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41042" w:rsidRDefault="00EF6E53">
      <w:pPr>
        <w:pStyle w:val="Heading1"/>
      </w:pPr>
      <w:bookmarkStart w:id="0" w:name="_A7E58D8E_Topic"/>
      <w:bookmarkEnd w:id="0"/>
      <w:r>
        <w:t>Introduction</w:t>
      </w:r>
    </w:p>
    <w:p w:rsidR="00041042" w:rsidRDefault="00EF6E53">
      <w:r>
        <w:t>Thank you for downloading Pure Pool, the professional and extensive object pooling solution for Unity.</w:t>
      </w:r>
    </w:p>
    <w:p w:rsidR="00041042" w:rsidRDefault="00EF6E53">
      <w:r>
        <w:t xml:space="preserve">Please consult the </w:t>
      </w:r>
      <w:hyperlink r:id="rId7" w:tooltip="Pure Pool documentation website" w:history="1">
        <w:r>
          <w:rPr>
            <w:rStyle w:val="Hyperlink"/>
          </w:rPr>
          <w:t>online documentation</w:t>
        </w:r>
      </w:hyperlink>
      <w:r>
        <w:t xml:space="preserve"> for the most up-to-date instructions and tutorials.</w:t>
      </w:r>
    </w:p>
    <w:p w:rsidR="00041042" w:rsidRDefault="00EF6E53">
      <w:pPr>
        <w:pStyle w:val="Heading2"/>
      </w:pPr>
      <w:bookmarkStart w:id="1" w:name="_A7E58D8E_Topic_what_is_object_pooling"/>
      <w:bookmarkEnd w:id="1"/>
      <w:r>
        <w:t>What Is Object Pooling?</w:t>
      </w:r>
    </w:p>
    <w:p w:rsidR="00041042" w:rsidRDefault="00EF6E53">
      <w:r>
        <w:t>Object pooling is a design pattern that keeps initialised objects in a "pool" until they are needed, rather than creating them on demand. When they are finished with, they are placed back in the pool for re-use, instead of destroying them.</w:t>
      </w:r>
    </w:p>
    <w:p w:rsidR="00041042" w:rsidRDefault="00EF6E53">
      <w:pPr>
        <w:pStyle w:val="Heading2"/>
      </w:pPr>
      <w:bookmarkStart w:id="2" w:name="_A7E58D8E_Topic_why_use_object_pooling"/>
      <w:bookmarkEnd w:id="2"/>
      <w:r>
        <w:t>Why Use Object Pooling?</w:t>
      </w:r>
    </w:p>
    <w:p w:rsidR="00041042" w:rsidRDefault="00EF6E53">
      <w:r>
        <w:t>Object pooling is a simple and effective optimisation, that is especially useful in game programming and other high performance situations.</w:t>
      </w:r>
    </w:p>
    <w:p w:rsidR="00041042" w:rsidRDefault="00EF6E53">
      <w:r>
        <w:t>The main purpose of object pooling is to remove the constant instantiation and destruction of objects during the lifetime of the game. Instantiation has an up-front cost of allocating memory and initialising scripts. Destruction has an indirect cost due to the Garbage Collector (GC).</w:t>
      </w:r>
    </w:p>
    <w:p w:rsidR="00041042" w:rsidRDefault="00EF6E53">
      <w:r>
        <w:t>The Garbage Collector is responsible for cleaning up managed memory in a .NET application. Periodically it will scan all objects that are allocated, and will check if they are still referenced from anywhere in your code. If the object is not referenced, it can be safely deleted by the GC.</w:t>
      </w:r>
    </w:p>
    <w:p w:rsidR="00041042" w:rsidRDefault="00EF6E53">
      <w:r>
        <w:t>When the GC runs, your game will pause for a short period of time, usually no more than a few milliseconds. However, the more you destroy objects in Unity, the more objects there will be for the GC to scan and delete, and the more times the GC will run.</w:t>
      </w:r>
    </w:p>
    <w:p w:rsidR="00041042" w:rsidRDefault="00EF6E53">
      <w:r>
        <w:t>Additionally, with many objects being deleted, fragmentation of the heap (managed memory allocated to your application) can occur, and the GC will have to move objects around to help free up larger chunks of memory. This is yet more time that your game will be paused while the GC performs its work.</w:t>
      </w:r>
    </w:p>
    <w:p w:rsidR="00041042" w:rsidRDefault="00EF6E53">
      <w:r>
        <w:t xml:space="preserve">Instead of instantiating and destroying objects in your game, you should recycle and re-use them through object pooling. This keeps the number and duration of garbage collections to a minimum, and </w:t>
      </w:r>
      <w:r>
        <w:rPr>
          <w:b/>
        </w:rPr>
        <w:t>ensures a smooth and responsive game</w:t>
      </w:r>
      <w:r>
        <w:t>.</w:t>
      </w:r>
    </w:p>
    <w:p w:rsidR="00041042" w:rsidRDefault="00EF6E53">
      <w:pPr>
        <w:pStyle w:val="Heading2"/>
      </w:pPr>
      <w:bookmarkStart w:id="3" w:name="_A7E58D8E_Topic_SeeAlso"/>
      <w:bookmarkEnd w:id="3"/>
      <w:r>
        <w:t>See Also</w:t>
      </w:r>
    </w:p>
    <w:p w:rsidR="00041042" w:rsidRDefault="00EF6E53">
      <w:pPr>
        <w:pStyle w:val="Heading4"/>
      </w:pPr>
      <w:r>
        <w:t>Other Resources</w:t>
      </w:r>
    </w:p>
    <w:p w:rsidR="00041042" w:rsidRDefault="00DD4813">
      <w:pPr>
        <w:spacing w:after="0"/>
      </w:pPr>
      <w:hyperlink r:id="rId8" w:history="1">
        <w:r w:rsidR="00EF6E53">
          <w:rPr>
            <w:rStyle w:val="Hyperlink"/>
          </w:rPr>
          <w:t>Object Pool - Game Programming Patterns / Optimization Patterns</w:t>
        </w:r>
      </w:hyperlink>
    </w:p>
    <w:p w:rsidR="00041042" w:rsidRDefault="00DD4813">
      <w:pPr>
        <w:spacing w:after="0"/>
      </w:pPr>
      <w:hyperlink w:anchor="_6A8A9EA9_Topic" w:history="1">
        <w:r w:rsidR="00EF6E53">
          <w:rPr>
            <w:rStyle w:val="Hyperlink"/>
          </w:rPr>
          <w:t>Installation</w:t>
        </w:r>
      </w:hyperlink>
    </w:p>
    <w:p w:rsidR="00041042" w:rsidRDefault="00EF6E53">
      <w:r>
        <w:br w:type="page"/>
      </w:r>
    </w:p>
    <w:p w:rsidR="00041042" w:rsidRDefault="00EF6E53">
      <w:pPr>
        <w:pStyle w:val="Heading1"/>
      </w:pPr>
      <w:bookmarkStart w:id="4" w:name="_6A8A9EA9_Topic"/>
      <w:bookmarkEnd w:id="4"/>
      <w:r>
        <w:lastRenderedPageBreak/>
        <w:t>Installation</w:t>
      </w:r>
    </w:p>
    <w:p w:rsidR="00041042" w:rsidRDefault="00EF6E53">
      <w:r>
        <w:t>Before you begin pooling, you will need to follow the steps below to ensure the libraries are installed correctly.</w:t>
      </w:r>
    </w:p>
    <w:p w:rsidR="00041042" w:rsidRDefault="00EF6E53">
      <w:pPr>
        <w:pStyle w:val="Heading2"/>
      </w:pPr>
      <w:bookmarkStart w:id="5" w:name="_6A8A9EA9_Topic_installing_pooling"/>
      <w:bookmarkEnd w:id="5"/>
      <w:r>
        <w:t>Installing Pure Pool</w:t>
      </w:r>
    </w:p>
    <w:p w:rsidR="00041042" w:rsidRDefault="00EF6E53">
      <w:pPr>
        <w:pStyle w:val="ListParagraph"/>
        <w:numPr>
          <w:ilvl w:val="0"/>
          <w:numId w:val="1"/>
        </w:numPr>
        <w:contextualSpacing w:val="0"/>
      </w:pPr>
      <w:r>
        <w:t>If you wish to use object pooling from a language other than C#, you should ensure you place the files listed below inside the Plugins folder.</w:t>
      </w:r>
    </w:p>
    <w:p w:rsidR="00041042" w:rsidRDefault="00EF6E53">
      <w:pPr>
        <w:pStyle w:val="ListParagraph"/>
        <w:numPr>
          <w:ilvl w:val="0"/>
          <w:numId w:val="1"/>
        </w:numPr>
        <w:contextualSpacing w:val="0"/>
      </w:pPr>
      <w:r>
        <w:t xml:space="preserve">Ensure the file </w:t>
      </w:r>
      <w:r>
        <w:rPr>
          <w:b/>
        </w:rPr>
        <w:t>Umbrace.Unity.PurePool.dll</w:t>
      </w:r>
      <w:r>
        <w:t xml:space="preserve"> is placed within your Assets folder.</w:t>
      </w:r>
    </w:p>
    <w:p w:rsidR="00041042" w:rsidRDefault="00EF6E53">
      <w:pPr>
        <w:pStyle w:val="ListParagraph"/>
        <w:numPr>
          <w:ilvl w:val="0"/>
          <w:numId w:val="1"/>
        </w:numPr>
        <w:contextualSpacing w:val="0"/>
      </w:pPr>
      <w:r>
        <w:t xml:space="preserve">Ensure the documentation file </w:t>
      </w:r>
      <w:r>
        <w:rPr>
          <w:b/>
        </w:rPr>
        <w:t>Umbrace.Unity.PurePool.xml</w:t>
      </w:r>
      <w:r>
        <w:t xml:space="preserve"> is placed next to the file above.</w:t>
      </w:r>
    </w:p>
    <w:p w:rsidR="00041042" w:rsidRDefault="00EF6E53">
      <w:pPr>
        <w:pStyle w:val="ListParagraph"/>
        <w:numPr>
          <w:ilvl w:val="0"/>
          <w:numId w:val="1"/>
        </w:numPr>
        <w:contextualSpacing w:val="0"/>
      </w:pPr>
      <w:r>
        <w:t xml:space="preserve">Ensure the editor file </w:t>
      </w:r>
      <w:r>
        <w:rPr>
          <w:b/>
        </w:rPr>
        <w:t>Umbrace.Unity.PurePool.Editor.dll</w:t>
      </w:r>
      <w:r>
        <w:t xml:space="preserve"> is placed within your Assets folder, inside an Editor folder.</w:t>
      </w:r>
    </w:p>
    <w:p w:rsidR="00041042" w:rsidRDefault="00EF6E53">
      <w:pPr>
        <w:pStyle w:val="ListParagraph"/>
        <w:numPr>
          <w:ilvl w:val="0"/>
          <w:numId w:val="1"/>
        </w:numPr>
        <w:contextualSpacing w:val="0"/>
      </w:pPr>
      <w:r>
        <w:t xml:space="preserve">Ensure the documentation file </w:t>
      </w:r>
      <w:r>
        <w:rPr>
          <w:b/>
        </w:rPr>
        <w:t>Umbrace.Unity.PurePool.Editor.xml</w:t>
      </w:r>
      <w:r>
        <w:t xml:space="preserve"> is placed next to the file above.</w:t>
      </w:r>
    </w:p>
    <w:p w:rsidR="00041042" w:rsidRDefault="00EF6E53">
      <w:pPr>
        <w:pStyle w:val="Heading3"/>
      </w:pPr>
      <w:bookmarkStart w:id="6" w:name="_6A8A9EA9_Topic_installing_playmaker_sup"/>
      <w:bookmarkEnd w:id="6"/>
      <w:r>
        <w:t>Installing PlayMaker support</w:t>
      </w:r>
    </w:p>
    <w:p w:rsidR="00041042" w:rsidRDefault="00EF6E53">
      <w:r>
        <w:t xml:space="preserve">A PlayMaker integration library is supplied to help you get started with object pooling from within your PlayMaker FSMs. If you do not own PlayMaker or do not wish to use the integration library, you can delete the file </w:t>
      </w:r>
      <w:r>
        <w:rPr>
          <w:b/>
        </w:rPr>
        <w:t>PlayMaker Integration Library.unitypackage</w:t>
      </w:r>
      <w:r>
        <w:t>.</w:t>
      </w:r>
    </w:p>
    <w:p w:rsidR="00041042" w:rsidRDefault="00EF6E53">
      <w:pPr>
        <w:pStyle w:val="ListParagraph"/>
        <w:numPr>
          <w:ilvl w:val="0"/>
          <w:numId w:val="1"/>
        </w:numPr>
        <w:contextualSpacing w:val="0"/>
      </w:pPr>
      <w:r>
        <w:t xml:space="preserve">Import the integration package </w:t>
      </w:r>
      <w:r>
        <w:rPr>
          <w:b/>
        </w:rPr>
        <w:t>PlayMaker Integration Library.unitypackage</w:t>
      </w:r>
      <w:r>
        <w:t xml:space="preserve"> to your project. Ensure the file </w:t>
      </w:r>
      <w:r>
        <w:rPr>
          <w:b/>
        </w:rPr>
        <w:t>Umbrace.Unity.PurePool.PlayMaker.dll</w:t>
      </w:r>
      <w:r>
        <w:t xml:space="preserve"> is placed within your Assets folder. You should only place it inside the Plugins folder if PlayMaker is installed in the Plugins folder.</w:t>
      </w:r>
    </w:p>
    <w:p w:rsidR="00041042" w:rsidRDefault="00EF6E53">
      <w:pPr>
        <w:pStyle w:val="Heading3"/>
      </w:pPr>
      <w:bookmarkStart w:id="7" w:name="_6A8A9EA9_Topic_installing_unet_support"/>
      <w:bookmarkEnd w:id="7"/>
      <w:r>
        <w:t>Installing UNet support</w:t>
      </w:r>
    </w:p>
    <w:p w:rsidR="00041042" w:rsidRDefault="00EF6E53">
      <w:r>
        <w:t>A Unity Networking (UNet) integration library is supplied to help you use object pooling in your networked game. If you do not wish to use the integration library, you can delete the</w:t>
      </w:r>
      <w:r w:rsidR="00AF16A5">
        <w:t xml:space="preserve"> file </w:t>
      </w:r>
      <w:proofErr w:type="spellStart"/>
      <w:r>
        <w:rPr>
          <w:b/>
        </w:rPr>
        <w:t>UNet</w:t>
      </w:r>
      <w:proofErr w:type="spellEnd"/>
      <w:r w:rsidR="00AF16A5">
        <w:rPr>
          <w:b/>
        </w:rPr>
        <w:t xml:space="preserve"> Integration </w:t>
      </w:r>
      <w:proofErr w:type="spellStart"/>
      <w:r w:rsidR="00AF16A5">
        <w:rPr>
          <w:b/>
        </w:rPr>
        <w:t>Library</w:t>
      </w:r>
      <w:r>
        <w:rPr>
          <w:b/>
        </w:rPr>
        <w:t>.</w:t>
      </w:r>
      <w:r w:rsidR="00AF16A5">
        <w:rPr>
          <w:b/>
        </w:rPr>
        <w:t>unitypackage</w:t>
      </w:r>
      <w:proofErr w:type="spellEnd"/>
      <w:r>
        <w:t>.</w:t>
      </w:r>
    </w:p>
    <w:p w:rsidR="00AF16A5" w:rsidRDefault="00AF16A5">
      <w:pPr>
        <w:pStyle w:val="ListParagraph"/>
        <w:numPr>
          <w:ilvl w:val="0"/>
          <w:numId w:val="1"/>
        </w:numPr>
        <w:contextualSpacing w:val="0"/>
      </w:pPr>
      <w:r>
        <w:t xml:space="preserve">Import the integration package </w:t>
      </w:r>
      <w:proofErr w:type="spellStart"/>
      <w:r>
        <w:rPr>
          <w:b/>
        </w:rPr>
        <w:t>UNet</w:t>
      </w:r>
      <w:proofErr w:type="spellEnd"/>
      <w:r>
        <w:rPr>
          <w:b/>
        </w:rPr>
        <w:t xml:space="preserve"> Integration </w:t>
      </w:r>
      <w:proofErr w:type="spellStart"/>
      <w:r>
        <w:rPr>
          <w:b/>
        </w:rPr>
        <w:t>Library.unitypackage</w:t>
      </w:r>
      <w:proofErr w:type="spellEnd"/>
      <w:r>
        <w:t xml:space="preserve"> to your project.</w:t>
      </w:r>
    </w:p>
    <w:p w:rsidR="00041042" w:rsidRDefault="00EF6E53">
      <w:pPr>
        <w:pStyle w:val="ListParagraph"/>
        <w:numPr>
          <w:ilvl w:val="0"/>
          <w:numId w:val="1"/>
        </w:numPr>
        <w:contextualSpacing w:val="0"/>
      </w:pPr>
      <w:r>
        <w:t xml:space="preserve">If you wish to use UNet object pooling from a language other than C#, you should ensure you </w:t>
      </w:r>
      <w:r w:rsidR="00AF16A5">
        <w:t>move the imported</w:t>
      </w:r>
      <w:r>
        <w:t xml:space="preserve"> files inside the Plugins folder.</w:t>
      </w:r>
    </w:p>
    <w:p w:rsidR="00041042" w:rsidRDefault="00EF6E53">
      <w:pPr>
        <w:pStyle w:val="Heading3"/>
      </w:pPr>
      <w:bookmarkStart w:id="8" w:name="_6A8A9EA9_Topic_installing_photon_suppor"/>
      <w:bookmarkEnd w:id="8"/>
      <w:r>
        <w:t>Installing Photon support</w:t>
      </w:r>
    </w:p>
    <w:p w:rsidR="00041042" w:rsidRDefault="008A1A6F">
      <w:r>
        <w:t>I</w:t>
      </w:r>
      <w:r w:rsidR="00EF6E53">
        <w:t>ntegration script</w:t>
      </w:r>
      <w:r>
        <w:t>s are</w:t>
      </w:r>
      <w:r w:rsidR="00EF6E53">
        <w:t xml:space="preserve"> supplied</w:t>
      </w:r>
      <w:r>
        <w:t xml:space="preserve"> for both Photon Unity Networking and Photon Unity Networking 2,</w:t>
      </w:r>
      <w:r w:rsidR="00EF6E53">
        <w:t xml:space="preserve"> to help you use object pooling in your networked game. If you do not own PUN</w:t>
      </w:r>
      <w:r>
        <w:t xml:space="preserve"> or PUN2,</w:t>
      </w:r>
      <w:r w:rsidR="00EF6E53">
        <w:t xml:space="preserve"> or do not wish to use the integration script, you can delete the file</w:t>
      </w:r>
      <w:r>
        <w:t>s</w:t>
      </w:r>
      <w:r w:rsidR="00EF6E53">
        <w:t xml:space="preserve"> </w:t>
      </w:r>
      <w:r w:rsidR="00EF6E53">
        <w:rPr>
          <w:b/>
        </w:rPr>
        <w:t>Photon Integration Library</w:t>
      </w:r>
      <w:r>
        <w:rPr>
          <w:b/>
        </w:rPr>
        <w:t xml:space="preserve"> V</w:t>
      </w:r>
      <w:proofErr w:type="gramStart"/>
      <w:r>
        <w:rPr>
          <w:b/>
        </w:rPr>
        <w:t>1</w:t>
      </w:r>
      <w:r w:rsidR="00EF6E53">
        <w:rPr>
          <w:b/>
        </w:rPr>
        <w:t>.unitypackage</w:t>
      </w:r>
      <w:proofErr w:type="gramEnd"/>
      <w:r w:rsidRPr="008A1A6F">
        <w:t xml:space="preserve"> and/or </w:t>
      </w:r>
      <w:r>
        <w:rPr>
          <w:b/>
        </w:rPr>
        <w:t>Photon Integration Library V2.unitypackage</w:t>
      </w:r>
      <w:r w:rsidR="00EF6E53">
        <w:t>.</w:t>
      </w:r>
    </w:p>
    <w:p w:rsidR="00041042" w:rsidRDefault="00EF6E53">
      <w:pPr>
        <w:pStyle w:val="ListParagraph"/>
        <w:numPr>
          <w:ilvl w:val="0"/>
          <w:numId w:val="1"/>
        </w:numPr>
        <w:contextualSpacing w:val="0"/>
      </w:pPr>
      <w:r>
        <w:t xml:space="preserve">Import the integration package </w:t>
      </w:r>
      <w:r>
        <w:rPr>
          <w:b/>
        </w:rPr>
        <w:t>Photon Integration Library</w:t>
      </w:r>
      <w:r w:rsidR="00FE0102">
        <w:rPr>
          <w:b/>
        </w:rPr>
        <w:t xml:space="preserve"> V1</w:t>
      </w:r>
      <w:r>
        <w:rPr>
          <w:b/>
        </w:rPr>
        <w:t>.unitypackage</w:t>
      </w:r>
      <w:r>
        <w:t xml:space="preserve"> </w:t>
      </w:r>
      <w:r w:rsidR="00FE0102">
        <w:t xml:space="preserve">or </w:t>
      </w:r>
      <w:r w:rsidR="00FE0102">
        <w:rPr>
          <w:b/>
        </w:rPr>
        <w:t>Photon Integration Library V2</w:t>
      </w:r>
      <w:r w:rsidR="00FE0102">
        <w:t xml:space="preserve"> </w:t>
      </w:r>
      <w:r>
        <w:t>to your project. Ensure the file</w:t>
      </w:r>
      <w:r w:rsidR="00705D4F">
        <w:t>s</w:t>
      </w:r>
      <w:r>
        <w:t xml:space="preserve"> </w:t>
      </w:r>
      <w:proofErr w:type="spellStart"/>
      <w:r>
        <w:rPr>
          <w:b/>
        </w:rPr>
        <w:t>PrefabPool.cs</w:t>
      </w:r>
      <w:proofErr w:type="spellEnd"/>
      <w:r>
        <w:t xml:space="preserve"> </w:t>
      </w:r>
      <w:r w:rsidR="00705D4F">
        <w:t xml:space="preserve">and </w:t>
      </w:r>
      <w:proofErr w:type="spellStart"/>
      <w:r w:rsidR="00705D4F" w:rsidRPr="00705D4F">
        <w:rPr>
          <w:b/>
        </w:rPr>
        <w:t>PunPoolingSetup.cs</w:t>
      </w:r>
      <w:proofErr w:type="spellEnd"/>
      <w:r w:rsidR="00705D4F">
        <w:t xml:space="preserve"> are</w:t>
      </w:r>
      <w:r>
        <w:t xml:space="preserve"> placed within your Assets folder. You should only place </w:t>
      </w:r>
      <w:r w:rsidR="00705D4F">
        <w:t>them</w:t>
      </w:r>
      <w:r>
        <w:t xml:space="preserve"> inside the Plugins folder if PUN is installed in the Plugins folder.</w:t>
      </w:r>
    </w:p>
    <w:p w:rsidR="00041042" w:rsidRDefault="00EF6E53">
      <w:pPr>
        <w:pStyle w:val="Heading2"/>
      </w:pPr>
      <w:bookmarkStart w:id="9" w:name="_6A8A9EA9_Topic_SeeAlso"/>
      <w:bookmarkEnd w:id="9"/>
      <w:r>
        <w:lastRenderedPageBreak/>
        <w:t>See Also</w:t>
      </w:r>
    </w:p>
    <w:p w:rsidR="00041042" w:rsidRDefault="00EF6E53">
      <w:pPr>
        <w:pStyle w:val="Heading4"/>
      </w:pPr>
      <w:r>
        <w:t>Other Resources</w:t>
      </w:r>
    </w:p>
    <w:p w:rsidR="00041042" w:rsidRDefault="00DD4813">
      <w:pPr>
        <w:spacing w:after="0"/>
      </w:pPr>
      <w:hyperlink w:anchor="_F92E38BD_Topic" w:history="1">
        <w:r w:rsidR="00EF6E53">
          <w:rPr>
            <w:rStyle w:val="Hyperlink"/>
          </w:rPr>
          <w:t>Getting Started</w:t>
        </w:r>
      </w:hyperlink>
    </w:p>
    <w:p w:rsidR="00041042" w:rsidRDefault="00EF6E53">
      <w:r>
        <w:br w:type="page"/>
      </w:r>
    </w:p>
    <w:p w:rsidR="00041042" w:rsidRDefault="00EF6E53">
      <w:pPr>
        <w:pStyle w:val="Heading1"/>
      </w:pPr>
      <w:bookmarkStart w:id="10" w:name="_F92E38BD_Topic"/>
      <w:bookmarkEnd w:id="10"/>
      <w:r>
        <w:lastRenderedPageBreak/>
        <w:t>Getting Started</w:t>
      </w:r>
    </w:p>
    <w:p w:rsidR="00041042" w:rsidRDefault="00EF6E53">
      <w:r>
        <w:t>Getting started with Pure Pool is incredibly simple. Pick one of the first three managers below, and add it to a GameObject in your scene!</w:t>
      </w:r>
    </w:p>
    <w:p w:rsidR="00041042" w:rsidRDefault="00EF6E53">
      <w:pPr>
        <w:pStyle w:val="Heading2"/>
      </w:pPr>
      <w:bookmarkStart w:id="11" w:name="_F92E38BD_Topic_managers"/>
      <w:bookmarkEnd w:id="11"/>
      <w:r>
        <w:t>Managers</w:t>
      </w:r>
    </w:p>
    <w:p w:rsidR="00041042" w:rsidRDefault="00EF6E53">
      <w:r>
        <w:t>Rather than deal with individual object pools, it's much easier to work with a manager. A manager is a collection of pools, and can automatically create pools when one doesn't exist. Three different types of manager are included, along with three static classes to help access them:</w:t>
      </w:r>
    </w:p>
    <w:p w:rsidR="00041042" w:rsidRDefault="00EF6E53">
      <w:pPr>
        <w:pStyle w:val="Heading3"/>
      </w:pPr>
      <w:bookmarkStart w:id="12" w:name="_F92E38BD_Topic_gameobjectpoolmanager"/>
      <w:bookmarkEnd w:id="12"/>
      <w:r>
        <w:t>GameObjectPoolManager</w:t>
      </w:r>
    </w:p>
    <w:p w:rsidR="00041042" w:rsidRDefault="00EF6E53">
      <w:r>
        <w:t>This manager can be placed in your scene, and manages a collection of GameObjectPool pools. This is the most commonly-used manager, and is a simple solution for replacing Instantiate and Destroy of game objects. It uses object/prefab references, in the same way that Object.Instantiate does.</w:t>
      </w:r>
    </w:p>
    <w:p w:rsidR="00041042" w:rsidRDefault="00EF6E53">
      <w:pPr>
        <w:pStyle w:val="Heading3"/>
      </w:pPr>
      <w:bookmarkStart w:id="13" w:name="_F92E38BD_Topic_namedgameobjectpoolmanag"/>
      <w:bookmarkEnd w:id="13"/>
      <w:r>
        <w:t>NamedGameObjectPoolManager</w:t>
      </w:r>
    </w:p>
    <w:p w:rsidR="00041042" w:rsidRDefault="00EF6E53">
      <w:r>
        <w:t xml:space="preserve">This manager can be placed in your scene and requires a GameObjectPoolManager to also be present. It provides access to the collection of GameObjectPool pools using </w:t>
      </w:r>
      <w:r>
        <w:rPr>
          <w:b/>
        </w:rPr>
        <w:t>string names</w:t>
      </w:r>
      <w:r>
        <w:t>, rather than object/prefab references.</w:t>
      </w:r>
    </w:p>
    <w:p w:rsidR="00041042" w:rsidRDefault="00EF6E53">
      <w:pPr>
        <w:pStyle w:val="Heading3"/>
      </w:pPr>
      <w:bookmarkStart w:id="14" w:name="_F92E38BD_Topic_componentpoolmanager"/>
      <w:bookmarkEnd w:id="14"/>
      <w:r>
        <w:t>ComponentPoolManager</w:t>
      </w:r>
    </w:p>
    <w:p w:rsidR="00041042" w:rsidRDefault="00EF6E53">
      <w:r>
        <w:t>This manager can be placed in your scene, and manages a collection of ComponentPool pools. ComponentPools are harder to use without problems, and should only be used when you're sure you know what you're doing. Stick to GameObjectPoolManager until then.</w:t>
      </w:r>
    </w:p>
    <w:p w:rsidR="00041042" w:rsidRDefault="00EF6E53">
      <w:pPr>
        <w:pStyle w:val="Heading3"/>
      </w:pPr>
      <w:bookmarkStart w:id="15" w:name="_F92E38BD_Topic_static_gameobjectpoolman"/>
      <w:bookmarkEnd w:id="15"/>
      <w:r>
        <w:t>StaticPoolManager</w:t>
      </w:r>
    </w:p>
    <w:p w:rsidR="00041042" w:rsidRDefault="00EF6E53">
      <w:r>
        <w:t>This manager cannot be placed in your scene! It requires a GameObjectPoolManager to be present in your scene, and will automatically create one if it cannot be found.</w:t>
      </w:r>
    </w:p>
    <w:p w:rsidR="00041042" w:rsidRDefault="00EF6E53">
      <w:r>
        <w:t>This is a static class that makes it easier to interact with the manager, without having to find the manager in the scene.</w:t>
      </w:r>
    </w:p>
    <w:p w:rsidR="00041042" w:rsidRDefault="00EF6E53">
      <w:pPr>
        <w:pStyle w:val="Heading3"/>
      </w:pPr>
      <w:bookmarkStart w:id="16" w:name="_F92E38BD_Topic_static_namedgameobjectpo"/>
      <w:bookmarkEnd w:id="16"/>
      <w:r>
        <w:t>StaticNamedPoolManager</w:t>
      </w:r>
    </w:p>
    <w:p w:rsidR="00041042" w:rsidRDefault="00EF6E53">
      <w:r>
        <w:t>This manager cannot be placed in your scene! It requires a NamedGameObjectPoolManager to be present in your scene, and will automatically create one if it cannot be found.</w:t>
      </w:r>
    </w:p>
    <w:p w:rsidR="00041042" w:rsidRDefault="00EF6E53">
      <w:r>
        <w:t>This is a static class that makes it easier to interact with the manager, without having to find the manager in the scene.</w:t>
      </w:r>
    </w:p>
    <w:p w:rsidR="00041042" w:rsidRDefault="00EF6E53">
      <w:pPr>
        <w:pStyle w:val="Heading3"/>
      </w:pPr>
      <w:bookmarkStart w:id="17" w:name="_F92E38BD_Topic_static_componentpoolmana"/>
      <w:bookmarkEnd w:id="17"/>
      <w:r>
        <w:t>StaticComponentPoolManager</w:t>
      </w:r>
    </w:p>
    <w:p w:rsidR="00041042" w:rsidRDefault="00EF6E53">
      <w:r>
        <w:t>This manager cannot be placed in your scene! It requires a ComponentPoolManager to be present in your scene, and will automatically create one if it cannot be found.</w:t>
      </w:r>
    </w:p>
    <w:p w:rsidR="00041042" w:rsidRDefault="00EF6E53">
      <w:r>
        <w:t>This is a static class that makes it easier to interact with the manager, without having to find the manager in the scene.</w:t>
      </w:r>
    </w:p>
    <w:p w:rsidR="00041042" w:rsidRDefault="00EF6E53">
      <w:pPr>
        <w:pStyle w:val="Heading2"/>
      </w:pPr>
      <w:bookmarkStart w:id="18" w:name="_F92E38BD_Topic_SeeAlso"/>
      <w:bookmarkEnd w:id="18"/>
      <w:r>
        <w:t>See Also</w:t>
      </w:r>
    </w:p>
    <w:p w:rsidR="00041042" w:rsidRDefault="00EF6E53">
      <w:pPr>
        <w:pStyle w:val="Heading4"/>
      </w:pPr>
      <w:r>
        <w:t>Other Resources</w:t>
      </w:r>
    </w:p>
    <w:p w:rsidR="00041042" w:rsidRDefault="00DD4813" w:rsidP="00AF16A5">
      <w:pPr>
        <w:spacing w:after="0"/>
      </w:pPr>
      <w:hyperlink w:anchor="_B05FDC61_Topic" w:history="1">
        <w:r w:rsidR="00EF6E53">
          <w:rPr>
            <w:rStyle w:val="Hyperlink"/>
          </w:rPr>
          <w:t>The Basics</w:t>
        </w:r>
      </w:hyperlink>
      <w:r w:rsidR="00EF6E53">
        <w:br w:type="page"/>
      </w:r>
    </w:p>
    <w:p w:rsidR="00041042" w:rsidRDefault="00EF6E53">
      <w:pPr>
        <w:pStyle w:val="Heading1"/>
      </w:pPr>
      <w:bookmarkStart w:id="19" w:name="_B05FDC61_Topic"/>
      <w:bookmarkEnd w:id="19"/>
      <w:r>
        <w:lastRenderedPageBreak/>
        <w:t>The Basics</w:t>
      </w:r>
    </w:p>
    <w:p w:rsidR="00041042" w:rsidRDefault="00EF6E53">
      <w:r>
        <w:t>How to access the manager, and replace your existing calls to Object.Instantiate and Object.Destroy with pool-friendly versions.</w:t>
      </w:r>
    </w:p>
    <w:p w:rsidR="00041042" w:rsidRDefault="00EF6E53">
      <w:pPr>
        <w:pStyle w:val="Heading2"/>
      </w:pPr>
      <w:bookmarkStart w:id="20" w:name="_B05FDC61_Topic_accessing_the_manager"/>
      <w:bookmarkEnd w:id="20"/>
      <w:r>
        <w:t>Accessing The Manager</w:t>
      </w:r>
    </w:p>
    <w:p w:rsidR="00041042" w:rsidRDefault="00EF6E53">
      <w:r>
        <w:t xml:space="preserve">Accessing the Manager in your scene can be done in any of the usual Unity ways. The example below shows how you can assign the </w:t>
      </w:r>
      <w:r>
        <w:rPr>
          <w:rStyle w:val="CodeInline"/>
        </w:rPr>
        <w:t>PoolManager</w:t>
      </w:r>
      <w:r>
        <w:t xml:space="preserve"> field in the Unity inspector, or leave it blank to have it automatically located when the script's </w:t>
      </w:r>
      <w:r>
        <w:rPr>
          <w:rStyle w:val="CodeInline"/>
        </w:rPr>
        <w:t>Awake</w:t>
      </w:r>
      <w:r>
        <w:t xml:space="preserve"> method is executed.</w:t>
      </w:r>
    </w:p>
    <w:tbl>
      <w:tblPr>
        <w:tblStyle w:val="CodeTable"/>
        <w:tblW w:w="5000" w:type="pct"/>
        <w:tblLook w:val="07E0" w:firstRow="1" w:lastRow="1" w:firstColumn="1" w:lastColumn="1" w:noHBand="1" w:noVBand="1"/>
      </w:tblPr>
      <w:tblGrid>
        <w:gridCol w:w="9350"/>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EF6E53">
            <w:pPr>
              <w:keepNext/>
            </w:pPr>
            <w:r>
              <w:t>C#</w:t>
            </w:r>
          </w:p>
        </w:tc>
      </w:tr>
      <w:tr w:rsidR="00041042">
        <w:tc>
          <w:tcPr>
            <w:tcW w:w="0" w:type="auto"/>
          </w:tcPr>
          <w:p w:rsidR="00041042" w:rsidRDefault="00EF6E53">
            <w:r>
              <w:rPr>
                <w:rStyle w:val="Keyword"/>
              </w:rPr>
              <w:t>public</w:t>
            </w:r>
            <w:r>
              <w:t xml:space="preserve"> </w:t>
            </w:r>
            <w:r>
              <w:rPr>
                <w:rStyle w:val="Keyword"/>
              </w:rPr>
              <w:t>class</w:t>
            </w:r>
            <w:r>
              <w:t xml:space="preserve"> ExampleScript : MonoBehaviour {</w:t>
            </w:r>
            <w:r>
              <w:br/>
            </w:r>
            <w:r>
              <w:br/>
              <w:t xml:space="preserve">    </w:t>
            </w:r>
            <w:r>
              <w:rPr>
                <w:rStyle w:val="Keyword"/>
              </w:rPr>
              <w:t>public</w:t>
            </w:r>
            <w:r>
              <w:t xml:space="preserve"> GameObjectPoolManager PoolManager;</w:t>
            </w:r>
            <w:r>
              <w:br/>
            </w:r>
            <w:r>
              <w:br/>
              <w:t xml:space="preserve">    </w:t>
            </w:r>
            <w:r>
              <w:rPr>
                <w:rStyle w:val="Keyword"/>
              </w:rPr>
              <w:t>private</w:t>
            </w:r>
            <w:r>
              <w:t xml:space="preserve"> </w:t>
            </w:r>
            <w:r>
              <w:rPr>
                <w:rStyle w:val="Keyword"/>
              </w:rPr>
              <w:t>void</w:t>
            </w:r>
            <w:r>
              <w:t xml:space="preserve"> Awake() {</w:t>
            </w:r>
            <w:r>
              <w:br/>
              <w:t xml:space="preserve">        </w:t>
            </w:r>
            <w:r>
              <w:rPr>
                <w:rStyle w:val="Comment"/>
              </w:rPr>
              <w:t>// Find the manager if one hasn't been specified.</w:t>
            </w:r>
            <w:r>
              <w:br/>
              <w:t xml:space="preserve">        </w:t>
            </w:r>
            <w:r>
              <w:rPr>
                <w:rStyle w:val="Keyword"/>
              </w:rPr>
              <w:t>if</w:t>
            </w:r>
            <w:r>
              <w:t xml:space="preserve"> (</w:t>
            </w:r>
            <w:r>
              <w:rPr>
                <w:rStyle w:val="Keyword"/>
              </w:rPr>
              <w:t>this</w:t>
            </w:r>
            <w:r>
              <w:t xml:space="preserve">.PoolManager == </w:t>
            </w:r>
            <w:r>
              <w:rPr>
                <w:rStyle w:val="Keyword"/>
              </w:rPr>
              <w:t>null</w:t>
            </w:r>
            <w:r>
              <w:t>) {</w:t>
            </w:r>
            <w:r>
              <w:br/>
              <w:t xml:space="preserve">            </w:t>
            </w:r>
            <w:r>
              <w:rPr>
                <w:rStyle w:val="Keyword"/>
              </w:rPr>
              <w:t>this</w:t>
            </w:r>
            <w:r>
              <w:t>.PoolManager = Object.FindObjectOfType&lt;GameObjectPoolManager&gt;();</w:t>
            </w:r>
            <w:r>
              <w:br/>
              <w:t xml:space="preserve">        }</w:t>
            </w:r>
            <w:r>
              <w:br/>
              <w:t xml:space="preserve">    }</w:t>
            </w:r>
            <w:r>
              <w:br/>
            </w:r>
            <w:r>
              <w:br/>
              <w:t>}</w:t>
            </w:r>
          </w:p>
        </w:tc>
      </w:tr>
    </w:tbl>
    <w:p w:rsidR="00041042" w:rsidRDefault="00041042">
      <w:pPr>
        <w:spacing w:after="0"/>
      </w:pPr>
    </w:p>
    <w:p w:rsidR="00041042" w:rsidRDefault="00EF6E53">
      <w:r>
        <w:t>You can also access the Manager statically, either using the Instance property, or using one of the provided Static scripts (StaticPoolManager, StaticNamedPoolManager, StaticComponentPoolManager). The Static scripts and Instance property will automatically find the Manager in the scene, and cache it for future use.</w:t>
      </w:r>
    </w:p>
    <w:tbl>
      <w:tblPr>
        <w:tblStyle w:val="CodeTable"/>
        <w:tblW w:w="5000" w:type="pct"/>
        <w:tblLook w:val="07E0" w:firstRow="1" w:lastRow="1" w:firstColumn="1" w:lastColumn="1" w:noHBand="1" w:noVBand="1"/>
      </w:tblPr>
      <w:tblGrid>
        <w:gridCol w:w="9350"/>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EF6E53">
            <w:pPr>
              <w:keepNext/>
            </w:pPr>
            <w:r>
              <w:t>C#</w:t>
            </w:r>
          </w:p>
        </w:tc>
      </w:tr>
      <w:tr w:rsidR="00041042">
        <w:tc>
          <w:tcPr>
            <w:tcW w:w="0" w:type="auto"/>
          </w:tcPr>
          <w:p w:rsidR="00041042" w:rsidRDefault="00EF6E53">
            <w:r>
              <w:rPr>
                <w:rStyle w:val="Keyword"/>
              </w:rPr>
              <w:t>public</w:t>
            </w:r>
            <w:r>
              <w:t xml:space="preserve"> </w:t>
            </w:r>
            <w:r>
              <w:rPr>
                <w:rStyle w:val="Keyword"/>
              </w:rPr>
              <w:t>class</w:t>
            </w:r>
            <w:r>
              <w:t xml:space="preserve"> ExampleScript : MonoBehaviour {</w:t>
            </w:r>
            <w:r>
              <w:br/>
            </w:r>
            <w:r>
              <w:br/>
              <w:t xml:space="preserve">    </w:t>
            </w:r>
            <w:r>
              <w:rPr>
                <w:rStyle w:val="Keyword"/>
              </w:rPr>
              <w:t>public</w:t>
            </w:r>
            <w:r>
              <w:t xml:space="preserve"> GameObject AsteroidPrefab;</w:t>
            </w:r>
            <w:r>
              <w:br/>
            </w:r>
            <w:r>
              <w:br/>
              <w:t xml:space="preserve">    </w:t>
            </w:r>
            <w:r>
              <w:rPr>
                <w:rStyle w:val="Keyword"/>
              </w:rPr>
              <w:t>private</w:t>
            </w:r>
            <w:r>
              <w:t xml:space="preserve"> </w:t>
            </w:r>
            <w:r>
              <w:rPr>
                <w:rStyle w:val="Keyword"/>
              </w:rPr>
              <w:t>void</w:t>
            </w:r>
            <w:r>
              <w:t xml:space="preserve"> Start() {</w:t>
            </w:r>
            <w:r>
              <w:br/>
              <w:t xml:space="preserve">        </w:t>
            </w:r>
            <w:r>
              <w:rPr>
                <w:rStyle w:val="Comment"/>
              </w:rPr>
              <w:t>// Access the manager statically, and create a new pool.</w:t>
            </w:r>
            <w:r>
              <w:br/>
              <w:t xml:space="preserve">        GameObjectPoolManager.Instance.CreatePool(</w:t>
            </w:r>
            <w:r>
              <w:rPr>
                <w:rStyle w:val="Keyword"/>
              </w:rPr>
              <w:t>new</w:t>
            </w:r>
            <w:r>
              <w:t xml:space="preserve"> GameObjectPoolSettings {</w:t>
            </w:r>
            <w:r>
              <w:br/>
              <w:t xml:space="preserve">            Source = </w:t>
            </w:r>
            <w:r>
              <w:rPr>
                <w:rStyle w:val="Keyword"/>
              </w:rPr>
              <w:t>this</w:t>
            </w:r>
            <w:r>
              <w:t>.AsteroidPrefab,</w:t>
            </w:r>
            <w:r>
              <w:br/>
              <w:t xml:space="preserve">            InitialSize = </w:t>
            </w:r>
            <w:r>
              <w:rPr>
                <w:rStyle w:val="Number"/>
              </w:rPr>
              <w:t>85</w:t>
            </w:r>
            <w:r>
              <w:t>,</w:t>
            </w:r>
            <w:r>
              <w:br/>
              <w:t xml:space="preserve">            MaximumSize = </w:t>
            </w:r>
            <w:r>
              <w:rPr>
                <w:rStyle w:val="Number"/>
              </w:rPr>
              <w:t>100</w:t>
            </w:r>
            <w:r>
              <w:t>,</w:t>
            </w:r>
            <w:r>
              <w:br/>
              <w:t xml:space="preserve">            InitialiseOnStart = </w:t>
            </w:r>
            <w:r>
              <w:rPr>
                <w:rStyle w:val="Keyword"/>
              </w:rPr>
              <w:t>true</w:t>
            </w:r>
            <w:r>
              <w:t>,</w:t>
            </w:r>
            <w:r>
              <w:br/>
              <w:t xml:space="preserve">            LogMessages = LogLevel.Information,</w:t>
            </w:r>
            <w:r>
              <w:br/>
              <w:t xml:space="preserve">            DontDestroyOnLoad = </w:t>
            </w:r>
            <w:r>
              <w:rPr>
                <w:rStyle w:val="Keyword"/>
              </w:rPr>
              <w:t>false</w:t>
            </w:r>
            <w:r>
              <w:br/>
              <w:t xml:space="preserve">        });</w:t>
            </w:r>
            <w:r>
              <w:br/>
            </w:r>
            <w:r>
              <w:br/>
              <w:t xml:space="preserve">        </w:t>
            </w:r>
            <w:r>
              <w:rPr>
                <w:rStyle w:val="Comment"/>
              </w:rPr>
              <w:t>// Acquire an instance statically. This is a shortcut for GameObjectPoolManager.Instance.Acquire.</w:t>
            </w:r>
            <w:r>
              <w:br/>
              <w:t xml:space="preserve">        StaticPoolManager.Acquire(</w:t>
            </w:r>
            <w:r>
              <w:rPr>
                <w:rStyle w:val="Keyword"/>
              </w:rPr>
              <w:t>this</w:t>
            </w:r>
            <w:r>
              <w:t>.AsteroidPrefab);</w:t>
            </w:r>
            <w:r>
              <w:br/>
              <w:t xml:space="preserve">    }</w:t>
            </w:r>
            <w:r>
              <w:br/>
            </w:r>
            <w:r>
              <w:lastRenderedPageBreak/>
              <w:br/>
              <w:t>}</w:t>
            </w:r>
          </w:p>
        </w:tc>
      </w:tr>
    </w:tbl>
    <w:p w:rsidR="00041042" w:rsidRDefault="00041042">
      <w:pPr>
        <w:spacing w:after="0"/>
      </w:pPr>
    </w:p>
    <w:p w:rsidR="00041042" w:rsidRDefault="00EF6E53">
      <w:pPr>
        <w:pStyle w:val="Heading2"/>
      </w:pPr>
      <w:bookmarkStart w:id="21" w:name="_B05FDC61_Topic_replacing_instantiate"/>
      <w:bookmarkEnd w:id="21"/>
      <w:r>
        <w:t>Replacing Instantiate</w:t>
      </w:r>
    </w:p>
    <w:p w:rsidR="00041042" w:rsidRDefault="00EF6E53">
      <w:r>
        <w:t>Your original calls to Object.Instantiate can be replaced with calls to the Manager's Acquire methods, as shown in the example below.</w:t>
      </w:r>
    </w:p>
    <w:tbl>
      <w:tblPr>
        <w:tblStyle w:val="CodeTable"/>
        <w:tblW w:w="5000" w:type="pct"/>
        <w:tblLook w:val="07E0" w:firstRow="1" w:lastRow="1" w:firstColumn="1" w:lastColumn="1" w:noHBand="1" w:noVBand="1"/>
      </w:tblPr>
      <w:tblGrid>
        <w:gridCol w:w="9350"/>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EF6E53">
            <w:pPr>
              <w:keepNext/>
            </w:pPr>
            <w:r>
              <w:t>C#</w:t>
            </w:r>
          </w:p>
        </w:tc>
      </w:tr>
      <w:tr w:rsidR="00041042">
        <w:tc>
          <w:tcPr>
            <w:tcW w:w="0" w:type="auto"/>
          </w:tcPr>
          <w:p w:rsidR="00041042" w:rsidRDefault="00EF6E53">
            <w:r>
              <w:rPr>
                <w:rStyle w:val="Keyword"/>
              </w:rPr>
              <w:t>public</w:t>
            </w:r>
            <w:r>
              <w:t xml:space="preserve"> </w:t>
            </w:r>
            <w:r>
              <w:rPr>
                <w:rStyle w:val="Keyword"/>
              </w:rPr>
              <w:t>class</w:t>
            </w:r>
            <w:r>
              <w:t xml:space="preserve"> ExampleScript : MonoBehaviour {</w:t>
            </w:r>
            <w:r>
              <w:br/>
            </w:r>
            <w:r>
              <w:br/>
              <w:t xml:space="preserve">    </w:t>
            </w:r>
            <w:r>
              <w:rPr>
                <w:rStyle w:val="Keyword"/>
              </w:rPr>
              <w:t>public</w:t>
            </w:r>
            <w:r>
              <w:t xml:space="preserve"> GameObject ExplosionPrefab;</w:t>
            </w:r>
            <w:r>
              <w:br/>
              <w:t xml:space="preserve">    </w:t>
            </w:r>
            <w:r>
              <w:rPr>
                <w:rStyle w:val="Keyword"/>
              </w:rPr>
              <w:t>public</w:t>
            </w:r>
            <w:r>
              <w:t xml:space="preserve"> GameObjectPoolManager PoolManager;</w:t>
            </w:r>
            <w:r>
              <w:br/>
            </w:r>
            <w:r>
              <w:br/>
              <w:t xml:space="preserve">    </w:t>
            </w:r>
            <w:r>
              <w:rPr>
                <w:rStyle w:val="Keyword"/>
              </w:rPr>
              <w:t>private</w:t>
            </w:r>
            <w:r>
              <w:t xml:space="preserve"> </w:t>
            </w:r>
            <w:r>
              <w:rPr>
                <w:rStyle w:val="Keyword"/>
              </w:rPr>
              <w:t>void</w:t>
            </w:r>
            <w:r>
              <w:t xml:space="preserve"> Awake() {</w:t>
            </w:r>
            <w:r>
              <w:br/>
              <w:t xml:space="preserve">        </w:t>
            </w:r>
            <w:r>
              <w:rPr>
                <w:rStyle w:val="Comment"/>
              </w:rPr>
              <w:t>// Find the manager if one hasn't been specified.</w:t>
            </w:r>
            <w:r>
              <w:br/>
              <w:t xml:space="preserve">        </w:t>
            </w:r>
            <w:r>
              <w:rPr>
                <w:rStyle w:val="Keyword"/>
              </w:rPr>
              <w:t>if</w:t>
            </w:r>
            <w:r>
              <w:t xml:space="preserve"> (</w:t>
            </w:r>
            <w:r>
              <w:rPr>
                <w:rStyle w:val="Keyword"/>
              </w:rPr>
              <w:t>this</w:t>
            </w:r>
            <w:r>
              <w:t xml:space="preserve">.PoolManager == </w:t>
            </w:r>
            <w:r>
              <w:rPr>
                <w:rStyle w:val="Keyword"/>
              </w:rPr>
              <w:t>null</w:t>
            </w:r>
            <w:r>
              <w:t>) {</w:t>
            </w:r>
            <w:r>
              <w:br/>
              <w:t xml:space="preserve">            </w:t>
            </w:r>
            <w:r>
              <w:rPr>
                <w:rStyle w:val="Keyword"/>
              </w:rPr>
              <w:t>this</w:t>
            </w:r>
            <w:r>
              <w:t>.PoolManager = Object.FindObjectOfType&lt;GameObjectPoolManager&gt;();</w:t>
            </w:r>
            <w:r>
              <w:br/>
              <w:t xml:space="preserve">        }</w:t>
            </w:r>
            <w:r>
              <w:br/>
              <w:t xml:space="preserve">    }</w:t>
            </w:r>
            <w:r>
              <w:br/>
            </w:r>
            <w:r>
              <w:br/>
              <w:t xml:space="preserve">    </w:t>
            </w:r>
            <w:r>
              <w:rPr>
                <w:rStyle w:val="Keyword"/>
              </w:rPr>
              <w:t>private</w:t>
            </w:r>
            <w:r>
              <w:t xml:space="preserve"> </w:t>
            </w:r>
            <w:r>
              <w:rPr>
                <w:rStyle w:val="Keyword"/>
              </w:rPr>
              <w:t>void</w:t>
            </w:r>
            <w:r>
              <w:t xml:space="preserve"> Start() {</w:t>
            </w:r>
            <w:r>
              <w:br/>
              <w:t xml:space="preserve">        </w:t>
            </w:r>
            <w:r>
              <w:rPr>
                <w:rStyle w:val="Comment"/>
              </w:rPr>
              <w:t>// Explode in 5 seconds.</w:t>
            </w:r>
            <w:r>
              <w:br/>
              <w:t xml:space="preserve">        </w:t>
            </w:r>
            <w:r>
              <w:rPr>
                <w:rStyle w:val="Keyword"/>
              </w:rPr>
              <w:t>this</w:t>
            </w:r>
            <w:r>
              <w:t>.StartCoroutine(</w:t>
            </w:r>
            <w:r>
              <w:rPr>
                <w:rStyle w:val="Keyword"/>
              </w:rPr>
              <w:t>this</w:t>
            </w:r>
            <w:r>
              <w:t>.ExplodeLater());</w:t>
            </w:r>
            <w:r>
              <w:br/>
              <w:t xml:space="preserve">    }</w:t>
            </w:r>
            <w:r>
              <w:br/>
            </w:r>
            <w:r>
              <w:br/>
              <w:t xml:space="preserve">    </w:t>
            </w:r>
            <w:r>
              <w:rPr>
                <w:rStyle w:val="Keyword"/>
              </w:rPr>
              <w:t>private</w:t>
            </w:r>
            <w:r>
              <w:t xml:space="preserve"> IEnumerator ExplodeLater() {</w:t>
            </w:r>
            <w:r>
              <w:br/>
              <w:t xml:space="preserve">        </w:t>
            </w:r>
            <w:r>
              <w:rPr>
                <w:rStyle w:val="Comment"/>
              </w:rPr>
              <w:t>// Wait for 5 seconds.</w:t>
            </w:r>
            <w:r>
              <w:br/>
              <w:t xml:space="preserve">        </w:t>
            </w:r>
            <w:r>
              <w:rPr>
                <w:rStyle w:val="Keyword"/>
              </w:rPr>
              <w:t>yield</w:t>
            </w:r>
            <w:r>
              <w:t xml:space="preserve"> </w:t>
            </w:r>
            <w:r>
              <w:rPr>
                <w:rStyle w:val="Keyword"/>
              </w:rPr>
              <w:t>return</w:t>
            </w:r>
            <w:r>
              <w:t xml:space="preserve"> </w:t>
            </w:r>
            <w:r>
              <w:rPr>
                <w:rStyle w:val="Keyword"/>
              </w:rPr>
              <w:t>new</w:t>
            </w:r>
            <w:r>
              <w:t xml:space="preserve"> WaitForSeconds(</w:t>
            </w:r>
            <w:r>
              <w:rPr>
                <w:rStyle w:val="Number"/>
              </w:rPr>
              <w:t>5</w:t>
            </w:r>
            <w:r>
              <w:t>);</w:t>
            </w:r>
            <w:r>
              <w:br/>
            </w:r>
            <w:r>
              <w:br/>
              <w:t xml:space="preserve">        </w:t>
            </w:r>
            <w:r>
              <w:rPr>
                <w:rStyle w:val="Comment"/>
              </w:rPr>
              <w:t>// Acquire (pool-based replacement for Instantiate) an explosion.</w:t>
            </w:r>
            <w:r>
              <w:br/>
              <w:t xml:space="preserve">        </w:t>
            </w:r>
            <w:r>
              <w:rPr>
                <w:rStyle w:val="Keyword"/>
              </w:rPr>
              <w:t>this</w:t>
            </w:r>
            <w:r>
              <w:t>.PoolManager.Acquire(</w:t>
            </w:r>
            <w:r>
              <w:rPr>
                <w:rStyle w:val="Keyword"/>
              </w:rPr>
              <w:t>this</w:t>
            </w:r>
            <w:r>
              <w:t xml:space="preserve">.ExplosionPrefab, </w:t>
            </w:r>
            <w:r>
              <w:rPr>
                <w:rStyle w:val="Keyword"/>
              </w:rPr>
              <w:t>this</w:t>
            </w:r>
            <w:r>
              <w:t xml:space="preserve">.transform.position, </w:t>
            </w:r>
            <w:r>
              <w:rPr>
                <w:rStyle w:val="Keyword"/>
              </w:rPr>
              <w:t>this</w:t>
            </w:r>
            <w:r>
              <w:t>.transform.rotation);</w:t>
            </w:r>
            <w:r>
              <w:br/>
            </w:r>
            <w:r>
              <w:br/>
              <w:t xml:space="preserve">        </w:t>
            </w:r>
            <w:r>
              <w:rPr>
                <w:rStyle w:val="Comment"/>
              </w:rPr>
              <w:t>// The line above would originally have looked like this:</w:t>
            </w:r>
            <w:r>
              <w:br/>
              <w:t xml:space="preserve">        </w:t>
            </w:r>
            <w:r>
              <w:rPr>
                <w:rStyle w:val="Comment"/>
              </w:rPr>
              <w:t>//Object.Instantiate(this.ExplosionPrefab, this.transform.position, this.transform.rotation);</w:t>
            </w:r>
            <w:r>
              <w:br/>
            </w:r>
            <w:r>
              <w:br/>
              <w:t xml:space="preserve">        </w:t>
            </w:r>
            <w:r>
              <w:rPr>
                <w:rStyle w:val="Comment"/>
              </w:rPr>
              <w:t>// Or, accessed statically:</w:t>
            </w:r>
            <w:r>
              <w:br/>
              <w:t xml:space="preserve">        </w:t>
            </w:r>
            <w:r>
              <w:rPr>
                <w:rStyle w:val="Comment"/>
              </w:rPr>
              <w:t>//StaticPoolManager.Acquire(this.ExplosionPrefab, this.transform.position, this.transform.rotation);</w:t>
            </w:r>
            <w:r>
              <w:br/>
              <w:t xml:space="preserve">    }</w:t>
            </w:r>
            <w:r>
              <w:br/>
            </w:r>
            <w:r>
              <w:br/>
              <w:t>}</w:t>
            </w:r>
          </w:p>
        </w:tc>
      </w:tr>
    </w:tbl>
    <w:p w:rsidR="00041042" w:rsidRDefault="00041042">
      <w:pPr>
        <w:spacing w:after="0"/>
      </w:pPr>
    </w:p>
    <w:p w:rsidR="00041042" w:rsidRDefault="00EF6E53">
      <w:pPr>
        <w:pStyle w:val="Heading2"/>
      </w:pPr>
      <w:bookmarkStart w:id="22" w:name="_B05FDC61_Topic_replacing_destroy"/>
      <w:bookmarkEnd w:id="22"/>
      <w:r>
        <w:t>Replacing Destroy</w:t>
      </w:r>
    </w:p>
    <w:p w:rsidR="00041042" w:rsidRDefault="00EF6E53">
      <w:r>
        <w:t>Your original calls to Object.Destroy can be replaced with calls to the Manager's Release method, as shown in the example below.</w:t>
      </w:r>
    </w:p>
    <w:tbl>
      <w:tblPr>
        <w:tblStyle w:val="CodeTable"/>
        <w:tblW w:w="5000" w:type="pct"/>
        <w:tblLook w:val="07E0" w:firstRow="1" w:lastRow="1" w:firstColumn="1" w:lastColumn="1" w:noHBand="1" w:noVBand="1"/>
      </w:tblPr>
      <w:tblGrid>
        <w:gridCol w:w="9350"/>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EF6E53">
            <w:pPr>
              <w:keepNext/>
            </w:pPr>
            <w:r>
              <w:t>C#</w:t>
            </w:r>
          </w:p>
        </w:tc>
      </w:tr>
      <w:tr w:rsidR="00041042">
        <w:tc>
          <w:tcPr>
            <w:tcW w:w="0" w:type="auto"/>
          </w:tcPr>
          <w:p w:rsidR="00041042" w:rsidRDefault="00EF6E53">
            <w:r>
              <w:rPr>
                <w:rStyle w:val="Keyword"/>
              </w:rPr>
              <w:t>public</w:t>
            </w:r>
            <w:r>
              <w:t xml:space="preserve"> </w:t>
            </w:r>
            <w:r>
              <w:rPr>
                <w:rStyle w:val="Keyword"/>
              </w:rPr>
              <w:t>class</w:t>
            </w:r>
            <w:r>
              <w:t xml:space="preserve"> ExampleScript : MonoBehaviour {</w:t>
            </w:r>
            <w:r>
              <w:br/>
            </w:r>
            <w:r>
              <w:br/>
            </w:r>
            <w:r>
              <w:lastRenderedPageBreak/>
              <w:t xml:space="preserve">    </w:t>
            </w:r>
            <w:r>
              <w:rPr>
                <w:rStyle w:val="Keyword"/>
              </w:rPr>
              <w:t>public</w:t>
            </w:r>
            <w:r>
              <w:t xml:space="preserve"> GameObject ExplosionPrefab;</w:t>
            </w:r>
            <w:r>
              <w:br/>
              <w:t xml:space="preserve">    </w:t>
            </w:r>
            <w:r>
              <w:rPr>
                <w:rStyle w:val="Keyword"/>
              </w:rPr>
              <w:t>public</w:t>
            </w:r>
            <w:r>
              <w:t xml:space="preserve"> GameObjectPoolManager PoolManager;</w:t>
            </w:r>
            <w:r>
              <w:br/>
            </w:r>
            <w:r>
              <w:br/>
              <w:t xml:space="preserve">    </w:t>
            </w:r>
            <w:r>
              <w:rPr>
                <w:rStyle w:val="Keyword"/>
              </w:rPr>
              <w:t>private</w:t>
            </w:r>
            <w:r>
              <w:t xml:space="preserve"> </w:t>
            </w:r>
            <w:r>
              <w:rPr>
                <w:rStyle w:val="Keyword"/>
              </w:rPr>
              <w:t>void</w:t>
            </w:r>
            <w:r>
              <w:t xml:space="preserve"> Awake() {</w:t>
            </w:r>
            <w:r>
              <w:br/>
              <w:t xml:space="preserve">        </w:t>
            </w:r>
            <w:r>
              <w:rPr>
                <w:rStyle w:val="Comment"/>
              </w:rPr>
              <w:t>// Find the manager if one hasn't been specified.</w:t>
            </w:r>
            <w:r>
              <w:br/>
              <w:t xml:space="preserve">        </w:t>
            </w:r>
            <w:r>
              <w:rPr>
                <w:rStyle w:val="Keyword"/>
              </w:rPr>
              <w:t>if</w:t>
            </w:r>
            <w:r>
              <w:t xml:space="preserve"> (</w:t>
            </w:r>
            <w:r>
              <w:rPr>
                <w:rStyle w:val="Keyword"/>
              </w:rPr>
              <w:t>this</w:t>
            </w:r>
            <w:r>
              <w:t xml:space="preserve">.PoolManager == </w:t>
            </w:r>
            <w:r>
              <w:rPr>
                <w:rStyle w:val="Keyword"/>
              </w:rPr>
              <w:t>null</w:t>
            </w:r>
            <w:r>
              <w:t>) {</w:t>
            </w:r>
            <w:r>
              <w:br/>
              <w:t xml:space="preserve">            </w:t>
            </w:r>
            <w:r>
              <w:rPr>
                <w:rStyle w:val="Keyword"/>
              </w:rPr>
              <w:t>this</w:t>
            </w:r>
            <w:r>
              <w:t>.PoolManager = Object.FindObjectOfType&lt;GameObjectPoolManager&gt;();</w:t>
            </w:r>
            <w:r>
              <w:br/>
              <w:t xml:space="preserve">        }</w:t>
            </w:r>
            <w:r>
              <w:br/>
              <w:t xml:space="preserve">    }</w:t>
            </w:r>
            <w:r>
              <w:br/>
            </w:r>
            <w:r>
              <w:br/>
              <w:t xml:space="preserve">    </w:t>
            </w:r>
            <w:r>
              <w:rPr>
                <w:rStyle w:val="Keyword"/>
              </w:rPr>
              <w:t>private</w:t>
            </w:r>
            <w:r>
              <w:t xml:space="preserve"> </w:t>
            </w:r>
            <w:r>
              <w:rPr>
                <w:rStyle w:val="Keyword"/>
              </w:rPr>
              <w:t>void</w:t>
            </w:r>
            <w:r>
              <w:t xml:space="preserve"> Start() {</w:t>
            </w:r>
            <w:r>
              <w:br/>
              <w:t xml:space="preserve">        </w:t>
            </w:r>
            <w:r>
              <w:rPr>
                <w:rStyle w:val="Comment"/>
              </w:rPr>
              <w:t>// Explode in 5 seconds.</w:t>
            </w:r>
            <w:r>
              <w:br/>
              <w:t xml:space="preserve">        </w:t>
            </w:r>
            <w:r>
              <w:rPr>
                <w:rStyle w:val="Keyword"/>
              </w:rPr>
              <w:t>this</w:t>
            </w:r>
            <w:r>
              <w:t>.StartCoroutine(</w:t>
            </w:r>
            <w:r>
              <w:rPr>
                <w:rStyle w:val="Keyword"/>
              </w:rPr>
              <w:t>this</w:t>
            </w:r>
            <w:r>
              <w:t>.ExplodeLater());</w:t>
            </w:r>
            <w:r>
              <w:br/>
              <w:t xml:space="preserve">    }</w:t>
            </w:r>
            <w:r>
              <w:br/>
            </w:r>
            <w:r>
              <w:br/>
              <w:t xml:space="preserve">    </w:t>
            </w:r>
            <w:r>
              <w:rPr>
                <w:rStyle w:val="Keyword"/>
              </w:rPr>
              <w:t>private</w:t>
            </w:r>
            <w:r>
              <w:t xml:space="preserve"> IEnumerator ExplodeLater() {</w:t>
            </w:r>
            <w:r>
              <w:br/>
              <w:t xml:space="preserve">        </w:t>
            </w:r>
            <w:r>
              <w:rPr>
                <w:rStyle w:val="Comment"/>
              </w:rPr>
              <w:t>// Wait for 5 seconds.</w:t>
            </w:r>
            <w:r>
              <w:br/>
              <w:t xml:space="preserve">        </w:t>
            </w:r>
            <w:r>
              <w:rPr>
                <w:rStyle w:val="Keyword"/>
              </w:rPr>
              <w:t>yield</w:t>
            </w:r>
            <w:r>
              <w:t xml:space="preserve"> </w:t>
            </w:r>
            <w:r>
              <w:rPr>
                <w:rStyle w:val="Keyword"/>
              </w:rPr>
              <w:t>return</w:t>
            </w:r>
            <w:r>
              <w:t xml:space="preserve"> </w:t>
            </w:r>
            <w:r>
              <w:rPr>
                <w:rStyle w:val="Keyword"/>
              </w:rPr>
              <w:t>new</w:t>
            </w:r>
            <w:r>
              <w:t xml:space="preserve"> WaitForSeconds(</w:t>
            </w:r>
            <w:r>
              <w:rPr>
                <w:rStyle w:val="Number"/>
              </w:rPr>
              <w:t>5</w:t>
            </w:r>
            <w:r>
              <w:t>);</w:t>
            </w:r>
            <w:r>
              <w:br/>
            </w:r>
            <w:r>
              <w:br/>
              <w:t xml:space="preserve">        </w:t>
            </w:r>
            <w:r>
              <w:rPr>
                <w:rStyle w:val="Comment"/>
              </w:rPr>
              <w:t>// Acquire (pool-based replacement for Instantiate) an explosion.</w:t>
            </w:r>
            <w:r>
              <w:br/>
              <w:t xml:space="preserve">        </w:t>
            </w:r>
            <w:r>
              <w:rPr>
                <w:rStyle w:val="Keyword"/>
              </w:rPr>
              <w:t>var</w:t>
            </w:r>
            <w:r>
              <w:t xml:space="preserve"> explosion = </w:t>
            </w:r>
            <w:r>
              <w:rPr>
                <w:rStyle w:val="Keyword"/>
              </w:rPr>
              <w:t>this</w:t>
            </w:r>
            <w:r>
              <w:t>.PoolManager.Acquire(</w:t>
            </w:r>
            <w:r>
              <w:rPr>
                <w:rStyle w:val="Keyword"/>
              </w:rPr>
              <w:t>this</w:t>
            </w:r>
            <w:r>
              <w:t xml:space="preserve">.ExplosionPrefab, </w:t>
            </w:r>
            <w:r>
              <w:rPr>
                <w:rStyle w:val="Keyword"/>
              </w:rPr>
              <w:t>this</w:t>
            </w:r>
            <w:r>
              <w:t xml:space="preserve">.transform.position, </w:t>
            </w:r>
            <w:r>
              <w:rPr>
                <w:rStyle w:val="Keyword"/>
              </w:rPr>
              <w:t>this</w:t>
            </w:r>
            <w:r>
              <w:t>.transform.rotation);</w:t>
            </w:r>
            <w:r>
              <w:br/>
            </w:r>
            <w:r>
              <w:br/>
              <w:t xml:space="preserve">        </w:t>
            </w:r>
            <w:r>
              <w:rPr>
                <w:rStyle w:val="Comment"/>
              </w:rPr>
              <w:t>// Wait for another 5 seconds.</w:t>
            </w:r>
            <w:r>
              <w:br/>
              <w:t xml:space="preserve">        </w:t>
            </w:r>
            <w:r>
              <w:rPr>
                <w:rStyle w:val="Keyword"/>
              </w:rPr>
              <w:t>yield</w:t>
            </w:r>
            <w:r>
              <w:t xml:space="preserve"> </w:t>
            </w:r>
            <w:r>
              <w:rPr>
                <w:rStyle w:val="Keyword"/>
              </w:rPr>
              <w:t>return</w:t>
            </w:r>
            <w:r>
              <w:t xml:space="preserve"> </w:t>
            </w:r>
            <w:r>
              <w:rPr>
                <w:rStyle w:val="Keyword"/>
              </w:rPr>
              <w:t>new</w:t>
            </w:r>
            <w:r>
              <w:t xml:space="preserve"> WaitForSeconds(</w:t>
            </w:r>
            <w:r>
              <w:rPr>
                <w:rStyle w:val="Number"/>
              </w:rPr>
              <w:t>5</w:t>
            </w:r>
            <w:r>
              <w:t>);</w:t>
            </w:r>
            <w:r>
              <w:br/>
            </w:r>
            <w:r>
              <w:br/>
              <w:t xml:space="preserve">        </w:t>
            </w:r>
            <w:r>
              <w:rPr>
                <w:rStyle w:val="Comment"/>
              </w:rPr>
              <w:t>// Release (pool-based replacement for Destroy) the explosion.</w:t>
            </w:r>
            <w:r>
              <w:br/>
              <w:t xml:space="preserve">        </w:t>
            </w:r>
            <w:r>
              <w:rPr>
                <w:rStyle w:val="Keyword"/>
              </w:rPr>
              <w:t>this</w:t>
            </w:r>
            <w:r>
              <w:t>.PoolManager.Release(explosion);</w:t>
            </w:r>
            <w:r>
              <w:br/>
            </w:r>
            <w:r>
              <w:br/>
              <w:t xml:space="preserve">        </w:t>
            </w:r>
            <w:r>
              <w:rPr>
                <w:rStyle w:val="Comment"/>
              </w:rPr>
              <w:t>// The two lines above would originally have looked like this:</w:t>
            </w:r>
            <w:r>
              <w:br/>
              <w:t xml:space="preserve">        </w:t>
            </w:r>
            <w:r>
              <w:rPr>
                <w:rStyle w:val="Comment"/>
              </w:rPr>
              <w:t>//Object.Instantiate(this.ExplosionPrefab, this.transform.position, this.transform.rotation);</w:t>
            </w:r>
            <w:r>
              <w:br/>
              <w:t xml:space="preserve">        </w:t>
            </w:r>
            <w:r>
              <w:rPr>
                <w:rStyle w:val="Comment"/>
              </w:rPr>
              <w:t>//Object.Destroy(explosion);</w:t>
            </w:r>
            <w:r>
              <w:br/>
            </w:r>
            <w:r>
              <w:br/>
              <w:t xml:space="preserve">        </w:t>
            </w:r>
            <w:r>
              <w:rPr>
                <w:rStyle w:val="Comment"/>
              </w:rPr>
              <w:t>// Or, accessed statically:</w:t>
            </w:r>
            <w:r>
              <w:br/>
              <w:t xml:space="preserve">        </w:t>
            </w:r>
            <w:r>
              <w:rPr>
                <w:rStyle w:val="Comment"/>
              </w:rPr>
              <w:t>//StaticPoolManager.Acquire(this.ExplosionPrefab, this.transform.position, this.transform.rotation);</w:t>
            </w:r>
            <w:r>
              <w:br/>
              <w:t xml:space="preserve">        </w:t>
            </w:r>
            <w:r>
              <w:rPr>
                <w:rStyle w:val="Comment"/>
              </w:rPr>
              <w:t>//StaticPoolManager.Release(explosion);</w:t>
            </w:r>
            <w:r>
              <w:br/>
              <w:t xml:space="preserve">    }</w:t>
            </w:r>
            <w:r>
              <w:br/>
            </w:r>
            <w:r>
              <w:br/>
              <w:t>}</w:t>
            </w:r>
          </w:p>
        </w:tc>
      </w:tr>
    </w:tbl>
    <w:p w:rsidR="00041042" w:rsidRDefault="00041042">
      <w:pPr>
        <w:spacing w:after="0"/>
      </w:pPr>
    </w:p>
    <w:p w:rsidR="00041042" w:rsidRDefault="00EF6E53">
      <w:r>
        <w:br w:type="page"/>
      </w:r>
    </w:p>
    <w:p w:rsidR="00041042" w:rsidRDefault="00EF6E53">
      <w:pPr>
        <w:pStyle w:val="Heading1"/>
      </w:pPr>
      <w:bookmarkStart w:id="23" w:name="_C7EDF083_Topic"/>
      <w:bookmarkEnd w:id="23"/>
      <w:r>
        <w:lastRenderedPageBreak/>
        <w:t>Conditional Compilation</w:t>
      </w:r>
    </w:p>
    <w:p w:rsidR="00041042" w:rsidRDefault="00EF6E53">
      <w:r>
        <w:t>Conditional compilation can be used to conditionally include or exclude portions of a source file. In the case of Pure Pool, it can enable or disable specific features. You may wish to disable features that you don't use, especially for your final release builds, to ensure maximum performance.</w:t>
      </w:r>
    </w:p>
    <w:p w:rsidR="00041042" w:rsidRDefault="00EF6E53">
      <w:pPr>
        <w:pStyle w:val="Heading2"/>
      </w:pPr>
      <w:bookmarkStart w:id="24" w:name="_C7EDF083_Topic_Section1"/>
      <w:bookmarkEnd w:id="24"/>
      <w:r>
        <w:t>Symbols</w:t>
      </w:r>
    </w:p>
    <w:p w:rsidR="00041042" w:rsidRDefault="00EF6E53">
      <w:r>
        <w:t>The following list shows the symbols that can be defined when building the solution, and their meaning.</w:t>
      </w:r>
    </w:p>
    <w:p w:rsidR="00041042" w:rsidRDefault="00EF6E53">
      <w:pPr>
        <w:spacing w:after="0"/>
      </w:pPr>
      <w:r>
        <w:rPr>
          <w:b/>
        </w:rPr>
        <w:t>CONTRACTS_FULL</w:t>
      </w:r>
    </w:p>
    <w:p w:rsidR="00041042" w:rsidRDefault="00EF6E53" w:rsidP="00705D4F">
      <w:pPr>
        <w:ind w:left="432"/>
      </w:pPr>
      <w:r>
        <w:t>Includes contract pre-condition checking. This helps you to know when you're passing incorrect arguments to a method.</w:t>
      </w:r>
    </w:p>
    <w:p w:rsidR="00041042" w:rsidRDefault="00EF6E53">
      <w:pPr>
        <w:spacing w:after="0"/>
      </w:pPr>
      <w:r>
        <w:rPr>
          <w:b/>
        </w:rPr>
        <w:t>POOL_STATISTICS</w:t>
      </w:r>
    </w:p>
    <w:p w:rsidR="00041042" w:rsidRDefault="00EF6E53">
      <w:pPr>
        <w:ind w:left="432"/>
      </w:pPr>
      <w:r>
        <w:t>Records general operational statistics about the pools at runtime.</w:t>
      </w:r>
    </w:p>
    <w:p w:rsidR="00041042" w:rsidRDefault="00EF6E53">
      <w:pPr>
        <w:spacing w:after="0"/>
      </w:pPr>
      <w:r>
        <w:rPr>
          <w:b/>
        </w:rPr>
        <w:t>LOG_MESSAGING</w:t>
      </w:r>
    </w:p>
    <w:p w:rsidR="00041042" w:rsidRDefault="00EF6E53">
      <w:pPr>
        <w:ind w:left="432"/>
      </w:pPr>
      <w:r>
        <w:t>Includes log messaging in the built assemblies.</w:t>
      </w:r>
    </w:p>
    <w:p w:rsidR="00041042" w:rsidRDefault="00EF6E53">
      <w:r>
        <w:t>These symbols can be defined or undefined to control which features and functionality are present in the build output.</w:t>
      </w:r>
    </w:p>
    <w:p w:rsidR="00041042" w:rsidRDefault="00EF6E53">
      <w:pPr>
        <w:pStyle w:val="Heading2"/>
      </w:pPr>
      <w:bookmarkStart w:id="25" w:name="_C7EDF083_Topic_"/>
      <w:bookmarkEnd w:id="25"/>
      <w:r>
        <w:t>Defined Symbols</w:t>
      </w:r>
    </w:p>
    <w:p w:rsidR="00041042" w:rsidRDefault="00EF6E53">
      <w:r>
        <w:t>Pure Pool is distributed with several binaries, which have each been built with different symbols defined. The table below shows which symbols were defined for each build.</w:t>
      </w:r>
    </w:p>
    <w:p w:rsidR="00041042" w:rsidRDefault="00EF6E53">
      <w:pPr>
        <w:pStyle w:val="Heading3"/>
      </w:pPr>
      <w:r>
        <w:t>Defined Symbols in Builds</w:t>
      </w:r>
    </w:p>
    <w:tbl>
      <w:tblPr>
        <w:tblStyle w:val="GeneralTable"/>
        <w:tblW w:w="5000" w:type="pct"/>
        <w:tblLook w:val="07E0" w:firstRow="1" w:lastRow="1" w:firstColumn="1" w:lastColumn="1" w:noHBand="1" w:noVBand="1"/>
      </w:tblPr>
      <w:tblGrid>
        <w:gridCol w:w="1615"/>
        <w:gridCol w:w="2905"/>
        <w:gridCol w:w="4830"/>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EF6E53">
            <w:pPr>
              <w:keepNext/>
            </w:pPr>
            <w:r>
              <w:t>Solution Configuration</w:t>
            </w:r>
          </w:p>
        </w:tc>
        <w:tc>
          <w:tcPr>
            <w:tcW w:w="0" w:type="auto"/>
          </w:tcPr>
          <w:p w:rsidR="00041042" w:rsidRDefault="00EF6E53">
            <w:pPr>
              <w:keepNext/>
            </w:pPr>
            <w:r>
              <w:t>Defined Symbols</w:t>
            </w:r>
          </w:p>
        </w:tc>
        <w:tc>
          <w:tcPr>
            <w:tcW w:w="0" w:type="auto"/>
          </w:tcPr>
          <w:p w:rsidR="00041042" w:rsidRDefault="00EF6E53">
            <w:pPr>
              <w:keepNext/>
            </w:pPr>
            <w:r>
              <w:t>Explanation</w:t>
            </w:r>
          </w:p>
        </w:tc>
      </w:tr>
      <w:tr w:rsidR="00041042">
        <w:tc>
          <w:tcPr>
            <w:tcW w:w="0" w:type="auto"/>
          </w:tcPr>
          <w:p w:rsidR="00041042" w:rsidRDefault="00EF6E53">
            <w:r>
              <w:t>Debug</w:t>
            </w:r>
          </w:p>
        </w:tc>
        <w:tc>
          <w:tcPr>
            <w:tcW w:w="0" w:type="auto"/>
          </w:tcPr>
          <w:p w:rsidR="00041042" w:rsidRDefault="00EF6E53">
            <w:r>
              <w:t>CONTRACTS_FULL; POOL_STATISTICS; LOG_MESSAGING</w:t>
            </w:r>
          </w:p>
        </w:tc>
        <w:tc>
          <w:tcPr>
            <w:tcW w:w="0" w:type="auto"/>
          </w:tcPr>
          <w:p w:rsidR="00041042" w:rsidRDefault="00EF6E53">
            <w:r>
              <w:t xml:space="preserve">The Debug configuration defines </w:t>
            </w:r>
            <w:r>
              <w:rPr>
                <w:b/>
              </w:rPr>
              <w:t>CONTRACTS_FULL</w:t>
            </w:r>
            <w:r>
              <w:t xml:space="preserve"> to include full contract pre-condition checking.</w:t>
            </w:r>
          </w:p>
          <w:p w:rsidR="00041042" w:rsidRDefault="00EF6E53">
            <w:r>
              <w:t xml:space="preserve">It also defines </w:t>
            </w:r>
            <w:r>
              <w:rPr>
                <w:b/>
              </w:rPr>
              <w:t>POOL_STATISTICS</w:t>
            </w:r>
            <w:r>
              <w:t xml:space="preserve"> to record general operational statistics about the pools at runtime.</w:t>
            </w:r>
          </w:p>
          <w:p w:rsidR="00041042" w:rsidRDefault="00EF6E53">
            <w:r>
              <w:t xml:space="preserve">It defines </w:t>
            </w:r>
            <w:r>
              <w:rPr>
                <w:b/>
              </w:rPr>
              <w:t>LOG_MESSAGING</w:t>
            </w:r>
            <w:r>
              <w:t xml:space="preserve"> to include log messaging in the built assemblies.</w:t>
            </w:r>
          </w:p>
          <w:p w:rsidR="00041042" w:rsidRDefault="00EF6E53">
            <w:r>
              <w:t>This configuration is most suited to testing your game outside of the Unity Editor, in one of the available players.</w:t>
            </w:r>
          </w:p>
        </w:tc>
      </w:tr>
      <w:tr w:rsidR="00041042">
        <w:tc>
          <w:tcPr>
            <w:tcW w:w="0" w:type="auto"/>
          </w:tcPr>
          <w:p w:rsidR="00041042" w:rsidRDefault="00EF6E53">
            <w:bookmarkStart w:id="26" w:name="_GoBack"/>
            <w:bookmarkEnd w:id="26"/>
            <w:r>
              <w:t>Release</w:t>
            </w:r>
          </w:p>
        </w:tc>
        <w:tc>
          <w:tcPr>
            <w:tcW w:w="0" w:type="auto"/>
          </w:tcPr>
          <w:p w:rsidR="00041042" w:rsidRDefault="00EF6E53">
            <w:r>
              <w:t>POOL_STATISTICS</w:t>
            </w:r>
          </w:p>
        </w:tc>
        <w:tc>
          <w:tcPr>
            <w:tcW w:w="0" w:type="auto"/>
          </w:tcPr>
          <w:p w:rsidR="00041042" w:rsidRDefault="00EF6E53">
            <w:r>
              <w:t xml:space="preserve">The Release configuration defines </w:t>
            </w:r>
            <w:r>
              <w:rPr>
                <w:b/>
              </w:rPr>
              <w:t>POOL_STATISTICS</w:t>
            </w:r>
            <w:r>
              <w:t xml:space="preserve"> to record general operational statistics about the pools at runtime.</w:t>
            </w:r>
          </w:p>
          <w:p w:rsidR="00041042" w:rsidRDefault="00EF6E53">
            <w:r>
              <w:t>This configuration is most suited to releasing your game, and building for one of the available players.</w:t>
            </w:r>
          </w:p>
        </w:tc>
      </w:tr>
    </w:tbl>
    <w:p w:rsidR="00041042" w:rsidRDefault="00041042">
      <w:pPr>
        <w:spacing w:after="0"/>
      </w:pPr>
    </w:p>
    <w:p w:rsidR="00041042" w:rsidRDefault="00EF6E53">
      <w:r>
        <w:br w:type="page"/>
      </w:r>
    </w:p>
    <w:p w:rsidR="00041042" w:rsidRDefault="00EF6E53">
      <w:pPr>
        <w:pStyle w:val="Heading1"/>
      </w:pPr>
      <w:bookmarkStart w:id="27" w:name="_8BEDF981_Topic"/>
      <w:bookmarkEnd w:id="27"/>
      <w:r>
        <w:lastRenderedPageBreak/>
        <w:t>Namespaces</w:t>
      </w:r>
    </w:p>
    <w:p w:rsidR="00041042" w:rsidRDefault="00EF6E53">
      <w:pPr>
        <w:pStyle w:val="Heading2"/>
      </w:pPr>
      <w:r>
        <w:t>Namespaces</w:t>
      </w:r>
    </w:p>
    <w:tbl>
      <w:tblPr>
        <w:tblStyle w:val="GeneralTable"/>
        <w:tblW w:w="5000" w:type="pct"/>
        <w:tblLook w:val="07E0" w:firstRow="1" w:lastRow="1" w:firstColumn="1" w:lastColumn="1" w:noHBand="1" w:noVBand="1"/>
      </w:tblPr>
      <w:tblGrid>
        <w:gridCol w:w="3311"/>
        <w:gridCol w:w="6039"/>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EF6E53">
            <w:pPr>
              <w:keepNext/>
            </w:pPr>
            <w:r>
              <w:t>Namespace</w:t>
            </w:r>
          </w:p>
        </w:tc>
        <w:tc>
          <w:tcPr>
            <w:tcW w:w="0" w:type="auto"/>
          </w:tcPr>
          <w:p w:rsidR="00041042" w:rsidRDefault="00EF6E53">
            <w:pPr>
              <w:keepNext/>
            </w:pPr>
            <w:r>
              <w:t>Description</w:t>
            </w:r>
          </w:p>
        </w:tc>
      </w:tr>
      <w:tr w:rsidR="00041042">
        <w:tc>
          <w:tcPr>
            <w:tcW w:w="0" w:type="auto"/>
          </w:tcPr>
          <w:p w:rsidR="00041042" w:rsidRDefault="00DD4813">
            <w:hyperlink w:anchor="_79346DAC_Topic" w:history="1">
              <w:r w:rsidR="00EF6E53">
                <w:rPr>
                  <w:rStyle w:val="Hyperlink"/>
                </w:rPr>
                <w:t>Umbrace.Unity.Contracts</w:t>
              </w:r>
            </w:hyperlink>
          </w:p>
        </w:tc>
        <w:tc>
          <w:tcPr>
            <w:tcW w:w="0" w:type="auto"/>
          </w:tcPr>
          <w:p w:rsidR="00041042" w:rsidRDefault="00041042"/>
        </w:tc>
      </w:tr>
      <w:tr w:rsidR="00041042">
        <w:tc>
          <w:tcPr>
            <w:tcW w:w="0" w:type="auto"/>
          </w:tcPr>
          <w:p w:rsidR="00041042" w:rsidRDefault="00DD4813">
            <w:hyperlink w:anchor="_9F669C6B_Topic" w:history="1">
              <w:r w:rsidR="00EF6E53">
                <w:rPr>
                  <w:rStyle w:val="Hyperlink"/>
                </w:rPr>
                <w:t>Umbrace.Unity.PurePool</w:t>
              </w:r>
            </w:hyperlink>
          </w:p>
        </w:tc>
        <w:tc>
          <w:tcPr>
            <w:tcW w:w="0" w:type="auto"/>
          </w:tcPr>
          <w:p w:rsidR="00041042" w:rsidRDefault="00EF6E53">
            <w:r>
              <w:t>This namespace contains the main object pooling components for Unity.</w:t>
            </w:r>
          </w:p>
        </w:tc>
      </w:tr>
      <w:tr w:rsidR="00041042">
        <w:tc>
          <w:tcPr>
            <w:tcW w:w="0" w:type="auto"/>
          </w:tcPr>
          <w:p w:rsidR="00041042" w:rsidRDefault="00DD4813">
            <w:hyperlink w:anchor="_954C77C0_Topic" w:history="1">
              <w:r w:rsidR="00EF6E53">
                <w:rPr>
                  <w:rStyle w:val="Hyperlink"/>
                </w:rPr>
                <w:t>Umbrace.Unity.PurePool.PlayMaker</w:t>
              </w:r>
            </w:hyperlink>
          </w:p>
        </w:tc>
        <w:tc>
          <w:tcPr>
            <w:tcW w:w="0" w:type="auto"/>
          </w:tcPr>
          <w:p w:rsidR="00041042" w:rsidRDefault="00EF6E53">
            <w:r>
              <w:t>This namespace contains classes to facilitate object pooling from within PlayMaker.</w:t>
            </w:r>
          </w:p>
        </w:tc>
      </w:tr>
      <w:tr w:rsidR="00041042">
        <w:tc>
          <w:tcPr>
            <w:tcW w:w="0" w:type="auto"/>
          </w:tcPr>
          <w:p w:rsidR="00041042" w:rsidRDefault="00DD4813">
            <w:hyperlink w:anchor="_AD5054A0_Topic" w:history="1">
              <w:r w:rsidR="00EF6E53">
                <w:rPr>
                  <w:rStyle w:val="Hyperlink"/>
                </w:rPr>
                <w:t>Umbrace.Unity.PurePool.UNet</w:t>
              </w:r>
            </w:hyperlink>
          </w:p>
        </w:tc>
        <w:tc>
          <w:tcPr>
            <w:tcW w:w="0" w:type="auto"/>
          </w:tcPr>
          <w:p w:rsidR="00041042" w:rsidRDefault="00EF6E53">
            <w:r>
              <w:t>This namespace contains classes to facilitate object pooling support using Unity's UNet networking system.</w:t>
            </w:r>
          </w:p>
        </w:tc>
      </w:tr>
    </w:tbl>
    <w:p w:rsidR="00041042" w:rsidRDefault="00041042">
      <w:pPr>
        <w:spacing w:after="0"/>
      </w:pPr>
    </w:p>
    <w:p w:rsidR="00041042" w:rsidRDefault="00EF6E53">
      <w:r>
        <w:br w:type="page"/>
      </w:r>
    </w:p>
    <w:p w:rsidR="00041042" w:rsidRDefault="00EF6E53">
      <w:pPr>
        <w:pStyle w:val="Heading1"/>
      </w:pPr>
      <w:bookmarkStart w:id="28" w:name="_79346DAC_Topic"/>
      <w:bookmarkEnd w:id="28"/>
      <w:r>
        <w:lastRenderedPageBreak/>
        <w:t>Umbrace.Unity.Contracts Namespace</w:t>
      </w:r>
    </w:p>
    <w:p w:rsidR="00041042" w:rsidRDefault="00EF6E53">
      <w:r>
        <w:rPr>
          <w:rStyle w:val="MissingComment"/>
        </w:rPr>
        <w:t>[Missing &lt;summary&gt; documentation for "N:Umbrace.Unity.Contracts"]</w:t>
      </w:r>
    </w:p>
    <w:p w:rsidR="00041042" w:rsidRDefault="00EF6E53">
      <w:pPr>
        <w:pStyle w:val="Heading2"/>
      </w:pPr>
      <w:r>
        <w:t>Classes</w:t>
      </w:r>
    </w:p>
    <w:tbl>
      <w:tblPr>
        <w:tblStyle w:val="GeneralTable"/>
        <w:tblW w:w="5000" w:type="pct"/>
        <w:tblLook w:val="07E0" w:firstRow="1" w:lastRow="1" w:firstColumn="1" w:lastColumn="1" w:noHBand="1" w:noVBand="1"/>
      </w:tblPr>
      <w:tblGrid>
        <w:gridCol w:w="352"/>
        <w:gridCol w:w="925"/>
        <w:gridCol w:w="8073"/>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041042">
            <w:pPr>
              <w:keepNext/>
            </w:pPr>
          </w:p>
        </w:tc>
        <w:tc>
          <w:tcPr>
            <w:tcW w:w="0" w:type="auto"/>
          </w:tcPr>
          <w:p w:rsidR="00041042" w:rsidRDefault="00EF6E53">
            <w:pPr>
              <w:keepNext/>
            </w:pPr>
            <w:r>
              <w:t>Class</w:t>
            </w:r>
          </w:p>
        </w:tc>
        <w:tc>
          <w:tcPr>
            <w:tcW w:w="0" w:type="auto"/>
          </w:tcPr>
          <w:p w:rsidR="00041042" w:rsidRDefault="00EF6E53">
            <w:pPr>
              <w:keepNext/>
            </w:pPr>
            <w:r>
              <w:t>Description</w:t>
            </w:r>
          </w:p>
        </w:tc>
      </w:tr>
      <w:tr w:rsidR="00041042">
        <w:tc>
          <w:tcPr>
            <w:tcW w:w="0" w:type="auto"/>
          </w:tcPr>
          <w:p w:rsidR="00041042" w:rsidRDefault="00EF6E53">
            <w:r>
              <w:rPr>
                <w:noProof/>
              </w:rPr>
              <w:drawing>
                <wp:inline distT="0" distB="0" distL="0" distR="0">
                  <wp:extent cx="152400" cy="152400"/>
                  <wp:effectExtent l="0" t="0" r="0" b="0"/>
                  <wp:docPr id="1" name="../media/pubclass.gif" title="Public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class.gif"/>
                          <pic:cNvPicPr/>
                        </pic:nvPicPr>
                        <pic:blipFill>
                          <a:blip r:embed="rId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DD4813">
            <w:hyperlink w:anchor="_D92E14A3_Topic" w:history="1">
              <w:r w:rsidR="00EF6E53">
                <w:rPr>
                  <w:rStyle w:val="Hyperlink"/>
                </w:rPr>
                <w:t>Contract</w:t>
              </w:r>
            </w:hyperlink>
          </w:p>
        </w:tc>
        <w:tc>
          <w:tcPr>
            <w:tcW w:w="0" w:type="auto"/>
          </w:tcPr>
          <w:p w:rsidR="00041042" w:rsidRDefault="00EF6E53">
            <w:r>
              <w:t>Contains static methods for representing program contracts such as preconditions.</w:t>
            </w:r>
          </w:p>
        </w:tc>
      </w:tr>
    </w:tbl>
    <w:p w:rsidR="00041042" w:rsidRDefault="00041042">
      <w:pPr>
        <w:spacing w:after="0"/>
      </w:pPr>
    </w:p>
    <w:p w:rsidR="00041042" w:rsidRDefault="00EF6E53">
      <w:r>
        <w:br w:type="page"/>
      </w:r>
    </w:p>
    <w:p w:rsidR="00041042" w:rsidRDefault="00EF6E53">
      <w:pPr>
        <w:pStyle w:val="Heading1"/>
      </w:pPr>
      <w:bookmarkStart w:id="29" w:name="_D92E14A3_Topic"/>
      <w:bookmarkEnd w:id="29"/>
      <w:r>
        <w:lastRenderedPageBreak/>
        <w:t>Contract Class</w:t>
      </w:r>
    </w:p>
    <w:p w:rsidR="00041042" w:rsidRDefault="00EF6E53">
      <w:r>
        <w:t>Contains static methods for representing program contracts such as preconditions.</w:t>
      </w:r>
    </w:p>
    <w:p w:rsidR="00041042" w:rsidRDefault="00EF6E53">
      <w:pPr>
        <w:pStyle w:val="Heading2"/>
      </w:pPr>
      <w:r>
        <w:t>Inheritance Hierarchy</w:t>
      </w:r>
    </w:p>
    <w:p w:rsidR="00041042" w:rsidRDefault="00DD4813">
      <w:hyperlink r:id="rId10" w:history="1">
        <w:r w:rsidR="00EF6E53">
          <w:rPr>
            <w:rStyle w:val="Hyperlink"/>
          </w:rPr>
          <w:t>System.Object</w:t>
        </w:r>
      </w:hyperlink>
      <w:r w:rsidR="00EF6E53">
        <w:br/>
        <w:t>  Umbrace.Unity.Contracts.Contract</w:t>
      </w:r>
      <w:r w:rsidR="00EF6E53">
        <w:br/>
      </w:r>
    </w:p>
    <w:p w:rsidR="00041042" w:rsidRDefault="00EF6E53">
      <w:r>
        <w:rPr>
          <w:b/>
        </w:rPr>
        <w:t>Namespace:</w:t>
      </w:r>
      <w:r>
        <w:t> </w:t>
      </w:r>
      <w:hyperlink w:anchor="_79346DAC_Topic" w:history="1">
        <w:r>
          <w:rPr>
            <w:rStyle w:val="Hyperlink"/>
          </w:rPr>
          <w:t>Umbrace.Unity.Contracts</w:t>
        </w:r>
      </w:hyperlink>
      <w:r>
        <w:br/>
      </w:r>
      <w:r>
        <w:rPr>
          <w:b/>
        </w:rPr>
        <w:t>Assembly:</w:t>
      </w:r>
      <w:r>
        <w:t> Umbrace.Unity.PurePool (in Umbrace.Unity.PurePool.dll) Version: 0.0.0.0 (1.0.0.0)</w:t>
      </w:r>
    </w:p>
    <w:p w:rsidR="00041042" w:rsidRDefault="00EF6E53">
      <w:pPr>
        <w:pStyle w:val="Heading2"/>
      </w:pPr>
      <w:r>
        <w:t>Syntax</w:t>
      </w:r>
    </w:p>
    <w:tbl>
      <w:tblPr>
        <w:tblStyle w:val="CodeTable"/>
        <w:tblW w:w="5000" w:type="pct"/>
        <w:tblLook w:val="07E0" w:firstRow="1" w:lastRow="1" w:firstColumn="1" w:lastColumn="1" w:noHBand="1" w:noVBand="1"/>
      </w:tblPr>
      <w:tblGrid>
        <w:gridCol w:w="9350"/>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EF6E53">
            <w:pPr>
              <w:keepNext/>
            </w:pPr>
            <w:r>
              <w:t>C#</w:t>
            </w:r>
          </w:p>
        </w:tc>
      </w:tr>
      <w:tr w:rsidR="00041042">
        <w:tc>
          <w:tcPr>
            <w:tcW w:w="0" w:type="auto"/>
          </w:tcPr>
          <w:p w:rsidR="00041042" w:rsidRDefault="00EF6E53">
            <w:r>
              <w:rPr>
                <w:rStyle w:val="Keyword"/>
              </w:rPr>
              <w:t>public</w:t>
            </w:r>
            <w:r>
              <w:t xml:space="preserve"> </w:t>
            </w:r>
            <w:r>
              <w:rPr>
                <w:rStyle w:val="Keyword"/>
              </w:rPr>
              <w:t>static</w:t>
            </w:r>
            <w:r>
              <w:t xml:space="preserve"> </w:t>
            </w:r>
            <w:r>
              <w:rPr>
                <w:rStyle w:val="Keyword"/>
              </w:rPr>
              <w:t>class</w:t>
            </w:r>
            <w:r>
              <w:t xml:space="preserve"> </w:t>
            </w:r>
            <w:r>
              <w:rPr>
                <w:rStyle w:val="Identifier"/>
              </w:rPr>
              <w:t>Contract</w:t>
            </w:r>
          </w:p>
        </w:tc>
      </w:tr>
    </w:tbl>
    <w:p w:rsidR="00041042" w:rsidRDefault="00041042">
      <w:pPr>
        <w:spacing w:after="0"/>
      </w:pPr>
    </w:p>
    <w:p w:rsidR="00041042" w:rsidRDefault="00EF6E53">
      <w:r>
        <w:t xml:space="preserve">The </w:t>
      </w:r>
      <w:r>
        <w:rPr>
          <w:b/>
        </w:rPr>
        <w:t>Contract</w:t>
      </w:r>
      <w:r>
        <w:t xml:space="preserve"> type exposes the following members.</w:t>
      </w:r>
    </w:p>
    <w:p w:rsidR="00041042" w:rsidRDefault="00EF6E53">
      <w:pPr>
        <w:pStyle w:val="Heading2"/>
      </w:pPr>
      <w:r>
        <w:t>Methods</w:t>
      </w:r>
    </w:p>
    <w:tbl>
      <w:tblPr>
        <w:tblStyle w:val="GeneralTable"/>
        <w:tblW w:w="5000" w:type="pct"/>
        <w:tblLook w:val="07E0" w:firstRow="1" w:lastRow="1" w:firstColumn="1" w:lastColumn="1" w:noHBand="1" w:noVBand="1"/>
      </w:tblPr>
      <w:tblGrid>
        <w:gridCol w:w="382"/>
        <w:gridCol w:w="3972"/>
        <w:gridCol w:w="4996"/>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041042">
            <w:pPr>
              <w:keepNext/>
            </w:pPr>
          </w:p>
        </w:tc>
        <w:tc>
          <w:tcPr>
            <w:tcW w:w="0" w:type="auto"/>
          </w:tcPr>
          <w:p w:rsidR="00041042" w:rsidRDefault="00EF6E53">
            <w:pPr>
              <w:keepNext/>
            </w:pPr>
            <w:r>
              <w:t>Name</w:t>
            </w:r>
          </w:p>
        </w:tc>
        <w:tc>
          <w:tcPr>
            <w:tcW w:w="0" w:type="auto"/>
          </w:tcPr>
          <w:p w:rsidR="00041042" w:rsidRDefault="00EF6E53">
            <w:pPr>
              <w:keepNext/>
            </w:pPr>
            <w:r>
              <w:t>Description</w:t>
            </w:r>
          </w:p>
        </w:tc>
      </w:tr>
      <w:tr w:rsidR="00041042">
        <w:tc>
          <w:tcPr>
            <w:tcW w:w="0" w:type="auto"/>
          </w:tcPr>
          <w:p w:rsidR="00041042" w:rsidRDefault="00EF6E53">
            <w:r>
              <w:rPr>
                <w:noProof/>
              </w:rPr>
              <w:drawing>
                <wp:inline distT="0" distB="0" distL="0" distR="0">
                  <wp:extent cx="152400" cy="104775"/>
                  <wp:effectExtent l="0" t="0" r="0" b="0"/>
                  <wp:docPr id="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rPr>
              <w:drawing>
                <wp:inline distT="0" distB="0" distL="0" distR="0">
                  <wp:extent cx="123825" cy="95249"/>
                  <wp:effectExtent l="0" t="0" r="0" b="0"/>
                  <wp:docPr id="3"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041042" w:rsidRDefault="00DD4813">
            <w:hyperlink w:anchor="_D81C2CFF_Topic" w:history="1">
              <w:r w:rsidR="00EF6E53">
                <w:rPr>
                  <w:rStyle w:val="Hyperlink"/>
                </w:rPr>
                <w:t>Requires(Boolean, String)</w:t>
              </w:r>
            </w:hyperlink>
          </w:p>
        </w:tc>
        <w:tc>
          <w:tcPr>
            <w:tcW w:w="0" w:type="auto"/>
          </w:tcPr>
          <w:p w:rsidR="00041042" w:rsidRDefault="00EF6E53">
            <w:r>
              <w:t>Specifies a precondition contract for the enclosing method or property.</w:t>
            </w:r>
          </w:p>
        </w:tc>
      </w:tr>
      <w:tr w:rsidR="00041042">
        <w:tc>
          <w:tcPr>
            <w:tcW w:w="0" w:type="auto"/>
          </w:tcPr>
          <w:p w:rsidR="00041042" w:rsidRDefault="00EF6E53">
            <w:r>
              <w:rPr>
                <w:noProof/>
              </w:rPr>
              <w:drawing>
                <wp:inline distT="0" distB="0" distL="0" distR="0">
                  <wp:extent cx="152400" cy="104775"/>
                  <wp:effectExtent l="0" t="0" r="0" b="0"/>
                  <wp:docPr id="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rPr>
              <w:drawing>
                <wp:inline distT="0" distB="0" distL="0" distR="0">
                  <wp:extent cx="123825" cy="95249"/>
                  <wp:effectExtent l="0" t="0" r="0" b="0"/>
                  <wp:docPr id="5"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041042" w:rsidRDefault="00DD4813">
            <w:hyperlink w:anchor="_75207D06_Topic" w:history="1">
              <w:r w:rsidR="00EF6E53">
                <w:rPr>
                  <w:rStyle w:val="Hyperlink"/>
                </w:rPr>
                <w:t>Requires(TException)(Boolean, String, String)</w:t>
              </w:r>
            </w:hyperlink>
          </w:p>
        </w:tc>
        <w:tc>
          <w:tcPr>
            <w:tcW w:w="0" w:type="auto"/>
          </w:tcPr>
          <w:p w:rsidR="00041042" w:rsidRDefault="00EF6E53">
            <w:r>
              <w:t>Specifies a precondition contract for the enclosing method or property, and throws an exception with the provided message if the condition for the contract fails.</w:t>
            </w:r>
          </w:p>
        </w:tc>
      </w:tr>
      <w:tr w:rsidR="00041042">
        <w:tc>
          <w:tcPr>
            <w:tcW w:w="0" w:type="auto"/>
          </w:tcPr>
          <w:p w:rsidR="00041042" w:rsidRDefault="00EF6E53">
            <w:r>
              <w:rPr>
                <w:noProof/>
              </w:rPr>
              <w:drawing>
                <wp:inline distT="0" distB="0" distL="0" distR="0">
                  <wp:extent cx="152400" cy="104775"/>
                  <wp:effectExtent l="0" t="0" r="0" b="0"/>
                  <wp:docPr id="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rPr>
              <w:drawing>
                <wp:inline distT="0" distB="0" distL="0" distR="0">
                  <wp:extent cx="123825" cy="95249"/>
                  <wp:effectExtent l="0" t="0" r="0" b="0"/>
                  <wp:docPr id="7"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041042" w:rsidRDefault="00DD4813">
            <w:hyperlink w:anchor="_23C72340_Topic" w:history="1">
              <w:r w:rsidR="00EF6E53">
                <w:rPr>
                  <w:rStyle w:val="Hyperlink"/>
                </w:rPr>
                <w:t>RequiresMessage(Boolean, Func(String), String)</w:t>
              </w:r>
            </w:hyperlink>
          </w:p>
        </w:tc>
        <w:tc>
          <w:tcPr>
            <w:tcW w:w="0" w:type="auto"/>
          </w:tcPr>
          <w:p w:rsidR="00041042" w:rsidRDefault="00EF6E53">
            <w:r>
              <w:t>Specifies a precondition contract for the enclosing method or property, and displays a message if the condition for the contract fails.</w:t>
            </w:r>
          </w:p>
        </w:tc>
      </w:tr>
      <w:tr w:rsidR="00041042">
        <w:tc>
          <w:tcPr>
            <w:tcW w:w="0" w:type="auto"/>
          </w:tcPr>
          <w:p w:rsidR="00041042" w:rsidRDefault="00EF6E53">
            <w:r>
              <w:rPr>
                <w:noProof/>
              </w:rPr>
              <w:drawing>
                <wp:inline distT="0" distB="0" distL="0" distR="0">
                  <wp:extent cx="152400" cy="104775"/>
                  <wp:effectExtent l="0" t="0" r="0" b="0"/>
                  <wp:docPr id="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rPr>
              <w:drawing>
                <wp:inline distT="0" distB="0" distL="0" distR="0">
                  <wp:extent cx="123825" cy="95249"/>
                  <wp:effectExtent l="0" t="0" r="0" b="0"/>
                  <wp:docPr id="9"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041042" w:rsidRDefault="00DD4813">
            <w:hyperlink w:anchor="_BEB8DCA6_Topic" w:history="1">
              <w:r w:rsidR="00EF6E53">
                <w:rPr>
                  <w:rStyle w:val="Hyperlink"/>
                </w:rPr>
                <w:t>RequiresMessage(Boolean, String, String)</w:t>
              </w:r>
            </w:hyperlink>
          </w:p>
        </w:tc>
        <w:tc>
          <w:tcPr>
            <w:tcW w:w="0" w:type="auto"/>
          </w:tcPr>
          <w:p w:rsidR="00041042" w:rsidRDefault="00EF6E53">
            <w:r>
              <w:t>Specifies a precondition contract for the enclosing method or property, and displays a message if the condition for the contract fails.</w:t>
            </w:r>
          </w:p>
        </w:tc>
      </w:tr>
      <w:tr w:rsidR="00041042">
        <w:tc>
          <w:tcPr>
            <w:tcW w:w="0" w:type="auto"/>
          </w:tcPr>
          <w:p w:rsidR="00041042" w:rsidRDefault="00EF6E53">
            <w:r>
              <w:rPr>
                <w:noProof/>
              </w:rPr>
              <w:drawing>
                <wp:inline distT="0" distB="0" distL="0" distR="0">
                  <wp:extent cx="152400" cy="104775"/>
                  <wp:effectExtent l="0" t="0" r="0" b="0"/>
                  <wp:docPr id="1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rPr>
              <w:drawing>
                <wp:inline distT="0" distB="0" distL="0" distR="0">
                  <wp:extent cx="123825" cy="95249"/>
                  <wp:effectExtent l="0" t="0" r="0" b="0"/>
                  <wp:docPr id="11"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041042" w:rsidRDefault="00DD4813">
            <w:hyperlink w:anchor="_7969F370_Topic" w:history="1">
              <w:r w:rsidR="00EF6E53">
                <w:rPr>
                  <w:rStyle w:val="Hyperlink"/>
                </w:rPr>
                <w:t>RequiresMessage(Boolean, Func(String, String), String, String)</w:t>
              </w:r>
            </w:hyperlink>
          </w:p>
        </w:tc>
        <w:tc>
          <w:tcPr>
            <w:tcW w:w="0" w:type="auto"/>
          </w:tcPr>
          <w:p w:rsidR="00041042" w:rsidRDefault="00EF6E53">
            <w:r>
              <w:t>Specifies a precondition contract for the enclosing method or property, and displays a message if the condition for the contract fails.</w:t>
            </w:r>
          </w:p>
        </w:tc>
      </w:tr>
      <w:tr w:rsidR="00041042">
        <w:tc>
          <w:tcPr>
            <w:tcW w:w="0" w:type="auto"/>
          </w:tcPr>
          <w:p w:rsidR="00041042" w:rsidRDefault="00EF6E53">
            <w:r>
              <w:rPr>
                <w:noProof/>
              </w:rPr>
              <w:drawing>
                <wp:inline distT="0" distB="0" distL="0" distR="0">
                  <wp:extent cx="152400" cy="104775"/>
                  <wp:effectExtent l="0" t="0" r="0" b="0"/>
                  <wp:docPr id="1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rPr>
              <w:drawing>
                <wp:inline distT="0" distB="0" distL="0" distR="0">
                  <wp:extent cx="123825" cy="95249"/>
                  <wp:effectExtent l="0" t="0" r="0" b="0"/>
                  <wp:docPr id="13"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041042" w:rsidRDefault="00DD4813">
            <w:hyperlink w:anchor="_61605141_Topic" w:history="1">
              <w:r w:rsidR="00EF6E53">
                <w:rPr>
                  <w:rStyle w:val="Hyperlink"/>
                </w:rPr>
                <w:t>RequiresMessage(Boolean, Func(String, String, String), String, String, String)</w:t>
              </w:r>
            </w:hyperlink>
          </w:p>
        </w:tc>
        <w:tc>
          <w:tcPr>
            <w:tcW w:w="0" w:type="auto"/>
          </w:tcPr>
          <w:p w:rsidR="00041042" w:rsidRDefault="00EF6E53">
            <w:r>
              <w:t>Specifies a precondition contract for the enclosing method or property, and displays a message if the condition for the contract fails.</w:t>
            </w:r>
          </w:p>
        </w:tc>
      </w:tr>
      <w:tr w:rsidR="00041042">
        <w:tc>
          <w:tcPr>
            <w:tcW w:w="0" w:type="auto"/>
          </w:tcPr>
          <w:p w:rsidR="00041042" w:rsidRDefault="00EF6E53">
            <w:r>
              <w:rPr>
                <w:noProof/>
              </w:rPr>
              <w:drawing>
                <wp:inline distT="0" distB="0" distL="0" distR="0">
                  <wp:extent cx="152400" cy="104775"/>
                  <wp:effectExtent l="0" t="0" r="0" b="0"/>
                  <wp:docPr id="1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rPr>
              <w:drawing>
                <wp:inline distT="0" distB="0" distL="0" distR="0">
                  <wp:extent cx="123825" cy="95249"/>
                  <wp:effectExtent l="0" t="0" r="0" b="0"/>
                  <wp:docPr id="15"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041042" w:rsidRDefault="00DD4813">
            <w:hyperlink w:anchor="_7AFE66F0_Topic" w:history="1">
              <w:r w:rsidR="00EF6E53">
                <w:rPr>
                  <w:rStyle w:val="Hyperlink"/>
                </w:rPr>
                <w:t>RequiresNotNull(T)</w:t>
              </w:r>
            </w:hyperlink>
          </w:p>
        </w:tc>
        <w:tc>
          <w:tcPr>
            <w:tcW w:w="0" w:type="auto"/>
          </w:tcPr>
          <w:p w:rsidR="00041042" w:rsidRDefault="00EF6E53">
            <w:r>
              <w:t>Specifies a non-null precondition contract for the enclosing method or property.</w:t>
            </w:r>
          </w:p>
        </w:tc>
      </w:tr>
    </w:tbl>
    <w:p w:rsidR="00041042" w:rsidRDefault="00041042">
      <w:pPr>
        <w:spacing w:after="0"/>
      </w:pPr>
    </w:p>
    <w:p w:rsidR="00041042" w:rsidRDefault="00EF6E53">
      <w:pPr>
        <w:pStyle w:val="Heading2"/>
      </w:pPr>
      <w:bookmarkStart w:id="30" w:name="_D92E14A3_Topic_SeeAlso"/>
      <w:bookmarkEnd w:id="30"/>
      <w:r>
        <w:t>See Also</w:t>
      </w:r>
    </w:p>
    <w:p w:rsidR="00041042" w:rsidRDefault="00DD4813">
      <w:pPr>
        <w:spacing w:after="0"/>
      </w:pPr>
      <w:hyperlink w:anchor="_79346DAC_Topic" w:history="1">
        <w:r w:rsidR="00EF6E53">
          <w:rPr>
            <w:rStyle w:val="Hyperlink"/>
          </w:rPr>
          <w:t>Umbrace.Unity.Contracts Namespace</w:t>
        </w:r>
      </w:hyperlink>
    </w:p>
    <w:p w:rsidR="00041042" w:rsidRDefault="00EF6E53">
      <w:r>
        <w:br w:type="page"/>
      </w:r>
    </w:p>
    <w:p w:rsidR="00041042" w:rsidRDefault="00EF6E53">
      <w:pPr>
        <w:pStyle w:val="Heading1"/>
      </w:pPr>
      <w:bookmarkStart w:id="31" w:name="_A78F717A_Topic"/>
      <w:bookmarkEnd w:id="31"/>
      <w:r>
        <w:lastRenderedPageBreak/>
        <w:t>Contract.Contract Methods</w:t>
      </w:r>
    </w:p>
    <w:p w:rsidR="00041042" w:rsidRDefault="00EF6E53">
      <w:r>
        <w:t xml:space="preserve">The </w:t>
      </w:r>
      <w:hyperlink w:anchor="_D92E14A3_Topic" w:history="1">
        <w:r>
          <w:rPr>
            <w:rStyle w:val="Hyperlink"/>
          </w:rPr>
          <w:t>Contract</w:t>
        </w:r>
      </w:hyperlink>
      <w:r>
        <w:t xml:space="preserve"> type exposes the following members.</w:t>
      </w:r>
    </w:p>
    <w:p w:rsidR="00041042" w:rsidRDefault="00EF6E53">
      <w:pPr>
        <w:pStyle w:val="Heading2"/>
      </w:pPr>
      <w:r>
        <w:t>Methods</w:t>
      </w:r>
    </w:p>
    <w:tbl>
      <w:tblPr>
        <w:tblStyle w:val="GeneralTable"/>
        <w:tblW w:w="5000" w:type="pct"/>
        <w:tblLook w:val="07E0" w:firstRow="1" w:lastRow="1" w:firstColumn="1" w:lastColumn="1" w:noHBand="1" w:noVBand="1"/>
      </w:tblPr>
      <w:tblGrid>
        <w:gridCol w:w="382"/>
        <w:gridCol w:w="3972"/>
        <w:gridCol w:w="4996"/>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041042">
            <w:pPr>
              <w:keepNext/>
            </w:pPr>
          </w:p>
        </w:tc>
        <w:tc>
          <w:tcPr>
            <w:tcW w:w="0" w:type="auto"/>
          </w:tcPr>
          <w:p w:rsidR="00041042" w:rsidRDefault="00EF6E53">
            <w:pPr>
              <w:keepNext/>
            </w:pPr>
            <w:r>
              <w:t>Name</w:t>
            </w:r>
          </w:p>
        </w:tc>
        <w:tc>
          <w:tcPr>
            <w:tcW w:w="0" w:type="auto"/>
          </w:tcPr>
          <w:p w:rsidR="00041042" w:rsidRDefault="00EF6E53">
            <w:pPr>
              <w:keepNext/>
            </w:pPr>
            <w:r>
              <w:t>Description</w:t>
            </w:r>
          </w:p>
        </w:tc>
      </w:tr>
      <w:tr w:rsidR="00041042">
        <w:tc>
          <w:tcPr>
            <w:tcW w:w="0" w:type="auto"/>
          </w:tcPr>
          <w:p w:rsidR="00041042" w:rsidRDefault="00EF6E53">
            <w:r>
              <w:rPr>
                <w:noProof/>
              </w:rPr>
              <w:drawing>
                <wp:inline distT="0" distB="0" distL="0" distR="0">
                  <wp:extent cx="152400" cy="104775"/>
                  <wp:effectExtent l="0" t="0" r="0" b="0"/>
                  <wp:docPr id="1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rPr>
              <w:drawing>
                <wp:inline distT="0" distB="0" distL="0" distR="0">
                  <wp:extent cx="123825" cy="95249"/>
                  <wp:effectExtent l="0" t="0" r="0" b="0"/>
                  <wp:docPr id="17"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041042" w:rsidRDefault="00DD4813">
            <w:hyperlink w:anchor="_D81C2CFF_Topic" w:history="1">
              <w:r w:rsidR="00EF6E53">
                <w:rPr>
                  <w:rStyle w:val="Hyperlink"/>
                </w:rPr>
                <w:t>Requires(Boolean, String)</w:t>
              </w:r>
            </w:hyperlink>
          </w:p>
        </w:tc>
        <w:tc>
          <w:tcPr>
            <w:tcW w:w="0" w:type="auto"/>
          </w:tcPr>
          <w:p w:rsidR="00041042" w:rsidRDefault="00EF6E53">
            <w:r>
              <w:t>Specifies a precondition contract for the enclosing method or property.</w:t>
            </w:r>
          </w:p>
        </w:tc>
      </w:tr>
      <w:tr w:rsidR="00041042">
        <w:tc>
          <w:tcPr>
            <w:tcW w:w="0" w:type="auto"/>
          </w:tcPr>
          <w:p w:rsidR="00041042" w:rsidRDefault="00EF6E53">
            <w:r>
              <w:rPr>
                <w:noProof/>
              </w:rPr>
              <w:drawing>
                <wp:inline distT="0" distB="0" distL="0" distR="0">
                  <wp:extent cx="152400" cy="104775"/>
                  <wp:effectExtent l="0" t="0" r="0" b="0"/>
                  <wp:docPr id="1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rPr>
              <w:drawing>
                <wp:inline distT="0" distB="0" distL="0" distR="0">
                  <wp:extent cx="123825" cy="95249"/>
                  <wp:effectExtent l="0" t="0" r="0" b="0"/>
                  <wp:docPr id="19"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041042" w:rsidRDefault="00DD4813">
            <w:hyperlink w:anchor="_75207D06_Topic" w:history="1">
              <w:r w:rsidR="00EF6E53">
                <w:rPr>
                  <w:rStyle w:val="Hyperlink"/>
                </w:rPr>
                <w:t>Requires(TException)(Boolean, String, String)</w:t>
              </w:r>
            </w:hyperlink>
          </w:p>
        </w:tc>
        <w:tc>
          <w:tcPr>
            <w:tcW w:w="0" w:type="auto"/>
          </w:tcPr>
          <w:p w:rsidR="00041042" w:rsidRDefault="00EF6E53">
            <w:r>
              <w:t>Specifies a precondition contract for the enclosing method or property, and throws an exception with the provided message if the condition for the contract fails.</w:t>
            </w:r>
          </w:p>
        </w:tc>
      </w:tr>
      <w:tr w:rsidR="00041042">
        <w:tc>
          <w:tcPr>
            <w:tcW w:w="0" w:type="auto"/>
          </w:tcPr>
          <w:p w:rsidR="00041042" w:rsidRDefault="00EF6E53">
            <w:r>
              <w:rPr>
                <w:noProof/>
              </w:rPr>
              <w:drawing>
                <wp:inline distT="0" distB="0" distL="0" distR="0">
                  <wp:extent cx="152400" cy="104775"/>
                  <wp:effectExtent l="0" t="0" r="0" b="0"/>
                  <wp:docPr id="2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rPr>
              <w:drawing>
                <wp:inline distT="0" distB="0" distL="0" distR="0">
                  <wp:extent cx="123825" cy="95249"/>
                  <wp:effectExtent l="0" t="0" r="0" b="0"/>
                  <wp:docPr id="21"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041042" w:rsidRDefault="00DD4813">
            <w:hyperlink w:anchor="_23C72340_Topic" w:history="1">
              <w:r w:rsidR="00EF6E53">
                <w:rPr>
                  <w:rStyle w:val="Hyperlink"/>
                </w:rPr>
                <w:t>RequiresMessage(Boolean, Func(String), String)</w:t>
              </w:r>
            </w:hyperlink>
          </w:p>
        </w:tc>
        <w:tc>
          <w:tcPr>
            <w:tcW w:w="0" w:type="auto"/>
          </w:tcPr>
          <w:p w:rsidR="00041042" w:rsidRDefault="00EF6E53">
            <w:r>
              <w:t>Specifies a precondition contract for the enclosing method or property, and displays a message if the condition for the contract fails.</w:t>
            </w:r>
          </w:p>
        </w:tc>
      </w:tr>
      <w:tr w:rsidR="00041042">
        <w:tc>
          <w:tcPr>
            <w:tcW w:w="0" w:type="auto"/>
          </w:tcPr>
          <w:p w:rsidR="00041042" w:rsidRDefault="00EF6E53">
            <w:r>
              <w:rPr>
                <w:noProof/>
              </w:rPr>
              <w:drawing>
                <wp:inline distT="0" distB="0" distL="0" distR="0">
                  <wp:extent cx="152400" cy="104775"/>
                  <wp:effectExtent l="0" t="0" r="0" b="0"/>
                  <wp:docPr id="2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rPr>
              <w:drawing>
                <wp:inline distT="0" distB="0" distL="0" distR="0">
                  <wp:extent cx="123825" cy="95249"/>
                  <wp:effectExtent l="0" t="0" r="0" b="0"/>
                  <wp:docPr id="23"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041042" w:rsidRDefault="00DD4813">
            <w:hyperlink w:anchor="_BEB8DCA6_Topic" w:history="1">
              <w:r w:rsidR="00EF6E53">
                <w:rPr>
                  <w:rStyle w:val="Hyperlink"/>
                </w:rPr>
                <w:t>RequiresMessage(Boolean, String, String)</w:t>
              </w:r>
            </w:hyperlink>
          </w:p>
        </w:tc>
        <w:tc>
          <w:tcPr>
            <w:tcW w:w="0" w:type="auto"/>
          </w:tcPr>
          <w:p w:rsidR="00041042" w:rsidRDefault="00EF6E53">
            <w:r>
              <w:t>Specifies a precondition contract for the enclosing method or property, and displays a message if the condition for the contract fails.</w:t>
            </w:r>
          </w:p>
        </w:tc>
      </w:tr>
      <w:tr w:rsidR="00041042">
        <w:tc>
          <w:tcPr>
            <w:tcW w:w="0" w:type="auto"/>
          </w:tcPr>
          <w:p w:rsidR="00041042" w:rsidRDefault="00EF6E53">
            <w:r>
              <w:rPr>
                <w:noProof/>
              </w:rPr>
              <w:drawing>
                <wp:inline distT="0" distB="0" distL="0" distR="0">
                  <wp:extent cx="152400" cy="104775"/>
                  <wp:effectExtent l="0" t="0" r="0" b="0"/>
                  <wp:docPr id="2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rPr>
              <w:drawing>
                <wp:inline distT="0" distB="0" distL="0" distR="0">
                  <wp:extent cx="123825" cy="95249"/>
                  <wp:effectExtent l="0" t="0" r="0" b="0"/>
                  <wp:docPr id="25"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041042" w:rsidRDefault="00DD4813">
            <w:hyperlink w:anchor="_7969F370_Topic" w:history="1">
              <w:r w:rsidR="00EF6E53">
                <w:rPr>
                  <w:rStyle w:val="Hyperlink"/>
                </w:rPr>
                <w:t>RequiresMessage(Boolean, Func(String, String), String, String)</w:t>
              </w:r>
            </w:hyperlink>
          </w:p>
        </w:tc>
        <w:tc>
          <w:tcPr>
            <w:tcW w:w="0" w:type="auto"/>
          </w:tcPr>
          <w:p w:rsidR="00041042" w:rsidRDefault="00EF6E53">
            <w:r>
              <w:t>Specifies a precondition contract for the enclosing method or property, and displays a message if the condition for the contract fails.</w:t>
            </w:r>
          </w:p>
        </w:tc>
      </w:tr>
      <w:tr w:rsidR="00041042">
        <w:tc>
          <w:tcPr>
            <w:tcW w:w="0" w:type="auto"/>
          </w:tcPr>
          <w:p w:rsidR="00041042" w:rsidRDefault="00EF6E53">
            <w:r>
              <w:rPr>
                <w:noProof/>
              </w:rPr>
              <w:drawing>
                <wp:inline distT="0" distB="0" distL="0" distR="0">
                  <wp:extent cx="152400" cy="104775"/>
                  <wp:effectExtent l="0" t="0" r="0" b="0"/>
                  <wp:docPr id="2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rPr>
              <w:drawing>
                <wp:inline distT="0" distB="0" distL="0" distR="0">
                  <wp:extent cx="123825" cy="95249"/>
                  <wp:effectExtent l="0" t="0" r="0" b="0"/>
                  <wp:docPr id="27"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041042" w:rsidRDefault="00DD4813">
            <w:hyperlink w:anchor="_61605141_Topic" w:history="1">
              <w:r w:rsidR="00EF6E53">
                <w:rPr>
                  <w:rStyle w:val="Hyperlink"/>
                </w:rPr>
                <w:t>RequiresMessage(Boolean, Func(String, String, String), String, String, String)</w:t>
              </w:r>
            </w:hyperlink>
          </w:p>
        </w:tc>
        <w:tc>
          <w:tcPr>
            <w:tcW w:w="0" w:type="auto"/>
          </w:tcPr>
          <w:p w:rsidR="00041042" w:rsidRDefault="00EF6E53">
            <w:r>
              <w:t>Specifies a precondition contract for the enclosing method or property, and displays a message if the condition for the contract fails.</w:t>
            </w:r>
          </w:p>
        </w:tc>
      </w:tr>
      <w:tr w:rsidR="00041042">
        <w:tc>
          <w:tcPr>
            <w:tcW w:w="0" w:type="auto"/>
          </w:tcPr>
          <w:p w:rsidR="00041042" w:rsidRDefault="00EF6E53">
            <w:r>
              <w:rPr>
                <w:noProof/>
              </w:rPr>
              <w:drawing>
                <wp:inline distT="0" distB="0" distL="0" distR="0">
                  <wp:extent cx="152400" cy="104775"/>
                  <wp:effectExtent l="0" t="0" r="0" b="0"/>
                  <wp:docPr id="2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rPr>
              <w:drawing>
                <wp:inline distT="0" distB="0" distL="0" distR="0">
                  <wp:extent cx="123825" cy="95249"/>
                  <wp:effectExtent l="0" t="0" r="0" b="0"/>
                  <wp:docPr id="29"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041042" w:rsidRDefault="00DD4813">
            <w:hyperlink w:anchor="_7AFE66F0_Topic" w:history="1">
              <w:r w:rsidR="00EF6E53">
                <w:rPr>
                  <w:rStyle w:val="Hyperlink"/>
                </w:rPr>
                <w:t>RequiresNotNull(T)</w:t>
              </w:r>
            </w:hyperlink>
          </w:p>
        </w:tc>
        <w:tc>
          <w:tcPr>
            <w:tcW w:w="0" w:type="auto"/>
          </w:tcPr>
          <w:p w:rsidR="00041042" w:rsidRDefault="00EF6E53">
            <w:r>
              <w:t>Specifies a non-null precondition contract for the enclosing method or property.</w:t>
            </w:r>
          </w:p>
        </w:tc>
      </w:tr>
    </w:tbl>
    <w:p w:rsidR="00041042" w:rsidRDefault="00041042">
      <w:pPr>
        <w:spacing w:after="0"/>
      </w:pPr>
    </w:p>
    <w:p w:rsidR="00041042" w:rsidRDefault="00EF6E53">
      <w:pPr>
        <w:pStyle w:val="Heading2"/>
      </w:pPr>
      <w:bookmarkStart w:id="32" w:name="_A78F717A_Topic_SeeAlso"/>
      <w:bookmarkEnd w:id="32"/>
      <w:r>
        <w:t>See Also</w:t>
      </w:r>
    </w:p>
    <w:p w:rsidR="00041042" w:rsidRDefault="00DD4813">
      <w:pPr>
        <w:spacing w:after="0"/>
      </w:pPr>
      <w:hyperlink w:anchor="_D92E14A3_Topic" w:history="1">
        <w:r w:rsidR="00EF6E53">
          <w:rPr>
            <w:rStyle w:val="Hyperlink"/>
          </w:rPr>
          <w:t>Contract Class</w:t>
        </w:r>
      </w:hyperlink>
    </w:p>
    <w:p w:rsidR="00041042" w:rsidRDefault="00DD4813">
      <w:pPr>
        <w:spacing w:after="0"/>
      </w:pPr>
      <w:hyperlink w:anchor="_79346DAC_Topic" w:history="1">
        <w:r w:rsidR="00EF6E53">
          <w:rPr>
            <w:rStyle w:val="Hyperlink"/>
          </w:rPr>
          <w:t>Umbrace.Unity.Contracts Namespace</w:t>
        </w:r>
      </w:hyperlink>
    </w:p>
    <w:p w:rsidR="00041042" w:rsidRDefault="00EF6E53">
      <w:r>
        <w:br w:type="page"/>
      </w:r>
    </w:p>
    <w:p w:rsidR="00041042" w:rsidRDefault="00EF6E53">
      <w:pPr>
        <w:pStyle w:val="Heading1"/>
      </w:pPr>
      <w:bookmarkStart w:id="33" w:name="_E75A43B0_Topic"/>
      <w:bookmarkEnd w:id="33"/>
      <w:r>
        <w:lastRenderedPageBreak/>
        <w:t xml:space="preserve">Contract.Requires Method </w:t>
      </w:r>
    </w:p>
    <w:p w:rsidR="00041042" w:rsidRDefault="00EF6E53">
      <w:pPr>
        <w:pStyle w:val="Heading2"/>
      </w:pPr>
      <w:r>
        <w:t>Overload List</w:t>
      </w:r>
    </w:p>
    <w:tbl>
      <w:tblPr>
        <w:tblStyle w:val="GeneralTable"/>
        <w:tblW w:w="5000" w:type="pct"/>
        <w:tblLook w:val="07E0" w:firstRow="1" w:lastRow="1" w:firstColumn="1" w:lastColumn="1" w:noHBand="1" w:noVBand="1"/>
      </w:tblPr>
      <w:tblGrid>
        <w:gridCol w:w="391"/>
        <w:gridCol w:w="3265"/>
        <w:gridCol w:w="5694"/>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041042">
            <w:pPr>
              <w:keepNext/>
            </w:pPr>
          </w:p>
        </w:tc>
        <w:tc>
          <w:tcPr>
            <w:tcW w:w="0" w:type="auto"/>
          </w:tcPr>
          <w:p w:rsidR="00041042" w:rsidRDefault="00EF6E53">
            <w:pPr>
              <w:keepNext/>
            </w:pPr>
            <w:r>
              <w:t>Name</w:t>
            </w:r>
          </w:p>
        </w:tc>
        <w:tc>
          <w:tcPr>
            <w:tcW w:w="0" w:type="auto"/>
          </w:tcPr>
          <w:p w:rsidR="00041042" w:rsidRDefault="00EF6E53">
            <w:pPr>
              <w:keepNext/>
            </w:pPr>
            <w:r>
              <w:t>Description</w:t>
            </w:r>
          </w:p>
        </w:tc>
      </w:tr>
      <w:tr w:rsidR="00041042">
        <w:tc>
          <w:tcPr>
            <w:tcW w:w="0" w:type="auto"/>
          </w:tcPr>
          <w:p w:rsidR="00041042" w:rsidRDefault="00EF6E53">
            <w:r>
              <w:rPr>
                <w:noProof/>
              </w:rPr>
              <w:drawing>
                <wp:inline distT="0" distB="0" distL="0" distR="0">
                  <wp:extent cx="152400" cy="104775"/>
                  <wp:effectExtent l="0" t="0" r="0" b="0"/>
                  <wp:docPr id="3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rPr>
              <w:drawing>
                <wp:inline distT="0" distB="0" distL="0" distR="0">
                  <wp:extent cx="123825" cy="95249"/>
                  <wp:effectExtent l="0" t="0" r="0" b="0"/>
                  <wp:docPr id="31"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041042" w:rsidRDefault="00DD4813">
            <w:hyperlink w:anchor="_D81C2CFF_Topic" w:history="1">
              <w:r w:rsidR="00EF6E53">
                <w:rPr>
                  <w:rStyle w:val="Hyperlink"/>
                </w:rPr>
                <w:t>Requires(Boolean, String)</w:t>
              </w:r>
            </w:hyperlink>
          </w:p>
        </w:tc>
        <w:tc>
          <w:tcPr>
            <w:tcW w:w="0" w:type="auto"/>
          </w:tcPr>
          <w:p w:rsidR="00041042" w:rsidRDefault="00EF6E53">
            <w:r>
              <w:t>Specifies a precondition contract for the enclosing method or property.</w:t>
            </w:r>
          </w:p>
        </w:tc>
      </w:tr>
      <w:tr w:rsidR="00041042">
        <w:tc>
          <w:tcPr>
            <w:tcW w:w="0" w:type="auto"/>
          </w:tcPr>
          <w:p w:rsidR="00041042" w:rsidRDefault="00EF6E53">
            <w:r>
              <w:rPr>
                <w:noProof/>
              </w:rPr>
              <w:drawing>
                <wp:inline distT="0" distB="0" distL="0" distR="0">
                  <wp:extent cx="152400" cy="104775"/>
                  <wp:effectExtent l="0" t="0" r="0" b="0"/>
                  <wp:docPr id="3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rPr>
              <w:drawing>
                <wp:inline distT="0" distB="0" distL="0" distR="0">
                  <wp:extent cx="123825" cy="95249"/>
                  <wp:effectExtent l="0" t="0" r="0" b="0"/>
                  <wp:docPr id="33"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041042" w:rsidRDefault="00DD4813">
            <w:hyperlink w:anchor="_75207D06_Topic" w:history="1">
              <w:r w:rsidR="00EF6E53">
                <w:rPr>
                  <w:rStyle w:val="Hyperlink"/>
                </w:rPr>
                <w:t>Requires(TException)(Boolean, String, String)</w:t>
              </w:r>
            </w:hyperlink>
          </w:p>
        </w:tc>
        <w:tc>
          <w:tcPr>
            <w:tcW w:w="0" w:type="auto"/>
          </w:tcPr>
          <w:p w:rsidR="00041042" w:rsidRDefault="00EF6E53">
            <w:r>
              <w:t>Specifies a precondition contract for the enclosing method or property, and throws an exception with the provided message if the condition for the contract fails.</w:t>
            </w:r>
          </w:p>
        </w:tc>
      </w:tr>
    </w:tbl>
    <w:p w:rsidR="00041042" w:rsidRDefault="00041042">
      <w:pPr>
        <w:spacing w:after="0"/>
      </w:pPr>
    </w:p>
    <w:p w:rsidR="00041042" w:rsidRDefault="00EF6E53">
      <w:pPr>
        <w:pStyle w:val="Heading2"/>
      </w:pPr>
      <w:bookmarkStart w:id="34" w:name="_E75A43B0_Topic_SeeAlso"/>
      <w:bookmarkEnd w:id="34"/>
      <w:r>
        <w:t>See Also</w:t>
      </w:r>
    </w:p>
    <w:p w:rsidR="00041042" w:rsidRDefault="00DD4813">
      <w:pPr>
        <w:spacing w:after="0"/>
      </w:pPr>
      <w:hyperlink w:anchor="_D92E14A3_Topic" w:history="1">
        <w:r w:rsidR="00EF6E53">
          <w:rPr>
            <w:rStyle w:val="Hyperlink"/>
          </w:rPr>
          <w:t>Contract Class</w:t>
        </w:r>
      </w:hyperlink>
    </w:p>
    <w:p w:rsidR="00041042" w:rsidRDefault="00DD4813">
      <w:pPr>
        <w:spacing w:after="0"/>
      </w:pPr>
      <w:hyperlink w:anchor="_79346DAC_Topic" w:history="1">
        <w:r w:rsidR="00EF6E53">
          <w:rPr>
            <w:rStyle w:val="Hyperlink"/>
          </w:rPr>
          <w:t>Umbrace.Unity.Contracts Namespace</w:t>
        </w:r>
      </w:hyperlink>
    </w:p>
    <w:p w:rsidR="00041042" w:rsidRDefault="00EF6E53">
      <w:r>
        <w:br w:type="page"/>
      </w:r>
    </w:p>
    <w:p w:rsidR="00041042" w:rsidRDefault="00EF6E53">
      <w:pPr>
        <w:pStyle w:val="Heading1"/>
      </w:pPr>
      <w:bookmarkStart w:id="35" w:name="_D81C2CFF_Topic"/>
      <w:bookmarkEnd w:id="35"/>
      <w:r>
        <w:lastRenderedPageBreak/>
        <w:t>Contract.Requires Method (Boolean, String)</w:t>
      </w:r>
    </w:p>
    <w:p w:rsidR="00041042" w:rsidRDefault="00EF6E53">
      <w:r>
        <w:t>Specifies a precondition contract for the enclosing method or property.</w:t>
      </w:r>
    </w:p>
    <w:p w:rsidR="00041042" w:rsidRDefault="00EF6E53">
      <w:r>
        <w:rPr>
          <w:b/>
        </w:rPr>
        <w:t>Namespace:</w:t>
      </w:r>
      <w:r>
        <w:t> </w:t>
      </w:r>
      <w:hyperlink w:anchor="_79346DAC_Topic" w:history="1">
        <w:r>
          <w:rPr>
            <w:rStyle w:val="Hyperlink"/>
          </w:rPr>
          <w:t>Umbrace.Unity.Contracts</w:t>
        </w:r>
      </w:hyperlink>
      <w:r>
        <w:br/>
      </w:r>
      <w:r>
        <w:rPr>
          <w:b/>
        </w:rPr>
        <w:t>Assembly:</w:t>
      </w:r>
      <w:r>
        <w:t> Umbrace.Unity.PurePool (in Umbrace.Unity.PurePool.dll) Version: 0.0.0.0 (1.0.0.0)</w:t>
      </w:r>
    </w:p>
    <w:p w:rsidR="00041042" w:rsidRDefault="00EF6E53">
      <w:pPr>
        <w:pStyle w:val="Heading2"/>
      </w:pPr>
      <w:r>
        <w:t>Syntax</w:t>
      </w:r>
    </w:p>
    <w:tbl>
      <w:tblPr>
        <w:tblStyle w:val="CodeTable"/>
        <w:tblW w:w="5000" w:type="pct"/>
        <w:tblLook w:val="07E0" w:firstRow="1" w:lastRow="1" w:firstColumn="1" w:lastColumn="1" w:noHBand="1" w:noVBand="1"/>
      </w:tblPr>
      <w:tblGrid>
        <w:gridCol w:w="9350"/>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EF6E53">
            <w:pPr>
              <w:keepNext/>
            </w:pPr>
            <w:r>
              <w:t>C#</w:t>
            </w:r>
          </w:p>
        </w:tc>
      </w:tr>
      <w:tr w:rsidR="00041042">
        <w:tc>
          <w:tcPr>
            <w:tcW w:w="0" w:type="auto"/>
          </w:tcPr>
          <w:p w:rsidR="00041042" w:rsidRDefault="00EF6E53">
            <w:r>
              <w:t>[</w:t>
            </w:r>
            <w:r>
              <w:rPr>
                <w:rStyle w:val="Identifier"/>
              </w:rPr>
              <w:t>ConditionalAttribute</w:t>
            </w:r>
            <w:r>
              <w:t>("CONTRACTS_REQUIRES")]</w:t>
            </w:r>
            <w:r>
              <w:br/>
              <w:t>[</w:t>
            </w:r>
            <w:r>
              <w:rPr>
                <w:rStyle w:val="Identifier"/>
              </w:rPr>
              <w:t>ConditionalAttribute</w:t>
            </w:r>
            <w:r>
              <w:t>("CONTRACTS_FULL")]</w:t>
            </w:r>
            <w:r>
              <w:br/>
            </w:r>
            <w:r>
              <w:rPr>
                <w:rStyle w:val="Keyword"/>
              </w:rPr>
              <w:t>public</w:t>
            </w:r>
            <w:r>
              <w:t xml:space="preserve"> </w:t>
            </w:r>
            <w:r>
              <w:rPr>
                <w:rStyle w:val="Keyword"/>
              </w:rPr>
              <w:t>static</w:t>
            </w:r>
            <w:r>
              <w:t xml:space="preserve"> </w:t>
            </w:r>
            <w:r>
              <w:rPr>
                <w:rStyle w:val="Keyword"/>
              </w:rPr>
              <w:t>void</w:t>
            </w:r>
            <w:r>
              <w:t xml:space="preserve"> </w:t>
            </w:r>
            <w:r>
              <w:rPr>
                <w:rStyle w:val="Identifier"/>
              </w:rPr>
              <w:t>Requires</w:t>
            </w:r>
            <w:r>
              <w:t>(</w:t>
            </w:r>
            <w:r>
              <w:br/>
            </w:r>
            <w:r>
              <w:tab/>
            </w:r>
            <w:r>
              <w:rPr>
                <w:rStyle w:val="Identifier"/>
              </w:rPr>
              <w:t>bool</w:t>
            </w:r>
            <w:r>
              <w:t xml:space="preserve"> </w:t>
            </w:r>
            <w:r>
              <w:rPr>
                <w:rStyle w:val="Parameter"/>
              </w:rPr>
              <w:t>condition</w:t>
            </w:r>
            <w:r>
              <w:t>,</w:t>
            </w:r>
            <w:r>
              <w:br/>
            </w:r>
            <w:r>
              <w:tab/>
            </w:r>
            <w:r>
              <w:rPr>
                <w:rStyle w:val="Identifier"/>
              </w:rPr>
              <w:t>string</w:t>
            </w:r>
            <w:r>
              <w:t xml:space="preserve"> </w:t>
            </w:r>
            <w:r>
              <w:rPr>
                <w:rStyle w:val="Parameter"/>
              </w:rPr>
              <w:t>memberName</w:t>
            </w:r>
            <w:r>
              <w:t xml:space="preserve"> = </w:t>
            </w:r>
            <w:r>
              <w:rPr>
                <w:rStyle w:val="Keyword"/>
              </w:rPr>
              <w:t>null</w:t>
            </w:r>
            <w:r>
              <w:br/>
              <w:t>)</w:t>
            </w:r>
          </w:p>
        </w:tc>
      </w:tr>
    </w:tbl>
    <w:p w:rsidR="00041042" w:rsidRDefault="00041042">
      <w:pPr>
        <w:spacing w:after="0"/>
      </w:pPr>
    </w:p>
    <w:p w:rsidR="00041042" w:rsidRDefault="00EF6E53">
      <w:pPr>
        <w:pStyle w:val="Heading4"/>
      </w:pPr>
      <w:r>
        <w:t>Parameters</w:t>
      </w:r>
    </w:p>
    <w:p w:rsidR="00041042" w:rsidRDefault="00EF6E53">
      <w:pPr>
        <w:spacing w:after="0"/>
      </w:pPr>
      <w:r>
        <w:rPr>
          <w:rStyle w:val="Parameter"/>
        </w:rPr>
        <w:t>condition</w:t>
      </w:r>
    </w:p>
    <w:p w:rsidR="00041042" w:rsidRDefault="00EF6E53">
      <w:pPr>
        <w:spacing w:after="0"/>
      </w:pPr>
      <w:r>
        <w:t xml:space="preserve">Type: </w:t>
      </w:r>
      <w:hyperlink r:id="rId13" w:history="1">
        <w:r>
          <w:rPr>
            <w:rStyle w:val="Hyperlink"/>
          </w:rPr>
          <w:t>System.Boolean</w:t>
        </w:r>
      </w:hyperlink>
    </w:p>
    <w:p w:rsidR="00041042" w:rsidRDefault="00EF6E53">
      <w:r>
        <w:t>The conditional expression to test.</w:t>
      </w:r>
    </w:p>
    <w:p w:rsidR="00041042" w:rsidRDefault="00EF6E53">
      <w:pPr>
        <w:spacing w:after="0"/>
      </w:pPr>
      <w:r>
        <w:rPr>
          <w:rStyle w:val="Parameter"/>
        </w:rPr>
        <w:t>memberName</w:t>
      </w:r>
      <w:r>
        <w:t xml:space="preserve"> (Optional)</w:t>
      </w:r>
    </w:p>
    <w:p w:rsidR="00041042" w:rsidRDefault="00EF6E53">
      <w:pPr>
        <w:spacing w:after="0"/>
      </w:pPr>
      <w:r>
        <w:t xml:space="preserve">Type: </w:t>
      </w:r>
      <w:hyperlink r:id="rId14" w:history="1">
        <w:r>
          <w:rPr>
            <w:rStyle w:val="Hyperlink"/>
          </w:rPr>
          <w:t>System.String</w:t>
        </w:r>
      </w:hyperlink>
    </w:p>
    <w:p w:rsidR="00041042" w:rsidRDefault="00EF6E53">
      <w:r>
        <w:rPr>
          <w:rStyle w:val="MissingComment"/>
        </w:rPr>
        <w:t>[Missing &lt;param name="memberName"/&gt; documentation for "M:Umbrace.Unity.Contracts.Contract.Requires(System.Boolean,System.String)"]</w:t>
      </w:r>
    </w:p>
    <w:p w:rsidR="00041042" w:rsidRDefault="00EF6E53">
      <w:pPr>
        <w:pStyle w:val="Heading2"/>
      </w:pPr>
      <w:bookmarkStart w:id="36" w:name="_D81C2CFF_Topic_SeeAlso"/>
      <w:bookmarkEnd w:id="36"/>
      <w:r>
        <w:t>See Also</w:t>
      </w:r>
    </w:p>
    <w:p w:rsidR="00041042" w:rsidRDefault="00DD4813">
      <w:pPr>
        <w:spacing w:after="0"/>
      </w:pPr>
      <w:hyperlink w:anchor="_D92E14A3_Topic" w:history="1">
        <w:r w:rsidR="00EF6E53">
          <w:rPr>
            <w:rStyle w:val="Hyperlink"/>
          </w:rPr>
          <w:t>Contract Class</w:t>
        </w:r>
      </w:hyperlink>
    </w:p>
    <w:p w:rsidR="00041042" w:rsidRDefault="00DD4813">
      <w:pPr>
        <w:spacing w:after="0"/>
      </w:pPr>
      <w:hyperlink w:anchor="_E75A43B0_Topic" w:history="1">
        <w:r w:rsidR="00EF6E53">
          <w:rPr>
            <w:rStyle w:val="Hyperlink"/>
          </w:rPr>
          <w:t>Requires Overload</w:t>
        </w:r>
      </w:hyperlink>
    </w:p>
    <w:p w:rsidR="00041042" w:rsidRDefault="00DD4813">
      <w:pPr>
        <w:spacing w:after="0"/>
      </w:pPr>
      <w:hyperlink w:anchor="_79346DAC_Topic" w:history="1">
        <w:r w:rsidR="00EF6E53">
          <w:rPr>
            <w:rStyle w:val="Hyperlink"/>
          </w:rPr>
          <w:t>Umbrace.Unity.Contracts Namespace</w:t>
        </w:r>
      </w:hyperlink>
    </w:p>
    <w:p w:rsidR="00041042" w:rsidRDefault="00EF6E53">
      <w:r>
        <w:br w:type="page"/>
      </w:r>
    </w:p>
    <w:p w:rsidR="00041042" w:rsidRDefault="00EF6E53">
      <w:pPr>
        <w:pStyle w:val="Heading1"/>
      </w:pPr>
      <w:bookmarkStart w:id="37" w:name="_75207D06_Topic"/>
      <w:bookmarkEnd w:id="37"/>
      <w:r>
        <w:lastRenderedPageBreak/>
        <w:t>Contract.Requires(</w:t>
      </w:r>
      <w:r>
        <w:rPr>
          <w:rStyle w:val="TypeParameter"/>
        </w:rPr>
        <w:t>TException</w:t>
      </w:r>
      <w:r>
        <w:t>) Method (Boolean, String, String)</w:t>
      </w:r>
    </w:p>
    <w:p w:rsidR="00041042" w:rsidRDefault="00EF6E53">
      <w:r>
        <w:t>Specifies a precondition contract for the enclosing method or property, and throws an exception with the provided message if the condition for the contract fails.</w:t>
      </w:r>
    </w:p>
    <w:p w:rsidR="00041042" w:rsidRDefault="00EF6E53">
      <w:r>
        <w:rPr>
          <w:b/>
        </w:rPr>
        <w:t>Namespace:</w:t>
      </w:r>
      <w:r>
        <w:t> </w:t>
      </w:r>
      <w:hyperlink w:anchor="_79346DAC_Topic" w:history="1">
        <w:r>
          <w:rPr>
            <w:rStyle w:val="Hyperlink"/>
          </w:rPr>
          <w:t>Umbrace.Unity.Contracts</w:t>
        </w:r>
      </w:hyperlink>
      <w:r>
        <w:br/>
      </w:r>
      <w:r>
        <w:rPr>
          <w:b/>
        </w:rPr>
        <w:t>Assembly:</w:t>
      </w:r>
      <w:r>
        <w:t> Umbrace.Unity.PurePool (in Umbrace.Unity.PurePool.dll) Version: 0.0.0.0 (1.0.0.0)</w:t>
      </w:r>
    </w:p>
    <w:p w:rsidR="00041042" w:rsidRDefault="00EF6E53">
      <w:pPr>
        <w:pStyle w:val="Heading2"/>
      </w:pPr>
      <w:r>
        <w:t>Syntax</w:t>
      </w:r>
    </w:p>
    <w:tbl>
      <w:tblPr>
        <w:tblStyle w:val="CodeTable"/>
        <w:tblW w:w="5000" w:type="pct"/>
        <w:tblLook w:val="07E0" w:firstRow="1" w:lastRow="1" w:firstColumn="1" w:lastColumn="1" w:noHBand="1" w:noVBand="1"/>
      </w:tblPr>
      <w:tblGrid>
        <w:gridCol w:w="9350"/>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EF6E53">
            <w:pPr>
              <w:keepNext/>
            </w:pPr>
            <w:r>
              <w:t>C#</w:t>
            </w:r>
          </w:p>
        </w:tc>
      </w:tr>
      <w:tr w:rsidR="00041042">
        <w:tc>
          <w:tcPr>
            <w:tcW w:w="0" w:type="auto"/>
          </w:tcPr>
          <w:p w:rsidR="00041042" w:rsidRDefault="00EF6E53">
            <w:r>
              <w:t>[</w:t>
            </w:r>
            <w:r>
              <w:rPr>
                <w:rStyle w:val="Identifier"/>
              </w:rPr>
              <w:t>ConditionalAttribute</w:t>
            </w:r>
            <w:r>
              <w:t>("CONTRACTS_REQUIRES_E")]</w:t>
            </w:r>
            <w:r>
              <w:br/>
              <w:t>[</w:t>
            </w:r>
            <w:r>
              <w:rPr>
                <w:rStyle w:val="Identifier"/>
              </w:rPr>
              <w:t>ConditionalAttribute</w:t>
            </w:r>
            <w:r>
              <w:t>("CONTRACTS_FULL")]</w:t>
            </w:r>
            <w:r>
              <w:br/>
            </w:r>
            <w:r>
              <w:rPr>
                <w:rStyle w:val="Keyword"/>
              </w:rPr>
              <w:t>public</w:t>
            </w:r>
            <w:r>
              <w:t xml:space="preserve"> </w:t>
            </w:r>
            <w:r>
              <w:rPr>
                <w:rStyle w:val="Keyword"/>
              </w:rPr>
              <w:t>static</w:t>
            </w:r>
            <w:r>
              <w:t xml:space="preserve"> </w:t>
            </w:r>
            <w:r>
              <w:rPr>
                <w:rStyle w:val="Keyword"/>
              </w:rPr>
              <w:t>void</w:t>
            </w:r>
            <w:r>
              <w:t xml:space="preserve"> </w:t>
            </w:r>
            <w:r>
              <w:rPr>
                <w:rStyle w:val="Identifier"/>
              </w:rPr>
              <w:t>Requires</w:t>
            </w:r>
            <w:r>
              <w:t>&lt;TException&gt;(</w:t>
            </w:r>
            <w:r>
              <w:br/>
            </w:r>
            <w:r>
              <w:tab/>
            </w:r>
            <w:r>
              <w:rPr>
                <w:rStyle w:val="Identifier"/>
              </w:rPr>
              <w:t>bool</w:t>
            </w:r>
            <w:r>
              <w:t xml:space="preserve"> </w:t>
            </w:r>
            <w:r>
              <w:rPr>
                <w:rStyle w:val="Parameter"/>
              </w:rPr>
              <w:t>condition</w:t>
            </w:r>
            <w:r>
              <w:t>,</w:t>
            </w:r>
            <w:r>
              <w:br/>
            </w:r>
            <w:r>
              <w:tab/>
            </w:r>
            <w:r>
              <w:rPr>
                <w:rStyle w:val="Identifier"/>
              </w:rPr>
              <w:t>string</w:t>
            </w:r>
            <w:r>
              <w:t xml:space="preserve"> </w:t>
            </w:r>
            <w:r>
              <w:rPr>
                <w:rStyle w:val="Parameter"/>
              </w:rPr>
              <w:t>message</w:t>
            </w:r>
            <w:r>
              <w:t>,</w:t>
            </w:r>
            <w:r>
              <w:br/>
            </w:r>
            <w:r>
              <w:tab/>
            </w:r>
            <w:r>
              <w:rPr>
                <w:rStyle w:val="Identifier"/>
              </w:rPr>
              <w:t>string</w:t>
            </w:r>
            <w:r>
              <w:t xml:space="preserve"> </w:t>
            </w:r>
            <w:r>
              <w:rPr>
                <w:rStyle w:val="Parameter"/>
              </w:rPr>
              <w:t>memberName</w:t>
            </w:r>
            <w:r>
              <w:t xml:space="preserve"> = </w:t>
            </w:r>
            <w:r>
              <w:rPr>
                <w:rStyle w:val="Keyword"/>
              </w:rPr>
              <w:t>null</w:t>
            </w:r>
            <w:r>
              <w:br/>
              <w:t>)</w:t>
            </w:r>
            <w:r>
              <w:br/>
            </w:r>
            <w:r>
              <w:rPr>
                <w:rStyle w:val="Keyword"/>
              </w:rPr>
              <w:t>where</w:t>
            </w:r>
            <w:r>
              <w:t xml:space="preserve"> TException : </w:t>
            </w:r>
            <w:r>
              <w:rPr>
                <w:rStyle w:val="Keyword"/>
              </w:rPr>
              <w:t>new</w:t>
            </w:r>
            <w:r>
              <w:t xml:space="preserve">(), </w:t>
            </w:r>
            <w:r>
              <w:rPr>
                <w:rStyle w:val="Identifier"/>
              </w:rPr>
              <w:t>Exception</w:t>
            </w:r>
            <w:r>
              <w:br/>
            </w:r>
          </w:p>
        </w:tc>
      </w:tr>
    </w:tbl>
    <w:p w:rsidR="00041042" w:rsidRDefault="00041042">
      <w:pPr>
        <w:spacing w:after="0"/>
      </w:pPr>
    </w:p>
    <w:p w:rsidR="00041042" w:rsidRDefault="00EF6E53">
      <w:pPr>
        <w:pStyle w:val="Heading4"/>
      </w:pPr>
      <w:r>
        <w:t>Parameters</w:t>
      </w:r>
    </w:p>
    <w:p w:rsidR="00041042" w:rsidRDefault="00EF6E53">
      <w:pPr>
        <w:spacing w:after="0"/>
      </w:pPr>
      <w:r>
        <w:rPr>
          <w:rStyle w:val="Parameter"/>
        </w:rPr>
        <w:t>condition</w:t>
      </w:r>
    </w:p>
    <w:p w:rsidR="00041042" w:rsidRDefault="00EF6E53">
      <w:pPr>
        <w:spacing w:after="0"/>
      </w:pPr>
      <w:r>
        <w:t xml:space="preserve">Type: </w:t>
      </w:r>
      <w:hyperlink r:id="rId15" w:history="1">
        <w:r>
          <w:rPr>
            <w:rStyle w:val="Hyperlink"/>
          </w:rPr>
          <w:t>System.Boolean</w:t>
        </w:r>
      </w:hyperlink>
    </w:p>
    <w:p w:rsidR="00041042" w:rsidRDefault="00EF6E53">
      <w:r>
        <w:t>The conditional expression to test.</w:t>
      </w:r>
    </w:p>
    <w:p w:rsidR="00041042" w:rsidRDefault="00EF6E53">
      <w:pPr>
        <w:spacing w:after="0"/>
      </w:pPr>
      <w:r>
        <w:rPr>
          <w:rStyle w:val="Parameter"/>
        </w:rPr>
        <w:t>message</w:t>
      </w:r>
    </w:p>
    <w:p w:rsidR="00041042" w:rsidRDefault="00EF6E53">
      <w:pPr>
        <w:spacing w:after="0"/>
      </w:pPr>
      <w:r>
        <w:t xml:space="preserve">Type: </w:t>
      </w:r>
      <w:hyperlink r:id="rId16" w:history="1">
        <w:r>
          <w:rPr>
            <w:rStyle w:val="Hyperlink"/>
          </w:rPr>
          <w:t>System.String</w:t>
        </w:r>
      </w:hyperlink>
    </w:p>
    <w:p w:rsidR="00041042" w:rsidRDefault="00EF6E53">
      <w:r>
        <w:t xml:space="preserve">The message to display if the condition is </w:t>
      </w:r>
      <w:r>
        <w:rPr>
          <w:rStyle w:val="CodeInline"/>
        </w:rPr>
        <w:t>false</w:t>
      </w:r>
      <w:r>
        <w:t xml:space="preserve"> (</w:t>
      </w:r>
      <w:r>
        <w:rPr>
          <w:rStyle w:val="CodeInline"/>
        </w:rPr>
        <w:t>False</w:t>
      </w:r>
      <w:r>
        <w:t xml:space="preserve"> in Visual Basic).</w:t>
      </w:r>
    </w:p>
    <w:p w:rsidR="00041042" w:rsidRDefault="00EF6E53">
      <w:pPr>
        <w:spacing w:after="0"/>
      </w:pPr>
      <w:r>
        <w:rPr>
          <w:rStyle w:val="Parameter"/>
        </w:rPr>
        <w:t>memberName</w:t>
      </w:r>
      <w:r>
        <w:t xml:space="preserve"> (Optional)</w:t>
      </w:r>
    </w:p>
    <w:p w:rsidR="00041042" w:rsidRDefault="00EF6E53">
      <w:pPr>
        <w:spacing w:after="0"/>
      </w:pPr>
      <w:r>
        <w:t xml:space="preserve">Type: </w:t>
      </w:r>
      <w:hyperlink r:id="rId17" w:history="1">
        <w:r>
          <w:rPr>
            <w:rStyle w:val="Hyperlink"/>
          </w:rPr>
          <w:t>System.String</w:t>
        </w:r>
      </w:hyperlink>
    </w:p>
    <w:p w:rsidR="00041042" w:rsidRDefault="00EF6E53">
      <w:pPr>
        <w:pStyle w:val="Heading4"/>
      </w:pPr>
      <w:r>
        <w:t>Type Parameters</w:t>
      </w:r>
    </w:p>
    <w:p w:rsidR="00041042" w:rsidRDefault="00EF6E53">
      <w:pPr>
        <w:spacing w:after="0"/>
      </w:pPr>
      <w:r>
        <w:rPr>
          <w:rStyle w:val="Parameter"/>
        </w:rPr>
        <w:t>TException</w:t>
      </w:r>
    </w:p>
    <w:p w:rsidR="00041042" w:rsidRDefault="00EF6E53">
      <w:r>
        <w:t xml:space="preserve">The exception to throw if the condition is </w:t>
      </w:r>
      <w:r>
        <w:rPr>
          <w:rStyle w:val="CodeInline"/>
        </w:rPr>
        <w:t>false</w:t>
      </w:r>
      <w:r>
        <w:t xml:space="preserve"> (</w:t>
      </w:r>
      <w:r>
        <w:rPr>
          <w:rStyle w:val="CodeInline"/>
        </w:rPr>
        <w:t>False</w:t>
      </w:r>
      <w:r>
        <w:t xml:space="preserve"> in Visual Basic).</w:t>
      </w:r>
    </w:p>
    <w:p w:rsidR="00041042" w:rsidRDefault="00EF6E53">
      <w:pPr>
        <w:pStyle w:val="Heading2"/>
      </w:pPr>
      <w:bookmarkStart w:id="38" w:name="_75207D06_Topic_SeeAlso"/>
      <w:bookmarkEnd w:id="38"/>
      <w:r>
        <w:t>See Also</w:t>
      </w:r>
    </w:p>
    <w:p w:rsidR="00041042" w:rsidRDefault="00DD4813">
      <w:pPr>
        <w:spacing w:after="0"/>
      </w:pPr>
      <w:hyperlink w:anchor="_D92E14A3_Topic" w:history="1">
        <w:r w:rsidR="00EF6E53">
          <w:rPr>
            <w:rStyle w:val="Hyperlink"/>
          </w:rPr>
          <w:t>Contract Class</w:t>
        </w:r>
      </w:hyperlink>
    </w:p>
    <w:p w:rsidR="00041042" w:rsidRDefault="00DD4813">
      <w:pPr>
        <w:spacing w:after="0"/>
      </w:pPr>
      <w:hyperlink w:anchor="_E75A43B0_Topic" w:history="1">
        <w:r w:rsidR="00EF6E53">
          <w:rPr>
            <w:rStyle w:val="Hyperlink"/>
          </w:rPr>
          <w:t>Requires Overload</w:t>
        </w:r>
      </w:hyperlink>
    </w:p>
    <w:p w:rsidR="00041042" w:rsidRDefault="00DD4813">
      <w:pPr>
        <w:spacing w:after="0"/>
      </w:pPr>
      <w:hyperlink w:anchor="_79346DAC_Topic" w:history="1">
        <w:r w:rsidR="00EF6E53">
          <w:rPr>
            <w:rStyle w:val="Hyperlink"/>
          </w:rPr>
          <w:t>Umbrace.Unity.Contracts Namespace</w:t>
        </w:r>
      </w:hyperlink>
    </w:p>
    <w:p w:rsidR="00041042" w:rsidRDefault="00EF6E53">
      <w:r>
        <w:br w:type="page"/>
      </w:r>
    </w:p>
    <w:p w:rsidR="00041042" w:rsidRDefault="00EF6E53">
      <w:pPr>
        <w:pStyle w:val="Heading1"/>
      </w:pPr>
      <w:bookmarkStart w:id="39" w:name="_C7D969A1_Topic"/>
      <w:bookmarkEnd w:id="39"/>
      <w:r>
        <w:lastRenderedPageBreak/>
        <w:t xml:space="preserve">Contract.RequiresMessage Method </w:t>
      </w:r>
    </w:p>
    <w:p w:rsidR="00041042" w:rsidRDefault="00EF6E53">
      <w:pPr>
        <w:pStyle w:val="Heading2"/>
      </w:pPr>
      <w:r>
        <w:t>Overload List</w:t>
      </w:r>
    </w:p>
    <w:tbl>
      <w:tblPr>
        <w:tblStyle w:val="GeneralTable"/>
        <w:tblW w:w="5000" w:type="pct"/>
        <w:tblLook w:val="07E0" w:firstRow="1" w:lastRow="1" w:firstColumn="1" w:lastColumn="1" w:noHBand="1" w:noVBand="1"/>
      </w:tblPr>
      <w:tblGrid>
        <w:gridCol w:w="393"/>
        <w:gridCol w:w="4014"/>
        <w:gridCol w:w="4943"/>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041042">
            <w:pPr>
              <w:keepNext/>
            </w:pPr>
          </w:p>
        </w:tc>
        <w:tc>
          <w:tcPr>
            <w:tcW w:w="0" w:type="auto"/>
          </w:tcPr>
          <w:p w:rsidR="00041042" w:rsidRDefault="00EF6E53">
            <w:pPr>
              <w:keepNext/>
            </w:pPr>
            <w:r>
              <w:t>Name</w:t>
            </w:r>
          </w:p>
        </w:tc>
        <w:tc>
          <w:tcPr>
            <w:tcW w:w="0" w:type="auto"/>
          </w:tcPr>
          <w:p w:rsidR="00041042" w:rsidRDefault="00EF6E53">
            <w:pPr>
              <w:keepNext/>
            </w:pPr>
            <w:r>
              <w:t>Description</w:t>
            </w:r>
          </w:p>
        </w:tc>
      </w:tr>
      <w:tr w:rsidR="00041042">
        <w:tc>
          <w:tcPr>
            <w:tcW w:w="0" w:type="auto"/>
          </w:tcPr>
          <w:p w:rsidR="00041042" w:rsidRDefault="00EF6E53">
            <w:r>
              <w:rPr>
                <w:noProof/>
              </w:rPr>
              <w:drawing>
                <wp:inline distT="0" distB="0" distL="0" distR="0">
                  <wp:extent cx="152400" cy="104775"/>
                  <wp:effectExtent l="0" t="0" r="0" b="0"/>
                  <wp:docPr id="3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rPr>
              <w:drawing>
                <wp:inline distT="0" distB="0" distL="0" distR="0">
                  <wp:extent cx="123825" cy="95249"/>
                  <wp:effectExtent l="0" t="0" r="0" b="0"/>
                  <wp:docPr id="35"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041042" w:rsidRDefault="00DD4813">
            <w:hyperlink w:anchor="_23C72340_Topic" w:history="1">
              <w:r w:rsidR="00EF6E53">
                <w:rPr>
                  <w:rStyle w:val="Hyperlink"/>
                </w:rPr>
                <w:t>RequiresMessage(Boolean, Func(String), String)</w:t>
              </w:r>
            </w:hyperlink>
          </w:p>
        </w:tc>
        <w:tc>
          <w:tcPr>
            <w:tcW w:w="0" w:type="auto"/>
          </w:tcPr>
          <w:p w:rsidR="00041042" w:rsidRDefault="00EF6E53">
            <w:r>
              <w:t>Specifies a precondition contract for the enclosing method or property, and displays a message if the condition for the contract fails.</w:t>
            </w:r>
          </w:p>
        </w:tc>
      </w:tr>
      <w:tr w:rsidR="00041042">
        <w:tc>
          <w:tcPr>
            <w:tcW w:w="0" w:type="auto"/>
          </w:tcPr>
          <w:p w:rsidR="00041042" w:rsidRDefault="00EF6E53">
            <w:r>
              <w:rPr>
                <w:noProof/>
              </w:rPr>
              <w:drawing>
                <wp:inline distT="0" distB="0" distL="0" distR="0">
                  <wp:extent cx="152400" cy="104775"/>
                  <wp:effectExtent l="0" t="0" r="0" b="0"/>
                  <wp:docPr id="3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rPr>
              <w:drawing>
                <wp:inline distT="0" distB="0" distL="0" distR="0">
                  <wp:extent cx="123825" cy="95249"/>
                  <wp:effectExtent l="0" t="0" r="0" b="0"/>
                  <wp:docPr id="37"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041042" w:rsidRDefault="00DD4813">
            <w:hyperlink w:anchor="_BEB8DCA6_Topic" w:history="1">
              <w:r w:rsidR="00EF6E53">
                <w:rPr>
                  <w:rStyle w:val="Hyperlink"/>
                </w:rPr>
                <w:t>RequiresMessage(Boolean, String, String)</w:t>
              </w:r>
            </w:hyperlink>
          </w:p>
        </w:tc>
        <w:tc>
          <w:tcPr>
            <w:tcW w:w="0" w:type="auto"/>
          </w:tcPr>
          <w:p w:rsidR="00041042" w:rsidRDefault="00EF6E53">
            <w:r>
              <w:t>Specifies a precondition contract for the enclosing method or property, and displays a message if the condition for the contract fails.</w:t>
            </w:r>
          </w:p>
        </w:tc>
      </w:tr>
      <w:tr w:rsidR="00041042">
        <w:tc>
          <w:tcPr>
            <w:tcW w:w="0" w:type="auto"/>
          </w:tcPr>
          <w:p w:rsidR="00041042" w:rsidRDefault="00EF6E53">
            <w:r>
              <w:rPr>
                <w:noProof/>
              </w:rPr>
              <w:drawing>
                <wp:inline distT="0" distB="0" distL="0" distR="0">
                  <wp:extent cx="152400" cy="104775"/>
                  <wp:effectExtent l="0" t="0" r="0" b="0"/>
                  <wp:docPr id="3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rPr>
              <w:drawing>
                <wp:inline distT="0" distB="0" distL="0" distR="0">
                  <wp:extent cx="123825" cy="95249"/>
                  <wp:effectExtent l="0" t="0" r="0" b="0"/>
                  <wp:docPr id="39"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041042" w:rsidRDefault="00DD4813">
            <w:hyperlink w:anchor="_7969F370_Topic" w:history="1">
              <w:r w:rsidR="00EF6E53">
                <w:rPr>
                  <w:rStyle w:val="Hyperlink"/>
                </w:rPr>
                <w:t>RequiresMessage(Boolean, Func(String, String), String, String)</w:t>
              </w:r>
            </w:hyperlink>
          </w:p>
        </w:tc>
        <w:tc>
          <w:tcPr>
            <w:tcW w:w="0" w:type="auto"/>
          </w:tcPr>
          <w:p w:rsidR="00041042" w:rsidRDefault="00EF6E53">
            <w:r>
              <w:t>Specifies a precondition contract for the enclosing method or property, and displays a message if the condition for the contract fails.</w:t>
            </w:r>
          </w:p>
        </w:tc>
      </w:tr>
      <w:tr w:rsidR="00041042">
        <w:tc>
          <w:tcPr>
            <w:tcW w:w="0" w:type="auto"/>
          </w:tcPr>
          <w:p w:rsidR="00041042" w:rsidRDefault="00EF6E53">
            <w:r>
              <w:rPr>
                <w:noProof/>
              </w:rPr>
              <w:drawing>
                <wp:inline distT="0" distB="0" distL="0" distR="0">
                  <wp:extent cx="152400" cy="104775"/>
                  <wp:effectExtent l="0" t="0" r="0" b="0"/>
                  <wp:docPr id="4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rPr>
              <w:drawing>
                <wp:inline distT="0" distB="0" distL="0" distR="0">
                  <wp:extent cx="123825" cy="95249"/>
                  <wp:effectExtent l="0" t="0" r="0" b="0"/>
                  <wp:docPr id="41"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041042" w:rsidRDefault="00DD4813">
            <w:hyperlink w:anchor="_61605141_Topic" w:history="1">
              <w:r w:rsidR="00EF6E53">
                <w:rPr>
                  <w:rStyle w:val="Hyperlink"/>
                </w:rPr>
                <w:t>RequiresMessage(Boolean, Func(String, String, String), String, String, String)</w:t>
              </w:r>
            </w:hyperlink>
          </w:p>
        </w:tc>
        <w:tc>
          <w:tcPr>
            <w:tcW w:w="0" w:type="auto"/>
          </w:tcPr>
          <w:p w:rsidR="00041042" w:rsidRDefault="00EF6E53">
            <w:r>
              <w:t>Specifies a precondition contract for the enclosing method or property, and displays a message if the condition for the contract fails.</w:t>
            </w:r>
          </w:p>
        </w:tc>
      </w:tr>
    </w:tbl>
    <w:p w:rsidR="00041042" w:rsidRDefault="00041042">
      <w:pPr>
        <w:spacing w:after="0"/>
      </w:pPr>
    </w:p>
    <w:p w:rsidR="00041042" w:rsidRDefault="00EF6E53">
      <w:pPr>
        <w:pStyle w:val="Heading2"/>
      </w:pPr>
      <w:bookmarkStart w:id="40" w:name="_C7D969A1_Topic_SeeAlso"/>
      <w:bookmarkEnd w:id="40"/>
      <w:r>
        <w:t>See Also</w:t>
      </w:r>
    </w:p>
    <w:p w:rsidR="00041042" w:rsidRDefault="00DD4813">
      <w:pPr>
        <w:spacing w:after="0"/>
      </w:pPr>
      <w:hyperlink w:anchor="_D92E14A3_Topic" w:history="1">
        <w:r w:rsidR="00EF6E53">
          <w:rPr>
            <w:rStyle w:val="Hyperlink"/>
          </w:rPr>
          <w:t>Contract Class</w:t>
        </w:r>
      </w:hyperlink>
    </w:p>
    <w:p w:rsidR="00041042" w:rsidRDefault="00DD4813">
      <w:pPr>
        <w:spacing w:after="0"/>
      </w:pPr>
      <w:hyperlink w:anchor="_79346DAC_Topic" w:history="1">
        <w:r w:rsidR="00EF6E53">
          <w:rPr>
            <w:rStyle w:val="Hyperlink"/>
          </w:rPr>
          <w:t>Umbrace.Unity.Contracts Namespace</w:t>
        </w:r>
      </w:hyperlink>
    </w:p>
    <w:p w:rsidR="00041042" w:rsidRDefault="00EF6E53">
      <w:r>
        <w:br w:type="page"/>
      </w:r>
    </w:p>
    <w:p w:rsidR="00041042" w:rsidRDefault="00EF6E53">
      <w:pPr>
        <w:pStyle w:val="Heading1"/>
      </w:pPr>
      <w:bookmarkStart w:id="41" w:name="_23C72340_Topic"/>
      <w:bookmarkEnd w:id="41"/>
      <w:r>
        <w:lastRenderedPageBreak/>
        <w:t>Contract.RequiresMessage Method (Boolean, Func(String), String)</w:t>
      </w:r>
    </w:p>
    <w:p w:rsidR="00041042" w:rsidRDefault="00EF6E53">
      <w:r>
        <w:t>Specifies a precondition contract for the enclosing method or property, and displays a message if the condition for the contract fails.</w:t>
      </w:r>
    </w:p>
    <w:p w:rsidR="00041042" w:rsidRDefault="00EF6E53">
      <w:r>
        <w:rPr>
          <w:b/>
        </w:rPr>
        <w:t>Namespace:</w:t>
      </w:r>
      <w:r>
        <w:t> </w:t>
      </w:r>
      <w:hyperlink w:anchor="_79346DAC_Topic" w:history="1">
        <w:r>
          <w:rPr>
            <w:rStyle w:val="Hyperlink"/>
          </w:rPr>
          <w:t>Umbrace.Unity.Contracts</w:t>
        </w:r>
      </w:hyperlink>
      <w:r>
        <w:br/>
      </w:r>
      <w:r>
        <w:rPr>
          <w:b/>
        </w:rPr>
        <w:t>Assembly:</w:t>
      </w:r>
      <w:r>
        <w:t> Umbrace.Unity.PurePool (in Umbrace.Unity.PurePool.dll) Version: 0.0.0.0 (1.0.0.0)</w:t>
      </w:r>
    </w:p>
    <w:p w:rsidR="00041042" w:rsidRDefault="00EF6E53">
      <w:pPr>
        <w:pStyle w:val="Heading2"/>
      </w:pPr>
      <w:r>
        <w:t>Syntax</w:t>
      </w:r>
    </w:p>
    <w:tbl>
      <w:tblPr>
        <w:tblStyle w:val="CodeTable"/>
        <w:tblW w:w="5000" w:type="pct"/>
        <w:tblLook w:val="07E0" w:firstRow="1" w:lastRow="1" w:firstColumn="1" w:lastColumn="1" w:noHBand="1" w:noVBand="1"/>
      </w:tblPr>
      <w:tblGrid>
        <w:gridCol w:w="9350"/>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EF6E53">
            <w:pPr>
              <w:keepNext/>
            </w:pPr>
            <w:r>
              <w:t>C#</w:t>
            </w:r>
          </w:p>
        </w:tc>
      </w:tr>
      <w:tr w:rsidR="00041042">
        <w:tc>
          <w:tcPr>
            <w:tcW w:w="0" w:type="auto"/>
          </w:tcPr>
          <w:p w:rsidR="00041042" w:rsidRDefault="00EF6E53">
            <w:r>
              <w:t>[</w:t>
            </w:r>
            <w:r>
              <w:rPr>
                <w:rStyle w:val="Identifier"/>
              </w:rPr>
              <w:t>ConditionalAttribute</w:t>
            </w:r>
            <w:r>
              <w:t>("CONTRACTS_REQUIRES")]</w:t>
            </w:r>
            <w:r>
              <w:br/>
              <w:t>[</w:t>
            </w:r>
            <w:r>
              <w:rPr>
                <w:rStyle w:val="Identifier"/>
              </w:rPr>
              <w:t>ConditionalAttribute</w:t>
            </w:r>
            <w:r>
              <w:t>("CONTRACTS_FULL")]</w:t>
            </w:r>
            <w:r>
              <w:br/>
            </w:r>
            <w:r>
              <w:rPr>
                <w:rStyle w:val="Keyword"/>
              </w:rPr>
              <w:t>public</w:t>
            </w:r>
            <w:r>
              <w:t xml:space="preserve"> </w:t>
            </w:r>
            <w:r>
              <w:rPr>
                <w:rStyle w:val="Keyword"/>
              </w:rPr>
              <w:t>static</w:t>
            </w:r>
            <w:r>
              <w:t xml:space="preserve"> </w:t>
            </w:r>
            <w:r>
              <w:rPr>
                <w:rStyle w:val="Keyword"/>
              </w:rPr>
              <w:t>void</w:t>
            </w:r>
            <w:r>
              <w:t xml:space="preserve"> </w:t>
            </w:r>
            <w:r>
              <w:rPr>
                <w:rStyle w:val="Identifier"/>
              </w:rPr>
              <w:t>RequiresMessage</w:t>
            </w:r>
            <w:r>
              <w:t>(</w:t>
            </w:r>
            <w:r>
              <w:br/>
            </w:r>
            <w:r>
              <w:tab/>
            </w:r>
            <w:r>
              <w:rPr>
                <w:rStyle w:val="Identifier"/>
              </w:rPr>
              <w:t>bool</w:t>
            </w:r>
            <w:r>
              <w:t xml:space="preserve"> </w:t>
            </w:r>
            <w:r>
              <w:rPr>
                <w:rStyle w:val="Parameter"/>
              </w:rPr>
              <w:t>condition</w:t>
            </w:r>
            <w:r>
              <w:t>,</w:t>
            </w:r>
            <w:r>
              <w:br/>
            </w:r>
            <w:r>
              <w:tab/>
            </w:r>
            <w:r>
              <w:rPr>
                <w:rStyle w:val="Identifier"/>
              </w:rPr>
              <w:t>Func</w:t>
            </w:r>
            <w:r>
              <w:t>&lt;</w:t>
            </w:r>
            <w:r>
              <w:rPr>
                <w:rStyle w:val="Identifier"/>
              </w:rPr>
              <w:t>string</w:t>
            </w:r>
            <w:r>
              <w:t xml:space="preserve">&gt; </w:t>
            </w:r>
            <w:r>
              <w:rPr>
                <w:rStyle w:val="Parameter"/>
              </w:rPr>
              <w:t>messageBuilder</w:t>
            </w:r>
            <w:r>
              <w:t>,</w:t>
            </w:r>
            <w:r>
              <w:br/>
            </w:r>
            <w:r>
              <w:tab/>
            </w:r>
            <w:r>
              <w:rPr>
                <w:rStyle w:val="Identifier"/>
              </w:rPr>
              <w:t>string</w:t>
            </w:r>
            <w:r>
              <w:t xml:space="preserve"> </w:t>
            </w:r>
            <w:r>
              <w:rPr>
                <w:rStyle w:val="Parameter"/>
              </w:rPr>
              <w:t>memberName</w:t>
            </w:r>
            <w:r>
              <w:t xml:space="preserve"> = </w:t>
            </w:r>
            <w:r>
              <w:rPr>
                <w:rStyle w:val="Keyword"/>
              </w:rPr>
              <w:t>null</w:t>
            </w:r>
            <w:r>
              <w:br/>
              <w:t>)</w:t>
            </w:r>
          </w:p>
        </w:tc>
      </w:tr>
    </w:tbl>
    <w:p w:rsidR="00041042" w:rsidRDefault="00041042">
      <w:pPr>
        <w:spacing w:after="0"/>
      </w:pPr>
    </w:p>
    <w:p w:rsidR="00041042" w:rsidRDefault="00EF6E53">
      <w:pPr>
        <w:pStyle w:val="Heading4"/>
      </w:pPr>
      <w:r>
        <w:t>Parameters</w:t>
      </w:r>
    </w:p>
    <w:p w:rsidR="00041042" w:rsidRDefault="00EF6E53">
      <w:pPr>
        <w:spacing w:after="0"/>
      </w:pPr>
      <w:r>
        <w:rPr>
          <w:rStyle w:val="Parameter"/>
        </w:rPr>
        <w:t>condition</w:t>
      </w:r>
    </w:p>
    <w:p w:rsidR="00041042" w:rsidRDefault="00EF6E53">
      <w:pPr>
        <w:spacing w:after="0"/>
      </w:pPr>
      <w:r>
        <w:t xml:space="preserve">Type: </w:t>
      </w:r>
      <w:hyperlink r:id="rId18" w:history="1">
        <w:r>
          <w:rPr>
            <w:rStyle w:val="Hyperlink"/>
          </w:rPr>
          <w:t>System.Boolean</w:t>
        </w:r>
      </w:hyperlink>
    </w:p>
    <w:p w:rsidR="00041042" w:rsidRDefault="00EF6E53">
      <w:r>
        <w:t>The conditional expression to test.</w:t>
      </w:r>
    </w:p>
    <w:p w:rsidR="00041042" w:rsidRDefault="00EF6E53">
      <w:pPr>
        <w:spacing w:after="0"/>
      </w:pPr>
      <w:r>
        <w:rPr>
          <w:rStyle w:val="Parameter"/>
        </w:rPr>
        <w:t>messageBuilder</w:t>
      </w:r>
    </w:p>
    <w:p w:rsidR="00041042" w:rsidRDefault="00EF6E53">
      <w:pPr>
        <w:spacing w:after="0"/>
      </w:pPr>
      <w:r>
        <w:t xml:space="preserve">Type: </w:t>
      </w:r>
      <w:hyperlink r:id="rId19" w:history="1">
        <w:r>
          <w:rPr>
            <w:rStyle w:val="Hyperlink"/>
          </w:rPr>
          <w:t>System.Func</w:t>
        </w:r>
      </w:hyperlink>
      <w:r>
        <w:t>(</w:t>
      </w:r>
      <w:hyperlink r:id="rId20" w:history="1">
        <w:r>
          <w:rPr>
            <w:rStyle w:val="Hyperlink"/>
          </w:rPr>
          <w:t>String</w:t>
        </w:r>
      </w:hyperlink>
      <w:r>
        <w:t>)</w:t>
      </w:r>
    </w:p>
    <w:p w:rsidR="00041042" w:rsidRDefault="00EF6E53">
      <w:r>
        <w:t xml:space="preserve">A function that returns the message to display if the condition is </w:t>
      </w:r>
      <w:r>
        <w:rPr>
          <w:rStyle w:val="CodeInline"/>
        </w:rPr>
        <w:t>false</w:t>
      </w:r>
      <w:r>
        <w:t xml:space="preserve"> (</w:t>
      </w:r>
      <w:r>
        <w:rPr>
          <w:rStyle w:val="CodeInline"/>
        </w:rPr>
        <w:t>False</w:t>
      </w:r>
      <w:r>
        <w:t xml:space="preserve"> in Visual Basic).</w:t>
      </w:r>
    </w:p>
    <w:p w:rsidR="00041042" w:rsidRDefault="00EF6E53">
      <w:pPr>
        <w:spacing w:after="0"/>
      </w:pPr>
      <w:r>
        <w:rPr>
          <w:rStyle w:val="Parameter"/>
        </w:rPr>
        <w:t>memberName</w:t>
      </w:r>
      <w:r>
        <w:t xml:space="preserve"> (Optional)</w:t>
      </w:r>
    </w:p>
    <w:p w:rsidR="00041042" w:rsidRDefault="00EF6E53">
      <w:pPr>
        <w:spacing w:after="0"/>
      </w:pPr>
      <w:r>
        <w:t xml:space="preserve">Type: </w:t>
      </w:r>
      <w:hyperlink r:id="rId21" w:history="1">
        <w:r>
          <w:rPr>
            <w:rStyle w:val="Hyperlink"/>
          </w:rPr>
          <w:t>System.String</w:t>
        </w:r>
      </w:hyperlink>
    </w:p>
    <w:p w:rsidR="00041042" w:rsidRDefault="00EF6E53">
      <w:pPr>
        <w:pStyle w:val="Heading2"/>
      </w:pPr>
      <w:r>
        <w:t>Remarks</w:t>
      </w:r>
    </w:p>
    <w:p w:rsidR="00041042" w:rsidRDefault="00EF6E53">
      <w:r>
        <w:t>This method allows string formatting and concatenation to be performed after it is known whether the message will be displayed. This avoids generating unnecessary allocations, and therefore also avoids the associated increase in garbage collector pressure.</w:t>
      </w:r>
    </w:p>
    <w:p w:rsidR="00041042" w:rsidRDefault="00EF6E53">
      <w:pPr>
        <w:pStyle w:val="Heading2"/>
      </w:pPr>
      <w:bookmarkStart w:id="42" w:name="_23C72340_Topic_SeeAlso"/>
      <w:bookmarkEnd w:id="42"/>
      <w:r>
        <w:t>See Also</w:t>
      </w:r>
    </w:p>
    <w:p w:rsidR="00041042" w:rsidRDefault="00DD4813">
      <w:pPr>
        <w:spacing w:after="0"/>
      </w:pPr>
      <w:hyperlink w:anchor="_D92E14A3_Topic" w:history="1">
        <w:r w:rsidR="00EF6E53">
          <w:rPr>
            <w:rStyle w:val="Hyperlink"/>
          </w:rPr>
          <w:t>Contract Class</w:t>
        </w:r>
      </w:hyperlink>
    </w:p>
    <w:p w:rsidR="00041042" w:rsidRDefault="00DD4813">
      <w:pPr>
        <w:spacing w:after="0"/>
      </w:pPr>
      <w:hyperlink w:anchor="_C7D969A1_Topic" w:history="1">
        <w:r w:rsidR="00EF6E53">
          <w:rPr>
            <w:rStyle w:val="Hyperlink"/>
          </w:rPr>
          <w:t>RequiresMessage Overload</w:t>
        </w:r>
      </w:hyperlink>
    </w:p>
    <w:p w:rsidR="00041042" w:rsidRDefault="00DD4813">
      <w:pPr>
        <w:spacing w:after="0"/>
      </w:pPr>
      <w:hyperlink w:anchor="_79346DAC_Topic" w:history="1">
        <w:r w:rsidR="00EF6E53">
          <w:rPr>
            <w:rStyle w:val="Hyperlink"/>
          </w:rPr>
          <w:t>Umbrace.Unity.Contracts Namespace</w:t>
        </w:r>
      </w:hyperlink>
    </w:p>
    <w:p w:rsidR="00041042" w:rsidRDefault="00EF6E53">
      <w:r>
        <w:br w:type="page"/>
      </w:r>
    </w:p>
    <w:p w:rsidR="00041042" w:rsidRDefault="00EF6E53">
      <w:pPr>
        <w:pStyle w:val="Heading1"/>
      </w:pPr>
      <w:bookmarkStart w:id="43" w:name="_BEB8DCA6_Topic"/>
      <w:bookmarkEnd w:id="43"/>
      <w:r>
        <w:lastRenderedPageBreak/>
        <w:t>Contract.RequiresMessage Method (Boolean, String, String)</w:t>
      </w:r>
    </w:p>
    <w:p w:rsidR="00041042" w:rsidRDefault="00EF6E53">
      <w:r>
        <w:t>Specifies a precondition contract for the enclosing method or property, and displays a message if the condition for the contract fails.</w:t>
      </w:r>
    </w:p>
    <w:p w:rsidR="00041042" w:rsidRDefault="00EF6E53">
      <w:r>
        <w:rPr>
          <w:b/>
        </w:rPr>
        <w:t>Namespace:</w:t>
      </w:r>
      <w:r>
        <w:t> </w:t>
      </w:r>
      <w:hyperlink w:anchor="_79346DAC_Topic" w:history="1">
        <w:r>
          <w:rPr>
            <w:rStyle w:val="Hyperlink"/>
          </w:rPr>
          <w:t>Umbrace.Unity.Contracts</w:t>
        </w:r>
      </w:hyperlink>
      <w:r>
        <w:br/>
      </w:r>
      <w:r>
        <w:rPr>
          <w:b/>
        </w:rPr>
        <w:t>Assembly:</w:t>
      </w:r>
      <w:r>
        <w:t> Umbrace.Unity.PurePool (in Umbrace.Unity.PurePool.dll) Version: 0.0.0.0 (1.0.0.0)</w:t>
      </w:r>
    </w:p>
    <w:p w:rsidR="00041042" w:rsidRDefault="00EF6E53">
      <w:pPr>
        <w:pStyle w:val="Heading2"/>
      </w:pPr>
      <w:r>
        <w:t>Syntax</w:t>
      </w:r>
    </w:p>
    <w:tbl>
      <w:tblPr>
        <w:tblStyle w:val="CodeTable"/>
        <w:tblW w:w="5000" w:type="pct"/>
        <w:tblLook w:val="07E0" w:firstRow="1" w:lastRow="1" w:firstColumn="1" w:lastColumn="1" w:noHBand="1" w:noVBand="1"/>
      </w:tblPr>
      <w:tblGrid>
        <w:gridCol w:w="9350"/>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EF6E53">
            <w:pPr>
              <w:keepNext/>
            </w:pPr>
            <w:r>
              <w:t>C#</w:t>
            </w:r>
          </w:p>
        </w:tc>
      </w:tr>
      <w:tr w:rsidR="00041042">
        <w:tc>
          <w:tcPr>
            <w:tcW w:w="0" w:type="auto"/>
          </w:tcPr>
          <w:p w:rsidR="00041042" w:rsidRDefault="00EF6E53">
            <w:r>
              <w:t>[</w:t>
            </w:r>
            <w:r>
              <w:rPr>
                <w:rStyle w:val="Identifier"/>
              </w:rPr>
              <w:t>ConditionalAttribute</w:t>
            </w:r>
            <w:r>
              <w:t>("CONTRACTS_REQUIRES")]</w:t>
            </w:r>
            <w:r>
              <w:br/>
              <w:t>[</w:t>
            </w:r>
            <w:r>
              <w:rPr>
                <w:rStyle w:val="Identifier"/>
              </w:rPr>
              <w:t>ConditionalAttribute</w:t>
            </w:r>
            <w:r>
              <w:t>("CONTRACTS_FULL")]</w:t>
            </w:r>
            <w:r>
              <w:br/>
            </w:r>
            <w:r>
              <w:rPr>
                <w:rStyle w:val="Keyword"/>
              </w:rPr>
              <w:t>public</w:t>
            </w:r>
            <w:r>
              <w:t xml:space="preserve"> </w:t>
            </w:r>
            <w:r>
              <w:rPr>
                <w:rStyle w:val="Keyword"/>
              </w:rPr>
              <w:t>static</w:t>
            </w:r>
            <w:r>
              <w:t xml:space="preserve"> </w:t>
            </w:r>
            <w:r>
              <w:rPr>
                <w:rStyle w:val="Keyword"/>
              </w:rPr>
              <w:t>void</w:t>
            </w:r>
            <w:r>
              <w:t xml:space="preserve"> </w:t>
            </w:r>
            <w:r>
              <w:rPr>
                <w:rStyle w:val="Identifier"/>
              </w:rPr>
              <w:t>RequiresMessage</w:t>
            </w:r>
            <w:r>
              <w:t>(</w:t>
            </w:r>
            <w:r>
              <w:br/>
            </w:r>
            <w:r>
              <w:tab/>
            </w:r>
            <w:r>
              <w:rPr>
                <w:rStyle w:val="Identifier"/>
              </w:rPr>
              <w:t>bool</w:t>
            </w:r>
            <w:r>
              <w:t xml:space="preserve"> </w:t>
            </w:r>
            <w:r>
              <w:rPr>
                <w:rStyle w:val="Parameter"/>
              </w:rPr>
              <w:t>condition</w:t>
            </w:r>
            <w:r>
              <w:t>,</w:t>
            </w:r>
            <w:r>
              <w:br/>
            </w:r>
            <w:r>
              <w:tab/>
            </w:r>
            <w:r>
              <w:rPr>
                <w:rStyle w:val="Identifier"/>
              </w:rPr>
              <w:t>string</w:t>
            </w:r>
            <w:r>
              <w:t xml:space="preserve"> </w:t>
            </w:r>
            <w:r>
              <w:rPr>
                <w:rStyle w:val="Parameter"/>
              </w:rPr>
              <w:t>message</w:t>
            </w:r>
            <w:r>
              <w:t>,</w:t>
            </w:r>
            <w:r>
              <w:br/>
            </w:r>
            <w:r>
              <w:tab/>
            </w:r>
            <w:r>
              <w:rPr>
                <w:rStyle w:val="Identifier"/>
              </w:rPr>
              <w:t>string</w:t>
            </w:r>
            <w:r>
              <w:t xml:space="preserve"> </w:t>
            </w:r>
            <w:r>
              <w:rPr>
                <w:rStyle w:val="Parameter"/>
              </w:rPr>
              <w:t>memberName</w:t>
            </w:r>
            <w:r>
              <w:t xml:space="preserve"> = </w:t>
            </w:r>
            <w:r>
              <w:rPr>
                <w:rStyle w:val="Keyword"/>
              </w:rPr>
              <w:t>null</w:t>
            </w:r>
            <w:r>
              <w:br/>
              <w:t>)</w:t>
            </w:r>
          </w:p>
        </w:tc>
      </w:tr>
    </w:tbl>
    <w:p w:rsidR="00041042" w:rsidRDefault="00041042">
      <w:pPr>
        <w:spacing w:after="0"/>
      </w:pPr>
    </w:p>
    <w:p w:rsidR="00041042" w:rsidRDefault="00EF6E53">
      <w:pPr>
        <w:pStyle w:val="Heading4"/>
      </w:pPr>
      <w:r>
        <w:t>Parameters</w:t>
      </w:r>
    </w:p>
    <w:p w:rsidR="00041042" w:rsidRDefault="00EF6E53">
      <w:pPr>
        <w:spacing w:after="0"/>
      </w:pPr>
      <w:r>
        <w:rPr>
          <w:rStyle w:val="Parameter"/>
        </w:rPr>
        <w:t>condition</w:t>
      </w:r>
    </w:p>
    <w:p w:rsidR="00041042" w:rsidRDefault="00EF6E53">
      <w:pPr>
        <w:spacing w:after="0"/>
      </w:pPr>
      <w:r>
        <w:t xml:space="preserve">Type: </w:t>
      </w:r>
      <w:hyperlink r:id="rId22" w:history="1">
        <w:r>
          <w:rPr>
            <w:rStyle w:val="Hyperlink"/>
          </w:rPr>
          <w:t>System.Boolean</w:t>
        </w:r>
      </w:hyperlink>
    </w:p>
    <w:p w:rsidR="00041042" w:rsidRDefault="00EF6E53">
      <w:r>
        <w:t>The conditional expression to test.</w:t>
      </w:r>
    </w:p>
    <w:p w:rsidR="00041042" w:rsidRDefault="00EF6E53">
      <w:pPr>
        <w:spacing w:after="0"/>
      </w:pPr>
      <w:r>
        <w:rPr>
          <w:rStyle w:val="Parameter"/>
        </w:rPr>
        <w:t>message</w:t>
      </w:r>
    </w:p>
    <w:p w:rsidR="00041042" w:rsidRDefault="00EF6E53">
      <w:pPr>
        <w:spacing w:after="0"/>
      </w:pPr>
      <w:r>
        <w:t xml:space="preserve">Type: </w:t>
      </w:r>
      <w:hyperlink r:id="rId23" w:history="1">
        <w:r>
          <w:rPr>
            <w:rStyle w:val="Hyperlink"/>
          </w:rPr>
          <w:t>System.String</w:t>
        </w:r>
      </w:hyperlink>
    </w:p>
    <w:p w:rsidR="00041042" w:rsidRDefault="00EF6E53">
      <w:r>
        <w:t xml:space="preserve">The message to display if the condition is </w:t>
      </w:r>
      <w:r>
        <w:rPr>
          <w:rStyle w:val="CodeInline"/>
        </w:rPr>
        <w:t>false</w:t>
      </w:r>
      <w:r>
        <w:t xml:space="preserve"> (</w:t>
      </w:r>
      <w:r>
        <w:rPr>
          <w:rStyle w:val="CodeInline"/>
        </w:rPr>
        <w:t>False</w:t>
      </w:r>
      <w:r>
        <w:t xml:space="preserve"> in Visual Basic).</w:t>
      </w:r>
    </w:p>
    <w:p w:rsidR="00041042" w:rsidRDefault="00EF6E53">
      <w:pPr>
        <w:spacing w:after="0"/>
      </w:pPr>
      <w:r>
        <w:rPr>
          <w:rStyle w:val="Parameter"/>
        </w:rPr>
        <w:t>memberName</w:t>
      </w:r>
      <w:r>
        <w:t xml:space="preserve"> (Optional)</w:t>
      </w:r>
    </w:p>
    <w:p w:rsidR="00041042" w:rsidRDefault="00EF6E53">
      <w:pPr>
        <w:spacing w:after="0"/>
      </w:pPr>
      <w:r>
        <w:t xml:space="preserve">Type: </w:t>
      </w:r>
      <w:hyperlink r:id="rId24" w:history="1">
        <w:r>
          <w:rPr>
            <w:rStyle w:val="Hyperlink"/>
          </w:rPr>
          <w:t>System.String</w:t>
        </w:r>
      </w:hyperlink>
    </w:p>
    <w:p w:rsidR="00041042" w:rsidRDefault="00EF6E53">
      <w:pPr>
        <w:pStyle w:val="Heading2"/>
      </w:pPr>
      <w:bookmarkStart w:id="44" w:name="_BEB8DCA6_Topic_SeeAlso"/>
      <w:bookmarkEnd w:id="44"/>
      <w:r>
        <w:t>See Also</w:t>
      </w:r>
    </w:p>
    <w:p w:rsidR="00041042" w:rsidRDefault="00DD4813">
      <w:pPr>
        <w:spacing w:after="0"/>
      </w:pPr>
      <w:hyperlink w:anchor="_D92E14A3_Topic" w:history="1">
        <w:r w:rsidR="00EF6E53">
          <w:rPr>
            <w:rStyle w:val="Hyperlink"/>
          </w:rPr>
          <w:t>Contract Class</w:t>
        </w:r>
      </w:hyperlink>
    </w:p>
    <w:p w:rsidR="00041042" w:rsidRDefault="00DD4813">
      <w:pPr>
        <w:spacing w:after="0"/>
      </w:pPr>
      <w:hyperlink w:anchor="_C7D969A1_Topic" w:history="1">
        <w:r w:rsidR="00EF6E53">
          <w:rPr>
            <w:rStyle w:val="Hyperlink"/>
          </w:rPr>
          <w:t>RequiresMessage Overload</w:t>
        </w:r>
      </w:hyperlink>
    </w:p>
    <w:p w:rsidR="00041042" w:rsidRDefault="00DD4813">
      <w:pPr>
        <w:spacing w:after="0"/>
      </w:pPr>
      <w:hyperlink w:anchor="_79346DAC_Topic" w:history="1">
        <w:r w:rsidR="00EF6E53">
          <w:rPr>
            <w:rStyle w:val="Hyperlink"/>
          </w:rPr>
          <w:t>Umbrace.Unity.Contracts Namespace</w:t>
        </w:r>
      </w:hyperlink>
    </w:p>
    <w:p w:rsidR="00041042" w:rsidRDefault="00EF6E53">
      <w:r>
        <w:br w:type="page"/>
      </w:r>
    </w:p>
    <w:p w:rsidR="00041042" w:rsidRDefault="00EF6E53">
      <w:pPr>
        <w:pStyle w:val="Heading1"/>
      </w:pPr>
      <w:bookmarkStart w:id="45" w:name="_7969F370_Topic"/>
      <w:bookmarkEnd w:id="45"/>
      <w:r>
        <w:lastRenderedPageBreak/>
        <w:t>Contract.RequiresMessage Method (Boolean, Func(String, String), String, String)</w:t>
      </w:r>
    </w:p>
    <w:p w:rsidR="00041042" w:rsidRDefault="00EF6E53">
      <w:r>
        <w:t>Specifies a precondition contract for the enclosing method or property, and displays a message if the condition for the contract fails.</w:t>
      </w:r>
    </w:p>
    <w:p w:rsidR="00041042" w:rsidRDefault="00EF6E53">
      <w:r>
        <w:rPr>
          <w:b/>
        </w:rPr>
        <w:t>Namespace:</w:t>
      </w:r>
      <w:r>
        <w:t> </w:t>
      </w:r>
      <w:hyperlink w:anchor="_79346DAC_Topic" w:history="1">
        <w:r>
          <w:rPr>
            <w:rStyle w:val="Hyperlink"/>
          </w:rPr>
          <w:t>Umbrace.Unity.Contracts</w:t>
        </w:r>
      </w:hyperlink>
      <w:r>
        <w:br/>
      </w:r>
      <w:r>
        <w:rPr>
          <w:b/>
        </w:rPr>
        <w:t>Assembly:</w:t>
      </w:r>
      <w:r>
        <w:t> Umbrace.Unity.PurePool (in Umbrace.Unity.PurePool.dll) Version: 0.0.0.0 (1.0.0.0)</w:t>
      </w:r>
    </w:p>
    <w:p w:rsidR="00041042" w:rsidRDefault="00EF6E53">
      <w:pPr>
        <w:pStyle w:val="Heading2"/>
      </w:pPr>
      <w:r>
        <w:t>Syntax</w:t>
      </w:r>
    </w:p>
    <w:tbl>
      <w:tblPr>
        <w:tblStyle w:val="CodeTable"/>
        <w:tblW w:w="5000" w:type="pct"/>
        <w:tblLook w:val="07E0" w:firstRow="1" w:lastRow="1" w:firstColumn="1" w:lastColumn="1" w:noHBand="1" w:noVBand="1"/>
      </w:tblPr>
      <w:tblGrid>
        <w:gridCol w:w="9350"/>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EF6E53">
            <w:pPr>
              <w:keepNext/>
            </w:pPr>
            <w:r>
              <w:t>C#</w:t>
            </w:r>
          </w:p>
        </w:tc>
      </w:tr>
      <w:tr w:rsidR="00041042">
        <w:tc>
          <w:tcPr>
            <w:tcW w:w="0" w:type="auto"/>
          </w:tcPr>
          <w:p w:rsidR="00041042" w:rsidRDefault="00EF6E53">
            <w:r>
              <w:t>[</w:t>
            </w:r>
            <w:r>
              <w:rPr>
                <w:rStyle w:val="Identifier"/>
              </w:rPr>
              <w:t>ConditionalAttribute</w:t>
            </w:r>
            <w:r>
              <w:t>("CONTRACTS_REQUIRES")]</w:t>
            </w:r>
            <w:r>
              <w:br/>
              <w:t>[</w:t>
            </w:r>
            <w:r>
              <w:rPr>
                <w:rStyle w:val="Identifier"/>
              </w:rPr>
              <w:t>ConditionalAttribute</w:t>
            </w:r>
            <w:r>
              <w:t>("CONTRACTS_FULL")]</w:t>
            </w:r>
            <w:r>
              <w:br/>
            </w:r>
            <w:r>
              <w:rPr>
                <w:rStyle w:val="Keyword"/>
              </w:rPr>
              <w:t>public</w:t>
            </w:r>
            <w:r>
              <w:t xml:space="preserve"> </w:t>
            </w:r>
            <w:r>
              <w:rPr>
                <w:rStyle w:val="Keyword"/>
              </w:rPr>
              <w:t>static</w:t>
            </w:r>
            <w:r>
              <w:t xml:space="preserve"> </w:t>
            </w:r>
            <w:r>
              <w:rPr>
                <w:rStyle w:val="Keyword"/>
              </w:rPr>
              <w:t>void</w:t>
            </w:r>
            <w:r>
              <w:t xml:space="preserve"> </w:t>
            </w:r>
            <w:r>
              <w:rPr>
                <w:rStyle w:val="Identifier"/>
              </w:rPr>
              <w:t>RequiresMessage</w:t>
            </w:r>
            <w:r>
              <w:t>(</w:t>
            </w:r>
            <w:r>
              <w:br/>
            </w:r>
            <w:r>
              <w:tab/>
            </w:r>
            <w:r>
              <w:rPr>
                <w:rStyle w:val="Identifier"/>
              </w:rPr>
              <w:t>bool</w:t>
            </w:r>
            <w:r>
              <w:t xml:space="preserve"> </w:t>
            </w:r>
            <w:r>
              <w:rPr>
                <w:rStyle w:val="Parameter"/>
              </w:rPr>
              <w:t>condition</w:t>
            </w:r>
            <w:r>
              <w:t>,</w:t>
            </w:r>
            <w:r>
              <w:br/>
            </w:r>
            <w:r>
              <w:tab/>
            </w:r>
            <w:r>
              <w:rPr>
                <w:rStyle w:val="Identifier"/>
              </w:rPr>
              <w:t>Func</w:t>
            </w:r>
            <w:r>
              <w:t>&lt;</w:t>
            </w:r>
            <w:r>
              <w:rPr>
                <w:rStyle w:val="Identifier"/>
              </w:rPr>
              <w:t>string</w:t>
            </w:r>
            <w:r>
              <w:t xml:space="preserve">, </w:t>
            </w:r>
            <w:r>
              <w:rPr>
                <w:rStyle w:val="Identifier"/>
              </w:rPr>
              <w:t>string</w:t>
            </w:r>
            <w:r>
              <w:t xml:space="preserve">&gt; </w:t>
            </w:r>
            <w:r>
              <w:rPr>
                <w:rStyle w:val="Parameter"/>
              </w:rPr>
              <w:t>messageBuilder</w:t>
            </w:r>
            <w:r>
              <w:t>,</w:t>
            </w:r>
            <w:r>
              <w:br/>
            </w:r>
            <w:r>
              <w:tab/>
            </w:r>
            <w:r>
              <w:rPr>
                <w:rStyle w:val="Identifier"/>
              </w:rPr>
              <w:t>string</w:t>
            </w:r>
            <w:r>
              <w:t xml:space="preserve"> </w:t>
            </w:r>
            <w:r>
              <w:rPr>
                <w:rStyle w:val="Parameter"/>
              </w:rPr>
              <w:t>arg1</w:t>
            </w:r>
            <w:r>
              <w:t>,</w:t>
            </w:r>
            <w:r>
              <w:br/>
            </w:r>
            <w:r>
              <w:tab/>
            </w:r>
            <w:r>
              <w:rPr>
                <w:rStyle w:val="Identifier"/>
              </w:rPr>
              <w:t>string</w:t>
            </w:r>
            <w:r>
              <w:t xml:space="preserve"> </w:t>
            </w:r>
            <w:r>
              <w:rPr>
                <w:rStyle w:val="Parameter"/>
              </w:rPr>
              <w:t>memberName</w:t>
            </w:r>
            <w:r>
              <w:t xml:space="preserve"> = </w:t>
            </w:r>
            <w:r>
              <w:rPr>
                <w:rStyle w:val="Keyword"/>
              </w:rPr>
              <w:t>null</w:t>
            </w:r>
            <w:r>
              <w:br/>
              <w:t>)</w:t>
            </w:r>
          </w:p>
        </w:tc>
      </w:tr>
    </w:tbl>
    <w:p w:rsidR="00041042" w:rsidRDefault="00041042">
      <w:pPr>
        <w:spacing w:after="0"/>
      </w:pPr>
    </w:p>
    <w:p w:rsidR="00041042" w:rsidRDefault="00EF6E53">
      <w:pPr>
        <w:pStyle w:val="Heading4"/>
      </w:pPr>
      <w:r>
        <w:t>Parameters</w:t>
      </w:r>
    </w:p>
    <w:p w:rsidR="00041042" w:rsidRDefault="00EF6E53">
      <w:pPr>
        <w:spacing w:after="0"/>
      </w:pPr>
      <w:r>
        <w:rPr>
          <w:rStyle w:val="Parameter"/>
        </w:rPr>
        <w:t>condition</w:t>
      </w:r>
    </w:p>
    <w:p w:rsidR="00041042" w:rsidRDefault="00EF6E53">
      <w:pPr>
        <w:spacing w:after="0"/>
      </w:pPr>
      <w:r>
        <w:t xml:space="preserve">Type: </w:t>
      </w:r>
      <w:hyperlink r:id="rId25" w:history="1">
        <w:r>
          <w:rPr>
            <w:rStyle w:val="Hyperlink"/>
          </w:rPr>
          <w:t>System.Boolean</w:t>
        </w:r>
      </w:hyperlink>
    </w:p>
    <w:p w:rsidR="00041042" w:rsidRDefault="00EF6E53">
      <w:r>
        <w:t>The conditional expression to test.</w:t>
      </w:r>
    </w:p>
    <w:p w:rsidR="00041042" w:rsidRDefault="00EF6E53">
      <w:pPr>
        <w:spacing w:after="0"/>
      </w:pPr>
      <w:r>
        <w:rPr>
          <w:rStyle w:val="Parameter"/>
        </w:rPr>
        <w:t>messageBuilder</w:t>
      </w:r>
    </w:p>
    <w:p w:rsidR="00041042" w:rsidRDefault="00EF6E53">
      <w:pPr>
        <w:spacing w:after="0"/>
      </w:pPr>
      <w:r>
        <w:t xml:space="preserve">Type: </w:t>
      </w:r>
      <w:hyperlink r:id="rId26" w:history="1">
        <w:r>
          <w:rPr>
            <w:rStyle w:val="Hyperlink"/>
          </w:rPr>
          <w:t>System.Func</w:t>
        </w:r>
      </w:hyperlink>
      <w:r>
        <w:t>(</w:t>
      </w:r>
      <w:hyperlink r:id="rId27" w:history="1">
        <w:r>
          <w:rPr>
            <w:rStyle w:val="Hyperlink"/>
          </w:rPr>
          <w:t>String</w:t>
        </w:r>
      </w:hyperlink>
      <w:r>
        <w:t xml:space="preserve">, </w:t>
      </w:r>
      <w:hyperlink r:id="rId28" w:history="1">
        <w:r>
          <w:rPr>
            <w:rStyle w:val="Hyperlink"/>
          </w:rPr>
          <w:t>String</w:t>
        </w:r>
      </w:hyperlink>
      <w:r>
        <w:t>)</w:t>
      </w:r>
    </w:p>
    <w:p w:rsidR="00041042" w:rsidRDefault="00EF6E53">
      <w:r>
        <w:t xml:space="preserve">A function that returns the message to display if the condition is </w:t>
      </w:r>
      <w:r>
        <w:rPr>
          <w:rStyle w:val="CodeInline"/>
        </w:rPr>
        <w:t>false</w:t>
      </w:r>
      <w:r>
        <w:t xml:space="preserve"> (</w:t>
      </w:r>
      <w:r>
        <w:rPr>
          <w:rStyle w:val="CodeInline"/>
        </w:rPr>
        <w:t>False</w:t>
      </w:r>
      <w:r>
        <w:t xml:space="preserve"> in Visual Basic).</w:t>
      </w:r>
    </w:p>
    <w:p w:rsidR="00041042" w:rsidRDefault="00EF6E53">
      <w:pPr>
        <w:spacing w:after="0"/>
      </w:pPr>
      <w:r>
        <w:rPr>
          <w:rStyle w:val="Parameter"/>
        </w:rPr>
        <w:t>arg1</w:t>
      </w:r>
    </w:p>
    <w:p w:rsidR="00041042" w:rsidRDefault="00EF6E53">
      <w:pPr>
        <w:spacing w:after="0"/>
      </w:pPr>
      <w:r>
        <w:t xml:space="preserve">Type: </w:t>
      </w:r>
      <w:hyperlink r:id="rId29" w:history="1">
        <w:r>
          <w:rPr>
            <w:rStyle w:val="Hyperlink"/>
          </w:rPr>
          <w:t>System.String</w:t>
        </w:r>
      </w:hyperlink>
    </w:p>
    <w:p w:rsidR="00041042" w:rsidRDefault="00EF6E53">
      <w:r>
        <w:t xml:space="preserve">The first argument to be passed to </w:t>
      </w:r>
      <w:r>
        <w:rPr>
          <w:rStyle w:val="Parameter"/>
        </w:rPr>
        <w:t>messageBuilder</w:t>
      </w:r>
      <w:r>
        <w:t>.</w:t>
      </w:r>
    </w:p>
    <w:p w:rsidR="00041042" w:rsidRDefault="00EF6E53">
      <w:pPr>
        <w:spacing w:after="0"/>
      </w:pPr>
      <w:r>
        <w:rPr>
          <w:rStyle w:val="Parameter"/>
        </w:rPr>
        <w:t>memberName</w:t>
      </w:r>
      <w:r>
        <w:t xml:space="preserve"> (Optional)</w:t>
      </w:r>
    </w:p>
    <w:p w:rsidR="00041042" w:rsidRDefault="00EF6E53">
      <w:pPr>
        <w:spacing w:after="0"/>
      </w:pPr>
      <w:r>
        <w:t xml:space="preserve">Type: </w:t>
      </w:r>
      <w:hyperlink r:id="rId30" w:history="1">
        <w:r>
          <w:rPr>
            <w:rStyle w:val="Hyperlink"/>
          </w:rPr>
          <w:t>System.String</w:t>
        </w:r>
      </w:hyperlink>
    </w:p>
    <w:p w:rsidR="00041042" w:rsidRDefault="00EF6E53">
      <w:pPr>
        <w:pStyle w:val="Heading2"/>
      </w:pPr>
      <w:r>
        <w:t>Remarks</w:t>
      </w:r>
    </w:p>
    <w:p w:rsidR="00041042" w:rsidRDefault="00EF6E53">
      <w:r>
        <w:t>This method allows string formatting and concatenation to be performed after it is known whether the message will be displayed. This avoids generating unnecessary allocations, and therefore also avoids the associated increase in garbage collector pressure.</w:t>
      </w:r>
    </w:p>
    <w:p w:rsidR="00041042" w:rsidRDefault="00EF6E53">
      <w:pPr>
        <w:pStyle w:val="Heading2"/>
      </w:pPr>
      <w:bookmarkStart w:id="46" w:name="_7969F370_Topic_SeeAlso"/>
      <w:bookmarkEnd w:id="46"/>
      <w:r>
        <w:t>See Also</w:t>
      </w:r>
    </w:p>
    <w:p w:rsidR="00041042" w:rsidRDefault="00DD4813">
      <w:pPr>
        <w:spacing w:after="0"/>
      </w:pPr>
      <w:hyperlink w:anchor="_D92E14A3_Topic" w:history="1">
        <w:r w:rsidR="00EF6E53">
          <w:rPr>
            <w:rStyle w:val="Hyperlink"/>
          </w:rPr>
          <w:t>Contract Class</w:t>
        </w:r>
      </w:hyperlink>
    </w:p>
    <w:p w:rsidR="00041042" w:rsidRDefault="00DD4813">
      <w:pPr>
        <w:spacing w:after="0"/>
      </w:pPr>
      <w:hyperlink w:anchor="_C7D969A1_Topic" w:history="1">
        <w:r w:rsidR="00EF6E53">
          <w:rPr>
            <w:rStyle w:val="Hyperlink"/>
          </w:rPr>
          <w:t>RequiresMessage Overload</w:t>
        </w:r>
      </w:hyperlink>
    </w:p>
    <w:p w:rsidR="00041042" w:rsidRDefault="00DD4813">
      <w:pPr>
        <w:spacing w:after="0"/>
      </w:pPr>
      <w:hyperlink w:anchor="_79346DAC_Topic" w:history="1">
        <w:r w:rsidR="00EF6E53">
          <w:rPr>
            <w:rStyle w:val="Hyperlink"/>
          </w:rPr>
          <w:t>Umbrace.Unity.Contracts Namespace</w:t>
        </w:r>
      </w:hyperlink>
    </w:p>
    <w:p w:rsidR="00041042" w:rsidRDefault="00EF6E53">
      <w:r>
        <w:br w:type="page"/>
      </w:r>
    </w:p>
    <w:p w:rsidR="00041042" w:rsidRDefault="00EF6E53">
      <w:pPr>
        <w:pStyle w:val="Heading1"/>
      </w:pPr>
      <w:bookmarkStart w:id="47" w:name="_61605141_Topic"/>
      <w:bookmarkEnd w:id="47"/>
      <w:r>
        <w:lastRenderedPageBreak/>
        <w:t>Contract.RequiresMessage Method (Boolean, Func(String, String, String), String, String, String)</w:t>
      </w:r>
    </w:p>
    <w:p w:rsidR="00041042" w:rsidRDefault="00EF6E53">
      <w:r>
        <w:t>Specifies a precondition contract for the enclosing method or property, and displays a message if the condition for the contract fails.</w:t>
      </w:r>
    </w:p>
    <w:p w:rsidR="00041042" w:rsidRDefault="00EF6E53">
      <w:r>
        <w:rPr>
          <w:b/>
        </w:rPr>
        <w:t>Namespace:</w:t>
      </w:r>
      <w:r>
        <w:t> </w:t>
      </w:r>
      <w:hyperlink w:anchor="_79346DAC_Topic" w:history="1">
        <w:r>
          <w:rPr>
            <w:rStyle w:val="Hyperlink"/>
          </w:rPr>
          <w:t>Umbrace.Unity.Contracts</w:t>
        </w:r>
      </w:hyperlink>
      <w:r>
        <w:br/>
      </w:r>
      <w:r>
        <w:rPr>
          <w:b/>
        </w:rPr>
        <w:t>Assembly:</w:t>
      </w:r>
      <w:r>
        <w:t> Umbrace.Unity.PurePool (in Umbrace.Unity.PurePool.dll) Version: 0.0.0.0 (1.0.0.0)</w:t>
      </w:r>
    </w:p>
    <w:p w:rsidR="00041042" w:rsidRDefault="00EF6E53">
      <w:pPr>
        <w:pStyle w:val="Heading2"/>
      </w:pPr>
      <w:r>
        <w:t>Syntax</w:t>
      </w:r>
    </w:p>
    <w:tbl>
      <w:tblPr>
        <w:tblStyle w:val="CodeTable"/>
        <w:tblW w:w="5000" w:type="pct"/>
        <w:tblLook w:val="07E0" w:firstRow="1" w:lastRow="1" w:firstColumn="1" w:lastColumn="1" w:noHBand="1" w:noVBand="1"/>
      </w:tblPr>
      <w:tblGrid>
        <w:gridCol w:w="9350"/>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EF6E53">
            <w:pPr>
              <w:keepNext/>
            </w:pPr>
            <w:r>
              <w:t>C#</w:t>
            </w:r>
          </w:p>
        </w:tc>
      </w:tr>
      <w:tr w:rsidR="00041042">
        <w:tc>
          <w:tcPr>
            <w:tcW w:w="0" w:type="auto"/>
          </w:tcPr>
          <w:p w:rsidR="00041042" w:rsidRDefault="00EF6E53">
            <w:r>
              <w:t>[</w:t>
            </w:r>
            <w:r>
              <w:rPr>
                <w:rStyle w:val="Identifier"/>
              </w:rPr>
              <w:t>ConditionalAttribute</w:t>
            </w:r>
            <w:r>
              <w:t>("CONTRACTS_REQUIRES")]</w:t>
            </w:r>
            <w:r>
              <w:br/>
              <w:t>[</w:t>
            </w:r>
            <w:r>
              <w:rPr>
                <w:rStyle w:val="Identifier"/>
              </w:rPr>
              <w:t>ConditionalAttribute</w:t>
            </w:r>
            <w:r>
              <w:t>("CONTRACTS_FULL")]</w:t>
            </w:r>
            <w:r>
              <w:br/>
            </w:r>
            <w:r>
              <w:rPr>
                <w:rStyle w:val="Keyword"/>
              </w:rPr>
              <w:t>public</w:t>
            </w:r>
            <w:r>
              <w:t xml:space="preserve"> </w:t>
            </w:r>
            <w:r>
              <w:rPr>
                <w:rStyle w:val="Keyword"/>
              </w:rPr>
              <w:t>static</w:t>
            </w:r>
            <w:r>
              <w:t xml:space="preserve"> </w:t>
            </w:r>
            <w:r>
              <w:rPr>
                <w:rStyle w:val="Keyword"/>
              </w:rPr>
              <w:t>void</w:t>
            </w:r>
            <w:r>
              <w:t xml:space="preserve"> </w:t>
            </w:r>
            <w:r>
              <w:rPr>
                <w:rStyle w:val="Identifier"/>
              </w:rPr>
              <w:t>RequiresMessage</w:t>
            </w:r>
            <w:r>
              <w:t>(</w:t>
            </w:r>
            <w:r>
              <w:br/>
            </w:r>
            <w:r>
              <w:tab/>
            </w:r>
            <w:r>
              <w:rPr>
                <w:rStyle w:val="Identifier"/>
              </w:rPr>
              <w:t>bool</w:t>
            </w:r>
            <w:r>
              <w:t xml:space="preserve"> </w:t>
            </w:r>
            <w:r>
              <w:rPr>
                <w:rStyle w:val="Parameter"/>
              </w:rPr>
              <w:t>condition</w:t>
            </w:r>
            <w:r>
              <w:t>,</w:t>
            </w:r>
            <w:r>
              <w:br/>
            </w:r>
            <w:r>
              <w:tab/>
            </w:r>
            <w:r>
              <w:rPr>
                <w:rStyle w:val="Identifier"/>
              </w:rPr>
              <w:t>Func</w:t>
            </w:r>
            <w:r>
              <w:t>&lt;</w:t>
            </w:r>
            <w:r>
              <w:rPr>
                <w:rStyle w:val="Identifier"/>
              </w:rPr>
              <w:t>string</w:t>
            </w:r>
            <w:r>
              <w:t xml:space="preserve">, </w:t>
            </w:r>
            <w:r>
              <w:rPr>
                <w:rStyle w:val="Identifier"/>
              </w:rPr>
              <w:t>string</w:t>
            </w:r>
            <w:r>
              <w:t xml:space="preserve">, </w:t>
            </w:r>
            <w:r>
              <w:rPr>
                <w:rStyle w:val="Identifier"/>
              </w:rPr>
              <w:t>string</w:t>
            </w:r>
            <w:r>
              <w:t xml:space="preserve">&gt; </w:t>
            </w:r>
            <w:r>
              <w:rPr>
                <w:rStyle w:val="Parameter"/>
              </w:rPr>
              <w:t>messageBuilder</w:t>
            </w:r>
            <w:r>
              <w:t>,</w:t>
            </w:r>
            <w:r>
              <w:br/>
            </w:r>
            <w:r>
              <w:tab/>
            </w:r>
            <w:r>
              <w:rPr>
                <w:rStyle w:val="Identifier"/>
              </w:rPr>
              <w:t>string</w:t>
            </w:r>
            <w:r>
              <w:t xml:space="preserve"> </w:t>
            </w:r>
            <w:r>
              <w:rPr>
                <w:rStyle w:val="Parameter"/>
              </w:rPr>
              <w:t>arg1</w:t>
            </w:r>
            <w:r>
              <w:t>,</w:t>
            </w:r>
            <w:r>
              <w:br/>
            </w:r>
            <w:r>
              <w:tab/>
            </w:r>
            <w:r>
              <w:rPr>
                <w:rStyle w:val="Identifier"/>
              </w:rPr>
              <w:t>string</w:t>
            </w:r>
            <w:r>
              <w:t xml:space="preserve"> </w:t>
            </w:r>
            <w:r>
              <w:rPr>
                <w:rStyle w:val="Parameter"/>
              </w:rPr>
              <w:t>arg2</w:t>
            </w:r>
            <w:r>
              <w:t>,</w:t>
            </w:r>
            <w:r>
              <w:br/>
            </w:r>
            <w:r>
              <w:tab/>
            </w:r>
            <w:r>
              <w:rPr>
                <w:rStyle w:val="Identifier"/>
              </w:rPr>
              <w:t>string</w:t>
            </w:r>
            <w:r>
              <w:t xml:space="preserve"> </w:t>
            </w:r>
            <w:r>
              <w:rPr>
                <w:rStyle w:val="Parameter"/>
              </w:rPr>
              <w:t>memberName</w:t>
            </w:r>
            <w:r>
              <w:t xml:space="preserve"> = </w:t>
            </w:r>
            <w:r>
              <w:rPr>
                <w:rStyle w:val="Keyword"/>
              </w:rPr>
              <w:t>null</w:t>
            </w:r>
            <w:r>
              <w:br/>
              <w:t>)</w:t>
            </w:r>
          </w:p>
        </w:tc>
      </w:tr>
    </w:tbl>
    <w:p w:rsidR="00041042" w:rsidRDefault="00041042">
      <w:pPr>
        <w:spacing w:after="0"/>
      </w:pPr>
    </w:p>
    <w:p w:rsidR="00041042" w:rsidRDefault="00EF6E53">
      <w:pPr>
        <w:pStyle w:val="Heading4"/>
      </w:pPr>
      <w:r>
        <w:t>Parameters</w:t>
      </w:r>
    </w:p>
    <w:p w:rsidR="00041042" w:rsidRDefault="00EF6E53">
      <w:pPr>
        <w:spacing w:after="0"/>
      </w:pPr>
      <w:r>
        <w:rPr>
          <w:rStyle w:val="Parameter"/>
        </w:rPr>
        <w:t>condition</w:t>
      </w:r>
    </w:p>
    <w:p w:rsidR="00041042" w:rsidRDefault="00EF6E53">
      <w:pPr>
        <w:spacing w:after="0"/>
      </w:pPr>
      <w:r>
        <w:t xml:space="preserve">Type: </w:t>
      </w:r>
      <w:hyperlink r:id="rId31" w:history="1">
        <w:r>
          <w:rPr>
            <w:rStyle w:val="Hyperlink"/>
          </w:rPr>
          <w:t>System.Boolean</w:t>
        </w:r>
      </w:hyperlink>
    </w:p>
    <w:p w:rsidR="00041042" w:rsidRDefault="00EF6E53">
      <w:r>
        <w:t>The conditional expression to test.</w:t>
      </w:r>
    </w:p>
    <w:p w:rsidR="00041042" w:rsidRDefault="00EF6E53">
      <w:pPr>
        <w:spacing w:after="0"/>
      </w:pPr>
      <w:r>
        <w:rPr>
          <w:rStyle w:val="Parameter"/>
        </w:rPr>
        <w:t>messageBuilder</w:t>
      </w:r>
    </w:p>
    <w:p w:rsidR="00041042" w:rsidRDefault="00EF6E53">
      <w:pPr>
        <w:spacing w:after="0"/>
      </w:pPr>
      <w:r>
        <w:t xml:space="preserve">Type: </w:t>
      </w:r>
      <w:hyperlink r:id="rId32" w:history="1">
        <w:r>
          <w:rPr>
            <w:rStyle w:val="Hyperlink"/>
          </w:rPr>
          <w:t>System.Func</w:t>
        </w:r>
      </w:hyperlink>
      <w:r>
        <w:t>(</w:t>
      </w:r>
      <w:hyperlink r:id="rId33" w:history="1">
        <w:r>
          <w:rPr>
            <w:rStyle w:val="Hyperlink"/>
          </w:rPr>
          <w:t>String</w:t>
        </w:r>
      </w:hyperlink>
      <w:r>
        <w:t xml:space="preserve">, </w:t>
      </w:r>
      <w:hyperlink r:id="rId34" w:history="1">
        <w:r>
          <w:rPr>
            <w:rStyle w:val="Hyperlink"/>
          </w:rPr>
          <w:t>String</w:t>
        </w:r>
      </w:hyperlink>
      <w:r>
        <w:t xml:space="preserve">, </w:t>
      </w:r>
      <w:hyperlink r:id="rId35" w:history="1">
        <w:r>
          <w:rPr>
            <w:rStyle w:val="Hyperlink"/>
          </w:rPr>
          <w:t>String</w:t>
        </w:r>
      </w:hyperlink>
      <w:r>
        <w:t>)</w:t>
      </w:r>
    </w:p>
    <w:p w:rsidR="00041042" w:rsidRDefault="00EF6E53">
      <w:r>
        <w:t xml:space="preserve">A function that returns the message to display if the condition is </w:t>
      </w:r>
      <w:r>
        <w:rPr>
          <w:rStyle w:val="CodeInline"/>
        </w:rPr>
        <w:t>false</w:t>
      </w:r>
      <w:r>
        <w:t xml:space="preserve"> (</w:t>
      </w:r>
      <w:r>
        <w:rPr>
          <w:rStyle w:val="CodeInline"/>
        </w:rPr>
        <w:t>False</w:t>
      </w:r>
      <w:r>
        <w:t xml:space="preserve"> in Visual Basic).</w:t>
      </w:r>
    </w:p>
    <w:p w:rsidR="00041042" w:rsidRDefault="00EF6E53">
      <w:pPr>
        <w:spacing w:after="0"/>
      </w:pPr>
      <w:r>
        <w:rPr>
          <w:rStyle w:val="Parameter"/>
        </w:rPr>
        <w:t>arg1</w:t>
      </w:r>
    </w:p>
    <w:p w:rsidR="00041042" w:rsidRDefault="00EF6E53">
      <w:pPr>
        <w:spacing w:after="0"/>
      </w:pPr>
      <w:r>
        <w:t xml:space="preserve">Type: </w:t>
      </w:r>
      <w:hyperlink r:id="rId36" w:history="1">
        <w:r>
          <w:rPr>
            <w:rStyle w:val="Hyperlink"/>
          </w:rPr>
          <w:t>System.String</w:t>
        </w:r>
      </w:hyperlink>
    </w:p>
    <w:p w:rsidR="00041042" w:rsidRDefault="00EF6E53">
      <w:r>
        <w:t xml:space="preserve">The first argument to be passed to </w:t>
      </w:r>
      <w:r>
        <w:rPr>
          <w:rStyle w:val="Parameter"/>
        </w:rPr>
        <w:t>messageBuilder</w:t>
      </w:r>
      <w:r>
        <w:t>.</w:t>
      </w:r>
    </w:p>
    <w:p w:rsidR="00041042" w:rsidRDefault="00EF6E53">
      <w:pPr>
        <w:spacing w:after="0"/>
      </w:pPr>
      <w:r>
        <w:rPr>
          <w:rStyle w:val="Parameter"/>
        </w:rPr>
        <w:t>arg2</w:t>
      </w:r>
    </w:p>
    <w:p w:rsidR="00041042" w:rsidRDefault="00EF6E53">
      <w:pPr>
        <w:spacing w:after="0"/>
      </w:pPr>
      <w:r>
        <w:t xml:space="preserve">Type: </w:t>
      </w:r>
      <w:hyperlink r:id="rId37" w:history="1">
        <w:r>
          <w:rPr>
            <w:rStyle w:val="Hyperlink"/>
          </w:rPr>
          <w:t>System.String</w:t>
        </w:r>
      </w:hyperlink>
    </w:p>
    <w:p w:rsidR="00041042" w:rsidRDefault="00EF6E53">
      <w:r>
        <w:t xml:space="preserve">The second argument to be passed to </w:t>
      </w:r>
      <w:r>
        <w:rPr>
          <w:rStyle w:val="Parameter"/>
        </w:rPr>
        <w:t>messageBuilder</w:t>
      </w:r>
      <w:r>
        <w:t>.</w:t>
      </w:r>
    </w:p>
    <w:p w:rsidR="00041042" w:rsidRDefault="00EF6E53">
      <w:pPr>
        <w:spacing w:after="0"/>
      </w:pPr>
      <w:r>
        <w:rPr>
          <w:rStyle w:val="Parameter"/>
        </w:rPr>
        <w:t>memberName</w:t>
      </w:r>
      <w:r>
        <w:t xml:space="preserve"> (Optional)</w:t>
      </w:r>
    </w:p>
    <w:p w:rsidR="00041042" w:rsidRDefault="00EF6E53">
      <w:pPr>
        <w:spacing w:after="0"/>
      </w:pPr>
      <w:r>
        <w:t xml:space="preserve">Type: </w:t>
      </w:r>
      <w:hyperlink r:id="rId38" w:history="1">
        <w:r>
          <w:rPr>
            <w:rStyle w:val="Hyperlink"/>
          </w:rPr>
          <w:t>System.String</w:t>
        </w:r>
      </w:hyperlink>
    </w:p>
    <w:p w:rsidR="00041042" w:rsidRDefault="00EF6E53">
      <w:pPr>
        <w:pStyle w:val="Heading2"/>
      </w:pPr>
      <w:r>
        <w:t>Remarks</w:t>
      </w:r>
    </w:p>
    <w:p w:rsidR="00041042" w:rsidRDefault="00EF6E53">
      <w:r>
        <w:t>This method allows string formatting and concatenation to be performed after it is known whether the message will be displayed. This avoids generating unnecessary allocations, and therefore also avoids the associated increase in garbage collector pressure.</w:t>
      </w:r>
    </w:p>
    <w:p w:rsidR="00041042" w:rsidRDefault="00EF6E53">
      <w:pPr>
        <w:pStyle w:val="Heading2"/>
      </w:pPr>
      <w:bookmarkStart w:id="48" w:name="_61605141_Topic_SeeAlso"/>
      <w:bookmarkEnd w:id="48"/>
      <w:r>
        <w:t>See Also</w:t>
      </w:r>
    </w:p>
    <w:p w:rsidR="00041042" w:rsidRDefault="00DD4813">
      <w:pPr>
        <w:spacing w:after="0"/>
      </w:pPr>
      <w:hyperlink w:anchor="_D92E14A3_Topic" w:history="1">
        <w:r w:rsidR="00EF6E53">
          <w:rPr>
            <w:rStyle w:val="Hyperlink"/>
          </w:rPr>
          <w:t>Contract Class</w:t>
        </w:r>
      </w:hyperlink>
    </w:p>
    <w:p w:rsidR="00041042" w:rsidRDefault="00DD4813">
      <w:pPr>
        <w:spacing w:after="0"/>
      </w:pPr>
      <w:hyperlink w:anchor="_C7D969A1_Topic" w:history="1">
        <w:r w:rsidR="00EF6E53">
          <w:rPr>
            <w:rStyle w:val="Hyperlink"/>
          </w:rPr>
          <w:t>RequiresMessage Overload</w:t>
        </w:r>
      </w:hyperlink>
    </w:p>
    <w:p w:rsidR="00041042" w:rsidRDefault="00DD4813">
      <w:pPr>
        <w:spacing w:after="0"/>
      </w:pPr>
      <w:hyperlink w:anchor="_79346DAC_Topic" w:history="1">
        <w:r w:rsidR="00EF6E53">
          <w:rPr>
            <w:rStyle w:val="Hyperlink"/>
          </w:rPr>
          <w:t>Umbrace.Unity.Contracts Namespace</w:t>
        </w:r>
      </w:hyperlink>
    </w:p>
    <w:p w:rsidR="00041042" w:rsidRDefault="00EF6E53">
      <w:r>
        <w:br w:type="page"/>
      </w:r>
    </w:p>
    <w:p w:rsidR="00041042" w:rsidRDefault="00EF6E53">
      <w:pPr>
        <w:pStyle w:val="Heading1"/>
      </w:pPr>
      <w:bookmarkStart w:id="49" w:name="_7AFE66F0_Topic"/>
      <w:bookmarkEnd w:id="49"/>
      <w:r>
        <w:lastRenderedPageBreak/>
        <w:t>Contract.RequiresNotNull(</w:t>
      </w:r>
      <w:r>
        <w:rPr>
          <w:rStyle w:val="TypeParameter"/>
        </w:rPr>
        <w:t>T</w:t>
      </w:r>
      <w:r>
        <w:t xml:space="preserve">) Method </w:t>
      </w:r>
    </w:p>
    <w:p w:rsidR="00041042" w:rsidRDefault="00EF6E53">
      <w:r>
        <w:t>Specifies a non-null precondition contract for the enclosing method or property.</w:t>
      </w:r>
    </w:p>
    <w:p w:rsidR="00041042" w:rsidRDefault="00EF6E53">
      <w:r>
        <w:rPr>
          <w:b/>
        </w:rPr>
        <w:t>Namespace:</w:t>
      </w:r>
      <w:r>
        <w:t> </w:t>
      </w:r>
      <w:hyperlink w:anchor="_79346DAC_Topic" w:history="1">
        <w:r>
          <w:rPr>
            <w:rStyle w:val="Hyperlink"/>
          </w:rPr>
          <w:t>Umbrace.Unity.Contracts</w:t>
        </w:r>
      </w:hyperlink>
      <w:r>
        <w:br/>
      </w:r>
      <w:r>
        <w:rPr>
          <w:b/>
        </w:rPr>
        <w:t>Assembly:</w:t>
      </w:r>
      <w:r>
        <w:t> Umbrace.Unity.PurePool (in Umbrace.Unity.PurePool.dll) Version: 0.0.0.0 (1.0.0.0)</w:t>
      </w:r>
    </w:p>
    <w:p w:rsidR="00041042" w:rsidRDefault="00EF6E53">
      <w:pPr>
        <w:pStyle w:val="Heading2"/>
      </w:pPr>
      <w:r>
        <w:t>Syntax</w:t>
      </w:r>
    </w:p>
    <w:tbl>
      <w:tblPr>
        <w:tblStyle w:val="CodeTable"/>
        <w:tblW w:w="5000" w:type="pct"/>
        <w:tblLook w:val="07E0" w:firstRow="1" w:lastRow="1" w:firstColumn="1" w:lastColumn="1" w:noHBand="1" w:noVBand="1"/>
      </w:tblPr>
      <w:tblGrid>
        <w:gridCol w:w="9350"/>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EF6E53">
            <w:pPr>
              <w:keepNext/>
            </w:pPr>
            <w:r>
              <w:t>C#</w:t>
            </w:r>
          </w:p>
        </w:tc>
      </w:tr>
      <w:tr w:rsidR="00041042">
        <w:tc>
          <w:tcPr>
            <w:tcW w:w="0" w:type="auto"/>
          </w:tcPr>
          <w:p w:rsidR="00041042" w:rsidRDefault="00EF6E53">
            <w:r>
              <w:t>[</w:t>
            </w:r>
            <w:r>
              <w:rPr>
                <w:rStyle w:val="Identifier"/>
              </w:rPr>
              <w:t>ConditionalAttribute</w:t>
            </w:r>
            <w:r>
              <w:t>("CONTRACTS_REQUIRES")]</w:t>
            </w:r>
            <w:r>
              <w:br/>
              <w:t>[</w:t>
            </w:r>
            <w:r>
              <w:rPr>
                <w:rStyle w:val="Identifier"/>
              </w:rPr>
              <w:t>ConditionalAttribute</w:t>
            </w:r>
            <w:r>
              <w:t>("CONTRACTS_FULL")]</w:t>
            </w:r>
            <w:r>
              <w:br/>
            </w:r>
            <w:r>
              <w:rPr>
                <w:rStyle w:val="Keyword"/>
              </w:rPr>
              <w:t>public</w:t>
            </w:r>
            <w:r>
              <w:t xml:space="preserve"> </w:t>
            </w:r>
            <w:r>
              <w:rPr>
                <w:rStyle w:val="Keyword"/>
              </w:rPr>
              <w:t>static</w:t>
            </w:r>
            <w:r>
              <w:t xml:space="preserve"> </w:t>
            </w:r>
            <w:r>
              <w:rPr>
                <w:rStyle w:val="Keyword"/>
              </w:rPr>
              <w:t>void</w:t>
            </w:r>
            <w:r>
              <w:t xml:space="preserve"> </w:t>
            </w:r>
            <w:r>
              <w:rPr>
                <w:rStyle w:val="Identifier"/>
              </w:rPr>
              <w:t>RequiresNotNull</w:t>
            </w:r>
            <w:r>
              <w:t>&lt;T&gt;(</w:t>
            </w:r>
            <w:r>
              <w:br/>
            </w:r>
            <w:r>
              <w:tab/>
              <w:t xml:space="preserve">T </w:t>
            </w:r>
            <w:r>
              <w:rPr>
                <w:rStyle w:val="Parameter"/>
              </w:rPr>
              <w:t>obj</w:t>
            </w:r>
            <w:r>
              <w:t>,</w:t>
            </w:r>
            <w:r>
              <w:br/>
            </w:r>
            <w:r>
              <w:tab/>
            </w:r>
            <w:r>
              <w:rPr>
                <w:rStyle w:val="Identifier"/>
              </w:rPr>
              <w:t>string</w:t>
            </w:r>
            <w:r>
              <w:t xml:space="preserve"> </w:t>
            </w:r>
            <w:r>
              <w:rPr>
                <w:rStyle w:val="Parameter"/>
              </w:rPr>
              <w:t>objectName</w:t>
            </w:r>
            <w:r>
              <w:t>,</w:t>
            </w:r>
            <w:r>
              <w:br/>
            </w:r>
            <w:r>
              <w:tab/>
            </w:r>
            <w:r>
              <w:rPr>
                <w:rStyle w:val="Identifier"/>
              </w:rPr>
              <w:t>string</w:t>
            </w:r>
            <w:r>
              <w:t xml:space="preserve"> </w:t>
            </w:r>
            <w:r>
              <w:rPr>
                <w:rStyle w:val="Parameter"/>
              </w:rPr>
              <w:t>memberName</w:t>
            </w:r>
            <w:r>
              <w:t xml:space="preserve"> = </w:t>
            </w:r>
            <w:r>
              <w:rPr>
                <w:rStyle w:val="Keyword"/>
              </w:rPr>
              <w:t>null</w:t>
            </w:r>
            <w:r>
              <w:br/>
              <w:t>)</w:t>
            </w:r>
            <w:r>
              <w:br/>
            </w:r>
          </w:p>
        </w:tc>
      </w:tr>
    </w:tbl>
    <w:p w:rsidR="00041042" w:rsidRDefault="00041042">
      <w:pPr>
        <w:spacing w:after="0"/>
      </w:pPr>
    </w:p>
    <w:p w:rsidR="00041042" w:rsidRDefault="00EF6E53">
      <w:pPr>
        <w:pStyle w:val="Heading4"/>
      </w:pPr>
      <w:r>
        <w:t>Parameters</w:t>
      </w:r>
    </w:p>
    <w:p w:rsidR="00041042" w:rsidRDefault="00EF6E53">
      <w:pPr>
        <w:spacing w:after="0"/>
      </w:pPr>
      <w:r>
        <w:rPr>
          <w:rStyle w:val="Parameter"/>
        </w:rPr>
        <w:t>obj</w:t>
      </w:r>
    </w:p>
    <w:p w:rsidR="00041042" w:rsidRDefault="00EF6E53">
      <w:pPr>
        <w:spacing w:after="0"/>
      </w:pPr>
      <w:r>
        <w:t xml:space="preserve">Type: </w:t>
      </w:r>
      <w:r>
        <w:rPr>
          <w:rStyle w:val="TypeParameter"/>
          <w:b/>
        </w:rPr>
        <w:t>T</w:t>
      </w:r>
    </w:p>
    <w:p w:rsidR="00041042" w:rsidRDefault="00EF6E53">
      <w:r>
        <w:t>The object to test for null.</w:t>
      </w:r>
    </w:p>
    <w:p w:rsidR="00041042" w:rsidRDefault="00EF6E53">
      <w:pPr>
        <w:spacing w:after="0"/>
      </w:pPr>
      <w:r>
        <w:rPr>
          <w:rStyle w:val="Parameter"/>
        </w:rPr>
        <w:t>objectName</w:t>
      </w:r>
    </w:p>
    <w:p w:rsidR="00041042" w:rsidRDefault="00EF6E53">
      <w:pPr>
        <w:spacing w:after="0"/>
      </w:pPr>
      <w:r>
        <w:t xml:space="preserve">Type: </w:t>
      </w:r>
      <w:hyperlink r:id="rId39" w:history="1">
        <w:r>
          <w:rPr>
            <w:rStyle w:val="Hyperlink"/>
          </w:rPr>
          <w:t>System.String</w:t>
        </w:r>
      </w:hyperlink>
    </w:p>
    <w:p w:rsidR="00041042" w:rsidRDefault="00EF6E53">
      <w:r>
        <w:t xml:space="preserve">The name of the object. Use the </w:t>
      </w:r>
      <w:r>
        <w:rPr>
          <w:rStyle w:val="Keyword"/>
        </w:rPr>
        <w:t>nameof</w:t>
      </w:r>
      <w:r>
        <w:t xml:space="preserve"> operator.</w:t>
      </w:r>
    </w:p>
    <w:p w:rsidR="00041042" w:rsidRDefault="00EF6E53">
      <w:pPr>
        <w:spacing w:after="0"/>
      </w:pPr>
      <w:r>
        <w:rPr>
          <w:rStyle w:val="Parameter"/>
        </w:rPr>
        <w:t>memberName</w:t>
      </w:r>
      <w:r>
        <w:t xml:space="preserve"> (Optional)</w:t>
      </w:r>
    </w:p>
    <w:p w:rsidR="00041042" w:rsidRDefault="00EF6E53">
      <w:pPr>
        <w:spacing w:after="0"/>
      </w:pPr>
      <w:r>
        <w:t xml:space="preserve">Type: </w:t>
      </w:r>
      <w:hyperlink r:id="rId40" w:history="1">
        <w:r>
          <w:rPr>
            <w:rStyle w:val="Hyperlink"/>
          </w:rPr>
          <w:t>System.String</w:t>
        </w:r>
      </w:hyperlink>
    </w:p>
    <w:p w:rsidR="00041042" w:rsidRDefault="00EF6E53">
      <w:pPr>
        <w:pStyle w:val="Heading4"/>
      </w:pPr>
      <w:r>
        <w:t>Type Parameters</w:t>
      </w:r>
    </w:p>
    <w:p w:rsidR="00041042" w:rsidRDefault="00EF6E53">
      <w:pPr>
        <w:spacing w:after="0"/>
      </w:pPr>
      <w:r>
        <w:rPr>
          <w:rStyle w:val="Parameter"/>
        </w:rPr>
        <w:t>T</w:t>
      </w:r>
    </w:p>
    <w:p w:rsidR="00041042" w:rsidRDefault="00EF6E53">
      <w:r>
        <w:t>The type of the object to test.</w:t>
      </w:r>
    </w:p>
    <w:p w:rsidR="00041042" w:rsidRDefault="00EF6E53">
      <w:pPr>
        <w:pStyle w:val="Heading2"/>
      </w:pPr>
      <w:bookmarkStart w:id="50" w:name="_7AFE66F0_Topic_SeeAlso"/>
      <w:bookmarkEnd w:id="50"/>
      <w:r>
        <w:t>See Also</w:t>
      </w:r>
    </w:p>
    <w:p w:rsidR="00041042" w:rsidRDefault="00DD4813">
      <w:pPr>
        <w:spacing w:after="0"/>
      </w:pPr>
      <w:hyperlink w:anchor="_D92E14A3_Topic" w:history="1">
        <w:r w:rsidR="00EF6E53">
          <w:rPr>
            <w:rStyle w:val="Hyperlink"/>
          </w:rPr>
          <w:t>Contract Class</w:t>
        </w:r>
      </w:hyperlink>
    </w:p>
    <w:p w:rsidR="00041042" w:rsidRDefault="00DD4813">
      <w:pPr>
        <w:spacing w:after="0"/>
      </w:pPr>
      <w:hyperlink w:anchor="_79346DAC_Topic" w:history="1">
        <w:r w:rsidR="00EF6E53">
          <w:rPr>
            <w:rStyle w:val="Hyperlink"/>
          </w:rPr>
          <w:t>Umbrace.Unity.Contracts Namespace</w:t>
        </w:r>
      </w:hyperlink>
    </w:p>
    <w:p w:rsidR="00041042" w:rsidRDefault="00EF6E53">
      <w:r>
        <w:br w:type="page"/>
      </w:r>
    </w:p>
    <w:p w:rsidR="00041042" w:rsidRDefault="00EF6E53">
      <w:pPr>
        <w:pStyle w:val="Heading1"/>
      </w:pPr>
      <w:bookmarkStart w:id="51" w:name="_9F669C6B_Topic"/>
      <w:bookmarkEnd w:id="51"/>
      <w:r>
        <w:lastRenderedPageBreak/>
        <w:t>Umbrace.Unity.PurePool Namespace</w:t>
      </w:r>
    </w:p>
    <w:p w:rsidR="00041042" w:rsidRDefault="00EF6E53">
      <w:r>
        <w:t>This namespace contains the main object pooling components for Unity.</w:t>
      </w:r>
    </w:p>
    <w:p w:rsidR="00041042" w:rsidRDefault="00EF6E53">
      <w:pPr>
        <w:pStyle w:val="Heading2"/>
      </w:pPr>
      <w:r>
        <w:t>Classes</w:t>
      </w:r>
    </w:p>
    <w:tbl>
      <w:tblPr>
        <w:tblStyle w:val="GeneralTable"/>
        <w:tblW w:w="5000" w:type="pct"/>
        <w:tblLook w:val="07E0" w:firstRow="1" w:lastRow="1" w:firstColumn="1" w:lastColumn="1" w:noHBand="1" w:noVBand="1"/>
      </w:tblPr>
      <w:tblGrid>
        <w:gridCol w:w="353"/>
        <w:gridCol w:w="3894"/>
        <w:gridCol w:w="5103"/>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041042">
            <w:pPr>
              <w:keepNext/>
            </w:pPr>
          </w:p>
        </w:tc>
        <w:tc>
          <w:tcPr>
            <w:tcW w:w="0" w:type="auto"/>
          </w:tcPr>
          <w:p w:rsidR="00041042" w:rsidRDefault="00EF6E53">
            <w:pPr>
              <w:keepNext/>
            </w:pPr>
            <w:r>
              <w:t>Class</w:t>
            </w:r>
          </w:p>
        </w:tc>
        <w:tc>
          <w:tcPr>
            <w:tcW w:w="0" w:type="auto"/>
          </w:tcPr>
          <w:p w:rsidR="00041042" w:rsidRDefault="00EF6E53">
            <w:pPr>
              <w:keepNext/>
            </w:pPr>
            <w:r>
              <w:t>Description</w:t>
            </w:r>
          </w:p>
        </w:tc>
      </w:tr>
      <w:tr w:rsidR="00041042">
        <w:tc>
          <w:tcPr>
            <w:tcW w:w="0" w:type="auto"/>
          </w:tcPr>
          <w:p w:rsidR="00041042" w:rsidRDefault="00EF6E53">
            <w:r>
              <w:rPr>
                <w:noProof/>
              </w:rPr>
              <w:drawing>
                <wp:inline distT="0" distB="0" distL="0" distR="0">
                  <wp:extent cx="152400" cy="152400"/>
                  <wp:effectExtent l="0" t="0" r="0" b="0"/>
                  <wp:docPr id="42" name="../media/pubclass.gif" title="Public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class.gif"/>
                          <pic:cNvPicPr/>
                        </pic:nvPicPr>
                        <pic:blipFill>
                          <a:blip r:embed="rId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DD4813">
            <w:hyperlink w:anchor="_BB59C5B1_Topic" w:history="1">
              <w:r w:rsidR="00EF6E53">
                <w:rPr>
                  <w:rStyle w:val="Hyperlink"/>
                </w:rPr>
                <w:t>ComponentEvent</w:t>
              </w:r>
            </w:hyperlink>
          </w:p>
        </w:tc>
        <w:tc>
          <w:tcPr>
            <w:tcW w:w="0" w:type="auto"/>
          </w:tcPr>
          <w:p w:rsidR="00041042" w:rsidRDefault="00EF6E53">
            <w:r>
              <w:t xml:space="preserve">Represents an event that has a single </w:t>
            </w:r>
            <w:r>
              <w:rPr>
                <w:b/>
              </w:rPr>
              <w:t>Component</w:t>
            </w:r>
            <w:r>
              <w:t xml:space="preserve"> parameter.</w:t>
            </w:r>
          </w:p>
        </w:tc>
      </w:tr>
      <w:tr w:rsidR="00041042">
        <w:tc>
          <w:tcPr>
            <w:tcW w:w="0" w:type="auto"/>
          </w:tcPr>
          <w:p w:rsidR="00041042" w:rsidRDefault="00EF6E53">
            <w:r>
              <w:rPr>
                <w:noProof/>
              </w:rPr>
              <w:drawing>
                <wp:inline distT="0" distB="0" distL="0" distR="0">
                  <wp:extent cx="152400" cy="152400"/>
                  <wp:effectExtent l="0" t="0" r="0" b="0"/>
                  <wp:docPr id="43" name="../media/pubclass.gif" title="Public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class.gif"/>
                          <pic:cNvPicPr/>
                        </pic:nvPicPr>
                        <pic:blipFill>
                          <a:blip r:embed="rId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rPr>
              <w:drawing>
                <wp:inline distT="0" distB="0" distL="0" distR="0">
                  <wp:extent cx="152421" cy="152421"/>
                  <wp:effectExtent l="0" t="0" r="0" b="0"/>
                  <wp:docPr id="44" name="../media/CodeExample.png" title="Code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CodeExample.png"/>
                          <pic:cNvPicPr/>
                        </pic:nvPicPr>
                        <pic:blipFill>
                          <a:blip r:embed="rId41">
                            <a:extLst>
                              <a:ext uri="{28A0092B-C50C-407E-A947-70E740481C1C}">
                                <a14:useLocalDpi xmlns:a14="http://schemas.microsoft.com/office/drawing/2010/main" val="0"/>
                              </a:ext>
                            </a:extLst>
                          </a:blip>
                          <a:stretch>
                            <a:fillRect/>
                          </a:stretch>
                        </pic:blipFill>
                        <pic:spPr>
                          <a:xfrm>
                            <a:off x="0" y="0"/>
                            <a:ext cx="152421" cy="152421"/>
                          </a:xfrm>
                          <a:prstGeom prst="rect">
                            <a:avLst/>
                          </a:prstGeom>
                        </pic:spPr>
                      </pic:pic>
                    </a:graphicData>
                  </a:graphic>
                </wp:inline>
              </w:drawing>
            </w:r>
          </w:p>
        </w:tc>
        <w:tc>
          <w:tcPr>
            <w:tcW w:w="0" w:type="auto"/>
          </w:tcPr>
          <w:p w:rsidR="00041042" w:rsidRDefault="00DD4813">
            <w:hyperlink w:anchor="_85F0E831_Topic" w:history="1">
              <w:r w:rsidR="00EF6E53">
                <w:rPr>
                  <w:rStyle w:val="Hyperlink"/>
                </w:rPr>
                <w:t>ComponentPool</w:t>
              </w:r>
            </w:hyperlink>
          </w:p>
        </w:tc>
        <w:tc>
          <w:tcPr>
            <w:tcW w:w="0" w:type="auto"/>
          </w:tcPr>
          <w:p w:rsidR="00041042" w:rsidRDefault="00EF6E53">
            <w:r>
              <w:t xml:space="preserve">A </w:t>
            </w:r>
            <w:r>
              <w:rPr>
                <w:b/>
              </w:rPr>
              <w:t>MonoBehaviour</w:t>
            </w:r>
            <w:r>
              <w:t xml:space="preserve"> component that provides pooling of many instances of a particular </w:t>
            </w:r>
            <w:r>
              <w:rPr>
                <w:b/>
              </w:rPr>
              <w:t>Component</w:t>
            </w:r>
            <w:r>
              <w:t>, allowing the components to be recycled and reused.</w:t>
            </w:r>
          </w:p>
        </w:tc>
      </w:tr>
      <w:tr w:rsidR="00041042">
        <w:tc>
          <w:tcPr>
            <w:tcW w:w="0" w:type="auto"/>
          </w:tcPr>
          <w:p w:rsidR="00041042" w:rsidRDefault="00EF6E53">
            <w:r>
              <w:rPr>
                <w:noProof/>
              </w:rPr>
              <w:drawing>
                <wp:inline distT="0" distB="0" distL="0" distR="0">
                  <wp:extent cx="152400" cy="152400"/>
                  <wp:effectExtent l="0" t="0" r="0" b="0"/>
                  <wp:docPr id="45" name="../media/pubclass.gif" title="Public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class.gif"/>
                          <pic:cNvPicPr/>
                        </pic:nvPicPr>
                        <pic:blipFill>
                          <a:blip r:embed="rId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rPr>
              <w:drawing>
                <wp:inline distT="0" distB="0" distL="0" distR="0">
                  <wp:extent cx="152421" cy="152421"/>
                  <wp:effectExtent l="0" t="0" r="0" b="0"/>
                  <wp:docPr id="46" name="../media/CodeExample.png" title="Code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CodeExample.png"/>
                          <pic:cNvPicPr/>
                        </pic:nvPicPr>
                        <pic:blipFill>
                          <a:blip r:embed="rId41">
                            <a:extLst>
                              <a:ext uri="{28A0092B-C50C-407E-A947-70E740481C1C}">
                                <a14:useLocalDpi xmlns:a14="http://schemas.microsoft.com/office/drawing/2010/main" val="0"/>
                              </a:ext>
                            </a:extLst>
                          </a:blip>
                          <a:stretch>
                            <a:fillRect/>
                          </a:stretch>
                        </pic:blipFill>
                        <pic:spPr>
                          <a:xfrm>
                            <a:off x="0" y="0"/>
                            <a:ext cx="152421" cy="152421"/>
                          </a:xfrm>
                          <a:prstGeom prst="rect">
                            <a:avLst/>
                          </a:prstGeom>
                        </pic:spPr>
                      </pic:pic>
                    </a:graphicData>
                  </a:graphic>
                </wp:inline>
              </w:drawing>
            </w:r>
          </w:p>
        </w:tc>
        <w:tc>
          <w:tcPr>
            <w:tcW w:w="0" w:type="auto"/>
          </w:tcPr>
          <w:p w:rsidR="00041042" w:rsidRDefault="00DD4813">
            <w:hyperlink w:anchor="_4E44F870_Topic" w:history="1">
              <w:r w:rsidR="00EF6E53">
                <w:rPr>
                  <w:rStyle w:val="Hyperlink"/>
                </w:rPr>
                <w:t>ComponentPoolManager</w:t>
              </w:r>
            </w:hyperlink>
          </w:p>
        </w:tc>
        <w:tc>
          <w:tcPr>
            <w:tcW w:w="0" w:type="auto"/>
          </w:tcPr>
          <w:p w:rsidR="00041042" w:rsidRDefault="00EF6E53">
            <w:r>
              <w:t xml:space="preserve">Manages a collection of </w:t>
            </w:r>
            <w:hyperlink w:anchor="_85F0E831_Topic" w:history="1">
              <w:r>
                <w:rPr>
                  <w:rStyle w:val="Hyperlink"/>
                </w:rPr>
                <w:t>ComponentPool</w:t>
              </w:r>
            </w:hyperlink>
            <w:r>
              <w:t xml:space="preserve"> components, simplifying access to the pools and allowing for automatic pool creation.</w:t>
            </w:r>
          </w:p>
        </w:tc>
      </w:tr>
      <w:tr w:rsidR="00041042">
        <w:tc>
          <w:tcPr>
            <w:tcW w:w="0" w:type="auto"/>
          </w:tcPr>
          <w:p w:rsidR="00041042" w:rsidRDefault="00EF6E53">
            <w:r>
              <w:rPr>
                <w:noProof/>
              </w:rPr>
              <w:drawing>
                <wp:inline distT="0" distB="0" distL="0" distR="0">
                  <wp:extent cx="152400" cy="152400"/>
                  <wp:effectExtent l="0" t="0" r="0" b="0"/>
                  <wp:docPr id="47" name="../media/pubclass.gif" title="Public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class.gif"/>
                          <pic:cNvPicPr/>
                        </pic:nvPicPr>
                        <pic:blipFill>
                          <a:blip r:embed="rId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DD4813">
            <w:hyperlink w:anchor="_DA0F8A4F_Topic" w:history="1">
              <w:r w:rsidR="00EF6E53">
                <w:rPr>
                  <w:rStyle w:val="Hyperlink"/>
                </w:rPr>
                <w:t>ComponentPoolManagerSettings</w:t>
              </w:r>
            </w:hyperlink>
          </w:p>
        </w:tc>
        <w:tc>
          <w:tcPr>
            <w:tcW w:w="0" w:type="auto"/>
          </w:tcPr>
          <w:p w:rsidR="00041042" w:rsidRDefault="00EF6E53">
            <w:r>
              <w:t xml:space="preserve">A container class for the settings that a </w:t>
            </w:r>
            <w:hyperlink w:anchor="_4E44F870_Topic" w:history="1">
              <w:r>
                <w:rPr>
                  <w:rStyle w:val="Hyperlink"/>
                </w:rPr>
                <w:t>ComponentPoolManager</w:t>
              </w:r>
            </w:hyperlink>
            <w:r>
              <w:t xml:space="preserve"> can have.</w:t>
            </w:r>
          </w:p>
        </w:tc>
      </w:tr>
      <w:tr w:rsidR="00041042">
        <w:tc>
          <w:tcPr>
            <w:tcW w:w="0" w:type="auto"/>
          </w:tcPr>
          <w:p w:rsidR="00041042" w:rsidRDefault="00EF6E53">
            <w:r>
              <w:rPr>
                <w:noProof/>
              </w:rPr>
              <w:drawing>
                <wp:inline distT="0" distB="0" distL="0" distR="0">
                  <wp:extent cx="152400" cy="152400"/>
                  <wp:effectExtent l="0" t="0" r="0" b="0"/>
                  <wp:docPr id="48" name="../media/pubclass.gif" title="Public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class.gif"/>
                          <pic:cNvPicPr/>
                        </pic:nvPicPr>
                        <pic:blipFill>
                          <a:blip r:embed="rId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DD4813">
            <w:hyperlink w:anchor="_95BC0F1C_Topic" w:history="1">
              <w:r w:rsidR="00EF6E53">
                <w:rPr>
                  <w:rStyle w:val="Hyperlink"/>
                </w:rPr>
                <w:t>ComponentPoolSettings</w:t>
              </w:r>
            </w:hyperlink>
          </w:p>
        </w:tc>
        <w:tc>
          <w:tcPr>
            <w:tcW w:w="0" w:type="auto"/>
          </w:tcPr>
          <w:p w:rsidR="00041042" w:rsidRDefault="00EF6E53">
            <w:r>
              <w:t xml:space="preserve">A container class for the settings that a </w:t>
            </w:r>
            <w:hyperlink w:anchor="_85F0E831_Topic" w:history="1">
              <w:r>
                <w:rPr>
                  <w:rStyle w:val="Hyperlink"/>
                </w:rPr>
                <w:t>ComponentPool</w:t>
              </w:r>
            </w:hyperlink>
            <w:r>
              <w:t xml:space="preserve"> can have.</w:t>
            </w:r>
          </w:p>
        </w:tc>
      </w:tr>
      <w:tr w:rsidR="00041042">
        <w:tc>
          <w:tcPr>
            <w:tcW w:w="0" w:type="auto"/>
          </w:tcPr>
          <w:p w:rsidR="00041042" w:rsidRDefault="00EF6E53">
            <w:r>
              <w:rPr>
                <w:noProof/>
              </w:rPr>
              <w:drawing>
                <wp:inline distT="0" distB="0" distL="0" distR="0">
                  <wp:extent cx="152400" cy="152400"/>
                  <wp:effectExtent l="0" t="0" r="0" b="0"/>
                  <wp:docPr id="49" name="../media/pubclass.gif" title="Public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class.gif"/>
                          <pic:cNvPicPr/>
                        </pic:nvPicPr>
                        <pic:blipFill>
                          <a:blip r:embed="rId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DD4813">
            <w:hyperlink w:anchor="_812CA983_Topic" w:history="1">
              <w:r w:rsidR="00EF6E53">
                <w:rPr>
                  <w:rStyle w:val="Hyperlink"/>
                </w:rPr>
                <w:t>ComponentTypeCollection</w:t>
              </w:r>
            </w:hyperlink>
          </w:p>
        </w:tc>
        <w:tc>
          <w:tcPr>
            <w:tcW w:w="0" w:type="auto"/>
          </w:tcPr>
          <w:p w:rsidR="00041042" w:rsidRDefault="00EF6E53">
            <w:r>
              <w:t>Represents a serialisable collection of component types that can be individually accessed by index.</w:t>
            </w:r>
          </w:p>
        </w:tc>
      </w:tr>
      <w:tr w:rsidR="00041042">
        <w:tc>
          <w:tcPr>
            <w:tcW w:w="0" w:type="auto"/>
          </w:tcPr>
          <w:p w:rsidR="00041042" w:rsidRDefault="00EF6E53">
            <w:r>
              <w:rPr>
                <w:noProof/>
              </w:rPr>
              <w:drawing>
                <wp:inline distT="0" distB="0" distL="0" distR="0">
                  <wp:extent cx="152400" cy="152400"/>
                  <wp:effectExtent l="0" t="0" r="0" b="0"/>
                  <wp:docPr id="50" name="../media/pubclass.gif" title="Public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class.gif"/>
                          <pic:cNvPicPr/>
                        </pic:nvPicPr>
                        <pic:blipFill>
                          <a:blip r:embed="rId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DD4813">
            <w:hyperlink w:anchor="_29EFB481_Topic" w:history="1">
              <w:r w:rsidR="00EF6E53">
                <w:rPr>
                  <w:rStyle w:val="Hyperlink"/>
                </w:rPr>
                <w:t>DebugHelper</w:t>
              </w:r>
            </w:hyperlink>
          </w:p>
        </w:tc>
        <w:tc>
          <w:tcPr>
            <w:tcW w:w="0" w:type="auto"/>
          </w:tcPr>
          <w:p w:rsidR="00041042" w:rsidRDefault="00EF6E53">
            <w:r>
              <w:t>A static class that provides logging methods that write to the Unity console.</w:t>
            </w:r>
          </w:p>
        </w:tc>
      </w:tr>
      <w:tr w:rsidR="00041042">
        <w:tc>
          <w:tcPr>
            <w:tcW w:w="0" w:type="auto"/>
          </w:tcPr>
          <w:p w:rsidR="00041042" w:rsidRDefault="00EF6E53">
            <w:r>
              <w:rPr>
                <w:noProof/>
              </w:rPr>
              <w:drawing>
                <wp:inline distT="0" distB="0" distL="0" distR="0">
                  <wp:extent cx="152400" cy="152400"/>
                  <wp:effectExtent l="0" t="0" r="0" b="0"/>
                  <wp:docPr id="51" name="../media/pubclass.gif" title="Public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class.gif"/>
                          <pic:cNvPicPr/>
                        </pic:nvPicPr>
                        <pic:blipFill>
                          <a:blip r:embed="rId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DD4813">
            <w:hyperlink w:anchor="_8B4404F8_Topic" w:history="1">
              <w:r w:rsidR="00EF6E53">
                <w:rPr>
                  <w:rStyle w:val="Hyperlink"/>
                </w:rPr>
                <w:t>DestroyedEventArgs</w:t>
              </w:r>
            </w:hyperlink>
          </w:p>
        </w:tc>
        <w:tc>
          <w:tcPr>
            <w:tcW w:w="0" w:type="auto"/>
          </w:tcPr>
          <w:p w:rsidR="00041042" w:rsidRDefault="00EF6E53">
            <w:r>
              <w:t>Contains event data about the destruction of an object or component.</w:t>
            </w:r>
          </w:p>
        </w:tc>
      </w:tr>
      <w:tr w:rsidR="00041042">
        <w:tc>
          <w:tcPr>
            <w:tcW w:w="0" w:type="auto"/>
          </w:tcPr>
          <w:p w:rsidR="00041042" w:rsidRDefault="00EF6E53">
            <w:r>
              <w:rPr>
                <w:noProof/>
              </w:rPr>
              <w:drawing>
                <wp:inline distT="0" distB="0" distL="0" distR="0">
                  <wp:extent cx="152400" cy="152400"/>
                  <wp:effectExtent l="0" t="0" r="0" b="0"/>
                  <wp:docPr id="52" name="../media/pubclass.gif" title="Public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class.gif"/>
                          <pic:cNvPicPr/>
                        </pic:nvPicPr>
                        <pic:blipFill>
                          <a:blip r:embed="rId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DD4813">
            <w:hyperlink w:anchor="_A0CEB9FD_Topic" w:history="1">
              <w:r w:rsidR="00EF6E53">
                <w:rPr>
                  <w:rStyle w:val="Hyperlink"/>
                </w:rPr>
                <w:t>GameObjectEvent</w:t>
              </w:r>
            </w:hyperlink>
          </w:p>
        </w:tc>
        <w:tc>
          <w:tcPr>
            <w:tcW w:w="0" w:type="auto"/>
          </w:tcPr>
          <w:p w:rsidR="00041042" w:rsidRDefault="00EF6E53">
            <w:r>
              <w:t xml:space="preserve">Represents an event that has a single </w:t>
            </w:r>
            <w:r>
              <w:rPr>
                <w:b/>
              </w:rPr>
              <w:t>GameObject</w:t>
            </w:r>
            <w:r>
              <w:t xml:space="preserve"> parameter.</w:t>
            </w:r>
          </w:p>
        </w:tc>
      </w:tr>
      <w:tr w:rsidR="00041042">
        <w:tc>
          <w:tcPr>
            <w:tcW w:w="0" w:type="auto"/>
          </w:tcPr>
          <w:p w:rsidR="00041042" w:rsidRDefault="00EF6E53">
            <w:r>
              <w:rPr>
                <w:noProof/>
              </w:rPr>
              <w:drawing>
                <wp:inline distT="0" distB="0" distL="0" distR="0">
                  <wp:extent cx="152400" cy="152400"/>
                  <wp:effectExtent l="0" t="0" r="0" b="0"/>
                  <wp:docPr id="53" name="../media/pubclass.gif" title="Public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class.gif"/>
                          <pic:cNvPicPr/>
                        </pic:nvPicPr>
                        <pic:blipFill>
                          <a:blip r:embed="rId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rPr>
              <w:drawing>
                <wp:inline distT="0" distB="0" distL="0" distR="0">
                  <wp:extent cx="152421" cy="152421"/>
                  <wp:effectExtent l="0" t="0" r="0" b="0"/>
                  <wp:docPr id="54" name="../media/CodeExample.png" title="Code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CodeExample.png"/>
                          <pic:cNvPicPr/>
                        </pic:nvPicPr>
                        <pic:blipFill>
                          <a:blip r:embed="rId41">
                            <a:extLst>
                              <a:ext uri="{28A0092B-C50C-407E-A947-70E740481C1C}">
                                <a14:useLocalDpi xmlns:a14="http://schemas.microsoft.com/office/drawing/2010/main" val="0"/>
                              </a:ext>
                            </a:extLst>
                          </a:blip>
                          <a:stretch>
                            <a:fillRect/>
                          </a:stretch>
                        </pic:blipFill>
                        <pic:spPr>
                          <a:xfrm>
                            <a:off x="0" y="0"/>
                            <a:ext cx="152421" cy="152421"/>
                          </a:xfrm>
                          <a:prstGeom prst="rect">
                            <a:avLst/>
                          </a:prstGeom>
                        </pic:spPr>
                      </pic:pic>
                    </a:graphicData>
                  </a:graphic>
                </wp:inline>
              </w:drawing>
            </w:r>
          </w:p>
        </w:tc>
        <w:tc>
          <w:tcPr>
            <w:tcW w:w="0" w:type="auto"/>
          </w:tcPr>
          <w:p w:rsidR="00041042" w:rsidRDefault="00DD4813">
            <w:hyperlink w:anchor="_3D30AA1D_Topic" w:history="1">
              <w:r w:rsidR="00EF6E53">
                <w:rPr>
                  <w:rStyle w:val="Hyperlink"/>
                </w:rPr>
                <w:t>GameObjectPool</w:t>
              </w:r>
            </w:hyperlink>
          </w:p>
        </w:tc>
        <w:tc>
          <w:tcPr>
            <w:tcW w:w="0" w:type="auto"/>
          </w:tcPr>
          <w:p w:rsidR="00041042" w:rsidRDefault="00EF6E53">
            <w:r>
              <w:t xml:space="preserve">A </w:t>
            </w:r>
            <w:r>
              <w:rPr>
                <w:b/>
              </w:rPr>
              <w:t>MonoBehaviour</w:t>
            </w:r>
            <w:r>
              <w:t xml:space="preserve"> component that provides pooling of many instances of a single </w:t>
            </w:r>
            <w:r>
              <w:rPr>
                <w:b/>
              </w:rPr>
              <w:t>GameObject</w:t>
            </w:r>
            <w:r>
              <w:t>, allowing the game objects to be recycled and reused.</w:t>
            </w:r>
          </w:p>
        </w:tc>
      </w:tr>
      <w:tr w:rsidR="00041042">
        <w:tc>
          <w:tcPr>
            <w:tcW w:w="0" w:type="auto"/>
          </w:tcPr>
          <w:p w:rsidR="00041042" w:rsidRDefault="00EF6E53">
            <w:r>
              <w:rPr>
                <w:noProof/>
              </w:rPr>
              <w:drawing>
                <wp:inline distT="0" distB="0" distL="0" distR="0">
                  <wp:extent cx="152400" cy="152400"/>
                  <wp:effectExtent l="0" t="0" r="0" b="0"/>
                  <wp:docPr id="55" name="../media/pubclass.gif" title="Public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class.gif"/>
                          <pic:cNvPicPr/>
                        </pic:nvPicPr>
                        <pic:blipFill>
                          <a:blip r:embed="rId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rPr>
              <w:drawing>
                <wp:inline distT="0" distB="0" distL="0" distR="0">
                  <wp:extent cx="152421" cy="152421"/>
                  <wp:effectExtent l="0" t="0" r="0" b="0"/>
                  <wp:docPr id="56" name="../media/CodeExample.png" title="Code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CodeExample.png"/>
                          <pic:cNvPicPr/>
                        </pic:nvPicPr>
                        <pic:blipFill>
                          <a:blip r:embed="rId41">
                            <a:extLst>
                              <a:ext uri="{28A0092B-C50C-407E-A947-70E740481C1C}">
                                <a14:useLocalDpi xmlns:a14="http://schemas.microsoft.com/office/drawing/2010/main" val="0"/>
                              </a:ext>
                            </a:extLst>
                          </a:blip>
                          <a:stretch>
                            <a:fillRect/>
                          </a:stretch>
                        </pic:blipFill>
                        <pic:spPr>
                          <a:xfrm>
                            <a:off x="0" y="0"/>
                            <a:ext cx="152421" cy="152421"/>
                          </a:xfrm>
                          <a:prstGeom prst="rect">
                            <a:avLst/>
                          </a:prstGeom>
                        </pic:spPr>
                      </pic:pic>
                    </a:graphicData>
                  </a:graphic>
                </wp:inline>
              </w:drawing>
            </w:r>
          </w:p>
        </w:tc>
        <w:tc>
          <w:tcPr>
            <w:tcW w:w="0" w:type="auto"/>
          </w:tcPr>
          <w:p w:rsidR="00041042" w:rsidRDefault="00DD4813">
            <w:hyperlink w:anchor="_1682BE06_Topic" w:history="1">
              <w:r w:rsidR="00EF6E53">
                <w:rPr>
                  <w:rStyle w:val="Hyperlink"/>
                </w:rPr>
                <w:t>GameObjectPoolManager</w:t>
              </w:r>
            </w:hyperlink>
          </w:p>
        </w:tc>
        <w:tc>
          <w:tcPr>
            <w:tcW w:w="0" w:type="auto"/>
          </w:tcPr>
          <w:p w:rsidR="00041042" w:rsidRDefault="00EF6E53">
            <w:r>
              <w:t xml:space="preserve">Manages a collection of </w:t>
            </w:r>
            <w:hyperlink w:anchor="_3D30AA1D_Topic" w:history="1">
              <w:r>
                <w:rPr>
                  <w:rStyle w:val="Hyperlink"/>
                </w:rPr>
                <w:t>GameObjectPool</w:t>
              </w:r>
            </w:hyperlink>
            <w:r>
              <w:t xml:space="preserve"> components, simplifying access to the pools and allowing for automatic pool creation.</w:t>
            </w:r>
          </w:p>
        </w:tc>
      </w:tr>
      <w:tr w:rsidR="00041042">
        <w:tc>
          <w:tcPr>
            <w:tcW w:w="0" w:type="auto"/>
          </w:tcPr>
          <w:p w:rsidR="00041042" w:rsidRDefault="00EF6E53">
            <w:r>
              <w:rPr>
                <w:noProof/>
              </w:rPr>
              <w:drawing>
                <wp:inline distT="0" distB="0" distL="0" distR="0">
                  <wp:extent cx="152400" cy="152400"/>
                  <wp:effectExtent l="0" t="0" r="0" b="0"/>
                  <wp:docPr id="57" name="../media/pubclass.gif" title="Public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class.gif"/>
                          <pic:cNvPicPr/>
                        </pic:nvPicPr>
                        <pic:blipFill>
                          <a:blip r:embed="rId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DD4813">
            <w:hyperlink w:anchor="_9D01859B_Topic" w:history="1">
              <w:r w:rsidR="00EF6E53">
                <w:rPr>
                  <w:rStyle w:val="Hyperlink"/>
                </w:rPr>
                <w:t>GameObjectPoolManagerSettings</w:t>
              </w:r>
            </w:hyperlink>
          </w:p>
        </w:tc>
        <w:tc>
          <w:tcPr>
            <w:tcW w:w="0" w:type="auto"/>
          </w:tcPr>
          <w:p w:rsidR="00041042" w:rsidRDefault="00EF6E53">
            <w:r>
              <w:t xml:space="preserve">A container class for the settings that a </w:t>
            </w:r>
            <w:hyperlink w:anchor="_1682BE06_Topic" w:history="1">
              <w:r>
                <w:rPr>
                  <w:rStyle w:val="Hyperlink"/>
                </w:rPr>
                <w:t>GameObjectPoolManager</w:t>
              </w:r>
            </w:hyperlink>
            <w:r>
              <w:t xml:space="preserve"> can have.</w:t>
            </w:r>
          </w:p>
        </w:tc>
      </w:tr>
      <w:tr w:rsidR="00041042">
        <w:tc>
          <w:tcPr>
            <w:tcW w:w="0" w:type="auto"/>
          </w:tcPr>
          <w:p w:rsidR="00041042" w:rsidRDefault="00EF6E53">
            <w:r>
              <w:rPr>
                <w:noProof/>
              </w:rPr>
              <w:drawing>
                <wp:inline distT="0" distB="0" distL="0" distR="0">
                  <wp:extent cx="152400" cy="152400"/>
                  <wp:effectExtent l="0" t="0" r="0" b="0"/>
                  <wp:docPr id="58" name="../media/pubclass.gif" title="Public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class.gif"/>
                          <pic:cNvPicPr/>
                        </pic:nvPicPr>
                        <pic:blipFill>
                          <a:blip r:embed="rId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DD4813">
            <w:hyperlink w:anchor="_33D3F746_Topic" w:history="1">
              <w:r w:rsidR="00EF6E53">
                <w:rPr>
                  <w:rStyle w:val="Hyperlink"/>
                </w:rPr>
                <w:t>GameObjectPoolSettings</w:t>
              </w:r>
            </w:hyperlink>
          </w:p>
        </w:tc>
        <w:tc>
          <w:tcPr>
            <w:tcW w:w="0" w:type="auto"/>
          </w:tcPr>
          <w:p w:rsidR="00041042" w:rsidRDefault="00EF6E53">
            <w:r>
              <w:t xml:space="preserve">A container class for the settings that a </w:t>
            </w:r>
            <w:hyperlink w:anchor="_3D30AA1D_Topic" w:history="1">
              <w:r>
                <w:rPr>
                  <w:rStyle w:val="Hyperlink"/>
                </w:rPr>
                <w:t>GameObjectPool</w:t>
              </w:r>
            </w:hyperlink>
            <w:r>
              <w:t xml:space="preserve"> can have.</w:t>
            </w:r>
          </w:p>
        </w:tc>
      </w:tr>
      <w:tr w:rsidR="00041042">
        <w:tc>
          <w:tcPr>
            <w:tcW w:w="0" w:type="auto"/>
          </w:tcPr>
          <w:p w:rsidR="00041042" w:rsidRDefault="00EF6E53">
            <w:r>
              <w:rPr>
                <w:noProof/>
              </w:rPr>
              <w:drawing>
                <wp:inline distT="0" distB="0" distL="0" distR="0">
                  <wp:extent cx="152400" cy="152400"/>
                  <wp:effectExtent l="0" t="0" r="0" b="0"/>
                  <wp:docPr id="59" name="../media/pubclass.gif" title="Public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class.gif"/>
                          <pic:cNvPicPr/>
                        </pic:nvPicPr>
                        <pic:blipFill>
                          <a:blip r:embed="rId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DD4813">
            <w:hyperlink w:anchor="_6032AA98_Topic" w:history="1">
              <w:r w:rsidR="00EF6E53">
                <w:rPr>
                  <w:rStyle w:val="Hyperlink"/>
                </w:rPr>
                <w:t>GenericObjectPool(T)</w:t>
              </w:r>
            </w:hyperlink>
          </w:p>
        </w:tc>
        <w:tc>
          <w:tcPr>
            <w:tcW w:w="0" w:type="auto"/>
          </w:tcPr>
          <w:p w:rsidR="00041042" w:rsidRDefault="00EF6E53">
            <w:r>
              <w:t xml:space="preserve">A generic implementation of an object pool, that allows for recycling and reuse of objects of type </w:t>
            </w:r>
            <w:r>
              <w:rPr>
                <w:rStyle w:val="TypeParameter"/>
              </w:rPr>
              <w:t>T</w:t>
            </w:r>
            <w:r>
              <w:t>.</w:t>
            </w:r>
          </w:p>
        </w:tc>
      </w:tr>
      <w:tr w:rsidR="00041042">
        <w:tc>
          <w:tcPr>
            <w:tcW w:w="0" w:type="auto"/>
          </w:tcPr>
          <w:p w:rsidR="00041042" w:rsidRDefault="00EF6E53">
            <w:r>
              <w:rPr>
                <w:noProof/>
              </w:rPr>
              <w:drawing>
                <wp:inline distT="0" distB="0" distL="0" distR="0">
                  <wp:extent cx="152400" cy="152400"/>
                  <wp:effectExtent l="0" t="0" r="0" b="0"/>
                  <wp:docPr id="60" name="../media/pubclass.gif" title="Public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class.gif"/>
                          <pic:cNvPicPr/>
                        </pic:nvPicPr>
                        <pic:blipFill>
                          <a:blip r:embed="rId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rPr>
              <w:drawing>
                <wp:inline distT="0" distB="0" distL="0" distR="0">
                  <wp:extent cx="152421" cy="152421"/>
                  <wp:effectExtent l="0" t="0" r="0" b="0"/>
                  <wp:docPr id="61" name="../media/CodeExample.png" title="Code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CodeExample.png"/>
                          <pic:cNvPicPr/>
                        </pic:nvPicPr>
                        <pic:blipFill>
                          <a:blip r:embed="rId41">
                            <a:extLst>
                              <a:ext uri="{28A0092B-C50C-407E-A947-70E740481C1C}">
                                <a14:useLocalDpi xmlns:a14="http://schemas.microsoft.com/office/drawing/2010/main" val="0"/>
                              </a:ext>
                            </a:extLst>
                          </a:blip>
                          <a:stretch>
                            <a:fillRect/>
                          </a:stretch>
                        </pic:blipFill>
                        <pic:spPr>
                          <a:xfrm>
                            <a:off x="0" y="0"/>
                            <a:ext cx="152421" cy="152421"/>
                          </a:xfrm>
                          <a:prstGeom prst="rect">
                            <a:avLst/>
                          </a:prstGeom>
                        </pic:spPr>
                      </pic:pic>
                    </a:graphicData>
                  </a:graphic>
                </wp:inline>
              </w:drawing>
            </w:r>
          </w:p>
        </w:tc>
        <w:tc>
          <w:tcPr>
            <w:tcW w:w="0" w:type="auto"/>
          </w:tcPr>
          <w:p w:rsidR="00041042" w:rsidRDefault="00DD4813">
            <w:hyperlink w:anchor="_ACED9EC1_Topic" w:history="1">
              <w:r w:rsidR="00EF6E53">
                <w:rPr>
                  <w:rStyle w:val="Hyperlink"/>
                </w:rPr>
                <w:t>NamedGameObjectPoolManager</w:t>
              </w:r>
            </w:hyperlink>
          </w:p>
        </w:tc>
        <w:tc>
          <w:tcPr>
            <w:tcW w:w="0" w:type="auto"/>
          </w:tcPr>
          <w:p w:rsidR="00041042" w:rsidRDefault="00EF6E53">
            <w:r>
              <w:t xml:space="preserve">Provides named access to the pools of a </w:t>
            </w:r>
            <w:hyperlink w:anchor="_1682BE06_Topic" w:history="1">
              <w:r>
                <w:rPr>
                  <w:rStyle w:val="Hyperlink"/>
                </w:rPr>
                <w:t>GameObjectPoolManager</w:t>
              </w:r>
            </w:hyperlink>
            <w:r>
              <w:t>.</w:t>
            </w:r>
          </w:p>
        </w:tc>
      </w:tr>
      <w:tr w:rsidR="00041042">
        <w:tc>
          <w:tcPr>
            <w:tcW w:w="0" w:type="auto"/>
          </w:tcPr>
          <w:p w:rsidR="00041042" w:rsidRDefault="00EF6E53">
            <w:r>
              <w:rPr>
                <w:noProof/>
              </w:rPr>
              <w:drawing>
                <wp:inline distT="0" distB="0" distL="0" distR="0">
                  <wp:extent cx="152400" cy="152400"/>
                  <wp:effectExtent l="0" t="0" r="0" b="0"/>
                  <wp:docPr id="62" name="../media/pubclass.gif" title="Public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class.gif"/>
                          <pic:cNvPicPr/>
                        </pic:nvPicPr>
                        <pic:blipFill>
                          <a:blip r:embed="rId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DD4813">
            <w:hyperlink w:anchor="_A7290FA3_Topic" w:history="1">
              <w:r w:rsidR="00EF6E53">
                <w:rPr>
                  <w:rStyle w:val="Hyperlink"/>
                </w:rPr>
                <w:t>PoolableAudioSource</w:t>
              </w:r>
            </w:hyperlink>
          </w:p>
        </w:tc>
        <w:tc>
          <w:tcPr>
            <w:tcW w:w="0" w:type="auto"/>
          </w:tcPr>
          <w:p w:rsidR="00041042" w:rsidRDefault="00EF6E53">
            <w:r>
              <w:t xml:space="preserve">A component that allows pooling of multiple associated </w:t>
            </w:r>
            <w:r>
              <w:rPr>
                <w:b/>
              </w:rPr>
              <w:t>AudioSource</w:t>
            </w:r>
            <w:r>
              <w:t xml:space="preserve"> components.</w:t>
            </w:r>
          </w:p>
        </w:tc>
      </w:tr>
      <w:tr w:rsidR="00041042">
        <w:tc>
          <w:tcPr>
            <w:tcW w:w="0" w:type="auto"/>
          </w:tcPr>
          <w:p w:rsidR="00041042" w:rsidRDefault="00EF6E53">
            <w:r>
              <w:rPr>
                <w:noProof/>
              </w:rPr>
              <w:lastRenderedPageBreak/>
              <w:drawing>
                <wp:inline distT="0" distB="0" distL="0" distR="0">
                  <wp:extent cx="152400" cy="152400"/>
                  <wp:effectExtent l="0" t="0" r="0" b="0"/>
                  <wp:docPr id="63" name="../media/pubclass.gif" title="Public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class.gif"/>
                          <pic:cNvPicPr/>
                        </pic:nvPicPr>
                        <pic:blipFill>
                          <a:blip r:embed="rId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DD4813">
            <w:hyperlink w:anchor="_CAACEE3F_Topic" w:history="1">
              <w:r w:rsidR="00EF6E53">
                <w:rPr>
                  <w:rStyle w:val="Hyperlink"/>
                </w:rPr>
                <w:t>PoolableComponent</w:t>
              </w:r>
            </w:hyperlink>
          </w:p>
        </w:tc>
        <w:tc>
          <w:tcPr>
            <w:tcW w:w="0" w:type="auto"/>
          </w:tcPr>
          <w:p w:rsidR="00041042" w:rsidRDefault="00EF6E53">
            <w:r>
              <w:t>A component that will automatically be attached to an instance of a pooled object, to provide notifications when the object is acquired from, or released to, the pool.</w:t>
            </w:r>
          </w:p>
        </w:tc>
      </w:tr>
      <w:tr w:rsidR="00041042">
        <w:tc>
          <w:tcPr>
            <w:tcW w:w="0" w:type="auto"/>
          </w:tcPr>
          <w:p w:rsidR="00041042" w:rsidRDefault="00EF6E53">
            <w:r>
              <w:rPr>
                <w:noProof/>
              </w:rPr>
              <w:drawing>
                <wp:inline distT="0" distB="0" distL="0" distR="0">
                  <wp:extent cx="152400" cy="152400"/>
                  <wp:effectExtent l="0" t="0" r="0" b="0"/>
                  <wp:docPr id="64" name="../media/pubclass.gif" title="Public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class.gif"/>
                          <pic:cNvPicPr/>
                        </pic:nvPicPr>
                        <pic:blipFill>
                          <a:blip r:embed="rId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DD4813">
            <w:hyperlink w:anchor="_6006D66B_Topic" w:history="1">
              <w:r w:rsidR="00EF6E53">
                <w:rPr>
                  <w:rStyle w:val="Hyperlink"/>
                </w:rPr>
                <w:t>PoolableGameObject</w:t>
              </w:r>
            </w:hyperlink>
          </w:p>
        </w:tc>
        <w:tc>
          <w:tcPr>
            <w:tcW w:w="0" w:type="auto"/>
          </w:tcPr>
          <w:p w:rsidR="00041042" w:rsidRDefault="00EF6E53">
            <w:r>
              <w:t>A component that will automatically be attached to an instance of a pooled object, to provide notifications when the object is acquired from, or released to, the pool.</w:t>
            </w:r>
          </w:p>
        </w:tc>
      </w:tr>
      <w:tr w:rsidR="00041042">
        <w:tc>
          <w:tcPr>
            <w:tcW w:w="0" w:type="auto"/>
          </w:tcPr>
          <w:p w:rsidR="00041042" w:rsidRDefault="00EF6E53">
            <w:r>
              <w:rPr>
                <w:noProof/>
              </w:rPr>
              <w:drawing>
                <wp:inline distT="0" distB="0" distL="0" distR="0">
                  <wp:extent cx="152400" cy="152400"/>
                  <wp:effectExtent l="0" t="0" r="0" b="0"/>
                  <wp:docPr id="65" name="../media/pubclass.gif" title="Public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class.gif"/>
                          <pic:cNvPicPr/>
                        </pic:nvPicPr>
                        <pic:blipFill>
                          <a:blip r:embed="rId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DD4813">
            <w:hyperlink w:anchor="_4B6C1E34_Topic" w:history="1">
              <w:r w:rsidR="00EF6E53">
                <w:rPr>
                  <w:rStyle w:val="Hyperlink"/>
                </w:rPr>
                <w:t>PoolableMonoBehaviour</w:t>
              </w:r>
            </w:hyperlink>
          </w:p>
        </w:tc>
        <w:tc>
          <w:tcPr>
            <w:tcW w:w="0" w:type="auto"/>
          </w:tcPr>
          <w:p w:rsidR="00041042" w:rsidRDefault="00EF6E53">
            <w:r>
              <w:t xml:space="preserve">A component that allows pooling of multiple associated </w:t>
            </w:r>
            <w:r>
              <w:rPr>
                <w:b/>
              </w:rPr>
              <w:t>MonoBehaviour</w:t>
            </w:r>
            <w:r>
              <w:t xml:space="preserve"> components.</w:t>
            </w:r>
          </w:p>
        </w:tc>
      </w:tr>
      <w:tr w:rsidR="00041042">
        <w:tc>
          <w:tcPr>
            <w:tcW w:w="0" w:type="auto"/>
          </w:tcPr>
          <w:p w:rsidR="00041042" w:rsidRDefault="00EF6E53">
            <w:r>
              <w:rPr>
                <w:noProof/>
              </w:rPr>
              <w:drawing>
                <wp:inline distT="0" distB="0" distL="0" distR="0">
                  <wp:extent cx="152400" cy="152400"/>
                  <wp:effectExtent l="0" t="0" r="0" b="0"/>
                  <wp:docPr id="66" name="../media/pubclass.gif" title="Public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class.gif"/>
                          <pic:cNvPicPr/>
                        </pic:nvPicPr>
                        <pic:blipFill>
                          <a:blip r:embed="rId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DD4813">
            <w:hyperlink w:anchor="_DFF481B7_Topic" w:history="1">
              <w:r w:rsidR="00EF6E53">
                <w:rPr>
                  <w:rStyle w:val="Hyperlink"/>
                </w:rPr>
                <w:t>PoolableObject(T)</w:t>
              </w:r>
            </w:hyperlink>
          </w:p>
        </w:tc>
        <w:tc>
          <w:tcPr>
            <w:tcW w:w="0" w:type="auto"/>
          </w:tcPr>
          <w:p w:rsidR="00041042" w:rsidRDefault="00EF6E53">
            <w:r>
              <w:t>A component that will automatically be attached to an instance of a pooled object, to provide notifications when the object is acquired from, or released to, the pool.</w:t>
            </w:r>
          </w:p>
        </w:tc>
      </w:tr>
      <w:tr w:rsidR="00041042">
        <w:tc>
          <w:tcPr>
            <w:tcW w:w="0" w:type="auto"/>
          </w:tcPr>
          <w:p w:rsidR="00041042" w:rsidRDefault="00EF6E53">
            <w:r>
              <w:rPr>
                <w:noProof/>
              </w:rPr>
              <w:drawing>
                <wp:inline distT="0" distB="0" distL="0" distR="0">
                  <wp:extent cx="152400" cy="152400"/>
                  <wp:effectExtent l="0" t="0" r="0" b="0"/>
                  <wp:docPr id="67" name="../media/pubclass.gif" title="Public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class.gif"/>
                          <pic:cNvPicPr/>
                        </pic:nvPicPr>
                        <pic:blipFill>
                          <a:blip r:embed="rId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DD4813">
            <w:hyperlink w:anchor="_3C83D40D_Topic" w:history="1">
              <w:r w:rsidR="00EF6E53">
                <w:rPr>
                  <w:rStyle w:val="Hyperlink"/>
                </w:rPr>
                <w:t>PoolableParticleSystem</w:t>
              </w:r>
            </w:hyperlink>
          </w:p>
        </w:tc>
        <w:tc>
          <w:tcPr>
            <w:tcW w:w="0" w:type="auto"/>
          </w:tcPr>
          <w:p w:rsidR="00041042" w:rsidRDefault="00EF6E53">
            <w:r>
              <w:t xml:space="preserve">A component that allows pooling of multiple associated </w:t>
            </w:r>
            <w:r>
              <w:rPr>
                <w:b/>
              </w:rPr>
              <w:t>ParticleSystem</w:t>
            </w:r>
            <w:r>
              <w:t xml:space="preserve"> components.</w:t>
            </w:r>
          </w:p>
        </w:tc>
      </w:tr>
      <w:tr w:rsidR="00041042">
        <w:tc>
          <w:tcPr>
            <w:tcW w:w="0" w:type="auto"/>
          </w:tcPr>
          <w:p w:rsidR="00041042" w:rsidRDefault="00EF6E53">
            <w:r>
              <w:rPr>
                <w:noProof/>
              </w:rPr>
              <w:drawing>
                <wp:inline distT="0" distB="0" distL="0" distR="0">
                  <wp:extent cx="152400" cy="152400"/>
                  <wp:effectExtent l="0" t="0" r="0" b="0"/>
                  <wp:docPr id="68" name="../media/pubclass.gif" title="Public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class.gif"/>
                          <pic:cNvPicPr/>
                        </pic:nvPicPr>
                        <pic:blipFill>
                          <a:blip r:embed="rId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DD4813">
            <w:hyperlink w:anchor="_61C7C3C9_Topic" w:history="1">
              <w:r w:rsidR="00EF6E53">
                <w:rPr>
                  <w:rStyle w:val="Hyperlink"/>
                </w:rPr>
                <w:t>PoolableRigidbody</w:t>
              </w:r>
            </w:hyperlink>
          </w:p>
        </w:tc>
        <w:tc>
          <w:tcPr>
            <w:tcW w:w="0" w:type="auto"/>
          </w:tcPr>
          <w:p w:rsidR="00041042" w:rsidRDefault="00EF6E53">
            <w:r>
              <w:t xml:space="preserve">A component that allows pooling of multiple associated </w:t>
            </w:r>
            <w:r>
              <w:rPr>
                <w:b/>
              </w:rPr>
              <w:t>Rigidbody</w:t>
            </w:r>
            <w:r>
              <w:t xml:space="preserve"> components.</w:t>
            </w:r>
          </w:p>
        </w:tc>
      </w:tr>
      <w:tr w:rsidR="00041042">
        <w:tc>
          <w:tcPr>
            <w:tcW w:w="0" w:type="auto"/>
          </w:tcPr>
          <w:p w:rsidR="00041042" w:rsidRDefault="00EF6E53">
            <w:r>
              <w:rPr>
                <w:noProof/>
              </w:rPr>
              <w:drawing>
                <wp:inline distT="0" distB="0" distL="0" distR="0">
                  <wp:extent cx="152400" cy="152400"/>
                  <wp:effectExtent l="0" t="0" r="0" b="0"/>
                  <wp:docPr id="69" name="../media/pubclass.gif" title="Public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class.gif"/>
                          <pic:cNvPicPr/>
                        </pic:nvPicPr>
                        <pic:blipFill>
                          <a:blip r:embed="rId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DD4813">
            <w:hyperlink w:anchor="_6EE2D167_Topic" w:history="1">
              <w:r w:rsidR="00EF6E53">
                <w:rPr>
                  <w:rStyle w:val="Hyperlink"/>
                </w:rPr>
                <w:t>PoolBase(TSource, TInstance, TSettings)</w:t>
              </w:r>
            </w:hyperlink>
          </w:p>
        </w:tc>
        <w:tc>
          <w:tcPr>
            <w:tcW w:w="0" w:type="auto"/>
          </w:tcPr>
          <w:p w:rsidR="00041042" w:rsidRDefault="00EF6E53">
            <w:r>
              <w:t xml:space="preserve">An abstract </w:t>
            </w:r>
            <w:r>
              <w:rPr>
                <w:b/>
              </w:rPr>
              <w:t>MonoBehaviour</w:t>
            </w:r>
            <w:r>
              <w:t xml:space="preserve"> component that provides shared functionality for the pooling of many instances of a type, allowing the instances to be recycled and reused.</w:t>
            </w:r>
          </w:p>
        </w:tc>
      </w:tr>
      <w:tr w:rsidR="00041042">
        <w:tc>
          <w:tcPr>
            <w:tcW w:w="0" w:type="auto"/>
          </w:tcPr>
          <w:p w:rsidR="00041042" w:rsidRDefault="00EF6E53">
            <w:r>
              <w:rPr>
                <w:noProof/>
              </w:rPr>
              <w:drawing>
                <wp:inline distT="0" distB="0" distL="0" distR="0">
                  <wp:extent cx="152400" cy="152400"/>
                  <wp:effectExtent l="0" t="0" r="0" b="0"/>
                  <wp:docPr id="70" name="../media/pubclass.gif" title="Public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class.gif"/>
                          <pic:cNvPicPr/>
                        </pic:nvPicPr>
                        <pic:blipFill>
                          <a:blip r:embed="rId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DD4813">
            <w:hyperlink w:anchor="_986E8DCB_Topic" w:history="1">
              <w:r w:rsidR="00EF6E53">
                <w:rPr>
                  <w:rStyle w:val="Hyperlink"/>
                </w:rPr>
                <w:t>PoolCanAcquireChangedEventArgs</w:t>
              </w:r>
            </w:hyperlink>
          </w:p>
        </w:tc>
        <w:tc>
          <w:tcPr>
            <w:tcW w:w="0" w:type="auto"/>
          </w:tcPr>
          <w:p w:rsidR="00041042" w:rsidRDefault="00EF6E53">
            <w:r>
              <w:t>Contains data for object pooling events.</w:t>
            </w:r>
          </w:p>
        </w:tc>
      </w:tr>
      <w:tr w:rsidR="00041042">
        <w:tc>
          <w:tcPr>
            <w:tcW w:w="0" w:type="auto"/>
          </w:tcPr>
          <w:p w:rsidR="00041042" w:rsidRDefault="00EF6E53">
            <w:r>
              <w:rPr>
                <w:noProof/>
              </w:rPr>
              <w:drawing>
                <wp:inline distT="0" distB="0" distL="0" distR="0">
                  <wp:extent cx="152400" cy="152400"/>
                  <wp:effectExtent l="0" t="0" r="0" b="0"/>
                  <wp:docPr id="71" name="../media/pubclass.gif" title="Public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class.gif"/>
                          <pic:cNvPicPr/>
                        </pic:nvPicPr>
                        <pic:blipFill>
                          <a:blip r:embed="rId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DD4813">
            <w:hyperlink w:anchor="_1300FC2C_Topic" w:history="1">
              <w:r w:rsidR="00EF6E53">
                <w:rPr>
                  <w:rStyle w:val="Hyperlink"/>
                </w:rPr>
                <w:t>PoolCountChangedEventArgs</w:t>
              </w:r>
            </w:hyperlink>
          </w:p>
        </w:tc>
        <w:tc>
          <w:tcPr>
            <w:tcW w:w="0" w:type="auto"/>
          </w:tcPr>
          <w:p w:rsidR="00041042" w:rsidRDefault="00EF6E53">
            <w:r>
              <w:t>Contains data for object pooling events.</w:t>
            </w:r>
          </w:p>
        </w:tc>
      </w:tr>
      <w:tr w:rsidR="00041042">
        <w:tc>
          <w:tcPr>
            <w:tcW w:w="0" w:type="auto"/>
          </w:tcPr>
          <w:p w:rsidR="00041042" w:rsidRDefault="00EF6E53">
            <w:r>
              <w:rPr>
                <w:noProof/>
              </w:rPr>
              <w:drawing>
                <wp:inline distT="0" distB="0" distL="0" distR="0">
                  <wp:extent cx="152400" cy="152400"/>
                  <wp:effectExtent l="0" t="0" r="0" b="0"/>
                  <wp:docPr id="72" name="../media/pubclass.gif" title="Public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class.gif"/>
                          <pic:cNvPicPr/>
                        </pic:nvPicPr>
                        <pic:blipFill>
                          <a:blip r:embed="rId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DD4813">
            <w:hyperlink w:anchor="_F261CCB_Topic" w:history="1">
              <w:r w:rsidR="00EF6E53">
                <w:rPr>
                  <w:rStyle w:val="Hyperlink"/>
                </w:rPr>
                <w:t>PoolEventArgs(TPool)</w:t>
              </w:r>
            </w:hyperlink>
          </w:p>
        </w:tc>
        <w:tc>
          <w:tcPr>
            <w:tcW w:w="0" w:type="auto"/>
          </w:tcPr>
          <w:p w:rsidR="00041042" w:rsidRDefault="00EF6E53">
            <w:r>
              <w:t xml:space="preserve">Contains event data for events involving an </w:t>
            </w:r>
            <w:hyperlink w:anchor="_CB093FD0_Topic" w:history="1">
              <w:r>
                <w:rPr>
                  <w:rStyle w:val="Hyperlink"/>
                </w:rPr>
                <w:t>IPoolBase</w:t>
              </w:r>
            </w:hyperlink>
            <w:r>
              <w:t>.</w:t>
            </w:r>
          </w:p>
        </w:tc>
      </w:tr>
      <w:tr w:rsidR="00041042">
        <w:tc>
          <w:tcPr>
            <w:tcW w:w="0" w:type="auto"/>
          </w:tcPr>
          <w:p w:rsidR="00041042" w:rsidRDefault="00EF6E53">
            <w:r>
              <w:rPr>
                <w:noProof/>
              </w:rPr>
              <w:drawing>
                <wp:inline distT="0" distB="0" distL="0" distR="0">
                  <wp:extent cx="152400" cy="152400"/>
                  <wp:effectExtent l="0" t="0" r="0" b="0"/>
                  <wp:docPr id="73" name="../media/pubclass.gif" title="Public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class.gif"/>
                          <pic:cNvPicPr/>
                        </pic:nvPicPr>
                        <pic:blipFill>
                          <a:blip r:embed="rId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DD4813">
            <w:hyperlink w:anchor="_159770E0_Topic" w:history="1">
              <w:r w:rsidR="00EF6E53">
                <w:rPr>
                  <w:rStyle w:val="Hyperlink"/>
                </w:rPr>
                <w:t>PoolManagerBase(TManagerSettings, TPool, TPoolSettings, TSource, TInstance)</w:t>
              </w:r>
            </w:hyperlink>
          </w:p>
        </w:tc>
        <w:tc>
          <w:tcPr>
            <w:tcW w:w="0" w:type="auto"/>
          </w:tcPr>
          <w:p w:rsidR="00041042" w:rsidRDefault="00EF6E53">
            <w:r>
              <w:t xml:space="preserve">An abstract class that provides shared functionality to manage a collection of </w:t>
            </w:r>
            <w:hyperlink w:anchor="_6EE2D167_Topic" w:history="1">
              <w:r>
                <w:rPr>
                  <w:rStyle w:val="Hyperlink"/>
                </w:rPr>
                <w:t>PoolBase(TSource, TInstance, TSettings)</w:t>
              </w:r>
            </w:hyperlink>
            <w:r>
              <w:t xml:space="preserve"> components, simplifying access to the pools and allowing for automatic pool creation.</w:t>
            </w:r>
          </w:p>
        </w:tc>
      </w:tr>
      <w:tr w:rsidR="00041042">
        <w:tc>
          <w:tcPr>
            <w:tcW w:w="0" w:type="auto"/>
          </w:tcPr>
          <w:p w:rsidR="00041042" w:rsidRDefault="00EF6E53">
            <w:r>
              <w:rPr>
                <w:noProof/>
              </w:rPr>
              <w:drawing>
                <wp:inline distT="0" distB="0" distL="0" distR="0">
                  <wp:extent cx="152400" cy="152400"/>
                  <wp:effectExtent l="0" t="0" r="0" b="0"/>
                  <wp:docPr id="74" name="../media/pubclass.gif" title="Public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class.gif"/>
                          <pic:cNvPicPr/>
                        </pic:nvPicPr>
                        <pic:blipFill>
                          <a:blip r:embed="rId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DD4813">
            <w:hyperlink w:anchor="_D3B85BCD_Topic" w:history="1">
              <w:r w:rsidR="00EF6E53">
                <w:rPr>
                  <w:rStyle w:val="Hyperlink"/>
                </w:rPr>
                <w:t>PoolManagerSettings(TPoolSettings, TSource)</w:t>
              </w:r>
            </w:hyperlink>
          </w:p>
        </w:tc>
        <w:tc>
          <w:tcPr>
            <w:tcW w:w="0" w:type="auto"/>
          </w:tcPr>
          <w:p w:rsidR="00041042" w:rsidRDefault="00EF6E53">
            <w:r>
              <w:t xml:space="preserve">A container class for the settings that a </w:t>
            </w:r>
            <w:hyperlink w:anchor="_159770E0_Topic" w:history="1">
              <w:r>
                <w:rPr>
                  <w:rStyle w:val="Hyperlink"/>
                </w:rPr>
                <w:t>PoolManagerBase(TManagerSettings, TPool, TPoolSettings, TSource, TInstance)</w:t>
              </w:r>
            </w:hyperlink>
            <w:r>
              <w:t xml:space="preserve"> can have.</w:t>
            </w:r>
          </w:p>
        </w:tc>
      </w:tr>
      <w:tr w:rsidR="00041042">
        <w:tc>
          <w:tcPr>
            <w:tcW w:w="0" w:type="auto"/>
          </w:tcPr>
          <w:p w:rsidR="00041042" w:rsidRDefault="00EF6E53">
            <w:r>
              <w:rPr>
                <w:noProof/>
              </w:rPr>
              <w:drawing>
                <wp:inline distT="0" distB="0" distL="0" distR="0">
                  <wp:extent cx="152400" cy="152400"/>
                  <wp:effectExtent l="0" t="0" r="0" b="0"/>
                  <wp:docPr id="75" name="../media/pubclass.gif" title="Public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class.gif"/>
                          <pic:cNvPicPr/>
                        </pic:nvPicPr>
                        <pic:blipFill>
                          <a:blip r:embed="rId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DD4813">
            <w:hyperlink w:anchor="_239321A_Topic" w:history="1">
              <w:r w:rsidR="00EF6E53">
                <w:rPr>
                  <w:rStyle w:val="Hyperlink"/>
                </w:rPr>
                <w:t>PoolObjectAcquiredEventArgs(T)</w:t>
              </w:r>
            </w:hyperlink>
          </w:p>
        </w:tc>
        <w:tc>
          <w:tcPr>
            <w:tcW w:w="0" w:type="auto"/>
          </w:tcPr>
          <w:p w:rsidR="00041042" w:rsidRDefault="00EF6E53">
            <w:r>
              <w:t>Contains data for object pooling events.</w:t>
            </w:r>
          </w:p>
        </w:tc>
      </w:tr>
      <w:tr w:rsidR="00041042">
        <w:tc>
          <w:tcPr>
            <w:tcW w:w="0" w:type="auto"/>
          </w:tcPr>
          <w:p w:rsidR="00041042" w:rsidRDefault="00EF6E53">
            <w:r>
              <w:rPr>
                <w:noProof/>
              </w:rPr>
              <w:drawing>
                <wp:inline distT="0" distB="0" distL="0" distR="0">
                  <wp:extent cx="152400" cy="152400"/>
                  <wp:effectExtent l="0" t="0" r="0" b="0"/>
                  <wp:docPr id="76" name="../media/pubclass.gif" title="Public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class.gif"/>
                          <pic:cNvPicPr/>
                        </pic:nvPicPr>
                        <pic:blipFill>
                          <a:blip r:embed="rId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DD4813">
            <w:hyperlink w:anchor="_8959670E_Topic" w:history="1">
              <w:r w:rsidR="00EF6E53">
                <w:rPr>
                  <w:rStyle w:val="Hyperlink"/>
                </w:rPr>
                <w:t>PoolObjectEventArgs(T)</w:t>
              </w:r>
            </w:hyperlink>
          </w:p>
        </w:tc>
        <w:tc>
          <w:tcPr>
            <w:tcW w:w="0" w:type="auto"/>
          </w:tcPr>
          <w:p w:rsidR="00041042" w:rsidRDefault="00EF6E53">
            <w:r>
              <w:t>Contains data for object pooling events.</w:t>
            </w:r>
          </w:p>
        </w:tc>
      </w:tr>
      <w:tr w:rsidR="00041042">
        <w:tc>
          <w:tcPr>
            <w:tcW w:w="0" w:type="auto"/>
          </w:tcPr>
          <w:p w:rsidR="00041042" w:rsidRDefault="00EF6E53">
            <w:r>
              <w:rPr>
                <w:noProof/>
              </w:rPr>
              <w:drawing>
                <wp:inline distT="0" distB="0" distL="0" distR="0">
                  <wp:extent cx="152400" cy="152400"/>
                  <wp:effectExtent l="0" t="0" r="0" b="0"/>
                  <wp:docPr id="77" name="../media/pubclass.gif" title="Public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class.gif"/>
                          <pic:cNvPicPr/>
                        </pic:nvPicPr>
                        <pic:blipFill>
                          <a:blip r:embed="rId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DD4813">
            <w:hyperlink w:anchor="_C8F7458B_Topic" w:history="1">
              <w:r w:rsidR="00EF6E53">
                <w:rPr>
                  <w:rStyle w:val="Hyperlink"/>
                </w:rPr>
                <w:t>PoolObjectReleasedEventArgs(T)</w:t>
              </w:r>
            </w:hyperlink>
          </w:p>
        </w:tc>
        <w:tc>
          <w:tcPr>
            <w:tcW w:w="0" w:type="auto"/>
          </w:tcPr>
          <w:p w:rsidR="00041042" w:rsidRDefault="00EF6E53">
            <w:r>
              <w:t>Contains data for object pooling events.</w:t>
            </w:r>
          </w:p>
        </w:tc>
      </w:tr>
      <w:tr w:rsidR="00041042">
        <w:tc>
          <w:tcPr>
            <w:tcW w:w="0" w:type="auto"/>
          </w:tcPr>
          <w:p w:rsidR="00041042" w:rsidRDefault="00EF6E53">
            <w:r>
              <w:rPr>
                <w:noProof/>
              </w:rPr>
              <w:drawing>
                <wp:inline distT="0" distB="0" distL="0" distR="0">
                  <wp:extent cx="152400" cy="152400"/>
                  <wp:effectExtent l="0" t="0" r="0" b="0"/>
                  <wp:docPr id="78" name="../media/pubclass.gif" title="Public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class.gif"/>
                          <pic:cNvPicPr/>
                        </pic:nvPicPr>
                        <pic:blipFill>
                          <a:blip r:embed="rId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DD4813">
            <w:hyperlink w:anchor="_C236333B_Topic" w:history="1">
              <w:r w:rsidR="00EF6E53">
                <w:rPr>
                  <w:rStyle w:val="Hyperlink"/>
                </w:rPr>
                <w:t>PoolStatistics</w:t>
              </w:r>
            </w:hyperlink>
          </w:p>
        </w:tc>
        <w:tc>
          <w:tcPr>
            <w:tcW w:w="0" w:type="auto"/>
          </w:tcPr>
          <w:p w:rsidR="00041042" w:rsidRDefault="00EF6E53">
            <w:r>
              <w:t>Contains general operational statistics about an object pool.</w:t>
            </w:r>
          </w:p>
        </w:tc>
      </w:tr>
      <w:tr w:rsidR="00041042">
        <w:tc>
          <w:tcPr>
            <w:tcW w:w="0" w:type="auto"/>
          </w:tcPr>
          <w:p w:rsidR="00041042" w:rsidRDefault="00EF6E53">
            <w:r>
              <w:rPr>
                <w:noProof/>
              </w:rPr>
              <w:drawing>
                <wp:inline distT="0" distB="0" distL="0" distR="0">
                  <wp:extent cx="152400" cy="152400"/>
                  <wp:effectExtent l="0" t="0" r="0" b="0"/>
                  <wp:docPr id="79" name="../media/pubclass.gif" title="Public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class.gif"/>
                          <pic:cNvPicPr/>
                        </pic:nvPicPr>
                        <pic:blipFill>
                          <a:blip r:embed="rId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rPr>
              <w:drawing>
                <wp:inline distT="0" distB="0" distL="0" distR="0">
                  <wp:extent cx="152421" cy="152421"/>
                  <wp:effectExtent l="0" t="0" r="0" b="0"/>
                  <wp:docPr id="80" name="../media/CodeExample.png" title="Code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CodeExample.png"/>
                          <pic:cNvPicPr/>
                        </pic:nvPicPr>
                        <pic:blipFill>
                          <a:blip r:embed="rId41">
                            <a:extLst>
                              <a:ext uri="{28A0092B-C50C-407E-A947-70E740481C1C}">
                                <a14:useLocalDpi xmlns:a14="http://schemas.microsoft.com/office/drawing/2010/main" val="0"/>
                              </a:ext>
                            </a:extLst>
                          </a:blip>
                          <a:stretch>
                            <a:fillRect/>
                          </a:stretch>
                        </pic:blipFill>
                        <pic:spPr>
                          <a:xfrm>
                            <a:off x="0" y="0"/>
                            <a:ext cx="152421" cy="152421"/>
                          </a:xfrm>
                          <a:prstGeom prst="rect">
                            <a:avLst/>
                          </a:prstGeom>
                        </pic:spPr>
                      </pic:pic>
                    </a:graphicData>
                  </a:graphic>
                </wp:inline>
              </w:drawing>
            </w:r>
          </w:p>
        </w:tc>
        <w:tc>
          <w:tcPr>
            <w:tcW w:w="0" w:type="auto"/>
          </w:tcPr>
          <w:p w:rsidR="00041042" w:rsidRDefault="00DD4813">
            <w:hyperlink w:anchor="_3151E4E9_Topic" w:history="1">
              <w:r w:rsidR="00EF6E53">
                <w:rPr>
                  <w:rStyle w:val="Hyperlink"/>
                </w:rPr>
                <w:t>SerialisableComponentPool</w:t>
              </w:r>
            </w:hyperlink>
          </w:p>
        </w:tc>
        <w:tc>
          <w:tcPr>
            <w:tcW w:w="0" w:type="auto"/>
          </w:tcPr>
          <w:p w:rsidR="00041042" w:rsidRDefault="00EF6E53">
            <w:r>
              <w:t xml:space="preserve">A serialisable object pool for a </w:t>
            </w:r>
            <w:r>
              <w:rPr>
                <w:b/>
              </w:rPr>
              <w:t>Component</w:t>
            </w:r>
            <w:r>
              <w:t>, where the component type is not known at compile time.</w:t>
            </w:r>
          </w:p>
        </w:tc>
      </w:tr>
      <w:tr w:rsidR="00041042">
        <w:tc>
          <w:tcPr>
            <w:tcW w:w="0" w:type="auto"/>
          </w:tcPr>
          <w:p w:rsidR="00041042" w:rsidRDefault="00EF6E53">
            <w:r>
              <w:rPr>
                <w:noProof/>
              </w:rPr>
              <w:drawing>
                <wp:inline distT="0" distB="0" distL="0" distR="0">
                  <wp:extent cx="152400" cy="152400"/>
                  <wp:effectExtent l="0" t="0" r="0" b="0"/>
                  <wp:docPr id="81" name="../media/pubclass.gif" title="Public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class.gif"/>
                          <pic:cNvPicPr/>
                        </pic:nvPicPr>
                        <pic:blipFill>
                          <a:blip r:embed="rId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rPr>
              <w:drawing>
                <wp:inline distT="0" distB="0" distL="0" distR="0">
                  <wp:extent cx="152421" cy="152421"/>
                  <wp:effectExtent l="0" t="0" r="0" b="0"/>
                  <wp:docPr id="82" name="../media/CodeExample.png" title="Code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CodeExample.png"/>
                          <pic:cNvPicPr/>
                        </pic:nvPicPr>
                        <pic:blipFill>
                          <a:blip r:embed="rId41">
                            <a:extLst>
                              <a:ext uri="{28A0092B-C50C-407E-A947-70E740481C1C}">
                                <a14:useLocalDpi xmlns:a14="http://schemas.microsoft.com/office/drawing/2010/main" val="0"/>
                              </a:ext>
                            </a:extLst>
                          </a:blip>
                          <a:stretch>
                            <a:fillRect/>
                          </a:stretch>
                        </pic:blipFill>
                        <pic:spPr>
                          <a:xfrm>
                            <a:off x="0" y="0"/>
                            <a:ext cx="152421" cy="152421"/>
                          </a:xfrm>
                          <a:prstGeom prst="rect">
                            <a:avLst/>
                          </a:prstGeom>
                        </pic:spPr>
                      </pic:pic>
                    </a:graphicData>
                  </a:graphic>
                </wp:inline>
              </w:drawing>
            </w:r>
          </w:p>
        </w:tc>
        <w:tc>
          <w:tcPr>
            <w:tcW w:w="0" w:type="auto"/>
          </w:tcPr>
          <w:p w:rsidR="00041042" w:rsidRDefault="00DD4813">
            <w:hyperlink w:anchor="_DC519CBD_Topic" w:history="1">
              <w:r w:rsidR="00EF6E53">
                <w:rPr>
                  <w:rStyle w:val="Hyperlink"/>
                </w:rPr>
                <w:t>SerialisableGameObjectPool</w:t>
              </w:r>
            </w:hyperlink>
          </w:p>
        </w:tc>
        <w:tc>
          <w:tcPr>
            <w:tcW w:w="0" w:type="auto"/>
          </w:tcPr>
          <w:p w:rsidR="00041042" w:rsidRDefault="00EF6E53">
            <w:r>
              <w:t xml:space="preserve">A serialisable object pool for </w:t>
            </w:r>
            <w:r>
              <w:rPr>
                <w:b/>
              </w:rPr>
              <w:t>GameObject</w:t>
            </w:r>
            <w:r>
              <w:t>-type objects.</w:t>
            </w:r>
          </w:p>
        </w:tc>
      </w:tr>
      <w:tr w:rsidR="00041042">
        <w:tc>
          <w:tcPr>
            <w:tcW w:w="0" w:type="auto"/>
          </w:tcPr>
          <w:p w:rsidR="00041042" w:rsidRDefault="00EF6E53">
            <w:r>
              <w:rPr>
                <w:noProof/>
              </w:rPr>
              <w:lastRenderedPageBreak/>
              <w:drawing>
                <wp:inline distT="0" distB="0" distL="0" distR="0">
                  <wp:extent cx="152400" cy="152400"/>
                  <wp:effectExtent l="0" t="0" r="0" b="0"/>
                  <wp:docPr id="83" name="../media/pubclass.gif" title="Public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class.gif"/>
                          <pic:cNvPicPr/>
                        </pic:nvPicPr>
                        <pic:blipFill>
                          <a:blip r:embed="rId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rPr>
              <w:drawing>
                <wp:inline distT="0" distB="0" distL="0" distR="0">
                  <wp:extent cx="152421" cy="152421"/>
                  <wp:effectExtent l="0" t="0" r="0" b="0"/>
                  <wp:docPr id="84" name="../media/CodeExample.png" title="Code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CodeExample.png"/>
                          <pic:cNvPicPr/>
                        </pic:nvPicPr>
                        <pic:blipFill>
                          <a:blip r:embed="rId41">
                            <a:extLst>
                              <a:ext uri="{28A0092B-C50C-407E-A947-70E740481C1C}">
                                <a14:useLocalDpi xmlns:a14="http://schemas.microsoft.com/office/drawing/2010/main" val="0"/>
                              </a:ext>
                            </a:extLst>
                          </a:blip>
                          <a:stretch>
                            <a:fillRect/>
                          </a:stretch>
                        </pic:blipFill>
                        <pic:spPr>
                          <a:xfrm>
                            <a:off x="0" y="0"/>
                            <a:ext cx="152421" cy="152421"/>
                          </a:xfrm>
                          <a:prstGeom prst="rect">
                            <a:avLst/>
                          </a:prstGeom>
                        </pic:spPr>
                      </pic:pic>
                    </a:graphicData>
                  </a:graphic>
                </wp:inline>
              </w:drawing>
            </w:r>
          </w:p>
        </w:tc>
        <w:tc>
          <w:tcPr>
            <w:tcW w:w="0" w:type="auto"/>
          </w:tcPr>
          <w:p w:rsidR="00041042" w:rsidRDefault="00DD4813">
            <w:hyperlink w:anchor="_2AB66DD6_Topic" w:history="1">
              <w:r w:rsidR="00EF6E53">
                <w:rPr>
                  <w:rStyle w:val="Hyperlink"/>
                </w:rPr>
                <w:t>SerialisableGenericComponentPool(T)</w:t>
              </w:r>
            </w:hyperlink>
          </w:p>
        </w:tc>
        <w:tc>
          <w:tcPr>
            <w:tcW w:w="0" w:type="auto"/>
          </w:tcPr>
          <w:p w:rsidR="00041042" w:rsidRDefault="00EF6E53">
            <w:r>
              <w:t xml:space="preserve">A generic, serialisable object pool for a </w:t>
            </w:r>
            <w:r>
              <w:rPr>
                <w:b/>
              </w:rPr>
              <w:t>Component</w:t>
            </w:r>
            <w:r>
              <w:t>, where the component type is known at compile time.</w:t>
            </w:r>
          </w:p>
        </w:tc>
      </w:tr>
      <w:tr w:rsidR="00041042">
        <w:tc>
          <w:tcPr>
            <w:tcW w:w="0" w:type="auto"/>
          </w:tcPr>
          <w:p w:rsidR="00041042" w:rsidRDefault="00EF6E53">
            <w:r>
              <w:rPr>
                <w:noProof/>
              </w:rPr>
              <w:drawing>
                <wp:inline distT="0" distB="0" distL="0" distR="0">
                  <wp:extent cx="152400" cy="152400"/>
                  <wp:effectExtent l="0" t="0" r="0" b="0"/>
                  <wp:docPr id="85" name="../media/pubclass.gif" title="Public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class.gif"/>
                          <pic:cNvPicPr/>
                        </pic:nvPicPr>
                        <pic:blipFill>
                          <a:blip r:embed="rId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DD4813">
            <w:hyperlink w:anchor="_F745D9B1_Topic" w:history="1">
              <w:r w:rsidR="00EF6E53">
                <w:rPr>
                  <w:rStyle w:val="Hyperlink"/>
                </w:rPr>
                <w:t>SerialisableObjectPool(T)</w:t>
              </w:r>
            </w:hyperlink>
          </w:p>
        </w:tc>
        <w:tc>
          <w:tcPr>
            <w:tcW w:w="0" w:type="auto"/>
          </w:tcPr>
          <w:p w:rsidR="00041042" w:rsidRDefault="00EF6E53">
            <w:r>
              <w:t xml:space="preserve">A serialisable, generic implementation of an object pool, that allows for recycling and reuse of objects of type </w:t>
            </w:r>
            <w:r>
              <w:rPr>
                <w:rStyle w:val="TypeParameter"/>
              </w:rPr>
              <w:t>T</w:t>
            </w:r>
            <w:r>
              <w:t>.</w:t>
            </w:r>
          </w:p>
        </w:tc>
      </w:tr>
      <w:tr w:rsidR="00041042">
        <w:tc>
          <w:tcPr>
            <w:tcW w:w="0" w:type="auto"/>
          </w:tcPr>
          <w:p w:rsidR="00041042" w:rsidRDefault="00EF6E53">
            <w:r>
              <w:rPr>
                <w:noProof/>
              </w:rPr>
              <w:drawing>
                <wp:inline distT="0" distB="0" distL="0" distR="0">
                  <wp:extent cx="152400" cy="152400"/>
                  <wp:effectExtent l="0" t="0" r="0" b="0"/>
                  <wp:docPr id="86" name="../media/pubclass.gif" title="Public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class.gif"/>
                          <pic:cNvPicPr/>
                        </pic:nvPicPr>
                        <pic:blipFill>
                          <a:blip r:embed="rId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DD4813">
            <w:hyperlink w:anchor="_90A337D8_Topic" w:history="1">
              <w:r w:rsidR="00EF6E53">
                <w:rPr>
                  <w:rStyle w:val="Hyperlink"/>
                </w:rPr>
                <w:t>SerialisableType</w:t>
              </w:r>
            </w:hyperlink>
          </w:p>
        </w:tc>
        <w:tc>
          <w:tcPr>
            <w:tcW w:w="0" w:type="auto"/>
          </w:tcPr>
          <w:p w:rsidR="00041042" w:rsidRDefault="00EF6E53">
            <w:r>
              <w:t xml:space="preserve">A serialisable class that represents a </w:t>
            </w:r>
            <w:hyperlink w:anchor="_AFAF77A9_Topic" w:history="1">
              <w:r>
                <w:rPr>
                  <w:rStyle w:val="Hyperlink"/>
                </w:rPr>
                <w:t>Type</w:t>
              </w:r>
            </w:hyperlink>
            <w:r>
              <w:t>.</w:t>
            </w:r>
          </w:p>
        </w:tc>
      </w:tr>
      <w:tr w:rsidR="00041042">
        <w:tc>
          <w:tcPr>
            <w:tcW w:w="0" w:type="auto"/>
          </w:tcPr>
          <w:p w:rsidR="00041042" w:rsidRDefault="00EF6E53">
            <w:r>
              <w:rPr>
                <w:noProof/>
              </w:rPr>
              <w:drawing>
                <wp:inline distT="0" distB="0" distL="0" distR="0">
                  <wp:extent cx="152400" cy="152400"/>
                  <wp:effectExtent l="0" t="0" r="0" b="0"/>
                  <wp:docPr id="87" name="../media/pubclass.gif" title="Public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class.gif"/>
                          <pic:cNvPicPr/>
                        </pic:nvPicPr>
                        <pic:blipFill>
                          <a:blip r:embed="rId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DD4813">
            <w:hyperlink w:anchor="_CE453B7A_Topic" w:history="1">
              <w:r w:rsidR="00EF6E53">
                <w:rPr>
                  <w:rStyle w:val="Hyperlink"/>
                </w:rPr>
                <w:t>SharedPoolSettings(TSource)</w:t>
              </w:r>
            </w:hyperlink>
          </w:p>
        </w:tc>
        <w:tc>
          <w:tcPr>
            <w:tcW w:w="0" w:type="auto"/>
          </w:tcPr>
          <w:p w:rsidR="00041042" w:rsidRDefault="00EF6E53">
            <w:r>
              <w:t xml:space="preserve">A container class for the shared settings that a </w:t>
            </w:r>
            <w:hyperlink w:anchor="_3D30AA1D_Topic" w:history="1">
              <w:r>
                <w:rPr>
                  <w:rStyle w:val="Hyperlink"/>
                </w:rPr>
                <w:t>GameObjectPool</w:t>
              </w:r>
            </w:hyperlink>
            <w:r>
              <w:t xml:space="preserve"> and a </w:t>
            </w:r>
            <w:hyperlink w:anchor="_85F0E831_Topic" w:history="1">
              <w:r>
                <w:rPr>
                  <w:rStyle w:val="Hyperlink"/>
                </w:rPr>
                <w:t>ComponentPool</w:t>
              </w:r>
            </w:hyperlink>
            <w:r>
              <w:t xml:space="preserve"> can have.</w:t>
            </w:r>
          </w:p>
        </w:tc>
      </w:tr>
      <w:tr w:rsidR="00041042">
        <w:tc>
          <w:tcPr>
            <w:tcW w:w="0" w:type="auto"/>
          </w:tcPr>
          <w:p w:rsidR="00041042" w:rsidRDefault="00EF6E53">
            <w:r>
              <w:rPr>
                <w:noProof/>
              </w:rPr>
              <w:drawing>
                <wp:inline distT="0" distB="0" distL="0" distR="0">
                  <wp:extent cx="152400" cy="152400"/>
                  <wp:effectExtent l="0" t="0" r="0" b="0"/>
                  <wp:docPr id="88" name="../media/pubclass.gif" title="Public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class.gif"/>
                          <pic:cNvPicPr/>
                        </pic:nvPicPr>
                        <pic:blipFill>
                          <a:blip r:embed="rId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DD4813">
            <w:hyperlink w:anchor="_F45DF870_Topic" w:history="1">
              <w:r w:rsidR="00EF6E53">
                <w:rPr>
                  <w:rStyle w:val="Hyperlink"/>
                </w:rPr>
                <w:t>TypeHelper</w:t>
              </w:r>
            </w:hyperlink>
          </w:p>
        </w:tc>
        <w:tc>
          <w:tcPr>
            <w:tcW w:w="0" w:type="auto"/>
          </w:tcPr>
          <w:p w:rsidR="00041042" w:rsidRDefault="00EF6E53">
            <w:r>
              <w:t xml:space="preserve">A static class that provides utility methods for working with </w:t>
            </w:r>
            <w:r>
              <w:rPr>
                <w:b/>
              </w:rPr>
              <w:t>Component</w:t>
            </w:r>
            <w:r>
              <w:t xml:space="preserve"> types.</w:t>
            </w:r>
          </w:p>
        </w:tc>
      </w:tr>
    </w:tbl>
    <w:p w:rsidR="00041042" w:rsidRDefault="00041042">
      <w:pPr>
        <w:spacing w:after="0"/>
      </w:pPr>
    </w:p>
    <w:p w:rsidR="00041042" w:rsidRDefault="00EF6E53">
      <w:pPr>
        <w:pStyle w:val="Heading2"/>
      </w:pPr>
      <w:r>
        <w:t>Structures</w:t>
      </w:r>
    </w:p>
    <w:tbl>
      <w:tblPr>
        <w:tblStyle w:val="GeneralTable"/>
        <w:tblW w:w="5000" w:type="pct"/>
        <w:tblLook w:val="07E0" w:firstRow="1" w:lastRow="1" w:firstColumn="1" w:lastColumn="1" w:noHBand="1" w:noVBand="1"/>
      </w:tblPr>
      <w:tblGrid>
        <w:gridCol w:w="549"/>
        <w:gridCol w:w="1948"/>
        <w:gridCol w:w="6853"/>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041042">
            <w:pPr>
              <w:keepNext/>
            </w:pPr>
          </w:p>
        </w:tc>
        <w:tc>
          <w:tcPr>
            <w:tcW w:w="0" w:type="auto"/>
          </w:tcPr>
          <w:p w:rsidR="00041042" w:rsidRDefault="00EF6E53">
            <w:pPr>
              <w:keepNext/>
            </w:pPr>
            <w:r>
              <w:t>Structure</w:t>
            </w:r>
          </w:p>
        </w:tc>
        <w:tc>
          <w:tcPr>
            <w:tcW w:w="0" w:type="auto"/>
          </w:tcPr>
          <w:p w:rsidR="00041042" w:rsidRDefault="00EF6E53">
            <w:pPr>
              <w:keepNext/>
            </w:pPr>
            <w:r>
              <w:t>Description</w:t>
            </w:r>
          </w:p>
        </w:tc>
      </w:tr>
      <w:tr w:rsidR="00041042">
        <w:tc>
          <w:tcPr>
            <w:tcW w:w="0" w:type="auto"/>
          </w:tcPr>
          <w:p w:rsidR="00041042" w:rsidRDefault="00EF6E53">
            <w:r>
              <w:rPr>
                <w:noProof/>
              </w:rPr>
              <w:drawing>
                <wp:inline distT="0" distB="0" distL="0" distR="0">
                  <wp:extent cx="152400" cy="152400"/>
                  <wp:effectExtent l="0" t="0" r="0" b="0"/>
                  <wp:docPr id="89" name="../media/pubstructure.gif" title="Public 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structure.gif"/>
                          <pic:cNvPicPr/>
                        </pic:nvPicPr>
                        <pic:blipFill>
                          <a:blip r:embed="rId42">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DD4813">
            <w:hyperlink w:anchor="_2962597A_Topic" w:history="1">
              <w:r w:rsidR="00EF6E53">
                <w:rPr>
                  <w:rStyle w:val="Hyperlink"/>
                </w:rPr>
                <w:t>TimeInstant</w:t>
              </w:r>
            </w:hyperlink>
          </w:p>
        </w:tc>
        <w:tc>
          <w:tcPr>
            <w:tcW w:w="0" w:type="auto"/>
          </w:tcPr>
          <w:p w:rsidR="00041042" w:rsidRDefault="00EF6E53">
            <w:r>
              <w:t>Represents a single captured instant in time.</w:t>
            </w:r>
          </w:p>
        </w:tc>
      </w:tr>
    </w:tbl>
    <w:p w:rsidR="00041042" w:rsidRDefault="00041042">
      <w:pPr>
        <w:spacing w:after="0"/>
      </w:pPr>
    </w:p>
    <w:p w:rsidR="00041042" w:rsidRDefault="00EF6E53">
      <w:pPr>
        <w:pStyle w:val="Heading2"/>
      </w:pPr>
      <w:r>
        <w:t>Interfaces</w:t>
      </w:r>
    </w:p>
    <w:tbl>
      <w:tblPr>
        <w:tblStyle w:val="GeneralTable"/>
        <w:tblW w:w="5000" w:type="pct"/>
        <w:tblLook w:val="07E0" w:firstRow="1" w:lastRow="1" w:firstColumn="1" w:lastColumn="1" w:noHBand="1" w:noVBand="1"/>
      </w:tblPr>
      <w:tblGrid>
        <w:gridCol w:w="326"/>
        <w:gridCol w:w="2728"/>
        <w:gridCol w:w="6296"/>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041042">
            <w:pPr>
              <w:keepNext/>
            </w:pPr>
          </w:p>
        </w:tc>
        <w:tc>
          <w:tcPr>
            <w:tcW w:w="0" w:type="auto"/>
          </w:tcPr>
          <w:p w:rsidR="00041042" w:rsidRDefault="00EF6E53">
            <w:pPr>
              <w:keepNext/>
            </w:pPr>
            <w:r>
              <w:t>Interface</w:t>
            </w:r>
          </w:p>
        </w:tc>
        <w:tc>
          <w:tcPr>
            <w:tcW w:w="0" w:type="auto"/>
          </w:tcPr>
          <w:p w:rsidR="00041042" w:rsidRDefault="00EF6E53">
            <w:pPr>
              <w:keepNext/>
            </w:pPr>
            <w:r>
              <w:t>Description</w:t>
            </w:r>
          </w:p>
        </w:tc>
      </w:tr>
      <w:tr w:rsidR="00041042">
        <w:tc>
          <w:tcPr>
            <w:tcW w:w="0" w:type="auto"/>
          </w:tcPr>
          <w:p w:rsidR="00041042" w:rsidRDefault="00EF6E53">
            <w:r>
              <w:rPr>
                <w:noProof/>
              </w:rPr>
              <w:drawing>
                <wp:inline distT="0" distB="0" distL="0" distR="0">
                  <wp:extent cx="152400" cy="152400"/>
                  <wp:effectExtent l="0" t="0" r="0" b="0"/>
                  <wp:docPr id="90" name="../media/pubinterface.gif" title="Public inte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interface.gif"/>
                          <pic:cNvPicPr/>
                        </pic:nvPicPr>
                        <pic:blipFill>
                          <a:blip r:embed="rId4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DD4813">
            <w:hyperlink w:anchor="_86EE6625_Topic" w:history="1">
              <w:r w:rsidR="00EF6E53">
                <w:rPr>
                  <w:rStyle w:val="Hyperlink"/>
                </w:rPr>
                <w:t>IComponentPoolSettings</w:t>
              </w:r>
            </w:hyperlink>
          </w:p>
        </w:tc>
        <w:tc>
          <w:tcPr>
            <w:tcW w:w="0" w:type="auto"/>
          </w:tcPr>
          <w:p w:rsidR="00041042" w:rsidRDefault="00EF6E53">
            <w:r>
              <w:t xml:space="preserve">An interface that defines the settings that can be changed on a </w:t>
            </w:r>
            <w:r>
              <w:rPr>
                <w:b/>
              </w:rPr>
              <w:t>Component</w:t>
            </w:r>
            <w:r>
              <w:t xml:space="preserve"> pool.</w:t>
            </w:r>
          </w:p>
        </w:tc>
      </w:tr>
      <w:tr w:rsidR="00041042">
        <w:tc>
          <w:tcPr>
            <w:tcW w:w="0" w:type="auto"/>
          </w:tcPr>
          <w:p w:rsidR="00041042" w:rsidRDefault="00EF6E53">
            <w:r>
              <w:rPr>
                <w:noProof/>
              </w:rPr>
              <w:drawing>
                <wp:inline distT="0" distB="0" distL="0" distR="0">
                  <wp:extent cx="152400" cy="152400"/>
                  <wp:effectExtent l="0" t="0" r="0" b="0"/>
                  <wp:docPr id="91" name="../media/pubinterface.gif" title="Public inte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interface.gif"/>
                          <pic:cNvPicPr/>
                        </pic:nvPicPr>
                        <pic:blipFill>
                          <a:blip r:embed="rId4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DD4813">
            <w:hyperlink w:anchor="_9C442115_Topic" w:history="1">
              <w:r w:rsidR="00EF6E53">
                <w:rPr>
                  <w:rStyle w:val="Hyperlink"/>
                </w:rPr>
                <w:t>IGameObjectPoolSettings</w:t>
              </w:r>
            </w:hyperlink>
          </w:p>
        </w:tc>
        <w:tc>
          <w:tcPr>
            <w:tcW w:w="0" w:type="auto"/>
          </w:tcPr>
          <w:p w:rsidR="00041042" w:rsidRDefault="00EF6E53">
            <w:r>
              <w:t xml:space="preserve">An interface that defines the settings that can be changed on a </w:t>
            </w:r>
            <w:r>
              <w:rPr>
                <w:b/>
              </w:rPr>
              <w:t>GameObject</w:t>
            </w:r>
            <w:r>
              <w:t xml:space="preserve"> pool.</w:t>
            </w:r>
          </w:p>
        </w:tc>
      </w:tr>
      <w:tr w:rsidR="00041042">
        <w:tc>
          <w:tcPr>
            <w:tcW w:w="0" w:type="auto"/>
          </w:tcPr>
          <w:p w:rsidR="00041042" w:rsidRDefault="00EF6E53">
            <w:r>
              <w:rPr>
                <w:noProof/>
              </w:rPr>
              <w:drawing>
                <wp:inline distT="0" distB="0" distL="0" distR="0">
                  <wp:extent cx="152400" cy="152400"/>
                  <wp:effectExtent l="0" t="0" r="0" b="0"/>
                  <wp:docPr id="92" name="../media/pubinterface.gif" title="Public inte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interface.gif"/>
                          <pic:cNvPicPr/>
                        </pic:nvPicPr>
                        <pic:blipFill>
                          <a:blip r:embed="rId4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DD4813">
            <w:hyperlink w:anchor="_E5E95C8A_Topic" w:history="1">
              <w:r w:rsidR="00EF6E53">
                <w:rPr>
                  <w:rStyle w:val="Hyperlink"/>
                </w:rPr>
                <w:t>IObjectPool</w:t>
              </w:r>
            </w:hyperlink>
          </w:p>
        </w:tc>
        <w:tc>
          <w:tcPr>
            <w:tcW w:w="0" w:type="auto"/>
          </w:tcPr>
          <w:p w:rsidR="00041042" w:rsidRDefault="00EF6E53">
            <w:r>
              <w:t>Defines an interface for the pooling and recycling of objects.</w:t>
            </w:r>
          </w:p>
        </w:tc>
      </w:tr>
      <w:tr w:rsidR="00041042">
        <w:tc>
          <w:tcPr>
            <w:tcW w:w="0" w:type="auto"/>
          </w:tcPr>
          <w:p w:rsidR="00041042" w:rsidRDefault="00EF6E53">
            <w:r>
              <w:rPr>
                <w:noProof/>
              </w:rPr>
              <w:drawing>
                <wp:inline distT="0" distB="0" distL="0" distR="0">
                  <wp:extent cx="152400" cy="152400"/>
                  <wp:effectExtent l="0" t="0" r="0" b="0"/>
                  <wp:docPr id="93" name="../media/pubinterface.gif" title="Public inte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interface.gif"/>
                          <pic:cNvPicPr/>
                        </pic:nvPicPr>
                        <pic:blipFill>
                          <a:blip r:embed="rId4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DD4813">
            <w:hyperlink w:anchor="_7FD35666_Topic" w:history="1">
              <w:r w:rsidR="00EF6E53">
                <w:rPr>
                  <w:rStyle w:val="Hyperlink"/>
                </w:rPr>
                <w:t>IObjectPool(T)</w:t>
              </w:r>
            </w:hyperlink>
          </w:p>
        </w:tc>
        <w:tc>
          <w:tcPr>
            <w:tcW w:w="0" w:type="auto"/>
          </w:tcPr>
          <w:p w:rsidR="00041042" w:rsidRDefault="00EF6E53">
            <w:r>
              <w:t xml:space="preserve">Defines an interface for the pooling and recycling of objects of type </w:t>
            </w:r>
            <w:r>
              <w:rPr>
                <w:rStyle w:val="TypeParameter"/>
              </w:rPr>
              <w:t>T</w:t>
            </w:r>
            <w:r>
              <w:t>.</w:t>
            </w:r>
          </w:p>
        </w:tc>
      </w:tr>
      <w:tr w:rsidR="00041042">
        <w:tc>
          <w:tcPr>
            <w:tcW w:w="0" w:type="auto"/>
          </w:tcPr>
          <w:p w:rsidR="00041042" w:rsidRDefault="00EF6E53">
            <w:r>
              <w:rPr>
                <w:noProof/>
              </w:rPr>
              <w:drawing>
                <wp:inline distT="0" distB="0" distL="0" distR="0">
                  <wp:extent cx="152400" cy="152400"/>
                  <wp:effectExtent l="0" t="0" r="0" b="0"/>
                  <wp:docPr id="94" name="../media/pubinterface.gif" title="Public inte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interface.gif"/>
                          <pic:cNvPicPr/>
                        </pic:nvPicPr>
                        <pic:blipFill>
                          <a:blip r:embed="rId4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DD4813">
            <w:hyperlink w:anchor="_29961101_Topic" w:history="1">
              <w:r w:rsidR="00EF6E53">
                <w:rPr>
                  <w:rStyle w:val="Hyperlink"/>
                </w:rPr>
                <w:t>IPoolable</w:t>
              </w:r>
            </w:hyperlink>
          </w:p>
        </w:tc>
        <w:tc>
          <w:tcPr>
            <w:tcW w:w="0" w:type="auto"/>
          </w:tcPr>
          <w:p w:rsidR="00041042" w:rsidRDefault="00EF6E53">
            <w:r>
              <w:t>Defines an interface for objects that can be maintained by an object pool.</w:t>
            </w:r>
          </w:p>
        </w:tc>
      </w:tr>
      <w:tr w:rsidR="00041042">
        <w:tc>
          <w:tcPr>
            <w:tcW w:w="0" w:type="auto"/>
          </w:tcPr>
          <w:p w:rsidR="00041042" w:rsidRDefault="00EF6E53">
            <w:r>
              <w:rPr>
                <w:noProof/>
              </w:rPr>
              <w:drawing>
                <wp:inline distT="0" distB="0" distL="0" distR="0">
                  <wp:extent cx="152400" cy="152400"/>
                  <wp:effectExtent l="0" t="0" r="0" b="0"/>
                  <wp:docPr id="95" name="../media/pubinterface.gif" title="Public inte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interface.gif"/>
                          <pic:cNvPicPr/>
                        </pic:nvPicPr>
                        <pic:blipFill>
                          <a:blip r:embed="rId4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DD4813">
            <w:hyperlink w:anchor="_CB093FD0_Topic" w:history="1">
              <w:r w:rsidR="00EF6E53">
                <w:rPr>
                  <w:rStyle w:val="Hyperlink"/>
                </w:rPr>
                <w:t>IPoolBase</w:t>
              </w:r>
            </w:hyperlink>
          </w:p>
        </w:tc>
        <w:tc>
          <w:tcPr>
            <w:tcW w:w="0" w:type="auto"/>
          </w:tcPr>
          <w:p w:rsidR="00041042" w:rsidRDefault="00EF6E53">
            <w:r>
              <w:t>An interface that defines the behaviour and properties of a serialisable object pool.</w:t>
            </w:r>
          </w:p>
        </w:tc>
      </w:tr>
      <w:tr w:rsidR="00041042">
        <w:tc>
          <w:tcPr>
            <w:tcW w:w="0" w:type="auto"/>
          </w:tcPr>
          <w:p w:rsidR="00041042" w:rsidRDefault="00EF6E53">
            <w:r>
              <w:rPr>
                <w:noProof/>
              </w:rPr>
              <w:drawing>
                <wp:inline distT="0" distB="0" distL="0" distR="0">
                  <wp:extent cx="152400" cy="152400"/>
                  <wp:effectExtent l="0" t="0" r="0" b="0"/>
                  <wp:docPr id="96" name="../media/pubinterface.gif" title="Public inte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interface.gif"/>
                          <pic:cNvPicPr/>
                        </pic:nvPicPr>
                        <pic:blipFill>
                          <a:blip r:embed="rId4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DD4813">
            <w:hyperlink w:anchor="_F12F2977_Topic" w:history="1">
              <w:r w:rsidR="00EF6E53">
                <w:rPr>
                  <w:rStyle w:val="Hyperlink"/>
                </w:rPr>
                <w:t>ISharedPoolSettings</w:t>
              </w:r>
            </w:hyperlink>
          </w:p>
        </w:tc>
        <w:tc>
          <w:tcPr>
            <w:tcW w:w="0" w:type="auto"/>
          </w:tcPr>
          <w:p w:rsidR="00041042" w:rsidRDefault="00EF6E53">
            <w:r>
              <w:t xml:space="preserve">An interface that defines the shared settings that can be changed on a </w:t>
            </w:r>
            <w:r>
              <w:rPr>
                <w:b/>
              </w:rPr>
              <w:t>GameObject</w:t>
            </w:r>
            <w:r>
              <w:t xml:space="preserve"> pool and a </w:t>
            </w:r>
            <w:r>
              <w:rPr>
                <w:b/>
              </w:rPr>
              <w:t>Component</w:t>
            </w:r>
            <w:r>
              <w:t xml:space="preserve"> pool.</w:t>
            </w:r>
          </w:p>
        </w:tc>
      </w:tr>
      <w:tr w:rsidR="00041042">
        <w:tc>
          <w:tcPr>
            <w:tcW w:w="0" w:type="auto"/>
          </w:tcPr>
          <w:p w:rsidR="00041042" w:rsidRDefault="00EF6E53">
            <w:r>
              <w:rPr>
                <w:noProof/>
              </w:rPr>
              <w:drawing>
                <wp:inline distT="0" distB="0" distL="0" distR="0">
                  <wp:extent cx="152400" cy="152400"/>
                  <wp:effectExtent l="0" t="0" r="0" b="0"/>
                  <wp:docPr id="97" name="../media/pubinterface.gif" title="Public inte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interface.gif"/>
                          <pic:cNvPicPr/>
                        </pic:nvPicPr>
                        <pic:blipFill>
                          <a:blip r:embed="rId43">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DD4813">
            <w:hyperlink w:anchor="_8F448319_Topic" w:history="1">
              <w:r w:rsidR="00EF6E53">
                <w:rPr>
                  <w:rStyle w:val="Hyperlink"/>
                </w:rPr>
                <w:t>ISharedPoolSettings(TSource)</w:t>
              </w:r>
            </w:hyperlink>
          </w:p>
        </w:tc>
        <w:tc>
          <w:tcPr>
            <w:tcW w:w="0" w:type="auto"/>
          </w:tcPr>
          <w:p w:rsidR="00041042" w:rsidRDefault="00EF6E53">
            <w:r>
              <w:t xml:space="preserve">An interface that defines the shared settings that can be changed on a </w:t>
            </w:r>
            <w:r>
              <w:rPr>
                <w:b/>
              </w:rPr>
              <w:t>GameObject</w:t>
            </w:r>
            <w:r>
              <w:t xml:space="preserve"> pool and a </w:t>
            </w:r>
            <w:r>
              <w:rPr>
                <w:b/>
              </w:rPr>
              <w:t>Component</w:t>
            </w:r>
            <w:r>
              <w:t xml:space="preserve"> pool.</w:t>
            </w:r>
          </w:p>
        </w:tc>
      </w:tr>
    </w:tbl>
    <w:p w:rsidR="00041042" w:rsidRDefault="00041042">
      <w:pPr>
        <w:spacing w:after="0"/>
      </w:pPr>
    </w:p>
    <w:p w:rsidR="00041042" w:rsidRDefault="00EF6E53">
      <w:pPr>
        <w:pStyle w:val="Heading2"/>
      </w:pPr>
      <w:r>
        <w:t>Enumerations</w:t>
      </w:r>
    </w:p>
    <w:tbl>
      <w:tblPr>
        <w:tblStyle w:val="GeneralTable"/>
        <w:tblW w:w="5000" w:type="pct"/>
        <w:tblLook w:val="07E0" w:firstRow="1" w:lastRow="1" w:firstColumn="1" w:lastColumn="1" w:noHBand="1" w:noVBand="1"/>
      </w:tblPr>
      <w:tblGrid>
        <w:gridCol w:w="326"/>
        <w:gridCol w:w="1958"/>
        <w:gridCol w:w="7066"/>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041042">
            <w:pPr>
              <w:keepNext/>
            </w:pPr>
          </w:p>
        </w:tc>
        <w:tc>
          <w:tcPr>
            <w:tcW w:w="0" w:type="auto"/>
          </w:tcPr>
          <w:p w:rsidR="00041042" w:rsidRDefault="00EF6E53">
            <w:pPr>
              <w:keepNext/>
            </w:pPr>
            <w:r>
              <w:t>Enumeration</w:t>
            </w:r>
          </w:p>
        </w:tc>
        <w:tc>
          <w:tcPr>
            <w:tcW w:w="0" w:type="auto"/>
          </w:tcPr>
          <w:p w:rsidR="00041042" w:rsidRDefault="00EF6E53">
            <w:pPr>
              <w:keepNext/>
            </w:pPr>
            <w:r>
              <w:t>Description</w:t>
            </w:r>
          </w:p>
        </w:tc>
      </w:tr>
      <w:tr w:rsidR="00041042">
        <w:tc>
          <w:tcPr>
            <w:tcW w:w="0" w:type="auto"/>
          </w:tcPr>
          <w:p w:rsidR="00041042" w:rsidRDefault="00EF6E53">
            <w:r>
              <w:rPr>
                <w:noProof/>
              </w:rPr>
              <w:drawing>
                <wp:inline distT="0" distB="0" distL="0" distR="0">
                  <wp:extent cx="152400" cy="152400"/>
                  <wp:effectExtent l="0" t="0" r="0" b="0"/>
                  <wp:docPr id="98" name="../media/pubenumeration.gif" title="Public enume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numeration.gif"/>
                          <pic:cNvPicPr/>
                        </pic:nvPicPr>
                        <pic:blipFill>
                          <a:blip r:embed="rId4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DD4813">
            <w:hyperlink w:anchor="_A9EFC002_Topic" w:history="1">
              <w:r w:rsidR="00EF6E53">
                <w:rPr>
                  <w:rStyle w:val="Hyperlink"/>
                </w:rPr>
                <w:t>AcquireNoPoolMode</w:t>
              </w:r>
            </w:hyperlink>
          </w:p>
        </w:tc>
        <w:tc>
          <w:tcPr>
            <w:tcW w:w="0" w:type="auto"/>
          </w:tcPr>
          <w:p w:rsidR="00041042" w:rsidRDefault="00EF6E53">
            <w:r>
              <w:t xml:space="preserve">Specifies the way in which </w:t>
            </w:r>
            <w:hyperlink w:anchor="_1682BE06_Topic" w:history="1">
              <w:r>
                <w:rPr>
                  <w:rStyle w:val="Hyperlink"/>
                </w:rPr>
                <w:t>GameObjectPoolManager</w:t>
              </w:r>
            </w:hyperlink>
            <w:r>
              <w:t xml:space="preserve"> responds to attempts to acquire an object for which no pool exists.</w:t>
            </w:r>
          </w:p>
        </w:tc>
      </w:tr>
      <w:tr w:rsidR="00041042">
        <w:tc>
          <w:tcPr>
            <w:tcW w:w="0" w:type="auto"/>
          </w:tcPr>
          <w:p w:rsidR="00041042" w:rsidRDefault="00EF6E53">
            <w:r>
              <w:rPr>
                <w:noProof/>
              </w:rPr>
              <w:drawing>
                <wp:inline distT="0" distB="0" distL="0" distR="0">
                  <wp:extent cx="152400" cy="152400"/>
                  <wp:effectExtent l="0" t="0" r="0" b="0"/>
                  <wp:docPr id="99" name="../media/pubenumeration.gif" title="Public enume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numeration.gif"/>
                          <pic:cNvPicPr/>
                        </pic:nvPicPr>
                        <pic:blipFill>
                          <a:blip r:embed="rId4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DD4813">
            <w:hyperlink w:anchor="_1CE1EEF0_Topic" w:history="1">
              <w:r w:rsidR="00EF6E53">
                <w:rPr>
                  <w:rStyle w:val="Hyperlink"/>
                </w:rPr>
                <w:t>LogLevel</w:t>
              </w:r>
            </w:hyperlink>
          </w:p>
        </w:tc>
        <w:tc>
          <w:tcPr>
            <w:tcW w:w="0" w:type="auto"/>
          </w:tcPr>
          <w:p w:rsidR="00041042" w:rsidRDefault="00EF6E53">
            <w:r>
              <w:t>Specifies the level of log messaging to output.</w:t>
            </w:r>
          </w:p>
        </w:tc>
      </w:tr>
      <w:tr w:rsidR="00041042">
        <w:tc>
          <w:tcPr>
            <w:tcW w:w="0" w:type="auto"/>
          </w:tcPr>
          <w:p w:rsidR="00041042" w:rsidRDefault="00EF6E53">
            <w:r>
              <w:rPr>
                <w:noProof/>
              </w:rPr>
              <w:lastRenderedPageBreak/>
              <w:drawing>
                <wp:inline distT="0" distB="0" distL="0" distR="0">
                  <wp:extent cx="152400" cy="152400"/>
                  <wp:effectExtent l="0" t="0" r="0" b="0"/>
                  <wp:docPr id="100" name="../media/pubenumeration.gif" title="Public enume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numeration.gif"/>
                          <pic:cNvPicPr/>
                        </pic:nvPicPr>
                        <pic:blipFill>
                          <a:blip r:embed="rId4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DD4813">
            <w:hyperlink w:anchor="_B799E230_Topic" w:history="1">
              <w:r w:rsidR="00EF6E53">
                <w:rPr>
                  <w:rStyle w:val="Hyperlink"/>
                </w:rPr>
                <w:t>NotificationMode</w:t>
              </w:r>
            </w:hyperlink>
          </w:p>
        </w:tc>
        <w:tc>
          <w:tcPr>
            <w:tcW w:w="0" w:type="auto"/>
          </w:tcPr>
          <w:p w:rsidR="00041042" w:rsidRDefault="00EF6E53">
            <w:r>
              <w:t xml:space="preserve">Specifies the ways in which pooling notifications can be sent to </w:t>
            </w:r>
            <w:r>
              <w:rPr>
                <w:b/>
              </w:rPr>
              <w:t>MonoBehaviour</w:t>
            </w:r>
            <w:r>
              <w:t xml:space="preserve"> components.</w:t>
            </w:r>
          </w:p>
        </w:tc>
      </w:tr>
    </w:tbl>
    <w:p w:rsidR="00041042" w:rsidRDefault="00041042">
      <w:pPr>
        <w:spacing w:after="0"/>
      </w:pPr>
    </w:p>
    <w:p w:rsidR="00041042" w:rsidRDefault="00EF6E53">
      <w:r>
        <w:br w:type="page"/>
      </w:r>
    </w:p>
    <w:p w:rsidR="00041042" w:rsidRDefault="00EF6E53">
      <w:pPr>
        <w:pStyle w:val="Heading1"/>
      </w:pPr>
      <w:bookmarkStart w:id="52" w:name="_A9EFC002_Topic"/>
      <w:bookmarkEnd w:id="52"/>
      <w:r>
        <w:lastRenderedPageBreak/>
        <w:t>AcquireNoPoolMode Enumeration</w:t>
      </w:r>
    </w:p>
    <w:p w:rsidR="00041042" w:rsidRDefault="00EF6E53">
      <w:r>
        <w:t xml:space="preserve">Specifies the way in which </w:t>
      </w:r>
      <w:hyperlink w:anchor="_1682BE06_Topic" w:history="1">
        <w:r>
          <w:rPr>
            <w:rStyle w:val="Hyperlink"/>
          </w:rPr>
          <w:t>GameObjectPoolManager</w:t>
        </w:r>
      </w:hyperlink>
      <w:r>
        <w:t xml:space="preserve"> responds to attempts to acquire an object for which no pool exists.</w:t>
      </w:r>
    </w:p>
    <w:p w:rsidR="00041042" w:rsidRDefault="00EF6E53">
      <w:r>
        <w:rPr>
          <w:b/>
        </w:rPr>
        <w:t>Namespace:</w:t>
      </w:r>
      <w:r>
        <w:t> </w:t>
      </w:r>
      <w:hyperlink w:anchor="_9F669C6B_Topic" w:history="1">
        <w:r>
          <w:rPr>
            <w:rStyle w:val="Hyperlink"/>
          </w:rPr>
          <w:t>Umbrace.Unity.PurePool</w:t>
        </w:r>
      </w:hyperlink>
      <w:r>
        <w:br/>
      </w:r>
      <w:r>
        <w:rPr>
          <w:b/>
        </w:rPr>
        <w:t>Assembly:</w:t>
      </w:r>
      <w:r>
        <w:t> Umbrace.Unity.PurePool (in Umbrace.Unity.PurePool.dll) Version: 0.0.0.0 (1.0.0.0)</w:t>
      </w:r>
    </w:p>
    <w:p w:rsidR="00041042" w:rsidRDefault="00EF6E53">
      <w:pPr>
        <w:pStyle w:val="Heading2"/>
      </w:pPr>
      <w:r>
        <w:t>Syntax</w:t>
      </w:r>
    </w:p>
    <w:tbl>
      <w:tblPr>
        <w:tblStyle w:val="CodeTable"/>
        <w:tblW w:w="5000" w:type="pct"/>
        <w:tblLook w:val="07E0" w:firstRow="1" w:lastRow="1" w:firstColumn="1" w:lastColumn="1" w:noHBand="1" w:noVBand="1"/>
      </w:tblPr>
      <w:tblGrid>
        <w:gridCol w:w="9350"/>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EF6E53">
            <w:pPr>
              <w:keepNext/>
            </w:pPr>
            <w:r>
              <w:t>C#</w:t>
            </w:r>
          </w:p>
        </w:tc>
      </w:tr>
      <w:tr w:rsidR="00041042">
        <w:tc>
          <w:tcPr>
            <w:tcW w:w="0" w:type="auto"/>
          </w:tcPr>
          <w:p w:rsidR="00041042" w:rsidRDefault="00EF6E53">
            <w:r>
              <w:rPr>
                <w:rStyle w:val="Keyword"/>
              </w:rPr>
              <w:t>public</w:t>
            </w:r>
            <w:r>
              <w:t xml:space="preserve"> </w:t>
            </w:r>
            <w:r>
              <w:rPr>
                <w:rStyle w:val="Keyword"/>
              </w:rPr>
              <w:t>enum</w:t>
            </w:r>
            <w:r>
              <w:t xml:space="preserve"> </w:t>
            </w:r>
            <w:r>
              <w:rPr>
                <w:rStyle w:val="Identifier"/>
              </w:rPr>
              <w:t>AcquireNoPoolMode</w:t>
            </w:r>
          </w:p>
        </w:tc>
      </w:tr>
    </w:tbl>
    <w:p w:rsidR="00041042" w:rsidRDefault="00041042">
      <w:pPr>
        <w:spacing w:after="0"/>
      </w:pPr>
    </w:p>
    <w:p w:rsidR="00041042" w:rsidRDefault="00EF6E53">
      <w:pPr>
        <w:pStyle w:val="Heading2"/>
      </w:pPr>
      <w:r>
        <w:t>Members</w:t>
      </w:r>
    </w:p>
    <w:tbl>
      <w:tblPr>
        <w:tblStyle w:val="GeneralTable"/>
        <w:tblW w:w="5000" w:type="pct"/>
        <w:tblLook w:val="07E0" w:firstRow="1" w:lastRow="1" w:firstColumn="1" w:lastColumn="1" w:noHBand="1" w:noVBand="1"/>
      </w:tblPr>
      <w:tblGrid>
        <w:gridCol w:w="92"/>
        <w:gridCol w:w="1314"/>
        <w:gridCol w:w="608"/>
        <w:gridCol w:w="7336"/>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041042">
            <w:pPr>
              <w:keepNext/>
            </w:pPr>
          </w:p>
        </w:tc>
        <w:tc>
          <w:tcPr>
            <w:tcW w:w="0" w:type="auto"/>
          </w:tcPr>
          <w:p w:rsidR="00041042" w:rsidRDefault="00EF6E53">
            <w:pPr>
              <w:keepNext/>
            </w:pPr>
            <w:r>
              <w:t>Member name</w:t>
            </w:r>
          </w:p>
        </w:tc>
        <w:tc>
          <w:tcPr>
            <w:tcW w:w="0" w:type="auto"/>
          </w:tcPr>
          <w:p w:rsidR="00041042" w:rsidRDefault="00EF6E53">
            <w:pPr>
              <w:keepNext/>
            </w:pPr>
            <w:r>
              <w:t>Value</w:t>
            </w:r>
          </w:p>
        </w:tc>
        <w:tc>
          <w:tcPr>
            <w:tcW w:w="0" w:type="auto"/>
          </w:tcPr>
          <w:p w:rsidR="00041042" w:rsidRDefault="00EF6E53">
            <w:pPr>
              <w:keepNext/>
            </w:pPr>
            <w:r>
              <w:t>Description</w:t>
            </w:r>
          </w:p>
        </w:tc>
      </w:tr>
      <w:tr w:rsidR="00041042">
        <w:tc>
          <w:tcPr>
            <w:tcW w:w="0" w:type="auto"/>
          </w:tcPr>
          <w:p w:rsidR="00041042" w:rsidRDefault="00041042"/>
        </w:tc>
        <w:tc>
          <w:tcPr>
            <w:tcW w:w="0" w:type="auto"/>
          </w:tcPr>
          <w:p w:rsidR="00041042" w:rsidRDefault="00EF6E53">
            <w:r>
              <w:rPr>
                <w:b/>
              </w:rPr>
              <w:t>Error</w:t>
            </w:r>
          </w:p>
        </w:tc>
        <w:tc>
          <w:tcPr>
            <w:tcW w:w="0" w:type="auto"/>
          </w:tcPr>
          <w:p w:rsidR="00041042" w:rsidRDefault="00EF6E53">
            <w:r>
              <w:t>0</w:t>
            </w:r>
          </w:p>
        </w:tc>
        <w:tc>
          <w:tcPr>
            <w:tcW w:w="0" w:type="auto"/>
          </w:tcPr>
          <w:p w:rsidR="00041042" w:rsidRDefault="00EF6E53">
            <w:r>
              <w:t>An exception is thrown and logged in Unity. No object is returned.</w:t>
            </w:r>
          </w:p>
        </w:tc>
      </w:tr>
      <w:tr w:rsidR="00041042">
        <w:tc>
          <w:tcPr>
            <w:tcW w:w="0" w:type="auto"/>
          </w:tcPr>
          <w:p w:rsidR="00041042" w:rsidRDefault="00041042"/>
        </w:tc>
        <w:tc>
          <w:tcPr>
            <w:tcW w:w="0" w:type="auto"/>
          </w:tcPr>
          <w:p w:rsidR="00041042" w:rsidRDefault="00EF6E53">
            <w:r>
              <w:rPr>
                <w:b/>
              </w:rPr>
              <w:t>Instantiate</w:t>
            </w:r>
          </w:p>
        </w:tc>
        <w:tc>
          <w:tcPr>
            <w:tcW w:w="0" w:type="auto"/>
          </w:tcPr>
          <w:p w:rsidR="00041042" w:rsidRDefault="00EF6E53">
            <w:r>
              <w:t>1</w:t>
            </w:r>
          </w:p>
        </w:tc>
        <w:tc>
          <w:tcPr>
            <w:tcW w:w="0" w:type="auto"/>
          </w:tcPr>
          <w:p w:rsidR="00041042" w:rsidRDefault="00EF6E53">
            <w:r>
              <w:t xml:space="preserve">A new object is instantiated using </w:t>
            </w:r>
            <w:r>
              <w:rPr>
                <w:b/>
              </w:rPr>
              <w:t>Instantiate(Object, Vector3, Quaternion)</w:t>
            </w:r>
            <w:r>
              <w:t>. When released, the object is destroyed.</w:t>
            </w:r>
          </w:p>
        </w:tc>
      </w:tr>
      <w:tr w:rsidR="00041042">
        <w:tc>
          <w:tcPr>
            <w:tcW w:w="0" w:type="auto"/>
          </w:tcPr>
          <w:p w:rsidR="00041042" w:rsidRDefault="00041042"/>
        </w:tc>
        <w:tc>
          <w:tcPr>
            <w:tcW w:w="0" w:type="auto"/>
          </w:tcPr>
          <w:p w:rsidR="00041042" w:rsidRDefault="00EF6E53">
            <w:r>
              <w:rPr>
                <w:b/>
              </w:rPr>
              <w:t>CreatePool</w:t>
            </w:r>
          </w:p>
        </w:tc>
        <w:tc>
          <w:tcPr>
            <w:tcW w:w="0" w:type="auto"/>
          </w:tcPr>
          <w:p w:rsidR="00041042" w:rsidRDefault="00EF6E53">
            <w:r>
              <w:t>2</w:t>
            </w:r>
          </w:p>
        </w:tc>
        <w:tc>
          <w:tcPr>
            <w:tcW w:w="0" w:type="auto"/>
          </w:tcPr>
          <w:p w:rsidR="00041042" w:rsidRDefault="00EF6E53">
            <w:r>
              <w:t>A new pool is created using default settings, to contain instances of the object. An instance is returned from the pool.</w:t>
            </w:r>
          </w:p>
        </w:tc>
      </w:tr>
    </w:tbl>
    <w:p w:rsidR="00041042" w:rsidRDefault="00041042">
      <w:pPr>
        <w:spacing w:after="0"/>
      </w:pPr>
    </w:p>
    <w:p w:rsidR="00041042" w:rsidRDefault="00EF6E53">
      <w:pPr>
        <w:pStyle w:val="Heading2"/>
      </w:pPr>
      <w:bookmarkStart w:id="53" w:name="_A9EFC002_Topic_SeeAlso"/>
      <w:bookmarkEnd w:id="53"/>
      <w:r>
        <w:t>See Also</w:t>
      </w:r>
    </w:p>
    <w:p w:rsidR="00041042" w:rsidRDefault="00DD4813">
      <w:pPr>
        <w:spacing w:after="0"/>
      </w:pPr>
      <w:hyperlink w:anchor="_9F669C6B_Topic" w:history="1">
        <w:r w:rsidR="00EF6E53">
          <w:rPr>
            <w:rStyle w:val="Hyperlink"/>
          </w:rPr>
          <w:t>Umbrace.Unity.PurePool Namespace</w:t>
        </w:r>
      </w:hyperlink>
    </w:p>
    <w:p w:rsidR="00041042" w:rsidRDefault="00EF6E53">
      <w:r>
        <w:br w:type="page"/>
      </w:r>
    </w:p>
    <w:p w:rsidR="00041042" w:rsidRDefault="00EF6E53">
      <w:pPr>
        <w:pStyle w:val="Heading1"/>
      </w:pPr>
      <w:bookmarkStart w:id="54" w:name="_BB59C5B1_Topic"/>
      <w:bookmarkEnd w:id="54"/>
      <w:r>
        <w:lastRenderedPageBreak/>
        <w:t>ComponentEvent Class</w:t>
      </w:r>
    </w:p>
    <w:p w:rsidR="00041042" w:rsidRDefault="00EF6E53">
      <w:r>
        <w:t xml:space="preserve">Represents an event that has a single </w:t>
      </w:r>
      <w:r>
        <w:rPr>
          <w:b/>
        </w:rPr>
        <w:t>Component</w:t>
      </w:r>
      <w:r>
        <w:t xml:space="preserve"> parameter.</w:t>
      </w:r>
    </w:p>
    <w:p w:rsidR="00041042" w:rsidRDefault="00EF6E53">
      <w:pPr>
        <w:pStyle w:val="Heading2"/>
      </w:pPr>
      <w:r>
        <w:t>Inheritance Hierarchy</w:t>
      </w:r>
    </w:p>
    <w:p w:rsidR="00041042" w:rsidRDefault="00DD4813">
      <w:hyperlink r:id="rId45" w:history="1">
        <w:r w:rsidR="00EF6E53">
          <w:rPr>
            <w:rStyle w:val="Hyperlink"/>
          </w:rPr>
          <w:t>System.Object</w:t>
        </w:r>
      </w:hyperlink>
      <w:r w:rsidR="00EF6E53">
        <w:br/>
        <w:t>  UnityEngine.Events.UnityEventBase</w:t>
      </w:r>
      <w:r w:rsidR="00EF6E53">
        <w:br/>
        <w:t>    UnityEngine.Events.UnityEvent(</w:t>
      </w:r>
      <w:r w:rsidR="00EF6E53">
        <w:rPr>
          <w:b/>
        </w:rPr>
        <w:t>Component</w:t>
      </w:r>
      <w:r w:rsidR="00EF6E53">
        <w:t>)</w:t>
      </w:r>
      <w:r w:rsidR="00EF6E53">
        <w:br/>
        <w:t>      Umbrace.Unity.PurePool.ComponentEvent</w:t>
      </w:r>
      <w:r w:rsidR="00EF6E53">
        <w:br/>
      </w:r>
    </w:p>
    <w:p w:rsidR="00041042" w:rsidRDefault="00EF6E53">
      <w:r>
        <w:rPr>
          <w:b/>
        </w:rPr>
        <w:t>Namespace:</w:t>
      </w:r>
      <w:r>
        <w:t> </w:t>
      </w:r>
      <w:hyperlink w:anchor="_9F669C6B_Topic" w:history="1">
        <w:r>
          <w:rPr>
            <w:rStyle w:val="Hyperlink"/>
          </w:rPr>
          <w:t>Umbrace.Unity.PurePool</w:t>
        </w:r>
      </w:hyperlink>
      <w:r>
        <w:br/>
      </w:r>
      <w:r>
        <w:rPr>
          <w:b/>
        </w:rPr>
        <w:t>Assembly:</w:t>
      </w:r>
      <w:r>
        <w:t> Umbrace.Unity.PurePool (in Umbrace.Unity.PurePool.dll) Version: 0.0.0.0 (1.0.0.0)</w:t>
      </w:r>
    </w:p>
    <w:p w:rsidR="00041042" w:rsidRDefault="00EF6E53">
      <w:pPr>
        <w:pStyle w:val="Heading2"/>
      </w:pPr>
      <w:r>
        <w:t>Syntax</w:t>
      </w:r>
    </w:p>
    <w:tbl>
      <w:tblPr>
        <w:tblStyle w:val="CodeTable"/>
        <w:tblW w:w="5000" w:type="pct"/>
        <w:tblLook w:val="07E0" w:firstRow="1" w:lastRow="1" w:firstColumn="1" w:lastColumn="1" w:noHBand="1" w:noVBand="1"/>
      </w:tblPr>
      <w:tblGrid>
        <w:gridCol w:w="9350"/>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EF6E53">
            <w:pPr>
              <w:keepNext/>
            </w:pPr>
            <w:r>
              <w:t>C#</w:t>
            </w:r>
          </w:p>
        </w:tc>
      </w:tr>
      <w:tr w:rsidR="00041042">
        <w:tc>
          <w:tcPr>
            <w:tcW w:w="0" w:type="auto"/>
          </w:tcPr>
          <w:p w:rsidR="00041042" w:rsidRDefault="00EF6E53">
            <w:r>
              <w:t>[</w:t>
            </w:r>
            <w:r>
              <w:rPr>
                <w:rStyle w:val="Identifier"/>
              </w:rPr>
              <w:t>SerializableAttribute</w:t>
            </w:r>
            <w:r>
              <w:t>]</w:t>
            </w:r>
            <w:r>
              <w:br/>
            </w:r>
            <w:r>
              <w:rPr>
                <w:rStyle w:val="Keyword"/>
              </w:rPr>
              <w:t>public</w:t>
            </w:r>
            <w:r>
              <w:t xml:space="preserve"> </w:t>
            </w:r>
            <w:r>
              <w:rPr>
                <w:rStyle w:val="Keyword"/>
              </w:rPr>
              <w:t>class</w:t>
            </w:r>
            <w:r>
              <w:t xml:space="preserve"> </w:t>
            </w:r>
            <w:r>
              <w:rPr>
                <w:rStyle w:val="Identifier"/>
              </w:rPr>
              <w:t>ComponentEvent</w:t>
            </w:r>
            <w:r>
              <w:t xml:space="preserve"> : </w:t>
            </w:r>
            <w:r>
              <w:rPr>
                <w:rStyle w:val="Identifier"/>
              </w:rPr>
              <w:t>UnityEvent</w:t>
            </w:r>
            <w:r>
              <w:t>&lt;</w:t>
            </w:r>
            <w:r>
              <w:rPr>
                <w:rStyle w:val="Identifier"/>
              </w:rPr>
              <w:t>Component</w:t>
            </w:r>
            <w:r>
              <w:t>&gt;</w:t>
            </w:r>
          </w:p>
        </w:tc>
      </w:tr>
    </w:tbl>
    <w:p w:rsidR="00041042" w:rsidRDefault="00041042">
      <w:pPr>
        <w:spacing w:after="0"/>
      </w:pPr>
    </w:p>
    <w:p w:rsidR="00041042" w:rsidRDefault="00EF6E53">
      <w:r>
        <w:t xml:space="preserve">The </w:t>
      </w:r>
      <w:r>
        <w:rPr>
          <w:b/>
        </w:rPr>
        <w:t>ComponentEvent</w:t>
      </w:r>
      <w:r>
        <w:t xml:space="preserve"> type exposes the following members.</w:t>
      </w:r>
    </w:p>
    <w:p w:rsidR="00041042" w:rsidRDefault="00EF6E53">
      <w:pPr>
        <w:pStyle w:val="Heading2"/>
      </w:pPr>
      <w:r>
        <w:t>Constructors</w:t>
      </w:r>
    </w:p>
    <w:tbl>
      <w:tblPr>
        <w:tblStyle w:val="GeneralTable"/>
        <w:tblW w:w="5000" w:type="pct"/>
        <w:tblLook w:val="07E0" w:firstRow="1" w:lastRow="1" w:firstColumn="1" w:lastColumn="1" w:noHBand="1" w:noVBand="1"/>
      </w:tblPr>
      <w:tblGrid>
        <w:gridCol w:w="437"/>
        <w:gridCol w:w="2209"/>
        <w:gridCol w:w="6704"/>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041042">
            <w:pPr>
              <w:keepNext/>
            </w:pPr>
          </w:p>
        </w:tc>
        <w:tc>
          <w:tcPr>
            <w:tcW w:w="0" w:type="auto"/>
          </w:tcPr>
          <w:p w:rsidR="00041042" w:rsidRDefault="00EF6E53">
            <w:pPr>
              <w:keepNext/>
            </w:pPr>
            <w:r>
              <w:t>Name</w:t>
            </w:r>
          </w:p>
        </w:tc>
        <w:tc>
          <w:tcPr>
            <w:tcW w:w="0" w:type="auto"/>
          </w:tcPr>
          <w:p w:rsidR="00041042" w:rsidRDefault="00EF6E53">
            <w:pPr>
              <w:keepNext/>
            </w:pPr>
            <w:r>
              <w:t>Description</w:t>
            </w:r>
          </w:p>
        </w:tc>
      </w:tr>
      <w:tr w:rsidR="00041042">
        <w:tc>
          <w:tcPr>
            <w:tcW w:w="0" w:type="auto"/>
          </w:tcPr>
          <w:p w:rsidR="00041042" w:rsidRDefault="00EF6E53">
            <w:r>
              <w:rPr>
                <w:noProof/>
              </w:rPr>
              <w:drawing>
                <wp:inline distT="0" distB="0" distL="0" distR="0">
                  <wp:extent cx="152400" cy="104775"/>
                  <wp:effectExtent l="0" t="0" r="0" b="0"/>
                  <wp:docPr id="10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w:anchor="_31310A12_Topic" w:history="1">
              <w:r w:rsidR="00EF6E53">
                <w:rPr>
                  <w:rStyle w:val="Hyperlink"/>
                </w:rPr>
                <w:t>ComponentEvent</w:t>
              </w:r>
            </w:hyperlink>
          </w:p>
        </w:tc>
        <w:tc>
          <w:tcPr>
            <w:tcW w:w="0" w:type="auto"/>
          </w:tcPr>
          <w:p w:rsidR="00041042" w:rsidRDefault="00EF6E53">
            <w:r>
              <w:t xml:space="preserve">Initializes a new instance of the </w:t>
            </w:r>
            <w:r>
              <w:rPr>
                <w:b/>
              </w:rPr>
              <w:t>ComponentEvent</w:t>
            </w:r>
            <w:r>
              <w:t xml:space="preserve"> class</w:t>
            </w:r>
          </w:p>
        </w:tc>
      </w:tr>
    </w:tbl>
    <w:p w:rsidR="00041042" w:rsidRDefault="00041042">
      <w:pPr>
        <w:spacing w:after="0"/>
      </w:pPr>
    </w:p>
    <w:p w:rsidR="00041042" w:rsidRDefault="00EF6E53">
      <w:pPr>
        <w:pStyle w:val="Heading2"/>
      </w:pPr>
      <w:r>
        <w:t>Methods</w:t>
      </w:r>
    </w:p>
    <w:tbl>
      <w:tblPr>
        <w:tblStyle w:val="GeneralTable"/>
        <w:tblW w:w="5000" w:type="pct"/>
        <w:tblLook w:val="07E0" w:firstRow="1" w:lastRow="1" w:firstColumn="1" w:lastColumn="1" w:noHBand="1" w:noVBand="1"/>
      </w:tblPr>
      <w:tblGrid>
        <w:gridCol w:w="340"/>
        <w:gridCol w:w="4723"/>
        <w:gridCol w:w="4287"/>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041042">
            <w:pPr>
              <w:keepNext/>
            </w:pPr>
          </w:p>
        </w:tc>
        <w:tc>
          <w:tcPr>
            <w:tcW w:w="0" w:type="auto"/>
          </w:tcPr>
          <w:p w:rsidR="00041042" w:rsidRDefault="00EF6E53">
            <w:pPr>
              <w:keepNext/>
            </w:pPr>
            <w:r>
              <w:t>Name</w:t>
            </w:r>
          </w:p>
        </w:tc>
        <w:tc>
          <w:tcPr>
            <w:tcW w:w="0" w:type="auto"/>
          </w:tcPr>
          <w:p w:rsidR="00041042" w:rsidRDefault="00EF6E53">
            <w:pPr>
              <w:keepNext/>
            </w:pPr>
            <w:r>
              <w:t>Description</w:t>
            </w:r>
          </w:p>
        </w:tc>
      </w:tr>
      <w:tr w:rsidR="00041042">
        <w:tc>
          <w:tcPr>
            <w:tcW w:w="0" w:type="auto"/>
          </w:tcPr>
          <w:p w:rsidR="00041042" w:rsidRDefault="00EF6E53">
            <w:r>
              <w:rPr>
                <w:noProof/>
              </w:rPr>
              <w:drawing>
                <wp:inline distT="0" distB="0" distL="0" distR="0">
                  <wp:extent cx="152400" cy="104775"/>
                  <wp:effectExtent l="0" t="0" r="0" b="0"/>
                  <wp:docPr id="10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EF6E53">
            <w:r>
              <w:t>AddListener(UnityAction(T0))</w:t>
            </w:r>
          </w:p>
        </w:tc>
        <w:tc>
          <w:tcPr>
            <w:tcW w:w="0" w:type="auto"/>
          </w:tcPr>
          <w:p w:rsidR="00041042" w:rsidRDefault="00EF6E53">
            <w:r>
              <w:t xml:space="preserve"> (Inherited from </w:t>
            </w:r>
            <w:r>
              <w:rPr>
                <w:b/>
              </w:rPr>
              <w:t>UnityEvent</w:t>
            </w:r>
            <w:r>
              <w:t>(</w:t>
            </w:r>
            <w:r>
              <w:rPr>
                <w:b/>
              </w:rPr>
              <w:t>Component</w:t>
            </w:r>
            <w:r>
              <w:t>).)</w:t>
            </w:r>
          </w:p>
        </w:tc>
      </w:tr>
      <w:tr w:rsidR="00041042">
        <w:tc>
          <w:tcPr>
            <w:tcW w:w="0" w:type="auto"/>
          </w:tcPr>
          <w:p w:rsidR="00041042" w:rsidRDefault="00EF6E53">
            <w:r>
              <w:rPr>
                <w:noProof/>
              </w:rPr>
              <w:drawing>
                <wp:inline distT="0" distB="0" distL="0" distR="0">
                  <wp:extent cx="161924" cy="152400"/>
                  <wp:effectExtent l="0" t="0" r="0" b="0"/>
                  <wp:docPr id="103"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46">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041042" w:rsidRDefault="00EF6E53">
            <w:r>
              <w:rPr>
                <w:b/>
              </w:rPr>
              <w:t>AddListener(Object, MethodInfo)</w:t>
            </w:r>
          </w:p>
        </w:tc>
        <w:tc>
          <w:tcPr>
            <w:tcW w:w="0" w:type="auto"/>
          </w:tcPr>
          <w:p w:rsidR="00041042" w:rsidRDefault="00EF6E53">
            <w:r>
              <w:t xml:space="preserve"> (Inherited from </w:t>
            </w:r>
            <w:r>
              <w:rPr>
                <w:b/>
              </w:rPr>
              <w:t>UnityEventBase</w:t>
            </w:r>
            <w:r>
              <w:t>.)</w:t>
            </w:r>
          </w:p>
        </w:tc>
      </w:tr>
      <w:tr w:rsidR="00041042">
        <w:tc>
          <w:tcPr>
            <w:tcW w:w="0" w:type="auto"/>
          </w:tcPr>
          <w:p w:rsidR="00041042" w:rsidRDefault="00EF6E53">
            <w:r>
              <w:rPr>
                <w:noProof/>
              </w:rPr>
              <w:drawing>
                <wp:inline distT="0" distB="0" distL="0" distR="0">
                  <wp:extent cx="152400" cy="104775"/>
                  <wp:effectExtent l="0" t="0" r="0" b="0"/>
                  <wp:docPr id="10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r:id="rId47" w:history="1">
              <w:r w:rsidR="00EF6E53">
                <w:rPr>
                  <w:rStyle w:val="Hyperlink"/>
                </w:rPr>
                <w:t>Equals</w:t>
              </w:r>
            </w:hyperlink>
          </w:p>
        </w:tc>
        <w:tc>
          <w:tcPr>
            <w:tcW w:w="0" w:type="auto"/>
          </w:tcPr>
          <w:p w:rsidR="00041042" w:rsidRDefault="00EF6E53">
            <w:r>
              <w:t xml:space="preserve"> (Inherited from </w:t>
            </w:r>
            <w:hyperlink r:id="rId48" w:history="1">
              <w:r>
                <w:rPr>
                  <w:rStyle w:val="Hyperlink"/>
                </w:rPr>
                <w:t>Object</w:t>
              </w:r>
            </w:hyperlink>
            <w:r>
              <w:t>.)</w:t>
            </w:r>
          </w:p>
        </w:tc>
      </w:tr>
      <w:tr w:rsidR="00041042">
        <w:tc>
          <w:tcPr>
            <w:tcW w:w="0" w:type="auto"/>
          </w:tcPr>
          <w:p w:rsidR="00041042" w:rsidRDefault="00EF6E53">
            <w:r>
              <w:rPr>
                <w:noProof/>
              </w:rPr>
              <w:drawing>
                <wp:inline distT="0" distB="0" distL="0" distR="0">
                  <wp:extent cx="161924" cy="152400"/>
                  <wp:effectExtent l="0" t="0" r="0" b="0"/>
                  <wp:docPr id="105"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46">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041042" w:rsidRDefault="00DD4813">
            <w:hyperlink r:id="rId49" w:history="1">
              <w:r w:rsidR="00EF6E53">
                <w:rPr>
                  <w:rStyle w:val="Hyperlink"/>
                </w:rPr>
                <w:t>Finalize</w:t>
              </w:r>
            </w:hyperlink>
          </w:p>
        </w:tc>
        <w:tc>
          <w:tcPr>
            <w:tcW w:w="0" w:type="auto"/>
          </w:tcPr>
          <w:p w:rsidR="00041042" w:rsidRDefault="00EF6E53">
            <w:r>
              <w:t xml:space="preserve"> (Inherited from </w:t>
            </w:r>
            <w:hyperlink r:id="rId50" w:history="1">
              <w:r>
                <w:rPr>
                  <w:rStyle w:val="Hyperlink"/>
                </w:rPr>
                <w:t>Object</w:t>
              </w:r>
            </w:hyperlink>
            <w:r>
              <w:t>.)</w:t>
            </w:r>
          </w:p>
        </w:tc>
      </w:tr>
      <w:tr w:rsidR="00041042">
        <w:tc>
          <w:tcPr>
            <w:tcW w:w="0" w:type="auto"/>
          </w:tcPr>
          <w:p w:rsidR="00041042" w:rsidRDefault="00EF6E53">
            <w:r>
              <w:rPr>
                <w:noProof/>
              </w:rPr>
              <w:drawing>
                <wp:inline distT="0" distB="0" distL="0" distR="0">
                  <wp:extent cx="161924" cy="152400"/>
                  <wp:effectExtent l="0" t="0" r="0" b="0"/>
                  <wp:docPr id="106"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46">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041042" w:rsidRDefault="00EF6E53">
            <w:r>
              <w:rPr>
                <w:b/>
              </w:rPr>
              <w:t>FindMethod_Impl</w:t>
            </w:r>
          </w:p>
        </w:tc>
        <w:tc>
          <w:tcPr>
            <w:tcW w:w="0" w:type="auto"/>
          </w:tcPr>
          <w:p w:rsidR="00041042" w:rsidRDefault="00EF6E53">
            <w:r>
              <w:t xml:space="preserve"> (Inherited from </w:t>
            </w:r>
            <w:r>
              <w:rPr>
                <w:b/>
              </w:rPr>
              <w:t>UnityEvent</w:t>
            </w:r>
            <w:r>
              <w:t>(</w:t>
            </w:r>
            <w:r>
              <w:rPr>
                <w:b/>
              </w:rPr>
              <w:t>Component</w:t>
            </w:r>
            <w:r>
              <w:t>).)</w:t>
            </w:r>
          </w:p>
        </w:tc>
      </w:tr>
      <w:tr w:rsidR="00041042">
        <w:tc>
          <w:tcPr>
            <w:tcW w:w="0" w:type="auto"/>
          </w:tcPr>
          <w:p w:rsidR="00041042" w:rsidRDefault="00EF6E53">
            <w:r>
              <w:rPr>
                <w:noProof/>
              </w:rPr>
              <w:drawing>
                <wp:inline distT="0" distB="0" distL="0" distR="0">
                  <wp:extent cx="152400" cy="104775"/>
                  <wp:effectExtent l="0" t="0" r="0" b="0"/>
                  <wp:docPr id="10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r:id="rId51" w:history="1">
              <w:r w:rsidR="00EF6E53">
                <w:rPr>
                  <w:rStyle w:val="Hyperlink"/>
                </w:rPr>
                <w:t>GetHashCode</w:t>
              </w:r>
            </w:hyperlink>
          </w:p>
        </w:tc>
        <w:tc>
          <w:tcPr>
            <w:tcW w:w="0" w:type="auto"/>
          </w:tcPr>
          <w:p w:rsidR="00041042" w:rsidRDefault="00EF6E53">
            <w:r>
              <w:t xml:space="preserve"> (Inherited from </w:t>
            </w:r>
            <w:hyperlink r:id="rId52" w:history="1">
              <w:r>
                <w:rPr>
                  <w:rStyle w:val="Hyperlink"/>
                </w:rPr>
                <w:t>Object</w:t>
              </w:r>
            </w:hyperlink>
            <w:r>
              <w:t>.)</w:t>
            </w:r>
          </w:p>
        </w:tc>
      </w:tr>
      <w:tr w:rsidR="00041042">
        <w:tc>
          <w:tcPr>
            <w:tcW w:w="0" w:type="auto"/>
          </w:tcPr>
          <w:p w:rsidR="00041042" w:rsidRDefault="00EF6E53">
            <w:r>
              <w:rPr>
                <w:noProof/>
              </w:rPr>
              <w:drawing>
                <wp:inline distT="0" distB="0" distL="0" distR="0">
                  <wp:extent cx="152400" cy="104775"/>
                  <wp:effectExtent l="0" t="0" r="0" b="0"/>
                  <wp:docPr id="10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EF6E53">
            <w:r>
              <w:rPr>
                <w:b/>
              </w:rPr>
              <w:t>GetPersistentEventCount</w:t>
            </w:r>
          </w:p>
        </w:tc>
        <w:tc>
          <w:tcPr>
            <w:tcW w:w="0" w:type="auto"/>
          </w:tcPr>
          <w:p w:rsidR="00041042" w:rsidRDefault="00EF6E53">
            <w:r>
              <w:t>Get the number of registered persistent listeners.</w:t>
            </w:r>
          </w:p>
          <w:p w:rsidR="00041042" w:rsidRDefault="00EF6E53">
            <w:r>
              <w:t xml:space="preserve"> (Inherited from </w:t>
            </w:r>
            <w:r>
              <w:rPr>
                <w:b/>
              </w:rPr>
              <w:t>UnityEventBase</w:t>
            </w:r>
            <w:r>
              <w:t>.)</w:t>
            </w:r>
          </w:p>
        </w:tc>
      </w:tr>
      <w:tr w:rsidR="00041042">
        <w:tc>
          <w:tcPr>
            <w:tcW w:w="0" w:type="auto"/>
          </w:tcPr>
          <w:p w:rsidR="00041042" w:rsidRDefault="00EF6E53">
            <w:r>
              <w:rPr>
                <w:noProof/>
              </w:rPr>
              <w:drawing>
                <wp:inline distT="0" distB="0" distL="0" distR="0">
                  <wp:extent cx="152400" cy="104775"/>
                  <wp:effectExtent l="0" t="0" r="0" b="0"/>
                  <wp:docPr id="10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EF6E53">
            <w:r>
              <w:rPr>
                <w:b/>
              </w:rPr>
              <w:t>GetPersistentMethodName</w:t>
            </w:r>
          </w:p>
        </w:tc>
        <w:tc>
          <w:tcPr>
            <w:tcW w:w="0" w:type="auto"/>
          </w:tcPr>
          <w:p w:rsidR="00041042" w:rsidRDefault="00EF6E53">
            <w:r>
              <w:t>Get the target method name of the listener at index index.</w:t>
            </w:r>
          </w:p>
          <w:p w:rsidR="00041042" w:rsidRDefault="00EF6E53">
            <w:r>
              <w:t xml:space="preserve"> (Inherited from </w:t>
            </w:r>
            <w:r>
              <w:rPr>
                <w:b/>
              </w:rPr>
              <w:t>UnityEventBase</w:t>
            </w:r>
            <w:r>
              <w:t>.)</w:t>
            </w:r>
          </w:p>
        </w:tc>
      </w:tr>
      <w:tr w:rsidR="00041042">
        <w:tc>
          <w:tcPr>
            <w:tcW w:w="0" w:type="auto"/>
          </w:tcPr>
          <w:p w:rsidR="00041042" w:rsidRDefault="00EF6E53">
            <w:r>
              <w:rPr>
                <w:noProof/>
              </w:rPr>
              <w:drawing>
                <wp:inline distT="0" distB="0" distL="0" distR="0">
                  <wp:extent cx="152400" cy="104775"/>
                  <wp:effectExtent l="0" t="0" r="0" b="0"/>
                  <wp:docPr id="11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EF6E53">
            <w:r>
              <w:rPr>
                <w:b/>
              </w:rPr>
              <w:t>GetPersistentTarget</w:t>
            </w:r>
          </w:p>
        </w:tc>
        <w:tc>
          <w:tcPr>
            <w:tcW w:w="0" w:type="auto"/>
          </w:tcPr>
          <w:p w:rsidR="00041042" w:rsidRDefault="00EF6E53">
            <w:r>
              <w:t>Get the target component of the listener at index index.</w:t>
            </w:r>
          </w:p>
          <w:p w:rsidR="00041042" w:rsidRDefault="00EF6E53">
            <w:r>
              <w:t xml:space="preserve"> (Inherited from </w:t>
            </w:r>
            <w:r>
              <w:rPr>
                <w:b/>
              </w:rPr>
              <w:t>UnityEventBase</w:t>
            </w:r>
            <w:r>
              <w:t>.)</w:t>
            </w:r>
          </w:p>
        </w:tc>
      </w:tr>
      <w:tr w:rsidR="00041042">
        <w:tc>
          <w:tcPr>
            <w:tcW w:w="0" w:type="auto"/>
          </w:tcPr>
          <w:p w:rsidR="00041042" w:rsidRDefault="00EF6E53">
            <w:r>
              <w:rPr>
                <w:noProof/>
              </w:rPr>
              <w:lastRenderedPageBreak/>
              <w:drawing>
                <wp:inline distT="0" distB="0" distL="0" distR="0">
                  <wp:extent cx="152400" cy="104775"/>
                  <wp:effectExtent l="0" t="0" r="0" b="0"/>
                  <wp:docPr id="11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r:id="rId53" w:history="1">
              <w:r w:rsidR="00EF6E53">
                <w:rPr>
                  <w:rStyle w:val="Hyperlink"/>
                </w:rPr>
                <w:t>GetType</w:t>
              </w:r>
            </w:hyperlink>
          </w:p>
        </w:tc>
        <w:tc>
          <w:tcPr>
            <w:tcW w:w="0" w:type="auto"/>
          </w:tcPr>
          <w:p w:rsidR="00041042" w:rsidRDefault="00EF6E53">
            <w:r>
              <w:t xml:space="preserve"> (Inherited from </w:t>
            </w:r>
            <w:hyperlink r:id="rId54" w:history="1">
              <w:r>
                <w:rPr>
                  <w:rStyle w:val="Hyperlink"/>
                </w:rPr>
                <w:t>Object</w:t>
              </w:r>
            </w:hyperlink>
            <w:r>
              <w:t>.)</w:t>
            </w:r>
          </w:p>
        </w:tc>
      </w:tr>
      <w:tr w:rsidR="00041042">
        <w:tc>
          <w:tcPr>
            <w:tcW w:w="0" w:type="auto"/>
          </w:tcPr>
          <w:p w:rsidR="00041042" w:rsidRDefault="00EF6E53">
            <w:r>
              <w:rPr>
                <w:noProof/>
              </w:rPr>
              <w:drawing>
                <wp:inline distT="0" distB="0" distL="0" distR="0">
                  <wp:extent cx="152400" cy="104775"/>
                  <wp:effectExtent l="0" t="0" r="0" b="0"/>
                  <wp:docPr id="11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EF6E53">
            <w:r>
              <w:rPr>
                <w:b/>
              </w:rPr>
              <w:t>Invoke(T0)</w:t>
            </w:r>
          </w:p>
        </w:tc>
        <w:tc>
          <w:tcPr>
            <w:tcW w:w="0" w:type="auto"/>
          </w:tcPr>
          <w:p w:rsidR="00041042" w:rsidRDefault="00EF6E53">
            <w:r>
              <w:t xml:space="preserve"> (Inherited from </w:t>
            </w:r>
            <w:r>
              <w:rPr>
                <w:b/>
              </w:rPr>
              <w:t>UnityEvent</w:t>
            </w:r>
            <w:r>
              <w:t>(</w:t>
            </w:r>
            <w:r>
              <w:rPr>
                <w:b/>
              </w:rPr>
              <w:t>Component</w:t>
            </w:r>
            <w:r>
              <w:t>).)</w:t>
            </w:r>
          </w:p>
        </w:tc>
      </w:tr>
      <w:tr w:rsidR="00041042">
        <w:tc>
          <w:tcPr>
            <w:tcW w:w="0" w:type="auto"/>
          </w:tcPr>
          <w:p w:rsidR="00041042" w:rsidRDefault="00EF6E53">
            <w:r>
              <w:rPr>
                <w:noProof/>
              </w:rPr>
              <w:drawing>
                <wp:inline distT="0" distB="0" distL="0" distR="0">
                  <wp:extent cx="161924" cy="152400"/>
                  <wp:effectExtent l="0" t="0" r="0" b="0"/>
                  <wp:docPr id="113"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46">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041042" w:rsidRDefault="00EF6E53">
            <w:r>
              <w:t>Invoke(Object[])</w:t>
            </w:r>
          </w:p>
        </w:tc>
        <w:tc>
          <w:tcPr>
            <w:tcW w:w="0" w:type="auto"/>
          </w:tcPr>
          <w:p w:rsidR="00041042" w:rsidRDefault="00EF6E53">
            <w:r>
              <w:t xml:space="preserve"> (Inherited from </w:t>
            </w:r>
            <w:r>
              <w:rPr>
                <w:b/>
              </w:rPr>
              <w:t>UnityEventBase</w:t>
            </w:r>
            <w:r>
              <w:t>.)</w:t>
            </w:r>
          </w:p>
        </w:tc>
      </w:tr>
      <w:tr w:rsidR="00041042">
        <w:tc>
          <w:tcPr>
            <w:tcW w:w="0" w:type="auto"/>
          </w:tcPr>
          <w:p w:rsidR="00041042" w:rsidRDefault="00EF6E53">
            <w:r>
              <w:rPr>
                <w:noProof/>
              </w:rPr>
              <w:drawing>
                <wp:inline distT="0" distB="0" distL="0" distR="0">
                  <wp:extent cx="161924" cy="152400"/>
                  <wp:effectExtent l="0" t="0" r="0" b="0"/>
                  <wp:docPr id="114"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46">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041042" w:rsidRDefault="00DD4813">
            <w:hyperlink r:id="rId55" w:history="1">
              <w:r w:rsidR="00EF6E53">
                <w:rPr>
                  <w:rStyle w:val="Hyperlink"/>
                </w:rPr>
                <w:t>MemberwiseClone</w:t>
              </w:r>
            </w:hyperlink>
          </w:p>
        </w:tc>
        <w:tc>
          <w:tcPr>
            <w:tcW w:w="0" w:type="auto"/>
          </w:tcPr>
          <w:p w:rsidR="00041042" w:rsidRDefault="00EF6E53">
            <w:r>
              <w:t xml:space="preserve"> (Inherited from </w:t>
            </w:r>
            <w:hyperlink r:id="rId56" w:history="1">
              <w:r>
                <w:rPr>
                  <w:rStyle w:val="Hyperlink"/>
                </w:rPr>
                <w:t>Object</w:t>
              </w:r>
            </w:hyperlink>
            <w:r>
              <w:t>.)</w:t>
            </w:r>
          </w:p>
        </w:tc>
      </w:tr>
      <w:tr w:rsidR="00041042">
        <w:tc>
          <w:tcPr>
            <w:tcW w:w="0" w:type="auto"/>
          </w:tcPr>
          <w:p w:rsidR="00041042" w:rsidRDefault="00EF6E53">
            <w:r>
              <w:rPr>
                <w:noProof/>
              </w:rPr>
              <w:drawing>
                <wp:inline distT="0" distB="0" distL="0" distR="0">
                  <wp:extent cx="161924" cy="152400"/>
                  <wp:effectExtent l="0" t="0" r="0" b="0"/>
                  <wp:docPr id="115"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46">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041042" w:rsidRDefault="00EF6E53">
            <w:r>
              <w:rPr>
                <w:b/>
              </w:rPr>
              <w:t>RegisterPersistentListener</w:t>
            </w:r>
          </w:p>
        </w:tc>
        <w:tc>
          <w:tcPr>
            <w:tcW w:w="0" w:type="auto"/>
          </w:tcPr>
          <w:p w:rsidR="00041042" w:rsidRDefault="00EF6E53">
            <w:r>
              <w:t xml:space="preserve"> (Inherited from </w:t>
            </w:r>
            <w:r>
              <w:rPr>
                <w:b/>
              </w:rPr>
              <w:t>UnityEventBase</w:t>
            </w:r>
            <w:r>
              <w:t>.)</w:t>
            </w:r>
          </w:p>
        </w:tc>
      </w:tr>
      <w:tr w:rsidR="00041042">
        <w:tc>
          <w:tcPr>
            <w:tcW w:w="0" w:type="auto"/>
          </w:tcPr>
          <w:p w:rsidR="00041042" w:rsidRDefault="00EF6E53">
            <w:r>
              <w:rPr>
                <w:noProof/>
              </w:rPr>
              <w:drawing>
                <wp:inline distT="0" distB="0" distL="0" distR="0">
                  <wp:extent cx="152400" cy="104775"/>
                  <wp:effectExtent l="0" t="0" r="0" b="0"/>
                  <wp:docPr id="11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EF6E53">
            <w:r>
              <w:rPr>
                <w:b/>
              </w:rPr>
              <w:t>RemoveAllListeners</w:t>
            </w:r>
          </w:p>
        </w:tc>
        <w:tc>
          <w:tcPr>
            <w:tcW w:w="0" w:type="auto"/>
          </w:tcPr>
          <w:p w:rsidR="00041042" w:rsidRDefault="00EF6E53">
            <w:r>
              <w:t>Remove all non-persisent (ie created from script) listeners from the event.</w:t>
            </w:r>
          </w:p>
          <w:p w:rsidR="00041042" w:rsidRDefault="00EF6E53">
            <w:r>
              <w:t xml:space="preserve"> (Inherited from </w:t>
            </w:r>
            <w:r>
              <w:rPr>
                <w:b/>
              </w:rPr>
              <w:t>UnityEventBase</w:t>
            </w:r>
            <w:r>
              <w:t>.)</w:t>
            </w:r>
          </w:p>
        </w:tc>
      </w:tr>
      <w:tr w:rsidR="00041042">
        <w:tc>
          <w:tcPr>
            <w:tcW w:w="0" w:type="auto"/>
          </w:tcPr>
          <w:p w:rsidR="00041042" w:rsidRDefault="00EF6E53">
            <w:r>
              <w:rPr>
                <w:noProof/>
              </w:rPr>
              <w:drawing>
                <wp:inline distT="0" distB="0" distL="0" distR="0">
                  <wp:extent cx="152400" cy="104775"/>
                  <wp:effectExtent l="0" t="0" r="0" b="0"/>
                  <wp:docPr id="11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EF6E53">
            <w:r>
              <w:t>RemoveListener(UnityAction(T0))</w:t>
            </w:r>
          </w:p>
        </w:tc>
        <w:tc>
          <w:tcPr>
            <w:tcW w:w="0" w:type="auto"/>
          </w:tcPr>
          <w:p w:rsidR="00041042" w:rsidRDefault="00EF6E53">
            <w:r>
              <w:t xml:space="preserve"> (Inherited from </w:t>
            </w:r>
            <w:r>
              <w:rPr>
                <w:b/>
              </w:rPr>
              <w:t>UnityEvent</w:t>
            </w:r>
            <w:r>
              <w:t>(</w:t>
            </w:r>
            <w:r>
              <w:rPr>
                <w:b/>
              </w:rPr>
              <w:t>Component</w:t>
            </w:r>
            <w:r>
              <w:t>).)</w:t>
            </w:r>
          </w:p>
        </w:tc>
      </w:tr>
      <w:tr w:rsidR="00041042">
        <w:tc>
          <w:tcPr>
            <w:tcW w:w="0" w:type="auto"/>
          </w:tcPr>
          <w:p w:rsidR="00041042" w:rsidRDefault="00EF6E53">
            <w:r>
              <w:rPr>
                <w:noProof/>
              </w:rPr>
              <w:drawing>
                <wp:inline distT="0" distB="0" distL="0" distR="0">
                  <wp:extent cx="161924" cy="152400"/>
                  <wp:effectExtent l="0" t="0" r="0" b="0"/>
                  <wp:docPr id="118"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46">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041042" w:rsidRDefault="00EF6E53">
            <w:r>
              <w:rPr>
                <w:b/>
              </w:rPr>
              <w:t>RemoveListener(Object, MethodInfo)</w:t>
            </w:r>
          </w:p>
        </w:tc>
        <w:tc>
          <w:tcPr>
            <w:tcW w:w="0" w:type="auto"/>
          </w:tcPr>
          <w:p w:rsidR="00041042" w:rsidRDefault="00EF6E53">
            <w:r>
              <w:t xml:space="preserve"> (Inherited from </w:t>
            </w:r>
            <w:r>
              <w:rPr>
                <w:b/>
              </w:rPr>
              <w:t>UnityEventBase</w:t>
            </w:r>
            <w:r>
              <w:t>.)</w:t>
            </w:r>
          </w:p>
        </w:tc>
      </w:tr>
      <w:tr w:rsidR="00041042">
        <w:tc>
          <w:tcPr>
            <w:tcW w:w="0" w:type="auto"/>
          </w:tcPr>
          <w:p w:rsidR="00041042" w:rsidRDefault="00EF6E53">
            <w:r>
              <w:rPr>
                <w:noProof/>
              </w:rPr>
              <w:drawing>
                <wp:inline distT="0" distB="0" distL="0" distR="0">
                  <wp:extent cx="152400" cy="104775"/>
                  <wp:effectExtent l="0" t="0" r="0" b="0"/>
                  <wp:docPr id="11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EF6E53">
            <w:r>
              <w:rPr>
                <w:b/>
              </w:rPr>
              <w:t>SetPersistentListenerState</w:t>
            </w:r>
          </w:p>
        </w:tc>
        <w:tc>
          <w:tcPr>
            <w:tcW w:w="0" w:type="auto"/>
          </w:tcPr>
          <w:p w:rsidR="00041042" w:rsidRDefault="00EF6E53">
            <w:r>
              <w:t>Modify the execution state of a persistent listener.</w:t>
            </w:r>
          </w:p>
          <w:p w:rsidR="00041042" w:rsidRDefault="00EF6E53">
            <w:r>
              <w:t xml:space="preserve"> (Inherited from </w:t>
            </w:r>
            <w:r>
              <w:rPr>
                <w:b/>
              </w:rPr>
              <w:t>UnityEventBase</w:t>
            </w:r>
            <w:r>
              <w:t>.)</w:t>
            </w:r>
          </w:p>
        </w:tc>
      </w:tr>
      <w:tr w:rsidR="00041042">
        <w:tc>
          <w:tcPr>
            <w:tcW w:w="0" w:type="auto"/>
          </w:tcPr>
          <w:p w:rsidR="00041042" w:rsidRDefault="00EF6E53">
            <w:r>
              <w:rPr>
                <w:noProof/>
              </w:rPr>
              <w:drawing>
                <wp:inline distT="0" distB="0" distL="0" distR="0">
                  <wp:extent cx="152400" cy="104775"/>
                  <wp:effectExtent l="0" t="0" r="0" b="0"/>
                  <wp:docPr id="12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EF6E53">
            <w:r>
              <w:rPr>
                <w:b/>
              </w:rPr>
              <w:t>ToString</w:t>
            </w:r>
          </w:p>
        </w:tc>
        <w:tc>
          <w:tcPr>
            <w:tcW w:w="0" w:type="auto"/>
          </w:tcPr>
          <w:p w:rsidR="00041042" w:rsidRDefault="00EF6E53">
            <w:r>
              <w:t xml:space="preserve"> (Inherited from </w:t>
            </w:r>
            <w:r>
              <w:rPr>
                <w:b/>
              </w:rPr>
              <w:t>UnityEventBase</w:t>
            </w:r>
            <w:r>
              <w:t>.)</w:t>
            </w:r>
          </w:p>
        </w:tc>
      </w:tr>
      <w:tr w:rsidR="00041042">
        <w:tc>
          <w:tcPr>
            <w:tcW w:w="0" w:type="auto"/>
          </w:tcPr>
          <w:p w:rsidR="00041042" w:rsidRDefault="00EF6E53">
            <w:r>
              <w:rPr>
                <w:noProof/>
              </w:rPr>
              <w:drawing>
                <wp:inline distT="0" distB="0" distL="0" distR="0">
                  <wp:extent cx="161924" cy="152400"/>
                  <wp:effectExtent l="0" t="0" r="0" b="0"/>
                  <wp:docPr id="121"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46">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041042" w:rsidRDefault="00EF6E53">
            <w:r>
              <w:rPr>
                <w:b/>
              </w:rPr>
              <w:t>ValidateRegistration(MethodInfo, Object, PersistentListenerMode)</w:t>
            </w:r>
          </w:p>
        </w:tc>
        <w:tc>
          <w:tcPr>
            <w:tcW w:w="0" w:type="auto"/>
          </w:tcPr>
          <w:p w:rsidR="00041042" w:rsidRDefault="00EF6E53">
            <w:r>
              <w:t xml:space="preserve"> (Inherited from </w:t>
            </w:r>
            <w:r>
              <w:rPr>
                <w:b/>
              </w:rPr>
              <w:t>UnityEventBase</w:t>
            </w:r>
            <w:r>
              <w:t>.)</w:t>
            </w:r>
          </w:p>
        </w:tc>
      </w:tr>
      <w:tr w:rsidR="00041042">
        <w:tc>
          <w:tcPr>
            <w:tcW w:w="0" w:type="auto"/>
          </w:tcPr>
          <w:p w:rsidR="00041042" w:rsidRDefault="00EF6E53">
            <w:r>
              <w:rPr>
                <w:noProof/>
              </w:rPr>
              <w:drawing>
                <wp:inline distT="0" distB="0" distL="0" distR="0">
                  <wp:extent cx="161924" cy="152400"/>
                  <wp:effectExtent l="0" t="0" r="0" b="0"/>
                  <wp:docPr id="122"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46">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041042" w:rsidRDefault="00EF6E53">
            <w:r>
              <w:rPr>
                <w:b/>
              </w:rPr>
              <w:t>ValidateRegistration(MethodInfo, Object, PersistentListenerMode, Type)</w:t>
            </w:r>
          </w:p>
        </w:tc>
        <w:tc>
          <w:tcPr>
            <w:tcW w:w="0" w:type="auto"/>
          </w:tcPr>
          <w:p w:rsidR="00041042" w:rsidRDefault="00EF6E53">
            <w:r>
              <w:t xml:space="preserve"> (Inherited from </w:t>
            </w:r>
            <w:r>
              <w:rPr>
                <w:b/>
              </w:rPr>
              <w:t>UnityEventBase</w:t>
            </w:r>
            <w:r>
              <w:t>.)</w:t>
            </w:r>
          </w:p>
        </w:tc>
      </w:tr>
    </w:tbl>
    <w:p w:rsidR="00041042" w:rsidRDefault="00041042">
      <w:pPr>
        <w:spacing w:after="0"/>
      </w:pPr>
    </w:p>
    <w:p w:rsidR="00041042" w:rsidRDefault="00EF6E53">
      <w:pPr>
        <w:pStyle w:val="Heading2"/>
      </w:pPr>
      <w:bookmarkStart w:id="55" w:name="_BB59C5B1_Topic_SeeAlso"/>
      <w:bookmarkEnd w:id="55"/>
      <w:r>
        <w:t>See Also</w:t>
      </w:r>
    </w:p>
    <w:p w:rsidR="00041042" w:rsidRDefault="00DD4813">
      <w:pPr>
        <w:spacing w:after="0"/>
      </w:pPr>
      <w:hyperlink w:anchor="_9F669C6B_Topic" w:history="1">
        <w:r w:rsidR="00EF6E53">
          <w:rPr>
            <w:rStyle w:val="Hyperlink"/>
          </w:rPr>
          <w:t>Umbrace.Unity.PurePool Namespace</w:t>
        </w:r>
      </w:hyperlink>
    </w:p>
    <w:p w:rsidR="00041042" w:rsidRDefault="00EF6E53">
      <w:r>
        <w:br w:type="page"/>
      </w:r>
    </w:p>
    <w:p w:rsidR="00041042" w:rsidRDefault="00EF6E53">
      <w:pPr>
        <w:pStyle w:val="Heading1"/>
      </w:pPr>
      <w:bookmarkStart w:id="56" w:name="_31310A12_Topic"/>
      <w:bookmarkEnd w:id="56"/>
      <w:r>
        <w:lastRenderedPageBreak/>
        <w:t xml:space="preserve">ComponentEvent Constructor </w:t>
      </w:r>
    </w:p>
    <w:p w:rsidR="00041042" w:rsidRDefault="00EF6E53">
      <w:r>
        <w:t xml:space="preserve">Initializes a new instance of the </w:t>
      </w:r>
      <w:hyperlink w:anchor="_BB59C5B1_Topic" w:history="1">
        <w:r>
          <w:rPr>
            <w:rStyle w:val="Hyperlink"/>
          </w:rPr>
          <w:t>ComponentEvent</w:t>
        </w:r>
      </w:hyperlink>
      <w:r>
        <w:t xml:space="preserve"> class</w:t>
      </w:r>
    </w:p>
    <w:p w:rsidR="00041042" w:rsidRDefault="00EF6E53">
      <w:r>
        <w:rPr>
          <w:b/>
        </w:rPr>
        <w:t>Namespace:</w:t>
      </w:r>
      <w:r>
        <w:t> </w:t>
      </w:r>
      <w:hyperlink w:anchor="_9F669C6B_Topic" w:history="1">
        <w:r>
          <w:rPr>
            <w:rStyle w:val="Hyperlink"/>
          </w:rPr>
          <w:t>Umbrace.Unity.PurePool</w:t>
        </w:r>
      </w:hyperlink>
      <w:r>
        <w:br/>
      </w:r>
      <w:r>
        <w:rPr>
          <w:b/>
        </w:rPr>
        <w:t>Assembly:</w:t>
      </w:r>
      <w:r>
        <w:t> Umbrace.Unity.PurePool (in Umbrace.Unity.PurePool.dll) Version: 0.0.0.0 (1.0.0.0)</w:t>
      </w:r>
    </w:p>
    <w:p w:rsidR="00041042" w:rsidRDefault="00EF6E53">
      <w:pPr>
        <w:pStyle w:val="Heading2"/>
      </w:pPr>
      <w:r>
        <w:t>Syntax</w:t>
      </w:r>
    </w:p>
    <w:tbl>
      <w:tblPr>
        <w:tblStyle w:val="CodeTable"/>
        <w:tblW w:w="5000" w:type="pct"/>
        <w:tblLook w:val="07E0" w:firstRow="1" w:lastRow="1" w:firstColumn="1" w:lastColumn="1" w:noHBand="1" w:noVBand="1"/>
      </w:tblPr>
      <w:tblGrid>
        <w:gridCol w:w="9350"/>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EF6E53">
            <w:pPr>
              <w:keepNext/>
            </w:pPr>
            <w:r>
              <w:t>C#</w:t>
            </w:r>
          </w:p>
        </w:tc>
      </w:tr>
      <w:tr w:rsidR="00041042">
        <w:tc>
          <w:tcPr>
            <w:tcW w:w="0" w:type="auto"/>
          </w:tcPr>
          <w:p w:rsidR="00041042" w:rsidRDefault="00EF6E53">
            <w:r>
              <w:rPr>
                <w:rStyle w:val="Keyword"/>
              </w:rPr>
              <w:t>public</w:t>
            </w:r>
            <w:r>
              <w:t xml:space="preserve"> </w:t>
            </w:r>
            <w:r>
              <w:rPr>
                <w:rStyle w:val="Identifier"/>
              </w:rPr>
              <w:t>ComponentEvent</w:t>
            </w:r>
            <w:r>
              <w:t>()</w:t>
            </w:r>
          </w:p>
        </w:tc>
      </w:tr>
    </w:tbl>
    <w:p w:rsidR="00041042" w:rsidRDefault="00041042">
      <w:pPr>
        <w:spacing w:after="0"/>
      </w:pPr>
    </w:p>
    <w:p w:rsidR="00041042" w:rsidRDefault="00EF6E53">
      <w:pPr>
        <w:pStyle w:val="Heading2"/>
      </w:pPr>
      <w:bookmarkStart w:id="57" w:name="_31310A12_Topic_SeeAlso"/>
      <w:bookmarkEnd w:id="57"/>
      <w:r>
        <w:t>See Also</w:t>
      </w:r>
    </w:p>
    <w:p w:rsidR="00041042" w:rsidRDefault="00DD4813">
      <w:pPr>
        <w:spacing w:after="0"/>
      </w:pPr>
      <w:hyperlink w:anchor="_BB59C5B1_Topic" w:history="1">
        <w:r w:rsidR="00EF6E53">
          <w:rPr>
            <w:rStyle w:val="Hyperlink"/>
          </w:rPr>
          <w:t>ComponentEvent Class</w:t>
        </w:r>
      </w:hyperlink>
    </w:p>
    <w:p w:rsidR="00041042" w:rsidRDefault="00DD4813">
      <w:pPr>
        <w:spacing w:after="0"/>
      </w:pPr>
      <w:hyperlink w:anchor="_9F669C6B_Topic" w:history="1">
        <w:r w:rsidR="00EF6E53">
          <w:rPr>
            <w:rStyle w:val="Hyperlink"/>
          </w:rPr>
          <w:t>Umbrace.Unity.PurePool Namespace</w:t>
        </w:r>
      </w:hyperlink>
    </w:p>
    <w:p w:rsidR="00041042" w:rsidRDefault="00EF6E53">
      <w:r>
        <w:br w:type="page"/>
      </w:r>
    </w:p>
    <w:p w:rsidR="00041042" w:rsidRDefault="00EF6E53">
      <w:pPr>
        <w:pStyle w:val="Heading1"/>
      </w:pPr>
      <w:bookmarkStart w:id="58" w:name="_8BD8FA80_Topic"/>
      <w:bookmarkEnd w:id="58"/>
      <w:r>
        <w:lastRenderedPageBreak/>
        <w:t>ComponentEvent.ComponentEvent Methods</w:t>
      </w:r>
    </w:p>
    <w:p w:rsidR="00041042" w:rsidRDefault="00EF6E53">
      <w:r>
        <w:t xml:space="preserve">The </w:t>
      </w:r>
      <w:hyperlink w:anchor="_BB59C5B1_Topic" w:history="1">
        <w:r>
          <w:rPr>
            <w:rStyle w:val="Hyperlink"/>
          </w:rPr>
          <w:t>ComponentEvent</w:t>
        </w:r>
      </w:hyperlink>
      <w:r>
        <w:t xml:space="preserve"> type exposes the following members.</w:t>
      </w:r>
    </w:p>
    <w:p w:rsidR="00041042" w:rsidRDefault="00EF6E53">
      <w:pPr>
        <w:pStyle w:val="Heading2"/>
      </w:pPr>
      <w:r>
        <w:t>Methods</w:t>
      </w:r>
    </w:p>
    <w:tbl>
      <w:tblPr>
        <w:tblStyle w:val="GeneralTable"/>
        <w:tblW w:w="5000" w:type="pct"/>
        <w:tblLook w:val="07E0" w:firstRow="1" w:lastRow="1" w:firstColumn="1" w:lastColumn="1" w:noHBand="1" w:noVBand="1"/>
      </w:tblPr>
      <w:tblGrid>
        <w:gridCol w:w="340"/>
        <w:gridCol w:w="4723"/>
        <w:gridCol w:w="4287"/>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041042">
            <w:pPr>
              <w:keepNext/>
            </w:pPr>
          </w:p>
        </w:tc>
        <w:tc>
          <w:tcPr>
            <w:tcW w:w="0" w:type="auto"/>
          </w:tcPr>
          <w:p w:rsidR="00041042" w:rsidRDefault="00EF6E53">
            <w:pPr>
              <w:keepNext/>
            </w:pPr>
            <w:r>
              <w:t>Name</w:t>
            </w:r>
          </w:p>
        </w:tc>
        <w:tc>
          <w:tcPr>
            <w:tcW w:w="0" w:type="auto"/>
          </w:tcPr>
          <w:p w:rsidR="00041042" w:rsidRDefault="00EF6E53">
            <w:pPr>
              <w:keepNext/>
            </w:pPr>
            <w:r>
              <w:t>Description</w:t>
            </w:r>
          </w:p>
        </w:tc>
      </w:tr>
      <w:tr w:rsidR="00041042">
        <w:tc>
          <w:tcPr>
            <w:tcW w:w="0" w:type="auto"/>
          </w:tcPr>
          <w:p w:rsidR="00041042" w:rsidRDefault="00EF6E53">
            <w:r>
              <w:rPr>
                <w:noProof/>
              </w:rPr>
              <w:drawing>
                <wp:inline distT="0" distB="0" distL="0" distR="0">
                  <wp:extent cx="152400" cy="104775"/>
                  <wp:effectExtent l="0" t="0" r="0" b="0"/>
                  <wp:docPr id="12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EF6E53">
            <w:r>
              <w:t>AddListener(UnityAction(T0))</w:t>
            </w:r>
          </w:p>
        </w:tc>
        <w:tc>
          <w:tcPr>
            <w:tcW w:w="0" w:type="auto"/>
          </w:tcPr>
          <w:p w:rsidR="00041042" w:rsidRDefault="00EF6E53">
            <w:r>
              <w:t xml:space="preserve"> (Inherited from </w:t>
            </w:r>
            <w:r>
              <w:rPr>
                <w:b/>
              </w:rPr>
              <w:t>UnityEvent</w:t>
            </w:r>
            <w:r>
              <w:t>(</w:t>
            </w:r>
            <w:r>
              <w:rPr>
                <w:b/>
              </w:rPr>
              <w:t>Component</w:t>
            </w:r>
            <w:r>
              <w:t>).)</w:t>
            </w:r>
          </w:p>
        </w:tc>
      </w:tr>
      <w:tr w:rsidR="00041042">
        <w:tc>
          <w:tcPr>
            <w:tcW w:w="0" w:type="auto"/>
          </w:tcPr>
          <w:p w:rsidR="00041042" w:rsidRDefault="00EF6E53">
            <w:r>
              <w:rPr>
                <w:noProof/>
              </w:rPr>
              <w:drawing>
                <wp:inline distT="0" distB="0" distL="0" distR="0">
                  <wp:extent cx="161924" cy="152400"/>
                  <wp:effectExtent l="0" t="0" r="0" b="0"/>
                  <wp:docPr id="124"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46">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041042" w:rsidRDefault="00EF6E53">
            <w:r>
              <w:rPr>
                <w:b/>
              </w:rPr>
              <w:t>AddListener(Object, MethodInfo)</w:t>
            </w:r>
          </w:p>
        </w:tc>
        <w:tc>
          <w:tcPr>
            <w:tcW w:w="0" w:type="auto"/>
          </w:tcPr>
          <w:p w:rsidR="00041042" w:rsidRDefault="00EF6E53">
            <w:r>
              <w:t xml:space="preserve"> (Inherited from </w:t>
            </w:r>
            <w:r>
              <w:rPr>
                <w:b/>
              </w:rPr>
              <w:t>UnityEventBase</w:t>
            </w:r>
            <w:r>
              <w:t>.)</w:t>
            </w:r>
          </w:p>
        </w:tc>
      </w:tr>
      <w:tr w:rsidR="00041042">
        <w:tc>
          <w:tcPr>
            <w:tcW w:w="0" w:type="auto"/>
          </w:tcPr>
          <w:p w:rsidR="00041042" w:rsidRDefault="00EF6E53">
            <w:r>
              <w:rPr>
                <w:noProof/>
              </w:rPr>
              <w:drawing>
                <wp:inline distT="0" distB="0" distL="0" distR="0">
                  <wp:extent cx="152400" cy="104775"/>
                  <wp:effectExtent l="0" t="0" r="0" b="0"/>
                  <wp:docPr id="12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r:id="rId57" w:history="1">
              <w:r w:rsidR="00EF6E53">
                <w:rPr>
                  <w:rStyle w:val="Hyperlink"/>
                </w:rPr>
                <w:t>Equals</w:t>
              </w:r>
            </w:hyperlink>
          </w:p>
        </w:tc>
        <w:tc>
          <w:tcPr>
            <w:tcW w:w="0" w:type="auto"/>
          </w:tcPr>
          <w:p w:rsidR="00041042" w:rsidRDefault="00EF6E53">
            <w:r>
              <w:t xml:space="preserve"> (Inherited from </w:t>
            </w:r>
            <w:hyperlink r:id="rId58" w:history="1">
              <w:r>
                <w:rPr>
                  <w:rStyle w:val="Hyperlink"/>
                </w:rPr>
                <w:t>Object</w:t>
              </w:r>
            </w:hyperlink>
            <w:r>
              <w:t>.)</w:t>
            </w:r>
          </w:p>
        </w:tc>
      </w:tr>
      <w:tr w:rsidR="00041042">
        <w:tc>
          <w:tcPr>
            <w:tcW w:w="0" w:type="auto"/>
          </w:tcPr>
          <w:p w:rsidR="00041042" w:rsidRDefault="00EF6E53">
            <w:r>
              <w:rPr>
                <w:noProof/>
              </w:rPr>
              <w:drawing>
                <wp:inline distT="0" distB="0" distL="0" distR="0">
                  <wp:extent cx="161924" cy="152400"/>
                  <wp:effectExtent l="0" t="0" r="0" b="0"/>
                  <wp:docPr id="126"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46">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041042" w:rsidRDefault="00DD4813">
            <w:hyperlink r:id="rId59" w:history="1">
              <w:r w:rsidR="00EF6E53">
                <w:rPr>
                  <w:rStyle w:val="Hyperlink"/>
                </w:rPr>
                <w:t>Finalize</w:t>
              </w:r>
            </w:hyperlink>
          </w:p>
        </w:tc>
        <w:tc>
          <w:tcPr>
            <w:tcW w:w="0" w:type="auto"/>
          </w:tcPr>
          <w:p w:rsidR="00041042" w:rsidRDefault="00EF6E53">
            <w:r>
              <w:t xml:space="preserve"> (Inherited from </w:t>
            </w:r>
            <w:hyperlink r:id="rId60" w:history="1">
              <w:r>
                <w:rPr>
                  <w:rStyle w:val="Hyperlink"/>
                </w:rPr>
                <w:t>Object</w:t>
              </w:r>
            </w:hyperlink>
            <w:r>
              <w:t>.)</w:t>
            </w:r>
          </w:p>
        </w:tc>
      </w:tr>
      <w:tr w:rsidR="00041042">
        <w:tc>
          <w:tcPr>
            <w:tcW w:w="0" w:type="auto"/>
          </w:tcPr>
          <w:p w:rsidR="00041042" w:rsidRDefault="00EF6E53">
            <w:r>
              <w:rPr>
                <w:noProof/>
              </w:rPr>
              <w:drawing>
                <wp:inline distT="0" distB="0" distL="0" distR="0">
                  <wp:extent cx="161924" cy="152400"/>
                  <wp:effectExtent l="0" t="0" r="0" b="0"/>
                  <wp:docPr id="127"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46">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041042" w:rsidRDefault="00EF6E53">
            <w:r>
              <w:rPr>
                <w:b/>
              </w:rPr>
              <w:t>FindMethod_Impl</w:t>
            </w:r>
          </w:p>
        </w:tc>
        <w:tc>
          <w:tcPr>
            <w:tcW w:w="0" w:type="auto"/>
          </w:tcPr>
          <w:p w:rsidR="00041042" w:rsidRDefault="00EF6E53">
            <w:r>
              <w:t xml:space="preserve"> (Inherited from </w:t>
            </w:r>
            <w:r>
              <w:rPr>
                <w:b/>
              </w:rPr>
              <w:t>UnityEvent</w:t>
            </w:r>
            <w:r>
              <w:t>(</w:t>
            </w:r>
            <w:r>
              <w:rPr>
                <w:b/>
              </w:rPr>
              <w:t>Component</w:t>
            </w:r>
            <w:r>
              <w:t>).)</w:t>
            </w:r>
          </w:p>
        </w:tc>
      </w:tr>
      <w:tr w:rsidR="00041042">
        <w:tc>
          <w:tcPr>
            <w:tcW w:w="0" w:type="auto"/>
          </w:tcPr>
          <w:p w:rsidR="00041042" w:rsidRDefault="00EF6E53">
            <w:r>
              <w:rPr>
                <w:noProof/>
              </w:rPr>
              <w:drawing>
                <wp:inline distT="0" distB="0" distL="0" distR="0">
                  <wp:extent cx="152400" cy="104775"/>
                  <wp:effectExtent l="0" t="0" r="0" b="0"/>
                  <wp:docPr id="12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r:id="rId61" w:history="1">
              <w:r w:rsidR="00EF6E53">
                <w:rPr>
                  <w:rStyle w:val="Hyperlink"/>
                </w:rPr>
                <w:t>GetHashCode</w:t>
              </w:r>
            </w:hyperlink>
          </w:p>
        </w:tc>
        <w:tc>
          <w:tcPr>
            <w:tcW w:w="0" w:type="auto"/>
          </w:tcPr>
          <w:p w:rsidR="00041042" w:rsidRDefault="00EF6E53">
            <w:r>
              <w:t xml:space="preserve"> (Inherited from </w:t>
            </w:r>
            <w:hyperlink r:id="rId62" w:history="1">
              <w:r>
                <w:rPr>
                  <w:rStyle w:val="Hyperlink"/>
                </w:rPr>
                <w:t>Object</w:t>
              </w:r>
            </w:hyperlink>
            <w:r>
              <w:t>.)</w:t>
            </w:r>
          </w:p>
        </w:tc>
      </w:tr>
      <w:tr w:rsidR="00041042">
        <w:tc>
          <w:tcPr>
            <w:tcW w:w="0" w:type="auto"/>
          </w:tcPr>
          <w:p w:rsidR="00041042" w:rsidRDefault="00EF6E53">
            <w:r>
              <w:rPr>
                <w:noProof/>
              </w:rPr>
              <w:drawing>
                <wp:inline distT="0" distB="0" distL="0" distR="0">
                  <wp:extent cx="152400" cy="104775"/>
                  <wp:effectExtent l="0" t="0" r="0" b="0"/>
                  <wp:docPr id="12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EF6E53">
            <w:r>
              <w:rPr>
                <w:b/>
              </w:rPr>
              <w:t>GetPersistentEventCount</w:t>
            </w:r>
          </w:p>
        </w:tc>
        <w:tc>
          <w:tcPr>
            <w:tcW w:w="0" w:type="auto"/>
          </w:tcPr>
          <w:p w:rsidR="00041042" w:rsidRDefault="00EF6E53">
            <w:r>
              <w:t>Get the number of registered persistent listeners.</w:t>
            </w:r>
          </w:p>
          <w:p w:rsidR="00041042" w:rsidRDefault="00EF6E53">
            <w:r>
              <w:t xml:space="preserve"> (Inherited from </w:t>
            </w:r>
            <w:r>
              <w:rPr>
                <w:b/>
              </w:rPr>
              <w:t>UnityEventBase</w:t>
            </w:r>
            <w:r>
              <w:t>.)</w:t>
            </w:r>
          </w:p>
        </w:tc>
      </w:tr>
      <w:tr w:rsidR="00041042">
        <w:tc>
          <w:tcPr>
            <w:tcW w:w="0" w:type="auto"/>
          </w:tcPr>
          <w:p w:rsidR="00041042" w:rsidRDefault="00EF6E53">
            <w:r>
              <w:rPr>
                <w:noProof/>
              </w:rPr>
              <w:drawing>
                <wp:inline distT="0" distB="0" distL="0" distR="0">
                  <wp:extent cx="152400" cy="104775"/>
                  <wp:effectExtent l="0" t="0" r="0" b="0"/>
                  <wp:docPr id="13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EF6E53">
            <w:r>
              <w:rPr>
                <w:b/>
              </w:rPr>
              <w:t>GetPersistentMethodName</w:t>
            </w:r>
          </w:p>
        </w:tc>
        <w:tc>
          <w:tcPr>
            <w:tcW w:w="0" w:type="auto"/>
          </w:tcPr>
          <w:p w:rsidR="00041042" w:rsidRDefault="00EF6E53">
            <w:r>
              <w:t>Get the target method name of the listener at index index.</w:t>
            </w:r>
          </w:p>
          <w:p w:rsidR="00041042" w:rsidRDefault="00EF6E53">
            <w:r>
              <w:t xml:space="preserve"> (Inherited from </w:t>
            </w:r>
            <w:r>
              <w:rPr>
                <w:b/>
              </w:rPr>
              <w:t>UnityEventBase</w:t>
            </w:r>
            <w:r>
              <w:t>.)</w:t>
            </w:r>
          </w:p>
        </w:tc>
      </w:tr>
      <w:tr w:rsidR="00041042">
        <w:tc>
          <w:tcPr>
            <w:tcW w:w="0" w:type="auto"/>
          </w:tcPr>
          <w:p w:rsidR="00041042" w:rsidRDefault="00EF6E53">
            <w:r>
              <w:rPr>
                <w:noProof/>
              </w:rPr>
              <w:drawing>
                <wp:inline distT="0" distB="0" distL="0" distR="0">
                  <wp:extent cx="152400" cy="104775"/>
                  <wp:effectExtent l="0" t="0" r="0" b="0"/>
                  <wp:docPr id="13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EF6E53">
            <w:r>
              <w:rPr>
                <w:b/>
              </w:rPr>
              <w:t>GetPersistentTarget</w:t>
            </w:r>
          </w:p>
        </w:tc>
        <w:tc>
          <w:tcPr>
            <w:tcW w:w="0" w:type="auto"/>
          </w:tcPr>
          <w:p w:rsidR="00041042" w:rsidRDefault="00EF6E53">
            <w:r>
              <w:t>Get the target component of the listener at index index.</w:t>
            </w:r>
          </w:p>
          <w:p w:rsidR="00041042" w:rsidRDefault="00EF6E53">
            <w:r>
              <w:t xml:space="preserve"> (Inherited from </w:t>
            </w:r>
            <w:r>
              <w:rPr>
                <w:b/>
              </w:rPr>
              <w:t>UnityEventBase</w:t>
            </w:r>
            <w:r>
              <w:t>.)</w:t>
            </w:r>
          </w:p>
        </w:tc>
      </w:tr>
      <w:tr w:rsidR="00041042">
        <w:tc>
          <w:tcPr>
            <w:tcW w:w="0" w:type="auto"/>
          </w:tcPr>
          <w:p w:rsidR="00041042" w:rsidRDefault="00EF6E53">
            <w:r>
              <w:rPr>
                <w:noProof/>
              </w:rPr>
              <w:drawing>
                <wp:inline distT="0" distB="0" distL="0" distR="0">
                  <wp:extent cx="152400" cy="104775"/>
                  <wp:effectExtent l="0" t="0" r="0" b="0"/>
                  <wp:docPr id="13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r:id="rId63" w:history="1">
              <w:r w:rsidR="00EF6E53">
                <w:rPr>
                  <w:rStyle w:val="Hyperlink"/>
                </w:rPr>
                <w:t>GetType</w:t>
              </w:r>
            </w:hyperlink>
          </w:p>
        </w:tc>
        <w:tc>
          <w:tcPr>
            <w:tcW w:w="0" w:type="auto"/>
          </w:tcPr>
          <w:p w:rsidR="00041042" w:rsidRDefault="00EF6E53">
            <w:r>
              <w:t xml:space="preserve"> (Inherited from </w:t>
            </w:r>
            <w:hyperlink r:id="rId64" w:history="1">
              <w:r>
                <w:rPr>
                  <w:rStyle w:val="Hyperlink"/>
                </w:rPr>
                <w:t>Object</w:t>
              </w:r>
            </w:hyperlink>
            <w:r>
              <w:t>.)</w:t>
            </w:r>
          </w:p>
        </w:tc>
      </w:tr>
      <w:tr w:rsidR="00041042">
        <w:tc>
          <w:tcPr>
            <w:tcW w:w="0" w:type="auto"/>
          </w:tcPr>
          <w:p w:rsidR="00041042" w:rsidRDefault="00EF6E53">
            <w:r>
              <w:rPr>
                <w:noProof/>
              </w:rPr>
              <w:drawing>
                <wp:inline distT="0" distB="0" distL="0" distR="0">
                  <wp:extent cx="152400" cy="104775"/>
                  <wp:effectExtent l="0" t="0" r="0" b="0"/>
                  <wp:docPr id="13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EF6E53">
            <w:r>
              <w:rPr>
                <w:b/>
              </w:rPr>
              <w:t>Invoke(T0)</w:t>
            </w:r>
          </w:p>
        </w:tc>
        <w:tc>
          <w:tcPr>
            <w:tcW w:w="0" w:type="auto"/>
          </w:tcPr>
          <w:p w:rsidR="00041042" w:rsidRDefault="00EF6E53">
            <w:r>
              <w:t xml:space="preserve"> (Inherited from </w:t>
            </w:r>
            <w:r>
              <w:rPr>
                <w:b/>
              </w:rPr>
              <w:t>UnityEvent</w:t>
            </w:r>
            <w:r>
              <w:t>(</w:t>
            </w:r>
            <w:r>
              <w:rPr>
                <w:b/>
              </w:rPr>
              <w:t>Component</w:t>
            </w:r>
            <w:r>
              <w:t>).)</w:t>
            </w:r>
          </w:p>
        </w:tc>
      </w:tr>
      <w:tr w:rsidR="00041042">
        <w:tc>
          <w:tcPr>
            <w:tcW w:w="0" w:type="auto"/>
          </w:tcPr>
          <w:p w:rsidR="00041042" w:rsidRDefault="00EF6E53">
            <w:r>
              <w:rPr>
                <w:noProof/>
              </w:rPr>
              <w:drawing>
                <wp:inline distT="0" distB="0" distL="0" distR="0">
                  <wp:extent cx="161924" cy="152400"/>
                  <wp:effectExtent l="0" t="0" r="0" b="0"/>
                  <wp:docPr id="134"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46">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041042" w:rsidRDefault="00EF6E53">
            <w:r>
              <w:t>Invoke(Object[])</w:t>
            </w:r>
          </w:p>
        </w:tc>
        <w:tc>
          <w:tcPr>
            <w:tcW w:w="0" w:type="auto"/>
          </w:tcPr>
          <w:p w:rsidR="00041042" w:rsidRDefault="00EF6E53">
            <w:r>
              <w:t xml:space="preserve"> (Inherited from </w:t>
            </w:r>
            <w:r>
              <w:rPr>
                <w:b/>
              </w:rPr>
              <w:t>UnityEventBase</w:t>
            </w:r>
            <w:r>
              <w:t>.)</w:t>
            </w:r>
          </w:p>
        </w:tc>
      </w:tr>
      <w:tr w:rsidR="00041042">
        <w:tc>
          <w:tcPr>
            <w:tcW w:w="0" w:type="auto"/>
          </w:tcPr>
          <w:p w:rsidR="00041042" w:rsidRDefault="00EF6E53">
            <w:r>
              <w:rPr>
                <w:noProof/>
              </w:rPr>
              <w:drawing>
                <wp:inline distT="0" distB="0" distL="0" distR="0">
                  <wp:extent cx="161924" cy="152400"/>
                  <wp:effectExtent l="0" t="0" r="0" b="0"/>
                  <wp:docPr id="135"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46">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041042" w:rsidRDefault="00DD4813">
            <w:hyperlink r:id="rId65" w:history="1">
              <w:r w:rsidR="00EF6E53">
                <w:rPr>
                  <w:rStyle w:val="Hyperlink"/>
                </w:rPr>
                <w:t>MemberwiseClone</w:t>
              </w:r>
            </w:hyperlink>
          </w:p>
        </w:tc>
        <w:tc>
          <w:tcPr>
            <w:tcW w:w="0" w:type="auto"/>
          </w:tcPr>
          <w:p w:rsidR="00041042" w:rsidRDefault="00EF6E53">
            <w:r>
              <w:t xml:space="preserve"> (Inherited from </w:t>
            </w:r>
            <w:hyperlink r:id="rId66" w:history="1">
              <w:r>
                <w:rPr>
                  <w:rStyle w:val="Hyperlink"/>
                </w:rPr>
                <w:t>Object</w:t>
              </w:r>
            </w:hyperlink>
            <w:r>
              <w:t>.)</w:t>
            </w:r>
          </w:p>
        </w:tc>
      </w:tr>
      <w:tr w:rsidR="00041042">
        <w:tc>
          <w:tcPr>
            <w:tcW w:w="0" w:type="auto"/>
          </w:tcPr>
          <w:p w:rsidR="00041042" w:rsidRDefault="00EF6E53">
            <w:r>
              <w:rPr>
                <w:noProof/>
              </w:rPr>
              <w:drawing>
                <wp:inline distT="0" distB="0" distL="0" distR="0">
                  <wp:extent cx="161924" cy="152400"/>
                  <wp:effectExtent l="0" t="0" r="0" b="0"/>
                  <wp:docPr id="136"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46">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041042" w:rsidRDefault="00EF6E53">
            <w:r>
              <w:rPr>
                <w:b/>
              </w:rPr>
              <w:t>RegisterPersistentListener</w:t>
            </w:r>
          </w:p>
        </w:tc>
        <w:tc>
          <w:tcPr>
            <w:tcW w:w="0" w:type="auto"/>
          </w:tcPr>
          <w:p w:rsidR="00041042" w:rsidRDefault="00EF6E53">
            <w:r>
              <w:t xml:space="preserve"> (Inherited from </w:t>
            </w:r>
            <w:r>
              <w:rPr>
                <w:b/>
              </w:rPr>
              <w:t>UnityEventBase</w:t>
            </w:r>
            <w:r>
              <w:t>.)</w:t>
            </w:r>
          </w:p>
        </w:tc>
      </w:tr>
      <w:tr w:rsidR="00041042">
        <w:tc>
          <w:tcPr>
            <w:tcW w:w="0" w:type="auto"/>
          </w:tcPr>
          <w:p w:rsidR="00041042" w:rsidRDefault="00EF6E53">
            <w:r>
              <w:rPr>
                <w:noProof/>
              </w:rPr>
              <w:drawing>
                <wp:inline distT="0" distB="0" distL="0" distR="0">
                  <wp:extent cx="152400" cy="104775"/>
                  <wp:effectExtent l="0" t="0" r="0" b="0"/>
                  <wp:docPr id="13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EF6E53">
            <w:r>
              <w:rPr>
                <w:b/>
              </w:rPr>
              <w:t>RemoveAllListeners</w:t>
            </w:r>
          </w:p>
        </w:tc>
        <w:tc>
          <w:tcPr>
            <w:tcW w:w="0" w:type="auto"/>
          </w:tcPr>
          <w:p w:rsidR="00041042" w:rsidRDefault="00EF6E53">
            <w:r>
              <w:t>Remove all non-persisent (ie created from script) listeners from the event.</w:t>
            </w:r>
          </w:p>
          <w:p w:rsidR="00041042" w:rsidRDefault="00EF6E53">
            <w:r>
              <w:t xml:space="preserve"> (Inherited from </w:t>
            </w:r>
            <w:r>
              <w:rPr>
                <w:b/>
              </w:rPr>
              <w:t>UnityEventBase</w:t>
            </w:r>
            <w:r>
              <w:t>.)</w:t>
            </w:r>
          </w:p>
        </w:tc>
      </w:tr>
      <w:tr w:rsidR="00041042">
        <w:tc>
          <w:tcPr>
            <w:tcW w:w="0" w:type="auto"/>
          </w:tcPr>
          <w:p w:rsidR="00041042" w:rsidRDefault="00EF6E53">
            <w:r>
              <w:rPr>
                <w:noProof/>
              </w:rPr>
              <w:drawing>
                <wp:inline distT="0" distB="0" distL="0" distR="0">
                  <wp:extent cx="152400" cy="104775"/>
                  <wp:effectExtent l="0" t="0" r="0" b="0"/>
                  <wp:docPr id="13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EF6E53">
            <w:r>
              <w:t>RemoveListener(UnityAction(T0))</w:t>
            </w:r>
          </w:p>
        </w:tc>
        <w:tc>
          <w:tcPr>
            <w:tcW w:w="0" w:type="auto"/>
          </w:tcPr>
          <w:p w:rsidR="00041042" w:rsidRDefault="00EF6E53">
            <w:r>
              <w:t xml:space="preserve"> (Inherited from </w:t>
            </w:r>
            <w:r>
              <w:rPr>
                <w:b/>
              </w:rPr>
              <w:t>UnityEvent</w:t>
            </w:r>
            <w:r>
              <w:t>(</w:t>
            </w:r>
            <w:r>
              <w:rPr>
                <w:b/>
              </w:rPr>
              <w:t>Component</w:t>
            </w:r>
            <w:r>
              <w:t>).)</w:t>
            </w:r>
          </w:p>
        </w:tc>
      </w:tr>
      <w:tr w:rsidR="00041042">
        <w:tc>
          <w:tcPr>
            <w:tcW w:w="0" w:type="auto"/>
          </w:tcPr>
          <w:p w:rsidR="00041042" w:rsidRDefault="00EF6E53">
            <w:r>
              <w:rPr>
                <w:noProof/>
              </w:rPr>
              <w:drawing>
                <wp:inline distT="0" distB="0" distL="0" distR="0">
                  <wp:extent cx="161924" cy="152400"/>
                  <wp:effectExtent l="0" t="0" r="0" b="0"/>
                  <wp:docPr id="139"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46">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041042" w:rsidRDefault="00EF6E53">
            <w:r>
              <w:rPr>
                <w:b/>
              </w:rPr>
              <w:t>RemoveListener(Object, MethodInfo)</w:t>
            </w:r>
          </w:p>
        </w:tc>
        <w:tc>
          <w:tcPr>
            <w:tcW w:w="0" w:type="auto"/>
          </w:tcPr>
          <w:p w:rsidR="00041042" w:rsidRDefault="00EF6E53">
            <w:r>
              <w:t xml:space="preserve"> (Inherited from </w:t>
            </w:r>
            <w:r>
              <w:rPr>
                <w:b/>
              </w:rPr>
              <w:t>UnityEventBase</w:t>
            </w:r>
            <w:r>
              <w:t>.)</w:t>
            </w:r>
          </w:p>
        </w:tc>
      </w:tr>
      <w:tr w:rsidR="00041042">
        <w:tc>
          <w:tcPr>
            <w:tcW w:w="0" w:type="auto"/>
          </w:tcPr>
          <w:p w:rsidR="00041042" w:rsidRDefault="00EF6E53">
            <w:r>
              <w:rPr>
                <w:noProof/>
              </w:rPr>
              <w:drawing>
                <wp:inline distT="0" distB="0" distL="0" distR="0">
                  <wp:extent cx="152400" cy="104775"/>
                  <wp:effectExtent l="0" t="0" r="0" b="0"/>
                  <wp:docPr id="14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EF6E53">
            <w:r>
              <w:rPr>
                <w:b/>
              </w:rPr>
              <w:t>SetPersistentListenerState</w:t>
            </w:r>
          </w:p>
        </w:tc>
        <w:tc>
          <w:tcPr>
            <w:tcW w:w="0" w:type="auto"/>
          </w:tcPr>
          <w:p w:rsidR="00041042" w:rsidRDefault="00EF6E53">
            <w:r>
              <w:t>Modify the execution state of a persistent listener.</w:t>
            </w:r>
          </w:p>
          <w:p w:rsidR="00041042" w:rsidRDefault="00EF6E53">
            <w:r>
              <w:t xml:space="preserve"> (Inherited from </w:t>
            </w:r>
            <w:r>
              <w:rPr>
                <w:b/>
              </w:rPr>
              <w:t>UnityEventBase</w:t>
            </w:r>
            <w:r>
              <w:t>.)</w:t>
            </w:r>
          </w:p>
        </w:tc>
      </w:tr>
      <w:tr w:rsidR="00041042">
        <w:tc>
          <w:tcPr>
            <w:tcW w:w="0" w:type="auto"/>
          </w:tcPr>
          <w:p w:rsidR="00041042" w:rsidRDefault="00EF6E53">
            <w:r>
              <w:rPr>
                <w:noProof/>
              </w:rPr>
              <w:drawing>
                <wp:inline distT="0" distB="0" distL="0" distR="0">
                  <wp:extent cx="152400" cy="104775"/>
                  <wp:effectExtent l="0" t="0" r="0" b="0"/>
                  <wp:docPr id="14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EF6E53">
            <w:r>
              <w:rPr>
                <w:b/>
              </w:rPr>
              <w:t>ToString</w:t>
            </w:r>
          </w:p>
        </w:tc>
        <w:tc>
          <w:tcPr>
            <w:tcW w:w="0" w:type="auto"/>
          </w:tcPr>
          <w:p w:rsidR="00041042" w:rsidRDefault="00EF6E53">
            <w:r>
              <w:t xml:space="preserve"> (Inherited from </w:t>
            </w:r>
            <w:r>
              <w:rPr>
                <w:b/>
              </w:rPr>
              <w:t>UnityEventBase</w:t>
            </w:r>
            <w:r>
              <w:t>.)</w:t>
            </w:r>
          </w:p>
        </w:tc>
      </w:tr>
      <w:tr w:rsidR="00041042">
        <w:tc>
          <w:tcPr>
            <w:tcW w:w="0" w:type="auto"/>
          </w:tcPr>
          <w:p w:rsidR="00041042" w:rsidRDefault="00EF6E53">
            <w:r>
              <w:rPr>
                <w:noProof/>
              </w:rPr>
              <w:drawing>
                <wp:inline distT="0" distB="0" distL="0" distR="0">
                  <wp:extent cx="161924" cy="152400"/>
                  <wp:effectExtent l="0" t="0" r="0" b="0"/>
                  <wp:docPr id="142"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46">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041042" w:rsidRDefault="00EF6E53">
            <w:r>
              <w:rPr>
                <w:b/>
              </w:rPr>
              <w:t>ValidateRegistration(MethodInfo, Object, PersistentListenerMode)</w:t>
            </w:r>
          </w:p>
        </w:tc>
        <w:tc>
          <w:tcPr>
            <w:tcW w:w="0" w:type="auto"/>
          </w:tcPr>
          <w:p w:rsidR="00041042" w:rsidRDefault="00EF6E53">
            <w:r>
              <w:t xml:space="preserve"> (Inherited from </w:t>
            </w:r>
            <w:r>
              <w:rPr>
                <w:b/>
              </w:rPr>
              <w:t>UnityEventBase</w:t>
            </w:r>
            <w:r>
              <w:t>.)</w:t>
            </w:r>
          </w:p>
        </w:tc>
      </w:tr>
      <w:tr w:rsidR="00041042">
        <w:tc>
          <w:tcPr>
            <w:tcW w:w="0" w:type="auto"/>
          </w:tcPr>
          <w:p w:rsidR="00041042" w:rsidRDefault="00EF6E53">
            <w:r>
              <w:rPr>
                <w:noProof/>
              </w:rPr>
              <w:drawing>
                <wp:inline distT="0" distB="0" distL="0" distR="0">
                  <wp:extent cx="161924" cy="152400"/>
                  <wp:effectExtent l="0" t="0" r="0" b="0"/>
                  <wp:docPr id="143"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46">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041042" w:rsidRDefault="00EF6E53">
            <w:r>
              <w:rPr>
                <w:b/>
              </w:rPr>
              <w:t>ValidateRegistration(MethodInfo, Object, PersistentListenerMode, Type)</w:t>
            </w:r>
          </w:p>
        </w:tc>
        <w:tc>
          <w:tcPr>
            <w:tcW w:w="0" w:type="auto"/>
          </w:tcPr>
          <w:p w:rsidR="00041042" w:rsidRDefault="00EF6E53">
            <w:r>
              <w:t xml:space="preserve"> (Inherited from </w:t>
            </w:r>
            <w:r>
              <w:rPr>
                <w:b/>
              </w:rPr>
              <w:t>UnityEventBase</w:t>
            </w:r>
            <w:r>
              <w:t>.)</w:t>
            </w:r>
          </w:p>
        </w:tc>
      </w:tr>
    </w:tbl>
    <w:p w:rsidR="00041042" w:rsidRDefault="00041042">
      <w:pPr>
        <w:spacing w:after="0"/>
      </w:pPr>
    </w:p>
    <w:p w:rsidR="00041042" w:rsidRDefault="00EF6E53">
      <w:pPr>
        <w:pStyle w:val="Heading2"/>
      </w:pPr>
      <w:bookmarkStart w:id="59" w:name="_8BD8FA80_Topic_SeeAlso"/>
      <w:bookmarkEnd w:id="59"/>
      <w:r>
        <w:lastRenderedPageBreak/>
        <w:t>See Also</w:t>
      </w:r>
    </w:p>
    <w:p w:rsidR="00041042" w:rsidRDefault="00DD4813">
      <w:pPr>
        <w:spacing w:after="0"/>
      </w:pPr>
      <w:hyperlink w:anchor="_BB59C5B1_Topic" w:history="1">
        <w:r w:rsidR="00EF6E53">
          <w:rPr>
            <w:rStyle w:val="Hyperlink"/>
          </w:rPr>
          <w:t>ComponentEvent Class</w:t>
        </w:r>
      </w:hyperlink>
    </w:p>
    <w:p w:rsidR="00041042" w:rsidRDefault="00DD4813">
      <w:pPr>
        <w:spacing w:after="0"/>
      </w:pPr>
      <w:hyperlink w:anchor="_9F669C6B_Topic" w:history="1">
        <w:r w:rsidR="00EF6E53">
          <w:rPr>
            <w:rStyle w:val="Hyperlink"/>
          </w:rPr>
          <w:t>Umbrace.Unity.PurePool Namespace</w:t>
        </w:r>
      </w:hyperlink>
    </w:p>
    <w:p w:rsidR="00041042" w:rsidRDefault="00EF6E53">
      <w:r>
        <w:br w:type="page"/>
      </w:r>
    </w:p>
    <w:p w:rsidR="00041042" w:rsidRDefault="00EF6E53">
      <w:pPr>
        <w:pStyle w:val="Heading1"/>
      </w:pPr>
      <w:bookmarkStart w:id="60" w:name="_85F0E831_Topic"/>
      <w:bookmarkEnd w:id="60"/>
      <w:r>
        <w:lastRenderedPageBreak/>
        <w:t>ComponentPool Class</w:t>
      </w:r>
    </w:p>
    <w:p w:rsidR="00041042" w:rsidRDefault="00EF6E53">
      <w:r>
        <w:t xml:space="preserve">A </w:t>
      </w:r>
      <w:r>
        <w:rPr>
          <w:b/>
        </w:rPr>
        <w:t>MonoBehaviour</w:t>
      </w:r>
      <w:r>
        <w:t xml:space="preserve"> component that provides pooling of many instances of a particular </w:t>
      </w:r>
      <w:r>
        <w:rPr>
          <w:b/>
        </w:rPr>
        <w:t>Component</w:t>
      </w:r>
      <w:r>
        <w:t>, allowing the components to be recycled and reused.</w:t>
      </w:r>
    </w:p>
    <w:p w:rsidR="00041042" w:rsidRDefault="00EF6E53">
      <w:pPr>
        <w:pStyle w:val="Heading2"/>
      </w:pPr>
      <w:r>
        <w:t>Inheritance Hierarchy</w:t>
      </w:r>
    </w:p>
    <w:p w:rsidR="00041042" w:rsidRDefault="00DD4813">
      <w:hyperlink r:id="rId67" w:history="1">
        <w:r w:rsidR="00EF6E53">
          <w:rPr>
            <w:rStyle w:val="Hyperlink"/>
          </w:rPr>
          <w:t>System.Object</w:t>
        </w:r>
      </w:hyperlink>
      <w:r w:rsidR="00EF6E53">
        <w:br/>
        <w:t>  UnityEngine.Object</w:t>
      </w:r>
      <w:r w:rsidR="00EF6E53">
        <w:br/>
        <w:t>    UnityEngine.Component</w:t>
      </w:r>
      <w:r w:rsidR="00EF6E53">
        <w:br/>
        <w:t>      UnityEngine.Behaviour</w:t>
      </w:r>
      <w:r w:rsidR="00EF6E53">
        <w:br/>
        <w:t>        UnityEngine.MonoBehaviour</w:t>
      </w:r>
      <w:r w:rsidR="00EF6E53">
        <w:br/>
        <w:t>          </w:t>
      </w:r>
      <w:hyperlink w:anchor="_6EE2D167_Topic" w:history="1">
        <w:r w:rsidR="00EF6E53">
          <w:rPr>
            <w:rStyle w:val="Hyperlink"/>
          </w:rPr>
          <w:t>Umbrace.Unity.PurePool.PoolBase</w:t>
        </w:r>
      </w:hyperlink>
      <w:r w:rsidR="00EF6E53">
        <w:t>(</w:t>
      </w:r>
      <w:hyperlink r:id="rId68" w:history="1">
        <w:r w:rsidR="00EF6E53">
          <w:rPr>
            <w:rStyle w:val="Hyperlink"/>
          </w:rPr>
          <w:t>Type</w:t>
        </w:r>
      </w:hyperlink>
      <w:r w:rsidR="00EF6E53">
        <w:t xml:space="preserve">, </w:t>
      </w:r>
      <w:r w:rsidR="00EF6E53">
        <w:rPr>
          <w:b/>
        </w:rPr>
        <w:t>Component</w:t>
      </w:r>
      <w:r w:rsidR="00EF6E53">
        <w:t xml:space="preserve">, </w:t>
      </w:r>
      <w:hyperlink w:anchor="_95BC0F1C_Topic" w:history="1">
        <w:r w:rsidR="00EF6E53">
          <w:rPr>
            <w:rStyle w:val="Hyperlink"/>
          </w:rPr>
          <w:t>ComponentPoolSettings</w:t>
        </w:r>
      </w:hyperlink>
      <w:r w:rsidR="00EF6E53">
        <w:t>)</w:t>
      </w:r>
      <w:r w:rsidR="00EF6E53">
        <w:br/>
        <w:t>            Umbrace.Unity.PurePool.ComponentPool</w:t>
      </w:r>
      <w:r w:rsidR="00EF6E53">
        <w:br/>
      </w:r>
    </w:p>
    <w:p w:rsidR="00041042" w:rsidRDefault="00EF6E53">
      <w:r>
        <w:rPr>
          <w:b/>
        </w:rPr>
        <w:t>Namespace:</w:t>
      </w:r>
      <w:r>
        <w:t> </w:t>
      </w:r>
      <w:hyperlink w:anchor="_9F669C6B_Topic" w:history="1">
        <w:r>
          <w:rPr>
            <w:rStyle w:val="Hyperlink"/>
          </w:rPr>
          <w:t>Umbrace.Unity.PurePool</w:t>
        </w:r>
      </w:hyperlink>
      <w:r>
        <w:br/>
      </w:r>
      <w:r>
        <w:rPr>
          <w:b/>
        </w:rPr>
        <w:t>Assembly:</w:t>
      </w:r>
      <w:r>
        <w:t> Umbrace.Unity.PurePool (in Umbrace.Unity.PurePool.dll) Version: 0.0.0.0 (1.0.0.0)</w:t>
      </w:r>
    </w:p>
    <w:p w:rsidR="00041042" w:rsidRDefault="00EF6E53">
      <w:pPr>
        <w:pStyle w:val="Heading2"/>
      </w:pPr>
      <w:r>
        <w:t>Syntax</w:t>
      </w:r>
    </w:p>
    <w:tbl>
      <w:tblPr>
        <w:tblStyle w:val="CodeTable"/>
        <w:tblW w:w="5000" w:type="pct"/>
        <w:tblLook w:val="07E0" w:firstRow="1" w:lastRow="1" w:firstColumn="1" w:lastColumn="1" w:noHBand="1" w:noVBand="1"/>
      </w:tblPr>
      <w:tblGrid>
        <w:gridCol w:w="9350"/>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EF6E53">
            <w:pPr>
              <w:keepNext/>
            </w:pPr>
            <w:r>
              <w:t>C#</w:t>
            </w:r>
          </w:p>
        </w:tc>
      </w:tr>
      <w:tr w:rsidR="00041042">
        <w:tc>
          <w:tcPr>
            <w:tcW w:w="0" w:type="auto"/>
          </w:tcPr>
          <w:p w:rsidR="00041042" w:rsidRDefault="00EF6E53">
            <w:r>
              <w:rPr>
                <w:rStyle w:val="Keyword"/>
              </w:rPr>
              <w:t>public</w:t>
            </w:r>
            <w:r>
              <w:t xml:space="preserve"> </w:t>
            </w:r>
            <w:r>
              <w:rPr>
                <w:rStyle w:val="Keyword"/>
              </w:rPr>
              <w:t>class</w:t>
            </w:r>
            <w:r>
              <w:t xml:space="preserve"> </w:t>
            </w:r>
            <w:r>
              <w:rPr>
                <w:rStyle w:val="Identifier"/>
              </w:rPr>
              <w:t>ComponentPool</w:t>
            </w:r>
            <w:r>
              <w:t xml:space="preserve"> : </w:t>
            </w:r>
            <w:r>
              <w:rPr>
                <w:rStyle w:val="Identifier"/>
              </w:rPr>
              <w:t>PoolBase</w:t>
            </w:r>
            <w:r>
              <w:t>&lt;</w:t>
            </w:r>
            <w:r>
              <w:rPr>
                <w:rStyle w:val="Identifier"/>
              </w:rPr>
              <w:t>Type</w:t>
            </w:r>
            <w:r>
              <w:t xml:space="preserve">, </w:t>
            </w:r>
            <w:r>
              <w:rPr>
                <w:rStyle w:val="Identifier"/>
              </w:rPr>
              <w:t>Component</w:t>
            </w:r>
            <w:r>
              <w:t xml:space="preserve">, </w:t>
            </w:r>
            <w:r>
              <w:rPr>
                <w:rStyle w:val="Identifier"/>
              </w:rPr>
              <w:t>ComponentPoolSettings</w:t>
            </w:r>
            <w:r>
              <w:t xml:space="preserve">&gt;, </w:t>
            </w:r>
            <w:r>
              <w:br/>
            </w:r>
            <w:r>
              <w:tab/>
            </w:r>
            <w:r>
              <w:rPr>
                <w:rStyle w:val="Identifier"/>
              </w:rPr>
              <w:t>IComponentPoolSettings</w:t>
            </w:r>
            <w:r>
              <w:t xml:space="preserve">, </w:t>
            </w:r>
            <w:r>
              <w:rPr>
                <w:rStyle w:val="Identifier"/>
              </w:rPr>
              <w:t>ISharedPoolSettings</w:t>
            </w:r>
            <w:r>
              <w:t>&lt;</w:t>
            </w:r>
            <w:r>
              <w:rPr>
                <w:rStyle w:val="Identifier"/>
              </w:rPr>
              <w:t>Type</w:t>
            </w:r>
            <w:r>
              <w:t xml:space="preserve">&gt;, </w:t>
            </w:r>
            <w:r>
              <w:rPr>
                <w:rStyle w:val="Identifier"/>
              </w:rPr>
              <w:t>ISharedPoolSettings</w:t>
            </w:r>
          </w:p>
        </w:tc>
      </w:tr>
    </w:tbl>
    <w:p w:rsidR="00041042" w:rsidRDefault="00041042">
      <w:pPr>
        <w:spacing w:after="0"/>
      </w:pPr>
    </w:p>
    <w:p w:rsidR="00041042" w:rsidRDefault="00EF6E53">
      <w:r>
        <w:t xml:space="preserve">The </w:t>
      </w:r>
      <w:r>
        <w:rPr>
          <w:b/>
        </w:rPr>
        <w:t>ComponentPool</w:t>
      </w:r>
      <w:r>
        <w:t xml:space="preserve"> type exposes the following members.</w:t>
      </w:r>
    </w:p>
    <w:p w:rsidR="00041042" w:rsidRDefault="00EF6E53">
      <w:pPr>
        <w:pStyle w:val="Heading2"/>
      </w:pPr>
      <w:r>
        <w:t>Constructors</w:t>
      </w:r>
    </w:p>
    <w:tbl>
      <w:tblPr>
        <w:tblStyle w:val="GeneralTable"/>
        <w:tblW w:w="5000" w:type="pct"/>
        <w:tblLook w:val="07E0" w:firstRow="1" w:lastRow="1" w:firstColumn="1" w:lastColumn="1" w:noHBand="1" w:noVBand="1"/>
      </w:tblPr>
      <w:tblGrid>
        <w:gridCol w:w="451"/>
        <w:gridCol w:w="2129"/>
        <w:gridCol w:w="6770"/>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041042">
            <w:pPr>
              <w:keepNext/>
            </w:pPr>
          </w:p>
        </w:tc>
        <w:tc>
          <w:tcPr>
            <w:tcW w:w="0" w:type="auto"/>
          </w:tcPr>
          <w:p w:rsidR="00041042" w:rsidRDefault="00EF6E53">
            <w:pPr>
              <w:keepNext/>
            </w:pPr>
            <w:r>
              <w:t>Name</w:t>
            </w:r>
          </w:p>
        </w:tc>
        <w:tc>
          <w:tcPr>
            <w:tcW w:w="0" w:type="auto"/>
          </w:tcPr>
          <w:p w:rsidR="00041042" w:rsidRDefault="00EF6E53">
            <w:pPr>
              <w:keepNext/>
            </w:pPr>
            <w:r>
              <w:t>Description</w:t>
            </w:r>
          </w:p>
        </w:tc>
      </w:tr>
      <w:tr w:rsidR="00041042">
        <w:tc>
          <w:tcPr>
            <w:tcW w:w="0" w:type="auto"/>
          </w:tcPr>
          <w:p w:rsidR="00041042" w:rsidRDefault="00EF6E53">
            <w:r>
              <w:rPr>
                <w:noProof/>
              </w:rPr>
              <w:drawing>
                <wp:inline distT="0" distB="0" distL="0" distR="0">
                  <wp:extent cx="152400" cy="104775"/>
                  <wp:effectExtent l="0" t="0" r="0" b="0"/>
                  <wp:docPr id="14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w:anchor="_B2FE8C88_Topic" w:history="1">
              <w:r w:rsidR="00EF6E53">
                <w:rPr>
                  <w:rStyle w:val="Hyperlink"/>
                </w:rPr>
                <w:t>ComponentPool</w:t>
              </w:r>
            </w:hyperlink>
          </w:p>
        </w:tc>
        <w:tc>
          <w:tcPr>
            <w:tcW w:w="0" w:type="auto"/>
          </w:tcPr>
          <w:p w:rsidR="00041042" w:rsidRDefault="00EF6E53">
            <w:r>
              <w:t xml:space="preserve">Initializes a new instance of the </w:t>
            </w:r>
            <w:r>
              <w:rPr>
                <w:b/>
              </w:rPr>
              <w:t>ComponentPool</w:t>
            </w:r>
            <w:r>
              <w:t xml:space="preserve"> class</w:t>
            </w:r>
          </w:p>
        </w:tc>
      </w:tr>
    </w:tbl>
    <w:p w:rsidR="00041042" w:rsidRDefault="00041042">
      <w:pPr>
        <w:spacing w:after="0"/>
      </w:pPr>
    </w:p>
    <w:p w:rsidR="00041042" w:rsidRDefault="00EF6E53">
      <w:pPr>
        <w:pStyle w:val="Heading2"/>
      </w:pPr>
      <w:r>
        <w:t>Properties</w:t>
      </w:r>
    </w:p>
    <w:tbl>
      <w:tblPr>
        <w:tblStyle w:val="GeneralTable"/>
        <w:tblW w:w="5000" w:type="pct"/>
        <w:tblLook w:val="07E0" w:firstRow="1" w:lastRow="1" w:firstColumn="1" w:lastColumn="1" w:noHBand="1" w:noVBand="1"/>
      </w:tblPr>
      <w:tblGrid>
        <w:gridCol w:w="326"/>
        <w:gridCol w:w="2580"/>
        <w:gridCol w:w="6444"/>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041042">
            <w:pPr>
              <w:keepNext/>
            </w:pPr>
          </w:p>
        </w:tc>
        <w:tc>
          <w:tcPr>
            <w:tcW w:w="0" w:type="auto"/>
          </w:tcPr>
          <w:p w:rsidR="00041042" w:rsidRDefault="00EF6E53">
            <w:pPr>
              <w:keepNext/>
            </w:pPr>
            <w:r>
              <w:t>Name</w:t>
            </w:r>
          </w:p>
        </w:tc>
        <w:tc>
          <w:tcPr>
            <w:tcW w:w="0" w:type="auto"/>
          </w:tcPr>
          <w:p w:rsidR="00041042" w:rsidRDefault="00EF6E53">
            <w:pPr>
              <w:keepNext/>
            </w:pPr>
            <w:r>
              <w:t>Description</w:t>
            </w:r>
          </w:p>
        </w:tc>
      </w:tr>
      <w:tr w:rsidR="00041042">
        <w:tc>
          <w:tcPr>
            <w:tcW w:w="0" w:type="auto"/>
          </w:tcPr>
          <w:p w:rsidR="00041042" w:rsidRDefault="00EF6E53">
            <w:r>
              <w:rPr>
                <w:noProof/>
              </w:rPr>
              <w:drawing>
                <wp:inline distT="0" distB="0" distL="0" distR="0">
                  <wp:extent cx="152400" cy="152400"/>
                  <wp:effectExtent l="0" t="0" r="0" b="0"/>
                  <wp:docPr id="145"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6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DD4813">
            <w:hyperlink w:anchor="_9CEF17B_Topic" w:history="1">
              <w:r w:rsidR="00EF6E53">
                <w:rPr>
                  <w:rStyle w:val="Hyperlink"/>
                </w:rPr>
                <w:t>AdditionalComponentTypes</w:t>
              </w:r>
            </w:hyperlink>
          </w:p>
        </w:tc>
        <w:tc>
          <w:tcPr>
            <w:tcW w:w="0" w:type="auto"/>
          </w:tcPr>
          <w:p w:rsidR="00041042" w:rsidRDefault="00EF6E53">
            <w:r>
              <w:t>Gets a collection of additional component types that should exist on the pooled object.</w:t>
            </w:r>
          </w:p>
        </w:tc>
      </w:tr>
      <w:tr w:rsidR="00041042">
        <w:tc>
          <w:tcPr>
            <w:tcW w:w="0" w:type="auto"/>
          </w:tcPr>
          <w:p w:rsidR="00041042" w:rsidRDefault="00EF6E53">
            <w:r>
              <w:rPr>
                <w:noProof/>
              </w:rPr>
              <w:drawing>
                <wp:inline distT="0" distB="0" distL="0" distR="0">
                  <wp:extent cx="152400" cy="152400"/>
                  <wp:effectExtent l="0" t="0" r="0" b="0"/>
                  <wp:docPr id="146"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6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DD4813">
            <w:hyperlink w:anchor="_67FD3688_Topic" w:history="1">
              <w:r w:rsidR="00EF6E53">
                <w:rPr>
                  <w:rStyle w:val="Hyperlink"/>
                </w:rPr>
                <w:t>CanAcquire</w:t>
              </w:r>
            </w:hyperlink>
          </w:p>
        </w:tc>
        <w:tc>
          <w:tcPr>
            <w:tcW w:w="0" w:type="auto"/>
          </w:tcPr>
          <w:p w:rsidR="00041042" w:rsidRDefault="00EF6E53">
            <w:r>
              <w:t>Gets a value indicating whether an instance can be acquired from the pool.</w:t>
            </w:r>
          </w:p>
          <w:p w:rsidR="00041042" w:rsidRDefault="00EF6E53">
            <w:r>
              <w:t xml:space="preserve">An instance can be acquired when the pool contains at least one instance, or when </w:t>
            </w:r>
            <w:hyperlink w:anchor="_690FFA0F_Topic" w:history="1">
              <w:r>
                <w:rPr>
                  <w:rStyle w:val="Hyperlink"/>
                </w:rPr>
                <w:t>InstantiateWhenEmpty</w:t>
              </w:r>
            </w:hyperlink>
            <w:r>
              <w:t xml:space="preserve"> is </w:t>
            </w:r>
            <w:r>
              <w:rPr>
                <w:rStyle w:val="CodeInline"/>
              </w:rPr>
              <w:t>true</w:t>
            </w:r>
            <w:r>
              <w:t xml:space="preserve"> (</w:t>
            </w:r>
            <w:r>
              <w:rPr>
                <w:rStyle w:val="CodeInline"/>
              </w:rPr>
              <w:t>True</w:t>
            </w:r>
            <w:r>
              <w:t xml:space="preserve"> in Visual Basic).</w:t>
            </w:r>
          </w:p>
          <w:p w:rsidR="00041042" w:rsidRDefault="00EF6E53">
            <w:r>
              <w:t xml:space="preserve"> (Inherited from </w:t>
            </w:r>
            <w:hyperlink w:anchor="_6EE2D167_Topic" w:history="1">
              <w:r>
                <w:rPr>
                  <w:rStyle w:val="Hyperlink"/>
                </w:rPr>
                <w:t>PoolBase(TSource, TInstance, TSettings)</w:t>
              </w:r>
            </w:hyperlink>
            <w:r>
              <w:t>.)</w:t>
            </w:r>
          </w:p>
        </w:tc>
      </w:tr>
      <w:tr w:rsidR="00041042">
        <w:tc>
          <w:tcPr>
            <w:tcW w:w="0" w:type="auto"/>
          </w:tcPr>
          <w:p w:rsidR="00041042" w:rsidRDefault="00EF6E53">
            <w:r>
              <w:rPr>
                <w:noProof/>
              </w:rPr>
              <w:drawing>
                <wp:inline distT="0" distB="0" distL="0" distR="0">
                  <wp:extent cx="152400" cy="152400"/>
                  <wp:effectExtent l="0" t="0" r="0" b="0"/>
                  <wp:docPr id="147"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6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DD4813">
            <w:hyperlink w:anchor="_571844F7_Topic" w:history="1">
              <w:r w:rsidR="00EF6E53">
                <w:rPr>
                  <w:rStyle w:val="Hyperlink"/>
                </w:rPr>
                <w:t>Count</w:t>
              </w:r>
            </w:hyperlink>
          </w:p>
        </w:tc>
        <w:tc>
          <w:tcPr>
            <w:tcW w:w="0" w:type="auto"/>
          </w:tcPr>
          <w:p w:rsidR="00041042" w:rsidRDefault="00EF6E53">
            <w:r>
              <w:t xml:space="preserve">Gets the number of objects currently contained by the pool. (Inherited from </w:t>
            </w:r>
            <w:hyperlink w:anchor="_6EE2D167_Topic" w:history="1">
              <w:r>
                <w:rPr>
                  <w:rStyle w:val="Hyperlink"/>
                </w:rPr>
                <w:t>PoolBase(TSource, TInstance, TSettings)</w:t>
              </w:r>
            </w:hyperlink>
            <w:r>
              <w:t>.)</w:t>
            </w:r>
          </w:p>
        </w:tc>
      </w:tr>
      <w:tr w:rsidR="00041042">
        <w:tc>
          <w:tcPr>
            <w:tcW w:w="0" w:type="auto"/>
          </w:tcPr>
          <w:p w:rsidR="00041042" w:rsidRDefault="00EF6E53">
            <w:r>
              <w:rPr>
                <w:noProof/>
              </w:rPr>
              <w:drawing>
                <wp:inline distT="0" distB="0" distL="0" distR="0">
                  <wp:extent cx="152400" cy="152400"/>
                  <wp:effectExtent l="0" t="0" r="0" b="0"/>
                  <wp:docPr id="148"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6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DD4813">
            <w:hyperlink w:anchor="_87F9D771_Topic" w:history="1">
              <w:r w:rsidR="00EF6E53">
                <w:rPr>
                  <w:rStyle w:val="Hyperlink"/>
                </w:rPr>
                <w:t>Definition</w:t>
              </w:r>
            </w:hyperlink>
          </w:p>
        </w:tc>
        <w:tc>
          <w:tcPr>
            <w:tcW w:w="0" w:type="auto"/>
          </w:tcPr>
          <w:p w:rsidR="00041042" w:rsidRDefault="00EF6E53">
            <w:r>
              <w:t xml:space="preserve">Gets the settings that were used to initialise this pool. (Inherited from </w:t>
            </w:r>
            <w:hyperlink w:anchor="_6EE2D167_Topic" w:history="1">
              <w:r>
                <w:rPr>
                  <w:rStyle w:val="Hyperlink"/>
                </w:rPr>
                <w:t>PoolBase(TSource, TInstance, TSettings)</w:t>
              </w:r>
            </w:hyperlink>
            <w:r>
              <w:t>.)</w:t>
            </w:r>
          </w:p>
        </w:tc>
      </w:tr>
      <w:tr w:rsidR="00041042">
        <w:tc>
          <w:tcPr>
            <w:tcW w:w="0" w:type="auto"/>
          </w:tcPr>
          <w:p w:rsidR="00041042" w:rsidRDefault="00EF6E53">
            <w:r>
              <w:rPr>
                <w:noProof/>
              </w:rPr>
              <w:lastRenderedPageBreak/>
              <w:drawing>
                <wp:inline distT="0" distB="0" distL="0" distR="0">
                  <wp:extent cx="152400" cy="152400"/>
                  <wp:effectExtent l="0" t="0" r="0" b="0"/>
                  <wp:docPr id="149"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6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DD4813">
            <w:hyperlink w:anchor="_177A1DC4_Topic" w:history="1">
              <w:r w:rsidR="00EF6E53">
                <w:rPr>
                  <w:rStyle w:val="Hyperlink"/>
                </w:rPr>
                <w:t>DontDestroyOnLoad</w:t>
              </w:r>
            </w:hyperlink>
          </w:p>
        </w:tc>
        <w:tc>
          <w:tcPr>
            <w:tcW w:w="0" w:type="auto"/>
          </w:tcPr>
          <w:p w:rsidR="00041042" w:rsidRDefault="00EF6E53">
            <w:r>
              <w:t xml:space="preserve">Gets or sets a value indicating whether the pool should persist between scene changes. (Inherited from </w:t>
            </w:r>
            <w:hyperlink w:anchor="_6EE2D167_Topic" w:history="1">
              <w:r>
                <w:rPr>
                  <w:rStyle w:val="Hyperlink"/>
                </w:rPr>
                <w:t>PoolBase(TSource, TInstance, TSettings)</w:t>
              </w:r>
            </w:hyperlink>
            <w:r>
              <w:t>.)</w:t>
            </w:r>
          </w:p>
        </w:tc>
      </w:tr>
      <w:tr w:rsidR="00041042">
        <w:tc>
          <w:tcPr>
            <w:tcW w:w="0" w:type="auto"/>
          </w:tcPr>
          <w:p w:rsidR="00041042" w:rsidRDefault="00EF6E53">
            <w:r>
              <w:rPr>
                <w:noProof/>
              </w:rPr>
              <w:drawing>
                <wp:inline distT="0" distB="0" distL="0" distR="0">
                  <wp:extent cx="152400" cy="152400"/>
                  <wp:effectExtent l="0" t="0" r="0" b="0"/>
                  <wp:docPr id="150"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6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DD4813">
            <w:hyperlink w:anchor="_3828C701_Topic" w:history="1">
              <w:r w:rsidR="00EF6E53">
                <w:rPr>
                  <w:rStyle w:val="Hyperlink"/>
                </w:rPr>
                <w:t>Enabled</w:t>
              </w:r>
            </w:hyperlink>
          </w:p>
        </w:tc>
        <w:tc>
          <w:tcPr>
            <w:tcW w:w="0" w:type="auto"/>
          </w:tcPr>
          <w:p w:rsidR="00041042" w:rsidRDefault="00EF6E53">
            <w:r>
              <w:t xml:space="preserve">Gets or sets a value indicating whether pooling is enabled. (Inherited from </w:t>
            </w:r>
            <w:hyperlink w:anchor="_6EE2D167_Topic" w:history="1">
              <w:r>
                <w:rPr>
                  <w:rStyle w:val="Hyperlink"/>
                </w:rPr>
                <w:t>PoolBase(TSource, TInstance, TSettings)</w:t>
              </w:r>
            </w:hyperlink>
            <w:r>
              <w:t>.)</w:t>
            </w:r>
          </w:p>
        </w:tc>
      </w:tr>
      <w:tr w:rsidR="00041042">
        <w:tc>
          <w:tcPr>
            <w:tcW w:w="0" w:type="auto"/>
          </w:tcPr>
          <w:p w:rsidR="00041042" w:rsidRDefault="00EF6E53">
            <w:r>
              <w:rPr>
                <w:noProof/>
              </w:rPr>
              <w:drawing>
                <wp:inline distT="0" distB="0" distL="0" distR="0">
                  <wp:extent cx="152400" cy="152400"/>
                  <wp:effectExtent l="0" t="0" r="0" b="0"/>
                  <wp:docPr id="151"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6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DD4813">
            <w:hyperlink w:anchor="_284265A0_Topic" w:history="1">
              <w:r w:rsidR="00EF6E53">
                <w:rPr>
                  <w:rStyle w:val="Hyperlink"/>
                </w:rPr>
                <w:t>InitialiseOnStart</w:t>
              </w:r>
            </w:hyperlink>
          </w:p>
        </w:tc>
        <w:tc>
          <w:tcPr>
            <w:tcW w:w="0" w:type="auto"/>
          </w:tcPr>
          <w:p w:rsidR="00041042" w:rsidRDefault="00EF6E53">
            <w:r>
              <w:t xml:space="preserve">Gets or sets a value indicating whether to initialise the pool in the </w:t>
            </w:r>
            <w:r>
              <w:rPr>
                <w:b/>
              </w:rPr>
              <w:t>MonoBehaviour</w:t>
            </w:r>
            <w:r>
              <w:t xml:space="preserve"> Start method. Cannot be set once the pool has been initialised. (Inherited from </w:t>
            </w:r>
            <w:hyperlink w:anchor="_6EE2D167_Topic" w:history="1">
              <w:r>
                <w:rPr>
                  <w:rStyle w:val="Hyperlink"/>
                </w:rPr>
                <w:t>PoolBase(TSource, TInstance, TSettings)</w:t>
              </w:r>
            </w:hyperlink>
            <w:r>
              <w:t>.)</w:t>
            </w:r>
          </w:p>
        </w:tc>
      </w:tr>
      <w:tr w:rsidR="00041042">
        <w:tc>
          <w:tcPr>
            <w:tcW w:w="0" w:type="auto"/>
          </w:tcPr>
          <w:p w:rsidR="00041042" w:rsidRDefault="00EF6E53">
            <w:r>
              <w:rPr>
                <w:noProof/>
              </w:rPr>
              <w:drawing>
                <wp:inline distT="0" distB="0" distL="0" distR="0">
                  <wp:extent cx="152400" cy="152400"/>
                  <wp:effectExtent l="0" t="0" r="0" b="0"/>
                  <wp:docPr id="152"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6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DD4813">
            <w:hyperlink w:anchor="_EC0C037B_Topic" w:history="1">
              <w:r w:rsidR="00EF6E53">
                <w:rPr>
                  <w:rStyle w:val="Hyperlink"/>
                </w:rPr>
                <w:t>InitialSize</w:t>
              </w:r>
            </w:hyperlink>
          </w:p>
        </w:tc>
        <w:tc>
          <w:tcPr>
            <w:tcW w:w="0" w:type="auto"/>
          </w:tcPr>
          <w:p w:rsidR="00041042" w:rsidRDefault="00EF6E53">
            <w:r>
              <w:t xml:space="preserve">Gets or sets the initial size of the pool. Cannot be set once the pool has been initialised. (Inherited from </w:t>
            </w:r>
            <w:hyperlink w:anchor="_6EE2D167_Topic" w:history="1">
              <w:r>
                <w:rPr>
                  <w:rStyle w:val="Hyperlink"/>
                </w:rPr>
                <w:t>PoolBase(TSource, TInstance, TSettings)</w:t>
              </w:r>
            </w:hyperlink>
            <w:r>
              <w:t>.)</w:t>
            </w:r>
          </w:p>
        </w:tc>
      </w:tr>
      <w:tr w:rsidR="00041042">
        <w:tc>
          <w:tcPr>
            <w:tcW w:w="0" w:type="auto"/>
          </w:tcPr>
          <w:p w:rsidR="00041042" w:rsidRDefault="00EF6E53">
            <w:r>
              <w:rPr>
                <w:noProof/>
              </w:rPr>
              <w:drawing>
                <wp:inline distT="0" distB="0" distL="0" distR="0">
                  <wp:extent cx="152400" cy="152400"/>
                  <wp:effectExtent l="0" t="0" r="0" b="0"/>
                  <wp:docPr id="153"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6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DD4813">
            <w:hyperlink w:anchor="_690FFA0F_Topic" w:history="1">
              <w:r w:rsidR="00EF6E53">
                <w:rPr>
                  <w:rStyle w:val="Hyperlink"/>
                </w:rPr>
                <w:t>InstantiateWhenEmpty</w:t>
              </w:r>
            </w:hyperlink>
          </w:p>
        </w:tc>
        <w:tc>
          <w:tcPr>
            <w:tcW w:w="0" w:type="auto"/>
          </w:tcPr>
          <w:p w:rsidR="00041042" w:rsidRDefault="00EF6E53">
            <w:r>
              <w:t xml:space="preserve">Gets or sets a value indicating whether to instantiate a new object when the pool is empty, and an attempt is made to acquire from the pool. (Inherited from </w:t>
            </w:r>
            <w:hyperlink w:anchor="_6EE2D167_Topic" w:history="1">
              <w:r>
                <w:rPr>
                  <w:rStyle w:val="Hyperlink"/>
                </w:rPr>
                <w:t>PoolBase(TSource, TInstance, TSettings)</w:t>
              </w:r>
            </w:hyperlink>
            <w:r>
              <w:t>.)</w:t>
            </w:r>
          </w:p>
        </w:tc>
      </w:tr>
      <w:tr w:rsidR="00041042">
        <w:tc>
          <w:tcPr>
            <w:tcW w:w="0" w:type="auto"/>
          </w:tcPr>
          <w:p w:rsidR="00041042" w:rsidRDefault="00EF6E53">
            <w:r>
              <w:rPr>
                <w:noProof/>
              </w:rPr>
              <w:drawing>
                <wp:inline distT="0" distB="0" distL="0" distR="0">
                  <wp:extent cx="152400" cy="152400"/>
                  <wp:effectExtent l="0" t="0" r="0" b="0"/>
                  <wp:docPr id="154"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6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DD4813">
            <w:hyperlink w:anchor="_7F2F8E47_Topic" w:history="1">
              <w:r w:rsidR="00EF6E53">
                <w:rPr>
                  <w:rStyle w:val="Hyperlink"/>
                </w:rPr>
                <w:t>IsEmpty</w:t>
              </w:r>
            </w:hyperlink>
          </w:p>
        </w:tc>
        <w:tc>
          <w:tcPr>
            <w:tcW w:w="0" w:type="auto"/>
          </w:tcPr>
          <w:p w:rsidR="00041042" w:rsidRDefault="00EF6E53">
            <w:r>
              <w:t xml:space="preserve">Gets a value indicating whether the pool is empty and contains no objects. (Inherited from </w:t>
            </w:r>
            <w:hyperlink w:anchor="_6EE2D167_Topic" w:history="1">
              <w:r>
                <w:rPr>
                  <w:rStyle w:val="Hyperlink"/>
                </w:rPr>
                <w:t>PoolBase(TSource, TInstance, TSettings)</w:t>
              </w:r>
            </w:hyperlink>
            <w:r>
              <w:t>.)</w:t>
            </w:r>
          </w:p>
        </w:tc>
      </w:tr>
      <w:tr w:rsidR="00041042">
        <w:tc>
          <w:tcPr>
            <w:tcW w:w="0" w:type="auto"/>
          </w:tcPr>
          <w:p w:rsidR="00041042" w:rsidRDefault="00EF6E53">
            <w:r>
              <w:rPr>
                <w:noProof/>
              </w:rPr>
              <w:drawing>
                <wp:inline distT="0" distB="0" distL="0" distR="0">
                  <wp:extent cx="152400" cy="152400"/>
                  <wp:effectExtent l="0" t="0" r="0" b="0"/>
                  <wp:docPr id="155"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6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DD4813">
            <w:hyperlink w:anchor="_9E881E87_Topic" w:history="1">
              <w:r w:rsidR="00EF6E53">
                <w:rPr>
                  <w:rStyle w:val="Hyperlink"/>
                </w:rPr>
                <w:t>IsInitialised</w:t>
              </w:r>
            </w:hyperlink>
          </w:p>
        </w:tc>
        <w:tc>
          <w:tcPr>
            <w:tcW w:w="0" w:type="auto"/>
          </w:tcPr>
          <w:p w:rsidR="00041042" w:rsidRDefault="00EF6E53">
            <w:r>
              <w:t xml:space="preserve">Gets a value indicating whether the pool has been initialised. (Inherited from </w:t>
            </w:r>
            <w:hyperlink w:anchor="_6EE2D167_Topic" w:history="1">
              <w:r>
                <w:rPr>
                  <w:rStyle w:val="Hyperlink"/>
                </w:rPr>
                <w:t>PoolBase(TSource, TInstance, TSettings)</w:t>
              </w:r>
            </w:hyperlink>
            <w:r>
              <w:t>.)</w:t>
            </w:r>
          </w:p>
        </w:tc>
      </w:tr>
      <w:tr w:rsidR="00041042">
        <w:tc>
          <w:tcPr>
            <w:tcW w:w="0" w:type="auto"/>
          </w:tcPr>
          <w:p w:rsidR="00041042" w:rsidRDefault="00EF6E53">
            <w:r>
              <w:rPr>
                <w:noProof/>
              </w:rPr>
              <w:drawing>
                <wp:inline distT="0" distB="0" distL="0" distR="0">
                  <wp:extent cx="152400" cy="152400"/>
                  <wp:effectExtent l="0" t="0" r="0" b="0"/>
                  <wp:docPr id="156"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6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DD4813">
            <w:hyperlink w:anchor="_1899C842_Topic" w:history="1">
              <w:r w:rsidR="00EF6E53">
                <w:rPr>
                  <w:rStyle w:val="Hyperlink"/>
                </w:rPr>
                <w:t>Items</w:t>
              </w:r>
            </w:hyperlink>
          </w:p>
        </w:tc>
        <w:tc>
          <w:tcPr>
            <w:tcW w:w="0" w:type="auto"/>
          </w:tcPr>
          <w:p w:rsidR="00041042" w:rsidRDefault="00EF6E53">
            <w:r>
              <w:t xml:space="preserve">Gets a list of items currently contained by the pool. (Inherited from </w:t>
            </w:r>
            <w:hyperlink w:anchor="_6EE2D167_Topic" w:history="1">
              <w:r>
                <w:rPr>
                  <w:rStyle w:val="Hyperlink"/>
                </w:rPr>
                <w:t>PoolBase(TSource, TInstance, TSettings)</w:t>
              </w:r>
            </w:hyperlink>
            <w:r>
              <w:t>.)</w:t>
            </w:r>
          </w:p>
        </w:tc>
      </w:tr>
      <w:tr w:rsidR="00041042">
        <w:tc>
          <w:tcPr>
            <w:tcW w:w="0" w:type="auto"/>
          </w:tcPr>
          <w:p w:rsidR="00041042" w:rsidRDefault="00EF6E53">
            <w:r>
              <w:rPr>
                <w:noProof/>
              </w:rPr>
              <w:drawing>
                <wp:inline distT="0" distB="0" distL="0" distR="0">
                  <wp:extent cx="152400" cy="152400"/>
                  <wp:effectExtent l="0" t="0" r="0" b="0"/>
                  <wp:docPr id="157"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6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DD4813">
            <w:hyperlink w:anchor="_EBDD2960_Topic" w:history="1">
              <w:r w:rsidR="00EF6E53">
                <w:rPr>
                  <w:rStyle w:val="Hyperlink"/>
                </w:rPr>
                <w:t>LogMessages</w:t>
              </w:r>
            </w:hyperlink>
          </w:p>
        </w:tc>
        <w:tc>
          <w:tcPr>
            <w:tcW w:w="0" w:type="auto"/>
          </w:tcPr>
          <w:p w:rsidR="00041042" w:rsidRDefault="00EF6E53">
            <w:r>
              <w:t xml:space="preserve">Gets or sets the level of log messaging that the pool will output. (Inherited from </w:t>
            </w:r>
            <w:hyperlink w:anchor="_6EE2D167_Topic" w:history="1">
              <w:r>
                <w:rPr>
                  <w:rStyle w:val="Hyperlink"/>
                </w:rPr>
                <w:t>PoolBase(TSource, TInstance, TSettings)</w:t>
              </w:r>
            </w:hyperlink>
            <w:r>
              <w:t>.)</w:t>
            </w:r>
          </w:p>
        </w:tc>
      </w:tr>
      <w:tr w:rsidR="00041042">
        <w:tc>
          <w:tcPr>
            <w:tcW w:w="0" w:type="auto"/>
          </w:tcPr>
          <w:p w:rsidR="00041042" w:rsidRDefault="00EF6E53">
            <w:r>
              <w:rPr>
                <w:noProof/>
              </w:rPr>
              <w:drawing>
                <wp:inline distT="0" distB="0" distL="0" distR="0">
                  <wp:extent cx="152400" cy="152400"/>
                  <wp:effectExtent l="0" t="0" r="0" b="0"/>
                  <wp:docPr id="158"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6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DD4813">
            <w:hyperlink w:anchor="_364C0595_Topic" w:history="1">
              <w:r w:rsidR="00EF6E53">
                <w:rPr>
                  <w:rStyle w:val="Hyperlink"/>
                </w:rPr>
                <w:t>MaximumSize</w:t>
              </w:r>
            </w:hyperlink>
          </w:p>
        </w:tc>
        <w:tc>
          <w:tcPr>
            <w:tcW w:w="0" w:type="auto"/>
          </w:tcPr>
          <w:p w:rsidR="00041042" w:rsidRDefault="00EF6E53">
            <w:r>
              <w:t xml:space="preserve">Gets or sets the maximum size of the pool, which is the maximum number of objects it can contain. (Inherited from </w:t>
            </w:r>
            <w:hyperlink w:anchor="_6EE2D167_Topic" w:history="1">
              <w:r>
                <w:rPr>
                  <w:rStyle w:val="Hyperlink"/>
                </w:rPr>
                <w:t>PoolBase(TSource, TInstance, TSettings)</w:t>
              </w:r>
            </w:hyperlink>
            <w:r>
              <w:t>.)</w:t>
            </w:r>
          </w:p>
        </w:tc>
      </w:tr>
      <w:tr w:rsidR="00041042">
        <w:tc>
          <w:tcPr>
            <w:tcW w:w="0" w:type="auto"/>
          </w:tcPr>
          <w:p w:rsidR="00041042" w:rsidRDefault="00EF6E53">
            <w:r>
              <w:rPr>
                <w:noProof/>
              </w:rPr>
              <w:drawing>
                <wp:inline distT="0" distB="0" distL="0" distR="0">
                  <wp:extent cx="152400" cy="152400"/>
                  <wp:effectExtent l="0" t="0" r="0" b="0"/>
                  <wp:docPr id="159"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6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DD4813">
            <w:hyperlink w:anchor="_A8728232_Topic" w:history="1">
              <w:r w:rsidR="00EF6E53">
                <w:rPr>
                  <w:rStyle w:val="Hyperlink"/>
                </w:rPr>
                <w:t>NotificationMode</w:t>
              </w:r>
            </w:hyperlink>
          </w:p>
        </w:tc>
        <w:tc>
          <w:tcPr>
            <w:tcW w:w="0" w:type="auto"/>
          </w:tcPr>
          <w:p w:rsidR="00041042" w:rsidRDefault="00EF6E53">
            <w:r>
              <w:t xml:space="preserve">Gets or sets the modes in which pooled objects are notified of their acquisition from, and release to, the pool. (Overrides </w:t>
            </w:r>
            <w:hyperlink w:anchor="_AE54FB82_Topic" w:history="1">
              <w:r>
                <w:rPr>
                  <w:rStyle w:val="Hyperlink"/>
                </w:rPr>
                <w:t>PoolBase(TSource, TInstance, TSettings).NotificationMode</w:t>
              </w:r>
            </w:hyperlink>
            <w:r>
              <w:t>.)</w:t>
            </w:r>
          </w:p>
        </w:tc>
      </w:tr>
      <w:tr w:rsidR="00041042">
        <w:tc>
          <w:tcPr>
            <w:tcW w:w="0" w:type="auto"/>
          </w:tcPr>
          <w:p w:rsidR="00041042" w:rsidRDefault="00EF6E53">
            <w:r>
              <w:rPr>
                <w:noProof/>
              </w:rPr>
              <w:drawing>
                <wp:inline distT="0" distB="0" distL="0" distR="0">
                  <wp:extent cx="152400" cy="152400"/>
                  <wp:effectExtent l="0" t="0" r="0" b="0"/>
                  <wp:docPr id="160" name="../media/protproperty.gif" title="Protected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property.gif"/>
                          <pic:cNvPicPr/>
                        </pic:nvPicPr>
                        <pic:blipFill>
                          <a:blip r:embed="rId70">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DD4813">
            <w:hyperlink w:anchor="_94C05CAC_Topic" w:history="1">
              <w:r w:rsidR="00EF6E53">
                <w:rPr>
                  <w:rStyle w:val="Hyperlink"/>
                </w:rPr>
                <w:t>Pool</w:t>
              </w:r>
            </w:hyperlink>
          </w:p>
        </w:tc>
        <w:tc>
          <w:tcPr>
            <w:tcW w:w="0" w:type="auto"/>
          </w:tcPr>
          <w:p w:rsidR="00041042" w:rsidRDefault="00EF6E53">
            <w:r>
              <w:t xml:space="preserve">When implemented in a derived class, gets or sets the internal object pool. (Overrides </w:t>
            </w:r>
            <w:hyperlink w:anchor="_E091C9F4_Topic" w:history="1">
              <w:r>
                <w:rPr>
                  <w:rStyle w:val="Hyperlink"/>
                </w:rPr>
                <w:t>PoolBase(TSource, TInstance, TSettings).Pool</w:t>
              </w:r>
            </w:hyperlink>
            <w:r>
              <w:t>.)</w:t>
            </w:r>
          </w:p>
        </w:tc>
      </w:tr>
      <w:tr w:rsidR="00041042">
        <w:tc>
          <w:tcPr>
            <w:tcW w:w="0" w:type="auto"/>
          </w:tcPr>
          <w:p w:rsidR="00041042" w:rsidRDefault="00EF6E53">
            <w:r>
              <w:rPr>
                <w:noProof/>
              </w:rPr>
              <w:drawing>
                <wp:inline distT="0" distB="0" distL="0" distR="0">
                  <wp:extent cx="152400" cy="152400"/>
                  <wp:effectExtent l="0" t="0" r="0" b="0"/>
                  <wp:docPr id="161"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6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DD4813">
            <w:hyperlink w:anchor="_E889E5D8_Topic" w:history="1">
              <w:r w:rsidR="00EF6E53">
                <w:rPr>
                  <w:rStyle w:val="Hyperlink"/>
                </w:rPr>
                <w:t>RecordStatistics</w:t>
              </w:r>
            </w:hyperlink>
          </w:p>
        </w:tc>
        <w:tc>
          <w:tcPr>
            <w:tcW w:w="0" w:type="auto"/>
          </w:tcPr>
          <w:p w:rsidR="00041042" w:rsidRDefault="00EF6E53">
            <w:r>
              <w:t xml:space="preserve">Gets or sets a value indicating whether to record pool statistics. (Inherited from </w:t>
            </w:r>
            <w:hyperlink w:anchor="_6EE2D167_Topic" w:history="1">
              <w:r>
                <w:rPr>
                  <w:rStyle w:val="Hyperlink"/>
                </w:rPr>
                <w:t>PoolBase(TSource, TInstance, TSettings)</w:t>
              </w:r>
            </w:hyperlink>
            <w:r>
              <w:t>.)</w:t>
            </w:r>
          </w:p>
        </w:tc>
      </w:tr>
      <w:tr w:rsidR="00041042">
        <w:tc>
          <w:tcPr>
            <w:tcW w:w="0" w:type="auto"/>
          </w:tcPr>
          <w:p w:rsidR="00041042" w:rsidRDefault="00EF6E53">
            <w:r>
              <w:rPr>
                <w:noProof/>
              </w:rPr>
              <w:drawing>
                <wp:inline distT="0" distB="0" distL="0" distR="0">
                  <wp:extent cx="152400" cy="152400"/>
                  <wp:effectExtent l="0" t="0" r="0" b="0"/>
                  <wp:docPr id="162"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6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DD4813">
            <w:hyperlink w:anchor="_F24F90A0_Topic" w:history="1">
              <w:r w:rsidR="00EF6E53">
                <w:rPr>
                  <w:rStyle w:val="Hyperlink"/>
                </w:rPr>
                <w:t>ReparentPooledObjects</w:t>
              </w:r>
            </w:hyperlink>
          </w:p>
        </w:tc>
        <w:tc>
          <w:tcPr>
            <w:tcW w:w="0" w:type="auto"/>
          </w:tcPr>
          <w:p w:rsidR="00041042" w:rsidRDefault="00EF6E53">
            <w:r>
              <w:t xml:space="preserve">Gets or sets a value indicating whether to re-parent the pooled objects to the pool's </w:t>
            </w:r>
            <w:r>
              <w:rPr>
                <w:b/>
              </w:rPr>
              <w:t>Transform</w:t>
            </w:r>
            <w:r>
              <w:t xml:space="preserve">, after the objects are returned to the pool. (Overrides </w:t>
            </w:r>
            <w:hyperlink w:anchor="_75220A44_Topic" w:history="1">
              <w:r>
                <w:rPr>
                  <w:rStyle w:val="Hyperlink"/>
                </w:rPr>
                <w:t>PoolBase(TSource, TInstance, TSettings).ReparentPooledObjects</w:t>
              </w:r>
            </w:hyperlink>
            <w:r>
              <w:t>.)</w:t>
            </w:r>
          </w:p>
        </w:tc>
      </w:tr>
      <w:tr w:rsidR="00041042">
        <w:tc>
          <w:tcPr>
            <w:tcW w:w="0" w:type="auto"/>
          </w:tcPr>
          <w:p w:rsidR="00041042" w:rsidRDefault="00EF6E53">
            <w:r>
              <w:rPr>
                <w:noProof/>
              </w:rPr>
              <w:drawing>
                <wp:inline distT="0" distB="0" distL="0" distR="0">
                  <wp:extent cx="152400" cy="152400"/>
                  <wp:effectExtent l="0" t="0" r="0" b="0"/>
                  <wp:docPr id="163"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6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DD4813">
            <w:hyperlink w:anchor="_5F61B20D_Topic" w:history="1">
              <w:r w:rsidR="00EF6E53">
                <w:rPr>
                  <w:rStyle w:val="Hyperlink"/>
                </w:rPr>
                <w:t>Source</w:t>
              </w:r>
            </w:hyperlink>
          </w:p>
        </w:tc>
        <w:tc>
          <w:tcPr>
            <w:tcW w:w="0" w:type="auto"/>
          </w:tcPr>
          <w:p w:rsidR="00041042" w:rsidRDefault="00EF6E53">
            <w:r>
              <w:t xml:space="preserve">Gets or sets the source object that will be pooled. (Inherited from </w:t>
            </w:r>
            <w:hyperlink w:anchor="_6EE2D167_Topic" w:history="1">
              <w:r>
                <w:rPr>
                  <w:rStyle w:val="Hyperlink"/>
                </w:rPr>
                <w:t>PoolBase(TSource, TInstance, TSettings)</w:t>
              </w:r>
            </w:hyperlink>
            <w:r>
              <w:t>.)</w:t>
            </w:r>
          </w:p>
        </w:tc>
      </w:tr>
      <w:tr w:rsidR="00041042">
        <w:tc>
          <w:tcPr>
            <w:tcW w:w="0" w:type="auto"/>
          </w:tcPr>
          <w:p w:rsidR="00041042" w:rsidRDefault="00EF6E53">
            <w:r>
              <w:rPr>
                <w:noProof/>
              </w:rPr>
              <w:drawing>
                <wp:inline distT="0" distB="0" distL="0" distR="0">
                  <wp:extent cx="152400" cy="152400"/>
                  <wp:effectExtent l="0" t="0" r="0" b="0"/>
                  <wp:docPr id="164"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6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DD4813">
            <w:hyperlink w:anchor="_5357E01_Topic" w:history="1">
              <w:r w:rsidR="00EF6E53">
                <w:rPr>
                  <w:rStyle w:val="Hyperlink"/>
                </w:rPr>
                <w:t>Statistics</w:t>
              </w:r>
            </w:hyperlink>
          </w:p>
        </w:tc>
        <w:tc>
          <w:tcPr>
            <w:tcW w:w="0" w:type="auto"/>
          </w:tcPr>
          <w:p w:rsidR="00041042" w:rsidRDefault="00EF6E53">
            <w:r>
              <w:t xml:space="preserve">Gets an object containing general operational statistics about the pool. (Inherited from </w:t>
            </w:r>
            <w:hyperlink w:anchor="_6EE2D167_Topic" w:history="1">
              <w:r>
                <w:rPr>
                  <w:rStyle w:val="Hyperlink"/>
                </w:rPr>
                <w:t>PoolBase(TSource, TInstance, TSettings)</w:t>
              </w:r>
            </w:hyperlink>
            <w:r>
              <w:t>.)</w:t>
            </w:r>
          </w:p>
        </w:tc>
      </w:tr>
      <w:tr w:rsidR="00041042">
        <w:tc>
          <w:tcPr>
            <w:tcW w:w="0" w:type="auto"/>
          </w:tcPr>
          <w:p w:rsidR="00041042" w:rsidRDefault="00EF6E53">
            <w:r>
              <w:rPr>
                <w:noProof/>
              </w:rPr>
              <w:lastRenderedPageBreak/>
              <w:drawing>
                <wp:inline distT="0" distB="0" distL="0" distR="0">
                  <wp:extent cx="152400" cy="152400"/>
                  <wp:effectExtent l="0" t="0" r="0" b="0"/>
                  <wp:docPr id="165"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6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DD4813">
            <w:hyperlink w:anchor="_A5913CD3_Topic" w:history="1">
              <w:r w:rsidR="00EF6E53">
                <w:rPr>
                  <w:rStyle w:val="Hyperlink"/>
                </w:rPr>
                <w:t>WarnOnDestroy</w:t>
              </w:r>
            </w:hyperlink>
          </w:p>
        </w:tc>
        <w:tc>
          <w:tcPr>
            <w:tcW w:w="0" w:type="auto"/>
          </w:tcPr>
          <w:p w:rsidR="00041042" w:rsidRDefault="00EF6E53">
            <w:r>
              <w:t xml:space="preserve">Gets or sets a value indicating whether to log a warning message when a poolable object is destroyed (either inside of the pool, or while in use). (Overrides </w:t>
            </w:r>
            <w:hyperlink w:anchor="_83EA3F19_Topic" w:history="1">
              <w:r>
                <w:rPr>
                  <w:rStyle w:val="Hyperlink"/>
                </w:rPr>
                <w:t>PoolBase(TSource, TInstance, TSettings).WarnOnDestroy</w:t>
              </w:r>
            </w:hyperlink>
            <w:r>
              <w:t>.)</w:t>
            </w:r>
          </w:p>
        </w:tc>
      </w:tr>
    </w:tbl>
    <w:p w:rsidR="00041042" w:rsidRDefault="00041042">
      <w:pPr>
        <w:spacing w:after="0"/>
      </w:pPr>
    </w:p>
    <w:p w:rsidR="00041042" w:rsidRDefault="00EF6E53">
      <w:pPr>
        <w:pStyle w:val="Heading2"/>
      </w:pPr>
      <w:r>
        <w:t>Methods</w:t>
      </w:r>
    </w:p>
    <w:tbl>
      <w:tblPr>
        <w:tblStyle w:val="GeneralTable"/>
        <w:tblW w:w="5000" w:type="pct"/>
        <w:tblLook w:val="07E0" w:firstRow="1" w:lastRow="1" w:firstColumn="1" w:lastColumn="1" w:noHBand="1" w:noVBand="1"/>
      </w:tblPr>
      <w:tblGrid>
        <w:gridCol w:w="340"/>
        <w:gridCol w:w="2780"/>
        <w:gridCol w:w="6230"/>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041042">
            <w:pPr>
              <w:keepNext/>
            </w:pPr>
          </w:p>
        </w:tc>
        <w:tc>
          <w:tcPr>
            <w:tcW w:w="0" w:type="auto"/>
          </w:tcPr>
          <w:p w:rsidR="00041042" w:rsidRDefault="00EF6E53">
            <w:pPr>
              <w:keepNext/>
            </w:pPr>
            <w:r>
              <w:t>Name</w:t>
            </w:r>
          </w:p>
        </w:tc>
        <w:tc>
          <w:tcPr>
            <w:tcW w:w="0" w:type="auto"/>
          </w:tcPr>
          <w:p w:rsidR="00041042" w:rsidRDefault="00EF6E53">
            <w:pPr>
              <w:keepNext/>
            </w:pPr>
            <w:r>
              <w:t>Description</w:t>
            </w:r>
          </w:p>
        </w:tc>
      </w:tr>
      <w:tr w:rsidR="00041042">
        <w:tc>
          <w:tcPr>
            <w:tcW w:w="0" w:type="auto"/>
          </w:tcPr>
          <w:p w:rsidR="00041042" w:rsidRDefault="00EF6E53">
            <w:r>
              <w:rPr>
                <w:noProof/>
              </w:rPr>
              <w:drawing>
                <wp:inline distT="0" distB="0" distL="0" distR="0">
                  <wp:extent cx="152400" cy="104775"/>
                  <wp:effectExtent l="0" t="0" r="0" b="0"/>
                  <wp:docPr id="16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w:anchor="_5CE5ED27_Topic" w:history="1">
              <w:r w:rsidR="00EF6E53">
                <w:rPr>
                  <w:rStyle w:val="Hyperlink"/>
                </w:rPr>
                <w:t>Acquire()</w:t>
              </w:r>
            </w:hyperlink>
          </w:p>
        </w:tc>
        <w:tc>
          <w:tcPr>
            <w:tcW w:w="0" w:type="auto"/>
          </w:tcPr>
          <w:p w:rsidR="00041042" w:rsidRDefault="00EF6E53">
            <w:r>
              <w:t xml:space="preserve">Acquires an instance of the component. (Overrides </w:t>
            </w:r>
            <w:hyperlink w:anchor="_F16CEFED_Topic" w:history="1">
              <w:r>
                <w:rPr>
                  <w:rStyle w:val="Hyperlink"/>
                </w:rPr>
                <w:t>PoolBase(TSource, TInstance, TSettings).Acquire()</w:t>
              </w:r>
            </w:hyperlink>
            <w:r>
              <w:t>.)</w:t>
            </w:r>
          </w:p>
        </w:tc>
      </w:tr>
      <w:tr w:rsidR="00041042">
        <w:tc>
          <w:tcPr>
            <w:tcW w:w="0" w:type="auto"/>
          </w:tcPr>
          <w:p w:rsidR="00041042" w:rsidRDefault="00EF6E53">
            <w:r>
              <w:rPr>
                <w:noProof/>
              </w:rPr>
              <w:drawing>
                <wp:inline distT="0" distB="0" distL="0" distR="0">
                  <wp:extent cx="152400" cy="104775"/>
                  <wp:effectExtent l="0" t="0" r="0" b="0"/>
                  <wp:docPr id="16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w:anchor="_D79640AD_Topic" w:history="1">
              <w:r w:rsidR="00EF6E53">
                <w:rPr>
                  <w:rStyle w:val="Hyperlink"/>
                </w:rPr>
                <w:t>Acquire(Transform)</w:t>
              </w:r>
            </w:hyperlink>
          </w:p>
        </w:tc>
        <w:tc>
          <w:tcPr>
            <w:tcW w:w="0" w:type="auto"/>
          </w:tcPr>
          <w:p w:rsidR="00041042" w:rsidRDefault="00EF6E53">
            <w:r>
              <w:t xml:space="preserve">Acquires an instance of the component, and sets the parent transform of its </w:t>
            </w:r>
            <w:r>
              <w:rPr>
                <w:b/>
              </w:rPr>
              <w:t>GameObject</w:t>
            </w:r>
            <w:r>
              <w:t>.</w:t>
            </w:r>
          </w:p>
        </w:tc>
      </w:tr>
      <w:tr w:rsidR="00041042">
        <w:tc>
          <w:tcPr>
            <w:tcW w:w="0" w:type="auto"/>
          </w:tcPr>
          <w:p w:rsidR="00041042" w:rsidRDefault="00EF6E53">
            <w:r>
              <w:rPr>
                <w:noProof/>
              </w:rPr>
              <w:drawing>
                <wp:inline distT="0" distB="0" distL="0" distR="0">
                  <wp:extent cx="152400" cy="104775"/>
                  <wp:effectExtent l="0" t="0" r="0" b="0"/>
                  <wp:docPr id="16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w:anchor="_92475777_Topic" w:history="1">
              <w:r w:rsidR="00EF6E53">
                <w:rPr>
                  <w:rStyle w:val="Hyperlink"/>
                </w:rPr>
                <w:t>Acquire(Vector3, Quaternion)</w:t>
              </w:r>
            </w:hyperlink>
          </w:p>
        </w:tc>
        <w:tc>
          <w:tcPr>
            <w:tcW w:w="0" w:type="auto"/>
          </w:tcPr>
          <w:p w:rsidR="00041042" w:rsidRDefault="00EF6E53">
            <w:r>
              <w:t xml:space="preserve">Acquires an instance of the component, and sets the position and rotation of its </w:t>
            </w:r>
            <w:r>
              <w:rPr>
                <w:b/>
              </w:rPr>
              <w:t>GameObject</w:t>
            </w:r>
            <w:r>
              <w:t>.</w:t>
            </w:r>
          </w:p>
        </w:tc>
      </w:tr>
      <w:tr w:rsidR="00041042">
        <w:tc>
          <w:tcPr>
            <w:tcW w:w="0" w:type="auto"/>
          </w:tcPr>
          <w:p w:rsidR="00041042" w:rsidRDefault="00EF6E53">
            <w:r>
              <w:rPr>
                <w:noProof/>
              </w:rPr>
              <w:drawing>
                <wp:inline distT="0" distB="0" distL="0" distR="0">
                  <wp:extent cx="152400" cy="104775"/>
                  <wp:effectExtent l="0" t="0" r="0" b="0"/>
                  <wp:docPr id="16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w:anchor="_34EECC12_Topic" w:history="1">
              <w:r w:rsidR="00EF6E53">
                <w:rPr>
                  <w:rStyle w:val="Hyperlink"/>
                </w:rPr>
                <w:t>Acquire(Transform, Vector3, Quaternion)</w:t>
              </w:r>
            </w:hyperlink>
          </w:p>
        </w:tc>
        <w:tc>
          <w:tcPr>
            <w:tcW w:w="0" w:type="auto"/>
          </w:tcPr>
          <w:p w:rsidR="00041042" w:rsidRDefault="00EF6E53">
            <w:r>
              <w:t xml:space="preserve">Acquires an instance of the component, and sets the parent transform, position and rotation of its </w:t>
            </w:r>
            <w:r>
              <w:rPr>
                <w:b/>
              </w:rPr>
              <w:t>GameObject</w:t>
            </w:r>
            <w:r>
              <w:t>.</w:t>
            </w:r>
          </w:p>
        </w:tc>
      </w:tr>
      <w:tr w:rsidR="00041042">
        <w:tc>
          <w:tcPr>
            <w:tcW w:w="0" w:type="auto"/>
          </w:tcPr>
          <w:p w:rsidR="00041042" w:rsidRDefault="00EF6E53">
            <w:r>
              <w:rPr>
                <w:noProof/>
              </w:rPr>
              <w:drawing>
                <wp:inline distT="0" distB="0" distL="0" distR="0">
                  <wp:extent cx="152400" cy="104775"/>
                  <wp:effectExtent l="0" t="0" r="0" b="0"/>
                  <wp:docPr id="17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w:anchor="_4E5CF7E4_Topic" w:history="1">
              <w:r w:rsidR="00EF6E53">
                <w:rPr>
                  <w:rStyle w:val="Hyperlink"/>
                </w:rPr>
                <w:t>Acquire(T)()</w:t>
              </w:r>
            </w:hyperlink>
          </w:p>
        </w:tc>
        <w:tc>
          <w:tcPr>
            <w:tcW w:w="0" w:type="auto"/>
          </w:tcPr>
          <w:p w:rsidR="00041042" w:rsidRDefault="00EF6E53">
            <w:r>
              <w:t>Acquires an instance of the component.</w:t>
            </w:r>
          </w:p>
        </w:tc>
      </w:tr>
      <w:tr w:rsidR="00041042">
        <w:tc>
          <w:tcPr>
            <w:tcW w:w="0" w:type="auto"/>
          </w:tcPr>
          <w:p w:rsidR="00041042" w:rsidRDefault="00EF6E53">
            <w:r>
              <w:rPr>
                <w:noProof/>
              </w:rPr>
              <w:drawing>
                <wp:inline distT="0" distB="0" distL="0" distR="0">
                  <wp:extent cx="152400" cy="104775"/>
                  <wp:effectExtent l="0" t="0" r="0" b="0"/>
                  <wp:docPr id="17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w:anchor="_2265EC98_Topic" w:history="1">
              <w:r w:rsidR="00EF6E53">
                <w:rPr>
                  <w:rStyle w:val="Hyperlink"/>
                </w:rPr>
                <w:t>Acquire(T)(Transform)</w:t>
              </w:r>
            </w:hyperlink>
          </w:p>
        </w:tc>
        <w:tc>
          <w:tcPr>
            <w:tcW w:w="0" w:type="auto"/>
          </w:tcPr>
          <w:p w:rsidR="00041042" w:rsidRDefault="00EF6E53">
            <w:r>
              <w:t xml:space="preserve">Acquires an instance of the component, and sets the parent transform of its </w:t>
            </w:r>
            <w:r>
              <w:rPr>
                <w:b/>
              </w:rPr>
              <w:t>GameObject</w:t>
            </w:r>
            <w:r>
              <w:t>.</w:t>
            </w:r>
          </w:p>
        </w:tc>
      </w:tr>
      <w:tr w:rsidR="00041042">
        <w:tc>
          <w:tcPr>
            <w:tcW w:w="0" w:type="auto"/>
          </w:tcPr>
          <w:p w:rsidR="00041042" w:rsidRDefault="00EF6E53">
            <w:r>
              <w:rPr>
                <w:noProof/>
              </w:rPr>
              <w:drawing>
                <wp:inline distT="0" distB="0" distL="0" distR="0">
                  <wp:extent cx="152400" cy="104775"/>
                  <wp:effectExtent l="0" t="0" r="0" b="0"/>
                  <wp:docPr id="17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w:anchor="_2265EC9A_Topic" w:history="1">
              <w:r w:rsidR="00EF6E53">
                <w:rPr>
                  <w:rStyle w:val="Hyperlink"/>
                </w:rPr>
                <w:t>Acquire(T)(Vector3, Quaternion)</w:t>
              </w:r>
            </w:hyperlink>
          </w:p>
        </w:tc>
        <w:tc>
          <w:tcPr>
            <w:tcW w:w="0" w:type="auto"/>
          </w:tcPr>
          <w:p w:rsidR="00041042" w:rsidRDefault="00EF6E53">
            <w:r>
              <w:t xml:space="preserve">Acquires an instance of the component, and sets the position and rotation of its </w:t>
            </w:r>
            <w:r>
              <w:rPr>
                <w:b/>
              </w:rPr>
              <w:t>GameObject</w:t>
            </w:r>
            <w:r>
              <w:t>.</w:t>
            </w:r>
          </w:p>
        </w:tc>
      </w:tr>
      <w:tr w:rsidR="00041042">
        <w:tc>
          <w:tcPr>
            <w:tcW w:w="0" w:type="auto"/>
          </w:tcPr>
          <w:p w:rsidR="00041042" w:rsidRDefault="00EF6E53">
            <w:r>
              <w:rPr>
                <w:noProof/>
              </w:rPr>
              <w:drawing>
                <wp:inline distT="0" distB="0" distL="0" distR="0">
                  <wp:extent cx="152400" cy="104775"/>
                  <wp:effectExtent l="0" t="0" r="0" b="0"/>
                  <wp:docPr id="17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w:anchor="_2265EC9B_Topic" w:history="1">
              <w:r w:rsidR="00EF6E53">
                <w:rPr>
                  <w:rStyle w:val="Hyperlink"/>
                </w:rPr>
                <w:t>Acquire(T)(Transform, Vector3, Quaternion)</w:t>
              </w:r>
            </w:hyperlink>
          </w:p>
        </w:tc>
        <w:tc>
          <w:tcPr>
            <w:tcW w:w="0" w:type="auto"/>
          </w:tcPr>
          <w:p w:rsidR="00041042" w:rsidRDefault="00EF6E53">
            <w:r>
              <w:t xml:space="preserve">Acquires an instance of the component, and sets the parent transform, position and rotation of its </w:t>
            </w:r>
            <w:r>
              <w:rPr>
                <w:b/>
              </w:rPr>
              <w:t>GameObject</w:t>
            </w:r>
            <w:r>
              <w:t>.</w:t>
            </w:r>
          </w:p>
        </w:tc>
      </w:tr>
      <w:tr w:rsidR="00041042">
        <w:tc>
          <w:tcPr>
            <w:tcW w:w="0" w:type="auto"/>
          </w:tcPr>
          <w:p w:rsidR="00041042" w:rsidRDefault="00EF6E53">
            <w:r>
              <w:rPr>
                <w:noProof/>
              </w:rPr>
              <w:drawing>
                <wp:inline distT="0" distB="0" distL="0" distR="0">
                  <wp:extent cx="161924" cy="152400"/>
                  <wp:effectExtent l="0" t="0" r="0" b="0"/>
                  <wp:docPr id="174"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46">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041042" w:rsidRDefault="00DD4813">
            <w:hyperlink w:anchor="_6CA99BB2_Topic" w:history="1">
              <w:r w:rsidR="00EF6E53">
                <w:rPr>
                  <w:rStyle w:val="Hyperlink"/>
                </w:rPr>
                <w:t>CanInitialise</w:t>
              </w:r>
            </w:hyperlink>
          </w:p>
        </w:tc>
        <w:tc>
          <w:tcPr>
            <w:tcW w:w="0" w:type="auto"/>
          </w:tcPr>
          <w:p w:rsidR="00041042" w:rsidRDefault="00EF6E53">
            <w:r>
              <w:t xml:space="preserve">When overridden in a derived class, determines whether the pool can be initialised. (Overrides </w:t>
            </w:r>
            <w:hyperlink w:anchor="_471EE480_Topic" w:history="1">
              <w:r>
                <w:rPr>
                  <w:rStyle w:val="Hyperlink"/>
                </w:rPr>
                <w:t>PoolBase(TSource, TInstance, TSettings).CanInitialise()</w:t>
              </w:r>
            </w:hyperlink>
            <w:r>
              <w:t>.)</w:t>
            </w:r>
          </w:p>
        </w:tc>
      </w:tr>
      <w:tr w:rsidR="00041042">
        <w:tc>
          <w:tcPr>
            <w:tcW w:w="0" w:type="auto"/>
          </w:tcPr>
          <w:p w:rsidR="00041042" w:rsidRDefault="00EF6E53">
            <w:r>
              <w:rPr>
                <w:noProof/>
              </w:rPr>
              <w:drawing>
                <wp:inline distT="0" distB="0" distL="0" distR="0">
                  <wp:extent cx="152400" cy="104775"/>
                  <wp:effectExtent l="0" t="0" r="0" b="0"/>
                  <wp:docPr id="17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w:anchor="_BB816518_Topic" w:history="1">
              <w:r w:rsidR="00EF6E53">
                <w:rPr>
                  <w:rStyle w:val="Hyperlink"/>
                </w:rPr>
                <w:t>Clear</w:t>
              </w:r>
            </w:hyperlink>
          </w:p>
        </w:tc>
        <w:tc>
          <w:tcPr>
            <w:tcW w:w="0" w:type="auto"/>
          </w:tcPr>
          <w:p w:rsidR="00041042" w:rsidRDefault="00EF6E53">
            <w:r>
              <w:t xml:space="preserve">Clears the pool, emptying it of all pooled objects. (Inherited from </w:t>
            </w:r>
            <w:hyperlink w:anchor="_6EE2D167_Topic" w:history="1">
              <w:r>
                <w:rPr>
                  <w:rStyle w:val="Hyperlink"/>
                </w:rPr>
                <w:t>PoolBase(TSource, TInstance, TSettings)</w:t>
              </w:r>
            </w:hyperlink>
            <w:r>
              <w:t>.)</w:t>
            </w:r>
          </w:p>
        </w:tc>
      </w:tr>
      <w:tr w:rsidR="00041042">
        <w:tc>
          <w:tcPr>
            <w:tcW w:w="0" w:type="auto"/>
          </w:tcPr>
          <w:p w:rsidR="00041042" w:rsidRDefault="00EF6E53">
            <w:r>
              <w:rPr>
                <w:noProof/>
              </w:rPr>
              <w:drawing>
                <wp:inline distT="0" distB="0" distL="0" distR="0">
                  <wp:extent cx="161924" cy="152400"/>
                  <wp:effectExtent l="0" t="0" r="0" b="0"/>
                  <wp:docPr id="176"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46">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041042" w:rsidRDefault="00DD4813">
            <w:hyperlink w:anchor="_DFF50CDA_Topic" w:history="1">
              <w:r w:rsidR="00EF6E53">
                <w:rPr>
                  <w:rStyle w:val="Hyperlink"/>
                </w:rPr>
                <w:t>CreateInternalPool</w:t>
              </w:r>
            </w:hyperlink>
          </w:p>
        </w:tc>
        <w:tc>
          <w:tcPr>
            <w:tcW w:w="0" w:type="auto"/>
          </w:tcPr>
          <w:p w:rsidR="00041042" w:rsidRDefault="00EF6E53">
            <w:r>
              <w:t xml:space="preserve">When implemented in a derived class, creates the internal object pool. (Overrides </w:t>
            </w:r>
            <w:hyperlink w:anchor="_A9E3913C_Topic" w:history="1">
              <w:r>
                <w:rPr>
                  <w:rStyle w:val="Hyperlink"/>
                </w:rPr>
                <w:t>PoolBase(TSource, TInstance, TSettings).CreateInternalPool()</w:t>
              </w:r>
            </w:hyperlink>
            <w:r>
              <w:t>.)</w:t>
            </w:r>
          </w:p>
        </w:tc>
      </w:tr>
      <w:tr w:rsidR="00041042">
        <w:tc>
          <w:tcPr>
            <w:tcW w:w="0" w:type="auto"/>
          </w:tcPr>
          <w:p w:rsidR="00041042" w:rsidRDefault="00EF6E53">
            <w:r>
              <w:rPr>
                <w:noProof/>
              </w:rPr>
              <w:drawing>
                <wp:inline distT="0" distB="0" distL="0" distR="0">
                  <wp:extent cx="161924" cy="152400"/>
                  <wp:effectExtent l="0" t="0" r="0" b="0"/>
                  <wp:docPr id="177"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46">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041042" w:rsidRDefault="00DD4813">
            <w:hyperlink w:anchor="_6EC59681_Topic" w:history="1">
              <w:r w:rsidR="00EF6E53">
                <w:rPr>
                  <w:rStyle w:val="Hyperlink"/>
                </w:rPr>
                <w:t>CreateSettingsClone</w:t>
              </w:r>
            </w:hyperlink>
          </w:p>
        </w:tc>
        <w:tc>
          <w:tcPr>
            <w:tcW w:w="0" w:type="auto"/>
          </w:tcPr>
          <w:p w:rsidR="00041042" w:rsidRDefault="00EF6E53">
            <w:r>
              <w:t xml:space="preserve">When implemented in a derived class, creates a new instance of </w:t>
            </w:r>
            <w:r>
              <w:rPr>
                <w:rStyle w:val="TypeParameter"/>
              </w:rPr>
              <w:t>TSettings</w:t>
            </w:r>
            <w:r>
              <w:t xml:space="preserve"> that is an exact copy of the specified settings. (Overrides </w:t>
            </w:r>
            <w:hyperlink w:anchor="_CE069D17_Topic" w:history="1">
              <w:r>
                <w:rPr>
                  <w:rStyle w:val="Hyperlink"/>
                </w:rPr>
                <w:t>PoolBase(TSource, TInstance, TSettings).CreateSettingsClone(TSettings)</w:t>
              </w:r>
            </w:hyperlink>
            <w:r>
              <w:t>.)</w:t>
            </w:r>
          </w:p>
        </w:tc>
      </w:tr>
      <w:tr w:rsidR="00041042">
        <w:tc>
          <w:tcPr>
            <w:tcW w:w="0" w:type="auto"/>
          </w:tcPr>
          <w:p w:rsidR="00041042" w:rsidRDefault="00EF6E53">
            <w:r>
              <w:rPr>
                <w:noProof/>
              </w:rPr>
              <w:drawing>
                <wp:inline distT="0" distB="0" distL="0" distR="0">
                  <wp:extent cx="161924" cy="152400"/>
                  <wp:effectExtent l="0" t="0" r="0" b="0"/>
                  <wp:docPr id="178"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46">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041042" w:rsidRDefault="00DD4813">
            <w:hyperlink w:anchor="_9ECF1BBA_Topic" w:history="1">
              <w:r w:rsidR="00EF6E53">
                <w:rPr>
                  <w:rStyle w:val="Hyperlink"/>
                </w:rPr>
                <w:t>DestroyInstance</w:t>
              </w:r>
            </w:hyperlink>
          </w:p>
        </w:tc>
        <w:tc>
          <w:tcPr>
            <w:tcW w:w="0" w:type="auto"/>
          </w:tcPr>
          <w:p w:rsidR="00041042" w:rsidRDefault="00EF6E53">
            <w:r>
              <w:t xml:space="preserve">When implemented in a derived class, destroys the specified instance. (Overrides </w:t>
            </w:r>
            <w:hyperlink w:anchor="_40B6AB08_Topic" w:history="1">
              <w:r>
                <w:rPr>
                  <w:rStyle w:val="Hyperlink"/>
                </w:rPr>
                <w:t>PoolBase(TSource, TInstance, TSettings).DestroyInstance(TInstance)</w:t>
              </w:r>
            </w:hyperlink>
            <w:r>
              <w:t>.)</w:t>
            </w:r>
          </w:p>
        </w:tc>
      </w:tr>
      <w:tr w:rsidR="00041042">
        <w:tc>
          <w:tcPr>
            <w:tcW w:w="0" w:type="auto"/>
          </w:tcPr>
          <w:p w:rsidR="00041042" w:rsidRDefault="00EF6E53">
            <w:r>
              <w:rPr>
                <w:noProof/>
              </w:rPr>
              <w:drawing>
                <wp:inline distT="0" distB="0" distL="0" distR="0">
                  <wp:extent cx="152400" cy="104775"/>
                  <wp:effectExtent l="0" t="0" r="0" b="0"/>
                  <wp:docPr id="17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r:id="rId71" w:history="1">
              <w:r w:rsidR="00EF6E53">
                <w:rPr>
                  <w:rStyle w:val="Hyperlink"/>
                </w:rPr>
                <w:t>Equals</w:t>
              </w:r>
            </w:hyperlink>
          </w:p>
        </w:tc>
        <w:tc>
          <w:tcPr>
            <w:tcW w:w="0" w:type="auto"/>
          </w:tcPr>
          <w:p w:rsidR="00041042" w:rsidRDefault="00EF6E53">
            <w:r>
              <w:t xml:space="preserve"> (Inherited from </w:t>
            </w:r>
            <w:hyperlink r:id="rId72" w:history="1">
              <w:r>
                <w:rPr>
                  <w:rStyle w:val="Hyperlink"/>
                </w:rPr>
                <w:t>Object</w:t>
              </w:r>
            </w:hyperlink>
            <w:r>
              <w:t>.)</w:t>
            </w:r>
          </w:p>
        </w:tc>
      </w:tr>
      <w:tr w:rsidR="00041042">
        <w:tc>
          <w:tcPr>
            <w:tcW w:w="0" w:type="auto"/>
          </w:tcPr>
          <w:p w:rsidR="00041042" w:rsidRDefault="00EF6E53">
            <w:r>
              <w:rPr>
                <w:noProof/>
              </w:rPr>
              <w:drawing>
                <wp:inline distT="0" distB="0" distL="0" distR="0">
                  <wp:extent cx="152400" cy="104775"/>
                  <wp:effectExtent l="0" t="0" r="0" b="0"/>
                  <wp:docPr id="18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w:anchor="_733C3596_Topic" w:history="1">
              <w:r w:rsidR="00EF6E53">
                <w:rPr>
                  <w:rStyle w:val="Hyperlink"/>
                </w:rPr>
                <w:t>Fill</w:t>
              </w:r>
            </w:hyperlink>
          </w:p>
        </w:tc>
        <w:tc>
          <w:tcPr>
            <w:tcW w:w="0" w:type="auto"/>
          </w:tcPr>
          <w:p w:rsidR="00041042" w:rsidRDefault="00EF6E53">
            <w:r>
              <w:t xml:space="preserve">Fills the pool, populating it with pooled objects until it reaches the maximum pool size. (Inherited from </w:t>
            </w:r>
            <w:hyperlink w:anchor="_6EE2D167_Topic" w:history="1">
              <w:r>
                <w:rPr>
                  <w:rStyle w:val="Hyperlink"/>
                </w:rPr>
                <w:t>PoolBase(TSource, TInstance, TSettings)</w:t>
              </w:r>
            </w:hyperlink>
            <w:r>
              <w:t>.)</w:t>
            </w:r>
          </w:p>
        </w:tc>
      </w:tr>
      <w:tr w:rsidR="00041042">
        <w:tc>
          <w:tcPr>
            <w:tcW w:w="0" w:type="auto"/>
          </w:tcPr>
          <w:p w:rsidR="00041042" w:rsidRDefault="00EF6E53">
            <w:r>
              <w:rPr>
                <w:noProof/>
              </w:rPr>
              <w:lastRenderedPageBreak/>
              <w:drawing>
                <wp:inline distT="0" distB="0" distL="0" distR="0">
                  <wp:extent cx="161924" cy="152400"/>
                  <wp:effectExtent l="0" t="0" r="0" b="0"/>
                  <wp:docPr id="181"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46">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041042" w:rsidRDefault="00DD4813">
            <w:hyperlink r:id="rId73" w:history="1">
              <w:r w:rsidR="00EF6E53">
                <w:rPr>
                  <w:rStyle w:val="Hyperlink"/>
                </w:rPr>
                <w:t>Finalize</w:t>
              </w:r>
            </w:hyperlink>
          </w:p>
        </w:tc>
        <w:tc>
          <w:tcPr>
            <w:tcW w:w="0" w:type="auto"/>
          </w:tcPr>
          <w:p w:rsidR="00041042" w:rsidRDefault="00EF6E53">
            <w:r>
              <w:t xml:space="preserve"> (Inherited from </w:t>
            </w:r>
            <w:hyperlink r:id="rId74" w:history="1">
              <w:r>
                <w:rPr>
                  <w:rStyle w:val="Hyperlink"/>
                </w:rPr>
                <w:t>Object</w:t>
              </w:r>
            </w:hyperlink>
            <w:r>
              <w:t>.)</w:t>
            </w:r>
          </w:p>
        </w:tc>
      </w:tr>
      <w:tr w:rsidR="00041042">
        <w:tc>
          <w:tcPr>
            <w:tcW w:w="0" w:type="auto"/>
          </w:tcPr>
          <w:p w:rsidR="00041042" w:rsidRDefault="00EF6E53">
            <w:r>
              <w:rPr>
                <w:noProof/>
              </w:rPr>
              <w:drawing>
                <wp:inline distT="0" distB="0" distL="0" distR="0">
                  <wp:extent cx="152400" cy="104775"/>
                  <wp:effectExtent l="0" t="0" r="0" b="0"/>
                  <wp:docPr id="18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r:id="rId75" w:history="1">
              <w:r w:rsidR="00EF6E53">
                <w:rPr>
                  <w:rStyle w:val="Hyperlink"/>
                </w:rPr>
                <w:t>GetHashCode</w:t>
              </w:r>
            </w:hyperlink>
          </w:p>
        </w:tc>
        <w:tc>
          <w:tcPr>
            <w:tcW w:w="0" w:type="auto"/>
          </w:tcPr>
          <w:p w:rsidR="00041042" w:rsidRDefault="00EF6E53">
            <w:r>
              <w:t xml:space="preserve"> (Inherited from </w:t>
            </w:r>
            <w:hyperlink r:id="rId76" w:history="1">
              <w:r>
                <w:rPr>
                  <w:rStyle w:val="Hyperlink"/>
                </w:rPr>
                <w:t>Object</w:t>
              </w:r>
            </w:hyperlink>
            <w:r>
              <w:t>.)</w:t>
            </w:r>
          </w:p>
        </w:tc>
      </w:tr>
      <w:tr w:rsidR="00041042">
        <w:tc>
          <w:tcPr>
            <w:tcW w:w="0" w:type="auto"/>
          </w:tcPr>
          <w:p w:rsidR="00041042" w:rsidRDefault="00EF6E53">
            <w:r>
              <w:rPr>
                <w:noProof/>
              </w:rPr>
              <w:drawing>
                <wp:inline distT="0" distB="0" distL="0" distR="0">
                  <wp:extent cx="152400" cy="104775"/>
                  <wp:effectExtent l="0" t="0" r="0" b="0"/>
                  <wp:docPr id="18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w:anchor="_A9710029_Topic" w:history="1">
              <w:r w:rsidR="00EF6E53">
                <w:rPr>
                  <w:rStyle w:val="Hyperlink"/>
                </w:rPr>
                <w:t>GetItems</w:t>
              </w:r>
            </w:hyperlink>
          </w:p>
        </w:tc>
        <w:tc>
          <w:tcPr>
            <w:tcW w:w="0" w:type="auto"/>
          </w:tcPr>
          <w:p w:rsidR="00041042" w:rsidRDefault="00EF6E53">
            <w:r>
              <w:t xml:space="preserve">Gets a list of items currently contained by the pool, and stores them in the specified </w:t>
            </w:r>
            <w:hyperlink r:id="rId77" w:history="1">
              <w:r>
                <w:rPr>
                  <w:rStyle w:val="Hyperlink"/>
                </w:rPr>
                <w:t>List(T)</w:t>
              </w:r>
            </w:hyperlink>
            <w:r>
              <w:t xml:space="preserve">. (Inherited from </w:t>
            </w:r>
            <w:hyperlink w:anchor="_6EE2D167_Topic" w:history="1">
              <w:r>
                <w:rPr>
                  <w:rStyle w:val="Hyperlink"/>
                </w:rPr>
                <w:t>PoolBase(TSource, TInstance, TSettings)</w:t>
              </w:r>
            </w:hyperlink>
            <w:r>
              <w:t>.)</w:t>
            </w:r>
          </w:p>
        </w:tc>
      </w:tr>
      <w:tr w:rsidR="00041042">
        <w:tc>
          <w:tcPr>
            <w:tcW w:w="0" w:type="auto"/>
          </w:tcPr>
          <w:p w:rsidR="00041042" w:rsidRDefault="00EF6E53">
            <w:r>
              <w:rPr>
                <w:noProof/>
              </w:rPr>
              <w:drawing>
                <wp:inline distT="0" distB="0" distL="0" distR="0">
                  <wp:extent cx="152400" cy="104775"/>
                  <wp:effectExtent l="0" t="0" r="0" b="0"/>
                  <wp:docPr id="18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r:id="rId78" w:history="1">
              <w:r w:rsidR="00EF6E53">
                <w:rPr>
                  <w:rStyle w:val="Hyperlink"/>
                </w:rPr>
                <w:t>GetType</w:t>
              </w:r>
            </w:hyperlink>
          </w:p>
        </w:tc>
        <w:tc>
          <w:tcPr>
            <w:tcW w:w="0" w:type="auto"/>
          </w:tcPr>
          <w:p w:rsidR="00041042" w:rsidRDefault="00EF6E53">
            <w:r>
              <w:t xml:space="preserve"> (Inherited from </w:t>
            </w:r>
            <w:hyperlink r:id="rId79" w:history="1">
              <w:r>
                <w:rPr>
                  <w:rStyle w:val="Hyperlink"/>
                </w:rPr>
                <w:t>Object</w:t>
              </w:r>
            </w:hyperlink>
            <w:r>
              <w:t>.)</w:t>
            </w:r>
          </w:p>
        </w:tc>
      </w:tr>
      <w:tr w:rsidR="00041042">
        <w:tc>
          <w:tcPr>
            <w:tcW w:w="0" w:type="auto"/>
          </w:tcPr>
          <w:p w:rsidR="00041042" w:rsidRDefault="00EF6E53">
            <w:r>
              <w:rPr>
                <w:noProof/>
              </w:rPr>
              <w:drawing>
                <wp:inline distT="0" distB="0" distL="0" distR="0">
                  <wp:extent cx="152400" cy="104775"/>
                  <wp:effectExtent l="0" t="0" r="0" b="0"/>
                  <wp:docPr id="18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w:anchor="_79419314_Topic" w:history="1">
              <w:r w:rsidR="00EF6E53">
                <w:rPr>
                  <w:rStyle w:val="Hyperlink"/>
                </w:rPr>
                <w:t>Grow</w:t>
              </w:r>
            </w:hyperlink>
          </w:p>
        </w:tc>
        <w:tc>
          <w:tcPr>
            <w:tcW w:w="0" w:type="auto"/>
          </w:tcPr>
          <w:p w:rsidR="00041042" w:rsidRDefault="00EF6E53">
            <w:r>
              <w:t xml:space="preserve">Increases the number of objects contained by the pool by the specified amount. (Inherited from </w:t>
            </w:r>
            <w:hyperlink w:anchor="_6EE2D167_Topic" w:history="1">
              <w:r>
                <w:rPr>
                  <w:rStyle w:val="Hyperlink"/>
                </w:rPr>
                <w:t>PoolBase(TSource, TInstance, TSettings)</w:t>
              </w:r>
            </w:hyperlink>
            <w:r>
              <w:t>.)</w:t>
            </w:r>
          </w:p>
        </w:tc>
      </w:tr>
      <w:tr w:rsidR="00041042">
        <w:tc>
          <w:tcPr>
            <w:tcW w:w="0" w:type="auto"/>
          </w:tcPr>
          <w:p w:rsidR="00041042" w:rsidRDefault="00EF6E53">
            <w:r>
              <w:rPr>
                <w:noProof/>
              </w:rPr>
              <w:drawing>
                <wp:inline distT="0" distB="0" distL="0" distR="0">
                  <wp:extent cx="152400" cy="104775"/>
                  <wp:effectExtent l="0" t="0" r="0" b="0"/>
                  <wp:docPr id="18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w:anchor="_B989C6C6_Topic" w:history="1">
              <w:r w:rsidR="00EF6E53">
                <w:rPr>
                  <w:rStyle w:val="Hyperlink"/>
                </w:rPr>
                <w:t>Initialise()</w:t>
              </w:r>
            </w:hyperlink>
          </w:p>
        </w:tc>
        <w:tc>
          <w:tcPr>
            <w:tcW w:w="0" w:type="auto"/>
          </w:tcPr>
          <w:p w:rsidR="00041042" w:rsidRDefault="00EF6E53">
            <w:r>
              <w:t xml:space="preserve">Initialises the pool, populating it with the initial number of objects. (Overrides </w:t>
            </w:r>
            <w:hyperlink w:anchor="_8E29CC4C_Topic" w:history="1">
              <w:r>
                <w:rPr>
                  <w:rStyle w:val="Hyperlink"/>
                </w:rPr>
                <w:t>PoolBase(TSource, TInstance, TSettings).Initialise()</w:t>
              </w:r>
            </w:hyperlink>
            <w:r>
              <w:t>.)</w:t>
            </w:r>
          </w:p>
        </w:tc>
      </w:tr>
      <w:tr w:rsidR="00041042">
        <w:tc>
          <w:tcPr>
            <w:tcW w:w="0" w:type="auto"/>
          </w:tcPr>
          <w:p w:rsidR="00041042" w:rsidRDefault="00EF6E53">
            <w:r>
              <w:rPr>
                <w:noProof/>
              </w:rPr>
              <w:drawing>
                <wp:inline distT="0" distB="0" distL="0" distR="0">
                  <wp:extent cx="152400" cy="104775"/>
                  <wp:effectExtent l="0" t="0" r="0" b="0"/>
                  <wp:docPr id="18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w:anchor="_3021BE64_Topic" w:history="1">
              <w:r w:rsidR="00EF6E53">
                <w:rPr>
                  <w:rStyle w:val="Hyperlink"/>
                </w:rPr>
                <w:t>Initialise(TSettings)</w:t>
              </w:r>
            </w:hyperlink>
          </w:p>
        </w:tc>
        <w:tc>
          <w:tcPr>
            <w:tcW w:w="0" w:type="auto"/>
          </w:tcPr>
          <w:p w:rsidR="00041042" w:rsidRDefault="00EF6E53">
            <w:r>
              <w:t xml:space="preserve">Initialises the pool, populating it with the initial number of objects. (Inherited from </w:t>
            </w:r>
            <w:hyperlink w:anchor="_6EE2D167_Topic" w:history="1">
              <w:r>
                <w:rPr>
                  <w:rStyle w:val="Hyperlink"/>
                </w:rPr>
                <w:t>PoolBase(TSource, TInstance, TSettings)</w:t>
              </w:r>
            </w:hyperlink>
            <w:r>
              <w:t>.)</w:t>
            </w:r>
          </w:p>
        </w:tc>
      </w:tr>
      <w:tr w:rsidR="00041042">
        <w:tc>
          <w:tcPr>
            <w:tcW w:w="0" w:type="auto"/>
          </w:tcPr>
          <w:p w:rsidR="00041042" w:rsidRDefault="00EF6E53">
            <w:r>
              <w:rPr>
                <w:noProof/>
              </w:rPr>
              <w:drawing>
                <wp:inline distT="0" distB="0" distL="0" distR="0">
                  <wp:extent cx="161924" cy="152400"/>
                  <wp:effectExtent l="0" t="0" r="0" b="0"/>
                  <wp:docPr id="188"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46">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041042" w:rsidRDefault="00DD4813">
            <w:hyperlink r:id="rId80" w:history="1">
              <w:r w:rsidR="00EF6E53">
                <w:rPr>
                  <w:rStyle w:val="Hyperlink"/>
                </w:rPr>
                <w:t>MemberwiseClone</w:t>
              </w:r>
            </w:hyperlink>
          </w:p>
        </w:tc>
        <w:tc>
          <w:tcPr>
            <w:tcW w:w="0" w:type="auto"/>
          </w:tcPr>
          <w:p w:rsidR="00041042" w:rsidRDefault="00EF6E53">
            <w:r>
              <w:t xml:space="preserve"> (Inherited from </w:t>
            </w:r>
            <w:hyperlink r:id="rId81" w:history="1">
              <w:r>
                <w:rPr>
                  <w:rStyle w:val="Hyperlink"/>
                </w:rPr>
                <w:t>Object</w:t>
              </w:r>
            </w:hyperlink>
            <w:r>
              <w:t>.)</w:t>
            </w:r>
          </w:p>
        </w:tc>
      </w:tr>
      <w:tr w:rsidR="00041042">
        <w:tc>
          <w:tcPr>
            <w:tcW w:w="0" w:type="auto"/>
          </w:tcPr>
          <w:p w:rsidR="00041042" w:rsidRDefault="00EF6E53">
            <w:r>
              <w:rPr>
                <w:noProof/>
              </w:rPr>
              <w:drawing>
                <wp:inline distT="0" distB="0" distL="0" distR="0">
                  <wp:extent cx="161924" cy="152400"/>
                  <wp:effectExtent l="0" t="0" r="0" b="0"/>
                  <wp:docPr id="189"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46">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041042" w:rsidRDefault="00DD4813">
            <w:hyperlink w:anchor="_5EFD6064_Topic" w:history="1">
              <w:r w:rsidR="00EF6E53">
                <w:rPr>
                  <w:rStyle w:val="Hyperlink"/>
                </w:rPr>
                <w:t>OnCanAcquireChanged</w:t>
              </w:r>
            </w:hyperlink>
          </w:p>
        </w:tc>
        <w:tc>
          <w:tcPr>
            <w:tcW w:w="0" w:type="auto"/>
          </w:tcPr>
          <w:p w:rsidR="00041042" w:rsidRDefault="00EF6E53">
            <w:r>
              <w:t xml:space="preserve">Raises the </w:t>
            </w:r>
            <w:hyperlink w:anchor="_84713BA3_Topic" w:history="1">
              <w:r>
                <w:rPr>
                  <w:rStyle w:val="Hyperlink"/>
                </w:rPr>
                <w:t>CanAcquireChanged</w:t>
              </w:r>
            </w:hyperlink>
            <w:r>
              <w:t xml:space="preserve"> event. (Inherited from </w:t>
            </w:r>
            <w:hyperlink w:anchor="_6EE2D167_Topic" w:history="1">
              <w:r>
                <w:rPr>
                  <w:rStyle w:val="Hyperlink"/>
                </w:rPr>
                <w:t>PoolBase(TSource, TInstance, TSettings)</w:t>
              </w:r>
            </w:hyperlink>
            <w:r>
              <w:t>.)</w:t>
            </w:r>
          </w:p>
        </w:tc>
      </w:tr>
      <w:tr w:rsidR="00041042">
        <w:tc>
          <w:tcPr>
            <w:tcW w:w="0" w:type="auto"/>
          </w:tcPr>
          <w:p w:rsidR="00041042" w:rsidRDefault="00EF6E53">
            <w:r>
              <w:rPr>
                <w:noProof/>
              </w:rPr>
              <w:drawing>
                <wp:inline distT="0" distB="0" distL="0" distR="0">
                  <wp:extent cx="161924" cy="152400"/>
                  <wp:effectExtent l="0" t="0" r="0" b="0"/>
                  <wp:docPr id="190"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46">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041042" w:rsidRDefault="00DD4813">
            <w:hyperlink w:anchor="_27DB87F1_Topic" w:history="1">
              <w:r w:rsidR="00EF6E53">
                <w:rPr>
                  <w:rStyle w:val="Hyperlink"/>
                </w:rPr>
                <w:t>OnCountChanged</w:t>
              </w:r>
            </w:hyperlink>
          </w:p>
        </w:tc>
        <w:tc>
          <w:tcPr>
            <w:tcW w:w="0" w:type="auto"/>
          </w:tcPr>
          <w:p w:rsidR="00041042" w:rsidRDefault="00EF6E53">
            <w:r>
              <w:t xml:space="preserve">Raises the </w:t>
            </w:r>
            <w:hyperlink w:anchor="_3CE5F1C6_Topic" w:history="1">
              <w:r>
                <w:rPr>
                  <w:rStyle w:val="Hyperlink"/>
                </w:rPr>
                <w:t>CountChanged</w:t>
              </w:r>
            </w:hyperlink>
            <w:r>
              <w:t xml:space="preserve"> event. (Inherited from </w:t>
            </w:r>
            <w:hyperlink w:anchor="_6EE2D167_Topic" w:history="1">
              <w:r>
                <w:rPr>
                  <w:rStyle w:val="Hyperlink"/>
                </w:rPr>
                <w:t>PoolBase(TSource, TInstance, TSettings)</w:t>
              </w:r>
            </w:hyperlink>
            <w:r>
              <w:t>.)</w:t>
            </w:r>
          </w:p>
        </w:tc>
      </w:tr>
      <w:tr w:rsidR="00041042">
        <w:tc>
          <w:tcPr>
            <w:tcW w:w="0" w:type="auto"/>
          </w:tcPr>
          <w:p w:rsidR="00041042" w:rsidRDefault="00EF6E53">
            <w:r>
              <w:rPr>
                <w:noProof/>
              </w:rPr>
              <w:drawing>
                <wp:inline distT="0" distB="0" distL="0" distR="0">
                  <wp:extent cx="161924" cy="152400"/>
                  <wp:effectExtent l="0" t="0" r="0" b="0"/>
                  <wp:docPr id="191"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46">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041042" w:rsidRDefault="00DD4813">
            <w:hyperlink w:anchor="_80B2EC5E_Topic" w:history="1">
              <w:r w:rsidR="00EF6E53">
                <w:rPr>
                  <w:rStyle w:val="Hyperlink"/>
                </w:rPr>
                <w:t>OnDestroy</w:t>
              </w:r>
            </w:hyperlink>
          </w:p>
        </w:tc>
        <w:tc>
          <w:tcPr>
            <w:tcW w:w="0" w:type="auto"/>
          </w:tcPr>
          <w:p w:rsidR="00041042" w:rsidRDefault="00EF6E53">
            <w:r>
              <w:t xml:space="preserve"> (Overrides </w:t>
            </w:r>
            <w:hyperlink w:anchor="_FF695B0_Topic" w:history="1">
              <w:r>
                <w:rPr>
                  <w:rStyle w:val="Hyperlink"/>
                </w:rPr>
                <w:t>PoolBase(TSource, TInstance, TSettings).OnDestroy()</w:t>
              </w:r>
            </w:hyperlink>
            <w:r>
              <w:t>.)</w:t>
            </w:r>
          </w:p>
        </w:tc>
      </w:tr>
      <w:tr w:rsidR="00041042">
        <w:tc>
          <w:tcPr>
            <w:tcW w:w="0" w:type="auto"/>
          </w:tcPr>
          <w:p w:rsidR="00041042" w:rsidRDefault="00EF6E53">
            <w:r>
              <w:rPr>
                <w:noProof/>
              </w:rPr>
              <w:drawing>
                <wp:inline distT="0" distB="0" distL="0" distR="0">
                  <wp:extent cx="161924" cy="152400"/>
                  <wp:effectExtent l="0" t="0" r="0" b="0"/>
                  <wp:docPr id="192"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46">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041042" w:rsidRDefault="00DD4813">
            <w:hyperlink w:anchor="_7CF5C6E3_Topic" w:history="1">
              <w:r w:rsidR="00EF6E53">
                <w:rPr>
                  <w:rStyle w:val="Hyperlink"/>
                </w:rPr>
                <w:t>OnDestroyed</w:t>
              </w:r>
            </w:hyperlink>
          </w:p>
        </w:tc>
        <w:tc>
          <w:tcPr>
            <w:tcW w:w="0" w:type="auto"/>
          </w:tcPr>
          <w:p w:rsidR="00041042" w:rsidRDefault="00EF6E53">
            <w:r>
              <w:t xml:space="preserve">Raises the </w:t>
            </w:r>
            <w:hyperlink w:anchor="_9164E03A_Topic" w:history="1">
              <w:r>
                <w:rPr>
                  <w:rStyle w:val="Hyperlink"/>
                </w:rPr>
                <w:t>Destroyed</w:t>
              </w:r>
            </w:hyperlink>
            <w:r>
              <w:t xml:space="preserve"> event. (Inherited from </w:t>
            </w:r>
            <w:hyperlink w:anchor="_6EE2D167_Topic" w:history="1">
              <w:r>
                <w:rPr>
                  <w:rStyle w:val="Hyperlink"/>
                </w:rPr>
                <w:t>PoolBase(TSource, TInstance, TSettings)</w:t>
              </w:r>
            </w:hyperlink>
            <w:r>
              <w:t>.)</w:t>
            </w:r>
          </w:p>
        </w:tc>
      </w:tr>
      <w:tr w:rsidR="00041042">
        <w:tc>
          <w:tcPr>
            <w:tcW w:w="0" w:type="auto"/>
          </w:tcPr>
          <w:p w:rsidR="00041042" w:rsidRDefault="00EF6E53">
            <w:r>
              <w:rPr>
                <w:noProof/>
              </w:rPr>
              <w:drawing>
                <wp:inline distT="0" distB="0" distL="0" distR="0">
                  <wp:extent cx="161924" cy="152400"/>
                  <wp:effectExtent l="0" t="0" r="0" b="0"/>
                  <wp:docPr id="193"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46">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041042" w:rsidRDefault="00DD4813">
            <w:hyperlink w:anchor="_CE70616D_Topic" w:history="1">
              <w:r w:rsidR="00EF6E53">
                <w:rPr>
                  <w:rStyle w:val="Hyperlink"/>
                </w:rPr>
                <w:t>OnInitialised</w:t>
              </w:r>
            </w:hyperlink>
          </w:p>
        </w:tc>
        <w:tc>
          <w:tcPr>
            <w:tcW w:w="0" w:type="auto"/>
          </w:tcPr>
          <w:p w:rsidR="00041042" w:rsidRDefault="00EF6E53">
            <w:r>
              <w:t xml:space="preserve">Raises the </w:t>
            </w:r>
            <w:hyperlink w:anchor="_2328F40_Topic" w:history="1">
              <w:r>
                <w:rPr>
                  <w:rStyle w:val="Hyperlink"/>
                </w:rPr>
                <w:t>Initialised</w:t>
              </w:r>
            </w:hyperlink>
            <w:r>
              <w:t xml:space="preserve"> event. (Inherited from </w:t>
            </w:r>
            <w:hyperlink w:anchor="_6EE2D167_Topic" w:history="1">
              <w:r>
                <w:rPr>
                  <w:rStyle w:val="Hyperlink"/>
                </w:rPr>
                <w:t>PoolBase(TSource, TInstance, TSettings)</w:t>
              </w:r>
            </w:hyperlink>
            <w:r>
              <w:t>.)</w:t>
            </w:r>
          </w:p>
        </w:tc>
      </w:tr>
      <w:tr w:rsidR="00041042">
        <w:tc>
          <w:tcPr>
            <w:tcW w:w="0" w:type="auto"/>
          </w:tcPr>
          <w:p w:rsidR="00041042" w:rsidRDefault="00EF6E53">
            <w:r>
              <w:rPr>
                <w:noProof/>
              </w:rPr>
              <w:drawing>
                <wp:inline distT="0" distB="0" distL="0" distR="0">
                  <wp:extent cx="161924" cy="152400"/>
                  <wp:effectExtent l="0" t="0" r="0" b="0"/>
                  <wp:docPr id="194"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46">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041042" w:rsidRDefault="00DD4813">
            <w:hyperlink w:anchor="_44EF35EB_Topic" w:history="1">
              <w:r w:rsidR="00EF6E53">
                <w:rPr>
                  <w:rStyle w:val="Hyperlink"/>
                </w:rPr>
                <w:t>OnObjectAcquired</w:t>
              </w:r>
            </w:hyperlink>
          </w:p>
        </w:tc>
        <w:tc>
          <w:tcPr>
            <w:tcW w:w="0" w:type="auto"/>
          </w:tcPr>
          <w:p w:rsidR="00041042" w:rsidRDefault="00EF6E53">
            <w:r>
              <w:t xml:space="preserve">Raises the </w:t>
            </w:r>
            <w:hyperlink w:anchor="_F31323F4_Topic" w:history="1">
              <w:r>
                <w:rPr>
                  <w:rStyle w:val="Hyperlink"/>
                </w:rPr>
                <w:t>ObjectAcquired</w:t>
              </w:r>
            </w:hyperlink>
            <w:r>
              <w:t xml:space="preserve"> event. (Overrides </w:t>
            </w:r>
            <w:hyperlink w:anchor="_5FBF4DE9_Topic" w:history="1">
              <w:r>
                <w:rPr>
                  <w:rStyle w:val="Hyperlink"/>
                </w:rPr>
                <w:t>PoolBase(TSource, TInstance, TSettings).OnObjectAcquired(TInstance, Boolean)</w:t>
              </w:r>
            </w:hyperlink>
            <w:r>
              <w:t>.)</w:t>
            </w:r>
          </w:p>
        </w:tc>
      </w:tr>
      <w:tr w:rsidR="00041042">
        <w:tc>
          <w:tcPr>
            <w:tcW w:w="0" w:type="auto"/>
          </w:tcPr>
          <w:p w:rsidR="00041042" w:rsidRDefault="00EF6E53">
            <w:r>
              <w:rPr>
                <w:noProof/>
              </w:rPr>
              <w:drawing>
                <wp:inline distT="0" distB="0" distL="0" distR="0">
                  <wp:extent cx="161924" cy="152400"/>
                  <wp:effectExtent l="0" t="0" r="0" b="0"/>
                  <wp:docPr id="195"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46">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041042" w:rsidRDefault="00DD4813">
            <w:hyperlink w:anchor="_925C4666_Topic" w:history="1">
              <w:r w:rsidR="00EF6E53">
                <w:rPr>
                  <w:rStyle w:val="Hyperlink"/>
                </w:rPr>
                <w:t>OnObjectDestroyed</w:t>
              </w:r>
            </w:hyperlink>
          </w:p>
        </w:tc>
        <w:tc>
          <w:tcPr>
            <w:tcW w:w="0" w:type="auto"/>
          </w:tcPr>
          <w:p w:rsidR="00041042" w:rsidRDefault="00EF6E53">
            <w:r>
              <w:t xml:space="preserve">Raises the </w:t>
            </w:r>
            <w:hyperlink w:anchor="_BC86DC8B_Topic" w:history="1">
              <w:r>
                <w:rPr>
                  <w:rStyle w:val="Hyperlink"/>
                </w:rPr>
                <w:t>ObjectDestroyed</w:t>
              </w:r>
            </w:hyperlink>
            <w:r>
              <w:t xml:space="preserve"> event. (Overrides </w:t>
            </w:r>
            <w:hyperlink w:anchor="_EA11449C_Topic" w:history="1">
              <w:r>
                <w:rPr>
                  <w:rStyle w:val="Hyperlink"/>
                </w:rPr>
                <w:t>PoolBase(TSource, TInstance, TSettings).OnObjectDestroyed(TInstance)</w:t>
              </w:r>
            </w:hyperlink>
            <w:r>
              <w:t>.)</w:t>
            </w:r>
          </w:p>
        </w:tc>
      </w:tr>
      <w:tr w:rsidR="00041042">
        <w:tc>
          <w:tcPr>
            <w:tcW w:w="0" w:type="auto"/>
          </w:tcPr>
          <w:p w:rsidR="00041042" w:rsidRDefault="00EF6E53">
            <w:r>
              <w:rPr>
                <w:noProof/>
              </w:rPr>
              <w:drawing>
                <wp:inline distT="0" distB="0" distL="0" distR="0">
                  <wp:extent cx="161924" cy="152400"/>
                  <wp:effectExtent l="0" t="0" r="0" b="0"/>
                  <wp:docPr id="196"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46">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041042" w:rsidRDefault="00DD4813">
            <w:hyperlink w:anchor="_362C5769_Topic" w:history="1">
              <w:r w:rsidR="00EF6E53">
                <w:rPr>
                  <w:rStyle w:val="Hyperlink"/>
                </w:rPr>
                <w:t>OnObjectInstantiated</w:t>
              </w:r>
            </w:hyperlink>
          </w:p>
        </w:tc>
        <w:tc>
          <w:tcPr>
            <w:tcW w:w="0" w:type="auto"/>
          </w:tcPr>
          <w:p w:rsidR="00041042" w:rsidRDefault="00EF6E53">
            <w:r>
              <w:t xml:space="preserve">Raises the </w:t>
            </w:r>
            <w:hyperlink w:anchor="_DB0809C8_Topic" w:history="1">
              <w:r>
                <w:rPr>
                  <w:rStyle w:val="Hyperlink"/>
                </w:rPr>
                <w:t>ObjectInstantiated</w:t>
              </w:r>
            </w:hyperlink>
            <w:r>
              <w:t xml:space="preserve"> event. (Overrides </w:t>
            </w:r>
            <w:hyperlink w:anchor="_DC4151BF_Topic" w:history="1">
              <w:r>
                <w:rPr>
                  <w:rStyle w:val="Hyperlink"/>
                </w:rPr>
                <w:t>PoolBase(TSource, TInstance, TSettings).OnObjectInstantiated(TInstance)</w:t>
              </w:r>
            </w:hyperlink>
            <w:r>
              <w:t>.)</w:t>
            </w:r>
          </w:p>
        </w:tc>
      </w:tr>
      <w:tr w:rsidR="00041042">
        <w:tc>
          <w:tcPr>
            <w:tcW w:w="0" w:type="auto"/>
          </w:tcPr>
          <w:p w:rsidR="00041042" w:rsidRDefault="00EF6E53">
            <w:r>
              <w:rPr>
                <w:noProof/>
              </w:rPr>
              <w:drawing>
                <wp:inline distT="0" distB="0" distL="0" distR="0">
                  <wp:extent cx="161924" cy="152400"/>
                  <wp:effectExtent l="0" t="0" r="0" b="0"/>
                  <wp:docPr id="197"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46">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041042" w:rsidRDefault="00DD4813">
            <w:hyperlink w:anchor="_DB4310F4_Topic" w:history="1">
              <w:r w:rsidR="00EF6E53">
                <w:rPr>
                  <w:rStyle w:val="Hyperlink"/>
                </w:rPr>
                <w:t>OnObjectReleased</w:t>
              </w:r>
            </w:hyperlink>
          </w:p>
        </w:tc>
        <w:tc>
          <w:tcPr>
            <w:tcW w:w="0" w:type="auto"/>
          </w:tcPr>
          <w:p w:rsidR="00041042" w:rsidRDefault="00EF6E53">
            <w:r>
              <w:t xml:space="preserve">Raises the </w:t>
            </w:r>
            <w:hyperlink w:anchor="_FD251CD5_Topic" w:history="1">
              <w:r>
                <w:rPr>
                  <w:rStyle w:val="Hyperlink"/>
                </w:rPr>
                <w:t>ObjectReleased</w:t>
              </w:r>
            </w:hyperlink>
            <w:r>
              <w:t xml:space="preserve"> event. (Overrides </w:t>
            </w:r>
            <w:hyperlink w:anchor="_484DC72_Topic" w:history="1">
              <w:r>
                <w:rPr>
                  <w:rStyle w:val="Hyperlink"/>
                </w:rPr>
                <w:t>PoolBase(TSource, TInstance, TSettings).OnObjectReleased(TInstance, Boolean)</w:t>
              </w:r>
            </w:hyperlink>
            <w:r>
              <w:t>.)</w:t>
            </w:r>
          </w:p>
        </w:tc>
      </w:tr>
      <w:tr w:rsidR="00041042">
        <w:tc>
          <w:tcPr>
            <w:tcW w:w="0" w:type="auto"/>
          </w:tcPr>
          <w:p w:rsidR="00041042" w:rsidRDefault="00EF6E53">
            <w:r>
              <w:rPr>
                <w:noProof/>
              </w:rPr>
              <w:drawing>
                <wp:inline distT="0" distB="0" distL="0" distR="0">
                  <wp:extent cx="152400" cy="104775"/>
                  <wp:effectExtent l="0" t="0" r="0" b="0"/>
                  <wp:docPr id="19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w:anchor="_E0F58F2C_Topic" w:history="1">
              <w:r w:rsidR="00EF6E53">
                <w:rPr>
                  <w:rStyle w:val="Hyperlink"/>
                </w:rPr>
                <w:t>Release</w:t>
              </w:r>
            </w:hyperlink>
          </w:p>
        </w:tc>
        <w:tc>
          <w:tcPr>
            <w:tcW w:w="0" w:type="auto"/>
          </w:tcPr>
          <w:p w:rsidR="00041042" w:rsidRDefault="00EF6E53">
            <w:r>
              <w:t xml:space="preserve">Releases an instance back to the pool. (Inherited from </w:t>
            </w:r>
            <w:hyperlink w:anchor="_6EE2D167_Topic" w:history="1">
              <w:r>
                <w:rPr>
                  <w:rStyle w:val="Hyperlink"/>
                </w:rPr>
                <w:t>PoolBase(TSource, TInstance, TSettings)</w:t>
              </w:r>
            </w:hyperlink>
            <w:r>
              <w:t>.)</w:t>
            </w:r>
          </w:p>
        </w:tc>
      </w:tr>
      <w:tr w:rsidR="00041042">
        <w:tc>
          <w:tcPr>
            <w:tcW w:w="0" w:type="auto"/>
          </w:tcPr>
          <w:p w:rsidR="00041042" w:rsidRDefault="00EF6E53">
            <w:r>
              <w:rPr>
                <w:noProof/>
              </w:rPr>
              <w:drawing>
                <wp:inline distT="0" distB="0" distL="0" distR="0">
                  <wp:extent cx="152400" cy="104775"/>
                  <wp:effectExtent l="0" t="0" r="0" b="0"/>
                  <wp:docPr id="19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w:anchor="_1574F384_Topic" w:history="1">
              <w:r w:rsidR="00EF6E53">
                <w:rPr>
                  <w:rStyle w:val="Hyperlink"/>
                </w:rPr>
                <w:t>SetSize</w:t>
              </w:r>
            </w:hyperlink>
          </w:p>
        </w:tc>
        <w:tc>
          <w:tcPr>
            <w:tcW w:w="0" w:type="auto"/>
          </w:tcPr>
          <w:p w:rsidR="00041042" w:rsidRDefault="00EF6E53">
            <w:r>
              <w:t xml:space="preserve">Sets the number of objects contained by the pool, either destroying excess pooled objects, or instantiating new ones. (Inherited from </w:t>
            </w:r>
            <w:hyperlink w:anchor="_6EE2D167_Topic" w:history="1">
              <w:r>
                <w:rPr>
                  <w:rStyle w:val="Hyperlink"/>
                </w:rPr>
                <w:t>PoolBase(TSource, TInstance, TSettings)</w:t>
              </w:r>
            </w:hyperlink>
            <w:r>
              <w:t>.)</w:t>
            </w:r>
          </w:p>
        </w:tc>
      </w:tr>
      <w:tr w:rsidR="00041042">
        <w:tc>
          <w:tcPr>
            <w:tcW w:w="0" w:type="auto"/>
          </w:tcPr>
          <w:p w:rsidR="00041042" w:rsidRDefault="00EF6E53">
            <w:r>
              <w:rPr>
                <w:noProof/>
              </w:rPr>
              <w:drawing>
                <wp:inline distT="0" distB="0" distL="0" distR="0">
                  <wp:extent cx="152400" cy="104775"/>
                  <wp:effectExtent l="0" t="0" r="0" b="0"/>
                  <wp:docPr id="20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w:anchor="_1F4B15BE_Topic" w:history="1">
              <w:r w:rsidR="00EF6E53">
                <w:rPr>
                  <w:rStyle w:val="Hyperlink"/>
                </w:rPr>
                <w:t>Shrink</w:t>
              </w:r>
            </w:hyperlink>
          </w:p>
        </w:tc>
        <w:tc>
          <w:tcPr>
            <w:tcW w:w="0" w:type="auto"/>
          </w:tcPr>
          <w:p w:rsidR="00041042" w:rsidRDefault="00EF6E53">
            <w:r>
              <w:t xml:space="preserve">Decreases the number of objects contained by the pool by the specified amount. (Inherited from </w:t>
            </w:r>
            <w:hyperlink w:anchor="_6EE2D167_Topic" w:history="1">
              <w:r>
                <w:rPr>
                  <w:rStyle w:val="Hyperlink"/>
                </w:rPr>
                <w:t>PoolBase(TSource, TInstance, TSettings)</w:t>
              </w:r>
            </w:hyperlink>
            <w:r>
              <w:t>.)</w:t>
            </w:r>
          </w:p>
        </w:tc>
      </w:tr>
      <w:tr w:rsidR="00041042">
        <w:tc>
          <w:tcPr>
            <w:tcW w:w="0" w:type="auto"/>
          </w:tcPr>
          <w:p w:rsidR="00041042" w:rsidRDefault="00EF6E53">
            <w:r>
              <w:rPr>
                <w:noProof/>
              </w:rPr>
              <w:drawing>
                <wp:inline distT="0" distB="0" distL="0" distR="0">
                  <wp:extent cx="161924" cy="152400"/>
                  <wp:effectExtent l="0" t="0" r="0" b="0"/>
                  <wp:docPr id="201"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46">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041042" w:rsidRDefault="00DD4813">
            <w:hyperlink w:anchor="_41525491_Topic" w:history="1">
              <w:r w:rsidR="00EF6E53">
                <w:rPr>
                  <w:rStyle w:val="Hyperlink"/>
                </w:rPr>
                <w:t>Start</w:t>
              </w:r>
            </w:hyperlink>
          </w:p>
        </w:tc>
        <w:tc>
          <w:tcPr>
            <w:tcW w:w="0" w:type="auto"/>
          </w:tcPr>
          <w:p w:rsidR="00041042" w:rsidRDefault="00EF6E53">
            <w:r>
              <w:t xml:space="preserve"> (Inherited from </w:t>
            </w:r>
            <w:hyperlink w:anchor="_6EE2D167_Topic" w:history="1">
              <w:r>
                <w:rPr>
                  <w:rStyle w:val="Hyperlink"/>
                </w:rPr>
                <w:t>PoolBase(TSource, TInstance, TSettings)</w:t>
              </w:r>
            </w:hyperlink>
            <w:r>
              <w:t>.)</w:t>
            </w:r>
          </w:p>
        </w:tc>
      </w:tr>
      <w:tr w:rsidR="00041042">
        <w:tc>
          <w:tcPr>
            <w:tcW w:w="0" w:type="auto"/>
          </w:tcPr>
          <w:p w:rsidR="00041042" w:rsidRDefault="00EF6E53">
            <w:r>
              <w:rPr>
                <w:noProof/>
              </w:rPr>
              <w:lastRenderedPageBreak/>
              <w:drawing>
                <wp:inline distT="0" distB="0" distL="0" distR="0">
                  <wp:extent cx="152400" cy="104775"/>
                  <wp:effectExtent l="0" t="0" r="0" b="0"/>
                  <wp:docPr id="20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r:id="rId82" w:history="1">
              <w:r w:rsidR="00EF6E53">
                <w:rPr>
                  <w:rStyle w:val="Hyperlink"/>
                </w:rPr>
                <w:t>ToString</w:t>
              </w:r>
            </w:hyperlink>
          </w:p>
        </w:tc>
        <w:tc>
          <w:tcPr>
            <w:tcW w:w="0" w:type="auto"/>
          </w:tcPr>
          <w:p w:rsidR="00041042" w:rsidRDefault="00EF6E53">
            <w:r>
              <w:t xml:space="preserve"> (Inherited from </w:t>
            </w:r>
            <w:hyperlink r:id="rId83" w:history="1">
              <w:r>
                <w:rPr>
                  <w:rStyle w:val="Hyperlink"/>
                </w:rPr>
                <w:t>Object</w:t>
              </w:r>
            </w:hyperlink>
            <w:r>
              <w:t>.)</w:t>
            </w:r>
          </w:p>
        </w:tc>
      </w:tr>
      <w:tr w:rsidR="00041042">
        <w:tc>
          <w:tcPr>
            <w:tcW w:w="0" w:type="auto"/>
          </w:tcPr>
          <w:p w:rsidR="00041042" w:rsidRDefault="00EF6E53">
            <w:r>
              <w:rPr>
                <w:noProof/>
              </w:rPr>
              <w:drawing>
                <wp:inline distT="0" distB="0" distL="0" distR="0">
                  <wp:extent cx="152400" cy="104775"/>
                  <wp:effectExtent l="0" t="0" r="0" b="0"/>
                  <wp:docPr id="20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w:anchor="_403492D6_Topic" w:history="1">
              <w:r w:rsidR="00EF6E53">
                <w:rPr>
                  <w:rStyle w:val="Hyperlink"/>
                </w:rPr>
                <w:t>TryAcquire(Component)</w:t>
              </w:r>
            </w:hyperlink>
          </w:p>
        </w:tc>
        <w:tc>
          <w:tcPr>
            <w:tcW w:w="0" w:type="auto"/>
          </w:tcPr>
          <w:p w:rsidR="00041042" w:rsidRDefault="00EF6E53">
            <w:r>
              <w:t xml:space="preserve">Acquires an instance of the component. (Overrides </w:t>
            </w:r>
            <w:hyperlink w:anchor="_A8BB9C2C_Topic" w:history="1">
              <w:r>
                <w:rPr>
                  <w:rStyle w:val="Hyperlink"/>
                </w:rPr>
                <w:t>PoolBase(TSource, TInstance, TSettings).TryAcquire(TInstance)</w:t>
              </w:r>
            </w:hyperlink>
            <w:r>
              <w:t>.)</w:t>
            </w:r>
          </w:p>
        </w:tc>
      </w:tr>
      <w:tr w:rsidR="00041042">
        <w:tc>
          <w:tcPr>
            <w:tcW w:w="0" w:type="auto"/>
          </w:tcPr>
          <w:p w:rsidR="00041042" w:rsidRDefault="00EF6E53">
            <w:r>
              <w:rPr>
                <w:noProof/>
              </w:rPr>
              <w:drawing>
                <wp:inline distT="0" distB="0" distL="0" distR="0">
                  <wp:extent cx="152400" cy="104775"/>
                  <wp:effectExtent l="0" t="0" r="0" b="0"/>
                  <wp:docPr id="20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w:anchor="_EDD616EE_Topic" w:history="1">
              <w:r w:rsidR="00EF6E53">
                <w:rPr>
                  <w:rStyle w:val="Hyperlink"/>
                </w:rPr>
                <w:t>TryAcquire(Transform, Component)</w:t>
              </w:r>
            </w:hyperlink>
          </w:p>
        </w:tc>
        <w:tc>
          <w:tcPr>
            <w:tcW w:w="0" w:type="auto"/>
          </w:tcPr>
          <w:p w:rsidR="00041042" w:rsidRDefault="00EF6E53">
            <w:r>
              <w:t xml:space="preserve">Acquires an instance of the component, and sets the parent transform of its </w:t>
            </w:r>
            <w:r>
              <w:rPr>
                <w:b/>
              </w:rPr>
              <w:t>GameObject</w:t>
            </w:r>
            <w:r>
              <w:t>.</w:t>
            </w:r>
          </w:p>
        </w:tc>
      </w:tr>
      <w:tr w:rsidR="00041042">
        <w:tc>
          <w:tcPr>
            <w:tcW w:w="0" w:type="auto"/>
          </w:tcPr>
          <w:p w:rsidR="00041042" w:rsidRDefault="00EF6E53">
            <w:r>
              <w:rPr>
                <w:noProof/>
              </w:rPr>
              <w:drawing>
                <wp:inline distT="0" distB="0" distL="0" distR="0">
                  <wp:extent cx="152400" cy="104775"/>
                  <wp:effectExtent l="0" t="0" r="0" b="0"/>
                  <wp:docPr id="20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w:anchor="_EDD616F0_Topic" w:history="1">
              <w:r w:rsidR="00EF6E53">
                <w:rPr>
                  <w:rStyle w:val="Hyperlink"/>
                </w:rPr>
                <w:t>TryAcquire(Vector3, Quaternion, Component)</w:t>
              </w:r>
            </w:hyperlink>
          </w:p>
        </w:tc>
        <w:tc>
          <w:tcPr>
            <w:tcW w:w="0" w:type="auto"/>
          </w:tcPr>
          <w:p w:rsidR="00041042" w:rsidRDefault="00EF6E53">
            <w:r>
              <w:t xml:space="preserve">Acquires an instance of the component, and sets the position and rotation of its </w:t>
            </w:r>
            <w:r>
              <w:rPr>
                <w:b/>
              </w:rPr>
              <w:t>GameObject</w:t>
            </w:r>
            <w:r>
              <w:t>.</w:t>
            </w:r>
          </w:p>
        </w:tc>
      </w:tr>
      <w:tr w:rsidR="00041042">
        <w:tc>
          <w:tcPr>
            <w:tcW w:w="0" w:type="auto"/>
          </w:tcPr>
          <w:p w:rsidR="00041042" w:rsidRDefault="00EF6E53">
            <w:r>
              <w:rPr>
                <w:noProof/>
              </w:rPr>
              <w:drawing>
                <wp:inline distT="0" distB="0" distL="0" distR="0">
                  <wp:extent cx="152400" cy="104775"/>
                  <wp:effectExtent l="0" t="0" r="0" b="0"/>
                  <wp:docPr id="20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w:anchor="_EDD616F1_Topic" w:history="1">
              <w:r w:rsidR="00EF6E53">
                <w:rPr>
                  <w:rStyle w:val="Hyperlink"/>
                </w:rPr>
                <w:t>TryAcquire(Transform, Vector3, Quaternion, Component)</w:t>
              </w:r>
            </w:hyperlink>
          </w:p>
        </w:tc>
        <w:tc>
          <w:tcPr>
            <w:tcW w:w="0" w:type="auto"/>
          </w:tcPr>
          <w:p w:rsidR="00041042" w:rsidRDefault="00EF6E53">
            <w:r>
              <w:t xml:space="preserve">Acquires an instance of the component, and sets the parent transform, position and rotation of its </w:t>
            </w:r>
            <w:r>
              <w:rPr>
                <w:b/>
              </w:rPr>
              <w:t>GameObject</w:t>
            </w:r>
            <w:r>
              <w:t>.</w:t>
            </w:r>
          </w:p>
        </w:tc>
      </w:tr>
      <w:tr w:rsidR="00041042">
        <w:tc>
          <w:tcPr>
            <w:tcW w:w="0" w:type="auto"/>
          </w:tcPr>
          <w:p w:rsidR="00041042" w:rsidRDefault="00EF6E53">
            <w:r>
              <w:rPr>
                <w:noProof/>
              </w:rPr>
              <w:drawing>
                <wp:inline distT="0" distB="0" distL="0" distR="0">
                  <wp:extent cx="152400" cy="104775"/>
                  <wp:effectExtent l="0" t="0" r="0" b="0"/>
                  <wp:docPr id="20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w:anchor="_E9B3E19_Topic" w:history="1">
              <w:r w:rsidR="00EF6E53">
                <w:rPr>
                  <w:rStyle w:val="Hyperlink"/>
                </w:rPr>
                <w:t>TryAcquire(T)(T)</w:t>
              </w:r>
            </w:hyperlink>
          </w:p>
        </w:tc>
        <w:tc>
          <w:tcPr>
            <w:tcW w:w="0" w:type="auto"/>
          </w:tcPr>
          <w:p w:rsidR="00041042" w:rsidRDefault="00EF6E53">
            <w:r>
              <w:t>Acquires an instance of the component.</w:t>
            </w:r>
          </w:p>
        </w:tc>
      </w:tr>
      <w:tr w:rsidR="00041042">
        <w:tc>
          <w:tcPr>
            <w:tcW w:w="0" w:type="auto"/>
          </w:tcPr>
          <w:p w:rsidR="00041042" w:rsidRDefault="00EF6E53">
            <w:r>
              <w:rPr>
                <w:noProof/>
              </w:rPr>
              <w:drawing>
                <wp:inline distT="0" distB="0" distL="0" distR="0">
                  <wp:extent cx="152400" cy="104775"/>
                  <wp:effectExtent l="0" t="0" r="0" b="0"/>
                  <wp:docPr id="20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w:anchor="_410529F_Topic" w:history="1">
              <w:r w:rsidR="00EF6E53">
                <w:rPr>
                  <w:rStyle w:val="Hyperlink"/>
                </w:rPr>
                <w:t>TryAcquire(T)(Transform, T)</w:t>
              </w:r>
            </w:hyperlink>
          </w:p>
        </w:tc>
        <w:tc>
          <w:tcPr>
            <w:tcW w:w="0" w:type="auto"/>
          </w:tcPr>
          <w:p w:rsidR="00041042" w:rsidRDefault="00EF6E53">
            <w:r>
              <w:t xml:space="preserve">Acquires an instance of the component, and sets the parent transform of its </w:t>
            </w:r>
            <w:r>
              <w:rPr>
                <w:b/>
              </w:rPr>
              <w:t>GameObject</w:t>
            </w:r>
            <w:r>
              <w:t>.</w:t>
            </w:r>
          </w:p>
        </w:tc>
      </w:tr>
      <w:tr w:rsidR="00041042">
        <w:tc>
          <w:tcPr>
            <w:tcW w:w="0" w:type="auto"/>
          </w:tcPr>
          <w:p w:rsidR="00041042" w:rsidRDefault="00EF6E53">
            <w:r>
              <w:rPr>
                <w:noProof/>
              </w:rPr>
              <w:drawing>
                <wp:inline distT="0" distB="0" distL="0" distR="0">
                  <wp:extent cx="152400" cy="104775"/>
                  <wp:effectExtent l="0" t="0" r="0" b="0"/>
                  <wp:docPr id="20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w:anchor="_495F3BD5_Topic" w:history="1">
              <w:r w:rsidR="00EF6E53">
                <w:rPr>
                  <w:rStyle w:val="Hyperlink"/>
                </w:rPr>
                <w:t>TryAcquire(T)(Vector3, Quaternion, T)</w:t>
              </w:r>
            </w:hyperlink>
          </w:p>
        </w:tc>
        <w:tc>
          <w:tcPr>
            <w:tcW w:w="0" w:type="auto"/>
          </w:tcPr>
          <w:p w:rsidR="00041042" w:rsidRDefault="00EF6E53">
            <w:r>
              <w:t xml:space="preserve">Acquires an instance of the component, and sets the position and rotation of its </w:t>
            </w:r>
            <w:r>
              <w:rPr>
                <w:b/>
              </w:rPr>
              <w:t>GameObject</w:t>
            </w:r>
            <w:r>
              <w:t>.</w:t>
            </w:r>
          </w:p>
        </w:tc>
      </w:tr>
      <w:tr w:rsidR="00041042">
        <w:tc>
          <w:tcPr>
            <w:tcW w:w="0" w:type="auto"/>
          </w:tcPr>
          <w:p w:rsidR="00041042" w:rsidRDefault="00EF6E53">
            <w:r>
              <w:rPr>
                <w:noProof/>
              </w:rPr>
              <w:drawing>
                <wp:inline distT="0" distB="0" distL="0" distR="0">
                  <wp:extent cx="152400" cy="104775"/>
                  <wp:effectExtent l="0" t="0" r="0" b="0"/>
                  <wp:docPr id="21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w:anchor="_A6B7C73A_Topic" w:history="1">
              <w:r w:rsidR="00EF6E53">
                <w:rPr>
                  <w:rStyle w:val="Hyperlink"/>
                </w:rPr>
                <w:t>TryAcquire(T)(Transform, Vector3, Quaternion, T)</w:t>
              </w:r>
            </w:hyperlink>
          </w:p>
        </w:tc>
        <w:tc>
          <w:tcPr>
            <w:tcW w:w="0" w:type="auto"/>
          </w:tcPr>
          <w:p w:rsidR="00041042" w:rsidRDefault="00EF6E53">
            <w:r>
              <w:t xml:space="preserve">Acquires an instance of the component, and sets the parent transform, position and rotation of its </w:t>
            </w:r>
            <w:r>
              <w:rPr>
                <w:b/>
              </w:rPr>
              <w:t>GameObject</w:t>
            </w:r>
            <w:r>
              <w:t>.</w:t>
            </w:r>
          </w:p>
        </w:tc>
      </w:tr>
    </w:tbl>
    <w:p w:rsidR="00041042" w:rsidRDefault="00041042">
      <w:pPr>
        <w:spacing w:after="0"/>
      </w:pPr>
    </w:p>
    <w:p w:rsidR="00041042" w:rsidRDefault="00EF6E53">
      <w:pPr>
        <w:pStyle w:val="Heading2"/>
      </w:pPr>
      <w:r>
        <w:t>Events</w:t>
      </w:r>
    </w:p>
    <w:tbl>
      <w:tblPr>
        <w:tblStyle w:val="GeneralTable"/>
        <w:tblW w:w="5000" w:type="pct"/>
        <w:tblLook w:val="07E0" w:firstRow="1" w:lastRow="1" w:firstColumn="1" w:lastColumn="1" w:noHBand="1" w:noVBand="1"/>
      </w:tblPr>
      <w:tblGrid>
        <w:gridCol w:w="235"/>
        <w:gridCol w:w="1895"/>
        <w:gridCol w:w="7220"/>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041042">
            <w:pPr>
              <w:keepNext/>
            </w:pPr>
          </w:p>
        </w:tc>
        <w:tc>
          <w:tcPr>
            <w:tcW w:w="0" w:type="auto"/>
          </w:tcPr>
          <w:p w:rsidR="00041042" w:rsidRDefault="00EF6E53">
            <w:pPr>
              <w:keepNext/>
            </w:pPr>
            <w:r>
              <w:t>Name</w:t>
            </w:r>
          </w:p>
        </w:tc>
        <w:tc>
          <w:tcPr>
            <w:tcW w:w="0" w:type="auto"/>
          </w:tcPr>
          <w:p w:rsidR="00041042" w:rsidRDefault="00EF6E53">
            <w:pPr>
              <w:keepNext/>
            </w:pPr>
            <w:r>
              <w:t>Description</w:t>
            </w:r>
          </w:p>
        </w:tc>
      </w:tr>
      <w:tr w:rsidR="00041042">
        <w:tc>
          <w:tcPr>
            <w:tcW w:w="0" w:type="auto"/>
          </w:tcPr>
          <w:p w:rsidR="00041042" w:rsidRDefault="00EF6E53">
            <w:r>
              <w:rPr>
                <w:noProof/>
              </w:rPr>
              <w:drawing>
                <wp:inline distT="0" distB="0" distL="0" distR="0">
                  <wp:extent cx="95249" cy="114300"/>
                  <wp:effectExtent l="0" t="0" r="0" b="0"/>
                  <wp:docPr id="211"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84">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041042" w:rsidRDefault="00DD4813">
            <w:hyperlink w:anchor="_84713BA3_Topic" w:history="1">
              <w:r w:rsidR="00EF6E53">
                <w:rPr>
                  <w:rStyle w:val="Hyperlink"/>
                </w:rPr>
                <w:t>CanAcquireChanged</w:t>
              </w:r>
            </w:hyperlink>
          </w:p>
        </w:tc>
        <w:tc>
          <w:tcPr>
            <w:tcW w:w="0" w:type="auto"/>
          </w:tcPr>
          <w:p w:rsidR="00041042" w:rsidRDefault="00EF6E53">
            <w:r>
              <w:t xml:space="preserve">Occurs when the value of </w:t>
            </w:r>
            <w:hyperlink w:anchor="_67FD3688_Topic" w:history="1">
              <w:r>
                <w:rPr>
                  <w:rStyle w:val="Hyperlink"/>
                </w:rPr>
                <w:t>CanAcquire</w:t>
              </w:r>
            </w:hyperlink>
            <w:r>
              <w:t xml:space="preserve"> changes. (Inherited from </w:t>
            </w:r>
            <w:hyperlink w:anchor="_6EE2D167_Topic" w:history="1">
              <w:r>
                <w:rPr>
                  <w:rStyle w:val="Hyperlink"/>
                </w:rPr>
                <w:t>PoolBase(TSource, TInstance, TSettings)</w:t>
              </w:r>
            </w:hyperlink>
            <w:r>
              <w:t>.)</w:t>
            </w:r>
          </w:p>
        </w:tc>
      </w:tr>
      <w:tr w:rsidR="00041042">
        <w:tc>
          <w:tcPr>
            <w:tcW w:w="0" w:type="auto"/>
          </w:tcPr>
          <w:p w:rsidR="00041042" w:rsidRDefault="00EF6E53">
            <w:r>
              <w:rPr>
                <w:noProof/>
              </w:rPr>
              <w:drawing>
                <wp:inline distT="0" distB="0" distL="0" distR="0">
                  <wp:extent cx="95249" cy="114300"/>
                  <wp:effectExtent l="0" t="0" r="0" b="0"/>
                  <wp:docPr id="212"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84">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041042" w:rsidRDefault="00DD4813">
            <w:hyperlink w:anchor="_3CE5F1C6_Topic" w:history="1">
              <w:r w:rsidR="00EF6E53">
                <w:rPr>
                  <w:rStyle w:val="Hyperlink"/>
                </w:rPr>
                <w:t>CountChanged</w:t>
              </w:r>
            </w:hyperlink>
          </w:p>
        </w:tc>
        <w:tc>
          <w:tcPr>
            <w:tcW w:w="0" w:type="auto"/>
          </w:tcPr>
          <w:p w:rsidR="00041042" w:rsidRDefault="00EF6E53">
            <w:r>
              <w:t xml:space="preserve">Occurs when </w:t>
            </w:r>
            <w:hyperlink w:anchor="_571844F7_Topic" w:history="1">
              <w:r>
                <w:rPr>
                  <w:rStyle w:val="Hyperlink"/>
                </w:rPr>
                <w:t>Count</w:t>
              </w:r>
            </w:hyperlink>
            <w:r>
              <w:t xml:space="preserve"> changes. (Inherited from </w:t>
            </w:r>
            <w:hyperlink w:anchor="_6EE2D167_Topic" w:history="1">
              <w:r>
                <w:rPr>
                  <w:rStyle w:val="Hyperlink"/>
                </w:rPr>
                <w:t>PoolBase(TSource, TInstance, TSettings)</w:t>
              </w:r>
            </w:hyperlink>
            <w:r>
              <w:t>.)</w:t>
            </w:r>
          </w:p>
        </w:tc>
      </w:tr>
      <w:tr w:rsidR="00041042">
        <w:tc>
          <w:tcPr>
            <w:tcW w:w="0" w:type="auto"/>
          </w:tcPr>
          <w:p w:rsidR="00041042" w:rsidRDefault="00EF6E53">
            <w:r>
              <w:rPr>
                <w:noProof/>
              </w:rPr>
              <w:drawing>
                <wp:inline distT="0" distB="0" distL="0" distR="0">
                  <wp:extent cx="95249" cy="114300"/>
                  <wp:effectExtent l="0" t="0" r="0" b="0"/>
                  <wp:docPr id="213"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84">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041042" w:rsidRDefault="00DD4813">
            <w:hyperlink w:anchor="_9164E03A_Topic" w:history="1">
              <w:r w:rsidR="00EF6E53">
                <w:rPr>
                  <w:rStyle w:val="Hyperlink"/>
                </w:rPr>
                <w:t>Destroyed</w:t>
              </w:r>
            </w:hyperlink>
          </w:p>
        </w:tc>
        <w:tc>
          <w:tcPr>
            <w:tcW w:w="0" w:type="auto"/>
          </w:tcPr>
          <w:p w:rsidR="00041042" w:rsidRDefault="00EF6E53">
            <w:r>
              <w:t xml:space="preserve">Occurs when the pool is destroyed. (Inherited from </w:t>
            </w:r>
            <w:hyperlink w:anchor="_6EE2D167_Topic" w:history="1">
              <w:r>
                <w:rPr>
                  <w:rStyle w:val="Hyperlink"/>
                </w:rPr>
                <w:t>PoolBase(TSource, TInstance, TSettings)</w:t>
              </w:r>
            </w:hyperlink>
            <w:r>
              <w:t>.)</w:t>
            </w:r>
          </w:p>
        </w:tc>
      </w:tr>
      <w:tr w:rsidR="00041042">
        <w:tc>
          <w:tcPr>
            <w:tcW w:w="0" w:type="auto"/>
          </w:tcPr>
          <w:p w:rsidR="00041042" w:rsidRDefault="00EF6E53">
            <w:r>
              <w:rPr>
                <w:noProof/>
              </w:rPr>
              <w:drawing>
                <wp:inline distT="0" distB="0" distL="0" distR="0">
                  <wp:extent cx="95249" cy="114300"/>
                  <wp:effectExtent l="0" t="0" r="0" b="0"/>
                  <wp:docPr id="214"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84">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041042" w:rsidRDefault="00DD4813">
            <w:hyperlink w:anchor="_2328F40_Topic" w:history="1">
              <w:r w:rsidR="00EF6E53">
                <w:rPr>
                  <w:rStyle w:val="Hyperlink"/>
                </w:rPr>
                <w:t>Initialised</w:t>
              </w:r>
            </w:hyperlink>
          </w:p>
        </w:tc>
        <w:tc>
          <w:tcPr>
            <w:tcW w:w="0" w:type="auto"/>
          </w:tcPr>
          <w:p w:rsidR="00041042" w:rsidRDefault="00EF6E53">
            <w:r>
              <w:t xml:space="preserve">Occurs when the pool is initialised. (Inherited from </w:t>
            </w:r>
            <w:hyperlink w:anchor="_6EE2D167_Topic" w:history="1">
              <w:r>
                <w:rPr>
                  <w:rStyle w:val="Hyperlink"/>
                </w:rPr>
                <w:t>PoolBase(TSource, TInstance, TSettings)</w:t>
              </w:r>
            </w:hyperlink>
            <w:r>
              <w:t>.)</w:t>
            </w:r>
          </w:p>
        </w:tc>
      </w:tr>
      <w:tr w:rsidR="00041042">
        <w:tc>
          <w:tcPr>
            <w:tcW w:w="0" w:type="auto"/>
          </w:tcPr>
          <w:p w:rsidR="00041042" w:rsidRDefault="00EF6E53">
            <w:r>
              <w:rPr>
                <w:noProof/>
              </w:rPr>
              <w:drawing>
                <wp:inline distT="0" distB="0" distL="0" distR="0">
                  <wp:extent cx="95249" cy="114300"/>
                  <wp:effectExtent l="0" t="0" r="0" b="0"/>
                  <wp:docPr id="215"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84">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041042" w:rsidRDefault="00DD4813">
            <w:hyperlink w:anchor="_F31323F4_Topic" w:history="1">
              <w:r w:rsidR="00EF6E53">
                <w:rPr>
                  <w:rStyle w:val="Hyperlink"/>
                </w:rPr>
                <w:t>ObjectAcquired</w:t>
              </w:r>
            </w:hyperlink>
          </w:p>
        </w:tc>
        <w:tc>
          <w:tcPr>
            <w:tcW w:w="0" w:type="auto"/>
          </w:tcPr>
          <w:p w:rsidR="00041042" w:rsidRDefault="00EF6E53">
            <w:r>
              <w:t xml:space="preserve">Occurs when an instance of the source object is acquired from the pool. (Inherited from </w:t>
            </w:r>
            <w:hyperlink w:anchor="_6EE2D167_Topic" w:history="1">
              <w:r>
                <w:rPr>
                  <w:rStyle w:val="Hyperlink"/>
                </w:rPr>
                <w:t>PoolBase(TSource, TInstance, TSettings)</w:t>
              </w:r>
            </w:hyperlink>
            <w:r>
              <w:t>.)</w:t>
            </w:r>
          </w:p>
        </w:tc>
      </w:tr>
      <w:tr w:rsidR="00041042">
        <w:tc>
          <w:tcPr>
            <w:tcW w:w="0" w:type="auto"/>
          </w:tcPr>
          <w:p w:rsidR="00041042" w:rsidRDefault="00EF6E53">
            <w:r>
              <w:rPr>
                <w:noProof/>
              </w:rPr>
              <w:drawing>
                <wp:inline distT="0" distB="0" distL="0" distR="0">
                  <wp:extent cx="95249" cy="114300"/>
                  <wp:effectExtent l="0" t="0" r="0" b="0"/>
                  <wp:docPr id="216"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84">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041042" w:rsidRDefault="00DD4813">
            <w:hyperlink w:anchor="_BC86DC8B_Topic" w:history="1">
              <w:r w:rsidR="00EF6E53">
                <w:rPr>
                  <w:rStyle w:val="Hyperlink"/>
                </w:rPr>
                <w:t>ObjectDestroyed</w:t>
              </w:r>
            </w:hyperlink>
          </w:p>
        </w:tc>
        <w:tc>
          <w:tcPr>
            <w:tcW w:w="0" w:type="auto"/>
          </w:tcPr>
          <w:p w:rsidR="00041042" w:rsidRDefault="00EF6E53">
            <w:r>
              <w:t xml:space="preserve">Occurs when an instance of the source object is destroyed. (Inherited from </w:t>
            </w:r>
            <w:hyperlink w:anchor="_6EE2D167_Topic" w:history="1">
              <w:r>
                <w:rPr>
                  <w:rStyle w:val="Hyperlink"/>
                </w:rPr>
                <w:t>PoolBase(TSource, TInstance, TSettings)</w:t>
              </w:r>
            </w:hyperlink>
            <w:r>
              <w:t>.)</w:t>
            </w:r>
          </w:p>
        </w:tc>
      </w:tr>
      <w:tr w:rsidR="00041042">
        <w:tc>
          <w:tcPr>
            <w:tcW w:w="0" w:type="auto"/>
          </w:tcPr>
          <w:p w:rsidR="00041042" w:rsidRDefault="00EF6E53">
            <w:r>
              <w:rPr>
                <w:noProof/>
              </w:rPr>
              <w:drawing>
                <wp:inline distT="0" distB="0" distL="0" distR="0">
                  <wp:extent cx="95249" cy="114300"/>
                  <wp:effectExtent l="0" t="0" r="0" b="0"/>
                  <wp:docPr id="217"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84">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041042" w:rsidRDefault="00DD4813">
            <w:hyperlink w:anchor="_DB0809C8_Topic" w:history="1">
              <w:r w:rsidR="00EF6E53">
                <w:rPr>
                  <w:rStyle w:val="Hyperlink"/>
                </w:rPr>
                <w:t>ObjectInstantiated</w:t>
              </w:r>
            </w:hyperlink>
          </w:p>
        </w:tc>
        <w:tc>
          <w:tcPr>
            <w:tcW w:w="0" w:type="auto"/>
          </w:tcPr>
          <w:p w:rsidR="00041042" w:rsidRDefault="00EF6E53">
            <w:r>
              <w:t xml:space="preserve">Occurs when a new instance of the source object is instantiated. (Inherited from </w:t>
            </w:r>
            <w:hyperlink w:anchor="_6EE2D167_Topic" w:history="1">
              <w:r>
                <w:rPr>
                  <w:rStyle w:val="Hyperlink"/>
                </w:rPr>
                <w:t>PoolBase(TSource, TInstance, TSettings)</w:t>
              </w:r>
            </w:hyperlink>
            <w:r>
              <w:t>.)</w:t>
            </w:r>
          </w:p>
        </w:tc>
      </w:tr>
      <w:tr w:rsidR="00041042">
        <w:tc>
          <w:tcPr>
            <w:tcW w:w="0" w:type="auto"/>
          </w:tcPr>
          <w:p w:rsidR="00041042" w:rsidRDefault="00EF6E53">
            <w:r>
              <w:rPr>
                <w:noProof/>
              </w:rPr>
              <w:drawing>
                <wp:inline distT="0" distB="0" distL="0" distR="0">
                  <wp:extent cx="95249" cy="114300"/>
                  <wp:effectExtent l="0" t="0" r="0" b="0"/>
                  <wp:docPr id="218"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84">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041042" w:rsidRDefault="00DD4813">
            <w:hyperlink w:anchor="_FD251CD5_Topic" w:history="1">
              <w:r w:rsidR="00EF6E53">
                <w:rPr>
                  <w:rStyle w:val="Hyperlink"/>
                </w:rPr>
                <w:t>ObjectReleased</w:t>
              </w:r>
            </w:hyperlink>
          </w:p>
        </w:tc>
        <w:tc>
          <w:tcPr>
            <w:tcW w:w="0" w:type="auto"/>
          </w:tcPr>
          <w:p w:rsidR="00041042" w:rsidRDefault="00EF6E53">
            <w:r>
              <w:t xml:space="preserve">Occurs when an instance of the source object is released back to the pool. (Inherited from </w:t>
            </w:r>
            <w:hyperlink w:anchor="_6EE2D167_Topic" w:history="1">
              <w:r>
                <w:rPr>
                  <w:rStyle w:val="Hyperlink"/>
                </w:rPr>
                <w:t>PoolBase(TSource, TInstance, TSettings)</w:t>
              </w:r>
            </w:hyperlink>
            <w:r>
              <w:t>.)</w:t>
            </w:r>
          </w:p>
        </w:tc>
      </w:tr>
    </w:tbl>
    <w:p w:rsidR="00041042" w:rsidRDefault="00041042">
      <w:pPr>
        <w:spacing w:after="0"/>
      </w:pPr>
    </w:p>
    <w:p w:rsidR="00041042" w:rsidRDefault="00EF6E53">
      <w:pPr>
        <w:pStyle w:val="Heading2"/>
      </w:pPr>
      <w:r>
        <w:lastRenderedPageBreak/>
        <w:t>Fields</w:t>
      </w:r>
    </w:p>
    <w:tbl>
      <w:tblPr>
        <w:tblStyle w:val="GeneralTable"/>
        <w:tblW w:w="5000" w:type="pct"/>
        <w:tblLook w:val="07E0" w:firstRow="1" w:lastRow="1" w:firstColumn="1" w:lastColumn="1" w:noHBand="1" w:noVBand="1"/>
      </w:tblPr>
      <w:tblGrid>
        <w:gridCol w:w="334"/>
        <w:gridCol w:w="2320"/>
        <w:gridCol w:w="6696"/>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041042">
            <w:pPr>
              <w:keepNext/>
            </w:pPr>
          </w:p>
        </w:tc>
        <w:tc>
          <w:tcPr>
            <w:tcW w:w="0" w:type="auto"/>
          </w:tcPr>
          <w:p w:rsidR="00041042" w:rsidRDefault="00EF6E53">
            <w:pPr>
              <w:keepNext/>
            </w:pPr>
            <w:r>
              <w:t>Name</w:t>
            </w:r>
          </w:p>
        </w:tc>
        <w:tc>
          <w:tcPr>
            <w:tcW w:w="0" w:type="auto"/>
          </w:tcPr>
          <w:p w:rsidR="00041042" w:rsidRDefault="00EF6E53">
            <w:pPr>
              <w:keepNext/>
            </w:pPr>
            <w:r>
              <w:t>Description</w:t>
            </w:r>
          </w:p>
        </w:tc>
      </w:tr>
      <w:tr w:rsidR="00041042">
        <w:tc>
          <w:tcPr>
            <w:tcW w:w="0" w:type="auto"/>
          </w:tcPr>
          <w:p w:rsidR="00041042" w:rsidRDefault="00EF6E53">
            <w:r>
              <w:rPr>
                <w:noProof/>
              </w:rPr>
              <w:drawing>
                <wp:inline distT="0" distB="0" distL="0" distR="0">
                  <wp:extent cx="152400" cy="152400"/>
                  <wp:effectExtent l="0" t="0" r="0" b="0"/>
                  <wp:docPr id="219"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8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DD4813">
            <w:hyperlink w:anchor="_37FE73D_Topic" w:history="1">
              <w:r w:rsidR="00EF6E53">
                <w:rPr>
                  <w:rStyle w:val="Hyperlink"/>
                </w:rPr>
                <w:t>ObjectAcquiredEvent</w:t>
              </w:r>
            </w:hyperlink>
          </w:p>
        </w:tc>
        <w:tc>
          <w:tcPr>
            <w:tcW w:w="0" w:type="auto"/>
          </w:tcPr>
          <w:p w:rsidR="00041042" w:rsidRDefault="00EF6E53">
            <w:r>
              <w:t>Occurs when an instance of the component is acquired from the pool.</w:t>
            </w:r>
          </w:p>
        </w:tc>
      </w:tr>
      <w:tr w:rsidR="00041042">
        <w:tc>
          <w:tcPr>
            <w:tcW w:w="0" w:type="auto"/>
          </w:tcPr>
          <w:p w:rsidR="00041042" w:rsidRDefault="00EF6E53">
            <w:r>
              <w:rPr>
                <w:noProof/>
              </w:rPr>
              <w:drawing>
                <wp:inline distT="0" distB="0" distL="0" distR="0">
                  <wp:extent cx="152400" cy="152400"/>
                  <wp:effectExtent l="0" t="0" r="0" b="0"/>
                  <wp:docPr id="220"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8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DD4813">
            <w:hyperlink w:anchor="_F5DBCE56_Topic" w:history="1">
              <w:r w:rsidR="00EF6E53">
                <w:rPr>
                  <w:rStyle w:val="Hyperlink"/>
                </w:rPr>
                <w:t>ObjectDestroyedEvent</w:t>
              </w:r>
            </w:hyperlink>
          </w:p>
        </w:tc>
        <w:tc>
          <w:tcPr>
            <w:tcW w:w="0" w:type="auto"/>
          </w:tcPr>
          <w:p w:rsidR="00041042" w:rsidRDefault="00EF6E53">
            <w:r>
              <w:t>Occurs when an instance of the component is destroyed.</w:t>
            </w:r>
          </w:p>
        </w:tc>
      </w:tr>
      <w:tr w:rsidR="00041042">
        <w:tc>
          <w:tcPr>
            <w:tcW w:w="0" w:type="auto"/>
          </w:tcPr>
          <w:p w:rsidR="00041042" w:rsidRDefault="00EF6E53">
            <w:r>
              <w:rPr>
                <w:noProof/>
              </w:rPr>
              <w:drawing>
                <wp:inline distT="0" distB="0" distL="0" distR="0">
                  <wp:extent cx="152400" cy="152400"/>
                  <wp:effectExtent l="0" t="0" r="0" b="0"/>
                  <wp:docPr id="221"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8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DD4813">
            <w:hyperlink w:anchor="_6C808607_Topic" w:history="1">
              <w:r w:rsidR="00EF6E53">
                <w:rPr>
                  <w:rStyle w:val="Hyperlink"/>
                </w:rPr>
                <w:t>ObjectInstantiatedEvent</w:t>
              </w:r>
            </w:hyperlink>
          </w:p>
        </w:tc>
        <w:tc>
          <w:tcPr>
            <w:tcW w:w="0" w:type="auto"/>
          </w:tcPr>
          <w:p w:rsidR="00041042" w:rsidRDefault="00EF6E53">
            <w:r>
              <w:t>Occurs when a new instance of the component is instantiated.</w:t>
            </w:r>
          </w:p>
        </w:tc>
      </w:tr>
      <w:tr w:rsidR="00041042">
        <w:tc>
          <w:tcPr>
            <w:tcW w:w="0" w:type="auto"/>
          </w:tcPr>
          <w:p w:rsidR="00041042" w:rsidRDefault="00EF6E53">
            <w:r>
              <w:rPr>
                <w:noProof/>
              </w:rPr>
              <w:drawing>
                <wp:inline distT="0" distB="0" distL="0" distR="0">
                  <wp:extent cx="152400" cy="152400"/>
                  <wp:effectExtent l="0" t="0" r="0" b="0"/>
                  <wp:docPr id="222"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8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DD4813">
            <w:hyperlink w:anchor="_D6710D8_Topic" w:history="1">
              <w:r w:rsidR="00EF6E53">
                <w:rPr>
                  <w:rStyle w:val="Hyperlink"/>
                </w:rPr>
                <w:t>ObjectReleasedEvent</w:t>
              </w:r>
            </w:hyperlink>
          </w:p>
        </w:tc>
        <w:tc>
          <w:tcPr>
            <w:tcW w:w="0" w:type="auto"/>
          </w:tcPr>
          <w:p w:rsidR="00041042" w:rsidRDefault="00EF6E53">
            <w:r>
              <w:t>Occurs when an instance of the component is released back to the pool.</w:t>
            </w:r>
          </w:p>
        </w:tc>
      </w:tr>
    </w:tbl>
    <w:p w:rsidR="00041042" w:rsidRDefault="00041042">
      <w:pPr>
        <w:spacing w:after="0"/>
      </w:pPr>
    </w:p>
    <w:p w:rsidR="00041042" w:rsidRDefault="00EF6E53">
      <w:pPr>
        <w:pStyle w:val="Heading2"/>
      </w:pPr>
      <w:r>
        <w:t>Remarks</w:t>
      </w:r>
    </w:p>
    <w:p w:rsidR="00041042" w:rsidRDefault="00EF6E53">
      <w:r>
        <w:t xml:space="preserve">By virtue of being serialisable, </w:t>
      </w:r>
      <w:r>
        <w:rPr>
          <w:b/>
        </w:rPr>
        <w:t>ComponentPool</w:t>
      </w:r>
      <w:r>
        <w:t xml:space="preserve"> can survive an assembly reload caused by live recompilation inside of the Unity editor.</w:t>
      </w:r>
    </w:p>
    <w:p w:rsidR="00041042" w:rsidRDefault="00EF6E53">
      <w:r>
        <w:t xml:space="preserve">To use the </w:t>
      </w:r>
      <w:r>
        <w:rPr>
          <w:b/>
        </w:rPr>
        <w:t>ComponentPool</w:t>
      </w:r>
      <w:r>
        <w:t xml:space="preserve">, add a new instance of the component to a </w:t>
      </w:r>
      <w:r>
        <w:rPr>
          <w:b/>
        </w:rPr>
        <w:t>GameObject</w:t>
      </w:r>
      <w:r>
        <w:t xml:space="preserve">, and then set the properties to appropriate values. Once all properties have been set, invoke the </w:t>
      </w:r>
      <w:hyperlink w:anchor="_B989C6C6_Topic" w:history="1">
        <w:r>
          <w:rPr>
            <w:rStyle w:val="Hyperlink"/>
          </w:rPr>
          <w:t>Initialise()</w:t>
        </w:r>
      </w:hyperlink>
      <w:r>
        <w:t xml:space="preserve"> method. A pool cannot be used without being initialised.</w:t>
      </w:r>
    </w:p>
    <w:tbl>
      <w:tblPr>
        <w:tblStyle w:val="AlertTable"/>
        <w:tblW w:w="5000" w:type="pct"/>
        <w:tblLook w:val="07E0" w:firstRow="1" w:lastRow="1" w:firstColumn="1" w:lastColumn="1" w:noHBand="1" w:noVBand="1"/>
      </w:tblPr>
      <w:tblGrid>
        <w:gridCol w:w="9350"/>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EF6E53">
            <w:pPr>
              <w:keepNext/>
            </w:pPr>
            <w:r>
              <w:rPr>
                <w:noProof/>
              </w:rPr>
              <w:drawing>
                <wp:inline distT="0" distB="0" distL="0" distR="0">
                  <wp:extent cx="104775" cy="104775"/>
                  <wp:effectExtent l="0" t="0" r="0" b="0"/>
                  <wp:docPr id="223" name="../media/alert_caution.gif" title="Caution 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alert_caution.gif"/>
                          <pic:cNvPicPr/>
                        </pic:nvPicPr>
                        <pic:blipFill>
                          <a:blip r:embed="rId86">
                            <a:extLst>
                              <a:ext uri="{28A0092B-C50C-407E-A947-70E740481C1C}">
                                <a14:useLocalDpi xmlns:a14="http://schemas.microsoft.com/office/drawing/2010/main" val="0"/>
                              </a:ext>
                            </a:extLst>
                          </a:blip>
                          <a:stretch>
                            <a:fillRect/>
                          </a:stretch>
                        </pic:blipFill>
                        <pic:spPr>
                          <a:xfrm>
                            <a:off x="0" y="0"/>
                            <a:ext cx="104775" cy="104775"/>
                          </a:xfrm>
                          <a:prstGeom prst="rect">
                            <a:avLst/>
                          </a:prstGeom>
                        </pic:spPr>
                      </pic:pic>
                    </a:graphicData>
                  </a:graphic>
                </wp:inline>
              </w:drawing>
            </w:r>
            <w:r>
              <w:t xml:space="preserve">  Caution</w:t>
            </w:r>
          </w:p>
        </w:tc>
      </w:tr>
      <w:tr w:rsidR="00041042">
        <w:tc>
          <w:tcPr>
            <w:tcW w:w="0" w:type="auto"/>
          </w:tcPr>
          <w:p w:rsidR="00041042" w:rsidRDefault="00EF6E53">
            <w:r>
              <w:t>Unlike prefabs, components are difficult to pool correctly. As the components may have been used for any other purpose previously, there is no simple way of knowing which properties should be reset, and no easy way of resetting all properties.</w:t>
            </w:r>
          </w:p>
          <w:p w:rsidR="00041042" w:rsidRDefault="00EF6E53">
            <w:r>
              <w:t xml:space="preserve">It's therefore very important when you pool a component that you take great care to ensure all properties that you plan on changing are reset. If necessary, you should implement a component deriving from </w:t>
            </w:r>
            <w:r>
              <w:rPr>
                <w:b/>
              </w:rPr>
              <w:t>MonoBehaviour</w:t>
            </w:r>
            <w:r>
              <w:t xml:space="preserve"> which implements the </w:t>
            </w:r>
            <w:hyperlink w:anchor="_29961101_Topic" w:history="1">
              <w:r>
                <w:rPr>
                  <w:rStyle w:val="Hyperlink"/>
                </w:rPr>
                <w:t>IPoolable</w:t>
              </w:r>
            </w:hyperlink>
            <w:r>
              <w:t xml:space="preserve"> interface, and use this component to reset built-in Unity components.</w:t>
            </w:r>
          </w:p>
        </w:tc>
      </w:tr>
    </w:tbl>
    <w:p w:rsidR="00041042" w:rsidRDefault="00041042">
      <w:pPr>
        <w:spacing w:after="0"/>
      </w:pPr>
    </w:p>
    <w:p w:rsidR="00041042" w:rsidRDefault="00EF6E53">
      <w:pPr>
        <w:pStyle w:val="Heading2"/>
      </w:pPr>
      <w:r>
        <w:t>Examples</w:t>
      </w:r>
    </w:p>
    <w:tbl>
      <w:tblPr>
        <w:tblStyle w:val="CodeTable"/>
        <w:tblW w:w="5000" w:type="pct"/>
        <w:tblLook w:val="07E0" w:firstRow="1" w:lastRow="1" w:firstColumn="1" w:lastColumn="1" w:noHBand="1" w:noVBand="1"/>
      </w:tblPr>
      <w:tblGrid>
        <w:gridCol w:w="9350"/>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EF6E53">
            <w:pPr>
              <w:keepNext/>
            </w:pPr>
            <w:r>
              <w:t>C#</w:t>
            </w:r>
          </w:p>
        </w:tc>
      </w:tr>
      <w:tr w:rsidR="00041042">
        <w:tc>
          <w:tcPr>
            <w:tcW w:w="0" w:type="auto"/>
          </w:tcPr>
          <w:p w:rsidR="00041042" w:rsidRDefault="00EF6E53">
            <w:r>
              <w:rPr>
                <w:rStyle w:val="Comment"/>
              </w:rPr>
              <w:t>// Create the pool as a component on a game object.</w:t>
            </w:r>
            <w:r>
              <w:br/>
            </w:r>
            <w:r>
              <w:rPr>
                <w:rStyle w:val="Keyword"/>
              </w:rPr>
              <w:t>var</w:t>
            </w:r>
            <w:r>
              <w:t xml:space="preserve"> pool = gameObject.AddComponent&lt;ComponentPool&gt;();</w:t>
            </w:r>
            <w:r>
              <w:br/>
            </w:r>
            <w:r>
              <w:br/>
            </w:r>
            <w:r>
              <w:rPr>
                <w:rStyle w:val="Comment"/>
              </w:rPr>
              <w:t>// Set up the pool's properties.</w:t>
            </w:r>
            <w:r>
              <w:br/>
              <w:t xml:space="preserve">pool.Source = </w:t>
            </w:r>
            <w:r>
              <w:rPr>
                <w:rStyle w:val="Keyword"/>
              </w:rPr>
              <w:t>typeof</w:t>
            </w:r>
            <w:r>
              <w:t>(AudioSource);</w:t>
            </w:r>
            <w:r>
              <w:br/>
              <w:t xml:space="preserve">pool.InitialSize = </w:t>
            </w:r>
            <w:r>
              <w:rPr>
                <w:rStyle w:val="Number"/>
              </w:rPr>
              <w:t>50</w:t>
            </w:r>
            <w:r>
              <w:t>;</w:t>
            </w:r>
            <w:r>
              <w:br/>
              <w:t xml:space="preserve">pool.MaximumSize = </w:t>
            </w:r>
            <w:r>
              <w:rPr>
                <w:rStyle w:val="Number"/>
              </w:rPr>
              <w:t>200</w:t>
            </w:r>
            <w:r>
              <w:t>;</w:t>
            </w:r>
            <w:r>
              <w:br/>
              <w:t xml:space="preserve">pool.InstantiateWhenEmpty = </w:t>
            </w:r>
            <w:r>
              <w:rPr>
                <w:rStyle w:val="Keyword"/>
              </w:rPr>
              <w:t>true</w:t>
            </w:r>
            <w:r>
              <w:t>;</w:t>
            </w:r>
            <w:r>
              <w:br/>
              <w:t>pool.NotificationMode = NotificationMode.Interface;</w:t>
            </w:r>
            <w:r>
              <w:br/>
              <w:t>pool.LogMessages = LogLevel.Warning;</w:t>
            </w:r>
            <w:r>
              <w:br/>
            </w:r>
            <w:r>
              <w:br/>
            </w:r>
            <w:r>
              <w:rPr>
                <w:rStyle w:val="Comment"/>
              </w:rPr>
              <w:t>// Initialise the pool. It will contain 50 objects.</w:t>
            </w:r>
            <w:r>
              <w:br/>
              <w:t>pool.Initialise();</w:t>
            </w:r>
            <w:r>
              <w:br/>
            </w:r>
            <w:r>
              <w:br/>
            </w:r>
            <w:r>
              <w:rPr>
                <w:rStyle w:val="Comment"/>
              </w:rPr>
              <w:t>// Acquire one of the 50 objects from the pool. The Acquire method can be used safely if InstantiateWhenEmpty is true, or if a check is made to CanAcquire beforehand.</w:t>
            </w:r>
            <w:r>
              <w:br/>
              <w:t>AudioSource instance = pool.Acquire&lt;AudioSource&gt;();</w:t>
            </w:r>
            <w:r>
              <w:br/>
            </w:r>
            <w:r>
              <w:br/>
            </w:r>
            <w:r>
              <w:rPr>
                <w:rStyle w:val="Comment"/>
              </w:rPr>
              <w:t xml:space="preserve">// Acquire one of the 49 remaining objects from the pool. TryAcquire can be </w:t>
            </w:r>
            <w:r>
              <w:rPr>
                <w:rStyle w:val="Comment"/>
              </w:rPr>
              <w:lastRenderedPageBreak/>
              <w:t>used safely even when InstantiateWhenEmpty is false.</w:t>
            </w:r>
            <w:r>
              <w:br/>
              <w:t>AudioSource secondInstance;</w:t>
            </w:r>
            <w:r>
              <w:br/>
            </w:r>
            <w:r>
              <w:rPr>
                <w:rStyle w:val="Keyword"/>
              </w:rPr>
              <w:t>if</w:t>
            </w:r>
            <w:r>
              <w:t xml:space="preserve"> (pool.TryAcquire(</w:t>
            </w:r>
            <w:r>
              <w:rPr>
                <w:rStyle w:val="Keyword"/>
              </w:rPr>
              <w:t>out</w:t>
            </w:r>
            <w:r>
              <w:t xml:space="preserve"> secondInstance)) {</w:t>
            </w:r>
            <w:r>
              <w:br/>
              <w:t xml:space="preserve">    </w:t>
            </w:r>
            <w:r>
              <w:rPr>
                <w:rStyle w:val="Comment"/>
              </w:rPr>
              <w:t>// Release the object back to the pool. It now contains 49 objects again.</w:t>
            </w:r>
            <w:r>
              <w:br/>
              <w:t xml:space="preserve">    pool.Release(secondInstance);</w:t>
            </w:r>
            <w:r>
              <w:br/>
              <w:t>}</w:t>
            </w:r>
            <w:r>
              <w:br/>
            </w:r>
            <w:r>
              <w:br/>
            </w:r>
            <w:r>
              <w:rPr>
                <w:rStyle w:val="Comment"/>
              </w:rPr>
              <w:t>// Release the object back to the pool. It now contains 50 objects.</w:t>
            </w:r>
            <w:r>
              <w:br/>
              <w:t>pool.Release(instance);</w:t>
            </w:r>
          </w:p>
        </w:tc>
      </w:tr>
    </w:tbl>
    <w:p w:rsidR="00041042" w:rsidRDefault="00041042">
      <w:pPr>
        <w:spacing w:after="0"/>
      </w:pPr>
    </w:p>
    <w:p w:rsidR="00041042" w:rsidRDefault="00EF6E53">
      <w:pPr>
        <w:pStyle w:val="Heading2"/>
      </w:pPr>
      <w:bookmarkStart w:id="61" w:name="_85F0E831_Topic_SeeAlso"/>
      <w:bookmarkEnd w:id="61"/>
      <w:r>
        <w:t>See Also</w:t>
      </w:r>
    </w:p>
    <w:p w:rsidR="00041042" w:rsidRDefault="00DD4813">
      <w:pPr>
        <w:spacing w:after="0"/>
      </w:pPr>
      <w:hyperlink w:anchor="_9F669C6B_Topic" w:history="1">
        <w:r w:rsidR="00EF6E53">
          <w:rPr>
            <w:rStyle w:val="Hyperlink"/>
          </w:rPr>
          <w:t>Umbrace.Unity.PurePool Namespace</w:t>
        </w:r>
      </w:hyperlink>
    </w:p>
    <w:p w:rsidR="00041042" w:rsidRDefault="00DD4813">
      <w:pPr>
        <w:spacing w:after="0"/>
      </w:pPr>
      <w:hyperlink w:anchor="_4E44F870_Topic" w:history="1">
        <w:r w:rsidR="00EF6E53">
          <w:rPr>
            <w:rStyle w:val="Hyperlink"/>
          </w:rPr>
          <w:t>Umbrace.Unity.PurePool.ComponentPoolManager</w:t>
        </w:r>
      </w:hyperlink>
    </w:p>
    <w:p w:rsidR="00041042" w:rsidRDefault="00DD4813">
      <w:pPr>
        <w:spacing w:after="0"/>
      </w:pPr>
      <w:hyperlink w:anchor="_3151E4E9_Topic" w:history="1">
        <w:r w:rsidR="00EF6E53">
          <w:rPr>
            <w:rStyle w:val="Hyperlink"/>
          </w:rPr>
          <w:t>Umbrace.Unity.PurePool.SerialisableComponentPool</w:t>
        </w:r>
      </w:hyperlink>
    </w:p>
    <w:p w:rsidR="00041042" w:rsidRDefault="00DD4813">
      <w:pPr>
        <w:spacing w:after="0"/>
      </w:pPr>
      <w:hyperlink w:anchor="_86EE6625_Topic" w:history="1">
        <w:r w:rsidR="00EF6E53">
          <w:rPr>
            <w:rStyle w:val="Hyperlink"/>
          </w:rPr>
          <w:t>Umbrace.Unity.PurePool.IComponentPoolSettings</w:t>
        </w:r>
      </w:hyperlink>
    </w:p>
    <w:p w:rsidR="00041042" w:rsidRDefault="00DD4813">
      <w:pPr>
        <w:spacing w:after="0"/>
      </w:pPr>
      <w:hyperlink w:anchor="_7FD35666_Topic" w:history="1">
        <w:r w:rsidR="00EF6E53">
          <w:rPr>
            <w:rStyle w:val="Hyperlink"/>
          </w:rPr>
          <w:t>Umbrace.Unity.PurePool.IObjectPool(T)</w:t>
        </w:r>
      </w:hyperlink>
    </w:p>
    <w:p w:rsidR="00041042" w:rsidRDefault="00EF6E53">
      <w:r>
        <w:br w:type="page"/>
      </w:r>
    </w:p>
    <w:p w:rsidR="00041042" w:rsidRDefault="00EF6E53">
      <w:pPr>
        <w:pStyle w:val="Heading1"/>
      </w:pPr>
      <w:bookmarkStart w:id="62" w:name="_B2FE8C88_Topic"/>
      <w:bookmarkEnd w:id="62"/>
      <w:r>
        <w:lastRenderedPageBreak/>
        <w:t xml:space="preserve">ComponentPool Constructor </w:t>
      </w:r>
    </w:p>
    <w:p w:rsidR="00041042" w:rsidRDefault="00EF6E53">
      <w:r>
        <w:t xml:space="preserve">Initializes a new instance of the </w:t>
      </w:r>
      <w:hyperlink w:anchor="_85F0E831_Topic" w:history="1">
        <w:r>
          <w:rPr>
            <w:rStyle w:val="Hyperlink"/>
          </w:rPr>
          <w:t>ComponentPool</w:t>
        </w:r>
      </w:hyperlink>
      <w:r>
        <w:t xml:space="preserve"> class</w:t>
      </w:r>
    </w:p>
    <w:p w:rsidR="00041042" w:rsidRDefault="00EF6E53">
      <w:r>
        <w:rPr>
          <w:b/>
        </w:rPr>
        <w:t>Namespace:</w:t>
      </w:r>
      <w:r>
        <w:t> </w:t>
      </w:r>
      <w:hyperlink w:anchor="_9F669C6B_Topic" w:history="1">
        <w:r>
          <w:rPr>
            <w:rStyle w:val="Hyperlink"/>
          </w:rPr>
          <w:t>Umbrace.Unity.PurePool</w:t>
        </w:r>
      </w:hyperlink>
      <w:r>
        <w:br/>
      </w:r>
      <w:r>
        <w:rPr>
          <w:b/>
        </w:rPr>
        <w:t>Assembly:</w:t>
      </w:r>
      <w:r>
        <w:t> Umbrace.Unity.PurePool (in Umbrace.Unity.PurePool.dll) Version: 0.0.0.0 (1.0.0.0)</w:t>
      </w:r>
    </w:p>
    <w:p w:rsidR="00041042" w:rsidRDefault="00EF6E53">
      <w:pPr>
        <w:pStyle w:val="Heading2"/>
      </w:pPr>
      <w:r>
        <w:t>Syntax</w:t>
      </w:r>
    </w:p>
    <w:tbl>
      <w:tblPr>
        <w:tblStyle w:val="CodeTable"/>
        <w:tblW w:w="5000" w:type="pct"/>
        <w:tblLook w:val="07E0" w:firstRow="1" w:lastRow="1" w:firstColumn="1" w:lastColumn="1" w:noHBand="1" w:noVBand="1"/>
      </w:tblPr>
      <w:tblGrid>
        <w:gridCol w:w="9350"/>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EF6E53">
            <w:pPr>
              <w:keepNext/>
            </w:pPr>
            <w:r>
              <w:t>C#</w:t>
            </w:r>
          </w:p>
        </w:tc>
      </w:tr>
      <w:tr w:rsidR="00041042">
        <w:tc>
          <w:tcPr>
            <w:tcW w:w="0" w:type="auto"/>
          </w:tcPr>
          <w:p w:rsidR="00041042" w:rsidRDefault="00EF6E53">
            <w:r>
              <w:rPr>
                <w:rStyle w:val="Keyword"/>
              </w:rPr>
              <w:t>public</w:t>
            </w:r>
            <w:r>
              <w:t xml:space="preserve"> </w:t>
            </w:r>
            <w:r>
              <w:rPr>
                <w:rStyle w:val="Identifier"/>
              </w:rPr>
              <w:t>ComponentPool</w:t>
            </w:r>
            <w:r>
              <w:t>()</w:t>
            </w:r>
          </w:p>
        </w:tc>
      </w:tr>
    </w:tbl>
    <w:p w:rsidR="00041042" w:rsidRDefault="00041042">
      <w:pPr>
        <w:spacing w:after="0"/>
      </w:pPr>
    </w:p>
    <w:p w:rsidR="00041042" w:rsidRDefault="00EF6E53">
      <w:pPr>
        <w:pStyle w:val="Heading2"/>
      </w:pPr>
      <w:bookmarkStart w:id="63" w:name="_B2FE8C88_Topic_SeeAlso"/>
      <w:bookmarkEnd w:id="63"/>
      <w:r>
        <w:t>See Also</w:t>
      </w:r>
    </w:p>
    <w:p w:rsidR="00041042" w:rsidRDefault="00DD4813">
      <w:pPr>
        <w:spacing w:after="0"/>
      </w:pPr>
      <w:hyperlink w:anchor="_85F0E831_Topic" w:history="1">
        <w:r w:rsidR="00EF6E53">
          <w:rPr>
            <w:rStyle w:val="Hyperlink"/>
          </w:rPr>
          <w:t>ComponentPool Class</w:t>
        </w:r>
      </w:hyperlink>
    </w:p>
    <w:p w:rsidR="00041042" w:rsidRDefault="00DD4813">
      <w:pPr>
        <w:spacing w:after="0"/>
      </w:pPr>
      <w:hyperlink w:anchor="_9F669C6B_Topic" w:history="1">
        <w:r w:rsidR="00EF6E53">
          <w:rPr>
            <w:rStyle w:val="Hyperlink"/>
          </w:rPr>
          <w:t>Umbrace.Unity.PurePool Namespace</w:t>
        </w:r>
      </w:hyperlink>
    </w:p>
    <w:p w:rsidR="00041042" w:rsidRDefault="00EF6E53">
      <w:r>
        <w:br w:type="page"/>
      </w:r>
    </w:p>
    <w:p w:rsidR="00041042" w:rsidRDefault="00EF6E53">
      <w:pPr>
        <w:pStyle w:val="Heading1"/>
      </w:pPr>
      <w:bookmarkStart w:id="64" w:name="_922A8F93_Topic"/>
      <w:bookmarkEnd w:id="64"/>
      <w:r>
        <w:lastRenderedPageBreak/>
        <w:t>ComponentPool.ComponentPool Properties</w:t>
      </w:r>
    </w:p>
    <w:p w:rsidR="00041042" w:rsidRDefault="00EF6E53">
      <w:r>
        <w:t xml:space="preserve">The </w:t>
      </w:r>
      <w:hyperlink w:anchor="_85F0E831_Topic" w:history="1">
        <w:r>
          <w:rPr>
            <w:rStyle w:val="Hyperlink"/>
          </w:rPr>
          <w:t>ComponentPool</w:t>
        </w:r>
      </w:hyperlink>
      <w:r>
        <w:t xml:space="preserve"> type exposes the following members.</w:t>
      </w:r>
    </w:p>
    <w:p w:rsidR="00041042" w:rsidRDefault="00EF6E53">
      <w:pPr>
        <w:pStyle w:val="Heading2"/>
      </w:pPr>
      <w:r>
        <w:t>Properties</w:t>
      </w:r>
    </w:p>
    <w:tbl>
      <w:tblPr>
        <w:tblStyle w:val="GeneralTable"/>
        <w:tblW w:w="5000" w:type="pct"/>
        <w:tblLook w:val="07E0" w:firstRow="1" w:lastRow="1" w:firstColumn="1" w:lastColumn="1" w:noHBand="1" w:noVBand="1"/>
      </w:tblPr>
      <w:tblGrid>
        <w:gridCol w:w="326"/>
        <w:gridCol w:w="2580"/>
        <w:gridCol w:w="6444"/>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041042">
            <w:pPr>
              <w:keepNext/>
            </w:pPr>
          </w:p>
        </w:tc>
        <w:tc>
          <w:tcPr>
            <w:tcW w:w="0" w:type="auto"/>
          </w:tcPr>
          <w:p w:rsidR="00041042" w:rsidRDefault="00EF6E53">
            <w:pPr>
              <w:keepNext/>
            </w:pPr>
            <w:r>
              <w:t>Name</w:t>
            </w:r>
          </w:p>
        </w:tc>
        <w:tc>
          <w:tcPr>
            <w:tcW w:w="0" w:type="auto"/>
          </w:tcPr>
          <w:p w:rsidR="00041042" w:rsidRDefault="00EF6E53">
            <w:pPr>
              <w:keepNext/>
            </w:pPr>
            <w:r>
              <w:t>Description</w:t>
            </w:r>
          </w:p>
        </w:tc>
      </w:tr>
      <w:tr w:rsidR="00041042">
        <w:tc>
          <w:tcPr>
            <w:tcW w:w="0" w:type="auto"/>
          </w:tcPr>
          <w:p w:rsidR="00041042" w:rsidRDefault="00EF6E53">
            <w:r>
              <w:rPr>
                <w:noProof/>
              </w:rPr>
              <w:drawing>
                <wp:inline distT="0" distB="0" distL="0" distR="0">
                  <wp:extent cx="152400" cy="152400"/>
                  <wp:effectExtent l="0" t="0" r="0" b="0"/>
                  <wp:docPr id="224"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6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DD4813">
            <w:hyperlink w:anchor="_9CEF17B_Topic" w:history="1">
              <w:r w:rsidR="00EF6E53">
                <w:rPr>
                  <w:rStyle w:val="Hyperlink"/>
                </w:rPr>
                <w:t>AdditionalComponentTypes</w:t>
              </w:r>
            </w:hyperlink>
          </w:p>
        </w:tc>
        <w:tc>
          <w:tcPr>
            <w:tcW w:w="0" w:type="auto"/>
          </w:tcPr>
          <w:p w:rsidR="00041042" w:rsidRDefault="00EF6E53">
            <w:r>
              <w:t>Gets a collection of additional component types that should exist on the pooled object.</w:t>
            </w:r>
          </w:p>
        </w:tc>
      </w:tr>
      <w:tr w:rsidR="00041042">
        <w:tc>
          <w:tcPr>
            <w:tcW w:w="0" w:type="auto"/>
          </w:tcPr>
          <w:p w:rsidR="00041042" w:rsidRDefault="00EF6E53">
            <w:r>
              <w:rPr>
                <w:noProof/>
              </w:rPr>
              <w:drawing>
                <wp:inline distT="0" distB="0" distL="0" distR="0">
                  <wp:extent cx="152400" cy="152400"/>
                  <wp:effectExtent l="0" t="0" r="0" b="0"/>
                  <wp:docPr id="225"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6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DD4813">
            <w:hyperlink w:anchor="_67FD3688_Topic" w:history="1">
              <w:r w:rsidR="00EF6E53">
                <w:rPr>
                  <w:rStyle w:val="Hyperlink"/>
                </w:rPr>
                <w:t>CanAcquire</w:t>
              </w:r>
            </w:hyperlink>
          </w:p>
        </w:tc>
        <w:tc>
          <w:tcPr>
            <w:tcW w:w="0" w:type="auto"/>
          </w:tcPr>
          <w:p w:rsidR="00041042" w:rsidRDefault="00EF6E53">
            <w:r>
              <w:t>Gets a value indicating whether an instance can be acquired from the pool.</w:t>
            </w:r>
          </w:p>
          <w:p w:rsidR="00041042" w:rsidRDefault="00EF6E53">
            <w:r>
              <w:t xml:space="preserve">An instance can be acquired when the pool contains at least one instance, or when </w:t>
            </w:r>
            <w:hyperlink w:anchor="_690FFA0F_Topic" w:history="1">
              <w:r>
                <w:rPr>
                  <w:rStyle w:val="Hyperlink"/>
                </w:rPr>
                <w:t>InstantiateWhenEmpty</w:t>
              </w:r>
            </w:hyperlink>
            <w:r>
              <w:t xml:space="preserve"> is </w:t>
            </w:r>
            <w:r>
              <w:rPr>
                <w:rStyle w:val="CodeInline"/>
              </w:rPr>
              <w:t>true</w:t>
            </w:r>
            <w:r>
              <w:t xml:space="preserve"> (</w:t>
            </w:r>
            <w:r>
              <w:rPr>
                <w:rStyle w:val="CodeInline"/>
              </w:rPr>
              <w:t>True</w:t>
            </w:r>
            <w:r>
              <w:t xml:space="preserve"> in Visual Basic).</w:t>
            </w:r>
          </w:p>
          <w:p w:rsidR="00041042" w:rsidRDefault="00EF6E53">
            <w:r>
              <w:t xml:space="preserve"> (Inherited from </w:t>
            </w:r>
            <w:hyperlink w:anchor="_6EE2D167_Topic" w:history="1">
              <w:r>
                <w:rPr>
                  <w:rStyle w:val="Hyperlink"/>
                </w:rPr>
                <w:t>PoolBase(TSource, TInstance, TSettings)</w:t>
              </w:r>
            </w:hyperlink>
            <w:r>
              <w:t>.)</w:t>
            </w:r>
          </w:p>
        </w:tc>
      </w:tr>
      <w:tr w:rsidR="00041042">
        <w:tc>
          <w:tcPr>
            <w:tcW w:w="0" w:type="auto"/>
          </w:tcPr>
          <w:p w:rsidR="00041042" w:rsidRDefault="00EF6E53">
            <w:r>
              <w:rPr>
                <w:noProof/>
              </w:rPr>
              <w:drawing>
                <wp:inline distT="0" distB="0" distL="0" distR="0">
                  <wp:extent cx="152400" cy="152400"/>
                  <wp:effectExtent l="0" t="0" r="0" b="0"/>
                  <wp:docPr id="226"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6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DD4813">
            <w:hyperlink w:anchor="_571844F7_Topic" w:history="1">
              <w:r w:rsidR="00EF6E53">
                <w:rPr>
                  <w:rStyle w:val="Hyperlink"/>
                </w:rPr>
                <w:t>Count</w:t>
              </w:r>
            </w:hyperlink>
          </w:p>
        </w:tc>
        <w:tc>
          <w:tcPr>
            <w:tcW w:w="0" w:type="auto"/>
          </w:tcPr>
          <w:p w:rsidR="00041042" w:rsidRDefault="00EF6E53">
            <w:r>
              <w:t xml:space="preserve">Gets the number of objects currently contained by the pool. (Inherited from </w:t>
            </w:r>
            <w:hyperlink w:anchor="_6EE2D167_Topic" w:history="1">
              <w:r>
                <w:rPr>
                  <w:rStyle w:val="Hyperlink"/>
                </w:rPr>
                <w:t>PoolBase(TSource, TInstance, TSettings)</w:t>
              </w:r>
            </w:hyperlink>
            <w:r>
              <w:t>.)</w:t>
            </w:r>
          </w:p>
        </w:tc>
      </w:tr>
      <w:tr w:rsidR="00041042">
        <w:tc>
          <w:tcPr>
            <w:tcW w:w="0" w:type="auto"/>
          </w:tcPr>
          <w:p w:rsidR="00041042" w:rsidRDefault="00EF6E53">
            <w:r>
              <w:rPr>
                <w:noProof/>
              </w:rPr>
              <w:drawing>
                <wp:inline distT="0" distB="0" distL="0" distR="0">
                  <wp:extent cx="152400" cy="152400"/>
                  <wp:effectExtent l="0" t="0" r="0" b="0"/>
                  <wp:docPr id="227"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6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DD4813">
            <w:hyperlink w:anchor="_87F9D771_Topic" w:history="1">
              <w:r w:rsidR="00EF6E53">
                <w:rPr>
                  <w:rStyle w:val="Hyperlink"/>
                </w:rPr>
                <w:t>Definition</w:t>
              </w:r>
            </w:hyperlink>
          </w:p>
        </w:tc>
        <w:tc>
          <w:tcPr>
            <w:tcW w:w="0" w:type="auto"/>
          </w:tcPr>
          <w:p w:rsidR="00041042" w:rsidRDefault="00EF6E53">
            <w:r>
              <w:t xml:space="preserve">Gets the settings that were used to initialise this pool. (Inherited from </w:t>
            </w:r>
            <w:hyperlink w:anchor="_6EE2D167_Topic" w:history="1">
              <w:r>
                <w:rPr>
                  <w:rStyle w:val="Hyperlink"/>
                </w:rPr>
                <w:t>PoolBase(TSource, TInstance, TSettings)</w:t>
              </w:r>
            </w:hyperlink>
            <w:r>
              <w:t>.)</w:t>
            </w:r>
          </w:p>
        </w:tc>
      </w:tr>
      <w:tr w:rsidR="00041042">
        <w:tc>
          <w:tcPr>
            <w:tcW w:w="0" w:type="auto"/>
          </w:tcPr>
          <w:p w:rsidR="00041042" w:rsidRDefault="00EF6E53">
            <w:r>
              <w:rPr>
                <w:noProof/>
              </w:rPr>
              <w:drawing>
                <wp:inline distT="0" distB="0" distL="0" distR="0">
                  <wp:extent cx="152400" cy="152400"/>
                  <wp:effectExtent l="0" t="0" r="0" b="0"/>
                  <wp:docPr id="228"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6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DD4813">
            <w:hyperlink w:anchor="_177A1DC4_Topic" w:history="1">
              <w:r w:rsidR="00EF6E53">
                <w:rPr>
                  <w:rStyle w:val="Hyperlink"/>
                </w:rPr>
                <w:t>DontDestroyOnLoad</w:t>
              </w:r>
            </w:hyperlink>
          </w:p>
        </w:tc>
        <w:tc>
          <w:tcPr>
            <w:tcW w:w="0" w:type="auto"/>
          </w:tcPr>
          <w:p w:rsidR="00041042" w:rsidRDefault="00EF6E53">
            <w:r>
              <w:t xml:space="preserve">Gets or sets a value indicating whether the pool should persist between scene changes. (Inherited from </w:t>
            </w:r>
            <w:hyperlink w:anchor="_6EE2D167_Topic" w:history="1">
              <w:r>
                <w:rPr>
                  <w:rStyle w:val="Hyperlink"/>
                </w:rPr>
                <w:t>PoolBase(TSource, TInstance, TSettings)</w:t>
              </w:r>
            </w:hyperlink>
            <w:r>
              <w:t>.)</w:t>
            </w:r>
          </w:p>
        </w:tc>
      </w:tr>
      <w:tr w:rsidR="00041042">
        <w:tc>
          <w:tcPr>
            <w:tcW w:w="0" w:type="auto"/>
          </w:tcPr>
          <w:p w:rsidR="00041042" w:rsidRDefault="00EF6E53">
            <w:r>
              <w:rPr>
                <w:noProof/>
              </w:rPr>
              <w:drawing>
                <wp:inline distT="0" distB="0" distL="0" distR="0">
                  <wp:extent cx="152400" cy="152400"/>
                  <wp:effectExtent l="0" t="0" r="0" b="0"/>
                  <wp:docPr id="229"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6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DD4813">
            <w:hyperlink w:anchor="_3828C701_Topic" w:history="1">
              <w:r w:rsidR="00EF6E53">
                <w:rPr>
                  <w:rStyle w:val="Hyperlink"/>
                </w:rPr>
                <w:t>Enabled</w:t>
              </w:r>
            </w:hyperlink>
          </w:p>
        </w:tc>
        <w:tc>
          <w:tcPr>
            <w:tcW w:w="0" w:type="auto"/>
          </w:tcPr>
          <w:p w:rsidR="00041042" w:rsidRDefault="00EF6E53">
            <w:r>
              <w:t xml:space="preserve">Gets or sets a value indicating whether pooling is enabled. (Inherited from </w:t>
            </w:r>
            <w:hyperlink w:anchor="_6EE2D167_Topic" w:history="1">
              <w:r>
                <w:rPr>
                  <w:rStyle w:val="Hyperlink"/>
                </w:rPr>
                <w:t>PoolBase(TSource, TInstance, TSettings)</w:t>
              </w:r>
            </w:hyperlink>
            <w:r>
              <w:t>.)</w:t>
            </w:r>
          </w:p>
        </w:tc>
      </w:tr>
      <w:tr w:rsidR="00041042">
        <w:tc>
          <w:tcPr>
            <w:tcW w:w="0" w:type="auto"/>
          </w:tcPr>
          <w:p w:rsidR="00041042" w:rsidRDefault="00EF6E53">
            <w:r>
              <w:rPr>
                <w:noProof/>
              </w:rPr>
              <w:drawing>
                <wp:inline distT="0" distB="0" distL="0" distR="0">
                  <wp:extent cx="152400" cy="152400"/>
                  <wp:effectExtent l="0" t="0" r="0" b="0"/>
                  <wp:docPr id="230"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6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DD4813">
            <w:hyperlink w:anchor="_284265A0_Topic" w:history="1">
              <w:r w:rsidR="00EF6E53">
                <w:rPr>
                  <w:rStyle w:val="Hyperlink"/>
                </w:rPr>
                <w:t>InitialiseOnStart</w:t>
              </w:r>
            </w:hyperlink>
          </w:p>
        </w:tc>
        <w:tc>
          <w:tcPr>
            <w:tcW w:w="0" w:type="auto"/>
          </w:tcPr>
          <w:p w:rsidR="00041042" w:rsidRDefault="00EF6E53">
            <w:r>
              <w:t xml:space="preserve">Gets or sets a value indicating whether to initialise the pool in the </w:t>
            </w:r>
            <w:r>
              <w:rPr>
                <w:b/>
              </w:rPr>
              <w:t>MonoBehaviour</w:t>
            </w:r>
            <w:r>
              <w:t xml:space="preserve"> Start method. Cannot be set once the pool has been initialised. (Inherited from </w:t>
            </w:r>
            <w:hyperlink w:anchor="_6EE2D167_Topic" w:history="1">
              <w:r>
                <w:rPr>
                  <w:rStyle w:val="Hyperlink"/>
                </w:rPr>
                <w:t>PoolBase(TSource, TInstance, TSettings)</w:t>
              </w:r>
            </w:hyperlink>
            <w:r>
              <w:t>.)</w:t>
            </w:r>
          </w:p>
        </w:tc>
      </w:tr>
      <w:tr w:rsidR="00041042">
        <w:tc>
          <w:tcPr>
            <w:tcW w:w="0" w:type="auto"/>
          </w:tcPr>
          <w:p w:rsidR="00041042" w:rsidRDefault="00EF6E53">
            <w:r>
              <w:rPr>
                <w:noProof/>
              </w:rPr>
              <w:drawing>
                <wp:inline distT="0" distB="0" distL="0" distR="0">
                  <wp:extent cx="152400" cy="152400"/>
                  <wp:effectExtent l="0" t="0" r="0" b="0"/>
                  <wp:docPr id="231"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6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DD4813">
            <w:hyperlink w:anchor="_EC0C037B_Topic" w:history="1">
              <w:r w:rsidR="00EF6E53">
                <w:rPr>
                  <w:rStyle w:val="Hyperlink"/>
                </w:rPr>
                <w:t>InitialSize</w:t>
              </w:r>
            </w:hyperlink>
          </w:p>
        </w:tc>
        <w:tc>
          <w:tcPr>
            <w:tcW w:w="0" w:type="auto"/>
          </w:tcPr>
          <w:p w:rsidR="00041042" w:rsidRDefault="00EF6E53">
            <w:r>
              <w:t xml:space="preserve">Gets or sets the initial size of the pool. Cannot be set once the pool has been initialised. (Inherited from </w:t>
            </w:r>
            <w:hyperlink w:anchor="_6EE2D167_Topic" w:history="1">
              <w:r>
                <w:rPr>
                  <w:rStyle w:val="Hyperlink"/>
                </w:rPr>
                <w:t>PoolBase(TSource, TInstance, TSettings)</w:t>
              </w:r>
            </w:hyperlink>
            <w:r>
              <w:t>.)</w:t>
            </w:r>
          </w:p>
        </w:tc>
      </w:tr>
      <w:tr w:rsidR="00041042">
        <w:tc>
          <w:tcPr>
            <w:tcW w:w="0" w:type="auto"/>
          </w:tcPr>
          <w:p w:rsidR="00041042" w:rsidRDefault="00EF6E53">
            <w:r>
              <w:rPr>
                <w:noProof/>
              </w:rPr>
              <w:drawing>
                <wp:inline distT="0" distB="0" distL="0" distR="0">
                  <wp:extent cx="152400" cy="152400"/>
                  <wp:effectExtent l="0" t="0" r="0" b="0"/>
                  <wp:docPr id="232"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6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DD4813">
            <w:hyperlink w:anchor="_690FFA0F_Topic" w:history="1">
              <w:r w:rsidR="00EF6E53">
                <w:rPr>
                  <w:rStyle w:val="Hyperlink"/>
                </w:rPr>
                <w:t>InstantiateWhenEmpty</w:t>
              </w:r>
            </w:hyperlink>
          </w:p>
        </w:tc>
        <w:tc>
          <w:tcPr>
            <w:tcW w:w="0" w:type="auto"/>
          </w:tcPr>
          <w:p w:rsidR="00041042" w:rsidRDefault="00EF6E53">
            <w:r>
              <w:t xml:space="preserve">Gets or sets a value indicating whether to instantiate a new object when the pool is empty, and an attempt is made to acquire from the pool. (Inherited from </w:t>
            </w:r>
            <w:hyperlink w:anchor="_6EE2D167_Topic" w:history="1">
              <w:r>
                <w:rPr>
                  <w:rStyle w:val="Hyperlink"/>
                </w:rPr>
                <w:t>PoolBase(TSource, TInstance, TSettings)</w:t>
              </w:r>
            </w:hyperlink>
            <w:r>
              <w:t>.)</w:t>
            </w:r>
          </w:p>
        </w:tc>
      </w:tr>
      <w:tr w:rsidR="00041042">
        <w:tc>
          <w:tcPr>
            <w:tcW w:w="0" w:type="auto"/>
          </w:tcPr>
          <w:p w:rsidR="00041042" w:rsidRDefault="00EF6E53">
            <w:r>
              <w:rPr>
                <w:noProof/>
              </w:rPr>
              <w:drawing>
                <wp:inline distT="0" distB="0" distL="0" distR="0">
                  <wp:extent cx="152400" cy="152400"/>
                  <wp:effectExtent l="0" t="0" r="0" b="0"/>
                  <wp:docPr id="233"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6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DD4813">
            <w:hyperlink w:anchor="_7F2F8E47_Topic" w:history="1">
              <w:r w:rsidR="00EF6E53">
                <w:rPr>
                  <w:rStyle w:val="Hyperlink"/>
                </w:rPr>
                <w:t>IsEmpty</w:t>
              </w:r>
            </w:hyperlink>
          </w:p>
        </w:tc>
        <w:tc>
          <w:tcPr>
            <w:tcW w:w="0" w:type="auto"/>
          </w:tcPr>
          <w:p w:rsidR="00041042" w:rsidRDefault="00EF6E53">
            <w:r>
              <w:t xml:space="preserve">Gets a value indicating whether the pool is empty and contains no objects. (Inherited from </w:t>
            </w:r>
            <w:hyperlink w:anchor="_6EE2D167_Topic" w:history="1">
              <w:r>
                <w:rPr>
                  <w:rStyle w:val="Hyperlink"/>
                </w:rPr>
                <w:t>PoolBase(TSource, TInstance, TSettings)</w:t>
              </w:r>
            </w:hyperlink>
            <w:r>
              <w:t>.)</w:t>
            </w:r>
          </w:p>
        </w:tc>
      </w:tr>
      <w:tr w:rsidR="00041042">
        <w:tc>
          <w:tcPr>
            <w:tcW w:w="0" w:type="auto"/>
          </w:tcPr>
          <w:p w:rsidR="00041042" w:rsidRDefault="00EF6E53">
            <w:r>
              <w:rPr>
                <w:noProof/>
              </w:rPr>
              <w:drawing>
                <wp:inline distT="0" distB="0" distL="0" distR="0">
                  <wp:extent cx="152400" cy="152400"/>
                  <wp:effectExtent l="0" t="0" r="0" b="0"/>
                  <wp:docPr id="234"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6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DD4813">
            <w:hyperlink w:anchor="_9E881E87_Topic" w:history="1">
              <w:r w:rsidR="00EF6E53">
                <w:rPr>
                  <w:rStyle w:val="Hyperlink"/>
                </w:rPr>
                <w:t>IsInitialised</w:t>
              </w:r>
            </w:hyperlink>
          </w:p>
        </w:tc>
        <w:tc>
          <w:tcPr>
            <w:tcW w:w="0" w:type="auto"/>
          </w:tcPr>
          <w:p w:rsidR="00041042" w:rsidRDefault="00EF6E53">
            <w:r>
              <w:t xml:space="preserve">Gets a value indicating whether the pool has been initialised. (Inherited from </w:t>
            </w:r>
            <w:hyperlink w:anchor="_6EE2D167_Topic" w:history="1">
              <w:r>
                <w:rPr>
                  <w:rStyle w:val="Hyperlink"/>
                </w:rPr>
                <w:t>PoolBase(TSource, TInstance, TSettings)</w:t>
              </w:r>
            </w:hyperlink>
            <w:r>
              <w:t>.)</w:t>
            </w:r>
          </w:p>
        </w:tc>
      </w:tr>
      <w:tr w:rsidR="00041042">
        <w:tc>
          <w:tcPr>
            <w:tcW w:w="0" w:type="auto"/>
          </w:tcPr>
          <w:p w:rsidR="00041042" w:rsidRDefault="00EF6E53">
            <w:r>
              <w:rPr>
                <w:noProof/>
              </w:rPr>
              <w:drawing>
                <wp:inline distT="0" distB="0" distL="0" distR="0">
                  <wp:extent cx="152400" cy="152400"/>
                  <wp:effectExtent l="0" t="0" r="0" b="0"/>
                  <wp:docPr id="235"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6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DD4813">
            <w:hyperlink w:anchor="_1899C842_Topic" w:history="1">
              <w:r w:rsidR="00EF6E53">
                <w:rPr>
                  <w:rStyle w:val="Hyperlink"/>
                </w:rPr>
                <w:t>Items</w:t>
              </w:r>
            </w:hyperlink>
          </w:p>
        </w:tc>
        <w:tc>
          <w:tcPr>
            <w:tcW w:w="0" w:type="auto"/>
          </w:tcPr>
          <w:p w:rsidR="00041042" w:rsidRDefault="00EF6E53">
            <w:r>
              <w:t xml:space="preserve">Gets a list of items currently contained by the pool. (Inherited from </w:t>
            </w:r>
            <w:hyperlink w:anchor="_6EE2D167_Topic" w:history="1">
              <w:r>
                <w:rPr>
                  <w:rStyle w:val="Hyperlink"/>
                </w:rPr>
                <w:t>PoolBase(TSource, TInstance, TSettings)</w:t>
              </w:r>
            </w:hyperlink>
            <w:r>
              <w:t>.)</w:t>
            </w:r>
          </w:p>
        </w:tc>
      </w:tr>
      <w:tr w:rsidR="00041042">
        <w:tc>
          <w:tcPr>
            <w:tcW w:w="0" w:type="auto"/>
          </w:tcPr>
          <w:p w:rsidR="00041042" w:rsidRDefault="00EF6E53">
            <w:r>
              <w:rPr>
                <w:noProof/>
              </w:rPr>
              <w:drawing>
                <wp:inline distT="0" distB="0" distL="0" distR="0">
                  <wp:extent cx="152400" cy="152400"/>
                  <wp:effectExtent l="0" t="0" r="0" b="0"/>
                  <wp:docPr id="236"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6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DD4813">
            <w:hyperlink w:anchor="_EBDD2960_Topic" w:history="1">
              <w:r w:rsidR="00EF6E53">
                <w:rPr>
                  <w:rStyle w:val="Hyperlink"/>
                </w:rPr>
                <w:t>LogMessages</w:t>
              </w:r>
            </w:hyperlink>
          </w:p>
        </w:tc>
        <w:tc>
          <w:tcPr>
            <w:tcW w:w="0" w:type="auto"/>
          </w:tcPr>
          <w:p w:rsidR="00041042" w:rsidRDefault="00EF6E53">
            <w:r>
              <w:t xml:space="preserve">Gets or sets the level of log messaging that the pool will output. (Inherited from </w:t>
            </w:r>
            <w:hyperlink w:anchor="_6EE2D167_Topic" w:history="1">
              <w:r>
                <w:rPr>
                  <w:rStyle w:val="Hyperlink"/>
                </w:rPr>
                <w:t>PoolBase(TSource, TInstance, TSettings)</w:t>
              </w:r>
            </w:hyperlink>
            <w:r>
              <w:t>.)</w:t>
            </w:r>
          </w:p>
        </w:tc>
      </w:tr>
      <w:tr w:rsidR="00041042">
        <w:tc>
          <w:tcPr>
            <w:tcW w:w="0" w:type="auto"/>
          </w:tcPr>
          <w:p w:rsidR="00041042" w:rsidRDefault="00EF6E53">
            <w:r>
              <w:rPr>
                <w:noProof/>
              </w:rPr>
              <w:drawing>
                <wp:inline distT="0" distB="0" distL="0" distR="0">
                  <wp:extent cx="152400" cy="152400"/>
                  <wp:effectExtent l="0" t="0" r="0" b="0"/>
                  <wp:docPr id="237"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6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DD4813">
            <w:hyperlink w:anchor="_364C0595_Topic" w:history="1">
              <w:r w:rsidR="00EF6E53">
                <w:rPr>
                  <w:rStyle w:val="Hyperlink"/>
                </w:rPr>
                <w:t>MaximumSize</w:t>
              </w:r>
            </w:hyperlink>
          </w:p>
        </w:tc>
        <w:tc>
          <w:tcPr>
            <w:tcW w:w="0" w:type="auto"/>
          </w:tcPr>
          <w:p w:rsidR="00041042" w:rsidRDefault="00EF6E53">
            <w:r>
              <w:t xml:space="preserve">Gets or sets the maximum size of the pool, which is the maximum number of objects it can contain. (Inherited from </w:t>
            </w:r>
            <w:hyperlink w:anchor="_6EE2D167_Topic" w:history="1">
              <w:r>
                <w:rPr>
                  <w:rStyle w:val="Hyperlink"/>
                </w:rPr>
                <w:t>PoolBase(TSource, TInstance, TSettings)</w:t>
              </w:r>
            </w:hyperlink>
            <w:r>
              <w:t>.)</w:t>
            </w:r>
          </w:p>
        </w:tc>
      </w:tr>
      <w:tr w:rsidR="00041042">
        <w:tc>
          <w:tcPr>
            <w:tcW w:w="0" w:type="auto"/>
          </w:tcPr>
          <w:p w:rsidR="00041042" w:rsidRDefault="00EF6E53">
            <w:r>
              <w:rPr>
                <w:noProof/>
              </w:rPr>
              <w:lastRenderedPageBreak/>
              <w:drawing>
                <wp:inline distT="0" distB="0" distL="0" distR="0">
                  <wp:extent cx="152400" cy="152400"/>
                  <wp:effectExtent l="0" t="0" r="0" b="0"/>
                  <wp:docPr id="238"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6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DD4813">
            <w:hyperlink w:anchor="_A8728232_Topic" w:history="1">
              <w:r w:rsidR="00EF6E53">
                <w:rPr>
                  <w:rStyle w:val="Hyperlink"/>
                </w:rPr>
                <w:t>NotificationMode</w:t>
              </w:r>
            </w:hyperlink>
          </w:p>
        </w:tc>
        <w:tc>
          <w:tcPr>
            <w:tcW w:w="0" w:type="auto"/>
          </w:tcPr>
          <w:p w:rsidR="00041042" w:rsidRDefault="00EF6E53">
            <w:r>
              <w:t xml:space="preserve">Gets or sets the modes in which pooled objects are notified of their acquisition from, and release to, the pool. (Overrides </w:t>
            </w:r>
            <w:hyperlink w:anchor="_AE54FB82_Topic" w:history="1">
              <w:r>
                <w:rPr>
                  <w:rStyle w:val="Hyperlink"/>
                </w:rPr>
                <w:t>PoolBase(TSource, TInstance, TSettings).NotificationMode</w:t>
              </w:r>
            </w:hyperlink>
            <w:r>
              <w:t>.)</w:t>
            </w:r>
          </w:p>
        </w:tc>
      </w:tr>
      <w:tr w:rsidR="00041042">
        <w:tc>
          <w:tcPr>
            <w:tcW w:w="0" w:type="auto"/>
          </w:tcPr>
          <w:p w:rsidR="00041042" w:rsidRDefault="00EF6E53">
            <w:r>
              <w:rPr>
                <w:noProof/>
              </w:rPr>
              <w:drawing>
                <wp:inline distT="0" distB="0" distL="0" distR="0">
                  <wp:extent cx="152400" cy="152400"/>
                  <wp:effectExtent l="0" t="0" r="0" b="0"/>
                  <wp:docPr id="239" name="../media/protproperty.gif" title="Protected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property.gif"/>
                          <pic:cNvPicPr/>
                        </pic:nvPicPr>
                        <pic:blipFill>
                          <a:blip r:embed="rId70">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DD4813">
            <w:hyperlink w:anchor="_94C05CAC_Topic" w:history="1">
              <w:r w:rsidR="00EF6E53">
                <w:rPr>
                  <w:rStyle w:val="Hyperlink"/>
                </w:rPr>
                <w:t>Pool</w:t>
              </w:r>
            </w:hyperlink>
          </w:p>
        </w:tc>
        <w:tc>
          <w:tcPr>
            <w:tcW w:w="0" w:type="auto"/>
          </w:tcPr>
          <w:p w:rsidR="00041042" w:rsidRDefault="00EF6E53">
            <w:r>
              <w:t xml:space="preserve">When implemented in a derived class, gets or sets the internal object pool. (Overrides </w:t>
            </w:r>
            <w:hyperlink w:anchor="_E091C9F4_Topic" w:history="1">
              <w:r>
                <w:rPr>
                  <w:rStyle w:val="Hyperlink"/>
                </w:rPr>
                <w:t>PoolBase(TSource, TInstance, TSettings).Pool</w:t>
              </w:r>
            </w:hyperlink>
            <w:r>
              <w:t>.)</w:t>
            </w:r>
          </w:p>
        </w:tc>
      </w:tr>
      <w:tr w:rsidR="00041042">
        <w:tc>
          <w:tcPr>
            <w:tcW w:w="0" w:type="auto"/>
          </w:tcPr>
          <w:p w:rsidR="00041042" w:rsidRDefault="00EF6E53">
            <w:r>
              <w:rPr>
                <w:noProof/>
              </w:rPr>
              <w:drawing>
                <wp:inline distT="0" distB="0" distL="0" distR="0">
                  <wp:extent cx="152400" cy="152400"/>
                  <wp:effectExtent l="0" t="0" r="0" b="0"/>
                  <wp:docPr id="240"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6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DD4813">
            <w:hyperlink w:anchor="_E889E5D8_Topic" w:history="1">
              <w:r w:rsidR="00EF6E53">
                <w:rPr>
                  <w:rStyle w:val="Hyperlink"/>
                </w:rPr>
                <w:t>RecordStatistics</w:t>
              </w:r>
            </w:hyperlink>
          </w:p>
        </w:tc>
        <w:tc>
          <w:tcPr>
            <w:tcW w:w="0" w:type="auto"/>
          </w:tcPr>
          <w:p w:rsidR="00041042" w:rsidRDefault="00EF6E53">
            <w:r>
              <w:t xml:space="preserve">Gets or sets a value indicating whether to record pool statistics. (Inherited from </w:t>
            </w:r>
            <w:hyperlink w:anchor="_6EE2D167_Topic" w:history="1">
              <w:r>
                <w:rPr>
                  <w:rStyle w:val="Hyperlink"/>
                </w:rPr>
                <w:t>PoolBase(TSource, TInstance, TSettings)</w:t>
              </w:r>
            </w:hyperlink>
            <w:r>
              <w:t>.)</w:t>
            </w:r>
          </w:p>
        </w:tc>
      </w:tr>
      <w:tr w:rsidR="00041042">
        <w:tc>
          <w:tcPr>
            <w:tcW w:w="0" w:type="auto"/>
          </w:tcPr>
          <w:p w:rsidR="00041042" w:rsidRDefault="00EF6E53">
            <w:r>
              <w:rPr>
                <w:noProof/>
              </w:rPr>
              <w:drawing>
                <wp:inline distT="0" distB="0" distL="0" distR="0">
                  <wp:extent cx="152400" cy="152400"/>
                  <wp:effectExtent l="0" t="0" r="0" b="0"/>
                  <wp:docPr id="241"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6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DD4813">
            <w:hyperlink w:anchor="_F24F90A0_Topic" w:history="1">
              <w:r w:rsidR="00EF6E53">
                <w:rPr>
                  <w:rStyle w:val="Hyperlink"/>
                </w:rPr>
                <w:t>ReparentPooledObjects</w:t>
              </w:r>
            </w:hyperlink>
          </w:p>
        </w:tc>
        <w:tc>
          <w:tcPr>
            <w:tcW w:w="0" w:type="auto"/>
          </w:tcPr>
          <w:p w:rsidR="00041042" w:rsidRDefault="00EF6E53">
            <w:r>
              <w:t xml:space="preserve">Gets or sets a value indicating whether to re-parent the pooled objects to the pool's </w:t>
            </w:r>
            <w:r>
              <w:rPr>
                <w:b/>
              </w:rPr>
              <w:t>Transform</w:t>
            </w:r>
            <w:r>
              <w:t xml:space="preserve">, after the objects are returned to the pool. (Overrides </w:t>
            </w:r>
            <w:hyperlink w:anchor="_75220A44_Topic" w:history="1">
              <w:r>
                <w:rPr>
                  <w:rStyle w:val="Hyperlink"/>
                </w:rPr>
                <w:t>PoolBase(TSource, TInstance, TSettings).ReparentPooledObjects</w:t>
              </w:r>
            </w:hyperlink>
            <w:r>
              <w:t>.)</w:t>
            </w:r>
          </w:p>
        </w:tc>
      </w:tr>
      <w:tr w:rsidR="00041042">
        <w:tc>
          <w:tcPr>
            <w:tcW w:w="0" w:type="auto"/>
          </w:tcPr>
          <w:p w:rsidR="00041042" w:rsidRDefault="00EF6E53">
            <w:r>
              <w:rPr>
                <w:noProof/>
              </w:rPr>
              <w:drawing>
                <wp:inline distT="0" distB="0" distL="0" distR="0">
                  <wp:extent cx="152400" cy="152400"/>
                  <wp:effectExtent l="0" t="0" r="0" b="0"/>
                  <wp:docPr id="242"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6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DD4813">
            <w:hyperlink w:anchor="_5F61B20D_Topic" w:history="1">
              <w:r w:rsidR="00EF6E53">
                <w:rPr>
                  <w:rStyle w:val="Hyperlink"/>
                </w:rPr>
                <w:t>Source</w:t>
              </w:r>
            </w:hyperlink>
          </w:p>
        </w:tc>
        <w:tc>
          <w:tcPr>
            <w:tcW w:w="0" w:type="auto"/>
          </w:tcPr>
          <w:p w:rsidR="00041042" w:rsidRDefault="00EF6E53">
            <w:r>
              <w:t xml:space="preserve">Gets or sets the source object that will be pooled. (Inherited from </w:t>
            </w:r>
            <w:hyperlink w:anchor="_6EE2D167_Topic" w:history="1">
              <w:r>
                <w:rPr>
                  <w:rStyle w:val="Hyperlink"/>
                </w:rPr>
                <w:t>PoolBase(TSource, TInstance, TSettings)</w:t>
              </w:r>
            </w:hyperlink>
            <w:r>
              <w:t>.)</w:t>
            </w:r>
          </w:p>
        </w:tc>
      </w:tr>
      <w:tr w:rsidR="00041042">
        <w:tc>
          <w:tcPr>
            <w:tcW w:w="0" w:type="auto"/>
          </w:tcPr>
          <w:p w:rsidR="00041042" w:rsidRDefault="00EF6E53">
            <w:r>
              <w:rPr>
                <w:noProof/>
              </w:rPr>
              <w:drawing>
                <wp:inline distT="0" distB="0" distL="0" distR="0">
                  <wp:extent cx="152400" cy="152400"/>
                  <wp:effectExtent l="0" t="0" r="0" b="0"/>
                  <wp:docPr id="243"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6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DD4813">
            <w:hyperlink w:anchor="_5357E01_Topic" w:history="1">
              <w:r w:rsidR="00EF6E53">
                <w:rPr>
                  <w:rStyle w:val="Hyperlink"/>
                </w:rPr>
                <w:t>Statistics</w:t>
              </w:r>
            </w:hyperlink>
          </w:p>
        </w:tc>
        <w:tc>
          <w:tcPr>
            <w:tcW w:w="0" w:type="auto"/>
          </w:tcPr>
          <w:p w:rsidR="00041042" w:rsidRDefault="00EF6E53">
            <w:r>
              <w:t xml:space="preserve">Gets an object containing general operational statistics about the pool. (Inherited from </w:t>
            </w:r>
            <w:hyperlink w:anchor="_6EE2D167_Topic" w:history="1">
              <w:r>
                <w:rPr>
                  <w:rStyle w:val="Hyperlink"/>
                </w:rPr>
                <w:t>PoolBase(TSource, TInstance, TSettings)</w:t>
              </w:r>
            </w:hyperlink>
            <w:r>
              <w:t>.)</w:t>
            </w:r>
          </w:p>
        </w:tc>
      </w:tr>
      <w:tr w:rsidR="00041042">
        <w:tc>
          <w:tcPr>
            <w:tcW w:w="0" w:type="auto"/>
          </w:tcPr>
          <w:p w:rsidR="00041042" w:rsidRDefault="00EF6E53">
            <w:r>
              <w:rPr>
                <w:noProof/>
              </w:rPr>
              <w:drawing>
                <wp:inline distT="0" distB="0" distL="0" distR="0">
                  <wp:extent cx="152400" cy="152400"/>
                  <wp:effectExtent l="0" t="0" r="0" b="0"/>
                  <wp:docPr id="244"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6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DD4813">
            <w:hyperlink w:anchor="_A5913CD3_Topic" w:history="1">
              <w:r w:rsidR="00EF6E53">
                <w:rPr>
                  <w:rStyle w:val="Hyperlink"/>
                </w:rPr>
                <w:t>WarnOnDestroy</w:t>
              </w:r>
            </w:hyperlink>
          </w:p>
        </w:tc>
        <w:tc>
          <w:tcPr>
            <w:tcW w:w="0" w:type="auto"/>
          </w:tcPr>
          <w:p w:rsidR="00041042" w:rsidRDefault="00EF6E53">
            <w:r>
              <w:t xml:space="preserve">Gets or sets a value indicating whether to log a warning message when a poolable object is destroyed (either inside of the pool, or while in use). (Overrides </w:t>
            </w:r>
            <w:hyperlink w:anchor="_83EA3F19_Topic" w:history="1">
              <w:r>
                <w:rPr>
                  <w:rStyle w:val="Hyperlink"/>
                </w:rPr>
                <w:t>PoolBase(TSource, TInstance, TSettings).WarnOnDestroy</w:t>
              </w:r>
            </w:hyperlink>
            <w:r>
              <w:t>.)</w:t>
            </w:r>
          </w:p>
        </w:tc>
      </w:tr>
    </w:tbl>
    <w:p w:rsidR="00041042" w:rsidRDefault="00041042">
      <w:pPr>
        <w:spacing w:after="0"/>
      </w:pPr>
    </w:p>
    <w:p w:rsidR="00041042" w:rsidRDefault="00EF6E53">
      <w:pPr>
        <w:pStyle w:val="Heading2"/>
      </w:pPr>
      <w:bookmarkStart w:id="65" w:name="_922A8F93_Topic_SeeAlso"/>
      <w:bookmarkEnd w:id="65"/>
      <w:r>
        <w:t>See Also</w:t>
      </w:r>
    </w:p>
    <w:p w:rsidR="00041042" w:rsidRDefault="00DD4813">
      <w:pPr>
        <w:spacing w:after="0"/>
      </w:pPr>
      <w:hyperlink w:anchor="_85F0E831_Topic" w:history="1">
        <w:r w:rsidR="00EF6E53">
          <w:rPr>
            <w:rStyle w:val="Hyperlink"/>
          </w:rPr>
          <w:t>ComponentPool Class</w:t>
        </w:r>
      </w:hyperlink>
    </w:p>
    <w:p w:rsidR="00041042" w:rsidRDefault="00DD4813">
      <w:pPr>
        <w:spacing w:after="0"/>
      </w:pPr>
      <w:hyperlink w:anchor="_9F669C6B_Topic" w:history="1">
        <w:r w:rsidR="00EF6E53">
          <w:rPr>
            <w:rStyle w:val="Hyperlink"/>
          </w:rPr>
          <w:t>Umbrace.Unity.PurePool Namespace</w:t>
        </w:r>
      </w:hyperlink>
    </w:p>
    <w:p w:rsidR="00041042" w:rsidRDefault="00EF6E53">
      <w:r>
        <w:br w:type="page"/>
      </w:r>
    </w:p>
    <w:p w:rsidR="00041042" w:rsidRDefault="00EF6E53">
      <w:pPr>
        <w:pStyle w:val="Heading1"/>
      </w:pPr>
      <w:bookmarkStart w:id="66" w:name="_9CEF17B_Topic"/>
      <w:bookmarkEnd w:id="66"/>
      <w:r>
        <w:lastRenderedPageBreak/>
        <w:t xml:space="preserve">ComponentPool.AdditionalComponentTypes Property </w:t>
      </w:r>
    </w:p>
    <w:p w:rsidR="00041042" w:rsidRDefault="00EF6E53">
      <w:r>
        <w:t>Gets a collection of additional component types that should exist on the pooled object.</w:t>
      </w:r>
    </w:p>
    <w:p w:rsidR="00041042" w:rsidRDefault="00EF6E53">
      <w:r>
        <w:rPr>
          <w:b/>
        </w:rPr>
        <w:t>Namespace:</w:t>
      </w:r>
      <w:r>
        <w:t> </w:t>
      </w:r>
      <w:hyperlink w:anchor="_9F669C6B_Topic" w:history="1">
        <w:r>
          <w:rPr>
            <w:rStyle w:val="Hyperlink"/>
          </w:rPr>
          <w:t>Umbrace.Unity.PurePool</w:t>
        </w:r>
      </w:hyperlink>
      <w:r>
        <w:br/>
      </w:r>
      <w:r>
        <w:rPr>
          <w:b/>
        </w:rPr>
        <w:t>Assembly:</w:t>
      </w:r>
      <w:r>
        <w:t> Umbrace.Unity.PurePool (in Umbrace.Unity.PurePool.dll) Version: 0.0.0.0 (1.0.0.0)</w:t>
      </w:r>
    </w:p>
    <w:p w:rsidR="00041042" w:rsidRDefault="00EF6E53">
      <w:pPr>
        <w:pStyle w:val="Heading2"/>
      </w:pPr>
      <w:r>
        <w:t>Syntax</w:t>
      </w:r>
    </w:p>
    <w:tbl>
      <w:tblPr>
        <w:tblStyle w:val="CodeTable"/>
        <w:tblW w:w="5000" w:type="pct"/>
        <w:tblLook w:val="07E0" w:firstRow="1" w:lastRow="1" w:firstColumn="1" w:lastColumn="1" w:noHBand="1" w:noVBand="1"/>
      </w:tblPr>
      <w:tblGrid>
        <w:gridCol w:w="9350"/>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EF6E53">
            <w:pPr>
              <w:keepNext/>
            </w:pPr>
            <w:r>
              <w:t>C#</w:t>
            </w:r>
          </w:p>
        </w:tc>
      </w:tr>
      <w:tr w:rsidR="00041042">
        <w:tc>
          <w:tcPr>
            <w:tcW w:w="0" w:type="auto"/>
          </w:tcPr>
          <w:p w:rsidR="00041042" w:rsidRDefault="00EF6E53">
            <w:r>
              <w:rPr>
                <w:rStyle w:val="Keyword"/>
              </w:rPr>
              <w:t>public</w:t>
            </w:r>
            <w:r>
              <w:t xml:space="preserve"> </w:t>
            </w:r>
            <w:r>
              <w:rPr>
                <w:rStyle w:val="Identifier"/>
              </w:rPr>
              <w:t>ComponentTypeCollection</w:t>
            </w:r>
            <w:r>
              <w:t xml:space="preserve"> </w:t>
            </w:r>
            <w:r>
              <w:rPr>
                <w:rStyle w:val="Identifier"/>
              </w:rPr>
              <w:t>AdditionalComponentTypes</w:t>
            </w:r>
            <w:r>
              <w:t xml:space="preserve"> { </w:t>
            </w:r>
            <w:r>
              <w:rPr>
                <w:rStyle w:val="Keyword"/>
              </w:rPr>
              <w:t>get</w:t>
            </w:r>
            <w:r>
              <w:t>; }</w:t>
            </w:r>
          </w:p>
        </w:tc>
      </w:tr>
    </w:tbl>
    <w:p w:rsidR="00041042" w:rsidRDefault="00041042">
      <w:pPr>
        <w:spacing w:after="0"/>
      </w:pPr>
    </w:p>
    <w:p w:rsidR="00041042" w:rsidRDefault="00EF6E53">
      <w:pPr>
        <w:pStyle w:val="Heading4"/>
      </w:pPr>
      <w:r>
        <w:t>Property Value</w:t>
      </w:r>
    </w:p>
    <w:p w:rsidR="00041042" w:rsidRDefault="00EF6E53">
      <w:r>
        <w:t xml:space="preserve">Type: </w:t>
      </w:r>
      <w:hyperlink w:anchor="_812CA983_Topic" w:history="1">
        <w:r>
          <w:rPr>
            <w:rStyle w:val="Hyperlink"/>
          </w:rPr>
          <w:t>ComponentTypeCollection</w:t>
        </w:r>
      </w:hyperlink>
    </w:p>
    <w:p w:rsidR="00041042" w:rsidRDefault="00EF6E53">
      <w:pPr>
        <w:pStyle w:val="Heading4"/>
      </w:pPr>
      <w:r>
        <w:t>Implements</w:t>
      </w:r>
    </w:p>
    <w:p w:rsidR="00041042" w:rsidRDefault="00DD4813">
      <w:hyperlink w:anchor="_41017FA3_Topic" w:history="1">
        <w:r w:rsidR="00EF6E53">
          <w:rPr>
            <w:rStyle w:val="Hyperlink"/>
          </w:rPr>
          <w:t>IComponentPoolSettings.AdditionalComponentTypes</w:t>
        </w:r>
      </w:hyperlink>
      <w:r w:rsidR="00EF6E53">
        <w:br/>
      </w:r>
    </w:p>
    <w:p w:rsidR="00041042" w:rsidRDefault="00EF6E53">
      <w:pPr>
        <w:pStyle w:val="Heading2"/>
      </w:pPr>
      <w:bookmarkStart w:id="67" w:name="_9CEF17B_Topic_SeeAlso"/>
      <w:bookmarkEnd w:id="67"/>
      <w:r>
        <w:t>See Also</w:t>
      </w:r>
    </w:p>
    <w:p w:rsidR="00041042" w:rsidRDefault="00DD4813">
      <w:pPr>
        <w:spacing w:after="0"/>
      </w:pPr>
      <w:hyperlink w:anchor="_85F0E831_Topic" w:history="1">
        <w:r w:rsidR="00EF6E53">
          <w:rPr>
            <w:rStyle w:val="Hyperlink"/>
          </w:rPr>
          <w:t>ComponentPool Class</w:t>
        </w:r>
      </w:hyperlink>
    </w:p>
    <w:p w:rsidR="00041042" w:rsidRDefault="00DD4813">
      <w:pPr>
        <w:spacing w:after="0"/>
      </w:pPr>
      <w:hyperlink w:anchor="_9F669C6B_Topic" w:history="1">
        <w:r w:rsidR="00EF6E53">
          <w:rPr>
            <w:rStyle w:val="Hyperlink"/>
          </w:rPr>
          <w:t>Umbrace.Unity.PurePool Namespace</w:t>
        </w:r>
      </w:hyperlink>
    </w:p>
    <w:p w:rsidR="00041042" w:rsidRDefault="00EF6E53">
      <w:r>
        <w:br w:type="page"/>
      </w:r>
    </w:p>
    <w:p w:rsidR="00041042" w:rsidRDefault="00EF6E53">
      <w:pPr>
        <w:pStyle w:val="Heading1"/>
      </w:pPr>
      <w:bookmarkStart w:id="68" w:name="_A8728232_Topic"/>
      <w:bookmarkEnd w:id="68"/>
      <w:r>
        <w:lastRenderedPageBreak/>
        <w:t xml:space="preserve">ComponentPool.NotificationMode Property </w:t>
      </w:r>
    </w:p>
    <w:p w:rsidR="00041042" w:rsidRDefault="00EF6E53">
      <w:r>
        <w:t>Gets or sets the modes in which pooled objects are notified of their acquisition from, and release to, the pool.</w:t>
      </w:r>
    </w:p>
    <w:p w:rsidR="00041042" w:rsidRDefault="00EF6E53">
      <w:r>
        <w:rPr>
          <w:b/>
        </w:rPr>
        <w:t>Namespace:</w:t>
      </w:r>
      <w:r>
        <w:t> </w:t>
      </w:r>
      <w:hyperlink w:anchor="_9F669C6B_Topic" w:history="1">
        <w:r>
          <w:rPr>
            <w:rStyle w:val="Hyperlink"/>
          </w:rPr>
          <w:t>Umbrace.Unity.PurePool</w:t>
        </w:r>
      </w:hyperlink>
      <w:r>
        <w:br/>
      </w:r>
      <w:r>
        <w:rPr>
          <w:b/>
        </w:rPr>
        <w:t>Assembly:</w:t>
      </w:r>
      <w:r>
        <w:t> Umbrace.Unity.PurePool (in Umbrace.Unity.PurePool.dll) Version: 0.0.0.0 (1.0.0.0)</w:t>
      </w:r>
    </w:p>
    <w:p w:rsidR="00041042" w:rsidRDefault="00EF6E53">
      <w:pPr>
        <w:pStyle w:val="Heading2"/>
      </w:pPr>
      <w:r>
        <w:t>Syntax</w:t>
      </w:r>
    </w:p>
    <w:tbl>
      <w:tblPr>
        <w:tblStyle w:val="CodeTable"/>
        <w:tblW w:w="5000" w:type="pct"/>
        <w:tblLook w:val="07E0" w:firstRow="1" w:lastRow="1" w:firstColumn="1" w:lastColumn="1" w:noHBand="1" w:noVBand="1"/>
      </w:tblPr>
      <w:tblGrid>
        <w:gridCol w:w="9350"/>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EF6E53">
            <w:pPr>
              <w:keepNext/>
            </w:pPr>
            <w:r>
              <w:t>C#</w:t>
            </w:r>
          </w:p>
        </w:tc>
      </w:tr>
      <w:tr w:rsidR="00041042">
        <w:tc>
          <w:tcPr>
            <w:tcW w:w="0" w:type="auto"/>
          </w:tcPr>
          <w:p w:rsidR="00041042" w:rsidRDefault="00EF6E53">
            <w:r>
              <w:rPr>
                <w:rStyle w:val="Keyword"/>
              </w:rPr>
              <w:t>public</w:t>
            </w:r>
            <w:r>
              <w:t xml:space="preserve"> </w:t>
            </w:r>
            <w:r>
              <w:rPr>
                <w:rStyle w:val="Keyword"/>
              </w:rPr>
              <w:t>override</w:t>
            </w:r>
            <w:r>
              <w:t xml:space="preserve"> </w:t>
            </w:r>
            <w:r>
              <w:rPr>
                <w:rStyle w:val="Identifier"/>
              </w:rPr>
              <w:t>NotificationMode</w:t>
            </w:r>
            <w:r>
              <w:t xml:space="preserve"> </w:t>
            </w:r>
            <w:r>
              <w:rPr>
                <w:rStyle w:val="Identifier"/>
              </w:rPr>
              <w:t>NotificationMode</w:t>
            </w:r>
            <w:r>
              <w:t xml:space="preserve"> { </w:t>
            </w:r>
            <w:r>
              <w:rPr>
                <w:rStyle w:val="Keyword"/>
              </w:rPr>
              <w:t>get</w:t>
            </w:r>
            <w:r>
              <w:t xml:space="preserve">; </w:t>
            </w:r>
            <w:r>
              <w:rPr>
                <w:rStyle w:val="Keyword"/>
              </w:rPr>
              <w:t>set</w:t>
            </w:r>
            <w:r>
              <w:t>; }</w:t>
            </w:r>
          </w:p>
        </w:tc>
      </w:tr>
    </w:tbl>
    <w:p w:rsidR="00041042" w:rsidRDefault="00041042">
      <w:pPr>
        <w:spacing w:after="0"/>
      </w:pPr>
    </w:p>
    <w:p w:rsidR="00041042" w:rsidRDefault="00EF6E53">
      <w:pPr>
        <w:pStyle w:val="Heading4"/>
      </w:pPr>
      <w:r>
        <w:t>Property Value</w:t>
      </w:r>
    </w:p>
    <w:p w:rsidR="00041042" w:rsidRDefault="00EF6E53">
      <w:r>
        <w:t xml:space="preserve">Type: </w:t>
      </w:r>
      <w:hyperlink w:anchor="_B799E230_Topic" w:history="1">
        <w:r>
          <w:rPr>
            <w:rStyle w:val="Hyperlink"/>
          </w:rPr>
          <w:t>NotificationMode</w:t>
        </w:r>
      </w:hyperlink>
    </w:p>
    <w:p w:rsidR="00041042" w:rsidRDefault="00EF6E53">
      <w:pPr>
        <w:pStyle w:val="Heading4"/>
      </w:pPr>
      <w:r>
        <w:t>Implements</w:t>
      </w:r>
    </w:p>
    <w:p w:rsidR="00041042" w:rsidRDefault="00DD4813">
      <w:hyperlink w:anchor="_169AB9E_Topic" w:history="1">
        <w:r w:rsidR="00EF6E53">
          <w:rPr>
            <w:rStyle w:val="Hyperlink"/>
          </w:rPr>
          <w:t>ISharedPoolSettings.NotificationMode</w:t>
        </w:r>
      </w:hyperlink>
      <w:r w:rsidR="00EF6E53">
        <w:br/>
      </w:r>
      <w:hyperlink w:anchor="_169AB9E_Topic" w:history="1">
        <w:r w:rsidR="00EF6E53">
          <w:rPr>
            <w:rStyle w:val="Hyperlink"/>
          </w:rPr>
          <w:t>ISharedPoolSettings.NotificationMode</w:t>
        </w:r>
      </w:hyperlink>
      <w:r w:rsidR="00EF6E53">
        <w:br/>
      </w:r>
    </w:p>
    <w:p w:rsidR="00041042" w:rsidRDefault="00EF6E53">
      <w:pPr>
        <w:pStyle w:val="Heading2"/>
      </w:pPr>
      <w:r>
        <w:t>Remarks</w:t>
      </w:r>
    </w:p>
    <w:p w:rsidR="00041042" w:rsidRDefault="00EF6E53">
      <w:r>
        <w:t>Depending on the modes chosen, the pool will inform the components on the pooled object in different ways. The modes can be combined to support components on the same object that require differing modes.</w:t>
      </w:r>
    </w:p>
    <w:p w:rsidR="00041042" w:rsidRDefault="00EF6E53">
      <w:r>
        <w:t>If a component needs to handle the notification but its class cannot be modified, a separate component should be created and attached to the object, which will handle the notification on the original component's behalf.</w:t>
      </w:r>
    </w:p>
    <w:tbl>
      <w:tblPr>
        <w:tblStyle w:val="GeneralTable"/>
        <w:tblW w:w="5000" w:type="pct"/>
        <w:tblLook w:val="07E0" w:firstRow="1" w:lastRow="1" w:firstColumn="1" w:lastColumn="1" w:noHBand="1" w:noVBand="1"/>
      </w:tblPr>
      <w:tblGrid>
        <w:gridCol w:w="2321"/>
        <w:gridCol w:w="7029"/>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EF6E53">
            <w:r>
              <w:t>Notification Mode</w:t>
            </w:r>
          </w:p>
        </w:tc>
        <w:tc>
          <w:tcPr>
            <w:tcW w:w="0" w:type="auto"/>
          </w:tcPr>
          <w:p w:rsidR="00041042" w:rsidRDefault="00EF6E53">
            <w:r>
              <w:t>Description</w:t>
            </w:r>
          </w:p>
        </w:tc>
      </w:tr>
      <w:tr w:rsidR="00041042">
        <w:tc>
          <w:tcPr>
            <w:tcW w:w="0" w:type="auto"/>
          </w:tcPr>
          <w:p w:rsidR="00041042" w:rsidRDefault="00DD4813">
            <w:hyperlink w:anchor="_B799E230_Topic" w:history="1">
              <w:r w:rsidR="00EF6E53">
                <w:rPr>
                  <w:rStyle w:val="Hyperlink"/>
                </w:rPr>
                <w:t>Interface</w:t>
              </w:r>
            </w:hyperlink>
          </w:p>
        </w:tc>
        <w:tc>
          <w:tcPr>
            <w:tcW w:w="0" w:type="auto"/>
          </w:tcPr>
          <w:p w:rsidR="00041042" w:rsidRDefault="00EF6E53">
            <w:r>
              <w:t>A custom interface that is applied to any components that need to respond to the notification.</w:t>
            </w:r>
          </w:p>
          <w:p w:rsidR="00041042" w:rsidRDefault="00EF6E53">
            <w:r>
              <w:t xml:space="preserve">Components attached to the pooled object should implement the </w:t>
            </w:r>
            <w:hyperlink w:anchor="_29961101_Topic" w:history="1">
              <w:r>
                <w:rPr>
                  <w:rStyle w:val="Hyperlink"/>
                </w:rPr>
                <w:t>IPoolable</w:t>
              </w:r>
            </w:hyperlink>
            <w:r>
              <w:t xml:space="preserve"> interface if they wish to perform actions when the object is acquired from, or released to, the pool.</w:t>
            </w:r>
          </w:p>
        </w:tc>
      </w:tr>
      <w:tr w:rsidR="00041042">
        <w:tc>
          <w:tcPr>
            <w:tcW w:w="0" w:type="auto"/>
          </w:tcPr>
          <w:p w:rsidR="00041042" w:rsidRDefault="00DD4813">
            <w:hyperlink w:anchor="_B799E230_Topic" w:history="1">
              <w:r w:rsidR="00EF6E53">
                <w:rPr>
                  <w:rStyle w:val="Hyperlink"/>
                </w:rPr>
                <w:t>SendMessage</w:t>
              </w:r>
            </w:hyperlink>
          </w:p>
        </w:tc>
        <w:tc>
          <w:tcPr>
            <w:tcW w:w="0" w:type="auto"/>
          </w:tcPr>
          <w:p w:rsidR="00041042" w:rsidRDefault="00EF6E53">
            <w:r>
              <w:t xml:space="preserve">The built-in Unity messaging system that sends notifications using the </w:t>
            </w:r>
            <w:r>
              <w:rPr>
                <w:b/>
              </w:rPr>
              <w:t>SendMessage(String)</w:t>
            </w:r>
            <w:r>
              <w:t xml:space="preserve"> method.</w:t>
            </w:r>
          </w:p>
          <w:p w:rsidR="00041042" w:rsidRDefault="00EF6E53">
            <w:r>
              <w:t xml:space="preserve">Components attached to the pooled object should implement the </w:t>
            </w:r>
            <w:r>
              <w:rPr>
                <w:rStyle w:val="CodeInline"/>
              </w:rPr>
              <w:t>OnAcquire</w:t>
            </w:r>
            <w:r>
              <w:t xml:space="preserve"> method to receive a notification when the object is acquired from the pool, and the </w:t>
            </w:r>
            <w:r>
              <w:rPr>
                <w:rStyle w:val="CodeInline"/>
              </w:rPr>
              <w:t>OnRelease</w:t>
            </w:r>
            <w:r>
              <w:t xml:space="preserve"> method to receive a notification when the object is released back to the pool.</w:t>
            </w:r>
          </w:p>
        </w:tc>
      </w:tr>
      <w:tr w:rsidR="00041042">
        <w:tc>
          <w:tcPr>
            <w:tcW w:w="0" w:type="auto"/>
          </w:tcPr>
          <w:p w:rsidR="00041042" w:rsidRDefault="00DD4813">
            <w:hyperlink w:anchor="_B799E230_Topic" w:history="1">
              <w:r w:rsidR="00EF6E53">
                <w:rPr>
                  <w:rStyle w:val="Hyperlink"/>
                </w:rPr>
                <w:t>UnityMessagingInterface</w:t>
              </w:r>
            </w:hyperlink>
          </w:p>
        </w:tc>
        <w:tc>
          <w:tcPr>
            <w:tcW w:w="0" w:type="auto"/>
          </w:tcPr>
          <w:p w:rsidR="00041042" w:rsidRDefault="00EF6E53">
            <w:r>
              <w:t xml:space="preserve">The built-in Unity messaging system that sends notifications using the </w:t>
            </w:r>
            <w:r>
              <w:rPr>
                <w:b/>
              </w:rPr>
              <w:t>ExecuteEvents</w:t>
            </w:r>
            <w:r>
              <w:t xml:space="preserve"> class, using an interface applied to any components that need to respond to the notification.</w:t>
            </w:r>
          </w:p>
        </w:tc>
      </w:tr>
    </w:tbl>
    <w:p w:rsidR="00041042" w:rsidRDefault="00041042">
      <w:pPr>
        <w:spacing w:after="0"/>
      </w:pPr>
    </w:p>
    <w:p w:rsidR="00041042" w:rsidRDefault="00EF6E53">
      <w:pPr>
        <w:pStyle w:val="Heading2"/>
      </w:pPr>
      <w:bookmarkStart w:id="69" w:name="_A8728232_Topic_SeeAlso"/>
      <w:bookmarkEnd w:id="69"/>
      <w:r>
        <w:lastRenderedPageBreak/>
        <w:t>See Also</w:t>
      </w:r>
    </w:p>
    <w:p w:rsidR="00041042" w:rsidRDefault="00DD4813">
      <w:pPr>
        <w:spacing w:after="0"/>
      </w:pPr>
      <w:hyperlink w:anchor="_85F0E831_Topic" w:history="1">
        <w:r w:rsidR="00EF6E53">
          <w:rPr>
            <w:rStyle w:val="Hyperlink"/>
          </w:rPr>
          <w:t>ComponentPool Class</w:t>
        </w:r>
      </w:hyperlink>
    </w:p>
    <w:p w:rsidR="00041042" w:rsidRDefault="00DD4813">
      <w:pPr>
        <w:spacing w:after="0"/>
      </w:pPr>
      <w:hyperlink w:anchor="_9F669C6B_Topic" w:history="1">
        <w:r w:rsidR="00EF6E53">
          <w:rPr>
            <w:rStyle w:val="Hyperlink"/>
          </w:rPr>
          <w:t>Umbrace.Unity.PurePool Namespace</w:t>
        </w:r>
      </w:hyperlink>
    </w:p>
    <w:p w:rsidR="00041042" w:rsidRDefault="00DD4813">
      <w:pPr>
        <w:spacing w:after="0"/>
      </w:pPr>
      <w:hyperlink w:anchor="_B799E230_Topic" w:history="1">
        <w:r w:rsidR="00EF6E53">
          <w:rPr>
            <w:rStyle w:val="Hyperlink"/>
          </w:rPr>
          <w:t>Umbrace.Unity.PurePool.NotificationMode</w:t>
        </w:r>
      </w:hyperlink>
    </w:p>
    <w:p w:rsidR="00041042" w:rsidRDefault="00DD4813">
      <w:pPr>
        <w:spacing w:after="0"/>
      </w:pPr>
      <w:hyperlink w:anchor="_29961101_Topic" w:history="1">
        <w:r w:rsidR="00EF6E53">
          <w:rPr>
            <w:rStyle w:val="Hyperlink"/>
          </w:rPr>
          <w:t>Umbrace.Unity.PurePool.IPoolable</w:t>
        </w:r>
      </w:hyperlink>
    </w:p>
    <w:p w:rsidR="00041042" w:rsidRDefault="00EF6E53">
      <w:pPr>
        <w:spacing w:after="0"/>
      </w:pPr>
      <w:r>
        <w:t>GameObject.SendMessage(String)</w:t>
      </w:r>
    </w:p>
    <w:p w:rsidR="00041042" w:rsidRDefault="00EF6E53">
      <w:r>
        <w:br w:type="page"/>
      </w:r>
    </w:p>
    <w:p w:rsidR="00041042" w:rsidRDefault="00EF6E53">
      <w:pPr>
        <w:pStyle w:val="Heading1"/>
      </w:pPr>
      <w:bookmarkStart w:id="70" w:name="_94C05CAC_Topic"/>
      <w:bookmarkEnd w:id="70"/>
      <w:r>
        <w:lastRenderedPageBreak/>
        <w:t xml:space="preserve">ComponentPool.Pool Property </w:t>
      </w:r>
    </w:p>
    <w:p w:rsidR="00041042" w:rsidRDefault="00EF6E53">
      <w:r>
        <w:t>When implemented in a derived class, gets or sets the internal object pool.</w:t>
      </w:r>
    </w:p>
    <w:p w:rsidR="00041042" w:rsidRDefault="00EF6E53">
      <w:r>
        <w:rPr>
          <w:b/>
        </w:rPr>
        <w:t>Namespace:</w:t>
      </w:r>
      <w:r>
        <w:t> </w:t>
      </w:r>
      <w:hyperlink w:anchor="_9F669C6B_Topic" w:history="1">
        <w:r>
          <w:rPr>
            <w:rStyle w:val="Hyperlink"/>
          </w:rPr>
          <w:t>Umbrace.Unity.PurePool</w:t>
        </w:r>
      </w:hyperlink>
      <w:r>
        <w:br/>
      </w:r>
      <w:r>
        <w:rPr>
          <w:b/>
        </w:rPr>
        <w:t>Assembly:</w:t>
      </w:r>
      <w:r>
        <w:t> Umbrace.Unity.PurePool (in Umbrace.Unity.PurePool.dll) Version: 0.0.0.0 (1.0.0.0)</w:t>
      </w:r>
    </w:p>
    <w:p w:rsidR="00041042" w:rsidRDefault="00EF6E53">
      <w:pPr>
        <w:pStyle w:val="Heading2"/>
      </w:pPr>
      <w:r>
        <w:t>Syntax</w:t>
      </w:r>
    </w:p>
    <w:tbl>
      <w:tblPr>
        <w:tblStyle w:val="CodeTable"/>
        <w:tblW w:w="5000" w:type="pct"/>
        <w:tblLook w:val="07E0" w:firstRow="1" w:lastRow="1" w:firstColumn="1" w:lastColumn="1" w:noHBand="1" w:noVBand="1"/>
      </w:tblPr>
      <w:tblGrid>
        <w:gridCol w:w="9350"/>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EF6E53">
            <w:pPr>
              <w:keepNext/>
            </w:pPr>
            <w:r>
              <w:t>C#</w:t>
            </w:r>
          </w:p>
        </w:tc>
      </w:tr>
      <w:tr w:rsidR="00041042">
        <w:tc>
          <w:tcPr>
            <w:tcW w:w="0" w:type="auto"/>
          </w:tcPr>
          <w:p w:rsidR="00041042" w:rsidRDefault="00EF6E53">
            <w:r>
              <w:rPr>
                <w:rStyle w:val="Keyword"/>
              </w:rPr>
              <w:t>protected</w:t>
            </w:r>
            <w:r>
              <w:t xml:space="preserve"> </w:t>
            </w:r>
            <w:r>
              <w:rPr>
                <w:rStyle w:val="Keyword"/>
              </w:rPr>
              <w:t>override</w:t>
            </w:r>
            <w:r>
              <w:t xml:space="preserve"> </w:t>
            </w:r>
            <w:r>
              <w:rPr>
                <w:rStyle w:val="Identifier"/>
              </w:rPr>
              <w:t>SerialisableObjectPool</w:t>
            </w:r>
            <w:r>
              <w:t>&lt;</w:t>
            </w:r>
            <w:r>
              <w:rPr>
                <w:rStyle w:val="Identifier"/>
              </w:rPr>
              <w:t>Component</w:t>
            </w:r>
            <w:r>
              <w:t xml:space="preserve">&gt; </w:t>
            </w:r>
            <w:r>
              <w:rPr>
                <w:rStyle w:val="Identifier"/>
              </w:rPr>
              <w:t>Pool</w:t>
            </w:r>
            <w:r>
              <w:t xml:space="preserve"> { </w:t>
            </w:r>
            <w:r>
              <w:rPr>
                <w:rStyle w:val="Keyword"/>
              </w:rPr>
              <w:t>get</w:t>
            </w:r>
            <w:r>
              <w:t xml:space="preserve">; </w:t>
            </w:r>
            <w:r>
              <w:rPr>
                <w:rStyle w:val="Keyword"/>
              </w:rPr>
              <w:t>set</w:t>
            </w:r>
            <w:r>
              <w:t>; }</w:t>
            </w:r>
          </w:p>
        </w:tc>
      </w:tr>
    </w:tbl>
    <w:p w:rsidR="00041042" w:rsidRDefault="00041042">
      <w:pPr>
        <w:spacing w:after="0"/>
      </w:pPr>
    </w:p>
    <w:p w:rsidR="00041042" w:rsidRDefault="00EF6E53">
      <w:pPr>
        <w:pStyle w:val="Heading4"/>
      </w:pPr>
      <w:r>
        <w:t>Property Value</w:t>
      </w:r>
    </w:p>
    <w:p w:rsidR="00041042" w:rsidRDefault="00EF6E53">
      <w:r>
        <w:t xml:space="preserve">Type: </w:t>
      </w:r>
      <w:hyperlink w:anchor="_F745D9B1_Topic" w:history="1">
        <w:r>
          <w:rPr>
            <w:rStyle w:val="Hyperlink"/>
          </w:rPr>
          <w:t>SerialisableObjectPool</w:t>
        </w:r>
      </w:hyperlink>
      <w:r>
        <w:t>(</w:t>
      </w:r>
      <w:r>
        <w:rPr>
          <w:b/>
        </w:rPr>
        <w:t>Component</w:t>
      </w:r>
      <w:r>
        <w:t>)</w:t>
      </w:r>
    </w:p>
    <w:p w:rsidR="00041042" w:rsidRDefault="00EF6E53">
      <w:pPr>
        <w:pStyle w:val="Heading2"/>
      </w:pPr>
      <w:bookmarkStart w:id="71" w:name="_94C05CAC_Topic_SeeAlso"/>
      <w:bookmarkEnd w:id="71"/>
      <w:r>
        <w:t>See Also</w:t>
      </w:r>
    </w:p>
    <w:p w:rsidR="00041042" w:rsidRDefault="00DD4813">
      <w:pPr>
        <w:spacing w:after="0"/>
      </w:pPr>
      <w:hyperlink w:anchor="_85F0E831_Topic" w:history="1">
        <w:r w:rsidR="00EF6E53">
          <w:rPr>
            <w:rStyle w:val="Hyperlink"/>
          </w:rPr>
          <w:t>ComponentPool Class</w:t>
        </w:r>
      </w:hyperlink>
    </w:p>
    <w:p w:rsidR="00041042" w:rsidRDefault="00DD4813">
      <w:pPr>
        <w:spacing w:after="0"/>
      </w:pPr>
      <w:hyperlink w:anchor="_9F669C6B_Topic" w:history="1">
        <w:r w:rsidR="00EF6E53">
          <w:rPr>
            <w:rStyle w:val="Hyperlink"/>
          </w:rPr>
          <w:t>Umbrace.Unity.PurePool Namespace</w:t>
        </w:r>
      </w:hyperlink>
    </w:p>
    <w:p w:rsidR="00041042" w:rsidRDefault="00EF6E53">
      <w:r>
        <w:br w:type="page"/>
      </w:r>
    </w:p>
    <w:p w:rsidR="00041042" w:rsidRDefault="00EF6E53">
      <w:pPr>
        <w:pStyle w:val="Heading1"/>
      </w:pPr>
      <w:bookmarkStart w:id="72" w:name="_F24F90A0_Topic"/>
      <w:bookmarkEnd w:id="72"/>
      <w:r>
        <w:lastRenderedPageBreak/>
        <w:t xml:space="preserve">ComponentPool.ReparentPooledObjects Property </w:t>
      </w:r>
    </w:p>
    <w:p w:rsidR="00041042" w:rsidRDefault="00EF6E53">
      <w:r>
        <w:t xml:space="preserve">Gets or sets a value indicating whether to re-parent the pooled objects to the pool's </w:t>
      </w:r>
      <w:r>
        <w:rPr>
          <w:b/>
        </w:rPr>
        <w:t>Transform</w:t>
      </w:r>
      <w:r>
        <w:t>, after the objects are returned to the pool.</w:t>
      </w:r>
    </w:p>
    <w:p w:rsidR="00041042" w:rsidRDefault="00EF6E53">
      <w:r>
        <w:rPr>
          <w:b/>
        </w:rPr>
        <w:t>Namespace:</w:t>
      </w:r>
      <w:r>
        <w:t> </w:t>
      </w:r>
      <w:hyperlink w:anchor="_9F669C6B_Topic" w:history="1">
        <w:r>
          <w:rPr>
            <w:rStyle w:val="Hyperlink"/>
          </w:rPr>
          <w:t>Umbrace.Unity.PurePool</w:t>
        </w:r>
      </w:hyperlink>
      <w:r>
        <w:br/>
      </w:r>
      <w:r>
        <w:rPr>
          <w:b/>
        </w:rPr>
        <w:t>Assembly:</w:t>
      </w:r>
      <w:r>
        <w:t> Umbrace.Unity.PurePool (in Umbrace.Unity.PurePool.dll) Version: 0.0.0.0 (1.0.0.0)</w:t>
      </w:r>
    </w:p>
    <w:p w:rsidR="00041042" w:rsidRDefault="00EF6E53">
      <w:pPr>
        <w:pStyle w:val="Heading2"/>
      </w:pPr>
      <w:r>
        <w:t>Syntax</w:t>
      </w:r>
    </w:p>
    <w:tbl>
      <w:tblPr>
        <w:tblStyle w:val="CodeTable"/>
        <w:tblW w:w="5000" w:type="pct"/>
        <w:tblLook w:val="07E0" w:firstRow="1" w:lastRow="1" w:firstColumn="1" w:lastColumn="1" w:noHBand="1" w:noVBand="1"/>
      </w:tblPr>
      <w:tblGrid>
        <w:gridCol w:w="9350"/>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EF6E53">
            <w:pPr>
              <w:keepNext/>
            </w:pPr>
            <w:r>
              <w:t>C#</w:t>
            </w:r>
          </w:p>
        </w:tc>
      </w:tr>
      <w:tr w:rsidR="00041042">
        <w:tc>
          <w:tcPr>
            <w:tcW w:w="0" w:type="auto"/>
          </w:tcPr>
          <w:p w:rsidR="00041042" w:rsidRDefault="00EF6E53">
            <w:r>
              <w:rPr>
                <w:rStyle w:val="Keyword"/>
              </w:rPr>
              <w:t>public</w:t>
            </w:r>
            <w:r>
              <w:t xml:space="preserve"> </w:t>
            </w:r>
            <w:r>
              <w:rPr>
                <w:rStyle w:val="Keyword"/>
              </w:rPr>
              <w:t>override</w:t>
            </w:r>
            <w:r>
              <w:t xml:space="preserve"> </w:t>
            </w:r>
            <w:r>
              <w:rPr>
                <w:rStyle w:val="Identifier"/>
              </w:rPr>
              <w:t>bool</w:t>
            </w:r>
            <w:r>
              <w:t xml:space="preserve"> </w:t>
            </w:r>
            <w:r>
              <w:rPr>
                <w:rStyle w:val="Identifier"/>
              </w:rPr>
              <w:t>ReparentPooledObjects</w:t>
            </w:r>
            <w:r>
              <w:t xml:space="preserve"> { </w:t>
            </w:r>
            <w:r>
              <w:rPr>
                <w:rStyle w:val="Keyword"/>
              </w:rPr>
              <w:t>get</w:t>
            </w:r>
            <w:r>
              <w:t xml:space="preserve">; </w:t>
            </w:r>
            <w:r>
              <w:rPr>
                <w:rStyle w:val="Keyword"/>
              </w:rPr>
              <w:t>set</w:t>
            </w:r>
            <w:r>
              <w:t>; }</w:t>
            </w:r>
          </w:p>
        </w:tc>
      </w:tr>
    </w:tbl>
    <w:p w:rsidR="00041042" w:rsidRDefault="00041042">
      <w:pPr>
        <w:spacing w:after="0"/>
      </w:pPr>
    </w:p>
    <w:p w:rsidR="00041042" w:rsidRDefault="00EF6E53">
      <w:pPr>
        <w:pStyle w:val="Heading4"/>
      </w:pPr>
      <w:r>
        <w:t>Property Value</w:t>
      </w:r>
    </w:p>
    <w:p w:rsidR="00041042" w:rsidRDefault="00EF6E53">
      <w:r>
        <w:t xml:space="preserve">Type: </w:t>
      </w:r>
      <w:hyperlink r:id="rId87" w:history="1">
        <w:r>
          <w:rPr>
            <w:rStyle w:val="Hyperlink"/>
          </w:rPr>
          <w:t>Boolean</w:t>
        </w:r>
      </w:hyperlink>
    </w:p>
    <w:p w:rsidR="00041042" w:rsidRDefault="00EF6E53">
      <w:pPr>
        <w:pStyle w:val="Heading4"/>
      </w:pPr>
      <w:r>
        <w:t>Implements</w:t>
      </w:r>
    </w:p>
    <w:p w:rsidR="00041042" w:rsidRDefault="00DD4813">
      <w:hyperlink w:anchor="_FEF39A9C_Topic" w:history="1">
        <w:r w:rsidR="00EF6E53">
          <w:rPr>
            <w:rStyle w:val="Hyperlink"/>
          </w:rPr>
          <w:t>ISharedPoolSettings.ReparentPooledObjects</w:t>
        </w:r>
      </w:hyperlink>
      <w:r w:rsidR="00EF6E53">
        <w:br/>
      </w:r>
      <w:hyperlink w:anchor="_FEF39A9C_Topic" w:history="1">
        <w:r w:rsidR="00EF6E53">
          <w:rPr>
            <w:rStyle w:val="Hyperlink"/>
          </w:rPr>
          <w:t>ISharedPoolSettings.ReparentPooledObjects</w:t>
        </w:r>
      </w:hyperlink>
      <w:r w:rsidR="00EF6E53">
        <w:br/>
      </w:r>
    </w:p>
    <w:p w:rsidR="00041042" w:rsidRDefault="00EF6E53">
      <w:pPr>
        <w:pStyle w:val="Heading2"/>
      </w:pPr>
      <w:r>
        <w:t>Remarks</w:t>
      </w:r>
    </w:p>
    <w:p w:rsidR="00041042" w:rsidRDefault="00EF6E53">
      <w:r>
        <w:t>Re-parenting is enabled by default and is the safest option, but comes with a small performance penalty. Disabling re-parenting provides the best performance but there is the increased risk of any of the objects being affected by other scripts. As the objects will be parented beneath various other objects, deleting of an unrelated object may cause the pooled object to also be deleted. You should pay great attention to what objects you destroy if re-parenting is disabled.</w:t>
      </w:r>
    </w:p>
    <w:p w:rsidR="00041042" w:rsidRDefault="00EF6E53">
      <w:pPr>
        <w:pStyle w:val="Heading2"/>
      </w:pPr>
      <w:bookmarkStart w:id="73" w:name="_F24F90A0_Topic_SeeAlso"/>
      <w:bookmarkEnd w:id="73"/>
      <w:r>
        <w:t>See Also</w:t>
      </w:r>
    </w:p>
    <w:p w:rsidR="00041042" w:rsidRDefault="00DD4813">
      <w:pPr>
        <w:spacing w:after="0"/>
      </w:pPr>
      <w:hyperlink w:anchor="_85F0E831_Topic" w:history="1">
        <w:r w:rsidR="00EF6E53">
          <w:rPr>
            <w:rStyle w:val="Hyperlink"/>
          </w:rPr>
          <w:t>ComponentPool Class</w:t>
        </w:r>
      </w:hyperlink>
    </w:p>
    <w:p w:rsidR="00041042" w:rsidRDefault="00DD4813">
      <w:pPr>
        <w:spacing w:after="0"/>
      </w:pPr>
      <w:hyperlink w:anchor="_9F669C6B_Topic" w:history="1">
        <w:r w:rsidR="00EF6E53">
          <w:rPr>
            <w:rStyle w:val="Hyperlink"/>
          </w:rPr>
          <w:t>Umbrace.Unity.PurePool Namespace</w:t>
        </w:r>
      </w:hyperlink>
    </w:p>
    <w:p w:rsidR="00041042" w:rsidRDefault="00EF6E53">
      <w:r>
        <w:br w:type="page"/>
      </w:r>
    </w:p>
    <w:p w:rsidR="00041042" w:rsidRDefault="00EF6E53">
      <w:pPr>
        <w:pStyle w:val="Heading1"/>
      </w:pPr>
      <w:bookmarkStart w:id="74" w:name="_A5913CD3_Topic"/>
      <w:bookmarkEnd w:id="74"/>
      <w:r>
        <w:lastRenderedPageBreak/>
        <w:t xml:space="preserve">ComponentPool.WarnOnDestroy Property </w:t>
      </w:r>
    </w:p>
    <w:p w:rsidR="00041042" w:rsidRDefault="00EF6E53">
      <w:r>
        <w:t>Gets or sets a value indicating whether to log a warning message when a poolable object is destroyed (either inside of the pool, or while in use).</w:t>
      </w:r>
    </w:p>
    <w:p w:rsidR="00041042" w:rsidRDefault="00EF6E53">
      <w:r>
        <w:rPr>
          <w:b/>
        </w:rPr>
        <w:t>Namespace:</w:t>
      </w:r>
      <w:r>
        <w:t> </w:t>
      </w:r>
      <w:hyperlink w:anchor="_9F669C6B_Topic" w:history="1">
        <w:r>
          <w:rPr>
            <w:rStyle w:val="Hyperlink"/>
          </w:rPr>
          <w:t>Umbrace.Unity.PurePool</w:t>
        </w:r>
      </w:hyperlink>
      <w:r>
        <w:br/>
      </w:r>
      <w:r>
        <w:rPr>
          <w:b/>
        </w:rPr>
        <w:t>Assembly:</w:t>
      </w:r>
      <w:r>
        <w:t> Umbrace.Unity.PurePool (in Umbrace.Unity.PurePool.dll) Version: 0.0.0.0 (1.0.0.0)</w:t>
      </w:r>
    </w:p>
    <w:p w:rsidR="00041042" w:rsidRDefault="00EF6E53">
      <w:pPr>
        <w:pStyle w:val="Heading2"/>
      </w:pPr>
      <w:r>
        <w:t>Syntax</w:t>
      </w:r>
    </w:p>
    <w:tbl>
      <w:tblPr>
        <w:tblStyle w:val="CodeTable"/>
        <w:tblW w:w="5000" w:type="pct"/>
        <w:tblLook w:val="07E0" w:firstRow="1" w:lastRow="1" w:firstColumn="1" w:lastColumn="1" w:noHBand="1" w:noVBand="1"/>
      </w:tblPr>
      <w:tblGrid>
        <w:gridCol w:w="9350"/>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EF6E53">
            <w:pPr>
              <w:keepNext/>
            </w:pPr>
            <w:r>
              <w:t>C#</w:t>
            </w:r>
          </w:p>
        </w:tc>
      </w:tr>
      <w:tr w:rsidR="00041042">
        <w:tc>
          <w:tcPr>
            <w:tcW w:w="0" w:type="auto"/>
          </w:tcPr>
          <w:p w:rsidR="00041042" w:rsidRDefault="00EF6E53">
            <w:r>
              <w:rPr>
                <w:rStyle w:val="Keyword"/>
              </w:rPr>
              <w:t>public</w:t>
            </w:r>
            <w:r>
              <w:t xml:space="preserve"> </w:t>
            </w:r>
            <w:r>
              <w:rPr>
                <w:rStyle w:val="Keyword"/>
              </w:rPr>
              <w:t>override</w:t>
            </w:r>
            <w:r>
              <w:t xml:space="preserve"> </w:t>
            </w:r>
            <w:r>
              <w:rPr>
                <w:rStyle w:val="Identifier"/>
              </w:rPr>
              <w:t>bool</w:t>
            </w:r>
            <w:r>
              <w:t xml:space="preserve"> </w:t>
            </w:r>
            <w:r>
              <w:rPr>
                <w:rStyle w:val="Identifier"/>
              </w:rPr>
              <w:t>WarnOnDestroy</w:t>
            </w:r>
            <w:r>
              <w:t xml:space="preserve"> { </w:t>
            </w:r>
            <w:r>
              <w:rPr>
                <w:rStyle w:val="Keyword"/>
              </w:rPr>
              <w:t>get</w:t>
            </w:r>
            <w:r>
              <w:t xml:space="preserve">; </w:t>
            </w:r>
            <w:r>
              <w:rPr>
                <w:rStyle w:val="Keyword"/>
              </w:rPr>
              <w:t>set</w:t>
            </w:r>
            <w:r>
              <w:t>; }</w:t>
            </w:r>
          </w:p>
        </w:tc>
      </w:tr>
    </w:tbl>
    <w:p w:rsidR="00041042" w:rsidRDefault="00041042">
      <w:pPr>
        <w:spacing w:after="0"/>
      </w:pPr>
    </w:p>
    <w:p w:rsidR="00041042" w:rsidRDefault="00EF6E53">
      <w:pPr>
        <w:pStyle w:val="Heading4"/>
      </w:pPr>
      <w:r>
        <w:t>Property Value</w:t>
      </w:r>
    </w:p>
    <w:p w:rsidR="00041042" w:rsidRDefault="00EF6E53">
      <w:r>
        <w:t xml:space="preserve">Type: </w:t>
      </w:r>
      <w:hyperlink r:id="rId88" w:history="1">
        <w:r>
          <w:rPr>
            <w:rStyle w:val="Hyperlink"/>
          </w:rPr>
          <w:t>Boolean</w:t>
        </w:r>
      </w:hyperlink>
    </w:p>
    <w:p w:rsidR="00041042" w:rsidRDefault="00EF6E53">
      <w:pPr>
        <w:pStyle w:val="Heading4"/>
      </w:pPr>
      <w:r>
        <w:t>Implements</w:t>
      </w:r>
    </w:p>
    <w:p w:rsidR="00041042" w:rsidRDefault="00DD4813">
      <w:hyperlink w:anchor="_7E506305_Topic" w:history="1">
        <w:r w:rsidR="00EF6E53">
          <w:rPr>
            <w:rStyle w:val="Hyperlink"/>
          </w:rPr>
          <w:t>ISharedPoolSettings.WarnOnDestroy</w:t>
        </w:r>
      </w:hyperlink>
      <w:r w:rsidR="00EF6E53">
        <w:br/>
      </w:r>
      <w:hyperlink w:anchor="_7E506305_Topic" w:history="1">
        <w:r w:rsidR="00EF6E53">
          <w:rPr>
            <w:rStyle w:val="Hyperlink"/>
          </w:rPr>
          <w:t>ISharedPoolSettings.WarnOnDestroy</w:t>
        </w:r>
      </w:hyperlink>
      <w:r w:rsidR="00EF6E53">
        <w:br/>
      </w:r>
    </w:p>
    <w:p w:rsidR="00041042" w:rsidRDefault="00EF6E53">
      <w:pPr>
        <w:pStyle w:val="Heading2"/>
      </w:pPr>
      <w:r>
        <w:t>Remarks</w:t>
      </w:r>
    </w:p>
    <w:p w:rsidR="00041042" w:rsidRDefault="00EF6E53">
      <w:r>
        <w:t>Poolable objects should be released to the pool and re-used, rather than being destroyed. This property ensures any destruction of the pooled objects is logged.</w:t>
      </w:r>
    </w:p>
    <w:p w:rsidR="00041042" w:rsidRDefault="00EF6E53">
      <w:r>
        <w:t>Unfortunately, scene changes may also cause pooled objects to be destroyed. In this case, the warning message will be shown incorrectly, and can safely be ignored.</w:t>
      </w:r>
    </w:p>
    <w:p w:rsidR="00041042" w:rsidRDefault="00EF6E53">
      <w:pPr>
        <w:pStyle w:val="Heading2"/>
      </w:pPr>
      <w:bookmarkStart w:id="75" w:name="_A5913CD3_Topic_SeeAlso"/>
      <w:bookmarkEnd w:id="75"/>
      <w:r>
        <w:t>See Also</w:t>
      </w:r>
    </w:p>
    <w:p w:rsidR="00041042" w:rsidRDefault="00DD4813">
      <w:pPr>
        <w:spacing w:after="0"/>
      </w:pPr>
      <w:hyperlink w:anchor="_85F0E831_Topic" w:history="1">
        <w:r w:rsidR="00EF6E53">
          <w:rPr>
            <w:rStyle w:val="Hyperlink"/>
          </w:rPr>
          <w:t>ComponentPool Class</w:t>
        </w:r>
      </w:hyperlink>
    </w:p>
    <w:p w:rsidR="00041042" w:rsidRDefault="00DD4813">
      <w:pPr>
        <w:spacing w:after="0"/>
      </w:pPr>
      <w:hyperlink w:anchor="_9F669C6B_Topic" w:history="1">
        <w:r w:rsidR="00EF6E53">
          <w:rPr>
            <w:rStyle w:val="Hyperlink"/>
          </w:rPr>
          <w:t>Umbrace.Unity.PurePool Namespace</w:t>
        </w:r>
      </w:hyperlink>
    </w:p>
    <w:p w:rsidR="00041042" w:rsidRDefault="00EF6E53">
      <w:r>
        <w:br w:type="page"/>
      </w:r>
    </w:p>
    <w:p w:rsidR="00041042" w:rsidRDefault="00EF6E53">
      <w:pPr>
        <w:pStyle w:val="Heading1"/>
      </w:pPr>
      <w:bookmarkStart w:id="76" w:name="_EED1FB12_Topic"/>
      <w:bookmarkEnd w:id="76"/>
      <w:r>
        <w:lastRenderedPageBreak/>
        <w:t>ComponentPool.ComponentPool Methods</w:t>
      </w:r>
    </w:p>
    <w:p w:rsidR="00041042" w:rsidRDefault="00EF6E53">
      <w:r>
        <w:t xml:space="preserve">The </w:t>
      </w:r>
      <w:hyperlink w:anchor="_85F0E831_Topic" w:history="1">
        <w:r>
          <w:rPr>
            <w:rStyle w:val="Hyperlink"/>
          </w:rPr>
          <w:t>ComponentPool</w:t>
        </w:r>
      </w:hyperlink>
      <w:r>
        <w:t xml:space="preserve"> type exposes the following members.</w:t>
      </w:r>
    </w:p>
    <w:p w:rsidR="00041042" w:rsidRDefault="00EF6E53">
      <w:pPr>
        <w:pStyle w:val="Heading2"/>
      </w:pPr>
      <w:r>
        <w:t>Methods</w:t>
      </w:r>
    </w:p>
    <w:tbl>
      <w:tblPr>
        <w:tblStyle w:val="GeneralTable"/>
        <w:tblW w:w="5000" w:type="pct"/>
        <w:tblLook w:val="07E0" w:firstRow="1" w:lastRow="1" w:firstColumn="1" w:lastColumn="1" w:noHBand="1" w:noVBand="1"/>
      </w:tblPr>
      <w:tblGrid>
        <w:gridCol w:w="340"/>
        <w:gridCol w:w="2780"/>
        <w:gridCol w:w="6230"/>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041042">
            <w:pPr>
              <w:keepNext/>
            </w:pPr>
          </w:p>
        </w:tc>
        <w:tc>
          <w:tcPr>
            <w:tcW w:w="0" w:type="auto"/>
          </w:tcPr>
          <w:p w:rsidR="00041042" w:rsidRDefault="00EF6E53">
            <w:pPr>
              <w:keepNext/>
            </w:pPr>
            <w:r>
              <w:t>Name</w:t>
            </w:r>
          </w:p>
        </w:tc>
        <w:tc>
          <w:tcPr>
            <w:tcW w:w="0" w:type="auto"/>
          </w:tcPr>
          <w:p w:rsidR="00041042" w:rsidRDefault="00EF6E53">
            <w:pPr>
              <w:keepNext/>
            </w:pPr>
            <w:r>
              <w:t>Description</w:t>
            </w:r>
          </w:p>
        </w:tc>
      </w:tr>
      <w:tr w:rsidR="00041042">
        <w:tc>
          <w:tcPr>
            <w:tcW w:w="0" w:type="auto"/>
          </w:tcPr>
          <w:p w:rsidR="00041042" w:rsidRDefault="00EF6E53">
            <w:r>
              <w:rPr>
                <w:noProof/>
              </w:rPr>
              <w:drawing>
                <wp:inline distT="0" distB="0" distL="0" distR="0">
                  <wp:extent cx="152400" cy="104775"/>
                  <wp:effectExtent l="0" t="0" r="0" b="0"/>
                  <wp:docPr id="24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w:anchor="_5CE5ED27_Topic" w:history="1">
              <w:r w:rsidR="00EF6E53">
                <w:rPr>
                  <w:rStyle w:val="Hyperlink"/>
                </w:rPr>
                <w:t>Acquire()</w:t>
              </w:r>
            </w:hyperlink>
          </w:p>
        </w:tc>
        <w:tc>
          <w:tcPr>
            <w:tcW w:w="0" w:type="auto"/>
          </w:tcPr>
          <w:p w:rsidR="00041042" w:rsidRDefault="00EF6E53">
            <w:r>
              <w:t xml:space="preserve">Acquires an instance of the component. (Overrides </w:t>
            </w:r>
            <w:hyperlink w:anchor="_F16CEFED_Topic" w:history="1">
              <w:r>
                <w:rPr>
                  <w:rStyle w:val="Hyperlink"/>
                </w:rPr>
                <w:t>PoolBase(TSource, TInstance, TSettings).Acquire()</w:t>
              </w:r>
            </w:hyperlink>
            <w:r>
              <w:t>.)</w:t>
            </w:r>
          </w:p>
        </w:tc>
      </w:tr>
      <w:tr w:rsidR="00041042">
        <w:tc>
          <w:tcPr>
            <w:tcW w:w="0" w:type="auto"/>
          </w:tcPr>
          <w:p w:rsidR="00041042" w:rsidRDefault="00EF6E53">
            <w:r>
              <w:rPr>
                <w:noProof/>
              </w:rPr>
              <w:drawing>
                <wp:inline distT="0" distB="0" distL="0" distR="0">
                  <wp:extent cx="152400" cy="104775"/>
                  <wp:effectExtent l="0" t="0" r="0" b="0"/>
                  <wp:docPr id="24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w:anchor="_D79640AD_Topic" w:history="1">
              <w:r w:rsidR="00EF6E53">
                <w:rPr>
                  <w:rStyle w:val="Hyperlink"/>
                </w:rPr>
                <w:t>Acquire(Transform)</w:t>
              </w:r>
            </w:hyperlink>
          </w:p>
        </w:tc>
        <w:tc>
          <w:tcPr>
            <w:tcW w:w="0" w:type="auto"/>
          </w:tcPr>
          <w:p w:rsidR="00041042" w:rsidRDefault="00EF6E53">
            <w:r>
              <w:t xml:space="preserve">Acquires an instance of the component, and sets the parent transform of its </w:t>
            </w:r>
            <w:r>
              <w:rPr>
                <w:b/>
              </w:rPr>
              <w:t>GameObject</w:t>
            </w:r>
            <w:r>
              <w:t>.</w:t>
            </w:r>
          </w:p>
        </w:tc>
      </w:tr>
      <w:tr w:rsidR="00041042">
        <w:tc>
          <w:tcPr>
            <w:tcW w:w="0" w:type="auto"/>
          </w:tcPr>
          <w:p w:rsidR="00041042" w:rsidRDefault="00EF6E53">
            <w:r>
              <w:rPr>
                <w:noProof/>
              </w:rPr>
              <w:drawing>
                <wp:inline distT="0" distB="0" distL="0" distR="0">
                  <wp:extent cx="152400" cy="104775"/>
                  <wp:effectExtent l="0" t="0" r="0" b="0"/>
                  <wp:docPr id="24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w:anchor="_92475777_Topic" w:history="1">
              <w:r w:rsidR="00EF6E53">
                <w:rPr>
                  <w:rStyle w:val="Hyperlink"/>
                </w:rPr>
                <w:t>Acquire(Vector3, Quaternion)</w:t>
              </w:r>
            </w:hyperlink>
          </w:p>
        </w:tc>
        <w:tc>
          <w:tcPr>
            <w:tcW w:w="0" w:type="auto"/>
          </w:tcPr>
          <w:p w:rsidR="00041042" w:rsidRDefault="00EF6E53">
            <w:r>
              <w:t xml:space="preserve">Acquires an instance of the component, and sets the position and rotation of its </w:t>
            </w:r>
            <w:r>
              <w:rPr>
                <w:b/>
              </w:rPr>
              <w:t>GameObject</w:t>
            </w:r>
            <w:r>
              <w:t>.</w:t>
            </w:r>
          </w:p>
        </w:tc>
      </w:tr>
      <w:tr w:rsidR="00041042">
        <w:tc>
          <w:tcPr>
            <w:tcW w:w="0" w:type="auto"/>
          </w:tcPr>
          <w:p w:rsidR="00041042" w:rsidRDefault="00EF6E53">
            <w:r>
              <w:rPr>
                <w:noProof/>
              </w:rPr>
              <w:drawing>
                <wp:inline distT="0" distB="0" distL="0" distR="0">
                  <wp:extent cx="152400" cy="104775"/>
                  <wp:effectExtent l="0" t="0" r="0" b="0"/>
                  <wp:docPr id="24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w:anchor="_34EECC12_Topic" w:history="1">
              <w:r w:rsidR="00EF6E53">
                <w:rPr>
                  <w:rStyle w:val="Hyperlink"/>
                </w:rPr>
                <w:t>Acquire(Transform, Vector3, Quaternion)</w:t>
              </w:r>
            </w:hyperlink>
          </w:p>
        </w:tc>
        <w:tc>
          <w:tcPr>
            <w:tcW w:w="0" w:type="auto"/>
          </w:tcPr>
          <w:p w:rsidR="00041042" w:rsidRDefault="00EF6E53">
            <w:r>
              <w:t xml:space="preserve">Acquires an instance of the component, and sets the parent transform, position and rotation of its </w:t>
            </w:r>
            <w:r>
              <w:rPr>
                <w:b/>
              </w:rPr>
              <w:t>GameObject</w:t>
            </w:r>
            <w:r>
              <w:t>.</w:t>
            </w:r>
          </w:p>
        </w:tc>
      </w:tr>
      <w:tr w:rsidR="00041042">
        <w:tc>
          <w:tcPr>
            <w:tcW w:w="0" w:type="auto"/>
          </w:tcPr>
          <w:p w:rsidR="00041042" w:rsidRDefault="00EF6E53">
            <w:r>
              <w:rPr>
                <w:noProof/>
              </w:rPr>
              <w:drawing>
                <wp:inline distT="0" distB="0" distL="0" distR="0">
                  <wp:extent cx="152400" cy="104775"/>
                  <wp:effectExtent l="0" t="0" r="0" b="0"/>
                  <wp:docPr id="24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w:anchor="_4E5CF7E4_Topic" w:history="1">
              <w:r w:rsidR="00EF6E53">
                <w:rPr>
                  <w:rStyle w:val="Hyperlink"/>
                </w:rPr>
                <w:t>Acquire(T)()</w:t>
              </w:r>
            </w:hyperlink>
          </w:p>
        </w:tc>
        <w:tc>
          <w:tcPr>
            <w:tcW w:w="0" w:type="auto"/>
          </w:tcPr>
          <w:p w:rsidR="00041042" w:rsidRDefault="00EF6E53">
            <w:r>
              <w:t>Acquires an instance of the component.</w:t>
            </w:r>
          </w:p>
        </w:tc>
      </w:tr>
      <w:tr w:rsidR="00041042">
        <w:tc>
          <w:tcPr>
            <w:tcW w:w="0" w:type="auto"/>
          </w:tcPr>
          <w:p w:rsidR="00041042" w:rsidRDefault="00EF6E53">
            <w:r>
              <w:rPr>
                <w:noProof/>
              </w:rPr>
              <w:drawing>
                <wp:inline distT="0" distB="0" distL="0" distR="0">
                  <wp:extent cx="152400" cy="104775"/>
                  <wp:effectExtent l="0" t="0" r="0" b="0"/>
                  <wp:docPr id="25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w:anchor="_2265EC98_Topic" w:history="1">
              <w:r w:rsidR="00EF6E53">
                <w:rPr>
                  <w:rStyle w:val="Hyperlink"/>
                </w:rPr>
                <w:t>Acquire(T)(Transform)</w:t>
              </w:r>
            </w:hyperlink>
          </w:p>
        </w:tc>
        <w:tc>
          <w:tcPr>
            <w:tcW w:w="0" w:type="auto"/>
          </w:tcPr>
          <w:p w:rsidR="00041042" w:rsidRDefault="00EF6E53">
            <w:r>
              <w:t xml:space="preserve">Acquires an instance of the component, and sets the parent transform of its </w:t>
            </w:r>
            <w:r>
              <w:rPr>
                <w:b/>
              </w:rPr>
              <w:t>GameObject</w:t>
            </w:r>
            <w:r>
              <w:t>.</w:t>
            </w:r>
          </w:p>
        </w:tc>
      </w:tr>
      <w:tr w:rsidR="00041042">
        <w:tc>
          <w:tcPr>
            <w:tcW w:w="0" w:type="auto"/>
          </w:tcPr>
          <w:p w:rsidR="00041042" w:rsidRDefault="00EF6E53">
            <w:r>
              <w:rPr>
                <w:noProof/>
              </w:rPr>
              <w:drawing>
                <wp:inline distT="0" distB="0" distL="0" distR="0">
                  <wp:extent cx="152400" cy="104775"/>
                  <wp:effectExtent l="0" t="0" r="0" b="0"/>
                  <wp:docPr id="25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w:anchor="_2265EC9A_Topic" w:history="1">
              <w:r w:rsidR="00EF6E53">
                <w:rPr>
                  <w:rStyle w:val="Hyperlink"/>
                </w:rPr>
                <w:t>Acquire(T)(Vector3, Quaternion)</w:t>
              </w:r>
            </w:hyperlink>
          </w:p>
        </w:tc>
        <w:tc>
          <w:tcPr>
            <w:tcW w:w="0" w:type="auto"/>
          </w:tcPr>
          <w:p w:rsidR="00041042" w:rsidRDefault="00EF6E53">
            <w:r>
              <w:t xml:space="preserve">Acquires an instance of the component, and sets the position and rotation of its </w:t>
            </w:r>
            <w:r>
              <w:rPr>
                <w:b/>
              </w:rPr>
              <w:t>GameObject</w:t>
            </w:r>
            <w:r>
              <w:t>.</w:t>
            </w:r>
          </w:p>
        </w:tc>
      </w:tr>
      <w:tr w:rsidR="00041042">
        <w:tc>
          <w:tcPr>
            <w:tcW w:w="0" w:type="auto"/>
          </w:tcPr>
          <w:p w:rsidR="00041042" w:rsidRDefault="00EF6E53">
            <w:r>
              <w:rPr>
                <w:noProof/>
              </w:rPr>
              <w:drawing>
                <wp:inline distT="0" distB="0" distL="0" distR="0">
                  <wp:extent cx="152400" cy="104775"/>
                  <wp:effectExtent l="0" t="0" r="0" b="0"/>
                  <wp:docPr id="25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w:anchor="_2265EC9B_Topic" w:history="1">
              <w:r w:rsidR="00EF6E53">
                <w:rPr>
                  <w:rStyle w:val="Hyperlink"/>
                </w:rPr>
                <w:t>Acquire(T)(Transform, Vector3, Quaternion)</w:t>
              </w:r>
            </w:hyperlink>
          </w:p>
        </w:tc>
        <w:tc>
          <w:tcPr>
            <w:tcW w:w="0" w:type="auto"/>
          </w:tcPr>
          <w:p w:rsidR="00041042" w:rsidRDefault="00EF6E53">
            <w:r>
              <w:t xml:space="preserve">Acquires an instance of the component, and sets the parent transform, position and rotation of its </w:t>
            </w:r>
            <w:r>
              <w:rPr>
                <w:b/>
              </w:rPr>
              <w:t>GameObject</w:t>
            </w:r>
            <w:r>
              <w:t>.</w:t>
            </w:r>
          </w:p>
        </w:tc>
      </w:tr>
      <w:tr w:rsidR="00041042">
        <w:tc>
          <w:tcPr>
            <w:tcW w:w="0" w:type="auto"/>
          </w:tcPr>
          <w:p w:rsidR="00041042" w:rsidRDefault="00EF6E53">
            <w:r>
              <w:rPr>
                <w:noProof/>
              </w:rPr>
              <w:drawing>
                <wp:inline distT="0" distB="0" distL="0" distR="0">
                  <wp:extent cx="161924" cy="152400"/>
                  <wp:effectExtent l="0" t="0" r="0" b="0"/>
                  <wp:docPr id="253"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46">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041042" w:rsidRDefault="00DD4813">
            <w:hyperlink w:anchor="_6CA99BB2_Topic" w:history="1">
              <w:r w:rsidR="00EF6E53">
                <w:rPr>
                  <w:rStyle w:val="Hyperlink"/>
                </w:rPr>
                <w:t>CanInitialise</w:t>
              </w:r>
            </w:hyperlink>
          </w:p>
        </w:tc>
        <w:tc>
          <w:tcPr>
            <w:tcW w:w="0" w:type="auto"/>
          </w:tcPr>
          <w:p w:rsidR="00041042" w:rsidRDefault="00EF6E53">
            <w:r>
              <w:t xml:space="preserve">When overridden in a derived class, determines whether the pool can be initialised. (Overrides </w:t>
            </w:r>
            <w:hyperlink w:anchor="_471EE480_Topic" w:history="1">
              <w:r>
                <w:rPr>
                  <w:rStyle w:val="Hyperlink"/>
                </w:rPr>
                <w:t>PoolBase(TSource, TInstance, TSettings).CanInitialise()</w:t>
              </w:r>
            </w:hyperlink>
            <w:r>
              <w:t>.)</w:t>
            </w:r>
          </w:p>
        </w:tc>
      </w:tr>
      <w:tr w:rsidR="00041042">
        <w:tc>
          <w:tcPr>
            <w:tcW w:w="0" w:type="auto"/>
          </w:tcPr>
          <w:p w:rsidR="00041042" w:rsidRDefault="00EF6E53">
            <w:r>
              <w:rPr>
                <w:noProof/>
              </w:rPr>
              <w:drawing>
                <wp:inline distT="0" distB="0" distL="0" distR="0">
                  <wp:extent cx="152400" cy="104775"/>
                  <wp:effectExtent l="0" t="0" r="0" b="0"/>
                  <wp:docPr id="25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w:anchor="_BB816518_Topic" w:history="1">
              <w:r w:rsidR="00EF6E53">
                <w:rPr>
                  <w:rStyle w:val="Hyperlink"/>
                </w:rPr>
                <w:t>Clear</w:t>
              </w:r>
            </w:hyperlink>
          </w:p>
        </w:tc>
        <w:tc>
          <w:tcPr>
            <w:tcW w:w="0" w:type="auto"/>
          </w:tcPr>
          <w:p w:rsidR="00041042" w:rsidRDefault="00EF6E53">
            <w:r>
              <w:t xml:space="preserve">Clears the pool, emptying it of all pooled objects. (Inherited from </w:t>
            </w:r>
            <w:hyperlink w:anchor="_6EE2D167_Topic" w:history="1">
              <w:r>
                <w:rPr>
                  <w:rStyle w:val="Hyperlink"/>
                </w:rPr>
                <w:t>PoolBase(TSource, TInstance, TSettings)</w:t>
              </w:r>
            </w:hyperlink>
            <w:r>
              <w:t>.)</w:t>
            </w:r>
          </w:p>
        </w:tc>
      </w:tr>
      <w:tr w:rsidR="00041042">
        <w:tc>
          <w:tcPr>
            <w:tcW w:w="0" w:type="auto"/>
          </w:tcPr>
          <w:p w:rsidR="00041042" w:rsidRDefault="00EF6E53">
            <w:r>
              <w:rPr>
                <w:noProof/>
              </w:rPr>
              <w:drawing>
                <wp:inline distT="0" distB="0" distL="0" distR="0">
                  <wp:extent cx="161924" cy="152400"/>
                  <wp:effectExtent l="0" t="0" r="0" b="0"/>
                  <wp:docPr id="255"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46">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041042" w:rsidRDefault="00DD4813">
            <w:hyperlink w:anchor="_DFF50CDA_Topic" w:history="1">
              <w:r w:rsidR="00EF6E53">
                <w:rPr>
                  <w:rStyle w:val="Hyperlink"/>
                </w:rPr>
                <w:t>CreateInternalPool</w:t>
              </w:r>
            </w:hyperlink>
          </w:p>
        </w:tc>
        <w:tc>
          <w:tcPr>
            <w:tcW w:w="0" w:type="auto"/>
          </w:tcPr>
          <w:p w:rsidR="00041042" w:rsidRDefault="00EF6E53">
            <w:r>
              <w:t xml:space="preserve">When implemented in a derived class, creates the internal object pool. (Overrides </w:t>
            </w:r>
            <w:hyperlink w:anchor="_A9E3913C_Topic" w:history="1">
              <w:r>
                <w:rPr>
                  <w:rStyle w:val="Hyperlink"/>
                </w:rPr>
                <w:t>PoolBase(TSource, TInstance, TSettings).CreateInternalPool()</w:t>
              </w:r>
            </w:hyperlink>
            <w:r>
              <w:t>.)</w:t>
            </w:r>
          </w:p>
        </w:tc>
      </w:tr>
      <w:tr w:rsidR="00041042">
        <w:tc>
          <w:tcPr>
            <w:tcW w:w="0" w:type="auto"/>
          </w:tcPr>
          <w:p w:rsidR="00041042" w:rsidRDefault="00EF6E53">
            <w:r>
              <w:rPr>
                <w:noProof/>
              </w:rPr>
              <w:drawing>
                <wp:inline distT="0" distB="0" distL="0" distR="0">
                  <wp:extent cx="161924" cy="152400"/>
                  <wp:effectExtent l="0" t="0" r="0" b="0"/>
                  <wp:docPr id="256"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46">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041042" w:rsidRDefault="00DD4813">
            <w:hyperlink w:anchor="_6EC59681_Topic" w:history="1">
              <w:r w:rsidR="00EF6E53">
                <w:rPr>
                  <w:rStyle w:val="Hyperlink"/>
                </w:rPr>
                <w:t>CreateSettingsClone</w:t>
              </w:r>
            </w:hyperlink>
          </w:p>
        </w:tc>
        <w:tc>
          <w:tcPr>
            <w:tcW w:w="0" w:type="auto"/>
          </w:tcPr>
          <w:p w:rsidR="00041042" w:rsidRDefault="00EF6E53">
            <w:r>
              <w:t xml:space="preserve">When implemented in a derived class, creates a new instance of </w:t>
            </w:r>
            <w:r>
              <w:rPr>
                <w:rStyle w:val="TypeParameter"/>
              </w:rPr>
              <w:t>TSettings</w:t>
            </w:r>
            <w:r>
              <w:t xml:space="preserve"> that is an exact copy of the specified settings. (Overrides </w:t>
            </w:r>
            <w:hyperlink w:anchor="_CE069D17_Topic" w:history="1">
              <w:r>
                <w:rPr>
                  <w:rStyle w:val="Hyperlink"/>
                </w:rPr>
                <w:t>PoolBase(TSource, TInstance, TSettings).CreateSettingsClone(TSettings)</w:t>
              </w:r>
            </w:hyperlink>
            <w:r>
              <w:t>.)</w:t>
            </w:r>
          </w:p>
        </w:tc>
      </w:tr>
      <w:tr w:rsidR="00041042">
        <w:tc>
          <w:tcPr>
            <w:tcW w:w="0" w:type="auto"/>
          </w:tcPr>
          <w:p w:rsidR="00041042" w:rsidRDefault="00EF6E53">
            <w:r>
              <w:rPr>
                <w:noProof/>
              </w:rPr>
              <w:drawing>
                <wp:inline distT="0" distB="0" distL="0" distR="0">
                  <wp:extent cx="161924" cy="152400"/>
                  <wp:effectExtent l="0" t="0" r="0" b="0"/>
                  <wp:docPr id="257"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46">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041042" w:rsidRDefault="00DD4813">
            <w:hyperlink w:anchor="_9ECF1BBA_Topic" w:history="1">
              <w:r w:rsidR="00EF6E53">
                <w:rPr>
                  <w:rStyle w:val="Hyperlink"/>
                </w:rPr>
                <w:t>DestroyInstance</w:t>
              </w:r>
            </w:hyperlink>
          </w:p>
        </w:tc>
        <w:tc>
          <w:tcPr>
            <w:tcW w:w="0" w:type="auto"/>
          </w:tcPr>
          <w:p w:rsidR="00041042" w:rsidRDefault="00EF6E53">
            <w:r>
              <w:t xml:space="preserve">When implemented in a derived class, destroys the specified instance. (Overrides </w:t>
            </w:r>
            <w:hyperlink w:anchor="_40B6AB08_Topic" w:history="1">
              <w:r>
                <w:rPr>
                  <w:rStyle w:val="Hyperlink"/>
                </w:rPr>
                <w:t>PoolBase(TSource, TInstance, TSettings).DestroyInstance(TInstance)</w:t>
              </w:r>
            </w:hyperlink>
            <w:r>
              <w:t>.)</w:t>
            </w:r>
          </w:p>
        </w:tc>
      </w:tr>
      <w:tr w:rsidR="00041042">
        <w:tc>
          <w:tcPr>
            <w:tcW w:w="0" w:type="auto"/>
          </w:tcPr>
          <w:p w:rsidR="00041042" w:rsidRDefault="00EF6E53">
            <w:r>
              <w:rPr>
                <w:noProof/>
              </w:rPr>
              <w:drawing>
                <wp:inline distT="0" distB="0" distL="0" distR="0">
                  <wp:extent cx="152400" cy="104775"/>
                  <wp:effectExtent l="0" t="0" r="0" b="0"/>
                  <wp:docPr id="25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r:id="rId89" w:history="1">
              <w:r w:rsidR="00EF6E53">
                <w:rPr>
                  <w:rStyle w:val="Hyperlink"/>
                </w:rPr>
                <w:t>Equals</w:t>
              </w:r>
            </w:hyperlink>
          </w:p>
        </w:tc>
        <w:tc>
          <w:tcPr>
            <w:tcW w:w="0" w:type="auto"/>
          </w:tcPr>
          <w:p w:rsidR="00041042" w:rsidRDefault="00EF6E53">
            <w:r>
              <w:t xml:space="preserve"> (Inherited from </w:t>
            </w:r>
            <w:hyperlink r:id="rId90" w:history="1">
              <w:r>
                <w:rPr>
                  <w:rStyle w:val="Hyperlink"/>
                </w:rPr>
                <w:t>Object</w:t>
              </w:r>
            </w:hyperlink>
            <w:r>
              <w:t>.)</w:t>
            </w:r>
          </w:p>
        </w:tc>
      </w:tr>
      <w:tr w:rsidR="00041042">
        <w:tc>
          <w:tcPr>
            <w:tcW w:w="0" w:type="auto"/>
          </w:tcPr>
          <w:p w:rsidR="00041042" w:rsidRDefault="00EF6E53">
            <w:r>
              <w:rPr>
                <w:noProof/>
              </w:rPr>
              <w:drawing>
                <wp:inline distT="0" distB="0" distL="0" distR="0">
                  <wp:extent cx="152400" cy="104775"/>
                  <wp:effectExtent l="0" t="0" r="0" b="0"/>
                  <wp:docPr id="25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w:anchor="_733C3596_Topic" w:history="1">
              <w:r w:rsidR="00EF6E53">
                <w:rPr>
                  <w:rStyle w:val="Hyperlink"/>
                </w:rPr>
                <w:t>Fill</w:t>
              </w:r>
            </w:hyperlink>
          </w:p>
        </w:tc>
        <w:tc>
          <w:tcPr>
            <w:tcW w:w="0" w:type="auto"/>
          </w:tcPr>
          <w:p w:rsidR="00041042" w:rsidRDefault="00EF6E53">
            <w:r>
              <w:t xml:space="preserve">Fills the pool, populating it with pooled objects until it reaches the maximum pool size. (Inherited from </w:t>
            </w:r>
            <w:hyperlink w:anchor="_6EE2D167_Topic" w:history="1">
              <w:r>
                <w:rPr>
                  <w:rStyle w:val="Hyperlink"/>
                </w:rPr>
                <w:t>PoolBase(TSource, TInstance, TSettings)</w:t>
              </w:r>
            </w:hyperlink>
            <w:r>
              <w:t>.)</w:t>
            </w:r>
          </w:p>
        </w:tc>
      </w:tr>
      <w:tr w:rsidR="00041042">
        <w:tc>
          <w:tcPr>
            <w:tcW w:w="0" w:type="auto"/>
          </w:tcPr>
          <w:p w:rsidR="00041042" w:rsidRDefault="00EF6E53">
            <w:r>
              <w:rPr>
                <w:noProof/>
              </w:rPr>
              <w:drawing>
                <wp:inline distT="0" distB="0" distL="0" distR="0">
                  <wp:extent cx="161924" cy="152400"/>
                  <wp:effectExtent l="0" t="0" r="0" b="0"/>
                  <wp:docPr id="260"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46">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041042" w:rsidRDefault="00DD4813">
            <w:hyperlink r:id="rId91" w:history="1">
              <w:r w:rsidR="00EF6E53">
                <w:rPr>
                  <w:rStyle w:val="Hyperlink"/>
                </w:rPr>
                <w:t>Finalize</w:t>
              </w:r>
            </w:hyperlink>
          </w:p>
        </w:tc>
        <w:tc>
          <w:tcPr>
            <w:tcW w:w="0" w:type="auto"/>
          </w:tcPr>
          <w:p w:rsidR="00041042" w:rsidRDefault="00EF6E53">
            <w:r>
              <w:t xml:space="preserve"> (Inherited from </w:t>
            </w:r>
            <w:hyperlink r:id="rId92" w:history="1">
              <w:r>
                <w:rPr>
                  <w:rStyle w:val="Hyperlink"/>
                </w:rPr>
                <w:t>Object</w:t>
              </w:r>
            </w:hyperlink>
            <w:r>
              <w:t>.)</w:t>
            </w:r>
          </w:p>
        </w:tc>
      </w:tr>
      <w:tr w:rsidR="00041042">
        <w:tc>
          <w:tcPr>
            <w:tcW w:w="0" w:type="auto"/>
          </w:tcPr>
          <w:p w:rsidR="00041042" w:rsidRDefault="00EF6E53">
            <w:r>
              <w:rPr>
                <w:noProof/>
              </w:rPr>
              <w:lastRenderedPageBreak/>
              <w:drawing>
                <wp:inline distT="0" distB="0" distL="0" distR="0">
                  <wp:extent cx="152400" cy="104775"/>
                  <wp:effectExtent l="0" t="0" r="0" b="0"/>
                  <wp:docPr id="26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r:id="rId93" w:history="1">
              <w:r w:rsidR="00EF6E53">
                <w:rPr>
                  <w:rStyle w:val="Hyperlink"/>
                </w:rPr>
                <w:t>GetHashCode</w:t>
              </w:r>
            </w:hyperlink>
          </w:p>
        </w:tc>
        <w:tc>
          <w:tcPr>
            <w:tcW w:w="0" w:type="auto"/>
          </w:tcPr>
          <w:p w:rsidR="00041042" w:rsidRDefault="00EF6E53">
            <w:r>
              <w:t xml:space="preserve"> (Inherited from </w:t>
            </w:r>
            <w:hyperlink r:id="rId94" w:history="1">
              <w:r>
                <w:rPr>
                  <w:rStyle w:val="Hyperlink"/>
                </w:rPr>
                <w:t>Object</w:t>
              </w:r>
            </w:hyperlink>
            <w:r>
              <w:t>.)</w:t>
            </w:r>
          </w:p>
        </w:tc>
      </w:tr>
      <w:tr w:rsidR="00041042">
        <w:tc>
          <w:tcPr>
            <w:tcW w:w="0" w:type="auto"/>
          </w:tcPr>
          <w:p w:rsidR="00041042" w:rsidRDefault="00EF6E53">
            <w:r>
              <w:rPr>
                <w:noProof/>
              </w:rPr>
              <w:drawing>
                <wp:inline distT="0" distB="0" distL="0" distR="0">
                  <wp:extent cx="152400" cy="104775"/>
                  <wp:effectExtent l="0" t="0" r="0" b="0"/>
                  <wp:docPr id="26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w:anchor="_A9710029_Topic" w:history="1">
              <w:r w:rsidR="00EF6E53">
                <w:rPr>
                  <w:rStyle w:val="Hyperlink"/>
                </w:rPr>
                <w:t>GetItems</w:t>
              </w:r>
            </w:hyperlink>
          </w:p>
        </w:tc>
        <w:tc>
          <w:tcPr>
            <w:tcW w:w="0" w:type="auto"/>
          </w:tcPr>
          <w:p w:rsidR="00041042" w:rsidRDefault="00EF6E53">
            <w:r>
              <w:t xml:space="preserve">Gets a list of items currently contained by the pool, and stores them in the specified </w:t>
            </w:r>
            <w:hyperlink r:id="rId95" w:history="1">
              <w:r>
                <w:rPr>
                  <w:rStyle w:val="Hyperlink"/>
                </w:rPr>
                <w:t>List(T)</w:t>
              </w:r>
            </w:hyperlink>
            <w:r>
              <w:t xml:space="preserve">. (Inherited from </w:t>
            </w:r>
            <w:hyperlink w:anchor="_6EE2D167_Topic" w:history="1">
              <w:r>
                <w:rPr>
                  <w:rStyle w:val="Hyperlink"/>
                </w:rPr>
                <w:t>PoolBase(TSource, TInstance, TSettings)</w:t>
              </w:r>
            </w:hyperlink>
            <w:r>
              <w:t>.)</w:t>
            </w:r>
          </w:p>
        </w:tc>
      </w:tr>
      <w:tr w:rsidR="00041042">
        <w:tc>
          <w:tcPr>
            <w:tcW w:w="0" w:type="auto"/>
          </w:tcPr>
          <w:p w:rsidR="00041042" w:rsidRDefault="00EF6E53">
            <w:r>
              <w:rPr>
                <w:noProof/>
              </w:rPr>
              <w:drawing>
                <wp:inline distT="0" distB="0" distL="0" distR="0">
                  <wp:extent cx="152400" cy="104775"/>
                  <wp:effectExtent l="0" t="0" r="0" b="0"/>
                  <wp:docPr id="26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r:id="rId96" w:history="1">
              <w:r w:rsidR="00EF6E53">
                <w:rPr>
                  <w:rStyle w:val="Hyperlink"/>
                </w:rPr>
                <w:t>GetType</w:t>
              </w:r>
            </w:hyperlink>
          </w:p>
        </w:tc>
        <w:tc>
          <w:tcPr>
            <w:tcW w:w="0" w:type="auto"/>
          </w:tcPr>
          <w:p w:rsidR="00041042" w:rsidRDefault="00EF6E53">
            <w:r>
              <w:t xml:space="preserve"> (Inherited from </w:t>
            </w:r>
            <w:hyperlink r:id="rId97" w:history="1">
              <w:r>
                <w:rPr>
                  <w:rStyle w:val="Hyperlink"/>
                </w:rPr>
                <w:t>Object</w:t>
              </w:r>
            </w:hyperlink>
            <w:r>
              <w:t>.)</w:t>
            </w:r>
          </w:p>
        </w:tc>
      </w:tr>
      <w:tr w:rsidR="00041042">
        <w:tc>
          <w:tcPr>
            <w:tcW w:w="0" w:type="auto"/>
          </w:tcPr>
          <w:p w:rsidR="00041042" w:rsidRDefault="00EF6E53">
            <w:r>
              <w:rPr>
                <w:noProof/>
              </w:rPr>
              <w:drawing>
                <wp:inline distT="0" distB="0" distL="0" distR="0">
                  <wp:extent cx="152400" cy="104775"/>
                  <wp:effectExtent l="0" t="0" r="0" b="0"/>
                  <wp:docPr id="26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w:anchor="_79419314_Topic" w:history="1">
              <w:r w:rsidR="00EF6E53">
                <w:rPr>
                  <w:rStyle w:val="Hyperlink"/>
                </w:rPr>
                <w:t>Grow</w:t>
              </w:r>
            </w:hyperlink>
          </w:p>
        </w:tc>
        <w:tc>
          <w:tcPr>
            <w:tcW w:w="0" w:type="auto"/>
          </w:tcPr>
          <w:p w:rsidR="00041042" w:rsidRDefault="00EF6E53">
            <w:r>
              <w:t xml:space="preserve">Increases the number of objects contained by the pool by the specified amount. (Inherited from </w:t>
            </w:r>
            <w:hyperlink w:anchor="_6EE2D167_Topic" w:history="1">
              <w:r>
                <w:rPr>
                  <w:rStyle w:val="Hyperlink"/>
                </w:rPr>
                <w:t>PoolBase(TSource, TInstance, TSettings)</w:t>
              </w:r>
            </w:hyperlink>
            <w:r>
              <w:t>.)</w:t>
            </w:r>
          </w:p>
        </w:tc>
      </w:tr>
      <w:tr w:rsidR="00041042">
        <w:tc>
          <w:tcPr>
            <w:tcW w:w="0" w:type="auto"/>
          </w:tcPr>
          <w:p w:rsidR="00041042" w:rsidRDefault="00EF6E53">
            <w:r>
              <w:rPr>
                <w:noProof/>
              </w:rPr>
              <w:drawing>
                <wp:inline distT="0" distB="0" distL="0" distR="0">
                  <wp:extent cx="152400" cy="104775"/>
                  <wp:effectExtent l="0" t="0" r="0" b="0"/>
                  <wp:docPr id="26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w:anchor="_B989C6C6_Topic" w:history="1">
              <w:r w:rsidR="00EF6E53">
                <w:rPr>
                  <w:rStyle w:val="Hyperlink"/>
                </w:rPr>
                <w:t>Initialise()</w:t>
              </w:r>
            </w:hyperlink>
          </w:p>
        </w:tc>
        <w:tc>
          <w:tcPr>
            <w:tcW w:w="0" w:type="auto"/>
          </w:tcPr>
          <w:p w:rsidR="00041042" w:rsidRDefault="00EF6E53">
            <w:r>
              <w:t xml:space="preserve">Initialises the pool, populating it with the initial number of objects. (Overrides </w:t>
            </w:r>
            <w:hyperlink w:anchor="_8E29CC4C_Topic" w:history="1">
              <w:r>
                <w:rPr>
                  <w:rStyle w:val="Hyperlink"/>
                </w:rPr>
                <w:t>PoolBase(TSource, TInstance, TSettings).Initialise()</w:t>
              </w:r>
            </w:hyperlink>
            <w:r>
              <w:t>.)</w:t>
            </w:r>
          </w:p>
        </w:tc>
      </w:tr>
      <w:tr w:rsidR="00041042">
        <w:tc>
          <w:tcPr>
            <w:tcW w:w="0" w:type="auto"/>
          </w:tcPr>
          <w:p w:rsidR="00041042" w:rsidRDefault="00EF6E53">
            <w:r>
              <w:rPr>
                <w:noProof/>
              </w:rPr>
              <w:drawing>
                <wp:inline distT="0" distB="0" distL="0" distR="0">
                  <wp:extent cx="152400" cy="104775"/>
                  <wp:effectExtent l="0" t="0" r="0" b="0"/>
                  <wp:docPr id="26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w:anchor="_3021BE64_Topic" w:history="1">
              <w:r w:rsidR="00EF6E53">
                <w:rPr>
                  <w:rStyle w:val="Hyperlink"/>
                </w:rPr>
                <w:t>Initialise(TSettings)</w:t>
              </w:r>
            </w:hyperlink>
          </w:p>
        </w:tc>
        <w:tc>
          <w:tcPr>
            <w:tcW w:w="0" w:type="auto"/>
          </w:tcPr>
          <w:p w:rsidR="00041042" w:rsidRDefault="00EF6E53">
            <w:r>
              <w:t xml:space="preserve">Initialises the pool, populating it with the initial number of objects. (Inherited from </w:t>
            </w:r>
            <w:hyperlink w:anchor="_6EE2D167_Topic" w:history="1">
              <w:r>
                <w:rPr>
                  <w:rStyle w:val="Hyperlink"/>
                </w:rPr>
                <w:t>PoolBase(TSource, TInstance, TSettings)</w:t>
              </w:r>
            </w:hyperlink>
            <w:r>
              <w:t>.)</w:t>
            </w:r>
          </w:p>
        </w:tc>
      </w:tr>
      <w:tr w:rsidR="00041042">
        <w:tc>
          <w:tcPr>
            <w:tcW w:w="0" w:type="auto"/>
          </w:tcPr>
          <w:p w:rsidR="00041042" w:rsidRDefault="00EF6E53">
            <w:r>
              <w:rPr>
                <w:noProof/>
              </w:rPr>
              <w:drawing>
                <wp:inline distT="0" distB="0" distL="0" distR="0">
                  <wp:extent cx="161924" cy="152400"/>
                  <wp:effectExtent l="0" t="0" r="0" b="0"/>
                  <wp:docPr id="267"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46">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041042" w:rsidRDefault="00DD4813">
            <w:hyperlink r:id="rId98" w:history="1">
              <w:r w:rsidR="00EF6E53">
                <w:rPr>
                  <w:rStyle w:val="Hyperlink"/>
                </w:rPr>
                <w:t>MemberwiseClone</w:t>
              </w:r>
            </w:hyperlink>
          </w:p>
        </w:tc>
        <w:tc>
          <w:tcPr>
            <w:tcW w:w="0" w:type="auto"/>
          </w:tcPr>
          <w:p w:rsidR="00041042" w:rsidRDefault="00EF6E53">
            <w:r>
              <w:t xml:space="preserve"> (Inherited from </w:t>
            </w:r>
            <w:hyperlink r:id="rId99" w:history="1">
              <w:r>
                <w:rPr>
                  <w:rStyle w:val="Hyperlink"/>
                </w:rPr>
                <w:t>Object</w:t>
              </w:r>
            </w:hyperlink>
            <w:r>
              <w:t>.)</w:t>
            </w:r>
          </w:p>
        </w:tc>
      </w:tr>
      <w:tr w:rsidR="00041042">
        <w:tc>
          <w:tcPr>
            <w:tcW w:w="0" w:type="auto"/>
          </w:tcPr>
          <w:p w:rsidR="00041042" w:rsidRDefault="00EF6E53">
            <w:r>
              <w:rPr>
                <w:noProof/>
              </w:rPr>
              <w:drawing>
                <wp:inline distT="0" distB="0" distL="0" distR="0">
                  <wp:extent cx="161924" cy="152400"/>
                  <wp:effectExtent l="0" t="0" r="0" b="0"/>
                  <wp:docPr id="268"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46">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041042" w:rsidRDefault="00DD4813">
            <w:hyperlink w:anchor="_5EFD6064_Topic" w:history="1">
              <w:r w:rsidR="00EF6E53">
                <w:rPr>
                  <w:rStyle w:val="Hyperlink"/>
                </w:rPr>
                <w:t>OnCanAcquireChanged</w:t>
              </w:r>
            </w:hyperlink>
          </w:p>
        </w:tc>
        <w:tc>
          <w:tcPr>
            <w:tcW w:w="0" w:type="auto"/>
          </w:tcPr>
          <w:p w:rsidR="00041042" w:rsidRDefault="00EF6E53">
            <w:r>
              <w:t xml:space="preserve">Raises the </w:t>
            </w:r>
            <w:hyperlink w:anchor="_84713BA3_Topic" w:history="1">
              <w:r>
                <w:rPr>
                  <w:rStyle w:val="Hyperlink"/>
                </w:rPr>
                <w:t>CanAcquireChanged</w:t>
              </w:r>
            </w:hyperlink>
            <w:r>
              <w:t xml:space="preserve"> event. (Inherited from </w:t>
            </w:r>
            <w:hyperlink w:anchor="_6EE2D167_Topic" w:history="1">
              <w:r>
                <w:rPr>
                  <w:rStyle w:val="Hyperlink"/>
                </w:rPr>
                <w:t>PoolBase(TSource, TInstance, TSettings)</w:t>
              </w:r>
            </w:hyperlink>
            <w:r>
              <w:t>.)</w:t>
            </w:r>
          </w:p>
        </w:tc>
      </w:tr>
      <w:tr w:rsidR="00041042">
        <w:tc>
          <w:tcPr>
            <w:tcW w:w="0" w:type="auto"/>
          </w:tcPr>
          <w:p w:rsidR="00041042" w:rsidRDefault="00EF6E53">
            <w:r>
              <w:rPr>
                <w:noProof/>
              </w:rPr>
              <w:drawing>
                <wp:inline distT="0" distB="0" distL="0" distR="0">
                  <wp:extent cx="161924" cy="152400"/>
                  <wp:effectExtent l="0" t="0" r="0" b="0"/>
                  <wp:docPr id="269"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46">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041042" w:rsidRDefault="00DD4813">
            <w:hyperlink w:anchor="_27DB87F1_Topic" w:history="1">
              <w:r w:rsidR="00EF6E53">
                <w:rPr>
                  <w:rStyle w:val="Hyperlink"/>
                </w:rPr>
                <w:t>OnCountChanged</w:t>
              </w:r>
            </w:hyperlink>
          </w:p>
        </w:tc>
        <w:tc>
          <w:tcPr>
            <w:tcW w:w="0" w:type="auto"/>
          </w:tcPr>
          <w:p w:rsidR="00041042" w:rsidRDefault="00EF6E53">
            <w:r>
              <w:t xml:space="preserve">Raises the </w:t>
            </w:r>
            <w:hyperlink w:anchor="_3CE5F1C6_Topic" w:history="1">
              <w:r>
                <w:rPr>
                  <w:rStyle w:val="Hyperlink"/>
                </w:rPr>
                <w:t>CountChanged</w:t>
              </w:r>
            </w:hyperlink>
            <w:r>
              <w:t xml:space="preserve"> event. (Inherited from </w:t>
            </w:r>
            <w:hyperlink w:anchor="_6EE2D167_Topic" w:history="1">
              <w:r>
                <w:rPr>
                  <w:rStyle w:val="Hyperlink"/>
                </w:rPr>
                <w:t>PoolBase(TSource, TInstance, TSettings)</w:t>
              </w:r>
            </w:hyperlink>
            <w:r>
              <w:t>.)</w:t>
            </w:r>
          </w:p>
        </w:tc>
      </w:tr>
      <w:tr w:rsidR="00041042">
        <w:tc>
          <w:tcPr>
            <w:tcW w:w="0" w:type="auto"/>
          </w:tcPr>
          <w:p w:rsidR="00041042" w:rsidRDefault="00EF6E53">
            <w:r>
              <w:rPr>
                <w:noProof/>
              </w:rPr>
              <w:drawing>
                <wp:inline distT="0" distB="0" distL="0" distR="0">
                  <wp:extent cx="161924" cy="152400"/>
                  <wp:effectExtent l="0" t="0" r="0" b="0"/>
                  <wp:docPr id="270"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46">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041042" w:rsidRDefault="00DD4813">
            <w:hyperlink w:anchor="_80B2EC5E_Topic" w:history="1">
              <w:r w:rsidR="00EF6E53">
                <w:rPr>
                  <w:rStyle w:val="Hyperlink"/>
                </w:rPr>
                <w:t>OnDestroy</w:t>
              </w:r>
            </w:hyperlink>
          </w:p>
        </w:tc>
        <w:tc>
          <w:tcPr>
            <w:tcW w:w="0" w:type="auto"/>
          </w:tcPr>
          <w:p w:rsidR="00041042" w:rsidRDefault="00EF6E53">
            <w:r>
              <w:t xml:space="preserve"> (Overrides </w:t>
            </w:r>
            <w:hyperlink w:anchor="_FF695B0_Topic" w:history="1">
              <w:r>
                <w:rPr>
                  <w:rStyle w:val="Hyperlink"/>
                </w:rPr>
                <w:t>PoolBase(TSource, TInstance, TSettings).OnDestroy()</w:t>
              </w:r>
            </w:hyperlink>
            <w:r>
              <w:t>.)</w:t>
            </w:r>
          </w:p>
        </w:tc>
      </w:tr>
      <w:tr w:rsidR="00041042">
        <w:tc>
          <w:tcPr>
            <w:tcW w:w="0" w:type="auto"/>
          </w:tcPr>
          <w:p w:rsidR="00041042" w:rsidRDefault="00EF6E53">
            <w:r>
              <w:rPr>
                <w:noProof/>
              </w:rPr>
              <w:drawing>
                <wp:inline distT="0" distB="0" distL="0" distR="0">
                  <wp:extent cx="161924" cy="152400"/>
                  <wp:effectExtent l="0" t="0" r="0" b="0"/>
                  <wp:docPr id="271"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46">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041042" w:rsidRDefault="00DD4813">
            <w:hyperlink w:anchor="_7CF5C6E3_Topic" w:history="1">
              <w:r w:rsidR="00EF6E53">
                <w:rPr>
                  <w:rStyle w:val="Hyperlink"/>
                </w:rPr>
                <w:t>OnDestroyed</w:t>
              </w:r>
            </w:hyperlink>
          </w:p>
        </w:tc>
        <w:tc>
          <w:tcPr>
            <w:tcW w:w="0" w:type="auto"/>
          </w:tcPr>
          <w:p w:rsidR="00041042" w:rsidRDefault="00EF6E53">
            <w:r>
              <w:t xml:space="preserve">Raises the </w:t>
            </w:r>
            <w:hyperlink w:anchor="_9164E03A_Topic" w:history="1">
              <w:r>
                <w:rPr>
                  <w:rStyle w:val="Hyperlink"/>
                </w:rPr>
                <w:t>Destroyed</w:t>
              </w:r>
            </w:hyperlink>
            <w:r>
              <w:t xml:space="preserve"> event. (Inherited from </w:t>
            </w:r>
            <w:hyperlink w:anchor="_6EE2D167_Topic" w:history="1">
              <w:r>
                <w:rPr>
                  <w:rStyle w:val="Hyperlink"/>
                </w:rPr>
                <w:t>PoolBase(TSource, TInstance, TSettings)</w:t>
              </w:r>
            </w:hyperlink>
            <w:r>
              <w:t>.)</w:t>
            </w:r>
          </w:p>
        </w:tc>
      </w:tr>
      <w:tr w:rsidR="00041042">
        <w:tc>
          <w:tcPr>
            <w:tcW w:w="0" w:type="auto"/>
          </w:tcPr>
          <w:p w:rsidR="00041042" w:rsidRDefault="00EF6E53">
            <w:r>
              <w:rPr>
                <w:noProof/>
              </w:rPr>
              <w:drawing>
                <wp:inline distT="0" distB="0" distL="0" distR="0">
                  <wp:extent cx="161924" cy="152400"/>
                  <wp:effectExtent l="0" t="0" r="0" b="0"/>
                  <wp:docPr id="272"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46">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041042" w:rsidRDefault="00DD4813">
            <w:hyperlink w:anchor="_CE70616D_Topic" w:history="1">
              <w:r w:rsidR="00EF6E53">
                <w:rPr>
                  <w:rStyle w:val="Hyperlink"/>
                </w:rPr>
                <w:t>OnInitialised</w:t>
              </w:r>
            </w:hyperlink>
          </w:p>
        </w:tc>
        <w:tc>
          <w:tcPr>
            <w:tcW w:w="0" w:type="auto"/>
          </w:tcPr>
          <w:p w:rsidR="00041042" w:rsidRDefault="00EF6E53">
            <w:r>
              <w:t xml:space="preserve">Raises the </w:t>
            </w:r>
            <w:hyperlink w:anchor="_2328F40_Topic" w:history="1">
              <w:r>
                <w:rPr>
                  <w:rStyle w:val="Hyperlink"/>
                </w:rPr>
                <w:t>Initialised</w:t>
              </w:r>
            </w:hyperlink>
            <w:r>
              <w:t xml:space="preserve"> event. (Inherited from </w:t>
            </w:r>
            <w:hyperlink w:anchor="_6EE2D167_Topic" w:history="1">
              <w:r>
                <w:rPr>
                  <w:rStyle w:val="Hyperlink"/>
                </w:rPr>
                <w:t>PoolBase(TSource, TInstance, TSettings)</w:t>
              </w:r>
            </w:hyperlink>
            <w:r>
              <w:t>.)</w:t>
            </w:r>
          </w:p>
        </w:tc>
      </w:tr>
      <w:tr w:rsidR="00041042">
        <w:tc>
          <w:tcPr>
            <w:tcW w:w="0" w:type="auto"/>
          </w:tcPr>
          <w:p w:rsidR="00041042" w:rsidRDefault="00EF6E53">
            <w:r>
              <w:rPr>
                <w:noProof/>
              </w:rPr>
              <w:drawing>
                <wp:inline distT="0" distB="0" distL="0" distR="0">
                  <wp:extent cx="161924" cy="152400"/>
                  <wp:effectExtent l="0" t="0" r="0" b="0"/>
                  <wp:docPr id="273"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46">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041042" w:rsidRDefault="00DD4813">
            <w:hyperlink w:anchor="_44EF35EB_Topic" w:history="1">
              <w:r w:rsidR="00EF6E53">
                <w:rPr>
                  <w:rStyle w:val="Hyperlink"/>
                </w:rPr>
                <w:t>OnObjectAcquired</w:t>
              </w:r>
            </w:hyperlink>
          </w:p>
        </w:tc>
        <w:tc>
          <w:tcPr>
            <w:tcW w:w="0" w:type="auto"/>
          </w:tcPr>
          <w:p w:rsidR="00041042" w:rsidRDefault="00EF6E53">
            <w:r>
              <w:t xml:space="preserve">Raises the </w:t>
            </w:r>
            <w:hyperlink w:anchor="_F31323F4_Topic" w:history="1">
              <w:r>
                <w:rPr>
                  <w:rStyle w:val="Hyperlink"/>
                </w:rPr>
                <w:t>ObjectAcquired</w:t>
              </w:r>
            </w:hyperlink>
            <w:r>
              <w:t xml:space="preserve"> event. (Overrides </w:t>
            </w:r>
            <w:hyperlink w:anchor="_5FBF4DE9_Topic" w:history="1">
              <w:r>
                <w:rPr>
                  <w:rStyle w:val="Hyperlink"/>
                </w:rPr>
                <w:t>PoolBase(TSource, TInstance, TSettings).OnObjectAcquired(TInstance, Boolean)</w:t>
              </w:r>
            </w:hyperlink>
            <w:r>
              <w:t>.)</w:t>
            </w:r>
          </w:p>
        </w:tc>
      </w:tr>
      <w:tr w:rsidR="00041042">
        <w:tc>
          <w:tcPr>
            <w:tcW w:w="0" w:type="auto"/>
          </w:tcPr>
          <w:p w:rsidR="00041042" w:rsidRDefault="00EF6E53">
            <w:r>
              <w:rPr>
                <w:noProof/>
              </w:rPr>
              <w:drawing>
                <wp:inline distT="0" distB="0" distL="0" distR="0">
                  <wp:extent cx="161924" cy="152400"/>
                  <wp:effectExtent l="0" t="0" r="0" b="0"/>
                  <wp:docPr id="274"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46">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041042" w:rsidRDefault="00DD4813">
            <w:hyperlink w:anchor="_925C4666_Topic" w:history="1">
              <w:r w:rsidR="00EF6E53">
                <w:rPr>
                  <w:rStyle w:val="Hyperlink"/>
                </w:rPr>
                <w:t>OnObjectDestroyed</w:t>
              </w:r>
            </w:hyperlink>
          </w:p>
        </w:tc>
        <w:tc>
          <w:tcPr>
            <w:tcW w:w="0" w:type="auto"/>
          </w:tcPr>
          <w:p w:rsidR="00041042" w:rsidRDefault="00EF6E53">
            <w:r>
              <w:t xml:space="preserve">Raises the </w:t>
            </w:r>
            <w:hyperlink w:anchor="_BC86DC8B_Topic" w:history="1">
              <w:r>
                <w:rPr>
                  <w:rStyle w:val="Hyperlink"/>
                </w:rPr>
                <w:t>ObjectDestroyed</w:t>
              </w:r>
            </w:hyperlink>
            <w:r>
              <w:t xml:space="preserve"> event. (Overrides </w:t>
            </w:r>
            <w:hyperlink w:anchor="_EA11449C_Topic" w:history="1">
              <w:r>
                <w:rPr>
                  <w:rStyle w:val="Hyperlink"/>
                </w:rPr>
                <w:t>PoolBase(TSource, TInstance, TSettings).OnObjectDestroyed(TInstance)</w:t>
              </w:r>
            </w:hyperlink>
            <w:r>
              <w:t>.)</w:t>
            </w:r>
          </w:p>
        </w:tc>
      </w:tr>
      <w:tr w:rsidR="00041042">
        <w:tc>
          <w:tcPr>
            <w:tcW w:w="0" w:type="auto"/>
          </w:tcPr>
          <w:p w:rsidR="00041042" w:rsidRDefault="00EF6E53">
            <w:r>
              <w:rPr>
                <w:noProof/>
              </w:rPr>
              <w:drawing>
                <wp:inline distT="0" distB="0" distL="0" distR="0">
                  <wp:extent cx="161924" cy="152400"/>
                  <wp:effectExtent l="0" t="0" r="0" b="0"/>
                  <wp:docPr id="275"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46">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041042" w:rsidRDefault="00DD4813">
            <w:hyperlink w:anchor="_362C5769_Topic" w:history="1">
              <w:r w:rsidR="00EF6E53">
                <w:rPr>
                  <w:rStyle w:val="Hyperlink"/>
                </w:rPr>
                <w:t>OnObjectInstantiated</w:t>
              </w:r>
            </w:hyperlink>
          </w:p>
        </w:tc>
        <w:tc>
          <w:tcPr>
            <w:tcW w:w="0" w:type="auto"/>
          </w:tcPr>
          <w:p w:rsidR="00041042" w:rsidRDefault="00EF6E53">
            <w:r>
              <w:t xml:space="preserve">Raises the </w:t>
            </w:r>
            <w:hyperlink w:anchor="_DB0809C8_Topic" w:history="1">
              <w:r>
                <w:rPr>
                  <w:rStyle w:val="Hyperlink"/>
                </w:rPr>
                <w:t>ObjectInstantiated</w:t>
              </w:r>
            </w:hyperlink>
            <w:r>
              <w:t xml:space="preserve"> event. (Overrides </w:t>
            </w:r>
            <w:hyperlink w:anchor="_DC4151BF_Topic" w:history="1">
              <w:r>
                <w:rPr>
                  <w:rStyle w:val="Hyperlink"/>
                </w:rPr>
                <w:t>PoolBase(TSource, TInstance, TSettings).OnObjectInstantiated(TInstance)</w:t>
              </w:r>
            </w:hyperlink>
            <w:r>
              <w:t>.)</w:t>
            </w:r>
          </w:p>
        </w:tc>
      </w:tr>
      <w:tr w:rsidR="00041042">
        <w:tc>
          <w:tcPr>
            <w:tcW w:w="0" w:type="auto"/>
          </w:tcPr>
          <w:p w:rsidR="00041042" w:rsidRDefault="00EF6E53">
            <w:r>
              <w:rPr>
                <w:noProof/>
              </w:rPr>
              <w:drawing>
                <wp:inline distT="0" distB="0" distL="0" distR="0">
                  <wp:extent cx="161924" cy="152400"/>
                  <wp:effectExtent l="0" t="0" r="0" b="0"/>
                  <wp:docPr id="276"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46">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041042" w:rsidRDefault="00DD4813">
            <w:hyperlink w:anchor="_DB4310F4_Topic" w:history="1">
              <w:r w:rsidR="00EF6E53">
                <w:rPr>
                  <w:rStyle w:val="Hyperlink"/>
                </w:rPr>
                <w:t>OnObjectReleased</w:t>
              </w:r>
            </w:hyperlink>
          </w:p>
        </w:tc>
        <w:tc>
          <w:tcPr>
            <w:tcW w:w="0" w:type="auto"/>
          </w:tcPr>
          <w:p w:rsidR="00041042" w:rsidRDefault="00EF6E53">
            <w:r>
              <w:t xml:space="preserve">Raises the </w:t>
            </w:r>
            <w:hyperlink w:anchor="_FD251CD5_Topic" w:history="1">
              <w:r>
                <w:rPr>
                  <w:rStyle w:val="Hyperlink"/>
                </w:rPr>
                <w:t>ObjectReleased</w:t>
              </w:r>
            </w:hyperlink>
            <w:r>
              <w:t xml:space="preserve"> event. (Overrides </w:t>
            </w:r>
            <w:hyperlink w:anchor="_484DC72_Topic" w:history="1">
              <w:r>
                <w:rPr>
                  <w:rStyle w:val="Hyperlink"/>
                </w:rPr>
                <w:t>PoolBase(TSource, TInstance, TSettings).OnObjectReleased(TInstance, Boolean)</w:t>
              </w:r>
            </w:hyperlink>
            <w:r>
              <w:t>.)</w:t>
            </w:r>
          </w:p>
        </w:tc>
      </w:tr>
      <w:tr w:rsidR="00041042">
        <w:tc>
          <w:tcPr>
            <w:tcW w:w="0" w:type="auto"/>
          </w:tcPr>
          <w:p w:rsidR="00041042" w:rsidRDefault="00EF6E53">
            <w:r>
              <w:rPr>
                <w:noProof/>
              </w:rPr>
              <w:drawing>
                <wp:inline distT="0" distB="0" distL="0" distR="0">
                  <wp:extent cx="152400" cy="104775"/>
                  <wp:effectExtent l="0" t="0" r="0" b="0"/>
                  <wp:docPr id="27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w:anchor="_E0F58F2C_Topic" w:history="1">
              <w:r w:rsidR="00EF6E53">
                <w:rPr>
                  <w:rStyle w:val="Hyperlink"/>
                </w:rPr>
                <w:t>Release</w:t>
              </w:r>
            </w:hyperlink>
          </w:p>
        </w:tc>
        <w:tc>
          <w:tcPr>
            <w:tcW w:w="0" w:type="auto"/>
          </w:tcPr>
          <w:p w:rsidR="00041042" w:rsidRDefault="00EF6E53">
            <w:r>
              <w:t xml:space="preserve">Releases an instance back to the pool. (Inherited from </w:t>
            </w:r>
            <w:hyperlink w:anchor="_6EE2D167_Topic" w:history="1">
              <w:r>
                <w:rPr>
                  <w:rStyle w:val="Hyperlink"/>
                </w:rPr>
                <w:t>PoolBase(TSource, TInstance, TSettings)</w:t>
              </w:r>
            </w:hyperlink>
            <w:r>
              <w:t>.)</w:t>
            </w:r>
          </w:p>
        </w:tc>
      </w:tr>
      <w:tr w:rsidR="00041042">
        <w:tc>
          <w:tcPr>
            <w:tcW w:w="0" w:type="auto"/>
          </w:tcPr>
          <w:p w:rsidR="00041042" w:rsidRDefault="00EF6E53">
            <w:r>
              <w:rPr>
                <w:noProof/>
              </w:rPr>
              <w:drawing>
                <wp:inline distT="0" distB="0" distL="0" distR="0">
                  <wp:extent cx="152400" cy="104775"/>
                  <wp:effectExtent l="0" t="0" r="0" b="0"/>
                  <wp:docPr id="27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w:anchor="_1574F384_Topic" w:history="1">
              <w:r w:rsidR="00EF6E53">
                <w:rPr>
                  <w:rStyle w:val="Hyperlink"/>
                </w:rPr>
                <w:t>SetSize</w:t>
              </w:r>
            </w:hyperlink>
          </w:p>
        </w:tc>
        <w:tc>
          <w:tcPr>
            <w:tcW w:w="0" w:type="auto"/>
          </w:tcPr>
          <w:p w:rsidR="00041042" w:rsidRDefault="00EF6E53">
            <w:r>
              <w:t xml:space="preserve">Sets the number of objects contained by the pool, either destroying excess pooled objects, or instantiating new ones. (Inherited from </w:t>
            </w:r>
            <w:hyperlink w:anchor="_6EE2D167_Topic" w:history="1">
              <w:r>
                <w:rPr>
                  <w:rStyle w:val="Hyperlink"/>
                </w:rPr>
                <w:t>PoolBase(TSource, TInstance, TSettings)</w:t>
              </w:r>
            </w:hyperlink>
            <w:r>
              <w:t>.)</w:t>
            </w:r>
          </w:p>
        </w:tc>
      </w:tr>
      <w:tr w:rsidR="00041042">
        <w:tc>
          <w:tcPr>
            <w:tcW w:w="0" w:type="auto"/>
          </w:tcPr>
          <w:p w:rsidR="00041042" w:rsidRDefault="00EF6E53">
            <w:r>
              <w:rPr>
                <w:noProof/>
              </w:rPr>
              <w:drawing>
                <wp:inline distT="0" distB="0" distL="0" distR="0">
                  <wp:extent cx="152400" cy="104775"/>
                  <wp:effectExtent l="0" t="0" r="0" b="0"/>
                  <wp:docPr id="27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w:anchor="_1F4B15BE_Topic" w:history="1">
              <w:r w:rsidR="00EF6E53">
                <w:rPr>
                  <w:rStyle w:val="Hyperlink"/>
                </w:rPr>
                <w:t>Shrink</w:t>
              </w:r>
            </w:hyperlink>
          </w:p>
        </w:tc>
        <w:tc>
          <w:tcPr>
            <w:tcW w:w="0" w:type="auto"/>
          </w:tcPr>
          <w:p w:rsidR="00041042" w:rsidRDefault="00EF6E53">
            <w:r>
              <w:t xml:space="preserve">Decreases the number of objects contained by the pool by the specified amount. (Inherited from </w:t>
            </w:r>
            <w:hyperlink w:anchor="_6EE2D167_Topic" w:history="1">
              <w:r>
                <w:rPr>
                  <w:rStyle w:val="Hyperlink"/>
                </w:rPr>
                <w:t>PoolBase(TSource, TInstance, TSettings)</w:t>
              </w:r>
            </w:hyperlink>
            <w:r>
              <w:t>.)</w:t>
            </w:r>
          </w:p>
        </w:tc>
      </w:tr>
      <w:tr w:rsidR="00041042">
        <w:tc>
          <w:tcPr>
            <w:tcW w:w="0" w:type="auto"/>
          </w:tcPr>
          <w:p w:rsidR="00041042" w:rsidRDefault="00EF6E53">
            <w:r>
              <w:rPr>
                <w:noProof/>
              </w:rPr>
              <w:drawing>
                <wp:inline distT="0" distB="0" distL="0" distR="0">
                  <wp:extent cx="161924" cy="152400"/>
                  <wp:effectExtent l="0" t="0" r="0" b="0"/>
                  <wp:docPr id="280"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46">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041042" w:rsidRDefault="00DD4813">
            <w:hyperlink w:anchor="_41525491_Topic" w:history="1">
              <w:r w:rsidR="00EF6E53">
                <w:rPr>
                  <w:rStyle w:val="Hyperlink"/>
                </w:rPr>
                <w:t>Start</w:t>
              </w:r>
            </w:hyperlink>
          </w:p>
        </w:tc>
        <w:tc>
          <w:tcPr>
            <w:tcW w:w="0" w:type="auto"/>
          </w:tcPr>
          <w:p w:rsidR="00041042" w:rsidRDefault="00EF6E53">
            <w:r>
              <w:t xml:space="preserve"> (Inherited from </w:t>
            </w:r>
            <w:hyperlink w:anchor="_6EE2D167_Topic" w:history="1">
              <w:r>
                <w:rPr>
                  <w:rStyle w:val="Hyperlink"/>
                </w:rPr>
                <w:t>PoolBase(TSource, TInstance, TSettings)</w:t>
              </w:r>
            </w:hyperlink>
            <w:r>
              <w:t>.)</w:t>
            </w:r>
          </w:p>
        </w:tc>
      </w:tr>
      <w:tr w:rsidR="00041042">
        <w:tc>
          <w:tcPr>
            <w:tcW w:w="0" w:type="auto"/>
          </w:tcPr>
          <w:p w:rsidR="00041042" w:rsidRDefault="00EF6E53">
            <w:r>
              <w:rPr>
                <w:noProof/>
              </w:rPr>
              <w:drawing>
                <wp:inline distT="0" distB="0" distL="0" distR="0">
                  <wp:extent cx="152400" cy="104775"/>
                  <wp:effectExtent l="0" t="0" r="0" b="0"/>
                  <wp:docPr id="28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r:id="rId100" w:history="1">
              <w:r w:rsidR="00EF6E53">
                <w:rPr>
                  <w:rStyle w:val="Hyperlink"/>
                </w:rPr>
                <w:t>ToString</w:t>
              </w:r>
            </w:hyperlink>
          </w:p>
        </w:tc>
        <w:tc>
          <w:tcPr>
            <w:tcW w:w="0" w:type="auto"/>
          </w:tcPr>
          <w:p w:rsidR="00041042" w:rsidRDefault="00EF6E53">
            <w:r>
              <w:t xml:space="preserve"> (Inherited from </w:t>
            </w:r>
            <w:hyperlink r:id="rId101" w:history="1">
              <w:r>
                <w:rPr>
                  <w:rStyle w:val="Hyperlink"/>
                </w:rPr>
                <w:t>Object</w:t>
              </w:r>
            </w:hyperlink>
            <w:r>
              <w:t>.)</w:t>
            </w:r>
          </w:p>
        </w:tc>
      </w:tr>
      <w:tr w:rsidR="00041042">
        <w:tc>
          <w:tcPr>
            <w:tcW w:w="0" w:type="auto"/>
          </w:tcPr>
          <w:p w:rsidR="00041042" w:rsidRDefault="00EF6E53">
            <w:r>
              <w:rPr>
                <w:noProof/>
              </w:rPr>
              <w:lastRenderedPageBreak/>
              <w:drawing>
                <wp:inline distT="0" distB="0" distL="0" distR="0">
                  <wp:extent cx="152400" cy="104775"/>
                  <wp:effectExtent l="0" t="0" r="0" b="0"/>
                  <wp:docPr id="28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w:anchor="_403492D6_Topic" w:history="1">
              <w:r w:rsidR="00EF6E53">
                <w:rPr>
                  <w:rStyle w:val="Hyperlink"/>
                </w:rPr>
                <w:t>TryAcquire(Component)</w:t>
              </w:r>
            </w:hyperlink>
          </w:p>
        </w:tc>
        <w:tc>
          <w:tcPr>
            <w:tcW w:w="0" w:type="auto"/>
          </w:tcPr>
          <w:p w:rsidR="00041042" w:rsidRDefault="00EF6E53">
            <w:r>
              <w:t xml:space="preserve">Acquires an instance of the component. (Overrides </w:t>
            </w:r>
            <w:hyperlink w:anchor="_A8BB9C2C_Topic" w:history="1">
              <w:r>
                <w:rPr>
                  <w:rStyle w:val="Hyperlink"/>
                </w:rPr>
                <w:t>PoolBase(TSource, TInstance, TSettings).TryAcquire(TInstance)</w:t>
              </w:r>
            </w:hyperlink>
            <w:r>
              <w:t>.)</w:t>
            </w:r>
          </w:p>
        </w:tc>
      </w:tr>
      <w:tr w:rsidR="00041042">
        <w:tc>
          <w:tcPr>
            <w:tcW w:w="0" w:type="auto"/>
          </w:tcPr>
          <w:p w:rsidR="00041042" w:rsidRDefault="00EF6E53">
            <w:r>
              <w:rPr>
                <w:noProof/>
              </w:rPr>
              <w:drawing>
                <wp:inline distT="0" distB="0" distL="0" distR="0">
                  <wp:extent cx="152400" cy="104775"/>
                  <wp:effectExtent l="0" t="0" r="0" b="0"/>
                  <wp:docPr id="28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w:anchor="_EDD616EE_Topic" w:history="1">
              <w:r w:rsidR="00EF6E53">
                <w:rPr>
                  <w:rStyle w:val="Hyperlink"/>
                </w:rPr>
                <w:t>TryAcquire(Transform, Component)</w:t>
              </w:r>
            </w:hyperlink>
          </w:p>
        </w:tc>
        <w:tc>
          <w:tcPr>
            <w:tcW w:w="0" w:type="auto"/>
          </w:tcPr>
          <w:p w:rsidR="00041042" w:rsidRDefault="00EF6E53">
            <w:r>
              <w:t xml:space="preserve">Acquires an instance of the component, and sets the parent transform of its </w:t>
            </w:r>
            <w:r>
              <w:rPr>
                <w:b/>
              </w:rPr>
              <w:t>GameObject</w:t>
            </w:r>
            <w:r>
              <w:t>.</w:t>
            </w:r>
          </w:p>
        </w:tc>
      </w:tr>
      <w:tr w:rsidR="00041042">
        <w:tc>
          <w:tcPr>
            <w:tcW w:w="0" w:type="auto"/>
          </w:tcPr>
          <w:p w:rsidR="00041042" w:rsidRDefault="00EF6E53">
            <w:r>
              <w:rPr>
                <w:noProof/>
              </w:rPr>
              <w:drawing>
                <wp:inline distT="0" distB="0" distL="0" distR="0">
                  <wp:extent cx="152400" cy="104775"/>
                  <wp:effectExtent l="0" t="0" r="0" b="0"/>
                  <wp:docPr id="28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w:anchor="_EDD616F0_Topic" w:history="1">
              <w:r w:rsidR="00EF6E53">
                <w:rPr>
                  <w:rStyle w:val="Hyperlink"/>
                </w:rPr>
                <w:t>TryAcquire(Vector3, Quaternion, Component)</w:t>
              </w:r>
            </w:hyperlink>
          </w:p>
        </w:tc>
        <w:tc>
          <w:tcPr>
            <w:tcW w:w="0" w:type="auto"/>
          </w:tcPr>
          <w:p w:rsidR="00041042" w:rsidRDefault="00EF6E53">
            <w:r>
              <w:t xml:space="preserve">Acquires an instance of the component, and sets the position and rotation of its </w:t>
            </w:r>
            <w:r>
              <w:rPr>
                <w:b/>
              </w:rPr>
              <w:t>GameObject</w:t>
            </w:r>
            <w:r>
              <w:t>.</w:t>
            </w:r>
          </w:p>
        </w:tc>
      </w:tr>
      <w:tr w:rsidR="00041042">
        <w:tc>
          <w:tcPr>
            <w:tcW w:w="0" w:type="auto"/>
          </w:tcPr>
          <w:p w:rsidR="00041042" w:rsidRDefault="00EF6E53">
            <w:r>
              <w:rPr>
                <w:noProof/>
              </w:rPr>
              <w:drawing>
                <wp:inline distT="0" distB="0" distL="0" distR="0">
                  <wp:extent cx="152400" cy="104775"/>
                  <wp:effectExtent l="0" t="0" r="0" b="0"/>
                  <wp:docPr id="28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w:anchor="_EDD616F1_Topic" w:history="1">
              <w:r w:rsidR="00EF6E53">
                <w:rPr>
                  <w:rStyle w:val="Hyperlink"/>
                </w:rPr>
                <w:t>TryAcquire(Transform, Vector3, Quaternion, Component)</w:t>
              </w:r>
            </w:hyperlink>
          </w:p>
        </w:tc>
        <w:tc>
          <w:tcPr>
            <w:tcW w:w="0" w:type="auto"/>
          </w:tcPr>
          <w:p w:rsidR="00041042" w:rsidRDefault="00EF6E53">
            <w:r>
              <w:t xml:space="preserve">Acquires an instance of the component, and sets the parent transform, position and rotation of its </w:t>
            </w:r>
            <w:r>
              <w:rPr>
                <w:b/>
              </w:rPr>
              <w:t>GameObject</w:t>
            </w:r>
            <w:r>
              <w:t>.</w:t>
            </w:r>
          </w:p>
        </w:tc>
      </w:tr>
      <w:tr w:rsidR="00041042">
        <w:tc>
          <w:tcPr>
            <w:tcW w:w="0" w:type="auto"/>
          </w:tcPr>
          <w:p w:rsidR="00041042" w:rsidRDefault="00EF6E53">
            <w:r>
              <w:rPr>
                <w:noProof/>
              </w:rPr>
              <w:drawing>
                <wp:inline distT="0" distB="0" distL="0" distR="0">
                  <wp:extent cx="152400" cy="104775"/>
                  <wp:effectExtent l="0" t="0" r="0" b="0"/>
                  <wp:docPr id="28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w:anchor="_E9B3E19_Topic" w:history="1">
              <w:r w:rsidR="00EF6E53">
                <w:rPr>
                  <w:rStyle w:val="Hyperlink"/>
                </w:rPr>
                <w:t>TryAcquire(T)(T)</w:t>
              </w:r>
            </w:hyperlink>
          </w:p>
        </w:tc>
        <w:tc>
          <w:tcPr>
            <w:tcW w:w="0" w:type="auto"/>
          </w:tcPr>
          <w:p w:rsidR="00041042" w:rsidRDefault="00EF6E53">
            <w:r>
              <w:t>Acquires an instance of the component.</w:t>
            </w:r>
          </w:p>
        </w:tc>
      </w:tr>
      <w:tr w:rsidR="00041042">
        <w:tc>
          <w:tcPr>
            <w:tcW w:w="0" w:type="auto"/>
          </w:tcPr>
          <w:p w:rsidR="00041042" w:rsidRDefault="00EF6E53">
            <w:r>
              <w:rPr>
                <w:noProof/>
              </w:rPr>
              <w:drawing>
                <wp:inline distT="0" distB="0" distL="0" distR="0">
                  <wp:extent cx="152400" cy="104775"/>
                  <wp:effectExtent l="0" t="0" r="0" b="0"/>
                  <wp:docPr id="28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w:anchor="_410529F_Topic" w:history="1">
              <w:r w:rsidR="00EF6E53">
                <w:rPr>
                  <w:rStyle w:val="Hyperlink"/>
                </w:rPr>
                <w:t>TryAcquire(T)(Transform, T)</w:t>
              </w:r>
            </w:hyperlink>
          </w:p>
        </w:tc>
        <w:tc>
          <w:tcPr>
            <w:tcW w:w="0" w:type="auto"/>
          </w:tcPr>
          <w:p w:rsidR="00041042" w:rsidRDefault="00EF6E53">
            <w:r>
              <w:t xml:space="preserve">Acquires an instance of the component, and sets the parent transform of its </w:t>
            </w:r>
            <w:r>
              <w:rPr>
                <w:b/>
              </w:rPr>
              <w:t>GameObject</w:t>
            </w:r>
            <w:r>
              <w:t>.</w:t>
            </w:r>
          </w:p>
        </w:tc>
      </w:tr>
      <w:tr w:rsidR="00041042">
        <w:tc>
          <w:tcPr>
            <w:tcW w:w="0" w:type="auto"/>
          </w:tcPr>
          <w:p w:rsidR="00041042" w:rsidRDefault="00EF6E53">
            <w:r>
              <w:rPr>
                <w:noProof/>
              </w:rPr>
              <w:drawing>
                <wp:inline distT="0" distB="0" distL="0" distR="0">
                  <wp:extent cx="152400" cy="104775"/>
                  <wp:effectExtent l="0" t="0" r="0" b="0"/>
                  <wp:docPr id="28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w:anchor="_495F3BD5_Topic" w:history="1">
              <w:r w:rsidR="00EF6E53">
                <w:rPr>
                  <w:rStyle w:val="Hyperlink"/>
                </w:rPr>
                <w:t>TryAcquire(T)(Vector3, Quaternion, T)</w:t>
              </w:r>
            </w:hyperlink>
          </w:p>
        </w:tc>
        <w:tc>
          <w:tcPr>
            <w:tcW w:w="0" w:type="auto"/>
          </w:tcPr>
          <w:p w:rsidR="00041042" w:rsidRDefault="00EF6E53">
            <w:r>
              <w:t xml:space="preserve">Acquires an instance of the component, and sets the position and rotation of its </w:t>
            </w:r>
            <w:r>
              <w:rPr>
                <w:b/>
              </w:rPr>
              <w:t>GameObject</w:t>
            </w:r>
            <w:r>
              <w:t>.</w:t>
            </w:r>
          </w:p>
        </w:tc>
      </w:tr>
      <w:tr w:rsidR="00041042">
        <w:tc>
          <w:tcPr>
            <w:tcW w:w="0" w:type="auto"/>
          </w:tcPr>
          <w:p w:rsidR="00041042" w:rsidRDefault="00EF6E53">
            <w:r>
              <w:rPr>
                <w:noProof/>
              </w:rPr>
              <w:drawing>
                <wp:inline distT="0" distB="0" distL="0" distR="0">
                  <wp:extent cx="152400" cy="104775"/>
                  <wp:effectExtent l="0" t="0" r="0" b="0"/>
                  <wp:docPr id="28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w:anchor="_A6B7C73A_Topic" w:history="1">
              <w:r w:rsidR="00EF6E53">
                <w:rPr>
                  <w:rStyle w:val="Hyperlink"/>
                </w:rPr>
                <w:t>TryAcquire(T)(Transform, Vector3, Quaternion, T)</w:t>
              </w:r>
            </w:hyperlink>
          </w:p>
        </w:tc>
        <w:tc>
          <w:tcPr>
            <w:tcW w:w="0" w:type="auto"/>
          </w:tcPr>
          <w:p w:rsidR="00041042" w:rsidRDefault="00EF6E53">
            <w:r>
              <w:t xml:space="preserve">Acquires an instance of the component, and sets the parent transform, position and rotation of its </w:t>
            </w:r>
            <w:r>
              <w:rPr>
                <w:b/>
              </w:rPr>
              <w:t>GameObject</w:t>
            </w:r>
            <w:r>
              <w:t>.</w:t>
            </w:r>
          </w:p>
        </w:tc>
      </w:tr>
    </w:tbl>
    <w:p w:rsidR="00041042" w:rsidRDefault="00041042">
      <w:pPr>
        <w:spacing w:after="0"/>
      </w:pPr>
    </w:p>
    <w:p w:rsidR="00041042" w:rsidRDefault="00EF6E53">
      <w:pPr>
        <w:pStyle w:val="Heading2"/>
      </w:pPr>
      <w:bookmarkStart w:id="77" w:name="_EED1FB12_Topic_SeeAlso"/>
      <w:bookmarkEnd w:id="77"/>
      <w:r>
        <w:t>See Also</w:t>
      </w:r>
    </w:p>
    <w:p w:rsidR="00041042" w:rsidRDefault="00DD4813">
      <w:pPr>
        <w:spacing w:after="0"/>
      </w:pPr>
      <w:hyperlink w:anchor="_85F0E831_Topic" w:history="1">
        <w:r w:rsidR="00EF6E53">
          <w:rPr>
            <w:rStyle w:val="Hyperlink"/>
          </w:rPr>
          <w:t>ComponentPool Class</w:t>
        </w:r>
      </w:hyperlink>
    </w:p>
    <w:p w:rsidR="00041042" w:rsidRDefault="00DD4813">
      <w:pPr>
        <w:spacing w:after="0"/>
      </w:pPr>
      <w:hyperlink w:anchor="_9F669C6B_Topic" w:history="1">
        <w:r w:rsidR="00EF6E53">
          <w:rPr>
            <w:rStyle w:val="Hyperlink"/>
          </w:rPr>
          <w:t>Umbrace.Unity.PurePool Namespace</w:t>
        </w:r>
      </w:hyperlink>
    </w:p>
    <w:p w:rsidR="00041042" w:rsidRDefault="00EF6E53">
      <w:r>
        <w:br w:type="page"/>
      </w:r>
    </w:p>
    <w:p w:rsidR="00041042" w:rsidRDefault="00EF6E53">
      <w:pPr>
        <w:pStyle w:val="Heading1"/>
      </w:pPr>
      <w:bookmarkStart w:id="78" w:name="_74C6C7E0_Topic"/>
      <w:bookmarkEnd w:id="78"/>
      <w:r>
        <w:lastRenderedPageBreak/>
        <w:t xml:space="preserve">ComponentPool.Acquire Method </w:t>
      </w:r>
    </w:p>
    <w:p w:rsidR="00041042" w:rsidRDefault="00EF6E53">
      <w:pPr>
        <w:pStyle w:val="Heading2"/>
      </w:pPr>
      <w:r>
        <w:t>Overload List</w:t>
      </w:r>
    </w:p>
    <w:tbl>
      <w:tblPr>
        <w:tblStyle w:val="GeneralTable"/>
        <w:tblW w:w="5000" w:type="pct"/>
        <w:tblLook w:val="07E0" w:firstRow="1" w:lastRow="1" w:firstColumn="1" w:lastColumn="1" w:noHBand="1" w:noVBand="1"/>
      </w:tblPr>
      <w:tblGrid>
        <w:gridCol w:w="326"/>
        <w:gridCol w:w="3034"/>
        <w:gridCol w:w="5990"/>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041042">
            <w:pPr>
              <w:keepNext/>
            </w:pPr>
          </w:p>
        </w:tc>
        <w:tc>
          <w:tcPr>
            <w:tcW w:w="0" w:type="auto"/>
          </w:tcPr>
          <w:p w:rsidR="00041042" w:rsidRDefault="00EF6E53">
            <w:pPr>
              <w:keepNext/>
            </w:pPr>
            <w:r>
              <w:t>Name</w:t>
            </w:r>
          </w:p>
        </w:tc>
        <w:tc>
          <w:tcPr>
            <w:tcW w:w="0" w:type="auto"/>
          </w:tcPr>
          <w:p w:rsidR="00041042" w:rsidRDefault="00EF6E53">
            <w:pPr>
              <w:keepNext/>
            </w:pPr>
            <w:r>
              <w:t>Description</w:t>
            </w:r>
          </w:p>
        </w:tc>
      </w:tr>
      <w:tr w:rsidR="00041042">
        <w:tc>
          <w:tcPr>
            <w:tcW w:w="0" w:type="auto"/>
          </w:tcPr>
          <w:p w:rsidR="00041042" w:rsidRDefault="00EF6E53">
            <w:r>
              <w:rPr>
                <w:noProof/>
              </w:rPr>
              <w:drawing>
                <wp:inline distT="0" distB="0" distL="0" distR="0">
                  <wp:extent cx="152400" cy="104775"/>
                  <wp:effectExtent l="0" t="0" r="0" b="0"/>
                  <wp:docPr id="29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w:anchor="_5CE5ED27_Topic" w:history="1">
              <w:r w:rsidR="00EF6E53">
                <w:rPr>
                  <w:rStyle w:val="Hyperlink"/>
                </w:rPr>
                <w:t>Acquire()</w:t>
              </w:r>
            </w:hyperlink>
          </w:p>
        </w:tc>
        <w:tc>
          <w:tcPr>
            <w:tcW w:w="0" w:type="auto"/>
          </w:tcPr>
          <w:p w:rsidR="00041042" w:rsidRDefault="00EF6E53">
            <w:r>
              <w:t xml:space="preserve">Acquires an instance of the component. (Overrides </w:t>
            </w:r>
            <w:hyperlink w:anchor="_F16CEFED_Topic" w:history="1">
              <w:r>
                <w:rPr>
                  <w:rStyle w:val="Hyperlink"/>
                </w:rPr>
                <w:t>PoolBase(TSource, TInstance, TSettings).Acquire()</w:t>
              </w:r>
            </w:hyperlink>
            <w:r>
              <w:t>.)</w:t>
            </w:r>
          </w:p>
        </w:tc>
      </w:tr>
      <w:tr w:rsidR="00041042">
        <w:tc>
          <w:tcPr>
            <w:tcW w:w="0" w:type="auto"/>
          </w:tcPr>
          <w:p w:rsidR="00041042" w:rsidRDefault="00EF6E53">
            <w:r>
              <w:rPr>
                <w:noProof/>
              </w:rPr>
              <w:drawing>
                <wp:inline distT="0" distB="0" distL="0" distR="0">
                  <wp:extent cx="152400" cy="104775"/>
                  <wp:effectExtent l="0" t="0" r="0" b="0"/>
                  <wp:docPr id="29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w:anchor="_4E5CF7E4_Topic" w:history="1">
              <w:r w:rsidR="00EF6E53">
                <w:rPr>
                  <w:rStyle w:val="Hyperlink"/>
                </w:rPr>
                <w:t>Acquire(T)()</w:t>
              </w:r>
            </w:hyperlink>
          </w:p>
        </w:tc>
        <w:tc>
          <w:tcPr>
            <w:tcW w:w="0" w:type="auto"/>
          </w:tcPr>
          <w:p w:rsidR="00041042" w:rsidRDefault="00EF6E53">
            <w:r>
              <w:t>Acquires an instance of the component.</w:t>
            </w:r>
          </w:p>
        </w:tc>
      </w:tr>
      <w:tr w:rsidR="00041042">
        <w:tc>
          <w:tcPr>
            <w:tcW w:w="0" w:type="auto"/>
          </w:tcPr>
          <w:p w:rsidR="00041042" w:rsidRDefault="00EF6E53">
            <w:r>
              <w:rPr>
                <w:noProof/>
              </w:rPr>
              <w:drawing>
                <wp:inline distT="0" distB="0" distL="0" distR="0">
                  <wp:extent cx="152400" cy="104775"/>
                  <wp:effectExtent l="0" t="0" r="0" b="0"/>
                  <wp:docPr id="29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w:anchor="_D79640AD_Topic" w:history="1">
              <w:r w:rsidR="00EF6E53">
                <w:rPr>
                  <w:rStyle w:val="Hyperlink"/>
                </w:rPr>
                <w:t>Acquire(Transform)</w:t>
              </w:r>
            </w:hyperlink>
          </w:p>
        </w:tc>
        <w:tc>
          <w:tcPr>
            <w:tcW w:w="0" w:type="auto"/>
          </w:tcPr>
          <w:p w:rsidR="00041042" w:rsidRDefault="00EF6E53">
            <w:r>
              <w:t xml:space="preserve">Acquires an instance of the component, and sets the parent transform of its </w:t>
            </w:r>
            <w:r>
              <w:rPr>
                <w:b/>
              </w:rPr>
              <w:t>GameObject</w:t>
            </w:r>
            <w:r>
              <w:t>.</w:t>
            </w:r>
          </w:p>
        </w:tc>
      </w:tr>
      <w:tr w:rsidR="00041042">
        <w:tc>
          <w:tcPr>
            <w:tcW w:w="0" w:type="auto"/>
          </w:tcPr>
          <w:p w:rsidR="00041042" w:rsidRDefault="00EF6E53">
            <w:r>
              <w:rPr>
                <w:noProof/>
              </w:rPr>
              <w:drawing>
                <wp:inline distT="0" distB="0" distL="0" distR="0">
                  <wp:extent cx="152400" cy="104775"/>
                  <wp:effectExtent l="0" t="0" r="0" b="0"/>
                  <wp:docPr id="29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w:anchor="_2265EC98_Topic" w:history="1">
              <w:r w:rsidR="00EF6E53">
                <w:rPr>
                  <w:rStyle w:val="Hyperlink"/>
                </w:rPr>
                <w:t>Acquire(T)(Transform)</w:t>
              </w:r>
            </w:hyperlink>
          </w:p>
        </w:tc>
        <w:tc>
          <w:tcPr>
            <w:tcW w:w="0" w:type="auto"/>
          </w:tcPr>
          <w:p w:rsidR="00041042" w:rsidRDefault="00EF6E53">
            <w:r>
              <w:t xml:space="preserve">Acquires an instance of the component, and sets the parent transform of its </w:t>
            </w:r>
            <w:r>
              <w:rPr>
                <w:b/>
              </w:rPr>
              <w:t>GameObject</w:t>
            </w:r>
            <w:r>
              <w:t>.</w:t>
            </w:r>
          </w:p>
        </w:tc>
      </w:tr>
      <w:tr w:rsidR="00041042">
        <w:tc>
          <w:tcPr>
            <w:tcW w:w="0" w:type="auto"/>
          </w:tcPr>
          <w:p w:rsidR="00041042" w:rsidRDefault="00EF6E53">
            <w:r>
              <w:rPr>
                <w:noProof/>
              </w:rPr>
              <w:drawing>
                <wp:inline distT="0" distB="0" distL="0" distR="0">
                  <wp:extent cx="152400" cy="104775"/>
                  <wp:effectExtent l="0" t="0" r="0" b="0"/>
                  <wp:docPr id="29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w:anchor="_92475777_Topic" w:history="1">
              <w:r w:rsidR="00EF6E53">
                <w:rPr>
                  <w:rStyle w:val="Hyperlink"/>
                </w:rPr>
                <w:t>Acquire(Vector3, Quaternion)</w:t>
              </w:r>
            </w:hyperlink>
          </w:p>
        </w:tc>
        <w:tc>
          <w:tcPr>
            <w:tcW w:w="0" w:type="auto"/>
          </w:tcPr>
          <w:p w:rsidR="00041042" w:rsidRDefault="00EF6E53">
            <w:r>
              <w:t xml:space="preserve">Acquires an instance of the component, and sets the position and rotation of its </w:t>
            </w:r>
            <w:r>
              <w:rPr>
                <w:b/>
              </w:rPr>
              <w:t>GameObject</w:t>
            </w:r>
            <w:r>
              <w:t>.</w:t>
            </w:r>
          </w:p>
        </w:tc>
      </w:tr>
      <w:tr w:rsidR="00041042">
        <w:tc>
          <w:tcPr>
            <w:tcW w:w="0" w:type="auto"/>
          </w:tcPr>
          <w:p w:rsidR="00041042" w:rsidRDefault="00EF6E53">
            <w:r>
              <w:rPr>
                <w:noProof/>
              </w:rPr>
              <w:drawing>
                <wp:inline distT="0" distB="0" distL="0" distR="0">
                  <wp:extent cx="152400" cy="104775"/>
                  <wp:effectExtent l="0" t="0" r="0" b="0"/>
                  <wp:docPr id="29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w:anchor="_2265EC9A_Topic" w:history="1">
              <w:r w:rsidR="00EF6E53">
                <w:rPr>
                  <w:rStyle w:val="Hyperlink"/>
                </w:rPr>
                <w:t>Acquire(T)(Vector3, Quaternion)</w:t>
              </w:r>
            </w:hyperlink>
          </w:p>
        </w:tc>
        <w:tc>
          <w:tcPr>
            <w:tcW w:w="0" w:type="auto"/>
          </w:tcPr>
          <w:p w:rsidR="00041042" w:rsidRDefault="00EF6E53">
            <w:r>
              <w:t xml:space="preserve">Acquires an instance of the component, and sets the position and rotation of its </w:t>
            </w:r>
            <w:r>
              <w:rPr>
                <w:b/>
              </w:rPr>
              <w:t>GameObject</w:t>
            </w:r>
            <w:r>
              <w:t>.</w:t>
            </w:r>
          </w:p>
        </w:tc>
      </w:tr>
      <w:tr w:rsidR="00041042">
        <w:tc>
          <w:tcPr>
            <w:tcW w:w="0" w:type="auto"/>
          </w:tcPr>
          <w:p w:rsidR="00041042" w:rsidRDefault="00EF6E53">
            <w:r>
              <w:rPr>
                <w:noProof/>
              </w:rPr>
              <w:drawing>
                <wp:inline distT="0" distB="0" distL="0" distR="0">
                  <wp:extent cx="152400" cy="104775"/>
                  <wp:effectExtent l="0" t="0" r="0" b="0"/>
                  <wp:docPr id="29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w:anchor="_34EECC12_Topic" w:history="1">
              <w:r w:rsidR="00EF6E53">
                <w:rPr>
                  <w:rStyle w:val="Hyperlink"/>
                </w:rPr>
                <w:t>Acquire(Transform, Vector3, Quaternion)</w:t>
              </w:r>
            </w:hyperlink>
          </w:p>
        </w:tc>
        <w:tc>
          <w:tcPr>
            <w:tcW w:w="0" w:type="auto"/>
          </w:tcPr>
          <w:p w:rsidR="00041042" w:rsidRDefault="00EF6E53">
            <w:r>
              <w:t xml:space="preserve">Acquires an instance of the component, and sets the parent transform, position and rotation of its </w:t>
            </w:r>
            <w:r>
              <w:rPr>
                <w:b/>
              </w:rPr>
              <w:t>GameObject</w:t>
            </w:r>
            <w:r>
              <w:t>.</w:t>
            </w:r>
          </w:p>
        </w:tc>
      </w:tr>
      <w:tr w:rsidR="00041042">
        <w:tc>
          <w:tcPr>
            <w:tcW w:w="0" w:type="auto"/>
          </w:tcPr>
          <w:p w:rsidR="00041042" w:rsidRDefault="00EF6E53">
            <w:r>
              <w:rPr>
                <w:noProof/>
              </w:rPr>
              <w:drawing>
                <wp:inline distT="0" distB="0" distL="0" distR="0">
                  <wp:extent cx="152400" cy="104775"/>
                  <wp:effectExtent l="0" t="0" r="0" b="0"/>
                  <wp:docPr id="29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w:anchor="_2265EC9B_Topic" w:history="1">
              <w:r w:rsidR="00EF6E53">
                <w:rPr>
                  <w:rStyle w:val="Hyperlink"/>
                </w:rPr>
                <w:t>Acquire(T)(Transform, Vector3, Quaternion)</w:t>
              </w:r>
            </w:hyperlink>
          </w:p>
        </w:tc>
        <w:tc>
          <w:tcPr>
            <w:tcW w:w="0" w:type="auto"/>
          </w:tcPr>
          <w:p w:rsidR="00041042" w:rsidRDefault="00EF6E53">
            <w:r>
              <w:t xml:space="preserve">Acquires an instance of the component, and sets the parent transform, position and rotation of its </w:t>
            </w:r>
            <w:r>
              <w:rPr>
                <w:b/>
              </w:rPr>
              <w:t>GameObject</w:t>
            </w:r>
            <w:r>
              <w:t>.</w:t>
            </w:r>
          </w:p>
        </w:tc>
      </w:tr>
    </w:tbl>
    <w:p w:rsidR="00041042" w:rsidRDefault="00041042">
      <w:pPr>
        <w:spacing w:after="0"/>
      </w:pPr>
    </w:p>
    <w:p w:rsidR="00041042" w:rsidRDefault="00EF6E53">
      <w:pPr>
        <w:pStyle w:val="Heading2"/>
      </w:pPr>
      <w:bookmarkStart w:id="79" w:name="_74C6C7E0_Topic_SeeAlso"/>
      <w:bookmarkEnd w:id="79"/>
      <w:r>
        <w:t>See Also</w:t>
      </w:r>
    </w:p>
    <w:p w:rsidR="00041042" w:rsidRDefault="00DD4813">
      <w:pPr>
        <w:spacing w:after="0"/>
      </w:pPr>
      <w:hyperlink w:anchor="_85F0E831_Topic" w:history="1">
        <w:r w:rsidR="00EF6E53">
          <w:rPr>
            <w:rStyle w:val="Hyperlink"/>
          </w:rPr>
          <w:t>ComponentPool Class</w:t>
        </w:r>
      </w:hyperlink>
    </w:p>
    <w:p w:rsidR="00041042" w:rsidRDefault="00DD4813">
      <w:pPr>
        <w:spacing w:after="0"/>
      </w:pPr>
      <w:hyperlink w:anchor="_9F669C6B_Topic" w:history="1">
        <w:r w:rsidR="00EF6E53">
          <w:rPr>
            <w:rStyle w:val="Hyperlink"/>
          </w:rPr>
          <w:t>Umbrace.Unity.PurePool Namespace</w:t>
        </w:r>
      </w:hyperlink>
    </w:p>
    <w:p w:rsidR="00041042" w:rsidRDefault="00EF6E53">
      <w:r>
        <w:br w:type="page"/>
      </w:r>
    </w:p>
    <w:p w:rsidR="00041042" w:rsidRDefault="00EF6E53">
      <w:pPr>
        <w:pStyle w:val="Heading1"/>
      </w:pPr>
      <w:bookmarkStart w:id="80" w:name="_5CE5ED27_Topic"/>
      <w:bookmarkEnd w:id="80"/>
      <w:r>
        <w:lastRenderedPageBreak/>
        <w:t xml:space="preserve">ComponentPool.Acquire Method </w:t>
      </w:r>
    </w:p>
    <w:p w:rsidR="00041042" w:rsidRDefault="00EF6E53">
      <w:r>
        <w:t>Acquires an instance of the component.</w:t>
      </w:r>
    </w:p>
    <w:p w:rsidR="00041042" w:rsidRDefault="00EF6E53">
      <w:r>
        <w:rPr>
          <w:b/>
        </w:rPr>
        <w:t>Namespace:</w:t>
      </w:r>
      <w:r>
        <w:t> </w:t>
      </w:r>
      <w:hyperlink w:anchor="_9F669C6B_Topic" w:history="1">
        <w:r>
          <w:rPr>
            <w:rStyle w:val="Hyperlink"/>
          </w:rPr>
          <w:t>Umbrace.Unity.PurePool</w:t>
        </w:r>
      </w:hyperlink>
      <w:r>
        <w:br/>
      </w:r>
      <w:r>
        <w:rPr>
          <w:b/>
        </w:rPr>
        <w:t>Assembly:</w:t>
      </w:r>
      <w:r>
        <w:t> Umbrace.Unity.PurePool (in Umbrace.Unity.PurePool.dll) Version: 0.0.0.0 (1.0.0.0)</w:t>
      </w:r>
    </w:p>
    <w:p w:rsidR="00041042" w:rsidRDefault="00EF6E53">
      <w:pPr>
        <w:pStyle w:val="Heading2"/>
      </w:pPr>
      <w:r>
        <w:t>Syntax</w:t>
      </w:r>
    </w:p>
    <w:tbl>
      <w:tblPr>
        <w:tblStyle w:val="CodeTable"/>
        <w:tblW w:w="5000" w:type="pct"/>
        <w:tblLook w:val="07E0" w:firstRow="1" w:lastRow="1" w:firstColumn="1" w:lastColumn="1" w:noHBand="1" w:noVBand="1"/>
      </w:tblPr>
      <w:tblGrid>
        <w:gridCol w:w="9350"/>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EF6E53">
            <w:pPr>
              <w:keepNext/>
            </w:pPr>
            <w:r>
              <w:t>C#</w:t>
            </w:r>
          </w:p>
        </w:tc>
      </w:tr>
      <w:tr w:rsidR="00041042">
        <w:tc>
          <w:tcPr>
            <w:tcW w:w="0" w:type="auto"/>
          </w:tcPr>
          <w:p w:rsidR="00041042" w:rsidRDefault="00EF6E53">
            <w:r>
              <w:rPr>
                <w:rStyle w:val="Keyword"/>
              </w:rPr>
              <w:t>public</w:t>
            </w:r>
            <w:r>
              <w:t xml:space="preserve"> </w:t>
            </w:r>
            <w:r>
              <w:rPr>
                <w:rStyle w:val="Keyword"/>
              </w:rPr>
              <w:t>override</w:t>
            </w:r>
            <w:r>
              <w:t xml:space="preserve"> </w:t>
            </w:r>
            <w:r>
              <w:rPr>
                <w:rStyle w:val="Identifier"/>
              </w:rPr>
              <w:t>Component</w:t>
            </w:r>
            <w:r>
              <w:t xml:space="preserve"> </w:t>
            </w:r>
            <w:r>
              <w:rPr>
                <w:rStyle w:val="Identifier"/>
              </w:rPr>
              <w:t>Acquire</w:t>
            </w:r>
            <w:r>
              <w:t>()</w:t>
            </w:r>
          </w:p>
        </w:tc>
      </w:tr>
    </w:tbl>
    <w:p w:rsidR="00041042" w:rsidRDefault="00041042">
      <w:pPr>
        <w:spacing w:after="0"/>
      </w:pPr>
    </w:p>
    <w:p w:rsidR="00041042" w:rsidRDefault="00EF6E53">
      <w:pPr>
        <w:pStyle w:val="Heading4"/>
      </w:pPr>
      <w:r>
        <w:t>Return Value</w:t>
      </w:r>
    </w:p>
    <w:p w:rsidR="00041042" w:rsidRDefault="00EF6E53">
      <w:r>
        <w:t xml:space="preserve">Type: </w:t>
      </w:r>
      <w:r>
        <w:rPr>
          <w:b/>
        </w:rPr>
        <w:t>Component</w:t>
      </w:r>
      <w:r>
        <w:br/>
        <w:t>An instance of the component from the pool.</w:t>
      </w:r>
    </w:p>
    <w:p w:rsidR="00041042" w:rsidRDefault="00EF6E53">
      <w:pPr>
        <w:pStyle w:val="Heading4"/>
      </w:pPr>
      <w:r>
        <w:t>Implements</w:t>
      </w:r>
    </w:p>
    <w:p w:rsidR="00041042" w:rsidRDefault="00DD4813">
      <w:hyperlink w:anchor="_F57BD448_Topic" w:history="1">
        <w:r w:rsidR="00EF6E53">
          <w:rPr>
            <w:rStyle w:val="Hyperlink"/>
          </w:rPr>
          <w:t>IObjectPool(T).Acquire()</w:t>
        </w:r>
      </w:hyperlink>
      <w:r w:rsidR="00EF6E53">
        <w:br/>
      </w:r>
    </w:p>
    <w:p w:rsidR="00041042" w:rsidRDefault="00EF6E53">
      <w:pPr>
        <w:pStyle w:val="Heading2"/>
      </w:pPr>
      <w:bookmarkStart w:id="81" w:name="_5CE5ED27_Topic_SeeAlso"/>
      <w:bookmarkEnd w:id="81"/>
      <w:r>
        <w:t>See Also</w:t>
      </w:r>
    </w:p>
    <w:p w:rsidR="00041042" w:rsidRDefault="00DD4813">
      <w:pPr>
        <w:spacing w:after="0"/>
      </w:pPr>
      <w:hyperlink w:anchor="_85F0E831_Topic" w:history="1">
        <w:r w:rsidR="00EF6E53">
          <w:rPr>
            <w:rStyle w:val="Hyperlink"/>
          </w:rPr>
          <w:t>ComponentPool Class</w:t>
        </w:r>
      </w:hyperlink>
    </w:p>
    <w:p w:rsidR="00041042" w:rsidRDefault="00DD4813">
      <w:pPr>
        <w:spacing w:after="0"/>
      </w:pPr>
      <w:hyperlink w:anchor="_74C6C7E0_Topic" w:history="1">
        <w:r w:rsidR="00EF6E53">
          <w:rPr>
            <w:rStyle w:val="Hyperlink"/>
          </w:rPr>
          <w:t>Acquire Overload</w:t>
        </w:r>
      </w:hyperlink>
    </w:p>
    <w:p w:rsidR="00041042" w:rsidRDefault="00DD4813">
      <w:pPr>
        <w:spacing w:after="0"/>
      </w:pPr>
      <w:hyperlink w:anchor="_9F669C6B_Topic" w:history="1">
        <w:r w:rsidR="00EF6E53">
          <w:rPr>
            <w:rStyle w:val="Hyperlink"/>
          </w:rPr>
          <w:t>Umbrace.Unity.PurePool Namespace</w:t>
        </w:r>
      </w:hyperlink>
    </w:p>
    <w:p w:rsidR="00041042" w:rsidRDefault="00DD4813">
      <w:pPr>
        <w:spacing w:after="0"/>
      </w:pPr>
      <w:hyperlink w:anchor="_67FD3688_Topic" w:history="1">
        <w:r w:rsidR="00EF6E53">
          <w:rPr>
            <w:rStyle w:val="Hyperlink"/>
          </w:rPr>
          <w:t>PoolBase(TSource, TInstance, TSettings).CanAcquire</w:t>
        </w:r>
      </w:hyperlink>
    </w:p>
    <w:p w:rsidR="00041042" w:rsidRDefault="00DD4813">
      <w:pPr>
        <w:spacing w:after="0"/>
      </w:pPr>
      <w:hyperlink w:anchor="_A8BB9C2C_Topic" w:history="1">
        <w:r w:rsidR="00EF6E53">
          <w:rPr>
            <w:rStyle w:val="Hyperlink"/>
          </w:rPr>
          <w:t>PoolBase(TSource, TInstance, TSettings).TryAcquire(TInstance)</w:t>
        </w:r>
      </w:hyperlink>
    </w:p>
    <w:p w:rsidR="00041042" w:rsidRDefault="00DD4813">
      <w:pPr>
        <w:spacing w:after="0"/>
      </w:pPr>
      <w:hyperlink w:anchor="_E0F58F2C_Topic" w:history="1">
        <w:r w:rsidR="00EF6E53">
          <w:rPr>
            <w:rStyle w:val="Hyperlink"/>
          </w:rPr>
          <w:t>PoolBase(TSource, TInstance, TSettings).Release(TInstance)</w:t>
        </w:r>
      </w:hyperlink>
    </w:p>
    <w:p w:rsidR="00041042" w:rsidRDefault="00EF6E53">
      <w:r>
        <w:br w:type="page"/>
      </w:r>
    </w:p>
    <w:p w:rsidR="00041042" w:rsidRDefault="00EF6E53">
      <w:pPr>
        <w:pStyle w:val="Heading1"/>
      </w:pPr>
      <w:bookmarkStart w:id="82" w:name="_4E5CF7E4_Topic"/>
      <w:bookmarkEnd w:id="82"/>
      <w:r>
        <w:lastRenderedPageBreak/>
        <w:t>ComponentPool.Acquire(</w:t>
      </w:r>
      <w:r>
        <w:rPr>
          <w:rStyle w:val="TypeParameter"/>
        </w:rPr>
        <w:t>T</w:t>
      </w:r>
      <w:r>
        <w:t xml:space="preserve">) Method </w:t>
      </w:r>
    </w:p>
    <w:p w:rsidR="00041042" w:rsidRDefault="00EF6E53">
      <w:r>
        <w:t>Acquires an instance of the component.</w:t>
      </w:r>
    </w:p>
    <w:p w:rsidR="00041042" w:rsidRDefault="00EF6E53">
      <w:r>
        <w:rPr>
          <w:b/>
        </w:rPr>
        <w:t>Namespace:</w:t>
      </w:r>
      <w:r>
        <w:t> </w:t>
      </w:r>
      <w:hyperlink w:anchor="_9F669C6B_Topic" w:history="1">
        <w:r>
          <w:rPr>
            <w:rStyle w:val="Hyperlink"/>
          </w:rPr>
          <w:t>Umbrace.Unity.PurePool</w:t>
        </w:r>
      </w:hyperlink>
      <w:r>
        <w:br/>
      </w:r>
      <w:r>
        <w:rPr>
          <w:b/>
        </w:rPr>
        <w:t>Assembly:</w:t>
      </w:r>
      <w:r>
        <w:t> Umbrace.Unity.PurePool (in Umbrace.Unity.PurePool.dll) Version: 0.0.0.0 (1.0.0.0)</w:t>
      </w:r>
    </w:p>
    <w:p w:rsidR="00041042" w:rsidRDefault="00EF6E53">
      <w:pPr>
        <w:pStyle w:val="Heading2"/>
      </w:pPr>
      <w:r>
        <w:t>Syntax</w:t>
      </w:r>
    </w:p>
    <w:tbl>
      <w:tblPr>
        <w:tblStyle w:val="CodeTable"/>
        <w:tblW w:w="5000" w:type="pct"/>
        <w:tblLook w:val="07E0" w:firstRow="1" w:lastRow="1" w:firstColumn="1" w:lastColumn="1" w:noHBand="1" w:noVBand="1"/>
      </w:tblPr>
      <w:tblGrid>
        <w:gridCol w:w="9350"/>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EF6E53">
            <w:pPr>
              <w:keepNext/>
            </w:pPr>
            <w:r>
              <w:t>C#</w:t>
            </w:r>
          </w:p>
        </w:tc>
      </w:tr>
      <w:tr w:rsidR="00041042">
        <w:tc>
          <w:tcPr>
            <w:tcW w:w="0" w:type="auto"/>
          </w:tcPr>
          <w:p w:rsidR="00041042" w:rsidRDefault="00EF6E53">
            <w:r>
              <w:rPr>
                <w:rStyle w:val="Keyword"/>
              </w:rPr>
              <w:t>public</w:t>
            </w:r>
            <w:r>
              <w:t xml:space="preserve"> T </w:t>
            </w:r>
            <w:r>
              <w:rPr>
                <w:rStyle w:val="Identifier"/>
              </w:rPr>
              <w:t>Acquire</w:t>
            </w:r>
            <w:r>
              <w:t>&lt;T&gt;()</w:t>
            </w:r>
            <w:r>
              <w:br/>
            </w:r>
            <w:r>
              <w:rPr>
                <w:rStyle w:val="Keyword"/>
              </w:rPr>
              <w:t>where</w:t>
            </w:r>
            <w:r>
              <w:t xml:space="preserve"> T : </w:t>
            </w:r>
            <w:r>
              <w:rPr>
                <w:rStyle w:val="Identifier"/>
              </w:rPr>
              <w:t>Component</w:t>
            </w:r>
            <w:r>
              <w:br/>
            </w:r>
          </w:p>
        </w:tc>
      </w:tr>
    </w:tbl>
    <w:p w:rsidR="00041042" w:rsidRDefault="00041042">
      <w:pPr>
        <w:spacing w:after="0"/>
      </w:pPr>
    </w:p>
    <w:p w:rsidR="00041042" w:rsidRDefault="00EF6E53">
      <w:pPr>
        <w:pStyle w:val="Heading4"/>
      </w:pPr>
      <w:r>
        <w:t>Type Parameters</w:t>
      </w:r>
    </w:p>
    <w:p w:rsidR="00041042" w:rsidRDefault="00EF6E53">
      <w:pPr>
        <w:spacing w:after="0"/>
      </w:pPr>
      <w:r>
        <w:rPr>
          <w:rStyle w:val="Parameter"/>
        </w:rPr>
        <w:t>T</w:t>
      </w:r>
    </w:p>
    <w:p w:rsidR="00041042" w:rsidRDefault="00EF6E53">
      <w:r>
        <w:t>The type of the component.</w:t>
      </w:r>
    </w:p>
    <w:p w:rsidR="00041042" w:rsidRDefault="00EF6E53">
      <w:pPr>
        <w:pStyle w:val="Heading4"/>
      </w:pPr>
      <w:r>
        <w:t>Return Value</w:t>
      </w:r>
    </w:p>
    <w:p w:rsidR="00041042" w:rsidRDefault="00EF6E53">
      <w:r>
        <w:t xml:space="preserve">Type: </w:t>
      </w:r>
      <w:r>
        <w:rPr>
          <w:rStyle w:val="TypeParameter"/>
          <w:b/>
        </w:rPr>
        <w:t>T</w:t>
      </w:r>
      <w:r>
        <w:br/>
        <w:t>An instance of the component from the pool.</w:t>
      </w:r>
    </w:p>
    <w:p w:rsidR="00041042" w:rsidRDefault="00EF6E53">
      <w:pPr>
        <w:pStyle w:val="Heading2"/>
      </w:pPr>
      <w:bookmarkStart w:id="83" w:name="_4E5CF7E4_Topic_SeeAlso"/>
      <w:bookmarkEnd w:id="83"/>
      <w:r>
        <w:t>See Also</w:t>
      </w:r>
    </w:p>
    <w:p w:rsidR="00041042" w:rsidRDefault="00DD4813">
      <w:pPr>
        <w:spacing w:after="0"/>
      </w:pPr>
      <w:hyperlink w:anchor="_85F0E831_Topic" w:history="1">
        <w:r w:rsidR="00EF6E53">
          <w:rPr>
            <w:rStyle w:val="Hyperlink"/>
          </w:rPr>
          <w:t>ComponentPool Class</w:t>
        </w:r>
      </w:hyperlink>
    </w:p>
    <w:p w:rsidR="00041042" w:rsidRDefault="00DD4813">
      <w:pPr>
        <w:spacing w:after="0"/>
      </w:pPr>
      <w:hyperlink w:anchor="_74C6C7E0_Topic" w:history="1">
        <w:r w:rsidR="00EF6E53">
          <w:rPr>
            <w:rStyle w:val="Hyperlink"/>
          </w:rPr>
          <w:t>Acquire Overload</w:t>
        </w:r>
      </w:hyperlink>
    </w:p>
    <w:p w:rsidR="00041042" w:rsidRDefault="00DD4813">
      <w:pPr>
        <w:spacing w:after="0"/>
      </w:pPr>
      <w:hyperlink w:anchor="_9F669C6B_Topic" w:history="1">
        <w:r w:rsidR="00EF6E53">
          <w:rPr>
            <w:rStyle w:val="Hyperlink"/>
          </w:rPr>
          <w:t>Umbrace.Unity.PurePool Namespace</w:t>
        </w:r>
      </w:hyperlink>
    </w:p>
    <w:p w:rsidR="00041042" w:rsidRDefault="00DD4813">
      <w:pPr>
        <w:spacing w:after="0"/>
      </w:pPr>
      <w:hyperlink w:anchor="_67FD3688_Topic" w:history="1">
        <w:r w:rsidR="00EF6E53">
          <w:rPr>
            <w:rStyle w:val="Hyperlink"/>
          </w:rPr>
          <w:t>PoolBase(TSource, TInstance, TSettings).CanAcquire</w:t>
        </w:r>
      </w:hyperlink>
    </w:p>
    <w:p w:rsidR="00041042" w:rsidRDefault="00DD4813">
      <w:pPr>
        <w:spacing w:after="0"/>
      </w:pPr>
      <w:hyperlink w:anchor="_E9B3E19_Topic" w:history="1">
        <w:r w:rsidR="00EF6E53">
          <w:rPr>
            <w:rStyle w:val="Hyperlink"/>
          </w:rPr>
          <w:t>ComponentPool.TryAcquire(T)(T)</w:t>
        </w:r>
      </w:hyperlink>
    </w:p>
    <w:p w:rsidR="00041042" w:rsidRDefault="00DD4813">
      <w:pPr>
        <w:spacing w:after="0"/>
      </w:pPr>
      <w:hyperlink w:anchor="_E0F58F2C_Topic" w:history="1">
        <w:r w:rsidR="00EF6E53">
          <w:rPr>
            <w:rStyle w:val="Hyperlink"/>
          </w:rPr>
          <w:t>PoolBase(TSource, TInstance, TSettings).Release(TInstance)</w:t>
        </w:r>
      </w:hyperlink>
    </w:p>
    <w:p w:rsidR="00041042" w:rsidRDefault="00EF6E53">
      <w:r>
        <w:br w:type="page"/>
      </w:r>
    </w:p>
    <w:p w:rsidR="00041042" w:rsidRDefault="00EF6E53">
      <w:pPr>
        <w:pStyle w:val="Heading1"/>
      </w:pPr>
      <w:bookmarkStart w:id="84" w:name="_D79640AD_Topic"/>
      <w:bookmarkEnd w:id="84"/>
      <w:r>
        <w:lastRenderedPageBreak/>
        <w:t>ComponentPool.Acquire Method (Transform)</w:t>
      </w:r>
    </w:p>
    <w:p w:rsidR="00041042" w:rsidRDefault="00EF6E53">
      <w:r>
        <w:t xml:space="preserve">Acquires an instance of the component, and sets the parent transform of its </w:t>
      </w:r>
      <w:r>
        <w:rPr>
          <w:b/>
        </w:rPr>
        <w:t>GameObject</w:t>
      </w:r>
      <w:r>
        <w:t>.</w:t>
      </w:r>
    </w:p>
    <w:p w:rsidR="00041042" w:rsidRDefault="00EF6E53">
      <w:r>
        <w:rPr>
          <w:b/>
        </w:rPr>
        <w:t>Namespace:</w:t>
      </w:r>
      <w:r>
        <w:t> </w:t>
      </w:r>
      <w:hyperlink w:anchor="_9F669C6B_Topic" w:history="1">
        <w:r>
          <w:rPr>
            <w:rStyle w:val="Hyperlink"/>
          </w:rPr>
          <w:t>Umbrace.Unity.PurePool</w:t>
        </w:r>
      </w:hyperlink>
      <w:r>
        <w:br/>
      </w:r>
      <w:r>
        <w:rPr>
          <w:b/>
        </w:rPr>
        <w:t>Assembly:</w:t>
      </w:r>
      <w:r>
        <w:t> Umbrace.Unity.PurePool (in Umbrace.Unity.PurePool.dll) Version: 0.0.0.0 (1.0.0.0)</w:t>
      </w:r>
    </w:p>
    <w:p w:rsidR="00041042" w:rsidRDefault="00EF6E53">
      <w:pPr>
        <w:pStyle w:val="Heading2"/>
      </w:pPr>
      <w:r>
        <w:t>Syntax</w:t>
      </w:r>
    </w:p>
    <w:tbl>
      <w:tblPr>
        <w:tblStyle w:val="CodeTable"/>
        <w:tblW w:w="5000" w:type="pct"/>
        <w:tblLook w:val="07E0" w:firstRow="1" w:lastRow="1" w:firstColumn="1" w:lastColumn="1" w:noHBand="1" w:noVBand="1"/>
      </w:tblPr>
      <w:tblGrid>
        <w:gridCol w:w="9350"/>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EF6E53">
            <w:pPr>
              <w:keepNext/>
            </w:pPr>
            <w:r>
              <w:t>C#</w:t>
            </w:r>
          </w:p>
        </w:tc>
      </w:tr>
      <w:tr w:rsidR="00041042">
        <w:tc>
          <w:tcPr>
            <w:tcW w:w="0" w:type="auto"/>
          </w:tcPr>
          <w:p w:rsidR="00041042" w:rsidRDefault="00EF6E53">
            <w:r>
              <w:rPr>
                <w:rStyle w:val="Keyword"/>
              </w:rPr>
              <w:t>public</w:t>
            </w:r>
            <w:r>
              <w:t xml:space="preserve"> </w:t>
            </w:r>
            <w:r>
              <w:rPr>
                <w:rStyle w:val="Identifier"/>
              </w:rPr>
              <w:t>Component</w:t>
            </w:r>
            <w:r>
              <w:t xml:space="preserve"> </w:t>
            </w:r>
            <w:r>
              <w:rPr>
                <w:rStyle w:val="Identifier"/>
              </w:rPr>
              <w:t>Acquire</w:t>
            </w:r>
            <w:r>
              <w:t>(</w:t>
            </w:r>
            <w:r>
              <w:br/>
            </w:r>
            <w:r>
              <w:tab/>
            </w:r>
            <w:r>
              <w:rPr>
                <w:rStyle w:val="Identifier"/>
              </w:rPr>
              <w:t>Transform</w:t>
            </w:r>
            <w:r>
              <w:t xml:space="preserve"> </w:t>
            </w:r>
            <w:r>
              <w:rPr>
                <w:rStyle w:val="Parameter"/>
              </w:rPr>
              <w:t>parent</w:t>
            </w:r>
            <w:r>
              <w:br/>
              <w:t>)</w:t>
            </w:r>
          </w:p>
        </w:tc>
      </w:tr>
    </w:tbl>
    <w:p w:rsidR="00041042" w:rsidRDefault="00041042">
      <w:pPr>
        <w:spacing w:after="0"/>
      </w:pPr>
    </w:p>
    <w:p w:rsidR="00041042" w:rsidRDefault="00EF6E53">
      <w:pPr>
        <w:pStyle w:val="Heading4"/>
      </w:pPr>
      <w:r>
        <w:t>Parameters</w:t>
      </w:r>
    </w:p>
    <w:p w:rsidR="00041042" w:rsidRDefault="00EF6E53">
      <w:pPr>
        <w:spacing w:after="0"/>
      </w:pPr>
      <w:r>
        <w:rPr>
          <w:rStyle w:val="Parameter"/>
        </w:rPr>
        <w:t>parent</w:t>
      </w:r>
    </w:p>
    <w:p w:rsidR="00041042" w:rsidRDefault="00EF6E53">
      <w:pPr>
        <w:spacing w:after="0"/>
      </w:pPr>
      <w:r>
        <w:t>Type: UnityEngine.Transform</w:t>
      </w:r>
    </w:p>
    <w:p w:rsidR="00041042" w:rsidRDefault="00EF6E53">
      <w:r>
        <w:t xml:space="preserve">The transform to which the component's </w:t>
      </w:r>
      <w:r>
        <w:rPr>
          <w:b/>
        </w:rPr>
        <w:t>GameObject</w:t>
      </w:r>
      <w:r>
        <w:t xml:space="preserve"> should be parented.</w:t>
      </w:r>
    </w:p>
    <w:p w:rsidR="00041042" w:rsidRDefault="00EF6E53">
      <w:pPr>
        <w:pStyle w:val="Heading4"/>
      </w:pPr>
      <w:r>
        <w:t>Return Value</w:t>
      </w:r>
    </w:p>
    <w:p w:rsidR="00041042" w:rsidRDefault="00EF6E53">
      <w:r>
        <w:t xml:space="preserve">Type: </w:t>
      </w:r>
      <w:r>
        <w:rPr>
          <w:b/>
        </w:rPr>
        <w:t>Component</w:t>
      </w:r>
      <w:r>
        <w:br/>
        <w:t>An instance of the component from the pool.</w:t>
      </w:r>
    </w:p>
    <w:p w:rsidR="00041042" w:rsidRDefault="00EF6E53">
      <w:pPr>
        <w:pStyle w:val="Heading2"/>
      </w:pPr>
      <w:bookmarkStart w:id="85" w:name="_D79640AD_Topic_SeeAlso"/>
      <w:bookmarkEnd w:id="85"/>
      <w:r>
        <w:t>See Also</w:t>
      </w:r>
    </w:p>
    <w:p w:rsidR="00041042" w:rsidRDefault="00DD4813">
      <w:pPr>
        <w:spacing w:after="0"/>
      </w:pPr>
      <w:hyperlink w:anchor="_85F0E831_Topic" w:history="1">
        <w:r w:rsidR="00EF6E53">
          <w:rPr>
            <w:rStyle w:val="Hyperlink"/>
          </w:rPr>
          <w:t>ComponentPool Class</w:t>
        </w:r>
      </w:hyperlink>
    </w:p>
    <w:p w:rsidR="00041042" w:rsidRDefault="00DD4813">
      <w:pPr>
        <w:spacing w:after="0"/>
      </w:pPr>
      <w:hyperlink w:anchor="_74C6C7E0_Topic" w:history="1">
        <w:r w:rsidR="00EF6E53">
          <w:rPr>
            <w:rStyle w:val="Hyperlink"/>
          </w:rPr>
          <w:t>Acquire Overload</w:t>
        </w:r>
      </w:hyperlink>
    </w:p>
    <w:p w:rsidR="00041042" w:rsidRDefault="00DD4813">
      <w:pPr>
        <w:spacing w:after="0"/>
      </w:pPr>
      <w:hyperlink w:anchor="_9F669C6B_Topic" w:history="1">
        <w:r w:rsidR="00EF6E53">
          <w:rPr>
            <w:rStyle w:val="Hyperlink"/>
          </w:rPr>
          <w:t>Umbrace.Unity.PurePool Namespace</w:t>
        </w:r>
      </w:hyperlink>
    </w:p>
    <w:p w:rsidR="00041042" w:rsidRDefault="00DD4813">
      <w:pPr>
        <w:spacing w:after="0"/>
      </w:pPr>
      <w:hyperlink w:anchor="_67FD3688_Topic" w:history="1">
        <w:r w:rsidR="00EF6E53">
          <w:rPr>
            <w:rStyle w:val="Hyperlink"/>
          </w:rPr>
          <w:t>PoolBase(TSource, TInstance, TSettings).CanAcquire</w:t>
        </w:r>
      </w:hyperlink>
    </w:p>
    <w:p w:rsidR="00041042" w:rsidRDefault="00DD4813">
      <w:pPr>
        <w:spacing w:after="0"/>
      </w:pPr>
      <w:hyperlink w:anchor="_410529F_Topic" w:history="1">
        <w:r w:rsidR="00EF6E53">
          <w:rPr>
            <w:rStyle w:val="Hyperlink"/>
          </w:rPr>
          <w:t>ComponentPool.TryAcquire(T)(Transform, T)</w:t>
        </w:r>
      </w:hyperlink>
    </w:p>
    <w:p w:rsidR="00041042" w:rsidRDefault="00DD4813">
      <w:pPr>
        <w:spacing w:after="0"/>
      </w:pPr>
      <w:hyperlink w:anchor="_E0F58F2C_Topic" w:history="1">
        <w:r w:rsidR="00EF6E53">
          <w:rPr>
            <w:rStyle w:val="Hyperlink"/>
          </w:rPr>
          <w:t>PoolBase(TSource, TInstance, TSettings).Release(TInstance)</w:t>
        </w:r>
      </w:hyperlink>
    </w:p>
    <w:p w:rsidR="00041042" w:rsidRDefault="00EF6E53">
      <w:r>
        <w:br w:type="page"/>
      </w:r>
    </w:p>
    <w:p w:rsidR="00041042" w:rsidRDefault="00EF6E53">
      <w:pPr>
        <w:pStyle w:val="Heading1"/>
      </w:pPr>
      <w:bookmarkStart w:id="86" w:name="_2265EC98_Topic"/>
      <w:bookmarkEnd w:id="86"/>
      <w:r>
        <w:lastRenderedPageBreak/>
        <w:t>ComponentPool.Acquire(</w:t>
      </w:r>
      <w:r>
        <w:rPr>
          <w:rStyle w:val="TypeParameter"/>
        </w:rPr>
        <w:t>T</w:t>
      </w:r>
      <w:r>
        <w:t>) Method (Transform)</w:t>
      </w:r>
    </w:p>
    <w:p w:rsidR="00041042" w:rsidRDefault="00EF6E53">
      <w:r>
        <w:t xml:space="preserve">Acquires an instance of the component, and sets the parent transform of its </w:t>
      </w:r>
      <w:r>
        <w:rPr>
          <w:b/>
        </w:rPr>
        <w:t>GameObject</w:t>
      </w:r>
      <w:r>
        <w:t>.</w:t>
      </w:r>
    </w:p>
    <w:p w:rsidR="00041042" w:rsidRDefault="00EF6E53">
      <w:r>
        <w:rPr>
          <w:b/>
        </w:rPr>
        <w:t>Namespace:</w:t>
      </w:r>
      <w:r>
        <w:t> </w:t>
      </w:r>
      <w:hyperlink w:anchor="_9F669C6B_Topic" w:history="1">
        <w:r>
          <w:rPr>
            <w:rStyle w:val="Hyperlink"/>
          </w:rPr>
          <w:t>Umbrace.Unity.PurePool</w:t>
        </w:r>
      </w:hyperlink>
      <w:r>
        <w:br/>
      </w:r>
      <w:r>
        <w:rPr>
          <w:b/>
        </w:rPr>
        <w:t>Assembly:</w:t>
      </w:r>
      <w:r>
        <w:t> Umbrace.Unity.PurePool (in Umbrace.Unity.PurePool.dll) Version: 0.0.0.0 (1.0.0.0)</w:t>
      </w:r>
    </w:p>
    <w:p w:rsidR="00041042" w:rsidRDefault="00EF6E53">
      <w:pPr>
        <w:pStyle w:val="Heading2"/>
      </w:pPr>
      <w:r>
        <w:t>Syntax</w:t>
      </w:r>
    </w:p>
    <w:tbl>
      <w:tblPr>
        <w:tblStyle w:val="CodeTable"/>
        <w:tblW w:w="5000" w:type="pct"/>
        <w:tblLook w:val="07E0" w:firstRow="1" w:lastRow="1" w:firstColumn="1" w:lastColumn="1" w:noHBand="1" w:noVBand="1"/>
      </w:tblPr>
      <w:tblGrid>
        <w:gridCol w:w="9350"/>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EF6E53">
            <w:pPr>
              <w:keepNext/>
            </w:pPr>
            <w:r>
              <w:t>C#</w:t>
            </w:r>
          </w:p>
        </w:tc>
      </w:tr>
      <w:tr w:rsidR="00041042">
        <w:tc>
          <w:tcPr>
            <w:tcW w:w="0" w:type="auto"/>
          </w:tcPr>
          <w:p w:rsidR="00041042" w:rsidRDefault="00EF6E53">
            <w:r>
              <w:rPr>
                <w:rStyle w:val="Keyword"/>
              </w:rPr>
              <w:t>public</w:t>
            </w:r>
            <w:r>
              <w:t xml:space="preserve"> T </w:t>
            </w:r>
            <w:r>
              <w:rPr>
                <w:rStyle w:val="Identifier"/>
              </w:rPr>
              <w:t>Acquire</w:t>
            </w:r>
            <w:r>
              <w:t>&lt;T&gt;(</w:t>
            </w:r>
            <w:r>
              <w:br/>
            </w:r>
            <w:r>
              <w:tab/>
            </w:r>
            <w:r>
              <w:rPr>
                <w:rStyle w:val="Identifier"/>
              </w:rPr>
              <w:t>Transform</w:t>
            </w:r>
            <w:r>
              <w:t xml:space="preserve"> </w:t>
            </w:r>
            <w:r>
              <w:rPr>
                <w:rStyle w:val="Parameter"/>
              </w:rPr>
              <w:t>parent</w:t>
            </w:r>
            <w:r>
              <w:br/>
              <w:t>)</w:t>
            </w:r>
            <w:r>
              <w:br/>
            </w:r>
            <w:r>
              <w:rPr>
                <w:rStyle w:val="Keyword"/>
              </w:rPr>
              <w:t>where</w:t>
            </w:r>
            <w:r>
              <w:t xml:space="preserve"> T : </w:t>
            </w:r>
            <w:r>
              <w:rPr>
                <w:rStyle w:val="Identifier"/>
              </w:rPr>
              <w:t>Component</w:t>
            </w:r>
            <w:r>
              <w:br/>
            </w:r>
          </w:p>
        </w:tc>
      </w:tr>
    </w:tbl>
    <w:p w:rsidR="00041042" w:rsidRDefault="00041042">
      <w:pPr>
        <w:spacing w:after="0"/>
      </w:pPr>
    </w:p>
    <w:p w:rsidR="00041042" w:rsidRDefault="00EF6E53">
      <w:pPr>
        <w:pStyle w:val="Heading4"/>
      </w:pPr>
      <w:r>
        <w:t>Parameters</w:t>
      </w:r>
    </w:p>
    <w:p w:rsidR="00041042" w:rsidRDefault="00EF6E53">
      <w:pPr>
        <w:spacing w:after="0"/>
      </w:pPr>
      <w:r>
        <w:rPr>
          <w:rStyle w:val="Parameter"/>
        </w:rPr>
        <w:t>parent</w:t>
      </w:r>
    </w:p>
    <w:p w:rsidR="00041042" w:rsidRDefault="00EF6E53">
      <w:pPr>
        <w:spacing w:after="0"/>
      </w:pPr>
      <w:r>
        <w:t>Type: UnityEngine.Transform</w:t>
      </w:r>
    </w:p>
    <w:p w:rsidR="00041042" w:rsidRDefault="00EF6E53">
      <w:r>
        <w:t xml:space="preserve">The transform to which the component's </w:t>
      </w:r>
      <w:r>
        <w:rPr>
          <w:b/>
        </w:rPr>
        <w:t>GameObject</w:t>
      </w:r>
      <w:r>
        <w:t xml:space="preserve"> should be parented.</w:t>
      </w:r>
    </w:p>
    <w:p w:rsidR="00041042" w:rsidRDefault="00EF6E53">
      <w:pPr>
        <w:pStyle w:val="Heading4"/>
      </w:pPr>
      <w:r>
        <w:t>Type Parameters</w:t>
      </w:r>
    </w:p>
    <w:p w:rsidR="00041042" w:rsidRDefault="00EF6E53">
      <w:pPr>
        <w:spacing w:after="0"/>
      </w:pPr>
      <w:r>
        <w:rPr>
          <w:rStyle w:val="Parameter"/>
        </w:rPr>
        <w:t>T</w:t>
      </w:r>
    </w:p>
    <w:p w:rsidR="00041042" w:rsidRDefault="00EF6E53">
      <w:r>
        <w:t>The type of the component.</w:t>
      </w:r>
    </w:p>
    <w:p w:rsidR="00041042" w:rsidRDefault="00EF6E53">
      <w:pPr>
        <w:pStyle w:val="Heading4"/>
      </w:pPr>
      <w:r>
        <w:t>Return Value</w:t>
      </w:r>
    </w:p>
    <w:p w:rsidR="00041042" w:rsidRDefault="00EF6E53">
      <w:r>
        <w:t xml:space="preserve">Type: </w:t>
      </w:r>
      <w:r>
        <w:rPr>
          <w:rStyle w:val="TypeParameter"/>
          <w:b/>
        </w:rPr>
        <w:t>T</w:t>
      </w:r>
      <w:r>
        <w:br/>
        <w:t>An instance of the component from the pool.</w:t>
      </w:r>
    </w:p>
    <w:p w:rsidR="00041042" w:rsidRDefault="00EF6E53">
      <w:pPr>
        <w:pStyle w:val="Heading2"/>
      </w:pPr>
      <w:bookmarkStart w:id="87" w:name="_2265EC98_Topic_SeeAlso"/>
      <w:bookmarkEnd w:id="87"/>
      <w:r>
        <w:t>See Also</w:t>
      </w:r>
    </w:p>
    <w:p w:rsidR="00041042" w:rsidRDefault="00DD4813">
      <w:pPr>
        <w:spacing w:after="0"/>
      </w:pPr>
      <w:hyperlink w:anchor="_85F0E831_Topic" w:history="1">
        <w:r w:rsidR="00EF6E53">
          <w:rPr>
            <w:rStyle w:val="Hyperlink"/>
          </w:rPr>
          <w:t>ComponentPool Class</w:t>
        </w:r>
      </w:hyperlink>
    </w:p>
    <w:p w:rsidR="00041042" w:rsidRDefault="00DD4813">
      <w:pPr>
        <w:spacing w:after="0"/>
      </w:pPr>
      <w:hyperlink w:anchor="_74C6C7E0_Topic" w:history="1">
        <w:r w:rsidR="00EF6E53">
          <w:rPr>
            <w:rStyle w:val="Hyperlink"/>
          </w:rPr>
          <w:t>Acquire Overload</w:t>
        </w:r>
      </w:hyperlink>
    </w:p>
    <w:p w:rsidR="00041042" w:rsidRDefault="00DD4813">
      <w:pPr>
        <w:spacing w:after="0"/>
      </w:pPr>
      <w:hyperlink w:anchor="_9F669C6B_Topic" w:history="1">
        <w:r w:rsidR="00EF6E53">
          <w:rPr>
            <w:rStyle w:val="Hyperlink"/>
          </w:rPr>
          <w:t>Umbrace.Unity.PurePool Namespace</w:t>
        </w:r>
      </w:hyperlink>
    </w:p>
    <w:p w:rsidR="00041042" w:rsidRDefault="00DD4813">
      <w:pPr>
        <w:spacing w:after="0"/>
      </w:pPr>
      <w:hyperlink w:anchor="_67FD3688_Topic" w:history="1">
        <w:r w:rsidR="00EF6E53">
          <w:rPr>
            <w:rStyle w:val="Hyperlink"/>
          </w:rPr>
          <w:t>PoolBase(TSource, TInstance, TSettings).CanAcquire</w:t>
        </w:r>
      </w:hyperlink>
    </w:p>
    <w:p w:rsidR="00041042" w:rsidRDefault="00DD4813">
      <w:pPr>
        <w:spacing w:after="0"/>
      </w:pPr>
      <w:hyperlink w:anchor="_410529F_Topic" w:history="1">
        <w:r w:rsidR="00EF6E53">
          <w:rPr>
            <w:rStyle w:val="Hyperlink"/>
          </w:rPr>
          <w:t>ComponentPool.TryAcquire(T)(Transform, T)</w:t>
        </w:r>
      </w:hyperlink>
    </w:p>
    <w:p w:rsidR="00041042" w:rsidRDefault="00DD4813">
      <w:pPr>
        <w:spacing w:after="0"/>
      </w:pPr>
      <w:hyperlink w:anchor="_E0F58F2C_Topic" w:history="1">
        <w:r w:rsidR="00EF6E53">
          <w:rPr>
            <w:rStyle w:val="Hyperlink"/>
          </w:rPr>
          <w:t>PoolBase(TSource, TInstance, TSettings).Release(TInstance)</w:t>
        </w:r>
      </w:hyperlink>
    </w:p>
    <w:p w:rsidR="00041042" w:rsidRDefault="00EF6E53">
      <w:r>
        <w:br w:type="page"/>
      </w:r>
    </w:p>
    <w:p w:rsidR="00041042" w:rsidRDefault="00EF6E53">
      <w:pPr>
        <w:pStyle w:val="Heading1"/>
      </w:pPr>
      <w:bookmarkStart w:id="88" w:name="_92475777_Topic"/>
      <w:bookmarkEnd w:id="88"/>
      <w:r>
        <w:lastRenderedPageBreak/>
        <w:t>ComponentPool.Acquire Method (Vector3, Quaternion)</w:t>
      </w:r>
    </w:p>
    <w:p w:rsidR="00041042" w:rsidRDefault="00EF6E53">
      <w:r>
        <w:t xml:space="preserve">Acquires an instance of the component, and sets the position and rotation of its </w:t>
      </w:r>
      <w:r>
        <w:rPr>
          <w:b/>
        </w:rPr>
        <w:t>GameObject</w:t>
      </w:r>
      <w:r>
        <w:t>.</w:t>
      </w:r>
    </w:p>
    <w:p w:rsidR="00041042" w:rsidRDefault="00EF6E53">
      <w:r>
        <w:rPr>
          <w:b/>
        </w:rPr>
        <w:t>Namespace:</w:t>
      </w:r>
      <w:r>
        <w:t> </w:t>
      </w:r>
      <w:hyperlink w:anchor="_9F669C6B_Topic" w:history="1">
        <w:r>
          <w:rPr>
            <w:rStyle w:val="Hyperlink"/>
          </w:rPr>
          <w:t>Umbrace.Unity.PurePool</w:t>
        </w:r>
      </w:hyperlink>
      <w:r>
        <w:br/>
      </w:r>
      <w:r>
        <w:rPr>
          <w:b/>
        </w:rPr>
        <w:t>Assembly:</w:t>
      </w:r>
      <w:r>
        <w:t> Umbrace.Unity.PurePool (in Umbrace.Unity.PurePool.dll) Version: 0.0.0.0 (1.0.0.0)</w:t>
      </w:r>
    </w:p>
    <w:p w:rsidR="00041042" w:rsidRDefault="00EF6E53">
      <w:pPr>
        <w:pStyle w:val="Heading2"/>
      </w:pPr>
      <w:r>
        <w:t>Syntax</w:t>
      </w:r>
    </w:p>
    <w:tbl>
      <w:tblPr>
        <w:tblStyle w:val="CodeTable"/>
        <w:tblW w:w="5000" w:type="pct"/>
        <w:tblLook w:val="07E0" w:firstRow="1" w:lastRow="1" w:firstColumn="1" w:lastColumn="1" w:noHBand="1" w:noVBand="1"/>
      </w:tblPr>
      <w:tblGrid>
        <w:gridCol w:w="9350"/>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EF6E53">
            <w:pPr>
              <w:keepNext/>
            </w:pPr>
            <w:r>
              <w:t>C#</w:t>
            </w:r>
          </w:p>
        </w:tc>
      </w:tr>
      <w:tr w:rsidR="00041042">
        <w:tc>
          <w:tcPr>
            <w:tcW w:w="0" w:type="auto"/>
          </w:tcPr>
          <w:p w:rsidR="00041042" w:rsidRDefault="00EF6E53">
            <w:r>
              <w:rPr>
                <w:rStyle w:val="Keyword"/>
              </w:rPr>
              <w:t>public</w:t>
            </w:r>
            <w:r>
              <w:t xml:space="preserve"> </w:t>
            </w:r>
            <w:r>
              <w:rPr>
                <w:rStyle w:val="Identifier"/>
              </w:rPr>
              <w:t>Component</w:t>
            </w:r>
            <w:r>
              <w:t xml:space="preserve"> </w:t>
            </w:r>
            <w:r>
              <w:rPr>
                <w:rStyle w:val="Identifier"/>
              </w:rPr>
              <w:t>Acquire</w:t>
            </w:r>
            <w:r>
              <w:t>(</w:t>
            </w:r>
            <w:r>
              <w:br/>
            </w:r>
            <w:r>
              <w:tab/>
            </w:r>
            <w:r>
              <w:rPr>
                <w:rStyle w:val="Identifier"/>
              </w:rPr>
              <w:t>Vector3</w:t>
            </w:r>
            <w:r>
              <w:t xml:space="preserve"> </w:t>
            </w:r>
            <w:r>
              <w:rPr>
                <w:rStyle w:val="Parameter"/>
              </w:rPr>
              <w:t>position</w:t>
            </w:r>
            <w:r>
              <w:t>,</w:t>
            </w:r>
            <w:r>
              <w:br/>
            </w:r>
            <w:r>
              <w:tab/>
            </w:r>
            <w:r>
              <w:rPr>
                <w:rStyle w:val="Identifier"/>
              </w:rPr>
              <w:t>Quaternion</w:t>
            </w:r>
            <w:r>
              <w:t xml:space="preserve"> </w:t>
            </w:r>
            <w:r>
              <w:rPr>
                <w:rStyle w:val="Parameter"/>
              </w:rPr>
              <w:t>rotation</w:t>
            </w:r>
            <w:r>
              <w:br/>
              <w:t>)</w:t>
            </w:r>
          </w:p>
        </w:tc>
      </w:tr>
    </w:tbl>
    <w:p w:rsidR="00041042" w:rsidRDefault="00041042">
      <w:pPr>
        <w:spacing w:after="0"/>
      </w:pPr>
    </w:p>
    <w:p w:rsidR="00041042" w:rsidRDefault="00EF6E53">
      <w:pPr>
        <w:pStyle w:val="Heading4"/>
      </w:pPr>
      <w:r>
        <w:t>Parameters</w:t>
      </w:r>
    </w:p>
    <w:p w:rsidR="00041042" w:rsidRDefault="00EF6E53">
      <w:pPr>
        <w:spacing w:after="0"/>
      </w:pPr>
      <w:r>
        <w:rPr>
          <w:rStyle w:val="Parameter"/>
        </w:rPr>
        <w:t>position</w:t>
      </w:r>
    </w:p>
    <w:p w:rsidR="00041042" w:rsidRDefault="00EF6E53">
      <w:pPr>
        <w:spacing w:after="0"/>
      </w:pPr>
      <w:r>
        <w:t>Type: UnityEngine.Vector3</w:t>
      </w:r>
    </w:p>
    <w:p w:rsidR="00041042" w:rsidRDefault="00EF6E53">
      <w:r>
        <w:t>The position to set the component's transform to.</w:t>
      </w:r>
    </w:p>
    <w:p w:rsidR="00041042" w:rsidRDefault="00EF6E53">
      <w:pPr>
        <w:spacing w:after="0"/>
      </w:pPr>
      <w:r>
        <w:rPr>
          <w:rStyle w:val="Parameter"/>
        </w:rPr>
        <w:t>rotation</w:t>
      </w:r>
    </w:p>
    <w:p w:rsidR="00041042" w:rsidRDefault="00EF6E53">
      <w:pPr>
        <w:spacing w:after="0"/>
      </w:pPr>
      <w:r>
        <w:t>Type: UnityEngine.Quaternion</w:t>
      </w:r>
    </w:p>
    <w:p w:rsidR="00041042" w:rsidRDefault="00EF6E53">
      <w:r>
        <w:t>The rotation to set the components's transform to.</w:t>
      </w:r>
    </w:p>
    <w:p w:rsidR="00041042" w:rsidRDefault="00EF6E53">
      <w:pPr>
        <w:pStyle w:val="Heading4"/>
      </w:pPr>
      <w:r>
        <w:t>Return Value</w:t>
      </w:r>
    </w:p>
    <w:p w:rsidR="00041042" w:rsidRDefault="00EF6E53">
      <w:r>
        <w:t xml:space="preserve">Type: </w:t>
      </w:r>
      <w:r>
        <w:rPr>
          <w:b/>
        </w:rPr>
        <w:t>Component</w:t>
      </w:r>
      <w:r>
        <w:br/>
        <w:t>An instance of the component from the pool.</w:t>
      </w:r>
    </w:p>
    <w:p w:rsidR="00041042" w:rsidRDefault="00EF6E53">
      <w:pPr>
        <w:pStyle w:val="Heading2"/>
      </w:pPr>
      <w:bookmarkStart w:id="89" w:name="_92475777_Topic_SeeAlso"/>
      <w:bookmarkEnd w:id="89"/>
      <w:r>
        <w:t>See Also</w:t>
      </w:r>
    </w:p>
    <w:p w:rsidR="00041042" w:rsidRDefault="00DD4813">
      <w:pPr>
        <w:spacing w:after="0"/>
      </w:pPr>
      <w:hyperlink w:anchor="_85F0E831_Topic" w:history="1">
        <w:r w:rsidR="00EF6E53">
          <w:rPr>
            <w:rStyle w:val="Hyperlink"/>
          </w:rPr>
          <w:t>ComponentPool Class</w:t>
        </w:r>
      </w:hyperlink>
    </w:p>
    <w:p w:rsidR="00041042" w:rsidRDefault="00DD4813">
      <w:pPr>
        <w:spacing w:after="0"/>
      </w:pPr>
      <w:hyperlink w:anchor="_74C6C7E0_Topic" w:history="1">
        <w:r w:rsidR="00EF6E53">
          <w:rPr>
            <w:rStyle w:val="Hyperlink"/>
          </w:rPr>
          <w:t>Acquire Overload</w:t>
        </w:r>
      </w:hyperlink>
    </w:p>
    <w:p w:rsidR="00041042" w:rsidRDefault="00DD4813">
      <w:pPr>
        <w:spacing w:after="0"/>
      </w:pPr>
      <w:hyperlink w:anchor="_9F669C6B_Topic" w:history="1">
        <w:r w:rsidR="00EF6E53">
          <w:rPr>
            <w:rStyle w:val="Hyperlink"/>
          </w:rPr>
          <w:t>Umbrace.Unity.PurePool Namespace</w:t>
        </w:r>
      </w:hyperlink>
    </w:p>
    <w:p w:rsidR="00041042" w:rsidRDefault="00DD4813">
      <w:pPr>
        <w:spacing w:after="0"/>
      </w:pPr>
      <w:hyperlink w:anchor="_67FD3688_Topic" w:history="1">
        <w:r w:rsidR="00EF6E53">
          <w:rPr>
            <w:rStyle w:val="Hyperlink"/>
          </w:rPr>
          <w:t>PoolBase(TSource, TInstance, TSettings).CanAcquire</w:t>
        </w:r>
      </w:hyperlink>
    </w:p>
    <w:p w:rsidR="00041042" w:rsidRDefault="00DD4813">
      <w:pPr>
        <w:spacing w:after="0"/>
      </w:pPr>
      <w:hyperlink w:anchor="_495F3BD5_Topic" w:history="1">
        <w:r w:rsidR="00EF6E53">
          <w:rPr>
            <w:rStyle w:val="Hyperlink"/>
          </w:rPr>
          <w:t>ComponentPool.TryAcquire(T)(Vector3, Quaternion, T)</w:t>
        </w:r>
      </w:hyperlink>
    </w:p>
    <w:p w:rsidR="00041042" w:rsidRDefault="00DD4813">
      <w:pPr>
        <w:spacing w:after="0"/>
      </w:pPr>
      <w:hyperlink w:anchor="_E0F58F2C_Topic" w:history="1">
        <w:r w:rsidR="00EF6E53">
          <w:rPr>
            <w:rStyle w:val="Hyperlink"/>
          </w:rPr>
          <w:t>PoolBase(TSource, TInstance, TSettings).Release(TInstance)</w:t>
        </w:r>
      </w:hyperlink>
    </w:p>
    <w:p w:rsidR="00041042" w:rsidRDefault="00EF6E53">
      <w:r>
        <w:br w:type="page"/>
      </w:r>
    </w:p>
    <w:p w:rsidR="00041042" w:rsidRDefault="00EF6E53">
      <w:pPr>
        <w:pStyle w:val="Heading1"/>
      </w:pPr>
      <w:bookmarkStart w:id="90" w:name="_2265EC9A_Topic"/>
      <w:bookmarkEnd w:id="90"/>
      <w:r>
        <w:lastRenderedPageBreak/>
        <w:t>ComponentPool.Acquire(</w:t>
      </w:r>
      <w:r>
        <w:rPr>
          <w:rStyle w:val="TypeParameter"/>
        </w:rPr>
        <w:t>T</w:t>
      </w:r>
      <w:r>
        <w:t>) Method (Vector3, Quaternion)</w:t>
      </w:r>
    </w:p>
    <w:p w:rsidR="00041042" w:rsidRDefault="00EF6E53">
      <w:r>
        <w:t xml:space="preserve">Acquires an instance of the component, and sets the position and rotation of its </w:t>
      </w:r>
      <w:r>
        <w:rPr>
          <w:b/>
        </w:rPr>
        <w:t>GameObject</w:t>
      </w:r>
      <w:r>
        <w:t>.</w:t>
      </w:r>
    </w:p>
    <w:p w:rsidR="00041042" w:rsidRDefault="00EF6E53">
      <w:r>
        <w:rPr>
          <w:b/>
        </w:rPr>
        <w:t>Namespace:</w:t>
      </w:r>
      <w:r>
        <w:t> </w:t>
      </w:r>
      <w:hyperlink w:anchor="_9F669C6B_Topic" w:history="1">
        <w:r>
          <w:rPr>
            <w:rStyle w:val="Hyperlink"/>
          </w:rPr>
          <w:t>Umbrace.Unity.PurePool</w:t>
        </w:r>
      </w:hyperlink>
      <w:r>
        <w:br/>
      </w:r>
      <w:r>
        <w:rPr>
          <w:b/>
        </w:rPr>
        <w:t>Assembly:</w:t>
      </w:r>
      <w:r>
        <w:t> Umbrace.Unity.PurePool (in Umbrace.Unity.PurePool.dll) Version: 0.0.0.0 (1.0.0.0)</w:t>
      </w:r>
    </w:p>
    <w:p w:rsidR="00041042" w:rsidRDefault="00EF6E53">
      <w:pPr>
        <w:pStyle w:val="Heading2"/>
      </w:pPr>
      <w:r>
        <w:t>Syntax</w:t>
      </w:r>
    </w:p>
    <w:tbl>
      <w:tblPr>
        <w:tblStyle w:val="CodeTable"/>
        <w:tblW w:w="5000" w:type="pct"/>
        <w:tblLook w:val="07E0" w:firstRow="1" w:lastRow="1" w:firstColumn="1" w:lastColumn="1" w:noHBand="1" w:noVBand="1"/>
      </w:tblPr>
      <w:tblGrid>
        <w:gridCol w:w="9350"/>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EF6E53">
            <w:pPr>
              <w:keepNext/>
            </w:pPr>
            <w:r>
              <w:t>C#</w:t>
            </w:r>
          </w:p>
        </w:tc>
      </w:tr>
      <w:tr w:rsidR="00041042">
        <w:tc>
          <w:tcPr>
            <w:tcW w:w="0" w:type="auto"/>
          </w:tcPr>
          <w:p w:rsidR="00041042" w:rsidRDefault="00EF6E53">
            <w:r>
              <w:rPr>
                <w:rStyle w:val="Keyword"/>
              </w:rPr>
              <w:t>public</w:t>
            </w:r>
            <w:r>
              <w:t xml:space="preserve"> T </w:t>
            </w:r>
            <w:r>
              <w:rPr>
                <w:rStyle w:val="Identifier"/>
              </w:rPr>
              <w:t>Acquire</w:t>
            </w:r>
            <w:r>
              <w:t>&lt;T&gt;(</w:t>
            </w:r>
            <w:r>
              <w:br/>
            </w:r>
            <w:r>
              <w:tab/>
            </w:r>
            <w:r>
              <w:rPr>
                <w:rStyle w:val="Identifier"/>
              </w:rPr>
              <w:t>Vector3</w:t>
            </w:r>
            <w:r>
              <w:t xml:space="preserve"> </w:t>
            </w:r>
            <w:r>
              <w:rPr>
                <w:rStyle w:val="Parameter"/>
              </w:rPr>
              <w:t>position</w:t>
            </w:r>
            <w:r>
              <w:t>,</w:t>
            </w:r>
            <w:r>
              <w:br/>
            </w:r>
            <w:r>
              <w:tab/>
            </w:r>
            <w:r>
              <w:rPr>
                <w:rStyle w:val="Identifier"/>
              </w:rPr>
              <w:t>Quaternion</w:t>
            </w:r>
            <w:r>
              <w:t xml:space="preserve"> </w:t>
            </w:r>
            <w:r>
              <w:rPr>
                <w:rStyle w:val="Parameter"/>
              </w:rPr>
              <w:t>rotation</w:t>
            </w:r>
            <w:r>
              <w:br/>
              <w:t>)</w:t>
            </w:r>
            <w:r>
              <w:br/>
            </w:r>
            <w:r>
              <w:rPr>
                <w:rStyle w:val="Keyword"/>
              </w:rPr>
              <w:t>where</w:t>
            </w:r>
            <w:r>
              <w:t xml:space="preserve"> T : </w:t>
            </w:r>
            <w:r>
              <w:rPr>
                <w:rStyle w:val="Identifier"/>
              </w:rPr>
              <w:t>Component</w:t>
            </w:r>
            <w:r>
              <w:br/>
            </w:r>
          </w:p>
        </w:tc>
      </w:tr>
    </w:tbl>
    <w:p w:rsidR="00041042" w:rsidRDefault="00041042">
      <w:pPr>
        <w:spacing w:after="0"/>
      </w:pPr>
    </w:p>
    <w:p w:rsidR="00041042" w:rsidRDefault="00EF6E53">
      <w:pPr>
        <w:pStyle w:val="Heading4"/>
      </w:pPr>
      <w:r>
        <w:t>Parameters</w:t>
      </w:r>
    </w:p>
    <w:p w:rsidR="00041042" w:rsidRDefault="00EF6E53">
      <w:pPr>
        <w:spacing w:after="0"/>
      </w:pPr>
      <w:r>
        <w:rPr>
          <w:rStyle w:val="Parameter"/>
        </w:rPr>
        <w:t>position</w:t>
      </w:r>
    </w:p>
    <w:p w:rsidR="00041042" w:rsidRDefault="00EF6E53">
      <w:pPr>
        <w:spacing w:after="0"/>
      </w:pPr>
      <w:r>
        <w:t>Type: UnityEngine.Vector3</w:t>
      </w:r>
    </w:p>
    <w:p w:rsidR="00041042" w:rsidRDefault="00EF6E53">
      <w:r>
        <w:t>The position to set the component's transform to.</w:t>
      </w:r>
    </w:p>
    <w:p w:rsidR="00041042" w:rsidRDefault="00EF6E53">
      <w:pPr>
        <w:spacing w:after="0"/>
      </w:pPr>
      <w:r>
        <w:rPr>
          <w:rStyle w:val="Parameter"/>
        </w:rPr>
        <w:t>rotation</w:t>
      </w:r>
    </w:p>
    <w:p w:rsidR="00041042" w:rsidRDefault="00EF6E53">
      <w:pPr>
        <w:spacing w:after="0"/>
      </w:pPr>
      <w:r>
        <w:t>Type: UnityEngine.Quaternion</w:t>
      </w:r>
    </w:p>
    <w:p w:rsidR="00041042" w:rsidRDefault="00EF6E53">
      <w:r>
        <w:t>The rotation to set the components's transform to.</w:t>
      </w:r>
    </w:p>
    <w:p w:rsidR="00041042" w:rsidRDefault="00EF6E53">
      <w:pPr>
        <w:pStyle w:val="Heading4"/>
      </w:pPr>
      <w:r>
        <w:t>Type Parameters</w:t>
      </w:r>
    </w:p>
    <w:p w:rsidR="00041042" w:rsidRDefault="00EF6E53">
      <w:pPr>
        <w:spacing w:after="0"/>
      </w:pPr>
      <w:r>
        <w:rPr>
          <w:rStyle w:val="Parameter"/>
        </w:rPr>
        <w:t>T</w:t>
      </w:r>
    </w:p>
    <w:p w:rsidR="00041042" w:rsidRDefault="00EF6E53">
      <w:r>
        <w:t>The type of the component.</w:t>
      </w:r>
    </w:p>
    <w:p w:rsidR="00041042" w:rsidRDefault="00EF6E53">
      <w:pPr>
        <w:pStyle w:val="Heading4"/>
      </w:pPr>
      <w:r>
        <w:t>Return Value</w:t>
      </w:r>
    </w:p>
    <w:p w:rsidR="00041042" w:rsidRDefault="00EF6E53">
      <w:r>
        <w:t xml:space="preserve">Type: </w:t>
      </w:r>
      <w:r>
        <w:rPr>
          <w:rStyle w:val="TypeParameter"/>
          <w:b/>
        </w:rPr>
        <w:t>T</w:t>
      </w:r>
      <w:r>
        <w:br/>
        <w:t>An instance of the component from the pool.</w:t>
      </w:r>
    </w:p>
    <w:p w:rsidR="00041042" w:rsidRDefault="00EF6E53">
      <w:pPr>
        <w:pStyle w:val="Heading2"/>
      </w:pPr>
      <w:bookmarkStart w:id="91" w:name="_2265EC9A_Topic_SeeAlso"/>
      <w:bookmarkEnd w:id="91"/>
      <w:r>
        <w:t>See Also</w:t>
      </w:r>
    </w:p>
    <w:p w:rsidR="00041042" w:rsidRDefault="00DD4813">
      <w:pPr>
        <w:spacing w:after="0"/>
      </w:pPr>
      <w:hyperlink w:anchor="_85F0E831_Topic" w:history="1">
        <w:r w:rsidR="00EF6E53">
          <w:rPr>
            <w:rStyle w:val="Hyperlink"/>
          </w:rPr>
          <w:t>ComponentPool Class</w:t>
        </w:r>
      </w:hyperlink>
    </w:p>
    <w:p w:rsidR="00041042" w:rsidRDefault="00DD4813">
      <w:pPr>
        <w:spacing w:after="0"/>
      </w:pPr>
      <w:hyperlink w:anchor="_74C6C7E0_Topic" w:history="1">
        <w:r w:rsidR="00EF6E53">
          <w:rPr>
            <w:rStyle w:val="Hyperlink"/>
          </w:rPr>
          <w:t>Acquire Overload</w:t>
        </w:r>
      </w:hyperlink>
    </w:p>
    <w:p w:rsidR="00041042" w:rsidRDefault="00DD4813">
      <w:pPr>
        <w:spacing w:after="0"/>
      </w:pPr>
      <w:hyperlink w:anchor="_9F669C6B_Topic" w:history="1">
        <w:r w:rsidR="00EF6E53">
          <w:rPr>
            <w:rStyle w:val="Hyperlink"/>
          </w:rPr>
          <w:t>Umbrace.Unity.PurePool Namespace</w:t>
        </w:r>
      </w:hyperlink>
    </w:p>
    <w:p w:rsidR="00041042" w:rsidRDefault="00DD4813">
      <w:pPr>
        <w:spacing w:after="0"/>
      </w:pPr>
      <w:hyperlink w:anchor="_67FD3688_Topic" w:history="1">
        <w:r w:rsidR="00EF6E53">
          <w:rPr>
            <w:rStyle w:val="Hyperlink"/>
          </w:rPr>
          <w:t>PoolBase(TSource, TInstance, TSettings).CanAcquire</w:t>
        </w:r>
      </w:hyperlink>
    </w:p>
    <w:p w:rsidR="00041042" w:rsidRDefault="00DD4813">
      <w:pPr>
        <w:spacing w:after="0"/>
      </w:pPr>
      <w:hyperlink w:anchor="_495F3BD5_Topic" w:history="1">
        <w:r w:rsidR="00EF6E53">
          <w:rPr>
            <w:rStyle w:val="Hyperlink"/>
          </w:rPr>
          <w:t>ComponentPool.TryAcquire(T)(Vector3, Quaternion, T)</w:t>
        </w:r>
      </w:hyperlink>
    </w:p>
    <w:p w:rsidR="00041042" w:rsidRDefault="00DD4813">
      <w:pPr>
        <w:spacing w:after="0"/>
      </w:pPr>
      <w:hyperlink w:anchor="_E0F58F2C_Topic" w:history="1">
        <w:r w:rsidR="00EF6E53">
          <w:rPr>
            <w:rStyle w:val="Hyperlink"/>
          </w:rPr>
          <w:t>PoolBase(TSource, TInstance, TSettings).Release(TInstance)</w:t>
        </w:r>
      </w:hyperlink>
    </w:p>
    <w:p w:rsidR="00041042" w:rsidRDefault="00EF6E53">
      <w:r>
        <w:br w:type="page"/>
      </w:r>
    </w:p>
    <w:p w:rsidR="00041042" w:rsidRDefault="00EF6E53">
      <w:pPr>
        <w:pStyle w:val="Heading1"/>
      </w:pPr>
      <w:bookmarkStart w:id="92" w:name="_34EECC12_Topic"/>
      <w:bookmarkEnd w:id="92"/>
      <w:r>
        <w:lastRenderedPageBreak/>
        <w:t>ComponentPool.Acquire Method (Transform, Vector3, Quaternion)</w:t>
      </w:r>
    </w:p>
    <w:p w:rsidR="00041042" w:rsidRDefault="00EF6E53">
      <w:r>
        <w:t xml:space="preserve">Acquires an instance of the component, and sets the parent transform, position and rotation of its </w:t>
      </w:r>
      <w:r>
        <w:rPr>
          <w:b/>
        </w:rPr>
        <w:t>GameObject</w:t>
      </w:r>
      <w:r>
        <w:t>.</w:t>
      </w:r>
    </w:p>
    <w:p w:rsidR="00041042" w:rsidRDefault="00EF6E53">
      <w:r>
        <w:rPr>
          <w:b/>
        </w:rPr>
        <w:t>Namespace:</w:t>
      </w:r>
      <w:r>
        <w:t> </w:t>
      </w:r>
      <w:hyperlink w:anchor="_9F669C6B_Topic" w:history="1">
        <w:r>
          <w:rPr>
            <w:rStyle w:val="Hyperlink"/>
          </w:rPr>
          <w:t>Umbrace.Unity.PurePool</w:t>
        </w:r>
      </w:hyperlink>
      <w:r>
        <w:br/>
      </w:r>
      <w:r>
        <w:rPr>
          <w:b/>
        </w:rPr>
        <w:t>Assembly:</w:t>
      </w:r>
      <w:r>
        <w:t> Umbrace.Unity.PurePool (in Umbrace.Unity.PurePool.dll) Version: 0.0.0.0 (1.0.0.0)</w:t>
      </w:r>
    </w:p>
    <w:p w:rsidR="00041042" w:rsidRDefault="00EF6E53">
      <w:pPr>
        <w:pStyle w:val="Heading2"/>
      </w:pPr>
      <w:r>
        <w:t>Syntax</w:t>
      </w:r>
    </w:p>
    <w:tbl>
      <w:tblPr>
        <w:tblStyle w:val="CodeTable"/>
        <w:tblW w:w="5000" w:type="pct"/>
        <w:tblLook w:val="07E0" w:firstRow="1" w:lastRow="1" w:firstColumn="1" w:lastColumn="1" w:noHBand="1" w:noVBand="1"/>
      </w:tblPr>
      <w:tblGrid>
        <w:gridCol w:w="9350"/>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EF6E53">
            <w:pPr>
              <w:keepNext/>
            </w:pPr>
            <w:r>
              <w:t>C#</w:t>
            </w:r>
          </w:p>
        </w:tc>
      </w:tr>
      <w:tr w:rsidR="00041042">
        <w:tc>
          <w:tcPr>
            <w:tcW w:w="0" w:type="auto"/>
          </w:tcPr>
          <w:p w:rsidR="00041042" w:rsidRDefault="00EF6E53">
            <w:r>
              <w:rPr>
                <w:rStyle w:val="Keyword"/>
              </w:rPr>
              <w:t>public</w:t>
            </w:r>
            <w:r>
              <w:t xml:space="preserve"> </w:t>
            </w:r>
            <w:r>
              <w:rPr>
                <w:rStyle w:val="Identifier"/>
              </w:rPr>
              <w:t>Component</w:t>
            </w:r>
            <w:r>
              <w:t xml:space="preserve"> </w:t>
            </w:r>
            <w:r>
              <w:rPr>
                <w:rStyle w:val="Identifier"/>
              </w:rPr>
              <w:t>Acquire</w:t>
            </w:r>
            <w:r>
              <w:t>(</w:t>
            </w:r>
            <w:r>
              <w:br/>
            </w:r>
            <w:r>
              <w:tab/>
            </w:r>
            <w:r>
              <w:rPr>
                <w:rStyle w:val="Identifier"/>
              </w:rPr>
              <w:t>Transform</w:t>
            </w:r>
            <w:r>
              <w:t xml:space="preserve"> </w:t>
            </w:r>
            <w:r>
              <w:rPr>
                <w:rStyle w:val="Parameter"/>
              </w:rPr>
              <w:t>parent</w:t>
            </w:r>
            <w:r>
              <w:t>,</w:t>
            </w:r>
            <w:r>
              <w:br/>
            </w:r>
            <w:r>
              <w:tab/>
            </w:r>
            <w:r>
              <w:rPr>
                <w:rStyle w:val="Identifier"/>
              </w:rPr>
              <w:t>Vector3</w:t>
            </w:r>
            <w:r>
              <w:t xml:space="preserve"> </w:t>
            </w:r>
            <w:r>
              <w:rPr>
                <w:rStyle w:val="Parameter"/>
              </w:rPr>
              <w:t>position</w:t>
            </w:r>
            <w:r>
              <w:t>,</w:t>
            </w:r>
            <w:r>
              <w:br/>
            </w:r>
            <w:r>
              <w:tab/>
            </w:r>
            <w:r>
              <w:rPr>
                <w:rStyle w:val="Identifier"/>
              </w:rPr>
              <w:t>Quaternion</w:t>
            </w:r>
            <w:r>
              <w:t xml:space="preserve"> </w:t>
            </w:r>
            <w:r>
              <w:rPr>
                <w:rStyle w:val="Parameter"/>
              </w:rPr>
              <w:t>rotation</w:t>
            </w:r>
            <w:r>
              <w:br/>
              <w:t>)</w:t>
            </w:r>
          </w:p>
        </w:tc>
      </w:tr>
    </w:tbl>
    <w:p w:rsidR="00041042" w:rsidRDefault="00041042">
      <w:pPr>
        <w:spacing w:after="0"/>
      </w:pPr>
    </w:p>
    <w:p w:rsidR="00041042" w:rsidRDefault="00EF6E53">
      <w:pPr>
        <w:pStyle w:val="Heading4"/>
      </w:pPr>
      <w:r>
        <w:t>Parameters</w:t>
      </w:r>
    </w:p>
    <w:p w:rsidR="00041042" w:rsidRDefault="00EF6E53">
      <w:pPr>
        <w:spacing w:after="0"/>
      </w:pPr>
      <w:r>
        <w:rPr>
          <w:rStyle w:val="Parameter"/>
        </w:rPr>
        <w:t>parent</w:t>
      </w:r>
    </w:p>
    <w:p w:rsidR="00041042" w:rsidRDefault="00EF6E53">
      <w:pPr>
        <w:spacing w:after="0"/>
      </w:pPr>
      <w:r>
        <w:t>Type: UnityEngine.Transform</w:t>
      </w:r>
    </w:p>
    <w:p w:rsidR="00041042" w:rsidRDefault="00EF6E53">
      <w:r>
        <w:t xml:space="preserve">The transform to which the component's </w:t>
      </w:r>
      <w:r>
        <w:rPr>
          <w:b/>
        </w:rPr>
        <w:t>GameObject</w:t>
      </w:r>
      <w:r>
        <w:t xml:space="preserve"> should be parented.</w:t>
      </w:r>
    </w:p>
    <w:p w:rsidR="00041042" w:rsidRDefault="00EF6E53">
      <w:pPr>
        <w:spacing w:after="0"/>
      </w:pPr>
      <w:r>
        <w:rPr>
          <w:rStyle w:val="Parameter"/>
        </w:rPr>
        <w:t>position</w:t>
      </w:r>
    </w:p>
    <w:p w:rsidR="00041042" w:rsidRDefault="00EF6E53">
      <w:pPr>
        <w:spacing w:after="0"/>
      </w:pPr>
      <w:r>
        <w:t>Type: UnityEngine.Vector3</w:t>
      </w:r>
    </w:p>
    <w:p w:rsidR="00041042" w:rsidRDefault="00EF6E53">
      <w:r>
        <w:t>The position to set the component's transform to.</w:t>
      </w:r>
    </w:p>
    <w:p w:rsidR="00041042" w:rsidRDefault="00EF6E53">
      <w:pPr>
        <w:spacing w:after="0"/>
      </w:pPr>
      <w:r>
        <w:rPr>
          <w:rStyle w:val="Parameter"/>
        </w:rPr>
        <w:t>rotation</w:t>
      </w:r>
    </w:p>
    <w:p w:rsidR="00041042" w:rsidRDefault="00EF6E53">
      <w:pPr>
        <w:spacing w:after="0"/>
      </w:pPr>
      <w:r>
        <w:t>Type: UnityEngine.Quaternion</w:t>
      </w:r>
    </w:p>
    <w:p w:rsidR="00041042" w:rsidRDefault="00EF6E53">
      <w:r>
        <w:t>The rotation to set the component's transform to.</w:t>
      </w:r>
    </w:p>
    <w:p w:rsidR="00041042" w:rsidRDefault="00EF6E53">
      <w:pPr>
        <w:pStyle w:val="Heading4"/>
      </w:pPr>
      <w:r>
        <w:t>Return Value</w:t>
      </w:r>
    </w:p>
    <w:p w:rsidR="00041042" w:rsidRDefault="00EF6E53">
      <w:r>
        <w:t xml:space="preserve">Type: </w:t>
      </w:r>
      <w:r>
        <w:rPr>
          <w:b/>
        </w:rPr>
        <w:t>Component</w:t>
      </w:r>
      <w:r>
        <w:br/>
        <w:t>An instance of the component from the pool.</w:t>
      </w:r>
    </w:p>
    <w:p w:rsidR="00041042" w:rsidRDefault="00EF6E53">
      <w:pPr>
        <w:pStyle w:val="Heading2"/>
      </w:pPr>
      <w:bookmarkStart w:id="93" w:name="_34EECC12_Topic_SeeAlso"/>
      <w:bookmarkEnd w:id="93"/>
      <w:r>
        <w:t>See Also</w:t>
      </w:r>
    </w:p>
    <w:p w:rsidR="00041042" w:rsidRDefault="00DD4813">
      <w:pPr>
        <w:spacing w:after="0"/>
      </w:pPr>
      <w:hyperlink w:anchor="_85F0E831_Topic" w:history="1">
        <w:r w:rsidR="00EF6E53">
          <w:rPr>
            <w:rStyle w:val="Hyperlink"/>
          </w:rPr>
          <w:t>ComponentPool Class</w:t>
        </w:r>
      </w:hyperlink>
    </w:p>
    <w:p w:rsidR="00041042" w:rsidRDefault="00DD4813">
      <w:pPr>
        <w:spacing w:after="0"/>
      </w:pPr>
      <w:hyperlink w:anchor="_74C6C7E0_Topic" w:history="1">
        <w:r w:rsidR="00EF6E53">
          <w:rPr>
            <w:rStyle w:val="Hyperlink"/>
          </w:rPr>
          <w:t>Acquire Overload</w:t>
        </w:r>
      </w:hyperlink>
    </w:p>
    <w:p w:rsidR="00041042" w:rsidRDefault="00DD4813">
      <w:pPr>
        <w:spacing w:after="0"/>
      </w:pPr>
      <w:hyperlink w:anchor="_9F669C6B_Topic" w:history="1">
        <w:r w:rsidR="00EF6E53">
          <w:rPr>
            <w:rStyle w:val="Hyperlink"/>
          </w:rPr>
          <w:t>Umbrace.Unity.PurePool Namespace</w:t>
        </w:r>
      </w:hyperlink>
    </w:p>
    <w:p w:rsidR="00041042" w:rsidRDefault="00DD4813">
      <w:pPr>
        <w:spacing w:after="0"/>
      </w:pPr>
      <w:hyperlink w:anchor="_67FD3688_Topic" w:history="1">
        <w:r w:rsidR="00EF6E53">
          <w:rPr>
            <w:rStyle w:val="Hyperlink"/>
          </w:rPr>
          <w:t>PoolBase(TSource, TInstance, TSettings).CanAcquire</w:t>
        </w:r>
      </w:hyperlink>
    </w:p>
    <w:p w:rsidR="00041042" w:rsidRDefault="00DD4813">
      <w:pPr>
        <w:spacing w:after="0"/>
      </w:pPr>
      <w:hyperlink w:anchor="_A6B7C73A_Topic" w:history="1">
        <w:r w:rsidR="00EF6E53">
          <w:rPr>
            <w:rStyle w:val="Hyperlink"/>
          </w:rPr>
          <w:t>ComponentPool.TryAcquire(T)(Transform, Vector3, Quaternion, T)</w:t>
        </w:r>
      </w:hyperlink>
    </w:p>
    <w:p w:rsidR="00041042" w:rsidRDefault="00DD4813">
      <w:pPr>
        <w:spacing w:after="0"/>
      </w:pPr>
      <w:hyperlink w:anchor="_E0F58F2C_Topic" w:history="1">
        <w:r w:rsidR="00EF6E53">
          <w:rPr>
            <w:rStyle w:val="Hyperlink"/>
          </w:rPr>
          <w:t>PoolBase(TSource, TInstance, TSettings).Release(TInstance)</w:t>
        </w:r>
      </w:hyperlink>
    </w:p>
    <w:p w:rsidR="00041042" w:rsidRDefault="00EF6E53">
      <w:r>
        <w:br w:type="page"/>
      </w:r>
    </w:p>
    <w:p w:rsidR="00041042" w:rsidRDefault="00EF6E53">
      <w:pPr>
        <w:pStyle w:val="Heading1"/>
      </w:pPr>
      <w:bookmarkStart w:id="94" w:name="_2265EC9B_Topic"/>
      <w:bookmarkEnd w:id="94"/>
      <w:r>
        <w:lastRenderedPageBreak/>
        <w:t>ComponentPool.Acquire(</w:t>
      </w:r>
      <w:r>
        <w:rPr>
          <w:rStyle w:val="TypeParameter"/>
        </w:rPr>
        <w:t>T</w:t>
      </w:r>
      <w:r>
        <w:t>) Method (Transform, Vector3, Quaternion)</w:t>
      </w:r>
    </w:p>
    <w:p w:rsidR="00041042" w:rsidRDefault="00EF6E53">
      <w:r>
        <w:t xml:space="preserve">Acquires an instance of the component, and sets the parent transform, position and rotation of its </w:t>
      </w:r>
      <w:r>
        <w:rPr>
          <w:b/>
        </w:rPr>
        <w:t>GameObject</w:t>
      </w:r>
      <w:r>
        <w:t>.</w:t>
      </w:r>
    </w:p>
    <w:p w:rsidR="00041042" w:rsidRDefault="00EF6E53">
      <w:r>
        <w:rPr>
          <w:b/>
        </w:rPr>
        <w:t>Namespace:</w:t>
      </w:r>
      <w:r>
        <w:t> </w:t>
      </w:r>
      <w:hyperlink w:anchor="_9F669C6B_Topic" w:history="1">
        <w:r>
          <w:rPr>
            <w:rStyle w:val="Hyperlink"/>
          </w:rPr>
          <w:t>Umbrace.Unity.PurePool</w:t>
        </w:r>
      </w:hyperlink>
      <w:r>
        <w:br/>
      </w:r>
      <w:r>
        <w:rPr>
          <w:b/>
        </w:rPr>
        <w:t>Assembly:</w:t>
      </w:r>
      <w:r>
        <w:t> Umbrace.Unity.PurePool (in Umbrace.Unity.PurePool.dll) Version: 0.0.0.0 (1.0.0.0)</w:t>
      </w:r>
    </w:p>
    <w:p w:rsidR="00041042" w:rsidRDefault="00EF6E53">
      <w:pPr>
        <w:pStyle w:val="Heading2"/>
      </w:pPr>
      <w:r>
        <w:t>Syntax</w:t>
      </w:r>
    </w:p>
    <w:tbl>
      <w:tblPr>
        <w:tblStyle w:val="CodeTable"/>
        <w:tblW w:w="5000" w:type="pct"/>
        <w:tblLook w:val="07E0" w:firstRow="1" w:lastRow="1" w:firstColumn="1" w:lastColumn="1" w:noHBand="1" w:noVBand="1"/>
      </w:tblPr>
      <w:tblGrid>
        <w:gridCol w:w="9350"/>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EF6E53">
            <w:pPr>
              <w:keepNext/>
            </w:pPr>
            <w:r>
              <w:t>C#</w:t>
            </w:r>
          </w:p>
        </w:tc>
      </w:tr>
      <w:tr w:rsidR="00041042">
        <w:tc>
          <w:tcPr>
            <w:tcW w:w="0" w:type="auto"/>
          </w:tcPr>
          <w:p w:rsidR="00041042" w:rsidRDefault="00EF6E53">
            <w:r>
              <w:rPr>
                <w:rStyle w:val="Keyword"/>
              </w:rPr>
              <w:t>public</w:t>
            </w:r>
            <w:r>
              <w:t xml:space="preserve"> T </w:t>
            </w:r>
            <w:r>
              <w:rPr>
                <w:rStyle w:val="Identifier"/>
              </w:rPr>
              <w:t>Acquire</w:t>
            </w:r>
            <w:r>
              <w:t>&lt;T&gt;(</w:t>
            </w:r>
            <w:r>
              <w:br/>
            </w:r>
            <w:r>
              <w:tab/>
            </w:r>
            <w:r>
              <w:rPr>
                <w:rStyle w:val="Identifier"/>
              </w:rPr>
              <w:t>Transform</w:t>
            </w:r>
            <w:r>
              <w:t xml:space="preserve"> </w:t>
            </w:r>
            <w:r>
              <w:rPr>
                <w:rStyle w:val="Parameter"/>
              </w:rPr>
              <w:t>parent</w:t>
            </w:r>
            <w:r>
              <w:t>,</w:t>
            </w:r>
            <w:r>
              <w:br/>
            </w:r>
            <w:r>
              <w:tab/>
            </w:r>
            <w:r>
              <w:rPr>
                <w:rStyle w:val="Identifier"/>
              </w:rPr>
              <w:t>Vector3</w:t>
            </w:r>
            <w:r>
              <w:t xml:space="preserve"> </w:t>
            </w:r>
            <w:r>
              <w:rPr>
                <w:rStyle w:val="Parameter"/>
              </w:rPr>
              <w:t>position</w:t>
            </w:r>
            <w:r>
              <w:t>,</w:t>
            </w:r>
            <w:r>
              <w:br/>
            </w:r>
            <w:r>
              <w:tab/>
            </w:r>
            <w:r>
              <w:rPr>
                <w:rStyle w:val="Identifier"/>
              </w:rPr>
              <w:t>Quaternion</w:t>
            </w:r>
            <w:r>
              <w:t xml:space="preserve"> </w:t>
            </w:r>
            <w:r>
              <w:rPr>
                <w:rStyle w:val="Parameter"/>
              </w:rPr>
              <w:t>rotation</w:t>
            </w:r>
            <w:r>
              <w:br/>
              <w:t>)</w:t>
            </w:r>
            <w:r>
              <w:br/>
            </w:r>
            <w:r>
              <w:rPr>
                <w:rStyle w:val="Keyword"/>
              </w:rPr>
              <w:t>where</w:t>
            </w:r>
            <w:r>
              <w:t xml:space="preserve"> T : </w:t>
            </w:r>
            <w:r>
              <w:rPr>
                <w:rStyle w:val="Identifier"/>
              </w:rPr>
              <w:t>Component</w:t>
            </w:r>
            <w:r>
              <w:br/>
            </w:r>
          </w:p>
        </w:tc>
      </w:tr>
    </w:tbl>
    <w:p w:rsidR="00041042" w:rsidRDefault="00041042">
      <w:pPr>
        <w:spacing w:after="0"/>
      </w:pPr>
    </w:p>
    <w:p w:rsidR="00041042" w:rsidRDefault="00EF6E53">
      <w:pPr>
        <w:pStyle w:val="Heading4"/>
      </w:pPr>
      <w:r>
        <w:t>Parameters</w:t>
      </w:r>
    </w:p>
    <w:p w:rsidR="00041042" w:rsidRDefault="00EF6E53">
      <w:pPr>
        <w:spacing w:after="0"/>
      </w:pPr>
      <w:r>
        <w:rPr>
          <w:rStyle w:val="Parameter"/>
        </w:rPr>
        <w:t>parent</w:t>
      </w:r>
    </w:p>
    <w:p w:rsidR="00041042" w:rsidRDefault="00EF6E53">
      <w:pPr>
        <w:spacing w:after="0"/>
      </w:pPr>
      <w:r>
        <w:t>Type: UnityEngine.Transform</w:t>
      </w:r>
    </w:p>
    <w:p w:rsidR="00041042" w:rsidRDefault="00EF6E53">
      <w:r>
        <w:t xml:space="preserve">The transform to which the component's </w:t>
      </w:r>
      <w:r>
        <w:rPr>
          <w:b/>
        </w:rPr>
        <w:t>GameObject</w:t>
      </w:r>
      <w:r>
        <w:t xml:space="preserve"> should be parented.</w:t>
      </w:r>
    </w:p>
    <w:p w:rsidR="00041042" w:rsidRDefault="00EF6E53">
      <w:pPr>
        <w:spacing w:after="0"/>
      </w:pPr>
      <w:r>
        <w:rPr>
          <w:rStyle w:val="Parameter"/>
        </w:rPr>
        <w:t>position</w:t>
      </w:r>
    </w:p>
    <w:p w:rsidR="00041042" w:rsidRDefault="00EF6E53">
      <w:pPr>
        <w:spacing w:after="0"/>
      </w:pPr>
      <w:r>
        <w:t>Type: UnityEngine.Vector3</w:t>
      </w:r>
    </w:p>
    <w:p w:rsidR="00041042" w:rsidRDefault="00EF6E53">
      <w:r>
        <w:t>The position to set the component's transform to.</w:t>
      </w:r>
    </w:p>
    <w:p w:rsidR="00041042" w:rsidRDefault="00EF6E53">
      <w:pPr>
        <w:spacing w:after="0"/>
      </w:pPr>
      <w:r>
        <w:rPr>
          <w:rStyle w:val="Parameter"/>
        </w:rPr>
        <w:t>rotation</w:t>
      </w:r>
    </w:p>
    <w:p w:rsidR="00041042" w:rsidRDefault="00EF6E53">
      <w:pPr>
        <w:spacing w:after="0"/>
      </w:pPr>
      <w:r>
        <w:t>Type: UnityEngine.Quaternion</w:t>
      </w:r>
    </w:p>
    <w:p w:rsidR="00041042" w:rsidRDefault="00EF6E53">
      <w:r>
        <w:t>The rotation to set the component's transform to.</w:t>
      </w:r>
    </w:p>
    <w:p w:rsidR="00041042" w:rsidRDefault="00EF6E53">
      <w:pPr>
        <w:pStyle w:val="Heading4"/>
      </w:pPr>
      <w:r>
        <w:t>Type Parameters</w:t>
      </w:r>
    </w:p>
    <w:p w:rsidR="00041042" w:rsidRDefault="00EF6E53">
      <w:pPr>
        <w:spacing w:after="0"/>
      </w:pPr>
      <w:r>
        <w:rPr>
          <w:rStyle w:val="Parameter"/>
        </w:rPr>
        <w:t>T</w:t>
      </w:r>
    </w:p>
    <w:p w:rsidR="00041042" w:rsidRDefault="00EF6E53">
      <w:r>
        <w:t>The type of the component.</w:t>
      </w:r>
    </w:p>
    <w:p w:rsidR="00041042" w:rsidRDefault="00EF6E53">
      <w:pPr>
        <w:pStyle w:val="Heading4"/>
      </w:pPr>
      <w:r>
        <w:t>Return Value</w:t>
      </w:r>
    </w:p>
    <w:p w:rsidR="00041042" w:rsidRDefault="00EF6E53">
      <w:r>
        <w:t xml:space="preserve">Type: </w:t>
      </w:r>
      <w:r>
        <w:rPr>
          <w:rStyle w:val="TypeParameter"/>
          <w:b/>
        </w:rPr>
        <w:t>T</w:t>
      </w:r>
      <w:r>
        <w:br/>
        <w:t>An instance of the component from the pool.</w:t>
      </w:r>
    </w:p>
    <w:p w:rsidR="00041042" w:rsidRDefault="00EF6E53">
      <w:pPr>
        <w:pStyle w:val="Heading2"/>
      </w:pPr>
      <w:bookmarkStart w:id="95" w:name="_2265EC9B_Topic_SeeAlso"/>
      <w:bookmarkEnd w:id="95"/>
      <w:r>
        <w:t>See Also</w:t>
      </w:r>
    </w:p>
    <w:p w:rsidR="00041042" w:rsidRDefault="00DD4813">
      <w:pPr>
        <w:spacing w:after="0"/>
      </w:pPr>
      <w:hyperlink w:anchor="_85F0E831_Topic" w:history="1">
        <w:r w:rsidR="00EF6E53">
          <w:rPr>
            <w:rStyle w:val="Hyperlink"/>
          </w:rPr>
          <w:t>ComponentPool Class</w:t>
        </w:r>
      </w:hyperlink>
    </w:p>
    <w:p w:rsidR="00041042" w:rsidRDefault="00DD4813">
      <w:pPr>
        <w:spacing w:after="0"/>
      </w:pPr>
      <w:hyperlink w:anchor="_74C6C7E0_Topic" w:history="1">
        <w:r w:rsidR="00EF6E53">
          <w:rPr>
            <w:rStyle w:val="Hyperlink"/>
          </w:rPr>
          <w:t>Acquire Overload</w:t>
        </w:r>
      </w:hyperlink>
    </w:p>
    <w:p w:rsidR="00041042" w:rsidRDefault="00DD4813">
      <w:pPr>
        <w:spacing w:after="0"/>
      </w:pPr>
      <w:hyperlink w:anchor="_9F669C6B_Topic" w:history="1">
        <w:r w:rsidR="00EF6E53">
          <w:rPr>
            <w:rStyle w:val="Hyperlink"/>
          </w:rPr>
          <w:t>Umbrace.Unity.PurePool Namespace</w:t>
        </w:r>
      </w:hyperlink>
    </w:p>
    <w:p w:rsidR="00041042" w:rsidRDefault="00DD4813">
      <w:pPr>
        <w:spacing w:after="0"/>
      </w:pPr>
      <w:hyperlink w:anchor="_67FD3688_Topic" w:history="1">
        <w:r w:rsidR="00EF6E53">
          <w:rPr>
            <w:rStyle w:val="Hyperlink"/>
          </w:rPr>
          <w:t>PoolBase(TSource, TInstance, TSettings).CanAcquire</w:t>
        </w:r>
      </w:hyperlink>
    </w:p>
    <w:p w:rsidR="00041042" w:rsidRDefault="00DD4813">
      <w:pPr>
        <w:spacing w:after="0"/>
      </w:pPr>
      <w:hyperlink w:anchor="_A6B7C73A_Topic" w:history="1">
        <w:r w:rsidR="00EF6E53">
          <w:rPr>
            <w:rStyle w:val="Hyperlink"/>
          </w:rPr>
          <w:t>ComponentPool.TryAcquire(T)(Transform, Vector3, Quaternion, T)</w:t>
        </w:r>
      </w:hyperlink>
    </w:p>
    <w:p w:rsidR="00041042" w:rsidRDefault="00DD4813">
      <w:pPr>
        <w:spacing w:after="0"/>
      </w:pPr>
      <w:hyperlink w:anchor="_E0F58F2C_Topic" w:history="1">
        <w:r w:rsidR="00EF6E53">
          <w:rPr>
            <w:rStyle w:val="Hyperlink"/>
          </w:rPr>
          <w:t>PoolBase(TSource, TInstance, TSettings).Release(TInstance)</w:t>
        </w:r>
      </w:hyperlink>
    </w:p>
    <w:p w:rsidR="00041042" w:rsidRDefault="00EF6E53">
      <w:r>
        <w:br w:type="page"/>
      </w:r>
    </w:p>
    <w:p w:rsidR="00041042" w:rsidRDefault="00EF6E53">
      <w:pPr>
        <w:pStyle w:val="Heading1"/>
      </w:pPr>
      <w:bookmarkStart w:id="96" w:name="_6CA99BB2_Topic"/>
      <w:bookmarkEnd w:id="96"/>
      <w:r>
        <w:lastRenderedPageBreak/>
        <w:t xml:space="preserve">ComponentPool.CanInitialise Method </w:t>
      </w:r>
    </w:p>
    <w:p w:rsidR="00041042" w:rsidRDefault="00EF6E53">
      <w:r>
        <w:t>When overridden in a derived class, determines whether the pool can be initialised.</w:t>
      </w:r>
    </w:p>
    <w:p w:rsidR="00041042" w:rsidRDefault="00EF6E53">
      <w:r>
        <w:rPr>
          <w:b/>
        </w:rPr>
        <w:t>Namespace:</w:t>
      </w:r>
      <w:r>
        <w:t> </w:t>
      </w:r>
      <w:hyperlink w:anchor="_9F669C6B_Topic" w:history="1">
        <w:r>
          <w:rPr>
            <w:rStyle w:val="Hyperlink"/>
          </w:rPr>
          <w:t>Umbrace.Unity.PurePool</w:t>
        </w:r>
      </w:hyperlink>
      <w:r>
        <w:br/>
      </w:r>
      <w:r>
        <w:rPr>
          <w:b/>
        </w:rPr>
        <w:t>Assembly:</w:t>
      </w:r>
      <w:r>
        <w:t> Umbrace.Unity.PurePool (in Umbrace.Unity.PurePool.dll) Version: 0.0.0.0 (1.0.0.0)</w:t>
      </w:r>
    </w:p>
    <w:p w:rsidR="00041042" w:rsidRDefault="00EF6E53">
      <w:pPr>
        <w:pStyle w:val="Heading2"/>
      </w:pPr>
      <w:r>
        <w:t>Syntax</w:t>
      </w:r>
    </w:p>
    <w:tbl>
      <w:tblPr>
        <w:tblStyle w:val="CodeTable"/>
        <w:tblW w:w="5000" w:type="pct"/>
        <w:tblLook w:val="07E0" w:firstRow="1" w:lastRow="1" w:firstColumn="1" w:lastColumn="1" w:noHBand="1" w:noVBand="1"/>
      </w:tblPr>
      <w:tblGrid>
        <w:gridCol w:w="9350"/>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EF6E53">
            <w:pPr>
              <w:keepNext/>
            </w:pPr>
            <w:r>
              <w:t>C#</w:t>
            </w:r>
          </w:p>
        </w:tc>
      </w:tr>
      <w:tr w:rsidR="00041042">
        <w:tc>
          <w:tcPr>
            <w:tcW w:w="0" w:type="auto"/>
          </w:tcPr>
          <w:p w:rsidR="00041042" w:rsidRDefault="00EF6E53">
            <w:r>
              <w:rPr>
                <w:rStyle w:val="Keyword"/>
              </w:rPr>
              <w:t>protected</w:t>
            </w:r>
            <w:r>
              <w:t xml:space="preserve"> </w:t>
            </w:r>
            <w:r>
              <w:rPr>
                <w:rStyle w:val="Keyword"/>
              </w:rPr>
              <w:t>override</w:t>
            </w:r>
            <w:r>
              <w:t xml:space="preserve"> </w:t>
            </w:r>
            <w:r>
              <w:rPr>
                <w:rStyle w:val="Identifier"/>
              </w:rPr>
              <w:t>bool</w:t>
            </w:r>
            <w:r>
              <w:t xml:space="preserve"> </w:t>
            </w:r>
            <w:r>
              <w:rPr>
                <w:rStyle w:val="Identifier"/>
              </w:rPr>
              <w:t>CanInitialise</w:t>
            </w:r>
            <w:r>
              <w:t>()</w:t>
            </w:r>
          </w:p>
        </w:tc>
      </w:tr>
    </w:tbl>
    <w:p w:rsidR="00041042" w:rsidRDefault="00041042">
      <w:pPr>
        <w:spacing w:after="0"/>
      </w:pPr>
    </w:p>
    <w:p w:rsidR="00041042" w:rsidRDefault="00EF6E53">
      <w:pPr>
        <w:pStyle w:val="Heading4"/>
      </w:pPr>
      <w:r>
        <w:t>Return Value</w:t>
      </w:r>
    </w:p>
    <w:p w:rsidR="00041042" w:rsidRDefault="00EF6E53">
      <w:r>
        <w:t xml:space="preserve">Type: </w:t>
      </w:r>
      <w:hyperlink r:id="rId102" w:history="1">
        <w:r>
          <w:rPr>
            <w:rStyle w:val="Hyperlink"/>
          </w:rPr>
          <w:t>Boolean</w:t>
        </w:r>
      </w:hyperlink>
      <w:r>
        <w:br/>
      </w:r>
      <w:r>
        <w:rPr>
          <w:rStyle w:val="CodeInline"/>
        </w:rPr>
        <w:t>true</w:t>
      </w:r>
      <w:r>
        <w:t xml:space="preserve"> (</w:t>
      </w:r>
      <w:r>
        <w:rPr>
          <w:rStyle w:val="CodeInline"/>
        </w:rPr>
        <w:t>True</w:t>
      </w:r>
      <w:r>
        <w:t xml:space="preserve"> in Visual Basic) if the pool can be initialised; otherwise, </w:t>
      </w:r>
      <w:r>
        <w:rPr>
          <w:rStyle w:val="CodeInline"/>
        </w:rPr>
        <w:t>false</w:t>
      </w:r>
      <w:r>
        <w:t xml:space="preserve"> (</w:t>
      </w:r>
      <w:r>
        <w:rPr>
          <w:rStyle w:val="CodeInline"/>
        </w:rPr>
        <w:t>False</w:t>
      </w:r>
      <w:r>
        <w:t xml:space="preserve"> in Visual Basic).</w:t>
      </w:r>
    </w:p>
    <w:p w:rsidR="00041042" w:rsidRDefault="00EF6E53">
      <w:pPr>
        <w:pStyle w:val="Heading2"/>
      </w:pPr>
      <w:bookmarkStart w:id="97" w:name="_6CA99BB2_Topic_SeeAlso"/>
      <w:bookmarkEnd w:id="97"/>
      <w:r>
        <w:t>See Also</w:t>
      </w:r>
    </w:p>
    <w:p w:rsidR="00041042" w:rsidRDefault="00DD4813">
      <w:pPr>
        <w:spacing w:after="0"/>
      </w:pPr>
      <w:hyperlink w:anchor="_85F0E831_Topic" w:history="1">
        <w:r w:rsidR="00EF6E53">
          <w:rPr>
            <w:rStyle w:val="Hyperlink"/>
          </w:rPr>
          <w:t>ComponentPool Class</w:t>
        </w:r>
      </w:hyperlink>
    </w:p>
    <w:p w:rsidR="00041042" w:rsidRDefault="00DD4813">
      <w:pPr>
        <w:spacing w:after="0"/>
      </w:pPr>
      <w:hyperlink w:anchor="_9F669C6B_Topic" w:history="1">
        <w:r w:rsidR="00EF6E53">
          <w:rPr>
            <w:rStyle w:val="Hyperlink"/>
          </w:rPr>
          <w:t>Umbrace.Unity.PurePool Namespace</w:t>
        </w:r>
      </w:hyperlink>
    </w:p>
    <w:p w:rsidR="00041042" w:rsidRDefault="00EF6E53">
      <w:r>
        <w:br w:type="page"/>
      </w:r>
    </w:p>
    <w:p w:rsidR="00041042" w:rsidRDefault="00EF6E53">
      <w:pPr>
        <w:pStyle w:val="Heading1"/>
      </w:pPr>
      <w:bookmarkStart w:id="98" w:name="_DFF50CDA_Topic"/>
      <w:bookmarkEnd w:id="98"/>
      <w:r>
        <w:lastRenderedPageBreak/>
        <w:t xml:space="preserve">ComponentPool.CreateInternalPool Method </w:t>
      </w:r>
    </w:p>
    <w:p w:rsidR="00041042" w:rsidRDefault="00EF6E53">
      <w:r>
        <w:t>When implemented in a derived class, creates the internal object pool.</w:t>
      </w:r>
    </w:p>
    <w:p w:rsidR="00041042" w:rsidRDefault="00EF6E53">
      <w:r>
        <w:rPr>
          <w:b/>
        </w:rPr>
        <w:t>Namespace:</w:t>
      </w:r>
      <w:r>
        <w:t> </w:t>
      </w:r>
      <w:hyperlink w:anchor="_9F669C6B_Topic" w:history="1">
        <w:r>
          <w:rPr>
            <w:rStyle w:val="Hyperlink"/>
          </w:rPr>
          <w:t>Umbrace.Unity.PurePool</w:t>
        </w:r>
      </w:hyperlink>
      <w:r>
        <w:br/>
      </w:r>
      <w:r>
        <w:rPr>
          <w:b/>
        </w:rPr>
        <w:t>Assembly:</w:t>
      </w:r>
      <w:r>
        <w:t> Umbrace.Unity.PurePool (in Umbrace.Unity.PurePool.dll) Version: 0.0.0.0 (1.0.0.0)</w:t>
      </w:r>
    </w:p>
    <w:p w:rsidR="00041042" w:rsidRDefault="00EF6E53">
      <w:pPr>
        <w:pStyle w:val="Heading2"/>
      </w:pPr>
      <w:r>
        <w:t>Syntax</w:t>
      </w:r>
    </w:p>
    <w:tbl>
      <w:tblPr>
        <w:tblStyle w:val="CodeTable"/>
        <w:tblW w:w="5000" w:type="pct"/>
        <w:tblLook w:val="07E0" w:firstRow="1" w:lastRow="1" w:firstColumn="1" w:lastColumn="1" w:noHBand="1" w:noVBand="1"/>
      </w:tblPr>
      <w:tblGrid>
        <w:gridCol w:w="9350"/>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EF6E53">
            <w:pPr>
              <w:keepNext/>
            </w:pPr>
            <w:r>
              <w:t>C#</w:t>
            </w:r>
          </w:p>
        </w:tc>
      </w:tr>
      <w:tr w:rsidR="00041042">
        <w:tc>
          <w:tcPr>
            <w:tcW w:w="0" w:type="auto"/>
          </w:tcPr>
          <w:p w:rsidR="00041042" w:rsidRDefault="00EF6E53">
            <w:r>
              <w:rPr>
                <w:rStyle w:val="Keyword"/>
              </w:rPr>
              <w:t>protected</w:t>
            </w:r>
            <w:r>
              <w:t xml:space="preserve"> </w:t>
            </w:r>
            <w:r>
              <w:rPr>
                <w:rStyle w:val="Keyword"/>
              </w:rPr>
              <w:t>override</w:t>
            </w:r>
            <w:r>
              <w:t xml:space="preserve"> </w:t>
            </w:r>
            <w:r>
              <w:rPr>
                <w:rStyle w:val="Identifier"/>
              </w:rPr>
              <w:t>SerialisableObjectPool</w:t>
            </w:r>
            <w:r>
              <w:t>&lt;</w:t>
            </w:r>
            <w:r>
              <w:rPr>
                <w:rStyle w:val="Identifier"/>
              </w:rPr>
              <w:t>Component</w:t>
            </w:r>
            <w:r>
              <w:t xml:space="preserve">&gt; </w:t>
            </w:r>
            <w:r>
              <w:rPr>
                <w:rStyle w:val="Identifier"/>
              </w:rPr>
              <w:t>CreateInternalPool</w:t>
            </w:r>
            <w:r>
              <w:t>()</w:t>
            </w:r>
          </w:p>
        </w:tc>
      </w:tr>
    </w:tbl>
    <w:p w:rsidR="00041042" w:rsidRDefault="00041042">
      <w:pPr>
        <w:spacing w:after="0"/>
      </w:pPr>
    </w:p>
    <w:p w:rsidR="00041042" w:rsidRDefault="00EF6E53">
      <w:pPr>
        <w:pStyle w:val="Heading4"/>
      </w:pPr>
      <w:r>
        <w:t>Return Value</w:t>
      </w:r>
    </w:p>
    <w:p w:rsidR="00041042" w:rsidRDefault="00EF6E53">
      <w:r>
        <w:t xml:space="preserve">Type: </w:t>
      </w:r>
      <w:hyperlink w:anchor="_F745D9B1_Topic" w:history="1">
        <w:r>
          <w:rPr>
            <w:rStyle w:val="Hyperlink"/>
          </w:rPr>
          <w:t>SerialisableObjectPool</w:t>
        </w:r>
      </w:hyperlink>
      <w:r>
        <w:t>(</w:t>
      </w:r>
      <w:r>
        <w:rPr>
          <w:b/>
        </w:rPr>
        <w:t>Component</w:t>
      </w:r>
      <w:r>
        <w:t>)</w:t>
      </w:r>
      <w:r>
        <w:br/>
        <w:t>The internal object pool to store instances in.</w:t>
      </w:r>
    </w:p>
    <w:p w:rsidR="00041042" w:rsidRDefault="00EF6E53">
      <w:pPr>
        <w:pStyle w:val="Heading2"/>
      </w:pPr>
      <w:bookmarkStart w:id="99" w:name="_DFF50CDA_Topic_SeeAlso"/>
      <w:bookmarkEnd w:id="99"/>
      <w:r>
        <w:t>See Also</w:t>
      </w:r>
    </w:p>
    <w:p w:rsidR="00041042" w:rsidRDefault="00DD4813">
      <w:pPr>
        <w:spacing w:after="0"/>
      </w:pPr>
      <w:hyperlink w:anchor="_85F0E831_Topic" w:history="1">
        <w:r w:rsidR="00EF6E53">
          <w:rPr>
            <w:rStyle w:val="Hyperlink"/>
          </w:rPr>
          <w:t>ComponentPool Class</w:t>
        </w:r>
      </w:hyperlink>
    </w:p>
    <w:p w:rsidR="00041042" w:rsidRDefault="00DD4813">
      <w:pPr>
        <w:spacing w:after="0"/>
      </w:pPr>
      <w:hyperlink w:anchor="_9F669C6B_Topic" w:history="1">
        <w:r w:rsidR="00EF6E53">
          <w:rPr>
            <w:rStyle w:val="Hyperlink"/>
          </w:rPr>
          <w:t>Umbrace.Unity.PurePool Namespace</w:t>
        </w:r>
      </w:hyperlink>
    </w:p>
    <w:p w:rsidR="00041042" w:rsidRDefault="00EF6E53">
      <w:r>
        <w:br w:type="page"/>
      </w:r>
    </w:p>
    <w:p w:rsidR="00041042" w:rsidRDefault="00EF6E53">
      <w:pPr>
        <w:pStyle w:val="Heading1"/>
      </w:pPr>
      <w:bookmarkStart w:id="100" w:name="_6EC59681_Topic"/>
      <w:bookmarkEnd w:id="100"/>
      <w:r>
        <w:lastRenderedPageBreak/>
        <w:t xml:space="preserve">ComponentPool.CreateSettingsClone Method </w:t>
      </w:r>
    </w:p>
    <w:p w:rsidR="00041042" w:rsidRDefault="00EF6E53">
      <w:r>
        <w:t xml:space="preserve">When implemented in a derived class, creates a new instance of </w:t>
      </w:r>
      <w:r>
        <w:rPr>
          <w:rStyle w:val="TypeParameter"/>
        </w:rPr>
        <w:t>TSettings</w:t>
      </w:r>
      <w:r>
        <w:t xml:space="preserve"> that is an exact copy of the specified settings.</w:t>
      </w:r>
    </w:p>
    <w:p w:rsidR="00041042" w:rsidRDefault="00EF6E53">
      <w:r>
        <w:rPr>
          <w:b/>
        </w:rPr>
        <w:t>Namespace:</w:t>
      </w:r>
      <w:r>
        <w:t> </w:t>
      </w:r>
      <w:hyperlink w:anchor="_9F669C6B_Topic" w:history="1">
        <w:r>
          <w:rPr>
            <w:rStyle w:val="Hyperlink"/>
          </w:rPr>
          <w:t>Umbrace.Unity.PurePool</w:t>
        </w:r>
      </w:hyperlink>
      <w:r>
        <w:br/>
      </w:r>
      <w:r>
        <w:rPr>
          <w:b/>
        </w:rPr>
        <w:t>Assembly:</w:t>
      </w:r>
      <w:r>
        <w:t> Umbrace.Unity.PurePool (in Umbrace.Unity.PurePool.dll) Version: 0.0.0.0 (1.0.0.0)</w:t>
      </w:r>
    </w:p>
    <w:p w:rsidR="00041042" w:rsidRDefault="00EF6E53">
      <w:pPr>
        <w:pStyle w:val="Heading2"/>
      </w:pPr>
      <w:r>
        <w:t>Syntax</w:t>
      </w:r>
    </w:p>
    <w:tbl>
      <w:tblPr>
        <w:tblStyle w:val="CodeTable"/>
        <w:tblW w:w="5000" w:type="pct"/>
        <w:tblLook w:val="07E0" w:firstRow="1" w:lastRow="1" w:firstColumn="1" w:lastColumn="1" w:noHBand="1" w:noVBand="1"/>
      </w:tblPr>
      <w:tblGrid>
        <w:gridCol w:w="9350"/>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EF6E53">
            <w:pPr>
              <w:keepNext/>
            </w:pPr>
            <w:r>
              <w:t>C#</w:t>
            </w:r>
          </w:p>
        </w:tc>
      </w:tr>
      <w:tr w:rsidR="00041042">
        <w:tc>
          <w:tcPr>
            <w:tcW w:w="0" w:type="auto"/>
          </w:tcPr>
          <w:p w:rsidR="00041042" w:rsidRDefault="00EF6E53">
            <w:r>
              <w:rPr>
                <w:rStyle w:val="Keyword"/>
              </w:rPr>
              <w:t>protected</w:t>
            </w:r>
            <w:r>
              <w:t xml:space="preserve"> </w:t>
            </w:r>
            <w:r>
              <w:rPr>
                <w:rStyle w:val="Keyword"/>
              </w:rPr>
              <w:t>override</w:t>
            </w:r>
            <w:r>
              <w:t xml:space="preserve"> </w:t>
            </w:r>
            <w:r>
              <w:rPr>
                <w:rStyle w:val="Identifier"/>
              </w:rPr>
              <w:t>ComponentPoolSettings</w:t>
            </w:r>
            <w:r>
              <w:t xml:space="preserve"> </w:t>
            </w:r>
            <w:r>
              <w:rPr>
                <w:rStyle w:val="Identifier"/>
              </w:rPr>
              <w:t>CreateSettingsClone</w:t>
            </w:r>
            <w:r>
              <w:t>(</w:t>
            </w:r>
            <w:r>
              <w:br/>
            </w:r>
            <w:r>
              <w:tab/>
            </w:r>
            <w:r>
              <w:rPr>
                <w:rStyle w:val="Identifier"/>
              </w:rPr>
              <w:t>ComponentPoolSettings</w:t>
            </w:r>
            <w:r>
              <w:t xml:space="preserve"> </w:t>
            </w:r>
            <w:r>
              <w:rPr>
                <w:rStyle w:val="Parameter"/>
              </w:rPr>
              <w:t>settings</w:t>
            </w:r>
            <w:r>
              <w:br/>
              <w:t>)</w:t>
            </w:r>
          </w:p>
        </w:tc>
      </w:tr>
    </w:tbl>
    <w:p w:rsidR="00041042" w:rsidRDefault="00041042">
      <w:pPr>
        <w:spacing w:after="0"/>
      </w:pPr>
    </w:p>
    <w:p w:rsidR="00041042" w:rsidRDefault="00EF6E53">
      <w:pPr>
        <w:pStyle w:val="Heading4"/>
      </w:pPr>
      <w:r>
        <w:t>Parameters</w:t>
      </w:r>
    </w:p>
    <w:p w:rsidR="00041042" w:rsidRDefault="00EF6E53">
      <w:pPr>
        <w:spacing w:after="0"/>
      </w:pPr>
      <w:r>
        <w:rPr>
          <w:rStyle w:val="Parameter"/>
        </w:rPr>
        <w:t>settings</w:t>
      </w:r>
    </w:p>
    <w:p w:rsidR="00041042" w:rsidRDefault="00EF6E53">
      <w:pPr>
        <w:spacing w:after="0"/>
      </w:pPr>
      <w:r>
        <w:t xml:space="preserve">Type: </w:t>
      </w:r>
      <w:hyperlink w:anchor="_95BC0F1C_Topic" w:history="1">
        <w:r>
          <w:rPr>
            <w:rStyle w:val="Hyperlink"/>
          </w:rPr>
          <w:t>Umbrace.Unity.PurePool.ComponentPoolSettings</w:t>
        </w:r>
      </w:hyperlink>
    </w:p>
    <w:p w:rsidR="00041042" w:rsidRDefault="00EF6E53">
      <w:r>
        <w:t>The settings to copy.</w:t>
      </w:r>
    </w:p>
    <w:p w:rsidR="00041042" w:rsidRDefault="00EF6E53">
      <w:pPr>
        <w:pStyle w:val="Heading4"/>
      </w:pPr>
      <w:r>
        <w:t>Return Value</w:t>
      </w:r>
    </w:p>
    <w:p w:rsidR="00041042" w:rsidRDefault="00EF6E53">
      <w:r>
        <w:t xml:space="preserve">Type: </w:t>
      </w:r>
      <w:hyperlink w:anchor="_95BC0F1C_Topic" w:history="1">
        <w:r>
          <w:rPr>
            <w:rStyle w:val="Hyperlink"/>
          </w:rPr>
          <w:t>ComponentPoolSettings</w:t>
        </w:r>
      </w:hyperlink>
      <w:r>
        <w:br/>
        <w:t xml:space="preserve">A new instance of </w:t>
      </w:r>
      <w:r>
        <w:rPr>
          <w:rStyle w:val="TypeParameter"/>
        </w:rPr>
        <w:t>TSettings</w:t>
      </w:r>
      <w:r>
        <w:t xml:space="preserve"> that is an exact copy of </w:t>
      </w:r>
      <w:r>
        <w:rPr>
          <w:rStyle w:val="Parameter"/>
        </w:rPr>
        <w:t>settings</w:t>
      </w:r>
      <w:r>
        <w:t>.</w:t>
      </w:r>
    </w:p>
    <w:p w:rsidR="00041042" w:rsidRDefault="00EF6E53">
      <w:pPr>
        <w:pStyle w:val="Heading2"/>
      </w:pPr>
      <w:bookmarkStart w:id="101" w:name="_6EC59681_Topic_SeeAlso"/>
      <w:bookmarkEnd w:id="101"/>
      <w:r>
        <w:t>See Also</w:t>
      </w:r>
    </w:p>
    <w:p w:rsidR="00041042" w:rsidRDefault="00DD4813">
      <w:pPr>
        <w:spacing w:after="0"/>
      </w:pPr>
      <w:hyperlink w:anchor="_85F0E831_Topic" w:history="1">
        <w:r w:rsidR="00EF6E53">
          <w:rPr>
            <w:rStyle w:val="Hyperlink"/>
          </w:rPr>
          <w:t>ComponentPool Class</w:t>
        </w:r>
      </w:hyperlink>
    </w:p>
    <w:p w:rsidR="00041042" w:rsidRDefault="00DD4813">
      <w:pPr>
        <w:spacing w:after="0"/>
      </w:pPr>
      <w:hyperlink w:anchor="_9F669C6B_Topic" w:history="1">
        <w:r w:rsidR="00EF6E53">
          <w:rPr>
            <w:rStyle w:val="Hyperlink"/>
          </w:rPr>
          <w:t>Umbrace.Unity.PurePool Namespace</w:t>
        </w:r>
      </w:hyperlink>
    </w:p>
    <w:p w:rsidR="00041042" w:rsidRDefault="00EF6E53">
      <w:r>
        <w:br w:type="page"/>
      </w:r>
    </w:p>
    <w:p w:rsidR="00041042" w:rsidRDefault="00EF6E53">
      <w:pPr>
        <w:pStyle w:val="Heading1"/>
      </w:pPr>
      <w:bookmarkStart w:id="102" w:name="_9ECF1BBA_Topic"/>
      <w:bookmarkEnd w:id="102"/>
      <w:r>
        <w:lastRenderedPageBreak/>
        <w:t xml:space="preserve">ComponentPool.DestroyInstance Method </w:t>
      </w:r>
    </w:p>
    <w:p w:rsidR="00041042" w:rsidRDefault="00EF6E53">
      <w:r>
        <w:t>When implemented in a derived class, destroys the specified instance.</w:t>
      </w:r>
    </w:p>
    <w:p w:rsidR="00041042" w:rsidRDefault="00EF6E53">
      <w:r>
        <w:rPr>
          <w:b/>
        </w:rPr>
        <w:t>Namespace:</w:t>
      </w:r>
      <w:r>
        <w:t> </w:t>
      </w:r>
      <w:hyperlink w:anchor="_9F669C6B_Topic" w:history="1">
        <w:r>
          <w:rPr>
            <w:rStyle w:val="Hyperlink"/>
          </w:rPr>
          <w:t>Umbrace.Unity.PurePool</w:t>
        </w:r>
      </w:hyperlink>
      <w:r>
        <w:br/>
      </w:r>
      <w:r>
        <w:rPr>
          <w:b/>
        </w:rPr>
        <w:t>Assembly:</w:t>
      </w:r>
      <w:r>
        <w:t> Umbrace.Unity.PurePool (in Umbrace.Unity.PurePool.dll) Version: 0.0.0.0 (1.0.0.0)</w:t>
      </w:r>
    </w:p>
    <w:p w:rsidR="00041042" w:rsidRDefault="00EF6E53">
      <w:pPr>
        <w:pStyle w:val="Heading2"/>
      </w:pPr>
      <w:r>
        <w:t>Syntax</w:t>
      </w:r>
    </w:p>
    <w:tbl>
      <w:tblPr>
        <w:tblStyle w:val="CodeTable"/>
        <w:tblW w:w="5000" w:type="pct"/>
        <w:tblLook w:val="07E0" w:firstRow="1" w:lastRow="1" w:firstColumn="1" w:lastColumn="1" w:noHBand="1" w:noVBand="1"/>
      </w:tblPr>
      <w:tblGrid>
        <w:gridCol w:w="9350"/>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EF6E53">
            <w:pPr>
              <w:keepNext/>
            </w:pPr>
            <w:r>
              <w:t>C#</w:t>
            </w:r>
          </w:p>
        </w:tc>
      </w:tr>
      <w:tr w:rsidR="00041042">
        <w:tc>
          <w:tcPr>
            <w:tcW w:w="0" w:type="auto"/>
          </w:tcPr>
          <w:p w:rsidR="00041042" w:rsidRDefault="00EF6E53">
            <w:r>
              <w:rPr>
                <w:rStyle w:val="Keyword"/>
              </w:rPr>
              <w:t>protected</w:t>
            </w:r>
            <w:r>
              <w:t xml:space="preserve"> </w:t>
            </w:r>
            <w:r>
              <w:rPr>
                <w:rStyle w:val="Keyword"/>
              </w:rPr>
              <w:t>override</w:t>
            </w:r>
            <w:r>
              <w:t xml:space="preserve"> </w:t>
            </w:r>
            <w:r>
              <w:rPr>
                <w:rStyle w:val="Keyword"/>
              </w:rPr>
              <w:t>void</w:t>
            </w:r>
            <w:r>
              <w:t xml:space="preserve"> </w:t>
            </w:r>
            <w:r>
              <w:rPr>
                <w:rStyle w:val="Identifier"/>
              </w:rPr>
              <w:t>DestroyInstance</w:t>
            </w:r>
            <w:r>
              <w:t>(</w:t>
            </w:r>
            <w:r>
              <w:br/>
            </w:r>
            <w:r>
              <w:tab/>
            </w:r>
            <w:r>
              <w:rPr>
                <w:rStyle w:val="Identifier"/>
              </w:rPr>
              <w:t>Component</w:t>
            </w:r>
            <w:r>
              <w:t xml:space="preserve"> </w:t>
            </w:r>
            <w:r>
              <w:rPr>
                <w:rStyle w:val="Parameter"/>
              </w:rPr>
              <w:t>instance</w:t>
            </w:r>
            <w:r>
              <w:br/>
              <w:t>)</w:t>
            </w:r>
          </w:p>
        </w:tc>
      </w:tr>
    </w:tbl>
    <w:p w:rsidR="00041042" w:rsidRDefault="00041042">
      <w:pPr>
        <w:spacing w:after="0"/>
      </w:pPr>
    </w:p>
    <w:p w:rsidR="00041042" w:rsidRDefault="00EF6E53">
      <w:pPr>
        <w:pStyle w:val="Heading4"/>
      </w:pPr>
      <w:r>
        <w:t>Parameters</w:t>
      </w:r>
    </w:p>
    <w:p w:rsidR="00041042" w:rsidRDefault="00EF6E53">
      <w:pPr>
        <w:spacing w:after="0"/>
      </w:pPr>
      <w:r>
        <w:rPr>
          <w:rStyle w:val="Parameter"/>
        </w:rPr>
        <w:t>instance</w:t>
      </w:r>
    </w:p>
    <w:p w:rsidR="00041042" w:rsidRDefault="00EF6E53">
      <w:pPr>
        <w:spacing w:after="0"/>
      </w:pPr>
      <w:r>
        <w:t>Type: UnityEngine.Component</w:t>
      </w:r>
    </w:p>
    <w:p w:rsidR="00041042" w:rsidRDefault="00EF6E53">
      <w:r>
        <w:t>The instance to destroy.</w:t>
      </w:r>
    </w:p>
    <w:p w:rsidR="00041042" w:rsidRDefault="00EF6E53">
      <w:pPr>
        <w:pStyle w:val="Heading2"/>
      </w:pPr>
      <w:bookmarkStart w:id="103" w:name="_9ECF1BBA_Topic_SeeAlso"/>
      <w:bookmarkEnd w:id="103"/>
      <w:r>
        <w:t>See Also</w:t>
      </w:r>
    </w:p>
    <w:p w:rsidR="00041042" w:rsidRDefault="00DD4813">
      <w:pPr>
        <w:spacing w:after="0"/>
      </w:pPr>
      <w:hyperlink w:anchor="_85F0E831_Topic" w:history="1">
        <w:r w:rsidR="00EF6E53">
          <w:rPr>
            <w:rStyle w:val="Hyperlink"/>
          </w:rPr>
          <w:t>ComponentPool Class</w:t>
        </w:r>
      </w:hyperlink>
    </w:p>
    <w:p w:rsidR="00041042" w:rsidRDefault="00DD4813">
      <w:pPr>
        <w:spacing w:after="0"/>
      </w:pPr>
      <w:hyperlink w:anchor="_9F669C6B_Topic" w:history="1">
        <w:r w:rsidR="00EF6E53">
          <w:rPr>
            <w:rStyle w:val="Hyperlink"/>
          </w:rPr>
          <w:t>Umbrace.Unity.PurePool Namespace</w:t>
        </w:r>
      </w:hyperlink>
    </w:p>
    <w:p w:rsidR="00041042" w:rsidRDefault="00EF6E53">
      <w:r>
        <w:br w:type="page"/>
      </w:r>
    </w:p>
    <w:p w:rsidR="00041042" w:rsidRDefault="00EF6E53">
      <w:pPr>
        <w:pStyle w:val="Heading1"/>
      </w:pPr>
      <w:bookmarkStart w:id="104" w:name="_6FC2D05B_Topic"/>
      <w:bookmarkEnd w:id="104"/>
      <w:r>
        <w:lastRenderedPageBreak/>
        <w:t xml:space="preserve">ComponentPool.Initialise Method </w:t>
      </w:r>
    </w:p>
    <w:p w:rsidR="00041042" w:rsidRDefault="00EF6E53">
      <w:pPr>
        <w:pStyle w:val="Heading2"/>
      </w:pPr>
      <w:r>
        <w:t>Overload List</w:t>
      </w:r>
    </w:p>
    <w:tbl>
      <w:tblPr>
        <w:tblStyle w:val="GeneralTable"/>
        <w:tblW w:w="5000" w:type="pct"/>
        <w:tblLook w:val="07E0" w:firstRow="1" w:lastRow="1" w:firstColumn="1" w:lastColumn="1" w:noHBand="1" w:noVBand="1"/>
      </w:tblPr>
      <w:tblGrid>
        <w:gridCol w:w="326"/>
        <w:gridCol w:w="1788"/>
        <w:gridCol w:w="7236"/>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041042">
            <w:pPr>
              <w:keepNext/>
            </w:pPr>
          </w:p>
        </w:tc>
        <w:tc>
          <w:tcPr>
            <w:tcW w:w="0" w:type="auto"/>
          </w:tcPr>
          <w:p w:rsidR="00041042" w:rsidRDefault="00EF6E53">
            <w:pPr>
              <w:keepNext/>
            </w:pPr>
            <w:r>
              <w:t>Name</w:t>
            </w:r>
          </w:p>
        </w:tc>
        <w:tc>
          <w:tcPr>
            <w:tcW w:w="0" w:type="auto"/>
          </w:tcPr>
          <w:p w:rsidR="00041042" w:rsidRDefault="00EF6E53">
            <w:pPr>
              <w:keepNext/>
            </w:pPr>
            <w:r>
              <w:t>Description</w:t>
            </w:r>
          </w:p>
        </w:tc>
      </w:tr>
      <w:tr w:rsidR="00041042">
        <w:tc>
          <w:tcPr>
            <w:tcW w:w="0" w:type="auto"/>
          </w:tcPr>
          <w:p w:rsidR="00041042" w:rsidRDefault="00EF6E53">
            <w:r>
              <w:rPr>
                <w:noProof/>
              </w:rPr>
              <w:drawing>
                <wp:inline distT="0" distB="0" distL="0" distR="0">
                  <wp:extent cx="152400" cy="104775"/>
                  <wp:effectExtent l="0" t="0" r="0" b="0"/>
                  <wp:docPr id="29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w:anchor="_B989C6C6_Topic" w:history="1">
              <w:r w:rsidR="00EF6E53">
                <w:rPr>
                  <w:rStyle w:val="Hyperlink"/>
                </w:rPr>
                <w:t>Initialise()</w:t>
              </w:r>
            </w:hyperlink>
          </w:p>
        </w:tc>
        <w:tc>
          <w:tcPr>
            <w:tcW w:w="0" w:type="auto"/>
          </w:tcPr>
          <w:p w:rsidR="00041042" w:rsidRDefault="00EF6E53">
            <w:r>
              <w:t xml:space="preserve">Initialises the pool, populating it with the initial number of objects. (Overrides </w:t>
            </w:r>
            <w:hyperlink w:anchor="_8E29CC4C_Topic" w:history="1">
              <w:r>
                <w:rPr>
                  <w:rStyle w:val="Hyperlink"/>
                </w:rPr>
                <w:t>PoolBase(TSource, TInstance, TSettings).Initialise()</w:t>
              </w:r>
            </w:hyperlink>
            <w:r>
              <w:t>.)</w:t>
            </w:r>
          </w:p>
        </w:tc>
      </w:tr>
      <w:tr w:rsidR="00041042">
        <w:tc>
          <w:tcPr>
            <w:tcW w:w="0" w:type="auto"/>
          </w:tcPr>
          <w:p w:rsidR="00041042" w:rsidRDefault="00EF6E53">
            <w:r>
              <w:rPr>
                <w:noProof/>
              </w:rPr>
              <w:drawing>
                <wp:inline distT="0" distB="0" distL="0" distR="0">
                  <wp:extent cx="152400" cy="104775"/>
                  <wp:effectExtent l="0" t="0" r="0" b="0"/>
                  <wp:docPr id="29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w:anchor="_3021BE64_Topic" w:history="1">
              <w:r w:rsidR="00EF6E53">
                <w:rPr>
                  <w:rStyle w:val="Hyperlink"/>
                </w:rPr>
                <w:t>Initialise(TSettings)</w:t>
              </w:r>
            </w:hyperlink>
          </w:p>
        </w:tc>
        <w:tc>
          <w:tcPr>
            <w:tcW w:w="0" w:type="auto"/>
          </w:tcPr>
          <w:p w:rsidR="00041042" w:rsidRDefault="00EF6E53">
            <w:r>
              <w:t xml:space="preserve">Initialises the pool, populating it with the initial number of objects. (Inherited from </w:t>
            </w:r>
            <w:hyperlink w:anchor="_6EE2D167_Topic" w:history="1">
              <w:r>
                <w:rPr>
                  <w:rStyle w:val="Hyperlink"/>
                </w:rPr>
                <w:t>PoolBase(TSource, TInstance, TSettings)</w:t>
              </w:r>
            </w:hyperlink>
            <w:r>
              <w:t>.)</w:t>
            </w:r>
          </w:p>
        </w:tc>
      </w:tr>
    </w:tbl>
    <w:p w:rsidR="00041042" w:rsidRDefault="00041042">
      <w:pPr>
        <w:spacing w:after="0"/>
      </w:pPr>
    </w:p>
    <w:p w:rsidR="00041042" w:rsidRDefault="00EF6E53">
      <w:pPr>
        <w:pStyle w:val="Heading2"/>
      </w:pPr>
      <w:bookmarkStart w:id="105" w:name="_6FC2D05B_Topic_SeeAlso"/>
      <w:bookmarkEnd w:id="105"/>
      <w:r>
        <w:t>See Also</w:t>
      </w:r>
    </w:p>
    <w:p w:rsidR="00041042" w:rsidRDefault="00DD4813">
      <w:pPr>
        <w:spacing w:after="0"/>
      </w:pPr>
      <w:hyperlink w:anchor="_85F0E831_Topic" w:history="1">
        <w:r w:rsidR="00EF6E53">
          <w:rPr>
            <w:rStyle w:val="Hyperlink"/>
          </w:rPr>
          <w:t>ComponentPool Class</w:t>
        </w:r>
      </w:hyperlink>
    </w:p>
    <w:p w:rsidR="00041042" w:rsidRDefault="00DD4813">
      <w:pPr>
        <w:spacing w:after="0"/>
      </w:pPr>
      <w:hyperlink w:anchor="_9F669C6B_Topic" w:history="1">
        <w:r w:rsidR="00EF6E53">
          <w:rPr>
            <w:rStyle w:val="Hyperlink"/>
          </w:rPr>
          <w:t>Umbrace.Unity.PurePool Namespace</w:t>
        </w:r>
      </w:hyperlink>
    </w:p>
    <w:p w:rsidR="00041042" w:rsidRDefault="00EF6E53">
      <w:r>
        <w:br w:type="page"/>
      </w:r>
    </w:p>
    <w:p w:rsidR="00041042" w:rsidRDefault="00EF6E53">
      <w:pPr>
        <w:pStyle w:val="Heading1"/>
      </w:pPr>
      <w:bookmarkStart w:id="106" w:name="_B989C6C6_Topic"/>
      <w:bookmarkEnd w:id="106"/>
      <w:r>
        <w:lastRenderedPageBreak/>
        <w:t xml:space="preserve">ComponentPool.Initialise Method </w:t>
      </w:r>
    </w:p>
    <w:p w:rsidR="00041042" w:rsidRDefault="00EF6E53">
      <w:r>
        <w:t>Initialises the pool, populating it with the initial number of objects.</w:t>
      </w:r>
    </w:p>
    <w:p w:rsidR="00041042" w:rsidRDefault="00EF6E53">
      <w:r>
        <w:rPr>
          <w:b/>
        </w:rPr>
        <w:t>Namespace:</w:t>
      </w:r>
      <w:r>
        <w:t> </w:t>
      </w:r>
      <w:hyperlink w:anchor="_9F669C6B_Topic" w:history="1">
        <w:r>
          <w:rPr>
            <w:rStyle w:val="Hyperlink"/>
          </w:rPr>
          <w:t>Umbrace.Unity.PurePool</w:t>
        </w:r>
      </w:hyperlink>
      <w:r>
        <w:br/>
      </w:r>
      <w:r>
        <w:rPr>
          <w:b/>
        </w:rPr>
        <w:t>Assembly:</w:t>
      </w:r>
      <w:r>
        <w:t> Umbrace.Unity.PurePool (in Umbrace.Unity.PurePool.dll) Version: 0.0.0.0 (1.0.0.0)</w:t>
      </w:r>
    </w:p>
    <w:p w:rsidR="00041042" w:rsidRDefault="00EF6E53">
      <w:pPr>
        <w:pStyle w:val="Heading2"/>
      </w:pPr>
      <w:r>
        <w:t>Syntax</w:t>
      </w:r>
    </w:p>
    <w:tbl>
      <w:tblPr>
        <w:tblStyle w:val="CodeTable"/>
        <w:tblW w:w="5000" w:type="pct"/>
        <w:tblLook w:val="07E0" w:firstRow="1" w:lastRow="1" w:firstColumn="1" w:lastColumn="1" w:noHBand="1" w:noVBand="1"/>
      </w:tblPr>
      <w:tblGrid>
        <w:gridCol w:w="9350"/>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EF6E53">
            <w:pPr>
              <w:keepNext/>
            </w:pPr>
            <w:r>
              <w:t>C#</w:t>
            </w:r>
          </w:p>
        </w:tc>
      </w:tr>
      <w:tr w:rsidR="00041042">
        <w:tc>
          <w:tcPr>
            <w:tcW w:w="0" w:type="auto"/>
          </w:tcPr>
          <w:p w:rsidR="00041042" w:rsidRDefault="00EF6E53">
            <w:r>
              <w:rPr>
                <w:rStyle w:val="Keyword"/>
              </w:rPr>
              <w:t>public</w:t>
            </w:r>
            <w:r>
              <w:t xml:space="preserve"> </w:t>
            </w:r>
            <w:r>
              <w:rPr>
                <w:rStyle w:val="Keyword"/>
              </w:rPr>
              <w:t>override</w:t>
            </w:r>
            <w:r>
              <w:t xml:space="preserve"> </w:t>
            </w:r>
            <w:r>
              <w:rPr>
                <w:rStyle w:val="Keyword"/>
              </w:rPr>
              <w:t>void</w:t>
            </w:r>
            <w:r>
              <w:t xml:space="preserve"> </w:t>
            </w:r>
            <w:r>
              <w:rPr>
                <w:rStyle w:val="Identifier"/>
              </w:rPr>
              <w:t>Initialise</w:t>
            </w:r>
            <w:r>
              <w:t>()</w:t>
            </w:r>
          </w:p>
        </w:tc>
      </w:tr>
    </w:tbl>
    <w:p w:rsidR="00041042" w:rsidRDefault="00041042">
      <w:pPr>
        <w:spacing w:after="0"/>
      </w:pPr>
    </w:p>
    <w:p w:rsidR="00041042" w:rsidRDefault="00EF6E53">
      <w:pPr>
        <w:pStyle w:val="Heading4"/>
      </w:pPr>
      <w:r>
        <w:t>Implements</w:t>
      </w:r>
    </w:p>
    <w:p w:rsidR="00041042" w:rsidRDefault="00DD4813">
      <w:hyperlink w:anchor="_1A77678D_Topic" w:history="1">
        <w:r w:rsidR="00EF6E53">
          <w:rPr>
            <w:rStyle w:val="Hyperlink"/>
          </w:rPr>
          <w:t>IPoolBase.Initialise()</w:t>
        </w:r>
      </w:hyperlink>
      <w:r w:rsidR="00EF6E53">
        <w:br/>
      </w:r>
    </w:p>
    <w:p w:rsidR="00041042" w:rsidRDefault="00EF6E53">
      <w:pPr>
        <w:pStyle w:val="Heading2"/>
      </w:pPr>
      <w:r>
        <w:t>Remarks</w:t>
      </w:r>
    </w:p>
    <w:p w:rsidR="00041042" w:rsidRDefault="00EF6E53">
      <w:r>
        <w:t xml:space="preserve">After </w:t>
      </w:r>
      <w:hyperlink w:anchor="_8E29CC4C_Topic" w:history="1">
        <w:r>
          <w:rPr>
            <w:rStyle w:val="Hyperlink"/>
          </w:rPr>
          <w:t>Initialise()</w:t>
        </w:r>
      </w:hyperlink>
      <w:r>
        <w:t xml:space="preserve"> has been called, the </w:t>
      </w:r>
      <w:hyperlink w:anchor="_87F9D771_Topic" w:history="1">
        <w:r>
          <w:rPr>
            <w:rStyle w:val="Hyperlink"/>
          </w:rPr>
          <w:t>Definition</w:t>
        </w:r>
      </w:hyperlink>
      <w:r>
        <w:t xml:space="preserve"> property will contain the settings that were used to initialise the pool.</w:t>
      </w:r>
    </w:p>
    <w:p w:rsidR="00041042" w:rsidRDefault="00EF6E53">
      <w:pPr>
        <w:pStyle w:val="Heading2"/>
      </w:pPr>
      <w:bookmarkStart w:id="107" w:name="_B989C6C6_Topic_SeeAlso"/>
      <w:bookmarkEnd w:id="107"/>
      <w:r>
        <w:t>See Also</w:t>
      </w:r>
    </w:p>
    <w:p w:rsidR="00041042" w:rsidRDefault="00DD4813">
      <w:pPr>
        <w:spacing w:after="0"/>
      </w:pPr>
      <w:hyperlink w:anchor="_85F0E831_Topic" w:history="1">
        <w:r w:rsidR="00EF6E53">
          <w:rPr>
            <w:rStyle w:val="Hyperlink"/>
          </w:rPr>
          <w:t>ComponentPool Class</w:t>
        </w:r>
      </w:hyperlink>
    </w:p>
    <w:p w:rsidR="00041042" w:rsidRDefault="00DD4813">
      <w:pPr>
        <w:spacing w:after="0"/>
      </w:pPr>
      <w:hyperlink w:anchor="_6FC2D05B_Topic" w:history="1">
        <w:r w:rsidR="00EF6E53">
          <w:rPr>
            <w:rStyle w:val="Hyperlink"/>
          </w:rPr>
          <w:t>Initialise Overload</w:t>
        </w:r>
      </w:hyperlink>
    </w:p>
    <w:p w:rsidR="00041042" w:rsidRDefault="00DD4813">
      <w:pPr>
        <w:spacing w:after="0"/>
      </w:pPr>
      <w:hyperlink w:anchor="_9F669C6B_Topic" w:history="1">
        <w:r w:rsidR="00EF6E53">
          <w:rPr>
            <w:rStyle w:val="Hyperlink"/>
          </w:rPr>
          <w:t>Umbrace.Unity.PurePool Namespace</w:t>
        </w:r>
      </w:hyperlink>
    </w:p>
    <w:p w:rsidR="00041042" w:rsidRDefault="00EF6E53">
      <w:r>
        <w:br w:type="page"/>
      </w:r>
    </w:p>
    <w:p w:rsidR="00041042" w:rsidRDefault="00EF6E53">
      <w:pPr>
        <w:pStyle w:val="Heading1"/>
      </w:pPr>
      <w:bookmarkStart w:id="108" w:name="_80B2EC5E_Topic"/>
      <w:bookmarkEnd w:id="108"/>
      <w:r>
        <w:lastRenderedPageBreak/>
        <w:t xml:space="preserve">ComponentPool.OnDestroy Method </w:t>
      </w:r>
    </w:p>
    <w:p w:rsidR="00041042" w:rsidRDefault="00EF6E53">
      <w:r>
        <w:rPr>
          <w:rStyle w:val="MissingComment"/>
        </w:rPr>
        <w:t>[Missing &lt;summary&gt; documentation for "M:Umbrace.Unity.PurePool.ComponentPool.OnDestroy"]</w:t>
      </w:r>
    </w:p>
    <w:p w:rsidR="00041042" w:rsidRDefault="00EF6E53">
      <w:r>
        <w:rPr>
          <w:b/>
        </w:rPr>
        <w:t>Namespace:</w:t>
      </w:r>
      <w:r>
        <w:t> </w:t>
      </w:r>
      <w:hyperlink w:anchor="_9F669C6B_Topic" w:history="1">
        <w:r>
          <w:rPr>
            <w:rStyle w:val="Hyperlink"/>
          </w:rPr>
          <w:t>Umbrace.Unity.PurePool</w:t>
        </w:r>
      </w:hyperlink>
      <w:r>
        <w:br/>
      </w:r>
      <w:r>
        <w:rPr>
          <w:b/>
        </w:rPr>
        <w:t>Assembly:</w:t>
      </w:r>
      <w:r>
        <w:t> Umbrace.Unity.PurePool (in Umbrace.Unity.PurePool.dll) Version: 0.0.0.0 (1.0.0.0)</w:t>
      </w:r>
    </w:p>
    <w:p w:rsidR="00041042" w:rsidRDefault="00EF6E53">
      <w:pPr>
        <w:pStyle w:val="Heading2"/>
      </w:pPr>
      <w:r>
        <w:t>Syntax</w:t>
      </w:r>
    </w:p>
    <w:tbl>
      <w:tblPr>
        <w:tblStyle w:val="CodeTable"/>
        <w:tblW w:w="5000" w:type="pct"/>
        <w:tblLook w:val="07E0" w:firstRow="1" w:lastRow="1" w:firstColumn="1" w:lastColumn="1" w:noHBand="1" w:noVBand="1"/>
      </w:tblPr>
      <w:tblGrid>
        <w:gridCol w:w="9350"/>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EF6E53">
            <w:pPr>
              <w:keepNext/>
            </w:pPr>
            <w:r>
              <w:t>C#</w:t>
            </w:r>
          </w:p>
        </w:tc>
      </w:tr>
      <w:tr w:rsidR="00041042">
        <w:tc>
          <w:tcPr>
            <w:tcW w:w="0" w:type="auto"/>
          </w:tcPr>
          <w:p w:rsidR="00041042" w:rsidRDefault="00EF6E53">
            <w:r>
              <w:rPr>
                <w:rStyle w:val="Keyword"/>
              </w:rPr>
              <w:t>protected</w:t>
            </w:r>
            <w:r>
              <w:t xml:space="preserve"> </w:t>
            </w:r>
            <w:r>
              <w:rPr>
                <w:rStyle w:val="Keyword"/>
              </w:rPr>
              <w:t>override</w:t>
            </w:r>
            <w:r>
              <w:t xml:space="preserve"> </w:t>
            </w:r>
            <w:r>
              <w:rPr>
                <w:rStyle w:val="Keyword"/>
              </w:rPr>
              <w:t>void</w:t>
            </w:r>
            <w:r>
              <w:t xml:space="preserve"> </w:t>
            </w:r>
            <w:r>
              <w:rPr>
                <w:rStyle w:val="Identifier"/>
              </w:rPr>
              <w:t>OnDestroy</w:t>
            </w:r>
            <w:r>
              <w:t>()</w:t>
            </w:r>
          </w:p>
        </w:tc>
      </w:tr>
    </w:tbl>
    <w:p w:rsidR="00041042" w:rsidRDefault="00041042">
      <w:pPr>
        <w:spacing w:after="0"/>
      </w:pPr>
    </w:p>
    <w:p w:rsidR="00041042" w:rsidRDefault="00EF6E53">
      <w:pPr>
        <w:pStyle w:val="Heading2"/>
      </w:pPr>
      <w:bookmarkStart w:id="109" w:name="_80B2EC5E_Topic_SeeAlso"/>
      <w:bookmarkEnd w:id="109"/>
      <w:r>
        <w:t>See Also</w:t>
      </w:r>
    </w:p>
    <w:p w:rsidR="00041042" w:rsidRDefault="00DD4813">
      <w:pPr>
        <w:spacing w:after="0"/>
      </w:pPr>
      <w:hyperlink w:anchor="_85F0E831_Topic" w:history="1">
        <w:r w:rsidR="00EF6E53">
          <w:rPr>
            <w:rStyle w:val="Hyperlink"/>
          </w:rPr>
          <w:t>ComponentPool Class</w:t>
        </w:r>
      </w:hyperlink>
    </w:p>
    <w:p w:rsidR="00041042" w:rsidRDefault="00DD4813">
      <w:pPr>
        <w:spacing w:after="0"/>
      </w:pPr>
      <w:hyperlink w:anchor="_9F669C6B_Topic" w:history="1">
        <w:r w:rsidR="00EF6E53">
          <w:rPr>
            <w:rStyle w:val="Hyperlink"/>
          </w:rPr>
          <w:t>Umbrace.Unity.PurePool Namespace</w:t>
        </w:r>
      </w:hyperlink>
    </w:p>
    <w:p w:rsidR="00041042" w:rsidRDefault="00EF6E53">
      <w:r>
        <w:br w:type="page"/>
      </w:r>
    </w:p>
    <w:p w:rsidR="00041042" w:rsidRDefault="00EF6E53">
      <w:pPr>
        <w:pStyle w:val="Heading1"/>
      </w:pPr>
      <w:bookmarkStart w:id="110" w:name="_44EF35EB_Topic"/>
      <w:bookmarkEnd w:id="110"/>
      <w:r>
        <w:lastRenderedPageBreak/>
        <w:t xml:space="preserve">ComponentPool.OnObjectAcquired Method </w:t>
      </w:r>
    </w:p>
    <w:p w:rsidR="00041042" w:rsidRDefault="00EF6E53">
      <w:r>
        <w:t xml:space="preserve">Raises the </w:t>
      </w:r>
      <w:hyperlink w:anchor="_F31323F4_Topic" w:history="1">
        <w:r>
          <w:rPr>
            <w:rStyle w:val="Hyperlink"/>
          </w:rPr>
          <w:t>ObjectAcquired</w:t>
        </w:r>
      </w:hyperlink>
      <w:r>
        <w:t xml:space="preserve"> event.</w:t>
      </w:r>
    </w:p>
    <w:p w:rsidR="00041042" w:rsidRDefault="00EF6E53">
      <w:r>
        <w:rPr>
          <w:b/>
        </w:rPr>
        <w:t>Namespace:</w:t>
      </w:r>
      <w:r>
        <w:t> </w:t>
      </w:r>
      <w:hyperlink w:anchor="_9F669C6B_Topic" w:history="1">
        <w:r>
          <w:rPr>
            <w:rStyle w:val="Hyperlink"/>
          </w:rPr>
          <w:t>Umbrace.Unity.PurePool</w:t>
        </w:r>
      </w:hyperlink>
      <w:r>
        <w:br/>
      </w:r>
      <w:r>
        <w:rPr>
          <w:b/>
        </w:rPr>
        <w:t>Assembly:</w:t>
      </w:r>
      <w:r>
        <w:t> Umbrace.Unity.PurePool (in Umbrace.Unity.PurePool.dll) Version: 0.0.0.0 (1.0.0.0)</w:t>
      </w:r>
    </w:p>
    <w:p w:rsidR="00041042" w:rsidRDefault="00EF6E53">
      <w:pPr>
        <w:pStyle w:val="Heading2"/>
      </w:pPr>
      <w:r>
        <w:t>Syntax</w:t>
      </w:r>
    </w:p>
    <w:tbl>
      <w:tblPr>
        <w:tblStyle w:val="CodeTable"/>
        <w:tblW w:w="5000" w:type="pct"/>
        <w:tblLook w:val="07E0" w:firstRow="1" w:lastRow="1" w:firstColumn="1" w:lastColumn="1" w:noHBand="1" w:noVBand="1"/>
      </w:tblPr>
      <w:tblGrid>
        <w:gridCol w:w="9350"/>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EF6E53">
            <w:pPr>
              <w:keepNext/>
            </w:pPr>
            <w:r>
              <w:t>C#</w:t>
            </w:r>
          </w:p>
        </w:tc>
      </w:tr>
      <w:tr w:rsidR="00041042">
        <w:tc>
          <w:tcPr>
            <w:tcW w:w="0" w:type="auto"/>
          </w:tcPr>
          <w:p w:rsidR="00041042" w:rsidRDefault="00EF6E53">
            <w:r>
              <w:rPr>
                <w:rStyle w:val="Keyword"/>
              </w:rPr>
              <w:t>protected</w:t>
            </w:r>
            <w:r>
              <w:t xml:space="preserve"> </w:t>
            </w:r>
            <w:r>
              <w:rPr>
                <w:rStyle w:val="Keyword"/>
              </w:rPr>
              <w:t>override</w:t>
            </w:r>
            <w:r>
              <w:t xml:space="preserve"> </w:t>
            </w:r>
            <w:r>
              <w:rPr>
                <w:rStyle w:val="Keyword"/>
              </w:rPr>
              <w:t>void</w:t>
            </w:r>
            <w:r>
              <w:t xml:space="preserve"> </w:t>
            </w:r>
            <w:r>
              <w:rPr>
                <w:rStyle w:val="Identifier"/>
              </w:rPr>
              <w:t>OnObjectAcquired</w:t>
            </w:r>
            <w:r>
              <w:t>(</w:t>
            </w:r>
            <w:r>
              <w:br/>
            </w:r>
            <w:r>
              <w:tab/>
            </w:r>
            <w:r>
              <w:rPr>
                <w:rStyle w:val="Identifier"/>
              </w:rPr>
              <w:t>Component</w:t>
            </w:r>
            <w:r>
              <w:t xml:space="preserve"> </w:t>
            </w:r>
            <w:r>
              <w:rPr>
                <w:rStyle w:val="Parameter"/>
              </w:rPr>
              <w:t>instance</w:t>
            </w:r>
            <w:r>
              <w:t>,</w:t>
            </w:r>
            <w:r>
              <w:br/>
            </w:r>
            <w:r>
              <w:tab/>
            </w:r>
            <w:r>
              <w:rPr>
                <w:rStyle w:val="Identifier"/>
              </w:rPr>
              <w:t>bool</w:t>
            </w:r>
            <w:r>
              <w:t xml:space="preserve"> </w:t>
            </w:r>
            <w:r>
              <w:rPr>
                <w:rStyle w:val="Parameter"/>
              </w:rPr>
              <w:t>instantiated</w:t>
            </w:r>
            <w:r>
              <w:br/>
              <w:t>)</w:t>
            </w:r>
          </w:p>
        </w:tc>
      </w:tr>
    </w:tbl>
    <w:p w:rsidR="00041042" w:rsidRDefault="00041042">
      <w:pPr>
        <w:spacing w:after="0"/>
      </w:pPr>
    </w:p>
    <w:p w:rsidR="00041042" w:rsidRDefault="00EF6E53">
      <w:pPr>
        <w:pStyle w:val="Heading4"/>
      </w:pPr>
      <w:r>
        <w:t>Parameters</w:t>
      </w:r>
    </w:p>
    <w:p w:rsidR="00041042" w:rsidRDefault="00EF6E53">
      <w:pPr>
        <w:spacing w:after="0"/>
      </w:pPr>
      <w:r>
        <w:rPr>
          <w:rStyle w:val="Parameter"/>
        </w:rPr>
        <w:t>instance</w:t>
      </w:r>
    </w:p>
    <w:p w:rsidR="00041042" w:rsidRDefault="00EF6E53">
      <w:pPr>
        <w:spacing w:after="0"/>
      </w:pPr>
      <w:r>
        <w:t>Type: UnityEngine.Component</w:t>
      </w:r>
    </w:p>
    <w:p w:rsidR="00041042" w:rsidRDefault="00EF6E53">
      <w:r>
        <w:t>The instance of the source object that was acquired from the pool.</w:t>
      </w:r>
    </w:p>
    <w:p w:rsidR="00041042" w:rsidRDefault="00EF6E53">
      <w:pPr>
        <w:spacing w:after="0"/>
      </w:pPr>
      <w:r>
        <w:rPr>
          <w:rStyle w:val="Parameter"/>
        </w:rPr>
        <w:t>instantiated</w:t>
      </w:r>
    </w:p>
    <w:p w:rsidR="00041042" w:rsidRDefault="00EF6E53">
      <w:pPr>
        <w:spacing w:after="0"/>
      </w:pPr>
      <w:r>
        <w:t xml:space="preserve">Type: </w:t>
      </w:r>
      <w:hyperlink r:id="rId103" w:history="1">
        <w:r>
          <w:rPr>
            <w:rStyle w:val="Hyperlink"/>
          </w:rPr>
          <w:t>System.Boolean</w:t>
        </w:r>
      </w:hyperlink>
    </w:p>
    <w:p w:rsidR="00041042" w:rsidRDefault="00EF6E53">
      <w:r>
        <w:t>A value indicating whether the acquired object was instantiated specifically for this acquisition, rather than being taken from the pool.</w:t>
      </w:r>
    </w:p>
    <w:p w:rsidR="00041042" w:rsidRDefault="00EF6E53">
      <w:pPr>
        <w:pStyle w:val="Heading2"/>
      </w:pPr>
      <w:bookmarkStart w:id="111" w:name="_44EF35EB_Topic_SeeAlso"/>
      <w:bookmarkEnd w:id="111"/>
      <w:r>
        <w:t>See Also</w:t>
      </w:r>
    </w:p>
    <w:p w:rsidR="00041042" w:rsidRDefault="00DD4813">
      <w:pPr>
        <w:spacing w:after="0"/>
      </w:pPr>
      <w:hyperlink w:anchor="_85F0E831_Topic" w:history="1">
        <w:r w:rsidR="00EF6E53">
          <w:rPr>
            <w:rStyle w:val="Hyperlink"/>
          </w:rPr>
          <w:t>ComponentPool Class</w:t>
        </w:r>
      </w:hyperlink>
    </w:p>
    <w:p w:rsidR="00041042" w:rsidRDefault="00DD4813">
      <w:pPr>
        <w:spacing w:after="0"/>
      </w:pPr>
      <w:hyperlink w:anchor="_9F669C6B_Topic" w:history="1">
        <w:r w:rsidR="00EF6E53">
          <w:rPr>
            <w:rStyle w:val="Hyperlink"/>
          </w:rPr>
          <w:t>Umbrace.Unity.PurePool Namespace</w:t>
        </w:r>
      </w:hyperlink>
    </w:p>
    <w:p w:rsidR="00041042" w:rsidRDefault="00EF6E53">
      <w:r>
        <w:br w:type="page"/>
      </w:r>
    </w:p>
    <w:p w:rsidR="00041042" w:rsidRDefault="00EF6E53">
      <w:pPr>
        <w:pStyle w:val="Heading1"/>
      </w:pPr>
      <w:bookmarkStart w:id="112" w:name="_925C4666_Topic"/>
      <w:bookmarkEnd w:id="112"/>
      <w:r>
        <w:lastRenderedPageBreak/>
        <w:t xml:space="preserve">ComponentPool.OnObjectDestroyed Method </w:t>
      </w:r>
    </w:p>
    <w:p w:rsidR="00041042" w:rsidRDefault="00EF6E53">
      <w:r>
        <w:t xml:space="preserve">Raises the </w:t>
      </w:r>
      <w:hyperlink w:anchor="_BC86DC8B_Topic" w:history="1">
        <w:r>
          <w:rPr>
            <w:rStyle w:val="Hyperlink"/>
          </w:rPr>
          <w:t>ObjectDestroyed</w:t>
        </w:r>
      </w:hyperlink>
      <w:r>
        <w:t xml:space="preserve"> event.</w:t>
      </w:r>
    </w:p>
    <w:p w:rsidR="00041042" w:rsidRDefault="00EF6E53">
      <w:r>
        <w:rPr>
          <w:b/>
        </w:rPr>
        <w:t>Namespace:</w:t>
      </w:r>
      <w:r>
        <w:t> </w:t>
      </w:r>
      <w:hyperlink w:anchor="_9F669C6B_Topic" w:history="1">
        <w:r>
          <w:rPr>
            <w:rStyle w:val="Hyperlink"/>
          </w:rPr>
          <w:t>Umbrace.Unity.PurePool</w:t>
        </w:r>
      </w:hyperlink>
      <w:r>
        <w:br/>
      </w:r>
      <w:r>
        <w:rPr>
          <w:b/>
        </w:rPr>
        <w:t>Assembly:</w:t>
      </w:r>
      <w:r>
        <w:t> Umbrace.Unity.PurePool (in Umbrace.Unity.PurePool.dll) Version: 0.0.0.0 (1.0.0.0)</w:t>
      </w:r>
    </w:p>
    <w:p w:rsidR="00041042" w:rsidRDefault="00EF6E53">
      <w:pPr>
        <w:pStyle w:val="Heading2"/>
      </w:pPr>
      <w:r>
        <w:t>Syntax</w:t>
      </w:r>
    </w:p>
    <w:tbl>
      <w:tblPr>
        <w:tblStyle w:val="CodeTable"/>
        <w:tblW w:w="5000" w:type="pct"/>
        <w:tblLook w:val="07E0" w:firstRow="1" w:lastRow="1" w:firstColumn="1" w:lastColumn="1" w:noHBand="1" w:noVBand="1"/>
      </w:tblPr>
      <w:tblGrid>
        <w:gridCol w:w="9350"/>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EF6E53">
            <w:pPr>
              <w:keepNext/>
            </w:pPr>
            <w:r>
              <w:t>C#</w:t>
            </w:r>
          </w:p>
        </w:tc>
      </w:tr>
      <w:tr w:rsidR="00041042">
        <w:tc>
          <w:tcPr>
            <w:tcW w:w="0" w:type="auto"/>
          </w:tcPr>
          <w:p w:rsidR="00041042" w:rsidRDefault="00EF6E53">
            <w:r>
              <w:rPr>
                <w:rStyle w:val="Keyword"/>
              </w:rPr>
              <w:t>protected</w:t>
            </w:r>
            <w:r>
              <w:t xml:space="preserve"> </w:t>
            </w:r>
            <w:r>
              <w:rPr>
                <w:rStyle w:val="Keyword"/>
              </w:rPr>
              <w:t>override</w:t>
            </w:r>
            <w:r>
              <w:t xml:space="preserve"> </w:t>
            </w:r>
            <w:r>
              <w:rPr>
                <w:rStyle w:val="Keyword"/>
              </w:rPr>
              <w:t>void</w:t>
            </w:r>
            <w:r>
              <w:t xml:space="preserve"> </w:t>
            </w:r>
            <w:r>
              <w:rPr>
                <w:rStyle w:val="Identifier"/>
              </w:rPr>
              <w:t>OnObjectDestroyed</w:t>
            </w:r>
            <w:r>
              <w:t>(</w:t>
            </w:r>
            <w:r>
              <w:br/>
            </w:r>
            <w:r>
              <w:tab/>
            </w:r>
            <w:r>
              <w:rPr>
                <w:rStyle w:val="Identifier"/>
              </w:rPr>
              <w:t>Component</w:t>
            </w:r>
            <w:r>
              <w:t xml:space="preserve"> </w:t>
            </w:r>
            <w:r>
              <w:rPr>
                <w:rStyle w:val="Parameter"/>
              </w:rPr>
              <w:t>instance</w:t>
            </w:r>
            <w:r>
              <w:br/>
              <w:t>)</w:t>
            </w:r>
          </w:p>
        </w:tc>
      </w:tr>
    </w:tbl>
    <w:p w:rsidR="00041042" w:rsidRDefault="00041042">
      <w:pPr>
        <w:spacing w:after="0"/>
      </w:pPr>
    </w:p>
    <w:p w:rsidR="00041042" w:rsidRDefault="00EF6E53">
      <w:pPr>
        <w:pStyle w:val="Heading4"/>
      </w:pPr>
      <w:r>
        <w:t>Parameters</w:t>
      </w:r>
    </w:p>
    <w:p w:rsidR="00041042" w:rsidRDefault="00EF6E53">
      <w:pPr>
        <w:spacing w:after="0"/>
      </w:pPr>
      <w:r>
        <w:rPr>
          <w:rStyle w:val="Parameter"/>
        </w:rPr>
        <w:t>instance</w:t>
      </w:r>
    </w:p>
    <w:p w:rsidR="00041042" w:rsidRDefault="00EF6E53">
      <w:pPr>
        <w:spacing w:after="0"/>
      </w:pPr>
      <w:r>
        <w:t>Type: UnityEngine.Component</w:t>
      </w:r>
    </w:p>
    <w:p w:rsidR="00041042" w:rsidRDefault="00EF6E53">
      <w:r>
        <w:t>The instance of the source object that was destroyed.</w:t>
      </w:r>
    </w:p>
    <w:p w:rsidR="00041042" w:rsidRDefault="00EF6E53">
      <w:pPr>
        <w:pStyle w:val="Heading2"/>
      </w:pPr>
      <w:bookmarkStart w:id="113" w:name="_925C4666_Topic_SeeAlso"/>
      <w:bookmarkEnd w:id="113"/>
      <w:r>
        <w:t>See Also</w:t>
      </w:r>
    </w:p>
    <w:p w:rsidR="00041042" w:rsidRDefault="00DD4813">
      <w:pPr>
        <w:spacing w:after="0"/>
      </w:pPr>
      <w:hyperlink w:anchor="_85F0E831_Topic" w:history="1">
        <w:r w:rsidR="00EF6E53">
          <w:rPr>
            <w:rStyle w:val="Hyperlink"/>
          </w:rPr>
          <w:t>ComponentPool Class</w:t>
        </w:r>
      </w:hyperlink>
    </w:p>
    <w:p w:rsidR="00041042" w:rsidRDefault="00DD4813">
      <w:pPr>
        <w:spacing w:after="0"/>
      </w:pPr>
      <w:hyperlink w:anchor="_9F669C6B_Topic" w:history="1">
        <w:r w:rsidR="00EF6E53">
          <w:rPr>
            <w:rStyle w:val="Hyperlink"/>
          </w:rPr>
          <w:t>Umbrace.Unity.PurePool Namespace</w:t>
        </w:r>
      </w:hyperlink>
    </w:p>
    <w:p w:rsidR="00041042" w:rsidRDefault="00EF6E53">
      <w:r>
        <w:br w:type="page"/>
      </w:r>
    </w:p>
    <w:p w:rsidR="00041042" w:rsidRDefault="00EF6E53">
      <w:pPr>
        <w:pStyle w:val="Heading1"/>
      </w:pPr>
      <w:bookmarkStart w:id="114" w:name="_362C5769_Topic"/>
      <w:bookmarkEnd w:id="114"/>
      <w:r>
        <w:lastRenderedPageBreak/>
        <w:t xml:space="preserve">ComponentPool.OnObjectInstantiated Method </w:t>
      </w:r>
    </w:p>
    <w:p w:rsidR="00041042" w:rsidRDefault="00EF6E53">
      <w:r>
        <w:t xml:space="preserve">Raises the </w:t>
      </w:r>
      <w:hyperlink w:anchor="_DB0809C8_Topic" w:history="1">
        <w:r>
          <w:rPr>
            <w:rStyle w:val="Hyperlink"/>
          </w:rPr>
          <w:t>ObjectInstantiated</w:t>
        </w:r>
      </w:hyperlink>
      <w:r>
        <w:t xml:space="preserve"> event.</w:t>
      </w:r>
    </w:p>
    <w:p w:rsidR="00041042" w:rsidRDefault="00EF6E53">
      <w:r>
        <w:rPr>
          <w:b/>
        </w:rPr>
        <w:t>Namespace:</w:t>
      </w:r>
      <w:r>
        <w:t> </w:t>
      </w:r>
      <w:hyperlink w:anchor="_9F669C6B_Topic" w:history="1">
        <w:r>
          <w:rPr>
            <w:rStyle w:val="Hyperlink"/>
          </w:rPr>
          <w:t>Umbrace.Unity.PurePool</w:t>
        </w:r>
      </w:hyperlink>
      <w:r>
        <w:br/>
      </w:r>
      <w:r>
        <w:rPr>
          <w:b/>
        </w:rPr>
        <w:t>Assembly:</w:t>
      </w:r>
      <w:r>
        <w:t> Umbrace.Unity.PurePool (in Umbrace.Unity.PurePool.dll) Version: 0.0.0.0 (1.0.0.0)</w:t>
      </w:r>
    </w:p>
    <w:p w:rsidR="00041042" w:rsidRDefault="00EF6E53">
      <w:pPr>
        <w:pStyle w:val="Heading2"/>
      </w:pPr>
      <w:r>
        <w:t>Syntax</w:t>
      </w:r>
    </w:p>
    <w:tbl>
      <w:tblPr>
        <w:tblStyle w:val="CodeTable"/>
        <w:tblW w:w="5000" w:type="pct"/>
        <w:tblLook w:val="07E0" w:firstRow="1" w:lastRow="1" w:firstColumn="1" w:lastColumn="1" w:noHBand="1" w:noVBand="1"/>
      </w:tblPr>
      <w:tblGrid>
        <w:gridCol w:w="9350"/>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EF6E53">
            <w:pPr>
              <w:keepNext/>
            </w:pPr>
            <w:r>
              <w:t>C#</w:t>
            </w:r>
          </w:p>
        </w:tc>
      </w:tr>
      <w:tr w:rsidR="00041042">
        <w:tc>
          <w:tcPr>
            <w:tcW w:w="0" w:type="auto"/>
          </w:tcPr>
          <w:p w:rsidR="00041042" w:rsidRDefault="00EF6E53">
            <w:r>
              <w:rPr>
                <w:rStyle w:val="Keyword"/>
              </w:rPr>
              <w:t>protected</w:t>
            </w:r>
            <w:r>
              <w:t xml:space="preserve"> </w:t>
            </w:r>
            <w:r>
              <w:rPr>
                <w:rStyle w:val="Keyword"/>
              </w:rPr>
              <w:t>override</w:t>
            </w:r>
            <w:r>
              <w:t xml:space="preserve"> </w:t>
            </w:r>
            <w:r>
              <w:rPr>
                <w:rStyle w:val="Keyword"/>
              </w:rPr>
              <w:t>void</w:t>
            </w:r>
            <w:r>
              <w:t xml:space="preserve"> </w:t>
            </w:r>
            <w:r>
              <w:rPr>
                <w:rStyle w:val="Identifier"/>
              </w:rPr>
              <w:t>OnObjectInstantiated</w:t>
            </w:r>
            <w:r>
              <w:t>(</w:t>
            </w:r>
            <w:r>
              <w:br/>
            </w:r>
            <w:r>
              <w:tab/>
            </w:r>
            <w:r>
              <w:rPr>
                <w:rStyle w:val="Identifier"/>
              </w:rPr>
              <w:t>Component</w:t>
            </w:r>
            <w:r>
              <w:t xml:space="preserve"> </w:t>
            </w:r>
            <w:r>
              <w:rPr>
                <w:rStyle w:val="Parameter"/>
              </w:rPr>
              <w:t>instance</w:t>
            </w:r>
            <w:r>
              <w:br/>
              <w:t>)</w:t>
            </w:r>
          </w:p>
        </w:tc>
      </w:tr>
    </w:tbl>
    <w:p w:rsidR="00041042" w:rsidRDefault="00041042">
      <w:pPr>
        <w:spacing w:after="0"/>
      </w:pPr>
    </w:p>
    <w:p w:rsidR="00041042" w:rsidRDefault="00EF6E53">
      <w:pPr>
        <w:pStyle w:val="Heading4"/>
      </w:pPr>
      <w:r>
        <w:t>Parameters</w:t>
      </w:r>
    </w:p>
    <w:p w:rsidR="00041042" w:rsidRDefault="00EF6E53">
      <w:pPr>
        <w:spacing w:after="0"/>
      </w:pPr>
      <w:r>
        <w:rPr>
          <w:rStyle w:val="Parameter"/>
        </w:rPr>
        <w:t>instance</w:t>
      </w:r>
    </w:p>
    <w:p w:rsidR="00041042" w:rsidRDefault="00EF6E53">
      <w:pPr>
        <w:spacing w:after="0"/>
      </w:pPr>
      <w:r>
        <w:t>Type: UnityEngine.Component</w:t>
      </w:r>
    </w:p>
    <w:p w:rsidR="00041042" w:rsidRDefault="00EF6E53">
      <w:r>
        <w:t>The instance of the source object that was instantiated.</w:t>
      </w:r>
    </w:p>
    <w:p w:rsidR="00041042" w:rsidRDefault="00EF6E53">
      <w:pPr>
        <w:pStyle w:val="Heading2"/>
      </w:pPr>
      <w:bookmarkStart w:id="115" w:name="_362C5769_Topic_SeeAlso"/>
      <w:bookmarkEnd w:id="115"/>
      <w:r>
        <w:t>See Also</w:t>
      </w:r>
    </w:p>
    <w:p w:rsidR="00041042" w:rsidRDefault="00DD4813">
      <w:pPr>
        <w:spacing w:after="0"/>
      </w:pPr>
      <w:hyperlink w:anchor="_85F0E831_Topic" w:history="1">
        <w:r w:rsidR="00EF6E53">
          <w:rPr>
            <w:rStyle w:val="Hyperlink"/>
          </w:rPr>
          <w:t>ComponentPool Class</w:t>
        </w:r>
      </w:hyperlink>
    </w:p>
    <w:p w:rsidR="00041042" w:rsidRDefault="00DD4813">
      <w:pPr>
        <w:spacing w:after="0"/>
      </w:pPr>
      <w:hyperlink w:anchor="_9F669C6B_Topic" w:history="1">
        <w:r w:rsidR="00EF6E53">
          <w:rPr>
            <w:rStyle w:val="Hyperlink"/>
          </w:rPr>
          <w:t>Umbrace.Unity.PurePool Namespace</w:t>
        </w:r>
      </w:hyperlink>
    </w:p>
    <w:p w:rsidR="00041042" w:rsidRDefault="00EF6E53">
      <w:r>
        <w:br w:type="page"/>
      </w:r>
    </w:p>
    <w:p w:rsidR="00041042" w:rsidRDefault="00EF6E53">
      <w:pPr>
        <w:pStyle w:val="Heading1"/>
      </w:pPr>
      <w:bookmarkStart w:id="116" w:name="_DB4310F4_Topic"/>
      <w:bookmarkEnd w:id="116"/>
      <w:r>
        <w:lastRenderedPageBreak/>
        <w:t xml:space="preserve">ComponentPool.OnObjectReleased Method </w:t>
      </w:r>
    </w:p>
    <w:p w:rsidR="00041042" w:rsidRDefault="00EF6E53">
      <w:r>
        <w:t xml:space="preserve">Raises the </w:t>
      </w:r>
      <w:hyperlink w:anchor="_FD251CD5_Topic" w:history="1">
        <w:r>
          <w:rPr>
            <w:rStyle w:val="Hyperlink"/>
          </w:rPr>
          <w:t>ObjectReleased</w:t>
        </w:r>
      </w:hyperlink>
      <w:r>
        <w:t xml:space="preserve"> event.</w:t>
      </w:r>
    </w:p>
    <w:p w:rsidR="00041042" w:rsidRDefault="00EF6E53">
      <w:r>
        <w:rPr>
          <w:b/>
        </w:rPr>
        <w:t>Namespace:</w:t>
      </w:r>
      <w:r>
        <w:t> </w:t>
      </w:r>
      <w:hyperlink w:anchor="_9F669C6B_Topic" w:history="1">
        <w:r>
          <w:rPr>
            <w:rStyle w:val="Hyperlink"/>
          </w:rPr>
          <w:t>Umbrace.Unity.PurePool</w:t>
        </w:r>
      </w:hyperlink>
      <w:r>
        <w:br/>
      </w:r>
      <w:r>
        <w:rPr>
          <w:b/>
        </w:rPr>
        <w:t>Assembly:</w:t>
      </w:r>
      <w:r>
        <w:t> Umbrace.Unity.PurePool (in Umbrace.Unity.PurePool.dll) Version: 0.0.0.0 (1.0.0.0)</w:t>
      </w:r>
    </w:p>
    <w:p w:rsidR="00041042" w:rsidRDefault="00EF6E53">
      <w:pPr>
        <w:pStyle w:val="Heading2"/>
      </w:pPr>
      <w:r>
        <w:t>Syntax</w:t>
      </w:r>
    </w:p>
    <w:tbl>
      <w:tblPr>
        <w:tblStyle w:val="CodeTable"/>
        <w:tblW w:w="5000" w:type="pct"/>
        <w:tblLook w:val="07E0" w:firstRow="1" w:lastRow="1" w:firstColumn="1" w:lastColumn="1" w:noHBand="1" w:noVBand="1"/>
      </w:tblPr>
      <w:tblGrid>
        <w:gridCol w:w="9350"/>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EF6E53">
            <w:pPr>
              <w:keepNext/>
            </w:pPr>
            <w:r>
              <w:t>C#</w:t>
            </w:r>
          </w:p>
        </w:tc>
      </w:tr>
      <w:tr w:rsidR="00041042">
        <w:tc>
          <w:tcPr>
            <w:tcW w:w="0" w:type="auto"/>
          </w:tcPr>
          <w:p w:rsidR="00041042" w:rsidRDefault="00EF6E53">
            <w:r>
              <w:rPr>
                <w:rStyle w:val="Keyword"/>
              </w:rPr>
              <w:t>protected</w:t>
            </w:r>
            <w:r>
              <w:t xml:space="preserve"> </w:t>
            </w:r>
            <w:r>
              <w:rPr>
                <w:rStyle w:val="Keyword"/>
              </w:rPr>
              <w:t>override</w:t>
            </w:r>
            <w:r>
              <w:t xml:space="preserve"> </w:t>
            </w:r>
            <w:r>
              <w:rPr>
                <w:rStyle w:val="Keyword"/>
              </w:rPr>
              <w:t>void</w:t>
            </w:r>
            <w:r>
              <w:t xml:space="preserve"> </w:t>
            </w:r>
            <w:r>
              <w:rPr>
                <w:rStyle w:val="Identifier"/>
              </w:rPr>
              <w:t>OnObjectReleased</w:t>
            </w:r>
            <w:r>
              <w:t>(</w:t>
            </w:r>
            <w:r>
              <w:br/>
            </w:r>
            <w:r>
              <w:tab/>
            </w:r>
            <w:r>
              <w:rPr>
                <w:rStyle w:val="Identifier"/>
              </w:rPr>
              <w:t>Component</w:t>
            </w:r>
            <w:r>
              <w:t xml:space="preserve"> </w:t>
            </w:r>
            <w:r>
              <w:rPr>
                <w:rStyle w:val="Parameter"/>
              </w:rPr>
              <w:t>instance</w:t>
            </w:r>
            <w:r>
              <w:t>,</w:t>
            </w:r>
            <w:r>
              <w:br/>
            </w:r>
            <w:r>
              <w:tab/>
            </w:r>
            <w:r>
              <w:rPr>
                <w:rStyle w:val="Identifier"/>
              </w:rPr>
              <w:t>bool</w:t>
            </w:r>
            <w:r>
              <w:t xml:space="preserve"> </w:t>
            </w:r>
            <w:r>
              <w:rPr>
                <w:rStyle w:val="Parameter"/>
              </w:rPr>
              <w:t>destroying</w:t>
            </w:r>
            <w:r>
              <w:br/>
              <w:t>)</w:t>
            </w:r>
          </w:p>
        </w:tc>
      </w:tr>
    </w:tbl>
    <w:p w:rsidR="00041042" w:rsidRDefault="00041042">
      <w:pPr>
        <w:spacing w:after="0"/>
      </w:pPr>
    </w:p>
    <w:p w:rsidR="00041042" w:rsidRDefault="00EF6E53">
      <w:pPr>
        <w:pStyle w:val="Heading4"/>
      </w:pPr>
      <w:r>
        <w:t>Parameters</w:t>
      </w:r>
    </w:p>
    <w:p w:rsidR="00041042" w:rsidRDefault="00EF6E53">
      <w:pPr>
        <w:spacing w:after="0"/>
      </w:pPr>
      <w:r>
        <w:rPr>
          <w:rStyle w:val="Parameter"/>
        </w:rPr>
        <w:t>instance</w:t>
      </w:r>
    </w:p>
    <w:p w:rsidR="00041042" w:rsidRDefault="00EF6E53">
      <w:pPr>
        <w:spacing w:after="0"/>
      </w:pPr>
      <w:r>
        <w:t>Type: UnityEngine.Component</w:t>
      </w:r>
    </w:p>
    <w:p w:rsidR="00041042" w:rsidRDefault="00EF6E53">
      <w:r>
        <w:t>The instance of the source object that was released back to the pool.</w:t>
      </w:r>
    </w:p>
    <w:p w:rsidR="00041042" w:rsidRDefault="00EF6E53">
      <w:pPr>
        <w:spacing w:after="0"/>
      </w:pPr>
      <w:r>
        <w:rPr>
          <w:rStyle w:val="Parameter"/>
        </w:rPr>
        <w:t>destroying</w:t>
      </w:r>
    </w:p>
    <w:p w:rsidR="00041042" w:rsidRDefault="00EF6E53">
      <w:pPr>
        <w:spacing w:after="0"/>
      </w:pPr>
      <w:r>
        <w:t xml:space="preserve">Type: </w:t>
      </w:r>
      <w:hyperlink r:id="rId104" w:history="1">
        <w:r>
          <w:rPr>
            <w:rStyle w:val="Hyperlink"/>
          </w:rPr>
          <w:t>System.Boolean</w:t>
        </w:r>
      </w:hyperlink>
    </w:p>
    <w:p w:rsidR="00041042" w:rsidRDefault="00EF6E53">
      <w:r>
        <w:t>A value indicating whether the released object is about to be destroyed.</w:t>
      </w:r>
    </w:p>
    <w:p w:rsidR="00041042" w:rsidRDefault="00EF6E53">
      <w:pPr>
        <w:pStyle w:val="Heading2"/>
      </w:pPr>
      <w:bookmarkStart w:id="117" w:name="_DB4310F4_Topic_SeeAlso"/>
      <w:bookmarkEnd w:id="117"/>
      <w:r>
        <w:t>See Also</w:t>
      </w:r>
    </w:p>
    <w:p w:rsidR="00041042" w:rsidRDefault="00DD4813">
      <w:pPr>
        <w:spacing w:after="0"/>
      </w:pPr>
      <w:hyperlink w:anchor="_85F0E831_Topic" w:history="1">
        <w:r w:rsidR="00EF6E53">
          <w:rPr>
            <w:rStyle w:val="Hyperlink"/>
          </w:rPr>
          <w:t>ComponentPool Class</w:t>
        </w:r>
      </w:hyperlink>
    </w:p>
    <w:p w:rsidR="00041042" w:rsidRDefault="00DD4813">
      <w:pPr>
        <w:spacing w:after="0"/>
      </w:pPr>
      <w:hyperlink w:anchor="_9F669C6B_Topic" w:history="1">
        <w:r w:rsidR="00EF6E53">
          <w:rPr>
            <w:rStyle w:val="Hyperlink"/>
          </w:rPr>
          <w:t>Umbrace.Unity.PurePool Namespace</w:t>
        </w:r>
      </w:hyperlink>
    </w:p>
    <w:p w:rsidR="00041042" w:rsidRDefault="00EF6E53">
      <w:r>
        <w:br w:type="page"/>
      </w:r>
    </w:p>
    <w:p w:rsidR="00041042" w:rsidRDefault="00EF6E53">
      <w:pPr>
        <w:pStyle w:val="Heading1"/>
      </w:pPr>
      <w:bookmarkStart w:id="118" w:name="_DF92929D_Topic"/>
      <w:bookmarkEnd w:id="118"/>
      <w:r>
        <w:lastRenderedPageBreak/>
        <w:t xml:space="preserve">ComponentPool.TryAcquire Method </w:t>
      </w:r>
    </w:p>
    <w:p w:rsidR="00041042" w:rsidRDefault="00EF6E53">
      <w:pPr>
        <w:pStyle w:val="Heading2"/>
      </w:pPr>
      <w:r>
        <w:t>Overload List</w:t>
      </w:r>
    </w:p>
    <w:tbl>
      <w:tblPr>
        <w:tblStyle w:val="GeneralTable"/>
        <w:tblW w:w="5000" w:type="pct"/>
        <w:tblLook w:val="07E0" w:firstRow="1" w:lastRow="1" w:firstColumn="1" w:lastColumn="1" w:noHBand="1" w:noVBand="1"/>
      </w:tblPr>
      <w:tblGrid>
        <w:gridCol w:w="326"/>
        <w:gridCol w:w="3355"/>
        <w:gridCol w:w="5669"/>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041042">
            <w:pPr>
              <w:keepNext/>
            </w:pPr>
          </w:p>
        </w:tc>
        <w:tc>
          <w:tcPr>
            <w:tcW w:w="0" w:type="auto"/>
          </w:tcPr>
          <w:p w:rsidR="00041042" w:rsidRDefault="00EF6E53">
            <w:pPr>
              <w:keepNext/>
            </w:pPr>
            <w:r>
              <w:t>Name</w:t>
            </w:r>
          </w:p>
        </w:tc>
        <w:tc>
          <w:tcPr>
            <w:tcW w:w="0" w:type="auto"/>
          </w:tcPr>
          <w:p w:rsidR="00041042" w:rsidRDefault="00EF6E53">
            <w:pPr>
              <w:keepNext/>
            </w:pPr>
            <w:r>
              <w:t>Description</w:t>
            </w:r>
          </w:p>
        </w:tc>
      </w:tr>
      <w:tr w:rsidR="00041042">
        <w:tc>
          <w:tcPr>
            <w:tcW w:w="0" w:type="auto"/>
          </w:tcPr>
          <w:p w:rsidR="00041042" w:rsidRDefault="00EF6E53">
            <w:r>
              <w:rPr>
                <w:noProof/>
              </w:rPr>
              <w:drawing>
                <wp:inline distT="0" distB="0" distL="0" distR="0">
                  <wp:extent cx="152400" cy="104775"/>
                  <wp:effectExtent l="0" t="0" r="0" b="0"/>
                  <wp:docPr id="30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w:anchor="_E9B3E19_Topic" w:history="1">
              <w:r w:rsidR="00EF6E53">
                <w:rPr>
                  <w:rStyle w:val="Hyperlink"/>
                </w:rPr>
                <w:t>TryAcquire(T)(T)</w:t>
              </w:r>
            </w:hyperlink>
          </w:p>
        </w:tc>
        <w:tc>
          <w:tcPr>
            <w:tcW w:w="0" w:type="auto"/>
          </w:tcPr>
          <w:p w:rsidR="00041042" w:rsidRDefault="00EF6E53">
            <w:r>
              <w:t>Acquires an instance of the component.</w:t>
            </w:r>
          </w:p>
        </w:tc>
      </w:tr>
      <w:tr w:rsidR="00041042">
        <w:tc>
          <w:tcPr>
            <w:tcW w:w="0" w:type="auto"/>
          </w:tcPr>
          <w:p w:rsidR="00041042" w:rsidRDefault="00EF6E53">
            <w:r>
              <w:rPr>
                <w:noProof/>
              </w:rPr>
              <w:drawing>
                <wp:inline distT="0" distB="0" distL="0" distR="0">
                  <wp:extent cx="152400" cy="104775"/>
                  <wp:effectExtent l="0" t="0" r="0" b="0"/>
                  <wp:docPr id="30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w:anchor="_403492D6_Topic" w:history="1">
              <w:r w:rsidR="00EF6E53">
                <w:rPr>
                  <w:rStyle w:val="Hyperlink"/>
                </w:rPr>
                <w:t>TryAcquire(Component)</w:t>
              </w:r>
            </w:hyperlink>
          </w:p>
        </w:tc>
        <w:tc>
          <w:tcPr>
            <w:tcW w:w="0" w:type="auto"/>
          </w:tcPr>
          <w:p w:rsidR="00041042" w:rsidRDefault="00EF6E53">
            <w:r>
              <w:t xml:space="preserve">Acquires an instance of the component. (Overrides </w:t>
            </w:r>
            <w:hyperlink w:anchor="_A8BB9C2C_Topic" w:history="1">
              <w:r>
                <w:rPr>
                  <w:rStyle w:val="Hyperlink"/>
                </w:rPr>
                <w:t>PoolBase(TSource, TInstance, TSettings).TryAcquire(TInstance)</w:t>
              </w:r>
            </w:hyperlink>
            <w:r>
              <w:t>.)</w:t>
            </w:r>
          </w:p>
        </w:tc>
      </w:tr>
      <w:tr w:rsidR="00041042">
        <w:tc>
          <w:tcPr>
            <w:tcW w:w="0" w:type="auto"/>
          </w:tcPr>
          <w:p w:rsidR="00041042" w:rsidRDefault="00EF6E53">
            <w:r>
              <w:rPr>
                <w:noProof/>
              </w:rPr>
              <w:drawing>
                <wp:inline distT="0" distB="0" distL="0" distR="0">
                  <wp:extent cx="152400" cy="104775"/>
                  <wp:effectExtent l="0" t="0" r="0" b="0"/>
                  <wp:docPr id="30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w:anchor="_410529F_Topic" w:history="1">
              <w:r w:rsidR="00EF6E53">
                <w:rPr>
                  <w:rStyle w:val="Hyperlink"/>
                </w:rPr>
                <w:t>TryAcquire(T)(Transform, T)</w:t>
              </w:r>
            </w:hyperlink>
          </w:p>
        </w:tc>
        <w:tc>
          <w:tcPr>
            <w:tcW w:w="0" w:type="auto"/>
          </w:tcPr>
          <w:p w:rsidR="00041042" w:rsidRDefault="00EF6E53">
            <w:r>
              <w:t xml:space="preserve">Acquires an instance of the component, and sets the parent transform of its </w:t>
            </w:r>
            <w:r>
              <w:rPr>
                <w:b/>
              </w:rPr>
              <w:t>GameObject</w:t>
            </w:r>
            <w:r>
              <w:t>.</w:t>
            </w:r>
          </w:p>
        </w:tc>
      </w:tr>
      <w:tr w:rsidR="00041042">
        <w:tc>
          <w:tcPr>
            <w:tcW w:w="0" w:type="auto"/>
          </w:tcPr>
          <w:p w:rsidR="00041042" w:rsidRDefault="00EF6E53">
            <w:r>
              <w:rPr>
                <w:noProof/>
              </w:rPr>
              <w:drawing>
                <wp:inline distT="0" distB="0" distL="0" distR="0">
                  <wp:extent cx="152400" cy="104775"/>
                  <wp:effectExtent l="0" t="0" r="0" b="0"/>
                  <wp:docPr id="30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w:anchor="_EDD616EE_Topic" w:history="1">
              <w:r w:rsidR="00EF6E53">
                <w:rPr>
                  <w:rStyle w:val="Hyperlink"/>
                </w:rPr>
                <w:t>TryAcquire(Transform, Component)</w:t>
              </w:r>
            </w:hyperlink>
          </w:p>
        </w:tc>
        <w:tc>
          <w:tcPr>
            <w:tcW w:w="0" w:type="auto"/>
          </w:tcPr>
          <w:p w:rsidR="00041042" w:rsidRDefault="00EF6E53">
            <w:r>
              <w:t xml:space="preserve">Acquires an instance of the component, and sets the parent transform of its </w:t>
            </w:r>
            <w:r>
              <w:rPr>
                <w:b/>
              </w:rPr>
              <w:t>GameObject</w:t>
            </w:r>
            <w:r>
              <w:t>.</w:t>
            </w:r>
          </w:p>
        </w:tc>
      </w:tr>
      <w:tr w:rsidR="00041042">
        <w:tc>
          <w:tcPr>
            <w:tcW w:w="0" w:type="auto"/>
          </w:tcPr>
          <w:p w:rsidR="00041042" w:rsidRDefault="00EF6E53">
            <w:r>
              <w:rPr>
                <w:noProof/>
              </w:rPr>
              <w:drawing>
                <wp:inline distT="0" distB="0" distL="0" distR="0">
                  <wp:extent cx="152400" cy="104775"/>
                  <wp:effectExtent l="0" t="0" r="0" b="0"/>
                  <wp:docPr id="30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w:anchor="_495F3BD5_Topic" w:history="1">
              <w:r w:rsidR="00EF6E53">
                <w:rPr>
                  <w:rStyle w:val="Hyperlink"/>
                </w:rPr>
                <w:t>TryAcquire(T)(Vector3, Quaternion, T)</w:t>
              </w:r>
            </w:hyperlink>
          </w:p>
        </w:tc>
        <w:tc>
          <w:tcPr>
            <w:tcW w:w="0" w:type="auto"/>
          </w:tcPr>
          <w:p w:rsidR="00041042" w:rsidRDefault="00EF6E53">
            <w:r>
              <w:t xml:space="preserve">Acquires an instance of the component, and sets the position and rotation of its </w:t>
            </w:r>
            <w:r>
              <w:rPr>
                <w:b/>
              </w:rPr>
              <w:t>GameObject</w:t>
            </w:r>
            <w:r>
              <w:t>.</w:t>
            </w:r>
          </w:p>
        </w:tc>
      </w:tr>
      <w:tr w:rsidR="00041042">
        <w:tc>
          <w:tcPr>
            <w:tcW w:w="0" w:type="auto"/>
          </w:tcPr>
          <w:p w:rsidR="00041042" w:rsidRDefault="00EF6E53">
            <w:r>
              <w:rPr>
                <w:noProof/>
              </w:rPr>
              <w:drawing>
                <wp:inline distT="0" distB="0" distL="0" distR="0">
                  <wp:extent cx="152400" cy="104775"/>
                  <wp:effectExtent l="0" t="0" r="0" b="0"/>
                  <wp:docPr id="30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w:anchor="_EDD616F0_Topic" w:history="1">
              <w:r w:rsidR="00EF6E53">
                <w:rPr>
                  <w:rStyle w:val="Hyperlink"/>
                </w:rPr>
                <w:t>TryAcquire(Vector3, Quaternion, Component)</w:t>
              </w:r>
            </w:hyperlink>
          </w:p>
        </w:tc>
        <w:tc>
          <w:tcPr>
            <w:tcW w:w="0" w:type="auto"/>
          </w:tcPr>
          <w:p w:rsidR="00041042" w:rsidRDefault="00EF6E53">
            <w:r>
              <w:t xml:space="preserve">Acquires an instance of the component, and sets the position and rotation of its </w:t>
            </w:r>
            <w:r>
              <w:rPr>
                <w:b/>
              </w:rPr>
              <w:t>GameObject</w:t>
            </w:r>
            <w:r>
              <w:t>.</w:t>
            </w:r>
          </w:p>
        </w:tc>
      </w:tr>
      <w:tr w:rsidR="00041042">
        <w:tc>
          <w:tcPr>
            <w:tcW w:w="0" w:type="auto"/>
          </w:tcPr>
          <w:p w:rsidR="00041042" w:rsidRDefault="00EF6E53">
            <w:r>
              <w:rPr>
                <w:noProof/>
              </w:rPr>
              <w:drawing>
                <wp:inline distT="0" distB="0" distL="0" distR="0">
                  <wp:extent cx="152400" cy="104775"/>
                  <wp:effectExtent l="0" t="0" r="0" b="0"/>
                  <wp:docPr id="30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w:anchor="_A6B7C73A_Topic" w:history="1">
              <w:r w:rsidR="00EF6E53">
                <w:rPr>
                  <w:rStyle w:val="Hyperlink"/>
                </w:rPr>
                <w:t>TryAcquire(T)(Transform, Vector3, Quaternion, T)</w:t>
              </w:r>
            </w:hyperlink>
          </w:p>
        </w:tc>
        <w:tc>
          <w:tcPr>
            <w:tcW w:w="0" w:type="auto"/>
          </w:tcPr>
          <w:p w:rsidR="00041042" w:rsidRDefault="00EF6E53">
            <w:r>
              <w:t xml:space="preserve">Acquires an instance of the component, and sets the parent transform, position and rotation of its </w:t>
            </w:r>
            <w:r>
              <w:rPr>
                <w:b/>
              </w:rPr>
              <w:t>GameObject</w:t>
            </w:r>
            <w:r>
              <w:t>.</w:t>
            </w:r>
          </w:p>
        </w:tc>
      </w:tr>
      <w:tr w:rsidR="00041042">
        <w:tc>
          <w:tcPr>
            <w:tcW w:w="0" w:type="auto"/>
          </w:tcPr>
          <w:p w:rsidR="00041042" w:rsidRDefault="00EF6E53">
            <w:r>
              <w:rPr>
                <w:noProof/>
              </w:rPr>
              <w:drawing>
                <wp:inline distT="0" distB="0" distL="0" distR="0">
                  <wp:extent cx="152400" cy="104775"/>
                  <wp:effectExtent l="0" t="0" r="0" b="0"/>
                  <wp:docPr id="30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w:anchor="_EDD616F1_Topic" w:history="1">
              <w:r w:rsidR="00EF6E53">
                <w:rPr>
                  <w:rStyle w:val="Hyperlink"/>
                </w:rPr>
                <w:t>TryAcquire(Transform, Vector3, Quaternion, Component)</w:t>
              </w:r>
            </w:hyperlink>
          </w:p>
        </w:tc>
        <w:tc>
          <w:tcPr>
            <w:tcW w:w="0" w:type="auto"/>
          </w:tcPr>
          <w:p w:rsidR="00041042" w:rsidRDefault="00EF6E53">
            <w:r>
              <w:t xml:space="preserve">Acquires an instance of the component, and sets the parent transform, position and rotation of its </w:t>
            </w:r>
            <w:r>
              <w:rPr>
                <w:b/>
              </w:rPr>
              <w:t>GameObject</w:t>
            </w:r>
            <w:r>
              <w:t>.</w:t>
            </w:r>
          </w:p>
        </w:tc>
      </w:tr>
    </w:tbl>
    <w:p w:rsidR="00041042" w:rsidRDefault="00041042">
      <w:pPr>
        <w:spacing w:after="0"/>
      </w:pPr>
    </w:p>
    <w:p w:rsidR="00041042" w:rsidRDefault="00EF6E53">
      <w:pPr>
        <w:pStyle w:val="Heading2"/>
      </w:pPr>
      <w:bookmarkStart w:id="119" w:name="_DF92929D_Topic_SeeAlso"/>
      <w:bookmarkEnd w:id="119"/>
      <w:r>
        <w:t>See Also</w:t>
      </w:r>
    </w:p>
    <w:p w:rsidR="00041042" w:rsidRDefault="00DD4813">
      <w:pPr>
        <w:spacing w:after="0"/>
      </w:pPr>
      <w:hyperlink w:anchor="_85F0E831_Topic" w:history="1">
        <w:r w:rsidR="00EF6E53">
          <w:rPr>
            <w:rStyle w:val="Hyperlink"/>
          </w:rPr>
          <w:t>ComponentPool Class</w:t>
        </w:r>
      </w:hyperlink>
    </w:p>
    <w:p w:rsidR="00041042" w:rsidRDefault="00DD4813">
      <w:pPr>
        <w:spacing w:after="0"/>
      </w:pPr>
      <w:hyperlink w:anchor="_9F669C6B_Topic" w:history="1">
        <w:r w:rsidR="00EF6E53">
          <w:rPr>
            <w:rStyle w:val="Hyperlink"/>
          </w:rPr>
          <w:t>Umbrace.Unity.PurePool Namespace</w:t>
        </w:r>
      </w:hyperlink>
    </w:p>
    <w:p w:rsidR="00041042" w:rsidRDefault="00EF6E53">
      <w:r>
        <w:br w:type="page"/>
      </w:r>
    </w:p>
    <w:p w:rsidR="00041042" w:rsidRDefault="00EF6E53">
      <w:pPr>
        <w:pStyle w:val="Heading1"/>
      </w:pPr>
      <w:bookmarkStart w:id="120" w:name="_E9B3E19_Topic"/>
      <w:bookmarkEnd w:id="120"/>
      <w:r>
        <w:lastRenderedPageBreak/>
        <w:t>ComponentPool.TryAcquire(</w:t>
      </w:r>
      <w:r>
        <w:rPr>
          <w:rStyle w:val="TypeParameter"/>
        </w:rPr>
        <w:t>T</w:t>
      </w:r>
      <w:r>
        <w:t>) Method (</w:t>
      </w:r>
      <w:r>
        <w:rPr>
          <w:rStyle w:val="TypeParameter"/>
        </w:rPr>
        <w:t>T</w:t>
      </w:r>
      <w:r>
        <w:t>)</w:t>
      </w:r>
    </w:p>
    <w:p w:rsidR="00041042" w:rsidRDefault="00EF6E53">
      <w:r>
        <w:t>Acquires an instance of the component.</w:t>
      </w:r>
    </w:p>
    <w:p w:rsidR="00041042" w:rsidRDefault="00EF6E53">
      <w:r>
        <w:rPr>
          <w:b/>
        </w:rPr>
        <w:t>Namespace:</w:t>
      </w:r>
      <w:r>
        <w:t> </w:t>
      </w:r>
      <w:hyperlink w:anchor="_9F669C6B_Topic" w:history="1">
        <w:r>
          <w:rPr>
            <w:rStyle w:val="Hyperlink"/>
          </w:rPr>
          <w:t>Umbrace.Unity.PurePool</w:t>
        </w:r>
      </w:hyperlink>
      <w:r>
        <w:br/>
      </w:r>
      <w:r>
        <w:rPr>
          <w:b/>
        </w:rPr>
        <w:t>Assembly:</w:t>
      </w:r>
      <w:r>
        <w:t> Umbrace.Unity.PurePool (in Umbrace.Unity.PurePool.dll) Version: 0.0.0.0 (1.0.0.0)</w:t>
      </w:r>
    </w:p>
    <w:p w:rsidR="00041042" w:rsidRDefault="00EF6E53">
      <w:pPr>
        <w:pStyle w:val="Heading2"/>
      </w:pPr>
      <w:r>
        <w:t>Syntax</w:t>
      </w:r>
    </w:p>
    <w:tbl>
      <w:tblPr>
        <w:tblStyle w:val="CodeTable"/>
        <w:tblW w:w="5000" w:type="pct"/>
        <w:tblLook w:val="07E0" w:firstRow="1" w:lastRow="1" w:firstColumn="1" w:lastColumn="1" w:noHBand="1" w:noVBand="1"/>
      </w:tblPr>
      <w:tblGrid>
        <w:gridCol w:w="9350"/>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EF6E53">
            <w:pPr>
              <w:keepNext/>
            </w:pPr>
            <w:r>
              <w:t>C#</w:t>
            </w:r>
          </w:p>
        </w:tc>
      </w:tr>
      <w:tr w:rsidR="00041042">
        <w:tc>
          <w:tcPr>
            <w:tcW w:w="0" w:type="auto"/>
          </w:tcPr>
          <w:p w:rsidR="00041042" w:rsidRDefault="00EF6E53">
            <w:r>
              <w:rPr>
                <w:rStyle w:val="Keyword"/>
              </w:rPr>
              <w:t>public</w:t>
            </w:r>
            <w:r>
              <w:t xml:space="preserve"> </w:t>
            </w:r>
            <w:r>
              <w:rPr>
                <w:rStyle w:val="Identifier"/>
              </w:rPr>
              <w:t>bool</w:t>
            </w:r>
            <w:r>
              <w:t xml:space="preserve"> </w:t>
            </w:r>
            <w:r>
              <w:rPr>
                <w:rStyle w:val="Identifier"/>
              </w:rPr>
              <w:t>TryAcquire</w:t>
            </w:r>
            <w:r>
              <w:t>&lt;T&gt;(</w:t>
            </w:r>
            <w:r>
              <w:br/>
            </w:r>
            <w:r>
              <w:tab/>
            </w:r>
            <w:r>
              <w:rPr>
                <w:rStyle w:val="Keyword"/>
              </w:rPr>
              <w:t>out</w:t>
            </w:r>
            <w:r>
              <w:t xml:space="preserve"> T </w:t>
            </w:r>
            <w:r>
              <w:rPr>
                <w:rStyle w:val="Parameter"/>
              </w:rPr>
              <w:t>instance</w:t>
            </w:r>
            <w:r>
              <w:br/>
              <w:t>)</w:t>
            </w:r>
            <w:r>
              <w:br/>
            </w:r>
            <w:r>
              <w:rPr>
                <w:rStyle w:val="Keyword"/>
              </w:rPr>
              <w:t>where</w:t>
            </w:r>
            <w:r>
              <w:t xml:space="preserve"> T : </w:t>
            </w:r>
            <w:r>
              <w:rPr>
                <w:rStyle w:val="Identifier"/>
              </w:rPr>
              <w:t>Component</w:t>
            </w:r>
            <w:r>
              <w:br/>
            </w:r>
          </w:p>
        </w:tc>
      </w:tr>
    </w:tbl>
    <w:p w:rsidR="00041042" w:rsidRDefault="00041042">
      <w:pPr>
        <w:spacing w:after="0"/>
      </w:pPr>
    </w:p>
    <w:p w:rsidR="00041042" w:rsidRDefault="00EF6E53">
      <w:pPr>
        <w:pStyle w:val="Heading4"/>
      </w:pPr>
      <w:r>
        <w:t>Parameters</w:t>
      </w:r>
    </w:p>
    <w:p w:rsidR="00041042" w:rsidRDefault="00EF6E53">
      <w:pPr>
        <w:spacing w:after="0"/>
      </w:pPr>
      <w:r>
        <w:rPr>
          <w:rStyle w:val="Parameter"/>
        </w:rPr>
        <w:t>instance</w:t>
      </w:r>
    </w:p>
    <w:p w:rsidR="00041042" w:rsidRDefault="00EF6E53">
      <w:pPr>
        <w:spacing w:after="0"/>
      </w:pPr>
      <w:r>
        <w:t xml:space="preserve">Type: </w:t>
      </w:r>
      <w:r>
        <w:rPr>
          <w:rStyle w:val="TypeParameter"/>
          <w:b/>
        </w:rPr>
        <w:t>T</w:t>
      </w:r>
    </w:p>
    <w:p w:rsidR="00041042" w:rsidRDefault="00EF6E53">
      <w:r>
        <w:t>When this method returns, contains the instance of the component, if one could be acquired; otherwise, a null reference (</w:t>
      </w:r>
      <w:r>
        <w:rPr>
          <w:rStyle w:val="CodeInline"/>
        </w:rPr>
        <w:t>Nothing</w:t>
      </w:r>
      <w:r>
        <w:t xml:space="preserve"> in Visual Basic). This parameter is passed uninitialised.</w:t>
      </w:r>
    </w:p>
    <w:p w:rsidR="00041042" w:rsidRDefault="00EF6E53">
      <w:pPr>
        <w:pStyle w:val="Heading4"/>
      </w:pPr>
      <w:r>
        <w:t>Type Parameters</w:t>
      </w:r>
    </w:p>
    <w:p w:rsidR="00041042" w:rsidRDefault="00EF6E53">
      <w:pPr>
        <w:spacing w:after="0"/>
      </w:pPr>
      <w:r>
        <w:rPr>
          <w:rStyle w:val="Parameter"/>
        </w:rPr>
        <w:t>T</w:t>
      </w:r>
    </w:p>
    <w:p w:rsidR="00041042" w:rsidRDefault="00EF6E53">
      <w:r>
        <w:t>The type of the component.</w:t>
      </w:r>
    </w:p>
    <w:p w:rsidR="00041042" w:rsidRDefault="00EF6E53">
      <w:pPr>
        <w:pStyle w:val="Heading4"/>
      </w:pPr>
      <w:r>
        <w:t>Return Value</w:t>
      </w:r>
    </w:p>
    <w:p w:rsidR="00041042" w:rsidRDefault="00EF6E53">
      <w:r>
        <w:t xml:space="preserve">Type: </w:t>
      </w:r>
      <w:hyperlink r:id="rId105" w:history="1">
        <w:r>
          <w:rPr>
            <w:rStyle w:val="Hyperlink"/>
          </w:rPr>
          <w:t>Boolean</w:t>
        </w:r>
      </w:hyperlink>
      <w:r>
        <w:br/>
      </w:r>
      <w:r>
        <w:rPr>
          <w:rStyle w:val="CodeInline"/>
        </w:rPr>
        <w:t>true</w:t>
      </w:r>
      <w:r>
        <w:t xml:space="preserve"> (</w:t>
      </w:r>
      <w:r>
        <w:rPr>
          <w:rStyle w:val="CodeInline"/>
        </w:rPr>
        <w:t>True</w:t>
      </w:r>
      <w:r>
        <w:t xml:space="preserve"> in Visual Basic) if an instance of the component was acquired from the pool; otherwise, </w:t>
      </w:r>
      <w:r>
        <w:rPr>
          <w:rStyle w:val="CodeInline"/>
        </w:rPr>
        <w:t>false</w:t>
      </w:r>
      <w:r>
        <w:t xml:space="preserve"> (</w:t>
      </w:r>
      <w:r>
        <w:rPr>
          <w:rStyle w:val="CodeInline"/>
        </w:rPr>
        <w:t>False</w:t>
      </w:r>
      <w:r>
        <w:t xml:space="preserve"> in Visual Basic).</w:t>
      </w:r>
    </w:p>
    <w:p w:rsidR="00041042" w:rsidRDefault="00EF6E53">
      <w:pPr>
        <w:pStyle w:val="Heading2"/>
      </w:pPr>
      <w:bookmarkStart w:id="121" w:name="_E9B3E19_Topic_SeeAlso"/>
      <w:bookmarkEnd w:id="121"/>
      <w:r>
        <w:t>See Also</w:t>
      </w:r>
    </w:p>
    <w:p w:rsidR="00041042" w:rsidRDefault="00DD4813">
      <w:pPr>
        <w:spacing w:after="0"/>
      </w:pPr>
      <w:hyperlink w:anchor="_85F0E831_Topic" w:history="1">
        <w:r w:rsidR="00EF6E53">
          <w:rPr>
            <w:rStyle w:val="Hyperlink"/>
          </w:rPr>
          <w:t>ComponentPool Class</w:t>
        </w:r>
      </w:hyperlink>
    </w:p>
    <w:p w:rsidR="00041042" w:rsidRDefault="00DD4813">
      <w:pPr>
        <w:spacing w:after="0"/>
      </w:pPr>
      <w:hyperlink w:anchor="_DF92929D_Topic" w:history="1">
        <w:r w:rsidR="00EF6E53">
          <w:rPr>
            <w:rStyle w:val="Hyperlink"/>
          </w:rPr>
          <w:t>TryAcquire Overload</w:t>
        </w:r>
      </w:hyperlink>
    </w:p>
    <w:p w:rsidR="00041042" w:rsidRDefault="00DD4813">
      <w:pPr>
        <w:spacing w:after="0"/>
      </w:pPr>
      <w:hyperlink w:anchor="_9F669C6B_Topic" w:history="1">
        <w:r w:rsidR="00EF6E53">
          <w:rPr>
            <w:rStyle w:val="Hyperlink"/>
          </w:rPr>
          <w:t>Umbrace.Unity.PurePool Namespace</w:t>
        </w:r>
      </w:hyperlink>
    </w:p>
    <w:p w:rsidR="00041042" w:rsidRDefault="00DD4813">
      <w:pPr>
        <w:spacing w:after="0"/>
      </w:pPr>
      <w:hyperlink w:anchor="_4E5CF7E4_Topic" w:history="1">
        <w:r w:rsidR="00EF6E53">
          <w:rPr>
            <w:rStyle w:val="Hyperlink"/>
          </w:rPr>
          <w:t>ComponentPool.Acquire(T)()</w:t>
        </w:r>
      </w:hyperlink>
    </w:p>
    <w:p w:rsidR="00041042" w:rsidRDefault="00DD4813">
      <w:pPr>
        <w:spacing w:after="0"/>
      </w:pPr>
      <w:hyperlink w:anchor="_E0F58F2C_Topic" w:history="1">
        <w:r w:rsidR="00EF6E53">
          <w:rPr>
            <w:rStyle w:val="Hyperlink"/>
          </w:rPr>
          <w:t>PoolBase(TSource, TInstance, TSettings).Release(TInstance)</w:t>
        </w:r>
      </w:hyperlink>
    </w:p>
    <w:p w:rsidR="00041042" w:rsidRDefault="00EF6E53">
      <w:r>
        <w:br w:type="page"/>
      </w:r>
    </w:p>
    <w:p w:rsidR="00041042" w:rsidRDefault="00EF6E53">
      <w:pPr>
        <w:pStyle w:val="Heading1"/>
      </w:pPr>
      <w:bookmarkStart w:id="122" w:name="_403492D6_Topic"/>
      <w:bookmarkEnd w:id="122"/>
      <w:r>
        <w:lastRenderedPageBreak/>
        <w:t>ComponentPool.TryAcquire Method (Component)</w:t>
      </w:r>
    </w:p>
    <w:p w:rsidR="00041042" w:rsidRDefault="00EF6E53">
      <w:r>
        <w:t>Acquires an instance of the component.</w:t>
      </w:r>
    </w:p>
    <w:p w:rsidR="00041042" w:rsidRDefault="00EF6E53">
      <w:r>
        <w:rPr>
          <w:b/>
        </w:rPr>
        <w:t>Namespace:</w:t>
      </w:r>
      <w:r>
        <w:t> </w:t>
      </w:r>
      <w:hyperlink w:anchor="_9F669C6B_Topic" w:history="1">
        <w:r>
          <w:rPr>
            <w:rStyle w:val="Hyperlink"/>
          </w:rPr>
          <w:t>Umbrace.Unity.PurePool</w:t>
        </w:r>
      </w:hyperlink>
      <w:r>
        <w:br/>
      </w:r>
      <w:r>
        <w:rPr>
          <w:b/>
        </w:rPr>
        <w:t>Assembly:</w:t>
      </w:r>
      <w:r>
        <w:t> Umbrace.Unity.PurePool (in Umbrace.Unity.PurePool.dll) Version: 0.0.0.0 (1.0.0.0)</w:t>
      </w:r>
    </w:p>
    <w:p w:rsidR="00041042" w:rsidRDefault="00EF6E53">
      <w:pPr>
        <w:pStyle w:val="Heading2"/>
      </w:pPr>
      <w:r>
        <w:t>Syntax</w:t>
      </w:r>
    </w:p>
    <w:tbl>
      <w:tblPr>
        <w:tblStyle w:val="CodeTable"/>
        <w:tblW w:w="5000" w:type="pct"/>
        <w:tblLook w:val="07E0" w:firstRow="1" w:lastRow="1" w:firstColumn="1" w:lastColumn="1" w:noHBand="1" w:noVBand="1"/>
      </w:tblPr>
      <w:tblGrid>
        <w:gridCol w:w="9350"/>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EF6E53">
            <w:pPr>
              <w:keepNext/>
            </w:pPr>
            <w:r>
              <w:t>C#</w:t>
            </w:r>
          </w:p>
        </w:tc>
      </w:tr>
      <w:tr w:rsidR="00041042">
        <w:tc>
          <w:tcPr>
            <w:tcW w:w="0" w:type="auto"/>
          </w:tcPr>
          <w:p w:rsidR="00041042" w:rsidRDefault="00EF6E53">
            <w:r>
              <w:rPr>
                <w:rStyle w:val="Keyword"/>
              </w:rPr>
              <w:t>public</w:t>
            </w:r>
            <w:r>
              <w:t xml:space="preserve"> </w:t>
            </w:r>
            <w:r>
              <w:rPr>
                <w:rStyle w:val="Keyword"/>
              </w:rPr>
              <w:t>override</w:t>
            </w:r>
            <w:r>
              <w:t xml:space="preserve"> </w:t>
            </w:r>
            <w:r>
              <w:rPr>
                <w:rStyle w:val="Identifier"/>
              </w:rPr>
              <w:t>bool</w:t>
            </w:r>
            <w:r>
              <w:t xml:space="preserve"> </w:t>
            </w:r>
            <w:r>
              <w:rPr>
                <w:rStyle w:val="Identifier"/>
              </w:rPr>
              <w:t>TryAcquire</w:t>
            </w:r>
            <w:r>
              <w:t>(</w:t>
            </w:r>
            <w:r>
              <w:br/>
            </w:r>
            <w:r>
              <w:tab/>
            </w:r>
            <w:r>
              <w:rPr>
                <w:rStyle w:val="Keyword"/>
              </w:rPr>
              <w:t>out</w:t>
            </w:r>
            <w:r>
              <w:t xml:space="preserve"> </w:t>
            </w:r>
            <w:r>
              <w:rPr>
                <w:rStyle w:val="Identifier"/>
              </w:rPr>
              <w:t>Component</w:t>
            </w:r>
            <w:r>
              <w:t xml:space="preserve"> </w:t>
            </w:r>
            <w:r>
              <w:rPr>
                <w:rStyle w:val="Parameter"/>
              </w:rPr>
              <w:t>instance</w:t>
            </w:r>
            <w:r>
              <w:br/>
              <w:t>)</w:t>
            </w:r>
          </w:p>
        </w:tc>
      </w:tr>
    </w:tbl>
    <w:p w:rsidR="00041042" w:rsidRDefault="00041042">
      <w:pPr>
        <w:spacing w:after="0"/>
      </w:pPr>
    </w:p>
    <w:p w:rsidR="00041042" w:rsidRDefault="00EF6E53">
      <w:pPr>
        <w:pStyle w:val="Heading4"/>
      </w:pPr>
      <w:r>
        <w:t>Parameters</w:t>
      </w:r>
    </w:p>
    <w:p w:rsidR="00041042" w:rsidRDefault="00EF6E53">
      <w:pPr>
        <w:spacing w:after="0"/>
      </w:pPr>
      <w:r>
        <w:rPr>
          <w:rStyle w:val="Parameter"/>
        </w:rPr>
        <w:t>instance</w:t>
      </w:r>
    </w:p>
    <w:p w:rsidR="00041042" w:rsidRDefault="00EF6E53">
      <w:pPr>
        <w:spacing w:after="0"/>
      </w:pPr>
      <w:r>
        <w:t>Type: UnityEngine.Component</w:t>
      </w:r>
    </w:p>
    <w:p w:rsidR="00041042" w:rsidRDefault="00EF6E53">
      <w:r>
        <w:t>When this method returns, contains the instance of the component, if one could be acquired; otherwise, a null reference (</w:t>
      </w:r>
      <w:r>
        <w:rPr>
          <w:rStyle w:val="CodeInline"/>
        </w:rPr>
        <w:t>Nothing</w:t>
      </w:r>
      <w:r>
        <w:t xml:space="preserve"> in Visual Basic). This parameter is passed uninitialised.</w:t>
      </w:r>
    </w:p>
    <w:p w:rsidR="00041042" w:rsidRDefault="00EF6E53">
      <w:pPr>
        <w:pStyle w:val="Heading4"/>
      </w:pPr>
      <w:r>
        <w:t>Return Value</w:t>
      </w:r>
    </w:p>
    <w:p w:rsidR="00041042" w:rsidRDefault="00EF6E53">
      <w:r>
        <w:t xml:space="preserve">Type: </w:t>
      </w:r>
      <w:hyperlink r:id="rId106" w:history="1">
        <w:r>
          <w:rPr>
            <w:rStyle w:val="Hyperlink"/>
          </w:rPr>
          <w:t>Boolean</w:t>
        </w:r>
      </w:hyperlink>
      <w:r>
        <w:br/>
      </w:r>
      <w:r>
        <w:rPr>
          <w:rStyle w:val="CodeInline"/>
        </w:rPr>
        <w:t>true</w:t>
      </w:r>
      <w:r>
        <w:t xml:space="preserve"> (</w:t>
      </w:r>
      <w:r>
        <w:rPr>
          <w:rStyle w:val="CodeInline"/>
        </w:rPr>
        <w:t>True</w:t>
      </w:r>
      <w:r>
        <w:t xml:space="preserve"> in Visual Basic) if an instance of the component was acquired from the pool; otherwise, </w:t>
      </w:r>
      <w:r>
        <w:rPr>
          <w:rStyle w:val="CodeInline"/>
        </w:rPr>
        <w:t>false</w:t>
      </w:r>
      <w:r>
        <w:t xml:space="preserve"> (</w:t>
      </w:r>
      <w:r>
        <w:rPr>
          <w:rStyle w:val="CodeInline"/>
        </w:rPr>
        <w:t>False</w:t>
      </w:r>
      <w:r>
        <w:t xml:space="preserve"> in Visual Basic).</w:t>
      </w:r>
    </w:p>
    <w:p w:rsidR="00041042" w:rsidRDefault="00EF6E53">
      <w:pPr>
        <w:pStyle w:val="Heading4"/>
      </w:pPr>
      <w:r>
        <w:t>Implements</w:t>
      </w:r>
    </w:p>
    <w:p w:rsidR="00041042" w:rsidRDefault="00DD4813">
      <w:hyperlink w:anchor="_9CA744F1_Topic" w:history="1">
        <w:r w:rsidR="00EF6E53">
          <w:rPr>
            <w:rStyle w:val="Hyperlink"/>
          </w:rPr>
          <w:t>IObjectPool(T).TryAcquire(T)</w:t>
        </w:r>
      </w:hyperlink>
      <w:r w:rsidR="00EF6E53">
        <w:br/>
      </w:r>
    </w:p>
    <w:p w:rsidR="00041042" w:rsidRDefault="00EF6E53">
      <w:pPr>
        <w:pStyle w:val="Heading2"/>
      </w:pPr>
      <w:bookmarkStart w:id="123" w:name="_403492D6_Topic_SeeAlso"/>
      <w:bookmarkEnd w:id="123"/>
      <w:r>
        <w:t>See Also</w:t>
      </w:r>
    </w:p>
    <w:p w:rsidR="00041042" w:rsidRDefault="00DD4813">
      <w:pPr>
        <w:spacing w:after="0"/>
      </w:pPr>
      <w:hyperlink w:anchor="_85F0E831_Topic" w:history="1">
        <w:r w:rsidR="00EF6E53">
          <w:rPr>
            <w:rStyle w:val="Hyperlink"/>
          </w:rPr>
          <w:t>ComponentPool Class</w:t>
        </w:r>
      </w:hyperlink>
    </w:p>
    <w:p w:rsidR="00041042" w:rsidRDefault="00DD4813">
      <w:pPr>
        <w:spacing w:after="0"/>
      </w:pPr>
      <w:hyperlink w:anchor="_DF92929D_Topic" w:history="1">
        <w:r w:rsidR="00EF6E53">
          <w:rPr>
            <w:rStyle w:val="Hyperlink"/>
          </w:rPr>
          <w:t>TryAcquire Overload</w:t>
        </w:r>
      </w:hyperlink>
    </w:p>
    <w:p w:rsidR="00041042" w:rsidRDefault="00DD4813">
      <w:pPr>
        <w:spacing w:after="0"/>
      </w:pPr>
      <w:hyperlink w:anchor="_9F669C6B_Topic" w:history="1">
        <w:r w:rsidR="00EF6E53">
          <w:rPr>
            <w:rStyle w:val="Hyperlink"/>
          </w:rPr>
          <w:t>Umbrace.Unity.PurePool Namespace</w:t>
        </w:r>
      </w:hyperlink>
    </w:p>
    <w:p w:rsidR="00041042" w:rsidRDefault="00DD4813">
      <w:pPr>
        <w:spacing w:after="0"/>
      </w:pPr>
      <w:hyperlink w:anchor="_F16CEFED_Topic" w:history="1">
        <w:r w:rsidR="00EF6E53">
          <w:rPr>
            <w:rStyle w:val="Hyperlink"/>
          </w:rPr>
          <w:t>PoolBase(TSource, TInstance, TSettings).Acquire()</w:t>
        </w:r>
      </w:hyperlink>
    </w:p>
    <w:p w:rsidR="00041042" w:rsidRDefault="00DD4813">
      <w:pPr>
        <w:spacing w:after="0"/>
      </w:pPr>
      <w:hyperlink w:anchor="_E0F58F2C_Topic" w:history="1">
        <w:r w:rsidR="00EF6E53">
          <w:rPr>
            <w:rStyle w:val="Hyperlink"/>
          </w:rPr>
          <w:t>PoolBase(TSource, TInstance, TSettings).Release(TInstance)</w:t>
        </w:r>
      </w:hyperlink>
    </w:p>
    <w:p w:rsidR="00041042" w:rsidRDefault="00EF6E53">
      <w:r>
        <w:br w:type="page"/>
      </w:r>
    </w:p>
    <w:p w:rsidR="00041042" w:rsidRDefault="00EF6E53">
      <w:pPr>
        <w:pStyle w:val="Heading1"/>
      </w:pPr>
      <w:bookmarkStart w:id="124" w:name="_410529F_Topic"/>
      <w:bookmarkEnd w:id="124"/>
      <w:r>
        <w:lastRenderedPageBreak/>
        <w:t>ComponentPool.TryAcquire(</w:t>
      </w:r>
      <w:r>
        <w:rPr>
          <w:rStyle w:val="TypeParameter"/>
        </w:rPr>
        <w:t>T</w:t>
      </w:r>
      <w:r>
        <w:t xml:space="preserve">) Method (Transform, </w:t>
      </w:r>
      <w:r>
        <w:rPr>
          <w:rStyle w:val="TypeParameter"/>
        </w:rPr>
        <w:t>T</w:t>
      </w:r>
      <w:r>
        <w:t>)</w:t>
      </w:r>
    </w:p>
    <w:p w:rsidR="00041042" w:rsidRDefault="00EF6E53">
      <w:r>
        <w:t xml:space="preserve">Acquires an instance of the component, and sets the parent transform of its </w:t>
      </w:r>
      <w:r>
        <w:rPr>
          <w:b/>
        </w:rPr>
        <w:t>GameObject</w:t>
      </w:r>
      <w:r>
        <w:t>.</w:t>
      </w:r>
    </w:p>
    <w:p w:rsidR="00041042" w:rsidRDefault="00EF6E53">
      <w:r>
        <w:rPr>
          <w:b/>
        </w:rPr>
        <w:t>Namespace:</w:t>
      </w:r>
      <w:r>
        <w:t> </w:t>
      </w:r>
      <w:hyperlink w:anchor="_9F669C6B_Topic" w:history="1">
        <w:r>
          <w:rPr>
            <w:rStyle w:val="Hyperlink"/>
          </w:rPr>
          <w:t>Umbrace.Unity.PurePool</w:t>
        </w:r>
      </w:hyperlink>
      <w:r>
        <w:br/>
      </w:r>
      <w:r>
        <w:rPr>
          <w:b/>
        </w:rPr>
        <w:t>Assembly:</w:t>
      </w:r>
      <w:r>
        <w:t> Umbrace.Unity.PurePool (in Umbrace.Unity.PurePool.dll) Version: 0.0.0.0 (1.0.0.0)</w:t>
      </w:r>
    </w:p>
    <w:p w:rsidR="00041042" w:rsidRDefault="00EF6E53">
      <w:pPr>
        <w:pStyle w:val="Heading2"/>
      </w:pPr>
      <w:r>
        <w:t>Syntax</w:t>
      </w:r>
    </w:p>
    <w:tbl>
      <w:tblPr>
        <w:tblStyle w:val="CodeTable"/>
        <w:tblW w:w="5000" w:type="pct"/>
        <w:tblLook w:val="07E0" w:firstRow="1" w:lastRow="1" w:firstColumn="1" w:lastColumn="1" w:noHBand="1" w:noVBand="1"/>
      </w:tblPr>
      <w:tblGrid>
        <w:gridCol w:w="9350"/>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EF6E53">
            <w:pPr>
              <w:keepNext/>
            </w:pPr>
            <w:r>
              <w:t>C#</w:t>
            </w:r>
          </w:p>
        </w:tc>
      </w:tr>
      <w:tr w:rsidR="00041042">
        <w:tc>
          <w:tcPr>
            <w:tcW w:w="0" w:type="auto"/>
          </w:tcPr>
          <w:p w:rsidR="00041042" w:rsidRDefault="00EF6E53">
            <w:r>
              <w:rPr>
                <w:rStyle w:val="Keyword"/>
              </w:rPr>
              <w:t>public</w:t>
            </w:r>
            <w:r>
              <w:t xml:space="preserve"> </w:t>
            </w:r>
            <w:r>
              <w:rPr>
                <w:rStyle w:val="Identifier"/>
              </w:rPr>
              <w:t>bool</w:t>
            </w:r>
            <w:r>
              <w:t xml:space="preserve"> </w:t>
            </w:r>
            <w:r>
              <w:rPr>
                <w:rStyle w:val="Identifier"/>
              </w:rPr>
              <w:t>TryAcquire</w:t>
            </w:r>
            <w:r>
              <w:t>&lt;T&gt;(</w:t>
            </w:r>
            <w:r>
              <w:br/>
            </w:r>
            <w:r>
              <w:tab/>
            </w:r>
            <w:r>
              <w:rPr>
                <w:rStyle w:val="Identifier"/>
              </w:rPr>
              <w:t>Transform</w:t>
            </w:r>
            <w:r>
              <w:t xml:space="preserve"> </w:t>
            </w:r>
            <w:r>
              <w:rPr>
                <w:rStyle w:val="Parameter"/>
              </w:rPr>
              <w:t>parent</w:t>
            </w:r>
            <w:r>
              <w:t>,</w:t>
            </w:r>
            <w:r>
              <w:br/>
            </w:r>
            <w:r>
              <w:tab/>
            </w:r>
            <w:r>
              <w:rPr>
                <w:rStyle w:val="Keyword"/>
              </w:rPr>
              <w:t>out</w:t>
            </w:r>
            <w:r>
              <w:t xml:space="preserve"> T </w:t>
            </w:r>
            <w:r>
              <w:rPr>
                <w:rStyle w:val="Parameter"/>
              </w:rPr>
              <w:t>instance</w:t>
            </w:r>
            <w:r>
              <w:br/>
              <w:t>)</w:t>
            </w:r>
            <w:r>
              <w:br/>
            </w:r>
            <w:r>
              <w:rPr>
                <w:rStyle w:val="Keyword"/>
              </w:rPr>
              <w:t>where</w:t>
            </w:r>
            <w:r>
              <w:t xml:space="preserve"> T : </w:t>
            </w:r>
            <w:r>
              <w:rPr>
                <w:rStyle w:val="Identifier"/>
              </w:rPr>
              <w:t>Component</w:t>
            </w:r>
            <w:r>
              <w:br/>
            </w:r>
          </w:p>
        </w:tc>
      </w:tr>
    </w:tbl>
    <w:p w:rsidR="00041042" w:rsidRDefault="00041042">
      <w:pPr>
        <w:spacing w:after="0"/>
      </w:pPr>
    </w:p>
    <w:p w:rsidR="00041042" w:rsidRDefault="00EF6E53">
      <w:pPr>
        <w:pStyle w:val="Heading4"/>
      </w:pPr>
      <w:r>
        <w:t>Parameters</w:t>
      </w:r>
    </w:p>
    <w:p w:rsidR="00041042" w:rsidRDefault="00EF6E53">
      <w:pPr>
        <w:spacing w:after="0"/>
      </w:pPr>
      <w:r>
        <w:rPr>
          <w:rStyle w:val="Parameter"/>
        </w:rPr>
        <w:t>parent</w:t>
      </w:r>
    </w:p>
    <w:p w:rsidR="00041042" w:rsidRDefault="00EF6E53">
      <w:pPr>
        <w:spacing w:after="0"/>
      </w:pPr>
      <w:r>
        <w:t>Type: UnityEngine.Transform</w:t>
      </w:r>
    </w:p>
    <w:p w:rsidR="00041042" w:rsidRDefault="00EF6E53">
      <w:r>
        <w:t xml:space="preserve">The transform to which the component's </w:t>
      </w:r>
      <w:r>
        <w:rPr>
          <w:b/>
        </w:rPr>
        <w:t>GameObject</w:t>
      </w:r>
      <w:r>
        <w:t xml:space="preserve"> should be parented.</w:t>
      </w:r>
    </w:p>
    <w:p w:rsidR="00041042" w:rsidRDefault="00EF6E53">
      <w:pPr>
        <w:spacing w:after="0"/>
      </w:pPr>
      <w:r>
        <w:rPr>
          <w:rStyle w:val="Parameter"/>
        </w:rPr>
        <w:t>instance</w:t>
      </w:r>
    </w:p>
    <w:p w:rsidR="00041042" w:rsidRDefault="00EF6E53">
      <w:pPr>
        <w:spacing w:after="0"/>
      </w:pPr>
      <w:r>
        <w:t xml:space="preserve">Type: </w:t>
      </w:r>
      <w:r>
        <w:rPr>
          <w:rStyle w:val="TypeParameter"/>
          <w:b/>
        </w:rPr>
        <w:t>T</w:t>
      </w:r>
    </w:p>
    <w:p w:rsidR="00041042" w:rsidRDefault="00EF6E53">
      <w:r>
        <w:t>When this method returns, contains the instance of the component, if one could be acquired; otherwise, a null reference (</w:t>
      </w:r>
      <w:r>
        <w:rPr>
          <w:rStyle w:val="CodeInline"/>
        </w:rPr>
        <w:t>Nothing</w:t>
      </w:r>
      <w:r>
        <w:t xml:space="preserve"> in Visual Basic). This parameter is passed uninitialised.</w:t>
      </w:r>
    </w:p>
    <w:p w:rsidR="00041042" w:rsidRDefault="00EF6E53">
      <w:pPr>
        <w:pStyle w:val="Heading4"/>
      </w:pPr>
      <w:r>
        <w:t>Type Parameters</w:t>
      </w:r>
    </w:p>
    <w:p w:rsidR="00041042" w:rsidRDefault="00EF6E53">
      <w:pPr>
        <w:spacing w:after="0"/>
      </w:pPr>
      <w:r>
        <w:rPr>
          <w:rStyle w:val="Parameter"/>
        </w:rPr>
        <w:t>T</w:t>
      </w:r>
    </w:p>
    <w:p w:rsidR="00041042" w:rsidRDefault="00EF6E53">
      <w:r>
        <w:t>The type of the component.</w:t>
      </w:r>
    </w:p>
    <w:p w:rsidR="00041042" w:rsidRDefault="00EF6E53">
      <w:pPr>
        <w:pStyle w:val="Heading4"/>
      </w:pPr>
      <w:r>
        <w:t>Return Value</w:t>
      </w:r>
    </w:p>
    <w:p w:rsidR="00041042" w:rsidRDefault="00EF6E53">
      <w:r>
        <w:t xml:space="preserve">Type: </w:t>
      </w:r>
      <w:hyperlink r:id="rId107" w:history="1">
        <w:r>
          <w:rPr>
            <w:rStyle w:val="Hyperlink"/>
          </w:rPr>
          <w:t>Boolean</w:t>
        </w:r>
      </w:hyperlink>
      <w:r>
        <w:br/>
      </w:r>
      <w:r>
        <w:rPr>
          <w:rStyle w:val="CodeInline"/>
        </w:rPr>
        <w:t>true</w:t>
      </w:r>
      <w:r>
        <w:t xml:space="preserve"> (</w:t>
      </w:r>
      <w:r>
        <w:rPr>
          <w:rStyle w:val="CodeInline"/>
        </w:rPr>
        <w:t>True</w:t>
      </w:r>
      <w:r>
        <w:t xml:space="preserve"> in Visual Basic) if an instance of the component was acquired from the pool; otherwise, </w:t>
      </w:r>
      <w:r>
        <w:rPr>
          <w:rStyle w:val="CodeInline"/>
        </w:rPr>
        <w:t>false</w:t>
      </w:r>
      <w:r>
        <w:t xml:space="preserve"> (</w:t>
      </w:r>
      <w:r>
        <w:rPr>
          <w:rStyle w:val="CodeInline"/>
        </w:rPr>
        <w:t>False</w:t>
      </w:r>
      <w:r>
        <w:t xml:space="preserve"> in Visual Basic).</w:t>
      </w:r>
    </w:p>
    <w:p w:rsidR="00041042" w:rsidRDefault="00EF6E53">
      <w:pPr>
        <w:pStyle w:val="Heading2"/>
      </w:pPr>
      <w:bookmarkStart w:id="125" w:name="_410529F_Topic_SeeAlso"/>
      <w:bookmarkEnd w:id="125"/>
      <w:r>
        <w:t>See Also</w:t>
      </w:r>
    </w:p>
    <w:p w:rsidR="00041042" w:rsidRDefault="00DD4813">
      <w:pPr>
        <w:spacing w:after="0"/>
      </w:pPr>
      <w:hyperlink w:anchor="_85F0E831_Topic" w:history="1">
        <w:r w:rsidR="00EF6E53">
          <w:rPr>
            <w:rStyle w:val="Hyperlink"/>
          </w:rPr>
          <w:t>ComponentPool Class</w:t>
        </w:r>
      </w:hyperlink>
    </w:p>
    <w:p w:rsidR="00041042" w:rsidRDefault="00DD4813">
      <w:pPr>
        <w:spacing w:after="0"/>
      </w:pPr>
      <w:hyperlink w:anchor="_DF92929D_Topic" w:history="1">
        <w:r w:rsidR="00EF6E53">
          <w:rPr>
            <w:rStyle w:val="Hyperlink"/>
          </w:rPr>
          <w:t>TryAcquire Overload</w:t>
        </w:r>
      </w:hyperlink>
    </w:p>
    <w:p w:rsidR="00041042" w:rsidRDefault="00DD4813">
      <w:pPr>
        <w:spacing w:after="0"/>
      </w:pPr>
      <w:hyperlink w:anchor="_9F669C6B_Topic" w:history="1">
        <w:r w:rsidR="00EF6E53">
          <w:rPr>
            <w:rStyle w:val="Hyperlink"/>
          </w:rPr>
          <w:t>Umbrace.Unity.PurePool Namespace</w:t>
        </w:r>
      </w:hyperlink>
    </w:p>
    <w:p w:rsidR="00041042" w:rsidRDefault="00DD4813">
      <w:pPr>
        <w:spacing w:after="0"/>
      </w:pPr>
      <w:hyperlink w:anchor="_2265EC98_Topic" w:history="1">
        <w:r w:rsidR="00EF6E53">
          <w:rPr>
            <w:rStyle w:val="Hyperlink"/>
          </w:rPr>
          <w:t>ComponentPool.Acquire(T)(Transform)</w:t>
        </w:r>
      </w:hyperlink>
    </w:p>
    <w:p w:rsidR="00041042" w:rsidRDefault="00DD4813">
      <w:pPr>
        <w:spacing w:after="0"/>
      </w:pPr>
      <w:hyperlink w:anchor="_E0F58F2C_Topic" w:history="1">
        <w:r w:rsidR="00EF6E53">
          <w:rPr>
            <w:rStyle w:val="Hyperlink"/>
          </w:rPr>
          <w:t>PoolBase(TSource, TInstance, TSettings).Release(TInstance)</w:t>
        </w:r>
      </w:hyperlink>
    </w:p>
    <w:p w:rsidR="00041042" w:rsidRDefault="00EF6E53">
      <w:r>
        <w:br w:type="page"/>
      </w:r>
    </w:p>
    <w:p w:rsidR="00041042" w:rsidRDefault="00EF6E53">
      <w:pPr>
        <w:pStyle w:val="Heading1"/>
      </w:pPr>
      <w:bookmarkStart w:id="126" w:name="_EDD616EE_Topic"/>
      <w:bookmarkEnd w:id="126"/>
      <w:r>
        <w:lastRenderedPageBreak/>
        <w:t>ComponentPool.TryAcquire Method (Transform, Component)</w:t>
      </w:r>
    </w:p>
    <w:p w:rsidR="00041042" w:rsidRDefault="00EF6E53">
      <w:r>
        <w:t xml:space="preserve">Acquires an instance of the component, and sets the parent transform of its </w:t>
      </w:r>
      <w:r>
        <w:rPr>
          <w:b/>
        </w:rPr>
        <w:t>GameObject</w:t>
      </w:r>
      <w:r>
        <w:t>.</w:t>
      </w:r>
    </w:p>
    <w:p w:rsidR="00041042" w:rsidRDefault="00EF6E53">
      <w:r>
        <w:rPr>
          <w:b/>
        </w:rPr>
        <w:t>Namespace:</w:t>
      </w:r>
      <w:r>
        <w:t> </w:t>
      </w:r>
      <w:hyperlink w:anchor="_9F669C6B_Topic" w:history="1">
        <w:r>
          <w:rPr>
            <w:rStyle w:val="Hyperlink"/>
          </w:rPr>
          <w:t>Umbrace.Unity.PurePool</w:t>
        </w:r>
      </w:hyperlink>
      <w:r>
        <w:br/>
      </w:r>
      <w:r>
        <w:rPr>
          <w:b/>
        </w:rPr>
        <w:t>Assembly:</w:t>
      </w:r>
      <w:r>
        <w:t> Umbrace.Unity.PurePool (in Umbrace.Unity.PurePool.dll) Version: 0.0.0.0 (1.0.0.0)</w:t>
      </w:r>
    </w:p>
    <w:p w:rsidR="00041042" w:rsidRDefault="00EF6E53">
      <w:pPr>
        <w:pStyle w:val="Heading2"/>
      </w:pPr>
      <w:r>
        <w:t>Syntax</w:t>
      </w:r>
    </w:p>
    <w:tbl>
      <w:tblPr>
        <w:tblStyle w:val="CodeTable"/>
        <w:tblW w:w="5000" w:type="pct"/>
        <w:tblLook w:val="07E0" w:firstRow="1" w:lastRow="1" w:firstColumn="1" w:lastColumn="1" w:noHBand="1" w:noVBand="1"/>
      </w:tblPr>
      <w:tblGrid>
        <w:gridCol w:w="9350"/>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EF6E53">
            <w:pPr>
              <w:keepNext/>
            </w:pPr>
            <w:r>
              <w:t>C#</w:t>
            </w:r>
          </w:p>
        </w:tc>
      </w:tr>
      <w:tr w:rsidR="00041042">
        <w:tc>
          <w:tcPr>
            <w:tcW w:w="0" w:type="auto"/>
          </w:tcPr>
          <w:p w:rsidR="00041042" w:rsidRDefault="00EF6E53">
            <w:r>
              <w:rPr>
                <w:rStyle w:val="Keyword"/>
              </w:rPr>
              <w:t>public</w:t>
            </w:r>
            <w:r>
              <w:t xml:space="preserve"> </w:t>
            </w:r>
            <w:r>
              <w:rPr>
                <w:rStyle w:val="Identifier"/>
              </w:rPr>
              <w:t>bool</w:t>
            </w:r>
            <w:r>
              <w:t xml:space="preserve"> </w:t>
            </w:r>
            <w:r>
              <w:rPr>
                <w:rStyle w:val="Identifier"/>
              </w:rPr>
              <w:t>TryAcquire</w:t>
            </w:r>
            <w:r>
              <w:t>(</w:t>
            </w:r>
            <w:r>
              <w:br/>
            </w:r>
            <w:r>
              <w:tab/>
            </w:r>
            <w:r>
              <w:rPr>
                <w:rStyle w:val="Identifier"/>
              </w:rPr>
              <w:t>Transform</w:t>
            </w:r>
            <w:r>
              <w:t xml:space="preserve"> </w:t>
            </w:r>
            <w:r>
              <w:rPr>
                <w:rStyle w:val="Parameter"/>
              </w:rPr>
              <w:t>parent</w:t>
            </w:r>
            <w:r>
              <w:t>,</w:t>
            </w:r>
            <w:r>
              <w:br/>
            </w:r>
            <w:r>
              <w:tab/>
            </w:r>
            <w:r>
              <w:rPr>
                <w:rStyle w:val="Keyword"/>
              </w:rPr>
              <w:t>out</w:t>
            </w:r>
            <w:r>
              <w:t xml:space="preserve"> </w:t>
            </w:r>
            <w:r>
              <w:rPr>
                <w:rStyle w:val="Identifier"/>
              </w:rPr>
              <w:t>Component</w:t>
            </w:r>
            <w:r>
              <w:t xml:space="preserve"> </w:t>
            </w:r>
            <w:r>
              <w:rPr>
                <w:rStyle w:val="Parameter"/>
              </w:rPr>
              <w:t>instance</w:t>
            </w:r>
            <w:r>
              <w:br/>
              <w:t>)</w:t>
            </w:r>
          </w:p>
        </w:tc>
      </w:tr>
    </w:tbl>
    <w:p w:rsidR="00041042" w:rsidRDefault="00041042">
      <w:pPr>
        <w:spacing w:after="0"/>
      </w:pPr>
    </w:p>
    <w:p w:rsidR="00041042" w:rsidRDefault="00EF6E53">
      <w:pPr>
        <w:pStyle w:val="Heading4"/>
      </w:pPr>
      <w:r>
        <w:t>Parameters</w:t>
      </w:r>
    </w:p>
    <w:p w:rsidR="00041042" w:rsidRDefault="00EF6E53">
      <w:pPr>
        <w:spacing w:after="0"/>
      </w:pPr>
      <w:r>
        <w:rPr>
          <w:rStyle w:val="Parameter"/>
        </w:rPr>
        <w:t>parent</w:t>
      </w:r>
    </w:p>
    <w:p w:rsidR="00041042" w:rsidRDefault="00EF6E53">
      <w:pPr>
        <w:spacing w:after="0"/>
      </w:pPr>
      <w:r>
        <w:t>Type: UnityEngine.Transform</w:t>
      </w:r>
    </w:p>
    <w:p w:rsidR="00041042" w:rsidRDefault="00EF6E53">
      <w:r>
        <w:t xml:space="preserve">The transform to which the component's </w:t>
      </w:r>
      <w:r>
        <w:rPr>
          <w:b/>
        </w:rPr>
        <w:t>GameObject</w:t>
      </w:r>
      <w:r>
        <w:t xml:space="preserve"> should be parented.</w:t>
      </w:r>
    </w:p>
    <w:p w:rsidR="00041042" w:rsidRDefault="00EF6E53">
      <w:pPr>
        <w:spacing w:after="0"/>
      </w:pPr>
      <w:r>
        <w:rPr>
          <w:rStyle w:val="Parameter"/>
        </w:rPr>
        <w:t>instance</w:t>
      </w:r>
    </w:p>
    <w:p w:rsidR="00041042" w:rsidRDefault="00EF6E53">
      <w:pPr>
        <w:spacing w:after="0"/>
      </w:pPr>
      <w:r>
        <w:t>Type: UnityEngine.Component</w:t>
      </w:r>
    </w:p>
    <w:p w:rsidR="00041042" w:rsidRDefault="00EF6E53">
      <w:r>
        <w:t>When this method returns, contains the instance of the component, if one could be acquired; otherwise, a null reference (</w:t>
      </w:r>
      <w:r>
        <w:rPr>
          <w:rStyle w:val="CodeInline"/>
        </w:rPr>
        <w:t>Nothing</w:t>
      </w:r>
      <w:r>
        <w:t xml:space="preserve"> in Visual Basic). This parameter is passed uninitialised.</w:t>
      </w:r>
    </w:p>
    <w:p w:rsidR="00041042" w:rsidRDefault="00EF6E53">
      <w:pPr>
        <w:pStyle w:val="Heading4"/>
      </w:pPr>
      <w:r>
        <w:t>Return Value</w:t>
      </w:r>
    </w:p>
    <w:p w:rsidR="00041042" w:rsidRDefault="00EF6E53">
      <w:r>
        <w:t xml:space="preserve">Type: </w:t>
      </w:r>
      <w:hyperlink r:id="rId108" w:history="1">
        <w:r>
          <w:rPr>
            <w:rStyle w:val="Hyperlink"/>
          </w:rPr>
          <w:t>Boolean</w:t>
        </w:r>
      </w:hyperlink>
      <w:r>
        <w:br/>
      </w:r>
      <w:r>
        <w:rPr>
          <w:rStyle w:val="CodeInline"/>
        </w:rPr>
        <w:t>true</w:t>
      </w:r>
      <w:r>
        <w:t xml:space="preserve"> (</w:t>
      </w:r>
      <w:r>
        <w:rPr>
          <w:rStyle w:val="CodeInline"/>
        </w:rPr>
        <w:t>True</w:t>
      </w:r>
      <w:r>
        <w:t xml:space="preserve"> in Visual Basic) if an instance of the component was acquired from the pool; otherwise, </w:t>
      </w:r>
      <w:r>
        <w:rPr>
          <w:rStyle w:val="CodeInline"/>
        </w:rPr>
        <w:t>false</w:t>
      </w:r>
      <w:r>
        <w:t xml:space="preserve"> (</w:t>
      </w:r>
      <w:r>
        <w:rPr>
          <w:rStyle w:val="CodeInline"/>
        </w:rPr>
        <w:t>False</w:t>
      </w:r>
      <w:r>
        <w:t xml:space="preserve"> in Visual Basic).</w:t>
      </w:r>
    </w:p>
    <w:p w:rsidR="00041042" w:rsidRDefault="00EF6E53">
      <w:pPr>
        <w:pStyle w:val="Heading2"/>
      </w:pPr>
      <w:bookmarkStart w:id="127" w:name="_EDD616EE_Topic_SeeAlso"/>
      <w:bookmarkEnd w:id="127"/>
      <w:r>
        <w:t>See Also</w:t>
      </w:r>
    </w:p>
    <w:p w:rsidR="00041042" w:rsidRDefault="00DD4813">
      <w:pPr>
        <w:spacing w:after="0"/>
      </w:pPr>
      <w:hyperlink w:anchor="_85F0E831_Topic" w:history="1">
        <w:r w:rsidR="00EF6E53">
          <w:rPr>
            <w:rStyle w:val="Hyperlink"/>
          </w:rPr>
          <w:t>ComponentPool Class</w:t>
        </w:r>
      </w:hyperlink>
    </w:p>
    <w:p w:rsidR="00041042" w:rsidRDefault="00DD4813">
      <w:pPr>
        <w:spacing w:after="0"/>
      </w:pPr>
      <w:hyperlink w:anchor="_DF92929D_Topic" w:history="1">
        <w:r w:rsidR="00EF6E53">
          <w:rPr>
            <w:rStyle w:val="Hyperlink"/>
          </w:rPr>
          <w:t>TryAcquire Overload</w:t>
        </w:r>
      </w:hyperlink>
    </w:p>
    <w:p w:rsidR="00041042" w:rsidRDefault="00DD4813">
      <w:pPr>
        <w:spacing w:after="0"/>
      </w:pPr>
      <w:hyperlink w:anchor="_9F669C6B_Topic" w:history="1">
        <w:r w:rsidR="00EF6E53">
          <w:rPr>
            <w:rStyle w:val="Hyperlink"/>
          </w:rPr>
          <w:t>Umbrace.Unity.PurePool Namespace</w:t>
        </w:r>
      </w:hyperlink>
    </w:p>
    <w:p w:rsidR="00041042" w:rsidRDefault="00DD4813">
      <w:pPr>
        <w:spacing w:after="0"/>
      </w:pPr>
      <w:hyperlink w:anchor="_D79640AD_Topic" w:history="1">
        <w:r w:rsidR="00EF6E53">
          <w:rPr>
            <w:rStyle w:val="Hyperlink"/>
          </w:rPr>
          <w:t>ComponentPool.Acquire(Transform)</w:t>
        </w:r>
      </w:hyperlink>
    </w:p>
    <w:p w:rsidR="00041042" w:rsidRDefault="00DD4813">
      <w:pPr>
        <w:spacing w:after="0"/>
      </w:pPr>
      <w:hyperlink w:anchor="_E0F58F2C_Topic" w:history="1">
        <w:r w:rsidR="00EF6E53">
          <w:rPr>
            <w:rStyle w:val="Hyperlink"/>
          </w:rPr>
          <w:t>PoolBase(TSource, TInstance, TSettings).Release(TInstance)</w:t>
        </w:r>
      </w:hyperlink>
    </w:p>
    <w:p w:rsidR="00041042" w:rsidRDefault="00EF6E53">
      <w:r>
        <w:br w:type="page"/>
      </w:r>
    </w:p>
    <w:p w:rsidR="00041042" w:rsidRDefault="00EF6E53">
      <w:pPr>
        <w:pStyle w:val="Heading1"/>
      </w:pPr>
      <w:bookmarkStart w:id="128" w:name="_495F3BD5_Topic"/>
      <w:bookmarkEnd w:id="128"/>
      <w:r>
        <w:lastRenderedPageBreak/>
        <w:t>ComponentPool.TryAcquire(</w:t>
      </w:r>
      <w:r>
        <w:rPr>
          <w:rStyle w:val="TypeParameter"/>
        </w:rPr>
        <w:t>T</w:t>
      </w:r>
      <w:r>
        <w:t xml:space="preserve">) Method (Vector3, Quaternion, </w:t>
      </w:r>
      <w:r>
        <w:rPr>
          <w:rStyle w:val="TypeParameter"/>
        </w:rPr>
        <w:t>T</w:t>
      </w:r>
      <w:r>
        <w:t>)</w:t>
      </w:r>
    </w:p>
    <w:p w:rsidR="00041042" w:rsidRDefault="00EF6E53">
      <w:r>
        <w:t xml:space="preserve">Acquires an instance of the component, and sets the position and rotation of its </w:t>
      </w:r>
      <w:r>
        <w:rPr>
          <w:b/>
        </w:rPr>
        <w:t>GameObject</w:t>
      </w:r>
      <w:r>
        <w:t>.</w:t>
      </w:r>
    </w:p>
    <w:p w:rsidR="00041042" w:rsidRDefault="00EF6E53">
      <w:r>
        <w:rPr>
          <w:b/>
        </w:rPr>
        <w:t>Namespace:</w:t>
      </w:r>
      <w:r>
        <w:t> </w:t>
      </w:r>
      <w:hyperlink w:anchor="_9F669C6B_Topic" w:history="1">
        <w:r>
          <w:rPr>
            <w:rStyle w:val="Hyperlink"/>
          </w:rPr>
          <w:t>Umbrace.Unity.PurePool</w:t>
        </w:r>
      </w:hyperlink>
      <w:r>
        <w:br/>
      </w:r>
      <w:r>
        <w:rPr>
          <w:b/>
        </w:rPr>
        <w:t>Assembly:</w:t>
      </w:r>
      <w:r>
        <w:t> Umbrace.Unity.PurePool (in Umbrace.Unity.PurePool.dll) Version: 0.0.0.0 (1.0.0.0)</w:t>
      </w:r>
    </w:p>
    <w:p w:rsidR="00041042" w:rsidRDefault="00EF6E53">
      <w:pPr>
        <w:pStyle w:val="Heading2"/>
      </w:pPr>
      <w:r>
        <w:t>Syntax</w:t>
      </w:r>
    </w:p>
    <w:tbl>
      <w:tblPr>
        <w:tblStyle w:val="CodeTable"/>
        <w:tblW w:w="5000" w:type="pct"/>
        <w:tblLook w:val="07E0" w:firstRow="1" w:lastRow="1" w:firstColumn="1" w:lastColumn="1" w:noHBand="1" w:noVBand="1"/>
      </w:tblPr>
      <w:tblGrid>
        <w:gridCol w:w="9350"/>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EF6E53">
            <w:pPr>
              <w:keepNext/>
            </w:pPr>
            <w:r>
              <w:t>C#</w:t>
            </w:r>
          </w:p>
        </w:tc>
      </w:tr>
      <w:tr w:rsidR="00041042">
        <w:tc>
          <w:tcPr>
            <w:tcW w:w="0" w:type="auto"/>
          </w:tcPr>
          <w:p w:rsidR="00041042" w:rsidRDefault="00EF6E53">
            <w:r>
              <w:rPr>
                <w:rStyle w:val="Keyword"/>
              </w:rPr>
              <w:t>public</w:t>
            </w:r>
            <w:r>
              <w:t xml:space="preserve"> </w:t>
            </w:r>
            <w:r>
              <w:rPr>
                <w:rStyle w:val="Identifier"/>
              </w:rPr>
              <w:t>bool</w:t>
            </w:r>
            <w:r>
              <w:t xml:space="preserve"> </w:t>
            </w:r>
            <w:r>
              <w:rPr>
                <w:rStyle w:val="Identifier"/>
              </w:rPr>
              <w:t>TryAcquire</w:t>
            </w:r>
            <w:r>
              <w:t>&lt;T&gt;(</w:t>
            </w:r>
            <w:r>
              <w:br/>
            </w:r>
            <w:r>
              <w:tab/>
            </w:r>
            <w:r>
              <w:rPr>
                <w:rStyle w:val="Identifier"/>
              </w:rPr>
              <w:t>Vector3</w:t>
            </w:r>
            <w:r>
              <w:t xml:space="preserve"> </w:t>
            </w:r>
            <w:r>
              <w:rPr>
                <w:rStyle w:val="Parameter"/>
              </w:rPr>
              <w:t>position</w:t>
            </w:r>
            <w:r>
              <w:t>,</w:t>
            </w:r>
            <w:r>
              <w:br/>
            </w:r>
            <w:r>
              <w:tab/>
            </w:r>
            <w:r>
              <w:rPr>
                <w:rStyle w:val="Identifier"/>
              </w:rPr>
              <w:t>Quaternion</w:t>
            </w:r>
            <w:r>
              <w:t xml:space="preserve"> </w:t>
            </w:r>
            <w:r>
              <w:rPr>
                <w:rStyle w:val="Parameter"/>
              </w:rPr>
              <w:t>rotation</w:t>
            </w:r>
            <w:r>
              <w:t>,</w:t>
            </w:r>
            <w:r>
              <w:br/>
            </w:r>
            <w:r>
              <w:tab/>
            </w:r>
            <w:r>
              <w:rPr>
                <w:rStyle w:val="Keyword"/>
              </w:rPr>
              <w:t>out</w:t>
            </w:r>
            <w:r>
              <w:t xml:space="preserve"> T </w:t>
            </w:r>
            <w:r>
              <w:rPr>
                <w:rStyle w:val="Parameter"/>
              </w:rPr>
              <w:t>instance</w:t>
            </w:r>
            <w:r>
              <w:br/>
              <w:t>)</w:t>
            </w:r>
            <w:r>
              <w:br/>
            </w:r>
            <w:r>
              <w:rPr>
                <w:rStyle w:val="Keyword"/>
              </w:rPr>
              <w:t>where</w:t>
            </w:r>
            <w:r>
              <w:t xml:space="preserve"> T : </w:t>
            </w:r>
            <w:r>
              <w:rPr>
                <w:rStyle w:val="Identifier"/>
              </w:rPr>
              <w:t>Component</w:t>
            </w:r>
            <w:r>
              <w:br/>
            </w:r>
          </w:p>
        </w:tc>
      </w:tr>
    </w:tbl>
    <w:p w:rsidR="00041042" w:rsidRDefault="00041042">
      <w:pPr>
        <w:spacing w:after="0"/>
      </w:pPr>
    </w:p>
    <w:p w:rsidR="00041042" w:rsidRDefault="00EF6E53">
      <w:pPr>
        <w:pStyle w:val="Heading4"/>
      </w:pPr>
      <w:r>
        <w:t>Parameters</w:t>
      </w:r>
    </w:p>
    <w:p w:rsidR="00041042" w:rsidRDefault="00EF6E53">
      <w:pPr>
        <w:spacing w:after="0"/>
      </w:pPr>
      <w:r>
        <w:rPr>
          <w:rStyle w:val="Parameter"/>
        </w:rPr>
        <w:t>position</w:t>
      </w:r>
    </w:p>
    <w:p w:rsidR="00041042" w:rsidRDefault="00EF6E53">
      <w:pPr>
        <w:spacing w:after="0"/>
      </w:pPr>
      <w:r>
        <w:t>Type: UnityEngine.Vector3</w:t>
      </w:r>
    </w:p>
    <w:p w:rsidR="00041042" w:rsidRDefault="00EF6E53">
      <w:r>
        <w:t>The position to set the component's transform to.</w:t>
      </w:r>
    </w:p>
    <w:p w:rsidR="00041042" w:rsidRDefault="00EF6E53">
      <w:pPr>
        <w:spacing w:after="0"/>
      </w:pPr>
      <w:r>
        <w:rPr>
          <w:rStyle w:val="Parameter"/>
        </w:rPr>
        <w:t>rotation</w:t>
      </w:r>
    </w:p>
    <w:p w:rsidR="00041042" w:rsidRDefault="00EF6E53">
      <w:pPr>
        <w:spacing w:after="0"/>
      </w:pPr>
      <w:r>
        <w:t>Type: UnityEngine.Quaternion</w:t>
      </w:r>
    </w:p>
    <w:p w:rsidR="00041042" w:rsidRDefault="00EF6E53">
      <w:r>
        <w:t>The rotation to set the component's transform to.</w:t>
      </w:r>
    </w:p>
    <w:p w:rsidR="00041042" w:rsidRDefault="00EF6E53">
      <w:pPr>
        <w:spacing w:after="0"/>
      </w:pPr>
      <w:r>
        <w:rPr>
          <w:rStyle w:val="Parameter"/>
        </w:rPr>
        <w:t>instance</w:t>
      </w:r>
    </w:p>
    <w:p w:rsidR="00041042" w:rsidRDefault="00EF6E53">
      <w:pPr>
        <w:spacing w:after="0"/>
      </w:pPr>
      <w:r>
        <w:t xml:space="preserve">Type: </w:t>
      </w:r>
      <w:r>
        <w:rPr>
          <w:rStyle w:val="TypeParameter"/>
          <w:b/>
        </w:rPr>
        <w:t>T</w:t>
      </w:r>
    </w:p>
    <w:p w:rsidR="00041042" w:rsidRDefault="00EF6E53">
      <w:r>
        <w:t>When this method returns, contains the instance of the component, if one could be acquired; otherwise, a null reference (</w:t>
      </w:r>
      <w:r>
        <w:rPr>
          <w:rStyle w:val="CodeInline"/>
        </w:rPr>
        <w:t>Nothing</w:t>
      </w:r>
      <w:r>
        <w:t xml:space="preserve"> in Visual Basic). This parameter is passed uninitialised.</w:t>
      </w:r>
    </w:p>
    <w:p w:rsidR="00041042" w:rsidRDefault="00EF6E53">
      <w:pPr>
        <w:pStyle w:val="Heading4"/>
      </w:pPr>
      <w:r>
        <w:t>Type Parameters</w:t>
      </w:r>
    </w:p>
    <w:p w:rsidR="00041042" w:rsidRDefault="00EF6E53">
      <w:pPr>
        <w:spacing w:after="0"/>
      </w:pPr>
      <w:r>
        <w:rPr>
          <w:rStyle w:val="Parameter"/>
        </w:rPr>
        <w:t>T</w:t>
      </w:r>
    </w:p>
    <w:p w:rsidR="00041042" w:rsidRDefault="00EF6E53">
      <w:r>
        <w:t>The type of the component.</w:t>
      </w:r>
    </w:p>
    <w:p w:rsidR="00041042" w:rsidRDefault="00EF6E53">
      <w:pPr>
        <w:pStyle w:val="Heading4"/>
      </w:pPr>
      <w:r>
        <w:t>Return Value</w:t>
      </w:r>
    </w:p>
    <w:p w:rsidR="00041042" w:rsidRDefault="00EF6E53">
      <w:r>
        <w:t xml:space="preserve">Type: </w:t>
      </w:r>
      <w:hyperlink r:id="rId109" w:history="1">
        <w:r>
          <w:rPr>
            <w:rStyle w:val="Hyperlink"/>
          </w:rPr>
          <w:t>Boolean</w:t>
        </w:r>
      </w:hyperlink>
      <w:r>
        <w:br/>
      </w:r>
      <w:r>
        <w:rPr>
          <w:rStyle w:val="CodeInline"/>
        </w:rPr>
        <w:t>true</w:t>
      </w:r>
      <w:r>
        <w:t xml:space="preserve"> (</w:t>
      </w:r>
      <w:r>
        <w:rPr>
          <w:rStyle w:val="CodeInline"/>
        </w:rPr>
        <w:t>True</w:t>
      </w:r>
      <w:r>
        <w:t xml:space="preserve"> in Visual Basic) if an instance of the component was acquired from the pool; otherwise, </w:t>
      </w:r>
      <w:r>
        <w:rPr>
          <w:rStyle w:val="CodeInline"/>
        </w:rPr>
        <w:t>false</w:t>
      </w:r>
      <w:r>
        <w:t xml:space="preserve"> (</w:t>
      </w:r>
      <w:r>
        <w:rPr>
          <w:rStyle w:val="CodeInline"/>
        </w:rPr>
        <w:t>False</w:t>
      </w:r>
      <w:r>
        <w:t xml:space="preserve"> in Visual Basic).</w:t>
      </w:r>
    </w:p>
    <w:p w:rsidR="00041042" w:rsidRDefault="00EF6E53">
      <w:pPr>
        <w:pStyle w:val="Heading2"/>
      </w:pPr>
      <w:bookmarkStart w:id="129" w:name="_495F3BD5_Topic_SeeAlso"/>
      <w:bookmarkEnd w:id="129"/>
      <w:r>
        <w:t>See Also</w:t>
      </w:r>
    </w:p>
    <w:p w:rsidR="00041042" w:rsidRDefault="00DD4813">
      <w:pPr>
        <w:spacing w:after="0"/>
      </w:pPr>
      <w:hyperlink w:anchor="_85F0E831_Topic" w:history="1">
        <w:r w:rsidR="00EF6E53">
          <w:rPr>
            <w:rStyle w:val="Hyperlink"/>
          </w:rPr>
          <w:t>ComponentPool Class</w:t>
        </w:r>
      </w:hyperlink>
    </w:p>
    <w:p w:rsidR="00041042" w:rsidRDefault="00DD4813">
      <w:pPr>
        <w:spacing w:after="0"/>
      </w:pPr>
      <w:hyperlink w:anchor="_DF92929D_Topic" w:history="1">
        <w:r w:rsidR="00EF6E53">
          <w:rPr>
            <w:rStyle w:val="Hyperlink"/>
          </w:rPr>
          <w:t>TryAcquire Overload</w:t>
        </w:r>
      </w:hyperlink>
    </w:p>
    <w:p w:rsidR="00041042" w:rsidRDefault="00DD4813">
      <w:pPr>
        <w:spacing w:after="0"/>
      </w:pPr>
      <w:hyperlink w:anchor="_9F669C6B_Topic" w:history="1">
        <w:r w:rsidR="00EF6E53">
          <w:rPr>
            <w:rStyle w:val="Hyperlink"/>
          </w:rPr>
          <w:t>Umbrace.Unity.PurePool Namespace</w:t>
        </w:r>
      </w:hyperlink>
    </w:p>
    <w:p w:rsidR="00041042" w:rsidRDefault="00DD4813">
      <w:pPr>
        <w:spacing w:after="0"/>
      </w:pPr>
      <w:hyperlink w:anchor="_2265EC9A_Topic" w:history="1">
        <w:r w:rsidR="00EF6E53">
          <w:rPr>
            <w:rStyle w:val="Hyperlink"/>
          </w:rPr>
          <w:t>ComponentPool.Acquire(T)(Vector3, Quaternion)</w:t>
        </w:r>
      </w:hyperlink>
    </w:p>
    <w:p w:rsidR="00041042" w:rsidRDefault="00DD4813">
      <w:pPr>
        <w:spacing w:after="0"/>
      </w:pPr>
      <w:hyperlink w:anchor="_E0F58F2C_Topic" w:history="1">
        <w:r w:rsidR="00EF6E53">
          <w:rPr>
            <w:rStyle w:val="Hyperlink"/>
          </w:rPr>
          <w:t>PoolBase(TSource, TInstance, TSettings).Release(TInstance)</w:t>
        </w:r>
      </w:hyperlink>
    </w:p>
    <w:p w:rsidR="00041042" w:rsidRDefault="00EF6E53">
      <w:r>
        <w:br w:type="page"/>
      </w:r>
    </w:p>
    <w:p w:rsidR="00041042" w:rsidRDefault="00EF6E53">
      <w:pPr>
        <w:pStyle w:val="Heading1"/>
      </w:pPr>
      <w:bookmarkStart w:id="130" w:name="_EDD616F0_Topic"/>
      <w:bookmarkEnd w:id="130"/>
      <w:r>
        <w:lastRenderedPageBreak/>
        <w:t>ComponentPool.TryAcquire Method (Vector3, Quaternion, Component)</w:t>
      </w:r>
    </w:p>
    <w:p w:rsidR="00041042" w:rsidRDefault="00EF6E53">
      <w:r>
        <w:t xml:space="preserve">Acquires an instance of the component, and sets the position and rotation of its </w:t>
      </w:r>
      <w:r>
        <w:rPr>
          <w:b/>
        </w:rPr>
        <w:t>GameObject</w:t>
      </w:r>
      <w:r>
        <w:t>.</w:t>
      </w:r>
    </w:p>
    <w:p w:rsidR="00041042" w:rsidRDefault="00EF6E53">
      <w:r>
        <w:rPr>
          <w:b/>
        </w:rPr>
        <w:t>Namespace:</w:t>
      </w:r>
      <w:r>
        <w:t> </w:t>
      </w:r>
      <w:hyperlink w:anchor="_9F669C6B_Topic" w:history="1">
        <w:r>
          <w:rPr>
            <w:rStyle w:val="Hyperlink"/>
          </w:rPr>
          <w:t>Umbrace.Unity.PurePool</w:t>
        </w:r>
      </w:hyperlink>
      <w:r>
        <w:br/>
      </w:r>
      <w:r>
        <w:rPr>
          <w:b/>
        </w:rPr>
        <w:t>Assembly:</w:t>
      </w:r>
      <w:r>
        <w:t> Umbrace.Unity.PurePool (in Umbrace.Unity.PurePool.dll) Version: 0.0.0.0 (1.0.0.0)</w:t>
      </w:r>
    </w:p>
    <w:p w:rsidR="00041042" w:rsidRDefault="00EF6E53">
      <w:pPr>
        <w:pStyle w:val="Heading2"/>
      </w:pPr>
      <w:r>
        <w:t>Syntax</w:t>
      </w:r>
    </w:p>
    <w:tbl>
      <w:tblPr>
        <w:tblStyle w:val="CodeTable"/>
        <w:tblW w:w="5000" w:type="pct"/>
        <w:tblLook w:val="07E0" w:firstRow="1" w:lastRow="1" w:firstColumn="1" w:lastColumn="1" w:noHBand="1" w:noVBand="1"/>
      </w:tblPr>
      <w:tblGrid>
        <w:gridCol w:w="9350"/>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EF6E53">
            <w:pPr>
              <w:keepNext/>
            </w:pPr>
            <w:r>
              <w:t>C#</w:t>
            </w:r>
          </w:p>
        </w:tc>
      </w:tr>
      <w:tr w:rsidR="00041042">
        <w:tc>
          <w:tcPr>
            <w:tcW w:w="0" w:type="auto"/>
          </w:tcPr>
          <w:p w:rsidR="00041042" w:rsidRDefault="00EF6E53">
            <w:r>
              <w:rPr>
                <w:rStyle w:val="Keyword"/>
              </w:rPr>
              <w:t>public</w:t>
            </w:r>
            <w:r>
              <w:t xml:space="preserve"> </w:t>
            </w:r>
            <w:r>
              <w:rPr>
                <w:rStyle w:val="Identifier"/>
              </w:rPr>
              <w:t>bool</w:t>
            </w:r>
            <w:r>
              <w:t xml:space="preserve"> </w:t>
            </w:r>
            <w:r>
              <w:rPr>
                <w:rStyle w:val="Identifier"/>
              </w:rPr>
              <w:t>TryAcquire</w:t>
            </w:r>
            <w:r>
              <w:t>(</w:t>
            </w:r>
            <w:r>
              <w:br/>
            </w:r>
            <w:r>
              <w:tab/>
            </w:r>
            <w:r>
              <w:rPr>
                <w:rStyle w:val="Identifier"/>
              </w:rPr>
              <w:t>Vector3</w:t>
            </w:r>
            <w:r>
              <w:t xml:space="preserve"> </w:t>
            </w:r>
            <w:r>
              <w:rPr>
                <w:rStyle w:val="Parameter"/>
              </w:rPr>
              <w:t>position</w:t>
            </w:r>
            <w:r>
              <w:t>,</w:t>
            </w:r>
            <w:r>
              <w:br/>
            </w:r>
            <w:r>
              <w:tab/>
            </w:r>
            <w:r>
              <w:rPr>
                <w:rStyle w:val="Identifier"/>
              </w:rPr>
              <w:t>Quaternion</w:t>
            </w:r>
            <w:r>
              <w:t xml:space="preserve"> </w:t>
            </w:r>
            <w:r>
              <w:rPr>
                <w:rStyle w:val="Parameter"/>
              </w:rPr>
              <w:t>rotation</w:t>
            </w:r>
            <w:r>
              <w:t>,</w:t>
            </w:r>
            <w:r>
              <w:br/>
            </w:r>
            <w:r>
              <w:tab/>
            </w:r>
            <w:r>
              <w:rPr>
                <w:rStyle w:val="Keyword"/>
              </w:rPr>
              <w:t>out</w:t>
            </w:r>
            <w:r>
              <w:t xml:space="preserve"> </w:t>
            </w:r>
            <w:r>
              <w:rPr>
                <w:rStyle w:val="Identifier"/>
              </w:rPr>
              <w:t>Component</w:t>
            </w:r>
            <w:r>
              <w:t xml:space="preserve"> </w:t>
            </w:r>
            <w:r>
              <w:rPr>
                <w:rStyle w:val="Parameter"/>
              </w:rPr>
              <w:t>instance</w:t>
            </w:r>
            <w:r>
              <w:br/>
              <w:t>)</w:t>
            </w:r>
          </w:p>
        </w:tc>
      </w:tr>
    </w:tbl>
    <w:p w:rsidR="00041042" w:rsidRDefault="00041042">
      <w:pPr>
        <w:spacing w:after="0"/>
      </w:pPr>
    </w:p>
    <w:p w:rsidR="00041042" w:rsidRDefault="00EF6E53">
      <w:pPr>
        <w:pStyle w:val="Heading4"/>
      </w:pPr>
      <w:r>
        <w:t>Parameters</w:t>
      </w:r>
    </w:p>
    <w:p w:rsidR="00041042" w:rsidRDefault="00EF6E53">
      <w:pPr>
        <w:spacing w:after="0"/>
      </w:pPr>
      <w:r>
        <w:rPr>
          <w:rStyle w:val="Parameter"/>
        </w:rPr>
        <w:t>position</w:t>
      </w:r>
    </w:p>
    <w:p w:rsidR="00041042" w:rsidRDefault="00EF6E53">
      <w:pPr>
        <w:spacing w:after="0"/>
      </w:pPr>
      <w:r>
        <w:t>Type: UnityEngine.Vector3</w:t>
      </w:r>
    </w:p>
    <w:p w:rsidR="00041042" w:rsidRDefault="00EF6E53">
      <w:r>
        <w:t>The position to set the instance's transform to.</w:t>
      </w:r>
    </w:p>
    <w:p w:rsidR="00041042" w:rsidRDefault="00EF6E53">
      <w:pPr>
        <w:spacing w:after="0"/>
      </w:pPr>
      <w:r>
        <w:rPr>
          <w:rStyle w:val="Parameter"/>
        </w:rPr>
        <w:t>rotation</w:t>
      </w:r>
    </w:p>
    <w:p w:rsidR="00041042" w:rsidRDefault="00EF6E53">
      <w:pPr>
        <w:spacing w:after="0"/>
      </w:pPr>
      <w:r>
        <w:t>Type: UnityEngine.Quaternion</w:t>
      </w:r>
    </w:p>
    <w:p w:rsidR="00041042" w:rsidRDefault="00EF6E53">
      <w:r>
        <w:t>The rotation to set the instance's transform to.</w:t>
      </w:r>
    </w:p>
    <w:p w:rsidR="00041042" w:rsidRDefault="00EF6E53">
      <w:pPr>
        <w:spacing w:after="0"/>
      </w:pPr>
      <w:r>
        <w:rPr>
          <w:rStyle w:val="Parameter"/>
        </w:rPr>
        <w:t>instance</w:t>
      </w:r>
    </w:p>
    <w:p w:rsidR="00041042" w:rsidRDefault="00EF6E53">
      <w:pPr>
        <w:spacing w:after="0"/>
      </w:pPr>
      <w:r>
        <w:t>Type: UnityEngine.Component</w:t>
      </w:r>
    </w:p>
    <w:p w:rsidR="00041042" w:rsidRDefault="00EF6E53">
      <w:r>
        <w:t>When this method returns, contains the instance of the component, if one could be acquired; otherwise, a null reference (</w:t>
      </w:r>
      <w:r>
        <w:rPr>
          <w:rStyle w:val="CodeInline"/>
        </w:rPr>
        <w:t>Nothing</w:t>
      </w:r>
      <w:r>
        <w:t xml:space="preserve"> in Visual Basic). This parameter is passed uninitialised.</w:t>
      </w:r>
    </w:p>
    <w:p w:rsidR="00041042" w:rsidRDefault="00EF6E53">
      <w:pPr>
        <w:pStyle w:val="Heading4"/>
      </w:pPr>
      <w:r>
        <w:t>Return Value</w:t>
      </w:r>
    </w:p>
    <w:p w:rsidR="00041042" w:rsidRDefault="00EF6E53">
      <w:r>
        <w:t xml:space="preserve">Type: </w:t>
      </w:r>
      <w:hyperlink r:id="rId110" w:history="1">
        <w:r>
          <w:rPr>
            <w:rStyle w:val="Hyperlink"/>
          </w:rPr>
          <w:t>Boolean</w:t>
        </w:r>
      </w:hyperlink>
      <w:r>
        <w:br/>
      </w:r>
      <w:r>
        <w:rPr>
          <w:rStyle w:val="CodeInline"/>
        </w:rPr>
        <w:t>true</w:t>
      </w:r>
      <w:r>
        <w:t xml:space="preserve"> (</w:t>
      </w:r>
      <w:r>
        <w:rPr>
          <w:rStyle w:val="CodeInline"/>
        </w:rPr>
        <w:t>True</w:t>
      </w:r>
      <w:r>
        <w:t xml:space="preserve"> in Visual Basic) if an instance of the component was acquired from the pool; otherwise, </w:t>
      </w:r>
      <w:r>
        <w:rPr>
          <w:rStyle w:val="CodeInline"/>
        </w:rPr>
        <w:t>false</w:t>
      </w:r>
      <w:r>
        <w:t xml:space="preserve"> (</w:t>
      </w:r>
      <w:r>
        <w:rPr>
          <w:rStyle w:val="CodeInline"/>
        </w:rPr>
        <w:t>False</w:t>
      </w:r>
      <w:r>
        <w:t xml:space="preserve"> in Visual Basic).</w:t>
      </w:r>
    </w:p>
    <w:p w:rsidR="00041042" w:rsidRDefault="00EF6E53">
      <w:pPr>
        <w:pStyle w:val="Heading2"/>
      </w:pPr>
      <w:bookmarkStart w:id="131" w:name="_EDD616F0_Topic_SeeAlso"/>
      <w:bookmarkEnd w:id="131"/>
      <w:r>
        <w:t>See Also</w:t>
      </w:r>
    </w:p>
    <w:p w:rsidR="00041042" w:rsidRDefault="00DD4813">
      <w:pPr>
        <w:spacing w:after="0"/>
      </w:pPr>
      <w:hyperlink w:anchor="_85F0E831_Topic" w:history="1">
        <w:r w:rsidR="00EF6E53">
          <w:rPr>
            <w:rStyle w:val="Hyperlink"/>
          </w:rPr>
          <w:t>ComponentPool Class</w:t>
        </w:r>
      </w:hyperlink>
    </w:p>
    <w:p w:rsidR="00041042" w:rsidRDefault="00DD4813">
      <w:pPr>
        <w:spacing w:after="0"/>
      </w:pPr>
      <w:hyperlink w:anchor="_DF92929D_Topic" w:history="1">
        <w:r w:rsidR="00EF6E53">
          <w:rPr>
            <w:rStyle w:val="Hyperlink"/>
          </w:rPr>
          <w:t>TryAcquire Overload</w:t>
        </w:r>
      </w:hyperlink>
    </w:p>
    <w:p w:rsidR="00041042" w:rsidRDefault="00DD4813">
      <w:pPr>
        <w:spacing w:after="0"/>
      </w:pPr>
      <w:hyperlink w:anchor="_9F669C6B_Topic" w:history="1">
        <w:r w:rsidR="00EF6E53">
          <w:rPr>
            <w:rStyle w:val="Hyperlink"/>
          </w:rPr>
          <w:t>Umbrace.Unity.PurePool Namespace</w:t>
        </w:r>
      </w:hyperlink>
    </w:p>
    <w:p w:rsidR="00041042" w:rsidRDefault="00DD4813">
      <w:pPr>
        <w:spacing w:after="0"/>
      </w:pPr>
      <w:hyperlink w:anchor="_92475777_Topic" w:history="1">
        <w:r w:rsidR="00EF6E53">
          <w:rPr>
            <w:rStyle w:val="Hyperlink"/>
          </w:rPr>
          <w:t>ComponentPool.Acquire(Vector3, Quaternion)</w:t>
        </w:r>
      </w:hyperlink>
    </w:p>
    <w:p w:rsidR="00041042" w:rsidRDefault="00DD4813">
      <w:pPr>
        <w:spacing w:after="0"/>
      </w:pPr>
      <w:hyperlink w:anchor="_E0F58F2C_Topic" w:history="1">
        <w:r w:rsidR="00EF6E53">
          <w:rPr>
            <w:rStyle w:val="Hyperlink"/>
          </w:rPr>
          <w:t>PoolBase(TSource, TInstance, TSettings).Release(TInstance)</w:t>
        </w:r>
      </w:hyperlink>
    </w:p>
    <w:p w:rsidR="00041042" w:rsidRDefault="00EF6E53">
      <w:r>
        <w:br w:type="page"/>
      </w:r>
    </w:p>
    <w:p w:rsidR="00041042" w:rsidRDefault="00EF6E53">
      <w:pPr>
        <w:pStyle w:val="Heading1"/>
      </w:pPr>
      <w:bookmarkStart w:id="132" w:name="_A6B7C73A_Topic"/>
      <w:bookmarkEnd w:id="132"/>
      <w:r>
        <w:lastRenderedPageBreak/>
        <w:t>ComponentPool.TryAcquire(</w:t>
      </w:r>
      <w:r>
        <w:rPr>
          <w:rStyle w:val="TypeParameter"/>
        </w:rPr>
        <w:t>T</w:t>
      </w:r>
      <w:r>
        <w:t xml:space="preserve">) Method (Transform, Vector3, Quaternion, </w:t>
      </w:r>
      <w:r>
        <w:rPr>
          <w:rStyle w:val="TypeParameter"/>
        </w:rPr>
        <w:t>T</w:t>
      </w:r>
      <w:r>
        <w:t>)</w:t>
      </w:r>
    </w:p>
    <w:p w:rsidR="00041042" w:rsidRDefault="00EF6E53">
      <w:r>
        <w:t xml:space="preserve">Acquires an instance of the component, and sets the parent transform, position and rotation of its </w:t>
      </w:r>
      <w:r>
        <w:rPr>
          <w:b/>
        </w:rPr>
        <w:t>GameObject</w:t>
      </w:r>
      <w:r>
        <w:t>.</w:t>
      </w:r>
    </w:p>
    <w:p w:rsidR="00041042" w:rsidRDefault="00EF6E53">
      <w:r>
        <w:rPr>
          <w:b/>
        </w:rPr>
        <w:t>Namespace:</w:t>
      </w:r>
      <w:r>
        <w:t> </w:t>
      </w:r>
      <w:hyperlink w:anchor="_9F669C6B_Topic" w:history="1">
        <w:r>
          <w:rPr>
            <w:rStyle w:val="Hyperlink"/>
          </w:rPr>
          <w:t>Umbrace.Unity.PurePool</w:t>
        </w:r>
      </w:hyperlink>
      <w:r>
        <w:br/>
      </w:r>
      <w:r>
        <w:rPr>
          <w:b/>
        </w:rPr>
        <w:t>Assembly:</w:t>
      </w:r>
      <w:r>
        <w:t> Umbrace.Unity.PurePool (in Umbrace.Unity.PurePool.dll) Version: 0.0.0.0 (1.0.0.0)</w:t>
      </w:r>
    </w:p>
    <w:p w:rsidR="00041042" w:rsidRDefault="00EF6E53">
      <w:pPr>
        <w:pStyle w:val="Heading2"/>
      </w:pPr>
      <w:r>
        <w:t>Syntax</w:t>
      </w:r>
    </w:p>
    <w:tbl>
      <w:tblPr>
        <w:tblStyle w:val="CodeTable"/>
        <w:tblW w:w="5000" w:type="pct"/>
        <w:tblLook w:val="07E0" w:firstRow="1" w:lastRow="1" w:firstColumn="1" w:lastColumn="1" w:noHBand="1" w:noVBand="1"/>
      </w:tblPr>
      <w:tblGrid>
        <w:gridCol w:w="9350"/>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EF6E53">
            <w:pPr>
              <w:keepNext/>
            </w:pPr>
            <w:r>
              <w:t>C#</w:t>
            </w:r>
          </w:p>
        </w:tc>
      </w:tr>
      <w:tr w:rsidR="00041042">
        <w:tc>
          <w:tcPr>
            <w:tcW w:w="0" w:type="auto"/>
          </w:tcPr>
          <w:p w:rsidR="00041042" w:rsidRDefault="00EF6E53">
            <w:r>
              <w:rPr>
                <w:rStyle w:val="Keyword"/>
              </w:rPr>
              <w:t>public</w:t>
            </w:r>
            <w:r>
              <w:t xml:space="preserve"> </w:t>
            </w:r>
            <w:r>
              <w:rPr>
                <w:rStyle w:val="Identifier"/>
              </w:rPr>
              <w:t>bool</w:t>
            </w:r>
            <w:r>
              <w:t xml:space="preserve"> </w:t>
            </w:r>
            <w:r>
              <w:rPr>
                <w:rStyle w:val="Identifier"/>
              </w:rPr>
              <w:t>TryAcquire</w:t>
            </w:r>
            <w:r>
              <w:t>&lt;T&gt;(</w:t>
            </w:r>
            <w:r>
              <w:br/>
            </w:r>
            <w:r>
              <w:tab/>
            </w:r>
            <w:r>
              <w:rPr>
                <w:rStyle w:val="Identifier"/>
              </w:rPr>
              <w:t>Transform</w:t>
            </w:r>
            <w:r>
              <w:t xml:space="preserve"> </w:t>
            </w:r>
            <w:r>
              <w:rPr>
                <w:rStyle w:val="Parameter"/>
              </w:rPr>
              <w:t>parent</w:t>
            </w:r>
            <w:r>
              <w:t>,</w:t>
            </w:r>
            <w:r>
              <w:br/>
            </w:r>
            <w:r>
              <w:tab/>
            </w:r>
            <w:r>
              <w:rPr>
                <w:rStyle w:val="Identifier"/>
              </w:rPr>
              <w:t>Vector3</w:t>
            </w:r>
            <w:r>
              <w:t xml:space="preserve"> </w:t>
            </w:r>
            <w:r>
              <w:rPr>
                <w:rStyle w:val="Parameter"/>
              </w:rPr>
              <w:t>position</w:t>
            </w:r>
            <w:r>
              <w:t>,</w:t>
            </w:r>
            <w:r>
              <w:br/>
            </w:r>
            <w:r>
              <w:tab/>
            </w:r>
            <w:r>
              <w:rPr>
                <w:rStyle w:val="Identifier"/>
              </w:rPr>
              <w:t>Quaternion</w:t>
            </w:r>
            <w:r>
              <w:t xml:space="preserve"> </w:t>
            </w:r>
            <w:r>
              <w:rPr>
                <w:rStyle w:val="Parameter"/>
              </w:rPr>
              <w:t>rotation</w:t>
            </w:r>
            <w:r>
              <w:t>,</w:t>
            </w:r>
            <w:r>
              <w:br/>
            </w:r>
            <w:r>
              <w:tab/>
            </w:r>
            <w:r>
              <w:rPr>
                <w:rStyle w:val="Keyword"/>
              </w:rPr>
              <w:t>out</w:t>
            </w:r>
            <w:r>
              <w:t xml:space="preserve"> T </w:t>
            </w:r>
            <w:r>
              <w:rPr>
                <w:rStyle w:val="Parameter"/>
              </w:rPr>
              <w:t>instance</w:t>
            </w:r>
            <w:r>
              <w:br/>
              <w:t>)</w:t>
            </w:r>
            <w:r>
              <w:br/>
            </w:r>
            <w:r>
              <w:rPr>
                <w:rStyle w:val="Keyword"/>
              </w:rPr>
              <w:t>where</w:t>
            </w:r>
            <w:r>
              <w:t xml:space="preserve"> T : </w:t>
            </w:r>
            <w:r>
              <w:rPr>
                <w:rStyle w:val="Identifier"/>
              </w:rPr>
              <w:t>Component</w:t>
            </w:r>
            <w:r>
              <w:br/>
            </w:r>
          </w:p>
        </w:tc>
      </w:tr>
    </w:tbl>
    <w:p w:rsidR="00041042" w:rsidRDefault="00041042">
      <w:pPr>
        <w:spacing w:after="0"/>
      </w:pPr>
    </w:p>
    <w:p w:rsidR="00041042" w:rsidRDefault="00EF6E53">
      <w:pPr>
        <w:pStyle w:val="Heading4"/>
      </w:pPr>
      <w:r>
        <w:t>Parameters</w:t>
      </w:r>
    </w:p>
    <w:p w:rsidR="00041042" w:rsidRDefault="00EF6E53">
      <w:pPr>
        <w:spacing w:after="0"/>
      </w:pPr>
      <w:r>
        <w:rPr>
          <w:rStyle w:val="Parameter"/>
        </w:rPr>
        <w:t>parent</w:t>
      </w:r>
    </w:p>
    <w:p w:rsidR="00041042" w:rsidRDefault="00EF6E53">
      <w:pPr>
        <w:spacing w:after="0"/>
      </w:pPr>
      <w:r>
        <w:t>Type: UnityEngine.Transform</w:t>
      </w:r>
    </w:p>
    <w:p w:rsidR="00041042" w:rsidRDefault="00EF6E53">
      <w:r>
        <w:t xml:space="preserve">The transform to which the component's </w:t>
      </w:r>
      <w:r>
        <w:rPr>
          <w:b/>
        </w:rPr>
        <w:t>GameObject</w:t>
      </w:r>
      <w:r>
        <w:t xml:space="preserve"> should be parented.</w:t>
      </w:r>
    </w:p>
    <w:p w:rsidR="00041042" w:rsidRDefault="00EF6E53">
      <w:pPr>
        <w:spacing w:after="0"/>
      </w:pPr>
      <w:r>
        <w:rPr>
          <w:rStyle w:val="Parameter"/>
        </w:rPr>
        <w:t>position</w:t>
      </w:r>
    </w:p>
    <w:p w:rsidR="00041042" w:rsidRDefault="00EF6E53">
      <w:pPr>
        <w:spacing w:after="0"/>
      </w:pPr>
      <w:r>
        <w:t>Type: UnityEngine.Vector3</w:t>
      </w:r>
    </w:p>
    <w:p w:rsidR="00041042" w:rsidRDefault="00EF6E53">
      <w:r>
        <w:t>The position to set the component's transform to.</w:t>
      </w:r>
    </w:p>
    <w:p w:rsidR="00041042" w:rsidRDefault="00EF6E53">
      <w:pPr>
        <w:spacing w:after="0"/>
      </w:pPr>
      <w:r>
        <w:rPr>
          <w:rStyle w:val="Parameter"/>
        </w:rPr>
        <w:t>rotation</w:t>
      </w:r>
    </w:p>
    <w:p w:rsidR="00041042" w:rsidRDefault="00EF6E53">
      <w:pPr>
        <w:spacing w:after="0"/>
      </w:pPr>
      <w:r>
        <w:t>Type: UnityEngine.Quaternion</w:t>
      </w:r>
    </w:p>
    <w:p w:rsidR="00041042" w:rsidRDefault="00EF6E53">
      <w:r>
        <w:t>The rotation to set the component's transform to.</w:t>
      </w:r>
    </w:p>
    <w:p w:rsidR="00041042" w:rsidRDefault="00EF6E53">
      <w:pPr>
        <w:spacing w:after="0"/>
      </w:pPr>
      <w:r>
        <w:rPr>
          <w:rStyle w:val="Parameter"/>
        </w:rPr>
        <w:t>instance</w:t>
      </w:r>
    </w:p>
    <w:p w:rsidR="00041042" w:rsidRDefault="00EF6E53">
      <w:pPr>
        <w:spacing w:after="0"/>
      </w:pPr>
      <w:r>
        <w:t xml:space="preserve">Type: </w:t>
      </w:r>
      <w:r>
        <w:rPr>
          <w:rStyle w:val="TypeParameter"/>
          <w:b/>
        </w:rPr>
        <w:t>T</w:t>
      </w:r>
    </w:p>
    <w:p w:rsidR="00041042" w:rsidRDefault="00EF6E53">
      <w:r>
        <w:t>When this method returns, contains the instance of the component, if one could be acquired; otherwise, a null reference (</w:t>
      </w:r>
      <w:r>
        <w:rPr>
          <w:rStyle w:val="CodeInline"/>
        </w:rPr>
        <w:t>Nothing</w:t>
      </w:r>
      <w:r>
        <w:t xml:space="preserve"> in Visual Basic). This parameter is passed uninitialised.</w:t>
      </w:r>
    </w:p>
    <w:p w:rsidR="00041042" w:rsidRDefault="00EF6E53">
      <w:pPr>
        <w:pStyle w:val="Heading4"/>
      </w:pPr>
      <w:r>
        <w:t>Type Parameters</w:t>
      </w:r>
    </w:p>
    <w:p w:rsidR="00041042" w:rsidRDefault="00EF6E53">
      <w:pPr>
        <w:spacing w:after="0"/>
      </w:pPr>
      <w:r>
        <w:rPr>
          <w:rStyle w:val="Parameter"/>
        </w:rPr>
        <w:t>T</w:t>
      </w:r>
    </w:p>
    <w:p w:rsidR="00041042" w:rsidRDefault="00EF6E53">
      <w:r>
        <w:t>The type of the component.</w:t>
      </w:r>
    </w:p>
    <w:p w:rsidR="00041042" w:rsidRDefault="00EF6E53">
      <w:pPr>
        <w:pStyle w:val="Heading4"/>
      </w:pPr>
      <w:r>
        <w:t>Return Value</w:t>
      </w:r>
    </w:p>
    <w:p w:rsidR="00041042" w:rsidRDefault="00EF6E53">
      <w:r>
        <w:t xml:space="preserve">Type: </w:t>
      </w:r>
      <w:hyperlink r:id="rId111" w:history="1">
        <w:r>
          <w:rPr>
            <w:rStyle w:val="Hyperlink"/>
          </w:rPr>
          <w:t>Boolean</w:t>
        </w:r>
      </w:hyperlink>
      <w:r>
        <w:br/>
      </w:r>
      <w:r>
        <w:rPr>
          <w:rStyle w:val="CodeInline"/>
        </w:rPr>
        <w:t>true</w:t>
      </w:r>
      <w:r>
        <w:t xml:space="preserve"> (</w:t>
      </w:r>
      <w:r>
        <w:rPr>
          <w:rStyle w:val="CodeInline"/>
        </w:rPr>
        <w:t>True</w:t>
      </w:r>
      <w:r>
        <w:t xml:space="preserve"> in Visual Basic) if an instance of the component was acquired from the pool; otherwise, </w:t>
      </w:r>
      <w:r>
        <w:rPr>
          <w:rStyle w:val="CodeInline"/>
        </w:rPr>
        <w:t>false</w:t>
      </w:r>
      <w:r>
        <w:t xml:space="preserve"> (</w:t>
      </w:r>
      <w:r>
        <w:rPr>
          <w:rStyle w:val="CodeInline"/>
        </w:rPr>
        <w:t>False</w:t>
      </w:r>
      <w:r>
        <w:t xml:space="preserve"> in Visual Basic).</w:t>
      </w:r>
    </w:p>
    <w:p w:rsidR="00041042" w:rsidRDefault="00EF6E53">
      <w:pPr>
        <w:pStyle w:val="Heading2"/>
      </w:pPr>
      <w:bookmarkStart w:id="133" w:name="_A6B7C73A_Topic_SeeAlso"/>
      <w:bookmarkEnd w:id="133"/>
      <w:r>
        <w:t>See Also</w:t>
      </w:r>
    </w:p>
    <w:p w:rsidR="00041042" w:rsidRDefault="00DD4813">
      <w:pPr>
        <w:spacing w:after="0"/>
      </w:pPr>
      <w:hyperlink w:anchor="_85F0E831_Topic" w:history="1">
        <w:r w:rsidR="00EF6E53">
          <w:rPr>
            <w:rStyle w:val="Hyperlink"/>
          </w:rPr>
          <w:t>ComponentPool Class</w:t>
        </w:r>
      </w:hyperlink>
    </w:p>
    <w:p w:rsidR="00041042" w:rsidRDefault="00DD4813">
      <w:pPr>
        <w:spacing w:after="0"/>
      </w:pPr>
      <w:hyperlink w:anchor="_DF92929D_Topic" w:history="1">
        <w:r w:rsidR="00EF6E53">
          <w:rPr>
            <w:rStyle w:val="Hyperlink"/>
          </w:rPr>
          <w:t>TryAcquire Overload</w:t>
        </w:r>
      </w:hyperlink>
    </w:p>
    <w:p w:rsidR="00041042" w:rsidRDefault="00DD4813">
      <w:pPr>
        <w:spacing w:after="0"/>
      </w:pPr>
      <w:hyperlink w:anchor="_9F669C6B_Topic" w:history="1">
        <w:r w:rsidR="00EF6E53">
          <w:rPr>
            <w:rStyle w:val="Hyperlink"/>
          </w:rPr>
          <w:t>Umbrace.Unity.PurePool Namespace</w:t>
        </w:r>
      </w:hyperlink>
    </w:p>
    <w:p w:rsidR="00041042" w:rsidRDefault="00DD4813">
      <w:pPr>
        <w:spacing w:after="0"/>
      </w:pPr>
      <w:hyperlink w:anchor="_2265EC9B_Topic" w:history="1">
        <w:r w:rsidR="00EF6E53">
          <w:rPr>
            <w:rStyle w:val="Hyperlink"/>
          </w:rPr>
          <w:t>ComponentPool.Acquire(T)(Transform, Vector3, Quaternion)</w:t>
        </w:r>
      </w:hyperlink>
    </w:p>
    <w:p w:rsidR="00041042" w:rsidRDefault="00DD4813">
      <w:pPr>
        <w:spacing w:after="0"/>
      </w:pPr>
      <w:hyperlink w:anchor="_E0F58F2C_Topic" w:history="1">
        <w:r w:rsidR="00EF6E53">
          <w:rPr>
            <w:rStyle w:val="Hyperlink"/>
          </w:rPr>
          <w:t>PoolBase(TSource, TInstance, TSettings).Release(TInstance)</w:t>
        </w:r>
      </w:hyperlink>
    </w:p>
    <w:p w:rsidR="00041042" w:rsidRDefault="00EF6E53">
      <w:r>
        <w:br w:type="page"/>
      </w:r>
    </w:p>
    <w:p w:rsidR="00041042" w:rsidRDefault="00EF6E53">
      <w:pPr>
        <w:pStyle w:val="Heading1"/>
      </w:pPr>
      <w:bookmarkStart w:id="134" w:name="_EDD616F1_Topic"/>
      <w:bookmarkEnd w:id="134"/>
      <w:r>
        <w:lastRenderedPageBreak/>
        <w:t>ComponentPool.TryAcquire Method (Transform, Vector3, Quaternion, Component)</w:t>
      </w:r>
    </w:p>
    <w:p w:rsidR="00041042" w:rsidRDefault="00EF6E53">
      <w:r>
        <w:t xml:space="preserve">Acquires an instance of the component, and sets the parent transform, position and rotation of its </w:t>
      </w:r>
      <w:r>
        <w:rPr>
          <w:b/>
        </w:rPr>
        <w:t>GameObject</w:t>
      </w:r>
      <w:r>
        <w:t>.</w:t>
      </w:r>
    </w:p>
    <w:p w:rsidR="00041042" w:rsidRDefault="00EF6E53">
      <w:r>
        <w:rPr>
          <w:b/>
        </w:rPr>
        <w:t>Namespace:</w:t>
      </w:r>
      <w:r>
        <w:t> </w:t>
      </w:r>
      <w:hyperlink w:anchor="_9F669C6B_Topic" w:history="1">
        <w:r>
          <w:rPr>
            <w:rStyle w:val="Hyperlink"/>
          </w:rPr>
          <w:t>Umbrace.Unity.PurePool</w:t>
        </w:r>
      </w:hyperlink>
      <w:r>
        <w:br/>
      </w:r>
      <w:r>
        <w:rPr>
          <w:b/>
        </w:rPr>
        <w:t>Assembly:</w:t>
      </w:r>
      <w:r>
        <w:t> Umbrace.Unity.PurePool (in Umbrace.Unity.PurePool.dll) Version: 0.0.0.0 (1.0.0.0)</w:t>
      </w:r>
    </w:p>
    <w:p w:rsidR="00041042" w:rsidRDefault="00EF6E53">
      <w:pPr>
        <w:pStyle w:val="Heading2"/>
      </w:pPr>
      <w:r>
        <w:t>Syntax</w:t>
      </w:r>
    </w:p>
    <w:tbl>
      <w:tblPr>
        <w:tblStyle w:val="CodeTable"/>
        <w:tblW w:w="5000" w:type="pct"/>
        <w:tblLook w:val="07E0" w:firstRow="1" w:lastRow="1" w:firstColumn="1" w:lastColumn="1" w:noHBand="1" w:noVBand="1"/>
      </w:tblPr>
      <w:tblGrid>
        <w:gridCol w:w="9350"/>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EF6E53">
            <w:pPr>
              <w:keepNext/>
            </w:pPr>
            <w:r>
              <w:t>C#</w:t>
            </w:r>
          </w:p>
        </w:tc>
      </w:tr>
      <w:tr w:rsidR="00041042">
        <w:tc>
          <w:tcPr>
            <w:tcW w:w="0" w:type="auto"/>
          </w:tcPr>
          <w:p w:rsidR="00041042" w:rsidRDefault="00EF6E53">
            <w:r>
              <w:rPr>
                <w:rStyle w:val="Keyword"/>
              </w:rPr>
              <w:t>public</w:t>
            </w:r>
            <w:r>
              <w:t xml:space="preserve"> </w:t>
            </w:r>
            <w:r>
              <w:rPr>
                <w:rStyle w:val="Identifier"/>
              </w:rPr>
              <w:t>bool</w:t>
            </w:r>
            <w:r>
              <w:t xml:space="preserve"> </w:t>
            </w:r>
            <w:r>
              <w:rPr>
                <w:rStyle w:val="Identifier"/>
              </w:rPr>
              <w:t>TryAcquire</w:t>
            </w:r>
            <w:r>
              <w:t>(</w:t>
            </w:r>
            <w:r>
              <w:br/>
            </w:r>
            <w:r>
              <w:tab/>
            </w:r>
            <w:r>
              <w:rPr>
                <w:rStyle w:val="Identifier"/>
              </w:rPr>
              <w:t>Transform</w:t>
            </w:r>
            <w:r>
              <w:t xml:space="preserve"> </w:t>
            </w:r>
            <w:r>
              <w:rPr>
                <w:rStyle w:val="Parameter"/>
              </w:rPr>
              <w:t>parent</w:t>
            </w:r>
            <w:r>
              <w:t>,</w:t>
            </w:r>
            <w:r>
              <w:br/>
            </w:r>
            <w:r>
              <w:tab/>
            </w:r>
            <w:r>
              <w:rPr>
                <w:rStyle w:val="Identifier"/>
              </w:rPr>
              <w:t>Vector3</w:t>
            </w:r>
            <w:r>
              <w:t xml:space="preserve"> </w:t>
            </w:r>
            <w:r>
              <w:rPr>
                <w:rStyle w:val="Parameter"/>
              </w:rPr>
              <w:t>position</w:t>
            </w:r>
            <w:r>
              <w:t>,</w:t>
            </w:r>
            <w:r>
              <w:br/>
            </w:r>
            <w:r>
              <w:tab/>
            </w:r>
            <w:r>
              <w:rPr>
                <w:rStyle w:val="Identifier"/>
              </w:rPr>
              <w:t>Quaternion</w:t>
            </w:r>
            <w:r>
              <w:t xml:space="preserve"> </w:t>
            </w:r>
            <w:r>
              <w:rPr>
                <w:rStyle w:val="Parameter"/>
              </w:rPr>
              <w:t>rotation</w:t>
            </w:r>
            <w:r>
              <w:t>,</w:t>
            </w:r>
            <w:r>
              <w:br/>
            </w:r>
            <w:r>
              <w:tab/>
            </w:r>
            <w:r>
              <w:rPr>
                <w:rStyle w:val="Keyword"/>
              </w:rPr>
              <w:t>out</w:t>
            </w:r>
            <w:r>
              <w:t xml:space="preserve"> </w:t>
            </w:r>
            <w:r>
              <w:rPr>
                <w:rStyle w:val="Identifier"/>
              </w:rPr>
              <w:t>Component</w:t>
            </w:r>
            <w:r>
              <w:t xml:space="preserve"> </w:t>
            </w:r>
            <w:r>
              <w:rPr>
                <w:rStyle w:val="Parameter"/>
              </w:rPr>
              <w:t>instance</w:t>
            </w:r>
            <w:r>
              <w:br/>
              <w:t>)</w:t>
            </w:r>
          </w:p>
        </w:tc>
      </w:tr>
    </w:tbl>
    <w:p w:rsidR="00041042" w:rsidRDefault="00041042">
      <w:pPr>
        <w:spacing w:after="0"/>
      </w:pPr>
    </w:p>
    <w:p w:rsidR="00041042" w:rsidRDefault="00EF6E53">
      <w:pPr>
        <w:pStyle w:val="Heading4"/>
      </w:pPr>
      <w:r>
        <w:t>Parameters</w:t>
      </w:r>
    </w:p>
    <w:p w:rsidR="00041042" w:rsidRDefault="00EF6E53">
      <w:pPr>
        <w:spacing w:after="0"/>
      </w:pPr>
      <w:r>
        <w:rPr>
          <w:rStyle w:val="Parameter"/>
        </w:rPr>
        <w:t>parent</w:t>
      </w:r>
    </w:p>
    <w:p w:rsidR="00041042" w:rsidRDefault="00EF6E53">
      <w:pPr>
        <w:spacing w:after="0"/>
      </w:pPr>
      <w:r>
        <w:t>Type: UnityEngine.Transform</w:t>
      </w:r>
    </w:p>
    <w:p w:rsidR="00041042" w:rsidRDefault="00EF6E53">
      <w:r>
        <w:t xml:space="preserve">he transform to which the component's </w:t>
      </w:r>
      <w:r>
        <w:rPr>
          <w:b/>
        </w:rPr>
        <w:t>GameObject</w:t>
      </w:r>
      <w:r>
        <w:t xml:space="preserve"> should be parented.</w:t>
      </w:r>
    </w:p>
    <w:p w:rsidR="00041042" w:rsidRDefault="00EF6E53">
      <w:pPr>
        <w:spacing w:after="0"/>
      </w:pPr>
      <w:r>
        <w:rPr>
          <w:rStyle w:val="Parameter"/>
        </w:rPr>
        <w:t>position</w:t>
      </w:r>
    </w:p>
    <w:p w:rsidR="00041042" w:rsidRDefault="00EF6E53">
      <w:pPr>
        <w:spacing w:after="0"/>
      </w:pPr>
      <w:r>
        <w:t>Type: UnityEngine.Vector3</w:t>
      </w:r>
    </w:p>
    <w:p w:rsidR="00041042" w:rsidRDefault="00EF6E53">
      <w:r>
        <w:t>The position to set the instance's transform to.</w:t>
      </w:r>
    </w:p>
    <w:p w:rsidR="00041042" w:rsidRDefault="00EF6E53">
      <w:pPr>
        <w:spacing w:after="0"/>
      </w:pPr>
      <w:r>
        <w:rPr>
          <w:rStyle w:val="Parameter"/>
        </w:rPr>
        <w:t>rotation</w:t>
      </w:r>
    </w:p>
    <w:p w:rsidR="00041042" w:rsidRDefault="00EF6E53">
      <w:pPr>
        <w:spacing w:after="0"/>
      </w:pPr>
      <w:r>
        <w:t>Type: UnityEngine.Quaternion</w:t>
      </w:r>
    </w:p>
    <w:p w:rsidR="00041042" w:rsidRDefault="00EF6E53">
      <w:r>
        <w:t>The rotation to set the instance's transform to.</w:t>
      </w:r>
    </w:p>
    <w:p w:rsidR="00041042" w:rsidRDefault="00EF6E53">
      <w:pPr>
        <w:spacing w:after="0"/>
      </w:pPr>
      <w:r>
        <w:rPr>
          <w:rStyle w:val="Parameter"/>
        </w:rPr>
        <w:t>instance</w:t>
      </w:r>
    </w:p>
    <w:p w:rsidR="00041042" w:rsidRDefault="00EF6E53">
      <w:pPr>
        <w:spacing w:after="0"/>
      </w:pPr>
      <w:r>
        <w:t>Type: UnityEngine.Component</w:t>
      </w:r>
    </w:p>
    <w:p w:rsidR="00041042" w:rsidRDefault="00EF6E53">
      <w:r>
        <w:t>When this method returns, contains the instance of the component, if one could be acquired; otherwise, a null reference (</w:t>
      </w:r>
      <w:r>
        <w:rPr>
          <w:rStyle w:val="CodeInline"/>
        </w:rPr>
        <w:t>Nothing</w:t>
      </w:r>
      <w:r>
        <w:t xml:space="preserve"> in Visual Basic). This parameter is passed uninitialised.</w:t>
      </w:r>
    </w:p>
    <w:p w:rsidR="00041042" w:rsidRDefault="00EF6E53">
      <w:pPr>
        <w:pStyle w:val="Heading4"/>
      </w:pPr>
      <w:r>
        <w:t>Return Value</w:t>
      </w:r>
    </w:p>
    <w:p w:rsidR="00041042" w:rsidRDefault="00EF6E53">
      <w:r>
        <w:t xml:space="preserve">Type: </w:t>
      </w:r>
      <w:hyperlink r:id="rId112" w:history="1">
        <w:r>
          <w:rPr>
            <w:rStyle w:val="Hyperlink"/>
          </w:rPr>
          <w:t>Boolean</w:t>
        </w:r>
      </w:hyperlink>
      <w:r>
        <w:br/>
      </w:r>
      <w:r>
        <w:rPr>
          <w:rStyle w:val="CodeInline"/>
        </w:rPr>
        <w:t>true</w:t>
      </w:r>
      <w:r>
        <w:t xml:space="preserve"> (</w:t>
      </w:r>
      <w:r>
        <w:rPr>
          <w:rStyle w:val="CodeInline"/>
        </w:rPr>
        <w:t>True</w:t>
      </w:r>
      <w:r>
        <w:t xml:space="preserve"> in Visual Basic) if an instance of the component was acquired from the pool; otherwise, </w:t>
      </w:r>
      <w:r>
        <w:rPr>
          <w:rStyle w:val="CodeInline"/>
        </w:rPr>
        <w:t>false</w:t>
      </w:r>
      <w:r>
        <w:t xml:space="preserve"> (</w:t>
      </w:r>
      <w:r>
        <w:rPr>
          <w:rStyle w:val="CodeInline"/>
        </w:rPr>
        <w:t>False</w:t>
      </w:r>
      <w:r>
        <w:t xml:space="preserve"> in Visual Basic).</w:t>
      </w:r>
    </w:p>
    <w:p w:rsidR="00041042" w:rsidRDefault="00EF6E53">
      <w:pPr>
        <w:pStyle w:val="Heading2"/>
      </w:pPr>
      <w:bookmarkStart w:id="135" w:name="_EDD616F1_Topic_SeeAlso"/>
      <w:bookmarkEnd w:id="135"/>
      <w:r>
        <w:t>See Also</w:t>
      </w:r>
    </w:p>
    <w:p w:rsidR="00041042" w:rsidRDefault="00DD4813">
      <w:pPr>
        <w:spacing w:after="0"/>
      </w:pPr>
      <w:hyperlink w:anchor="_85F0E831_Topic" w:history="1">
        <w:r w:rsidR="00EF6E53">
          <w:rPr>
            <w:rStyle w:val="Hyperlink"/>
          </w:rPr>
          <w:t>ComponentPool Class</w:t>
        </w:r>
      </w:hyperlink>
    </w:p>
    <w:p w:rsidR="00041042" w:rsidRDefault="00DD4813">
      <w:pPr>
        <w:spacing w:after="0"/>
      </w:pPr>
      <w:hyperlink w:anchor="_DF92929D_Topic" w:history="1">
        <w:r w:rsidR="00EF6E53">
          <w:rPr>
            <w:rStyle w:val="Hyperlink"/>
          </w:rPr>
          <w:t>TryAcquire Overload</w:t>
        </w:r>
      </w:hyperlink>
    </w:p>
    <w:p w:rsidR="00041042" w:rsidRDefault="00DD4813">
      <w:pPr>
        <w:spacing w:after="0"/>
      </w:pPr>
      <w:hyperlink w:anchor="_9F669C6B_Topic" w:history="1">
        <w:r w:rsidR="00EF6E53">
          <w:rPr>
            <w:rStyle w:val="Hyperlink"/>
          </w:rPr>
          <w:t>Umbrace.Unity.PurePool Namespace</w:t>
        </w:r>
      </w:hyperlink>
    </w:p>
    <w:p w:rsidR="00041042" w:rsidRDefault="00DD4813">
      <w:pPr>
        <w:spacing w:after="0"/>
      </w:pPr>
      <w:hyperlink w:anchor="_34EECC12_Topic" w:history="1">
        <w:r w:rsidR="00EF6E53">
          <w:rPr>
            <w:rStyle w:val="Hyperlink"/>
          </w:rPr>
          <w:t>ComponentPool.Acquire(Transform, Vector3, Quaternion)</w:t>
        </w:r>
      </w:hyperlink>
    </w:p>
    <w:p w:rsidR="00041042" w:rsidRDefault="00DD4813">
      <w:pPr>
        <w:spacing w:after="0"/>
      </w:pPr>
      <w:hyperlink w:anchor="_E0F58F2C_Topic" w:history="1">
        <w:r w:rsidR="00EF6E53">
          <w:rPr>
            <w:rStyle w:val="Hyperlink"/>
          </w:rPr>
          <w:t>PoolBase(TSource, TInstance, TSettings).Release(TInstance)</w:t>
        </w:r>
      </w:hyperlink>
    </w:p>
    <w:p w:rsidR="00041042" w:rsidRDefault="00EF6E53">
      <w:r>
        <w:br w:type="page"/>
      </w:r>
    </w:p>
    <w:p w:rsidR="00041042" w:rsidRDefault="00EF6E53">
      <w:pPr>
        <w:pStyle w:val="Heading1"/>
      </w:pPr>
      <w:bookmarkStart w:id="136" w:name="_34EEA1FD_Topic"/>
      <w:bookmarkEnd w:id="136"/>
      <w:r>
        <w:lastRenderedPageBreak/>
        <w:t>ComponentPool.ComponentPool Events</w:t>
      </w:r>
    </w:p>
    <w:p w:rsidR="00041042" w:rsidRDefault="00EF6E53">
      <w:r>
        <w:t xml:space="preserve">The </w:t>
      </w:r>
      <w:hyperlink w:anchor="_85F0E831_Topic" w:history="1">
        <w:r>
          <w:rPr>
            <w:rStyle w:val="Hyperlink"/>
          </w:rPr>
          <w:t>ComponentPool</w:t>
        </w:r>
      </w:hyperlink>
      <w:r>
        <w:t xml:space="preserve"> type exposes the following members.</w:t>
      </w:r>
    </w:p>
    <w:p w:rsidR="00041042" w:rsidRDefault="00EF6E53">
      <w:pPr>
        <w:pStyle w:val="Heading2"/>
      </w:pPr>
      <w:r>
        <w:t>Events</w:t>
      </w:r>
    </w:p>
    <w:tbl>
      <w:tblPr>
        <w:tblStyle w:val="GeneralTable"/>
        <w:tblW w:w="5000" w:type="pct"/>
        <w:tblLook w:val="07E0" w:firstRow="1" w:lastRow="1" w:firstColumn="1" w:lastColumn="1" w:noHBand="1" w:noVBand="1"/>
      </w:tblPr>
      <w:tblGrid>
        <w:gridCol w:w="235"/>
        <w:gridCol w:w="1895"/>
        <w:gridCol w:w="7220"/>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041042">
            <w:pPr>
              <w:keepNext/>
            </w:pPr>
          </w:p>
        </w:tc>
        <w:tc>
          <w:tcPr>
            <w:tcW w:w="0" w:type="auto"/>
          </w:tcPr>
          <w:p w:rsidR="00041042" w:rsidRDefault="00EF6E53">
            <w:pPr>
              <w:keepNext/>
            </w:pPr>
            <w:r>
              <w:t>Name</w:t>
            </w:r>
          </w:p>
        </w:tc>
        <w:tc>
          <w:tcPr>
            <w:tcW w:w="0" w:type="auto"/>
          </w:tcPr>
          <w:p w:rsidR="00041042" w:rsidRDefault="00EF6E53">
            <w:pPr>
              <w:keepNext/>
            </w:pPr>
            <w:r>
              <w:t>Description</w:t>
            </w:r>
          </w:p>
        </w:tc>
      </w:tr>
      <w:tr w:rsidR="00041042">
        <w:tc>
          <w:tcPr>
            <w:tcW w:w="0" w:type="auto"/>
          </w:tcPr>
          <w:p w:rsidR="00041042" w:rsidRDefault="00EF6E53">
            <w:r>
              <w:rPr>
                <w:noProof/>
              </w:rPr>
              <w:drawing>
                <wp:inline distT="0" distB="0" distL="0" distR="0">
                  <wp:extent cx="95249" cy="114300"/>
                  <wp:effectExtent l="0" t="0" r="0" b="0"/>
                  <wp:docPr id="308"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84">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041042" w:rsidRDefault="00DD4813">
            <w:hyperlink w:anchor="_84713BA3_Topic" w:history="1">
              <w:r w:rsidR="00EF6E53">
                <w:rPr>
                  <w:rStyle w:val="Hyperlink"/>
                </w:rPr>
                <w:t>CanAcquireChanged</w:t>
              </w:r>
            </w:hyperlink>
          </w:p>
        </w:tc>
        <w:tc>
          <w:tcPr>
            <w:tcW w:w="0" w:type="auto"/>
          </w:tcPr>
          <w:p w:rsidR="00041042" w:rsidRDefault="00EF6E53">
            <w:r>
              <w:t xml:space="preserve">Occurs when the value of </w:t>
            </w:r>
            <w:hyperlink w:anchor="_67FD3688_Topic" w:history="1">
              <w:r>
                <w:rPr>
                  <w:rStyle w:val="Hyperlink"/>
                </w:rPr>
                <w:t>CanAcquire</w:t>
              </w:r>
            </w:hyperlink>
            <w:r>
              <w:t xml:space="preserve"> changes. (Inherited from </w:t>
            </w:r>
            <w:hyperlink w:anchor="_6EE2D167_Topic" w:history="1">
              <w:r>
                <w:rPr>
                  <w:rStyle w:val="Hyperlink"/>
                </w:rPr>
                <w:t>PoolBase(TSource, TInstance, TSettings)</w:t>
              </w:r>
            </w:hyperlink>
            <w:r>
              <w:t>.)</w:t>
            </w:r>
          </w:p>
        </w:tc>
      </w:tr>
      <w:tr w:rsidR="00041042">
        <w:tc>
          <w:tcPr>
            <w:tcW w:w="0" w:type="auto"/>
          </w:tcPr>
          <w:p w:rsidR="00041042" w:rsidRDefault="00EF6E53">
            <w:r>
              <w:rPr>
                <w:noProof/>
              </w:rPr>
              <w:drawing>
                <wp:inline distT="0" distB="0" distL="0" distR="0">
                  <wp:extent cx="95249" cy="114300"/>
                  <wp:effectExtent l="0" t="0" r="0" b="0"/>
                  <wp:docPr id="309"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84">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041042" w:rsidRDefault="00DD4813">
            <w:hyperlink w:anchor="_3CE5F1C6_Topic" w:history="1">
              <w:r w:rsidR="00EF6E53">
                <w:rPr>
                  <w:rStyle w:val="Hyperlink"/>
                </w:rPr>
                <w:t>CountChanged</w:t>
              </w:r>
            </w:hyperlink>
          </w:p>
        </w:tc>
        <w:tc>
          <w:tcPr>
            <w:tcW w:w="0" w:type="auto"/>
          </w:tcPr>
          <w:p w:rsidR="00041042" w:rsidRDefault="00EF6E53">
            <w:r>
              <w:t xml:space="preserve">Occurs when </w:t>
            </w:r>
            <w:hyperlink w:anchor="_571844F7_Topic" w:history="1">
              <w:r>
                <w:rPr>
                  <w:rStyle w:val="Hyperlink"/>
                </w:rPr>
                <w:t>Count</w:t>
              </w:r>
            </w:hyperlink>
            <w:r>
              <w:t xml:space="preserve"> changes. (Inherited from </w:t>
            </w:r>
            <w:hyperlink w:anchor="_6EE2D167_Topic" w:history="1">
              <w:r>
                <w:rPr>
                  <w:rStyle w:val="Hyperlink"/>
                </w:rPr>
                <w:t>PoolBase(TSource, TInstance, TSettings)</w:t>
              </w:r>
            </w:hyperlink>
            <w:r>
              <w:t>.)</w:t>
            </w:r>
          </w:p>
        </w:tc>
      </w:tr>
      <w:tr w:rsidR="00041042">
        <w:tc>
          <w:tcPr>
            <w:tcW w:w="0" w:type="auto"/>
          </w:tcPr>
          <w:p w:rsidR="00041042" w:rsidRDefault="00EF6E53">
            <w:r>
              <w:rPr>
                <w:noProof/>
              </w:rPr>
              <w:drawing>
                <wp:inline distT="0" distB="0" distL="0" distR="0">
                  <wp:extent cx="95249" cy="114300"/>
                  <wp:effectExtent l="0" t="0" r="0" b="0"/>
                  <wp:docPr id="310"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84">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041042" w:rsidRDefault="00DD4813">
            <w:hyperlink w:anchor="_9164E03A_Topic" w:history="1">
              <w:r w:rsidR="00EF6E53">
                <w:rPr>
                  <w:rStyle w:val="Hyperlink"/>
                </w:rPr>
                <w:t>Destroyed</w:t>
              </w:r>
            </w:hyperlink>
          </w:p>
        </w:tc>
        <w:tc>
          <w:tcPr>
            <w:tcW w:w="0" w:type="auto"/>
          </w:tcPr>
          <w:p w:rsidR="00041042" w:rsidRDefault="00EF6E53">
            <w:r>
              <w:t xml:space="preserve">Occurs when the pool is destroyed. (Inherited from </w:t>
            </w:r>
            <w:hyperlink w:anchor="_6EE2D167_Topic" w:history="1">
              <w:r>
                <w:rPr>
                  <w:rStyle w:val="Hyperlink"/>
                </w:rPr>
                <w:t>PoolBase(TSource, TInstance, TSettings)</w:t>
              </w:r>
            </w:hyperlink>
            <w:r>
              <w:t>.)</w:t>
            </w:r>
          </w:p>
        </w:tc>
      </w:tr>
      <w:tr w:rsidR="00041042">
        <w:tc>
          <w:tcPr>
            <w:tcW w:w="0" w:type="auto"/>
          </w:tcPr>
          <w:p w:rsidR="00041042" w:rsidRDefault="00EF6E53">
            <w:r>
              <w:rPr>
                <w:noProof/>
              </w:rPr>
              <w:drawing>
                <wp:inline distT="0" distB="0" distL="0" distR="0">
                  <wp:extent cx="95249" cy="114300"/>
                  <wp:effectExtent l="0" t="0" r="0" b="0"/>
                  <wp:docPr id="311"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84">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041042" w:rsidRDefault="00DD4813">
            <w:hyperlink w:anchor="_2328F40_Topic" w:history="1">
              <w:r w:rsidR="00EF6E53">
                <w:rPr>
                  <w:rStyle w:val="Hyperlink"/>
                </w:rPr>
                <w:t>Initialised</w:t>
              </w:r>
            </w:hyperlink>
          </w:p>
        </w:tc>
        <w:tc>
          <w:tcPr>
            <w:tcW w:w="0" w:type="auto"/>
          </w:tcPr>
          <w:p w:rsidR="00041042" w:rsidRDefault="00EF6E53">
            <w:r>
              <w:t xml:space="preserve">Occurs when the pool is initialised. (Inherited from </w:t>
            </w:r>
            <w:hyperlink w:anchor="_6EE2D167_Topic" w:history="1">
              <w:r>
                <w:rPr>
                  <w:rStyle w:val="Hyperlink"/>
                </w:rPr>
                <w:t>PoolBase(TSource, TInstance, TSettings)</w:t>
              </w:r>
            </w:hyperlink>
            <w:r>
              <w:t>.)</w:t>
            </w:r>
          </w:p>
        </w:tc>
      </w:tr>
      <w:tr w:rsidR="00041042">
        <w:tc>
          <w:tcPr>
            <w:tcW w:w="0" w:type="auto"/>
          </w:tcPr>
          <w:p w:rsidR="00041042" w:rsidRDefault="00EF6E53">
            <w:r>
              <w:rPr>
                <w:noProof/>
              </w:rPr>
              <w:drawing>
                <wp:inline distT="0" distB="0" distL="0" distR="0">
                  <wp:extent cx="95249" cy="114300"/>
                  <wp:effectExtent l="0" t="0" r="0" b="0"/>
                  <wp:docPr id="312"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84">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041042" w:rsidRDefault="00DD4813">
            <w:hyperlink w:anchor="_F31323F4_Topic" w:history="1">
              <w:r w:rsidR="00EF6E53">
                <w:rPr>
                  <w:rStyle w:val="Hyperlink"/>
                </w:rPr>
                <w:t>ObjectAcquired</w:t>
              </w:r>
            </w:hyperlink>
          </w:p>
        </w:tc>
        <w:tc>
          <w:tcPr>
            <w:tcW w:w="0" w:type="auto"/>
          </w:tcPr>
          <w:p w:rsidR="00041042" w:rsidRDefault="00EF6E53">
            <w:r>
              <w:t xml:space="preserve">Occurs when an instance of the source object is acquired from the pool. (Inherited from </w:t>
            </w:r>
            <w:hyperlink w:anchor="_6EE2D167_Topic" w:history="1">
              <w:r>
                <w:rPr>
                  <w:rStyle w:val="Hyperlink"/>
                </w:rPr>
                <w:t>PoolBase(TSource, TInstance, TSettings)</w:t>
              </w:r>
            </w:hyperlink>
            <w:r>
              <w:t>.)</w:t>
            </w:r>
          </w:p>
        </w:tc>
      </w:tr>
      <w:tr w:rsidR="00041042">
        <w:tc>
          <w:tcPr>
            <w:tcW w:w="0" w:type="auto"/>
          </w:tcPr>
          <w:p w:rsidR="00041042" w:rsidRDefault="00EF6E53">
            <w:r>
              <w:rPr>
                <w:noProof/>
              </w:rPr>
              <w:drawing>
                <wp:inline distT="0" distB="0" distL="0" distR="0">
                  <wp:extent cx="95249" cy="114300"/>
                  <wp:effectExtent l="0" t="0" r="0" b="0"/>
                  <wp:docPr id="313"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84">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041042" w:rsidRDefault="00DD4813">
            <w:hyperlink w:anchor="_BC86DC8B_Topic" w:history="1">
              <w:r w:rsidR="00EF6E53">
                <w:rPr>
                  <w:rStyle w:val="Hyperlink"/>
                </w:rPr>
                <w:t>ObjectDestroyed</w:t>
              </w:r>
            </w:hyperlink>
          </w:p>
        </w:tc>
        <w:tc>
          <w:tcPr>
            <w:tcW w:w="0" w:type="auto"/>
          </w:tcPr>
          <w:p w:rsidR="00041042" w:rsidRDefault="00EF6E53">
            <w:r>
              <w:t xml:space="preserve">Occurs when an instance of the source object is destroyed. (Inherited from </w:t>
            </w:r>
            <w:hyperlink w:anchor="_6EE2D167_Topic" w:history="1">
              <w:r>
                <w:rPr>
                  <w:rStyle w:val="Hyperlink"/>
                </w:rPr>
                <w:t>PoolBase(TSource, TInstance, TSettings)</w:t>
              </w:r>
            </w:hyperlink>
            <w:r>
              <w:t>.)</w:t>
            </w:r>
          </w:p>
        </w:tc>
      </w:tr>
      <w:tr w:rsidR="00041042">
        <w:tc>
          <w:tcPr>
            <w:tcW w:w="0" w:type="auto"/>
          </w:tcPr>
          <w:p w:rsidR="00041042" w:rsidRDefault="00EF6E53">
            <w:r>
              <w:rPr>
                <w:noProof/>
              </w:rPr>
              <w:drawing>
                <wp:inline distT="0" distB="0" distL="0" distR="0">
                  <wp:extent cx="95249" cy="114300"/>
                  <wp:effectExtent l="0" t="0" r="0" b="0"/>
                  <wp:docPr id="314"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84">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041042" w:rsidRDefault="00DD4813">
            <w:hyperlink w:anchor="_DB0809C8_Topic" w:history="1">
              <w:r w:rsidR="00EF6E53">
                <w:rPr>
                  <w:rStyle w:val="Hyperlink"/>
                </w:rPr>
                <w:t>ObjectInstantiated</w:t>
              </w:r>
            </w:hyperlink>
          </w:p>
        </w:tc>
        <w:tc>
          <w:tcPr>
            <w:tcW w:w="0" w:type="auto"/>
          </w:tcPr>
          <w:p w:rsidR="00041042" w:rsidRDefault="00EF6E53">
            <w:r>
              <w:t xml:space="preserve">Occurs when a new instance of the source object is instantiated. (Inherited from </w:t>
            </w:r>
            <w:hyperlink w:anchor="_6EE2D167_Topic" w:history="1">
              <w:r>
                <w:rPr>
                  <w:rStyle w:val="Hyperlink"/>
                </w:rPr>
                <w:t>PoolBase(TSource, TInstance, TSettings)</w:t>
              </w:r>
            </w:hyperlink>
            <w:r>
              <w:t>.)</w:t>
            </w:r>
          </w:p>
        </w:tc>
      </w:tr>
      <w:tr w:rsidR="00041042">
        <w:tc>
          <w:tcPr>
            <w:tcW w:w="0" w:type="auto"/>
          </w:tcPr>
          <w:p w:rsidR="00041042" w:rsidRDefault="00EF6E53">
            <w:r>
              <w:rPr>
                <w:noProof/>
              </w:rPr>
              <w:drawing>
                <wp:inline distT="0" distB="0" distL="0" distR="0">
                  <wp:extent cx="95249" cy="114300"/>
                  <wp:effectExtent l="0" t="0" r="0" b="0"/>
                  <wp:docPr id="315"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84">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041042" w:rsidRDefault="00DD4813">
            <w:hyperlink w:anchor="_FD251CD5_Topic" w:history="1">
              <w:r w:rsidR="00EF6E53">
                <w:rPr>
                  <w:rStyle w:val="Hyperlink"/>
                </w:rPr>
                <w:t>ObjectReleased</w:t>
              </w:r>
            </w:hyperlink>
          </w:p>
        </w:tc>
        <w:tc>
          <w:tcPr>
            <w:tcW w:w="0" w:type="auto"/>
          </w:tcPr>
          <w:p w:rsidR="00041042" w:rsidRDefault="00EF6E53">
            <w:r>
              <w:t xml:space="preserve">Occurs when an instance of the source object is released back to the pool. (Inherited from </w:t>
            </w:r>
            <w:hyperlink w:anchor="_6EE2D167_Topic" w:history="1">
              <w:r>
                <w:rPr>
                  <w:rStyle w:val="Hyperlink"/>
                </w:rPr>
                <w:t>PoolBase(TSource, TInstance, TSettings)</w:t>
              </w:r>
            </w:hyperlink>
            <w:r>
              <w:t>.)</w:t>
            </w:r>
          </w:p>
        </w:tc>
      </w:tr>
    </w:tbl>
    <w:p w:rsidR="00041042" w:rsidRDefault="00041042">
      <w:pPr>
        <w:spacing w:after="0"/>
      </w:pPr>
    </w:p>
    <w:p w:rsidR="00041042" w:rsidRDefault="00EF6E53">
      <w:pPr>
        <w:pStyle w:val="Heading2"/>
      </w:pPr>
      <w:bookmarkStart w:id="137" w:name="_34EEA1FD_Topic_SeeAlso"/>
      <w:bookmarkEnd w:id="137"/>
      <w:r>
        <w:t>See Also</w:t>
      </w:r>
    </w:p>
    <w:p w:rsidR="00041042" w:rsidRDefault="00DD4813">
      <w:pPr>
        <w:spacing w:after="0"/>
      </w:pPr>
      <w:hyperlink w:anchor="_85F0E831_Topic" w:history="1">
        <w:r w:rsidR="00EF6E53">
          <w:rPr>
            <w:rStyle w:val="Hyperlink"/>
          </w:rPr>
          <w:t>ComponentPool Class</w:t>
        </w:r>
      </w:hyperlink>
    </w:p>
    <w:p w:rsidR="00041042" w:rsidRDefault="00DD4813">
      <w:pPr>
        <w:spacing w:after="0"/>
      </w:pPr>
      <w:hyperlink w:anchor="_9F669C6B_Topic" w:history="1">
        <w:r w:rsidR="00EF6E53">
          <w:rPr>
            <w:rStyle w:val="Hyperlink"/>
          </w:rPr>
          <w:t>Umbrace.Unity.PurePool Namespace</w:t>
        </w:r>
      </w:hyperlink>
    </w:p>
    <w:p w:rsidR="00041042" w:rsidRDefault="00EF6E53">
      <w:r>
        <w:br w:type="page"/>
      </w:r>
    </w:p>
    <w:p w:rsidR="00041042" w:rsidRDefault="00EF6E53">
      <w:pPr>
        <w:pStyle w:val="Heading1"/>
      </w:pPr>
      <w:bookmarkStart w:id="138" w:name="_5886A3C3_Topic"/>
      <w:bookmarkEnd w:id="138"/>
      <w:r>
        <w:lastRenderedPageBreak/>
        <w:t>ComponentPool.ComponentPool Fields</w:t>
      </w:r>
    </w:p>
    <w:p w:rsidR="00041042" w:rsidRDefault="00EF6E53">
      <w:r>
        <w:t xml:space="preserve">The </w:t>
      </w:r>
      <w:hyperlink w:anchor="_85F0E831_Topic" w:history="1">
        <w:r>
          <w:rPr>
            <w:rStyle w:val="Hyperlink"/>
          </w:rPr>
          <w:t>ComponentPool</w:t>
        </w:r>
      </w:hyperlink>
      <w:r>
        <w:t xml:space="preserve"> type exposes the following members.</w:t>
      </w:r>
    </w:p>
    <w:p w:rsidR="00041042" w:rsidRDefault="00EF6E53">
      <w:pPr>
        <w:pStyle w:val="Heading2"/>
      </w:pPr>
      <w:r>
        <w:t>Fields</w:t>
      </w:r>
    </w:p>
    <w:tbl>
      <w:tblPr>
        <w:tblStyle w:val="GeneralTable"/>
        <w:tblW w:w="5000" w:type="pct"/>
        <w:tblLook w:val="07E0" w:firstRow="1" w:lastRow="1" w:firstColumn="1" w:lastColumn="1" w:noHBand="1" w:noVBand="1"/>
      </w:tblPr>
      <w:tblGrid>
        <w:gridCol w:w="334"/>
        <w:gridCol w:w="2320"/>
        <w:gridCol w:w="6696"/>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041042">
            <w:pPr>
              <w:keepNext/>
            </w:pPr>
          </w:p>
        </w:tc>
        <w:tc>
          <w:tcPr>
            <w:tcW w:w="0" w:type="auto"/>
          </w:tcPr>
          <w:p w:rsidR="00041042" w:rsidRDefault="00EF6E53">
            <w:pPr>
              <w:keepNext/>
            </w:pPr>
            <w:r>
              <w:t>Name</w:t>
            </w:r>
          </w:p>
        </w:tc>
        <w:tc>
          <w:tcPr>
            <w:tcW w:w="0" w:type="auto"/>
          </w:tcPr>
          <w:p w:rsidR="00041042" w:rsidRDefault="00EF6E53">
            <w:pPr>
              <w:keepNext/>
            </w:pPr>
            <w:r>
              <w:t>Description</w:t>
            </w:r>
          </w:p>
        </w:tc>
      </w:tr>
      <w:tr w:rsidR="00041042">
        <w:tc>
          <w:tcPr>
            <w:tcW w:w="0" w:type="auto"/>
          </w:tcPr>
          <w:p w:rsidR="00041042" w:rsidRDefault="00EF6E53">
            <w:r>
              <w:rPr>
                <w:noProof/>
              </w:rPr>
              <w:drawing>
                <wp:inline distT="0" distB="0" distL="0" distR="0">
                  <wp:extent cx="152400" cy="152400"/>
                  <wp:effectExtent l="0" t="0" r="0" b="0"/>
                  <wp:docPr id="316"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8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DD4813">
            <w:hyperlink w:anchor="_37FE73D_Topic" w:history="1">
              <w:r w:rsidR="00EF6E53">
                <w:rPr>
                  <w:rStyle w:val="Hyperlink"/>
                </w:rPr>
                <w:t>ObjectAcquiredEvent</w:t>
              </w:r>
            </w:hyperlink>
          </w:p>
        </w:tc>
        <w:tc>
          <w:tcPr>
            <w:tcW w:w="0" w:type="auto"/>
          </w:tcPr>
          <w:p w:rsidR="00041042" w:rsidRDefault="00EF6E53">
            <w:r>
              <w:t>Occurs when an instance of the component is acquired from the pool.</w:t>
            </w:r>
          </w:p>
        </w:tc>
      </w:tr>
      <w:tr w:rsidR="00041042">
        <w:tc>
          <w:tcPr>
            <w:tcW w:w="0" w:type="auto"/>
          </w:tcPr>
          <w:p w:rsidR="00041042" w:rsidRDefault="00EF6E53">
            <w:r>
              <w:rPr>
                <w:noProof/>
              </w:rPr>
              <w:drawing>
                <wp:inline distT="0" distB="0" distL="0" distR="0">
                  <wp:extent cx="152400" cy="152400"/>
                  <wp:effectExtent l="0" t="0" r="0" b="0"/>
                  <wp:docPr id="317"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8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DD4813">
            <w:hyperlink w:anchor="_F5DBCE56_Topic" w:history="1">
              <w:r w:rsidR="00EF6E53">
                <w:rPr>
                  <w:rStyle w:val="Hyperlink"/>
                </w:rPr>
                <w:t>ObjectDestroyedEvent</w:t>
              </w:r>
            </w:hyperlink>
          </w:p>
        </w:tc>
        <w:tc>
          <w:tcPr>
            <w:tcW w:w="0" w:type="auto"/>
          </w:tcPr>
          <w:p w:rsidR="00041042" w:rsidRDefault="00EF6E53">
            <w:r>
              <w:t>Occurs when an instance of the component is destroyed.</w:t>
            </w:r>
          </w:p>
        </w:tc>
      </w:tr>
      <w:tr w:rsidR="00041042">
        <w:tc>
          <w:tcPr>
            <w:tcW w:w="0" w:type="auto"/>
          </w:tcPr>
          <w:p w:rsidR="00041042" w:rsidRDefault="00EF6E53">
            <w:r>
              <w:rPr>
                <w:noProof/>
              </w:rPr>
              <w:drawing>
                <wp:inline distT="0" distB="0" distL="0" distR="0">
                  <wp:extent cx="152400" cy="152400"/>
                  <wp:effectExtent l="0" t="0" r="0" b="0"/>
                  <wp:docPr id="318"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8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DD4813">
            <w:hyperlink w:anchor="_6C808607_Topic" w:history="1">
              <w:r w:rsidR="00EF6E53">
                <w:rPr>
                  <w:rStyle w:val="Hyperlink"/>
                </w:rPr>
                <w:t>ObjectInstantiatedEvent</w:t>
              </w:r>
            </w:hyperlink>
          </w:p>
        </w:tc>
        <w:tc>
          <w:tcPr>
            <w:tcW w:w="0" w:type="auto"/>
          </w:tcPr>
          <w:p w:rsidR="00041042" w:rsidRDefault="00EF6E53">
            <w:r>
              <w:t>Occurs when a new instance of the component is instantiated.</w:t>
            </w:r>
          </w:p>
        </w:tc>
      </w:tr>
      <w:tr w:rsidR="00041042">
        <w:tc>
          <w:tcPr>
            <w:tcW w:w="0" w:type="auto"/>
          </w:tcPr>
          <w:p w:rsidR="00041042" w:rsidRDefault="00EF6E53">
            <w:r>
              <w:rPr>
                <w:noProof/>
              </w:rPr>
              <w:drawing>
                <wp:inline distT="0" distB="0" distL="0" distR="0">
                  <wp:extent cx="152400" cy="152400"/>
                  <wp:effectExtent l="0" t="0" r="0" b="0"/>
                  <wp:docPr id="319"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8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DD4813">
            <w:hyperlink w:anchor="_D6710D8_Topic" w:history="1">
              <w:r w:rsidR="00EF6E53">
                <w:rPr>
                  <w:rStyle w:val="Hyperlink"/>
                </w:rPr>
                <w:t>ObjectReleasedEvent</w:t>
              </w:r>
            </w:hyperlink>
          </w:p>
        </w:tc>
        <w:tc>
          <w:tcPr>
            <w:tcW w:w="0" w:type="auto"/>
          </w:tcPr>
          <w:p w:rsidR="00041042" w:rsidRDefault="00EF6E53">
            <w:r>
              <w:t>Occurs when an instance of the component is released back to the pool.</w:t>
            </w:r>
          </w:p>
        </w:tc>
      </w:tr>
    </w:tbl>
    <w:p w:rsidR="00041042" w:rsidRDefault="00041042">
      <w:pPr>
        <w:spacing w:after="0"/>
      </w:pPr>
    </w:p>
    <w:p w:rsidR="00041042" w:rsidRDefault="00EF6E53">
      <w:pPr>
        <w:pStyle w:val="Heading2"/>
      </w:pPr>
      <w:bookmarkStart w:id="139" w:name="_5886A3C3_Topic_SeeAlso"/>
      <w:bookmarkEnd w:id="139"/>
      <w:r>
        <w:t>See Also</w:t>
      </w:r>
    </w:p>
    <w:p w:rsidR="00041042" w:rsidRDefault="00DD4813">
      <w:pPr>
        <w:spacing w:after="0"/>
      </w:pPr>
      <w:hyperlink w:anchor="_85F0E831_Topic" w:history="1">
        <w:r w:rsidR="00EF6E53">
          <w:rPr>
            <w:rStyle w:val="Hyperlink"/>
          </w:rPr>
          <w:t>ComponentPool Class</w:t>
        </w:r>
      </w:hyperlink>
    </w:p>
    <w:p w:rsidR="00041042" w:rsidRDefault="00DD4813">
      <w:pPr>
        <w:spacing w:after="0"/>
      </w:pPr>
      <w:hyperlink w:anchor="_9F669C6B_Topic" w:history="1">
        <w:r w:rsidR="00EF6E53">
          <w:rPr>
            <w:rStyle w:val="Hyperlink"/>
          </w:rPr>
          <w:t>Umbrace.Unity.PurePool Namespace</w:t>
        </w:r>
      </w:hyperlink>
    </w:p>
    <w:p w:rsidR="00041042" w:rsidRDefault="00EF6E53">
      <w:r>
        <w:br w:type="page"/>
      </w:r>
    </w:p>
    <w:p w:rsidR="00041042" w:rsidRDefault="00EF6E53">
      <w:pPr>
        <w:pStyle w:val="Heading1"/>
      </w:pPr>
      <w:bookmarkStart w:id="140" w:name="_37FE73D_Topic"/>
      <w:bookmarkEnd w:id="140"/>
      <w:r>
        <w:lastRenderedPageBreak/>
        <w:t>ComponentPool.ObjectAcquiredEvent Field</w:t>
      </w:r>
    </w:p>
    <w:p w:rsidR="00041042" w:rsidRDefault="00EF6E53">
      <w:r>
        <w:t>Occurs when an instance of the component is acquired from the pool.</w:t>
      </w:r>
    </w:p>
    <w:p w:rsidR="00041042" w:rsidRDefault="00EF6E53">
      <w:r>
        <w:rPr>
          <w:b/>
        </w:rPr>
        <w:t>Namespace:</w:t>
      </w:r>
      <w:r>
        <w:t> </w:t>
      </w:r>
      <w:hyperlink w:anchor="_9F669C6B_Topic" w:history="1">
        <w:r>
          <w:rPr>
            <w:rStyle w:val="Hyperlink"/>
          </w:rPr>
          <w:t>Umbrace.Unity.PurePool</w:t>
        </w:r>
      </w:hyperlink>
      <w:r>
        <w:br/>
      </w:r>
      <w:r>
        <w:rPr>
          <w:b/>
        </w:rPr>
        <w:t>Assembly:</w:t>
      </w:r>
      <w:r>
        <w:t> Umbrace.Unity.PurePool (in Umbrace.Unity.PurePool.dll) Version: 0.0.0.0 (1.0.0.0)</w:t>
      </w:r>
    </w:p>
    <w:p w:rsidR="00041042" w:rsidRDefault="00EF6E53">
      <w:pPr>
        <w:pStyle w:val="Heading2"/>
      </w:pPr>
      <w:r>
        <w:t>Syntax</w:t>
      </w:r>
    </w:p>
    <w:tbl>
      <w:tblPr>
        <w:tblStyle w:val="CodeTable"/>
        <w:tblW w:w="5000" w:type="pct"/>
        <w:tblLook w:val="07E0" w:firstRow="1" w:lastRow="1" w:firstColumn="1" w:lastColumn="1" w:noHBand="1" w:noVBand="1"/>
      </w:tblPr>
      <w:tblGrid>
        <w:gridCol w:w="9350"/>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EF6E53">
            <w:pPr>
              <w:keepNext/>
            </w:pPr>
            <w:r>
              <w:t>C#</w:t>
            </w:r>
          </w:p>
        </w:tc>
      </w:tr>
      <w:tr w:rsidR="00041042">
        <w:tc>
          <w:tcPr>
            <w:tcW w:w="0" w:type="auto"/>
          </w:tcPr>
          <w:p w:rsidR="00041042" w:rsidRDefault="00EF6E53">
            <w:r>
              <w:t>[</w:t>
            </w:r>
            <w:r>
              <w:rPr>
                <w:rStyle w:val="Identifier"/>
              </w:rPr>
              <w:t>SerializeField</w:t>
            </w:r>
            <w:r>
              <w:t>]</w:t>
            </w:r>
            <w:r>
              <w:br/>
              <w:t>[</w:t>
            </w:r>
            <w:r>
              <w:rPr>
                <w:rStyle w:val="Identifier"/>
              </w:rPr>
              <w:t>HideInInspector</w:t>
            </w:r>
            <w:r>
              <w:t>]</w:t>
            </w:r>
            <w:r>
              <w:br/>
            </w:r>
            <w:r>
              <w:rPr>
                <w:rStyle w:val="Keyword"/>
              </w:rPr>
              <w:t>public</w:t>
            </w:r>
            <w:r>
              <w:t xml:space="preserve"> </w:t>
            </w:r>
            <w:r>
              <w:rPr>
                <w:rStyle w:val="Identifier"/>
              </w:rPr>
              <w:t>ComponentEvent</w:t>
            </w:r>
            <w:r>
              <w:t xml:space="preserve"> </w:t>
            </w:r>
            <w:r>
              <w:rPr>
                <w:rStyle w:val="Identifier"/>
              </w:rPr>
              <w:t>ObjectAcquiredEvent</w:t>
            </w:r>
          </w:p>
        </w:tc>
      </w:tr>
    </w:tbl>
    <w:p w:rsidR="00041042" w:rsidRDefault="00041042">
      <w:pPr>
        <w:spacing w:after="0"/>
      </w:pPr>
    </w:p>
    <w:p w:rsidR="00041042" w:rsidRDefault="00EF6E53">
      <w:pPr>
        <w:pStyle w:val="Heading4"/>
      </w:pPr>
      <w:r>
        <w:t>Field Value</w:t>
      </w:r>
    </w:p>
    <w:p w:rsidR="00041042" w:rsidRDefault="00EF6E53">
      <w:r>
        <w:t xml:space="preserve">Type: </w:t>
      </w:r>
      <w:hyperlink w:anchor="_BB59C5B1_Topic" w:history="1">
        <w:r>
          <w:rPr>
            <w:rStyle w:val="Hyperlink"/>
          </w:rPr>
          <w:t>ComponentEvent</w:t>
        </w:r>
      </w:hyperlink>
    </w:p>
    <w:p w:rsidR="00041042" w:rsidRDefault="00EF6E53">
      <w:pPr>
        <w:pStyle w:val="Heading2"/>
      </w:pPr>
      <w:bookmarkStart w:id="141" w:name="_37FE73D_Topic_SeeAlso"/>
      <w:bookmarkEnd w:id="141"/>
      <w:r>
        <w:t>See Also</w:t>
      </w:r>
    </w:p>
    <w:p w:rsidR="00041042" w:rsidRDefault="00DD4813">
      <w:pPr>
        <w:spacing w:after="0"/>
      </w:pPr>
      <w:hyperlink w:anchor="_85F0E831_Topic" w:history="1">
        <w:r w:rsidR="00EF6E53">
          <w:rPr>
            <w:rStyle w:val="Hyperlink"/>
          </w:rPr>
          <w:t>ComponentPool Class</w:t>
        </w:r>
      </w:hyperlink>
    </w:p>
    <w:p w:rsidR="00041042" w:rsidRDefault="00DD4813">
      <w:pPr>
        <w:spacing w:after="0"/>
      </w:pPr>
      <w:hyperlink w:anchor="_9F669C6B_Topic" w:history="1">
        <w:r w:rsidR="00EF6E53">
          <w:rPr>
            <w:rStyle w:val="Hyperlink"/>
          </w:rPr>
          <w:t>Umbrace.Unity.PurePool Namespace</w:t>
        </w:r>
      </w:hyperlink>
    </w:p>
    <w:p w:rsidR="00041042" w:rsidRDefault="00EF6E53">
      <w:r>
        <w:br w:type="page"/>
      </w:r>
    </w:p>
    <w:p w:rsidR="00041042" w:rsidRDefault="00EF6E53">
      <w:pPr>
        <w:pStyle w:val="Heading1"/>
      </w:pPr>
      <w:bookmarkStart w:id="142" w:name="_F5DBCE56_Topic"/>
      <w:bookmarkEnd w:id="142"/>
      <w:r>
        <w:lastRenderedPageBreak/>
        <w:t>ComponentPool.ObjectDestroyedEvent Field</w:t>
      </w:r>
    </w:p>
    <w:p w:rsidR="00041042" w:rsidRDefault="00EF6E53">
      <w:r>
        <w:t>Occurs when an instance of the component is destroyed.</w:t>
      </w:r>
    </w:p>
    <w:p w:rsidR="00041042" w:rsidRDefault="00EF6E53">
      <w:r>
        <w:rPr>
          <w:b/>
        </w:rPr>
        <w:t>Namespace:</w:t>
      </w:r>
      <w:r>
        <w:t> </w:t>
      </w:r>
      <w:hyperlink w:anchor="_9F669C6B_Topic" w:history="1">
        <w:r>
          <w:rPr>
            <w:rStyle w:val="Hyperlink"/>
          </w:rPr>
          <w:t>Umbrace.Unity.PurePool</w:t>
        </w:r>
      </w:hyperlink>
      <w:r>
        <w:br/>
      </w:r>
      <w:r>
        <w:rPr>
          <w:b/>
        </w:rPr>
        <w:t>Assembly:</w:t>
      </w:r>
      <w:r>
        <w:t> Umbrace.Unity.PurePool (in Umbrace.Unity.PurePool.dll) Version: 0.0.0.0 (1.0.0.0)</w:t>
      </w:r>
    </w:p>
    <w:p w:rsidR="00041042" w:rsidRDefault="00EF6E53">
      <w:pPr>
        <w:pStyle w:val="Heading2"/>
      </w:pPr>
      <w:r>
        <w:t>Syntax</w:t>
      </w:r>
    </w:p>
    <w:tbl>
      <w:tblPr>
        <w:tblStyle w:val="CodeTable"/>
        <w:tblW w:w="5000" w:type="pct"/>
        <w:tblLook w:val="07E0" w:firstRow="1" w:lastRow="1" w:firstColumn="1" w:lastColumn="1" w:noHBand="1" w:noVBand="1"/>
      </w:tblPr>
      <w:tblGrid>
        <w:gridCol w:w="9350"/>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EF6E53">
            <w:pPr>
              <w:keepNext/>
            </w:pPr>
            <w:r>
              <w:t>C#</w:t>
            </w:r>
          </w:p>
        </w:tc>
      </w:tr>
      <w:tr w:rsidR="00041042">
        <w:tc>
          <w:tcPr>
            <w:tcW w:w="0" w:type="auto"/>
          </w:tcPr>
          <w:p w:rsidR="00041042" w:rsidRDefault="00EF6E53">
            <w:r>
              <w:t>[</w:t>
            </w:r>
            <w:r>
              <w:rPr>
                <w:rStyle w:val="Identifier"/>
              </w:rPr>
              <w:t>SerializeField</w:t>
            </w:r>
            <w:r>
              <w:t>]</w:t>
            </w:r>
            <w:r>
              <w:br/>
              <w:t>[</w:t>
            </w:r>
            <w:r>
              <w:rPr>
                <w:rStyle w:val="Identifier"/>
              </w:rPr>
              <w:t>HideInInspector</w:t>
            </w:r>
            <w:r>
              <w:t>]</w:t>
            </w:r>
            <w:r>
              <w:br/>
            </w:r>
            <w:r>
              <w:rPr>
                <w:rStyle w:val="Keyword"/>
              </w:rPr>
              <w:t>public</w:t>
            </w:r>
            <w:r>
              <w:t xml:space="preserve"> </w:t>
            </w:r>
            <w:r>
              <w:rPr>
                <w:rStyle w:val="Identifier"/>
              </w:rPr>
              <w:t>ComponentEvent</w:t>
            </w:r>
            <w:r>
              <w:t xml:space="preserve"> </w:t>
            </w:r>
            <w:r>
              <w:rPr>
                <w:rStyle w:val="Identifier"/>
              </w:rPr>
              <w:t>ObjectDestroyedEvent</w:t>
            </w:r>
          </w:p>
        </w:tc>
      </w:tr>
    </w:tbl>
    <w:p w:rsidR="00041042" w:rsidRDefault="00041042">
      <w:pPr>
        <w:spacing w:after="0"/>
      </w:pPr>
    </w:p>
    <w:p w:rsidR="00041042" w:rsidRDefault="00EF6E53">
      <w:pPr>
        <w:pStyle w:val="Heading4"/>
      </w:pPr>
      <w:r>
        <w:t>Field Value</w:t>
      </w:r>
    </w:p>
    <w:p w:rsidR="00041042" w:rsidRDefault="00EF6E53">
      <w:r>
        <w:t xml:space="preserve">Type: </w:t>
      </w:r>
      <w:hyperlink w:anchor="_BB59C5B1_Topic" w:history="1">
        <w:r>
          <w:rPr>
            <w:rStyle w:val="Hyperlink"/>
          </w:rPr>
          <w:t>ComponentEvent</w:t>
        </w:r>
      </w:hyperlink>
    </w:p>
    <w:p w:rsidR="00041042" w:rsidRDefault="00EF6E53">
      <w:pPr>
        <w:pStyle w:val="Heading2"/>
      </w:pPr>
      <w:bookmarkStart w:id="143" w:name="_F5DBCE56_Topic_SeeAlso"/>
      <w:bookmarkEnd w:id="143"/>
      <w:r>
        <w:t>See Also</w:t>
      </w:r>
    </w:p>
    <w:p w:rsidR="00041042" w:rsidRDefault="00DD4813">
      <w:pPr>
        <w:spacing w:after="0"/>
      </w:pPr>
      <w:hyperlink w:anchor="_85F0E831_Topic" w:history="1">
        <w:r w:rsidR="00EF6E53">
          <w:rPr>
            <w:rStyle w:val="Hyperlink"/>
          </w:rPr>
          <w:t>ComponentPool Class</w:t>
        </w:r>
      </w:hyperlink>
    </w:p>
    <w:p w:rsidR="00041042" w:rsidRDefault="00DD4813">
      <w:pPr>
        <w:spacing w:after="0"/>
      </w:pPr>
      <w:hyperlink w:anchor="_9F669C6B_Topic" w:history="1">
        <w:r w:rsidR="00EF6E53">
          <w:rPr>
            <w:rStyle w:val="Hyperlink"/>
          </w:rPr>
          <w:t>Umbrace.Unity.PurePool Namespace</w:t>
        </w:r>
      </w:hyperlink>
    </w:p>
    <w:p w:rsidR="00041042" w:rsidRDefault="00EF6E53">
      <w:r>
        <w:br w:type="page"/>
      </w:r>
    </w:p>
    <w:p w:rsidR="00041042" w:rsidRDefault="00EF6E53">
      <w:pPr>
        <w:pStyle w:val="Heading1"/>
      </w:pPr>
      <w:bookmarkStart w:id="144" w:name="_6C808607_Topic"/>
      <w:bookmarkEnd w:id="144"/>
      <w:r>
        <w:lastRenderedPageBreak/>
        <w:t>ComponentPool.ObjectInstantiatedEvent Field</w:t>
      </w:r>
    </w:p>
    <w:p w:rsidR="00041042" w:rsidRDefault="00EF6E53">
      <w:r>
        <w:t>Occurs when a new instance of the component is instantiated.</w:t>
      </w:r>
    </w:p>
    <w:p w:rsidR="00041042" w:rsidRDefault="00EF6E53">
      <w:r>
        <w:rPr>
          <w:b/>
        </w:rPr>
        <w:t>Namespace:</w:t>
      </w:r>
      <w:r>
        <w:t> </w:t>
      </w:r>
      <w:hyperlink w:anchor="_9F669C6B_Topic" w:history="1">
        <w:r>
          <w:rPr>
            <w:rStyle w:val="Hyperlink"/>
          </w:rPr>
          <w:t>Umbrace.Unity.PurePool</w:t>
        </w:r>
      </w:hyperlink>
      <w:r>
        <w:br/>
      </w:r>
      <w:r>
        <w:rPr>
          <w:b/>
        </w:rPr>
        <w:t>Assembly:</w:t>
      </w:r>
      <w:r>
        <w:t> Umbrace.Unity.PurePool (in Umbrace.Unity.PurePool.dll) Version: 0.0.0.0 (1.0.0.0)</w:t>
      </w:r>
    </w:p>
    <w:p w:rsidR="00041042" w:rsidRDefault="00EF6E53">
      <w:pPr>
        <w:pStyle w:val="Heading2"/>
      </w:pPr>
      <w:r>
        <w:t>Syntax</w:t>
      </w:r>
    </w:p>
    <w:tbl>
      <w:tblPr>
        <w:tblStyle w:val="CodeTable"/>
        <w:tblW w:w="5000" w:type="pct"/>
        <w:tblLook w:val="07E0" w:firstRow="1" w:lastRow="1" w:firstColumn="1" w:lastColumn="1" w:noHBand="1" w:noVBand="1"/>
      </w:tblPr>
      <w:tblGrid>
        <w:gridCol w:w="9350"/>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EF6E53">
            <w:pPr>
              <w:keepNext/>
            </w:pPr>
            <w:r>
              <w:t>C#</w:t>
            </w:r>
          </w:p>
        </w:tc>
      </w:tr>
      <w:tr w:rsidR="00041042">
        <w:tc>
          <w:tcPr>
            <w:tcW w:w="0" w:type="auto"/>
          </w:tcPr>
          <w:p w:rsidR="00041042" w:rsidRDefault="00EF6E53">
            <w:r>
              <w:t>[</w:t>
            </w:r>
            <w:r>
              <w:rPr>
                <w:rStyle w:val="Identifier"/>
              </w:rPr>
              <w:t>SerializeField</w:t>
            </w:r>
            <w:r>
              <w:t>]</w:t>
            </w:r>
            <w:r>
              <w:br/>
              <w:t>[</w:t>
            </w:r>
            <w:r>
              <w:rPr>
                <w:rStyle w:val="Identifier"/>
              </w:rPr>
              <w:t>HideInInspector</w:t>
            </w:r>
            <w:r>
              <w:t>]</w:t>
            </w:r>
            <w:r>
              <w:br/>
            </w:r>
            <w:r>
              <w:rPr>
                <w:rStyle w:val="Keyword"/>
              </w:rPr>
              <w:t>public</w:t>
            </w:r>
            <w:r>
              <w:t xml:space="preserve"> </w:t>
            </w:r>
            <w:r>
              <w:rPr>
                <w:rStyle w:val="Identifier"/>
              </w:rPr>
              <w:t>ComponentEvent</w:t>
            </w:r>
            <w:r>
              <w:t xml:space="preserve"> </w:t>
            </w:r>
            <w:r>
              <w:rPr>
                <w:rStyle w:val="Identifier"/>
              </w:rPr>
              <w:t>ObjectInstantiatedEvent</w:t>
            </w:r>
          </w:p>
        </w:tc>
      </w:tr>
    </w:tbl>
    <w:p w:rsidR="00041042" w:rsidRDefault="00041042">
      <w:pPr>
        <w:spacing w:after="0"/>
      </w:pPr>
    </w:p>
    <w:p w:rsidR="00041042" w:rsidRDefault="00EF6E53">
      <w:pPr>
        <w:pStyle w:val="Heading4"/>
      </w:pPr>
      <w:r>
        <w:t>Field Value</w:t>
      </w:r>
    </w:p>
    <w:p w:rsidR="00041042" w:rsidRDefault="00EF6E53">
      <w:r>
        <w:t xml:space="preserve">Type: </w:t>
      </w:r>
      <w:hyperlink w:anchor="_BB59C5B1_Topic" w:history="1">
        <w:r>
          <w:rPr>
            <w:rStyle w:val="Hyperlink"/>
          </w:rPr>
          <w:t>ComponentEvent</w:t>
        </w:r>
      </w:hyperlink>
    </w:p>
    <w:p w:rsidR="00041042" w:rsidRDefault="00EF6E53">
      <w:pPr>
        <w:pStyle w:val="Heading2"/>
      </w:pPr>
      <w:bookmarkStart w:id="145" w:name="_6C808607_Topic_SeeAlso"/>
      <w:bookmarkEnd w:id="145"/>
      <w:r>
        <w:t>See Also</w:t>
      </w:r>
    </w:p>
    <w:p w:rsidR="00041042" w:rsidRDefault="00DD4813">
      <w:pPr>
        <w:spacing w:after="0"/>
      </w:pPr>
      <w:hyperlink w:anchor="_85F0E831_Topic" w:history="1">
        <w:r w:rsidR="00EF6E53">
          <w:rPr>
            <w:rStyle w:val="Hyperlink"/>
          </w:rPr>
          <w:t>ComponentPool Class</w:t>
        </w:r>
      </w:hyperlink>
    </w:p>
    <w:p w:rsidR="00041042" w:rsidRDefault="00DD4813">
      <w:pPr>
        <w:spacing w:after="0"/>
      </w:pPr>
      <w:hyperlink w:anchor="_9F669C6B_Topic" w:history="1">
        <w:r w:rsidR="00EF6E53">
          <w:rPr>
            <w:rStyle w:val="Hyperlink"/>
          </w:rPr>
          <w:t>Umbrace.Unity.PurePool Namespace</w:t>
        </w:r>
      </w:hyperlink>
    </w:p>
    <w:p w:rsidR="00041042" w:rsidRDefault="00EF6E53">
      <w:r>
        <w:br w:type="page"/>
      </w:r>
    </w:p>
    <w:p w:rsidR="00041042" w:rsidRDefault="00EF6E53">
      <w:pPr>
        <w:pStyle w:val="Heading1"/>
      </w:pPr>
      <w:bookmarkStart w:id="146" w:name="_D6710D8_Topic"/>
      <w:bookmarkEnd w:id="146"/>
      <w:r>
        <w:lastRenderedPageBreak/>
        <w:t>ComponentPool.ObjectReleasedEvent Field</w:t>
      </w:r>
    </w:p>
    <w:p w:rsidR="00041042" w:rsidRDefault="00EF6E53">
      <w:r>
        <w:t>Occurs when an instance of the component is released back to the pool.</w:t>
      </w:r>
    </w:p>
    <w:p w:rsidR="00041042" w:rsidRDefault="00EF6E53">
      <w:r>
        <w:rPr>
          <w:b/>
        </w:rPr>
        <w:t>Namespace:</w:t>
      </w:r>
      <w:r>
        <w:t> </w:t>
      </w:r>
      <w:hyperlink w:anchor="_9F669C6B_Topic" w:history="1">
        <w:r>
          <w:rPr>
            <w:rStyle w:val="Hyperlink"/>
          </w:rPr>
          <w:t>Umbrace.Unity.PurePool</w:t>
        </w:r>
      </w:hyperlink>
      <w:r>
        <w:br/>
      </w:r>
      <w:r>
        <w:rPr>
          <w:b/>
        </w:rPr>
        <w:t>Assembly:</w:t>
      </w:r>
      <w:r>
        <w:t> Umbrace.Unity.PurePool (in Umbrace.Unity.PurePool.dll) Version: 0.0.0.0 (1.0.0.0)</w:t>
      </w:r>
    </w:p>
    <w:p w:rsidR="00041042" w:rsidRDefault="00EF6E53">
      <w:pPr>
        <w:pStyle w:val="Heading2"/>
      </w:pPr>
      <w:r>
        <w:t>Syntax</w:t>
      </w:r>
    </w:p>
    <w:tbl>
      <w:tblPr>
        <w:tblStyle w:val="CodeTable"/>
        <w:tblW w:w="5000" w:type="pct"/>
        <w:tblLook w:val="07E0" w:firstRow="1" w:lastRow="1" w:firstColumn="1" w:lastColumn="1" w:noHBand="1" w:noVBand="1"/>
      </w:tblPr>
      <w:tblGrid>
        <w:gridCol w:w="9350"/>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EF6E53">
            <w:pPr>
              <w:keepNext/>
            </w:pPr>
            <w:r>
              <w:t>C#</w:t>
            </w:r>
          </w:p>
        </w:tc>
      </w:tr>
      <w:tr w:rsidR="00041042">
        <w:tc>
          <w:tcPr>
            <w:tcW w:w="0" w:type="auto"/>
          </w:tcPr>
          <w:p w:rsidR="00041042" w:rsidRDefault="00EF6E53">
            <w:r>
              <w:t>[</w:t>
            </w:r>
            <w:r>
              <w:rPr>
                <w:rStyle w:val="Identifier"/>
              </w:rPr>
              <w:t>SerializeField</w:t>
            </w:r>
            <w:r>
              <w:t>]</w:t>
            </w:r>
            <w:r>
              <w:br/>
              <w:t>[</w:t>
            </w:r>
            <w:r>
              <w:rPr>
                <w:rStyle w:val="Identifier"/>
              </w:rPr>
              <w:t>HideInInspector</w:t>
            </w:r>
            <w:r>
              <w:t>]</w:t>
            </w:r>
            <w:r>
              <w:br/>
            </w:r>
            <w:r>
              <w:rPr>
                <w:rStyle w:val="Keyword"/>
              </w:rPr>
              <w:t>public</w:t>
            </w:r>
            <w:r>
              <w:t xml:space="preserve"> </w:t>
            </w:r>
            <w:r>
              <w:rPr>
                <w:rStyle w:val="Identifier"/>
              </w:rPr>
              <w:t>ComponentEvent</w:t>
            </w:r>
            <w:r>
              <w:t xml:space="preserve"> </w:t>
            </w:r>
            <w:r>
              <w:rPr>
                <w:rStyle w:val="Identifier"/>
              </w:rPr>
              <w:t>ObjectReleasedEvent</w:t>
            </w:r>
          </w:p>
        </w:tc>
      </w:tr>
    </w:tbl>
    <w:p w:rsidR="00041042" w:rsidRDefault="00041042">
      <w:pPr>
        <w:spacing w:after="0"/>
      </w:pPr>
    </w:p>
    <w:p w:rsidR="00041042" w:rsidRDefault="00EF6E53">
      <w:pPr>
        <w:pStyle w:val="Heading4"/>
      </w:pPr>
      <w:r>
        <w:t>Field Value</w:t>
      </w:r>
    </w:p>
    <w:p w:rsidR="00041042" w:rsidRDefault="00EF6E53">
      <w:r>
        <w:t xml:space="preserve">Type: </w:t>
      </w:r>
      <w:hyperlink w:anchor="_BB59C5B1_Topic" w:history="1">
        <w:r>
          <w:rPr>
            <w:rStyle w:val="Hyperlink"/>
          </w:rPr>
          <w:t>ComponentEvent</w:t>
        </w:r>
      </w:hyperlink>
    </w:p>
    <w:p w:rsidR="00041042" w:rsidRDefault="00EF6E53">
      <w:pPr>
        <w:pStyle w:val="Heading2"/>
      </w:pPr>
      <w:bookmarkStart w:id="147" w:name="_D6710D8_Topic_SeeAlso"/>
      <w:bookmarkEnd w:id="147"/>
      <w:r>
        <w:t>See Also</w:t>
      </w:r>
    </w:p>
    <w:p w:rsidR="00041042" w:rsidRDefault="00DD4813">
      <w:pPr>
        <w:spacing w:after="0"/>
      </w:pPr>
      <w:hyperlink w:anchor="_85F0E831_Topic" w:history="1">
        <w:r w:rsidR="00EF6E53">
          <w:rPr>
            <w:rStyle w:val="Hyperlink"/>
          </w:rPr>
          <w:t>ComponentPool Class</w:t>
        </w:r>
      </w:hyperlink>
    </w:p>
    <w:p w:rsidR="00041042" w:rsidRDefault="00DD4813">
      <w:pPr>
        <w:spacing w:after="0"/>
      </w:pPr>
      <w:hyperlink w:anchor="_9F669C6B_Topic" w:history="1">
        <w:r w:rsidR="00EF6E53">
          <w:rPr>
            <w:rStyle w:val="Hyperlink"/>
          </w:rPr>
          <w:t>Umbrace.Unity.PurePool Namespace</w:t>
        </w:r>
      </w:hyperlink>
    </w:p>
    <w:p w:rsidR="00041042" w:rsidRDefault="00EF6E53">
      <w:r>
        <w:br w:type="page"/>
      </w:r>
    </w:p>
    <w:p w:rsidR="00041042" w:rsidRDefault="00EF6E53">
      <w:pPr>
        <w:pStyle w:val="Heading1"/>
      </w:pPr>
      <w:bookmarkStart w:id="148" w:name="_4E44F870_Topic"/>
      <w:bookmarkEnd w:id="148"/>
      <w:r>
        <w:lastRenderedPageBreak/>
        <w:t>ComponentPoolManager Class</w:t>
      </w:r>
    </w:p>
    <w:p w:rsidR="00041042" w:rsidRDefault="00EF6E53">
      <w:r>
        <w:t xml:space="preserve">Manages a collection of </w:t>
      </w:r>
      <w:hyperlink w:anchor="_85F0E831_Topic" w:history="1">
        <w:r>
          <w:rPr>
            <w:rStyle w:val="Hyperlink"/>
          </w:rPr>
          <w:t>ComponentPool</w:t>
        </w:r>
      </w:hyperlink>
      <w:r>
        <w:t xml:space="preserve"> components, simplifying access to the pools and allowing for automatic pool creation.</w:t>
      </w:r>
    </w:p>
    <w:p w:rsidR="00041042" w:rsidRDefault="00EF6E53">
      <w:pPr>
        <w:pStyle w:val="Heading2"/>
      </w:pPr>
      <w:r>
        <w:t>Inheritance Hierarchy</w:t>
      </w:r>
    </w:p>
    <w:p w:rsidR="00041042" w:rsidRDefault="00DD4813">
      <w:hyperlink r:id="rId113" w:history="1">
        <w:r w:rsidR="00EF6E53">
          <w:rPr>
            <w:rStyle w:val="Hyperlink"/>
          </w:rPr>
          <w:t>System.Object</w:t>
        </w:r>
      </w:hyperlink>
      <w:r w:rsidR="00EF6E53">
        <w:br/>
        <w:t>  UnityEngine.Object</w:t>
      </w:r>
      <w:r w:rsidR="00EF6E53">
        <w:br/>
        <w:t>    UnityEngine.Component</w:t>
      </w:r>
      <w:r w:rsidR="00EF6E53">
        <w:br/>
        <w:t>      UnityEngine.Behaviour</w:t>
      </w:r>
      <w:r w:rsidR="00EF6E53">
        <w:br/>
        <w:t>        UnityEngine.MonoBehaviour</w:t>
      </w:r>
      <w:r w:rsidR="00EF6E53">
        <w:br/>
        <w:t>          </w:t>
      </w:r>
      <w:hyperlink w:anchor="_159770E0_Topic" w:history="1">
        <w:r w:rsidR="00EF6E53">
          <w:rPr>
            <w:rStyle w:val="Hyperlink"/>
          </w:rPr>
          <w:t>Umbrace.Unity.PurePool.PoolManagerBase</w:t>
        </w:r>
      </w:hyperlink>
      <w:r w:rsidR="00EF6E53">
        <w:t>(</w:t>
      </w:r>
      <w:hyperlink w:anchor="_DA0F8A4F_Topic" w:history="1">
        <w:r w:rsidR="00EF6E53">
          <w:rPr>
            <w:rStyle w:val="Hyperlink"/>
          </w:rPr>
          <w:t>ComponentPoolManagerSettings</w:t>
        </w:r>
      </w:hyperlink>
      <w:r w:rsidR="00EF6E53">
        <w:t xml:space="preserve">, </w:t>
      </w:r>
      <w:hyperlink w:anchor="_85F0E831_Topic" w:history="1">
        <w:r w:rsidR="00EF6E53">
          <w:rPr>
            <w:rStyle w:val="Hyperlink"/>
          </w:rPr>
          <w:t>ComponentPool</w:t>
        </w:r>
      </w:hyperlink>
      <w:r w:rsidR="00EF6E53">
        <w:t xml:space="preserve">, </w:t>
      </w:r>
      <w:hyperlink w:anchor="_95BC0F1C_Topic" w:history="1">
        <w:r w:rsidR="00EF6E53">
          <w:rPr>
            <w:rStyle w:val="Hyperlink"/>
          </w:rPr>
          <w:t>ComponentPoolSettings</w:t>
        </w:r>
      </w:hyperlink>
      <w:r w:rsidR="00EF6E53">
        <w:t xml:space="preserve">, </w:t>
      </w:r>
      <w:hyperlink r:id="rId114" w:history="1">
        <w:r w:rsidR="00EF6E53">
          <w:rPr>
            <w:rStyle w:val="Hyperlink"/>
          </w:rPr>
          <w:t>Type</w:t>
        </w:r>
      </w:hyperlink>
      <w:r w:rsidR="00EF6E53">
        <w:t xml:space="preserve">, </w:t>
      </w:r>
      <w:r w:rsidR="00EF6E53">
        <w:rPr>
          <w:b/>
        </w:rPr>
        <w:t>Component</w:t>
      </w:r>
      <w:r w:rsidR="00EF6E53">
        <w:t>)</w:t>
      </w:r>
      <w:r w:rsidR="00EF6E53">
        <w:br/>
        <w:t>            Umbrace.Unity.PurePool.ComponentPoolManager</w:t>
      </w:r>
      <w:r w:rsidR="00EF6E53">
        <w:br/>
      </w:r>
    </w:p>
    <w:p w:rsidR="00041042" w:rsidRDefault="00EF6E53">
      <w:r>
        <w:rPr>
          <w:b/>
        </w:rPr>
        <w:t>Namespace:</w:t>
      </w:r>
      <w:r>
        <w:t> </w:t>
      </w:r>
      <w:hyperlink w:anchor="_9F669C6B_Topic" w:history="1">
        <w:r>
          <w:rPr>
            <w:rStyle w:val="Hyperlink"/>
          </w:rPr>
          <w:t>Umbrace.Unity.PurePool</w:t>
        </w:r>
      </w:hyperlink>
      <w:r>
        <w:br/>
      </w:r>
      <w:r>
        <w:rPr>
          <w:b/>
        </w:rPr>
        <w:t>Assembly:</w:t>
      </w:r>
      <w:r>
        <w:t> Umbrace.Unity.PurePool (in Umbrace.Unity.PurePool.dll) Version: 0.0.0.0 (1.0.0.0)</w:t>
      </w:r>
    </w:p>
    <w:p w:rsidR="00041042" w:rsidRDefault="00EF6E53">
      <w:pPr>
        <w:pStyle w:val="Heading2"/>
      </w:pPr>
      <w:r>
        <w:t>Syntax</w:t>
      </w:r>
    </w:p>
    <w:tbl>
      <w:tblPr>
        <w:tblStyle w:val="CodeTable"/>
        <w:tblW w:w="5000" w:type="pct"/>
        <w:tblLook w:val="07E0" w:firstRow="1" w:lastRow="1" w:firstColumn="1" w:lastColumn="1" w:noHBand="1" w:noVBand="1"/>
      </w:tblPr>
      <w:tblGrid>
        <w:gridCol w:w="9350"/>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EF6E53">
            <w:pPr>
              <w:keepNext/>
            </w:pPr>
            <w:r>
              <w:t>C#</w:t>
            </w:r>
          </w:p>
        </w:tc>
      </w:tr>
      <w:tr w:rsidR="00041042">
        <w:tc>
          <w:tcPr>
            <w:tcW w:w="0" w:type="auto"/>
          </w:tcPr>
          <w:p w:rsidR="00041042" w:rsidRDefault="00EF6E53">
            <w:r>
              <w:rPr>
                <w:rStyle w:val="Keyword"/>
              </w:rPr>
              <w:t>public</w:t>
            </w:r>
            <w:r>
              <w:t xml:space="preserve"> </w:t>
            </w:r>
            <w:r>
              <w:rPr>
                <w:rStyle w:val="Keyword"/>
              </w:rPr>
              <w:t>class</w:t>
            </w:r>
            <w:r>
              <w:t xml:space="preserve"> </w:t>
            </w:r>
            <w:r>
              <w:rPr>
                <w:rStyle w:val="Identifier"/>
              </w:rPr>
              <w:t>ComponentPoolManager</w:t>
            </w:r>
            <w:r>
              <w:t xml:space="preserve"> : </w:t>
            </w:r>
            <w:r>
              <w:rPr>
                <w:rStyle w:val="Identifier"/>
              </w:rPr>
              <w:t>PoolManagerBase</w:t>
            </w:r>
            <w:r>
              <w:t>&lt;</w:t>
            </w:r>
            <w:r>
              <w:rPr>
                <w:rStyle w:val="Identifier"/>
              </w:rPr>
              <w:t>ComponentPoolManagerSettings</w:t>
            </w:r>
            <w:r>
              <w:t xml:space="preserve">, </w:t>
            </w:r>
            <w:r>
              <w:rPr>
                <w:rStyle w:val="Identifier"/>
              </w:rPr>
              <w:t>ComponentPool</w:t>
            </w:r>
            <w:r>
              <w:t xml:space="preserve">, </w:t>
            </w:r>
            <w:r>
              <w:rPr>
                <w:rStyle w:val="Identifier"/>
              </w:rPr>
              <w:t>ComponentPoolSettings</w:t>
            </w:r>
            <w:r>
              <w:t xml:space="preserve">, </w:t>
            </w:r>
            <w:r>
              <w:rPr>
                <w:rStyle w:val="Identifier"/>
              </w:rPr>
              <w:t>Type</w:t>
            </w:r>
            <w:r>
              <w:t xml:space="preserve">, </w:t>
            </w:r>
            <w:r>
              <w:rPr>
                <w:rStyle w:val="Identifier"/>
              </w:rPr>
              <w:t>Component</w:t>
            </w:r>
            <w:r>
              <w:t>&gt;</w:t>
            </w:r>
          </w:p>
        </w:tc>
      </w:tr>
    </w:tbl>
    <w:p w:rsidR="00041042" w:rsidRDefault="00041042">
      <w:pPr>
        <w:spacing w:after="0"/>
      </w:pPr>
    </w:p>
    <w:p w:rsidR="00041042" w:rsidRDefault="00EF6E53">
      <w:r>
        <w:t xml:space="preserve">The </w:t>
      </w:r>
      <w:r>
        <w:rPr>
          <w:b/>
        </w:rPr>
        <w:t>ComponentPoolManager</w:t>
      </w:r>
      <w:r>
        <w:t xml:space="preserve"> type exposes the following members.</w:t>
      </w:r>
    </w:p>
    <w:p w:rsidR="00041042" w:rsidRDefault="00EF6E53">
      <w:pPr>
        <w:pStyle w:val="Heading2"/>
      </w:pPr>
      <w:r>
        <w:t>Constructors</w:t>
      </w:r>
    </w:p>
    <w:tbl>
      <w:tblPr>
        <w:tblStyle w:val="GeneralTable"/>
        <w:tblW w:w="5000" w:type="pct"/>
        <w:tblLook w:val="07E0" w:firstRow="1" w:lastRow="1" w:firstColumn="1" w:lastColumn="1" w:noHBand="1" w:noVBand="1"/>
      </w:tblPr>
      <w:tblGrid>
        <w:gridCol w:w="364"/>
        <w:gridCol w:w="2613"/>
        <w:gridCol w:w="6373"/>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041042">
            <w:pPr>
              <w:keepNext/>
            </w:pPr>
          </w:p>
        </w:tc>
        <w:tc>
          <w:tcPr>
            <w:tcW w:w="0" w:type="auto"/>
          </w:tcPr>
          <w:p w:rsidR="00041042" w:rsidRDefault="00EF6E53">
            <w:pPr>
              <w:keepNext/>
            </w:pPr>
            <w:r>
              <w:t>Name</w:t>
            </w:r>
          </w:p>
        </w:tc>
        <w:tc>
          <w:tcPr>
            <w:tcW w:w="0" w:type="auto"/>
          </w:tcPr>
          <w:p w:rsidR="00041042" w:rsidRDefault="00EF6E53">
            <w:pPr>
              <w:keepNext/>
            </w:pPr>
            <w:r>
              <w:t>Description</w:t>
            </w:r>
          </w:p>
        </w:tc>
      </w:tr>
      <w:tr w:rsidR="00041042">
        <w:tc>
          <w:tcPr>
            <w:tcW w:w="0" w:type="auto"/>
          </w:tcPr>
          <w:p w:rsidR="00041042" w:rsidRDefault="00EF6E53">
            <w:r>
              <w:rPr>
                <w:noProof/>
              </w:rPr>
              <w:drawing>
                <wp:inline distT="0" distB="0" distL="0" distR="0">
                  <wp:extent cx="152400" cy="104775"/>
                  <wp:effectExtent l="0" t="0" r="0" b="0"/>
                  <wp:docPr id="32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w:anchor="_BF0ADEC5_Topic" w:history="1">
              <w:r w:rsidR="00EF6E53">
                <w:rPr>
                  <w:rStyle w:val="Hyperlink"/>
                </w:rPr>
                <w:t>ComponentPoolManager</w:t>
              </w:r>
            </w:hyperlink>
          </w:p>
        </w:tc>
        <w:tc>
          <w:tcPr>
            <w:tcW w:w="0" w:type="auto"/>
          </w:tcPr>
          <w:p w:rsidR="00041042" w:rsidRDefault="00EF6E53">
            <w:r>
              <w:t xml:space="preserve">Initializes a new instance of the </w:t>
            </w:r>
            <w:r>
              <w:rPr>
                <w:b/>
              </w:rPr>
              <w:t>ComponentPoolManager</w:t>
            </w:r>
            <w:r>
              <w:t xml:space="preserve"> class</w:t>
            </w:r>
          </w:p>
        </w:tc>
      </w:tr>
    </w:tbl>
    <w:p w:rsidR="00041042" w:rsidRDefault="00041042">
      <w:pPr>
        <w:spacing w:after="0"/>
      </w:pPr>
    </w:p>
    <w:p w:rsidR="00041042" w:rsidRDefault="00EF6E53">
      <w:pPr>
        <w:pStyle w:val="Heading2"/>
      </w:pPr>
      <w:r>
        <w:t>Properties</w:t>
      </w:r>
    </w:p>
    <w:tbl>
      <w:tblPr>
        <w:tblStyle w:val="GeneralTable"/>
        <w:tblW w:w="5000" w:type="pct"/>
        <w:tblLook w:val="07E0" w:firstRow="1" w:lastRow="1" w:firstColumn="1" w:lastColumn="1" w:noHBand="1" w:noVBand="1"/>
      </w:tblPr>
      <w:tblGrid>
        <w:gridCol w:w="363"/>
        <w:gridCol w:w="2221"/>
        <w:gridCol w:w="6766"/>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041042">
            <w:pPr>
              <w:keepNext/>
            </w:pPr>
          </w:p>
        </w:tc>
        <w:tc>
          <w:tcPr>
            <w:tcW w:w="0" w:type="auto"/>
          </w:tcPr>
          <w:p w:rsidR="00041042" w:rsidRDefault="00EF6E53">
            <w:pPr>
              <w:keepNext/>
            </w:pPr>
            <w:r>
              <w:t>Name</w:t>
            </w:r>
          </w:p>
        </w:tc>
        <w:tc>
          <w:tcPr>
            <w:tcW w:w="0" w:type="auto"/>
          </w:tcPr>
          <w:p w:rsidR="00041042" w:rsidRDefault="00EF6E53">
            <w:pPr>
              <w:keepNext/>
            </w:pPr>
            <w:r>
              <w:t>Description</w:t>
            </w:r>
          </w:p>
        </w:tc>
      </w:tr>
      <w:tr w:rsidR="00041042">
        <w:tc>
          <w:tcPr>
            <w:tcW w:w="0" w:type="auto"/>
          </w:tcPr>
          <w:p w:rsidR="00041042" w:rsidRDefault="00EF6E53">
            <w:r>
              <w:rPr>
                <w:noProof/>
              </w:rPr>
              <w:drawing>
                <wp:inline distT="0" distB="0" distL="0" distR="0">
                  <wp:extent cx="152400" cy="152400"/>
                  <wp:effectExtent l="0" t="0" r="0" b="0"/>
                  <wp:docPr id="321"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6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DD4813">
            <w:hyperlink w:anchor="_D485D280_Topic" w:history="1">
              <w:r w:rsidR="00EF6E53">
                <w:rPr>
                  <w:rStyle w:val="Hyperlink"/>
                </w:rPr>
                <w:t>AcquireMode</w:t>
              </w:r>
            </w:hyperlink>
          </w:p>
        </w:tc>
        <w:tc>
          <w:tcPr>
            <w:tcW w:w="0" w:type="auto"/>
          </w:tcPr>
          <w:p w:rsidR="00041042" w:rsidRDefault="00EF6E53">
            <w:r>
              <w:t xml:space="preserve">Gets or sets the way in which to handle attempts to acquire an object, for which no pool exists. (Inherited from </w:t>
            </w:r>
            <w:hyperlink w:anchor="_159770E0_Topic" w:history="1">
              <w:r>
                <w:rPr>
                  <w:rStyle w:val="Hyperlink"/>
                </w:rPr>
                <w:t>PoolManagerBase(TManagerSettings, TPool, TPoolSettings, TSource, TInstance)</w:t>
              </w:r>
            </w:hyperlink>
            <w:r>
              <w:t>.)</w:t>
            </w:r>
          </w:p>
        </w:tc>
      </w:tr>
      <w:tr w:rsidR="00041042">
        <w:tc>
          <w:tcPr>
            <w:tcW w:w="0" w:type="auto"/>
          </w:tcPr>
          <w:p w:rsidR="00041042" w:rsidRDefault="00EF6E53">
            <w:r>
              <w:rPr>
                <w:noProof/>
              </w:rPr>
              <w:drawing>
                <wp:inline distT="0" distB="0" distL="0" distR="0">
                  <wp:extent cx="152400" cy="152400"/>
                  <wp:effectExtent l="0" t="0" r="0" b="0"/>
                  <wp:docPr id="322"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6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DD4813">
            <w:hyperlink w:anchor="_94778EFA_Topic" w:history="1">
              <w:r w:rsidR="00EF6E53">
                <w:rPr>
                  <w:rStyle w:val="Hyperlink"/>
                </w:rPr>
                <w:t>AttachDescendentPools</w:t>
              </w:r>
            </w:hyperlink>
          </w:p>
        </w:tc>
        <w:tc>
          <w:tcPr>
            <w:tcW w:w="0" w:type="auto"/>
          </w:tcPr>
          <w:p w:rsidR="00041042" w:rsidRDefault="00EF6E53">
            <w:r>
              <w:t xml:space="preserve">Gets or sets value indicating whether to attach all descendent pools to the manager on startup. (Inherited from </w:t>
            </w:r>
            <w:hyperlink w:anchor="_159770E0_Topic" w:history="1">
              <w:r>
                <w:rPr>
                  <w:rStyle w:val="Hyperlink"/>
                </w:rPr>
                <w:t>PoolManagerBase(TManagerSettings, TPool, TPoolSettings, TSource, TInstance)</w:t>
              </w:r>
            </w:hyperlink>
            <w:r>
              <w:t>.)</w:t>
            </w:r>
          </w:p>
        </w:tc>
      </w:tr>
      <w:tr w:rsidR="00041042">
        <w:tc>
          <w:tcPr>
            <w:tcW w:w="0" w:type="auto"/>
          </w:tcPr>
          <w:p w:rsidR="00041042" w:rsidRDefault="00EF6E53">
            <w:r>
              <w:rPr>
                <w:noProof/>
              </w:rPr>
              <w:drawing>
                <wp:inline distT="0" distB="0" distL="0" distR="0">
                  <wp:extent cx="152400" cy="152400"/>
                  <wp:effectExtent l="0" t="0" r="0" b="0"/>
                  <wp:docPr id="323"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6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DD4813">
            <w:hyperlink w:anchor="_2D32AC0F_Topic" w:history="1">
              <w:r w:rsidR="00EF6E53">
                <w:rPr>
                  <w:rStyle w:val="Hyperlink"/>
                </w:rPr>
                <w:t>DefaultPoolSettings</w:t>
              </w:r>
            </w:hyperlink>
          </w:p>
        </w:tc>
        <w:tc>
          <w:tcPr>
            <w:tcW w:w="0" w:type="auto"/>
          </w:tcPr>
          <w:p w:rsidR="00041042" w:rsidRDefault="00EF6E53">
            <w:r>
              <w:t xml:space="preserve">Gets the settings that are used when a new pool is created. (Inherited from </w:t>
            </w:r>
            <w:hyperlink w:anchor="_159770E0_Topic" w:history="1">
              <w:r>
                <w:rPr>
                  <w:rStyle w:val="Hyperlink"/>
                </w:rPr>
                <w:t>PoolManagerBase(TManagerSettings, TPool, TPoolSettings, TSource, TInstance)</w:t>
              </w:r>
            </w:hyperlink>
            <w:r>
              <w:t>.)</w:t>
            </w:r>
          </w:p>
        </w:tc>
      </w:tr>
      <w:tr w:rsidR="00041042">
        <w:tc>
          <w:tcPr>
            <w:tcW w:w="0" w:type="auto"/>
          </w:tcPr>
          <w:p w:rsidR="00041042" w:rsidRDefault="00EF6E53">
            <w:r>
              <w:rPr>
                <w:noProof/>
              </w:rPr>
              <w:lastRenderedPageBreak/>
              <w:drawing>
                <wp:inline distT="0" distB="0" distL="0" distR="0">
                  <wp:extent cx="152400" cy="152400"/>
                  <wp:effectExtent l="0" t="0" r="0" b="0"/>
                  <wp:docPr id="324"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6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DD4813">
            <w:hyperlink w:anchor="_F68BF925_Topic" w:history="1">
              <w:r w:rsidR="00EF6E53">
                <w:rPr>
                  <w:rStyle w:val="Hyperlink"/>
                </w:rPr>
                <w:t>DontDestroyOnLoad</w:t>
              </w:r>
            </w:hyperlink>
          </w:p>
        </w:tc>
        <w:tc>
          <w:tcPr>
            <w:tcW w:w="0" w:type="auto"/>
          </w:tcPr>
          <w:p w:rsidR="00041042" w:rsidRDefault="00EF6E53">
            <w:r>
              <w:t xml:space="preserve">Gets or sets a value indicating whether the pool manager (and the pools beneath it) will remain in the scene when a new scene is loaded. (Inherited from </w:t>
            </w:r>
            <w:hyperlink w:anchor="_159770E0_Topic" w:history="1">
              <w:r>
                <w:rPr>
                  <w:rStyle w:val="Hyperlink"/>
                </w:rPr>
                <w:t>PoolManagerBase(TManagerSettings, TPool, TPoolSettings, TSource, TInstance)</w:t>
              </w:r>
            </w:hyperlink>
            <w:r>
              <w:t>.)</w:t>
            </w:r>
          </w:p>
        </w:tc>
      </w:tr>
      <w:tr w:rsidR="00041042">
        <w:tc>
          <w:tcPr>
            <w:tcW w:w="0" w:type="auto"/>
          </w:tcPr>
          <w:p w:rsidR="00041042" w:rsidRDefault="00EF6E53">
            <w:r>
              <w:rPr>
                <w:noProof/>
              </w:rPr>
              <w:drawing>
                <wp:inline distT="0" distB="0" distL="0" distR="0">
                  <wp:extent cx="152400" cy="152400"/>
                  <wp:effectExtent l="0" t="0" r="0" b="0"/>
                  <wp:docPr id="325"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6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DD4813">
            <w:hyperlink w:anchor="_E4BE0E86_Topic" w:history="1">
              <w:r w:rsidR="00EF6E53">
                <w:rPr>
                  <w:rStyle w:val="Hyperlink"/>
                </w:rPr>
                <w:t>Enabled</w:t>
              </w:r>
            </w:hyperlink>
          </w:p>
        </w:tc>
        <w:tc>
          <w:tcPr>
            <w:tcW w:w="0" w:type="auto"/>
          </w:tcPr>
          <w:p w:rsidR="00041042" w:rsidRDefault="00EF6E53">
            <w:r>
              <w:t xml:space="preserve">Gets or sets a value indicating whether pooling is enabled. (Inherited from </w:t>
            </w:r>
            <w:hyperlink w:anchor="_159770E0_Topic" w:history="1">
              <w:r>
                <w:rPr>
                  <w:rStyle w:val="Hyperlink"/>
                </w:rPr>
                <w:t>PoolManagerBase(TManagerSettings, TPool, TPoolSettings, TSource, TInstance)</w:t>
              </w:r>
            </w:hyperlink>
            <w:r>
              <w:t>.)</w:t>
            </w:r>
          </w:p>
        </w:tc>
      </w:tr>
      <w:tr w:rsidR="00041042">
        <w:tc>
          <w:tcPr>
            <w:tcW w:w="0" w:type="auto"/>
          </w:tcPr>
          <w:p w:rsidR="00041042" w:rsidRDefault="00EF6E53">
            <w:r>
              <w:rPr>
                <w:noProof/>
              </w:rPr>
              <w:drawing>
                <wp:inline distT="0" distB="0" distL="0" distR="0">
                  <wp:extent cx="152400" cy="152400"/>
                  <wp:effectExtent l="0" t="0" r="0" b="0"/>
                  <wp:docPr id="326"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6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rPr>
              <w:drawing>
                <wp:inline distT="0" distB="0" distL="0" distR="0">
                  <wp:extent cx="123825" cy="95249"/>
                  <wp:effectExtent l="0" t="0" r="0" b="0"/>
                  <wp:docPr id="327"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041042" w:rsidRDefault="00DD4813">
            <w:hyperlink w:anchor="_1F9EF242_Topic" w:history="1">
              <w:r w:rsidR="00EF6E53">
                <w:rPr>
                  <w:rStyle w:val="Hyperlink"/>
                </w:rPr>
                <w:t>Instance</w:t>
              </w:r>
            </w:hyperlink>
          </w:p>
        </w:tc>
        <w:tc>
          <w:tcPr>
            <w:tcW w:w="0" w:type="auto"/>
          </w:tcPr>
          <w:p w:rsidR="00041042" w:rsidRDefault="00EF6E53">
            <w:r>
              <w:t xml:space="preserve">Gets the </w:t>
            </w:r>
            <w:r>
              <w:rPr>
                <w:b/>
              </w:rPr>
              <w:t>ComponentPoolManager</w:t>
            </w:r>
            <w:r>
              <w:t xml:space="preserve"> found in the scene.</w:t>
            </w:r>
          </w:p>
        </w:tc>
      </w:tr>
      <w:tr w:rsidR="00041042">
        <w:tc>
          <w:tcPr>
            <w:tcW w:w="0" w:type="auto"/>
          </w:tcPr>
          <w:p w:rsidR="00041042" w:rsidRDefault="00EF6E53">
            <w:r>
              <w:rPr>
                <w:noProof/>
              </w:rPr>
              <w:drawing>
                <wp:inline distT="0" distB="0" distL="0" distR="0">
                  <wp:extent cx="152400" cy="152400"/>
                  <wp:effectExtent l="0" t="0" r="0" b="0"/>
                  <wp:docPr id="328" name="../media/protproperty.gif" title="Protected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property.gif"/>
                          <pic:cNvPicPr/>
                        </pic:nvPicPr>
                        <pic:blipFill>
                          <a:blip r:embed="rId70">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DD4813">
            <w:hyperlink w:anchor="_F38AC2CB_Topic" w:history="1">
              <w:r w:rsidR="00EF6E53">
                <w:rPr>
                  <w:rStyle w:val="Hyperlink"/>
                </w:rPr>
                <w:t>ObjectPools</w:t>
              </w:r>
            </w:hyperlink>
          </w:p>
        </w:tc>
        <w:tc>
          <w:tcPr>
            <w:tcW w:w="0" w:type="auto"/>
          </w:tcPr>
          <w:p w:rsidR="00041042" w:rsidRDefault="00EF6E53">
            <w:r>
              <w:t xml:space="preserve">When overridden in a derived class, gets the internal object pool dictionary, mapping from the source object to its pool. (Overrides </w:t>
            </w:r>
            <w:hyperlink w:anchor="_C96694B7_Topic" w:history="1">
              <w:r>
                <w:rPr>
                  <w:rStyle w:val="Hyperlink"/>
                </w:rPr>
                <w:t>PoolManagerBase(TManagerSettings, TPool, TPoolSettings, TSource, TInstance).ObjectPools</w:t>
              </w:r>
            </w:hyperlink>
            <w:r>
              <w:t>.)</w:t>
            </w:r>
          </w:p>
        </w:tc>
      </w:tr>
      <w:tr w:rsidR="00041042">
        <w:tc>
          <w:tcPr>
            <w:tcW w:w="0" w:type="auto"/>
          </w:tcPr>
          <w:p w:rsidR="00041042" w:rsidRDefault="00EF6E53">
            <w:r>
              <w:rPr>
                <w:noProof/>
              </w:rPr>
              <w:drawing>
                <wp:inline distT="0" distB="0" distL="0" distR="0">
                  <wp:extent cx="152400" cy="152400"/>
                  <wp:effectExtent l="0" t="0" r="0" b="0"/>
                  <wp:docPr id="329"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6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DD4813">
            <w:hyperlink w:anchor="_AAE87C06_Topic" w:history="1">
              <w:r w:rsidR="00EF6E53">
                <w:rPr>
                  <w:rStyle w:val="Hyperlink"/>
                </w:rPr>
                <w:t>PoolCount</w:t>
              </w:r>
            </w:hyperlink>
          </w:p>
        </w:tc>
        <w:tc>
          <w:tcPr>
            <w:tcW w:w="0" w:type="auto"/>
          </w:tcPr>
          <w:p w:rsidR="00041042" w:rsidRDefault="00EF6E53">
            <w:r>
              <w:t xml:space="preserve">Gets the number of pools attached to the manager. (Inherited from </w:t>
            </w:r>
            <w:hyperlink w:anchor="_159770E0_Topic" w:history="1">
              <w:r>
                <w:rPr>
                  <w:rStyle w:val="Hyperlink"/>
                </w:rPr>
                <w:t>PoolManagerBase(TManagerSettings, TPool, TPoolSettings, TSource, TInstance)</w:t>
              </w:r>
            </w:hyperlink>
            <w:r>
              <w:t>.)</w:t>
            </w:r>
          </w:p>
        </w:tc>
      </w:tr>
      <w:tr w:rsidR="00041042">
        <w:tc>
          <w:tcPr>
            <w:tcW w:w="0" w:type="auto"/>
          </w:tcPr>
          <w:p w:rsidR="00041042" w:rsidRDefault="00EF6E53">
            <w:r>
              <w:rPr>
                <w:noProof/>
              </w:rPr>
              <w:drawing>
                <wp:inline distT="0" distB="0" distL="0" distR="0">
                  <wp:extent cx="152400" cy="152400"/>
                  <wp:effectExtent l="0" t="0" r="0" b="0"/>
                  <wp:docPr id="330"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6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DD4813">
            <w:hyperlink w:anchor="_2FC0543C_Topic" w:history="1">
              <w:r w:rsidR="00EF6E53">
                <w:rPr>
                  <w:rStyle w:val="Hyperlink"/>
                </w:rPr>
                <w:t>Pools</w:t>
              </w:r>
            </w:hyperlink>
          </w:p>
        </w:tc>
        <w:tc>
          <w:tcPr>
            <w:tcW w:w="0" w:type="auto"/>
          </w:tcPr>
          <w:p w:rsidR="00041042" w:rsidRDefault="00EF6E53">
            <w:r>
              <w:t xml:space="preserve">Gets the collection of pools attached to the manager. (Inherited from </w:t>
            </w:r>
            <w:hyperlink w:anchor="_159770E0_Topic" w:history="1">
              <w:r>
                <w:rPr>
                  <w:rStyle w:val="Hyperlink"/>
                </w:rPr>
                <w:t>PoolManagerBase(TManagerSettings, TPool, TPoolSettings, TSource, TInstance)</w:t>
              </w:r>
            </w:hyperlink>
            <w:r>
              <w:t>.)</w:t>
            </w:r>
          </w:p>
        </w:tc>
      </w:tr>
    </w:tbl>
    <w:p w:rsidR="00041042" w:rsidRDefault="00041042">
      <w:pPr>
        <w:spacing w:after="0"/>
      </w:pPr>
    </w:p>
    <w:p w:rsidR="00041042" w:rsidRDefault="00EF6E53">
      <w:pPr>
        <w:pStyle w:val="Heading2"/>
      </w:pPr>
      <w:r>
        <w:t>Methods</w:t>
      </w:r>
    </w:p>
    <w:tbl>
      <w:tblPr>
        <w:tblStyle w:val="GeneralTable"/>
        <w:tblW w:w="5000" w:type="pct"/>
        <w:tblLook w:val="07E0" w:firstRow="1" w:lastRow="1" w:firstColumn="1" w:lastColumn="1" w:noHBand="1" w:noVBand="1"/>
      </w:tblPr>
      <w:tblGrid>
        <w:gridCol w:w="340"/>
        <w:gridCol w:w="2885"/>
        <w:gridCol w:w="6125"/>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041042">
            <w:pPr>
              <w:keepNext/>
            </w:pPr>
          </w:p>
        </w:tc>
        <w:tc>
          <w:tcPr>
            <w:tcW w:w="0" w:type="auto"/>
          </w:tcPr>
          <w:p w:rsidR="00041042" w:rsidRDefault="00EF6E53">
            <w:pPr>
              <w:keepNext/>
            </w:pPr>
            <w:r>
              <w:t>Name</w:t>
            </w:r>
          </w:p>
        </w:tc>
        <w:tc>
          <w:tcPr>
            <w:tcW w:w="0" w:type="auto"/>
          </w:tcPr>
          <w:p w:rsidR="00041042" w:rsidRDefault="00EF6E53">
            <w:pPr>
              <w:keepNext/>
            </w:pPr>
            <w:r>
              <w:t>Description</w:t>
            </w:r>
          </w:p>
        </w:tc>
      </w:tr>
      <w:tr w:rsidR="00041042">
        <w:tc>
          <w:tcPr>
            <w:tcW w:w="0" w:type="auto"/>
          </w:tcPr>
          <w:p w:rsidR="00041042" w:rsidRDefault="00EF6E53">
            <w:r>
              <w:rPr>
                <w:noProof/>
              </w:rPr>
              <w:drawing>
                <wp:inline distT="0" distB="0" distL="0" distR="0">
                  <wp:extent cx="152400" cy="104775"/>
                  <wp:effectExtent l="0" t="0" r="0" b="0"/>
                  <wp:docPr id="33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w:anchor="_71E69226_Topic" w:history="1">
              <w:r w:rsidR="00EF6E53">
                <w:rPr>
                  <w:rStyle w:val="Hyperlink"/>
                </w:rPr>
                <w:t>Acquire(TSource)</w:t>
              </w:r>
            </w:hyperlink>
          </w:p>
        </w:tc>
        <w:tc>
          <w:tcPr>
            <w:tcW w:w="0" w:type="auto"/>
          </w:tcPr>
          <w:p w:rsidR="00041042" w:rsidRDefault="00EF6E53">
            <w:r>
              <w:t xml:space="preserve">Acquires an instance of </w:t>
            </w:r>
            <w:r>
              <w:rPr>
                <w:rStyle w:val="Parameter"/>
              </w:rPr>
              <w:t>source</w:t>
            </w:r>
            <w:r>
              <w:t xml:space="preserve"> from an attached pool. (Inherited from </w:t>
            </w:r>
            <w:hyperlink w:anchor="_159770E0_Topic" w:history="1">
              <w:r>
                <w:rPr>
                  <w:rStyle w:val="Hyperlink"/>
                </w:rPr>
                <w:t>PoolManagerBase(TManagerSettings, TPool, TPoolSettings, TSource, TInstance)</w:t>
              </w:r>
            </w:hyperlink>
            <w:r>
              <w:t>.)</w:t>
            </w:r>
          </w:p>
        </w:tc>
      </w:tr>
      <w:tr w:rsidR="00041042">
        <w:tc>
          <w:tcPr>
            <w:tcW w:w="0" w:type="auto"/>
          </w:tcPr>
          <w:p w:rsidR="00041042" w:rsidRDefault="00EF6E53">
            <w:r>
              <w:rPr>
                <w:noProof/>
              </w:rPr>
              <w:drawing>
                <wp:inline distT="0" distB="0" distL="0" distR="0">
                  <wp:extent cx="152400" cy="104775"/>
                  <wp:effectExtent l="0" t="0" r="0" b="0"/>
                  <wp:docPr id="33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w:anchor="_61E54560_Topic" w:history="1">
              <w:r w:rsidR="00EF6E53">
                <w:rPr>
                  <w:rStyle w:val="Hyperlink"/>
                </w:rPr>
                <w:t>Acquire(Type, Transform)</w:t>
              </w:r>
            </w:hyperlink>
          </w:p>
        </w:tc>
        <w:tc>
          <w:tcPr>
            <w:tcW w:w="0" w:type="auto"/>
          </w:tcPr>
          <w:p w:rsidR="00041042" w:rsidRDefault="00EF6E53">
            <w:r>
              <w:t xml:space="preserve">Acquires an instance of </w:t>
            </w:r>
            <w:r>
              <w:rPr>
                <w:rStyle w:val="Parameter"/>
              </w:rPr>
              <w:t>componentType</w:t>
            </w:r>
            <w:r>
              <w:t xml:space="preserve"> from an attached pool, and sets its parent transform.</w:t>
            </w:r>
          </w:p>
        </w:tc>
      </w:tr>
      <w:tr w:rsidR="00041042">
        <w:tc>
          <w:tcPr>
            <w:tcW w:w="0" w:type="auto"/>
          </w:tcPr>
          <w:p w:rsidR="00041042" w:rsidRDefault="00EF6E53">
            <w:r>
              <w:rPr>
                <w:noProof/>
              </w:rPr>
              <w:drawing>
                <wp:inline distT="0" distB="0" distL="0" distR="0">
                  <wp:extent cx="152400" cy="104775"/>
                  <wp:effectExtent l="0" t="0" r="0" b="0"/>
                  <wp:docPr id="33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w:anchor="_20C1CB95_Topic" w:history="1">
              <w:r w:rsidR="00EF6E53">
                <w:rPr>
                  <w:rStyle w:val="Hyperlink"/>
                </w:rPr>
                <w:t>Acquire(Type, Vector3, Quaternion)</w:t>
              </w:r>
            </w:hyperlink>
          </w:p>
        </w:tc>
        <w:tc>
          <w:tcPr>
            <w:tcW w:w="0" w:type="auto"/>
          </w:tcPr>
          <w:p w:rsidR="00041042" w:rsidRDefault="00EF6E53">
            <w:r>
              <w:t xml:space="preserve">Acquires an instance of </w:t>
            </w:r>
            <w:r>
              <w:rPr>
                <w:rStyle w:val="Parameter"/>
              </w:rPr>
              <w:t>componentType</w:t>
            </w:r>
            <w:r>
              <w:t xml:space="preserve"> from an attached pool, and sets its position and rotation.</w:t>
            </w:r>
          </w:p>
        </w:tc>
      </w:tr>
      <w:tr w:rsidR="00041042">
        <w:tc>
          <w:tcPr>
            <w:tcW w:w="0" w:type="auto"/>
          </w:tcPr>
          <w:p w:rsidR="00041042" w:rsidRDefault="00EF6E53">
            <w:r>
              <w:rPr>
                <w:noProof/>
              </w:rPr>
              <w:drawing>
                <wp:inline distT="0" distB="0" distL="0" distR="0">
                  <wp:extent cx="152400" cy="104775"/>
                  <wp:effectExtent l="0" t="0" r="0" b="0"/>
                  <wp:docPr id="33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w:anchor="_20C1CB98_Topic" w:history="1">
              <w:r w:rsidR="00EF6E53">
                <w:rPr>
                  <w:rStyle w:val="Hyperlink"/>
                </w:rPr>
                <w:t>Acquire(Type, Transform, Vector3, Quaternion)</w:t>
              </w:r>
            </w:hyperlink>
          </w:p>
        </w:tc>
        <w:tc>
          <w:tcPr>
            <w:tcW w:w="0" w:type="auto"/>
          </w:tcPr>
          <w:p w:rsidR="00041042" w:rsidRDefault="00EF6E53">
            <w:r>
              <w:t xml:space="preserve">Acquires an instance of </w:t>
            </w:r>
            <w:r>
              <w:rPr>
                <w:rStyle w:val="Parameter"/>
              </w:rPr>
              <w:t>componentType</w:t>
            </w:r>
            <w:r>
              <w:t xml:space="preserve"> from an attached pool, and sets its parent transform, position and rotation.</w:t>
            </w:r>
          </w:p>
        </w:tc>
      </w:tr>
      <w:tr w:rsidR="00041042">
        <w:tc>
          <w:tcPr>
            <w:tcW w:w="0" w:type="auto"/>
          </w:tcPr>
          <w:p w:rsidR="00041042" w:rsidRDefault="00EF6E53">
            <w:r>
              <w:rPr>
                <w:noProof/>
              </w:rPr>
              <w:drawing>
                <wp:inline distT="0" distB="0" distL="0" distR="0">
                  <wp:extent cx="152400" cy="104775"/>
                  <wp:effectExtent l="0" t="0" r="0" b="0"/>
                  <wp:docPr id="33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w:anchor="_6C7C2905_Topic" w:history="1">
              <w:r w:rsidR="00EF6E53">
                <w:rPr>
                  <w:rStyle w:val="Hyperlink"/>
                </w:rPr>
                <w:t>Acquire(T)()</w:t>
              </w:r>
            </w:hyperlink>
          </w:p>
        </w:tc>
        <w:tc>
          <w:tcPr>
            <w:tcW w:w="0" w:type="auto"/>
          </w:tcPr>
          <w:p w:rsidR="00041042" w:rsidRDefault="00EF6E53">
            <w:r>
              <w:t xml:space="preserve">Acquires an instance of the component </w:t>
            </w:r>
            <w:r>
              <w:rPr>
                <w:rStyle w:val="TypeParameter"/>
              </w:rPr>
              <w:t>T</w:t>
            </w:r>
            <w:r>
              <w:t xml:space="preserve"> from an attached pool.</w:t>
            </w:r>
          </w:p>
        </w:tc>
      </w:tr>
      <w:tr w:rsidR="00041042">
        <w:tc>
          <w:tcPr>
            <w:tcW w:w="0" w:type="auto"/>
          </w:tcPr>
          <w:p w:rsidR="00041042" w:rsidRDefault="00EF6E53">
            <w:r>
              <w:rPr>
                <w:noProof/>
              </w:rPr>
              <w:drawing>
                <wp:inline distT="0" distB="0" distL="0" distR="0">
                  <wp:extent cx="152400" cy="104775"/>
                  <wp:effectExtent l="0" t="0" r="0" b="0"/>
                  <wp:docPr id="33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w:anchor="_83D11F07_Topic" w:history="1">
              <w:r w:rsidR="00EF6E53">
                <w:rPr>
                  <w:rStyle w:val="Hyperlink"/>
                </w:rPr>
                <w:t>Acquire(T)(Transform)</w:t>
              </w:r>
            </w:hyperlink>
          </w:p>
        </w:tc>
        <w:tc>
          <w:tcPr>
            <w:tcW w:w="0" w:type="auto"/>
          </w:tcPr>
          <w:p w:rsidR="00041042" w:rsidRDefault="00EF6E53">
            <w:r>
              <w:t xml:space="preserve">Acquires an instance of the component </w:t>
            </w:r>
            <w:r>
              <w:rPr>
                <w:rStyle w:val="TypeParameter"/>
              </w:rPr>
              <w:t>T</w:t>
            </w:r>
            <w:r>
              <w:t xml:space="preserve"> from an attached pool, and sets the parent transform of its </w:t>
            </w:r>
            <w:r>
              <w:rPr>
                <w:b/>
              </w:rPr>
              <w:t>GameObject</w:t>
            </w:r>
            <w:r>
              <w:t>.</w:t>
            </w:r>
          </w:p>
        </w:tc>
      </w:tr>
      <w:tr w:rsidR="00041042">
        <w:tc>
          <w:tcPr>
            <w:tcW w:w="0" w:type="auto"/>
          </w:tcPr>
          <w:p w:rsidR="00041042" w:rsidRDefault="00EF6E53">
            <w:r>
              <w:rPr>
                <w:noProof/>
              </w:rPr>
              <w:drawing>
                <wp:inline distT="0" distB="0" distL="0" distR="0">
                  <wp:extent cx="152400" cy="104775"/>
                  <wp:effectExtent l="0" t="0" r="0" b="0"/>
                  <wp:docPr id="33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w:anchor="_3E8235D1_Topic" w:history="1">
              <w:r w:rsidR="00EF6E53">
                <w:rPr>
                  <w:rStyle w:val="Hyperlink"/>
                </w:rPr>
                <w:t>Acquire(T)(Vector3, Quaternion)</w:t>
              </w:r>
            </w:hyperlink>
          </w:p>
        </w:tc>
        <w:tc>
          <w:tcPr>
            <w:tcW w:w="0" w:type="auto"/>
          </w:tcPr>
          <w:p w:rsidR="00041042" w:rsidRDefault="00EF6E53">
            <w:r>
              <w:t xml:space="preserve">Acquires an instance of the component </w:t>
            </w:r>
            <w:r>
              <w:rPr>
                <w:rStyle w:val="TypeParameter"/>
              </w:rPr>
              <w:t>T</w:t>
            </w:r>
            <w:r>
              <w:t xml:space="preserve"> from an attached pool, and sets the position and rotation of its </w:t>
            </w:r>
            <w:r>
              <w:rPr>
                <w:b/>
              </w:rPr>
              <w:t>GameObject</w:t>
            </w:r>
            <w:r>
              <w:t>.</w:t>
            </w:r>
          </w:p>
        </w:tc>
      </w:tr>
      <w:tr w:rsidR="00041042">
        <w:tc>
          <w:tcPr>
            <w:tcW w:w="0" w:type="auto"/>
          </w:tcPr>
          <w:p w:rsidR="00041042" w:rsidRDefault="00EF6E53">
            <w:r>
              <w:rPr>
                <w:noProof/>
              </w:rPr>
              <w:drawing>
                <wp:inline distT="0" distB="0" distL="0" distR="0">
                  <wp:extent cx="152400" cy="104775"/>
                  <wp:effectExtent l="0" t="0" r="0" b="0"/>
                  <wp:docPr id="33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w:anchor="_E129AA6C_Topic" w:history="1">
              <w:r w:rsidR="00EF6E53">
                <w:rPr>
                  <w:rStyle w:val="Hyperlink"/>
                </w:rPr>
                <w:t>Acquire(T)(Transform, Vector3, Quaternion)</w:t>
              </w:r>
            </w:hyperlink>
          </w:p>
        </w:tc>
        <w:tc>
          <w:tcPr>
            <w:tcW w:w="0" w:type="auto"/>
          </w:tcPr>
          <w:p w:rsidR="00041042" w:rsidRDefault="00EF6E53">
            <w:r>
              <w:t xml:space="preserve">Acquires an instance of the component </w:t>
            </w:r>
            <w:r>
              <w:rPr>
                <w:rStyle w:val="TypeParameter"/>
              </w:rPr>
              <w:t>T</w:t>
            </w:r>
            <w:r>
              <w:t xml:space="preserve"> from an attached pool, and sets the parent transform, position and rotation of its </w:t>
            </w:r>
            <w:r>
              <w:rPr>
                <w:b/>
              </w:rPr>
              <w:t>GameObject</w:t>
            </w:r>
            <w:r>
              <w:t>.</w:t>
            </w:r>
          </w:p>
        </w:tc>
      </w:tr>
      <w:tr w:rsidR="00041042">
        <w:tc>
          <w:tcPr>
            <w:tcW w:w="0" w:type="auto"/>
          </w:tcPr>
          <w:p w:rsidR="00041042" w:rsidRDefault="00EF6E53">
            <w:r>
              <w:rPr>
                <w:noProof/>
              </w:rPr>
              <w:drawing>
                <wp:inline distT="0" distB="0" distL="0" distR="0">
                  <wp:extent cx="152400" cy="104775"/>
                  <wp:effectExtent l="0" t="0" r="0" b="0"/>
                  <wp:docPr id="33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w:anchor="_B2E432B_Topic" w:history="1">
              <w:r w:rsidR="00EF6E53">
                <w:rPr>
                  <w:rStyle w:val="Hyperlink"/>
                </w:rPr>
                <w:t>AttachPool</w:t>
              </w:r>
            </w:hyperlink>
          </w:p>
        </w:tc>
        <w:tc>
          <w:tcPr>
            <w:tcW w:w="0" w:type="auto"/>
          </w:tcPr>
          <w:p w:rsidR="00041042" w:rsidRDefault="00EF6E53">
            <w:r>
              <w:t xml:space="preserve">Attaches the specified pool to the manager, allowing the manager to acquire and release instances from it. (Inherited from </w:t>
            </w:r>
            <w:hyperlink w:anchor="_159770E0_Topic" w:history="1">
              <w:r>
                <w:rPr>
                  <w:rStyle w:val="Hyperlink"/>
                </w:rPr>
                <w:t>PoolManagerBase(TManagerSettings, TPool, TPoolSettings, TSource, TInstance)</w:t>
              </w:r>
            </w:hyperlink>
            <w:r>
              <w:t>.)</w:t>
            </w:r>
          </w:p>
        </w:tc>
      </w:tr>
      <w:tr w:rsidR="00041042">
        <w:tc>
          <w:tcPr>
            <w:tcW w:w="0" w:type="auto"/>
          </w:tcPr>
          <w:p w:rsidR="00041042" w:rsidRDefault="00EF6E53">
            <w:r>
              <w:rPr>
                <w:noProof/>
              </w:rPr>
              <w:drawing>
                <wp:inline distT="0" distB="0" distL="0" distR="0">
                  <wp:extent cx="161924" cy="152400"/>
                  <wp:effectExtent l="0" t="0" r="0" b="0"/>
                  <wp:docPr id="340"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46">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041042" w:rsidRDefault="00DD4813">
            <w:hyperlink w:anchor="_1886F511_Topic" w:history="1">
              <w:r w:rsidR="00EF6E53">
                <w:rPr>
                  <w:rStyle w:val="Hyperlink"/>
                </w:rPr>
                <w:t>Awake</w:t>
              </w:r>
            </w:hyperlink>
          </w:p>
        </w:tc>
        <w:tc>
          <w:tcPr>
            <w:tcW w:w="0" w:type="auto"/>
          </w:tcPr>
          <w:p w:rsidR="00041042" w:rsidRDefault="00EF6E53">
            <w:r>
              <w:t xml:space="preserve"> (Inherited from </w:t>
            </w:r>
            <w:hyperlink w:anchor="_159770E0_Topic" w:history="1">
              <w:r>
                <w:rPr>
                  <w:rStyle w:val="Hyperlink"/>
                </w:rPr>
                <w:t>PoolManagerBase(TManagerSettings, TPool, TPoolSettings, TSource, TInstance)</w:t>
              </w:r>
            </w:hyperlink>
            <w:r>
              <w:t>.)</w:t>
            </w:r>
          </w:p>
        </w:tc>
      </w:tr>
      <w:tr w:rsidR="00041042">
        <w:tc>
          <w:tcPr>
            <w:tcW w:w="0" w:type="auto"/>
          </w:tcPr>
          <w:p w:rsidR="00041042" w:rsidRDefault="00EF6E53">
            <w:r>
              <w:rPr>
                <w:noProof/>
              </w:rPr>
              <w:drawing>
                <wp:inline distT="0" distB="0" distL="0" distR="0">
                  <wp:extent cx="152400" cy="104775"/>
                  <wp:effectExtent l="0" t="0" r="0" b="0"/>
                  <wp:docPr id="34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w:anchor="_FAAABC8C_Topic" w:history="1">
              <w:r w:rsidR="00EF6E53">
                <w:rPr>
                  <w:rStyle w:val="Hyperlink"/>
                </w:rPr>
                <w:t>CanAcquire</w:t>
              </w:r>
            </w:hyperlink>
          </w:p>
        </w:tc>
        <w:tc>
          <w:tcPr>
            <w:tcW w:w="0" w:type="auto"/>
          </w:tcPr>
          <w:p w:rsidR="00041042" w:rsidRDefault="00EF6E53">
            <w:r>
              <w:t xml:space="preserve">Determines whether an instance of </w:t>
            </w:r>
            <w:r>
              <w:rPr>
                <w:rStyle w:val="Parameter"/>
              </w:rPr>
              <w:t>sourceObject</w:t>
            </w:r>
            <w:r>
              <w:t xml:space="preserve"> can be acquired from its pool. (Inherited from </w:t>
            </w:r>
            <w:hyperlink w:anchor="_159770E0_Topic" w:history="1">
              <w:r>
                <w:rPr>
                  <w:rStyle w:val="Hyperlink"/>
                </w:rPr>
                <w:t>PoolManagerBase(TManagerSettings, TPool, TPoolSettings, TSource, TInstance)</w:t>
              </w:r>
            </w:hyperlink>
            <w:r>
              <w:t>.)</w:t>
            </w:r>
          </w:p>
        </w:tc>
      </w:tr>
      <w:tr w:rsidR="00041042">
        <w:tc>
          <w:tcPr>
            <w:tcW w:w="0" w:type="auto"/>
          </w:tcPr>
          <w:p w:rsidR="00041042" w:rsidRDefault="00EF6E53">
            <w:r>
              <w:rPr>
                <w:noProof/>
              </w:rPr>
              <w:drawing>
                <wp:inline distT="0" distB="0" distL="0" distR="0">
                  <wp:extent cx="152400" cy="104775"/>
                  <wp:effectExtent l="0" t="0" r="0" b="0"/>
                  <wp:docPr id="34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w:anchor="_FD8827C6_Topic" w:history="1">
              <w:r w:rsidR="00EF6E53">
                <w:rPr>
                  <w:rStyle w:val="Hyperlink"/>
                </w:rPr>
                <w:t>CreatePool(Type)</w:t>
              </w:r>
            </w:hyperlink>
          </w:p>
        </w:tc>
        <w:tc>
          <w:tcPr>
            <w:tcW w:w="0" w:type="auto"/>
          </w:tcPr>
          <w:p w:rsidR="00041042" w:rsidRDefault="00EF6E53">
            <w:r>
              <w:t xml:space="preserve">Creates a </w:t>
            </w:r>
            <w:hyperlink w:anchor="_85F0E831_Topic" w:history="1">
              <w:r>
                <w:rPr>
                  <w:rStyle w:val="Hyperlink"/>
                </w:rPr>
                <w:t>ComponentPool</w:t>
              </w:r>
            </w:hyperlink>
            <w:r>
              <w:t xml:space="preserve"> that pools instances of </w:t>
            </w:r>
            <w:r>
              <w:rPr>
                <w:rStyle w:val="Parameter"/>
              </w:rPr>
              <w:t>componentType</w:t>
            </w:r>
            <w:r>
              <w:t>, and attaches it to the manager. The pool is created on a child object of the manager's game object.</w:t>
            </w:r>
          </w:p>
        </w:tc>
      </w:tr>
      <w:tr w:rsidR="00041042">
        <w:tc>
          <w:tcPr>
            <w:tcW w:w="0" w:type="auto"/>
          </w:tcPr>
          <w:p w:rsidR="00041042" w:rsidRDefault="00EF6E53">
            <w:r>
              <w:rPr>
                <w:noProof/>
              </w:rPr>
              <w:drawing>
                <wp:inline distT="0" distB="0" distL="0" distR="0">
                  <wp:extent cx="152400" cy="104775"/>
                  <wp:effectExtent l="0" t="0" r="0" b="0"/>
                  <wp:docPr id="34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w:anchor="_EDF3D4C0_Topic" w:history="1">
              <w:r w:rsidR="00EF6E53">
                <w:rPr>
                  <w:rStyle w:val="Hyperlink"/>
                </w:rPr>
                <w:t>CreatePool(TPoolSettings)</w:t>
              </w:r>
            </w:hyperlink>
          </w:p>
        </w:tc>
        <w:tc>
          <w:tcPr>
            <w:tcW w:w="0" w:type="auto"/>
          </w:tcPr>
          <w:p w:rsidR="00041042" w:rsidRDefault="00EF6E53">
            <w:r>
              <w:t xml:space="preserve">Creates a new pool using the specified settings, and attaches it to the manager. The pool is created on a child object of the manager's game object. (Inherited from </w:t>
            </w:r>
            <w:hyperlink w:anchor="_159770E0_Topic" w:history="1">
              <w:r>
                <w:rPr>
                  <w:rStyle w:val="Hyperlink"/>
                </w:rPr>
                <w:t>PoolManagerBase(TManagerSettings, TPool, TPoolSettings, TSource, TInstance)</w:t>
              </w:r>
            </w:hyperlink>
            <w:r>
              <w:t>.)</w:t>
            </w:r>
          </w:p>
        </w:tc>
      </w:tr>
      <w:tr w:rsidR="00041042">
        <w:tc>
          <w:tcPr>
            <w:tcW w:w="0" w:type="auto"/>
          </w:tcPr>
          <w:p w:rsidR="00041042" w:rsidRDefault="00EF6E53">
            <w:r>
              <w:rPr>
                <w:noProof/>
              </w:rPr>
              <w:drawing>
                <wp:inline distT="0" distB="0" distL="0" distR="0">
                  <wp:extent cx="152400" cy="104775"/>
                  <wp:effectExtent l="0" t="0" r="0" b="0"/>
                  <wp:docPr id="34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w:anchor="_D09A7282_Topic" w:history="1">
              <w:r w:rsidR="00EF6E53">
                <w:rPr>
                  <w:rStyle w:val="Hyperlink"/>
                </w:rPr>
                <w:t>CreatePool(Type, GameObject, Boolean)</w:t>
              </w:r>
            </w:hyperlink>
          </w:p>
        </w:tc>
        <w:tc>
          <w:tcPr>
            <w:tcW w:w="0" w:type="auto"/>
          </w:tcPr>
          <w:p w:rsidR="00041042" w:rsidRDefault="00EF6E53">
            <w:r>
              <w:t xml:space="preserve">Creates a </w:t>
            </w:r>
            <w:hyperlink w:anchor="_85F0E831_Topic" w:history="1">
              <w:r>
                <w:rPr>
                  <w:rStyle w:val="Hyperlink"/>
                </w:rPr>
                <w:t>ComponentPool</w:t>
              </w:r>
            </w:hyperlink>
            <w:r>
              <w:t xml:space="preserve"> that pools instances of </w:t>
            </w:r>
            <w:r>
              <w:rPr>
                <w:rStyle w:val="Parameter"/>
              </w:rPr>
              <w:t>componentType</w:t>
            </w:r>
            <w:r>
              <w:t>, and attaches it to the manager.</w:t>
            </w:r>
          </w:p>
        </w:tc>
      </w:tr>
      <w:tr w:rsidR="00041042">
        <w:tc>
          <w:tcPr>
            <w:tcW w:w="0" w:type="auto"/>
          </w:tcPr>
          <w:p w:rsidR="00041042" w:rsidRDefault="00EF6E53">
            <w:r>
              <w:rPr>
                <w:noProof/>
              </w:rPr>
              <w:drawing>
                <wp:inline distT="0" distB="0" distL="0" distR="0">
                  <wp:extent cx="152400" cy="104775"/>
                  <wp:effectExtent l="0" t="0" r="0" b="0"/>
                  <wp:docPr id="34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w:anchor="_AE082408_Topic" w:history="1">
              <w:r w:rsidR="00EF6E53">
                <w:rPr>
                  <w:rStyle w:val="Hyperlink"/>
                </w:rPr>
                <w:t>CreatePool(TPoolSettings, GameObject, Boolean, String)</w:t>
              </w:r>
            </w:hyperlink>
          </w:p>
        </w:tc>
        <w:tc>
          <w:tcPr>
            <w:tcW w:w="0" w:type="auto"/>
          </w:tcPr>
          <w:p w:rsidR="00041042" w:rsidRDefault="00EF6E53">
            <w:r>
              <w:t xml:space="preserve">Creates a new pool using the specified settings, and attaches it to the manager. (Inherited from </w:t>
            </w:r>
            <w:hyperlink w:anchor="_159770E0_Topic" w:history="1">
              <w:r>
                <w:rPr>
                  <w:rStyle w:val="Hyperlink"/>
                </w:rPr>
                <w:t>PoolManagerBase(TManagerSettings, TPool, TPoolSettings, TSource, TInstance)</w:t>
              </w:r>
            </w:hyperlink>
            <w:r>
              <w:t>.)</w:t>
            </w:r>
          </w:p>
        </w:tc>
      </w:tr>
      <w:tr w:rsidR="00041042">
        <w:tc>
          <w:tcPr>
            <w:tcW w:w="0" w:type="auto"/>
          </w:tcPr>
          <w:p w:rsidR="00041042" w:rsidRDefault="00EF6E53">
            <w:r>
              <w:rPr>
                <w:noProof/>
              </w:rPr>
              <w:drawing>
                <wp:inline distT="0" distB="0" distL="0" distR="0">
                  <wp:extent cx="152400" cy="104775"/>
                  <wp:effectExtent l="0" t="0" r="0" b="0"/>
                  <wp:docPr id="34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w:anchor="_A2C98FB2_Topic" w:history="1">
              <w:r w:rsidR="00EF6E53">
                <w:rPr>
                  <w:rStyle w:val="Hyperlink"/>
                </w:rPr>
                <w:t>DestroyPool</w:t>
              </w:r>
            </w:hyperlink>
          </w:p>
        </w:tc>
        <w:tc>
          <w:tcPr>
            <w:tcW w:w="0" w:type="auto"/>
          </w:tcPr>
          <w:p w:rsidR="00041042" w:rsidRDefault="00EF6E53">
            <w:r>
              <w:t xml:space="preserve">Destroys the specified pool that's attached to the manager. (Inherited from </w:t>
            </w:r>
            <w:hyperlink w:anchor="_159770E0_Topic" w:history="1">
              <w:r>
                <w:rPr>
                  <w:rStyle w:val="Hyperlink"/>
                </w:rPr>
                <w:t>PoolManagerBase(TManagerSettings, TPool, TPoolSettings, TSource, TInstance)</w:t>
              </w:r>
            </w:hyperlink>
            <w:r>
              <w:t>.)</w:t>
            </w:r>
          </w:p>
        </w:tc>
      </w:tr>
      <w:tr w:rsidR="00041042">
        <w:tc>
          <w:tcPr>
            <w:tcW w:w="0" w:type="auto"/>
          </w:tcPr>
          <w:p w:rsidR="00041042" w:rsidRDefault="00EF6E53">
            <w:r>
              <w:rPr>
                <w:noProof/>
              </w:rPr>
              <w:drawing>
                <wp:inline distT="0" distB="0" distL="0" distR="0">
                  <wp:extent cx="152400" cy="104775"/>
                  <wp:effectExtent l="0" t="0" r="0" b="0"/>
                  <wp:docPr id="34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w:anchor="_D242F36B_Topic" w:history="1">
              <w:r w:rsidR="00EF6E53">
                <w:rPr>
                  <w:rStyle w:val="Hyperlink"/>
                </w:rPr>
                <w:t>DetachPool</w:t>
              </w:r>
            </w:hyperlink>
          </w:p>
        </w:tc>
        <w:tc>
          <w:tcPr>
            <w:tcW w:w="0" w:type="auto"/>
          </w:tcPr>
          <w:p w:rsidR="00041042" w:rsidRDefault="00EF6E53">
            <w:r>
              <w:t xml:space="preserve">Detaches the specified pool from the manager, without destroying it. (Inherited from </w:t>
            </w:r>
            <w:hyperlink w:anchor="_159770E0_Topic" w:history="1">
              <w:r>
                <w:rPr>
                  <w:rStyle w:val="Hyperlink"/>
                </w:rPr>
                <w:t>PoolManagerBase(TManagerSettings, TPool, TPoolSettings, TSource, TInstance)</w:t>
              </w:r>
            </w:hyperlink>
            <w:r>
              <w:t>.)</w:t>
            </w:r>
          </w:p>
        </w:tc>
      </w:tr>
      <w:tr w:rsidR="00041042">
        <w:tc>
          <w:tcPr>
            <w:tcW w:w="0" w:type="auto"/>
          </w:tcPr>
          <w:p w:rsidR="00041042" w:rsidRDefault="00EF6E53">
            <w:r>
              <w:rPr>
                <w:noProof/>
              </w:rPr>
              <w:drawing>
                <wp:inline distT="0" distB="0" distL="0" distR="0">
                  <wp:extent cx="152400" cy="104775"/>
                  <wp:effectExtent l="0" t="0" r="0" b="0"/>
                  <wp:docPr id="34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r:id="rId115" w:history="1">
              <w:r w:rsidR="00EF6E53">
                <w:rPr>
                  <w:rStyle w:val="Hyperlink"/>
                </w:rPr>
                <w:t>Equals</w:t>
              </w:r>
            </w:hyperlink>
          </w:p>
        </w:tc>
        <w:tc>
          <w:tcPr>
            <w:tcW w:w="0" w:type="auto"/>
          </w:tcPr>
          <w:p w:rsidR="00041042" w:rsidRDefault="00EF6E53">
            <w:r>
              <w:t xml:space="preserve"> (Inherited from </w:t>
            </w:r>
            <w:hyperlink r:id="rId116" w:history="1">
              <w:r>
                <w:rPr>
                  <w:rStyle w:val="Hyperlink"/>
                </w:rPr>
                <w:t>Object</w:t>
              </w:r>
            </w:hyperlink>
            <w:r>
              <w:t>.)</w:t>
            </w:r>
          </w:p>
        </w:tc>
      </w:tr>
      <w:tr w:rsidR="00041042">
        <w:tc>
          <w:tcPr>
            <w:tcW w:w="0" w:type="auto"/>
          </w:tcPr>
          <w:p w:rsidR="00041042" w:rsidRDefault="00EF6E53">
            <w:r>
              <w:rPr>
                <w:noProof/>
              </w:rPr>
              <w:drawing>
                <wp:inline distT="0" distB="0" distL="0" distR="0">
                  <wp:extent cx="161924" cy="152400"/>
                  <wp:effectExtent l="0" t="0" r="0" b="0"/>
                  <wp:docPr id="349"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46">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041042" w:rsidRDefault="00DD4813">
            <w:hyperlink r:id="rId117" w:history="1">
              <w:r w:rsidR="00EF6E53">
                <w:rPr>
                  <w:rStyle w:val="Hyperlink"/>
                </w:rPr>
                <w:t>Finalize</w:t>
              </w:r>
            </w:hyperlink>
          </w:p>
        </w:tc>
        <w:tc>
          <w:tcPr>
            <w:tcW w:w="0" w:type="auto"/>
          </w:tcPr>
          <w:p w:rsidR="00041042" w:rsidRDefault="00EF6E53">
            <w:r>
              <w:t xml:space="preserve"> (Inherited from </w:t>
            </w:r>
            <w:hyperlink r:id="rId118" w:history="1">
              <w:r>
                <w:rPr>
                  <w:rStyle w:val="Hyperlink"/>
                </w:rPr>
                <w:t>Object</w:t>
              </w:r>
            </w:hyperlink>
            <w:r>
              <w:t>.)</w:t>
            </w:r>
          </w:p>
        </w:tc>
      </w:tr>
      <w:tr w:rsidR="00041042">
        <w:tc>
          <w:tcPr>
            <w:tcW w:w="0" w:type="auto"/>
          </w:tcPr>
          <w:p w:rsidR="00041042" w:rsidRDefault="00EF6E53">
            <w:r>
              <w:rPr>
                <w:noProof/>
              </w:rPr>
              <w:drawing>
                <wp:inline distT="0" distB="0" distL="0" distR="0">
                  <wp:extent cx="152400" cy="104775"/>
                  <wp:effectExtent l="0" t="0" r="0" b="0"/>
                  <wp:docPr id="35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w:anchor="_D1BE2F88_Topic" w:history="1">
              <w:r w:rsidR="00EF6E53">
                <w:rPr>
                  <w:rStyle w:val="Hyperlink"/>
                </w:rPr>
                <w:t>FindChildPools</w:t>
              </w:r>
            </w:hyperlink>
          </w:p>
        </w:tc>
        <w:tc>
          <w:tcPr>
            <w:tcW w:w="0" w:type="auto"/>
          </w:tcPr>
          <w:p w:rsidR="00041042" w:rsidRDefault="00EF6E53">
            <w:r>
              <w:t xml:space="preserve">Finds all pools that are parented to the manager's game object. (Inherited from </w:t>
            </w:r>
            <w:hyperlink w:anchor="_159770E0_Topic" w:history="1">
              <w:r>
                <w:rPr>
                  <w:rStyle w:val="Hyperlink"/>
                </w:rPr>
                <w:t>PoolManagerBase(TManagerSettings, TPool, TPoolSettings, TSource, TInstance)</w:t>
              </w:r>
            </w:hyperlink>
            <w:r>
              <w:t>.)</w:t>
            </w:r>
          </w:p>
        </w:tc>
      </w:tr>
      <w:tr w:rsidR="00041042">
        <w:tc>
          <w:tcPr>
            <w:tcW w:w="0" w:type="auto"/>
          </w:tcPr>
          <w:p w:rsidR="00041042" w:rsidRDefault="00EF6E53">
            <w:r>
              <w:rPr>
                <w:noProof/>
              </w:rPr>
              <w:drawing>
                <wp:inline distT="0" distB="0" distL="0" distR="0">
                  <wp:extent cx="152400" cy="104775"/>
                  <wp:effectExtent l="0" t="0" r="0" b="0"/>
                  <wp:docPr id="35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r:id="rId119" w:history="1">
              <w:r w:rsidR="00EF6E53">
                <w:rPr>
                  <w:rStyle w:val="Hyperlink"/>
                </w:rPr>
                <w:t>GetHashCode</w:t>
              </w:r>
            </w:hyperlink>
          </w:p>
        </w:tc>
        <w:tc>
          <w:tcPr>
            <w:tcW w:w="0" w:type="auto"/>
          </w:tcPr>
          <w:p w:rsidR="00041042" w:rsidRDefault="00EF6E53">
            <w:r>
              <w:t xml:space="preserve"> (Inherited from </w:t>
            </w:r>
            <w:hyperlink r:id="rId120" w:history="1">
              <w:r>
                <w:rPr>
                  <w:rStyle w:val="Hyperlink"/>
                </w:rPr>
                <w:t>Object</w:t>
              </w:r>
            </w:hyperlink>
            <w:r>
              <w:t>.)</w:t>
            </w:r>
          </w:p>
        </w:tc>
      </w:tr>
      <w:tr w:rsidR="00041042">
        <w:tc>
          <w:tcPr>
            <w:tcW w:w="0" w:type="auto"/>
          </w:tcPr>
          <w:p w:rsidR="00041042" w:rsidRDefault="00EF6E53">
            <w:r>
              <w:rPr>
                <w:noProof/>
              </w:rPr>
              <w:drawing>
                <wp:inline distT="0" distB="0" distL="0" distR="0">
                  <wp:extent cx="152400" cy="104775"/>
                  <wp:effectExtent l="0" t="0" r="0" b="0"/>
                  <wp:docPr id="35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w:anchor="_34591AF4_Topic" w:history="1">
              <w:r w:rsidR="00EF6E53">
                <w:rPr>
                  <w:rStyle w:val="Hyperlink"/>
                </w:rPr>
                <w:t>GetPool</w:t>
              </w:r>
            </w:hyperlink>
          </w:p>
        </w:tc>
        <w:tc>
          <w:tcPr>
            <w:tcW w:w="0" w:type="auto"/>
          </w:tcPr>
          <w:p w:rsidR="00041042" w:rsidRDefault="00EF6E53">
            <w:r>
              <w:t xml:space="preserve">Gets the pool that handles instances of the specified source object. The manager must contain a matching pool to use this method. (Inherited from </w:t>
            </w:r>
            <w:hyperlink w:anchor="_159770E0_Topic" w:history="1">
              <w:r>
                <w:rPr>
                  <w:rStyle w:val="Hyperlink"/>
                </w:rPr>
                <w:t>PoolManagerBase(TManagerSettings, TPool, TPoolSettings, TSource, TInstance)</w:t>
              </w:r>
            </w:hyperlink>
            <w:r>
              <w:t>.)</w:t>
            </w:r>
          </w:p>
        </w:tc>
      </w:tr>
      <w:tr w:rsidR="00041042">
        <w:tc>
          <w:tcPr>
            <w:tcW w:w="0" w:type="auto"/>
          </w:tcPr>
          <w:p w:rsidR="00041042" w:rsidRDefault="00EF6E53">
            <w:r>
              <w:rPr>
                <w:noProof/>
              </w:rPr>
              <w:drawing>
                <wp:inline distT="0" distB="0" distL="0" distR="0">
                  <wp:extent cx="152400" cy="104775"/>
                  <wp:effectExtent l="0" t="0" r="0" b="0"/>
                  <wp:docPr id="35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w:anchor="_E4A7C440_Topic" w:history="1">
              <w:r w:rsidR="00EF6E53">
                <w:rPr>
                  <w:rStyle w:val="Hyperlink"/>
                </w:rPr>
                <w:t>GetPooledCount</w:t>
              </w:r>
            </w:hyperlink>
          </w:p>
        </w:tc>
        <w:tc>
          <w:tcPr>
            <w:tcW w:w="0" w:type="auto"/>
          </w:tcPr>
          <w:p w:rsidR="00041042" w:rsidRDefault="00EF6E53">
            <w:r>
              <w:t xml:space="preserve">Gets the number of instances of the specified object contained in the pool. (Inherited from </w:t>
            </w:r>
            <w:hyperlink w:anchor="_159770E0_Topic" w:history="1">
              <w:r>
                <w:rPr>
                  <w:rStyle w:val="Hyperlink"/>
                </w:rPr>
                <w:t>PoolManagerBase(TManagerSettings, TPool, TPoolSettings, TSource, TInstance)</w:t>
              </w:r>
            </w:hyperlink>
            <w:r>
              <w:t>.)</w:t>
            </w:r>
          </w:p>
        </w:tc>
      </w:tr>
      <w:tr w:rsidR="00041042">
        <w:tc>
          <w:tcPr>
            <w:tcW w:w="0" w:type="auto"/>
          </w:tcPr>
          <w:p w:rsidR="00041042" w:rsidRDefault="00EF6E53">
            <w:r>
              <w:rPr>
                <w:noProof/>
              </w:rPr>
              <w:drawing>
                <wp:inline distT="0" distB="0" distL="0" distR="0">
                  <wp:extent cx="161924" cy="152400"/>
                  <wp:effectExtent l="0" t="0" r="0" b="0"/>
                  <wp:docPr id="354"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46">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041042" w:rsidRDefault="00DD4813">
            <w:hyperlink w:anchor="_C8F27BE_Topic" w:history="1">
              <w:r w:rsidR="00EF6E53">
                <w:rPr>
                  <w:rStyle w:val="Hyperlink"/>
                </w:rPr>
                <w:t>GetSourceName</w:t>
              </w:r>
            </w:hyperlink>
          </w:p>
        </w:tc>
        <w:tc>
          <w:tcPr>
            <w:tcW w:w="0" w:type="auto"/>
          </w:tcPr>
          <w:p w:rsidR="00041042" w:rsidRDefault="00EF6E53">
            <w:r>
              <w:t xml:space="preserve">When implemented in a derived class, gets the name of the specified source. (Overrides </w:t>
            </w:r>
            <w:hyperlink w:anchor="_4F86E740_Topic" w:history="1">
              <w:r>
                <w:rPr>
                  <w:rStyle w:val="Hyperlink"/>
                </w:rPr>
                <w:t xml:space="preserve">PoolManagerBase(TManagerSettings, </w:t>
              </w:r>
              <w:r>
                <w:rPr>
                  <w:rStyle w:val="Hyperlink"/>
                </w:rPr>
                <w:lastRenderedPageBreak/>
                <w:t>TPool, TPoolSettings, TSource, TInstance).GetSourceName(TSource)</w:t>
              </w:r>
            </w:hyperlink>
            <w:r>
              <w:t>.)</w:t>
            </w:r>
          </w:p>
        </w:tc>
      </w:tr>
      <w:tr w:rsidR="00041042">
        <w:tc>
          <w:tcPr>
            <w:tcW w:w="0" w:type="auto"/>
          </w:tcPr>
          <w:p w:rsidR="00041042" w:rsidRDefault="00EF6E53">
            <w:r>
              <w:rPr>
                <w:noProof/>
              </w:rPr>
              <w:drawing>
                <wp:inline distT="0" distB="0" distL="0" distR="0">
                  <wp:extent cx="152400" cy="104775"/>
                  <wp:effectExtent l="0" t="0" r="0" b="0"/>
                  <wp:docPr id="35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r:id="rId121" w:history="1">
              <w:r w:rsidR="00EF6E53">
                <w:rPr>
                  <w:rStyle w:val="Hyperlink"/>
                </w:rPr>
                <w:t>GetType</w:t>
              </w:r>
            </w:hyperlink>
          </w:p>
        </w:tc>
        <w:tc>
          <w:tcPr>
            <w:tcW w:w="0" w:type="auto"/>
          </w:tcPr>
          <w:p w:rsidR="00041042" w:rsidRDefault="00EF6E53">
            <w:r>
              <w:t xml:space="preserve"> (Inherited from </w:t>
            </w:r>
            <w:hyperlink r:id="rId122" w:history="1">
              <w:r>
                <w:rPr>
                  <w:rStyle w:val="Hyperlink"/>
                </w:rPr>
                <w:t>Object</w:t>
              </w:r>
            </w:hyperlink>
            <w:r>
              <w:t>.)</w:t>
            </w:r>
          </w:p>
        </w:tc>
      </w:tr>
      <w:tr w:rsidR="00041042">
        <w:tc>
          <w:tcPr>
            <w:tcW w:w="0" w:type="auto"/>
          </w:tcPr>
          <w:p w:rsidR="00041042" w:rsidRDefault="00EF6E53">
            <w:r>
              <w:rPr>
                <w:noProof/>
              </w:rPr>
              <w:drawing>
                <wp:inline distT="0" distB="0" distL="0" distR="0">
                  <wp:extent cx="152400" cy="104775"/>
                  <wp:effectExtent l="0" t="0" r="0" b="0"/>
                  <wp:docPr id="35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w:anchor="_21168800_Topic" w:history="1">
              <w:r w:rsidR="00EF6E53">
                <w:rPr>
                  <w:rStyle w:val="Hyperlink"/>
                </w:rPr>
                <w:t>HasPool</w:t>
              </w:r>
            </w:hyperlink>
          </w:p>
        </w:tc>
        <w:tc>
          <w:tcPr>
            <w:tcW w:w="0" w:type="auto"/>
          </w:tcPr>
          <w:p w:rsidR="00041042" w:rsidRDefault="00EF6E53">
            <w:r>
              <w:t xml:space="preserve">Determines whether the manager has a pool that handles instances of the specified source object. (Inherited from </w:t>
            </w:r>
            <w:hyperlink w:anchor="_159770E0_Topic" w:history="1">
              <w:r>
                <w:rPr>
                  <w:rStyle w:val="Hyperlink"/>
                </w:rPr>
                <w:t>PoolManagerBase(TManagerSettings, TPool, TPoolSettings, TSource, TInstance)</w:t>
              </w:r>
            </w:hyperlink>
            <w:r>
              <w:t>.)</w:t>
            </w:r>
          </w:p>
        </w:tc>
      </w:tr>
      <w:tr w:rsidR="00041042">
        <w:tc>
          <w:tcPr>
            <w:tcW w:w="0" w:type="auto"/>
          </w:tcPr>
          <w:p w:rsidR="00041042" w:rsidRDefault="00EF6E53">
            <w:r>
              <w:rPr>
                <w:noProof/>
              </w:rPr>
              <w:drawing>
                <wp:inline distT="0" distB="0" distL="0" distR="0">
                  <wp:extent cx="161924" cy="152400"/>
                  <wp:effectExtent l="0" t="0" r="0" b="0"/>
                  <wp:docPr id="357"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46">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041042" w:rsidRDefault="00DD4813">
            <w:hyperlink w:anchor="_8F6BD9EF_Topic" w:history="1">
              <w:r w:rsidR="00EF6E53">
                <w:rPr>
                  <w:rStyle w:val="Hyperlink"/>
                </w:rPr>
                <w:t>InternalAcquire</w:t>
              </w:r>
            </w:hyperlink>
          </w:p>
        </w:tc>
        <w:tc>
          <w:tcPr>
            <w:tcW w:w="0" w:type="auto"/>
          </w:tcPr>
          <w:p w:rsidR="00041042" w:rsidRDefault="00EF6E53">
            <w:r>
              <w:t xml:space="preserve">When implemented in a derived class, attempts to acquire an instance of a source according to </w:t>
            </w:r>
            <w:hyperlink w:anchor="_D485D280_Topic" w:history="1">
              <w:r>
                <w:rPr>
                  <w:rStyle w:val="Hyperlink"/>
                </w:rPr>
                <w:t>AcquireMode</w:t>
              </w:r>
            </w:hyperlink>
            <w:r>
              <w:t xml:space="preserve">. (Overrides </w:t>
            </w:r>
            <w:hyperlink w:anchor="_F5B17D3F_Topic" w:history="1">
              <w:r>
                <w:rPr>
                  <w:rStyle w:val="Hyperlink"/>
                </w:rPr>
                <w:t>PoolManagerBase(TManagerSettings, TPool, TPoolSettings, TSource, TInstance).InternalAcquire(TSource, TPool, TInstance)</w:t>
              </w:r>
            </w:hyperlink>
            <w:r>
              <w:t>.)</w:t>
            </w:r>
          </w:p>
        </w:tc>
      </w:tr>
      <w:tr w:rsidR="00041042">
        <w:tc>
          <w:tcPr>
            <w:tcW w:w="0" w:type="auto"/>
          </w:tcPr>
          <w:p w:rsidR="00041042" w:rsidRDefault="00EF6E53">
            <w:r>
              <w:rPr>
                <w:noProof/>
              </w:rPr>
              <w:drawing>
                <wp:inline distT="0" distB="0" distL="0" distR="0">
                  <wp:extent cx="152400" cy="104775"/>
                  <wp:effectExtent l="0" t="0" r="0" b="0"/>
                  <wp:docPr id="35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w:anchor="_2691562_Topic" w:history="1">
              <w:r w:rsidR="00EF6E53">
                <w:rPr>
                  <w:rStyle w:val="Hyperlink"/>
                </w:rPr>
                <w:t>IsAttached</w:t>
              </w:r>
            </w:hyperlink>
          </w:p>
        </w:tc>
        <w:tc>
          <w:tcPr>
            <w:tcW w:w="0" w:type="auto"/>
          </w:tcPr>
          <w:p w:rsidR="00041042" w:rsidRDefault="00EF6E53">
            <w:r>
              <w:t xml:space="preserve">Determines whether the specified pool is attached to the manager. (Inherited from </w:t>
            </w:r>
            <w:hyperlink w:anchor="_159770E0_Topic" w:history="1">
              <w:r>
                <w:rPr>
                  <w:rStyle w:val="Hyperlink"/>
                </w:rPr>
                <w:t>PoolManagerBase(TManagerSettings, TPool, TPoolSettings, TSource, TInstance)</w:t>
              </w:r>
            </w:hyperlink>
            <w:r>
              <w:t>.)</w:t>
            </w:r>
          </w:p>
        </w:tc>
      </w:tr>
      <w:tr w:rsidR="00041042">
        <w:tc>
          <w:tcPr>
            <w:tcW w:w="0" w:type="auto"/>
          </w:tcPr>
          <w:p w:rsidR="00041042" w:rsidRDefault="00EF6E53">
            <w:r>
              <w:rPr>
                <w:noProof/>
              </w:rPr>
              <w:drawing>
                <wp:inline distT="0" distB="0" distL="0" distR="0">
                  <wp:extent cx="152400" cy="104775"/>
                  <wp:effectExtent l="0" t="0" r="0" b="0"/>
                  <wp:docPr id="35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w:anchor="_7A862C83_Topic" w:history="1">
              <w:r w:rsidR="00EF6E53">
                <w:rPr>
                  <w:rStyle w:val="Hyperlink"/>
                </w:rPr>
                <w:t>IsPoolEmpty</w:t>
              </w:r>
            </w:hyperlink>
          </w:p>
        </w:tc>
        <w:tc>
          <w:tcPr>
            <w:tcW w:w="0" w:type="auto"/>
          </w:tcPr>
          <w:p w:rsidR="00041042" w:rsidRDefault="00EF6E53">
            <w:r>
              <w:t xml:space="preserve">Determines whether the pool is empty for instances of the specified object. (Inherited from </w:t>
            </w:r>
            <w:hyperlink w:anchor="_159770E0_Topic" w:history="1">
              <w:r>
                <w:rPr>
                  <w:rStyle w:val="Hyperlink"/>
                </w:rPr>
                <w:t>PoolManagerBase(TManagerSettings, TPool, TPoolSettings, TSource, TInstance)</w:t>
              </w:r>
            </w:hyperlink>
            <w:r>
              <w:t>.)</w:t>
            </w:r>
          </w:p>
        </w:tc>
      </w:tr>
      <w:tr w:rsidR="00041042">
        <w:tc>
          <w:tcPr>
            <w:tcW w:w="0" w:type="auto"/>
          </w:tcPr>
          <w:p w:rsidR="00041042" w:rsidRDefault="00EF6E53">
            <w:r>
              <w:rPr>
                <w:noProof/>
              </w:rPr>
              <w:drawing>
                <wp:inline distT="0" distB="0" distL="0" distR="0">
                  <wp:extent cx="161924" cy="152400"/>
                  <wp:effectExtent l="0" t="0" r="0" b="0"/>
                  <wp:docPr id="360"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46">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041042" w:rsidRDefault="00DD4813">
            <w:hyperlink r:id="rId123" w:history="1">
              <w:r w:rsidR="00EF6E53">
                <w:rPr>
                  <w:rStyle w:val="Hyperlink"/>
                </w:rPr>
                <w:t>MemberwiseClone</w:t>
              </w:r>
            </w:hyperlink>
          </w:p>
        </w:tc>
        <w:tc>
          <w:tcPr>
            <w:tcW w:w="0" w:type="auto"/>
          </w:tcPr>
          <w:p w:rsidR="00041042" w:rsidRDefault="00EF6E53">
            <w:r>
              <w:t xml:space="preserve"> (Inherited from </w:t>
            </w:r>
            <w:hyperlink r:id="rId124" w:history="1">
              <w:r>
                <w:rPr>
                  <w:rStyle w:val="Hyperlink"/>
                </w:rPr>
                <w:t>Object</w:t>
              </w:r>
            </w:hyperlink>
            <w:r>
              <w:t>.)</w:t>
            </w:r>
          </w:p>
        </w:tc>
      </w:tr>
      <w:tr w:rsidR="00041042">
        <w:tc>
          <w:tcPr>
            <w:tcW w:w="0" w:type="auto"/>
          </w:tcPr>
          <w:p w:rsidR="00041042" w:rsidRDefault="00EF6E53">
            <w:r>
              <w:rPr>
                <w:noProof/>
              </w:rPr>
              <w:drawing>
                <wp:inline distT="0" distB="0" distL="0" distR="0">
                  <wp:extent cx="161924" cy="152400"/>
                  <wp:effectExtent l="0" t="0" r="0" b="0"/>
                  <wp:docPr id="361"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46">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041042" w:rsidRDefault="00DD4813">
            <w:hyperlink w:anchor="_19FCE0A3_Topic" w:history="1">
              <w:r w:rsidR="00EF6E53">
                <w:rPr>
                  <w:rStyle w:val="Hyperlink"/>
                </w:rPr>
                <w:t>OnPoolAttached</w:t>
              </w:r>
            </w:hyperlink>
          </w:p>
        </w:tc>
        <w:tc>
          <w:tcPr>
            <w:tcW w:w="0" w:type="auto"/>
          </w:tcPr>
          <w:p w:rsidR="00041042" w:rsidRDefault="00EF6E53">
            <w:r>
              <w:t xml:space="preserve">Raises the </w:t>
            </w:r>
            <w:hyperlink w:anchor="_765BEBE0_Topic" w:history="1">
              <w:r>
                <w:rPr>
                  <w:rStyle w:val="Hyperlink"/>
                </w:rPr>
                <w:t>PoolAttached</w:t>
              </w:r>
            </w:hyperlink>
            <w:r>
              <w:t xml:space="preserve"> event. (Inherited from </w:t>
            </w:r>
            <w:hyperlink w:anchor="_159770E0_Topic" w:history="1">
              <w:r>
                <w:rPr>
                  <w:rStyle w:val="Hyperlink"/>
                </w:rPr>
                <w:t>PoolManagerBase(TManagerSettings, TPool, TPoolSettings, TSource, TInstance)</w:t>
              </w:r>
            </w:hyperlink>
            <w:r>
              <w:t>.)</w:t>
            </w:r>
          </w:p>
        </w:tc>
      </w:tr>
      <w:tr w:rsidR="00041042">
        <w:tc>
          <w:tcPr>
            <w:tcW w:w="0" w:type="auto"/>
          </w:tcPr>
          <w:p w:rsidR="00041042" w:rsidRDefault="00EF6E53">
            <w:r>
              <w:rPr>
                <w:noProof/>
              </w:rPr>
              <w:drawing>
                <wp:inline distT="0" distB="0" distL="0" distR="0">
                  <wp:extent cx="161924" cy="152400"/>
                  <wp:effectExtent l="0" t="0" r="0" b="0"/>
                  <wp:docPr id="362"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46">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041042" w:rsidRDefault="00DD4813">
            <w:hyperlink w:anchor="_93FD05E5_Topic" w:history="1">
              <w:r w:rsidR="00EF6E53">
                <w:rPr>
                  <w:rStyle w:val="Hyperlink"/>
                </w:rPr>
                <w:t>OnPoolCreated</w:t>
              </w:r>
            </w:hyperlink>
          </w:p>
        </w:tc>
        <w:tc>
          <w:tcPr>
            <w:tcW w:w="0" w:type="auto"/>
          </w:tcPr>
          <w:p w:rsidR="00041042" w:rsidRDefault="00EF6E53">
            <w:r>
              <w:t xml:space="preserve">Raises the </w:t>
            </w:r>
            <w:hyperlink w:anchor="_A6EC780C_Topic" w:history="1">
              <w:r>
                <w:rPr>
                  <w:rStyle w:val="Hyperlink"/>
                </w:rPr>
                <w:t>PoolCreated</w:t>
              </w:r>
            </w:hyperlink>
            <w:r>
              <w:t xml:space="preserve"> event. (Inherited from </w:t>
            </w:r>
            <w:hyperlink w:anchor="_159770E0_Topic" w:history="1">
              <w:r>
                <w:rPr>
                  <w:rStyle w:val="Hyperlink"/>
                </w:rPr>
                <w:t>PoolManagerBase(TManagerSettings, TPool, TPoolSettings, TSource, TInstance)</w:t>
              </w:r>
            </w:hyperlink>
            <w:r>
              <w:t>.)</w:t>
            </w:r>
          </w:p>
        </w:tc>
      </w:tr>
      <w:tr w:rsidR="00041042">
        <w:tc>
          <w:tcPr>
            <w:tcW w:w="0" w:type="auto"/>
          </w:tcPr>
          <w:p w:rsidR="00041042" w:rsidRDefault="00EF6E53">
            <w:r>
              <w:rPr>
                <w:noProof/>
              </w:rPr>
              <w:drawing>
                <wp:inline distT="0" distB="0" distL="0" distR="0">
                  <wp:extent cx="161924" cy="152400"/>
                  <wp:effectExtent l="0" t="0" r="0" b="0"/>
                  <wp:docPr id="363"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46">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041042" w:rsidRDefault="00DD4813">
            <w:hyperlink w:anchor="_D5F15758_Topic" w:history="1">
              <w:r w:rsidR="00EF6E53">
                <w:rPr>
                  <w:rStyle w:val="Hyperlink"/>
                </w:rPr>
                <w:t>OnPoolDestroyed</w:t>
              </w:r>
            </w:hyperlink>
          </w:p>
        </w:tc>
        <w:tc>
          <w:tcPr>
            <w:tcW w:w="0" w:type="auto"/>
          </w:tcPr>
          <w:p w:rsidR="00041042" w:rsidRDefault="00EF6E53">
            <w:r>
              <w:t xml:space="preserve">Raises the </w:t>
            </w:r>
            <w:hyperlink w:anchor="_8629C80B_Topic" w:history="1">
              <w:r>
                <w:rPr>
                  <w:rStyle w:val="Hyperlink"/>
                </w:rPr>
                <w:t>PoolDestroyed</w:t>
              </w:r>
            </w:hyperlink>
            <w:r>
              <w:t xml:space="preserve"> event. (Inherited from </w:t>
            </w:r>
            <w:hyperlink w:anchor="_159770E0_Topic" w:history="1">
              <w:r>
                <w:rPr>
                  <w:rStyle w:val="Hyperlink"/>
                </w:rPr>
                <w:t>PoolManagerBase(TManagerSettings, TPool, TPoolSettings, TSource, TInstance)</w:t>
              </w:r>
            </w:hyperlink>
            <w:r>
              <w:t>.)</w:t>
            </w:r>
          </w:p>
        </w:tc>
      </w:tr>
      <w:tr w:rsidR="00041042">
        <w:tc>
          <w:tcPr>
            <w:tcW w:w="0" w:type="auto"/>
          </w:tcPr>
          <w:p w:rsidR="00041042" w:rsidRDefault="00EF6E53">
            <w:r>
              <w:rPr>
                <w:noProof/>
              </w:rPr>
              <w:drawing>
                <wp:inline distT="0" distB="0" distL="0" distR="0">
                  <wp:extent cx="161924" cy="152400"/>
                  <wp:effectExtent l="0" t="0" r="0" b="0"/>
                  <wp:docPr id="364"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46">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041042" w:rsidRDefault="00DD4813">
            <w:hyperlink w:anchor="_9D46B7E3_Topic" w:history="1">
              <w:r w:rsidR="00EF6E53">
                <w:rPr>
                  <w:rStyle w:val="Hyperlink"/>
                </w:rPr>
                <w:t>OnPoolDetached</w:t>
              </w:r>
            </w:hyperlink>
          </w:p>
        </w:tc>
        <w:tc>
          <w:tcPr>
            <w:tcW w:w="0" w:type="auto"/>
          </w:tcPr>
          <w:p w:rsidR="00041042" w:rsidRDefault="00EF6E53">
            <w:r>
              <w:t xml:space="preserve">Raises the </w:t>
            </w:r>
            <w:hyperlink w:anchor="_890BAC3E_Topic" w:history="1">
              <w:r>
                <w:rPr>
                  <w:rStyle w:val="Hyperlink"/>
                </w:rPr>
                <w:t>PoolDetached</w:t>
              </w:r>
            </w:hyperlink>
            <w:r>
              <w:t xml:space="preserve"> event. (Inherited from </w:t>
            </w:r>
            <w:hyperlink w:anchor="_159770E0_Topic" w:history="1">
              <w:r>
                <w:rPr>
                  <w:rStyle w:val="Hyperlink"/>
                </w:rPr>
                <w:t>PoolManagerBase(TManagerSettings, TPool, TPoolSettings, TSource, TInstance)</w:t>
              </w:r>
            </w:hyperlink>
            <w:r>
              <w:t>.)</w:t>
            </w:r>
          </w:p>
        </w:tc>
      </w:tr>
      <w:tr w:rsidR="00041042">
        <w:tc>
          <w:tcPr>
            <w:tcW w:w="0" w:type="auto"/>
          </w:tcPr>
          <w:p w:rsidR="00041042" w:rsidRDefault="00EF6E53">
            <w:r>
              <w:rPr>
                <w:noProof/>
              </w:rPr>
              <w:drawing>
                <wp:inline distT="0" distB="0" distL="0" distR="0">
                  <wp:extent cx="152400" cy="104775"/>
                  <wp:effectExtent l="0" t="0" r="0" b="0"/>
                  <wp:docPr id="36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w:anchor="_91573459_Topic" w:history="1">
              <w:r w:rsidR="00EF6E53">
                <w:rPr>
                  <w:rStyle w:val="Hyperlink"/>
                </w:rPr>
                <w:t>Release</w:t>
              </w:r>
            </w:hyperlink>
          </w:p>
        </w:tc>
        <w:tc>
          <w:tcPr>
            <w:tcW w:w="0" w:type="auto"/>
          </w:tcPr>
          <w:p w:rsidR="00041042" w:rsidRDefault="00EF6E53">
            <w:r>
              <w:t xml:space="preserve">Releases an instance that was previously acquired from an attached pool. (Inherited from </w:t>
            </w:r>
            <w:hyperlink w:anchor="_159770E0_Topic" w:history="1">
              <w:r>
                <w:rPr>
                  <w:rStyle w:val="Hyperlink"/>
                </w:rPr>
                <w:t>PoolManagerBase(TManagerSettings, TPool, TPoolSettings, TSource, TInstance)</w:t>
              </w:r>
            </w:hyperlink>
            <w:r>
              <w:t>.)</w:t>
            </w:r>
          </w:p>
        </w:tc>
      </w:tr>
      <w:tr w:rsidR="00041042">
        <w:tc>
          <w:tcPr>
            <w:tcW w:w="0" w:type="auto"/>
          </w:tcPr>
          <w:p w:rsidR="00041042" w:rsidRDefault="00EF6E53">
            <w:r>
              <w:rPr>
                <w:noProof/>
              </w:rPr>
              <w:drawing>
                <wp:inline distT="0" distB="0" distL="0" distR="0">
                  <wp:extent cx="161924" cy="152400"/>
                  <wp:effectExtent l="0" t="0" r="0" b="0"/>
                  <wp:docPr id="366"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46">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041042" w:rsidRDefault="00DD4813">
            <w:hyperlink w:anchor="_1D5C2A80_Topic" w:history="1">
              <w:r w:rsidR="00EF6E53">
                <w:rPr>
                  <w:rStyle w:val="Hyperlink"/>
                </w:rPr>
                <w:t>ReleaseInternal</w:t>
              </w:r>
            </w:hyperlink>
          </w:p>
        </w:tc>
        <w:tc>
          <w:tcPr>
            <w:tcW w:w="0" w:type="auto"/>
          </w:tcPr>
          <w:p w:rsidR="00041042" w:rsidRDefault="00EF6E53">
            <w:r>
              <w:t xml:space="preserve">Releases an instance of a component that was previously acquired from an attached pool. (Overrides </w:t>
            </w:r>
            <w:hyperlink w:anchor="_2839362A_Topic" w:history="1">
              <w:r>
                <w:rPr>
                  <w:rStyle w:val="Hyperlink"/>
                </w:rPr>
                <w:t>PoolManagerBase(TManagerSettings, TPool, TPoolSettings, TSource, TInstance).ReleaseInternal(TInstance)</w:t>
              </w:r>
            </w:hyperlink>
            <w:r>
              <w:t>.)</w:t>
            </w:r>
          </w:p>
        </w:tc>
      </w:tr>
      <w:tr w:rsidR="00041042">
        <w:tc>
          <w:tcPr>
            <w:tcW w:w="0" w:type="auto"/>
          </w:tcPr>
          <w:p w:rsidR="00041042" w:rsidRDefault="00EF6E53">
            <w:r>
              <w:rPr>
                <w:noProof/>
              </w:rPr>
              <w:drawing>
                <wp:inline distT="0" distB="0" distL="0" distR="0">
                  <wp:extent cx="152400" cy="104775"/>
                  <wp:effectExtent l="0" t="0" r="0" b="0"/>
                  <wp:docPr id="36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r:id="rId125" w:history="1">
              <w:r w:rsidR="00EF6E53">
                <w:rPr>
                  <w:rStyle w:val="Hyperlink"/>
                </w:rPr>
                <w:t>ToString</w:t>
              </w:r>
            </w:hyperlink>
          </w:p>
        </w:tc>
        <w:tc>
          <w:tcPr>
            <w:tcW w:w="0" w:type="auto"/>
          </w:tcPr>
          <w:p w:rsidR="00041042" w:rsidRDefault="00EF6E53">
            <w:r>
              <w:t xml:space="preserve"> (Inherited from </w:t>
            </w:r>
            <w:hyperlink r:id="rId126" w:history="1">
              <w:r>
                <w:rPr>
                  <w:rStyle w:val="Hyperlink"/>
                </w:rPr>
                <w:t>Object</w:t>
              </w:r>
            </w:hyperlink>
            <w:r>
              <w:t>.)</w:t>
            </w:r>
          </w:p>
        </w:tc>
      </w:tr>
      <w:tr w:rsidR="00041042">
        <w:tc>
          <w:tcPr>
            <w:tcW w:w="0" w:type="auto"/>
          </w:tcPr>
          <w:p w:rsidR="00041042" w:rsidRDefault="00EF6E53">
            <w:r>
              <w:rPr>
                <w:noProof/>
              </w:rPr>
              <w:lastRenderedPageBreak/>
              <w:drawing>
                <wp:inline distT="0" distB="0" distL="0" distR="0">
                  <wp:extent cx="152400" cy="104775"/>
                  <wp:effectExtent l="0" t="0" r="0" b="0"/>
                  <wp:docPr id="36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w:anchor="_89E6215B_Topic" w:history="1">
              <w:r w:rsidR="00EF6E53">
                <w:rPr>
                  <w:rStyle w:val="Hyperlink"/>
                </w:rPr>
                <w:t>TryAcquire(TSource, TInstance)</w:t>
              </w:r>
            </w:hyperlink>
          </w:p>
        </w:tc>
        <w:tc>
          <w:tcPr>
            <w:tcW w:w="0" w:type="auto"/>
          </w:tcPr>
          <w:p w:rsidR="00041042" w:rsidRDefault="00EF6E53">
            <w:r>
              <w:t xml:space="preserve">Acquires an instance of </w:t>
            </w:r>
            <w:r>
              <w:rPr>
                <w:rStyle w:val="Parameter"/>
              </w:rPr>
              <w:t>sourceObject</w:t>
            </w:r>
            <w:r>
              <w:t xml:space="preserve"> from an attached pool. (Inherited from </w:t>
            </w:r>
            <w:hyperlink w:anchor="_159770E0_Topic" w:history="1">
              <w:r>
                <w:rPr>
                  <w:rStyle w:val="Hyperlink"/>
                </w:rPr>
                <w:t>PoolManagerBase(TManagerSettings, TPool, TPoolSettings, TSource, TInstance)</w:t>
              </w:r>
            </w:hyperlink>
            <w:r>
              <w:t>.)</w:t>
            </w:r>
          </w:p>
        </w:tc>
      </w:tr>
      <w:tr w:rsidR="00041042">
        <w:tc>
          <w:tcPr>
            <w:tcW w:w="0" w:type="auto"/>
          </w:tcPr>
          <w:p w:rsidR="00041042" w:rsidRDefault="00EF6E53">
            <w:r>
              <w:rPr>
                <w:noProof/>
              </w:rPr>
              <w:drawing>
                <wp:inline distT="0" distB="0" distL="0" distR="0">
                  <wp:extent cx="152400" cy="104775"/>
                  <wp:effectExtent l="0" t="0" r="0" b="0"/>
                  <wp:docPr id="36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w:anchor="_23FB6CB_Topic" w:history="1">
              <w:r w:rsidR="00EF6E53">
                <w:rPr>
                  <w:rStyle w:val="Hyperlink"/>
                </w:rPr>
                <w:t>TryAcquire(Type, Transform, Component)</w:t>
              </w:r>
            </w:hyperlink>
          </w:p>
        </w:tc>
        <w:tc>
          <w:tcPr>
            <w:tcW w:w="0" w:type="auto"/>
          </w:tcPr>
          <w:p w:rsidR="00041042" w:rsidRDefault="00EF6E53">
            <w:r>
              <w:t xml:space="preserve">Acquires an instance of </w:t>
            </w:r>
            <w:r>
              <w:rPr>
                <w:rStyle w:val="Parameter"/>
              </w:rPr>
              <w:t>componentType</w:t>
            </w:r>
            <w:r>
              <w:t xml:space="preserve"> from an attached pool, and sets its parent transform.</w:t>
            </w:r>
          </w:p>
        </w:tc>
      </w:tr>
      <w:tr w:rsidR="00041042">
        <w:tc>
          <w:tcPr>
            <w:tcW w:w="0" w:type="auto"/>
          </w:tcPr>
          <w:p w:rsidR="00041042" w:rsidRDefault="00EF6E53">
            <w:r>
              <w:rPr>
                <w:noProof/>
              </w:rPr>
              <w:drawing>
                <wp:inline distT="0" distB="0" distL="0" distR="0">
                  <wp:extent cx="152400" cy="104775"/>
                  <wp:effectExtent l="0" t="0" r="0" b="0"/>
                  <wp:docPr id="37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w:anchor="_8581C9BE_Topic" w:history="1">
              <w:r w:rsidR="00EF6E53">
                <w:rPr>
                  <w:rStyle w:val="Hyperlink"/>
                </w:rPr>
                <w:t>TryAcquire(Type, Vector3, Quaternion, Component)</w:t>
              </w:r>
            </w:hyperlink>
          </w:p>
        </w:tc>
        <w:tc>
          <w:tcPr>
            <w:tcW w:w="0" w:type="auto"/>
          </w:tcPr>
          <w:p w:rsidR="00041042" w:rsidRDefault="00EF6E53">
            <w:r>
              <w:t xml:space="preserve">Acquires an instance of </w:t>
            </w:r>
            <w:r>
              <w:rPr>
                <w:rStyle w:val="Parameter"/>
              </w:rPr>
              <w:t>componentType</w:t>
            </w:r>
            <w:r>
              <w:t xml:space="preserve"> from an attached pool, and sets its position and rotation.</w:t>
            </w:r>
          </w:p>
        </w:tc>
      </w:tr>
      <w:tr w:rsidR="00041042">
        <w:tc>
          <w:tcPr>
            <w:tcW w:w="0" w:type="auto"/>
          </w:tcPr>
          <w:p w:rsidR="00041042" w:rsidRDefault="00EF6E53">
            <w:r>
              <w:rPr>
                <w:noProof/>
              </w:rPr>
              <w:drawing>
                <wp:inline distT="0" distB="0" distL="0" distR="0">
                  <wp:extent cx="152400" cy="104775"/>
                  <wp:effectExtent l="0" t="0" r="0" b="0"/>
                  <wp:docPr id="37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w:anchor="_28293E59_Topic" w:history="1">
              <w:r w:rsidR="00EF6E53">
                <w:rPr>
                  <w:rStyle w:val="Hyperlink"/>
                </w:rPr>
                <w:t>TryAcquire(Type, Transform, Vector3, Quaternion, Component)</w:t>
              </w:r>
            </w:hyperlink>
          </w:p>
        </w:tc>
        <w:tc>
          <w:tcPr>
            <w:tcW w:w="0" w:type="auto"/>
          </w:tcPr>
          <w:p w:rsidR="00041042" w:rsidRDefault="00EF6E53">
            <w:r>
              <w:t xml:space="preserve">Acquires an instance of </w:t>
            </w:r>
            <w:r>
              <w:rPr>
                <w:rStyle w:val="Parameter"/>
              </w:rPr>
              <w:t>componentType</w:t>
            </w:r>
            <w:r>
              <w:t xml:space="preserve"> from an attached pool, and sets its parent transform, position and rotation.</w:t>
            </w:r>
          </w:p>
        </w:tc>
      </w:tr>
      <w:tr w:rsidR="00041042">
        <w:tc>
          <w:tcPr>
            <w:tcW w:w="0" w:type="auto"/>
          </w:tcPr>
          <w:p w:rsidR="00041042" w:rsidRDefault="00EF6E53">
            <w:r>
              <w:rPr>
                <w:noProof/>
              </w:rPr>
              <w:drawing>
                <wp:inline distT="0" distB="0" distL="0" distR="0">
                  <wp:extent cx="152400" cy="104775"/>
                  <wp:effectExtent l="0" t="0" r="0" b="0"/>
                  <wp:docPr id="37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w:anchor="_59A84540_Topic" w:history="1">
              <w:r w:rsidR="00EF6E53">
                <w:rPr>
                  <w:rStyle w:val="Hyperlink"/>
                </w:rPr>
                <w:t>TryAcquire(T)(T)</w:t>
              </w:r>
            </w:hyperlink>
          </w:p>
        </w:tc>
        <w:tc>
          <w:tcPr>
            <w:tcW w:w="0" w:type="auto"/>
          </w:tcPr>
          <w:p w:rsidR="00041042" w:rsidRDefault="00EF6E53">
            <w:r>
              <w:t xml:space="preserve">Acquires an instance of the component </w:t>
            </w:r>
            <w:r>
              <w:rPr>
                <w:rStyle w:val="TypeParameter"/>
              </w:rPr>
              <w:t>T</w:t>
            </w:r>
            <w:r>
              <w:t xml:space="preserve"> from an attached pool.</w:t>
            </w:r>
          </w:p>
        </w:tc>
      </w:tr>
      <w:tr w:rsidR="00041042">
        <w:tc>
          <w:tcPr>
            <w:tcW w:w="0" w:type="auto"/>
          </w:tcPr>
          <w:p w:rsidR="00041042" w:rsidRDefault="00EF6E53">
            <w:r>
              <w:rPr>
                <w:noProof/>
              </w:rPr>
              <w:drawing>
                <wp:inline distT="0" distB="0" distL="0" distR="0">
                  <wp:extent cx="152400" cy="104775"/>
                  <wp:effectExtent l="0" t="0" r="0" b="0"/>
                  <wp:docPr id="37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w:anchor="_C05DE944_Topic" w:history="1">
              <w:r w:rsidR="00EF6E53">
                <w:rPr>
                  <w:rStyle w:val="Hyperlink"/>
                </w:rPr>
                <w:t>TryAcquire(T)(Transform, T)</w:t>
              </w:r>
            </w:hyperlink>
          </w:p>
        </w:tc>
        <w:tc>
          <w:tcPr>
            <w:tcW w:w="0" w:type="auto"/>
          </w:tcPr>
          <w:p w:rsidR="00041042" w:rsidRDefault="00EF6E53">
            <w:r>
              <w:t xml:space="preserve">Acquires an instance of the component </w:t>
            </w:r>
            <w:r>
              <w:rPr>
                <w:rStyle w:val="TypeParameter"/>
              </w:rPr>
              <w:t>T</w:t>
            </w:r>
            <w:r>
              <w:t xml:space="preserve"> from an attached pool, and sets the parent transform of its </w:t>
            </w:r>
            <w:r>
              <w:rPr>
                <w:b/>
              </w:rPr>
              <w:t>GameObject</w:t>
            </w:r>
            <w:r>
              <w:t>.</w:t>
            </w:r>
          </w:p>
        </w:tc>
      </w:tr>
      <w:tr w:rsidR="00041042">
        <w:tc>
          <w:tcPr>
            <w:tcW w:w="0" w:type="auto"/>
          </w:tcPr>
          <w:p w:rsidR="00041042" w:rsidRDefault="00EF6E53">
            <w:r>
              <w:rPr>
                <w:noProof/>
              </w:rPr>
              <w:drawing>
                <wp:inline distT="0" distB="0" distL="0" distR="0">
                  <wp:extent cx="152400" cy="104775"/>
                  <wp:effectExtent l="0" t="0" r="0" b="0"/>
                  <wp:docPr id="37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w:anchor="_C05DE946_Topic" w:history="1">
              <w:r w:rsidR="00EF6E53">
                <w:rPr>
                  <w:rStyle w:val="Hyperlink"/>
                </w:rPr>
                <w:t>TryAcquire(T)(Vector3, Quaternion, T)</w:t>
              </w:r>
            </w:hyperlink>
          </w:p>
        </w:tc>
        <w:tc>
          <w:tcPr>
            <w:tcW w:w="0" w:type="auto"/>
          </w:tcPr>
          <w:p w:rsidR="00041042" w:rsidRDefault="00EF6E53">
            <w:r>
              <w:t xml:space="preserve">Acquires an instance of the component </w:t>
            </w:r>
            <w:r>
              <w:rPr>
                <w:rStyle w:val="TypeParameter"/>
              </w:rPr>
              <w:t>T</w:t>
            </w:r>
            <w:r>
              <w:t xml:space="preserve"> from an attached pool, and sets the position and rotation of its </w:t>
            </w:r>
            <w:r>
              <w:rPr>
                <w:b/>
              </w:rPr>
              <w:t>GameObject</w:t>
            </w:r>
            <w:r>
              <w:t>.</w:t>
            </w:r>
          </w:p>
        </w:tc>
      </w:tr>
      <w:tr w:rsidR="00041042">
        <w:tc>
          <w:tcPr>
            <w:tcW w:w="0" w:type="auto"/>
          </w:tcPr>
          <w:p w:rsidR="00041042" w:rsidRDefault="00EF6E53">
            <w:r>
              <w:rPr>
                <w:noProof/>
              </w:rPr>
              <w:drawing>
                <wp:inline distT="0" distB="0" distL="0" distR="0">
                  <wp:extent cx="152400" cy="104775"/>
                  <wp:effectExtent l="0" t="0" r="0" b="0"/>
                  <wp:docPr id="37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w:anchor="_C05DE947_Topic" w:history="1">
              <w:r w:rsidR="00EF6E53">
                <w:rPr>
                  <w:rStyle w:val="Hyperlink"/>
                </w:rPr>
                <w:t>TryAcquire(T)(Transform, Vector3, Quaternion, T)</w:t>
              </w:r>
            </w:hyperlink>
          </w:p>
        </w:tc>
        <w:tc>
          <w:tcPr>
            <w:tcW w:w="0" w:type="auto"/>
          </w:tcPr>
          <w:p w:rsidR="00041042" w:rsidRDefault="00EF6E53">
            <w:r>
              <w:t xml:space="preserve">Acquires an instance of the component </w:t>
            </w:r>
            <w:r>
              <w:rPr>
                <w:rStyle w:val="TypeParameter"/>
              </w:rPr>
              <w:t>T</w:t>
            </w:r>
            <w:r>
              <w:t xml:space="preserve"> from an attached pool,, and sets the parent transform, position and rotation of its </w:t>
            </w:r>
            <w:r>
              <w:rPr>
                <w:b/>
              </w:rPr>
              <w:t>GameObject</w:t>
            </w:r>
            <w:r>
              <w:t>.</w:t>
            </w:r>
          </w:p>
        </w:tc>
      </w:tr>
      <w:tr w:rsidR="00041042">
        <w:tc>
          <w:tcPr>
            <w:tcW w:w="0" w:type="auto"/>
          </w:tcPr>
          <w:p w:rsidR="00041042" w:rsidRDefault="00EF6E53">
            <w:r>
              <w:rPr>
                <w:noProof/>
              </w:rPr>
              <w:drawing>
                <wp:inline distT="0" distB="0" distL="0" distR="0">
                  <wp:extent cx="152400" cy="104775"/>
                  <wp:effectExtent l="0" t="0" r="0" b="0"/>
                  <wp:docPr id="37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w:anchor="_72EFBB29_Topic" w:history="1">
              <w:r w:rsidR="00EF6E53">
                <w:rPr>
                  <w:rStyle w:val="Hyperlink"/>
                </w:rPr>
                <w:t>TryGetPool</w:t>
              </w:r>
            </w:hyperlink>
          </w:p>
        </w:tc>
        <w:tc>
          <w:tcPr>
            <w:tcW w:w="0" w:type="auto"/>
          </w:tcPr>
          <w:p w:rsidR="00041042" w:rsidRDefault="00EF6E53">
            <w:r>
              <w:t xml:space="preserve">Gets the pool that handles instances of the specified source object. (Inherited from </w:t>
            </w:r>
            <w:hyperlink w:anchor="_159770E0_Topic" w:history="1">
              <w:r>
                <w:rPr>
                  <w:rStyle w:val="Hyperlink"/>
                </w:rPr>
                <w:t>PoolManagerBase(TManagerSettings, TPool, TPoolSettings, TSource, TInstance)</w:t>
              </w:r>
            </w:hyperlink>
            <w:r>
              <w:t>.)</w:t>
            </w:r>
          </w:p>
        </w:tc>
      </w:tr>
    </w:tbl>
    <w:p w:rsidR="00041042" w:rsidRDefault="00041042">
      <w:pPr>
        <w:spacing w:after="0"/>
      </w:pPr>
    </w:p>
    <w:p w:rsidR="00041042" w:rsidRDefault="00EF6E53">
      <w:pPr>
        <w:pStyle w:val="Heading2"/>
      </w:pPr>
      <w:r>
        <w:t>Events</w:t>
      </w:r>
    </w:p>
    <w:tbl>
      <w:tblPr>
        <w:tblStyle w:val="GeneralTable"/>
        <w:tblW w:w="5000" w:type="pct"/>
        <w:tblLook w:val="07E0" w:firstRow="1" w:lastRow="1" w:firstColumn="1" w:lastColumn="1" w:noHBand="1" w:noVBand="1"/>
      </w:tblPr>
      <w:tblGrid>
        <w:gridCol w:w="235"/>
        <w:gridCol w:w="1405"/>
        <w:gridCol w:w="7710"/>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041042">
            <w:pPr>
              <w:keepNext/>
            </w:pPr>
          </w:p>
        </w:tc>
        <w:tc>
          <w:tcPr>
            <w:tcW w:w="0" w:type="auto"/>
          </w:tcPr>
          <w:p w:rsidR="00041042" w:rsidRDefault="00EF6E53">
            <w:pPr>
              <w:keepNext/>
            </w:pPr>
            <w:r>
              <w:t>Name</w:t>
            </w:r>
          </w:p>
        </w:tc>
        <w:tc>
          <w:tcPr>
            <w:tcW w:w="0" w:type="auto"/>
          </w:tcPr>
          <w:p w:rsidR="00041042" w:rsidRDefault="00EF6E53">
            <w:pPr>
              <w:keepNext/>
            </w:pPr>
            <w:r>
              <w:t>Description</w:t>
            </w:r>
          </w:p>
        </w:tc>
      </w:tr>
      <w:tr w:rsidR="00041042">
        <w:tc>
          <w:tcPr>
            <w:tcW w:w="0" w:type="auto"/>
          </w:tcPr>
          <w:p w:rsidR="00041042" w:rsidRDefault="00EF6E53">
            <w:r>
              <w:rPr>
                <w:noProof/>
              </w:rPr>
              <w:drawing>
                <wp:inline distT="0" distB="0" distL="0" distR="0">
                  <wp:extent cx="95249" cy="114300"/>
                  <wp:effectExtent l="0" t="0" r="0" b="0"/>
                  <wp:docPr id="377"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84">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041042" w:rsidRDefault="00DD4813">
            <w:hyperlink w:anchor="_765BEBE0_Topic" w:history="1">
              <w:r w:rsidR="00EF6E53">
                <w:rPr>
                  <w:rStyle w:val="Hyperlink"/>
                </w:rPr>
                <w:t>PoolAttached</w:t>
              </w:r>
            </w:hyperlink>
          </w:p>
        </w:tc>
        <w:tc>
          <w:tcPr>
            <w:tcW w:w="0" w:type="auto"/>
          </w:tcPr>
          <w:p w:rsidR="00041042" w:rsidRDefault="00EF6E53">
            <w:r>
              <w:t xml:space="preserve">Occurs when a </w:t>
            </w:r>
            <w:hyperlink w:anchor="_3D30AA1D_Topic" w:history="1">
              <w:r>
                <w:rPr>
                  <w:rStyle w:val="Hyperlink"/>
                </w:rPr>
                <w:t>GameObjectPool</w:t>
              </w:r>
            </w:hyperlink>
            <w:r>
              <w:t xml:space="preserve"> is attached to the manager. (Inherited from </w:t>
            </w:r>
            <w:hyperlink w:anchor="_159770E0_Topic" w:history="1">
              <w:r>
                <w:rPr>
                  <w:rStyle w:val="Hyperlink"/>
                </w:rPr>
                <w:t>PoolManagerBase(TManagerSettings, TPool, TPoolSettings, TSource, TInstance)</w:t>
              </w:r>
            </w:hyperlink>
            <w:r>
              <w:t>.)</w:t>
            </w:r>
          </w:p>
        </w:tc>
      </w:tr>
      <w:tr w:rsidR="00041042">
        <w:tc>
          <w:tcPr>
            <w:tcW w:w="0" w:type="auto"/>
          </w:tcPr>
          <w:p w:rsidR="00041042" w:rsidRDefault="00EF6E53">
            <w:r>
              <w:rPr>
                <w:noProof/>
              </w:rPr>
              <w:drawing>
                <wp:inline distT="0" distB="0" distL="0" distR="0">
                  <wp:extent cx="95249" cy="114300"/>
                  <wp:effectExtent l="0" t="0" r="0" b="0"/>
                  <wp:docPr id="378"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84">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041042" w:rsidRDefault="00DD4813">
            <w:hyperlink w:anchor="_A6EC780C_Topic" w:history="1">
              <w:r w:rsidR="00EF6E53">
                <w:rPr>
                  <w:rStyle w:val="Hyperlink"/>
                </w:rPr>
                <w:t>PoolCreated</w:t>
              </w:r>
            </w:hyperlink>
          </w:p>
        </w:tc>
        <w:tc>
          <w:tcPr>
            <w:tcW w:w="0" w:type="auto"/>
          </w:tcPr>
          <w:p w:rsidR="00041042" w:rsidRDefault="00EF6E53">
            <w:r>
              <w:t xml:space="preserve">Occurs when a </w:t>
            </w:r>
            <w:hyperlink w:anchor="_3D30AA1D_Topic" w:history="1">
              <w:r>
                <w:rPr>
                  <w:rStyle w:val="Hyperlink"/>
                </w:rPr>
                <w:t>GameObjectPool</w:t>
              </w:r>
            </w:hyperlink>
            <w:r>
              <w:t xml:space="preserve"> is created by the manager. (Inherited from </w:t>
            </w:r>
            <w:hyperlink w:anchor="_159770E0_Topic" w:history="1">
              <w:r>
                <w:rPr>
                  <w:rStyle w:val="Hyperlink"/>
                </w:rPr>
                <w:t>PoolManagerBase(TManagerSettings, TPool, TPoolSettings, TSource, TInstance)</w:t>
              </w:r>
            </w:hyperlink>
            <w:r>
              <w:t>.)</w:t>
            </w:r>
          </w:p>
        </w:tc>
      </w:tr>
      <w:tr w:rsidR="00041042">
        <w:tc>
          <w:tcPr>
            <w:tcW w:w="0" w:type="auto"/>
          </w:tcPr>
          <w:p w:rsidR="00041042" w:rsidRDefault="00EF6E53">
            <w:r>
              <w:rPr>
                <w:noProof/>
              </w:rPr>
              <w:drawing>
                <wp:inline distT="0" distB="0" distL="0" distR="0">
                  <wp:extent cx="95249" cy="114300"/>
                  <wp:effectExtent l="0" t="0" r="0" b="0"/>
                  <wp:docPr id="379"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84">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041042" w:rsidRDefault="00DD4813">
            <w:hyperlink w:anchor="_8629C80B_Topic" w:history="1">
              <w:r w:rsidR="00EF6E53">
                <w:rPr>
                  <w:rStyle w:val="Hyperlink"/>
                </w:rPr>
                <w:t>PoolDestroyed</w:t>
              </w:r>
            </w:hyperlink>
          </w:p>
        </w:tc>
        <w:tc>
          <w:tcPr>
            <w:tcW w:w="0" w:type="auto"/>
          </w:tcPr>
          <w:p w:rsidR="00041042" w:rsidRDefault="00EF6E53">
            <w:r>
              <w:t xml:space="preserve">Occurs when a </w:t>
            </w:r>
            <w:hyperlink w:anchor="_3D30AA1D_Topic" w:history="1">
              <w:r>
                <w:rPr>
                  <w:rStyle w:val="Hyperlink"/>
                </w:rPr>
                <w:t>GameObjectPool</w:t>
              </w:r>
            </w:hyperlink>
            <w:r>
              <w:t xml:space="preserve"> is destroyed by the manager. (Inherited from </w:t>
            </w:r>
            <w:hyperlink w:anchor="_159770E0_Topic" w:history="1">
              <w:r>
                <w:rPr>
                  <w:rStyle w:val="Hyperlink"/>
                </w:rPr>
                <w:t>PoolManagerBase(TManagerSettings, TPool, TPoolSettings, TSource, TInstance)</w:t>
              </w:r>
            </w:hyperlink>
            <w:r>
              <w:t>.)</w:t>
            </w:r>
          </w:p>
        </w:tc>
      </w:tr>
      <w:tr w:rsidR="00041042">
        <w:tc>
          <w:tcPr>
            <w:tcW w:w="0" w:type="auto"/>
          </w:tcPr>
          <w:p w:rsidR="00041042" w:rsidRDefault="00EF6E53">
            <w:r>
              <w:rPr>
                <w:noProof/>
              </w:rPr>
              <w:drawing>
                <wp:inline distT="0" distB="0" distL="0" distR="0">
                  <wp:extent cx="95249" cy="114300"/>
                  <wp:effectExtent l="0" t="0" r="0" b="0"/>
                  <wp:docPr id="380"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84">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041042" w:rsidRDefault="00DD4813">
            <w:hyperlink w:anchor="_890BAC3E_Topic" w:history="1">
              <w:r w:rsidR="00EF6E53">
                <w:rPr>
                  <w:rStyle w:val="Hyperlink"/>
                </w:rPr>
                <w:t>PoolDetached</w:t>
              </w:r>
            </w:hyperlink>
          </w:p>
        </w:tc>
        <w:tc>
          <w:tcPr>
            <w:tcW w:w="0" w:type="auto"/>
          </w:tcPr>
          <w:p w:rsidR="00041042" w:rsidRDefault="00EF6E53">
            <w:r>
              <w:t xml:space="preserve">Occurs when a </w:t>
            </w:r>
            <w:hyperlink w:anchor="_3D30AA1D_Topic" w:history="1">
              <w:r>
                <w:rPr>
                  <w:rStyle w:val="Hyperlink"/>
                </w:rPr>
                <w:t>GameObjectPool</w:t>
              </w:r>
            </w:hyperlink>
            <w:r>
              <w:t xml:space="preserve"> is detached from the manager. (Inherited from </w:t>
            </w:r>
            <w:hyperlink w:anchor="_159770E0_Topic" w:history="1">
              <w:r>
                <w:rPr>
                  <w:rStyle w:val="Hyperlink"/>
                </w:rPr>
                <w:t>PoolManagerBase(TManagerSettings, TPool, TPoolSettings, TSource, TInstance)</w:t>
              </w:r>
            </w:hyperlink>
            <w:r>
              <w:t>.)</w:t>
            </w:r>
          </w:p>
        </w:tc>
      </w:tr>
    </w:tbl>
    <w:p w:rsidR="00041042" w:rsidRDefault="00041042">
      <w:pPr>
        <w:spacing w:after="0"/>
      </w:pPr>
    </w:p>
    <w:p w:rsidR="00041042" w:rsidRDefault="00EF6E53">
      <w:pPr>
        <w:pStyle w:val="Heading2"/>
      </w:pPr>
      <w:r>
        <w:t>Examples</w:t>
      </w:r>
    </w:p>
    <w:tbl>
      <w:tblPr>
        <w:tblStyle w:val="CodeTable"/>
        <w:tblW w:w="5000" w:type="pct"/>
        <w:tblLook w:val="07E0" w:firstRow="1" w:lastRow="1" w:firstColumn="1" w:lastColumn="1" w:noHBand="1" w:noVBand="1"/>
      </w:tblPr>
      <w:tblGrid>
        <w:gridCol w:w="9350"/>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EF6E53">
            <w:pPr>
              <w:keepNext/>
            </w:pPr>
            <w:r>
              <w:t>C#</w:t>
            </w:r>
          </w:p>
        </w:tc>
      </w:tr>
      <w:tr w:rsidR="00041042">
        <w:tc>
          <w:tcPr>
            <w:tcW w:w="0" w:type="auto"/>
          </w:tcPr>
          <w:p w:rsidR="00041042" w:rsidRDefault="00EF6E53">
            <w:r>
              <w:rPr>
                <w:rStyle w:val="Comment"/>
              </w:rPr>
              <w:t>// Create the manager as a component on a game object.</w:t>
            </w:r>
            <w:r>
              <w:br/>
            </w:r>
            <w:r>
              <w:rPr>
                <w:rStyle w:val="Keyword"/>
              </w:rPr>
              <w:t>var</w:t>
            </w:r>
            <w:r>
              <w:t xml:space="preserve"> manager = gameObject.AddComponent&lt;ComponentPoolManager&gt;();</w:t>
            </w:r>
            <w:r>
              <w:br/>
            </w:r>
            <w:r>
              <w:br/>
            </w:r>
            <w:r>
              <w:rPr>
                <w:rStyle w:val="Comment"/>
              </w:rPr>
              <w:t>// Set up the manager's properties.</w:t>
            </w:r>
            <w:r>
              <w:br/>
              <w:t xml:space="preserve">manager.DontDestroyOnLoad = </w:t>
            </w:r>
            <w:r>
              <w:rPr>
                <w:rStyle w:val="Keyword"/>
              </w:rPr>
              <w:t>true</w:t>
            </w:r>
            <w:r>
              <w:t>;</w:t>
            </w:r>
            <w:r>
              <w:br/>
              <w:t xml:space="preserve">manager.AttachDescendentPools = </w:t>
            </w:r>
            <w:r>
              <w:rPr>
                <w:rStyle w:val="Keyword"/>
              </w:rPr>
              <w:t>true</w:t>
            </w:r>
            <w:r>
              <w:t>;</w:t>
            </w:r>
            <w:r>
              <w:br/>
              <w:t>manager.AcquireMode = AcquireNoPoolMode.CreatePool;</w:t>
            </w:r>
            <w:r>
              <w:br/>
            </w:r>
            <w:r>
              <w:lastRenderedPageBreak/>
              <w:br/>
            </w:r>
            <w:r>
              <w:rPr>
                <w:rStyle w:val="Comment"/>
              </w:rPr>
              <w:t>// Attach an existing pool to the manager.</w:t>
            </w:r>
            <w:r>
              <w:br/>
              <w:t>manager.AttachPool(pool);</w:t>
            </w:r>
            <w:r>
              <w:br/>
            </w:r>
            <w:r>
              <w:br/>
            </w:r>
            <w:r>
              <w:rPr>
                <w:rStyle w:val="Comment"/>
              </w:rPr>
              <w:t>// Create a pool that is attached to the manager.</w:t>
            </w:r>
            <w:r>
              <w:br/>
              <w:t>manager.CreatePool(</w:t>
            </w:r>
            <w:r>
              <w:rPr>
                <w:rStyle w:val="Keyword"/>
              </w:rPr>
              <w:t>new</w:t>
            </w:r>
            <w:r>
              <w:t xml:space="preserve"> ComponentPoolSettings {</w:t>
            </w:r>
            <w:r>
              <w:br/>
              <w:t xml:space="preserve">    Source = </w:t>
            </w:r>
            <w:r>
              <w:rPr>
                <w:rStyle w:val="Keyword"/>
              </w:rPr>
              <w:t>typeof</w:t>
            </w:r>
            <w:r>
              <w:t>(AudioSource),</w:t>
            </w:r>
            <w:r>
              <w:br/>
              <w:t xml:space="preserve">    DontDestroyOnLoad = </w:t>
            </w:r>
            <w:r>
              <w:rPr>
                <w:rStyle w:val="Keyword"/>
              </w:rPr>
              <w:t>true</w:t>
            </w:r>
            <w:r>
              <w:t>,</w:t>
            </w:r>
            <w:r>
              <w:br/>
              <w:t xml:space="preserve">    Enabled = </w:t>
            </w:r>
            <w:r>
              <w:rPr>
                <w:rStyle w:val="Keyword"/>
              </w:rPr>
              <w:t>true</w:t>
            </w:r>
            <w:r>
              <w:t>,</w:t>
            </w:r>
            <w:r>
              <w:br/>
              <w:t xml:space="preserve">    InitialiseOnStart = </w:t>
            </w:r>
            <w:r>
              <w:rPr>
                <w:rStyle w:val="Keyword"/>
              </w:rPr>
              <w:t>true</w:t>
            </w:r>
            <w:r>
              <w:t>,</w:t>
            </w:r>
            <w:r>
              <w:br/>
              <w:t xml:space="preserve">    InitialSize = </w:t>
            </w:r>
            <w:r>
              <w:rPr>
                <w:rStyle w:val="Number"/>
              </w:rPr>
              <w:t>10</w:t>
            </w:r>
            <w:r>
              <w:t>,</w:t>
            </w:r>
            <w:r>
              <w:br/>
              <w:t xml:space="preserve">    InstantiateWhenEmpty = </w:t>
            </w:r>
            <w:r>
              <w:rPr>
                <w:rStyle w:val="Keyword"/>
              </w:rPr>
              <w:t>true</w:t>
            </w:r>
            <w:r>
              <w:t>,</w:t>
            </w:r>
            <w:r>
              <w:br/>
              <w:t xml:space="preserve">    LogMessages = LogLevel.Warning,</w:t>
            </w:r>
            <w:r>
              <w:br/>
              <w:t xml:space="preserve">    MaximumSize = </w:t>
            </w:r>
            <w:r>
              <w:rPr>
                <w:rStyle w:val="Number"/>
              </w:rPr>
              <w:t>50</w:t>
            </w:r>
            <w:r>
              <w:t>,</w:t>
            </w:r>
            <w:r>
              <w:br/>
              <w:t xml:space="preserve">    NotificationMode = NotificationMode.Interface,</w:t>
            </w:r>
            <w:r>
              <w:br/>
              <w:t xml:space="preserve">    RecordStatistics = </w:t>
            </w:r>
            <w:r>
              <w:rPr>
                <w:rStyle w:val="Keyword"/>
              </w:rPr>
              <w:t>true</w:t>
            </w:r>
            <w:r>
              <w:t>,</w:t>
            </w:r>
            <w:r>
              <w:br/>
              <w:t xml:space="preserve">    ReparentPooledObjects = </w:t>
            </w:r>
            <w:r>
              <w:rPr>
                <w:rStyle w:val="Keyword"/>
              </w:rPr>
              <w:t>true</w:t>
            </w:r>
            <w:r>
              <w:br/>
              <w:t>});</w:t>
            </w:r>
            <w:r>
              <w:br/>
            </w:r>
            <w:r>
              <w:br/>
            </w:r>
            <w:r>
              <w:rPr>
                <w:rStyle w:val="Comment"/>
              </w:rPr>
              <w:t>// Acquire an AudioSource instance from the manager. The Acquire method can be used safely if the AudioSource pool's InstantiateWhenEmpty property is true, or if a check is made to CanAcquire beforehand.</w:t>
            </w:r>
            <w:r>
              <w:br/>
              <w:t>AudioSource instance = manager.Acquire&lt;AudioSource&gt;();</w:t>
            </w:r>
            <w:r>
              <w:br/>
            </w:r>
            <w:r>
              <w:br/>
            </w:r>
            <w:r>
              <w:rPr>
                <w:rStyle w:val="Comment"/>
              </w:rPr>
              <w:t>// Acquire another AudioSource instance from the manager. TryAcquire can be used safely even when InstantiateWhenEmpty is false.</w:t>
            </w:r>
            <w:r>
              <w:br/>
              <w:t>AudioSource secondInstance;</w:t>
            </w:r>
            <w:r>
              <w:br/>
            </w:r>
            <w:r>
              <w:rPr>
                <w:rStyle w:val="Keyword"/>
              </w:rPr>
              <w:t>if</w:t>
            </w:r>
            <w:r>
              <w:t xml:space="preserve"> (manager.TryAcquire(</w:t>
            </w:r>
            <w:r>
              <w:rPr>
                <w:rStyle w:val="Keyword"/>
              </w:rPr>
              <w:t>out</w:t>
            </w:r>
            <w:r>
              <w:t xml:space="preserve"> secondInstance)) {</w:t>
            </w:r>
            <w:r>
              <w:br/>
              <w:t xml:space="preserve">    </w:t>
            </w:r>
            <w:r>
              <w:rPr>
                <w:rStyle w:val="Comment"/>
              </w:rPr>
              <w:t>// Release the component back to the manager.</w:t>
            </w:r>
            <w:r>
              <w:br/>
              <w:t xml:space="preserve">    manager.Release(secondInstance);</w:t>
            </w:r>
            <w:r>
              <w:br/>
              <w:t>}</w:t>
            </w:r>
            <w:r>
              <w:br/>
            </w:r>
            <w:r>
              <w:br/>
            </w:r>
            <w:r>
              <w:rPr>
                <w:rStyle w:val="Comment"/>
              </w:rPr>
              <w:t>// Release the component back to the manager.</w:t>
            </w:r>
            <w:r>
              <w:br/>
              <w:t>manager.Release(instance);</w:t>
            </w:r>
          </w:p>
        </w:tc>
      </w:tr>
    </w:tbl>
    <w:p w:rsidR="00041042" w:rsidRDefault="00041042">
      <w:pPr>
        <w:spacing w:after="0"/>
      </w:pPr>
    </w:p>
    <w:p w:rsidR="00041042" w:rsidRDefault="00EF6E53">
      <w:pPr>
        <w:pStyle w:val="Heading2"/>
      </w:pPr>
      <w:bookmarkStart w:id="149" w:name="_4E44F870_Topic_SeeAlso"/>
      <w:bookmarkEnd w:id="149"/>
      <w:r>
        <w:t>See Also</w:t>
      </w:r>
    </w:p>
    <w:p w:rsidR="00041042" w:rsidRDefault="00DD4813">
      <w:pPr>
        <w:spacing w:after="0"/>
      </w:pPr>
      <w:hyperlink w:anchor="_9F669C6B_Topic" w:history="1">
        <w:r w:rsidR="00EF6E53">
          <w:rPr>
            <w:rStyle w:val="Hyperlink"/>
          </w:rPr>
          <w:t>Umbrace.Unity.PurePool Namespace</w:t>
        </w:r>
      </w:hyperlink>
    </w:p>
    <w:p w:rsidR="00041042" w:rsidRDefault="00EF6E53">
      <w:r>
        <w:br w:type="page"/>
      </w:r>
    </w:p>
    <w:p w:rsidR="00041042" w:rsidRDefault="00EF6E53">
      <w:pPr>
        <w:pStyle w:val="Heading1"/>
      </w:pPr>
      <w:bookmarkStart w:id="150" w:name="_BF0ADEC5_Topic"/>
      <w:bookmarkEnd w:id="150"/>
      <w:r>
        <w:lastRenderedPageBreak/>
        <w:t xml:space="preserve">ComponentPoolManager Constructor </w:t>
      </w:r>
    </w:p>
    <w:p w:rsidR="00041042" w:rsidRDefault="00EF6E53">
      <w:r>
        <w:t xml:space="preserve">Initializes a new instance of the </w:t>
      </w:r>
      <w:hyperlink w:anchor="_4E44F870_Topic" w:history="1">
        <w:r>
          <w:rPr>
            <w:rStyle w:val="Hyperlink"/>
          </w:rPr>
          <w:t>ComponentPoolManager</w:t>
        </w:r>
      </w:hyperlink>
      <w:r>
        <w:t xml:space="preserve"> class</w:t>
      </w:r>
    </w:p>
    <w:p w:rsidR="00041042" w:rsidRDefault="00EF6E53">
      <w:r>
        <w:rPr>
          <w:b/>
        </w:rPr>
        <w:t>Namespace:</w:t>
      </w:r>
      <w:r>
        <w:t> </w:t>
      </w:r>
      <w:hyperlink w:anchor="_9F669C6B_Topic" w:history="1">
        <w:r>
          <w:rPr>
            <w:rStyle w:val="Hyperlink"/>
          </w:rPr>
          <w:t>Umbrace.Unity.PurePool</w:t>
        </w:r>
      </w:hyperlink>
      <w:r>
        <w:br/>
      </w:r>
      <w:r>
        <w:rPr>
          <w:b/>
        </w:rPr>
        <w:t>Assembly:</w:t>
      </w:r>
      <w:r>
        <w:t> Umbrace.Unity.PurePool (in Umbrace.Unity.PurePool.dll) Version: 0.0.0.0 (1.0.0.0)</w:t>
      </w:r>
    </w:p>
    <w:p w:rsidR="00041042" w:rsidRDefault="00EF6E53">
      <w:pPr>
        <w:pStyle w:val="Heading2"/>
      </w:pPr>
      <w:r>
        <w:t>Syntax</w:t>
      </w:r>
    </w:p>
    <w:tbl>
      <w:tblPr>
        <w:tblStyle w:val="CodeTable"/>
        <w:tblW w:w="5000" w:type="pct"/>
        <w:tblLook w:val="07E0" w:firstRow="1" w:lastRow="1" w:firstColumn="1" w:lastColumn="1" w:noHBand="1" w:noVBand="1"/>
      </w:tblPr>
      <w:tblGrid>
        <w:gridCol w:w="9350"/>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EF6E53">
            <w:pPr>
              <w:keepNext/>
            </w:pPr>
            <w:r>
              <w:t>C#</w:t>
            </w:r>
          </w:p>
        </w:tc>
      </w:tr>
      <w:tr w:rsidR="00041042">
        <w:tc>
          <w:tcPr>
            <w:tcW w:w="0" w:type="auto"/>
          </w:tcPr>
          <w:p w:rsidR="00041042" w:rsidRDefault="00EF6E53">
            <w:r>
              <w:rPr>
                <w:rStyle w:val="Keyword"/>
              </w:rPr>
              <w:t>public</w:t>
            </w:r>
            <w:r>
              <w:t xml:space="preserve"> </w:t>
            </w:r>
            <w:r>
              <w:rPr>
                <w:rStyle w:val="Identifier"/>
              </w:rPr>
              <w:t>ComponentPoolManager</w:t>
            </w:r>
            <w:r>
              <w:t>()</w:t>
            </w:r>
          </w:p>
        </w:tc>
      </w:tr>
    </w:tbl>
    <w:p w:rsidR="00041042" w:rsidRDefault="00041042">
      <w:pPr>
        <w:spacing w:after="0"/>
      </w:pPr>
    </w:p>
    <w:p w:rsidR="00041042" w:rsidRDefault="00EF6E53">
      <w:pPr>
        <w:pStyle w:val="Heading2"/>
      </w:pPr>
      <w:bookmarkStart w:id="151" w:name="_BF0ADEC5_Topic_SeeAlso"/>
      <w:bookmarkEnd w:id="151"/>
      <w:r>
        <w:t>See Also</w:t>
      </w:r>
    </w:p>
    <w:p w:rsidR="00041042" w:rsidRDefault="00DD4813">
      <w:pPr>
        <w:spacing w:after="0"/>
      </w:pPr>
      <w:hyperlink w:anchor="_4E44F870_Topic" w:history="1">
        <w:r w:rsidR="00EF6E53">
          <w:rPr>
            <w:rStyle w:val="Hyperlink"/>
          </w:rPr>
          <w:t>ComponentPoolManager Class</w:t>
        </w:r>
      </w:hyperlink>
    </w:p>
    <w:p w:rsidR="00041042" w:rsidRDefault="00DD4813">
      <w:pPr>
        <w:spacing w:after="0"/>
      </w:pPr>
      <w:hyperlink w:anchor="_9F669C6B_Topic" w:history="1">
        <w:r w:rsidR="00EF6E53">
          <w:rPr>
            <w:rStyle w:val="Hyperlink"/>
          </w:rPr>
          <w:t>Umbrace.Unity.PurePool Namespace</w:t>
        </w:r>
      </w:hyperlink>
    </w:p>
    <w:p w:rsidR="00041042" w:rsidRDefault="00EF6E53">
      <w:r>
        <w:br w:type="page"/>
      </w:r>
    </w:p>
    <w:p w:rsidR="00041042" w:rsidRDefault="00EF6E53">
      <w:pPr>
        <w:pStyle w:val="Heading1"/>
      </w:pPr>
      <w:bookmarkStart w:id="152" w:name="_DA9F56A_Topic"/>
      <w:bookmarkEnd w:id="152"/>
      <w:r>
        <w:lastRenderedPageBreak/>
        <w:t>ComponentPoolManager.ComponentPoolManager Properties</w:t>
      </w:r>
    </w:p>
    <w:p w:rsidR="00041042" w:rsidRDefault="00EF6E53">
      <w:r>
        <w:t xml:space="preserve">The </w:t>
      </w:r>
      <w:hyperlink w:anchor="_4E44F870_Topic" w:history="1">
        <w:r>
          <w:rPr>
            <w:rStyle w:val="Hyperlink"/>
          </w:rPr>
          <w:t>ComponentPoolManager</w:t>
        </w:r>
      </w:hyperlink>
      <w:r>
        <w:t xml:space="preserve"> type exposes the following members.</w:t>
      </w:r>
    </w:p>
    <w:p w:rsidR="00041042" w:rsidRDefault="00EF6E53">
      <w:pPr>
        <w:pStyle w:val="Heading2"/>
      </w:pPr>
      <w:r>
        <w:t>Properties</w:t>
      </w:r>
    </w:p>
    <w:tbl>
      <w:tblPr>
        <w:tblStyle w:val="GeneralTable"/>
        <w:tblW w:w="5000" w:type="pct"/>
        <w:tblLook w:val="07E0" w:firstRow="1" w:lastRow="1" w:firstColumn="1" w:lastColumn="1" w:noHBand="1" w:noVBand="1"/>
      </w:tblPr>
      <w:tblGrid>
        <w:gridCol w:w="363"/>
        <w:gridCol w:w="2221"/>
        <w:gridCol w:w="6766"/>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041042">
            <w:pPr>
              <w:keepNext/>
            </w:pPr>
          </w:p>
        </w:tc>
        <w:tc>
          <w:tcPr>
            <w:tcW w:w="0" w:type="auto"/>
          </w:tcPr>
          <w:p w:rsidR="00041042" w:rsidRDefault="00EF6E53">
            <w:pPr>
              <w:keepNext/>
            </w:pPr>
            <w:r>
              <w:t>Name</w:t>
            </w:r>
          </w:p>
        </w:tc>
        <w:tc>
          <w:tcPr>
            <w:tcW w:w="0" w:type="auto"/>
          </w:tcPr>
          <w:p w:rsidR="00041042" w:rsidRDefault="00EF6E53">
            <w:pPr>
              <w:keepNext/>
            </w:pPr>
            <w:r>
              <w:t>Description</w:t>
            </w:r>
          </w:p>
        </w:tc>
      </w:tr>
      <w:tr w:rsidR="00041042">
        <w:tc>
          <w:tcPr>
            <w:tcW w:w="0" w:type="auto"/>
          </w:tcPr>
          <w:p w:rsidR="00041042" w:rsidRDefault="00EF6E53">
            <w:r>
              <w:rPr>
                <w:noProof/>
              </w:rPr>
              <w:drawing>
                <wp:inline distT="0" distB="0" distL="0" distR="0">
                  <wp:extent cx="152400" cy="152400"/>
                  <wp:effectExtent l="0" t="0" r="0" b="0"/>
                  <wp:docPr id="381"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6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DD4813">
            <w:hyperlink w:anchor="_D485D280_Topic" w:history="1">
              <w:r w:rsidR="00EF6E53">
                <w:rPr>
                  <w:rStyle w:val="Hyperlink"/>
                </w:rPr>
                <w:t>AcquireMode</w:t>
              </w:r>
            </w:hyperlink>
          </w:p>
        </w:tc>
        <w:tc>
          <w:tcPr>
            <w:tcW w:w="0" w:type="auto"/>
          </w:tcPr>
          <w:p w:rsidR="00041042" w:rsidRDefault="00EF6E53">
            <w:r>
              <w:t xml:space="preserve">Gets or sets the way in which to handle attempts to acquire an object, for which no pool exists. (Inherited from </w:t>
            </w:r>
            <w:hyperlink w:anchor="_159770E0_Topic" w:history="1">
              <w:r>
                <w:rPr>
                  <w:rStyle w:val="Hyperlink"/>
                </w:rPr>
                <w:t>PoolManagerBase(TManagerSettings, TPool, TPoolSettings, TSource, TInstance)</w:t>
              </w:r>
            </w:hyperlink>
            <w:r>
              <w:t>.)</w:t>
            </w:r>
          </w:p>
        </w:tc>
      </w:tr>
      <w:tr w:rsidR="00041042">
        <w:tc>
          <w:tcPr>
            <w:tcW w:w="0" w:type="auto"/>
          </w:tcPr>
          <w:p w:rsidR="00041042" w:rsidRDefault="00EF6E53">
            <w:r>
              <w:rPr>
                <w:noProof/>
              </w:rPr>
              <w:drawing>
                <wp:inline distT="0" distB="0" distL="0" distR="0">
                  <wp:extent cx="152400" cy="152400"/>
                  <wp:effectExtent l="0" t="0" r="0" b="0"/>
                  <wp:docPr id="382"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6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DD4813">
            <w:hyperlink w:anchor="_94778EFA_Topic" w:history="1">
              <w:r w:rsidR="00EF6E53">
                <w:rPr>
                  <w:rStyle w:val="Hyperlink"/>
                </w:rPr>
                <w:t>AttachDescendentPools</w:t>
              </w:r>
            </w:hyperlink>
          </w:p>
        </w:tc>
        <w:tc>
          <w:tcPr>
            <w:tcW w:w="0" w:type="auto"/>
          </w:tcPr>
          <w:p w:rsidR="00041042" w:rsidRDefault="00EF6E53">
            <w:r>
              <w:t xml:space="preserve">Gets or sets value indicating whether to attach all descendent pools to the manager on startup. (Inherited from </w:t>
            </w:r>
            <w:hyperlink w:anchor="_159770E0_Topic" w:history="1">
              <w:r>
                <w:rPr>
                  <w:rStyle w:val="Hyperlink"/>
                </w:rPr>
                <w:t>PoolManagerBase(TManagerSettings, TPool, TPoolSettings, TSource, TInstance)</w:t>
              </w:r>
            </w:hyperlink>
            <w:r>
              <w:t>.)</w:t>
            </w:r>
          </w:p>
        </w:tc>
      </w:tr>
      <w:tr w:rsidR="00041042">
        <w:tc>
          <w:tcPr>
            <w:tcW w:w="0" w:type="auto"/>
          </w:tcPr>
          <w:p w:rsidR="00041042" w:rsidRDefault="00EF6E53">
            <w:r>
              <w:rPr>
                <w:noProof/>
              </w:rPr>
              <w:drawing>
                <wp:inline distT="0" distB="0" distL="0" distR="0">
                  <wp:extent cx="152400" cy="152400"/>
                  <wp:effectExtent l="0" t="0" r="0" b="0"/>
                  <wp:docPr id="383"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6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DD4813">
            <w:hyperlink w:anchor="_2D32AC0F_Topic" w:history="1">
              <w:r w:rsidR="00EF6E53">
                <w:rPr>
                  <w:rStyle w:val="Hyperlink"/>
                </w:rPr>
                <w:t>DefaultPoolSettings</w:t>
              </w:r>
            </w:hyperlink>
          </w:p>
        </w:tc>
        <w:tc>
          <w:tcPr>
            <w:tcW w:w="0" w:type="auto"/>
          </w:tcPr>
          <w:p w:rsidR="00041042" w:rsidRDefault="00EF6E53">
            <w:r>
              <w:t xml:space="preserve">Gets the settings that are used when a new pool is created. (Inherited from </w:t>
            </w:r>
            <w:hyperlink w:anchor="_159770E0_Topic" w:history="1">
              <w:r>
                <w:rPr>
                  <w:rStyle w:val="Hyperlink"/>
                </w:rPr>
                <w:t>PoolManagerBase(TManagerSettings, TPool, TPoolSettings, TSource, TInstance)</w:t>
              </w:r>
            </w:hyperlink>
            <w:r>
              <w:t>.)</w:t>
            </w:r>
          </w:p>
        </w:tc>
      </w:tr>
      <w:tr w:rsidR="00041042">
        <w:tc>
          <w:tcPr>
            <w:tcW w:w="0" w:type="auto"/>
          </w:tcPr>
          <w:p w:rsidR="00041042" w:rsidRDefault="00EF6E53">
            <w:r>
              <w:rPr>
                <w:noProof/>
              </w:rPr>
              <w:drawing>
                <wp:inline distT="0" distB="0" distL="0" distR="0">
                  <wp:extent cx="152400" cy="152400"/>
                  <wp:effectExtent l="0" t="0" r="0" b="0"/>
                  <wp:docPr id="384"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6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DD4813">
            <w:hyperlink w:anchor="_F68BF925_Topic" w:history="1">
              <w:r w:rsidR="00EF6E53">
                <w:rPr>
                  <w:rStyle w:val="Hyperlink"/>
                </w:rPr>
                <w:t>DontDestroyOnLoad</w:t>
              </w:r>
            </w:hyperlink>
          </w:p>
        </w:tc>
        <w:tc>
          <w:tcPr>
            <w:tcW w:w="0" w:type="auto"/>
          </w:tcPr>
          <w:p w:rsidR="00041042" w:rsidRDefault="00EF6E53">
            <w:r>
              <w:t xml:space="preserve">Gets or sets a value indicating whether the pool manager (and the pools beneath it) will remain in the scene when a new scene is loaded. (Inherited from </w:t>
            </w:r>
            <w:hyperlink w:anchor="_159770E0_Topic" w:history="1">
              <w:r>
                <w:rPr>
                  <w:rStyle w:val="Hyperlink"/>
                </w:rPr>
                <w:t>PoolManagerBase(TManagerSettings, TPool, TPoolSettings, TSource, TInstance)</w:t>
              </w:r>
            </w:hyperlink>
            <w:r>
              <w:t>.)</w:t>
            </w:r>
          </w:p>
        </w:tc>
      </w:tr>
      <w:tr w:rsidR="00041042">
        <w:tc>
          <w:tcPr>
            <w:tcW w:w="0" w:type="auto"/>
          </w:tcPr>
          <w:p w:rsidR="00041042" w:rsidRDefault="00EF6E53">
            <w:r>
              <w:rPr>
                <w:noProof/>
              </w:rPr>
              <w:drawing>
                <wp:inline distT="0" distB="0" distL="0" distR="0">
                  <wp:extent cx="152400" cy="152400"/>
                  <wp:effectExtent l="0" t="0" r="0" b="0"/>
                  <wp:docPr id="385"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6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DD4813">
            <w:hyperlink w:anchor="_E4BE0E86_Topic" w:history="1">
              <w:r w:rsidR="00EF6E53">
                <w:rPr>
                  <w:rStyle w:val="Hyperlink"/>
                </w:rPr>
                <w:t>Enabled</w:t>
              </w:r>
            </w:hyperlink>
          </w:p>
        </w:tc>
        <w:tc>
          <w:tcPr>
            <w:tcW w:w="0" w:type="auto"/>
          </w:tcPr>
          <w:p w:rsidR="00041042" w:rsidRDefault="00EF6E53">
            <w:r>
              <w:t xml:space="preserve">Gets or sets a value indicating whether pooling is enabled. (Inherited from </w:t>
            </w:r>
            <w:hyperlink w:anchor="_159770E0_Topic" w:history="1">
              <w:r>
                <w:rPr>
                  <w:rStyle w:val="Hyperlink"/>
                </w:rPr>
                <w:t>PoolManagerBase(TManagerSettings, TPool, TPoolSettings, TSource, TInstance)</w:t>
              </w:r>
            </w:hyperlink>
            <w:r>
              <w:t>.)</w:t>
            </w:r>
          </w:p>
        </w:tc>
      </w:tr>
      <w:tr w:rsidR="00041042">
        <w:tc>
          <w:tcPr>
            <w:tcW w:w="0" w:type="auto"/>
          </w:tcPr>
          <w:p w:rsidR="00041042" w:rsidRDefault="00EF6E53">
            <w:r>
              <w:rPr>
                <w:noProof/>
              </w:rPr>
              <w:drawing>
                <wp:inline distT="0" distB="0" distL="0" distR="0">
                  <wp:extent cx="152400" cy="152400"/>
                  <wp:effectExtent l="0" t="0" r="0" b="0"/>
                  <wp:docPr id="386"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6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rPr>
              <w:drawing>
                <wp:inline distT="0" distB="0" distL="0" distR="0">
                  <wp:extent cx="123825" cy="95249"/>
                  <wp:effectExtent l="0" t="0" r="0" b="0"/>
                  <wp:docPr id="387"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041042" w:rsidRDefault="00DD4813">
            <w:hyperlink w:anchor="_1F9EF242_Topic" w:history="1">
              <w:r w:rsidR="00EF6E53">
                <w:rPr>
                  <w:rStyle w:val="Hyperlink"/>
                </w:rPr>
                <w:t>Instance</w:t>
              </w:r>
            </w:hyperlink>
          </w:p>
        </w:tc>
        <w:tc>
          <w:tcPr>
            <w:tcW w:w="0" w:type="auto"/>
          </w:tcPr>
          <w:p w:rsidR="00041042" w:rsidRDefault="00EF6E53">
            <w:r>
              <w:t xml:space="preserve">Gets the </w:t>
            </w:r>
            <w:hyperlink w:anchor="_4E44F870_Topic" w:history="1">
              <w:r>
                <w:rPr>
                  <w:rStyle w:val="Hyperlink"/>
                </w:rPr>
                <w:t>ComponentPoolManager</w:t>
              </w:r>
            </w:hyperlink>
            <w:r>
              <w:t xml:space="preserve"> found in the scene.</w:t>
            </w:r>
          </w:p>
        </w:tc>
      </w:tr>
      <w:tr w:rsidR="00041042">
        <w:tc>
          <w:tcPr>
            <w:tcW w:w="0" w:type="auto"/>
          </w:tcPr>
          <w:p w:rsidR="00041042" w:rsidRDefault="00EF6E53">
            <w:r>
              <w:rPr>
                <w:noProof/>
              </w:rPr>
              <w:drawing>
                <wp:inline distT="0" distB="0" distL="0" distR="0">
                  <wp:extent cx="152400" cy="152400"/>
                  <wp:effectExtent l="0" t="0" r="0" b="0"/>
                  <wp:docPr id="388" name="../media/protproperty.gif" title="Protected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property.gif"/>
                          <pic:cNvPicPr/>
                        </pic:nvPicPr>
                        <pic:blipFill>
                          <a:blip r:embed="rId70">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DD4813">
            <w:hyperlink w:anchor="_F38AC2CB_Topic" w:history="1">
              <w:r w:rsidR="00EF6E53">
                <w:rPr>
                  <w:rStyle w:val="Hyperlink"/>
                </w:rPr>
                <w:t>ObjectPools</w:t>
              </w:r>
            </w:hyperlink>
          </w:p>
        </w:tc>
        <w:tc>
          <w:tcPr>
            <w:tcW w:w="0" w:type="auto"/>
          </w:tcPr>
          <w:p w:rsidR="00041042" w:rsidRDefault="00EF6E53">
            <w:r>
              <w:t xml:space="preserve">When overridden in a derived class, gets the internal object pool dictionary, mapping from the source object to its pool. (Overrides </w:t>
            </w:r>
            <w:hyperlink w:anchor="_C96694B7_Topic" w:history="1">
              <w:r>
                <w:rPr>
                  <w:rStyle w:val="Hyperlink"/>
                </w:rPr>
                <w:t>PoolManagerBase(TManagerSettings, TPool, TPoolSettings, TSource, TInstance).ObjectPools</w:t>
              </w:r>
            </w:hyperlink>
            <w:r>
              <w:t>.)</w:t>
            </w:r>
          </w:p>
        </w:tc>
      </w:tr>
      <w:tr w:rsidR="00041042">
        <w:tc>
          <w:tcPr>
            <w:tcW w:w="0" w:type="auto"/>
          </w:tcPr>
          <w:p w:rsidR="00041042" w:rsidRDefault="00EF6E53">
            <w:r>
              <w:rPr>
                <w:noProof/>
              </w:rPr>
              <w:drawing>
                <wp:inline distT="0" distB="0" distL="0" distR="0">
                  <wp:extent cx="152400" cy="152400"/>
                  <wp:effectExtent l="0" t="0" r="0" b="0"/>
                  <wp:docPr id="389"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6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DD4813">
            <w:hyperlink w:anchor="_AAE87C06_Topic" w:history="1">
              <w:r w:rsidR="00EF6E53">
                <w:rPr>
                  <w:rStyle w:val="Hyperlink"/>
                </w:rPr>
                <w:t>PoolCount</w:t>
              </w:r>
            </w:hyperlink>
          </w:p>
        </w:tc>
        <w:tc>
          <w:tcPr>
            <w:tcW w:w="0" w:type="auto"/>
          </w:tcPr>
          <w:p w:rsidR="00041042" w:rsidRDefault="00EF6E53">
            <w:r>
              <w:t xml:space="preserve">Gets the number of pools attached to the manager. (Inherited from </w:t>
            </w:r>
            <w:hyperlink w:anchor="_159770E0_Topic" w:history="1">
              <w:r>
                <w:rPr>
                  <w:rStyle w:val="Hyperlink"/>
                </w:rPr>
                <w:t>PoolManagerBase(TManagerSettings, TPool, TPoolSettings, TSource, TInstance)</w:t>
              </w:r>
            </w:hyperlink>
            <w:r>
              <w:t>.)</w:t>
            </w:r>
          </w:p>
        </w:tc>
      </w:tr>
      <w:tr w:rsidR="00041042">
        <w:tc>
          <w:tcPr>
            <w:tcW w:w="0" w:type="auto"/>
          </w:tcPr>
          <w:p w:rsidR="00041042" w:rsidRDefault="00EF6E53">
            <w:r>
              <w:rPr>
                <w:noProof/>
              </w:rPr>
              <w:drawing>
                <wp:inline distT="0" distB="0" distL="0" distR="0">
                  <wp:extent cx="152400" cy="152400"/>
                  <wp:effectExtent l="0" t="0" r="0" b="0"/>
                  <wp:docPr id="390"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6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DD4813">
            <w:hyperlink w:anchor="_2FC0543C_Topic" w:history="1">
              <w:r w:rsidR="00EF6E53">
                <w:rPr>
                  <w:rStyle w:val="Hyperlink"/>
                </w:rPr>
                <w:t>Pools</w:t>
              </w:r>
            </w:hyperlink>
          </w:p>
        </w:tc>
        <w:tc>
          <w:tcPr>
            <w:tcW w:w="0" w:type="auto"/>
          </w:tcPr>
          <w:p w:rsidR="00041042" w:rsidRDefault="00EF6E53">
            <w:r>
              <w:t xml:space="preserve">Gets the collection of pools attached to the manager. (Inherited from </w:t>
            </w:r>
            <w:hyperlink w:anchor="_159770E0_Topic" w:history="1">
              <w:r>
                <w:rPr>
                  <w:rStyle w:val="Hyperlink"/>
                </w:rPr>
                <w:t>PoolManagerBase(TManagerSettings, TPool, TPoolSettings, TSource, TInstance)</w:t>
              </w:r>
            </w:hyperlink>
            <w:r>
              <w:t>.)</w:t>
            </w:r>
          </w:p>
        </w:tc>
      </w:tr>
    </w:tbl>
    <w:p w:rsidR="00041042" w:rsidRDefault="00041042">
      <w:pPr>
        <w:spacing w:after="0"/>
      </w:pPr>
    </w:p>
    <w:p w:rsidR="00041042" w:rsidRDefault="00EF6E53">
      <w:pPr>
        <w:pStyle w:val="Heading2"/>
      </w:pPr>
      <w:bookmarkStart w:id="153" w:name="_DA9F56A_Topic_SeeAlso"/>
      <w:bookmarkEnd w:id="153"/>
      <w:r>
        <w:t>See Also</w:t>
      </w:r>
    </w:p>
    <w:p w:rsidR="00041042" w:rsidRDefault="00DD4813">
      <w:pPr>
        <w:spacing w:after="0"/>
      </w:pPr>
      <w:hyperlink w:anchor="_4E44F870_Topic" w:history="1">
        <w:r w:rsidR="00EF6E53">
          <w:rPr>
            <w:rStyle w:val="Hyperlink"/>
          </w:rPr>
          <w:t>ComponentPoolManager Class</w:t>
        </w:r>
      </w:hyperlink>
    </w:p>
    <w:p w:rsidR="00041042" w:rsidRDefault="00DD4813">
      <w:pPr>
        <w:spacing w:after="0"/>
      </w:pPr>
      <w:hyperlink w:anchor="_9F669C6B_Topic" w:history="1">
        <w:r w:rsidR="00EF6E53">
          <w:rPr>
            <w:rStyle w:val="Hyperlink"/>
          </w:rPr>
          <w:t>Umbrace.Unity.PurePool Namespace</w:t>
        </w:r>
      </w:hyperlink>
    </w:p>
    <w:p w:rsidR="00041042" w:rsidRDefault="00EF6E53">
      <w:r>
        <w:br w:type="page"/>
      </w:r>
    </w:p>
    <w:p w:rsidR="00041042" w:rsidRDefault="00EF6E53">
      <w:pPr>
        <w:pStyle w:val="Heading1"/>
      </w:pPr>
      <w:bookmarkStart w:id="154" w:name="_1F9EF242_Topic"/>
      <w:bookmarkEnd w:id="154"/>
      <w:r>
        <w:lastRenderedPageBreak/>
        <w:t xml:space="preserve">ComponentPoolManager.Instance Property </w:t>
      </w:r>
    </w:p>
    <w:p w:rsidR="00041042" w:rsidRDefault="00EF6E53">
      <w:r>
        <w:t xml:space="preserve">Gets the </w:t>
      </w:r>
      <w:hyperlink w:anchor="_4E44F870_Topic" w:history="1">
        <w:r>
          <w:rPr>
            <w:rStyle w:val="Hyperlink"/>
          </w:rPr>
          <w:t>ComponentPoolManager</w:t>
        </w:r>
      </w:hyperlink>
      <w:r>
        <w:t xml:space="preserve"> found in the scene.</w:t>
      </w:r>
    </w:p>
    <w:p w:rsidR="00041042" w:rsidRDefault="00EF6E53">
      <w:r>
        <w:rPr>
          <w:b/>
        </w:rPr>
        <w:t>Namespace:</w:t>
      </w:r>
      <w:r>
        <w:t> </w:t>
      </w:r>
      <w:hyperlink w:anchor="_9F669C6B_Topic" w:history="1">
        <w:r>
          <w:rPr>
            <w:rStyle w:val="Hyperlink"/>
          </w:rPr>
          <w:t>Umbrace.Unity.PurePool</w:t>
        </w:r>
      </w:hyperlink>
      <w:r>
        <w:br/>
      </w:r>
      <w:r>
        <w:rPr>
          <w:b/>
        </w:rPr>
        <w:t>Assembly:</w:t>
      </w:r>
      <w:r>
        <w:t> Umbrace.Unity.PurePool (in Umbrace.Unity.PurePool.dll) Version: 0.0.0.0 (1.0.0.0)</w:t>
      </w:r>
    </w:p>
    <w:p w:rsidR="00041042" w:rsidRDefault="00EF6E53">
      <w:pPr>
        <w:pStyle w:val="Heading2"/>
      </w:pPr>
      <w:r>
        <w:t>Syntax</w:t>
      </w:r>
    </w:p>
    <w:tbl>
      <w:tblPr>
        <w:tblStyle w:val="CodeTable"/>
        <w:tblW w:w="5000" w:type="pct"/>
        <w:tblLook w:val="07E0" w:firstRow="1" w:lastRow="1" w:firstColumn="1" w:lastColumn="1" w:noHBand="1" w:noVBand="1"/>
      </w:tblPr>
      <w:tblGrid>
        <w:gridCol w:w="9350"/>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EF6E53">
            <w:pPr>
              <w:keepNext/>
            </w:pPr>
            <w:r>
              <w:t>C#</w:t>
            </w:r>
          </w:p>
        </w:tc>
      </w:tr>
      <w:tr w:rsidR="00041042">
        <w:tc>
          <w:tcPr>
            <w:tcW w:w="0" w:type="auto"/>
          </w:tcPr>
          <w:p w:rsidR="00041042" w:rsidRDefault="00EF6E53">
            <w:r>
              <w:rPr>
                <w:rStyle w:val="Keyword"/>
              </w:rPr>
              <w:t>public</w:t>
            </w:r>
            <w:r>
              <w:t xml:space="preserve"> </w:t>
            </w:r>
            <w:r>
              <w:rPr>
                <w:rStyle w:val="Keyword"/>
              </w:rPr>
              <w:t>static</w:t>
            </w:r>
            <w:r>
              <w:t xml:space="preserve"> </w:t>
            </w:r>
            <w:r>
              <w:rPr>
                <w:rStyle w:val="Identifier"/>
              </w:rPr>
              <w:t>ComponentPoolManager</w:t>
            </w:r>
            <w:r>
              <w:t xml:space="preserve"> </w:t>
            </w:r>
            <w:r>
              <w:rPr>
                <w:rStyle w:val="Identifier"/>
              </w:rPr>
              <w:t>Instance</w:t>
            </w:r>
            <w:r>
              <w:t xml:space="preserve"> { </w:t>
            </w:r>
            <w:r>
              <w:rPr>
                <w:rStyle w:val="Keyword"/>
              </w:rPr>
              <w:t>get</w:t>
            </w:r>
            <w:r>
              <w:t>; }</w:t>
            </w:r>
          </w:p>
        </w:tc>
      </w:tr>
    </w:tbl>
    <w:p w:rsidR="00041042" w:rsidRDefault="00041042">
      <w:pPr>
        <w:spacing w:after="0"/>
      </w:pPr>
    </w:p>
    <w:p w:rsidR="00041042" w:rsidRDefault="00EF6E53">
      <w:pPr>
        <w:pStyle w:val="Heading4"/>
      </w:pPr>
      <w:r>
        <w:t>Property Value</w:t>
      </w:r>
    </w:p>
    <w:p w:rsidR="00041042" w:rsidRDefault="00EF6E53">
      <w:r>
        <w:t xml:space="preserve">Type: </w:t>
      </w:r>
      <w:hyperlink w:anchor="_4E44F870_Topic" w:history="1">
        <w:r>
          <w:rPr>
            <w:rStyle w:val="Hyperlink"/>
          </w:rPr>
          <w:t>ComponentPoolManager</w:t>
        </w:r>
      </w:hyperlink>
    </w:p>
    <w:p w:rsidR="00041042" w:rsidRDefault="00EF6E53">
      <w:pPr>
        <w:pStyle w:val="Heading2"/>
      </w:pPr>
      <w:r>
        <w:t>Remarks</w:t>
      </w:r>
    </w:p>
    <w:p w:rsidR="00041042" w:rsidRDefault="00EF6E53">
      <w:r>
        <w:t xml:space="preserve">If more than one </w:t>
      </w:r>
      <w:hyperlink w:anchor="_4E44F870_Topic" w:history="1">
        <w:r>
          <w:rPr>
            <w:rStyle w:val="Hyperlink"/>
          </w:rPr>
          <w:t>ComponentPoolManager</w:t>
        </w:r>
      </w:hyperlink>
      <w:r>
        <w:t xml:space="preserve"> exists in the scene, the instance returned by this property is undefined.</w:t>
      </w:r>
    </w:p>
    <w:p w:rsidR="00041042" w:rsidRDefault="00EF6E53">
      <w:r>
        <w:t xml:space="preserve">If no </w:t>
      </w:r>
      <w:hyperlink w:anchor="_4E44F870_Topic" w:history="1">
        <w:r>
          <w:rPr>
            <w:rStyle w:val="Hyperlink"/>
          </w:rPr>
          <w:t>ComponentPoolManager</w:t>
        </w:r>
      </w:hyperlink>
      <w:r>
        <w:t xml:space="preserve"> is found in the scene, a new root </w:t>
      </w:r>
      <w:r>
        <w:rPr>
          <w:b/>
        </w:rPr>
        <w:t>GameObject</w:t>
      </w:r>
      <w:r>
        <w:t xml:space="preserve"> is created with the </w:t>
      </w:r>
      <w:hyperlink w:anchor="_4E44F870_Topic" w:history="1">
        <w:r>
          <w:rPr>
            <w:rStyle w:val="Hyperlink"/>
          </w:rPr>
          <w:t>ComponentPoolManager</w:t>
        </w:r>
      </w:hyperlink>
      <w:r>
        <w:t xml:space="preserve"> component attached.</w:t>
      </w:r>
    </w:p>
    <w:p w:rsidR="00041042" w:rsidRDefault="00EF6E53">
      <w:pPr>
        <w:pStyle w:val="Heading2"/>
      </w:pPr>
      <w:bookmarkStart w:id="155" w:name="_1F9EF242_Topic_SeeAlso"/>
      <w:bookmarkEnd w:id="155"/>
      <w:r>
        <w:t>See Also</w:t>
      </w:r>
    </w:p>
    <w:p w:rsidR="00041042" w:rsidRDefault="00DD4813">
      <w:pPr>
        <w:spacing w:after="0"/>
      </w:pPr>
      <w:hyperlink w:anchor="_4E44F870_Topic" w:history="1">
        <w:r w:rsidR="00EF6E53">
          <w:rPr>
            <w:rStyle w:val="Hyperlink"/>
          </w:rPr>
          <w:t>ComponentPoolManager Class</w:t>
        </w:r>
      </w:hyperlink>
    </w:p>
    <w:p w:rsidR="00041042" w:rsidRDefault="00DD4813">
      <w:pPr>
        <w:spacing w:after="0"/>
      </w:pPr>
      <w:hyperlink w:anchor="_9F669C6B_Topic" w:history="1">
        <w:r w:rsidR="00EF6E53">
          <w:rPr>
            <w:rStyle w:val="Hyperlink"/>
          </w:rPr>
          <w:t>Umbrace.Unity.PurePool Namespace</w:t>
        </w:r>
      </w:hyperlink>
    </w:p>
    <w:p w:rsidR="00041042" w:rsidRDefault="00EF6E53">
      <w:r>
        <w:br w:type="page"/>
      </w:r>
    </w:p>
    <w:p w:rsidR="00041042" w:rsidRDefault="00EF6E53">
      <w:pPr>
        <w:pStyle w:val="Heading1"/>
      </w:pPr>
      <w:bookmarkStart w:id="156" w:name="_F38AC2CB_Topic"/>
      <w:bookmarkEnd w:id="156"/>
      <w:r>
        <w:lastRenderedPageBreak/>
        <w:t xml:space="preserve">ComponentPoolManager.ObjectPools Property </w:t>
      </w:r>
    </w:p>
    <w:p w:rsidR="00041042" w:rsidRDefault="00EF6E53">
      <w:r>
        <w:t>When overridden in a derived class, gets the internal object pool dictionary, mapping from the source object to its pool.</w:t>
      </w:r>
    </w:p>
    <w:p w:rsidR="00041042" w:rsidRDefault="00EF6E53">
      <w:r>
        <w:rPr>
          <w:b/>
        </w:rPr>
        <w:t>Namespace:</w:t>
      </w:r>
      <w:r>
        <w:t> </w:t>
      </w:r>
      <w:hyperlink w:anchor="_9F669C6B_Topic" w:history="1">
        <w:r>
          <w:rPr>
            <w:rStyle w:val="Hyperlink"/>
          </w:rPr>
          <w:t>Umbrace.Unity.PurePool</w:t>
        </w:r>
      </w:hyperlink>
      <w:r>
        <w:br/>
      </w:r>
      <w:r>
        <w:rPr>
          <w:b/>
        </w:rPr>
        <w:t>Assembly:</w:t>
      </w:r>
      <w:r>
        <w:t> Umbrace.Unity.PurePool (in Umbrace.Unity.PurePool.dll) Version: 0.0.0.0 (1.0.0.0)</w:t>
      </w:r>
    </w:p>
    <w:p w:rsidR="00041042" w:rsidRDefault="00EF6E53">
      <w:pPr>
        <w:pStyle w:val="Heading2"/>
      </w:pPr>
      <w:r>
        <w:t>Syntax</w:t>
      </w:r>
    </w:p>
    <w:tbl>
      <w:tblPr>
        <w:tblStyle w:val="CodeTable"/>
        <w:tblW w:w="5000" w:type="pct"/>
        <w:tblLook w:val="07E0" w:firstRow="1" w:lastRow="1" w:firstColumn="1" w:lastColumn="1" w:noHBand="1" w:noVBand="1"/>
      </w:tblPr>
      <w:tblGrid>
        <w:gridCol w:w="9350"/>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EF6E53">
            <w:pPr>
              <w:keepNext/>
            </w:pPr>
            <w:r>
              <w:t>C#</w:t>
            </w:r>
          </w:p>
        </w:tc>
      </w:tr>
      <w:tr w:rsidR="00041042">
        <w:tc>
          <w:tcPr>
            <w:tcW w:w="0" w:type="auto"/>
          </w:tcPr>
          <w:p w:rsidR="00041042" w:rsidRDefault="00EF6E53">
            <w:r>
              <w:rPr>
                <w:rStyle w:val="Keyword"/>
              </w:rPr>
              <w:t>protected</w:t>
            </w:r>
            <w:r>
              <w:t xml:space="preserve"> </w:t>
            </w:r>
            <w:r>
              <w:rPr>
                <w:rStyle w:val="Keyword"/>
              </w:rPr>
              <w:t>override</w:t>
            </w:r>
            <w:r>
              <w:t xml:space="preserve"> </w:t>
            </w:r>
            <w:r>
              <w:rPr>
                <w:rStyle w:val="Identifier"/>
              </w:rPr>
              <w:t>IDictionary</w:t>
            </w:r>
            <w:r>
              <w:t>&lt;</w:t>
            </w:r>
            <w:r>
              <w:rPr>
                <w:rStyle w:val="Identifier"/>
              </w:rPr>
              <w:t>Type</w:t>
            </w:r>
            <w:r>
              <w:t xml:space="preserve">, </w:t>
            </w:r>
            <w:r>
              <w:rPr>
                <w:rStyle w:val="Identifier"/>
              </w:rPr>
              <w:t>ComponentPool</w:t>
            </w:r>
            <w:r>
              <w:t xml:space="preserve">&gt; </w:t>
            </w:r>
            <w:r>
              <w:rPr>
                <w:rStyle w:val="Identifier"/>
              </w:rPr>
              <w:t>ObjectPools</w:t>
            </w:r>
            <w:r>
              <w:t xml:space="preserve"> { </w:t>
            </w:r>
            <w:r>
              <w:rPr>
                <w:rStyle w:val="Keyword"/>
              </w:rPr>
              <w:t>get</w:t>
            </w:r>
            <w:r>
              <w:t>; }</w:t>
            </w:r>
          </w:p>
        </w:tc>
      </w:tr>
    </w:tbl>
    <w:p w:rsidR="00041042" w:rsidRDefault="00041042">
      <w:pPr>
        <w:spacing w:after="0"/>
      </w:pPr>
    </w:p>
    <w:p w:rsidR="00041042" w:rsidRDefault="00EF6E53">
      <w:pPr>
        <w:pStyle w:val="Heading4"/>
      </w:pPr>
      <w:r>
        <w:t>Property Value</w:t>
      </w:r>
    </w:p>
    <w:p w:rsidR="00041042" w:rsidRDefault="00EF6E53">
      <w:r>
        <w:t xml:space="preserve">Type: </w:t>
      </w:r>
      <w:hyperlink r:id="rId127" w:history="1">
        <w:r>
          <w:rPr>
            <w:rStyle w:val="Hyperlink"/>
          </w:rPr>
          <w:t>IDictionary</w:t>
        </w:r>
      </w:hyperlink>
      <w:r>
        <w:t>(</w:t>
      </w:r>
      <w:hyperlink r:id="rId128" w:history="1">
        <w:r>
          <w:rPr>
            <w:rStyle w:val="Hyperlink"/>
          </w:rPr>
          <w:t>Type</w:t>
        </w:r>
      </w:hyperlink>
      <w:r>
        <w:t xml:space="preserve">, </w:t>
      </w:r>
      <w:hyperlink w:anchor="_85F0E831_Topic" w:history="1">
        <w:r>
          <w:rPr>
            <w:rStyle w:val="Hyperlink"/>
          </w:rPr>
          <w:t>ComponentPool</w:t>
        </w:r>
      </w:hyperlink>
      <w:r>
        <w:t>)</w:t>
      </w:r>
    </w:p>
    <w:p w:rsidR="00041042" w:rsidRDefault="00EF6E53">
      <w:pPr>
        <w:pStyle w:val="Heading2"/>
      </w:pPr>
      <w:bookmarkStart w:id="157" w:name="_F38AC2CB_Topic_SeeAlso"/>
      <w:bookmarkEnd w:id="157"/>
      <w:r>
        <w:t>See Also</w:t>
      </w:r>
    </w:p>
    <w:p w:rsidR="00041042" w:rsidRDefault="00DD4813">
      <w:pPr>
        <w:spacing w:after="0"/>
      </w:pPr>
      <w:hyperlink w:anchor="_4E44F870_Topic" w:history="1">
        <w:r w:rsidR="00EF6E53">
          <w:rPr>
            <w:rStyle w:val="Hyperlink"/>
          </w:rPr>
          <w:t>ComponentPoolManager Class</w:t>
        </w:r>
      </w:hyperlink>
    </w:p>
    <w:p w:rsidR="00041042" w:rsidRDefault="00DD4813">
      <w:pPr>
        <w:spacing w:after="0"/>
      </w:pPr>
      <w:hyperlink w:anchor="_9F669C6B_Topic" w:history="1">
        <w:r w:rsidR="00EF6E53">
          <w:rPr>
            <w:rStyle w:val="Hyperlink"/>
          </w:rPr>
          <w:t>Umbrace.Unity.PurePool Namespace</w:t>
        </w:r>
      </w:hyperlink>
    </w:p>
    <w:p w:rsidR="00041042" w:rsidRDefault="00EF6E53">
      <w:r>
        <w:br w:type="page"/>
      </w:r>
    </w:p>
    <w:p w:rsidR="00041042" w:rsidRDefault="00EF6E53">
      <w:pPr>
        <w:pStyle w:val="Heading1"/>
      </w:pPr>
      <w:bookmarkStart w:id="158" w:name="_C8210B41_Topic"/>
      <w:bookmarkEnd w:id="158"/>
      <w:r>
        <w:lastRenderedPageBreak/>
        <w:t>ComponentPoolManager.ComponentPoolManager Methods</w:t>
      </w:r>
    </w:p>
    <w:p w:rsidR="00041042" w:rsidRDefault="00EF6E53">
      <w:r>
        <w:t xml:space="preserve">The </w:t>
      </w:r>
      <w:hyperlink w:anchor="_4E44F870_Topic" w:history="1">
        <w:r>
          <w:rPr>
            <w:rStyle w:val="Hyperlink"/>
          </w:rPr>
          <w:t>ComponentPoolManager</w:t>
        </w:r>
      </w:hyperlink>
      <w:r>
        <w:t xml:space="preserve"> type exposes the following members.</w:t>
      </w:r>
    </w:p>
    <w:p w:rsidR="00041042" w:rsidRDefault="00EF6E53">
      <w:pPr>
        <w:pStyle w:val="Heading2"/>
      </w:pPr>
      <w:r>
        <w:t>Methods</w:t>
      </w:r>
    </w:p>
    <w:tbl>
      <w:tblPr>
        <w:tblStyle w:val="GeneralTable"/>
        <w:tblW w:w="5000" w:type="pct"/>
        <w:tblLook w:val="07E0" w:firstRow="1" w:lastRow="1" w:firstColumn="1" w:lastColumn="1" w:noHBand="1" w:noVBand="1"/>
      </w:tblPr>
      <w:tblGrid>
        <w:gridCol w:w="340"/>
        <w:gridCol w:w="2885"/>
        <w:gridCol w:w="6125"/>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041042">
            <w:pPr>
              <w:keepNext/>
            </w:pPr>
          </w:p>
        </w:tc>
        <w:tc>
          <w:tcPr>
            <w:tcW w:w="0" w:type="auto"/>
          </w:tcPr>
          <w:p w:rsidR="00041042" w:rsidRDefault="00EF6E53">
            <w:pPr>
              <w:keepNext/>
            </w:pPr>
            <w:r>
              <w:t>Name</w:t>
            </w:r>
          </w:p>
        </w:tc>
        <w:tc>
          <w:tcPr>
            <w:tcW w:w="0" w:type="auto"/>
          </w:tcPr>
          <w:p w:rsidR="00041042" w:rsidRDefault="00EF6E53">
            <w:pPr>
              <w:keepNext/>
            </w:pPr>
            <w:r>
              <w:t>Description</w:t>
            </w:r>
          </w:p>
        </w:tc>
      </w:tr>
      <w:tr w:rsidR="00041042">
        <w:tc>
          <w:tcPr>
            <w:tcW w:w="0" w:type="auto"/>
          </w:tcPr>
          <w:p w:rsidR="00041042" w:rsidRDefault="00EF6E53">
            <w:r>
              <w:rPr>
                <w:noProof/>
              </w:rPr>
              <w:drawing>
                <wp:inline distT="0" distB="0" distL="0" distR="0">
                  <wp:extent cx="152400" cy="104775"/>
                  <wp:effectExtent l="0" t="0" r="0" b="0"/>
                  <wp:docPr id="39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w:anchor="_71E69226_Topic" w:history="1">
              <w:r w:rsidR="00EF6E53">
                <w:rPr>
                  <w:rStyle w:val="Hyperlink"/>
                </w:rPr>
                <w:t>Acquire(TSource)</w:t>
              </w:r>
            </w:hyperlink>
          </w:p>
        </w:tc>
        <w:tc>
          <w:tcPr>
            <w:tcW w:w="0" w:type="auto"/>
          </w:tcPr>
          <w:p w:rsidR="00041042" w:rsidRDefault="00EF6E53">
            <w:r>
              <w:t xml:space="preserve">Acquires an instance of </w:t>
            </w:r>
            <w:r>
              <w:rPr>
                <w:rStyle w:val="Parameter"/>
              </w:rPr>
              <w:t>source</w:t>
            </w:r>
            <w:r>
              <w:t xml:space="preserve"> from an attached pool. (Inherited from </w:t>
            </w:r>
            <w:hyperlink w:anchor="_159770E0_Topic" w:history="1">
              <w:r>
                <w:rPr>
                  <w:rStyle w:val="Hyperlink"/>
                </w:rPr>
                <w:t>PoolManagerBase(TManagerSettings, TPool, TPoolSettings, TSource, TInstance)</w:t>
              </w:r>
            </w:hyperlink>
            <w:r>
              <w:t>.)</w:t>
            </w:r>
          </w:p>
        </w:tc>
      </w:tr>
      <w:tr w:rsidR="00041042">
        <w:tc>
          <w:tcPr>
            <w:tcW w:w="0" w:type="auto"/>
          </w:tcPr>
          <w:p w:rsidR="00041042" w:rsidRDefault="00EF6E53">
            <w:r>
              <w:rPr>
                <w:noProof/>
              </w:rPr>
              <w:drawing>
                <wp:inline distT="0" distB="0" distL="0" distR="0">
                  <wp:extent cx="152400" cy="104775"/>
                  <wp:effectExtent l="0" t="0" r="0" b="0"/>
                  <wp:docPr id="39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w:anchor="_61E54560_Topic" w:history="1">
              <w:r w:rsidR="00EF6E53">
                <w:rPr>
                  <w:rStyle w:val="Hyperlink"/>
                </w:rPr>
                <w:t>Acquire(Type, Transform)</w:t>
              </w:r>
            </w:hyperlink>
          </w:p>
        </w:tc>
        <w:tc>
          <w:tcPr>
            <w:tcW w:w="0" w:type="auto"/>
          </w:tcPr>
          <w:p w:rsidR="00041042" w:rsidRDefault="00EF6E53">
            <w:r>
              <w:t xml:space="preserve">Acquires an instance of </w:t>
            </w:r>
            <w:r>
              <w:rPr>
                <w:rStyle w:val="Parameter"/>
              </w:rPr>
              <w:t>componentType</w:t>
            </w:r>
            <w:r>
              <w:t xml:space="preserve"> from an attached pool, and sets its parent transform.</w:t>
            </w:r>
          </w:p>
        </w:tc>
      </w:tr>
      <w:tr w:rsidR="00041042">
        <w:tc>
          <w:tcPr>
            <w:tcW w:w="0" w:type="auto"/>
          </w:tcPr>
          <w:p w:rsidR="00041042" w:rsidRDefault="00EF6E53">
            <w:r>
              <w:rPr>
                <w:noProof/>
              </w:rPr>
              <w:drawing>
                <wp:inline distT="0" distB="0" distL="0" distR="0">
                  <wp:extent cx="152400" cy="104775"/>
                  <wp:effectExtent l="0" t="0" r="0" b="0"/>
                  <wp:docPr id="39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w:anchor="_20C1CB95_Topic" w:history="1">
              <w:r w:rsidR="00EF6E53">
                <w:rPr>
                  <w:rStyle w:val="Hyperlink"/>
                </w:rPr>
                <w:t>Acquire(Type, Vector3, Quaternion)</w:t>
              </w:r>
            </w:hyperlink>
          </w:p>
        </w:tc>
        <w:tc>
          <w:tcPr>
            <w:tcW w:w="0" w:type="auto"/>
          </w:tcPr>
          <w:p w:rsidR="00041042" w:rsidRDefault="00EF6E53">
            <w:r>
              <w:t xml:space="preserve">Acquires an instance of </w:t>
            </w:r>
            <w:r>
              <w:rPr>
                <w:rStyle w:val="Parameter"/>
              </w:rPr>
              <w:t>componentType</w:t>
            </w:r>
            <w:r>
              <w:t xml:space="preserve"> from an attached pool, and sets its position and rotation.</w:t>
            </w:r>
          </w:p>
        </w:tc>
      </w:tr>
      <w:tr w:rsidR="00041042">
        <w:tc>
          <w:tcPr>
            <w:tcW w:w="0" w:type="auto"/>
          </w:tcPr>
          <w:p w:rsidR="00041042" w:rsidRDefault="00EF6E53">
            <w:r>
              <w:rPr>
                <w:noProof/>
              </w:rPr>
              <w:drawing>
                <wp:inline distT="0" distB="0" distL="0" distR="0">
                  <wp:extent cx="152400" cy="104775"/>
                  <wp:effectExtent l="0" t="0" r="0" b="0"/>
                  <wp:docPr id="39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w:anchor="_20C1CB98_Topic" w:history="1">
              <w:r w:rsidR="00EF6E53">
                <w:rPr>
                  <w:rStyle w:val="Hyperlink"/>
                </w:rPr>
                <w:t>Acquire(Type, Transform, Vector3, Quaternion)</w:t>
              </w:r>
            </w:hyperlink>
          </w:p>
        </w:tc>
        <w:tc>
          <w:tcPr>
            <w:tcW w:w="0" w:type="auto"/>
          </w:tcPr>
          <w:p w:rsidR="00041042" w:rsidRDefault="00EF6E53">
            <w:r>
              <w:t xml:space="preserve">Acquires an instance of </w:t>
            </w:r>
            <w:r>
              <w:rPr>
                <w:rStyle w:val="Parameter"/>
              </w:rPr>
              <w:t>componentType</w:t>
            </w:r>
            <w:r>
              <w:t xml:space="preserve"> from an attached pool, and sets its parent transform, position and rotation.</w:t>
            </w:r>
          </w:p>
        </w:tc>
      </w:tr>
      <w:tr w:rsidR="00041042">
        <w:tc>
          <w:tcPr>
            <w:tcW w:w="0" w:type="auto"/>
          </w:tcPr>
          <w:p w:rsidR="00041042" w:rsidRDefault="00EF6E53">
            <w:r>
              <w:rPr>
                <w:noProof/>
              </w:rPr>
              <w:drawing>
                <wp:inline distT="0" distB="0" distL="0" distR="0">
                  <wp:extent cx="152400" cy="104775"/>
                  <wp:effectExtent l="0" t="0" r="0" b="0"/>
                  <wp:docPr id="39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w:anchor="_6C7C2905_Topic" w:history="1">
              <w:r w:rsidR="00EF6E53">
                <w:rPr>
                  <w:rStyle w:val="Hyperlink"/>
                </w:rPr>
                <w:t>Acquire(T)()</w:t>
              </w:r>
            </w:hyperlink>
          </w:p>
        </w:tc>
        <w:tc>
          <w:tcPr>
            <w:tcW w:w="0" w:type="auto"/>
          </w:tcPr>
          <w:p w:rsidR="00041042" w:rsidRDefault="00EF6E53">
            <w:r>
              <w:t xml:space="preserve">Acquires an instance of the component </w:t>
            </w:r>
            <w:r>
              <w:rPr>
                <w:rStyle w:val="TypeParameter"/>
              </w:rPr>
              <w:t>T</w:t>
            </w:r>
            <w:r>
              <w:t xml:space="preserve"> from an attached pool.</w:t>
            </w:r>
          </w:p>
        </w:tc>
      </w:tr>
      <w:tr w:rsidR="00041042">
        <w:tc>
          <w:tcPr>
            <w:tcW w:w="0" w:type="auto"/>
          </w:tcPr>
          <w:p w:rsidR="00041042" w:rsidRDefault="00EF6E53">
            <w:r>
              <w:rPr>
                <w:noProof/>
              </w:rPr>
              <w:drawing>
                <wp:inline distT="0" distB="0" distL="0" distR="0">
                  <wp:extent cx="152400" cy="104775"/>
                  <wp:effectExtent l="0" t="0" r="0" b="0"/>
                  <wp:docPr id="39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w:anchor="_83D11F07_Topic" w:history="1">
              <w:r w:rsidR="00EF6E53">
                <w:rPr>
                  <w:rStyle w:val="Hyperlink"/>
                </w:rPr>
                <w:t>Acquire(T)(Transform)</w:t>
              </w:r>
            </w:hyperlink>
          </w:p>
        </w:tc>
        <w:tc>
          <w:tcPr>
            <w:tcW w:w="0" w:type="auto"/>
          </w:tcPr>
          <w:p w:rsidR="00041042" w:rsidRDefault="00EF6E53">
            <w:r>
              <w:t xml:space="preserve">Acquires an instance of the component </w:t>
            </w:r>
            <w:r>
              <w:rPr>
                <w:rStyle w:val="TypeParameter"/>
              </w:rPr>
              <w:t>T</w:t>
            </w:r>
            <w:r>
              <w:t xml:space="preserve"> from an attached pool, and sets the parent transform of its </w:t>
            </w:r>
            <w:r>
              <w:rPr>
                <w:b/>
              </w:rPr>
              <w:t>GameObject</w:t>
            </w:r>
            <w:r>
              <w:t>.</w:t>
            </w:r>
          </w:p>
        </w:tc>
      </w:tr>
      <w:tr w:rsidR="00041042">
        <w:tc>
          <w:tcPr>
            <w:tcW w:w="0" w:type="auto"/>
          </w:tcPr>
          <w:p w:rsidR="00041042" w:rsidRDefault="00EF6E53">
            <w:r>
              <w:rPr>
                <w:noProof/>
              </w:rPr>
              <w:drawing>
                <wp:inline distT="0" distB="0" distL="0" distR="0">
                  <wp:extent cx="152400" cy="104775"/>
                  <wp:effectExtent l="0" t="0" r="0" b="0"/>
                  <wp:docPr id="39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w:anchor="_3E8235D1_Topic" w:history="1">
              <w:r w:rsidR="00EF6E53">
                <w:rPr>
                  <w:rStyle w:val="Hyperlink"/>
                </w:rPr>
                <w:t>Acquire(T)(Vector3, Quaternion)</w:t>
              </w:r>
            </w:hyperlink>
          </w:p>
        </w:tc>
        <w:tc>
          <w:tcPr>
            <w:tcW w:w="0" w:type="auto"/>
          </w:tcPr>
          <w:p w:rsidR="00041042" w:rsidRDefault="00EF6E53">
            <w:r>
              <w:t xml:space="preserve">Acquires an instance of the component </w:t>
            </w:r>
            <w:r>
              <w:rPr>
                <w:rStyle w:val="TypeParameter"/>
              </w:rPr>
              <w:t>T</w:t>
            </w:r>
            <w:r>
              <w:t xml:space="preserve"> from an attached pool, and sets the position and rotation of its </w:t>
            </w:r>
            <w:r>
              <w:rPr>
                <w:b/>
              </w:rPr>
              <w:t>GameObject</w:t>
            </w:r>
            <w:r>
              <w:t>.</w:t>
            </w:r>
          </w:p>
        </w:tc>
      </w:tr>
      <w:tr w:rsidR="00041042">
        <w:tc>
          <w:tcPr>
            <w:tcW w:w="0" w:type="auto"/>
          </w:tcPr>
          <w:p w:rsidR="00041042" w:rsidRDefault="00EF6E53">
            <w:r>
              <w:rPr>
                <w:noProof/>
              </w:rPr>
              <w:drawing>
                <wp:inline distT="0" distB="0" distL="0" distR="0">
                  <wp:extent cx="152400" cy="104775"/>
                  <wp:effectExtent l="0" t="0" r="0" b="0"/>
                  <wp:docPr id="39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w:anchor="_E129AA6C_Topic" w:history="1">
              <w:r w:rsidR="00EF6E53">
                <w:rPr>
                  <w:rStyle w:val="Hyperlink"/>
                </w:rPr>
                <w:t>Acquire(T)(Transform, Vector3, Quaternion)</w:t>
              </w:r>
            </w:hyperlink>
          </w:p>
        </w:tc>
        <w:tc>
          <w:tcPr>
            <w:tcW w:w="0" w:type="auto"/>
          </w:tcPr>
          <w:p w:rsidR="00041042" w:rsidRDefault="00EF6E53">
            <w:r>
              <w:t xml:space="preserve">Acquires an instance of the component </w:t>
            </w:r>
            <w:r>
              <w:rPr>
                <w:rStyle w:val="TypeParameter"/>
              </w:rPr>
              <w:t>T</w:t>
            </w:r>
            <w:r>
              <w:t xml:space="preserve"> from an attached pool, and sets the parent transform, position and rotation of its </w:t>
            </w:r>
            <w:r>
              <w:rPr>
                <w:b/>
              </w:rPr>
              <w:t>GameObject</w:t>
            </w:r>
            <w:r>
              <w:t>.</w:t>
            </w:r>
          </w:p>
        </w:tc>
      </w:tr>
      <w:tr w:rsidR="00041042">
        <w:tc>
          <w:tcPr>
            <w:tcW w:w="0" w:type="auto"/>
          </w:tcPr>
          <w:p w:rsidR="00041042" w:rsidRDefault="00EF6E53">
            <w:r>
              <w:rPr>
                <w:noProof/>
              </w:rPr>
              <w:drawing>
                <wp:inline distT="0" distB="0" distL="0" distR="0">
                  <wp:extent cx="152400" cy="104775"/>
                  <wp:effectExtent l="0" t="0" r="0" b="0"/>
                  <wp:docPr id="39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w:anchor="_B2E432B_Topic" w:history="1">
              <w:r w:rsidR="00EF6E53">
                <w:rPr>
                  <w:rStyle w:val="Hyperlink"/>
                </w:rPr>
                <w:t>AttachPool</w:t>
              </w:r>
            </w:hyperlink>
          </w:p>
        </w:tc>
        <w:tc>
          <w:tcPr>
            <w:tcW w:w="0" w:type="auto"/>
          </w:tcPr>
          <w:p w:rsidR="00041042" w:rsidRDefault="00EF6E53">
            <w:r>
              <w:t xml:space="preserve">Attaches the specified pool to the manager, allowing the manager to acquire and release instances from it. (Inherited from </w:t>
            </w:r>
            <w:hyperlink w:anchor="_159770E0_Topic" w:history="1">
              <w:r>
                <w:rPr>
                  <w:rStyle w:val="Hyperlink"/>
                </w:rPr>
                <w:t>PoolManagerBase(TManagerSettings, TPool, TPoolSettings, TSource, TInstance)</w:t>
              </w:r>
            </w:hyperlink>
            <w:r>
              <w:t>.)</w:t>
            </w:r>
          </w:p>
        </w:tc>
      </w:tr>
      <w:tr w:rsidR="00041042">
        <w:tc>
          <w:tcPr>
            <w:tcW w:w="0" w:type="auto"/>
          </w:tcPr>
          <w:p w:rsidR="00041042" w:rsidRDefault="00EF6E53">
            <w:r>
              <w:rPr>
                <w:noProof/>
              </w:rPr>
              <w:drawing>
                <wp:inline distT="0" distB="0" distL="0" distR="0">
                  <wp:extent cx="161924" cy="152400"/>
                  <wp:effectExtent l="0" t="0" r="0" b="0"/>
                  <wp:docPr id="400"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46">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041042" w:rsidRDefault="00DD4813">
            <w:hyperlink w:anchor="_1886F511_Topic" w:history="1">
              <w:r w:rsidR="00EF6E53">
                <w:rPr>
                  <w:rStyle w:val="Hyperlink"/>
                </w:rPr>
                <w:t>Awake</w:t>
              </w:r>
            </w:hyperlink>
          </w:p>
        </w:tc>
        <w:tc>
          <w:tcPr>
            <w:tcW w:w="0" w:type="auto"/>
          </w:tcPr>
          <w:p w:rsidR="00041042" w:rsidRDefault="00EF6E53">
            <w:r>
              <w:t xml:space="preserve"> (Inherited from </w:t>
            </w:r>
            <w:hyperlink w:anchor="_159770E0_Topic" w:history="1">
              <w:r>
                <w:rPr>
                  <w:rStyle w:val="Hyperlink"/>
                </w:rPr>
                <w:t>PoolManagerBase(TManagerSettings, TPool, TPoolSettings, TSource, TInstance)</w:t>
              </w:r>
            </w:hyperlink>
            <w:r>
              <w:t>.)</w:t>
            </w:r>
          </w:p>
        </w:tc>
      </w:tr>
      <w:tr w:rsidR="00041042">
        <w:tc>
          <w:tcPr>
            <w:tcW w:w="0" w:type="auto"/>
          </w:tcPr>
          <w:p w:rsidR="00041042" w:rsidRDefault="00EF6E53">
            <w:r>
              <w:rPr>
                <w:noProof/>
              </w:rPr>
              <w:drawing>
                <wp:inline distT="0" distB="0" distL="0" distR="0">
                  <wp:extent cx="152400" cy="104775"/>
                  <wp:effectExtent l="0" t="0" r="0" b="0"/>
                  <wp:docPr id="40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w:anchor="_FAAABC8C_Topic" w:history="1">
              <w:r w:rsidR="00EF6E53">
                <w:rPr>
                  <w:rStyle w:val="Hyperlink"/>
                </w:rPr>
                <w:t>CanAcquire</w:t>
              </w:r>
            </w:hyperlink>
          </w:p>
        </w:tc>
        <w:tc>
          <w:tcPr>
            <w:tcW w:w="0" w:type="auto"/>
          </w:tcPr>
          <w:p w:rsidR="00041042" w:rsidRDefault="00EF6E53">
            <w:r>
              <w:t xml:space="preserve">Determines whether an instance of </w:t>
            </w:r>
            <w:r>
              <w:rPr>
                <w:rStyle w:val="Parameter"/>
              </w:rPr>
              <w:t>sourceObject</w:t>
            </w:r>
            <w:r>
              <w:t xml:space="preserve"> can be acquired from its pool. (Inherited from </w:t>
            </w:r>
            <w:hyperlink w:anchor="_159770E0_Topic" w:history="1">
              <w:r>
                <w:rPr>
                  <w:rStyle w:val="Hyperlink"/>
                </w:rPr>
                <w:t>PoolManagerBase(TManagerSettings, TPool, TPoolSettings, TSource, TInstance)</w:t>
              </w:r>
            </w:hyperlink>
            <w:r>
              <w:t>.)</w:t>
            </w:r>
          </w:p>
        </w:tc>
      </w:tr>
      <w:tr w:rsidR="00041042">
        <w:tc>
          <w:tcPr>
            <w:tcW w:w="0" w:type="auto"/>
          </w:tcPr>
          <w:p w:rsidR="00041042" w:rsidRDefault="00EF6E53">
            <w:r>
              <w:rPr>
                <w:noProof/>
              </w:rPr>
              <w:drawing>
                <wp:inline distT="0" distB="0" distL="0" distR="0">
                  <wp:extent cx="152400" cy="104775"/>
                  <wp:effectExtent l="0" t="0" r="0" b="0"/>
                  <wp:docPr id="40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w:anchor="_FD8827C6_Topic" w:history="1">
              <w:r w:rsidR="00EF6E53">
                <w:rPr>
                  <w:rStyle w:val="Hyperlink"/>
                </w:rPr>
                <w:t>CreatePool(Type)</w:t>
              </w:r>
            </w:hyperlink>
          </w:p>
        </w:tc>
        <w:tc>
          <w:tcPr>
            <w:tcW w:w="0" w:type="auto"/>
          </w:tcPr>
          <w:p w:rsidR="00041042" w:rsidRDefault="00EF6E53">
            <w:r>
              <w:t xml:space="preserve">Creates a </w:t>
            </w:r>
            <w:hyperlink w:anchor="_85F0E831_Topic" w:history="1">
              <w:r>
                <w:rPr>
                  <w:rStyle w:val="Hyperlink"/>
                </w:rPr>
                <w:t>ComponentPool</w:t>
              </w:r>
            </w:hyperlink>
            <w:r>
              <w:t xml:space="preserve"> that pools instances of </w:t>
            </w:r>
            <w:r>
              <w:rPr>
                <w:rStyle w:val="Parameter"/>
              </w:rPr>
              <w:t>componentType</w:t>
            </w:r>
            <w:r>
              <w:t>, and attaches it to the manager. The pool is created on a child object of the manager's game object.</w:t>
            </w:r>
          </w:p>
        </w:tc>
      </w:tr>
      <w:tr w:rsidR="00041042">
        <w:tc>
          <w:tcPr>
            <w:tcW w:w="0" w:type="auto"/>
          </w:tcPr>
          <w:p w:rsidR="00041042" w:rsidRDefault="00EF6E53">
            <w:r>
              <w:rPr>
                <w:noProof/>
              </w:rPr>
              <w:drawing>
                <wp:inline distT="0" distB="0" distL="0" distR="0">
                  <wp:extent cx="152400" cy="104775"/>
                  <wp:effectExtent l="0" t="0" r="0" b="0"/>
                  <wp:docPr id="40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w:anchor="_EDF3D4C0_Topic" w:history="1">
              <w:r w:rsidR="00EF6E53">
                <w:rPr>
                  <w:rStyle w:val="Hyperlink"/>
                </w:rPr>
                <w:t>CreatePool(TPoolSettings)</w:t>
              </w:r>
            </w:hyperlink>
          </w:p>
        </w:tc>
        <w:tc>
          <w:tcPr>
            <w:tcW w:w="0" w:type="auto"/>
          </w:tcPr>
          <w:p w:rsidR="00041042" w:rsidRDefault="00EF6E53">
            <w:r>
              <w:t xml:space="preserve">Creates a new pool using the specified settings, and attaches it to the manager. The pool is created on a child object of the manager's game object. (Inherited from </w:t>
            </w:r>
            <w:hyperlink w:anchor="_159770E0_Topic" w:history="1">
              <w:r>
                <w:rPr>
                  <w:rStyle w:val="Hyperlink"/>
                </w:rPr>
                <w:t>PoolManagerBase(TManagerSettings, TPool, TPoolSettings, TSource, TInstance)</w:t>
              </w:r>
            </w:hyperlink>
            <w:r>
              <w:t>.)</w:t>
            </w:r>
          </w:p>
        </w:tc>
      </w:tr>
      <w:tr w:rsidR="00041042">
        <w:tc>
          <w:tcPr>
            <w:tcW w:w="0" w:type="auto"/>
          </w:tcPr>
          <w:p w:rsidR="00041042" w:rsidRDefault="00EF6E53">
            <w:r>
              <w:rPr>
                <w:noProof/>
              </w:rPr>
              <w:drawing>
                <wp:inline distT="0" distB="0" distL="0" distR="0">
                  <wp:extent cx="152400" cy="104775"/>
                  <wp:effectExtent l="0" t="0" r="0" b="0"/>
                  <wp:docPr id="40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w:anchor="_D09A7282_Topic" w:history="1">
              <w:r w:rsidR="00EF6E53">
                <w:rPr>
                  <w:rStyle w:val="Hyperlink"/>
                </w:rPr>
                <w:t>CreatePool(Type, GameObject, Boolean)</w:t>
              </w:r>
            </w:hyperlink>
          </w:p>
        </w:tc>
        <w:tc>
          <w:tcPr>
            <w:tcW w:w="0" w:type="auto"/>
          </w:tcPr>
          <w:p w:rsidR="00041042" w:rsidRDefault="00EF6E53">
            <w:r>
              <w:t xml:space="preserve">Creates a </w:t>
            </w:r>
            <w:hyperlink w:anchor="_85F0E831_Topic" w:history="1">
              <w:r>
                <w:rPr>
                  <w:rStyle w:val="Hyperlink"/>
                </w:rPr>
                <w:t>ComponentPool</w:t>
              </w:r>
            </w:hyperlink>
            <w:r>
              <w:t xml:space="preserve"> that pools instances of </w:t>
            </w:r>
            <w:r>
              <w:rPr>
                <w:rStyle w:val="Parameter"/>
              </w:rPr>
              <w:t>componentType</w:t>
            </w:r>
            <w:r>
              <w:t>, and attaches it to the manager.</w:t>
            </w:r>
          </w:p>
        </w:tc>
      </w:tr>
      <w:tr w:rsidR="00041042">
        <w:tc>
          <w:tcPr>
            <w:tcW w:w="0" w:type="auto"/>
          </w:tcPr>
          <w:p w:rsidR="00041042" w:rsidRDefault="00EF6E53">
            <w:r>
              <w:rPr>
                <w:noProof/>
              </w:rPr>
              <w:lastRenderedPageBreak/>
              <w:drawing>
                <wp:inline distT="0" distB="0" distL="0" distR="0">
                  <wp:extent cx="152400" cy="104775"/>
                  <wp:effectExtent l="0" t="0" r="0" b="0"/>
                  <wp:docPr id="40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w:anchor="_AE082408_Topic" w:history="1">
              <w:r w:rsidR="00EF6E53">
                <w:rPr>
                  <w:rStyle w:val="Hyperlink"/>
                </w:rPr>
                <w:t>CreatePool(TPoolSettings, GameObject, Boolean, String)</w:t>
              </w:r>
            </w:hyperlink>
          </w:p>
        </w:tc>
        <w:tc>
          <w:tcPr>
            <w:tcW w:w="0" w:type="auto"/>
          </w:tcPr>
          <w:p w:rsidR="00041042" w:rsidRDefault="00EF6E53">
            <w:r>
              <w:t xml:space="preserve">Creates a new pool using the specified settings, and attaches it to the manager. (Inherited from </w:t>
            </w:r>
            <w:hyperlink w:anchor="_159770E0_Topic" w:history="1">
              <w:r>
                <w:rPr>
                  <w:rStyle w:val="Hyperlink"/>
                </w:rPr>
                <w:t>PoolManagerBase(TManagerSettings, TPool, TPoolSettings, TSource, TInstance)</w:t>
              </w:r>
            </w:hyperlink>
            <w:r>
              <w:t>.)</w:t>
            </w:r>
          </w:p>
        </w:tc>
      </w:tr>
      <w:tr w:rsidR="00041042">
        <w:tc>
          <w:tcPr>
            <w:tcW w:w="0" w:type="auto"/>
          </w:tcPr>
          <w:p w:rsidR="00041042" w:rsidRDefault="00EF6E53">
            <w:r>
              <w:rPr>
                <w:noProof/>
              </w:rPr>
              <w:drawing>
                <wp:inline distT="0" distB="0" distL="0" distR="0">
                  <wp:extent cx="152400" cy="104775"/>
                  <wp:effectExtent l="0" t="0" r="0" b="0"/>
                  <wp:docPr id="40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w:anchor="_A2C98FB2_Topic" w:history="1">
              <w:r w:rsidR="00EF6E53">
                <w:rPr>
                  <w:rStyle w:val="Hyperlink"/>
                </w:rPr>
                <w:t>DestroyPool</w:t>
              </w:r>
            </w:hyperlink>
          </w:p>
        </w:tc>
        <w:tc>
          <w:tcPr>
            <w:tcW w:w="0" w:type="auto"/>
          </w:tcPr>
          <w:p w:rsidR="00041042" w:rsidRDefault="00EF6E53">
            <w:r>
              <w:t xml:space="preserve">Destroys the specified pool that's attached to the manager. (Inherited from </w:t>
            </w:r>
            <w:hyperlink w:anchor="_159770E0_Topic" w:history="1">
              <w:r>
                <w:rPr>
                  <w:rStyle w:val="Hyperlink"/>
                </w:rPr>
                <w:t>PoolManagerBase(TManagerSettings, TPool, TPoolSettings, TSource, TInstance)</w:t>
              </w:r>
            </w:hyperlink>
            <w:r>
              <w:t>.)</w:t>
            </w:r>
          </w:p>
        </w:tc>
      </w:tr>
      <w:tr w:rsidR="00041042">
        <w:tc>
          <w:tcPr>
            <w:tcW w:w="0" w:type="auto"/>
          </w:tcPr>
          <w:p w:rsidR="00041042" w:rsidRDefault="00EF6E53">
            <w:r>
              <w:rPr>
                <w:noProof/>
              </w:rPr>
              <w:drawing>
                <wp:inline distT="0" distB="0" distL="0" distR="0">
                  <wp:extent cx="152400" cy="104775"/>
                  <wp:effectExtent l="0" t="0" r="0" b="0"/>
                  <wp:docPr id="40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w:anchor="_D242F36B_Topic" w:history="1">
              <w:r w:rsidR="00EF6E53">
                <w:rPr>
                  <w:rStyle w:val="Hyperlink"/>
                </w:rPr>
                <w:t>DetachPool</w:t>
              </w:r>
            </w:hyperlink>
          </w:p>
        </w:tc>
        <w:tc>
          <w:tcPr>
            <w:tcW w:w="0" w:type="auto"/>
          </w:tcPr>
          <w:p w:rsidR="00041042" w:rsidRDefault="00EF6E53">
            <w:r>
              <w:t xml:space="preserve">Detaches the specified pool from the manager, without destroying it. (Inherited from </w:t>
            </w:r>
            <w:hyperlink w:anchor="_159770E0_Topic" w:history="1">
              <w:r>
                <w:rPr>
                  <w:rStyle w:val="Hyperlink"/>
                </w:rPr>
                <w:t>PoolManagerBase(TManagerSettings, TPool, TPoolSettings, TSource, TInstance)</w:t>
              </w:r>
            </w:hyperlink>
            <w:r>
              <w:t>.)</w:t>
            </w:r>
          </w:p>
        </w:tc>
      </w:tr>
      <w:tr w:rsidR="00041042">
        <w:tc>
          <w:tcPr>
            <w:tcW w:w="0" w:type="auto"/>
          </w:tcPr>
          <w:p w:rsidR="00041042" w:rsidRDefault="00EF6E53">
            <w:r>
              <w:rPr>
                <w:noProof/>
              </w:rPr>
              <w:drawing>
                <wp:inline distT="0" distB="0" distL="0" distR="0">
                  <wp:extent cx="152400" cy="104775"/>
                  <wp:effectExtent l="0" t="0" r="0" b="0"/>
                  <wp:docPr id="40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r:id="rId129" w:history="1">
              <w:r w:rsidR="00EF6E53">
                <w:rPr>
                  <w:rStyle w:val="Hyperlink"/>
                </w:rPr>
                <w:t>Equals</w:t>
              </w:r>
            </w:hyperlink>
          </w:p>
        </w:tc>
        <w:tc>
          <w:tcPr>
            <w:tcW w:w="0" w:type="auto"/>
          </w:tcPr>
          <w:p w:rsidR="00041042" w:rsidRDefault="00EF6E53">
            <w:r>
              <w:t xml:space="preserve"> (Inherited from </w:t>
            </w:r>
            <w:hyperlink r:id="rId130" w:history="1">
              <w:r>
                <w:rPr>
                  <w:rStyle w:val="Hyperlink"/>
                </w:rPr>
                <w:t>Object</w:t>
              </w:r>
            </w:hyperlink>
            <w:r>
              <w:t>.)</w:t>
            </w:r>
          </w:p>
        </w:tc>
      </w:tr>
      <w:tr w:rsidR="00041042">
        <w:tc>
          <w:tcPr>
            <w:tcW w:w="0" w:type="auto"/>
          </w:tcPr>
          <w:p w:rsidR="00041042" w:rsidRDefault="00EF6E53">
            <w:r>
              <w:rPr>
                <w:noProof/>
              </w:rPr>
              <w:drawing>
                <wp:inline distT="0" distB="0" distL="0" distR="0">
                  <wp:extent cx="161924" cy="152400"/>
                  <wp:effectExtent l="0" t="0" r="0" b="0"/>
                  <wp:docPr id="409"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46">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041042" w:rsidRDefault="00DD4813">
            <w:hyperlink r:id="rId131" w:history="1">
              <w:r w:rsidR="00EF6E53">
                <w:rPr>
                  <w:rStyle w:val="Hyperlink"/>
                </w:rPr>
                <w:t>Finalize</w:t>
              </w:r>
            </w:hyperlink>
          </w:p>
        </w:tc>
        <w:tc>
          <w:tcPr>
            <w:tcW w:w="0" w:type="auto"/>
          </w:tcPr>
          <w:p w:rsidR="00041042" w:rsidRDefault="00EF6E53">
            <w:r>
              <w:t xml:space="preserve"> (Inherited from </w:t>
            </w:r>
            <w:hyperlink r:id="rId132" w:history="1">
              <w:r>
                <w:rPr>
                  <w:rStyle w:val="Hyperlink"/>
                </w:rPr>
                <w:t>Object</w:t>
              </w:r>
            </w:hyperlink>
            <w:r>
              <w:t>.)</w:t>
            </w:r>
          </w:p>
        </w:tc>
      </w:tr>
      <w:tr w:rsidR="00041042">
        <w:tc>
          <w:tcPr>
            <w:tcW w:w="0" w:type="auto"/>
          </w:tcPr>
          <w:p w:rsidR="00041042" w:rsidRDefault="00EF6E53">
            <w:r>
              <w:rPr>
                <w:noProof/>
              </w:rPr>
              <w:drawing>
                <wp:inline distT="0" distB="0" distL="0" distR="0">
                  <wp:extent cx="152400" cy="104775"/>
                  <wp:effectExtent l="0" t="0" r="0" b="0"/>
                  <wp:docPr id="41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w:anchor="_D1BE2F88_Topic" w:history="1">
              <w:r w:rsidR="00EF6E53">
                <w:rPr>
                  <w:rStyle w:val="Hyperlink"/>
                </w:rPr>
                <w:t>FindChildPools</w:t>
              </w:r>
            </w:hyperlink>
          </w:p>
        </w:tc>
        <w:tc>
          <w:tcPr>
            <w:tcW w:w="0" w:type="auto"/>
          </w:tcPr>
          <w:p w:rsidR="00041042" w:rsidRDefault="00EF6E53">
            <w:r>
              <w:t xml:space="preserve">Finds all pools that are parented to the manager's game object. (Inherited from </w:t>
            </w:r>
            <w:hyperlink w:anchor="_159770E0_Topic" w:history="1">
              <w:r>
                <w:rPr>
                  <w:rStyle w:val="Hyperlink"/>
                </w:rPr>
                <w:t>PoolManagerBase(TManagerSettings, TPool, TPoolSettings, TSource, TInstance)</w:t>
              </w:r>
            </w:hyperlink>
            <w:r>
              <w:t>.)</w:t>
            </w:r>
          </w:p>
        </w:tc>
      </w:tr>
      <w:tr w:rsidR="00041042">
        <w:tc>
          <w:tcPr>
            <w:tcW w:w="0" w:type="auto"/>
          </w:tcPr>
          <w:p w:rsidR="00041042" w:rsidRDefault="00EF6E53">
            <w:r>
              <w:rPr>
                <w:noProof/>
              </w:rPr>
              <w:drawing>
                <wp:inline distT="0" distB="0" distL="0" distR="0">
                  <wp:extent cx="152400" cy="104775"/>
                  <wp:effectExtent l="0" t="0" r="0" b="0"/>
                  <wp:docPr id="41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r:id="rId133" w:history="1">
              <w:r w:rsidR="00EF6E53">
                <w:rPr>
                  <w:rStyle w:val="Hyperlink"/>
                </w:rPr>
                <w:t>GetHashCode</w:t>
              </w:r>
            </w:hyperlink>
          </w:p>
        </w:tc>
        <w:tc>
          <w:tcPr>
            <w:tcW w:w="0" w:type="auto"/>
          </w:tcPr>
          <w:p w:rsidR="00041042" w:rsidRDefault="00EF6E53">
            <w:r>
              <w:t xml:space="preserve"> (Inherited from </w:t>
            </w:r>
            <w:hyperlink r:id="rId134" w:history="1">
              <w:r>
                <w:rPr>
                  <w:rStyle w:val="Hyperlink"/>
                </w:rPr>
                <w:t>Object</w:t>
              </w:r>
            </w:hyperlink>
            <w:r>
              <w:t>.)</w:t>
            </w:r>
          </w:p>
        </w:tc>
      </w:tr>
      <w:tr w:rsidR="00041042">
        <w:tc>
          <w:tcPr>
            <w:tcW w:w="0" w:type="auto"/>
          </w:tcPr>
          <w:p w:rsidR="00041042" w:rsidRDefault="00EF6E53">
            <w:r>
              <w:rPr>
                <w:noProof/>
              </w:rPr>
              <w:drawing>
                <wp:inline distT="0" distB="0" distL="0" distR="0">
                  <wp:extent cx="152400" cy="104775"/>
                  <wp:effectExtent l="0" t="0" r="0" b="0"/>
                  <wp:docPr id="41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w:anchor="_34591AF4_Topic" w:history="1">
              <w:r w:rsidR="00EF6E53">
                <w:rPr>
                  <w:rStyle w:val="Hyperlink"/>
                </w:rPr>
                <w:t>GetPool</w:t>
              </w:r>
            </w:hyperlink>
          </w:p>
        </w:tc>
        <w:tc>
          <w:tcPr>
            <w:tcW w:w="0" w:type="auto"/>
          </w:tcPr>
          <w:p w:rsidR="00041042" w:rsidRDefault="00EF6E53">
            <w:r>
              <w:t xml:space="preserve">Gets the pool that handles instances of the specified source object. The manager must contain a matching pool to use this method. (Inherited from </w:t>
            </w:r>
            <w:hyperlink w:anchor="_159770E0_Topic" w:history="1">
              <w:r>
                <w:rPr>
                  <w:rStyle w:val="Hyperlink"/>
                </w:rPr>
                <w:t>PoolManagerBase(TManagerSettings, TPool, TPoolSettings, TSource, TInstance)</w:t>
              </w:r>
            </w:hyperlink>
            <w:r>
              <w:t>.)</w:t>
            </w:r>
          </w:p>
        </w:tc>
      </w:tr>
      <w:tr w:rsidR="00041042">
        <w:tc>
          <w:tcPr>
            <w:tcW w:w="0" w:type="auto"/>
          </w:tcPr>
          <w:p w:rsidR="00041042" w:rsidRDefault="00EF6E53">
            <w:r>
              <w:rPr>
                <w:noProof/>
              </w:rPr>
              <w:drawing>
                <wp:inline distT="0" distB="0" distL="0" distR="0">
                  <wp:extent cx="152400" cy="104775"/>
                  <wp:effectExtent l="0" t="0" r="0" b="0"/>
                  <wp:docPr id="41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w:anchor="_E4A7C440_Topic" w:history="1">
              <w:r w:rsidR="00EF6E53">
                <w:rPr>
                  <w:rStyle w:val="Hyperlink"/>
                </w:rPr>
                <w:t>GetPooledCount</w:t>
              </w:r>
            </w:hyperlink>
          </w:p>
        </w:tc>
        <w:tc>
          <w:tcPr>
            <w:tcW w:w="0" w:type="auto"/>
          </w:tcPr>
          <w:p w:rsidR="00041042" w:rsidRDefault="00EF6E53">
            <w:r>
              <w:t xml:space="preserve">Gets the number of instances of the specified object contained in the pool. (Inherited from </w:t>
            </w:r>
            <w:hyperlink w:anchor="_159770E0_Topic" w:history="1">
              <w:r>
                <w:rPr>
                  <w:rStyle w:val="Hyperlink"/>
                </w:rPr>
                <w:t>PoolManagerBase(TManagerSettings, TPool, TPoolSettings, TSource, TInstance)</w:t>
              </w:r>
            </w:hyperlink>
            <w:r>
              <w:t>.)</w:t>
            </w:r>
          </w:p>
        </w:tc>
      </w:tr>
      <w:tr w:rsidR="00041042">
        <w:tc>
          <w:tcPr>
            <w:tcW w:w="0" w:type="auto"/>
          </w:tcPr>
          <w:p w:rsidR="00041042" w:rsidRDefault="00EF6E53">
            <w:r>
              <w:rPr>
                <w:noProof/>
              </w:rPr>
              <w:drawing>
                <wp:inline distT="0" distB="0" distL="0" distR="0">
                  <wp:extent cx="161924" cy="152400"/>
                  <wp:effectExtent l="0" t="0" r="0" b="0"/>
                  <wp:docPr id="414"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46">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041042" w:rsidRDefault="00DD4813">
            <w:hyperlink w:anchor="_C8F27BE_Topic" w:history="1">
              <w:r w:rsidR="00EF6E53">
                <w:rPr>
                  <w:rStyle w:val="Hyperlink"/>
                </w:rPr>
                <w:t>GetSourceName</w:t>
              </w:r>
            </w:hyperlink>
          </w:p>
        </w:tc>
        <w:tc>
          <w:tcPr>
            <w:tcW w:w="0" w:type="auto"/>
          </w:tcPr>
          <w:p w:rsidR="00041042" w:rsidRDefault="00EF6E53">
            <w:r>
              <w:t xml:space="preserve">When implemented in a derived class, gets the name of the specified source. (Overrides </w:t>
            </w:r>
            <w:hyperlink w:anchor="_4F86E740_Topic" w:history="1">
              <w:r>
                <w:rPr>
                  <w:rStyle w:val="Hyperlink"/>
                </w:rPr>
                <w:t>PoolManagerBase(TManagerSettings, TPool, TPoolSettings, TSource, TInstance).GetSourceName(TSource)</w:t>
              </w:r>
            </w:hyperlink>
            <w:r>
              <w:t>.)</w:t>
            </w:r>
          </w:p>
        </w:tc>
      </w:tr>
      <w:tr w:rsidR="00041042">
        <w:tc>
          <w:tcPr>
            <w:tcW w:w="0" w:type="auto"/>
          </w:tcPr>
          <w:p w:rsidR="00041042" w:rsidRDefault="00EF6E53">
            <w:r>
              <w:rPr>
                <w:noProof/>
              </w:rPr>
              <w:drawing>
                <wp:inline distT="0" distB="0" distL="0" distR="0">
                  <wp:extent cx="152400" cy="104775"/>
                  <wp:effectExtent l="0" t="0" r="0" b="0"/>
                  <wp:docPr id="41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r:id="rId135" w:history="1">
              <w:r w:rsidR="00EF6E53">
                <w:rPr>
                  <w:rStyle w:val="Hyperlink"/>
                </w:rPr>
                <w:t>GetType</w:t>
              </w:r>
            </w:hyperlink>
          </w:p>
        </w:tc>
        <w:tc>
          <w:tcPr>
            <w:tcW w:w="0" w:type="auto"/>
          </w:tcPr>
          <w:p w:rsidR="00041042" w:rsidRDefault="00EF6E53">
            <w:r>
              <w:t xml:space="preserve"> (Inherited from </w:t>
            </w:r>
            <w:hyperlink r:id="rId136" w:history="1">
              <w:r>
                <w:rPr>
                  <w:rStyle w:val="Hyperlink"/>
                </w:rPr>
                <w:t>Object</w:t>
              </w:r>
            </w:hyperlink>
            <w:r>
              <w:t>.)</w:t>
            </w:r>
          </w:p>
        </w:tc>
      </w:tr>
      <w:tr w:rsidR="00041042">
        <w:tc>
          <w:tcPr>
            <w:tcW w:w="0" w:type="auto"/>
          </w:tcPr>
          <w:p w:rsidR="00041042" w:rsidRDefault="00EF6E53">
            <w:r>
              <w:rPr>
                <w:noProof/>
              </w:rPr>
              <w:drawing>
                <wp:inline distT="0" distB="0" distL="0" distR="0">
                  <wp:extent cx="152400" cy="104775"/>
                  <wp:effectExtent l="0" t="0" r="0" b="0"/>
                  <wp:docPr id="41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w:anchor="_21168800_Topic" w:history="1">
              <w:r w:rsidR="00EF6E53">
                <w:rPr>
                  <w:rStyle w:val="Hyperlink"/>
                </w:rPr>
                <w:t>HasPool</w:t>
              </w:r>
            </w:hyperlink>
          </w:p>
        </w:tc>
        <w:tc>
          <w:tcPr>
            <w:tcW w:w="0" w:type="auto"/>
          </w:tcPr>
          <w:p w:rsidR="00041042" w:rsidRDefault="00EF6E53">
            <w:r>
              <w:t xml:space="preserve">Determines whether the manager has a pool that handles instances of the specified source object. (Inherited from </w:t>
            </w:r>
            <w:hyperlink w:anchor="_159770E0_Topic" w:history="1">
              <w:r>
                <w:rPr>
                  <w:rStyle w:val="Hyperlink"/>
                </w:rPr>
                <w:t>PoolManagerBase(TManagerSettings, TPool, TPoolSettings, TSource, TInstance)</w:t>
              </w:r>
            </w:hyperlink>
            <w:r>
              <w:t>.)</w:t>
            </w:r>
          </w:p>
        </w:tc>
      </w:tr>
      <w:tr w:rsidR="00041042">
        <w:tc>
          <w:tcPr>
            <w:tcW w:w="0" w:type="auto"/>
          </w:tcPr>
          <w:p w:rsidR="00041042" w:rsidRDefault="00EF6E53">
            <w:r>
              <w:rPr>
                <w:noProof/>
              </w:rPr>
              <w:drawing>
                <wp:inline distT="0" distB="0" distL="0" distR="0">
                  <wp:extent cx="161924" cy="152400"/>
                  <wp:effectExtent l="0" t="0" r="0" b="0"/>
                  <wp:docPr id="417"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46">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041042" w:rsidRDefault="00DD4813">
            <w:hyperlink w:anchor="_8F6BD9EF_Topic" w:history="1">
              <w:r w:rsidR="00EF6E53">
                <w:rPr>
                  <w:rStyle w:val="Hyperlink"/>
                </w:rPr>
                <w:t>InternalAcquire</w:t>
              </w:r>
            </w:hyperlink>
          </w:p>
        </w:tc>
        <w:tc>
          <w:tcPr>
            <w:tcW w:w="0" w:type="auto"/>
          </w:tcPr>
          <w:p w:rsidR="00041042" w:rsidRDefault="00EF6E53">
            <w:r>
              <w:t xml:space="preserve">When implemented in a derived class, attempts to acquire an instance of a source according to </w:t>
            </w:r>
            <w:hyperlink w:anchor="_D485D280_Topic" w:history="1">
              <w:r>
                <w:rPr>
                  <w:rStyle w:val="Hyperlink"/>
                </w:rPr>
                <w:t>AcquireMode</w:t>
              </w:r>
            </w:hyperlink>
            <w:r>
              <w:t xml:space="preserve">. (Overrides </w:t>
            </w:r>
            <w:hyperlink w:anchor="_F5B17D3F_Topic" w:history="1">
              <w:r>
                <w:rPr>
                  <w:rStyle w:val="Hyperlink"/>
                </w:rPr>
                <w:t>PoolManagerBase(TManagerSettings, TPool, TPoolSettings, TSource, TInstance).InternalAcquire(TSource, TPool, TInstance)</w:t>
              </w:r>
            </w:hyperlink>
            <w:r>
              <w:t>.)</w:t>
            </w:r>
          </w:p>
        </w:tc>
      </w:tr>
      <w:tr w:rsidR="00041042">
        <w:tc>
          <w:tcPr>
            <w:tcW w:w="0" w:type="auto"/>
          </w:tcPr>
          <w:p w:rsidR="00041042" w:rsidRDefault="00EF6E53">
            <w:r>
              <w:rPr>
                <w:noProof/>
              </w:rPr>
              <w:drawing>
                <wp:inline distT="0" distB="0" distL="0" distR="0">
                  <wp:extent cx="152400" cy="104775"/>
                  <wp:effectExtent l="0" t="0" r="0" b="0"/>
                  <wp:docPr id="41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w:anchor="_2691562_Topic" w:history="1">
              <w:r w:rsidR="00EF6E53">
                <w:rPr>
                  <w:rStyle w:val="Hyperlink"/>
                </w:rPr>
                <w:t>IsAttached</w:t>
              </w:r>
            </w:hyperlink>
          </w:p>
        </w:tc>
        <w:tc>
          <w:tcPr>
            <w:tcW w:w="0" w:type="auto"/>
          </w:tcPr>
          <w:p w:rsidR="00041042" w:rsidRDefault="00EF6E53">
            <w:r>
              <w:t xml:space="preserve">Determines whether the specified pool is attached to the manager. (Inherited from </w:t>
            </w:r>
            <w:hyperlink w:anchor="_159770E0_Topic" w:history="1">
              <w:r>
                <w:rPr>
                  <w:rStyle w:val="Hyperlink"/>
                </w:rPr>
                <w:t>PoolManagerBase(TManagerSettings, TPool, TPoolSettings, TSource, TInstance)</w:t>
              </w:r>
            </w:hyperlink>
            <w:r>
              <w:t>.)</w:t>
            </w:r>
          </w:p>
        </w:tc>
      </w:tr>
      <w:tr w:rsidR="00041042">
        <w:tc>
          <w:tcPr>
            <w:tcW w:w="0" w:type="auto"/>
          </w:tcPr>
          <w:p w:rsidR="00041042" w:rsidRDefault="00EF6E53">
            <w:r>
              <w:rPr>
                <w:noProof/>
              </w:rPr>
              <w:drawing>
                <wp:inline distT="0" distB="0" distL="0" distR="0">
                  <wp:extent cx="152400" cy="104775"/>
                  <wp:effectExtent l="0" t="0" r="0" b="0"/>
                  <wp:docPr id="41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w:anchor="_7A862C83_Topic" w:history="1">
              <w:r w:rsidR="00EF6E53">
                <w:rPr>
                  <w:rStyle w:val="Hyperlink"/>
                </w:rPr>
                <w:t>IsPoolEmpty</w:t>
              </w:r>
            </w:hyperlink>
          </w:p>
        </w:tc>
        <w:tc>
          <w:tcPr>
            <w:tcW w:w="0" w:type="auto"/>
          </w:tcPr>
          <w:p w:rsidR="00041042" w:rsidRDefault="00EF6E53">
            <w:r>
              <w:t xml:space="preserve">Determines whether the pool is empty for instances of the specified object. (Inherited from </w:t>
            </w:r>
            <w:hyperlink w:anchor="_159770E0_Topic" w:history="1">
              <w:r>
                <w:rPr>
                  <w:rStyle w:val="Hyperlink"/>
                </w:rPr>
                <w:t>PoolManagerBase(TManagerSettings, TPool, TPoolSettings, TSource, TInstance)</w:t>
              </w:r>
            </w:hyperlink>
            <w:r>
              <w:t>.)</w:t>
            </w:r>
          </w:p>
        </w:tc>
      </w:tr>
      <w:tr w:rsidR="00041042">
        <w:tc>
          <w:tcPr>
            <w:tcW w:w="0" w:type="auto"/>
          </w:tcPr>
          <w:p w:rsidR="00041042" w:rsidRDefault="00EF6E53">
            <w:r>
              <w:rPr>
                <w:noProof/>
              </w:rPr>
              <w:lastRenderedPageBreak/>
              <w:drawing>
                <wp:inline distT="0" distB="0" distL="0" distR="0">
                  <wp:extent cx="161924" cy="152400"/>
                  <wp:effectExtent l="0" t="0" r="0" b="0"/>
                  <wp:docPr id="420"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46">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041042" w:rsidRDefault="00DD4813">
            <w:hyperlink r:id="rId137" w:history="1">
              <w:r w:rsidR="00EF6E53">
                <w:rPr>
                  <w:rStyle w:val="Hyperlink"/>
                </w:rPr>
                <w:t>MemberwiseClone</w:t>
              </w:r>
            </w:hyperlink>
          </w:p>
        </w:tc>
        <w:tc>
          <w:tcPr>
            <w:tcW w:w="0" w:type="auto"/>
          </w:tcPr>
          <w:p w:rsidR="00041042" w:rsidRDefault="00EF6E53">
            <w:r>
              <w:t xml:space="preserve"> (Inherited from </w:t>
            </w:r>
            <w:hyperlink r:id="rId138" w:history="1">
              <w:r>
                <w:rPr>
                  <w:rStyle w:val="Hyperlink"/>
                </w:rPr>
                <w:t>Object</w:t>
              </w:r>
            </w:hyperlink>
            <w:r>
              <w:t>.)</w:t>
            </w:r>
          </w:p>
        </w:tc>
      </w:tr>
      <w:tr w:rsidR="00041042">
        <w:tc>
          <w:tcPr>
            <w:tcW w:w="0" w:type="auto"/>
          </w:tcPr>
          <w:p w:rsidR="00041042" w:rsidRDefault="00EF6E53">
            <w:r>
              <w:rPr>
                <w:noProof/>
              </w:rPr>
              <w:drawing>
                <wp:inline distT="0" distB="0" distL="0" distR="0">
                  <wp:extent cx="161924" cy="152400"/>
                  <wp:effectExtent l="0" t="0" r="0" b="0"/>
                  <wp:docPr id="421"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46">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041042" w:rsidRDefault="00DD4813">
            <w:hyperlink w:anchor="_19FCE0A3_Topic" w:history="1">
              <w:r w:rsidR="00EF6E53">
                <w:rPr>
                  <w:rStyle w:val="Hyperlink"/>
                </w:rPr>
                <w:t>OnPoolAttached</w:t>
              </w:r>
            </w:hyperlink>
          </w:p>
        </w:tc>
        <w:tc>
          <w:tcPr>
            <w:tcW w:w="0" w:type="auto"/>
          </w:tcPr>
          <w:p w:rsidR="00041042" w:rsidRDefault="00EF6E53">
            <w:r>
              <w:t xml:space="preserve">Raises the </w:t>
            </w:r>
            <w:hyperlink w:anchor="_765BEBE0_Topic" w:history="1">
              <w:r>
                <w:rPr>
                  <w:rStyle w:val="Hyperlink"/>
                </w:rPr>
                <w:t>PoolAttached</w:t>
              </w:r>
            </w:hyperlink>
            <w:r>
              <w:t xml:space="preserve"> event. (Inherited from </w:t>
            </w:r>
            <w:hyperlink w:anchor="_159770E0_Topic" w:history="1">
              <w:r>
                <w:rPr>
                  <w:rStyle w:val="Hyperlink"/>
                </w:rPr>
                <w:t>PoolManagerBase(TManagerSettings, TPool, TPoolSettings, TSource, TInstance)</w:t>
              </w:r>
            </w:hyperlink>
            <w:r>
              <w:t>.)</w:t>
            </w:r>
          </w:p>
        </w:tc>
      </w:tr>
      <w:tr w:rsidR="00041042">
        <w:tc>
          <w:tcPr>
            <w:tcW w:w="0" w:type="auto"/>
          </w:tcPr>
          <w:p w:rsidR="00041042" w:rsidRDefault="00EF6E53">
            <w:r>
              <w:rPr>
                <w:noProof/>
              </w:rPr>
              <w:drawing>
                <wp:inline distT="0" distB="0" distL="0" distR="0">
                  <wp:extent cx="161924" cy="152400"/>
                  <wp:effectExtent l="0" t="0" r="0" b="0"/>
                  <wp:docPr id="422"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46">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041042" w:rsidRDefault="00DD4813">
            <w:hyperlink w:anchor="_93FD05E5_Topic" w:history="1">
              <w:r w:rsidR="00EF6E53">
                <w:rPr>
                  <w:rStyle w:val="Hyperlink"/>
                </w:rPr>
                <w:t>OnPoolCreated</w:t>
              </w:r>
            </w:hyperlink>
          </w:p>
        </w:tc>
        <w:tc>
          <w:tcPr>
            <w:tcW w:w="0" w:type="auto"/>
          </w:tcPr>
          <w:p w:rsidR="00041042" w:rsidRDefault="00EF6E53">
            <w:r>
              <w:t xml:space="preserve">Raises the </w:t>
            </w:r>
            <w:hyperlink w:anchor="_A6EC780C_Topic" w:history="1">
              <w:r>
                <w:rPr>
                  <w:rStyle w:val="Hyperlink"/>
                </w:rPr>
                <w:t>PoolCreated</w:t>
              </w:r>
            </w:hyperlink>
            <w:r>
              <w:t xml:space="preserve"> event. (Inherited from </w:t>
            </w:r>
            <w:hyperlink w:anchor="_159770E0_Topic" w:history="1">
              <w:r>
                <w:rPr>
                  <w:rStyle w:val="Hyperlink"/>
                </w:rPr>
                <w:t>PoolManagerBase(TManagerSettings, TPool, TPoolSettings, TSource, TInstance)</w:t>
              </w:r>
            </w:hyperlink>
            <w:r>
              <w:t>.)</w:t>
            </w:r>
          </w:p>
        </w:tc>
      </w:tr>
      <w:tr w:rsidR="00041042">
        <w:tc>
          <w:tcPr>
            <w:tcW w:w="0" w:type="auto"/>
          </w:tcPr>
          <w:p w:rsidR="00041042" w:rsidRDefault="00EF6E53">
            <w:r>
              <w:rPr>
                <w:noProof/>
              </w:rPr>
              <w:drawing>
                <wp:inline distT="0" distB="0" distL="0" distR="0">
                  <wp:extent cx="161924" cy="152400"/>
                  <wp:effectExtent l="0" t="0" r="0" b="0"/>
                  <wp:docPr id="423"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46">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041042" w:rsidRDefault="00DD4813">
            <w:hyperlink w:anchor="_D5F15758_Topic" w:history="1">
              <w:r w:rsidR="00EF6E53">
                <w:rPr>
                  <w:rStyle w:val="Hyperlink"/>
                </w:rPr>
                <w:t>OnPoolDestroyed</w:t>
              </w:r>
            </w:hyperlink>
          </w:p>
        </w:tc>
        <w:tc>
          <w:tcPr>
            <w:tcW w:w="0" w:type="auto"/>
          </w:tcPr>
          <w:p w:rsidR="00041042" w:rsidRDefault="00EF6E53">
            <w:r>
              <w:t xml:space="preserve">Raises the </w:t>
            </w:r>
            <w:hyperlink w:anchor="_8629C80B_Topic" w:history="1">
              <w:r>
                <w:rPr>
                  <w:rStyle w:val="Hyperlink"/>
                </w:rPr>
                <w:t>PoolDestroyed</w:t>
              </w:r>
            </w:hyperlink>
            <w:r>
              <w:t xml:space="preserve"> event. (Inherited from </w:t>
            </w:r>
            <w:hyperlink w:anchor="_159770E0_Topic" w:history="1">
              <w:r>
                <w:rPr>
                  <w:rStyle w:val="Hyperlink"/>
                </w:rPr>
                <w:t>PoolManagerBase(TManagerSettings, TPool, TPoolSettings, TSource, TInstance)</w:t>
              </w:r>
            </w:hyperlink>
            <w:r>
              <w:t>.)</w:t>
            </w:r>
          </w:p>
        </w:tc>
      </w:tr>
      <w:tr w:rsidR="00041042">
        <w:tc>
          <w:tcPr>
            <w:tcW w:w="0" w:type="auto"/>
          </w:tcPr>
          <w:p w:rsidR="00041042" w:rsidRDefault="00EF6E53">
            <w:r>
              <w:rPr>
                <w:noProof/>
              </w:rPr>
              <w:drawing>
                <wp:inline distT="0" distB="0" distL="0" distR="0">
                  <wp:extent cx="161924" cy="152400"/>
                  <wp:effectExtent l="0" t="0" r="0" b="0"/>
                  <wp:docPr id="424"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46">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041042" w:rsidRDefault="00DD4813">
            <w:hyperlink w:anchor="_9D46B7E3_Topic" w:history="1">
              <w:r w:rsidR="00EF6E53">
                <w:rPr>
                  <w:rStyle w:val="Hyperlink"/>
                </w:rPr>
                <w:t>OnPoolDetached</w:t>
              </w:r>
            </w:hyperlink>
          </w:p>
        </w:tc>
        <w:tc>
          <w:tcPr>
            <w:tcW w:w="0" w:type="auto"/>
          </w:tcPr>
          <w:p w:rsidR="00041042" w:rsidRDefault="00EF6E53">
            <w:r>
              <w:t xml:space="preserve">Raises the </w:t>
            </w:r>
            <w:hyperlink w:anchor="_890BAC3E_Topic" w:history="1">
              <w:r>
                <w:rPr>
                  <w:rStyle w:val="Hyperlink"/>
                </w:rPr>
                <w:t>PoolDetached</w:t>
              </w:r>
            </w:hyperlink>
            <w:r>
              <w:t xml:space="preserve"> event. (Inherited from </w:t>
            </w:r>
            <w:hyperlink w:anchor="_159770E0_Topic" w:history="1">
              <w:r>
                <w:rPr>
                  <w:rStyle w:val="Hyperlink"/>
                </w:rPr>
                <w:t>PoolManagerBase(TManagerSettings, TPool, TPoolSettings, TSource, TInstance)</w:t>
              </w:r>
            </w:hyperlink>
            <w:r>
              <w:t>.)</w:t>
            </w:r>
          </w:p>
        </w:tc>
      </w:tr>
      <w:tr w:rsidR="00041042">
        <w:tc>
          <w:tcPr>
            <w:tcW w:w="0" w:type="auto"/>
          </w:tcPr>
          <w:p w:rsidR="00041042" w:rsidRDefault="00EF6E53">
            <w:r>
              <w:rPr>
                <w:noProof/>
              </w:rPr>
              <w:drawing>
                <wp:inline distT="0" distB="0" distL="0" distR="0">
                  <wp:extent cx="152400" cy="104775"/>
                  <wp:effectExtent l="0" t="0" r="0" b="0"/>
                  <wp:docPr id="42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w:anchor="_91573459_Topic" w:history="1">
              <w:r w:rsidR="00EF6E53">
                <w:rPr>
                  <w:rStyle w:val="Hyperlink"/>
                </w:rPr>
                <w:t>Release</w:t>
              </w:r>
            </w:hyperlink>
          </w:p>
        </w:tc>
        <w:tc>
          <w:tcPr>
            <w:tcW w:w="0" w:type="auto"/>
          </w:tcPr>
          <w:p w:rsidR="00041042" w:rsidRDefault="00EF6E53">
            <w:r>
              <w:t xml:space="preserve">Releases an instance that was previously acquired from an attached pool. (Inherited from </w:t>
            </w:r>
            <w:hyperlink w:anchor="_159770E0_Topic" w:history="1">
              <w:r>
                <w:rPr>
                  <w:rStyle w:val="Hyperlink"/>
                </w:rPr>
                <w:t>PoolManagerBase(TManagerSettings, TPool, TPoolSettings, TSource, TInstance)</w:t>
              </w:r>
            </w:hyperlink>
            <w:r>
              <w:t>.)</w:t>
            </w:r>
          </w:p>
        </w:tc>
      </w:tr>
      <w:tr w:rsidR="00041042">
        <w:tc>
          <w:tcPr>
            <w:tcW w:w="0" w:type="auto"/>
          </w:tcPr>
          <w:p w:rsidR="00041042" w:rsidRDefault="00EF6E53">
            <w:r>
              <w:rPr>
                <w:noProof/>
              </w:rPr>
              <w:drawing>
                <wp:inline distT="0" distB="0" distL="0" distR="0">
                  <wp:extent cx="161924" cy="152400"/>
                  <wp:effectExtent l="0" t="0" r="0" b="0"/>
                  <wp:docPr id="426"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46">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041042" w:rsidRDefault="00DD4813">
            <w:hyperlink w:anchor="_1D5C2A80_Topic" w:history="1">
              <w:r w:rsidR="00EF6E53">
                <w:rPr>
                  <w:rStyle w:val="Hyperlink"/>
                </w:rPr>
                <w:t>ReleaseInternal</w:t>
              </w:r>
            </w:hyperlink>
          </w:p>
        </w:tc>
        <w:tc>
          <w:tcPr>
            <w:tcW w:w="0" w:type="auto"/>
          </w:tcPr>
          <w:p w:rsidR="00041042" w:rsidRDefault="00EF6E53">
            <w:r>
              <w:t xml:space="preserve">Releases an instance of a component that was previously acquired from an attached pool. (Overrides </w:t>
            </w:r>
            <w:hyperlink w:anchor="_2839362A_Topic" w:history="1">
              <w:r>
                <w:rPr>
                  <w:rStyle w:val="Hyperlink"/>
                </w:rPr>
                <w:t>PoolManagerBase(TManagerSettings, TPool, TPoolSettings, TSource, TInstance).ReleaseInternal(TInstance)</w:t>
              </w:r>
            </w:hyperlink>
            <w:r>
              <w:t>.)</w:t>
            </w:r>
          </w:p>
        </w:tc>
      </w:tr>
      <w:tr w:rsidR="00041042">
        <w:tc>
          <w:tcPr>
            <w:tcW w:w="0" w:type="auto"/>
          </w:tcPr>
          <w:p w:rsidR="00041042" w:rsidRDefault="00EF6E53">
            <w:r>
              <w:rPr>
                <w:noProof/>
              </w:rPr>
              <w:drawing>
                <wp:inline distT="0" distB="0" distL="0" distR="0">
                  <wp:extent cx="152400" cy="104775"/>
                  <wp:effectExtent l="0" t="0" r="0" b="0"/>
                  <wp:docPr id="42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r:id="rId139" w:history="1">
              <w:r w:rsidR="00EF6E53">
                <w:rPr>
                  <w:rStyle w:val="Hyperlink"/>
                </w:rPr>
                <w:t>ToString</w:t>
              </w:r>
            </w:hyperlink>
          </w:p>
        </w:tc>
        <w:tc>
          <w:tcPr>
            <w:tcW w:w="0" w:type="auto"/>
          </w:tcPr>
          <w:p w:rsidR="00041042" w:rsidRDefault="00EF6E53">
            <w:r>
              <w:t xml:space="preserve"> (Inherited from </w:t>
            </w:r>
            <w:hyperlink r:id="rId140" w:history="1">
              <w:r>
                <w:rPr>
                  <w:rStyle w:val="Hyperlink"/>
                </w:rPr>
                <w:t>Object</w:t>
              </w:r>
            </w:hyperlink>
            <w:r>
              <w:t>.)</w:t>
            </w:r>
          </w:p>
        </w:tc>
      </w:tr>
      <w:tr w:rsidR="00041042">
        <w:tc>
          <w:tcPr>
            <w:tcW w:w="0" w:type="auto"/>
          </w:tcPr>
          <w:p w:rsidR="00041042" w:rsidRDefault="00EF6E53">
            <w:r>
              <w:rPr>
                <w:noProof/>
              </w:rPr>
              <w:drawing>
                <wp:inline distT="0" distB="0" distL="0" distR="0">
                  <wp:extent cx="152400" cy="104775"/>
                  <wp:effectExtent l="0" t="0" r="0" b="0"/>
                  <wp:docPr id="42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w:anchor="_89E6215B_Topic" w:history="1">
              <w:r w:rsidR="00EF6E53">
                <w:rPr>
                  <w:rStyle w:val="Hyperlink"/>
                </w:rPr>
                <w:t>TryAcquire(TSource, TInstance)</w:t>
              </w:r>
            </w:hyperlink>
          </w:p>
        </w:tc>
        <w:tc>
          <w:tcPr>
            <w:tcW w:w="0" w:type="auto"/>
          </w:tcPr>
          <w:p w:rsidR="00041042" w:rsidRDefault="00EF6E53">
            <w:r>
              <w:t xml:space="preserve">Acquires an instance of </w:t>
            </w:r>
            <w:r>
              <w:rPr>
                <w:rStyle w:val="Parameter"/>
              </w:rPr>
              <w:t>sourceObject</w:t>
            </w:r>
            <w:r>
              <w:t xml:space="preserve"> from an attached pool. (Inherited from </w:t>
            </w:r>
            <w:hyperlink w:anchor="_159770E0_Topic" w:history="1">
              <w:r>
                <w:rPr>
                  <w:rStyle w:val="Hyperlink"/>
                </w:rPr>
                <w:t>PoolManagerBase(TManagerSettings, TPool, TPoolSettings, TSource, TInstance)</w:t>
              </w:r>
            </w:hyperlink>
            <w:r>
              <w:t>.)</w:t>
            </w:r>
          </w:p>
        </w:tc>
      </w:tr>
      <w:tr w:rsidR="00041042">
        <w:tc>
          <w:tcPr>
            <w:tcW w:w="0" w:type="auto"/>
          </w:tcPr>
          <w:p w:rsidR="00041042" w:rsidRDefault="00EF6E53">
            <w:r>
              <w:rPr>
                <w:noProof/>
              </w:rPr>
              <w:drawing>
                <wp:inline distT="0" distB="0" distL="0" distR="0">
                  <wp:extent cx="152400" cy="104775"/>
                  <wp:effectExtent l="0" t="0" r="0" b="0"/>
                  <wp:docPr id="42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w:anchor="_23FB6CB_Topic" w:history="1">
              <w:r w:rsidR="00EF6E53">
                <w:rPr>
                  <w:rStyle w:val="Hyperlink"/>
                </w:rPr>
                <w:t>TryAcquire(Type, Transform, Component)</w:t>
              </w:r>
            </w:hyperlink>
          </w:p>
        </w:tc>
        <w:tc>
          <w:tcPr>
            <w:tcW w:w="0" w:type="auto"/>
          </w:tcPr>
          <w:p w:rsidR="00041042" w:rsidRDefault="00EF6E53">
            <w:r>
              <w:t xml:space="preserve">Acquires an instance of </w:t>
            </w:r>
            <w:r>
              <w:rPr>
                <w:rStyle w:val="Parameter"/>
              </w:rPr>
              <w:t>componentType</w:t>
            </w:r>
            <w:r>
              <w:t xml:space="preserve"> from an attached pool, and sets its parent transform.</w:t>
            </w:r>
          </w:p>
        </w:tc>
      </w:tr>
      <w:tr w:rsidR="00041042">
        <w:tc>
          <w:tcPr>
            <w:tcW w:w="0" w:type="auto"/>
          </w:tcPr>
          <w:p w:rsidR="00041042" w:rsidRDefault="00EF6E53">
            <w:r>
              <w:rPr>
                <w:noProof/>
              </w:rPr>
              <w:drawing>
                <wp:inline distT="0" distB="0" distL="0" distR="0">
                  <wp:extent cx="152400" cy="104775"/>
                  <wp:effectExtent l="0" t="0" r="0" b="0"/>
                  <wp:docPr id="43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w:anchor="_8581C9BE_Topic" w:history="1">
              <w:r w:rsidR="00EF6E53">
                <w:rPr>
                  <w:rStyle w:val="Hyperlink"/>
                </w:rPr>
                <w:t>TryAcquire(Type, Vector3, Quaternion, Component)</w:t>
              </w:r>
            </w:hyperlink>
          </w:p>
        </w:tc>
        <w:tc>
          <w:tcPr>
            <w:tcW w:w="0" w:type="auto"/>
          </w:tcPr>
          <w:p w:rsidR="00041042" w:rsidRDefault="00EF6E53">
            <w:r>
              <w:t xml:space="preserve">Acquires an instance of </w:t>
            </w:r>
            <w:r>
              <w:rPr>
                <w:rStyle w:val="Parameter"/>
              </w:rPr>
              <w:t>componentType</w:t>
            </w:r>
            <w:r>
              <w:t xml:space="preserve"> from an attached pool, and sets its position and rotation.</w:t>
            </w:r>
          </w:p>
        </w:tc>
      </w:tr>
      <w:tr w:rsidR="00041042">
        <w:tc>
          <w:tcPr>
            <w:tcW w:w="0" w:type="auto"/>
          </w:tcPr>
          <w:p w:rsidR="00041042" w:rsidRDefault="00EF6E53">
            <w:r>
              <w:rPr>
                <w:noProof/>
              </w:rPr>
              <w:drawing>
                <wp:inline distT="0" distB="0" distL="0" distR="0">
                  <wp:extent cx="152400" cy="104775"/>
                  <wp:effectExtent l="0" t="0" r="0" b="0"/>
                  <wp:docPr id="43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w:anchor="_28293E59_Topic" w:history="1">
              <w:r w:rsidR="00EF6E53">
                <w:rPr>
                  <w:rStyle w:val="Hyperlink"/>
                </w:rPr>
                <w:t>TryAcquire(Type, Transform, Vector3, Quaternion, Component)</w:t>
              </w:r>
            </w:hyperlink>
          </w:p>
        </w:tc>
        <w:tc>
          <w:tcPr>
            <w:tcW w:w="0" w:type="auto"/>
          </w:tcPr>
          <w:p w:rsidR="00041042" w:rsidRDefault="00EF6E53">
            <w:r>
              <w:t xml:space="preserve">Acquires an instance of </w:t>
            </w:r>
            <w:r>
              <w:rPr>
                <w:rStyle w:val="Parameter"/>
              </w:rPr>
              <w:t>componentType</w:t>
            </w:r>
            <w:r>
              <w:t xml:space="preserve"> from an attached pool, and sets its parent transform, position and rotation.</w:t>
            </w:r>
          </w:p>
        </w:tc>
      </w:tr>
      <w:tr w:rsidR="00041042">
        <w:tc>
          <w:tcPr>
            <w:tcW w:w="0" w:type="auto"/>
          </w:tcPr>
          <w:p w:rsidR="00041042" w:rsidRDefault="00EF6E53">
            <w:r>
              <w:rPr>
                <w:noProof/>
              </w:rPr>
              <w:drawing>
                <wp:inline distT="0" distB="0" distL="0" distR="0">
                  <wp:extent cx="152400" cy="104775"/>
                  <wp:effectExtent l="0" t="0" r="0" b="0"/>
                  <wp:docPr id="43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w:anchor="_59A84540_Topic" w:history="1">
              <w:r w:rsidR="00EF6E53">
                <w:rPr>
                  <w:rStyle w:val="Hyperlink"/>
                </w:rPr>
                <w:t>TryAcquire(T)(T)</w:t>
              </w:r>
            </w:hyperlink>
          </w:p>
        </w:tc>
        <w:tc>
          <w:tcPr>
            <w:tcW w:w="0" w:type="auto"/>
          </w:tcPr>
          <w:p w:rsidR="00041042" w:rsidRDefault="00EF6E53">
            <w:r>
              <w:t xml:space="preserve">Acquires an instance of the component </w:t>
            </w:r>
            <w:r>
              <w:rPr>
                <w:rStyle w:val="TypeParameter"/>
              </w:rPr>
              <w:t>T</w:t>
            </w:r>
            <w:r>
              <w:t xml:space="preserve"> from an attached pool.</w:t>
            </w:r>
          </w:p>
        </w:tc>
      </w:tr>
      <w:tr w:rsidR="00041042">
        <w:tc>
          <w:tcPr>
            <w:tcW w:w="0" w:type="auto"/>
          </w:tcPr>
          <w:p w:rsidR="00041042" w:rsidRDefault="00EF6E53">
            <w:r>
              <w:rPr>
                <w:noProof/>
              </w:rPr>
              <w:drawing>
                <wp:inline distT="0" distB="0" distL="0" distR="0">
                  <wp:extent cx="152400" cy="104775"/>
                  <wp:effectExtent l="0" t="0" r="0" b="0"/>
                  <wp:docPr id="43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w:anchor="_C05DE944_Topic" w:history="1">
              <w:r w:rsidR="00EF6E53">
                <w:rPr>
                  <w:rStyle w:val="Hyperlink"/>
                </w:rPr>
                <w:t>TryAcquire(T)(Transform, T)</w:t>
              </w:r>
            </w:hyperlink>
          </w:p>
        </w:tc>
        <w:tc>
          <w:tcPr>
            <w:tcW w:w="0" w:type="auto"/>
          </w:tcPr>
          <w:p w:rsidR="00041042" w:rsidRDefault="00EF6E53">
            <w:r>
              <w:t xml:space="preserve">Acquires an instance of the component </w:t>
            </w:r>
            <w:r>
              <w:rPr>
                <w:rStyle w:val="TypeParameter"/>
              </w:rPr>
              <w:t>T</w:t>
            </w:r>
            <w:r>
              <w:t xml:space="preserve"> from an attached pool, and sets the parent transform of its </w:t>
            </w:r>
            <w:r>
              <w:rPr>
                <w:b/>
              </w:rPr>
              <w:t>GameObject</w:t>
            </w:r>
            <w:r>
              <w:t>.</w:t>
            </w:r>
          </w:p>
        </w:tc>
      </w:tr>
      <w:tr w:rsidR="00041042">
        <w:tc>
          <w:tcPr>
            <w:tcW w:w="0" w:type="auto"/>
          </w:tcPr>
          <w:p w:rsidR="00041042" w:rsidRDefault="00EF6E53">
            <w:r>
              <w:rPr>
                <w:noProof/>
              </w:rPr>
              <w:drawing>
                <wp:inline distT="0" distB="0" distL="0" distR="0">
                  <wp:extent cx="152400" cy="104775"/>
                  <wp:effectExtent l="0" t="0" r="0" b="0"/>
                  <wp:docPr id="43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w:anchor="_C05DE946_Topic" w:history="1">
              <w:r w:rsidR="00EF6E53">
                <w:rPr>
                  <w:rStyle w:val="Hyperlink"/>
                </w:rPr>
                <w:t>TryAcquire(T)(Vector3, Quaternion, T)</w:t>
              </w:r>
            </w:hyperlink>
          </w:p>
        </w:tc>
        <w:tc>
          <w:tcPr>
            <w:tcW w:w="0" w:type="auto"/>
          </w:tcPr>
          <w:p w:rsidR="00041042" w:rsidRDefault="00EF6E53">
            <w:r>
              <w:t xml:space="preserve">Acquires an instance of the component </w:t>
            </w:r>
            <w:r>
              <w:rPr>
                <w:rStyle w:val="TypeParameter"/>
              </w:rPr>
              <w:t>T</w:t>
            </w:r>
            <w:r>
              <w:t xml:space="preserve"> from an attached pool, and sets the position and rotation of its </w:t>
            </w:r>
            <w:r>
              <w:rPr>
                <w:b/>
              </w:rPr>
              <w:t>GameObject</w:t>
            </w:r>
            <w:r>
              <w:t>.</w:t>
            </w:r>
          </w:p>
        </w:tc>
      </w:tr>
      <w:tr w:rsidR="00041042">
        <w:tc>
          <w:tcPr>
            <w:tcW w:w="0" w:type="auto"/>
          </w:tcPr>
          <w:p w:rsidR="00041042" w:rsidRDefault="00EF6E53">
            <w:r>
              <w:rPr>
                <w:noProof/>
              </w:rPr>
              <w:drawing>
                <wp:inline distT="0" distB="0" distL="0" distR="0">
                  <wp:extent cx="152400" cy="104775"/>
                  <wp:effectExtent l="0" t="0" r="0" b="0"/>
                  <wp:docPr id="43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w:anchor="_C05DE947_Topic" w:history="1">
              <w:r w:rsidR="00EF6E53">
                <w:rPr>
                  <w:rStyle w:val="Hyperlink"/>
                </w:rPr>
                <w:t>TryAcquire(T)(Transform, Vector3, Quaternion, T)</w:t>
              </w:r>
            </w:hyperlink>
          </w:p>
        </w:tc>
        <w:tc>
          <w:tcPr>
            <w:tcW w:w="0" w:type="auto"/>
          </w:tcPr>
          <w:p w:rsidR="00041042" w:rsidRDefault="00EF6E53">
            <w:r>
              <w:t xml:space="preserve">Acquires an instance of the component </w:t>
            </w:r>
            <w:r>
              <w:rPr>
                <w:rStyle w:val="TypeParameter"/>
              </w:rPr>
              <w:t>T</w:t>
            </w:r>
            <w:r>
              <w:t xml:space="preserve"> from an attached pool,, and sets the parent transform, position and rotation of its </w:t>
            </w:r>
            <w:r>
              <w:rPr>
                <w:b/>
              </w:rPr>
              <w:t>GameObject</w:t>
            </w:r>
            <w:r>
              <w:t>.</w:t>
            </w:r>
          </w:p>
        </w:tc>
      </w:tr>
      <w:tr w:rsidR="00041042">
        <w:tc>
          <w:tcPr>
            <w:tcW w:w="0" w:type="auto"/>
          </w:tcPr>
          <w:p w:rsidR="00041042" w:rsidRDefault="00EF6E53">
            <w:r>
              <w:rPr>
                <w:noProof/>
              </w:rPr>
              <w:lastRenderedPageBreak/>
              <w:drawing>
                <wp:inline distT="0" distB="0" distL="0" distR="0">
                  <wp:extent cx="152400" cy="104775"/>
                  <wp:effectExtent l="0" t="0" r="0" b="0"/>
                  <wp:docPr id="43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w:anchor="_72EFBB29_Topic" w:history="1">
              <w:r w:rsidR="00EF6E53">
                <w:rPr>
                  <w:rStyle w:val="Hyperlink"/>
                </w:rPr>
                <w:t>TryGetPool</w:t>
              </w:r>
            </w:hyperlink>
          </w:p>
        </w:tc>
        <w:tc>
          <w:tcPr>
            <w:tcW w:w="0" w:type="auto"/>
          </w:tcPr>
          <w:p w:rsidR="00041042" w:rsidRDefault="00EF6E53">
            <w:r>
              <w:t xml:space="preserve">Gets the pool that handles instances of the specified source object. (Inherited from </w:t>
            </w:r>
            <w:hyperlink w:anchor="_159770E0_Topic" w:history="1">
              <w:r>
                <w:rPr>
                  <w:rStyle w:val="Hyperlink"/>
                </w:rPr>
                <w:t>PoolManagerBase(TManagerSettings, TPool, TPoolSettings, TSource, TInstance)</w:t>
              </w:r>
            </w:hyperlink>
            <w:r>
              <w:t>.)</w:t>
            </w:r>
          </w:p>
        </w:tc>
      </w:tr>
    </w:tbl>
    <w:p w:rsidR="00041042" w:rsidRDefault="00041042">
      <w:pPr>
        <w:spacing w:after="0"/>
      </w:pPr>
    </w:p>
    <w:p w:rsidR="00041042" w:rsidRDefault="00EF6E53">
      <w:pPr>
        <w:pStyle w:val="Heading2"/>
      </w:pPr>
      <w:bookmarkStart w:id="159" w:name="_C8210B41_Topic_SeeAlso"/>
      <w:bookmarkEnd w:id="159"/>
      <w:r>
        <w:t>See Also</w:t>
      </w:r>
    </w:p>
    <w:p w:rsidR="00041042" w:rsidRDefault="00DD4813">
      <w:pPr>
        <w:spacing w:after="0"/>
      </w:pPr>
      <w:hyperlink w:anchor="_4E44F870_Topic" w:history="1">
        <w:r w:rsidR="00EF6E53">
          <w:rPr>
            <w:rStyle w:val="Hyperlink"/>
          </w:rPr>
          <w:t>ComponentPoolManager Class</w:t>
        </w:r>
      </w:hyperlink>
    </w:p>
    <w:p w:rsidR="00041042" w:rsidRDefault="00DD4813">
      <w:pPr>
        <w:spacing w:after="0"/>
      </w:pPr>
      <w:hyperlink w:anchor="_9F669C6B_Topic" w:history="1">
        <w:r w:rsidR="00EF6E53">
          <w:rPr>
            <w:rStyle w:val="Hyperlink"/>
          </w:rPr>
          <w:t>Umbrace.Unity.PurePool Namespace</w:t>
        </w:r>
      </w:hyperlink>
    </w:p>
    <w:p w:rsidR="00041042" w:rsidRDefault="00EF6E53">
      <w:r>
        <w:br w:type="page"/>
      </w:r>
    </w:p>
    <w:p w:rsidR="00041042" w:rsidRDefault="00EF6E53">
      <w:pPr>
        <w:pStyle w:val="Heading1"/>
      </w:pPr>
      <w:bookmarkStart w:id="160" w:name="_FBB71E89_Topic"/>
      <w:bookmarkEnd w:id="160"/>
      <w:r>
        <w:lastRenderedPageBreak/>
        <w:t xml:space="preserve">ComponentPoolManager.Acquire Method </w:t>
      </w:r>
    </w:p>
    <w:p w:rsidR="00041042" w:rsidRDefault="00EF6E53">
      <w:pPr>
        <w:pStyle w:val="Heading2"/>
      </w:pPr>
      <w:r>
        <w:t>Overload List</w:t>
      </w:r>
    </w:p>
    <w:tbl>
      <w:tblPr>
        <w:tblStyle w:val="GeneralTable"/>
        <w:tblW w:w="5000" w:type="pct"/>
        <w:tblLook w:val="07E0" w:firstRow="1" w:lastRow="1" w:firstColumn="1" w:lastColumn="1" w:noHBand="1" w:noVBand="1"/>
      </w:tblPr>
      <w:tblGrid>
        <w:gridCol w:w="326"/>
        <w:gridCol w:w="2707"/>
        <w:gridCol w:w="6317"/>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041042">
            <w:pPr>
              <w:keepNext/>
            </w:pPr>
          </w:p>
        </w:tc>
        <w:tc>
          <w:tcPr>
            <w:tcW w:w="0" w:type="auto"/>
          </w:tcPr>
          <w:p w:rsidR="00041042" w:rsidRDefault="00EF6E53">
            <w:pPr>
              <w:keepNext/>
            </w:pPr>
            <w:r>
              <w:t>Name</w:t>
            </w:r>
          </w:p>
        </w:tc>
        <w:tc>
          <w:tcPr>
            <w:tcW w:w="0" w:type="auto"/>
          </w:tcPr>
          <w:p w:rsidR="00041042" w:rsidRDefault="00EF6E53">
            <w:pPr>
              <w:keepNext/>
            </w:pPr>
            <w:r>
              <w:t>Description</w:t>
            </w:r>
          </w:p>
        </w:tc>
      </w:tr>
      <w:tr w:rsidR="00041042">
        <w:tc>
          <w:tcPr>
            <w:tcW w:w="0" w:type="auto"/>
          </w:tcPr>
          <w:p w:rsidR="00041042" w:rsidRDefault="00EF6E53">
            <w:r>
              <w:rPr>
                <w:noProof/>
              </w:rPr>
              <w:drawing>
                <wp:inline distT="0" distB="0" distL="0" distR="0">
                  <wp:extent cx="152400" cy="104775"/>
                  <wp:effectExtent l="0" t="0" r="0" b="0"/>
                  <wp:docPr id="43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w:anchor="_6C7C2905_Topic" w:history="1">
              <w:r w:rsidR="00EF6E53">
                <w:rPr>
                  <w:rStyle w:val="Hyperlink"/>
                </w:rPr>
                <w:t>Acquire(T)()</w:t>
              </w:r>
            </w:hyperlink>
          </w:p>
        </w:tc>
        <w:tc>
          <w:tcPr>
            <w:tcW w:w="0" w:type="auto"/>
          </w:tcPr>
          <w:p w:rsidR="00041042" w:rsidRDefault="00EF6E53">
            <w:r>
              <w:t xml:space="preserve">Acquires an instance of the component </w:t>
            </w:r>
            <w:r>
              <w:rPr>
                <w:rStyle w:val="TypeParameter"/>
              </w:rPr>
              <w:t>T</w:t>
            </w:r>
            <w:r>
              <w:t xml:space="preserve"> from an attached pool.</w:t>
            </w:r>
          </w:p>
        </w:tc>
      </w:tr>
      <w:tr w:rsidR="00041042">
        <w:tc>
          <w:tcPr>
            <w:tcW w:w="0" w:type="auto"/>
          </w:tcPr>
          <w:p w:rsidR="00041042" w:rsidRDefault="00EF6E53">
            <w:r>
              <w:rPr>
                <w:noProof/>
              </w:rPr>
              <w:drawing>
                <wp:inline distT="0" distB="0" distL="0" distR="0">
                  <wp:extent cx="152400" cy="104775"/>
                  <wp:effectExtent l="0" t="0" r="0" b="0"/>
                  <wp:docPr id="43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w:anchor="_83D11F07_Topic" w:history="1">
              <w:r w:rsidR="00EF6E53">
                <w:rPr>
                  <w:rStyle w:val="Hyperlink"/>
                </w:rPr>
                <w:t>Acquire(T)(Transform)</w:t>
              </w:r>
            </w:hyperlink>
          </w:p>
        </w:tc>
        <w:tc>
          <w:tcPr>
            <w:tcW w:w="0" w:type="auto"/>
          </w:tcPr>
          <w:p w:rsidR="00041042" w:rsidRDefault="00EF6E53">
            <w:r>
              <w:t xml:space="preserve">Acquires an instance of the component </w:t>
            </w:r>
            <w:r>
              <w:rPr>
                <w:rStyle w:val="TypeParameter"/>
              </w:rPr>
              <w:t>T</w:t>
            </w:r>
            <w:r>
              <w:t xml:space="preserve"> from an attached pool, and sets the parent transform of its </w:t>
            </w:r>
            <w:r>
              <w:rPr>
                <w:b/>
              </w:rPr>
              <w:t>GameObject</w:t>
            </w:r>
            <w:r>
              <w:t>.</w:t>
            </w:r>
          </w:p>
        </w:tc>
      </w:tr>
      <w:tr w:rsidR="00041042">
        <w:tc>
          <w:tcPr>
            <w:tcW w:w="0" w:type="auto"/>
          </w:tcPr>
          <w:p w:rsidR="00041042" w:rsidRDefault="00EF6E53">
            <w:r>
              <w:rPr>
                <w:noProof/>
              </w:rPr>
              <w:drawing>
                <wp:inline distT="0" distB="0" distL="0" distR="0">
                  <wp:extent cx="152400" cy="104775"/>
                  <wp:effectExtent l="0" t="0" r="0" b="0"/>
                  <wp:docPr id="43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w:anchor="_71E69226_Topic" w:history="1">
              <w:r w:rsidR="00EF6E53">
                <w:rPr>
                  <w:rStyle w:val="Hyperlink"/>
                </w:rPr>
                <w:t>Acquire(TSource)</w:t>
              </w:r>
            </w:hyperlink>
          </w:p>
        </w:tc>
        <w:tc>
          <w:tcPr>
            <w:tcW w:w="0" w:type="auto"/>
          </w:tcPr>
          <w:p w:rsidR="00041042" w:rsidRDefault="00EF6E53">
            <w:r>
              <w:t xml:space="preserve">Acquires an instance of </w:t>
            </w:r>
            <w:r>
              <w:rPr>
                <w:rStyle w:val="Parameter"/>
              </w:rPr>
              <w:t>source</w:t>
            </w:r>
            <w:r>
              <w:t xml:space="preserve"> from an attached pool. (Inherited from </w:t>
            </w:r>
            <w:hyperlink w:anchor="_159770E0_Topic" w:history="1">
              <w:r>
                <w:rPr>
                  <w:rStyle w:val="Hyperlink"/>
                </w:rPr>
                <w:t>PoolManagerBase(TManagerSettings, TPool, TPoolSettings, TSource, TInstance)</w:t>
              </w:r>
            </w:hyperlink>
            <w:r>
              <w:t>.)</w:t>
            </w:r>
          </w:p>
        </w:tc>
      </w:tr>
      <w:tr w:rsidR="00041042">
        <w:tc>
          <w:tcPr>
            <w:tcW w:w="0" w:type="auto"/>
          </w:tcPr>
          <w:p w:rsidR="00041042" w:rsidRDefault="00EF6E53">
            <w:r>
              <w:rPr>
                <w:noProof/>
              </w:rPr>
              <w:drawing>
                <wp:inline distT="0" distB="0" distL="0" distR="0">
                  <wp:extent cx="152400" cy="104775"/>
                  <wp:effectExtent l="0" t="0" r="0" b="0"/>
                  <wp:docPr id="44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w:anchor="_61E54560_Topic" w:history="1">
              <w:r w:rsidR="00EF6E53">
                <w:rPr>
                  <w:rStyle w:val="Hyperlink"/>
                </w:rPr>
                <w:t>Acquire(Type, Transform)</w:t>
              </w:r>
            </w:hyperlink>
          </w:p>
        </w:tc>
        <w:tc>
          <w:tcPr>
            <w:tcW w:w="0" w:type="auto"/>
          </w:tcPr>
          <w:p w:rsidR="00041042" w:rsidRDefault="00EF6E53">
            <w:r>
              <w:t xml:space="preserve">Acquires an instance of </w:t>
            </w:r>
            <w:r>
              <w:rPr>
                <w:rStyle w:val="Parameter"/>
              </w:rPr>
              <w:t>componentType</w:t>
            </w:r>
            <w:r>
              <w:t xml:space="preserve"> from an attached pool, and sets its parent transform.</w:t>
            </w:r>
          </w:p>
        </w:tc>
      </w:tr>
      <w:tr w:rsidR="00041042">
        <w:tc>
          <w:tcPr>
            <w:tcW w:w="0" w:type="auto"/>
          </w:tcPr>
          <w:p w:rsidR="00041042" w:rsidRDefault="00EF6E53">
            <w:r>
              <w:rPr>
                <w:noProof/>
              </w:rPr>
              <w:drawing>
                <wp:inline distT="0" distB="0" distL="0" distR="0">
                  <wp:extent cx="152400" cy="104775"/>
                  <wp:effectExtent l="0" t="0" r="0" b="0"/>
                  <wp:docPr id="44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w:anchor="_3E8235D1_Topic" w:history="1">
              <w:r w:rsidR="00EF6E53">
                <w:rPr>
                  <w:rStyle w:val="Hyperlink"/>
                </w:rPr>
                <w:t>Acquire(T)(Vector3, Quaternion)</w:t>
              </w:r>
            </w:hyperlink>
          </w:p>
        </w:tc>
        <w:tc>
          <w:tcPr>
            <w:tcW w:w="0" w:type="auto"/>
          </w:tcPr>
          <w:p w:rsidR="00041042" w:rsidRDefault="00EF6E53">
            <w:r>
              <w:t xml:space="preserve">Acquires an instance of the component </w:t>
            </w:r>
            <w:r>
              <w:rPr>
                <w:rStyle w:val="TypeParameter"/>
              </w:rPr>
              <w:t>T</w:t>
            </w:r>
            <w:r>
              <w:t xml:space="preserve"> from an attached pool, and sets the position and rotation of its </w:t>
            </w:r>
            <w:r>
              <w:rPr>
                <w:b/>
              </w:rPr>
              <w:t>GameObject</w:t>
            </w:r>
            <w:r>
              <w:t>.</w:t>
            </w:r>
          </w:p>
        </w:tc>
      </w:tr>
      <w:tr w:rsidR="00041042">
        <w:tc>
          <w:tcPr>
            <w:tcW w:w="0" w:type="auto"/>
          </w:tcPr>
          <w:p w:rsidR="00041042" w:rsidRDefault="00EF6E53">
            <w:r>
              <w:rPr>
                <w:noProof/>
              </w:rPr>
              <w:drawing>
                <wp:inline distT="0" distB="0" distL="0" distR="0">
                  <wp:extent cx="152400" cy="104775"/>
                  <wp:effectExtent l="0" t="0" r="0" b="0"/>
                  <wp:docPr id="44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w:anchor="_20C1CB95_Topic" w:history="1">
              <w:r w:rsidR="00EF6E53">
                <w:rPr>
                  <w:rStyle w:val="Hyperlink"/>
                </w:rPr>
                <w:t>Acquire(Type, Vector3, Quaternion)</w:t>
              </w:r>
            </w:hyperlink>
          </w:p>
        </w:tc>
        <w:tc>
          <w:tcPr>
            <w:tcW w:w="0" w:type="auto"/>
          </w:tcPr>
          <w:p w:rsidR="00041042" w:rsidRDefault="00EF6E53">
            <w:r>
              <w:t xml:space="preserve">Acquires an instance of </w:t>
            </w:r>
            <w:r>
              <w:rPr>
                <w:rStyle w:val="Parameter"/>
              </w:rPr>
              <w:t>componentType</w:t>
            </w:r>
            <w:r>
              <w:t xml:space="preserve"> from an attached pool, and sets its position and rotation.</w:t>
            </w:r>
          </w:p>
        </w:tc>
      </w:tr>
      <w:tr w:rsidR="00041042">
        <w:tc>
          <w:tcPr>
            <w:tcW w:w="0" w:type="auto"/>
          </w:tcPr>
          <w:p w:rsidR="00041042" w:rsidRDefault="00EF6E53">
            <w:r>
              <w:rPr>
                <w:noProof/>
              </w:rPr>
              <w:drawing>
                <wp:inline distT="0" distB="0" distL="0" distR="0">
                  <wp:extent cx="152400" cy="104775"/>
                  <wp:effectExtent l="0" t="0" r="0" b="0"/>
                  <wp:docPr id="44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w:anchor="_E129AA6C_Topic" w:history="1">
              <w:r w:rsidR="00EF6E53">
                <w:rPr>
                  <w:rStyle w:val="Hyperlink"/>
                </w:rPr>
                <w:t>Acquire(T)(Transform, Vector3, Quaternion)</w:t>
              </w:r>
            </w:hyperlink>
          </w:p>
        </w:tc>
        <w:tc>
          <w:tcPr>
            <w:tcW w:w="0" w:type="auto"/>
          </w:tcPr>
          <w:p w:rsidR="00041042" w:rsidRDefault="00EF6E53">
            <w:r>
              <w:t xml:space="preserve">Acquires an instance of the component </w:t>
            </w:r>
            <w:r>
              <w:rPr>
                <w:rStyle w:val="TypeParameter"/>
              </w:rPr>
              <w:t>T</w:t>
            </w:r>
            <w:r>
              <w:t xml:space="preserve"> from an attached pool, and sets the parent transform, position and rotation of its </w:t>
            </w:r>
            <w:r>
              <w:rPr>
                <w:b/>
              </w:rPr>
              <w:t>GameObject</w:t>
            </w:r>
            <w:r>
              <w:t>.</w:t>
            </w:r>
          </w:p>
        </w:tc>
      </w:tr>
      <w:tr w:rsidR="00041042">
        <w:tc>
          <w:tcPr>
            <w:tcW w:w="0" w:type="auto"/>
          </w:tcPr>
          <w:p w:rsidR="00041042" w:rsidRDefault="00EF6E53">
            <w:r>
              <w:rPr>
                <w:noProof/>
              </w:rPr>
              <w:drawing>
                <wp:inline distT="0" distB="0" distL="0" distR="0">
                  <wp:extent cx="152400" cy="104775"/>
                  <wp:effectExtent l="0" t="0" r="0" b="0"/>
                  <wp:docPr id="44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w:anchor="_20C1CB98_Topic" w:history="1">
              <w:r w:rsidR="00EF6E53">
                <w:rPr>
                  <w:rStyle w:val="Hyperlink"/>
                </w:rPr>
                <w:t>Acquire(Type, Transform, Vector3, Quaternion)</w:t>
              </w:r>
            </w:hyperlink>
          </w:p>
        </w:tc>
        <w:tc>
          <w:tcPr>
            <w:tcW w:w="0" w:type="auto"/>
          </w:tcPr>
          <w:p w:rsidR="00041042" w:rsidRDefault="00EF6E53">
            <w:r>
              <w:t xml:space="preserve">Acquires an instance of </w:t>
            </w:r>
            <w:r>
              <w:rPr>
                <w:rStyle w:val="Parameter"/>
              </w:rPr>
              <w:t>componentType</w:t>
            </w:r>
            <w:r>
              <w:t xml:space="preserve"> from an attached pool, and sets its parent transform, position and rotation.</w:t>
            </w:r>
          </w:p>
        </w:tc>
      </w:tr>
    </w:tbl>
    <w:p w:rsidR="00041042" w:rsidRDefault="00041042">
      <w:pPr>
        <w:spacing w:after="0"/>
      </w:pPr>
    </w:p>
    <w:p w:rsidR="00041042" w:rsidRDefault="00EF6E53">
      <w:pPr>
        <w:pStyle w:val="Heading2"/>
      </w:pPr>
      <w:bookmarkStart w:id="161" w:name="_FBB71E89_Topic_SeeAlso"/>
      <w:bookmarkEnd w:id="161"/>
      <w:r>
        <w:t>See Also</w:t>
      </w:r>
    </w:p>
    <w:p w:rsidR="00041042" w:rsidRDefault="00DD4813">
      <w:pPr>
        <w:spacing w:after="0"/>
      </w:pPr>
      <w:hyperlink w:anchor="_4E44F870_Topic" w:history="1">
        <w:r w:rsidR="00EF6E53">
          <w:rPr>
            <w:rStyle w:val="Hyperlink"/>
          </w:rPr>
          <w:t>ComponentPoolManager Class</w:t>
        </w:r>
      </w:hyperlink>
    </w:p>
    <w:p w:rsidR="00041042" w:rsidRDefault="00DD4813">
      <w:pPr>
        <w:spacing w:after="0"/>
      </w:pPr>
      <w:hyperlink w:anchor="_9F669C6B_Topic" w:history="1">
        <w:r w:rsidR="00EF6E53">
          <w:rPr>
            <w:rStyle w:val="Hyperlink"/>
          </w:rPr>
          <w:t>Umbrace.Unity.PurePool Namespace</w:t>
        </w:r>
      </w:hyperlink>
    </w:p>
    <w:p w:rsidR="00041042" w:rsidRDefault="00EF6E53">
      <w:r>
        <w:br w:type="page"/>
      </w:r>
    </w:p>
    <w:p w:rsidR="00041042" w:rsidRDefault="00EF6E53">
      <w:pPr>
        <w:pStyle w:val="Heading1"/>
      </w:pPr>
      <w:bookmarkStart w:id="162" w:name="_6C7C2905_Topic"/>
      <w:bookmarkEnd w:id="162"/>
      <w:r>
        <w:lastRenderedPageBreak/>
        <w:t>ComponentPoolManager.Acquire(</w:t>
      </w:r>
      <w:r>
        <w:rPr>
          <w:rStyle w:val="TypeParameter"/>
        </w:rPr>
        <w:t>T</w:t>
      </w:r>
      <w:r>
        <w:t xml:space="preserve">) Method </w:t>
      </w:r>
    </w:p>
    <w:p w:rsidR="00041042" w:rsidRDefault="00EF6E53">
      <w:r>
        <w:t xml:space="preserve">Acquires an instance of the component </w:t>
      </w:r>
      <w:r>
        <w:rPr>
          <w:rStyle w:val="TypeParameter"/>
        </w:rPr>
        <w:t>T</w:t>
      </w:r>
      <w:r>
        <w:t xml:space="preserve"> from an attached pool.</w:t>
      </w:r>
    </w:p>
    <w:p w:rsidR="00041042" w:rsidRDefault="00EF6E53">
      <w:r>
        <w:rPr>
          <w:b/>
        </w:rPr>
        <w:t>Namespace:</w:t>
      </w:r>
      <w:r>
        <w:t> </w:t>
      </w:r>
      <w:hyperlink w:anchor="_9F669C6B_Topic" w:history="1">
        <w:r>
          <w:rPr>
            <w:rStyle w:val="Hyperlink"/>
          </w:rPr>
          <w:t>Umbrace.Unity.PurePool</w:t>
        </w:r>
      </w:hyperlink>
      <w:r>
        <w:br/>
      </w:r>
      <w:r>
        <w:rPr>
          <w:b/>
        </w:rPr>
        <w:t>Assembly:</w:t>
      </w:r>
      <w:r>
        <w:t> Umbrace.Unity.PurePool (in Umbrace.Unity.PurePool.dll) Version: 0.0.0.0 (1.0.0.0)</w:t>
      </w:r>
    </w:p>
    <w:p w:rsidR="00041042" w:rsidRDefault="00EF6E53">
      <w:pPr>
        <w:pStyle w:val="Heading2"/>
      </w:pPr>
      <w:r>
        <w:t>Syntax</w:t>
      </w:r>
    </w:p>
    <w:tbl>
      <w:tblPr>
        <w:tblStyle w:val="CodeTable"/>
        <w:tblW w:w="5000" w:type="pct"/>
        <w:tblLook w:val="07E0" w:firstRow="1" w:lastRow="1" w:firstColumn="1" w:lastColumn="1" w:noHBand="1" w:noVBand="1"/>
      </w:tblPr>
      <w:tblGrid>
        <w:gridCol w:w="9350"/>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EF6E53">
            <w:pPr>
              <w:keepNext/>
            </w:pPr>
            <w:r>
              <w:t>C#</w:t>
            </w:r>
          </w:p>
        </w:tc>
      </w:tr>
      <w:tr w:rsidR="00041042">
        <w:tc>
          <w:tcPr>
            <w:tcW w:w="0" w:type="auto"/>
          </w:tcPr>
          <w:p w:rsidR="00041042" w:rsidRDefault="00EF6E53">
            <w:r>
              <w:rPr>
                <w:rStyle w:val="Keyword"/>
              </w:rPr>
              <w:t>public</w:t>
            </w:r>
            <w:r>
              <w:t xml:space="preserve"> T </w:t>
            </w:r>
            <w:r>
              <w:rPr>
                <w:rStyle w:val="Identifier"/>
              </w:rPr>
              <w:t>Acquire</w:t>
            </w:r>
            <w:r>
              <w:t>&lt;T&gt;()</w:t>
            </w:r>
            <w:r>
              <w:br/>
            </w:r>
            <w:r>
              <w:rPr>
                <w:rStyle w:val="Keyword"/>
              </w:rPr>
              <w:t>where</w:t>
            </w:r>
            <w:r>
              <w:t xml:space="preserve"> T : </w:t>
            </w:r>
            <w:r>
              <w:rPr>
                <w:rStyle w:val="Identifier"/>
              </w:rPr>
              <w:t>Component</w:t>
            </w:r>
            <w:r>
              <w:br/>
            </w:r>
          </w:p>
        </w:tc>
      </w:tr>
    </w:tbl>
    <w:p w:rsidR="00041042" w:rsidRDefault="00041042">
      <w:pPr>
        <w:spacing w:after="0"/>
      </w:pPr>
    </w:p>
    <w:p w:rsidR="00041042" w:rsidRDefault="00EF6E53">
      <w:pPr>
        <w:pStyle w:val="Heading4"/>
      </w:pPr>
      <w:r>
        <w:t>Type Parameters</w:t>
      </w:r>
    </w:p>
    <w:p w:rsidR="00041042" w:rsidRDefault="00EF6E53">
      <w:pPr>
        <w:spacing w:after="0"/>
      </w:pPr>
      <w:r>
        <w:rPr>
          <w:rStyle w:val="Parameter"/>
        </w:rPr>
        <w:t>T</w:t>
      </w:r>
    </w:p>
    <w:p w:rsidR="00041042" w:rsidRDefault="00EF6E53">
      <w:r>
        <w:t>The type of component to acquire an instance of.</w:t>
      </w:r>
    </w:p>
    <w:p w:rsidR="00041042" w:rsidRDefault="00EF6E53">
      <w:pPr>
        <w:pStyle w:val="Heading4"/>
      </w:pPr>
      <w:r>
        <w:t>Return Value</w:t>
      </w:r>
    </w:p>
    <w:p w:rsidR="00041042" w:rsidRDefault="00EF6E53">
      <w:r>
        <w:t xml:space="preserve">Type: </w:t>
      </w:r>
      <w:r>
        <w:rPr>
          <w:rStyle w:val="TypeParameter"/>
          <w:b/>
        </w:rPr>
        <w:t>T</w:t>
      </w:r>
      <w:r>
        <w:br/>
        <w:t xml:space="preserve">An instance of the component </w:t>
      </w:r>
      <w:r>
        <w:rPr>
          <w:rStyle w:val="TypeParameter"/>
        </w:rPr>
        <w:t>T</w:t>
      </w:r>
      <w:r>
        <w:t xml:space="preserve"> that was acquired from the pool.</w:t>
      </w:r>
    </w:p>
    <w:p w:rsidR="00041042" w:rsidRDefault="00EF6E53">
      <w:pPr>
        <w:pStyle w:val="Heading2"/>
      </w:pPr>
      <w:bookmarkStart w:id="163" w:name="_6C7C2905_Topic_SeeAlso"/>
      <w:bookmarkEnd w:id="163"/>
      <w:r>
        <w:t>See Also</w:t>
      </w:r>
    </w:p>
    <w:p w:rsidR="00041042" w:rsidRDefault="00DD4813">
      <w:pPr>
        <w:spacing w:after="0"/>
      </w:pPr>
      <w:hyperlink w:anchor="_4E44F870_Topic" w:history="1">
        <w:r w:rsidR="00EF6E53">
          <w:rPr>
            <w:rStyle w:val="Hyperlink"/>
          </w:rPr>
          <w:t>ComponentPoolManager Class</w:t>
        </w:r>
      </w:hyperlink>
    </w:p>
    <w:p w:rsidR="00041042" w:rsidRDefault="00DD4813">
      <w:pPr>
        <w:spacing w:after="0"/>
      </w:pPr>
      <w:hyperlink w:anchor="_FBB71E89_Topic" w:history="1">
        <w:r w:rsidR="00EF6E53">
          <w:rPr>
            <w:rStyle w:val="Hyperlink"/>
          </w:rPr>
          <w:t>Acquire Overload</w:t>
        </w:r>
      </w:hyperlink>
    </w:p>
    <w:p w:rsidR="00041042" w:rsidRDefault="00DD4813">
      <w:pPr>
        <w:spacing w:after="0"/>
      </w:pPr>
      <w:hyperlink w:anchor="_9F669C6B_Topic" w:history="1">
        <w:r w:rsidR="00EF6E53">
          <w:rPr>
            <w:rStyle w:val="Hyperlink"/>
          </w:rPr>
          <w:t>Umbrace.Unity.PurePool Namespace</w:t>
        </w:r>
      </w:hyperlink>
    </w:p>
    <w:p w:rsidR="00041042" w:rsidRDefault="00DD4813">
      <w:pPr>
        <w:spacing w:after="0"/>
      </w:pPr>
      <w:hyperlink w:anchor="_67FD3688_Topic" w:history="1">
        <w:r w:rsidR="00EF6E53">
          <w:rPr>
            <w:rStyle w:val="Hyperlink"/>
          </w:rPr>
          <w:t>PoolBase(TSource, TInstance, TSettings).CanAcquire</w:t>
        </w:r>
      </w:hyperlink>
    </w:p>
    <w:p w:rsidR="00041042" w:rsidRDefault="00DD4813">
      <w:pPr>
        <w:spacing w:after="0"/>
      </w:pPr>
      <w:hyperlink w:anchor="_59A84540_Topic" w:history="1">
        <w:r w:rsidR="00EF6E53">
          <w:rPr>
            <w:rStyle w:val="Hyperlink"/>
          </w:rPr>
          <w:t>ComponentPoolManager.TryAcquire(T)(T)</w:t>
        </w:r>
      </w:hyperlink>
    </w:p>
    <w:p w:rsidR="00041042" w:rsidRDefault="00DD4813">
      <w:pPr>
        <w:spacing w:after="0"/>
      </w:pPr>
      <w:hyperlink w:anchor="_E0F58F2C_Topic" w:history="1">
        <w:r w:rsidR="00EF6E53">
          <w:rPr>
            <w:rStyle w:val="Hyperlink"/>
          </w:rPr>
          <w:t>PoolBase(TSource, TInstance, TSettings).Release(TInstance)</w:t>
        </w:r>
      </w:hyperlink>
    </w:p>
    <w:p w:rsidR="00041042" w:rsidRDefault="00EF6E53">
      <w:r>
        <w:br w:type="page"/>
      </w:r>
    </w:p>
    <w:p w:rsidR="00041042" w:rsidRDefault="00EF6E53">
      <w:pPr>
        <w:pStyle w:val="Heading1"/>
      </w:pPr>
      <w:bookmarkStart w:id="164" w:name="_83D11F07_Topic"/>
      <w:bookmarkEnd w:id="164"/>
      <w:r>
        <w:lastRenderedPageBreak/>
        <w:t>ComponentPoolManager.Acquire(</w:t>
      </w:r>
      <w:r>
        <w:rPr>
          <w:rStyle w:val="TypeParameter"/>
        </w:rPr>
        <w:t>T</w:t>
      </w:r>
      <w:r>
        <w:t>) Method (Transform)</w:t>
      </w:r>
    </w:p>
    <w:p w:rsidR="00041042" w:rsidRDefault="00EF6E53">
      <w:r>
        <w:t xml:space="preserve">Acquires an instance of the component </w:t>
      </w:r>
      <w:r>
        <w:rPr>
          <w:rStyle w:val="TypeParameter"/>
        </w:rPr>
        <w:t>T</w:t>
      </w:r>
      <w:r>
        <w:t xml:space="preserve"> from an attached pool, and sets the parent transform of its </w:t>
      </w:r>
      <w:r>
        <w:rPr>
          <w:b/>
        </w:rPr>
        <w:t>GameObject</w:t>
      </w:r>
      <w:r>
        <w:t>.</w:t>
      </w:r>
    </w:p>
    <w:p w:rsidR="00041042" w:rsidRDefault="00EF6E53">
      <w:r>
        <w:rPr>
          <w:b/>
        </w:rPr>
        <w:t>Namespace:</w:t>
      </w:r>
      <w:r>
        <w:t> </w:t>
      </w:r>
      <w:hyperlink w:anchor="_9F669C6B_Topic" w:history="1">
        <w:r>
          <w:rPr>
            <w:rStyle w:val="Hyperlink"/>
          </w:rPr>
          <w:t>Umbrace.Unity.PurePool</w:t>
        </w:r>
      </w:hyperlink>
      <w:r>
        <w:br/>
      </w:r>
      <w:r>
        <w:rPr>
          <w:b/>
        </w:rPr>
        <w:t>Assembly:</w:t>
      </w:r>
      <w:r>
        <w:t> Umbrace.Unity.PurePool (in Umbrace.Unity.PurePool.dll) Version: 0.0.0.0 (1.0.0.0)</w:t>
      </w:r>
    </w:p>
    <w:p w:rsidR="00041042" w:rsidRDefault="00EF6E53">
      <w:pPr>
        <w:pStyle w:val="Heading2"/>
      </w:pPr>
      <w:r>
        <w:t>Syntax</w:t>
      </w:r>
    </w:p>
    <w:tbl>
      <w:tblPr>
        <w:tblStyle w:val="CodeTable"/>
        <w:tblW w:w="5000" w:type="pct"/>
        <w:tblLook w:val="07E0" w:firstRow="1" w:lastRow="1" w:firstColumn="1" w:lastColumn="1" w:noHBand="1" w:noVBand="1"/>
      </w:tblPr>
      <w:tblGrid>
        <w:gridCol w:w="9350"/>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EF6E53">
            <w:pPr>
              <w:keepNext/>
            </w:pPr>
            <w:r>
              <w:t>C#</w:t>
            </w:r>
          </w:p>
        </w:tc>
      </w:tr>
      <w:tr w:rsidR="00041042">
        <w:tc>
          <w:tcPr>
            <w:tcW w:w="0" w:type="auto"/>
          </w:tcPr>
          <w:p w:rsidR="00041042" w:rsidRDefault="00EF6E53">
            <w:r>
              <w:rPr>
                <w:rStyle w:val="Keyword"/>
              </w:rPr>
              <w:t>public</w:t>
            </w:r>
            <w:r>
              <w:t xml:space="preserve"> T </w:t>
            </w:r>
            <w:r>
              <w:rPr>
                <w:rStyle w:val="Identifier"/>
              </w:rPr>
              <w:t>Acquire</w:t>
            </w:r>
            <w:r>
              <w:t>&lt;T&gt;(</w:t>
            </w:r>
            <w:r>
              <w:br/>
            </w:r>
            <w:r>
              <w:tab/>
            </w:r>
            <w:r>
              <w:rPr>
                <w:rStyle w:val="Identifier"/>
              </w:rPr>
              <w:t>Transform</w:t>
            </w:r>
            <w:r>
              <w:t xml:space="preserve"> </w:t>
            </w:r>
            <w:r>
              <w:rPr>
                <w:rStyle w:val="Parameter"/>
              </w:rPr>
              <w:t>parent</w:t>
            </w:r>
            <w:r>
              <w:br/>
              <w:t>)</w:t>
            </w:r>
            <w:r>
              <w:br/>
            </w:r>
            <w:r>
              <w:rPr>
                <w:rStyle w:val="Keyword"/>
              </w:rPr>
              <w:t>where</w:t>
            </w:r>
            <w:r>
              <w:t xml:space="preserve"> T : </w:t>
            </w:r>
            <w:r>
              <w:rPr>
                <w:rStyle w:val="Identifier"/>
              </w:rPr>
              <w:t>Component</w:t>
            </w:r>
            <w:r>
              <w:br/>
            </w:r>
          </w:p>
        </w:tc>
      </w:tr>
    </w:tbl>
    <w:p w:rsidR="00041042" w:rsidRDefault="00041042">
      <w:pPr>
        <w:spacing w:after="0"/>
      </w:pPr>
    </w:p>
    <w:p w:rsidR="00041042" w:rsidRDefault="00EF6E53">
      <w:pPr>
        <w:pStyle w:val="Heading4"/>
      </w:pPr>
      <w:r>
        <w:t>Parameters</w:t>
      </w:r>
    </w:p>
    <w:p w:rsidR="00041042" w:rsidRDefault="00EF6E53">
      <w:pPr>
        <w:spacing w:after="0"/>
      </w:pPr>
      <w:r>
        <w:rPr>
          <w:rStyle w:val="Parameter"/>
        </w:rPr>
        <w:t>parent</w:t>
      </w:r>
    </w:p>
    <w:p w:rsidR="00041042" w:rsidRDefault="00EF6E53">
      <w:pPr>
        <w:spacing w:after="0"/>
      </w:pPr>
      <w:r>
        <w:t>Type: UnityEngine.Transform</w:t>
      </w:r>
    </w:p>
    <w:p w:rsidR="00041042" w:rsidRDefault="00EF6E53">
      <w:r>
        <w:t xml:space="preserve">The transform to which the component's </w:t>
      </w:r>
      <w:r>
        <w:rPr>
          <w:b/>
        </w:rPr>
        <w:t>GameObject</w:t>
      </w:r>
      <w:r>
        <w:t xml:space="preserve"> should be parented.</w:t>
      </w:r>
    </w:p>
    <w:p w:rsidR="00041042" w:rsidRDefault="00EF6E53">
      <w:pPr>
        <w:pStyle w:val="Heading4"/>
      </w:pPr>
      <w:r>
        <w:t>Type Parameters</w:t>
      </w:r>
    </w:p>
    <w:p w:rsidR="00041042" w:rsidRDefault="00EF6E53">
      <w:pPr>
        <w:spacing w:after="0"/>
      </w:pPr>
      <w:r>
        <w:rPr>
          <w:rStyle w:val="Parameter"/>
        </w:rPr>
        <w:t>T</w:t>
      </w:r>
    </w:p>
    <w:p w:rsidR="00041042" w:rsidRDefault="00EF6E53">
      <w:r>
        <w:t>The type of component to acquire an instance of.</w:t>
      </w:r>
    </w:p>
    <w:p w:rsidR="00041042" w:rsidRDefault="00EF6E53">
      <w:pPr>
        <w:pStyle w:val="Heading4"/>
      </w:pPr>
      <w:r>
        <w:t>Return Value</w:t>
      </w:r>
    </w:p>
    <w:p w:rsidR="00041042" w:rsidRDefault="00EF6E53">
      <w:r>
        <w:t xml:space="preserve">Type: </w:t>
      </w:r>
      <w:r>
        <w:rPr>
          <w:rStyle w:val="TypeParameter"/>
          <w:b/>
        </w:rPr>
        <w:t>T</w:t>
      </w:r>
      <w:r>
        <w:br/>
        <w:t xml:space="preserve">An instance of the component </w:t>
      </w:r>
      <w:r>
        <w:rPr>
          <w:rStyle w:val="TypeParameter"/>
        </w:rPr>
        <w:t>T</w:t>
      </w:r>
      <w:r>
        <w:t xml:space="preserve"> that was acquired from the pool.</w:t>
      </w:r>
    </w:p>
    <w:p w:rsidR="00041042" w:rsidRDefault="00EF6E53">
      <w:pPr>
        <w:pStyle w:val="Heading2"/>
      </w:pPr>
      <w:bookmarkStart w:id="165" w:name="_83D11F07_Topic_SeeAlso"/>
      <w:bookmarkEnd w:id="165"/>
      <w:r>
        <w:t>See Also</w:t>
      </w:r>
    </w:p>
    <w:p w:rsidR="00041042" w:rsidRDefault="00DD4813">
      <w:pPr>
        <w:spacing w:after="0"/>
      </w:pPr>
      <w:hyperlink w:anchor="_4E44F870_Topic" w:history="1">
        <w:r w:rsidR="00EF6E53">
          <w:rPr>
            <w:rStyle w:val="Hyperlink"/>
          </w:rPr>
          <w:t>ComponentPoolManager Class</w:t>
        </w:r>
      </w:hyperlink>
    </w:p>
    <w:p w:rsidR="00041042" w:rsidRDefault="00DD4813">
      <w:pPr>
        <w:spacing w:after="0"/>
      </w:pPr>
      <w:hyperlink w:anchor="_FBB71E89_Topic" w:history="1">
        <w:r w:rsidR="00EF6E53">
          <w:rPr>
            <w:rStyle w:val="Hyperlink"/>
          </w:rPr>
          <w:t>Acquire Overload</w:t>
        </w:r>
      </w:hyperlink>
    </w:p>
    <w:p w:rsidR="00041042" w:rsidRDefault="00DD4813">
      <w:pPr>
        <w:spacing w:after="0"/>
      </w:pPr>
      <w:hyperlink w:anchor="_9F669C6B_Topic" w:history="1">
        <w:r w:rsidR="00EF6E53">
          <w:rPr>
            <w:rStyle w:val="Hyperlink"/>
          </w:rPr>
          <w:t>Umbrace.Unity.PurePool Namespace</w:t>
        </w:r>
      </w:hyperlink>
    </w:p>
    <w:p w:rsidR="00041042" w:rsidRDefault="00DD4813">
      <w:pPr>
        <w:spacing w:after="0"/>
      </w:pPr>
      <w:hyperlink w:anchor="_FAAABC8C_Topic" w:history="1">
        <w:r w:rsidR="00EF6E53">
          <w:rPr>
            <w:rStyle w:val="Hyperlink"/>
          </w:rPr>
          <w:t>PoolManagerBase(TManagerSettings, TPool, TPoolSettings, TSource, TInstance).CanAcquire(TSource)</w:t>
        </w:r>
      </w:hyperlink>
    </w:p>
    <w:p w:rsidR="00041042" w:rsidRDefault="00DD4813">
      <w:pPr>
        <w:spacing w:after="0"/>
      </w:pPr>
      <w:hyperlink w:anchor="_C05DE944_Topic" w:history="1">
        <w:r w:rsidR="00EF6E53">
          <w:rPr>
            <w:rStyle w:val="Hyperlink"/>
          </w:rPr>
          <w:t>ComponentPoolManager.TryAcquire(T)(Transform, T)</w:t>
        </w:r>
      </w:hyperlink>
    </w:p>
    <w:p w:rsidR="00041042" w:rsidRDefault="00DD4813">
      <w:pPr>
        <w:spacing w:after="0"/>
      </w:pPr>
      <w:hyperlink w:anchor="_91573459_Topic" w:history="1">
        <w:r w:rsidR="00EF6E53">
          <w:rPr>
            <w:rStyle w:val="Hyperlink"/>
          </w:rPr>
          <w:t>PoolManagerBase(TManagerSettings, TPool, TPoolSettings, TSource, TInstance).Release(TInstance)</w:t>
        </w:r>
      </w:hyperlink>
    </w:p>
    <w:p w:rsidR="00041042" w:rsidRDefault="00EF6E53">
      <w:r>
        <w:br w:type="page"/>
      </w:r>
    </w:p>
    <w:p w:rsidR="00041042" w:rsidRDefault="00EF6E53">
      <w:pPr>
        <w:pStyle w:val="Heading1"/>
      </w:pPr>
      <w:bookmarkStart w:id="166" w:name="_61E54560_Topic"/>
      <w:bookmarkEnd w:id="166"/>
      <w:r>
        <w:lastRenderedPageBreak/>
        <w:t>ComponentPoolManager.Acquire Method (Type, Transform)</w:t>
      </w:r>
    </w:p>
    <w:p w:rsidR="00041042" w:rsidRDefault="00EF6E53">
      <w:r>
        <w:t xml:space="preserve">Acquires an instance of </w:t>
      </w:r>
      <w:r>
        <w:rPr>
          <w:rStyle w:val="Parameter"/>
        </w:rPr>
        <w:t>componentType</w:t>
      </w:r>
      <w:r>
        <w:t xml:space="preserve"> from an attached pool, and sets its parent transform.</w:t>
      </w:r>
    </w:p>
    <w:p w:rsidR="00041042" w:rsidRDefault="00EF6E53">
      <w:r>
        <w:rPr>
          <w:b/>
        </w:rPr>
        <w:t>Namespace:</w:t>
      </w:r>
      <w:r>
        <w:t> </w:t>
      </w:r>
      <w:hyperlink w:anchor="_9F669C6B_Topic" w:history="1">
        <w:r>
          <w:rPr>
            <w:rStyle w:val="Hyperlink"/>
          </w:rPr>
          <w:t>Umbrace.Unity.PurePool</w:t>
        </w:r>
      </w:hyperlink>
      <w:r>
        <w:br/>
      </w:r>
      <w:r>
        <w:rPr>
          <w:b/>
        </w:rPr>
        <w:t>Assembly:</w:t>
      </w:r>
      <w:r>
        <w:t> Umbrace.Unity.PurePool (in Umbrace.Unity.PurePool.dll) Version: 0.0.0.0 (1.0.0.0)</w:t>
      </w:r>
    </w:p>
    <w:p w:rsidR="00041042" w:rsidRDefault="00EF6E53">
      <w:pPr>
        <w:pStyle w:val="Heading2"/>
      </w:pPr>
      <w:r>
        <w:t>Syntax</w:t>
      </w:r>
    </w:p>
    <w:tbl>
      <w:tblPr>
        <w:tblStyle w:val="CodeTable"/>
        <w:tblW w:w="5000" w:type="pct"/>
        <w:tblLook w:val="07E0" w:firstRow="1" w:lastRow="1" w:firstColumn="1" w:lastColumn="1" w:noHBand="1" w:noVBand="1"/>
      </w:tblPr>
      <w:tblGrid>
        <w:gridCol w:w="9350"/>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EF6E53">
            <w:pPr>
              <w:keepNext/>
            </w:pPr>
            <w:r>
              <w:t>C#</w:t>
            </w:r>
          </w:p>
        </w:tc>
      </w:tr>
      <w:tr w:rsidR="00041042">
        <w:tc>
          <w:tcPr>
            <w:tcW w:w="0" w:type="auto"/>
          </w:tcPr>
          <w:p w:rsidR="00041042" w:rsidRDefault="00EF6E53">
            <w:r>
              <w:rPr>
                <w:rStyle w:val="Keyword"/>
              </w:rPr>
              <w:t>public</w:t>
            </w:r>
            <w:r>
              <w:t xml:space="preserve"> </w:t>
            </w:r>
            <w:r>
              <w:rPr>
                <w:rStyle w:val="Identifier"/>
              </w:rPr>
              <w:t>Component</w:t>
            </w:r>
            <w:r>
              <w:t xml:space="preserve"> </w:t>
            </w:r>
            <w:r>
              <w:rPr>
                <w:rStyle w:val="Identifier"/>
              </w:rPr>
              <w:t>Acquire</w:t>
            </w:r>
            <w:r>
              <w:t>(</w:t>
            </w:r>
            <w:r>
              <w:br/>
            </w:r>
            <w:r>
              <w:tab/>
            </w:r>
            <w:r>
              <w:rPr>
                <w:rStyle w:val="Identifier"/>
              </w:rPr>
              <w:t>Type</w:t>
            </w:r>
            <w:r>
              <w:t xml:space="preserve"> </w:t>
            </w:r>
            <w:r>
              <w:rPr>
                <w:rStyle w:val="Parameter"/>
              </w:rPr>
              <w:t>componentType</w:t>
            </w:r>
            <w:r>
              <w:t>,</w:t>
            </w:r>
            <w:r>
              <w:br/>
            </w:r>
            <w:r>
              <w:tab/>
            </w:r>
            <w:r>
              <w:rPr>
                <w:rStyle w:val="Identifier"/>
              </w:rPr>
              <w:t>Transform</w:t>
            </w:r>
            <w:r>
              <w:t xml:space="preserve"> </w:t>
            </w:r>
            <w:r>
              <w:rPr>
                <w:rStyle w:val="Parameter"/>
              </w:rPr>
              <w:t>parent</w:t>
            </w:r>
            <w:r>
              <w:br/>
              <w:t>)</w:t>
            </w:r>
          </w:p>
        </w:tc>
      </w:tr>
    </w:tbl>
    <w:p w:rsidR="00041042" w:rsidRDefault="00041042">
      <w:pPr>
        <w:spacing w:after="0"/>
      </w:pPr>
    </w:p>
    <w:p w:rsidR="00041042" w:rsidRDefault="00EF6E53">
      <w:pPr>
        <w:pStyle w:val="Heading4"/>
      </w:pPr>
      <w:r>
        <w:t>Parameters</w:t>
      </w:r>
    </w:p>
    <w:p w:rsidR="00041042" w:rsidRDefault="00EF6E53">
      <w:pPr>
        <w:spacing w:after="0"/>
      </w:pPr>
      <w:r>
        <w:rPr>
          <w:rStyle w:val="Parameter"/>
        </w:rPr>
        <w:t>componentType</w:t>
      </w:r>
    </w:p>
    <w:p w:rsidR="00041042" w:rsidRDefault="00EF6E53">
      <w:pPr>
        <w:spacing w:after="0"/>
      </w:pPr>
      <w:r>
        <w:t xml:space="preserve">Type: </w:t>
      </w:r>
      <w:hyperlink r:id="rId141" w:history="1">
        <w:r>
          <w:rPr>
            <w:rStyle w:val="Hyperlink"/>
          </w:rPr>
          <w:t>System.Type</w:t>
        </w:r>
      </w:hyperlink>
    </w:p>
    <w:p w:rsidR="00041042" w:rsidRDefault="00EF6E53">
      <w:r>
        <w:t>The type of component to acquire an instance of.</w:t>
      </w:r>
    </w:p>
    <w:p w:rsidR="00041042" w:rsidRDefault="00EF6E53">
      <w:pPr>
        <w:spacing w:after="0"/>
      </w:pPr>
      <w:r>
        <w:rPr>
          <w:rStyle w:val="Parameter"/>
        </w:rPr>
        <w:t>parent</w:t>
      </w:r>
    </w:p>
    <w:p w:rsidR="00041042" w:rsidRDefault="00EF6E53">
      <w:pPr>
        <w:spacing w:after="0"/>
      </w:pPr>
      <w:r>
        <w:t>Type: UnityEngine.Transform</w:t>
      </w:r>
    </w:p>
    <w:p w:rsidR="00041042" w:rsidRDefault="00EF6E53">
      <w:r>
        <w:t>The transform to which the instance should be parented.</w:t>
      </w:r>
    </w:p>
    <w:p w:rsidR="00041042" w:rsidRDefault="00EF6E53">
      <w:pPr>
        <w:pStyle w:val="Heading4"/>
      </w:pPr>
      <w:r>
        <w:t>Return Value</w:t>
      </w:r>
    </w:p>
    <w:p w:rsidR="00041042" w:rsidRDefault="00EF6E53">
      <w:r>
        <w:t xml:space="preserve">Type: </w:t>
      </w:r>
      <w:r>
        <w:rPr>
          <w:b/>
        </w:rPr>
        <w:t>Component</w:t>
      </w:r>
      <w:r>
        <w:br/>
        <w:t xml:space="preserve">An instance of </w:t>
      </w:r>
      <w:r>
        <w:rPr>
          <w:rStyle w:val="Parameter"/>
        </w:rPr>
        <w:t>componentType</w:t>
      </w:r>
      <w:r>
        <w:t xml:space="preserve"> acquired from the pool.</w:t>
      </w:r>
    </w:p>
    <w:p w:rsidR="00041042" w:rsidRDefault="00EF6E53">
      <w:pPr>
        <w:pStyle w:val="Heading2"/>
      </w:pPr>
      <w:bookmarkStart w:id="167" w:name="_61E54560_Topic_SeeAlso"/>
      <w:bookmarkEnd w:id="167"/>
      <w:r>
        <w:t>See Also</w:t>
      </w:r>
    </w:p>
    <w:p w:rsidR="00041042" w:rsidRDefault="00DD4813">
      <w:pPr>
        <w:spacing w:after="0"/>
      </w:pPr>
      <w:hyperlink w:anchor="_4E44F870_Topic" w:history="1">
        <w:r w:rsidR="00EF6E53">
          <w:rPr>
            <w:rStyle w:val="Hyperlink"/>
          </w:rPr>
          <w:t>ComponentPoolManager Class</w:t>
        </w:r>
      </w:hyperlink>
    </w:p>
    <w:p w:rsidR="00041042" w:rsidRDefault="00DD4813">
      <w:pPr>
        <w:spacing w:after="0"/>
      </w:pPr>
      <w:hyperlink w:anchor="_FBB71E89_Topic" w:history="1">
        <w:r w:rsidR="00EF6E53">
          <w:rPr>
            <w:rStyle w:val="Hyperlink"/>
          </w:rPr>
          <w:t>Acquire Overload</w:t>
        </w:r>
      </w:hyperlink>
    </w:p>
    <w:p w:rsidR="00041042" w:rsidRDefault="00DD4813">
      <w:pPr>
        <w:spacing w:after="0"/>
      </w:pPr>
      <w:hyperlink w:anchor="_9F669C6B_Topic" w:history="1">
        <w:r w:rsidR="00EF6E53">
          <w:rPr>
            <w:rStyle w:val="Hyperlink"/>
          </w:rPr>
          <w:t>Umbrace.Unity.PurePool Namespace</w:t>
        </w:r>
      </w:hyperlink>
    </w:p>
    <w:p w:rsidR="00041042" w:rsidRDefault="00DD4813">
      <w:pPr>
        <w:spacing w:after="0"/>
      </w:pPr>
      <w:hyperlink w:anchor="_FAAABC8C_Topic" w:history="1">
        <w:r w:rsidR="00EF6E53">
          <w:rPr>
            <w:rStyle w:val="Hyperlink"/>
          </w:rPr>
          <w:t>PoolManagerBase(TManagerSettings, TPool, TPoolSettings, TSource, TInstance).CanAcquire(TSource)</w:t>
        </w:r>
      </w:hyperlink>
    </w:p>
    <w:p w:rsidR="00041042" w:rsidRDefault="00DD4813">
      <w:pPr>
        <w:spacing w:after="0"/>
      </w:pPr>
      <w:hyperlink w:anchor="_23FB6CB_Topic" w:history="1">
        <w:r w:rsidR="00EF6E53">
          <w:rPr>
            <w:rStyle w:val="Hyperlink"/>
          </w:rPr>
          <w:t>ComponentPoolManager.TryAcquire(Type, Transform, Component)</w:t>
        </w:r>
      </w:hyperlink>
    </w:p>
    <w:p w:rsidR="00041042" w:rsidRDefault="00DD4813">
      <w:pPr>
        <w:spacing w:after="0"/>
      </w:pPr>
      <w:hyperlink w:anchor="_91573459_Topic" w:history="1">
        <w:r w:rsidR="00EF6E53">
          <w:rPr>
            <w:rStyle w:val="Hyperlink"/>
          </w:rPr>
          <w:t>PoolManagerBase(TManagerSettings, TPool, TPoolSettings, TSource, TInstance).Release(TInstance)</w:t>
        </w:r>
      </w:hyperlink>
    </w:p>
    <w:p w:rsidR="00041042" w:rsidRDefault="00EF6E53">
      <w:r>
        <w:br w:type="page"/>
      </w:r>
    </w:p>
    <w:p w:rsidR="00041042" w:rsidRDefault="00EF6E53">
      <w:pPr>
        <w:pStyle w:val="Heading1"/>
      </w:pPr>
      <w:bookmarkStart w:id="168" w:name="_3E8235D1_Topic"/>
      <w:bookmarkEnd w:id="168"/>
      <w:r>
        <w:lastRenderedPageBreak/>
        <w:t>ComponentPoolManager.Acquire(</w:t>
      </w:r>
      <w:r>
        <w:rPr>
          <w:rStyle w:val="TypeParameter"/>
        </w:rPr>
        <w:t>T</w:t>
      </w:r>
      <w:r>
        <w:t>) Method (Vector3, Quaternion)</w:t>
      </w:r>
    </w:p>
    <w:p w:rsidR="00041042" w:rsidRDefault="00EF6E53">
      <w:r>
        <w:t xml:space="preserve">Acquires an instance of the component </w:t>
      </w:r>
      <w:r>
        <w:rPr>
          <w:rStyle w:val="TypeParameter"/>
        </w:rPr>
        <w:t>T</w:t>
      </w:r>
      <w:r>
        <w:t xml:space="preserve"> from an attached pool, and sets the position and rotation of its </w:t>
      </w:r>
      <w:r>
        <w:rPr>
          <w:b/>
        </w:rPr>
        <w:t>GameObject</w:t>
      </w:r>
      <w:r>
        <w:t>.</w:t>
      </w:r>
    </w:p>
    <w:p w:rsidR="00041042" w:rsidRDefault="00EF6E53">
      <w:r>
        <w:rPr>
          <w:b/>
        </w:rPr>
        <w:t>Namespace:</w:t>
      </w:r>
      <w:r>
        <w:t> </w:t>
      </w:r>
      <w:hyperlink w:anchor="_9F669C6B_Topic" w:history="1">
        <w:r>
          <w:rPr>
            <w:rStyle w:val="Hyperlink"/>
          </w:rPr>
          <w:t>Umbrace.Unity.PurePool</w:t>
        </w:r>
      </w:hyperlink>
      <w:r>
        <w:br/>
      </w:r>
      <w:r>
        <w:rPr>
          <w:b/>
        </w:rPr>
        <w:t>Assembly:</w:t>
      </w:r>
      <w:r>
        <w:t> Umbrace.Unity.PurePool (in Umbrace.Unity.PurePool.dll) Version: 0.0.0.0 (1.0.0.0)</w:t>
      </w:r>
    </w:p>
    <w:p w:rsidR="00041042" w:rsidRDefault="00EF6E53">
      <w:pPr>
        <w:pStyle w:val="Heading2"/>
      </w:pPr>
      <w:r>
        <w:t>Syntax</w:t>
      </w:r>
    </w:p>
    <w:tbl>
      <w:tblPr>
        <w:tblStyle w:val="CodeTable"/>
        <w:tblW w:w="5000" w:type="pct"/>
        <w:tblLook w:val="07E0" w:firstRow="1" w:lastRow="1" w:firstColumn="1" w:lastColumn="1" w:noHBand="1" w:noVBand="1"/>
      </w:tblPr>
      <w:tblGrid>
        <w:gridCol w:w="9350"/>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EF6E53">
            <w:pPr>
              <w:keepNext/>
            </w:pPr>
            <w:r>
              <w:t>C#</w:t>
            </w:r>
          </w:p>
        </w:tc>
      </w:tr>
      <w:tr w:rsidR="00041042">
        <w:tc>
          <w:tcPr>
            <w:tcW w:w="0" w:type="auto"/>
          </w:tcPr>
          <w:p w:rsidR="00041042" w:rsidRDefault="00EF6E53">
            <w:r>
              <w:rPr>
                <w:rStyle w:val="Keyword"/>
              </w:rPr>
              <w:t>public</w:t>
            </w:r>
            <w:r>
              <w:t xml:space="preserve"> T </w:t>
            </w:r>
            <w:r>
              <w:rPr>
                <w:rStyle w:val="Identifier"/>
              </w:rPr>
              <w:t>Acquire</w:t>
            </w:r>
            <w:r>
              <w:t>&lt;T&gt;(</w:t>
            </w:r>
            <w:r>
              <w:br/>
            </w:r>
            <w:r>
              <w:tab/>
            </w:r>
            <w:r>
              <w:rPr>
                <w:rStyle w:val="Identifier"/>
              </w:rPr>
              <w:t>Vector3</w:t>
            </w:r>
            <w:r>
              <w:t xml:space="preserve"> </w:t>
            </w:r>
            <w:r>
              <w:rPr>
                <w:rStyle w:val="Parameter"/>
              </w:rPr>
              <w:t>position</w:t>
            </w:r>
            <w:r>
              <w:t>,</w:t>
            </w:r>
            <w:r>
              <w:br/>
            </w:r>
            <w:r>
              <w:tab/>
            </w:r>
            <w:r>
              <w:rPr>
                <w:rStyle w:val="Identifier"/>
              </w:rPr>
              <w:t>Quaternion</w:t>
            </w:r>
            <w:r>
              <w:t xml:space="preserve"> </w:t>
            </w:r>
            <w:r>
              <w:rPr>
                <w:rStyle w:val="Parameter"/>
              </w:rPr>
              <w:t>rotation</w:t>
            </w:r>
            <w:r>
              <w:br/>
              <w:t>)</w:t>
            </w:r>
            <w:r>
              <w:br/>
            </w:r>
            <w:r>
              <w:rPr>
                <w:rStyle w:val="Keyword"/>
              </w:rPr>
              <w:t>where</w:t>
            </w:r>
            <w:r>
              <w:t xml:space="preserve"> T : </w:t>
            </w:r>
            <w:r>
              <w:rPr>
                <w:rStyle w:val="Identifier"/>
              </w:rPr>
              <w:t>Component</w:t>
            </w:r>
            <w:r>
              <w:br/>
            </w:r>
          </w:p>
        </w:tc>
      </w:tr>
    </w:tbl>
    <w:p w:rsidR="00041042" w:rsidRDefault="00041042">
      <w:pPr>
        <w:spacing w:after="0"/>
      </w:pPr>
    </w:p>
    <w:p w:rsidR="00041042" w:rsidRDefault="00EF6E53">
      <w:pPr>
        <w:pStyle w:val="Heading4"/>
      </w:pPr>
      <w:r>
        <w:t>Parameters</w:t>
      </w:r>
    </w:p>
    <w:p w:rsidR="00041042" w:rsidRDefault="00EF6E53">
      <w:pPr>
        <w:spacing w:after="0"/>
      </w:pPr>
      <w:r>
        <w:rPr>
          <w:rStyle w:val="Parameter"/>
        </w:rPr>
        <w:t>position</w:t>
      </w:r>
    </w:p>
    <w:p w:rsidR="00041042" w:rsidRDefault="00EF6E53">
      <w:pPr>
        <w:spacing w:after="0"/>
      </w:pPr>
      <w:r>
        <w:t>Type: UnityEngine.Vector3</w:t>
      </w:r>
    </w:p>
    <w:p w:rsidR="00041042" w:rsidRDefault="00EF6E53">
      <w:r>
        <w:t>The position to set the instance's transform to.</w:t>
      </w:r>
    </w:p>
    <w:p w:rsidR="00041042" w:rsidRDefault="00EF6E53">
      <w:pPr>
        <w:spacing w:after="0"/>
      </w:pPr>
      <w:r>
        <w:rPr>
          <w:rStyle w:val="Parameter"/>
        </w:rPr>
        <w:t>rotation</w:t>
      </w:r>
    </w:p>
    <w:p w:rsidR="00041042" w:rsidRDefault="00EF6E53">
      <w:pPr>
        <w:spacing w:after="0"/>
      </w:pPr>
      <w:r>
        <w:t>Type: UnityEngine.Quaternion</w:t>
      </w:r>
    </w:p>
    <w:p w:rsidR="00041042" w:rsidRDefault="00EF6E53">
      <w:r>
        <w:t>The rotation to set the instance's transform to.</w:t>
      </w:r>
    </w:p>
    <w:p w:rsidR="00041042" w:rsidRDefault="00EF6E53">
      <w:pPr>
        <w:pStyle w:val="Heading4"/>
      </w:pPr>
      <w:r>
        <w:t>Type Parameters</w:t>
      </w:r>
    </w:p>
    <w:p w:rsidR="00041042" w:rsidRDefault="00EF6E53">
      <w:pPr>
        <w:spacing w:after="0"/>
      </w:pPr>
      <w:r>
        <w:rPr>
          <w:rStyle w:val="Parameter"/>
        </w:rPr>
        <w:t>T</w:t>
      </w:r>
    </w:p>
    <w:p w:rsidR="00041042" w:rsidRDefault="00EF6E53">
      <w:r>
        <w:t>The type of component to acquire an instance of.</w:t>
      </w:r>
    </w:p>
    <w:p w:rsidR="00041042" w:rsidRDefault="00EF6E53">
      <w:pPr>
        <w:pStyle w:val="Heading4"/>
      </w:pPr>
      <w:r>
        <w:t>Return Value</w:t>
      </w:r>
    </w:p>
    <w:p w:rsidR="00041042" w:rsidRDefault="00EF6E53">
      <w:r>
        <w:t xml:space="preserve">Type: </w:t>
      </w:r>
      <w:r>
        <w:rPr>
          <w:rStyle w:val="TypeParameter"/>
          <w:b/>
        </w:rPr>
        <w:t>T</w:t>
      </w:r>
      <w:r>
        <w:br/>
        <w:t xml:space="preserve">An instance of the component </w:t>
      </w:r>
      <w:r>
        <w:rPr>
          <w:rStyle w:val="TypeParameter"/>
        </w:rPr>
        <w:t>T</w:t>
      </w:r>
      <w:r>
        <w:t xml:space="preserve"> that was acquired from the pool.</w:t>
      </w:r>
    </w:p>
    <w:p w:rsidR="00041042" w:rsidRDefault="00EF6E53">
      <w:pPr>
        <w:pStyle w:val="Heading2"/>
      </w:pPr>
      <w:bookmarkStart w:id="169" w:name="_3E8235D1_Topic_SeeAlso"/>
      <w:bookmarkEnd w:id="169"/>
      <w:r>
        <w:t>See Also</w:t>
      </w:r>
    </w:p>
    <w:p w:rsidR="00041042" w:rsidRDefault="00DD4813">
      <w:pPr>
        <w:spacing w:after="0"/>
      </w:pPr>
      <w:hyperlink w:anchor="_4E44F870_Topic" w:history="1">
        <w:r w:rsidR="00EF6E53">
          <w:rPr>
            <w:rStyle w:val="Hyperlink"/>
          </w:rPr>
          <w:t>ComponentPoolManager Class</w:t>
        </w:r>
      </w:hyperlink>
    </w:p>
    <w:p w:rsidR="00041042" w:rsidRDefault="00DD4813">
      <w:pPr>
        <w:spacing w:after="0"/>
      </w:pPr>
      <w:hyperlink w:anchor="_FBB71E89_Topic" w:history="1">
        <w:r w:rsidR="00EF6E53">
          <w:rPr>
            <w:rStyle w:val="Hyperlink"/>
          </w:rPr>
          <w:t>Acquire Overload</w:t>
        </w:r>
      </w:hyperlink>
    </w:p>
    <w:p w:rsidR="00041042" w:rsidRDefault="00DD4813">
      <w:pPr>
        <w:spacing w:after="0"/>
      </w:pPr>
      <w:hyperlink w:anchor="_9F669C6B_Topic" w:history="1">
        <w:r w:rsidR="00EF6E53">
          <w:rPr>
            <w:rStyle w:val="Hyperlink"/>
          </w:rPr>
          <w:t>Umbrace.Unity.PurePool Namespace</w:t>
        </w:r>
      </w:hyperlink>
    </w:p>
    <w:p w:rsidR="00041042" w:rsidRDefault="00DD4813">
      <w:pPr>
        <w:spacing w:after="0"/>
      </w:pPr>
      <w:hyperlink w:anchor="_FAAABC8C_Topic" w:history="1">
        <w:r w:rsidR="00EF6E53">
          <w:rPr>
            <w:rStyle w:val="Hyperlink"/>
          </w:rPr>
          <w:t>PoolManagerBase(TManagerSettings, TPool, TPoolSettings, TSource, TInstance).CanAcquire(TSource)</w:t>
        </w:r>
      </w:hyperlink>
    </w:p>
    <w:p w:rsidR="00041042" w:rsidRDefault="00DD4813">
      <w:pPr>
        <w:spacing w:after="0"/>
      </w:pPr>
      <w:hyperlink w:anchor="_C05DE946_Topic" w:history="1">
        <w:r w:rsidR="00EF6E53">
          <w:rPr>
            <w:rStyle w:val="Hyperlink"/>
          </w:rPr>
          <w:t>ComponentPoolManager.TryAcquire(T)(Vector3, Quaternion, T)</w:t>
        </w:r>
      </w:hyperlink>
    </w:p>
    <w:p w:rsidR="00041042" w:rsidRDefault="00DD4813">
      <w:pPr>
        <w:spacing w:after="0"/>
      </w:pPr>
      <w:hyperlink w:anchor="_91573459_Topic" w:history="1">
        <w:r w:rsidR="00EF6E53">
          <w:rPr>
            <w:rStyle w:val="Hyperlink"/>
          </w:rPr>
          <w:t>PoolManagerBase(TManagerSettings, TPool, TPoolSettings, TSource, TInstance).Release(TInstance)</w:t>
        </w:r>
      </w:hyperlink>
    </w:p>
    <w:p w:rsidR="00041042" w:rsidRDefault="00EF6E53">
      <w:r>
        <w:br w:type="page"/>
      </w:r>
    </w:p>
    <w:p w:rsidR="00041042" w:rsidRDefault="00EF6E53">
      <w:pPr>
        <w:pStyle w:val="Heading1"/>
      </w:pPr>
      <w:bookmarkStart w:id="170" w:name="_20C1CB95_Topic"/>
      <w:bookmarkEnd w:id="170"/>
      <w:r>
        <w:lastRenderedPageBreak/>
        <w:t>ComponentPoolManager.Acquire Method (Type, Vector3, Quaternion)</w:t>
      </w:r>
    </w:p>
    <w:p w:rsidR="00041042" w:rsidRDefault="00EF6E53">
      <w:r>
        <w:t xml:space="preserve">Acquires an instance of </w:t>
      </w:r>
      <w:r>
        <w:rPr>
          <w:rStyle w:val="Parameter"/>
        </w:rPr>
        <w:t>componentType</w:t>
      </w:r>
      <w:r>
        <w:t xml:space="preserve"> from an attached pool, and sets its position and rotation.</w:t>
      </w:r>
    </w:p>
    <w:p w:rsidR="00041042" w:rsidRDefault="00EF6E53">
      <w:r>
        <w:rPr>
          <w:b/>
        </w:rPr>
        <w:t>Namespace:</w:t>
      </w:r>
      <w:r>
        <w:t> </w:t>
      </w:r>
      <w:hyperlink w:anchor="_9F669C6B_Topic" w:history="1">
        <w:r>
          <w:rPr>
            <w:rStyle w:val="Hyperlink"/>
          </w:rPr>
          <w:t>Umbrace.Unity.PurePool</w:t>
        </w:r>
      </w:hyperlink>
      <w:r>
        <w:br/>
      </w:r>
      <w:r>
        <w:rPr>
          <w:b/>
        </w:rPr>
        <w:t>Assembly:</w:t>
      </w:r>
      <w:r>
        <w:t> Umbrace.Unity.PurePool (in Umbrace.Unity.PurePool.dll) Version: 0.0.0.0 (1.0.0.0)</w:t>
      </w:r>
    </w:p>
    <w:p w:rsidR="00041042" w:rsidRDefault="00EF6E53">
      <w:pPr>
        <w:pStyle w:val="Heading2"/>
      </w:pPr>
      <w:r>
        <w:t>Syntax</w:t>
      </w:r>
    </w:p>
    <w:tbl>
      <w:tblPr>
        <w:tblStyle w:val="CodeTable"/>
        <w:tblW w:w="5000" w:type="pct"/>
        <w:tblLook w:val="07E0" w:firstRow="1" w:lastRow="1" w:firstColumn="1" w:lastColumn="1" w:noHBand="1" w:noVBand="1"/>
      </w:tblPr>
      <w:tblGrid>
        <w:gridCol w:w="9350"/>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EF6E53">
            <w:pPr>
              <w:keepNext/>
            </w:pPr>
            <w:r>
              <w:t>C#</w:t>
            </w:r>
          </w:p>
        </w:tc>
      </w:tr>
      <w:tr w:rsidR="00041042">
        <w:tc>
          <w:tcPr>
            <w:tcW w:w="0" w:type="auto"/>
          </w:tcPr>
          <w:p w:rsidR="00041042" w:rsidRDefault="00EF6E53">
            <w:r>
              <w:rPr>
                <w:rStyle w:val="Keyword"/>
              </w:rPr>
              <w:t>public</w:t>
            </w:r>
            <w:r>
              <w:t xml:space="preserve"> </w:t>
            </w:r>
            <w:r>
              <w:rPr>
                <w:rStyle w:val="Identifier"/>
              </w:rPr>
              <w:t>Component</w:t>
            </w:r>
            <w:r>
              <w:t xml:space="preserve"> </w:t>
            </w:r>
            <w:r>
              <w:rPr>
                <w:rStyle w:val="Identifier"/>
              </w:rPr>
              <w:t>Acquire</w:t>
            </w:r>
            <w:r>
              <w:t>(</w:t>
            </w:r>
            <w:r>
              <w:br/>
            </w:r>
            <w:r>
              <w:tab/>
            </w:r>
            <w:r>
              <w:rPr>
                <w:rStyle w:val="Identifier"/>
              </w:rPr>
              <w:t>Type</w:t>
            </w:r>
            <w:r>
              <w:t xml:space="preserve"> </w:t>
            </w:r>
            <w:r>
              <w:rPr>
                <w:rStyle w:val="Parameter"/>
              </w:rPr>
              <w:t>componentType</w:t>
            </w:r>
            <w:r>
              <w:t>,</w:t>
            </w:r>
            <w:r>
              <w:br/>
            </w:r>
            <w:r>
              <w:tab/>
            </w:r>
            <w:r>
              <w:rPr>
                <w:rStyle w:val="Identifier"/>
              </w:rPr>
              <w:t>Vector3</w:t>
            </w:r>
            <w:r>
              <w:t xml:space="preserve"> </w:t>
            </w:r>
            <w:r>
              <w:rPr>
                <w:rStyle w:val="Parameter"/>
              </w:rPr>
              <w:t>position</w:t>
            </w:r>
            <w:r>
              <w:t>,</w:t>
            </w:r>
            <w:r>
              <w:br/>
            </w:r>
            <w:r>
              <w:tab/>
            </w:r>
            <w:r>
              <w:rPr>
                <w:rStyle w:val="Identifier"/>
              </w:rPr>
              <w:t>Quaternion</w:t>
            </w:r>
            <w:r>
              <w:t xml:space="preserve"> </w:t>
            </w:r>
            <w:r>
              <w:rPr>
                <w:rStyle w:val="Parameter"/>
              </w:rPr>
              <w:t>rotation</w:t>
            </w:r>
            <w:r>
              <w:br/>
              <w:t>)</w:t>
            </w:r>
          </w:p>
        </w:tc>
      </w:tr>
    </w:tbl>
    <w:p w:rsidR="00041042" w:rsidRDefault="00041042">
      <w:pPr>
        <w:spacing w:after="0"/>
      </w:pPr>
    </w:p>
    <w:p w:rsidR="00041042" w:rsidRDefault="00EF6E53">
      <w:pPr>
        <w:pStyle w:val="Heading4"/>
      </w:pPr>
      <w:r>
        <w:t>Parameters</w:t>
      </w:r>
    </w:p>
    <w:p w:rsidR="00041042" w:rsidRDefault="00EF6E53">
      <w:pPr>
        <w:spacing w:after="0"/>
      </w:pPr>
      <w:r>
        <w:rPr>
          <w:rStyle w:val="Parameter"/>
        </w:rPr>
        <w:t>componentType</w:t>
      </w:r>
    </w:p>
    <w:p w:rsidR="00041042" w:rsidRDefault="00EF6E53">
      <w:pPr>
        <w:spacing w:after="0"/>
      </w:pPr>
      <w:r>
        <w:t xml:space="preserve">Type: </w:t>
      </w:r>
      <w:hyperlink r:id="rId142" w:history="1">
        <w:r>
          <w:rPr>
            <w:rStyle w:val="Hyperlink"/>
          </w:rPr>
          <w:t>System.Type</w:t>
        </w:r>
      </w:hyperlink>
    </w:p>
    <w:p w:rsidR="00041042" w:rsidRDefault="00EF6E53">
      <w:r>
        <w:t>The type of component to acquire an instance of.</w:t>
      </w:r>
    </w:p>
    <w:p w:rsidR="00041042" w:rsidRDefault="00EF6E53">
      <w:pPr>
        <w:spacing w:after="0"/>
      </w:pPr>
      <w:r>
        <w:rPr>
          <w:rStyle w:val="Parameter"/>
        </w:rPr>
        <w:t>position</w:t>
      </w:r>
    </w:p>
    <w:p w:rsidR="00041042" w:rsidRDefault="00EF6E53">
      <w:pPr>
        <w:spacing w:after="0"/>
      </w:pPr>
      <w:r>
        <w:t>Type: UnityEngine.Vector3</w:t>
      </w:r>
    </w:p>
    <w:p w:rsidR="00041042" w:rsidRDefault="00EF6E53">
      <w:r>
        <w:t>The position to set the instance's transform to.</w:t>
      </w:r>
    </w:p>
    <w:p w:rsidR="00041042" w:rsidRDefault="00EF6E53">
      <w:pPr>
        <w:spacing w:after="0"/>
      </w:pPr>
      <w:r>
        <w:rPr>
          <w:rStyle w:val="Parameter"/>
        </w:rPr>
        <w:t>rotation</w:t>
      </w:r>
    </w:p>
    <w:p w:rsidR="00041042" w:rsidRDefault="00EF6E53">
      <w:pPr>
        <w:spacing w:after="0"/>
      </w:pPr>
      <w:r>
        <w:t>Type: UnityEngine.Quaternion</w:t>
      </w:r>
    </w:p>
    <w:p w:rsidR="00041042" w:rsidRDefault="00EF6E53">
      <w:r>
        <w:t>The rotation to set the instance's transform to.</w:t>
      </w:r>
    </w:p>
    <w:p w:rsidR="00041042" w:rsidRDefault="00EF6E53">
      <w:pPr>
        <w:pStyle w:val="Heading4"/>
      </w:pPr>
      <w:r>
        <w:t>Return Value</w:t>
      </w:r>
    </w:p>
    <w:p w:rsidR="00041042" w:rsidRDefault="00EF6E53">
      <w:r>
        <w:t xml:space="preserve">Type: </w:t>
      </w:r>
      <w:r>
        <w:rPr>
          <w:b/>
        </w:rPr>
        <w:t>Component</w:t>
      </w:r>
      <w:r>
        <w:br/>
        <w:t xml:space="preserve">An instance of </w:t>
      </w:r>
      <w:r>
        <w:rPr>
          <w:rStyle w:val="Parameter"/>
        </w:rPr>
        <w:t>componentType</w:t>
      </w:r>
      <w:r>
        <w:t xml:space="preserve"> acquired from the pool.</w:t>
      </w:r>
    </w:p>
    <w:p w:rsidR="00041042" w:rsidRDefault="00EF6E53">
      <w:pPr>
        <w:pStyle w:val="Heading2"/>
      </w:pPr>
      <w:bookmarkStart w:id="171" w:name="_20C1CB95_Topic_SeeAlso"/>
      <w:bookmarkEnd w:id="171"/>
      <w:r>
        <w:t>See Also</w:t>
      </w:r>
    </w:p>
    <w:p w:rsidR="00041042" w:rsidRDefault="00DD4813">
      <w:pPr>
        <w:spacing w:after="0"/>
      </w:pPr>
      <w:hyperlink w:anchor="_4E44F870_Topic" w:history="1">
        <w:r w:rsidR="00EF6E53">
          <w:rPr>
            <w:rStyle w:val="Hyperlink"/>
          </w:rPr>
          <w:t>ComponentPoolManager Class</w:t>
        </w:r>
      </w:hyperlink>
    </w:p>
    <w:p w:rsidR="00041042" w:rsidRDefault="00DD4813">
      <w:pPr>
        <w:spacing w:after="0"/>
      </w:pPr>
      <w:hyperlink w:anchor="_FBB71E89_Topic" w:history="1">
        <w:r w:rsidR="00EF6E53">
          <w:rPr>
            <w:rStyle w:val="Hyperlink"/>
          </w:rPr>
          <w:t>Acquire Overload</w:t>
        </w:r>
      </w:hyperlink>
    </w:p>
    <w:p w:rsidR="00041042" w:rsidRDefault="00DD4813">
      <w:pPr>
        <w:spacing w:after="0"/>
      </w:pPr>
      <w:hyperlink w:anchor="_9F669C6B_Topic" w:history="1">
        <w:r w:rsidR="00EF6E53">
          <w:rPr>
            <w:rStyle w:val="Hyperlink"/>
          </w:rPr>
          <w:t>Umbrace.Unity.PurePool Namespace</w:t>
        </w:r>
      </w:hyperlink>
    </w:p>
    <w:p w:rsidR="00041042" w:rsidRDefault="00DD4813">
      <w:pPr>
        <w:spacing w:after="0"/>
      </w:pPr>
      <w:hyperlink w:anchor="_FAAABC8C_Topic" w:history="1">
        <w:r w:rsidR="00EF6E53">
          <w:rPr>
            <w:rStyle w:val="Hyperlink"/>
          </w:rPr>
          <w:t>PoolManagerBase(TManagerSettings, TPool, TPoolSettings, TSource, TInstance).CanAcquire(TSource)</w:t>
        </w:r>
      </w:hyperlink>
    </w:p>
    <w:p w:rsidR="00041042" w:rsidRDefault="00DD4813">
      <w:pPr>
        <w:spacing w:after="0"/>
      </w:pPr>
      <w:hyperlink w:anchor="_8581C9BE_Topic" w:history="1">
        <w:r w:rsidR="00EF6E53">
          <w:rPr>
            <w:rStyle w:val="Hyperlink"/>
          </w:rPr>
          <w:t>ComponentPoolManager.TryAcquire(Type, Vector3, Quaternion, Component)</w:t>
        </w:r>
      </w:hyperlink>
    </w:p>
    <w:p w:rsidR="00041042" w:rsidRDefault="00DD4813">
      <w:pPr>
        <w:spacing w:after="0"/>
      </w:pPr>
      <w:hyperlink w:anchor="_91573459_Topic" w:history="1">
        <w:r w:rsidR="00EF6E53">
          <w:rPr>
            <w:rStyle w:val="Hyperlink"/>
          </w:rPr>
          <w:t>PoolManagerBase(TManagerSettings, TPool, TPoolSettings, TSource, TInstance).Release(TInstance)</w:t>
        </w:r>
      </w:hyperlink>
    </w:p>
    <w:p w:rsidR="00041042" w:rsidRDefault="00EF6E53">
      <w:r>
        <w:br w:type="page"/>
      </w:r>
    </w:p>
    <w:p w:rsidR="00041042" w:rsidRDefault="00EF6E53">
      <w:pPr>
        <w:pStyle w:val="Heading1"/>
      </w:pPr>
      <w:bookmarkStart w:id="172" w:name="_E129AA6C_Topic"/>
      <w:bookmarkEnd w:id="172"/>
      <w:r>
        <w:lastRenderedPageBreak/>
        <w:t>ComponentPoolManager.Acquire(</w:t>
      </w:r>
      <w:r>
        <w:rPr>
          <w:rStyle w:val="TypeParameter"/>
        </w:rPr>
        <w:t>T</w:t>
      </w:r>
      <w:r>
        <w:t>) Method (Transform, Vector3, Quaternion)</w:t>
      </w:r>
    </w:p>
    <w:p w:rsidR="00041042" w:rsidRDefault="00EF6E53">
      <w:r>
        <w:t xml:space="preserve">Acquires an instance of the component </w:t>
      </w:r>
      <w:r>
        <w:rPr>
          <w:rStyle w:val="TypeParameter"/>
        </w:rPr>
        <w:t>T</w:t>
      </w:r>
      <w:r>
        <w:t xml:space="preserve"> from an attached pool, and sets the parent transform, position and rotation of its </w:t>
      </w:r>
      <w:r>
        <w:rPr>
          <w:b/>
        </w:rPr>
        <w:t>GameObject</w:t>
      </w:r>
      <w:r>
        <w:t>.</w:t>
      </w:r>
    </w:p>
    <w:p w:rsidR="00041042" w:rsidRDefault="00EF6E53">
      <w:r>
        <w:rPr>
          <w:b/>
        </w:rPr>
        <w:t>Namespace:</w:t>
      </w:r>
      <w:r>
        <w:t> </w:t>
      </w:r>
      <w:hyperlink w:anchor="_9F669C6B_Topic" w:history="1">
        <w:r>
          <w:rPr>
            <w:rStyle w:val="Hyperlink"/>
          </w:rPr>
          <w:t>Umbrace.Unity.PurePool</w:t>
        </w:r>
      </w:hyperlink>
      <w:r>
        <w:br/>
      </w:r>
      <w:r>
        <w:rPr>
          <w:b/>
        </w:rPr>
        <w:t>Assembly:</w:t>
      </w:r>
      <w:r>
        <w:t> Umbrace.Unity.PurePool (in Umbrace.Unity.PurePool.dll) Version: 0.0.0.0 (1.0.0.0)</w:t>
      </w:r>
    </w:p>
    <w:p w:rsidR="00041042" w:rsidRDefault="00EF6E53">
      <w:pPr>
        <w:pStyle w:val="Heading2"/>
      </w:pPr>
      <w:r>
        <w:t>Syntax</w:t>
      </w:r>
    </w:p>
    <w:tbl>
      <w:tblPr>
        <w:tblStyle w:val="CodeTable"/>
        <w:tblW w:w="5000" w:type="pct"/>
        <w:tblLook w:val="07E0" w:firstRow="1" w:lastRow="1" w:firstColumn="1" w:lastColumn="1" w:noHBand="1" w:noVBand="1"/>
      </w:tblPr>
      <w:tblGrid>
        <w:gridCol w:w="9350"/>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EF6E53">
            <w:pPr>
              <w:keepNext/>
            </w:pPr>
            <w:r>
              <w:t>C#</w:t>
            </w:r>
          </w:p>
        </w:tc>
      </w:tr>
      <w:tr w:rsidR="00041042">
        <w:tc>
          <w:tcPr>
            <w:tcW w:w="0" w:type="auto"/>
          </w:tcPr>
          <w:p w:rsidR="00041042" w:rsidRDefault="00EF6E53">
            <w:r>
              <w:rPr>
                <w:rStyle w:val="Keyword"/>
              </w:rPr>
              <w:t>public</w:t>
            </w:r>
            <w:r>
              <w:t xml:space="preserve"> T </w:t>
            </w:r>
            <w:r>
              <w:rPr>
                <w:rStyle w:val="Identifier"/>
              </w:rPr>
              <w:t>Acquire</w:t>
            </w:r>
            <w:r>
              <w:t>&lt;T&gt;(</w:t>
            </w:r>
            <w:r>
              <w:br/>
            </w:r>
            <w:r>
              <w:tab/>
            </w:r>
            <w:r>
              <w:rPr>
                <w:rStyle w:val="Identifier"/>
              </w:rPr>
              <w:t>Transform</w:t>
            </w:r>
            <w:r>
              <w:t xml:space="preserve"> </w:t>
            </w:r>
            <w:r>
              <w:rPr>
                <w:rStyle w:val="Parameter"/>
              </w:rPr>
              <w:t>parent</w:t>
            </w:r>
            <w:r>
              <w:t>,</w:t>
            </w:r>
            <w:r>
              <w:br/>
            </w:r>
            <w:r>
              <w:tab/>
            </w:r>
            <w:r>
              <w:rPr>
                <w:rStyle w:val="Identifier"/>
              </w:rPr>
              <w:t>Vector3</w:t>
            </w:r>
            <w:r>
              <w:t xml:space="preserve"> </w:t>
            </w:r>
            <w:r>
              <w:rPr>
                <w:rStyle w:val="Parameter"/>
              </w:rPr>
              <w:t>position</w:t>
            </w:r>
            <w:r>
              <w:t>,</w:t>
            </w:r>
            <w:r>
              <w:br/>
            </w:r>
            <w:r>
              <w:tab/>
            </w:r>
            <w:r>
              <w:rPr>
                <w:rStyle w:val="Identifier"/>
              </w:rPr>
              <w:t>Quaternion</w:t>
            </w:r>
            <w:r>
              <w:t xml:space="preserve"> </w:t>
            </w:r>
            <w:r>
              <w:rPr>
                <w:rStyle w:val="Parameter"/>
              </w:rPr>
              <w:t>rotation</w:t>
            </w:r>
            <w:r>
              <w:br/>
              <w:t>)</w:t>
            </w:r>
            <w:r>
              <w:br/>
            </w:r>
            <w:r>
              <w:rPr>
                <w:rStyle w:val="Keyword"/>
              </w:rPr>
              <w:t>where</w:t>
            </w:r>
            <w:r>
              <w:t xml:space="preserve"> T : </w:t>
            </w:r>
            <w:r>
              <w:rPr>
                <w:rStyle w:val="Identifier"/>
              </w:rPr>
              <w:t>Component</w:t>
            </w:r>
            <w:r>
              <w:br/>
            </w:r>
          </w:p>
        </w:tc>
      </w:tr>
    </w:tbl>
    <w:p w:rsidR="00041042" w:rsidRDefault="00041042">
      <w:pPr>
        <w:spacing w:after="0"/>
      </w:pPr>
    </w:p>
    <w:p w:rsidR="00041042" w:rsidRDefault="00EF6E53">
      <w:pPr>
        <w:pStyle w:val="Heading4"/>
      </w:pPr>
      <w:r>
        <w:t>Parameters</w:t>
      </w:r>
    </w:p>
    <w:p w:rsidR="00041042" w:rsidRDefault="00EF6E53">
      <w:pPr>
        <w:spacing w:after="0"/>
      </w:pPr>
      <w:r>
        <w:rPr>
          <w:rStyle w:val="Parameter"/>
        </w:rPr>
        <w:t>parent</w:t>
      </w:r>
    </w:p>
    <w:p w:rsidR="00041042" w:rsidRDefault="00EF6E53">
      <w:pPr>
        <w:spacing w:after="0"/>
      </w:pPr>
      <w:r>
        <w:t>Type: UnityEngine.Transform</w:t>
      </w:r>
    </w:p>
    <w:p w:rsidR="00041042" w:rsidRDefault="00EF6E53">
      <w:r>
        <w:t xml:space="preserve">The transform to which the component's </w:t>
      </w:r>
      <w:r>
        <w:rPr>
          <w:b/>
        </w:rPr>
        <w:t>GameObject</w:t>
      </w:r>
      <w:r>
        <w:t xml:space="preserve"> should be parented.</w:t>
      </w:r>
    </w:p>
    <w:p w:rsidR="00041042" w:rsidRDefault="00EF6E53">
      <w:pPr>
        <w:spacing w:after="0"/>
      </w:pPr>
      <w:r>
        <w:rPr>
          <w:rStyle w:val="Parameter"/>
        </w:rPr>
        <w:t>position</w:t>
      </w:r>
    </w:p>
    <w:p w:rsidR="00041042" w:rsidRDefault="00EF6E53">
      <w:pPr>
        <w:spacing w:after="0"/>
      </w:pPr>
      <w:r>
        <w:t>Type: UnityEngine.Vector3</w:t>
      </w:r>
    </w:p>
    <w:p w:rsidR="00041042" w:rsidRDefault="00EF6E53">
      <w:r>
        <w:t>The position to set the instance's transform to.</w:t>
      </w:r>
    </w:p>
    <w:p w:rsidR="00041042" w:rsidRDefault="00EF6E53">
      <w:pPr>
        <w:spacing w:after="0"/>
      </w:pPr>
      <w:r>
        <w:rPr>
          <w:rStyle w:val="Parameter"/>
        </w:rPr>
        <w:t>rotation</w:t>
      </w:r>
    </w:p>
    <w:p w:rsidR="00041042" w:rsidRDefault="00EF6E53">
      <w:pPr>
        <w:spacing w:after="0"/>
      </w:pPr>
      <w:r>
        <w:t>Type: UnityEngine.Quaternion</w:t>
      </w:r>
    </w:p>
    <w:p w:rsidR="00041042" w:rsidRDefault="00EF6E53">
      <w:r>
        <w:t>The rotation to set the instance's transform to.</w:t>
      </w:r>
    </w:p>
    <w:p w:rsidR="00041042" w:rsidRDefault="00EF6E53">
      <w:pPr>
        <w:pStyle w:val="Heading4"/>
      </w:pPr>
      <w:r>
        <w:t>Type Parameters</w:t>
      </w:r>
    </w:p>
    <w:p w:rsidR="00041042" w:rsidRDefault="00EF6E53">
      <w:pPr>
        <w:spacing w:after="0"/>
      </w:pPr>
      <w:r>
        <w:rPr>
          <w:rStyle w:val="Parameter"/>
        </w:rPr>
        <w:t>T</w:t>
      </w:r>
    </w:p>
    <w:p w:rsidR="00041042" w:rsidRDefault="00EF6E53">
      <w:r>
        <w:t>The type of component to acquire an instance of.</w:t>
      </w:r>
    </w:p>
    <w:p w:rsidR="00041042" w:rsidRDefault="00EF6E53">
      <w:pPr>
        <w:pStyle w:val="Heading4"/>
      </w:pPr>
      <w:r>
        <w:t>Return Value</w:t>
      </w:r>
    </w:p>
    <w:p w:rsidR="00041042" w:rsidRDefault="00EF6E53">
      <w:r>
        <w:t xml:space="preserve">Type: </w:t>
      </w:r>
      <w:r>
        <w:rPr>
          <w:rStyle w:val="TypeParameter"/>
          <w:b/>
        </w:rPr>
        <w:t>T</w:t>
      </w:r>
      <w:r>
        <w:br/>
        <w:t xml:space="preserve">An instance of the component </w:t>
      </w:r>
      <w:r>
        <w:rPr>
          <w:rStyle w:val="TypeParameter"/>
        </w:rPr>
        <w:t>T</w:t>
      </w:r>
      <w:r>
        <w:t xml:space="preserve"> that was acquired from the pool.</w:t>
      </w:r>
    </w:p>
    <w:p w:rsidR="00041042" w:rsidRDefault="00EF6E53">
      <w:pPr>
        <w:pStyle w:val="Heading2"/>
      </w:pPr>
      <w:bookmarkStart w:id="173" w:name="_E129AA6C_Topic_SeeAlso"/>
      <w:bookmarkEnd w:id="173"/>
      <w:r>
        <w:t>See Also</w:t>
      </w:r>
    </w:p>
    <w:p w:rsidR="00041042" w:rsidRDefault="00DD4813">
      <w:pPr>
        <w:spacing w:after="0"/>
      </w:pPr>
      <w:hyperlink w:anchor="_4E44F870_Topic" w:history="1">
        <w:r w:rsidR="00EF6E53">
          <w:rPr>
            <w:rStyle w:val="Hyperlink"/>
          </w:rPr>
          <w:t>ComponentPoolManager Class</w:t>
        </w:r>
      </w:hyperlink>
    </w:p>
    <w:p w:rsidR="00041042" w:rsidRDefault="00DD4813">
      <w:pPr>
        <w:spacing w:after="0"/>
      </w:pPr>
      <w:hyperlink w:anchor="_FBB71E89_Topic" w:history="1">
        <w:r w:rsidR="00EF6E53">
          <w:rPr>
            <w:rStyle w:val="Hyperlink"/>
          </w:rPr>
          <w:t>Acquire Overload</w:t>
        </w:r>
      </w:hyperlink>
    </w:p>
    <w:p w:rsidR="00041042" w:rsidRDefault="00DD4813">
      <w:pPr>
        <w:spacing w:after="0"/>
      </w:pPr>
      <w:hyperlink w:anchor="_9F669C6B_Topic" w:history="1">
        <w:r w:rsidR="00EF6E53">
          <w:rPr>
            <w:rStyle w:val="Hyperlink"/>
          </w:rPr>
          <w:t>Umbrace.Unity.PurePool Namespace</w:t>
        </w:r>
      </w:hyperlink>
    </w:p>
    <w:p w:rsidR="00041042" w:rsidRDefault="00DD4813">
      <w:pPr>
        <w:spacing w:after="0"/>
      </w:pPr>
      <w:hyperlink w:anchor="_FAAABC8C_Topic" w:history="1">
        <w:r w:rsidR="00EF6E53">
          <w:rPr>
            <w:rStyle w:val="Hyperlink"/>
          </w:rPr>
          <w:t>PoolManagerBase(TManagerSettings, TPool, TPoolSettings, TSource, TInstance).CanAcquire(TSource)</w:t>
        </w:r>
      </w:hyperlink>
    </w:p>
    <w:p w:rsidR="00041042" w:rsidRDefault="00DD4813">
      <w:pPr>
        <w:spacing w:after="0"/>
      </w:pPr>
      <w:hyperlink w:anchor="_C05DE947_Topic" w:history="1">
        <w:r w:rsidR="00EF6E53">
          <w:rPr>
            <w:rStyle w:val="Hyperlink"/>
          </w:rPr>
          <w:t>ComponentPoolManager.TryAcquire(T)(Transform, Vector3, Quaternion, T)</w:t>
        </w:r>
      </w:hyperlink>
    </w:p>
    <w:p w:rsidR="00041042" w:rsidRDefault="00DD4813">
      <w:pPr>
        <w:spacing w:after="0"/>
      </w:pPr>
      <w:hyperlink w:anchor="_91573459_Topic" w:history="1">
        <w:r w:rsidR="00EF6E53">
          <w:rPr>
            <w:rStyle w:val="Hyperlink"/>
          </w:rPr>
          <w:t>PoolManagerBase(TManagerSettings, TPool, TPoolSettings, TSource, TInstance).Release(TInstance)</w:t>
        </w:r>
      </w:hyperlink>
    </w:p>
    <w:p w:rsidR="00041042" w:rsidRDefault="00EF6E53">
      <w:r>
        <w:br w:type="page"/>
      </w:r>
    </w:p>
    <w:p w:rsidR="00041042" w:rsidRDefault="00EF6E53">
      <w:pPr>
        <w:pStyle w:val="Heading1"/>
      </w:pPr>
      <w:bookmarkStart w:id="174" w:name="_20C1CB98_Topic"/>
      <w:bookmarkEnd w:id="174"/>
      <w:r>
        <w:lastRenderedPageBreak/>
        <w:t>ComponentPoolManager.Acquire Method (Type, Transform, Vector3, Quaternion)</w:t>
      </w:r>
    </w:p>
    <w:p w:rsidR="00041042" w:rsidRDefault="00EF6E53">
      <w:r>
        <w:t xml:space="preserve">Acquires an instance of </w:t>
      </w:r>
      <w:r>
        <w:rPr>
          <w:rStyle w:val="Parameter"/>
        </w:rPr>
        <w:t>componentType</w:t>
      </w:r>
      <w:r>
        <w:t xml:space="preserve"> from an attached pool, and sets its parent transform, position and rotation.</w:t>
      </w:r>
    </w:p>
    <w:p w:rsidR="00041042" w:rsidRDefault="00EF6E53">
      <w:r>
        <w:rPr>
          <w:b/>
        </w:rPr>
        <w:t>Namespace:</w:t>
      </w:r>
      <w:r>
        <w:t> </w:t>
      </w:r>
      <w:hyperlink w:anchor="_9F669C6B_Topic" w:history="1">
        <w:r>
          <w:rPr>
            <w:rStyle w:val="Hyperlink"/>
          </w:rPr>
          <w:t>Umbrace.Unity.PurePool</w:t>
        </w:r>
      </w:hyperlink>
      <w:r>
        <w:br/>
      </w:r>
      <w:r>
        <w:rPr>
          <w:b/>
        </w:rPr>
        <w:t>Assembly:</w:t>
      </w:r>
      <w:r>
        <w:t> Umbrace.Unity.PurePool (in Umbrace.Unity.PurePool.dll) Version: 0.0.0.0 (1.0.0.0)</w:t>
      </w:r>
    </w:p>
    <w:p w:rsidR="00041042" w:rsidRDefault="00EF6E53">
      <w:pPr>
        <w:pStyle w:val="Heading2"/>
      </w:pPr>
      <w:r>
        <w:t>Syntax</w:t>
      </w:r>
    </w:p>
    <w:tbl>
      <w:tblPr>
        <w:tblStyle w:val="CodeTable"/>
        <w:tblW w:w="5000" w:type="pct"/>
        <w:tblLook w:val="07E0" w:firstRow="1" w:lastRow="1" w:firstColumn="1" w:lastColumn="1" w:noHBand="1" w:noVBand="1"/>
      </w:tblPr>
      <w:tblGrid>
        <w:gridCol w:w="9350"/>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EF6E53">
            <w:pPr>
              <w:keepNext/>
            </w:pPr>
            <w:r>
              <w:t>C#</w:t>
            </w:r>
          </w:p>
        </w:tc>
      </w:tr>
      <w:tr w:rsidR="00041042">
        <w:tc>
          <w:tcPr>
            <w:tcW w:w="0" w:type="auto"/>
          </w:tcPr>
          <w:p w:rsidR="00041042" w:rsidRDefault="00EF6E53">
            <w:r>
              <w:rPr>
                <w:rStyle w:val="Keyword"/>
              </w:rPr>
              <w:t>public</w:t>
            </w:r>
            <w:r>
              <w:t xml:space="preserve"> </w:t>
            </w:r>
            <w:r>
              <w:rPr>
                <w:rStyle w:val="Identifier"/>
              </w:rPr>
              <w:t>Component</w:t>
            </w:r>
            <w:r>
              <w:t xml:space="preserve"> </w:t>
            </w:r>
            <w:r>
              <w:rPr>
                <w:rStyle w:val="Identifier"/>
              </w:rPr>
              <w:t>Acquire</w:t>
            </w:r>
            <w:r>
              <w:t>(</w:t>
            </w:r>
            <w:r>
              <w:br/>
            </w:r>
            <w:r>
              <w:tab/>
            </w:r>
            <w:r>
              <w:rPr>
                <w:rStyle w:val="Identifier"/>
              </w:rPr>
              <w:t>Type</w:t>
            </w:r>
            <w:r>
              <w:t xml:space="preserve"> </w:t>
            </w:r>
            <w:r>
              <w:rPr>
                <w:rStyle w:val="Parameter"/>
              </w:rPr>
              <w:t>componentType</w:t>
            </w:r>
            <w:r>
              <w:t>,</w:t>
            </w:r>
            <w:r>
              <w:br/>
            </w:r>
            <w:r>
              <w:tab/>
            </w:r>
            <w:r>
              <w:rPr>
                <w:rStyle w:val="Identifier"/>
              </w:rPr>
              <w:t>Transform</w:t>
            </w:r>
            <w:r>
              <w:t xml:space="preserve"> </w:t>
            </w:r>
            <w:r>
              <w:rPr>
                <w:rStyle w:val="Parameter"/>
              </w:rPr>
              <w:t>parent</w:t>
            </w:r>
            <w:r>
              <w:t>,</w:t>
            </w:r>
            <w:r>
              <w:br/>
            </w:r>
            <w:r>
              <w:tab/>
            </w:r>
            <w:r>
              <w:rPr>
                <w:rStyle w:val="Identifier"/>
              </w:rPr>
              <w:t>Vector3</w:t>
            </w:r>
            <w:r>
              <w:t xml:space="preserve"> </w:t>
            </w:r>
            <w:r>
              <w:rPr>
                <w:rStyle w:val="Parameter"/>
              </w:rPr>
              <w:t>position</w:t>
            </w:r>
            <w:r>
              <w:t>,</w:t>
            </w:r>
            <w:r>
              <w:br/>
            </w:r>
            <w:r>
              <w:tab/>
            </w:r>
            <w:r>
              <w:rPr>
                <w:rStyle w:val="Identifier"/>
              </w:rPr>
              <w:t>Quaternion</w:t>
            </w:r>
            <w:r>
              <w:t xml:space="preserve"> </w:t>
            </w:r>
            <w:r>
              <w:rPr>
                <w:rStyle w:val="Parameter"/>
              </w:rPr>
              <w:t>rotation</w:t>
            </w:r>
            <w:r>
              <w:br/>
              <w:t>)</w:t>
            </w:r>
          </w:p>
        </w:tc>
      </w:tr>
    </w:tbl>
    <w:p w:rsidR="00041042" w:rsidRDefault="00041042">
      <w:pPr>
        <w:spacing w:after="0"/>
      </w:pPr>
    </w:p>
    <w:p w:rsidR="00041042" w:rsidRDefault="00EF6E53">
      <w:pPr>
        <w:pStyle w:val="Heading4"/>
      </w:pPr>
      <w:r>
        <w:t>Parameters</w:t>
      </w:r>
    </w:p>
    <w:p w:rsidR="00041042" w:rsidRDefault="00EF6E53">
      <w:pPr>
        <w:spacing w:after="0"/>
      </w:pPr>
      <w:r>
        <w:rPr>
          <w:rStyle w:val="Parameter"/>
        </w:rPr>
        <w:t>componentType</w:t>
      </w:r>
    </w:p>
    <w:p w:rsidR="00041042" w:rsidRDefault="00EF6E53">
      <w:pPr>
        <w:spacing w:after="0"/>
      </w:pPr>
      <w:r>
        <w:t xml:space="preserve">Type: </w:t>
      </w:r>
      <w:hyperlink r:id="rId143" w:history="1">
        <w:r>
          <w:rPr>
            <w:rStyle w:val="Hyperlink"/>
          </w:rPr>
          <w:t>System.Type</w:t>
        </w:r>
      </w:hyperlink>
    </w:p>
    <w:p w:rsidR="00041042" w:rsidRDefault="00EF6E53">
      <w:r>
        <w:t>The type of component to acquire an instance of.</w:t>
      </w:r>
    </w:p>
    <w:p w:rsidR="00041042" w:rsidRDefault="00EF6E53">
      <w:pPr>
        <w:spacing w:after="0"/>
      </w:pPr>
      <w:r>
        <w:rPr>
          <w:rStyle w:val="Parameter"/>
        </w:rPr>
        <w:t>parent</w:t>
      </w:r>
    </w:p>
    <w:p w:rsidR="00041042" w:rsidRDefault="00EF6E53">
      <w:pPr>
        <w:spacing w:after="0"/>
      </w:pPr>
      <w:r>
        <w:t>Type: UnityEngine.Transform</w:t>
      </w:r>
    </w:p>
    <w:p w:rsidR="00041042" w:rsidRDefault="00EF6E53">
      <w:r>
        <w:t>The transform to which the instance should be parented.</w:t>
      </w:r>
    </w:p>
    <w:p w:rsidR="00041042" w:rsidRDefault="00EF6E53">
      <w:pPr>
        <w:spacing w:after="0"/>
      </w:pPr>
      <w:r>
        <w:rPr>
          <w:rStyle w:val="Parameter"/>
        </w:rPr>
        <w:t>position</w:t>
      </w:r>
    </w:p>
    <w:p w:rsidR="00041042" w:rsidRDefault="00EF6E53">
      <w:pPr>
        <w:spacing w:after="0"/>
      </w:pPr>
      <w:r>
        <w:t>Type: UnityEngine.Vector3</w:t>
      </w:r>
    </w:p>
    <w:p w:rsidR="00041042" w:rsidRDefault="00EF6E53">
      <w:r>
        <w:t>The position to set the instance's transform to.</w:t>
      </w:r>
    </w:p>
    <w:p w:rsidR="00041042" w:rsidRDefault="00EF6E53">
      <w:pPr>
        <w:spacing w:after="0"/>
      </w:pPr>
      <w:r>
        <w:rPr>
          <w:rStyle w:val="Parameter"/>
        </w:rPr>
        <w:t>rotation</w:t>
      </w:r>
    </w:p>
    <w:p w:rsidR="00041042" w:rsidRDefault="00EF6E53">
      <w:pPr>
        <w:spacing w:after="0"/>
      </w:pPr>
      <w:r>
        <w:t>Type: UnityEngine.Quaternion</w:t>
      </w:r>
    </w:p>
    <w:p w:rsidR="00041042" w:rsidRDefault="00EF6E53">
      <w:r>
        <w:t>The rotation to set the instance's transform to.</w:t>
      </w:r>
    </w:p>
    <w:p w:rsidR="00041042" w:rsidRDefault="00EF6E53">
      <w:pPr>
        <w:pStyle w:val="Heading4"/>
      </w:pPr>
      <w:r>
        <w:t>Return Value</w:t>
      </w:r>
    </w:p>
    <w:p w:rsidR="00041042" w:rsidRDefault="00EF6E53">
      <w:r>
        <w:t xml:space="preserve">Type: </w:t>
      </w:r>
      <w:r>
        <w:rPr>
          <w:b/>
        </w:rPr>
        <w:t>Component</w:t>
      </w:r>
      <w:r>
        <w:br/>
        <w:t xml:space="preserve">An instance of </w:t>
      </w:r>
      <w:r>
        <w:rPr>
          <w:rStyle w:val="Parameter"/>
        </w:rPr>
        <w:t>componentType</w:t>
      </w:r>
      <w:r>
        <w:t xml:space="preserve"> acquired from the pool.</w:t>
      </w:r>
    </w:p>
    <w:p w:rsidR="00041042" w:rsidRDefault="00EF6E53">
      <w:pPr>
        <w:pStyle w:val="Heading2"/>
      </w:pPr>
      <w:bookmarkStart w:id="175" w:name="_20C1CB98_Topic_SeeAlso"/>
      <w:bookmarkEnd w:id="175"/>
      <w:r>
        <w:t>See Also</w:t>
      </w:r>
    </w:p>
    <w:p w:rsidR="00041042" w:rsidRDefault="00DD4813">
      <w:pPr>
        <w:spacing w:after="0"/>
      </w:pPr>
      <w:hyperlink w:anchor="_4E44F870_Topic" w:history="1">
        <w:r w:rsidR="00EF6E53">
          <w:rPr>
            <w:rStyle w:val="Hyperlink"/>
          </w:rPr>
          <w:t>ComponentPoolManager Class</w:t>
        </w:r>
      </w:hyperlink>
    </w:p>
    <w:p w:rsidR="00041042" w:rsidRDefault="00DD4813">
      <w:pPr>
        <w:spacing w:after="0"/>
      </w:pPr>
      <w:hyperlink w:anchor="_FBB71E89_Topic" w:history="1">
        <w:r w:rsidR="00EF6E53">
          <w:rPr>
            <w:rStyle w:val="Hyperlink"/>
          </w:rPr>
          <w:t>Acquire Overload</w:t>
        </w:r>
      </w:hyperlink>
    </w:p>
    <w:p w:rsidR="00041042" w:rsidRDefault="00DD4813">
      <w:pPr>
        <w:spacing w:after="0"/>
      </w:pPr>
      <w:hyperlink w:anchor="_9F669C6B_Topic" w:history="1">
        <w:r w:rsidR="00EF6E53">
          <w:rPr>
            <w:rStyle w:val="Hyperlink"/>
          </w:rPr>
          <w:t>Umbrace.Unity.PurePool Namespace</w:t>
        </w:r>
      </w:hyperlink>
    </w:p>
    <w:p w:rsidR="00041042" w:rsidRDefault="00DD4813">
      <w:pPr>
        <w:spacing w:after="0"/>
      </w:pPr>
      <w:hyperlink w:anchor="_FAAABC8C_Topic" w:history="1">
        <w:r w:rsidR="00EF6E53">
          <w:rPr>
            <w:rStyle w:val="Hyperlink"/>
          </w:rPr>
          <w:t>PoolManagerBase(TManagerSettings, TPool, TPoolSettings, TSource, TInstance).CanAcquire(TSource)</w:t>
        </w:r>
      </w:hyperlink>
    </w:p>
    <w:p w:rsidR="00041042" w:rsidRDefault="00DD4813">
      <w:pPr>
        <w:spacing w:after="0"/>
      </w:pPr>
      <w:hyperlink w:anchor="_28293E59_Topic" w:history="1">
        <w:r w:rsidR="00EF6E53">
          <w:rPr>
            <w:rStyle w:val="Hyperlink"/>
          </w:rPr>
          <w:t>ComponentPoolManager.TryAcquire(Type, Transform, Vector3, Quaternion, Component)</w:t>
        </w:r>
      </w:hyperlink>
    </w:p>
    <w:p w:rsidR="00041042" w:rsidRDefault="00DD4813">
      <w:pPr>
        <w:spacing w:after="0"/>
      </w:pPr>
      <w:hyperlink w:anchor="_91573459_Topic" w:history="1">
        <w:r w:rsidR="00EF6E53">
          <w:rPr>
            <w:rStyle w:val="Hyperlink"/>
          </w:rPr>
          <w:t>PoolManagerBase(TManagerSettings, TPool, TPoolSettings, TSource, TInstance).Release(TInstance)</w:t>
        </w:r>
      </w:hyperlink>
    </w:p>
    <w:p w:rsidR="00041042" w:rsidRDefault="00EF6E53">
      <w:r>
        <w:br w:type="page"/>
      </w:r>
    </w:p>
    <w:p w:rsidR="00041042" w:rsidRDefault="00EF6E53">
      <w:pPr>
        <w:pStyle w:val="Heading1"/>
      </w:pPr>
      <w:bookmarkStart w:id="176" w:name="_4B88E82D_Topic"/>
      <w:bookmarkEnd w:id="176"/>
      <w:r>
        <w:lastRenderedPageBreak/>
        <w:t xml:space="preserve">ComponentPoolManager.CreatePool Method </w:t>
      </w:r>
    </w:p>
    <w:p w:rsidR="00041042" w:rsidRDefault="00EF6E53">
      <w:pPr>
        <w:pStyle w:val="Heading2"/>
      </w:pPr>
      <w:r>
        <w:t>Overload List</w:t>
      </w:r>
    </w:p>
    <w:tbl>
      <w:tblPr>
        <w:tblStyle w:val="GeneralTable"/>
        <w:tblW w:w="5000" w:type="pct"/>
        <w:tblLook w:val="07E0" w:firstRow="1" w:lastRow="1" w:firstColumn="1" w:lastColumn="1" w:noHBand="1" w:noVBand="1"/>
      </w:tblPr>
      <w:tblGrid>
        <w:gridCol w:w="326"/>
        <w:gridCol w:w="2825"/>
        <w:gridCol w:w="6199"/>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041042">
            <w:pPr>
              <w:keepNext/>
            </w:pPr>
          </w:p>
        </w:tc>
        <w:tc>
          <w:tcPr>
            <w:tcW w:w="0" w:type="auto"/>
          </w:tcPr>
          <w:p w:rsidR="00041042" w:rsidRDefault="00EF6E53">
            <w:pPr>
              <w:keepNext/>
            </w:pPr>
            <w:r>
              <w:t>Name</w:t>
            </w:r>
          </w:p>
        </w:tc>
        <w:tc>
          <w:tcPr>
            <w:tcW w:w="0" w:type="auto"/>
          </w:tcPr>
          <w:p w:rsidR="00041042" w:rsidRDefault="00EF6E53">
            <w:pPr>
              <w:keepNext/>
            </w:pPr>
            <w:r>
              <w:t>Description</w:t>
            </w:r>
          </w:p>
        </w:tc>
      </w:tr>
      <w:tr w:rsidR="00041042">
        <w:tc>
          <w:tcPr>
            <w:tcW w:w="0" w:type="auto"/>
          </w:tcPr>
          <w:p w:rsidR="00041042" w:rsidRDefault="00EF6E53">
            <w:r>
              <w:rPr>
                <w:noProof/>
              </w:rPr>
              <w:drawing>
                <wp:inline distT="0" distB="0" distL="0" distR="0">
                  <wp:extent cx="152400" cy="104775"/>
                  <wp:effectExtent l="0" t="0" r="0" b="0"/>
                  <wp:docPr id="44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w:anchor="_FD8827C6_Topic" w:history="1">
              <w:r w:rsidR="00EF6E53">
                <w:rPr>
                  <w:rStyle w:val="Hyperlink"/>
                </w:rPr>
                <w:t>CreatePool(Type)</w:t>
              </w:r>
            </w:hyperlink>
          </w:p>
        </w:tc>
        <w:tc>
          <w:tcPr>
            <w:tcW w:w="0" w:type="auto"/>
          </w:tcPr>
          <w:p w:rsidR="00041042" w:rsidRDefault="00EF6E53">
            <w:r>
              <w:t xml:space="preserve">Creates a </w:t>
            </w:r>
            <w:hyperlink w:anchor="_85F0E831_Topic" w:history="1">
              <w:r>
                <w:rPr>
                  <w:rStyle w:val="Hyperlink"/>
                </w:rPr>
                <w:t>ComponentPool</w:t>
              </w:r>
            </w:hyperlink>
            <w:r>
              <w:t xml:space="preserve"> that pools instances of </w:t>
            </w:r>
            <w:r>
              <w:rPr>
                <w:rStyle w:val="Parameter"/>
              </w:rPr>
              <w:t>componentType</w:t>
            </w:r>
            <w:r>
              <w:t>, and attaches it to the manager. The pool is created on a child object of the manager's game object.</w:t>
            </w:r>
          </w:p>
        </w:tc>
      </w:tr>
      <w:tr w:rsidR="00041042">
        <w:tc>
          <w:tcPr>
            <w:tcW w:w="0" w:type="auto"/>
          </w:tcPr>
          <w:p w:rsidR="00041042" w:rsidRDefault="00EF6E53">
            <w:r>
              <w:rPr>
                <w:noProof/>
              </w:rPr>
              <w:drawing>
                <wp:inline distT="0" distB="0" distL="0" distR="0">
                  <wp:extent cx="152400" cy="104775"/>
                  <wp:effectExtent l="0" t="0" r="0" b="0"/>
                  <wp:docPr id="44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w:anchor="_EDF3D4C0_Topic" w:history="1">
              <w:r w:rsidR="00EF6E53">
                <w:rPr>
                  <w:rStyle w:val="Hyperlink"/>
                </w:rPr>
                <w:t>CreatePool(TPoolSettings)</w:t>
              </w:r>
            </w:hyperlink>
          </w:p>
        </w:tc>
        <w:tc>
          <w:tcPr>
            <w:tcW w:w="0" w:type="auto"/>
          </w:tcPr>
          <w:p w:rsidR="00041042" w:rsidRDefault="00EF6E53">
            <w:r>
              <w:t xml:space="preserve">Creates a new pool using the specified settings, and attaches it to the manager. The pool is created on a child object of the manager's game object. (Inherited from </w:t>
            </w:r>
            <w:hyperlink w:anchor="_159770E0_Topic" w:history="1">
              <w:r>
                <w:rPr>
                  <w:rStyle w:val="Hyperlink"/>
                </w:rPr>
                <w:t>PoolManagerBase(TManagerSettings, TPool, TPoolSettings, TSource, TInstance)</w:t>
              </w:r>
            </w:hyperlink>
            <w:r>
              <w:t>.)</w:t>
            </w:r>
          </w:p>
        </w:tc>
      </w:tr>
      <w:tr w:rsidR="00041042">
        <w:tc>
          <w:tcPr>
            <w:tcW w:w="0" w:type="auto"/>
          </w:tcPr>
          <w:p w:rsidR="00041042" w:rsidRDefault="00EF6E53">
            <w:r>
              <w:rPr>
                <w:noProof/>
              </w:rPr>
              <w:drawing>
                <wp:inline distT="0" distB="0" distL="0" distR="0">
                  <wp:extent cx="152400" cy="104775"/>
                  <wp:effectExtent l="0" t="0" r="0" b="0"/>
                  <wp:docPr id="44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w:anchor="_D09A7282_Topic" w:history="1">
              <w:r w:rsidR="00EF6E53">
                <w:rPr>
                  <w:rStyle w:val="Hyperlink"/>
                </w:rPr>
                <w:t>CreatePool(Type, GameObject, Boolean)</w:t>
              </w:r>
            </w:hyperlink>
          </w:p>
        </w:tc>
        <w:tc>
          <w:tcPr>
            <w:tcW w:w="0" w:type="auto"/>
          </w:tcPr>
          <w:p w:rsidR="00041042" w:rsidRDefault="00EF6E53">
            <w:r>
              <w:t xml:space="preserve">Creates a </w:t>
            </w:r>
            <w:hyperlink w:anchor="_85F0E831_Topic" w:history="1">
              <w:r>
                <w:rPr>
                  <w:rStyle w:val="Hyperlink"/>
                </w:rPr>
                <w:t>ComponentPool</w:t>
              </w:r>
            </w:hyperlink>
            <w:r>
              <w:t xml:space="preserve"> that pools instances of </w:t>
            </w:r>
            <w:r>
              <w:rPr>
                <w:rStyle w:val="Parameter"/>
              </w:rPr>
              <w:t>componentType</w:t>
            </w:r>
            <w:r>
              <w:t>, and attaches it to the manager.</w:t>
            </w:r>
          </w:p>
        </w:tc>
      </w:tr>
      <w:tr w:rsidR="00041042">
        <w:tc>
          <w:tcPr>
            <w:tcW w:w="0" w:type="auto"/>
          </w:tcPr>
          <w:p w:rsidR="00041042" w:rsidRDefault="00EF6E53">
            <w:r>
              <w:rPr>
                <w:noProof/>
              </w:rPr>
              <w:drawing>
                <wp:inline distT="0" distB="0" distL="0" distR="0">
                  <wp:extent cx="152400" cy="104775"/>
                  <wp:effectExtent l="0" t="0" r="0" b="0"/>
                  <wp:docPr id="44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w:anchor="_AE082408_Topic" w:history="1">
              <w:r w:rsidR="00EF6E53">
                <w:rPr>
                  <w:rStyle w:val="Hyperlink"/>
                </w:rPr>
                <w:t>CreatePool(TPoolSettings, GameObject, Boolean, String)</w:t>
              </w:r>
            </w:hyperlink>
          </w:p>
        </w:tc>
        <w:tc>
          <w:tcPr>
            <w:tcW w:w="0" w:type="auto"/>
          </w:tcPr>
          <w:p w:rsidR="00041042" w:rsidRDefault="00EF6E53">
            <w:r>
              <w:t xml:space="preserve">Creates a new pool using the specified settings, and attaches it to the manager. (Inherited from </w:t>
            </w:r>
            <w:hyperlink w:anchor="_159770E0_Topic" w:history="1">
              <w:r>
                <w:rPr>
                  <w:rStyle w:val="Hyperlink"/>
                </w:rPr>
                <w:t>PoolManagerBase(TManagerSettings, TPool, TPoolSettings, TSource, TInstance)</w:t>
              </w:r>
            </w:hyperlink>
            <w:r>
              <w:t>.)</w:t>
            </w:r>
          </w:p>
        </w:tc>
      </w:tr>
    </w:tbl>
    <w:p w:rsidR="00041042" w:rsidRDefault="00041042">
      <w:pPr>
        <w:spacing w:after="0"/>
      </w:pPr>
    </w:p>
    <w:p w:rsidR="00041042" w:rsidRDefault="00EF6E53">
      <w:pPr>
        <w:pStyle w:val="Heading2"/>
      </w:pPr>
      <w:bookmarkStart w:id="177" w:name="_4B88E82D_Topic_SeeAlso"/>
      <w:bookmarkEnd w:id="177"/>
      <w:r>
        <w:t>See Also</w:t>
      </w:r>
    </w:p>
    <w:p w:rsidR="00041042" w:rsidRDefault="00DD4813">
      <w:pPr>
        <w:spacing w:after="0"/>
      </w:pPr>
      <w:hyperlink w:anchor="_4E44F870_Topic" w:history="1">
        <w:r w:rsidR="00EF6E53">
          <w:rPr>
            <w:rStyle w:val="Hyperlink"/>
          </w:rPr>
          <w:t>ComponentPoolManager Class</w:t>
        </w:r>
      </w:hyperlink>
    </w:p>
    <w:p w:rsidR="00041042" w:rsidRDefault="00DD4813">
      <w:pPr>
        <w:spacing w:after="0"/>
      </w:pPr>
      <w:hyperlink w:anchor="_9F669C6B_Topic" w:history="1">
        <w:r w:rsidR="00EF6E53">
          <w:rPr>
            <w:rStyle w:val="Hyperlink"/>
          </w:rPr>
          <w:t>Umbrace.Unity.PurePool Namespace</w:t>
        </w:r>
      </w:hyperlink>
    </w:p>
    <w:p w:rsidR="00041042" w:rsidRDefault="00EF6E53">
      <w:r>
        <w:br w:type="page"/>
      </w:r>
    </w:p>
    <w:p w:rsidR="00041042" w:rsidRDefault="00EF6E53">
      <w:pPr>
        <w:pStyle w:val="Heading1"/>
      </w:pPr>
      <w:bookmarkStart w:id="178" w:name="_FD8827C6_Topic"/>
      <w:bookmarkEnd w:id="178"/>
      <w:r>
        <w:lastRenderedPageBreak/>
        <w:t>ComponentPoolManager.CreatePool Method (Type)</w:t>
      </w:r>
    </w:p>
    <w:p w:rsidR="00041042" w:rsidRDefault="00EF6E53">
      <w:r>
        <w:t xml:space="preserve">Creates a </w:t>
      </w:r>
      <w:hyperlink w:anchor="_85F0E831_Topic" w:history="1">
        <w:r>
          <w:rPr>
            <w:rStyle w:val="Hyperlink"/>
          </w:rPr>
          <w:t>ComponentPool</w:t>
        </w:r>
      </w:hyperlink>
      <w:r>
        <w:t xml:space="preserve"> that pools instances of </w:t>
      </w:r>
      <w:r>
        <w:rPr>
          <w:rStyle w:val="Parameter"/>
        </w:rPr>
        <w:t>componentType</w:t>
      </w:r>
      <w:r>
        <w:t>, and attaches it to the manager. The pool is created on a child object of the manager's game object.</w:t>
      </w:r>
    </w:p>
    <w:p w:rsidR="00041042" w:rsidRDefault="00EF6E53">
      <w:r>
        <w:rPr>
          <w:b/>
        </w:rPr>
        <w:t>Namespace:</w:t>
      </w:r>
      <w:r>
        <w:t> </w:t>
      </w:r>
      <w:hyperlink w:anchor="_9F669C6B_Topic" w:history="1">
        <w:r>
          <w:rPr>
            <w:rStyle w:val="Hyperlink"/>
          </w:rPr>
          <w:t>Umbrace.Unity.PurePool</w:t>
        </w:r>
      </w:hyperlink>
      <w:r>
        <w:br/>
      </w:r>
      <w:r>
        <w:rPr>
          <w:b/>
        </w:rPr>
        <w:t>Assembly:</w:t>
      </w:r>
      <w:r>
        <w:t> Umbrace.Unity.PurePool (in Umbrace.Unity.PurePool.dll) Version: 0.0.0.0 (1.0.0.0)</w:t>
      </w:r>
    </w:p>
    <w:p w:rsidR="00041042" w:rsidRDefault="00EF6E53">
      <w:pPr>
        <w:pStyle w:val="Heading2"/>
      </w:pPr>
      <w:r>
        <w:t>Syntax</w:t>
      </w:r>
    </w:p>
    <w:tbl>
      <w:tblPr>
        <w:tblStyle w:val="CodeTable"/>
        <w:tblW w:w="5000" w:type="pct"/>
        <w:tblLook w:val="07E0" w:firstRow="1" w:lastRow="1" w:firstColumn="1" w:lastColumn="1" w:noHBand="1" w:noVBand="1"/>
      </w:tblPr>
      <w:tblGrid>
        <w:gridCol w:w="9350"/>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EF6E53">
            <w:pPr>
              <w:keepNext/>
            </w:pPr>
            <w:r>
              <w:t>C#</w:t>
            </w:r>
          </w:p>
        </w:tc>
      </w:tr>
      <w:tr w:rsidR="00041042">
        <w:tc>
          <w:tcPr>
            <w:tcW w:w="0" w:type="auto"/>
          </w:tcPr>
          <w:p w:rsidR="00041042" w:rsidRDefault="00EF6E53">
            <w:r>
              <w:rPr>
                <w:rStyle w:val="Keyword"/>
              </w:rPr>
              <w:t>public</w:t>
            </w:r>
            <w:r>
              <w:t xml:space="preserve"> </w:t>
            </w:r>
            <w:r>
              <w:rPr>
                <w:rStyle w:val="Identifier"/>
              </w:rPr>
              <w:t>ComponentPool</w:t>
            </w:r>
            <w:r>
              <w:t xml:space="preserve"> </w:t>
            </w:r>
            <w:r>
              <w:rPr>
                <w:rStyle w:val="Identifier"/>
              </w:rPr>
              <w:t>CreatePool</w:t>
            </w:r>
            <w:r>
              <w:t>(</w:t>
            </w:r>
            <w:r>
              <w:br/>
            </w:r>
            <w:r>
              <w:tab/>
            </w:r>
            <w:r>
              <w:rPr>
                <w:rStyle w:val="Identifier"/>
              </w:rPr>
              <w:t>Type</w:t>
            </w:r>
            <w:r>
              <w:t xml:space="preserve"> </w:t>
            </w:r>
            <w:r>
              <w:rPr>
                <w:rStyle w:val="Parameter"/>
              </w:rPr>
              <w:t>componentType</w:t>
            </w:r>
            <w:r>
              <w:br/>
              <w:t>)</w:t>
            </w:r>
          </w:p>
        </w:tc>
      </w:tr>
    </w:tbl>
    <w:p w:rsidR="00041042" w:rsidRDefault="00041042">
      <w:pPr>
        <w:spacing w:after="0"/>
      </w:pPr>
    </w:p>
    <w:p w:rsidR="00041042" w:rsidRDefault="00EF6E53">
      <w:pPr>
        <w:pStyle w:val="Heading4"/>
      </w:pPr>
      <w:r>
        <w:t>Parameters</w:t>
      </w:r>
    </w:p>
    <w:p w:rsidR="00041042" w:rsidRDefault="00EF6E53">
      <w:pPr>
        <w:spacing w:after="0"/>
      </w:pPr>
      <w:r>
        <w:rPr>
          <w:rStyle w:val="Parameter"/>
        </w:rPr>
        <w:t>componentType</w:t>
      </w:r>
    </w:p>
    <w:p w:rsidR="00041042" w:rsidRDefault="00EF6E53">
      <w:pPr>
        <w:spacing w:after="0"/>
      </w:pPr>
      <w:r>
        <w:t xml:space="preserve">Type: </w:t>
      </w:r>
      <w:hyperlink r:id="rId144" w:history="1">
        <w:r>
          <w:rPr>
            <w:rStyle w:val="Hyperlink"/>
          </w:rPr>
          <w:t>System.Type</w:t>
        </w:r>
      </w:hyperlink>
    </w:p>
    <w:p w:rsidR="00041042" w:rsidRDefault="00EF6E53">
      <w:r>
        <w:t>The type of component to be pooled.</w:t>
      </w:r>
    </w:p>
    <w:p w:rsidR="00041042" w:rsidRDefault="00EF6E53">
      <w:pPr>
        <w:pStyle w:val="Heading4"/>
      </w:pPr>
      <w:r>
        <w:t>Return Value</w:t>
      </w:r>
    </w:p>
    <w:p w:rsidR="00041042" w:rsidRDefault="00EF6E53">
      <w:r>
        <w:t xml:space="preserve">Type: </w:t>
      </w:r>
      <w:hyperlink w:anchor="_85F0E831_Topic" w:history="1">
        <w:r>
          <w:rPr>
            <w:rStyle w:val="Hyperlink"/>
          </w:rPr>
          <w:t>ComponentPool</w:t>
        </w:r>
      </w:hyperlink>
      <w:r>
        <w:br/>
        <w:t xml:space="preserve">The newly-created </w:t>
      </w:r>
      <w:hyperlink w:anchor="_85F0E831_Topic" w:history="1">
        <w:r>
          <w:rPr>
            <w:rStyle w:val="Hyperlink"/>
          </w:rPr>
          <w:t>ComponentPool</w:t>
        </w:r>
      </w:hyperlink>
      <w:r>
        <w:t>.</w:t>
      </w:r>
    </w:p>
    <w:p w:rsidR="00041042" w:rsidRDefault="00EF6E53">
      <w:pPr>
        <w:pStyle w:val="Heading2"/>
      </w:pPr>
      <w:bookmarkStart w:id="179" w:name="_FD8827C6_Topic_SeeAlso"/>
      <w:bookmarkEnd w:id="179"/>
      <w:r>
        <w:t>See Also</w:t>
      </w:r>
    </w:p>
    <w:p w:rsidR="00041042" w:rsidRDefault="00DD4813">
      <w:pPr>
        <w:spacing w:after="0"/>
      </w:pPr>
      <w:hyperlink w:anchor="_4E44F870_Topic" w:history="1">
        <w:r w:rsidR="00EF6E53">
          <w:rPr>
            <w:rStyle w:val="Hyperlink"/>
          </w:rPr>
          <w:t>ComponentPoolManager Class</w:t>
        </w:r>
      </w:hyperlink>
    </w:p>
    <w:p w:rsidR="00041042" w:rsidRDefault="00DD4813">
      <w:pPr>
        <w:spacing w:after="0"/>
      </w:pPr>
      <w:hyperlink w:anchor="_4B88E82D_Topic" w:history="1">
        <w:r w:rsidR="00EF6E53">
          <w:rPr>
            <w:rStyle w:val="Hyperlink"/>
          </w:rPr>
          <w:t>CreatePool Overload</w:t>
        </w:r>
      </w:hyperlink>
    </w:p>
    <w:p w:rsidR="00041042" w:rsidRDefault="00DD4813">
      <w:pPr>
        <w:spacing w:after="0"/>
      </w:pPr>
      <w:hyperlink w:anchor="_9F669C6B_Topic" w:history="1">
        <w:r w:rsidR="00EF6E53">
          <w:rPr>
            <w:rStyle w:val="Hyperlink"/>
          </w:rPr>
          <w:t>Umbrace.Unity.PurePool Namespace</w:t>
        </w:r>
      </w:hyperlink>
    </w:p>
    <w:p w:rsidR="00041042" w:rsidRDefault="00EF6E53">
      <w:r>
        <w:br w:type="page"/>
      </w:r>
    </w:p>
    <w:p w:rsidR="00041042" w:rsidRDefault="00EF6E53">
      <w:pPr>
        <w:pStyle w:val="Heading1"/>
      </w:pPr>
      <w:bookmarkStart w:id="180" w:name="_D09A7282_Topic"/>
      <w:bookmarkEnd w:id="180"/>
      <w:r>
        <w:lastRenderedPageBreak/>
        <w:t>ComponentPoolManager.CreatePool Method (Type, GameObject, Boolean)</w:t>
      </w:r>
    </w:p>
    <w:p w:rsidR="00041042" w:rsidRDefault="00EF6E53">
      <w:r>
        <w:t xml:space="preserve">Creates a </w:t>
      </w:r>
      <w:hyperlink w:anchor="_85F0E831_Topic" w:history="1">
        <w:r>
          <w:rPr>
            <w:rStyle w:val="Hyperlink"/>
          </w:rPr>
          <w:t>ComponentPool</w:t>
        </w:r>
      </w:hyperlink>
      <w:r>
        <w:t xml:space="preserve"> that pools instances of </w:t>
      </w:r>
      <w:r>
        <w:rPr>
          <w:rStyle w:val="Parameter"/>
        </w:rPr>
        <w:t>componentType</w:t>
      </w:r>
      <w:r>
        <w:t>, and attaches it to the manager.</w:t>
      </w:r>
    </w:p>
    <w:p w:rsidR="00041042" w:rsidRDefault="00EF6E53">
      <w:r>
        <w:rPr>
          <w:b/>
        </w:rPr>
        <w:t>Namespace:</w:t>
      </w:r>
      <w:r>
        <w:t> </w:t>
      </w:r>
      <w:hyperlink w:anchor="_9F669C6B_Topic" w:history="1">
        <w:r>
          <w:rPr>
            <w:rStyle w:val="Hyperlink"/>
          </w:rPr>
          <w:t>Umbrace.Unity.PurePool</w:t>
        </w:r>
      </w:hyperlink>
      <w:r>
        <w:br/>
      </w:r>
      <w:r>
        <w:rPr>
          <w:b/>
        </w:rPr>
        <w:t>Assembly:</w:t>
      </w:r>
      <w:r>
        <w:t> Umbrace.Unity.PurePool (in Umbrace.Unity.PurePool.dll) Version: 0.0.0.0 (1.0.0.0)</w:t>
      </w:r>
    </w:p>
    <w:p w:rsidR="00041042" w:rsidRDefault="00EF6E53">
      <w:pPr>
        <w:pStyle w:val="Heading2"/>
      </w:pPr>
      <w:r>
        <w:t>Syntax</w:t>
      </w:r>
    </w:p>
    <w:tbl>
      <w:tblPr>
        <w:tblStyle w:val="CodeTable"/>
        <w:tblW w:w="5000" w:type="pct"/>
        <w:tblLook w:val="07E0" w:firstRow="1" w:lastRow="1" w:firstColumn="1" w:lastColumn="1" w:noHBand="1" w:noVBand="1"/>
      </w:tblPr>
      <w:tblGrid>
        <w:gridCol w:w="9350"/>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EF6E53">
            <w:pPr>
              <w:keepNext/>
            </w:pPr>
            <w:r>
              <w:t>C#</w:t>
            </w:r>
          </w:p>
        </w:tc>
      </w:tr>
      <w:tr w:rsidR="00041042">
        <w:tc>
          <w:tcPr>
            <w:tcW w:w="0" w:type="auto"/>
          </w:tcPr>
          <w:p w:rsidR="00041042" w:rsidRDefault="00EF6E53">
            <w:r>
              <w:rPr>
                <w:rStyle w:val="Keyword"/>
              </w:rPr>
              <w:t>public</w:t>
            </w:r>
            <w:r>
              <w:t xml:space="preserve"> </w:t>
            </w:r>
            <w:r>
              <w:rPr>
                <w:rStyle w:val="Identifier"/>
              </w:rPr>
              <w:t>ComponentPool</w:t>
            </w:r>
            <w:r>
              <w:t xml:space="preserve"> </w:t>
            </w:r>
            <w:r>
              <w:rPr>
                <w:rStyle w:val="Identifier"/>
              </w:rPr>
              <w:t>CreatePool</w:t>
            </w:r>
            <w:r>
              <w:t>(</w:t>
            </w:r>
            <w:r>
              <w:br/>
            </w:r>
            <w:r>
              <w:tab/>
            </w:r>
            <w:r>
              <w:rPr>
                <w:rStyle w:val="Identifier"/>
              </w:rPr>
              <w:t>Type</w:t>
            </w:r>
            <w:r>
              <w:t xml:space="preserve"> </w:t>
            </w:r>
            <w:r>
              <w:rPr>
                <w:rStyle w:val="Parameter"/>
              </w:rPr>
              <w:t>componentType</w:t>
            </w:r>
            <w:r>
              <w:t>,</w:t>
            </w:r>
            <w:r>
              <w:br/>
            </w:r>
            <w:r>
              <w:tab/>
            </w:r>
            <w:r>
              <w:rPr>
                <w:rStyle w:val="Identifier"/>
              </w:rPr>
              <w:t>GameObject</w:t>
            </w:r>
            <w:r>
              <w:t xml:space="preserve"> </w:t>
            </w:r>
            <w:r>
              <w:rPr>
                <w:rStyle w:val="Parameter"/>
              </w:rPr>
              <w:t>parent</w:t>
            </w:r>
            <w:r>
              <w:t>,</w:t>
            </w:r>
            <w:r>
              <w:br/>
            </w:r>
            <w:r>
              <w:tab/>
            </w:r>
            <w:r>
              <w:rPr>
                <w:rStyle w:val="Identifier"/>
              </w:rPr>
              <w:t>bool</w:t>
            </w:r>
            <w:r>
              <w:t xml:space="preserve"> </w:t>
            </w:r>
            <w:r>
              <w:rPr>
                <w:rStyle w:val="Parameter"/>
              </w:rPr>
              <w:t>createContainer</w:t>
            </w:r>
            <w:r>
              <w:t xml:space="preserve"> = </w:t>
            </w:r>
            <w:r>
              <w:rPr>
                <w:rStyle w:val="Keyword"/>
              </w:rPr>
              <w:t>false</w:t>
            </w:r>
            <w:r>
              <w:br/>
              <w:t>)</w:t>
            </w:r>
          </w:p>
        </w:tc>
      </w:tr>
    </w:tbl>
    <w:p w:rsidR="00041042" w:rsidRDefault="00041042">
      <w:pPr>
        <w:spacing w:after="0"/>
      </w:pPr>
    </w:p>
    <w:p w:rsidR="00041042" w:rsidRDefault="00EF6E53">
      <w:pPr>
        <w:pStyle w:val="Heading4"/>
      </w:pPr>
      <w:r>
        <w:t>Parameters</w:t>
      </w:r>
    </w:p>
    <w:p w:rsidR="00041042" w:rsidRDefault="00EF6E53">
      <w:pPr>
        <w:spacing w:after="0"/>
      </w:pPr>
      <w:r>
        <w:rPr>
          <w:rStyle w:val="Parameter"/>
        </w:rPr>
        <w:t>componentType</w:t>
      </w:r>
    </w:p>
    <w:p w:rsidR="00041042" w:rsidRDefault="00EF6E53">
      <w:pPr>
        <w:spacing w:after="0"/>
      </w:pPr>
      <w:r>
        <w:t xml:space="preserve">Type: </w:t>
      </w:r>
      <w:hyperlink r:id="rId145" w:history="1">
        <w:r>
          <w:rPr>
            <w:rStyle w:val="Hyperlink"/>
          </w:rPr>
          <w:t>System.Type</w:t>
        </w:r>
      </w:hyperlink>
    </w:p>
    <w:p w:rsidR="00041042" w:rsidRDefault="00EF6E53">
      <w:r>
        <w:t>The type of component to be pooled.</w:t>
      </w:r>
    </w:p>
    <w:p w:rsidR="00041042" w:rsidRDefault="00EF6E53">
      <w:pPr>
        <w:spacing w:after="0"/>
      </w:pPr>
      <w:r>
        <w:rPr>
          <w:rStyle w:val="Parameter"/>
        </w:rPr>
        <w:t>parent</w:t>
      </w:r>
    </w:p>
    <w:p w:rsidR="00041042" w:rsidRDefault="00EF6E53">
      <w:pPr>
        <w:spacing w:after="0"/>
      </w:pPr>
      <w:r>
        <w:t>Type: UnityEngine.GameObject</w:t>
      </w:r>
    </w:p>
    <w:p w:rsidR="00041042" w:rsidRDefault="00EF6E53">
      <w:r>
        <w:t xml:space="preserve">The </w:t>
      </w:r>
      <w:r>
        <w:rPr>
          <w:b/>
        </w:rPr>
        <w:t>GameObject</w:t>
      </w:r>
      <w:r>
        <w:t xml:space="preserve"> that the pool should be attached to, either directly or indirectly depending on </w:t>
      </w:r>
      <w:r>
        <w:rPr>
          <w:rStyle w:val="Parameter"/>
        </w:rPr>
        <w:t>createContainer</w:t>
      </w:r>
      <w:r>
        <w:t>.</w:t>
      </w:r>
    </w:p>
    <w:p w:rsidR="00041042" w:rsidRDefault="00EF6E53">
      <w:pPr>
        <w:spacing w:after="0"/>
      </w:pPr>
      <w:r>
        <w:rPr>
          <w:rStyle w:val="Parameter"/>
        </w:rPr>
        <w:t>createContainer</w:t>
      </w:r>
      <w:r>
        <w:t xml:space="preserve"> (Optional)</w:t>
      </w:r>
    </w:p>
    <w:p w:rsidR="00041042" w:rsidRDefault="00EF6E53">
      <w:pPr>
        <w:spacing w:after="0"/>
      </w:pPr>
      <w:r>
        <w:t xml:space="preserve">Type: </w:t>
      </w:r>
      <w:hyperlink r:id="rId146" w:history="1">
        <w:r>
          <w:rPr>
            <w:rStyle w:val="Hyperlink"/>
          </w:rPr>
          <w:t>System.Boolean</w:t>
        </w:r>
      </w:hyperlink>
    </w:p>
    <w:p w:rsidR="00041042" w:rsidRDefault="00EF6E53">
      <w:r>
        <w:rPr>
          <w:rStyle w:val="CodeInline"/>
        </w:rPr>
        <w:t>true</w:t>
      </w:r>
    </w:p>
    <w:p w:rsidR="00041042" w:rsidRDefault="00EF6E53">
      <w:r>
        <w:t xml:space="preserve"> (</w:t>
      </w:r>
      <w:r>
        <w:rPr>
          <w:rStyle w:val="CodeInline"/>
        </w:rPr>
        <w:t>True</w:t>
      </w:r>
      <w:r>
        <w:t xml:space="preserve"> in Visual Basic) to create the pool on a child object parented to </w:t>
      </w:r>
      <w:r>
        <w:rPr>
          <w:rStyle w:val="Parameter"/>
        </w:rPr>
        <w:t>parent</w:t>
      </w:r>
      <w:r>
        <w:t xml:space="preserve">; </w:t>
      </w:r>
      <w:r>
        <w:rPr>
          <w:rStyle w:val="CodeInline"/>
        </w:rPr>
        <w:t>false</w:t>
      </w:r>
      <w:r>
        <w:t xml:space="preserve"> (</w:t>
      </w:r>
      <w:r>
        <w:rPr>
          <w:rStyle w:val="CodeInline"/>
        </w:rPr>
        <w:t>False</w:t>
      </w:r>
      <w:r>
        <w:t xml:space="preserve"> in Visual Basic) to create the pool directly on </w:t>
      </w:r>
      <w:r>
        <w:rPr>
          <w:rStyle w:val="Parameter"/>
        </w:rPr>
        <w:t>parent</w:t>
      </w:r>
      <w:r>
        <w:t>.</w:t>
      </w:r>
    </w:p>
    <w:p w:rsidR="00041042" w:rsidRDefault="00EF6E53">
      <w:pPr>
        <w:pStyle w:val="Heading4"/>
      </w:pPr>
      <w:r>
        <w:t>Return Value</w:t>
      </w:r>
    </w:p>
    <w:p w:rsidR="00041042" w:rsidRDefault="00EF6E53">
      <w:r>
        <w:t xml:space="preserve">Type: </w:t>
      </w:r>
      <w:hyperlink w:anchor="_85F0E831_Topic" w:history="1">
        <w:r>
          <w:rPr>
            <w:rStyle w:val="Hyperlink"/>
          </w:rPr>
          <w:t>ComponentPool</w:t>
        </w:r>
      </w:hyperlink>
      <w:r>
        <w:br/>
        <w:t xml:space="preserve">The newly-created </w:t>
      </w:r>
      <w:hyperlink w:anchor="_85F0E831_Topic" w:history="1">
        <w:r>
          <w:rPr>
            <w:rStyle w:val="Hyperlink"/>
          </w:rPr>
          <w:t>ComponentPool</w:t>
        </w:r>
      </w:hyperlink>
      <w:r>
        <w:t>.</w:t>
      </w:r>
    </w:p>
    <w:p w:rsidR="00041042" w:rsidRDefault="00EF6E53">
      <w:pPr>
        <w:pStyle w:val="Heading2"/>
      </w:pPr>
      <w:bookmarkStart w:id="181" w:name="_D09A7282_Topic_SeeAlso"/>
      <w:bookmarkEnd w:id="181"/>
      <w:r>
        <w:t>See Also</w:t>
      </w:r>
    </w:p>
    <w:p w:rsidR="00041042" w:rsidRDefault="00DD4813">
      <w:pPr>
        <w:spacing w:after="0"/>
      </w:pPr>
      <w:hyperlink w:anchor="_4E44F870_Topic" w:history="1">
        <w:r w:rsidR="00EF6E53">
          <w:rPr>
            <w:rStyle w:val="Hyperlink"/>
          </w:rPr>
          <w:t>ComponentPoolManager Class</w:t>
        </w:r>
      </w:hyperlink>
    </w:p>
    <w:p w:rsidR="00041042" w:rsidRDefault="00DD4813">
      <w:pPr>
        <w:spacing w:after="0"/>
      </w:pPr>
      <w:hyperlink w:anchor="_4B88E82D_Topic" w:history="1">
        <w:r w:rsidR="00EF6E53">
          <w:rPr>
            <w:rStyle w:val="Hyperlink"/>
          </w:rPr>
          <w:t>CreatePool Overload</w:t>
        </w:r>
      </w:hyperlink>
    </w:p>
    <w:p w:rsidR="00041042" w:rsidRDefault="00DD4813">
      <w:pPr>
        <w:spacing w:after="0"/>
      </w:pPr>
      <w:hyperlink w:anchor="_9F669C6B_Topic" w:history="1">
        <w:r w:rsidR="00EF6E53">
          <w:rPr>
            <w:rStyle w:val="Hyperlink"/>
          </w:rPr>
          <w:t>Umbrace.Unity.PurePool Namespace</w:t>
        </w:r>
      </w:hyperlink>
    </w:p>
    <w:p w:rsidR="00041042" w:rsidRDefault="00EF6E53">
      <w:r>
        <w:br w:type="page"/>
      </w:r>
    </w:p>
    <w:p w:rsidR="00041042" w:rsidRDefault="00EF6E53">
      <w:pPr>
        <w:pStyle w:val="Heading1"/>
      </w:pPr>
      <w:bookmarkStart w:id="182" w:name="_C8F27BE_Topic"/>
      <w:bookmarkEnd w:id="182"/>
      <w:r>
        <w:lastRenderedPageBreak/>
        <w:t xml:space="preserve">ComponentPoolManager.GetSourceName Method </w:t>
      </w:r>
    </w:p>
    <w:p w:rsidR="00041042" w:rsidRDefault="00EF6E53">
      <w:r>
        <w:t>When implemented in a derived class, gets the name of the specified source.</w:t>
      </w:r>
    </w:p>
    <w:p w:rsidR="00041042" w:rsidRDefault="00EF6E53">
      <w:r>
        <w:rPr>
          <w:b/>
        </w:rPr>
        <w:t>Namespace:</w:t>
      </w:r>
      <w:r>
        <w:t> </w:t>
      </w:r>
      <w:hyperlink w:anchor="_9F669C6B_Topic" w:history="1">
        <w:r>
          <w:rPr>
            <w:rStyle w:val="Hyperlink"/>
          </w:rPr>
          <w:t>Umbrace.Unity.PurePool</w:t>
        </w:r>
      </w:hyperlink>
      <w:r>
        <w:br/>
      </w:r>
      <w:r>
        <w:rPr>
          <w:b/>
        </w:rPr>
        <w:t>Assembly:</w:t>
      </w:r>
      <w:r>
        <w:t> Umbrace.Unity.PurePool (in Umbrace.Unity.PurePool.dll) Version: 0.0.0.0 (1.0.0.0)</w:t>
      </w:r>
    </w:p>
    <w:p w:rsidR="00041042" w:rsidRDefault="00EF6E53">
      <w:pPr>
        <w:pStyle w:val="Heading2"/>
      </w:pPr>
      <w:r>
        <w:t>Syntax</w:t>
      </w:r>
    </w:p>
    <w:tbl>
      <w:tblPr>
        <w:tblStyle w:val="CodeTable"/>
        <w:tblW w:w="5000" w:type="pct"/>
        <w:tblLook w:val="07E0" w:firstRow="1" w:lastRow="1" w:firstColumn="1" w:lastColumn="1" w:noHBand="1" w:noVBand="1"/>
      </w:tblPr>
      <w:tblGrid>
        <w:gridCol w:w="9350"/>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EF6E53">
            <w:pPr>
              <w:keepNext/>
            </w:pPr>
            <w:r>
              <w:t>C#</w:t>
            </w:r>
          </w:p>
        </w:tc>
      </w:tr>
      <w:tr w:rsidR="00041042">
        <w:tc>
          <w:tcPr>
            <w:tcW w:w="0" w:type="auto"/>
          </w:tcPr>
          <w:p w:rsidR="00041042" w:rsidRDefault="00EF6E53">
            <w:r>
              <w:rPr>
                <w:rStyle w:val="Keyword"/>
              </w:rPr>
              <w:t>protected</w:t>
            </w:r>
            <w:r>
              <w:t xml:space="preserve"> </w:t>
            </w:r>
            <w:r>
              <w:rPr>
                <w:rStyle w:val="Keyword"/>
              </w:rPr>
              <w:t>override</w:t>
            </w:r>
            <w:r>
              <w:t xml:space="preserve"> </w:t>
            </w:r>
            <w:r>
              <w:rPr>
                <w:rStyle w:val="Identifier"/>
              </w:rPr>
              <w:t>string</w:t>
            </w:r>
            <w:r>
              <w:t xml:space="preserve"> </w:t>
            </w:r>
            <w:r>
              <w:rPr>
                <w:rStyle w:val="Identifier"/>
              </w:rPr>
              <w:t>GetSourceName</w:t>
            </w:r>
            <w:r>
              <w:t>(</w:t>
            </w:r>
            <w:r>
              <w:br/>
            </w:r>
            <w:r>
              <w:tab/>
            </w:r>
            <w:r>
              <w:rPr>
                <w:rStyle w:val="Identifier"/>
              </w:rPr>
              <w:t>Type</w:t>
            </w:r>
            <w:r>
              <w:t xml:space="preserve"> </w:t>
            </w:r>
            <w:r>
              <w:rPr>
                <w:rStyle w:val="Parameter"/>
              </w:rPr>
              <w:t>source</w:t>
            </w:r>
            <w:r>
              <w:br/>
              <w:t>)</w:t>
            </w:r>
          </w:p>
        </w:tc>
      </w:tr>
    </w:tbl>
    <w:p w:rsidR="00041042" w:rsidRDefault="00041042">
      <w:pPr>
        <w:spacing w:after="0"/>
      </w:pPr>
    </w:p>
    <w:p w:rsidR="00041042" w:rsidRDefault="00EF6E53">
      <w:pPr>
        <w:pStyle w:val="Heading4"/>
      </w:pPr>
      <w:r>
        <w:t>Parameters</w:t>
      </w:r>
    </w:p>
    <w:p w:rsidR="00041042" w:rsidRDefault="00EF6E53">
      <w:pPr>
        <w:spacing w:after="0"/>
      </w:pPr>
      <w:r>
        <w:rPr>
          <w:rStyle w:val="Parameter"/>
        </w:rPr>
        <w:t>source</w:t>
      </w:r>
    </w:p>
    <w:p w:rsidR="00041042" w:rsidRDefault="00EF6E53">
      <w:pPr>
        <w:spacing w:after="0"/>
      </w:pPr>
      <w:r>
        <w:t xml:space="preserve">Type: </w:t>
      </w:r>
      <w:hyperlink r:id="rId147" w:history="1">
        <w:r>
          <w:rPr>
            <w:rStyle w:val="Hyperlink"/>
          </w:rPr>
          <w:t>System.Type</w:t>
        </w:r>
      </w:hyperlink>
    </w:p>
    <w:p w:rsidR="00041042" w:rsidRDefault="00EF6E53">
      <w:r>
        <w:t>The source to get the name of.</w:t>
      </w:r>
    </w:p>
    <w:p w:rsidR="00041042" w:rsidRDefault="00EF6E53">
      <w:pPr>
        <w:pStyle w:val="Heading4"/>
      </w:pPr>
      <w:r>
        <w:t>Return Value</w:t>
      </w:r>
    </w:p>
    <w:p w:rsidR="00041042" w:rsidRDefault="00EF6E53">
      <w:r>
        <w:t xml:space="preserve">Type: </w:t>
      </w:r>
      <w:hyperlink r:id="rId148" w:history="1">
        <w:r>
          <w:rPr>
            <w:rStyle w:val="Hyperlink"/>
          </w:rPr>
          <w:t>String</w:t>
        </w:r>
      </w:hyperlink>
      <w:r>
        <w:br/>
        <w:t>The name of the specified source.</w:t>
      </w:r>
    </w:p>
    <w:p w:rsidR="00041042" w:rsidRDefault="00EF6E53">
      <w:pPr>
        <w:pStyle w:val="Heading2"/>
      </w:pPr>
      <w:bookmarkStart w:id="183" w:name="_C8F27BE_Topic_SeeAlso"/>
      <w:bookmarkEnd w:id="183"/>
      <w:r>
        <w:t>See Also</w:t>
      </w:r>
    </w:p>
    <w:p w:rsidR="00041042" w:rsidRDefault="00DD4813">
      <w:pPr>
        <w:spacing w:after="0"/>
      </w:pPr>
      <w:hyperlink w:anchor="_4E44F870_Topic" w:history="1">
        <w:r w:rsidR="00EF6E53">
          <w:rPr>
            <w:rStyle w:val="Hyperlink"/>
          </w:rPr>
          <w:t>ComponentPoolManager Class</w:t>
        </w:r>
      </w:hyperlink>
    </w:p>
    <w:p w:rsidR="00041042" w:rsidRDefault="00DD4813">
      <w:pPr>
        <w:spacing w:after="0"/>
      </w:pPr>
      <w:hyperlink w:anchor="_9F669C6B_Topic" w:history="1">
        <w:r w:rsidR="00EF6E53">
          <w:rPr>
            <w:rStyle w:val="Hyperlink"/>
          </w:rPr>
          <w:t>Umbrace.Unity.PurePool Namespace</w:t>
        </w:r>
      </w:hyperlink>
    </w:p>
    <w:p w:rsidR="00041042" w:rsidRDefault="00EF6E53">
      <w:r>
        <w:br w:type="page"/>
      </w:r>
    </w:p>
    <w:p w:rsidR="00041042" w:rsidRDefault="00EF6E53">
      <w:pPr>
        <w:pStyle w:val="Heading1"/>
      </w:pPr>
      <w:bookmarkStart w:id="184" w:name="_8F6BD9EF_Topic"/>
      <w:bookmarkEnd w:id="184"/>
      <w:r>
        <w:lastRenderedPageBreak/>
        <w:t xml:space="preserve">ComponentPoolManager.InternalAcquire Method </w:t>
      </w:r>
    </w:p>
    <w:p w:rsidR="00041042" w:rsidRDefault="00EF6E53">
      <w:r>
        <w:t xml:space="preserve">When implemented in a derived class, attempts to acquire an instance of a source according to </w:t>
      </w:r>
      <w:hyperlink w:anchor="_D485D280_Topic" w:history="1">
        <w:r>
          <w:rPr>
            <w:rStyle w:val="Hyperlink"/>
          </w:rPr>
          <w:t>AcquireMode</w:t>
        </w:r>
      </w:hyperlink>
      <w:r>
        <w:t>.</w:t>
      </w:r>
    </w:p>
    <w:p w:rsidR="00041042" w:rsidRDefault="00EF6E53">
      <w:r>
        <w:rPr>
          <w:b/>
        </w:rPr>
        <w:t>Namespace:</w:t>
      </w:r>
      <w:r>
        <w:t> </w:t>
      </w:r>
      <w:hyperlink w:anchor="_9F669C6B_Topic" w:history="1">
        <w:r>
          <w:rPr>
            <w:rStyle w:val="Hyperlink"/>
          </w:rPr>
          <w:t>Umbrace.Unity.PurePool</w:t>
        </w:r>
      </w:hyperlink>
      <w:r>
        <w:br/>
      </w:r>
      <w:r>
        <w:rPr>
          <w:b/>
        </w:rPr>
        <w:t>Assembly:</w:t>
      </w:r>
      <w:r>
        <w:t> Umbrace.Unity.PurePool (in Umbrace.Unity.PurePool.dll) Version: 0.0.0.0 (1.0.0.0)</w:t>
      </w:r>
    </w:p>
    <w:p w:rsidR="00041042" w:rsidRDefault="00EF6E53">
      <w:pPr>
        <w:pStyle w:val="Heading2"/>
      </w:pPr>
      <w:r>
        <w:t>Syntax</w:t>
      </w:r>
    </w:p>
    <w:tbl>
      <w:tblPr>
        <w:tblStyle w:val="CodeTable"/>
        <w:tblW w:w="5000" w:type="pct"/>
        <w:tblLook w:val="07E0" w:firstRow="1" w:lastRow="1" w:firstColumn="1" w:lastColumn="1" w:noHBand="1" w:noVBand="1"/>
      </w:tblPr>
      <w:tblGrid>
        <w:gridCol w:w="9350"/>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EF6E53">
            <w:pPr>
              <w:keepNext/>
            </w:pPr>
            <w:r>
              <w:t>C#</w:t>
            </w:r>
          </w:p>
        </w:tc>
      </w:tr>
      <w:tr w:rsidR="00041042">
        <w:tc>
          <w:tcPr>
            <w:tcW w:w="0" w:type="auto"/>
          </w:tcPr>
          <w:p w:rsidR="00041042" w:rsidRDefault="00EF6E53">
            <w:r>
              <w:rPr>
                <w:rStyle w:val="Keyword"/>
              </w:rPr>
              <w:t>protected</w:t>
            </w:r>
            <w:r>
              <w:t xml:space="preserve"> </w:t>
            </w:r>
            <w:r>
              <w:rPr>
                <w:rStyle w:val="Keyword"/>
              </w:rPr>
              <w:t>override</w:t>
            </w:r>
            <w:r>
              <w:t xml:space="preserve"> </w:t>
            </w:r>
            <w:r>
              <w:rPr>
                <w:rStyle w:val="Identifier"/>
              </w:rPr>
              <w:t>bool</w:t>
            </w:r>
            <w:r>
              <w:t xml:space="preserve"> </w:t>
            </w:r>
            <w:r>
              <w:rPr>
                <w:rStyle w:val="Identifier"/>
              </w:rPr>
              <w:t>InternalAcquire</w:t>
            </w:r>
            <w:r>
              <w:t>(</w:t>
            </w:r>
            <w:r>
              <w:br/>
            </w:r>
            <w:r>
              <w:tab/>
            </w:r>
            <w:r>
              <w:rPr>
                <w:rStyle w:val="Identifier"/>
              </w:rPr>
              <w:t>Type</w:t>
            </w:r>
            <w:r>
              <w:t xml:space="preserve"> </w:t>
            </w:r>
            <w:r>
              <w:rPr>
                <w:rStyle w:val="Parameter"/>
              </w:rPr>
              <w:t>componentType</w:t>
            </w:r>
            <w:r>
              <w:t>,</w:t>
            </w:r>
            <w:r>
              <w:br/>
            </w:r>
            <w:r>
              <w:tab/>
            </w:r>
            <w:r>
              <w:rPr>
                <w:rStyle w:val="Keyword"/>
              </w:rPr>
              <w:t>out</w:t>
            </w:r>
            <w:r>
              <w:t xml:space="preserve"> </w:t>
            </w:r>
            <w:r>
              <w:rPr>
                <w:rStyle w:val="Identifier"/>
              </w:rPr>
              <w:t>ComponentPool</w:t>
            </w:r>
            <w:r>
              <w:t xml:space="preserve"> </w:t>
            </w:r>
            <w:r>
              <w:rPr>
                <w:rStyle w:val="Parameter"/>
              </w:rPr>
              <w:t>pool</w:t>
            </w:r>
            <w:r>
              <w:t>,</w:t>
            </w:r>
            <w:r>
              <w:br/>
            </w:r>
            <w:r>
              <w:tab/>
            </w:r>
            <w:r>
              <w:rPr>
                <w:rStyle w:val="Keyword"/>
              </w:rPr>
              <w:t>out</w:t>
            </w:r>
            <w:r>
              <w:t xml:space="preserve"> </w:t>
            </w:r>
            <w:r>
              <w:rPr>
                <w:rStyle w:val="Identifier"/>
              </w:rPr>
              <w:t>Component</w:t>
            </w:r>
            <w:r>
              <w:t xml:space="preserve"> </w:t>
            </w:r>
            <w:r>
              <w:rPr>
                <w:rStyle w:val="Parameter"/>
              </w:rPr>
              <w:t>instance</w:t>
            </w:r>
            <w:r>
              <w:br/>
              <w:t>)</w:t>
            </w:r>
          </w:p>
        </w:tc>
      </w:tr>
    </w:tbl>
    <w:p w:rsidR="00041042" w:rsidRDefault="00041042">
      <w:pPr>
        <w:spacing w:after="0"/>
      </w:pPr>
    </w:p>
    <w:p w:rsidR="00041042" w:rsidRDefault="00EF6E53">
      <w:pPr>
        <w:pStyle w:val="Heading4"/>
      </w:pPr>
      <w:r>
        <w:t>Parameters</w:t>
      </w:r>
    </w:p>
    <w:p w:rsidR="00041042" w:rsidRDefault="00EF6E53">
      <w:pPr>
        <w:spacing w:after="0"/>
      </w:pPr>
      <w:r>
        <w:rPr>
          <w:rStyle w:val="Parameter"/>
        </w:rPr>
        <w:t>componentType</w:t>
      </w:r>
    </w:p>
    <w:p w:rsidR="00041042" w:rsidRDefault="00EF6E53">
      <w:pPr>
        <w:spacing w:after="0"/>
      </w:pPr>
      <w:r>
        <w:t xml:space="preserve">Type: </w:t>
      </w:r>
      <w:hyperlink r:id="rId149" w:history="1">
        <w:r>
          <w:rPr>
            <w:rStyle w:val="Hyperlink"/>
          </w:rPr>
          <w:t>System.Type</w:t>
        </w:r>
      </w:hyperlink>
    </w:p>
    <w:p w:rsidR="00041042" w:rsidRDefault="00EF6E53">
      <w:r>
        <w:rPr>
          <w:rStyle w:val="MissingComment"/>
        </w:rPr>
        <w:t>[Missing &lt;param name="componentType"/&gt; documentation for "M:Umbrace.Unity.PurePool.ComponentPoolManager.InternalAcquire(System.Type,Umbrace.Unity.PurePool.ComponentPool@,UnityEngine.Component@)"]</w:t>
      </w:r>
    </w:p>
    <w:p w:rsidR="00041042" w:rsidRDefault="00EF6E53">
      <w:pPr>
        <w:spacing w:after="0"/>
      </w:pPr>
      <w:r>
        <w:rPr>
          <w:rStyle w:val="Parameter"/>
        </w:rPr>
        <w:t>pool</w:t>
      </w:r>
    </w:p>
    <w:p w:rsidR="00041042" w:rsidRDefault="00EF6E53">
      <w:pPr>
        <w:spacing w:after="0"/>
      </w:pPr>
      <w:r>
        <w:t xml:space="preserve">Type: </w:t>
      </w:r>
      <w:hyperlink w:anchor="_85F0E831_Topic" w:history="1">
        <w:r>
          <w:rPr>
            <w:rStyle w:val="Hyperlink"/>
          </w:rPr>
          <w:t>Umbrace.Unity.PurePool.ComponentPool</w:t>
        </w:r>
      </w:hyperlink>
    </w:p>
    <w:p w:rsidR="00041042" w:rsidRDefault="00EF6E53">
      <w:r>
        <w:t>When this method returns, contains the pool for the specified source, if one was created; otherwise, a null reference (</w:t>
      </w:r>
      <w:r>
        <w:rPr>
          <w:rStyle w:val="CodeInline"/>
        </w:rPr>
        <w:t>Nothing</w:t>
      </w:r>
      <w:r>
        <w:t xml:space="preserve"> in Visual Basic). This parameter is passed uninitialised.</w:t>
      </w:r>
    </w:p>
    <w:p w:rsidR="00041042" w:rsidRDefault="00EF6E53">
      <w:pPr>
        <w:spacing w:after="0"/>
      </w:pPr>
      <w:r>
        <w:rPr>
          <w:rStyle w:val="Parameter"/>
        </w:rPr>
        <w:t>instance</w:t>
      </w:r>
    </w:p>
    <w:p w:rsidR="00041042" w:rsidRDefault="00EF6E53">
      <w:pPr>
        <w:spacing w:after="0"/>
      </w:pPr>
      <w:r>
        <w:t>Type: UnityEngine.Component</w:t>
      </w:r>
    </w:p>
    <w:p w:rsidR="00041042" w:rsidRDefault="00EF6E53">
      <w:r>
        <w:t>When this method returns, contains the instance of the specified source, if one was created; otherwise, a null reference (</w:t>
      </w:r>
      <w:r>
        <w:rPr>
          <w:rStyle w:val="CodeInline"/>
        </w:rPr>
        <w:t>Nothing</w:t>
      </w:r>
      <w:r>
        <w:t xml:space="preserve"> in Visual Basic). This parameter is passed uninitialised.</w:t>
      </w:r>
    </w:p>
    <w:p w:rsidR="00041042" w:rsidRDefault="00EF6E53">
      <w:pPr>
        <w:pStyle w:val="Heading4"/>
      </w:pPr>
      <w:r>
        <w:t>Return Value</w:t>
      </w:r>
    </w:p>
    <w:p w:rsidR="00041042" w:rsidRDefault="00EF6E53">
      <w:r>
        <w:t xml:space="preserve">Type: </w:t>
      </w:r>
      <w:hyperlink r:id="rId150" w:history="1">
        <w:r>
          <w:rPr>
            <w:rStyle w:val="Hyperlink"/>
          </w:rPr>
          <w:t>Boolean</w:t>
        </w:r>
      </w:hyperlink>
      <w:r>
        <w:br/>
      </w:r>
      <w:r>
        <w:rPr>
          <w:rStyle w:val="CodeInline"/>
        </w:rPr>
        <w:t>true</w:t>
      </w:r>
      <w:r>
        <w:t xml:space="preserve"> (</w:t>
      </w:r>
      <w:r>
        <w:rPr>
          <w:rStyle w:val="CodeInline"/>
        </w:rPr>
        <w:t>True</w:t>
      </w:r>
      <w:r>
        <w:t xml:space="preserve"> in Visual Basic) if a pool exists for the specified source; otherwise, </w:t>
      </w:r>
      <w:r>
        <w:rPr>
          <w:rStyle w:val="CodeInline"/>
        </w:rPr>
        <w:t>false</w:t>
      </w:r>
      <w:r>
        <w:t xml:space="preserve"> (</w:t>
      </w:r>
      <w:r>
        <w:rPr>
          <w:rStyle w:val="CodeInline"/>
        </w:rPr>
        <w:t>False</w:t>
      </w:r>
      <w:r>
        <w:t xml:space="preserve"> in Visual Basic).</w:t>
      </w:r>
    </w:p>
    <w:p w:rsidR="00041042" w:rsidRDefault="00EF6E53">
      <w:pPr>
        <w:pStyle w:val="Heading2"/>
      </w:pPr>
      <w:r>
        <w:t>Exceptions</w:t>
      </w:r>
    </w:p>
    <w:tbl>
      <w:tblPr>
        <w:tblStyle w:val="GeneralTable"/>
        <w:tblW w:w="5000" w:type="pct"/>
        <w:tblLook w:val="07E0" w:firstRow="1" w:lastRow="1" w:firstColumn="1" w:lastColumn="1" w:noHBand="1" w:noVBand="1"/>
      </w:tblPr>
      <w:tblGrid>
        <w:gridCol w:w="2044"/>
        <w:gridCol w:w="7306"/>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EF6E53">
            <w:pPr>
              <w:keepNext/>
            </w:pPr>
            <w:r>
              <w:t>Exception</w:t>
            </w:r>
          </w:p>
        </w:tc>
        <w:tc>
          <w:tcPr>
            <w:tcW w:w="0" w:type="auto"/>
          </w:tcPr>
          <w:p w:rsidR="00041042" w:rsidRDefault="00EF6E53">
            <w:pPr>
              <w:keepNext/>
            </w:pPr>
            <w:r>
              <w:t>Condition</w:t>
            </w:r>
          </w:p>
        </w:tc>
      </w:tr>
      <w:tr w:rsidR="00041042">
        <w:tc>
          <w:tcPr>
            <w:tcW w:w="0" w:type="auto"/>
          </w:tcPr>
          <w:p w:rsidR="00041042" w:rsidRDefault="00DD4813">
            <w:hyperlink r:id="rId151" w:history="1">
              <w:r w:rsidR="00EF6E53">
                <w:rPr>
                  <w:rStyle w:val="Hyperlink"/>
                </w:rPr>
                <w:t>ArgumentException</w:t>
              </w:r>
            </w:hyperlink>
          </w:p>
        </w:tc>
        <w:tc>
          <w:tcPr>
            <w:tcW w:w="0" w:type="auto"/>
          </w:tcPr>
          <w:p w:rsidR="00041042" w:rsidRDefault="00EF6E53">
            <w:r>
              <w:t xml:space="preserve">If no pool exists for the specified source, and </w:t>
            </w:r>
            <w:hyperlink w:anchor="_D485D280_Topic" w:history="1">
              <w:r>
                <w:rPr>
                  <w:rStyle w:val="Hyperlink"/>
                </w:rPr>
                <w:t>AcquireMode</w:t>
              </w:r>
            </w:hyperlink>
            <w:r>
              <w:t xml:space="preserve"> is set to </w:t>
            </w:r>
            <w:hyperlink w:anchor="_A9EFC002_Topic" w:history="1">
              <w:r>
                <w:rPr>
                  <w:rStyle w:val="Hyperlink"/>
                </w:rPr>
                <w:t>Error</w:t>
              </w:r>
            </w:hyperlink>
            <w:r>
              <w:t>.</w:t>
            </w:r>
          </w:p>
        </w:tc>
      </w:tr>
    </w:tbl>
    <w:p w:rsidR="00041042" w:rsidRDefault="00041042">
      <w:pPr>
        <w:spacing w:after="0"/>
      </w:pPr>
    </w:p>
    <w:p w:rsidR="00041042" w:rsidRDefault="00EF6E53">
      <w:pPr>
        <w:pStyle w:val="Heading2"/>
      </w:pPr>
      <w:bookmarkStart w:id="185" w:name="_8F6BD9EF_Topic_SeeAlso"/>
      <w:bookmarkEnd w:id="185"/>
      <w:r>
        <w:t>See Also</w:t>
      </w:r>
    </w:p>
    <w:p w:rsidR="00041042" w:rsidRDefault="00DD4813">
      <w:pPr>
        <w:spacing w:after="0"/>
      </w:pPr>
      <w:hyperlink w:anchor="_4E44F870_Topic" w:history="1">
        <w:r w:rsidR="00EF6E53">
          <w:rPr>
            <w:rStyle w:val="Hyperlink"/>
          </w:rPr>
          <w:t>ComponentPoolManager Class</w:t>
        </w:r>
      </w:hyperlink>
    </w:p>
    <w:p w:rsidR="00041042" w:rsidRDefault="00DD4813">
      <w:pPr>
        <w:spacing w:after="0"/>
      </w:pPr>
      <w:hyperlink w:anchor="_9F669C6B_Topic" w:history="1">
        <w:r w:rsidR="00EF6E53">
          <w:rPr>
            <w:rStyle w:val="Hyperlink"/>
          </w:rPr>
          <w:t>Umbrace.Unity.PurePool Namespace</w:t>
        </w:r>
      </w:hyperlink>
    </w:p>
    <w:p w:rsidR="00041042" w:rsidRDefault="00EF6E53">
      <w:r>
        <w:br w:type="page"/>
      </w:r>
    </w:p>
    <w:p w:rsidR="00041042" w:rsidRDefault="00EF6E53">
      <w:pPr>
        <w:pStyle w:val="Heading1"/>
      </w:pPr>
      <w:bookmarkStart w:id="186" w:name="_1D5C2A80_Topic"/>
      <w:bookmarkEnd w:id="186"/>
      <w:r>
        <w:lastRenderedPageBreak/>
        <w:t xml:space="preserve">ComponentPoolManager.ReleaseInternal Method </w:t>
      </w:r>
    </w:p>
    <w:p w:rsidR="00041042" w:rsidRDefault="00EF6E53">
      <w:r>
        <w:t>Releases an instance of a component that was previously acquired from an attached pool.</w:t>
      </w:r>
    </w:p>
    <w:p w:rsidR="00041042" w:rsidRDefault="00EF6E53">
      <w:r>
        <w:rPr>
          <w:b/>
        </w:rPr>
        <w:t>Namespace:</w:t>
      </w:r>
      <w:r>
        <w:t> </w:t>
      </w:r>
      <w:hyperlink w:anchor="_9F669C6B_Topic" w:history="1">
        <w:r>
          <w:rPr>
            <w:rStyle w:val="Hyperlink"/>
          </w:rPr>
          <w:t>Umbrace.Unity.PurePool</w:t>
        </w:r>
      </w:hyperlink>
      <w:r>
        <w:br/>
      </w:r>
      <w:r>
        <w:rPr>
          <w:b/>
        </w:rPr>
        <w:t>Assembly:</w:t>
      </w:r>
      <w:r>
        <w:t> Umbrace.Unity.PurePool (in Umbrace.Unity.PurePool.dll) Version: 0.0.0.0 (1.0.0.0)</w:t>
      </w:r>
    </w:p>
    <w:p w:rsidR="00041042" w:rsidRDefault="00EF6E53">
      <w:pPr>
        <w:pStyle w:val="Heading2"/>
      </w:pPr>
      <w:r>
        <w:t>Syntax</w:t>
      </w:r>
    </w:p>
    <w:tbl>
      <w:tblPr>
        <w:tblStyle w:val="CodeTable"/>
        <w:tblW w:w="5000" w:type="pct"/>
        <w:tblLook w:val="07E0" w:firstRow="1" w:lastRow="1" w:firstColumn="1" w:lastColumn="1" w:noHBand="1" w:noVBand="1"/>
      </w:tblPr>
      <w:tblGrid>
        <w:gridCol w:w="9350"/>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EF6E53">
            <w:pPr>
              <w:keepNext/>
            </w:pPr>
            <w:r>
              <w:t>C#</w:t>
            </w:r>
          </w:p>
        </w:tc>
      </w:tr>
      <w:tr w:rsidR="00041042">
        <w:tc>
          <w:tcPr>
            <w:tcW w:w="0" w:type="auto"/>
          </w:tcPr>
          <w:p w:rsidR="00041042" w:rsidRDefault="00EF6E53">
            <w:r>
              <w:rPr>
                <w:rStyle w:val="Keyword"/>
              </w:rPr>
              <w:t>protected</w:t>
            </w:r>
            <w:r>
              <w:t xml:space="preserve"> </w:t>
            </w:r>
            <w:r>
              <w:rPr>
                <w:rStyle w:val="Keyword"/>
              </w:rPr>
              <w:t>override</w:t>
            </w:r>
            <w:r>
              <w:t xml:space="preserve"> </w:t>
            </w:r>
            <w:r>
              <w:rPr>
                <w:rStyle w:val="Keyword"/>
              </w:rPr>
              <w:t>void</w:t>
            </w:r>
            <w:r>
              <w:t xml:space="preserve"> </w:t>
            </w:r>
            <w:r>
              <w:rPr>
                <w:rStyle w:val="Identifier"/>
              </w:rPr>
              <w:t>ReleaseInternal</w:t>
            </w:r>
            <w:r>
              <w:t>(</w:t>
            </w:r>
            <w:r>
              <w:br/>
            </w:r>
            <w:r>
              <w:tab/>
            </w:r>
            <w:r>
              <w:rPr>
                <w:rStyle w:val="Identifier"/>
              </w:rPr>
              <w:t>Component</w:t>
            </w:r>
            <w:r>
              <w:t xml:space="preserve"> </w:t>
            </w:r>
            <w:r>
              <w:rPr>
                <w:rStyle w:val="Parameter"/>
              </w:rPr>
              <w:t>instance</w:t>
            </w:r>
            <w:r>
              <w:br/>
              <w:t>)</w:t>
            </w:r>
          </w:p>
        </w:tc>
      </w:tr>
    </w:tbl>
    <w:p w:rsidR="00041042" w:rsidRDefault="00041042">
      <w:pPr>
        <w:spacing w:after="0"/>
      </w:pPr>
    </w:p>
    <w:p w:rsidR="00041042" w:rsidRDefault="00EF6E53">
      <w:pPr>
        <w:pStyle w:val="Heading4"/>
      </w:pPr>
      <w:r>
        <w:t>Parameters</w:t>
      </w:r>
    </w:p>
    <w:p w:rsidR="00041042" w:rsidRDefault="00EF6E53">
      <w:pPr>
        <w:spacing w:after="0"/>
      </w:pPr>
      <w:r>
        <w:rPr>
          <w:rStyle w:val="Parameter"/>
        </w:rPr>
        <w:t>instance</w:t>
      </w:r>
    </w:p>
    <w:p w:rsidR="00041042" w:rsidRDefault="00EF6E53">
      <w:pPr>
        <w:spacing w:after="0"/>
      </w:pPr>
      <w:r>
        <w:t>Type: UnityEngine.Component</w:t>
      </w:r>
    </w:p>
    <w:p w:rsidR="00041042" w:rsidRDefault="00EF6E53">
      <w:r>
        <w:t>The instance to release back to the pool.</w:t>
      </w:r>
    </w:p>
    <w:p w:rsidR="00041042" w:rsidRDefault="00EF6E53">
      <w:pPr>
        <w:pStyle w:val="Heading2"/>
      </w:pPr>
      <w:bookmarkStart w:id="187" w:name="_1D5C2A80_Topic_SeeAlso"/>
      <w:bookmarkEnd w:id="187"/>
      <w:r>
        <w:t>See Also</w:t>
      </w:r>
    </w:p>
    <w:p w:rsidR="00041042" w:rsidRDefault="00DD4813">
      <w:pPr>
        <w:spacing w:after="0"/>
      </w:pPr>
      <w:hyperlink w:anchor="_4E44F870_Topic" w:history="1">
        <w:r w:rsidR="00EF6E53">
          <w:rPr>
            <w:rStyle w:val="Hyperlink"/>
          </w:rPr>
          <w:t>ComponentPoolManager Class</w:t>
        </w:r>
      </w:hyperlink>
    </w:p>
    <w:p w:rsidR="00041042" w:rsidRDefault="00DD4813">
      <w:pPr>
        <w:spacing w:after="0"/>
      </w:pPr>
      <w:hyperlink w:anchor="_9F669C6B_Topic" w:history="1">
        <w:r w:rsidR="00EF6E53">
          <w:rPr>
            <w:rStyle w:val="Hyperlink"/>
          </w:rPr>
          <w:t>Umbrace.Unity.PurePool Namespace</w:t>
        </w:r>
      </w:hyperlink>
    </w:p>
    <w:p w:rsidR="00041042" w:rsidRDefault="00EF6E53">
      <w:r>
        <w:br w:type="page"/>
      </w:r>
    </w:p>
    <w:p w:rsidR="00041042" w:rsidRDefault="00EF6E53">
      <w:pPr>
        <w:pStyle w:val="Heading1"/>
      </w:pPr>
      <w:bookmarkStart w:id="188" w:name="_5BDBA4F4_Topic"/>
      <w:bookmarkEnd w:id="188"/>
      <w:r>
        <w:lastRenderedPageBreak/>
        <w:t xml:space="preserve">ComponentPoolManager.TryAcquire Method </w:t>
      </w:r>
    </w:p>
    <w:p w:rsidR="00041042" w:rsidRDefault="00EF6E53">
      <w:pPr>
        <w:pStyle w:val="Heading2"/>
      </w:pPr>
      <w:r>
        <w:t>Overload List</w:t>
      </w:r>
    </w:p>
    <w:tbl>
      <w:tblPr>
        <w:tblStyle w:val="GeneralTable"/>
        <w:tblW w:w="5000" w:type="pct"/>
        <w:tblLook w:val="07E0" w:firstRow="1" w:lastRow="1" w:firstColumn="1" w:lastColumn="1" w:noHBand="1" w:noVBand="1"/>
      </w:tblPr>
      <w:tblGrid>
        <w:gridCol w:w="326"/>
        <w:gridCol w:w="3125"/>
        <w:gridCol w:w="5899"/>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041042">
            <w:pPr>
              <w:keepNext/>
            </w:pPr>
          </w:p>
        </w:tc>
        <w:tc>
          <w:tcPr>
            <w:tcW w:w="0" w:type="auto"/>
          </w:tcPr>
          <w:p w:rsidR="00041042" w:rsidRDefault="00EF6E53">
            <w:pPr>
              <w:keepNext/>
            </w:pPr>
            <w:r>
              <w:t>Name</w:t>
            </w:r>
          </w:p>
        </w:tc>
        <w:tc>
          <w:tcPr>
            <w:tcW w:w="0" w:type="auto"/>
          </w:tcPr>
          <w:p w:rsidR="00041042" w:rsidRDefault="00EF6E53">
            <w:pPr>
              <w:keepNext/>
            </w:pPr>
            <w:r>
              <w:t>Description</w:t>
            </w:r>
          </w:p>
        </w:tc>
      </w:tr>
      <w:tr w:rsidR="00041042">
        <w:tc>
          <w:tcPr>
            <w:tcW w:w="0" w:type="auto"/>
          </w:tcPr>
          <w:p w:rsidR="00041042" w:rsidRDefault="00EF6E53">
            <w:r>
              <w:rPr>
                <w:noProof/>
              </w:rPr>
              <w:drawing>
                <wp:inline distT="0" distB="0" distL="0" distR="0">
                  <wp:extent cx="152400" cy="104775"/>
                  <wp:effectExtent l="0" t="0" r="0" b="0"/>
                  <wp:docPr id="44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w:anchor="_59A84540_Topic" w:history="1">
              <w:r w:rsidR="00EF6E53">
                <w:rPr>
                  <w:rStyle w:val="Hyperlink"/>
                </w:rPr>
                <w:t>TryAcquire(T)(T)</w:t>
              </w:r>
            </w:hyperlink>
          </w:p>
        </w:tc>
        <w:tc>
          <w:tcPr>
            <w:tcW w:w="0" w:type="auto"/>
          </w:tcPr>
          <w:p w:rsidR="00041042" w:rsidRDefault="00EF6E53">
            <w:r>
              <w:t xml:space="preserve">Acquires an instance of the component </w:t>
            </w:r>
            <w:r>
              <w:rPr>
                <w:rStyle w:val="TypeParameter"/>
              </w:rPr>
              <w:t>T</w:t>
            </w:r>
            <w:r>
              <w:t xml:space="preserve"> from an attached pool.</w:t>
            </w:r>
          </w:p>
        </w:tc>
      </w:tr>
      <w:tr w:rsidR="00041042">
        <w:tc>
          <w:tcPr>
            <w:tcW w:w="0" w:type="auto"/>
          </w:tcPr>
          <w:p w:rsidR="00041042" w:rsidRDefault="00EF6E53">
            <w:r>
              <w:rPr>
                <w:noProof/>
              </w:rPr>
              <w:drawing>
                <wp:inline distT="0" distB="0" distL="0" distR="0">
                  <wp:extent cx="152400" cy="104775"/>
                  <wp:effectExtent l="0" t="0" r="0" b="0"/>
                  <wp:docPr id="45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w:anchor="_C05DE944_Topic" w:history="1">
              <w:r w:rsidR="00EF6E53">
                <w:rPr>
                  <w:rStyle w:val="Hyperlink"/>
                </w:rPr>
                <w:t>TryAcquire(T)(Transform, T)</w:t>
              </w:r>
            </w:hyperlink>
          </w:p>
        </w:tc>
        <w:tc>
          <w:tcPr>
            <w:tcW w:w="0" w:type="auto"/>
          </w:tcPr>
          <w:p w:rsidR="00041042" w:rsidRDefault="00EF6E53">
            <w:r>
              <w:t xml:space="preserve">Acquires an instance of the component </w:t>
            </w:r>
            <w:r>
              <w:rPr>
                <w:rStyle w:val="TypeParameter"/>
              </w:rPr>
              <w:t>T</w:t>
            </w:r>
            <w:r>
              <w:t xml:space="preserve"> from an attached pool, and sets the parent transform of its </w:t>
            </w:r>
            <w:r>
              <w:rPr>
                <w:b/>
              </w:rPr>
              <w:t>GameObject</w:t>
            </w:r>
            <w:r>
              <w:t>.</w:t>
            </w:r>
          </w:p>
        </w:tc>
      </w:tr>
      <w:tr w:rsidR="00041042">
        <w:tc>
          <w:tcPr>
            <w:tcW w:w="0" w:type="auto"/>
          </w:tcPr>
          <w:p w:rsidR="00041042" w:rsidRDefault="00EF6E53">
            <w:r>
              <w:rPr>
                <w:noProof/>
              </w:rPr>
              <w:drawing>
                <wp:inline distT="0" distB="0" distL="0" distR="0">
                  <wp:extent cx="152400" cy="104775"/>
                  <wp:effectExtent l="0" t="0" r="0" b="0"/>
                  <wp:docPr id="45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w:anchor="_89E6215B_Topic" w:history="1">
              <w:r w:rsidR="00EF6E53">
                <w:rPr>
                  <w:rStyle w:val="Hyperlink"/>
                </w:rPr>
                <w:t>TryAcquire(TSource, TInstance)</w:t>
              </w:r>
            </w:hyperlink>
          </w:p>
        </w:tc>
        <w:tc>
          <w:tcPr>
            <w:tcW w:w="0" w:type="auto"/>
          </w:tcPr>
          <w:p w:rsidR="00041042" w:rsidRDefault="00EF6E53">
            <w:r>
              <w:t xml:space="preserve">Acquires an instance of </w:t>
            </w:r>
            <w:r>
              <w:rPr>
                <w:rStyle w:val="Parameter"/>
              </w:rPr>
              <w:t>sourceObject</w:t>
            </w:r>
            <w:r>
              <w:t xml:space="preserve"> from an attached pool. (Inherited from </w:t>
            </w:r>
            <w:hyperlink w:anchor="_159770E0_Topic" w:history="1">
              <w:r>
                <w:rPr>
                  <w:rStyle w:val="Hyperlink"/>
                </w:rPr>
                <w:t>PoolManagerBase(TManagerSettings, TPool, TPoolSettings, TSource, TInstance)</w:t>
              </w:r>
            </w:hyperlink>
            <w:r>
              <w:t>.)</w:t>
            </w:r>
          </w:p>
        </w:tc>
      </w:tr>
      <w:tr w:rsidR="00041042">
        <w:tc>
          <w:tcPr>
            <w:tcW w:w="0" w:type="auto"/>
          </w:tcPr>
          <w:p w:rsidR="00041042" w:rsidRDefault="00EF6E53">
            <w:r>
              <w:rPr>
                <w:noProof/>
              </w:rPr>
              <w:drawing>
                <wp:inline distT="0" distB="0" distL="0" distR="0">
                  <wp:extent cx="152400" cy="104775"/>
                  <wp:effectExtent l="0" t="0" r="0" b="0"/>
                  <wp:docPr id="45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w:anchor="_23FB6CB_Topic" w:history="1">
              <w:r w:rsidR="00EF6E53">
                <w:rPr>
                  <w:rStyle w:val="Hyperlink"/>
                </w:rPr>
                <w:t>TryAcquire(Type, Transform, Component)</w:t>
              </w:r>
            </w:hyperlink>
          </w:p>
        </w:tc>
        <w:tc>
          <w:tcPr>
            <w:tcW w:w="0" w:type="auto"/>
          </w:tcPr>
          <w:p w:rsidR="00041042" w:rsidRDefault="00EF6E53">
            <w:r>
              <w:t xml:space="preserve">Acquires an instance of </w:t>
            </w:r>
            <w:r>
              <w:rPr>
                <w:rStyle w:val="Parameter"/>
              </w:rPr>
              <w:t>componentType</w:t>
            </w:r>
            <w:r>
              <w:t xml:space="preserve"> from an attached pool, and sets its parent transform.</w:t>
            </w:r>
          </w:p>
        </w:tc>
      </w:tr>
      <w:tr w:rsidR="00041042">
        <w:tc>
          <w:tcPr>
            <w:tcW w:w="0" w:type="auto"/>
          </w:tcPr>
          <w:p w:rsidR="00041042" w:rsidRDefault="00EF6E53">
            <w:r>
              <w:rPr>
                <w:noProof/>
              </w:rPr>
              <w:drawing>
                <wp:inline distT="0" distB="0" distL="0" distR="0">
                  <wp:extent cx="152400" cy="104775"/>
                  <wp:effectExtent l="0" t="0" r="0" b="0"/>
                  <wp:docPr id="45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w:anchor="_C05DE946_Topic" w:history="1">
              <w:r w:rsidR="00EF6E53">
                <w:rPr>
                  <w:rStyle w:val="Hyperlink"/>
                </w:rPr>
                <w:t>TryAcquire(T)(Vector3, Quaternion, T)</w:t>
              </w:r>
            </w:hyperlink>
          </w:p>
        </w:tc>
        <w:tc>
          <w:tcPr>
            <w:tcW w:w="0" w:type="auto"/>
          </w:tcPr>
          <w:p w:rsidR="00041042" w:rsidRDefault="00EF6E53">
            <w:r>
              <w:t xml:space="preserve">Acquires an instance of the component </w:t>
            </w:r>
            <w:r>
              <w:rPr>
                <w:rStyle w:val="TypeParameter"/>
              </w:rPr>
              <w:t>T</w:t>
            </w:r>
            <w:r>
              <w:t xml:space="preserve"> from an attached pool, and sets the position and rotation of its </w:t>
            </w:r>
            <w:r>
              <w:rPr>
                <w:b/>
              </w:rPr>
              <w:t>GameObject</w:t>
            </w:r>
            <w:r>
              <w:t>.</w:t>
            </w:r>
          </w:p>
        </w:tc>
      </w:tr>
      <w:tr w:rsidR="00041042">
        <w:tc>
          <w:tcPr>
            <w:tcW w:w="0" w:type="auto"/>
          </w:tcPr>
          <w:p w:rsidR="00041042" w:rsidRDefault="00EF6E53">
            <w:r>
              <w:rPr>
                <w:noProof/>
              </w:rPr>
              <w:drawing>
                <wp:inline distT="0" distB="0" distL="0" distR="0">
                  <wp:extent cx="152400" cy="104775"/>
                  <wp:effectExtent l="0" t="0" r="0" b="0"/>
                  <wp:docPr id="45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w:anchor="_8581C9BE_Topic" w:history="1">
              <w:r w:rsidR="00EF6E53">
                <w:rPr>
                  <w:rStyle w:val="Hyperlink"/>
                </w:rPr>
                <w:t>TryAcquire(Type, Vector3, Quaternion, Component)</w:t>
              </w:r>
            </w:hyperlink>
          </w:p>
        </w:tc>
        <w:tc>
          <w:tcPr>
            <w:tcW w:w="0" w:type="auto"/>
          </w:tcPr>
          <w:p w:rsidR="00041042" w:rsidRDefault="00EF6E53">
            <w:r>
              <w:t xml:space="preserve">Acquires an instance of </w:t>
            </w:r>
            <w:r>
              <w:rPr>
                <w:rStyle w:val="Parameter"/>
              </w:rPr>
              <w:t>componentType</w:t>
            </w:r>
            <w:r>
              <w:t xml:space="preserve"> from an attached pool, and sets its position and rotation.</w:t>
            </w:r>
          </w:p>
        </w:tc>
      </w:tr>
      <w:tr w:rsidR="00041042">
        <w:tc>
          <w:tcPr>
            <w:tcW w:w="0" w:type="auto"/>
          </w:tcPr>
          <w:p w:rsidR="00041042" w:rsidRDefault="00EF6E53">
            <w:r>
              <w:rPr>
                <w:noProof/>
              </w:rPr>
              <w:drawing>
                <wp:inline distT="0" distB="0" distL="0" distR="0">
                  <wp:extent cx="152400" cy="104775"/>
                  <wp:effectExtent l="0" t="0" r="0" b="0"/>
                  <wp:docPr id="45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w:anchor="_C05DE947_Topic" w:history="1">
              <w:r w:rsidR="00EF6E53">
                <w:rPr>
                  <w:rStyle w:val="Hyperlink"/>
                </w:rPr>
                <w:t>TryAcquire(T)(Transform, Vector3, Quaternion, T)</w:t>
              </w:r>
            </w:hyperlink>
          </w:p>
        </w:tc>
        <w:tc>
          <w:tcPr>
            <w:tcW w:w="0" w:type="auto"/>
          </w:tcPr>
          <w:p w:rsidR="00041042" w:rsidRDefault="00EF6E53">
            <w:r>
              <w:t xml:space="preserve">Acquires an instance of the component </w:t>
            </w:r>
            <w:r>
              <w:rPr>
                <w:rStyle w:val="TypeParameter"/>
              </w:rPr>
              <w:t>T</w:t>
            </w:r>
            <w:r>
              <w:t xml:space="preserve"> from an attached pool,, and sets the parent transform, position and rotation of its </w:t>
            </w:r>
            <w:r>
              <w:rPr>
                <w:b/>
              </w:rPr>
              <w:t>GameObject</w:t>
            </w:r>
            <w:r>
              <w:t>.</w:t>
            </w:r>
          </w:p>
        </w:tc>
      </w:tr>
      <w:tr w:rsidR="00041042">
        <w:tc>
          <w:tcPr>
            <w:tcW w:w="0" w:type="auto"/>
          </w:tcPr>
          <w:p w:rsidR="00041042" w:rsidRDefault="00EF6E53">
            <w:r>
              <w:rPr>
                <w:noProof/>
              </w:rPr>
              <w:drawing>
                <wp:inline distT="0" distB="0" distL="0" distR="0">
                  <wp:extent cx="152400" cy="104775"/>
                  <wp:effectExtent l="0" t="0" r="0" b="0"/>
                  <wp:docPr id="45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w:anchor="_28293E59_Topic" w:history="1">
              <w:r w:rsidR="00EF6E53">
                <w:rPr>
                  <w:rStyle w:val="Hyperlink"/>
                </w:rPr>
                <w:t>TryAcquire(Type, Transform, Vector3, Quaternion, Component)</w:t>
              </w:r>
            </w:hyperlink>
          </w:p>
        </w:tc>
        <w:tc>
          <w:tcPr>
            <w:tcW w:w="0" w:type="auto"/>
          </w:tcPr>
          <w:p w:rsidR="00041042" w:rsidRDefault="00EF6E53">
            <w:r>
              <w:t xml:space="preserve">Acquires an instance of </w:t>
            </w:r>
            <w:r>
              <w:rPr>
                <w:rStyle w:val="Parameter"/>
              </w:rPr>
              <w:t>componentType</w:t>
            </w:r>
            <w:r>
              <w:t xml:space="preserve"> from an attached pool, and sets its parent transform, position and rotation.</w:t>
            </w:r>
          </w:p>
        </w:tc>
      </w:tr>
    </w:tbl>
    <w:p w:rsidR="00041042" w:rsidRDefault="00041042">
      <w:pPr>
        <w:spacing w:after="0"/>
      </w:pPr>
    </w:p>
    <w:p w:rsidR="00041042" w:rsidRDefault="00EF6E53">
      <w:pPr>
        <w:pStyle w:val="Heading2"/>
      </w:pPr>
      <w:bookmarkStart w:id="189" w:name="_5BDBA4F4_Topic_SeeAlso"/>
      <w:bookmarkEnd w:id="189"/>
      <w:r>
        <w:t>See Also</w:t>
      </w:r>
    </w:p>
    <w:p w:rsidR="00041042" w:rsidRDefault="00DD4813">
      <w:pPr>
        <w:spacing w:after="0"/>
      </w:pPr>
      <w:hyperlink w:anchor="_4E44F870_Topic" w:history="1">
        <w:r w:rsidR="00EF6E53">
          <w:rPr>
            <w:rStyle w:val="Hyperlink"/>
          </w:rPr>
          <w:t>ComponentPoolManager Class</w:t>
        </w:r>
      </w:hyperlink>
    </w:p>
    <w:p w:rsidR="00041042" w:rsidRDefault="00DD4813">
      <w:pPr>
        <w:spacing w:after="0"/>
      </w:pPr>
      <w:hyperlink w:anchor="_9F669C6B_Topic" w:history="1">
        <w:r w:rsidR="00EF6E53">
          <w:rPr>
            <w:rStyle w:val="Hyperlink"/>
          </w:rPr>
          <w:t>Umbrace.Unity.PurePool Namespace</w:t>
        </w:r>
      </w:hyperlink>
    </w:p>
    <w:p w:rsidR="00041042" w:rsidRDefault="00EF6E53">
      <w:r>
        <w:br w:type="page"/>
      </w:r>
    </w:p>
    <w:p w:rsidR="00041042" w:rsidRDefault="00EF6E53">
      <w:pPr>
        <w:pStyle w:val="Heading1"/>
      </w:pPr>
      <w:bookmarkStart w:id="190" w:name="_59A84540_Topic"/>
      <w:bookmarkEnd w:id="190"/>
      <w:r>
        <w:lastRenderedPageBreak/>
        <w:t>ComponentPoolManager.TryAcquire(</w:t>
      </w:r>
      <w:r>
        <w:rPr>
          <w:rStyle w:val="TypeParameter"/>
        </w:rPr>
        <w:t>T</w:t>
      </w:r>
      <w:r>
        <w:t>) Method (</w:t>
      </w:r>
      <w:r>
        <w:rPr>
          <w:rStyle w:val="TypeParameter"/>
        </w:rPr>
        <w:t>T</w:t>
      </w:r>
      <w:r>
        <w:t>)</w:t>
      </w:r>
    </w:p>
    <w:p w:rsidR="00041042" w:rsidRDefault="00EF6E53">
      <w:r>
        <w:t xml:space="preserve">Acquires an instance of the component </w:t>
      </w:r>
      <w:r>
        <w:rPr>
          <w:rStyle w:val="TypeParameter"/>
        </w:rPr>
        <w:t>T</w:t>
      </w:r>
      <w:r>
        <w:t xml:space="preserve"> from an attached pool.</w:t>
      </w:r>
    </w:p>
    <w:p w:rsidR="00041042" w:rsidRDefault="00EF6E53">
      <w:r>
        <w:rPr>
          <w:b/>
        </w:rPr>
        <w:t>Namespace:</w:t>
      </w:r>
      <w:r>
        <w:t> </w:t>
      </w:r>
      <w:hyperlink w:anchor="_9F669C6B_Topic" w:history="1">
        <w:r>
          <w:rPr>
            <w:rStyle w:val="Hyperlink"/>
          </w:rPr>
          <w:t>Umbrace.Unity.PurePool</w:t>
        </w:r>
      </w:hyperlink>
      <w:r>
        <w:br/>
      </w:r>
      <w:r>
        <w:rPr>
          <w:b/>
        </w:rPr>
        <w:t>Assembly:</w:t>
      </w:r>
      <w:r>
        <w:t> Umbrace.Unity.PurePool (in Umbrace.Unity.PurePool.dll) Version: 0.0.0.0 (1.0.0.0)</w:t>
      </w:r>
    </w:p>
    <w:p w:rsidR="00041042" w:rsidRDefault="00EF6E53">
      <w:pPr>
        <w:pStyle w:val="Heading2"/>
      </w:pPr>
      <w:r>
        <w:t>Syntax</w:t>
      </w:r>
    </w:p>
    <w:tbl>
      <w:tblPr>
        <w:tblStyle w:val="CodeTable"/>
        <w:tblW w:w="5000" w:type="pct"/>
        <w:tblLook w:val="07E0" w:firstRow="1" w:lastRow="1" w:firstColumn="1" w:lastColumn="1" w:noHBand="1" w:noVBand="1"/>
      </w:tblPr>
      <w:tblGrid>
        <w:gridCol w:w="9350"/>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EF6E53">
            <w:pPr>
              <w:keepNext/>
            </w:pPr>
            <w:r>
              <w:t>C#</w:t>
            </w:r>
          </w:p>
        </w:tc>
      </w:tr>
      <w:tr w:rsidR="00041042">
        <w:tc>
          <w:tcPr>
            <w:tcW w:w="0" w:type="auto"/>
          </w:tcPr>
          <w:p w:rsidR="00041042" w:rsidRDefault="00EF6E53">
            <w:r>
              <w:rPr>
                <w:rStyle w:val="Keyword"/>
              </w:rPr>
              <w:t>public</w:t>
            </w:r>
            <w:r>
              <w:t xml:space="preserve"> </w:t>
            </w:r>
            <w:r>
              <w:rPr>
                <w:rStyle w:val="Identifier"/>
              </w:rPr>
              <w:t>bool</w:t>
            </w:r>
            <w:r>
              <w:t xml:space="preserve"> </w:t>
            </w:r>
            <w:r>
              <w:rPr>
                <w:rStyle w:val="Identifier"/>
              </w:rPr>
              <w:t>TryAcquire</w:t>
            </w:r>
            <w:r>
              <w:t>&lt;T&gt;(</w:t>
            </w:r>
            <w:r>
              <w:br/>
            </w:r>
            <w:r>
              <w:tab/>
            </w:r>
            <w:r>
              <w:rPr>
                <w:rStyle w:val="Keyword"/>
              </w:rPr>
              <w:t>out</w:t>
            </w:r>
            <w:r>
              <w:t xml:space="preserve"> T </w:t>
            </w:r>
            <w:r>
              <w:rPr>
                <w:rStyle w:val="Parameter"/>
              </w:rPr>
              <w:t>instance</w:t>
            </w:r>
            <w:r>
              <w:br/>
              <w:t>)</w:t>
            </w:r>
            <w:r>
              <w:br/>
            </w:r>
            <w:r>
              <w:rPr>
                <w:rStyle w:val="Keyword"/>
              </w:rPr>
              <w:t>where</w:t>
            </w:r>
            <w:r>
              <w:t xml:space="preserve"> T : </w:t>
            </w:r>
            <w:r>
              <w:rPr>
                <w:rStyle w:val="Identifier"/>
              </w:rPr>
              <w:t>Component</w:t>
            </w:r>
            <w:r>
              <w:br/>
            </w:r>
          </w:p>
        </w:tc>
      </w:tr>
    </w:tbl>
    <w:p w:rsidR="00041042" w:rsidRDefault="00041042">
      <w:pPr>
        <w:spacing w:after="0"/>
      </w:pPr>
    </w:p>
    <w:p w:rsidR="00041042" w:rsidRDefault="00EF6E53">
      <w:pPr>
        <w:pStyle w:val="Heading4"/>
      </w:pPr>
      <w:r>
        <w:t>Parameters</w:t>
      </w:r>
    </w:p>
    <w:p w:rsidR="00041042" w:rsidRDefault="00EF6E53">
      <w:pPr>
        <w:spacing w:after="0"/>
      </w:pPr>
      <w:r>
        <w:rPr>
          <w:rStyle w:val="Parameter"/>
        </w:rPr>
        <w:t>instance</w:t>
      </w:r>
    </w:p>
    <w:p w:rsidR="00041042" w:rsidRDefault="00EF6E53">
      <w:pPr>
        <w:spacing w:after="0"/>
      </w:pPr>
      <w:r>
        <w:t xml:space="preserve">Type: </w:t>
      </w:r>
      <w:r>
        <w:rPr>
          <w:rStyle w:val="TypeParameter"/>
          <w:b/>
        </w:rPr>
        <w:t>T</w:t>
      </w:r>
    </w:p>
    <w:p w:rsidR="00041042" w:rsidRDefault="00EF6E53">
      <w:r>
        <w:t>When this method returns, contains the instance of the component, if one could be acquired; otherwise, a null reference (</w:t>
      </w:r>
      <w:r>
        <w:rPr>
          <w:rStyle w:val="CodeInline"/>
        </w:rPr>
        <w:t>Nothing</w:t>
      </w:r>
      <w:r>
        <w:t xml:space="preserve"> in Visual Basic). This parameter is passed uninitialised.</w:t>
      </w:r>
    </w:p>
    <w:p w:rsidR="00041042" w:rsidRDefault="00EF6E53">
      <w:pPr>
        <w:pStyle w:val="Heading4"/>
      </w:pPr>
      <w:r>
        <w:t>Type Parameters</w:t>
      </w:r>
    </w:p>
    <w:p w:rsidR="00041042" w:rsidRDefault="00EF6E53">
      <w:pPr>
        <w:spacing w:after="0"/>
      </w:pPr>
      <w:r>
        <w:rPr>
          <w:rStyle w:val="Parameter"/>
        </w:rPr>
        <w:t>T</w:t>
      </w:r>
    </w:p>
    <w:p w:rsidR="00041042" w:rsidRDefault="00EF6E53">
      <w:r>
        <w:t>The type of component to acquire an instance of.</w:t>
      </w:r>
    </w:p>
    <w:p w:rsidR="00041042" w:rsidRDefault="00EF6E53">
      <w:pPr>
        <w:pStyle w:val="Heading4"/>
      </w:pPr>
      <w:r>
        <w:t>Return Value</w:t>
      </w:r>
    </w:p>
    <w:p w:rsidR="00041042" w:rsidRDefault="00EF6E53">
      <w:r>
        <w:t xml:space="preserve">Type: </w:t>
      </w:r>
      <w:hyperlink r:id="rId152" w:history="1">
        <w:r>
          <w:rPr>
            <w:rStyle w:val="Hyperlink"/>
          </w:rPr>
          <w:t>Boolean</w:t>
        </w:r>
      </w:hyperlink>
      <w:r>
        <w:br/>
      </w:r>
      <w:r>
        <w:rPr>
          <w:rStyle w:val="CodeInline"/>
        </w:rPr>
        <w:t>true</w:t>
      </w:r>
      <w:r>
        <w:t xml:space="preserve"> (</w:t>
      </w:r>
      <w:r>
        <w:rPr>
          <w:rStyle w:val="CodeInline"/>
        </w:rPr>
        <w:t>True</w:t>
      </w:r>
      <w:r>
        <w:t xml:space="preserve"> in Visual Basic) if an instance of the component was acquired from an attached pool; otherwise, </w:t>
      </w:r>
      <w:r>
        <w:rPr>
          <w:rStyle w:val="CodeInline"/>
        </w:rPr>
        <w:t>false</w:t>
      </w:r>
      <w:r>
        <w:t xml:space="preserve"> (</w:t>
      </w:r>
      <w:r>
        <w:rPr>
          <w:rStyle w:val="CodeInline"/>
        </w:rPr>
        <w:t>False</w:t>
      </w:r>
      <w:r>
        <w:t xml:space="preserve"> in Visual Basic).</w:t>
      </w:r>
    </w:p>
    <w:p w:rsidR="00041042" w:rsidRDefault="00EF6E53">
      <w:pPr>
        <w:pStyle w:val="Heading2"/>
      </w:pPr>
      <w:bookmarkStart w:id="191" w:name="_59A84540_Topic_SeeAlso"/>
      <w:bookmarkEnd w:id="191"/>
      <w:r>
        <w:t>See Also</w:t>
      </w:r>
    </w:p>
    <w:p w:rsidR="00041042" w:rsidRDefault="00DD4813">
      <w:pPr>
        <w:spacing w:after="0"/>
      </w:pPr>
      <w:hyperlink w:anchor="_4E44F870_Topic" w:history="1">
        <w:r w:rsidR="00EF6E53">
          <w:rPr>
            <w:rStyle w:val="Hyperlink"/>
          </w:rPr>
          <w:t>ComponentPoolManager Class</w:t>
        </w:r>
      </w:hyperlink>
    </w:p>
    <w:p w:rsidR="00041042" w:rsidRDefault="00DD4813">
      <w:pPr>
        <w:spacing w:after="0"/>
      </w:pPr>
      <w:hyperlink w:anchor="_5BDBA4F4_Topic" w:history="1">
        <w:r w:rsidR="00EF6E53">
          <w:rPr>
            <w:rStyle w:val="Hyperlink"/>
          </w:rPr>
          <w:t>TryAcquire Overload</w:t>
        </w:r>
      </w:hyperlink>
    </w:p>
    <w:p w:rsidR="00041042" w:rsidRDefault="00DD4813">
      <w:pPr>
        <w:spacing w:after="0"/>
      </w:pPr>
      <w:hyperlink w:anchor="_9F669C6B_Topic" w:history="1">
        <w:r w:rsidR="00EF6E53">
          <w:rPr>
            <w:rStyle w:val="Hyperlink"/>
          </w:rPr>
          <w:t>Umbrace.Unity.PurePool Namespace</w:t>
        </w:r>
      </w:hyperlink>
    </w:p>
    <w:p w:rsidR="00041042" w:rsidRDefault="00DD4813">
      <w:pPr>
        <w:spacing w:after="0"/>
      </w:pPr>
      <w:hyperlink w:anchor="_6C7C2905_Topic" w:history="1">
        <w:r w:rsidR="00EF6E53">
          <w:rPr>
            <w:rStyle w:val="Hyperlink"/>
          </w:rPr>
          <w:t>ComponentPoolManager.Acquire(T)()</w:t>
        </w:r>
      </w:hyperlink>
    </w:p>
    <w:p w:rsidR="00041042" w:rsidRDefault="00DD4813">
      <w:pPr>
        <w:spacing w:after="0"/>
      </w:pPr>
      <w:hyperlink w:anchor="_91573459_Topic" w:history="1">
        <w:r w:rsidR="00EF6E53">
          <w:rPr>
            <w:rStyle w:val="Hyperlink"/>
          </w:rPr>
          <w:t>PoolManagerBase(TManagerSettings, TPool, TPoolSettings, TSource, TInstance).Release(TInstance)</w:t>
        </w:r>
      </w:hyperlink>
    </w:p>
    <w:p w:rsidR="00041042" w:rsidRDefault="00EF6E53">
      <w:r>
        <w:br w:type="page"/>
      </w:r>
    </w:p>
    <w:p w:rsidR="00041042" w:rsidRDefault="00EF6E53">
      <w:pPr>
        <w:pStyle w:val="Heading1"/>
      </w:pPr>
      <w:bookmarkStart w:id="192" w:name="_C05DE944_Topic"/>
      <w:bookmarkEnd w:id="192"/>
      <w:r>
        <w:lastRenderedPageBreak/>
        <w:t>ComponentPoolManager.TryAcquire(</w:t>
      </w:r>
      <w:r>
        <w:rPr>
          <w:rStyle w:val="TypeParameter"/>
        </w:rPr>
        <w:t>T</w:t>
      </w:r>
      <w:r>
        <w:t xml:space="preserve">) Method (Transform, </w:t>
      </w:r>
      <w:r>
        <w:rPr>
          <w:rStyle w:val="TypeParameter"/>
        </w:rPr>
        <w:t>T</w:t>
      </w:r>
      <w:r>
        <w:t>)</w:t>
      </w:r>
    </w:p>
    <w:p w:rsidR="00041042" w:rsidRDefault="00EF6E53">
      <w:r>
        <w:t xml:space="preserve">Acquires an instance of the component </w:t>
      </w:r>
      <w:r>
        <w:rPr>
          <w:rStyle w:val="TypeParameter"/>
        </w:rPr>
        <w:t>T</w:t>
      </w:r>
      <w:r>
        <w:t xml:space="preserve"> from an attached pool, and sets the parent transform of its </w:t>
      </w:r>
      <w:r>
        <w:rPr>
          <w:b/>
        </w:rPr>
        <w:t>GameObject</w:t>
      </w:r>
      <w:r>
        <w:t>.</w:t>
      </w:r>
    </w:p>
    <w:p w:rsidR="00041042" w:rsidRDefault="00EF6E53">
      <w:r>
        <w:rPr>
          <w:b/>
        </w:rPr>
        <w:t>Namespace:</w:t>
      </w:r>
      <w:r>
        <w:t> </w:t>
      </w:r>
      <w:hyperlink w:anchor="_9F669C6B_Topic" w:history="1">
        <w:r>
          <w:rPr>
            <w:rStyle w:val="Hyperlink"/>
          </w:rPr>
          <w:t>Umbrace.Unity.PurePool</w:t>
        </w:r>
      </w:hyperlink>
      <w:r>
        <w:br/>
      </w:r>
      <w:r>
        <w:rPr>
          <w:b/>
        </w:rPr>
        <w:t>Assembly:</w:t>
      </w:r>
      <w:r>
        <w:t> Umbrace.Unity.PurePool (in Umbrace.Unity.PurePool.dll) Version: 0.0.0.0 (1.0.0.0)</w:t>
      </w:r>
    </w:p>
    <w:p w:rsidR="00041042" w:rsidRDefault="00EF6E53">
      <w:pPr>
        <w:pStyle w:val="Heading2"/>
      </w:pPr>
      <w:r>
        <w:t>Syntax</w:t>
      </w:r>
    </w:p>
    <w:tbl>
      <w:tblPr>
        <w:tblStyle w:val="CodeTable"/>
        <w:tblW w:w="5000" w:type="pct"/>
        <w:tblLook w:val="07E0" w:firstRow="1" w:lastRow="1" w:firstColumn="1" w:lastColumn="1" w:noHBand="1" w:noVBand="1"/>
      </w:tblPr>
      <w:tblGrid>
        <w:gridCol w:w="9350"/>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EF6E53">
            <w:pPr>
              <w:keepNext/>
            </w:pPr>
            <w:r>
              <w:t>C#</w:t>
            </w:r>
          </w:p>
        </w:tc>
      </w:tr>
      <w:tr w:rsidR="00041042">
        <w:tc>
          <w:tcPr>
            <w:tcW w:w="0" w:type="auto"/>
          </w:tcPr>
          <w:p w:rsidR="00041042" w:rsidRDefault="00EF6E53">
            <w:r>
              <w:rPr>
                <w:rStyle w:val="Keyword"/>
              </w:rPr>
              <w:t>public</w:t>
            </w:r>
            <w:r>
              <w:t xml:space="preserve"> </w:t>
            </w:r>
            <w:r>
              <w:rPr>
                <w:rStyle w:val="Identifier"/>
              </w:rPr>
              <w:t>bool</w:t>
            </w:r>
            <w:r>
              <w:t xml:space="preserve"> </w:t>
            </w:r>
            <w:r>
              <w:rPr>
                <w:rStyle w:val="Identifier"/>
              </w:rPr>
              <w:t>TryAcquire</w:t>
            </w:r>
            <w:r>
              <w:t>&lt;T&gt;(</w:t>
            </w:r>
            <w:r>
              <w:br/>
            </w:r>
            <w:r>
              <w:tab/>
            </w:r>
            <w:r>
              <w:rPr>
                <w:rStyle w:val="Identifier"/>
              </w:rPr>
              <w:t>Transform</w:t>
            </w:r>
            <w:r>
              <w:t xml:space="preserve"> </w:t>
            </w:r>
            <w:r>
              <w:rPr>
                <w:rStyle w:val="Parameter"/>
              </w:rPr>
              <w:t>parent</w:t>
            </w:r>
            <w:r>
              <w:t>,</w:t>
            </w:r>
            <w:r>
              <w:br/>
            </w:r>
            <w:r>
              <w:tab/>
            </w:r>
            <w:r>
              <w:rPr>
                <w:rStyle w:val="Keyword"/>
              </w:rPr>
              <w:t>out</w:t>
            </w:r>
            <w:r>
              <w:t xml:space="preserve"> T </w:t>
            </w:r>
            <w:r>
              <w:rPr>
                <w:rStyle w:val="Parameter"/>
              </w:rPr>
              <w:t>instance</w:t>
            </w:r>
            <w:r>
              <w:br/>
              <w:t>)</w:t>
            </w:r>
            <w:r>
              <w:br/>
            </w:r>
            <w:r>
              <w:rPr>
                <w:rStyle w:val="Keyword"/>
              </w:rPr>
              <w:t>where</w:t>
            </w:r>
            <w:r>
              <w:t xml:space="preserve"> T : </w:t>
            </w:r>
            <w:r>
              <w:rPr>
                <w:rStyle w:val="Identifier"/>
              </w:rPr>
              <w:t>Component</w:t>
            </w:r>
            <w:r>
              <w:br/>
            </w:r>
          </w:p>
        </w:tc>
      </w:tr>
    </w:tbl>
    <w:p w:rsidR="00041042" w:rsidRDefault="00041042">
      <w:pPr>
        <w:spacing w:after="0"/>
      </w:pPr>
    </w:p>
    <w:p w:rsidR="00041042" w:rsidRDefault="00EF6E53">
      <w:pPr>
        <w:pStyle w:val="Heading4"/>
      </w:pPr>
      <w:r>
        <w:t>Parameters</w:t>
      </w:r>
    </w:p>
    <w:p w:rsidR="00041042" w:rsidRDefault="00EF6E53">
      <w:pPr>
        <w:spacing w:after="0"/>
      </w:pPr>
      <w:r>
        <w:rPr>
          <w:rStyle w:val="Parameter"/>
        </w:rPr>
        <w:t>parent</w:t>
      </w:r>
    </w:p>
    <w:p w:rsidR="00041042" w:rsidRDefault="00EF6E53">
      <w:pPr>
        <w:spacing w:after="0"/>
      </w:pPr>
      <w:r>
        <w:t>Type: UnityEngine.Transform</w:t>
      </w:r>
    </w:p>
    <w:p w:rsidR="00041042" w:rsidRDefault="00EF6E53">
      <w:r>
        <w:t xml:space="preserve">The transform to which the component's </w:t>
      </w:r>
      <w:r>
        <w:rPr>
          <w:b/>
        </w:rPr>
        <w:t>GameObject</w:t>
      </w:r>
      <w:r>
        <w:t xml:space="preserve"> should be parented.</w:t>
      </w:r>
    </w:p>
    <w:p w:rsidR="00041042" w:rsidRDefault="00EF6E53">
      <w:pPr>
        <w:spacing w:after="0"/>
      </w:pPr>
      <w:r>
        <w:rPr>
          <w:rStyle w:val="Parameter"/>
        </w:rPr>
        <w:t>instance</w:t>
      </w:r>
    </w:p>
    <w:p w:rsidR="00041042" w:rsidRDefault="00EF6E53">
      <w:pPr>
        <w:spacing w:after="0"/>
      </w:pPr>
      <w:r>
        <w:t xml:space="preserve">Type: </w:t>
      </w:r>
      <w:r>
        <w:rPr>
          <w:rStyle w:val="TypeParameter"/>
          <w:b/>
        </w:rPr>
        <w:t>T</w:t>
      </w:r>
    </w:p>
    <w:p w:rsidR="00041042" w:rsidRDefault="00EF6E53">
      <w:r>
        <w:t>When this method returns, contains the instance of the component, if one could be acquired; otherwise, a null reference (</w:t>
      </w:r>
      <w:r>
        <w:rPr>
          <w:rStyle w:val="CodeInline"/>
        </w:rPr>
        <w:t>Nothing</w:t>
      </w:r>
      <w:r>
        <w:t xml:space="preserve"> in Visual Basic). This parameter is passed uninitialised.</w:t>
      </w:r>
    </w:p>
    <w:p w:rsidR="00041042" w:rsidRDefault="00EF6E53">
      <w:pPr>
        <w:pStyle w:val="Heading4"/>
      </w:pPr>
      <w:r>
        <w:t>Type Parameters</w:t>
      </w:r>
    </w:p>
    <w:p w:rsidR="00041042" w:rsidRDefault="00EF6E53">
      <w:pPr>
        <w:spacing w:after="0"/>
      </w:pPr>
      <w:r>
        <w:rPr>
          <w:rStyle w:val="Parameter"/>
        </w:rPr>
        <w:t>T</w:t>
      </w:r>
    </w:p>
    <w:p w:rsidR="00041042" w:rsidRDefault="00EF6E53">
      <w:r>
        <w:t>The type of component to acquire an instance of.</w:t>
      </w:r>
    </w:p>
    <w:p w:rsidR="00041042" w:rsidRDefault="00EF6E53">
      <w:pPr>
        <w:pStyle w:val="Heading4"/>
      </w:pPr>
      <w:r>
        <w:t>Return Value</w:t>
      </w:r>
    </w:p>
    <w:p w:rsidR="00041042" w:rsidRDefault="00EF6E53">
      <w:r>
        <w:t xml:space="preserve">Type: </w:t>
      </w:r>
      <w:hyperlink r:id="rId153" w:history="1">
        <w:r>
          <w:rPr>
            <w:rStyle w:val="Hyperlink"/>
          </w:rPr>
          <w:t>Boolean</w:t>
        </w:r>
      </w:hyperlink>
      <w:r>
        <w:br/>
      </w:r>
      <w:r>
        <w:rPr>
          <w:rStyle w:val="CodeInline"/>
        </w:rPr>
        <w:t>true</w:t>
      </w:r>
      <w:r>
        <w:t xml:space="preserve"> (</w:t>
      </w:r>
      <w:r>
        <w:rPr>
          <w:rStyle w:val="CodeInline"/>
        </w:rPr>
        <w:t>True</w:t>
      </w:r>
      <w:r>
        <w:t xml:space="preserve"> in Visual Basic) if an instance of the component was acquired from an attached pool; otherwise, </w:t>
      </w:r>
      <w:r>
        <w:rPr>
          <w:rStyle w:val="CodeInline"/>
        </w:rPr>
        <w:t>false</w:t>
      </w:r>
      <w:r>
        <w:t xml:space="preserve"> (</w:t>
      </w:r>
      <w:r>
        <w:rPr>
          <w:rStyle w:val="CodeInline"/>
        </w:rPr>
        <w:t>False</w:t>
      </w:r>
      <w:r>
        <w:t xml:space="preserve"> in Visual Basic).</w:t>
      </w:r>
    </w:p>
    <w:p w:rsidR="00041042" w:rsidRDefault="00EF6E53">
      <w:pPr>
        <w:pStyle w:val="Heading2"/>
      </w:pPr>
      <w:bookmarkStart w:id="193" w:name="_C05DE944_Topic_SeeAlso"/>
      <w:bookmarkEnd w:id="193"/>
      <w:r>
        <w:t>See Also</w:t>
      </w:r>
    </w:p>
    <w:p w:rsidR="00041042" w:rsidRDefault="00DD4813">
      <w:pPr>
        <w:spacing w:after="0"/>
      </w:pPr>
      <w:hyperlink w:anchor="_4E44F870_Topic" w:history="1">
        <w:r w:rsidR="00EF6E53">
          <w:rPr>
            <w:rStyle w:val="Hyperlink"/>
          </w:rPr>
          <w:t>ComponentPoolManager Class</w:t>
        </w:r>
      </w:hyperlink>
    </w:p>
    <w:p w:rsidR="00041042" w:rsidRDefault="00DD4813">
      <w:pPr>
        <w:spacing w:after="0"/>
      </w:pPr>
      <w:hyperlink w:anchor="_5BDBA4F4_Topic" w:history="1">
        <w:r w:rsidR="00EF6E53">
          <w:rPr>
            <w:rStyle w:val="Hyperlink"/>
          </w:rPr>
          <w:t>TryAcquire Overload</w:t>
        </w:r>
      </w:hyperlink>
    </w:p>
    <w:p w:rsidR="00041042" w:rsidRDefault="00DD4813">
      <w:pPr>
        <w:spacing w:after="0"/>
      </w:pPr>
      <w:hyperlink w:anchor="_9F669C6B_Topic" w:history="1">
        <w:r w:rsidR="00EF6E53">
          <w:rPr>
            <w:rStyle w:val="Hyperlink"/>
          </w:rPr>
          <w:t>Umbrace.Unity.PurePool Namespace</w:t>
        </w:r>
      </w:hyperlink>
    </w:p>
    <w:p w:rsidR="00041042" w:rsidRDefault="00DD4813">
      <w:pPr>
        <w:spacing w:after="0"/>
      </w:pPr>
      <w:hyperlink w:anchor="_83D11F07_Topic" w:history="1">
        <w:r w:rsidR="00EF6E53">
          <w:rPr>
            <w:rStyle w:val="Hyperlink"/>
          </w:rPr>
          <w:t>ComponentPoolManager.Acquire(T)(Transform)</w:t>
        </w:r>
      </w:hyperlink>
    </w:p>
    <w:p w:rsidR="00041042" w:rsidRDefault="00DD4813">
      <w:pPr>
        <w:spacing w:after="0"/>
      </w:pPr>
      <w:hyperlink w:anchor="_91573459_Topic" w:history="1">
        <w:r w:rsidR="00EF6E53">
          <w:rPr>
            <w:rStyle w:val="Hyperlink"/>
          </w:rPr>
          <w:t>PoolManagerBase(TManagerSettings, TPool, TPoolSettings, TSource, TInstance).Release(TInstance)</w:t>
        </w:r>
      </w:hyperlink>
    </w:p>
    <w:p w:rsidR="00041042" w:rsidRDefault="00EF6E53">
      <w:r>
        <w:br w:type="page"/>
      </w:r>
    </w:p>
    <w:p w:rsidR="00041042" w:rsidRDefault="00EF6E53">
      <w:pPr>
        <w:pStyle w:val="Heading1"/>
      </w:pPr>
      <w:bookmarkStart w:id="194" w:name="_23FB6CB_Topic"/>
      <w:bookmarkEnd w:id="194"/>
      <w:r>
        <w:lastRenderedPageBreak/>
        <w:t>ComponentPoolManager.TryAcquire Method (Type, Transform, Component)</w:t>
      </w:r>
    </w:p>
    <w:p w:rsidR="00041042" w:rsidRDefault="00EF6E53">
      <w:r>
        <w:t xml:space="preserve">Acquires an instance of </w:t>
      </w:r>
      <w:r>
        <w:rPr>
          <w:rStyle w:val="Parameter"/>
        </w:rPr>
        <w:t>componentType</w:t>
      </w:r>
      <w:r>
        <w:t xml:space="preserve"> from an attached pool, and sets its parent transform.</w:t>
      </w:r>
    </w:p>
    <w:p w:rsidR="00041042" w:rsidRDefault="00EF6E53">
      <w:r>
        <w:rPr>
          <w:b/>
        </w:rPr>
        <w:t>Namespace:</w:t>
      </w:r>
      <w:r>
        <w:t> </w:t>
      </w:r>
      <w:hyperlink w:anchor="_9F669C6B_Topic" w:history="1">
        <w:r>
          <w:rPr>
            <w:rStyle w:val="Hyperlink"/>
          </w:rPr>
          <w:t>Umbrace.Unity.PurePool</w:t>
        </w:r>
      </w:hyperlink>
      <w:r>
        <w:br/>
      </w:r>
      <w:r>
        <w:rPr>
          <w:b/>
        </w:rPr>
        <w:t>Assembly:</w:t>
      </w:r>
      <w:r>
        <w:t> Umbrace.Unity.PurePool (in Umbrace.Unity.PurePool.dll) Version: 0.0.0.0 (1.0.0.0)</w:t>
      </w:r>
    </w:p>
    <w:p w:rsidR="00041042" w:rsidRDefault="00EF6E53">
      <w:pPr>
        <w:pStyle w:val="Heading2"/>
      </w:pPr>
      <w:r>
        <w:t>Syntax</w:t>
      </w:r>
    </w:p>
    <w:tbl>
      <w:tblPr>
        <w:tblStyle w:val="CodeTable"/>
        <w:tblW w:w="5000" w:type="pct"/>
        <w:tblLook w:val="07E0" w:firstRow="1" w:lastRow="1" w:firstColumn="1" w:lastColumn="1" w:noHBand="1" w:noVBand="1"/>
      </w:tblPr>
      <w:tblGrid>
        <w:gridCol w:w="9350"/>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EF6E53">
            <w:pPr>
              <w:keepNext/>
            </w:pPr>
            <w:r>
              <w:t>C#</w:t>
            </w:r>
          </w:p>
        </w:tc>
      </w:tr>
      <w:tr w:rsidR="00041042">
        <w:tc>
          <w:tcPr>
            <w:tcW w:w="0" w:type="auto"/>
          </w:tcPr>
          <w:p w:rsidR="00041042" w:rsidRDefault="00EF6E53">
            <w:r>
              <w:rPr>
                <w:rStyle w:val="Keyword"/>
              </w:rPr>
              <w:t>public</w:t>
            </w:r>
            <w:r>
              <w:t xml:space="preserve"> </w:t>
            </w:r>
            <w:r>
              <w:rPr>
                <w:rStyle w:val="Identifier"/>
              </w:rPr>
              <w:t>bool</w:t>
            </w:r>
            <w:r>
              <w:t xml:space="preserve"> </w:t>
            </w:r>
            <w:r>
              <w:rPr>
                <w:rStyle w:val="Identifier"/>
              </w:rPr>
              <w:t>TryAcquire</w:t>
            </w:r>
            <w:r>
              <w:t>(</w:t>
            </w:r>
            <w:r>
              <w:br/>
            </w:r>
            <w:r>
              <w:tab/>
            </w:r>
            <w:r>
              <w:rPr>
                <w:rStyle w:val="Identifier"/>
              </w:rPr>
              <w:t>Type</w:t>
            </w:r>
            <w:r>
              <w:t xml:space="preserve"> </w:t>
            </w:r>
            <w:r>
              <w:rPr>
                <w:rStyle w:val="Parameter"/>
              </w:rPr>
              <w:t>componentType</w:t>
            </w:r>
            <w:r>
              <w:t>,</w:t>
            </w:r>
            <w:r>
              <w:br/>
            </w:r>
            <w:r>
              <w:tab/>
            </w:r>
            <w:r>
              <w:rPr>
                <w:rStyle w:val="Identifier"/>
              </w:rPr>
              <w:t>Transform</w:t>
            </w:r>
            <w:r>
              <w:t xml:space="preserve"> </w:t>
            </w:r>
            <w:r>
              <w:rPr>
                <w:rStyle w:val="Parameter"/>
              </w:rPr>
              <w:t>parent</w:t>
            </w:r>
            <w:r>
              <w:t>,</w:t>
            </w:r>
            <w:r>
              <w:br/>
            </w:r>
            <w:r>
              <w:tab/>
            </w:r>
            <w:r>
              <w:rPr>
                <w:rStyle w:val="Keyword"/>
              </w:rPr>
              <w:t>out</w:t>
            </w:r>
            <w:r>
              <w:t xml:space="preserve"> </w:t>
            </w:r>
            <w:r>
              <w:rPr>
                <w:rStyle w:val="Identifier"/>
              </w:rPr>
              <w:t>Component</w:t>
            </w:r>
            <w:r>
              <w:t xml:space="preserve"> </w:t>
            </w:r>
            <w:r>
              <w:rPr>
                <w:rStyle w:val="Parameter"/>
              </w:rPr>
              <w:t>instance</w:t>
            </w:r>
            <w:r>
              <w:br/>
              <w:t>)</w:t>
            </w:r>
          </w:p>
        </w:tc>
      </w:tr>
    </w:tbl>
    <w:p w:rsidR="00041042" w:rsidRDefault="00041042">
      <w:pPr>
        <w:spacing w:after="0"/>
      </w:pPr>
    </w:p>
    <w:p w:rsidR="00041042" w:rsidRDefault="00EF6E53">
      <w:pPr>
        <w:pStyle w:val="Heading4"/>
      </w:pPr>
      <w:r>
        <w:t>Parameters</w:t>
      </w:r>
    </w:p>
    <w:p w:rsidR="00041042" w:rsidRDefault="00EF6E53">
      <w:pPr>
        <w:spacing w:after="0"/>
      </w:pPr>
      <w:r>
        <w:rPr>
          <w:rStyle w:val="Parameter"/>
        </w:rPr>
        <w:t>componentType</w:t>
      </w:r>
    </w:p>
    <w:p w:rsidR="00041042" w:rsidRDefault="00EF6E53">
      <w:pPr>
        <w:spacing w:after="0"/>
      </w:pPr>
      <w:r>
        <w:t xml:space="preserve">Type: </w:t>
      </w:r>
      <w:hyperlink r:id="rId154" w:history="1">
        <w:r>
          <w:rPr>
            <w:rStyle w:val="Hyperlink"/>
          </w:rPr>
          <w:t>System.Type</w:t>
        </w:r>
      </w:hyperlink>
    </w:p>
    <w:p w:rsidR="00041042" w:rsidRDefault="00EF6E53">
      <w:r>
        <w:t>The type of component to acquire an instance of.</w:t>
      </w:r>
    </w:p>
    <w:p w:rsidR="00041042" w:rsidRDefault="00EF6E53">
      <w:pPr>
        <w:spacing w:after="0"/>
      </w:pPr>
      <w:r>
        <w:rPr>
          <w:rStyle w:val="Parameter"/>
        </w:rPr>
        <w:t>parent</w:t>
      </w:r>
    </w:p>
    <w:p w:rsidR="00041042" w:rsidRDefault="00EF6E53">
      <w:pPr>
        <w:spacing w:after="0"/>
      </w:pPr>
      <w:r>
        <w:t>Type: UnityEngine.Transform</w:t>
      </w:r>
    </w:p>
    <w:p w:rsidR="00041042" w:rsidRDefault="00EF6E53">
      <w:r>
        <w:t>The transform to which the instance should be parented.</w:t>
      </w:r>
    </w:p>
    <w:p w:rsidR="00041042" w:rsidRDefault="00EF6E53">
      <w:pPr>
        <w:spacing w:after="0"/>
      </w:pPr>
      <w:r>
        <w:rPr>
          <w:rStyle w:val="Parameter"/>
        </w:rPr>
        <w:t>instance</w:t>
      </w:r>
    </w:p>
    <w:p w:rsidR="00041042" w:rsidRDefault="00EF6E53">
      <w:pPr>
        <w:spacing w:after="0"/>
      </w:pPr>
      <w:r>
        <w:t>Type: UnityEngine.Component</w:t>
      </w:r>
    </w:p>
    <w:p w:rsidR="00041042" w:rsidRDefault="00EF6E53">
      <w:r>
        <w:t xml:space="preserve">When this method returns, contains the instance of </w:t>
      </w:r>
      <w:r>
        <w:rPr>
          <w:rStyle w:val="Parameter"/>
        </w:rPr>
        <w:t>componentType</w:t>
      </w:r>
      <w:r>
        <w:t>, if one could be acquired; otherwise, a null reference (</w:t>
      </w:r>
      <w:r>
        <w:rPr>
          <w:rStyle w:val="CodeInline"/>
        </w:rPr>
        <w:t>Nothing</w:t>
      </w:r>
      <w:r>
        <w:t xml:space="preserve"> in Visual Basic). This parameter is passed uninitialised.</w:t>
      </w:r>
    </w:p>
    <w:p w:rsidR="00041042" w:rsidRDefault="00EF6E53">
      <w:pPr>
        <w:pStyle w:val="Heading4"/>
      </w:pPr>
      <w:r>
        <w:t>Return Value</w:t>
      </w:r>
    </w:p>
    <w:p w:rsidR="00041042" w:rsidRDefault="00EF6E53">
      <w:r>
        <w:t xml:space="preserve">Type: </w:t>
      </w:r>
      <w:hyperlink r:id="rId155" w:history="1">
        <w:r>
          <w:rPr>
            <w:rStyle w:val="Hyperlink"/>
          </w:rPr>
          <w:t>Boolean</w:t>
        </w:r>
      </w:hyperlink>
      <w:r>
        <w:br/>
      </w:r>
      <w:r>
        <w:rPr>
          <w:rStyle w:val="CodeInline"/>
        </w:rPr>
        <w:t>true</w:t>
      </w:r>
      <w:r>
        <w:t xml:space="preserve"> (</w:t>
      </w:r>
      <w:r>
        <w:rPr>
          <w:rStyle w:val="CodeInline"/>
        </w:rPr>
        <w:t>True</w:t>
      </w:r>
      <w:r>
        <w:t xml:space="preserve"> in Visual Basic) if an instance of </w:t>
      </w:r>
      <w:r>
        <w:rPr>
          <w:rStyle w:val="Parameter"/>
        </w:rPr>
        <w:t>componentType</w:t>
      </w:r>
      <w:r>
        <w:t xml:space="preserve"> was acquired from an attached pool; otherwise, </w:t>
      </w:r>
      <w:r>
        <w:rPr>
          <w:rStyle w:val="CodeInline"/>
        </w:rPr>
        <w:t>false</w:t>
      </w:r>
      <w:r>
        <w:t xml:space="preserve"> (</w:t>
      </w:r>
      <w:r>
        <w:rPr>
          <w:rStyle w:val="CodeInline"/>
        </w:rPr>
        <w:t>False</w:t>
      </w:r>
      <w:r>
        <w:t xml:space="preserve"> in Visual Basic).</w:t>
      </w:r>
    </w:p>
    <w:p w:rsidR="00041042" w:rsidRDefault="00EF6E53">
      <w:pPr>
        <w:pStyle w:val="Heading2"/>
      </w:pPr>
      <w:bookmarkStart w:id="195" w:name="_23FB6CB_Topic_SeeAlso"/>
      <w:bookmarkEnd w:id="195"/>
      <w:r>
        <w:t>See Also</w:t>
      </w:r>
    </w:p>
    <w:p w:rsidR="00041042" w:rsidRDefault="00DD4813">
      <w:pPr>
        <w:spacing w:after="0"/>
      </w:pPr>
      <w:hyperlink w:anchor="_4E44F870_Topic" w:history="1">
        <w:r w:rsidR="00EF6E53">
          <w:rPr>
            <w:rStyle w:val="Hyperlink"/>
          </w:rPr>
          <w:t>ComponentPoolManager Class</w:t>
        </w:r>
      </w:hyperlink>
    </w:p>
    <w:p w:rsidR="00041042" w:rsidRDefault="00DD4813">
      <w:pPr>
        <w:spacing w:after="0"/>
      </w:pPr>
      <w:hyperlink w:anchor="_5BDBA4F4_Topic" w:history="1">
        <w:r w:rsidR="00EF6E53">
          <w:rPr>
            <w:rStyle w:val="Hyperlink"/>
          </w:rPr>
          <w:t>TryAcquire Overload</w:t>
        </w:r>
      </w:hyperlink>
    </w:p>
    <w:p w:rsidR="00041042" w:rsidRDefault="00DD4813">
      <w:pPr>
        <w:spacing w:after="0"/>
      </w:pPr>
      <w:hyperlink w:anchor="_9F669C6B_Topic" w:history="1">
        <w:r w:rsidR="00EF6E53">
          <w:rPr>
            <w:rStyle w:val="Hyperlink"/>
          </w:rPr>
          <w:t>Umbrace.Unity.PurePool Namespace</w:t>
        </w:r>
      </w:hyperlink>
    </w:p>
    <w:p w:rsidR="00041042" w:rsidRDefault="00DD4813">
      <w:pPr>
        <w:spacing w:after="0"/>
      </w:pPr>
      <w:hyperlink w:anchor="_61E54560_Topic" w:history="1">
        <w:r w:rsidR="00EF6E53">
          <w:rPr>
            <w:rStyle w:val="Hyperlink"/>
          </w:rPr>
          <w:t>ComponentPoolManager.Acquire(Type, Transform)</w:t>
        </w:r>
      </w:hyperlink>
    </w:p>
    <w:p w:rsidR="00041042" w:rsidRDefault="00DD4813">
      <w:pPr>
        <w:spacing w:after="0"/>
      </w:pPr>
      <w:hyperlink w:anchor="_91573459_Topic" w:history="1">
        <w:r w:rsidR="00EF6E53">
          <w:rPr>
            <w:rStyle w:val="Hyperlink"/>
          </w:rPr>
          <w:t>PoolManagerBase(TManagerSettings, TPool, TPoolSettings, TSource, TInstance).Release(TInstance)</w:t>
        </w:r>
      </w:hyperlink>
    </w:p>
    <w:p w:rsidR="00041042" w:rsidRDefault="00EF6E53">
      <w:r>
        <w:br w:type="page"/>
      </w:r>
    </w:p>
    <w:p w:rsidR="00041042" w:rsidRDefault="00EF6E53">
      <w:pPr>
        <w:pStyle w:val="Heading1"/>
      </w:pPr>
      <w:bookmarkStart w:id="196" w:name="_C05DE946_Topic"/>
      <w:bookmarkEnd w:id="196"/>
      <w:r>
        <w:lastRenderedPageBreak/>
        <w:t>ComponentPoolManager.TryAcquire(</w:t>
      </w:r>
      <w:r>
        <w:rPr>
          <w:rStyle w:val="TypeParameter"/>
        </w:rPr>
        <w:t>T</w:t>
      </w:r>
      <w:r>
        <w:t xml:space="preserve">) Method (Vector3, Quaternion, </w:t>
      </w:r>
      <w:r>
        <w:rPr>
          <w:rStyle w:val="TypeParameter"/>
        </w:rPr>
        <w:t>T</w:t>
      </w:r>
      <w:r>
        <w:t>)</w:t>
      </w:r>
    </w:p>
    <w:p w:rsidR="00041042" w:rsidRDefault="00EF6E53">
      <w:r>
        <w:t xml:space="preserve">Acquires an instance of the component </w:t>
      </w:r>
      <w:r>
        <w:rPr>
          <w:rStyle w:val="TypeParameter"/>
        </w:rPr>
        <w:t>T</w:t>
      </w:r>
      <w:r>
        <w:t xml:space="preserve"> from an attached pool, and sets the position and rotation of its </w:t>
      </w:r>
      <w:r>
        <w:rPr>
          <w:b/>
        </w:rPr>
        <w:t>GameObject</w:t>
      </w:r>
      <w:r>
        <w:t>.</w:t>
      </w:r>
    </w:p>
    <w:p w:rsidR="00041042" w:rsidRDefault="00EF6E53">
      <w:r>
        <w:rPr>
          <w:b/>
        </w:rPr>
        <w:t>Namespace:</w:t>
      </w:r>
      <w:r>
        <w:t> </w:t>
      </w:r>
      <w:hyperlink w:anchor="_9F669C6B_Topic" w:history="1">
        <w:r>
          <w:rPr>
            <w:rStyle w:val="Hyperlink"/>
          </w:rPr>
          <w:t>Umbrace.Unity.PurePool</w:t>
        </w:r>
      </w:hyperlink>
      <w:r>
        <w:br/>
      </w:r>
      <w:r>
        <w:rPr>
          <w:b/>
        </w:rPr>
        <w:t>Assembly:</w:t>
      </w:r>
      <w:r>
        <w:t> Umbrace.Unity.PurePool (in Umbrace.Unity.PurePool.dll) Version: 0.0.0.0 (1.0.0.0)</w:t>
      </w:r>
    </w:p>
    <w:p w:rsidR="00041042" w:rsidRDefault="00EF6E53">
      <w:pPr>
        <w:pStyle w:val="Heading2"/>
      </w:pPr>
      <w:r>
        <w:t>Syntax</w:t>
      </w:r>
    </w:p>
    <w:tbl>
      <w:tblPr>
        <w:tblStyle w:val="CodeTable"/>
        <w:tblW w:w="5000" w:type="pct"/>
        <w:tblLook w:val="07E0" w:firstRow="1" w:lastRow="1" w:firstColumn="1" w:lastColumn="1" w:noHBand="1" w:noVBand="1"/>
      </w:tblPr>
      <w:tblGrid>
        <w:gridCol w:w="9350"/>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EF6E53">
            <w:pPr>
              <w:keepNext/>
            </w:pPr>
            <w:r>
              <w:t>C#</w:t>
            </w:r>
          </w:p>
        </w:tc>
      </w:tr>
      <w:tr w:rsidR="00041042">
        <w:tc>
          <w:tcPr>
            <w:tcW w:w="0" w:type="auto"/>
          </w:tcPr>
          <w:p w:rsidR="00041042" w:rsidRDefault="00EF6E53">
            <w:r>
              <w:rPr>
                <w:rStyle w:val="Keyword"/>
              </w:rPr>
              <w:t>public</w:t>
            </w:r>
            <w:r>
              <w:t xml:space="preserve"> </w:t>
            </w:r>
            <w:r>
              <w:rPr>
                <w:rStyle w:val="Identifier"/>
              </w:rPr>
              <w:t>bool</w:t>
            </w:r>
            <w:r>
              <w:t xml:space="preserve"> </w:t>
            </w:r>
            <w:r>
              <w:rPr>
                <w:rStyle w:val="Identifier"/>
              </w:rPr>
              <w:t>TryAcquire</w:t>
            </w:r>
            <w:r>
              <w:t>&lt;T&gt;(</w:t>
            </w:r>
            <w:r>
              <w:br/>
            </w:r>
            <w:r>
              <w:tab/>
            </w:r>
            <w:r>
              <w:rPr>
                <w:rStyle w:val="Identifier"/>
              </w:rPr>
              <w:t>Vector3</w:t>
            </w:r>
            <w:r>
              <w:t xml:space="preserve"> </w:t>
            </w:r>
            <w:r>
              <w:rPr>
                <w:rStyle w:val="Parameter"/>
              </w:rPr>
              <w:t>position</w:t>
            </w:r>
            <w:r>
              <w:t>,</w:t>
            </w:r>
            <w:r>
              <w:br/>
            </w:r>
            <w:r>
              <w:tab/>
            </w:r>
            <w:r>
              <w:rPr>
                <w:rStyle w:val="Identifier"/>
              </w:rPr>
              <w:t>Quaternion</w:t>
            </w:r>
            <w:r>
              <w:t xml:space="preserve"> </w:t>
            </w:r>
            <w:r>
              <w:rPr>
                <w:rStyle w:val="Parameter"/>
              </w:rPr>
              <w:t>rotation</w:t>
            </w:r>
            <w:r>
              <w:t>,</w:t>
            </w:r>
            <w:r>
              <w:br/>
            </w:r>
            <w:r>
              <w:tab/>
            </w:r>
            <w:r>
              <w:rPr>
                <w:rStyle w:val="Keyword"/>
              </w:rPr>
              <w:t>out</w:t>
            </w:r>
            <w:r>
              <w:t xml:space="preserve"> T </w:t>
            </w:r>
            <w:r>
              <w:rPr>
                <w:rStyle w:val="Parameter"/>
              </w:rPr>
              <w:t>instance</w:t>
            </w:r>
            <w:r>
              <w:br/>
              <w:t>)</w:t>
            </w:r>
            <w:r>
              <w:br/>
            </w:r>
            <w:r>
              <w:rPr>
                <w:rStyle w:val="Keyword"/>
              </w:rPr>
              <w:t>where</w:t>
            </w:r>
            <w:r>
              <w:t xml:space="preserve"> T : </w:t>
            </w:r>
            <w:r>
              <w:rPr>
                <w:rStyle w:val="Identifier"/>
              </w:rPr>
              <w:t>Component</w:t>
            </w:r>
            <w:r>
              <w:br/>
            </w:r>
          </w:p>
        </w:tc>
      </w:tr>
    </w:tbl>
    <w:p w:rsidR="00041042" w:rsidRDefault="00041042">
      <w:pPr>
        <w:spacing w:after="0"/>
      </w:pPr>
    </w:p>
    <w:p w:rsidR="00041042" w:rsidRDefault="00EF6E53">
      <w:pPr>
        <w:pStyle w:val="Heading4"/>
      </w:pPr>
      <w:r>
        <w:t>Parameters</w:t>
      </w:r>
    </w:p>
    <w:p w:rsidR="00041042" w:rsidRDefault="00EF6E53">
      <w:pPr>
        <w:spacing w:after="0"/>
      </w:pPr>
      <w:r>
        <w:rPr>
          <w:rStyle w:val="Parameter"/>
        </w:rPr>
        <w:t>position</w:t>
      </w:r>
    </w:p>
    <w:p w:rsidR="00041042" w:rsidRDefault="00EF6E53">
      <w:pPr>
        <w:spacing w:after="0"/>
      </w:pPr>
      <w:r>
        <w:t>Type: UnityEngine.Vector3</w:t>
      </w:r>
    </w:p>
    <w:p w:rsidR="00041042" w:rsidRDefault="00EF6E53">
      <w:r>
        <w:t>The position to set the component's transform to.</w:t>
      </w:r>
    </w:p>
    <w:p w:rsidR="00041042" w:rsidRDefault="00EF6E53">
      <w:pPr>
        <w:spacing w:after="0"/>
      </w:pPr>
      <w:r>
        <w:rPr>
          <w:rStyle w:val="Parameter"/>
        </w:rPr>
        <w:t>rotation</w:t>
      </w:r>
    </w:p>
    <w:p w:rsidR="00041042" w:rsidRDefault="00EF6E53">
      <w:pPr>
        <w:spacing w:after="0"/>
      </w:pPr>
      <w:r>
        <w:t>Type: UnityEngine.Quaternion</w:t>
      </w:r>
    </w:p>
    <w:p w:rsidR="00041042" w:rsidRDefault="00EF6E53">
      <w:r>
        <w:t>The rotation to set the component's transform to.</w:t>
      </w:r>
    </w:p>
    <w:p w:rsidR="00041042" w:rsidRDefault="00EF6E53">
      <w:pPr>
        <w:spacing w:after="0"/>
      </w:pPr>
      <w:r>
        <w:rPr>
          <w:rStyle w:val="Parameter"/>
        </w:rPr>
        <w:t>instance</w:t>
      </w:r>
    </w:p>
    <w:p w:rsidR="00041042" w:rsidRDefault="00EF6E53">
      <w:pPr>
        <w:spacing w:after="0"/>
      </w:pPr>
      <w:r>
        <w:t xml:space="preserve">Type: </w:t>
      </w:r>
      <w:r>
        <w:rPr>
          <w:rStyle w:val="TypeParameter"/>
          <w:b/>
        </w:rPr>
        <w:t>T</w:t>
      </w:r>
    </w:p>
    <w:p w:rsidR="00041042" w:rsidRDefault="00EF6E53">
      <w:r>
        <w:t>When this method returns, contains the instance of the component, if one could be acquired; otherwise, a null reference (</w:t>
      </w:r>
      <w:r>
        <w:rPr>
          <w:rStyle w:val="CodeInline"/>
        </w:rPr>
        <w:t>Nothing</w:t>
      </w:r>
      <w:r>
        <w:t xml:space="preserve"> in Visual Basic). This parameter is passed uninitialised.</w:t>
      </w:r>
    </w:p>
    <w:p w:rsidR="00041042" w:rsidRDefault="00EF6E53">
      <w:pPr>
        <w:pStyle w:val="Heading4"/>
      </w:pPr>
      <w:r>
        <w:t>Type Parameters</w:t>
      </w:r>
    </w:p>
    <w:p w:rsidR="00041042" w:rsidRDefault="00EF6E53">
      <w:pPr>
        <w:spacing w:after="0"/>
      </w:pPr>
      <w:r>
        <w:rPr>
          <w:rStyle w:val="Parameter"/>
        </w:rPr>
        <w:t>T</w:t>
      </w:r>
    </w:p>
    <w:p w:rsidR="00041042" w:rsidRDefault="00EF6E53">
      <w:r>
        <w:t>The type of component to acquire an instance of.</w:t>
      </w:r>
    </w:p>
    <w:p w:rsidR="00041042" w:rsidRDefault="00EF6E53">
      <w:pPr>
        <w:pStyle w:val="Heading4"/>
      </w:pPr>
      <w:r>
        <w:t>Return Value</w:t>
      </w:r>
    </w:p>
    <w:p w:rsidR="00041042" w:rsidRDefault="00EF6E53">
      <w:r>
        <w:t xml:space="preserve">Type: </w:t>
      </w:r>
      <w:hyperlink r:id="rId156" w:history="1">
        <w:r>
          <w:rPr>
            <w:rStyle w:val="Hyperlink"/>
          </w:rPr>
          <w:t>Boolean</w:t>
        </w:r>
      </w:hyperlink>
      <w:r>
        <w:br/>
      </w:r>
      <w:r>
        <w:rPr>
          <w:rStyle w:val="CodeInline"/>
        </w:rPr>
        <w:t>true</w:t>
      </w:r>
      <w:r>
        <w:t xml:space="preserve"> (</w:t>
      </w:r>
      <w:r>
        <w:rPr>
          <w:rStyle w:val="CodeInline"/>
        </w:rPr>
        <w:t>True</w:t>
      </w:r>
      <w:r>
        <w:t xml:space="preserve"> in Visual Basic) if an instance of the component was acquired from the pool; otherwise, </w:t>
      </w:r>
      <w:r>
        <w:rPr>
          <w:rStyle w:val="CodeInline"/>
        </w:rPr>
        <w:t>false</w:t>
      </w:r>
      <w:r>
        <w:t xml:space="preserve"> (</w:t>
      </w:r>
      <w:r>
        <w:rPr>
          <w:rStyle w:val="CodeInline"/>
        </w:rPr>
        <w:t>False</w:t>
      </w:r>
      <w:r>
        <w:t xml:space="preserve"> in Visual Basic).</w:t>
      </w:r>
    </w:p>
    <w:p w:rsidR="00041042" w:rsidRDefault="00EF6E53">
      <w:pPr>
        <w:pStyle w:val="Heading2"/>
      </w:pPr>
      <w:bookmarkStart w:id="197" w:name="_C05DE946_Topic_SeeAlso"/>
      <w:bookmarkEnd w:id="197"/>
      <w:r>
        <w:t>See Also</w:t>
      </w:r>
    </w:p>
    <w:p w:rsidR="00041042" w:rsidRDefault="00DD4813">
      <w:pPr>
        <w:spacing w:after="0"/>
      </w:pPr>
      <w:hyperlink w:anchor="_4E44F870_Topic" w:history="1">
        <w:r w:rsidR="00EF6E53">
          <w:rPr>
            <w:rStyle w:val="Hyperlink"/>
          </w:rPr>
          <w:t>ComponentPoolManager Class</w:t>
        </w:r>
      </w:hyperlink>
    </w:p>
    <w:p w:rsidR="00041042" w:rsidRDefault="00DD4813">
      <w:pPr>
        <w:spacing w:after="0"/>
      </w:pPr>
      <w:hyperlink w:anchor="_5BDBA4F4_Topic" w:history="1">
        <w:r w:rsidR="00EF6E53">
          <w:rPr>
            <w:rStyle w:val="Hyperlink"/>
          </w:rPr>
          <w:t>TryAcquire Overload</w:t>
        </w:r>
      </w:hyperlink>
    </w:p>
    <w:p w:rsidR="00041042" w:rsidRDefault="00DD4813">
      <w:pPr>
        <w:spacing w:after="0"/>
      </w:pPr>
      <w:hyperlink w:anchor="_9F669C6B_Topic" w:history="1">
        <w:r w:rsidR="00EF6E53">
          <w:rPr>
            <w:rStyle w:val="Hyperlink"/>
          </w:rPr>
          <w:t>Umbrace.Unity.PurePool Namespace</w:t>
        </w:r>
      </w:hyperlink>
    </w:p>
    <w:p w:rsidR="00041042" w:rsidRDefault="00DD4813">
      <w:pPr>
        <w:spacing w:after="0"/>
      </w:pPr>
      <w:hyperlink w:anchor="_3E8235D1_Topic" w:history="1">
        <w:r w:rsidR="00EF6E53">
          <w:rPr>
            <w:rStyle w:val="Hyperlink"/>
          </w:rPr>
          <w:t>ComponentPoolManager.Acquire(T)(Vector3, Quaternion)</w:t>
        </w:r>
      </w:hyperlink>
    </w:p>
    <w:p w:rsidR="00041042" w:rsidRDefault="00DD4813">
      <w:pPr>
        <w:spacing w:after="0"/>
      </w:pPr>
      <w:hyperlink w:anchor="_91573459_Topic" w:history="1">
        <w:r w:rsidR="00EF6E53">
          <w:rPr>
            <w:rStyle w:val="Hyperlink"/>
          </w:rPr>
          <w:t>PoolManagerBase(TManagerSettings, TPool, TPoolSettings, TSource, TInstance).Release(TInstance)</w:t>
        </w:r>
      </w:hyperlink>
    </w:p>
    <w:p w:rsidR="00041042" w:rsidRDefault="00EF6E53">
      <w:r>
        <w:lastRenderedPageBreak/>
        <w:br w:type="page"/>
      </w:r>
    </w:p>
    <w:p w:rsidR="00041042" w:rsidRDefault="00EF6E53">
      <w:pPr>
        <w:pStyle w:val="Heading1"/>
      </w:pPr>
      <w:bookmarkStart w:id="198" w:name="_8581C9BE_Topic"/>
      <w:bookmarkEnd w:id="198"/>
      <w:r>
        <w:lastRenderedPageBreak/>
        <w:t>ComponentPoolManager.TryAcquire Method (Type, Vector3, Quaternion, Component)</w:t>
      </w:r>
    </w:p>
    <w:p w:rsidR="00041042" w:rsidRDefault="00EF6E53">
      <w:r>
        <w:t xml:space="preserve">Acquires an instance of </w:t>
      </w:r>
      <w:r>
        <w:rPr>
          <w:rStyle w:val="Parameter"/>
        </w:rPr>
        <w:t>componentType</w:t>
      </w:r>
      <w:r>
        <w:t xml:space="preserve"> from an attached pool, and sets its position and rotation.</w:t>
      </w:r>
    </w:p>
    <w:p w:rsidR="00041042" w:rsidRDefault="00EF6E53">
      <w:r>
        <w:rPr>
          <w:b/>
        </w:rPr>
        <w:t>Namespace:</w:t>
      </w:r>
      <w:r>
        <w:t> </w:t>
      </w:r>
      <w:hyperlink w:anchor="_9F669C6B_Topic" w:history="1">
        <w:r>
          <w:rPr>
            <w:rStyle w:val="Hyperlink"/>
          </w:rPr>
          <w:t>Umbrace.Unity.PurePool</w:t>
        </w:r>
      </w:hyperlink>
      <w:r>
        <w:br/>
      </w:r>
      <w:r>
        <w:rPr>
          <w:b/>
        </w:rPr>
        <w:t>Assembly:</w:t>
      </w:r>
      <w:r>
        <w:t> Umbrace.Unity.PurePool (in Umbrace.Unity.PurePool.dll) Version: 0.0.0.0 (1.0.0.0)</w:t>
      </w:r>
    </w:p>
    <w:p w:rsidR="00041042" w:rsidRDefault="00EF6E53">
      <w:pPr>
        <w:pStyle w:val="Heading2"/>
      </w:pPr>
      <w:r>
        <w:t>Syntax</w:t>
      </w:r>
    </w:p>
    <w:tbl>
      <w:tblPr>
        <w:tblStyle w:val="CodeTable"/>
        <w:tblW w:w="5000" w:type="pct"/>
        <w:tblLook w:val="07E0" w:firstRow="1" w:lastRow="1" w:firstColumn="1" w:lastColumn="1" w:noHBand="1" w:noVBand="1"/>
      </w:tblPr>
      <w:tblGrid>
        <w:gridCol w:w="9350"/>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EF6E53">
            <w:pPr>
              <w:keepNext/>
            </w:pPr>
            <w:r>
              <w:t>C#</w:t>
            </w:r>
          </w:p>
        </w:tc>
      </w:tr>
      <w:tr w:rsidR="00041042">
        <w:tc>
          <w:tcPr>
            <w:tcW w:w="0" w:type="auto"/>
          </w:tcPr>
          <w:p w:rsidR="00041042" w:rsidRDefault="00EF6E53">
            <w:r>
              <w:rPr>
                <w:rStyle w:val="Keyword"/>
              </w:rPr>
              <w:t>public</w:t>
            </w:r>
            <w:r>
              <w:t xml:space="preserve"> </w:t>
            </w:r>
            <w:r>
              <w:rPr>
                <w:rStyle w:val="Identifier"/>
              </w:rPr>
              <w:t>bool</w:t>
            </w:r>
            <w:r>
              <w:t xml:space="preserve"> </w:t>
            </w:r>
            <w:r>
              <w:rPr>
                <w:rStyle w:val="Identifier"/>
              </w:rPr>
              <w:t>TryAcquire</w:t>
            </w:r>
            <w:r>
              <w:t>(</w:t>
            </w:r>
            <w:r>
              <w:br/>
            </w:r>
            <w:r>
              <w:tab/>
            </w:r>
            <w:r>
              <w:rPr>
                <w:rStyle w:val="Identifier"/>
              </w:rPr>
              <w:t>Type</w:t>
            </w:r>
            <w:r>
              <w:t xml:space="preserve"> </w:t>
            </w:r>
            <w:r>
              <w:rPr>
                <w:rStyle w:val="Parameter"/>
              </w:rPr>
              <w:t>componentType</w:t>
            </w:r>
            <w:r>
              <w:t>,</w:t>
            </w:r>
            <w:r>
              <w:br/>
            </w:r>
            <w:r>
              <w:tab/>
            </w:r>
            <w:r>
              <w:rPr>
                <w:rStyle w:val="Identifier"/>
              </w:rPr>
              <w:t>Vector3</w:t>
            </w:r>
            <w:r>
              <w:t xml:space="preserve"> </w:t>
            </w:r>
            <w:r>
              <w:rPr>
                <w:rStyle w:val="Parameter"/>
              </w:rPr>
              <w:t>position</w:t>
            </w:r>
            <w:r>
              <w:t>,</w:t>
            </w:r>
            <w:r>
              <w:br/>
            </w:r>
            <w:r>
              <w:tab/>
            </w:r>
            <w:r>
              <w:rPr>
                <w:rStyle w:val="Identifier"/>
              </w:rPr>
              <w:t>Quaternion</w:t>
            </w:r>
            <w:r>
              <w:t xml:space="preserve"> </w:t>
            </w:r>
            <w:r>
              <w:rPr>
                <w:rStyle w:val="Parameter"/>
              </w:rPr>
              <w:t>rotation</w:t>
            </w:r>
            <w:r>
              <w:t>,</w:t>
            </w:r>
            <w:r>
              <w:br/>
            </w:r>
            <w:r>
              <w:tab/>
            </w:r>
            <w:r>
              <w:rPr>
                <w:rStyle w:val="Keyword"/>
              </w:rPr>
              <w:t>out</w:t>
            </w:r>
            <w:r>
              <w:t xml:space="preserve"> </w:t>
            </w:r>
            <w:r>
              <w:rPr>
                <w:rStyle w:val="Identifier"/>
              </w:rPr>
              <w:t>Component</w:t>
            </w:r>
            <w:r>
              <w:t xml:space="preserve"> </w:t>
            </w:r>
            <w:r>
              <w:rPr>
                <w:rStyle w:val="Parameter"/>
              </w:rPr>
              <w:t>instance</w:t>
            </w:r>
            <w:r>
              <w:br/>
              <w:t>)</w:t>
            </w:r>
          </w:p>
        </w:tc>
      </w:tr>
    </w:tbl>
    <w:p w:rsidR="00041042" w:rsidRDefault="00041042">
      <w:pPr>
        <w:spacing w:after="0"/>
      </w:pPr>
    </w:p>
    <w:p w:rsidR="00041042" w:rsidRDefault="00EF6E53">
      <w:pPr>
        <w:pStyle w:val="Heading4"/>
      </w:pPr>
      <w:r>
        <w:t>Parameters</w:t>
      </w:r>
    </w:p>
    <w:p w:rsidR="00041042" w:rsidRDefault="00EF6E53">
      <w:pPr>
        <w:spacing w:after="0"/>
      </w:pPr>
      <w:r>
        <w:rPr>
          <w:rStyle w:val="Parameter"/>
        </w:rPr>
        <w:t>componentType</w:t>
      </w:r>
    </w:p>
    <w:p w:rsidR="00041042" w:rsidRDefault="00EF6E53">
      <w:pPr>
        <w:spacing w:after="0"/>
      </w:pPr>
      <w:r>
        <w:t xml:space="preserve">Type: </w:t>
      </w:r>
      <w:hyperlink r:id="rId157" w:history="1">
        <w:r>
          <w:rPr>
            <w:rStyle w:val="Hyperlink"/>
          </w:rPr>
          <w:t>System.Type</w:t>
        </w:r>
      </w:hyperlink>
    </w:p>
    <w:p w:rsidR="00041042" w:rsidRDefault="00EF6E53">
      <w:r>
        <w:t>The type of component to acquire an instance of.</w:t>
      </w:r>
    </w:p>
    <w:p w:rsidR="00041042" w:rsidRDefault="00EF6E53">
      <w:pPr>
        <w:spacing w:after="0"/>
      </w:pPr>
      <w:r>
        <w:rPr>
          <w:rStyle w:val="Parameter"/>
        </w:rPr>
        <w:t>position</w:t>
      </w:r>
    </w:p>
    <w:p w:rsidR="00041042" w:rsidRDefault="00EF6E53">
      <w:pPr>
        <w:spacing w:after="0"/>
      </w:pPr>
      <w:r>
        <w:t>Type: UnityEngine.Vector3</w:t>
      </w:r>
    </w:p>
    <w:p w:rsidR="00041042" w:rsidRDefault="00EF6E53">
      <w:r>
        <w:t>The position to set the instance's transform to.</w:t>
      </w:r>
    </w:p>
    <w:p w:rsidR="00041042" w:rsidRDefault="00EF6E53">
      <w:pPr>
        <w:spacing w:after="0"/>
      </w:pPr>
      <w:r>
        <w:rPr>
          <w:rStyle w:val="Parameter"/>
        </w:rPr>
        <w:t>rotation</w:t>
      </w:r>
    </w:p>
    <w:p w:rsidR="00041042" w:rsidRDefault="00EF6E53">
      <w:pPr>
        <w:spacing w:after="0"/>
      </w:pPr>
      <w:r>
        <w:t>Type: UnityEngine.Quaternion</w:t>
      </w:r>
    </w:p>
    <w:p w:rsidR="00041042" w:rsidRDefault="00EF6E53">
      <w:r>
        <w:t>The rotation to set the instance's transform to.</w:t>
      </w:r>
    </w:p>
    <w:p w:rsidR="00041042" w:rsidRDefault="00EF6E53">
      <w:pPr>
        <w:spacing w:after="0"/>
      </w:pPr>
      <w:r>
        <w:rPr>
          <w:rStyle w:val="Parameter"/>
        </w:rPr>
        <w:t>instance</w:t>
      </w:r>
    </w:p>
    <w:p w:rsidR="00041042" w:rsidRDefault="00EF6E53">
      <w:pPr>
        <w:spacing w:after="0"/>
      </w:pPr>
      <w:r>
        <w:t>Type: UnityEngine.Component</w:t>
      </w:r>
    </w:p>
    <w:p w:rsidR="00041042" w:rsidRDefault="00EF6E53">
      <w:r>
        <w:t xml:space="preserve">When this method returns, contains the instance of </w:t>
      </w:r>
      <w:r>
        <w:rPr>
          <w:rStyle w:val="Parameter"/>
        </w:rPr>
        <w:t>componentType</w:t>
      </w:r>
      <w:r>
        <w:t>, if one could be acquired; otherwise, a null reference (</w:t>
      </w:r>
      <w:r>
        <w:rPr>
          <w:rStyle w:val="CodeInline"/>
        </w:rPr>
        <w:t>Nothing</w:t>
      </w:r>
      <w:r>
        <w:t xml:space="preserve"> in Visual Basic). This parameter is passed uninitialised.</w:t>
      </w:r>
    </w:p>
    <w:p w:rsidR="00041042" w:rsidRDefault="00EF6E53">
      <w:pPr>
        <w:pStyle w:val="Heading4"/>
      </w:pPr>
      <w:r>
        <w:t>Return Value</w:t>
      </w:r>
    </w:p>
    <w:p w:rsidR="00041042" w:rsidRDefault="00EF6E53">
      <w:r>
        <w:t xml:space="preserve">Type: </w:t>
      </w:r>
      <w:hyperlink r:id="rId158" w:history="1">
        <w:r>
          <w:rPr>
            <w:rStyle w:val="Hyperlink"/>
          </w:rPr>
          <w:t>Boolean</w:t>
        </w:r>
      </w:hyperlink>
      <w:r>
        <w:br/>
      </w:r>
      <w:r>
        <w:rPr>
          <w:rStyle w:val="CodeInline"/>
        </w:rPr>
        <w:t>true</w:t>
      </w:r>
      <w:r>
        <w:t xml:space="preserve"> (</w:t>
      </w:r>
      <w:r>
        <w:rPr>
          <w:rStyle w:val="CodeInline"/>
        </w:rPr>
        <w:t>True</w:t>
      </w:r>
      <w:r>
        <w:t xml:space="preserve"> in Visual Basic) if an instance of </w:t>
      </w:r>
      <w:r>
        <w:rPr>
          <w:rStyle w:val="Parameter"/>
        </w:rPr>
        <w:t>componentType</w:t>
      </w:r>
      <w:r>
        <w:t xml:space="preserve"> was acquired from an attached pool; otherwise, </w:t>
      </w:r>
      <w:r>
        <w:rPr>
          <w:rStyle w:val="CodeInline"/>
        </w:rPr>
        <w:t>false</w:t>
      </w:r>
      <w:r>
        <w:t xml:space="preserve"> (</w:t>
      </w:r>
      <w:r>
        <w:rPr>
          <w:rStyle w:val="CodeInline"/>
        </w:rPr>
        <w:t>False</w:t>
      </w:r>
      <w:r>
        <w:t xml:space="preserve"> in Visual Basic).</w:t>
      </w:r>
    </w:p>
    <w:p w:rsidR="00041042" w:rsidRDefault="00EF6E53">
      <w:pPr>
        <w:pStyle w:val="Heading2"/>
      </w:pPr>
      <w:bookmarkStart w:id="199" w:name="_8581C9BE_Topic_SeeAlso"/>
      <w:bookmarkEnd w:id="199"/>
      <w:r>
        <w:t>See Also</w:t>
      </w:r>
    </w:p>
    <w:p w:rsidR="00041042" w:rsidRDefault="00DD4813">
      <w:pPr>
        <w:spacing w:after="0"/>
      </w:pPr>
      <w:hyperlink w:anchor="_4E44F870_Topic" w:history="1">
        <w:r w:rsidR="00EF6E53">
          <w:rPr>
            <w:rStyle w:val="Hyperlink"/>
          </w:rPr>
          <w:t>ComponentPoolManager Class</w:t>
        </w:r>
      </w:hyperlink>
    </w:p>
    <w:p w:rsidR="00041042" w:rsidRDefault="00DD4813">
      <w:pPr>
        <w:spacing w:after="0"/>
      </w:pPr>
      <w:hyperlink w:anchor="_5BDBA4F4_Topic" w:history="1">
        <w:r w:rsidR="00EF6E53">
          <w:rPr>
            <w:rStyle w:val="Hyperlink"/>
          </w:rPr>
          <w:t>TryAcquire Overload</w:t>
        </w:r>
      </w:hyperlink>
    </w:p>
    <w:p w:rsidR="00041042" w:rsidRDefault="00DD4813">
      <w:pPr>
        <w:spacing w:after="0"/>
      </w:pPr>
      <w:hyperlink w:anchor="_9F669C6B_Topic" w:history="1">
        <w:r w:rsidR="00EF6E53">
          <w:rPr>
            <w:rStyle w:val="Hyperlink"/>
          </w:rPr>
          <w:t>Umbrace.Unity.PurePool Namespace</w:t>
        </w:r>
      </w:hyperlink>
    </w:p>
    <w:p w:rsidR="00041042" w:rsidRDefault="00DD4813">
      <w:pPr>
        <w:spacing w:after="0"/>
      </w:pPr>
      <w:hyperlink w:anchor="_20C1CB95_Topic" w:history="1">
        <w:r w:rsidR="00EF6E53">
          <w:rPr>
            <w:rStyle w:val="Hyperlink"/>
          </w:rPr>
          <w:t>ComponentPoolManager.Acquire(Type, Vector3, Quaternion)</w:t>
        </w:r>
      </w:hyperlink>
    </w:p>
    <w:p w:rsidR="00041042" w:rsidRDefault="00DD4813">
      <w:pPr>
        <w:spacing w:after="0"/>
      </w:pPr>
      <w:hyperlink w:anchor="_91573459_Topic" w:history="1">
        <w:r w:rsidR="00EF6E53">
          <w:rPr>
            <w:rStyle w:val="Hyperlink"/>
          </w:rPr>
          <w:t>PoolManagerBase(TManagerSettings, TPool, TPoolSettings, TSource, TInstance).Release(TInstance)</w:t>
        </w:r>
      </w:hyperlink>
    </w:p>
    <w:p w:rsidR="00041042" w:rsidRDefault="00EF6E53">
      <w:r>
        <w:br w:type="page"/>
      </w:r>
    </w:p>
    <w:p w:rsidR="00041042" w:rsidRDefault="00EF6E53">
      <w:pPr>
        <w:pStyle w:val="Heading1"/>
      </w:pPr>
      <w:bookmarkStart w:id="200" w:name="_C05DE947_Topic"/>
      <w:bookmarkEnd w:id="200"/>
      <w:r>
        <w:lastRenderedPageBreak/>
        <w:t>ComponentPoolManager.TryAcquire(</w:t>
      </w:r>
      <w:r>
        <w:rPr>
          <w:rStyle w:val="TypeParameter"/>
        </w:rPr>
        <w:t>T</w:t>
      </w:r>
      <w:r>
        <w:t xml:space="preserve">) Method (Transform, Vector3, Quaternion, </w:t>
      </w:r>
      <w:r>
        <w:rPr>
          <w:rStyle w:val="TypeParameter"/>
        </w:rPr>
        <w:t>T</w:t>
      </w:r>
      <w:r>
        <w:t>)</w:t>
      </w:r>
    </w:p>
    <w:p w:rsidR="00041042" w:rsidRDefault="00EF6E53">
      <w:r>
        <w:t xml:space="preserve">Acquires an instance of the component </w:t>
      </w:r>
      <w:r>
        <w:rPr>
          <w:rStyle w:val="TypeParameter"/>
        </w:rPr>
        <w:t>T</w:t>
      </w:r>
      <w:r>
        <w:t xml:space="preserve"> from an attached pool,, and sets the parent transform, position and rotation of its </w:t>
      </w:r>
      <w:r>
        <w:rPr>
          <w:b/>
        </w:rPr>
        <w:t>GameObject</w:t>
      </w:r>
      <w:r>
        <w:t>.</w:t>
      </w:r>
    </w:p>
    <w:p w:rsidR="00041042" w:rsidRDefault="00EF6E53">
      <w:r>
        <w:rPr>
          <w:b/>
        </w:rPr>
        <w:t>Namespace:</w:t>
      </w:r>
      <w:r>
        <w:t> </w:t>
      </w:r>
      <w:hyperlink w:anchor="_9F669C6B_Topic" w:history="1">
        <w:r>
          <w:rPr>
            <w:rStyle w:val="Hyperlink"/>
          </w:rPr>
          <w:t>Umbrace.Unity.PurePool</w:t>
        </w:r>
      </w:hyperlink>
      <w:r>
        <w:br/>
      </w:r>
      <w:r>
        <w:rPr>
          <w:b/>
        </w:rPr>
        <w:t>Assembly:</w:t>
      </w:r>
      <w:r>
        <w:t> Umbrace.Unity.PurePool (in Umbrace.Unity.PurePool.dll) Version: 0.0.0.0 (1.0.0.0)</w:t>
      </w:r>
    </w:p>
    <w:p w:rsidR="00041042" w:rsidRDefault="00EF6E53">
      <w:pPr>
        <w:pStyle w:val="Heading2"/>
      </w:pPr>
      <w:r>
        <w:t>Syntax</w:t>
      </w:r>
    </w:p>
    <w:tbl>
      <w:tblPr>
        <w:tblStyle w:val="CodeTable"/>
        <w:tblW w:w="5000" w:type="pct"/>
        <w:tblLook w:val="07E0" w:firstRow="1" w:lastRow="1" w:firstColumn="1" w:lastColumn="1" w:noHBand="1" w:noVBand="1"/>
      </w:tblPr>
      <w:tblGrid>
        <w:gridCol w:w="9350"/>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EF6E53">
            <w:pPr>
              <w:keepNext/>
            </w:pPr>
            <w:r>
              <w:t>C#</w:t>
            </w:r>
          </w:p>
        </w:tc>
      </w:tr>
      <w:tr w:rsidR="00041042">
        <w:tc>
          <w:tcPr>
            <w:tcW w:w="0" w:type="auto"/>
          </w:tcPr>
          <w:p w:rsidR="00041042" w:rsidRDefault="00EF6E53">
            <w:r>
              <w:rPr>
                <w:rStyle w:val="Keyword"/>
              </w:rPr>
              <w:t>public</w:t>
            </w:r>
            <w:r>
              <w:t xml:space="preserve"> </w:t>
            </w:r>
            <w:r>
              <w:rPr>
                <w:rStyle w:val="Identifier"/>
              </w:rPr>
              <w:t>bool</w:t>
            </w:r>
            <w:r>
              <w:t xml:space="preserve"> </w:t>
            </w:r>
            <w:r>
              <w:rPr>
                <w:rStyle w:val="Identifier"/>
              </w:rPr>
              <w:t>TryAcquire</w:t>
            </w:r>
            <w:r>
              <w:t>&lt;T&gt;(</w:t>
            </w:r>
            <w:r>
              <w:br/>
            </w:r>
            <w:r>
              <w:tab/>
            </w:r>
            <w:r>
              <w:rPr>
                <w:rStyle w:val="Identifier"/>
              </w:rPr>
              <w:t>Transform</w:t>
            </w:r>
            <w:r>
              <w:t xml:space="preserve"> </w:t>
            </w:r>
            <w:r>
              <w:rPr>
                <w:rStyle w:val="Parameter"/>
              </w:rPr>
              <w:t>parent</w:t>
            </w:r>
            <w:r>
              <w:t>,</w:t>
            </w:r>
            <w:r>
              <w:br/>
            </w:r>
            <w:r>
              <w:tab/>
            </w:r>
            <w:r>
              <w:rPr>
                <w:rStyle w:val="Identifier"/>
              </w:rPr>
              <w:t>Vector3</w:t>
            </w:r>
            <w:r>
              <w:t xml:space="preserve"> </w:t>
            </w:r>
            <w:r>
              <w:rPr>
                <w:rStyle w:val="Parameter"/>
              </w:rPr>
              <w:t>position</w:t>
            </w:r>
            <w:r>
              <w:t>,</w:t>
            </w:r>
            <w:r>
              <w:br/>
            </w:r>
            <w:r>
              <w:tab/>
            </w:r>
            <w:r>
              <w:rPr>
                <w:rStyle w:val="Identifier"/>
              </w:rPr>
              <w:t>Quaternion</w:t>
            </w:r>
            <w:r>
              <w:t xml:space="preserve"> </w:t>
            </w:r>
            <w:r>
              <w:rPr>
                <w:rStyle w:val="Parameter"/>
              </w:rPr>
              <w:t>rotation</w:t>
            </w:r>
            <w:r>
              <w:t>,</w:t>
            </w:r>
            <w:r>
              <w:br/>
            </w:r>
            <w:r>
              <w:tab/>
            </w:r>
            <w:r>
              <w:rPr>
                <w:rStyle w:val="Keyword"/>
              </w:rPr>
              <w:t>out</w:t>
            </w:r>
            <w:r>
              <w:t xml:space="preserve"> T </w:t>
            </w:r>
            <w:r>
              <w:rPr>
                <w:rStyle w:val="Parameter"/>
              </w:rPr>
              <w:t>instance</w:t>
            </w:r>
            <w:r>
              <w:br/>
              <w:t>)</w:t>
            </w:r>
            <w:r>
              <w:br/>
            </w:r>
            <w:r>
              <w:rPr>
                <w:rStyle w:val="Keyword"/>
              </w:rPr>
              <w:t>where</w:t>
            </w:r>
            <w:r>
              <w:t xml:space="preserve"> T : </w:t>
            </w:r>
            <w:r>
              <w:rPr>
                <w:rStyle w:val="Identifier"/>
              </w:rPr>
              <w:t>Component</w:t>
            </w:r>
            <w:r>
              <w:br/>
            </w:r>
          </w:p>
        </w:tc>
      </w:tr>
    </w:tbl>
    <w:p w:rsidR="00041042" w:rsidRDefault="00041042">
      <w:pPr>
        <w:spacing w:after="0"/>
      </w:pPr>
    </w:p>
    <w:p w:rsidR="00041042" w:rsidRDefault="00EF6E53">
      <w:pPr>
        <w:pStyle w:val="Heading4"/>
      </w:pPr>
      <w:r>
        <w:t>Parameters</w:t>
      </w:r>
    </w:p>
    <w:p w:rsidR="00041042" w:rsidRDefault="00EF6E53">
      <w:pPr>
        <w:spacing w:after="0"/>
      </w:pPr>
      <w:r>
        <w:rPr>
          <w:rStyle w:val="Parameter"/>
        </w:rPr>
        <w:t>parent</w:t>
      </w:r>
    </w:p>
    <w:p w:rsidR="00041042" w:rsidRDefault="00EF6E53">
      <w:pPr>
        <w:spacing w:after="0"/>
      </w:pPr>
      <w:r>
        <w:t>Type: UnityEngine.Transform</w:t>
      </w:r>
    </w:p>
    <w:p w:rsidR="00041042" w:rsidRDefault="00EF6E53">
      <w:r>
        <w:t xml:space="preserve">The transform to which the component's </w:t>
      </w:r>
      <w:r>
        <w:rPr>
          <w:b/>
        </w:rPr>
        <w:t>GameObject</w:t>
      </w:r>
      <w:r>
        <w:t xml:space="preserve"> should be parented.</w:t>
      </w:r>
    </w:p>
    <w:p w:rsidR="00041042" w:rsidRDefault="00EF6E53">
      <w:pPr>
        <w:spacing w:after="0"/>
      </w:pPr>
      <w:r>
        <w:rPr>
          <w:rStyle w:val="Parameter"/>
        </w:rPr>
        <w:t>position</w:t>
      </w:r>
    </w:p>
    <w:p w:rsidR="00041042" w:rsidRDefault="00EF6E53">
      <w:pPr>
        <w:spacing w:after="0"/>
      </w:pPr>
      <w:r>
        <w:t>Type: UnityEngine.Vector3</w:t>
      </w:r>
    </w:p>
    <w:p w:rsidR="00041042" w:rsidRDefault="00EF6E53">
      <w:r>
        <w:t>The position to set the component's transform to.</w:t>
      </w:r>
    </w:p>
    <w:p w:rsidR="00041042" w:rsidRDefault="00EF6E53">
      <w:pPr>
        <w:spacing w:after="0"/>
      </w:pPr>
      <w:r>
        <w:rPr>
          <w:rStyle w:val="Parameter"/>
        </w:rPr>
        <w:t>rotation</w:t>
      </w:r>
    </w:p>
    <w:p w:rsidR="00041042" w:rsidRDefault="00EF6E53">
      <w:pPr>
        <w:spacing w:after="0"/>
      </w:pPr>
      <w:r>
        <w:t>Type: UnityEngine.Quaternion</w:t>
      </w:r>
    </w:p>
    <w:p w:rsidR="00041042" w:rsidRDefault="00EF6E53">
      <w:r>
        <w:t>The rotation to set the component's transform to.</w:t>
      </w:r>
    </w:p>
    <w:p w:rsidR="00041042" w:rsidRDefault="00EF6E53">
      <w:pPr>
        <w:spacing w:after="0"/>
      </w:pPr>
      <w:r>
        <w:rPr>
          <w:rStyle w:val="Parameter"/>
        </w:rPr>
        <w:t>instance</w:t>
      </w:r>
    </w:p>
    <w:p w:rsidR="00041042" w:rsidRDefault="00EF6E53">
      <w:pPr>
        <w:spacing w:after="0"/>
      </w:pPr>
      <w:r>
        <w:t xml:space="preserve">Type: </w:t>
      </w:r>
      <w:r>
        <w:rPr>
          <w:rStyle w:val="TypeParameter"/>
          <w:b/>
        </w:rPr>
        <w:t>T</w:t>
      </w:r>
    </w:p>
    <w:p w:rsidR="00041042" w:rsidRDefault="00EF6E53">
      <w:r>
        <w:t>When this method returns, contains the instance of the component, if one could be acquired; otherwise, a null reference (</w:t>
      </w:r>
      <w:r>
        <w:rPr>
          <w:rStyle w:val="CodeInline"/>
        </w:rPr>
        <w:t>Nothing</w:t>
      </w:r>
      <w:r>
        <w:t xml:space="preserve"> in Visual Basic). This parameter is passed uninitialised.</w:t>
      </w:r>
    </w:p>
    <w:p w:rsidR="00041042" w:rsidRDefault="00EF6E53">
      <w:pPr>
        <w:pStyle w:val="Heading4"/>
      </w:pPr>
      <w:r>
        <w:t>Type Parameters</w:t>
      </w:r>
    </w:p>
    <w:p w:rsidR="00041042" w:rsidRDefault="00EF6E53">
      <w:pPr>
        <w:spacing w:after="0"/>
      </w:pPr>
      <w:r>
        <w:rPr>
          <w:rStyle w:val="Parameter"/>
        </w:rPr>
        <w:t>T</w:t>
      </w:r>
    </w:p>
    <w:p w:rsidR="00041042" w:rsidRDefault="00EF6E53">
      <w:r>
        <w:t>The type of component to acquire an instance of.</w:t>
      </w:r>
    </w:p>
    <w:p w:rsidR="00041042" w:rsidRDefault="00EF6E53">
      <w:pPr>
        <w:pStyle w:val="Heading4"/>
      </w:pPr>
      <w:r>
        <w:t>Return Value</w:t>
      </w:r>
    </w:p>
    <w:p w:rsidR="00041042" w:rsidRDefault="00EF6E53">
      <w:r>
        <w:t xml:space="preserve">Type: </w:t>
      </w:r>
      <w:hyperlink r:id="rId159" w:history="1">
        <w:r>
          <w:rPr>
            <w:rStyle w:val="Hyperlink"/>
          </w:rPr>
          <w:t>Boolean</w:t>
        </w:r>
      </w:hyperlink>
      <w:r>
        <w:br/>
      </w:r>
      <w:r>
        <w:rPr>
          <w:rStyle w:val="CodeInline"/>
        </w:rPr>
        <w:t>true</w:t>
      </w:r>
      <w:r>
        <w:t xml:space="preserve"> (</w:t>
      </w:r>
      <w:r>
        <w:rPr>
          <w:rStyle w:val="CodeInline"/>
        </w:rPr>
        <w:t>True</w:t>
      </w:r>
      <w:r>
        <w:t xml:space="preserve"> in Visual Basic) if an instance of the component was acquired from the pool; otherwise, </w:t>
      </w:r>
      <w:r>
        <w:rPr>
          <w:rStyle w:val="CodeInline"/>
        </w:rPr>
        <w:t>false</w:t>
      </w:r>
      <w:r>
        <w:t xml:space="preserve"> (</w:t>
      </w:r>
      <w:r>
        <w:rPr>
          <w:rStyle w:val="CodeInline"/>
        </w:rPr>
        <w:t>False</w:t>
      </w:r>
      <w:r>
        <w:t xml:space="preserve"> in Visual Basic).</w:t>
      </w:r>
    </w:p>
    <w:p w:rsidR="00041042" w:rsidRDefault="00EF6E53">
      <w:pPr>
        <w:pStyle w:val="Heading2"/>
      </w:pPr>
      <w:bookmarkStart w:id="201" w:name="_C05DE947_Topic_SeeAlso"/>
      <w:bookmarkEnd w:id="201"/>
      <w:r>
        <w:t>See Also</w:t>
      </w:r>
    </w:p>
    <w:p w:rsidR="00041042" w:rsidRDefault="00DD4813">
      <w:pPr>
        <w:spacing w:after="0"/>
      </w:pPr>
      <w:hyperlink w:anchor="_4E44F870_Topic" w:history="1">
        <w:r w:rsidR="00EF6E53">
          <w:rPr>
            <w:rStyle w:val="Hyperlink"/>
          </w:rPr>
          <w:t>ComponentPoolManager Class</w:t>
        </w:r>
      </w:hyperlink>
    </w:p>
    <w:p w:rsidR="00041042" w:rsidRDefault="00DD4813">
      <w:pPr>
        <w:spacing w:after="0"/>
      </w:pPr>
      <w:hyperlink w:anchor="_5BDBA4F4_Topic" w:history="1">
        <w:r w:rsidR="00EF6E53">
          <w:rPr>
            <w:rStyle w:val="Hyperlink"/>
          </w:rPr>
          <w:t>TryAcquire Overload</w:t>
        </w:r>
      </w:hyperlink>
    </w:p>
    <w:p w:rsidR="00041042" w:rsidRDefault="00DD4813">
      <w:pPr>
        <w:spacing w:after="0"/>
      </w:pPr>
      <w:hyperlink w:anchor="_9F669C6B_Topic" w:history="1">
        <w:r w:rsidR="00EF6E53">
          <w:rPr>
            <w:rStyle w:val="Hyperlink"/>
          </w:rPr>
          <w:t>Umbrace.Unity.PurePool Namespace</w:t>
        </w:r>
      </w:hyperlink>
    </w:p>
    <w:p w:rsidR="00041042" w:rsidRDefault="00DD4813">
      <w:pPr>
        <w:spacing w:after="0"/>
      </w:pPr>
      <w:hyperlink w:anchor="_E129AA6C_Topic" w:history="1">
        <w:r w:rsidR="00EF6E53">
          <w:rPr>
            <w:rStyle w:val="Hyperlink"/>
          </w:rPr>
          <w:t>ComponentPoolManager.Acquire(T)(Transform, Vector3, Quaternion)</w:t>
        </w:r>
      </w:hyperlink>
    </w:p>
    <w:p w:rsidR="00041042" w:rsidRDefault="00DD4813">
      <w:pPr>
        <w:spacing w:after="0"/>
      </w:pPr>
      <w:hyperlink w:anchor="_91573459_Topic" w:history="1">
        <w:r w:rsidR="00EF6E53">
          <w:rPr>
            <w:rStyle w:val="Hyperlink"/>
          </w:rPr>
          <w:t>PoolManagerBase(TManagerSettings, TPool, TPoolSettings, TSource, TInstance).Release(TInstance)</w:t>
        </w:r>
      </w:hyperlink>
    </w:p>
    <w:p w:rsidR="00041042" w:rsidRDefault="00EF6E53">
      <w:r>
        <w:br w:type="page"/>
      </w:r>
    </w:p>
    <w:p w:rsidR="00041042" w:rsidRDefault="00EF6E53">
      <w:pPr>
        <w:pStyle w:val="Heading1"/>
      </w:pPr>
      <w:bookmarkStart w:id="202" w:name="_28293E59_Topic"/>
      <w:bookmarkEnd w:id="202"/>
      <w:r>
        <w:lastRenderedPageBreak/>
        <w:t>ComponentPoolManager.TryAcquire Method (Type, Transform, Vector3, Quaternion, Component)</w:t>
      </w:r>
    </w:p>
    <w:p w:rsidR="00041042" w:rsidRDefault="00EF6E53">
      <w:r>
        <w:t xml:space="preserve">Acquires an instance of </w:t>
      </w:r>
      <w:r>
        <w:rPr>
          <w:rStyle w:val="Parameter"/>
        </w:rPr>
        <w:t>componentType</w:t>
      </w:r>
      <w:r>
        <w:t xml:space="preserve"> from an attached pool, and sets its parent transform, position and rotation.</w:t>
      </w:r>
    </w:p>
    <w:p w:rsidR="00041042" w:rsidRDefault="00EF6E53">
      <w:r>
        <w:rPr>
          <w:b/>
        </w:rPr>
        <w:t>Namespace:</w:t>
      </w:r>
      <w:r>
        <w:t> </w:t>
      </w:r>
      <w:hyperlink w:anchor="_9F669C6B_Topic" w:history="1">
        <w:r>
          <w:rPr>
            <w:rStyle w:val="Hyperlink"/>
          </w:rPr>
          <w:t>Umbrace.Unity.PurePool</w:t>
        </w:r>
      </w:hyperlink>
      <w:r>
        <w:br/>
      </w:r>
      <w:r>
        <w:rPr>
          <w:b/>
        </w:rPr>
        <w:t>Assembly:</w:t>
      </w:r>
      <w:r>
        <w:t> Umbrace.Unity.PurePool (in Umbrace.Unity.PurePool.dll) Version: 0.0.0.0 (1.0.0.0)</w:t>
      </w:r>
    </w:p>
    <w:p w:rsidR="00041042" w:rsidRDefault="00EF6E53">
      <w:pPr>
        <w:pStyle w:val="Heading2"/>
      </w:pPr>
      <w:r>
        <w:t>Syntax</w:t>
      </w:r>
    </w:p>
    <w:tbl>
      <w:tblPr>
        <w:tblStyle w:val="CodeTable"/>
        <w:tblW w:w="5000" w:type="pct"/>
        <w:tblLook w:val="07E0" w:firstRow="1" w:lastRow="1" w:firstColumn="1" w:lastColumn="1" w:noHBand="1" w:noVBand="1"/>
      </w:tblPr>
      <w:tblGrid>
        <w:gridCol w:w="9350"/>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EF6E53">
            <w:pPr>
              <w:keepNext/>
            </w:pPr>
            <w:r>
              <w:t>C#</w:t>
            </w:r>
          </w:p>
        </w:tc>
      </w:tr>
      <w:tr w:rsidR="00041042">
        <w:tc>
          <w:tcPr>
            <w:tcW w:w="0" w:type="auto"/>
          </w:tcPr>
          <w:p w:rsidR="00041042" w:rsidRDefault="00EF6E53">
            <w:r>
              <w:rPr>
                <w:rStyle w:val="Keyword"/>
              </w:rPr>
              <w:t>public</w:t>
            </w:r>
            <w:r>
              <w:t xml:space="preserve"> </w:t>
            </w:r>
            <w:r>
              <w:rPr>
                <w:rStyle w:val="Identifier"/>
              </w:rPr>
              <w:t>bool</w:t>
            </w:r>
            <w:r>
              <w:t xml:space="preserve"> </w:t>
            </w:r>
            <w:r>
              <w:rPr>
                <w:rStyle w:val="Identifier"/>
              </w:rPr>
              <w:t>TryAcquire</w:t>
            </w:r>
            <w:r>
              <w:t>(</w:t>
            </w:r>
            <w:r>
              <w:br/>
            </w:r>
            <w:r>
              <w:tab/>
            </w:r>
            <w:r>
              <w:rPr>
                <w:rStyle w:val="Identifier"/>
              </w:rPr>
              <w:t>Type</w:t>
            </w:r>
            <w:r>
              <w:t xml:space="preserve"> </w:t>
            </w:r>
            <w:r>
              <w:rPr>
                <w:rStyle w:val="Parameter"/>
              </w:rPr>
              <w:t>componentType</w:t>
            </w:r>
            <w:r>
              <w:t>,</w:t>
            </w:r>
            <w:r>
              <w:br/>
            </w:r>
            <w:r>
              <w:tab/>
            </w:r>
            <w:r>
              <w:rPr>
                <w:rStyle w:val="Identifier"/>
              </w:rPr>
              <w:t>Transform</w:t>
            </w:r>
            <w:r>
              <w:t xml:space="preserve"> </w:t>
            </w:r>
            <w:r>
              <w:rPr>
                <w:rStyle w:val="Parameter"/>
              </w:rPr>
              <w:t>parent</w:t>
            </w:r>
            <w:r>
              <w:t>,</w:t>
            </w:r>
            <w:r>
              <w:br/>
            </w:r>
            <w:r>
              <w:tab/>
            </w:r>
            <w:r>
              <w:rPr>
                <w:rStyle w:val="Identifier"/>
              </w:rPr>
              <w:t>Vector3</w:t>
            </w:r>
            <w:r>
              <w:t xml:space="preserve"> </w:t>
            </w:r>
            <w:r>
              <w:rPr>
                <w:rStyle w:val="Parameter"/>
              </w:rPr>
              <w:t>position</w:t>
            </w:r>
            <w:r>
              <w:t>,</w:t>
            </w:r>
            <w:r>
              <w:br/>
            </w:r>
            <w:r>
              <w:tab/>
            </w:r>
            <w:r>
              <w:rPr>
                <w:rStyle w:val="Identifier"/>
              </w:rPr>
              <w:t>Quaternion</w:t>
            </w:r>
            <w:r>
              <w:t xml:space="preserve"> </w:t>
            </w:r>
            <w:r>
              <w:rPr>
                <w:rStyle w:val="Parameter"/>
              </w:rPr>
              <w:t>rotation</w:t>
            </w:r>
            <w:r>
              <w:t>,</w:t>
            </w:r>
            <w:r>
              <w:br/>
            </w:r>
            <w:r>
              <w:tab/>
            </w:r>
            <w:r>
              <w:rPr>
                <w:rStyle w:val="Keyword"/>
              </w:rPr>
              <w:t>out</w:t>
            </w:r>
            <w:r>
              <w:t xml:space="preserve"> </w:t>
            </w:r>
            <w:r>
              <w:rPr>
                <w:rStyle w:val="Identifier"/>
              </w:rPr>
              <w:t>Component</w:t>
            </w:r>
            <w:r>
              <w:t xml:space="preserve"> </w:t>
            </w:r>
            <w:r>
              <w:rPr>
                <w:rStyle w:val="Parameter"/>
              </w:rPr>
              <w:t>instance</w:t>
            </w:r>
            <w:r>
              <w:br/>
              <w:t>)</w:t>
            </w:r>
          </w:p>
        </w:tc>
      </w:tr>
    </w:tbl>
    <w:p w:rsidR="00041042" w:rsidRDefault="00041042">
      <w:pPr>
        <w:spacing w:after="0"/>
      </w:pPr>
    </w:p>
    <w:p w:rsidR="00041042" w:rsidRDefault="00EF6E53">
      <w:pPr>
        <w:pStyle w:val="Heading4"/>
      </w:pPr>
      <w:r>
        <w:t>Parameters</w:t>
      </w:r>
    </w:p>
    <w:p w:rsidR="00041042" w:rsidRDefault="00EF6E53">
      <w:pPr>
        <w:spacing w:after="0"/>
      </w:pPr>
      <w:r>
        <w:rPr>
          <w:rStyle w:val="Parameter"/>
        </w:rPr>
        <w:t>componentType</w:t>
      </w:r>
    </w:p>
    <w:p w:rsidR="00041042" w:rsidRDefault="00EF6E53">
      <w:pPr>
        <w:spacing w:after="0"/>
      </w:pPr>
      <w:r>
        <w:t xml:space="preserve">Type: </w:t>
      </w:r>
      <w:hyperlink r:id="rId160" w:history="1">
        <w:r>
          <w:rPr>
            <w:rStyle w:val="Hyperlink"/>
          </w:rPr>
          <w:t>System.Type</w:t>
        </w:r>
      </w:hyperlink>
    </w:p>
    <w:p w:rsidR="00041042" w:rsidRDefault="00EF6E53">
      <w:r>
        <w:t>The type of component to acquire an instance of.</w:t>
      </w:r>
    </w:p>
    <w:p w:rsidR="00041042" w:rsidRDefault="00EF6E53">
      <w:pPr>
        <w:spacing w:after="0"/>
      </w:pPr>
      <w:r>
        <w:rPr>
          <w:rStyle w:val="Parameter"/>
        </w:rPr>
        <w:t>parent</w:t>
      </w:r>
    </w:p>
    <w:p w:rsidR="00041042" w:rsidRDefault="00EF6E53">
      <w:pPr>
        <w:spacing w:after="0"/>
      </w:pPr>
      <w:r>
        <w:t>Type: UnityEngine.Transform</w:t>
      </w:r>
    </w:p>
    <w:p w:rsidR="00041042" w:rsidRDefault="00EF6E53">
      <w:r>
        <w:t>The transform to which the instance should be parented.</w:t>
      </w:r>
    </w:p>
    <w:p w:rsidR="00041042" w:rsidRDefault="00EF6E53">
      <w:pPr>
        <w:spacing w:after="0"/>
      </w:pPr>
      <w:r>
        <w:rPr>
          <w:rStyle w:val="Parameter"/>
        </w:rPr>
        <w:t>position</w:t>
      </w:r>
    </w:p>
    <w:p w:rsidR="00041042" w:rsidRDefault="00EF6E53">
      <w:pPr>
        <w:spacing w:after="0"/>
      </w:pPr>
      <w:r>
        <w:t>Type: UnityEngine.Vector3</w:t>
      </w:r>
    </w:p>
    <w:p w:rsidR="00041042" w:rsidRDefault="00EF6E53">
      <w:r>
        <w:t>The position to set the instance's transform to.</w:t>
      </w:r>
    </w:p>
    <w:p w:rsidR="00041042" w:rsidRDefault="00EF6E53">
      <w:pPr>
        <w:spacing w:after="0"/>
      </w:pPr>
      <w:r>
        <w:rPr>
          <w:rStyle w:val="Parameter"/>
        </w:rPr>
        <w:t>rotation</w:t>
      </w:r>
    </w:p>
    <w:p w:rsidR="00041042" w:rsidRDefault="00EF6E53">
      <w:pPr>
        <w:spacing w:after="0"/>
      </w:pPr>
      <w:r>
        <w:t>Type: UnityEngine.Quaternion</w:t>
      </w:r>
    </w:p>
    <w:p w:rsidR="00041042" w:rsidRDefault="00EF6E53">
      <w:r>
        <w:t>The rotation to set the instance's transform to.</w:t>
      </w:r>
    </w:p>
    <w:p w:rsidR="00041042" w:rsidRDefault="00EF6E53">
      <w:pPr>
        <w:spacing w:after="0"/>
      </w:pPr>
      <w:r>
        <w:rPr>
          <w:rStyle w:val="Parameter"/>
        </w:rPr>
        <w:t>instance</w:t>
      </w:r>
    </w:p>
    <w:p w:rsidR="00041042" w:rsidRDefault="00EF6E53">
      <w:pPr>
        <w:spacing w:after="0"/>
      </w:pPr>
      <w:r>
        <w:t>Type: UnityEngine.Component</w:t>
      </w:r>
    </w:p>
    <w:p w:rsidR="00041042" w:rsidRDefault="00EF6E53">
      <w:r>
        <w:t xml:space="preserve">When this method returns, contains the instance of </w:t>
      </w:r>
      <w:r>
        <w:rPr>
          <w:rStyle w:val="Parameter"/>
        </w:rPr>
        <w:t>componentType</w:t>
      </w:r>
      <w:r>
        <w:t>, if one could be acquired; otherwise, a null reference (</w:t>
      </w:r>
      <w:r>
        <w:rPr>
          <w:rStyle w:val="CodeInline"/>
        </w:rPr>
        <w:t>Nothing</w:t>
      </w:r>
      <w:r>
        <w:t xml:space="preserve"> in Visual Basic). This parameter is passed uninitialised.</w:t>
      </w:r>
    </w:p>
    <w:p w:rsidR="00041042" w:rsidRDefault="00EF6E53">
      <w:pPr>
        <w:pStyle w:val="Heading4"/>
      </w:pPr>
      <w:r>
        <w:t>Return Value</w:t>
      </w:r>
    </w:p>
    <w:p w:rsidR="00041042" w:rsidRDefault="00EF6E53">
      <w:r>
        <w:t xml:space="preserve">Type: </w:t>
      </w:r>
      <w:hyperlink r:id="rId161" w:history="1">
        <w:r>
          <w:rPr>
            <w:rStyle w:val="Hyperlink"/>
          </w:rPr>
          <w:t>Boolean</w:t>
        </w:r>
      </w:hyperlink>
      <w:r>
        <w:br/>
      </w:r>
      <w:r>
        <w:rPr>
          <w:rStyle w:val="CodeInline"/>
        </w:rPr>
        <w:t>true</w:t>
      </w:r>
      <w:r>
        <w:t xml:space="preserve"> (</w:t>
      </w:r>
      <w:r>
        <w:rPr>
          <w:rStyle w:val="CodeInline"/>
        </w:rPr>
        <w:t>True</w:t>
      </w:r>
      <w:r>
        <w:t xml:space="preserve"> in Visual Basic) if an instance of </w:t>
      </w:r>
      <w:r>
        <w:rPr>
          <w:rStyle w:val="Parameter"/>
        </w:rPr>
        <w:t>componentType</w:t>
      </w:r>
      <w:r>
        <w:t xml:space="preserve"> was acquired from an attached pool; otherwise, </w:t>
      </w:r>
      <w:r>
        <w:rPr>
          <w:rStyle w:val="CodeInline"/>
        </w:rPr>
        <w:t>false</w:t>
      </w:r>
      <w:r>
        <w:t xml:space="preserve"> (</w:t>
      </w:r>
      <w:r>
        <w:rPr>
          <w:rStyle w:val="CodeInline"/>
        </w:rPr>
        <w:t>False</w:t>
      </w:r>
      <w:r>
        <w:t xml:space="preserve"> in Visual Basic).</w:t>
      </w:r>
    </w:p>
    <w:p w:rsidR="00041042" w:rsidRDefault="00EF6E53">
      <w:pPr>
        <w:pStyle w:val="Heading2"/>
      </w:pPr>
      <w:bookmarkStart w:id="203" w:name="_28293E59_Topic_SeeAlso"/>
      <w:bookmarkEnd w:id="203"/>
      <w:r>
        <w:t>See Also</w:t>
      </w:r>
    </w:p>
    <w:p w:rsidR="00041042" w:rsidRDefault="00DD4813">
      <w:pPr>
        <w:spacing w:after="0"/>
      </w:pPr>
      <w:hyperlink w:anchor="_4E44F870_Topic" w:history="1">
        <w:r w:rsidR="00EF6E53">
          <w:rPr>
            <w:rStyle w:val="Hyperlink"/>
          </w:rPr>
          <w:t>ComponentPoolManager Class</w:t>
        </w:r>
      </w:hyperlink>
    </w:p>
    <w:p w:rsidR="00041042" w:rsidRDefault="00DD4813">
      <w:pPr>
        <w:spacing w:after="0"/>
      </w:pPr>
      <w:hyperlink w:anchor="_5BDBA4F4_Topic" w:history="1">
        <w:r w:rsidR="00EF6E53">
          <w:rPr>
            <w:rStyle w:val="Hyperlink"/>
          </w:rPr>
          <w:t>TryAcquire Overload</w:t>
        </w:r>
      </w:hyperlink>
    </w:p>
    <w:p w:rsidR="00041042" w:rsidRDefault="00DD4813">
      <w:pPr>
        <w:spacing w:after="0"/>
      </w:pPr>
      <w:hyperlink w:anchor="_9F669C6B_Topic" w:history="1">
        <w:r w:rsidR="00EF6E53">
          <w:rPr>
            <w:rStyle w:val="Hyperlink"/>
          </w:rPr>
          <w:t>Umbrace.Unity.PurePool Namespace</w:t>
        </w:r>
      </w:hyperlink>
    </w:p>
    <w:p w:rsidR="00041042" w:rsidRDefault="00DD4813">
      <w:pPr>
        <w:spacing w:after="0"/>
      </w:pPr>
      <w:hyperlink w:anchor="_20C1CB98_Topic" w:history="1">
        <w:r w:rsidR="00EF6E53">
          <w:rPr>
            <w:rStyle w:val="Hyperlink"/>
          </w:rPr>
          <w:t>ComponentPoolManager.Acquire(Type, Transform, Vector3, Quaternion)</w:t>
        </w:r>
      </w:hyperlink>
    </w:p>
    <w:p w:rsidR="00041042" w:rsidRDefault="00DD4813">
      <w:pPr>
        <w:spacing w:after="0"/>
      </w:pPr>
      <w:hyperlink w:anchor="_91573459_Topic" w:history="1">
        <w:r w:rsidR="00EF6E53">
          <w:rPr>
            <w:rStyle w:val="Hyperlink"/>
          </w:rPr>
          <w:t>PoolManagerBase(TManagerSettings, TPool, TPoolSettings, TSource, TInstance).Release(TInstance)</w:t>
        </w:r>
      </w:hyperlink>
    </w:p>
    <w:p w:rsidR="00041042" w:rsidRDefault="00EF6E53">
      <w:r>
        <w:br w:type="page"/>
      </w:r>
    </w:p>
    <w:p w:rsidR="00041042" w:rsidRDefault="00EF6E53">
      <w:pPr>
        <w:pStyle w:val="Heading1"/>
      </w:pPr>
      <w:bookmarkStart w:id="204" w:name="_CA6DA72A_Topic"/>
      <w:bookmarkEnd w:id="204"/>
      <w:r>
        <w:lastRenderedPageBreak/>
        <w:t>ComponentPoolManager.ComponentPoolManager Events</w:t>
      </w:r>
    </w:p>
    <w:p w:rsidR="00041042" w:rsidRDefault="00EF6E53">
      <w:r>
        <w:t xml:space="preserve">The </w:t>
      </w:r>
      <w:hyperlink w:anchor="_4E44F870_Topic" w:history="1">
        <w:r>
          <w:rPr>
            <w:rStyle w:val="Hyperlink"/>
          </w:rPr>
          <w:t>ComponentPoolManager</w:t>
        </w:r>
      </w:hyperlink>
      <w:r>
        <w:t xml:space="preserve"> type exposes the following members.</w:t>
      </w:r>
    </w:p>
    <w:p w:rsidR="00041042" w:rsidRDefault="00EF6E53">
      <w:pPr>
        <w:pStyle w:val="Heading2"/>
      </w:pPr>
      <w:r>
        <w:t>Events</w:t>
      </w:r>
    </w:p>
    <w:tbl>
      <w:tblPr>
        <w:tblStyle w:val="GeneralTable"/>
        <w:tblW w:w="5000" w:type="pct"/>
        <w:tblLook w:val="07E0" w:firstRow="1" w:lastRow="1" w:firstColumn="1" w:lastColumn="1" w:noHBand="1" w:noVBand="1"/>
      </w:tblPr>
      <w:tblGrid>
        <w:gridCol w:w="235"/>
        <w:gridCol w:w="1405"/>
        <w:gridCol w:w="7710"/>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041042">
            <w:pPr>
              <w:keepNext/>
            </w:pPr>
          </w:p>
        </w:tc>
        <w:tc>
          <w:tcPr>
            <w:tcW w:w="0" w:type="auto"/>
          </w:tcPr>
          <w:p w:rsidR="00041042" w:rsidRDefault="00EF6E53">
            <w:pPr>
              <w:keepNext/>
            </w:pPr>
            <w:r>
              <w:t>Name</w:t>
            </w:r>
          </w:p>
        </w:tc>
        <w:tc>
          <w:tcPr>
            <w:tcW w:w="0" w:type="auto"/>
          </w:tcPr>
          <w:p w:rsidR="00041042" w:rsidRDefault="00EF6E53">
            <w:pPr>
              <w:keepNext/>
            </w:pPr>
            <w:r>
              <w:t>Description</w:t>
            </w:r>
          </w:p>
        </w:tc>
      </w:tr>
      <w:tr w:rsidR="00041042">
        <w:tc>
          <w:tcPr>
            <w:tcW w:w="0" w:type="auto"/>
          </w:tcPr>
          <w:p w:rsidR="00041042" w:rsidRDefault="00EF6E53">
            <w:r>
              <w:rPr>
                <w:noProof/>
              </w:rPr>
              <w:drawing>
                <wp:inline distT="0" distB="0" distL="0" distR="0">
                  <wp:extent cx="95249" cy="114300"/>
                  <wp:effectExtent l="0" t="0" r="0" b="0"/>
                  <wp:docPr id="457"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84">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041042" w:rsidRDefault="00DD4813">
            <w:hyperlink w:anchor="_765BEBE0_Topic" w:history="1">
              <w:r w:rsidR="00EF6E53">
                <w:rPr>
                  <w:rStyle w:val="Hyperlink"/>
                </w:rPr>
                <w:t>PoolAttached</w:t>
              </w:r>
            </w:hyperlink>
          </w:p>
        </w:tc>
        <w:tc>
          <w:tcPr>
            <w:tcW w:w="0" w:type="auto"/>
          </w:tcPr>
          <w:p w:rsidR="00041042" w:rsidRDefault="00EF6E53">
            <w:r>
              <w:t xml:space="preserve">Occurs when a </w:t>
            </w:r>
            <w:hyperlink w:anchor="_3D30AA1D_Topic" w:history="1">
              <w:r>
                <w:rPr>
                  <w:rStyle w:val="Hyperlink"/>
                </w:rPr>
                <w:t>GameObjectPool</w:t>
              </w:r>
            </w:hyperlink>
            <w:r>
              <w:t xml:space="preserve"> is attached to the manager. (Inherited from </w:t>
            </w:r>
            <w:hyperlink w:anchor="_159770E0_Topic" w:history="1">
              <w:r>
                <w:rPr>
                  <w:rStyle w:val="Hyperlink"/>
                </w:rPr>
                <w:t>PoolManagerBase(TManagerSettings, TPool, TPoolSettings, TSource, TInstance)</w:t>
              </w:r>
            </w:hyperlink>
            <w:r>
              <w:t>.)</w:t>
            </w:r>
          </w:p>
        </w:tc>
      </w:tr>
      <w:tr w:rsidR="00041042">
        <w:tc>
          <w:tcPr>
            <w:tcW w:w="0" w:type="auto"/>
          </w:tcPr>
          <w:p w:rsidR="00041042" w:rsidRDefault="00EF6E53">
            <w:r>
              <w:rPr>
                <w:noProof/>
              </w:rPr>
              <w:drawing>
                <wp:inline distT="0" distB="0" distL="0" distR="0">
                  <wp:extent cx="95249" cy="114300"/>
                  <wp:effectExtent l="0" t="0" r="0" b="0"/>
                  <wp:docPr id="458"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84">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041042" w:rsidRDefault="00DD4813">
            <w:hyperlink w:anchor="_A6EC780C_Topic" w:history="1">
              <w:r w:rsidR="00EF6E53">
                <w:rPr>
                  <w:rStyle w:val="Hyperlink"/>
                </w:rPr>
                <w:t>PoolCreated</w:t>
              </w:r>
            </w:hyperlink>
          </w:p>
        </w:tc>
        <w:tc>
          <w:tcPr>
            <w:tcW w:w="0" w:type="auto"/>
          </w:tcPr>
          <w:p w:rsidR="00041042" w:rsidRDefault="00EF6E53">
            <w:r>
              <w:t xml:space="preserve">Occurs when a </w:t>
            </w:r>
            <w:hyperlink w:anchor="_3D30AA1D_Topic" w:history="1">
              <w:r>
                <w:rPr>
                  <w:rStyle w:val="Hyperlink"/>
                </w:rPr>
                <w:t>GameObjectPool</w:t>
              </w:r>
            </w:hyperlink>
            <w:r>
              <w:t xml:space="preserve"> is created by the manager. (Inherited from </w:t>
            </w:r>
            <w:hyperlink w:anchor="_159770E0_Topic" w:history="1">
              <w:r>
                <w:rPr>
                  <w:rStyle w:val="Hyperlink"/>
                </w:rPr>
                <w:t>PoolManagerBase(TManagerSettings, TPool, TPoolSettings, TSource, TInstance)</w:t>
              </w:r>
            </w:hyperlink>
            <w:r>
              <w:t>.)</w:t>
            </w:r>
          </w:p>
        </w:tc>
      </w:tr>
      <w:tr w:rsidR="00041042">
        <w:tc>
          <w:tcPr>
            <w:tcW w:w="0" w:type="auto"/>
          </w:tcPr>
          <w:p w:rsidR="00041042" w:rsidRDefault="00EF6E53">
            <w:r>
              <w:rPr>
                <w:noProof/>
              </w:rPr>
              <w:drawing>
                <wp:inline distT="0" distB="0" distL="0" distR="0">
                  <wp:extent cx="95249" cy="114300"/>
                  <wp:effectExtent l="0" t="0" r="0" b="0"/>
                  <wp:docPr id="459"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84">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041042" w:rsidRDefault="00DD4813">
            <w:hyperlink w:anchor="_8629C80B_Topic" w:history="1">
              <w:r w:rsidR="00EF6E53">
                <w:rPr>
                  <w:rStyle w:val="Hyperlink"/>
                </w:rPr>
                <w:t>PoolDestroyed</w:t>
              </w:r>
            </w:hyperlink>
          </w:p>
        </w:tc>
        <w:tc>
          <w:tcPr>
            <w:tcW w:w="0" w:type="auto"/>
          </w:tcPr>
          <w:p w:rsidR="00041042" w:rsidRDefault="00EF6E53">
            <w:r>
              <w:t xml:space="preserve">Occurs when a </w:t>
            </w:r>
            <w:hyperlink w:anchor="_3D30AA1D_Topic" w:history="1">
              <w:r>
                <w:rPr>
                  <w:rStyle w:val="Hyperlink"/>
                </w:rPr>
                <w:t>GameObjectPool</w:t>
              </w:r>
            </w:hyperlink>
            <w:r>
              <w:t xml:space="preserve"> is destroyed by the manager. (Inherited from </w:t>
            </w:r>
            <w:hyperlink w:anchor="_159770E0_Topic" w:history="1">
              <w:r>
                <w:rPr>
                  <w:rStyle w:val="Hyperlink"/>
                </w:rPr>
                <w:t>PoolManagerBase(TManagerSettings, TPool, TPoolSettings, TSource, TInstance)</w:t>
              </w:r>
            </w:hyperlink>
            <w:r>
              <w:t>.)</w:t>
            </w:r>
          </w:p>
        </w:tc>
      </w:tr>
      <w:tr w:rsidR="00041042">
        <w:tc>
          <w:tcPr>
            <w:tcW w:w="0" w:type="auto"/>
          </w:tcPr>
          <w:p w:rsidR="00041042" w:rsidRDefault="00EF6E53">
            <w:r>
              <w:rPr>
                <w:noProof/>
              </w:rPr>
              <w:drawing>
                <wp:inline distT="0" distB="0" distL="0" distR="0">
                  <wp:extent cx="95249" cy="114300"/>
                  <wp:effectExtent l="0" t="0" r="0" b="0"/>
                  <wp:docPr id="460"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84">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041042" w:rsidRDefault="00DD4813">
            <w:hyperlink w:anchor="_890BAC3E_Topic" w:history="1">
              <w:r w:rsidR="00EF6E53">
                <w:rPr>
                  <w:rStyle w:val="Hyperlink"/>
                </w:rPr>
                <w:t>PoolDetached</w:t>
              </w:r>
            </w:hyperlink>
          </w:p>
        </w:tc>
        <w:tc>
          <w:tcPr>
            <w:tcW w:w="0" w:type="auto"/>
          </w:tcPr>
          <w:p w:rsidR="00041042" w:rsidRDefault="00EF6E53">
            <w:r>
              <w:t xml:space="preserve">Occurs when a </w:t>
            </w:r>
            <w:hyperlink w:anchor="_3D30AA1D_Topic" w:history="1">
              <w:r>
                <w:rPr>
                  <w:rStyle w:val="Hyperlink"/>
                </w:rPr>
                <w:t>GameObjectPool</w:t>
              </w:r>
            </w:hyperlink>
            <w:r>
              <w:t xml:space="preserve"> is detached from the manager. (Inherited from </w:t>
            </w:r>
            <w:hyperlink w:anchor="_159770E0_Topic" w:history="1">
              <w:r>
                <w:rPr>
                  <w:rStyle w:val="Hyperlink"/>
                </w:rPr>
                <w:t>PoolManagerBase(TManagerSettings, TPool, TPoolSettings, TSource, TInstance)</w:t>
              </w:r>
            </w:hyperlink>
            <w:r>
              <w:t>.)</w:t>
            </w:r>
          </w:p>
        </w:tc>
      </w:tr>
    </w:tbl>
    <w:p w:rsidR="00041042" w:rsidRDefault="00041042">
      <w:pPr>
        <w:spacing w:after="0"/>
      </w:pPr>
    </w:p>
    <w:p w:rsidR="00041042" w:rsidRDefault="00EF6E53">
      <w:pPr>
        <w:pStyle w:val="Heading2"/>
      </w:pPr>
      <w:bookmarkStart w:id="205" w:name="_CA6DA72A_Topic_SeeAlso"/>
      <w:bookmarkEnd w:id="205"/>
      <w:r>
        <w:t>See Also</w:t>
      </w:r>
    </w:p>
    <w:p w:rsidR="00041042" w:rsidRDefault="00DD4813">
      <w:pPr>
        <w:spacing w:after="0"/>
      </w:pPr>
      <w:hyperlink w:anchor="_4E44F870_Topic" w:history="1">
        <w:r w:rsidR="00EF6E53">
          <w:rPr>
            <w:rStyle w:val="Hyperlink"/>
          </w:rPr>
          <w:t>ComponentPoolManager Class</w:t>
        </w:r>
      </w:hyperlink>
    </w:p>
    <w:p w:rsidR="00041042" w:rsidRDefault="00DD4813">
      <w:pPr>
        <w:spacing w:after="0"/>
      </w:pPr>
      <w:hyperlink w:anchor="_9F669C6B_Topic" w:history="1">
        <w:r w:rsidR="00EF6E53">
          <w:rPr>
            <w:rStyle w:val="Hyperlink"/>
          </w:rPr>
          <w:t>Umbrace.Unity.PurePool Namespace</w:t>
        </w:r>
      </w:hyperlink>
    </w:p>
    <w:p w:rsidR="00041042" w:rsidRDefault="00EF6E53">
      <w:r>
        <w:br w:type="page"/>
      </w:r>
    </w:p>
    <w:p w:rsidR="00041042" w:rsidRDefault="00EF6E53">
      <w:pPr>
        <w:pStyle w:val="Heading1"/>
      </w:pPr>
      <w:bookmarkStart w:id="206" w:name="_DA0F8A4F_Topic"/>
      <w:bookmarkEnd w:id="206"/>
      <w:r>
        <w:lastRenderedPageBreak/>
        <w:t>ComponentPoolManagerSettings Class</w:t>
      </w:r>
    </w:p>
    <w:p w:rsidR="00041042" w:rsidRDefault="00EF6E53">
      <w:r>
        <w:t xml:space="preserve">A container class for the settings that a </w:t>
      </w:r>
      <w:hyperlink w:anchor="_4E44F870_Topic" w:history="1">
        <w:r>
          <w:rPr>
            <w:rStyle w:val="Hyperlink"/>
          </w:rPr>
          <w:t>ComponentPoolManager</w:t>
        </w:r>
      </w:hyperlink>
      <w:r>
        <w:t xml:space="preserve"> can have.</w:t>
      </w:r>
    </w:p>
    <w:p w:rsidR="00041042" w:rsidRDefault="00EF6E53">
      <w:pPr>
        <w:pStyle w:val="Heading2"/>
      </w:pPr>
      <w:r>
        <w:t>Inheritance Hierarchy</w:t>
      </w:r>
    </w:p>
    <w:p w:rsidR="00041042" w:rsidRDefault="00DD4813">
      <w:hyperlink r:id="rId162" w:history="1">
        <w:r w:rsidR="00EF6E53">
          <w:rPr>
            <w:rStyle w:val="Hyperlink"/>
          </w:rPr>
          <w:t>System.Object</w:t>
        </w:r>
      </w:hyperlink>
      <w:r w:rsidR="00EF6E53">
        <w:br/>
        <w:t>  </w:t>
      </w:r>
      <w:hyperlink w:anchor="_D3B85BCD_Topic" w:history="1">
        <w:r w:rsidR="00EF6E53">
          <w:rPr>
            <w:rStyle w:val="Hyperlink"/>
          </w:rPr>
          <w:t>Umbrace.Unity.PurePool.PoolManagerSettings</w:t>
        </w:r>
      </w:hyperlink>
      <w:r w:rsidR="00EF6E53">
        <w:t>(</w:t>
      </w:r>
      <w:hyperlink w:anchor="_95BC0F1C_Topic" w:history="1">
        <w:r w:rsidR="00EF6E53">
          <w:rPr>
            <w:rStyle w:val="Hyperlink"/>
          </w:rPr>
          <w:t>ComponentPoolSettings</w:t>
        </w:r>
      </w:hyperlink>
      <w:r w:rsidR="00EF6E53">
        <w:t xml:space="preserve">, </w:t>
      </w:r>
      <w:hyperlink r:id="rId163" w:history="1">
        <w:r w:rsidR="00EF6E53">
          <w:rPr>
            <w:rStyle w:val="Hyperlink"/>
          </w:rPr>
          <w:t>Type</w:t>
        </w:r>
      </w:hyperlink>
      <w:r w:rsidR="00EF6E53">
        <w:t>)</w:t>
      </w:r>
      <w:r w:rsidR="00EF6E53">
        <w:br/>
        <w:t>    Umbrace.Unity.PurePool.ComponentPoolManagerSettings</w:t>
      </w:r>
      <w:r w:rsidR="00EF6E53">
        <w:br/>
      </w:r>
    </w:p>
    <w:p w:rsidR="00041042" w:rsidRDefault="00EF6E53">
      <w:r>
        <w:rPr>
          <w:b/>
        </w:rPr>
        <w:t>Namespace:</w:t>
      </w:r>
      <w:r>
        <w:t> </w:t>
      </w:r>
      <w:hyperlink w:anchor="_9F669C6B_Topic" w:history="1">
        <w:r>
          <w:rPr>
            <w:rStyle w:val="Hyperlink"/>
          </w:rPr>
          <w:t>Umbrace.Unity.PurePool</w:t>
        </w:r>
      </w:hyperlink>
      <w:r>
        <w:br/>
      </w:r>
      <w:r>
        <w:rPr>
          <w:b/>
        </w:rPr>
        <w:t>Assembly:</w:t>
      </w:r>
      <w:r>
        <w:t> Umbrace.Unity.PurePool (in Umbrace.Unity.PurePool.dll) Version: 0.0.0.0 (1.0.0.0)</w:t>
      </w:r>
    </w:p>
    <w:p w:rsidR="00041042" w:rsidRDefault="00EF6E53">
      <w:pPr>
        <w:pStyle w:val="Heading2"/>
      </w:pPr>
      <w:r>
        <w:t>Syntax</w:t>
      </w:r>
    </w:p>
    <w:tbl>
      <w:tblPr>
        <w:tblStyle w:val="CodeTable"/>
        <w:tblW w:w="5000" w:type="pct"/>
        <w:tblLook w:val="07E0" w:firstRow="1" w:lastRow="1" w:firstColumn="1" w:lastColumn="1" w:noHBand="1" w:noVBand="1"/>
      </w:tblPr>
      <w:tblGrid>
        <w:gridCol w:w="9350"/>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EF6E53">
            <w:pPr>
              <w:keepNext/>
            </w:pPr>
            <w:r>
              <w:t>C#</w:t>
            </w:r>
          </w:p>
        </w:tc>
      </w:tr>
      <w:tr w:rsidR="00041042">
        <w:tc>
          <w:tcPr>
            <w:tcW w:w="0" w:type="auto"/>
          </w:tcPr>
          <w:p w:rsidR="00041042" w:rsidRDefault="00EF6E53">
            <w:r>
              <w:t>[</w:t>
            </w:r>
            <w:r>
              <w:rPr>
                <w:rStyle w:val="Identifier"/>
              </w:rPr>
              <w:t>SerializableAttribute</w:t>
            </w:r>
            <w:r>
              <w:t>]</w:t>
            </w:r>
            <w:r>
              <w:br/>
            </w:r>
            <w:r>
              <w:rPr>
                <w:rStyle w:val="Keyword"/>
              </w:rPr>
              <w:t>public</w:t>
            </w:r>
            <w:r>
              <w:t xml:space="preserve"> </w:t>
            </w:r>
            <w:r>
              <w:rPr>
                <w:rStyle w:val="Keyword"/>
              </w:rPr>
              <w:t>class</w:t>
            </w:r>
            <w:r>
              <w:t xml:space="preserve"> </w:t>
            </w:r>
            <w:r>
              <w:rPr>
                <w:rStyle w:val="Identifier"/>
              </w:rPr>
              <w:t>ComponentPoolManagerSettings</w:t>
            </w:r>
            <w:r>
              <w:t xml:space="preserve"> : </w:t>
            </w:r>
            <w:r>
              <w:rPr>
                <w:rStyle w:val="Identifier"/>
              </w:rPr>
              <w:t>PoolManagerSettings</w:t>
            </w:r>
            <w:r>
              <w:t>&lt;</w:t>
            </w:r>
            <w:r>
              <w:rPr>
                <w:rStyle w:val="Identifier"/>
              </w:rPr>
              <w:t>ComponentPoolSettings</w:t>
            </w:r>
            <w:r>
              <w:t xml:space="preserve">, </w:t>
            </w:r>
            <w:r>
              <w:rPr>
                <w:rStyle w:val="Identifier"/>
              </w:rPr>
              <w:t>Type</w:t>
            </w:r>
            <w:r>
              <w:t>&gt;</w:t>
            </w:r>
          </w:p>
        </w:tc>
      </w:tr>
    </w:tbl>
    <w:p w:rsidR="00041042" w:rsidRDefault="00041042">
      <w:pPr>
        <w:spacing w:after="0"/>
      </w:pPr>
    </w:p>
    <w:p w:rsidR="00041042" w:rsidRDefault="00EF6E53">
      <w:r>
        <w:t xml:space="preserve">The </w:t>
      </w:r>
      <w:r>
        <w:rPr>
          <w:b/>
        </w:rPr>
        <w:t>ComponentPoolManagerSettings</w:t>
      </w:r>
      <w:r>
        <w:t xml:space="preserve"> type exposes the following members.</w:t>
      </w:r>
    </w:p>
    <w:p w:rsidR="00041042" w:rsidRDefault="00EF6E53">
      <w:pPr>
        <w:pStyle w:val="Heading2"/>
      </w:pPr>
      <w:r>
        <w:t>Constructors</w:t>
      </w:r>
    </w:p>
    <w:tbl>
      <w:tblPr>
        <w:tblStyle w:val="GeneralTable"/>
        <w:tblW w:w="5000" w:type="pct"/>
        <w:tblLook w:val="07E0" w:firstRow="1" w:lastRow="1" w:firstColumn="1" w:lastColumn="1" w:noHBand="1" w:noVBand="1"/>
      </w:tblPr>
      <w:tblGrid>
        <w:gridCol w:w="326"/>
        <w:gridCol w:w="3055"/>
        <w:gridCol w:w="5969"/>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041042">
            <w:pPr>
              <w:keepNext/>
            </w:pPr>
          </w:p>
        </w:tc>
        <w:tc>
          <w:tcPr>
            <w:tcW w:w="0" w:type="auto"/>
          </w:tcPr>
          <w:p w:rsidR="00041042" w:rsidRDefault="00EF6E53">
            <w:pPr>
              <w:keepNext/>
            </w:pPr>
            <w:r>
              <w:t>Name</w:t>
            </w:r>
          </w:p>
        </w:tc>
        <w:tc>
          <w:tcPr>
            <w:tcW w:w="0" w:type="auto"/>
          </w:tcPr>
          <w:p w:rsidR="00041042" w:rsidRDefault="00EF6E53">
            <w:pPr>
              <w:keepNext/>
            </w:pPr>
            <w:r>
              <w:t>Description</w:t>
            </w:r>
          </w:p>
        </w:tc>
      </w:tr>
      <w:tr w:rsidR="00041042">
        <w:tc>
          <w:tcPr>
            <w:tcW w:w="0" w:type="auto"/>
          </w:tcPr>
          <w:p w:rsidR="00041042" w:rsidRDefault="00EF6E53">
            <w:r>
              <w:rPr>
                <w:noProof/>
              </w:rPr>
              <w:drawing>
                <wp:inline distT="0" distB="0" distL="0" distR="0">
                  <wp:extent cx="152400" cy="104775"/>
                  <wp:effectExtent l="0" t="0" r="0" b="0"/>
                  <wp:docPr id="46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w:anchor="_CD551F0E_Topic" w:history="1">
              <w:r w:rsidR="00EF6E53">
                <w:rPr>
                  <w:rStyle w:val="Hyperlink"/>
                </w:rPr>
                <w:t>ComponentPoolManagerSettings</w:t>
              </w:r>
            </w:hyperlink>
          </w:p>
        </w:tc>
        <w:tc>
          <w:tcPr>
            <w:tcW w:w="0" w:type="auto"/>
          </w:tcPr>
          <w:p w:rsidR="00041042" w:rsidRDefault="00EF6E53">
            <w:r>
              <w:t xml:space="preserve">Initialises a new instance of the </w:t>
            </w:r>
            <w:r>
              <w:rPr>
                <w:b/>
              </w:rPr>
              <w:t>ComponentPoolManagerSettings</w:t>
            </w:r>
            <w:r>
              <w:t xml:space="preserve"> class.</w:t>
            </w:r>
          </w:p>
        </w:tc>
      </w:tr>
    </w:tbl>
    <w:p w:rsidR="00041042" w:rsidRDefault="00041042">
      <w:pPr>
        <w:spacing w:after="0"/>
      </w:pPr>
    </w:p>
    <w:p w:rsidR="00041042" w:rsidRDefault="00EF6E53">
      <w:pPr>
        <w:pStyle w:val="Heading2"/>
      </w:pPr>
      <w:r>
        <w:t>Properties</w:t>
      </w:r>
    </w:p>
    <w:tbl>
      <w:tblPr>
        <w:tblStyle w:val="GeneralTable"/>
        <w:tblW w:w="5000" w:type="pct"/>
        <w:tblLook w:val="07E0" w:firstRow="1" w:lastRow="1" w:firstColumn="1" w:lastColumn="1" w:noHBand="1" w:noVBand="1"/>
      </w:tblPr>
      <w:tblGrid>
        <w:gridCol w:w="366"/>
        <w:gridCol w:w="2497"/>
        <w:gridCol w:w="6487"/>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041042">
            <w:pPr>
              <w:keepNext/>
            </w:pPr>
          </w:p>
        </w:tc>
        <w:tc>
          <w:tcPr>
            <w:tcW w:w="0" w:type="auto"/>
          </w:tcPr>
          <w:p w:rsidR="00041042" w:rsidRDefault="00EF6E53">
            <w:pPr>
              <w:keepNext/>
            </w:pPr>
            <w:r>
              <w:t>Name</w:t>
            </w:r>
          </w:p>
        </w:tc>
        <w:tc>
          <w:tcPr>
            <w:tcW w:w="0" w:type="auto"/>
          </w:tcPr>
          <w:p w:rsidR="00041042" w:rsidRDefault="00EF6E53">
            <w:pPr>
              <w:keepNext/>
            </w:pPr>
            <w:r>
              <w:t>Description</w:t>
            </w:r>
          </w:p>
        </w:tc>
      </w:tr>
      <w:tr w:rsidR="00041042">
        <w:tc>
          <w:tcPr>
            <w:tcW w:w="0" w:type="auto"/>
          </w:tcPr>
          <w:p w:rsidR="00041042" w:rsidRDefault="00EF6E53">
            <w:r>
              <w:rPr>
                <w:noProof/>
              </w:rPr>
              <w:drawing>
                <wp:inline distT="0" distB="0" distL="0" distR="0">
                  <wp:extent cx="152400" cy="152400"/>
                  <wp:effectExtent l="0" t="0" r="0" b="0"/>
                  <wp:docPr id="462"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6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DD4813">
            <w:hyperlink w:anchor="_A2EBCA09_Topic" w:history="1">
              <w:r w:rsidR="00EF6E53">
                <w:rPr>
                  <w:rStyle w:val="Hyperlink"/>
                </w:rPr>
                <w:t>AcquireMode</w:t>
              </w:r>
            </w:hyperlink>
          </w:p>
        </w:tc>
        <w:tc>
          <w:tcPr>
            <w:tcW w:w="0" w:type="auto"/>
          </w:tcPr>
          <w:p w:rsidR="00041042" w:rsidRDefault="00EF6E53">
            <w:r>
              <w:t xml:space="preserve"> (Inherited from </w:t>
            </w:r>
            <w:hyperlink w:anchor="_D3B85BCD_Topic" w:history="1">
              <w:r>
                <w:rPr>
                  <w:rStyle w:val="Hyperlink"/>
                </w:rPr>
                <w:t>PoolManagerSettings(TPoolSettings, TSource)</w:t>
              </w:r>
            </w:hyperlink>
            <w:r>
              <w:t>.)</w:t>
            </w:r>
          </w:p>
        </w:tc>
      </w:tr>
      <w:tr w:rsidR="00041042">
        <w:tc>
          <w:tcPr>
            <w:tcW w:w="0" w:type="auto"/>
          </w:tcPr>
          <w:p w:rsidR="00041042" w:rsidRDefault="00EF6E53">
            <w:r>
              <w:rPr>
                <w:noProof/>
              </w:rPr>
              <w:drawing>
                <wp:inline distT="0" distB="0" distL="0" distR="0">
                  <wp:extent cx="152400" cy="152400"/>
                  <wp:effectExtent l="0" t="0" r="0" b="0"/>
                  <wp:docPr id="463"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6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DD4813">
            <w:hyperlink w:anchor="_C6FE214B_Topic" w:history="1">
              <w:r w:rsidR="00EF6E53">
                <w:rPr>
                  <w:rStyle w:val="Hyperlink"/>
                </w:rPr>
                <w:t>AttachDescendentPools</w:t>
              </w:r>
            </w:hyperlink>
          </w:p>
        </w:tc>
        <w:tc>
          <w:tcPr>
            <w:tcW w:w="0" w:type="auto"/>
          </w:tcPr>
          <w:p w:rsidR="00041042" w:rsidRDefault="00EF6E53">
            <w:r>
              <w:t xml:space="preserve"> (Inherited from </w:t>
            </w:r>
            <w:hyperlink w:anchor="_D3B85BCD_Topic" w:history="1">
              <w:r>
                <w:rPr>
                  <w:rStyle w:val="Hyperlink"/>
                </w:rPr>
                <w:t>PoolManagerSettings(TPoolSettings, TSource)</w:t>
              </w:r>
            </w:hyperlink>
            <w:r>
              <w:t>.)</w:t>
            </w:r>
          </w:p>
        </w:tc>
      </w:tr>
      <w:tr w:rsidR="00041042">
        <w:tc>
          <w:tcPr>
            <w:tcW w:w="0" w:type="auto"/>
          </w:tcPr>
          <w:p w:rsidR="00041042" w:rsidRDefault="00EF6E53">
            <w:r>
              <w:rPr>
                <w:noProof/>
              </w:rPr>
              <w:drawing>
                <wp:inline distT="0" distB="0" distL="0" distR="0">
                  <wp:extent cx="152400" cy="152400"/>
                  <wp:effectExtent l="0" t="0" r="0" b="0"/>
                  <wp:docPr id="464"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6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DD4813">
            <w:hyperlink w:anchor="_E20464D4_Topic" w:history="1">
              <w:r w:rsidR="00EF6E53">
                <w:rPr>
                  <w:rStyle w:val="Hyperlink"/>
                </w:rPr>
                <w:t>DefaultPoolSettings</w:t>
              </w:r>
            </w:hyperlink>
          </w:p>
        </w:tc>
        <w:tc>
          <w:tcPr>
            <w:tcW w:w="0" w:type="auto"/>
          </w:tcPr>
          <w:p w:rsidR="00041042" w:rsidRDefault="00EF6E53">
            <w:r>
              <w:t xml:space="preserve"> (Inherited from </w:t>
            </w:r>
            <w:hyperlink w:anchor="_D3B85BCD_Topic" w:history="1">
              <w:r>
                <w:rPr>
                  <w:rStyle w:val="Hyperlink"/>
                </w:rPr>
                <w:t>PoolManagerSettings(TPoolSettings, TSource)</w:t>
              </w:r>
            </w:hyperlink>
            <w:r>
              <w:t>.)</w:t>
            </w:r>
          </w:p>
        </w:tc>
      </w:tr>
      <w:tr w:rsidR="00041042">
        <w:tc>
          <w:tcPr>
            <w:tcW w:w="0" w:type="auto"/>
          </w:tcPr>
          <w:p w:rsidR="00041042" w:rsidRDefault="00EF6E53">
            <w:r>
              <w:rPr>
                <w:noProof/>
              </w:rPr>
              <w:drawing>
                <wp:inline distT="0" distB="0" distL="0" distR="0">
                  <wp:extent cx="152400" cy="152400"/>
                  <wp:effectExtent l="0" t="0" r="0" b="0"/>
                  <wp:docPr id="465"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6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DD4813">
            <w:hyperlink w:anchor="_C7B17EC0_Topic" w:history="1">
              <w:r w:rsidR="00EF6E53">
                <w:rPr>
                  <w:rStyle w:val="Hyperlink"/>
                </w:rPr>
                <w:t>DontDestroyOnLoad</w:t>
              </w:r>
            </w:hyperlink>
          </w:p>
        </w:tc>
        <w:tc>
          <w:tcPr>
            <w:tcW w:w="0" w:type="auto"/>
          </w:tcPr>
          <w:p w:rsidR="00041042" w:rsidRDefault="00EF6E53">
            <w:r>
              <w:t xml:space="preserve"> (Inherited from </w:t>
            </w:r>
            <w:hyperlink w:anchor="_D3B85BCD_Topic" w:history="1">
              <w:r>
                <w:rPr>
                  <w:rStyle w:val="Hyperlink"/>
                </w:rPr>
                <w:t>PoolManagerSettings(TPoolSettings, TSource)</w:t>
              </w:r>
            </w:hyperlink>
            <w:r>
              <w:t>.)</w:t>
            </w:r>
          </w:p>
        </w:tc>
      </w:tr>
      <w:tr w:rsidR="00041042">
        <w:tc>
          <w:tcPr>
            <w:tcW w:w="0" w:type="auto"/>
          </w:tcPr>
          <w:p w:rsidR="00041042" w:rsidRDefault="00EF6E53">
            <w:r>
              <w:rPr>
                <w:noProof/>
              </w:rPr>
              <w:drawing>
                <wp:inline distT="0" distB="0" distL="0" distR="0">
                  <wp:extent cx="152400" cy="152400"/>
                  <wp:effectExtent l="0" t="0" r="0" b="0"/>
                  <wp:docPr id="466"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6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DD4813">
            <w:hyperlink w:anchor="_945EA469_Topic" w:history="1">
              <w:r w:rsidR="00EF6E53">
                <w:rPr>
                  <w:rStyle w:val="Hyperlink"/>
                </w:rPr>
                <w:t>IsPoolingEnabled</w:t>
              </w:r>
            </w:hyperlink>
          </w:p>
        </w:tc>
        <w:tc>
          <w:tcPr>
            <w:tcW w:w="0" w:type="auto"/>
          </w:tcPr>
          <w:p w:rsidR="00041042" w:rsidRDefault="00EF6E53">
            <w:r>
              <w:t xml:space="preserve"> (Inherited from </w:t>
            </w:r>
            <w:hyperlink w:anchor="_D3B85BCD_Topic" w:history="1">
              <w:r>
                <w:rPr>
                  <w:rStyle w:val="Hyperlink"/>
                </w:rPr>
                <w:t>PoolManagerSettings(TPoolSettings, TSource)</w:t>
              </w:r>
            </w:hyperlink>
            <w:r>
              <w:t>.)</w:t>
            </w:r>
          </w:p>
        </w:tc>
      </w:tr>
    </w:tbl>
    <w:p w:rsidR="00041042" w:rsidRDefault="00041042">
      <w:pPr>
        <w:spacing w:after="0"/>
      </w:pPr>
    </w:p>
    <w:p w:rsidR="00041042" w:rsidRDefault="00EF6E53">
      <w:pPr>
        <w:pStyle w:val="Heading2"/>
      </w:pPr>
      <w:r>
        <w:t>Methods</w:t>
      </w:r>
    </w:p>
    <w:tbl>
      <w:tblPr>
        <w:tblStyle w:val="GeneralTable"/>
        <w:tblW w:w="5000" w:type="pct"/>
        <w:tblLook w:val="07E0" w:firstRow="1" w:lastRow="1" w:firstColumn="1" w:lastColumn="1" w:noHBand="1" w:noVBand="1"/>
      </w:tblPr>
      <w:tblGrid>
        <w:gridCol w:w="725"/>
        <w:gridCol w:w="3782"/>
        <w:gridCol w:w="4843"/>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041042">
            <w:pPr>
              <w:keepNext/>
            </w:pPr>
          </w:p>
        </w:tc>
        <w:tc>
          <w:tcPr>
            <w:tcW w:w="0" w:type="auto"/>
          </w:tcPr>
          <w:p w:rsidR="00041042" w:rsidRDefault="00EF6E53">
            <w:pPr>
              <w:keepNext/>
            </w:pPr>
            <w:r>
              <w:t>Name</w:t>
            </w:r>
          </w:p>
        </w:tc>
        <w:tc>
          <w:tcPr>
            <w:tcW w:w="0" w:type="auto"/>
          </w:tcPr>
          <w:p w:rsidR="00041042" w:rsidRDefault="00EF6E53">
            <w:pPr>
              <w:keepNext/>
            </w:pPr>
            <w:r>
              <w:t>Description</w:t>
            </w:r>
          </w:p>
        </w:tc>
      </w:tr>
      <w:tr w:rsidR="00041042">
        <w:tc>
          <w:tcPr>
            <w:tcW w:w="0" w:type="auto"/>
          </w:tcPr>
          <w:p w:rsidR="00041042" w:rsidRDefault="00EF6E53">
            <w:r>
              <w:rPr>
                <w:noProof/>
              </w:rPr>
              <w:drawing>
                <wp:inline distT="0" distB="0" distL="0" distR="0">
                  <wp:extent cx="152400" cy="104775"/>
                  <wp:effectExtent l="0" t="0" r="0" b="0"/>
                  <wp:docPr id="46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r:id="rId164" w:history="1">
              <w:r w:rsidR="00EF6E53">
                <w:rPr>
                  <w:rStyle w:val="Hyperlink"/>
                </w:rPr>
                <w:t>Equals</w:t>
              </w:r>
            </w:hyperlink>
          </w:p>
        </w:tc>
        <w:tc>
          <w:tcPr>
            <w:tcW w:w="0" w:type="auto"/>
          </w:tcPr>
          <w:p w:rsidR="00041042" w:rsidRDefault="00EF6E53">
            <w:r>
              <w:t xml:space="preserve"> (Inherited from </w:t>
            </w:r>
            <w:hyperlink r:id="rId165" w:history="1">
              <w:r>
                <w:rPr>
                  <w:rStyle w:val="Hyperlink"/>
                </w:rPr>
                <w:t>Object</w:t>
              </w:r>
            </w:hyperlink>
            <w:r>
              <w:t>.)</w:t>
            </w:r>
          </w:p>
        </w:tc>
      </w:tr>
      <w:tr w:rsidR="00041042">
        <w:tc>
          <w:tcPr>
            <w:tcW w:w="0" w:type="auto"/>
          </w:tcPr>
          <w:p w:rsidR="00041042" w:rsidRDefault="00EF6E53">
            <w:r>
              <w:rPr>
                <w:noProof/>
              </w:rPr>
              <w:drawing>
                <wp:inline distT="0" distB="0" distL="0" distR="0">
                  <wp:extent cx="161924" cy="152400"/>
                  <wp:effectExtent l="0" t="0" r="0" b="0"/>
                  <wp:docPr id="468"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46">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041042" w:rsidRDefault="00DD4813">
            <w:hyperlink r:id="rId166" w:history="1">
              <w:r w:rsidR="00EF6E53">
                <w:rPr>
                  <w:rStyle w:val="Hyperlink"/>
                </w:rPr>
                <w:t>Finalize</w:t>
              </w:r>
            </w:hyperlink>
          </w:p>
        </w:tc>
        <w:tc>
          <w:tcPr>
            <w:tcW w:w="0" w:type="auto"/>
          </w:tcPr>
          <w:p w:rsidR="00041042" w:rsidRDefault="00EF6E53">
            <w:r>
              <w:t xml:space="preserve"> (Inherited from </w:t>
            </w:r>
            <w:hyperlink r:id="rId167" w:history="1">
              <w:r>
                <w:rPr>
                  <w:rStyle w:val="Hyperlink"/>
                </w:rPr>
                <w:t>Object</w:t>
              </w:r>
            </w:hyperlink>
            <w:r>
              <w:t>.)</w:t>
            </w:r>
          </w:p>
        </w:tc>
      </w:tr>
      <w:tr w:rsidR="00041042">
        <w:tc>
          <w:tcPr>
            <w:tcW w:w="0" w:type="auto"/>
          </w:tcPr>
          <w:p w:rsidR="00041042" w:rsidRDefault="00EF6E53">
            <w:r>
              <w:rPr>
                <w:noProof/>
              </w:rPr>
              <w:drawing>
                <wp:inline distT="0" distB="0" distL="0" distR="0">
                  <wp:extent cx="152400" cy="104775"/>
                  <wp:effectExtent l="0" t="0" r="0" b="0"/>
                  <wp:docPr id="46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r:id="rId168" w:history="1">
              <w:r w:rsidR="00EF6E53">
                <w:rPr>
                  <w:rStyle w:val="Hyperlink"/>
                </w:rPr>
                <w:t>GetHashCode</w:t>
              </w:r>
            </w:hyperlink>
          </w:p>
        </w:tc>
        <w:tc>
          <w:tcPr>
            <w:tcW w:w="0" w:type="auto"/>
          </w:tcPr>
          <w:p w:rsidR="00041042" w:rsidRDefault="00EF6E53">
            <w:r>
              <w:t xml:space="preserve"> (Inherited from </w:t>
            </w:r>
            <w:hyperlink r:id="rId169" w:history="1">
              <w:r>
                <w:rPr>
                  <w:rStyle w:val="Hyperlink"/>
                </w:rPr>
                <w:t>Object</w:t>
              </w:r>
            </w:hyperlink>
            <w:r>
              <w:t>.)</w:t>
            </w:r>
          </w:p>
        </w:tc>
      </w:tr>
      <w:tr w:rsidR="00041042">
        <w:tc>
          <w:tcPr>
            <w:tcW w:w="0" w:type="auto"/>
          </w:tcPr>
          <w:p w:rsidR="00041042" w:rsidRDefault="00EF6E53">
            <w:r>
              <w:rPr>
                <w:noProof/>
              </w:rPr>
              <w:drawing>
                <wp:inline distT="0" distB="0" distL="0" distR="0">
                  <wp:extent cx="152400" cy="104775"/>
                  <wp:effectExtent l="0" t="0" r="0" b="0"/>
                  <wp:docPr id="47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r:id="rId170" w:history="1">
              <w:r w:rsidR="00EF6E53">
                <w:rPr>
                  <w:rStyle w:val="Hyperlink"/>
                </w:rPr>
                <w:t>GetType</w:t>
              </w:r>
            </w:hyperlink>
          </w:p>
        </w:tc>
        <w:tc>
          <w:tcPr>
            <w:tcW w:w="0" w:type="auto"/>
          </w:tcPr>
          <w:p w:rsidR="00041042" w:rsidRDefault="00EF6E53">
            <w:r>
              <w:t xml:space="preserve"> (Inherited from </w:t>
            </w:r>
            <w:hyperlink r:id="rId171" w:history="1">
              <w:r>
                <w:rPr>
                  <w:rStyle w:val="Hyperlink"/>
                </w:rPr>
                <w:t>Object</w:t>
              </w:r>
            </w:hyperlink>
            <w:r>
              <w:t>.)</w:t>
            </w:r>
          </w:p>
        </w:tc>
      </w:tr>
      <w:tr w:rsidR="00041042">
        <w:tc>
          <w:tcPr>
            <w:tcW w:w="0" w:type="auto"/>
          </w:tcPr>
          <w:p w:rsidR="00041042" w:rsidRDefault="00EF6E53">
            <w:r>
              <w:rPr>
                <w:noProof/>
              </w:rPr>
              <w:drawing>
                <wp:inline distT="0" distB="0" distL="0" distR="0">
                  <wp:extent cx="161924" cy="152400"/>
                  <wp:effectExtent l="0" t="0" r="0" b="0"/>
                  <wp:docPr id="471"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46">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041042" w:rsidRDefault="00DD4813">
            <w:hyperlink r:id="rId172" w:history="1">
              <w:r w:rsidR="00EF6E53">
                <w:rPr>
                  <w:rStyle w:val="Hyperlink"/>
                </w:rPr>
                <w:t>MemberwiseClone</w:t>
              </w:r>
            </w:hyperlink>
          </w:p>
        </w:tc>
        <w:tc>
          <w:tcPr>
            <w:tcW w:w="0" w:type="auto"/>
          </w:tcPr>
          <w:p w:rsidR="00041042" w:rsidRDefault="00EF6E53">
            <w:r>
              <w:t xml:space="preserve"> (Inherited from </w:t>
            </w:r>
            <w:hyperlink r:id="rId173" w:history="1">
              <w:r>
                <w:rPr>
                  <w:rStyle w:val="Hyperlink"/>
                </w:rPr>
                <w:t>Object</w:t>
              </w:r>
            </w:hyperlink>
            <w:r>
              <w:t>.)</w:t>
            </w:r>
          </w:p>
        </w:tc>
      </w:tr>
      <w:tr w:rsidR="00041042">
        <w:tc>
          <w:tcPr>
            <w:tcW w:w="0" w:type="auto"/>
          </w:tcPr>
          <w:p w:rsidR="00041042" w:rsidRDefault="00EF6E53">
            <w:r>
              <w:rPr>
                <w:noProof/>
              </w:rPr>
              <w:lastRenderedPageBreak/>
              <w:drawing>
                <wp:inline distT="0" distB="0" distL="0" distR="0">
                  <wp:extent cx="152400" cy="104775"/>
                  <wp:effectExtent l="0" t="0" r="0" b="0"/>
                  <wp:docPr id="47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r:id="rId174" w:history="1">
              <w:r w:rsidR="00EF6E53">
                <w:rPr>
                  <w:rStyle w:val="Hyperlink"/>
                </w:rPr>
                <w:t>ToString</w:t>
              </w:r>
            </w:hyperlink>
          </w:p>
        </w:tc>
        <w:tc>
          <w:tcPr>
            <w:tcW w:w="0" w:type="auto"/>
          </w:tcPr>
          <w:p w:rsidR="00041042" w:rsidRDefault="00EF6E53">
            <w:r>
              <w:t xml:space="preserve"> (Inherited from </w:t>
            </w:r>
            <w:hyperlink r:id="rId175" w:history="1">
              <w:r>
                <w:rPr>
                  <w:rStyle w:val="Hyperlink"/>
                </w:rPr>
                <w:t>Object</w:t>
              </w:r>
            </w:hyperlink>
            <w:r>
              <w:t>.)</w:t>
            </w:r>
          </w:p>
        </w:tc>
      </w:tr>
    </w:tbl>
    <w:p w:rsidR="00041042" w:rsidRDefault="00041042">
      <w:pPr>
        <w:spacing w:after="0"/>
      </w:pPr>
    </w:p>
    <w:p w:rsidR="00041042" w:rsidRDefault="00EF6E53">
      <w:pPr>
        <w:pStyle w:val="Heading2"/>
      </w:pPr>
      <w:bookmarkStart w:id="207" w:name="_DA0F8A4F_Topic_SeeAlso"/>
      <w:bookmarkEnd w:id="207"/>
      <w:r>
        <w:t>See Also</w:t>
      </w:r>
    </w:p>
    <w:p w:rsidR="00041042" w:rsidRDefault="00DD4813">
      <w:pPr>
        <w:spacing w:after="0"/>
      </w:pPr>
      <w:hyperlink w:anchor="_9F669C6B_Topic" w:history="1">
        <w:r w:rsidR="00EF6E53">
          <w:rPr>
            <w:rStyle w:val="Hyperlink"/>
          </w:rPr>
          <w:t>Umbrace.Unity.PurePool Namespace</w:t>
        </w:r>
      </w:hyperlink>
    </w:p>
    <w:p w:rsidR="00041042" w:rsidRDefault="00EF6E53">
      <w:r>
        <w:br w:type="page"/>
      </w:r>
    </w:p>
    <w:p w:rsidR="00041042" w:rsidRDefault="00EF6E53">
      <w:pPr>
        <w:pStyle w:val="Heading1"/>
      </w:pPr>
      <w:bookmarkStart w:id="208" w:name="_CD551F0E_Topic"/>
      <w:bookmarkEnd w:id="208"/>
      <w:r>
        <w:lastRenderedPageBreak/>
        <w:t xml:space="preserve">ComponentPoolManagerSettings Constructor </w:t>
      </w:r>
    </w:p>
    <w:p w:rsidR="00041042" w:rsidRDefault="00EF6E53">
      <w:r>
        <w:t xml:space="preserve">Initialises a new instance of the </w:t>
      </w:r>
      <w:hyperlink w:anchor="_DA0F8A4F_Topic" w:history="1">
        <w:r>
          <w:rPr>
            <w:rStyle w:val="Hyperlink"/>
          </w:rPr>
          <w:t>ComponentPoolManagerSettings</w:t>
        </w:r>
      </w:hyperlink>
      <w:r>
        <w:t xml:space="preserve"> class.</w:t>
      </w:r>
    </w:p>
    <w:p w:rsidR="00041042" w:rsidRDefault="00EF6E53">
      <w:r>
        <w:rPr>
          <w:b/>
        </w:rPr>
        <w:t>Namespace:</w:t>
      </w:r>
      <w:r>
        <w:t> </w:t>
      </w:r>
      <w:hyperlink w:anchor="_9F669C6B_Topic" w:history="1">
        <w:r>
          <w:rPr>
            <w:rStyle w:val="Hyperlink"/>
          </w:rPr>
          <w:t>Umbrace.Unity.PurePool</w:t>
        </w:r>
      </w:hyperlink>
      <w:r>
        <w:br/>
      </w:r>
      <w:r>
        <w:rPr>
          <w:b/>
        </w:rPr>
        <w:t>Assembly:</w:t>
      </w:r>
      <w:r>
        <w:t> Umbrace.Unity.PurePool (in Umbrace.Unity.PurePool.dll) Version: 0.0.0.0 (1.0.0.0)</w:t>
      </w:r>
    </w:p>
    <w:p w:rsidR="00041042" w:rsidRDefault="00EF6E53">
      <w:pPr>
        <w:pStyle w:val="Heading2"/>
      </w:pPr>
      <w:r>
        <w:t>Syntax</w:t>
      </w:r>
    </w:p>
    <w:tbl>
      <w:tblPr>
        <w:tblStyle w:val="CodeTable"/>
        <w:tblW w:w="5000" w:type="pct"/>
        <w:tblLook w:val="07E0" w:firstRow="1" w:lastRow="1" w:firstColumn="1" w:lastColumn="1" w:noHBand="1" w:noVBand="1"/>
      </w:tblPr>
      <w:tblGrid>
        <w:gridCol w:w="9350"/>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EF6E53">
            <w:pPr>
              <w:keepNext/>
            </w:pPr>
            <w:r>
              <w:t>C#</w:t>
            </w:r>
          </w:p>
        </w:tc>
      </w:tr>
      <w:tr w:rsidR="00041042">
        <w:tc>
          <w:tcPr>
            <w:tcW w:w="0" w:type="auto"/>
          </w:tcPr>
          <w:p w:rsidR="00041042" w:rsidRDefault="00EF6E53">
            <w:r>
              <w:rPr>
                <w:rStyle w:val="Keyword"/>
              </w:rPr>
              <w:t>public</w:t>
            </w:r>
            <w:r>
              <w:t xml:space="preserve"> </w:t>
            </w:r>
            <w:r>
              <w:rPr>
                <w:rStyle w:val="Identifier"/>
              </w:rPr>
              <w:t>ComponentPoolManagerSettings</w:t>
            </w:r>
            <w:r>
              <w:t>()</w:t>
            </w:r>
          </w:p>
        </w:tc>
      </w:tr>
    </w:tbl>
    <w:p w:rsidR="00041042" w:rsidRDefault="00041042">
      <w:pPr>
        <w:spacing w:after="0"/>
      </w:pPr>
    </w:p>
    <w:p w:rsidR="00041042" w:rsidRDefault="00EF6E53">
      <w:pPr>
        <w:pStyle w:val="Heading2"/>
      </w:pPr>
      <w:bookmarkStart w:id="209" w:name="_CD551F0E_Topic_SeeAlso"/>
      <w:bookmarkEnd w:id="209"/>
      <w:r>
        <w:t>See Also</w:t>
      </w:r>
    </w:p>
    <w:p w:rsidR="00041042" w:rsidRDefault="00DD4813">
      <w:pPr>
        <w:spacing w:after="0"/>
      </w:pPr>
      <w:hyperlink w:anchor="_DA0F8A4F_Topic" w:history="1">
        <w:r w:rsidR="00EF6E53">
          <w:rPr>
            <w:rStyle w:val="Hyperlink"/>
          </w:rPr>
          <w:t>ComponentPoolManagerSettings Class</w:t>
        </w:r>
      </w:hyperlink>
    </w:p>
    <w:p w:rsidR="00041042" w:rsidRDefault="00DD4813">
      <w:pPr>
        <w:spacing w:after="0"/>
      </w:pPr>
      <w:hyperlink w:anchor="_9F669C6B_Topic" w:history="1">
        <w:r w:rsidR="00EF6E53">
          <w:rPr>
            <w:rStyle w:val="Hyperlink"/>
          </w:rPr>
          <w:t>Umbrace.Unity.PurePool Namespace</w:t>
        </w:r>
      </w:hyperlink>
    </w:p>
    <w:p w:rsidR="00041042" w:rsidRDefault="00EF6E53">
      <w:r>
        <w:br w:type="page"/>
      </w:r>
    </w:p>
    <w:p w:rsidR="00041042" w:rsidRDefault="00EF6E53">
      <w:pPr>
        <w:pStyle w:val="Heading1"/>
      </w:pPr>
      <w:bookmarkStart w:id="210" w:name="_E1E65E2D_Topic"/>
      <w:bookmarkEnd w:id="210"/>
      <w:r>
        <w:lastRenderedPageBreak/>
        <w:t>ComponentPoolManagerSettings.ComponentPoolManagerSettings Properties</w:t>
      </w:r>
    </w:p>
    <w:p w:rsidR="00041042" w:rsidRDefault="00EF6E53">
      <w:r>
        <w:t xml:space="preserve">The </w:t>
      </w:r>
      <w:hyperlink w:anchor="_DA0F8A4F_Topic" w:history="1">
        <w:r>
          <w:rPr>
            <w:rStyle w:val="Hyperlink"/>
          </w:rPr>
          <w:t>ComponentPoolManagerSettings</w:t>
        </w:r>
      </w:hyperlink>
      <w:r>
        <w:t xml:space="preserve"> type exposes the following members.</w:t>
      </w:r>
    </w:p>
    <w:p w:rsidR="00041042" w:rsidRDefault="00EF6E53">
      <w:pPr>
        <w:pStyle w:val="Heading2"/>
      </w:pPr>
      <w:r>
        <w:t>Properties</w:t>
      </w:r>
    </w:p>
    <w:tbl>
      <w:tblPr>
        <w:tblStyle w:val="GeneralTable"/>
        <w:tblW w:w="5000" w:type="pct"/>
        <w:tblLook w:val="07E0" w:firstRow="1" w:lastRow="1" w:firstColumn="1" w:lastColumn="1" w:noHBand="1" w:noVBand="1"/>
      </w:tblPr>
      <w:tblGrid>
        <w:gridCol w:w="366"/>
        <w:gridCol w:w="2497"/>
        <w:gridCol w:w="6487"/>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041042">
            <w:pPr>
              <w:keepNext/>
            </w:pPr>
          </w:p>
        </w:tc>
        <w:tc>
          <w:tcPr>
            <w:tcW w:w="0" w:type="auto"/>
          </w:tcPr>
          <w:p w:rsidR="00041042" w:rsidRDefault="00EF6E53">
            <w:pPr>
              <w:keepNext/>
            </w:pPr>
            <w:r>
              <w:t>Name</w:t>
            </w:r>
          </w:p>
        </w:tc>
        <w:tc>
          <w:tcPr>
            <w:tcW w:w="0" w:type="auto"/>
          </w:tcPr>
          <w:p w:rsidR="00041042" w:rsidRDefault="00EF6E53">
            <w:pPr>
              <w:keepNext/>
            </w:pPr>
            <w:r>
              <w:t>Description</w:t>
            </w:r>
          </w:p>
        </w:tc>
      </w:tr>
      <w:tr w:rsidR="00041042">
        <w:tc>
          <w:tcPr>
            <w:tcW w:w="0" w:type="auto"/>
          </w:tcPr>
          <w:p w:rsidR="00041042" w:rsidRDefault="00EF6E53">
            <w:r>
              <w:rPr>
                <w:noProof/>
              </w:rPr>
              <w:drawing>
                <wp:inline distT="0" distB="0" distL="0" distR="0">
                  <wp:extent cx="152400" cy="152400"/>
                  <wp:effectExtent l="0" t="0" r="0" b="0"/>
                  <wp:docPr id="473"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6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DD4813">
            <w:hyperlink w:anchor="_A2EBCA09_Topic" w:history="1">
              <w:r w:rsidR="00EF6E53">
                <w:rPr>
                  <w:rStyle w:val="Hyperlink"/>
                </w:rPr>
                <w:t>AcquireMode</w:t>
              </w:r>
            </w:hyperlink>
          </w:p>
        </w:tc>
        <w:tc>
          <w:tcPr>
            <w:tcW w:w="0" w:type="auto"/>
          </w:tcPr>
          <w:p w:rsidR="00041042" w:rsidRDefault="00EF6E53">
            <w:r>
              <w:t xml:space="preserve"> (Inherited from </w:t>
            </w:r>
            <w:hyperlink w:anchor="_D3B85BCD_Topic" w:history="1">
              <w:r>
                <w:rPr>
                  <w:rStyle w:val="Hyperlink"/>
                </w:rPr>
                <w:t>PoolManagerSettings(TPoolSettings, TSource)</w:t>
              </w:r>
            </w:hyperlink>
            <w:r>
              <w:t>.)</w:t>
            </w:r>
          </w:p>
        </w:tc>
      </w:tr>
      <w:tr w:rsidR="00041042">
        <w:tc>
          <w:tcPr>
            <w:tcW w:w="0" w:type="auto"/>
          </w:tcPr>
          <w:p w:rsidR="00041042" w:rsidRDefault="00EF6E53">
            <w:r>
              <w:rPr>
                <w:noProof/>
              </w:rPr>
              <w:drawing>
                <wp:inline distT="0" distB="0" distL="0" distR="0">
                  <wp:extent cx="152400" cy="152400"/>
                  <wp:effectExtent l="0" t="0" r="0" b="0"/>
                  <wp:docPr id="474"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6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DD4813">
            <w:hyperlink w:anchor="_C6FE214B_Topic" w:history="1">
              <w:r w:rsidR="00EF6E53">
                <w:rPr>
                  <w:rStyle w:val="Hyperlink"/>
                </w:rPr>
                <w:t>AttachDescendentPools</w:t>
              </w:r>
            </w:hyperlink>
          </w:p>
        </w:tc>
        <w:tc>
          <w:tcPr>
            <w:tcW w:w="0" w:type="auto"/>
          </w:tcPr>
          <w:p w:rsidR="00041042" w:rsidRDefault="00EF6E53">
            <w:r>
              <w:t xml:space="preserve"> (Inherited from </w:t>
            </w:r>
            <w:hyperlink w:anchor="_D3B85BCD_Topic" w:history="1">
              <w:r>
                <w:rPr>
                  <w:rStyle w:val="Hyperlink"/>
                </w:rPr>
                <w:t>PoolManagerSettings(TPoolSettings, TSource)</w:t>
              </w:r>
            </w:hyperlink>
            <w:r>
              <w:t>.)</w:t>
            </w:r>
          </w:p>
        </w:tc>
      </w:tr>
      <w:tr w:rsidR="00041042">
        <w:tc>
          <w:tcPr>
            <w:tcW w:w="0" w:type="auto"/>
          </w:tcPr>
          <w:p w:rsidR="00041042" w:rsidRDefault="00EF6E53">
            <w:r>
              <w:rPr>
                <w:noProof/>
              </w:rPr>
              <w:drawing>
                <wp:inline distT="0" distB="0" distL="0" distR="0">
                  <wp:extent cx="152400" cy="152400"/>
                  <wp:effectExtent l="0" t="0" r="0" b="0"/>
                  <wp:docPr id="475"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6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DD4813">
            <w:hyperlink w:anchor="_E20464D4_Topic" w:history="1">
              <w:r w:rsidR="00EF6E53">
                <w:rPr>
                  <w:rStyle w:val="Hyperlink"/>
                </w:rPr>
                <w:t>DefaultPoolSettings</w:t>
              </w:r>
            </w:hyperlink>
          </w:p>
        </w:tc>
        <w:tc>
          <w:tcPr>
            <w:tcW w:w="0" w:type="auto"/>
          </w:tcPr>
          <w:p w:rsidR="00041042" w:rsidRDefault="00EF6E53">
            <w:r>
              <w:t xml:space="preserve"> (Inherited from </w:t>
            </w:r>
            <w:hyperlink w:anchor="_D3B85BCD_Topic" w:history="1">
              <w:r>
                <w:rPr>
                  <w:rStyle w:val="Hyperlink"/>
                </w:rPr>
                <w:t>PoolManagerSettings(TPoolSettings, TSource)</w:t>
              </w:r>
            </w:hyperlink>
            <w:r>
              <w:t>.)</w:t>
            </w:r>
          </w:p>
        </w:tc>
      </w:tr>
      <w:tr w:rsidR="00041042">
        <w:tc>
          <w:tcPr>
            <w:tcW w:w="0" w:type="auto"/>
          </w:tcPr>
          <w:p w:rsidR="00041042" w:rsidRDefault="00EF6E53">
            <w:r>
              <w:rPr>
                <w:noProof/>
              </w:rPr>
              <w:drawing>
                <wp:inline distT="0" distB="0" distL="0" distR="0">
                  <wp:extent cx="152400" cy="152400"/>
                  <wp:effectExtent l="0" t="0" r="0" b="0"/>
                  <wp:docPr id="476"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6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DD4813">
            <w:hyperlink w:anchor="_C7B17EC0_Topic" w:history="1">
              <w:r w:rsidR="00EF6E53">
                <w:rPr>
                  <w:rStyle w:val="Hyperlink"/>
                </w:rPr>
                <w:t>DontDestroyOnLoad</w:t>
              </w:r>
            </w:hyperlink>
          </w:p>
        </w:tc>
        <w:tc>
          <w:tcPr>
            <w:tcW w:w="0" w:type="auto"/>
          </w:tcPr>
          <w:p w:rsidR="00041042" w:rsidRDefault="00EF6E53">
            <w:r>
              <w:t xml:space="preserve"> (Inherited from </w:t>
            </w:r>
            <w:hyperlink w:anchor="_D3B85BCD_Topic" w:history="1">
              <w:r>
                <w:rPr>
                  <w:rStyle w:val="Hyperlink"/>
                </w:rPr>
                <w:t>PoolManagerSettings(TPoolSettings, TSource)</w:t>
              </w:r>
            </w:hyperlink>
            <w:r>
              <w:t>.)</w:t>
            </w:r>
          </w:p>
        </w:tc>
      </w:tr>
      <w:tr w:rsidR="00041042">
        <w:tc>
          <w:tcPr>
            <w:tcW w:w="0" w:type="auto"/>
          </w:tcPr>
          <w:p w:rsidR="00041042" w:rsidRDefault="00EF6E53">
            <w:r>
              <w:rPr>
                <w:noProof/>
              </w:rPr>
              <w:drawing>
                <wp:inline distT="0" distB="0" distL="0" distR="0">
                  <wp:extent cx="152400" cy="152400"/>
                  <wp:effectExtent l="0" t="0" r="0" b="0"/>
                  <wp:docPr id="477"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6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DD4813">
            <w:hyperlink w:anchor="_945EA469_Topic" w:history="1">
              <w:r w:rsidR="00EF6E53">
                <w:rPr>
                  <w:rStyle w:val="Hyperlink"/>
                </w:rPr>
                <w:t>IsPoolingEnabled</w:t>
              </w:r>
            </w:hyperlink>
          </w:p>
        </w:tc>
        <w:tc>
          <w:tcPr>
            <w:tcW w:w="0" w:type="auto"/>
          </w:tcPr>
          <w:p w:rsidR="00041042" w:rsidRDefault="00EF6E53">
            <w:r>
              <w:t xml:space="preserve"> (Inherited from </w:t>
            </w:r>
            <w:hyperlink w:anchor="_D3B85BCD_Topic" w:history="1">
              <w:r>
                <w:rPr>
                  <w:rStyle w:val="Hyperlink"/>
                </w:rPr>
                <w:t>PoolManagerSettings(TPoolSettings, TSource)</w:t>
              </w:r>
            </w:hyperlink>
            <w:r>
              <w:t>.)</w:t>
            </w:r>
          </w:p>
        </w:tc>
      </w:tr>
    </w:tbl>
    <w:p w:rsidR="00041042" w:rsidRDefault="00041042">
      <w:pPr>
        <w:spacing w:after="0"/>
      </w:pPr>
    </w:p>
    <w:p w:rsidR="00041042" w:rsidRDefault="00EF6E53">
      <w:pPr>
        <w:pStyle w:val="Heading2"/>
      </w:pPr>
      <w:bookmarkStart w:id="211" w:name="_E1E65E2D_Topic_SeeAlso"/>
      <w:bookmarkEnd w:id="211"/>
      <w:r>
        <w:t>See Also</w:t>
      </w:r>
    </w:p>
    <w:p w:rsidR="00041042" w:rsidRDefault="00DD4813">
      <w:pPr>
        <w:spacing w:after="0"/>
      </w:pPr>
      <w:hyperlink w:anchor="_DA0F8A4F_Topic" w:history="1">
        <w:r w:rsidR="00EF6E53">
          <w:rPr>
            <w:rStyle w:val="Hyperlink"/>
          </w:rPr>
          <w:t>ComponentPoolManagerSettings Class</w:t>
        </w:r>
      </w:hyperlink>
    </w:p>
    <w:p w:rsidR="00041042" w:rsidRDefault="00DD4813">
      <w:pPr>
        <w:spacing w:after="0"/>
      </w:pPr>
      <w:hyperlink w:anchor="_9F669C6B_Topic" w:history="1">
        <w:r w:rsidR="00EF6E53">
          <w:rPr>
            <w:rStyle w:val="Hyperlink"/>
          </w:rPr>
          <w:t>Umbrace.Unity.PurePool Namespace</w:t>
        </w:r>
      </w:hyperlink>
    </w:p>
    <w:p w:rsidR="00041042" w:rsidRDefault="00EF6E53">
      <w:r>
        <w:br w:type="page"/>
      </w:r>
    </w:p>
    <w:p w:rsidR="00041042" w:rsidRDefault="00EF6E53">
      <w:pPr>
        <w:pStyle w:val="Heading1"/>
      </w:pPr>
      <w:bookmarkStart w:id="212" w:name="_A750FE58_Topic"/>
      <w:bookmarkEnd w:id="212"/>
      <w:r>
        <w:lastRenderedPageBreak/>
        <w:t>ComponentPoolManagerSettings.ComponentPoolManagerSettings Methods</w:t>
      </w:r>
    </w:p>
    <w:p w:rsidR="00041042" w:rsidRDefault="00EF6E53">
      <w:r>
        <w:t xml:space="preserve">The </w:t>
      </w:r>
      <w:hyperlink w:anchor="_DA0F8A4F_Topic" w:history="1">
        <w:r>
          <w:rPr>
            <w:rStyle w:val="Hyperlink"/>
          </w:rPr>
          <w:t>ComponentPoolManagerSettings</w:t>
        </w:r>
      </w:hyperlink>
      <w:r>
        <w:t xml:space="preserve"> type exposes the following members.</w:t>
      </w:r>
    </w:p>
    <w:p w:rsidR="00041042" w:rsidRDefault="00EF6E53">
      <w:pPr>
        <w:pStyle w:val="Heading2"/>
      </w:pPr>
      <w:r>
        <w:t>Methods</w:t>
      </w:r>
    </w:p>
    <w:tbl>
      <w:tblPr>
        <w:tblStyle w:val="GeneralTable"/>
        <w:tblW w:w="5000" w:type="pct"/>
        <w:tblLook w:val="07E0" w:firstRow="1" w:lastRow="1" w:firstColumn="1" w:lastColumn="1" w:noHBand="1" w:noVBand="1"/>
      </w:tblPr>
      <w:tblGrid>
        <w:gridCol w:w="725"/>
        <w:gridCol w:w="3782"/>
        <w:gridCol w:w="4843"/>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041042">
            <w:pPr>
              <w:keepNext/>
            </w:pPr>
          </w:p>
        </w:tc>
        <w:tc>
          <w:tcPr>
            <w:tcW w:w="0" w:type="auto"/>
          </w:tcPr>
          <w:p w:rsidR="00041042" w:rsidRDefault="00EF6E53">
            <w:pPr>
              <w:keepNext/>
            </w:pPr>
            <w:r>
              <w:t>Name</w:t>
            </w:r>
          </w:p>
        </w:tc>
        <w:tc>
          <w:tcPr>
            <w:tcW w:w="0" w:type="auto"/>
          </w:tcPr>
          <w:p w:rsidR="00041042" w:rsidRDefault="00EF6E53">
            <w:pPr>
              <w:keepNext/>
            </w:pPr>
            <w:r>
              <w:t>Description</w:t>
            </w:r>
          </w:p>
        </w:tc>
      </w:tr>
      <w:tr w:rsidR="00041042">
        <w:tc>
          <w:tcPr>
            <w:tcW w:w="0" w:type="auto"/>
          </w:tcPr>
          <w:p w:rsidR="00041042" w:rsidRDefault="00EF6E53">
            <w:r>
              <w:rPr>
                <w:noProof/>
              </w:rPr>
              <w:drawing>
                <wp:inline distT="0" distB="0" distL="0" distR="0">
                  <wp:extent cx="152400" cy="104775"/>
                  <wp:effectExtent l="0" t="0" r="0" b="0"/>
                  <wp:docPr id="47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r:id="rId176" w:history="1">
              <w:r w:rsidR="00EF6E53">
                <w:rPr>
                  <w:rStyle w:val="Hyperlink"/>
                </w:rPr>
                <w:t>Equals</w:t>
              </w:r>
            </w:hyperlink>
          </w:p>
        </w:tc>
        <w:tc>
          <w:tcPr>
            <w:tcW w:w="0" w:type="auto"/>
          </w:tcPr>
          <w:p w:rsidR="00041042" w:rsidRDefault="00EF6E53">
            <w:r>
              <w:t xml:space="preserve"> (Inherited from </w:t>
            </w:r>
            <w:hyperlink r:id="rId177" w:history="1">
              <w:r>
                <w:rPr>
                  <w:rStyle w:val="Hyperlink"/>
                </w:rPr>
                <w:t>Object</w:t>
              </w:r>
            </w:hyperlink>
            <w:r>
              <w:t>.)</w:t>
            </w:r>
          </w:p>
        </w:tc>
      </w:tr>
      <w:tr w:rsidR="00041042">
        <w:tc>
          <w:tcPr>
            <w:tcW w:w="0" w:type="auto"/>
          </w:tcPr>
          <w:p w:rsidR="00041042" w:rsidRDefault="00EF6E53">
            <w:r>
              <w:rPr>
                <w:noProof/>
              </w:rPr>
              <w:drawing>
                <wp:inline distT="0" distB="0" distL="0" distR="0">
                  <wp:extent cx="161924" cy="152400"/>
                  <wp:effectExtent l="0" t="0" r="0" b="0"/>
                  <wp:docPr id="479"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46">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041042" w:rsidRDefault="00DD4813">
            <w:hyperlink r:id="rId178" w:history="1">
              <w:r w:rsidR="00EF6E53">
                <w:rPr>
                  <w:rStyle w:val="Hyperlink"/>
                </w:rPr>
                <w:t>Finalize</w:t>
              </w:r>
            </w:hyperlink>
          </w:p>
        </w:tc>
        <w:tc>
          <w:tcPr>
            <w:tcW w:w="0" w:type="auto"/>
          </w:tcPr>
          <w:p w:rsidR="00041042" w:rsidRDefault="00EF6E53">
            <w:r>
              <w:t xml:space="preserve"> (Inherited from </w:t>
            </w:r>
            <w:hyperlink r:id="rId179" w:history="1">
              <w:r>
                <w:rPr>
                  <w:rStyle w:val="Hyperlink"/>
                </w:rPr>
                <w:t>Object</w:t>
              </w:r>
            </w:hyperlink>
            <w:r>
              <w:t>.)</w:t>
            </w:r>
          </w:p>
        </w:tc>
      </w:tr>
      <w:tr w:rsidR="00041042">
        <w:tc>
          <w:tcPr>
            <w:tcW w:w="0" w:type="auto"/>
          </w:tcPr>
          <w:p w:rsidR="00041042" w:rsidRDefault="00EF6E53">
            <w:r>
              <w:rPr>
                <w:noProof/>
              </w:rPr>
              <w:drawing>
                <wp:inline distT="0" distB="0" distL="0" distR="0">
                  <wp:extent cx="152400" cy="104775"/>
                  <wp:effectExtent l="0" t="0" r="0" b="0"/>
                  <wp:docPr id="48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r:id="rId180" w:history="1">
              <w:r w:rsidR="00EF6E53">
                <w:rPr>
                  <w:rStyle w:val="Hyperlink"/>
                </w:rPr>
                <w:t>GetHashCode</w:t>
              </w:r>
            </w:hyperlink>
          </w:p>
        </w:tc>
        <w:tc>
          <w:tcPr>
            <w:tcW w:w="0" w:type="auto"/>
          </w:tcPr>
          <w:p w:rsidR="00041042" w:rsidRDefault="00EF6E53">
            <w:r>
              <w:t xml:space="preserve"> (Inherited from </w:t>
            </w:r>
            <w:hyperlink r:id="rId181" w:history="1">
              <w:r>
                <w:rPr>
                  <w:rStyle w:val="Hyperlink"/>
                </w:rPr>
                <w:t>Object</w:t>
              </w:r>
            </w:hyperlink>
            <w:r>
              <w:t>.)</w:t>
            </w:r>
          </w:p>
        </w:tc>
      </w:tr>
      <w:tr w:rsidR="00041042">
        <w:tc>
          <w:tcPr>
            <w:tcW w:w="0" w:type="auto"/>
          </w:tcPr>
          <w:p w:rsidR="00041042" w:rsidRDefault="00EF6E53">
            <w:r>
              <w:rPr>
                <w:noProof/>
              </w:rPr>
              <w:drawing>
                <wp:inline distT="0" distB="0" distL="0" distR="0">
                  <wp:extent cx="152400" cy="104775"/>
                  <wp:effectExtent l="0" t="0" r="0" b="0"/>
                  <wp:docPr id="48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r:id="rId182" w:history="1">
              <w:r w:rsidR="00EF6E53">
                <w:rPr>
                  <w:rStyle w:val="Hyperlink"/>
                </w:rPr>
                <w:t>GetType</w:t>
              </w:r>
            </w:hyperlink>
          </w:p>
        </w:tc>
        <w:tc>
          <w:tcPr>
            <w:tcW w:w="0" w:type="auto"/>
          </w:tcPr>
          <w:p w:rsidR="00041042" w:rsidRDefault="00EF6E53">
            <w:r>
              <w:t xml:space="preserve"> (Inherited from </w:t>
            </w:r>
            <w:hyperlink r:id="rId183" w:history="1">
              <w:r>
                <w:rPr>
                  <w:rStyle w:val="Hyperlink"/>
                </w:rPr>
                <w:t>Object</w:t>
              </w:r>
            </w:hyperlink>
            <w:r>
              <w:t>.)</w:t>
            </w:r>
          </w:p>
        </w:tc>
      </w:tr>
      <w:tr w:rsidR="00041042">
        <w:tc>
          <w:tcPr>
            <w:tcW w:w="0" w:type="auto"/>
          </w:tcPr>
          <w:p w:rsidR="00041042" w:rsidRDefault="00EF6E53">
            <w:r>
              <w:rPr>
                <w:noProof/>
              </w:rPr>
              <w:drawing>
                <wp:inline distT="0" distB="0" distL="0" distR="0">
                  <wp:extent cx="161924" cy="152400"/>
                  <wp:effectExtent l="0" t="0" r="0" b="0"/>
                  <wp:docPr id="482"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46">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041042" w:rsidRDefault="00DD4813">
            <w:hyperlink r:id="rId184" w:history="1">
              <w:r w:rsidR="00EF6E53">
                <w:rPr>
                  <w:rStyle w:val="Hyperlink"/>
                </w:rPr>
                <w:t>MemberwiseClone</w:t>
              </w:r>
            </w:hyperlink>
          </w:p>
        </w:tc>
        <w:tc>
          <w:tcPr>
            <w:tcW w:w="0" w:type="auto"/>
          </w:tcPr>
          <w:p w:rsidR="00041042" w:rsidRDefault="00EF6E53">
            <w:r>
              <w:t xml:space="preserve"> (Inherited from </w:t>
            </w:r>
            <w:hyperlink r:id="rId185" w:history="1">
              <w:r>
                <w:rPr>
                  <w:rStyle w:val="Hyperlink"/>
                </w:rPr>
                <w:t>Object</w:t>
              </w:r>
            </w:hyperlink>
            <w:r>
              <w:t>.)</w:t>
            </w:r>
          </w:p>
        </w:tc>
      </w:tr>
      <w:tr w:rsidR="00041042">
        <w:tc>
          <w:tcPr>
            <w:tcW w:w="0" w:type="auto"/>
          </w:tcPr>
          <w:p w:rsidR="00041042" w:rsidRDefault="00EF6E53">
            <w:r>
              <w:rPr>
                <w:noProof/>
              </w:rPr>
              <w:drawing>
                <wp:inline distT="0" distB="0" distL="0" distR="0">
                  <wp:extent cx="152400" cy="104775"/>
                  <wp:effectExtent l="0" t="0" r="0" b="0"/>
                  <wp:docPr id="48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r:id="rId186" w:history="1">
              <w:r w:rsidR="00EF6E53">
                <w:rPr>
                  <w:rStyle w:val="Hyperlink"/>
                </w:rPr>
                <w:t>ToString</w:t>
              </w:r>
            </w:hyperlink>
          </w:p>
        </w:tc>
        <w:tc>
          <w:tcPr>
            <w:tcW w:w="0" w:type="auto"/>
          </w:tcPr>
          <w:p w:rsidR="00041042" w:rsidRDefault="00EF6E53">
            <w:r>
              <w:t xml:space="preserve"> (Inherited from </w:t>
            </w:r>
            <w:hyperlink r:id="rId187" w:history="1">
              <w:r>
                <w:rPr>
                  <w:rStyle w:val="Hyperlink"/>
                </w:rPr>
                <w:t>Object</w:t>
              </w:r>
            </w:hyperlink>
            <w:r>
              <w:t>.)</w:t>
            </w:r>
          </w:p>
        </w:tc>
      </w:tr>
    </w:tbl>
    <w:p w:rsidR="00041042" w:rsidRDefault="00041042">
      <w:pPr>
        <w:spacing w:after="0"/>
      </w:pPr>
    </w:p>
    <w:p w:rsidR="00041042" w:rsidRDefault="00EF6E53">
      <w:pPr>
        <w:pStyle w:val="Heading2"/>
      </w:pPr>
      <w:bookmarkStart w:id="213" w:name="_A750FE58_Topic_SeeAlso"/>
      <w:bookmarkEnd w:id="213"/>
      <w:r>
        <w:t>See Also</w:t>
      </w:r>
    </w:p>
    <w:p w:rsidR="00041042" w:rsidRDefault="00DD4813">
      <w:pPr>
        <w:spacing w:after="0"/>
      </w:pPr>
      <w:hyperlink w:anchor="_DA0F8A4F_Topic" w:history="1">
        <w:r w:rsidR="00EF6E53">
          <w:rPr>
            <w:rStyle w:val="Hyperlink"/>
          </w:rPr>
          <w:t>ComponentPoolManagerSettings Class</w:t>
        </w:r>
      </w:hyperlink>
    </w:p>
    <w:p w:rsidR="00041042" w:rsidRDefault="00DD4813">
      <w:pPr>
        <w:spacing w:after="0"/>
      </w:pPr>
      <w:hyperlink w:anchor="_9F669C6B_Topic" w:history="1">
        <w:r w:rsidR="00EF6E53">
          <w:rPr>
            <w:rStyle w:val="Hyperlink"/>
          </w:rPr>
          <w:t>Umbrace.Unity.PurePool Namespace</w:t>
        </w:r>
      </w:hyperlink>
    </w:p>
    <w:p w:rsidR="00041042" w:rsidRDefault="00EF6E53">
      <w:r>
        <w:br w:type="page"/>
      </w:r>
    </w:p>
    <w:p w:rsidR="00041042" w:rsidRDefault="00EF6E53">
      <w:pPr>
        <w:pStyle w:val="Heading1"/>
      </w:pPr>
      <w:bookmarkStart w:id="214" w:name="_95BC0F1C_Topic"/>
      <w:bookmarkEnd w:id="214"/>
      <w:r>
        <w:lastRenderedPageBreak/>
        <w:t>ComponentPoolSettings Class</w:t>
      </w:r>
    </w:p>
    <w:p w:rsidR="00041042" w:rsidRDefault="00EF6E53">
      <w:r>
        <w:t xml:space="preserve">A container class for the settings that a </w:t>
      </w:r>
      <w:hyperlink w:anchor="_85F0E831_Topic" w:history="1">
        <w:r>
          <w:rPr>
            <w:rStyle w:val="Hyperlink"/>
          </w:rPr>
          <w:t>ComponentPool</w:t>
        </w:r>
      </w:hyperlink>
      <w:r>
        <w:t xml:space="preserve"> can have.</w:t>
      </w:r>
    </w:p>
    <w:p w:rsidR="00041042" w:rsidRDefault="00EF6E53">
      <w:pPr>
        <w:pStyle w:val="Heading2"/>
      </w:pPr>
      <w:r>
        <w:t>Inheritance Hierarchy</w:t>
      </w:r>
    </w:p>
    <w:p w:rsidR="00041042" w:rsidRDefault="00DD4813">
      <w:hyperlink r:id="rId188" w:history="1">
        <w:r w:rsidR="00EF6E53">
          <w:rPr>
            <w:rStyle w:val="Hyperlink"/>
          </w:rPr>
          <w:t>System.Object</w:t>
        </w:r>
      </w:hyperlink>
      <w:r w:rsidR="00EF6E53">
        <w:br/>
        <w:t>  </w:t>
      </w:r>
      <w:hyperlink w:anchor="_CE453B7A_Topic" w:history="1">
        <w:r w:rsidR="00EF6E53">
          <w:rPr>
            <w:rStyle w:val="Hyperlink"/>
          </w:rPr>
          <w:t>Umbrace.Unity.PurePool.SharedPoolSettings</w:t>
        </w:r>
      </w:hyperlink>
      <w:r w:rsidR="00EF6E53">
        <w:t>(</w:t>
      </w:r>
      <w:hyperlink r:id="rId189" w:history="1">
        <w:r w:rsidR="00EF6E53">
          <w:rPr>
            <w:rStyle w:val="Hyperlink"/>
          </w:rPr>
          <w:t>Type</w:t>
        </w:r>
      </w:hyperlink>
      <w:r w:rsidR="00EF6E53">
        <w:t>)</w:t>
      </w:r>
      <w:r w:rsidR="00EF6E53">
        <w:br/>
        <w:t>    Umbrace.Unity.PurePool.ComponentPoolSettings</w:t>
      </w:r>
      <w:r w:rsidR="00EF6E53">
        <w:br/>
      </w:r>
    </w:p>
    <w:p w:rsidR="00041042" w:rsidRDefault="00EF6E53">
      <w:r>
        <w:rPr>
          <w:b/>
        </w:rPr>
        <w:t>Namespace:</w:t>
      </w:r>
      <w:r>
        <w:t> </w:t>
      </w:r>
      <w:hyperlink w:anchor="_9F669C6B_Topic" w:history="1">
        <w:r>
          <w:rPr>
            <w:rStyle w:val="Hyperlink"/>
          </w:rPr>
          <w:t>Umbrace.Unity.PurePool</w:t>
        </w:r>
      </w:hyperlink>
      <w:r>
        <w:br/>
      </w:r>
      <w:r>
        <w:rPr>
          <w:b/>
        </w:rPr>
        <w:t>Assembly:</w:t>
      </w:r>
      <w:r>
        <w:t> Umbrace.Unity.PurePool (in Umbrace.Unity.PurePool.dll) Version: 0.0.0.0 (1.0.0.0)</w:t>
      </w:r>
    </w:p>
    <w:p w:rsidR="00041042" w:rsidRDefault="00EF6E53">
      <w:pPr>
        <w:pStyle w:val="Heading2"/>
      </w:pPr>
      <w:r>
        <w:t>Syntax</w:t>
      </w:r>
    </w:p>
    <w:tbl>
      <w:tblPr>
        <w:tblStyle w:val="CodeTable"/>
        <w:tblW w:w="5000" w:type="pct"/>
        <w:tblLook w:val="07E0" w:firstRow="1" w:lastRow="1" w:firstColumn="1" w:lastColumn="1" w:noHBand="1" w:noVBand="1"/>
      </w:tblPr>
      <w:tblGrid>
        <w:gridCol w:w="9350"/>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EF6E53">
            <w:pPr>
              <w:keepNext/>
            </w:pPr>
            <w:r>
              <w:t>C#</w:t>
            </w:r>
          </w:p>
        </w:tc>
      </w:tr>
      <w:tr w:rsidR="00041042">
        <w:tc>
          <w:tcPr>
            <w:tcW w:w="0" w:type="auto"/>
          </w:tcPr>
          <w:p w:rsidR="00041042" w:rsidRDefault="00EF6E53">
            <w:r>
              <w:t>[</w:t>
            </w:r>
            <w:r>
              <w:rPr>
                <w:rStyle w:val="Identifier"/>
              </w:rPr>
              <w:t>SerializableAttribute</w:t>
            </w:r>
            <w:r>
              <w:t>]</w:t>
            </w:r>
            <w:r>
              <w:br/>
            </w:r>
            <w:r>
              <w:rPr>
                <w:rStyle w:val="Keyword"/>
              </w:rPr>
              <w:t>public</w:t>
            </w:r>
            <w:r>
              <w:t xml:space="preserve"> </w:t>
            </w:r>
            <w:r>
              <w:rPr>
                <w:rStyle w:val="Keyword"/>
              </w:rPr>
              <w:t>class</w:t>
            </w:r>
            <w:r>
              <w:t xml:space="preserve"> </w:t>
            </w:r>
            <w:r>
              <w:rPr>
                <w:rStyle w:val="Identifier"/>
              </w:rPr>
              <w:t>ComponentPoolSettings</w:t>
            </w:r>
            <w:r>
              <w:t xml:space="preserve"> : </w:t>
            </w:r>
            <w:r>
              <w:rPr>
                <w:rStyle w:val="Identifier"/>
              </w:rPr>
              <w:t>SharedPoolSettings</w:t>
            </w:r>
            <w:r>
              <w:t>&lt;</w:t>
            </w:r>
            <w:r>
              <w:rPr>
                <w:rStyle w:val="Identifier"/>
              </w:rPr>
              <w:t>Type</w:t>
            </w:r>
            <w:r>
              <w:t xml:space="preserve">&gt;, </w:t>
            </w:r>
            <w:r>
              <w:br/>
            </w:r>
            <w:r>
              <w:tab/>
            </w:r>
            <w:r>
              <w:rPr>
                <w:rStyle w:val="Identifier"/>
              </w:rPr>
              <w:t>IComponentPoolSettings</w:t>
            </w:r>
            <w:r>
              <w:t xml:space="preserve">, </w:t>
            </w:r>
            <w:r>
              <w:rPr>
                <w:rStyle w:val="Identifier"/>
              </w:rPr>
              <w:t>ISharedPoolSettings</w:t>
            </w:r>
            <w:r>
              <w:t>&lt;</w:t>
            </w:r>
            <w:r>
              <w:rPr>
                <w:rStyle w:val="Identifier"/>
              </w:rPr>
              <w:t>Type</w:t>
            </w:r>
            <w:r>
              <w:t xml:space="preserve">&gt;, </w:t>
            </w:r>
            <w:r>
              <w:rPr>
                <w:rStyle w:val="Identifier"/>
              </w:rPr>
              <w:t>ISharedPoolSettings</w:t>
            </w:r>
          </w:p>
        </w:tc>
      </w:tr>
    </w:tbl>
    <w:p w:rsidR="00041042" w:rsidRDefault="00041042">
      <w:pPr>
        <w:spacing w:after="0"/>
      </w:pPr>
    </w:p>
    <w:p w:rsidR="00041042" w:rsidRDefault="00EF6E53">
      <w:r>
        <w:t xml:space="preserve">The </w:t>
      </w:r>
      <w:r>
        <w:rPr>
          <w:b/>
        </w:rPr>
        <w:t>ComponentPoolSettings</w:t>
      </w:r>
      <w:r>
        <w:t xml:space="preserve"> type exposes the following members.</w:t>
      </w:r>
    </w:p>
    <w:p w:rsidR="00041042" w:rsidRDefault="00EF6E53">
      <w:pPr>
        <w:pStyle w:val="Heading2"/>
      </w:pPr>
      <w:r>
        <w:t>Constructors</w:t>
      </w:r>
    </w:p>
    <w:tbl>
      <w:tblPr>
        <w:tblStyle w:val="GeneralTable"/>
        <w:tblW w:w="5000" w:type="pct"/>
        <w:tblLook w:val="07E0" w:firstRow="1" w:lastRow="1" w:firstColumn="1" w:lastColumn="1" w:noHBand="1" w:noVBand="1"/>
      </w:tblPr>
      <w:tblGrid>
        <w:gridCol w:w="326"/>
        <w:gridCol w:w="4549"/>
        <w:gridCol w:w="4475"/>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041042">
            <w:pPr>
              <w:keepNext/>
            </w:pPr>
          </w:p>
        </w:tc>
        <w:tc>
          <w:tcPr>
            <w:tcW w:w="0" w:type="auto"/>
          </w:tcPr>
          <w:p w:rsidR="00041042" w:rsidRDefault="00EF6E53">
            <w:pPr>
              <w:keepNext/>
            </w:pPr>
            <w:r>
              <w:t>Name</w:t>
            </w:r>
          </w:p>
        </w:tc>
        <w:tc>
          <w:tcPr>
            <w:tcW w:w="0" w:type="auto"/>
          </w:tcPr>
          <w:p w:rsidR="00041042" w:rsidRDefault="00EF6E53">
            <w:pPr>
              <w:keepNext/>
            </w:pPr>
            <w:r>
              <w:t>Description</w:t>
            </w:r>
          </w:p>
        </w:tc>
      </w:tr>
      <w:tr w:rsidR="00041042">
        <w:tc>
          <w:tcPr>
            <w:tcW w:w="0" w:type="auto"/>
          </w:tcPr>
          <w:p w:rsidR="00041042" w:rsidRDefault="00EF6E53">
            <w:r>
              <w:rPr>
                <w:noProof/>
              </w:rPr>
              <w:drawing>
                <wp:inline distT="0" distB="0" distL="0" distR="0">
                  <wp:extent cx="152400" cy="104775"/>
                  <wp:effectExtent l="0" t="0" r="0" b="0"/>
                  <wp:docPr id="48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w:anchor="_A63973D3_Topic" w:history="1">
              <w:r w:rsidR="00EF6E53">
                <w:rPr>
                  <w:rStyle w:val="Hyperlink"/>
                </w:rPr>
                <w:t>ComponentPoolSettings()</w:t>
              </w:r>
            </w:hyperlink>
          </w:p>
        </w:tc>
        <w:tc>
          <w:tcPr>
            <w:tcW w:w="0" w:type="auto"/>
          </w:tcPr>
          <w:p w:rsidR="00041042" w:rsidRDefault="00EF6E53">
            <w:r>
              <w:t xml:space="preserve">Initialises a new instance of the </w:t>
            </w:r>
            <w:r>
              <w:rPr>
                <w:b/>
              </w:rPr>
              <w:t>ComponentPoolSettings</w:t>
            </w:r>
            <w:r>
              <w:t xml:space="preserve"> class.</w:t>
            </w:r>
          </w:p>
        </w:tc>
      </w:tr>
      <w:tr w:rsidR="00041042">
        <w:tc>
          <w:tcPr>
            <w:tcW w:w="0" w:type="auto"/>
          </w:tcPr>
          <w:p w:rsidR="00041042" w:rsidRDefault="00EF6E53">
            <w:r>
              <w:rPr>
                <w:noProof/>
              </w:rPr>
              <w:drawing>
                <wp:inline distT="0" distB="0" distL="0" distR="0">
                  <wp:extent cx="152400" cy="104775"/>
                  <wp:effectExtent l="0" t="0" r="0" b="0"/>
                  <wp:docPr id="48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w:anchor="_90A98611_Topic" w:history="1">
              <w:r w:rsidR="00EF6E53">
                <w:rPr>
                  <w:rStyle w:val="Hyperlink"/>
                </w:rPr>
                <w:t>ComponentPoolSettings(ComponentPoolSettings)</w:t>
              </w:r>
            </w:hyperlink>
          </w:p>
        </w:tc>
        <w:tc>
          <w:tcPr>
            <w:tcW w:w="0" w:type="auto"/>
          </w:tcPr>
          <w:p w:rsidR="00041042" w:rsidRDefault="00EF6E53">
            <w:r>
              <w:t xml:space="preserve">Initialises a new instance of the </w:t>
            </w:r>
            <w:r>
              <w:rPr>
                <w:b/>
              </w:rPr>
              <w:t>ComponentPoolSettings</w:t>
            </w:r>
            <w:r>
              <w:t xml:space="preserve"> class, using the specified settings.</w:t>
            </w:r>
          </w:p>
        </w:tc>
      </w:tr>
    </w:tbl>
    <w:p w:rsidR="00041042" w:rsidRDefault="00041042">
      <w:pPr>
        <w:spacing w:after="0"/>
      </w:pPr>
    </w:p>
    <w:p w:rsidR="00041042" w:rsidRDefault="00EF6E53">
      <w:pPr>
        <w:pStyle w:val="Heading2"/>
      </w:pPr>
      <w:r>
        <w:t>Properties</w:t>
      </w:r>
    </w:p>
    <w:tbl>
      <w:tblPr>
        <w:tblStyle w:val="GeneralTable"/>
        <w:tblW w:w="5000" w:type="pct"/>
        <w:tblLook w:val="07E0" w:firstRow="1" w:lastRow="1" w:firstColumn="1" w:lastColumn="1" w:noHBand="1" w:noVBand="1"/>
      </w:tblPr>
      <w:tblGrid>
        <w:gridCol w:w="368"/>
        <w:gridCol w:w="2580"/>
        <w:gridCol w:w="6402"/>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041042">
            <w:pPr>
              <w:keepNext/>
            </w:pPr>
          </w:p>
        </w:tc>
        <w:tc>
          <w:tcPr>
            <w:tcW w:w="0" w:type="auto"/>
          </w:tcPr>
          <w:p w:rsidR="00041042" w:rsidRDefault="00EF6E53">
            <w:pPr>
              <w:keepNext/>
            </w:pPr>
            <w:r>
              <w:t>Name</w:t>
            </w:r>
          </w:p>
        </w:tc>
        <w:tc>
          <w:tcPr>
            <w:tcW w:w="0" w:type="auto"/>
          </w:tcPr>
          <w:p w:rsidR="00041042" w:rsidRDefault="00EF6E53">
            <w:pPr>
              <w:keepNext/>
            </w:pPr>
            <w:r>
              <w:t>Description</w:t>
            </w:r>
          </w:p>
        </w:tc>
      </w:tr>
      <w:tr w:rsidR="00041042">
        <w:tc>
          <w:tcPr>
            <w:tcW w:w="0" w:type="auto"/>
          </w:tcPr>
          <w:p w:rsidR="00041042" w:rsidRDefault="00EF6E53">
            <w:r>
              <w:rPr>
                <w:noProof/>
              </w:rPr>
              <w:drawing>
                <wp:inline distT="0" distB="0" distL="0" distR="0">
                  <wp:extent cx="152400" cy="152400"/>
                  <wp:effectExtent l="0" t="0" r="0" b="0"/>
                  <wp:docPr id="486"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6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DD4813">
            <w:hyperlink w:anchor="_809BDA08_Topic" w:history="1">
              <w:r w:rsidR="00EF6E53">
                <w:rPr>
                  <w:rStyle w:val="Hyperlink"/>
                </w:rPr>
                <w:t>AdditionalComponentTypes</w:t>
              </w:r>
            </w:hyperlink>
          </w:p>
        </w:tc>
        <w:tc>
          <w:tcPr>
            <w:tcW w:w="0" w:type="auto"/>
          </w:tcPr>
          <w:p w:rsidR="00041042" w:rsidRDefault="00EF6E53">
            <w:r>
              <w:t>Gets a list of additional component types that should be added to the same GameObject as the pooled component.</w:t>
            </w:r>
          </w:p>
        </w:tc>
      </w:tr>
      <w:tr w:rsidR="00041042">
        <w:tc>
          <w:tcPr>
            <w:tcW w:w="0" w:type="auto"/>
          </w:tcPr>
          <w:p w:rsidR="00041042" w:rsidRDefault="00EF6E53">
            <w:r>
              <w:rPr>
                <w:noProof/>
              </w:rPr>
              <w:drawing>
                <wp:inline distT="0" distB="0" distL="0" distR="0">
                  <wp:extent cx="152400" cy="152400"/>
                  <wp:effectExtent l="0" t="0" r="0" b="0"/>
                  <wp:docPr id="487"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6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rPr>
              <w:drawing>
                <wp:inline distT="0" distB="0" distL="0" distR="0">
                  <wp:extent cx="123825" cy="95249"/>
                  <wp:effectExtent l="0" t="0" r="0" b="0"/>
                  <wp:docPr id="488"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041042" w:rsidRDefault="00DD4813">
            <w:hyperlink w:anchor="_2C4DB991_Topic" w:history="1">
              <w:r w:rsidR="00EF6E53">
                <w:rPr>
                  <w:rStyle w:val="Hyperlink"/>
                </w:rPr>
                <w:t>DefaultSettings</w:t>
              </w:r>
            </w:hyperlink>
          </w:p>
        </w:tc>
        <w:tc>
          <w:tcPr>
            <w:tcW w:w="0" w:type="auto"/>
          </w:tcPr>
          <w:p w:rsidR="00041042" w:rsidRDefault="00EF6E53">
            <w:r>
              <w:t>Gets the default settings.</w:t>
            </w:r>
          </w:p>
        </w:tc>
      </w:tr>
      <w:tr w:rsidR="00041042">
        <w:tc>
          <w:tcPr>
            <w:tcW w:w="0" w:type="auto"/>
          </w:tcPr>
          <w:p w:rsidR="00041042" w:rsidRDefault="00EF6E53">
            <w:r>
              <w:rPr>
                <w:noProof/>
              </w:rPr>
              <w:drawing>
                <wp:inline distT="0" distB="0" distL="0" distR="0">
                  <wp:extent cx="152400" cy="152400"/>
                  <wp:effectExtent l="0" t="0" r="0" b="0"/>
                  <wp:docPr id="489"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6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DD4813">
            <w:hyperlink w:anchor="_28AED75F_Topic" w:history="1">
              <w:r w:rsidR="00EF6E53">
                <w:rPr>
                  <w:rStyle w:val="Hyperlink"/>
                </w:rPr>
                <w:t>DontDestroyOnLoad</w:t>
              </w:r>
            </w:hyperlink>
          </w:p>
        </w:tc>
        <w:tc>
          <w:tcPr>
            <w:tcW w:w="0" w:type="auto"/>
          </w:tcPr>
          <w:p w:rsidR="00041042" w:rsidRDefault="00EF6E53">
            <w:r>
              <w:t xml:space="preserve">Gets or sets a value indicating whether the pool should persist between scene changes. (Inherited from </w:t>
            </w:r>
            <w:hyperlink w:anchor="_CE453B7A_Topic" w:history="1">
              <w:r>
                <w:rPr>
                  <w:rStyle w:val="Hyperlink"/>
                </w:rPr>
                <w:t>SharedPoolSettings(TSource)</w:t>
              </w:r>
            </w:hyperlink>
            <w:r>
              <w:t>.)</w:t>
            </w:r>
          </w:p>
        </w:tc>
      </w:tr>
      <w:tr w:rsidR="00041042">
        <w:tc>
          <w:tcPr>
            <w:tcW w:w="0" w:type="auto"/>
          </w:tcPr>
          <w:p w:rsidR="00041042" w:rsidRDefault="00EF6E53">
            <w:r>
              <w:rPr>
                <w:noProof/>
              </w:rPr>
              <w:drawing>
                <wp:inline distT="0" distB="0" distL="0" distR="0">
                  <wp:extent cx="152400" cy="152400"/>
                  <wp:effectExtent l="0" t="0" r="0" b="0"/>
                  <wp:docPr id="490"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6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DD4813">
            <w:hyperlink w:anchor="_E1708390_Topic" w:history="1">
              <w:r w:rsidR="00EF6E53">
                <w:rPr>
                  <w:rStyle w:val="Hyperlink"/>
                </w:rPr>
                <w:t>Enabled</w:t>
              </w:r>
            </w:hyperlink>
          </w:p>
        </w:tc>
        <w:tc>
          <w:tcPr>
            <w:tcW w:w="0" w:type="auto"/>
          </w:tcPr>
          <w:p w:rsidR="00041042" w:rsidRDefault="00EF6E53">
            <w:r>
              <w:t xml:space="preserve">Gets or sets a value indicating whether pooling is enabled. (Inherited from </w:t>
            </w:r>
            <w:hyperlink w:anchor="_CE453B7A_Topic" w:history="1">
              <w:r>
                <w:rPr>
                  <w:rStyle w:val="Hyperlink"/>
                </w:rPr>
                <w:t>SharedPoolSettings(TSource)</w:t>
              </w:r>
            </w:hyperlink>
            <w:r>
              <w:t>.)</w:t>
            </w:r>
          </w:p>
        </w:tc>
      </w:tr>
      <w:tr w:rsidR="00041042">
        <w:tc>
          <w:tcPr>
            <w:tcW w:w="0" w:type="auto"/>
          </w:tcPr>
          <w:p w:rsidR="00041042" w:rsidRDefault="00EF6E53">
            <w:r>
              <w:rPr>
                <w:noProof/>
              </w:rPr>
              <w:drawing>
                <wp:inline distT="0" distB="0" distL="0" distR="0">
                  <wp:extent cx="152400" cy="152400"/>
                  <wp:effectExtent l="0" t="0" r="0" b="0"/>
                  <wp:docPr id="491"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6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DD4813">
            <w:hyperlink w:anchor="_160AAED5_Topic" w:history="1">
              <w:r w:rsidR="00EF6E53">
                <w:rPr>
                  <w:rStyle w:val="Hyperlink"/>
                </w:rPr>
                <w:t>Frozen</w:t>
              </w:r>
            </w:hyperlink>
          </w:p>
        </w:tc>
        <w:tc>
          <w:tcPr>
            <w:tcW w:w="0" w:type="auto"/>
          </w:tcPr>
          <w:p w:rsidR="00041042" w:rsidRDefault="00EF6E53">
            <w:r>
              <w:t xml:space="preserve">Gets a value indicating whether the object has been frozen, and cannot be modified. (Inherited from </w:t>
            </w:r>
            <w:hyperlink w:anchor="_CE453B7A_Topic" w:history="1">
              <w:r>
                <w:rPr>
                  <w:rStyle w:val="Hyperlink"/>
                </w:rPr>
                <w:t>SharedPoolSettings(TSource)</w:t>
              </w:r>
            </w:hyperlink>
            <w:r>
              <w:t>.)</w:t>
            </w:r>
          </w:p>
        </w:tc>
      </w:tr>
      <w:tr w:rsidR="00041042">
        <w:tc>
          <w:tcPr>
            <w:tcW w:w="0" w:type="auto"/>
          </w:tcPr>
          <w:p w:rsidR="00041042" w:rsidRDefault="00EF6E53">
            <w:r>
              <w:rPr>
                <w:noProof/>
              </w:rPr>
              <w:lastRenderedPageBreak/>
              <w:drawing>
                <wp:inline distT="0" distB="0" distL="0" distR="0">
                  <wp:extent cx="152400" cy="152400"/>
                  <wp:effectExtent l="0" t="0" r="0" b="0"/>
                  <wp:docPr id="492"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6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DD4813">
            <w:hyperlink w:anchor="_6A2B1633_Topic" w:history="1">
              <w:r w:rsidR="00EF6E53">
                <w:rPr>
                  <w:rStyle w:val="Hyperlink"/>
                </w:rPr>
                <w:t>InitialiseOnStart</w:t>
              </w:r>
            </w:hyperlink>
          </w:p>
        </w:tc>
        <w:tc>
          <w:tcPr>
            <w:tcW w:w="0" w:type="auto"/>
          </w:tcPr>
          <w:p w:rsidR="00041042" w:rsidRDefault="00EF6E53">
            <w:r>
              <w:t xml:space="preserve">Gets or sets a value indicating whether to initialise the pool in the </w:t>
            </w:r>
            <w:r>
              <w:rPr>
                <w:b/>
              </w:rPr>
              <w:t>MonoBehaviour</w:t>
            </w:r>
            <w:r>
              <w:t xml:space="preserve"> Start method. (Inherited from </w:t>
            </w:r>
            <w:hyperlink w:anchor="_CE453B7A_Topic" w:history="1">
              <w:r>
                <w:rPr>
                  <w:rStyle w:val="Hyperlink"/>
                </w:rPr>
                <w:t>SharedPoolSettings(TSource)</w:t>
              </w:r>
            </w:hyperlink>
            <w:r>
              <w:t>.)</w:t>
            </w:r>
          </w:p>
        </w:tc>
      </w:tr>
      <w:tr w:rsidR="00041042">
        <w:tc>
          <w:tcPr>
            <w:tcW w:w="0" w:type="auto"/>
          </w:tcPr>
          <w:p w:rsidR="00041042" w:rsidRDefault="00EF6E53">
            <w:r>
              <w:rPr>
                <w:noProof/>
              </w:rPr>
              <w:drawing>
                <wp:inline distT="0" distB="0" distL="0" distR="0">
                  <wp:extent cx="152400" cy="152400"/>
                  <wp:effectExtent l="0" t="0" r="0" b="0"/>
                  <wp:docPr id="493"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6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DD4813">
            <w:hyperlink w:anchor="_361B53F4_Topic" w:history="1">
              <w:r w:rsidR="00EF6E53">
                <w:rPr>
                  <w:rStyle w:val="Hyperlink"/>
                </w:rPr>
                <w:t>InitialSize</w:t>
              </w:r>
            </w:hyperlink>
          </w:p>
        </w:tc>
        <w:tc>
          <w:tcPr>
            <w:tcW w:w="0" w:type="auto"/>
          </w:tcPr>
          <w:p w:rsidR="00041042" w:rsidRDefault="00EF6E53">
            <w:r>
              <w:t xml:space="preserve">Gets or sets the initial size of the pool. (Inherited from </w:t>
            </w:r>
            <w:hyperlink w:anchor="_CE453B7A_Topic" w:history="1">
              <w:r>
                <w:rPr>
                  <w:rStyle w:val="Hyperlink"/>
                </w:rPr>
                <w:t>SharedPoolSettings(TSource)</w:t>
              </w:r>
            </w:hyperlink>
            <w:r>
              <w:t>.)</w:t>
            </w:r>
          </w:p>
        </w:tc>
      </w:tr>
      <w:tr w:rsidR="00041042">
        <w:tc>
          <w:tcPr>
            <w:tcW w:w="0" w:type="auto"/>
          </w:tcPr>
          <w:p w:rsidR="00041042" w:rsidRDefault="00EF6E53">
            <w:r>
              <w:rPr>
                <w:noProof/>
              </w:rPr>
              <w:drawing>
                <wp:inline distT="0" distB="0" distL="0" distR="0">
                  <wp:extent cx="152400" cy="152400"/>
                  <wp:effectExtent l="0" t="0" r="0" b="0"/>
                  <wp:docPr id="494"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6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DD4813">
            <w:hyperlink w:anchor="_D7401AF2_Topic" w:history="1">
              <w:r w:rsidR="00EF6E53">
                <w:rPr>
                  <w:rStyle w:val="Hyperlink"/>
                </w:rPr>
                <w:t>InstantiateWhenEmpty</w:t>
              </w:r>
            </w:hyperlink>
          </w:p>
        </w:tc>
        <w:tc>
          <w:tcPr>
            <w:tcW w:w="0" w:type="auto"/>
          </w:tcPr>
          <w:p w:rsidR="00041042" w:rsidRDefault="00EF6E53">
            <w:r>
              <w:t xml:space="preserve">Gets or sets a value indicating whether to instantiate a new object when the pool is empty, and an attempt is made to acquire from the pool. (Inherited from </w:t>
            </w:r>
            <w:hyperlink w:anchor="_CE453B7A_Topic" w:history="1">
              <w:r>
                <w:rPr>
                  <w:rStyle w:val="Hyperlink"/>
                </w:rPr>
                <w:t>SharedPoolSettings(TSource)</w:t>
              </w:r>
            </w:hyperlink>
            <w:r>
              <w:t>.)</w:t>
            </w:r>
          </w:p>
        </w:tc>
      </w:tr>
      <w:tr w:rsidR="00041042">
        <w:tc>
          <w:tcPr>
            <w:tcW w:w="0" w:type="auto"/>
          </w:tcPr>
          <w:p w:rsidR="00041042" w:rsidRDefault="00EF6E53">
            <w:r>
              <w:rPr>
                <w:noProof/>
              </w:rPr>
              <w:drawing>
                <wp:inline distT="0" distB="0" distL="0" distR="0">
                  <wp:extent cx="152400" cy="152400"/>
                  <wp:effectExtent l="0" t="0" r="0" b="0"/>
                  <wp:docPr id="495"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6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DD4813">
            <w:hyperlink w:anchor="_7DDF32CF_Topic" w:history="1">
              <w:r w:rsidR="00EF6E53">
                <w:rPr>
                  <w:rStyle w:val="Hyperlink"/>
                </w:rPr>
                <w:t>LogMessages</w:t>
              </w:r>
            </w:hyperlink>
          </w:p>
        </w:tc>
        <w:tc>
          <w:tcPr>
            <w:tcW w:w="0" w:type="auto"/>
          </w:tcPr>
          <w:p w:rsidR="00041042" w:rsidRDefault="00EF6E53">
            <w:r>
              <w:t xml:space="preserve">Gets or sets the level of log messaging that the pool will output. (Inherited from </w:t>
            </w:r>
            <w:hyperlink w:anchor="_CE453B7A_Topic" w:history="1">
              <w:r>
                <w:rPr>
                  <w:rStyle w:val="Hyperlink"/>
                </w:rPr>
                <w:t>SharedPoolSettings(TSource)</w:t>
              </w:r>
            </w:hyperlink>
            <w:r>
              <w:t>.)</w:t>
            </w:r>
          </w:p>
        </w:tc>
      </w:tr>
      <w:tr w:rsidR="00041042">
        <w:tc>
          <w:tcPr>
            <w:tcW w:w="0" w:type="auto"/>
          </w:tcPr>
          <w:p w:rsidR="00041042" w:rsidRDefault="00EF6E53">
            <w:r>
              <w:rPr>
                <w:noProof/>
              </w:rPr>
              <w:drawing>
                <wp:inline distT="0" distB="0" distL="0" distR="0">
                  <wp:extent cx="152400" cy="152400"/>
                  <wp:effectExtent l="0" t="0" r="0" b="0"/>
                  <wp:docPr id="496"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6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DD4813">
            <w:hyperlink w:anchor="_C20AEB5A_Topic" w:history="1">
              <w:r w:rsidR="00EF6E53">
                <w:rPr>
                  <w:rStyle w:val="Hyperlink"/>
                </w:rPr>
                <w:t>MaximumSize</w:t>
              </w:r>
            </w:hyperlink>
          </w:p>
        </w:tc>
        <w:tc>
          <w:tcPr>
            <w:tcW w:w="0" w:type="auto"/>
          </w:tcPr>
          <w:p w:rsidR="00041042" w:rsidRDefault="00EF6E53">
            <w:r>
              <w:t xml:space="preserve">Gets or sets the maximum size of the pool, which is the maximum number of objects it can contain. (Inherited from </w:t>
            </w:r>
            <w:hyperlink w:anchor="_CE453B7A_Topic" w:history="1">
              <w:r>
                <w:rPr>
                  <w:rStyle w:val="Hyperlink"/>
                </w:rPr>
                <w:t>SharedPoolSettings(TSource)</w:t>
              </w:r>
            </w:hyperlink>
            <w:r>
              <w:t>.)</w:t>
            </w:r>
          </w:p>
        </w:tc>
      </w:tr>
      <w:tr w:rsidR="00041042">
        <w:tc>
          <w:tcPr>
            <w:tcW w:w="0" w:type="auto"/>
          </w:tcPr>
          <w:p w:rsidR="00041042" w:rsidRDefault="00EF6E53">
            <w:r>
              <w:rPr>
                <w:noProof/>
              </w:rPr>
              <w:drawing>
                <wp:inline distT="0" distB="0" distL="0" distR="0">
                  <wp:extent cx="152400" cy="152400"/>
                  <wp:effectExtent l="0" t="0" r="0" b="0"/>
                  <wp:docPr id="497"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6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DD4813">
            <w:hyperlink w:anchor="_B0807AED_Topic" w:history="1">
              <w:r w:rsidR="00EF6E53">
                <w:rPr>
                  <w:rStyle w:val="Hyperlink"/>
                </w:rPr>
                <w:t>NotificationMode</w:t>
              </w:r>
            </w:hyperlink>
          </w:p>
        </w:tc>
        <w:tc>
          <w:tcPr>
            <w:tcW w:w="0" w:type="auto"/>
          </w:tcPr>
          <w:p w:rsidR="00041042" w:rsidRDefault="00EF6E53">
            <w:r>
              <w:t xml:space="preserve">Gets or sets the modes in which pooled objects are notified of their acquisition from, and release to, the pool. (Inherited from </w:t>
            </w:r>
            <w:hyperlink w:anchor="_CE453B7A_Topic" w:history="1">
              <w:r>
                <w:rPr>
                  <w:rStyle w:val="Hyperlink"/>
                </w:rPr>
                <w:t>SharedPoolSettings(TSource)</w:t>
              </w:r>
            </w:hyperlink>
            <w:r>
              <w:t>.)</w:t>
            </w:r>
          </w:p>
        </w:tc>
      </w:tr>
      <w:tr w:rsidR="00041042">
        <w:tc>
          <w:tcPr>
            <w:tcW w:w="0" w:type="auto"/>
          </w:tcPr>
          <w:p w:rsidR="00041042" w:rsidRDefault="00EF6E53">
            <w:r>
              <w:rPr>
                <w:noProof/>
              </w:rPr>
              <w:drawing>
                <wp:inline distT="0" distB="0" distL="0" distR="0">
                  <wp:extent cx="152400" cy="152400"/>
                  <wp:effectExtent l="0" t="0" r="0" b="0"/>
                  <wp:docPr id="498"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6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DD4813">
            <w:hyperlink w:anchor="_4251941B_Topic" w:history="1">
              <w:r w:rsidR="00EF6E53">
                <w:rPr>
                  <w:rStyle w:val="Hyperlink"/>
                </w:rPr>
                <w:t>RecordStatistics</w:t>
              </w:r>
            </w:hyperlink>
          </w:p>
        </w:tc>
        <w:tc>
          <w:tcPr>
            <w:tcW w:w="0" w:type="auto"/>
          </w:tcPr>
          <w:p w:rsidR="00041042" w:rsidRDefault="00EF6E53">
            <w:r>
              <w:t xml:space="preserve">Gets or sets a value indicating whether to record pool statistics. (Inherited from </w:t>
            </w:r>
            <w:hyperlink w:anchor="_CE453B7A_Topic" w:history="1">
              <w:r>
                <w:rPr>
                  <w:rStyle w:val="Hyperlink"/>
                </w:rPr>
                <w:t>SharedPoolSettings(TSource)</w:t>
              </w:r>
            </w:hyperlink>
            <w:r>
              <w:t>.)</w:t>
            </w:r>
          </w:p>
        </w:tc>
      </w:tr>
      <w:tr w:rsidR="00041042">
        <w:tc>
          <w:tcPr>
            <w:tcW w:w="0" w:type="auto"/>
          </w:tcPr>
          <w:p w:rsidR="00041042" w:rsidRDefault="00EF6E53">
            <w:r>
              <w:rPr>
                <w:noProof/>
              </w:rPr>
              <w:drawing>
                <wp:inline distT="0" distB="0" distL="0" distR="0">
                  <wp:extent cx="152400" cy="152400"/>
                  <wp:effectExtent l="0" t="0" r="0" b="0"/>
                  <wp:docPr id="499"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6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DD4813">
            <w:hyperlink w:anchor="_3E88739B_Topic" w:history="1">
              <w:r w:rsidR="00EF6E53">
                <w:rPr>
                  <w:rStyle w:val="Hyperlink"/>
                </w:rPr>
                <w:t>ReparentPooledObjects</w:t>
              </w:r>
            </w:hyperlink>
          </w:p>
        </w:tc>
        <w:tc>
          <w:tcPr>
            <w:tcW w:w="0" w:type="auto"/>
          </w:tcPr>
          <w:p w:rsidR="00041042" w:rsidRDefault="00EF6E53">
            <w:r>
              <w:t xml:space="preserve">Gets or sets a value indicating whether to re-parent the pooled objects to the pool's transform, after the objects are released. (Inherited from </w:t>
            </w:r>
            <w:hyperlink w:anchor="_CE453B7A_Topic" w:history="1">
              <w:r>
                <w:rPr>
                  <w:rStyle w:val="Hyperlink"/>
                </w:rPr>
                <w:t>SharedPoolSettings(TSource)</w:t>
              </w:r>
            </w:hyperlink>
            <w:r>
              <w:t>.)</w:t>
            </w:r>
          </w:p>
        </w:tc>
      </w:tr>
      <w:tr w:rsidR="00041042">
        <w:tc>
          <w:tcPr>
            <w:tcW w:w="0" w:type="auto"/>
          </w:tcPr>
          <w:p w:rsidR="00041042" w:rsidRDefault="00EF6E53">
            <w:r>
              <w:rPr>
                <w:noProof/>
              </w:rPr>
              <w:drawing>
                <wp:inline distT="0" distB="0" distL="0" distR="0">
                  <wp:extent cx="152400" cy="152400"/>
                  <wp:effectExtent l="0" t="0" r="0" b="0"/>
                  <wp:docPr id="500"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6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DD4813">
            <w:hyperlink w:anchor="_16C1BC98_Topic" w:history="1">
              <w:r w:rsidR="00EF6E53">
                <w:rPr>
                  <w:rStyle w:val="Hyperlink"/>
                </w:rPr>
                <w:t>Source</w:t>
              </w:r>
            </w:hyperlink>
          </w:p>
        </w:tc>
        <w:tc>
          <w:tcPr>
            <w:tcW w:w="0" w:type="auto"/>
          </w:tcPr>
          <w:p w:rsidR="00041042" w:rsidRDefault="00EF6E53">
            <w:r>
              <w:t xml:space="preserve">Gets or sets the game object that the pool will be used for. (Overrides </w:t>
            </w:r>
            <w:hyperlink w:anchor="_99DE49D2_Topic" w:history="1">
              <w:r>
                <w:rPr>
                  <w:rStyle w:val="Hyperlink"/>
                </w:rPr>
                <w:t>SharedPoolSettings(TSource).Source</w:t>
              </w:r>
            </w:hyperlink>
            <w:r>
              <w:t>.)</w:t>
            </w:r>
          </w:p>
        </w:tc>
      </w:tr>
      <w:tr w:rsidR="00041042">
        <w:tc>
          <w:tcPr>
            <w:tcW w:w="0" w:type="auto"/>
          </w:tcPr>
          <w:p w:rsidR="00041042" w:rsidRDefault="00EF6E53">
            <w:r>
              <w:rPr>
                <w:noProof/>
              </w:rPr>
              <w:drawing>
                <wp:inline distT="0" distB="0" distL="0" distR="0">
                  <wp:extent cx="152400" cy="152400"/>
                  <wp:effectExtent l="0" t="0" r="0" b="0"/>
                  <wp:docPr id="501"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6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DD4813">
            <w:hyperlink w:anchor="_686E53AC_Topic" w:history="1">
              <w:r w:rsidR="00EF6E53">
                <w:rPr>
                  <w:rStyle w:val="Hyperlink"/>
                </w:rPr>
                <w:t>WarnOnDestroy</w:t>
              </w:r>
            </w:hyperlink>
          </w:p>
        </w:tc>
        <w:tc>
          <w:tcPr>
            <w:tcW w:w="0" w:type="auto"/>
          </w:tcPr>
          <w:p w:rsidR="00041042" w:rsidRDefault="00EF6E53">
            <w:r>
              <w:t xml:space="preserve">Gets or sets a value indicating whether to log a warning message when a poolable object is destroyed (either inside of the pool, or while in use). (Inherited from </w:t>
            </w:r>
            <w:hyperlink w:anchor="_CE453B7A_Topic" w:history="1">
              <w:r>
                <w:rPr>
                  <w:rStyle w:val="Hyperlink"/>
                </w:rPr>
                <w:t>SharedPoolSettings(TSource)</w:t>
              </w:r>
            </w:hyperlink>
            <w:r>
              <w:t>.)</w:t>
            </w:r>
          </w:p>
        </w:tc>
      </w:tr>
    </w:tbl>
    <w:p w:rsidR="00041042" w:rsidRDefault="00041042">
      <w:pPr>
        <w:spacing w:after="0"/>
      </w:pPr>
    </w:p>
    <w:p w:rsidR="00041042" w:rsidRDefault="00EF6E53">
      <w:pPr>
        <w:pStyle w:val="Heading2"/>
      </w:pPr>
      <w:r>
        <w:t>Methods</w:t>
      </w:r>
    </w:p>
    <w:tbl>
      <w:tblPr>
        <w:tblStyle w:val="GeneralTable"/>
        <w:tblW w:w="5000" w:type="pct"/>
        <w:tblLook w:val="07E0" w:firstRow="1" w:lastRow="1" w:firstColumn="1" w:lastColumn="1" w:noHBand="1" w:noVBand="1"/>
      </w:tblPr>
      <w:tblGrid>
        <w:gridCol w:w="340"/>
        <w:gridCol w:w="1774"/>
        <w:gridCol w:w="7236"/>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041042">
            <w:pPr>
              <w:keepNext/>
            </w:pPr>
          </w:p>
        </w:tc>
        <w:tc>
          <w:tcPr>
            <w:tcW w:w="0" w:type="auto"/>
          </w:tcPr>
          <w:p w:rsidR="00041042" w:rsidRDefault="00EF6E53">
            <w:pPr>
              <w:keepNext/>
            </w:pPr>
            <w:r>
              <w:t>Name</w:t>
            </w:r>
          </w:p>
        </w:tc>
        <w:tc>
          <w:tcPr>
            <w:tcW w:w="0" w:type="auto"/>
          </w:tcPr>
          <w:p w:rsidR="00041042" w:rsidRDefault="00EF6E53">
            <w:pPr>
              <w:keepNext/>
            </w:pPr>
            <w:r>
              <w:t>Description</w:t>
            </w:r>
          </w:p>
        </w:tc>
      </w:tr>
      <w:tr w:rsidR="00041042">
        <w:tc>
          <w:tcPr>
            <w:tcW w:w="0" w:type="auto"/>
          </w:tcPr>
          <w:p w:rsidR="00041042" w:rsidRDefault="00EF6E53">
            <w:r>
              <w:rPr>
                <w:noProof/>
              </w:rPr>
              <w:drawing>
                <wp:inline distT="0" distB="0" distL="0" distR="0">
                  <wp:extent cx="161924" cy="152400"/>
                  <wp:effectExtent l="0" t="0" r="0" b="0"/>
                  <wp:docPr id="502"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46">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041042" w:rsidRDefault="00DD4813">
            <w:hyperlink w:anchor="_2E8F37E3_Topic" w:history="1">
              <w:r w:rsidR="00EF6E53">
                <w:rPr>
                  <w:rStyle w:val="Hyperlink"/>
                </w:rPr>
                <w:t>EnsureNotFrozen</w:t>
              </w:r>
            </w:hyperlink>
          </w:p>
        </w:tc>
        <w:tc>
          <w:tcPr>
            <w:tcW w:w="0" w:type="auto"/>
          </w:tcPr>
          <w:p w:rsidR="00041042" w:rsidRDefault="00EF6E53">
            <w:r>
              <w:t xml:space="preserve">Ensures the </w:t>
            </w:r>
            <w:hyperlink w:anchor="_CE453B7A_Topic" w:history="1">
              <w:r>
                <w:rPr>
                  <w:rStyle w:val="Hyperlink"/>
                </w:rPr>
                <w:t>SharedPoolSettings(TSource)</w:t>
              </w:r>
            </w:hyperlink>
            <w:r>
              <w:t xml:space="preserve"> has not been frozen, and throws an exception if it has. (Inherited from </w:t>
            </w:r>
            <w:hyperlink w:anchor="_CE453B7A_Topic" w:history="1">
              <w:r>
                <w:rPr>
                  <w:rStyle w:val="Hyperlink"/>
                </w:rPr>
                <w:t>SharedPoolSettings(TSource)</w:t>
              </w:r>
            </w:hyperlink>
            <w:r>
              <w:t>.)</w:t>
            </w:r>
          </w:p>
        </w:tc>
      </w:tr>
      <w:tr w:rsidR="00041042">
        <w:tc>
          <w:tcPr>
            <w:tcW w:w="0" w:type="auto"/>
          </w:tcPr>
          <w:p w:rsidR="00041042" w:rsidRDefault="00EF6E53">
            <w:r>
              <w:rPr>
                <w:noProof/>
              </w:rPr>
              <w:drawing>
                <wp:inline distT="0" distB="0" distL="0" distR="0">
                  <wp:extent cx="152400" cy="104775"/>
                  <wp:effectExtent l="0" t="0" r="0" b="0"/>
                  <wp:docPr id="50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r:id="rId190" w:history="1">
              <w:r w:rsidR="00EF6E53">
                <w:rPr>
                  <w:rStyle w:val="Hyperlink"/>
                </w:rPr>
                <w:t>Equals</w:t>
              </w:r>
            </w:hyperlink>
          </w:p>
        </w:tc>
        <w:tc>
          <w:tcPr>
            <w:tcW w:w="0" w:type="auto"/>
          </w:tcPr>
          <w:p w:rsidR="00041042" w:rsidRDefault="00EF6E53">
            <w:r>
              <w:t xml:space="preserve"> (Inherited from </w:t>
            </w:r>
            <w:hyperlink r:id="rId191" w:history="1">
              <w:r>
                <w:rPr>
                  <w:rStyle w:val="Hyperlink"/>
                </w:rPr>
                <w:t>Object</w:t>
              </w:r>
            </w:hyperlink>
            <w:r>
              <w:t>.)</w:t>
            </w:r>
          </w:p>
        </w:tc>
      </w:tr>
      <w:tr w:rsidR="00041042">
        <w:tc>
          <w:tcPr>
            <w:tcW w:w="0" w:type="auto"/>
          </w:tcPr>
          <w:p w:rsidR="00041042" w:rsidRDefault="00EF6E53">
            <w:r>
              <w:rPr>
                <w:noProof/>
              </w:rPr>
              <w:drawing>
                <wp:inline distT="0" distB="0" distL="0" distR="0">
                  <wp:extent cx="161924" cy="152400"/>
                  <wp:effectExtent l="0" t="0" r="0" b="0"/>
                  <wp:docPr id="504"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46">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041042" w:rsidRDefault="00DD4813">
            <w:hyperlink r:id="rId192" w:history="1">
              <w:r w:rsidR="00EF6E53">
                <w:rPr>
                  <w:rStyle w:val="Hyperlink"/>
                </w:rPr>
                <w:t>Finalize</w:t>
              </w:r>
            </w:hyperlink>
          </w:p>
        </w:tc>
        <w:tc>
          <w:tcPr>
            <w:tcW w:w="0" w:type="auto"/>
          </w:tcPr>
          <w:p w:rsidR="00041042" w:rsidRDefault="00EF6E53">
            <w:r>
              <w:t xml:space="preserve"> (Inherited from </w:t>
            </w:r>
            <w:hyperlink r:id="rId193" w:history="1">
              <w:r>
                <w:rPr>
                  <w:rStyle w:val="Hyperlink"/>
                </w:rPr>
                <w:t>Object</w:t>
              </w:r>
            </w:hyperlink>
            <w:r>
              <w:t>.)</w:t>
            </w:r>
          </w:p>
        </w:tc>
      </w:tr>
      <w:tr w:rsidR="00041042">
        <w:tc>
          <w:tcPr>
            <w:tcW w:w="0" w:type="auto"/>
          </w:tcPr>
          <w:p w:rsidR="00041042" w:rsidRDefault="00EF6E53">
            <w:r>
              <w:rPr>
                <w:noProof/>
              </w:rPr>
              <w:drawing>
                <wp:inline distT="0" distB="0" distL="0" distR="0">
                  <wp:extent cx="152400" cy="104775"/>
                  <wp:effectExtent l="0" t="0" r="0" b="0"/>
                  <wp:docPr id="50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w:anchor="_46D96E05_Topic" w:history="1">
              <w:r w:rsidR="00EF6E53">
                <w:rPr>
                  <w:rStyle w:val="Hyperlink"/>
                </w:rPr>
                <w:t>Freeze</w:t>
              </w:r>
            </w:hyperlink>
          </w:p>
        </w:tc>
        <w:tc>
          <w:tcPr>
            <w:tcW w:w="0" w:type="auto"/>
          </w:tcPr>
          <w:p w:rsidR="00041042" w:rsidRDefault="00EF6E53">
            <w:r>
              <w:t xml:space="preserve">Freezes the object and prevents modifications being made to it. (Overrides </w:t>
            </w:r>
            <w:hyperlink w:anchor="_12C6D171_Topic" w:history="1">
              <w:r>
                <w:rPr>
                  <w:rStyle w:val="Hyperlink"/>
                </w:rPr>
                <w:t>SharedPoolSettings(TSource).Freeze()</w:t>
              </w:r>
            </w:hyperlink>
            <w:r>
              <w:t>.)</w:t>
            </w:r>
          </w:p>
        </w:tc>
      </w:tr>
      <w:tr w:rsidR="00041042">
        <w:tc>
          <w:tcPr>
            <w:tcW w:w="0" w:type="auto"/>
          </w:tcPr>
          <w:p w:rsidR="00041042" w:rsidRDefault="00EF6E53">
            <w:r>
              <w:rPr>
                <w:noProof/>
              </w:rPr>
              <w:drawing>
                <wp:inline distT="0" distB="0" distL="0" distR="0">
                  <wp:extent cx="152400" cy="104775"/>
                  <wp:effectExtent l="0" t="0" r="0" b="0"/>
                  <wp:docPr id="50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r:id="rId194" w:history="1">
              <w:r w:rsidR="00EF6E53">
                <w:rPr>
                  <w:rStyle w:val="Hyperlink"/>
                </w:rPr>
                <w:t>GetHashCode</w:t>
              </w:r>
            </w:hyperlink>
          </w:p>
        </w:tc>
        <w:tc>
          <w:tcPr>
            <w:tcW w:w="0" w:type="auto"/>
          </w:tcPr>
          <w:p w:rsidR="00041042" w:rsidRDefault="00EF6E53">
            <w:r>
              <w:t xml:space="preserve"> (Inherited from </w:t>
            </w:r>
            <w:hyperlink r:id="rId195" w:history="1">
              <w:r>
                <w:rPr>
                  <w:rStyle w:val="Hyperlink"/>
                </w:rPr>
                <w:t>Object</w:t>
              </w:r>
            </w:hyperlink>
            <w:r>
              <w:t>.)</w:t>
            </w:r>
          </w:p>
        </w:tc>
      </w:tr>
      <w:tr w:rsidR="00041042">
        <w:tc>
          <w:tcPr>
            <w:tcW w:w="0" w:type="auto"/>
          </w:tcPr>
          <w:p w:rsidR="00041042" w:rsidRDefault="00EF6E53">
            <w:r>
              <w:rPr>
                <w:noProof/>
              </w:rPr>
              <w:drawing>
                <wp:inline distT="0" distB="0" distL="0" distR="0">
                  <wp:extent cx="152400" cy="104775"/>
                  <wp:effectExtent l="0" t="0" r="0" b="0"/>
                  <wp:docPr id="50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r:id="rId196" w:history="1">
              <w:r w:rsidR="00EF6E53">
                <w:rPr>
                  <w:rStyle w:val="Hyperlink"/>
                </w:rPr>
                <w:t>GetType</w:t>
              </w:r>
            </w:hyperlink>
          </w:p>
        </w:tc>
        <w:tc>
          <w:tcPr>
            <w:tcW w:w="0" w:type="auto"/>
          </w:tcPr>
          <w:p w:rsidR="00041042" w:rsidRDefault="00EF6E53">
            <w:r>
              <w:t xml:space="preserve"> (Inherited from </w:t>
            </w:r>
            <w:hyperlink r:id="rId197" w:history="1">
              <w:r>
                <w:rPr>
                  <w:rStyle w:val="Hyperlink"/>
                </w:rPr>
                <w:t>Object</w:t>
              </w:r>
            </w:hyperlink>
            <w:r>
              <w:t>.)</w:t>
            </w:r>
          </w:p>
        </w:tc>
      </w:tr>
      <w:tr w:rsidR="00041042">
        <w:tc>
          <w:tcPr>
            <w:tcW w:w="0" w:type="auto"/>
          </w:tcPr>
          <w:p w:rsidR="00041042" w:rsidRDefault="00EF6E53">
            <w:r>
              <w:rPr>
                <w:noProof/>
              </w:rPr>
              <w:drawing>
                <wp:inline distT="0" distB="0" distL="0" distR="0">
                  <wp:extent cx="161924" cy="152400"/>
                  <wp:effectExtent l="0" t="0" r="0" b="0"/>
                  <wp:docPr id="508"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46">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041042" w:rsidRDefault="00DD4813">
            <w:hyperlink r:id="rId198" w:history="1">
              <w:r w:rsidR="00EF6E53">
                <w:rPr>
                  <w:rStyle w:val="Hyperlink"/>
                </w:rPr>
                <w:t>MemberwiseClone</w:t>
              </w:r>
            </w:hyperlink>
          </w:p>
        </w:tc>
        <w:tc>
          <w:tcPr>
            <w:tcW w:w="0" w:type="auto"/>
          </w:tcPr>
          <w:p w:rsidR="00041042" w:rsidRDefault="00EF6E53">
            <w:r>
              <w:t xml:space="preserve"> (Inherited from </w:t>
            </w:r>
            <w:hyperlink r:id="rId199" w:history="1">
              <w:r>
                <w:rPr>
                  <w:rStyle w:val="Hyperlink"/>
                </w:rPr>
                <w:t>Object</w:t>
              </w:r>
            </w:hyperlink>
            <w:r>
              <w:t>.)</w:t>
            </w:r>
          </w:p>
        </w:tc>
      </w:tr>
      <w:tr w:rsidR="00041042">
        <w:tc>
          <w:tcPr>
            <w:tcW w:w="0" w:type="auto"/>
          </w:tcPr>
          <w:p w:rsidR="00041042" w:rsidRDefault="00EF6E53">
            <w:r>
              <w:rPr>
                <w:noProof/>
              </w:rPr>
              <w:drawing>
                <wp:inline distT="0" distB="0" distL="0" distR="0">
                  <wp:extent cx="152400" cy="104775"/>
                  <wp:effectExtent l="0" t="0" r="0" b="0"/>
                  <wp:docPr id="50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r:id="rId200" w:history="1">
              <w:r w:rsidR="00EF6E53">
                <w:rPr>
                  <w:rStyle w:val="Hyperlink"/>
                </w:rPr>
                <w:t>ToString</w:t>
              </w:r>
            </w:hyperlink>
          </w:p>
        </w:tc>
        <w:tc>
          <w:tcPr>
            <w:tcW w:w="0" w:type="auto"/>
          </w:tcPr>
          <w:p w:rsidR="00041042" w:rsidRDefault="00EF6E53">
            <w:r>
              <w:t xml:space="preserve"> (Inherited from </w:t>
            </w:r>
            <w:hyperlink r:id="rId201" w:history="1">
              <w:r>
                <w:rPr>
                  <w:rStyle w:val="Hyperlink"/>
                </w:rPr>
                <w:t>Object</w:t>
              </w:r>
            </w:hyperlink>
            <w:r>
              <w:t>.)</w:t>
            </w:r>
          </w:p>
        </w:tc>
      </w:tr>
    </w:tbl>
    <w:p w:rsidR="00041042" w:rsidRDefault="00041042">
      <w:pPr>
        <w:spacing w:after="0"/>
      </w:pPr>
    </w:p>
    <w:p w:rsidR="00041042" w:rsidRDefault="00EF6E53">
      <w:pPr>
        <w:pStyle w:val="Heading2"/>
      </w:pPr>
      <w:bookmarkStart w:id="215" w:name="_95BC0F1C_Topic_SeeAlso"/>
      <w:bookmarkEnd w:id="215"/>
      <w:r>
        <w:lastRenderedPageBreak/>
        <w:t>See Also</w:t>
      </w:r>
    </w:p>
    <w:p w:rsidR="00041042" w:rsidRDefault="00DD4813">
      <w:pPr>
        <w:spacing w:after="0"/>
      </w:pPr>
      <w:hyperlink w:anchor="_9F669C6B_Topic" w:history="1">
        <w:r w:rsidR="00EF6E53">
          <w:rPr>
            <w:rStyle w:val="Hyperlink"/>
          </w:rPr>
          <w:t>Umbrace.Unity.PurePool Namespace</w:t>
        </w:r>
      </w:hyperlink>
    </w:p>
    <w:p w:rsidR="00041042" w:rsidRDefault="00EF6E53">
      <w:r>
        <w:br w:type="page"/>
      </w:r>
    </w:p>
    <w:p w:rsidR="00041042" w:rsidRDefault="00EF6E53">
      <w:pPr>
        <w:pStyle w:val="Heading1"/>
      </w:pPr>
      <w:bookmarkStart w:id="216" w:name="_710FA8C2_Topic"/>
      <w:bookmarkEnd w:id="216"/>
      <w:r>
        <w:lastRenderedPageBreak/>
        <w:t xml:space="preserve">ComponentPoolSettings Constructor </w:t>
      </w:r>
    </w:p>
    <w:p w:rsidR="00041042" w:rsidRDefault="00EF6E53">
      <w:pPr>
        <w:pStyle w:val="Heading2"/>
      </w:pPr>
      <w:r>
        <w:t>Overload List</w:t>
      </w:r>
    </w:p>
    <w:tbl>
      <w:tblPr>
        <w:tblStyle w:val="GeneralTable"/>
        <w:tblW w:w="5000" w:type="pct"/>
        <w:tblLook w:val="07E0" w:firstRow="1" w:lastRow="1" w:firstColumn="1" w:lastColumn="1" w:noHBand="1" w:noVBand="1"/>
      </w:tblPr>
      <w:tblGrid>
        <w:gridCol w:w="326"/>
        <w:gridCol w:w="4549"/>
        <w:gridCol w:w="4475"/>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041042">
            <w:pPr>
              <w:keepNext/>
            </w:pPr>
          </w:p>
        </w:tc>
        <w:tc>
          <w:tcPr>
            <w:tcW w:w="0" w:type="auto"/>
          </w:tcPr>
          <w:p w:rsidR="00041042" w:rsidRDefault="00EF6E53">
            <w:pPr>
              <w:keepNext/>
            </w:pPr>
            <w:r>
              <w:t>Name</w:t>
            </w:r>
          </w:p>
        </w:tc>
        <w:tc>
          <w:tcPr>
            <w:tcW w:w="0" w:type="auto"/>
          </w:tcPr>
          <w:p w:rsidR="00041042" w:rsidRDefault="00EF6E53">
            <w:pPr>
              <w:keepNext/>
            </w:pPr>
            <w:r>
              <w:t>Description</w:t>
            </w:r>
          </w:p>
        </w:tc>
      </w:tr>
      <w:tr w:rsidR="00041042">
        <w:tc>
          <w:tcPr>
            <w:tcW w:w="0" w:type="auto"/>
          </w:tcPr>
          <w:p w:rsidR="00041042" w:rsidRDefault="00EF6E53">
            <w:r>
              <w:rPr>
                <w:noProof/>
              </w:rPr>
              <w:drawing>
                <wp:inline distT="0" distB="0" distL="0" distR="0">
                  <wp:extent cx="152400" cy="104775"/>
                  <wp:effectExtent l="0" t="0" r="0" b="0"/>
                  <wp:docPr id="51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w:anchor="_A63973D3_Topic" w:history="1">
              <w:r w:rsidR="00EF6E53">
                <w:rPr>
                  <w:rStyle w:val="Hyperlink"/>
                </w:rPr>
                <w:t>ComponentPoolSettings()</w:t>
              </w:r>
            </w:hyperlink>
          </w:p>
        </w:tc>
        <w:tc>
          <w:tcPr>
            <w:tcW w:w="0" w:type="auto"/>
          </w:tcPr>
          <w:p w:rsidR="00041042" w:rsidRDefault="00EF6E53">
            <w:r>
              <w:t xml:space="preserve">Initialises a new instance of the </w:t>
            </w:r>
            <w:hyperlink w:anchor="_95BC0F1C_Topic" w:history="1">
              <w:r>
                <w:rPr>
                  <w:rStyle w:val="Hyperlink"/>
                </w:rPr>
                <w:t>ComponentPoolSettings</w:t>
              </w:r>
            </w:hyperlink>
            <w:r>
              <w:t xml:space="preserve"> class.</w:t>
            </w:r>
          </w:p>
        </w:tc>
      </w:tr>
      <w:tr w:rsidR="00041042">
        <w:tc>
          <w:tcPr>
            <w:tcW w:w="0" w:type="auto"/>
          </w:tcPr>
          <w:p w:rsidR="00041042" w:rsidRDefault="00EF6E53">
            <w:r>
              <w:rPr>
                <w:noProof/>
              </w:rPr>
              <w:drawing>
                <wp:inline distT="0" distB="0" distL="0" distR="0">
                  <wp:extent cx="152400" cy="104775"/>
                  <wp:effectExtent l="0" t="0" r="0" b="0"/>
                  <wp:docPr id="51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w:anchor="_90A98611_Topic" w:history="1">
              <w:r w:rsidR="00EF6E53">
                <w:rPr>
                  <w:rStyle w:val="Hyperlink"/>
                </w:rPr>
                <w:t>ComponentPoolSettings(ComponentPoolSettings)</w:t>
              </w:r>
            </w:hyperlink>
          </w:p>
        </w:tc>
        <w:tc>
          <w:tcPr>
            <w:tcW w:w="0" w:type="auto"/>
          </w:tcPr>
          <w:p w:rsidR="00041042" w:rsidRDefault="00EF6E53">
            <w:r>
              <w:t xml:space="preserve">Initialises a new instance of the </w:t>
            </w:r>
            <w:hyperlink w:anchor="_95BC0F1C_Topic" w:history="1">
              <w:r>
                <w:rPr>
                  <w:rStyle w:val="Hyperlink"/>
                </w:rPr>
                <w:t>ComponentPoolSettings</w:t>
              </w:r>
            </w:hyperlink>
            <w:r>
              <w:t xml:space="preserve"> class, using the specified settings.</w:t>
            </w:r>
          </w:p>
        </w:tc>
      </w:tr>
    </w:tbl>
    <w:p w:rsidR="00041042" w:rsidRDefault="00041042">
      <w:pPr>
        <w:spacing w:after="0"/>
      </w:pPr>
    </w:p>
    <w:p w:rsidR="00041042" w:rsidRDefault="00EF6E53">
      <w:pPr>
        <w:pStyle w:val="Heading2"/>
      </w:pPr>
      <w:bookmarkStart w:id="217" w:name="_710FA8C2_Topic_SeeAlso"/>
      <w:bookmarkEnd w:id="217"/>
      <w:r>
        <w:t>See Also</w:t>
      </w:r>
    </w:p>
    <w:p w:rsidR="00041042" w:rsidRDefault="00DD4813">
      <w:pPr>
        <w:spacing w:after="0"/>
      </w:pPr>
      <w:hyperlink w:anchor="_95BC0F1C_Topic" w:history="1">
        <w:r w:rsidR="00EF6E53">
          <w:rPr>
            <w:rStyle w:val="Hyperlink"/>
          </w:rPr>
          <w:t>ComponentPoolSettings Class</w:t>
        </w:r>
      </w:hyperlink>
    </w:p>
    <w:p w:rsidR="00041042" w:rsidRDefault="00DD4813">
      <w:pPr>
        <w:spacing w:after="0"/>
      </w:pPr>
      <w:hyperlink w:anchor="_9F669C6B_Topic" w:history="1">
        <w:r w:rsidR="00EF6E53">
          <w:rPr>
            <w:rStyle w:val="Hyperlink"/>
          </w:rPr>
          <w:t>Umbrace.Unity.PurePool Namespace</w:t>
        </w:r>
      </w:hyperlink>
    </w:p>
    <w:p w:rsidR="00041042" w:rsidRDefault="00EF6E53">
      <w:r>
        <w:br w:type="page"/>
      </w:r>
    </w:p>
    <w:p w:rsidR="00041042" w:rsidRDefault="00EF6E53">
      <w:pPr>
        <w:pStyle w:val="Heading1"/>
      </w:pPr>
      <w:bookmarkStart w:id="218" w:name="_A63973D3_Topic"/>
      <w:bookmarkEnd w:id="218"/>
      <w:r>
        <w:lastRenderedPageBreak/>
        <w:t xml:space="preserve">ComponentPoolSettings Constructor </w:t>
      </w:r>
    </w:p>
    <w:p w:rsidR="00041042" w:rsidRDefault="00EF6E53">
      <w:r>
        <w:t xml:space="preserve">Initialises a new instance of the </w:t>
      </w:r>
      <w:hyperlink w:anchor="_95BC0F1C_Topic" w:history="1">
        <w:r>
          <w:rPr>
            <w:rStyle w:val="Hyperlink"/>
          </w:rPr>
          <w:t>ComponentPoolSettings</w:t>
        </w:r>
      </w:hyperlink>
      <w:r>
        <w:t xml:space="preserve"> class.</w:t>
      </w:r>
    </w:p>
    <w:p w:rsidR="00041042" w:rsidRDefault="00EF6E53">
      <w:r>
        <w:rPr>
          <w:b/>
        </w:rPr>
        <w:t>Namespace:</w:t>
      </w:r>
      <w:r>
        <w:t> </w:t>
      </w:r>
      <w:hyperlink w:anchor="_9F669C6B_Topic" w:history="1">
        <w:r>
          <w:rPr>
            <w:rStyle w:val="Hyperlink"/>
          </w:rPr>
          <w:t>Umbrace.Unity.PurePool</w:t>
        </w:r>
      </w:hyperlink>
      <w:r>
        <w:br/>
      </w:r>
      <w:r>
        <w:rPr>
          <w:b/>
        </w:rPr>
        <w:t>Assembly:</w:t>
      </w:r>
      <w:r>
        <w:t> Umbrace.Unity.PurePool (in Umbrace.Unity.PurePool.dll) Version: 0.0.0.0 (1.0.0.0)</w:t>
      </w:r>
    </w:p>
    <w:p w:rsidR="00041042" w:rsidRDefault="00EF6E53">
      <w:pPr>
        <w:pStyle w:val="Heading2"/>
      </w:pPr>
      <w:r>
        <w:t>Syntax</w:t>
      </w:r>
    </w:p>
    <w:tbl>
      <w:tblPr>
        <w:tblStyle w:val="CodeTable"/>
        <w:tblW w:w="5000" w:type="pct"/>
        <w:tblLook w:val="07E0" w:firstRow="1" w:lastRow="1" w:firstColumn="1" w:lastColumn="1" w:noHBand="1" w:noVBand="1"/>
      </w:tblPr>
      <w:tblGrid>
        <w:gridCol w:w="9350"/>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EF6E53">
            <w:pPr>
              <w:keepNext/>
            </w:pPr>
            <w:r>
              <w:t>C#</w:t>
            </w:r>
          </w:p>
        </w:tc>
      </w:tr>
      <w:tr w:rsidR="00041042">
        <w:tc>
          <w:tcPr>
            <w:tcW w:w="0" w:type="auto"/>
          </w:tcPr>
          <w:p w:rsidR="00041042" w:rsidRDefault="00EF6E53">
            <w:r>
              <w:rPr>
                <w:rStyle w:val="Keyword"/>
              </w:rPr>
              <w:t>public</w:t>
            </w:r>
            <w:r>
              <w:t xml:space="preserve"> </w:t>
            </w:r>
            <w:r>
              <w:rPr>
                <w:rStyle w:val="Identifier"/>
              </w:rPr>
              <w:t>ComponentPoolSettings</w:t>
            </w:r>
            <w:r>
              <w:t>()</w:t>
            </w:r>
          </w:p>
        </w:tc>
      </w:tr>
    </w:tbl>
    <w:p w:rsidR="00041042" w:rsidRDefault="00041042">
      <w:pPr>
        <w:spacing w:after="0"/>
      </w:pPr>
    </w:p>
    <w:p w:rsidR="00041042" w:rsidRDefault="00EF6E53">
      <w:pPr>
        <w:pStyle w:val="Heading2"/>
      </w:pPr>
      <w:bookmarkStart w:id="219" w:name="_A63973D3_Topic_SeeAlso"/>
      <w:bookmarkEnd w:id="219"/>
      <w:r>
        <w:t>See Also</w:t>
      </w:r>
    </w:p>
    <w:p w:rsidR="00041042" w:rsidRDefault="00DD4813">
      <w:pPr>
        <w:spacing w:after="0"/>
      </w:pPr>
      <w:hyperlink w:anchor="_95BC0F1C_Topic" w:history="1">
        <w:r w:rsidR="00EF6E53">
          <w:rPr>
            <w:rStyle w:val="Hyperlink"/>
          </w:rPr>
          <w:t>ComponentPoolSettings Class</w:t>
        </w:r>
      </w:hyperlink>
    </w:p>
    <w:p w:rsidR="00041042" w:rsidRDefault="00DD4813">
      <w:pPr>
        <w:spacing w:after="0"/>
      </w:pPr>
      <w:hyperlink w:anchor="_710FA8C2_Topic" w:history="1">
        <w:r w:rsidR="00EF6E53">
          <w:rPr>
            <w:rStyle w:val="Hyperlink"/>
          </w:rPr>
          <w:t>ComponentPoolSettings Overload</w:t>
        </w:r>
      </w:hyperlink>
    </w:p>
    <w:p w:rsidR="00041042" w:rsidRDefault="00DD4813">
      <w:pPr>
        <w:spacing w:after="0"/>
      </w:pPr>
      <w:hyperlink w:anchor="_9F669C6B_Topic" w:history="1">
        <w:r w:rsidR="00EF6E53">
          <w:rPr>
            <w:rStyle w:val="Hyperlink"/>
          </w:rPr>
          <w:t>Umbrace.Unity.PurePool Namespace</w:t>
        </w:r>
      </w:hyperlink>
    </w:p>
    <w:p w:rsidR="00041042" w:rsidRDefault="00EF6E53">
      <w:r>
        <w:br w:type="page"/>
      </w:r>
    </w:p>
    <w:p w:rsidR="00041042" w:rsidRDefault="00EF6E53">
      <w:pPr>
        <w:pStyle w:val="Heading1"/>
      </w:pPr>
      <w:bookmarkStart w:id="220" w:name="_90A98611_Topic"/>
      <w:bookmarkEnd w:id="220"/>
      <w:r>
        <w:lastRenderedPageBreak/>
        <w:t>ComponentPoolSettings Constructor (ComponentPoolSettings)</w:t>
      </w:r>
    </w:p>
    <w:p w:rsidR="00041042" w:rsidRDefault="00EF6E53">
      <w:r>
        <w:t xml:space="preserve">Initialises a new instance of the </w:t>
      </w:r>
      <w:hyperlink w:anchor="_95BC0F1C_Topic" w:history="1">
        <w:r>
          <w:rPr>
            <w:rStyle w:val="Hyperlink"/>
          </w:rPr>
          <w:t>ComponentPoolSettings</w:t>
        </w:r>
      </w:hyperlink>
      <w:r>
        <w:t xml:space="preserve"> class, using the specified settings.</w:t>
      </w:r>
    </w:p>
    <w:p w:rsidR="00041042" w:rsidRDefault="00EF6E53">
      <w:r>
        <w:rPr>
          <w:b/>
        </w:rPr>
        <w:t>Namespace:</w:t>
      </w:r>
      <w:r>
        <w:t> </w:t>
      </w:r>
      <w:hyperlink w:anchor="_9F669C6B_Topic" w:history="1">
        <w:r>
          <w:rPr>
            <w:rStyle w:val="Hyperlink"/>
          </w:rPr>
          <w:t>Umbrace.Unity.PurePool</w:t>
        </w:r>
      </w:hyperlink>
      <w:r>
        <w:br/>
      </w:r>
      <w:r>
        <w:rPr>
          <w:b/>
        </w:rPr>
        <w:t>Assembly:</w:t>
      </w:r>
      <w:r>
        <w:t> Umbrace.Unity.PurePool (in Umbrace.Unity.PurePool.dll) Version: 0.0.0.0 (1.0.0.0)</w:t>
      </w:r>
    </w:p>
    <w:p w:rsidR="00041042" w:rsidRDefault="00EF6E53">
      <w:pPr>
        <w:pStyle w:val="Heading2"/>
      </w:pPr>
      <w:r>
        <w:t>Syntax</w:t>
      </w:r>
    </w:p>
    <w:tbl>
      <w:tblPr>
        <w:tblStyle w:val="CodeTable"/>
        <w:tblW w:w="5000" w:type="pct"/>
        <w:tblLook w:val="07E0" w:firstRow="1" w:lastRow="1" w:firstColumn="1" w:lastColumn="1" w:noHBand="1" w:noVBand="1"/>
      </w:tblPr>
      <w:tblGrid>
        <w:gridCol w:w="9350"/>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EF6E53">
            <w:pPr>
              <w:keepNext/>
            </w:pPr>
            <w:r>
              <w:t>C#</w:t>
            </w:r>
          </w:p>
        </w:tc>
      </w:tr>
      <w:tr w:rsidR="00041042">
        <w:tc>
          <w:tcPr>
            <w:tcW w:w="0" w:type="auto"/>
          </w:tcPr>
          <w:p w:rsidR="00041042" w:rsidRDefault="00EF6E53">
            <w:r>
              <w:rPr>
                <w:rStyle w:val="Keyword"/>
              </w:rPr>
              <w:t>public</w:t>
            </w:r>
            <w:r>
              <w:t xml:space="preserve"> </w:t>
            </w:r>
            <w:r>
              <w:rPr>
                <w:rStyle w:val="Identifier"/>
              </w:rPr>
              <w:t>ComponentPoolSettings</w:t>
            </w:r>
            <w:r>
              <w:t>(</w:t>
            </w:r>
            <w:r>
              <w:br/>
            </w:r>
            <w:r>
              <w:tab/>
            </w:r>
            <w:r>
              <w:rPr>
                <w:rStyle w:val="Identifier"/>
              </w:rPr>
              <w:t>ComponentPoolSettings</w:t>
            </w:r>
            <w:r>
              <w:t xml:space="preserve"> </w:t>
            </w:r>
            <w:r>
              <w:rPr>
                <w:rStyle w:val="Parameter"/>
              </w:rPr>
              <w:t>settings</w:t>
            </w:r>
            <w:r>
              <w:br/>
              <w:t>)</w:t>
            </w:r>
          </w:p>
        </w:tc>
      </w:tr>
    </w:tbl>
    <w:p w:rsidR="00041042" w:rsidRDefault="00041042">
      <w:pPr>
        <w:spacing w:after="0"/>
      </w:pPr>
    </w:p>
    <w:p w:rsidR="00041042" w:rsidRDefault="00EF6E53">
      <w:pPr>
        <w:pStyle w:val="Heading4"/>
      </w:pPr>
      <w:r>
        <w:t>Parameters</w:t>
      </w:r>
    </w:p>
    <w:p w:rsidR="00041042" w:rsidRDefault="00EF6E53">
      <w:pPr>
        <w:spacing w:after="0"/>
      </w:pPr>
      <w:r>
        <w:rPr>
          <w:rStyle w:val="Parameter"/>
        </w:rPr>
        <w:t>settings</w:t>
      </w:r>
    </w:p>
    <w:p w:rsidR="00041042" w:rsidRDefault="00EF6E53">
      <w:pPr>
        <w:spacing w:after="0"/>
      </w:pPr>
      <w:r>
        <w:t xml:space="preserve">Type: </w:t>
      </w:r>
      <w:hyperlink w:anchor="_95BC0F1C_Topic" w:history="1">
        <w:r>
          <w:rPr>
            <w:rStyle w:val="Hyperlink"/>
          </w:rPr>
          <w:t>Umbrace.Unity.PurePool.ComponentPoolSettings</w:t>
        </w:r>
      </w:hyperlink>
    </w:p>
    <w:p w:rsidR="00041042" w:rsidRDefault="00EF6E53">
      <w:r>
        <w:t>The settings to copy the values from.</w:t>
      </w:r>
    </w:p>
    <w:p w:rsidR="00041042" w:rsidRDefault="00EF6E53">
      <w:pPr>
        <w:pStyle w:val="Heading2"/>
      </w:pPr>
      <w:bookmarkStart w:id="221" w:name="_90A98611_Topic_SeeAlso"/>
      <w:bookmarkEnd w:id="221"/>
      <w:r>
        <w:t>See Also</w:t>
      </w:r>
    </w:p>
    <w:p w:rsidR="00041042" w:rsidRDefault="00DD4813">
      <w:pPr>
        <w:spacing w:after="0"/>
      </w:pPr>
      <w:hyperlink w:anchor="_95BC0F1C_Topic" w:history="1">
        <w:r w:rsidR="00EF6E53">
          <w:rPr>
            <w:rStyle w:val="Hyperlink"/>
          </w:rPr>
          <w:t>ComponentPoolSettings Class</w:t>
        </w:r>
      </w:hyperlink>
    </w:p>
    <w:p w:rsidR="00041042" w:rsidRDefault="00DD4813">
      <w:pPr>
        <w:spacing w:after="0"/>
      </w:pPr>
      <w:hyperlink w:anchor="_710FA8C2_Topic" w:history="1">
        <w:r w:rsidR="00EF6E53">
          <w:rPr>
            <w:rStyle w:val="Hyperlink"/>
          </w:rPr>
          <w:t>ComponentPoolSettings Overload</w:t>
        </w:r>
      </w:hyperlink>
    </w:p>
    <w:p w:rsidR="00041042" w:rsidRDefault="00DD4813">
      <w:pPr>
        <w:spacing w:after="0"/>
      </w:pPr>
      <w:hyperlink w:anchor="_9F669C6B_Topic" w:history="1">
        <w:r w:rsidR="00EF6E53">
          <w:rPr>
            <w:rStyle w:val="Hyperlink"/>
          </w:rPr>
          <w:t>Umbrace.Unity.PurePool Namespace</w:t>
        </w:r>
      </w:hyperlink>
    </w:p>
    <w:p w:rsidR="00041042" w:rsidRDefault="00EF6E53">
      <w:r>
        <w:br w:type="page"/>
      </w:r>
    </w:p>
    <w:p w:rsidR="00041042" w:rsidRDefault="00EF6E53">
      <w:pPr>
        <w:pStyle w:val="Heading1"/>
      </w:pPr>
      <w:bookmarkStart w:id="222" w:name="_E3C8F2A2_Topic"/>
      <w:bookmarkEnd w:id="222"/>
      <w:r>
        <w:lastRenderedPageBreak/>
        <w:t>ComponentPoolSettings.ComponentPoolSettings Properties</w:t>
      </w:r>
    </w:p>
    <w:p w:rsidR="00041042" w:rsidRDefault="00EF6E53">
      <w:r>
        <w:t xml:space="preserve">The </w:t>
      </w:r>
      <w:hyperlink w:anchor="_95BC0F1C_Topic" w:history="1">
        <w:r>
          <w:rPr>
            <w:rStyle w:val="Hyperlink"/>
          </w:rPr>
          <w:t>ComponentPoolSettings</w:t>
        </w:r>
      </w:hyperlink>
      <w:r>
        <w:t xml:space="preserve"> type exposes the following members.</w:t>
      </w:r>
    </w:p>
    <w:p w:rsidR="00041042" w:rsidRDefault="00EF6E53">
      <w:pPr>
        <w:pStyle w:val="Heading2"/>
      </w:pPr>
      <w:r>
        <w:t>Properties</w:t>
      </w:r>
    </w:p>
    <w:tbl>
      <w:tblPr>
        <w:tblStyle w:val="GeneralTable"/>
        <w:tblW w:w="5000" w:type="pct"/>
        <w:tblLook w:val="07E0" w:firstRow="1" w:lastRow="1" w:firstColumn="1" w:lastColumn="1" w:noHBand="1" w:noVBand="1"/>
      </w:tblPr>
      <w:tblGrid>
        <w:gridCol w:w="368"/>
        <w:gridCol w:w="2580"/>
        <w:gridCol w:w="6402"/>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041042">
            <w:pPr>
              <w:keepNext/>
            </w:pPr>
          </w:p>
        </w:tc>
        <w:tc>
          <w:tcPr>
            <w:tcW w:w="0" w:type="auto"/>
          </w:tcPr>
          <w:p w:rsidR="00041042" w:rsidRDefault="00EF6E53">
            <w:pPr>
              <w:keepNext/>
            </w:pPr>
            <w:r>
              <w:t>Name</w:t>
            </w:r>
          </w:p>
        </w:tc>
        <w:tc>
          <w:tcPr>
            <w:tcW w:w="0" w:type="auto"/>
          </w:tcPr>
          <w:p w:rsidR="00041042" w:rsidRDefault="00EF6E53">
            <w:pPr>
              <w:keepNext/>
            </w:pPr>
            <w:r>
              <w:t>Description</w:t>
            </w:r>
          </w:p>
        </w:tc>
      </w:tr>
      <w:tr w:rsidR="00041042">
        <w:tc>
          <w:tcPr>
            <w:tcW w:w="0" w:type="auto"/>
          </w:tcPr>
          <w:p w:rsidR="00041042" w:rsidRDefault="00EF6E53">
            <w:r>
              <w:rPr>
                <w:noProof/>
              </w:rPr>
              <w:drawing>
                <wp:inline distT="0" distB="0" distL="0" distR="0">
                  <wp:extent cx="152400" cy="152400"/>
                  <wp:effectExtent l="0" t="0" r="0" b="0"/>
                  <wp:docPr id="512"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6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DD4813">
            <w:hyperlink w:anchor="_809BDA08_Topic" w:history="1">
              <w:r w:rsidR="00EF6E53">
                <w:rPr>
                  <w:rStyle w:val="Hyperlink"/>
                </w:rPr>
                <w:t>AdditionalComponentTypes</w:t>
              </w:r>
            </w:hyperlink>
          </w:p>
        </w:tc>
        <w:tc>
          <w:tcPr>
            <w:tcW w:w="0" w:type="auto"/>
          </w:tcPr>
          <w:p w:rsidR="00041042" w:rsidRDefault="00EF6E53">
            <w:r>
              <w:t>Gets a list of additional component types that should be added to the same GameObject as the pooled component.</w:t>
            </w:r>
          </w:p>
        </w:tc>
      </w:tr>
      <w:tr w:rsidR="00041042">
        <w:tc>
          <w:tcPr>
            <w:tcW w:w="0" w:type="auto"/>
          </w:tcPr>
          <w:p w:rsidR="00041042" w:rsidRDefault="00EF6E53">
            <w:r>
              <w:rPr>
                <w:noProof/>
              </w:rPr>
              <w:drawing>
                <wp:inline distT="0" distB="0" distL="0" distR="0">
                  <wp:extent cx="152400" cy="152400"/>
                  <wp:effectExtent l="0" t="0" r="0" b="0"/>
                  <wp:docPr id="513"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6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rPr>
              <w:drawing>
                <wp:inline distT="0" distB="0" distL="0" distR="0">
                  <wp:extent cx="123825" cy="95249"/>
                  <wp:effectExtent l="0" t="0" r="0" b="0"/>
                  <wp:docPr id="514"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041042" w:rsidRDefault="00DD4813">
            <w:hyperlink w:anchor="_2C4DB991_Topic" w:history="1">
              <w:r w:rsidR="00EF6E53">
                <w:rPr>
                  <w:rStyle w:val="Hyperlink"/>
                </w:rPr>
                <w:t>DefaultSettings</w:t>
              </w:r>
            </w:hyperlink>
          </w:p>
        </w:tc>
        <w:tc>
          <w:tcPr>
            <w:tcW w:w="0" w:type="auto"/>
          </w:tcPr>
          <w:p w:rsidR="00041042" w:rsidRDefault="00EF6E53">
            <w:r>
              <w:t>Gets the default settings.</w:t>
            </w:r>
          </w:p>
        </w:tc>
      </w:tr>
      <w:tr w:rsidR="00041042">
        <w:tc>
          <w:tcPr>
            <w:tcW w:w="0" w:type="auto"/>
          </w:tcPr>
          <w:p w:rsidR="00041042" w:rsidRDefault="00EF6E53">
            <w:r>
              <w:rPr>
                <w:noProof/>
              </w:rPr>
              <w:drawing>
                <wp:inline distT="0" distB="0" distL="0" distR="0">
                  <wp:extent cx="152400" cy="152400"/>
                  <wp:effectExtent l="0" t="0" r="0" b="0"/>
                  <wp:docPr id="515"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6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DD4813">
            <w:hyperlink w:anchor="_28AED75F_Topic" w:history="1">
              <w:r w:rsidR="00EF6E53">
                <w:rPr>
                  <w:rStyle w:val="Hyperlink"/>
                </w:rPr>
                <w:t>DontDestroyOnLoad</w:t>
              </w:r>
            </w:hyperlink>
          </w:p>
        </w:tc>
        <w:tc>
          <w:tcPr>
            <w:tcW w:w="0" w:type="auto"/>
          </w:tcPr>
          <w:p w:rsidR="00041042" w:rsidRDefault="00EF6E53">
            <w:r>
              <w:t xml:space="preserve">Gets or sets a value indicating whether the pool should persist between scene changes. (Inherited from </w:t>
            </w:r>
            <w:hyperlink w:anchor="_CE453B7A_Topic" w:history="1">
              <w:r>
                <w:rPr>
                  <w:rStyle w:val="Hyperlink"/>
                </w:rPr>
                <w:t>SharedPoolSettings(TSource)</w:t>
              </w:r>
            </w:hyperlink>
            <w:r>
              <w:t>.)</w:t>
            </w:r>
          </w:p>
        </w:tc>
      </w:tr>
      <w:tr w:rsidR="00041042">
        <w:tc>
          <w:tcPr>
            <w:tcW w:w="0" w:type="auto"/>
          </w:tcPr>
          <w:p w:rsidR="00041042" w:rsidRDefault="00EF6E53">
            <w:r>
              <w:rPr>
                <w:noProof/>
              </w:rPr>
              <w:drawing>
                <wp:inline distT="0" distB="0" distL="0" distR="0">
                  <wp:extent cx="152400" cy="152400"/>
                  <wp:effectExtent l="0" t="0" r="0" b="0"/>
                  <wp:docPr id="516"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6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DD4813">
            <w:hyperlink w:anchor="_E1708390_Topic" w:history="1">
              <w:r w:rsidR="00EF6E53">
                <w:rPr>
                  <w:rStyle w:val="Hyperlink"/>
                </w:rPr>
                <w:t>Enabled</w:t>
              </w:r>
            </w:hyperlink>
          </w:p>
        </w:tc>
        <w:tc>
          <w:tcPr>
            <w:tcW w:w="0" w:type="auto"/>
          </w:tcPr>
          <w:p w:rsidR="00041042" w:rsidRDefault="00EF6E53">
            <w:r>
              <w:t xml:space="preserve">Gets or sets a value indicating whether pooling is enabled. (Inherited from </w:t>
            </w:r>
            <w:hyperlink w:anchor="_CE453B7A_Topic" w:history="1">
              <w:r>
                <w:rPr>
                  <w:rStyle w:val="Hyperlink"/>
                </w:rPr>
                <w:t>SharedPoolSettings(TSource)</w:t>
              </w:r>
            </w:hyperlink>
            <w:r>
              <w:t>.)</w:t>
            </w:r>
          </w:p>
        </w:tc>
      </w:tr>
      <w:tr w:rsidR="00041042">
        <w:tc>
          <w:tcPr>
            <w:tcW w:w="0" w:type="auto"/>
          </w:tcPr>
          <w:p w:rsidR="00041042" w:rsidRDefault="00EF6E53">
            <w:r>
              <w:rPr>
                <w:noProof/>
              </w:rPr>
              <w:drawing>
                <wp:inline distT="0" distB="0" distL="0" distR="0">
                  <wp:extent cx="152400" cy="152400"/>
                  <wp:effectExtent l="0" t="0" r="0" b="0"/>
                  <wp:docPr id="517"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6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DD4813">
            <w:hyperlink w:anchor="_160AAED5_Topic" w:history="1">
              <w:r w:rsidR="00EF6E53">
                <w:rPr>
                  <w:rStyle w:val="Hyperlink"/>
                </w:rPr>
                <w:t>Frozen</w:t>
              </w:r>
            </w:hyperlink>
          </w:p>
        </w:tc>
        <w:tc>
          <w:tcPr>
            <w:tcW w:w="0" w:type="auto"/>
          </w:tcPr>
          <w:p w:rsidR="00041042" w:rsidRDefault="00EF6E53">
            <w:r>
              <w:t xml:space="preserve">Gets a value indicating whether the object has been frozen, and cannot be modified. (Inherited from </w:t>
            </w:r>
            <w:hyperlink w:anchor="_CE453B7A_Topic" w:history="1">
              <w:r>
                <w:rPr>
                  <w:rStyle w:val="Hyperlink"/>
                </w:rPr>
                <w:t>SharedPoolSettings(TSource)</w:t>
              </w:r>
            </w:hyperlink>
            <w:r>
              <w:t>.)</w:t>
            </w:r>
          </w:p>
        </w:tc>
      </w:tr>
      <w:tr w:rsidR="00041042">
        <w:tc>
          <w:tcPr>
            <w:tcW w:w="0" w:type="auto"/>
          </w:tcPr>
          <w:p w:rsidR="00041042" w:rsidRDefault="00EF6E53">
            <w:r>
              <w:rPr>
                <w:noProof/>
              </w:rPr>
              <w:drawing>
                <wp:inline distT="0" distB="0" distL="0" distR="0">
                  <wp:extent cx="152400" cy="152400"/>
                  <wp:effectExtent l="0" t="0" r="0" b="0"/>
                  <wp:docPr id="518"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6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DD4813">
            <w:hyperlink w:anchor="_6A2B1633_Topic" w:history="1">
              <w:r w:rsidR="00EF6E53">
                <w:rPr>
                  <w:rStyle w:val="Hyperlink"/>
                </w:rPr>
                <w:t>InitialiseOnStart</w:t>
              </w:r>
            </w:hyperlink>
          </w:p>
        </w:tc>
        <w:tc>
          <w:tcPr>
            <w:tcW w:w="0" w:type="auto"/>
          </w:tcPr>
          <w:p w:rsidR="00041042" w:rsidRDefault="00EF6E53">
            <w:r>
              <w:t xml:space="preserve">Gets or sets a value indicating whether to initialise the pool in the </w:t>
            </w:r>
            <w:r>
              <w:rPr>
                <w:b/>
              </w:rPr>
              <w:t>MonoBehaviour</w:t>
            </w:r>
            <w:r>
              <w:t xml:space="preserve"> Start method. (Inherited from </w:t>
            </w:r>
            <w:hyperlink w:anchor="_CE453B7A_Topic" w:history="1">
              <w:r>
                <w:rPr>
                  <w:rStyle w:val="Hyperlink"/>
                </w:rPr>
                <w:t>SharedPoolSettings(TSource)</w:t>
              </w:r>
            </w:hyperlink>
            <w:r>
              <w:t>.)</w:t>
            </w:r>
          </w:p>
        </w:tc>
      </w:tr>
      <w:tr w:rsidR="00041042">
        <w:tc>
          <w:tcPr>
            <w:tcW w:w="0" w:type="auto"/>
          </w:tcPr>
          <w:p w:rsidR="00041042" w:rsidRDefault="00EF6E53">
            <w:r>
              <w:rPr>
                <w:noProof/>
              </w:rPr>
              <w:drawing>
                <wp:inline distT="0" distB="0" distL="0" distR="0">
                  <wp:extent cx="152400" cy="152400"/>
                  <wp:effectExtent l="0" t="0" r="0" b="0"/>
                  <wp:docPr id="519"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6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DD4813">
            <w:hyperlink w:anchor="_361B53F4_Topic" w:history="1">
              <w:r w:rsidR="00EF6E53">
                <w:rPr>
                  <w:rStyle w:val="Hyperlink"/>
                </w:rPr>
                <w:t>InitialSize</w:t>
              </w:r>
            </w:hyperlink>
          </w:p>
        </w:tc>
        <w:tc>
          <w:tcPr>
            <w:tcW w:w="0" w:type="auto"/>
          </w:tcPr>
          <w:p w:rsidR="00041042" w:rsidRDefault="00EF6E53">
            <w:r>
              <w:t xml:space="preserve">Gets or sets the initial size of the pool. (Inherited from </w:t>
            </w:r>
            <w:hyperlink w:anchor="_CE453B7A_Topic" w:history="1">
              <w:r>
                <w:rPr>
                  <w:rStyle w:val="Hyperlink"/>
                </w:rPr>
                <w:t>SharedPoolSettings(TSource)</w:t>
              </w:r>
            </w:hyperlink>
            <w:r>
              <w:t>.)</w:t>
            </w:r>
          </w:p>
        </w:tc>
      </w:tr>
      <w:tr w:rsidR="00041042">
        <w:tc>
          <w:tcPr>
            <w:tcW w:w="0" w:type="auto"/>
          </w:tcPr>
          <w:p w:rsidR="00041042" w:rsidRDefault="00EF6E53">
            <w:r>
              <w:rPr>
                <w:noProof/>
              </w:rPr>
              <w:drawing>
                <wp:inline distT="0" distB="0" distL="0" distR="0">
                  <wp:extent cx="152400" cy="152400"/>
                  <wp:effectExtent l="0" t="0" r="0" b="0"/>
                  <wp:docPr id="520"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6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DD4813">
            <w:hyperlink w:anchor="_D7401AF2_Topic" w:history="1">
              <w:r w:rsidR="00EF6E53">
                <w:rPr>
                  <w:rStyle w:val="Hyperlink"/>
                </w:rPr>
                <w:t>InstantiateWhenEmpty</w:t>
              </w:r>
            </w:hyperlink>
          </w:p>
        </w:tc>
        <w:tc>
          <w:tcPr>
            <w:tcW w:w="0" w:type="auto"/>
          </w:tcPr>
          <w:p w:rsidR="00041042" w:rsidRDefault="00EF6E53">
            <w:r>
              <w:t xml:space="preserve">Gets or sets a value indicating whether to instantiate a new object when the pool is empty, and an attempt is made to acquire from the pool. (Inherited from </w:t>
            </w:r>
            <w:hyperlink w:anchor="_CE453B7A_Topic" w:history="1">
              <w:r>
                <w:rPr>
                  <w:rStyle w:val="Hyperlink"/>
                </w:rPr>
                <w:t>SharedPoolSettings(TSource)</w:t>
              </w:r>
            </w:hyperlink>
            <w:r>
              <w:t>.)</w:t>
            </w:r>
          </w:p>
        </w:tc>
      </w:tr>
      <w:tr w:rsidR="00041042">
        <w:tc>
          <w:tcPr>
            <w:tcW w:w="0" w:type="auto"/>
          </w:tcPr>
          <w:p w:rsidR="00041042" w:rsidRDefault="00EF6E53">
            <w:r>
              <w:rPr>
                <w:noProof/>
              </w:rPr>
              <w:drawing>
                <wp:inline distT="0" distB="0" distL="0" distR="0">
                  <wp:extent cx="152400" cy="152400"/>
                  <wp:effectExtent l="0" t="0" r="0" b="0"/>
                  <wp:docPr id="521"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6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DD4813">
            <w:hyperlink w:anchor="_7DDF32CF_Topic" w:history="1">
              <w:r w:rsidR="00EF6E53">
                <w:rPr>
                  <w:rStyle w:val="Hyperlink"/>
                </w:rPr>
                <w:t>LogMessages</w:t>
              </w:r>
            </w:hyperlink>
          </w:p>
        </w:tc>
        <w:tc>
          <w:tcPr>
            <w:tcW w:w="0" w:type="auto"/>
          </w:tcPr>
          <w:p w:rsidR="00041042" w:rsidRDefault="00EF6E53">
            <w:r>
              <w:t xml:space="preserve">Gets or sets the level of log messaging that the pool will output. (Inherited from </w:t>
            </w:r>
            <w:hyperlink w:anchor="_CE453B7A_Topic" w:history="1">
              <w:r>
                <w:rPr>
                  <w:rStyle w:val="Hyperlink"/>
                </w:rPr>
                <w:t>SharedPoolSettings(TSource)</w:t>
              </w:r>
            </w:hyperlink>
            <w:r>
              <w:t>.)</w:t>
            </w:r>
          </w:p>
        </w:tc>
      </w:tr>
      <w:tr w:rsidR="00041042">
        <w:tc>
          <w:tcPr>
            <w:tcW w:w="0" w:type="auto"/>
          </w:tcPr>
          <w:p w:rsidR="00041042" w:rsidRDefault="00EF6E53">
            <w:r>
              <w:rPr>
                <w:noProof/>
              </w:rPr>
              <w:drawing>
                <wp:inline distT="0" distB="0" distL="0" distR="0">
                  <wp:extent cx="152400" cy="152400"/>
                  <wp:effectExtent l="0" t="0" r="0" b="0"/>
                  <wp:docPr id="522"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6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DD4813">
            <w:hyperlink w:anchor="_C20AEB5A_Topic" w:history="1">
              <w:r w:rsidR="00EF6E53">
                <w:rPr>
                  <w:rStyle w:val="Hyperlink"/>
                </w:rPr>
                <w:t>MaximumSize</w:t>
              </w:r>
            </w:hyperlink>
          </w:p>
        </w:tc>
        <w:tc>
          <w:tcPr>
            <w:tcW w:w="0" w:type="auto"/>
          </w:tcPr>
          <w:p w:rsidR="00041042" w:rsidRDefault="00EF6E53">
            <w:r>
              <w:t xml:space="preserve">Gets or sets the maximum size of the pool, which is the maximum number of objects it can contain. (Inherited from </w:t>
            </w:r>
            <w:hyperlink w:anchor="_CE453B7A_Topic" w:history="1">
              <w:r>
                <w:rPr>
                  <w:rStyle w:val="Hyperlink"/>
                </w:rPr>
                <w:t>SharedPoolSettings(TSource)</w:t>
              </w:r>
            </w:hyperlink>
            <w:r>
              <w:t>.)</w:t>
            </w:r>
          </w:p>
        </w:tc>
      </w:tr>
      <w:tr w:rsidR="00041042">
        <w:tc>
          <w:tcPr>
            <w:tcW w:w="0" w:type="auto"/>
          </w:tcPr>
          <w:p w:rsidR="00041042" w:rsidRDefault="00EF6E53">
            <w:r>
              <w:rPr>
                <w:noProof/>
              </w:rPr>
              <w:drawing>
                <wp:inline distT="0" distB="0" distL="0" distR="0">
                  <wp:extent cx="152400" cy="152400"/>
                  <wp:effectExtent l="0" t="0" r="0" b="0"/>
                  <wp:docPr id="523"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6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DD4813">
            <w:hyperlink w:anchor="_B0807AED_Topic" w:history="1">
              <w:r w:rsidR="00EF6E53">
                <w:rPr>
                  <w:rStyle w:val="Hyperlink"/>
                </w:rPr>
                <w:t>NotificationMode</w:t>
              </w:r>
            </w:hyperlink>
          </w:p>
        </w:tc>
        <w:tc>
          <w:tcPr>
            <w:tcW w:w="0" w:type="auto"/>
          </w:tcPr>
          <w:p w:rsidR="00041042" w:rsidRDefault="00EF6E53">
            <w:r>
              <w:t xml:space="preserve">Gets or sets the modes in which pooled objects are notified of their acquisition from, and release to, the pool. (Inherited from </w:t>
            </w:r>
            <w:hyperlink w:anchor="_CE453B7A_Topic" w:history="1">
              <w:r>
                <w:rPr>
                  <w:rStyle w:val="Hyperlink"/>
                </w:rPr>
                <w:t>SharedPoolSettings(TSource)</w:t>
              </w:r>
            </w:hyperlink>
            <w:r>
              <w:t>.)</w:t>
            </w:r>
          </w:p>
        </w:tc>
      </w:tr>
      <w:tr w:rsidR="00041042">
        <w:tc>
          <w:tcPr>
            <w:tcW w:w="0" w:type="auto"/>
          </w:tcPr>
          <w:p w:rsidR="00041042" w:rsidRDefault="00EF6E53">
            <w:r>
              <w:rPr>
                <w:noProof/>
              </w:rPr>
              <w:drawing>
                <wp:inline distT="0" distB="0" distL="0" distR="0">
                  <wp:extent cx="152400" cy="152400"/>
                  <wp:effectExtent l="0" t="0" r="0" b="0"/>
                  <wp:docPr id="524"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6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DD4813">
            <w:hyperlink w:anchor="_4251941B_Topic" w:history="1">
              <w:r w:rsidR="00EF6E53">
                <w:rPr>
                  <w:rStyle w:val="Hyperlink"/>
                </w:rPr>
                <w:t>RecordStatistics</w:t>
              </w:r>
            </w:hyperlink>
          </w:p>
        </w:tc>
        <w:tc>
          <w:tcPr>
            <w:tcW w:w="0" w:type="auto"/>
          </w:tcPr>
          <w:p w:rsidR="00041042" w:rsidRDefault="00EF6E53">
            <w:r>
              <w:t xml:space="preserve">Gets or sets a value indicating whether to record pool statistics. (Inherited from </w:t>
            </w:r>
            <w:hyperlink w:anchor="_CE453B7A_Topic" w:history="1">
              <w:r>
                <w:rPr>
                  <w:rStyle w:val="Hyperlink"/>
                </w:rPr>
                <w:t>SharedPoolSettings(TSource)</w:t>
              </w:r>
            </w:hyperlink>
            <w:r>
              <w:t>.)</w:t>
            </w:r>
          </w:p>
        </w:tc>
      </w:tr>
      <w:tr w:rsidR="00041042">
        <w:tc>
          <w:tcPr>
            <w:tcW w:w="0" w:type="auto"/>
          </w:tcPr>
          <w:p w:rsidR="00041042" w:rsidRDefault="00EF6E53">
            <w:r>
              <w:rPr>
                <w:noProof/>
              </w:rPr>
              <w:drawing>
                <wp:inline distT="0" distB="0" distL="0" distR="0">
                  <wp:extent cx="152400" cy="152400"/>
                  <wp:effectExtent l="0" t="0" r="0" b="0"/>
                  <wp:docPr id="525"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6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DD4813">
            <w:hyperlink w:anchor="_3E88739B_Topic" w:history="1">
              <w:r w:rsidR="00EF6E53">
                <w:rPr>
                  <w:rStyle w:val="Hyperlink"/>
                </w:rPr>
                <w:t>ReparentPooledObjects</w:t>
              </w:r>
            </w:hyperlink>
          </w:p>
        </w:tc>
        <w:tc>
          <w:tcPr>
            <w:tcW w:w="0" w:type="auto"/>
          </w:tcPr>
          <w:p w:rsidR="00041042" w:rsidRDefault="00EF6E53">
            <w:r>
              <w:t xml:space="preserve">Gets or sets a value indicating whether to re-parent the pooled objects to the pool's transform, after the objects are released. (Inherited from </w:t>
            </w:r>
            <w:hyperlink w:anchor="_CE453B7A_Topic" w:history="1">
              <w:r>
                <w:rPr>
                  <w:rStyle w:val="Hyperlink"/>
                </w:rPr>
                <w:t>SharedPoolSettings(TSource)</w:t>
              </w:r>
            </w:hyperlink>
            <w:r>
              <w:t>.)</w:t>
            </w:r>
          </w:p>
        </w:tc>
      </w:tr>
      <w:tr w:rsidR="00041042">
        <w:tc>
          <w:tcPr>
            <w:tcW w:w="0" w:type="auto"/>
          </w:tcPr>
          <w:p w:rsidR="00041042" w:rsidRDefault="00EF6E53">
            <w:r>
              <w:rPr>
                <w:noProof/>
              </w:rPr>
              <w:drawing>
                <wp:inline distT="0" distB="0" distL="0" distR="0">
                  <wp:extent cx="152400" cy="152400"/>
                  <wp:effectExtent l="0" t="0" r="0" b="0"/>
                  <wp:docPr id="526"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6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DD4813">
            <w:hyperlink w:anchor="_16C1BC98_Topic" w:history="1">
              <w:r w:rsidR="00EF6E53">
                <w:rPr>
                  <w:rStyle w:val="Hyperlink"/>
                </w:rPr>
                <w:t>Source</w:t>
              </w:r>
            </w:hyperlink>
          </w:p>
        </w:tc>
        <w:tc>
          <w:tcPr>
            <w:tcW w:w="0" w:type="auto"/>
          </w:tcPr>
          <w:p w:rsidR="00041042" w:rsidRDefault="00EF6E53">
            <w:r>
              <w:t xml:space="preserve">Gets or sets the game object that the pool will be used for. (Overrides </w:t>
            </w:r>
            <w:hyperlink w:anchor="_99DE49D2_Topic" w:history="1">
              <w:r>
                <w:rPr>
                  <w:rStyle w:val="Hyperlink"/>
                </w:rPr>
                <w:t>SharedPoolSettings(TSource).Source</w:t>
              </w:r>
            </w:hyperlink>
            <w:r>
              <w:t>.)</w:t>
            </w:r>
          </w:p>
        </w:tc>
      </w:tr>
      <w:tr w:rsidR="00041042">
        <w:tc>
          <w:tcPr>
            <w:tcW w:w="0" w:type="auto"/>
          </w:tcPr>
          <w:p w:rsidR="00041042" w:rsidRDefault="00EF6E53">
            <w:r>
              <w:rPr>
                <w:noProof/>
              </w:rPr>
              <w:lastRenderedPageBreak/>
              <w:drawing>
                <wp:inline distT="0" distB="0" distL="0" distR="0">
                  <wp:extent cx="152400" cy="152400"/>
                  <wp:effectExtent l="0" t="0" r="0" b="0"/>
                  <wp:docPr id="527"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6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DD4813">
            <w:hyperlink w:anchor="_686E53AC_Topic" w:history="1">
              <w:r w:rsidR="00EF6E53">
                <w:rPr>
                  <w:rStyle w:val="Hyperlink"/>
                </w:rPr>
                <w:t>WarnOnDestroy</w:t>
              </w:r>
            </w:hyperlink>
          </w:p>
        </w:tc>
        <w:tc>
          <w:tcPr>
            <w:tcW w:w="0" w:type="auto"/>
          </w:tcPr>
          <w:p w:rsidR="00041042" w:rsidRDefault="00EF6E53">
            <w:r>
              <w:t xml:space="preserve">Gets or sets a value indicating whether to log a warning message when a poolable object is destroyed (either inside of the pool, or while in use). (Inherited from </w:t>
            </w:r>
            <w:hyperlink w:anchor="_CE453B7A_Topic" w:history="1">
              <w:r>
                <w:rPr>
                  <w:rStyle w:val="Hyperlink"/>
                </w:rPr>
                <w:t>SharedPoolSettings(TSource)</w:t>
              </w:r>
            </w:hyperlink>
            <w:r>
              <w:t>.)</w:t>
            </w:r>
          </w:p>
        </w:tc>
      </w:tr>
    </w:tbl>
    <w:p w:rsidR="00041042" w:rsidRDefault="00041042">
      <w:pPr>
        <w:spacing w:after="0"/>
      </w:pPr>
    </w:p>
    <w:p w:rsidR="00041042" w:rsidRDefault="00EF6E53">
      <w:pPr>
        <w:pStyle w:val="Heading2"/>
      </w:pPr>
      <w:bookmarkStart w:id="223" w:name="_E3C8F2A2_Topic_SeeAlso"/>
      <w:bookmarkEnd w:id="223"/>
      <w:r>
        <w:t>See Also</w:t>
      </w:r>
    </w:p>
    <w:p w:rsidR="00041042" w:rsidRDefault="00DD4813">
      <w:pPr>
        <w:spacing w:after="0"/>
      </w:pPr>
      <w:hyperlink w:anchor="_95BC0F1C_Topic" w:history="1">
        <w:r w:rsidR="00EF6E53">
          <w:rPr>
            <w:rStyle w:val="Hyperlink"/>
          </w:rPr>
          <w:t>ComponentPoolSettings Class</w:t>
        </w:r>
      </w:hyperlink>
    </w:p>
    <w:p w:rsidR="00041042" w:rsidRDefault="00DD4813">
      <w:pPr>
        <w:spacing w:after="0"/>
      </w:pPr>
      <w:hyperlink w:anchor="_9F669C6B_Topic" w:history="1">
        <w:r w:rsidR="00EF6E53">
          <w:rPr>
            <w:rStyle w:val="Hyperlink"/>
          </w:rPr>
          <w:t>Umbrace.Unity.PurePool Namespace</w:t>
        </w:r>
      </w:hyperlink>
    </w:p>
    <w:p w:rsidR="00041042" w:rsidRDefault="00EF6E53">
      <w:r>
        <w:br w:type="page"/>
      </w:r>
    </w:p>
    <w:p w:rsidR="00041042" w:rsidRDefault="00EF6E53">
      <w:pPr>
        <w:pStyle w:val="Heading1"/>
      </w:pPr>
      <w:bookmarkStart w:id="224" w:name="_809BDA08_Topic"/>
      <w:bookmarkEnd w:id="224"/>
      <w:r>
        <w:lastRenderedPageBreak/>
        <w:t xml:space="preserve">ComponentPoolSettings.AdditionalComponentTypes Property </w:t>
      </w:r>
    </w:p>
    <w:p w:rsidR="00041042" w:rsidRDefault="00EF6E53">
      <w:r>
        <w:t>Gets a list of additional component types that should be added to the same GameObject as the pooled component.</w:t>
      </w:r>
    </w:p>
    <w:p w:rsidR="00041042" w:rsidRDefault="00EF6E53">
      <w:r>
        <w:rPr>
          <w:b/>
        </w:rPr>
        <w:t>Namespace:</w:t>
      </w:r>
      <w:r>
        <w:t> </w:t>
      </w:r>
      <w:hyperlink w:anchor="_9F669C6B_Topic" w:history="1">
        <w:r>
          <w:rPr>
            <w:rStyle w:val="Hyperlink"/>
          </w:rPr>
          <w:t>Umbrace.Unity.PurePool</w:t>
        </w:r>
      </w:hyperlink>
      <w:r>
        <w:br/>
      </w:r>
      <w:r>
        <w:rPr>
          <w:b/>
        </w:rPr>
        <w:t>Assembly:</w:t>
      </w:r>
      <w:r>
        <w:t> Umbrace.Unity.PurePool (in Umbrace.Unity.PurePool.dll) Version: 0.0.0.0 (1.0.0.0)</w:t>
      </w:r>
    </w:p>
    <w:p w:rsidR="00041042" w:rsidRDefault="00EF6E53">
      <w:pPr>
        <w:pStyle w:val="Heading2"/>
      </w:pPr>
      <w:r>
        <w:t>Syntax</w:t>
      </w:r>
    </w:p>
    <w:tbl>
      <w:tblPr>
        <w:tblStyle w:val="CodeTable"/>
        <w:tblW w:w="5000" w:type="pct"/>
        <w:tblLook w:val="07E0" w:firstRow="1" w:lastRow="1" w:firstColumn="1" w:lastColumn="1" w:noHBand="1" w:noVBand="1"/>
      </w:tblPr>
      <w:tblGrid>
        <w:gridCol w:w="9350"/>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EF6E53">
            <w:pPr>
              <w:keepNext/>
            </w:pPr>
            <w:r>
              <w:t>C#</w:t>
            </w:r>
          </w:p>
        </w:tc>
      </w:tr>
      <w:tr w:rsidR="00041042">
        <w:tc>
          <w:tcPr>
            <w:tcW w:w="0" w:type="auto"/>
          </w:tcPr>
          <w:p w:rsidR="00041042" w:rsidRDefault="00EF6E53">
            <w:r>
              <w:rPr>
                <w:rStyle w:val="Keyword"/>
              </w:rPr>
              <w:t>public</w:t>
            </w:r>
            <w:r>
              <w:t xml:space="preserve"> </w:t>
            </w:r>
            <w:r>
              <w:rPr>
                <w:rStyle w:val="Identifier"/>
              </w:rPr>
              <w:t>ComponentTypeCollection</w:t>
            </w:r>
            <w:r>
              <w:t xml:space="preserve"> </w:t>
            </w:r>
            <w:r>
              <w:rPr>
                <w:rStyle w:val="Identifier"/>
              </w:rPr>
              <w:t>AdditionalComponentTypes</w:t>
            </w:r>
            <w:r>
              <w:t xml:space="preserve"> { </w:t>
            </w:r>
            <w:r>
              <w:rPr>
                <w:rStyle w:val="Keyword"/>
              </w:rPr>
              <w:t>get</w:t>
            </w:r>
            <w:r>
              <w:t>; }</w:t>
            </w:r>
          </w:p>
        </w:tc>
      </w:tr>
    </w:tbl>
    <w:p w:rsidR="00041042" w:rsidRDefault="00041042">
      <w:pPr>
        <w:spacing w:after="0"/>
      </w:pPr>
    </w:p>
    <w:p w:rsidR="00041042" w:rsidRDefault="00EF6E53">
      <w:pPr>
        <w:pStyle w:val="Heading4"/>
      </w:pPr>
      <w:r>
        <w:t>Property Value</w:t>
      </w:r>
    </w:p>
    <w:p w:rsidR="00041042" w:rsidRDefault="00EF6E53">
      <w:r>
        <w:t xml:space="preserve">Type: </w:t>
      </w:r>
      <w:hyperlink w:anchor="_812CA983_Topic" w:history="1">
        <w:r>
          <w:rPr>
            <w:rStyle w:val="Hyperlink"/>
          </w:rPr>
          <w:t>ComponentTypeCollection</w:t>
        </w:r>
      </w:hyperlink>
    </w:p>
    <w:p w:rsidR="00041042" w:rsidRDefault="00EF6E53">
      <w:pPr>
        <w:pStyle w:val="Heading4"/>
      </w:pPr>
      <w:r>
        <w:t>Implements</w:t>
      </w:r>
    </w:p>
    <w:p w:rsidR="00041042" w:rsidRDefault="00DD4813">
      <w:hyperlink w:anchor="_41017FA3_Topic" w:history="1">
        <w:r w:rsidR="00EF6E53">
          <w:rPr>
            <w:rStyle w:val="Hyperlink"/>
          </w:rPr>
          <w:t>IComponentPoolSettings.AdditionalComponentTypes</w:t>
        </w:r>
      </w:hyperlink>
      <w:r w:rsidR="00EF6E53">
        <w:br/>
      </w:r>
    </w:p>
    <w:p w:rsidR="00041042" w:rsidRDefault="00EF6E53">
      <w:pPr>
        <w:pStyle w:val="Heading2"/>
      </w:pPr>
      <w:bookmarkStart w:id="225" w:name="_809BDA08_Topic_SeeAlso"/>
      <w:bookmarkEnd w:id="225"/>
      <w:r>
        <w:t>See Also</w:t>
      </w:r>
    </w:p>
    <w:p w:rsidR="00041042" w:rsidRDefault="00DD4813">
      <w:pPr>
        <w:spacing w:after="0"/>
      </w:pPr>
      <w:hyperlink w:anchor="_95BC0F1C_Topic" w:history="1">
        <w:r w:rsidR="00EF6E53">
          <w:rPr>
            <w:rStyle w:val="Hyperlink"/>
          </w:rPr>
          <w:t>ComponentPoolSettings Class</w:t>
        </w:r>
      </w:hyperlink>
    </w:p>
    <w:p w:rsidR="00041042" w:rsidRDefault="00DD4813">
      <w:pPr>
        <w:spacing w:after="0"/>
      </w:pPr>
      <w:hyperlink w:anchor="_9F669C6B_Topic" w:history="1">
        <w:r w:rsidR="00EF6E53">
          <w:rPr>
            <w:rStyle w:val="Hyperlink"/>
          </w:rPr>
          <w:t>Umbrace.Unity.PurePool Namespace</w:t>
        </w:r>
      </w:hyperlink>
    </w:p>
    <w:p w:rsidR="00041042" w:rsidRDefault="00EF6E53">
      <w:r>
        <w:br w:type="page"/>
      </w:r>
    </w:p>
    <w:p w:rsidR="00041042" w:rsidRDefault="00EF6E53">
      <w:pPr>
        <w:pStyle w:val="Heading1"/>
      </w:pPr>
      <w:bookmarkStart w:id="226" w:name="_2C4DB991_Topic"/>
      <w:bookmarkEnd w:id="226"/>
      <w:r>
        <w:lastRenderedPageBreak/>
        <w:t xml:space="preserve">ComponentPoolSettings.DefaultSettings Property </w:t>
      </w:r>
    </w:p>
    <w:p w:rsidR="00041042" w:rsidRDefault="00EF6E53">
      <w:r>
        <w:t>Gets the default settings.</w:t>
      </w:r>
    </w:p>
    <w:p w:rsidR="00041042" w:rsidRDefault="00EF6E53">
      <w:r>
        <w:rPr>
          <w:b/>
        </w:rPr>
        <w:t>Namespace:</w:t>
      </w:r>
      <w:r>
        <w:t> </w:t>
      </w:r>
      <w:hyperlink w:anchor="_9F669C6B_Topic" w:history="1">
        <w:r>
          <w:rPr>
            <w:rStyle w:val="Hyperlink"/>
          </w:rPr>
          <w:t>Umbrace.Unity.PurePool</w:t>
        </w:r>
      </w:hyperlink>
      <w:r>
        <w:br/>
      </w:r>
      <w:r>
        <w:rPr>
          <w:b/>
        </w:rPr>
        <w:t>Assembly:</w:t>
      </w:r>
      <w:r>
        <w:t> Umbrace.Unity.PurePool (in Umbrace.Unity.PurePool.dll) Version: 0.0.0.0 (1.0.0.0)</w:t>
      </w:r>
    </w:p>
    <w:p w:rsidR="00041042" w:rsidRDefault="00EF6E53">
      <w:pPr>
        <w:pStyle w:val="Heading2"/>
      </w:pPr>
      <w:r>
        <w:t>Syntax</w:t>
      </w:r>
    </w:p>
    <w:tbl>
      <w:tblPr>
        <w:tblStyle w:val="CodeTable"/>
        <w:tblW w:w="5000" w:type="pct"/>
        <w:tblLook w:val="07E0" w:firstRow="1" w:lastRow="1" w:firstColumn="1" w:lastColumn="1" w:noHBand="1" w:noVBand="1"/>
      </w:tblPr>
      <w:tblGrid>
        <w:gridCol w:w="9350"/>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EF6E53">
            <w:pPr>
              <w:keepNext/>
            </w:pPr>
            <w:r>
              <w:t>C#</w:t>
            </w:r>
          </w:p>
        </w:tc>
      </w:tr>
      <w:tr w:rsidR="00041042">
        <w:tc>
          <w:tcPr>
            <w:tcW w:w="0" w:type="auto"/>
          </w:tcPr>
          <w:p w:rsidR="00041042" w:rsidRDefault="00EF6E53">
            <w:r>
              <w:rPr>
                <w:rStyle w:val="Keyword"/>
              </w:rPr>
              <w:t>public</w:t>
            </w:r>
            <w:r>
              <w:t xml:space="preserve"> </w:t>
            </w:r>
            <w:r>
              <w:rPr>
                <w:rStyle w:val="Keyword"/>
              </w:rPr>
              <w:t>static</w:t>
            </w:r>
            <w:r>
              <w:t xml:space="preserve"> </w:t>
            </w:r>
            <w:r>
              <w:rPr>
                <w:rStyle w:val="Identifier"/>
              </w:rPr>
              <w:t>ComponentPoolSettings</w:t>
            </w:r>
            <w:r>
              <w:t xml:space="preserve"> </w:t>
            </w:r>
            <w:r>
              <w:rPr>
                <w:rStyle w:val="Identifier"/>
              </w:rPr>
              <w:t>DefaultSettings</w:t>
            </w:r>
            <w:r>
              <w:t xml:space="preserve"> { </w:t>
            </w:r>
            <w:r>
              <w:rPr>
                <w:rStyle w:val="Keyword"/>
              </w:rPr>
              <w:t>get</w:t>
            </w:r>
            <w:r>
              <w:t>; }</w:t>
            </w:r>
          </w:p>
        </w:tc>
      </w:tr>
    </w:tbl>
    <w:p w:rsidR="00041042" w:rsidRDefault="00041042">
      <w:pPr>
        <w:spacing w:after="0"/>
      </w:pPr>
    </w:p>
    <w:p w:rsidR="00041042" w:rsidRDefault="00EF6E53">
      <w:pPr>
        <w:pStyle w:val="Heading4"/>
      </w:pPr>
      <w:r>
        <w:t>Property Value</w:t>
      </w:r>
    </w:p>
    <w:p w:rsidR="00041042" w:rsidRDefault="00EF6E53">
      <w:r>
        <w:t xml:space="preserve">Type: </w:t>
      </w:r>
      <w:hyperlink w:anchor="_95BC0F1C_Topic" w:history="1">
        <w:r>
          <w:rPr>
            <w:rStyle w:val="Hyperlink"/>
          </w:rPr>
          <w:t>ComponentPoolSettings</w:t>
        </w:r>
      </w:hyperlink>
    </w:p>
    <w:p w:rsidR="00041042" w:rsidRDefault="00EF6E53">
      <w:pPr>
        <w:pStyle w:val="Heading2"/>
      </w:pPr>
      <w:bookmarkStart w:id="227" w:name="_2C4DB991_Topic_SeeAlso"/>
      <w:bookmarkEnd w:id="227"/>
      <w:r>
        <w:t>See Also</w:t>
      </w:r>
    </w:p>
    <w:p w:rsidR="00041042" w:rsidRDefault="00DD4813">
      <w:pPr>
        <w:spacing w:after="0"/>
      </w:pPr>
      <w:hyperlink w:anchor="_95BC0F1C_Topic" w:history="1">
        <w:r w:rsidR="00EF6E53">
          <w:rPr>
            <w:rStyle w:val="Hyperlink"/>
          </w:rPr>
          <w:t>ComponentPoolSettings Class</w:t>
        </w:r>
      </w:hyperlink>
    </w:p>
    <w:p w:rsidR="00041042" w:rsidRDefault="00DD4813">
      <w:pPr>
        <w:spacing w:after="0"/>
      </w:pPr>
      <w:hyperlink w:anchor="_9F669C6B_Topic" w:history="1">
        <w:r w:rsidR="00EF6E53">
          <w:rPr>
            <w:rStyle w:val="Hyperlink"/>
          </w:rPr>
          <w:t>Umbrace.Unity.PurePool Namespace</w:t>
        </w:r>
      </w:hyperlink>
    </w:p>
    <w:p w:rsidR="00041042" w:rsidRDefault="00EF6E53">
      <w:r>
        <w:br w:type="page"/>
      </w:r>
    </w:p>
    <w:p w:rsidR="00041042" w:rsidRDefault="00EF6E53">
      <w:pPr>
        <w:pStyle w:val="Heading1"/>
      </w:pPr>
      <w:bookmarkStart w:id="228" w:name="_16C1BC98_Topic"/>
      <w:bookmarkEnd w:id="228"/>
      <w:r>
        <w:lastRenderedPageBreak/>
        <w:t xml:space="preserve">ComponentPoolSettings.Source Property </w:t>
      </w:r>
    </w:p>
    <w:p w:rsidR="00041042" w:rsidRDefault="00EF6E53">
      <w:r>
        <w:t>Gets or sets the game object that the pool will be used for.</w:t>
      </w:r>
    </w:p>
    <w:p w:rsidR="00041042" w:rsidRDefault="00EF6E53">
      <w:r>
        <w:rPr>
          <w:b/>
        </w:rPr>
        <w:t>Namespace:</w:t>
      </w:r>
      <w:r>
        <w:t> </w:t>
      </w:r>
      <w:hyperlink w:anchor="_9F669C6B_Topic" w:history="1">
        <w:r>
          <w:rPr>
            <w:rStyle w:val="Hyperlink"/>
          </w:rPr>
          <w:t>Umbrace.Unity.PurePool</w:t>
        </w:r>
      </w:hyperlink>
      <w:r>
        <w:br/>
      </w:r>
      <w:r>
        <w:rPr>
          <w:b/>
        </w:rPr>
        <w:t>Assembly:</w:t>
      </w:r>
      <w:r>
        <w:t> Umbrace.Unity.PurePool (in Umbrace.Unity.PurePool.dll) Version: 0.0.0.0 (1.0.0.0)</w:t>
      </w:r>
    </w:p>
    <w:p w:rsidR="00041042" w:rsidRDefault="00EF6E53">
      <w:pPr>
        <w:pStyle w:val="Heading2"/>
      </w:pPr>
      <w:r>
        <w:t>Syntax</w:t>
      </w:r>
    </w:p>
    <w:tbl>
      <w:tblPr>
        <w:tblStyle w:val="CodeTable"/>
        <w:tblW w:w="5000" w:type="pct"/>
        <w:tblLook w:val="07E0" w:firstRow="1" w:lastRow="1" w:firstColumn="1" w:lastColumn="1" w:noHBand="1" w:noVBand="1"/>
      </w:tblPr>
      <w:tblGrid>
        <w:gridCol w:w="9350"/>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EF6E53">
            <w:pPr>
              <w:keepNext/>
            </w:pPr>
            <w:r>
              <w:t>C#</w:t>
            </w:r>
          </w:p>
        </w:tc>
      </w:tr>
      <w:tr w:rsidR="00041042">
        <w:tc>
          <w:tcPr>
            <w:tcW w:w="0" w:type="auto"/>
          </w:tcPr>
          <w:p w:rsidR="00041042" w:rsidRDefault="00EF6E53">
            <w:r>
              <w:rPr>
                <w:rStyle w:val="Keyword"/>
              </w:rPr>
              <w:t>public</w:t>
            </w:r>
            <w:r>
              <w:t xml:space="preserve"> </w:t>
            </w:r>
            <w:r>
              <w:rPr>
                <w:rStyle w:val="Keyword"/>
              </w:rPr>
              <w:t>override</w:t>
            </w:r>
            <w:r>
              <w:t xml:space="preserve"> </w:t>
            </w:r>
            <w:r>
              <w:rPr>
                <w:rStyle w:val="Identifier"/>
              </w:rPr>
              <w:t>Type</w:t>
            </w:r>
            <w:r>
              <w:t xml:space="preserve"> </w:t>
            </w:r>
            <w:r>
              <w:rPr>
                <w:rStyle w:val="Identifier"/>
              </w:rPr>
              <w:t>Source</w:t>
            </w:r>
            <w:r>
              <w:t xml:space="preserve"> { </w:t>
            </w:r>
            <w:r>
              <w:rPr>
                <w:rStyle w:val="Keyword"/>
              </w:rPr>
              <w:t>get</w:t>
            </w:r>
            <w:r>
              <w:t xml:space="preserve">; </w:t>
            </w:r>
            <w:r>
              <w:rPr>
                <w:rStyle w:val="Keyword"/>
              </w:rPr>
              <w:t>set</w:t>
            </w:r>
            <w:r>
              <w:t>; }</w:t>
            </w:r>
          </w:p>
        </w:tc>
      </w:tr>
    </w:tbl>
    <w:p w:rsidR="00041042" w:rsidRDefault="00041042">
      <w:pPr>
        <w:spacing w:after="0"/>
      </w:pPr>
    </w:p>
    <w:p w:rsidR="00041042" w:rsidRDefault="00EF6E53">
      <w:pPr>
        <w:pStyle w:val="Heading4"/>
      </w:pPr>
      <w:r>
        <w:t>Property Value</w:t>
      </w:r>
    </w:p>
    <w:p w:rsidR="00041042" w:rsidRDefault="00EF6E53">
      <w:r>
        <w:t xml:space="preserve">Type: </w:t>
      </w:r>
      <w:hyperlink r:id="rId202" w:history="1">
        <w:r>
          <w:rPr>
            <w:rStyle w:val="Hyperlink"/>
          </w:rPr>
          <w:t>Type</w:t>
        </w:r>
      </w:hyperlink>
    </w:p>
    <w:p w:rsidR="00041042" w:rsidRDefault="00EF6E53">
      <w:pPr>
        <w:pStyle w:val="Heading4"/>
      </w:pPr>
      <w:r>
        <w:t>Implements</w:t>
      </w:r>
    </w:p>
    <w:p w:rsidR="00041042" w:rsidRDefault="00DD4813">
      <w:hyperlink w:anchor="_18D9F9E7_Topic" w:history="1">
        <w:r w:rsidR="00EF6E53">
          <w:rPr>
            <w:rStyle w:val="Hyperlink"/>
          </w:rPr>
          <w:t>ISharedPoolSettings(TSource).Source</w:t>
        </w:r>
      </w:hyperlink>
      <w:r w:rsidR="00EF6E53">
        <w:br/>
      </w:r>
      <w:hyperlink w:anchor="_18D9F9E7_Topic" w:history="1">
        <w:r w:rsidR="00EF6E53">
          <w:rPr>
            <w:rStyle w:val="Hyperlink"/>
          </w:rPr>
          <w:t>ISharedPoolSettings(TSource).Source</w:t>
        </w:r>
      </w:hyperlink>
      <w:r w:rsidR="00EF6E53">
        <w:br/>
      </w:r>
    </w:p>
    <w:p w:rsidR="00041042" w:rsidRDefault="00EF6E53">
      <w:pPr>
        <w:pStyle w:val="Heading2"/>
      </w:pPr>
      <w:r>
        <w:t>Exceptions</w:t>
      </w:r>
    </w:p>
    <w:tbl>
      <w:tblPr>
        <w:tblStyle w:val="GeneralTable"/>
        <w:tblW w:w="5000" w:type="pct"/>
        <w:tblLook w:val="07E0" w:firstRow="1" w:lastRow="1" w:firstColumn="1" w:lastColumn="1" w:noHBand="1" w:noVBand="1"/>
      </w:tblPr>
      <w:tblGrid>
        <w:gridCol w:w="2464"/>
        <w:gridCol w:w="6886"/>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EF6E53">
            <w:pPr>
              <w:keepNext/>
            </w:pPr>
            <w:r>
              <w:t>Exception</w:t>
            </w:r>
          </w:p>
        </w:tc>
        <w:tc>
          <w:tcPr>
            <w:tcW w:w="0" w:type="auto"/>
          </w:tcPr>
          <w:p w:rsidR="00041042" w:rsidRDefault="00EF6E53">
            <w:pPr>
              <w:keepNext/>
            </w:pPr>
            <w:r>
              <w:t>Condition</w:t>
            </w:r>
          </w:p>
        </w:tc>
      </w:tr>
      <w:tr w:rsidR="00041042">
        <w:tc>
          <w:tcPr>
            <w:tcW w:w="0" w:type="auto"/>
          </w:tcPr>
          <w:p w:rsidR="00041042" w:rsidRDefault="00DD4813">
            <w:hyperlink r:id="rId203" w:history="1">
              <w:r w:rsidR="00EF6E53">
                <w:rPr>
                  <w:rStyle w:val="Hyperlink"/>
                </w:rPr>
                <w:t>InvalidOperationException</w:t>
              </w:r>
            </w:hyperlink>
          </w:p>
        </w:tc>
        <w:tc>
          <w:tcPr>
            <w:tcW w:w="0" w:type="auto"/>
          </w:tcPr>
          <w:p w:rsidR="00041042" w:rsidRDefault="00EF6E53">
            <w:r>
              <w:t xml:space="preserve">When setting the value of </w:t>
            </w:r>
            <w:r>
              <w:rPr>
                <w:b/>
              </w:rPr>
              <w:t>Source</w:t>
            </w:r>
            <w:r>
              <w:t xml:space="preserve">, if the </w:t>
            </w:r>
            <w:hyperlink w:anchor="_95BC0F1C_Topic" w:history="1">
              <w:r>
                <w:rPr>
                  <w:rStyle w:val="Hyperlink"/>
                </w:rPr>
                <w:t>ComponentPoolSettings</w:t>
              </w:r>
            </w:hyperlink>
            <w:r>
              <w:t xml:space="preserve"> has been frozen.</w:t>
            </w:r>
          </w:p>
        </w:tc>
      </w:tr>
    </w:tbl>
    <w:p w:rsidR="00041042" w:rsidRDefault="00041042">
      <w:pPr>
        <w:spacing w:after="0"/>
      </w:pPr>
    </w:p>
    <w:p w:rsidR="00041042" w:rsidRDefault="00EF6E53">
      <w:pPr>
        <w:pStyle w:val="Heading2"/>
      </w:pPr>
      <w:bookmarkStart w:id="229" w:name="_16C1BC98_Topic_SeeAlso"/>
      <w:bookmarkEnd w:id="229"/>
      <w:r>
        <w:t>See Also</w:t>
      </w:r>
    </w:p>
    <w:p w:rsidR="00041042" w:rsidRDefault="00DD4813">
      <w:pPr>
        <w:spacing w:after="0"/>
      </w:pPr>
      <w:hyperlink w:anchor="_95BC0F1C_Topic" w:history="1">
        <w:r w:rsidR="00EF6E53">
          <w:rPr>
            <w:rStyle w:val="Hyperlink"/>
          </w:rPr>
          <w:t>ComponentPoolSettings Class</w:t>
        </w:r>
      </w:hyperlink>
    </w:p>
    <w:p w:rsidR="00041042" w:rsidRDefault="00DD4813">
      <w:pPr>
        <w:spacing w:after="0"/>
      </w:pPr>
      <w:hyperlink w:anchor="_9F669C6B_Topic" w:history="1">
        <w:r w:rsidR="00EF6E53">
          <w:rPr>
            <w:rStyle w:val="Hyperlink"/>
          </w:rPr>
          <w:t>Umbrace.Unity.PurePool Namespace</w:t>
        </w:r>
      </w:hyperlink>
    </w:p>
    <w:p w:rsidR="00041042" w:rsidRDefault="00EF6E53">
      <w:r>
        <w:br w:type="page"/>
      </w:r>
    </w:p>
    <w:p w:rsidR="00041042" w:rsidRDefault="00EF6E53">
      <w:pPr>
        <w:pStyle w:val="Heading1"/>
      </w:pPr>
      <w:bookmarkStart w:id="230" w:name="_26CF2EA7_Topic"/>
      <w:bookmarkEnd w:id="230"/>
      <w:r>
        <w:lastRenderedPageBreak/>
        <w:t>ComponentPoolSettings.ComponentPoolSettings Methods</w:t>
      </w:r>
    </w:p>
    <w:p w:rsidR="00041042" w:rsidRDefault="00EF6E53">
      <w:r>
        <w:t xml:space="preserve">The </w:t>
      </w:r>
      <w:hyperlink w:anchor="_95BC0F1C_Topic" w:history="1">
        <w:r>
          <w:rPr>
            <w:rStyle w:val="Hyperlink"/>
          </w:rPr>
          <w:t>ComponentPoolSettings</w:t>
        </w:r>
      </w:hyperlink>
      <w:r>
        <w:t xml:space="preserve"> type exposes the following members.</w:t>
      </w:r>
    </w:p>
    <w:p w:rsidR="00041042" w:rsidRDefault="00EF6E53">
      <w:pPr>
        <w:pStyle w:val="Heading2"/>
      </w:pPr>
      <w:r>
        <w:t>Methods</w:t>
      </w:r>
    </w:p>
    <w:tbl>
      <w:tblPr>
        <w:tblStyle w:val="GeneralTable"/>
        <w:tblW w:w="5000" w:type="pct"/>
        <w:tblLook w:val="07E0" w:firstRow="1" w:lastRow="1" w:firstColumn="1" w:lastColumn="1" w:noHBand="1" w:noVBand="1"/>
      </w:tblPr>
      <w:tblGrid>
        <w:gridCol w:w="340"/>
        <w:gridCol w:w="1774"/>
        <w:gridCol w:w="7236"/>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041042">
            <w:pPr>
              <w:keepNext/>
            </w:pPr>
          </w:p>
        </w:tc>
        <w:tc>
          <w:tcPr>
            <w:tcW w:w="0" w:type="auto"/>
          </w:tcPr>
          <w:p w:rsidR="00041042" w:rsidRDefault="00EF6E53">
            <w:pPr>
              <w:keepNext/>
            </w:pPr>
            <w:r>
              <w:t>Name</w:t>
            </w:r>
          </w:p>
        </w:tc>
        <w:tc>
          <w:tcPr>
            <w:tcW w:w="0" w:type="auto"/>
          </w:tcPr>
          <w:p w:rsidR="00041042" w:rsidRDefault="00EF6E53">
            <w:pPr>
              <w:keepNext/>
            </w:pPr>
            <w:r>
              <w:t>Description</w:t>
            </w:r>
          </w:p>
        </w:tc>
      </w:tr>
      <w:tr w:rsidR="00041042">
        <w:tc>
          <w:tcPr>
            <w:tcW w:w="0" w:type="auto"/>
          </w:tcPr>
          <w:p w:rsidR="00041042" w:rsidRDefault="00EF6E53">
            <w:r>
              <w:rPr>
                <w:noProof/>
              </w:rPr>
              <w:drawing>
                <wp:inline distT="0" distB="0" distL="0" distR="0">
                  <wp:extent cx="161924" cy="152400"/>
                  <wp:effectExtent l="0" t="0" r="0" b="0"/>
                  <wp:docPr id="528"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46">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041042" w:rsidRDefault="00DD4813">
            <w:hyperlink w:anchor="_2E8F37E3_Topic" w:history="1">
              <w:r w:rsidR="00EF6E53">
                <w:rPr>
                  <w:rStyle w:val="Hyperlink"/>
                </w:rPr>
                <w:t>EnsureNotFrozen</w:t>
              </w:r>
            </w:hyperlink>
          </w:p>
        </w:tc>
        <w:tc>
          <w:tcPr>
            <w:tcW w:w="0" w:type="auto"/>
          </w:tcPr>
          <w:p w:rsidR="00041042" w:rsidRDefault="00EF6E53">
            <w:r>
              <w:t xml:space="preserve">Ensures the </w:t>
            </w:r>
            <w:hyperlink w:anchor="_CE453B7A_Topic" w:history="1">
              <w:r>
                <w:rPr>
                  <w:rStyle w:val="Hyperlink"/>
                </w:rPr>
                <w:t>SharedPoolSettings(TSource)</w:t>
              </w:r>
            </w:hyperlink>
            <w:r>
              <w:t xml:space="preserve"> has not been frozen, and throws an exception if it has. (Inherited from </w:t>
            </w:r>
            <w:hyperlink w:anchor="_CE453B7A_Topic" w:history="1">
              <w:r>
                <w:rPr>
                  <w:rStyle w:val="Hyperlink"/>
                </w:rPr>
                <w:t>SharedPoolSettings(TSource)</w:t>
              </w:r>
            </w:hyperlink>
            <w:r>
              <w:t>.)</w:t>
            </w:r>
          </w:p>
        </w:tc>
      </w:tr>
      <w:tr w:rsidR="00041042">
        <w:tc>
          <w:tcPr>
            <w:tcW w:w="0" w:type="auto"/>
          </w:tcPr>
          <w:p w:rsidR="00041042" w:rsidRDefault="00EF6E53">
            <w:r>
              <w:rPr>
                <w:noProof/>
              </w:rPr>
              <w:drawing>
                <wp:inline distT="0" distB="0" distL="0" distR="0">
                  <wp:extent cx="152400" cy="104775"/>
                  <wp:effectExtent l="0" t="0" r="0" b="0"/>
                  <wp:docPr id="52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r:id="rId204" w:history="1">
              <w:r w:rsidR="00EF6E53">
                <w:rPr>
                  <w:rStyle w:val="Hyperlink"/>
                </w:rPr>
                <w:t>Equals</w:t>
              </w:r>
            </w:hyperlink>
          </w:p>
        </w:tc>
        <w:tc>
          <w:tcPr>
            <w:tcW w:w="0" w:type="auto"/>
          </w:tcPr>
          <w:p w:rsidR="00041042" w:rsidRDefault="00EF6E53">
            <w:r>
              <w:t xml:space="preserve"> (Inherited from </w:t>
            </w:r>
            <w:hyperlink r:id="rId205" w:history="1">
              <w:r>
                <w:rPr>
                  <w:rStyle w:val="Hyperlink"/>
                </w:rPr>
                <w:t>Object</w:t>
              </w:r>
            </w:hyperlink>
            <w:r>
              <w:t>.)</w:t>
            </w:r>
          </w:p>
        </w:tc>
      </w:tr>
      <w:tr w:rsidR="00041042">
        <w:tc>
          <w:tcPr>
            <w:tcW w:w="0" w:type="auto"/>
          </w:tcPr>
          <w:p w:rsidR="00041042" w:rsidRDefault="00EF6E53">
            <w:r>
              <w:rPr>
                <w:noProof/>
              </w:rPr>
              <w:drawing>
                <wp:inline distT="0" distB="0" distL="0" distR="0">
                  <wp:extent cx="161924" cy="152400"/>
                  <wp:effectExtent l="0" t="0" r="0" b="0"/>
                  <wp:docPr id="530"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46">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041042" w:rsidRDefault="00DD4813">
            <w:hyperlink r:id="rId206" w:history="1">
              <w:r w:rsidR="00EF6E53">
                <w:rPr>
                  <w:rStyle w:val="Hyperlink"/>
                </w:rPr>
                <w:t>Finalize</w:t>
              </w:r>
            </w:hyperlink>
          </w:p>
        </w:tc>
        <w:tc>
          <w:tcPr>
            <w:tcW w:w="0" w:type="auto"/>
          </w:tcPr>
          <w:p w:rsidR="00041042" w:rsidRDefault="00EF6E53">
            <w:r>
              <w:t xml:space="preserve"> (Inherited from </w:t>
            </w:r>
            <w:hyperlink r:id="rId207" w:history="1">
              <w:r>
                <w:rPr>
                  <w:rStyle w:val="Hyperlink"/>
                </w:rPr>
                <w:t>Object</w:t>
              </w:r>
            </w:hyperlink>
            <w:r>
              <w:t>.)</w:t>
            </w:r>
          </w:p>
        </w:tc>
      </w:tr>
      <w:tr w:rsidR="00041042">
        <w:tc>
          <w:tcPr>
            <w:tcW w:w="0" w:type="auto"/>
          </w:tcPr>
          <w:p w:rsidR="00041042" w:rsidRDefault="00EF6E53">
            <w:r>
              <w:rPr>
                <w:noProof/>
              </w:rPr>
              <w:drawing>
                <wp:inline distT="0" distB="0" distL="0" distR="0">
                  <wp:extent cx="152400" cy="104775"/>
                  <wp:effectExtent l="0" t="0" r="0" b="0"/>
                  <wp:docPr id="53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w:anchor="_46D96E05_Topic" w:history="1">
              <w:r w:rsidR="00EF6E53">
                <w:rPr>
                  <w:rStyle w:val="Hyperlink"/>
                </w:rPr>
                <w:t>Freeze</w:t>
              </w:r>
            </w:hyperlink>
          </w:p>
        </w:tc>
        <w:tc>
          <w:tcPr>
            <w:tcW w:w="0" w:type="auto"/>
          </w:tcPr>
          <w:p w:rsidR="00041042" w:rsidRDefault="00EF6E53">
            <w:r>
              <w:t xml:space="preserve">Freezes the object and prevents modifications being made to it. (Overrides </w:t>
            </w:r>
            <w:hyperlink w:anchor="_12C6D171_Topic" w:history="1">
              <w:r>
                <w:rPr>
                  <w:rStyle w:val="Hyperlink"/>
                </w:rPr>
                <w:t>SharedPoolSettings(TSource).Freeze()</w:t>
              </w:r>
            </w:hyperlink>
            <w:r>
              <w:t>.)</w:t>
            </w:r>
          </w:p>
        </w:tc>
      </w:tr>
      <w:tr w:rsidR="00041042">
        <w:tc>
          <w:tcPr>
            <w:tcW w:w="0" w:type="auto"/>
          </w:tcPr>
          <w:p w:rsidR="00041042" w:rsidRDefault="00EF6E53">
            <w:r>
              <w:rPr>
                <w:noProof/>
              </w:rPr>
              <w:drawing>
                <wp:inline distT="0" distB="0" distL="0" distR="0">
                  <wp:extent cx="152400" cy="104775"/>
                  <wp:effectExtent l="0" t="0" r="0" b="0"/>
                  <wp:docPr id="53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r:id="rId208" w:history="1">
              <w:r w:rsidR="00EF6E53">
                <w:rPr>
                  <w:rStyle w:val="Hyperlink"/>
                </w:rPr>
                <w:t>GetHashCode</w:t>
              </w:r>
            </w:hyperlink>
          </w:p>
        </w:tc>
        <w:tc>
          <w:tcPr>
            <w:tcW w:w="0" w:type="auto"/>
          </w:tcPr>
          <w:p w:rsidR="00041042" w:rsidRDefault="00EF6E53">
            <w:r>
              <w:t xml:space="preserve"> (Inherited from </w:t>
            </w:r>
            <w:hyperlink r:id="rId209" w:history="1">
              <w:r>
                <w:rPr>
                  <w:rStyle w:val="Hyperlink"/>
                </w:rPr>
                <w:t>Object</w:t>
              </w:r>
            </w:hyperlink>
            <w:r>
              <w:t>.)</w:t>
            </w:r>
          </w:p>
        </w:tc>
      </w:tr>
      <w:tr w:rsidR="00041042">
        <w:tc>
          <w:tcPr>
            <w:tcW w:w="0" w:type="auto"/>
          </w:tcPr>
          <w:p w:rsidR="00041042" w:rsidRDefault="00EF6E53">
            <w:r>
              <w:rPr>
                <w:noProof/>
              </w:rPr>
              <w:drawing>
                <wp:inline distT="0" distB="0" distL="0" distR="0">
                  <wp:extent cx="152400" cy="104775"/>
                  <wp:effectExtent l="0" t="0" r="0" b="0"/>
                  <wp:docPr id="53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r:id="rId210" w:history="1">
              <w:r w:rsidR="00EF6E53">
                <w:rPr>
                  <w:rStyle w:val="Hyperlink"/>
                </w:rPr>
                <w:t>GetType</w:t>
              </w:r>
            </w:hyperlink>
          </w:p>
        </w:tc>
        <w:tc>
          <w:tcPr>
            <w:tcW w:w="0" w:type="auto"/>
          </w:tcPr>
          <w:p w:rsidR="00041042" w:rsidRDefault="00EF6E53">
            <w:r>
              <w:t xml:space="preserve"> (Inherited from </w:t>
            </w:r>
            <w:hyperlink r:id="rId211" w:history="1">
              <w:r>
                <w:rPr>
                  <w:rStyle w:val="Hyperlink"/>
                </w:rPr>
                <w:t>Object</w:t>
              </w:r>
            </w:hyperlink>
            <w:r>
              <w:t>.)</w:t>
            </w:r>
          </w:p>
        </w:tc>
      </w:tr>
      <w:tr w:rsidR="00041042">
        <w:tc>
          <w:tcPr>
            <w:tcW w:w="0" w:type="auto"/>
          </w:tcPr>
          <w:p w:rsidR="00041042" w:rsidRDefault="00EF6E53">
            <w:r>
              <w:rPr>
                <w:noProof/>
              </w:rPr>
              <w:drawing>
                <wp:inline distT="0" distB="0" distL="0" distR="0">
                  <wp:extent cx="161924" cy="152400"/>
                  <wp:effectExtent l="0" t="0" r="0" b="0"/>
                  <wp:docPr id="534"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46">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041042" w:rsidRDefault="00DD4813">
            <w:hyperlink r:id="rId212" w:history="1">
              <w:r w:rsidR="00EF6E53">
                <w:rPr>
                  <w:rStyle w:val="Hyperlink"/>
                </w:rPr>
                <w:t>MemberwiseClone</w:t>
              </w:r>
            </w:hyperlink>
          </w:p>
        </w:tc>
        <w:tc>
          <w:tcPr>
            <w:tcW w:w="0" w:type="auto"/>
          </w:tcPr>
          <w:p w:rsidR="00041042" w:rsidRDefault="00EF6E53">
            <w:r>
              <w:t xml:space="preserve"> (Inherited from </w:t>
            </w:r>
            <w:hyperlink r:id="rId213" w:history="1">
              <w:r>
                <w:rPr>
                  <w:rStyle w:val="Hyperlink"/>
                </w:rPr>
                <w:t>Object</w:t>
              </w:r>
            </w:hyperlink>
            <w:r>
              <w:t>.)</w:t>
            </w:r>
          </w:p>
        </w:tc>
      </w:tr>
      <w:tr w:rsidR="00041042">
        <w:tc>
          <w:tcPr>
            <w:tcW w:w="0" w:type="auto"/>
          </w:tcPr>
          <w:p w:rsidR="00041042" w:rsidRDefault="00EF6E53">
            <w:r>
              <w:rPr>
                <w:noProof/>
              </w:rPr>
              <w:drawing>
                <wp:inline distT="0" distB="0" distL="0" distR="0">
                  <wp:extent cx="152400" cy="104775"/>
                  <wp:effectExtent l="0" t="0" r="0" b="0"/>
                  <wp:docPr id="53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r:id="rId214" w:history="1">
              <w:r w:rsidR="00EF6E53">
                <w:rPr>
                  <w:rStyle w:val="Hyperlink"/>
                </w:rPr>
                <w:t>ToString</w:t>
              </w:r>
            </w:hyperlink>
          </w:p>
        </w:tc>
        <w:tc>
          <w:tcPr>
            <w:tcW w:w="0" w:type="auto"/>
          </w:tcPr>
          <w:p w:rsidR="00041042" w:rsidRDefault="00EF6E53">
            <w:r>
              <w:t xml:space="preserve"> (Inherited from </w:t>
            </w:r>
            <w:hyperlink r:id="rId215" w:history="1">
              <w:r>
                <w:rPr>
                  <w:rStyle w:val="Hyperlink"/>
                </w:rPr>
                <w:t>Object</w:t>
              </w:r>
            </w:hyperlink>
            <w:r>
              <w:t>.)</w:t>
            </w:r>
          </w:p>
        </w:tc>
      </w:tr>
    </w:tbl>
    <w:p w:rsidR="00041042" w:rsidRDefault="00041042">
      <w:pPr>
        <w:spacing w:after="0"/>
      </w:pPr>
    </w:p>
    <w:p w:rsidR="00041042" w:rsidRDefault="00EF6E53">
      <w:pPr>
        <w:pStyle w:val="Heading2"/>
      </w:pPr>
      <w:bookmarkStart w:id="231" w:name="_26CF2EA7_Topic_SeeAlso"/>
      <w:bookmarkEnd w:id="231"/>
      <w:r>
        <w:t>See Also</w:t>
      </w:r>
    </w:p>
    <w:p w:rsidR="00041042" w:rsidRDefault="00DD4813">
      <w:pPr>
        <w:spacing w:after="0"/>
      </w:pPr>
      <w:hyperlink w:anchor="_95BC0F1C_Topic" w:history="1">
        <w:r w:rsidR="00EF6E53">
          <w:rPr>
            <w:rStyle w:val="Hyperlink"/>
          </w:rPr>
          <w:t>ComponentPoolSettings Class</w:t>
        </w:r>
      </w:hyperlink>
    </w:p>
    <w:p w:rsidR="00041042" w:rsidRDefault="00DD4813">
      <w:pPr>
        <w:spacing w:after="0"/>
      </w:pPr>
      <w:hyperlink w:anchor="_9F669C6B_Topic" w:history="1">
        <w:r w:rsidR="00EF6E53">
          <w:rPr>
            <w:rStyle w:val="Hyperlink"/>
          </w:rPr>
          <w:t>Umbrace.Unity.PurePool Namespace</w:t>
        </w:r>
      </w:hyperlink>
    </w:p>
    <w:p w:rsidR="00041042" w:rsidRDefault="00EF6E53">
      <w:r>
        <w:br w:type="page"/>
      </w:r>
    </w:p>
    <w:p w:rsidR="00041042" w:rsidRDefault="00EF6E53">
      <w:pPr>
        <w:pStyle w:val="Heading1"/>
      </w:pPr>
      <w:bookmarkStart w:id="232" w:name="_46D96E05_Topic"/>
      <w:bookmarkEnd w:id="232"/>
      <w:r>
        <w:lastRenderedPageBreak/>
        <w:t xml:space="preserve">ComponentPoolSettings.Freeze Method </w:t>
      </w:r>
    </w:p>
    <w:p w:rsidR="00041042" w:rsidRDefault="00EF6E53">
      <w:r>
        <w:t>Freezes the object and prevents modifications being made to it.</w:t>
      </w:r>
    </w:p>
    <w:p w:rsidR="00041042" w:rsidRDefault="00EF6E53">
      <w:r>
        <w:rPr>
          <w:b/>
        </w:rPr>
        <w:t>Namespace:</w:t>
      </w:r>
      <w:r>
        <w:t> </w:t>
      </w:r>
      <w:hyperlink w:anchor="_9F669C6B_Topic" w:history="1">
        <w:r>
          <w:rPr>
            <w:rStyle w:val="Hyperlink"/>
          </w:rPr>
          <w:t>Umbrace.Unity.PurePool</w:t>
        </w:r>
      </w:hyperlink>
      <w:r>
        <w:br/>
      </w:r>
      <w:r>
        <w:rPr>
          <w:b/>
        </w:rPr>
        <w:t>Assembly:</w:t>
      </w:r>
      <w:r>
        <w:t> Umbrace.Unity.PurePool (in Umbrace.Unity.PurePool.dll) Version: 0.0.0.0 (1.0.0.0)</w:t>
      </w:r>
    </w:p>
    <w:p w:rsidR="00041042" w:rsidRDefault="00EF6E53">
      <w:pPr>
        <w:pStyle w:val="Heading2"/>
      </w:pPr>
      <w:r>
        <w:t>Syntax</w:t>
      </w:r>
    </w:p>
    <w:tbl>
      <w:tblPr>
        <w:tblStyle w:val="CodeTable"/>
        <w:tblW w:w="5000" w:type="pct"/>
        <w:tblLook w:val="07E0" w:firstRow="1" w:lastRow="1" w:firstColumn="1" w:lastColumn="1" w:noHBand="1" w:noVBand="1"/>
      </w:tblPr>
      <w:tblGrid>
        <w:gridCol w:w="9350"/>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EF6E53">
            <w:pPr>
              <w:keepNext/>
            </w:pPr>
            <w:r>
              <w:t>C#</w:t>
            </w:r>
          </w:p>
        </w:tc>
      </w:tr>
      <w:tr w:rsidR="00041042">
        <w:tc>
          <w:tcPr>
            <w:tcW w:w="0" w:type="auto"/>
          </w:tcPr>
          <w:p w:rsidR="00041042" w:rsidRDefault="00EF6E53">
            <w:r>
              <w:rPr>
                <w:rStyle w:val="Keyword"/>
              </w:rPr>
              <w:t>public</w:t>
            </w:r>
            <w:r>
              <w:t xml:space="preserve"> </w:t>
            </w:r>
            <w:r>
              <w:rPr>
                <w:rStyle w:val="Keyword"/>
              </w:rPr>
              <w:t>override</w:t>
            </w:r>
            <w:r>
              <w:t xml:space="preserve"> </w:t>
            </w:r>
            <w:r>
              <w:rPr>
                <w:rStyle w:val="Keyword"/>
              </w:rPr>
              <w:t>void</w:t>
            </w:r>
            <w:r>
              <w:t xml:space="preserve"> </w:t>
            </w:r>
            <w:r>
              <w:rPr>
                <w:rStyle w:val="Identifier"/>
              </w:rPr>
              <w:t>Freeze</w:t>
            </w:r>
            <w:r>
              <w:t>()</w:t>
            </w:r>
          </w:p>
        </w:tc>
      </w:tr>
    </w:tbl>
    <w:p w:rsidR="00041042" w:rsidRDefault="00041042">
      <w:pPr>
        <w:spacing w:after="0"/>
      </w:pPr>
    </w:p>
    <w:p w:rsidR="00041042" w:rsidRDefault="00EF6E53">
      <w:pPr>
        <w:pStyle w:val="Heading2"/>
      </w:pPr>
      <w:bookmarkStart w:id="233" w:name="_46D96E05_Topic_SeeAlso"/>
      <w:bookmarkEnd w:id="233"/>
      <w:r>
        <w:t>See Also</w:t>
      </w:r>
    </w:p>
    <w:p w:rsidR="00041042" w:rsidRDefault="00DD4813">
      <w:pPr>
        <w:spacing w:after="0"/>
      </w:pPr>
      <w:hyperlink w:anchor="_95BC0F1C_Topic" w:history="1">
        <w:r w:rsidR="00EF6E53">
          <w:rPr>
            <w:rStyle w:val="Hyperlink"/>
          </w:rPr>
          <w:t>ComponentPoolSettings Class</w:t>
        </w:r>
      </w:hyperlink>
    </w:p>
    <w:p w:rsidR="00041042" w:rsidRDefault="00DD4813">
      <w:pPr>
        <w:spacing w:after="0"/>
      </w:pPr>
      <w:hyperlink w:anchor="_9F669C6B_Topic" w:history="1">
        <w:r w:rsidR="00EF6E53">
          <w:rPr>
            <w:rStyle w:val="Hyperlink"/>
          </w:rPr>
          <w:t>Umbrace.Unity.PurePool Namespace</w:t>
        </w:r>
      </w:hyperlink>
    </w:p>
    <w:p w:rsidR="00041042" w:rsidRDefault="00EF6E53">
      <w:r>
        <w:br w:type="page"/>
      </w:r>
    </w:p>
    <w:p w:rsidR="00041042" w:rsidRDefault="00EF6E53">
      <w:pPr>
        <w:pStyle w:val="Heading1"/>
      </w:pPr>
      <w:bookmarkStart w:id="234" w:name="_812CA983_Topic"/>
      <w:bookmarkEnd w:id="234"/>
      <w:r>
        <w:lastRenderedPageBreak/>
        <w:t>ComponentTypeCollection Class</w:t>
      </w:r>
    </w:p>
    <w:p w:rsidR="00041042" w:rsidRDefault="00EF6E53">
      <w:r>
        <w:t>Represents a serialisable collection of component types that can be individually accessed by index.</w:t>
      </w:r>
    </w:p>
    <w:p w:rsidR="00041042" w:rsidRDefault="00EF6E53">
      <w:pPr>
        <w:pStyle w:val="Heading2"/>
      </w:pPr>
      <w:r>
        <w:t>Inheritance Hierarchy</w:t>
      </w:r>
    </w:p>
    <w:p w:rsidR="00041042" w:rsidRDefault="00DD4813">
      <w:hyperlink r:id="rId216" w:history="1">
        <w:r w:rsidR="00EF6E53">
          <w:rPr>
            <w:rStyle w:val="Hyperlink"/>
          </w:rPr>
          <w:t>System.Object</w:t>
        </w:r>
      </w:hyperlink>
      <w:r w:rsidR="00EF6E53">
        <w:br/>
        <w:t>  Umbrace.Unity.PurePool.ComponentTypeCollection</w:t>
      </w:r>
      <w:r w:rsidR="00EF6E53">
        <w:br/>
      </w:r>
    </w:p>
    <w:p w:rsidR="00041042" w:rsidRDefault="00EF6E53">
      <w:r>
        <w:rPr>
          <w:b/>
        </w:rPr>
        <w:t>Namespace:</w:t>
      </w:r>
      <w:r>
        <w:t> </w:t>
      </w:r>
      <w:hyperlink w:anchor="_9F669C6B_Topic" w:history="1">
        <w:r>
          <w:rPr>
            <w:rStyle w:val="Hyperlink"/>
          </w:rPr>
          <w:t>Umbrace.Unity.PurePool</w:t>
        </w:r>
      </w:hyperlink>
      <w:r>
        <w:br/>
      </w:r>
      <w:r>
        <w:rPr>
          <w:b/>
        </w:rPr>
        <w:t>Assembly:</w:t>
      </w:r>
      <w:r>
        <w:t> Umbrace.Unity.PurePool (in Umbrace.Unity.PurePool.dll) Version: 0.0.0.0 (1.0.0.0)</w:t>
      </w:r>
    </w:p>
    <w:p w:rsidR="00041042" w:rsidRDefault="00EF6E53">
      <w:pPr>
        <w:pStyle w:val="Heading2"/>
      </w:pPr>
      <w:r>
        <w:t>Syntax</w:t>
      </w:r>
    </w:p>
    <w:tbl>
      <w:tblPr>
        <w:tblStyle w:val="CodeTable"/>
        <w:tblW w:w="5000" w:type="pct"/>
        <w:tblLook w:val="07E0" w:firstRow="1" w:lastRow="1" w:firstColumn="1" w:lastColumn="1" w:noHBand="1" w:noVBand="1"/>
      </w:tblPr>
      <w:tblGrid>
        <w:gridCol w:w="9350"/>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EF6E53">
            <w:pPr>
              <w:keepNext/>
            </w:pPr>
            <w:r>
              <w:t>C#</w:t>
            </w:r>
          </w:p>
        </w:tc>
      </w:tr>
      <w:tr w:rsidR="00041042">
        <w:tc>
          <w:tcPr>
            <w:tcW w:w="0" w:type="auto"/>
          </w:tcPr>
          <w:p w:rsidR="00041042" w:rsidRDefault="00EF6E53">
            <w:r>
              <w:t>[</w:t>
            </w:r>
            <w:r>
              <w:rPr>
                <w:rStyle w:val="Identifier"/>
              </w:rPr>
              <w:t>SerializableAttribute</w:t>
            </w:r>
            <w:r>
              <w:t>]</w:t>
            </w:r>
            <w:r>
              <w:br/>
            </w:r>
            <w:r>
              <w:rPr>
                <w:rStyle w:val="Keyword"/>
              </w:rPr>
              <w:t>public</w:t>
            </w:r>
            <w:r>
              <w:t xml:space="preserve"> </w:t>
            </w:r>
            <w:r>
              <w:rPr>
                <w:rStyle w:val="Keyword"/>
              </w:rPr>
              <w:t>class</w:t>
            </w:r>
            <w:r>
              <w:t xml:space="preserve"> </w:t>
            </w:r>
            <w:r>
              <w:rPr>
                <w:rStyle w:val="Identifier"/>
              </w:rPr>
              <w:t>ComponentTypeCollection</w:t>
            </w:r>
            <w:r>
              <w:t xml:space="preserve"> : </w:t>
            </w:r>
            <w:r>
              <w:rPr>
                <w:rStyle w:val="Identifier"/>
              </w:rPr>
              <w:t>IList</w:t>
            </w:r>
            <w:r>
              <w:t>&lt;</w:t>
            </w:r>
            <w:r>
              <w:rPr>
                <w:rStyle w:val="Identifier"/>
              </w:rPr>
              <w:t>Type</w:t>
            </w:r>
            <w:r>
              <w:t xml:space="preserve">&gt;, </w:t>
            </w:r>
            <w:r>
              <w:br/>
            </w:r>
            <w:r>
              <w:tab/>
            </w:r>
            <w:r>
              <w:rPr>
                <w:rStyle w:val="Identifier"/>
              </w:rPr>
              <w:t>IEnumerable</w:t>
            </w:r>
            <w:r>
              <w:t xml:space="preserve">, </w:t>
            </w:r>
            <w:r>
              <w:rPr>
                <w:rStyle w:val="Identifier"/>
              </w:rPr>
              <w:t>ICollection</w:t>
            </w:r>
            <w:r>
              <w:t>&lt;</w:t>
            </w:r>
            <w:r>
              <w:rPr>
                <w:rStyle w:val="Identifier"/>
              </w:rPr>
              <w:t>Type</w:t>
            </w:r>
            <w:r>
              <w:t xml:space="preserve">&gt;, </w:t>
            </w:r>
            <w:r>
              <w:rPr>
                <w:rStyle w:val="Identifier"/>
              </w:rPr>
              <w:t>IEnumerable</w:t>
            </w:r>
            <w:r>
              <w:t>&lt;</w:t>
            </w:r>
            <w:r>
              <w:rPr>
                <w:rStyle w:val="Identifier"/>
              </w:rPr>
              <w:t>Type</w:t>
            </w:r>
            <w:r>
              <w:t xml:space="preserve">&gt;, </w:t>
            </w:r>
            <w:r>
              <w:br/>
            </w:r>
            <w:r>
              <w:tab/>
            </w:r>
            <w:r>
              <w:rPr>
                <w:rStyle w:val="Identifier"/>
              </w:rPr>
              <w:t>ISerializationCallbackReceiver</w:t>
            </w:r>
          </w:p>
        </w:tc>
      </w:tr>
    </w:tbl>
    <w:p w:rsidR="00041042" w:rsidRDefault="00041042">
      <w:pPr>
        <w:spacing w:after="0"/>
      </w:pPr>
    </w:p>
    <w:p w:rsidR="00041042" w:rsidRDefault="00EF6E53">
      <w:r>
        <w:t xml:space="preserve">The </w:t>
      </w:r>
      <w:r>
        <w:rPr>
          <w:b/>
        </w:rPr>
        <w:t>ComponentTypeCollection</w:t>
      </w:r>
      <w:r>
        <w:t xml:space="preserve"> type exposes the following members.</w:t>
      </w:r>
    </w:p>
    <w:p w:rsidR="00041042" w:rsidRDefault="00EF6E53">
      <w:pPr>
        <w:pStyle w:val="Heading2"/>
      </w:pPr>
      <w:r>
        <w:t>Constructors</w:t>
      </w:r>
    </w:p>
    <w:tbl>
      <w:tblPr>
        <w:tblStyle w:val="GeneralTable"/>
        <w:tblW w:w="5000" w:type="pct"/>
        <w:tblLook w:val="07E0" w:firstRow="1" w:lastRow="1" w:firstColumn="1" w:lastColumn="1" w:noHBand="1" w:noVBand="1"/>
      </w:tblPr>
      <w:tblGrid>
        <w:gridCol w:w="326"/>
        <w:gridCol w:w="4979"/>
        <w:gridCol w:w="4045"/>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041042">
            <w:pPr>
              <w:keepNext/>
            </w:pPr>
          </w:p>
        </w:tc>
        <w:tc>
          <w:tcPr>
            <w:tcW w:w="0" w:type="auto"/>
          </w:tcPr>
          <w:p w:rsidR="00041042" w:rsidRDefault="00EF6E53">
            <w:pPr>
              <w:keepNext/>
            </w:pPr>
            <w:r>
              <w:t>Name</w:t>
            </w:r>
          </w:p>
        </w:tc>
        <w:tc>
          <w:tcPr>
            <w:tcW w:w="0" w:type="auto"/>
          </w:tcPr>
          <w:p w:rsidR="00041042" w:rsidRDefault="00EF6E53">
            <w:pPr>
              <w:keepNext/>
            </w:pPr>
            <w:r>
              <w:t>Description</w:t>
            </w:r>
          </w:p>
        </w:tc>
      </w:tr>
      <w:tr w:rsidR="00041042">
        <w:tc>
          <w:tcPr>
            <w:tcW w:w="0" w:type="auto"/>
          </w:tcPr>
          <w:p w:rsidR="00041042" w:rsidRDefault="00EF6E53">
            <w:r>
              <w:rPr>
                <w:noProof/>
              </w:rPr>
              <w:drawing>
                <wp:inline distT="0" distB="0" distL="0" distR="0">
                  <wp:extent cx="152400" cy="104775"/>
                  <wp:effectExtent l="0" t="0" r="0" b="0"/>
                  <wp:docPr id="53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w:anchor="_4B2E7B96_Topic" w:history="1">
              <w:r w:rsidR="00EF6E53">
                <w:rPr>
                  <w:rStyle w:val="Hyperlink"/>
                </w:rPr>
                <w:t>ComponentTypeCollection()</w:t>
              </w:r>
            </w:hyperlink>
          </w:p>
        </w:tc>
        <w:tc>
          <w:tcPr>
            <w:tcW w:w="0" w:type="auto"/>
          </w:tcPr>
          <w:p w:rsidR="00041042" w:rsidRDefault="00EF6E53">
            <w:r>
              <w:t xml:space="preserve">Initialises a new instance of the </w:t>
            </w:r>
            <w:r>
              <w:rPr>
                <w:b/>
              </w:rPr>
              <w:t>ComponentTypeCollection</w:t>
            </w:r>
            <w:r>
              <w:t xml:space="preserve"> class.</w:t>
            </w:r>
          </w:p>
        </w:tc>
      </w:tr>
      <w:tr w:rsidR="00041042">
        <w:tc>
          <w:tcPr>
            <w:tcW w:w="0" w:type="auto"/>
          </w:tcPr>
          <w:p w:rsidR="00041042" w:rsidRDefault="00EF6E53">
            <w:r>
              <w:rPr>
                <w:noProof/>
              </w:rPr>
              <w:drawing>
                <wp:inline distT="0" distB="0" distL="0" distR="0">
                  <wp:extent cx="152400" cy="104775"/>
                  <wp:effectExtent l="0" t="0" r="0" b="0"/>
                  <wp:docPr id="53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w:anchor="_D30B4056_Topic" w:history="1">
              <w:r w:rsidR="00EF6E53">
                <w:rPr>
                  <w:rStyle w:val="Hyperlink"/>
                </w:rPr>
                <w:t>ComponentTypeCollection(ComponentTypeCollection)</w:t>
              </w:r>
            </w:hyperlink>
          </w:p>
        </w:tc>
        <w:tc>
          <w:tcPr>
            <w:tcW w:w="0" w:type="auto"/>
          </w:tcPr>
          <w:p w:rsidR="00041042" w:rsidRDefault="00EF6E53">
            <w:r>
              <w:t xml:space="preserve">Initialises a new instance of the </w:t>
            </w:r>
            <w:r>
              <w:rPr>
                <w:b/>
              </w:rPr>
              <w:t>ComponentTypeCollection</w:t>
            </w:r>
            <w:r>
              <w:t xml:space="preserve"> class.</w:t>
            </w:r>
          </w:p>
        </w:tc>
      </w:tr>
    </w:tbl>
    <w:p w:rsidR="00041042" w:rsidRDefault="00041042">
      <w:pPr>
        <w:spacing w:after="0"/>
      </w:pPr>
    </w:p>
    <w:p w:rsidR="00041042" w:rsidRDefault="00EF6E53">
      <w:pPr>
        <w:pStyle w:val="Heading2"/>
      </w:pPr>
      <w:r>
        <w:t>Properties</w:t>
      </w:r>
    </w:p>
    <w:tbl>
      <w:tblPr>
        <w:tblStyle w:val="GeneralTable"/>
        <w:tblW w:w="5000" w:type="pct"/>
        <w:tblLook w:val="07E0" w:firstRow="1" w:lastRow="1" w:firstColumn="1" w:lastColumn="1" w:noHBand="1" w:noVBand="1"/>
      </w:tblPr>
      <w:tblGrid>
        <w:gridCol w:w="353"/>
        <w:gridCol w:w="747"/>
        <w:gridCol w:w="8250"/>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041042">
            <w:pPr>
              <w:keepNext/>
            </w:pPr>
          </w:p>
        </w:tc>
        <w:tc>
          <w:tcPr>
            <w:tcW w:w="0" w:type="auto"/>
          </w:tcPr>
          <w:p w:rsidR="00041042" w:rsidRDefault="00EF6E53">
            <w:pPr>
              <w:keepNext/>
            </w:pPr>
            <w:r>
              <w:t>Name</w:t>
            </w:r>
          </w:p>
        </w:tc>
        <w:tc>
          <w:tcPr>
            <w:tcW w:w="0" w:type="auto"/>
          </w:tcPr>
          <w:p w:rsidR="00041042" w:rsidRDefault="00EF6E53">
            <w:pPr>
              <w:keepNext/>
            </w:pPr>
            <w:r>
              <w:t>Description</w:t>
            </w:r>
          </w:p>
        </w:tc>
      </w:tr>
      <w:tr w:rsidR="00041042">
        <w:tc>
          <w:tcPr>
            <w:tcW w:w="0" w:type="auto"/>
          </w:tcPr>
          <w:p w:rsidR="00041042" w:rsidRDefault="00EF6E53">
            <w:r>
              <w:rPr>
                <w:noProof/>
              </w:rPr>
              <w:drawing>
                <wp:inline distT="0" distB="0" distL="0" distR="0">
                  <wp:extent cx="152400" cy="152400"/>
                  <wp:effectExtent l="0" t="0" r="0" b="0"/>
                  <wp:docPr id="538"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6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DD4813">
            <w:hyperlink w:anchor="_3C583E33_Topic" w:history="1">
              <w:r w:rsidR="00EF6E53">
                <w:rPr>
                  <w:rStyle w:val="Hyperlink"/>
                </w:rPr>
                <w:t>Count</w:t>
              </w:r>
            </w:hyperlink>
          </w:p>
        </w:tc>
        <w:tc>
          <w:tcPr>
            <w:tcW w:w="0" w:type="auto"/>
          </w:tcPr>
          <w:p w:rsidR="00041042" w:rsidRDefault="00041042"/>
        </w:tc>
      </w:tr>
      <w:tr w:rsidR="00041042">
        <w:tc>
          <w:tcPr>
            <w:tcW w:w="0" w:type="auto"/>
          </w:tcPr>
          <w:p w:rsidR="00041042" w:rsidRDefault="00EF6E53">
            <w:r>
              <w:rPr>
                <w:noProof/>
              </w:rPr>
              <w:drawing>
                <wp:inline distT="0" distB="0" distL="0" distR="0">
                  <wp:extent cx="152400" cy="152400"/>
                  <wp:effectExtent l="0" t="0" r="0" b="0"/>
                  <wp:docPr id="539"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6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DD4813">
            <w:hyperlink w:anchor="_E14E165A_Topic" w:history="1">
              <w:r w:rsidR="00EF6E53">
                <w:rPr>
                  <w:rStyle w:val="Hyperlink"/>
                </w:rPr>
                <w:t>Frozen</w:t>
              </w:r>
            </w:hyperlink>
          </w:p>
        </w:tc>
        <w:tc>
          <w:tcPr>
            <w:tcW w:w="0" w:type="auto"/>
          </w:tcPr>
          <w:p w:rsidR="00041042" w:rsidRDefault="00EF6E53">
            <w:r>
              <w:t>Gets a value indicating whether the object has been frozen, and cannot be modified.</w:t>
            </w:r>
          </w:p>
        </w:tc>
      </w:tr>
      <w:tr w:rsidR="00041042">
        <w:tc>
          <w:tcPr>
            <w:tcW w:w="0" w:type="auto"/>
          </w:tcPr>
          <w:p w:rsidR="00041042" w:rsidRDefault="00EF6E53">
            <w:r>
              <w:rPr>
                <w:noProof/>
              </w:rPr>
              <w:drawing>
                <wp:inline distT="0" distB="0" distL="0" distR="0">
                  <wp:extent cx="152400" cy="152400"/>
                  <wp:effectExtent l="0" t="0" r="0" b="0"/>
                  <wp:docPr id="540"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6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DD4813">
            <w:hyperlink w:anchor="_552AD255_Topic" w:history="1">
              <w:r w:rsidR="00EF6E53">
                <w:rPr>
                  <w:rStyle w:val="Hyperlink"/>
                </w:rPr>
                <w:t>Item</w:t>
              </w:r>
            </w:hyperlink>
          </w:p>
        </w:tc>
        <w:tc>
          <w:tcPr>
            <w:tcW w:w="0" w:type="auto"/>
          </w:tcPr>
          <w:p w:rsidR="00041042" w:rsidRDefault="00041042"/>
        </w:tc>
      </w:tr>
    </w:tbl>
    <w:p w:rsidR="00041042" w:rsidRDefault="00041042">
      <w:pPr>
        <w:spacing w:after="0"/>
      </w:pPr>
    </w:p>
    <w:p w:rsidR="00041042" w:rsidRDefault="00EF6E53">
      <w:pPr>
        <w:pStyle w:val="Heading2"/>
      </w:pPr>
      <w:r>
        <w:t>Methods</w:t>
      </w:r>
    </w:p>
    <w:tbl>
      <w:tblPr>
        <w:tblStyle w:val="GeneralTable"/>
        <w:tblW w:w="5000" w:type="pct"/>
        <w:tblLook w:val="07E0" w:firstRow="1" w:lastRow="1" w:firstColumn="1" w:lastColumn="1" w:noHBand="1" w:noVBand="1"/>
      </w:tblPr>
      <w:tblGrid>
        <w:gridCol w:w="340"/>
        <w:gridCol w:w="1774"/>
        <w:gridCol w:w="7236"/>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041042">
            <w:pPr>
              <w:keepNext/>
            </w:pPr>
          </w:p>
        </w:tc>
        <w:tc>
          <w:tcPr>
            <w:tcW w:w="0" w:type="auto"/>
          </w:tcPr>
          <w:p w:rsidR="00041042" w:rsidRDefault="00EF6E53">
            <w:pPr>
              <w:keepNext/>
            </w:pPr>
            <w:r>
              <w:t>Name</w:t>
            </w:r>
          </w:p>
        </w:tc>
        <w:tc>
          <w:tcPr>
            <w:tcW w:w="0" w:type="auto"/>
          </w:tcPr>
          <w:p w:rsidR="00041042" w:rsidRDefault="00EF6E53">
            <w:pPr>
              <w:keepNext/>
            </w:pPr>
            <w:r>
              <w:t>Description</w:t>
            </w:r>
          </w:p>
        </w:tc>
      </w:tr>
      <w:tr w:rsidR="00041042">
        <w:tc>
          <w:tcPr>
            <w:tcW w:w="0" w:type="auto"/>
          </w:tcPr>
          <w:p w:rsidR="00041042" w:rsidRDefault="00EF6E53">
            <w:r>
              <w:rPr>
                <w:noProof/>
              </w:rPr>
              <w:drawing>
                <wp:inline distT="0" distB="0" distL="0" distR="0">
                  <wp:extent cx="152400" cy="104775"/>
                  <wp:effectExtent l="0" t="0" r="0" b="0"/>
                  <wp:docPr id="54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w:anchor="_7FB24132_Topic" w:history="1">
              <w:r w:rsidR="00EF6E53">
                <w:rPr>
                  <w:rStyle w:val="Hyperlink"/>
                </w:rPr>
                <w:t>Add</w:t>
              </w:r>
            </w:hyperlink>
          </w:p>
        </w:tc>
        <w:tc>
          <w:tcPr>
            <w:tcW w:w="0" w:type="auto"/>
          </w:tcPr>
          <w:p w:rsidR="00041042" w:rsidRDefault="00041042"/>
        </w:tc>
      </w:tr>
      <w:tr w:rsidR="00041042">
        <w:tc>
          <w:tcPr>
            <w:tcW w:w="0" w:type="auto"/>
          </w:tcPr>
          <w:p w:rsidR="00041042" w:rsidRDefault="00EF6E53">
            <w:r>
              <w:rPr>
                <w:noProof/>
              </w:rPr>
              <w:drawing>
                <wp:inline distT="0" distB="0" distL="0" distR="0">
                  <wp:extent cx="152400" cy="104775"/>
                  <wp:effectExtent l="0" t="0" r="0" b="0"/>
                  <wp:docPr id="54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w:anchor="_289B23B4_Topic" w:history="1">
              <w:r w:rsidR="00EF6E53">
                <w:rPr>
                  <w:rStyle w:val="Hyperlink"/>
                </w:rPr>
                <w:t>Clear</w:t>
              </w:r>
            </w:hyperlink>
          </w:p>
        </w:tc>
        <w:tc>
          <w:tcPr>
            <w:tcW w:w="0" w:type="auto"/>
          </w:tcPr>
          <w:p w:rsidR="00041042" w:rsidRDefault="00041042"/>
        </w:tc>
      </w:tr>
      <w:tr w:rsidR="00041042">
        <w:tc>
          <w:tcPr>
            <w:tcW w:w="0" w:type="auto"/>
          </w:tcPr>
          <w:p w:rsidR="00041042" w:rsidRDefault="00EF6E53">
            <w:r>
              <w:rPr>
                <w:noProof/>
              </w:rPr>
              <w:drawing>
                <wp:inline distT="0" distB="0" distL="0" distR="0">
                  <wp:extent cx="152400" cy="104775"/>
                  <wp:effectExtent l="0" t="0" r="0" b="0"/>
                  <wp:docPr id="54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w:anchor="_481BB626_Topic" w:history="1">
              <w:r w:rsidR="00EF6E53">
                <w:rPr>
                  <w:rStyle w:val="Hyperlink"/>
                </w:rPr>
                <w:t>Contains</w:t>
              </w:r>
            </w:hyperlink>
          </w:p>
        </w:tc>
        <w:tc>
          <w:tcPr>
            <w:tcW w:w="0" w:type="auto"/>
          </w:tcPr>
          <w:p w:rsidR="00041042" w:rsidRDefault="00041042"/>
        </w:tc>
      </w:tr>
      <w:tr w:rsidR="00041042">
        <w:tc>
          <w:tcPr>
            <w:tcW w:w="0" w:type="auto"/>
          </w:tcPr>
          <w:p w:rsidR="00041042" w:rsidRDefault="00EF6E53">
            <w:r>
              <w:rPr>
                <w:noProof/>
              </w:rPr>
              <w:drawing>
                <wp:inline distT="0" distB="0" distL="0" distR="0">
                  <wp:extent cx="152400" cy="104775"/>
                  <wp:effectExtent l="0" t="0" r="0" b="0"/>
                  <wp:docPr id="54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w:anchor="_F3E8EAFF_Topic" w:history="1">
              <w:r w:rsidR="00EF6E53">
                <w:rPr>
                  <w:rStyle w:val="Hyperlink"/>
                </w:rPr>
                <w:t>CopyTo</w:t>
              </w:r>
            </w:hyperlink>
          </w:p>
        </w:tc>
        <w:tc>
          <w:tcPr>
            <w:tcW w:w="0" w:type="auto"/>
          </w:tcPr>
          <w:p w:rsidR="00041042" w:rsidRDefault="00041042"/>
        </w:tc>
      </w:tr>
      <w:tr w:rsidR="00041042">
        <w:tc>
          <w:tcPr>
            <w:tcW w:w="0" w:type="auto"/>
          </w:tcPr>
          <w:p w:rsidR="00041042" w:rsidRDefault="00EF6E53">
            <w:r>
              <w:rPr>
                <w:noProof/>
              </w:rPr>
              <w:drawing>
                <wp:inline distT="0" distB="0" distL="0" distR="0">
                  <wp:extent cx="161924" cy="152400"/>
                  <wp:effectExtent l="0" t="0" r="0" b="0"/>
                  <wp:docPr id="545"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46">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041042" w:rsidRDefault="00DD4813">
            <w:hyperlink w:anchor="_4A731DC0_Topic" w:history="1">
              <w:r w:rsidR="00EF6E53">
                <w:rPr>
                  <w:rStyle w:val="Hyperlink"/>
                </w:rPr>
                <w:t>EnsureNotFrozen</w:t>
              </w:r>
            </w:hyperlink>
          </w:p>
        </w:tc>
        <w:tc>
          <w:tcPr>
            <w:tcW w:w="0" w:type="auto"/>
          </w:tcPr>
          <w:p w:rsidR="00041042" w:rsidRDefault="00EF6E53">
            <w:r>
              <w:t xml:space="preserve">Ensures the </w:t>
            </w:r>
            <w:r>
              <w:rPr>
                <w:b/>
              </w:rPr>
              <w:t>ComponentTypeCollection</w:t>
            </w:r>
            <w:r>
              <w:t xml:space="preserve"> has not been frozen, and throws an exception if it has.</w:t>
            </w:r>
          </w:p>
        </w:tc>
      </w:tr>
      <w:tr w:rsidR="00041042">
        <w:tc>
          <w:tcPr>
            <w:tcW w:w="0" w:type="auto"/>
          </w:tcPr>
          <w:p w:rsidR="00041042" w:rsidRDefault="00EF6E53">
            <w:r>
              <w:rPr>
                <w:noProof/>
              </w:rPr>
              <w:lastRenderedPageBreak/>
              <w:drawing>
                <wp:inline distT="0" distB="0" distL="0" distR="0">
                  <wp:extent cx="152400" cy="104775"/>
                  <wp:effectExtent l="0" t="0" r="0" b="0"/>
                  <wp:docPr id="54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r:id="rId217" w:history="1">
              <w:r w:rsidR="00EF6E53">
                <w:rPr>
                  <w:rStyle w:val="Hyperlink"/>
                </w:rPr>
                <w:t>Equals</w:t>
              </w:r>
            </w:hyperlink>
          </w:p>
        </w:tc>
        <w:tc>
          <w:tcPr>
            <w:tcW w:w="0" w:type="auto"/>
          </w:tcPr>
          <w:p w:rsidR="00041042" w:rsidRDefault="00EF6E53">
            <w:r>
              <w:t xml:space="preserve"> (Inherited from </w:t>
            </w:r>
            <w:hyperlink r:id="rId218" w:history="1">
              <w:r>
                <w:rPr>
                  <w:rStyle w:val="Hyperlink"/>
                </w:rPr>
                <w:t>Object</w:t>
              </w:r>
            </w:hyperlink>
            <w:r>
              <w:t>.)</w:t>
            </w:r>
          </w:p>
        </w:tc>
      </w:tr>
      <w:tr w:rsidR="00041042">
        <w:tc>
          <w:tcPr>
            <w:tcW w:w="0" w:type="auto"/>
          </w:tcPr>
          <w:p w:rsidR="00041042" w:rsidRDefault="00EF6E53">
            <w:r>
              <w:rPr>
                <w:noProof/>
              </w:rPr>
              <w:drawing>
                <wp:inline distT="0" distB="0" distL="0" distR="0">
                  <wp:extent cx="161924" cy="152400"/>
                  <wp:effectExtent l="0" t="0" r="0" b="0"/>
                  <wp:docPr id="547"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46">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041042" w:rsidRDefault="00DD4813">
            <w:hyperlink r:id="rId219" w:history="1">
              <w:r w:rsidR="00EF6E53">
                <w:rPr>
                  <w:rStyle w:val="Hyperlink"/>
                </w:rPr>
                <w:t>Finalize</w:t>
              </w:r>
            </w:hyperlink>
          </w:p>
        </w:tc>
        <w:tc>
          <w:tcPr>
            <w:tcW w:w="0" w:type="auto"/>
          </w:tcPr>
          <w:p w:rsidR="00041042" w:rsidRDefault="00EF6E53">
            <w:r>
              <w:t xml:space="preserve"> (Inherited from </w:t>
            </w:r>
            <w:hyperlink r:id="rId220" w:history="1">
              <w:r>
                <w:rPr>
                  <w:rStyle w:val="Hyperlink"/>
                </w:rPr>
                <w:t>Object</w:t>
              </w:r>
            </w:hyperlink>
            <w:r>
              <w:t>.)</w:t>
            </w:r>
          </w:p>
        </w:tc>
      </w:tr>
      <w:tr w:rsidR="00041042">
        <w:tc>
          <w:tcPr>
            <w:tcW w:w="0" w:type="auto"/>
          </w:tcPr>
          <w:p w:rsidR="00041042" w:rsidRDefault="00EF6E53">
            <w:r>
              <w:rPr>
                <w:noProof/>
              </w:rPr>
              <w:drawing>
                <wp:inline distT="0" distB="0" distL="0" distR="0">
                  <wp:extent cx="152400" cy="104775"/>
                  <wp:effectExtent l="0" t="0" r="0" b="0"/>
                  <wp:docPr id="54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w:anchor="_CF4FD9AC_Topic" w:history="1">
              <w:r w:rsidR="00EF6E53">
                <w:rPr>
                  <w:rStyle w:val="Hyperlink"/>
                </w:rPr>
                <w:t>Freeze</w:t>
              </w:r>
            </w:hyperlink>
          </w:p>
        </w:tc>
        <w:tc>
          <w:tcPr>
            <w:tcW w:w="0" w:type="auto"/>
          </w:tcPr>
          <w:p w:rsidR="00041042" w:rsidRDefault="00EF6E53">
            <w:r>
              <w:t>Freezes the object and prevents modifications being made to it.</w:t>
            </w:r>
          </w:p>
        </w:tc>
      </w:tr>
      <w:tr w:rsidR="00041042">
        <w:tc>
          <w:tcPr>
            <w:tcW w:w="0" w:type="auto"/>
          </w:tcPr>
          <w:p w:rsidR="00041042" w:rsidRDefault="00EF6E53">
            <w:r>
              <w:rPr>
                <w:noProof/>
              </w:rPr>
              <w:drawing>
                <wp:inline distT="0" distB="0" distL="0" distR="0">
                  <wp:extent cx="152400" cy="104775"/>
                  <wp:effectExtent l="0" t="0" r="0" b="0"/>
                  <wp:docPr id="54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w:anchor="_FBE40F57_Topic" w:history="1">
              <w:r w:rsidR="00EF6E53">
                <w:rPr>
                  <w:rStyle w:val="Hyperlink"/>
                </w:rPr>
                <w:t>GetEnumerator</w:t>
              </w:r>
            </w:hyperlink>
          </w:p>
        </w:tc>
        <w:tc>
          <w:tcPr>
            <w:tcW w:w="0" w:type="auto"/>
          </w:tcPr>
          <w:p w:rsidR="00041042" w:rsidRDefault="00041042"/>
        </w:tc>
      </w:tr>
      <w:tr w:rsidR="00041042">
        <w:tc>
          <w:tcPr>
            <w:tcW w:w="0" w:type="auto"/>
          </w:tcPr>
          <w:p w:rsidR="00041042" w:rsidRDefault="00EF6E53">
            <w:r>
              <w:rPr>
                <w:noProof/>
              </w:rPr>
              <w:drawing>
                <wp:inline distT="0" distB="0" distL="0" distR="0">
                  <wp:extent cx="152400" cy="104775"/>
                  <wp:effectExtent l="0" t="0" r="0" b="0"/>
                  <wp:docPr id="55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r:id="rId221" w:history="1">
              <w:r w:rsidR="00EF6E53">
                <w:rPr>
                  <w:rStyle w:val="Hyperlink"/>
                </w:rPr>
                <w:t>GetHashCode</w:t>
              </w:r>
            </w:hyperlink>
          </w:p>
        </w:tc>
        <w:tc>
          <w:tcPr>
            <w:tcW w:w="0" w:type="auto"/>
          </w:tcPr>
          <w:p w:rsidR="00041042" w:rsidRDefault="00EF6E53">
            <w:r>
              <w:t xml:space="preserve"> (Inherited from </w:t>
            </w:r>
            <w:hyperlink r:id="rId222" w:history="1">
              <w:r>
                <w:rPr>
                  <w:rStyle w:val="Hyperlink"/>
                </w:rPr>
                <w:t>Object</w:t>
              </w:r>
            </w:hyperlink>
            <w:r>
              <w:t>.)</w:t>
            </w:r>
          </w:p>
        </w:tc>
      </w:tr>
      <w:tr w:rsidR="00041042">
        <w:tc>
          <w:tcPr>
            <w:tcW w:w="0" w:type="auto"/>
          </w:tcPr>
          <w:p w:rsidR="00041042" w:rsidRDefault="00EF6E53">
            <w:r>
              <w:rPr>
                <w:noProof/>
              </w:rPr>
              <w:drawing>
                <wp:inline distT="0" distB="0" distL="0" distR="0">
                  <wp:extent cx="152400" cy="104775"/>
                  <wp:effectExtent l="0" t="0" r="0" b="0"/>
                  <wp:docPr id="55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r:id="rId223" w:history="1">
              <w:r w:rsidR="00EF6E53">
                <w:rPr>
                  <w:rStyle w:val="Hyperlink"/>
                </w:rPr>
                <w:t>GetType</w:t>
              </w:r>
            </w:hyperlink>
          </w:p>
        </w:tc>
        <w:tc>
          <w:tcPr>
            <w:tcW w:w="0" w:type="auto"/>
          </w:tcPr>
          <w:p w:rsidR="00041042" w:rsidRDefault="00EF6E53">
            <w:r>
              <w:t xml:space="preserve"> (Inherited from </w:t>
            </w:r>
            <w:hyperlink r:id="rId224" w:history="1">
              <w:r>
                <w:rPr>
                  <w:rStyle w:val="Hyperlink"/>
                </w:rPr>
                <w:t>Object</w:t>
              </w:r>
            </w:hyperlink>
            <w:r>
              <w:t>.)</w:t>
            </w:r>
          </w:p>
        </w:tc>
      </w:tr>
      <w:tr w:rsidR="00041042">
        <w:tc>
          <w:tcPr>
            <w:tcW w:w="0" w:type="auto"/>
          </w:tcPr>
          <w:p w:rsidR="00041042" w:rsidRDefault="00EF6E53">
            <w:r>
              <w:rPr>
                <w:noProof/>
              </w:rPr>
              <w:drawing>
                <wp:inline distT="0" distB="0" distL="0" distR="0">
                  <wp:extent cx="152400" cy="104775"/>
                  <wp:effectExtent l="0" t="0" r="0" b="0"/>
                  <wp:docPr id="55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w:anchor="_C345C9C0_Topic" w:history="1">
              <w:r w:rsidR="00EF6E53">
                <w:rPr>
                  <w:rStyle w:val="Hyperlink"/>
                </w:rPr>
                <w:t>IndexOf</w:t>
              </w:r>
            </w:hyperlink>
          </w:p>
        </w:tc>
        <w:tc>
          <w:tcPr>
            <w:tcW w:w="0" w:type="auto"/>
          </w:tcPr>
          <w:p w:rsidR="00041042" w:rsidRDefault="00041042"/>
        </w:tc>
      </w:tr>
      <w:tr w:rsidR="00041042">
        <w:tc>
          <w:tcPr>
            <w:tcW w:w="0" w:type="auto"/>
          </w:tcPr>
          <w:p w:rsidR="00041042" w:rsidRDefault="00EF6E53">
            <w:r>
              <w:rPr>
                <w:noProof/>
              </w:rPr>
              <w:drawing>
                <wp:inline distT="0" distB="0" distL="0" distR="0">
                  <wp:extent cx="152400" cy="104775"/>
                  <wp:effectExtent l="0" t="0" r="0" b="0"/>
                  <wp:docPr id="55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w:anchor="_6DF5C032_Topic" w:history="1">
              <w:r w:rsidR="00EF6E53">
                <w:rPr>
                  <w:rStyle w:val="Hyperlink"/>
                </w:rPr>
                <w:t>Insert</w:t>
              </w:r>
            </w:hyperlink>
          </w:p>
        </w:tc>
        <w:tc>
          <w:tcPr>
            <w:tcW w:w="0" w:type="auto"/>
          </w:tcPr>
          <w:p w:rsidR="00041042" w:rsidRDefault="00041042"/>
        </w:tc>
      </w:tr>
      <w:tr w:rsidR="00041042">
        <w:tc>
          <w:tcPr>
            <w:tcW w:w="0" w:type="auto"/>
          </w:tcPr>
          <w:p w:rsidR="00041042" w:rsidRDefault="00EF6E53">
            <w:r>
              <w:rPr>
                <w:noProof/>
              </w:rPr>
              <w:drawing>
                <wp:inline distT="0" distB="0" distL="0" distR="0">
                  <wp:extent cx="161924" cy="152400"/>
                  <wp:effectExtent l="0" t="0" r="0" b="0"/>
                  <wp:docPr id="554"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46">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041042" w:rsidRDefault="00DD4813">
            <w:hyperlink r:id="rId225" w:history="1">
              <w:r w:rsidR="00EF6E53">
                <w:rPr>
                  <w:rStyle w:val="Hyperlink"/>
                </w:rPr>
                <w:t>MemberwiseClone</w:t>
              </w:r>
            </w:hyperlink>
          </w:p>
        </w:tc>
        <w:tc>
          <w:tcPr>
            <w:tcW w:w="0" w:type="auto"/>
          </w:tcPr>
          <w:p w:rsidR="00041042" w:rsidRDefault="00EF6E53">
            <w:r>
              <w:t xml:space="preserve"> (Inherited from </w:t>
            </w:r>
            <w:hyperlink r:id="rId226" w:history="1">
              <w:r>
                <w:rPr>
                  <w:rStyle w:val="Hyperlink"/>
                </w:rPr>
                <w:t>Object</w:t>
              </w:r>
            </w:hyperlink>
            <w:r>
              <w:t>.)</w:t>
            </w:r>
          </w:p>
        </w:tc>
      </w:tr>
      <w:tr w:rsidR="00041042">
        <w:tc>
          <w:tcPr>
            <w:tcW w:w="0" w:type="auto"/>
          </w:tcPr>
          <w:p w:rsidR="00041042" w:rsidRDefault="00EF6E53">
            <w:r>
              <w:rPr>
                <w:noProof/>
              </w:rPr>
              <w:drawing>
                <wp:inline distT="0" distB="0" distL="0" distR="0">
                  <wp:extent cx="152400" cy="104775"/>
                  <wp:effectExtent l="0" t="0" r="0" b="0"/>
                  <wp:docPr id="55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w:anchor="_600F6B87_Topic" w:history="1">
              <w:r w:rsidR="00EF6E53">
                <w:rPr>
                  <w:rStyle w:val="Hyperlink"/>
                </w:rPr>
                <w:t>Remove</w:t>
              </w:r>
            </w:hyperlink>
          </w:p>
        </w:tc>
        <w:tc>
          <w:tcPr>
            <w:tcW w:w="0" w:type="auto"/>
          </w:tcPr>
          <w:p w:rsidR="00041042" w:rsidRDefault="00041042"/>
        </w:tc>
      </w:tr>
      <w:tr w:rsidR="00041042">
        <w:tc>
          <w:tcPr>
            <w:tcW w:w="0" w:type="auto"/>
          </w:tcPr>
          <w:p w:rsidR="00041042" w:rsidRDefault="00EF6E53">
            <w:r>
              <w:rPr>
                <w:noProof/>
              </w:rPr>
              <w:drawing>
                <wp:inline distT="0" distB="0" distL="0" distR="0">
                  <wp:extent cx="152400" cy="104775"/>
                  <wp:effectExtent l="0" t="0" r="0" b="0"/>
                  <wp:docPr id="55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w:anchor="_AE81780E_Topic" w:history="1">
              <w:r w:rsidR="00EF6E53">
                <w:rPr>
                  <w:rStyle w:val="Hyperlink"/>
                </w:rPr>
                <w:t>RemoveAt</w:t>
              </w:r>
            </w:hyperlink>
          </w:p>
        </w:tc>
        <w:tc>
          <w:tcPr>
            <w:tcW w:w="0" w:type="auto"/>
          </w:tcPr>
          <w:p w:rsidR="00041042" w:rsidRDefault="00041042"/>
        </w:tc>
      </w:tr>
      <w:tr w:rsidR="00041042">
        <w:tc>
          <w:tcPr>
            <w:tcW w:w="0" w:type="auto"/>
          </w:tcPr>
          <w:p w:rsidR="00041042" w:rsidRDefault="00EF6E53">
            <w:r>
              <w:rPr>
                <w:noProof/>
              </w:rPr>
              <w:drawing>
                <wp:inline distT="0" distB="0" distL="0" distR="0">
                  <wp:extent cx="152400" cy="104775"/>
                  <wp:effectExtent l="0" t="0" r="0" b="0"/>
                  <wp:docPr id="55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r:id="rId227" w:history="1">
              <w:r w:rsidR="00EF6E53">
                <w:rPr>
                  <w:rStyle w:val="Hyperlink"/>
                </w:rPr>
                <w:t>ToString</w:t>
              </w:r>
            </w:hyperlink>
          </w:p>
        </w:tc>
        <w:tc>
          <w:tcPr>
            <w:tcW w:w="0" w:type="auto"/>
          </w:tcPr>
          <w:p w:rsidR="00041042" w:rsidRDefault="00EF6E53">
            <w:r>
              <w:t xml:space="preserve"> (Inherited from </w:t>
            </w:r>
            <w:hyperlink r:id="rId228" w:history="1">
              <w:r>
                <w:rPr>
                  <w:rStyle w:val="Hyperlink"/>
                </w:rPr>
                <w:t>Object</w:t>
              </w:r>
            </w:hyperlink>
            <w:r>
              <w:t>.)</w:t>
            </w:r>
          </w:p>
        </w:tc>
      </w:tr>
    </w:tbl>
    <w:p w:rsidR="00041042" w:rsidRDefault="00041042">
      <w:pPr>
        <w:spacing w:after="0"/>
      </w:pPr>
    </w:p>
    <w:p w:rsidR="00041042" w:rsidRDefault="00EF6E53">
      <w:pPr>
        <w:pStyle w:val="Heading2"/>
      </w:pPr>
      <w:bookmarkStart w:id="235" w:name="_812CA983_Topic_SeeAlso"/>
      <w:bookmarkEnd w:id="235"/>
      <w:r>
        <w:t>See Also</w:t>
      </w:r>
    </w:p>
    <w:p w:rsidR="00041042" w:rsidRDefault="00DD4813">
      <w:pPr>
        <w:spacing w:after="0"/>
      </w:pPr>
      <w:hyperlink w:anchor="_9F669C6B_Topic" w:history="1">
        <w:r w:rsidR="00EF6E53">
          <w:rPr>
            <w:rStyle w:val="Hyperlink"/>
          </w:rPr>
          <w:t>Umbrace.Unity.PurePool Namespace</w:t>
        </w:r>
      </w:hyperlink>
    </w:p>
    <w:p w:rsidR="00041042" w:rsidRDefault="00EF6E53">
      <w:r>
        <w:br w:type="page"/>
      </w:r>
    </w:p>
    <w:p w:rsidR="00041042" w:rsidRDefault="00EF6E53">
      <w:pPr>
        <w:pStyle w:val="Heading1"/>
      </w:pPr>
      <w:bookmarkStart w:id="236" w:name="_350D38BD_Topic"/>
      <w:bookmarkEnd w:id="236"/>
      <w:r>
        <w:lastRenderedPageBreak/>
        <w:t xml:space="preserve">ComponentTypeCollection Constructor </w:t>
      </w:r>
    </w:p>
    <w:p w:rsidR="00041042" w:rsidRDefault="00EF6E53">
      <w:pPr>
        <w:pStyle w:val="Heading2"/>
      </w:pPr>
      <w:r>
        <w:t>Overload List</w:t>
      </w:r>
    </w:p>
    <w:tbl>
      <w:tblPr>
        <w:tblStyle w:val="GeneralTable"/>
        <w:tblW w:w="5000" w:type="pct"/>
        <w:tblLook w:val="07E0" w:firstRow="1" w:lastRow="1" w:firstColumn="1" w:lastColumn="1" w:noHBand="1" w:noVBand="1"/>
      </w:tblPr>
      <w:tblGrid>
        <w:gridCol w:w="326"/>
        <w:gridCol w:w="4979"/>
        <w:gridCol w:w="4045"/>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041042">
            <w:pPr>
              <w:keepNext/>
            </w:pPr>
          </w:p>
        </w:tc>
        <w:tc>
          <w:tcPr>
            <w:tcW w:w="0" w:type="auto"/>
          </w:tcPr>
          <w:p w:rsidR="00041042" w:rsidRDefault="00EF6E53">
            <w:pPr>
              <w:keepNext/>
            </w:pPr>
            <w:r>
              <w:t>Name</w:t>
            </w:r>
          </w:p>
        </w:tc>
        <w:tc>
          <w:tcPr>
            <w:tcW w:w="0" w:type="auto"/>
          </w:tcPr>
          <w:p w:rsidR="00041042" w:rsidRDefault="00EF6E53">
            <w:pPr>
              <w:keepNext/>
            </w:pPr>
            <w:r>
              <w:t>Description</w:t>
            </w:r>
          </w:p>
        </w:tc>
      </w:tr>
      <w:tr w:rsidR="00041042">
        <w:tc>
          <w:tcPr>
            <w:tcW w:w="0" w:type="auto"/>
          </w:tcPr>
          <w:p w:rsidR="00041042" w:rsidRDefault="00EF6E53">
            <w:r>
              <w:rPr>
                <w:noProof/>
              </w:rPr>
              <w:drawing>
                <wp:inline distT="0" distB="0" distL="0" distR="0">
                  <wp:extent cx="152400" cy="104775"/>
                  <wp:effectExtent l="0" t="0" r="0" b="0"/>
                  <wp:docPr id="55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w:anchor="_4B2E7B96_Topic" w:history="1">
              <w:r w:rsidR="00EF6E53">
                <w:rPr>
                  <w:rStyle w:val="Hyperlink"/>
                </w:rPr>
                <w:t>ComponentTypeCollection()</w:t>
              </w:r>
            </w:hyperlink>
          </w:p>
        </w:tc>
        <w:tc>
          <w:tcPr>
            <w:tcW w:w="0" w:type="auto"/>
          </w:tcPr>
          <w:p w:rsidR="00041042" w:rsidRDefault="00EF6E53">
            <w:r>
              <w:t xml:space="preserve">Initialises a new instance of the </w:t>
            </w:r>
            <w:hyperlink w:anchor="_812CA983_Topic" w:history="1">
              <w:r>
                <w:rPr>
                  <w:rStyle w:val="Hyperlink"/>
                </w:rPr>
                <w:t>ComponentTypeCollection</w:t>
              </w:r>
            </w:hyperlink>
            <w:r>
              <w:t xml:space="preserve"> class.</w:t>
            </w:r>
          </w:p>
        </w:tc>
      </w:tr>
      <w:tr w:rsidR="00041042">
        <w:tc>
          <w:tcPr>
            <w:tcW w:w="0" w:type="auto"/>
          </w:tcPr>
          <w:p w:rsidR="00041042" w:rsidRDefault="00EF6E53">
            <w:r>
              <w:rPr>
                <w:noProof/>
              </w:rPr>
              <w:drawing>
                <wp:inline distT="0" distB="0" distL="0" distR="0">
                  <wp:extent cx="152400" cy="104775"/>
                  <wp:effectExtent l="0" t="0" r="0" b="0"/>
                  <wp:docPr id="55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w:anchor="_D30B4056_Topic" w:history="1">
              <w:r w:rsidR="00EF6E53">
                <w:rPr>
                  <w:rStyle w:val="Hyperlink"/>
                </w:rPr>
                <w:t>ComponentTypeCollection(ComponentTypeCollection)</w:t>
              </w:r>
            </w:hyperlink>
          </w:p>
        </w:tc>
        <w:tc>
          <w:tcPr>
            <w:tcW w:w="0" w:type="auto"/>
          </w:tcPr>
          <w:p w:rsidR="00041042" w:rsidRDefault="00EF6E53">
            <w:r>
              <w:t xml:space="preserve">Initialises a new instance of the </w:t>
            </w:r>
            <w:hyperlink w:anchor="_812CA983_Topic" w:history="1">
              <w:r>
                <w:rPr>
                  <w:rStyle w:val="Hyperlink"/>
                </w:rPr>
                <w:t>ComponentTypeCollection</w:t>
              </w:r>
            </w:hyperlink>
            <w:r>
              <w:t xml:space="preserve"> class.</w:t>
            </w:r>
          </w:p>
        </w:tc>
      </w:tr>
    </w:tbl>
    <w:p w:rsidR="00041042" w:rsidRDefault="00041042">
      <w:pPr>
        <w:spacing w:after="0"/>
      </w:pPr>
    </w:p>
    <w:p w:rsidR="00041042" w:rsidRDefault="00EF6E53">
      <w:pPr>
        <w:pStyle w:val="Heading2"/>
      </w:pPr>
      <w:bookmarkStart w:id="237" w:name="_350D38BD_Topic_SeeAlso"/>
      <w:bookmarkEnd w:id="237"/>
      <w:r>
        <w:t>See Also</w:t>
      </w:r>
    </w:p>
    <w:p w:rsidR="00041042" w:rsidRDefault="00DD4813">
      <w:pPr>
        <w:spacing w:after="0"/>
      </w:pPr>
      <w:hyperlink w:anchor="_812CA983_Topic" w:history="1">
        <w:r w:rsidR="00EF6E53">
          <w:rPr>
            <w:rStyle w:val="Hyperlink"/>
          </w:rPr>
          <w:t>ComponentTypeCollection Class</w:t>
        </w:r>
      </w:hyperlink>
    </w:p>
    <w:p w:rsidR="00041042" w:rsidRDefault="00DD4813">
      <w:pPr>
        <w:spacing w:after="0"/>
      </w:pPr>
      <w:hyperlink w:anchor="_9F669C6B_Topic" w:history="1">
        <w:r w:rsidR="00EF6E53">
          <w:rPr>
            <w:rStyle w:val="Hyperlink"/>
          </w:rPr>
          <w:t>Umbrace.Unity.PurePool Namespace</w:t>
        </w:r>
      </w:hyperlink>
    </w:p>
    <w:p w:rsidR="00041042" w:rsidRDefault="00EF6E53">
      <w:r>
        <w:br w:type="page"/>
      </w:r>
    </w:p>
    <w:p w:rsidR="00041042" w:rsidRDefault="00EF6E53">
      <w:pPr>
        <w:pStyle w:val="Heading1"/>
      </w:pPr>
      <w:bookmarkStart w:id="238" w:name="_4B2E7B96_Topic"/>
      <w:bookmarkEnd w:id="238"/>
      <w:r>
        <w:lastRenderedPageBreak/>
        <w:t xml:space="preserve">ComponentTypeCollection Constructor </w:t>
      </w:r>
    </w:p>
    <w:p w:rsidR="00041042" w:rsidRDefault="00EF6E53">
      <w:r>
        <w:t xml:space="preserve">Initialises a new instance of the </w:t>
      </w:r>
      <w:hyperlink w:anchor="_812CA983_Topic" w:history="1">
        <w:r>
          <w:rPr>
            <w:rStyle w:val="Hyperlink"/>
          </w:rPr>
          <w:t>ComponentTypeCollection</w:t>
        </w:r>
      </w:hyperlink>
      <w:r>
        <w:t xml:space="preserve"> class.</w:t>
      </w:r>
    </w:p>
    <w:p w:rsidR="00041042" w:rsidRDefault="00EF6E53">
      <w:r>
        <w:rPr>
          <w:b/>
        </w:rPr>
        <w:t>Namespace:</w:t>
      </w:r>
      <w:r>
        <w:t> </w:t>
      </w:r>
      <w:hyperlink w:anchor="_9F669C6B_Topic" w:history="1">
        <w:r>
          <w:rPr>
            <w:rStyle w:val="Hyperlink"/>
          </w:rPr>
          <w:t>Umbrace.Unity.PurePool</w:t>
        </w:r>
      </w:hyperlink>
      <w:r>
        <w:br/>
      </w:r>
      <w:r>
        <w:rPr>
          <w:b/>
        </w:rPr>
        <w:t>Assembly:</w:t>
      </w:r>
      <w:r>
        <w:t> Umbrace.Unity.PurePool (in Umbrace.Unity.PurePool.dll) Version: 0.0.0.0 (1.0.0.0)</w:t>
      </w:r>
    </w:p>
    <w:p w:rsidR="00041042" w:rsidRDefault="00EF6E53">
      <w:pPr>
        <w:pStyle w:val="Heading2"/>
      </w:pPr>
      <w:r>
        <w:t>Syntax</w:t>
      </w:r>
    </w:p>
    <w:tbl>
      <w:tblPr>
        <w:tblStyle w:val="CodeTable"/>
        <w:tblW w:w="5000" w:type="pct"/>
        <w:tblLook w:val="07E0" w:firstRow="1" w:lastRow="1" w:firstColumn="1" w:lastColumn="1" w:noHBand="1" w:noVBand="1"/>
      </w:tblPr>
      <w:tblGrid>
        <w:gridCol w:w="9350"/>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EF6E53">
            <w:pPr>
              <w:keepNext/>
            </w:pPr>
            <w:r>
              <w:t>C#</w:t>
            </w:r>
          </w:p>
        </w:tc>
      </w:tr>
      <w:tr w:rsidR="00041042">
        <w:tc>
          <w:tcPr>
            <w:tcW w:w="0" w:type="auto"/>
          </w:tcPr>
          <w:p w:rsidR="00041042" w:rsidRDefault="00EF6E53">
            <w:r>
              <w:rPr>
                <w:rStyle w:val="Keyword"/>
              </w:rPr>
              <w:t>public</w:t>
            </w:r>
            <w:r>
              <w:t xml:space="preserve"> </w:t>
            </w:r>
            <w:r>
              <w:rPr>
                <w:rStyle w:val="Identifier"/>
              </w:rPr>
              <w:t>ComponentTypeCollection</w:t>
            </w:r>
            <w:r>
              <w:t>()</w:t>
            </w:r>
          </w:p>
        </w:tc>
      </w:tr>
    </w:tbl>
    <w:p w:rsidR="00041042" w:rsidRDefault="00041042">
      <w:pPr>
        <w:spacing w:after="0"/>
      </w:pPr>
    </w:p>
    <w:p w:rsidR="00041042" w:rsidRDefault="00EF6E53">
      <w:pPr>
        <w:pStyle w:val="Heading2"/>
      </w:pPr>
      <w:bookmarkStart w:id="239" w:name="_4B2E7B96_Topic_SeeAlso"/>
      <w:bookmarkEnd w:id="239"/>
      <w:r>
        <w:t>See Also</w:t>
      </w:r>
    </w:p>
    <w:p w:rsidR="00041042" w:rsidRDefault="00DD4813">
      <w:pPr>
        <w:spacing w:after="0"/>
      </w:pPr>
      <w:hyperlink w:anchor="_812CA983_Topic" w:history="1">
        <w:r w:rsidR="00EF6E53">
          <w:rPr>
            <w:rStyle w:val="Hyperlink"/>
          </w:rPr>
          <w:t>ComponentTypeCollection Class</w:t>
        </w:r>
      </w:hyperlink>
    </w:p>
    <w:p w:rsidR="00041042" w:rsidRDefault="00DD4813">
      <w:pPr>
        <w:spacing w:after="0"/>
      </w:pPr>
      <w:hyperlink w:anchor="_350D38BD_Topic" w:history="1">
        <w:r w:rsidR="00EF6E53">
          <w:rPr>
            <w:rStyle w:val="Hyperlink"/>
          </w:rPr>
          <w:t>ComponentTypeCollection Overload</w:t>
        </w:r>
      </w:hyperlink>
    </w:p>
    <w:p w:rsidR="00041042" w:rsidRDefault="00DD4813">
      <w:pPr>
        <w:spacing w:after="0"/>
      </w:pPr>
      <w:hyperlink w:anchor="_9F669C6B_Topic" w:history="1">
        <w:r w:rsidR="00EF6E53">
          <w:rPr>
            <w:rStyle w:val="Hyperlink"/>
          </w:rPr>
          <w:t>Umbrace.Unity.PurePool Namespace</w:t>
        </w:r>
      </w:hyperlink>
    </w:p>
    <w:p w:rsidR="00041042" w:rsidRDefault="00EF6E53">
      <w:r>
        <w:br w:type="page"/>
      </w:r>
    </w:p>
    <w:p w:rsidR="00041042" w:rsidRDefault="00EF6E53">
      <w:pPr>
        <w:pStyle w:val="Heading1"/>
      </w:pPr>
      <w:bookmarkStart w:id="240" w:name="_D30B4056_Topic"/>
      <w:bookmarkEnd w:id="240"/>
      <w:r>
        <w:lastRenderedPageBreak/>
        <w:t>ComponentTypeCollection Constructor (ComponentTypeCollection)</w:t>
      </w:r>
    </w:p>
    <w:p w:rsidR="00041042" w:rsidRDefault="00EF6E53">
      <w:r>
        <w:t xml:space="preserve">Initialises a new instance of the </w:t>
      </w:r>
      <w:hyperlink w:anchor="_812CA983_Topic" w:history="1">
        <w:r>
          <w:rPr>
            <w:rStyle w:val="Hyperlink"/>
          </w:rPr>
          <w:t>ComponentTypeCollection</w:t>
        </w:r>
      </w:hyperlink>
      <w:r>
        <w:t xml:space="preserve"> class.</w:t>
      </w:r>
    </w:p>
    <w:p w:rsidR="00041042" w:rsidRDefault="00EF6E53">
      <w:r>
        <w:rPr>
          <w:b/>
        </w:rPr>
        <w:t>Namespace:</w:t>
      </w:r>
      <w:r>
        <w:t> </w:t>
      </w:r>
      <w:hyperlink w:anchor="_9F669C6B_Topic" w:history="1">
        <w:r>
          <w:rPr>
            <w:rStyle w:val="Hyperlink"/>
          </w:rPr>
          <w:t>Umbrace.Unity.PurePool</w:t>
        </w:r>
      </w:hyperlink>
      <w:r>
        <w:br/>
      </w:r>
      <w:r>
        <w:rPr>
          <w:b/>
        </w:rPr>
        <w:t>Assembly:</w:t>
      </w:r>
      <w:r>
        <w:t> Umbrace.Unity.PurePool (in Umbrace.Unity.PurePool.dll) Version: 0.0.0.0 (1.0.0.0)</w:t>
      </w:r>
    </w:p>
    <w:p w:rsidR="00041042" w:rsidRDefault="00EF6E53">
      <w:pPr>
        <w:pStyle w:val="Heading2"/>
      </w:pPr>
      <w:r>
        <w:t>Syntax</w:t>
      </w:r>
    </w:p>
    <w:tbl>
      <w:tblPr>
        <w:tblStyle w:val="CodeTable"/>
        <w:tblW w:w="5000" w:type="pct"/>
        <w:tblLook w:val="07E0" w:firstRow="1" w:lastRow="1" w:firstColumn="1" w:lastColumn="1" w:noHBand="1" w:noVBand="1"/>
      </w:tblPr>
      <w:tblGrid>
        <w:gridCol w:w="9350"/>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EF6E53">
            <w:pPr>
              <w:keepNext/>
            </w:pPr>
            <w:r>
              <w:t>C#</w:t>
            </w:r>
          </w:p>
        </w:tc>
      </w:tr>
      <w:tr w:rsidR="00041042">
        <w:tc>
          <w:tcPr>
            <w:tcW w:w="0" w:type="auto"/>
          </w:tcPr>
          <w:p w:rsidR="00041042" w:rsidRDefault="00EF6E53">
            <w:r>
              <w:rPr>
                <w:rStyle w:val="Keyword"/>
              </w:rPr>
              <w:t>public</w:t>
            </w:r>
            <w:r>
              <w:t xml:space="preserve"> </w:t>
            </w:r>
            <w:r>
              <w:rPr>
                <w:rStyle w:val="Identifier"/>
              </w:rPr>
              <w:t>ComponentTypeCollection</w:t>
            </w:r>
            <w:r>
              <w:t>(</w:t>
            </w:r>
            <w:r>
              <w:br/>
            </w:r>
            <w:r>
              <w:tab/>
            </w:r>
            <w:r>
              <w:rPr>
                <w:rStyle w:val="Identifier"/>
              </w:rPr>
              <w:t>ComponentTypeCollection</w:t>
            </w:r>
            <w:r>
              <w:t xml:space="preserve"> </w:t>
            </w:r>
            <w:r>
              <w:rPr>
                <w:rStyle w:val="Parameter"/>
              </w:rPr>
              <w:t>other</w:t>
            </w:r>
            <w:r>
              <w:br/>
              <w:t>)</w:t>
            </w:r>
          </w:p>
        </w:tc>
      </w:tr>
    </w:tbl>
    <w:p w:rsidR="00041042" w:rsidRDefault="00041042">
      <w:pPr>
        <w:spacing w:after="0"/>
      </w:pPr>
    </w:p>
    <w:p w:rsidR="00041042" w:rsidRDefault="00EF6E53">
      <w:pPr>
        <w:pStyle w:val="Heading4"/>
      </w:pPr>
      <w:r>
        <w:t>Parameters</w:t>
      </w:r>
    </w:p>
    <w:p w:rsidR="00041042" w:rsidRDefault="00EF6E53">
      <w:pPr>
        <w:spacing w:after="0"/>
      </w:pPr>
      <w:r>
        <w:rPr>
          <w:rStyle w:val="Parameter"/>
        </w:rPr>
        <w:t>other</w:t>
      </w:r>
    </w:p>
    <w:p w:rsidR="00041042" w:rsidRDefault="00EF6E53">
      <w:pPr>
        <w:spacing w:after="0"/>
      </w:pPr>
      <w:r>
        <w:t xml:space="preserve">Type: </w:t>
      </w:r>
      <w:hyperlink w:anchor="_812CA983_Topic" w:history="1">
        <w:r>
          <w:rPr>
            <w:rStyle w:val="Hyperlink"/>
          </w:rPr>
          <w:t>Umbrace.Unity.PurePool.ComponentTypeCollection</w:t>
        </w:r>
      </w:hyperlink>
    </w:p>
    <w:p w:rsidR="00041042" w:rsidRDefault="00EF6E53">
      <w:r>
        <w:t>The collection whose elements are copied to the new list.</w:t>
      </w:r>
    </w:p>
    <w:p w:rsidR="00041042" w:rsidRDefault="00EF6E53">
      <w:pPr>
        <w:pStyle w:val="Heading2"/>
      </w:pPr>
      <w:bookmarkStart w:id="241" w:name="_D30B4056_Topic_SeeAlso"/>
      <w:bookmarkEnd w:id="241"/>
      <w:r>
        <w:t>See Also</w:t>
      </w:r>
    </w:p>
    <w:p w:rsidR="00041042" w:rsidRDefault="00DD4813">
      <w:pPr>
        <w:spacing w:after="0"/>
      </w:pPr>
      <w:hyperlink w:anchor="_812CA983_Topic" w:history="1">
        <w:r w:rsidR="00EF6E53">
          <w:rPr>
            <w:rStyle w:val="Hyperlink"/>
          </w:rPr>
          <w:t>ComponentTypeCollection Class</w:t>
        </w:r>
      </w:hyperlink>
    </w:p>
    <w:p w:rsidR="00041042" w:rsidRDefault="00DD4813">
      <w:pPr>
        <w:spacing w:after="0"/>
      </w:pPr>
      <w:hyperlink w:anchor="_350D38BD_Topic" w:history="1">
        <w:r w:rsidR="00EF6E53">
          <w:rPr>
            <w:rStyle w:val="Hyperlink"/>
          </w:rPr>
          <w:t>ComponentTypeCollection Overload</w:t>
        </w:r>
      </w:hyperlink>
    </w:p>
    <w:p w:rsidR="00041042" w:rsidRDefault="00DD4813">
      <w:pPr>
        <w:spacing w:after="0"/>
      </w:pPr>
      <w:hyperlink w:anchor="_9F669C6B_Topic" w:history="1">
        <w:r w:rsidR="00EF6E53">
          <w:rPr>
            <w:rStyle w:val="Hyperlink"/>
          </w:rPr>
          <w:t>Umbrace.Unity.PurePool Namespace</w:t>
        </w:r>
      </w:hyperlink>
    </w:p>
    <w:p w:rsidR="00041042" w:rsidRDefault="00EF6E53">
      <w:r>
        <w:br w:type="page"/>
      </w:r>
    </w:p>
    <w:p w:rsidR="00041042" w:rsidRDefault="00EF6E53">
      <w:pPr>
        <w:pStyle w:val="Heading1"/>
      </w:pPr>
      <w:bookmarkStart w:id="242" w:name="_F644D529_Topic"/>
      <w:bookmarkEnd w:id="242"/>
      <w:r>
        <w:lastRenderedPageBreak/>
        <w:t>ComponentTypeCollection.ComponentTypeCollection Properties</w:t>
      </w:r>
    </w:p>
    <w:p w:rsidR="00041042" w:rsidRDefault="00EF6E53">
      <w:r>
        <w:t xml:space="preserve">The </w:t>
      </w:r>
      <w:hyperlink w:anchor="_812CA983_Topic" w:history="1">
        <w:r>
          <w:rPr>
            <w:rStyle w:val="Hyperlink"/>
          </w:rPr>
          <w:t>ComponentTypeCollection</w:t>
        </w:r>
      </w:hyperlink>
      <w:r>
        <w:t xml:space="preserve"> type exposes the following members.</w:t>
      </w:r>
    </w:p>
    <w:p w:rsidR="00041042" w:rsidRDefault="00EF6E53">
      <w:pPr>
        <w:pStyle w:val="Heading2"/>
      </w:pPr>
      <w:r>
        <w:t>Properties</w:t>
      </w:r>
    </w:p>
    <w:tbl>
      <w:tblPr>
        <w:tblStyle w:val="GeneralTable"/>
        <w:tblW w:w="5000" w:type="pct"/>
        <w:tblLook w:val="07E0" w:firstRow="1" w:lastRow="1" w:firstColumn="1" w:lastColumn="1" w:noHBand="1" w:noVBand="1"/>
      </w:tblPr>
      <w:tblGrid>
        <w:gridCol w:w="353"/>
        <w:gridCol w:w="747"/>
        <w:gridCol w:w="8250"/>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041042">
            <w:pPr>
              <w:keepNext/>
            </w:pPr>
          </w:p>
        </w:tc>
        <w:tc>
          <w:tcPr>
            <w:tcW w:w="0" w:type="auto"/>
          </w:tcPr>
          <w:p w:rsidR="00041042" w:rsidRDefault="00EF6E53">
            <w:pPr>
              <w:keepNext/>
            </w:pPr>
            <w:r>
              <w:t>Name</w:t>
            </w:r>
          </w:p>
        </w:tc>
        <w:tc>
          <w:tcPr>
            <w:tcW w:w="0" w:type="auto"/>
          </w:tcPr>
          <w:p w:rsidR="00041042" w:rsidRDefault="00EF6E53">
            <w:pPr>
              <w:keepNext/>
            </w:pPr>
            <w:r>
              <w:t>Description</w:t>
            </w:r>
          </w:p>
        </w:tc>
      </w:tr>
      <w:tr w:rsidR="00041042">
        <w:tc>
          <w:tcPr>
            <w:tcW w:w="0" w:type="auto"/>
          </w:tcPr>
          <w:p w:rsidR="00041042" w:rsidRDefault="00EF6E53">
            <w:r>
              <w:rPr>
                <w:noProof/>
              </w:rPr>
              <w:drawing>
                <wp:inline distT="0" distB="0" distL="0" distR="0">
                  <wp:extent cx="152400" cy="152400"/>
                  <wp:effectExtent l="0" t="0" r="0" b="0"/>
                  <wp:docPr id="560"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6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DD4813">
            <w:hyperlink w:anchor="_3C583E33_Topic" w:history="1">
              <w:r w:rsidR="00EF6E53">
                <w:rPr>
                  <w:rStyle w:val="Hyperlink"/>
                </w:rPr>
                <w:t>Count</w:t>
              </w:r>
            </w:hyperlink>
          </w:p>
        </w:tc>
        <w:tc>
          <w:tcPr>
            <w:tcW w:w="0" w:type="auto"/>
          </w:tcPr>
          <w:p w:rsidR="00041042" w:rsidRDefault="00041042"/>
        </w:tc>
      </w:tr>
      <w:tr w:rsidR="00041042">
        <w:tc>
          <w:tcPr>
            <w:tcW w:w="0" w:type="auto"/>
          </w:tcPr>
          <w:p w:rsidR="00041042" w:rsidRDefault="00EF6E53">
            <w:r>
              <w:rPr>
                <w:noProof/>
              </w:rPr>
              <w:drawing>
                <wp:inline distT="0" distB="0" distL="0" distR="0">
                  <wp:extent cx="152400" cy="152400"/>
                  <wp:effectExtent l="0" t="0" r="0" b="0"/>
                  <wp:docPr id="561"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6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DD4813">
            <w:hyperlink w:anchor="_E14E165A_Topic" w:history="1">
              <w:r w:rsidR="00EF6E53">
                <w:rPr>
                  <w:rStyle w:val="Hyperlink"/>
                </w:rPr>
                <w:t>Frozen</w:t>
              </w:r>
            </w:hyperlink>
          </w:p>
        </w:tc>
        <w:tc>
          <w:tcPr>
            <w:tcW w:w="0" w:type="auto"/>
          </w:tcPr>
          <w:p w:rsidR="00041042" w:rsidRDefault="00EF6E53">
            <w:r>
              <w:t>Gets a value indicating whether the object has been frozen, and cannot be modified.</w:t>
            </w:r>
          </w:p>
        </w:tc>
      </w:tr>
      <w:tr w:rsidR="00041042">
        <w:tc>
          <w:tcPr>
            <w:tcW w:w="0" w:type="auto"/>
          </w:tcPr>
          <w:p w:rsidR="00041042" w:rsidRDefault="00EF6E53">
            <w:r>
              <w:rPr>
                <w:noProof/>
              </w:rPr>
              <w:drawing>
                <wp:inline distT="0" distB="0" distL="0" distR="0">
                  <wp:extent cx="152400" cy="152400"/>
                  <wp:effectExtent l="0" t="0" r="0" b="0"/>
                  <wp:docPr id="562"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6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DD4813">
            <w:hyperlink w:anchor="_552AD255_Topic" w:history="1">
              <w:r w:rsidR="00EF6E53">
                <w:rPr>
                  <w:rStyle w:val="Hyperlink"/>
                </w:rPr>
                <w:t>Item</w:t>
              </w:r>
            </w:hyperlink>
          </w:p>
        </w:tc>
        <w:tc>
          <w:tcPr>
            <w:tcW w:w="0" w:type="auto"/>
          </w:tcPr>
          <w:p w:rsidR="00041042" w:rsidRDefault="00041042"/>
        </w:tc>
      </w:tr>
    </w:tbl>
    <w:p w:rsidR="00041042" w:rsidRDefault="00041042">
      <w:pPr>
        <w:spacing w:after="0"/>
      </w:pPr>
    </w:p>
    <w:p w:rsidR="00041042" w:rsidRDefault="00EF6E53">
      <w:pPr>
        <w:pStyle w:val="Heading2"/>
      </w:pPr>
      <w:bookmarkStart w:id="243" w:name="_F644D529_Topic_SeeAlso"/>
      <w:bookmarkEnd w:id="243"/>
      <w:r>
        <w:t>See Also</w:t>
      </w:r>
    </w:p>
    <w:p w:rsidR="00041042" w:rsidRDefault="00DD4813">
      <w:pPr>
        <w:spacing w:after="0"/>
      </w:pPr>
      <w:hyperlink w:anchor="_812CA983_Topic" w:history="1">
        <w:r w:rsidR="00EF6E53">
          <w:rPr>
            <w:rStyle w:val="Hyperlink"/>
          </w:rPr>
          <w:t>ComponentTypeCollection Class</w:t>
        </w:r>
      </w:hyperlink>
    </w:p>
    <w:p w:rsidR="00041042" w:rsidRDefault="00DD4813">
      <w:pPr>
        <w:spacing w:after="0"/>
      </w:pPr>
      <w:hyperlink w:anchor="_9F669C6B_Topic" w:history="1">
        <w:r w:rsidR="00EF6E53">
          <w:rPr>
            <w:rStyle w:val="Hyperlink"/>
          </w:rPr>
          <w:t>Umbrace.Unity.PurePool Namespace</w:t>
        </w:r>
      </w:hyperlink>
    </w:p>
    <w:p w:rsidR="00041042" w:rsidRDefault="00EF6E53">
      <w:r>
        <w:br w:type="page"/>
      </w:r>
    </w:p>
    <w:p w:rsidR="00041042" w:rsidRDefault="00EF6E53">
      <w:pPr>
        <w:pStyle w:val="Heading1"/>
      </w:pPr>
      <w:bookmarkStart w:id="244" w:name="_3C583E33_Topic"/>
      <w:bookmarkEnd w:id="244"/>
      <w:r>
        <w:lastRenderedPageBreak/>
        <w:t xml:space="preserve">ComponentTypeCollection.Count Property </w:t>
      </w:r>
    </w:p>
    <w:p w:rsidR="00041042" w:rsidRDefault="00EF6E53">
      <w:r>
        <w:rPr>
          <w:rStyle w:val="MissingComment"/>
        </w:rPr>
        <w:t>[Missing &lt;summary&gt; documentation for "P:Umbrace.Unity.PurePool.ComponentTypeCollection.Count"]</w:t>
      </w:r>
    </w:p>
    <w:p w:rsidR="00041042" w:rsidRDefault="00EF6E53">
      <w:r>
        <w:rPr>
          <w:b/>
        </w:rPr>
        <w:t>Namespace:</w:t>
      </w:r>
      <w:r>
        <w:t> </w:t>
      </w:r>
      <w:hyperlink w:anchor="_9F669C6B_Topic" w:history="1">
        <w:r>
          <w:rPr>
            <w:rStyle w:val="Hyperlink"/>
          </w:rPr>
          <w:t>Umbrace.Unity.PurePool</w:t>
        </w:r>
      </w:hyperlink>
      <w:r>
        <w:br/>
      </w:r>
      <w:r>
        <w:rPr>
          <w:b/>
        </w:rPr>
        <w:t>Assembly:</w:t>
      </w:r>
      <w:r>
        <w:t> Umbrace.Unity.PurePool (in Umbrace.Unity.PurePool.dll) Version: 0.0.0.0 (1.0.0.0)</w:t>
      </w:r>
    </w:p>
    <w:p w:rsidR="00041042" w:rsidRDefault="00EF6E53">
      <w:pPr>
        <w:pStyle w:val="Heading2"/>
      </w:pPr>
      <w:r>
        <w:t>Syntax</w:t>
      </w:r>
    </w:p>
    <w:tbl>
      <w:tblPr>
        <w:tblStyle w:val="CodeTable"/>
        <w:tblW w:w="5000" w:type="pct"/>
        <w:tblLook w:val="07E0" w:firstRow="1" w:lastRow="1" w:firstColumn="1" w:lastColumn="1" w:noHBand="1" w:noVBand="1"/>
      </w:tblPr>
      <w:tblGrid>
        <w:gridCol w:w="9350"/>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EF6E53">
            <w:pPr>
              <w:keepNext/>
            </w:pPr>
            <w:r>
              <w:t>C#</w:t>
            </w:r>
          </w:p>
        </w:tc>
      </w:tr>
      <w:tr w:rsidR="00041042">
        <w:tc>
          <w:tcPr>
            <w:tcW w:w="0" w:type="auto"/>
          </w:tcPr>
          <w:p w:rsidR="00041042" w:rsidRDefault="00EF6E53">
            <w:r>
              <w:rPr>
                <w:rStyle w:val="Keyword"/>
              </w:rPr>
              <w:t>public</w:t>
            </w:r>
            <w:r>
              <w:t xml:space="preserve"> </w:t>
            </w:r>
            <w:r>
              <w:rPr>
                <w:rStyle w:val="Identifier"/>
              </w:rPr>
              <w:t>int</w:t>
            </w:r>
            <w:r>
              <w:t xml:space="preserve"> </w:t>
            </w:r>
            <w:r>
              <w:rPr>
                <w:rStyle w:val="Identifier"/>
              </w:rPr>
              <w:t>Count</w:t>
            </w:r>
            <w:r>
              <w:t xml:space="preserve"> { </w:t>
            </w:r>
            <w:r>
              <w:rPr>
                <w:rStyle w:val="Keyword"/>
              </w:rPr>
              <w:t>get</w:t>
            </w:r>
            <w:r>
              <w:t>; }</w:t>
            </w:r>
          </w:p>
        </w:tc>
      </w:tr>
    </w:tbl>
    <w:p w:rsidR="00041042" w:rsidRDefault="00041042">
      <w:pPr>
        <w:spacing w:after="0"/>
      </w:pPr>
    </w:p>
    <w:p w:rsidR="00041042" w:rsidRDefault="00EF6E53">
      <w:pPr>
        <w:pStyle w:val="Heading4"/>
      </w:pPr>
      <w:r>
        <w:t>Property Value</w:t>
      </w:r>
    </w:p>
    <w:p w:rsidR="00041042" w:rsidRDefault="00EF6E53">
      <w:r>
        <w:t xml:space="preserve">Type: </w:t>
      </w:r>
      <w:hyperlink r:id="rId229" w:history="1">
        <w:r>
          <w:rPr>
            <w:rStyle w:val="Hyperlink"/>
          </w:rPr>
          <w:t>Int32</w:t>
        </w:r>
      </w:hyperlink>
    </w:p>
    <w:p w:rsidR="00041042" w:rsidRDefault="00EF6E53">
      <w:pPr>
        <w:pStyle w:val="Heading4"/>
      </w:pPr>
      <w:r>
        <w:t>Implements</w:t>
      </w:r>
    </w:p>
    <w:p w:rsidR="00041042" w:rsidRDefault="00DD4813">
      <w:hyperlink r:id="rId230" w:history="1">
        <w:r w:rsidR="00EF6E53">
          <w:rPr>
            <w:rStyle w:val="Hyperlink"/>
          </w:rPr>
          <w:t>ICollection(T).Count</w:t>
        </w:r>
      </w:hyperlink>
      <w:r w:rsidR="00EF6E53">
        <w:br/>
      </w:r>
    </w:p>
    <w:p w:rsidR="00041042" w:rsidRDefault="00EF6E53">
      <w:pPr>
        <w:pStyle w:val="Heading2"/>
      </w:pPr>
      <w:bookmarkStart w:id="245" w:name="_3C583E33_Topic_SeeAlso"/>
      <w:bookmarkEnd w:id="245"/>
      <w:r>
        <w:t>See Also</w:t>
      </w:r>
    </w:p>
    <w:p w:rsidR="00041042" w:rsidRDefault="00DD4813">
      <w:pPr>
        <w:spacing w:after="0"/>
      </w:pPr>
      <w:hyperlink w:anchor="_812CA983_Topic" w:history="1">
        <w:r w:rsidR="00EF6E53">
          <w:rPr>
            <w:rStyle w:val="Hyperlink"/>
          </w:rPr>
          <w:t>ComponentTypeCollection Class</w:t>
        </w:r>
      </w:hyperlink>
    </w:p>
    <w:p w:rsidR="00041042" w:rsidRDefault="00DD4813">
      <w:pPr>
        <w:spacing w:after="0"/>
      </w:pPr>
      <w:hyperlink w:anchor="_9F669C6B_Topic" w:history="1">
        <w:r w:rsidR="00EF6E53">
          <w:rPr>
            <w:rStyle w:val="Hyperlink"/>
          </w:rPr>
          <w:t>Umbrace.Unity.PurePool Namespace</w:t>
        </w:r>
      </w:hyperlink>
    </w:p>
    <w:p w:rsidR="00041042" w:rsidRDefault="00EF6E53">
      <w:r>
        <w:br w:type="page"/>
      </w:r>
    </w:p>
    <w:p w:rsidR="00041042" w:rsidRDefault="00EF6E53">
      <w:pPr>
        <w:pStyle w:val="Heading1"/>
      </w:pPr>
      <w:bookmarkStart w:id="246" w:name="_E14E165A_Topic"/>
      <w:bookmarkEnd w:id="246"/>
      <w:r>
        <w:lastRenderedPageBreak/>
        <w:t xml:space="preserve">ComponentTypeCollection.Frozen Property </w:t>
      </w:r>
    </w:p>
    <w:p w:rsidR="00041042" w:rsidRDefault="00EF6E53">
      <w:r>
        <w:t>Gets a value indicating whether the object has been frozen, and cannot be modified.</w:t>
      </w:r>
    </w:p>
    <w:p w:rsidR="00041042" w:rsidRDefault="00EF6E53">
      <w:r>
        <w:rPr>
          <w:b/>
        </w:rPr>
        <w:t>Namespace:</w:t>
      </w:r>
      <w:r>
        <w:t> </w:t>
      </w:r>
      <w:hyperlink w:anchor="_9F669C6B_Topic" w:history="1">
        <w:r>
          <w:rPr>
            <w:rStyle w:val="Hyperlink"/>
          </w:rPr>
          <w:t>Umbrace.Unity.PurePool</w:t>
        </w:r>
      </w:hyperlink>
      <w:r>
        <w:br/>
      </w:r>
      <w:r>
        <w:rPr>
          <w:b/>
        </w:rPr>
        <w:t>Assembly:</w:t>
      </w:r>
      <w:r>
        <w:t> Umbrace.Unity.PurePool (in Umbrace.Unity.PurePool.dll) Version: 0.0.0.0 (1.0.0.0)</w:t>
      </w:r>
    </w:p>
    <w:p w:rsidR="00041042" w:rsidRDefault="00EF6E53">
      <w:pPr>
        <w:pStyle w:val="Heading2"/>
      </w:pPr>
      <w:r>
        <w:t>Syntax</w:t>
      </w:r>
    </w:p>
    <w:tbl>
      <w:tblPr>
        <w:tblStyle w:val="CodeTable"/>
        <w:tblW w:w="5000" w:type="pct"/>
        <w:tblLook w:val="07E0" w:firstRow="1" w:lastRow="1" w:firstColumn="1" w:lastColumn="1" w:noHBand="1" w:noVBand="1"/>
      </w:tblPr>
      <w:tblGrid>
        <w:gridCol w:w="9350"/>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EF6E53">
            <w:pPr>
              <w:keepNext/>
            </w:pPr>
            <w:r>
              <w:t>C#</w:t>
            </w:r>
          </w:p>
        </w:tc>
      </w:tr>
      <w:tr w:rsidR="00041042">
        <w:tc>
          <w:tcPr>
            <w:tcW w:w="0" w:type="auto"/>
          </w:tcPr>
          <w:p w:rsidR="00041042" w:rsidRDefault="00EF6E53">
            <w:r>
              <w:rPr>
                <w:rStyle w:val="Keyword"/>
              </w:rPr>
              <w:t>public</w:t>
            </w:r>
            <w:r>
              <w:t xml:space="preserve"> </w:t>
            </w:r>
            <w:r>
              <w:rPr>
                <w:rStyle w:val="Identifier"/>
              </w:rPr>
              <w:t>bool</w:t>
            </w:r>
            <w:r>
              <w:t xml:space="preserve"> </w:t>
            </w:r>
            <w:r>
              <w:rPr>
                <w:rStyle w:val="Identifier"/>
              </w:rPr>
              <w:t>Frozen</w:t>
            </w:r>
            <w:r>
              <w:t xml:space="preserve"> { </w:t>
            </w:r>
            <w:r>
              <w:rPr>
                <w:rStyle w:val="Keyword"/>
              </w:rPr>
              <w:t>get</w:t>
            </w:r>
            <w:r>
              <w:t>; }</w:t>
            </w:r>
          </w:p>
        </w:tc>
      </w:tr>
    </w:tbl>
    <w:p w:rsidR="00041042" w:rsidRDefault="00041042">
      <w:pPr>
        <w:spacing w:after="0"/>
      </w:pPr>
    </w:p>
    <w:p w:rsidR="00041042" w:rsidRDefault="00EF6E53">
      <w:pPr>
        <w:pStyle w:val="Heading4"/>
      </w:pPr>
      <w:r>
        <w:t>Property Value</w:t>
      </w:r>
    </w:p>
    <w:p w:rsidR="00041042" w:rsidRDefault="00EF6E53">
      <w:r>
        <w:t xml:space="preserve">Type: </w:t>
      </w:r>
      <w:hyperlink r:id="rId231" w:history="1">
        <w:r>
          <w:rPr>
            <w:rStyle w:val="Hyperlink"/>
          </w:rPr>
          <w:t>Boolean</w:t>
        </w:r>
      </w:hyperlink>
    </w:p>
    <w:p w:rsidR="00041042" w:rsidRDefault="00EF6E53">
      <w:pPr>
        <w:pStyle w:val="Heading2"/>
      </w:pPr>
      <w:bookmarkStart w:id="247" w:name="_E14E165A_Topic_SeeAlso"/>
      <w:bookmarkEnd w:id="247"/>
      <w:r>
        <w:t>See Also</w:t>
      </w:r>
    </w:p>
    <w:p w:rsidR="00041042" w:rsidRDefault="00DD4813">
      <w:pPr>
        <w:spacing w:after="0"/>
      </w:pPr>
      <w:hyperlink w:anchor="_812CA983_Topic" w:history="1">
        <w:r w:rsidR="00EF6E53">
          <w:rPr>
            <w:rStyle w:val="Hyperlink"/>
          </w:rPr>
          <w:t>ComponentTypeCollection Class</w:t>
        </w:r>
      </w:hyperlink>
    </w:p>
    <w:p w:rsidR="00041042" w:rsidRDefault="00DD4813">
      <w:pPr>
        <w:spacing w:after="0"/>
      </w:pPr>
      <w:hyperlink w:anchor="_9F669C6B_Topic" w:history="1">
        <w:r w:rsidR="00EF6E53">
          <w:rPr>
            <w:rStyle w:val="Hyperlink"/>
          </w:rPr>
          <w:t>Umbrace.Unity.PurePool Namespace</w:t>
        </w:r>
      </w:hyperlink>
    </w:p>
    <w:p w:rsidR="00041042" w:rsidRDefault="00EF6E53">
      <w:r>
        <w:br w:type="page"/>
      </w:r>
    </w:p>
    <w:p w:rsidR="00041042" w:rsidRDefault="00EF6E53">
      <w:pPr>
        <w:pStyle w:val="Heading1"/>
      </w:pPr>
      <w:bookmarkStart w:id="248" w:name="_552AD255_Topic"/>
      <w:bookmarkEnd w:id="248"/>
      <w:r>
        <w:lastRenderedPageBreak/>
        <w:t xml:space="preserve">ComponentTypeCollection.Item Property </w:t>
      </w:r>
    </w:p>
    <w:p w:rsidR="00041042" w:rsidRDefault="00EF6E53">
      <w:r>
        <w:rPr>
          <w:rStyle w:val="MissingComment"/>
        </w:rPr>
        <w:t>[Missing &lt;summary&gt; documentation for "P:Umbrace.Unity.PurePool.ComponentTypeCollection.Item(System.Int32)"]</w:t>
      </w:r>
    </w:p>
    <w:p w:rsidR="00041042" w:rsidRDefault="00EF6E53">
      <w:r>
        <w:rPr>
          <w:b/>
        </w:rPr>
        <w:t>Namespace:</w:t>
      </w:r>
      <w:r>
        <w:t> </w:t>
      </w:r>
      <w:hyperlink w:anchor="_9F669C6B_Topic" w:history="1">
        <w:r>
          <w:rPr>
            <w:rStyle w:val="Hyperlink"/>
          </w:rPr>
          <w:t>Umbrace.Unity.PurePool</w:t>
        </w:r>
      </w:hyperlink>
      <w:r>
        <w:br/>
      </w:r>
      <w:r>
        <w:rPr>
          <w:b/>
        </w:rPr>
        <w:t>Assembly:</w:t>
      </w:r>
      <w:r>
        <w:t> Umbrace.Unity.PurePool (in Umbrace.Unity.PurePool.dll) Version: 0.0.0.0 (1.0.0.0)</w:t>
      </w:r>
    </w:p>
    <w:p w:rsidR="00041042" w:rsidRDefault="00EF6E53">
      <w:pPr>
        <w:pStyle w:val="Heading2"/>
      </w:pPr>
      <w:r>
        <w:t>Syntax</w:t>
      </w:r>
    </w:p>
    <w:tbl>
      <w:tblPr>
        <w:tblStyle w:val="CodeTable"/>
        <w:tblW w:w="5000" w:type="pct"/>
        <w:tblLook w:val="07E0" w:firstRow="1" w:lastRow="1" w:firstColumn="1" w:lastColumn="1" w:noHBand="1" w:noVBand="1"/>
      </w:tblPr>
      <w:tblGrid>
        <w:gridCol w:w="9350"/>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EF6E53">
            <w:pPr>
              <w:keepNext/>
            </w:pPr>
            <w:r>
              <w:t>C#</w:t>
            </w:r>
          </w:p>
        </w:tc>
      </w:tr>
      <w:tr w:rsidR="00041042">
        <w:tc>
          <w:tcPr>
            <w:tcW w:w="0" w:type="auto"/>
          </w:tcPr>
          <w:p w:rsidR="00041042" w:rsidRDefault="00EF6E53">
            <w:r>
              <w:rPr>
                <w:rStyle w:val="Keyword"/>
              </w:rPr>
              <w:t>public</w:t>
            </w:r>
            <w:r>
              <w:t xml:space="preserve"> </w:t>
            </w:r>
            <w:r>
              <w:rPr>
                <w:rStyle w:val="Identifier"/>
              </w:rPr>
              <w:t>Type</w:t>
            </w:r>
            <w:r>
              <w:t xml:space="preserve"> </w:t>
            </w:r>
            <w:r>
              <w:rPr>
                <w:rStyle w:val="Keyword"/>
              </w:rPr>
              <w:t>this</w:t>
            </w:r>
            <w:r>
              <w:t>[</w:t>
            </w:r>
            <w:r>
              <w:br/>
            </w:r>
            <w:r>
              <w:tab/>
            </w:r>
            <w:r>
              <w:rPr>
                <w:rStyle w:val="Identifier"/>
              </w:rPr>
              <w:t>int</w:t>
            </w:r>
            <w:r>
              <w:t xml:space="preserve"> </w:t>
            </w:r>
            <w:r>
              <w:rPr>
                <w:rStyle w:val="Parameter"/>
              </w:rPr>
              <w:t>index</w:t>
            </w:r>
            <w:r>
              <w:br/>
              <w:t xml:space="preserve">] { </w:t>
            </w:r>
            <w:r>
              <w:rPr>
                <w:rStyle w:val="Keyword"/>
              </w:rPr>
              <w:t>get</w:t>
            </w:r>
            <w:r>
              <w:t xml:space="preserve">; </w:t>
            </w:r>
            <w:r>
              <w:rPr>
                <w:rStyle w:val="Keyword"/>
              </w:rPr>
              <w:t>set</w:t>
            </w:r>
            <w:r>
              <w:t>; }</w:t>
            </w:r>
          </w:p>
        </w:tc>
      </w:tr>
    </w:tbl>
    <w:p w:rsidR="00041042" w:rsidRDefault="00041042">
      <w:pPr>
        <w:spacing w:after="0"/>
      </w:pPr>
    </w:p>
    <w:p w:rsidR="00041042" w:rsidRDefault="00EF6E53">
      <w:pPr>
        <w:pStyle w:val="Heading4"/>
      </w:pPr>
      <w:r>
        <w:t>Parameters</w:t>
      </w:r>
    </w:p>
    <w:p w:rsidR="00041042" w:rsidRDefault="00EF6E53">
      <w:pPr>
        <w:spacing w:after="0"/>
      </w:pPr>
      <w:r>
        <w:rPr>
          <w:rStyle w:val="Parameter"/>
        </w:rPr>
        <w:t>index</w:t>
      </w:r>
    </w:p>
    <w:p w:rsidR="00041042" w:rsidRDefault="00EF6E53">
      <w:pPr>
        <w:spacing w:after="0"/>
      </w:pPr>
      <w:r>
        <w:t xml:space="preserve">Type: </w:t>
      </w:r>
      <w:hyperlink r:id="rId232" w:history="1">
        <w:r>
          <w:rPr>
            <w:rStyle w:val="Hyperlink"/>
          </w:rPr>
          <w:t>System.Int32</w:t>
        </w:r>
      </w:hyperlink>
    </w:p>
    <w:p w:rsidR="00041042" w:rsidRDefault="00EF6E53">
      <w:pPr>
        <w:pStyle w:val="Heading4"/>
      </w:pPr>
      <w:r>
        <w:t>Property Value</w:t>
      </w:r>
    </w:p>
    <w:p w:rsidR="00041042" w:rsidRDefault="00EF6E53">
      <w:r>
        <w:t xml:space="preserve">Type: </w:t>
      </w:r>
      <w:hyperlink r:id="rId233" w:history="1">
        <w:r>
          <w:rPr>
            <w:rStyle w:val="Hyperlink"/>
          </w:rPr>
          <w:t>Type</w:t>
        </w:r>
      </w:hyperlink>
    </w:p>
    <w:p w:rsidR="00041042" w:rsidRDefault="00EF6E53">
      <w:pPr>
        <w:pStyle w:val="Heading4"/>
      </w:pPr>
      <w:r>
        <w:t>Implements</w:t>
      </w:r>
    </w:p>
    <w:p w:rsidR="00041042" w:rsidRDefault="00DD4813">
      <w:hyperlink r:id="rId234" w:history="1">
        <w:r w:rsidR="00EF6E53">
          <w:rPr>
            <w:rStyle w:val="Hyperlink"/>
          </w:rPr>
          <w:t>IList(T).Item(Int32)</w:t>
        </w:r>
      </w:hyperlink>
      <w:r w:rsidR="00EF6E53">
        <w:br/>
      </w:r>
    </w:p>
    <w:p w:rsidR="00041042" w:rsidRDefault="00EF6E53">
      <w:pPr>
        <w:pStyle w:val="Heading2"/>
      </w:pPr>
      <w:bookmarkStart w:id="249" w:name="_552AD255_Topic_SeeAlso"/>
      <w:bookmarkEnd w:id="249"/>
      <w:r>
        <w:t>See Also</w:t>
      </w:r>
    </w:p>
    <w:p w:rsidR="00041042" w:rsidRDefault="00DD4813">
      <w:pPr>
        <w:spacing w:after="0"/>
      </w:pPr>
      <w:hyperlink w:anchor="_812CA983_Topic" w:history="1">
        <w:r w:rsidR="00EF6E53">
          <w:rPr>
            <w:rStyle w:val="Hyperlink"/>
          </w:rPr>
          <w:t>ComponentTypeCollection Class</w:t>
        </w:r>
      </w:hyperlink>
    </w:p>
    <w:p w:rsidR="00041042" w:rsidRDefault="00DD4813">
      <w:pPr>
        <w:spacing w:after="0"/>
      </w:pPr>
      <w:hyperlink w:anchor="_9F669C6B_Topic" w:history="1">
        <w:r w:rsidR="00EF6E53">
          <w:rPr>
            <w:rStyle w:val="Hyperlink"/>
          </w:rPr>
          <w:t>Umbrace.Unity.PurePool Namespace</w:t>
        </w:r>
      </w:hyperlink>
    </w:p>
    <w:p w:rsidR="00041042" w:rsidRDefault="00EF6E53">
      <w:r>
        <w:br w:type="page"/>
      </w:r>
    </w:p>
    <w:p w:rsidR="00041042" w:rsidRDefault="00EF6E53">
      <w:pPr>
        <w:pStyle w:val="Heading1"/>
      </w:pPr>
      <w:bookmarkStart w:id="250" w:name="_63C6DB64_Topic"/>
      <w:bookmarkEnd w:id="250"/>
      <w:r>
        <w:lastRenderedPageBreak/>
        <w:t>ComponentTypeCollection.ComponentTypeCollection Methods</w:t>
      </w:r>
    </w:p>
    <w:p w:rsidR="00041042" w:rsidRDefault="00EF6E53">
      <w:r>
        <w:t xml:space="preserve">The </w:t>
      </w:r>
      <w:hyperlink w:anchor="_812CA983_Topic" w:history="1">
        <w:r>
          <w:rPr>
            <w:rStyle w:val="Hyperlink"/>
          </w:rPr>
          <w:t>ComponentTypeCollection</w:t>
        </w:r>
      </w:hyperlink>
      <w:r>
        <w:t xml:space="preserve"> type exposes the following members.</w:t>
      </w:r>
    </w:p>
    <w:p w:rsidR="00041042" w:rsidRDefault="00EF6E53">
      <w:pPr>
        <w:pStyle w:val="Heading2"/>
      </w:pPr>
      <w:r>
        <w:t>Methods</w:t>
      </w:r>
    </w:p>
    <w:tbl>
      <w:tblPr>
        <w:tblStyle w:val="GeneralTable"/>
        <w:tblW w:w="5000" w:type="pct"/>
        <w:tblLook w:val="07E0" w:firstRow="1" w:lastRow="1" w:firstColumn="1" w:lastColumn="1" w:noHBand="1" w:noVBand="1"/>
      </w:tblPr>
      <w:tblGrid>
        <w:gridCol w:w="340"/>
        <w:gridCol w:w="1774"/>
        <w:gridCol w:w="7236"/>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041042">
            <w:pPr>
              <w:keepNext/>
            </w:pPr>
          </w:p>
        </w:tc>
        <w:tc>
          <w:tcPr>
            <w:tcW w:w="0" w:type="auto"/>
          </w:tcPr>
          <w:p w:rsidR="00041042" w:rsidRDefault="00EF6E53">
            <w:pPr>
              <w:keepNext/>
            </w:pPr>
            <w:r>
              <w:t>Name</w:t>
            </w:r>
          </w:p>
        </w:tc>
        <w:tc>
          <w:tcPr>
            <w:tcW w:w="0" w:type="auto"/>
          </w:tcPr>
          <w:p w:rsidR="00041042" w:rsidRDefault="00EF6E53">
            <w:pPr>
              <w:keepNext/>
            </w:pPr>
            <w:r>
              <w:t>Description</w:t>
            </w:r>
          </w:p>
        </w:tc>
      </w:tr>
      <w:tr w:rsidR="00041042">
        <w:tc>
          <w:tcPr>
            <w:tcW w:w="0" w:type="auto"/>
          </w:tcPr>
          <w:p w:rsidR="00041042" w:rsidRDefault="00EF6E53">
            <w:r>
              <w:rPr>
                <w:noProof/>
              </w:rPr>
              <w:drawing>
                <wp:inline distT="0" distB="0" distL="0" distR="0">
                  <wp:extent cx="152400" cy="104775"/>
                  <wp:effectExtent l="0" t="0" r="0" b="0"/>
                  <wp:docPr id="56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w:anchor="_7FB24132_Topic" w:history="1">
              <w:r w:rsidR="00EF6E53">
                <w:rPr>
                  <w:rStyle w:val="Hyperlink"/>
                </w:rPr>
                <w:t>Add</w:t>
              </w:r>
            </w:hyperlink>
          </w:p>
        </w:tc>
        <w:tc>
          <w:tcPr>
            <w:tcW w:w="0" w:type="auto"/>
          </w:tcPr>
          <w:p w:rsidR="00041042" w:rsidRDefault="00041042"/>
        </w:tc>
      </w:tr>
      <w:tr w:rsidR="00041042">
        <w:tc>
          <w:tcPr>
            <w:tcW w:w="0" w:type="auto"/>
          </w:tcPr>
          <w:p w:rsidR="00041042" w:rsidRDefault="00EF6E53">
            <w:r>
              <w:rPr>
                <w:noProof/>
              </w:rPr>
              <w:drawing>
                <wp:inline distT="0" distB="0" distL="0" distR="0">
                  <wp:extent cx="152400" cy="104775"/>
                  <wp:effectExtent l="0" t="0" r="0" b="0"/>
                  <wp:docPr id="56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w:anchor="_289B23B4_Topic" w:history="1">
              <w:r w:rsidR="00EF6E53">
                <w:rPr>
                  <w:rStyle w:val="Hyperlink"/>
                </w:rPr>
                <w:t>Clear</w:t>
              </w:r>
            </w:hyperlink>
          </w:p>
        </w:tc>
        <w:tc>
          <w:tcPr>
            <w:tcW w:w="0" w:type="auto"/>
          </w:tcPr>
          <w:p w:rsidR="00041042" w:rsidRDefault="00041042"/>
        </w:tc>
      </w:tr>
      <w:tr w:rsidR="00041042">
        <w:tc>
          <w:tcPr>
            <w:tcW w:w="0" w:type="auto"/>
          </w:tcPr>
          <w:p w:rsidR="00041042" w:rsidRDefault="00EF6E53">
            <w:r>
              <w:rPr>
                <w:noProof/>
              </w:rPr>
              <w:drawing>
                <wp:inline distT="0" distB="0" distL="0" distR="0">
                  <wp:extent cx="152400" cy="104775"/>
                  <wp:effectExtent l="0" t="0" r="0" b="0"/>
                  <wp:docPr id="56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w:anchor="_481BB626_Topic" w:history="1">
              <w:r w:rsidR="00EF6E53">
                <w:rPr>
                  <w:rStyle w:val="Hyperlink"/>
                </w:rPr>
                <w:t>Contains</w:t>
              </w:r>
            </w:hyperlink>
          </w:p>
        </w:tc>
        <w:tc>
          <w:tcPr>
            <w:tcW w:w="0" w:type="auto"/>
          </w:tcPr>
          <w:p w:rsidR="00041042" w:rsidRDefault="00041042"/>
        </w:tc>
      </w:tr>
      <w:tr w:rsidR="00041042">
        <w:tc>
          <w:tcPr>
            <w:tcW w:w="0" w:type="auto"/>
          </w:tcPr>
          <w:p w:rsidR="00041042" w:rsidRDefault="00EF6E53">
            <w:r>
              <w:rPr>
                <w:noProof/>
              </w:rPr>
              <w:drawing>
                <wp:inline distT="0" distB="0" distL="0" distR="0">
                  <wp:extent cx="152400" cy="104775"/>
                  <wp:effectExtent l="0" t="0" r="0" b="0"/>
                  <wp:docPr id="56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w:anchor="_F3E8EAFF_Topic" w:history="1">
              <w:r w:rsidR="00EF6E53">
                <w:rPr>
                  <w:rStyle w:val="Hyperlink"/>
                </w:rPr>
                <w:t>CopyTo</w:t>
              </w:r>
            </w:hyperlink>
          </w:p>
        </w:tc>
        <w:tc>
          <w:tcPr>
            <w:tcW w:w="0" w:type="auto"/>
          </w:tcPr>
          <w:p w:rsidR="00041042" w:rsidRDefault="00041042"/>
        </w:tc>
      </w:tr>
      <w:tr w:rsidR="00041042">
        <w:tc>
          <w:tcPr>
            <w:tcW w:w="0" w:type="auto"/>
          </w:tcPr>
          <w:p w:rsidR="00041042" w:rsidRDefault="00EF6E53">
            <w:r>
              <w:rPr>
                <w:noProof/>
              </w:rPr>
              <w:drawing>
                <wp:inline distT="0" distB="0" distL="0" distR="0">
                  <wp:extent cx="161924" cy="152400"/>
                  <wp:effectExtent l="0" t="0" r="0" b="0"/>
                  <wp:docPr id="567"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46">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041042" w:rsidRDefault="00DD4813">
            <w:hyperlink w:anchor="_4A731DC0_Topic" w:history="1">
              <w:r w:rsidR="00EF6E53">
                <w:rPr>
                  <w:rStyle w:val="Hyperlink"/>
                </w:rPr>
                <w:t>EnsureNotFrozen</w:t>
              </w:r>
            </w:hyperlink>
          </w:p>
        </w:tc>
        <w:tc>
          <w:tcPr>
            <w:tcW w:w="0" w:type="auto"/>
          </w:tcPr>
          <w:p w:rsidR="00041042" w:rsidRDefault="00EF6E53">
            <w:r>
              <w:t xml:space="preserve">Ensures the </w:t>
            </w:r>
            <w:hyperlink w:anchor="_812CA983_Topic" w:history="1">
              <w:r>
                <w:rPr>
                  <w:rStyle w:val="Hyperlink"/>
                </w:rPr>
                <w:t>ComponentTypeCollection</w:t>
              </w:r>
            </w:hyperlink>
            <w:r>
              <w:t xml:space="preserve"> has not been frozen, and throws an exception if it has.</w:t>
            </w:r>
          </w:p>
        </w:tc>
      </w:tr>
      <w:tr w:rsidR="00041042">
        <w:tc>
          <w:tcPr>
            <w:tcW w:w="0" w:type="auto"/>
          </w:tcPr>
          <w:p w:rsidR="00041042" w:rsidRDefault="00EF6E53">
            <w:r>
              <w:rPr>
                <w:noProof/>
              </w:rPr>
              <w:drawing>
                <wp:inline distT="0" distB="0" distL="0" distR="0">
                  <wp:extent cx="152400" cy="104775"/>
                  <wp:effectExtent l="0" t="0" r="0" b="0"/>
                  <wp:docPr id="56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r:id="rId235" w:history="1">
              <w:r w:rsidR="00EF6E53">
                <w:rPr>
                  <w:rStyle w:val="Hyperlink"/>
                </w:rPr>
                <w:t>Equals</w:t>
              </w:r>
            </w:hyperlink>
          </w:p>
        </w:tc>
        <w:tc>
          <w:tcPr>
            <w:tcW w:w="0" w:type="auto"/>
          </w:tcPr>
          <w:p w:rsidR="00041042" w:rsidRDefault="00EF6E53">
            <w:r>
              <w:t xml:space="preserve"> (Inherited from </w:t>
            </w:r>
            <w:hyperlink r:id="rId236" w:history="1">
              <w:r>
                <w:rPr>
                  <w:rStyle w:val="Hyperlink"/>
                </w:rPr>
                <w:t>Object</w:t>
              </w:r>
            </w:hyperlink>
            <w:r>
              <w:t>.)</w:t>
            </w:r>
          </w:p>
        </w:tc>
      </w:tr>
      <w:tr w:rsidR="00041042">
        <w:tc>
          <w:tcPr>
            <w:tcW w:w="0" w:type="auto"/>
          </w:tcPr>
          <w:p w:rsidR="00041042" w:rsidRDefault="00EF6E53">
            <w:r>
              <w:rPr>
                <w:noProof/>
              </w:rPr>
              <w:drawing>
                <wp:inline distT="0" distB="0" distL="0" distR="0">
                  <wp:extent cx="161924" cy="152400"/>
                  <wp:effectExtent l="0" t="0" r="0" b="0"/>
                  <wp:docPr id="569"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46">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041042" w:rsidRDefault="00DD4813">
            <w:hyperlink r:id="rId237" w:history="1">
              <w:r w:rsidR="00EF6E53">
                <w:rPr>
                  <w:rStyle w:val="Hyperlink"/>
                </w:rPr>
                <w:t>Finalize</w:t>
              </w:r>
            </w:hyperlink>
          </w:p>
        </w:tc>
        <w:tc>
          <w:tcPr>
            <w:tcW w:w="0" w:type="auto"/>
          </w:tcPr>
          <w:p w:rsidR="00041042" w:rsidRDefault="00EF6E53">
            <w:r>
              <w:t xml:space="preserve"> (Inherited from </w:t>
            </w:r>
            <w:hyperlink r:id="rId238" w:history="1">
              <w:r>
                <w:rPr>
                  <w:rStyle w:val="Hyperlink"/>
                </w:rPr>
                <w:t>Object</w:t>
              </w:r>
            </w:hyperlink>
            <w:r>
              <w:t>.)</w:t>
            </w:r>
          </w:p>
        </w:tc>
      </w:tr>
      <w:tr w:rsidR="00041042">
        <w:tc>
          <w:tcPr>
            <w:tcW w:w="0" w:type="auto"/>
          </w:tcPr>
          <w:p w:rsidR="00041042" w:rsidRDefault="00EF6E53">
            <w:r>
              <w:rPr>
                <w:noProof/>
              </w:rPr>
              <w:drawing>
                <wp:inline distT="0" distB="0" distL="0" distR="0">
                  <wp:extent cx="152400" cy="104775"/>
                  <wp:effectExtent l="0" t="0" r="0" b="0"/>
                  <wp:docPr id="57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w:anchor="_CF4FD9AC_Topic" w:history="1">
              <w:r w:rsidR="00EF6E53">
                <w:rPr>
                  <w:rStyle w:val="Hyperlink"/>
                </w:rPr>
                <w:t>Freeze</w:t>
              </w:r>
            </w:hyperlink>
          </w:p>
        </w:tc>
        <w:tc>
          <w:tcPr>
            <w:tcW w:w="0" w:type="auto"/>
          </w:tcPr>
          <w:p w:rsidR="00041042" w:rsidRDefault="00EF6E53">
            <w:r>
              <w:t>Freezes the object and prevents modifications being made to it.</w:t>
            </w:r>
          </w:p>
        </w:tc>
      </w:tr>
      <w:tr w:rsidR="00041042">
        <w:tc>
          <w:tcPr>
            <w:tcW w:w="0" w:type="auto"/>
          </w:tcPr>
          <w:p w:rsidR="00041042" w:rsidRDefault="00EF6E53">
            <w:r>
              <w:rPr>
                <w:noProof/>
              </w:rPr>
              <w:drawing>
                <wp:inline distT="0" distB="0" distL="0" distR="0">
                  <wp:extent cx="152400" cy="104775"/>
                  <wp:effectExtent l="0" t="0" r="0" b="0"/>
                  <wp:docPr id="57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w:anchor="_FBE40F57_Topic" w:history="1">
              <w:r w:rsidR="00EF6E53">
                <w:rPr>
                  <w:rStyle w:val="Hyperlink"/>
                </w:rPr>
                <w:t>GetEnumerator</w:t>
              </w:r>
            </w:hyperlink>
          </w:p>
        </w:tc>
        <w:tc>
          <w:tcPr>
            <w:tcW w:w="0" w:type="auto"/>
          </w:tcPr>
          <w:p w:rsidR="00041042" w:rsidRDefault="00041042"/>
        </w:tc>
      </w:tr>
      <w:tr w:rsidR="00041042">
        <w:tc>
          <w:tcPr>
            <w:tcW w:w="0" w:type="auto"/>
          </w:tcPr>
          <w:p w:rsidR="00041042" w:rsidRDefault="00EF6E53">
            <w:r>
              <w:rPr>
                <w:noProof/>
              </w:rPr>
              <w:drawing>
                <wp:inline distT="0" distB="0" distL="0" distR="0">
                  <wp:extent cx="152400" cy="104775"/>
                  <wp:effectExtent l="0" t="0" r="0" b="0"/>
                  <wp:docPr id="57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r:id="rId239" w:history="1">
              <w:r w:rsidR="00EF6E53">
                <w:rPr>
                  <w:rStyle w:val="Hyperlink"/>
                </w:rPr>
                <w:t>GetHashCode</w:t>
              </w:r>
            </w:hyperlink>
          </w:p>
        </w:tc>
        <w:tc>
          <w:tcPr>
            <w:tcW w:w="0" w:type="auto"/>
          </w:tcPr>
          <w:p w:rsidR="00041042" w:rsidRDefault="00EF6E53">
            <w:r>
              <w:t xml:space="preserve"> (Inherited from </w:t>
            </w:r>
            <w:hyperlink r:id="rId240" w:history="1">
              <w:r>
                <w:rPr>
                  <w:rStyle w:val="Hyperlink"/>
                </w:rPr>
                <w:t>Object</w:t>
              </w:r>
            </w:hyperlink>
            <w:r>
              <w:t>.)</w:t>
            </w:r>
          </w:p>
        </w:tc>
      </w:tr>
      <w:tr w:rsidR="00041042">
        <w:tc>
          <w:tcPr>
            <w:tcW w:w="0" w:type="auto"/>
          </w:tcPr>
          <w:p w:rsidR="00041042" w:rsidRDefault="00EF6E53">
            <w:r>
              <w:rPr>
                <w:noProof/>
              </w:rPr>
              <w:drawing>
                <wp:inline distT="0" distB="0" distL="0" distR="0">
                  <wp:extent cx="152400" cy="104775"/>
                  <wp:effectExtent l="0" t="0" r="0" b="0"/>
                  <wp:docPr id="57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r:id="rId241" w:history="1">
              <w:r w:rsidR="00EF6E53">
                <w:rPr>
                  <w:rStyle w:val="Hyperlink"/>
                </w:rPr>
                <w:t>GetType</w:t>
              </w:r>
            </w:hyperlink>
          </w:p>
        </w:tc>
        <w:tc>
          <w:tcPr>
            <w:tcW w:w="0" w:type="auto"/>
          </w:tcPr>
          <w:p w:rsidR="00041042" w:rsidRDefault="00EF6E53">
            <w:r>
              <w:t xml:space="preserve"> (Inherited from </w:t>
            </w:r>
            <w:hyperlink r:id="rId242" w:history="1">
              <w:r>
                <w:rPr>
                  <w:rStyle w:val="Hyperlink"/>
                </w:rPr>
                <w:t>Object</w:t>
              </w:r>
            </w:hyperlink>
            <w:r>
              <w:t>.)</w:t>
            </w:r>
          </w:p>
        </w:tc>
      </w:tr>
      <w:tr w:rsidR="00041042">
        <w:tc>
          <w:tcPr>
            <w:tcW w:w="0" w:type="auto"/>
          </w:tcPr>
          <w:p w:rsidR="00041042" w:rsidRDefault="00EF6E53">
            <w:r>
              <w:rPr>
                <w:noProof/>
              </w:rPr>
              <w:drawing>
                <wp:inline distT="0" distB="0" distL="0" distR="0">
                  <wp:extent cx="152400" cy="104775"/>
                  <wp:effectExtent l="0" t="0" r="0" b="0"/>
                  <wp:docPr id="57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w:anchor="_C345C9C0_Topic" w:history="1">
              <w:r w:rsidR="00EF6E53">
                <w:rPr>
                  <w:rStyle w:val="Hyperlink"/>
                </w:rPr>
                <w:t>IndexOf</w:t>
              </w:r>
            </w:hyperlink>
          </w:p>
        </w:tc>
        <w:tc>
          <w:tcPr>
            <w:tcW w:w="0" w:type="auto"/>
          </w:tcPr>
          <w:p w:rsidR="00041042" w:rsidRDefault="00041042"/>
        </w:tc>
      </w:tr>
      <w:tr w:rsidR="00041042">
        <w:tc>
          <w:tcPr>
            <w:tcW w:w="0" w:type="auto"/>
          </w:tcPr>
          <w:p w:rsidR="00041042" w:rsidRDefault="00EF6E53">
            <w:r>
              <w:rPr>
                <w:noProof/>
              </w:rPr>
              <w:drawing>
                <wp:inline distT="0" distB="0" distL="0" distR="0">
                  <wp:extent cx="152400" cy="104775"/>
                  <wp:effectExtent l="0" t="0" r="0" b="0"/>
                  <wp:docPr id="57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w:anchor="_6DF5C032_Topic" w:history="1">
              <w:r w:rsidR="00EF6E53">
                <w:rPr>
                  <w:rStyle w:val="Hyperlink"/>
                </w:rPr>
                <w:t>Insert</w:t>
              </w:r>
            </w:hyperlink>
          </w:p>
        </w:tc>
        <w:tc>
          <w:tcPr>
            <w:tcW w:w="0" w:type="auto"/>
          </w:tcPr>
          <w:p w:rsidR="00041042" w:rsidRDefault="00041042"/>
        </w:tc>
      </w:tr>
      <w:tr w:rsidR="00041042">
        <w:tc>
          <w:tcPr>
            <w:tcW w:w="0" w:type="auto"/>
          </w:tcPr>
          <w:p w:rsidR="00041042" w:rsidRDefault="00EF6E53">
            <w:r>
              <w:rPr>
                <w:noProof/>
              </w:rPr>
              <w:drawing>
                <wp:inline distT="0" distB="0" distL="0" distR="0">
                  <wp:extent cx="161924" cy="152400"/>
                  <wp:effectExtent l="0" t="0" r="0" b="0"/>
                  <wp:docPr id="576"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46">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041042" w:rsidRDefault="00DD4813">
            <w:hyperlink r:id="rId243" w:history="1">
              <w:r w:rsidR="00EF6E53">
                <w:rPr>
                  <w:rStyle w:val="Hyperlink"/>
                </w:rPr>
                <w:t>MemberwiseClone</w:t>
              </w:r>
            </w:hyperlink>
          </w:p>
        </w:tc>
        <w:tc>
          <w:tcPr>
            <w:tcW w:w="0" w:type="auto"/>
          </w:tcPr>
          <w:p w:rsidR="00041042" w:rsidRDefault="00EF6E53">
            <w:r>
              <w:t xml:space="preserve"> (Inherited from </w:t>
            </w:r>
            <w:hyperlink r:id="rId244" w:history="1">
              <w:r>
                <w:rPr>
                  <w:rStyle w:val="Hyperlink"/>
                </w:rPr>
                <w:t>Object</w:t>
              </w:r>
            </w:hyperlink>
            <w:r>
              <w:t>.)</w:t>
            </w:r>
          </w:p>
        </w:tc>
      </w:tr>
      <w:tr w:rsidR="00041042">
        <w:tc>
          <w:tcPr>
            <w:tcW w:w="0" w:type="auto"/>
          </w:tcPr>
          <w:p w:rsidR="00041042" w:rsidRDefault="00EF6E53">
            <w:r>
              <w:rPr>
                <w:noProof/>
              </w:rPr>
              <w:drawing>
                <wp:inline distT="0" distB="0" distL="0" distR="0">
                  <wp:extent cx="152400" cy="104775"/>
                  <wp:effectExtent l="0" t="0" r="0" b="0"/>
                  <wp:docPr id="57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w:anchor="_600F6B87_Topic" w:history="1">
              <w:r w:rsidR="00EF6E53">
                <w:rPr>
                  <w:rStyle w:val="Hyperlink"/>
                </w:rPr>
                <w:t>Remove</w:t>
              </w:r>
            </w:hyperlink>
          </w:p>
        </w:tc>
        <w:tc>
          <w:tcPr>
            <w:tcW w:w="0" w:type="auto"/>
          </w:tcPr>
          <w:p w:rsidR="00041042" w:rsidRDefault="00041042"/>
        </w:tc>
      </w:tr>
      <w:tr w:rsidR="00041042">
        <w:tc>
          <w:tcPr>
            <w:tcW w:w="0" w:type="auto"/>
          </w:tcPr>
          <w:p w:rsidR="00041042" w:rsidRDefault="00EF6E53">
            <w:r>
              <w:rPr>
                <w:noProof/>
              </w:rPr>
              <w:drawing>
                <wp:inline distT="0" distB="0" distL="0" distR="0">
                  <wp:extent cx="152400" cy="104775"/>
                  <wp:effectExtent l="0" t="0" r="0" b="0"/>
                  <wp:docPr id="57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w:anchor="_AE81780E_Topic" w:history="1">
              <w:r w:rsidR="00EF6E53">
                <w:rPr>
                  <w:rStyle w:val="Hyperlink"/>
                </w:rPr>
                <w:t>RemoveAt</w:t>
              </w:r>
            </w:hyperlink>
          </w:p>
        </w:tc>
        <w:tc>
          <w:tcPr>
            <w:tcW w:w="0" w:type="auto"/>
          </w:tcPr>
          <w:p w:rsidR="00041042" w:rsidRDefault="00041042"/>
        </w:tc>
      </w:tr>
      <w:tr w:rsidR="00041042">
        <w:tc>
          <w:tcPr>
            <w:tcW w:w="0" w:type="auto"/>
          </w:tcPr>
          <w:p w:rsidR="00041042" w:rsidRDefault="00EF6E53">
            <w:r>
              <w:rPr>
                <w:noProof/>
              </w:rPr>
              <w:drawing>
                <wp:inline distT="0" distB="0" distL="0" distR="0">
                  <wp:extent cx="152400" cy="104775"/>
                  <wp:effectExtent l="0" t="0" r="0" b="0"/>
                  <wp:docPr id="57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r:id="rId245" w:history="1">
              <w:r w:rsidR="00EF6E53">
                <w:rPr>
                  <w:rStyle w:val="Hyperlink"/>
                </w:rPr>
                <w:t>ToString</w:t>
              </w:r>
            </w:hyperlink>
          </w:p>
        </w:tc>
        <w:tc>
          <w:tcPr>
            <w:tcW w:w="0" w:type="auto"/>
          </w:tcPr>
          <w:p w:rsidR="00041042" w:rsidRDefault="00EF6E53">
            <w:r>
              <w:t xml:space="preserve"> (Inherited from </w:t>
            </w:r>
            <w:hyperlink r:id="rId246" w:history="1">
              <w:r>
                <w:rPr>
                  <w:rStyle w:val="Hyperlink"/>
                </w:rPr>
                <w:t>Object</w:t>
              </w:r>
            </w:hyperlink>
            <w:r>
              <w:t>.)</w:t>
            </w:r>
          </w:p>
        </w:tc>
      </w:tr>
    </w:tbl>
    <w:p w:rsidR="00041042" w:rsidRDefault="00041042">
      <w:pPr>
        <w:spacing w:after="0"/>
      </w:pPr>
    </w:p>
    <w:p w:rsidR="00041042" w:rsidRDefault="00EF6E53">
      <w:pPr>
        <w:pStyle w:val="Heading2"/>
      </w:pPr>
      <w:bookmarkStart w:id="251" w:name="_63C6DB64_Topic_SeeAlso"/>
      <w:bookmarkEnd w:id="251"/>
      <w:r>
        <w:t>See Also</w:t>
      </w:r>
    </w:p>
    <w:p w:rsidR="00041042" w:rsidRDefault="00DD4813">
      <w:pPr>
        <w:spacing w:after="0"/>
      </w:pPr>
      <w:hyperlink w:anchor="_812CA983_Topic" w:history="1">
        <w:r w:rsidR="00EF6E53">
          <w:rPr>
            <w:rStyle w:val="Hyperlink"/>
          </w:rPr>
          <w:t>ComponentTypeCollection Class</w:t>
        </w:r>
      </w:hyperlink>
    </w:p>
    <w:p w:rsidR="00041042" w:rsidRDefault="00DD4813">
      <w:pPr>
        <w:spacing w:after="0"/>
      </w:pPr>
      <w:hyperlink w:anchor="_9F669C6B_Topic" w:history="1">
        <w:r w:rsidR="00EF6E53">
          <w:rPr>
            <w:rStyle w:val="Hyperlink"/>
          </w:rPr>
          <w:t>Umbrace.Unity.PurePool Namespace</w:t>
        </w:r>
      </w:hyperlink>
    </w:p>
    <w:p w:rsidR="00041042" w:rsidRDefault="00EF6E53">
      <w:r>
        <w:br w:type="page"/>
      </w:r>
    </w:p>
    <w:p w:rsidR="00041042" w:rsidRDefault="00EF6E53">
      <w:pPr>
        <w:pStyle w:val="Heading1"/>
      </w:pPr>
      <w:bookmarkStart w:id="252" w:name="_7FB24132_Topic"/>
      <w:bookmarkEnd w:id="252"/>
      <w:r>
        <w:lastRenderedPageBreak/>
        <w:t xml:space="preserve">ComponentTypeCollection.Add Method </w:t>
      </w:r>
    </w:p>
    <w:p w:rsidR="00041042" w:rsidRDefault="00EF6E53">
      <w:r>
        <w:rPr>
          <w:rStyle w:val="MissingComment"/>
        </w:rPr>
        <w:t>[Missing &lt;summary&gt; documentation for "M:Umbrace.Unity.PurePool.ComponentTypeCollection.Add(System.Type)"]</w:t>
      </w:r>
    </w:p>
    <w:p w:rsidR="00041042" w:rsidRDefault="00EF6E53">
      <w:r>
        <w:rPr>
          <w:b/>
        </w:rPr>
        <w:t>Namespace:</w:t>
      </w:r>
      <w:r>
        <w:t> </w:t>
      </w:r>
      <w:hyperlink w:anchor="_9F669C6B_Topic" w:history="1">
        <w:r>
          <w:rPr>
            <w:rStyle w:val="Hyperlink"/>
          </w:rPr>
          <w:t>Umbrace.Unity.PurePool</w:t>
        </w:r>
      </w:hyperlink>
      <w:r>
        <w:br/>
      </w:r>
      <w:r>
        <w:rPr>
          <w:b/>
        </w:rPr>
        <w:t>Assembly:</w:t>
      </w:r>
      <w:r>
        <w:t> Umbrace.Unity.PurePool (in Umbrace.Unity.PurePool.dll) Version: 0.0.0.0 (1.0.0.0)</w:t>
      </w:r>
    </w:p>
    <w:p w:rsidR="00041042" w:rsidRDefault="00EF6E53">
      <w:pPr>
        <w:pStyle w:val="Heading2"/>
      </w:pPr>
      <w:r>
        <w:t>Syntax</w:t>
      </w:r>
    </w:p>
    <w:tbl>
      <w:tblPr>
        <w:tblStyle w:val="CodeTable"/>
        <w:tblW w:w="5000" w:type="pct"/>
        <w:tblLook w:val="07E0" w:firstRow="1" w:lastRow="1" w:firstColumn="1" w:lastColumn="1" w:noHBand="1" w:noVBand="1"/>
      </w:tblPr>
      <w:tblGrid>
        <w:gridCol w:w="9350"/>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EF6E53">
            <w:pPr>
              <w:keepNext/>
            </w:pPr>
            <w:r>
              <w:t>C#</w:t>
            </w:r>
          </w:p>
        </w:tc>
      </w:tr>
      <w:tr w:rsidR="00041042">
        <w:tc>
          <w:tcPr>
            <w:tcW w:w="0" w:type="auto"/>
          </w:tcPr>
          <w:p w:rsidR="00041042" w:rsidRDefault="00EF6E53">
            <w:r>
              <w:rPr>
                <w:rStyle w:val="Keyword"/>
              </w:rPr>
              <w:t>public</w:t>
            </w:r>
            <w:r>
              <w:t xml:space="preserve"> </w:t>
            </w:r>
            <w:r>
              <w:rPr>
                <w:rStyle w:val="Keyword"/>
              </w:rPr>
              <w:t>void</w:t>
            </w:r>
            <w:r>
              <w:t xml:space="preserve"> </w:t>
            </w:r>
            <w:r>
              <w:rPr>
                <w:rStyle w:val="Identifier"/>
              </w:rPr>
              <w:t>Add</w:t>
            </w:r>
            <w:r>
              <w:t>(</w:t>
            </w:r>
            <w:r>
              <w:br/>
            </w:r>
            <w:r>
              <w:tab/>
            </w:r>
            <w:r>
              <w:rPr>
                <w:rStyle w:val="Identifier"/>
              </w:rPr>
              <w:t>Type</w:t>
            </w:r>
            <w:r>
              <w:t xml:space="preserve"> </w:t>
            </w:r>
            <w:r>
              <w:rPr>
                <w:rStyle w:val="Parameter"/>
              </w:rPr>
              <w:t>item</w:t>
            </w:r>
            <w:r>
              <w:br/>
              <w:t>)</w:t>
            </w:r>
          </w:p>
        </w:tc>
      </w:tr>
    </w:tbl>
    <w:p w:rsidR="00041042" w:rsidRDefault="00041042">
      <w:pPr>
        <w:spacing w:after="0"/>
      </w:pPr>
    </w:p>
    <w:p w:rsidR="00041042" w:rsidRDefault="00EF6E53">
      <w:pPr>
        <w:pStyle w:val="Heading4"/>
      </w:pPr>
      <w:r>
        <w:t>Parameters</w:t>
      </w:r>
    </w:p>
    <w:p w:rsidR="00041042" w:rsidRDefault="00EF6E53">
      <w:pPr>
        <w:spacing w:after="0"/>
      </w:pPr>
      <w:r>
        <w:rPr>
          <w:rStyle w:val="Parameter"/>
        </w:rPr>
        <w:t>item</w:t>
      </w:r>
    </w:p>
    <w:p w:rsidR="00041042" w:rsidRDefault="00EF6E53">
      <w:pPr>
        <w:spacing w:after="0"/>
      </w:pPr>
      <w:r>
        <w:t xml:space="preserve">Type: </w:t>
      </w:r>
      <w:hyperlink r:id="rId247" w:history="1">
        <w:r>
          <w:rPr>
            <w:rStyle w:val="Hyperlink"/>
          </w:rPr>
          <w:t>System.Type</w:t>
        </w:r>
      </w:hyperlink>
    </w:p>
    <w:p w:rsidR="00041042" w:rsidRDefault="00EF6E53">
      <w:r>
        <w:rPr>
          <w:rStyle w:val="MissingComment"/>
        </w:rPr>
        <w:t>[Missing &lt;param name="item"/&gt; documentation for "M:Umbrace.Unity.PurePool.ComponentTypeCollection.Add(System.Type)"]</w:t>
      </w:r>
    </w:p>
    <w:p w:rsidR="00041042" w:rsidRDefault="00EF6E53">
      <w:pPr>
        <w:pStyle w:val="Heading4"/>
      </w:pPr>
      <w:r>
        <w:t>Implements</w:t>
      </w:r>
    </w:p>
    <w:p w:rsidR="00041042" w:rsidRDefault="00DD4813">
      <w:hyperlink r:id="rId248" w:history="1">
        <w:r w:rsidR="00EF6E53">
          <w:rPr>
            <w:rStyle w:val="Hyperlink"/>
          </w:rPr>
          <w:t>ICollection(T).Add(T)</w:t>
        </w:r>
      </w:hyperlink>
      <w:r w:rsidR="00EF6E53">
        <w:br/>
      </w:r>
    </w:p>
    <w:p w:rsidR="00041042" w:rsidRDefault="00EF6E53">
      <w:pPr>
        <w:pStyle w:val="Heading2"/>
      </w:pPr>
      <w:bookmarkStart w:id="253" w:name="_7FB24132_Topic_SeeAlso"/>
      <w:bookmarkEnd w:id="253"/>
      <w:r>
        <w:t>See Also</w:t>
      </w:r>
    </w:p>
    <w:p w:rsidR="00041042" w:rsidRDefault="00DD4813">
      <w:pPr>
        <w:spacing w:after="0"/>
      </w:pPr>
      <w:hyperlink w:anchor="_812CA983_Topic" w:history="1">
        <w:r w:rsidR="00EF6E53">
          <w:rPr>
            <w:rStyle w:val="Hyperlink"/>
          </w:rPr>
          <w:t>ComponentTypeCollection Class</w:t>
        </w:r>
      </w:hyperlink>
    </w:p>
    <w:p w:rsidR="00041042" w:rsidRDefault="00DD4813">
      <w:pPr>
        <w:spacing w:after="0"/>
      </w:pPr>
      <w:hyperlink w:anchor="_9F669C6B_Topic" w:history="1">
        <w:r w:rsidR="00EF6E53">
          <w:rPr>
            <w:rStyle w:val="Hyperlink"/>
          </w:rPr>
          <w:t>Umbrace.Unity.PurePool Namespace</w:t>
        </w:r>
      </w:hyperlink>
    </w:p>
    <w:p w:rsidR="00041042" w:rsidRDefault="00EF6E53">
      <w:r>
        <w:br w:type="page"/>
      </w:r>
    </w:p>
    <w:p w:rsidR="00041042" w:rsidRDefault="00EF6E53">
      <w:pPr>
        <w:pStyle w:val="Heading1"/>
      </w:pPr>
      <w:bookmarkStart w:id="254" w:name="_289B23B4_Topic"/>
      <w:bookmarkEnd w:id="254"/>
      <w:r>
        <w:lastRenderedPageBreak/>
        <w:t xml:space="preserve">ComponentTypeCollection.Clear Method </w:t>
      </w:r>
    </w:p>
    <w:p w:rsidR="00041042" w:rsidRDefault="00EF6E53">
      <w:r>
        <w:rPr>
          <w:rStyle w:val="MissingComment"/>
        </w:rPr>
        <w:t>[Missing &lt;summary&gt; documentation for "M:Umbrace.Unity.PurePool.ComponentTypeCollection.Clear"]</w:t>
      </w:r>
    </w:p>
    <w:p w:rsidR="00041042" w:rsidRDefault="00EF6E53">
      <w:r>
        <w:rPr>
          <w:b/>
        </w:rPr>
        <w:t>Namespace:</w:t>
      </w:r>
      <w:r>
        <w:t> </w:t>
      </w:r>
      <w:hyperlink w:anchor="_9F669C6B_Topic" w:history="1">
        <w:r>
          <w:rPr>
            <w:rStyle w:val="Hyperlink"/>
          </w:rPr>
          <w:t>Umbrace.Unity.PurePool</w:t>
        </w:r>
      </w:hyperlink>
      <w:r>
        <w:br/>
      </w:r>
      <w:r>
        <w:rPr>
          <w:b/>
        </w:rPr>
        <w:t>Assembly:</w:t>
      </w:r>
      <w:r>
        <w:t> Umbrace.Unity.PurePool (in Umbrace.Unity.PurePool.dll) Version: 0.0.0.0 (1.0.0.0)</w:t>
      </w:r>
    </w:p>
    <w:p w:rsidR="00041042" w:rsidRDefault="00EF6E53">
      <w:pPr>
        <w:pStyle w:val="Heading2"/>
      </w:pPr>
      <w:r>
        <w:t>Syntax</w:t>
      </w:r>
    </w:p>
    <w:tbl>
      <w:tblPr>
        <w:tblStyle w:val="CodeTable"/>
        <w:tblW w:w="5000" w:type="pct"/>
        <w:tblLook w:val="07E0" w:firstRow="1" w:lastRow="1" w:firstColumn="1" w:lastColumn="1" w:noHBand="1" w:noVBand="1"/>
      </w:tblPr>
      <w:tblGrid>
        <w:gridCol w:w="9350"/>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EF6E53">
            <w:pPr>
              <w:keepNext/>
            </w:pPr>
            <w:r>
              <w:t>C#</w:t>
            </w:r>
          </w:p>
        </w:tc>
      </w:tr>
      <w:tr w:rsidR="00041042">
        <w:tc>
          <w:tcPr>
            <w:tcW w:w="0" w:type="auto"/>
          </w:tcPr>
          <w:p w:rsidR="00041042" w:rsidRDefault="00EF6E53">
            <w:r>
              <w:rPr>
                <w:rStyle w:val="Keyword"/>
              </w:rPr>
              <w:t>public</w:t>
            </w:r>
            <w:r>
              <w:t xml:space="preserve"> </w:t>
            </w:r>
            <w:r>
              <w:rPr>
                <w:rStyle w:val="Keyword"/>
              </w:rPr>
              <w:t>void</w:t>
            </w:r>
            <w:r>
              <w:t xml:space="preserve"> </w:t>
            </w:r>
            <w:r>
              <w:rPr>
                <w:rStyle w:val="Identifier"/>
              </w:rPr>
              <w:t>Clear</w:t>
            </w:r>
            <w:r>
              <w:t>()</w:t>
            </w:r>
          </w:p>
        </w:tc>
      </w:tr>
    </w:tbl>
    <w:p w:rsidR="00041042" w:rsidRDefault="00041042">
      <w:pPr>
        <w:spacing w:after="0"/>
      </w:pPr>
    </w:p>
    <w:p w:rsidR="00041042" w:rsidRDefault="00EF6E53">
      <w:pPr>
        <w:pStyle w:val="Heading4"/>
      </w:pPr>
      <w:r>
        <w:t>Implements</w:t>
      </w:r>
    </w:p>
    <w:p w:rsidR="00041042" w:rsidRDefault="00DD4813">
      <w:hyperlink r:id="rId249" w:history="1">
        <w:r w:rsidR="00EF6E53">
          <w:rPr>
            <w:rStyle w:val="Hyperlink"/>
          </w:rPr>
          <w:t>ICollection(T).Clear()</w:t>
        </w:r>
      </w:hyperlink>
      <w:r w:rsidR="00EF6E53">
        <w:br/>
      </w:r>
    </w:p>
    <w:p w:rsidR="00041042" w:rsidRDefault="00EF6E53">
      <w:pPr>
        <w:pStyle w:val="Heading2"/>
      </w:pPr>
      <w:bookmarkStart w:id="255" w:name="_289B23B4_Topic_SeeAlso"/>
      <w:bookmarkEnd w:id="255"/>
      <w:r>
        <w:t>See Also</w:t>
      </w:r>
    </w:p>
    <w:p w:rsidR="00041042" w:rsidRDefault="00DD4813">
      <w:pPr>
        <w:spacing w:after="0"/>
      </w:pPr>
      <w:hyperlink w:anchor="_812CA983_Topic" w:history="1">
        <w:r w:rsidR="00EF6E53">
          <w:rPr>
            <w:rStyle w:val="Hyperlink"/>
          </w:rPr>
          <w:t>ComponentTypeCollection Class</w:t>
        </w:r>
      </w:hyperlink>
    </w:p>
    <w:p w:rsidR="00041042" w:rsidRDefault="00DD4813">
      <w:pPr>
        <w:spacing w:after="0"/>
      </w:pPr>
      <w:hyperlink w:anchor="_9F669C6B_Topic" w:history="1">
        <w:r w:rsidR="00EF6E53">
          <w:rPr>
            <w:rStyle w:val="Hyperlink"/>
          </w:rPr>
          <w:t>Umbrace.Unity.PurePool Namespace</w:t>
        </w:r>
      </w:hyperlink>
    </w:p>
    <w:p w:rsidR="00041042" w:rsidRDefault="00EF6E53">
      <w:r>
        <w:br w:type="page"/>
      </w:r>
    </w:p>
    <w:p w:rsidR="00041042" w:rsidRDefault="00EF6E53">
      <w:pPr>
        <w:pStyle w:val="Heading1"/>
      </w:pPr>
      <w:bookmarkStart w:id="256" w:name="_481BB626_Topic"/>
      <w:bookmarkEnd w:id="256"/>
      <w:r>
        <w:lastRenderedPageBreak/>
        <w:t xml:space="preserve">ComponentTypeCollection.Contains Method </w:t>
      </w:r>
    </w:p>
    <w:p w:rsidR="00041042" w:rsidRDefault="00EF6E53">
      <w:r>
        <w:rPr>
          <w:rStyle w:val="MissingComment"/>
        </w:rPr>
        <w:t>[Missing &lt;summary&gt; documentation for "M:Umbrace.Unity.PurePool.ComponentTypeCollection.Contains(System.Type)"]</w:t>
      </w:r>
    </w:p>
    <w:p w:rsidR="00041042" w:rsidRDefault="00EF6E53">
      <w:r>
        <w:rPr>
          <w:b/>
        </w:rPr>
        <w:t>Namespace:</w:t>
      </w:r>
      <w:r>
        <w:t> </w:t>
      </w:r>
      <w:hyperlink w:anchor="_9F669C6B_Topic" w:history="1">
        <w:r>
          <w:rPr>
            <w:rStyle w:val="Hyperlink"/>
          </w:rPr>
          <w:t>Umbrace.Unity.PurePool</w:t>
        </w:r>
      </w:hyperlink>
      <w:r>
        <w:br/>
      </w:r>
      <w:r>
        <w:rPr>
          <w:b/>
        </w:rPr>
        <w:t>Assembly:</w:t>
      </w:r>
      <w:r>
        <w:t> Umbrace.Unity.PurePool (in Umbrace.Unity.PurePool.dll) Version: 0.0.0.0 (1.0.0.0)</w:t>
      </w:r>
    </w:p>
    <w:p w:rsidR="00041042" w:rsidRDefault="00EF6E53">
      <w:pPr>
        <w:pStyle w:val="Heading2"/>
      </w:pPr>
      <w:r>
        <w:t>Syntax</w:t>
      </w:r>
    </w:p>
    <w:tbl>
      <w:tblPr>
        <w:tblStyle w:val="CodeTable"/>
        <w:tblW w:w="5000" w:type="pct"/>
        <w:tblLook w:val="07E0" w:firstRow="1" w:lastRow="1" w:firstColumn="1" w:lastColumn="1" w:noHBand="1" w:noVBand="1"/>
      </w:tblPr>
      <w:tblGrid>
        <w:gridCol w:w="9350"/>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EF6E53">
            <w:pPr>
              <w:keepNext/>
            </w:pPr>
            <w:r>
              <w:t>C#</w:t>
            </w:r>
          </w:p>
        </w:tc>
      </w:tr>
      <w:tr w:rsidR="00041042">
        <w:tc>
          <w:tcPr>
            <w:tcW w:w="0" w:type="auto"/>
          </w:tcPr>
          <w:p w:rsidR="00041042" w:rsidRDefault="00EF6E53">
            <w:r>
              <w:rPr>
                <w:rStyle w:val="Keyword"/>
              </w:rPr>
              <w:t>public</w:t>
            </w:r>
            <w:r>
              <w:t xml:space="preserve"> </w:t>
            </w:r>
            <w:r>
              <w:rPr>
                <w:rStyle w:val="Identifier"/>
              </w:rPr>
              <w:t>bool</w:t>
            </w:r>
            <w:r>
              <w:t xml:space="preserve"> </w:t>
            </w:r>
            <w:r>
              <w:rPr>
                <w:rStyle w:val="Identifier"/>
              </w:rPr>
              <w:t>Contains</w:t>
            </w:r>
            <w:r>
              <w:t>(</w:t>
            </w:r>
            <w:r>
              <w:br/>
            </w:r>
            <w:r>
              <w:tab/>
            </w:r>
            <w:r>
              <w:rPr>
                <w:rStyle w:val="Identifier"/>
              </w:rPr>
              <w:t>Type</w:t>
            </w:r>
            <w:r>
              <w:t xml:space="preserve"> </w:t>
            </w:r>
            <w:r>
              <w:rPr>
                <w:rStyle w:val="Parameter"/>
              </w:rPr>
              <w:t>item</w:t>
            </w:r>
            <w:r>
              <w:br/>
              <w:t>)</w:t>
            </w:r>
          </w:p>
        </w:tc>
      </w:tr>
    </w:tbl>
    <w:p w:rsidR="00041042" w:rsidRDefault="00041042">
      <w:pPr>
        <w:spacing w:after="0"/>
      </w:pPr>
    </w:p>
    <w:p w:rsidR="00041042" w:rsidRDefault="00EF6E53">
      <w:pPr>
        <w:pStyle w:val="Heading4"/>
      </w:pPr>
      <w:r>
        <w:t>Parameters</w:t>
      </w:r>
    </w:p>
    <w:p w:rsidR="00041042" w:rsidRDefault="00EF6E53">
      <w:pPr>
        <w:spacing w:after="0"/>
      </w:pPr>
      <w:r>
        <w:rPr>
          <w:rStyle w:val="Parameter"/>
        </w:rPr>
        <w:t>item</w:t>
      </w:r>
    </w:p>
    <w:p w:rsidR="00041042" w:rsidRDefault="00EF6E53">
      <w:pPr>
        <w:spacing w:after="0"/>
      </w:pPr>
      <w:r>
        <w:t xml:space="preserve">Type: </w:t>
      </w:r>
      <w:hyperlink r:id="rId250" w:history="1">
        <w:r>
          <w:rPr>
            <w:rStyle w:val="Hyperlink"/>
          </w:rPr>
          <w:t>System.Type</w:t>
        </w:r>
      </w:hyperlink>
    </w:p>
    <w:p w:rsidR="00041042" w:rsidRDefault="00EF6E53">
      <w:r>
        <w:rPr>
          <w:rStyle w:val="MissingComment"/>
        </w:rPr>
        <w:t>[Missing &lt;param name="item"/&gt; documentation for "M:Umbrace.Unity.PurePool.ComponentTypeCollection.Contains(System.Type)"]</w:t>
      </w:r>
    </w:p>
    <w:p w:rsidR="00041042" w:rsidRDefault="00EF6E53">
      <w:pPr>
        <w:pStyle w:val="Heading4"/>
      </w:pPr>
      <w:r>
        <w:t>Return Value</w:t>
      </w:r>
    </w:p>
    <w:p w:rsidR="00041042" w:rsidRDefault="00EF6E53">
      <w:r>
        <w:t xml:space="preserve">Type: </w:t>
      </w:r>
      <w:hyperlink r:id="rId251" w:history="1">
        <w:r>
          <w:rPr>
            <w:rStyle w:val="Hyperlink"/>
          </w:rPr>
          <w:t>Boolean</w:t>
        </w:r>
      </w:hyperlink>
      <w:r>
        <w:br/>
      </w:r>
      <w:r>
        <w:rPr>
          <w:rStyle w:val="MissingComment"/>
        </w:rPr>
        <w:t>[Missing &lt;returns&gt; documentation for "M:Umbrace.Unity.PurePool.ComponentTypeCollection.Contains(System.Type)"]</w:t>
      </w:r>
    </w:p>
    <w:p w:rsidR="00041042" w:rsidRDefault="00EF6E53">
      <w:pPr>
        <w:pStyle w:val="Heading4"/>
      </w:pPr>
      <w:r>
        <w:t>Implements</w:t>
      </w:r>
    </w:p>
    <w:p w:rsidR="00041042" w:rsidRDefault="00DD4813">
      <w:hyperlink r:id="rId252" w:history="1">
        <w:r w:rsidR="00EF6E53">
          <w:rPr>
            <w:rStyle w:val="Hyperlink"/>
          </w:rPr>
          <w:t>ICollection(T).Contains(T)</w:t>
        </w:r>
      </w:hyperlink>
      <w:r w:rsidR="00EF6E53">
        <w:br/>
      </w:r>
    </w:p>
    <w:p w:rsidR="00041042" w:rsidRDefault="00EF6E53">
      <w:pPr>
        <w:pStyle w:val="Heading2"/>
      </w:pPr>
      <w:bookmarkStart w:id="257" w:name="_481BB626_Topic_SeeAlso"/>
      <w:bookmarkEnd w:id="257"/>
      <w:r>
        <w:t>See Also</w:t>
      </w:r>
    </w:p>
    <w:p w:rsidR="00041042" w:rsidRDefault="00DD4813">
      <w:pPr>
        <w:spacing w:after="0"/>
      </w:pPr>
      <w:hyperlink w:anchor="_812CA983_Topic" w:history="1">
        <w:r w:rsidR="00EF6E53">
          <w:rPr>
            <w:rStyle w:val="Hyperlink"/>
          </w:rPr>
          <w:t>ComponentTypeCollection Class</w:t>
        </w:r>
      </w:hyperlink>
    </w:p>
    <w:p w:rsidR="00041042" w:rsidRDefault="00DD4813">
      <w:pPr>
        <w:spacing w:after="0"/>
      </w:pPr>
      <w:hyperlink w:anchor="_9F669C6B_Topic" w:history="1">
        <w:r w:rsidR="00EF6E53">
          <w:rPr>
            <w:rStyle w:val="Hyperlink"/>
          </w:rPr>
          <w:t>Umbrace.Unity.PurePool Namespace</w:t>
        </w:r>
      </w:hyperlink>
    </w:p>
    <w:p w:rsidR="00041042" w:rsidRDefault="00EF6E53">
      <w:r>
        <w:br w:type="page"/>
      </w:r>
    </w:p>
    <w:p w:rsidR="00041042" w:rsidRDefault="00EF6E53">
      <w:pPr>
        <w:pStyle w:val="Heading1"/>
      </w:pPr>
      <w:bookmarkStart w:id="258" w:name="_F3E8EAFF_Topic"/>
      <w:bookmarkEnd w:id="258"/>
      <w:r>
        <w:lastRenderedPageBreak/>
        <w:t xml:space="preserve">ComponentTypeCollection.CopyTo Method </w:t>
      </w:r>
    </w:p>
    <w:p w:rsidR="00041042" w:rsidRDefault="00EF6E53">
      <w:r>
        <w:rPr>
          <w:rStyle w:val="MissingComment"/>
        </w:rPr>
        <w:t>[Missing &lt;summary&gt; documentation for "M:Umbrace.Unity.PurePool.ComponentTypeCollection.CopyTo(System.Type[],System.Int32)"]</w:t>
      </w:r>
    </w:p>
    <w:p w:rsidR="00041042" w:rsidRDefault="00EF6E53">
      <w:r>
        <w:rPr>
          <w:b/>
        </w:rPr>
        <w:t>Namespace:</w:t>
      </w:r>
      <w:r>
        <w:t> </w:t>
      </w:r>
      <w:hyperlink w:anchor="_9F669C6B_Topic" w:history="1">
        <w:r>
          <w:rPr>
            <w:rStyle w:val="Hyperlink"/>
          </w:rPr>
          <w:t>Umbrace.Unity.PurePool</w:t>
        </w:r>
      </w:hyperlink>
      <w:r>
        <w:br/>
      </w:r>
      <w:r>
        <w:rPr>
          <w:b/>
        </w:rPr>
        <w:t>Assembly:</w:t>
      </w:r>
      <w:r>
        <w:t> Umbrace.Unity.PurePool (in Umbrace.Unity.PurePool.dll) Version: 0.0.0.0 (1.0.0.0)</w:t>
      </w:r>
    </w:p>
    <w:p w:rsidR="00041042" w:rsidRDefault="00EF6E53">
      <w:pPr>
        <w:pStyle w:val="Heading2"/>
      </w:pPr>
      <w:r>
        <w:t>Syntax</w:t>
      </w:r>
    </w:p>
    <w:tbl>
      <w:tblPr>
        <w:tblStyle w:val="CodeTable"/>
        <w:tblW w:w="5000" w:type="pct"/>
        <w:tblLook w:val="07E0" w:firstRow="1" w:lastRow="1" w:firstColumn="1" w:lastColumn="1" w:noHBand="1" w:noVBand="1"/>
      </w:tblPr>
      <w:tblGrid>
        <w:gridCol w:w="9350"/>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EF6E53">
            <w:pPr>
              <w:keepNext/>
            </w:pPr>
            <w:r>
              <w:t>C#</w:t>
            </w:r>
          </w:p>
        </w:tc>
      </w:tr>
      <w:tr w:rsidR="00041042">
        <w:tc>
          <w:tcPr>
            <w:tcW w:w="0" w:type="auto"/>
          </w:tcPr>
          <w:p w:rsidR="00041042" w:rsidRDefault="00EF6E53">
            <w:r>
              <w:rPr>
                <w:rStyle w:val="Keyword"/>
              </w:rPr>
              <w:t>public</w:t>
            </w:r>
            <w:r>
              <w:t xml:space="preserve"> </w:t>
            </w:r>
            <w:r>
              <w:rPr>
                <w:rStyle w:val="Keyword"/>
              </w:rPr>
              <w:t>void</w:t>
            </w:r>
            <w:r>
              <w:t xml:space="preserve"> </w:t>
            </w:r>
            <w:r>
              <w:rPr>
                <w:rStyle w:val="Identifier"/>
              </w:rPr>
              <w:t>CopyTo</w:t>
            </w:r>
            <w:r>
              <w:t>(</w:t>
            </w:r>
            <w:r>
              <w:br/>
            </w:r>
            <w:r>
              <w:tab/>
            </w:r>
            <w:r>
              <w:rPr>
                <w:rStyle w:val="Identifier"/>
              </w:rPr>
              <w:t>Type</w:t>
            </w:r>
            <w:r>
              <w:t xml:space="preserve">[] </w:t>
            </w:r>
            <w:r>
              <w:rPr>
                <w:rStyle w:val="Parameter"/>
              </w:rPr>
              <w:t>array</w:t>
            </w:r>
            <w:r>
              <w:t>,</w:t>
            </w:r>
            <w:r>
              <w:br/>
            </w:r>
            <w:r>
              <w:tab/>
            </w:r>
            <w:r>
              <w:rPr>
                <w:rStyle w:val="Identifier"/>
              </w:rPr>
              <w:t>int</w:t>
            </w:r>
            <w:r>
              <w:t xml:space="preserve"> </w:t>
            </w:r>
            <w:r>
              <w:rPr>
                <w:rStyle w:val="Parameter"/>
              </w:rPr>
              <w:t>arrayIndex</w:t>
            </w:r>
            <w:r>
              <w:br/>
              <w:t>)</w:t>
            </w:r>
          </w:p>
        </w:tc>
      </w:tr>
    </w:tbl>
    <w:p w:rsidR="00041042" w:rsidRDefault="00041042">
      <w:pPr>
        <w:spacing w:after="0"/>
      </w:pPr>
    </w:p>
    <w:p w:rsidR="00041042" w:rsidRDefault="00EF6E53">
      <w:pPr>
        <w:pStyle w:val="Heading4"/>
      </w:pPr>
      <w:r>
        <w:t>Parameters</w:t>
      </w:r>
    </w:p>
    <w:p w:rsidR="00041042" w:rsidRDefault="00EF6E53">
      <w:pPr>
        <w:spacing w:after="0"/>
      </w:pPr>
      <w:r>
        <w:rPr>
          <w:rStyle w:val="Parameter"/>
        </w:rPr>
        <w:t>array</w:t>
      </w:r>
    </w:p>
    <w:p w:rsidR="00041042" w:rsidRDefault="00EF6E53">
      <w:pPr>
        <w:spacing w:after="0"/>
      </w:pPr>
      <w:r>
        <w:t xml:space="preserve">Type: </w:t>
      </w:r>
      <w:hyperlink r:id="rId253" w:history="1">
        <w:r>
          <w:rPr>
            <w:rStyle w:val="Hyperlink"/>
          </w:rPr>
          <w:t>System.Type</w:t>
        </w:r>
      </w:hyperlink>
      <w:r>
        <w:t>[]</w:t>
      </w:r>
    </w:p>
    <w:p w:rsidR="00041042" w:rsidRDefault="00EF6E53">
      <w:r>
        <w:rPr>
          <w:rStyle w:val="MissingComment"/>
        </w:rPr>
        <w:t>[Missing &lt;param name="array"/&gt; documentation for "M:Umbrace.Unity.PurePool.ComponentTypeCollection.CopyTo(System.Type[],System.Int32)"]</w:t>
      </w:r>
    </w:p>
    <w:p w:rsidR="00041042" w:rsidRDefault="00EF6E53">
      <w:pPr>
        <w:spacing w:after="0"/>
      </w:pPr>
      <w:r>
        <w:rPr>
          <w:rStyle w:val="Parameter"/>
        </w:rPr>
        <w:t>arrayIndex</w:t>
      </w:r>
    </w:p>
    <w:p w:rsidR="00041042" w:rsidRDefault="00EF6E53">
      <w:pPr>
        <w:spacing w:after="0"/>
      </w:pPr>
      <w:r>
        <w:t xml:space="preserve">Type: </w:t>
      </w:r>
      <w:hyperlink r:id="rId254" w:history="1">
        <w:r>
          <w:rPr>
            <w:rStyle w:val="Hyperlink"/>
          </w:rPr>
          <w:t>System.Int32</w:t>
        </w:r>
      </w:hyperlink>
    </w:p>
    <w:p w:rsidR="00041042" w:rsidRDefault="00EF6E53">
      <w:r>
        <w:rPr>
          <w:rStyle w:val="MissingComment"/>
        </w:rPr>
        <w:t>[Missing &lt;param name="arrayIndex"/&gt; documentation for "M:Umbrace.Unity.PurePool.ComponentTypeCollection.CopyTo(System.Type[],System.Int32)"]</w:t>
      </w:r>
    </w:p>
    <w:p w:rsidR="00041042" w:rsidRDefault="00EF6E53">
      <w:pPr>
        <w:pStyle w:val="Heading4"/>
      </w:pPr>
      <w:r>
        <w:t>Implements</w:t>
      </w:r>
    </w:p>
    <w:p w:rsidR="00041042" w:rsidRDefault="00DD4813">
      <w:hyperlink r:id="rId255" w:history="1">
        <w:r w:rsidR="00EF6E53">
          <w:rPr>
            <w:rStyle w:val="Hyperlink"/>
          </w:rPr>
          <w:t>ICollection(T).CopyTo(T[], Int32)</w:t>
        </w:r>
      </w:hyperlink>
      <w:r w:rsidR="00EF6E53">
        <w:br/>
      </w:r>
    </w:p>
    <w:p w:rsidR="00041042" w:rsidRDefault="00EF6E53">
      <w:pPr>
        <w:pStyle w:val="Heading2"/>
      </w:pPr>
      <w:bookmarkStart w:id="259" w:name="_F3E8EAFF_Topic_SeeAlso"/>
      <w:bookmarkEnd w:id="259"/>
      <w:r>
        <w:t>See Also</w:t>
      </w:r>
    </w:p>
    <w:p w:rsidR="00041042" w:rsidRDefault="00DD4813">
      <w:pPr>
        <w:spacing w:after="0"/>
      </w:pPr>
      <w:hyperlink w:anchor="_812CA983_Topic" w:history="1">
        <w:r w:rsidR="00EF6E53">
          <w:rPr>
            <w:rStyle w:val="Hyperlink"/>
          </w:rPr>
          <w:t>ComponentTypeCollection Class</w:t>
        </w:r>
      </w:hyperlink>
    </w:p>
    <w:p w:rsidR="00041042" w:rsidRDefault="00DD4813">
      <w:pPr>
        <w:spacing w:after="0"/>
      </w:pPr>
      <w:hyperlink w:anchor="_9F669C6B_Topic" w:history="1">
        <w:r w:rsidR="00EF6E53">
          <w:rPr>
            <w:rStyle w:val="Hyperlink"/>
          </w:rPr>
          <w:t>Umbrace.Unity.PurePool Namespace</w:t>
        </w:r>
      </w:hyperlink>
    </w:p>
    <w:p w:rsidR="00041042" w:rsidRDefault="00EF6E53">
      <w:r>
        <w:br w:type="page"/>
      </w:r>
    </w:p>
    <w:p w:rsidR="00041042" w:rsidRDefault="00EF6E53">
      <w:pPr>
        <w:pStyle w:val="Heading1"/>
      </w:pPr>
      <w:bookmarkStart w:id="260" w:name="_4A731DC0_Topic"/>
      <w:bookmarkEnd w:id="260"/>
      <w:r>
        <w:lastRenderedPageBreak/>
        <w:t xml:space="preserve">ComponentTypeCollection.EnsureNotFrozen Method </w:t>
      </w:r>
    </w:p>
    <w:p w:rsidR="00041042" w:rsidRDefault="00EF6E53">
      <w:r>
        <w:t xml:space="preserve">Ensures the </w:t>
      </w:r>
      <w:hyperlink w:anchor="_812CA983_Topic" w:history="1">
        <w:r>
          <w:rPr>
            <w:rStyle w:val="Hyperlink"/>
          </w:rPr>
          <w:t>ComponentTypeCollection</w:t>
        </w:r>
      </w:hyperlink>
      <w:r>
        <w:t xml:space="preserve"> has not been frozen, and throws an exception if it has.</w:t>
      </w:r>
    </w:p>
    <w:p w:rsidR="00041042" w:rsidRDefault="00EF6E53">
      <w:r>
        <w:rPr>
          <w:b/>
        </w:rPr>
        <w:t>Namespace:</w:t>
      </w:r>
      <w:r>
        <w:t> </w:t>
      </w:r>
      <w:hyperlink w:anchor="_9F669C6B_Topic" w:history="1">
        <w:r>
          <w:rPr>
            <w:rStyle w:val="Hyperlink"/>
          </w:rPr>
          <w:t>Umbrace.Unity.PurePool</w:t>
        </w:r>
      </w:hyperlink>
      <w:r>
        <w:br/>
      </w:r>
      <w:r>
        <w:rPr>
          <w:b/>
        </w:rPr>
        <w:t>Assembly:</w:t>
      </w:r>
      <w:r>
        <w:t> Umbrace.Unity.PurePool (in Umbrace.Unity.PurePool.dll) Version: 0.0.0.0 (1.0.0.0)</w:t>
      </w:r>
    </w:p>
    <w:p w:rsidR="00041042" w:rsidRDefault="00EF6E53">
      <w:pPr>
        <w:pStyle w:val="Heading2"/>
      </w:pPr>
      <w:r>
        <w:t>Syntax</w:t>
      </w:r>
    </w:p>
    <w:tbl>
      <w:tblPr>
        <w:tblStyle w:val="CodeTable"/>
        <w:tblW w:w="5000" w:type="pct"/>
        <w:tblLook w:val="07E0" w:firstRow="1" w:lastRow="1" w:firstColumn="1" w:lastColumn="1" w:noHBand="1" w:noVBand="1"/>
      </w:tblPr>
      <w:tblGrid>
        <w:gridCol w:w="9350"/>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EF6E53">
            <w:pPr>
              <w:keepNext/>
            </w:pPr>
            <w:r>
              <w:t>C#</w:t>
            </w:r>
          </w:p>
        </w:tc>
      </w:tr>
      <w:tr w:rsidR="00041042">
        <w:tc>
          <w:tcPr>
            <w:tcW w:w="0" w:type="auto"/>
          </w:tcPr>
          <w:p w:rsidR="00041042" w:rsidRDefault="00EF6E53">
            <w:r>
              <w:rPr>
                <w:rStyle w:val="Keyword"/>
              </w:rPr>
              <w:t>protected</w:t>
            </w:r>
            <w:r>
              <w:t xml:space="preserve"> </w:t>
            </w:r>
            <w:r>
              <w:rPr>
                <w:rStyle w:val="Keyword"/>
              </w:rPr>
              <w:t>void</w:t>
            </w:r>
            <w:r>
              <w:t xml:space="preserve"> </w:t>
            </w:r>
            <w:r>
              <w:rPr>
                <w:rStyle w:val="Identifier"/>
              </w:rPr>
              <w:t>EnsureNotFrozen</w:t>
            </w:r>
            <w:r>
              <w:t>()</w:t>
            </w:r>
          </w:p>
        </w:tc>
      </w:tr>
    </w:tbl>
    <w:p w:rsidR="00041042" w:rsidRDefault="00041042">
      <w:pPr>
        <w:spacing w:after="0"/>
      </w:pPr>
    </w:p>
    <w:p w:rsidR="00041042" w:rsidRDefault="00EF6E53">
      <w:pPr>
        <w:pStyle w:val="Heading2"/>
      </w:pPr>
      <w:r>
        <w:t>Exceptions</w:t>
      </w:r>
    </w:p>
    <w:tbl>
      <w:tblPr>
        <w:tblStyle w:val="GeneralTable"/>
        <w:tblW w:w="5000" w:type="pct"/>
        <w:tblLook w:val="07E0" w:firstRow="1" w:lastRow="1" w:firstColumn="1" w:lastColumn="1" w:noHBand="1" w:noVBand="1"/>
      </w:tblPr>
      <w:tblGrid>
        <w:gridCol w:w="3299"/>
        <w:gridCol w:w="6051"/>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EF6E53">
            <w:pPr>
              <w:keepNext/>
            </w:pPr>
            <w:r>
              <w:t>Exception</w:t>
            </w:r>
          </w:p>
        </w:tc>
        <w:tc>
          <w:tcPr>
            <w:tcW w:w="0" w:type="auto"/>
          </w:tcPr>
          <w:p w:rsidR="00041042" w:rsidRDefault="00EF6E53">
            <w:pPr>
              <w:keepNext/>
            </w:pPr>
            <w:r>
              <w:t>Condition</w:t>
            </w:r>
          </w:p>
        </w:tc>
      </w:tr>
      <w:tr w:rsidR="00041042">
        <w:tc>
          <w:tcPr>
            <w:tcW w:w="0" w:type="auto"/>
          </w:tcPr>
          <w:p w:rsidR="00041042" w:rsidRDefault="00DD4813">
            <w:hyperlink r:id="rId256" w:history="1">
              <w:r w:rsidR="00EF6E53">
                <w:rPr>
                  <w:rStyle w:val="Hyperlink"/>
                </w:rPr>
                <w:t>InvalidOperationException</w:t>
              </w:r>
            </w:hyperlink>
          </w:p>
        </w:tc>
        <w:tc>
          <w:tcPr>
            <w:tcW w:w="0" w:type="auto"/>
          </w:tcPr>
          <w:p w:rsidR="00041042" w:rsidRDefault="00EF6E53">
            <w:r>
              <w:t xml:space="preserve">If the </w:t>
            </w:r>
            <w:hyperlink w:anchor="_812CA983_Topic" w:history="1">
              <w:r>
                <w:rPr>
                  <w:rStyle w:val="Hyperlink"/>
                </w:rPr>
                <w:t>ComponentTypeCollection</w:t>
              </w:r>
            </w:hyperlink>
            <w:r>
              <w:t xml:space="preserve"> has been frozen.</w:t>
            </w:r>
          </w:p>
        </w:tc>
      </w:tr>
    </w:tbl>
    <w:p w:rsidR="00041042" w:rsidRDefault="00041042">
      <w:pPr>
        <w:spacing w:after="0"/>
      </w:pPr>
    </w:p>
    <w:p w:rsidR="00041042" w:rsidRDefault="00EF6E53">
      <w:pPr>
        <w:pStyle w:val="Heading2"/>
      </w:pPr>
      <w:bookmarkStart w:id="261" w:name="_4A731DC0_Topic_SeeAlso"/>
      <w:bookmarkEnd w:id="261"/>
      <w:r>
        <w:t>See Also</w:t>
      </w:r>
    </w:p>
    <w:p w:rsidR="00041042" w:rsidRDefault="00DD4813">
      <w:pPr>
        <w:spacing w:after="0"/>
      </w:pPr>
      <w:hyperlink w:anchor="_812CA983_Topic" w:history="1">
        <w:r w:rsidR="00EF6E53">
          <w:rPr>
            <w:rStyle w:val="Hyperlink"/>
          </w:rPr>
          <w:t>ComponentTypeCollection Class</w:t>
        </w:r>
      </w:hyperlink>
    </w:p>
    <w:p w:rsidR="00041042" w:rsidRDefault="00DD4813">
      <w:pPr>
        <w:spacing w:after="0"/>
      </w:pPr>
      <w:hyperlink w:anchor="_9F669C6B_Topic" w:history="1">
        <w:r w:rsidR="00EF6E53">
          <w:rPr>
            <w:rStyle w:val="Hyperlink"/>
          </w:rPr>
          <w:t>Umbrace.Unity.PurePool Namespace</w:t>
        </w:r>
      </w:hyperlink>
    </w:p>
    <w:p w:rsidR="00041042" w:rsidRDefault="00EF6E53">
      <w:r>
        <w:br w:type="page"/>
      </w:r>
    </w:p>
    <w:p w:rsidR="00041042" w:rsidRDefault="00EF6E53">
      <w:pPr>
        <w:pStyle w:val="Heading1"/>
      </w:pPr>
      <w:bookmarkStart w:id="262" w:name="_CF4FD9AC_Topic"/>
      <w:bookmarkEnd w:id="262"/>
      <w:r>
        <w:lastRenderedPageBreak/>
        <w:t xml:space="preserve">ComponentTypeCollection.Freeze Method </w:t>
      </w:r>
    </w:p>
    <w:p w:rsidR="00041042" w:rsidRDefault="00EF6E53">
      <w:r>
        <w:t>Freezes the object and prevents modifications being made to it.</w:t>
      </w:r>
    </w:p>
    <w:p w:rsidR="00041042" w:rsidRDefault="00EF6E53">
      <w:r>
        <w:rPr>
          <w:b/>
        </w:rPr>
        <w:t>Namespace:</w:t>
      </w:r>
      <w:r>
        <w:t> </w:t>
      </w:r>
      <w:hyperlink w:anchor="_9F669C6B_Topic" w:history="1">
        <w:r>
          <w:rPr>
            <w:rStyle w:val="Hyperlink"/>
          </w:rPr>
          <w:t>Umbrace.Unity.PurePool</w:t>
        </w:r>
      </w:hyperlink>
      <w:r>
        <w:br/>
      </w:r>
      <w:r>
        <w:rPr>
          <w:b/>
        </w:rPr>
        <w:t>Assembly:</w:t>
      </w:r>
      <w:r>
        <w:t> Umbrace.Unity.PurePool (in Umbrace.Unity.PurePool.dll) Version: 0.0.0.0 (1.0.0.0)</w:t>
      </w:r>
    </w:p>
    <w:p w:rsidR="00041042" w:rsidRDefault="00EF6E53">
      <w:pPr>
        <w:pStyle w:val="Heading2"/>
      </w:pPr>
      <w:r>
        <w:t>Syntax</w:t>
      </w:r>
    </w:p>
    <w:tbl>
      <w:tblPr>
        <w:tblStyle w:val="CodeTable"/>
        <w:tblW w:w="5000" w:type="pct"/>
        <w:tblLook w:val="07E0" w:firstRow="1" w:lastRow="1" w:firstColumn="1" w:lastColumn="1" w:noHBand="1" w:noVBand="1"/>
      </w:tblPr>
      <w:tblGrid>
        <w:gridCol w:w="9350"/>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EF6E53">
            <w:pPr>
              <w:keepNext/>
            </w:pPr>
            <w:r>
              <w:t>C#</w:t>
            </w:r>
          </w:p>
        </w:tc>
      </w:tr>
      <w:tr w:rsidR="00041042">
        <w:tc>
          <w:tcPr>
            <w:tcW w:w="0" w:type="auto"/>
          </w:tcPr>
          <w:p w:rsidR="00041042" w:rsidRDefault="00EF6E53">
            <w:r>
              <w:rPr>
                <w:rStyle w:val="Keyword"/>
              </w:rPr>
              <w:t>public</w:t>
            </w:r>
            <w:r>
              <w:t xml:space="preserve"> </w:t>
            </w:r>
            <w:r>
              <w:rPr>
                <w:rStyle w:val="Keyword"/>
              </w:rPr>
              <w:t>void</w:t>
            </w:r>
            <w:r>
              <w:t xml:space="preserve"> </w:t>
            </w:r>
            <w:r>
              <w:rPr>
                <w:rStyle w:val="Identifier"/>
              </w:rPr>
              <w:t>Freeze</w:t>
            </w:r>
            <w:r>
              <w:t>()</w:t>
            </w:r>
          </w:p>
        </w:tc>
      </w:tr>
    </w:tbl>
    <w:p w:rsidR="00041042" w:rsidRDefault="00041042">
      <w:pPr>
        <w:spacing w:after="0"/>
      </w:pPr>
    </w:p>
    <w:p w:rsidR="00041042" w:rsidRDefault="00EF6E53">
      <w:pPr>
        <w:pStyle w:val="Heading2"/>
      </w:pPr>
      <w:bookmarkStart w:id="263" w:name="_CF4FD9AC_Topic_SeeAlso"/>
      <w:bookmarkEnd w:id="263"/>
      <w:r>
        <w:t>See Also</w:t>
      </w:r>
    </w:p>
    <w:p w:rsidR="00041042" w:rsidRDefault="00DD4813">
      <w:pPr>
        <w:spacing w:after="0"/>
      </w:pPr>
      <w:hyperlink w:anchor="_812CA983_Topic" w:history="1">
        <w:r w:rsidR="00EF6E53">
          <w:rPr>
            <w:rStyle w:val="Hyperlink"/>
          </w:rPr>
          <w:t>ComponentTypeCollection Class</w:t>
        </w:r>
      </w:hyperlink>
    </w:p>
    <w:p w:rsidR="00041042" w:rsidRDefault="00DD4813">
      <w:pPr>
        <w:spacing w:after="0"/>
      </w:pPr>
      <w:hyperlink w:anchor="_9F669C6B_Topic" w:history="1">
        <w:r w:rsidR="00EF6E53">
          <w:rPr>
            <w:rStyle w:val="Hyperlink"/>
          </w:rPr>
          <w:t>Umbrace.Unity.PurePool Namespace</w:t>
        </w:r>
      </w:hyperlink>
    </w:p>
    <w:p w:rsidR="00041042" w:rsidRDefault="00EF6E53">
      <w:r>
        <w:br w:type="page"/>
      </w:r>
    </w:p>
    <w:p w:rsidR="00041042" w:rsidRDefault="00EF6E53">
      <w:pPr>
        <w:pStyle w:val="Heading1"/>
      </w:pPr>
      <w:bookmarkStart w:id="264" w:name="_FBE40F57_Topic"/>
      <w:bookmarkEnd w:id="264"/>
      <w:r>
        <w:lastRenderedPageBreak/>
        <w:t xml:space="preserve">ComponentTypeCollection.GetEnumerator Method </w:t>
      </w:r>
    </w:p>
    <w:p w:rsidR="00041042" w:rsidRDefault="00EF6E53">
      <w:r>
        <w:rPr>
          <w:rStyle w:val="MissingComment"/>
        </w:rPr>
        <w:t>[Missing &lt;summary&gt; documentation for "M:Umbrace.Unity.PurePool.ComponentTypeCollection.GetEnumerator"]</w:t>
      </w:r>
    </w:p>
    <w:p w:rsidR="00041042" w:rsidRDefault="00EF6E53">
      <w:r>
        <w:rPr>
          <w:b/>
        </w:rPr>
        <w:t>Namespace:</w:t>
      </w:r>
      <w:r>
        <w:t> </w:t>
      </w:r>
      <w:hyperlink w:anchor="_9F669C6B_Topic" w:history="1">
        <w:r>
          <w:rPr>
            <w:rStyle w:val="Hyperlink"/>
          </w:rPr>
          <w:t>Umbrace.Unity.PurePool</w:t>
        </w:r>
      </w:hyperlink>
      <w:r>
        <w:br/>
      </w:r>
      <w:r>
        <w:rPr>
          <w:b/>
        </w:rPr>
        <w:t>Assembly:</w:t>
      </w:r>
      <w:r>
        <w:t> Umbrace.Unity.PurePool (in Umbrace.Unity.PurePool.dll) Version: 0.0.0.0 (1.0.0.0)</w:t>
      </w:r>
    </w:p>
    <w:p w:rsidR="00041042" w:rsidRDefault="00EF6E53">
      <w:pPr>
        <w:pStyle w:val="Heading2"/>
      </w:pPr>
      <w:r>
        <w:t>Syntax</w:t>
      </w:r>
    </w:p>
    <w:tbl>
      <w:tblPr>
        <w:tblStyle w:val="CodeTable"/>
        <w:tblW w:w="5000" w:type="pct"/>
        <w:tblLook w:val="07E0" w:firstRow="1" w:lastRow="1" w:firstColumn="1" w:lastColumn="1" w:noHBand="1" w:noVBand="1"/>
      </w:tblPr>
      <w:tblGrid>
        <w:gridCol w:w="9350"/>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EF6E53">
            <w:pPr>
              <w:keepNext/>
            </w:pPr>
            <w:r>
              <w:t>C#</w:t>
            </w:r>
          </w:p>
        </w:tc>
      </w:tr>
      <w:tr w:rsidR="00041042">
        <w:tc>
          <w:tcPr>
            <w:tcW w:w="0" w:type="auto"/>
          </w:tcPr>
          <w:p w:rsidR="00041042" w:rsidRDefault="00EF6E53">
            <w:r>
              <w:rPr>
                <w:rStyle w:val="Keyword"/>
              </w:rPr>
              <w:t>public</w:t>
            </w:r>
            <w:r>
              <w:t xml:space="preserve"> </w:t>
            </w:r>
            <w:r>
              <w:rPr>
                <w:rStyle w:val="Identifier"/>
              </w:rPr>
              <w:t>IEnumerator</w:t>
            </w:r>
            <w:r>
              <w:t>&lt;</w:t>
            </w:r>
            <w:r>
              <w:rPr>
                <w:rStyle w:val="Identifier"/>
              </w:rPr>
              <w:t>Type</w:t>
            </w:r>
            <w:r>
              <w:t xml:space="preserve">&gt; </w:t>
            </w:r>
            <w:r>
              <w:rPr>
                <w:rStyle w:val="Identifier"/>
              </w:rPr>
              <w:t>GetEnumerator</w:t>
            </w:r>
            <w:r>
              <w:t>()</w:t>
            </w:r>
          </w:p>
        </w:tc>
      </w:tr>
    </w:tbl>
    <w:p w:rsidR="00041042" w:rsidRDefault="00041042">
      <w:pPr>
        <w:spacing w:after="0"/>
      </w:pPr>
    </w:p>
    <w:p w:rsidR="00041042" w:rsidRDefault="00EF6E53">
      <w:pPr>
        <w:pStyle w:val="Heading4"/>
      </w:pPr>
      <w:r>
        <w:t>Return Value</w:t>
      </w:r>
    </w:p>
    <w:p w:rsidR="00041042" w:rsidRDefault="00EF6E53">
      <w:r>
        <w:t xml:space="preserve">Type: </w:t>
      </w:r>
      <w:hyperlink r:id="rId257" w:history="1">
        <w:r>
          <w:rPr>
            <w:rStyle w:val="Hyperlink"/>
          </w:rPr>
          <w:t>IEnumerator</w:t>
        </w:r>
      </w:hyperlink>
      <w:r>
        <w:t>(</w:t>
      </w:r>
      <w:hyperlink r:id="rId258" w:history="1">
        <w:r>
          <w:rPr>
            <w:rStyle w:val="Hyperlink"/>
          </w:rPr>
          <w:t>Type</w:t>
        </w:r>
      </w:hyperlink>
      <w:r>
        <w:t>)</w:t>
      </w:r>
      <w:r>
        <w:br/>
      </w:r>
      <w:r>
        <w:rPr>
          <w:rStyle w:val="MissingComment"/>
        </w:rPr>
        <w:t>[Missing &lt;returns&gt; documentation for "M:Umbrace.Unity.PurePool.ComponentTypeCollection.GetEnumerator"]</w:t>
      </w:r>
    </w:p>
    <w:p w:rsidR="00041042" w:rsidRDefault="00EF6E53">
      <w:pPr>
        <w:pStyle w:val="Heading4"/>
      </w:pPr>
      <w:r>
        <w:t>Implements</w:t>
      </w:r>
    </w:p>
    <w:p w:rsidR="00041042" w:rsidRDefault="00DD4813">
      <w:hyperlink r:id="rId259" w:history="1">
        <w:r w:rsidR="00EF6E53">
          <w:rPr>
            <w:rStyle w:val="Hyperlink"/>
          </w:rPr>
          <w:t>IEnumerable(T).GetEnumerator()</w:t>
        </w:r>
      </w:hyperlink>
      <w:r w:rsidR="00EF6E53">
        <w:br/>
      </w:r>
    </w:p>
    <w:p w:rsidR="00041042" w:rsidRDefault="00EF6E53">
      <w:pPr>
        <w:pStyle w:val="Heading2"/>
      </w:pPr>
      <w:bookmarkStart w:id="265" w:name="_FBE40F57_Topic_SeeAlso"/>
      <w:bookmarkEnd w:id="265"/>
      <w:r>
        <w:t>See Also</w:t>
      </w:r>
    </w:p>
    <w:p w:rsidR="00041042" w:rsidRDefault="00DD4813">
      <w:pPr>
        <w:spacing w:after="0"/>
      </w:pPr>
      <w:hyperlink w:anchor="_812CA983_Topic" w:history="1">
        <w:r w:rsidR="00EF6E53">
          <w:rPr>
            <w:rStyle w:val="Hyperlink"/>
          </w:rPr>
          <w:t>ComponentTypeCollection Class</w:t>
        </w:r>
      </w:hyperlink>
    </w:p>
    <w:p w:rsidR="00041042" w:rsidRDefault="00DD4813">
      <w:pPr>
        <w:spacing w:after="0"/>
      </w:pPr>
      <w:hyperlink w:anchor="_9F669C6B_Topic" w:history="1">
        <w:r w:rsidR="00EF6E53">
          <w:rPr>
            <w:rStyle w:val="Hyperlink"/>
          </w:rPr>
          <w:t>Umbrace.Unity.PurePool Namespace</w:t>
        </w:r>
      </w:hyperlink>
    </w:p>
    <w:p w:rsidR="00041042" w:rsidRDefault="00EF6E53">
      <w:r>
        <w:br w:type="page"/>
      </w:r>
    </w:p>
    <w:p w:rsidR="00041042" w:rsidRDefault="00EF6E53">
      <w:pPr>
        <w:pStyle w:val="Heading1"/>
      </w:pPr>
      <w:bookmarkStart w:id="266" w:name="_C345C9C0_Topic"/>
      <w:bookmarkEnd w:id="266"/>
      <w:r>
        <w:lastRenderedPageBreak/>
        <w:t xml:space="preserve">ComponentTypeCollection.IndexOf Method </w:t>
      </w:r>
    </w:p>
    <w:p w:rsidR="00041042" w:rsidRDefault="00EF6E53">
      <w:r>
        <w:rPr>
          <w:rStyle w:val="MissingComment"/>
        </w:rPr>
        <w:t>[Missing &lt;summary&gt; documentation for "M:Umbrace.Unity.PurePool.ComponentTypeCollection.IndexOf(System.Type)"]</w:t>
      </w:r>
    </w:p>
    <w:p w:rsidR="00041042" w:rsidRDefault="00EF6E53">
      <w:r>
        <w:rPr>
          <w:b/>
        </w:rPr>
        <w:t>Namespace:</w:t>
      </w:r>
      <w:r>
        <w:t> </w:t>
      </w:r>
      <w:hyperlink w:anchor="_9F669C6B_Topic" w:history="1">
        <w:r>
          <w:rPr>
            <w:rStyle w:val="Hyperlink"/>
          </w:rPr>
          <w:t>Umbrace.Unity.PurePool</w:t>
        </w:r>
      </w:hyperlink>
      <w:r>
        <w:br/>
      </w:r>
      <w:r>
        <w:rPr>
          <w:b/>
        </w:rPr>
        <w:t>Assembly:</w:t>
      </w:r>
      <w:r>
        <w:t> Umbrace.Unity.PurePool (in Umbrace.Unity.PurePool.dll) Version: 0.0.0.0 (1.0.0.0)</w:t>
      </w:r>
    </w:p>
    <w:p w:rsidR="00041042" w:rsidRDefault="00EF6E53">
      <w:pPr>
        <w:pStyle w:val="Heading2"/>
      </w:pPr>
      <w:r>
        <w:t>Syntax</w:t>
      </w:r>
    </w:p>
    <w:tbl>
      <w:tblPr>
        <w:tblStyle w:val="CodeTable"/>
        <w:tblW w:w="5000" w:type="pct"/>
        <w:tblLook w:val="07E0" w:firstRow="1" w:lastRow="1" w:firstColumn="1" w:lastColumn="1" w:noHBand="1" w:noVBand="1"/>
      </w:tblPr>
      <w:tblGrid>
        <w:gridCol w:w="9350"/>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EF6E53">
            <w:pPr>
              <w:keepNext/>
            </w:pPr>
            <w:r>
              <w:t>C#</w:t>
            </w:r>
          </w:p>
        </w:tc>
      </w:tr>
      <w:tr w:rsidR="00041042">
        <w:tc>
          <w:tcPr>
            <w:tcW w:w="0" w:type="auto"/>
          </w:tcPr>
          <w:p w:rsidR="00041042" w:rsidRDefault="00EF6E53">
            <w:r>
              <w:rPr>
                <w:rStyle w:val="Keyword"/>
              </w:rPr>
              <w:t>public</w:t>
            </w:r>
            <w:r>
              <w:t xml:space="preserve"> </w:t>
            </w:r>
            <w:r>
              <w:rPr>
                <w:rStyle w:val="Identifier"/>
              </w:rPr>
              <w:t>int</w:t>
            </w:r>
            <w:r>
              <w:t xml:space="preserve"> </w:t>
            </w:r>
            <w:r>
              <w:rPr>
                <w:rStyle w:val="Identifier"/>
              </w:rPr>
              <w:t>IndexOf</w:t>
            </w:r>
            <w:r>
              <w:t>(</w:t>
            </w:r>
            <w:r>
              <w:br/>
            </w:r>
            <w:r>
              <w:tab/>
            </w:r>
            <w:r>
              <w:rPr>
                <w:rStyle w:val="Identifier"/>
              </w:rPr>
              <w:t>Type</w:t>
            </w:r>
            <w:r>
              <w:t xml:space="preserve"> </w:t>
            </w:r>
            <w:r>
              <w:rPr>
                <w:rStyle w:val="Parameter"/>
              </w:rPr>
              <w:t>item</w:t>
            </w:r>
            <w:r>
              <w:br/>
              <w:t>)</w:t>
            </w:r>
          </w:p>
        </w:tc>
      </w:tr>
    </w:tbl>
    <w:p w:rsidR="00041042" w:rsidRDefault="00041042">
      <w:pPr>
        <w:spacing w:after="0"/>
      </w:pPr>
    </w:p>
    <w:p w:rsidR="00041042" w:rsidRDefault="00EF6E53">
      <w:pPr>
        <w:pStyle w:val="Heading4"/>
      </w:pPr>
      <w:r>
        <w:t>Parameters</w:t>
      </w:r>
    </w:p>
    <w:p w:rsidR="00041042" w:rsidRDefault="00EF6E53">
      <w:pPr>
        <w:spacing w:after="0"/>
      </w:pPr>
      <w:r>
        <w:rPr>
          <w:rStyle w:val="Parameter"/>
        </w:rPr>
        <w:t>item</w:t>
      </w:r>
    </w:p>
    <w:p w:rsidR="00041042" w:rsidRDefault="00EF6E53">
      <w:pPr>
        <w:spacing w:after="0"/>
      </w:pPr>
      <w:r>
        <w:t xml:space="preserve">Type: </w:t>
      </w:r>
      <w:hyperlink r:id="rId260" w:history="1">
        <w:r>
          <w:rPr>
            <w:rStyle w:val="Hyperlink"/>
          </w:rPr>
          <w:t>System.Type</w:t>
        </w:r>
      </w:hyperlink>
    </w:p>
    <w:p w:rsidR="00041042" w:rsidRDefault="00EF6E53">
      <w:r>
        <w:rPr>
          <w:rStyle w:val="MissingComment"/>
        </w:rPr>
        <w:t>[Missing &lt;param name="item"/&gt; documentation for "M:Umbrace.Unity.PurePool.ComponentTypeCollection.IndexOf(System.Type)"]</w:t>
      </w:r>
    </w:p>
    <w:p w:rsidR="00041042" w:rsidRDefault="00EF6E53">
      <w:pPr>
        <w:pStyle w:val="Heading4"/>
      </w:pPr>
      <w:r>
        <w:t>Return Value</w:t>
      </w:r>
    </w:p>
    <w:p w:rsidR="00041042" w:rsidRDefault="00EF6E53">
      <w:r>
        <w:t xml:space="preserve">Type: </w:t>
      </w:r>
      <w:hyperlink r:id="rId261" w:history="1">
        <w:r>
          <w:rPr>
            <w:rStyle w:val="Hyperlink"/>
          </w:rPr>
          <w:t>Int32</w:t>
        </w:r>
      </w:hyperlink>
      <w:r>
        <w:br/>
      </w:r>
      <w:r>
        <w:rPr>
          <w:rStyle w:val="MissingComment"/>
        </w:rPr>
        <w:t>[Missing &lt;returns&gt; documentation for "M:Umbrace.Unity.PurePool.ComponentTypeCollection.IndexOf(System.Type)"]</w:t>
      </w:r>
    </w:p>
    <w:p w:rsidR="00041042" w:rsidRDefault="00EF6E53">
      <w:pPr>
        <w:pStyle w:val="Heading4"/>
      </w:pPr>
      <w:r>
        <w:t>Implements</w:t>
      </w:r>
    </w:p>
    <w:p w:rsidR="00041042" w:rsidRDefault="00DD4813">
      <w:hyperlink r:id="rId262" w:history="1">
        <w:r w:rsidR="00EF6E53">
          <w:rPr>
            <w:rStyle w:val="Hyperlink"/>
          </w:rPr>
          <w:t>IList(T).IndexOf(T)</w:t>
        </w:r>
      </w:hyperlink>
      <w:r w:rsidR="00EF6E53">
        <w:br/>
      </w:r>
    </w:p>
    <w:p w:rsidR="00041042" w:rsidRDefault="00EF6E53">
      <w:pPr>
        <w:pStyle w:val="Heading2"/>
      </w:pPr>
      <w:bookmarkStart w:id="267" w:name="_C345C9C0_Topic_SeeAlso"/>
      <w:bookmarkEnd w:id="267"/>
      <w:r>
        <w:t>See Also</w:t>
      </w:r>
    </w:p>
    <w:p w:rsidR="00041042" w:rsidRDefault="00DD4813">
      <w:pPr>
        <w:spacing w:after="0"/>
      </w:pPr>
      <w:hyperlink w:anchor="_812CA983_Topic" w:history="1">
        <w:r w:rsidR="00EF6E53">
          <w:rPr>
            <w:rStyle w:val="Hyperlink"/>
          </w:rPr>
          <w:t>ComponentTypeCollection Class</w:t>
        </w:r>
      </w:hyperlink>
    </w:p>
    <w:p w:rsidR="00041042" w:rsidRDefault="00DD4813">
      <w:pPr>
        <w:spacing w:after="0"/>
      </w:pPr>
      <w:hyperlink w:anchor="_9F669C6B_Topic" w:history="1">
        <w:r w:rsidR="00EF6E53">
          <w:rPr>
            <w:rStyle w:val="Hyperlink"/>
          </w:rPr>
          <w:t>Umbrace.Unity.PurePool Namespace</w:t>
        </w:r>
      </w:hyperlink>
    </w:p>
    <w:p w:rsidR="00041042" w:rsidRDefault="00EF6E53">
      <w:r>
        <w:br w:type="page"/>
      </w:r>
    </w:p>
    <w:p w:rsidR="00041042" w:rsidRDefault="00EF6E53">
      <w:pPr>
        <w:pStyle w:val="Heading1"/>
      </w:pPr>
      <w:bookmarkStart w:id="268" w:name="_6DF5C032_Topic"/>
      <w:bookmarkEnd w:id="268"/>
      <w:r>
        <w:lastRenderedPageBreak/>
        <w:t xml:space="preserve">ComponentTypeCollection.Insert Method </w:t>
      </w:r>
    </w:p>
    <w:p w:rsidR="00041042" w:rsidRDefault="00EF6E53">
      <w:r>
        <w:rPr>
          <w:rStyle w:val="MissingComment"/>
        </w:rPr>
        <w:t>[Missing &lt;summary&gt; documentation for "M:Umbrace.Unity.PurePool.ComponentTypeCollection.Insert(System.Int32,System.Type)"]</w:t>
      </w:r>
    </w:p>
    <w:p w:rsidR="00041042" w:rsidRDefault="00EF6E53">
      <w:r>
        <w:rPr>
          <w:b/>
        </w:rPr>
        <w:t>Namespace:</w:t>
      </w:r>
      <w:r>
        <w:t> </w:t>
      </w:r>
      <w:hyperlink w:anchor="_9F669C6B_Topic" w:history="1">
        <w:r>
          <w:rPr>
            <w:rStyle w:val="Hyperlink"/>
          </w:rPr>
          <w:t>Umbrace.Unity.PurePool</w:t>
        </w:r>
      </w:hyperlink>
      <w:r>
        <w:br/>
      </w:r>
      <w:r>
        <w:rPr>
          <w:b/>
        </w:rPr>
        <w:t>Assembly:</w:t>
      </w:r>
      <w:r>
        <w:t> Umbrace.Unity.PurePool (in Umbrace.Unity.PurePool.dll) Version: 0.0.0.0 (1.0.0.0)</w:t>
      </w:r>
    </w:p>
    <w:p w:rsidR="00041042" w:rsidRDefault="00EF6E53">
      <w:pPr>
        <w:pStyle w:val="Heading2"/>
      </w:pPr>
      <w:r>
        <w:t>Syntax</w:t>
      </w:r>
    </w:p>
    <w:tbl>
      <w:tblPr>
        <w:tblStyle w:val="CodeTable"/>
        <w:tblW w:w="5000" w:type="pct"/>
        <w:tblLook w:val="07E0" w:firstRow="1" w:lastRow="1" w:firstColumn="1" w:lastColumn="1" w:noHBand="1" w:noVBand="1"/>
      </w:tblPr>
      <w:tblGrid>
        <w:gridCol w:w="9350"/>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EF6E53">
            <w:pPr>
              <w:keepNext/>
            </w:pPr>
            <w:r>
              <w:t>C#</w:t>
            </w:r>
          </w:p>
        </w:tc>
      </w:tr>
      <w:tr w:rsidR="00041042">
        <w:tc>
          <w:tcPr>
            <w:tcW w:w="0" w:type="auto"/>
          </w:tcPr>
          <w:p w:rsidR="00041042" w:rsidRDefault="00EF6E53">
            <w:r>
              <w:rPr>
                <w:rStyle w:val="Keyword"/>
              </w:rPr>
              <w:t>public</w:t>
            </w:r>
            <w:r>
              <w:t xml:space="preserve"> </w:t>
            </w:r>
            <w:r>
              <w:rPr>
                <w:rStyle w:val="Keyword"/>
              </w:rPr>
              <w:t>void</w:t>
            </w:r>
            <w:r>
              <w:t xml:space="preserve"> </w:t>
            </w:r>
            <w:r>
              <w:rPr>
                <w:rStyle w:val="Identifier"/>
              </w:rPr>
              <w:t>Insert</w:t>
            </w:r>
            <w:r>
              <w:t>(</w:t>
            </w:r>
            <w:r>
              <w:br/>
            </w:r>
            <w:r>
              <w:tab/>
            </w:r>
            <w:r>
              <w:rPr>
                <w:rStyle w:val="Identifier"/>
              </w:rPr>
              <w:t>int</w:t>
            </w:r>
            <w:r>
              <w:t xml:space="preserve"> </w:t>
            </w:r>
            <w:r>
              <w:rPr>
                <w:rStyle w:val="Parameter"/>
              </w:rPr>
              <w:t>index</w:t>
            </w:r>
            <w:r>
              <w:t>,</w:t>
            </w:r>
            <w:r>
              <w:br/>
            </w:r>
            <w:r>
              <w:tab/>
            </w:r>
            <w:r>
              <w:rPr>
                <w:rStyle w:val="Identifier"/>
              </w:rPr>
              <w:t>Type</w:t>
            </w:r>
            <w:r>
              <w:t xml:space="preserve"> </w:t>
            </w:r>
            <w:r>
              <w:rPr>
                <w:rStyle w:val="Parameter"/>
              </w:rPr>
              <w:t>item</w:t>
            </w:r>
            <w:r>
              <w:br/>
              <w:t>)</w:t>
            </w:r>
          </w:p>
        </w:tc>
      </w:tr>
    </w:tbl>
    <w:p w:rsidR="00041042" w:rsidRDefault="00041042">
      <w:pPr>
        <w:spacing w:after="0"/>
      </w:pPr>
    </w:p>
    <w:p w:rsidR="00041042" w:rsidRDefault="00EF6E53">
      <w:pPr>
        <w:pStyle w:val="Heading4"/>
      </w:pPr>
      <w:r>
        <w:t>Parameters</w:t>
      </w:r>
    </w:p>
    <w:p w:rsidR="00041042" w:rsidRDefault="00EF6E53">
      <w:pPr>
        <w:spacing w:after="0"/>
      </w:pPr>
      <w:r>
        <w:rPr>
          <w:rStyle w:val="Parameter"/>
        </w:rPr>
        <w:t>index</w:t>
      </w:r>
    </w:p>
    <w:p w:rsidR="00041042" w:rsidRDefault="00EF6E53">
      <w:pPr>
        <w:spacing w:after="0"/>
      </w:pPr>
      <w:r>
        <w:t xml:space="preserve">Type: </w:t>
      </w:r>
      <w:hyperlink r:id="rId263" w:history="1">
        <w:r>
          <w:rPr>
            <w:rStyle w:val="Hyperlink"/>
          </w:rPr>
          <w:t>System.Int32</w:t>
        </w:r>
      </w:hyperlink>
    </w:p>
    <w:p w:rsidR="00041042" w:rsidRDefault="00EF6E53">
      <w:r>
        <w:rPr>
          <w:rStyle w:val="MissingComment"/>
        </w:rPr>
        <w:t>[Missing &lt;param name="index"/&gt; documentation for "M:Umbrace.Unity.PurePool.ComponentTypeCollection.Insert(System.Int32,System.Type)"]</w:t>
      </w:r>
    </w:p>
    <w:p w:rsidR="00041042" w:rsidRDefault="00EF6E53">
      <w:pPr>
        <w:spacing w:after="0"/>
      </w:pPr>
      <w:r>
        <w:rPr>
          <w:rStyle w:val="Parameter"/>
        </w:rPr>
        <w:t>item</w:t>
      </w:r>
    </w:p>
    <w:p w:rsidR="00041042" w:rsidRDefault="00EF6E53">
      <w:pPr>
        <w:spacing w:after="0"/>
      </w:pPr>
      <w:r>
        <w:t xml:space="preserve">Type: </w:t>
      </w:r>
      <w:hyperlink r:id="rId264" w:history="1">
        <w:r>
          <w:rPr>
            <w:rStyle w:val="Hyperlink"/>
          </w:rPr>
          <w:t>System.Type</w:t>
        </w:r>
      </w:hyperlink>
    </w:p>
    <w:p w:rsidR="00041042" w:rsidRDefault="00EF6E53">
      <w:r>
        <w:rPr>
          <w:rStyle w:val="MissingComment"/>
        </w:rPr>
        <w:t>[Missing &lt;param name="item"/&gt; documentation for "M:Umbrace.Unity.PurePool.ComponentTypeCollection.Insert(System.Int32,System.Type)"]</w:t>
      </w:r>
    </w:p>
    <w:p w:rsidR="00041042" w:rsidRPr="008A1A6F" w:rsidRDefault="00EF6E53">
      <w:pPr>
        <w:pStyle w:val="Heading4"/>
        <w:rPr>
          <w:lang w:val="de-DE"/>
        </w:rPr>
      </w:pPr>
      <w:r w:rsidRPr="008A1A6F">
        <w:rPr>
          <w:lang w:val="de-DE"/>
        </w:rPr>
        <w:t>Implements</w:t>
      </w:r>
    </w:p>
    <w:p w:rsidR="00041042" w:rsidRPr="008A1A6F" w:rsidRDefault="00DD4813">
      <w:pPr>
        <w:rPr>
          <w:lang w:val="de-DE"/>
        </w:rPr>
      </w:pPr>
      <w:hyperlink r:id="rId265" w:history="1">
        <w:r w:rsidR="00EF6E53" w:rsidRPr="008A1A6F">
          <w:rPr>
            <w:rStyle w:val="Hyperlink"/>
            <w:lang w:val="de-DE"/>
          </w:rPr>
          <w:t>IList(T).Insert(Int32, T)</w:t>
        </w:r>
      </w:hyperlink>
      <w:r w:rsidR="00EF6E53" w:rsidRPr="008A1A6F">
        <w:rPr>
          <w:lang w:val="de-DE"/>
        </w:rPr>
        <w:br/>
      </w:r>
    </w:p>
    <w:p w:rsidR="00041042" w:rsidRDefault="00EF6E53">
      <w:pPr>
        <w:pStyle w:val="Heading2"/>
      </w:pPr>
      <w:bookmarkStart w:id="269" w:name="_6DF5C032_Topic_SeeAlso"/>
      <w:bookmarkEnd w:id="269"/>
      <w:r>
        <w:t>See Also</w:t>
      </w:r>
    </w:p>
    <w:p w:rsidR="00041042" w:rsidRDefault="00DD4813">
      <w:pPr>
        <w:spacing w:after="0"/>
      </w:pPr>
      <w:hyperlink w:anchor="_812CA983_Topic" w:history="1">
        <w:r w:rsidR="00EF6E53">
          <w:rPr>
            <w:rStyle w:val="Hyperlink"/>
          </w:rPr>
          <w:t>ComponentTypeCollection Class</w:t>
        </w:r>
      </w:hyperlink>
    </w:p>
    <w:p w:rsidR="00041042" w:rsidRDefault="00DD4813">
      <w:pPr>
        <w:spacing w:after="0"/>
      </w:pPr>
      <w:hyperlink w:anchor="_9F669C6B_Topic" w:history="1">
        <w:r w:rsidR="00EF6E53">
          <w:rPr>
            <w:rStyle w:val="Hyperlink"/>
          </w:rPr>
          <w:t>Umbrace.Unity.PurePool Namespace</w:t>
        </w:r>
      </w:hyperlink>
    </w:p>
    <w:p w:rsidR="00041042" w:rsidRDefault="00EF6E53">
      <w:r>
        <w:br w:type="page"/>
      </w:r>
    </w:p>
    <w:p w:rsidR="00041042" w:rsidRDefault="00EF6E53">
      <w:pPr>
        <w:pStyle w:val="Heading1"/>
      </w:pPr>
      <w:bookmarkStart w:id="270" w:name="_600F6B87_Topic"/>
      <w:bookmarkEnd w:id="270"/>
      <w:r>
        <w:lastRenderedPageBreak/>
        <w:t xml:space="preserve">ComponentTypeCollection.Remove Method </w:t>
      </w:r>
    </w:p>
    <w:p w:rsidR="00041042" w:rsidRDefault="00EF6E53">
      <w:r>
        <w:rPr>
          <w:rStyle w:val="MissingComment"/>
        </w:rPr>
        <w:t>[Missing &lt;summary&gt; documentation for "M:Umbrace.Unity.PurePool.ComponentTypeCollection.Remove(System.Type)"]</w:t>
      </w:r>
    </w:p>
    <w:p w:rsidR="00041042" w:rsidRDefault="00EF6E53">
      <w:r>
        <w:rPr>
          <w:b/>
        </w:rPr>
        <w:t>Namespace:</w:t>
      </w:r>
      <w:r>
        <w:t> </w:t>
      </w:r>
      <w:hyperlink w:anchor="_9F669C6B_Topic" w:history="1">
        <w:r>
          <w:rPr>
            <w:rStyle w:val="Hyperlink"/>
          </w:rPr>
          <w:t>Umbrace.Unity.PurePool</w:t>
        </w:r>
      </w:hyperlink>
      <w:r>
        <w:br/>
      </w:r>
      <w:r>
        <w:rPr>
          <w:b/>
        </w:rPr>
        <w:t>Assembly:</w:t>
      </w:r>
      <w:r>
        <w:t> Umbrace.Unity.PurePool (in Umbrace.Unity.PurePool.dll) Version: 0.0.0.0 (1.0.0.0)</w:t>
      </w:r>
    </w:p>
    <w:p w:rsidR="00041042" w:rsidRDefault="00EF6E53">
      <w:pPr>
        <w:pStyle w:val="Heading2"/>
      </w:pPr>
      <w:r>
        <w:t>Syntax</w:t>
      </w:r>
    </w:p>
    <w:tbl>
      <w:tblPr>
        <w:tblStyle w:val="CodeTable"/>
        <w:tblW w:w="5000" w:type="pct"/>
        <w:tblLook w:val="07E0" w:firstRow="1" w:lastRow="1" w:firstColumn="1" w:lastColumn="1" w:noHBand="1" w:noVBand="1"/>
      </w:tblPr>
      <w:tblGrid>
        <w:gridCol w:w="9350"/>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EF6E53">
            <w:pPr>
              <w:keepNext/>
            </w:pPr>
            <w:r>
              <w:t>C#</w:t>
            </w:r>
          </w:p>
        </w:tc>
      </w:tr>
      <w:tr w:rsidR="00041042">
        <w:tc>
          <w:tcPr>
            <w:tcW w:w="0" w:type="auto"/>
          </w:tcPr>
          <w:p w:rsidR="00041042" w:rsidRDefault="00EF6E53">
            <w:r>
              <w:rPr>
                <w:rStyle w:val="Keyword"/>
              </w:rPr>
              <w:t>public</w:t>
            </w:r>
            <w:r>
              <w:t xml:space="preserve"> </w:t>
            </w:r>
            <w:r>
              <w:rPr>
                <w:rStyle w:val="Identifier"/>
              </w:rPr>
              <w:t>bool</w:t>
            </w:r>
            <w:r>
              <w:t xml:space="preserve"> </w:t>
            </w:r>
            <w:r>
              <w:rPr>
                <w:rStyle w:val="Identifier"/>
              </w:rPr>
              <w:t>Remove</w:t>
            </w:r>
            <w:r>
              <w:t>(</w:t>
            </w:r>
            <w:r>
              <w:br/>
            </w:r>
            <w:r>
              <w:tab/>
            </w:r>
            <w:r>
              <w:rPr>
                <w:rStyle w:val="Identifier"/>
              </w:rPr>
              <w:t>Type</w:t>
            </w:r>
            <w:r>
              <w:t xml:space="preserve"> </w:t>
            </w:r>
            <w:r>
              <w:rPr>
                <w:rStyle w:val="Parameter"/>
              </w:rPr>
              <w:t>item</w:t>
            </w:r>
            <w:r>
              <w:br/>
              <w:t>)</w:t>
            </w:r>
          </w:p>
        </w:tc>
      </w:tr>
    </w:tbl>
    <w:p w:rsidR="00041042" w:rsidRDefault="00041042">
      <w:pPr>
        <w:spacing w:after="0"/>
      </w:pPr>
    </w:p>
    <w:p w:rsidR="00041042" w:rsidRDefault="00EF6E53">
      <w:pPr>
        <w:pStyle w:val="Heading4"/>
      </w:pPr>
      <w:r>
        <w:t>Parameters</w:t>
      </w:r>
    </w:p>
    <w:p w:rsidR="00041042" w:rsidRDefault="00EF6E53">
      <w:pPr>
        <w:spacing w:after="0"/>
      </w:pPr>
      <w:r>
        <w:rPr>
          <w:rStyle w:val="Parameter"/>
        </w:rPr>
        <w:t>item</w:t>
      </w:r>
    </w:p>
    <w:p w:rsidR="00041042" w:rsidRDefault="00EF6E53">
      <w:pPr>
        <w:spacing w:after="0"/>
      </w:pPr>
      <w:r>
        <w:t xml:space="preserve">Type: </w:t>
      </w:r>
      <w:hyperlink r:id="rId266" w:history="1">
        <w:r>
          <w:rPr>
            <w:rStyle w:val="Hyperlink"/>
          </w:rPr>
          <w:t>System.Type</w:t>
        </w:r>
      </w:hyperlink>
    </w:p>
    <w:p w:rsidR="00041042" w:rsidRDefault="00EF6E53">
      <w:r>
        <w:rPr>
          <w:rStyle w:val="MissingComment"/>
        </w:rPr>
        <w:t>[Missing &lt;param name="item"/&gt; documentation for "M:Umbrace.Unity.PurePool.ComponentTypeCollection.Remove(System.Type)"]</w:t>
      </w:r>
    </w:p>
    <w:p w:rsidR="00041042" w:rsidRDefault="00EF6E53">
      <w:pPr>
        <w:pStyle w:val="Heading4"/>
      </w:pPr>
      <w:r>
        <w:t>Return Value</w:t>
      </w:r>
    </w:p>
    <w:p w:rsidR="00041042" w:rsidRDefault="00EF6E53">
      <w:r>
        <w:t xml:space="preserve">Type: </w:t>
      </w:r>
      <w:hyperlink r:id="rId267" w:history="1">
        <w:r>
          <w:rPr>
            <w:rStyle w:val="Hyperlink"/>
          </w:rPr>
          <w:t>Boolean</w:t>
        </w:r>
      </w:hyperlink>
      <w:r>
        <w:br/>
      </w:r>
      <w:r>
        <w:rPr>
          <w:rStyle w:val="MissingComment"/>
        </w:rPr>
        <w:t>[Missing &lt;returns&gt; documentation for "M:Umbrace.Unity.PurePool.ComponentTypeCollection.Remove(System.Type)"]</w:t>
      </w:r>
    </w:p>
    <w:p w:rsidR="00041042" w:rsidRDefault="00EF6E53">
      <w:pPr>
        <w:pStyle w:val="Heading4"/>
      </w:pPr>
      <w:r>
        <w:t>Implements</w:t>
      </w:r>
    </w:p>
    <w:p w:rsidR="00041042" w:rsidRDefault="00DD4813">
      <w:hyperlink r:id="rId268" w:history="1">
        <w:r w:rsidR="00EF6E53">
          <w:rPr>
            <w:rStyle w:val="Hyperlink"/>
          </w:rPr>
          <w:t>ICollection(T).Remove(T)</w:t>
        </w:r>
      </w:hyperlink>
      <w:r w:rsidR="00EF6E53">
        <w:br/>
      </w:r>
    </w:p>
    <w:p w:rsidR="00041042" w:rsidRDefault="00EF6E53">
      <w:pPr>
        <w:pStyle w:val="Heading2"/>
      </w:pPr>
      <w:bookmarkStart w:id="271" w:name="_600F6B87_Topic_SeeAlso"/>
      <w:bookmarkEnd w:id="271"/>
      <w:r>
        <w:t>See Also</w:t>
      </w:r>
    </w:p>
    <w:p w:rsidR="00041042" w:rsidRDefault="00DD4813">
      <w:pPr>
        <w:spacing w:after="0"/>
      </w:pPr>
      <w:hyperlink w:anchor="_812CA983_Topic" w:history="1">
        <w:r w:rsidR="00EF6E53">
          <w:rPr>
            <w:rStyle w:val="Hyperlink"/>
          </w:rPr>
          <w:t>ComponentTypeCollection Class</w:t>
        </w:r>
      </w:hyperlink>
    </w:p>
    <w:p w:rsidR="00041042" w:rsidRDefault="00DD4813">
      <w:pPr>
        <w:spacing w:after="0"/>
      </w:pPr>
      <w:hyperlink w:anchor="_9F669C6B_Topic" w:history="1">
        <w:r w:rsidR="00EF6E53">
          <w:rPr>
            <w:rStyle w:val="Hyperlink"/>
          </w:rPr>
          <w:t>Umbrace.Unity.PurePool Namespace</w:t>
        </w:r>
      </w:hyperlink>
    </w:p>
    <w:p w:rsidR="00041042" w:rsidRDefault="00EF6E53">
      <w:r>
        <w:br w:type="page"/>
      </w:r>
    </w:p>
    <w:p w:rsidR="00041042" w:rsidRDefault="00EF6E53">
      <w:pPr>
        <w:pStyle w:val="Heading1"/>
      </w:pPr>
      <w:bookmarkStart w:id="272" w:name="_AE81780E_Topic"/>
      <w:bookmarkEnd w:id="272"/>
      <w:r>
        <w:lastRenderedPageBreak/>
        <w:t xml:space="preserve">ComponentTypeCollection.RemoveAt Method </w:t>
      </w:r>
    </w:p>
    <w:p w:rsidR="00041042" w:rsidRDefault="00EF6E53">
      <w:r>
        <w:rPr>
          <w:rStyle w:val="MissingComment"/>
        </w:rPr>
        <w:t>[Missing &lt;summary&gt; documentation for "M:Umbrace.Unity.PurePool.ComponentTypeCollection.RemoveAt(System.Int32)"]</w:t>
      </w:r>
    </w:p>
    <w:p w:rsidR="00041042" w:rsidRDefault="00EF6E53">
      <w:r>
        <w:rPr>
          <w:b/>
        </w:rPr>
        <w:t>Namespace:</w:t>
      </w:r>
      <w:r>
        <w:t> </w:t>
      </w:r>
      <w:hyperlink w:anchor="_9F669C6B_Topic" w:history="1">
        <w:r>
          <w:rPr>
            <w:rStyle w:val="Hyperlink"/>
          </w:rPr>
          <w:t>Umbrace.Unity.PurePool</w:t>
        </w:r>
      </w:hyperlink>
      <w:r>
        <w:br/>
      </w:r>
      <w:r>
        <w:rPr>
          <w:b/>
        </w:rPr>
        <w:t>Assembly:</w:t>
      </w:r>
      <w:r>
        <w:t> Umbrace.Unity.PurePool (in Umbrace.Unity.PurePool.dll) Version: 0.0.0.0 (1.0.0.0)</w:t>
      </w:r>
    </w:p>
    <w:p w:rsidR="00041042" w:rsidRDefault="00EF6E53">
      <w:pPr>
        <w:pStyle w:val="Heading2"/>
      </w:pPr>
      <w:r>
        <w:t>Syntax</w:t>
      </w:r>
    </w:p>
    <w:tbl>
      <w:tblPr>
        <w:tblStyle w:val="CodeTable"/>
        <w:tblW w:w="5000" w:type="pct"/>
        <w:tblLook w:val="07E0" w:firstRow="1" w:lastRow="1" w:firstColumn="1" w:lastColumn="1" w:noHBand="1" w:noVBand="1"/>
      </w:tblPr>
      <w:tblGrid>
        <w:gridCol w:w="9350"/>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EF6E53">
            <w:pPr>
              <w:keepNext/>
            </w:pPr>
            <w:r>
              <w:t>C#</w:t>
            </w:r>
          </w:p>
        </w:tc>
      </w:tr>
      <w:tr w:rsidR="00041042">
        <w:tc>
          <w:tcPr>
            <w:tcW w:w="0" w:type="auto"/>
          </w:tcPr>
          <w:p w:rsidR="00041042" w:rsidRDefault="00EF6E53">
            <w:r>
              <w:rPr>
                <w:rStyle w:val="Keyword"/>
              </w:rPr>
              <w:t>public</w:t>
            </w:r>
            <w:r>
              <w:t xml:space="preserve"> </w:t>
            </w:r>
            <w:r>
              <w:rPr>
                <w:rStyle w:val="Keyword"/>
              </w:rPr>
              <w:t>void</w:t>
            </w:r>
            <w:r>
              <w:t xml:space="preserve"> </w:t>
            </w:r>
            <w:r>
              <w:rPr>
                <w:rStyle w:val="Identifier"/>
              </w:rPr>
              <w:t>RemoveAt</w:t>
            </w:r>
            <w:r>
              <w:t>(</w:t>
            </w:r>
            <w:r>
              <w:br/>
            </w:r>
            <w:r>
              <w:tab/>
            </w:r>
            <w:r>
              <w:rPr>
                <w:rStyle w:val="Identifier"/>
              </w:rPr>
              <w:t>int</w:t>
            </w:r>
            <w:r>
              <w:t xml:space="preserve"> </w:t>
            </w:r>
            <w:r>
              <w:rPr>
                <w:rStyle w:val="Parameter"/>
              </w:rPr>
              <w:t>index</w:t>
            </w:r>
            <w:r>
              <w:br/>
              <w:t>)</w:t>
            </w:r>
          </w:p>
        </w:tc>
      </w:tr>
    </w:tbl>
    <w:p w:rsidR="00041042" w:rsidRDefault="00041042">
      <w:pPr>
        <w:spacing w:after="0"/>
      </w:pPr>
    </w:p>
    <w:p w:rsidR="00041042" w:rsidRDefault="00EF6E53">
      <w:pPr>
        <w:pStyle w:val="Heading4"/>
      </w:pPr>
      <w:r>
        <w:t>Parameters</w:t>
      </w:r>
    </w:p>
    <w:p w:rsidR="00041042" w:rsidRDefault="00EF6E53">
      <w:pPr>
        <w:spacing w:after="0"/>
      </w:pPr>
      <w:r>
        <w:rPr>
          <w:rStyle w:val="Parameter"/>
        </w:rPr>
        <w:t>index</w:t>
      </w:r>
    </w:p>
    <w:p w:rsidR="00041042" w:rsidRDefault="00EF6E53">
      <w:pPr>
        <w:spacing w:after="0"/>
      </w:pPr>
      <w:r>
        <w:t xml:space="preserve">Type: </w:t>
      </w:r>
      <w:hyperlink r:id="rId269" w:history="1">
        <w:r>
          <w:rPr>
            <w:rStyle w:val="Hyperlink"/>
          </w:rPr>
          <w:t>System.Int32</w:t>
        </w:r>
      </w:hyperlink>
    </w:p>
    <w:p w:rsidR="00041042" w:rsidRDefault="00EF6E53">
      <w:r>
        <w:rPr>
          <w:rStyle w:val="MissingComment"/>
        </w:rPr>
        <w:t>[Missing &lt;param name="index"/&gt; documentation for "M:Umbrace.Unity.PurePool.ComponentTypeCollection.RemoveAt(System.Int32)"]</w:t>
      </w:r>
    </w:p>
    <w:p w:rsidR="00041042" w:rsidRDefault="00EF6E53">
      <w:pPr>
        <w:pStyle w:val="Heading4"/>
      </w:pPr>
      <w:r>
        <w:t>Implements</w:t>
      </w:r>
    </w:p>
    <w:p w:rsidR="00041042" w:rsidRDefault="00DD4813">
      <w:hyperlink r:id="rId270" w:history="1">
        <w:r w:rsidR="00EF6E53">
          <w:rPr>
            <w:rStyle w:val="Hyperlink"/>
          </w:rPr>
          <w:t>IList(T).RemoveAt(Int32)</w:t>
        </w:r>
      </w:hyperlink>
      <w:r w:rsidR="00EF6E53">
        <w:br/>
      </w:r>
    </w:p>
    <w:p w:rsidR="00041042" w:rsidRDefault="00EF6E53">
      <w:pPr>
        <w:pStyle w:val="Heading2"/>
      </w:pPr>
      <w:bookmarkStart w:id="273" w:name="_AE81780E_Topic_SeeAlso"/>
      <w:bookmarkEnd w:id="273"/>
      <w:r>
        <w:t>See Also</w:t>
      </w:r>
    </w:p>
    <w:p w:rsidR="00041042" w:rsidRDefault="00DD4813">
      <w:pPr>
        <w:spacing w:after="0"/>
      </w:pPr>
      <w:hyperlink w:anchor="_812CA983_Topic" w:history="1">
        <w:r w:rsidR="00EF6E53">
          <w:rPr>
            <w:rStyle w:val="Hyperlink"/>
          </w:rPr>
          <w:t>ComponentTypeCollection Class</w:t>
        </w:r>
      </w:hyperlink>
    </w:p>
    <w:p w:rsidR="00041042" w:rsidRDefault="00DD4813">
      <w:pPr>
        <w:spacing w:after="0"/>
      </w:pPr>
      <w:hyperlink w:anchor="_9F669C6B_Topic" w:history="1">
        <w:r w:rsidR="00EF6E53">
          <w:rPr>
            <w:rStyle w:val="Hyperlink"/>
          </w:rPr>
          <w:t>Umbrace.Unity.PurePool Namespace</w:t>
        </w:r>
      </w:hyperlink>
    </w:p>
    <w:p w:rsidR="00041042" w:rsidRDefault="00EF6E53">
      <w:r>
        <w:br w:type="page"/>
      </w:r>
    </w:p>
    <w:p w:rsidR="00041042" w:rsidRDefault="00EF6E53">
      <w:pPr>
        <w:pStyle w:val="Heading1"/>
      </w:pPr>
      <w:bookmarkStart w:id="274" w:name="_29EFB481_Topic"/>
      <w:bookmarkEnd w:id="274"/>
      <w:r>
        <w:lastRenderedPageBreak/>
        <w:t>DebugHelper Class</w:t>
      </w:r>
    </w:p>
    <w:p w:rsidR="00041042" w:rsidRDefault="00EF6E53">
      <w:r>
        <w:t>A static class that provides logging methods that write to the Unity console.</w:t>
      </w:r>
    </w:p>
    <w:p w:rsidR="00041042" w:rsidRDefault="00EF6E53">
      <w:pPr>
        <w:pStyle w:val="Heading2"/>
      </w:pPr>
      <w:r>
        <w:t>Inheritance Hierarchy</w:t>
      </w:r>
    </w:p>
    <w:p w:rsidR="00041042" w:rsidRDefault="00DD4813">
      <w:hyperlink r:id="rId271" w:history="1">
        <w:r w:rsidR="00EF6E53">
          <w:rPr>
            <w:rStyle w:val="Hyperlink"/>
          </w:rPr>
          <w:t>System.Object</w:t>
        </w:r>
      </w:hyperlink>
      <w:r w:rsidR="00EF6E53">
        <w:br/>
        <w:t>  Umbrace.Unity.PurePool.DebugHelper</w:t>
      </w:r>
      <w:r w:rsidR="00EF6E53">
        <w:br/>
      </w:r>
    </w:p>
    <w:p w:rsidR="00041042" w:rsidRDefault="00EF6E53">
      <w:r>
        <w:rPr>
          <w:b/>
        </w:rPr>
        <w:t>Namespace:</w:t>
      </w:r>
      <w:r>
        <w:t> </w:t>
      </w:r>
      <w:hyperlink w:anchor="_9F669C6B_Topic" w:history="1">
        <w:r>
          <w:rPr>
            <w:rStyle w:val="Hyperlink"/>
          </w:rPr>
          <w:t>Umbrace.Unity.PurePool</w:t>
        </w:r>
      </w:hyperlink>
      <w:r>
        <w:br/>
      </w:r>
      <w:r>
        <w:rPr>
          <w:b/>
        </w:rPr>
        <w:t>Assembly:</w:t>
      </w:r>
      <w:r>
        <w:t> Umbrace.Unity.PurePool (in Umbrace.Unity.PurePool.dll) Version: 0.0.0.0 (1.0.0.0)</w:t>
      </w:r>
    </w:p>
    <w:p w:rsidR="00041042" w:rsidRDefault="00EF6E53">
      <w:pPr>
        <w:pStyle w:val="Heading2"/>
      </w:pPr>
      <w:r>
        <w:t>Syntax</w:t>
      </w:r>
    </w:p>
    <w:tbl>
      <w:tblPr>
        <w:tblStyle w:val="CodeTable"/>
        <w:tblW w:w="5000" w:type="pct"/>
        <w:tblLook w:val="07E0" w:firstRow="1" w:lastRow="1" w:firstColumn="1" w:lastColumn="1" w:noHBand="1" w:noVBand="1"/>
      </w:tblPr>
      <w:tblGrid>
        <w:gridCol w:w="9350"/>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EF6E53">
            <w:pPr>
              <w:keepNext/>
            </w:pPr>
            <w:r>
              <w:t>C#</w:t>
            </w:r>
          </w:p>
        </w:tc>
      </w:tr>
      <w:tr w:rsidR="00041042">
        <w:tc>
          <w:tcPr>
            <w:tcW w:w="0" w:type="auto"/>
          </w:tcPr>
          <w:p w:rsidR="00041042" w:rsidRDefault="00EF6E53">
            <w:r>
              <w:rPr>
                <w:rStyle w:val="Keyword"/>
              </w:rPr>
              <w:t>public</w:t>
            </w:r>
            <w:r>
              <w:t xml:space="preserve"> </w:t>
            </w:r>
            <w:r>
              <w:rPr>
                <w:rStyle w:val="Keyword"/>
              </w:rPr>
              <w:t>static</w:t>
            </w:r>
            <w:r>
              <w:t xml:space="preserve"> </w:t>
            </w:r>
            <w:r>
              <w:rPr>
                <w:rStyle w:val="Keyword"/>
              </w:rPr>
              <w:t>class</w:t>
            </w:r>
            <w:r>
              <w:t xml:space="preserve"> </w:t>
            </w:r>
            <w:r>
              <w:rPr>
                <w:rStyle w:val="Identifier"/>
              </w:rPr>
              <w:t>DebugHelper</w:t>
            </w:r>
          </w:p>
        </w:tc>
      </w:tr>
    </w:tbl>
    <w:p w:rsidR="00041042" w:rsidRDefault="00041042">
      <w:pPr>
        <w:spacing w:after="0"/>
      </w:pPr>
    </w:p>
    <w:p w:rsidR="00041042" w:rsidRDefault="00EF6E53">
      <w:r>
        <w:t xml:space="preserve">The </w:t>
      </w:r>
      <w:r>
        <w:rPr>
          <w:b/>
        </w:rPr>
        <w:t>DebugHelper</w:t>
      </w:r>
      <w:r>
        <w:t xml:space="preserve"> type exposes the following members.</w:t>
      </w:r>
    </w:p>
    <w:p w:rsidR="00041042" w:rsidRDefault="00EF6E53">
      <w:pPr>
        <w:pStyle w:val="Heading2"/>
      </w:pPr>
      <w:r>
        <w:t>Properties</w:t>
      </w:r>
    </w:p>
    <w:tbl>
      <w:tblPr>
        <w:tblStyle w:val="GeneralTable"/>
        <w:tblW w:w="5000" w:type="pct"/>
        <w:tblLook w:val="07E0" w:firstRow="1" w:lastRow="1" w:firstColumn="1" w:lastColumn="1" w:noHBand="1" w:noVBand="1"/>
      </w:tblPr>
      <w:tblGrid>
        <w:gridCol w:w="446"/>
        <w:gridCol w:w="2701"/>
        <w:gridCol w:w="6203"/>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041042">
            <w:pPr>
              <w:keepNext/>
            </w:pPr>
          </w:p>
        </w:tc>
        <w:tc>
          <w:tcPr>
            <w:tcW w:w="0" w:type="auto"/>
          </w:tcPr>
          <w:p w:rsidR="00041042" w:rsidRDefault="00EF6E53">
            <w:pPr>
              <w:keepNext/>
            </w:pPr>
            <w:r>
              <w:t>Name</w:t>
            </w:r>
          </w:p>
        </w:tc>
        <w:tc>
          <w:tcPr>
            <w:tcW w:w="0" w:type="auto"/>
          </w:tcPr>
          <w:p w:rsidR="00041042" w:rsidRDefault="00EF6E53">
            <w:pPr>
              <w:keepNext/>
            </w:pPr>
            <w:r>
              <w:t>Description</w:t>
            </w:r>
          </w:p>
        </w:tc>
      </w:tr>
      <w:tr w:rsidR="00041042">
        <w:tc>
          <w:tcPr>
            <w:tcW w:w="0" w:type="auto"/>
          </w:tcPr>
          <w:p w:rsidR="00041042" w:rsidRDefault="00EF6E53">
            <w:r>
              <w:rPr>
                <w:noProof/>
              </w:rPr>
              <w:drawing>
                <wp:inline distT="0" distB="0" distL="0" distR="0">
                  <wp:extent cx="152400" cy="152400"/>
                  <wp:effectExtent l="0" t="0" r="0" b="0"/>
                  <wp:docPr id="580"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6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rPr>
              <w:drawing>
                <wp:inline distT="0" distB="0" distL="0" distR="0">
                  <wp:extent cx="123825" cy="95249"/>
                  <wp:effectExtent l="0" t="0" r="0" b="0"/>
                  <wp:docPr id="581"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041042" w:rsidRDefault="00DD4813">
            <w:hyperlink w:anchor="_6FCD6618_Topic" w:history="1">
              <w:r w:rsidR="00EF6E53">
                <w:rPr>
                  <w:rStyle w:val="Hyperlink"/>
                </w:rPr>
                <w:t>IsErrorLoggingEnabled</w:t>
              </w:r>
            </w:hyperlink>
          </w:p>
        </w:tc>
        <w:tc>
          <w:tcPr>
            <w:tcW w:w="0" w:type="auto"/>
          </w:tcPr>
          <w:p w:rsidR="00041042" w:rsidRDefault="00EF6E53">
            <w:r>
              <w:t xml:space="preserve">Gets or sets a value indicating whether logging of </w:t>
            </w:r>
            <w:hyperlink w:anchor="_1CE1EEF0_Topic" w:history="1">
              <w:r>
                <w:rPr>
                  <w:rStyle w:val="Hyperlink"/>
                </w:rPr>
                <w:t>Error</w:t>
              </w:r>
            </w:hyperlink>
            <w:r>
              <w:t xml:space="preserve"> messages to the Unity console is enabled.</w:t>
            </w:r>
          </w:p>
        </w:tc>
      </w:tr>
      <w:tr w:rsidR="00041042">
        <w:tc>
          <w:tcPr>
            <w:tcW w:w="0" w:type="auto"/>
          </w:tcPr>
          <w:p w:rsidR="00041042" w:rsidRDefault="00EF6E53">
            <w:r>
              <w:rPr>
                <w:noProof/>
              </w:rPr>
              <w:drawing>
                <wp:inline distT="0" distB="0" distL="0" distR="0">
                  <wp:extent cx="152400" cy="152400"/>
                  <wp:effectExtent l="0" t="0" r="0" b="0"/>
                  <wp:docPr id="582"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6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rPr>
              <w:drawing>
                <wp:inline distT="0" distB="0" distL="0" distR="0">
                  <wp:extent cx="123825" cy="95249"/>
                  <wp:effectExtent l="0" t="0" r="0" b="0"/>
                  <wp:docPr id="583"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041042" w:rsidRDefault="00DD4813">
            <w:hyperlink w:anchor="_81F4A6BC_Topic" w:history="1">
              <w:r w:rsidR="00EF6E53">
                <w:rPr>
                  <w:rStyle w:val="Hyperlink"/>
                </w:rPr>
                <w:t>IsInformationLoggingEnabled</w:t>
              </w:r>
            </w:hyperlink>
          </w:p>
        </w:tc>
        <w:tc>
          <w:tcPr>
            <w:tcW w:w="0" w:type="auto"/>
          </w:tcPr>
          <w:p w:rsidR="00041042" w:rsidRDefault="00EF6E53">
            <w:r>
              <w:t xml:space="preserve">Gets or sets a value indicating whether logging of </w:t>
            </w:r>
            <w:hyperlink w:anchor="_1CE1EEF0_Topic" w:history="1">
              <w:r>
                <w:rPr>
                  <w:rStyle w:val="Hyperlink"/>
                </w:rPr>
                <w:t>Information</w:t>
              </w:r>
            </w:hyperlink>
            <w:r>
              <w:t xml:space="preserve"> messages to the Unity console is enabled.</w:t>
            </w:r>
          </w:p>
        </w:tc>
      </w:tr>
      <w:tr w:rsidR="00041042">
        <w:tc>
          <w:tcPr>
            <w:tcW w:w="0" w:type="auto"/>
          </w:tcPr>
          <w:p w:rsidR="00041042" w:rsidRDefault="00EF6E53">
            <w:r>
              <w:rPr>
                <w:noProof/>
              </w:rPr>
              <w:drawing>
                <wp:inline distT="0" distB="0" distL="0" distR="0">
                  <wp:extent cx="152400" cy="152400"/>
                  <wp:effectExtent l="0" t="0" r="0" b="0"/>
                  <wp:docPr id="584"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6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rPr>
              <w:drawing>
                <wp:inline distT="0" distB="0" distL="0" distR="0">
                  <wp:extent cx="123825" cy="95249"/>
                  <wp:effectExtent l="0" t="0" r="0" b="0"/>
                  <wp:docPr id="585"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041042" w:rsidRDefault="00DD4813">
            <w:hyperlink w:anchor="_93417C32_Topic" w:history="1">
              <w:r w:rsidR="00EF6E53">
                <w:rPr>
                  <w:rStyle w:val="Hyperlink"/>
                </w:rPr>
                <w:t>IsLoggingEnabled</w:t>
              </w:r>
            </w:hyperlink>
          </w:p>
        </w:tc>
        <w:tc>
          <w:tcPr>
            <w:tcW w:w="0" w:type="auto"/>
          </w:tcPr>
          <w:p w:rsidR="00041042" w:rsidRDefault="00EF6E53">
            <w:r>
              <w:t>Gets or sets a value indicating whether logging to the Unity console is enabled.</w:t>
            </w:r>
          </w:p>
        </w:tc>
      </w:tr>
      <w:tr w:rsidR="00041042">
        <w:tc>
          <w:tcPr>
            <w:tcW w:w="0" w:type="auto"/>
          </w:tcPr>
          <w:p w:rsidR="00041042" w:rsidRDefault="00EF6E53">
            <w:r>
              <w:rPr>
                <w:noProof/>
              </w:rPr>
              <w:drawing>
                <wp:inline distT="0" distB="0" distL="0" distR="0">
                  <wp:extent cx="152400" cy="152400"/>
                  <wp:effectExtent l="0" t="0" r="0" b="0"/>
                  <wp:docPr id="586"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6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rPr>
              <w:drawing>
                <wp:inline distT="0" distB="0" distL="0" distR="0">
                  <wp:extent cx="123825" cy="95249"/>
                  <wp:effectExtent l="0" t="0" r="0" b="0"/>
                  <wp:docPr id="587"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041042" w:rsidRDefault="00DD4813">
            <w:hyperlink w:anchor="_FA4A2396_Topic" w:history="1">
              <w:r w:rsidR="00EF6E53">
                <w:rPr>
                  <w:rStyle w:val="Hyperlink"/>
                </w:rPr>
                <w:t>IsWarningLoggingEnabled</w:t>
              </w:r>
            </w:hyperlink>
          </w:p>
        </w:tc>
        <w:tc>
          <w:tcPr>
            <w:tcW w:w="0" w:type="auto"/>
          </w:tcPr>
          <w:p w:rsidR="00041042" w:rsidRDefault="00EF6E53">
            <w:r>
              <w:t xml:space="preserve">Gets or sets a value indicating whether logging of </w:t>
            </w:r>
            <w:hyperlink w:anchor="_1CE1EEF0_Topic" w:history="1">
              <w:r>
                <w:rPr>
                  <w:rStyle w:val="Hyperlink"/>
                </w:rPr>
                <w:t>Warning</w:t>
              </w:r>
            </w:hyperlink>
            <w:r>
              <w:t xml:space="preserve"> messages to the Unity console is enabled.</w:t>
            </w:r>
          </w:p>
        </w:tc>
      </w:tr>
    </w:tbl>
    <w:p w:rsidR="00041042" w:rsidRDefault="00041042">
      <w:pPr>
        <w:spacing w:after="0"/>
      </w:pPr>
    </w:p>
    <w:p w:rsidR="00041042" w:rsidRDefault="00EF6E53">
      <w:pPr>
        <w:pStyle w:val="Heading2"/>
      </w:pPr>
      <w:r>
        <w:t>Methods</w:t>
      </w:r>
    </w:p>
    <w:tbl>
      <w:tblPr>
        <w:tblStyle w:val="GeneralTable"/>
        <w:tblW w:w="5000" w:type="pct"/>
        <w:tblLook w:val="07E0" w:firstRow="1" w:lastRow="1" w:firstColumn="1" w:lastColumn="1" w:noHBand="1" w:noVBand="1"/>
      </w:tblPr>
      <w:tblGrid>
        <w:gridCol w:w="415"/>
        <w:gridCol w:w="3304"/>
        <w:gridCol w:w="5631"/>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041042">
            <w:pPr>
              <w:keepNext/>
            </w:pPr>
          </w:p>
        </w:tc>
        <w:tc>
          <w:tcPr>
            <w:tcW w:w="0" w:type="auto"/>
          </w:tcPr>
          <w:p w:rsidR="00041042" w:rsidRDefault="00EF6E53">
            <w:pPr>
              <w:keepNext/>
            </w:pPr>
            <w:r>
              <w:t>Name</w:t>
            </w:r>
          </w:p>
        </w:tc>
        <w:tc>
          <w:tcPr>
            <w:tcW w:w="0" w:type="auto"/>
          </w:tcPr>
          <w:p w:rsidR="00041042" w:rsidRDefault="00EF6E53">
            <w:pPr>
              <w:keepNext/>
            </w:pPr>
            <w:r>
              <w:t>Description</w:t>
            </w:r>
          </w:p>
        </w:tc>
      </w:tr>
      <w:tr w:rsidR="00041042">
        <w:tc>
          <w:tcPr>
            <w:tcW w:w="0" w:type="auto"/>
          </w:tcPr>
          <w:p w:rsidR="00041042" w:rsidRDefault="00EF6E53">
            <w:r>
              <w:rPr>
                <w:noProof/>
              </w:rPr>
              <w:drawing>
                <wp:inline distT="0" distB="0" distL="0" distR="0">
                  <wp:extent cx="152400" cy="104775"/>
                  <wp:effectExtent l="0" t="0" r="0" b="0"/>
                  <wp:docPr id="58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rPr>
              <w:drawing>
                <wp:inline distT="0" distB="0" distL="0" distR="0">
                  <wp:extent cx="123825" cy="95249"/>
                  <wp:effectExtent l="0" t="0" r="0" b="0"/>
                  <wp:docPr id="589"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041042" w:rsidRDefault="00DD4813">
            <w:hyperlink w:anchor="_366D247_Topic" w:history="1">
              <w:r w:rsidR="00EF6E53">
                <w:rPr>
                  <w:rStyle w:val="Hyperlink"/>
                </w:rPr>
                <w:t>Log(String)</w:t>
              </w:r>
            </w:hyperlink>
          </w:p>
        </w:tc>
        <w:tc>
          <w:tcPr>
            <w:tcW w:w="0" w:type="auto"/>
          </w:tcPr>
          <w:p w:rsidR="00041042" w:rsidRDefault="00EF6E53">
            <w:r>
              <w:t>Logs the specified informational message to the Unity console.</w:t>
            </w:r>
          </w:p>
        </w:tc>
      </w:tr>
      <w:tr w:rsidR="00041042">
        <w:tc>
          <w:tcPr>
            <w:tcW w:w="0" w:type="auto"/>
          </w:tcPr>
          <w:p w:rsidR="00041042" w:rsidRDefault="00EF6E53">
            <w:r>
              <w:rPr>
                <w:noProof/>
              </w:rPr>
              <w:drawing>
                <wp:inline distT="0" distB="0" distL="0" distR="0">
                  <wp:extent cx="152400" cy="104775"/>
                  <wp:effectExtent l="0" t="0" r="0" b="0"/>
                  <wp:docPr id="59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rPr>
              <w:drawing>
                <wp:inline distT="0" distB="0" distL="0" distR="0">
                  <wp:extent cx="123825" cy="95249"/>
                  <wp:effectExtent l="0" t="0" r="0" b="0"/>
                  <wp:docPr id="591"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041042" w:rsidRDefault="00DD4813">
            <w:hyperlink w:anchor="_F810EFE1_Topic" w:history="1">
              <w:r w:rsidR="00EF6E53">
                <w:rPr>
                  <w:rStyle w:val="Hyperlink"/>
                </w:rPr>
                <w:t>Log(String, Object)</w:t>
              </w:r>
            </w:hyperlink>
          </w:p>
        </w:tc>
        <w:tc>
          <w:tcPr>
            <w:tcW w:w="0" w:type="auto"/>
          </w:tcPr>
          <w:p w:rsidR="00041042" w:rsidRDefault="00EF6E53">
            <w:r>
              <w:t>Logs the specified informational message to the Unity console.</w:t>
            </w:r>
          </w:p>
        </w:tc>
      </w:tr>
      <w:tr w:rsidR="00041042">
        <w:tc>
          <w:tcPr>
            <w:tcW w:w="0" w:type="auto"/>
          </w:tcPr>
          <w:p w:rsidR="00041042" w:rsidRDefault="00EF6E53">
            <w:r>
              <w:rPr>
                <w:noProof/>
              </w:rPr>
              <w:drawing>
                <wp:inline distT="0" distB="0" distL="0" distR="0">
                  <wp:extent cx="152400" cy="104775"/>
                  <wp:effectExtent l="0" t="0" r="0" b="0"/>
                  <wp:docPr id="59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rPr>
              <w:drawing>
                <wp:inline distT="0" distB="0" distL="0" distR="0">
                  <wp:extent cx="123825" cy="95249"/>
                  <wp:effectExtent l="0" t="0" r="0" b="0"/>
                  <wp:docPr id="593"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041042" w:rsidRDefault="00DD4813">
            <w:hyperlink w:anchor="_E0074DB2_Topic" w:history="1">
              <w:r w:rsidR="00EF6E53">
                <w:rPr>
                  <w:rStyle w:val="Hyperlink"/>
                </w:rPr>
                <w:t>Log(LogLevel, String)</w:t>
              </w:r>
            </w:hyperlink>
          </w:p>
        </w:tc>
        <w:tc>
          <w:tcPr>
            <w:tcW w:w="0" w:type="auto"/>
          </w:tcPr>
          <w:p w:rsidR="00041042" w:rsidRDefault="00EF6E53">
            <w:r>
              <w:t xml:space="preserve">Logs the specified informational message to the Unity console, if allowed by </w:t>
            </w:r>
            <w:r>
              <w:rPr>
                <w:rStyle w:val="Parameter"/>
              </w:rPr>
              <w:t>logLevel</w:t>
            </w:r>
            <w:r>
              <w:t>.</w:t>
            </w:r>
          </w:p>
        </w:tc>
      </w:tr>
      <w:tr w:rsidR="00041042">
        <w:tc>
          <w:tcPr>
            <w:tcW w:w="0" w:type="auto"/>
          </w:tcPr>
          <w:p w:rsidR="00041042" w:rsidRDefault="00EF6E53">
            <w:r>
              <w:rPr>
                <w:noProof/>
              </w:rPr>
              <w:drawing>
                <wp:inline distT="0" distB="0" distL="0" distR="0">
                  <wp:extent cx="152400" cy="104775"/>
                  <wp:effectExtent l="0" t="0" r="0" b="0"/>
                  <wp:docPr id="59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rPr>
              <w:drawing>
                <wp:inline distT="0" distB="0" distL="0" distR="0">
                  <wp:extent cx="123825" cy="95249"/>
                  <wp:effectExtent l="0" t="0" r="0" b="0"/>
                  <wp:docPr id="595"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041042" w:rsidRDefault="00DD4813">
            <w:hyperlink w:anchor="_3D5FD917_Topic" w:history="1">
              <w:r w:rsidR="00EF6E53">
                <w:rPr>
                  <w:rStyle w:val="Hyperlink"/>
                </w:rPr>
                <w:t>Log(LogLevel, String, Object)</w:t>
              </w:r>
            </w:hyperlink>
          </w:p>
        </w:tc>
        <w:tc>
          <w:tcPr>
            <w:tcW w:w="0" w:type="auto"/>
          </w:tcPr>
          <w:p w:rsidR="00041042" w:rsidRDefault="00EF6E53">
            <w:r>
              <w:t xml:space="preserve">Logs the specified informational message to the Unity console, if allowed by </w:t>
            </w:r>
            <w:r>
              <w:rPr>
                <w:rStyle w:val="Parameter"/>
              </w:rPr>
              <w:t>logLevel</w:t>
            </w:r>
            <w:r>
              <w:t>.</w:t>
            </w:r>
          </w:p>
        </w:tc>
      </w:tr>
      <w:tr w:rsidR="00041042">
        <w:tc>
          <w:tcPr>
            <w:tcW w:w="0" w:type="auto"/>
          </w:tcPr>
          <w:p w:rsidR="00041042" w:rsidRDefault="00EF6E53">
            <w:r>
              <w:rPr>
                <w:noProof/>
              </w:rPr>
              <w:drawing>
                <wp:inline distT="0" distB="0" distL="0" distR="0">
                  <wp:extent cx="152400" cy="104775"/>
                  <wp:effectExtent l="0" t="0" r="0" b="0"/>
                  <wp:docPr id="59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rPr>
              <w:drawing>
                <wp:inline distT="0" distB="0" distL="0" distR="0">
                  <wp:extent cx="123825" cy="95249"/>
                  <wp:effectExtent l="0" t="0" r="0" b="0"/>
                  <wp:docPr id="597"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041042" w:rsidRDefault="00DD4813">
            <w:hyperlink w:anchor="_37BB0813_Topic" w:history="1">
              <w:r w:rsidR="00EF6E53">
                <w:rPr>
                  <w:rStyle w:val="Hyperlink"/>
                </w:rPr>
                <w:t>LogError(String)</w:t>
              </w:r>
            </w:hyperlink>
          </w:p>
        </w:tc>
        <w:tc>
          <w:tcPr>
            <w:tcW w:w="0" w:type="auto"/>
          </w:tcPr>
          <w:p w:rsidR="00041042" w:rsidRDefault="00EF6E53">
            <w:r>
              <w:t>Logs the specified error message to the Unity console.</w:t>
            </w:r>
          </w:p>
        </w:tc>
      </w:tr>
      <w:tr w:rsidR="00041042">
        <w:tc>
          <w:tcPr>
            <w:tcW w:w="0" w:type="auto"/>
          </w:tcPr>
          <w:p w:rsidR="00041042" w:rsidRDefault="00EF6E53">
            <w:r>
              <w:rPr>
                <w:noProof/>
              </w:rPr>
              <w:drawing>
                <wp:inline distT="0" distB="0" distL="0" distR="0">
                  <wp:extent cx="152400" cy="104775"/>
                  <wp:effectExtent l="0" t="0" r="0" b="0"/>
                  <wp:docPr id="59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rPr>
              <w:drawing>
                <wp:inline distT="0" distB="0" distL="0" distR="0">
                  <wp:extent cx="123825" cy="95249"/>
                  <wp:effectExtent l="0" t="0" r="0" b="0"/>
                  <wp:docPr id="599"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041042" w:rsidRDefault="00DD4813">
            <w:hyperlink w:anchor="_8B404FC9_Topic" w:history="1">
              <w:r w:rsidR="00EF6E53">
                <w:rPr>
                  <w:rStyle w:val="Hyperlink"/>
                </w:rPr>
                <w:t>LogError(String, Object)</w:t>
              </w:r>
            </w:hyperlink>
          </w:p>
        </w:tc>
        <w:tc>
          <w:tcPr>
            <w:tcW w:w="0" w:type="auto"/>
          </w:tcPr>
          <w:p w:rsidR="00041042" w:rsidRDefault="00EF6E53">
            <w:r>
              <w:t>Logs the specified error message to the Unity console.</w:t>
            </w:r>
          </w:p>
        </w:tc>
      </w:tr>
      <w:tr w:rsidR="00041042">
        <w:tc>
          <w:tcPr>
            <w:tcW w:w="0" w:type="auto"/>
          </w:tcPr>
          <w:p w:rsidR="00041042" w:rsidRDefault="00EF6E53">
            <w:r>
              <w:rPr>
                <w:noProof/>
              </w:rPr>
              <w:lastRenderedPageBreak/>
              <w:drawing>
                <wp:inline distT="0" distB="0" distL="0" distR="0">
                  <wp:extent cx="152400" cy="104775"/>
                  <wp:effectExtent l="0" t="0" r="0" b="0"/>
                  <wp:docPr id="60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rPr>
              <w:drawing>
                <wp:inline distT="0" distB="0" distL="0" distR="0">
                  <wp:extent cx="123825" cy="95249"/>
                  <wp:effectExtent l="0" t="0" r="0" b="0"/>
                  <wp:docPr id="601"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041042" w:rsidRDefault="00DD4813">
            <w:hyperlink w:anchor="_8B404FCA_Topic" w:history="1">
              <w:r w:rsidR="00EF6E53">
                <w:rPr>
                  <w:rStyle w:val="Hyperlink"/>
                </w:rPr>
                <w:t>LogError(LogLevel, String)</w:t>
              </w:r>
            </w:hyperlink>
          </w:p>
        </w:tc>
        <w:tc>
          <w:tcPr>
            <w:tcW w:w="0" w:type="auto"/>
          </w:tcPr>
          <w:p w:rsidR="00041042" w:rsidRDefault="00EF6E53">
            <w:r>
              <w:t xml:space="preserve">Logs the specified error message to the Unity console, if allowed by </w:t>
            </w:r>
            <w:r>
              <w:rPr>
                <w:rStyle w:val="Parameter"/>
              </w:rPr>
              <w:t>logLevel</w:t>
            </w:r>
            <w:r>
              <w:t>.</w:t>
            </w:r>
          </w:p>
        </w:tc>
      </w:tr>
      <w:tr w:rsidR="00041042">
        <w:tc>
          <w:tcPr>
            <w:tcW w:w="0" w:type="auto"/>
          </w:tcPr>
          <w:p w:rsidR="00041042" w:rsidRDefault="00EF6E53">
            <w:r>
              <w:rPr>
                <w:noProof/>
              </w:rPr>
              <w:drawing>
                <wp:inline distT="0" distB="0" distL="0" distR="0">
                  <wp:extent cx="152400" cy="104775"/>
                  <wp:effectExtent l="0" t="0" r="0" b="0"/>
                  <wp:docPr id="60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rPr>
              <w:drawing>
                <wp:inline distT="0" distB="0" distL="0" distR="0">
                  <wp:extent cx="123825" cy="95249"/>
                  <wp:effectExtent l="0" t="0" r="0" b="0"/>
                  <wp:docPr id="603"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041042" w:rsidRDefault="00DD4813">
            <w:hyperlink w:anchor="_8B404FCB_Topic" w:history="1">
              <w:r w:rsidR="00EF6E53">
                <w:rPr>
                  <w:rStyle w:val="Hyperlink"/>
                </w:rPr>
                <w:t>LogError(LogLevel, String, Object)</w:t>
              </w:r>
            </w:hyperlink>
          </w:p>
        </w:tc>
        <w:tc>
          <w:tcPr>
            <w:tcW w:w="0" w:type="auto"/>
          </w:tcPr>
          <w:p w:rsidR="00041042" w:rsidRDefault="00EF6E53">
            <w:r>
              <w:t xml:space="preserve">Logs the specified error message to the Unity console, if allowed by </w:t>
            </w:r>
            <w:r>
              <w:rPr>
                <w:rStyle w:val="Parameter"/>
              </w:rPr>
              <w:t>logLevel</w:t>
            </w:r>
            <w:r>
              <w:t>.</w:t>
            </w:r>
          </w:p>
        </w:tc>
      </w:tr>
      <w:tr w:rsidR="00041042">
        <w:tc>
          <w:tcPr>
            <w:tcW w:w="0" w:type="auto"/>
          </w:tcPr>
          <w:p w:rsidR="00041042" w:rsidRDefault="00EF6E53">
            <w:r>
              <w:rPr>
                <w:noProof/>
              </w:rPr>
              <w:drawing>
                <wp:inline distT="0" distB="0" distL="0" distR="0">
                  <wp:extent cx="152400" cy="104775"/>
                  <wp:effectExtent l="0" t="0" r="0" b="0"/>
                  <wp:docPr id="60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rPr>
              <w:drawing>
                <wp:inline distT="0" distB="0" distL="0" distR="0">
                  <wp:extent cx="123825" cy="95249"/>
                  <wp:effectExtent l="0" t="0" r="0" b="0"/>
                  <wp:docPr id="605"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041042" w:rsidRDefault="00DD4813">
            <w:hyperlink w:anchor="_90DC4A6C_Topic" w:history="1">
              <w:r w:rsidR="00EF6E53">
                <w:rPr>
                  <w:rStyle w:val="Hyperlink"/>
                </w:rPr>
                <w:t>LogErrorIf(Boolean, String)</w:t>
              </w:r>
            </w:hyperlink>
          </w:p>
        </w:tc>
        <w:tc>
          <w:tcPr>
            <w:tcW w:w="0" w:type="auto"/>
          </w:tcPr>
          <w:p w:rsidR="00041042" w:rsidRDefault="00EF6E53">
            <w:r>
              <w:t xml:space="preserve">Logs the specified error message to the Unity console, if the condition is </w:t>
            </w:r>
            <w:r>
              <w:rPr>
                <w:rStyle w:val="CodeInline"/>
              </w:rPr>
              <w:t>true</w:t>
            </w:r>
            <w:r>
              <w:t xml:space="preserve"> (</w:t>
            </w:r>
            <w:r>
              <w:rPr>
                <w:rStyle w:val="CodeInline"/>
              </w:rPr>
              <w:t>True</w:t>
            </w:r>
            <w:r>
              <w:t xml:space="preserve"> in Visual Basic).</w:t>
            </w:r>
          </w:p>
        </w:tc>
      </w:tr>
      <w:tr w:rsidR="00041042">
        <w:tc>
          <w:tcPr>
            <w:tcW w:w="0" w:type="auto"/>
          </w:tcPr>
          <w:p w:rsidR="00041042" w:rsidRDefault="00EF6E53">
            <w:r>
              <w:rPr>
                <w:noProof/>
              </w:rPr>
              <w:drawing>
                <wp:inline distT="0" distB="0" distL="0" distR="0">
                  <wp:extent cx="152400" cy="104775"/>
                  <wp:effectExtent l="0" t="0" r="0" b="0"/>
                  <wp:docPr id="60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rPr>
              <w:drawing>
                <wp:inline distT="0" distB="0" distL="0" distR="0">
                  <wp:extent cx="123825" cy="95249"/>
                  <wp:effectExtent l="0" t="0" r="0" b="0"/>
                  <wp:docPr id="607"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041042" w:rsidRDefault="00DD4813">
            <w:hyperlink w:anchor="_98C3AA59_Topic" w:history="1">
              <w:r w:rsidR="00EF6E53">
                <w:rPr>
                  <w:rStyle w:val="Hyperlink"/>
                </w:rPr>
                <w:t>LogErrorIf(Func(Boolean), String)</w:t>
              </w:r>
            </w:hyperlink>
          </w:p>
        </w:tc>
        <w:tc>
          <w:tcPr>
            <w:tcW w:w="0" w:type="auto"/>
          </w:tcPr>
          <w:p w:rsidR="00041042" w:rsidRDefault="00EF6E53">
            <w:r>
              <w:t xml:space="preserve">Logs the specified error message to the Unity console, if the condition evaluates to </w:t>
            </w:r>
            <w:r>
              <w:rPr>
                <w:rStyle w:val="CodeInline"/>
              </w:rPr>
              <w:t>true</w:t>
            </w:r>
            <w:r>
              <w:t xml:space="preserve"> (</w:t>
            </w:r>
            <w:r>
              <w:rPr>
                <w:rStyle w:val="CodeInline"/>
              </w:rPr>
              <w:t>True</w:t>
            </w:r>
            <w:r>
              <w:t xml:space="preserve"> in Visual Basic).</w:t>
            </w:r>
          </w:p>
        </w:tc>
      </w:tr>
      <w:tr w:rsidR="00041042">
        <w:tc>
          <w:tcPr>
            <w:tcW w:w="0" w:type="auto"/>
          </w:tcPr>
          <w:p w:rsidR="00041042" w:rsidRDefault="00EF6E53">
            <w:r>
              <w:rPr>
                <w:noProof/>
              </w:rPr>
              <w:drawing>
                <wp:inline distT="0" distB="0" distL="0" distR="0">
                  <wp:extent cx="152400" cy="104775"/>
                  <wp:effectExtent l="0" t="0" r="0" b="0"/>
                  <wp:docPr id="60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rPr>
              <w:drawing>
                <wp:inline distT="0" distB="0" distL="0" distR="0">
                  <wp:extent cx="123825" cy="95249"/>
                  <wp:effectExtent l="0" t="0" r="0" b="0"/>
                  <wp:docPr id="609"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041042" w:rsidRDefault="00DD4813">
            <w:hyperlink w:anchor="_98C3AA5C_Topic" w:history="1">
              <w:r w:rsidR="00EF6E53">
                <w:rPr>
                  <w:rStyle w:val="Hyperlink"/>
                </w:rPr>
                <w:t>LogErrorIf(Boolean, String, Object)</w:t>
              </w:r>
            </w:hyperlink>
          </w:p>
        </w:tc>
        <w:tc>
          <w:tcPr>
            <w:tcW w:w="0" w:type="auto"/>
          </w:tcPr>
          <w:p w:rsidR="00041042" w:rsidRDefault="00EF6E53">
            <w:r>
              <w:t xml:space="preserve">Logs the specified error message to the Unity console, if the condition is </w:t>
            </w:r>
            <w:r>
              <w:rPr>
                <w:rStyle w:val="CodeInline"/>
              </w:rPr>
              <w:t>true</w:t>
            </w:r>
            <w:r>
              <w:t xml:space="preserve"> (</w:t>
            </w:r>
            <w:r>
              <w:rPr>
                <w:rStyle w:val="CodeInline"/>
              </w:rPr>
              <w:t>True</w:t>
            </w:r>
            <w:r>
              <w:t xml:space="preserve"> in Visual Basic).</w:t>
            </w:r>
          </w:p>
        </w:tc>
      </w:tr>
      <w:tr w:rsidR="00041042">
        <w:tc>
          <w:tcPr>
            <w:tcW w:w="0" w:type="auto"/>
          </w:tcPr>
          <w:p w:rsidR="00041042" w:rsidRDefault="00EF6E53">
            <w:r>
              <w:rPr>
                <w:noProof/>
              </w:rPr>
              <w:drawing>
                <wp:inline distT="0" distB="0" distL="0" distR="0">
                  <wp:extent cx="152400" cy="104775"/>
                  <wp:effectExtent l="0" t="0" r="0" b="0"/>
                  <wp:docPr id="61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rPr>
              <w:drawing>
                <wp:inline distT="0" distB="0" distL="0" distR="0">
                  <wp:extent cx="123825" cy="95249"/>
                  <wp:effectExtent l="0" t="0" r="0" b="0"/>
                  <wp:docPr id="611"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041042" w:rsidRDefault="00DD4813">
            <w:hyperlink w:anchor="_98C3AA5A_Topic" w:history="1">
              <w:r w:rsidR="00EF6E53">
                <w:rPr>
                  <w:rStyle w:val="Hyperlink"/>
                </w:rPr>
                <w:t>LogErrorIf(Func(Boolean), String, Object)</w:t>
              </w:r>
            </w:hyperlink>
          </w:p>
        </w:tc>
        <w:tc>
          <w:tcPr>
            <w:tcW w:w="0" w:type="auto"/>
          </w:tcPr>
          <w:p w:rsidR="00041042" w:rsidRDefault="00EF6E53">
            <w:r>
              <w:t xml:space="preserve">Logs the specified error message to the Unity console, if the condition evaluates to </w:t>
            </w:r>
            <w:r>
              <w:rPr>
                <w:rStyle w:val="CodeInline"/>
              </w:rPr>
              <w:t>true</w:t>
            </w:r>
            <w:r>
              <w:t xml:space="preserve"> (</w:t>
            </w:r>
            <w:r>
              <w:rPr>
                <w:rStyle w:val="CodeInline"/>
              </w:rPr>
              <w:t>True</w:t>
            </w:r>
            <w:r>
              <w:t xml:space="preserve"> in Visual Basic).</w:t>
            </w:r>
          </w:p>
        </w:tc>
      </w:tr>
      <w:tr w:rsidR="00041042">
        <w:tc>
          <w:tcPr>
            <w:tcW w:w="0" w:type="auto"/>
          </w:tcPr>
          <w:p w:rsidR="00041042" w:rsidRDefault="00EF6E53">
            <w:r>
              <w:rPr>
                <w:noProof/>
              </w:rPr>
              <w:drawing>
                <wp:inline distT="0" distB="0" distL="0" distR="0">
                  <wp:extent cx="152400" cy="104775"/>
                  <wp:effectExtent l="0" t="0" r="0" b="0"/>
                  <wp:docPr id="61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rPr>
              <w:drawing>
                <wp:inline distT="0" distB="0" distL="0" distR="0">
                  <wp:extent cx="123825" cy="95249"/>
                  <wp:effectExtent l="0" t="0" r="0" b="0"/>
                  <wp:docPr id="613"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041042" w:rsidRDefault="00DD4813">
            <w:hyperlink w:anchor="_D4CF5868_Topic" w:history="1">
              <w:r w:rsidR="00EF6E53">
                <w:rPr>
                  <w:rStyle w:val="Hyperlink"/>
                </w:rPr>
                <w:t>LogIf(Boolean, String)</w:t>
              </w:r>
            </w:hyperlink>
          </w:p>
        </w:tc>
        <w:tc>
          <w:tcPr>
            <w:tcW w:w="0" w:type="auto"/>
          </w:tcPr>
          <w:p w:rsidR="00041042" w:rsidRDefault="00EF6E53">
            <w:r>
              <w:t xml:space="preserve">Logs the specified informational message to the Unity console, if the condition is </w:t>
            </w:r>
            <w:r>
              <w:rPr>
                <w:rStyle w:val="CodeInline"/>
              </w:rPr>
              <w:t>true</w:t>
            </w:r>
            <w:r>
              <w:t xml:space="preserve"> (</w:t>
            </w:r>
            <w:r>
              <w:rPr>
                <w:rStyle w:val="CodeInline"/>
              </w:rPr>
              <w:t>True</w:t>
            </w:r>
            <w:r>
              <w:t xml:space="preserve"> in Visual Basic).</w:t>
            </w:r>
          </w:p>
        </w:tc>
      </w:tr>
      <w:tr w:rsidR="00041042">
        <w:tc>
          <w:tcPr>
            <w:tcW w:w="0" w:type="auto"/>
          </w:tcPr>
          <w:p w:rsidR="00041042" w:rsidRDefault="00EF6E53">
            <w:r>
              <w:rPr>
                <w:noProof/>
              </w:rPr>
              <w:drawing>
                <wp:inline distT="0" distB="0" distL="0" distR="0">
                  <wp:extent cx="152400" cy="104775"/>
                  <wp:effectExtent l="0" t="0" r="0" b="0"/>
                  <wp:docPr id="61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rPr>
              <w:drawing>
                <wp:inline distT="0" distB="0" distL="0" distR="0">
                  <wp:extent cx="123825" cy="95249"/>
                  <wp:effectExtent l="0" t="0" r="0" b="0"/>
                  <wp:docPr id="615"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041042" w:rsidRDefault="00DD4813">
            <w:hyperlink w:anchor="_53E2C619_Topic" w:history="1">
              <w:r w:rsidR="00EF6E53">
                <w:rPr>
                  <w:rStyle w:val="Hyperlink"/>
                </w:rPr>
                <w:t>LogIf(Func(Boolean), String)</w:t>
              </w:r>
            </w:hyperlink>
          </w:p>
        </w:tc>
        <w:tc>
          <w:tcPr>
            <w:tcW w:w="0" w:type="auto"/>
          </w:tcPr>
          <w:p w:rsidR="00041042" w:rsidRDefault="00EF6E53">
            <w:r>
              <w:t xml:space="preserve">Logs the specified informational message to the Unity console, if the condition evaluates to </w:t>
            </w:r>
            <w:r>
              <w:rPr>
                <w:rStyle w:val="CodeInline"/>
              </w:rPr>
              <w:t>true</w:t>
            </w:r>
            <w:r>
              <w:t xml:space="preserve"> (</w:t>
            </w:r>
            <w:r>
              <w:rPr>
                <w:rStyle w:val="CodeInline"/>
              </w:rPr>
              <w:t>True</w:t>
            </w:r>
            <w:r>
              <w:t xml:space="preserve"> in Visual Basic).</w:t>
            </w:r>
          </w:p>
        </w:tc>
      </w:tr>
      <w:tr w:rsidR="00041042">
        <w:tc>
          <w:tcPr>
            <w:tcW w:w="0" w:type="auto"/>
          </w:tcPr>
          <w:p w:rsidR="00041042" w:rsidRDefault="00EF6E53">
            <w:r>
              <w:rPr>
                <w:noProof/>
              </w:rPr>
              <w:drawing>
                <wp:inline distT="0" distB="0" distL="0" distR="0">
                  <wp:extent cx="152400" cy="104775"/>
                  <wp:effectExtent l="0" t="0" r="0" b="0"/>
                  <wp:docPr id="61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rPr>
              <w:drawing>
                <wp:inline distT="0" distB="0" distL="0" distR="0">
                  <wp:extent cx="123825" cy="95249"/>
                  <wp:effectExtent l="0" t="0" r="0" b="0"/>
                  <wp:docPr id="617"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041042" w:rsidRDefault="00DD4813">
            <w:hyperlink w:anchor="_F68A3AB4_Topic" w:history="1">
              <w:r w:rsidR="00EF6E53">
                <w:rPr>
                  <w:rStyle w:val="Hyperlink"/>
                </w:rPr>
                <w:t>LogIf(Boolean, String, Object)</w:t>
              </w:r>
            </w:hyperlink>
          </w:p>
        </w:tc>
        <w:tc>
          <w:tcPr>
            <w:tcW w:w="0" w:type="auto"/>
          </w:tcPr>
          <w:p w:rsidR="00041042" w:rsidRDefault="00EF6E53">
            <w:r>
              <w:t xml:space="preserve">Logs the specified informational message to the Unity console, if the condition is </w:t>
            </w:r>
            <w:r>
              <w:rPr>
                <w:rStyle w:val="CodeInline"/>
              </w:rPr>
              <w:t>true</w:t>
            </w:r>
            <w:r>
              <w:t xml:space="preserve"> (</w:t>
            </w:r>
            <w:r>
              <w:rPr>
                <w:rStyle w:val="CodeInline"/>
              </w:rPr>
              <w:t>True</w:t>
            </w:r>
            <w:r>
              <w:t xml:space="preserve"> in Visual Basic).</w:t>
            </w:r>
          </w:p>
        </w:tc>
      </w:tr>
      <w:tr w:rsidR="00041042">
        <w:tc>
          <w:tcPr>
            <w:tcW w:w="0" w:type="auto"/>
          </w:tcPr>
          <w:p w:rsidR="00041042" w:rsidRDefault="00EF6E53">
            <w:r>
              <w:rPr>
                <w:noProof/>
              </w:rPr>
              <w:drawing>
                <wp:inline distT="0" distB="0" distL="0" distR="0">
                  <wp:extent cx="152400" cy="104775"/>
                  <wp:effectExtent l="0" t="0" r="0" b="0"/>
                  <wp:docPr id="61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rPr>
              <w:drawing>
                <wp:inline distT="0" distB="0" distL="0" distR="0">
                  <wp:extent cx="123825" cy="95249"/>
                  <wp:effectExtent l="0" t="0" r="0" b="0"/>
                  <wp:docPr id="619"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041042" w:rsidRDefault="00DD4813">
            <w:hyperlink w:anchor="_B13B517E_Topic" w:history="1">
              <w:r w:rsidR="00EF6E53">
                <w:rPr>
                  <w:rStyle w:val="Hyperlink"/>
                </w:rPr>
                <w:t>LogIf(Func(Boolean), String, Object)</w:t>
              </w:r>
            </w:hyperlink>
          </w:p>
        </w:tc>
        <w:tc>
          <w:tcPr>
            <w:tcW w:w="0" w:type="auto"/>
          </w:tcPr>
          <w:p w:rsidR="00041042" w:rsidRDefault="00EF6E53">
            <w:r>
              <w:t xml:space="preserve">Logs the specified informational message to the Unity console, if the condition evaluates to </w:t>
            </w:r>
            <w:r>
              <w:rPr>
                <w:rStyle w:val="CodeInline"/>
              </w:rPr>
              <w:t>true</w:t>
            </w:r>
            <w:r>
              <w:t xml:space="preserve"> (</w:t>
            </w:r>
            <w:r>
              <w:rPr>
                <w:rStyle w:val="CodeInline"/>
              </w:rPr>
              <w:t>True</w:t>
            </w:r>
            <w:r>
              <w:t xml:space="preserve"> in Visual Basic).</w:t>
            </w:r>
          </w:p>
        </w:tc>
      </w:tr>
      <w:tr w:rsidR="00041042">
        <w:tc>
          <w:tcPr>
            <w:tcW w:w="0" w:type="auto"/>
          </w:tcPr>
          <w:p w:rsidR="00041042" w:rsidRDefault="00EF6E53">
            <w:r>
              <w:rPr>
                <w:noProof/>
              </w:rPr>
              <w:drawing>
                <wp:inline distT="0" distB="0" distL="0" distR="0">
                  <wp:extent cx="152400" cy="104775"/>
                  <wp:effectExtent l="0" t="0" r="0" b="0"/>
                  <wp:docPr id="62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rPr>
              <w:drawing>
                <wp:inline distT="0" distB="0" distL="0" distR="0">
                  <wp:extent cx="123825" cy="95249"/>
                  <wp:effectExtent l="0" t="0" r="0" b="0"/>
                  <wp:docPr id="621"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041042" w:rsidRDefault="00DD4813">
            <w:hyperlink w:anchor="_EFD3EDA5_Topic" w:history="1">
              <w:r w:rsidR="00EF6E53">
                <w:rPr>
                  <w:rStyle w:val="Hyperlink"/>
                </w:rPr>
                <w:t>LogWarning(String)</w:t>
              </w:r>
            </w:hyperlink>
          </w:p>
        </w:tc>
        <w:tc>
          <w:tcPr>
            <w:tcW w:w="0" w:type="auto"/>
          </w:tcPr>
          <w:p w:rsidR="00041042" w:rsidRDefault="00EF6E53">
            <w:r>
              <w:t>Logs the specified warning message to the Unity console.</w:t>
            </w:r>
          </w:p>
        </w:tc>
      </w:tr>
      <w:tr w:rsidR="00041042">
        <w:tc>
          <w:tcPr>
            <w:tcW w:w="0" w:type="auto"/>
          </w:tcPr>
          <w:p w:rsidR="00041042" w:rsidRDefault="00EF6E53">
            <w:r>
              <w:rPr>
                <w:noProof/>
              </w:rPr>
              <w:drawing>
                <wp:inline distT="0" distB="0" distL="0" distR="0">
                  <wp:extent cx="152400" cy="104775"/>
                  <wp:effectExtent l="0" t="0" r="0" b="0"/>
                  <wp:docPr id="62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rPr>
              <w:drawing>
                <wp:inline distT="0" distB="0" distL="0" distR="0">
                  <wp:extent cx="123825" cy="95249"/>
                  <wp:effectExtent l="0" t="0" r="0" b="0"/>
                  <wp:docPr id="623"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041042" w:rsidRDefault="00DD4813">
            <w:hyperlink w:anchor="_5E1A1873_Topic" w:history="1">
              <w:r w:rsidR="00EF6E53">
                <w:rPr>
                  <w:rStyle w:val="Hyperlink"/>
                </w:rPr>
                <w:t>LogWarning(String, Object)</w:t>
              </w:r>
            </w:hyperlink>
          </w:p>
        </w:tc>
        <w:tc>
          <w:tcPr>
            <w:tcW w:w="0" w:type="auto"/>
          </w:tcPr>
          <w:p w:rsidR="00041042" w:rsidRDefault="00EF6E53">
            <w:r>
              <w:t>Logs the specified warning message to the Unity console.</w:t>
            </w:r>
          </w:p>
        </w:tc>
      </w:tr>
      <w:tr w:rsidR="00041042">
        <w:tc>
          <w:tcPr>
            <w:tcW w:w="0" w:type="auto"/>
          </w:tcPr>
          <w:p w:rsidR="00041042" w:rsidRDefault="00EF6E53">
            <w:r>
              <w:rPr>
                <w:noProof/>
              </w:rPr>
              <w:drawing>
                <wp:inline distT="0" distB="0" distL="0" distR="0">
                  <wp:extent cx="152400" cy="104775"/>
                  <wp:effectExtent l="0" t="0" r="0" b="0"/>
                  <wp:docPr id="62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rPr>
              <w:drawing>
                <wp:inline distT="0" distB="0" distL="0" distR="0">
                  <wp:extent cx="123825" cy="95249"/>
                  <wp:effectExtent l="0" t="0" r="0" b="0"/>
                  <wp:docPr id="625"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041042" w:rsidRDefault="00DD4813">
            <w:hyperlink w:anchor="_5E1A1870_Topic" w:history="1">
              <w:r w:rsidR="00EF6E53">
                <w:rPr>
                  <w:rStyle w:val="Hyperlink"/>
                </w:rPr>
                <w:t>LogWarning(LogLevel, String)</w:t>
              </w:r>
            </w:hyperlink>
          </w:p>
        </w:tc>
        <w:tc>
          <w:tcPr>
            <w:tcW w:w="0" w:type="auto"/>
          </w:tcPr>
          <w:p w:rsidR="00041042" w:rsidRDefault="00EF6E53">
            <w:r>
              <w:t xml:space="preserve">Logs the specified warning message to the Unity console, if allowed by </w:t>
            </w:r>
            <w:r>
              <w:rPr>
                <w:rStyle w:val="Parameter"/>
              </w:rPr>
              <w:t>logLevel</w:t>
            </w:r>
            <w:r>
              <w:t>.</w:t>
            </w:r>
          </w:p>
        </w:tc>
      </w:tr>
      <w:tr w:rsidR="00041042">
        <w:tc>
          <w:tcPr>
            <w:tcW w:w="0" w:type="auto"/>
          </w:tcPr>
          <w:p w:rsidR="00041042" w:rsidRDefault="00EF6E53">
            <w:r>
              <w:rPr>
                <w:noProof/>
              </w:rPr>
              <w:drawing>
                <wp:inline distT="0" distB="0" distL="0" distR="0">
                  <wp:extent cx="152400" cy="104775"/>
                  <wp:effectExtent l="0" t="0" r="0" b="0"/>
                  <wp:docPr id="62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rPr>
              <w:drawing>
                <wp:inline distT="0" distB="0" distL="0" distR="0">
                  <wp:extent cx="123825" cy="95249"/>
                  <wp:effectExtent l="0" t="0" r="0" b="0"/>
                  <wp:docPr id="627"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041042" w:rsidRDefault="00DD4813">
            <w:hyperlink w:anchor="_5E1A1871_Topic" w:history="1">
              <w:r w:rsidR="00EF6E53">
                <w:rPr>
                  <w:rStyle w:val="Hyperlink"/>
                </w:rPr>
                <w:t>LogWarning(LogLevel, String, Object)</w:t>
              </w:r>
            </w:hyperlink>
          </w:p>
        </w:tc>
        <w:tc>
          <w:tcPr>
            <w:tcW w:w="0" w:type="auto"/>
          </w:tcPr>
          <w:p w:rsidR="00041042" w:rsidRDefault="00EF6E53">
            <w:r>
              <w:t xml:space="preserve">Logs the specified warning message to the Unity console, if allowed by </w:t>
            </w:r>
            <w:r>
              <w:rPr>
                <w:rStyle w:val="Parameter"/>
              </w:rPr>
              <w:t>logLevel</w:t>
            </w:r>
            <w:r>
              <w:t>.</w:t>
            </w:r>
          </w:p>
        </w:tc>
      </w:tr>
      <w:tr w:rsidR="00041042">
        <w:tc>
          <w:tcPr>
            <w:tcW w:w="0" w:type="auto"/>
          </w:tcPr>
          <w:p w:rsidR="00041042" w:rsidRDefault="00EF6E53">
            <w:r>
              <w:rPr>
                <w:noProof/>
              </w:rPr>
              <w:drawing>
                <wp:inline distT="0" distB="0" distL="0" distR="0">
                  <wp:extent cx="152400" cy="104775"/>
                  <wp:effectExtent l="0" t="0" r="0" b="0"/>
                  <wp:docPr id="62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rPr>
              <w:drawing>
                <wp:inline distT="0" distB="0" distL="0" distR="0">
                  <wp:extent cx="123825" cy="95249"/>
                  <wp:effectExtent l="0" t="0" r="0" b="0"/>
                  <wp:docPr id="629"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041042" w:rsidRDefault="00DD4813">
            <w:hyperlink w:anchor="_CDE04B82_Topic" w:history="1">
              <w:r w:rsidR="00EF6E53">
                <w:rPr>
                  <w:rStyle w:val="Hyperlink"/>
                </w:rPr>
                <w:t>LogWarningIf(Boolean, String)</w:t>
              </w:r>
            </w:hyperlink>
          </w:p>
        </w:tc>
        <w:tc>
          <w:tcPr>
            <w:tcW w:w="0" w:type="auto"/>
          </w:tcPr>
          <w:p w:rsidR="00041042" w:rsidRDefault="00EF6E53">
            <w:r>
              <w:t xml:space="preserve">Logs the specified warning message to the Unity console, if the condition is </w:t>
            </w:r>
            <w:r>
              <w:rPr>
                <w:rStyle w:val="CodeInline"/>
              </w:rPr>
              <w:t>true</w:t>
            </w:r>
            <w:r>
              <w:t xml:space="preserve"> (</w:t>
            </w:r>
            <w:r>
              <w:rPr>
                <w:rStyle w:val="CodeInline"/>
              </w:rPr>
              <w:t>True</w:t>
            </w:r>
            <w:r>
              <w:t xml:space="preserve"> in Visual Basic).</w:t>
            </w:r>
          </w:p>
        </w:tc>
      </w:tr>
      <w:tr w:rsidR="00041042">
        <w:tc>
          <w:tcPr>
            <w:tcW w:w="0" w:type="auto"/>
          </w:tcPr>
          <w:p w:rsidR="00041042" w:rsidRDefault="00EF6E53">
            <w:r>
              <w:rPr>
                <w:noProof/>
              </w:rPr>
              <w:drawing>
                <wp:inline distT="0" distB="0" distL="0" distR="0">
                  <wp:extent cx="152400" cy="104775"/>
                  <wp:effectExtent l="0" t="0" r="0" b="0"/>
                  <wp:docPr id="63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rPr>
              <w:drawing>
                <wp:inline distT="0" distB="0" distL="0" distR="0">
                  <wp:extent cx="123825" cy="95249"/>
                  <wp:effectExtent l="0" t="0" r="0" b="0"/>
                  <wp:docPr id="631"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041042" w:rsidRDefault="00DD4813">
            <w:hyperlink w:anchor="_E2DA926B_Topic" w:history="1">
              <w:r w:rsidR="00EF6E53">
                <w:rPr>
                  <w:rStyle w:val="Hyperlink"/>
                </w:rPr>
                <w:t>LogWarningIf(Func(Boolean), String)</w:t>
              </w:r>
            </w:hyperlink>
          </w:p>
        </w:tc>
        <w:tc>
          <w:tcPr>
            <w:tcW w:w="0" w:type="auto"/>
          </w:tcPr>
          <w:p w:rsidR="00041042" w:rsidRDefault="00EF6E53">
            <w:r>
              <w:t xml:space="preserve">Logs the specified warning message to the Unity console, if the condition evaluates to </w:t>
            </w:r>
            <w:r>
              <w:rPr>
                <w:rStyle w:val="CodeInline"/>
              </w:rPr>
              <w:t>true</w:t>
            </w:r>
            <w:r>
              <w:t xml:space="preserve"> (</w:t>
            </w:r>
            <w:r>
              <w:rPr>
                <w:rStyle w:val="CodeInline"/>
              </w:rPr>
              <w:t>True</w:t>
            </w:r>
            <w:r>
              <w:t xml:space="preserve"> in Visual Basic).</w:t>
            </w:r>
          </w:p>
        </w:tc>
      </w:tr>
      <w:tr w:rsidR="00041042">
        <w:tc>
          <w:tcPr>
            <w:tcW w:w="0" w:type="auto"/>
          </w:tcPr>
          <w:p w:rsidR="00041042" w:rsidRDefault="00EF6E53">
            <w:r>
              <w:rPr>
                <w:noProof/>
              </w:rPr>
              <w:drawing>
                <wp:inline distT="0" distB="0" distL="0" distR="0">
                  <wp:extent cx="152400" cy="104775"/>
                  <wp:effectExtent l="0" t="0" r="0" b="0"/>
                  <wp:docPr id="63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rPr>
              <w:drawing>
                <wp:inline distT="0" distB="0" distL="0" distR="0">
                  <wp:extent cx="123825" cy="95249"/>
                  <wp:effectExtent l="0" t="0" r="0" b="0"/>
                  <wp:docPr id="633"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041042" w:rsidRDefault="00DD4813">
            <w:hyperlink w:anchor="_E2DA926A_Topic" w:history="1">
              <w:r w:rsidR="00EF6E53">
                <w:rPr>
                  <w:rStyle w:val="Hyperlink"/>
                </w:rPr>
                <w:t>LogWarningIf(Boolean, String, Object)</w:t>
              </w:r>
            </w:hyperlink>
          </w:p>
        </w:tc>
        <w:tc>
          <w:tcPr>
            <w:tcW w:w="0" w:type="auto"/>
          </w:tcPr>
          <w:p w:rsidR="00041042" w:rsidRDefault="00EF6E53">
            <w:r>
              <w:t xml:space="preserve">Logs the specified warning message to the Unity console, if the condition is </w:t>
            </w:r>
            <w:r>
              <w:rPr>
                <w:rStyle w:val="CodeInline"/>
              </w:rPr>
              <w:t>true</w:t>
            </w:r>
            <w:r>
              <w:t xml:space="preserve"> (</w:t>
            </w:r>
            <w:r>
              <w:rPr>
                <w:rStyle w:val="CodeInline"/>
              </w:rPr>
              <w:t>True</w:t>
            </w:r>
            <w:r>
              <w:t xml:space="preserve"> in Visual Basic).</w:t>
            </w:r>
          </w:p>
        </w:tc>
      </w:tr>
      <w:tr w:rsidR="00041042">
        <w:tc>
          <w:tcPr>
            <w:tcW w:w="0" w:type="auto"/>
          </w:tcPr>
          <w:p w:rsidR="00041042" w:rsidRDefault="00EF6E53">
            <w:r>
              <w:rPr>
                <w:noProof/>
              </w:rPr>
              <w:drawing>
                <wp:inline distT="0" distB="0" distL="0" distR="0">
                  <wp:extent cx="152400" cy="104775"/>
                  <wp:effectExtent l="0" t="0" r="0" b="0"/>
                  <wp:docPr id="63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rPr>
              <w:drawing>
                <wp:inline distT="0" distB="0" distL="0" distR="0">
                  <wp:extent cx="123825" cy="95249"/>
                  <wp:effectExtent l="0" t="0" r="0" b="0"/>
                  <wp:docPr id="635"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041042" w:rsidRDefault="00DD4813">
            <w:hyperlink w:anchor="_E2DA926C_Topic" w:history="1">
              <w:r w:rsidR="00EF6E53">
                <w:rPr>
                  <w:rStyle w:val="Hyperlink"/>
                </w:rPr>
                <w:t>LogWarningIf(Func(Boolean), String, Object)</w:t>
              </w:r>
            </w:hyperlink>
          </w:p>
        </w:tc>
        <w:tc>
          <w:tcPr>
            <w:tcW w:w="0" w:type="auto"/>
          </w:tcPr>
          <w:p w:rsidR="00041042" w:rsidRDefault="00EF6E53">
            <w:r>
              <w:t xml:space="preserve">Logs the specified warning message to the Unity console, if the condition evaluates to </w:t>
            </w:r>
            <w:r>
              <w:rPr>
                <w:rStyle w:val="CodeInline"/>
              </w:rPr>
              <w:t>true</w:t>
            </w:r>
            <w:r>
              <w:t xml:space="preserve"> (</w:t>
            </w:r>
            <w:r>
              <w:rPr>
                <w:rStyle w:val="CodeInline"/>
              </w:rPr>
              <w:t>True</w:t>
            </w:r>
            <w:r>
              <w:t xml:space="preserve"> in Visual Basic).</w:t>
            </w:r>
          </w:p>
        </w:tc>
      </w:tr>
    </w:tbl>
    <w:p w:rsidR="00041042" w:rsidRDefault="00041042">
      <w:pPr>
        <w:spacing w:after="0"/>
      </w:pPr>
    </w:p>
    <w:p w:rsidR="00041042" w:rsidRDefault="00EF6E53">
      <w:pPr>
        <w:pStyle w:val="Heading2"/>
      </w:pPr>
      <w:bookmarkStart w:id="275" w:name="_29EFB481_Topic_SeeAlso"/>
      <w:bookmarkEnd w:id="275"/>
      <w:r>
        <w:lastRenderedPageBreak/>
        <w:t>See Also</w:t>
      </w:r>
    </w:p>
    <w:p w:rsidR="00041042" w:rsidRDefault="00DD4813">
      <w:pPr>
        <w:spacing w:after="0"/>
      </w:pPr>
      <w:hyperlink w:anchor="_9F669C6B_Topic" w:history="1">
        <w:r w:rsidR="00EF6E53">
          <w:rPr>
            <w:rStyle w:val="Hyperlink"/>
          </w:rPr>
          <w:t>Umbrace.Unity.PurePool Namespace</w:t>
        </w:r>
      </w:hyperlink>
    </w:p>
    <w:p w:rsidR="00041042" w:rsidRDefault="00EF6E53">
      <w:r>
        <w:br w:type="page"/>
      </w:r>
    </w:p>
    <w:p w:rsidR="00041042" w:rsidRDefault="00EF6E53">
      <w:pPr>
        <w:pStyle w:val="Heading1"/>
      </w:pPr>
      <w:bookmarkStart w:id="276" w:name="_66F80093_Topic"/>
      <w:bookmarkEnd w:id="276"/>
      <w:r>
        <w:lastRenderedPageBreak/>
        <w:t>DebugHelper.DebugHelper Properties</w:t>
      </w:r>
    </w:p>
    <w:p w:rsidR="00041042" w:rsidRDefault="00EF6E53">
      <w:r>
        <w:t xml:space="preserve">The </w:t>
      </w:r>
      <w:hyperlink w:anchor="_29EFB481_Topic" w:history="1">
        <w:r>
          <w:rPr>
            <w:rStyle w:val="Hyperlink"/>
          </w:rPr>
          <w:t>DebugHelper</w:t>
        </w:r>
      </w:hyperlink>
      <w:r>
        <w:t xml:space="preserve"> type exposes the following members.</w:t>
      </w:r>
    </w:p>
    <w:p w:rsidR="00041042" w:rsidRDefault="00EF6E53">
      <w:pPr>
        <w:pStyle w:val="Heading2"/>
      </w:pPr>
      <w:r>
        <w:t>Properties</w:t>
      </w:r>
    </w:p>
    <w:tbl>
      <w:tblPr>
        <w:tblStyle w:val="GeneralTable"/>
        <w:tblW w:w="5000" w:type="pct"/>
        <w:tblLook w:val="07E0" w:firstRow="1" w:lastRow="1" w:firstColumn="1" w:lastColumn="1" w:noHBand="1" w:noVBand="1"/>
      </w:tblPr>
      <w:tblGrid>
        <w:gridCol w:w="446"/>
        <w:gridCol w:w="2701"/>
        <w:gridCol w:w="6203"/>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041042">
            <w:pPr>
              <w:keepNext/>
            </w:pPr>
          </w:p>
        </w:tc>
        <w:tc>
          <w:tcPr>
            <w:tcW w:w="0" w:type="auto"/>
          </w:tcPr>
          <w:p w:rsidR="00041042" w:rsidRDefault="00EF6E53">
            <w:pPr>
              <w:keepNext/>
            </w:pPr>
            <w:r>
              <w:t>Name</w:t>
            </w:r>
          </w:p>
        </w:tc>
        <w:tc>
          <w:tcPr>
            <w:tcW w:w="0" w:type="auto"/>
          </w:tcPr>
          <w:p w:rsidR="00041042" w:rsidRDefault="00EF6E53">
            <w:pPr>
              <w:keepNext/>
            </w:pPr>
            <w:r>
              <w:t>Description</w:t>
            </w:r>
          </w:p>
        </w:tc>
      </w:tr>
      <w:tr w:rsidR="00041042">
        <w:tc>
          <w:tcPr>
            <w:tcW w:w="0" w:type="auto"/>
          </w:tcPr>
          <w:p w:rsidR="00041042" w:rsidRDefault="00EF6E53">
            <w:r>
              <w:rPr>
                <w:noProof/>
              </w:rPr>
              <w:drawing>
                <wp:inline distT="0" distB="0" distL="0" distR="0">
                  <wp:extent cx="152400" cy="152400"/>
                  <wp:effectExtent l="0" t="0" r="0" b="0"/>
                  <wp:docPr id="636"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6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rPr>
              <w:drawing>
                <wp:inline distT="0" distB="0" distL="0" distR="0">
                  <wp:extent cx="123825" cy="95249"/>
                  <wp:effectExtent l="0" t="0" r="0" b="0"/>
                  <wp:docPr id="637"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041042" w:rsidRDefault="00DD4813">
            <w:hyperlink w:anchor="_6FCD6618_Topic" w:history="1">
              <w:r w:rsidR="00EF6E53">
                <w:rPr>
                  <w:rStyle w:val="Hyperlink"/>
                </w:rPr>
                <w:t>IsErrorLoggingEnabled</w:t>
              </w:r>
            </w:hyperlink>
          </w:p>
        </w:tc>
        <w:tc>
          <w:tcPr>
            <w:tcW w:w="0" w:type="auto"/>
          </w:tcPr>
          <w:p w:rsidR="00041042" w:rsidRDefault="00EF6E53">
            <w:r>
              <w:t xml:space="preserve">Gets or sets a value indicating whether logging of </w:t>
            </w:r>
            <w:hyperlink w:anchor="_1CE1EEF0_Topic" w:history="1">
              <w:r>
                <w:rPr>
                  <w:rStyle w:val="Hyperlink"/>
                </w:rPr>
                <w:t>Error</w:t>
              </w:r>
            </w:hyperlink>
            <w:r>
              <w:t xml:space="preserve"> messages to the Unity console is enabled.</w:t>
            </w:r>
          </w:p>
        </w:tc>
      </w:tr>
      <w:tr w:rsidR="00041042">
        <w:tc>
          <w:tcPr>
            <w:tcW w:w="0" w:type="auto"/>
          </w:tcPr>
          <w:p w:rsidR="00041042" w:rsidRDefault="00EF6E53">
            <w:r>
              <w:rPr>
                <w:noProof/>
              </w:rPr>
              <w:drawing>
                <wp:inline distT="0" distB="0" distL="0" distR="0">
                  <wp:extent cx="152400" cy="152400"/>
                  <wp:effectExtent l="0" t="0" r="0" b="0"/>
                  <wp:docPr id="638"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6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rPr>
              <w:drawing>
                <wp:inline distT="0" distB="0" distL="0" distR="0">
                  <wp:extent cx="123825" cy="95249"/>
                  <wp:effectExtent l="0" t="0" r="0" b="0"/>
                  <wp:docPr id="639"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041042" w:rsidRDefault="00DD4813">
            <w:hyperlink w:anchor="_81F4A6BC_Topic" w:history="1">
              <w:r w:rsidR="00EF6E53">
                <w:rPr>
                  <w:rStyle w:val="Hyperlink"/>
                </w:rPr>
                <w:t>IsInformationLoggingEnabled</w:t>
              </w:r>
            </w:hyperlink>
          </w:p>
        </w:tc>
        <w:tc>
          <w:tcPr>
            <w:tcW w:w="0" w:type="auto"/>
          </w:tcPr>
          <w:p w:rsidR="00041042" w:rsidRDefault="00EF6E53">
            <w:r>
              <w:t xml:space="preserve">Gets or sets a value indicating whether logging of </w:t>
            </w:r>
            <w:hyperlink w:anchor="_1CE1EEF0_Topic" w:history="1">
              <w:r>
                <w:rPr>
                  <w:rStyle w:val="Hyperlink"/>
                </w:rPr>
                <w:t>Information</w:t>
              </w:r>
            </w:hyperlink>
            <w:r>
              <w:t xml:space="preserve"> messages to the Unity console is enabled.</w:t>
            </w:r>
          </w:p>
        </w:tc>
      </w:tr>
      <w:tr w:rsidR="00041042">
        <w:tc>
          <w:tcPr>
            <w:tcW w:w="0" w:type="auto"/>
          </w:tcPr>
          <w:p w:rsidR="00041042" w:rsidRDefault="00EF6E53">
            <w:r>
              <w:rPr>
                <w:noProof/>
              </w:rPr>
              <w:drawing>
                <wp:inline distT="0" distB="0" distL="0" distR="0">
                  <wp:extent cx="152400" cy="152400"/>
                  <wp:effectExtent l="0" t="0" r="0" b="0"/>
                  <wp:docPr id="640"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6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rPr>
              <w:drawing>
                <wp:inline distT="0" distB="0" distL="0" distR="0">
                  <wp:extent cx="123825" cy="95249"/>
                  <wp:effectExtent l="0" t="0" r="0" b="0"/>
                  <wp:docPr id="641"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041042" w:rsidRDefault="00DD4813">
            <w:hyperlink w:anchor="_93417C32_Topic" w:history="1">
              <w:r w:rsidR="00EF6E53">
                <w:rPr>
                  <w:rStyle w:val="Hyperlink"/>
                </w:rPr>
                <w:t>IsLoggingEnabled</w:t>
              </w:r>
            </w:hyperlink>
          </w:p>
        </w:tc>
        <w:tc>
          <w:tcPr>
            <w:tcW w:w="0" w:type="auto"/>
          </w:tcPr>
          <w:p w:rsidR="00041042" w:rsidRDefault="00EF6E53">
            <w:r>
              <w:t>Gets or sets a value indicating whether logging to the Unity console is enabled.</w:t>
            </w:r>
          </w:p>
        </w:tc>
      </w:tr>
      <w:tr w:rsidR="00041042">
        <w:tc>
          <w:tcPr>
            <w:tcW w:w="0" w:type="auto"/>
          </w:tcPr>
          <w:p w:rsidR="00041042" w:rsidRDefault="00EF6E53">
            <w:r>
              <w:rPr>
                <w:noProof/>
              </w:rPr>
              <w:drawing>
                <wp:inline distT="0" distB="0" distL="0" distR="0">
                  <wp:extent cx="152400" cy="152400"/>
                  <wp:effectExtent l="0" t="0" r="0" b="0"/>
                  <wp:docPr id="642"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6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rPr>
              <w:drawing>
                <wp:inline distT="0" distB="0" distL="0" distR="0">
                  <wp:extent cx="123825" cy="95249"/>
                  <wp:effectExtent l="0" t="0" r="0" b="0"/>
                  <wp:docPr id="643"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041042" w:rsidRDefault="00DD4813">
            <w:hyperlink w:anchor="_FA4A2396_Topic" w:history="1">
              <w:r w:rsidR="00EF6E53">
                <w:rPr>
                  <w:rStyle w:val="Hyperlink"/>
                </w:rPr>
                <w:t>IsWarningLoggingEnabled</w:t>
              </w:r>
            </w:hyperlink>
          </w:p>
        </w:tc>
        <w:tc>
          <w:tcPr>
            <w:tcW w:w="0" w:type="auto"/>
          </w:tcPr>
          <w:p w:rsidR="00041042" w:rsidRDefault="00EF6E53">
            <w:r>
              <w:t xml:space="preserve">Gets or sets a value indicating whether logging of </w:t>
            </w:r>
            <w:hyperlink w:anchor="_1CE1EEF0_Topic" w:history="1">
              <w:r>
                <w:rPr>
                  <w:rStyle w:val="Hyperlink"/>
                </w:rPr>
                <w:t>Warning</w:t>
              </w:r>
            </w:hyperlink>
            <w:r>
              <w:t xml:space="preserve"> messages to the Unity console is enabled.</w:t>
            </w:r>
          </w:p>
        </w:tc>
      </w:tr>
    </w:tbl>
    <w:p w:rsidR="00041042" w:rsidRDefault="00041042">
      <w:pPr>
        <w:spacing w:after="0"/>
      </w:pPr>
    </w:p>
    <w:p w:rsidR="00041042" w:rsidRDefault="00EF6E53">
      <w:pPr>
        <w:pStyle w:val="Heading2"/>
      </w:pPr>
      <w:bookmarkStart w:id="277" w:name="_66F80093_Topic_SeeAlso"/>
      <w:bookmarkEnd w:id="277"/>
      <w:r>
        <w:t>See Also</w:t>
      </w:r>
    </w:p>
    <w:p w:rsidR="00041042" w:rsidRDefault="00DD4813">
      <w:pPr>
        <w:spacing w:after="0"/>
      </w:pPr>
      <w:hyperlink w:anchor="_29EFB481_Topic" w:history="1">
        <w:r w:rsidR="00EF6E53">
          <w:rPr>
            <w:rStyle w:val="Hyperlink"/>
          </w:rPr>
          <w:t>DebugHelper Class</w:t>
        </w:r>
      </w:hyperlink>
    </w:p>
    <w:p w:rsidR="00041042" w:rsidRDefault="00DD4813">
      <w:pPr>
        <w:spacing w:after="0"/>
      </w:pPr>
      <w:hyperlink w:anchor="_9F669C6B_Topic" w:history="1">
        <w:r w:rsidR="00EF6E53">
          <w:rPr>
            <w:rStyle w:val="Hyperlink"/>
          </w:rPr>
          <w:t>Umbrace.Unity.PurePool Namespace</w:t>
        </w:r>
      </w:hyperlink>
    </w:p>
    <w:p w:rsidR="00041042" w:rsidRDefault="00EF6E53">
      <w:r>
        <w:br w:type="page"/>
      </w:r>
    </w:p>
    <w:p w:rsidR="00041042" w:rsidRDefault="00EF6E53">
      <w:pPr>
        <w:pStyle w:val="Heading1"/>
      </w:pPr>
      <w:bookmarkStart w:id="278" w:name="_6FCD6618_Topic"/>
      <w:bookmarkEnd w:id="278"/>
      <w:r>
        <w:lastRenderedPageBreak/>
        <w:t xml:space="preserve">DebugHelper.IsErrorLoggingEnabled Property </w:t>
      </w:r>
    </w:p>
    <w:p w:rsidR="00041042" w:rsidRDefault="00EF6E53">
      <w:r>
        <w:t xml:space="preserve">Gets or sets a value indicating whether logging of </w:t>
      </w:r>
      <w:hyperlink w:anchor="_1CE1EEF0_Topic" w:history="1">
        <w:r>
          <w:rPr>
            <w:rStyle w:val="Hyperlink"/>
          </w:rPr>
          <w:t>Error</w:t>
        </w:r>
      </w:hyperlink>
      <w:r>
        <w:t xml:space="preserve"> messages to the Unity console is enabled.</w:t>
      </w:r>
    </w:p>
    <w:p w:rsidR="00041042" w:rsidRDefault="00EF6E53">
      <w:r>
        <w:rPr>
          <w:b/>
        </w:rPr>
        <w:t>Namespace:</w:t>
      </w:r>
      <w:r>
        <w:t> </w:t>
      </w:r>
      <w:hyperlink w:anchor="_9F669C6B_Topic" w:history="1">
        <w:r>
          <w:rPr>
            <w:rStyle w:val="Hyperlink"/>
          </w:rPr>
          <w:t>Umbrace.Unity.PurePool</w:t>
        </w:r>
      </w:hyperlink>
      <w:r>
        <w:br/>
      </w:r>
      <w:r>
        <w:rPr>
          <w:b/>
        </w:rPr>
        <w:t>Assembly:</w:t>
      </w:r>
      <w:r>
        <w:t> Umbrace.Unity.PurePool (in Umbrace.Unity.PurePool.dll) Version: 0.0.0.0 (1.0.0.0)</w:t>
      </w:r>
    </w:p>
    <w:p w:rsidR="00041042" w:rsidRDefault="00EF6E53">
      <w:pPr>
        <w:pStyle w:val="Heading2"/>
      </w:pPr>
      <w:r>
        <w:t>Syntax</w:t>
      </w:r>
    </w:p>
    <w:tbl>
      <w:tblPr>
        <w:tblStyle w:val="CodeTable"/>
        <w:tblW w:w="5000" w:type="pct"/>
        <w:tblLook w:val="07E0" w:firstRow="1" w:lastRow="1" w:firstColumn="1" w:lastColumn="1" w:noHBand="1" w:noVBand="1"/>
      </w:tblPr>
      <w:tblGrid>
        <w:gridCol w:w="9350"/>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EF6E53">
            <w:pPr>
              <w:keepNext/>
            </w:pPr>
            <w:r>
              <w:t>C#</w:t>
            </w:r>
          </w:p>
        </w:tc>
      </w:tr>
      <w:tr w:rsidR="00041042">
        <w:tc>
          <w:tcPr>
            <w:tcW w:w="0" w:type="auto"/>
          </w:tcPr>
          <w:p w:rsidR="00041042" w:rsidRDefault="00EF6E53">
            <w:r>
              <w:rPr>
                <w:rStyle w:val="Keyword"/>
              </w:rPr>
              <w:t>public</w:t>
            </w:r>
            <w:r>
              <w:t xml:space="preserve"> </w:t>
            </w:r>
            <w:r>
              <w:rPr>
                <w:rStyle w:val="Keyword"/>
              </w:rPr>
              <w:t>static</w:t>
            </w:r>
            <w:r>
              <w:t xml:space="preserve"> </w:t>
            </w:r>
            <w:r>
              <w:rPr>
                <w:rStyle w:val="Identifier"/>
              </w:rPr>
              <w:t>bool</w:t>
            </w:r>
            <w:r>
              <w:t xml:space="preserve"> </w:t>
            </w:r>
            <w:r>
              <w:rPr>
                <w:rStyle w:val="Identifier"/>
              </w:rPr>
              <w:t>IsErrorLoggingEnabled</w:t>
            </w:r>
            <w:r>
              <w:t xml:space="preserve"> { </w:t>
            </w:r>
            <w:r>
              <w:rPr>
                <w:rStyle w:val="Keyword"/>
              </w:rPr>
              <w:t>get</w:t>
            </w:r>
            <w:r>
              <w:t xml:space="preserve">; </w:t>
            </w:r>
            <w:r>
              <w:rPr>
                <w:rStyle w:val="Keyword"/>
              </w:rPr>
              <w:t>set</w:t>
            </w:r>
            <w:r>
              <w:t>; }</w:t>
            </w:r>
          </w:p>
        </w:tc>
      </w:tr>
    </w:tbl>
    <w:p w:rsidR="00041042" w:rsidRDefault="00041042">
      <w:pPr>
        <w:spacing w:after="0"/>
      </w:pPr>
    </w:p>
    <w:p w:rsidR="00041042" w:rsidRDefault="00EF6E53">
      <w:pPr>
        <w:pStyle w:val="Heading4"/>
      </w:pPr>
      <w:r>
        <w:t>Property Value</w:t>
      </w:r>
    </w:p>
    <w:p w:rsidR="00041042" w:rsidRDefault="00EF6E53">
      <w:r>
        <w:t xml:space="preserve">Type: </w:t>
      </w:r>
      <w:hyperlink r:id="rId272" w:history="1">
        <w:r>
          <w:rPr>
            <w:rStyle w:val="Hyperlink"/>
          </w:rPr>
          <w:t>Boolean</w:t>
        </w:r>
      </w:hyperlink>
    </w:p>
    <w:p w:rsidR="00041042" w:rsidRDefault="00EF6E53">
      <w:pPr>
        <w:pStyle w:val="Heading2"/>
      </w:pPr>
      <w:bookmarkStart w:id="279" w:name="_6FCD6618_Topic_SeeAlso"/>
      <w:bookmarkEnd w:id="279"/>
      <w:r>
        <w:t>See Also</w:t>
      </w:r>
    </w:p>
    <w:p w:rsidR="00041042" w:rsidRDefault="00DD4813">
      <w:pPr>
        <w:spacing w:after="0"/>
      </w:pPr>
      <w:hyperlink w:anchor="_29EFB481_Topic" w:history="1">
        <w:r w:rsidR="00EF6E53">
          <w:rPr>
            <w:rStyle w:val="Hyperlink"/>
          </w:rPr>
          <w:t>DebugHelper Class</w:t>
        </w:r>
      </w:hyperlink>
    </w:p>
    <w:p w:rsidR="00041042" w:rsidRDefault="00DD4813">
      <w:pPr>
        <w:spacing w:after="0"/>
      </w:pPr>
      <w:hyperlink w:anchor="_9F669C6B_Topic" w:history="1">
        <w:r w:rsidR="00EF6E53">
          <w:rPr>
            <w:rStyle w:val="Hyperlink"/>
          </w:rPr>
          <w:t>Umbrace.Unity.PurePool Namespace</w:t>
        </w:r>
      </w:hyperlink>
    </w:p>
    <w:p w:rsidR="00041042" w:rsidRDefault="00EF6E53">
      <w:r>
        <w:br w:type="page"/>
      </w:r>
    </w:p>
    <w:p w:rsidR="00041042" w:rsidRDefault="00EF6E53">
      <w:pPr>
        <w:pStyle w:val="Heading1"/>
      </w:pPr>
      <w:bookmarkStart w:id="280" w:name="_81F4A6BC_Topic"/>
      <w:bookmarkEnd w:id="280"/>
      <w:r>
        <w:lastRenderedPageBreak/>
        <w:t xml:space="preserve">DebugHelper.IsInformationLoggingEnabled Property </w:t>
      </w:r>
    </w:p>
    <w:p w:rsidR="00041042" w:rsidRDefault="00EF6E53">
      <w:r>
        <w:t xml:space="preserve">Gets or sets a value indicating whether logging of </w:t>
      </w:r>
      <w:hyperlink w:anchor="_1CE1EEF0_Topic" w:history="1">
        <w:r>
          <w:rPr>
            <w:rStyle w:val="Hyperlink"/>
          </w:rPr>
          <w:t>Information</w:t>
        </w:r>
      </w:hyperlink>
      <w:r>
        <w:t xml:space="preserve"> messages to the Unity console is enabled.</w:t>
      </w:r>
    </w:p>
    <w:p w:rsidR="00041042" w:rsidRDefault="00EF6E53">
      <w:r>
        <w:rPr>
          <w:b/>
        </w:rPr>
        <w:t>Namespace:</w:t>
      </w:r>
      <w:r>
        <w:t> </w:t>
      </w:r>
      <w:hyperlink w:anchor="_9F669C6B_Topic" w:history="1">
        <w:r>
          <w:rPr>
            <w:rStyle w:val="Hyperlink"/>
          </w:rPr>
          <w:t>Umbrace.Unity.PurePool</w:t>
        </w:r>
      </w:hyperlink>
      <w:r>
        <w:br/>
      </w:r>
      <w:r>
        <w:rPr>
          <w:b/>
        </w:rPr>
        <w:t>Assembly:</w:t>
      </w:r>
      <w:r>
        <w:t> Umbrace.Unity.PurePool (in Umbrace.Unity.PurePool.dll) Version: 0.0.0.0 (1.0.0.0)</w:t>
      </w:r>
    </w:p>
    <w:p w:rsidR="00041042" w:rsidRDefault="00EF6E53">
      <w:pPr>
        <w:pStyle w:val="Heading2"/>
      </w:pPr>
      <w:r>
        <w:t>Syntax</w:t>
      </w:r>
    </w:p>
    <w:tbl>
      <w:tblPr>
        <w:tblStyle w:val="CodeTable"/>
        <w:tblW w:w="5000" w:type="pct"/>
        <w:tblLook w:val="07E0" w:firstRow="1" w:lastRow="1" w:firstColumn="1" w:lastColumn="1" w:noHBand="1" w:noVBand="1"/>
      </w:tblPr>
      <w:tblGrid>
        <w:gridCol w:w="9350"/>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EF6E53">
            <w:pPr>
              <w:keepNext/>
            </w:pPr>
            <w:r>
              <w:t>C#</w:t>
            </w:r>
          </w:p>
        </w:tc>
      </w:tr>
      <w:tr w:rsidR="00041042">
        <w:tc>
          <w:tcPr>
            <w:tcW w:w="0" w:type="auto"/>
          </w:tcPr>
          <w:p w:rsidR="00041042" w:rsidRDefault="00EF6E53">
            <w:r>
              <w:rPr>
                <w:rStyle w:val="Keyword"/>
              </w:rPr>
              <w:t>public</w:t>
            </w:r>
            <w:r>
              <w:t xml:space="preserve"> </w:t>
            </w:r>
            <w:r>
              <w:rPr>
                <w:rStyle w:val="Keyword"/>
              </w:rPr>
              <w:t>static</w:t>
            </w:r>
            <w:r>
              <w:t xml:space="preserve"> </w:t>
            </w:r>
            <w:r>
              <w:rPr>
                <w:rStyle w:val="Identifier"/>
              </w:rPr>
              <w:t>bool</w:t>
            </w:r>
            <w:r>
              <w:t xml:space="preserve"> </w:t>
            </w:r>
            <w:r>
              <w:rPr>
                <w:rStyle w:val="Identifier"/>
              </w:rPr>
              <w:t>IsInformationLoggingEnabled</w:t>
            </w:r>
            <w:r>
              <w:t xml:space="preserve"> { </w:t>
            </w:r>
            <w:r>
              <w:rPr>
                <w:rStyle w:val="Keyword"/>
              </w:rPr>
              <w:t>get</w:t>
            </w:r>
            <w:r>
              <w:t xml:space="preserve">; </w:t>
            </w:r>
            <w:r>
              <w:rPr>
                <w:rStyle w:val="Keyword"/>
              </w:rPr>
              <w:t>set</w:t>
            </w:r>
            <w:r>
              <w:t>; }</w:t>
            </w:r>
          </w:p>
        </w:tc>
      </w:tr>
    </w:tbl>
    <w:p w:rsidR="00041042" w:rsidRDefault="00041042">
      <w:pPr>
        <w:spacing w:after="0"/>
      </w:pPr>
    </w:p>
    <w:p w:rsidR="00041042" w:rsidRDefault="00EF6E53">
      <w:pPr>
        <w:pStyle w:val="Heading4"/>
      </w:pPr>
      <w:r>
        <w:t>Property Value</w:t>
      </w:r>
    </w:p>
    <w:p w:rsidR="00041042" w:rsidRDefault="00EF6E53">
      <w:r>
        <w:t xml:space="preserve">Type: </w:t>
      </w:r>
      <w:hyperlink r:id="rId273" w:history="1">
        <w:r>
          <w:rPr>
            <w:rStyle w:val="Hyperlink"/>
          </w:rPr>
          <w:t>Boolean</w:t>
        </w:r>
      </w:hyperlink>
    </w:p>
    <w:p w:rsidR="00041042" w:rsidRDefault="00EF6E53">
      <w:pPr>
        <w:pStyle w:val="Heading2"/>
      </w:pPr>
      <w:bookmarkStart w:id="281" w:name="_81F4A6BC_Topic_SeeAlso"/>
      <w:bookmarkEnd w:id="281"/>
      <w:r>
        <w:t>See Also</w:t>
      </w:r>
    </w:p>
    <w:p w:rsidR="00041042" w:rsidRDefault="00DD4813">
      <w:pPr>
        <w:spacing w:after="0"/>
      </w:pPr>
      <w:hyperlink w:anchor="_29EFB481_Topic" w:history="1">
        <w:r w:rsidR="00EF6E53">
          <w:rPr>
            <w:rStyle w:val="Hyperlink"/>
          </w:rPr>
          <w:t>DebugHelper Class</w:t>
        </w:r>
      </w:hyperlink>
    </w:p>
    <w:p w:rsidR="00041042" w:rsidRDefault="00DD4813">
      <w:pPr>
        <w:spacing w:after="0"/>
      </w:pPr>
      <w:hyperlink w:anchor="_9F669C6B_Topic" w:history="1">
        <w:r w:rsidR="00EF6E53">
          <w:rPr>
            <w:rStyle w:val="Hyperlink"/>
          </w:rPr>
          <w:t>Umbrace.Unity.PurePool Namespace</w:t>
        </w:r>
      </w:hyperlink>
    </w:p>
    <w:p w:rsidR="00041042" w:rsidRDefault="00EF6E53">
      <w:r>
        <w:br w:type="page"/>
      </w:r>
    </w:p>
    <w:p w:rsidR="00041042" w:rsidRDefault="00EF6E53">
      <w:pPr>
        <w:pStyle w:val="Heading1"/>
      </w:pPr>
      <w:bookmarkStart w:id="282" w:name="_93417C32_Topic"/>
      <w:bookmarkEnd w:id="282"/>
      <w:r>
        <w:lastRenderedPageBreak/>
        <w:t xml:space="preserve">DebugHelper.IsLoggingEnabled Property </w:t>
      </w:r>
    </w:p>
    <w:p w:rsidR="00041042" w:rsidRDefault="00EF6E53">
      <w:r>
        <w:t>Gets or sets a value indicating whether logging to the Unity console is enabled.</w:t>
      </w:r>
    </w:p>
    <w:p w:rsidR="00041042" w:rsidRDefault="00EF6E53">
      <w:r>
        <w:rPr>
          <w:b/>
        </w:rPr>
        <w:t>Namespace:</w:t>
      </w:r>
      <w:r>
        <w:t> </w:t>
      </w:r>
      <w:hyperlink w:anchor="_9F669C6B_Topic" w:history="1">
        <w:r>
          <w:rPr>
            <w:rStyle w:val="Hyperlink"/>
          </w:rPr>
          <w:t>Umbrace.Unity.PurePool</w:t>
        </w:r>
      </w:hyperlink>
      <w:r>
        <w:br/>
      </w:r>
      <w:r>
        <w:rPr>
          <w:b/>
        </w:rPr>
        <w:t>Assembly:</w:t>
      </w:r>
      <w:r>
        <w:t> Umbrace.Unity.PurePool (in Umbrace.Unity.PurePool.dll) Version: 0.0.0.0 (1.0.0.0)</w:t>
      </w:r>
    </w:p>
    <w:p w:rsidR="00041042" w:rsidRDefault="00EF6E53">
      <w:pPr>
        <w:pStyle w:val="Heading2"/>
      </w:pPr>
      <w:r>
        <w:t>Syntax</w:t>
      </w:r>
    </w:p>
    <w:tbl>
      <w:tblPr>
        <w:tblStyle w:val="CodeTable"/>
        <w:tblW w:w="5000" w:type="pct"/>
        <w:tblLook w:val="07E0" w:firstRow="1" w:lastRow="1" w:firstColumn="1" w:lastColumn="1" w:noHBand="1" w:noVBand="1"/>
      </w:tblPr>
      <w:tblGrid>
        <w:gridCol w:w="9350"/>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EF6E53">
            <w:pPr>
              <w:keepNext/>
            </w:pPr>
            <w:r>
              <w:t>C#</w:t>
            </w:r>
          </w:p>
        </w:tc>
      </w:tr>
      <w:tr w:rsidR="00041042">
        <w:tc>
          <w:tcPr>
            <w:tcW w:w="0" w:type="auto"/>
          </w:tcPr>
          <w:p w:rsidR="00041042" w:rsidRDefault="00EF6E53">
            <w:r>
              <w:rPr>
                <w:rStyle w:val="Keyword"/>
              </w:rPr>
              <w:t>public</w:t>
            </w:r>
            <w:r>
              <w:t xml:space="preserve"> </w:t>
            </w:r>
            <w:r>
              <w:rPr>
                <w:rStyle w:val="Keyword"/>
              </w:rPr>
              <w:t>static</w:t>
            </w:r>
            <w:r>
              <w:t xml:space="preserve"> </w:t>
            </w:r>
            <w:r>
              <w:rPr>
                <w:rStyle w:val="Identifier"/>
              </w:rPr>
              <w:t>bool</w:t>
            </w:r>
            <w:r>
              <w:t xml:space="preserve"> </w:t>
            </w:r>
            <w:r>
              <w:rPr>
                <w:rStyle w:val="Identifier"/>
              </w:rPr>
              <w:t>IsLoggingEnabled</w:t>
            </w:r>
            <w:r>
              <w:t xml:space="preserve"> { </w:t>
            </w:r>
            <w:r>
              <w:rPr>
                <w:rStyle w:val="Keyword"/>
              </w:rPr>
              <w:t>get</w:t>
            </w:r>
            <w:r>
              <w:t xml:space="preserve">; </w:t>
            </w:r>
            <w:r>
              <w:rPr>
                <w:rStyle w:val="Keyword"/>
              </w:rPr>
              <w:t>set</w:t>
            </w:r>
            <w:r>
              <w:t>; }</w:t>
            </w:r>
          </w:p>
        </w:tc>
      </w:tr>
    </w:tbl>
    <w:p w:rsidR="00041042" w:rsidRDefault="00041042">
      <w:pPr>
        <w:spacing w:after="0"/>
      </w:pPr>
    </w:p>
    <w:p w:rsidR="00041042" w:rsidRDefault="00EF6E53">
      <w:pPr>
        <w:pStyle w:val="Heading4"/>
      </w:pPr>
      <w:r>
        <w:t>Property Value</w:t>
      </w:r>
    </w:p>
    <w:p w:rsidR="00041042" w:rsidRDefault="00EF6E53">
      <w:r>
        <w:t xml:space="preserve">Type: </w:t>
      </w:r>
      <w:hyperlink r:id="rId274" w:history="1">
        <w:r>
          <w:rPr>
            <w:rStyle w:val="Hyperlink"/>
          </w:rPr>
          <w:t>Boolean</w:t>
        </w:r>
      </w:hyperlink>
    </w:p>
    <w:p w:rsidR="00041042" w:rsidRDefault="00EF6E53">
      <w:pPr>
        <w:pStyle w:val="Heading2"/>
      </w:pPr>
      <w:bookmarkStart w:id="283" w:name="_93417C32_Topic_SeeAlso"/>
      <w:bookmarkEnd w:id="283"/>
      <w:r>
        <w:t>See Also</w:t>
      </w:r>
    </w:p>
    <w:p w:rsidR="00041042" w:rsidRDefault="00DD4813">
      <w:pPr>
        <w:spacing w:after="0"/>
      </w:pPr>
      <w:hyperlink w:anchor="_29EFB481_Topic" w:history="1">
        <w:r w:rsidR="00EF6E53">
          <w:rPr>
            <w:rStyle w:val="Hyperlink"/>
          </w:rPr>
          <w:t>DebugHelper Class</w:t>
        </w:r>
      </w:hyperlink>
    </w:p>
    <w:p w:rsidR="00041042" w:rsidRDefault="00DD4813">
      <w:pPr>
        <w:spacing w:after="0"/>
      </w:pPr>
      <w:hyperlink w:anchor="_9F669C6B_Topic" w:history="1">
        <w:r w:rsidR="00EF6E53">
          <w:rPr>
            <w:rStyle w:val="Hyperlink"/>
          </w:rPr>
          <w:t>Umbrace.Unity.PurePool Namespace</w:t>
        </w:r>
      </w:hyperlink>
    </w:p>
    <w:p w:rsidR="00041042" w:rsidRDefault="00EF6E53">
      <w:r>
        <w:br w:type="page"/>
      </w:r>
    </w:p>
    <w:p w:rsidR="00041042" w:rsidRDefault="00EF6E53">
      <w:pPr>
        <w:pStyle w:val="Heading1"/>
      </w:pPr>
      <w:bookmarkStart w:id="284" w:name="_FA4A2396_Topic"/>
      <w:bookmarkEnd w:id="284"/>
      <w:r>
        <w:lastRenderedPageBreak/>
        <w:t xml:space="preserve">DebugHelper.IsWarningLoggingEnabled Property </w:t>
      </w:r>
    </w:p>
    <w:p w:rsidR="00041042" w:rsidRDefault="00EF6E53">
      <w:r>
        <w:t xml:space="preserve">Gets or sets a value indicating whether logging of </w:t>
      </w:r>
      <w:hyperlink w:anchor="_1CE1EEF0_Topic" w:history="1">
        <w:r>
          <w:rPr>
            <w:rStyle w:val="Hyperlink"/>
          </w:rPr>
          <w:t>Warning</w:t>
        </w:r>
      </w:hyperlink>
      <w:r>
        <w:t xml:space="preserve"> messages to the Unity console is enabled.</w:t>
      </w:r>
    </w:p>
    <w:p w:rsidR="00041042" w:rsidRDefault="00EF6E53">
      <w:r>
        <w:rPr>
          <w:b/>
        </w:rPr>
        <w:t>Namespace:</w:t>
      </w:r>
      <w:r>
        <w:t> </w:t>
      </w:r>
      <w:hyperlink w:anchor="_9F669C6B_Topic" w:history="1">
        <w:r>
          <w:rPr>
            <w:rStyle w:val="Hyperlink"/>
          </w:rPr>
          <w:t>Umbrace.Unity.PurePool</w:t>
        </w:r>
      </w:hyperlink>
      <w:r>
        <w:br/>
      </w:r>
      <w:r>
        <w:rPr>
          <w:b/>
        </w:rPr>
        <w:t>Assembly:</w:t>
      </w:r>
      <w:r>
        <w:t> Umbrace.Unity.PurePool (in Umbrace.Unity.PurePool.dll) Version: 0.0.0.0 (1.0.0.0)</w:t>
      </w:r>
    </w:p>
    <w:p w:rsidR="00041042" w:rsidRDefault="00EF6E53">
      <w:pPr>
        <w:pStyle w:val="Heading2"/>
      </w:pPr>
      <w:r>
        <w:t>Syntax</w:t>
      </w:r>
    </w:p>
    <w:tbl>
      <w:tblPr>
        <w:tblStyle w:val="CodeTable"/>
        <w:tblW w:w="5000" w:type="pct"/>
        <w:tblLook w:val="07E0" w:firstRow="1" w:lastRow="1" w:firstColumn="1" w:lastColumn="1" w:noHBand="1" w:noVBand="1"/>
      </w:tblPr>
      <w:tblGrid>
        <w:gridCol w:w="9350"/>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EF6E53">
            <w:pPr>
              <w:keepNext/>
            </w:pPr>
            <w:r>
              <w:t>C#</w:t>
            </w:r>
          </w:p>
        </w:tc>
      </w:tr>
      <w:tr w:rsidR="00041042">
        <w:tc>
          <w:tcPr>
            <w:tcW w:w="0" w:type="auto"/>
          </w:tcPr>
          <w:p w:rsidR="00041042" w:rsidRDefault="00EF6E53">
            <w:r>
              <w:rPr>
                <w:rStyle w:val="Keyword"/>
              </w:rPr>
              <w:t>public</w:t>
            </w:r>
            <w:r>
              <w:t xml:space="preserve"> </w:t>
            </w:r>
            <w:r>
              <w:rPr>
                <w:rStyle w:val="Keyword"/>
              </w:rPr>
              <w:t>static</w:t>
            </w:r>
            <w:r>
              <w:t xml:space="preserve"> </w:t>
            </w:r>
            <w:r>
              <w:rPr>
                <w:rStyle w:val="Identifier"/>
              </w:rPr>
              <w:t>bool</w:t>
            </w:r>
            <w:r>
              <w:t xml:space="preserve"> </w:t>
            </w:r>
            <w:r>
              <w:rPr>
                <w:rStyle w:val="Identifier"/>
              </w:rPr>
              <w:t>IsWarningLoggingEnabled</w:t>
            </w:r>
            <w:r>
              <w:t xml:space="preserve"> { </w:t>
            </w:r>
            <w:r>
              <w:rPr>
                <w:rStyle w:val="Keyword"/>
              </w:rPr>
              <w:t>get</w:t>
            </w:r>
            <w:r>
              <w:t xml:space="preserve">; </w:t>
            </w:r>
            <w:r>
              <w:rPr>
                <w:rStyle w:val="Keyword"/>
              </w:rPr>
              <w:t>set</w:t>
            </w:r>
            <w:r>
              <w:t>; }</w:t>
            </w:r>
          </w:p>
        </w:tc>
      </w:tr>
    </w:tbl>
    <w:p w:rsidR="00041042" w:rsidRDefault="00041042">
      <w:pPr>
        <w:spacing w:after="0"/>
      </w:pPr>
    </w:p>
    <w:p w:rsidR="00041042" w:rsidRDefault="00EF6E53">
      <w:pPr>
        <w:pStyle w:val="Heading4"/>
      </w:pPr>
      <w:r>
        <w:t>Property Value</w:t>
      </w:r>
    </w:p>
    <w:p w:rsidR="00041042" w:rsidRDefault="00EF6E53">
      <w:r>
        <w:t xml:space="preserve">Type: </w:t>
      </w:r>
      <w:hyperlink r:id="rId275" w:history="1">
        <w:r>
          <w:rPr>
            <w:rStyle w:val="Hyperlink"/>
          </w:rPr>
          <w:t>Boolean</w:t>
        </w:r>
      </w:hyperlink>
    </w:p>
    <w:p w:rsidR="00041042" w:rsidRDefault="00EF6E53">
      <w:pPr>
        <w:pStyle w:val="Heading2"/>
      </w:pPr>
      <w:bookmarkStart w:id="285" w:name="_FA4A2396_Topic_SeeAlso"/>
      <w:bookmarkEnd w:id="285"/>
      <w:r>
        <w:t>See Also</w:t>
      </w:r>
    </w:p>
    <w:p w:rsidR="00041042" w:rsidRDefault="00DD4813">
      <w:pPr>
        <w:spacing w:after="0"/>
      </w:pPr>
      <w:hyperlink w:anchor="_29EFB481_Topic" w:history="1">
        <w:r w:rsidR="00EF6E53">
          <w:rPr>
            <w:rStyle w:val="Hyperlink"/>
          </w:rPr>
          <w:t>DebugHelper Class</w:t>
        </w:r>
      </w:hyperlink>
    </w:p>
    <w:p w:rsidR="00041042" w:rsidRDefault="00DD4813">
      <w:pPr>
        <w:spacing w:after="0"/>
      </w:pPr>
      <w:hyperlink w:anchor="_9F669C6B_Topic" w:history="1">
        <w:r w:rsidR="00EF6E53">
          <w:rPr>
            <w:rStyle w:val="Hyperlink"/>
          </w:rPr>
          <w:t>Umbrace.Unity.PurePool Namespace</w:t>
        </w:r>
      </w:hyperlink>
    </w:p>
    <w:p w:rsidR="00041042" w:rsidRDefault="00EF6E53">
      <w:r>
        <w:br w:type="page"/>
      </w:r>
    </w:p>
    <w:p w:rsidR="00041042" w:rsidRDefault="00EF6E53">
      <w:pPr>
        <w:pStyle w:val="Heading1"/>
      </w:pPr>
      <w:bookmarkStart w:id="286" w:name="_17A19B0C_Topic"/>
      <w:bookmarkEnd w:id="286"/>
      <w:r>
        <w:lastRenderedPageBreak/>
        <w:t>DebugHelper.DebugHelper Methods</w:t>
      </w:r>
    </w:p>
    <w:p w:rsidR="00041042" w:rsidRDefault="00EF6E53">
      <w:pPr>
        <w:pStyle w:val="Heading2"/>
      </w:pPr>
      <w:r>
        <w:t>Methods</w:t>
      </w:r>
    </w:p>
    <w:tbl>
      <w:tblPr>
        <w:tblStyle w:val="GeneralTable"/>
        <w:tblW w:w="5000" w:type="pct"/>
        <w:tblLook w:val="07E0" w:firstRow="1" w:lastRow="1" w:firstColumn="1" w:lastColumn="1" w:noHBand="1" w:noVBand="1"/>
      </w:tblPr>
      <w:tblGrid>
        <w:gridCol w:w="415"/>
        <w:gridCol w:w="3304"/>
        <w:gridCol w:w="5631"/>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041042">
            <w:pPr>
              <w:keepNext/>
            </w:pPr>
          </w:p>
        </w:tc>
        <w:tc>
          <w:tcPr>
            <w:tcW w:w="0" w:type="auto"/>
          </w:tcPr>
          <w:p w:rsidR="00041042" w:rsidRDefault="00EF6E53">
            <w:pPr>
              <w:keepNext/>
            </w:pPr>
            <w:r>
              <w:t>Name</w:t>
            </w:r>
          </w:p>
        </w:tc>
        <w:tc>
          <w:tcPr>
            <w:tcW w:w="0" w:type="auto"/>
          </w:tcPr>
          <w:p w:rsidR="00041042" w:rsidRDefault="00EF6E53">
            <w:pPr>
              <w:keepNext/>
            </w:pPr>
            <w:r>
              <w:t>Description</w:t>
            </w:r>
          </w:p>
        </w:tc>
      </w:tr>
      <w:tr w:rsidR="00041042">
        <w:tc>
          <w:tcPr>
            <w:tcW w:w="0" w:type="auto"/>
          </w:tcPr>
          <w:p w:rsidR="00041042" w:rsidRDefault="00EF6E53">
            <w:r>
              <w:rPr>
                <w:noProof/>
              </w:rPr>
              <w:drawing>
                <wp:inline distT="0" distB="0" distL="0" distR="0">
                  <wp:extent cx="152400" cy="104775"/>
                  <wp:effectExtent l="0" t="0" r="0" b="0"/>
                  <wp:docPr id="64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rPr>
              <w:drawing>
                <wp:inline distT="0" distB="0" distL="0" distR="0">
                  <wp:extent cx="123825" cy="95249"/>
                  <wp:effectExtent l="0" t="0" r="0" b="0"/>
                  <wp:docPr id="645"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041042" w:rsidRDefault="00DD4813">
            <w:hyperlink w:anchor="_366D247_Topic" w:history="1">
              <w:r w:rsidR="00EF6E53">
                <w:rPr>
                  <w:rStyle w:val="Hyperlink"/>
                </w:rPr>
                <w:t>Log(String)</w:t>
              </w:r>
            </w:hyperlink>
          </w:p>
        </w:tc>
        <w:tc>
          <w:tcPr>
            <w:tcW w:w="0" w:type="auto"/>
          </w:tcPr>
          <w:p w:rsidR="00041042" w:rsidRDefault="00EF6E53">
            <w:r>
              <w:t>Logs the specified informational message to the Unity console.</w:t>
            </w:r>
          </w:p>
        </w:tc>
      </w:tr>
      <w:tr w:rsidR="00041042">
        <w:tc>
          <w:tcPr>
            <w:tcW w:w="0" w:type="auto"/>
          </w:tcPr>
          <w:p w:rsidR="00041042" w:rsidRDefault="00EF6E53">
            <w:r>
              <w:rPr>
                <w:noProof/>
              </w:rPr>
              <w:drawing>
                <wp:inline distT="0" distB="0" distL="0" distR="0">
                  <wp:extent cx="152400" cy="104775"/>
                  <wp:effectExtent l="0" t="0" r="0" b="0"/>
                  <wp:docPr id="64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rPr>
              <w:drawing>
                <wp:inline distT="0" distB="0" distL="0" distR="0">
                  <wp:extent cx="123825" cy="95249"/>
                  <wp:effectExtent l="0" t="0" r="0" b="0"/>
                  <wp:docPr id="647"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041042" w:rsidRDefault="00DD4813">
            <w:hyperlink w:anchor="_F810EFE1_Topic" w:history="1">
              <w:r w:rsidR="00EF6E53">
                <w:rPr>
                  <w:rStyle w:val="Hyperlink"/>
                </w:rPr>
                <w:t>Log(String, Object)</w:t>
              </w:r>
            </w:hyperlink>
          </w:p>
        </w:tc>
        <w:tc>
          <w:tcPr>
            <w:tcW w:w="0" w:type="auto"/>
          </w:tcPr>
          <w:p w:rsidR="00041042" w:rsidRDefault="00EF6E53">
            <w:r>
              <w:t>Logs the specified informational message to the Unity console.</w:t>
            </w:r>
          </w:p>
        </w:tc>
      </w:tr>
      <w:tr w:rsidR="00041042">
        <w:tc>
          <w:tcPr>
            <w:tcW w:w="0" w:type="auto"/>
          </w:tcPr>
          <w:p w:rsidR="00041042" w:rsidRDefault="00EF6E53">
            <w:r>
              <w:rPr>
                <w:noProof/>
              </w:rPr>
              <w:drawing>
                <wp:inline distT="0" distB="0" distL="0" distR="0">
                  <wp:extent cx="152400" cy="104775"/>
                  <wp:effectExtent l="0" t="0" r="0" b="0"/>
                  <wp:docPr id="64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rPr>
              <w:drawing>
                <wp:inline distT="0" distB="0" distL="0" distR="0">
                  <wp:extent cx="123825" cy="95249"/>
                  <wp:effectExtent l="0" t="0" r="0" b="0"/>
                  <wp:docPr id="649"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041042" w:rsidRDefault="00DD4813">
            <w:hyperlink w:anchor="_E0074DB2_Topic" w:history="1">
              <w:r w:rsidR="00EF6E53">
                <w:rPr>
                  <w:rStyle w:val="Hyperlink"/>
                </w:rPr>
                <w:t>Log(LogLevel, String)</w:t>
              </w:r>
            </w:hyperlink>
          </w:p>
        </w:tc>
        <w:tc>
          <w:tcPr>
            <w:tcW w:w="0" w:type="auto"/>
          </w:tcPr>
          <w:p w:rsidR="00041042" w:rsidRDefault="00EF6E53">
            <w:r>
              <w:t xml:space="preserve">Logs the specified informational message to the Unity console, if allowed by </w:t>
            </w:r>
            <w:r>
              <w:rPr>
                <w:rStyle w:val="Parameter"/>
              </w:rPr>
              <w:t>logLevel</w:t>
            </w:r>
            <w:r>
              <w:t>.</w:t>
            </w:r>
          </w:p>
        </w:tc>
      </w:tr>
      <w:tr w:rsidR="00041042">
        <w:tc>
          <w:tcPr>
            <w:tcW w:w="0" w:type="auto"/>
          </w:tcPr>
          <w:p w:rsidR="00041042" w:rsidRDefault="00EF6E53">
            <w:r>
              <w:rPr>
                <w:noProof/>
              </w:rPr>
              <w:drawing>
                <wp:inline distT="0" distB="0" distL="0" distR="0">
                  <wp:extent cx="152400" cy="104775"/>
                  <wp:effectExtent l="0" t="0" r="0" b="0"/>
                  <wp:docPr id="65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rPr>
              <w:drawing>
                <wp:inline distT="0" distB="0" distL="0" distR="0">
                  <wp:extent cx="123825" cy="95249"/>
                  <wp:effectExtent l="0" t="0" r="0" b="0"/>
                  <wp:docPr id="651"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041042" w:rsidRDefault="00DD4813">
            <w:hyperlink w:anchor="_3D5FD917_Topic" w:history="1">
              <w:r w:rsidR="00EF6E53">
                <w:rPr>
                  <w:rStyle w:val="Hyperlink"/>
                </w:rPr>
                <w:t>Log(LogLevel, String, Object)</w:t>
              </w:r>
            </w:hyperlink>
          </w:p>
        </w:tc>
        <w:tc>
          <w:tcPr>
            <w:tcW w:w="0" w:type="auto"/>
          </w:tcPr>
          <w:p w:rsidR="00041042" w:rsidRDefault="00EF6E53">
            <w:r>
              <w:t xml:space="preserve">Logs the specified informational message to the Unity console, if allowed by </w:t>
            </w:r>
            <w:r>
              <w:rPr>
                <w:rStyle w:val="Parameter"/>
              </w:rPr>
              <w:t>logLevel</w:t>
            </w:r>
            <w:r>
              <w:t>.</w:t>
            </w:r>
          </w:p>
        </w:tc>
      </w:tr>
      <w:tr w:rsidR="00041042">
        <w:tc>
          <w:tcPr>
            <w:tcW w:w="0" w:type="auto"/>
          </w:tcPr>
          <w:p w:rsidR="00041042" w:rsidRDefault="00EF6E53">
            <w:r>
              <w:rPr>
                <w:noProof/>
              </w:rPr>
              <w:drawing>
                <wp:inline distT="0" distB="0" distL="0" distR="0">
                  <wp:extent cx="152400" cy="104775"/>
                  <wp:effectExtent l="0" t="0" r="0" b="0"/>
                  <wp:docPr id="65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rPr>
              <w:drawing>
                <wp:inline distT="0" distB="0" distL="0" distR="0">
                  <wp:extent cx="123825" cy="95249"/>
                  <wp:effectExtent l="0" t="0" r="0" b="0"/>
                  <wp:docPr id="653"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041042" w:rsidRDefault="00DD4813">
            <w:hyperlink w:anchor="_37BB0813_Topic" w:history="1">
              <w:r w:rsidR="00EF6E53">
                <w:rPr>
                  <w:rStyle w:val="Hyperlink"/>
                </w:rPr>
                <w:t>LogError(String)</w:t>
              </w:r>
            </w:hyperlink>
          </w:p>
        </w:tc>
        <w:tc>
          <w:tcPr>
            <w:tcW w:w="0" w:type="auto"/>
          </w:tcPr>
          <w:p w:rsidR="00041042" w:rsidRDefault="00EF6E53">
            <w:r>
              <w:t>Logs the specified error message to the Unity console.</w:t>
            </w:r>
          </w:p>
        </w:tc>
      </w:tr>
      <w:tr w:rsidR="00041042">
        <w:tc>
          <w:tcPr>
            <w:tcW w:w="0" w:type="auto"/>
          </w:tcPr>
          <w:p w:rsidR="00041042" w:rsidRDefault="00EF6E53">
            <w:r>
              <w:rPr>
                <w:noProof/>
              </w:rPr>
              <w:drawing>
                <wp:inline distT="0" distB="0" distL="0" distR="0">
                  <wp:extent cx="152400" cy="104775"/>
                  <wp:effectExtent l="0" t="0" r="0" b="0"/>
                  <wp:docPr id="65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rPr>
              <w:drawing>
                <wp:inline distT="0" distB="0" distL="0" distR="0">
                  <wp:extent cx="123825" cy="95249"/>
                  <wp:effectExtent l="0" t="0" r="0" b="0"/>
                  <wp:docPr id="655"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041042" w:rsidRDefault="00DD4813">
            <w:hyperlink w:anchor="_8B404FC9_Topic" w:history="1">
              <w:r w:rsidR="00EF6E53">
                <w:rPr>
                  <w:rStyle w:val="Hyperlink"/>
                </w:rPr>
                <w:t>LogError(String, Object)</w:t>
              </w:r>
            </w:hyperlink>
          </w:p>
        </w:tc>
        <w:tc>
          <w:tcPr>
            <w:tcW w:w="0" w:type="auto"/>
          </w:tcPr>
          <w:p w:rsidR="00041042" w:rsidRDefault="00EF6E53">
            <w:r>
              <w:t>Logs the specified error message to the Unity console.</w:t>
            </w:r>
          </w:p>
        </w:tc>
      </w:tr>
      <w:tr w:rsidR="00041042">
        <w:tc>
          <w:tcPr>
            <w:tcW w:w="0" w:type="auto"/>
          </w:tcPr>
          <w:p w:rsidR="00041042" w:rsidRDefault="00EF6E53">
            <w:r>
              <w:rPr>
                <w:noProof/>
              </w:rPr>
              <w:drawing>
                <wp:inline distT="0" distB="0" distL="0" distR="0">
                  <wp:extent cx="152400" cy="104775"/>
                  <wp:effectExtent l="0" t="0" r="0" b="0"/>
                  <wp:docPr id="65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rPr>
              <w:drawing>
                <wp:inline distT="0" distB="0" distL="0" distR="0">
                  <wp:extent cx="123825" cy="95249"/>
                  <wp:effectExtent l="0" t="0" r="0" b="0"/>
                  <wp:docPr id="657"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041042" w:rsidRDefault="00DD4813">
            <w:hyperlink w:anchor="_8B404FCA_Topic" w:history="1">
              <w:r w:rsidR="00EF6E53">
                <w:rPr>
                  <w:rStyle w:val="Hyperlink"/>
                </w:rPr>
                <w:t>LogError(LogLevel, String)</w:t>
              </w:r>
            </w:hyperlink>
          </w:p>
        </w:tc>
        <w:tc>
          <w:tcPr>
            <w:tcW w:w="0" w:type="auto"/>
          </w:tcPr>
          <w:p w:rsidR="00041042" w:rsidRDefault="00EF6E53">
            <w:r>
              <w:t xml:space="preserve">Logs the specified error message to the Unity console, if allowed by </w:t>
            </w:r>
            <w:r>
              <w:rPr>
                <w:rStyle w:val="Parameter"/>
              </w:rPr>
              <w:t>logLevel</w:t>
            </w:r>
            <w:r>
              <w:t>.</w:t>
            </w:r>
          </w:p>
        </w:tc>
      </w:tr>
      <w:tr w:rsidR="00041042">
        <w:tc>
          <w:tcPr>
            <w:tcW w:w="0" w:type="auto"/>
          </w:tcPr>
          <w:p w:rsidR="00041042" w:rsidRDefault="00EF6E53">
            <w:r>
              <w:rPr>
                <w:noProof/>
              </w:rPr>
              <w:drawing>
                <wp:inline distT="0" distB="0" distL="0" distR="0">
                  <wp:extent cx="152400" cy="104775"/>
                  <wp:effectExtent l="0" t="0" r="0" b="0"/>
                  <wp:docPr id="65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rPr>
              <w:drawing>
                <wp:inline distT="0" distB="0" distL="0" distR="0">
                  <wp:extent cx="123825" cy="95249"/>
                  <wp:effectExtent l="0" t="0" r="0" b="0"/>
                  <wp:docPr id="659"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041042" w:rsidRDefault="00DD4813">
            <w:hyperlink w:anchor="_8B404FCB_Topic" w:history="1">
              <w:r w:rsidR="00EF6E53">
                <w:rPr>
                  <w:rStyle w:val="Hyperlink"/>
                </w:rPr>
                <w:t>LogError(LogLevel, String, Object)</w:t>
              </w:r>
            </w:hyperlink>
          </w:p>
        </w:tc>
        <w:tc>
          <w:tcPr>
            <w:tcW w:w="0" w:type="auto"/>
          </w:tcPr>
          <w:p w:rsidR="00041042" w:rsidRDefault="00EF6E53">
            <w:r>
              <w:t xml:space="preserve">Logs the specified error message to the Unity console, if allowed by </w:t>
            </w:r>
            <w:r>
              <w:rPr>
                <w:rStyle w:val="Parameter"/>
              </w:rPr>
              <w:t>logLevel</w:t>
            </w:r>
            <w:r>
              <w:t>.</w:t>
            </w:r>
          </w:p>
        </w:tc>
      </w:tr>
      <w:tr w:rsidR="00041042">
        <w:tc>
          <w:tcPr>
            <w:tcW w:w="0" w:type="auto"/>
          </w:tcPr>
          <w:p w:rsidR="00041042" w:rsidRDefault="00EF6E53">
            <w:r>
              <w:rPr>
                <w:noProof/>
              </w:rPr>
              <w:drawing>
                <wp:inline distT="0" distB="0" distL="0" distR="0">
                  <wp:extent cx="152400" cy="104775"/>
                  <wp:effectExtent l="0" t="0" r="0" b="0"/>
                  <wp:docPr id="66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rPr>
              <w:drawing>
                <wp:inline distT="0" distB="0" distL="0" distR="0">
                  <wp:extent cx="123825" cy="95249"/>
                  <wp:effectExtent l="0" t="0" r="0" b="0"/>
                  <wp:docPr id="661"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041042" w:rsidRDefault="00DD4813">
            <w:hyperlink w:anchor="_90DC4A6C_Topic" w:history="1">
              <w:r w:rsidR="00EF6E53">
                <w:rPr>
                  <w:rStyle w:val="Hyperlink"/>
                </w:rPr>
                <w:t>LogErrorIf(Boolean, String)</w:t>
              </w:r>
            </w:hyperlink>
          </w:p>
        </w:tc>
        <w:tc>
          <w:tcPr>
            <w:tcW w:w="0" w:type="auto"/>
          </w:tcPr>
          <w:p w:rsidR="00041042" w:rsidRDefault="00EF6E53">
            <w:r>
              <w:t xml:space="preserve">Logs the specified error message to the Unity console, if the condition is </w:t>
            </w:r>
            <w:r>
              <w:rPr>
                <w:rStyle w:val="CodeInline"/>
              </w:rPr>
              <w:t>true</w:t>
            </w:r>
            <w:r>
              <w:t xml:space="preserve"> (</w:t>
            </w:r>
            <w:r>
              <w:rPr>
                <w:rStyle w:val="CodeInline"/>
              </w:rPr>
              <w:t>True</w:t>
            </w:r>
            <w:r>
              <w:t xml:space="preserve"> in Visual Basic).</w:t>
            </w:r>
          </w:p>
        </w:tc>
      </w:tr>
      <w:tr w:rsidR="00041042">
        <w:tc>
          <w:tcPr>
            <w:tcW w:w="0" w:type="auto"/>
          </w:tcPr>
          <w:p w:rsidR="00041042" w:rsidRDefault="00EF6E53">
            <w:r>
              <w:rPr>
                <w:noProof/>
              </w:rPr>
              <w:drawing>
                <wp:inline distT="0" distB="0" distL="0" distR="0">
                  <wp:extent cx="152400" cy="104775"/>
                  <wp:effectExtent l="0" t="0" r="0" b="0"/>
                  <wp:docPr id="66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rPr>
              <w:drawing>
                <wp:inline distT="0" distB="0" distL="0" distR="0">
                  <wp:extent cx="123825" cy="95249"/>
                  <wp:effectExtent l="0" t="0" r="0" b="0"/>
                  <wp:docPr id="663"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041042" w:rsidRDefault="00DD4813">
            <w:hyperlink w:anchor="_98C3AA59_Topic" w:history="1">
              <w:r w:rsidR="00EF6E53">
                <w:rPr>
                  <w:rStyle w:val="Hyperlink"/>
                </w:rPr>
                <w:t>LogErrorIf(Func(Boolean), String)</w:t>
              </w:r>
            </w:hyperlink>
          </w:p>
        </w:tc>
        <w:tc>
          <w:tcPr>
            <w:tcW w:w="0" w:type="auto"/>
          </w:tcPr>
          <w:p w:rsidR="00041042" w:rsidRDefault="00EF6E53">
            <w:r>
              <w:t xml:space="preserve">Logs the specified error message to the Unity console, if the condition evaluates to </w:t>
            </w:r>
            <w:r>
              <w:rPr>
                <w:rStyle w:val="CodeInline"/>
              </w:rPr>
              <w:t>true</w:t>
            </w:r>
            <w:r>
              <w:t xml:space="preserve"> (</w:t>
            </w:r>
            <w:r>
              <w:rPr>
                <w:rStyle w:val="CodeInline"/>
              </w:rPr>
              <w:t>True</w:t>
            </w:r>
            <w:r>
              <w:t xml:space="preserve"> in Visual Basic).</w:t>
            </w:r>
          </w:p>
        </w:tc>
      </w:tr>
      <w:tr w:rsidR="00041042">
        <w:tc>
          <w:tcPr>
            <w:tcW w:w="0" w:type="auto"/>
          </w:tcPr>
          <w:p w:rsidR="00041042" w:rsidRDefault="00EF6E53">
            <w:r>
              <w:rPr>
                <w:noProof/>
              </w:rPr>
              <w:drawing>
                <wp:inline distT="0" distB="0" distL="0" distR="0">
                  <wp:extent cx="152400" cy="104775"/>
                  <wp:effectExtent l="0" t="0" r="0" b="0"/>
                  <wp:docPr id="66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rPr>
              <w:drawing>
                <wp:inline distT="0" distB="0" distL="0" distR="0">
                  <wp:extent cx="123825" cy="95249"/>
                  <wp:effectExtent l="0" t="0" r="0" b="0"/>
                  <wp:docPr id="665"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041042" w:rsidRDefault="00DD4813">
            <w:hyperlink w:anchor="_98C3AA5C_Topic" w:history="1">
              <w:r w:rsidR="00EF6E53">
                <w:rPr>
                  <w:rStyle w:val="Hyperlink"/>
                </w:rPr>
                <w:t>LogErrorIf(Boolean, String, Object)</w:t>
              </w:r>
            </w:hyperlink>
          </w:p>
        </w:tc>
        <w:tc>
          <w:tcPr>
            <w:tcW w:w="0" w:type="auto"/>
          </w:tcPr>
          <w:p w:rsidR="00041042" w:rsidRDefault="00EF6E53">
            <w:r>
              <w:t xml:space="preserve">Logs the specified error message to the Unity console, if the condition is </w:t>
            </w:r>
            <w:r>
              <w:rPr>
                <w:rStyle w:val="CodeInline"/>
              </w:rPr>
              <w:t>true</w:t>
            </w:r>
            <w:r>
              <w:t xml:space="preserve"> (</w:t>
            </w:r>
            <w:r>
              <w:rPr>
                <w:rStyle w:val="CodeInline"/>
              </w:rPr>
              <w:t>True</w:t>
            </w:r>
            <w:r>
              <w:t xml:space="preserve"> in Visual Basic).</w:t>
            </w:r>
          </w:p>
        </w:tc>
      </w:tr>
      <w:tr w:rsidR="00041042">
        <w:tc>
          <w:tcPr>
            <w:tcW w:w="0" w:type="auto"/>
          </w:tcPr>
          <w:p w:rsidR="00041042" w:rsidRDefault="00EF6E53">
            <w:r>
              <w:rPr>
                <w:noProof/>
              </w:rPr>
              <w:drawing>
                <wp:inline distT="0" distB="0" distL="0" distR="0">
                  <wp:extent cx="152400" cy="104775"/>
                  <wp:effectExtent l="0" t="0" r="0" b="0"/>
                  <wp:docPr id="66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rPr>
              <w:drawing>
                <wp:inline distT="0" distB="0" distL="0" distR="0">
                  <wp:extent cx="123825" cy="95249"/>
                  <wp:effectExtent l="0" t="0" r="0" b="0"/>
                  <wp:docPr id="667"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041042" w:rsidRDefault="00DD4813">
            <w:hyperlink w:anchor="_98C3AA5A_Topic" w:history="1">
              <w:r w:rsidR="00EF6E53">
                <w:rPr>
                  <w:rStyle w:val="Hyperlink"/>
                </w:rPr>
                <w:t>LogErrorIf(Func(Boolean), String, Object)</w:t>
              </w:r>
            </w:hyperlink>
          </w:p>
        </w:tc>
        <w:tc>
          <w:tcPr>
            <w:tcW w:w="0" w:type="auto"/>
          </w:tcPr>
          <w:p w:rsidR="00041042" w:rsidRDefault="00EF6E53">
            <w:r>
              <w:t xml:space="preserve">Logs the specified error message to the Unity console, if the condition evaluates to </w:t>
            </w:r>
            <w:r>
              <w:rPr>
                <w:rStyle w:val="CodeInline"/>
              </w:rPr>
              <w:t>true</w:t>
            </w:r>
            <w:r>
              <w:t xml:space="preserve"> (</w:t>
            </w:r>
            <w:r>
              <w:rPr>
                <w:rStyle w:val="CodeInline"/>
              </w:rPr>
              <w:t>True</w:t>
            </w:r>
            <w:r>
              <w:t xml:space="preserve"> in Visual Basic).</w:t>
            </w:r>
          </w:p>
        </w:tc>
      </w:tr>
      <w:tr w:rsidR="00041042">
        <w:tc>
          <w:tcPr>
            <w:tcW w:w="0" w:type="auto"/>
          </w:tcPr>
          <w:p w:rsidR="00041042" w:rsidRDefault="00EF6E53">
            <w:r>
              <w:rPr>
                <w:noProof/>
              </w:rPr>
              <w:drawing>
                <wp:inline distT="0" distB="0" distL="0" distR="0">
                  <wp:extent cx="152400" cy="104775"/>
                  <wp:effectExtent l="0" t="0" r="0" b="0"/>
                  <wp:docPr id="66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rPr>
              <w:drawing>
                <wp:inline distT="0" distB="0" distL="0" distR="0">
                  <wp:extent cx="123825" cy="95249"/>
                  <wp:effectExtent l="0" t="0" r="0" b="0"/>
                  <wp:docPr id="669"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041042" w:rsidRDefault="00DD4813">
            <w:hyperlink w:anchor="_D4CF5868_Topic" w:history="1">
              <w:r w:rsidR="00EF6E53">
                <w:rPr>
                  <w:rStyle w:val="Hyperlink"/>
                </w:rPr>
                <w:t>LogIf(Boolean, String)</w:t>
              </w:r>
            </w:hyperlink>
          </w:p>
        </w:tc>
        <w:tc>
          <w:tcPr>
            <w:tcW w:w="0" w:type="auto"/>
          </w:tcPr>
          <w:p w:rsidR="00041042" w:rsidRDefault="00EF6E53">
            <w:r>
              <w:t xml:space="preserve">Logs the specified informational message to the Unity console, if the condition is </w:t>
            </w:r>
            <w:r>
              <w:rPr>
                <w:rStyle w:val="CodeInline"/>
              </w:rPr>
              <w:t>true</w:t>
            </w:r>
            <w:r>
              <w:t xml:space="preserve"> (</w:t>
            </w:r>
            <w:r>
              <w:rPr>
                <w:rStyle w:val="CodeInline"/>
              </w:rPr>
              <w:t>True</w:t>
            </w:r>
            <w:r>
              <w:t xml:space="preserve"> in Visual Basic).</w:t>
            </w:r>
          </w:p>
        </w:tc>
      </w:tr>
      <w:tr w:rsidR="00041042">
        <w:tc>
          <w:tcPr>
            <w:tcW w:w="0" w:type="auto"/>
          </w:tcPr>
          <w:p w:rsidR="00041042" w:rsidRDefault="00EF6E53">
            <w:r>
              <w:rPr>
                <w:noProof/>
              </w:rPr>
              <w:drawing>
                <wp:inline distT="0" distB="0" distL="0" distR="0">
                  <wp:extent cx="152400" cy="104775"/>
                  <wp:effectExtent l="0" t="0" r="0" b="0"/>
                  <wp:docPr id="67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rPr>
              <w:drawing>
                <wp:inline distT="0" distB="0" distL="0" distR="0">
                  <wp:extent cx="123825" cy="95249"/>
                  <wp:effectExtent l="0" t="0" r="0" b="0"/>
                  <wp:docPr id="671"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041042" w:rsidRDefault="00DD4813">
            <w:hyperlink w:anchor="_53E2C619_Topic" w:history="1">
              <w:r w:rsidR="00EF6E53">
                <w:rPr>
                  <w:rStyle w:val="Hyperlink"/>
                </w:rPr>
                <w:t>LogIf(Func(Boolean), String)</w:t>
              </w:r>
            </w:hyperlink>
          </w:p>
        </w:tc>
        <w:tc>
          <w:tcPr>
            <w:tcW w:w="0" w:type="auto"/>
          </w:tcPr>
          <w:p w:rsidR="00041042" w:rsidRDefault="00EF6E53">
            <w:r>
              <w:t xml:space="preserve">Logs the specified informational message to the Unity console, if the condition evaluates to </w:t>
            </w:r>
            <w:r>
              <w:rPr>
                <w:rStyle w:val="CodeInline"/>
              </w:rPr>
              <w:t>true</w:t>
            </w:r>
            <w:r>
              <w:t xml:space="preserve"> (</w:t>
            </w:r>
            <w:r>
              <w:rPr>
                <w:rStyle w:val="CodeInline"/>
              </w:rPr>
              <w:t>True</w:t>
            </w:r>
            <w:r>
              <w:t xml:space="preserve"> in Visual Basic).</w:t>
            </w:r>
          </w:p>
        </w:tc>
      </w:tr>
      <w:tr w:rsidR="00041042">
        <w:tc>
          <w:tcPr>
            <w:tcW w:w="0" w:type="auto"/>
          </w:tcPr>
          <w:p w:rsidR="00041042" w:rsidRDefault="00EF6E53">
            <w:r>
              <w:rPr>
                <w:noProof/>
              </w:rPr>
              <w:drawing>
                <wp:inline distT="0" distB="0" distL="0" distR="0">
                  <wp:extent cx="152400" cy="104775"/>
                  <wp:effectExtent l="0" t="0" r="0" b="0"/>
                  <wp:docPr id="67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rPr>
              <w:drawing>
                <wp:inline distT="0" distB="0" distL="0" distR="0">
                  <wp:extent cx="123825" cy="95249"/>
                  <wp:effectExtent l="0" t="0" r="0" b="0"/>
                  <wp:docPr id="673"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041042" w:rsidRDefault="00DD4813">
            <w:hyperlink w:anchor="_F68A3AB4_Topic" w:history="1">
              <w:r w:rsidR="00EF6E53">
                <w:rPr>
                  <w:rStyle w:val="Hyperlink"/>
                </w:rPr>
                <w:t>LogIf(Boolean, String, Object)</w:t>
              </w:r>
            </w:hyperlink>
          </w:p>
        </w:tc>
        <w:tc>
          <w:tcPr>
            <w:tcW w:w="0" w:type="auto"/>
          </w:tcPr>
          <w:p w:rsidR="00041042" w:rsidRDefault="00EF6E53">
            <w:r>
              <w:t xml:space="preserve">Logs the specified informational message to the Unity console, if the condition is </w:t>
            </w:r>
            <w:r>
              <w:rPr>
                <w:rStyle w:val="CodeInline"/>
              </w:rPr>
              <w:t>true</w:t>
            </w:r>
            <w:r>
              <w:t xml:space="preserve"> (</w:t>
            </w:r>
            <w:r>
              <w:rPr>
                <w:rStyle w:val="CodeInline"/>
              </w:rPr>
              <w:t>True</w:t>
            </w:r>
            <w:r>
              <w:t xml:space="preserve"> in Visual Basic).</w:t>
            </w:r>
          </w:p>
        </w:tc>
      </w:tr>
      <w:tr w:rsidR="00041042">
        <w:tc>
          <w:tcPr>
            <w:tcW w:w="0" w:type="auto"/>
          </w:tcPr>
          <w:p w:rsidR="00041042" w:rsidRDefault="00EF6E53">
            <w:r>
              <w:rPr>
                <w:noProof/>
              </w:rPr>
              <w:drawing>
                <wp:inline distT="0" distB="0" distL="0" distR="0">
                  <wp:extent cx="152400" cy="104775"/>
                  <wp:effectExtent l="0" t="0" r="0" b="0"/>
                  <wp:docPr id="67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rPr>
              <w:drawing>
                <wp:inline distT="0" distB="0" distL="0" distR="0">
                  <wp:extent cx="123825" cy="95249"/>
                  <wp:effectExtent l="0" t="0" r="0" b="0"/>
                  <wp:docPr id="675"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041042" w:rsidRDefault="00DD4813">
            <w:hyperlink w:anchor="_B13B517E_Topic" w:history="1">
              <w:r w:rsidR="00EF6E53">
                <w:rPr>
                  <w:rStyle w:val="Hyperlink"/>
                </w:rPr>
                <w:t>LogIf(Func(Boolean), String, Object)</w:t>
              </w:r>
            </w:hyperlink>
          </w:p>
        </w:tc>
        <w:tc>
          <w:tcPr>
            <w:tcW w:w="0" w:type="auto"/>
          </w:tcPr>
          <w:p w:rsidR="00041042" w:rsidRDefault="00EF6E53">
            <w:r>
              <w:t xml:space="preserve">Logs the specified informational message to the Unity console, if the condition evaluates to </w:t>
            </w:r>
            <w:r>
              <w:rPr>
                <w:rStyle w:val="CodeInline"/>
              </w:rPr>
              <w:t>true</w:t>
            </w:r>
            <w:r>
              <w:t xml:space="preserve"> (</w:t>
            </w:r>
            <w:r>
              <w:rPr>
                <w:rStyle w:val="CodeInline"/>
              </w:rPr>
              <w:t>True</w:t>
            </w:r>
            <w:r>
              <w:t xml:space="preserve"> in Visual Basic).</w:t>
            </w:r>
          </w:p>
        </w:tc>
      </w:tr>
      <w:tr w:rsidR="00041042">
        <w:tc>
          <w:tcPr>
            <w:tcW w:w="0" w:type="auto"/>
          </w:tcPr>
          <w:p w:rsidR="00041042" w:rsidRDefault="00EF6E53">
            <w:r>
              <w:rPr>
                <w:noProof/>
              </w:rPr>
              <w:drawing>
                <wp:inline distT="0" distB="0" distL="0" distR="0">
                  <wp:extent cx="152400" cy="104775"/>
                  <wp:effectExtent l="0" t="0" r="0" b="0"/>
                  <wp:docPr id="67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rPr>
              <w:drawing>
                <wp:inline distT="0" distB="0" distL="0" distR="0">
                  <wp:extent cx="123825" cy="95249"/>
                  <wp:effectExtent l="0" t="0" r="0" b="0"/>
                  <wp:docPr id="677"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041042" w:rsidRDefault="00DD4813">
            <w:hyperlink w:anchor="_EFD3EDA5_Topic" w:history="1">
              <w:r w:rsidR="00EF6E53">
                <w:rPr>
                  <w:rStyle w:val="Hyperlink"/>
                </w:rPr>
                <w:t>LogWarning(String)</w:t>
              </w:r>
            </w:hyperlink>
          </w:p>
        </w:tc>
        <w:tc>
          <w:tcPr>
            <w:tcW w:w="0" w:type="auto"/>
          </w:tcPr>
          <w:p w:rsidR="00041042" w:rsidRDefault="00EF6E53">
            <w:r>
              <w:t>Logs the specified warning message to the Unity console.</w:t>
            </w:r>
          </w:p>
        </w:tc>
      </w:tr>
      <w:tr w:rsidR="00041042">
        <w:tc>
          <w:tcPr>
            <w:tcW w:w="0" w:type="auto"/>
          </w:tcPr>
          <w:p w:rsidR="00041042" w:rsidRDefault="00EF6E53">
            <w:r>
              <w:rPr>
                <w:noProof/>
              </w:rPr>
              <w:lastRenderedPageBreak/>
              <w:drawing>
                <wp:inline distT="0" distB="0" distL="0" distR="0">
                  <wp:extent cx="152400" cy="104775"/>
                  <wp:effectExtent l="0" t="0" r="0" b="0"/>
                  <wp:docPr id="67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rPr>
              <w:drawing>
                <wp:inline distT="0" distB="0" distL="0" distR="0">
                  <wp:extent cx="123825" cy="95249"/>
                  <wp:effectExtent l="0" t="0" r="0" b="0"/>
                  <wp:docPr id="679"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041042" w:rsidRDefault="00DD4813">
            <w:hyperlink w:anchor="_5E1A1873_Topic" w:history="1">
              <w:r w:rsidR="00EF6E53">
                <w:rPr>
                  <w:rStyle w:val="Hyperlink"/>
                </w:rPr>
                <w:t>LogWarning(String, Object)</w:t>
              </w:r>
            </w:hyperlink>
          </w:p>
        </w:tc>
        <w:tc>
          <w:tcPr>
            <w:tcW w:w="0" w:type="auto"/>
          </w:tcPr>
          <w:p w:rsidR="00041042" w:rsidRDefault="00EF6E53">
            <w:r>
              <w:t>Logs the specified warning message to the Unity console.</w:t>
            </w:r>
          </w:p>
        </w:tc>
      </w:tr>
      <w:tr w:rsidR="00041042">
        <w:tc>
          <w:tcPr>
            <w:tcW w:w="0" w:type="auto"/>
          </w:tcPr>
          <w:p w:rsidR="00041042" w:rsidRDefault="00EF6E53">
            <w:r>
              <w:rPr>
                <w:noProof/>
              </w:rPr>
              <w:drawing>
                <wp:inline distT="0" distB="0" distL="0" distR="0">
                  <wp:extent cx="152400" cy="104775"/>
                  <wp:effectExtent l="0" t="0" r="0" b="0"/>
                  <wp:docPr id="68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rPr>
              <w:drawing>
                <wp:inline distT="0" distB="0" distL="0" distR="0">
                  <wp:extent cx="123825" cy="95249"/>
                  <wp:effectExtent l="0" t="0" r="0" b="0"/>
                  <wp:docPr id="681"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041042" w:rsidRDefault="00DD4813">
            <w:hyperlink w:anchor="_5E1A1870_Topic" w:history="1">
              <w:r w:rsidR="00EF6E53">
                <w:rPr>
                  <w:rStyle w:val="Hyperlink"/>
                </w:rPr>
                <w:t>LogWarning(LogLevel, String)</w:t>
              </w:r>
            </w:hyperlink>
          </w:p>
        </w:tc>
        <w:tc>
          <w:tcPr>
            <w:tcW w:w="0" w:type="auto"/>
          </w:tcPr>
          <w:p w:rsidR="00041042" w:rsidRDefault="00EF6E53">
            <w:r>
              <w:t xml:space="preserve">Logs the specified warning message to the Unity console, if allowed by </w:t>
            </w:r>
            <w:r>
              <w:rPr>
                <w:rStyle w:val="Parameter"/>
              </w:rPr>
              <w:t>logLevel</w:t>
            </w:r>
            <w:r>
              <w:t>.</w:t>
            </w:r>
          </w:p>
        </w:tc>
      </w:tr>
      <w:tr w:rsidR="00041042">
        <w:tc>
          <w:tcPr>
            <w:tcW w:w="0" w:type="auto"/>
          </w:tcPr>
          <w:p w:rsidR="00041042" w:rsidRDefault="00EF6E53">
            <w:r>
              <w:rPr>
                <w:noProof/>
              </w:rPr>
              <w:drawing>
                <wp:inline distT="0" distB="0" distL="0" distR="0">
                  <wp:extent cx="152400" cy="104775"/>
                  <wp:effectExtent l="0" t="0" r="0" b="0"/>
                  <wp:docPr id="68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rPr>
              <w:drawing>
                <wp:inline distT="0" distB="0" distL="0" distR="0">
                  <wp:extent cx="123825" cy="95249"/>
                  <wp:effectExtent l="0" t="0" r="0" b="0"/>
                  <wp:docPr id="683"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041042" w:rsidRDefault="00DD4813">
            <w:hyperlink w:anchor="_5E1A1871_Topic" w:history="1">
              <w:r w:rsidR="00EF6E53">
                <w:rPr>
                  <w:rStyle w:val="Hyperlink"/>
                </w:rPr>
                <w:t>LogWarning(LogLevel, String, Object)</w:t>
              </w:r>
            </w:hyperlink>
          </w:p>
        </w:tc>
        <w:tc>
          <w:tcPr>
            <w:tcW w:w="0" w:type="auto"/>
          </w:tcPr>
          <w:p w:rsidR="00041042" w:rsidRDefault="00EF6E53">
            <w:r>
              <w:t xml:space="preserve">Logs the specified warning message to the Unity console, if allowed by </w:t>
            </w:r>
            <w:r>
              <w:rPr>
                <w:rStyle w:val="Parameter"/>
              </w:rPr>
              <w:t>logLevel</w:t>
            </w:r>
            <w:r>
              <w:t>.</w:t>
            </w:r>
          </w:p>
        </w:tc>
      </w:tr>
      <w:tr w:rsidR="00041042">
        <w:tc>
          <w:tcPr>
            <w:tcW w:w="0" w:type="auto"/>
          </w:tcPr>
          <w:p w:rsidR="00041042" w:rsidRDefault="00EF6E53">
            <w:r>
              <w:rPr>
                <w:noProof/>
              </w:rPr>
              <w:drawing>
                <wp:inline distT="0" distB="0" distL="0" distR="0">
                  <wp:extent cx="152400" cy="104775"/>
                  <wp:effectExtent l="0" t="0" r="0" b="0"/>
                  <wp:docPr id="68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rPr>
              <w:drawing>
                <wp:inline distT="0" distB="0" distL="0" distR="0">
                  <wp:extent cx="123825" cy="95249"/>
                  <wp:effectExtent l="0" t="0" r="0" b="0"/>
                  <wp:docPr id="685"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041042" w:rsidRDefault="00DD4813">
            <w:hyperlink w:anchor="_CDE04B82_Topic" w:history="1">
              <w:r w:rsidR="00EF6E53">
                <w:rPr>
                  <w:rStyle w:val="Hyperlink"/>
                </w:rPr>
                <w:t>LogWarningIf(Boolean, String)</w:t>
              </w:r>
            </w:hyperlink>
          </w:p>
        </w:tc>
        <w:tc>
          <w:tcPr>
            <w:tcW w:w="0" w:type="auto"/>
          </w:tcPr>
          <w:p w:rsidR="00041042" w:rsidRDefault="00EF6E53">
            <w:r>
              <w:t xml:space="preserve">Logs the specified warning message to the Unity console, if the condition is </w:t>
            </w:r>
            <w:r>
              <w:rPr>
                <w:rStyle w:val="CodeInline"/>
              </w:rPr>
              <w:t>true</w:t>
            </w:r>
            <w:r>
              <w:t xml:space="preserve"> (</w:t>
            </w:r>
            <w:r>
              <w:rPr>
                <w:rStyle w:val="CodeInline"/>
              </w:rPr>
              <w:t>True</w:t>
            </w:r>
            <w:r>
              <w:t xml:space="preserve"> in Visual Basic).</w:t>
            </w:r>
          </w:p>
        </w:tc>
      </w:tr>
      <w:tr w:rsidR="00041042">
        <w:tc>
          <w:tcPr>
            <w:tcW w:w="0" w:type="auto"/>
          </w:tcPr>
          <w:p w:rsidR="00041042" w:rsidRDefault="00EF6E53">
            <w:r>
              <w:rPr>
                <w:noProof/>
              </w:rPr>
              <w:drawing>
                <wp:inline distT="0" distB="0" distL="0" distR="0">
                  <wp:extent cx="152400" cy="104775"/>
                  <wp:effectExtent l="0" t="0" r="0" b="0"/>
                  <wp:docPr id="68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rPr>
              <w:drawing>
                <wp:inline distT="0" distB="0" distL="0" distR="0">
                  <wp:extent cx="123825" cy="95249"/>
                  <wp:effectExtent l="0" t="0" r="0" b="0"/>
                  <wp:docPr id="687"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041042" w:rsidRDefault="00DD4813">
            <w:hyperlink w:anchor="_E2DA926B_Topic" w:history="1">
              <w:r w:rsidR="00EF6E53">
                <w:rPr>
                  <w:rStyle w:val="Hyperlink"/>
                </w:rPr>
                <w:t>LogWarningIf(Func(Boolean), String)</w:t>
              </w:r>
            </w:hyperlink>
          </w:p>
        </w:tc>
        <w:tc>
          <w:tcPr>
            <w:tcW w:w="0" w:type="auto"/>
          </w:tcPr>
          <w:p w:rsidR="00041042" w:rsidRDefault="00EF6E53">
            <w:r>
              <w:t xml:space="preserve">Logs the specified warning message to the Unity console, if the condition evaluates to </w:t>
            </w:r>
            <w:r>
              <w:rPr>
                <w:rStyle w:val="CodeInline"/>
              </w:rPr>
              <w:t>true</w:t>
            </w:r>
            <w:r>
              <w:t xml:space="preserve"> (</w:t>
            </w:r>
            <w:r>
              <w:rPr>
                <w:rStyle w:val="CodeInline"/>
              </w:rPr>
              <w:t>True</w:t>
            </w:r>
            <w:r>
              <w:t xml:space="preserve"> in Visual Basic).</w:t>
            </w:r>
          </w:p>
        </w:tc>
      </w:tr>
      <w:tr w:rsidR="00041042">
        <w:tc>
          <w:tcPr>
            <w:tcW w:w="0" w:type="auto"/>
          </w:tcPr>
          <w:p w:rsidR="00041042" w:rsidRDefault="00EF6E53">
            <w:r>
              <w:rPr>
                <w:noProof/>
              </w:rPr>
              <w:drawing>
                <wp:inline distT="0" distB="0" distL="0" distR="0">
                  <wp:extent cx="152400" cy="104775"/>
                  <wp:effectExtent l="0" t="0" r="0" b="0"/>
                  <wp:docPr id="68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rPr>
              <w:drawing>
                <wp:inline distT="0" distB="0" distL="0" distR="0">
                  <wp:extent cx="123825" cy="95249"/>
                  <wp:effectExtent l="0" t="0" r="0" b="0"/>
                  <wp:docPr id="689"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041042" w:rsidRDefault="00DD4813">
            <w:hyperlink w:anchor="_E2DA926A_Topic" w:history="1">
              <w:r w:rsidR="00EF6E53">
                <w:rPr>
                  <w:rStyle w:val="Hyperlink"/>
                </w:rPr>
                <w:t>LogWarningIf(Boolean, String, Object)</w:t>
              </w:r>
            </w:hyperlink>
          </w:p>
        </w:tc>
        <w:tc>
          <w:tcPr>
            <w:tcW w:w="0" w:type="auto"/>
          </w:tcPr>
          <w:p w:rsidR="00041042" w:rsidRDefault="00EF6E53">
            <w:r>
              <w:t xml:space="preserve">Logs the specified warning message to the Unity console, if the condition is </w:t>
            </w:r>
            <w:r>
              <w:rPr>
                <w:rStyle w:val="CodeInline"/>
              </w:rPr>
              <w:t>true</w:t>
            </w:r>
            <w:r>
              <w:t xml:space="preserve"> (</w:t>
            </w:r>
            <w:r>
              <w:rPr>
                <w:rStyle w:val="CodeInline"/>
              </w:rPr>
              <w:t>True</w:t>
            </w:r>
            <w:r>
              <w:t xml:space="preserve"> in Visual Basic).</w:t>
            </w:r>
          </w:p>
        </w:tc>
      </w:tr>
      <w:tr w:rsidR="00041042">
        <w:tc>
          <w:tcPr>
            <w:tcW w:w="0" w:type="auto"/>
          </w:tcPr>
          <w:p w:rsidR="00041042" w:rsidRDefault="00EF6E53">
            <w:r>
              <w:rPr>
                <w:noProof/>
              </w:rPr>
              <w:drawing>
                <wp:inline distT="0" distB="0" distL="0" distR="0">
                  <wp:extent cx="152400" cy="104775"/>
                  <wp:effectExtent l="0" t="0" r="0" b="0"/>
                  <wp:docPr id="69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rPr>
              <w:drawing>
                <wp:inline distT="0" distB="0" distL="0" distR="0">
                  <wp:extent cx="123825" cy="95249"/>
                  <wp:effectExtent l="0" t="0" r="0" b="0"/>
                  <wp:docPr id="691"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041042" w:rsidRDefault="00DD4813">
            <w:hyperlink w:anchor="_E2DA926C_Topic" w:history="1">
              <w:r w:rsidR="00EF6E53">
                <w:rPr>
                  <w:rStyle w:val="Hyperlink"/>
                </w:rPr>
                <w:t>LogWarningIf(Func(Boolean), String, Object)</w:t>
              </w:r>
            </w:hyperlink>
          </w:p>
        </w:tc>
        <w:tc>
          <w:tcPr>
            <w:tcW w:w="0" w:type="auto"/>
          </w:tcPr>
          <w:p w:rsidR="00041042" w:rsidRDefault="00EF6E53">
            <w:r>
              <w:t xml:space="preserve">Logs the specified warning message to the Unity console, if the condition evaluates to </w:t>
            </w:r>
            <w:r>
              <w:rPr>
                <w:rStyle w:val="CodeInline"/>
              </w:rPr>
              <w:t>true</w:t>
            </w:r>
            <w:r>
              <w:t xml:space="preserve"> (</w:t>
            </w:r>
            <w:r>
              <w:rPr>
                <w:rStyle w:val="CodeInline"/>
              </w:rPr>
              <w:t>True</w:t>
            </w:r>
            <w:r>
              <w:t xml:space="preserve"> in Visual Basic).</w:t>
            </w:r>
          </w:p>
        </w:tc>
      </w:tr>
    </w:tbl>
    <w:p w:rsidR="00041042" w:rsidRDefault="00041042">
      <w:pPr>
        <w:spacing w:after="0"/>
      </w:pPr>
    </w:p>
    <w:p w:rsidR="00041042" w:rsidRDefault="00EF6E53">
      <w:pPr>
        <w:pStyle w:val="Heading2"/>
      </w:pPr>
      <w:bookmarkStart w:id="287" w:name="_17A19B0C_Topic_SeeAlso"/>
      <w:bookmarkEnd w:id="287"/>
      <w:r>
        <w:t>See Also</w:t>
      </w:r>
    </w:p>
    <w:p w:rsidR="00041042" w:rsidRDefault="00DD4813">
      <w:pPr>
        <w:spacing w:after="0"/>
      </w:pPr>
      <w:hyperlink w:anchor="_29EFB481_Topic" w:history="1">
        <w:r w:rsidR="00EF6E53">
          <w:rPr>
            <w:rStyle w:val="Hyperlink"/>
          </w:rPr>
          <w:t>DebugHelper Class</w:t>
        </w:r>
      </w:hyperlink>
    </w:p>
    <w:p w:rsidR="00041042" w:rsidRDefault="00DD4813">
      <w:pPr>
        <w:spacing w:after="0"/>
      </w:pPr>
      <w:hyperlink w:anchor="_9F669C6B_Topic" w:history="1">
        <w:r w:rsidR="00EF6E53">
          <w:rPr>
            <w:rStyle w:val="Hyperlink"/>
          </w:rPr>
          <w:t>Umbrace.Unity.PurePool Namespace</w:t>
        </w:r>
      </w:hyperlink>
    </w:p>
    <w:p w:rsidR="00041042" w:rsidRDefault="00EF6E53">
      <w:r>
        <w:br w:type="page"/>
      </w:r>
    </w:p>
    <w:p w:rsidR="00041042" w:rsidRDefault="00EF6E53">
      <w:pPr>
        <w:pStyle w:val="Heading1"/>
      </w:pPr>
      <w:bookmarkStart w:id="288" w:name="_B92B1840_Topic"/>
      <w:bookmarkEnd w:id="288"/>
      <w:r>
        <w:lastRenderedPageBreak/>
        <w:t xml:space="preserve">DebugHelper.Log Method </w:t>
      </w:r>
    </w:p>
    <w:p w:rsidR="00041042" w:rsidRDefault="00EF6E53">
      <w:pPr>
        <w:pStyle w:val="Heading2"/>
      </w:pPr>
      <w:r>
        <w:t>Overload List</w:t>
      </w:r>
    </w:p>
    <w:tbl>
      <w:tblPr>
        <w:tblStyle w:val="GeneralTable"/>
        <w:tblW w:w="5000" w:type="pct"/>
        <w:tblLook w:val="07E0" w:firstRow="1" w:lastRow="1" w:firstColumn="1" w:lastColumn="1" w:noHBand="1" w:noVBand="1"/>
      </w:tblPr>
      <w:tblGrid>
        <w:gridCol w:w="484"/>
        <w:gridCol w:w="2374"/>
        <w:gridCol w:w="6492"/>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041042">
            <w:pPr>
              <w:keepNext/>
            </w:pPr>
          </w:p>
        </w:tc>
        <w:tc>
          <w:tcPr>
            <w:tcW w:w="0" w:type="auto"/>
          </w:tcPr>
          <w:p w:rsidR="00041042" w:rsidRDefault="00EF6E53">
            <w:pPr>
              <w:keepNext/>
            </w:pPr>
            <w:r>
              <w:t>Name</w:t>
            </w:r>
          </w:p>
        </w:tc>
        <w:tc>
          <w:tcPr>
            <w:tcW w:w="0" w:type="auto"/>
          </w:tcPr>
          <w:p w:rsidR="00041042" w:rsidRDefault="00EF6E53">
            <w:pPr>
              <w:keepNext/>
            </w:pPr>
            <w:r>
              <w:t>Description</w:t>
            </w:r>
          </w:p>
        </w:tc>
      </w:tr>
      <w:tr w:rsidR="00041042">
        <w:tc>
          <w:tcPr>
            <w:tcW w:w="0" w:type="auto"/>
          </w:tcPr>
          <w:p w:rsidR="00041042" w:rsidRDefault="00EF6E53">
            <w:r>
              <w:rPr>
                <w:noProof/>
              </w:rPr>
              <w:drawing>
                <wp:inline distT="0" distB="0" distL="0" distR="0">
                  <wp:extent cx="152400" cy="104775"/>
                  <wp:effectExtent l="0" t="0" r="0" b="0"/>
                  <wp:docPr id="69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rPr>
              <w:drawing>
                <wp:inline distT="0" distB="0" distL="0" distR="0">
                  <wp:extent cx="123825" cy="95249"/>
                  <wp:effectExtent l="0" t="0" r="0" b="0"/>
                  <wp:docPr id="693"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041042" w:rsidRDefault="00DD4813">
            <w:hyperlink w:anchor="_366D247_Topic" w:history="1">
              <w:r w:rsidR="00EF6E53">
                <w:rPr>
                  <w:rStyle w:val="Hyperlink"/>
                </w:rPr>
                <w:t>Log(String)</w:t>
              </w:r>
            </w:hyperlink>
          </w:p>
        </w:tc>
        <w:tc>
          <w:tcPr>
            <w:tcW w:w="0" w:type="auto"/>
          </w:tcPr>
          <w:p w:rsidR="00041042" w:rsidRDefault="00EF6E53">
            <w:r>
              <w:t>Logs the specified informational message to the Unity console.</w:t>
            </w:r>
          </w:p>
        </w:tc>
      </w:tr>
      <w:tr w:rsidR="00041042">
        <w:tc>
          <w:tcPr>
            <w:tcW w:w="0" w:type="auto"/>
          </w:tcPr>
          <w:p w:rsidR="00041042" w:rsidRDefault="00EF6E53">
            <w:r>
              <w:rPr>
                <w:noProof/>
              </w:rPr>
              <w:drawing>
                <wp:inline distT="0" distB="0" distL="0" distR="0">
                  <wp:extent cx="152400" cy="104775"/>
                  <wp:effectExtent l="0" t="0" r="0" b="0"/>
                  <wp:docPr id="69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rPr>
              <w:drawing>
                <wp:inline distT="0" distB="0" distL="0" distR="0">
                  <wp:extent cx="123825" cy="95249"/>
                  <wp:effectExtent l="0" t="0" r="0" b="0"/>
                  <wp:docPr id="695"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041042" w:rsidRDefault="00DD4813">
            <w:hyperlink w:anchor="_F810EFE1_Topic" w:history="1">
              <w:r w:rsidR="00EF6E53">
                <w:rPr>
                  <w:rStyle w:val="Hyperlink"/>
                </w:rPr>
                <w:t>Log(String, Object)</w:t>
              </w:r>
            </w:hyperlink>
          </w:p>
        </w:tc>
        <w:tc>
          <w:tcPr>
            <w:tcW w:w="0" w:type="auto"/>
          </w:tcPr>
          <w:p w:rsidR="00041042" w:rsidRDefault="00EF6E53">
            <w:r>
              <w:t>Logs the specified informational message to the Unity console.</w:t>
            </w:r>
          </w:p>
        </w:tc>
      </w:tr>
      <w:tr w:rsidR="00041042">
        <w:tc>
          <w:tcPr>
            <w:tcW w:w="0" w:type="auto"/>
          </w:tcPr>
          <w:p w:rsidR="00041042" w:rsidRDefault="00EF6E53">
            <w:r>
              <w:rPr>
                <w:noProof/>
              </w:rPr>
              <w:drawing>
                <wp:inline distT="0" distB="0" distL="0" distR="0">
                  <wp:extent cx="152400" cy="104775"/>
                  <wp:effectExtent l="0" t="0" r="0" b="0"/>
                  <wp:docPr id="69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rPr>
              <w:drawing>
                <wp:inline distT="0" distB="0" distL="0" distR="0">
                  <wp:extent cx="123825" cy="95249"/>
                  <wp:effectExtent l="0" t="0" r="0" b="0"/>
                  <wp:docPr id="697"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041042" w:rsidRDefault="00DD4813">
            <w:hyperlink w:anchor="_E0074DB2_Topic" w:history="1">
              <w:r w:rsidR="00EF6E53">
                <w:rPr>
                  <w:rStyle w:val="Hyperlink"/>
                </w:rPr>
                <w:t>Log(LogLevel, String)</w:t>
              </w:r>
            </w:hyperlink>
          </w:p>
        </w:tc>
        <w:tc>
          <w:tcPr>
            <w:tcW w:w="0" w:type="auto"/>
          </w:tcPr>
          <w:p w:rsidR="00041042" w:rsidRDefault="00EF6E53">
            <w:r>
              <w:t xml:space="preserve">Logs the specified informational message to the Unity console, if allowed by </w:t>
            </w:r>
            <w:r>
              <w:rPr>
                <w:rStyle w:val="Parameter"/>
              </w:rPr>
              <w:t>logLevel</w:t>
            </w:r>
            <w:r>
              <w:t>.</w:t>
            </w:r>
          </w:p>
        </w:tc>
      </w:tr>
      <w:tr w:rsidR="00041042">
        <w:tc>
          <w:tcPr>
            <w:tcW w:w="0" w:type="auto"/>
          </w:tcPr>
          <w:p w:rsidR="00041042" w:rsidRDefault="00EF6E53">
            <w:r>
              <w:rPr>
                <w:noProof/>
              </w:rPr>
              <w:drawing>
                <wp:inline distT="0" distB="0" distL="0" distR="0">
                  <wp:extent cx="152400" cy="104775"/>
                  <wp:effectExtent l="0" t="0" r="0" b="0"/>
                  <wp:docPr id="69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rPr>
              <w:drawing>
                <wp:inline distT="0" distB="0" distL="0" distR="0">
                  <wp:extent cx="123825" cy="95249"/>
                  <wp:effectExtent l="0" t="0" r="0" b="0"/>
                  <wp:docPr id="699"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041042" w:rsidRDefault="00DD4813">
            <w:hyperlink w:anchor="_3D5FD917_Topic" w:history="1">
              <w:r w:rsidR="00EF6E53">
                <w:rPr>
                  <w:rStyle w:val="Hyperlink"/>
                </w:rPr>
                <w:t>Log(LogLevel, String, Object)</w:t>
              </w:r>
            </w:hyperlink>
          </w:p>
        </w:tc>
        <w:tc>
          <w:tcPr>
            <w:tcW w:w="0" w:type="auto"/>
          </w:tcPr>
          <w:p w:rsidR="00041042" w:rsidRDefault="00EF6E53">
            <w:r>
              <w:t xml:space="preserve">Logs the specified informational message to the Unity console, if allowed by </w:t>
            </w:r>
            <w:r>
              <w:rPr>
                <w:rStyle w:val="Parameter"/>
              </w:rPr>
              <w:t>logLevel</w:t>
            </w:r>
            <w:r>
              <w:t>.</w:t>
            </w:r>
          </w:p>
        </w:tc>
      </w:tr>
    </w:tbl>
    <w:p w:rsidR="00041042" w:rsidRDefault="00041042">
      <w:pPr>
        <w:spacing w:after="0"/>
      </w:pPr>
    </w:p>
    <w:p w:rsidR="00041042" w:rsidRDefault="00EF6E53">
      <w:pPr>
        <w:pStyle w:val="Heading2"/>
      </w:pPr>
      <w:bookmarkStart w:id="289" w:name="_B92B1840_Topic_SeeAlso"/>
      <w:bookmarkEnd w:id="289"/>
      <w:r>
        <w:t>See Also</w:t>
      </w:r>
    </w:p>
    <w:p w:rsidR="00041042" w:rsidRDefault="00DD4813">
      <w:pPr>
        <w:spacing w:after="0"/>
      </w:pPr>
      <w:hyperlink w:anchor="_29EFB481_Topic" w:history="1">
        <w:r w:rsidR="00EF6E53">
          <w:rPr>
            <w:rStyle w:val="Hyperlink"/>
          </w:rPr>
          <w:t>DebugHelper Class</w:t>
        </w:r>
      </w:hyperlink>
    </w:p>
    <w:p w:rsidR="00041042" w:rsidRDefault="00DD4813">
      <w:pPr>
        <w:spacing w:after="0"/>
      </w:pPr>
      <w:hyperlink w:anchor="_9F669C6B_Topic" w:history="1">
        <w:r w:rsidR="00EF6E53">
          <w:rPr>
            <w:rStyle w:val="Hyperlink"/>
          </w:rPr>
          <w:t>Umbrace.Unity.PurePool Namespace</w:t>
        </w:r>
      </w:hyperlink>
    </w:p>
    <w:p w:rsidR="00041042" w:rsidRDefault="00EF6E53">
      <w:r>
        <w:br w:type="page"/>
      </w:r>
    </w:p>
    <w:p w:rsidR="00041042" w:rsidRDefault="00EF6E53">
      <w:pPr>
        <w:pStyle w:val="Heading1"/>
      </w:pPr>
      <w:bookmarkStart w:id="290" w:name="_366D247_Topic"/>
      <w:bookmarkEnd w:id="290"/>
      <w:r>
        <w:lastRenderedPageBreak/>
        <w:t>DebugHelper.Log Method (String)</w:t>
      </w:r>
    </w:p>
    <w:p w:rsidR="00041042" w:rsidRDefault="00EF6E53">
      <w:r>
        <w:t>Logs the specified informational message to the Unity console.</w:t>
      </w:r>
    </w:p>
    <w:p w:rsidR="00041042" w:rsidRDefault="00EF6E53">
      <w:r>
        <w:rPr>
          <w:b/>
        </w:rPr>
        <w:t>Namespace:</w:t>
      </w:r>
      <w:r>
        <w:t> </w:t>
      </w:r>
      <w:hyperlink w:anchor="_9F669C6B_Topic" w:history="1">
        <w:r>
          <w:rPr>
            <w:rStyle w:val="Hyperlink"/>
          </w:rPr>
          <w:t>Umbrace.Unity.PurePool</w:t>
        </w:r>
      </w:hyperlink>
      <w:r>
        <w:br/>
      </w:r>
      <w:r>
        <w:rPr>
          <w:b/>
        </w:rPr>
        <w:t>Assembly:</w:t>
      </w:r>
      <w:r>
        <w:t> Umbrace.Unity.PurePool (in Umbrace.Unity.PurePool.dll) Version: 0.0.0.0 (1.0.0.0)</w:t>
      </w:r>
    </w:p>
    <w:p w:rsidR="00041042" w:rsidRDefault="00EF6E53">
      <w:pPr>
        <w:pStyle w:val="Heading2"/>
      </w:pPr>
      <w:r>
        <w:t>Syntax</w:t>
      </w:r>
    </w:p>
    <w:tbl>
      <w:tblPr>
        <w:tblStyle w:val="CodeTable"/>
        <w:tblW w:w="5000" w:type="pct"/>
        <w:tblLook w:val="07E0" w:firstRow="1" w:lastRow="1" w:firstColumn="1" w:lastColumn="1" w:noHBand="1" w:noVBand="1"/>
      </w:tblPr>
      <w:tblGrid>
        <w:gridCol w:w="9350"/>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EF6E53">
            <w:pPr>
              <w:keepNext/>
            </w:pPr>
            <w:r>
              <w:t>C#</w:t>
            </w:r>
          </w:p>
        </w:tc>
      </w:tr>
      <w:tr w:rsidR="00041042">
        <w:tc>
          <w:tcPr>
            <w:tcW w:w="0" w:type="auto"/>
          </w:tcPr>
          <w:p w:rsidR="00041042" w:rsidRDefault="00EF6E53">
            <w:r>
              <w:t>[</w:t>
            </w:r>
            <w:r>
              <w:rPr>
                <w:rStyle w:val="Identifier"/>
              </w:rPr>
              <w:t>ConditionalAttribute</w:t>
            </w:r>
            <w:r>
              <w:t>("LOG_MESSAGING")]</w:t>
            </w:r>
            <w:r>
              <w:br/>
            </w:r>
            <w:r>
              <w:rPr>
                <w:rStyle w:val="Keyword"/>
              </w:rPr>
              <w:t>public</w:t>
            </w:r>
            <w:r>
              <w:t xml:space="preserve"> </w:t>
            </w:r>
            <w:r>
              <w:rPr>
                <w:rStyle w:val="Keyword"/>
              </w:rPr>
              <w:t>static</w:t>
            </w:r>
            <w:r>
              <w:t xml:space="preserve"> </w:t>
            </w:r>
            <w:r>
              <w:rPr>
                <w:rStyle w:val="Keyword"/>
              </w:rPr>
              <w:t>void</w:t>
            </w:r>
            <w:r>
              <w:t xml:space="preserve"> </w:t>
            </w:r>
            <w:r>
              <w:rPr>
                <w:rStyle w:val="Identifier"/>
              </w:rPr>
              <w:t>Log</w:t>
            </w:r>
            <w:r>
              <w:t>(</w:t>
            </w:r>
            <w:r>
              <w:br/>
            </w:r>
            <w:r>
              <w:tab/>
            </w:r>
            <w:r>
              <w:rPr>
                <w:rStyle w:val="Identifier"/>
              </w:rPr>
              <w:t>string</w:t>
            </w:r>
            <w:r>
              <w:t xml:space="preserve"> </w:t>
            </w:r>
            <w:r>
              <w:rPr>
                <w:rStyle w:val="Parameter"/>
              </w:rPr>
              <w:t>message</w:t>
            </w:r>
            <w:r>
              <w:br/>
              <w:t>)</w:t>
            </w:r>
          </w:p>
        </w:tc>
      </w:tr>
    </w:tbl>
    <w:p w:rsidR="00041042" w:rsidRDefault="00041042">
      <w:pPr>
        <w:spacing w:after="0"/>
      </w:pPr>
    </w:p>
    <w:p w:rsidR="00041042" w:rsidRDefault="00EF6E53">
      <w:pPr>
        <w:pStyle w:val="Heading4"/>
      </w:pPr>
      <w:r>
        <w:t>Parameters</w:t>
      </w:r>
    </w:p>
    <w:p w:rsidR="00041042" w:rsidRDefault="00EF6E53">
      <w:pPr>
        <w:spacing w:after="0"/>
      </w:pPr>
      <w:r>
        <w:rPr>
          <w:rStyle w:val="Parameter"/>
        </w:rPr>
        <w:t>message</w:t>
      </w:r>
    </w:p>
    <w:p w:rsidR="00041042" w:rsidRDefault="00EF6E53">
      <w:pPr>
        <w:spacing w:after="0"/>
      </w:pPr>
      <w:r>
        <w:t xml:space="preserve">Type: </w:t>
      </w:r>
      <w:hyperlink r:id="rId276" w:history="1">
        <w:r>
          <w:rPr>
            <w:rStyle w:val="Hyperlink"/>
          </w:rPr>
          <w:t>System.String</w:t>
        </w:r>
      </w:hyperlink>
    </w:p>
    <w:p w:rsidR="00041042" w:rsidRDefault="00EF6E53">
      <w:r>
        <w:t>The message to log.</w:t>
      </w:r>
    </w:p>
    <w:p w:rsidR="00041042" w:rsidRDefault="00EF6E53">
      <w:pPr>
        <w:pStyle w:val="Heading2"/>
      </w:pPr>
      <w:bookmarkStart w:id="291" w:name="_366D247_Topic_SeeAlso"/>
      <w:bookmarkEnd w:id="291"/>
      <w:r>
        <w:t>See Also</w:t>
      </w:r>
    </w:p>
    <w:p w:rsidR="00041042" w:rsidRDefault="00DD4813">
      <w:pPr>
        <w:spacing w:after="0"/>
      </w:pPr>
      <w:hyperlink w:anchor="_29EFB481_Topic" w:history="1">
        <w:r w:rsidR="00EF6E53">
          <w:rPr>
            <w:rStyle w:val="Hyperlink"/>
          </w:rPr>
          <w:t>DebugHelper Class</w:t>
        </w:r>
      </w:hyperlink>
    </w:p>
    <w:p w:rsidR="00041042" w:rsidRDefault="00DD4813">
      <w:pPr>
        <w:spacing w:after="0"/>
      </w:pPr>
      <w:hyperlink w:anchor="_B92B1840_Topic" w:history="1">
        <w:r w:rsidR="00EF6E53">
          <w:rPr>
            <w:rStyle w:val="Hyperlink"/>
          </w:rPr>
          <w:t>Log Overload</w:t>
        </w:r>
      </w:hyperlink>
    </w:p>
    <w:p w:rsidR="00041042" w:rsidRDefault="00DD4813">
      <w:pPr>
        <w:spacing w:after="0"/>
      </w:pPr>
      <w:hyperlink w:anchor="_9F669C6B_Topic" w:history="1">
        <w:r w:rsidR="00EF6E53">
          <w:rPr>
            <w:rStyle w:val="Hyperlink"/>
          </w:rPr>
          <w:t>Umbrace.Unity.PurePool Namespace</w:t>
        </w:r>
      </w:hyperlink>
    </w:p>
    <w:p w:rsidR="00041042" w:rsidRDefault="00EF6E53">
      <w:r>
        <w:br w:type="page"/>
      </w:r>
    </w:p>
    <w:p w:rsidR="00041042" w:rsidRDefault="00EF6E53">
      <w:pPr>
        <w:pStyle w:val="Heading1"/>
      </w:pPr>
      <w:bookmarkStart w:id="292" w:name="_F810EFE1_Topic"/>
      <w:bookmarkEnd w:id="292"/>
      <w:r>
        <w:lastRenderedPageBreak/>
        <w:t>DebugHelper.Log Method (String, Object)</w:t>
      </w:r>
    </w:p>
    <w:p w:rsidR="00041042" w:rsidRDefault="00EF6E53">
      <w:r>
        <w:t>Logs the specified informational message to the Unity console.</w:t>
      </w:r>
    </w:p>
    <w:p w:rsidR="00041042" w:rsidRDefault="00EF6E53">
      <w:r>
        <w:rPr>
          <w:b/>
        </w:rPr>
        <w:t>Namespace:</w:t>
      </w:r>
      <w:r>
        <w:t> </w:t>
      </w:r>
      <w:hyperlink w:anchor="_9F669C6B_Topic" w:history="1">
        <w:r>
          <w:rPr>
            <w:rStyle w:val="Hyperlink"/>
          </w:rPr>
          <w:t>Umbrace.Unity.PurePool</w:t>
        </w:r>
      </w:hyperlink>
      <w:r>
        <w:br/>
      </w:r>
      <w:r>
        <w:rPr>
          <w:b/>
        </w:rPr>
        <w:t>Assembly:</w:t>
      </w:r>
      <w:r>
        <w:t> Umbrace.Unity.PurePool (in Umbrace.Unity.PurePool.dll) Version: 0.0.0.0 (1.0.0.0)</w:t>
      </w:r>
    </w:p>
    <w:p w:rsidR="00041042" w:rsidRDefault="00EF6E53">
      <w:pPr>
        <w:pStyle w:val="Heading2"/>
      </w:pPr>
      <w:r>
        <w:t>Syntax</w:t>
      </w:r>
    </w:p>
    <w:tbl>
      <w:tblPr>
        <w:tblStyle w:val="CodeTable"/>
        <w:tblW w:w="5000" w:type="pct"/>
        <w:tblLook w:val="07E0" w:firstRow="1" w:lastRow="1" w:firstColumn="1" w:lastColumn="1" w:noHBand="1" w:noVBand="1"/>
      </w:tblPr>
      <w:tblGrid>
        <w:gridCol w:w="9350"/>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EF6E53">
            <w:pPr>
              <w:keepNext/>
            </w:pPr>
            <w:r>
              <w:t>C#</w:t>
            </w:r>
          </w:p>
        </w:tc>
      </w:tr>
      <w:tr w:rsidR="00041042">
        <w:tc>
          <w:tcPr>
            <w:tcW w:w="0" w:type="auto"/>
          </w:tcPr>
          <w:p w:rsidR="00041042" w:rsidRDefault="00EF6E53">
            <w:r>
              <w:t>[</w:t>
            </w:r>
            <w:r>
              <w:rPr>
                <w:rStyle w:val="Identifier"/>
              </w:rPr>
              <w:t>ConditionalAttribute</w:t>
            </w:r>
            <w:r>
              <w:t>("LOG_MESSAGING")]</w:t>
            </w:r>
            <w:r>
              <w:br/>
            </w:r>
            <w:r>
              <w:rPr>
                <w:rStyle w:val="Keyword"/>
              </w:rPr>
              <w:t>public</w:t>
            </w:r>
            <w:r>
              <w:t xml:space="preserve"> </w:t>
            </w:r>
            <w:r>
              <w:rPr>
                <w:rStyle w:val="Keyword"/>
              </w:rPr>
              <w:t>static</w:t>
            </w:r>
            <w:r>
              <w:t xml:space="preserve"> </w:t>
            </w:r>
            <w:r>
              <w:rPr>
                <w:rStyle w:val="Keyword"/>
              </w:rPr>
              <w:t>void</w:t>
            </w:r>
            <w:r>
              <w:t xml:space="preserve"> </w:t>
            </w:r>
            <w:r>
              <w:rPr>
                <w:rStyle w:val="Identifier"/>
              </w:rPr>
              <w:t>Log</w:t>
            </w:r>
            <w:r>
              <w:t>(</w:t>
            </w:r>
            <w:r>
              <w:br/>
            </w:r>
            <w:r>
              <w:tab/>
            </w:r>
            <w:r>
              <w:rPr>
                <w:rStyle w:val="Identifier"/>
              </w:rPr>
              <w:t>string</w:t>
            </w:r>
            <w:r>
              <w:t xml:space="preserve"> </w:t>
            </w:r>
            <w:r>
              <w:rPr>
                <w:rStyle w:val="Parameter"/>
              </w:rPr>
              <w:t>message</w:t>
            </w:r>
            <w:r>
              <w:t>,</w:t>
            </w:r>
            <w:r>
              <w:br/>
            </w:r>
            <w:r>
              <w:tab/>
            </w:r>
            <w:r>
              <w:rPr>
                <w:rStyle w:val="Identifier"/>
              </w:rPr>
              <w:t>Object</w:t>
            </w:r>
            <w:r>
              <w:t xml:space="preserve"> </w:t>
            </w:r>
            <w:r>
              <w:rPr>
                <w:rStyle w:val="Parameter"/>
              </w:rPr>
              <w:t>context</w:t>
            </w:r>
            <w:r>
              <w:br/>
              <w:t>)</w:t>
            </w:r>
          </w:p>
        </w:tc>
      </w:tr>
    </w:tbl>
    <w:p w:rsidR="00041042" w:rsidRDefault="00041042">
      <w:pPr>
        <w:spacing w:after="0"/>
      </w:pPr>
    </w:p>
    <w:p w:rsidR="00041042" w:rsidRDefault="00EF6E53">
      <w:pPr>
        <w:pStyle w:val="Heading4"/>
      </w:pPr>
      <w:r>
        <w:t>Parameters</w:t>
      </w:r>
    </w:p>
    <w:p w:rsidR="00041042" w:rsidRDefault="00EF6E53">
      <w:pPr>
        <w:spacing w:after="0"/>
      </w:pPr>
      <w:r>
        <w:rPr>
          <w:rStyle w:val="Parameter"/>
        </w:rPr>
        <w:t>message</w:t>
      </w:r>
    </w:p>
    <w:p w:rsidR="00041042" w:rsidRDefault="00EF6E53">
      <w:pPr>
        <w:spacing w:after="0"/>
      </w:pPr>
      <w:r>
        <w:t xml:space="preserve">Type: </w:t>
      </w:r>
      <w:hyperlink r:id="rId277" w:history="1">
        <w:r>
          <w:rPr>
            <w:rStyle w:val="Hyperlink"/>
          </w:rPr>
          <w:t>System.String</w:t>
        </w:r>
      </w:hyperlink>
    </w:p>
    <w:p w:rsidR="00041042" w:rsidRDefault="00EF6E53">
      <w:r>
        <w:t>The message to log.</w:t>
      </w:r>
    </w:p>
    <w:p w:rsidR="00041042" w:rsidRDefault="00EF6E53">
      <w:pPr>
        <w:spacing w:after="0"/>
      </w:pPr>
      <w:r>
        <w:rPr>
          <w:rStyle w:val="Parameter"/>
        </w:rPr>
        <w:t>context</w:t>
      </w:r>
    </w:p>
    <w:p w:rsidR="00041042" w:rsidRDefault="00EF6E53">
      <w:pPr>
        <w:spacing w:after="0"/>
      </w:pPr>
      <w:r>
        <w:t>Type: UnityEngine.Object</w:t>
      </w:r>
    </w:p>
    <w:p w:rsidR="00041042" w:rsidRDefault="00EF6E53">
      <w:r>
        <w:t>The object to which the message applies.</w:t>
      </w:r>
    </w:p>
    <w:p w:rsidR="00041042" w:rsidRDefault="00EF6E53">
      <w:pPr>
        <w:pStyle w:val="Heading2"/>
      </w:pPr>
      <w:bookmarkStart w:id="293" w:name="_F810EFE1_Topic_SeeAlso"/>
      <w:bookmarkEnd w:id="293"/>
      <w:r>
        <w:t>See Also</w:t>
      </w:r>
    </w:p>
    <w:p w:rsidR="00041042" w:rsidRDefault="00DD4813">
      <w:pPr>
        <w:spacing w:after="0"/>
      </w:pPr>
      <w:hyperlink w:anchor="_29EFB481_Topic" w:history="1">
        <w:r w:rsidR="00EF6E53">
          <w:rPr>
            <w:rStyle w:val="Hyperlink"/>
          </w:rPr>
          <w:t>DebugHelper Class</w:t>
        </w:r>
      </w:hyperlink>
    </w:p>
    <w:p w:rsidR="00041042" w:rsidRDefault="00DD4813">
      <w:pPr>
        <w:spacing w:after="0"/>
      </w:pPr>
      <w:hyperlink w:anchor="_B92B1840_Topic" w:history="1">
        <w:r w:rsidR="00EF6E53">
          <w:rPr>
            <w:rStyle w:val="Hyperlink"/>
          </w:rPr>
          <w:t>Log Overload</w:t>
        </w:r>
      </w:hyperlink>
    </w:p>
    <w:p w:rsidR="00041042" w:rsidRDefault="00DD4813">
      <w:pPr>
        <w:spacing w:after="0"/>
      </w:pPr>
      <w:hyperlink w:anchor="_9F669C6B_Topic" w:history="1">
        <w:r w:rsidR="00EF6E53">
          <w:rPr>
            <w:rStyle w:val="Hyperlink"/>
          </w:rPr>
          <w:t>Umbrace.Unity.PurePool Namespace</w:t>
        </w:r>
      </w:hyperlink>
    </w:p>
    <w:p w:rsidR="00041042" w:rsidRDefault="00EF6E53">
      <w:r>
        <w:br w:type="page"/>
      </w:r>
    </w:p>
    <w:p w:rsidR="00041042" w:rsidRDefault="00EF6E53">
      <w:pPr>
        <w:pStyle w:val="Heading1"/>
      </w:pPr>
      <w:bookmarkStart w:id="294" w:name="_E0074DB2_Topic"/>
      <w:bookmarkEnd w:id="294"/>
      <w:r>
        <w:lastRenderedPageBreak/>
        <w:t>DebugHelper.Log Method (LogLevel, String)</w:t>
      </w:r>
    </w:p>
    <w:p w:rsidR="00041042" w:rsidRDefault="00EF6E53">
      <w:r>
        <w:t xml:space="preserve">Logs the specified informational message to the Unity console, if allowed by </w:t>
      </w:r>
      <w:r>
        <w:rPr>
          <w:rStyle w:val="Parameter"/>
        </w:rPr>
        <w:t>logLevel</w:t>
      </w:r>
      <w:r>
        <w:t>.</w:t>
      </w:r>
    </w:p>
    <w:p w:rsidR="00041042" w:rsidRDefault="00EF6E53">
      <w:r>
        <w:rPr>
          <w:b/>
        </w:rPr>
        <w:t>Namespace:</w:t>
      </w:r>
      <w:r>
        <w:t> </w:t>
      </w:r>
      <w:hyperlink w:anchor="_9F669C6B_Topic" w:history="1">
        <w:r>
          <w:rPr>
            <w:rStyle w:val="Hyperlink"/>
          </w:rPr>
          <w:t>Umbrace.Unity.PurePool</w:t>
        </w:r>
      </w:hyperlink>
      <w:r>
        <w:br/>
      </w:r>
      <w:r>
        <w:rPr>
          <w:b/>
        </w:rPr>
        <w:t>Assembly:</w:t>
      </w:r>
      <w:r>
        <w:t> Umbrace.Unity.PurePool (in Umbrace.Unity.PurePool.dll) Version: 0.0.0.0 (1.0.0.0)</w:t>
      </w:r>
    </w:p>
    <w:p w:rsidR="00041042" w:rsidRDefault="00EF6E53">
      <w:pPr>
        <w:pStyle w:val="Heading2"/>
      </w:pPr>
      <w:r>
        <w:t>Syntax</w:t>
      </w:r>
    </w:p>
    <w:tbl>
      <w:tblPr>
        <w:tblStyle w:val="CodeTable"/>
        <w:tblW w:w="5000" w:type="pct"/>
        <w:tblLook w:val="07E0" w:firstRow="1" w:lastRow="1" w:firstColumn="1" w:lastColumn="1" w:noHBand="1" w:noVBand="1"/>
      </w:tblPr>
      <w:tblGrid>
        <w:gridCol w:w="9350"/>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EF6E53">
            <w:pPr>
              <w:keepNext/>
            </w:pPr>
            <w:r>
              <w:t>C#</w:t>
            </w:r>
          </w:p>
        </w:tc>
      </w:tr>
      <w:tr w:rsidR="00041042">
        <w:tc>
          <w:tcPr>
            <w:tcW w:w="0" w:type="auto"/>
          </w:tcPr>
          <w:p w:rsidR="00041042" w:rsidRDefault="00EF6E53">
            <w:r>
              <w:t>[</w:t>
            </w:r>
            <w:r>
              <w:rPr>
                <w:rStyle w:val="Identifier"/>
              </w:rPr>
              <w:t>ConditionalAttribute</w:t>
            </w:r>
            <w:r>
              <w:t>("LOG_MESSAGING")]</w:t>
            </w:r>
            <w:r>
              <w:br/>
            </w:r>
            <w:r>
              <w:rPr>
                <w:rStyle w:val="Keyword"/>
              </w:rPr>
              <w:t>public</w:t>
            </w:r>
            <w:r>
              <w:t xml:space="preserve"> </w:t>
            </w:r>
            <w:r>
              <w:rPr>
                <w:rStyle w:val="Keyword"/>
              </w:rPr>
              <w:t>static</w:t>
            </w:r>
            <w:r>
              <w:t xml:space="preserve"> </w:t>
            </w:r>
            <w:r>
              <w:rPr>
                <w:rStyle w:val="Keyword"/>
              </w:rPr>
              <w:t>void</w:t>
            </w:r>
            <w:r>
              <w:t xml:space="preserve"> </w:t>
            </w:r>
            <w:r>
              <w:rPr>
                <w:rStyle w:val="Identifier"/>
              </w:rPr>
              <w:t>Log</w:t>
            </w:r>
            <w:r>
              <w:t>(</w:t>
            </w:r>
            <w:r>
              <w:br/>
            </w:r>
            <w:r>
              <w:tab/>
            </w:r>
            <w:r>
              <w:rPr>
                <w:rStyle w:val="Identifier"/>
              </w:rPr>
              <w:t>LogLevel</w:t>
            </w:r>
            <w:r>
              <w:t xml:space="preserve"> </w:t>
            </w:r>
            <w:r>
              <w:rPr>
                <w:rStyle w:val="Parameter"/>
              </w:rPr>
              <w:t>logLevel</w:t>
            </w:r>
            <w:r>
              <w:t>,</w:t>
            </w:r>
            <w:r>
              <w:br/>
            </w:r>
            <w:r>
              <w:tab/>
            </w:r>
            <w:r>
              <w:rPr>
                <w:rStyle w:val="Identifier"/>
              </w:rPr>
              <w:t>string</w:t>
            </w:r>
            <w:r>
              <w:t xml:space="preserve"> </w:t>
            </w:r>
            <w:r>
              <w:rPr>
                <w:rStyle w:val="Parameter"/>
              </w:rPr>
              <w:t>message</w:t>
            </w:r>
            <w:r>
              <w:br/>
              <w:t>)</w:t>
            </w:r>
          </w:p>
        </w:tc>
      </w:tr>
    </w:tbl>
    <w:p w:rsidR="00041042" w:rsidRDefault="00041042">
      <w:pPr>
        <w:spacing w:after="0"/>
      </w:pPr>
    </w:p>
    <w:p w:rsidR="00041042" w:rsidRDefault="00EF6E53">
      <w:pPr>
        <w:pStyle w:val="Heading4"/>
      </w:pPr>
      <w:r>
        <w:t>Parameters</w:t>
      </w:r>
    </w:p>
    <w:p w:rsidR="00041042" w:rsidRDefault="00EF6E53">
      <w:pPr>
        <w:spacing w:after="0"/>
      </w:pPr>
      <w:r>
        <w:rPr>
          <w:rStyle w:val="Parameter"/>
        </w:rPr>
        <w:t>logLevel</w:t>
      </w:r>
    </w:p>
    <w:p w:rsidR="00041042" w:rsidRDefault="00EF6E53">
      <w:pPr>
        <w:spacing w:after="0"/>
      </w:pPr>
      <w:r>
        <w:t xml:space="preserve">Type: </w:t>
      </w:r>
      <w:hyperlink w:anchor="_1CE1EEF0_Topic" w:history="1">
        <w:r>
          <w:rPr>
            <w:rStyle w:val="Hyperlink"/>
          </w:rPr>
          <w:t>Umbrace.Unity.PurePool.LogLevel</w:t>
        </w:r>
      </w:hyperlink>
    </w:p>
    <w:p w:rsidR="00041042" w:rsidRDefault="00EF6E53">
      <w:r>
        <w:t>The maximum level of log messaging that is allowed.</w:t>
      </w:r>
    </w:p>
    <w:p w:rsidR="00041042" w:rsidRDefault="00EF6E53">
      <w:pPr>
        <w:spacing w:after="0"/>
      </w:pPr>
      <w:r>
        <w:rPr>
          <w:rStyle w:val="Parameter"/>
        </w:rPr>
        <w:t>message</w:t>
      </w:r>
    </w:p>
    <w:p w:rsidR="00041042" w:rsidRDefault="00EF6E53">
      <w:pPr>
        <w:spacing w:after="0"/>
      </w:pPr>
      <w:r>
        <w:t xml:space="preserve">Type: </w:t>
      </w:r>
      <w:hyperlink r:id="rId278" w:history="1">
        <w:r>
          <w:rPr>
            <w:rStyle w:val="Hyperlink"/>
          </w:rPr>
          <w:t>System.String</w:t>
        </w:r>
      </w:hyperlink>
    </w:p>
    <w:p w:rsidR="00041042" w:rsidRDefault="00EF6E53">
      <w:r>
        <w:t>The message to log.</w:t>
      </w:r>
    </w:p>
    <w:p w:rsidR="00041042" w:rsidRDefault="00EF6E53">
      <w:pPr>
        <w:pStyle w:val="Heading2"/>
      </w:pPr>
      <w:bookmarkStart w:id="295" w:name="_E0074DB2_Topic_SeeAlso"/>
      <w:bookmarkEnd w:id="295"/>
      <w:r>
        <w:t>See Also</w:t>
      </w:r>
    </w:p>
    <w:p w:rsidR="00041042" w:rsidRDefault="00DD4813">
      <w:pPr>
        <w:spacing w:after="0"/>
      </w:pPr>
      <w:hyperlink w:anchor="_29EFB481_Topic" w:history="1">
        <w:r w:rsidR="00EF6E53">
          <w:rPr>
            <w:rStyle w:val="Hyperlink"/>
          </w:rPr>
          <w:t>DebugHelper Class</w:t>
        </w:r>
      </w:hyperlink>
    </w:p>
    <w:p w:rsidR="00041042" w:rsidRDefault="00DD4813">
      <w:pPr>
        <w:spacing w:after="0"/>
      </w:pPr>
      <w:hyperlink w:anchor="_B92B1840_Topic" w:history="1">
        <w:r w:rsidR="00EF6E53">
          <w:rPr>
            <w:rStyle w:val="Hyperlink"/>
          </w:rPr>
          <w:t>Log Overload</w:t>
        </w:r>
      </w:hyperlink>
    </w:p>
    <w:p w:rsidR="00041042" w:rsidRDefault="00DD4813">
      <w:pPr>
        <w:spacing w:after="0"/>
      </w:pPr>
      <w:hyperlink w:anchor="_9F669C6B_Topic" w:history="1">
        <w:r w:rsidR="00EF6E53">
          <w:rPr>
            <w:rStyle w:val="Hyperlink"/>
          </w:rPr>
          <w:t>Umbrace.Unity.PurePool Namespace</w:t>
        </w:r>
      </w:hyperlink>
    </w:p>
    <w:p w:rsidR="00041042" w:rsidRDefault="00EF6E53">
      <w:r>
        <w:br w:type="page"/>
      </w:r>
    </w:p>
    <w:p w:rsidR="00041042" w:rsidRDefault="00EF6E53">
      <w:pPr>
        <w:pStyle w:val="Heading1"/>
      </w:pPr>
      <w:bookmarkStart w:id="296" w:name="_3D5FD917_Topic"/>
      <w:bookmarkEnd w:id="296"/>
      <w:r>
        <w:lastRenderedPageBreak/>
        <w:t>DebugHelper.Log Method (LogLevel, String, Object)</w:t>
      </w:r>
    </w:p>
    <w:p w:rsidR="00041042" w:rsidRDefault="00EF6E53">
      <w:r>
        <w:t xml:space="preserve">Logs the specified informational message to the Unity console, if allowed by </w:t>
      </w:r>
      <w:r>
        <w:rPr>
          <w:rStyle w:val="Parameter"/>
        </w:rPr>
        <w:t>logLevel</w:t>
      </w:r>
      <w:r>
        <w:t>.</w:t>
      </w:r>
    </w:p>
    <w:p w:rsidR="00041042" w:rsidRDefault="00EF6E53">
      <w:r>
        <w:rPr>
          <w:b/>
        </w:rPr>
        <w:t>Namespace:</w:t>
      </w:r>
      <w:r>
        <w:t> </w:t>
      </w:r>
      <w:hyperlink w:anchor="_9F669C6B_Topic" w:history="1">
        <w:r>
          <w:rPr>
            <w:rStyle w:val="Hyperlink"/>
          </w:rPr>
          <w:t>Umbrace.Unity.PurePool</w:t>
        </w:r>
      </w:hyperlink>
      <w:r>
        <w:br/>
      </w:r>
      <w:r>
        <w:rPr>
          <w:b/>
        </w:rPr>
        <w:t>Assembly:</w:t>
      </w:r>
      <w:r>
        <w:t> Umbrace.Unity.PurePool (in Umbrace.Unity.PurePool.dll) Version: 0.0.0.0 (1.0.0.0)</w:t>
      </w:r>
    </w:p>
    <w:p w:rsidR="00041042" w:rsidRDefault="00EF6E53">
      <w:pPr>
        <w:pStyle w:val="Heading2"/>
      </w:pPr>
      <w:r>
        <w:t>Syntax</w:t>
      </w:r>
    </w:p>
    <w:tbl>
      <w:tblPr>
        <w:tblStyle w:val="CodeTable"/>
        <w:tblW w:w="5000" w:type="pct"/>
        <w:tblLook w:val="07E0" w:firstRow="1" w:lastRow="1" w:firstColumn="1" w:lastColumn="1" w:noHBand="1" w:noVBand="1"/>
      </w:tblPr>
      <w:tblGrid>
        <w:gridCol w:w="9350"/>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EF6E53">
            <w:pPr>
              <w:keepNext/>
            </w:pPr>
            <w:r>
              <w:t>C#</w:t>
            </w:r>
          </w:p>
        </w:tc>
      </w:tr>
      <w:tr w:rsidR="00041042">
        <w:tc>
          <w:tcPr>
            <w:tcW w:w="0" w:type="auto"/>
          </w:tcPr>
          <w:p w:rsidR="00041042" w:rsidRDefault="00EF6E53">
            <w:r>
              <w:t>[</w:t>
            </w:r>
            <w:r>
              <w:rPr>
                <w:rStyle w:val="Identifier"/>
              </w:rPr>
              <w:t>ConditionalAttribute</w:t>
            </w:r>
            <w:r>
              <w:t>("LOG_MESSAGING")]</w:t>
            </w:r>
            <w:r>
              <w:br/>
            </w:r>
            <w:r>
              <w:rPr>
                <w:rStyle w:val="Keyword"/>
              </w:rPr>
              <w:t>public</w:t>
            </w:r>
            <w:r>
              <w:t xml:space="preserve"> </w:t>
            </w:r>
            <w:r>
              <w:rPr>
                <w:rStyle w:val="Keyword"/>
              </w:rPr>
              <w:t>static</w:t>
            </w:r>
            <w:r>
              <w:t xml:space="preserve"> </w:t>
            </w:r>
            <w:r>
              <w:rPr>
                <w:rStyle w:val="Keyword"/>
              </w:rPr>
              <w:t>void</w:t>
            </w:r>
            <w:r>
              <w:t xml:space="preserve"> </w:t>
            </w:r>
            <w:r>
              <w:rPr>
                <w:rStyle w:val="Identifier"/>
              </w:rPr>
              <w:t>Log</w:t>
            </w:r>
            <w:r>
              <w:t>(</w:t>
            </w:r>
            <w:r>
              <w:br/>
            </w:r>
            <w:r>
              <w:tab/>
            </w:r>
            <w:r>
              <w:rPr>
                <w:rStyle w:val="Identifier"/>
              </w:rPr>
              <w:t>LogLevel</w:t>
            </w:r>
            <w:r>
              <w:t xml:space="preserve"> </w:t>
            </w:r>
            <w:r>
              <w:rPr>
                <w:rStyle w:val="Parameter"/>
              </w:rPr>
              <w:t>logLevel</w:t>
            </w:r>
            <w:r>
              <w:t>,</w:t>
            </w:r>
            <w:r>
              <w:br/>
            </w:r>
            <w:r>
              <w:tab/>
            </w:r>
            <w:r>
              <w:rPr>
                <w:rStyle w:val="Identifier"/>
              </w:rPr>
              <w:t>string</w:t>
            </w:r>
            <w:r>
              <w:t xml:space="preserve"> </w:t>
            </w:r>
            <w:r>
              <w:rPr>
                <w:rStyle w:val="Parameter"/>
              </w:rPr>
              <w:t>message</w:t>
            </w:r>
            <w:r>
              <w:t>,</w:t>
            </w:r>
            <w:r>
              <w:br/>
            </w:r>
            <w:r>
              <w:tab/>
            </w:r>
            <w:r>
              <w:rPr>
                <w:rStyle w:val="Identifier"/>
              </w:rPr>
              <w:t>Object</w:t>
            </w:r>
            <w:r>
              <w:t xml:space="preserve"> </w:t>
            </w:r>
            <w:r>
              <w:rPr>
                <w:rStyle w:val="Parameter"/>
              </w:rPr>
              <w:t>context</w:t>
            </w:r>
            <w:r>
              <w:br/>
              <w:t>)</w:t>
            </w:r>
          </w:p>
        </w:tc>
      </w:tr>
    </w:tbl>
    <w:p w:rsidR="00041042" w:rsidRDefault="00041042">
      <w:pPr>
        <w:spacing w:after="0"/>
      </w:pPr>
    </w:p>
    <w:p w:rsidR="00041042" w:rsidRDefault="00EF6E53">
      <w:pPr>
        <w:pStyle w:val="Heading4"/>
      </w:pPr>
      <w:r>
        <w:t>Parameters</w:t>
      </w:r>
    </w:p>
    <w:p w:rsidR="00041042" w:rsidRDefault="00EF6E53">
      <w:pPr>
        <w:spacing w:after="0"/>
      </w:pPr>
      <w:r>
        <w:rPr>
          <w:rStyle w:val="Parameter"/>
        </w:rPr>
        <w:t>logLevel</w:t>
      </w:r>
    </w:p>
    <w:p w:rsidR="00041042" w:rsidRDefault="00EF6E53">
      <w:pPr>
        <w:spacing w:after="0"/>
      </w:pPr>
      <w:r>
        <w:t xml:space="preserve">Type: </w:t>
      </w:r>
      <w:hyperlink w:anchor="_1CE1EEF0_Topic" w:history="1">
        <w:r>
          <w:rPr>
            <w:rStyle w:val="Hyperlink"/>
          </w:rPr>
          <w:t>Umbrace.Unity.PurePool.LogLevel</w:t>
        </w:r>
      </w:hyperlink>
    </w:p>
    <w:p w:rsidR="00041042" w:rsidRDefault="00EF6E53">
      <w:r>
        <w:t>The maximum level of log messaging that is allowed.</w:t>
      </w:r>
    </w:p>
    <w:p w:rsidR="00041042" w:rsidRDefault="00EF6E53">
      <w:pPr>
        <w:spacing w:after="0"/>
      </w:pPr>
      <w:r>
        <w:rPr>
          <w:rStyle w:val="Parameter"/>
        </w:rPr>
        <w:t>message</w:t>
      </w:r>
    </w:p>
    <w:p w:rsidR="00041042" w:rsidRDefault="00EF6E53">
      <w:pPr>
        <w:spacing w:after="0"/>
      </w:pPr>
      <w:r>
        <w:t xml:space="preserve">Type: </w:t>
      </w:r>
      <w:hyperlink r:id="rId279" w:history="1">
        <w:r>
          <w:rPr>
            <w:rStyle w:val="Hyperlink"/>
          </w:rPr>
          <w:t>System.String</w:t>
        </w:r>
      </w:hyperlink>
    </w:p>
    <w:p w:rsidR="00041042" w:rsidRDefault="00EF6E53">
      <w:r>
        <w:t>The message to log.</w:t>
      </w:r>
    </w:p>
    <w:p w:rsidR="00041042" w:rsidRDefault="00EF6E53">
      <w:pPr>
        <w:spacing w:after="0"/>
      </w:pPr>
      <w:r>
        <w:rPr>
          <w:rStyle w:val="Parameter"/>
        </w:rPr>
        <w:t>context</w:t>
      </w:r>
    </w:p>
    <w:p w:rsidR="00041042" w:rsidRDefault="00EF6E53">
      <w:pPr>
        <w:spacing w:after="0"/>
      </w:pPr>
      <w:r>
        <w:t>Type: UnityEngine.Object</w:t>
      </w:r>
    </w:p>
    <w:p w:rsidR="00041042" w:rsidRDefault="00EF6E53">
      <w:r>
        <w:t>The object to which the message applies.</w:t>
      </w:r>
    </w:p>
    <w:p w:rsidR="00041042" w:rsidRDefault="00EF6E53">
      <w:pPr>
        <w:pStyle w:val="Heading2"/>
      </w:pPr>
      <w:bookmarkStart w:id="297" w:name="_3D5FD917_Topic_SeeAlso"/>
      <w:bookmarkEnd w:id="297"/>
      <w:r>
        <w:t>See Also</w:t>
      </w:r>
    </w:p>
    <w:p w:rsidR="00041042" w:rsidRDefault="00DD4813">
      <w:pPr>
        <w:spacing w:after="0"/>
      </w:pPr>
      <w:hyperlink w:anchor="_29EFB481_Topic" w:history="1">
        <w:r w:rsidR="00EF6E53">
          <w:rPr>
            <w:rStyle w:val="Hyperlink"/>
          </w:rPr>
          <w:t>DebugHelper Class</w:t>
        </w:r>
      </w:hyperlink>
    </w:p>
    <w:p w:rsidR="00041042" w:rsidRDefault="00DD4813">
      <w:pPr>
        <w:spacing w:after="0"/>
      </w:pPr>
      <w:hyperlink w:anchor="_B92B1840_Topic" w:history="1">
        <w:r w:rsidR="00EF6E53">
          <w:rPr>
            <w:rStyle w:val="Hyperlink"/>
          </w:rPr>
          <w:t>Log Overload</w:t>
        </w:r>
      </w:hyperlink>
    </w:p>
    <w:p w:rsidR="00041042" w:rsidRDefault="00DD4813">
      <w:pPr>
        <w:spacing w:after="0"/>
      </w:pPr>
      <w:hyperlink w:anchor="_9F669C6B_Topic" w:history="1">
        <w:r w:rsidR="00EF6E53">
          <w:rPr>
            <w:rStyle w:val="Hyperlink"/>
          </w:rPr>
          <w:t>Umbrace.Unity.PurePool Namespace</w:t>
        </w:r>
      </w:hyperlink>
    </w:p>
    <w:p w:rsidR="00041042" w:rsidRDefault="00EF6E53">
      <w:r>
        <w:br w:type="page"/>
      </w:r>
    </w:p>
    <w:p w:rsidR="00041042" w:rsidRDefault="00EF6E53">
      <w:pPr>
        <w:pStyle w:val="Heading1"/>
      </w:pPr>
      <w:bookmarkStart w:id="298" w:name="_3AE9423A_Topic"/>
      <w:bookmarkEnd w:id="298"/>
      <w:r>
        <w:lastRenderedPageBreak/>
        <w:t xml:space="preserve">DebugHelper.LogError Method </w:t>
      </w:r>
    </w:p>
    <w:p w:rsidR="00041042" w:rsidRDefault="00EF6E53">
      <w:pPr>
        <w:pStyle w:val="Heading2"/>
      </w:pPr>
      <w:r>
        <w:t>Overload List</w:t>
      </w:r>
    </w:p>
    <w:tbl>
      <w:tblPr>
        <w:tblStyle w:val="GeneralTable"/>
        <w:tblW w:w="5000" w:type="pct"/>
        <w:tblLook w:val="07E0" w:firstRow="1" w:lastRow="1" w:firstColumn="1" w:lastColumn="1" w:noHBand="1" w:noVBand="1"/>
      </w:tblPr>
      <w:tblGrid>
        <w:gridCol w:w="489"/>
        <w:gridCol w:w="2863"/>
        <w:gridCol w:w="5998"/>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041042">
            <w:pPr>
              <w:keepNext/>
            </w:pPr>
          </w:p>
        </w:tc>
        <w:tc>
          <w:tcPr>
            <w:tcW w:w="0" w:type="auto"/>
          </w:tcPr>
          <w:p w:rsidR="00041042" w:rsidRDefault="00EF6E53">
            <w:pPr>
              <w:keepNext/>
            </w:pPr>
            <w:r>
              <w:t>Name</w:t>
            </w:r>
          </w:p>
        </w:tc>
        <w:tc>
          <w:tcPr>
            <w:tcW w:w="0" w:type="auto"/>
          </w:tcPr>
          <w:p w:rsidR="00041042" w:rsidRDefault="00EF6E53">
            <w:pPr>
              <w:keepNext/>
            </w:pPr>
            <w:r>
              <w:t>Description</w:t>
            </w:r>
          </w:p>
        </w:tc>
      </w:tr>
      <w:tr w:rsidR="00041042">
        <w:tc>
          <w:tcPr>
            <w:tcW w:w="0" w:type="auto"/>
          </w:tcPr>
          <w:p w:rsidR="00041042" w:rsidRDefault="00EF6E53">
            <w:r>
              <w:rPr>
                <w:noProof/>
              </w:rPr>
              <w:drawing>
                <wp:inline distT="0" distB="0" distL="0" distR="0">
                  <wp:extent cx="152400" cy="104775"/>
                  <wp:effectExtent l="0" t="0" r="0" b="0"/>
                  <wp:docPr id="70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rPr>
              <w:drawing>
                <wp:inline distT="0" distB="0" distL="0" distR="0">
                  <wp:extent cx="123825" cy="95249"/>
                  <wp:effectExtent l="0" t="0" r="0" b="0"/>
                  <wp:docPr id="701"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041042" w:rsidRDefault="00DD4813">
            <w:hyperlink w:anchor="_37BB0813_Topic" w:history="1">
              <w:r w:rsidR="00EF6E53">
                <w:rPr>
                  <w:rStyle w:val="Hyperlink"/>
                </w:rPr>
                <w:t>LogError(String)</w:t>
              </w:r>
            </w:hyperlink>
          </w:p>
        </w:tc>
        <w:tc>
          <w:tcPr>
            <w:tcW w:w="0" w:type="auto"/>
          </w:tcPr>
          <w:p w:rsidR="00041042" w:rsidRDefault="00EF6E53">
            <w:r>
              <w:t>Logs the specified error message to the Unity console.</w:t>
            </w:r>
          </w:p>
        </w:tc>
      </w:tr>
      <w:tr w:rsidR="00041042">
        <w:tc>
          <w:tcPr>
            <w:tcW w:w="0" w:type="auto"/>
          </w:tcPr>
          <w:p w:rsidR="00041042" w:rsidRDefault="00EF6E53">
            <w:r>
              <w:rPr>
                <w:noProof/>
              </w:rPr>
              <w:drawing>
                <wp:inline distT="0" distB="0" distL="0" distR="0">
                  <wp:extent cx="152400" cy="104775"/>
                  <wp:effectExtent l="0" t="0" r="0" b="0"/>
                  <wp:docPr id="70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rPr>
              <w:drawing>
                <wp:inline distT="0" distB="0" distL="0" distR="0">
                  <wp:extent cx="123825" cy="95249"/>
                  <wp:effectExtent l="0" t="0" r="0" b="0"/>
                  <wp:docPr id="703"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041042" w:rsidRDefault="00DD4813">
            <w:hyperlink w:anchor="_8B404FC9_Topic" w:history="1">
              <w:r w:rsidR="00EF6E53">
                <w:rPr>
                  <w:rStyle w:val="Hyperlink"/>
                </w:rPr>
                <w:t>LogError(String, Object)</w:t>
              </w:r>
            </w:hyperlink>
          </w:p>
        </w:tc>
        <w:tc>
          <w:tcPr>
            <w:tcW w:w="0" w:type="auto"/>
          </w:tcPr>
          <w:p w:rsidR="00041042" w:rsidRDefault="00EF6E53">
            <w:r>
              <w:t>Logs the specified error message to the Unity console.</w:t>
            </w:r>
          </w:p>
        </w:tc>
      </w:tr>
      <w:tr w:rsidR="00041042">
        <w:tc>
          <w:tcPr>
            <w:tcW w:w="0" w:type="auto"/>
          </w:tcPr>
          <w:p w:rsidR="00041042" w:rsidRDefault="00EF6E53">
            <w:r>
              <w:rPr>
                <w:noProof/>
              </w:rPr>
              <w:drawing>
                <wp:inline distT="0" distB="0" distL="0" distR="0">
                  <wp:extent cx="152400" cy="104775"/>
                  <wp:effectExtent l="0" t="0" r="0" b="0"/>
                  <wp:docPr id="70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rPr>
              <w:drawing>
                <wp:inline distT="0" distB="0" distL="0" distR="0">
                  <wp:extent cx="123825" cy="95249"/>
                  <wp:effectExtent l="0" t="0" r="0" b="0"/>
                  <wp:docPr id="705"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041042" w:rsidRDefault="00DD4813">
            <w:hyperlink w:anchor="_8B404FCA_Topic" w:history="1">
              <w:r w:rsidR="00EF6E53">
                <w:rPr>
                  <w:rStyle w:val="Hyperlink"/>
                </w:rPr>
                <w:t>LogError(LogLevel, String)</w:t>
              </w:r>
            </w:hyperlink>
          </w:p>
        </w:tc>
        <w:tc>
          <w:tcPr>
            <w:tcW w:w="0" w:type="auto"/>
          </w:tcPr>
          <w:p w:rsidR="00041042" w:rsidRDefault="00EF6E53">
            <w:r>
              <w:t xml:space="preserve">Logs the specified error message to the Unity console, if allowed by </w:t>
            </w:r>
            <w:r>
              <w:rPr>
                <w:rStyle w:val="Parameter"/>
              </w:rPr>
              <w:t>logLevel</w:t>
            </w:r>
            <w:r>
              <w:t>.</w:t>
            </w:r>
          </w:p>
        </w:tc>
      </w:tr>
      <w:tr w:rsidR="00041042">
        <w:tc>
          <w:tcPr>
            <w:tcW w:w="0" w:type="auto"/>
          </w:tcPr>
          <w:p w:rsidR="00041042" w:rsidRDefault="00EF6E53">
            <w:r>
              <w:rPr>
                <w:noProof/>
              </w:rPr>
              <w:drawing>
                <wp:inline distT="0" distB="0" distL="0" distR="0">
                  <wp:extent cx="152400" cy="104775"/>
                  <wp:effectExtent l="0" t="0" r="0" b="0"/>
                  <wp:docPr id="70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rPr>
              <w:drawing>
                <wp:inline distT="0" distB="0" distL="0" distR="0">
                  <wp:extent cx="123825" cy="95249"/>
                  <wp:effectExtent l="0" t="0" r="0" b="0"/>
                  <wp:docPr id="707"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041042" w:rsidRDefault="00DD4813">
            <w:hyperlink w:anchor="_8B404FCB_Topic" w:history="1">
              <w:r w:rsidR="00EF6E53">
                <w:rPr>
                  <w:rStyle w:val="Hyperlink"/>
                </w:rPr>
                <w:t>LogError(LogLevel, String, Object)</w:t>
              </w:r>
            </w:hyperlink>
          </w:p>
        </w:tc>
        <w:tc>
          <w:tcPr>
            <w:tcW w:w="0" w:type="auto"/>
          </w:tcPr>
          <w:p w:rsidR="00041042" w:rsidRDefault="00EF6E53">
            <w:r>
              <w:t xml:space="preserve">Logs the specified error message to the Unity console, if allowed by </w:t>
            </w:r>
            <w:r>
              <w:rPr>
                <w:rStyle w:val="Parameter"/>
              </w:rPr>
              <w:t>logLevel</w:t>
            </w:r>
            <w:r>
              <w:t>.</w:t>
            </w:r>
          </w:p>
        </w:tc>
      </w:tr>
    </w:tbl>
    <w:p w:rsidR="00041042" w:rsidRDefault="00041042">
      <w:pPr>
        <w:spacing w:after="0"/>
      </w:pPr>
    </w:p>
    <w:p w:rsidR="00041042" w:rsidRDefault="00EF6E53">
      <w:pPr>
        <w:pStyle w:val="Heading2"/>
      </w:pPr>
      <w:bookmarkStart w:id="299" w:name="_3AE9423A_Topic_SeeAlso"/>
      <w:bookmarkEnd w:id="299"/>
      <w:r>
        <w:t>See Also</w:t>
      </w:r>
    </w:p>
    <w:p w:rsidR="00041042" w:rsidRDefault="00DD4813">
      <w:pPr>
        <w:spacing w:after="0"/>
      </w:pPr>
      <w:hyperlink w:anchor="_29EFB481_Topic" w:history="1">
        <w:r w:rsidR="00EF6E53">
          <w:rPr>
            <w:rStyle w:val="Hyperlink"/>
          </w:rPr>
          <w:t>DebugHelper Class</w:t>
        </w:r>
      </w:hyperlink>
    </w:p>
    <w:p w:rsidR="00041042" w:rsidRDefault="00DD4813">
      <w:pPr>
        <w:spacing w:after="0"/>
      </w:pPr>
      <w:hyperlink w:anchor="_9F669C6B_Topic" w:history="1">
        <w:r w:rsidR="00EF6E53">
          <w:rPr>
            <w:rStyle w:val="Hyperlink"/>
          </w:rPr>
          <w:t>Umbrace.Unity.PurePool Namespace</w:t>
        </w:r>
      </w:hyperlink>
    </w:p>
    <w:p w:rsidR="00041042" w:rsidRDefault="00EF6E53">
      <w:r>
        <w:br w:type="page"/>
      </w:r>
    </w:p>
    <w:p w:rsidR="00041042" w:rsidRDefault="00EF6E53">
      <w:pPr>
        <w:pStyle w:val="Heading1"/>
      </w:pPr>
      <w:bookmarkStart w:id="300" w:name="_37BB0813_Topic"/>
      <w:bookmarkEnd w:id="300"/>
      <w:r>
        <w:lastRenderedPageBreak/>
        <w:t>DebugHelper.LogError Method (String)</w:t>
      </w:r>
    </w:p>
    <w:p w:rsidR="00041042" w:rsidRDefault="00EF6E53">
      <w:r>
        <w:t>Logs the specified error message to the Unity console.</w:t>
      </w:r>
    </w:p>
    <w:p w:rsidR="00041042" w:rsidRDefault="00EF6E53">
      <w:r>
        <w:rPr>
          <w:b/>
        </w:rPr>
        <w:t>Namespace:</w:t>
      </w:r>
      <w:r>
        <w:t> </w:t>
      </w:r>
      <w:hyperlink w:anchor="_9F669C6B_Topic" w:history="1">
        <w:r>
          <w:rPr>
            <w:rStyle w:val="Hyperlink"/>
          </w:rPr>
          <w:t>Umbrace.Unity.PurePool</w:t>
        </w:r>
      </w:hyperlink>
      <w:r>
        <w:br/>
      </w:r>
      <w:r>
        <w:rPr>
          <w:b/>
        </w:rPr>
        <w:t>Assembly:</w:t>
      </w:r>
      <w:r>
        <w:t> Umbrace.Unity.PurePool (in Umbrace.Unity.PurePool.dll) Version: 0.0.0.0 (1.0.0.0)</w:t>
      </w:r>
    </w:p>
    <w:p w:rsidR="00041042" w:rsidRDefault="00EF6E53">
      <w:pPr>
        <w:pStyle w:val="Heading2"/>
      </w:pPr>
      <w:r>
        <w:t>Syntax</w:t>
      </w:r>
    </w:p>
    <w:tbl>
      <w:tblPr>
        <w:tblStyle w:val="CodeTable"/>
        <w:tblW w:w="5000" w:type="pct"/>
        <w:tblLook w:val="07E0" w:firstRow="1" w:lastRow="1" w:firstColumn="1" w:lastColumn="1" w:noHBand="1" w:noVBand="1"/>
      </w:tblPr>
      <w:tblGrid>
        <w:gridCol w:w="9350"/>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EF6E53">
            <w:pPr>
              <w:keepNext/>
            </w:pPr>
            <w:r>
              <w:t>C#</w:t>
            </w:r>
          </w:p>
        </w:tc>
      </w:tr>
      <w:tr w:rsidR="00041042">
        <w:tc>
          <w:tcPr>
            <w:tcW w:w="0" w:type="auto"/>
          </w:tcPr>
          <w:p w:rsidR="00041042" w:rsidRDefault="00EF6E53">
            <w:r>
              <w:t>[</w:t>
            </w:r>
            <w:r>
              <w:rPr>
                <w:rStyle w:val="Identifier"/>
              </w:rPr>
              <w:t>ConditionalAttribute</w:t>
            </w:r>
            <w:r>
              <w:t>("LOG_MESSAGING")]</w:t>
            </w:r>
            <w:r>
              <w:br/>
            </w:r>
            <w:r>
              <w:rPr>
                <w:rStyle w:val="Keyword"/>
              </w:rPr>
              <w:t>public</w:t>
            </w:r>
            <w:r>
              <w:t xml:space="preserve"> </w:t>
            </w:r>
            <w:r>
              <w:rPr>
                <w:rStyle w:val="Keyword"/>
              </w:rPr>
              <w:t>static</w:t>
            </w:r>
            <w:r>
              <w:t xml:space="preserve"> </w:t>
            </w:r>
            <w:r>
              <w:rPr>
                <w:rStyle w:val="Keyword"/>
              </w:rPr>
              <w:t>void</w:t>
            </w:r>
            <w:r>
              <w:t xml:space="preserve"> </w:t>
            </w:r>
            <w:r>
              <w:rPr>
                <w:rStyle w:val="Identifier"/>
              </w:rPr>
              <w:t>LogError</w:t>
            </w:r>
            <w:r>
              <w:t>(</w:t>
            </w:r>
            <w:r>
              <w:br/>
            </w:r>
            <w:r>
              <w:tab/>
            </w:r>
            <w:r>
              <w:rPr>
                <w:rStyle w:val="Identifier"/>
              </w:rPr>
              <w:t>string</w:t>
            </w:r>
            <w:r>
              <w:t xml:space="preserve"> </w:t>
            </w:r>
            <w:r>
              <w:rPr>
                <w:rStyle w:val="Parameter"/>
              </w:rPr>
              <w:t>message</w:t>
            </w:r>
            <w:r>
              <w:br/>
              <w:t>)</w:t>
            </w:r>
          </w:p>
        </w:tc>
      </w:tr>
    </w:tbl>
    <w:p w:rsidR="00041042" w:rsidRDefault="00041042">
      <w:pPr>
        <w:spacing w:after="0"/>
      </w:pPr>
    </w:p>
    <w:p w:rsidR="00041042" w:rsidRDefault="00EF6E53">
      <w:pPr>
        <w:pStyle w:val="Heading4"/>
      </w:pPr>
      <w:r>
        <w:t>Parameters</w:t>
      </w:r>
    </w:p>
    <w:p w:rsidR="00041042" w:rsidRDefault="00EF6E53">
      <w:pPr>
        <w:spacing w:after="0"/>
      </w:pPr>
      <w:r>
        <w:rPr>
          <w:rStyle w:val="Parameter"/>
        </w:rPr>
        <w:t>message</w:t>
      </w:r>
    </w:p>
    <w:p w:rsidR="00041042" w:rsidRDefault="00EF6E53">
      <w:pPr>
        <w:spacing w:after="0"/>
      </w:pPr>
      <w:r>
        <w:t xml:space="preserve">Type: </w:t>
      </w:r>
      <w:hyperlink r:id="rId280" w:history="1">
        <w:r>
          <w:rPr>
            <w:rStyle w:val="Hyperlink"/>
          </w:rPr>
          <w:t>System.String</w:t>
        </w:r>
      </w:hyperlink>
    </w:p>
    <w:p w:rsidR="00041042" w:rsidRDefault="00EF6E53">
      <w:r>
        <w:t>The message to log.</w:t>
      </w:r>
    </w:p>
    <w:p w:rsidR="00041042" w:rsidRDefault="00EF6E53">
      <w:pPr>
        <w:pStyle w:val="Heading2"/>
      </w:pPr>
      <w:bookmarkStart w:id="301" w:name="_37BB0813_Topic_SeeAlso"/>
      <w:bookmarkEnd w:id="301"/>
      <w:r>
        <w:t>See Also</w:t>
      </w:r>
    </w:p>
    <w:p w:rsidR="00041042" w:rsidRDefault="00DD4813">
      <w:pPr>
        <w:spacing w:after="0"/>
      </w:pPr>
      <w:hyperlink w:anchor="_29EFB481_Topic" w:history="1">
        <w:r w:rsidR="00EF6E53">
          <w:rPr>
            <w:rStyle w:val="Hyperlink"/>
          </w:rPr>
          <w:t>DebugHelper Class</w:t>
        </w:r>
      </w:hyperlink>
    </w:p>
    <w:p w:rsidR="00041042" w:rsidRDefault="00DD4813">
      <w:pPr>
        <w:spacing w:after="0"/>
      </w:pPr>
      <w:hyperlink w:anchor="_3AE9423A_Topic" w:history="1">
        <w:r w:rsidR="00EF6E53">
          <w:rPr>
            <w:rStyle w:val="Hyperlink"/>
          </w:rPr>
          <w:t>LogError Overload</w:t>
        </w:r>
      </w:hyperlink>
    </w:p>
    <w:p w:rsidR="00041042" w:rsidRDefault="00DD4813">
      <w:pPr>
        <w:spacing w:after="0"/>
      </w:pPr>
      <w:hyperlink w:anchor="_9F669C6B_Topic" w:history="1">
        <w:r w:rsidR="00EF6E53">
          <w:rPr>
            <w:rStyle w:val="Hyperlink"/>
          </w:rPr>
          <w:t>Umbrace.Unity.PurePool Namespace</w:t>
        </w:r>
      </w:hyperlink>
    </w:p>
    <w:p w:rsidR="00041042" w:rsidRDefault="00EF6E53">
      <w:r>
        <w:br w:type="page"/>
      </w:r>
    </w:p>
    <w:p w:rsidR="00041042" w:rsidRDefault="00EF6E53">
      <w:pPr>
        <w:pStyle w:val="Heading1"/>
      </w:pPr>
      <w:bookmarkStart w:id="302" w:name="_8B404FC9_Topic"/>
      <w:bookmarkEnd w:id="302"/>
      <w:r>
        <w:lastRenderedPageBreak/>
        <w:t>DebugHelper.LogError Method (String, Object)</w:t>
      </w:r>
    </w:p>
    <w:p w:rsidR="00041042" w:rsidRDefault="00EF6E53">
      <w:r>
        <w:t>Logs the specified error message to the Unity console.</w:t>
      </w:r>
    </w:p>
    <w:p w:rsidR="00041042" w:rsidRDefault="00EF6E53">
      <w:r>
        <w:rPr>
          <w:b/>
        </w:rPr>
        <w:t>Namespace:</w:t>
      </w:r>
      <w:r>
        <w:t> </w:t>
      </w:r>
      <w:hyperlink w:anchor="_9F669C6B_Topic" w:history="1">
        <w:r>
          <w:rPr>
            <w:rStyle w:val="Hyperlink"/>
          </w:rPr>
          <w:t>Umbrace.Unity.PurePool</w:t>
        </w:r>
      </w:hyperlink>
      <w:r>
        <w:br/>
      </w:r>
      <w:r>
        <w:rPr>
          <w:b/>
        </w:rPr>
        <w:t>Assembly:</w:t>
      </w:r>
      <w:r>
        <w:t> Umbrace.Unity.PurePool (in Umbrace.Unity.PurePool.dll) Version: 0.0.0.0 (1.0.0.0)</w:t>
      </w:r>
    </w:p>
    <w:p w:rsidR="00041042" w:rsidRDefault="00EF6E53">
      <w:pPr>
        <w:pStyle w:val="Heading2"/>
      </w:pPr>
      <w:r>
        <w:t>Syntax</w:t>
      </w:r>
    </w:p>
    <w:tbl>
      <w:tblPr>
        <w:tblStyle w:val="CodeTable"/>
        <w:tblW w:w="5000" w:type="pct"/>
        <w:tblLook w:val="07E0" w:firstRow="1" w:lastRow="1" w:firstColumn="1" w:lastColumn="1" w:noHBand="1" w:noVBand="1"/>
      </w:tblPr>
      <w:tblGrid>
        <w:gridCol w:w="9350"/>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EF6E53">
            <w:pPr>
              <w:keepNext/>
            </w:pPr>
            <w:r>
              <w:t>C#</w:t>
            </w:r>
          </w:p>
        </w:tc>
      </w:tr>
      <w:tr w:rsidR="00041042">
        <w:tc>
          <w:tcPr>
            <w:tcW w:w="0" w:type="auto"/>
          </w:tcPr>
          <w:p w:rsidR="00041042" w:rsidRDefault="00EF6E53">
            <w:r>
              <w:t>[</w:t>
            </w:r>
            <w:r>
              <w:rPr>
                <w:rStyle w:val="Identifier"/>
              </w:rPr>
              <w:t>ConditionalAttribute</w:t>
            </w:r>
            <w:r>
              <w:t>("LOG_MESSAGING")]</w:t>
            </w:r>
            <w:r>
              <w:br/>
            </w:r>
            <w:r>
              <w:rPr>
                <w:rStyle w:val="Keyword"/>
              </w:rPr>
              <w:t>public</w:t>
            </w:r>
            <w:r>
              <w:t xml:space="preserve"> </w:t>
            </w:r>
            <w:r>
              <w:rPr>
                <w:rStyle w:val="Keyword"/>
              </w:rPr>
              <w:t>static</w:t>
            </w:r>
            <w:r>
              <w:t xml:space="preserve"> </w:t>
            </w:r>
            <w:r>
              <w:rPr>
                <w:rStyle w:val="Keyword"/>
              </w:rPr>
              <w:t>void</w:t>
            </w:r>
            <w:r>
              <w:t xml:space="preserve"> </w:t>
            </w:r>
            <w:r>
              <w:rPr>
                <w:rStyle w:val="Identifier"/>
              </w:rPr>
              <w:t>LogError</w:t>
            </w:r>
            <w:r>
              <w:t>(</w:t>
            </w:r>
            <w:r>
              <w:br/>
            </w:r>
            <w:r>
              <w:tab/>
            </w:r>
            <w:r>
              <w:rPr>
                <w:rStyle w:val="Identifier"/>
              </w:rPr>
              <w:t>string</w:t>
            </w:r>
            <w:r>
              <w:t xml:space="preserve"> </w:t>
            </w:r>
            <w:r>
              <w:rPr>
                <w:rStyle w:val="Parameter"/>
              </w:rPr>
              <w:t>message</w:t>
            </w:r>
            <w:r>
              <w:t>,</w:t>
            </w:r>
            <w:r>
              <w:br/>
            </w:r>
            <w:r>
              <w:tab/>
            </w:r>
            <w:r>
              <w:rPr>
                <w:rStyle w:val="Identifier"/>
              </w:rPr>
              <w:t>Object</w:t>
            </w:r>
            <w:r>
              <w:t xml:space="preserve"> </w:t>
            </w:r>
            <w:r>
              <w:rPr>
                <w:rStyle w:val="Parameter"/>
              </w:rPr>
              <w:t>context</w:t>
            </w:r>
            <w:r>
              <w:br/>
              <w:t>)</w:t>
            </w:r>
          </w:p>
        </w:tc>
      </w:tr>
    </w:tbl>
    <w:p w:rsidR="00041042" w:rsidRDefault="00041042">
      <w:pPr>
        <w:spacing w:after="0"/>
      </w:pPr>
    </w:p>
    <w:p w:rsidR="00041042" w:rsidRDefault="00EF6E53">
      <w:pPr>
        <w:pStyle w:val="Heading4"/>
      </w:pPr>
      <w:r>
        <w:t>Parameters</w:t>
      </w:r>
    </w:p>
    <w:p w:rsidR="00041042" w:rsidRDefault="00EF6E53">
      <w:pPr>
        <w:spacing w:after="0"/>
      </w:pPr>
      <w:r>
        <w:rPr>
          <w:rStyle w:val="Parameter"/>
        </w:rPr>
        <w:t>message</w:t>
      </w:r>
    </w:p>
    <w:p w:rsidR="00041042" w:rsidRDefault="00EF6E53">
      <w:pPr>
        <w:spacing w:after="0"/>
      </w:pPr>
      <w:r>
        <w:t xml:space="preserve">Type: </w:t>
      </w:r>
      <w:hyperlink r:id="rId281" w:history="1">
        <w:r>
          <w:rPr>
            <w:rStyle w:val="Hyperlink"/>
          </w:rPr>
          <w:t>System.String</w:t>
        </w:r>
      </w:hyperlink>
    </w:p>
    <w:p w:rsidR="00041042" w:rsidRDefault="00EF6E53">
      <w:r>
        <w:t>The message to log.</w:t>
      </w:r>
    </w:p>
    <w:p w:rsidR="00041042" w:rsidRDefault="00EF6E53">
      <w:pPr>
        <w:spacing w:after="0"/>
      </w:pPr>
      <w:r>
        <w:rPr>
          <w:rStyle w:val="Parameter"/>
        </w:rPr>
        <w:t>context</w:t>
      </w:r>
    </w:p>
    <w:p w:rsidR="00041042" w:rsidRDefault="00EF6E53">
      <w:pPr>
        <w:spacing w:after="0"/>
      </w:pPr>
      <w:r>
        <w:t>Type: UnityEngine.Object</w:t>
      </w:r>
    </w:p>
    <w:p w:rsidR="00041042" w:rsidRDefault="00EF6E53">
      <w:r>
        <w:t>The object to which the message applies.</w:t>
      </w:r>
    </w:p>
    <w:p w:rsidR="00041042" w:rsidRDefault="00EF6E53">
      <w:pPr>
        <w:pStyle w:val="Heading2"/>
      </w:pPr>
      <w:bookmarkStart w:id="303" w:name="_8B404FC9_Topic_SeeAlso"/>
      <w:bookmarkEnd w:id="303"/>
      <w:r>
        <w:t>See Also</w:t>
      </w:r>
    </w:p>
    <w:p w:rsidR="00041042" w:rsidRDefault="00DD4813">
      <w:pPr>
        <w:spacing w:after="0"/>
      </w:pPr>
      <w:hyperlink w:anchor="_29EFB481_Topic" w:history="1">
        <w:r w:rsidR="00EF6E53">
          <w:rPr>
            <w:rStyle w:val="Hyperlink"/>
          </w:rPr>
          <w:t>DebugHelper Class</w:t>
        </w:r>
      </w:hyperlink>
    </w:p>
    <w:p w:rsidR="00041042" w:rsidRDefault="00DD4813">
      <w:pPr>
        <w:spacing w:after="0"/>
      </w:pPr>
      <w:hyperlink w:anchor="_3AE9423A_Topic" w:history="1">
        <w:r w:rsidR="00EF6E53">
          <w:rPr>
            <w:rStyle w:val="Hyperlink"/>
          </w:rPr>
          <w:t>LogError Overload</w:t>
        </w:r>
      </w:hyperlink>
    </w:p>
    <w:p w:rsidR="00041042" w:rsidRDefault="00DD4813">
      <w:pPr>
        <w:spacing w:after="0"/>
      </w:pPr>
      <w:hyperlink w:anchor="_9F669C6B_Topic" w:history="1">
        <w:r w:rsidR="00EF6E53">
          <w:rPr>
            <w:rStyle w:val="Hyperlink"/>
          </w:rPr>
          <w:t>Umbrace.Unity.PurePool Namespace</w:t>
        </w:r>
      </w:hyperlink>
    </w:p>
    <w:p w:rsidR="00041042" w:rsidRDefault="00EF6E53">
      <w:r>
        <w:br w:type="page"/>
      </w:r>
    </w:p>
    <w:p w:rsidR="00041042" w:rsidRDefault="00EF6E53">
      <w:pPr>
        <w:pStyle w:val="Heading1"/>
      </w:pPr>
      <w:bookmarkStart w:id="304" w:name="_8B404FCA_Topic"/>
      <w:bookmarkEnd w:id="304"/>
      <w:r>
        <w:lastRenderedPageBreak/>
        <w:t>DebugHelper.LogError Method (LogLevel, String)</w:t>
      </w:r>
    </w:p>
    <w:p w:rsidR="00041042" w:rsidRDefault="00EF6E53">
      <w:r>
        <w:t xml:space="preserve">Logs the specified error message to the Unity console, if allowed by </w:t>
      </w:r>
      <w:r>
        <w:rPr>
          <w:rStyle w:val="Parameter"/>
        </w:rPr>
        <w:t>logLevel</w:t>
      </w:r>
      <w:r>
        <w:t>.</w:t>
      </w:r>
    </w:p>
    <w:p w:rsidR="00041042" w:rsidRDefault="00EF6E53">
      <w:r>
        <w:rPr>
          <w:b/>
        </w:rPr>
        <w:t>Namespace:</w:t>
      </w:r>
      <w:r>
        <w:t> </w:t>
      </w:r>
      <w:hyperlink w:anchor="_9F669C6B_Topic" w:history="1">
        <w:r>
          <w:rPr>
            <w:rStyle w:val="Hyperlink"/>
          </w:rPr>
          <w:t>Umbrace.Unity.PurePool</w:t>
        </w:r>
      </w:hyperlink>
      <w:r>
        <w:br/>
      </w:r>
      <w:r>
        <w:rPr>
          <w:b/>
        </w:rPr>
        <w:t>Assembly:</w:t>
      </w:r>
      <w:r>
        <w:t> Umbrace.Unity.PurePool (in Umbrace.Unity.PurePool.dll) Version: 0.0.0.0 (1.0.0.0)</w:t>
      </w:r>
    </w:p>
    <w:p w:rsidR="00041042" w:rsidRDefault="00EF6E53">
      <w:pPr>
        <w:pStyle w:val="Heading2"/>
      </w:pPr>
      <w:r>
        <w:t>Syntax</w:t>
      </w:r>
    </w:p>
    <w:tbl>
      <w:tblPr>
        <w:tblStyle w:val="CodeTable"/>
        <w:tblW w:w="5000" w:type="pct"/>
        <w:tblLook w:val="07E0" w:firstRow="1" w:lastRow="1" w:firstColumn="1" w:lastColumn="1" w:noHBand="1" w:noVBand="1"/>
      </w:tblPr>
      <w:tblGrid>
        <w:gridCol w:w="9350"/>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EF6E53">
            <w:pPr>
              <w:keepNext/>
            </w:pPr>
            <w:r>
              <w:t>C#</w:t>
            </w:r>
          </w:p>
        </w:tc>
      </w:tr>
      <w:tr w:rsidR="00041042">
        <w:tc>
          <w:tcPr>
            <w:tcW w:w="0" w:type="auto"/>
          </w:tcPr>
          <w:p w:rsidR="00041042" w:rsidRDefault="00EF6E53">
            <w:r>
              <w:t>[</w:t>
            </w:r>
            <w:r>
              <w:rPr>
                <w:rStyle w:val="Identifier"/>
              </w:rPr>
              <w:t>ConditionalAttribute</w:t>
            </w:r>
            <w:r>
              <w:t>("LOG_MESSAGING")]</w:t>
            </w:r>
            <w:r>
              <w:br/>
            </w:r>
            <w:r>
              <w:rPr>
                <w:rStyle w:val="Keyword"/>
              </w:rPr>
              <w:t>public</w:t>
            </w:r>
            <w:r>
              <w:t xml:space="preserve"> </w:t>
            </w:r>
            <w:r>
              <w:rPr>
                <w:rStyle w:val="Keyword"/>
              </w:rPr>
              <w:t>static</w:t>
            </w:r>
            <w:r>
              <w:t xml:space="preserve"> </w:t>
            </w:r>
            <w:r>
              <w:rPr>
                <w:rStyle w:val="Keyword"/>
              </w:rPr>
              <w:t>void</w:t>
            </w:r>
            <w:r>
              <w:t xml:space="preserve"> </w:t>
            </w:r>
            <w:r>
              <w:rPr>
                <w:rStyle w:val="Identifier"/>
              </w:rPr>
              <w:t>LogError</w:t>
            </w:r>
            <w:r>
              <w:t>(</w:t>
            </w:r>
            <w:r>
              <w:br/>
            </w:r>
            <w:r>
              <w:tab/>
            </w:r>
            <w:r>
              <w:rPr>
                <w:rStyle w:val="Identifier"/>
              </w:rPr>
              <w:t>LogLevel</w:t>
            </w:r>
            <w:r>
              <w:t xml:space="preserve"> </w:t>
            </w:r>
            <w:r>
              <w:rPr>
                <w:rStyle w:val="Parameter"/>
              </w:rPr>
              <w:t>logLevel</w:t>
            </w:r>
            <w:r>
              <w:t>,</w:t>
            </w:r>
            <w:r>
              <w:br/>
            </w:r>
            <w:r>
              <w:tab/>
            </w:r>
            <w:r>
              <w:rPr>
                <w:rStyle w:val="Identifier"/>
              </w:rPr>
              <w:t>string</w:t>
            </w:r>
            <w:r>
              <w:t xml:space="preserve"> </w:t>
            </w:r>
            <w:r>
              <w:rPr>
                <w:rStyle w:val="Parameter"/>
              </w:rPr>
              <w:t>message</w:t>
            </w:r>
            <w:r>
              <w:br/>
              <w:t>)</w:t>
            </w:r>
          </w:p>
        </w:tc>
      </w:tr>
    </w:tbl>
    <w:p w:rsidR="00041042" w:rsidRDefault="00041042">
      <w:pPr>
        <w:spacing w:after="0"/>
      </w:pPr>
    </w:p>
    <w:p w:rsidR="00041042" w:rsidRDefault="00EF6E53">
      <w:pPr>
        <w:pStyle w:val="Heading4"/>
      </w:pPr>
      <w:r>
        <w:t>Parameters</w:t>
      </w:r>
    </w:p>
    <w:p w:rsidR="00041042" w:rsidRDefault="00EF6E53">
      <w:pPr>
        <w:spacing w:after="0"/>
      </w:pPr>
      <w:r>
        <w:rPr>
          <w:rStyle w:val="Parameter"/>
        </w:rPr>
        <w:t>logLevel</w:t>
      </w:r>
    </w:p>
    <w:p w:rsidR="00041042" w:rsidRDefault="00EF6E53">
      <w:pPr>
        <w:spacing w:after="0"/>
      </w:pPr>
      <w:r>
        <w:t xml:space="preserve">Type: </w:t>
      </w:r>
      <w:hyperlink w:anchor="_1CE1EEF0_Topic" w:history="1">
        <w:r>
          <w:rPr>
            <w:rStyle w:val="Hyperlink"/>
          </w:rPr>
          <w:t>Umbrace.Unity.PurePool.LogLevel</w:t>
        </w:r>
      </w:hyperlink>
    </w:p>
    <w:p w:rsidR="00041042" w:rsidRDefault="00EF6E53">
      <w:r>
        <w:t>The maximum level of log messaging that is allowed.</w:t>
      </w:r>
    </w:p>
    <w:p w:rsidR="00041042" w:rsidRDefault="00EF6E53">
      <w:pPr>
        <w:spacing w:after="0"/>
      </w:pPr>
      <w:r>
        <w:rPr>
          <w:rStyle w:val="Parameter"/>
        </w:rPr>
        <w:t>message</w:t>
      </w:r>
    </w:p>
    <w:p w:rsidR="00041042" w:rsidRDefault="00EF6E53">
      <w:pPr>
        <w:spacing w:after="0"/>
      </w:pPr>
      <w:r>
        <w:t xml:space="preserve">Type: </w:t>
      </w:r>
      <w:hyperlink r:id="rId282" w:history="1">
        <w:r>
          <w:rPr>
            <w:rStyle w:val="Hyperlink"/>
          </w:rPr>
          <w:t>System.String</w:t>
        </w:r>
      </w:hyperlink>
    </w:p>
    <w:p w:rsidR="00041042" w:rsidRDefault="00EF6E53">
      <w:r>
        <w:t>The message to log.</w:t>
      </w:r>
    </w:p>
    <w:p w:rsidR="00041042" w:rsidRDefault="00EF6E53">
      <w:pPr>
        <w:pStyle w:val="Heading2"/>
      </w:pPr>
      <w:bookmarkStart w:id="305" w:name="_8B404FCA_Topic_SeeAlso"/>
      <w:bookmarkEnd w:id="305"/>
      <w:r>
        <w:t>See Also</w:t>
      </w:r>
    </w:p>
    <w:p w:rsidR="00041042" w:rsidRDefault="00DD4813">
      <w:pPr>
        <w:spacing w:after="0"/>
      </w:pPr>
      <w:hyperlink w:anchor="_29EFB481_Topic" w:history="1">
        <w:r w:rsidR="00EF6E53">
          <w:rPr>
            <w:rStyle w:val="Hyperlink"/>
          </w:rPr>
          <w:t>DebugHelper Class</w:t>
        </w:r>
      </w:hyperlink>
    </w:p>
    <w:p w:rsidR="00041042" w:rsidRDefault="00DD4813">
      <w:pPr>
        <w:spacing w:after="0"/>
      </w:pPr>
      <w:hyperlink w:anchor="_3AE9423A_Topic" w:history="1">
        <w:r w:rsidR="00EF6E53">
          <w:rPr>
            <w:rStyle w:val="Hyperlink"/>
          </w:rPr>
          <w:t>LogError Overload</w:t>
        </w:r>
      </w:hyperlink>
    </w:p>
    <w:p w:rsidR="00041042" w:rsidRDefault="00DD4813">
      <w:pPr>
        <w:spacing w:after="0"/>
      </w:pPr>
      <w:hyperlink w:anchor="_9F669C6B_Topic" w:history="1">
        <w:r w:rsidR="00EF6E53">
          <w:rPr>
            <w:rStyle w:val="Hyperlink"/>
          </w:rPr>
          <w:t>Umbrace.Unity.PurePool Namespace</w:t>
        </w:r>
      </w:hyperlink>
    </w:p>
    <w:p w:rsidR="00041042" w:rsidRDefault="00EF6E53">
      <w:r>
        <w:br w:type="page"/>
      </w:r>
    </w:p>
    <w:p w:rsidR="00041042" w:rsidRDefault="00EF6E53">
      <w:pPr>
        <w:pStyle w:val="Heading1"/>
      </w:pPr>
      <w:bookmarkStart w:id="306" w:name="_8B404FCB_Topic"/>
      <w:bookmarkEnd w:id="306"/>
      <w:r>
        <w:lastRenderedPageBreak/>
        <w:t>DebugHelper.LogError Method (LogLevel, String, Object)</w:t>
      </w:r>
    </w:p>
    <w:p w:rsidR="00041042" w:rsidRDefault="00EF6E53">
      <w:r>
        <w:t xml:space="preserve">Logs the specified error message to the Unity console, if allowed by </w:t>
      </w:r>
      <w:r>
        <w:rPr>
          <w:rStyle w:val="Parameter"/>
        </w:rPr>
        <w:t>logLevel</w:t>
      </w:r>
      <w:r>
        <w:t>.</w:t>
      </w:r>
    </w:p>
    <w:p w:rsidR="00041042" w:rsidRDefault="00EF6E53">
      <w:r>
        <w:rPr>
          <w:b/>
        </w:rPr>
        <w:t>Namespace:</w:t>
      </w:r>
      <w:r>
        <w:t> </w:t>
      </w:r>
      <w:hyperlink w:anchor="_9F669C6B_Topic" w:history="1">
        <w:r>
          <w:rPr>
            <w:rStyle w:val="Hyperlink"/>
          </w:rPr>
          <w:t>Umbrace.Unity.PurePool</w:t>
        </w:r>
      </w:hyperlink>
      <w:r>
        <w:br/>
      </w:r>
      <w:r>
        <w:rPr>
          <w:b/>
        </w:rPr>
        <w:t>Assembly:</w:t>
      </w:r>
      <w:r>
        <w:t> Umbrace.Unity.PurePool (in Umbrace.Unity.PurePool.dll) Version: 0.0.0.0 (1.0.0.0)</w:t>
      </w:r>
    </w:p>
    <w:p w:rsidR="00041042" w:rsidRDefault="00EF6E53">
      <w:pPr>
        <w:pStyle w:val="Heading2"/>
      </w:pPr>
      <w:r>
        <w:t>Syntax</w:t>
      </w:r>
    </w:p>
    <w:tbl>
      <w:tblPr>
        <w:tblStyle w:val="CodeTable"/>
        <w:tblW w:w="5000" w:type="pct"/>
        <w:tblLook w:val="07E0" w:firstRow="1" w:lastRow="1" w:firstColumn="1" w:lastColumn="1" w:noHBand="1" w:noVBand="1"/>
      </w:tblPr>
      <w:tblGrid>
        <w:gridCol w:w="9350"/>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EF6E53">
            <w:pPr>
              <w:keepNext/>
            </w:pPr>
            <w:r>
              <w:t>C#</w:t>
            </w:r>
          </w:p>
        </w:tc>
      </w:tr>
      <w:tr w:rsidR="00041042">
        <w:tc>
          <w:tcPr>
            <w:tcW w:w="0" w:type="auto"/>
          </w:tcPr>
          <w:p w:rsidR="00041042" w:rsidRDefault="00EF6E53">
            <w:r>
              <w:t>[</w:t>
            </w:r>
            <w:r>
              <w:rPr>
                <w:rStyle w:val="Identifier"/>
              </w:rPr>
              <w:t>ConditionalAttribute</w:t>
            </w:r>
            <w:r>
              <w:t>("LOG_MESSAGING")]</w:t>
            </w:r>
            <w:r>
              <w:br/>
            </w:r>
            <w:r>
              <w:rPr>
                <w:rStyle w:val="Keyword"/>
              </w:rPr>
              <w:t>public</w:t>
            </w:r>
            <w:r>
              <w:t xml:space="preserve"> </w:t>
            </w:r>
            <w:r>
              <w:rPr>
                <w:rStyle w:val="Keyword"/>
              </w:rPr>
              <w:t>static</w:t>
            </w:r>
            <w:r>
              <w:t xml:space="preserve"> </w:t>
            </w:r>
            <w:r>
              <w:rPr>
                <w:rStyle w:val="Keyword"/>
              </w:rPr>
              <w:t>void</w:t>
            </w:r>
            <w:r>
              <w:t xml:space="preserve"> </w:t>
            </w:r>
            <w:r>
              <w:rPr>
                <w:rStyle w:val="Identifier"/>
              </w:rPr>
              <w:t>LogError</w:t>
            </w:r>
            <w:r>
              <w:t>(</w:t>
            </w:r>
            <w:r>
              <w:br/>
            </w:r>
            <w:r>
              <w:tab/>
            </w:r>
            <w:r>
              <w:rPr>
                <w:rStyle w:val="Identifier"/>
              </w:rPr>
              <w:t>LogLevel</w:t>
            </w:r>
            <w:r>
              <w:t xml:space="preserve"> </w:t>
            </w:r>
            <w:r>
              <w:rPr>
                <w:rStyle w:val="Parameter"/>
              </w:rPr>
              <w:t>logLevel</w:t>
            </w:r>
            <w:r>
              <w:t>,</w:t>
            </w:r>
            <w:r>
              <w:br/>
            </w:r>
            <w:r>
              <w:tab/>
            </w:r>
            <w:r>
              <w:rPr>
                <w:rStyle w:val="Identifier"/>
              </w:rPr>
              <w:t>string</w:t>
            </w:r>
            <w:r>
              <w:t xml:space="preserve"> </w:t>
            </w:r>
            <w:r>
              <w:rPr>
                <w:rStyle w:val="Parameter"/>
              </w:rPr>
              <w:t>message</w:t>
            </w:r>
            <w:r>
              <w:t>,</w:t>
            </w:r>
            <w:r>
              <w:br/>
            </w:r>
            <w:r>
              <w:tab/>
            </w:r>
            <w:r>
              <w:rPr>
                <w:rStyle w:val="Identifier"/>
              </w:rPr>
              <w:t>Object</w:t>
            </w:r>
            <w:r>
              <w:t xml:space="preserve"> </w:t>
            </w:r>
            <w:r>
              <w:rPr>
                <w:rStyle w:val="Parameter"/>
              </w:rPr>
              <w:t>context</w:t>
            </w:r>
            <w:r>
              <w:br/>
              <w:t>)</w:t>
            </w:r>
          </w:p>
        </w:tc>
      </w:tr>
    </w:tbl>
    <w:p w:rsidR="00041042" w:rsidRDefault="00041042">
      <w:pPr>
        <w:spacing w:after="0"/>
      </w:pPr>
    </w:p>
    <w:p w:rsidR="00041042" w:rsidRDefault="00EF6E53">
      <w:pPr>
        <w:pStyle w:val="Heading4"/>
      </w:pPr>
      <w:r>
        <w:t>Parameters</w:t>
      </w:r>
    </w:p>
    <w:p w:rsidR="00041042" w:rsidRDefault="00EF6E53">
      <w:pPr>
        <w:spacing w:after="0"/>
      </w:pPr>
      <w:r>
        <w:rPr>
          <w:rStyle w:val="Parameter"/>
        </w:rPr>
        <w:t>logLevel</w:t>
      </w:r>
    </w:p>
    <w:p w:rsidR="00041042" w:rsidRDefault="00EF6E53">
      <w:pPr>
        <w:spacing w:after="0"/>
      </w:pPr>
      <w:r>
        <w:t xml:space="preserve">Type: </w:t>
      </w:r>
      <w:hyperlink w:anchor="_1CE1EEF0_Topic" w:history="1">
        <w:r>
          <w:rPr>
            <w:rStyle w:val="Hyperlink"/>
          </w:rPr>
          <w:t>Umbrace.Unity.PurePool.LogLevel</w:t>
        </w:r>
      </w:hyperlink>
    </w:p>
    <w:p w:rsidR="00041042" w:rsidRDefault="00EF6E53">
      <w:r>
        <w:t>The maximum level of log messaging that is allowed.</w:t>
      </w:r>
    </w:p>
    <w:p w:rsidR="00041042" w:rsidRDefault="00EF6E53">
      <w:pPr>
        <w:spacing w:after="0"/>
      </w:pPr>
      <w:r>
        <w:rPr>
          <w:rStyle w:val="Parameter"/>
        </w:rPr>
        <w:t>message</w:t>
      </w:r>
    </w:p>
    <w:p w:rsidR="00041042" w:rsidRDefault="00EF6E53">
      <w:pPr>
        <w:spacing w:after="0"/>
      </w:pPr>
      <w:r>
        <w:t xml:space="preserve">Type: </w:t>
      </w:r>
      <w:hyperlink r:id="rId283" w:history="1">
        <w:r>
          <w:rPr>
            <w:rStyle w:val="Hyperlink"/>
          </w:rPr>
          <w:t>System.String</w:t>
        </w:r>
      </w:hyperlink>
    </w:p>
    <w:p w:rsidR="00041042" w:rsidRDefault="00EF6E53">
      <w:r>
        <w:t>The message to log.</w:t>
      </w:r>
    </w:p>
    <w:p w:rsidR="00041042" w:rsidRDefault="00EF6E53">
      <w:pPr>
        <w:spacing w:after="0"/>
      </w:pPr>
      <w:r>
        <w:rPr>
          <w:rStyle w:val="Parameter"/>
        </w:rPr>
        <w:t>context</w:t>
      </w:r>
    </w:p>
    <w:p w:rsidR="00041042" w:rsidRDefault="00EF6E53">
      <w:pPr>
        <w:spacing w:after="0"/>
      </w:pPr>
      <w:r>
        <w:t>Type: UnityEngine.Object</w:t>
      </w:r>
    </w:p>
    <w:p w:rsidR="00041042" w:rsidRDefault="00EF6E53">
      <w:r>
        <w:t>The object to which the message applies.</w:t>
      </w:r>
    </w:p>
    <w:p w:rsidR="00041042" w:rsidRDefault="00EF6E53">
      <w:pPr>
        <w:pStyle w:val="Heading2"/>
      </w:pPr>
      <w:bookmarkStart w:id="307" w:name="_8B404FCB_Topic_SeeAlso"/>
      <w:bookmarkEnd w:id="307"/>
      <w:r>
        <w:t>See Also</w:t>
      </w:r>
    </w:p>
    <w:p w:rsidR="00041042" w:rsidRDefault="00DD4813">
      <w:pPr>
        <w:spacing w:after="0"/>
      </w:pPr>
      <w:hyperlink w:anchor="_29EFB481_Topic" w:history="1">
        <w:r w:rsidR="00EF6E53">
          <w:rPr>
            <w:rStyle w:val="Hyperlink"/>
          </w:rPr>
          <w:t>DebugHelper Class</w:t>
        </w:r>
      </w:hyperlink>
    </w:p>
    <w:p w:rsidR="00041042" w:rsidRDefault="00DD4813">
      <w:pPr>
        <w:spacing w:after="0"/>
      </w:pPr>
      <w:hyperlink w:anchor="_3AE9423A_Topic" w:history="1">
        <w:r w:rsidR="00EF6E53">
          <w:rPr>
            <w:rStyle w:val="Hyperlink"/>
          </w:rPr>
          <w:t>LogError Overload</w:t>
        </w:r>
      </w:hyperlink>
    </w:p>
    <w:p w:rsidR="00041042" w:rsidRDefault="00DD4813">
      <w:pPr>
        <w:spacing w:after="0"/>
      </w:pPr>
      <w:hyperlink w:anchor="_9F669C6B_Topic" w:history="1">
        <w:r w:rsidR="00EF6E53">
          <w:rPr>
            <w:rStyle w:val="Hyperlink"/>
          </w:rPr>
          <w:t>Umbrace.Unity.PurePool Namespace</w:t>
        </w:r>
      </w:hyperlink>
    </w:p>
    <w:p w:rsidR="00041042" w:rsidRDefault="00EF6E53">
      <w:r>
        <w:br w:type="page"/>
      </w:r>
    </w:p>
    <w:p w:rsidR="00041042" w:rsidRDefault="00EF6E53">
      <w:pPr>
        <w:pStyle w:val="Heading1"/>
      </w:pPr>
      <w:bookmarkStart w:id="308" w:name="_A8E579BD_Topic"/>
      <w:bookmarkEnd w:id="308"/>
      <w:r>
        <w:lastRenderedPageBreak/>
        <w:t xml:space="preserve">DebugHelper.LogErrorIf Method </w:t>
      </w:r>
    </w:p>
    <w:p w:rsidR="00041042" w:rsidRDefault="00EF6E53">
      <w:pPr>
        <w:pStyle w:val="Heading2"/>
      </w:pPr>
      <w:r>
        <w:t>Overload List</w:t>
      </w:r>
    </w:p>
    <w:tbl>
      <w:tblPr>
        <w:tblStyle w:val="GeneralTable"/>
        <w:tblW w:w="5000" w:type="pct"/>
        <w:tblLook w:val="07E0" w:firstRow="1" w:lastRow="1" w:firstColumn="1" w:lastColumn="1" w:noHBand="1" w:noVBand="1"/>
      </w:tblPr>
      <w:tblGrid>
        <w:gridCol w:w="429"/>
        <w:gridCol w:w="3091"/>
        <w:gridCol w:w="5830"/>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041042">
            <w:pPr>
              <w:keepNext/>
            </w:pPr>
          </w:p>
        </w:tc>
        <w:tc>
          <w:tcPr>
            <w:tcW w:w="0" w:type="auto"/>
          </w:tcPr>
          <w:p w:rsidR="00041042" w:rsidRDefault="00EF6E53">
            <w:pPr>
              <w:keepNext/>
            </w:pPr>
            <w:r>
              <w:t>Name</w:t>
            </w:r>
          </w:p>
        </w:tc>
        <w:tc>
          <w:tcPr>
            <w:tcW w:w="0" w:type="auto"/>
          </w:tcPr>
          <w:p w:rsidR="00041042" w:rsidRDefault="00EF6E53">
            <w:pPr>
              <w:keepNext/>
            </w:pPr>
            <w:r>
              <w:t>Description</w:t>
            </w:r>
          </w:p>
        </w:tc>
      </w:tr>
      <w:tr w:rsidR="00041042">
        <w:tc>
          <w:tcPr>
            <w:tcW w:w="0" w:type="auto"/>
          </w:tcPr>
          <w:p w:rsidR="00041042" w:rsidRDefault="00EF6E53">
            <w:r>
              <w:rPr>
                <w:noProof/>
              </w:rPr>
              <w:drawing>
                <wp:inline distT="0" distB="0" distL="0" distR="0">
                  <wp:extent cx="152400" cy="104775"/>
                  <wp:effectExtent l="0" t="0" r="0" b="0"/>
                  <wp:docPr id="70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rPr>
              <w:drawing>
                <wp:inline distT="0" distB="0" distL="0" distR="0">
                  <wp:extent cx="123825" cy="95249"/>
                  <wp:effectExtent l="0" t="0" r="0" b="0"/>
                  <wp:docPr id="709"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041042" w:rsidRDefault="00DD4813">
            <w:hyperlink w:anchor="_90DC4A6C_Topic" w:history="1">
              <w:r w:rsidR="00EF6E53">
                <w:rPr>
                  <w:rStyle w:val="Hyperlink"/>
                </w:rPr>
                <w:t>LogErrorIf(Boolean, String)</w:t>
              </w:r>
            </w:hyperlink>
          </w:p>
        </w:tc>
        <w:tc>
          <w:tcPr>
            <w:tcW w:w="0" w:type="auto"/>
          </w:tcPr>
          <w:p w:rsidR="00041042" w:rsidRDefault="00EF6E53">
            <w:r>
              <w:t xml:space="preserve">Logs the specified error message to the Unity console, if the condition is </w:t>
            </w:r>
            <w:r>
              <w:rPr>
                <w:rStyle w:val="CodeInline"/>
              </w:rPr>
              <w:t>true</w:t>
            </w:r>
            <w:r>
              <w:t xml:space="preserve"> (</w:t>
            </w:r>
            <w:r>
              <w:rPr>
                <w:rStyle w:val="CodeInline"/>
              </w:rPr>
              <w:t>True</w:t>
            </w:r>
            <w:r>
              <w:t xml:space="preserve"> in Visual Basic).</w:t>
            </w:r>
          </w:p>
        </w:tc>
      </w:tr>
      <w:tr w:rsidR="00041042">
        <w:tc>
          <w:tcPr>
            <w:tcW w:w="0" w:type="auto"/>
          </w:tcPr>
          <w:p w:rsidR="00041042" w:rsidRDefault="00EF6E53">
            <w:r>
              <w:rPr>
                <w:noProof/>
              </w:rPr>
              <w:drawing>
                <wp:inline distT="0" distB="0" distL="0" distR="0">
                  <wp:extent cx="152400" cy="104775"/>
                  <wp:effectExtent l="0" t="0" r="0" b="0"/>
                  <wp:docPr id="71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rPr>
              <w:drawing>
                <wp:inline distT="0" distB="0" distL="0" distR="0">
                  <wp:extent cx="123825" cy="95249"/>
                  <wp:effectExtent l="0" t="0" r="0" b="0"/>
                  <wp:docPr id="711"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041042" w:rsidRDefault="00DD4813">
            <w:hyperlink w:anchor="_98C3AA59_Topic" w:history="1">
              <w:r w:rsidR="00EF6E53">
                <w:rPr>
                  <w:rStyle w:val="Hyperlink"/>
                </w:rPr>
                <w:t>LogErrorIf(Func(Boolean), String)</w:t>
              </w:r>
            </w:hyperlink>
          </w:p>
        </w:tc>
        <w:tc>
          <w:tcPr>
            <w:tcW w:w="0" w:type="auto"/>
          </w:tcPr>
          <w:p w:rsidR="00041042" w:rsidRDefault="00EF6E53">
            <w:r>
              <w:t xml:space="preserve">Logs the specified error message to the Unity console, if the condition evaluates to </w:t>
            </w:r>
            <w:r>
              <w:rPr>
                <w:rStyle w:val="CodeInline"/>
              </w:rPr>
              <w:t>true</w:t>
            </w:r>
            <w:r>
              <w:t xml:space="preserve"> (</w:t>
            </w:r>
            <w:r>
              <w:rPr>
                <w:rStyle w:val="CodeInline"/>
              </w:rPr>
              <w:t>True</w:t>
            </w:r>
            <w:r>
              <w:t xml:space="preserve"> in Visual Basic).</w:t>
            </w:r>
          </w:p>
        </w:tc>
      </w:tr>
      <w:tr w:rsidR="00041042">
        <w:tc>
          <w:tcPr>
            <w:tcW w:w="0" w:type="auto"/>
          </w:tcPr>
          <w:p w:rsidR="00041042" w:rsidRDefault="00EF6E53">
            <w:r>
              <w:rPr>
                <w:noProof/>
              </w:rPr>
              <w:drawing>
                <wp:inline distT="0" distB="0" distL="0" distR="0">
                  <wp:extent cx="152400" cy="104775"/>
                  <wp:effectExtent l="0" t="0" r="0" b="0"/>
                  <wp:docPr id="71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rPr>
              <w:drawing>
                <wp:inline distT="0" distB="0" distL="0" distR="0">
                  <wp:extent cx="123825" cy="95249"/>
                  <wp:effectExtent l="0" t="0" r="0" b="0"/>
                  <wp:docPr id="713"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041042" w:rsidRDefault="00DD4813">
            <w:hyperlink w:anchor="_98C3AA5C_Topic" w:history="1">
              <w:r w:rsidR="00EF6E53">
                <w:rPr>
                  <w:rStyle w:val="Hyperlink"/>
                </w:rPr>
                <w:t>LogErrorIf(Boolean, String, Object)</w:t>
              </w:r>
            </w:hyperlink>
          </w:p>
        </w:tc>
        <w:tc>
          <w:tcPr>
            <w:tcW w:w="0" w:type="auto"/>
          </w:tcPr>
          <w:p w:rsidR="00041042" w:rsidRDefault="00EF6E53">
            <w:r>
              <w:t xml:space="preserve">Logs the specified error message to the Unity console, if the condition is </w:t>
            </w:r>
            <w:r>
              <w:rPr>
                <w:rStyle w:val="CodeInline"/>
              </w:rPr>
              <w:t>true</w:t>
            </w:r>
            <w:r>
              <w:t xml:space="preserve"> (</w:t>
            </w:r>
            <w:r>
              <w:rPr>
                <w:rStyle w:val="CodeInline"/>
              </w:rPr>
              <w:t>True</w:t>
            </w:r>
            <w:r>
              <w:t xml:space="preserve"> in Visual Basic).</w:t>
            </w:r>
          </w:p>
        </w:tc>
      </w:tr>
      <w:tr w:rsidR="00041042">
        <w:tc>
          <w:tcPr>
            <w:tcW w:w="0" w:type="auto"/>
          </w:tcPr>
          <w:p w:rsidR="00041042" w:rsidRDefault="00EF6E53">
            <w:r>
              <w:rPr>
                <w:noProof/>
              </w:rPr>
              <w:drawing>
                <wp:inline distT="0" distB="0" distL="0" distR="0">
                  <wp:extent cx="152400" cy="104775"/>
                  <wp:effectExtent l="0" t="0" r="0" b="0"/>
                  <wp:docPr id="71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rPr>
              <w:drawing>
                <wp:inline distT="0" distB="0" distL="0" distR="0">
                  <wp:extent cx="123825" cy="95249"/>
                  <wp:effectExtent l="0" t="0" r="0" b="0"/>
                  <wp:docPr id="715"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041042" w:rsidRDefault="00DD4813">
            <w:hyperlink w:anchor="_98C3AA5A_Topic" w:history="1">
              <w:r w:rsidR="00EF6E53">
                <w:rPr>
                  <w:rStyle w:val="Hyperlink"/>
                </w:rPr>
                <w:t>LogErrorIf(Func(Boolean), String, Object)</w:t>
              </w:r>
            </w:hyperlink>
          </w:p>
        </w:tc>
        <w:tc>
          <w:tcPr>
            <w:tcW w:w="0" w:type="auto"/>
          </w:tcPr>
          <w:p w:rsidR="00041042" w:rsidRDefault="00EF6E53">
            <w:r>
              <w:t xml:space="preserve">Logs the specified error message to the Unity console, if the condition evaluates to </w:t>
            </w:r>
            <w:r>
              <w:rPr>
                <w:rStyle w:val="CodeInline"/>
              </w:rPr>
              <w:t>true</w:t>
            </w:r>
            <w:r>
              <w:t xml:space="preserve"> (</w:t>
            </w:r>
            <w:r>
              <w:rPr>
                <w:rStyle w:val="CodeInline"/>
              </w:rPr>
              <w:t>True</w:t>
            </w:r>
            <w:r>
              <w:t xml:space="preserve"> in Visual Basic).</w:t>
            </w:r>
          </w:p>
        </w:tc>
      </w:tr>
    </w:tbl>
    <w:p w:rsidR="00041042" w:rsidRDefault="00041042">
      <w:pPr>
        <w:spacing w:after="0"/>
      </w:pPr>
    </w:p>
    <w:p w:rsidR="00041042" w:rsidRDefault="00EF6E53">
      <w:pPr>
        <w:pStyle w:val="Heading2"/>
      </w:pPr>
      <w:bookmarkStart w:id="309" w:name="_A8E579BD_Topic_SeeAlso"/>
      <w:bookmarkEnd w:id="309"/>
      <w:r>
        <w:t>See Also</w:t>
      </w:r>
    </w:p>
    <w:p w:rsidR="00041042" w:rsidRDefault="00DD4813">
      <w:pPr>
        <w:spacing w:after="0"/>
      </w:pPr>
      <w:hyperlink w:anchor="_29EFB481_Topic" w:history="1">
        <w:r w:rsidR="00EF6E53">
          <w:rPr>
            <w:rStyle w:val="Hyperlink"/>
          </w:rPr>
          <w:t>DebugHelper Class</w:t>
        </w:r>
      </w:hyperlink>
    </w:p>
    <w:p w:rsidR="00041042" w:rsidRDefault="00DD4813">
      <w:pPr>
        <w:spacing w:after="0"/>
      </w:pPr>
      <w:hyperlink w:anchor="_9F669C6B_Topic" w:history="1">
        <w:r w:rsidR="00EF6E53">
          <w:rPr>
            <w:rStyle w:val="Hyperlink"/>
          </w:rPr>
          <w:t>Umbrace.Unity.PurePool Namespace</w:t>
        </w:r>
      </w:hyperlink>
    </w:p>
    <w:p w:rsidR="00041042" w:rsidRDefault="00EF6E53">
      <w:r>
        <w:br w:type="page"/>
      </w:r>
    </w:p>
    <w:p w:rsidR="00041042" w:rsidRDefault="00EF6E53">
      <w:pPr>
        <w:pStyle w:val="Heading1"/>
      </w:pPr>
      <w:bookmarkStart w:id="310" w:name="_90DC4A6C_Topic"/>
      <w:bookmarkEnd w:id="310"/>
      <w:r>
        <w:lastRenderedPageBreak/>
        <w:t>DebugHelper.LogErrorIf Method (Boolean, String)</w:t>
      </w:r>
    </w:p>
    <w:p w:rsidR="00041042" w:rsidRDefault="00EF6E53">
      <w:r>
        <w:t xml:space="preserve">Logs the specified error message to the Unity console, if the condition is </w:t>
      </w:r>
      <w:r>
        <w:rPr>
          <w:rStyle w:val="CodeInline"/>
        </w:rPr>
        <w:t>true</w:t>
      </w:r>
      <w:r>
        <w:t xml:space="preserve"> (</w:t>
      </w:r>
      <w:r>
        <w:rPr>
          <w:rStyle w:val="CodeInline"/>
        </w:rPr>
        <w:t>True</w:t>
      </w:r>
      <w:r>
        <w:t xml:space="preserve"> in Visual Basic).</w:t>
      </w:r>
    </w:p>
    <w:p w:rsidR="00041042" w:rsidRDefault="00EF6E53">
      <w:r>
        <w:rPr>
          <w:b/>
        </w:rPr>
        <w:t>Namespace:</w:t>
      </w:r>
      <w:r>
        <w:t> </w:t>
      </w:r>
      <w:hyperlink w:anchor="_9F669C6B_Topic" w:history="1">
        <w:r>
          <w:rPr>
            <w:rStyle w:val="Hyperlink"/>
          </w:rPr>
          <w:t>Umbrace.Unity.PurePool</w:t>
        </w:r>
      </w:hyperlink>
      <w:r>
        <w:br/>
      </w:r>
      <w:r>
        <w:rPr>
          <w:b/>
        </w:rPr>
        <w:t>Assembly:</w:t>
      </w:r>
      <w:r>
        <w:t> Umbrace.Unity.PurePool (in Umbrace.Unity.PurePool.dll) Version: 0.0.0.0 (1.0.0.0)</w:t>
      </w:r>
    </w:p>
    <w:p w:rsidR="00041042" w:rsidRDefault="00EF6E53">
      <w:pPr>
        <w:pStyle w:val="Heading2"/>
      </w:pPr>
      <w:r>
        <w:t>Syntax</w:t>
      </w:r>
    </w:p>
    <w:tbl>
      <w:tblPr>
        <w:tblStyle w:val="CodeTable"/>
        <w:tblW w:w="5000" w:type="pct"/>
        <w:tblLook w:val="07E0" w:firstRow="1" w:lastRow="1" w:firstColumn="1" w:lastColumn="1" w:noHBand="1" w:noVBand="1"/>
      </w:tblPr>
      <w:tblGrid>
        <w:gridCol w:w="9350"/>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EF6E53">
            <w:pPr>
              <w:keepNext/>
            </w:pPr>
            <w:r>
              <w:t>C#</w:t>
            </w:r>
          </w:p>
        </w:tc>
      </w:tr>
      <w:tr w:rsidR="00041042">
        <w:tc>
          <w:tcPr>
            <w:tcW w:w="0" w:type="auto"/>
          </w:tcPr>
          <w:p w:rsidR="00041042" w:rsidRDefault="00EF6E53">
            <w:r>
              <w:t>[</w:t>
            </w:r>
            <w:r>
              <w:rPr>
                <w:rStyle w:val="Identifier"/>
              </w:rPr>
              <w:t>ConditionalAttribute</w:t>
            </w:r>
            <w:r>
              <w:t>("LOG_MESSAGING")]</w:t>
            </w:r>
            <w:r>
              <w:br/>
            </w:r>
            <w:r>
              <w:rPr>
                <w:rStyle w:val="Keyword"/>
              </w:rPr>
              <w:t>public</w:t>
            </w:r>
            <w:r>
              <w:t xml:space="preserve"> </w:t>
            </w:r>
            <w:r>
              <w:rPr>
                <w:rStyle w:val="Keyword"/>
              </w:rPr>
              <w:t>static</w:t>
            </w:r>
            <w:r>
              <w:t xml:space="preserve"> </w:t>
            </w:r>
            <w:r>
              <w:rPr>
                <w:rStyle w:val="Keyword"/>
              </w:rPr>
              <w:t>void</w:t>
            </w:r>
            <w:r>
              <w:t xml:space="preserve"> </w:t>
            </w:r>
            <w:r>
              <w:rPr>
                <w:rStyle w:val="Identifier"/>
              </w:rPr>
              <w:t>LogErrorIf</w:t>
            </w:r>
            <w:r>
              <w:t>(</w:t>
            </w:r>
            <w:r>
              <w:br/>
            </w:r>
            <w:r>
              <w:tab/>
            </w:r>
            <w:r>
              <w:rPr>
                <w:rStyle w:val="Identifier"/>
              </w:rPr>
              <w:t>bool</w:t>
            </w:r>
            <w:r>
              <w:t xml:space="preserve"> </w:t>
            </w:r>
            <w:r>
              <w:rPr>
                <w:rStyle w:val="Parameter"/>
              </w:rPr>
              <w:t>condition</w:t>
            </w:r>
            <w:r>
              <w:t>,</w:t>
            </w:r>
            <w:r>
              <w:br/>
            </w:r>
            <w:r>
              <w:tab/>
            </w:r>
            <w:r>
              <w:rPr>
                <w:rStyle w:val="Identifier"/>
              </w:rPr>
              <w:t>string</w:t>
            </w:r>
            <w:r>
              <w:t xml:space="preserve"> </w:t>
            </w:r>
            <w:r>
              <w:rPr>
                <w:rStyle w:val="Parameter"/>
              </w:rPr>
              <w:t>message</w:t>
            </w:r>
            <w:r>
              <w:br/>
              <w:t>)</w:t>
            </w:r>
          </w:p>
        </w:tc>
      </w:tr>
    </w:tbl>
    <w:p w:rsidR="00041042" w:rsidRDefault="00041042">
      <w:pPr>
        <w:spacing w:after="0"/>
      </w:pPr>
    </w:p>
    <w:p w:rsidR="00041042" w:rsidRDefault="00EF6E53">
      <w:pPr>
        <w:pStyle w:val="Heading4"/>
      </w:pPr>
      <w:r>
        <w:t>Parameters</w:t>
      </w:r>
    </w:p>
    <w:p w:rsidR="00041042" w:rsidRDefault="00EF6E53">
      <w:pPr>
        <w:spacing w:after="0"/>
      </w:pPr>
      <w:r>
        <w:rPr>
          <w:rStyle w:val="Parameter"/>
        </w:rPr>
        <w:t>condition</w:t>
      </w:r>
    </w:p>
    <w:p w:rsidR="00041042" w:rsidRDefault="00EF6E53">
      <w:pPr>
        <w:spacing w:after="0"/>
      </w:pPr>
      <w:r>
        <w:t xml:space="preserve">Type: </w:t>
      </w:r>
      <w:hyperlink r:id="rId284" w:history="1">
        <w:r>
          <w:rPr>
            <w:rStyle w:val="Hyperlink"/>
          </w:rPr>
          <w:t>System.Boolean</w:t>
        </w:r>
      </w:hyperlink>
    </w:p>
    <w:p w:rsidR="00041042" w:rsidRDefault="00EF6E53">
      <w:r>
        <w:t>The condition to check.</w:t>
      </w:r>
    </w:p>
    <w:p w:rsidR="00041042" w:rsidRDefault="00EF6E53">
      <w:pPr>
        <w:spacing w:after="0"/>
      </w:pPr>
      <w:r>
        <w:rPr>
          <w:rStyle w:val="Parameter"/>
        </w:rPr>
        <w:t>message</w:t>
      </w:r>
    </w:p>
    <w:p w:rsidR="00041042" w:rsidRDefault="00EF6E53">
      <w:pPr>
        <w:spacing w:after="0"/>
      </w:pPr>
      <w:r>
        <w:t xml:space="preserve">Type: </w:t>
      </w:r>
      <w:hyperlink r:id="rId285" w:history="1">
        <w:r>
          <w:rPr>
            <w:rStyle w:val="Hyperlink"/>
          </w:rPr>
          <w:t>System.String</w:t>
        </w:r>
      </w:hyperlink>
    </w:p>
    <w:p w:rsidR="00041042" w:rsidRDefault="00EF6E53">
      <w:r>
        <w:t>The message to log.</w:t>
      </w:r>
    </w:p>
    <w:p w:rsidR="00041042" w:rsidRDefault="00EF6E53">
      <w:pPr>
        <w:pStyle w:val="Heading2"/>
      </w:pPr>
      <w:bookmarkStart w:id="311" w:name="_90DC4A6C_Topic_SeeAlso"/>
      <w:bookmarkEnd w:id="311"/>
      <w:r>
        <w:t>See Also</w:t>
      </w:r>
    </w:p>
    <w:p w:rsidR="00041042" w:rsidRDefault="00DD4813">
      <w:pPr>
        <w:spacing w:after="0"/>
      </w:pPr>
      <w:hyperlink w:anchor="_29EFB481_Topic" w:history="1">
        <w:r w:rsidR="00EF6E53">
          <w:rPr>
            <w:rStyle w:val="Hyperlink"/>
          </w:rPr>
          <w:t>DebugHelper Class</w:t>
        </w:r>
      </w:hyperlink>
    </w:p>
    <w:p w:rsidR="00041042" w:rsidRDefault="00DD4813">
      <w:pPr>
        <w:spacing w:after="0"/>
      </w:pPr>
      <w:hyperlink w:anchor="_A8E579BD_Topic" w:history="1">
        <w:r w:rsidR="00EF6E53">
          <w:rPr>
            <w:rStyle w:val="Hyperlink"/>
          </w:rPr>
          <w:t>LogErrorIf Overload</w:t>
        </w:r>
      </w:hyperlink>
    </w:p>
    <w:p w:rsidR="00041042" w:rsidRDefault="00DD4813">
      <w:pPr>
        <w:spacing w:after="0"/>
      </w:pPr>
      <w:hyperlink w:anchor="_9F669C6B_Topic" w:history="1">
        <w:r w:rsidR="00EF6E53">
          <w:rPr>
            <w:rStyle w:val="Hyperlink"/>
          </w:rPr>
          <w:t>Umbrace.Unity.PurePool Namespace</w:t>
        </w:r>
      </w:hyperlink>
    </w:p>
    <w:p w:rsidR="00041042" w:rsidRDefault="00EF6E53">
      <w:r>
        <w:br w:type="page"/>
      </w:r>
    </w:p>
    <w:p w:rsidR="00041042" w:rsidRDefault="00EF6E53">
      <w:pPr>
        <w:pStyle w:val="Heading1"/>
      </w:pPr>
      <w:bookmarkStart w:id="312" w:name="_98C3AA59_Topic"/>
      <w:bookmarkEnd w:id="312"/>
      <w:r>
        <w:lastRenderedPageBreak/>
        <w:t>DebugHelper.LogErrorIf Method (Func(Boolean), String)</w:t>
      </w:r>
    </w:p>
    <w:p w:rsidR="00041042" w:rsidRDefault="00EF6E53">
      <w:r>
        <w:t xml:space="preserve">Logs the specified error message to the Unity console, if the condition evaluates to </w:t>
      </w:r>
      <w:r>
        <w:rPr>
          <w:rStyle w:val="CodeInline"/>
        </w:rPr>
        <w:t>true</w:t>
      </w:r>
      <w:r>
        <w:t xml:space="preserve"> (</w:t>
      </w:r>
      <w:r>
        <w:rPr>
          <w:rStyle w:val="CodeInline"/>
        </w:rPr>
        <w:t>True</w:t>
      </w:r>
      <w:r>
        <w:t xml:space="preserve"> in Visual Basic).</w:t>
      </w:r>
    </w:p>
    <w:p w:rsidR="00041042" w:rsidRDefault="00EF6E53">
      <w:r>
        <w:rPr>
          <w:b/>
        </w:rPr>
        <w:t>Namespace:</w:t>
      </w:r>
      <w:r>
        <w:t> </w:t>
      </w:r>
      <w:hyperlink w:anchor="_9F669C6B_Topic" w:history="1">
        <w:r>
          <w:rPr>
            <w:rStyle w:val="Hyperlink"/>
          </w:rPr>
          <w:t>Umbrace.Unity.PurePool</w:t>
        </w:r>
      </w:hyperlink>
      <w:r>
        <w:br/>
      </w:r>
      <w:r>
        <w:rPr>
          <w:b/>
        </w:rPr>
        <w:t>Assembly:</w:t>
      </w:r>
      <w:r>
        <w:t> Umbrace.Unity.PurePool (in Umbrace.Unity.PurePool.dll) Version: 0.0.0.0 (1.0.0.0)</w:t>
      </w:r>
    </w:p>
    <w:p w:rsidR="00041042" w:rsidRDefault="00EF6E53">
      <w:pPr>
        <w:pStyle w:val="Heading2"/>
      </w:pPr>
      <w:r>
        <w:t>Syntax</w:t>
      </w:r>
    </w:p>
    <w:tbl>
      <w:tblPr>
        <w:tblStyle w:val="CodeTable"/>
        <w:tblW w:w="5000" w:type="pct"/>
        <w:tblLook w:val="07E0" w:firstRow="1" w:lastRow="1" w:firstColumn="1" w:lastColumn="1" w:noHBand="1" w:noVBand="1"/>
      </w:tblPr>
      <w:tblGrid>
        <w:gridCol w:w="9350"/>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EF6E53">
            <w:pPr>
              <w:keepNext/>
            </w:pPr>
            <w:r>
              <w:t>C#</w:t>
            </w:r>
          </w:p>
        </w:tc>
      </w:tr>
      <w:tr w:rsidR="00041042">
        <w:tc>
          <w:tcPr>
            <w:tcW w:w="0" w:type="auto"/>
          </w:tcPr>
          <w:p w:rsidR="00041042" w:rsidRDefault="00EF6E53">
            <w:r>
              <w:t>[</w:t>
            </w:r>
            <w:r>
              <w:rPr>
                <w:rStyle w:val="Identifier"/>
              </w:rPr>
              <w:t>ConditionalAttribute</w:t>
            </w:r>
            <w:r>
              <w:t>("LOG_MESSAGING")]</w:t>
            </w:r>
            <w:r>
              <w:br/>
            </w:r>
            <w:r>
              <w:rPr>
                <w:rStyle w:val="Keyword"/>
              </w:rPr>
              <w:t>public</w:t>
            </w:r>
            <w:r>
              <w:t xml:space="preserve"> </w:t>
            </w:r>
            <w:r>
              <w:rPr>
                <w:rStyle w:val="Keyword"/>
              </w:rPr>
              <w:t>static</w:t>
            </w:r>
            <w:r>
              <w:t xml:space="preserve"> </w:t>
            </w:r>
            <w:r>
              <w:rPr>
                <w:rStyle w:val="Keyword"/>
              </w:rPr>
              <w:t>void</w:t>
            </w:r>
            <w:r>
              <w:t xml:space="preserve"> </w:t>
            </w:r>
            <w:r>
              <w:rPr>
                <w:rStyle w:val="Identifier"/>
              </w:rPr>
              <w:t>LogErrorIf</w:t>
            </w:r>
            <w:r>
              <w:t>(</w:t>
            </w:r>
            <w:r>
              <w:br/>
            </w:r>
            <w:r>
              <w:tab/>
            </w:r>
            <w:r>
              <w:rPr>
                <w:rStyle w:val="Identifier"/>
              </w:rPr>
              <w:t>Func</w:t>
            </w:r>
            <w:r>
              <w:t>&lt;</w:t>
            </w:r>
            <w:r>
              <w:rPr>
                <w:rStyle w:val="Identifier"/>
              </w:rPr>
              <w:t>bool</w:t>
            </w:r>
            <w:r>
              <w:t xml:space="preserve">&gt; </w:t>
            </w:r>
            <w:r>
              <w:rPr>
                <w:rStyle w:val="Parameter"/>
              </w:rPr>
              <w:t>condition</w:t>
            </w:r>
            <w:r>
              <w:t>,</w:t>
            </w:r>
            <w:r>
              <w:br/>
            </w:r>
            <w:r>
              <w:tab/>
            </w:r>
            <w:r>
              <w:rPr>
                <w:rStyle w:val="Identifier"/>
              </w:rPr>
              <w:t>string</w:t>
            </w:r>
            <w:r>
              <w:t xml:space="preserve"> </w:t>
            </w:r>
            <w:r>
              <w:rPr>
                <w:rStyle w:val="Parameter"/>
              </w:rPr>
              <w:t>message</w:t>
            </w:r>
            <w:r>
              <w:br/>
              <w:t>)</w:t>
            </w:r>
          </w:p>
        </w:tc>
      </w:tr>
    </w:tbl>
    <w:p w:rsidR="00041042" w:rsidRDefault="00041042">
      <w:pPr>
        <w:spacing w:after="0"/>
      </w:pPr>
    </w:p>
    <w:p w:rsidR="00041042" w:rsidRDefault="00EF6E53">
      <w:pPr>
        <w:pStyle w:val="Heading4"/>
      </w:pPr>
      <w:r>
        <w:t>Parameters</w:t>
      </w:r>
    </w:p>
    <w:p w:rsidR="00041042" w:rsidRDefault="00EF6E53">
      <w:pPr>
        <w:spacing w:after="0"/>
      </w:pPr>
      <w:r>
        <w:rPr>
          <w:rStyle w:val="Parameter"/>
        </w:rPr>
        <w:t>condition</w:t>
      </w:r>
    </w:p>
    <w:p w:rsidR="00041042" w:rsidRDefault="00EF6E53">
      <w:pPr>
        <w:spacing w:after="0"/>
      </w:pPr>
      <w:r>
        <w:t xml:space="preserve">Type: </w:t>
      </w:r>
      <w:hyperlink r:id="rId286" w:history="1">
        <w:r>
          <w:rPr>
            <w:rStyle w:val="Hyperlink"/>
          </w:rPr>
          <w:t>System.Func</w:t>
        </w:r>
      </w:hyperlink>
      <w:r>
        <w:t>(</w:t>
      </w:r>
      <w:hyperlink r:id="rId287" w:history="1">
        <w:r>
          <w:rPr>
            <w:rStyle w:val="Hyperlink"/>
          </w:rPr>
          <w:t>Boolean</w:t>
        </w:r>
      </w:hyperlink>
      <w:r>
        <w:t>)</w:t>
      </w:r>
    </w:p>
    <w:p w:rsidR="00041042" w:rsidRDefault="00EF6E53">
      <w:r>
        <w:t>The condition to check.</w:t>
      </w:r>
    </w:p>
    <w:p w:rsidR="00041042" w:rsidRDefault="00EF6E53">
      <w:pPr>
        <w:spacing w:after="0"/>
      </w:pPr>
      <w:r>
        <w:rPr>
          <w:rStyle w:val="Parameter"/>
        </w:rPr>
        <w:t>message</w:t>
      </w:r>
    </w:p>
    <w:p w:rsidR="00041042" w:rsidRDefault="00EF6E53">
      <w:pPr>
        <w:spacing w:after="0"/>
      </w:pPr>
      <w:r>
        <w:t xml:space="preserve">Type: </w:t>
      </w:r>
      <w:hyperlink r:id="rId288" w:history="1">
        <w:r>
          <w:rPr>
            <w:rStyle w:val="Hyperlink"/>
          </w:rPr>
          <w:t>System.String</w:t>
        </w:r>
      </w:hyperlink>
    </w:p>
    <w:p w:rsidR="00041042" w:rsidRDefault="00EF6E53">
      <w:r>
        <w:t>The message to log.</w:t>
      </w:r>
    </w:p>
    <w:p w:rsidR="00041042" w:rsidRDefault="00EF6E53">
      <w:pPr>
        <w:pStyle w:val="Heading2"/>
      </w:pPr>
      <w:bookmarkStart w:id="313" w:name="_98C3AA59_Topic_SeeAlso"/>
      <w:bookmarkEnd w:id="313"/>
      <w:r>
        <w:t>See Also</w:t>
      </w:r>
    </w:p>
    <w:p w:rsidR="00041042" w:rsidRDefault="00DD4813">
      <w:pPr>
        <w:spacing w:after="0"/>
      </w:pPr>
      <w:hyperlink w:anchor="_29EFB481_Topic" w:history="1">
        <w:r w:rsidR="00EF6E53">
          <w:rPr>
            <w:rStyle w:val="Hyperlink"/>
          </w:rPr>
          <w:t>DebugHelper Class</w:t>
        </w:r>
      </w:hyperlink>
    </w:p>
    <w:p w:rsidR="00041042" w:rsidRDefault="00DD4813">
      <w:pPr>
        <w:spacing w:after="0"/>
      </w:pPr>
      <w:hyperlink w:anchor="_A8E579BD_Topic" w:history="1">
        <w:r w:rsidR="00EF6E53">
          <w:rPr>
            <w:rStyle w:val="Hyperlink"/>
          </w:rPr>
          <w:t>LogErrorIf Overload</w:t>
        </w:r>
      </w:hyperlink>
    </w:p>
    <w:p w:rsidR="00041042" w:rsidRDefault="00DD4813">
      <w:pPr>
        <w:spacing w:after="0"/>
      </w:pPr>
      <w:hyperlink w:anchor="_9F669C6B_Topic" w:history="1">
        <w:r w:rsidR="00EF6E53">
          <w:rPr>
            <w:rStyle w:val="Hyperlink"/>
          </w:rPr>
          <w:t>Umbrace.Unity.PurePool Namespace</w:t>
        </w:r>
      </w:hyperlink>
    </w:p>
    <w:p w:rsidR="00041042" w:rsidRDefault="00EF6E53">
      <w:r>
        <w:br w:type="page"/>
      </w:r>
    </w:p>
    <w:p w:rsidR="00041042" w:rsidRDefault="00EF6E53">
      <w:pPr>
        <w:pStyle w:val="Heading1"/>
      </w:pPr>
      <w:bookmarkStart w:id="314" w:name="_98C3AA5C_Topic"/>
      <w:bookmarkEnd w:id="314"/>
      <w:r>
        <w:lastRenderedPageBreak/>
        <w:t>DebugHelper.LogErrorIf Method (Boolean, String, Object)</w:t>
      </w:r>
    </w:p>
    <w:p w:rsidR="00041042" w:rsidRDefault="00EF6E53">
      <w:r>
        <w:t xml:space="preserve">Logs the specified error message to the Unity console, if the condition is </w:t>
      </w:r>
      <w:r>
        <w:rPr>
          <w:rStyle w:val="CodeInline"/>
        </w:rPr>
        <w:t>true</w:t>
      </w:r>
      <w:r>
        <w:t xml:space="preserve"> (</w:t>
      </w:r>
      <w:r>
        <w:rPr>
          <w:rStyle w:val="CodeInline"/>
        </w:rPr>
        <w:t>True</w:t>
      </w:r>
      <w:r>
        <w:t xml:space="preserve"> in Visual Basic).</w:t>
      </w:r>
    </w:p>
    <w:p w:rsidR="00041042" w:rsidRDefault="00EF6E53">
      <w:r>
        <w:rPr>
          <w:b/>
        </w:rPr>
        <w:t>Namespace:</w:t>
      </w:r>
      <w:r>
        <w:t> </w:t>
      </w:r>
      <w:hyperlink w:anchor="_9F669C6B_Topic" w:history="1">
        <w:r>
          <w:rPr>
            <w:rStyle w:val="Hyperlink"/>
          </w:rPr>
          <w:t>Umbrace.Unity.PurePool</w:t>
        </w:r>
      </w:hyperlink>
      <w:r>
        <w:br/>
      </w:r>
      <w:r>
        <w:rPr>
          <w:b/>
        </w:rPr>
        <w:t>Assembly:</w:t>
      </w:r>
      <w:r>
        <w:t> Umbrace.Unity.PurePool (in Umbrace.Unity.PurePool.dll) Version: 0.0.0.0 (1.0.0.0)</w:t>
      </w:r>
    </w:p>
    <w:p w:rsidR="00041042" w:rsidRDefault="00EF6E53">
      <w:pPr>
        <w:pStyle w:val="Heading2"/>
      </w:pPr>
      <w:r>
        <w:t>Syntax</w:t>
      </w:r>
    </w:p>
    <w:tbl>
      <w:tblPr>
        <w:tblStyle w:val="CodeTable"/>
        <w:tblW w:w="5000" w:type="pct"/>
        <w:tblLook w:val="07E0" w:firstRow="1" w:lastRow="1" w:firstColumn="1" w:lastColumn="1" w:noHBand="1" w:noVBand="1"/>
      </w:tblPr>
      <w:tblGrid>
        <w:gridCol w:w="9350"/>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EF6E53">
            <w:pPr>
              <w:keepNext/>
            </w:pPr>
            <w:r>
              <w:t>C#</w:t>
            </w:r>
          </w:p>
        </w:tc>
      </w:tr>
      <w:tr w:rsidR="00041042">
        <w:tc>
          <w:tcPr>
            <w:tcW w:w="0" w:type="auto"/>
          </w:tcPr>
          <w:p w:rsidR="00041042" w:rsidRDefault="00EF6E53">
            <w:r>
              <w:t>[</w:t>
            </w:r>
            <w:r>
              <w:rPr>
                <w:rStyle w:val="Identifier"/>
              </w:rPr>
              <w:t>ConditionalAttribute</w:t>
            </w:r>
            <w:r>
              <w:t>("LOG_MESSAGING")]</w:t>
            </w:r>
            <w:r>
              <w:br/>
            </w:r>
            <w:r>
              <w:rPr>
                <w:rStyle w:val="Keyword"/>
              </w:rPr>
              <w:t>public</w:t>
            </w:r>
            <w:r>
              <w:t xml:space="preserve"> </w:t>
            </w:r>
            <w:r>
              <w:rPr>
                <w:rStyle w:val="Keyword"/>
              </w:rPr>
              <w:t>static</w:t>
            </w:r>
            <w:r>
              <w:t xml:space="preserve"> </w:t>
            </w:r>
            <w:r>
              <w:rPr>
                <w:rStyle w:val="Keyword"/>
              </w:rPr>
              <w:t>void</w:t>
            </w:r>
            <w:r>
              <w:t xml:space="preserve"> </w:t>
            </w:r>
            <w:r>
              <w:rPr>
                <w:rStyle w:val="Identifier"/>
              </w:rPr>
              <w:t>LogErrorIf</w:t>
            </w:r>
            <w:r>
              <w:t>(</w:t>
            </w:r>
            <w:r>
              <w:br/>
            </w:r>
            <w:r>
              <w:tab/>
            </w:r>
            <w:r>
              <w:rPr>
                <w:rStyle w:val="Identifier"/>
              </w:rPr>
              <w:t>bool</w:t>
            </w:r>
            <w:r>
              <w:t xml:space="preserve"> </w:t>
            </w:r>
            <w:r>
              <w:rPr>
                <w:rStyle w:val="Parameter"/>
              </w:rPr>
              <w:t>condition</w:t>
            </w:r>
            <w:r>
              <w:t>,</w:t>
            </w:r>
            <w:r>
              <w:br/>
            </w:r>
            <w:r>
              <w:tab/>
            </w:r>
            <w:r>
              <w:rPr>
                <w:rStyle w:val="Identifier"/>
              </w:rPr>
              <w:t>string</w:t>
            </w:r>
            <w:r>
              <w:t xml:space="preserve"> </w:t>
            </w:r>
            <w:r>
              <w:rPr>
                <w:rStyle w:val="Parameter"/>
              </w:rPr>
              <w:t>message</w:t>
            </w:r>
            <w:r>
              <w:t>,</w:t>
            </w:r>
            <w:r>
              <w:br/>
            </w:r>
            <w:r>
              <w:tab/>
            </w:r>
            <w:r>
              <w:rPr>
                <w:rStyle w:val="Identifier"/>
              </w:rPr>
              <w:t>Object</w:t>
            </w:r>
            <w:r>
              <w:t xml:space="preserve"> </w:t>
            </w:r>
            <w:r>
              <w:rPr>
                <w:rStyle w:val="Parameter"/>
              </w:rPr>
              <w:t>context</w:t>
            </w:r>
            <w:r>
              <w:br/>
              <w:t>)</w:t>
            </w:r>
          </w:p>
        </w:tc>
      </w:tr>
    </w:tbl>
    <w:p w:rsidR="00041042" w:rsidRDefault="00041042">
      <w:pPr>
        <w:spacing w:after="0"/>
      </w:pPr>
    </w:p>
    <w:p w:rsidR="00041042" w:rsidRDefault="00EF6E53">
      <w:pPr>
        <w:pStyle w:val="Heading4"/>
      </w:pPr>
      <w:r>
        <w:t>Parameters</w:t>
      </w:r>
    </w:p>
    <w:p w:rsidR="00041042" w:rsidRDefault="00EF6E53">
      <w:pPr>
        <w:spacing w:after="0"/>
      </w:pPr>
      <w:r>
        <w:rPr>
          <w:rStyle w:val="Parameter"/>
        </w:rPr>
        <w:t>condition</w:t>
      </w:r>
    </w:p>
    <w:p w:rsidR="00041042" w:rsidRDefault="00EF6E53">
      <w:pPr>
        <w:spacing w:after="0"/>
      </w:pPr>
      <w:r>
        <w:t xml:space="preserve">Type: </w:t>
      </w:r>
      <w:hyperlink r:id="rId289" w:history="1">
        <w:r>
          <w:rPr>
            <w:rStyle w:val="Hyperlink"/>
          </w:rPr>
          <w:t>System.Boolean</w:t>
        </w:r>
      </w:hyperlink>
    </w:p>
    <w:p w:rsidR="00041042" w:rsidRDefault="00EF6E53">
      <w:r>
        <w:t>The condition to check.</w:t>
      </w:r>
    </w:p>
    <w:p w:rsidR="00041042" w:rsidRDefault="00EF6E53">
      <w:pPr>
        <w:spacing w:after="0"/>
      </w:pPr>
      <w:r>
        <w:rPr>
          <w:rStyle w:val="Parameter"/>
        </w:rPr>
        <w:t>message</w:t>
      </w:r>
    </w:p>
    <w:p w:rsidR="00041042" w:rsidRDefault="00EF6E53">
      <w:pPr>
        <w:spacing w:after="0"/>
      </w:pPr>
      <w:r>
        <w:t xml:space="preserve">Type: </w:t>
      </w:r>
      <w:hyperlink r:id="rId290" w:history="1">
        <w:r>
          <w:rPr>
            <w:rStyle w:val="Hyperlink"/>
          </w:rPr>
          <w:t>System.String</w:t>
        </w:r>
      </w:hyperlink>
    </w:p>
    <w:p w:rsidR="00041042" w:rsidRDefault="00EF6E53">
      <w:r>
        <w:t>The message to log.</w:t>
      </w:r>
    </w:p>
    <w:p w:rsidR="00041042" w:rsidRDefault="00EF6E53">
      <w:pPr>
        <w:spacing w:after="0"/>
      </w:pPr>
      <w:r>
        <w:rPr>
          <w:rStyle w:val="Parameter"/>
        </w:rPr>
        <w:t>context</w:t>
      </w:r>
    </w:p>
    <w:p w:rsidR="00041042" w:rsidRDefault="00EF6E53">
      <w:pPr>
        <w:spacing w:after="0"/>
      </w:pPr>
      <w:r>
        <w:t>Type: UnityEngine.Object</w:t>
      </w:r>
    </w:p>
    <w:p w:rsidR="00041042" w:rsidRDefault="00EF6E53">
      <w:r>
        <w:t>The object to which the message applies.</w:t>
      </w:r>
    </w:p>
    <w:p w:rsidR="00041042" w:rsidRDefault="00EF6E53">
      <w:pPr>
        <w:pStyle w:val="Heading2"/>
      </w:pPr>
      <w:bookmarkStart w:id="315" w:name="_98C3AA5C_Topic_SeeAlso"/>
      <w:bookmarkEnd w:id="315"/>
      <w:r>
        <w:t>See Also</w:t>
      </w:r>
    </w:p>
    <w:p w:rsidR="00041042" w:rsidRDefault="00DD4813">
      <w:pPr>
        <w:spacing w:after="0"/>
      </w:pPr>
      <w:hyperlink w:anchor="_29EFB481_Topic" w:history="1">
        <w:r w:rsidR="00EF6E53">
          <w:rPr>
            <w:rStyle w:val="Hyperlink"/>
          </w:rPr>
          <w:t>DebugHelper Class</w:t>
        </w:r>
      </w:hyperlink>
    </w:p>
    <w:p w:rsidR="00041042" w:rsidRDefault="00DD4813">
      <w:pPr>
        <w:spacing w:after="0"/>
      </w:pPr>
      <w:hyperlink w:anchor="_A8E579BD_Topic" w:history="1">
        <w:r w:rsidR="00EF6E53">
          <w:rPr>
            <w:rStyle w:val="Hyperlink"/>
          </w:rPr>
          <w:t>LogErrorIf Overload</w:t>
        </w:r>
      </w:hyperlink>
    </w:p>
    <w:p w:rsidR="00041042" w:rsidRDefault="00DD4813">
      <w:pPr>
        <w:spacing w:after="0"/>
      </w:pPr>
      <w:hyperlink w:anchor="_9F669C6B_Topic" w:history="1">
        <w:r w:rsidR="00EF6E53">
          <w:rPr>
            <w:rStyle w:val="Hyperlink"/>
          </w:rPr>
          <w:t>Umbrace.Unity.PurePool Namespace</w:t>
        </w:r>
      </w:hyperlink>
    </w:p>
    <w:p w:rsidR="00041042" w:rsidRDefault="00EF6E53">
      <w:r>
        <w:br w:type="page"/>
      </w:r>
    </w:p>
    <w:p w:rsidR="00041042" w:rsidRDefault="00EF6E53">
      <w:pPr>
        <w:pStyle w:val="Heading1"/>
      </w:pPr>
      <w:bookmarkStart w:id="316" w:name="_98C3AA5A_Topic"/>
      <w:bookmarkEnd w:id="316"/>
      <w:r>
        <w:lastRenderedPageBreak/>
        <w:t>DebugHelper.LogErrorIf Method (Func(Boolean), String, Object)</w:t>
      </w:r>
    </w:p>
    <w:p w:rsidR="00041042" w:rsidRDefault="00EF6E53">
      <w:r>
        <w:t xml:space="preserve">Logs the specified error message to the Unity console, if the condition evaluates to </w:t>
      </w:r>
      <w:r>
        <w:rPr>
          <w:rStyle w:val="CodeInline"/>
        </w:rPr>
        <w:t>true</w:t>
      </w:r>
      <w:r>
        <w:t xml:space="preserve"> (</w:t>
      </w:r>
      <w:r>
        <w:rPr>
          <w:rStyle w:val="CodeInline"/>
        </w:rPr>
        <w:t>True</w:t>
      </w:r>
      <w:r>
        <w:t xml:space="preserve"> in Visual Basic).</w:t>
      </w:r>
    </w:p>
    <w:p w:rsidR="00041042" w:rsidRDefault="00EF6E53">
      <w:r>
        <w:rPr>
          <w:b/>
        </w:rPr>
        <w:t>Namespace:</w:t>
      </w:r>
      <w:r>
        <w:t> </w:t>
      </w:r>
      <w:hyperlink w:anchor="_9F669C6B_Topic" w:history="1">
        <w:r>
          <w:rPr>
            <w:rStyle w:val="Hyperlink"/>
          </w:rPr>
          <w:t>Umbrace.Unity.PurePool</w:t>
        </w:r>
      </w:hyperlink>
      <w:r>
        <w:br/>
      </w:r>
      <w:r>
        <w:rPr>
          <w:b/>
        </w:rPr>
        <w:t>Assembly:</w:t>
      </w:r>
      <w:r>
        <w:t> Umbrace.Unity.PurePool (in Umbrace.Unity.PurePool.dll) Version: 0.0.0.0 (1.0.0.0)</w:t>
      </w:r>
    </w:p>
    <w:p w:rsidR="00041042" w:rsidRDefault="00EF6E53">
      <w:pPr>
        <w:pStyle w:val="Heading2"/>
      </w:pPr>
      <w:r>
        <w:t>Syntax</w:t>
      </w:r>
    </w:p>
    <w:tbl>
      <w:tblPr>
        <w:tblStyle w:val="CodeTable"/>
        <w:tblW w:w="5000" w:type="pct"/>
        <w:tblLook w:val="07E0" w:firstRow="1" w:lastRow="1" w:firstColumn="1" w:lastColumn="1" w:noHBand="1" w:noVBand="1"/>
      </w:tblPr>
      <w:tblGrid>
        <w:gridCol w:w="9350"/>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EF6E53">
            <w:pPr>
              <w:keepNext/>
            </w:pPr>
            <w:r>
              <w:t>C#</w:t>
            </w:r>
          </w:p>
        </w:tc>
      </w:tr>
      <w:tr w:rsidR="00041042">
        <w:tc>
          <w:tcPr>
            <w:tcW w:w="0" w:type="auto"/>
          </w:tcPr>
          <w:p w:rsidR="00041042" w:rsidRDefault="00EF6E53">
            <w:r>
              <w:t>[</w:t>
            </w:r>
            <w:r>
              <w:rPr>
                <w:rStyle w:val="Identifier"/>
              </w:rPr>
              <w:t>ConditionalAttribute</w:t>
            </w:r>
            <w:r>
              <w:t>("LOG_MESSAGING")]</w:t>
            </w:r>
            <w:r>
              <w:br/>
            </w:r>
            <w:r>
              <w:rPr>
                <w:rStyle w:val="Keyword"/>
              </w:rPr>
              <w:t>public</w:t>
            </w:r>
            <w:r>
              <w:t xml:space="preserve"> </w:t>
            </w:r>
            <w:r>
              <w:rPr>
                <w:rStyle w:val="Keyword"/>
              </w:rPr>
              <w:t>static</w:t>
            </w:r>
            <w:r>
              <w:t xml:space="preserve"> </w:t>
            </w:r>
            <w:r>
              <w:rPr>
                <w:rStyle w:val="Keyword"/>
              </w:rPr>
              <w:t>void</w:t>
            </w:r>
            <w:r>
              <w:t xml:space="preserve"> </w:t>
            </w:r>
            <w:r>
              <w:rPr>
                <w:rStyle w:val="Identifier"/>
              </w:rPr>
              <w:t>LogErrorIf</w:t>
            </w:r>
            <w:r>
              <w:t>(</w:t>
            </w:r>
            <w:r>
              <w:br/>
            </w:r>
            <w:r>
              <w:tab/>
            </w:r>
            <w:r>
              <w:rPr>
                <w:rStyle w:val="Identifier"/>
              </w:rPr>
              <w:t>Func</w:t>
            </w:r>
            <w:r>
              <w:t>&lt;</w:t>
            </w:r>
            <w:r>
              <w:rPr>
                <w:rStyle w:val="Identifier"/>
              </w:rPr>
              <w:t>bool</w:t>
            </w:r>
            <w:r>
              <w:t xml:space="preserve">&gt; </w:t>
            </w:r>
            <w:r>
              <w:rPr>
                <w:rStyle w:val="Parameter"/>
              </w:rPr>
              <w:t>condition</w:t>
            </w:r>
            <w:r>
              <w:t>,</w:t>
            </w:r>
            <w:r>
              <w:br/>
            </w:r>
            <w:r>
              <w:tab/>
            </w:r>
            <w:r>
              <w:rPr>
                <w:rStyle w:val="Identifier"/>
              </w:rPr>
              <w:t>string</w:t>
            </w:r>
            <w:r>
              <w:t xml:space="preserve"> </w:t>
            </w:r>
            <w:r>
              <w:rPr>
                <w:rStyle w:val="Parameter"/>
              </w:rPr>
              <w:t>message</w:t>
            </w:r>
            <w:r>
              <w:t>,</w:t>
            </w:r>
            <w:r>
              <w:br/>
            </w:r>
            <w:r>
              <w:tab/>
            </w:r>
            <w:r>
              <w:rPr>
                <w:rStyle w:val="Identifier"/>
              </w:rPr>
              <w:t>Object</w:t>
            </w:r>
            <w:r>
              <w:t xml:space="preserve"> </w:t>
            </w:r>
            <w:r>
              <w:rPr>
                <w:rStyle w:val="Parameter"/>
              </w:rPr>
              <w:t>context</w:t>
            </w:r>
            <w:r>
              <w:br/>
              <w:t>)</w:t>
            </w:r>
          </w:p>
        </w:tc>
      </w:tr>
    </w:tbl>
    <w:p w:rsidR="00041042" w:rsidRDefault="00041042">
      <w:pPr>
        <w:spacing w:after="0"/>
      </w:pPr>
    </w:p>
    <w:p w:rsidR="00041042" w:rsidRDefault="00EF6E53">
      <w:pPr>
        <w:pStyle w:val="Heading4"/>
      </w:pPr>
      <w:r>
        <w:t>Parameters</w:t>
      </w:r>
    </w:p>
    <w:p w:rsidR="00041042" w:rsidRDefault="00EF6E53">
      <w:pPr>
        <w:spacing w:after="0"/>
      </w:pPr>
      <w:r>
        <w:rPr>
          <w:rStyle w:val="Parameter"/>
        </w:rPr>
        <w:t>condition</w:t>
      </w:r>
    </w:p>
    <w:p w:rsidR="00041042" w:rsidRDefault="00EF6E53">
      <w:pPr>
        <w:spacing w:after="0"/>
      </w:pPr>
      <w:r>
        <w:t xml:space="preserve">Type: </w:t>
      </w:r>
      <w:hyperlink r:id="rId291" w:history="1">
        <w:r>
          <w:rPr>
            <w:rStyle w:val="Hyperlink"/>
          </w:rPr>
          <w:t>System.Func</w:t>
        </w:r>
      </w:hyperlink>
      <w:r>
        <w:t>(</w:t>
      </w:r>
      <w:hyperlink r:id="rId292" w:history="1">
        <w:r>
          <w:rPr>
            <w:rStyle w:val="Hyperlink"/>
          </w:rPr>
          <w:t>Boolean</w:t>
        </w:r>
      </w:hyperlink>
      <w:r>
        <w:t>)</w:t>
      </w:r>
    </w:p>
    <w:p w:rsidR="00041042" w:rsidRDefault="00EF6E53">
      <w:r>
        <w:t>The condition to check.</w:t>
      </w:r>
    </w:p>
    <w:p w:rsidR="00041042" w:rsidRDefault="00EF6E53">
      <w:pPr>
        <w:spacing w:after="0"/>
      </w:pPr>
      <w:r>
        <w:rPr>
          <w:rStyle w:val="Parameter"/>
        </w:rPr>
        <w:t>message</w:t>
      </w:r>
    </w:p>
    <w:p w:rsidR="00041042" w:rsidRDefault="00EF6E53">
      <w:pPr>
        <w:spacing w:after="0"/>
      </w:pPr>
      <w:r>
        <w:t xml:space="preserve">Type: </w:t>
      </w:r>
      <w:hyperlink r:id="rId293" w:history="1">
        <w:r>
          <w:rPr>
            <w:rStyle w:val="Hyperlink"/>
          </w:rPr>
          <w:t>System.String</w:t>
        </w:r>
      </w:hyperlink>
    </w:p>
    <w:p w:rsidR="00041042" w:rsidRDefault="00EF6E53">
      <w:r>
        <w:t>The message to log.</w:t>
      </w:r>
    </w:p>
    <w:p w:rsidR="00041042" w:rsidRDefault="00EF6E53">
      <w:pPr>
        <w:spacing w:after="0"/>
      </w:pPr>
      <w:r>
        <w:rPr>
          <w:rStyle w:val="Parameter"/>
        </w:rPr>
        <w:t>context</w:t>
      </w:r>
    </w:p>
    <w:p w:rsidR="00041042" w:rsidRDefault="00EF6E53">
      <w:pPr>
        <w:spacing w:after="0"/>
      </w:pPr>
      <w:r>
        <w:t>Type: UnityEngine.Object</w:t>
      </w:r>
    </w:p>
    <w:p w:rsidR="00041042" w:rsidRDefault="00EF6E53">
      <w:r>
        <w:t>The object to which the message applies.</w:t>
      </w:r>
    </w:p>
    <w:p w:rsidR="00041042" w:rsidRDefault="00EF6E53">
      <w:pPr>
        <w:pStyle w:val="Heading2"/>
      </w:pPr>
      <w:bookmarkStart w:id="317" w:name="_98C3AA5A_Topic_SeeAlso"/>
      <w:bookmarkEnd w:id="317"/>
      <w:r>
        <w:t>See Also</w:t>
      </w:r>
    </w:p>
    <w:p w:rsidR="00041042" w:rsidRDefault="00DD4813">
      <w:pPr>
        <w:spacing w:after="0"/>
      </w:pPr>
      <w:hyperlink w:anchor="_29EFB481_Topic" w:history="1">
        <w:r w:rsidR="00EF6E53">
          <w:rPr>
            <w:rStyle w:val="Hyperlink"/>
          </w:rPr>
          <w:t>DebugHelper Class</w:t>
        </w:r>
      </w:hyperlink>
    </w:p>
    <w:p w:rsidR="00041042" w:rsidRDefault="00DD4813">
      <w:pPr>
        <w:spacing w:after="0"/>
      </w:pPr>
      <w:hyperlink w:anchor="_A8E579BD_Topic" w:history="1">
        <w:r w:rsidR="00EF6E53">
          <w:rPr>
            <w:rStyle w:val="Hyperlink"/>
          </w:rPr>
          <w:t>LogErrorIf Overload</w:t>
        </w:r>
      </w:hyperlink>
    </w:p>
    <w:p w:rsidR="00041042" w:rsidRDefault="00DD4813">
      <w:pPr>
        <w:spacing w:after="0"/>
      </w:pPr>
      <w:hyperlink w:anchor="_9F669C6B_Topic" w:history="1">
        <w:r w:rsidR="00EF6E53">
          <w:rPr>
            <w:rStyle w:val="Hyperlink"/>
          </w:rPr>
          <w:t>Umbrace.Unity.PurePool Namespace</w:t>
        </w:r>
      </w:hyperlink>
    </w:p>
    <w:p w:rsidR="00041042" w:rsidRDefault="00EF6E53">
      <w:r>
        <w:br w:type="page"/>
      </w:r>
    </w:p>
    <w:p w:rsidR="00041042" w:rsidRDefault="00EF6E53">
      <w:pPr>
        <w:pStyle w:val="Heading1"/>
      </w:pPr>
      <w:bookmarkStart w:id="318" w:name="_404E60B1_Topic"/>
      <w:bookmarkEnd w:id="318"/>
      <w:r>
        <w:lastRenderedPageBreak/>
        <w:t xml:space="preserve">DebugHelper.LogIf Method </w:t>
      </w:r>
    </w:p>
    <w:p w:rsidR="00041042" w:rsidRDefault="00EF6E53">
      <w:pPr>
        <w:pStyle w:val="Heading2"/>
      </w:pPr>
      <w:r>
        <w:t>Overload List</w:t>
      </w:r>
    </w:p>
    <w:tbl>
      <w:tblPr>
        <w:tblStyle w:val="GeneralTable"/>
        <w:tblW w:w="5000" w:type="pct"/>
        <w:tblLook w:val="07E0" w:firstRow="1" w:lastRow="1" w:firstColumn="1" w:lastColumn="1" w:noHBand="1" w:noVBand="1"/>
      </w:tblPr>
      <w:tblGrid>
        <w:gridCol w:w="428"/>
        <w:gridCol w:w="2634"/>
        <w:gridCol w:w="6288"/>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041042">
            <w:pPr>
              <w:keepNext/>
            </w:pPr>
          </w:p>
        </w:tc>
        <w:tc>
          <w:tcPr>
            <w:tcW w:w="0" w:type="auto"/>
          </w:tcPr>
          <w:p w:rsidR="00041042" w:rsidRDefault="00EF6E53">
            <w:pPr>
              <w:keepNext/>
            </w:pPr>
            <w:r>
              <w:t>Name</w:t>
            </w:r>
          </w:p>
        </w:tc>
        <w:tc>
          <w:tcPr>
            <w:tcW w:w="0" w:type="auto"/>
          </w:tcPr>
          <w:p w:rsidR="00041042" w:rsidRDefault="00EF6E53">
            <w:pPr>
              <w:keepNext/>
            </w:pPr>
            <w:r>
              <w:t>Description</w:t>
            </w:r>
          </w:p>
        </w:tc>
      </w:tr>
      <w:tr w:rsidR="00041042">
        <w:tc>
          <w:tcPr>
            <w:tcW w:w="0" w:type="auto"/>
          </w:tcPr>
          <w:p w:rsidR="00041042" w:rsidRDefault="00EF6E53">
            <w:r>
              <w:rPr>
                <w:noProof/>
              </w:rPr>
              <w:drawing>
                <wp:inline distT="0" distB="0" distL="0" distR="0">
                  <wp:extent cx="152400" cy="104775"/>
                  <wp:effectExtent l="0" t="0" r="0" b="0"/>
                  <wp:docPr id="71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rPr>
              <w:drawing>
                <wp:inline distT="0" distB="0" distL="0" distR="0">
                  <wp:extent cx="123825" cy="95249"/>
                  <wp:effectExtent l="0" t="0" r="0" b="0"/>
                  <wp:docPr id="717"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041042" w:rsidRDefault="00DD4813">
            <w:hyperlink w:anchor="_D4CF5868_Topic" w:history="1">
              <w:r w:rsidR="00EF6E53">
                <w:rPr>
                  <w:rStyle w:val="Hyperlink"/>
                </w:rPr>
                <w:t>LogIf(Boolean, String)</w:t>
              </w:r>
            </w:hyperlink>
          </w:p>
        </w:tc>
        <w:tc>
          <w:tcPr>
            <w:tcW w:w="0" w:type="auto"/>
          </w:tcPr>
          <w:p w:rsidR="00041042" w:rsidRDefault="00EF6E53">
            <w:r>
              <w:t xml:space="preserve">Logs the specified informational message to the Unity console, if the condition is </w:t>
            </w:r>
            <w:r>
              <w:rPr>
                <w:rStyle w:val="CodeInline"/>
              </w:rPr>
              <w:t>true</w:t>
            </w:r>
            <w:r>
              <w:t xml:space="preserve"> (</w:t>
            </w:r>
            <w:r>
              <w:rPr>
                <w:rStyle w:val="CodeInline"/>
              </w:rPr>
              <w:t>True</w:t>
            </w:r>
            <w:r>
              <w:t xml:space="preserve"> in Visual Basic).</w:t>
            </w:r>
          </w:p>
        </w:tc>
      </w:tr>
      <w:tr w:rsidR="00041042">
        <w:tc>
          <w:tcPr>
            <w:tcW w:w="0" w:type="auto"/>
          </w:tcPr>
          <w:p w:rsidR="00041042" w:rsidRDefault="00EF6E53">
            <w:r>
              <w:rPr>
                <w:noProof/>
              </w:rPr>
              <w:drawing>
                <wp:inline distT="0" distB="0" distL="0" distR="0">
                  <wp:extent cx="152400" cy="104775"/>
                  <wp:effectExtent l="0" t="0" r="0" b="0"/>
                  <wp:docPr id="71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rPr>
              <w:drawing>
                <wp:inline distT="0" distB="0" distL="0" distR="0">
                  <wp:extent cx="123825" cy="95249"/>
                  <wp:effectExtent l="0" t="0" r="0" b="0"/>
                  <wp:docPr id="719"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041042" w:rsidRDefault="00DD4813">
            <w:hyperlink w:anchor="_53E2C619_Topic" w:history="1">
              <w:r w:rsidR="00EF6E53">
                <w:rPr>
                  <w:rStyle w:val="Hyperlink"/>
                </w:rPr>
                <w:t>LogIf(Func(Boolean), String)</w:t>
              </w:r>
            </w:hyperlink>
          </w:p>
        </w:tc>
        <w:tc>
          <w:tcPr>
            <w:tcW w:w="0" w:type="auto"/>
          </w:tcPr>
          <w:p w:rsidR="00041042" w:rsidRDefault="00EF6E53">
            <w:r>
              <w:t xml:space="preserve">Logs the specified informational message to the Unity console, if the condition evaluates to </w:t>
            </w:r>
            <w:r>
              <w:rPr>
                <w:rStyle w:val="CodeInline"/>
              </w:rPr>
              <w:t>true</w:t>
            </w:r>
            <w:r>
              <w:t xml:space="preserve"> (</w:t>
            </w:r>
            <w:r>
              <w:rPr>
                <w:rStyle w:val="CodeInline"/>
              </w:rPr>
              <w:t>True</w:t>
            </w:r>
            <w:r>
              <w:t xml:space="preserve"> in Visual Basic).</w:t>
            </w:r>
          </w:p>
        </w:tc>
      </w:tr>
      <w:tr w:rsidR="00041042">
        <w:tc>
          <w:tcPr>
            <w:tcW w:w="0" w:type="auto"/>
          </w:tcPr>
          <w:p w:rsidR="00041042" w:rsidRDefault="00EF6E53">
            <w:r>
              <w:rPr>
                <w:noProof/>
              </w:rPr>
              <w:drawing>
                <wp:inline distT="0" distB="0" distL="0" distR="0">
                  <wp:extent cx="152400" cy="104775"/>
                  <wp:effectExtent l="0" t="0" r="0" b="0"/>
                  <wp:docPr id="72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rPr>
              <w:drawing>
                <wp:inline distT="0" distB="0" distL="0" distR="0">
                  <wp:extent cx="123825" cy="95249"/>
                  <wp:effectExtent l="0" t="0" r="0" b="0"/>
                  <wp:docPr id="721"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041042" w:rsidRDefault="00DD4813">
            <w:hyperlink w:anchor="_F68A3AB4_Topic" w:history="1">
              <w:r w:rsidR="00EF6E53">
                <w:rPr>
                  <w:rStyle w:val="Hyperlink"/>
                </w:rPr>
                <w:t>LogIf(Boolean, String, Object)</w:t>
              </w:r>
            </w:hyperlink>
          </w:p>
        </w:tc>
        <w:tc>
          <w:tcPr>
            <w:tcW w:w="0" w:type="auto"/>
          </w:tcPr>
          <w:p w:rsidR="00041042" w:rsidRDefault="00EF6E53">
            <w:r>
              <w:t xml:space="preserve">Logs the specified informational message to the Unity console, if the condition is </w:t>
            </w:r>
            <w:r>
              <w:rPr>
                <w:rStyle w:val="CodeInline"/>
              </w:rPr>
              <w:t>true</w:t>
            </w:r>
            <w:r>
              <w:t xml:space="preserve"> (</w:t>
            </w:r>
            <w:r>
              <w:rPr>
                <w:rStyle w:val="CodeInline"/>
              </w:rPr>
              <w:t>True</w:t>
            </w:r>
            <w:r>
              <w:t xml:space="preserve"> in Visual Basic).</w:t>
            </w:r>
          </w:p>
        </w:tc>
      </w:tr>
      <w:tr w:rsidR="00041042">
        <w:tc>
          <w:tcPr>
            <w:tcW w:w="0" w:type="auto"/>
          </w:tcPr>
          <w:p w:rsidR="00041042" w:rsidRDefault="00EF6E53">
            <w:r>
              <w:rPr>
                <w:noProof/>
              </w:rPr>
              <w:drawing>
                <wp:inline distT="0" distB="0" distL="0" distR="0">
                  <wp:extent cx="152400" cy="104775"/>
                  <wp:effectExtent l="0" t="0" r="0" b="0"/>
                  <wp:docPr id="72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rPr>
              <w:drawing>
                <wp:inline distT="0" distB="0" distL="0" distR="0">
                  <wp:extent cx="123825" cy="95249"/>
                  <wp:effectExtent l="0" t="0" r="0" b="0"/>
                  <wp:docPr id="723"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041042" w:rsidRDefault="00DD4813">
            <w:hyperlink w:anchor="_B13B517E_Topic" w:history="1">
              <w:r w:rsidR="00EF6E53">
                <w:rPr>
                  <w:rStyle w:val="Hyperlink"/>
                </w:rPr>
                <w:t>LogIf(Func(Boolean), String, Object)</w:t>
              </w:r>
            </w:hyperlink>
          </w:p>
        </w:tc>
        <w:tc>
          <w:tcPr>
            <w:tcW w:w="0" w:type="auto"/>
          </w:tcPr>
          <w:p w:rsidR="00041042" w:rsidRDefault="00EF6E53">
            <w:r>
              <w:t xml:space="preserve">Logs the specified informational message to the Unity console, if the condition evaluates to </w:t>
            </w:r>
            <w:r>
              <w:rPr>
                <w:rStyle w:val="CodeInline"/>
              </w:rPr>
              <w:t>true</w:t>
            </w:r>
            <w:r>
              <w:t xml:space="preserve"> (</w:t>
            </w:r>
            <w:r>
              <w:rPr>
                <w:rStyle w:val="CodeInline"/>
              </w:rPr>
              <w:t>True</w:t>
            </w:r>
            <w:r>
              <w:t xml:space="preserve"> in Visual Basic).</w:t>
            </w:r>
          </w:p>
        </w:tc>
      </w:tr>
    </w:tbl>
    <w:p w:rsidR="00041042" w:rsidRDefault="00041042">
      <w:pPr>
        <w:spacing w:after="0"/>
      </w:pPr>
    </w:p>
    <w:p w:rsidR="00041042" w:rsidRDefault="00EF6E53">
      <w:pPr>
        <w:pStyle w:val="Heading2"/>
      </w:pPr>
      <w:bookmarkStart w:id="319" w:name="_404E60B1_Topic_SeeAlso"/>
      <w:bookmarkEnd w:id="319"/>
      <w:r>
        <w:t>See Also</w:t>
      </w:r>
    </w:p>
    <w:p w:rsidR="00041042" w:rsidRDefault="00DD4813">
      <w:pPr>
        <w:spacing w:after="0"/>
      </w:pPr>
      <w:hyperlink w:anchor="_29EFB481_Topic" w:history="1">
        <w:r w:rsidR="00EF6E53">
          <w:rPr>
            <w:rStyle w:val="Hyperlink"/>
          </w:rPr>
          <w:t>DebugHelper Class</w:t>
        </w:r>
      </w:hyperlink>
    </w:p>
    <w:p w:rsidR="00041042" w:rsidRDefault="00DD4813">
      <w:pPr>
        <w:spacing w:after="0"/>
      </w:pPr>
      <w:hyperlink w:anchor="_9F669C6B_Topic" w:history="1">
        <w:r w:rsidR="00EF6E53">
          <w:rPr>
            <w:rStyle w:val="Hyperlink"/>
          </w:rPr>
          <w:t>Umbrace.Unity.PurePool Namespace</w:t>
        </w:r>
      </w:hyperlink>
    </w:p>
    <w:p w:rsidR="00041042" w:rsidRDefault="00EF6E53">
      <w:r>
        <w:br w:type="page"/>
      </w:r>
    </w:p>
    <w:p w:rsidR="00041042" w:rsidRDefault="00EF6E53">
      <w:pPr>
        <w:pStyle w:val="Heading1"/>
      </w:pPr>
      <w:bookmarkStart w:id="320" w:name="_D4CF5868_Topic"/>
      <w:bookmarkEnd w:id="320"/>
      <w:r>
        <w:lastRenderedPageBreak/>
        <w:t>DebugHelper.LogIf Method (Boolean, String)</w:t>
      </w:r>
    </w:p>
    <w:p w:rsidR="00041042" w:rsidRDefault="00EF6E53">
      <w:r>
        <w:t xml:space="preserve">Logs the specified informational message to the Unity console, if the condition is </w:t>
      </w:r>
      <w:r>
        <w:rPr>
          <w:rStyle w:val="CodeInline"/>
        </w:rPr>
        <w:t>true</w:t>
      </w:r>
      <w:r>
        <w:t xml:space="preserve"> (</w:t>
      </w:r>
      <w:r>
        <w:rPr>
          <w:rStyle w:val="CodeInline"/>
        </w:rPr>
        <w:t>True</w:t>
      </w:r>
      <w:r>
        <w:t xml:space="preserve"> in Visual Basic).</w:t>
      </w:r>
    </w:p>
    <w:p w:rsidR="00041042" w:rsidRDefault="00EF6E53">
      <w:r>
        <w:rPr>
          <w:b/>
        </w:rPr>
        <w:t>Namespace:</w:t>
      </w:r>
      <w:r>
        <w:t> </w:t>
      </w:r>
      <w:hyperlink w:anchor="_9F669C6B_Topic" w:history="1">
        <w:r>
          <w:rPr>
            <w:rStyle w:val="Hyperlink"/>
          </w:rPr>
          <w:t>Umbrace.Unity.PurePool</w:t>
        </w:r>
      </w:hyperlink>
      <w:r>
        <w:br/>
      </w:r>
      <w:r>
        <w:rPr>
          <w:b/>
        </w:rPr>
        <w:t>Assembly:</w:t>
      </w:r>
      <w:r>
        <w:t> Umbrace.Unity.PurePool (in Umbrace.Unity.PurePool.dll) Version: 0.0.0.0 (1.0.0.0)</w:t>
      </w:r>
    </w:p>
    <w:p w:rsidR="00041042" w:rsidRDefault="00EF6E53">
      <w:pPr>
        <w:pStyle w:val="Heading2"/>
      </w:pPr>
      <w:r>
        <w:t>Syntax</w:t>
      </w:r>
    </w:p>
    <w:tbl>
      <w:tblPr>
        <w:tblStyle w:val="CodeTable"/>
        <w:tblW w:w="5000" w:type="pct"/>
        <w:tblLook w:val="07E0" w:firstRow="1" w:lastRow="1" w:firstColumn="1" w:lastColumn="1" w:noHBand="1" w:noVBand="1"/>
      </w:tblPr>
      <w:tblGrid>
        <w:gridCol w:w="9350"/>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EF6E53">
            <w:pPr>
              <w:keepNext/>
            </w:pPr>
            <w:r>
              <w:t>C#</w:t>
            </w:r>
          </w:p>
        </w:tc>
      </w:tr>
      <w:tr w:rsidR="00041042">
        <w:tc>
          <w:tcPr>
            <w:tcW w:w="0" w:type="auto"/>
          </w:tcPr>
          <w:p w:rsidR="00041042" w:rsidRDefault="00EF6E53">
            <w:r>
              <w:t>[</w:t>
            </w:r>
            <w:r>
              <w:rPr>
                <w:rStyle w:val="Identifier"/>
              </w:rPr>
              <w:t>ConditionalAttribute</w:t>
            </w:r>
            <w:r>
              <w:t>("LOG_MESSAGING")]</w:t>
            </w:r>
            <w:r>
              <w:br/>
            </w:r>
            <w:r>
              <w:rPr>
                <w:rStyle w:val="Keyword"/>
              </w:rPr>
              <w:t>public</w:t>
            </w:r>
            <w:r>
              <w:t xml:space="preserve"> </w:t>
            </w:r>
            <w:r>
              <w:rPr>
                <w:rStyle w:val="Keyword"/>
              </w:rPr>
              <w:t>static</w:t>
            </w:r>
            <w:r>
              <w:t xml:space="preserve"> </w:t>
            </w:r>
            <w:r>
              <w:rPr>
                <w:rStyle w:val="Keyword"/>
              </w:rPr>
              <w:t>void</w:t>
            </w:r>
            <w:r>
              <w:t xml:space="preserve"> </w:t>
            </w:r>
            <w:r>
              <w:rPr>
                <w:rStyle w:val="Identifier"/>
              </w:rPr>
              <w:t>LogIf</w:t>
            </w:r>
            <w:r>
              <w:t>(</w:t>
            </w:r>
            <w:r>
              <w:br/>
            </w:r>
            <w:r>
              <w:tab/>
            </w:r>
            <w:r>
              <w:rPr>
                <w:rStyle w:val="Identifier"/>
              </w:rPr>
              <w:t>bool</w:t>
            </w:r>
            <w:r>
              <w:t xml:space="preserve"> </w:t>
            </w:r>
            <w:r>
              <w:rPr>
                <w:rStyle w:val="Parameter"/>
              </w:rPr>
              <w:t>condition</w:t>
            </w:r>
            <w:r>
              <w:t>,</w:t>
            </w:r>
            <w:r>
              <w:br/>
            </w:r>
            <w:r>
              <w:tab/>
            </w:r>
            <w:r>
              <w:rPr>
                <w:rStyle w:val="Identifier"/>
              </w:rPr>
              <w:t>string</w:t>
            </w:r>
            <w:r>
              <w:t xml:space="preserve"> </w:t>
            </w:r>
            <w:r>
              <w:rPr>
                <w:rStyle w:val="Parameter"/>
              </w:rPr>
              <w:t>message</w:t>
            </w:r>
            <w:r>
              <w:br/>
              <w:t>)</w:t>
            </w:r>
          </w:p>
        </w:tc>
      </w:tr>
    </w:tbl>
    <w:p w:rsidR="00041042" w:rsidRDefault="00041042">
      <w:pPr>
        <w:spacing w:after="0"/>
      </w:pPr>
    </w:p>
    <w:p w:rsidR="00041042" w:rsidRDefault="00EF6E53">
      <w:pPr>
        <w:pStyle w:val="Heading4"/>
      </w:pPr>
      <w:r>
        <w:t>Parameters</w:t>
      </w:r>
    </w:p>
    <w:p w:rsidR="00041042" w:rsidRDefault="00EF6E53">
      <w:pPr>
        <w:spacing w:after="0"/>
      </w:pPr>
      <w:r>
        <w:rPr>
          <w:rStyle w:val="Parameter"/>
        </w:rPr>
        <w:t>condition</w:t>
      </w:r>
    </w:p>
    <w:p w:rsidR="00041042" w:rsidRDefault="00EF6E53">
      <w:pPr>
        <w:spacing w:after="0"/>
      </w:pPr>
      <w:r>
        <w:t xml:space="preserve">Type: </w:t>
      </w:r>
      <w:hyperlink r:id="rId294" w:history="1">
        <w:r>
          <w:rPr>
            <w:rStyle w:val="Hyperlink"/>
          </w:rPr>
          <w:t>System.Boolean</w:t>
        </w:r>
      </w:hyperlink>
    </w:p>
    <w:p w:rsidR="00041042" w:rsidRDefault="00EF6E53">
      <w:r>
        <w:t>The condition to check.</w:t>
      </w:r>
    </w:p>
    <w:p w:rsidR="00041042" w:rsidRDefault="00EF6E53">
      <w:pPr>
        <w:spacing w:after="0"/>
      </w:pPr>
      <w:r>
        <w:rPr>
          <w:rStyle w:val="Parameter"/>
        </w:rPr>
        <w:t>message</w:t>
      </w:r>
    </w:p>
    <w:p w:rsidR="00041042" w:rsidRDefault="00EF6E53">
      <w:pPr>
        <w:spacing w:after="0"/>
      </w:pPr>
      <w:r>
        <w:t xml:space="preserve">Type: </w:t>
      </w:r>
      <w:hyperlink r:id="rId295" w:history="1">
        <w:r>
          <w:rPr>
            <w:rStyle w:val="Hyperlink"/>
          </w:rPr>
          <w:t>System.String</w:t>
        </w:r>
      </w:hyperlink>
    </w:p>
    <w:p w:rsidR="00041042" w:rsidRDefault="00EF6E53">
      <w:r>
        <w:t>The message to log.</w:t>
      </w:r>
    </w:p>
    <w:p w:rsidR="00041042" w:rsidRDefault="00EF6E53">
      <w:pPr>
        <w:pStyle w:val="Heading2"/>
      </w:pPr>
      <w:bookmarkStart w:id="321" w:name="_D4CF5868_Topic_SeeAlso"/>
      <w:bookmarkEnd w:id="321"/>
      <w:r>
        <w:t>See Also</w:t>
      </w:r>
    </w:p>
    <w:p w:rsidR="00041042" w:rsidRDefault="00DD4813">
      <w:pPr>
        <w:spacing w:after="0"/>
      </w:pPr>
      <w:hyperlink w:anchor="_29EFB481_Topic" w:history="1">
        <w:r w:rsidR="00EF6E53">
          <w:rPr>
            <w:rStyle w:val="Hyperlink"/>
          </w:rPr>
          <w:t>DebugHelper Class</w:t>
        </w:r>
      </w:hyperlink>
    </w:p>
    <w:p w:rsidR="00041042" w:rsidRDefault="00DD4813">
      <w:pPr>
        <w:spacing w:after="0"/>
      </w:pPr>
      <w:hyperlink w:anchor="_404E60B1_Topic" w:history="1">
        <w:r w:rsidR="00EF6E53">
          <w:rPr>
            <w:rStyle w:val="Hyperlink"/>
          </w:rPr>
          <w:t>LogIf Overload</w:t>
        </w:r>
      </w:hyperlink>
    </w:p>
    <w:p w:rsidR="00041042" w:rsidRDefault="00DD4813">
      <w:pPr>
        <w:spacing w:after="0"/>
      </w:pPr>
      <w:hyperlink w:anchor="_9F669C6B_Topic" w:history="1">
        <w:r w:rsidR="00EF6E53">
          <w:rPr>
            <w:rStyle w:val="Hyperlink"/>
          </w:rPr>
          <w:t>Umbrace.Unity.PurePool Namespace</w:t>
        </w:r>
      </w:hyperlink>
    </w:p>
    <w:p w:rsidR="00041042" w:rsidRDefault="00EF6E53">
      <w:r>
        <w:br w:type="page"/>
      </w:r>
    </w:p>
    <w:p w:rsidR="00041042" w:rsidRDefault="00EF6E53">
      <w:pPr>
        <w:pStyle w:val="Heading1"/>
      </w:pPr>
      <w:bookmarkStart w:id="322" w:name="_53E2C619_Topic"/>
      <w:bookmarkEnd w:id="322"/>
      <w:r>
        <w:lastRenderedPageBreak/>
        <w:t>DebugHelper.LogIf Method (Func(Boolean), String)</w:t>
      </w:r>
    </w:p>
    <w:p w:rsidR="00041042" w:rsidRDefault="00EF6E53">
      <w:r>
        <w:t xml:space="preserve">Logs the specified informational message to the Unity console, if the condition evaluates to </w:t>
      </w:r>
      <w:r>
        <w:rPr>
          <w:rStyle w:val="CodeInline"/>
        </w:rPr>
        <w:t>true</w:t>
      </w:r>
      <w:r>
        <w:t xml:space="preserve"> (</w:t>
      </w:r>
      <w:r>
        <w:rPr>
          <w:rStyle w:val="CodeInline"/>
        </w:rPr>
        <w:t>True</w:t>
      </w:r>
      <w:r>
        <w:t xml:space="preserve"> in Visual Basic).</w:t>
      </w:r>
    </w:p>
    <w:p w:rsidR="00041042" w:rsidRDefault="00EF6E53">
      <w:r>
        <w:rPr>
          <w:b/>
        </w:rPr>
        <w:t>Namespace:</w:t>
      </w:r>
      <w:r>
        <w:t> </w:t>
      </w:r>
      <w:hyperlink w:anchor="_9F669C6B_Topic" w:history="1">
        <w:r>
          <w:rPr>
            <w:rStyle w:val="Hyperlink"/>
          </w:rPr>
          <w:t>Umbrace.Unity.PurePool</w:t>
        </w:r>
      </w:hyperlink>
      <w:r>
        <w:br/>
      </w:r>
      <w:r>
        <w:rPr>
          <w:b/>
        </w:rPr>
        <w:t>Assembly:</w:t>
      </w:r>
      <w:r>
        <w:t> Umbrace.Unity.PurePool (in Umbrace.Unity.PurePool.dll) Version: 0.0.0.0 (1.0.0.0)</w:t>
      </w:r>
    </w:p>
    <w:p w:rsidR="00041042" w:rsidRDefault="00EF6E53">
      <w:pPr>
        <w:pStyle w:val="Heading2"/>
      </w:pPr>
      <w:r>
        <w:t>Syntax</w:t>
      </w:r>
    </w:p>
    <w:tbl>
      <w:tblPr>
        <w:tblStyle w:val="CodeTable"/>
        <w:tblW w:w="5000" w:type="pct"/>
        <w:tblLook w:val="07E0" w:firstRow="1" w:lastRow="1" w:firstColumn="1" w:lastColumn="1" w:noHBand="1" w:noVBand="1"/>
      </w:tblPr>
      <w:tblGrid>
        <w:gridCol w:w="9350"/>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EF6E53">
            <w:pPr>
              <w:keepNext/>
            </w:pPr>
            <w:r>
              <w:t>C#</w:t>
            </w:r>
          </w:p>
        </w:tc>
      </w:tr>
      <w:tr w:rsidR="00041042">
        <w:tc>
          <w:tcPr>
            <w:tcW w:w="0" w:type="auto"/>
          </w:tcPr>
          <w:p w:rsidR="00041042" w:rsidRDefault="00EF6E53">
            <w:r>
              <w:t>[</w:t>
            </w:r>
            <w:r>
              <w:rPr>
                <w:rStyle w:val="Identifier"/>
              </w:rPr>
              <w:t>ConditionalAttribute</w:t>
            </w:r>
            <w:r>
              <w:t>("LOG_MESSAGING")]</w:t>
            </w:r>
            <w:r>
              <w:br/>
            </w:r>
            <w:r>
              <w:rPr>
                <w:rStyle w:val="Keyword"/>
              </w:rPr>
              <w:t>public</w:t>
            </w:r>
            <w:r>
              <w:t xml:space="preserve"> </w:t>
            </w:r>
            <w:r>
              <w:rPr>
                <w:rStyle w:val="Keyword"/>
              </w:rPr>
              <w:t>static</w:t>
            </w:r>
            <w:r>
              <w:t xml:space="preserve"> </w:t>
            </w:r>
            <w:r>
              <w:rPr>
                <w:rStyle w:val="Keyword"/>
              </w:rPr>
              <w:t>void</w:t>
            </w:r>
            <w:r>
              <w:t xml:space="preserve"> </w:t>
            </w:r>
            <w:r>
              <w:rPr>
                <w:rStyle w:val="Identifier"/>
              </w:rPr>
              <w:t>LogIf</w:t>
            </w:r>
            <w:r>
              <w:t>(</w:t>
            </w:r>
            <w:r>
              <w:br/>
            </w:r>
            <w:r>
              <w:tab/>
            </w:r>
            <w:r>
              <w:rPr>
                <w:rStyle w:val="Identifier"/>
              </w:rPr>
              <w:t>Func</w:t>
            </w:r>
            <w:r>
              <w:t>&lt;</w:t>
            </w:r>
            <w:r>
              <w:rPr>
                <w:rStyle w:val="Identifier"/>
              </w:rPr>
              <w:t>bool</w:t>
            </w:r>
            <w:r>
              <w:t xml:space="preserve">&gt; </w:t>
            </w:r>
            <w:r>
              <w:rPr>
                <w:rStyle w:val="Parameter"/>
              </w:rPr>
              <w:t>condition</w:t>
            </w:r>
            <w:r>
              <w:t>,</w:t>
            </w:r>
            <w:r>
              <w:br/>
            </w:r>
            <w:r>
              <w:tab/>
            </w:r>
            <w:r>
              <w:rPr>
                <w:rStyle w:val="Identifier"/>
              </w:rPr>
              <w:t>string</w:t>
            </w:r>
            <w:r>
              <w:t xml:space="preserve"> </w:t>
            </w:r>
            <w:r>
              <w:rPr>
                <w:rStyle w:val="Parameter"/>
              </w:rPr>
              <w:t>message</w:t>
            </w:r>
            <w:r>
              <w:br/>
              <w:t>)</w:t>
            </w:r>
          </w:p>
        </w:tc>
      </w:tr>
    </w:tbl>
    <w:p w:rsidR="00041042" w:rsidRDefault="00041042">
      <w:pPr>
        <w:spacing w:after="0"/>
      </w:pPr>
    </w:p>
    <w:p w:rsidR="00041042" w:rsidRDefault="00EF6E53">
      <w:pPr>
        <w:pStyle w:val="Heading4"/>
      </w:pPr>
      <w:r>
        <w:t>Parameters</w:t>
      </w:r>
    </w:p>
    <w:p w:rsidR="00041042" w:rsidRDefault="00EF6E53">
      <w:pPr>
        <w:spacing w:after="0"/>
      </w:pPr>
      <w:r>
        <w:rPr>
          <w:rStyle w:val="Parameter"/>
        </w:rPr>
        <w:t>condition</w:t>
      </w:r>
    </w:p>
    <w:p w:rsidR="00041042" w:rsidRDefault="00EF6E53">
      <w:pPr>
        <w:spacing w:after="0"/>
      </w:pPr>
      <w:r>
        <w:t xml:space="preserve">Type: </w:t>
      </w:r>
      <w:hyperlink r:id="rId296" w:history="1">
        <w:r>
          <w:rPr>
            <w:rStyle w:val="Hyperlink"/>
          </w:rPr>
          <w:t>System.Func</w:t>
        </w:r>
      </w:hyperlink>
      <w:r>
        <w:t>(</w:t>
      </w:r>
      <w:hyperlink r:id="rId297" w:history="1">
        <w:r>
          <w:rPr>
            <w:rStyle w:val="Hyperlink"/>
          </w:rPr>
          <w:t>Boolean</w:t>
        </w:r>
      </w:hyperlink>
      <w:r>
        <w:t>)</w:t>
      </w:r>
    </w:p>
    <w:p w:rsidR="00041042" w:rsidRDefault="00EF6E53">
      <w:r>
        <w:t>The condition to check.</w:t>
      </w:r>
    </w:p>
    <w:p w:rsidR="00041042" w:rsidRDefault="00EF6E53">
      <w:pPr>
        <w:spacing w:after="0"/>
      </w:pPr>
      <w:r>
        <w:rPr>
          <w:rStyle w:val="Parameter"/>
        </w:rPr>
        <w:t>message</w:t>
      </w:r>
    </w:p>
    <w:p w:rsidR="00041042" w:rsidRDefault="00EF6E53">
      <w:pPr>
        <w:spacing w:after="0"/>
      </w:pPr>
      <w:r>
        <w:t xml:space="preserve">Type: </w:t>
      </w:r>
      <w:hyperlink r:id="rId298" w:history="1">
        <w:r>
          <w:rPr>
            <w:rStyle w:val="Hyperlink"/>
          </w:rPr>
          <w:t>System.String</w:t>
        </w:r>
      </w:hyperlink>
    </w:p>
    <w:p w:rsidR="00041042" w:rsidRDefault="00EF6E53">
      <w:r>
        <w:t>The message to log.</w:t>
      </w:r>
    </w:p>
    <w:p w:rsidR="00041042" w:rsidRDefault="00EF6E53">
      <w:pPr>
        <w:pStyle w:val="Heading2"/>
      </w:pPr>
      <w:bookmarkStart w:id="323" w:name="_53E2C619_Topic_SeeAlso"/>
      <w:bookmarkEnd w:id="323"/>
      <w:r>
        <w:t>See Also</w:t>
      </w:r>
    </w:p>
    <w:p w:rsidR="00041042" w:rsidRDefault="00DD4813">
      <w:pPr>
        <w:spacing w:after="0"/>
      </w:pPr>
      <w:hyperlink w:anchor="_29EFB481_Topic" w:history="1">
        <w:r w:rsidR="00EF6E53">
          <w:rPr>
            <w:rStyle w:val="Hyperlink"/>
          </w:rPr>
          <w:t>DebugHelper Class</w:t>
        </w:r>
      </w:hyperlink>
    </w:p>
    <w:p w:rsidR="00041042" w:rsidRDefault="00DD4813">
      <w:pPr>
        <w:spacing w:after="0"/>
      </w:pPr>
      <w:hyperlink w:anchor="_404E60B1_Topic" w:history="1">
        <w:r w:rsidR="00EF6E53">
          <w:rPr>
            <w:rStyle w:val="Hyperlink"/>
          </w:rPr>
          <w:t>LogIf Overload</w:t>
        </w:r>
      </w:hyperlink>
    </w:p>
    <w:p w:rsidR="00041042" w:rsidRDefault="00DD4813">
      <w:pPr>
        <w:spacing w:after="0"/>
      </w:pPr>
      <w:hyperlink w:anchor="_9F669C6B_Topic" w:history="1">
        <w:r w:rsidR="00EF6E53">
          <w:rPr>
            <w:rStyle w:val="Hyperlink"/>
          </w:rPr>
          <w:t>Umbrace.Unity.PurePool Namespace</w:t>
        </w:r>
      </w:hyperlink>
    </w:p>
    <w:p w:rsidR="00041042" w:rsidRDefault="00EF6E53">
      <w:r>
        <w:br w:type="page"/>
      </w:r>
    </w:p>
    <w:p w:rsidR="00041042" w:rsidRDefault="00EF6E53">
      <w:pPr>
        <w:pStyle w:val="Heading1"/>
      </w:pPr>
      <w:bookmarkStart w:id="324" w:name="_F68A3AB4_Topic"/>
      <w:bookmarkEnd w:id="324"/>
      <w:r>
        <w:lastRenderedPageBreak/>
        <w:t>DebugHelper.LogIf Method (Boolean, String, Object)</w:t>
      </w:r>
    </w:p>
    <w:p w:rsidR="00041042" w:rsidRDefault="00EF6E53">
      <w:r>
        <w:t xml:space="preserve">Logs the specified informational message to the Unity console, if the condition is </w:t>
      </w:r>
      <w:r>
        <w:rPr>
          <w:rStyle w:val="CodeInline"/>
        </w:rPr>
        <w:t>true</w:t>
      </w:r>
      <w:r>
        <w:t xml:space="preserve"> (</w:t>
      </w:r>
      <w:r>
        <w:rPr>
          <w:rStyle w:val="CodeInline"/>
        </w:rPr>
        <w:t>True</w:t>
      </w:r>
      <w:r>
        <w:t xml:space="preserve"> in Visual Basic).</w:t>
      </w:r>
    </w:p>
    <w:p w:rsidR="00041042" w:rsidRDefault="00EF6E53">
      <w:r>
        <w:rPr>
          <w:b/>
        </w:rPr>
        <w:t>Namespace:</w:t>
      </w:r>
      <w:r>
        <w:t> </w:t>
      </w:r>
      <w:hyperlink w:anchor="_9F669C6B_Topic" w:history="1">
        <w:r>
          <w:rPr>
            <w:rStyle w:val="Hyperlink"/>
          </w:rPr>
          <w:t>Umbrace.Unity.PurePool</w:t>
        </w:r>
      </w:hyperlink>
      <w:r>
        <w:br/>
      </w:r>
      <w:r>
        <w:rPr>
          <w:b/>
        </w:rPr>
        <w:t>Assembly:</w:t>
      </w:r>
      <w:r>
        <w:t> Umbrace.Unity.PurePool (in Umbrace.Unity.PurePool.dll) Version: 0.0.0.0 (1.0.0.0)</w:t>
      </w:r>
    </w:p>
    <w:p w:rsidR="00041042" w:rsidRDefault="00EF6E53">
      <w:pPr>
        <w:pStyle w:val="Heading2"/>
      </w:pPr>
      <w:r>
        <w:t>Syntax</w:t>
      </w:r>
    </w:p>
    <w:tbl>
      <w:tblPr>
        <w:tblStyle w:val="CodeTable"/>
        <w:tblW w:w="5000" w:type="pct"/>
        <w:tblLook w:val="07E0" w:firstRow="1" w:lastRow="1" w:firstColumn="1" w:lastColumn="1" w:noHBand="1" w:noVBand="1"/>
      </w:tblPr>
      <w:tblGrid>
        <w:gridCol w:w="9350"/>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EF6E53">
            <w:pPr>
              <w:keepNext/>
            </w:pPr>
            <w:r>
              <w:t>C#</w:t>
            </w:r>
          </w:p>
        </w:tc>
      </w:tr>
      <w:tr w:rsidR="00041042">
        <w:tc>
          <w:tcPr>
            <w:tcW w:w="0" w:type="auto"/>
          </w:tcPr>
          <w:p w:rsidR="00041042" w:rsidRDefault="00EF6E53">
            <w:r>
              <w:t>[</w:t>
            </w:r>
            <w:r>
              <w:rPr>
                <w:rStyle w:val="Identifier"/>
              </w:rPr>
              <w:t>ConditionalAttribute</w:t>
            </w:r>
            <w:r>
              <w:t>("LOG_MESSAGING")]</w:t>
            </w:r>
            <w:r>
              <w:br/>
            </w:r>
            <w:r>
              <w:rPr>
                <w:rStyle w:val="Keyword"/>
              </w:rPr>
              <w:t>public</w:t>
            </w:r>
            <w:r>
              <w:t xml:space="preserve"> </w:t>
            </w:r>
            <w:r>
              <w:rPr>
                <w:rStyle w:val="Keyword"/>
              </w:rPr>
              <w:t>static</w:t>
            </w:r>
            <w:r>
              <w:t xml:space="preserve"> </w:t>
            </w:r>
            <w:r>
              <w:rPr>
                <w:rStyle w:val="Keyword"/>
              </w:rPr>
              <w:t>void</w:t>
            </w:r>
            <w:r>
              <w:t xml:space="preserve"> </w:t>
            </w:r>
            <w:r>
              <w:rPr>
                <w:rStyle w:val="Identifier"/>
              </w:rPr>
              <w:t>LogIf</w:t>
            </w:r>
            <w:r>
              <w:t>(</w:t>
            </w:r>
            <w:r>
              <w:br/>
            </w:r>
            <w:r>
              <w:tab/>
            </w:r>
            <w:r>
              <w:rPr>
                <w:rStyle w:val="Identifier"/>
              </w:rPr>
              <w:t>bool</w:t>
            </w:r>
            <w:r>
              <w:t xml:space="preserve"> </w:t>
            </w:r>
            <w:r>
              <w:rPr>
                <w:rStyle w:val="Parameter"/>
              </w:rPr>
              <w:t>condition</w:t>
            </w:r>
            <w:r>
              <w:t>,</w:t>
            </w:r>
            <w:r>
              <w:br/>
            </w:r>
            <w:r>
              <w:tab/>
            </w:r>
            <w:r>
              <w:rPr>
                <w:rStyle w:val="Identifier"/>
              </w:rPr>
              <w:t>string</w:t>
            </w:r>
            <w:r>
              <w:t xml:space="preserve"> </w:t>
            </w:r>
            <w:r>
              <w:rPr>
                <w:rStyle w:val="Parameter"/>
              </w:rPr>
              <w:t>message</w:t>
            </w:r>
            <w:r>
              <w:t>,</w:t>
            </w:r>
            <w:r>
              <w:br/>
            </w:r>
            <w:r>
              <w:tab/>
            </w:r>
            <w:r>
              <w:rPr>
                <w:rStyle w:val="Identifier"/>
              </w:rPr>
              <w:t>Object</w:t>
            </w:r>
            <w:r>
              <w:t xml:space="preserve"> </w:t>
            </w:r>
            <w:r>
              <w:rPr>
                <w:rStyle w:val="Parameter"/>
              </w:rPr>
              <w:t>context</w:t>
            </w:r>
            <w:r>
              <w:br/>
              <w:t>)</w:t>
            </w:r>
          </w:p>
        </w:tc>
      </w:tr>
    </w:tbl>
    <w:p w:rsidR="00041042" w:rsidRDefault="00041042">
      <w:pPr>
        <w:spacing w:after="0"/>
      </w:pPr>
    </w:p>
    <w:p w:rsidR="00041042" w:rsidRDefault="00EF6E53">
      <w:pPr>
        <w:pStyle w:val="Heading4"/>
      </w:pPr>
      <w:r>
        <w:t>Parameters</w:t>
      </w:r>
    </w:p>
    <w:p w:rsidR="00041042" w:rsidRDefault="00EF6E53">
      <w:pPr>
        <w:spacing w:after="0"/>
      </w:pPr>
      <w:r>
        <w:rPr>
          <w:rStyle w:val="Parameter"/>
        </w:rPr>
        <w:t>condition</w:t>
      </w:r>
    </w:p>
    <w:p w:rsidR="00041042" w:rsidRDefault="00EF6E53">
      <w:pPr>
        <w:spacing w:after="0"/>
      </w:pPr>
      <w:r>
        <w:t xml:space="preserve">Type: </w:t>
      </w:r>
      <w:hyperlink r:id="rId299" w:history="1">
        <w:r>
          <w:rPr>
            <w:rStyle w:val="Hyperlink"/>
          </w:rPr>
          <w:t>System.Boolean</w:t>
        </w:r>
      </w:hyperlink>
    </w:p>
    <w:p w:rsidR="00041042" w:rsidRDefault="00EF6E53">
      <w:r>
        <w:t>The condition to check.</w:t>
      </w:r>
    </w:p>
    <w:p w:rsidR="00041042" w:rsidRDefault="00EF6E53">
      <w:pPr>
        <w:spacing w:after="0"/>
      </w:pPr>
      <w:r>
        <w:rPr>
          <w:rStyle w:val="Parameter"/>
        </w:rPr>
        <w:t>message</w:t>
      </w:r>
    </w:p>
    <w:p w:rsidR="00041042" w:rsidRDefault="00EF6E53">
      <w:pPr>
        <w:spacing w:after="0"/>
      </w:pPr>
      <w:r>
        <w:t xml:space="preserve">Type: </w:t>
      </w:r>
      <w:hyperlink r:id="rId300" w:history="1">
        <w:r>
          <w:rPr>
            <w:rStyle w:val="Hyperlink"/>
          </w:rPr>
          <w:t>System.String</w:t>
        </w:r>
      </w:hyperlink>
    </w:p>
    <w:p w:rsidR="00041042" w:rsidRDefault="00EF6E53">
      <w:r>
        <w:t>The message to log.</w:t>
      </w:r>
    </w:p>
    <w:p w:rsidR="00041042" w:rsidRDefault="00EF6E53">
      <w:pPr>
        <w:spacing w:after="0"/>
      </w:pPr>
      <w:r>
        <w:rPr>
          <w:rStyle w:val="Parameter"/>
        </w:rPr>
        <w:t>context</w:t>
      </w:r>
    </w:p>
    <w:p w:rsidR="00041042" w:rsidRDefault="00EF6E53">
      <w:pPr>
        <w:spacing w:after="0"/>
      </w:pPr>
      <w:r>
        <w:t>Type: UnityEngine.Object</w:t>
      </w:r>
    </w:p>
    <w:p w:rsidR="00041042" w:rsidRDefault="00EF6E53">
      <w:r>
        <w:t>The object to which the message applies.</w:t>
      </w:r>
    </w:p>
    <w:p w:rsidR="00041042" w:rsidRDefault="00EF6E53">
      <w:pPr>
        <w:pStyle w:val="Heading2"/>
      </w:pPr>
      <w:bookmarkStart w:id="325" w:name="_F68A3AB4_Topic_SeeAlso"/>
      <w:bookmarkEnd w:id="325"/>
      <w:r>
        <w:t>See Also</w:t>
      </w:r>
    </w:p>
    <w:p w:rsidR="00041042" w:rsidRDefault="00DD4813">
      <w:pPr>
        <w:spacing w:after="0"/>
      </w:pPr>
      <w:hyperlink w:anchor="_29EFB481_Topic" w:history="1">
        <w:r w:rsidR="00EF6E53">
          <w:rPr>
            <w:rStyle w:val="Hyperlink"/>
          </w:rPr>
          <w:t>DebugHelper Class</w:t>
        </w:r>
      </w:hyperlink>
    </w:p>
    <w:p w:rsidR="00041042" w:rsidRDefault="00DD4813">
      <w:pPr>
        <w:spacing w:after="0"/>
      </w:pPr>
      <w:hyperlink w:anchor="_404E60B1_Topic" w:history="1">
        <w:r w:rsidR="00EF6E53">
          <w:rPr>
            <w:rStyle w:val="Hyperlink"/>
          </w:rPr>
          <w:t>LogIf Overload</w:t>
        </w:r>
      </w:hyperlink>
    </w:p>
    <w:p w:rsidR="00041042" w:rsidRDefault="00DD4813">
      <w:pPr>
        <w:spacing w:after="0"/>
      </w:pPr>
      <w:hyperlink w:anchor="_9F669C6B_Topic" w:history="1">
        <w:r w:rsidR="00EF6E53">
          <w:rPr>
            <w:rStyle w:val="Hyperlink"/>
          </w:rPr>
          <w:t>Umbrace.Unity.PurePool Namespace</w:t>
        </w:r>
      </w:hyperlink>
    </w:p>
    <w:p w:rsidR="00041042" w:rsidRDefault="00EF6E53">
      <w:r>
        <w:br w:type="page"/>
      </w:r>
    </w:p>
    <w:p w:rsidR="00041042" w:rsidRDefault="00EF6E53">
      <w:pPr>
        <w:pStyle w:val="Heading1"/>
      </w:pPr>
      <w:bookmarkStart w:id="326" w:name="_B13B517E_Topic"/>
      <w:bookmarkEnd w:id="326"/>
      <w:r>
        <w:lastRenderedPageBreak/>
        <w:t>DebugHelper.LogIf Method (Func(Boolean), String, Object)</w:t>
      </w:r>
    </w:p>
    <w:p w:rsidR="00041042" w:rsidRDefault="00EF6E53">
      <w:r>
        <w:t xml:space="preserve">Logs the specified informational message to the Unity console, if the condition evaluates to </w:t>
      </w:r>
      <w:r>
        <w:rPr>
          <w:rStyle w:val="CodeInline"/>
        </w:rPr>
        <w:t>true</w:t>
      </w:r>
      <w:r>
        <w:t xml:space="preserve"> (</w:t>
      </w:r>
      <w:r>
        <w:rPr>
          <w:rStyle w:val="CodeInline"/>
        </w:rPr>
        <w:t>True</w:t>
      </w:r>
      <w:r>
        <w:t xml:space="preserve"> in Visual Basic).</w:t>
      </w:r>
    </w:p>
    <w:p w:rsidR="00041042" w:rsidRDefault="00EF6E53">
      <w:r>
        <w:rPr>
          <w:b/>
        </w:rPr>
        <w:t>Namespace:</w:t>
      </w:r>
      <w:r>
        <w:t> </w:t>
      </w:r>
      <w:hyperlink w:anchor="_9F669C6B_Topic" w:history="1">
        <w:r>
          <w:rPr>
            <w:rStyle w:val="Hyperlink"/>
          </w:rPr>
          <w:t>Umbrace.Unity.PurePool</w:t>
        </w:r>
      </w:hyperlink>
      <w:r>
        <w:br/>
      </w:r>
      <w:r>
        <w:rPr>
          <w:b/>
        </w:rPr>
        <w:t>Assembly:</w:t>
      </w:r>
      <w:r>
        <w:t> Umbrace.Unity.PurePool (in Umbrace.Unity.PurePool.dll) Version: 0.0.0.0 (1.0.0.0)</w:t>
      </w:r>
    </w:p>
    <w:p w:rsidR="00041042" w:rsidRDefault="00EF6E53">
      <w:pPr>
        <w:pStyle w:val="Heading2"/>
      </w:pPr>
      <w:r>
        <w:t>Syntax</w:t>
      </w:r>
    </w:p>
    <w:tbl>
      <w:tblPr>
        <w:tblStyle w:val="CodeTable"/>
        <w:tblW w:w="5000" w:type="pct"/>
        <w:tblLook w:val="07E0" w:firstRow="1" w:lastRow="1" w:firstColumn="1" w:lastColumn="1" w:noHBand="1" w:noVBand="1"/>
      </w:tblPr>
      <w:tblGrid>
        <w:gridCol w:w="9350"/>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EF6E53">
            <w:pPr>
              <w:keepNext/>
            </w:pPr>
            <w:r>
              <w:t>C#</w:t>
            </w:r>
          </w:p>
        </w:tc>
      </w:tr>
      <w:tr w:rsidR="00041042">
        <w:tc>
          <w:tcPr>
            <w:tcW w:w="0" w:type="auto"/>
          </w:tcPr>
          <w:p w:rsidR="00041042" w:rsidRDefault="00EF6E53">
            <w:r>
              <w:t>[</w:t>
            </w:r>
            <w:r>
              <w:rPr>
                <w:rStyle w:val="Identifier"/>
              </w:rPr>
              <w:t>ConditionalAttribute</w:t>
            </w:r>
            <w:r>
              <w:t>("LOG_MESSAGING")]</w:t>
            </w:r>
            <w:r>
              <w:br/>
            </w:r>
            <w:r>
              <w:rPr>
                <w:rStyle w:val="Keyword"/>
              </w:rPr>
              <w:t>public</w:t>
            </w:r>
            <w:r>
              <w:t xml:space="preserve"> </w:t>
            </w:r>
            <w:r>
              <w:rPr>
                <w:rStyle w:val="Keyword"/>
              </w:rPr>
              <w:t>static</w:t>
            </w:r>
            <w:r>
              <w:t xml:space="preserve"> </w:t>
            </w:r>
            <w:r>
              <w:rPr>
                <w:rStyle w:val="Keyword"/>
              </w:rPr>
              <w:t>void</w:t>
            </w:r>
            <w:r>
              <w:t xml:space="preserve"> </w:t>
            </w:r>
            <w:r>
              <w:rPr>
                <w:rStyle w:val="Identifier"/>
              </w:rPr>
              <w:t>LogIf</w:t>
            </w:r>
            <w:r>
              <w:t>(</w:t>
            </w:r>
            <w:r>
              <w:br/>
            </w:r>
            <w:r>
              <w:tab/>
            </w:r>
            <w:r>
              <w:rPr>
                <w:rStyle w:val="Identifier"/>
              </w:rPr>
              <w:t>Func</w:t>
            </w:r>
            <w:r>
              <w:t>&lt;</w:t>
            </w:r>
            <w:r>
              <w:rPr>
                <w:rStyle w:val="Identifier"/>
              </w:rPr>
              <w:t>bool</w:t>
            </w:r>
            <w:r>
              <w:t xml:space="preserve">&gt; </w:t>
            </w:r>
            <w:r>
              <w:rPr>
                <w:rStyle w:val="Parameter"/>
              </w:rPr>
              <w:t>condition</w:t>
            </w:r>
            <w:r>
              <w:t>,</w:t>
            </w:r>
            <w:r>
              <w:br/>
            </w:r>
            <w:r>
              <w:tab/>
            </w:r>
            <w:r>
              <w:rPr>
                <w:rStyle w:val="Identifier"/>
              </w:rPr>
              <w:t>string</w:t>
            </w:r>
            <w:r>
              <w:t xml:space="preserve"> </w:t>
            </w:r>
            <w:r>
              <w:rPr>
                <w:rStyle w:val="Parameter"/>
              </w:rPr>
              <w:t>message</w:t>
            </w:r>
            <w:r>
              <w:t>,</w:t>
            </w:r>
            <w:r>
              <w:br/>
            </w:r>
            <w:r>
              <w:tab/>
            </w:r>
            <w:r>
              <w:rPr>
                <w:rStyle w:val="Identifier"/>
              </w:rPr>
              <w:t>Object</w:t>
            </w:r>
            <w:r>
              <w:t xml:space="preserve"> </w:t>
            </w:r>
            <w:r>
              <w:rPr>
                <w:rStyle w:val="Parameter"/>
              </w:rPr>
              <w:t>context</w:t>
            </w:r>
            <w:r>
              <w:br/>
              <w:t>)</w:t>
            </w:r>
          </w:p>
        </w:tc>
      </w:tr>
    </w:tbl>
    <w:p w:rsidR="00041042" w:rsidRDefault="00041042">
      <w:pPr>
        <w:spacing w:after="0"/>
      </w:pPr>
    </w:p>
    <w:p w:rsidR="00041042" w:rsidRDefault="00EF6E53">
      <w:pPr>
        <w:pStyle w:val="Heading4"/>
      </w:pPr>
      <w:r>
        <w:t>Parameters</w:t>
      </w:r>
    </w:p>
    <w:p w:rsidR="00041042" w:rsidRDefault="00EF6E53">
      <w:pPr>
        <w:spacing w:after="0"/>
      </w:pPr>
      <w:r>
        <w:rPr>
          <w:rStyle w:val="Parameter"/>
        </w:rPr>
        <w:t>condition</w:t>
      </w:r>
    </w:p>
    <w:p w:rsidR="00041042" w:rsidRDefault="00EF6E53">
      <w:pPr>
        <w:spacing w:after="0"/>
      </w:pPr>
      <w:r>
        <w:t xml:space="preserve">Type: </w:t>
      </w:r>
      <w:hyperlink r:id="rId301" w:history="1">
        <w:r>
          <w:rPr>
            <w:rStyle w:val="Hyperlink"/>
          </w:rPr>
          <w:t>System.Func</w:t>
        </w:r>
      </w:hyperlink>
      <w:r>
        <w:t>(</w:t>
      </w:r>
      <w:hyperlink r:id="rId302" w:history="1">
        <w:r>
          <w:rPr>
            <w:rStyle w:val="Hyperlink"/>
          </w:rPr>
          <w:t>Boolean</w:t>
        </w:r>
      </w:hyperlink>
      <w:r>
        <w:t>)</w:t>
      </w:r>
    </w:p>
    <w:p w:rsidR="00041042" w:rsidRDefault="00EF6E53">
      <w:r>
        <w:t>The condition to check.</w:t>
      </w:r>
    </w:p>
    <w:p w:rsidR="00041042" w:rsidRDefault="00EF6E53">
      <w:pPr>
        <w:spacing w:after="0"/>
      </w:pPr>
      <w:r>
        <w:rPr>
          <w:rStyle w:val="Parameter"/>
        </w:rPr>
        <w:t>message</w:t>
      </w:r>
    </w:p>
    <w:p w:rsidR="00041042" w:rsidRDefault="00EF6E53">
      <w:pPr>
        <w:spacing w:after="0"/>
      </w:pPr>
      <w:r>
        <w:t xml:space="preserve">Type: </w:t>
      </w:r>
      <w:hyperlink r:id="rId303" w:history="1">
        <w:r>
          <w:rPr>
            <w:rStyle w:val="Hyperlink"/>
          </w:rPr>
          <w:t>System.String</w:t>
        </w:r>
      </w:hyperlink>
    </w:p>
    <w:p w:rsidR="00041042" w:rsidRDefault="00EF6E53">
      <w:r>
        <w:t>The message to log.</w:t>
      </w:r>
    </w:p>
    <w:p w:rsidR="00041042" w:rsidRDefault="00EF6E53">
      <w:pPr>
        <w:spacing w:after="0"/>
      </w:pPr>
      <w:r>
        <w:rPr>
          <w:rStyle w:val="Parameter"/>
        </w:rPr>
        <w:t>context</w:t>
      </w:r>
    </w:p>
    <w:p w:rsidR="00041042" w:rsidRDefault="00EF6E53">
      <w:pPr>
        <w:spacing w:after="0"/>
      </w:pPr>
      <w:r>
        <w:t>Type: UnityEngine.Object</w:t>
      </w:r>
    </w:p>
    <w:p w:rsidR="00041042" w:rsidRDefault="00EF6E53">
      <w:r>
        <w:t>The object to which the message applies.</w:t>
      </w:r>
    </w:p>
    <w:p w:rsidR="00041042" w:rsidRDefault="00EF6E53">
      <w:pPr>
        <w:pStyle w:val="Heading2"/>
      </w:pPr>
      <w:bookmarkStart w:id="327" w:name="_B13B517E_Topic_SeeAlso"/>
      <w:bookmarkEnd w:id="327"/>
      <w:r>
        <w:t>See Also</w:t>
      </w:r>
    </w:p>
    <w:p w:rsidR="00041042" w:rsidRDefault="00DD4813">
      <w:pPr>
        <w:spacing w:after="0"/>
      </w:pPr>
      <w:hyperlink w:anchor="_29EFB481_Topic" w:history="1">
        <w:r w:rsidR="00EF6E53">
          <w:rPr>
            <w:rStyle w:val="Hyperlink"/>
          </w:rPr>
          <w:t>DebugHelper Class</w:t>
        </w:r>
      </w:hyperlink>
    </w:p>
    <w:p w:rsidR="00041042" w:rsidRDefault="00DD4813">
      <w:pPr>
        <w:spacing w:after="0"/>
      </w:pPr>
      <w:hyperlink w:anchor="_404E60B1_Topic" w:history="1">
        <w:r w:rsidR="00EF6E53">
          <w:rPr>
            <w:rStyle w:val="Hyperlink"/>
          </w:rPr>
          <w:t>LogIf Overload</w:t>
        </w:r>
      </w:hyperlink>
    </w:p>
    <w:p w:rsidR="00041042" w:rsidRDefault="00DD4813">
      <w:pPr>
        <w:spacing w:after="0"/>
      </w:pPr>
      <w:hyperlink w:anchor="_9F669C6B_Topic" w:history="1">
        <w:r w:rsidR="00EF6E53">
          <w:rPr>
            <w:rStyle w:val="Hyperlink"/>
          </w:rPr>
          <w:t>Umbrace.Unity.PurePool Namespace</w:t>
        </w:r>
      </w:hyperlink>
    </w:p>
    <w:p w:rsidR="00041042" w:rsidRDefault="00EF6E53">
      <w:r>
        <w:br w:type="page"/>
      </w:r>
    </w:p>
    <w:p w:rsidR="00041042" w:rsidRDefault="00EF6E53">
      <w:pPr>
        <w:pStyle w:val="Heading1"/>
      </w:pPr>
      <w:bookmarkStart w:id="328" w:name="_6B1C0D88_Topic"/>
      <w:bookmarkEnd w:id="328"/>
      <w:r>
        <w:lastRenderedPageBreak/>
        <w:t xml:space="preserve">DebugHelper.LogWarning Method </w:t>
      </w:r>
    </w:p>
    <w:p w:rsidR="00041042" w:rsidRDefault="00EF6E53">
      <w:pPr>
        <w:pStyle w:val="Heading2"/>
      </w:pPr>
      <w:r>
        <w:t>Overload List</w:t>
      </w:r>
    </w:p>
    <w:tbl>
      <w:tblPr>
        <w:tblStyle w:val="GeneralTable"/>
        <w:tblW w:w="5000" w:type="pct"/>
        <w:tblLook w:val="07E0" w:firstRow="1" w:lastRow="1" w:firstColumn="1" w:lastColumn="1" w:noHBand="1" w:noVBand="1"/>
      </w:tblPr>
      <w:tblGrid>
        <w:gridCol w:w="476"/>
        <w:gridCol w:w="3079"/>
        <w:gridCol w:w="5795"/>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041042">
            <w:pPr>
              <w:keepNext/>
            </w:pPr>
          </w:p>
        </w:tc>
        <w:tc>
          <w:tcPr>
            <w:tcW w:w="0" w:type="auto"/>
          </w:tcPr>
          <w:p w:rsidR="00041042" w:rsidRDefault="00EF6E53">
            <w:pPr>
              <w:keepNext/>
            </w:pPr>
            <w:r>
              <w:t>Name</w:t>
            </w:r>
          </w:p>
        </w:tc>
        <w:tc>
          <w:tcPr>
            <w:tcW w:w="0" w:type="auto"/>
          </w:tcPr>
          <w:p w:rsidR="00041042" w:rsidRDefault="00EF6E53">
            <w:pPr>
              <w:keepNext/>
            </w:pPr>
            <w:r>
              <w:t>Description</w:t>
            </w:r>
          </w:p>
        </w:tc>
      </w:tr>
      <w:tr w:rsidR="00041042">
        <w:tc>
          <w:tcPr>
            <w:tcW w:w="0" w:type="auto"/>
          </w:tcPr>
          <w:p w:rsidR="00041042" w:rsidRDefault="00EF6E53">
            <w:r>
              <w:rPr>
                <w:noProof/>
              </w:rPr>
              <w:drawing>
                <wp:inline distT="0" distB="0" distL="0" distR="0">
                  <wp:extent cx="152400" cy="104775"/>
                  <wp:effectExtent l="0" t="0" r="0" b="0"/>
                  <wp:docPr id="72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rPr>
              <w:drawing>
                <wp:inline distT="0" distB="0" distL="0" distR="0">
                  <wp:extent cx="123825" cy="95249"/>
                  <wp:effectExtent l="0" t="0" r="0" b="0"/>
                  <wp:docPr id="725"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041042" w:rsidRDefault="00DD4813">
            <w:hyperlink w:anchor="_EFD3EDA5_Topic" w:history="1">
              <w:r w:rsidR="00EF6E53">
                <w:rPr>
                  <w:rStyle w:val="Hyperlink"/>
                </w:rPr>
                <w:t>LogWarning(String)</w:t>
              </w:r>
            </w:hyperlink>
          </w:p>
        </w:tc>
        <w:tc>
          <w:tcPr>
            <w:tcW w:w="0" w:type="auto"/>
          </w:tcPr>
          <w:p w:rsidR="00041042" w:rsidRDefault="00EF6E53">
            <w:r>
              <w:t>Logs the specified warning message to the Unity console.</w:t>
            </w:r>
          </w:p>
        </w:tc>
      </w:tr>
      <w:tr w:rsidR="00041042">
        <w:tc>
          <w:tcPr>
            <w:tcW w:w="0" w:type="auto"/>
          </w:tcPr>
          <w:p w:rsidR="00041042" w:rsidRDefault="00EF6E53">
            <w:r>
              <w:rPr>
                <w:noProof/>
              </w:rPr>
              <w:drawing>
                <wp:inline distT="0" distB="0" distL="0" distR="0">
                  <wp:extent cx="152400" cy="104775"/>
                  <wp:effectExtent l="0" t="0" r="0" b="0"/>
                  <wp:docPr id="72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rPr>
              <w:drawing>
                <wp:inline distT="0" distB="0" distL="0" distR="0">
                  <wp:extent cx="123825" cy="95249"/>
                  <wp:effectExtent l="0" t="0" r="0" b="0"/>
                  <wp:docPr id="727"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041042" w:rsidRDefault="00DD4813">
            <w:hyperlink w:anchor="_5E1A1873_Topic" w:history="1">
              <w:r w:rsidR="00EF6E53">
                <w:rPr>
                  <w:rStyle w:val="Hyperlink"/>
                </w:rPr>
                <w:t>LogWarning(String, Object)</w:t>
              </w:r>
            </w:hyperlink>
          </w:p>
        </w:tc>
        <w:tc>
          <w:tcPr>
            <w:tcW w:w="0" w:type="auto"/>
          </w:tcPr>
          <w:p w:rsidR="00041042" w:rsidRDefault="00EF6E53">
            <w:r>
              <w:t>Logs the specified warning message to the Unity console.</w:t>
            </w:r>
          </w:p>
        </w:tc>
      </w:tr>
      <w:tr w:rsidR="00041042">
        <w:tc>
          <w:tcPr>
            <w:tcW w:w="0" w:type="auto"/>
          </w:tcPr>
          <w:p w:rsidR="00041042" w:rsidRDefault="00EF6E53">
            <w:r>
              <w:rPr>
                <w:noProof/>
              </w:rPr>
              <w:drawing>
                <wp:inline distT="0" distB="0" distL="0" distR="0">
                  <wp:extent cx="152400" cy="104775"/>
                  <wp:effectExtent l="0" t="0" r="0" b="0"/>
                  <wp:docPr id="72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rPr>
              <w:drawing>
                <wp:inline distT="0" distB="0" distL="0" distR="0">
                  <wp:extent cx="123825" cy="95249"/>
                  <wp:effectExtent l="0" t="0" r="0" b="0"/>
                  <wp:docPr id="729"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041042" w:rsidRDefault="00DD4813">
            <w:hyperlink w:anchor="_5E1A1870_Topic" w:history="1">
              <w:r w:rsidR="00EF6E53">
                <w:rPr>
                  <w:rStyle w:val="Hyperlink"/>
                </w:rPr>
                <w:t>LogWarning(LogLevel, String)</w:t>
              </w:r>
            </w:hyperlink>
          </w:p>
        </w:tc>
        <w:tc>
          <w:tcPr>
            <w:tcW w:w="0" w:type="auto"/>
          </w:tcPr>
          <w:p w:rsidR="00041042" w:rsidRDefault="00EF6E53">
            <w:r>
              <w:t xml:space="preserve">Logs the specified warning message to the Unity console, if allowed by </w:t>
            </w:r>
            <w:r>
              <w:rPr>
                <w:rStyle w:val="Parameter"/>
              </w:rPr>
              <w:t>logLevel</w:t>
            </w:r>
            <w:r>
              <w:t>.</w:t>
            </w:r>
          </w:p>
        </w:tc>
      </w:tr>
      <w:tr w:rsidR="00041042">
        <w:tc>
          <w:tcPr>
            <w:tcW w:w="0" w:type="auto"/>
          </w:tcPr>
          <w:p w:rsidR="00041042" w:rsidRDefault="00EF6E53">
            <w:r>
              <w:rPr>
                <w:noProof/>
              </w:rPr>
              <w:drawing>
                <wp:inline distT="0" distB="0" distL="0" distR="0">
                  <wp:extent cx="152400" cy="104775"/>
                  <wp:effectExtent l="0" t="0" r="0" b="0"/>
                  <wp:docPr id="73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rPr>
              <w:drawing>
                <wp:inline distT="0" distB="0" distL="0" distR="0">
                  <wp:extent cx="123825" cy="95249"/>
                  <wp:effectExtent l="0" t="0" r="0" b="0"/>
                  <wp:docPr id="731"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041042" w:rsidRDefault="00DD4813">
            <w:hyperlink w:anchor="_5E1A1871_Topic" w:history="1">
              <w:r w:rsidR="00EF6E53">
                <w:rPr>
                  <w:rStyle w:val="Hyperlink"/>
                </w:rPr>
                <w:t>LogWarning(LogLevel, String, Object)</w:t>
              </w:r>
            </w:hyperlink>
          </w:p>
        </w:tc>
        <w:tc>
          <w:tcPr>
            <w:tcW w:w="0" w:type="auto"/>
          </w:tcPr>
          <w:p w:rsidR="00041042" w:rsidRDefault="00EF6E53">
            <w:r>
              <w:t xml:space="preserve">Logs the specified warning message to the Unity console, if allowed by </w:t>
            </w:r>
            <w:r>
              <w:rPr>
                <w:rStyle w:val="Parameter"/>
              </w:rPr>
              <w:t>logLevel</w:t>
            </w:r>
            <w:r>
              <w:t>.</w:t>
            </w:r>
          </w:p>
        </w:tc>
      </w:tr>
    </w:tbl>
    <w:p w:rsidR="00041042" w:rsidRDefault="00041042">
      <w:pPr>
        <w:spacing w:after="0"/>
      </w:pPr>
    </w:p>
    <w:p w:rsidR="00041042" w:rsidRDefault="00EF6E53">
      <w:pPr>
        <w:pStyle w:val="Heading2"/>
      </w:pPr>
      <w:bookmarkStart w:id="329" w:name="_6B1C0D88_Topic_SeeAlso"/>
      <w:bookmarkEnd w:id="329"/>
      <w:r>
        <w:t>See Also</w:t>
      </w:r>
    </w:p>
    <w:p w:rsidR="00041042" w:rsidRDefault="00DD4813">
      <w:pPr>
        <w:spacing w:after="0"/>
      </w:pPr>
      <w:hyperlink w:anchor="_29EFB481_Topic" w:history="1">
        <w:r w:rsidR="00EF6E53">
          <w:rPr>
            <w:rStyle w:val="Hyperlink"/>
          </w:rPr>
          <w:t>DebugHelper Class</w:t>
        </w:r>
      </w:hyperlink>
    </w:p>
    <w:p w:rsidR="00041042" w:rsidRDefault="00DD4813">
      <w:pPr>
        <w:spacing w:after="0"/>
      </w:pPr>
      <w:hyperlink w:anchor="_9F669C6B_Topic" w:history="1">
        <w:r w:rsidR="00EF6E53">
          <w:rPr>
            <w:rStyle w:val="Hyperlink"/>
          </w:rPr>
          <w:t>Umbrace.Unity.PurePool Namespace</w:t>
        </w:r>
      </w:hyperlink>
    </w:p>
    <w:p w:rsidR="00041042" w:rsidRDefault="00EF6E53">
      <w:r>
        <w:br w:type="page"/>
      </w:r>
    </w:p>
    <w:p w:rsidR="00041042" w:rsidRDefault="00EF6E53">
      <w:pPr>
        <w:pStyle w:val="Heading1"/>
      </w:pPr>
      <w:bookmarkStart w:id="330" w:name="_EFD3EDA5_Topic"/>
      <w:bookmarkEnd w:id="330"/>
      <w:r>
        <w:lastRenderedPageBreak/>
        <w:t>DebugHelper.LogWarning Method (String)</w:t>
      </w:r>
    </w:p>
    <w:p w:rsidR="00041042" w:rsidRDefault="00EF6E53">
      <w:r>
        <w:t>Logs the specified warning message to the Unity console.</w:t>
      </w:r>
    </w:p>
    <w:p w:rsidR="00041042" w:rsidRDefault="00EF6E53">
      <w:r>
        <w:rPr>
          <w:b/>
        </w:rPr>
        <w:t>Namespace:</w:t>
      </w:r>
      <w:r>
        <w:t> </w:t>
      </w:r>
      <w:hyperlink w:anchor="_9F669C6B_Topic" w:history="1">
        <w:r>
          <w:rPr>
            <w:rStyle w:val="Hyperlink"/>
          </w:rPr>
          <w:t>Umbrace.Unity.PurePool</w:t>
        </w:r>
      </w:hyperlink>
      <w:r>
        <w:br/>
      </w:r>
      <w:r>
        <w:rPr>
          <w:b/>
        </w:rPr>
        <w:t>Assembly:</w:t>
      </w:r>
      <w:r>
        <w:t> Umbrace.Unity.PurePool (in Umbrace.Unity.PurePool.dll) Version: 0.0.0.0 (1.0.0.0)</w:t>
      </w:r>
    </w:p>
    <w:p w:rsidR="00041042" w:rsidRDefault="00EF6E53">
      <w:pPr>
        <w:pStyle w:val="Heading2"/>
      </w:pPr>
      <w:r>
        <w:t>Syntax</w:t>
      </w:r>
    </w:p>
    <w:tbl>
      <w:tblPr>
        <w:tblStyle w:val="CodeTable"/>
        <w:tblW w:w="5000" w:type="pct"/>
        <w:tblLook w:val="07E0" w:firstRow="1" w:lastRow="1" w:firstColumn="1" w:lastColumn="1" w:noHBand="1" w:noVBand="1"/>
      </w:tblPr>
      <w:tblGrid>
        <w:gridCol w:w="9350"/>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EF6E53">
            <w:pPr>
              <w:keepNext/>
            </w:pPr>
            <w:r>
              <w:t>C#</w:t>
            </w:r>
          </w:p>
        </w:tc>
      </w:tr>
      <w:tr w:rsidR="00041042">
        <w:tc>
          <w:tcPr>
            <w:tcW w:w="0" w:type="auto"/>
          </w:tcPr>
          <w:p w:rsidR="00041042" w:rsidRDefault="00EF6E53">
            <w:r>
              <w:t>[</w:t>
            </w:r>
            <w:r>
              <w:rPr>
                <w:rStyle w:val="Identifier"/>
              </w:rPr>
              <w:t>ConditionalAttribute</w:t>
            </w:r>
            <w:r>
              <w:t>("LOG_MESSAGING")]</w:t>
            </w:r>
            <w:r>
              <w:br/>
            </w:r>
            <w:r>
              <w:rPr>
                <w:rStyle w:val="Keyword"/>
              </w:rPr>
              <w:t>public</w:t>
            </w:r>
            <w:r>
              <w:t xml:space="preserve"> </w:t>
            </w:r>
            <w:r>
              <w:rPr>
                <w:rStyle w:val="Keyword"/>
              </w:rPr>
              <w:t>static</w:t>
            </w:r>
            <w:r>
              <w:t xml:space="preserve"> </w:t>
            </w:r>
            <w:r>
              <w:rPr>
                <w:rStyle w:val="Keyword"/>
              </w:rPr>
              <w:t>void</w:t>
            </w:r>
            <w:r>
              <w:t xml:space="preserve"> </w:t>
            </w:r>
            <w:r>
              <w:rPr>
                <w:rStyle w:val="Identifier"/>
              </w:rPr>
              <w:t>LogWarning</w:t>
            </w:r>
            <w:r>
              <w:t>(</w:t>
            </w:r>
            <w:r>
              <w:br/>
            </w:r>
            <w:r>
              <w:tab/>
            </w:r>
            <w:r>
              <w:rPr>
                <w:rStyle w:val="Identifier"/>
              </w:rPr>
              <w:t>string</w:t>
            </w:r>
            <w:r>
              <w:t xml:space="preserve"> </w:t>
            </w:r>
            <w:r>
              <w:rPr>
                <w:rStyle w:val="Parameter"/>
              </w:rPr>
              <w:t>message</w:t>
            </w:r>
            <w:r>
              <w:br/>
              <w:t>)</w:t>
            </w:r>
          </w:p>
        </w:tc>
      </w:tr>
    </w:tbl>
    <w:p w:rsidR="00041042" w:rsidRDefault="00041042">
      <w:pPr>
        <w:spacing w:after="0"/>
      </w:pPr>
    </w:p>
    <w:p w:rsidR="00041042" w:rsidRDefault="00EF6E53">
      <w:pPr>
        <w:pStyle w:val="Heading4"/>
      </w:pPr>
      <w:r>
        <w:t>Parameters</w:t>
      </w:r>
    </w:p>
    <w:p w:rsidR="00041042" w:rsidRDefault="00EF6E53">
      <w:pPr>
        <w:spacing w:after="0"/>
      </w:pPr>
      <w:r>
        <w:rPr>
          <w:rStyle w:val="Parameter"/>
        </w:rPr>
        <w:t>message</w:t>
      </w:r>
    </w:p>
    <w:p w:rsidR="00041042" w:rsidRDefault="00EF6E53">
      <w:pPr>
        <w:spacing w:after="0"/>
      </w:pPr>
      <w:r>
        <w:t xml:space="preserve">Type: </w:t>
      </w:r>
      <w:hyperlink r:id="rId304" w:history="1">
        <w:r>
          <w:rPr>
            <w:rStyle w:val="Hyperlink"/>
          </w:rPr>
          <w:t>System.String</w:t>
        </w:r>
      </w:hyperlink>
    </w:p>
    <w:p w:rsidR="00041042" w:rsidRDefault="00EF6E53">
      <w:r>
        <w:t>The message to log.</w:t>
      </w:r>
    </w:p>
    <w:p w:rsidR="00041042" w:rsidRDefault="00EF6E53">
      <w:pPr>
        <w:pStyle w:val="Heading2"/>
      </w:pPr>
      <w:bookmarkStart w:id="331" w:name="_EFD3EDA5_Topic_SeeAlso"/>
      <w:bookmarkEnd w:id="331"/>
      <w:r>
        <w:t>See Also</w:t>
      </w:r>
    </w:p>
    <w:p w:rsidR="00041042" w:rsidRDefault="00DD4813">
      <w:pPr>
        <w:spacing w:after="0"/>
      </w:pPr>
      <w:hyperlink w:anchor="_29EFB481_Topic" w:history="1">
        <w:r w:rsidR="00EF6E53">
          <w:rPr>
            <w:rStyle w:val="Hyperlink"/>
          </w:rPr>
          <w:t>DebugHelper Class</w:t>
        </w:r>
      </w:hyperlink>
    </w:p>
    <w:p w:rsidR="00041042" w:rsidRDefault="00DD4813">
      <w:pPr>
        <w:spacing w:after="0"/>
      </w:pPr>
      <w:hyperlink w:anchor="_6B1C0D88_Topic" w:history="1">
        <w:r w:rsidR="00EF6E53">
          <w:rPr>
            <w:rStyle w:val="Hyperlink"/>
          </w:rPr>
          <w:t>LogWarning Overload</w:t>
        </w:r>
      </w:hyperlink>
    </w:p>
    <w:p w:rsidR="00041042" w:rsidRDefault="00DD4813">
      <w:pPr>
        <w:spacing w:after="0"/>
      </w:pPr>
      <w:hyperlink w:anchor="_9F669C6B_Topic" w:history="1">
        <w:r w:rsidR="00EF6E53">
          <w:rPr>
            <w:rStyle w:val="Hyperlink"/>
          </w:rPr>
          <w:t>Umbrace.Unity.PurePool Namespace</w:t>
        </w:r>
      </w:hyperlink>
    </w:p>
    <w:p w:rsidR="00041042" w:rsidRDefault="00EF6E53">
      <w:r>
        <w:br w:type="page"/>
      </w:r>
    </w:p>
    <w:p w:rsidR="00041042" w:rsidRDefault="00EF6E53">
      <w:pPr>
        <w:pStyle w:val="Heading1"/>
      </w:pPr>
      <w:bookmarkStart w:id="332" w:name="_5E1A1873_Topic"/>
      <w:bookmarkEnd w:id="332"/>
      <w:r>
        <w:lastRenderedPageBreak/>
        <w:t>DebugHelper.LogWarning Method (String, Object)</w:t>
      </w:r>
    </w:p>
    <w:p w:rsidR="00041042" w:rsidRDefault="00EF6E53">
      <w:r>
        <w:t>Logs the specified warning message to the Unity console.</w:t>
      </w:r>
    </w:p>
    <w:p w:rsidR="00041042" w:rsidRDefault="00EF6E53">
      <w:r>
        <w:rPr>
          <w:b/>
        </w:rPr>
        <w:t>Namespace:</w:t>
      </w:r>
      <w:r>
        <w:t> </w:t>
      </w:r>
      <w:hyperlink w:anchor="_9F669C6B_Topic" w:history="1">
        <w:r>
          <w:rPr>
            <w:rStyle w:val="Hyperlink"/>
          </w:rPr>
          <w:t>Umbrace.Unity.PurePool</w:t>
        </w:r>
      </w:hyperlink>
      <w:r>
        <w:br/>
      </w:r>
      <w:r>
        <w:rPr>
          <w:b/>
        </w:rPr>
        <w:t>Assembly:</w:t>
      </w:r>
      <w:r>
        <w:t> Umbrace.Unity.PurePool (in Umbrace.Unity.PurePool.dll) Version: 0.0.0.0 (1.0.0.0)</w:t>
      </w:r>
    </w:p>
    <w:p w:rsidR="00041042" w:rsidRDefault="00EF6E53">
      <w:pPr>
        <w:pStyle w:val="Heading2"/>
      </w:pPr>
      <w:r>
        <w:t>Syntax</w:t>
      </w:r>
    </w:p>
    <w:tbl>
      <w:tblPr>
        <w:tblStyle w:val="CodeTable"/>
        <w:tblW w:w="5000" w:type="pct"/>
        <w:tblLook w:val="07E0" w:firstRow="1" w:lastRow="1" w:firstColumn="1" w:lastColumn="1" w:noHBand="1" w:noVBand="1"/>
      </w:tblPr>
      <w:tblGrid>
        <w:gridCol w:w="9350"/>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EF6E53">
            <w:pPr>
              <w:keepNext/>
            </w:pPr>
            <w:r>
              <w:t>C#</w:t>
            </w:r>
          </w:p>
        </w:tc>
      </w:tr>
      <w:tr w:rsidR="00041042">
        <w:tc>
          <w:tcPr>
            <w:tcW w:w="0" w:type="auto"/>
          </w:tcPr>
          <w:p w:rsidR="00041042" w:rsidRDefault="00EF6E53">
            <w:r>
              <w:t>[</w:t>
            </w:r>
            <w:r>
              <w:rPr>
                <w:rStyle w:val="Identifier"/>
              </w:rPr>
              <w:t>ConditionalAttribute</w:t>
            </w:r>
            <w:r>
              <w:t>("LOG_MESSAGING")]</w:t>
            </w:r>
            <w:r>
              <w:br/>
            </w:r>
            <w:r>
              <w:rPr>
                <w:rStyle w:val="Keyword"/>
              </w:rPr>
              <w:t>public</w:t>
            </w:r>
            <w:r>
              <w:t xml:space="preserve"> </w:t>
            </w:r>
            <w:r>
              <w:rPr>
                <w:rStyle w:val="Keyword"/>
              </w:rPr>
              <w:t>static</w:t>
            </w:r>
            <w:r>
              <w:t xml:space="preserve"> </w:t>
            </w:r>
            <w:r>
              <w:rPr>
                <w:rStyle w:val="Keyword"/>
              </w:rPr>
              <w:t>void</w:t>
            </w:r>
            <w:r>
              <w:t xml:space="preserve"> </w:t>
            </w:r>
            <w:r>
              <w:rPr>
                <w:rStyle w:val="Identifier"/>
              </w:rPr>
              <w:t>LogWarning</w:t>
            </w:r>
            <w:r>
              <w:t>(</w:t>
            </w:r>
            <w:r>
              <w:br/>
            </w:r>
            <w:r>
              <w:tab/>
            </w:r>
            <w:r>
              <w:rPr>
                <w:rStyle w:val="Identifier"/>
              </w:rPr>
              <w:t>string</w:t>
            </w:r>
            <w:r>
              <w:t xml:space="preserve"> </w:t>
            </w:r>
            <w:r>
              <w:rPr>
                <w:rStyle w:val="Parameter"/>
              </w:rPr>
              <w:t>message</w:t>
            </w:r>
            <w:r>
              <w:t>,</w:t>
            </w:r>
            <w:r>
              <w:br/>
            </w:r>
            <w:r>
              <w:tab/>
            </w:r>
            <w:r>
              <w:rPr>
                <w:rStyle w:val="Identifier"/>
              </w:rPr>
              <w:t>Object</w:t>
            </w:r>
            <w:r>
              <w:t xml:space="preserve"> </w:t>
            </w:r>
            <w:r>
              <w:rPr>
                <w:rStyle w:val="Parameter"/>
              </w:rPr>
              <w:t>context</w:t>
            </w:r>
            <w:r>
              <w:br/>
              <w:t>)</w:t>
            </w:r>
          </w:p>
        </w:tc>
      </w:tr>
    </w:tbl>
    <w:p w:rsidR="00041042" w:rsidRDefault="00041042">
      <w:pPr>
        <w:spacing w:after="0"/>
      </w:pPr>
    </w:p>
    <w:p w:rsidR="00041042" w:rsidRDefault="00EF6E53">
      <w:pPr>
        <w:pStyle w:val="Heading4"/>
      </w:pPr>
      <w:r>
        <w:t>Parameters</w:t>
      </w:r>
    </w:p>
    <w:p w:rsidR="00041042" w:rsidRDefault="00EF6E53">
      <w:pPr>
        <w:spacing w:after="0"/>
      </w:pPr>
      <w:r>
        <w:rPr>
          <w:rStyle w:val="Parameter"/>
        </w:rPr>
        <w:t>message</w:t>
      </w:r>
    </w:p>
    <w:p w:rsidR="00041042" w:rsidRDefault="00EF6E53">
      <w:pPr>
        <w:spacing w:after="0"/>
      </w:pPr>
      <w:r>
        <w:t xml:space="preserve">Type: </w:t>
      </w:r>
      <w:hyperlink r:id="rId305" w:history="1">
        <w:r>
          <w:rPr>
            <w:rStyle w:val="Hyperlink"/>
          </w:rPr>
          <w:t>System.String</w:t>
        </w:r>
      </w:hyperlink>
    </w:p>
    <w:p w:rsidR="00041042" w:rsidRDefault="00EF6E53">
      <w:r>
        <w:t>The message to log.</w:t>
      </w:r>
    </w:p>
    <w:p w:rsidR="00041042" w:rsidRDefault="00EF6E53">
      <w:pPr>
        <w:spacing w:after="0"/>
      </w:pPr>
      <w:r>
        <w:rPr>
          <w:rStyle w:val="Parameter"/>
        </w:rPr>
        <w:t>context</w:t>
      </w:r>
    </w:p>
    <w:p w:rsidR="00041042" w:rsidRDefault="00EF6E53">
      <w:pPr>
        <w:spacing w:after="0"/>
      </w:pPr>
      <w:r>
        <w:t>Type: UnityEngine.Object</w:t>
      </w:r>
    </w:p>
    <w:p w:rsidR="00041042" w:rsidRDefault="00EF6E53">
      <w:r>
        <w:t>The object to which the message applies.</w:t>
      </w:r>
    </w:p>
    <w:p w:rsidR="00041042" w:rsidRDefault="00EF6E53">
      <w:pPr>
        <w:pStyle w:val="Heading2"/>
      </w:pPr>
      <w:bookmarkStart w:id="333" w:name="_5E1A1873_Topic_SeeAlso"/>
      <w:bookmarkEnd w:id="333"/>
      <w:r>
        <w:t>See Also</w:t>
      </w:r>
    </w:p>
    <w:p w:rsidR="00041042" w:rsidRDefault="00DD4813">
      <w:pPr>
        <w:spacing w:after="0"/>
      </w:pPr>
      <w:hyperlink w:anchor="_29EFB481_Topic" w:history="1">
        <w:r w:rsidR="00EF6E53">
          <w:rPr>
            <w:rStyle w:val="Hyperlink"/>
          </w:rPr>
          <w:t>DebugHelper Class</w:t>
        </w:r>
      </w:hyperlink>
    </w:p>
    <w:p w:rsidR="00041042" w:rsidRDefault="00DD4813">
      <w:pPr>
        <w:spacing w:after="0"/>
      </w:pPr>
      <w:hyperlink w:anchor="_6B1C0D88_Topic" w:history="1">
        <w:r w:rsidR="00EF6E53">
          <w:rPr>
            <w:rStyle w:val="Hyperlink"/>
          </w:rPr>
          <w:t>LogWarning Overload</w:t>
        </w:r>
      </w:hyperlink>
    </w:p>
    <w:p w:rsidR="00041042" w:rsidRDefault="00DD4813">
      <w:pPr>
        <w:spacing w:after="0"/>
      </w:pPr>
      <w:hyperlink w:anchor="_9F669C6B_Topic" w:history="1">
        <w:r w:rsidR="00EF6E53">
          <w:rPr>
            <w:rStyle w:val="Hyperlink"/>
          </w:rPr>
          <w:t>Umbrace.Unity.PurePool Namespace</w:t>
        </w:r>
      </w:hyperlink>
    </w:p>
    <w:p w:rsidR="00041042" w:rsidRDefault="00EF6E53">
      <w:r>
        <w:br w:type="page"/>
      </w:r>
    </w:p>
    <w:p w:rsidR="00041042" w:rsidRDefault="00EF6E53">
      <w:pPr>
        <w:pStyle w:val="Heading1"/>
      </w:pPr>
      <w:bookmarkStart w:id="334" w:name="_5E1A1870_Topic"/>
      <w:bookmarkEnd w:id="334"/>
      <w:r>
        <w:lastRenderedPageBreak/>
        <w:t>DebugHelper.LogWarning Method (LogLevel, String)</w:t>
      </w:r>
    </w:p>
    <w:p w:rsidR="00041042" w:rsidRDefault="00EF6E53">
      <w:r>
        <w:t xml:space="preserve">Logs the specified warning message to the Unity console, if allowed by </w:t>
      </w:r>
      <w:r>
        <w:rPr>
          <w:rStyle w:val="Parameter"/>
        </w:rPr>
        <w:t>logLevel</w:t>
      </w:r>
      <w:r>
        <w:t>.</w:t>
      </w:r>
    </w:p>
    <w:p w:rsidR="00041042" w:rsidRDefault="00EF6E53">
      <w:r>
        <w:rPr>
          <w:b/>
        </w:rPr>
        <w:t>Namespace:</w:t>
      </w:r>
      <w:r>
        <w:t> </w:t>
      </w:r>
      <w:hyperlink w:anchor="_9F669C6B_Topic" w:history="1">
        <w:r>
          <w:rPr>
            <w:rStyle w:val="Hyperlink"/>
          </w:rPr>
          <w:t>Umbrace.Unity.PurePool</w:t>
        </w:r>
      </w:hyperlink>
      <w:r>
        <w:br/>
      </w:r>
      <w:r>
        <w:rPr>
          <w:b/>
        </w:rPr>
        <w:t>Assembly:</w:t>
      </w:r>
      <w:r>
        <w:t> Umbrace.Unity.PurePool (in Umbrace.Unity.PurePool.dll) Version: 0.0.0.0 (1.0.0.0)</w:t>
      </w:r>
    </w:p>
    <w:p w:rsidR="00041042" w:rsidRDefault="00EF6E53">
      <w:pPr>
        <w:pStyle w:val="Heading2"/>
      </w:pPr>
      <w:r>
        <w:t>Syntax</w:t>
      </w:r>
    </w:p>
    <w:tbl>
      <w:tblPr>
        <w:tblStyle w:val="CodeTable"/>
        <w:tblW w:w="5000" w:type="pct"/>
        <w:tblLook w:val="07E0" w:firstRow="1" w:lastRow="1" w:firstColumn="1" w:lastColumn="1" w:noHBand="1" w:noVBand="1"/>
      </w:tblPr>
      <w:tblGrid>
        <w:gridCol w:w="9350"/>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EF6E53">
            <w:pPr>
              <w:keepNext/>
            </w:pPr>
            <w:r>
              <w:t>C#</w:t>
            </w:r>
          </w:p>
        </w:tc>
      </w:tr>
      <w:tr w:rsidR="00041042">
        <w:tc>
          <w:tcPr>
            <w:tcW w:w="0" w:type="auto"/>
          </w:tcPr>
          <w:p w:rsidR="00041042" w:rsidRDefault="00EF6E53">
            <w:r>
              <w:t>[</w:t>
            </w:r>
            <w:r>
              <w:rPr>
                <w:rStyle w:val="Identifier"/>
              </w:rPr>
              <w:t>ConditionalAttribute</w:t>
            </w:r>
            <w:r>
              <w:t>("LOG_MESSAGING")]</w:t>
            </w:r>
            <w:r>
              <w:br/>
            </w:r>
            <w:r>
              <w:rPr>
                <w:rStyle w:val="Keyword"/>
              </w:rPr>
              <w:t>public</w:t>
            </w:r>
            <w:r>
              <w:t xml:space="preserve"> </w:t>
            </w:r>
            <w:r>
              <w:rPr>
                <w:rStyle w:val="Keyword"/>
              </w:rPr>
              <w:t>static</w:t>
            </w:r>
            <w:r>
              <w:t xml:space="preserve"> </w:t>
            </w:r>
            <w:r>
              <w:rPr>
                <w:rStyle w:val="Keyword"/>
              </w:rPr>
              <w:t>void</w:t>
            </w:r>
            <w:r>
              <w:t xml:space="preserve"> </w:t>
            </w:r>
            <w:r>
              <w:rPr>
                <w:rStyle w:val="Identifier"/>
              </w:rPr>
              <w:t>LogWarning</w:t>
            </w:r>
            <w:r>
              <w:t>(</w:t>
            </w:r>
            <w:r>
              <w:br/>
            </w:r>
            <w:r>
              <w:tab/>
            </w:r>
            <w:r>
              <w:rPr>
                <w:rStyle w:val="Identifier"/>
              </w:rPr>
              <w:t>LogLevel</w:t>
            </w:r>
            <w:r>
              <w:t xml:space="preserve"> </w:t>
            </w:r>
            <w:r>
              <w:rPr>
                <w:rStyle w:val="Parameter"/>
              </w:rPr>
              <w:t>logLevel</w:t>
            </w:r>
            <w:r>
              <w:t>,</w:t>
            </w:r>
            <w:r>
              <w:br/>
            </w:r>
            <w:r>
              <w:tab/>
            </w:r>
            <w:r>
              <w:rPr>
                <w:rStyle w:val="Identifier"/>
              </w:rPr>
              <w:t>string</w:t>
            </w:r>
            <w:r>
              <w:t xml:space="preserve"> </w:t>
            </w:r>
            <w:r>
              <w:rPr>
                <w:rStyle w:val="Parameter"/>
              </w:rPr>
              <w:t>message</w:t>
            </w:r>
            <w:r>
              <w:br/>
              <w:t>)</w:t>
            </w:r>
          </w:p>
        </w:tc>
      </w:tr>
    </w:tbl>
    <w:p w:rsidR="00041042" w:rsidRDefault="00041042">
      <w:pPr>
        <w:spacing w:after="0"/>
      </w:pPr>
    </w:p>
    <w:p w:rsidR="00041042" w:rsidRDefault="00EF6E53">
      <w:pPr>
        <w:pStyle w:val="Heading4"/>
      </w:pPr>
      <w:r>
        <w:t>Parameters</w:t>
      </w:r>
    </w:p>
    <w:p w:rsidR="00041042" w:rsidRDefault="00EF6E53">
      <w:pPr>
        <w:spacing w:after="0"/>
      </w:pPr>
      <w:r>
        <w:rPr>
          <w:rStyle w:val="Parameter"/>
        </w:rPr>
        <w:t>logLevel</w:t>
      </w:r>
    </w:p>
    <w:p w:rsidR="00041042" w:rsidRDefault="00EF6E53">
      <w:pPr>
        <w:spacing w:after="0"/>
      </w:pPr>
      <w:r>
        <w:t xml:space="preserve">Type: </w:t>
      </w:r>
      <w:hyperlink w:anchor="_1CE1EEF0_Topic" w:history="1">
        <w:r>
          <w:rPr>
            <w:rStyle w:val="Hyperlink"/>
          </w:rPr>
          <w:t>Umbrace.Unity.PurePool.LogLevel</w:t>
        </w:r>
      </w:hyperlink>
    </w:p>
    <w:p w:rsidR="00041042" w:rsidRDefault="00EF6E53">
      <w:r>
        <w:t>The maximum level of log messaging that is allowed.</w:t>
      </w:r>
    </w:p>
    <w:p w:rsidR="00041042" w:rsidRDefault="00EF6E53">
      <w:pPr>
        <w:spacing w:after="0"/>
      </w:pPr>
      <w:r>
        <w:rPr>
          <w:rStyle w:val="Parameter"/>
        </w:rPr>
        <w:t>message</w:t>
      </w:r>
    </w:p>
    <w:p w:rsidR="00041042" w:rsidRDefault="00EF6E53">
      <w:pPr>
        <w:spacing w:after="0"/>
      </w:pPr>
      <w:r>
        <w:t xml:space="preserve">Type: </w:t>
      </w:r>
      <w:hyperlink r:id="rId306" w:history="1">
        <w:r>
          <w:rPr>
            <w:rStyle w:val="Hyperlink"/>
          </w:rPr>
          <w:t>System.String</w:t>
        </w:r>
      </w:hyperlink>
    </w:p>
    <w:p w:rsidR="00041042" w:rsidRDefault="00EF6E53">
      <w:r>
        <w:t>The message to log.</w:t>
      </w:r>
    </w:p>
    <w:p w:rsidR="00041042" w:rsidRDefault="00EF6E53">
      <w:pPr>
        <w:pStyle w:val="Heading2"/>
      </w:pPr>
      <w:bookmarkStart w:id="335" w:name="_5E1A1870_Topic_SeeAlso"/>
      <w:bookmarkEnd w:id="335"/>
      <w:r>
        <w:t>See Also</w:t>
      </w:r>
    </w:p>
    <w:p w:rsidR="00041042" w:rsidRDefault="00DD4813">
      <w:pPr>
        <w:spacing w:after="0"/>
      </w:pPr>
      <w:hyperlink w:anchor="_29EFB481_Topic" w:history="1">
        <w:r w:rsidR="00EF6E53">
          <w:rPr>
            <w:rStyle w:val="Hyperlink"/>
          </w:rPr>
          <w:t>DebugHelper Class</w:t>
        </w:r>
      </w:hyperlink>
    </w:p>
    <w:p w:rsidR="00041042" w:rsidRDefault="00DD4813">
      <w:pPr>
        <w:spacing w:after="0"/>
      </w:pPr>
      <w:hyperlink w:anchor="_6B1C0D88_Topic" w:history="1">
        <w:r w:rsidR="00EF6E53">
          <w:rPr>
            <w:rStyle w:val="Hyperlink"/>
          </w:rPr>
          <w:t>LogWarning Overload</w:t>
        </w:r>
      </w:hyperlink>
    </w:p>
    <w:p w:rsidR="00041042" w:rsidRDefault="00DD4813">
      <w:pPr>
        <w:spacing w:after="0"/>
      </w:pPr>
      <w:hyperlink w:anchor="_9F669C6B_Topic" w:history="1">
        <w:r w:rsidR="00EF6E53">
          <w:rPr>
            <w:rStyle w:val="Hyperlink"/>
          </w:rPr>
          <w:t>Umbrace.Unity.PurePool Namespace</w:t>
        </w:r>
      </w:hyperlink>
    </w:p>
    <w:p w:rsidR="00041042" w:rsidRDefault="00EF6E53">
      <w:r>
        <w:br w:type="page"/>
      </w:r>
    </w:p>
    <w:p w:rsidR="00041042" w:rsidRDefault="00EF6E53">
      <w:pPr>
        <w:pStyle w:val="Heading1"/>
      </w:pPr>
      <w:bookmarkStart w:id="336" w:name="_5E1A1871_Topic"/>
      <w:bookmarkEnd w:id="336"/>
      <w:r>
        <w:lastRenderedPageBreak/>
        <w:t>DebugHelper.LogWarning Method (LogLevel, String, Object)</w:t>
      </w:r>
    </w:p>
    <w:p w:rsidR="00041042" w:rsidRDefault="00EF6E53">
      <w:r>
        <w:t xml:space="preserve">Logs the specified warning message to the Unity console, if allowed by </w:t>
      </w:r>
      <w:r>
        <w:rPr>
          <w:rStyle w:val="Parameter"/>
        </w:rPr>
        <w:t>logLevel</w:t>
      </w:r>
      <w:r>
        <w:t>.</w:t>
      </w:r>
    </w:p>
    <w:p w:rsidR="00041042" w:rsidRDefault="00EF6E53">
      <w:r>
        <w:rPr>
          <w:b/>
        </w:rPr>
        <w:t>Namespace:</w:t>
      </w:r>
      <w:r>
        <w:t> </w:t>
      </w:r>
      <w:hyperlink w:anchor="_9F669C6B_Topic" w:history="1">
        <w:r>
          <w:rPr>
            <w:rStyle w:val="Hyperlink"/>
          </w:rPr>
          <w:t>Umbrace.Unity.PurePool</w:t>
        </w:r>
      </w:hyperlink>
      <w:r>
        <w:br/>
      </w:r>
      <w:r>
        <w:rPr>
          <w:b/>
        </w:rPr>
        <w:t>Assembly:</w:t>
      </w:r>
      <w:r>
        <w:t> Umbrace.Unity.PurePool (in Umbrace.Unity.PurePool.dll) Version: 0.0.0.0 (1.0.0.0)</w:t>
      </w:r>
    </w:p>
    <w:p w:rsidR="00041042" w:rsidRDefault="00EF6E53">
      <w:pPr>
        <w:pStyle w:val="Heading2"/>
      </w:pPr>
      <w:r>
        <w:t>Syntax</w:t>
      </w:r>
    </w:p>
    <w:tbl>
      <w:tblPr>
        <w:tblStyle w:val="CodeTable"/>
        <w:tblW w:w="5000" w:type="pct"/>
        <w:tblLook w:val="07E0" w:firstRow="1" w:lastRow="1" w:firstColumn="1" w:lastColumn="1" w:noHBand="1" w:noVBand="1"/>
      </w:tblPr>
      <w:tblGrid>
        <w:gridCol w:w="9350"/>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EF6E53">
            <w:pPr>
              <w:keepNext/>
            </w:pPr>
            <w:r>
              <w:t>C#</w:t>
            </w:r>
          </w:p>
        </w:tc>
      </w:tr>
      <w:tr w:rsidR="00041042">
        <w:tc>
          <w:tcPr>
            <w:tcW w:w="0" w:type="auto"/>
          </w:tcPr>
          <w:p w:rsidR="00041042" w:rsidRDefault="00EF6E53">
            <w:r>
              <w:t>[</w:t>
            </w:r>
            <w:r>
              <w:rPr>
                <w:rStyle w:val="Identifier"/>
              </w:rPr>
              <w:t>ConditionalAttribute</w:t>
            </w:r>
            <w:r>
              <w:t>("LOG_MESSAGING")]</w:t>
            </w:r>
            <w:r>
              <w:br/>
            </w:r>
            <w:r>
              <w:rPr>
                <w:rStyle w:val="Keyword"/>
              </w:rPr>
              <w:t>public</w:t>
            </w:r>
            <w:r>
              <w:t xml:space="preserve"> </w:t>
            </w:r>
            <w:r>
              <w:rPr>
                <w:rStyle w:val="Keyword"/>
              </w:rPr>
              <w:t>static</w:t>
            </w:r>
            <w:r>
              <w:t xml:space="preserve"> </w:t>
            </w:r>
            <w:r>
              <w:rPr>
                <w:rStyle w:val="Keyword"/>
              </w:rPr>
              <w:t>void</w:t>
            </w:r>
            <w:r>
              <w:t xml:space="preserve"> </w:t>
            </w:r>
            <w:r>
              <w:rPr>
                <w:rStyle w:val="Identifier"/>
              </w:rPr>
              <w:t>LogWarning</w:t>
            </w:r>
            <w:r>
              <w:t>(</w:t>
            </w:r>
            <w:r>
              <w:br/>
            </w:r>
            <w:r>
              <w:tab/>
            </w:r>
            <w:r>
              <w:rPr>
                <w:rStyle w:val="Identifier"/>
              </w:rPr>
              <w:t>LogLevel</w:t>
            </w:r>
            <w:r>
              <w:t xml:space="preserve"> </w:t>
            </w:r>
            <w:r>
              <w:rPr>
                <w:rStyle w:val="Parameter"/>
              </w:rPr>
              <w:t>logLevel</w:t>
            </w:r>
            <w:r>
              <w:t>,</w:t>
            </w:r>
            <w:r>
              <w:br/>
            </w:r>
            <w:r>
              <w:tab/>
            </w:r>
            <w:r>
              <w:rPr>
                <w:rStyle w:val="Identifier"/>
              </w:rPr>
              <w:t>string</w:t>
            </w:r>
            <w:r>
              <w:t xml:space="preserve"> </w:t>
            </w:r>
            <w:r>
              <w:rPr>
                <w:rStyle w:val="Parameter"/>
              </w:rPr>
              <w:t>message</w:t>
            </w:r>
            <w:r>
              <w:t>,</w:t>
            </w:r>
            <w:r>
              <w:br/>
            </w:r>
            <w:r>
              <w:tab/>
            </w:r>
            <w:r>
              <w:rPr>
                <w:rStyle w:val="Identifier"/>
              </w:rPr>
              <w:t>Object</w:t>
            </w:r>
            <w:r>
              <w:t xml:space="preserve"> </w:t>
            </w:r>
            <w:r>
              <w:rPr>
                <w:rStyle w:val="Parameter"/>
              </w:rPr>
              <w:t>context</w:t>
            </w:r>
            <w:r>
              <w:br/>
              <w:t>)</w:t>
            </w:r>
          </w:p>
        </w:tc>
      </w:tr>
    </w:tbl>
    <w:p w:rsidR="00041042" w:rsidRDefault="00041042">
      <w:pPr>
        <w:spacing w:after="0"/>
      </w:pPr>
    </w:p>
    <w:p w:rsidR="00041042" w:rsidRDefault="00EF6E53">
      <w:pPr>
        <w:pStyle w:val="Heading4"/>
      </w:pPr>
      <w:r>
        <w:t>Parameters</w:t>
      </w:r>
    </w:p>
    <w:p w:rsidR="00041042" w:rsidRDefault="00EF6E53">
      <w:pPr>
        <w:spacing w:after="0"/>
      </w:pPr>
      <w:r>
        <w:rPr>
          <w:rStyle w:val="Parameter"/>
        </w:rPr>
        <w:t>logLevel</w:t>
      </w:r>
    </w:p>
    <w:p w:rsidR="00041042" w:rsidRDefault="00EF6E53">
      <w:pPr>
        <w:spacing w:after="0"/>
      </w:pPr>
      <w:r>
        <w:t xml:space="preserve">Type: </w:t>
      </w:r>
      <w:hyperlink w:anchor="_1CE1EEF0_Topic" w:history="1">
        <w:r>
          <w:rPr>
            <w:rStyle w:val="Hyperlink"/>
          </w:rPr>
          <w:t>Umbrace.Unity.PurePool.LogLevel</w:t>
        </w:r>
      </w:hyperlink>
    </w:p>
    <w:p w:rsidR="00041042" w:rsidRDefault="00EF6E53">
      <w:r>
        <w:t>The maximum level of log messaging that is allowed.</w:t>
      </w:r>
    </w:p>
    <w:p w:rsidR="00041042" w:rsidRDefault="00EF6E53">
      <w:pPr>
        <w:spacing w:after="0"/>
      </w:pPr>
      <w:r>
        <w:rPr>
          <w:rStyle w:val="Parameter"/>
        </w:rPr>
        <w:t>message</w:t>
      </w:r>
    </w:p>
    <w:p w:rsidR="00041042" w:rsidRDefault="00EF6E53">
      <w:pPr>
        <w:spacing w:after="0"/>
      </w:pPr>
      <w:r>
        <w:t xml:space="preserve">Type: </w:t>
      </w:r>
      <w:hyperlink r:id="rId307" w:history="1">
        <w:r>
          <w:rPr>
            <w:rStyle w:val="Hyperlink"/>
          </w:rPr>
          <w:t>System.String</w:t>
        </w:r>
      </w:hyperlink>
    </w:p>
    <w:p w:rsidR="00041042" w:rsidRDefault="00EF6E53">
      <w:r>
        <w:t>The message to log.</w:t>
      </w:r>
    </w:p>
    <w:p w:rsidR="00041042" w:rsidRDefault="00EF6E53">
      <w:pPr>
        <w:spacing w:after="0"/>
      </w:pPr>
      <w:r>
        <w:rPr>
          <w:rStyle w:val="Parameter"/>
        </w:rPr>
        <w:t>context</w:t>
      </w:r>
    </w:p>
    <w:p w:rsidR="00041042" w:rsidRDefault="00EF6E53">
      <w:pPr>
        <w:spacing w:after="0"/>
      </w:pPr>
      <w:r>
        <w:t>Type: UnityEngine.Object</w:t>
      </w:r>
    </w:p>
    <w:p w:rsidR="00041042" w:rsidRDefault="00EF6E53">
      <w:r>
        <w:t>The object to which the message applies.</w:t>
      </w:r>
    </w:p>
    <w:p w:rsidR="00041042" w:rsidRDefault="00EF6E53">
      <w:pPr>
        <w:pStyle w:val="Heading2"/>
      </w:pPr>
      <w:bookmarkStart w:id="337" w:name="_5E1A1871_Topic_SeeAlso"/>
      <w:bookmarkEnd w:id="337"/>
      <w:r>
        <w:t>See Also</w:t>
      </w:r>
    </w:p>
    <w:p w:rsidR="00041042" w:rsidRDefault="00DD4813">
      <w:pPr>
        <w:spacing w:after="0"/>
      </w:pPr>
      <w:hyperlink w:anchor="_29EFB481_Topic" w:history="1">
        <w:r w:rsidR="00EF6E53">
          <w:rPr>
            <w:rStyle w:val="Hyperlink"/>
          </w:rPr>
          <w:t>DebugHelper Class</w:t>
        </w:r>
      </w:hyperlink>
    </w:p>
    <w:p w:rsidR="00041042" w:rsidRDefault="00DD4813">
      <w:pPr>
        <w:spacing w:after="0"/>
      </w:pPr>
      <w:hyperlink w:anchor="_6B1C0D88_Topic" w:history="1">
        <w:r w:rsidR="00EF6E53">
          <w:rPr>
            <w:rStyle w:val="Hyperlink"/>
          </w:rPr>
          <w:t>LogWarning Overload</w:t>
        </w:r>
      </w:hyperlink>
    </w:p>
    <w:p w:rsidR="00041042" w:rsidRDefault="00DD4813">
      <w:pPr>
        <w:spacing w:after="0"/>
      </w:pPr>
      <w:hyperlink w:anchor="_9F669C6B_Topic" w:history="1">
        <w:r w:rsidR="00EF6E53">
          <w:rPr>
            <w:rStyle w:val="Hyperlink"/>
          </w:rPr>
          <w:t>Umbrace.Unity.PurePool Namespace</w:t>
        </w:r>
      </w:hyperlink>
    </w:p>
    <w:p w:rsidR="00041042" w:rsidRDefault="00EF6E53">
      <w:r>
        <w:br w:type="page"/>
      </w:r>
    </w:p>
    <w:p w:rsidR="00041042" w:rsidRDefault="00EF6E53">
      <w:pPr>
        <w:pStyle w:val="Heading1"/>
      </w:pPr>
      <w:bookmarkStart w:id="338" w:name="_6A0F8147_Topic"/>
      <w:bookmarkEnd w:id="338"/>
      <w:r>
        <w:lastRenderedPageBreak/>
        <w:t xml:space="preserve">DebugHelper.LogWarningIf Method </w:t>
      </w:r>
    </w:p>
    <w:p w:rsidR="00041042" w:rsidRDefault="00EF6E53">
      <w:pPr>
        <w:pStyle w:val="Heading2"/>
      </w:pPr>
      <w:r>
        <w:t>Overload List</w:t>
      </w:r>
    </w:p>
    <w:tbl>
      <w:tblPr>
        <w:tblStyle w:val="GeneralTable"/>
        <w:tblW w:w="5000" w:type="pct"/>
        <w:tblLook w:val="07E0" w:firstRow="1" w:lastRow="1" w:firstColumn="1" w:lastColumn="1" w:noHBand="1" w:noVBand="1"/>
      </w:tblPr>
      <w:tblGrid>
        <w:gridCol w:w="421"/>
        <w:gridCol w:w="3344"/>
        <w:gridCol w:w="5585"/>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041042">
            <w:pPr>
              <w:keepNext/>
            </w:pPr>
          </w:p>
        </w:tc>
        <w:tc>
          <w:tcPr>
            <w:tcW w:w="0" w:type="auto"/>
          </w:tcPr>
          <w:p w:rsidR="00041042" w:rsidRDefault="00EF6E53">
            <w:pPr>
              <w:keepNext/>
            </w:pPr>
            <w:r>
              <w:t>Name</w:t>
            </w:r>
          </w:p>
        </w:tc>
        <w:tc>
          <w:tcPr>
            <w:tcW w:w="0" w:type="auto"/>
          </w:tcPr>
          <w:p w:rsidR="00041042" w:rsidRDefault="00EF6E53">
            <w:pPr>
              <w:keepNext/>
            </w:pPr>
            <w:r>
              <w:t>Description</w:t>
            </w:r>
          </w:p>
        </w:tc>
      </w:tr>
      <w:tr w:rsidR="00041042">
        <w:tc>
          <w:tcPr>
            <w:tcW w:w="0" w:type="auto"/>
          </w:tcPr>
          <w:p w:rsidR="00041042" w:rsidRDefault="00EF6E53">
            <w:r>
              <w:rPr>
                <w:noProof/>
              </w:rPr>
              <w:drawing>
                <wp:inline distT="0" distB="0" distL="0" distR="0">
                  <wp:extent cx="152400" cy="104775"/>
                  <wp:effectExtent l="0" t="0" r="0" b="0"/>
                  <wp:docPr id="73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rPr>
              <w:drawing>
                <wp:inline distT="0" distB="0" distL="0" distR="0">
                  <wp:extent cx="123825" cy="95249"/>
                  <wp:effectExtent l="0" t="0" r="0" b="0"/>
                  <wp:docPr id="733"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041042" w:rsidRDefault="00DD4813">
            <w:hyperlink w:anchor="_CDE04B82_Topic" w:history="1">
              <w:r w:rsidR="00EF6E53">
                <w:rPr>
                  <w:rStyle w:val="Hyperlink"/>
                </w:rPr>
                <w:t>LogWarningIf(Boolean, String)</w:t>
              </w:r>
            </w:hyperlink>
          </w:p>
        </w:tc>
        <w:tc>
          <w:tcPr>
            <w:tcW w:w="0" w:type="auto"/>
          </w:tcPr>
          <w:p w:rsidR="00041042" w:rsidRDefault="00EF6E53">
            <w:r>
              <w:t xml:space="preserve">Logs the specified warning message to the Unity console, if the condition is </w:t>
            </w:r>
            <w:r>
              <w:rPr>
                <w:rStyle w:val="CodeInline"/>
              </w:rPr>
              <w:t>true</w:t>
            </w:r>
            <w:r>
              <w:t xml:space="preserve"> (</w:t>
            </w:r>
            <w:r>
              <w:rPr>
                <w:rStyle w:val="CodeInline"/>
              </w:rPr>
              <w:t>True</w:t>
            </w:r>
            <w:r>
              <w:t xml:space="preserve"> in Visual Basic).</w:t>
            </w:r>
          </w:p>
        </w:tc>
      </w:tr>
      <w:tr w:rsidR="00041042">
        <w:tc>
          <w:tcPr>
            <w:tcW w:w="0" w:type="auto"/>
          </w:tcPr>
          <w:p w:rsidR="00041042" w:rsidRDefault="00EF6E53">
            <w:r>
              <w:rPr>
                <w:noProof/>
              </w:rPr>
              <w:drawing>
                <wp:inline distT="0" distB="0" distL="0" distR="0">
                  <wp:extent cx="152400" cy="104775"/>
                  <wp:effectExtent l="0" t="0" r="0" b="0"/>
                  <wp:docPr id="73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rPr>
              <w:drawing>
                <wp:inline distT="0" distB="0" distL="0" distR="0">
                  <wp:extent cx="123825" cy="95249"/>
                  <wp:effectExtent l="0" t="0" r="0" b="0"/>
                  <wp:docPr id="735"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041042" w:rsidRDefault="00DD4813">
            <w:hyperlink w:anchor="_E2DA926B_Topic" w:history="1">
              <w:r w:rsidR="00EF6E53">
                <w:rPr>
                  <w:rStyle w:val="Hyperlink"/>
                </w:rPr>
                <w:t>LogWarningIf(Func(Boolean), String)</w:t>
              </w:r>
            </w:hyperlink>
          </w:p>
        </w:tc>
        <w:tc>
          <w:tcPr>
            <w:tcW w:w="0" w:type="auto"/>
          </w:tcPr>
          <w:p w:rsidR="00041042" w:rsidRDefault="00EF6E53">
            <w:r>
              <w:t xml:space="preserve">Logs the specified warning message to the Unity console, if the condition evaluates to </w:t>
            </w:r>
            <w:r>
              <w:rPr>
                <w:rStyle w:val="CodeInline"/>
              </w:rPr>
              <w:t>true</w:t>
            </w:r>
            <w:r>
              <w:t xml:space="preserve"> (</w:t>
            </w:r>
            <w:r>
              <w:rPr>
                <w:rStyle w:val="CodeInline"/>
              </w:rPr>
              <w:t>True</w:t>
            </w:r>
            <w:r>
              <w:t xml:space="preserve"> in Visual Basic).</w:t>
            </w:r>
          </w:p>
        </w:tc>
      </w:tr>
      <w:tr w:rsidR="00041042">
        <w:tc>
          <w:tcPr>
            <w:tcW w:w="0" w:type="auto"/>
          </w:tcPr>
          <w:p w:rsidR="00041042" w:rsidRDefault="00EF6E53">
            <w:r>
              <w:rPr>
                <w:noProof/>
              </w:rPr>
              <w:drawing>
                <wp:inline distT="0" distB="0" distL="0" distR="0">
                  <wp:extent cx="152400" cy="104775"/>
                  <wp:effectExtent l="0" t="0" r="0" b="0"/>
                  <wp:docPr id="73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rPr>
              <w:drawing>
                <wp:inline distT="0" distB="0" distL="0" distR="0">
                  <wp:extent cx="123825" cy="95249"/>
                  <wp:effectExtent l="0" t="0" r="0" b="0"/>
                  <wp:docPr id="737"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041042" w:rsidRDefault="00DD4813">
            <w:hyperlink w:anchor="_E2DA926A_Topic" w:history="1">
              <w:r w:rsidR="00EF6E53">
                <w:rPr>
                  <w:rStyle w:val="Hyperlink"/>
                </w:rPr>
                <w:t>LogWarningIf(Boolean, String, Object)</w:t>
              </w:r>
            </w:hyperlink>
          </w:p>
        </w:tc>
        <w:tc>
          <w:tcPr>
            <w:tcW w:w="0" w:type="auto"/>
          </w:tcPr>
          <w:p w:rsidR="00041042" w:rsidRDefault="00EF6E53">
            <w:r>
              <w:t xml:space="preserve">Logs the specified warning message to the Unity console, if the condition is </w:t>
            </w:r>
            <w:r>
              <w:rPr>
                <w:rStyle w:val="CodeInline"/>
              </w:rPr>
              <w:t>true</w:t>
            </w:r>
            <w:r>
              <w:t xml:space="preserve"> (</w:t>
            </w:r>
            <w:r>
              <w:rPr>
                <w:rStyle w:val="CodeInline"/>
              </w:rPr>
              <w:t>True</w:t>
            </w:r>
            <w:r>
              <w:t xml:space="preserve"> in Visual Basic).</w:t>
            </w:r>
          </w:p>
        </w:tc>
      </w:tr>
      <w:tr w:rsidR="00041042">
        <w:tc>
          <w:tcPr>
            <w:tcW w:w="0" w:type="auto"/>
          </w:tcPr>
          <w:p w:rsidR="00041042" w:rsidRDefault="00EF6E53">
            <w:r>
              <w:rPr>
                <w:noProof/>
              </w:rPr>
              <w:drawing>
                <wp:inline distT="0" distB="0" distL="0" distR="0">
                  <wp:extent cx="152400" cy="104775"/>
                  <wp:effectExtent l="0" t="0" r="0" b="0"/>
                  <wp:docPr id="73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rPr>
              <w:drawing>
                <wp:inline distT="0" distB="0" distL="0" distR="0">
                  <wp:extent cx="123825" cy="95249"/>
                  <wp:effectExtent l="0" t="0" r="0" b="0"/>
                  <wp:docPr id="739"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041042" w:rsidRDefault="00DD4813">
            <w:hyperlink w:anchor="_E2DA926C_Topic" w:history="1">
              <w:r w:rsidR="00EF6E53">
                <w:rPr>
                  <w:rStyle w:val="Hyperlink"/>
                </w:rPr>
                <w:t>LogWarningIf(Func(Boolean), String, Object)</w:t>
              </w:r>
            </w:hyperlink>
          </w:p>
        </w:tc>
        <w:tc>
          <w:tcPr>
            <w:tcW w:w="0" w:type="auto"/>
          </w:tcPr>
          <w:p w:rsidR="00041042" w:rsidRDefault="00EF6E53">
            <w:r>
              <w:t xml:space="preserve">Logs the specified warning message to the Unity console, if the condition evaluates to </w:t>
            </w:r>
            <w:r>
              <w:rPr>
                <w:rStyle w:val="CodeInline"/>
              </w:rPr>
              <w:t>true</w:t>
            </w:r>
            <w:r>
              <w:t xml:space="preserve"> (</w:t>
            </w:r>
            <w:r>
              <w:rPr>
                <w:rStyle w:val="CodeInline"/>
              </w:rPr>
              <w:t>True</w:t>
            </w:r>
            <w:r>
              <w:t xml:space="preserve"> in Visual Basic).</w:t>
            </w:r>
          </w:p>
        </w:tc>
      </w:tr>
    </w:tbl>
    <w:p w:rsidR="00041042" w:rsidRDefault="00041042">
      <w:pPr>
        <w:spacing w:after="0"/>
      </w:pPr>
    </w:p>
    <w:p w:rsidR="00041042" w:rsidRDefault="00EF6E53">
      <w:pPr>
        <w:pStyle w:val="Heading2"/>
      </w:pPr>
      <w:bookmarkStart w:id="339" w:name="_6A0F8147_Topic_SeeAlso"/>
      <w:bookmarkEnd w:id="339"/>
      <w:r>
        <w:t>See Also</w:t>
      </w:r>
    </w:p>
    <w:p w:rsidR="00041042" w:rsidRDefault="00DD4813">
      <w:pPr>
        <w:spacing w:after="0"/>
      </w:pPr>
      <w:hyperlink w:anchor="_29EFB481_Topic" w:history="1">
        <w:r w:rsidR="00EF6E53">
          <w:rPr>
            <w:rStyle w:val="Hyperlink"/>
          </w:rPr>
          <w:t>DebugHelper Class</w:t>
        </w:r>
      </w:hyperlink>
    </w:p>
    <w:p w:rsidR="00041042" w:rsidRDefault="00DD4813">
      <w:pPr>
        <w:spacing w:after="0"/>
      </w:pPr>
      <w:hyperlink w:anchor="_9F669C6B_Topic" w:history="1">
        <w:r w:rsidR="00EF6E53">
          <w:rPr>
            <w:rStyle w:val="Hyperlink"/>
          </w:rPr>
          <w:t>Umbrace.Unity.PurePool Namespace</w:t>
        </w:r>
      </w:hyperlink>
    </w:p>
    <w:p w:rsidR="00041042" w:rsidRDefault="00EF6E53">
      <w:r>
        <w:br w:type="page"/>
      </w:r>
    </w:p>
    <w:p w:rsidR="00041042" w:rsidRDefault="00EF6E53">
      <w:pPr>
        <w:pStyle w:val="Heading1"/>
      </w:pPr>
      <w:bookmarkStart w:id="340" w:name="_CDE04B82_Topic"/>
      <w:bookmarkEnd w:id="340"/>
      <w:r>
        <w:lastRenderedPageBreak/>
        <w:t>DebugHelper.LogWarningIf Method (Boolean, String)</w:t>
      </w:r>
    </w:p>
    <w:p w:rsidR="00041042" w:rsidRDefault="00EF6E53">
      <w:r>
        <w:t xml:space="preserve">Logs the specified warning message to the Unity console, if the condition is </w:t>
      </w:r>
      <w:r>
        <w:rPr>
          <w:rStyle w:val="CodeInline"/>
        </w:rPr>
        <w:t>true</w:t>
      </w:r>
      <w:r>
        <w:t xml:space="preserve"> (</w:t>
      </w:r>
      <w:r>
        <w:rPr>
          <w:rStyle w:val="CodeInline"/>
        </w:rPr>
        <w:t>True</w:t>
      </w:r>
      <w:r>
        <w:t xml:space="preserve"> in Visual Basic).</w:t>
      </w:r>
    </w:p>
    <w:p w:rsidR="00041042" w:rsidRDefault="00EF6E53">
      <w:r>
        <w:rPr>
          <w:b/>
        </w:rPr>
        <w:t>Namespace:</w:t>
      </w:r>
      <w:r>
        <w:t> </w:t>
      </w:r>
      <w:hyperlink w:anchor="_9F669C6B_Topic" w:history="1">
        <w:r>
          <w:rPr>
            <w:rStyle w:val="Hyperlink"/>
          </w:rPr>
          <w:t>Umbrace.Unity.PurePool</w:t>
        </w:r>
      </w:hyperlink>
      <w:r>
        <w:br/>
      </w:r>
      <w:r>
        <w:rPr>
          <w:b/>
        </w:rPr>
        <w:t>Assembly:</w:t>
      </w:r>
      <w:r>
        <w:t> Umbrace.Unity.PurePool (in Umbrace.Unity.PurePool.dll) Version: 0.0.0.0 (1.0.0.0)</w:t>
      </w:r>
    </w:p>
    <w:p w:rsidR="00041042" w:rsidRDefault="00EF6E53">
      <w:pPr>
        <w:pStyle w:val="Heading2"/>
      </w:pPr>
      <w:r>
        <w:t>Syntax</w:t>
      </w:r>
    </w:p>
    <w:tbl>
      <w:tblPr>
        <w:tblStyle w:val="CodeTable"/>
        <w:tblW w:w="5000" w:type="pct"/>
        <w:tblLook w:val="07E0" w:firstRow="1" w:lastRow="1" w:firstColumn="1" w:lastColumn="1" w:noHBand="1" w:noVBand="1"/>
      </w:tblPr>
      <w:tblGrid>
        <w:gridCol w:w="9350"/>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EF6E53">
            <w:pPr>
              <w:keepNext/>
            </w:pPr>
            <w:r>
              <w:t>C#</w:t>
            </w:r>
          </w:p>
        </w:tc>
      </w:tr>
      <w:tr w:rsidR="00041042">
        <w:tc>
          <w:tcPr>
            <w:tcW w:w="0" w:type="auto"/>
          </w:tcPr>
          <w:p w:rsidR="00041042" w:rsidRDefault="00EF6E53">
            <w:r>
              <w:t>[</w:t>
            </w:r>
            <w:r>
              <w:rPr>
                <w:rStyle w:val="Identifier"/>
              </w:rPr>
              <w:t>ConditionalAttribute</w:t>
            </w:r>
            <w:r>
              <w:t>("LOG_MESSAGING")]</w:t>
            </w:r>
            <w:r>
              <w:br/>
            </w:r>
            <w:r>
              <w:rPr>
                <w:rStyle w:val="Keyword"/>
              </w:rPr>
              <w:t>public</w:t>
            </w:r>
            <w:r>
              <w:t xml:space="preserve"> </w:t>
            </w:r>
            <w:r>
              <w:rPr>
                <w:rStyle w:val="Keyword"/>
              </w:rPr>
              <w:t>static</w:t>
            </w:r>
            <w:r>
              <w:t xml:space="preserve"> </w:t>
            </w:r>
            <w:r>
              <w:rPr>
                <w:rStyle w:val="Keyword"/>
              </w:rPr>
              <w:t>void</w:t>
            </w:r>
            <w:r>
              <w:t xml:space="preserve"> </w:t>
            </w:r>
            <w:r>
              <w:rPr>
                <w:rStyle w:val="Identifier"/>
              </w:rPr>
              <w:t>LogWarningIf</w:t>
            </w:r>
            <w:r>
              <w:t>(</w:t>
            </w:r>
            <w:r>
              <w:br/>
            </w:r>
            <w:r>
              <w:tab/>
            </w:r>
            <w:r>
              <w:rPr>
                <w:rStyle w:val="Identifier"/>
              </w:rPr>
              <w:t>bool</w:t>
            </w:r>
            <w:r>
              <w:t xml:space="preserve"> </w:t>
            </w:r>
            <w:r>
              <w:rPr>
                <w:rStyle w:val="Parameter"/>
              </w:rPr>
              <w:t>condition</w:t>
            </w:r>
            <w:r>
              <w:t>,</w:t>
            </w:r>
            <w:r>
              <w:br/>
            </w:r>
            <w:r>
              <w:tab/>
            </w:r>
            <w:r>
              <w:rPr>
                <w:rStyle w:val="Identifier"/>
              </w:rPr>
              <w:t>string</w:t>
            </w:r>
            <w:r>
              <w:t xml:space="preserve"> </w:t>
            </w:r>
            <w:r>
              <w:rPr>
                <w:rStyle w:val="Parameter"/>
              </w:rPr>
              <w:t>message</w:t>
            </w:r>
            <w:r>
              <w:br/>
              <w:t>)</w:t>
            </w:r>
          </w:p>
        </w:tc>
      </w:tr>
    </w:tbl>
    <w:p w:rsidR="00041042" w:rsidRDefault="00041042">
      <w:pPr>
        <w:spacing w:after="0"/>
      </w:pPr>
    </w:p>
    <w:p w:rsidR="00041042" w:rsidRDefault="00EF6E53">
      <w:pPr>
        <w:pStyle w:val="Heading4"/>
      </w:pPr>
      <w:r>
        <w:t>Parameters</w:t>
      </w:r>
    </w:p>
    <w:p w:rsidR="00041042" w:rsidRDefault="00EF6E53">
      <w:pPr>
        <w:spacing w:after="0"/>
      </w:pPr>
      <w:r>
        <w:rPr>
          <w:rStyle w:val="Parameter"/>
        </w:rPr>
        <w:t>condition</w:t>
      </w:r>
    </w:p>
    <w:p w:rsidR="00041042" w:rsidRDefault="00EF6E53">
      <w:pPr>
        <w:spacing w:after="0"/>
      </w:pPr>
      <w:r>
        <w:t xml:space="preserve">Type: </w:t>
      </w:r>
      <w:hyperlink r:id="rId308" w:history="1">
        <w:r>
          <w:rPr>
            <w:rStyle w:val="Hyperlink"/>
          </w:rPr>
          <w:t>System.Boolean</w:t>
        </w:r>
      </w:hyperlink>
    </w:p>
    <w:p w:rsidR="00041042" w:rsidRDefault="00EF6E53">
      <w:r>
        <w:t>The condition to check.</w:t>
      </w:r>
    </w:p>
    <w:p w:rsidR="00041042" w:rsidRDefault="00EF6E53">
      <w:pPr>
        <w:spacing w:after="0"/>
      </w:pPr>
      <w:r>
        <w:rPr>
          <w:rStyle w:val="Parameter"/>
        </w:rPr>
        <w:t>message</w:t>
      </w:r>
    </w:p>
    <w:p w:rsidR="00041042" w:rsidRDefault="00EF6E53">
      <w:pPr>
        <w:spacing w:after="0"/>
      </w:pPr>
      <w:r>
        <w:t xml:space="preserve">Type: </w:t>
      </w:r>
      <w:hyperlink r:id="rId309" w:history="1">
        <w:r>
          <w:rPr>
            <w:rStyle w:val="Hyperlink"/>
          </w:rPr>
          <w:t>System.String</w:t>
        </w:r>
      </w:hyperlink>
    </w:p>
    <w:p w:rsidR="00041042" w:rsidRDefault="00EF6E53">
      <w:r>
        <w:t>The message to log.</w:t>
      </w:r>
    </w:p>
    <w:p w:rsidR="00041042" w:rsidRDefault="00EF6E53">
      <w:pPr>
        <w:pStyle w:val="Heading2"/>
      </w:pPr>
      <w:bookmarkStart w:id="341" w:name="_CDE04B82_Topic_SeeAlso"/>
      <w:bookmarkEnd w:id="341"/>
      <w:r>
        <w:t>See Also</w:t>
      </w:r>
    </w:p>
    <w:p w:rsidR="00041042" w:rsidRDefault="00DD4813">
      <w:pPr>
        <w:spacing w:after="0"/>
      </w:pPr>
      <w:hyperlink w:anchor="_29EFB481_Topic" w:history="1">
        <w:r w:rsidR="00EF6E53">
          <w:rPr>
            <w:rStyle w:val="Hyperlink"/>
          </w:rPr>
          <w:t>DebugHelper Class</w:t>
        </w:r>
      </w:hyperlink>
    </w:p>
    <w:p w:rsidR="00041042" w:rsidRDefault="00DD4813">
      <w:pPr>
        <w:spacing w:after="0"/>
      </w:pPr>
      <w:hyperlink w:anchor="_6A0F8147_Topic" w:history="1">
        <w:r w:rsidR="00EF6E53">
          <w:rPr>
            <w:rStyle w:val="Hyperlink"/>
          </w:rPr>
          <w:t>LogWarningIf Overload</w:t>
        </w:r>
      </w:hyperlink>
    </w:p>
    <w:p w:rsidR="00041042" w:rsidRDefault="00DD4813">
      <w:pPr>
        <w:spacing w:after="0"/>
      </w:pPr>
      <w:hyperlink w:anchor="_9F669C6B_Topic" w:history="1">
        <w:r w:rsidR="00EF6E53">
          <w:rPr>
            <w:rStyle w:val="Hyperlink"/>
          </w:rPr>
          <w:t>Umbrace.Unity.PurePool Namespace</w:t>
        </w:r>
      </w:hyperlink>
    </w:p>
    <w:p w:rsidR="00041042" w:rsidRDefault="00EF6E53">
      <w:r>
        <w:br w:type="page"/>
      </w:r>
    </w:p>
    <w:p w:rsidR="00041042" w:rsidRDefault="00EF6E53">
      <w:pPr>
        <w:pStyle w:val="Heading1"/>
      </w:pPr>
      <w:bookmarkStart w:id="342" w:name="_E2DA926B_Topic"/>
      <w:bookmarkEnd w:id="342"/>
      <w:r>
        <w:lastRenderedPageBreak/>
        <w:t>DebugHelper.LogWarningIf Method (Func(Boolean), String)</w:t>
      </w:r>
    </w:p>
    <w:p w:rsidR="00041042" w:rsidRDefault="00EF6E53">
      <w:r>
        <w:t xml:space="preserve">Logs the specified warning message to the Unity console, if the condition evaluates to </w:t>
      </w:r>
      <w:r>
        <w:rPr>
          <w:rStyle w:val="CodeInline"/>
        </w:rPr>
        <w:t>true</w:t>
      </w:r>
      <w:r>
        <w:t xml:space="preserve"> (</w:t>
      </w:r>
      <w:r>
        <w:rPr>
          <w:rStyle w:val="CodeInline"/>
        </w:rPr>
        <w:t>True</w:t>
      </w:r>
      <w:r>
        <w:t xml:space="preserve"> in Visual Basic).</w:t>
      </w:r>
    </w:p>
    <w:p w:rsidR="00041042" w:rsidRDefault="00EF6E53">
      <w:r>
        <w:rPr>
          <w:b/>
        </w:rPr>
        <w:t>Namespace:</w:t>
      </w:r>
      <w:r>
        <w:t> </w:t>
      </w:r>
      <w:hyperlink w:anchor="_9F669C6B_Topic" w:history="1">
        <w:r>
          <w:rPr>
            <w:rStyle w:val="Hyperlink"/>
          </w:rPr>
          <w:t>Umbrace.Unity.PurePool</w:t>
        </w:r>
      </w:hyperlink>
      <w:r>
        <w:br/>
      </w:r>
      <w:r>
        <w:rPr>
          <w:b/>
        </w:rPr>
        <w:t>Assembly:</w:t>
      </w:r>
      <w:r>
        <w:t> Umbrace.Unity.PurePool (in Umbrace.Unity.PurePool.dll) Version: 0.0.0.0 (1.0.0.0)</w:t>
      </w:r>
    </w:p>
    <w:p w:rsidR="00041042" w:rsidRDefault="00EF6E53">
      <w:pPr>
        <w:pStyle w:val="Heading2"/>
      </w:pPr>
      <w:r>
        <w:t>Syntax</w:t>
      </w:r>
    </w:p>
    <w:tbl>
      <w:tblPr>
        <w:tblStyle w:val="CodeTable"/>
        <w:tblW w:w="5000" w:type="pct"/>
        <w:tblLook w:val="07E0" w:firstRow="1" w:lastRow="1" w:firstColumn="1" w:lastColumn="1" w:noHBand="1" w:noVBand="1"/>
      </w:tblPr>
      <w:tblGrid>
        <w:gridCol w:w="9350"/>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EF6E53">
            <w:pPr>
              <w:keepNext/>
            </w:pPr>
            <w:r>
              <w:t>C#</w:t>
            </w:r>
          </w:p>
        </w:tc>
      </w:tr>
      <w:tr w:rsidR="00041042">
        <w:tc>
          <w:tcPr>
            <w:tcW w:w="0" w:type="auto"/>
          </w:tcPr>
          <w:p w:rsidR="00041042" w:rsidRDefault="00EF6E53">
            <w:r>
              <w:t>[</w:t>
            </w:r>
            <w:r>
              <w:rPr>
                <w:rStyle w:val="Identifier"/>
              </w:rPr>
              <w:t>ConditionalAttribute</w:t>
            </w:r>
            <w:r>
              <w:t>("LOG_MESSAGING")]</w:t>
            </w:r>
            <w:r>
              <w:br/>
            </w:r>
            <w:r>
              <w:rPr>
                <w:rStyle w:val="Keyword"/>
              </w:rPr>
              <w:t>public</w:t>
            </w:r>
            <w:r>
              <w:t xml:space="preserve"> </w:t>
            </w:r>
            <w:r>
              <w:rPr>
                <w:rStyle w:val="Keyword"/>
              </w:rPr>
              <w:t>static</w:t>
            </w:r>
            <w:r>
              <w:t xml:space="preserve"> </w:t>
            </w:r>
            <w:r>
              <w:rPr>
                <w:rStyle w:val="Keyword"/>
              </w:rPr>
              <w:t>void</w:t>
            </w:r>
            <w:r>
              <w:t xml:space="preserve"> </w:t>
            </w:r>
            <w:r>
              <w:rPr>
                <w:rStyle w:val="Identifier"/>
              </w:rPr>
              <w:t>LogWarningIf</w:t>
            </w:r>
            <w:r>
              <w:t>(</w:t>
            </w:r>
            <w:r>
              <w:br/>
            </w:r>
            <w:r>
              <w:tab/>
            </w:r>
            <w:r>
              <w:rPr>
                <w:rStyle w:val="Identifier"/>
              </w:rPr>
              <w:t>Func</w:t>
            </w:r>
            <w:r>
              <w:t>&lt;</w:t>
            </w:r>
            <w:r>
              <w:rPr>
                <w:rStyle w:val="Identifier"/>
              </w:rPr>
              <w:t>bool</w:t>
            </w:r>
            <w:r>
              <w:t xml:space="preserve">&gt; </w:t>
            </w:r>
            <w:r>
              <w:rPr>
                <w:rStyle w:val="Parameter"/>
              </w:rPr>
              <w:t>condition</w:t>
            </w:r>
            <w:r>
              <w:t>,</w:t>
            </w:r>
            <w:r>
              <w:br/>
            </w:r>
            <w:r>
              <w:tab/>
            </w:r>
            <w:r>
              <w:rPr>
                <w:rStyle w:val="Identifier"/>
              </w:rPr>
              <w:t>string</w:t>
            </w:r>
            <w:r>
              <w:t xml:space="preserve"> </w:t>
            </w:r>
            <w:r>
              <w:rPr>
                <w:rStyle w:val="Parameter"/>
              </w:rPr>
              <w:t>message</w:t>
            </w:r>
            <w:r>
              <w:br/>
              <w:t>)</w:t>
            </w:r>
          </w:p>
        </w:tc>
      </w:tr>
    </w:tbl>
    <w:p w:rsidR="00041042" w:rsidRDefault="00041042">
      <w:pPr>
        <w:spacing w:after="0"/>
      </w:pPr>
    </w:p>
    <w:p w:rsidR="00041042" w:rsidRDefault="00EF6E53">
      <w:pPr>
        <w:pStyle w:val="Heading4"/>
      </w:pPr>
      <w:r>
        <w:t>Parameters</w:t>
      </w:r>
    </w:p>
    <w:p w:rsidR="00041042" w:rsidRDefault="00EF6E53">
      <w:pPr>
        <w:spacing w:after="0"/>
      </w:pPr>
      <w:r>
        <w:rPr>
          <w:rStyle w:val="Parameter"/>
        </w:rPr>
        <w:t>condition</w:t>
      </w:r>
    </w:p>
    <w:p w:rsidR="00041042" w:rsidRDefault="00EF6E53">
      <w:pPr>
        <w:spacing w:after="0"/>
      </w:pPr>
      <w:r>
        <w:t xml:space="preserve">Type: </w:t>
      </w:r>
      <w:hyperlink r:id="rId310" w:history="1">
        <w:r>
          <w:rPr>
            <w:rStyle w:val="Hyperlink"/>
          </w:rPr>
          <w:t>System.Func</w:t>
        </w:r>
      </w:hyperlink>
      <w:r>
        <w:t>(</w:t>
      </w:r>
      <w:hyperlink r:id="rId311" w:history="1">
        <w:r>
          <w:rPr>
            <w:rStyle w:val="Hyperlink"/>
          </w:rPr>
          <w:t>Boolean</w:t>
        </w:r>
      </w:hyperlink>
      <w:r>
        <w:t>)</w:t>
      </w:r>
    </w:p>
    <w:p w:rsidR="00041042" w:rsidRDefault="00EF6E53">
      <w:r>
        <w:t>The condition to check.</w:t>
      </w:r>
    </w:p>
    <w:p w:rsidR="00041042" w:rsidRDefault="00EF6E53">
      <w:pPr>
        <w:spacing w:after="0"/>
      </w:pPr>
      <w:r>
        <w:rPr>
          <w:rStyle w:val="Parameter"/>
        </w:rPr>
        <w:t>message</w:t>
      </w:r>
    </w:p>
    <w:p w:rsidR="00041042" w:rsidRDefault="00EF6E53">
      <w:pPr>
        <w:spacing w:after="0"/>
      </w:pPr>
      <w:r>
        <w:t xml:space="preserve">Type: </w:t>
      </w:r>
      <w:hyperlink r:id="rId312" w:history="1">
        <w:r>
          <w:rPr>
            <w:rStyle w:val="Hyperlink"/>
          </w:rPr>
          <w:t>System.String</w:t>
        </w:r>
      </w:hyperlink>
    </w:p>
    <w:p w:rsidR="00041042" w:rsidRDefault="00EF6E53">
      <w:r>
        <w:t>The message to log.</w:t>
      </w:r>
    </w:p>
    <w:p w:rsidR="00041042" w:rsidRDefault="00EF6E53">
      <w:pPr>
        <w:pStyle w:val="Heading2"/>
      </w:pPr>
      <w:bookmarkStart w:id="343" w:name="_E2DA926B_Topic_SeeAlso"/>
      <w:bookmarkEnd w:id="343"/>
      <w:r>
        <w:t>See Also</w:t>
      </w:r>
    </w:p>
    <w:p w:rsidR="00041042" w:rsidRDefault="00DD4813">
      <w:pPr>
        <w:spacing w:after="0"/>
      </w:pPr>
      <w:hyperlink w:anchor="_29EFB481_Topic" w:history="1">
        <w:r w:rsidR="00EF6E53">
          <w:rPr>
            <w:rStyle w:val="Hyperlink"/>
          </w:rPr>
          <w:t>DebugHelper Class</w:t>
        </w:r>
      </w:hyperlink>
    </w:p>
    <w:p w:rsidR="00041042" w:rsidRDefault="00DD4813">
      <w:pPr>
        <w:spacing w:after="0"/>
      </w:pPr>
      <w:hyperlink w:anchor="_6A0F8147_Topic" w:history="1">
        <w:r w:rsidR="00EF6E53">
          <w:rPr>
            <w:rStyle w:val="Hyperlink"/>
          </w:rPr>
          <w:t>LogWarningIf Overload</w:t>
        </w:r>
      </w:hyperlink>
    </w:p>
    <w:p w:rsidR="00041042" w:rsidRDefault="00DD4813">
      <w:pPr>
        <w:spacing w:after="0"/>
      </w:pPr>
      <w:hyperlink w:anchor="_9F669C6B_Topic" w:history="1">
        <w:r w:rsidR="00EF6E53">
          <w:rPr>
            <w:rStyle w:val="Hyperlink"/>
          </w:rPr>
          <w:t>Umbrace.Unity.PurePool Namespace</w:t>
        </w:r>
      </w:hyperlink>
    </w:p>
    <w:p w:rsidR="00041042" w:rsidRDefault="00EF6E53">
      <w:r>
        <w:br w:type="page"/>
      </w:r>
    </w:p>
    <w:p w:rsidR="00041042" w:rsidRDefault="00EF6E53">
      <w:pPr>
        <w:pStyle w:val="Heading1"/>
      </w:pPr>
      <w:bookmarkStart w:id="344" w:name="_E2DA926A_Topic"/>
      <w:bookmarkEnd w:id="344"/>
      <w:r>
        <w:lastRenderedPageBreak/>
        <w:t>DebugHelper.LogWarningIf Method (Boolean, String, Object)</w:t>
      </w:r>
    </w:p>
    <w:p w:rsidR="00041042" w:rsidRDefault="00EF6E53">
      <w:r>
        <w:t xml:space="preserve">Logs the specified warning message to the Unity console, if the condition is </w:t>
      </w:r>
      <w:r>
        <w:rPr>
          <w:rStyle w:val="CodeInline"/>
        </w:rPr>
        <w:t>true</w:t>
      </w:r>
      <w:r>
        <w:t xml:space="preserve"> (</w:t>
      </w:r>
      <w:r>
        <w:rPr>
          <w:rStyle w:val="CodeInline"/>
        </w:rPr>
        <w:t>True</w:t>
      </w:r>
      <w:r>
        <w:t xml:space="preserve"> in Visual Basic).</w:t>
      </w:r>
    </w:p>
    <w:p w:rsidR="00041042" w:rsidRDefault="00EF6E53">
      <w:r>
        <w:rPr>
          <w:b/>
        </w:rPr>
        <w:t>Namespace:</w:t>
      </w:r>
      <w:r>
        <w:t> </w:t>
      </w:r>
      <w:hyperlink w:anchor="_9F669C6B_Topic" w:history="1">
        <w:r>
          <w:rPr>
            <w:rStyle w:val="Hyperlink"/>
          </w:rPr>
          <w:t>Umbrace.Unity.PurePool</w:t>
        </w:r>
      </w:hyperlink>
      <w:r>
        <w:br/>
      </w:r>
      <w:r>
        <w:rPr>
          <w:b/>
        </w:rPr>
        <w:t>Assembly:</w:t>
      </w:r>
      <w:r>
        <w:t> Umbrace.Unity.PurePool (in Umbrace.Unity.PurePool.dll) Version: 0.0.0.0 (1.0.0.0)</w:t>
      </w:r>
    </w:p>
    <w:p w:rsidR="00041042" w:rsidRDefault="00EF6E53">
      <w:pPr>
        <w:pStyle w:val="Heading2"/>
      </w:pPr>
      <w:r>
        <w:t>Syntax</w:t>
      </w:r>
    </w:p>
    <w:tbl>
      <w:tblPr>
        <w:tblStyle w:val="CodeTable"/>
        <w:tblW w:w="5000" w:type="pct"/>
        <w:tblLook w:val="07E0" w:firstRow="1" w:lastRow="1" w:firstColumn="1" w:lastColumn="1" w:noHBand="1" w:noVBand="1"/>
      </w:tblPr>
      <w:tblGrid>
        <w:gridCol w:w="9350"/>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EF6E53">
            <w:pPr>
              <w:keepNext/>
            </w:pPr>
            <w:r>
              <w:t>C#</w:t>
            </w:r>
          </w:p>
        </w:tc>
      </w:tr>
      <w:tr w:rsidR="00041042">
        <w:tc>
          <w:tcPr>
            <w:tcW w:w="0" w:type="auto"/>
          </w:tcPr>
          <w:p w:rsidR="00041042" w:rsidRDefault="00EF6E53">
            <w:r>
              <w:t>[</w:t>
            </w:r>
            <w:r>
              <w:rPr>
                <w:rStyle w:val="Identifier"/>
              </w:rPr>
              <w:t>ConditionalAttribute</w:t>
            </w:r>
            <w:r>
              <w:t>("LOG_MESSAGING")]</w:t>
            </w:r>
            <w:r>
              <w:br/>
            </w:r>
            <w:r>
              <w:rPr>
                <w:rStyle w:val="Keyword"/>
              </w:rPr>
              <w:t>public</w:t>
            </w:r>
            <w:r>
              <w:t xml:space="preserve"> </w:t>
            </w:r>
            <w:r>
              <w:rPr>
                <w:rStyle w:val="Keyword"/>
              </w:rPr>
              <w:t>static</w:t>
            </w:r>
            <w:r>
              <w:t xml:space="preserve"> </w:t>
            </w:r>
            <w:r>
              <w:rPr>
                <w:rStyle w:val="Keyword"/>
              </w:rPr>
              <w:t>void</w:t>
            </w:r>
            <w:r>
              <w:t xml:space="preserve"> </w:t>
            </w:r>
            <w:r>
              <w:rPr>
                <w:rStyle w:val="Identifier"/>
              </w:rPr>
              <w:t>LogWarningIf</w:t>
            </w:r>
            <w:r>
              <w:t>(</w:t>
            </w:r>
            <w:r>
              <w:br/>
            </w:r>
            <w:r>
              <w:tab/>
            </w:r>
            <w:r>
              <w:rPr>
                <w:rStyle w:val="Identifier"/>
              </w:rPr>
              <w:t>bool</w:t>
            </w:r>
            <w:r>
              <w:t xml:space="preserve"> </w:t>
            </w:r>
            <w:r>
              <w:rPr>
                <w:rStyle w:val="Parameter"/>
              </w:rPr>
              <w:t>condition</w:t>
            </w:r>
            <w:r>
              <w:t>,</w:t>
            </w:r>
            <w:r>
              <w:br/>
            </w:r>
            <w:r>
              <w:tab/>
            </w:r>
            <w:r>
              <w:rPr>
                <w:rStyle w:val="Identifier"/>
              </w:rPr>
              <w:t>string</w:t>
            </w:r>
            <w:r>
              <w:t xml:space="preserve"> </w:t>
            </w:r>
            <w:r>
              <w:rPr>
                <w:rStyle w:val="Parameter"/>
              </w:rPr>
              <w:t>message</w:t>
            </w:r>
            <w:r>
              <w:t>,</w:t>
            </w:r>
            <w:r>
              <w:br/>
            </w:r>
            <w:r>
              <w:tab/>
            </w:r>
            <w:r>
              <w:rPr>
                <w:rStyle w:val="Identifier"/>
              </w:rPr>
              <w:t>Object</w:t>
            </w:r>
            <w:r>
              <w:t xml:space="preserve"> </w:t>
            </w:r>
            <w:r>
              <w:rPr>
                <w:rStyle w:val="Parameter"/>
              </w:rPr>
              <w:t>context</w:t>
            </w:r>
            <w:r>
              <w:br/>
              <w:t>)</w:t>
            </w:r>
          </w:p>
        </w:tc>
      </w:tr>
    </w:tbl>
    <w:p w:rsidR="00041042" w:rsidRDefault="00041042">
      <w:pPr>
        <w:spacing w:after="0"/>
      </w:pPr>
    </w:p>
    <w:p w:rsidR="00041042" w:rsidRDefault="00EF6E53">
      <w:pPr>
        <w:pStyle w:val="Heading4"/>
      </w:pPr>
      <w:r>
        <w:t>Parameters</w:t>
      </w:r>
    </w:p>
    <w:p w:rsidR="00041042" w:rsidRDefault="00EF6E53">
      <w:pPr>
        <w:spacing w:after="0"/>
      </w:pPr>
      <w:r>
        <w:rPr>
          <w:rStyle w:val="Parameter"/>
        </w:rPr>
        <w:t>condition</w:t>
      </w:r>
    </w:p>
    <w:p w:rsidR="00041042" w:rsidRDefault="00EF6E53">
      <w:pPr>
        <w:spacing w:after="0"/>
      </w:pPr>
      <w:r>
        <w:t xml:space="preserve">Type: </w:t>
      </w:r>
      <w:hyperlink r:id="rId313" w:history="1">
        <w:r>
          <w:rPr>
            <w:rStyle w:val="Hyperlink"/>
          </w:rPr>
          <w:t>System.Boolean</w:t>
        </w:r>
      </w:hyperlink>
    </w:p>
    <w:p w:rsidR="00041042" w:rsidRDefault="00EF6E53">
      <w:r>
        <w:t>The condition to check.</w:t>
      </w:r>
    </w:p>
    <w:p w:rsidR="00041042" w:rsidRDefault="00EF6E53">
      <w:pPr>
        <w:spacing w:after="0"/>
      </w:pPr>
      <w:r>
        <w:rPr>
          <w:rStyle w:val="Parameter"/>
        </w:rPr>
        <w:t>message</w:t>
      </w:r>
    </w:p>
    <w:p w:rsidR="00041042" w:rsidRDefault="00EF6E53">
      <w:pPr>
        <w:spacing w:after="0"/>
      </w:pPr>
      <w:r>
        <w:t xml:space="preserve">Type: </w:t>
      </w:r>
      <w:hyperlink r:id="rId314" w:history="1">
        <w:r>
          <w:rPr>
            <w:rStyle w:val="Hyperlink"/>
          </w:rPr>
          <w:t>System.String</w:t>
        </w:r>
      </w:hyperlink>
    </w:p>
    <w:p w:rsidR="00041042" w:rsidRDefault="00EF6E53">
      <w:r>
        <w:t>The message to log.</w:t>
      </w:r>
    </w:p>
    <w:p w:rsidR="00041042" w:rsidRDefault="00EF6E53">
      <w:pPr>
        <w:spacing w:after="0"/>
      </w:pPr>
      <w:r>
        <w:rPr>
          <w:rStyle w:val="Parameter"/>
        </w:rPr>
        <w:t>context</w:t>
      </w:r>
    </w:p>
    <w:p w:rsidR="00041042" w:rsidRDefault="00EF6E53">
      <w:pPr>
        <w:spacing w:after="0"/>
      </w:pPr>
      <w:r>
        <w:t>Type: UnityEngine.Object</w:t>
      </w:r>
    </w:p>
    <w:p w:rsidR="00041042" w:rsidRDefault="00EF6E53">
      <w:r>
        <w:t>The object to which the message applies.</w:t>
      </w:r>
    </w:p>
    <w:p w:rsidR="00041042" w:rsidRDefault="00EF6E53">
      <w:pPr>
        <w:pStyle w:val="Heading2"/>
      </w:pPr>
      <w:bookmarkStart w:id="345" w:name="_E2DA926A_Topic_SeeAlso"/>
      <w:bookmarkEnd w:id="345"/>
      <w:r>
        <w:t>See Also</w:t>
      </w:r>
    </w:p>
    <w:p w:rsidR="00041042" w:rsidRDefault="00DD4813">
      <w:pPr>
        <w:spacing w:after="0"/>
      </w:pPr>
      <w:hyperlink w:anchor="_29EFB481_Topic" w:history="1">
        <w:r w:rsidR="00EF6E53">
          <w:rPr>
            <w:rStyle w:val="Hyperlink"/>
          </w:rPr>
          <w:t>DebugHelper Class</w:t>
        </w:r>
      </w:hyperlink>
    </w:p>
    <w:p w:rsidR="00041042" w:rsidRDefault="00DD4813">
      <w:pPr>
        <w:spacing w:after="0"/>
      </w:pPr>
      <w:hyperlink w:anchor="_6A0F8147_Topic" w:history="1">
        <w:r w:rsidR="00EF6E53">
          <w:rPr>
            <w:rStyle w:val="Hyperlink"/>
          </w:rPr>
          <w:t>LogWarningIf Overload</w:t>
        </w:r>
      </w:hyperlink>
    </w:p>
    <w:p w:rsidR="00041042" w:rsidRDefault="00DD4813">
      <w:pPr>
        <w:spacing w:after="0"/>
      </w:pPr>
      <w:hyperlink w:anchor="_9F669C6B_Topic" w:history="1">
        <w:r w:rsidR="00EF6E53">
          <w:rPr>
            <w:rStyle w:val="Hyperlink"/>
          </w:rPr>
          <w:t>Umbrace.Unity.PurePool Namespace</w:t>
        </w:r>
      </w:hyperlink>
    </w:p>
    <w:p w:rsidR="00041042" w:rsidRDefault="00EF6E53">
      <w:r>
        <w:br w:type="page"/>
      </w:r>
    </w:p>
    <w:p w:rsidR="00041042" w:rsidRDefault="00EF6E53">
      <w:pPr>
        <w:pStyle w:val="Heading1"/>
      </w:pPr>
      <w:bookmarkStart w:id="346" w:name="_E2DA926C_Topic"/>
      <w:bookmarkEnd w:id="346"/>
      <w:r>
        <w:lastRenderedPageBreak/>
        <w:t>DebugHelper.LogWarningIf Method (Func(Boolean), String, Object)</w:t>
      </w:r>
    </w:p>
    <w:p w:rsidR="00041042" w:rsidRDefault="00EF6E53">
      <w:r>
        <w:t xml:space="preserve">Logs the specified warning message to the Unity console, if the condition evaluates to </w:t>
      </w:r>
      <w:r>
        <w:rPr>
          <w:rStyle w:val="CodeInline"/>
        </w:rPr>
        <w:t>true</w:t>
      </w:r>
      <w:r>
        <w:t xml:space="preserve"> (</w:t>
      </w:r>
      <w:r>
        <w:rPr>
          <w:rStyle w:val="CodeInline"/>
        </w:rPr>
        <w:t>True</w:t>
      </w:r>
      <w:r>
        <w:t xml:space="preserve"> in Visual Basic).</w:t>
      </w:r>
    </w:p>
    <w:p w:rsidR="00041042" w:rsidRDefault="00EF6E53">
      <w:r>
        <w:rPr>
          <w:b/>
        </w:rPr>
        <w:t>Namespace:</w:t>
      </w:r>
      <w:r>
        <w:t> </w:t>
      </w:r>
      <w:hyperlink w:anchor="_9F669C6B_Topic" w:history="1">
        <w:r>
          <w:rPr>
            <w:rStyle w:val="Hyperlink"/>
          </w:rPr>
          <w:t>Umbrace.Unity.PurePool</w:t>
        </w:r>
      </w:hyperlink>
      <w:r>
        <w:br/>
      </w:r>
      <w:r>
        <w:rPr>
          <w:b/>
        </w:rPr>
        <w:t>Assembly:</w:t>
      </w:r>
      <w:r>
        <w:t> Umbrace.Unity.PurePool (in Umbrace.Unity.PurePool.dll) Version: 0.0.0.0 (1.0.0.0)</w:t>
      </w:r>
    </w:p>
    <w:p w:rsidR="00041042" w:rsidRDefault="00EF6E53">
      <w:pPr>
        <w:pStyle w:val="Heading2"/>
      </w:pPr>
      <w:r>
        <w:t>Syntax</w:t>
      </w:r>
    </w:p>
    <w:tbl>
      <w:tblPr>
        <w:tblStyle w:val="CodeTable"/>
        <w:tblW w:w="5000" w:type="pct"/>
        <w:tblLook w:val="07E0" w:firstRow="1" w:lastRow="1" w:firstColumn="1" w:lastColumn="1" w:noHBand="1" w:noVBand="1"/>
      </w:tblPr>
      <w:tblGrid>
        <w:gridCol w:w="9350"/>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EF6E53">
            <w:pPr>
              <w:keepNext/>
            </w:pPr>
            <w:r>
              <w:t>C#</w:t>
            </w:r>
          </w:p>
        </w:tc>
      </w:tr>
      <w:tr w:rsidR="00041042">
        <w:tc>
          <w:tcPr>
            <w:tcW w:w="0" w:type="auto"/>
          </w:tcPr>
          <w:p w:rsidR="00041042" w:rsidRDefault="00EF6E53">
            <w:r>
              <w:t>[</w:t>
            </w:r>
            <w:r>
              <w:rPr>
                <w:rStyle w:val="Identifier"/>
              </w:rPr>
              <w:t>ConditionalAttribute</w:t>
            </w:r>
            <w:r>
              <w:t>("LOG_MESSAGING")]</w:t>
            </w:r>
            <w:r>
              <w:br/>
            </w:r>
            <w:r>
              <w:rPr>
                <w:rStyle w:val="Keyword"/>
              </w:rPr>
              <w:t>public</w:t>
            </w:r>
            <w:r>
              <w:t xml:space="preserve"> </w:t>
            </w:r>
            <w:r>
              <w:rPr>
                <w:rStyle w:val="Keyword"/>
              </w:rPr>
              <w:t>static</w:t>
            </w:r>
            <w:r>
              <w:t xml:space="preserve"> </w:t>
            </w:r>
            <w:r>
              <w:rPr>
                <w:rStyle w:val="Keyword"/>
              </w:rPr>
              <w:t>void</w:t>
            </w:r>
            <w:r>
              <w:t xml:space="preserve"> </w:t>
            </w:r>
            <w:r>
              <w:rPr>
                <w:rStyle w:val="Identifier"/>
              </w:rPr>
              <w:t>LogWarningIf</w:t>
            </w:r>
            <w:r>
              <w:t>(</w:t>
            </w:r>
            <w:r>
              <w:br/>
            </w:r>
            <w:r>
              <w:tab/>
            </w:r>
            <w:r>
              <w:rPr>
                <w:rStyle w:val="Identifier"/>
              </w:rPr>
              <w:t>Func</w:t>
            </w:r>
            <w:r>
              <w:t>&lt;</w:t>
            </w:r>
            <w:r>
              <w:rPr>
                <w:rStyle w:val="Identifier"/>
              </w:rPr>
              <w:t>bool</w:t>
            </w:r>
            <w:r>
              <w:t xml:space="preserve">&gt; </w:t>
            </w:r>
            <w:r>
              <w:rPr>
                <w:rStyle w:val="Parameter"/>
              </w:rPr>
              <w:t>condition</w:t>
            </w:r>
            <w:r>
              <w:t>,</w:t>
            </w:r>
            <w:r>
              <w:br/>
            </w:r>
            <w:r>
              <w:tab/>
            </w:r>
            <w:r>
              <w:rPr>
                <w:rStyle w:val="Identifier"/>
              </w:rPr>
              <w:t>string</w:t>
            </w:r>
            <w:r>
              <w:t xml:space="preserve"> </w:t>
            </w:r>
            <w:r>
              <w:rPr>
                <w:rStyle w:val="Parameter"/>
              </w:rPr>
              <w:t>message</w:t>
            </w:r>
            <w:r>
              <w:t>,</w:t>
            </w:r>
            <w:r>
              <w:br/>
            </w:r>
            <w:r>
              <w:tab/>
            </w:r>
            <w:r>
              <w:rPr>
                <w:rStyle w:val="Identifier"/>
              </w:rPr>
              <w:t>Object</w:t>
            </w:r>
            <w:r>
              <w:t xml:space="preserve"> </w:t>
            </w:r>
            <w:r>
              <w:rPr>
                <w:rStyle w:val="Parameter"/>
              </w:rPr>
              <w:t>context</w:t>
            </w:r>
            <w:r>
              <w:br/>
              <w:t>)</w:t>
            </w:r>
          </w:p>
        </w:tc>
      </w:tr>
    </w:tbl>
    <w:p w:rsidR="00041042" w:rsidRDefault="00041042">
      <w:pPr>
        <w:spacing w:after="0"/>
      </w:pPr>
    </w:p>
    <w:p w:rsidR="00041042" w:rsidRDefault="00EF6E53">
      <w:pPr>
        <w:pStyle w:val="Heading4"/>
      </w:pPr>
      <w:r>
        <w:t>Parameters</w:t>
      </w:r>
    </w:p>
    <w:p w:rsidR="00041042" w:rsidRDefault="00EF6E53">
      <w:pPr>
        <w:spacing w:after="0"/>
      </w:pPr>
      <w:r>
        <w:rPr>
          <w:rStyle w:val="Parameter"/>
        </w:rPr>
        <w:t>condition</w:t>
      </w:r>
    </w:p>
    <w:p w:rsidR="00041042" w:rsidRDefault="00EF6E53">
      <w:pPr>
        <w:spacing w:after="0"/>
      </w:pPr>
      <w:r>
        <w:t xml:space="preserve">Type: </w:t>
      </w:r>
      <w:hyperlink r:id="rId315" w:history="1">
        <w:r>
          <w:rPr>
            <w:rStyle w:val="Hyperlink"/>
          </w:rPr>
          <w:t>System.Func</w:t>
        </w:r>
      </w:hyperlink>
      <w:r>
        <w:t>(</w:t>
      </w:r>
      <w:hyperlink r:id="rId316" w:history="1">
        <w:r>
          <w:rPr>
            <w:rStyle w:val="Hyperlink"/>
          </w:rPr>
          <w:t>Boolean</w:t>
        </w:r>
      </w:hyperlink>
      <w:r>
        <w:t>)</w:t>
      </w:r>
    </w:p>
    <w:p w:rsidR="00041042" w:rsidRDefault="00EF6E53">
      <w:r>
        <w:t>The condition to check.</w:t>
      </w:r>
    </w:p>
    <w:p w:rsidR="00041042" w:rsidRDefault="00EF6E53">
      <w:pPr>
        <w:spacing w:after="0"/>
      </w:pPr>
      <w:r>
        <w:rPr>
          <w:rStyle w:val="Parameter"/>
        </w:rPr>
        <w:t>message</w:t>
      </w:r>
    </w:p>
    <w:p w:rsidR="00041042" w:rsidRDefault="00EF6E53">
      <w:pPr>
        <w:spacing w:after="0"/>
      </w:pPr>
      <w:r>
        <w:t xml:space="preserve">Type: </w:t>
      </w:r>
      <w:hyperlink r:id="rId317" w:history="1">
        <w:r>
          <w:rPr>
            <w:rStyle w:val="Hyperlink"/>
          </w:rPr>
          <w:t>System.String</w:t>
        </w:r>
      </w:hyperlink>
    </w:p>
    <w:p w:rsidR="00041042" w:rsidRDefault="00EF6E53">
      <w:r>
        <w:t>The message to log.</w:t>
      </w:r>
    </w:p>
    <w:p w:rsidR="00041042" w:rsidRDefault="00EF6E53">
      <w:pPr>
        <w:spacing w:after="0"/>
      </w:pPr>
      <w:r>
        <w:rPr>
          <w:rStyle w:val="Parameter"/>
        </w:rPr>
        <w:t>context</w:t>
      </w:r>
    </w:p>
    <w:p w:rsidR="00041042" w:rsidRDefault="00EF6E53">
      <w:pPr>
        <w:spacing w:after="0"/>
      </w:pPr>
      <w:r>
        <w:t>Type: UnityEngine.Object</w:t>
      </w:r>
    </w:p>
    <w:p w:rsidR="00041042" w:rsidRDefault="00EF6E53">
      <w:r>
        <w:t>The object to which the message applies.</w:t>
      </w:r>
    </w:p>
    <w:p w:rsidR="00041042" w:rsidRDefault="00EF6E53">
      <w:pPr>
        <w:pStyle w:val="Heading2"/>
      </w:pPr>
      <w:bookmarkStart w:id="347" w:name="_E2DA926C_Topic_SeeAlso"/>
      <w:bookmarkEnd w:id="347"/>
      <w:r>
        <w:t>See Also</w:t>
      </w:r>
    </w:p>
    <w:p w:rsidR="00041042" w:rsidRDefault="00DD4813">
      <w:pPr>
        <w:spacing w:after="0"/>
      </w:pPr>
      <w:hyperlink w:anchor="_29EFB481_Topic" w:history="1">
        <w:r w:rsidR="00EF6E53">
          <w:rPr>
            <w:rStyle w:val="Hyperlink"/>
          </w:rPr>
          <w:t>DebugHelper Class</w:t>
        </w:r>
      </w:hyperlink>
    </w:p>
    <w:p w:rsidR="00041042" w:rsidRDefault="00DD4813">
      <w:pPr>
        <w:spacing w:after="0"/>
      </w:pPr>
      <w:hyperlink w:anchor="_6A0F8147_Topic" w:history="1">
        <w:r w:rsidR="00EF6E53">
          <w:rPr>
            <w:rStyle w:val="Hyperlink"/>
          </w:rPr>
          <w:t>LogWarningIf Overload</w:t>
        </w:r>
      </w:hyperlink>
    </w:p>
    <w:p w:rsidR="00041042" w:rsidRDefault="00DD4813">
      <w:pPr>
        <w:spacing w:after="0"/>
      </w:pPr>
      <w:hyperlink w:anchor="_9F669C6B_Topic" w:history="1">
        <w:r w:rsidR="00EF6E53">
          <w:rPr>
            <w:rStyle w:val="Hyperlink"/>
          </w:rPr>
          <w:t>Umbrace.Unity.PurePool Namespace</w:t>
        </w:r>
      </w:hyperlink>
    </w:p>
    <w:p w:rsidR="00041042" w:rsidRDefault="00EF6E53">
      <w:r>
        <w:br w:type="page"/>
      </w:r>
    </w:p>
    <w:p w:rsidR="00041042" w:rsidRDefault="00EF6E53">
      <w:pPr>
        <w:pStyle w:val="Heading1"/>
      </w:pPr>
      <w:bookmarkStart w:id="348" w:name="_8B4404F8_Topic"/>
      <w:bookmarkEnd w:id="348"/>
      <w:r>
        <w:lastRenderedPageBreak/>
        <w:t>DestroyedEventArgs Class</w:t>
      </w:r>
    </w:p>
    <w:p w:rsidR="00041042" w:rsidRDefault="00EF6E53">
      <w:r>
        <w:t>Contains event data about the destruction of an object or component.</w:t>
      </w:r>
    </w:p>
    <w:p w:rsidR="00041042" w:rsidRDefault="00EF6E53">
      <w:pPr>
        <w:pStyle w:val="Heading2"/>
      </w:pPr>
      <w:r>
        <w:t>Inheritance Hierarchy</w:t>
      </w:r>
    </w:p>
    <w:p w:rsidR="00041042" w:rsidRDefault="00DD4813">
      <w:hyperlink r:id="rId318" w:history="1">
        <w:r w:rsidR="00EF6E53">
          <w:rPr>
            <w:rStyle w:val="Hyperlink"/>
          </w:rPr>
          <w:t>System.Object</w:t>
        </w:r>
      </w:hyperlink>
      <w:r w:rsidR="00EF6E53">
        <w:br/>
        <w:t>  </w:t>
      </w:r>
      <w:hyperlink r:id="rId319" w:history="1">
        <w:r w:rsidR="00EF6E53">
          <w:rPr>
            <w:rStyle w:val="Hyperlink"/>
          </w:rPr>
          <w:t>System.EventArgs</w:t>
        </w:r>
      </w:hyperlink>
      <w:r w:rsidR="00EF6E53">
        <w:br/>
        <w:t>    Umbrace.Unity.PurePool.DestroyedEventArgs</w:t>
      </w:r>
      <w:r w:rsidR="00EF6E53">
        <w:br/>
      </w:r>
    </w:p>
    <w:p w:rsidR="00041042" w:rsidRDefault="00EF6E53">
      <w:r>
        <w:rPr>
          <w:b/>
        </w:rPr>
        <w:t>Namespace:</w:t>
      </w:r>
      <w:r>
        <w:t> </w:t>
      </w:r>
      <w:hyperlink w:anchor="_9F669C6B_Topic" w:history="1">
        <w:r>
          <w:rPr>
            <w:rStyle w:val="Hyperlink"/>
          </w:rPr>
          <w:t>Umbrace.Unity.PurePool</w:t>
        </w:r>
      </w:hyperlink>
      <w:r>
        <w:br/>
      </w:r>
      <w:r>
        <w:rPr>
          <w:b/>
        </w:rPr>
        <w:t>Assembly:</w:t>
      </w:r>
      <w:r>
        <w:t> Umbrace.Unity.PurePool (in Umbrace.Unity.PurePool.dll) Version: 0.0.0.0 (1.0.0.0)</w:t>
      </w:r>
    </w:p>
    <w:p w:rsidR="00041042" w:rsidRDefault="00EF6E53">
      <w:pPr>
        <w:pStyle w:val="Heading2"/>
      </w:pPr>
      <w:r>
        <w:t>Syntax</w:t>
      </w:r>
    </w:p>
    <w:tbl>
      <w:tblPr>
        <w:tblStyle w:val="CodeTable"/>
        <w:tblW w:w="5000" w:type="pct"/>
        <w:tblLook w:val="07E0" w:firstRow="1" w:lastRow="1" w:firstColumn="1" w:lastColumn="1" w:noHBand="1" w:noVBand="1"/>
      </w:tblPr>
      <w:tblGrid>
        <w:gridCol w:w="9350"/>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EF6E53">
            <w:pPr>
              <w:keepNext/>
            </w:pPr>
            <w:r>
              <w:t>C#</w:t>
            </w:r>
          </w:p>
        </w:tc>
      </w:tr>
      <w:tr w:rsidR="00041042">
        <w:tc>
          <w:tcPr>
            <w:tcW w:w="0" w:type="auto"/>
          </w:tcPr>
          <w:p w:rsidR="00041042" w:rsidRDefault="00EF6E53">
            <w:r>
              <w:rPr>
                <w:rStyle w:val="Keyword"/>
              </w:rPr>
              <w:t>public</w:t>
            </w:r>
            <w:r>
              <w:t xml:space="preserve"> </w:t>
            </w:r>
            <w:r>
              <w:rPr>
                <w:rStyle w:val="Keyword"/>
              </w:rPr>
              <w:t>class</w:t>
            </w:r>
            <w:r>
              <w:t xml:space="preserve"> </w:t>
            </w:r>
            <w:r>
              <w:rPr>
                <w:rStyle w:val="Identifier"/>
              </w:rPr>
              <w:t>DestroyedEventArgs</w:t>
            </w:r>
            <w:r>
              <w:t xml:space="preserve"> : </w:t>
            </w:r>
            <w:r>
              <w:rPr>
                <w:rStyle w:val="Identifier"/>
              </w:rPr>
              <w:t>EventArgs</w:t>
            </w:r>
            <w:r>
              <w:t xml:space="preserve">, </w:t>
            </w:r>
            <w:r>
              <w:br/>
            </w:r>
            <w:r>
              <w:tab/>
            </w:r>
            <w:r>
              <w:rPr>
                <w:rStyle w:val="Identifier"/>
              </w:rPr>
              <w:t>IPoolable</w:t>
            </w:r>
            <w:r>
              <w:t xml:space="preserve">, </w:t>
            </w:r>
            <w:r>
              <w:rPr>
                <w:rStyle w:val="Identifier"/>
              </w:rPr>
              <w:t>IEventSystemHandler</w:t>
            </w:r>
          </w:p>
        </w:tc>
      </w:tr>
    </w:tbl>
    <w:p w:rsidR="00041042" w:rsidRDefault="00041042">
      <w:pPr>
        <w:spacing w:after="0"/>
      </w:pPr>
    </w:p>
    <w:p w:rsidR="00041042" w:rsidRDefault="00EF6E53">
      <w:r>
        <w:t xml:space="preserve">The </w:t>
      </w:r>
      <w:r>
        <w:rPr>
          <w:b/>
        </w:rPr>
        <w:t>DestroyedEventArgs</w:t>
      </w:r>
      <w:r>
        <w:t xml:space="preserve"> type exposes the following members.</w:t>
      </w:r>
    </w:p>
    <w:p w:rsidR="00041042" w:rsidRDefault="00EF6E53">
      <w:pPr>
        <w:pStyle w:val="Heading2"/>
      </w:pPr>
      <w:r>
        <w:t>Constructors</w:t>
      </w:r>
    </w:p>
    <w:tbl>
      <w:tblPr>
        <w:tblStyle w:val="GeneralTable"/>
        <w:tblW w:w="5000" w:type="pct"/>
        <w:tblLook w:val="07E0" w:firstRow="1" w:lastRow="1" w:firstColumn="1" w:lastColumn="1" w:noHBand="1" w:noVBand="1"/>
      </w:tblPr>
      <w:tblGrid>
        <w:gridCol w:w="329"/>
        <w:gridCol w:w="3645"/>
        <w:gridCol w:w="5376"/>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041042">
            <w:pPr>
              <w:keepNext/>
            </w:pPr>
          </w:p>
        </w:tc>
        <w:tc>
          <w:tcPr>
            <w:tcW w:w="0" w:type="auto"/>
          </w:tcPr>
          <w:p w:rsidR="00041042" w:rsidRDefault="00EF6E53">
            <w:pPr>
              <w:keepNext/>
            </w:pPr>
            <w:r>
              <w:t>Name</w:t>
            </w:r>
          </w:p>
        </w:tc>
        <w:tc>
          <w:tcPr>
            <w:tcW w:w="0" w:type="auto"/>
          </w:tcPr>
          <w:p w:rsidR="00041042" w:rsidRDefault="00EF6E53">
            <w:pPr>
              <w:keepNext/>
            </w:pPr>
            <w:r>
              <w:t>Description</w:t>
            </w:r>
          </w:p>
        </w:tc>
      </w:tr>
      <w:tr w:rsidR="00041042">
        <w:tc>
          <w:tcPr>
            <w:tcW w:w="0" w:type="auto"/>
          </w:tcPr>
          <w:p w:rsidR="00041042" w:rsidRDefault="00EF6E53">
            <w:r>
              <w:rPr>
                <w:noProof/>
              </w:rPr>
              <w:drawing>
                <wp:inline distT="0" distB="0" distL="0" distR="0">
                  <wp:extent cx="152400" cy="104775"/>
                  <wp:effectExtent l="0" t="0" r="0" b="0"/>
                  <wp:docPr id="74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w:anchor="_A846CBCD_Topic" w:history="1">
              <w:r w:rsidR="00EF6E53">
                <w:rPr>
                  <w:rStyle w:val="Hyperlink"/>
                </w:rPr>
                <w:t>DestroyedEventArgs()</w:t>
              </w:r>
            </w:hyperlink>
          </w:p>
        </w:tc>
        <w:tc>
          <w:tcPr>
            <w:tcW w:w="0" w:type="auto"/>
          </w:tcPr>
          <w:p w:rsidR="00041042" w:rsidRDefault="00EF6E53">
            <w:r>
              <w:t xml:space="preserve">Initialises a new instance of the </w:t>
            </w:r>
            <w:r>
              <w:rPr>
                <w:b/>
              </w:rPr>
              <w:t>DestroyedEventArgs</w:t>
            </w:r>
            <w:r>
              <w:t xml:space="preserve"> class.</w:t>
            </w:r>
          </w:p>
        </w:tc>
      </w:tr>
      <w:tr w:rsidR="00041042">
        <w:tc>
          <w:tcPr>
            <w:tcW w:w="0" w:type="auto"/>
          </w:tcPr>
          <w:p w:rsidR="00041042" w:rsidRDefault="00EF6E53">
            <w:r>
              <w:rPr>
                <w:noProof/>
              </w:rPr>
              <w:drawing>
                <wp:inline distT="0" distB="0" distL="0" distR="0">
                  <wp:extent cx="152400" cy="104775"/>
                  <wp:effectExtent l="0" t="0" r="0" b="0"/>
                  <wp:docPr id="74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w:anchor="_B2B9FCD3_Topic" w:history="1">
              <w:r w:rsidR="00EF6E53">
                <w:rPr>
                  <w:rStyle w:val="Hyperlink"/>
                </w:rPr>
                <w:t>DestroyedEventArgs(Boolean, Boolean)</w:t>
              </w:r>
            </w:hyperlink>
          </w:p>
        </w:tc>
        <w:tc>
          <w:tcPr>
            <w:tcW w:w="0" w:type="auto"/>
          </w:tcPr>
          <w:p w:rsidR="00041042" w:rsidRDefault="00EF6E53">
            <w:r>
              <w:t xml:space="preserve">Initialises a new instance of the </w:t>
            </w:r>
            <w:r>
              <w:rPr>
                <w:b/>
              </w:rPr>
              <w:t>DestroyedEventArgs</w:t>
            </w:r>
            <w:r>
              <w:t xml:space="preserve"> class.</w:t>
            </w:r>
          </w:p>
        </w:tc>
      </w:tr>
    </w:tbl>
    <w:p w:rsidR="00041042" w:rsidRDefault="00041042">
      <w:pPr>
        <w:spacing w:after="0"/>
      </w:pPr>
    </w:p>
    <w:p w:rsidR="00041042" w:rsidRDefault="00EF6E53">
      <w:pPr>
        <w:pStyle w:val="Heading2"/>
      </w:pPr>
      <w:r>
        <w:t>Properties</w:t>
      </w:r>
    </w:p>
    <w:tbl>
      <w:tblPr>
        <w:tblStyle w:val="GeneralTable"/>
        <w:tblW w:w="5000" w:type="pct"/>
        <w:tblLook w:val="07E0" w:firstRow="1" w:lastRow="1" w:firstColumn="1" w:lastColumn="1" w:noHBand="1" w:noVBand="1"/>
      </w:tblPr>
      <w:tblGrid>
        <w:gridCol w:w="326"/>
        <w:gridCol w:w="1488"/>
        <w:gridCol w:w="7536"/>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041042">
            <w:pPr>
              <w:keepNext/>
            </w:pPr>
          </w:p>
        </w:tc>
        <w:tc>
          <w:tcPr>
            <w:tcW w:w="0" w:type="auto"/>
          </w:tcPr>
          <w:p w:rsidR="00041042" w:rsidRDefault="00EF6E53">
            <w:pPr>
              <w:keepNext/>
            </w:pPr>
            <w:r>
              <w:t>Name</w:t>
            </w:r>
          </w:p>
        </w:tc>
        <w:tc>
          <w:tcPr>
            <w:tcW w:w="0" w:type="auto"/>
          </w:tcPr>
          <w:p w:rsidR="00041042" w:rsidRDefault="00EF6E53">
            <w:pPr>
              <w:keepNext/>
            </w:pPr>
            <w:r>
              <w:t>Description</w:t>
            </w:r>
          </w:p>
        </w:tc>
      </w:tr>
      <w:tr w:rsidR="00041042">
        <w:tc>
          <w:tcPr>
            <w:tcW w:w="0" w:type="auto"/>
          </w:tcPr>
          <w:p w:rsidR="00041042" w:rsidRDefault="00EF6E53">
            <w:r>
              <w:rPr>
                <w:noProof/>
              </w:rPr>
              <w:drawing>
                <wp:inline distT="0" distB="0" distL="0" distR="0">
                  <wp:extent cx="152400" cy="152400"/>
                  <wp:effectExtent l="0" t="0" r="0" b="0"/>
                  <wp:docPr id="742"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6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DD4813">
            <w:hyperlink w:anchor="_A35927A2_Topic" w:history="1">
              <w:r w:rsidR="00EF6E53">
                <w:rPr>
                  <w:rStyle w:val="Hyperlink"/>
                </w:rPr>
                <w:t>ApplicationQuit</w:t>
              </w:r>
            </w:hyperlink>
          </w:p>
        </w:tc>
        <w:tc>
          <w:tcPr>
            <w:tcW w:w="0" w:type="auto"/>
          </w:tcPr>
          <w:p w:rsidR="00041042" w:rsidRDefault="00EF6E53">
            <w:r>
              <w:t>Gets or sets a value indicating whether the object or component was destroyed due to the application quitting.</w:t>
            </w:r>
          </w:p>
        </w:tc>
      </w:tr>
      <w:tr w:rsidR="00041042">
        <w:tc>
          <w:tcPr>
            <w:tcW w:w="0" w:type="auto"/>
          </w:tcPr>
          <w:p w:rsidR="00041042" w:rsidRDefault="00EF6E53">
            <w:r>
              <w:rPr>
                <w:noProof/>
              </w:rPr>
              <w:drawing>
                <wp:inline distT="0" distB="0" distL="0" distR="0">
                  <wp:extent cx="152400" cy="152400"/>
                  <wp:effectExtent l="0" t="0" r="0" b="0"/>
                  <wp:docPr id="743"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6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DD4813">
            <w:hyperlink w:anchor="_6AC5FA8A_Topic" w:history="1">
              <w:r w:rsidR="00EF6E53">
                <w:rPr>
                  <w:rStyle w:val="Hyperlink"/>
                </w:rPr>
                <w:t>ExpectDestroy</w:t>
              </w:r>
            </w:hyperlink>
          </w:p>
        </w:tc>
        <w:tc>
          <w:tcPr>
            <w:tcW w:w="0" w:type="auto"/>
          </w:tcPr>
          <w:p w:rsidR="00041042" w:rsidRDefault="00EF6E53">
            <w:r>
              <w:t>Gets or sets a value indicating whether the destruction of the object or component was expected.</w:t>
            </w:r>
          </w:p>
        </w:tc>
      </w:tr>
    </w:tbl>
    <w:p w:rsidR="00041042" w:rsidRDefault="00041042">
      <w:pPr>
        <w:spacing w:after="0"/>
      </w:pPr>
    </w:p>
    <w:p w:rsidR="00041042" w:rsidRDefault="00EF6E53">
      <w:pPr>
        <w:pStyle w:val="Heading2"/>
      </w:pPr>
      <w:r>
        <w:t>Methods</w:t>
      </w:r>
    </w:p>
    <w:tbl>
      <w:tblPr>
        <w:tblStyle w:val="GeneralTable"/>
        <w:tblW w:w="5000" w:type="pct"/>
        <w:tblLook w:val="07E0" w:firstRow="1" w:lastRow="1" w:firstColumn="1" w:lastColumn="1" w:noHBand="1" w:noVBand="1"/>
      </w:tblPr>
      <w:tblGrid>
        <w:gridCol w:w="725"/>
        <w:gridCol w:w="3782"/>
        <w:gridCol w:w="4843"/>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041042">
            <w:pPr>
              <w:keepNext/>
            </w:pPr>
          </w:p>
        </w:tc>
        <w:tc>
          <w:tcPr>
            <w:tcW w:w="0" w:type="auto"/>
          </w:tcPr>
          <w:p w:rsidR="00041042" w:rsidRDefault="00EF6E53">
            <w:pPr>
              <w:keepNext/>
            </w:pPr>
            <w:r>
              <w:t>Name</w:t>
            </w:r>
          </w:p>
        </w:tc>
        <w:tc>
          <w:tcPr>
            <w:tcW w:w="0" w:type="auto"/>
          </w:tcPr>
          <w:p w:rsidR="00041042" w:rsidRDefault="00EF6E53">
            <w:pPr>
              <w:keepNext/>
            </w:pPr>
            <w:r>
              <w:t>Description</w:t>
            </w:r>
          </w:p>
        </w:tc>
      </w:tr>
      <w:tr w:rsidR="00041042">
        <w:tc>
          <w:tcPr>
            <w:tcW w:w="0" w:type="auto"/>
          </w:tcPr>
          <w:p w:rsidR="00041042" w:rsidRDefault="00EF6E53">
            <w:r>
              <w:rPr>
                <w:noProof/>
              </w:rPr>
              <w:drawing>
                <wp:inline distT="0" distB="0" distL="0" distR="0">
                  <wp:extent cx="152400" cy="104775"/>
                  <wp:effectExtent l="0" t="0" r="0" b="0"/>
                  <wp:docPr id="74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r:id="rId320" w:history="1">
              <w:r w:rsidR="00EF6E53">
                <w:rPr>
                  <w:rStyle w:val="Hyperlink"/>
                </w:rPr>
                <w:t>Equals</w:t>
              </w:r>
            </w:hyperlink>
          </w:p>
        </w:tc>
        <w:tc>
          <w:tcPr>
            <w:tcW w:w="0" w:type="auto"/>
          </w:tcPr>
          <w:p w:rsidR="00041042" w:rsidRDefault="00EF6E53">
            <w:r>
              <w:t xml:space="preserve"> (Inherited from </w:t>
            </w:r>
            <w:hyperlink r:id="rId321" w:history="1">
              <w:r>
                <w:rPr>
                  <w:rStyle w:val="Hyperlink"/>
                </w:rPr>
                <w:t>Object</w:t>
              </w:r>
            </w:hyperlink>
            <w:r>
              <w:t>.)</w:t>
            </w:r>
          </w:p>
        </w:tc>
      </w:tr>
      <w:tr w:rsidR="00041042">
        <w:tc>
          <w:tcPr>
            <w:tcW w:w="0" w:type="auto"/>
          </w:tcPr>
          <w:p w:rsidR="00041042" w:rsidRDefault="00EF6E53">
            <w:r>
              <w:rPr>
                <w:noProof/>
              </w:rPr>
              <w:drawing>
                <wp:inline distT="0" distB="0" distL="0" distR="0">
                  <wp:extent cx="161924" cy="152400"/>
                  <wp:effectExtent l="0" t="0" r="0" b="0"/>
                  <wp:docPr id="745"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46">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041042" w:rsidRDefault="00DD4813">
            <w:hyperlink r:id="rId322" w:history="1">
              <w:r w:rsidR="00EF6E53">
                <w:rPr>
                  <w:rStyle w:val="Hyperlink"/>
                </w:rPr>
                <w:t>Finalize</w:t>
              </w:r>
            </w:hyperlink>
          </w:p>
        </w:tc>
        <w:tc>
          <w:tcPr>
            <w:tcW w:w="0" w:type="auto"/>
          </w:tcPr>
          <w:p w:rsidR="00041042" w:rsidRDefault="00EF6E53">
            <w:r>
              <w:t xml:space="preserve"> (Inherited from </w:t>
            </w:r>
            <w:hyperlink r:id="rId323" w:history="1">
              <w:r>
                <w:rPr>
                  <w:rStyle w:val="Hyperlink"/>
                </w:rPr>
                <w:t>Object</w:t>
              </w:r>
            </w:hyperlink>
            <w:r>
              <w:t>.)</w:t>
            </w:r>
          </w:p>
        </w:tc>
      </w:tr>
      <w:tr w:rsidR="00041042">
        <w:tc>
          <w:tcPr>
            <w:tcW w:w="0" w:type="auto"/>
          </w:tcPr>
          <w:p w:rsidR="00041042" w:rsidRDefault="00EF6E53">
            <w:r>
              <w:rPr>
                <w:noProof/>
              </w:rPr>
              <w:drawing>
                <wp:inline distT="0" distB="0" distL="0" distR="0">
                  <wp:extent cx="152400" cy="104775"/>
                  <wp:effectExtent l="0" t="0" r="0" b="0"/>
                  <wp:docPr id="74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r:id="rId324" w:history="1">
              <w:r w:rsidR="00EF6E53">
                <w:rPr>
                  <w:rStyle w:val="Hyperlink"/>
                </w:rPr>
                <w:t>GetHashCode</w:t>
              </w:r>
            </w:hyperlink>
          </w:p>
        </w:tc>
        <w:tc>
          <w:tcPr>
            <w:tcW w:w="0" w:type="auto"/>
          </w:tcPr>
          <w:p w:rsidR="00041042" w:rsidRDefault="00EF6E53">
            <w:r>
              <w:t xml:space="preserve"> (Inherited from </w:t>
            </w:r>
            <w:hyperlink r:id="rId325" w:history="1">
              <w:r>
                <w:rPr>
                  <w:rStyle w:val="Hyperlink"/>
                </w:rPr>
                <w:t>Object</w:t>
              </w:r>
            </w:hyperlink>
            <w:r>
              <w:t>.)</w:t>
            </w:r>
          </w:p>
        </w:tc>
      </w:tr>
      <w:tr w:rsidR="00041042">
        <w:tc>
          <w:tcPr>
            <w:tcW w:w="0" w:type="auto"/>
          </w:tcPr>
          <w:p w:rsidR="00041042" w:rsidRDefault="00EF6E53">
            <w:r>
              <w:rPr>
                <w:noProof/>
              </w:rPr>
              <w:drawing>
                <wp:inline distT="0" distB="0" distL="0" distR="0">
                  <wp:extent cx="152400" cy="104775"/>
                  <wp:effectExtent l="0" t="0" r="0" b="0"/>
                  <wp:docPr id="74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r:id="rId326" w:history="1">
              <w:r w:rsidR="00EF6E53">
                <w:rPr>
                  <w:rStyle w:val="Hyperlink"/>
                </w:rPr>
                <w:t>GetType</w:t>
              </w:r>
            </w:hyperlink>
          </w:p>
        </w:tc>
        <w:tc>
          <w:tcPr>
            <w:tcW w:w="0" w:type="auto"/>
          </w:tcPr>
          <w:p w:rsidR="00041042" w:rsidRDefault="00EF6E53">
            <w:r>
              <w:t xml:space="preserve"> (Inherited from </w:t>
            </w:r>
            <w:hyperlink r:id="rId327" w:history="1">
              <w:r>
                <w:rPr>
                  <w:rStyle w:val="Hyperlink"/>
                </w:rPr>
                <w:t>Object</w:t>
              </w:r>
            </w:hyperlink>
            <w:r>
              <w:t>.)</w:t>
            </w:r>
          </w:p>
        </w:tc>
      </w:tr>
      <w:tr w:rsidR="00041042">
        <w:tc>
          <w:tcPr>
            <w:tcW w:w="0" w:type="auto"/>
          </w:tcPr>
          <w:p w:rsidR="00041042" w:rsidRDefault="00EF6E53">
            <w:r>
              <w:rPr>
                <w:noProof/>
              </w:rPr>
              <w:drawing>
                <wp:inline distT="0" distB="0" distL="0" distR="0">
                  <wp:extent cx="161924" cy="152400"/>
                  <wp:effectExtent l="0" t="0" r="0" b="0"/>
                  <wp:docPr id="748"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46">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041042" w:rsidRDefault="00DD4813">
            <w:hyperlink r:id="rId328" w:history="1">
              <w:r w:rsidR="00EF6E53">
                <w:rPr>
                  <w:rStyle w:val="Hyperlink"/>
                </w:rPr>
                <w:t>MemberwiseClone</w:t>
              </w:r>
            </w:hyperlink>
          </w:p>
        </w:tc>
        <w:tc>
          <w:tcPr>
            <w:tcW w:w="0" w:type="auto"/>
          </w:tcPr>
          <w:p w:rsidR="00041042" w:rsidRDefault="00EF6E53">
            <w:r>
              <w:t xml:space="preserve"> (Inherited from </w:t>
            </w:r>
            <w:hyperlink r:id="rId329" w:history="1">
              <w:r>
                <w:rPr>
                  <w:rStyle w:val="Hyperlink"/>
                </w:rPr>
                <w:t>Object</w:t>
              </w:r>
            </w:hyperlink>
            <w:r>
              <w:t>.)</w:t>
            </w:r>
          </w:p>
        </w:tc>
      </w:tr>
      <w:tr w:rsidR="00041042">
        <w:tc>
          <w:tcPr>
            <w:tcW w:w="0" w:type="auto"/>
          </w:tcPr>
          <w:p w:rsidR="00041042" w:rsidRDefault="00EF6E53">
            <w:r>
              <w:rPr>
                <w:noProof/>
              </w:rPr>
              <w:drawing>
                <wp:inline distT="0" distB="0" distL="0" distR="0">
                  <wp:extent cx="152400" cy="104775"/>
                  <wp:effectExtent l="0" t="0" r="0" b="0"/>
                  <wp:docPr id="74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r:id="rId330" w:history="1">
              <w:r w:rsidR="00EF6E53">
                <w:rPr>
                  <w:rStyle w:val="Hyperlink"/>
                </w:rPr>
                <w:t>ToString</w:t>
              </w:r>
            </w:hyperlink>
          </w:p>
        </w:tc>
        <w:tc>
          <w:tcPr>
            <w:tcW w:w="0" w:type="auto"/>
          </w:tcPr>
          <w:p w:rsidR="00041042" w:rsidRDefault="00EF6E53">
            <w:r>
              <w:t xml:space="preserve"> (Inherited from </w:t>
            </w:r>
            <w:hyperlink r:id="rId331" w:history="1">
              <w:r>
                <w:rPr>
                  <w:rStyle w:val="Hyperlink"/>
                </w:rPr>
                <w:t>Object</w:t>
              </w:r>
            </w:hyperlink>
            <w:r>
              <w:t>.)</w:t>
            </w:r>
          </w:p>
        </w:tc>
      </w:tr>
    </w:tbl>
    <w:p w:rsidR="00041042" w:rsidRDefault="00041042">
      <w:pPr>
        <w:spacing w:after="0"/>
      </w:pPr>
    </w:p>
    <w:p w:rsidR="00041042" w:rsidRDefault="00EF6E53">
      <w:pPr>
        <w:pStyle w:val="Heading2"/>
      </w:pPr>
      <w:bookmarkStart w:id="349" w:name="_8B4404F8_Topic_SeeAlso"/>
      <w:bookmarkEnd w:id="349"/>
      <w:r>
        <w:lastRenderedPageBreak/>
        <w:t>See Also</w:t>
      </w:r>
    </w:p>
    <w:p w:rsidR="00041042" w:rsidRDefault="00DD4813">
      <w:pPr>
        <w:spacing w:after="0"/>
      </w:pPr>
      <w:hyperlink w:anchor="_9F669C6B_Topic" w:history="1">
        <w:r w:rsidR="00EF6E53">
          <w:rPr>
            <w:rStyle w:val="Hyperlink"/>
          </w:rPr>
          <w:t>Umbrace.Unity.PurePool Namespace</w:t>
        </w:r>
      </w:hyperlink>
    </w:p>
    <w:p w:rsidR="00041042" w:rsidRDefault="00EF6E53">
      <w:r>
        <w:br w:type="page"/>
      </w:r>
    </w:p>
    <w:p w:rsidR="00041042" w:rsidRDefault="00EF6E53">
      <w:pPr>
        <w:pStyle w:val="Heading1"/>
      </w:pPr>
      <w:bookmarkStart w:id="350" w:name="_5162ADCA_Topic"/>
      <w:bookmarkEnd w:id="350"/>
      <w:r>
        <w:lastRenderedPageBreak/>
        <w:t xml:space="preserve">DestroyedEventArgs Constructor </w:t>
      </w:r>
    </w:p>
    <w:p w:rsidR="00041042" w:rsidRDefault="00EF6E53">
      <w:pPr>
        <w:pStyle w:val="Heading2"/>
      </w:pPr>
      <w:r>
        <w:t>Overload List</w:t>
      </w:r>
    </w:p>
    <w:tbl>
      <w:tblPr>
        <w:tblStyle w:val="GeneralTable"/>
        <w:tblW w:w="5000" w:type="pct"/>
        <w:tblLook w:val="07E0" w:firstRow="1" w:lastRow="1" w:firstColumn="1" w:lastColumn="1" w:noHBand="1" w:noVBand="1"/>
      </w:tblPr>
      <w:tblGrid>
        <w:gridCol w:w="331"/>
        <w:gridCol w:w="3661"/>
        <w:gridCol w:w="5358"/>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041042">
            <w:pPr>
              <w:keepNext/>
            </w:pPr>
          </w:p>
        </w:tc>
        <w:tc>
          <w:tcPr>
            <w:tcW w:w="0" w:type="auto"/>
          </w:tcPr>
          <w:p w:rsidR="00041042" w:rsidRDefault="00EF6E53">
            <w:pPr>
              <w:keepNext/>
            </w:pPr>
            <w:r>
              <w:t>Name</w:t>
            </w:r>
          </w:p>
        </w:tc>
        <w:tc>
          <w:tcPr>
            <w:tcW w:w="0" w:type="auto"/>
          </w:tcPr>
          <w:p w:rsidR="00041042" w:rsidRDefault="00EF6E53">
            <w:pPr>
              <w:keepNext/>
            </w:pPr>
            <w:r>
              <w:t>Description</w:t>
            </w:r>
          </w:p>
        </w:tc>
      </w:tr>
      <w:tr w:rsidR="00041042">
        <w:tc>
          <w:tcPr>
            <w:tcW w:w="0" w:type="auto"/>
          </w:tcPr>
          <w:p w:rsidR="00041042" w:rsidRDefault="00EF6E53">
            <w:r>
              <w:rPr>
                <w:noProof/>
              </w:rPr>
              <w:drawing>
                <wp:inline distT="0" distB="0" distL="0" distR="0">
                  <wp:extent cx="152400" cy="104775"/>
                  <wp:effectExtent l="0" t="0" r="0" b="0"/>
                  <wp:docPr id="75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w:anchor="_A846CBCD_Topic" w:history="1">
              <w:r w:rsidR="00EF6E53">
                <w:rPr>
                  <w:rStyle w:val="Hyperlink"/>
                </w:rPr>
                <w:t>DestroyedEventArgs()</w:t>
              </w:r>
            </w:hyperlink>
          </w:p>
        </w:tc>
        <w:tc>
          <w:tcPr>
            <w:tcW w:w="0" w:type="auto"/>
          </w:tcPr>
          <w:p w:rsidR="00041042" w:rsidRDefault="00EF6E53">
            <w:r>
              <w:t xml:space="preserve">Initialises a new instance of the </w:t>
            </w:r>
            <w:hyperlink w:anchor="_8B4404F8_Topic" w:history="1">
              <w:r>
                <w:rPr>
                  <w:rStyle w:val="Hyperlink"/>
                </w:rPr>
                <w:t>DestroyedEventArgs</w:t>
              </w:r>
            </w:hyperlink>
            <w:r>
              <w:t xml:space="preserve"> class.</w:t>
            </w:r>
          </w:p>
        </w:tc>
      </w:tr>
      <w:tr w:rsidR="00041042">
        <w:tc>
          <w:tcPr>
            <w:tcW w:w="0" w:type="auto"/>
          </w:tcPr>
          <w:p w:rsidR="00041042" w:rsidRDefault="00EF6E53">
            <w:r>
              <w:rPr>
                <w:noProof/>
              </w:rPr>
              <w:drawing>
                <wp:inline distT="0" distB="0" distL="0" distR="0">
                  <wp:extent cx="152400" cy="104775"/>
                  <wp:effectExtent l="0" t="0" r="0" b="0"/>
                  <wp:docPr id="75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w:anchor="_B2B9FCD3_Topic" w:history="1">
              <w:r w:rsidR="00EF6E53">
                <w:rPr>
                  <w:rStyle w:val="Hyperlink"/>
                </w:rPr>
                <w:t>DestroyedEventArgs(Boolean, Boolean)</w:t>
              </w:r>
            </w:hyperlink>
          </w:p>
        </w:tc>
        <w:tc>
          <w:tcPr>
            <w:tcW w:w="0" w:type="auto"/>
          </w:tcPr>
          <w:p w:rsidR="00041042" w:rsidRDefault="00EF6E53">
            <w:r>
              <w:t xml:space="preserve">Initialises a new instance of the </w:t>
            </w:r>
            <w:hyperlink w:anchor="_8B4404F8_Topic" w:history="1">
              <w:r>
                <w:rPr>
                  <w:rStyle w:val="Hyperlink"/>
                </w:rPr>
                <w:t>DestroyedEventArgs</w:t>
              </w:r>
            </w:hyperlink>
            <w:r>
              <w:t xml:space="preserve"> class.</w:t>
            </w:r>
          </w:p>
        </w:tc>
      </w:tr>
    </w:tbl>
    <w:p w:rsidR="00041042" w:rsidRDefault="00041042">
      <w:pPr>
        <w:spacing w:after="0"/>
      </w:pPr>
    </w:p>
    <w:p w:rsidR="00041042" w:rsidRDefault="00EF6E53">
      <w:pPr>
        <w:pStyle w:val="Heading2"/>
      </w:pPr>
      <w:bookmarkStart w:id="351" w:name="_5162ADCA_Topic_SeeAlso"/>
      <w:bookmarkEnd w:id="351"/>
      <w:r>
        <w:t>See Also</w:t>
      </w:r>
    </w:p>
    <w:p w:rsidR="00041042" w:rsidRDefault="00DD4813">
      <w:pPr>
        <w:spacing w:after="0"/>
      </w:pPr>
      <w:hyperlink w:anchor="_8B4404F8_Topic" w:history="1">
        <w:r w:rsidR="00EF6E53">
          <w:rPr>
            <w:rStyle w:val="Hyperlink"/>
          </w:rPr>
          <w:t>DestroyedEventArgs Class</w:t>
        </w:r>
      </w:hyperlink>
    </w:p>
    <w:p w:rsidR="00041042" w:rsidRDefault="00DD4813">
      <w:pPr>
        <w:spacing w:after="0"/>
      </w:pPr>
      <w:hyperlink w:anchor="_9F669C6B_Topic" w:history="1">
        <w:r w:rsidR="00EF6E53">
          <w:rPr>
            <w:rStyle w:val="Hyperlink"/>
          </w:rPr>
          <w:t>Umbrace.Unity.PurePool Namespace</w:t>
        </w:r>
      </w:hyperlink>
    </w:p>
    <w:p w:rsidR="00041042" w:rsidRDefault="00EF6E53">
      <w:r>
        <w:br w:type="page"/>
      </w:r>
    </w:p>
    <w:p w:rsidR="00041042" w:rsidRDefault="00EF6E53">
      <w:pPr>
        <w:pStyle w:val="Heading1"/>
      </w:pPr>
      <w:bookmarkStart w:id="352" w:name="_A846CBCD_Topic"/>
      <w:bookmarkEnd w:id="352"/>
      <w:r>
        <w:lastRenderedPageBreak/>
        <w:t xml:space="preserve">DestroyedEventArgs Constructor </w:t>
      </w:r>
    </w:p>
    <w:p w:rsidR="00041042" w:rsidRDefault="00EF6E53">
      <w:r>
        <w:t xml:space="preserve">Initialises a new instance of the </w:t>
      </w:r>
      <w:hyperlink w:anchor="_8B4404F8_Topic" w:history="1">
        <w:r>
          <w:rPr>
            <w:rStyle w:val="Hyperlink"/>
          </w:rPr>
          <w:t>DestroyedEventArgs</w:t>
        </w:r>
      </w:hyperlink>
      <w:r>
        <w:t xml:space="preserve"> class.</w:t>
      </w:r>
    </w:p>
    <w:p w:rsidR="00041042" w:rsidRDefault="00EF6E53">
      <w:r>
        <w:rPr>
          <w:b/>
        </w:rPr>
        <w:t>Namespace:</w:t>
      </w:r>
      <w:r>
        <w:t> </w:t>
      </w:r>
      <w:hyperlink w:anchor="_9F669C6B_Topic" w:history="1">
        <w:r>
          <w:rPr>
            <w:rStyle w:val="Hyperlink"/>
          </w:rPr>
          <w:t>Umbrace.Unity.PurePool</w:t>
        </w:r>
      </w:hyperlink>
      <w:r>
        <w:br/>
      </w:r>
      <w:r>
        <w:rPr>
          <w:b/>
        </w:rPr>
        <w:t>Assembly:</w:t>
      </w:r>
      <w:r>
        <w:t> Umbrace.Unity.PurePool (in Umbrace.Unity.PurePool.dll) Version: 0.0.0.0 (1.0.0.0)</w:t>
      </w:r>
    </w:p>
    <w:p w:rsidR="00041042" w:rsidRDefault="00EF6E53">
      <w:pPr>
        <w:pStyle w:val="Heading2"/>
      </w:pPr>
      <w:r>
        <w:t>Syntax</w:t>
      </w:r>
    </w:p>
    <w:tbl>
      <w:tblPr>
        <w:tblStyle w:val="CodeTable"/>
        <w:tblW w:w="5000" w:type="pct"/>
        <w:tblLook w:val="07E0" w:firstRow="1" w:lastRow="1" w:firstColumn="1" w:lastColumn="1" w:noHBand="1" w:noVBand="1"/>
      </w:tblPr>
      <w:tblGrid>
        <w:gridCol w:w="9350"/>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EF6E53">
            <w:pPr>
              <w:keepNext/>
            </w:pPr>
            <w:r>
              <w:t>C#</w:t>
            </w:r>
          </w:p>
        </w:tc>
      </w:tr>
      <w:tr w:rsidR="00041042">
        <w:tc>
          <w:tcPr>
            <w:tcW w:w="0" w:type="auto"/>
          </w:tcPr>
          <w:p w:rsidR="00041042" w:rsidRDefault="00EF6E53">
            <w:r>
              <w:rPr>
                <w:rStyle w:val="Keyword"/>
              </w:rPr>
              <w:t>public</w:t>
            </w:r>
            <w:r>
              <w:t xml:space="preserve"> </w:t>
            </w:r>
            <w:r>
              <w:rPr>
                <w:rStyle w:val="Identifier"/>
              </w:rPr>
              <w:t>DestroyedEventArgs</w:t>
            </w:r>
            <w:r>
              <w:t>()</w:t>
            </w:r>
          </w:p>
        </w:tc>
      </w:tr>
    </w:tbl>
    <w:p w:rsidR="00041042" w:rsidRDefault="00041042">
      <w:pPr>
        <w:spacing w:after="0"/>
      </w:pPr>
    </w:p>
    <w:p w:rsidR="00041042" w:rsidRDefault="00EF6E53">
      <w:pPr>
        <w:pStyle w:val="Heading2"/>
      </w:pPr>
      <w:bookmarkStart w:id="353" w:name="_A846CBCD_Topic_SeeAlso"/>
      <w:bookmarkEnd w:id="353"/>
      <w:r>
        <w:t>See Also</w:t>
      </w:r>
    </w:p>
    <w:p w:rsidR="00041042" w:rsidRDefault="00DD4813">
      <w:pPr>
        <w:spacing w:after="0"/>
      </w:pPr>
      <w:hyperlink w:anchor="_8B4404F8_Topic" w:history="1">
        <w:r w:rsidR="00EF6E53">
          <w:rPr>
            <w:rStyle w:val="Hyperlink"/>
          </w:rPr>
          <w:t>DestroyedEventArgs Class</w:t>
        </w:r>
      </w:hyperlink>
    </w:p>
    <w:p w:rsidR="00041042" w:rsidRDefault="00DD4813">
      <w:pPr>
        <w:spacing w:after="0"/>
      </w:pPr>
      <w:hyperlink w:anchor="_5162ADCA_Topic" w:history="1">
        <w:r w:rsidR="00EF6E53">
          <w:rPr>
            <w:rStyle w:val="Hyperlink"/>
          </w:rPr>
          <w:t>DestroyedEventArgs Overload</w:t>
        </w:r>
      </w:hyperlink>
    </w:p>
    <w:p w:rsidR="00041042" w:rsidRDefault="00DD4813">
      <w:pPr>
        <w:spacing w:after="0"/>
      </w:pPr>
      <w:hyperlink w:anchor="_9F669C6B_Topic" w:history="1">
        <w:r w:rsidR="00EF6E53">
          <w:rPr>
            <w:rStyle w:val="Hyperlink"/>
          </w:rPr>
          <w:t>Umbrace.Unity.PurePool Namespace</w:t>
        </w:r>
      </w:hyperlink>
    </w:p>
    <w:p w:rsidR="00041042" w:rsidRDefault="00EF6E53">
      <w:r>
        <w:br w:type="page"/>
      </w:r>
    </w:p>
    <w:p w:rsidR="00041042" w:rsidRDefault="00EF6E53">
      <w:pPr>
        <w:pStyle w:val="Heading1"/>
      </w:pPr>
      <w:bookmarkStart w:id="354" w:name="_B2B9FCD3_Topic"/>
      <w:bookmarkEnd w:id="354"/>
      <w:r>
        <w:lastRenderedPageBreak/>
        <w:t>DestroyedEventArgs Constructor (Boolean, Boolean)</w:t>
      </w:r>
    </w:p>
    <w:p w:rsidR="00041042" w:rsidRDefault="00EF6E53">
      <w:r>
        <w:t xml:space="preserve">Initialises a new instance of the </w:t>
      </w:r>
      <w:hyperlink w:anchor="_8B4404F8_Topic" w:history="1">
        <w:r>
          <w:rPr>
            <w:rStyle w:val="Hyperlink"/>
          </w:rPr>
          <w:t>DestroyedEventArgs</w:t>
        </w:r>
      </w:hyperlink>
      <w:r>
        <w:t xml:space="preserve"> class.</w:t>
      </w:r>
    </w:p>
    <w:p w:rsidR="00041042" w:rsidRDefault="00EF6E53">
      <w:r>
        <w:rPr>
          <w:b/>
        </w:rPr>
        <w:t>Namespace:</w:t>
      </w:r>
      <w:r>
        <w:t> </w:t>
      </w:r>
      <w:hyperlink w:anchor="_9F669C6B_Topic" w:history="1">
        <w:r>
          <w:rPr>
            <w:rStyle w:val="Hyperlink"/>
          </w:rPr>
          <w:t>Umbrace.Unity.PurePool</w:t>
        </w:r>
      </w:hyperlink>
      <w:r>
        <w:br/>
      </w:r>
      <w:r>
        <w:rPr>
          <w:b/>
        </w:rPr>
        <w:t>Assembly:</w:t>
      </w:r>
      <w:r>
        <w:t> Umbrace.Unity.PurePool (in Umbrace.Unity.PurePool.dll) Version: 0.0.0.0 (1.0.0.0)</w:t>
      </w:r>
    </w:p>
    <w:p w:rsidR="00041042" w:rsidRDefault="00EF6E53">
      <w:pPr>
        <w:pStyle w:val="Heading2"/>
      </w:pPr>
      <w:r>
        <w:t>Syntax</w:t>
      </w:r>
    </w:p>
    <w:tbl>
      <w:tblPr>
        <w:tblStyle w:val="CodeTable"/>
        <w:tblW w:w="5000" w:type="pct"/>
        <w:tblLook w:val="07E0" w:firstRow="1" w:lastRow="1" w:firstColumn="1" w:lastColumn="1" w:noHBand="1" w:noVBand="1"/>
      </w:tblPr>
      <w:tblGrid>
        <w:gridCol w:w="9350"/>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EF6E53">
            <w:pPr>
              <w:keepNext/>
            </w:pPr>
            <w:r>
              <w:t>C#</w:t>
            </w:r>
          </w:p>
        </w:tc>
      </w:tr>
      <w:tr w:rsidR="00041042">
        <w:tc>
          <w:tcPr>
            <w:tcW w:w="0" w:type="auto"/>
          </w:tcPr>
          <w:p w:rsidR="00041042" w:rsidRDefault="00EF6E53">
            <w:r>
              <w:rPr>
                <w:rStyle w:val="Keyword"/>
              </w:rPr>
              <w:t>public</w:t>
            </w:r>
            <w:r>
              <w:t xml:space="preserve"> </w:t>
            </w:r>
            <w:r>
              <w:rPr>
                <w:rStyle w:val="Identifier"/>
              </w:rPr>
              <w:t>DestroyedEventArgs</w:t>
            </w:r>
            <w:r>
              <w:t>(</w:t>
            </w:r>
            <w:r>
              <w:br/>
            </w:r>
            <w:r>
              <w:tab/>
            </w:r>
            <w:r>
              <w:rPr>
                <w:rStyle w:val="Identifier"/>
              </w:rPr>
              <w:t>bool</w:t>
            </w:r>
            <w:r>
              <w:t xml:space="preserve"> </w:t>
            </w:r>
            <w:r>
              <w:rPr>
                <w:rStyle w:val="Parameter"/>
              </w:rPr>
              <w:t>applicationQuit</w:t>
            </w:r>
            <w:r>
              <w:t>,</w:t>
            </w:r>
            <w:r>
              <w:br/>
            </w:r>
            <w:r>
              <w:tab/>
            </w:r>
            <w:r>
              <w:rPr>
                <w:rStyle w:val="Identifier"/>
              </w:rPr>
              <w:t>bool</w:t>
            </w:r>
            <w:r>
              <w:t xml:space="preserve"> </w:t>
            </w:r>
            <w:r>
              <w:rPr>
                <w:rStyle w:val="Parameter"/>
              </w:rPr>
              <w:t>expectDestroy</w:t>
            </w:r>
            <w:r>
              <w:br/>
              <w:t>)</w:t>
            </w:r>
          </w:p>
        </w:tc>
      </w:tr>
    </w:tbl>
    <w:p w:rsidR="00041042" w:rsidRDefault="00041042">
      <w:pPr>
        <w:spacing w:after="0"/>
      </w:pPr>
    </w:p>
    <w:p w:rsidR="00041042" w:rsidRDefault="00EF6E53">
      <w:pPr>
        <w:pStyle w:val="Heading4"/>
      </w:pPr>
      <w:r>
        <w:t>Parameters</w:t>
      </w:r>
    </w:p>
    <w:p w:rsidR="00041042" w:rsidRDefault="00EF6E53">
      <w:pPr>
        <w:spacing w:after="0"/>
      </w:pPr>
      <w:r>
        <w:rPr>
          <w:rStyle w:val="Parameter"/>
        </w:rPr>
        <w:t>applicationQuit</w:t>
      </w:r>
    </w:p>
    <w:p w:rsidR="00041042" w:rsidRDefault="00EF6E53">
      <w:pPr>
        <w:spacing w:after="0"/>
      </w:pPr>
      <w:r>
        <w:t xml:space="preserve">Type: </w:t>
      </w:r>
      <w:hyperlink r:id="rId332" w:history="1">
        <w:r>
          <w:rPr>
            <w:rStyle w:val="Hyperlink"/>
          </w:rPr>
          <w:t>System.Boolean</w:t>
        </w:r>
      </w:hyperlink>
    </w:p>
    <w:p w:rsidR="00041042" w:rsidRDefault="00EF6E53">
      <w:r>
        <w:t>A value indicating whether the object or component was destroyed due to the application quitting.</w:t>
      </w:r>
    </w:p>
    <w:p w:rsidR="00041042" w:rsidRDefault="00EF6E53">
      <w:pPr>
        <w:spacing w:after="0"/>
      </w:pPr>
      <w:r>
        <w:rPr>
          <w:rStyle w:val="Parameter"/>
        </w:rPr>
        <w:t>expectDestroy</w:t>
      </w:r>
    </w:p>
    <w:p w:rsidR="00041042" w:rsidRDefault="00EF6E53">
      <w:pPr>
        <w:spacing w:after="0"/>
      </w:pPr>
      <w:r>
        <w:t xml:space="preserve">Type: </w:t>
      </w:r>
      <w:hyperlink r:id="rId333" w:history="1">
        <w:r>
          <w:rPr>
            <w:rStyle w:val="Hyperlink"/>
          </w:rPr>
          <w:t>System.Boolean</w:t>
        </w:r>
      </w:hyperlink>
    </w:p>
    <w:p w:rsidR="00041042" w:rsidRDefault="00EF6E53">
      <w:r>
        <w:t>A value indicating whether the destruction of the object or component was expected.</w:t>
      </w:r>
    </w:p>
    <w:p w:rsidR="00041042" w:rsidRDefault="00EF6E53">
      <w:pPr>
        <w:pStyle w:val="Heading2"/>
      </w:pPr>
      <w:bookmarkStart w:id="355" w:name="_B2B9FCD3_Topic_SeeAlso"/>
      <w:bookmarkEnd w:id="355"/>
      <w:r>
        <w:t>See Also</w:t>
      </w:r>
    </w:p>
    <w:p w:rsidR="00041042" w:rsidRDefault="00DD4813">
      <w:pPr>
        <w:spacing w:after="0"/>
      </w:pPr>
      <w:hyperlink w:anchor="_8B4404F8_Topic" w:history="1">
        <w:r w:rsidR="00EF6E53">
          <w:rPr>
            <w:rStyle w:val="Hyperlink"/>
          </w:rPr>
          <w:t>DestroyedEventArgs Class</w:t>
        </w:r>
      </w:hyperlink>
    </w:p>
    <w:p w:rsidR="00041042" w:rsidRDefault="00DD4813">
      <w:pPr>
        <w:spacing w:after="0"/>
      </w:pPr>
      <w:hyperlink w:anchor="_5162ADCA_Topic" w:history="1">
        <w:r w:rsidR="00EF6E53">
          <w:rPr>
            <w:rStyle w:val="Hyperlink"/>
          </w:rPr>
          <w:t>DestroyedEventArgs Overload</w:t>
        </w:r>
      </w:hyperlink>
    </w:p>
    <w:p w:rsidR="00041042" w:rsidRDefault="00DD4813">
      <w:pPr>
        <w:spacing w:after="0"/>
      </w:pPr>
      <w:hyperlink w:anchor="_9F669C6B_Topic" w:history="1">
        <w:r w:rsidR="00EF6E53">
          <w:rPr>
            <w:rStyle w:val="Hyperlink"/>
          </w:rPr>
          <w:t>Umbrace.Unity.PurePool Namespace</w:t>
        </w:r>
      </w:hyperlink>
    </w:p>
    <w:p w:rsidR="00041042" w:rsidRDefault="00EF6E53">
      <w:r>
        <w:br w:type="page"/>
      </w:r>
    </w:p>
    <w:p w:rsidR="00041042" w:rsidRDefault="00EF6E53">
      <w:pPr>
        <w:pStyle w:val="Heading1"/>
      </w:pPr>
      <w:bookmarkStart w:id="356" w:name="_D63B67A2_Topic"/>
      <w:bookmarkEnd w:id="356"/>
      <w:r>
        <w:lastRenderedPageBreak/>
        <w:t>DestroyedEventArgs.DestroyedEventArgs Properties</w:t>
      </w:r>
    </w:p>
    <w:p w:rsidR="00041042" w:rsidRDefault="00EF6E53">
      <w:r>
        <w:t xml:space="preserve">The </w:t>
      </w:r>
      <w:hyperlink w:anchor="_8B4404F8_Topic" w:history="1">
        <w:r>
          <w:rPr>
            <w:rStyle w:val="Hyperlink"/>
          </w:rPr>
          <w:t>DestroyedEventArgs</w:t>
        </w:r>
      </w:hyperlink>
      <w:r>
        <w:t xml:space="preserve"> type exposes the following members.</w:t>
      </w:r>
    </w:p>
    <w:p w:rsidR="00041042" w:rsidRDefault="00EF6E53">
      <w:pPr>
        <w:pStyle w:val="Heading2"/>
      </w:pPr>
      <w:r>
        <w:t>Properties</w:t>
      </w:r>
    </w:p>
    <w:tbl>
      <w:tblPr>
        <w:tblStyle w:val="GeneralTable"/>
        <w:tblW w:w="5000" w:type="pct"/>
        <w:tblLook w:val="07E0" w:firstRow="1" w:lastRow="1" w:firstColumn="1" w:lastColumn="1" w:noHBand="1" w:noVBand="1"/>
      </w:tblPr>
      <w:tblGrid>
        <w:gridCol w:w="326"/>
        <w:gridCol w:w="1488"/>
        <w:gridCol w:w="7536"/>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041042">
            <w:pPr>
              <w:keepNext/>
            </w:pPr>
          </w:p>
        </w:tc>
        <w:tc>
          <w:tcPr>
            <w:tcW w:w="0" w:type="auto"/>
          </w:tcPr>
          <w:p w:rsidR="00041042" w:rsidRDefault="00EF6E53">
            <w:pPr>
              <w:keepNext/>
            </w:pPr>
            <w:r>
              <w:t>Name</w:t>
            </w:r>
          </w:p>
        </w:tc>
        <w:tc>
          <w:tcPr>
            <w:tcW w:w="0" w:type="auto"/>
          </w:tcPr>
          <w:p w:rsidR="00041042" w:rsidRDefault="00EF6E53">
            <w:pPr>
              <w:keepNext/>
            </w:pPr>
            <w:r>
              <w:t>Description</w:t>
            </w:r>
          </w:p>
        </w:tc>
      </w:tr>
      <w:tr w:rsidR="00041042">
        <w:tc>
          <w:tcPr>
            <w:tcW w:w="0" w:type="auto"/>
          </w:tcPr>
          <w:p w:rsidR="00041042" w:rsidRDefault="00EF6E53">
            <w:r>
              <w:rPr>
                <w:noProof/>
              </w:rPr>
              <w:drawing>
                <wp:inline distT="0" distB="0" distL="0" distR="0">
                  <wp:extent cx="152400" cy="152400"/>
                  <wp:effectExtent l="0" t="0" r="0" b="0"/>
                  <wp:docPr id="752"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6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DD4813">
            <w:hyperlink w:anchor="_A35927A2_Topic" w:history="1">
              <w:r w:rsidR="00EF6E53">
                <w:rPr>
                  <w:rStyle w:val="Hyperlink"/>
                </w:rPr>
                <w:t>ApplicationQuit</w:t>
              </w:r>
            </w:hyperlink>
          </w:p>
        </w:tc>
        <w:tc>
          <w:tcPr>
            <w:tcW w:w="0" w:type="auto"/>
          </w:tcPr>
          <w:p w:rsidR="00041042" w:rsidRDefault="00EF6E53">
            <w:r>
              <w:t>Gets or sets a value indicating whether the object or component was destroyed due to the application quitting.</w:t>
            </w:r>
          </w:p>
        </w:tc>
      </w:tr>
      <w:tr w:rsidR="00041042">
        <w:tc>
          <w:tcPr>
            <w:tcW w:w="0" w:type="auto"/>
          </w:tcPr>
          <w:p w:rsidR="00041042" w:rsidRDefault="00EF6E53">
            <w:r>
              <w:rPr>
                <w:noProof/>
              </w:rPr>
              <w:drawing>
                <wp:inline distT="0" distB="0" distL="0" distR="0">
                  <wp:extent cx="152400" cy="152400"/>
                  <wp:effectExtent l="0" t="0" r="0" b="0"/>
                  <wp:docPr id="753"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6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DD4813">
            <w:hyperlink w:anchor="_6AC5FA8A_Topic" w:history="1">
              <w:r w:rsidR="00EF6E53">
                <w:rPr>
                  <w:rStyle w:val="Hyperlink"/>
                </w:rPr>
                <w:t>ExpectDestroy</w:t>
              </w:r>
            </w:hyperlink>
          </w:p>
        </w:tc>
        <w:tc>
          <w:tcPr>
            <w:tcW w:w="0" w:type="auto"/>
          </w:tcPr>
          <w:p w:rsidR="00041042" w:rsidRDefault="00EF6E53">
            <w:r>
              <w:t>Gets or sets a value indicating whether the destruction of the object or component was expected.</w:t>
            </w:r>
          </w:p>
        </w:tc>
      </w:tr>
    </w:tbl>
    <w:p w:rsidR="00041042" w:rsidRDefault="00041042">
      <w:pPr>
        <w:spacing w:after="0"/>
      </w:pPr>
    </w:p>
    <w:p w:rsidR="00041042" w:rsidRDefault="00EF6E53">
      <w:pPr>
        <w:pStyle w:val="Heading2"/>
      </w:pPr>
      <w:bookmarkStart w:id="357" w:name="_D63B67A2_Topic_SeeAlso"/>
      <w:bookmarkEnd w:id="357"/>
      <w:r>
        <w:t>See Also</w:t>
      </w:r>
    </w:p>
    <w:p w:rsidR="00041042" w:rsidRDefault="00DD4813">
      <w:pPr>
        <w:spacing w:after="0"/>
      </w:pPr>
      <w:hyperlink w:anchor="_8B4404F8_Topic" w:history="1">
        <w:r w:rsidR="00EF6E53">
          <w:rPr>
            <w:rStyle w:val="Hyperlink"/>
          </w:rPr>
          <w:t>DestroyedEventArgs Class</w:t>
        </w:r>
      </w:hyperlink>
    </w:p>
    <w:p w:rsidR="00041042" w:rsidRDefault="00DD4813">
      <w:pPr>
        <w:spacing w:after="0"/>
      </w:pPr>
      <w:hyperlink w:anchor="_9F669C6B_Topic" w:history="1">
        <w:r w:rsidR="00EF6E53">
          <w:rPr>
            <w:rStyle w:val="Hyperlink"/>
          </w:rPr>
          <w:t>Umbrace.Unity.PurePool Namespace</w:t>
        </w:r>
      </w:hyperlink>
    </w:p>
    <w:p w:rsidR="00041042" w:rsidRDefault="00EF6E53">
      <w:r>
        <w:br w:type="page"/>
      </w:r>
    </w:p>
    <w:p w:rsidR="00041042" w:rsidRDefault="00EF6E53">
      <w:pPr>
        <w:pStyle w:val="Heading1"/>
      </w:pPr>
      <w:bookmarkStart w:id="358" w:name="_A35927A2_Topic"/>
      <w:bookmarkEnd w:id="358"/>
      <w:r>
        <w:lastRenderedPageBreak/>
        <w:t xml:space="preserve">DestroyedEventArgs.ApplicationQuit Property </w:t>
      </w:r>
    </w:p>
    <w:p w:rsidR="00041042" w:rsidRDefault="00EF6E53">
      <w:r>
        <w:t>Gets or sets a value indicating whether the object or component was destroyed due to the application quitting.</w:t>
      </w:r>
    </w:p>
    <w:p w:rsidR="00041042" w:rsidRDefault="00EF6E53">
      <w:r>
        <w:rPr>
          <w:b/>
        </w:rPr>
        <w:t>Namespace:</w:t>
      </w:r>
      <w:r>
        <w:t> </w:t>
      </w:r>
      <w:hyperlink w:anchor="_9F669C6B_Topic" w:history="1">
        <w:r>
          <w:rPr>
            <w:rStyle w:val="Hyperlink"/>
          </w:rPr>
          <w:t>Umbrace.Unity.PurePool</w:t>
        </w:r>
      </w:hyperlink>
      <w:r>
        <w:br/>
      </w:r>
      <w:r>
        <w:rPr>
          <w:b/>
        </w:rPr>
        <w:t>Assembly:</w:t>
      </w:r>
      <w:r>
        <w:t> Umbrace.Unity.PurePool (in Umbrace.Unity.PurePool.dll) Version: 0.0.0.0 (1.0.0.0)</w:t>
      </w:r>
    </w:p>
    <w:p w:rsidR="00041042" w:rsidRDefault="00EF6E53">
      <w:pPr>
        <w:pStyle w:val="Heading2"/>
      </w:pPr>
      <w:r>
        <w:t>Syntax</w:t>
      </w:r>
    </w:p>
    <w:tbl>
      <w:tblPr>
        <w:tblStyle w:val="CodeTable"/>
        <w:tblW w:w="5000" w:type="pct"/>
        <w:tblLook w:val="07E0" w:firstRow="1" w:lastRow="1" w:firstColumn="1" w:lastColumn="1" w:noHBand="1" w:noVBand="1"/>
      </w:tblPr>
      <w:tblGrid>
        <w:gridCol w:w="9350"/>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EF6E53">
            <w:pPr>
              <w:keepNext/>
            </w:pPr>
            <w:r>
              <w:t>C#</w:t>
            </w:r>
          </w:p>
        </w:tc>
      </w:tr>
      <w:tr w:rsidR="00041042">
        <w:tc>
          <w:tcPr>
            <w:tcW w:w="0" w:type="auto"/>
          </w:tcPr>
          <w:p w:rsidR="00041042" w:rsidRDefault="00EF6E53">
            <w:r>
              <w:rPr>
                <w:rStyle w:val="Keyword"/>
              </w:rPr>
              <w:t>public</w:t>
            </w:r>
            <w:r>
              <w:t xml:space="preserve"> </w:t>
            </w:r>
            <w:r>
              <w:rPr>
                <w:rStyle w:val="Identifier"/>
              </w:rPr>
              <w:t>bool</w:t>
            </w:r>
            <w:r>
              <w:t xml:space="preserve"> </w:t>
            </w:r>
            <w:r>
              <w:rPr>
                <w:rStyle w:val="Identifier"/>
              </w:rPr>
              <w:t>ApplicationQuit</w:t>
            </w:r>
            <w:r>
              <w:t xml:space="preserve"> { </w:t>
            </w:r>
            <w:r>
              <w:rPr>
                <w:rStyle w:val="Keyword"/>
              </w:rPr>
              <w:t>get</w:t>
            </w:r>
            <w:r>
              <w:t xml:space="preserve">; </w:t>
            </w:r>
            <w:r>
              <w:rPr>
                <w:rStyle w:val="Keyword"/>
              </w:rPr>
              <w:t>set</w:t>
            </w:r>
            <w:r>
              <w:t>; }</w:t>
            </w:r>
          </w:p>
        </w:tc>
      </w:tr>
    </w:tbl>
    <w:p w:rsidR="00041042" w:rsidRDefault="00041042">
      <w:pPr>
        <w:spacing w:after="0"/>
      </w:pPr>
    </w:p>
    <w:p w:rsidR="00041042" w:rsidRDefault="00EF6E53">
      <w:pPr>
        <w:pStyle w:val="Heading4"/>
      </w:pPr>
      <w:r>
        <w:t>Property Value</w:t>
      </w:r>
    </w:p>
    <w:p w:rsidR="00041042" w:rsidRDefault="00EF6E53">
      <w:r>
        <w:t xml:space="preserve">Type: </w:t>
      </w:r>
      <w:hyperlink r:id="rId334" w:history="1">
        <w:r>
          <w:rPr>
            <w:rStyle w:val="Hyperlink"/>
          </w:rPr>
          <w:t>Boolean</w:t>
        </w:r>
      </w:hyperlink>
    </w:p>
    <w:p w:rsidR="00041042" w:rsidRDefault="00EF6E53">
      <w:pPr>
        <w:pStyle w:val="Heading2"/>
      </w:pPr>
      <w:bookmarkStart w:id="359" w:name="_A35927A2_Topic_SeeAlso"/>
      <w:bookmarkEnd w:id="359"/>
      <w:r>
        <w:t>See Also</w:t>
      </w:r>
    </w:p>
    <w:p w:rsidR="00041042" w:rsidRDefault="00DD4813">
      <w:pPr>
        <w:spacing w:after="0"/>
      </w:pPr>
      <w:hyperlink w:anchor="_8B4404F8_Topic" w:history="1">
        <w:r w:rsidR="00EF6E53">
          <w:rPr>
            <w:rStyle w:val="Hyperlink"/>
          </w:rPr>
          <w:t>DestroyedEventArgs Class</w:t>
        </w:r>
      </w:hyperlink>
    </w:p>
    <w:p w:rsidR="00041042" w:rsidRDefault="00DD4813">
      <w:pPr>
        <w:spacing w:after="0"/>
      </w:pPr>
      <w:hyperlink w:anchor="_9F669C6B_Topic" w:history="1">
        <w:r w:rsidR="00EF6E53">
          <w:rPr>
            <w:rStyle w:val="Hyperlink"/>
          </w:rPr>
          <w:t>Umbrace.Unity.PurePool Namespace</w:t>
        </w:r>
      </w:hyperlink>
    </w:p>
    <w:p w:rsidR="00041042" w:rsidRDefault="00EF6E53">
      <w:r>
        <w:br w:type="page"/>
      </w:r>
    </w:p>
    <w:p w:rsidR="00041042" w:rsidRDefault="00EF6E53">
      <w:pPr>
        <w:pStyle w:val="Heading1"/>
      </w:pPr>
      <w:bookmarkStart w:id="360" w:name="_6AC5FA8A_Topic"/>
      <w:bookmarkEnd w:id="360"/>
      <w:r>
        <w:lastRenderedPageBreak/>
        <w:t xml:space="preserve">DestroyedEventArgs.ExpectDestroy Property </w:t>
      </w:r>
    </w:p>
    <w:p w:rsidR="00041042" w:rsidRDefault="00EF6E53">
      <w:r>
        <w:t>Gets or sets a value indicating whether the destruction of the object or component was expected.</w:t>
      </w:r>
    </w:p>
    <w:p w:rsidR="00041042" w:rsidRDefault="00EF6E53">
      <w:r>
        <w:rPr>
          <w:b/>
        </w:rPr>
        <w:t>Namespace:</w:t>
      </w:r>
      <w:r>
        <w:t> </w:t>
      </w:r>
      <w:hyperlink w:anchor="_9F669C6B_Topic" w:history="1">
        <w:r>
          <w:rPr>
            <w:rStyle w:val="Hyperlink"/>
          </w:rPr>
          <w:t>Umbrace.Unity.PurePool</w:t>
        </w:r>
      </w:hyperlink>
      <w:r>
        <w:br/>
      </w:r>
      <w:r>
        <w:rPr>
          <w:b/>
        </w:rPr>
        <w:t>Assembly:</w:t>
      </w:r>
      <w:r>
        <w:t> Umbrace.Unity.PurePool (in Umbrace.Unity.PurePool.dll) Version: 0.0.0.0 (1.0.0.0)</w:t>
      </w:r>
    </w:p>
    <w:p w:rsidR="00041042" w:rsidRDefault="00EF6E53">
      <w:pPr>
        <w:pStyle w:val="Heading2"/>
      </w:pPr>
      <w:r>
        <w:t>Syntax</w:t>
      </w:r>
    </w:p>
    <w:tbl>
      <w:tblPr>
        <w:tblStyle w:val="CodeTable"/>
        <w:tblW w:w="5000" w:type="pct"/>
        <w:tblLook w:val="07E0" w:firstRow="1" w:lastRow="1" w:firstColumn="1" w:lastColumn="1" w:noHBand="1" w:noVBand="1"/>
      </w:tblPr>
      <w:tblGrid>
        <w:gridCol w:w="9350"/>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EF6E53">
            <w:pPr>
              <w:keepNext/>
            </w:pPr>
            <w:r>
              <w:t>C#</w:t>
            </w:r>
          </w:p>
        </w:tc>
      </w:tr>
      <w:tr w:rsidR="00041042">
        <w:tc>
          <w:tcPr>
            <w:tcW w:w="0" w:type="auto"/>
          </w:tcPr>
          <w:p w:rsidR="00041042" w:rsidRDefault="00EF6E53">
            <w:r>
              <w:rPr>
                <w:rStyle w:val="Keyword"/>
              </w:rPr>
              <w:t>public</w:t>
            </w:r>
            <w:r>
              <w:t xml:space="preserve"> </w:t>
            </w:r>
            <w:r>
              <w:rPr>
                <w:rStyle w:val="Identifier"/>
              </w:rPr>
              <w:t>bool</w:t>
            </w:r>
            <w:r>
              <w:t xml:space="preserve"> </w:t>
            </w:r>
            <w:r>
              <w:rPr>
                <w:rStyle w:val="Identifier"/>
              </w:rPr>
              <w:t>ExpectDestroy</w:t>
            </w:r>
            <w:r>
              <w:t xml:space="preserve"> { </w:t>
            </w:r>
            <w:r>
              <w:rPr>
                <w:rStyle w:val="Keyword"/>
              </w:rPr>
              <w:t>get</w:t>
            </w:r>
            <w:r>
              <w:t xml:space="preserve">; </w:t>
            </w:r>
            <w:r>
              <w:rPr>
                <w:rStyle w:val="Keyword"/>
              </w:rPr>
              <w:t>set</w:t>
            </w:r>
            <w:r>
              <w:t>; }</w:t>
            </w:r>
          </w:p>
        </w:tc>
      </w:tr>
    </w:tbl>
    <w:p w:rsidR="00041042" w:rsidRDefault="00041042">
      <w:pPr>
        <w:spacing w:after="0"/>
      </w:pPr>
    </w:p>
    <w:p w:rsidR="00041042" w:rsidRDefault="00EF6E53">
      <w:pPr>
        <w:pStyle w:val="Heading4"/>
      </w:pPr>
      <w:r>
        <w:t>Property Value</w:t>
      </w:r>
    </w:p>
    <w:p w:rsidR="00041042" w:rsidRDefault="00EF6E53">
      <w:r>
        <w:t xml:space="preserve">Type: </w:t>
      </w:r>
      <w:hyperlink r:id="rId335" w:history="1">
        <w:r>
          <w:rPr>
            <w:rStyle w:val="Hyperlink"/>
          </w:rPr>
          <w:t>Boolean</w:t>
        </w:r>
      </w:hyperlink>
    </w:p>
    <w:p w:rsidR="00041042" w:rsidRDefault="00EF6E53">
      <w:pPr>
        <w:pStyle w:val="Heading2"/>
      </w:pPr>
      <w:r>
        <w:t>Remarks</w:t>
      </w:r>
    </w:p>
    <w:p w:rsidR="00041042" w:rsidRDefault="00EF6E53">
      <w:r>
        <w:t>Destruction is most often expected when the object is being destroyed by the pool, because pooling has been disabled. The object is not released to the pool and not processed as if it is being released, but is simply destroyed instead.</w:t>
      </w:r>
    </w:p>
    <w:p w:rsidR="00041042" w:rsidRDefault="00EF6E53">
      <w:pPr>
        <w:pStyle w:val="Heading2"/>
      </w:pPr>
      <w:bookmarkStart w:id="361" w:name="_6AC5FA8A_Topic_SeeAlso"/>
      <w:bookmarkEnd w:id="361"/>
      <w:r>
        <w:t>See Also</w:t>
      </w:r>
    </w:p>
    <w:p w:rsidR="00041042" w:rsidRDefault="00DD4813">
      <w:pPr>
        <w:spacing w:after="0"/>
      </w:pPr>
      <w:hyperlink w:anchor="_8B4404F8_Topic" w:history="1">
        <w:r w:rsidR="00EF6E53">
          <w:rPr>
            <w:rStyle w:val="Hyperlink"/>
          </w:rPr>
          <w:t>DestroyedEventArgs Class</w:t>
        </w:r>
      </w:hyperlink>
    </w:p>
    <w:p w:rsidR="00041042" w:rsidRDefault="00DD4813">
      <w:pPr>
        <w:spacing w:after="0"/>
      </w:pPr>
      <w:hyperlink w:anchor="_9F669C6B_Topic" w:history="1">
        <w:r w:rsidR="00EF6E53">
          <w:rPr>
            <w:rStyle w:val="Hyperlink"/>
          </w:rPr>
          <w:t>Umbrace.Unity.PurePool Namespace</w:t>
        </w:r>
      </w:hyperlink>
    </w:p>
    <w:p w:rsidR="00041042" w:rsidRDefault="00EF6E53">
      <w:r>
        <w:br w:type="page"/>
      </w:r>
    </w:p>
    <w:p w:rsidR="00041042" w:rsidRDefault="00EF6E53">
      <w:pPr>
        <w:pStyle w:val="Heading1"/>
      </w:pPr>
      <w:bookmarkStart w:id="362" w:name="_295F9C89_Topic"/>
      <w:bookmarkEnd w:id="362"/>
      <w:r>
        <w:lastRenderedPageBreak/>
        <w:t>DestroyedEventArgs.DestroyedEventArgs Methods</w:t>
      </w:r>
    </w:p>
    <w:p w:rsidR="00041042" w:rsidRDefault="00EF6E53">
      <w:r>
        <w:t xml:space="preserve">The </w:t>
      </w:r>
      <w:hyperlink w:anchor="_8B4404F8_Topic" w:history="1">
        <w:r>
          <w:rPr>
            <w:rStyle w:val="Hyperlink"/>
          </w:rPr>
          <w:t>DestroyedEventArgs</w:t>
        </w:r>
      </w:hyperlink>
      <w:r>
        <w:t xml:space="preserve"> type exposes the following members.</w:t>
      </w:r>
    </w:p>
    <w:p w:rsidR="00041042" w:rsidRDefault="00EF6E53">
      <w:pPr>
        <w:pStyle w:val="Heading2"/>
      </w:pPr>
      <w:r>
        <w:t>Methods</w:t>
      </w:r>
    </w:p>
    <w:tbl>
      <w:tblPr>
        <w:tblStyle w:val="GeneralTable"/>
        <w:tblW w:w="5000" w:type="pct"/>
        <w:tblLook w:val="07E0" w:firstRow="1" w:lastRow="1" w:firstColumn="1" w:lastColumn="1" w:noHBand="1" w:noVBand="1"/>
      </w:tblPr>
      <w:tblGrid>
        <w:gridCol w:w="725"/>
        <w:gridCol w:w="3782"/>
        <w:gridCol w:w="4843"/>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041042">
            <w:pPr>
              <w:keepNext/>
            </w:pPr>
          </w:p>
        </w:tc>
        <w:tc>
          <w:tcPr>
            <w:tcW w:w="0" w:type="auto"/>
          </w:tcPr>
          <w:p w:rsidR="00041042" w:rsidRDefault="00EF6E53">
            <w:pPr>
              <w:keepNext/>
            </w:pPr>
            <w:r>
              <w:t>Name</w:t>
            </w:r>
          </w:p>
        </w:tc>
        <w:tc>
          <w:tcPr>
            <w:tcW w:w="0" w:type="auto"/>
          </w:tcPr>
          <w:p w:rsidR="00041042" w:rsidRDefault="00EF6E53">
            <w:pPr>
              <w:keepNext/>
            </w:pPr>
            <w:r>
              <w:t>Description</w:t>
            </w:r>
          </w:p>
        </w:tc>
      </w:tr>
      <w:tr w:rsidR="00041042">
        <w:tc>
          <w:tcPr>
            <w:tcW w:w="0" w:type="auto"/>
          </w:tcPr>
          <w:p w:rsidR="00041042" w:rsidRDefault="00EF6E53">
            <w:r>
              <w:rPr>
                <w:noProof/>
              </w:rPr>
              <w:drawing>
                <wp:inline distT="0" distB="0" distL="0" distR="0">
                  <wp:extent cx="152400" cy="104775"/>
                  <wp:effectExtent l="0" t="0" r="0" b="0"/>
                  <wp:docPr id="75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r:id="rId336" w:history="1">
              <w:r w:rsidR="00EF6E53">
                <w:rPr>
                  <w:rStyle w:val="Hyperlink"/>
                </w:rPr>
                <w:t>Equals</w:t>
              </w:r>
            </w:hyperlink>
          </w:p>
        </w:tc>
        <w:tc>
          <w:tcPr>
            <w:tcW w:w="0" w:type="auto"/>
          </w:tcPr>
          <w:p w:rsidR="00041042" w:rsidRDefault="00EF6E53">
            <w:r>
              <w:t xml:space="preserve"> (Inherited from </w:t>
            </w:r>
            <w:hyperlink r:id="rId337" w:history="1">
              <w:r>
                <w:rPr>
                  <w:rStyle w:val="Hyperlink"/>
                </w:rPr>
                <w:t>Object</w:t>
              </w:r>
            </w:hyperlink>
            <w:r>
              <w:t>.)</w:t>
            </w:r>
          </w:p>
        </w:tc>
      </w:tr>
      <w:tr w:rsidR="00041042">
        <w:tc>
          <w:tcPr>
            <w:tcW w:w="0" w:type="auto"/>
          </w:tcPr>
          <w:p w:rsidR="00041042" w:rsidRDefault="00EF6E53">
            <w:r>
              <w:rPr>
                <w:noProof/>
              </w:rPr>
              <w:drawing>
                <wp:inline distT="0" distB="0" distL="0" distR="0">
                  <wp:extent cx="161924" cy="152400"/>
                  <wp:effectExtent l="0" t="0" r="0" b="0"/>
                  <wp:docPr id="755"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46">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041042" w:rsidRDefault="00DD4813">
            <w:hyperlink r:id="rId338" w:history="1">
              <w:r w:rsidR="00EF6E53">
                <w:rPr>
                  <w:rStyle w:val="Hyperlink"/>
                </w:rPr>
                <w:t>Finalize</w:t>
              </w:r>
            </w:hyperlink>
          </w:p>
        </w:tc>
        <w:tc>
          <w:tcPr>
            <w:tcW w:w="0" w:type="auto"/>
          </w:tcPr>
          <w:p w:rsidR="00041042" w:rsidRDefault="00EF6E53">
            <w:r>
              <w:t xml:space="preserve"> (Inherited from </w:t>
            </w:r>
            <w:hyperlink r:id="rId339" w:history="1">
              <w:r>
                <w:rPr>
                  <w:rStyle w:val="Hyperlink"/>
                </w:rPr>
                <w:t>Object</w:t>
              </w:r>
            </w:hyperlink>
            <w:r>
              <w:t>.)</w:t>
            </w:r>
          </w:p>
        </w:tc>
      </w:tr>
      <w:tr w:rsidR="00041042">
        <w:tc>
          <w:tcPr>
            <w:tcW w:w="0" w:type="auto"/>
          </w:tcPr>
          <w:p w:rsidR="00041042" w:rsidRDefault="00EF6E53">
            <w:r>
              <w:rPr>
                <w:noProof/>
              </w:rPr>
              <w:drawing>
                <wp:inline distT="0" distB="0" distL="0" distR="0">
                  <wp:extent cx="152400" cy="104775"/>
                  <wp:effectExtent l="0" t="0" r="0" b="0"/>
                  <wp:docPr id="75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r:id="rId340" w:history="1">
              <w:r w:rsidR="00EF6E53">
                <w:rPr>
                  <w:rStyle w:val="Hyperlink"/>
                </w:rPr>
                <w:t>GetHashCode</w:t>
              </w:r>
            </w:hyperlink>
          </w:p>
        </w:tc>
        <w:tc>
          <w:tcPr>
            <w:tcW w:w="0" w:type="auto"/>
          </w:tcPr>
          <w:p w:rsidR="00041042" w:rsidRDefault="00EF6E53">
            <w:r>
              <w:t xml:space="preserve"> (Inherited from </w:t>
            </w:r>
            <w:hyperlink r:id="rId341" w:history="1">
              <w:r>
                <w:rPr>
                  <w:rStyle w:val="Hyperlink"/>
                </w:rPr>
                <w:t>Object</w:t>
              </w:r>
            </w:hyperlink>
            <w:r>
              <w:t>.)</w:t>
            </w:r>
          </w:p>
        </w:tc>
      </w:tr>
      <w:tr w:rsidR="00041042">
        <w:tc>
          <w:tcPr>
            <w:tcW w:w="0" w:type="auto"/>
          </w:tcPr>
          <w:p w:rsidR="00041042" w:rsidRDefault="00EF6E53">
            <w:r>
              <w:rPr>
                <w:noProof/>
              </w:rPr>
              <w:drawing>
                <wp:inline distT="0" distB="0" distL="0" distR="0">
                  <wp:extent cx="152400" cy="104775"/>
                  <wp:effectExtent l="0" t="0" r="0" b="0"/>
                  <wp:docPr id="75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r:id="rId342" w:history="1">
              <w:r w:rsidR="00EF6E53">
                <w:rPr>
                  <w:rStyle w:val="Hyperlink"/>
                </w:rPr>
                <w:t>GetType</w:t>
              </w:r>
            </w:hyperlink>
          </w:p>
        </w:tc>
        <w:tc>
          <w:tcPr>
            <w:tcW w:w="0" w:type="auto"/>
          </w:tcPr>
          <w:p w:rsidR="00041042" w:rsidRDefault="00EF6E53">
            <w:r>
              <w:t xml:space="preserve"> (Inherited from </w:t>
            </w:r>
            <w:hyperlink r:id="rId343" w:history="1">
              <w:r>
                <w:rPr>
                  <w:rStyle w:val="Hyperlink"/>
                </w:rPr>
                <w:t>Object</w:t>
              </w:r>
            </w:hyperlink>
            <w:r>
              <w:t>.)</w:t>
            </w:r>
          </w:p>
        </w:tc>
      </w:tr>
      <w:tr w:rsidR="00041042">
        <w:tc>
          <w:tcPr>
            <w:tcW w:w="0" w:type="auto"/>
          </w:tcPr>
          <w:p w:rsidR="00041042" w:rsidRDefault="00EF6E53">
            <w:r>
              <w:rPr>
                <w:noProof/>
              </w:rPr>
              <w:drawing>
                <wp:inline distT="0" distB="0" distL="0" distR="0">
                  <wp:extent cx="161924" cy="152400"/>
                  <wp:effectExtent l="0" t="0" r="0" b="0"/>
                  <wp:docPr id="758"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46">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041042" w:rsidRDefault="00DD4813">
            <w:hyperlink r:id="rId344" w:history="1">
              <w:r w:rsidR="00EF6E53">
                <w:rPr>
                  <w:rStyle w:val="Hyperlink"/>
                </w:rPr>
                <w:t>MemberwiseClone</w:t>
              </w:r>
            </w:hyperlink>
          </w:p>
        </w:tc>
        <w:tc>
          <w:tcPr>
            <w:tcW w:w="0" w:type="auto"/>
          </w:tcPr>
          <w:p w:rsidR="00041042" w:rsidRDefault="00EF6E53">
            <w:r>
              <w:t xml:space="preserve"> (Inherited from </w:t>
            </w:r>
            <w:hyperlink r:id="rId345" w:history="1">
              <w:r>
                <w:rPr>
                  <w:rStyle w:val="Hyperlink"/>
                </w:rPr>
                <w:t>Object</w:t>
              </w:r>
            </w:hyperlink>
            <w:r>
              <w:t>.)</w:t>
            </w:r>
          </w:p>
        </w:tc>
      </w:tr>
      <w:tr w:rsidR="00041042">
        <w:tc>
          <w:tcPr>
            <w:tcW w:w="0" w:type="auto"/>
          </w:tcPr>
          <w:p w:rsidR="00041042" w:rsidRDefault="00EF6E53">
            <w:r>
              <w:rPr>
                <w:noProof/>
              </w:rPr>
              <w:drawing>
                <wp:inline distT="0" distB="0" distL="0" distR="0">
                  <wp:extent cx="152400" cy="104775"/>
                  <wp:effectExtent l="0" t="0" r="0" b="0"/>
                  <wp:docPr id="75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r:id="rId346" w:history="1">
              <w:r w:rsidR="00EF6E53">
                <w:rPr>
                  <w:rStyle w:val="Hyperlink"/>
                </w:rPr>
                <w:t>ToString</w:t>
              </w:r>
            </w:hyperlink>
          </w:p>
        </w:tc>
        <w:tc>
          <w:tcPr>
            <w:tcW w:w="0" w:type="auto"/>
          </w:tcPr>
          <w:p w:rsidR="00041042" w:rsidRDefault="00EF6E53">
            <w:r>
              <w:t xml:space="preserve"> (Inherited from </w:t>
            </w:r>
            <w:hyperlink r:id="rId347" w:history="1">
              <w:r>
                <w:rPr>
                  <w:rStyle w:val="Hyperlink"/>
                </w:rPr>
                <w:t>Object</w:t>
              </w:r>
            </w:hyperlink>
            <w:r>
              <w:t>.)</w:t>
            </w:r>
          </w:p>
        </w:tc>
      </w:tr>
    </w:tbl>
    <w:p w:rsidR="00041042" w:rsidRDefault="00041042">
      <w:pPr>
        <w:spacing w:after="0"/>
      </w:pPr>
    </w:p>
    <w:p w:rsidR="00041042" w:rsidRDefault="00EF6E53">
      <w:pPr>
        <w:pStyle w:val="Heading2"/>
      </w:pPr>
      <w:bookmarkStart w:id="363" w:name="_295F9C89_Topic_SeeAlso"/>
      <w:bookmarkEnd w:id="363"/>
      <w:r>
        <w:t>See Also</w:t>
      </w:r>
    </w:p>
    <w:p w:rsidR="00041042" w:rsidRDefault="00DD4813">
      <w:pPr>
        <w:spacing w:after="0"/>
      </w:pPr>
      <w:hyperlink w:anchor="_8B4404F8_Topic" w:history="1">
        <w:r w:rsidR="00EF6E53">
          <w:rPr>
            <w:rStyle w:val="Hyperlink"/>
          </w:rPr>
          <w:t>DestroyedEventArgs Class</w:t>
        </w:r>
      </w:hyperlink>
    </w:p>
    <w:p w:rsidR="00041042" w:rsidRDefault="00DD4813">
      <w:pPr>
        <w:spacing w:after="0"/>
      </w:pPr>
      <w:hyperlink w:anchor="_9F669C6B_Topic" w:history="1">
        <w:r w:rsidR="00EF6E53">
          <w:rPr>
            <w:rStyle w:val="Hyperlink"/>
          </w:rPr>
          <w:t>Umbrace.Unity.PurePool Namespace</w:t>
        </w:r>
      </w:hyperlink>
    </w:p>
    <w:p w:rsidR="00041042" w:rsidRDefault="00EF6E53">
      <w:r>
        <w:br w:type="page"/>
      </w:r>
    </w:p>
    <w:p w:rsidR="00041042" w:rsidRDefault="00EF6E53">
      <w:pPr>
        <w:pStyle w:val="Heading1"/>
      </w:pPr>
      <w:bookmarkStart w:id="364" w:name="_A0CEB9FD_Topic"/>
      <w:bookmarkEnd w:id="364"/>
      <w:r>
        <w:lastRenderedPageBreak/>
        <w:t>GameObjectEvent Class</w:t>
      </w:r>
    </w:p>
    <w:p w:rsidR="00041042" w:rsidRDefault="00EF6E53">
      <w:r>
        <w:t xml:space="preserve">Represents an event that has a single </w:t>
      </w:r>
      <w:r>
        <w:rPr>
          <w:b/>
        </w:rPr>
        <w:t>GameObject</w:t>
      </w:r>
      <w:r>
        <w:t xml:space="preserve"> parameter.</w:t>
      </w:r>
    </w:p>
    <w:p w:rsidR="00041042" w:rsidRDefault="00EF6E53">
      <w:pPr>
        <w:pStyle w:val="Heading2"/>
      </w:pPr>
      <w:r>
        <w:t>Inheritance Hierarchy</w:t>
      </w:r>
    </w:p>
    <w:p w:rsidR="00041042" w:rsidRDefault="00DD4813">
      <w:hyperlink r:id="rId348" w:history="1">
        <w:r w:rsidR="00EF6E53">
          <w:rPr>
            <w:rStyle w:val="Hyperlink"/>
          </w:rPr>
          <w:t>System.Object</w:t>
        </w:r>
      </w:hyperlink>
      <w:r w:rsidR="00EF6E53">
        <w:br/>
        <w:t>  UnityEngine.Events.UnityEventBase</w:t>
      </w:r>
      <w:r w:rsidR="00EF6E53">
        <w:br/>
        <w:t>    UnityEngine.Events.UnityEvent(</w:t>
      </w:r>
      <w:r w:rsidR="00EF6E53">
        <w:rPr>
          <w:b/>
        </w:rPr>
        <w:t>GameObject</w:t>
      </w:r>
      <w:r w:rsidR="00EF6E53">
        <w:t>)</w:t>
      </w:r>
      <w:r w:rsidR="00EF6E53">
        <w:br/>
        <w:t>      Umbrace.Unity.PurePool.GameObjectEvent</w:t>
      </w:r>
      <w:r w:rsidR="00EF6E53">
        <w:br/>
      </w:r>
    </w:p>
    <w:p w:rsidR="00041042" w:rsidRDefault="00EF6E53">
      <w:r>
        <w:rPr>
          <w:b/>
        </w:rPr>
        <w:t>Namespace:</w:t>
      </w:r>
      <w:r>
        <w:t> </w:t>
      </w:r>
      <w:hyperlink w:anchor="_9F669C6B_Topic" w:history="1">
        <w:r>
          <w:rPr>
            <w:rStyle w:val="Hyperlink"/>
          </w:rPr>
          <w:t>Umbrace.Unity.PurePool</w:t>
        </w:r>
      </w:hyperlink>
      <w:r>
        <w:br/>
      </w:r>
      <w:r>
        <w:rPr>
          <w:b/>
        </w:rPr>
        <w:t>Assembly:</w:t>
      </w:r>
      <w:r>
        <w:t> Umbrace.Unity.PurePool (in Umbrace.Unity.PurePool.dll) Version: 0.0.0.0 (1.0.0.0)</w:t>
      </w:r>
    </w:p>
    <w:p w:rsidR="00041042" w:rsidRDefault="00EF6E53">
      <w:pPr>
        <w:pStyle w:val="Heading2"/>
      </w:pPr>
      <w:r>
        <w:t>Syntax</w:t>
      </w:r>
    </w:p>
    <w:tbl>
      <w:tblPr>
        <w:tblStyle w:val="CodeTable"/>
        <w:tblW w:w="5000" w:type="pct"/>
        <w:tblLook w:val="07E0" w:firstRow="1" w:lastRow="1" w:firstColumn="1" w:lastColumn="1" w:noHBand="1" w:noVBand="1"/>
      </w:tblPr>
      <w:tblGrid>
        <w:gridCol w:w="9350"/>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EF6E53">
            <w:pPr>
              <w:keepNext/>
            </w:pPr>
            <w:r>
              <w:t>C#</w:t>
            </w:r>
          </w:p>
        </w:tc>
      </w:tr>
      <w:tr w:rsidR="00041042">
        <w:tc>
          <w:tcPr>
            <w:tcW w:w="0" w:type="auto"/>
          </w:tcPr>
          <w:p w:rsidR="00041042" w:rsidRDefault="00EF6E53">
            <w:r>
              <w:t>[</w:t>
            </w:r>
            <w:r>
              <w:rPr>
                <w:rStyle w:val="Identifier"/>
              </w:rPr>
              <w:t>SerializableAttribute</w:t>
            </w:r>
            <w:r>
              <w:t>]</w:t>
            </w:r>
            <w:r>
              <w:br/>
            </w:r>
            <w:r>
              <w:rPr>
                <w:rStyle w:val="Keyword"/>
              </w:rPr>
              <w:t>public</w:t>
            </w:r>
            <w:r>
              <w:t xml:space="preserve"> </w:t>
            </w:r>
            <w:r>
              <w:rPr>
                <w:rStyle w:val="Keyword"/>
              </w:rPr>
              <w:t>class</w:t>
            </w:r>
            <w:r>
              <w:t xml:space="preserve"> </w:t>
            </w:r>
            <w:r>
              <w:rPr>
                <w:rStyle w:val="Identifier"/>
              </w:rPr>
              <w:t>GameObjectEvent</w:t>
            </w:r>
            <w:r>
              <w:t xml:space="preserve"> : </w:t>
            </w:r>
            <w:r>
              <w:rPr>
                <w:rStyle w:val="Identifier"/>
              </w:rPr>
              <w:t>UnityEvent</w:t>
            </w:r>
            <w:r>
              <w:t>&lt;</w:t>
            </w:r>
            <w:r>
              <w:rPr>
                <w:rStyle w:val="Identifier"/>
              </w:rPr>
              <w:t>GameObject</w:t>
            </w:r>
            <w:r>
              <w:t>&gt;</w:t>
            </w:r>
          </w:p>
        </w:tc>
      </w:tr>
    </w:tbl>
    <w:p w:rsidR="00041042" w:rsidRDefault="00041042">
      <w:pPr>
        <w:spacing w:after="0"/>
      </w:pPr>
    </w:p>
    <w:p w:rsidR="00041042" w:rsidRDefault="00EF6E53">
      <w:r>
        <w:t xml:space="preserve">The </w:t>
      </w:r>
      <w:r>
        <w:rPr>
          <w:b/>
        </w:rPr>
        <w:t>GameObjectEvent</w:t>
      </w:r>
      <w:r>
        <w:t xml:space="preserve"> type exposes the following members.</w:t>
      </w:r>
    </w:p>
    <w:p w:rsidR="00041042" w:rsidRDefault="00EF6E53">
      <w:pPr>
        <w:pStyle w:val="Heading2"/>
      </w:pPr>
      <w:r>
        <w:t>Constructors</w:t>
      </w:r>
    </w:p>
    <w:tbl>
      <w:tblPr>
        <w:tblStyle w:val="GeneralTable"/>
        <w:tblW w:w="5000" w:type="pct"/>
        <w:tblLook w:val="07E0" w:firstRow="1" w:lastRow="1" w:firstColumn="1" w:lastColumn="1" w:noHBand="1" w:noVBand="1"/>
      </w:tblPr>
      <w:tblGrid>
        <w:gridCol w:w="429"/>
        <w:gridCol w:w="2252"/>
        <w:gridCol w:w="6669"/>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041042">
            <w:pPr>
              <w:keepNext/>
            </w:pPr>
          </w:p>
        </w:tc>
        <w:tc>
          <w:tcPr>
            <w:tcW w:w="0" w:type="auto"/>
          </w:tcPr>
          <w:p w:rsidR="00041042" w:rsidRDefault="00EF6E53">
            <w:pPr>
              <w:keepNext/>
            </w:pPr>
            <w:r>
              <w:t>Name</w:t>
            </w:r>
          </w:p>
        </w:tc>
        <w:tc>
          <w:tcPr>
            <w:tcW w:w="0" w:type="auto"/>
          </w:tcPr>
          <w:p w:rsidR="00041042" w:rsidRDefault="00EF6E53">
            <w:pPr>
              <w:keepNext/>
            </w:pPr>
            <w:r>
              <w:t>Description</w:t>
            </w:r>
          </w:p>
        </w:tc>
      </w:tr>
      <w:tr w:rsidR="00041042">
        <w:tc>
          <w:tcPr>
            <w:tcW w:w="0" w:type="auto"/>
          </w:tcPr>
          <w:p w:rsidR="00041042" w:rsidRDefault="00EF6E53">
            <w:r>
              <w:rPr>
                <w:noProof/>
              </w:rPr>
              <w:drawing>
                <wp:inline distT="0" distB="0" distL="0" distR="0">
                  <wp:extent cx="152400" cy="104775"/>
                  <wp:effectExtent l="0" t="0" r="0" b="0"/>
                  <wp:docPr id="76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w:anchor="_C75DEE66_Topic" w:history="1">
              <w:r w:rsidR="00EF6E53">
                <w:rPr>
                  <w:rStyle w:val="Hyperlink"/>
                </w:rPr>
                <w:t>GameObjectEvent</w:t>
              </w:r>
            </w:hyperlink>
          </w:p>
        </w:tc>
        <w:tc>
          <w:tcPr>
            <w:tcW w:w="0" w:type="auto"/>
          </w:tcPr>
          <w:p w:rsidR="00041042" w:rsidRDefault="00EF6E53">
            <w:r>
              <w:t xml:space="preserve">Initializes a new instance of the </w:t>
            </w:r>
            <w:r>
              <w:rPr>
                <w:b/>
              </w:rPr>
              <w:t>GameObjectEvent</w:t>
            </w:r>
            <w:r>
              <w:t xml:space="preserve"> class</w:t>
            </w:r>
          </w:p>
        </w:tc>
      </w:tr>
    </w:tbl>
    <w:p w:rsidR="00041042" w:rsidRDefault="00041042">
      <w:pPr>
        <w:spacing w:after="0"/>
      </w:pPr>
    </w:p>
    <w:p w:rsidR="00041042" w:rsidRDefault="00EF6E53">
      <w:pPr>
        <w:pStyle w:val="Heading2"/>
      </w:pPr>
      <w:r>
        <w:t>Methods</w:t>
      </w:r>
    </w:p>
    <w:tbl>
      <w:tblPr>
        <w:tblStyle w:val="GeneralTable"/>
        <w:tblW w:w="5000" w:type="pct"/>
        <w:tblLook w:val="07E0" w:firstRow="1" w:lastRow="1" w:firstColumn="1" w:lastColumn="1" w:noHBand="1" w:noVBand="1"/>
      </w:tblPr>
      <w:tblGrid>
        <w:gridCol w:w="340"/>
        <w:gridCol w:w="4705"/>
        <w:gridCol w:w="4305"/>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041042">
            <w:pPr>
              <w:keepNext/>
            </w:pPr>
          </w:p>
        </w:tc>
        <w:tc>
          <w:tcPr>
            <w:tcW w:w="0" w:type="auto"/>
          </w:tcPr>
          <w:p w:rsidR="00041042" w:rsidRDefault="00EF6E53">
            <w:pPr>
              <w:keepNext/>
            </w:pPr>
            <w:r>
              <w:t>Name</w:t>
            </w:r>
          </w:p>
        </w:tc>
        <w:tc>
          <w:tcPr>
            <w:tcW w:w="0" w:type="auto"/>
          </w:tcPr>
          <w:p w:rsidR="00041042" w:rsidRDefault="00EF6E53">
            <w:pPr>
              <w:keepNext/>
            </w:pPr>
            <w:r>
              <w:t>Description</w:t>
            </w:r>
          </w:p>
        </w:tc>
      </w:tr>
      <w:tr w:rsidR="00041042">
        <w:tc>
          <w:tcPr>
            <w:tcW w:w="0" w:type="auto"/>
          </w:tcPr>
          <w:p w:rsidR="00041042" w:rsidRDefault="00EF6E53">
            <w:r>
              <w:rPr>
                <w:noProof/>
              </w:rPr>
              <w:drawing>
                <wp:inline distT="0" distB="0" distL="0" distR="0">
                  <wp:extent cx="152400" cy="104775"/>
                  <wp:effectExtent l="0" t="0" r="0" b="0"/>
                  <wp:docPr id="76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EF6E53">
            <w:r>
              <w:t>AddListener(UnityAction(T0))</w:t>
            </w:r>
          </w:p>
        </w:tc>
        <w:tc>
          <w:tcPr>
            <w:tcW w:w="0" w:type="auto"/>
          </w:tcPr>
          <w:p w:rsidR="00041042" w:rsidRDefault="00EF6E53">
            <w:r>
              <w:t xml:space="preserve"> (Inherited from </w:t>
            </w:r>
            <w:r>
              <w:rPr>
                <w:b/>
              </w:rPr>
              <w:t>UnityEvent</w:t>
            </w:r>
            <w:r>
              <w:t>(</w:t>
            </w:r>
            <w:r>
              <w:rPr>
                <w:b/>
              </w:rPr>
              <w:t>GameObject</w:t>
            </w:r>
            <w:r>
              <w:t>).)</w:t>
            </w:r>
          </w:p>
        </w:tc>
      </w:tr>
      <w:tr w:rsidR="00041042">
        <w:tc>
          <w:tcPr>
            <w:tcW w:w="0" w:type="auto"/>
          </w:tcPr>
          <w:p w:rsidR="00041042" w:rsidRDefault="00EF6E53">
            <w:r>
              <w:rPr>
                <w:noProof/>
              </w:rPr>
              <w:drawing>
                <wp:inline distT="0" distB="0" distL="0" distR="0">
                  <wp:extent cx="161924" cy="152400"/>
                  <wp:effectExtent l="0" t="0" r="0" b="0"/>
                  <wp:docPr id="762"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46">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041042" w:rsidRDefault="00EF6E53">
            <w:r>
              <w:rPr>
                <w:b/>
              </w:rPr>
              <w:t>AddListener(Object, MethodInfo)</w:t>
            </w:r>
          </w:p>
        </w:tc>
        <w:tc>
          <w:tcPr>
            <w:tcW w:w="0" w:type="auto"/>
          </w:tcPr>
          <w:p w:rsidR="00041042" w:rsidRDefault="00EF6E53">
            <w:r>
              <w:t xml:space="preserve"> (Inherited from </w:t>
            </w:r>
            <w:r>
              <w:rPr>
                <w:b/>
              </w:rPr>
              <w:t>UnityEventBase</w:t>
            </w:r>
            <w:r>
              <w:t>.)</w:t>
            </w:r>
          </w:p>
        </w:tc>
      </w:tr>
      <w:tr w:rsidR="00041042">
        <w:tc>
          <w:tcPr>
            <w:tcW w:w="0" w:type="auto"/>
          </w:tcPr>
          <w:p w:rsidR="00041042" w:rsidRDefault="00EF6E53">
            <w:r>
              <w:rPr>
                <w:noProof/>
              </w:rPr>
              <w:drawing>
                <wp:inline distT="0" distB="0" distL="0" distR="0">
                  <wp:extent cx="152400" cy="104775"/>
                  <wp:effectExtent l="0" t="0" r="0" b="0"/>
                  <wp:docPr id="76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r:id="rId349" w:history="1">
              <w:r w:rsidR="00EF6E53">
                <w:rPr>
                  <w:rStyle w:val="Hyperlink"/>
                </w:rPr>
                <w:t>Equals</w:t>
              </w:r>
            </w:hyperlink>
          </w:p>
        </w:tc>
        <w:tc>
          <w:tcPr>
            <w:tcW w:w="0" w:type="auto"/>
          </w:tcPr>
          <w:p w:rsidR="00041042" w:rsidRDefault="00EF6E53">
            <w:r>
              <w:t xml:space="preserve"> (Inherited from </w:t>
            </w:r>
            <w:hyperlink r:id="rId350" w:history="1">
              <w:r>
                <w:rPr>
                  <w:rStyle w:val="Hyperlink"/>
                </w:rPr>
                <w:t>Object</w:t>
              </w:r>
            </w:hyperlink>
            <w:r>
              <w:t>.)</w:t>
            </w:r>
          </w:p>
        </w:tc>
      </w:tr>
      <w:tr w:rsidR="00041042">
        <w:tc>
          <w:tcPr>
            <w:tcW w:w="0" w:type="auto"/>
          </w:tcPr>
          <w:p w:rsidR="00041042" w:rsidRDefault="00EF6E53">
            <w:r>
              <w:rPr>
                <w:noProof/>
              </w:rPr>
              <w:drawing>
                <wp:inline distT="0" distB="0" distL="0" distR="0">
                  <wp:extent cx="161924" cy="152400"/>
                  <wp:effectExtent l="0" t="0" r="0" b="0"/>
                  <wp:docPr id="764"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46">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041042" w:rsidRDefault="00DD4813">
            <w:hyperlink r:id="rId351" w:history="1">
              <w:r w:rsidR="00EF6E53">
                <w:rPr>
                  <w:rStyle w:val="Hyperlink"/>
                </w:rPr>
                <w:t>Finalize</w:t>
              </w:r>
            </w:hyperlink>
          </w:p>
        </w:tc>
        <w:tc>
          <w:tcPr>
            <w:tcW w:w="0" w:type="auto"/>
          </w:tcPr>
          <w:p w:rsidR="00041042" w:rsidRDefault="00EF6E53">
            <w:r>
              <w:t xml:space="preserve"> (Inherited from </w:t>
            </w:r>
            <w:hyperlink r:id="rId352" w:history="1">
              <w:r>
                <w:rPr>
                  <w:rStyle w:val="Hyperlink"/>
                </w:rPr>
                <w:t>Object</w:t>
              </w:r>
            </w:hyperlink>
            <w:r>
              <w:t>.)</w:t>
            </w:r>
          </w:p>
        </w:tc>
      </w:tr>
      <w:tr w:rsidR="00041042">
        <w:tc>
          <w:tcPr>
            <w:tcW w:w="0" w:type="auto"/>
          </w:tcPr>
          <w:p w:rsidR="00041042" w:rsidRDefault="00EF6E53">
            <w:r>
              <w:rPr>
                <w:noProof/>
              </w:rPr>
              <w:drawing>
                <wp:inline distT="0" distB="0" distL="0" distR="0">
                  <wp:extent cx="161924" cy="152400"/>
                  <wp:effectExtent l="0" t="0" r="0" b="0"/>
                  <wp:docPr id="765"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46">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041042" w:rsidRDefault="00EF6E53">
            <w:r>
              <w:rPr>
                <w:b/>
              </w:rPr>
              <w:t>FindMethod_Impl</w:t>
            </w:r>
          </w:p>
        </w:tc>
        <w:tc>
          <w:tcPr>
            <w:tcW w:w="0" w:type="auto"/>
          </w:tcPr>
          <w:p w:rsidR="00041042" w:rsidRDefault="00EF6E53">
            <w:r>
              <w:t xml:space="preserve"> (Inherited from </w:t>
            </w:r>
            <w:r>
              <w:rPr>
                <w:b/>
              </w:rPr>
              <w:t>UnityEvent</w:t>
            </w:r>
            <w:r>
              <w:t>(</w:t>
            </w:r>
            <w:r>
              <w:rPr>
                <w:b/>
              </w:rPr>
              <w:t>GameObject</w:t>
            </w:r>
            <w:r>
              <w:t>).)</w:t>
            </w:r>
          </w:p>
        </w:tc>
      </w:tr>
      <w:tr w:rsidR="00041042">
        <w:tc>
          <w:tcPr>
            <w:tcW w:w="0" w:type="auto"/>
          </w:tcPr>
          <w:p w:rsidR="00041042" w:rsidRDefault="00EF6E53">
            <w:r>
              <w:rPr>
                <w:noProof/>
              </w:rPr>
              <w:drawing>
                <wp:inline distT="0" distB="0" distL="0" distR="0">
                  <wp:extent cx="152400" cy="104775"/>
                  <wp:effectExtent l="0" t="0" r="0" b="0"/>
                  <wp:docPr id="76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r:id="rId353" w:history="1">
              <w:r w:rsidR="00EF6E53">
                <w:rPr>
                  <w:rStyle w:val="Hyperlink"/>
                </w:rPr>
                <w:t>GetHashCode</w:t>
              </w:r>
            </w:hyperlink>
          </w:p>
        </w:tc>
        <w:tc>
          <w:tcPr>
            <w:tcW w:w="0" w:type="auto"/>
          </w:tcPr>
          <w:p w:rsidR="00041042" w:rsidRDefault="00EF6E53">
            <w:r>
              <w:t xml:space="preserve"> (Inherited from </w:t>
            </w:r>
            <w:hyperlink r:id="rId354" w:history="1">
              <w:r>
                <w:rPr>
                  <w:rStyle w:val="Hyperlink"/>
                </w:rPr>
                <w:t>Object</w:t>
              </w:r>
            </w:hyperlink>
            <w:r>
              <w:t>.)</w:t>
            </w:r>
          </w:p>
        </w:tc>
      </w:tr>
      <w:tr w:rsidR="00041042">
        <w:tc>
          <w:tcPr>
            <w:tcW w:w="0" w:type="auto"/>
          </w:tcPr>
          <w:p w:rsidR="00041042" w:rsidRDefault="00EF6E53">
            <w:r>
              <w:rPr>
                <w:noProof/>
              </w:rPr>
              <w:drawing>
                <wp:inline distT="0" distB="0" distL="0" distR="0">
                  <wp:extent cx="152400" cy="104775"/>
                  <wp:effectExtent l="0" t="0" r="0" b="0"/>
                  <wp:docPr id="76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EF6E53">
            <w:r>
              <w:rPr>
                <w:b/>
              </w:rPr>
              <w:t>GetPersistentEventCount</w:t>
            </w:r>
          </w:p>
        </w:tc>
        <w:tc>
          <w:tcPr>
            <w:tcW w:w="0" w:type="auto"/>
          </w:tcPr>
          <w:p w:rsidR="00041042" w:rsidRDefault="00EF6E53">
            <w:r>
              <w:t>Get the number of registered persistent listeners.</w:t>
            </w:r>
          </w:p>
          <w:p w:rsidR="00041042" w:rsidRDefault="00EF6E53">
            <w:r>
              <w:t xml:space="preserve"> (Inherited from </w:t>
            </w:r>
            <w:r>
              <w:rPr>
                <w:b/>
              </w:rPr>
              <w:t>UnityEventBase</w:t>
            </w:r>
            <w:r>
              <w:t>.)</w:t>
            </w:r>
          </w:p>
        </w:tc>
      </w:tr>
      <w:tr w:rsidR="00041042">
        <w:tc>
          <w:tcPr>
            <w:tcW w:w="0" w:type="auto"/>
          </w:tcPr>
          <w:p w:rsidR="00041042" w:rsidRDefault="00EF6E53">
            <w:r>
              <w:rPr>
                <w:noProof/>
              </w:rPr>
              <w:drawing>
                <wp:inline distT="0" distB="0" distL="0" distR="0">
                  <wp:extent cx="152400" cy="104775"/>
                  <wp:effectExtent l="0" t="0" r="0" b="0"/>
                  <wp:docPr id="76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EF6E53">
            <w:r>
              <w:rPr>
                <w:b/>
              </w:rPr>
              <w:t>GetPersistentMethodName</w:t>
            </w:r>
          </w:p>
        </w:tc>
        <w:tc>
          <w:tcPr>
            <w:tcW w:w="0" w:type="auto"/>
          </w:tcPr>
          <w:p w:rsidR="00041042" w:rsidRDefault="00EF6E53">
            <w:r>
              <w:t>Get the target method name of the listener at index index.</w:t>
            </w:r>
          </w:p>
          <w:p w:rsidR="00041042" w:rsidRDefault="00EF6E53">
            <w:r>
              <w:t xml:space="preserve"> (Inherited from </w:t>
            </w:r>
            <w:r>
              <w:rPr>
                <w:b/>
              </w:rPr>
              <w:t>UnityEventBase</w:t>
            </w:r>
            <w:r>
              <w:t>.)</w:t>
            </w:r>
          </w:p>
        </w:tc>
      </w:tr>
      <w:tr w:rsidR="00041042">
        <w:tc>
          <w:tcPr>
            <w:tcW w:w="0" w:type="auto"/>
          </w:tcPr>
          <w:p w:rsidR="00041042" w:rsidRDefault="00EF6E53">
            <w:r>
              <w:rPr>
                <w:noProof/>
              </w:rPr>
              <w:drawing>
                <wp:inline distT="0" distB="0" distL="0" distR="0">
                  <wp:extent cx="152400" cy="104775"/>
                  <wp:effectExtent l="0" t="0" r="0" b="0"/>
                  <wp:docPr id="76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EF6E53">
            <w:r>
              <w:rPr>
                <w:b/>
              </w:rPr>
              <w:t>GetPersistentTarget</w:t>
            </w:r>
          </w:p>
        </w:tc>
        <w:tc>
          <w:tcPr>
            <w:tcW w:w="0" w:type="auto"/>
          </w:tcPr>
          <w:p w:rsidR="00041042" w:rsidRDefault="00EF6E53">
            <w:r>
              <w:t>Get the target component of the listener at index index.</w:t>
            </w:r>
          </w:p>
          <w:p w:rsidR="00041042" w:rsidRDefault="00EF6E53">
            <w:r>
              <w:t xml:space="preserve"> (Inherited from </w:t>
            </w:r>
            <w:r>
              <w:rPr>
                <w:b/>
              </w:rPr>
              <w:t>UnityEventBase</w:t>
            </w:r>
            <w:r>
              <w:t>.)</w:t>
            </w:r>
          </w:p>
        </w:tc>
      </w:tr>
      <w:tr w:rsidR="00041042">
        <w:tc>
          <w:tcPr>
            <w:tcW w:w="0" w:type="auto"/>
          </w:tcPr>
          <w:p w:rsidR="00041042" w:rsidRDefault="00EF6E53">
            <w:r>
              <w:rPr>
                <w:noProof/>
              </w:rPr>
              <w:lastRenderedPageBreak/>
              <w:drawing>
                <wp:inline distT="0" distB="0" distL="0" distR="0">
                  <wp:extent cx="152400" cy="104775"/>
                  <wp:effectExtent l="0" t="0" r="0" b="0"/>
                  <wp:docPr id="77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r:id="rId355" w:history="1">
              <w:r w:rsidR="00EF6E53">
                <w:rPr>
                  <w:rStyle w:val="Hyperlink"/>
                </w:rPr>
                <w:t>GetType</w:t>
              </w:r>
            </w:hyperlink>
          </w:p>
        </w:tc>
        <w:tc>
          <w:tcPr>
            <w:tcW w:w="0" w:type="auto"/>
          </w:tcPr>
          <w:p w:rsidR="00041042" w:rsidRDefault="00EF6E53">
            <w:r>
              <w:t xml:space="preserve"> (Inherited from </w:t>
            </w:r>
            <w:hyperlink r:id="rId356" w:history="1">
              <w:r>
                <w:rPr>
                  <w:rStyle w:val="Hyperlink"/>
                </w:rPr>
                <w:t>Object</w:t>
              </w:r>
            </w:hyperlink>
            <w:r>
              <w:t>.)</w:t>
            </w:r>
          </w:p>
        </w:tc>
      </w:tr>
      <w:tr w:rsidR="00041042">
        <w:tc>
          <w:tcPr>
            <w:tcW w:w="0" w:type="auto"/>
          </w:tcPr>
          <w:p w:rsidR="00041042" w:rsidRDefault="00EF6E53">
            <w:r>
              <w:rPr>
                <w:noProof/>
              </w:rPr>
              <w:drawing>
                <wp:inline distT="0" distB="0" distL="0" distR="0">
                  <wp:extent cx="152400" cy="104775"/>
                  <wp:effectExtent l="0" t="0" r="0" b="0"/>
                  <wp:docPr id="77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EF6E53">
            <w:r>
              <w:rPr>
                <w:b/>
              </w:rPr>
              <w:t>Invoke(T0)</w:t>
            </w:r>
          </w:p>
        </w:tc>
        <w:tc>
          <w:tcPr>
            <w:tcW w:w="0" w:type="auto"/>
          </w:tcPr>
          <w:p w:rsidR="00041042" w:rsidRDefault="00EF6E53">
            <w:r>
              <w:t xml:space="preserve"> (Inherited from </w:t>
            </w:r>
            <w:r>
              <w:rPr>
                <w:b/>
              </w:rPr>
              <w:t>UnityEvent</w:t>
            </w:r>
            <w:r>
              <w:t>(</w:t>
            </w:r>
            <w:r>
              <w:rPr>
                <w:b/>
              </w:rPr>
              <w:t>GameObject</w:t>
            </w:r>
            <w:r>
              <w:t>).)</w:t>
            </w:r>
          </w:p>
        </w:tc>
      </w:tr>
      <w:tr w:rsidR="00041042">
        <w:tc>
          <w:tcPr>
            <w:tcW w:w="0" w:type="auto"/>
          </w:tcPr>
          <w:p w:rsidR="00041042" w:rsidRDefault="00EF6E53">
            <w:r>
              <w:rPr>
                <w:noProof/>
              </w:rPr>
              <w:drawing>
                <wp:inline distT="0" distB="0" distL="0" distR="0">
                  <wp:extent cx="161924" cy="152400"/>
                  <wp:effectExtent l="0" t="0" r="0" b="0"/>
                  <wp:docPr id="772"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46">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041042" w:rsidRDefault="00EF6E53">
            <w:r>
              <w:t>Invoke(Object[])</w:t>
            </w:r>
          </w:p>
        </w:tc>
        <w:tc>
          <w:tcPr>
            <w:tcW w:w="0" w:type="auto"/>
          </w:tcPr>
          <w:p w:rsidR="00041042" w:rsidRDefault="00EF6E53">
            <w:r>
              <w:t xml:space="preserve"> (Inherited from </w:t>
            </w:r>
            <w:r>
              <w:rPr>
                <w:b/>
              </w:rPr>
              <w:t>UnityEventBase</w:t>
            </w:r>
            <w:r>
              <w:t>.)</w:t>
            </w:r>
          </w:p>
        </w:tc>
      </w:tr>
      <w:tr w:rsidR="00041042">
        <w:tc>
          <w:tcPr>
            <w:tcW w:w="0" w:type="auto"/>
          </w:tcPr>
          <w:p w:rsidR="00041042" w:rsidRDefault="00EF6E53">
            <w:r>
              <w:rPr>
                <w:noProof/>
              </w:rPr>
              <w:drawing>
                <wp:inline distT="0" distB="0" distL="0" distR="0">
                  <wp:extent cx="161924" cy="152400"/>
                  <wp:effectExtent l="0" t="0" r="0" b="0"/>
                  <wp:docPr id="773"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46">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041042" w:rsidRDefault="00DD4813">
            <w:hyperlink r:id="rId357" w:history="1">
              <w:r w:rsidR="00EF6E53">
                <w:rPr>
                  <w:rStyle w:val="Hyperlink"/>
                </w:rPr>
                <w:t>MemberwiseClone</w:t>
              </w:r>
            </w:hyperlink>
          </w:p>
        </w:tc>
        <w:tc>
          <w:tcPr>
            <w:tcW w:w="0" w:type="auto"/>
          </w:tcPr>
          <w:p w:rsidR="00041042" w:rsidRDefault="00EF6E53">
            <w:r>
              <w:t xml:space="preserve"> (Inherited from </w:t>
            </w:r>
            <w:hyperlink r:id="rId358" w:history="1">
              <w:r>
                <w:rPr>
                  <w:rStyle w:val="Hyperlink"/>
                </w:rPr>
                <w:t>Object</w:t>
              </w:r>
            </w:hyperlink>
            <w:r>
              <w:t>.)</w:t>
            </w:r>
          </w:p>
        </w:tc>
      </w:tr>
      <w:tr w:rsidR="00041042">
        <w:tc>
          <w:tcPr>
            <w:tcW w:w="0" w:type="auto"/>
          </w:tcPr>
          <w:p w:rsidR="00041042" w:rsidRDefault="00EF6E53">
            <w:r>
              <w:rPr>
                <w:noProof/>
              </w:rPr>
              <w:drawing>
                <wp:inline distT="0" distB="0" distL="0" distR="0">
                  <wp:extent cx="161924" cy="152400"/>
                  <wp:effectExtent l="0" t="0" r="0" b="0"/>
                  <wp:docPr id="774"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46">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041042" w:rsidRDefault="00EF6E53">
            <w:r>
              <w:rPr>
                <w:b/>
              </w:rPr>
              <w:t>RegisterPersistentListener</w:t>
            </w:r>
          </w:p>
        </w:tc>
        <w:tc>
          <w:tcPr>
            <w:tcW w:w="0" w:type="auto"/>
          </w:tcPr>
          <w:p w:rsidR="00041042" w:rsidRDefault="00EF6E53">
            <w:r>
              <w:t xml:space="preserve"> (Inherited from </w:t>
            </w:r>
            <w:r>
              <w:rPr>
                <w:b/>
              </w:rPr>
              <w:t>UnityEventBase</w:t>
            </w:r>
            <w:r>
              <w:t>.)</w:t>
            </w:r>
          </w:p>
        </w:tc>
      </w:tr>
      <w:tr w:rsidR="00041042">
        <w:tc>
          <w:tcPr>
            <w:tcW w:w="0" w:type="auto"/>
          </w:tcPr>
          <w:p w:rsidR="00041042" w:rsidRDefault="00EF6E53">
            <w:r>
              <w:rPr>
                <w:noProof/>
              </w:rPr>
              <w:drawing>
                <wp:inline distT="0" distB="0" distL="0" distR="0">
                  <wp:extent cx="152400" cy="104775"/>
                  <wp:effectExtent l="0" t="0" r="0" b="0"/>
                  <wp:docPr id="77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EF6E53">
            <w:r>
              <w:rPr>
                <w:b/>
              </w:rPr>
              <w:t>RemoveAllListeners</w:t>
            </w:r>
          </w:p>
        </w:tc>
        <w:tc>
          <w:tcPr>
            <w:tcW w:w="0" w:type="auto"/>
          </w:tcPr>
          <w:p w:rsidR="00041042" w:rsidRDefault="00EF6E53">
            <w:r>
              <w:t>Remove all non-persisent (ie created from script) listeners from the event.</w:t>
            </w:r>
          </w:p>
          <w:p w:rsidR="00041042" w:rsidRDefault="00EF6E53">
            <w:r>
              <w:t xml:space="preserve"> (Inherited from </w:t>
            </w:r>
            <w:r>
              <w:rPr>
                <w:b/>
              </w:rPr>
              <w:t>UnityEventBase</w:t>
            </w:r>
            <w:r>
              <w:t>.)</w:t>
            </w:r>
          </w:p>
        </w:tc>
      </w:tr>
      <w:tr w:rsidR="00041042">
        <w:tc>
          <w:tcPr>
            <w:tcW w:w="0" w:type="auto"/>
          </w:tcPr>
          <w:p w:rsidR="00041042" w:rsidRDefault="00EF6E53">
            <w:r>
              <w:rPr>
                <w:noProof/>
              </w:rPr>
              <w:drawing>
                <wp:inline distT="0" distB="0" distL="0" distR="0">
                  <wp:extent cx="152400" cy="104775"/>
                  <wp:effectExtent l="0" t="0" r="0" b="0"/>
                  <wp:docPr id="77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EF6E53">
            <w:r>
              <w:t>RemoveListener(UnityAction(T0))</w:t>
            </w:r>
          </w:p>
        </w:tc>
        <w:tc>
          <w:tcPr>
            <w:tcW w:w="0" w:type="auto"/>
          </w:tcPr>
          <w:p w:rsidR="00041042" w:rsidRDefault="00EF6E53">
            <w:r>
              <w:t xml:space="preserve"> (Inherited from </w:t>
            </w:r>
            <w:r>
              <w:rPr>
                <w:b/>
              </w:rPr>
              <w:t>UnityEvent</w:t>
            </w:r>
            <w:r>
              <w:t>(</w:t>
            </w:r>
            <w:r>
              <w:rPr>
                <w:b/>
              </w:rPr>
              <w:t>GameObject</w:t>
            </w:r>
            <w:r>
              <w:t>).)</w:t>
            </w:r>
          </w:p>
        </w:tc>
      </w:tr>
      <w:tr w:rsidR="00041042">
        <w:tc>
          <w:tcPr>
            <w:tcW w:w="0" w:type="auto"/>
          </w:tcPr>
          <w:p w:rsidR="00041042" w:rsidRDefault="00EF6E53">
            <w:r>
              <w:rPr>
                <w:noProof/>
              </w:rPr>
              <w:drawing>
                <wp:inline distT="0" distB="0" distL="0" distR="0">
                  <wp:extent cx="161924" cy="152400"/>
                  <wp:effectExtent l="0" t="0" r="0" b="0"/>
                  <wp:docPr id="777"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46">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041042" w:rsidRDefault="00EF6E53">
            <w:r>
              <w:rPr>
                <w:b/>
              </w:rPr>
              <w:t>RemoveListener(Object, MethodInfo)</w:t>
            </w:r>
          </w:p>
        </w:tc>
        <w:tc>
          <w:tcPr>
            <w:tcW w:w="0" w:type="auto"/>
          </w:tcPr>
          <w:p w:rsidR="00041042" w:rsidRDefault="00EF6E53">
            <w:r>
              <w:t xml:space="preserve"> (Inherited from </w:t>
            </w:r>
            <w:r>
              <w:rPr>
                <w:b/>
              </w:rPr>
              <w:t>UnityEventBase</w:t>
            </w:r>
            <w:r>
              <w:t>.)</w:t>
            </w:r>
          </w:p>
        </w:tc>
      </w:tr>
      <w:tr w:rsidR="00041042">
        <w:tc>
          <w:tcPr>
            <w:tcW w:w="0" w:type="auto"/>
          </w:tcPr>
          <w:p w:rsidR="00041042" w:rsidRDefault="00EF6E53">
            <w:r>
              <w:rPr>
                <w:noProof/>
              </w:rPr>
              <w:drawing>
                <wp:inline distT="0" distB="0" distL="0" distR="0">
                  <wp:extent cx="152400" cy="104775"/>
                  <wp:effectExtent l="0" t="0" r="0" b="0"/>
                  <wp:docPr id="77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EF6E53">
            <w:r>
              <w:rPr>
                <w:b/>
              </w:rPr>
              <w:t>SetPersistentListenerState</w:t>
            </w:r>
          </w:p>
        </w:tc>
        <w:tc>
          <w:tcPr>
            <w:tcW w:w="0" w:type="auto"/>
          </w:tcPr>
          <w:p w:rsidR="00041042" w:rsidRDefault="00EF6E53">
            <w:r>
              <w:t>Modify the execution state of a persistent listener.</w:t>
            </w:r>
          </w:p>
          <w:p w:rsidR="00041042" w:rsidRDefault="00EF6E53">
            <w:r>
              <w:t xml:space="preserve"> (Inherited from </w:t>
            </w:r>
            <w:r>
              <w:rPr>
                <w:b/>
              </w:rPr>
              <w:t>UnityEventBase</w:t>
            </w:r>
            <w:r>
              <w:t>.)</w:t>
            </w:r>
          </w:p>
        </w:tc>
      </w:tr>
      <w:tr w:rsidR="00041042">
        <w:tc>
          <w:tcPr>
            <w:tcW w:w="0" w:type="auto"/>
          </w:tcPr>
          <w:p w:rsidR="00041042" w:rsidRDefault="00EF6E53">
            <w:r>
              <w:rPr>
                <w:noProof/>
              </w:rPr>
              <w:drawing>
                <wp:inline distT="0" distB="0" distL="0" distR="0">
                  <wp:extent cx="152400" cy="104775"/>
                  <wp:effectExtent l="0" t="0" r="0" b="0"/>
                  <wp:docPr id="77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EF6E53">
            <w:r>
              <w:rPr>
                <w:b/>
              </w:rPr>
              <w:t>ToString</w:t>
            </w:r>
          </w:p>
        </w:tc>
        <w:tc>
          <w:tcPr>
            <w:tcW w:w="0" w:type="auto"/>
          </w:tcPr>
          <w:p w:rsidR="00041042" w:rsidRDefault="00EF6E53">
            <w:r>
              <w:t xml:space="preserve"> (Inherited from </w:t>
            </w:r>
            <w:r>
              <w:rPr>
                <w:b/>
              </w:rPr>
              <w:t>UnityEventBase</w:t>
            </w:r>
            <w:r>
              <w:t>.)</w:t>
            </w:r>
          </w:p>
        </w:tc>
      </w:tr>
      <w:tr w:rsidR="00041042">
        <w:tc>
          <w:tcPr>
            <w:tcW w:w="0" w:type="auto"/>
          </w:tcPr>
          <w:p w:rsidR="00041042" w:rsidRDefault="00EF6E53">
            <w:r>
              <w:rPr>
                <w:noProof/>
              </w:rPr>
              <w:drawing>
                <wp:inline distT="0" distB="0" distL="0" distR="0">
                  <wp:extent cx="161924" cy="152400"/>
                  <wp:effectExtent l="0" t="0" r="0" b="0"/>
                  <wp:docPr id="780"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46">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041042" w:rsidRDefault="00EF6E53">
            <w:r>
              <w:rPr>
                <w:b/>
              </w:rPr>
              <w:t>ValidateRegistration(MethodInfo, Object, PersistentListenerMode)</w:t>
            </w:r>
          </w:p>
        </w:tc>
        <w:tc>
          <w:tcPr>
            <w:tcW w:w="0" w:type="auto"/>
          </w:tcPr>
          <w:p w:rsidR="00041042" w:rsidRDefault="00EF6E53">
            <w:r>
              <w:t xml:space="preserve"> (Inherited from </w:t>
            </w:r>
            <w:r>
              <w:rPr>
                <w:b/>
              </w:rPr>
              <w:t>UnityEventBase</w:t>
            </w:r>
            <w:r>
              <w:t>.)</w:t>
            </w:r>
          </w:p>
        </w:tc>
      </w:tr>
      <w:tr w:rsidR="00041042">
        <w:tc>
          <w:tcPr>
            <w:tcW w:w="0" w:type="auto"/>
          </w:tcPr>
          <w:p w:rsidR="00041042" w:rsidRDefault="00EF6E53">
            <w:r>
              <w:rPr>
                <w:noProof/>
              </w:rPr>
              <w:drawing>
                <wp:inline distT="0" distB="0" distL="0" distR="0">
                  <wp:extent cx="161924" cy="152400"/>
                  <wp:effectExtent l="0" t="0" r="0" b="0"/>
                  <wp:docPr id="781"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46">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041042" w:rsidRDefault="00EF6E53">
            <w:r>
              <w:rPr>
                <w:b/>
              </w:rPr>
              <w:t>ValidateRegistration(MethodInfo, Object, PersistentListenerMode, Type)</w:t>
            </w:r>
          </w:p>
        </w:tc>
        <w:tc>
          <w:tcPr>
            <w:tcW w:w="0" w:type="auto"/>
          </w:tcPr>
          <w:p w:rsidR="00041042" w:rsidRDefault="00EF6E53">
            <w:r>
              <w:t xml:space="preserve"> (Inherited from </w:t>
            </w:r>
            <w:r>
              <w:rPr>
                <w:b/>
              </w:rPr>
              <w:t>UnityEventBase</w:t>
            </w:r>
            <w:r>
              <w:t>.)</w:t>
            </w:r>
          </w:p>
        </w:tc>
      </w:tr>
    </w:tbl>
    <w:p w:rsidR="00041042" w:rsidRDefault="00041042">
      <w:pPr>
        <w:spacing w:after="0"/>
      </w:pPr>
    </w:p>
    <w:p w:rsidR="00041042" w:rsidRDefault="00EF6E53">
      <w:pPr>
        <w:pStyle w:val="Heading2"/>
      </w:pPr>
      <w:bookmarkStart w:id="365" w:name="_A0CEB9FD_Topic_SeeAlso"/>
      <w:bookmarkEnd w:id="365"/>
      <w:r>
        <w:t>See Also</w:t>
      </w:r>
    </w:p>
    <w:p w:rsidR="00041042" w:rsidRDefault="00DD4813">
      <w:pPr>
        <w:spacing w:after="0"/>
      </w:pPr>
      <w:hyperlink w:anchor="_9F669C6B_Topic" w:history="1">
        <w:r w:rsidR="00EF6E53">
          <w:rPr>
            <w:rStyle w:val="Hyperlink"/>
          </w:rPr>
          <w:t>Umbrace.Unity.PurePool Namespace</w:t>
        </w:r>
      </w:hyperlink>
    </w:p>
    <w:p w:rsidR="00041042" w:rsidRDefault="00EF6E53">
      <w:r>
        <w:br w:type="page"/>
      </w:r>
    </w:p>
    <w:p w:rsidR="00041042" w:rsidRDefault="00EF6E53">
      <w:pPr>
        <w:pStyle w:val="Heading1"/>
      </w:pPr>
      <w:bookmarkStart w:id="366" w:name="_C75DEE66_Topic"/>
      <w:bookmarkEnd w:id="366"/>
      <w:r>
        <w:lastRenderedPageBreak/>
        <w:t xml:space="preserve">GameObjectEvent Constructor </w:t>
      </w:r>
    </w:p>
    <w:p w:rsidR="00041042" w:rsidRDefault="00EF6E53">
      <w:r>
        <w:t xml:space="preserve">Initializes a new instance of the </w:t>
      </w:r>
      <w:hyperlink w:anchor="_A0CEB9FD_Topic" w:history="1">
        <w:r>
          <w:rPr>
            <w:rStyle w:val="Hyperlink"/>
          </w:rPr>
          <w:t>GameObjectEvent</w:t>
        </w:r>
      </w:hyperlink>
      <w:r>
        <w:t xml:space="preserve"> class</w:t>
      </w:r>
    </w:p>
    <w:p w:rsidR="00041042" w:rsidRDefault="00EF6E53">
      <w:r>
        <w:rPr>
          <w:b/>
        </w:rPr>
        <w:t>Namespace:</w:t>
      </w:r>
      <w:r>
        <w:t> </w:t>
      </w:r>
      <w:hyperlink w:anchor="_9F669C6B_Topic" w:history="1">
        <w:r>
          <w:rPr>
            <w:rStyle w:val="Hyperlink"/>
          </w:rPr>
          <w:t>Umbrace.Unity.PurePool</w:t>
        </w:r>
      </w:hyperlink>
      <w:r>
        <w:br/>
      </w:r>
      <w:r>
        <w:rPr>
          <w:b/>
        </w:rPr>
        <w:t>Assembly:</w:t>
      </w:r>
      <w:r>
        <w:t> Umbrace.Unity.PurePool (in Umbrace.Unity.PurePool.dll) Version: 0.0.0.0 (1.0.0.0)</w:t>
      </w:r>
    </w:p>
    <w:p w:rsidR="00041042" w:rsidRDefault="00EF6E53">
      <w:pPr>
        <w:pStyle w:val="Heading2"/>
      </w:pPr>
      <w:r>
        <w:t>Syntax</w:t>
      </w:r>
    </w:p>
    <w:tbl>
      <w:tblPr>
        <w:tblStyle w:val="CodeTable"/>
        <w:tblW w:w="5000" w:type="pct"/>
        <w:tblLook w:val="07E0" w:firstRow="1" w:lastRow="1" w:firstColumn="1" w:lastColumn="1" w:noHBand="1" w:noVBand="1"/>
      </w:tblPr>
      <w:tblGrid>
        <w:gridCol w:w="9350"/>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EF6E53">
            <w:pPr>
              <w:keepNext/>
            </w:pPr>
            <w:r>
              <w:t>C#</w:t>
            </w:r>
          </w:p>
        </w:tc>
      </w:tr>
      <w:tr w:rsidR="00041042">
        <w:tc>
          <w:tcPr>
            <w:tcW w:w="0" w:type="auto"/>
          </w:tcPr>
          <w:p w:rsidR="00041042" w:rsidRDefault="00EF6E53">
            <w:r>
              <w:rPr>
                <w:rStyle w:val="Keyword"/>
              </w:rPr>
              <w:t>public</w:t>
            </w:r>
            <w:r>
              <w:t xml:space="preserve"> </w:t>
            </w:r>
            <w:r>
              <w:rPr>
                <w:rStyle w:val="Identifier"/>
              </w:rPr>
              <w:t>GameObjectEvent</w:t>
            </w:r>
            <w:r>
              <w:t>()</w:t>
            </w:r>
          </w:p>
        </w:tc>
      </w:tr>
    </w:tbl>
    <w:p w:rsidR="00041042" w:rsidRDefault="00041042">
      <w:pPr>
        <w:spacing w:after="0"/>
      </w:pPr>
    </w:p>
    <w:p w:rsidR="00041042" w:rsidRDefault="00EF6E53">
      <w:pPr>
        <w:pStyle w:val="Heading2"/>
      </w:pPr>
      <w:bookmarkStart w:id="367" w:name="_C75DEE66_Topic_SeeAlso"/>
      <w:bookmarkEnd w:id="367"/>
      <w:r>
        <w:t>See Also</w:t>
      </w:r>
    </w:p>
    <w:p w:rsidR="00041042" w:rsidRDefault="00DD4813">
      <w:pPr>
        <w:spacing w:after="0"/>
      </w:pPr>
      <w:hyperlink w:anchor="_A0CEB9FD_Topic" w:history="1">
        <w:r w:rsidR="00EF6E53">
          <w:rPr>
            <w:rStyle w:val="Hyperlink"/>
          </w:rPr>
          <w:t>GameObjectEvent Class</w:t>
        </w:r>
      </w:hyperlink>
    </w:p>
    <w:p w:rsidR="00041042" w:rsidRDefault="00DD4813">
      <w:pPr>
        <w:spacing w:after="0"/>
      </w:pPr>
      <w:hyperlink w:anchor="_9F669C6B_Topic" w:history="1">
        <w:r w:rsidR="00EF6E53">
          <w:rPr>
            <w:rStyle w:val="Hyperlink"/>
          </w:rPr>
          <w:t>Umbrace.Unity.PurePool Namespace</w:t>
        </w:r>
      </w:hyperlink>
    </w:p>
    <w:p w:rsidR="00041042" w:rsidRDefault="00EF6E53">
      <w:r>
        <w:br w:type="page"/>
      </w:r>
    </w:p>
    <w:p w:rsidR="00041042" w:rsidRDefault="00EF6E53">
      <w:pPr>
        <w:pStyle w:val="Heading1"/>
      </w:pPr>
      <w:bookmarkStart w:id="368" w:name="_6B80C34_Topic"/>
      <w:bookmarkEnd w:id="368"/>
      <w:r>
        <w:lastRenderedPageBreak/>
        <w:t>GameObjectEvent.GameObjectEvent Methods</w:t>
      </w:r>
    </w:p>
    <w:p w:rsidR="00041042" w:rsidRDefault="00EF6E53">
      <w:r>
        <w:t xml:space="preserve">The </w:t>
      </w:r>
      <w:hyperlink w:anchor="_A0CEB9FD_Topic" w:history="1">
        <w:r>
          <w:rPr>
            <w:rStyle w:val="Hyperlink"/>
          </w:rPr>
          <w:t>GameObjectEvent</w:t>
        </w:r>
      </w:hyperlink>
      <w:r>
        <w:t xml:space="preserve"> type exposes the following members.</w:t>
      </w:r>
    </w:p>
    <w:p w:rsidR="00041042" w:rsidRDefault="00EF6E53">
      <w:pPr>
        <w:pStyle w:val="Heading2"/>
      </w:pPr>
      <w:r>
        <w:t>Methods</w:t>
      </w:r>
    </w:p>
    <w:tbl>
      <w:tblPr>
        <w:tblStyle w:val="GeneralTable"/>
        <w:tblW w:w="5000" w:type="pct"/>
        <w:tblLook w:val="07E0" w:firstRow="1" w:lastRow="1" w:firstColumn="1" w:lastColumn="1" w:noHBand="1" w:noVBand="1"/>
      </w:tblPr>
      <w:tblGrid>
        <w:gridCol w:w="340"/>
        <w:gridCol w:w="4705"/>
        <w:gridCol w:w="4305"/>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041042">
            <w:pPr>
              <w:keepNext/>
            </w:pPr>
          </w:p>
        </w:tc>
        <w:tc>
          <w:tcPr>
            <w:tcW w:w="0" w:type="auto"/>
          </w:tcPr>
          <w:p w:rsidR="00041042" w:rsidRDefault="00EF6E53">
            <w:pPr>
              <w:keepNext/>
            </w:pPr>
            <w:r>
              <w:t>Name</w:t>
            </w:r>
          </w:p>
        </w:tc>
        <w:tc>
          <w:tcPr>
            <w:tcW w:w="0" w:type="auto"/>
          </w:tcPr>
          <w:p w:rsidR="00041042" w:rsidRDefault="00EF6E53">
            <w:pPr>
              <w:keepNext/>
            </w:pPr>
            <w:r>
              <w:t>Description</w:t>
            </w:r>
          </w:p>
        </w:tc>
      </w:tr>
      <w:tr w:rsidR="00041042">
        <w:tc>
          <w:tcPr>
            <w:tcW w:w="0" w:type="auto"/>
          </w:tcPr>
          <w:p w:rsidR="00041042" w:rsidRDefault="00EF6E53">
            <w:r>
              <w:rPr>
                <w:noProof/>
              </w:rPr>
              <w:drawing>
                <wp:inline distT="0" distB="0" distL="0" distR="0">
                  <wp:extent cx="152400" cy="104775"/>
                  <wp:effectExtent l="0" t="0" r="0" b="0"/>
                  <wp:docPr id="78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EF6E53">
            <w:r>
              <w:t>AddListener(UnityAction(T0))</w:t>
            </w:r>
          </w:p>
        </w:tc>
        <w:tc>
          <w:tcPr>
            <w:tcW w:w="0" w:type="auto"/>
          </w:tcPr>
          <w:p w:rsidR="00041042" w:rsidRDefault="00EF6E53">
            <w:r>
              <w:t xml:space="preserve"> (Inherited from </w:t>
            </w:r>
            <w:r>
              <w:rPr>
                <w:b/>
              </w:rPr>
              <w:t>UnityEvent</w:t>
            </w:r>
            <w:r>
              <w:t>(</w:t>
            </w:r>
            <w:r>
              <w:rPr>
                <w:b/>
              </w:rPr>
              <w:t>GameObject</w:t>
            </w:r>
            <w:r>
              <w:t>).)</w:t>
            </w:r>
          </w:p>
        </w:tc>
      </w:tr>
      <w:tr w:rsidR="00041042">
        <w:tc>
          <w:tcPr>
            <w:tcW w:w="0" w:type="auto"/>
          </w:tcPr>
          <w:p w:rsidR="00041042" w:rsidRDefault="00EF6E53">
            <w:r>
              <w:rPr>
                <w:noProof/>
              </w:rPr>
              <w:drawing>
                <wp:inline distT="0" distB="0" distL="0" distR="0">
                  <wp:extent cx="161924" cy="152400"/>
                  <wp:effectExtent l="0" t="0" r="0" b="0"/>
                  <wp:docPr id="783"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46">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041042" w:rsidRDefault="00EF6E53">
            <w:r>
              <w:rPr>
                <w:b/>
              </w:rPr>
              <w:t>AddListener(Object, MethodInfo)</w:t>
            </w:r>
          </w:p>
        </w:tc>
        <w:tc>
          <w:tcPr>
            <w:tcW w:w="0" w:type="auto"/>
          </w:tcPr>
          <w:p w:rsidR="00041042" w:rsidRDefault="00EF6E53">
            <w:r>
              <w:t xml:space="preserve"> (Inherited from </w:t>
            </w:r>
            <w:r>
              <w:rPr>
                <w:b/>
              </w:rPr>
              <w:t>UnityEventBase</w:t>
            </w:r>
            <w:r>
              <w:t>.)</w:t>
            </w:r>
          </w:p>
        </w:tc>
      </w:tr>
      <w:tr w:rsidR="00041042">
        <w:tc>
          <w:tcPr>
            <w:tcW w:w="0" w:type="auto"/>
          </w:tcPr>
          <w:p w:rsidR="00041042" w:rsidRDefault="00EF6E53">
            <w:r>
              <w:rPr>
                <w:noProof/>
              </w:rPr>
              <w:drawing>
                <wp:inline distT="0" distB="0" distL="0" distR="0">
                  <wp:extent cx="152400" cy="104775"/>
                  <wp:effectExtent l="0" t="0" r="0" b="0"/>
                  <wp:docPr id="78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r:id="rId359" w:history="1">
              <w:r w:rsidR="00EF6E53">
                <w:rPr>
                  <w:rStyle w:val="Hyperlink"/>
                </w:rPr>
                <w:t>Equals</w:t>
              </w:r>
            </w:hyperlink>
          </w:p>
        </w:tc>
        <w:tc>
          <w:tcPr>
            <w:tcW w:w="0" w:type="auto"/>
          </w:tcPr>
          <w:p w:rsidR="00041042" w:rsidRDefault="00EF6E53">
            <w:r>
              <w:t xml:space="preserve"> (Inherited from </w:t>
            </w:r>
            <w:hyperlink r:id="rId360" w:history="1">
              <w:r>
                <w:rPr>
                  <w:rStyle w:val="Hyperlink"/>
                </w:rPr>
                <w:t>Object</w:t>
              </w:r>
            </w:hyperlink>
            <w:r>
              <w:t>.)</w:t>
            </w:r>
          </w:p>
        </w:tc>
      </w:tr>
      <w:tr w:rsidR="00041042">
        <w:tc>
          <w:tcPr>
            <w:tcW w:w="0" w:type="auto"/>
          </w:tcPr>
          <w:p w:rsidR="00041042" w:rsidRDefault="00EF6E53">
            <w:r>
              <w:rPr>
                <w:noProof/>
              </w:rPr>
              <w:drawing>
                <wp:inline distT="0" distB="0" distL="0" distR="0">
                  <wp:extent cx="161924" cy="152400"/>
                  <wp:effectExtent l="0" t="0" r="0" b="0"/>
                  <wp:docPr id="785"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46">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041042" w:rsidRDefault="00DD4813">
            <w:hyperlink r:id="rId361" w:history="1">
              <w:r w:rsidR="00EF6E53">
                <w:rPr>
                  <w:rStyle w:val="Hyperlink"/>
                </w:rPr>
                <w:t>Finalize</w:t>
              </w:r>
            </w:hyperlink>
          </w:p>
        </w:tc>
        <w:tc>
          <w:tcPr>
            <w:tcW w:w="0" w:type="auto"/>
          </w:tcPr>
          <w:p w:rsidR="00041042" w:rsidRDefault="00EF6E53">
            <w:r>
              <w:t xml:space="preserve"> (Inherited from </w:t>
            </w:r>
            <w:hyperlink r:id="rId362" w:history="1">
              <w:r>
                <w:rPr>
                  <w:rStyle w:val="Hyperlink"/>
                </w:rPr>
                <w:t>Object</w:t>
              </w:r>
            </w:hyperlink>
            <w:r>
              <w:t>.)</w:t>
            </w:r>
          </w:p>
        </w:tc>
      </w:tr>
      <w:tr w:rsidR="00041042">
        <w:tc>
          <w:tcPr>
            <w:tcW w:w="0" w:type="auto"/>
          </w:tcPr>
          <w:p w:rsidR="00041042" w:rsidRDefault="00EF6E53">
            <w:r>
              <w:rPr>
                <w:noProof/>
              </w:rPr>
              <w:drawing>
                <wp:inline distT="0" distB="0" distL="0" distR="0">
                  <wp:extent cx="161924" cy="152400"/>
                  <wp:effectExtent l="0" t="0" r="0" b="0"/>
                  <wp:docPr id="786"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46">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041042" w:rsidRDefault="00EF6E53">
            <w:r>
              <w:rPr>
                <w:b/>
              </w:rPr>
              <w:t>FindMethod_Impl</w:t>
            </w:r>
          </w:p>
        </w:tc>
        <w:tc>
          <w:tcPr>
            <w:tcW w:w="0" w:type="auto"/>
          </w:tcPr>
          <w:p w:rsidR="00041042" w:rsidRDefault="00EF6E53">
            <w:r>
              <w:t xml:space="preserve"> (Inherited from </w:t>
            </w:r>
            <w:r>
              <w:rPr>
                <w:b/>
              </w:rPr>
              <w:t>UnityEvent</w:t>
            </w:r>
            <w:r>
              <w:t>(</w:t>
            </w:r>
            <w:r>
              <w:rPr>
                <w:b/>
              </w:rPr>
              <w:t>GameObject</w:t>
            </w:r>
            <w:r>
              <w:t>).)</w:t>
            </w:r>
          </w:p>
        </w:tc>
      </w:tr>
      <w:tr w:rsidR="00041042">
        <w:tc>
          <w:tcPr>
            <w:tcW w:w="0" w:type="auto"/>
          </w:tcPr>
          <w:p w:rsidR="00041042" w:rsidRDefault="00EF6E53">
            <w:r>
              <w:rPr>
                <w:noProof/>
              </w:rPr>
              <w:drawing>
                <wp:inline distT="0" distB="0" distL="0" distR="0">
                  <wp:extent cx="152400" cy="104775"/>
                  <wp:effectExtent l="0" t="0" r="0" b="0"/>
                  <wp:docPr id="78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r:id="rId363" w:history="1">
              <w:r w:rsidR="00EF6E53">
                <w:rPr>
                  <w:rStyle w:val="Hyperlink"/>
                </w:rPr>
                <w:t>GetHashCode</w:t>
              </w:r>
            </w:hyperlink>
          </w:p>
        </w:tc>
        <w:tc>
          <w:tcPr>
            <w:tcW w:w="0" w:type="auto"/>
          </w:tcPr>
          <w:p w:rsidR="00041042" w:rsidRDefault="00EF6E53">
            <w:r>
              <w:t xml:space="preserve"> (Inherited from </w:t>
            </w:r>
            <w:hyperlink r:id="rId364" w:history="1">
              <w:r>
                <w:rPr>
                  <w:rStyle w:val="Hyperlink"/>
                </w:rPr>
                <w:t>Object</w:t>
              </w:r>
            </w:hyperlink>
            <w:r>
              <w:t>.)</w:t>
            </w:r>
          </w:p>
        </w:tc>
      </w:tr>
      <w:tr w:rsidR="00041042">
        <w:tc>
          <w:tcPr>
            <w:tcW w:w="0" w:type="auto"/>
          </w:tcPr>
          <w:p w:rsidR="00041042" w:rsidRDefault="00EF6E53">
            <w:r>
              <w:rPr>
                <w:noProof/>
              </w:rPr>
              <w:drawing>
                <wp:inline distT="0" distB="0" distL="0" distR="0">
                  <wp:extent cx="152400" cy="104775"/>
                  <wp:effectExtent l="0" t="0" r="0" b="0"/>
                  <wp:docPr id="78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EF6E53">
            <w:r>
              <w:rPr>
                <w:b/>
              </w:rPr>
              <w:t>GetPersistentEventCount</w:t>
            </w:r>
          </w:p>
        </w:tc>
        <w:tc>
          <w:tcPr>
            <w:tcW w:w="0" w:type="auto"/>
          </w:tcPr>
          <w:p w:rsidR="00041042" w:rsidRDefault="00EF6E53">
            <w:r>
              <w:t>Get the number of registered persistent listeners.</w:t>
            </w:r>
          </w:p>
          <w:p w:rsidR="00041042" w:rsidRDefault="00EF6E53">
            <w:r>
              <w:t xml:space="preserve"> (Inherited from </w:t>
            </w:r>
            <w:r>
              <w:rPr>
                <w:b/>
              </w:rPr>
              <w:t>UnityEventBase</w:t>
            </w:r>
            <w:r>
              <w:t>.)</w:t>
            </w:r>
          </w:p>
        </w:tc>
      </w:tr>
      <w:tr w:rsidR="00041042">
        <w:tc>
          <w:tcPr>
            <w:tcW w:w="0" w:type="auto"/>
          </w:tcPr>
          <w:p w:rsidR="00041042" w:rsidRDefault="00EF6E53">
            <w:r>
              <w:rPr>
                <w:noProof/>
              </w:rPr>
              <w:drawing>
                <wp:inline distT="0" distB="0" distL="0" distR="0">
                  <wp:extent cx="152400" cy="104775"/>
                  <wp:effectExtent l="0" t="0" r="0" b="0"/>
                  <wp:docPr id="78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EF6E53">
            <w:r>
              <w:rPr>
                <w:b/>
              </w:rPr>
              <w:t>GetPersistentMethodName</w:t>
            </w:r>
          </w:p>
        </w:tc>
        <w:tc>
          <w:tcPr>
            <w:tcW w:w="0" w:type="auto"/>
          </w:tcPr>
          <w:p w:rsidR="00041042" w:rsidRDefault="00EF6E53">
            <w:r>
              <w:t>Get the target method name of the listener at index index.</w:t>
            </w:r>
          </w:p>
          <w:p w:rsidR="00041042" w:rsidRDefault="00EF6E53">
            <w:r>
              <w:t xml:space="preserve"> (Inherited from </w:t>
            </w:r>
            <w:r>
              <w:rPr>
                <w:b/>
              </w:rPr>
              <w:t>UnityEventBase</w:t>
            </w:r>
            <w:r>
              <w:t>.)</w:t>
            </w:r>
          </w:p>
        </w:tc>
      </w:tr>
      <w:tr w:rsidR="00041042">
        <w:tc>
          <w:tcPr>
            <w:tcW w:w="0" w:type="auto"/>
          </w:tcPr>
          <w:p w:rsidR="00041042" w:rsidRDefault="00EF6E53">
            <w:r>
              <w:rPr>
                <w:noProof/>
              </w:rPr>
              <w:drawing>
                <wp:inline distT="0" distB="0" distL="0" distR="0">
                  <wp:extent cx="152400" cy="104775"/>
                  <wp:effectExtent l="0" t="0" r="0" b="0"/>
                  <wp:docPr id="79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EF6E53">
            <w:r>
              <w:rPr>
                <w:b/>
              </w:rPr>
              <w:t>GetPersistentTarget</w:t>
            </w:r>
          </w:p>
        </w:tc>
        <w:tc>
          <w:tcPr>
            <w:tcW w:w="0" w:type="auto"/>
          </w:tcPr>
          <w:p w:rsidR="00041042" w:rsidRDefault="00EF6E53">
            <w:r>
              <w:t>Get the target component of the listener at index index.</w:t>
            </w:r>
          </w:p>
          <w:p w:rsidR="00041042" w:rsidRDefault="00EF6E53">
            <w:r>
              <w:t xml:space="preserve"> (Inherited from </w:t>
            </w:r>
            <w:r>
              <w:rPr>
                <w:b/>
              </w:rPr>
              <w:t>UnityEventBase</w:t>
            </w:r>
            <w:r>
              <w:t>.)</w:t>
            </w:r>
          </w:p>
        </w:tc>
      </w:tr>
      <w:tr w:rsidR="00041042">
        <w:tc>
          <w:tcPr>
            <w:tcW w:w="0" w:type="auto"/>
          </w:tcPr>
          <w:p w:rsidR="00041042" w:rsidRDefault="00EF6E53">
            <w:r>
              <w:rPr>
                <w:noProof/>
              </w:rPr>
              <w:drawing>
                <wp:inline distT="0" distB="0" distL="0" distR="0">
                  <wp:extent cx="152400" cy="104775"/>
                  <wp:effectExtent l="0" t="0" r="0" b="0"/>
                  <wp:docPr id="79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r:id="rId365" w:history="1">
              <w:r w:rsidR="00EF6E53">
                <w:rPr>
                  <w:rStyle w:val="Hyperlink"/>
                </w:rPr>
                <w:t>GetType</w:t>
              </w:r>
            </w:hyperlink>
          </w:p>
        </w:tc>
        <w:tc>
          <w:tcPr>
            <w:tcW w:w="0" w:type="auto"/>
          </w:tcPr>
          <w:p w:rsidR="00041042" w:rsidRDefault="00EF6E53">
            <w:r>
              <w:t xml:space="preserve"> (Inherited from </w:t>
            </w:r>
            <w:hyperlink r:id="rId366" w:history="1">
              <w:r>
                <w:rPr>
                  <w:rStyle w:val="Hyperlink"/>
                </w:rPr>
                <w:t>Object</w:t>
              </w:r>
            </w:hyperlink>
            <w:r>
              <w:t>.)</w:t>
            </w:r>
          </w:p>
        </w:tc>
      </w:tr>
      <w:tr w:rsidR="00041042">
        <w:tc>
          <w:tcPr>
            <w:tcW w:w="0" w:type="auto"/>
          </w:tcPr>
          <w:p w:rsidR="00041042" w:rsidRDefault="00EF6E53">
            <w:r>
              <w:rPr>
                <w:noProof/>
              </w:rPr>
              <w:drawing>
                <wp:inline distT="0" distB="0" distL="0" distR="0">
                  <wp:extent cx="152400" cy="104775"/>
                  <wp:effectExtent l="0" t="0" r="0" b="0"/>
                  <wp:docPr id="79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EF6E53">
            <w:r>
              <w:rPr>
                <w:b/>
              </w:rPr>
              <w:t>Invoke(T0)</w:t>
            </w:r>
          </w:p>
        </w:tc>
        <w:tc>
          <w:tcPr>
            <w:tcW w:w="0" w:type="auto"/>
          </w:tcPr>
          <w:p w:rsidR="00041042" w:rsidRDefault="00EF6E53">
            <w:r>
              <w:t xml:space="preserve"> (Inherited from </w:t>
            </w:r>
            <w:r>
              <w:rPr>
                <w:b/>
              </w:rPr>
              <w:t>UnityEvent</w:t>
            </w:r>
            <w:r>
              <w:t>(</w:t>
            </w:r>
            <w:r>
              <w:rPr>
                <w:b/>
              </w:rPr>
              <w:t>GameObject</w:t>
            </w:r>
            <w:r>
              <w:t>).)</w:t>
            </w:r>
          </w:p>
        </w:tc>
      </w:tr>
      <w:tr w:rsidR="00041042">
        <w:tc>
          <w:tcPr>
            <w:tcW w:w="0" w:type="auto"/>
          </w:tcPr>
          <w:p w:rsidR="00041042" w:rsidRDefault="00EF6E53">
            <w:r>
              <w:rPr>
                <w:noProof/>
              </w:rPr>
              <w:drawing>
                <wp:inline distT="0" distB="0" distL="0" distR="0">
                  <wp:extent cx="161924" cy="152400"/>
                  <wp:effectExtent l="0" t="0" r="0" b="0"/>
                  <wp:docPr id="793"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46">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041042" w:rsidRDefault="00EF6E53">
            <w:r>
              <w:t>Invoke(Object[])</w:t>
            </w:r>
          </w:p>
        </w:tc>
        <w:tc>
          <w:tcPr>
            <w:tcW w:w="0" w:type="auto"/>
          </w:tcPr>
          <w:p w:rsidR="00041042" w:rsidRDefault="00EF6E53">
            <w:r>
              <w:t xml:space="preserve"> (Inherited from </w:t>
            </w:r>
            <w:r>
              <w:rPr>
                <w:b/>
              </w:rPr>
              <w:t>UnityEventBase</w:t>
            </w:r>
            <w:r>
              <w:t>.)</w:t>
            </w:r>
          </w:p>
        </w:tc>
      </w:tr>
      <w:tr w:rsidR="00041042">
        <w:tc>
          <w:tcPr>
            <w:tcW w:w="0" w:type="auto"/>
          </w:tcPr>
          <w:p w:rsidR="00041042" w:rsidRDefault="00EF6E53">
            <w:r>
              <w:rPr>
                <w:noProof/>
              </w:rPr>
              <w:drawing>
                <wp:inline distT="0" distB="0" distL="0" distR="0">
                  <wp:extent cx="161924" cy="152400"/>
                  <wp:effectExtent l="0" t="0" r="0" b="0"/>
                  <wp:docPr id="794"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46">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041042" w:rsidRDefault="00DD4813">
            <w:hyperlink r:id="rId367" w:history="1">
              <w:r w:rsidR="00EF6E53">
                <w:rPr>
                  <w:rStyle w:val="Hyperlink"/>
                </w:rPr>
                <w:t>MemberwiseClone</w:t>
              </w:r>
            </w:hyperlink>
          </w:p>
        </w:tc>
        <w:tc>
          <w:tcPr>
            <w:tcW w:w="0" w:type="auto"/>
          </w:tcPr>
          <w:p w:rsidR="00041042" w:rsidRDefault="00EF6E53">
            <w:r>
              <w:t xml:space="preserve"> (Inherited from </w:t>
            </w:r>
            <w:hyperlink r:id="rId368" w:history="1">
              <w:r>
                <w:rPr>
                  <w:rStyle w:val="Hyperlink"/>
                </w:rPr>
                <w:t>Object</w:t>
              </w:r>
            </w:hyperlink>
            <w:r>
              <w:t>.)</w:t>
            </w:r>
          </w:p>
        </w:tc>
      </w:tr>
      <w:tr w:rsidR="00041042">
        <w:tc>
          <w:tcPr>
            <w:tcW w:w="0" w:type="auto"/>
          </w:tcPr>
          <w:p w:rsidR="00041042" w:rsidRDefault="00EF6E53">
            <w:r>
              <w:rPr>
                <w:noProof/>
              </w:rPr>
              <w:drawing>
                <wp:inline distT="0" distB="0" distL="0" distR="0">
                  <wp:extent cx="161924" cy="152400"/>
                  <wp:effectExtent l="0" t="0" r="0" b="0"/>
                  <wp:docPr id="795"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46">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041042" w:rsidRDefault="00EF6E53">
            <w:r>
              <w:rPr>
                <w:b/>
              </w:rPr>
              <w:t>RegisterPersistentListener</w:t>
            </w:r>
          </w:p>
        </w:tc>
        <w:tc>
          <w:tcPr>
            <w:tcW w:w="0" w:type="auto"/>
          </w:tcPr>
          <w:p w:rsidR="00041042" w:rsidRDefault="00EF6E53">
            <w:r>
              <w:t xml:space="preserve"> (Inherited from </w:t>
            </w:r>
            <w:r>
              <w:rPr>
                <w:b/>
              </w:rPr>
              <w:t>UnityEventBase</w:t>
            </w:r>
            <w:r>
              <w:t>.)</w:t>
            </w:r>
          </w:p>
        </w:tc>
      </w:tr>
      <w:tr w:rsidR="00041042">
        <w:tc>
          <w:tcPr>
            <w:tcW w:w="0" w:type="auto"/>
          </w:tcPr>
          <w:p w:rsidR="00041042" w:rsidRDefault="00EF6E53">
            <w:r>
              <w:rPr>
                <w:noProof/>
              </w:rPr>
              <w:drawing>
                <wp:inline distT="0" distB="0" distL="0" distR="0">
                  <wp:extent cx="152400" cy="104775"/>
                  <wp:effectExtent l="0" t="0" r="0" b="0"/>
                  <wp:docPr id="79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EF6E53">
            <w:r>
              <w:rPr>
                <w:b/>
              </w:rPr>
              <w:t>RemoveAllListeners</w:t>
            </w:r>
          </w:p>
        </w:tc>
        <w:tc>
          <w:tcPr>
            <w:tcW w:w="0" w:type="auto"/>
          </w:tcPr>
          <w:p w:rsidR="00041042" w:rsidRDefault="00EF6E53">
            <w:r>
              <w:t>Remove all non-persisent (ie created from script) listeners from the event.</w:t>
            </w:r>
          </w:p>
          <w:p w:rsidR="00041042" w:rsidRDefault="00EF6E53">
            <w:r>
              <w:t xml:space="preserve"> (Inherited from </w:t>
            </w:r>
            <w:r>
              <w:rPr>
                <w:b/>
              </w:rPr>
              <w:t>UnityEventBase</w:t>
            </w:r>
            <w:r>
              <w:t>.)</w:t>
            </w:r>
          </w:p>
        </w:tc>
      </w:tr>
      <w:tr w:rsidR="00041042">
        <w:tc>
          <w:tcPr>
            <w:tcW w:w="0" w:type="auto"/>
          </w:tcPr>
          <w:p w:rsidR="00041042" w:rsidRDefault="00EF6E53">
            <w:r>
              <w:rPr>
                <w:noProof/>
              </w:rPr>
              <w:drawing>
                <wp:inline distT="0" distB="0" distL="0" distR="0">
                  <wp:extent cx="152400" cy="104775"/>
                  <wp:effectExtent l="0" t="0" r="0" b="0"/>
                  <wp:docPr id="79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EF6E53">
            <w:r>
              <w:t>RemoveListener(UnityAction(T0))</w:t>
            </w:r>
          </w:p>
        </w:tc>
        <w:tc>
          <w:tcPr>
            <w:tcW w:w="0" w:type="auto"/>
          </w:tcPr>
          <w:p w:rsidR="00041042" w:rsidRDefault="00EF6E53">
            <w:r>
              <w:t xml:space="preserve"> (Inherited from </w:t>
            </w:r>
            <w:r>
              <w:rPr>
                <w:b/>
              </w:rPr>
              <w:t>UnityEvent</w:t>
            </w:r>
            <w:r>
              <w:t>(</w:t>
            </w:r>
            <w:r>
              <w:rPr>
                <w:b/>
              </w:rPr>
              <w:t>GameObject</w:t>
            </w:r>
            <w:r>
              <w:t>).)</w:t>
            </w:r>
          </w:p>
        </w:tc>
      </w:tr>
      <w:tr w:rsidR="00041042">
        <w:tc>
          <w:tcPr>
            <w:tcW w:w="0" w:type="auto"/>
          </w:tcPr>
          <w:p w:rsidR="00041042" w:rsidRDefault="00EF6E53">
            <w:r>
              <w:rPr>
                <w:noProof/>
              </w:rPr>
              <w:drawing>
                <wp:inline distT="0" distB="0" distL="0" distR="0">
                  <wp:extent cx="161924" cy="152400"/>
                  <wp:effectExtent l="0" t="0" r="0" b="0"/>
                  <wp:docPr id="798"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46">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041042" w:rsidRDefault="00EF6E53">
            <w:r>
              <w:rPr>
                <w:b/>
              </w:rPr>
              <w:t>RemoveListener(Object, MethodInfo)</w:t>
            </w:r>
          </w:p>
        </w:tc>
        <w:tc>
          <w:tcPr>
            <w:tcW w:w="0" w:type="auto"/>
          </w:tcPr>
          <w:p w:rsidR="00041042" w:rsidRDefault="00EF6E53">
            <w:r>
              <w:t xml:space="preserve"> (Inherited from </w:t>
            </w:r>
            <w:r>
              <w:rPr>
                <w:b/>
              </w:rPr>
              <w:t>UnityEventBase</w:t>
            </w:r>
            <w:r>
              <w:t>.)</w:t>
            </w:r>
          </w:p>
        </w:tc>
      </w:tr>
      <w:tr w:rsidR="00041042">
        <w:tc>
          <w:tcPr>
            <w:tcW w:w="0" w:type="auto"/>
          </w:tcPr>
          <w:p w:rsidR="00041042" w:rsidRDefault="00EF6E53">
            <w:r>
              <w:rPr>
                <w:noProof/>
              </w:rPr>
              <w:drawing>
                <wp:inline distT="0" distB="0" distL="0" distR="0">
                  <wp:extent cx="152400" cy="104775"/>
                  <wp:effectExtent l="0" t="0" r="0" b="0"/>
                  <wp:docPr id="79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EF6E53">
            <w:r>
              <w:rPr>
                <w:b/>
              </w:rPr>
              <w:t>SetPersistentListenerState</w:t>
            </w:r>
          </w:p>
        </w:tc>
        <w:tc>
          <w:tcPr>
            <w:tcW w:w="0" w:type="auto"/>
          </w:tcPr>
          <w:p w:rsidR="00041042" w:rsidRDefault="00EF6E53">
            <w:r>
              <w:t>Modify the execution state of a persistent listener.</w:t>
            </w:r>
          </w:p>
          <w:p w:rsidR="00041042" w:rsidRDefault="00EF6E53">
            <w:r>
              <w:t xml:space="preserve"> (Inherited from </w:t>
            </w:r>
            <w:r>
              <w:rPr>
                <w:b/>
              </w:rPr>
              <w:t>UnityEventBase</w:t>
            </w:r>
            <w:r>
              <w:t>.)</w:t>
            </w:r>
          </w:p>
        </w:tc>
      </w:tr>
      <w:tr w:rsidR="00041042">
        <w:tc>
          <w:tcPr>
            <w:tcW w:w="0" w:type="auto"/>
          </w:tcPr>
          <w:p w:rsidR="00041042" w:rsidRDefault="00EF6E53">
            <w:r>
              <w:rPr>
                <w:noProof/>
              </w:rPr>
              <w:drawing>
                <wp:inline distT="0" distB="0" distL="0" distR="0">
                  <wp:extent cx="152400" cy="104775"/>
                  <wp:effectExtent l="0" t="0" r="0" b="0"/>
                  <wp:docPr id="80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EF6E53">
            <w:r>
              <w:rPr>
                <w:b/>
              </w:rPr>
              <w:t>ToString</w:t>
            </w:r>
          </w:p>
        </w:tc>
        <w:tc>
          <w:tcPr>
            <w:tcW w:w="0" w:type="auto"/>
          </w:tcPr>
          <w:p w:rsidR="00041042" w:rsidRDefault="00EF6E53">
            <w:r>
              <w:t xml:space="preserve"> (Inherited from </w:t>
            </w:r>
            <w:r>
              <w:rPr>
                <w:b/>
              </w:rPr>
              <w:t>UnityEventBase</w:t>
            </w:r>
            <w:r>
              <w:t>.)</w:t>
            </w:r>
          </w:p>
        </w:tc>
      </w:tr>
      <w:tr w:rsidR="00041042">
        <w:tc>
          <w:tcPr>
            <w:tcW w:w="0" w:type="auto"/>
          </w:tcPr>
          <w:p w:rsidR="00041042" w:rsidRDefault="00EF6E53">
            <w:r>
              <w:rPr>
                <w:noProof/>
              </w:rPr>
              <w:drawing>
                <wp:inline distT="0" distB="0" distL="0" distR="0">
                  <wp:extent cx="161924" cy="152400"/>
                  <wp:effectExtent l="0" t="0" r="0" b="0"/>
                  <wp:docPr id="801"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46">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041042" w:rsidRDefault="00EF6E53">
            <w:r>
              <w:rPr>
                <w:b/>
              </w:rPr>
              <w:t>ValidateRegistration(MethodInfo, Object, PersistentListenerMode)</w:t>
            </w:r>
          </w:p>
        </w:tc>
        <w:tc>
          <w:tcPr>
            <w:tcW w:w="0" w:type="auto"/>
          </w:tcPr>
          <w:p w:rsidR="00041042" w:rsidRDefault="00EF6E53">
            <w:r>
              <w:t xml:space="preserve"> (Inherited from </w:t>
            </w:r>
            <w:r>
              <w:rPr>
                <w:b/>
              </w:rPr>
              <w:t>UnityEventBase</w:t>
            </w:r>
            <w:r>
              <w:t>.)</w:t>
            </w:r>
          </w:p>
        </w:tc>
      </w:tr>
      <w:tr w:rsidR="00041042">
        <w:tc>
          <w:tcPr>
            <w:tcW w:w="0" w:type="auto"/>
          </w:tcPr>
          <w:p w:rsidR="00041042" w:rsidRDefault="00EF6E53">
            <w:r>
              <w:rPr>
                <w:noProof/>
              </w:rPr>
              <w:drawing>
                <wp:inline distT="0" distB="0" distL="0" distR="0">
                  <wp:extent cx="161924" cy="152400"/>
                  <wp:effectExtent l="0" t="0" r="0" b="0"/>
                  <wp:docPr id="802"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46">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041042" w:rsidRDefault="00EF6E53">
            <w:r>
              <w:rPr>
                <w:b/>
              </w:rPr>
              <w:t>ValidateRegistration(MethodInfo, Object, PersistentListenerMode, Type)</w:t>
            </w:r>
          </w:p>
        </w:tc>
        <w:tc>
          <w:tcPr>
            <w:tcW w:w="0" w:type="auto"/>
          </w:tcPr>
          <w:p w:rsidR="00041042" w:rsidRDefault="00EF6E53">
            <w:r>
              <w:t xml:space="preserve"> (Inherited from </w:t>
            </w:r>
            <w:r>
              <w:rPr>
                <w:b/>
              </w:rPr>
              <w:t>UnityEventBase</w:t>
            </w:r>
            <w:r>
              <w:t>.)</w:t>
            </w:r>
          </w:p>
        </w:tc>
      </w:tr>
    </w:tbl>
    <w:p w:rsidR="00041042" w:rsidRDefault="00041042">
      <w:pPr>
        <w:spacing w:after="0"/>
      </w:pPr>
    </w:p>
    <w:p w:rsidR="00041042" w:rsidRDefault="00EF6E53">
      <w:pPr>
        <w:pStyle w:val="Heading2"/>
      </w:pPr>
      <w:bookmarkStart w:id="369" w:name="_6B80C34_Topic_SeeAlso"/>
      <w:bookmarkEnd w:id="369"/>
      <w:r>
        <w:lastRenderedPageBreak/>
        <w:t>See Also</w:t>
      </w:r>
    </w:p>
    <w:p w:rsidR="00041042" w:rsidRDefault="00DD4813">
      <w:pPr>
        <w:spacing w:after="0"/>
      </w:pPr>
      <w:hyperlink w:anchor="_A0CEB9FD_Topic" w:history="1">
        <w:r w:rsidR="00EF6E53">
          <w:rPr>
            <w:rStyle w:val="Hyperlink"/>
          </w:rPr>
          <w:t>GameObjectEvent Class</w:t>
        </w:r>
      </w:hyperlink>
    </w:p>
    <w:p w:rsidR="00041042" w:rsidRDefault="00DD4813">
      <w:pPr>
        <w:spacing w:after="0"/>
      </w:pPr>
      <w:hyperlink w:anchor="_9F669C6B_Topic" w:history="1">
        <w:r w:rsidR="00EF6E53">
          <w:rPr>
            <w:rStyle w:val="Hyperlink"/>
          </w:rPr>
          <w:t>Umbrace.Unity.PurePool Namespace</w:t>
        </w:r>
      </w:hyperlink>
    </w:p>
    <w:p w:rsidR="00041042" w:rsidRDefault="00EF6E53">
      <w:r>
        <w:br w:type="page"/>
      </w:r>
    </w:p>
    <w:p w:rsidR="00041042" w:rsidRDefault="00EF6E53">
      <w:pPr>
        <w:pStyle w:val="Heading1"/>
      </w:pPr>
      <w:bookmarkStart w:id="370" w:name="_3D30AA1D_Topic"/>
      <w:bookmarkEnd w:id="370"/>
      <w:r>
        <w:lastRenderedPageBreak/>
        <w:t>GameObjectPool Class</w:t>
      </w:r>
    </w:p>
    <w:p w:rsidR="00041042" w:rsidRDefault="00EF6E53">
      <w:r>
        <w:t xml:space="preserve">A </w:t>
      </w:r>
      <w:r>
        <w:rPr>
          <w:b/>
        </w:rPr>
        <w:t>MonoBehaviour</w:t>
      </w:r>
      <w:r>
        <w:t xml:space="preserve"> component that provides pooling of many instances of a single </w:t>
      </w:r>
      <w:r>
        <w:rPr>
          <w:b/>
        </w:rPr>
        <w:t>GameObject</w:t>
      </w:r>
      <w:r>
        <w:t>, allowing the game objects to be recycled and reused.</w:t>
      </w:r>
    </w:p>
    <w:p w:rsidR="00041042" w:rsidRDefault="00EF6E53">
      <w:pPr>
        <w:pStyle w:val="Heading2"/>
      </w:pPr>
      <w:r>
        <w:t>Inheritance Hierarchy</w:t>
      </w:r>
    </w:p>
    <w:p w:rsidR="00041042" w:rsidRDefault="00DD4813">
      <w:hyperlink r:id="rId369" w:history="1">
        <w:r w:rsidR="00EF6E53">
          <w:rPr>
            <w:rStyle w:val="Hyperlink"/>
          </w:rPr>
          <w:t>System.Object</w:t>
        </w:r>
      </w:hyperlink>
      <w:r w:rsidR="00EF6E53">
        <w:br/>
        <w:t>  UnityEngine.Object</w:t>
      </w:r>
      <w:r w:rsidR="00EF6E53">
        <w:br/>
        <w:t>    UnityEngine.Component</w:t>
      </w:r>
      <w:r w:rsidR="00EF6E53">
        <w:br/>
        <w:t>      UnityEngine.Behaviour</w:t>
      </w:r>
      <w:r w:rsidR="00EF6E53">
        <w:br/>
        <w:t>        UnityEngine.MonoBehaviour</w:t>
      </w:r>
      <w:r w:rsidR="00EF6E53">
        <w:br/>
        <w:t>          </w:t>
      </w:r>
      <w:hyperlink w:anchor="_6EE2D167_Topic" w:history="1">
        <w:r w:rsidR="00EF6E53">
          <w:rPr>
            <w:rStyle w:val="Hyperlink"/>
          </w:rPr>
          <w:t>Umbrace.Unity.PurePool.PoolBase</w:t>
        </w:r>
      </w:hyperlink>
      <w:r w:rsidR="00EF6E53">
        <w:t>(</w:t>
      </w:r>
      <w:r w:rsidR="00EF6E53">
        <w:rPr>
          <w:b/>
        </w:rPr>
        <w:t>GameObject</w:t>
      </w:r>
      <w:r w:rsidR="00EF6E53">
        <w:t xml:space="preserve">, </w:t>
      </w:r>
      <w:r w:rsidR="00EF6E53">
        <w:rPr>
          <w:b/>
        </w:rPr>
        <w:t>GameObject</w:t>
      </w:r>
      <w:r w:rsidR="00EF6E53">
        <w:t xml:space="preserve">, </w:t>
      </w:r>
      <w:hyperlink w:anchor="_33D3F746_Topic" w:history="1">
        <w:r w:rsidR="00EF6E53">
          <w:rPr>
            <w:rStyle w:val="Hyperlink"/>
          </w:rPr>
          <w:t>GameObjectPoolSettings</w:t>
        </w:r>
      </w:hyperlink>
      <w:r w:rsidR="00EF6E53">
        <w:t>)</w:t>
      </w:r>
      <w:r w:rsidR="00EF6E53">
        <w:br/>
        <w:t>            Umbrace.Unity.PurePool.GameObjectPool</w:t>
      </w:r>
      <w:r w:rsidR="00EF6E53">
        <w:br/>
      </w:r>
    </w:p>
    <w:p w:rsidR="00041042" w:rsidRDefault="00EF6E53">
      <w:r>
        <w:rPr>
          <w:b/>
        </w:rPr>
        <w:t>Namespace:</w:t>
      </w:r>
      <w:r>
        <w:t> </w:t>
      </w:r>
      <w:hyperlink w:anchor="_9F669C6B_Topic" w:history="1">
        <w:r>
          <w:rPr>
            <w:rStyle w:val="Hyperlink"/>
          </w:rPr>
          <w:t>Umbrace.Unity.PurePool</w:t>
        </w:r>
      </w:hyperlink>
      <w:r>
        <w:br/>
      </w:r>
      <w:r>
        <w:rPr>
          <w:b/>
        </w:rPr>
        <w:t>Assembly:</w:t>
      </w:r>
      <w:r>
        <w:t> Umbrace.Unity.PurePool (in Umbrace.Unity.PurePool.dll) Version: 0.0.0.0 (1.0.0.0)</w:t>
      </w:r>
    </w:p>
    <w:p w:rsidR="00041042" w:rsidRDefault="00EF6E53">
      <w:pPr>
        <w:pStyle w:val="Heading2"/>
      </w:pPr>
      <w:r>
        <w:t>Syntax</w:t>
      </w:r>
    </w:p>
    <w:tbl>
      <w:tblPr>
        <w:tblStyle w:val="CodeTable"/>
        <w:tblW w:w="5000" w:type="pct"/>
        <w:tblLook w:val="07E0" w:firstRow="1" w:lastRow="1" w:firstColumn="1" w:lastColumn="1" w:noHBand="1" w:noVBand="1"/>
      </w:tblPr>
      <w:tblGrid>
        <w:gridCol w:w="9350"/>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EF6E53">
            <w:pPr>
              <w:keepNext/>
            </w:pPr>
            <w:r>
              <w:t>C#</w:t>
            </w:r>
          </w:p>
        </w:tc>
      </w:tr>
      <w:tr w:rsidR="00041042">
        <w:tc>
          <w:tcPr>
            <w:tcW w:w="0" w:type="auto"/>
          </w:tcPr>
          <w:p w:rsidR="00041042" w:rsidRDefault="00EF6E53">
            <w:r>
              <w:rPr>
                <w:rStyle w:val="Keyword"/>
              </w:rPr>
              <w:t>public</w:t>
            </w:r>
            <w:r>
              <w:t xml:space="preserve"> </w:t>
            </w:r>
            <w:r>
              <w:rPr>
                <w:rStyle w:val="Keyword"/>
              </w:rPr>
              <w:t>class</w:t>
            </w:r>
            <w:r>
              <w:t xml:space="preserve"> </w:t>
            </w:r>
            <w:r>
              <w:rPr>
                <w:rStyle w:val="Identifier"/>
              </w:rPr>
              <w:t>GameObjectPool</w:t>
            </w:r>
            <w:r>
              <w:t xml:space="preserve"> : </w:t>
            </w:r>
            <w:r>
              <w:rPr>
                <w:rStyle w:val="Identifier"/>
              </w:rPr>
              <w:t>PoolBase</w:t>
            </w:r>
            <w:r>
              <w:t>&lt;</w:t>
            </w:r>
            <w:r>
              <w:rPr>
                <w:rStyle w:val="Identifier"/>
              </w:rPr>
              <w:t>GameObject</w:t>
            </w:r>
            <w:r>
              <w:t xml:space="preserve">, </w:t>
            </w:r>
            <w:r>
              <w:rPr>
                <w:rStyle w:val="Identifier"/>
              </w:rPr>
              <w:t>GameObject</w:t>
            </w:r>
            <w:r>
              <w:t xml:space="preserve">, </w:t>
            </w:r>
            <w:r>
              <w:rPr>
                <w:rStyle w:val="Identifier"/>
              </w:rPr>
              <w:t>GameObjectPoolSettings</w:t>
            </w:r>
            <w:r>
              <w:t xml:space="preserve">&gt;, </w:t>
            </w:r>
            <w:r>
              <w:br/>
            </w:r>
            <w:r>
              <w:tab/>
            </w:r>
            <w:r>
              <w:rPr>
                <w:rStyle w:val="Identifier"/>
              </w:rPr>
              <w:t>IGameObjectPoolSettings</w:t>
            </w:r>
            <w:r>
              <w:t xml:space="preserve">, </w:t>
            </w:r>
            <w:r>
              <w:rPr>
                <w:rStyle w:val="Identifier"/>
              </w:rPr>
              <w:t>ISharedPoolSettings</w:t>
            </w:r>
            <w:r>
              <w:t>&lt;</w:t>
            </w:r>
            <w:r>
              <w:rPr>
                <w:rStyle w:val="Identifier"/>
              </w:rPr>
              <w:t>GameObject</w:t>
            </w:r>
            <w:r>
              <w:t xml:space="preserve">&gt;, </w:t>
            </w:r>
            <w:r>
              <w:rPr>
                <w:rStyle w:val="Identifier"/>
              </w:rPr>
              <w:t>ISharedPoolSettings</w:t>
            </w:r>
          </w:p>
        </w:tc>
      </w:tr>
    </w:tbl>
    <w:p w:rsidR="00041042" w:rsidRDefault="00041042">
      <w:pPr>
        <w:spacing w:after="0"/>
      </w:pPr>
    </w:p>
    <w:p w:rsidR="00041042" w:rsidRDefault="00EF6E53">
      <w:r>
        <w:t xml:space="preserve">The </w:t>
      </w:r>
      <w:r>
        <w:rPr>
          <w:b/>
        </w:rPr>
        <w:t>GameObjectPool</w:t>
      </w:r>
      <w:r>
        <w:t xml:space="preserve"> type exposes the following members.</w:t>
      </w:r>
    </w:p>
    <w:p w:rsidR="00041042" w:rsidRDefault="00EF6E53">
      <w:pPr>
        <w:pStyle w:val="Heading2"/>
      </w:pPr>
      <w:r>
        <w:t>Constructors</w:t>
      </w:r>
    </w:p>
    <w:tbl>
      <w:tblPr>
        <w:tblStyle w:val="GeneralTable"/>
        <w:tblW w:w="5000" w:type="pct"/>
        <w:tblLook w:val="07E0" w:firstRow="1" w:lastRow="1" w:firstColumn="1" w:lastColumn="1" w:noHBand="1" w:noVBand="1"/>
      </w:tblPr>
      <w:tblGrid>
        <w:gridCol w:w="442"/>
        <w:gridCol w:w="2176"/>
        <w:gridCol w:w="6732"/>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041042">
            <w:pPr>
              <w:keepNext/>
            </w:pPr>
          </w:p>
        </w:tc>
        <w:tc>
          <w:tcPr>
            <w:tcW w:w="0" w:type="auto"/>
          </w:tcPr>
          <w:p w:rsidR="00041042" w:rsidRDefault="00EF6E53">
            <w:pPr>
              <w:keepNext/>
            </w:pPr>
            <w:r>
              <w:t>Name</w:t>
            </w:r>
          </w:p>
        </w:tc>
        <w:tc>
          <w:tcPr>
            <w:tcW w:w="0" w:type="auto"/>
          </w:tcPr>
          <w:p w:rsidR="00041042" w:rsidRDefault="00EF6E53">
            <w:pPr>
              <w:keepNext/>
            </w:pPr>
            <w:r>
              <w:t>Description</w:t>
            </w:r>
          </w:p>
        </w:tc>
      </w:tr>
      <w:tr w:rsidR="00041042">
        <w:tc>
          <w:tcPr>
            <w:tcW w:w="0" w:type="auto"/>
          </w:tcPr>
          <w:p w:rsidR="00041042" w:rsidRDefault="00EF6E53">
            <w:r>
              <w:rPr>
                <w:noProof/>
              </w:rPr>
              <w:drawing>
                <wp:inline distT="0" distB="0" distL="0" distR="0">
                  <wp:extent cx="152400" cy="104775"/>
                  <wp:effectExtent l="0" t="0" r="0" b="0"/>
                  <wp:docPr id="80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w:anchor="_B8C101BC_Topic" w:history="1">
              <w:r w:rsidR="00EF6E53">
                <w:rPr>
                  <w:rStyle w:val="Hyperlink"/>
                </w:rPr>
                <w:t>GameObjectPool</w:t>
              </w:r>
            </w:hyperlink>
          </w:p>
        </w:tc>
        <w:tc>
          <w:tcPr>
            <w:tcW w:w="0" w:type="auto"/>
          </w:tcPr>
          <w:p w:rsidR="00041042" w:rsidRDefault="00EF6E53">
            <w:r>
              <w:t xml:space="preserve">Initializes a new instance of the </w:t>
            </w:r>
            <w:r>
              <w:rPr>
                <w:b/>
              </w:rPr>
              <w:t>GameObjectPool</w:t>
            </w:r>
            <w:r>
              <w:t xml:space="preserve"> class</w:t>
            </w:r>
          </w:p>
        </w:tc>
      </w:tr>
    </w:tbl>
    <w:p w:rsidR="00041042" w:rsidRDefault="00041042">
      <w:pPr>
        <w:spacing w:after="0"/>
      </w:pPr>
    </w:p>
    <w:p w:rsidR="00041042" w:rsidRDefault="00EF6E53">
      <w:pPr>
        <w:pStyle w:val="Heading2"/>
      </w:pPr>
      <w:r>
        <w:t>Properties</w:t>
      </w:r>
    </w:p>
    <w:tbl>
      <w:tblPr>
        <w:tblStyle w:val="GeneralTable"/>
        <w:tblW w:w="5000" w:type="pct"/>
        <w:tblLook w:val="07E0" w:firstRow="1" w:lastRow="1" w:firstColumn="1" w:lastColumn="1" w:noHBand="1" w:noVBand="1"/>
      </w:tblPr>
      <w:tblGrid>
        <w:gridCol w:w="326"/>
        <w:gridCol w:w="2209"/>
        <w:gridCol w:w="6815"/>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041042">
            <w:pPr>
              <w:keepNext/>
            </w:pPr>
          </w:p>
        </w:tc>
        <w:tc>
          <w:tcPr>
            <w:tcW w:w="0" w:type="auto"/>
          </w:tcPr>
          <w:p w:rsidR="00041042" w:rsidRDefault="00EF6E53">
            <w:pPr>
              <w:keepNext/>
            </w:pPr>
            <w:r>
              <w:t>Name</w:t>
            </w:r>
          </w:p>
        </w:tc>
        <w:tc>
          <w:tcPr>
            <w:tcW w:w="0" w:type="auto"/>
          </w:tcPr>
          <w:p w:rsidR="00041042" w:rsidRDefault="00EF6E53">
            <w:pPr>
              <w:keepNext/>
            </w:pPr>
            <w:r>
              <w:t>Description</w:t>
            </w:r>
          </w:p>
        </w:tc>
      </w:tr>
      <w:tr w:rsidR="00041042">
        <w:tc>
          <w:tcPr>
            <w:tcW w:w="0" w:type="auto"/>
          </w:tcPr>
          <w:p w:rsidR="00041042" w:rsidRDefault="00EF6E53">
            <w:r>
              <w:rPr>
                <w:noProof/>
              </w:rPr>
              <w:drawing>
                <wp:inline distT="0" distB="0" distL="0" distR="0">
                  <wp:extent cx="152400" cy="152400"/>
                  <wp:effectExtent l="0" t="0" r="0" b="0"/>
                  <wp:docPr id="804"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6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DD4813">
            <w:hyperlink w:anchor="_67FD3688_Topic" w:history="1">
              <w:r w:rsidR="00EF6E53">
                <w:rPr>
                  <w:rStyle w:val="Hyperlink"/>
                </w:rPr>
                <w:t>CanAcquire</w:t>
              </w:r>
            </w:hyperlink>
          </w:p>
        </w:tc>
        <w:tc>
          <w:tcPr>
            <w:tcW w:w="0" w:type="auto"/>
          </w:tcPr>
          <w:p w:rsidR="00041042" w:rsidRDefault="00EF6E53">
            <w:r>
              <w:t>Gets a value indicating whether an instance can be acquired from the pool.</w:t>
            </w:r>
          </w:p>
          <w:p w:rsidR="00041042" w:rsidRDefault="00EF6E53">
            <w:r>
              <w:t xml:space="preserve">An instance can be acquired when the pool contains at least one instance, or when </w:t>
            </w:r>
            <w:hyperlink w:anchor="_690FFA0F_Topic" w:history="1">
              <w:r>
                <w:rPr>
                  <w:rStyle w:val="Hyperlink"/>
                </w:rPr>
                <w:t>InstantiateWhenEmpty</w:t>
              </w:r>
            </w:hyperlink>
            <w:r>
              <w:t xml:space="preserve"> is </w:t>
            </w:r>
            <w:r>
              <w:rPr>
                <w:rStyle w:val="CodeInline"/>
              </w:rPr>
              <w:t>true</w:t>
            </w:r>
            <w:r>
              <w:t xml:space="preserve"> (</w:t>
            </w:r>
            <w:r>
              <w:rPr>
                <w:rStyle w:val="CodeInline"/>
              </w:rPr>
              <w:t>True</w:t>
            </w:r>
            <w:r>
              <w:t xml:space="preserve"> in Visual Basic).</w:t>
            </w:r>
          </w:p>
          <w:p w:rsidR="00041042" w:rsidRDefault="00EF6E53">
            <w:r>
              <w:t xml:space="preserve"> (Inherited from </w:t>
            </w:r>
            <w:hyperlink w:anchor="_6EE2D167_Topic" w:history="1">
              <w:r>
                <w:rPr>
                  <w:rStyle w:val="Hyperlink"/>
                </w:rPr>
                <w:t>PoolBase(TSource, TInstance, TSettings)</w:t>
              </w:r>
            </w:hyperlink>
            <w:r>
              <w:t>.)</w:t>
            </w:r>
          </w:p>
        </w:tc>
      </w:tr>
      <w:tr w:rsidR="00041042">
        <w:tc>
          <w:tcPr>
            <w:tcW w:w="0" w:type="auto"/>
          </w:tcPr>
          <w:p w:rsidR="00041042" w:rsidRDefault="00EF6E53">
            <w:r>
              <w:rPr>
                <w:noProof/>
              </w:rPr>
              <w:drawing>
                <wp:inline distT="0" distB="0" distL="0" distR="0">
                  <wp:extent cx="152400" cy="152400"/>
                  <wp:effectExtent l="0" t="0" r="0" b="0"/>
                  <wp:docPr id="805"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6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DD4813">
            <w:hyperlink w:anchor="_571844F7_Topic" w:history="1">
              <w:r w:rsidR="00EF6E53">
                <w:rPr>
                  <w:rStyle w:val="Hyperlink"/>
                </w:rPr>
                <w:t>Count</w:t>
              </w:r>
            </w:hyperlink>
          </w:p>
        </w:tc>
        <w:tc>
          <w:tcPr>
            <w:tcW w:w="0" w:type="auto"/>
          </w:tcPr>
          <w:p w:rsidR="00041042" w:rsidRDefault="00EF6E53">
            <w:r>
              <w:t xml:space="preserve">Gets the number of objects currently contained by the pool. (Inherited from </w:t>
            </w:r>
            <w:hyperlink w:anchor="_6EE2D167_Topic" w:history="1">
              <w:r>
                <w:rPr>
                  <w:rStyle w:val="Hyperlink"/>
                </w:rPr>
                <w:t>PoolBase(TSource, TInstance, TSettings)</w:t>
              </w:r>
            </w:hyperlink>
            <w:r>
              <w:t>.)</w:t>
            </w:r>
          </w:p>
        </w:tc>
      </w:tr>
      <w:tr w:rsidR="00041042">
        <w:tc>
          <w:tcPr>
            <w:tcW w:w="0" w:type="auto"/>
          </w:tcPr>
          <w:p w:rsidR="00041042" w:rsidRDefault="00EF6E53">
            <w:r>
              <w:rPr>
                <w:noProof/>
              </w:rPr>
              <w:drawing>
                <wp:inline distT="0" distB="0" distL="0" distR="0">
                  <wp:extent cx="152400" cy="152400"/>
                  <wp:effectExtent l="0" t="0" r="0" b="0"/>
                  <wp:docPr id="806"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6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DD4813">
            <w:hyperlink w:anchor="_87F9D771_Topic" w:history="1">
              <w:r w:rsidR="00EF6E53">
                <w:rPr>
                  <w:rStyle w:val="Hyperlink"/>
                </w:rPr>
                <w:t>Definition</w:t>
              </w:r>
            </w:hyperlink>
          </w:p>
        </w:tc>
        <w:tc>
          <w:tcPr>
            <w:tcW w:w="0" w:type="auto"/>
          </w:tcPr>
          <w:p w:rsidR="00041042" w:rsidRDefault="00EF6E53">
            <w:r>
              <w:t xml:space="preserve">Gets the settings that were used to initialise this pool. (Inherited from </w:t>
            </w:r>
            <w:hyperlink w:anchor="_6EE2D167_Topic" w:history="1">
              <w:r>
                <w:rPr>
                  <w:rStyle w:val="Hyperlink"/>
                </w:rPr>
                <w:t>PoolBase(TSource, TInstance, TSettings)</w:t>
              </w:r>
            </w:hyperlink>
            <w:r>
              <w:t>.)</w:t>
            </w:r>
          </w:p>
        </w:tc>
      </w:tr>
      <w:tr w:rsidR="00041042">
        <w:tc>
          <w:tcPr>
            <w:tcW w:w="0" w:type="auto"/>
          </w:tcPr>
          <w:p w:rsidR="00041042" w:rsidRDefault="00EF6E53">
            <w:r>
              <w:rPr>
                <w:noProof/>
              </w:rPr>
              <w:drawing>
                <wp:inline distT="0" distB="0" distL="0" distR="0">
                  <wp:extent cx="152400" cy="152400"/>
                  <wp:effectExtent l="0" t="0" r="0" b="0"/>
                  <wp:docPr id="807"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6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DD4813">
            <w:hyperlink w:anchor="_177A1DC4_Topic" w:history="1">
              <w:r w:rsidR="00EF6E53">
                <w:rPr>
                  <w:rStyle w:val="Hyperlink"/>
                </w:rPr>
                <w:t>DontDestroyOnLoad</w:t>
              </w:r>
            </w:hyperlink>
          </w:p>
        </w:tc>
        <w:tc>
          <w:tcPr>
            <w:tcW w:w="0" w:type="auto"/>
          </w:tcPr>
          <w:p w:rsidR="00041042" w:rsidRDefault="00EF6E53">
            <w:r>
              <w:t xml:space="preserve">Gets or sets a value indicating whether the pool should persist between scene changes. (Inherited from </w:t>
            </w:r>
            <w:hyperlink w:anchor="_6EE2D167_Topic" w:history="1">
              <w:r>
                <w:rPr>
                  <w:rStyle w:val="Hyperlink"/>
                </w:rPr>
                <w:t>PoolBase(TSource, TInstance, TSettings)</w:t>
              </w:r>
            </w:hyperlink>
            <w:r>
              <w:t>.)</w:t>
            </w:r>
          </w:p>
        </w:tc>
      </w:tr>
      <w:tr w:rsidR="00041042">
        <w:tc>
          <w:tcPr>
            <w:tcW w:w="0" w:type="auto"/>
          </w:tcPr>
          <w:p w:rsidR="00041042" w:rsidRDefault="00EF6E53">
            <w:r>
              <w:rPr>
                <w:noProof/>
              </w:rPr>
              <w:lastRenderedPageBreak/>
              <w:drawing>
                <wp:inline distT="0" distB="0" distL="0" distR="0">
                  <wp:extent cx="152400" cy="152400"/>
                  <wp:effectExtent l="0" t="0" r="0" b="0"/>
                  <wp:docPr id="808"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6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DD4813">
            <w:hyperlink w:anchor="_3828C701_Topic" w:history="1">
              <w:r w:rsidR="00EF6E53">
                <w:rPr>
                  <w:rStyle w:val="Hyperlink"/>
                </w:rPr>
                <w:t>Enabled</w:t>
              </w:r>
            </w:hyperlink>
          </w:p>
        </w:tc>
        <w:tc>
          <w:tcPr>
            <w:tcW w:w="0" w:type="auto"/>
          </w:tcPr>
          <w:p w:rsidR="00041042" w:rsidRDefault="00EF6E53">
            <w:r>
              <w:t xml:space="preserve">Gets or sets a value indicating whether pooling is enabled. (Inherited from </w:t>
            </w:r>
            <w:hyperlink w:anchor="_6EE2D167_Topic" w:history="1">
              <w:r>
                <w:rPr>
                  <w:rStyle w:val="Hyperlink"/>
                </w:rPr>
                <w:t>PoolBase(TSource, TInstance, TSettings)</w:t>
              </w:r>
            </w:hyperlink>
            <w:r>
              <w:t>.)</w:t>
            </w:r>
          </w:p>
        </w:tc>
      </w:tr>
      <w:tr w:rsidR="00041042">
        <w:tc>
          <w:tcPr>
            <w:tcW w:w="0" w:type="auto"/>
          </w:tcPr>
          <w:p w:rsidR="00041042" w:rsidRDefault="00EF6E53">
            <w:r>
              <w:rPr>
                <w:noProof/>
              </w:rPr>
              <w:drawing>
                <wp:inline distT="0" distB="0" distL="0" distR="0">
                  <wp:extent cx="152400" cy="152400"/>
                  <wp:effectExtent l="0" t="0" r="0" b="0"/>
                  <wp:docPr id="809"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6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DD4813">
            <w:hyperlink w:anchor="_284265A0_Topic" w:history="1">
              <w:r w:rsidR="00EF6E53">
                <w:rPr>
                  <w:rStyle w:val="Hyperlink"/>
                </w:rPr>
                <w:t>InitialiseOnStart</w:t>
              </w:r>
            </w:hyperlink>
          </w:p>
        </w:tc>
        <w:tc>
          <w:tcPr>
            <w:tcW w:w="0" w:type="auto"/>
          </w:tcPr>
          <w:p w:rsidR="00041042" w:rsidRDefault="00EF6E53">
            <w:r>
              <w:t xml:space="preserve">Gets or sets a value indicating whether to initialise the pool in the </w:t>
            </w:r>
            <w:r>
              <w:rPr>
                <w:b/>
              </w:rPr>
              <w:t>MonoBehaviour</w:t>
            </w:r>
            <w:r>
              <w:t xml:space="preserve"> Start method. Cannot be set once the pool has been initialised. (Inherited from </w:t>
            </w:r>
            <w:hyperlink w:anchor="_6EE2D167_Topic" w:history="1">
              <w:r>
                <w:rPr>
                  <w:rStyle w:val="Hyperlink"/>
                </w:rPr>
                <w:t>PoolBase(TSource, TInstance, TSettings)</w:t>
              </w:r>
            </w:hyperlink>
            <w:r>
              <w:t>.)</w:t>
            </w:r>
          </w:p>
        </w:tc>
      </w:tr>
      <w:tr w:rsidR="00041042">
        <w:tc>
          <w:tcPr>
            <w:tcW w:w="0" w:type="auto"/>
          </w:tcPr>
          <w:p w:rsidR="00041042" w:rsidRDefault="00EF6E53">
            <w:r>
              <w:rPr>
                <w:noProof/>
              </w:rPr>
              <w:drawing>
                <wp:inline distT="0" distB="0" distL="0" distR="0">
                  <wp:extent cx="152400" cy="152400"/>
                  <wp:effectExtent l="0" t="0" r="0" b="0"/>
                  <wp:docPr id="810"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6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DD4813">
            <w:hyperlink w:anchor="_EC0C037B_Topic" w:history="1">
              <w:r w:rsidR="00EF6E53">
                <w:rPr>
                  <w:rStyle w:val="Hyperlink"/>
                </w:rPr>
                <w:t>InitialSize</w:t>
              </w:r>
            </w:hyperlink>
          </w:p>
        </w:tc>
        <w:tc>
          <w:tcPr>
            <w:tcW w:w="0" w:type="auto"/>
          </w:tcPr>
          <w:p w:rsidR="00041042" w:rsidRDefault="00EF6E53">
            <w:r>
              <w:t xml:space="preserve">Gets or sets the initial size of the pool. Cannot be set once the pool has been initialised. (Inherited from </w:t>
            </w:r>
            <w:hyperlink w:anchor="_6EE2D167_Topic" w:history="1">
              <w:r>
                <w:rPr>
                  <w:rStyle w:val="Hyperlink"/>
                </w:rPr>
                <w:t>PoolBase(TSource, TInstance, TSettings)</w:t>
              </w:r>
            </w:hyperlink>
            <w:r>
              <w:t>.)</w:t>
            </w:r>
          </w:p>
        </w:tc>
      </w:tr>
      <w:tr w:rsidR="00041042">
        <w:tc>
          <w:tcPr>
            <w:tcW w:w="0" w:type="auto"/>
          </w:tcPr>
          <w:p w:rsidR="00041042" w:rsidRDefault="00EF6E53">
            <w:r>
              <w:rPr>
                <w:noProof/>
              </w:rPr>
              <w:drawing>
                <wp:inline distT="0" distB="0" distL="0" distR="0">
                  <wp:extent cx="152400" cy="152400"/>
                  <wp:effectExtent l="0" t="0" r="0" b="0"/>
                  <wp:docPr id="811"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6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DD4813">
            <w:hyperlink w:anchor="_690FFA0F_Topic" w:history="1">
              <w:r w:rsidR="00EF6E53">
                <w:rPr>
                  <w:rStyle w:val="Hyperlink"/>
                </w:rPr>
                <w:t>InstantiateWhenEmpty</w:t>
              </w:r>
            </w:hyperlink>
          </w:p>
        </w:tc>
        <w:tc>
          <w:tcPr>
            <w:tcW w:w="0" w:type="auto"/>
          </w:tcPr>
          <w:p w:rsidR="00041042" w:rsidRDefault="00EF6E53">
            <w:r>
              <w:t xml:space="preserve">Gets or sets a value indicating whether to instantiate a new object when the pool is empty, and an attempt is made to acquire from the pool. (Inherited from </w:t>
            </w:r>
            <w:hyperlink w:anchor="_6EE2D167_Topic" w:history="1">
              <w:r>
                <w:rPr>
                  <w:rStyle w:val="Hyperlink"/>
                </w:rPr>
                <w:t>PoolBase(TSource, TInstance, TSettings)</w:t>
              </w:r>
            </w:hyperlink>
            <w:r>
              <w:t>.)</w:t>
            </w:r>
          </w:p>
        </w:tc>
      </w:tr>
      <w:tr w:rsidR="00041042">
        <w:tc>
          <w:tcPr>
            <w:tcW w:w="0" w:type="auto"/>
          </w:tcPr>
          <w:p w:rsidR="00041042" w:rsidRDefault="00EF6E53">
            <w:r>
              <w:rPr>
                <w:noProof/>
              </w:rPr>
              <w:drawing>
                <wp:inline distT="0" distB="0" distL="0" distR="0">
                  <wp:extent cx="152400" cy="152400"/>
                  <wp:effectExtent l="0" t="0" r="0" b="0"/>
                  <wp:docPr id="812"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6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DD4813">
            <w:hyperlink w:anchor="_7F2F8E47_Topic" w:history="1">
              <w:r w:rsidR="00EF6E53">
                <w:rPr>
                  <w:rStyle w:val="Hyperlink"/>
                </w:rPr>
                <w:t>IsEmpty</w:t>
              </w:r>
            </w:hyperlink>
          </w:p>
        </w:tc>
        <w:tc>
          <w:tcPr>
            <w:tcW w:w="0" w:type="auto"/>
          </w:tcPr>
          <w:p w:rsidR="00041042" w:rsidRDefault="00EF6E53">
            <w:r>
              <w:t xml:space="preserve">Gets a value indicating whether the pool is empty and contains no objects. (Inherited from </w:t>
            </w:r>
            <w:hyperlink w:anchor="_6EE2D167_Topic" w:history="1">
              <w:r>
                <w:rPr>
                  <w:rStyle w:val="Hyperlink"/>
                </w:rPr>
                <w:t>PoolBase(TSource, TInstance, TSettings)</w:t>
              </w:r>
            </w:hyperlink>
            <w:r>
              <w:t>.)</w:t>
            </w:r>
          </w:p>
        </w:tc>
      </w:tr>
      <w:tr w:rsidR="00041042">
        <w:tc>
          <w:tcPr>
            <w:tcW w:w="0" w:type="auto"/>
          </w:tcPr>
          <w:p w:rsidR="00041042" w:rsidRDefault="00EF6E53">
            <w:r>
              <w:rPr>
                <w:noProof/>
              </w:rPr>
              <w:drawing>
                <wp:inline distT="0" distB="0" distL="0" distR="0">
                  <wp:extent cx="152400" cy="152400"/>
                  <wp:effectExtent l="0" t="0" r="0" b="0"/>
                  <wp:docPr id="813"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6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DD4813">
            <w:hyperlink w:anchor="_9E881E87_Topic" w:history="1">
              <w:r w:rsidR="00EF6E53">
                <w:rPr>
                  <w:rStyle w:val="Hyperlink"/>
                </w:rPr>
                <w:t>IsInitialised</w:t>
              </w:r>
            </w:hyperlink>
          </w:p>
        </w:tc>
        <w:tc>
          <w:tcPr>
            <w:tcW w:w="0" w:type="auto"/>
          </w:tcPr>
          <w:p w:rsidR="00041042" w:rsidRDefault="00EF6E53">
            <w:r>
              <w:t xml:space="preserve">Gets a value indicating whether the pool has been initialised. (Inherited from </w:t>
            </w:r>
            <w:hyperlink w:anchor="_6EE2D167_Topic" w:history="1">
              <w:r>
                <w:rPr>
                  <w:rStyle w:val="Hyperlink"/>
                </w:rPr>
                <w:t>PoolBase(TSource, TInstance, TSettings)</w:t>
              </w:r>
            </w:hyperlink>
            <w:r>
              <w:t>.)</w:t>
            </w:r>
          </w:p>
        </w:tc>
      </w:tr>
      <w:tr w:rsidR="00041042">
        <w:tc>
          <w:tcPr>
            <w:tcW w:w="0" w:type="auto"/>
          </w:tcPr>
          <w:p w:rsidR="00041042" w:rsidRDefault="00EF6E53">
            <w:r>
              <w:rPr>
                <w:noProof/>
              </w:rPr>
              <w:drawing>
                <wp:inline distT="0" distB="0" distL="0" distR="0">
                  <wp:extent cx="152400" cy="152400"/>
                  <wp:effectExtent l="0" t="0" r="0" b="0"/>
                  <wp:docPr id="814"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6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DD4813">
            <w:hyperlink w:anchor="_1899C842_Topic" w:history="1">
              <w:r w:rsidR="00EF6E53">
                <w:rPr>
                  <w:rStyle w:val="Hyperlink"/>
                </w:rPr>
                <w:t>Items</w:t>
              </w:r>
            </w:hyperlink>
          </w:p>
        </w:tc>
        <w:tc>
          <w:tcPr>
            <w:tcW w:w="0" w:type="auto"/>
          </w:tcPr>
          <w:p w:rsidR="00041042" w:rsidRDefault="00EF6E53">
            <w:r>
              <w:t xml:space="preserve">Gets a list of items currently contained by the pool. (Inherited from </w:t>
            </w:r>
            <w:hyperlink w:anchor="_6EE2D167_Topic" w:history="1">
              <w:r>
                <w:rPr>
                  <w:rStyle w:val="Hyperlink"/>
                </w:rPr>
                <w:t>PoolBase(TSource, TInstance, TSettings)</w:t>
              </w:r>
            </w:hyperlink>
            <w:r>
              <w:t>.)</w:t>
            </w:r>
          </w:p>
        </w:tc>
      </w:tr>
      <w:tr w:rsidR="00041042">
        <w:tc>
          <w:tcPr>
            <w:tcW w:w="0" w:type="auto"/>
          </w:tcPr>
          <w:p w:rsidR="00041042" w:rsidRDefault="00EF6E53">
            <w:r>
              <w:rPr>
                <w:noProof/>
              </w:rPr>
              <w:drawing>
                <wp:inline distT="0" distB="0" distL="0" distR="0">
                  <wp:extent cx="152400" cy="152400"/>
                  <wp:effectExtent l="0" t="0" r="0" b="0"/>
                  <wp:docPr id="815"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6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DD4813">
            <w:hyperlink w:anchor="_EBDD2960_Topic" w:history="1">
              <w:r w:rsidR="00EF6E53">
                <w:rPr>
                  <w:rStyle w:val="Hyperlink"/>
                </w:rPr>
                <w:t>LogMessages</w:t>
              </w:r>
            </w:hyperlink>
          </w:p>
        </w:tc>
        <w:tc>
          <w:tcPr>
            <w:tcW w:w="0" w:type="auto"/>
          </w:tcPr>
          <w:p w:rsidR="00041042" w:rsidRDefault="00EF6E53">
            <w:r>
              <w:t xml:space="preserve">Gets or sets the level of log messaging that the pool will output. (Inherited from </w:t>
            </w:r>
            <w:hyperlink w:anchor="_6EE2D167_Topic" w:history="1">
              <w:r>
                <w:rPr>
                  <w:rStyle w:val="Hyperlink"/>
                </w:rPr>
                <w:t>PoolBase(TSource, TInstance, TSettings)</w:t>
              </w:r>
            </w:hyperlink>
            <w:r>
              <w:t>.)</w:t>
            </w:r>
          </w:p>
        </w:tc>
      </w:tr>
      <w:tr w:rsidR="00041042">
        <w:tc>
          <w:tcPr>
            <w:tcW w:w="0" w:type="auto"/>
          </w:tcPr>
          <w:p w:rsidR="00041042" w:rsidRDefault="00EF6E53">
            <w:r>
              <w:rPr>
                <w:noProof/>
              </w:rPr>
              <w:drawing>
                <wp:inline distT="0" distB="0" distL="0" distR="0">
                  <wp:extent cx="152400" cy="152400"/>
                  <wp:effectExtent l="0" t="0" r="0" b="0"/>
                  <wp:docPr id="816"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6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DD4813">
            <w:hyperlink w:anchor="_364C0595_Topic" w:history="1">
              <w:r w:rsidR="00EF6E53">
                <w:rPr>
                  <w:rStyle w:val="Hyperlink"/>
                </w:rPr>
                <w:t>MaximumSize</w:t>
              </w:r>
            </w:hyperlink>
          </w:p>
        </w:tc>
        <w:tc>
          <w:tcPr>
            <w:tcW w:w="0" w:type="auto"/>
          </w:tcPr>
          <w:p w:rsidR="00041042" w:rsidRDefault="00EF6E53">
            <w:r>
              <w:t xml:space="preserve">Gets or sets the maximum size of the pool, which is the maximum number of objects it can contain. (Inherited from </w:t>
            </w:r>
            <w:hyperlink w:anchor="_6EE2D167_Topic" w:history="1">
              <w:r>
                <w:rPr>
                  <w:rStyle w:val="Hyperlink"/>
                </w:rPr>
                <w:t>PoolBase(TSource, TInstance, TSettings)</w:t>
              </w:r>
            </w:hyperlink>
            <w:r>
              <w:t>.)</w:t>
            </w:r>
          </w:p>
        </w:tc>
      </w:tr>
      <w:tr w:rsidR="00041042">
        <w:tc>
          <w:tcPr>
            <w:tcW w:w="0" w:type="auto"/>
          </w:tcPr>
          <w:p w:rsidR="00041042" w:rsidRDefault="00EF6E53">
            <w:r>
              <w:rPr>
                <w:noProof/>
              </w:rPr>
              <w:drawing>
                <wp:inline distT="0" distB="0" distL="0" distR="0">
                  <wp:extent cx="152400" cy="152400"/>
                  <wp:effectExtent l="0" t="0" r="0" b="0"/>
                  <wp:docPr id="817"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6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DD4813">
            <w:hyperlink w:anchor="_D2DB29F8_Topic" w:history="1">
              <w:r w:rsidR="00EF6E53">
                <w:rPr>
                  <w:rStyle w:val="Hyperlink"/>
                </w:rPr>
                <w:t>NotificationMode</w:t>
              </w:r>
            </w:hyperlink>
          </w:p>
        </w:tc>
        <w:tc>
          <w:tcPr>
            <w:tcW w:w="0" w:type="auto"/>
          </w:tcPr>
          <w:p w:rsidR="00041042" w:rsidRDefault="00EF6E53">
            <w:r>
              <w:t xml:space="preserve">Gets or sets the modes in which pooled objects are notified of their acquisition from, and release to, the pool. (Overrides </w:t>
            </w:r>
            <w:hyperlink w:anchor="_AE54FB82_Topic" w:history="1">
              <w:r>
                <w:rPr>
                  <w:rStyle w:val="Hyperlink"/>
                </w:rPr>
                <w:t>PoolBase(TSource, TInstance, TSettings).NotificationMode</w:t>
              </w:r>
            </w:hyperlink>
            <w:r>
              <w:t>.)</w:t>
            </w:r>
          </w:p>
        </w:tc>
      </w:tr>
      <w:tr w:rsidR="00041042">
        <w:tc>
          <w:tcPr>
            <w:tcW w:w="0" w:type="auto"/>
          </w:tcPr>
          <w:p w:rsidR="00041042" w:rsidRDefault="00EF6E53">
            <w:r>
              <w:rPr>
                <w:noProof/>
              </w:rPr>
              <w:drawing>
                <wp:inline distT="0" distB="0" distL="0" distR="0">
                  <wp:extent cx="152400" cy="152400"/>
                  <wp:effectExtent l="0" t="0" r="0" b="0"/>
                  <wp:docPr id="818" name="../media/protproperty.gif" title="Protected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property.gif"/>
                          <pic:cNvPicPr/>
                        </pic:nvPicPr>
                        <pic:blipFill>
                          <a:blip r:embed="rId70">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DD4813">
            <w:hyperlink w:anchor="_C0D087EA_Topic" w:history="1">
              <w:r w:rsidR="00EF6E53">
                <w:rPr>
                  <w:rStyle w:val="Hyperlink"/>
                </w:rPr>
                <w:t>Pool</w:t>
              </w:r>
            </w:hyperlink>
          </w:p>
        </w:tc>
        <w:tc>
          <w:tcPr>
            <w:tcW w:w="0" w:type="auto"/>
          </w:tcPr>
          <w:p w:rsidR="00041042" w:rsidRDefault="00EF6E53">
            <w:r>
              <w:t xml:space="preserve">When implemented in a derived class, gets or sets the internal object pool. (Overrides </w:t>
            </w:r>
            <w:hyperlink w:anchor="_E091C9F4_Topic" w:history="1">
              <w:r>
                <w:rPr>
                  <w:rStyle w:val="Hyperlink"/>
                </w:rPr>
                <w:t>PoolBase(TSource, TInstance, TSettings).Pool</w:t>
              </w:r>
            </w:hyperlink>
            <w:r>
              <w:t>.)</w:t>
            </w:r>
          </w:p>
        </w:tc>
      </w:tr>
      <w:tr w:rsidR="00041042">
        <w:tc>
          <w:tcPr>
            <w:tcW w:w="0" w:type="auto"/>
          </w:tcPr>
          <w:p w:rsidR="00041042" w:rsidRDefault="00EF6E53">
            <w:r>
              <w:rPr>
                <w:noProof/>
              </w:rPr>
              <w:drawing>
                <wp:inline distT="0" distB="0" distL="0" distR="0">
                  <wp:extent cx="152400" cy="152400"/>
                  <wp:effectExtent l="0" t="0" r="0" b="0"/>
                  <wp:docPr id="819"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6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DD4813">
            <w:hyperlink w:anchor="_E889E5D8_Topic" w:history="1">
              <w:r w:rsidR="00EF6E53">
                <w:rPr>
                  <w:rStyle w:val="Hyperlink"/>
                </w:rPr>
                <w:t>RecordStatistics</w:t>
              </w:r>
            </w:hyperlink>
          </w:p>
        </w:tc>
        <w:tc>
          <w:tcPr>
            <w:tcW w:w="0" w:type="auto"/>
          </w:tcPr>
          <w:p w:rsidR="00041042" w:rsidRDefault="00EF6E53">
            <w:r>
              <w:t xml:space="preserve">Gets or sets a value indicating whether to record pool statistics. (Inherited from </w:t>
            </w:r>
            <w:hyperlink w:anchor="_6EE2D167_Topic" w:history="1">
              <w:r>
                <w:rPr>
                  <w:rStyle w:val="Hyperlink"/>
                </w:rPr>
                <w:t>PoolBase(TSource, TInstance, TSettings)</w:t>
              </w:r>
            </w:hyperlink>
            <w:r>
              <w:t>.)</w:t>
            </w:r>
          </w:p>
        </w:tc>
      </w:tr>
      <w:tr w:rsidR="00041042">
        <w:tc>
          <w:tcPr>
            <w:tcW w:w="0" w:type="auto"/>
          </w:tcPr>
          <w:p w:rsidR="00041042" w:rsidRDefault="00EF6E53">
            <w:r>
              <w:rPr>
                <w:noProof/>
              </w:rPr>
              <w:drawing>
                <wp:inline distT="0" distB="0" distL="0" distR="0">
                  <wp:extent cx="152400" cy="152400"/>
                  <wp:effectExtent l="0" t="0" r="0" b="0"/>
                  <wp:docPr id="820"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6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DD4813">
            <w:hyperlink w:anchor="_A72B3FCE_Topic" w:history="1">
              <w:r w:rsidR="00EF6E53">
                <w:rPr>
                  <w:rStyle w:val="Hyperlink"/>
                </w:rPr>
                <w:t>ReparentPooledObjects</w:t>
              </w:r>
            </w:hyperlink>
          </w:p>
        </w:tc>
        <w:tc>
          <w:tcPr>
            <w:tcW w:w="0" w:type="auto"/>
          </w:tcPr>
          <w:p w:rsidR="00041042" w:rsidRDefault="00EF6E53">
            <w:r>
              <w:t xml:space="preserve">Gets or sets a value indicating whether to re-parent the pooled objects to the pool's </w:t>
            </w:r>
            <w:r>
              <w:rPr>
                <w:b/>
              </w:rPr>
              <w:t>Transform</w:t>
            </w:r>
            <w:r>
              <w:t xml:space="preserve">, after the objects are returned to the pool. (Overrides </w:t>
            </w:r>
            <w:hyperlink w:anchor="_75220A44_Topic" w:history="1">
              <w:r>
                <w:rPr>
                  <w:rStyle w:val="Hyperlink"/>
                </w:rPr>
                <w:t>PoolBase(TSource, TInstance, TSettings).ReparentPooledObjects</w:t>
              </w:r>
            </w:hyperlink>
            <w:r>
              <w:t>.)</w:t>
            </w:r>
          </w:p>
        </w:tc>
      </w:tr>
      <w:tr w:rsidR="00041042">
        <w:tc>
          <w:tcPr>
            <w:tcW w:w="0" w:type="auto"/>
          </w:tcPr>
          <w:p w:rsidR="00041042" w:rsidRDefault="00EF6E53">
            <w:r>
              <w:rPr>
                <w:noProof/>
              </w:rPr>
              <w:drawing>
                <wp:inline distT="0" distB="0" distL="0" distR="0">
                  <wp:extent cx="152400" cy="152400"/>
                  <wp:effectExtent l="0" t="0" r="0" b="0"/>
                  <wp:docPr id="821"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6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DD4813">
            <w:hyperlink w:anchor="_5F61B20D_Topic" w:history="1">
              <w:r w:rsidR="00EF6E53">
                <w:rPr>
                  <w:rStyle w:val="Hyperlink"/>
                </w:rPr>
                <w:t>Source</w:t>
              </w:r>
            </w:hyperlink>
          </w:p>
        </w:tc>
        <w:tc>
          <w:tcPr>
            <w:tcW w:w="0" w:type="auto"/>
          </w:tcPr>
          <w:p w:rsidR="00041042" w:rsidRDefault="00EF6E53">
            <w:r>
              <w:t xml:space="preserve">Gets or sets the source object that will be pooled. (Inherited from </w:t>
            </w:r>
            <w:hyperlink w:anchor="_6EE2D167_Topic" w:history="1">
              <w:r>
                <w:rPr>
                  <w:rStyle w:val="Hyperlink"/>
                </w:rPr>
                <w:t>PoolBase(TSource, TInstance, TSettings)</w:t>
              </w:r>
            </w:hyperlink>
            <w:r>
              <w:t>.)</w:t>
            </w:r>
          </w:p>
        </w:tc>
      </w:tr>
      <w:tr w:rsidR="00041042">
        <w:tc>
          <w:tcPr>
            <w:tcW w:w="0" w:type="auto"/>
          </w:tcPr>
          <w:p w:rsidR="00041042" w:rsidRDefault="00EF6E53">
            <w:r>
              <w:rPr>
                <w:noProof/>
              </w:rPr>
              <w:drawing>
                <wp:inline distT="0" distB="0" distL="0" distR="0">
                  <wp:extent cx="152400" cy="152400"/>
                  <wp:effectExtent l="0" t="0" r="0" b="0"/>
                  <wp:docPr id="822"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6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DD4813">
            <w:hyperlink w:anchor="_5357E01_Topic" w:history="1">
              <w:r w:rsidR="00EF6E53">
                <w:rPr>
                  <w:rStyle w:val="Hyperlink"/>
                </w:rPr>
                <w:t>Statistics</w:t>
              </w:r>
            </w:hyperlink>
          </w:p>
        </w:tc>
        <w:tc>
          <w:tcPr>
            <w:tcW w:w="0" w:type="auto"/>
          </w:tcPr>
          <w:p w:rsidR="00041042" w:rsidRDefault="00EF6E53">
            <w:r>
              <w:t xml:space="preserve">Gets an object containing general operational statistics about the pool. (Inherited from </w:t>
            </w:r>
            <w:hyperlink w:anchor="_6EE2D167_Topic" w:history="1">
              <w:r>
                <w:rPr>
                  <w:rStyle w:val="Hyperlink"/>
                </w:rPr>
                <w:t>PoolBase(TSource, TInstance, TSettings)</w:t>
              </w:r>
            </w:hyperlink>
            <w:r>
              <w:t>.)</w:t>
            </w:r>
          </w:p>
        </w:tc>
      </w:tr>
      <w:tr w:rsidR="00041042">
        <w:tc>
          <w:tcPr>
            <w:tcW w:w="0" w:type="auto"/>
          </w:tcPr>
          <w:p w:rsidR="00041042" w:rsidRDefault="00EF6E53">
            <w:r>
              <w:rPr>
                <w:noProof/>
              </w:rPr>
              <w:drawing>
                <wp:inline distT="0" distB="0" distL="0" distR="0">
                  <wp:extent cx="152400" cy="152400"/>
                  <wp:effectExtent l="0" t="0" r="0" b="0"/>
                  <wp:docPr id="823"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6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DD4813">
            <w:hyperlink w:anchor="_CA2D788F_Topic" w:history="1">
              <w:r w:rsidR="00EF6E53">
                <w:rPr>
                  <w:rStyle w:val="Hyperlink"/>
                </w:rPr>
                <w:t>WarnOnDestroy</w:t>
              </w:r>
            </w:hyperlink>
          </w:p>
        </w:tc>
        <w:tc>
          <w:tcPr>
            <w:tcW w:w="0" w:type="auto"/>
          </w:tcPr>
          <w:p w:rsidR="00041042" w:rsidRDefault="00EF6E53">
            <w:r>
              <w:t xml:space="preserve">Gets or sets a value indicating whether to log a warning message when a poolable object is destroyed (either inside of the pool, or while in use). (Overrides </w:t>
            </w:r>
            <w:hyperlink w:anchor="_83EA3F19_Topic" w:history="1">
              <w:r>
                <w:rPr>
                  <w:rStyle w:val="Hyperlink"/>
                </w:rPr>
                <w:t>PoolBase(TSource, TInstance, TSettings).WarnOnDestroy</w:t>
              </w:r>
            </w:hyperlink>
            <w:r>
              <w:t>.)</w:t>
            </w:r>
          </w:p>
        </w:tc>
      </w:tr>
    </w:tbl>
    <w:p w:rsidR="00041042" w:rsidRDefault="00041042">
      <w:pPr>
        <w:spacing w:after="0"/>
      </w:pPr>
    </w:p>
    <w:p w:rsidR="00041042" w:rsidRDefault="00EF6E53">
      <w:pPr>
        <w:pStyle w:val="Heading2"/>
      </w:pPr>
      <w:r>
        <w:lastRenderedPageBreak/>
        <w:t>Methods</w:t>
      </w:r>
    </w:p>
    <w:tbl>
      <w:tblPr>
        <w:tblStyle w:val="GeneralTable"/>
        <w:tblW w:w="5000" w:type="pct"/>
        <w:tblLook w:val="07E0" w:firstRow="1" w:lastRow="1" w:firstColumn="1" w:lastColumn="1" w:noHBand="1" w:noVBand="1"/>
      </w:tblPr>
      <w:tblGrid>
        <w:gridCol w:w="340"/>
        <w:gridCol w:w="2656"/>
        <w:gridCol w:w="6354"/>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041042">
            <w:pPr>
              <w:keepNext/>
            </w:pPr>
          </w:p>
        </w:tc>
        <w:tc>
          <w:tcPr>
            <w:tcW w:w="0" w:type="auto"/>
          </w:tcPr>
          <w:p w:rsidR="00041042" w:rsidRDefault="00EF6E53">
            <w:pPr>
              <w:keepNext/>
            </w:pPr>
            <w:r>
              <w:t>Name</w:t>
            </w:r>
          </w:p>
        </w:tc>
        <w:tc>
          <w:tcPr>
            <w:tcW w:w="0" w:type="auto"/>
          </w:tcPr>
          <w:p w:rsidR="00041042" w:rsidRDefault="00EF6E53">
            <w:pPr>
              <w:keepNext/>
            </w:pPr>
            <w:r>
              <w:t>Description</w:t>
            </w:r>
          </w:p>
        </w:tc>
      </w:tr>
      <w:tr w:rsidR="00041042">
        <w:tc>
          <w:tcPr>
            <w:tcW w:w="0" w:type="auto"/>
          </w:tcPr>
          <w:p w:rsidR="00041042" w:rsidRDefault="00EF6E53">
            <w:r>
              <w:rPr>
                <w:noProof/>
              </w:rPr>
              <w:drawing>
                <wp:inline distT="0" distB="0" distL="0" distR="0">
                  <wp:extent cx="152400" cy="104775"/>
                  <wp:effectExtent l="0" t="0" r="0" b="0"/>
                  <wp:docPr id="82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w:anchor="_F16CEFED_Topic" w:history="1">
              <w:r w:rsidR="00EF6E53">
                <w:rPr>
                  <w:rStyle w:val="Hyperlink"/>
                </w:rPr>
                <w:t>Acquire()</w:t>
              </w:r>
            </w:hyperlink>
          </w:p>
        </w:tc>
        <w:tc>
          <w:tcPr>
            <w:tcW w:w="0" w:type="auto"/>
          </w:tcPr>
          <w:p w:rsidR="00041042" w:rsidRDefault="00EF6E53">
            <w:r>
              <w:t xml:space="preserve">Acquires an instance from the pool. (Inherited from </w:t>
            </w:r>
            <w:hyperlink w:anchor="_6EE2D167_Topic" w:history="1">
              <w:r>
                <w:rPr>
                  <w:rStyle w:val="Hyperlink"/>
                </w:rPr>
                <w:t>PoolBase(TSource, TInstance, TSettings)</w:t>
              </w:r>
            </w:hyperlink>
            <w:r>
              <w:t>.)</w:t>
            </w:r>
          </w:p>
        </w:tc>
      </w:tr>
      <w:tr w:rsidR="00041042">
        <w:tc>
          <w:tcPr>
            <w:tcW w:w="0" w:type="auto"/>
          </w:tcPr>
          <w:p w:rsidR="00041042" w:rsidRDefault="00EF6E53">
            <w:r>
              <w:rPr>
                <w:noProof/>
              </w:rPr>
              <w:drawing>
                <wp:inline distT="0" distB="0" distL="0" distR="0">
                  <wp:extent cx="152400" cy="104775"/>
                  <wp:effectExtent l="0" t="0" r="0" b="0"/>
                  <wp:docPr id="82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w:anchor="_3E9F0737_Topic" w:history="1">
              <w:r w:rsidR="00EF6E53">
                <w:rPr>
                  <w:rStyle w:val="Hyperlink"/>
                </w:rPr>
                <w:t>Acquire(Transform)</w:t>
              </w:r>
            </w:hyperlink>
          </w:p>
        </w:tc>
        <w:tc>
          <w:tcPr>
            <w:tcW w:w="0" w:type="auto"/>
          </w:tcPr>
          <w:p w:rsidR="00041042" w:rsidRDefault="00EF6E53">
            <w:r>
              <w:t>Acquires an instance of the source object, and sets its parent transform.</w:t>
            </w:r>
          </w:p>
        </w:tc>
      </w:tr>
      <w:tr w:rsidR="00041042">
        <w:tc>
          <w:tcPr>
            <w:tcW w:w="0" w:type="auto"/>
          </w:tcPr>
          <w:p w:rsidR="00041042" w:rsidRDefault="00EF6E53">
            <w:r>
              <w:rPr>
                <w:noProof/>
              </w:rPr>
              <w:drawing>
                <wp:inline distT="0" distB="0" distL="0" distR="0">
                  <wp:extent cx="152400" cy="104775"/>
                  <wp:effectExtent l="0" t="0" r="0" b="0"/>
                  <wp:docPr id="82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w:anchor="_9B8408DD_Topic" w:history="1">
              <w:r w:rsidR="00EF6E53">
                <w:rPr>
                  <w:rStyle w:val="Hyperlink"/>
                </w:rPr>
                <w:t>Acquire(Transform, Boolean)</w:t>
              </w:r>
            </w:hyperlink>
          </w:p>
        </w:tc>
        <w:tc>
          <w:tcPr>
            <w:tcW w:w="0" w:type="auto"/>
          </w:tcPr>
          <w:p w:rsidR="00041042" w:rsidRDefault="00EF6E53">
            <w:r>
              <w:t>Acquires an instance of the source object, and sets its parent transform.</w:t>
            </w:r>
          </w:p>
        </w:tc>
      </w:tr>
      <w:tr w:rsidR="00041042">
        <w:tc>
          <w:tcPr>
            <w:tcW w:w="0" w:type="auto"/>
          </w:tcPr>
          <w:p w:rsidR="00041042" w:rsidRDefault="00EF6E53">
            <w:r>
              <w:rPr>
                <w:noProof/>
              </w:rPr>
              <w:drawing>
                <wp:inline distT="0" distB="0" distL="0" distR="0">
                  <wp:extent cx="152400" cy="104775"/>
                  <wp:effectExtent l="0" t="0" r="0" b="0"/>
                  <wp:docPr id="82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w:anchor="_9B8408DE_Topic" w:history="1">
              <w:r w:rsidR="00EF6E53">
                <w:rPr>
                  <w:rStyle w:val="Hyperlink"/>
                </w:rPr>
                <w:t>Acquire(Vector3, Quaternion)</w:t>
              </w:r>
            </w:hyperlink>
          </w:p>
        </w:tc>
        <w:tc>
          <w:tcPr>
            <w:tcW w:w="0" w:type="auto"/>
          </w:tcPr>
          <w:p w:rsidR="00041042" w:rsidRDefault="00EF6E53">
            <w:r>
              <w:t>Acquires an instance of the source object, and sets its position and rotation.</w:t>
            </w:r>
          </w:p>
        </w:tc>
      </w:tr>
      <w:tr w:rsidR="00041042">
        <w:tc>
          <w:tcPr>
            <w:tcW w:w="0" w:type="auto"/>
          </w:tcPr>
          <w:p w:rsidR="00041042" w:rsidRDefault="00EF6E53">
            <w:r>
              <w:rPr>
                <w:noProof/>
              </w:rPr>
              <w:drawing>
                <wp:inline distT="0" distB="0" distL="0" distR="0">
                  <wp:extent cx="152400" cy="104775"/>
                  <wp:effectExtent l="0" t="0" r="0" b="0"/>
                  <wp:docPr id="82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w:anchor="_9B8408DF_Topic" w:history="1">
              <w:r w:rsidR="00EF6E53">
                <w:rPr>
                  <w:rStyle w:val="Hyperlink"/>
                </w:rPr>
                <w:t>Acquire(Vector3, Quaternion, Transform)</w:t>
              </w:r>
            </w:hyperlink>
          </w:p>
        </w:tc>
        <w:tc>
          <w:tcPr>
            <w:tcW w:w="0" w:type="auto"/>
          </w:tcPr>
          <w:p w:rsidR="00041042" w:rsidRDefault="00EF6E53">
            <w:r>
              <w:t>Acquires an instance of the source object, and sets its parent transform, position and rotation.</w:t>
            </w:r>
          </w:p>
        </w:tc>
      </w:tr>
      <w:tr w:rsidR="00041042">
        <w:tc>
          <w:tcPr>
            <w:tcW w:w="0" w:type="auto"/>
          </w:tcPr>
          <w:p w:rsidR="00041042" w:rsidRDefault="00EF6E53">
            <w:r>
              <w:rPr>
                <w:noProof/>
              </w:rPr>
              <w:drawing>
                <wp:inline distT="0" distB="0" distL="0" distR="0">
                  <wp:extent cx="161924" cy="152400"/>
                  <wp:effectExtent l="0" t="0" r="0" b="0"/>
                  <wp:docPr id="829"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46">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041042" w:rsidRDefault="00DD4813">
            <w:hyperlink w:anchor="_68EAC9F6_Topic" w:history="1">
              <w:r w:rsidR="00EF6E53">
                <w:rPr>
                  <w:rStyle w:val="Hyperlink"/>
                </w:rPr>
                <w:t>CanInitialise</w:t>
              </w:r>
            </w:hyperlink>
          </w:p>
        </w:tc>
        <w:tc>
          <w:tcPr>
            <w:tcW w:w="0" w:type="auto"/>
          </w:tcPr>
          <w:p w:rsidR="00041042" w:rsidRDefault="00EF6E53">
            <w:r>
              <w:t xml:space="preserve">When overridden in a derived class, determines whether the pool can be initialised. (Overrides </w:t>
            </w:r>
            <w:hyperlink w:anchor="_471EE480_Topic" w:history="1">
              <w:r>
                <w:rPr>
                  <w:rStyle w:val="Hyperlink"/>
                </w:rPr>
                <w:t>PoolBase(TSource, TInstance, TSettings).CanInitialise()</w:t>
              </w:r>
            </w:hyperlink>
            <w:r>
              <w:t>.)</w:t>
            </w:r>
          </w:p>
        </w:tc>
      </w:tr>
      <w:tr w:rsidR="00041042">
        <w:tc>
          <w:tcPr>
            <w:tcW w:w="0" w:type="auto"/>
          </w:tcPr>
          <w:p w:rsidR="00041042" w:rsidRDefault="00EF6E53">
            <w:r>
              <w:rPr>
                <w:noProof/>
              </w:rPr>
              <w:drawing>
                <wp:inline distT="0" distB="0" distL="0" distR="0">
                  <wp:extent cx="152400" cy="104775"/>
                  <wp:effectExtent l="0" t="0" r="0" b="0"/>
                  <wp:docPr id="83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w:anchor="_BB816518_Topic" w:history="1">
              <w:r w:rsidR="00EF6E53">
                <w:rPr>
                  <w:rStyle w:val="Hyperlink"/>
                </w:rPr>
                <w:t>Clear</w:t>
              </w:r>
            </w:hyperlink>
          </w:p>
        </w:tc>
        <w:tc>
          <w:tcPr>
            <w:tcW w:w="0" w:type="auto"/>
          </w:tcPr>
          <w:p w:rsidR="00041042" w:rsidRDefault="00EF6E53">
            <w:r>
              <w:t xml:space="preserve">Clears the pool, emptying it of all pooled objects. (Inherited from </w:t>
            </w:r>
            <w:hyperlink w:anchor="_6EE2D167_Topic" w:history="1">
              <w:r>
                <w:rPr>
                  <w:rStyle w:val="Hyperlink"/>
                </w:rPr>
                <w:t>PoolBase(TSource, TInstance, TSettings)</w:t>
              </w:r>
            </w:hyperlink>
            <w:r>
              <w:t>.)</w:t>
            </w:r>
          </w:p>
        </w:tc>
      </w:tr>
      <w:tr w:rsidR="00041042">
        <w:tc>
          <w:tcPr>
            <w:tcW w:w="0" w:type="auto"/>
          </w:tcPr>
          <w:p w:rsidR="00041042" w:rsidRDefault="00EF6E53">
            <w:r>
              <w:rPr>
                <w:noProof/>
              </w:rPr>
              <w:drawing>
                <wp:inline distT="0" distB="0" distL="0" distR="0">
                  <wp:extent cx="161924" cy="152400"/>
                  <wp:effectExtent l="0" t="0" r="0" b="0"/>
                  <wp:docPr id="831"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46">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041042" w:rsidRDefault="00DD4813">
            <w:hyperlink w:anchor="_D53B0286_Topic" w:history="1">
              <w:r w:rsidR="00EF6E53">
                <w:rPr>
                  <w:rStyle w:val="Hyperlink"/>
                </w:rPr>
                <w:t>CreateInternalPool</w:t>
              </w:r>
            </w:hyperlink>
          </w:p>
        </w:tc>
        <w:tc>
          <w:tcPr>
            <w:tcW w:w="0" w:type="auto"/>
          </w:tcPr>
          <w:p w:rsidR="00041042" w:rsidRDefault="00EF6E53">
            <w:r>
              <w:t xml:space="preserve">When implemented in a derived class, creates the internal object pool. (Overrides </w:t>
            </w:r>
            <w:hyperlink w:anchor="_A9E3913C_Topic" w:history="1">
              <w:r>
                <w:rPr>
                  <w:rStyle w:val="Hyperlink"/>
                </w:rPr>
                <w:t>PoolBase(TSource, TInstance, TSettings).CreateInternalPool()</w:t>
              </w:r>
            </w:hyperlink>
            <w:r>
              <w:t>.)</w:t>
            </w:r>
          </w:p>
        </w:tc>
      </w:tr>
      <w:tr w:rsidR="00041042">
        <w:tc>
          <w:tcPr>
            <w:tcW w:w="0" w:type="auto"/>
          </w:tcPr>
          <w:p w:rsidR="00041042" w:rsidRDefault="00EF6E53">
            <w:r>
              <w:rPr>
                <w:noProof/>
              </w:rPr>
              <w:drawing>
                <wp:inline distT="0" distB="0" distL="0" distR="0">
                  <wp:extent cx="161924" cy="152400"/>
                  <wp:effectExtent l="0" t="0" r="0" b="0"/>
                  <wp:docPr id="832"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46">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041042" w:rsidRDefault="00DD4813">
            <w:hyperlink w:anchor="_CF04B6E1_Topic" w:history="1">
              <w:r w:rsidR="00EF6E53">
                <w:rPr>
                  <w:rStyle w:val="Hyperlink"/>
                </w:rPr>
                <w:t>CreateSettingsClone</w:t>
              </w:r>
            </w:hyperlink>
          </w:p>
        </w:tc>
        <w:tc>
          <w:tcPr>
            <w:tcW w:w="0" w:type="auto"/>
          </w:tcPr>
          <w:p w:rsidR="00041042" w:rsidRDefault="00EF6E53">
            <w:r>
              <w:t xml:space="preserve">When implemented in a derived class, creates a new instance of </w:t>
            </w:r>
            <w:r>
              <w:rPr>
                <w:rStyle w:val="TypeParameter"/>
              </w:rPr>
              <w:t>TSettings</w:t>
            </w:r>
            <w:r>
              <w:t xml:space="preserve"> that is an exact copy of the specified settings. (Overrides </w:t>
            </w:r>
            <w:hyperlink w:anchor="_CE069D17_Topic" w:history="1">
              <w:r>
                <w:rPr>
                  <w:rStyle w:val="Hyperlink"/>
                </w:rPr>
                <w:t>PoolBase(TSource, TInstance, TSettings).CreateSettingsClone(TSettings)</w:t>
              </w:r>
            </w:hyperlink>
            <w:r>
              <w:t>.)</w:t>
            </w:r>
          </w:p>
        </w:tc>
      </w:tr>
      <w:tr w:rsidR="00041042">
        <w:tc>
          <w:tcPr>
            <w:tcW w:w="0" w:type="auto"/>
          </w:tcPr>
          <w:p w:rsidR="00041042" w:rsidRDefault="00EF6E53">
            <w:r>
              <w:rPr>
                <w:noProof/>
              </w:rPr>
              <w:drawing>
                <wp:inline distT="0" distB="0" distL="0" distR="0">
                  <wp:extent cx="161924" cy="152400"/>
                  <wp:effectExtent l="0" t="0" r="0" b="0"/>
                  <wp:docPr id="833"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46">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041042" w:rsidRDefault="00DD4813">
            <w:hyperlink w:anchor="_BEE046BE_Topic" w:history="1">
              <w:r w:rsidR="00EF6E53">
                <w:rPr>
                  <w:rStyle w:val="Hyperlink"/>
                </w:rPr>
                <w:t>DestroyInstance</w:t>
              </w:r>
            </w:hyperlink>
          </w:p>
        </w:tc>
        <w:tc>
          <w:tcPr>
            <w:tcW w:w="0" w:type="auto"/>
          </w:tcPr>
          <w:p w:rsidR="00041042" w:rsidRDefault="00EF6E53">
            <w:r>
              <w:t xml:space="preserve">When implemented in a derived class, destroys the specified instance. (Overrides </w:t>
            </w:r>
            <w:hyperlink w:anchor="_40B6AB08_Topic" w:history="1">
              <w:r>
                <w:rPr>
                  <w:rStyle w:val="Hyperlink"/>
                </w:rPr>
                <w:t>PoolBase(TSource, TInstance, TSettings).DestroyInstance(TInstance)</w:t>
              </w:r>
            </w:hyperlink>
            <w:r>
              <w:t>.)</w:t>
            </w:r>
          </w:p>
        </w:tc>
      </w:tr>
      <w:tr w:rsidR="00041042">
        <w:tc>
          <w:tcPr>
            <w:tcW w:w="0" w:type="auto"/>
          </w:tcPr>
          <w:p w:rsidR="00041042" w:rsidRDefault="00EF6E53">
            <w:r>
              <w:rPr>
                <w:noProof/>
              </w:rPr>
              <w:drawing>
                <wp:inline distT="0" distB="0" distL="0" distR="0">
                  <wp:extent cx="152400" cy="104775"/>
                  <wp:effectExtent l="0" t="0" r="0" b="0"/>
                  <wp:docPr id="83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r:id="rId370" w:history="1">
              <w:r w:rsidR="00EF6E53">
                <w:rPr>
                  <w:rStyle w:val="Hyperlink"/>
                </w:rPr>
                <w:t>Equals</w:t>
              </w:r>
            </w:hyperlink>
          </w:p>
        </w:tc>
        <w:tc>
          <w:tcPr>
            <w:tcW w:w="0" w:type="auto"/>
          </w:tcPr>
          <w:p w:rsidR="00041042" w:rsidRDefault="00EF6E53">
            <w:r>
              <w:t xml:space="preserve"> (Inherited from </w:t>
            </w:r>
            <w:hyperlink r:id="rId371" w:history="1">
              <w:r>
                <w:rPr>
                  <w:rStyle w:val="Hyperlink"/>
                </w:rPr>
                <w:t>Object</w:t>
              </w:r>
            </w:hyperlink>
            <w:r>
              <w:t>.)</w:t>
            </w:r>
          </w:p>
        </w:tc>
      </w:tr>
      <w:tr w:rsidR="00041042">
        <w:tc>
          <w:tcPr>
            <w:tcW w:w="0" w:type="auto"/>
          </w:tcPr>
          <w:p w:rsidR="00041042" w:rsidRDefault="00EF6E53">
            <w:r>
              <w:rPr>
                <w:noProof/>
              </w:rPr>
              <w:drawing>
                <wp:inline distT="0" distB="0" distL="0" distR="0">
                  <wp:extent cx="152400" cy="104775"/>
                  <wp:effectExtent l="0" t="0" r="0" b="0"/>
                  <wp:docPr id="83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w:anchor="_733C3596_Topic" w:history="1">
              <w:r w:rsidR="00EF6E53">
                <w:rPr>
                  <w:rStyle w:val="Hyperlink"/>
                </w:rPr>
                <w:t>Fill</w:t>
              </w:r>
            </w:hyperlink>
          </w:p>
        </w:tc>
        <w:tc>
          <w:tcPr>
            <w:tcW w:w="0" w:type="auto"/>
          </w:tcPr>
          <w:p w:rsidR="00041042" w:rsidRDefault="00EF6E53">
            <w:r>
              <w:t xml:space="preserve">Fills the pool, populating it with pooled objects until it reaches the maximum pool size. (Inherited from </w:t>
            </w:r>
            <w:hyperlink w:anchor="_6EE2D167_Topic" w:history="1">
              <w:r>
                <w:rPr>
                  <w:rStyle w:val="Hyperlink"/>
                </w:rPr>
                <w:t>PoolBase(TSource, TInstance, TSettings)</w:t>
              </w:r>
            </w:hyperlink>
            <w:r>
              <w:t>.)</w:t>
            </w:r>
          </w:p>
        </w:tc>
      </w:tr>
      <w:tr w:rsidR="00041042">
        <w:tc>
          <w:tcPr>
            <w:tcW w:w="0" w:type="auto"/>
          </w:tcPr>
          <w:p w:rsidR="00041042" w:rsidRDefault="00EF6E53">
            <w:r>
              <w:rPr>
                <w:noProof/>
              </w:rPr>
              <w:drawing>
                <wp:inline distT="0" distB="0" distL="0" distR="0">
                  <wp:extent cx="161924" cy="152400"/>
                  <wp:effectExtent l="0" t="0" r="0" b="0"/>
                  <wp:docPr id="836"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46">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041042" w:rsidRDefault="00DD4813">
            <w:hyperlink r:id="rId372" w:history="1">
              <w:r w:rsidR="00EF6E53">
                <w:rPr>
                  <w:rStyle w:val="Hyperlink"/>
                </w:rPr>
                <w:t>Finalize</w:t>
              </w:r>
            </w:hyperlink>
          </w:p>
        </w:tc>
        <w:tc>
          <w:tcPr>
            <w:tcW w:w="0" w:type="auto"/>
          </w:tcPr>
          <w:p w:rsidR="00041042" w:rsidRDefault="00EF6E53">
            <w:r>
              <w:t xml:space="preserve"> (Inherited from </w:t>
            </w:r>
            <w:hyperlink r:id="rId373" w:history="1">
              <w:r>
                <w:rPr>
                  <w:rStyle w:val="Hyperlink"/>
                </w:rPr>
                <w:t>Object</w:t>
              </w:r>
            </w:hyperlink>
            <w:r>
              <w:t>.)</w:t>
            </w:r>
          </w:p>
        </w:tc>
      </w:tr>
      <w:tr w:rsidR="00041042">
        <w:tc>
          <w:tcPr>
            <w:tcW w:w="0" w:type="auto"/>
          </w:tcPr>
          <w:p w:rsidR="00041042" w:rsidRDefault="00EF6E53">
            <w:r>
              <w:rPr>
                <w:noProof/>
              </w:rPr>
              <w:drawing>
                <wp:inline distT="0" distB="0" distL="0" distR="0">
                  <wp:extent cx="152400" cy="104775"/>
                  <wp:effectExtent l="0" t="0" r="0" b="0"/>
                  <wp:docPr id="83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r:id="rId374" w:history="1">
              <w:r w:rsidR="00EF6E53">
                <w:rPr>
                  <w:rStyle w:val="Hyperlink"/>
                </w:rPr>
                <w:t>GetHashCode</w:t>
              </w:r>
            </w:hyperlink>
          </w:p>
        </w:tc>
        <w:tc>
          <w:tcPr>
            <w:tcW w:w="0" w:type="auto"/>
          </w:tcPr>
          <w:p w:rsidR="00041042" w:rsidRDefault="00EF6E53">
            <w:r>
              <w:t xml:space="preserve"> (Inherited from </w:t>
            </w:r>
            <w:hyperlink r:id="rId375" w:history="1">
              <w:r>
                <w:rPr>
                  <w:rStyle w:val="Hyperlink"/>
                </w:rPr>
                <w:t>Object</w:t>
              </w:r>
            </w:hyperlink>
            <w:r>
              <w:t>.)</w:t>
            </w:r>
          </w:p>
        </w:tc>
      </w:tr>
      <w:tr w:rsidR="00041042">
        <w:tc>
          <w:tcPr>
            <w:tcW w:w="0" w:type="auto"/>
          </w:tcPr>
          <w:p w:rsidR="00041042" w:rsidRDefault="00EF6E53">
            <w:r>
              <w:rPr>
                <w:noProof/>
              </w:rPr>
              <w:drawing>
                <wp:inline distT="0" distB="0" distL="0" distR="0">
                  <wp:extent cx="152400" cy="104775"/>
                  <wp:effectExtent l="0" t="0" r="0" b="0"/>
                  <wp:docPr id="83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w:anchor="_A9710029_Topic" w:history="1">
              <w:r w:rsidR="00EF6E53">
                <w:rPr>
                  <w:rStyle w:val="Hyperlink"/>
                </w:rPr>
                <w:t>GetItems</w:t>
              </w:r>
            </w:hyperlink>
          </w:p>
        </w:tc>
        <w:tc>
          <w:tcPr>
            <w:tcW w:w="0" w:type="auto"/>
          </w:tcPr>
          <w:p w:rsidR="00041042" w:rsidRDefault="00EF6E53">
            <w:r>
              <w:t xml:space="preserve">Gets a list of items currently contained by the pool, and stores them in the specified </w:t>
            </w:r>
            <w:hyperlink r:id="rId376" w:history="1">
              <w:r>
                <w:rPr>
                  <w:rStyle w:val="Hyperlink"/>
                </w:rPr>
                <w:t>List(T)</w:t>
              </w:r>
            </w:hyperlink>
            <w:r>
              <w:t xml:space="preserve">. (Inherited from </w:t>
            </w:r>
            <w:hyperlink w:anchor="_6EE2D167_Topic" w:history="1">
              <w:r>
                <w:rPr>
                  <w:rStyle w:val="Hyperlink"/>
                </w:rPr>
                <w:t>PoolBase(TSource, TInstance, TSettings)</w:t>
              </w:r>
            </w:hyperlink>
            <w:r>
              <w:t>.)</w:t>
            </w:r>
          </w:p>
        </w:tc>
      </w:tr>
      <w:tr w:rsidR="00041042">
        <w:tc>
          <w:tcPr>
            <w:tcW w:w="0" w:type="auto"/>
          </w:tcPr>
          <w:p w:rsidR="00041042" w:rsidRDefault="00EF6E53">
            <w:r>
              <w:rPr>
                <w:noProof/>
              </w:rPr>
              <w:drawing>
                <wp:inline distT="0" distB="0" distL="0" distR="0">
                  <wp:extent cx="152400" cy="104775"/>
                  <wp:effectExtent l="0" t="0" r="0" b="0"/>
                  <wp:docPr id="83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r:id="rId377" w:history="1">
              <w:r w:rsidR="00EF6E53">
                <w:rPr>
                  <w:rStyle w:val="Hyperlink"/>
                </w:rPr>
                <w:t>GetType</w:t>
              </w:r>
            </w:hyperlink>
          </w:p>
        </w:tc>
        <w:tc>
          <w:tcPr>
            <w:tcW w:w="0" w:type="auto"/>
          </w:tcPr>
          <w:p w:rsidR="00041042" w:rsidRDefault="00EF6E53">
            <w:r>
              <w:t xml:space="preserve"> (Inherited from </w:t>
            </w:r>
            <w:hyperlink r:id="rId378" w:history="1">
              <w:r>
                <w:rPr>
                  <w:rStyle w:val="Hyperlink"/>
                </w:rPr>
                <w:t>Object</w:t>
              </w:r>
            </w:hyperlink>
            <w:r>
              <w:t>.)</w:t>
            </w:r>
          </w:p>
        </w:tc>
      </w:tr>
      <w:tr w:rsidR="00041042">
        <w:tc>
          <w:tcPr>
            <w:tcW w:w="0" w:type="auto"/>
          </w:tcPr>
          <w:p w:rsidR="00041042" w:rsidRDefault="00EF6E53">
            <w:r>
              <w:rPr>
                <w:noProof/>
              </w:rPr>
              <w:drawing>
                <wp:inline distT="0" distB="0" distL="0" distR="0">
                  <wp:extent cx="152400" cy="104775"/>
                  <wp:effectExtent l="0" t="0" r="0" b="0"/>
                  <wp:docPr id="84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w:anchor="_79419314_Topic" w:history="1">
              <w:r w:rsidR="00EF6E53">
                <w:rPr>
                  <w:rStyle w:val="Hyperlink"/>
                </w:rPr>
                <w:t>Grow</w:t>
              </w:r>
            </w:hyperlink>
          </w:p>
        </w:tc>
        <w:tc>
          <w:tcPr>
            <w:tcW w:w="0" w:type="auto"/>
          </w:tcPr>
          <w:p w:rsidR="00041042" w:rsidRDefault="00EF6E53">
            <w:r>
              <w:t xml:space="preserve">Increases the number of objects contained by the pool by the specified amount. (Inherited from </w:t>
            </w:r>
            <w:hyperlink w:anchor="_6EE2D167_Topic" w:history="1">
              <w:r>
                <w:rPr>
                  <w:rStyle w:val="Hyperlink"/>
                </w:rPr>
                <w:t>PoolBase(TSource, TInstance, TSettings)</w:t>
              </w:r>
            </w:hyperlink>
            <w:r>
              <w:t>.)</w:t>
            </w:r>
          </w:p>
        </w:tc>
      </w:tr>
      <w:tr w:rsidR="00041042">
        <w:tc>
          <w:tcPr>
            <w:tcW w:w="0" w:type="auto"/>
          </w:tcPr>
          <w:p w:rsidR="00041042" w:rsidRDefault="00EF6E53">
            <w:r>
              <w:rPr>
                <w:noProof/>
              </w:rPr>
              <w:lastRenderedPageBreak/>
              <w:drawing>
                <wp:inline distT="0" distB="0" distL="0" distR="0">
                  <wp:extent cx="152400" cy="104775"/>
                  <wp:effectExtent l="0" t="0" r="0" b="0"/>
                  <wp:docPr id="84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w:anchor="_434F5702_Topic" w:history="1">
              <w:r w:rsidR="00EF6E53">
                <w:rPr>
                  <w:rStyle w:val="Hyperlink"/>
                </w:rPr>
                <w:t>Initialise()</w:t>
              </w:r>
            </w:hyperlink>
          </w:p>
        </w:tc>
        <w:tc>
          <w:tcPr>
            <w:tcW w:w="0" w:type="auto"/>
          </w:tcPr>
          <w:p w:rsidR="00041042" w:rsidRDefault="00EF6E53">
            <w:r>
              <w:t xml:space="preserve">Initialises the pool, populating it with the initial number of objects. (Overrides </w:t>
            </w:r>
            <w:hyperlink w:anchor="_8E29CC4C_Topic" w:history="1">
              <w:r>
                <w:rPr>
                  <w:rStyle w:val="Hyperlink"/>
                </w:rPr>
                <w:t>PoolBase(TSource, TInstance, TSettings).Initialise()</w:t>
              </w:r>
            </w:hyperlink>
            <w:r>
              <w:t>.)</w:t>
            </w:r>
          </w:p>
        </w:tc>
      </w:tr>
      <w:tr w:rsidR="00041042">
        <w:tc>
          <w:tcPr>
            <w:tcW w:w="0" w:type="auto"/>
          </w:tcPr>
          <w:p w:rsidR="00041042" w:rsidRDefault="00EF6E53">
            <w:r>
              <w:rPr>
                <w:noProof/>
              </w:rPr>
              <w:drawing>
                <wp:inline distT="0" distB="0" distL="0" distR="0">
                  <wp:extent cx="152400" cy="104775"/>
                  <wp:effectExtent l="0" t="0" r="0" b="0"/>
                  <wp:docPr id="84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w:anchor="_3021BE64_Topic" w:history="1">
              <w:r w:rsidR="00EF6E53">
                <w:rPr>
                  <w:rStyle w:val="Hyperlink"/>
                </w:rPr>
                <w:t>Initialise(TSettings)</w:t>
              </w:r>
            </w:hyperlink>
          </w:p>
        </w:tc>
        <w:tc>
          <w:tcPr>
            <w:tcW w:w="0" w:type="auto"/>
          </w:tcPr>
          <w:p w:rsidR="00041042" w:rsidRDefault="00EF6E53">
            <w:r>
              <w:t xml:space="preserve">Initialises the pool, populating it with the initial number of objects. (Inherited from </w:t>
            </w:r>
            <w:hyperlink w:anchor="_6EE2D167_Topic" w:history="1">
              <w:r>
                <w:rPr>
                  <w:rStyle w:val="Hyperlink"/>
                </w:rPr>
                <w:t>PoolBase(TSource, TInstance, TSettings)</w:t>
              </w:r>
            </w:hyperlink>
            <w:r>
              <w:t>.)</w:t>
            </w:r>
          </w:p>
        </w:tc>
      </w:tr>
      <w:tr w:rsidR="00041042">
        <w:tc>
          <w:tcPr>
            <w:tcW w:w="0" w:type="auto"/>
          </w:tcPr>
          <w:p w:rsidR="00041042" w:rsidRDefault="00EF6E53">
            <w:r>
              <w:rPr>
                <w:noProof/>
              </w:rPr>
              <w:drawing>
                <wp:inline distT="0" distB="0" distL="0" distR="0">
                  <wp:extent cx="161924" cy="152400"/>
                  <wp:effectExtent l="0" t="0" r="0" b="0"/>
                  <wp:docPr id="843"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46">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041042" w:rsidRDefault="00DD4813">
            <w:hyperlink r:id="rId379" w:history="1">
              <w:r w:rsidR="00EF6E53">
                <w:rPr>
                  <w:rStyle w:val="Hyperlink"/>
                </w:rPr>
                <w:t>MemberwiseClone</w:t>
              </w:r>
            </w:hyperlink>
          </w:p>
        </w:tc>
        <w:tc>
          <w:tcPr>
            <w:tcW w:w="0" w:type="auto"/>
          </w:tcPr>
          <w:p w:rsidR="00041042" w:rsidRDefault="00EF6E53">
            <w:r>
              <w:t xml:space="preserve"> (Inherited from </w:t>
            </w:r>
            <w:hyperlink r:id="rId380" w:history="1">
              <w:r>
                <w:rPr>
                  <w:rStyle w:val="Hyperlink"/>
                </w:rPr>
                <w:t>Object</w:t>
              </w:r>
            </w:hyperlink>
            <w:r>
              <w:t>.)</w:t>
            </w:r>
          </w:p>
        </w:tc>
      </w:tr>
      <w:tr w:rsidR="00041042">
        <w:tc>
          <w:tcPr>
            <w:tcW w:w="0" w:type="auto"/>
          </w:tcPr>
          <w:p w:rsidR="00041042" w:rsidRDefault="00EF6E53">
            <w:r>
              <w:rPr>
                <w:noProof/>
              </w:rPr>
              <w:drawing>
                <wp:inline distT="0" distB="0" distL="0" distR="0">
                  <wp:extent cx="161924" cy="152400"/>
                  <wp:effectExtent l="0" t="0" r="0" b="0"/>
                  <wp:docPr id="844"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46">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041042" w:rsidRDefault="00DD4813">
            <w:hyperlink w:anchor="_5EFD6064_Topic" w:history="1">
              <w:r w:rsidR="00EF6E53">
                <w:rPr>
                  <w:rStyle w:val="Hyperlink"/>
                </w:rPr>
                <w:t>OnCanAcquireChanged</w:t>
              </w:r>
            </w:hyperlink>
          </w:p>
        </w:tc>
        <w:tc>
          <w:tcPr>
            <w:tcW w:w="0" w:type="auto"/>
          </w:tcPr>
          <w:p w:rsidR="00041042" w:rsidRDefault="00EF6E53">
            <w:r>
              <w:t xml:space="preserve">Raises the </w:t>
            </w:r>
            <w:hyperlink w:anchor="_84713BA3_Topic" w:history="1">
              <w:r>
                <w:rPr>
                  <w:rStyle w:val="Hyperlink"/>
                </w:rPr>
                <w:t>CanAcquireChanged</w:t>
              </w:r>
            </w:hyperlink>
            <w:r>
              <w:t xml:space="preserve"> event. (Inherited from </w:t>
            </w:r>
            <w:hyperlink w:anchor="_6EE2D167_Topic" w:history="1">
              <w:r>
                <w:rPr>
                  <w:rStyle w:val="Hyperlink"/>
                </w:rPr>
                <w:t>PoolBase(TSource, TInstance, TSettings)</w:t>
              </w:r>
            </w:hyperlink>
            <w:r>
              <w:t>.)</w:t>
            </w:r>
          </w:p>
        </w:tc>
      </w:tr>
      <w:tr w:rsidR="00041042">
        <w:tc>
          <w:tcPr>
            <w:tcW w:w="0" w:type="auto"/>
          </w:tcPr>
          <w:p w:rsidR="00041042" w:rsidRDefault="00EF6E53">
            <w:r>
              <w:rPr>
                <w:noProof/>
              </w:rPr>
              <w:drawing>
                <wp:inline distT="0" distB="0" distL="0" distR="0">
                  <wp:extent cx="161924" cy="152400"/>
                  <wp:effectExtent l="0" t="0" r="0" b="0"/>
                  <wp:docPr id="845"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46">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041042" w:rsidRDefault="00DD4813">
            <w:hyperlink w:anchor="_27DB87F1_Topic" w:history="1">
              <w:r w:rsidR="00EF6E53">
                <w:rPr>
                  <w:rStyle w:val="Hyperlink"/>
                </w:rPr>
                <w:t>OnCountChanged</w:t>
              </w:r>
            </w:hyperlink>
          </w:p>
        </w:tc>
        <w:tc>
          <w:tcPr>
            <w:tcW w:w="0" w:type="auto"/>
          </w:tcPr>
          <w:p w:rsidR="00041042" w:rsidRDefault="00EF6E53">
            <w:r>
              <w:t xml:space="preserve">Raises the </w:t>
            </w:r>
            <w:hyperlink w:anchor="_3CE5F1C6_Topic" w:history="1">
              <w:r>
                <w:rPr>
                  <w:rStyle w:val="Hyperlink"/>
                </w:rPr>
                <w:t>CountChanged</w:t>
              </w:r>
            </w:hyperlink>
            <w:r>
              <w:t xml:space="preserve"> event. (Inherited from </w:t>
            </w:r>
            <w:hyperlink w:anchor="_6EE2D167_Topic" w:history="1">
              <w:r>
                <w:rPr>
                  <w:rStyle w:val="Hyperlink"/>
                </w:rPr>
                <w:t>PoolBase(TSource, TInstance, TSettings)</w:t>
              </w:r>
            </w:hyperlink>
            <w:r>
              <w:t>.)</w:t>
            </w:r>
          </w:p>
        </w:tc>
      </w:tr>
      <w:tr w:rsidR="00041042">
        <w:tc>
          <w:tcPr>
            <w:tcW w:w="0" w:type="auto"/>
          </w:tcPr>
          <w:p w:rsidR="00041042" w:rsidRDefault="00EF6E53">
            <w:r>
              <w:rPr>
                <w:noProof/>
              </w:rPr>
              <w:drawing>
                <wp:inline distT="0" distB="0" distL="0" distR="0">
                  <wp:extent cx="161924" cy="152400"/>
                  <wp:effectExtent l="0" t="0" r="0" b="0"/>
                  <wp:docPr id="846"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46">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041042" w:rsidRDefault="00DD4813">
            <w:hyperlink w:anchor="_D6EE1F3A_Topic" w:history="1">
              <w:r w:rsidR="00EF6E53">
                <w:rPr>
                  <w:rStyle w:val="Hyperlink"/>
                </w:rPr>
                <w:t>OnDestroy</w:t>
              </w:r>
            </w:hyperlink>
          </w:p>
        </w:tc>
        <w:tc>
          <w:tcPr>
            <w:tcW w:w="0" w:type="auto"/>
          </w:tcPr>
          <w:p w:rsidR="00041042" w:rsidRDefault="00EF6E53">
            <w:r>
              <w:t xml:space="preserve"> (Overrides </w:t>
            </w:r>
            <w:hyperlink w:anchor="_FF695B0_Topic" w:history="1">
              <w:r>
                <w:rPr>
                  <w:rStyle w:val="Hyperlink"/>
                </w:rPr>
                <w:t>PoolBase(TSource, TInstance, TSettings).OnDestroy()</w:t>
              </w:r>
            </w:hyperlink>
            <w:r>
              <w:t>.)</w:t>
            </w:r>
          </w:p>
        </w:tc>
      </w:tr>
      <w:tr w:rsidR="00041042">
        <w:tc>
          <w:tcPr>
            <w:tcW w:w="0" w:type="auto"/>
          </w:tcPr>
          <w:p w:rsidR="00041042" w:rsidRDefault="00EF6E53">
            <w:r>
              <w:rPr>
                <w:noProof/>
              </w:rPr>
              <w:drawing>
                <wp:inline distT="0" distB="0" distL="0" distR="0">
                  <wp:extent cx="161924" cy="152400"/>
                  <wp:effectExtent l="0" t="0" r="0" b="0"/>
                  <wp:docPr id="847"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46">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041042" w:rsidRDefault="00DD4813">
            <w:hyperlink w:anchor="_7CF5C6E3_Topic" w:history="1">
              <w:r w:rsidR="00EF6E53">
                <w:rPr>
                  <w:rStyle w:val="Hyperlink"/>
                </w:rPr>
                <w:t>OnDestroyed</w:t>
              </w:r>
            </w:hyperlink>
          </w:p>
        </w:tc>
        <w:tc>
          <w:tcPr>
            <w:tcW w:w="0" w:type="auto"/>
          </w:tcPr>
          <w:p w:rsidR="00041042" w:rsidRDefault="00EF6E53">
            <w:r>
              <w:t xml:space="preserve">Raises the </w:t>
            </w:r>
            <w:hyperlink w:anchor="_9164E03A_Topic" w:history="1">
              <w:r>
                <w:rPr>
                  <w:rStyle w:val="Hyperlink"/>
                </w:rPr>
                <w:t>Destroyed</w:t>
              </w:r>
            </w:hyperlink>
            <w:r>
              <w:t xml:space="preserve"> event. (Inherited from </w:t>
            </w:r>
            <w:hyperlink w:anchor="_6EE2D167_Topic" w:history="1">
              <w:r>
                <w:rPr>
                  <w:rStyle w:val="Hyperlink"/>
                </w:rPr>
                <w:t>PoolBase(TSource, TInstance, TSettings)</w:t>
              </w:r>
            </w:hyperlink>
            <w:r>
              <w:t>.)</w:t>
            </w:r>
          </w:p>
        </w:tc>
      </w:tr>
      <w:tr w:rsidR="00041042">
        <w:tc>
          <w:tcPr>
            <w:tcW w:w="0" w:type="auto"/>
          </w:tcPr>
          <w:p w:rsidR="00041042" w:rsidRDefault="00EF6E53">
            <w:r>
              <w:rPr>
                <w:noProof/>
              </w:rPr>
              <w:drawing>
                <wp:inline distT="0" distB="0" distL="0" distR="0">
                  <wp:extent cx="161924" cy="152400"/>
                  <wp:effectExtent l="0" t="0" r="0" b="0"/>
                  <wp:docPr id="848"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46">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041042" w:rsidRDefault="00DD4813">
            <w:hyperlink w:anchor="_CE70616D_Topic" w:history="1">
              <w:r w:rsidR="00EF6E53">
                <w:rPr>
                  <w:rStyle w:val="Hyperlink"/>
                </w:rPr>
                <w:t>OnInitialised</w:t>
              </w:r>
            </w:hyperlink>
          </w:p>
        </w:tc>
        <w:tc>
          <w:tcPr>
            <w:tcW w:w="0" w:type="auto"/>
          </w:tcPr>
          <w:p w:rsidR="00041042" w:rsidRDefault="00EF6E53">
            <w:r>
              <w:t xml:space="preserve">Raises the </w:t>
            </w:r>
            <w:hyperlink w:anchor="_2328F40_Topic" w:history="1">
              <w:r>
                <w:rPr>
                  <w:rStyle w:val="Hyperlink"/>
                </w:rPr>
                <w:t>Initialised</w:t>
              </w:r>
            </w:hyperlink>
            <w:r>
              <w:t xml:space="preserve"> event. (Inherited from </w:t>
            </w:r>
            <w:hyperlink w:anchor="_6EE2D167_Topic" w:history="1">
              <w:r>
                <w:rPr>
                  <w:rStyle w:val="Hyperlink"/>
                </w:rPr>
                <w:t>PoolBase(TSource, TInstance, TSettings)</w:t>
              </w:r>
            </w:hyperlink>
            <w:r>
              <w:t>.)</w:t>
            </w:r>
          </w:p>
        </w:tc>
      </w:tr>
      <w:tr w:rsidR="00041042">
        <w:tc>
          <w:tcPr>
            <w:tcW w:w="0" w:type="auto"/>
          </w:tcPr>
          <w:p w:rsidR="00041042" w:rsidRDefault="00EF6E53">
            <w:r>
              <w:rPr>
                <w:noProof/>
              </w:rPr>
              <w:drawing>
                <wp:inline distT="0" distB="0" distL="0" distR="0">
                  <wp:extent cx="161924" cy="152400"/>
                  <wp:effectExtent l="0" t="0" r="0" b="0"/>
                  <wp:docPr id="849"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46">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041042" w:rsidRDefault="00DD4813">
            <w:hyperlink w:anchor="_853554F3_Topic" w:history="1">
              <w:r w:rsidR="00EF6E53">
                <w:rPr>
                  <w:rStyle w:val="Hyperlink"/>
                </w:rPr>
                <w:t>OnObjectAcquired</w:t>
              </w:r>
            </w:hyperlink>
          </w:p>
        </w:tc>
        <w:tc>
          <w:tcPr>
            <w:tcW w:w="0" w:type="auto"/>
          </w:tcPr>
          <w:p w:rsidR="00041042" w:rsidRDefault="00EF6E53">
            <w:r>
              <w:t xml:space="preserve">Raises the </w:t>
            </w:r>
            <w:hyperlink w:anchor="_F31323F4_Topic" w:history="1">
              <w:r>
                <w:rPr>
                  <w:rStyle w:val="Hyperlink"/>
                </w:rPr>
                <w:t>ObjectAcquired</w:t>
              </w:r>
            </w:hyperlink>
            <w:r>
              <w:t xml:space="preserve"> event. (Overrides </w:t>
            </w:r>
            <w:hyperlink w:anchor="_5FBF4DE9_Topic" w:history="1">
              <w:r>
                <w:rPr>
                  <w:rStyle w:val="Hyperlink"/>
                </w:rPr>
                <w:t>PoolBase(TSource, TInstance, TSettings).OnObjectAcquired(TInstance, Boolean)</w:t>
              </w:r>
            </w:hyperlink>
            <w:r>
              <w:t>.)</w:t>
            </w:r>
          </w:p>
        </w:tc>
      </w:tr>
      <w:tr w:rsidR="00041042">
        <w:tc>
          <w:tcPr>
            <w:tcW w:w="0" w:type="auto"/>
          </w:tcPr>
          <w:p w:rsidR="00041042" w:rsidRDefault="00EF6E53">
            <w:r>
              <w:rPr>
                <w:noProof/>
              </w:rPr>
              <w:drawing>
                <wp:inline distT="0" distB="0" distL="0" distR="0">
                  <wp:extent cx="161924" cy="152400"/>
                  <wp:effectExtent l="0" t="0" r="0" b="0"/>
                  <wp:docPr id="850"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46">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041042" w:rsidRDefault="00DD4813">
            <w:hyperlink w:anchor="_B37BCA12_Topic" w:history="1">
              <w:r w:rsidR="00EF6E53">
                <w:rPr>
                  <w:rStyle w:val="Hyperlink"/>
                </w:rPr>
                <w:t>OnObjectDestroyed</w:t>
              </w:r>
            </w:hyperlink>
          </w:p>
        </w:tc>
        <w:tc>
          <w:tcPr>
            <w:tcW w:w="0" w:type="auto"/>
          </w:tcPr>
          <w:p w:rsidR="00041042" w:rsidRDefault="00EF6E53">
            <w:r>
              <w:t xml:space="preserve">Raises the </w:t>
            </w:r>
            <w:hyperlink w:anchor="_BC86DC8B_Topic" w:history="1">
              <w:r>
                <w:rPr>
                  <w:rStyle w:val="Hyperlink"/>
                </w:rPr>
                <w:t>ObjectDestroyed</w:t>
              </w:r>
            </w:hyperlink>
            <w:r>
              <w:t xml:space="preserve"> event. (Overrides </w:t>
            </w:r>
            <w:hyperlink w:anchor="_EA11449C_Topic" w:history="1">
              <w:r>
                <w:rPr>
                  <w:rStyle w:val="Hyperlink"/>
                </w:rPr>
                <w:t>PoolBase(TSource, TInstance, TSettings).OnObjectDestroyed(TInstance)</w:t>
              </w:r>
            </w:hyperlink>
            <w:r>
              <w:t>.)</w:t>
            </w:r>
          </w:p>
        </w:tc>
      </w:tr>
      <w:tr w:rsidR="00041042">
        <w:tc>
          <w:tcPr>
            <w:tcW w:w="0" w:type="auto"/>
          </w:tcPr>
          <w:p w:rsidR="00041042" w:rsidRDefault="00EF6E53">
            <w:r>
              <w:rPr>
                <w:noProof/>
              </w:rPr>
              <w:drawing>
                <wp:inline distT="0" distB="0" distL="0" distR="0">
                  <wp:extent cx="161924" cy="152400"/>
                  <wp:effectExtent l="0" t="0" r="0" b="0"/>
                  <wp:docPr id="851"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46">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041042" w:rsidRDefault="00DD4813">
            <w:hyperlink w:anchor="_E439B249_Topic" w:history="1">
              <w:r w:rsidR="00EF6E53">
                <w:rPr>
                  <w:rStyle w:val="Hyperlink"/>
                </w:rPr>
                <w:t>OnObjectInstantiated</w:t>
              </w:r>
            </w:hyperlink>
          </w:p>
        </w:tc>
        <w:tc>
          <w:tcPr>
            <w:tcW w:w="0" w:type="auto"/>
          </w:tcPr>
          <w:p w:rsidR="00041042" w:rsidRDefault="00EF6E53">
            <w:r>
              <w:t xml:space="preserve">Raises the </w:t>
            </w:r>
            <w:hyperlink w:anchor="_DB0809C8_Topic" w:history="1">
              <w:r>
                <w:rPr>
                  <w:rStyle w:val="Hyperlink"/>
                </w:rPr>
                <w:t>ObjectInstantiated</w:t>
              </w:r>
            </w:hyperlink>
            <w:r>
              <w:t xml:space="preserve"> event. (Overrides </w:t>
            </w:r>
            <w:hyperlink w:anchor="_DC4151BF_Topic" w:history="1">
              <w:r>
                <w:rPr>
                  <w:rStyle w:val="Hyperlink"/>
                </w:rPr>
                <w:t>PoolBase(TSource, TInstance, TSettings).OnObjectInstantiated(TInstance)</w:t>
              </w:r>
            </w:hyperlink>
            <w:r>
              <w:t>.)</w:t>
            </w:r>
          </w:p>
        </w:tc>
      </w:tr>
      <w:tr w:rsidR="00041042">
        <w:tc>
          <w:tcPr>
            <w:tcW w:w="0" w:type="auto"/>
          </w:tcPr>
          <w:p w:rsidR="00041042" w:rsidRDefault="00EF6E53">
            <w:r>
              <w:rPr>
                <w:noProof/>
              </w:rPr>
              <w:drawing>
                <wp:inline distT="0" distB="0" distL="0" distR="0">
                  <wp:extent cx="161924" cy="152400"/>
                  <wp:effectExtent l="0" t="0" r="0" b="0"/>
                  <wp:docPr id="852"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46">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041042" w:rsidRDefault="00DD4813">
            <w:hyperlink w:anchor="_E7C3A68_Topic" w:history="1">
              <w:r w:rsidR="00EF6E53">
                <w:rPr>
                  <w:rStyle w:val="Hyperlink"/>
                </w:rPr>
                <w:t>OnObjectReleased</w:t>
              </w:r>
            </w:hyperlink>
          </w:p>
        </w:tc>
        <w:tc>
          <w:tcPr>
            <w:tcW w:w="0" w:type="auto"/>
          </w:tcPr>
          <w:p w:rsidR="00041042" w:rsidRDefault="00EF6E53">
            <w:r>
              <w:t xml:space="preserve">Raises the </w:t>
            </w:r>
            <w:hyperlink w:anchor="_FD251CD5_Topic" w:history="1">
              <w:r>
                <w:rPr>
                  <w:rStyle w:val="Hyperlink"/>
                </w:rPr>
                <w:t>ObjectReleased</w:t>
              </w:r>
            </w:hyperlink>
            <w:r>
              <w:t xml:space="preserve"> event. (Overrides </w:t>
            </w:r>
            <w:hyperlink w:anchor="_484DC72_Topic" w:history="1">
              <w:r>
                <w:rPr>
                  <w:rStyle w:val="Hyperlink"/>
                </w:rPr>
                <w:t>PoolBase(TSource, TInstance, TSettings).OnObjectReleased(TInstance, Boolean)</w:t>
              </w:r>
            </w:hyperlink>
            <w:r>
              <w:t>.)</w:t>
            </w:r>
          </w:p>
        </w:tc>
      </w:tr>
      <w:tr w:rsidR="00041042">
        <w:tc>
          <w:tcPr>
            <w:tcW w:w="0" w:type="auto"/>
          </w:tcPr>
          <w:p w:rsidR="00041042" w:rsidRDefault="00EF6E53">
            <w:r>
              <w:rPr>
                <w:noProof/>
              </w:rPr>
              <w:drawing>
                <wp:inline distT="0" distB="0" distL="0" distR="0">
                  <wp:extent cx="152400" cy="104775"/>
                  <wp:effectExtent l="0" t="0" r="0" b="0"/>
                  <wp:docPr id="85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w:anchor="_E0F58F2C_Topic" w:history="1">
              <w:r w:rsidR="00EF6E53">
                <w:rPr>
                  <w:rStyle w:val="Hyperlink"/>
                </w:rPr>
                <w:t>Release</w:t>
              </w:r>
            </w:hyperlink>
          </w:p>
        </w:tc>
        <w:tc>
          <w:tcPr>
            <w:tcW w:w="0" w:type="auto"/>
          </w:tcPr>
          <w:p w:rsidR="00041042" w:rsidRDefault="00EF6E53">
            <w:r>
              <w:t xml:space="preserve">Releases an instance back to the pool. (Inherited from </w:t>
            </w:r>
            <w:hyperlink w:anchor="_6EE2D167_Topic" w:history="1">
              <w:r>
                <w:rPr>
                  <w:rStyle w:val="Hyperlink"/>
                </w:rPr>
                <w:t>PoolBase(TSource, TInstance, TSettings)</w:t>
              </w:r>
            </w:hyperlink>
            <w:r>
              <w:t>.)</w:t>
            </w:r>
          </w:p>
        </w:tc>
      </w:tr>
      <w:tr w:rsidR="00041042">
        <w:tc>
          <w:tcPr>
            <w:tcW w:w="0" w:type="auto"/>
          </w:tcPr>
          <w:p w:rsidR="00041042" w:rsidRDefault="00EF6E53">
            <w:r>
              <w:rPr>
                <w:noProof/>
              </w:rPr>
              <w:drawing>
                <wp:inline distT="0" distB="0" distL="0" distR="0">
                  <wp:extent cx="152400" cy="104775"/>
                  <wp:effectExtent l="0" t="0" r="0" b="0"/>
                  <wp:docPr id="85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w:anchor="_1574F384_Topic" w:history="1">
              <w:r w:rsidR="00EF6E53">
                <w:rPr>
                  <w:rStyle w:val="Hyperlink"/>
                </w:rPr>
                <w:t>SetSize</w:t>
              </w:r>
            </w:hyperlink>
          </w:p>
        </w:tc>
        <w:tc>
          <w:tcPr>
            <w:tcW w:w="0" w:type="auto"/>
          </w:tcPr>
          <w:p w:rsidR="00041042" w:rsidRDefault="00EF6E53">
            <w:r>
              <w:t xml:space="preserve">Sets the number of objects contained by the pool, either destroying excess pooled objects, or instantiating new ones. (Inherited from </w:t>
            </w:r>
            <w:hyperlink w:anchor="_6EE2D167_Topic" w:history="1">
              <w:r>
                <w:rPr>
                  <w:rStyle w:val="Hyperlink"/>
                </w:rPr>
                <w:t>PoolBase(TSource, TInstance, TSettings)</w:t>
              </w:r>
            </w:hyperlink>
            <w:r>
              <w:t>.)</w:t>
            </w:r>
          </w:p>
        </w:tc>
      </w:tr>
      <w:tr w:rsidR="00041042">
        <w:tc>
          <w:tcPr>
            <w:tcW w:w="0" w:type="auto"/>
          </w:tcPr>
          <w:p w:rsidR="00041042" w:rsidRDefault="00EF6E53">
            <w:r>
              <w:rPr>
                <w:noProof/>
              </w:rPr>
              <w:drawing>
                <wp:inline distT="0" distB="0" distL="0" distR="0">
                  <wp:extent cx="152400" cy="104775"/>
                  <wp:effectExtent l="0" t="0" r="0" b="0"/>
                  <wp:docPr id="85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w:anchor="_1F4B15BE_Topic" w:history="1">
              <w:r w:rsidR="00EF6E53">
                <w:rPr>
                  <w:rStyle w:val="Hyperlink"/>
                </w:rPr>
                <w:t>Shrink</w:t>
              </w:r>
            </w:hyperlink>
          </w:p>
        </w:tc>
        <w:tc>
          <w:tcPr>
            <w:tcW w:w="0" w:type="auto"/>
          </w:tcPr>
          <w:p w:rsidR="00041042" w:rsidRDefault="00EF6E53">
            <w:r>
              <w:t xml:space="preserve">Decreases the number of objects contained by the pool by the specified amount. (Inherited from </w:t>
            </w:r>
            <w:hyperlink w:anchor="_6EE2D167_Topic" w:history="1">
              <w:r>
                <w:rPr>
                  <w:rStyle w:val="Hyperlink"/>
                </w:rPr>
                <w:t>PoolBase(TSource, TInstance, TSettings)</w:t>
              </w:r>
            </w:hyperlink>
            <w:r>
              <w:t>.)</w:t>
            </w:r>
          </w:p>
        </w:tc>
      </w:tr>
      <w:tr w:rsidR="00041042">
        <w:tc>
          <w:tcPr>
            <w:tcW w:w="0" w:type="auto"/>
          </w:tcPr>
          <w:p w:rsidR="00041042" w:rsidRDefault="00EF6E53">
            <w:r>
              <w:rPr>
                <w:noProof/>
              </w:rPr>
              <w:drawing>
                <wp:inline distT="0" distB="0" distL="0" distR="0">
                  <wp:extent cx="161924" cy="152400"/>
                  <wp:effectExtent l="0" t="0" r="0" b="0"/>
                  <wp:docPr id="856"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46">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041042" w:rsidRDefault="00DD4813">
            <w:hyperlink w:anchor="_41525491_Topic" w:history="1">
              <w:r w:rsidR="00EF6E53">
                <w:rPr>
                  <w:rStyle w:val="Hyperlink"/>
                </w:rPr>
                <w:t>Start</w:t>
              </w:r>
            </w:hyperlink>
          </w:p>
        </w:tc>
        <w:tc>
          <w:tcPr>
            <w:tcW w:w="0" w:type="auto"/>
          </w:tcPr>
          <w:p w:rsidR="00041042" w:rsidRDefault="00EF6E53">
            <w:r>
              <w:t xml:space="preserve"> (Inherited from </w:t>
            </w:r>
            <w:hyperlink w:anchor="_6EE2D167_Topic" w:history="1">
              <w:r>
                <w:rPr>
                  <w:rStyle w:val="Hyperlink"/>
                </w:rPr>
                <w:t>PoolBase(TSource, TInstance, TSettings)</w:t>
              </w:r>
            </w:hyperlink>
            <w:r>
              <w:t>.)</w:t>
            </w:r>
          </w:p>
        </w:tc>
      </w:tr>
      <w:tr w:rsidR="00041042">
        <w:tc>
          <w:tcPr>
            <w:tcW w:w="0" w:type="auto"/>
          </w:tcPr>
          <w:p w:rsidR="00041042" w:rsidRDefault="00EF6E53">
            <w:r>
              <w:rPr>
                <w:noProof/>
              </w:rPr>
              <w:drawing>
                <wp:inline distT="0" distB="0" distL="0" distR="0">
                  <wp:extent cx="152400" cy="104775"/>
                  <wp:effectExtent l="0" t="0" r="0" b="0"/>
                  <wp:docPr id="85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r:id="rId381" w:history="1">
              <w:r w:rsidR="00EF6E53">
                <w:rPr>
                  <w:rStyle w:val="Hyperlink"/>
                </w:rPr>
                <w:t>ToString</w:t>
              </w:r>
            </w:hyperlink>
          </w:p>
        </w:tc>
        <w:tc>
          <w:tcPr>
            <w:tcW w:w="0" w:type="auto"/>
          </w:tcPr>
          <w:p w:rsidR="00041042" w:rsidRDefault="00EF6E53">
            <w:r>
              <w:t xml:space="preserve"> (Inherited from </w:t>
            </w:r>
            <w:hyperlink r:id="rId382" w:history="1">
              <w:r>
                <w:rPr>
                  <w:rStyle w:val="Hyperlink"/>
                </w:rPr>
                <w:t>Object</w:t>
              </w:r>
            </w:hyperlink>
            <w:r>
              <w:t>.)</w:t>
            </w:r>
          </w:p>
        </w:tc>
      </w:tr>
      <w:tr w:rsidR="00041042">
        <w:tc>
          <w:tcPr>
            <w:tcW w:w="0" w:type="auto"/>
          </w:tcPr>
          <w:p w:rsidR="00041042" w:rsidRDefault="00EF6E53">
            <w:r>
              <w:rPr>
                <w:noProof/>
              </w:rPr>
              <w:drawing>
                <wp:inline distT="0" distB="0" distL="0" distR="0">
                  <wp:extent cx="152400" cy="104775"/>
                  <wp:effectExtent l="0" t="0" r="0" b="0"/>
                  <wp:docPr id="85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w:anchor="_A8BB9C2C_Topic" w:history="1">
              <w:r w:rsidR="00EF6E53">
                <w:rPr>
                  <w:rStyle w:val="Hyperlink"/>
                </w:rPr>
                <w:t>TryAcquire(TInstance)</w:t>
              </w:r>
            </w:hyperlink>
          </w:p>
        </w:tc>
        <w:tc>
          <w:tcPr>
            <w:tcW w:w="0" w:type="auto"/>
          </w:tcPr>
          <w:p w:rsidR="00041042" w:rsidRDefault="00EF6E53">
            <w:r>
              <w:t xml:space="preserve">Acquires an instance from the pool. (Inherited from </w:t>
            </w:r>
            <w:hyperlink w:anchor="_6EE2D167_Topic" w:history="1">
              <w:r>
                <w:rPr>
                  <w:rStyle w:val="Hyperlink"/>
                </w:rPr>
                <w:t>PoolBase(TSource, TInstance, TSettings)</w:t>
              </w:r>
            </w:hyperlink>
            <w:r>
              <w:t>.)</w:t>
            </w:r>
          </w:p>
        </w:tc>
      </w:tr>
      <w:tr w:rsidR="00041042">
        <w:tc>
          <w:tcPr>
            <w:tcW w:w="0" w:type="auto"/>
          </w:tcPr>
          <w:p w:rsidR="00041042" w:rsidRDefault="00EF6E53">
            <w:r>
              <w:rPr>
                <w:noProof/>
              </w:rPr>
              <w:drawing>
                <wp:inline distT="0" distB="0" distL="0" distR="0">
                  <wp:extent cx="152400" cy="104775"/>
                  <wp:effectExtent l="0" t="0" r="0" b="0"/>
                  <wp:docPr id="85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w:anchor="_174B6C8A_Topic" w:history="1">
              <w:r w:rsidR="00EF6E53">
                <w:rPr>
                  <w:rStyle w:val="Hyperlink"/>
                </w:rPr>
                <w:t>TryAcquire(Transform, GameObject)</w:t>
              </w:r>
            </w:hyperlink>
          </w:p>
        </w:tc>
        <w:tc>
          <w:tcPr>
            <w:tcW w:w="0" w:type="auto"/>
          </w:tcPr>
          <w:p w:rsidR="00041042" w:rsidRDefault="00EF6E53">
            <w:r>
              <w:t>Acquires an instance of the source object, and sets its parent transform.</w:t>
            </w:r>
          </w:p>
        </w:tc>
      </w:tr>
      <w:tr w:rsidR="00041042">
        <w:tc>
          <w:tcPr>
            <w:tcW w:w="0" w:type="auto"/>
          </w:tcPr>
          <w:p w:rsidR="00041042" w:rsidRDefault="00EF6E53">
            <w:r>
              <w:rPr>
                <w:noProof/>
              </w:rPr>
              <w:drawing>
                <wp:inline distT="0" distB="0" distL="0" distR="0">
                  <wp:extent cx="152400" cy="104775"/>
                  <wp:effectExtent l="0" t="0" r="0" b="0"/>
                  <wp:docPr id="86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w:anchor="_35F0C862_Topic" w:history="1">
              <w:r w:rsidR="00EF6E53">
                <w:rPr>
                  <w:rStyle w:val="Hyperlink"/>
                </w:rPr>
                <w:t>TryAcquire(Transform, Boolean, GameObject)</w:t>
              </w:r>
            </w:hyperlink>
          </w:p>
        </w:tc>
        <w:tc>
          <w:tcPr>
            <w:tcW w:w="0" w:type="auto"/>
          </w:tcPr>
          <w:p w:rsidR="00041042" w:rsidRDefault="00EF6E53">
            <w:r>
              <w:t>Acquires an instance of the source object, and sets its parent transform.</w:t>
            </w:r>
          </w:p>
        </w:tc>
      </w:tr>
      <w:tr w:rsidR="00041042">
        <w:tc>
          <w:tcPr>
            <w:tcW w:w="0" w:type="auto"/>
          </w:tcPr>
          <w:p w:rsidR="00041042" w:rsidRDefault="00EF6E53">
            <w:r>
              <w:rPr>
                <w:noProof/>
              </w:rPr>
              <w:drawing>
                <wp:inline distT="0" distB="0" distL="0" distR="0">
                  <wp:extent cx="152400" cy="104775"/>
                  <wp:effectExtent l="0" t="0" r="0" b="0"/>
                  <wp:docPr id="86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w:anchor="_2F550EB9_Topic" w:history="1">
              <w:r w:rsidR="00EF6E53">
                <w:rPr>
                  <w:rStyle w:val="Hyperlink"/>
                </w:rPr>
                <w:t>TryAcquire(Vector3, Quaternion, GameObject)</w:t>
              </w:r>
            </w:hyperlink>
          </w:p>
        </w:tc>
        <w:tc>
          <w:tcPr>
            <w:tcW w:w="0" w:type="auto"/>
          </w:tcPr>
          <w:p w:rsidR="00041042" w:rsidRDefault="00EF6E53">
            <w:r>
              <w:t>Acquires an instance of the source object, and sets its position and rotation.</w:t>
            </w:r>
          </w:p>
        </w:tc>
      </w:tr>
      <w:tr w:rsidR="00041042">
        <w:tc>
          <w:tcPr>
            <w:tcW w:w="0" w:type="auto"/>
          </w:tcPr>
          <w:p w:rsidR="00041042" w:rsidRDefault="00EF6E53">
            <w:r>
              <w:rPr>
                <w:noProof/>
              </w:rPr>
              <w:lastRenderedPageBreak/>
              <w:drawing>
                <wp:inline distT="0" distB="0" distL="0" distR="0">
                  <wp:extent cx="152400" cy="104775"/>
                  <wp:effectExtent l="0" t="0" r="0" b="0"/>
                  <wp:docPr id="86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w:anchor="_D1FC8354_Topic" w:history="1">
              <w:r w:rsidR="00EF6E53">
                <w:rPr>
                  <w:rStyle w:val="Hyperlink"/>
                </w:rPr>
                <w:t>TryAcquire(Vector3, Quaternion, Transform, GameObject)</w:t>
              </w:r>
            </w:hyperlink>
          </w:p>
        </w:tc>
        <w:tc>
          <w:tcPr>
            <w:tcW w:w="0" w:type="auto"/>
          </w:tcPr>
          <w:p w:rsidR="00041042" w:rsidRDefault="00EF6E53">
            <w:r>
              <w:t>Acquires an instance of the source object, and sets its parent transform, position and rotation.</w:t>
            </w:r>
          </w:p>
        </w:tc>
      </w:tr>
    </w:tbl>
    <w:p w:rsidR="00041042" w:rsidRDefault="00041042">
      <w:pPr>
        <w:spacing w:after="0"/>
      </w:pPr>
    </w:p>
    <w:p w:rsidR="00041042" w:rsidRDefault="00EF6E53">
      <w:pPr>
        <w:pStyle w:val="Heading2"/>
      </w:pPr>
      <w:r>
        <w:t>Events</w:t>
      </w:r>
    </w:p>
    <w:tbl>
      <w:tblPr>
        <w:tblStyle w:val="GeneralTable"/>
        <w:tblW w:w="5000" w:type="pct"/>
        <w:tblLook w:val="07E0" w:firstRow="1" w:lastRow="1" w:firstColumn="1" w:lastColumn="1" w:noHBand="1" w:noVBand="1"/>
      </w:tblPr>
      <w:tblGrid>
        <w:gridCol w:w="235"/>
        <w:gridCol w:w="1895"/>
        <w:gridCol w:w="7220"/>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041042">
            <w:pPr>
              <w:keepNext/>
            </w:pPr>
          </w:p>
        </w:tc>
        <w:tc>
          <w:tcPr>
            <w:tcW w:w="0" w:type="auto"/>
          </w:tcPr>
          <w:p w:rsidR="00041042" w:rsidRDefault="00EF6E53">
            <w:pPr>
              <w:keepNext/>
            </w:pPr>
            <w:r>
              <w:t>Name</w:t>
            </w:r>
          </w:p>
        </w:tc>
        <w:tc>
          <w:tcPr>
            <w:tcW w:w="0" w:type="auto"/>
          </w:tcPr>
          <w:p w:rsidR="00041042" w:rsidRDefault="00EF6E53">
            <w:pPr>
              <w:keepNext/>
            </w:pPr>
            <w:r>
              <w:t>Description</w:t>
            </w:r>
          </w:p>
        </w:tc>
      </w:tr>
      <w:tr w:rsidR="00041042">
        <w:tc>
          <w:tcPr>
            <w:tcW w:w="0" w:type="auto"/>
          </w:tcPr>
          <w:p w:rsidR="00041042" w:rsidRDefault="00EF6E53">
            <w:r>
              <w:rPr>
                <w:noProof/>
              </w:rPr>
              <w:drawing>
                <wp:inline distT="0" distB="0" distL="0" distR="0">
                  <wp:extent cx="95249" cy="114300"/>
                  <wp:effectExtent l="0" t="0" r="0" b="0"/>
                  <wp:docPr id="863"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84">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041042" w:rsidRDefault="00DD4813">
            <w:hyperlink w:anchor="_84713BA3_Topic" w:history="1">
              <w:r w:rsidR="00EF6E53">
                <w:rPr>
                  <w:rStyle w:val="Hyperlink"/>
                </w:rPr>
                <w:t>CanAcquireChanged</w:t>
              </w:r>
            </w:hyperlink>
          </w:p>
        </w:tc>
        <w:tc>
          <w:tcPr>
            <w:tcW w:w="0" w:type="auto"/>
          </w:tcPr>
          <w:p w:rsidR="00041042" w:rsidRDefault="00EF6E53">
            <w:r>
              <w:t xml:space="preserve">Occurs when the value of </w:t>
            </w:r>
            <w:hyperlink w:anchor="_67FD3688_Topic" w:history="1">
              <w:r>
                <w:rPr>
                  <w:rStyle w:val="Hyperlink"/>
                </w:rPr>
                <w:t>CanAcquire</w:t>
              </w:r>
            </w:hyperlink>
            <w:r>
              <w:t xml:space="preserve"> changes. (Inherited from </w:t>
            </w:r>
            <w:hyperlink w:anchor="_6EE2D167_Topic" w:history="1">
              <w:r>
                <w:rPr>
                  <w:rStyle w:val="Hyperlink"/>
                </w:rPr>
                <w:t>PoolBase(TSource, TInstance, TSettings)</w:t>
              </w:r>
            </w:hyperlink>
            <w:r>
              <w:t>.)</w:t>
            </w:r>
          </w:p>
        </w:tc>
      </w:tr>
      <w:tr w:rsidR="00041042">
        <w:tc>
          <w:tcPr>
            <w:tcW w:w="0" w:type="auto"/>
          </w:tcPr>
          <w:p w:rsidR="00041042" w:rsidRDefault="00EF6E53">
            <w:r>
              <w:rPr>
                <w:noProof/>
              </w:rPr>
              <w:drawing>
                <wp:inline distT="0" distB="0" distL="0" distR="0">
                  <wp:extent cx="95249" cy="114300"/>
                  <wp:effectExtent l="0" t="0" r="0" b="0"/>
                  <wp:docPr id="864"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84">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041042" w:rsidRDefault="00DD4813">
            <w:hyperlink w:anchor="_3CE5F1C6_Topic" w:history="1">
              <w:r w:rsidR="00EF6E53">
                <w:rPr>
                  <w:rStyle w:val="Hyperlink"/>
                </w:rPr>
                <w:t>CountChanged</w:t>
              </w:r>
            </w:hyperlink>
          </w:p>
        </w:tc>
        <w:tc>
          <w:tcPr>
            <w:tcW w:w="0" w:type="auto"/>
          </w:tcPr>
          <w:p w:rsidR="00041042" w:rsidRDefault="00EF6E53">
            <w:r>
              <w:t xml:space="preserve">Occurs when </w:t>
            </w:r>
            <w:hyperlink w:anchor="_571844F7_Topic" w:history="1">
              <w:r>
                <w:rPr>
                  <w:rStyle w:val="Hyperlink"/>
                </w:rPr>
                <w:t>Count</w:t>
              </w:r>
            </w:hyperlink>
            <w:r>
              <w:t xml:space="preserve"> changes. (Inherited from </w:t>
            </w:r>
            <w:hyperlink w:anchor="_6EE2D167_Topic" w:history="1">
              <w:r>
                <w:rPr>
                  <w:rStyle w:val="Hyperlink"/>
                </w:rPr>
                <w:t>PoolBase(TSource, TInstance, TSettings)</w:t>
              </w:r>
            </w:hyperlink>
            <w:r>
              <w:t>.)</w:t>
            </w:r>
          </w:p>
        </w:tc>
      </w:tr>
      <w:tr w:rsidR="00041042">
        <w:tc>
          <w:tcPr>
            <w:tcW w:w="0" w:type="auto"/>
          </w:tcPr>
          <w:p w:rsidR="00041042" w:rsidRDefault="00EF6E53">
            <w:r>
              <w:rPr>
                <w:noProof/>
              </w:rPr>
              <w:drawing>
                <wp:inline distT="0" distB="0" distL="0" distR="0">
                  <wp:extent cx="95249" cy="114300"/>
                  <wp:effectExtent l="0" t="0" r="0" b="0"/>
                  <wp:docPr id="865"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84">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041042" w:rsidRDefault="00DD4813">
            <w:hyperlink w:anchor="_9164E03A_Topic" w:history="1">
              <w:r w:rsidR="00EF6E53">
                <w:rPr>
                  <w:rStyle w:val="Hyperlink"/>
                </w:rPr>
                <w:t>Destroyed</w:t>
              </w:r>
            </w:hyperlink>
          </w:p>
        </w:tc>
        <w:tc>
          <w:tcPr>
            <w:tcW w:w="0" w:type="auto"/>
          </w:tcPr>
          <w:p w:rsidR="00041042" w:rsidRDefault="00EF6E53">
            <w:r>
              <w:t xml:space="preserve">Occurs when the pool is destroyed. (Inherited from </w:t>
            </w:r>
            <w:hyperlink w:anchor="_6EE2D167_Topic" w:history="1">
              <w:r>
                <w:rPr>
                  <w:rStyle w:val="Hyperlink"/>
                </w:rPr>
                <w:t>PoolBase(TSource, TInstance, TSettings)</w:t>
              </w:r>
            </w:hyperlink>
            <w:r>
              <w:t>.)</w:t>
            </w:r>
          </w:p>
        </w:tc>
      </w:tr>
      <w:tr w:rsidR="00041042">
        <w:tc>
          <w:tcPr>
            <w:tcW w:w="0" w:type="auto"/>
          </w:tcPr>
          <w:p w:rsidR="00041042" w:rsidRDefault="00EF6E53">
            <w:r>
              <w:rPr>
                <w:noProof/>
              </w:rPr>
              <w:drawing>
                <wp:inline distT="0" distB="0" distL="0" distR="0">
                  <wp:extent cx="95249" cy="114300"/>
                  <wp:effectExtent l="0" t="0" r="0" b="0"/>
                  <wp:docPr id="866"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84">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041042" w:rsidRDefault="00DD4813">
            <w:hyperlink w:anchor="_2328F40_Topic" w:history="1">
              <w:r w:rsidR="00EF6E53">
                <w:rPr>
                  <w:rStyle w:val="Hyperlink"/>
                </w:rPr>
                <w:t>Initialised</w:t>
              </w:r>
            </w:hyperlink>
          </w:p>
        </w:tc>
        <w:tc>
          <w:tcPr>
            <w:tcW w:w="0" w:type="auto"/>
          </w:tcPr>
          <w:p w:rsidR="00041042" w:rsidRDefault="00EF6E53">
            <w:r>
              <w:t xml:space="preserve">Occurs when the pool is initialised. (Inherited from </w:t>
            </w:r>
            <w:hyperlink w:anchor="_6EE2D167_Topic" w:history="1">
              <w:r>
                <w:rPr>
                  <w:rStyle w:val="Hyperlink"/>
                </w:rPr>
                <w:t>PoolBase(TSource, TInstance, TSettings)</w:t>
              </w:r>
            </w:hyperlink>
            <w:r>
              <w:t>.)</w:t>
            </w:r>
          </w:p>
        </w:tc>
      </w:tr>
      <w:tr w:rsidR="00041042">
        <w:tc>
          <w:tcPr>
            <w:tcW w:w="0" w:type="auto"/>
          </w:tcPr>
          <w:p w:rsidR="00041042" w:rsidRDefault="00EF6E53">
            <w:r>
              <w:rPr>
                <w:noProof/>
              </w:rPr>
              <w:drawing>
                <wp:inline distT="0" distB="0" distL="0" distR="0">
                  <wp:extent cx="95249" cy="114300"/>
                  <wp:effectExtent l="0" t="0" r="0" b="0"/>
                  <wp:docPr id="867"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84">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041042" w:rsidRDefault="00DD4813">
            <w:hyperlink w:anchor="_F31323F4_Topic" w:history="1">
              <w:r w:rsidR="00EF6E53">
                <w:rPr>
                  <w:rStyle w:val="Hyperlink"/>
                </w:rPr>
                <w:t>ObjectAcquired</w:t>
              </w:r>
            </w:hyperlink>
          </w:p>
        </w:tc>
        <w:tc>
          <w:tcPr>
            <w:tcW w:w="0" w:type="auto"/>
          </w:tcPr>
          <w:p w:rsidR="00041042" w:rsidRDefault="00EF6E53">
            <w:r>
              <w:t xml:space="preserve">Occurs when an instance of the source object is acquired from the pool. (Inherited from </w:t>
            </w:r>
            <w:hyperlink w:anchor="_6EE2D167_Topic" w:history="1">
              <w:r>
                <w:rPr>
                  <w:rStyle w:val="Hyperlink"/>
                </w:rPr>
                <w:t>PoolBase(TSource, TInstance, TSettings)</w:t>
              </w:r>
            </w:hyperlink>
            <w:r>
              <w:t>.)</w:t>
            </w:r>
          </w:p>
        </w:tc>
      </w:tr>
      <w:tr w:rsidR="00041042">
        <w:tc>
          <w:tcPr>
            <w:tcW w:w="0" w:type="auto"/>
          </w:tcPr>
          <w:p w:rsidR="00041042" w:rsidRDefault="00EF6E53">
            <w:r>
              <w:rPr>
                <w:noProof/>
              </w:rPr>
              <w:drawing>
                <wp:inline distT="0" distB="0" distL="0" distR="0">
                  <wp:extent cx="95249" cy="114300"/>
                  <wp:effectExtent l="0" t="0" r="0" b="0"/>
                  <wp:docPr id="868"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84">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041042" w:rsidRDefault="00DD4813">
            <w:hyperlink w:anchor="_BC86DC8B_Topic" w:history="1">
              <w:r w:rsidR="00EF6E53">
                <w:rPr>
                  <w:rStyle w:val="Hyperlink"/>
                </w:rPr>
                <w:t>ObjectDestroyed</w:t>
              </w:r>
            </w:hyperlink>
          </w:p>
        </w:tc>
        <w:tc>
          <w:tcPr>
            <w:tcW w:w="0" w:type="auto"/>
          </w:tcPr>
          <w:p w:rsidR="00041042" w:rsidRDefault="00EF6E53">
            <w:r>
              <w:t xml:space="preserve">Occurs when an instance of the source object is destroyed. (Inherited from </w:t>
            </w:r>
            <w:hyperlink w:anchor="_6EE2D167_Topic" w:history="1">
              <w:r>
                <w:rPr>
                  <w:rStyle w:val="Hyperlink"/>
                </w:rPr>
                <w:t>PoolBase(TSource, TInstance, TSettings)</w:t>
              </w:r>
            </w:hyperlink>
            <w:r>
              <w:t>.)</w:t>
            </w:r>
          </w:p>
        </w:tc>
      </w:tr>
      <w:tr w:rsidR="00041042">
        <w:tc>
          <w:tcPr>
            <w:tcW w:w="0" w:type="auto"/>
          </w:tcPr>
          <w:p w:rsidR="00041042" w:rsidRDefault="00EF6E53">
            <w:r>
              <w:rPr>
                <w:noProof/>
              </w:rPr>
              <w:drawing>
                <wp:inline distT="0" distB="0" distL="0" distR="0">
                  <wp:extent cx="95249" cy="114300"/>
                  <wp:effectExtent l="0" t="0" r="0" b="0"/>
                  <wp:docPr id="869"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84">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041042" w:rsidRDefault="00DD4813">
            <w:hyperlink w:anchor="_DB0809C8_Topic" w:history="1">
              <w:r w:rsidR="00EF6E53">
                <w:rPr>
                  <w:rStyle w:val="Hyperlink"/>
                </w:rPr>
                <w:t>ObjectInstantiated</w:t>
              </w:r>
            </w:hyperlink>
          </w:p>
        </w:tc>
        <w:tc>
          <w:tcPr>
            <w:tcW w:w="0" w:type="auto"/>
          </w:tcPr>
          <w:p w:rsidR="00041042" w:rsidRDefault="00EF6E53">
            <w:r>
              <w:t xml:space="preserve">Occurs when a new instance of the source object is instantiated. (Inherited from </w:t>
            </w:r>
            <w:hyperlink w:anchor="_6EE2D167_Topic" w:history="1">
              <w:r>
                <w:rPr>
                  <w:rStyle w:val="Hyperlink"/>
                </w:rPr>
                <w:t>PoolBase(TSource, TInstance, TSettings)</w:t>
              </w:r>
            </w:hyperlink>
            <w:r>
              <w:t>.)</w:t>
            </w:r>
          </w:p>
        </w:tc>
      </w:tr>
      <w:tr w:rsidR="00041042">
        <w:tc>
          <w:tcPr>
            <w:tcW w:w="0" w:type="auto"/>
          </w:tcPr>
          <w:p w:rsidR="00041042" w:rsidRDefault="00EF6E53">
            <w:r>
              <w:rPr>
                <w:noProof/>
              </w:rPr>
              <w:drawing>
                <wp:inline distT="0" distB="0" distL="0" distR="0">
                  <wp:extent cx="95249" cy="114300"/>
                  <wp:effectExtent l="0" t="0" r="0" b="0"/>
                  <wp:docPr id="870"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84">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041042" w:rsidRDefault="00DD4813">
            <w:hyperlink w:anchor="_FD251CD5_Topic" w:history="1">
              <w:r w:rsidR="00EF6E53">
                <w:rPr>
                  <w:rStyle w:val="Hyperlink"/>
                </w:rPr>
                <w:t>ObjectReleased</w:t>
              </w:r>
            </w:hyperlink>
          </w:p>
        </w:tc>
        <w:tc>
          <w:tcPr>
            <w:tcW w:w="0" w:type="auto"/>
          </w:tcPr>
          <w:p w:rsidR="00041042" w:rsidRDefault="00EF6E53">
            <w:r>
              <w:t xml:space="preserve">Occurs when an instance of the source object is released back to the pool. (Inherited from </w:t>
            </w:r>
            <w:hyperlink w:anchor="_6EE2D167_Topic" w:history="1">
              <w:r>
                <w:rPr>
                  <w:rStyle w:val="Hyperlink"/>
                </w:rPr>
                <w:t>PoolBase(TSource, TInstance, TSettings)</w:t>
              </w:r>
            </w:hyperlink>
            <w:r>
              <w:t>.)</w:t>
            </w:r>
          </w:p>
        </w:tc>
      </w:tr>
    </w:tbl>
    <w:p w:rsidR="00041042" w:rsidRDefault="00041042">
      <w:pPr>
        <w:spacing w:after="0"/>
      </w:pPr>
    </w:p>
    <w:p w:rsidR="00041042" w:rsidRDefault="00EF6E53">
      <w:pPr>
        <w:pStyle w:val="Heading2"/>
      </w:pPr>
      <w:r>
        <w:t>Fields</w:t>
      </w:r>
    </w:p>
    <w:tbl>
      <w:tblPr>
        <w:tblStyle w:val="GeneralTable"/>
        <w:tblW w:w="5000" w:type="pct"/>
        <w:tblLook w:val="07E0" w:firstRow="1" w:lastRow="1" w:firstColumn="1" w:lastColumn="1" w:noHBand="1" w:noVBand="1"/>
      </w:tblPr>
      <w:tblGrid>
        <w:gridCol w:w="328"/>
        <w:gridCol w:w="2276"/>
        <w:gridCol w:w="6746"/>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041042">
            <w:pPr>
              <w:keepNext/>
            </w:pPr>
          </w:p>
        </w:tc>
        <w:tc>
          <w:tcPr>
            <w:tcW w:w="0" w:type="auto"/>
          </w:tcPr>
          <w:p w:rsidR="00041042" w:rsidRDefault="00EF6E53">
            <w:pPr>
              <w:keepNext/>
            </w:pPr>
            <w:r>
              <w:t>Name</w:t>
            </w:r>
          </w:p>
        </w:tc>
        <w:tc>
          <w:tcPr>
            <w:tcW w:w="0" w:type="auto"/>
          </w:tcPr>
          <w:p w:rsidR="00041042" w:rsidRDefault="00EF6E53">
            <w:pPr>
              <w:keepNext/>
            </w:pPr>
            <w:r>
              <w:t>Description</w:t>
            </w:r>
          </w:p>
        </w:tc>
      </w:tr>
      <w:tr w:rsidR="00041042">
        <w:tc>
          <w:tcPr>
            <w:tcW w:w="0" w:type="auto"/>
          </w:tcPr>
          <w:p w:rsidR="00041042" w:rsidRDefault="00EF6E53">
            <w:r>
              <w:rPr>
                <w:noProof/>
              </w:rPr>
              <w:drawing>
                <wp:inline distT="0" distB="0" distL="0" distR="0">
                  <wp:extent cx="152400" cy="152400"/>
                  <wp:effectExtent l="0" t="0" r="0" b="0"/>
                  <wp:docPr id="871"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8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DD4813">
            <w:hyperlink w:anchor="_324864F5_Topic" w:history="1">
              <w:r w:rsidR="00EF6E53">
                <w:rPr>
                  <w:rStyle w:val="Hyperlink"/>
                </w:rPr>
                <w:t>ObjectAcquiredEvent</w:t>
              </w:r>
            </w:hyperlink>
          </w:p>
        </w:tc>
        <w:tc>
          <w:tcPr>
            <w:tcW w:w="0" w:type="auto"/>
          </w:tcPr>
          <w:p w:rsidR="00041042" w:rsidRDefault="00EF6E53">
            <w:r>
              <w:t>Occurs when an instance of the source object is acquired from the pool.</w:t>
            </w:r>
          </w:p>
        </w:tc>
      </w:tr>
      <w:tr w:rsidR="00041042">
        <w:tc>
          <w:tcPr>
            <w:tcW w:w="0" w:type="auto"/>
          </w:tcPr>
          <w:p w:rsidR="00041042" w:rsidRDefault="00EF6E53">
            <w:r>
              <w:rPr>
                <w:noProof/>
              </w:rPr>
              <w:drawing>
                <wp:inline distT="0" distB="0" distL="0" distR="0">
                  <wp:extent cx="152400" cy="152400"/>
                  <wp:effectExtent l="0" t="0" r="0" b="0"/>
                  <wp:docPr id="872"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8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DD4813">
            <w:hyperlink w:anchor="_A3ED3980_Topic" w:history="1">
              <w:r w:rsidR="00EF6E53">
                <w:rPr>
                  <w:rStyle w:val="Hyperlink"/>
                </w:rPr>
                <w:t>ObjectDestroyedEvent</w:t>
              </w:r>
            </w:hyperlink>
          </w:p>
        </w:tc>
        <w:tc>
          <w:tcPr>
            <w:tcW w:w="0" w:type="auto"/>
          </w:tcPr>
          <w:p w:rsidR="00041042" w:rsidRDefault="00EF6E53">
            <w:r>
              <w:t>Occurs when an instance of the source object is destroyed.</w:t>
            </w:r>
          </w:p>
        </w:tc>
      </w:tr>
      <w:tr w:rsidR="00041042">
        <w:tc>
          <w:tcPr>
            <w:tcW w:w="0" w:type="auto"/>
          </w:tcPr>
          <w:p w:rsidR="00041042" w:rsidRDefault="00EF6E53">
            <w:r>
              <w:rPr>
                <w:noProof/>
              </w:rPr>
              <w:drawing>
                <wp:inline distT="0" distB="0" distL="0" distR="0">
                  <wp:extent cx="152400" cy="152400"/>
                  <wp:effectExtent l="0" t="0" r="0" b="0"/>
                  <wp:docPr id="873"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8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DD4813">
            <w:hyperlink w:anchor="_60BA49F3_Topic" w:history="1">
              <w:r w:rsidR="00EF6E53">
                <w:rPr>
                  <w:rStyle w:val="Hyperlink"/>
                </w:rPr>
                <w:t>ObjectInstantiatedEvent</w:t>
              </w:r>
            </w:hyperlink>
          </w:p>
        </w:tc>
        <w:tc>
          <w:tcPr>
            <w:tcW w:w="0" w:type="auto"/>
          </w:tcPr>
          <w:p w:rsidR="00041042" w:rsidRDefault="00EF6E53">
            <w:r>
              <w:t>Occurs when a new instance of the source object is instantiated.</w:t>
            </w:r>
          </w:p>
        </w:tc>
      </w:tr>
      <w:tr w:rsidR="00041042">
        <w:tc>
          <w:tcPr>
            <w:tcW w:w="0" w:type="auto"/>
          </w:tcPr>
          <w:p w:rsidR="00041042" w:rsidRDefault="00EF6E53">
            <w:r>
              <w:rPr>
                <w:noProof/>
              </w:rPr>
              <w:drawing>
                <wp:inline distT="0" distB="0" distL="0" distR="0">
                  <wp:extent cx="152400" cy="152400"/>
                  <wp:effectExtent l="0" t="0" r="0" b="0"/>
                  <wp:docPr id="874"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8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DD4813">
            <w:hyperlink w:anchor="_5C8AD8C6_Topic" w:history="1">
              <w:r w:rsidR="00EF6E53">
                <w:rPr>
                  <w:rStyle w:val="Hyperlink"/>
                </w:rPr>
                <w:t>ObjectReleasedEvent</w:t>
              </w:r>
            </w:hyperlink>
          </w:p>
        </w:tc>
        <w:tc>
          <w:tcPr>
            <w:tcW w:w="0" w:type="auto"/>
          </w:tcPr>
          <w:p w:rsidR="00041042" w:rsidRDefault="00EF6E53">
            <w:r>
              <w:t>Occurs when an instance of the source object is released back to the pool.</w:t>
            </w:r>
          </w:p>
        </w:tc>
      </w:tr>
    </w:tbl>
    <w:p w:rsidR="00041042" w:rsidRDefault="00041042">
      <w:pPr>
        <w:spacing w:after="0"/>
      </w:pPr>
    </w:p>
    <w:p w:rsidR="00041042" w:rsidRDefault="00EF6E53">
      <w:pPr>
        <w:pStyle w:val="Heading2"/>
      </w:pPr>
      <w:r>
        <w:t>Remarks</w:t>
      </w:r>
    </w:p>
    <w:p w:rsidR="00041042" w:rsidRDefault="00EF6E53">
      <w:r>
        <w:t xml:space="preserve">By virtue of being serialisable, </w:t>
      </w:r>
      <w:r>
        <w:rPr>
          <w:b/>
        </w:rPr>
        <w:t>GameObjectPool</w:t>
      </w:r>
      <w:r>
        <w:t xml:space="preserve"> can survive an assembly reload caused by live recompilation inside of the Unity editor.</w:t>
      </w:r>
    </w:p>
    <w:p w:rsidR="00041042" w:rsidRDefault="00EF6E53">
      <w:r>
        <w:t xml:space="preserve">To use the </w:t>
      </w:r>
      <w:r>
        <w:rPr>
          <w:b/>
        </w:rPr>
        <w:t>GameObjectPool</w:t>
      </w:r>
      <w:r>
        <w:t xml:space="preserve">, add a new instance of the component to a </w:t>
      </w:r>
      <w:r>
        <w:rPr>
          <w:b/>
        </w:rPr>
        <w:t>GameObject</w:t>
      </w:r>
      <w:r>
        <w:t xml:space="preserve">, and then set the properties to appropriate values. Once all properties have been set, invoke the </w:t>
      </w:r>
      <w:hyperlink w:anchor="_434F5702_Topic" w:history="1">
        <w:r>
          <w:rPr>
            <w:rStyle w:val="Hyperlink"/>
          </w:rPr>
          <w:t>Initialise()</w:t>
        </w:r>
      </w:hyperlink>
      <w:r>
        <w:t xml:space="preserve"> method. A pool cannot be used without being initialised.</w:t>
      </w:r>
    </w:p>
    <w:p w:rsidR="00041042" w:rsidRDefault="00EF6E53">
      <w:pPr>
        <w:pStyle w:val="Heading2"/>
      </w:pPr>
      <w:r>
        <w:lastRenderedPageBreak/>
        <w:t>Examples</w:t>
      </w:r>
    </w:p>
    <w:tbl>
      <w:tblPr>
        <w:tblStyle w:val="CodeTable"/>
        <w:tblW w:w="5000" w:type="pct"/>
        <w:tblLook w:val="07E0" w:firstRow="1" w:lastRow="1" w:firstColumn="1" w:lastColumn="1" w:noHBand="1" w:noVBand="1"/>
      </w:tblPr>
      <w:tblGrid>
        <w:gridCol w:w="9350"/>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EF6E53">
            <w:pPr>
              <w:keepNext/>
            </w:pPr>
            <w:r>
              <w:t>C#</w:t>
            </w:r>
          </w:p>
        </w:tc>
      </w:tr>
      <w:tr w:rsidR="00041042">
        <w:tc>
          <w:tcPr>
            <w:tcW w:w="0" w:type="auto"/>
          </w:tcPr>
          <w:p w:rsidR="00041042" w:rsidRDefault="00EF6E53">
            <w:r>
              <w:rPr>
                <w:rStyle w:val="Comment"/>
              </w:rPr>
              <w:t>// Create the pool as a component on a game object.</w:t>
            </w:r>
            <w:r>
              <w:br/>
            </w:r>
            <w:r>
              <w:rPr>
                <w:rStyle w:val="Keyword"/>
              </w:rPr>
              <w:t>var</w:t>
            </w:r>
            <w:r>
              <w:t xml:space="preserve"> pool = gameObject.AddComponent&lt;GameObjectPool&gt;();</w:t>
            </w:r>
            <w:r>
              <w:br/>
            </w:r>
            <w:r>
              <w:br/>
            </w:r>
            <w:r>
              <w:rPr>
                <w:rStyle w:val="Comment"/>
              </w:rPr>
              <w:t>// Set up the pool's properties.</w:t>
            </w:r>
            <w:r>
              <w:br/>
              <w:t>pool.SourceObject = prefab;</w:t>
            </w:r>
            <w:r>
              <w:br/>
              <w:t xml:space="preserve">pool.InitialSize = </w:t>
            </w:r>
            <w:r>
              <w:rPr>
                <w:rStyle w:val="Number"/>
              </w:rPr>
              <w:t>50</w:t>
            </w:r>
            <w:r>
              <w:t>;</w:t>
            </w:r>
            <w:r>
              <w:br/>
              <w:t xml:space="preserve">pool.MaximumSize = </w:t>
            </w:r>
            <w:r>
              <w:rPr>
                <w:rStyle w:val="Number"/>
              </w:rPr>
              <w:t>200</w:t>
            </w:r>
            <w:r>
              <w:t>;</w:t>
            </w:r>
            <w:r>
              <w:br/>
              <w:t xml:space="preserve">pool.InstantiateWhenEmpty = </w:t>
            </w:r>
            <w:r>
              <w:rPr>
                <w:rStyle w:val="Keyword"/>
              </w:rPr>
              <w:t>true</w:t>
            </w:r>
            <w:r>
              <w:t>;</w:t>
            </w:r>
            <w:r>
              <w:br/>
              <w:t>pool.NotificationMode = NotificationMode.Interface;</w:t>
            </w:r>
            <w:r>
              <w:br/>
              <w:t>pool.LogMessages = LogLevel.Warning;</w:t>
            </w:r>
            <w:r>
              <w:br/>
            </w:r>
            <w:r>
              <w:br/>
            </w:r>
            <w:r>
              <w:rPr>
                <w:rStyle w:val="Comment"/>
              </w:rPr>
              <w:t>// Initialise the pool. It will contain 50 objects.</w:t>
            </w:r>
            <w:r>
              <w:br/>
              <w:t>pool.Initialise();</w:t>
            </w:r>
            <w:r>
              <w:br/>
            </w:r>
            <w:r>
              <w:br/>
            </w:r>
            <w:r>
              <w:rPr>
                <w:rStyle w:val="Comment"/>
              </w:rPr>
              <w:t>// Acquire one of the 50 objects from the pool. The Acquire method can be used safely if InstantiateWhenEmpty is true, or if a check is made to CanAcquire beforehand.</w:t>
            </w:r>
            <w:r>
              <w:br/>
              <w:t>GameObject instance = pool.Acquire();</w:t>
            </w:r>
            <w:r>
              <w:br/>
            </w:r>
            <w:r>
              <w:br/>
            </w:r>
            <w:r>
              <w:rPr>
                <w:rStyle w:val="Comment"/>
              </w:rPr>
              <w:t>// Acquire one of the 49 remaining objects from the pool. TryAcquire can be used safely even when InstantiateWhenEmpty is false.</w:t>
            </w:r>
            <w:r>
              <w:br/>
              <w:t>GameObject secondInstance;</w:t>
            </w:r>
            <w:r>
              <w:br/>
            </w:r>
            <w:r>
              <w:rPr>
                <w:rStyle w:val="Keyword"/>
              </w:rPr>
              <w:t>if</w:t>
            </w:r>
            <w:r>
              <w:t xml:space="preserve"> (pool.TryAcquire(</w:t>
            </w:r>
            <w:r>
              <w:rPr>
                <w:rStyle w:val="Keyword"/>
              </w:rPr>
              <w:t>out</w:t>
            </w:r>
            <w:r>
              <w:t xml:space="preserve"> secondInstance)) {</w:t>
            </w:r>
            <w:r>
              <w:br/>
              <w:t xml:space="preserve">    </w:t>
            </w:r>
            <w:r>
              <w:rPr>
                <w:rStyle w:val="Comment"/>
              </w:rPr>
              <w:t>// Release the object back to the pool. It now contains 49 objects again.</w:t>
            </w:r>
            <w:r>
              <w:br/>
              <w:t xml:space="preserve">    pool.Release(secondInstance);</w:t>
            </w:r>
            <w:r>
              <w:br/>
              <w:t>}</w:t>
            </w:r>
            <w:r>
              <w:br/>
            </w:r>
            <w:r>
              <w:br/>
            </w:r>
            <w:r>
              <w:rPr>
                <w:rStyle w:val="Comment"/>
              </w:rPr>
              <w:t>// Release the object back to the pool. It now contains 50 objects.</w:t>
            </w:r>
            <w:r>
              <w:br/>
              <w:t>pool.Release(instance);</w:t>
            </w:r>
          </w:p>
        </w:tc>
      </w:tr>
    </w:tbl>
    <w:p w:rsidR="00041042" w:rsidRDefault="00041042">
      <w:pPr>
        <w:spacing w:after="0"/>
      </w:pPr>
    </w:p>
    <w:p w:rsidR="00041042" w:rsidRDefault="00EF6E53">
      <w:pPr>
        <w:pStyle w:val="Heading2"/>
      </w:pPr>
      <w:bookmarkStart w:id="371" w:name="_3D30AA1D_Topic_SeeAlso"/>
      <w:bookmarkEnd w:id="371"/>
      <w:r>
        <w:t>See Also</w:t>
      </w:r>
    </w:p>
    <w:p w:rsidR="00041042" w:rsidRDefault="00DD4813">
      <w:pPr>
        <w:spacing w:after="0"/>
      </w:pPr>
      <w:hyperlink w:anchor="_9F669C6B_Topic" w:history="1">
        <w:r w:rsidR="00EF6E53">
          <w:rPr>
            <w:rStyle w:val="Hyperlink"/>
          </w:rPr>
          <w:t>Umbrace.Unity.PurePool Namespace</w:t>
        </w:r>
      </w:hyperlink>
    </w:p>
    <w:p w:rsidR="00041042" w:rsidRDefault="00DD4813">
      <w:pPr>
        <w:spacing w:after="0"/>
      </w:pPr>
      <w:hyperlink w:anchor="_1682BE06_Topic" w:history="1">
        <w:r w:rsidR="00EF6E53">
          <w:rPr>
            <w:rStyle w:val="Hyperlink"/>
          </w:rPr>
          <w:t>Umbrace.Unity.PurePool.GameObjectPoolManager</w:t>
        </w:r>
      </w:hyperlink>
    </w:p>
    <w:p w:rsidR="00041042" w:rsidRDefault="00DD4813">
      <w:pPr>
        <w:spacing w:after="0"/>
      </w:pPr>
      <w:hyperlink w:anchor="_DC519CBD_Topic" w:history="1">
        <w:r w:rsidR="00EF6E53">
          <w:rPr>
            <w:rStyle w:val="Hyperlink"/>
          </w:rPr>
          <w:t>Umbrace.Unity.PurePool.SerialisableGameObjectPool</w:t>
        </w:r>
      </w:hyperlink>
    </w:p>
    <w:p w:rsidR="00041042" w:rsidRDefault="00DD4813">
      <w:pPr>
        <w:spacing w:after="0"/>
      </w:pPr>
      <w:hyperlink w:anchor="_9C442115_Topic" w:history="1">
        <w:r w:rsidR="00EF6E53">
          <w:rPr>
            <w:rStyle w:val="Hyperlink"/>
          </w:rPr>
          <w:t>Umbrace.Unity.PurePool.IGameObjectPoolSettings</w:t>
        </w:r>
      </w:hyperlink>
    </w:p>
    <w:p w:rsidR="00041042" w:rsidRDefault="00DD4813">
      <w:pPr>
        <w:spacing w:after="0"/>
      </w:pPr>
      <w:hyperlink w:anchor="_7FD35666_Topic" w:history="1">
        <w:r w:rsidR="00EF6E53">
          <w:rPr>
            <w:rStyle w:val="Hyperlink"/>
          </w:rPr>
          <w:t>Umbrace.Unity.PurePool.IObjectPool(T)</w:t>
        </w:r>
      </w:hyperlink>
    </w:p>
    <w:p w:rsidR="00041042" w:rsidRDefault="00EF6E53">
      <w:r>
        <w:br w:type="page"/>
      </w:r>
    </w:p>
    <w:p w:rsidR="00041042" w:rsidRDefault="00EF6E53">
      <w:pPr>
        <w:pStyle w:val="Heading1"/>
      </w:pPr>
      <w:bookmarkStart w:id="372" w:name="_B8C101BC_Topic"/>
      <w:bookmarkEnd w:id="372"/>
      <w:r>
        <w:lastRenderedPageBreak/>
        <w:t xml:space="preserve">GameObjectPool Constructor </w:t>
      </w:r>
    </w:p>
    <w:p w:rsidR="00041042" w:rsidRDefault="00EF6E53">
      <w:r>
        <w:t xml:space="preserve">Initializes a new instance of the </w:t>
      </w:r>
      <w:hyperlink w:anchor="_3D30AA1D_Topic" w:history="1">
        <w:r>
          <w:rPr>
            <w:rStyle w:val="Hyperlink"/>
          </w:rPr>
          <w:t>GameObjectPool</w:t>
        </w:r>
      </w:hyperlink>
      <w:r>
        <w:t xml:space="preserve"> class</w:t>
      </w:r>
    </w:p>
    <w:p w:rsidR="00041042" w:rsidRDefault="00EF6E53">
      <w:r>
        <w:rPr>
          <w:b/>
        </w:rPr>
        <w:t>Namespace:</w:t>
      </w:r>
      <w:r>
        <w:t> </w:t>
      </w:r>
      <w:hyperlink w:anchor="_9F669C6B_Topic" w:history="1">
        <w:r>
          <w:rPr>
            <w:rStyle w:val="Hyperlink"/>
          </w:rPr>
          <w:t>Umbrace.Unity.PurePool</w:t>
        </w:r>
      </w:hyperlink>
      <w:r>
        <w:br/>
      </w:r>
      <w:r>
        <w:rPr>
          <w:b/>
        </w:rPr>
        <w:t>Assembly:</w:t>
      </w:r>
      <w:r>
        <w:t> Umbrace.Unity.PurePool (in Umbrace.Unity.PurePool.dll) Version: 0.0.0.0 (1.0.0.0)</w:t>
      </w:r>
    </w:p>
    <w:p w:rsidR="00041042" w:rsidRDefault="00EF6E53">
      <w:pPr>
        <w:pStyle w:val="Heading2"/>
      </w:pPr>
      <w:r>
        <w:t>Syntax</w:t>
      </w:r>
    </w:p>
    <w:tbl>
      <w:tblPr>
        <w:tblStyle w:val="CodeTable"/>
        <w:tblW w:w="5000" w:type="pct"/>
        <w:tblLook w:val="07E0" w:firstRow="1" w:lastRow="1" w:firstColumn="1" w:lastColumn="1" w:noHBand="1" w:noVBand="1"/>
      </w:tblPr>
      <w:tblGrid>
        <w:gridCol w:w="9350"/>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EF6E53">
            <w:pPr>
              <w:keepNext/>
            </w:pPr>
            <w:r>
              <w:t>C#</w:t>
            </w:r>
          </w:p>
        </w:tc>
      </w:tr>
      <w:tr w:rsidR="00041042">
        <w:tc>
          <w:tcPr>
            <w:tcW w:w="0" w:type="auto"/>
          </w:tcPr>
          <w:p w:rsidR="00041042" w:rsidRDefault="00EF6E53">
            <w:r>
              <w:rPr>
                <w:rStyle w:val="Keyword"/>
              </w:rPr>
              <w:t>public</w:t>
            </w:r>
            <w:r>
              <w:t xml:space="preserve"> </w:t>
            </w:r>
            <w:r>
              <w:rPr>
                <w:rStyle w:val="Identifier"/>
              </w:rPr>
              <w:t>GameObjectPool</w:t>
            </w:r>
            <w:r>
              <w:t>()</w:t>
            </w:r>
          </w:p>
        </w:tc>
      </w:tr>
    </w:tbl>
    <w:p w:rsidR="00041042" w:rsidRDefault="00041042">
      <w:pPr>
        <w:spacing w:after="0"/>
      </w:pPr>
    </w:p>
    <w:p w:rsidR="00041042" w:rsidRDefault="00EF6E53">
      <w:pPr>
        <w:pStyle w:val="Heading2"/>
      </w:pPr>
      <w:bookmarkStart w:id="373" w:name="_B8C101BC_Topic_SeeAlso"/>
      <w:bookmarkEnd w:id="373"/>
      <w:r>
        <w:t>See Also</w:t>
      </w:r>
    </w:p>
    <w:p w:rsidR="00041042" w:rsidRDefault="00DD4813">
      <w:pPr>
        <w:spacing w:after="0"/>
      </w:pPr>
      <w:hyperlink w:anchor="_3D30AA1D_Topic" w:history="1">
        <w:r w:rsidR="00EF6E53">
          <w:rPr>
            <w:rStyle w:val="Hyperlink"/>
          </w:rPr>
          <w:t>GameObjectPool Class</w:t>
        </w:r>
      </w:hyperlink>
    </w:p>
    <w:p w:rsidR="00041042" w:rsidRDefault="00DD4813">
      <w:pPr>
        <w:spacing w:after="0"/>
      </w:pPr>
      <w:hyperlink w:anchor="_9F669C6B_Topic" w:history="1">
        <w:r w:rsidR="00EF6E53">
          <w:rPr>
            <w:rStyle w:val="Hyperlink"/>
          </w:rPr>
          <w:t>Umbrace.Unity.PurePool Namespace</w:t>
        </w:r>
      </w:hyperlink>
    </w:p>
    <w:p w:rsidR="00041042" w:rsidRDefault="00EF6E53">
      <w:r>
        <w:br w:type="page"/>
      </w:r>
    </w:p>
    <w:p w:rsidR="00041042" w:rsidRDefault="00EF6E53">
      <w:pPr>
        <w:pStyle w:val="Heading1"/>
      </w:pPr>
      <w:bookmarkStart w:id="374" w:name="_F17C26EF_Topic"/>
      <w:bookmarkEnd w:id="374"/>
      <w:r>
        <w:lastRenderedPageBreak/>
        <w:t>GameObjectPool.GameObjectPool Properties</w:t>
      </w:r>
    </w:p>
    <w:p w:rsidR="00041042" w:rsidRDefault="00EF6E53">
      <w:r>
        <w:t xml:space="preserve">The </w:t>
      </w:r>
      <w:hyperlink w:anchor="_3D30AA1D_Topic" w:history="1">
        <w:r>
          <w:rPr>
            <w:rStyle w:val="Hyperlink"/>
          </w:rPr>
          <w:t>GameObjectPool</w:t>
        </w:r>
      </w:hyperlink>
      <w:r>
        <w:t xml:space="preserve"> type exposes the following members.</w:t>
      </w:r>
    </w:p>
    <w:p w:rsidR="00041042" w:rsidRDefault="00EF6E53">
      <w:pPr>
        <w:pStyle w:val="Heading2"/>
      </w:pPr>
      <w:r>
        <w:t>Properties</w:t>
      </w:r>
    </w:p>
    <w:tbl>
      <w:tblPr>
        <w:tblStyle w:val="GeneralTable"/>
        <w:tblW w:w="5000" w:type="pct"/>
        <w:tblLook w:val="07E0" w:firstRow="1" w:lastRow="1" w:firstColumn="1" w:lastColumn="1" w:noHBand="1" w:noVBand="1"/>
      </w:tblPr>
      <w:tblGrid>
        <w:gridCol w:w="326"/>
        <w:gridCol w:w="2209"/>
        <w:gridCol w:w="6815"/>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041042">
            <w:pPr>
              <w:keepNext/>
            </w:pPr>
          </w:p>
        </w:tc>
        <w:tc>
          <w:tcPr>
            <w:tcW w:w="0" w:type="auto"/>
          </w:tcPr>
          <w:p w:rsidR="00041042" w:rsidRDefault="00EF6E53">
            <w:pPr>
              <w:keepNext/>
            </w:pPr>
            <w:r>
              <w:t>Name</w:t>
            </w:r>
          </w:p>
        </w:tc>
        <w:tc>
          <w:tcPr>
            <w:tcW w:w="0" w:type="auto"/>
          </w:tcPr>
          <w:p w:rsidR="00041042" w:rsidRDefault="00EF6E53">
            <w:pPr>
              <w:keepNext/>
            </w:pPr>
            <w:r>
              <w:t>Description</w:t>
            </w:r>
          </w:p>
        </w:tc>
      </w:tr>
      <w:tr w:rsidR="00041042">
        <w:tc>
          <w:tcPr>
            <w:tcW w:w="0" w:type="auto"/>
          </w:tcPr>
          <w:p w:rsidR="00041042" w:rsidRDefault="00EF6E53">
            <w:r>
              <w:rPr>
                <w:noProof/>
              </w:rPr>
              <w:drawing>
                <wp:inline distT="0" distB="0" distL="0" distR="0">
                  <wp:extent cx="152400" cy="152400"/>
                  <wp:effectExtent l="0" t="0" r="0" b="0"/>
                  <wp:docPr id="875"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6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DD4813">
            <w:hyperlink w:anchor="_67FD3688_Topic" w:history="1">
              <w:r w:rsidR="00EF6E53">
                <w:rPr>
                  <w:rStyle w:val="Hyperlink"/>
                </w:rPr>
                <w:t>CanAcquire</w:t>
              </w:r>
            </w:hyperlink>
          </w:p>
        </w:tc>
        <w:tc>
          <w:tcPr>
            <w:tcW w:w="0" w:type="auto"/>
          </w:tcPr>
          <w:p w:rsidR="00041042" w:rsidRDefault="00EF6E53">
            <w:r>
              <w:t>Gets a value indicating whether an instance can be acquired from the pool.</w:t>
            </w:r>
          </w:p>
          <w:p w:rsidR="00041042" w:rsidRDefault="00EF6E53">
            <w:r>
              <w:t xml:space="preserve">An instance can be acquired when the pool contains at least one instance, or when </w:t>
            </w:r>
            <w:hyperlink w:anchor="_690FFA0F_Topic" w:history="1">
              <w:r>
                <w:rPr>
                  <w:rStyle w:val="Hyperlink"/>
                </w:rPr>
                <w:t>InstantiateWhenEmpty</w:t>
              </w:r>
            </w:hyperlink>
            <w:r>
              <w:t xml:space="preserve"> is </w:t>
            </w:r>
            <w:r>
              <w:rPr>
                <w:rStyle w:val="CodeInline"/>
              </w:rPr>
              <w:t>true</w:t>
            </w:r>
            <w:r>
              <w:t xml:space="preserve"> (</w:t>
            </w:r>
            <w:r>
              <w:rPr>
                <w:rStyle w:val="CodeInline"/>
              </w:rPr>
              <w:t>True</w:t>
            </w:r>
            <w:r>
              <w:t xml:space="preserve"> in Visual Basic).</w:t>
            </w:r>
          </w:p>
          <w:p w:rsidR="00041042" w:rsidRDefault="00EF6E53">
            <w:r>
              <w:t xml:space="preserve"> (Inherited from </w:t>
            </w:r>
            <w:hyperlink w:anchor="_6EE2D167_Topic" w:history="1">
              <w:r>
                <w:rPr>
                  <w:rStyle w:val="Hyperlink"/>
                </w:rPr>
                <w:t>PoolBase(TSource, TInstance, TSettings)</w:t>
              </w:r>
            </w:hyperlink>
            <w:r>
              <w:t>.)</w:t>
            </w:r>
          </w:p>
        </w:tc>
      </w:tr>
      <w:tr w:rsidR="00041042">
        <w:tc>
          <w:tcPr>
            <w:tcW w:w="0" w:type="auto"/>
          </w:tcPr>
          <w:p w:rsidR="00041042" w:rsidRDefault="00EF6E53">
            <w:r>
              <w:rPr>
                <w:noProof/>
              </w:rPr>
              <w:drawing>
                <wp:inline distT="0" distB="0" distL="0" distR="0">
                  <wp:extent cx="152400" cy="152400"/>
                  <wp:effectExtent l="0" t="0" r="0" b="0"/>
                  <wp:docPr id="876"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6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DD4813">
            <w:hyperlink w:anchor="_571844F7_Topic" w:history="1">
              <w:r w:rsidR="00EF6E53">
                <w:rPr>
                  <w:rStyle w:val="Hyperlink"/>
                </w:rPr>
                <w:t>Count</w:t>
              </w:r>
            </w:hyperlink>
          </w:p>
        </w:tc>
        <w:tc>
          <w:tcPr>
            <w:tcW w:w="0" w:type="auto"/>
          </w:tcPr>
          <w:p w:rsidR="00041042" w:rsidRDefault="00EF6E53">
            <w:r>
              <w:t xml:space="preserve">Gets the number of objects currently contained by the pool. (Inherited from </w:t>
            </w:r>
            <w:hyperlink w:anchor="_6EE2D167_Topic" w:history="1">
              <w:r>
                <w:rPr>
                  <w:rStyle w:val="Hyperlink"/>
                </w:rPr>
                <w:t>PoolBase(TSource, TInstance, TSettings)</w:t>
              </w:r>
            </w:hyperlink>
            <w:r>
              <w:t>.)</w:t>
            </w:r>
          </w:p>
        </w:tc>
      </w:tr>
      <w:tr w:rsidR="00041042">
        <w:tc>
          <w:tcPr>
            <w:tcW w:w="0" w:type="auto"/>
          </w:tcPr>
          <w:p w:rsidR="00041042" w:rsidRDefault="00EF6E53">
            <w:r>
              <w:rPr>
                <w:noProof/>
              </w:rPr>
              <w:drawing>
                <wp:inline distT="0" distB="0" distL="0" distR="0">
                  <wp:extent cx="152400" cy="152400"/>
                  <wp:effectExtent l="0" t="0" r="0" b="0"/>
                  <wp:docPr id="877"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6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DD4813">
            <w:hyperlink w:anchor="_87F9D771_Topic" w:history="1">
              <w:r w:rsidR="00EF6E53">
                <w:rPr>
                  <w:rStyle w:val="Hyperlink"/>
                </w:rPr>
                <w:t>Definition</w:t>
              </w:r>
            </w:hyperlink>
          </w:p>
        </w:tc>
        <w:tc>
          <w:tcPr>
            <w:tcW w:w="0" w:type="auto"/>
          </w:tcPr>
          <w:p w:rsidR="00041042" w:rsidRDefault="00EF6E53">
            <w:r>
              <w:t xml:space="preserve">Gets the settings that were used to initialise this pool. (Inherited from </w:t>
            </w:r>
            <w:hyperlink w:anchor="_6EE2D167_Topic" w:history="1">
              <w:r>
                <w:rPr>
                  <w:rStyle w:val="Hyperlink"/>
                </w:rPr>
                <w:t>PoolBase(TSource, TInstance, TSettings)</w:t>
              </w:r>
            </w:hyperlink>
            <w:r>
              <w:t>.)</w:t>
            </w:r>
          </w:p>
        </w:tc>
      </w:tr>
      <w:tr w:rsidR="00041042">
        <w:tc>
          <w:tcPr>
            <w:tcW w:w="0" w:type="auto"/>
          </w:tcPr>
          <w:p w:rsidR="00041042" w:rsidRDefault="00EF6E53">
            <w:r>
              <w:rPr>
                <w:noProof/>
              </w:rPr>
              <w:drawing>
                <wp:inline distT="0" distB="0" distL="0" distR="0">
                  <wp:extent cx="152400" cy="152400"/>
                  <wp:effectExtent l="0" t="0" r="0" b="0"/>
                  <wp:docPr id="878"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6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DD4813">
            <w:hyperlink w:anchor="_177A1DC4_Topic" w:history="1">
              <w:r w:rsidR="00EF6E53">
                <w:rPr>
                  <w:rStyle w:val="Hyperlink"/>
                </w:rPr>
                <w:t>DontDestroyOnLoad</w:t>
              </w:r>
            </w:hyperlink>
          </w:p>
        </w:tc>
        <w:tc>
          <w:tcPr>
            <w:tcW w:w="0" w:type="auto"/>
          </w:tcPr>
          <w:p w:rsidR="00041042" w:rsidRDefault="00EF6E53">
            <w:r>
              <w:t xml:space="preserve">Gets or sets a value indicating whether the pool should persist between scene changes. (Inherited from </w:t>
            </w:r>
            <w:hyperlink w:anchor="_6EE2D167_Topic" w:history="1">
              <w:r>
                <w:rPr>
                  <w:rStyle w:val="Hyperlink"/>
                </w:rPr>
                <w:t>PoolBase(TSource, TInstance, TSettings)</w:t>
              </w:r>
            </w:hyperlink>
            <w:r>
              <w:t>.)</w:t>
            </w:r>
          </w:p>
        </w:tc>
      </w:tr>
      <w:tr w:rsidR="00041042">
        <w:tc>
          <w:tcPr>
            <w:tcW w:w="0" w:type="auto"/>
          </w:tcPr>
          <w:p w:rsidR="00041042" w:rsidRDefault="00EF6E53">
            <w:r>
              <w:rPr>
                <w:noProof/>
              </w:rPr>
              <w:drawing>
                <wp:inline distT="0" distB="0" distL="0" distR="0">
                  <wp:extent cx="152400" cy="152400"/>
                  <wp:effectExtent l="0" t="0" r="0" b="0"/>
                  <wp:docPr id="879"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6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DD4813">
            <w:hyperlink w:anchor="_3828C701_Topic" w:history="1">
              <w:r w:rsidR="00EF6E53">
                <w:rPr>
                  <w:rStyle w:val="Hyperlink"/>
                </w:rPr>
                <w:t>Enabled</w:t>
              </w:r>
            </w:hyperlink>
          </w:p>
        </w:tc>
        <w:tc>
          <w:tcPr>
            <w:tcW w:w="0" w:type="auto"/>
          </w:tcPr>
          <w:p w:rsidR="00041042" w:rsidRDefault="00EF6E53">
            <w:r>
              <w:t xml:space="preserve">Gets or sets a value indicating whether pooling is enabled. (Inherited from </w:t>
            </w:r>
            <w:hyperlink w:anchor="_6EE2D167_Topic" w:history="1">
              <w:r>
                <w:rPr>
                  <w:rStyle w:val="Hyperlink"/>
                </w:rPr>
                <w:t>PoolBase(TSource, TInstance, TSettings)</w:t>
              </w:r>
            </w:hyperlink>
            <w:r>
              <w:t>.)</w:t>
            </w:r>
          </w:p>
        </w:tc>
      </w:tr>
      <w:tr w:rsidR="00041042">
        <w:tc>
          <w:tcPr>
            <w:tcW w:w="0" w:type="auto"/>
          </w:tcPr>
          <w:p w:rsidR="00041042" w:rsidRDefault="00EF6E53">
            <w:r>
              <w:rPr>
                <w:noProof/>
              </w:rPr>
              <w:drawing>
                <wp:inline distT="0" distB="0" distL="0" distR="0">
                  <wp:extent cx="152400" cy="152400"/>
                  <wp:effectExtent l="0" t="0" r="0" b="0"/>
                  <wp:docPr id="880"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6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DD4813">
            <w:hyperlink w:anchor="_284265A0_Topic" w:history="1">
              <w:r w:rsidR="00EF6E53">
                <w:rPr>
                  <w:rStyle w:val="Hyperlink"/>
                </w:rPr>
                <w:t>InitialiseOnStart</w:t>
              </w:r>
            </w:hyperlink>
          </w:p>
        </w:tc>
        <w:tc>
          <w:tcPr>
            <w:tcW w:w="0" w:type="auto"/>
          </w:tcPr>
          <w:p w:rsidR="00041042" w:rsidRDefault="00EF6E53">
            <w:r>
              <w:t xml:space="preserve">Gets or sets a value indicating whether to initialise the pool in the </w:t>
            </w:r>
            <w:r>
              <w:rPr>
                <w:b/>
              </w:rPr>
              <w:t>MonoBehaviour</w:t>
            </w:r>
            <w:r>
              <w:t xml:space="preserve"> Start method. Cannot be set once the pool has been initialised. (Inherited from </w:t>
            </w:r>
            <w:hyperlink w:anchor="_6EE2D167_Topic" w:history="1">
              <w:r>
                <w:rPr>
                  <w:rStyle w:val="Hyperlink"/>
                </w:rPr>
                <w:t>PoolBase(TSource, TInstance, TSettings)</w:t>
              </w:r>
            </w:hyperlink>
            <w:r>
              <w:t>.)</w:t>
            </w:r>
          </w:p>
        </w:tc>
      </w:tr>
      <w:tr w:rsidR="00041042">
        <w:tc>
          <w:tcPr>
            <w:tcW w:w="0" w:type="auto"/>
          </w:tcPr>
          <w:p w:rsidR="00041042" w:rsidRDefault="00EF6E53">
            <w:r>
              <w:rPr>
                <w:noProof/>
              </w:rPr>
              <w:drawing>
                <wp:inline distT="0" distB="0" distL="0" distR="0">
                  <wp:extent cx="152400" cy="152400"/>
                  <wp:effectExtent l="0" t="0" r="0" b="0"/>
                  <wp:docPr id="881"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6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DD4813">
            <w:hyperlink w:anchor="_EC0C037B_Topic" w:history="1">
              <w:r w:rsidR="00EF6E53">
                <w:rPr>
                  <w:rStyle w:val="Hyperlink"/>
                </w:rPr>
                <w:t>InitialSize</w:t>
              </w:r>
            </w:hyperlink>
          </w:p>
        </w:tc>
        <w:tc>
          <w:tcPr>
            <w:tcW w:w="0" w:type="auto"/>
          </w:tcPr>
          <w:p w:rsidR="00041042" w:rsidRDefault="00EF6E53">
            <w:r>
              <w:t xml:space="preserve">Gets or sets the initial size of the pool. Cannot be set once the pool has been initialised. (Inherited from </w:t>
            </w:r>
            <w:hyperlink w:anchor="_6EE2D167_Topic" w:history="1">
              <w:r>
                <w:rPr>
                  <w:rStyle w:val="Hyperlink"/>
                </w:rPr>
                <w:t>PoolBase(TSource, TInstance, TSettings)</w:t>
              </w:r>
            </w:hyperlink>
            <w:r>
              <w:t>.)</w:t>
            </w:r>
          </w:p>
        </w:tc>
      </w:tr>
      <w:tr w:rsidR="00041042">
        <w:tc>
          <w:tcPr>
            <w:tcW w:w="0" w:type="auto"/>
          </w:tcPr>
          <w:p w:rsidR="00041042" w:rsidRDefault="00EF6E53">
            <w:r>
              <w:rPr>
                <w:noProof/>
              </w:rPr>
              <w:drawing>
                <wp:inline distT="0" distB="0" distL="0" distR="0">
                  <wp:extent cx="152400" cy="152400"/>
                  <wp:effectExtent l="0" t="0" r="0" b="0"/>
                  <wp:docPr id="882"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6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DD4813">
            <w:hyperlink w:anchor="_690FFA0F_Topic" w:history="1">
              <w:r w:rsidR="00EF6E53">
                <w:rPr>
                  <w:rStyle w:val="Hyperlink"/>
                </w:rPr>
                <w:t>InstantiateWhenEmpty</w:t>
              </w:r>
            </w:hyperlink>
          </w:p>
        </w:tc>
        <w:tc>
          <w:tcPr>
            <w:tcW w:w="0" w:type="auto"/>
          </w:tcPr>
          <w:p w:rsidR="00041042" w:rsidRDefault="00EF6E53">
            <w:r>
              <w:t xml:space="preserve">Gets or sets a value indicating whether to instantiate a new object when the pool is empty, and an attempt is made to acquire from the pool. (Inherited from </w:t>
            </w:r>
            <w:hyperlink w:anchor="_6EE2D167_Topic" w:history="1">
              <w:r>
                <w:rPr>
                  <w:rStyle w:val="Hyperlink"/>
                </w:rPr>
                <w:t>PoolBase(TSource, TInstance, TSettings)</w:t>
              </w:r>
            </w:hyperlink>
            <w:r>
              <w:t>.)</w:t>
            </w:r>
          </w:p>
        </w:tc>
      </w:tr>
      <w:tr w:rsidR="00041042">
        <w:tc>
          <w:tcPr>
            <w:tcW w:w="0" w:type="auto"/>
          </w:tcPr>
          <w:p w:rsidR="00041042" w:rsidRDefault="00EF6E53">
            <w:r>
              <w:rPr>
                <w:noProof/>
              </w:rPr>
              <w:drawing>
                <wp:inline distT="0" distB="0" distL="0" distR="0">
                  <wp:extent cx="152400" cy="152400"/>
                  <wp:effectExtent l="0" t="0" r="0" b="0"/>
                  <wp:docPr id="883"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6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DD4813">
            <w:hyperlink w:anchor="_7F2F8E47_Topic" w:history="1">
              <w:r w:rsidR="00EF6E53">
                <w:rPr>
                  <w:rStyle w:val="Hyperlink"/>
                </w:rPr>
                <w:t>IsEmpty</w:t>
              </w:r>
            </w:hyperlink>
          </w:p>
        </w:tc>
        <w:tc>
          <w:tcPr>
            <w:tcW w:w="0" w:type="auto"/>
          </w:tcPr>
          <w:p w:rsidR="00041042" w:rsidRDefault="00EF6E53">
            <w:r>
              <w:t xml:space="preserve">Gets a value indicating whether the pool is empty and contains no objects. (Inherited from </w:t>
            </w:r>
            <w:hyperlink w:anchor="_6EE2D167_Topic" w:history="1">
              <w:r>
                <w:rPr>
                  <w:rStyle w:val="Hyperlink"/>
                </w:rPr>
                <w:t>PoolBase(TSource, TInstance, TSettings)</w:t>
              </w:r>
            </w:hyperlink>
            <w:r>
              <w:t>.)</w:t>
            </w:r>
          </w:p>
        </w:tc>
      </w:tr>
      <w:tr w:rsidR="00041042">
        <w:tc>
          <w:tcPr>
            <w:tcW w:w="0" w:type="auto"/>
          </w:tcPr>
          <w:p w:rsidR="00041042" w:rsidRDefault="00EF6E53">
            <w:r>
              <w:rPr>
                <w:noProof/>
              </w:rPr>
              <w:drawing>
                <wp:inline distT="0" distB="0" distL="0" distR="0">
                  <wp:extent cx="152400" cy="152400"/>
                  <wp:effectExtent l="0" t="0" r="0" b="0"/>
                  <wp:docPr id="884"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6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DD4813">
            <w:hyperlink w:anchor="_9E881E87_Topic" w:history="1">
              <w:r w:rsidR="00EF6E53">
                <w:rPr>
                  <w:rStyle w:val="Hyperlink"/>
                </w:rPr>
                <w:t>IsInitialised</w:t>
              </w:r>
            </w:hyperlink>
          </w:p>
        </w:tc>
        <w:tc>
          <w:tcPr>
            <w:tcW w:w="0" w:type="auto"/>
          </w:tcPr>
          <w:p w:rsidR="00041042" w:rsidRDefault="00EF6E53">
            <w:r>
              <w:t xml:space="preserve">Gets a value indicating whether the pool has been initialised. (Inherited from </w:t>
            </w:r>
            <w:hyperlink w:anchor="_6EE2D167_Topic" w:history="1">
              <w:r>
                <w:rPr>
                  <w:rStyle w:val="Hyperlink"/>
                </w:rPr>
                <w:t>PoolBase(TSource, TInstance, TSettings)</w:t>
              </w:r>
            </w:hyperlink>
            <w:r>
              <w:t>.)</w:t>
            </w:r>
          </w:p>
        </w:tc>
      </w:tr>
      <w:tr w:rsidR="00041042">
        <w:tc>
          <w:tcPr>
            <w:tcW w:w="0" w:type="auto"/>
          </w:tcPr>
          <w:p w:rsidR="00041042" w:rsidRDefault="00EF6E53">
            <w:r>
              <w:rPr>
                <w:noProof/>
              </w:rPr>
              <w:drawing>
                <wp:inline distT="0" distB="0" distL="0" distR="0">
                  <wp:extent cx="152400" cy="152400"/>
                  <wp:effectExtent l="0" t="0" r="0" b="0"/>
                  <wp:docPr id="885"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6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DD4813">
            <w:hyperlink w:anchor="_1899C842_Topic" w:history="1">
              <w:r w:rsidR="00EF6E53">
                <w:rPr>
                  <w:rStyle w:val="Hyperlink"/>
                </w:rPr>
                <w:t>Items</w:t>
              </w:r>
            </w:hyperlink>
          </w:p>
        </w:tc>
        <w:tc>
          <w:tcPr>
            <w:tcW w:w="0" w:type="auto"/>
          </w:tcPr>
          <w:p w:rsidR="00041042" w:rsidRDefault="00EF6E53">
            <w:r>
              <w:t xml:space="preserve">Gets a list of items currently contained by the pool. (Inherited from </w:t>
            </w:r>
            <w:hyperlink w:anchor="_6EE2D167_Topic" w:history="1">
              <w:r>
                <w:rPr>
                  <w:rStyle w:val="Hyperlink"/>
                </w:rPr>
                <w:t>PoolBase(TSource, TInstance, TSettings)</w:t>
              </w:r>
            </w:hyperlink>
            <w:r>
              <w:t>.)</w:t>
            </w:r>
          </w:p>
        </w:tc>
      </w:tr>
      <w:tr w:rsidR="00041042">
        <w:tc>
          <w:tcPr>
            <w:tcW w:w="0" w:type="auto"/>
          </w:tcPr>
          <w:p w:rsidR="00041042" w:rsidRDefault="00EF6E53">
            <w:r>
              <w:rPr>
                <w:noProof/>
              </w:rPr>
              <w:drawing>
                <wp:inline distT="0" distB="0" distL="0" distR="0">
                  <wp:extent cx="152400" cy="152400"/>
                  <wp:effectExtent l="0" t="0" r="0" b="0"/>
                  <wp:docPr id="886"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6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DD4813">
            <w:hyperlink w:anchor="_EBDD2960_Topic" w:history="1">
              <w:r w:rsidR="00EF6E53">
                <w:rPr>
                  <w:rStyle w:val="Hyperlink"/>
                </w:rPr>
                <w:t>LogMessages</w:t>
              </w:r>
            </w:hyperlink>
          </w:p>
        </w:tc>
        <w:tc>
          <w:tcPr>
            <w:tcW w:w="0" w:type="auto"/>
          </w:tcPr>
          <w:p w:rsidR="00041042" w:rsidRDefault="00EF6E53">
            <w:r>
              <w:t xml:space="preserve">Gets or sets the level of log messaging that the pool will output. (Inherited from </w:t>
            </w:r>
            <w:hyperlink w:anchor="_6EE2D167_Topic" w:history="1">
              <w:r>
                <w:rPr>
                  <w:rStyle w:val="Hyperlink"/>
                </w:rPr>
                <w:t>PoolBase(TSource, TInstance, TSettings)</w:t>
              </w:r>
            </w:hyperlink>
            <w:r>
              <w:t>.)</w:t>
            </w:r>
          </w:p>
        </w:tc>
      </w:tr>
      <w:tr w:rsidR="00041042">
        <w:tc>
          <w:tcPr>
            <w:tcW w:w="0" w:type="auto"/>
          </w:tcPr>
          <w:p w:rsidR="00041042" w:rsidRDefault="00EF6E53">
            <w:r>
              <w:rPr>
                <w:noProof/>
              </w:rPr>
              <w:drawing>
                <wp:inline distT="0" distB="0" distL="0" distR="0">
                  <wp:extent cx="152400" cy="152400"/>
                  <wp:effectExtent l="0" t="0" r="0" b="0"/>
                  <wp:docPr id="887"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6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DD4813">
            <w:hyperlink w:anchor="_364C0595_Topic" w:history="1">
              <w:r w:rsidR="00EF6E53">
                <w:rPr>
                  <w:rStyle w:val="Hyperlink"/>
                </w:rPr>
                <w:t>MaximumSize</w:t>
              </w:r>
            </w:hyperlink>
          </w:p>
        </w:tc>
        <w:tc>
          <w:tcPr>
            <w:tcW w:w="0" w:type="auto"/>
          </w:tcPr>
          <w:p w:rsidR="00041042" w:rsidRDefault="00EF6E53">
            <w:r>
              <w:t xml:space="preserve">Gets or sets the maximum size of the pool, which is the maximum number of objects it can contain. (Inherited from </w:t>
            </w:r>
            <w:hyperlink w:anchor="_6EE2D167_Topic" w:history="1">
              <w:r>
                <w:rPr>
                  <w:rStyle w:val="Hyperlink"/>
                </w:rPr>
                <w:t>PoolBase(TSource, TInstance, TSettings)</w:t>
              </w:r>
            </w:hyperlink>
            <w:r>
              <w:t>.)</w:t>
            </w:r>
          </w:p>
        </w:tc>
      </w:tr>
      <w:tr w:rsidR="00041042">
        <w:tc>
          <w:tcPr>
            <w:tcW w:w="0" w:type="auto"/>
          </w:tcPr>
          <w:p w:rsidR="00041042" w:rsidRDefault="00EF6E53">
            <w:r>
              <w:rPr>
                <w:noProof/>
              </w:rPr>
              <w:drawing>
                <wp:inline distT="0" distB="0" distL="0" distR="0">
                  <wp:extent cx="152400" cy="152400"/>
                  <wp:effectExtent l="0" t="0" r="0" b="0"/>
                  <wp:docPr id="888"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6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DD4813">
            <w:hyperlink w:anchor="_D2DB29F8_Topic" w:history="1">
              <w:r w:rsidR="00EF6E53">
                <w:rPr>
                  <w:rStyle w:val="Hyperlink"/>
                </w:rPr>
                <w:t>NotificationMode</w:t>
              </w:r>
            </w:hyperlink>
          </w:p>
        </w:tc>
        <w:tc>
          <w:tcPr>
            <w:tcW w:w="0" w:type="auto"/>
          </w:tcPr>
          <w:p w:rsidR="00041042" w:rsidRDefault="00EF6E53">
            <w:r>
              <w:t xml:space="preserve">Gets or sets the modes in which pooled objects are notified of their acquisition from, and release to, the pool. (Overrides </w:t>
            </w:r>
            <w:hyperlink w:anchor="_AE54FB82_Topic" w:history="1">
              <w:r>
                <w:rPr>
                  <w:rStyle w:val="Hyperlink"/>
                </w:rPr>
                <w:t>PoolBase(TSource, TInstance, TSettings).NotificationMode</w:t>
              </w:r>
            </w:hyperlink>
            <w:r>
              <w:t>.)</w:t>
            </w:r>
          </w:p>
        </w:tc>
      </w:tr>
      <w:tr w:rsidR="00041042">
        <w:tc>
          <w:tcPr>
            <w:tcW w:w="0" w:type="auto"/>
          </w:tcPr>
          <w:p w:rsidR="00041042" w:rsidRDefault="00EF6E53">
            <w:r>
              <w:rPr>
                <w:noProof/>
              </w:rPr>
              <w:drawing>
                <wp:inline distT="0" distB="0" distL="0" distR="0">
                  <wp:extent cx="152400" cy="152400"/>
                  <wp:effectExtent l="0" t="0" r="0" b="0"/>
                  <wp:docPr id="889" name="../media/protproperty.gif" title="Protected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property.gif"/>
                          <pic:cNvPicPr/>
                        </pic:nvPicPr>
                        <pic:blipFill>
                          <a:blip r:embed="rId70">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DD4813">
            <w:hyperlink w:anchor="_C0D087EA_Topic" w:history="1">
              <w:r w:rsidR="00EF6E53">
                <w:rPr>
                  <w:rStyle w:val="Hyperlink"/>
                </w:rPr>
                <w:t>Pool</w:t>
              </w:r>
            </w:hyperlink>
          </w:p>
        </w:tc>
        <w:tc>
          <w:tcPr>
            <w:tcW w:w="0" w:type="auto"/>
          </w:tcPr>
          <w:p w:rsidR="00041042" w:rsidRDefault="00EF6E53">
            <w:r>
              <w:t xml:space="preserve">When implemented in a derived class, gets or sets the internal object pool. (Overrides </w:t>
            </w:r>
            <w:hyperlink w:anchor="_E091C9F4_Topic" w:history="1">
              <w:r>
                <w:rPr>
                  <w:rStyle w:val="Hyperlink"/>
                </w:rPr>
                <w:t>PoolBase(TSource, TInstance, TSettings).Pool</w:t>
              </w:r>
            </w:hyperlink>
            <w:r>
              <w:t>.)</w:t>
            </w:r>
          </w:p>
        </w:tc>
      </w:tr>
      <w:tr w:rsidR="00041042">
        <w:tc>
          <w:tcPr>
            <w:tcW w:w="0" w:type="auto"/>
          </w:tcPr>
          <w:p w:rsidR="00041042" w:rsidRDefault="00EF6E53">
            <w:r>
              <w:rPr>
                <w:noProof/>
              </w:rPr>
              <w:lastRenderedPageBreak/>
              <w:drawing>
                <wp:inline distT="0" distB="0" distL="0" distR="0">
                  <wp:extent cx="152400" cy="152400"/>
                  <wp:effectExtent l="0" t="0" r="0" b="0"/>
                  <wp:docPr id="890"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6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DD4813">
            <w:hyperlink w:anchor="_E889E5D8_Topic" w:history="1">
              <w:r w:rsidR="00EF6E53">
                <w:rPr>
                  <w:rStyle w:val="Hyperlink"/>
                </w:rPr>
                <w:t>RecordStatistics</w:t>
              </w:r>
            </w:hyperlink>
          </w:p>
        </w:tc>
        <w:tc>
          <w:tcPr>
            <w:tcW w:w="0" w:type="auto"/>
          </w:tcPr>
          <w:p w:rsidR="00041042" w:rsidRDefault="00EF6E53">
            <w:r>
              <w:t xml:space="preserve">Gets or sets a value indicating whether to record pool statistics. (Inherited from </w:t>
            </w:r>
            <w:hyperlink w:anchor="_6EE2D167_Topic" w:history="1">
              <w:r>
                <w:rPr>
                  <w:rStyle w:val="Hyperlink"/>
                </w:rPr>
                <w:t>PoolBase(TSource, TInstance, TSettings)</w:t>
              </w:r>
            </w:hyperlink>
            <w:r>
              <w:t>.)</w:t>
            </w:r>
          </w:p>
        </w:tc>
      </w:tr>
      <w:tr w:rsidR="00041042">
        <w:tc>
          <w:tcPr>
            <w:tcW w:w="0" w:type="auto"/>
          </w:tcPr>
          <w:p w:rsidR="00041042" w:rsidRDefault="00EF6E53">
            <w:r>
              <w:rPr>
                <w:noProof/>
              </w:rPr>
              <w:drawing>
                <wp:inline distT="0" distB="0" distL="0" distR="0">
                  <wp:extent cx="152400" cy="152400"/>
                  <wp:effectExtent l="0" t="0" r="0" b="0"/>
                  <wp:docPr id="891"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6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DD4813">
            <w:hyperlink w:anchor="_A72B3FCE_Topic" w:history="1">
              <w:r w:rsidR="00EF6E53">
                <w:rPr>
                  <w:rStyle w:val="Hyperlink"/>
                </w:rPr>
                <w:t>ReparentPooledObjects</w:t>
              </w:r>
            </w:hyperlink>
          </w:p>
        </w:tc>
        <w:tc>
          <w:tcPr>
            <w:tcW w:w="0" w:type="auto"/>
          </w:tcPr>
          <w:p w:rsidR="00041042" w:rsidRDefault="00EF6E53">
            <w:r>
              <w:t xml:space="preserve">Gets or sets a value indicating whether to re-parent the pooled objects to the pool's </w:t>
            </w:r>
            <w:r>
              <w:rPr>
                <w:b/>
              </w:rPr>
              <w:t>Transform</w:t>
            </w:r>
            <w:r>
              <w:t xml:space="preserve">, after the objects are returned to the pool. (Overrides </w:t>
            </w:r>
            <w:hyperlink w:anchor="_75220A44_Topic" w:history="1">
              <w:r>
                <w:rPr>
                  <w:rStyle w:val="Hyperlink"/>
                </w:rPr>
                <w:t>PoolBase(TSource, TInstance, TSettings).ReparentPooledObjects</w:t>
              </w:r>
            </w:hyperlink>
            <w:r>
              <w:t>.)</w:t>
            </w:r>
          </w:p>
        </w:tc>
      </w:tr>
      <w:tr w:rsidR="00041042">
        <w:tc>
          <w:tcPr>
            <w:tcW w:w="0" w:type="auto"/>
          </w:tcPr>
          <w:p w:rsidR="00041042" w:rsidRDefault="00EF6E53">
            <w:r>
              <w:rPr>
                <w:noProof/>
              </w:rPr>
              <w:drawing>
                <wp:inline distT="0" distB="0" distL="0" distR="0">
                  <wp:extent cx="152400" cy="152400"/>
                  <wp:effectExtent l="0" t="0" r="0" b="0"/>
                  <wp:docPr id="892"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6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DD4813">
            <w:hyperlink w:anchor="_5F61B20D_Topic" w:history="1">
              <w:r w:rsidR="00EF6E53">
                <w:rPr>
                  <w:rStyle w:val="Hyperlink"/>
                </w:rPr>
                <w:t>Source</w:t>
              </w:r>
            </w:hyperlink>
          </w:p>
        </w:tc>
        <w:tc>
          <w:tcPr>
            <w:tcW w:w="0" w:type="auto"/>
          </w:tcPr>
          <w:p w:rsidR="00041042" w:rsidRDefault="00EF6E53">
            <w:r>
              <w:t xml:space="preserve">Gets or sets the source object that will be pooled. (Inherited from </w:t>
            </w:r>
            <w:hyperlink w:anchor="_6EE2D167_Topic" w:history="1">
              <w:r>
                <w:rPr>
                  <w:rStyle w:val="Hyperlink"/>
                </w:rPr>
                <w:t>PoolBase(TSource, TInstance, TSettings)</w:t>
              </w:r>
            </w:hyperlink>
            <w:r>
              <w:t>.)</w:t>
            </w:r>
          </w:p>
        </w:tc>
      </w:tr>
      <w:tr w:rsidR="00041042">
        <w:tc>
          <w:tcPr>
            <w:tcW w:w="0" w:type="auto"/>
          </w:tcPr>
          <w:p w:rsidR="00041042" w:rsidRDefault="00EF6E53">
            <w:r>
              <w:rPr>
                <w:noProof/>
              </w:rPr>
              <w:drawing>
                <wp:inline distT="0" distB="0" distL="0" distR="0">
                  <wp:extent cx="152400" cy="152400"/>
                  <wp:effectExtent l="0" t="0" r="0" b="0"/>
                  <wp:docPr id="893"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6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DD4813">
            <w:hyperlink w:anchor="_5357E01_Topic" w:history="1">
              <w:r w:rsidR="00EF6E53">
                <w:rPr>
                  <w:rStyle w:val="Hyperlink"/>
                </w:rPr>
                <w:t>Statistics</w:t>
              </w:r>
            </w:hyperlink>
          </w:p>
        </w:tc>
        <w:tc>
          <w:tcPr>
            <w:tcW w:w="0" w:type="auto"/>
          </w:tcPr>
          <w:p w:rsidR="00041042" w:rsidRDefault="00EF6E53">
            <w:r>
              <w:t xml:space="preserve">Gets an object containing general operational statistics about the pool. (Inherited from </w:t>
            </w:r>
            <w:hyperlink w:anchor="_6EE2D167_Topic" w:history="1">
              <w:r>
                <w:rPr>
                  <w:rStyle w:val="Hyperlink"/>
                </w:rPr>
                <w:t>PoolBase(TSource, TInstance, TSettings)</w:t>
              </w:r>
            </w:hyperlink>
            <w:r>
              <w:t>.)</w:t>
            </w:r>
          </w:p>
        </w:tc>
      </w:tr>
      <w:tr w:rsidR="00041042">
        <w:tc>
          <w:tcPr>
            <w:tcW w:w="0" w:type="auto"/>
          </w:tcPr>
          <w:p w:rsidR="00041042" w:rsidRDefault="00EF6E53">
            <w:r>
              <w:rPr>
                <w:noProof/>
              </w:rPr>
              <w:drawing>
                <wp:inline distT="0" distB="0" distL="0" distR="0">
                  <wp:extent cx="152400" cy="152400"/>
                  <wp:effectExtent l="0" t="0" r="0" b="0"/>
                  <wp:docPr id="894"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6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DD4813">
            <w:hyperlink w:anchor="_CA2D788F_Topic" w:history="1">
              <w:r w:rsidR="00EF6E53">
                <w:rPr>
                  <w:rStyle w:val="Hyperlink"/>
                </w:rPr>
                <w:t>WarnOnDestroy</w:t>
              </w:r>
            </w:hyperlink>
          </w:p>
        </w:tc>
        <w:tc>
          <w:tcPr>
            <w:tcW w:w="0" w:type="auto"/>
          </w:tcPr>
          <w:p w:rsidR="00041042" w:rsidRDefault="00EF6E53">
            <w:r>
              <w:t xml:space="preserve">Gets or sets a value indicating whether to log a warning message when a poolable object is destroyed (either inside of the pool, or while in use). (Overrides </w:t>
            </w:r>
            <w:hyperlink w:anchor="_83EA3F19_Topic" w:history="1">
              <w:r>
                <w:rPr>
                  <w:rStyle w:val="Hyperlink"/>
                </w:rPr>
                <w:t>PoolBase(TSource, TInstance, TSettings).WarnOnDestroy</w:t>
              </w:r>
            </w:hyperlink>
            <w:r>
              <w:t>.)</w:t>
            </w:r>
          </w:p>
        </w:tc>
      </w:tr>
    </w:tbl>
    <w:p w:rsidR="00041042" w:rsidRDefault="00041042">
      <w:pPr>
        <w:spacing w:after="0"/>
      </w:pPr>
    </w:p>
    <w:p w:rsidR="00041042" w:rsidRDefault="00EF6E53">
      <w:pPr>
        <w:pStyle w:val="Heading2"/>
      </w:pPr>
      <w:bookmarkStart w:id="375" w:name="_F17C26EF_Topic_SeeAlso"/>
      <w:bookmarkEnd w:id="375"/>
      <w:r>
        <w:t>See Also</w:t>
      </w:r>
    </w:p>
    <w:p w:rsidR="00041042" w:rsidRDefault="00DD4813">
      <w:pPr>
        <w:spacing w:after="0"/>
      </w:pPr>
      <w:hyperlink w:anchor="_3D30AA1D_Topic" w:history="1">
        <w:r w:rsidR="00EF6E53">
          <w:rPr>
            <w:rStyle w:val="Hyperlink"/>
          </w:rPr>
          <w:t>GameObjectPool Class</w:t>
        </w:r>
      </w:hyperlink>
    </w:p>
    <w:p w:rsidR="00041042" w:rsidRDefault="00DD4813">
      <w:pPr>
        <w:spacing w:after="0"/>
      </w:pPr>
      <w:hyperlink w:anchor="_9F669C6B_Topic" w:history="1">
        <w:r w:rsidR="00EF6E53">
          <w:rPr>
            <w:rStyle w:val="Hyperlink"/>
          </w:rPr>
          <w:t>Umbrace.Unity.PurePool Namespace</w:t>
        </w:r>
      </w:hyperlink>
    </w:p>
    <w:p w:rsidR="00041042" w:rsidRDefault="00EF6E53">
      <w:r>
        <w:br w:type="page"/>
      </w:r>
    </w:p>
    <w:p w:rsidR="00041042" w:rsidRDefault="00EF6E53">
      <w:pPr>
        <w:pStyle w:val="Heading1"/>
      </w:pPr>
      <w:bookmarkStart w:id="376" w:name="_D2DB29F8_Topic"/>
      <w:bookmarkEnd w:id="376"/>
      <w:r>
        <w:lastRenderedPageBreak/>
        <w:t xml:space="preserve">GameObjectPool.NotificationMode Property </w:t>
      </w:r>
    </w:p>
    <w:p w:rsidR="00041042" w:rsidRDefault="00EF6E53">
      <w:r>
        <w:t>Gets or sets the modes in which pooled objects are notified of their acquisition from, and release to, the pool.</w:t>
      </w:r>
    </w:p>
    <w:p w:rsidR="00041042" w:rsidRDefault="00EF6E53">
      <w:r>
        <w:rPr>
          <w:b/>
        </w:rPr>
        <w:t>Namespace:</w:t>
      </w:r>
      <w:r>
        <w:t> </w:t>
      </w:r>
      <w:hyperlink w:anchor="_9F669C6B_Topic" w:history="1">
        <w:r>
          <w:rPr>
            <w:rStyle w:val="Hyperlink"/>
          </w:rPr>
          <w:t>Umbrace.Unity.PurePool</w:t>
        </w:r>
      </w:hyperlink>
      <w:r>
        <w:br/>
      </w:r>
      <w:r>
        <w:rPr>
          <w:b/>
        </w:rPr>
        <w:t>Assembly:</w:t>
      </w:r>
      <w:r>
        <w:t> Umbrace.Unity.PurePool (in Umbrace.Unity.PurePool.dll) Version: 0.0.0.0 (1.0.0.0)</w:t>
      </w:r>
    </w:p>
    <w:p w:rsidR="00041042" w:rsidRDefault="00EF6E53">
      <w:pPr>
        <w:pStyle w:val="Heading2"/>
      </w:pPr>
      <w:r>
        <w:t>Syntax</w:t>
      </w:r>
    </w:p>
    <w:tbl>
      <w:tblPr>
        <w:tblStyle w:val="CodeTable"/>
        <w:tblW w:w="5000" w:type="pct"/>
        <w:tblLook w:val="07E0" w:firstRow="1" w:lastRow="1" w:firstColumn="1" w:lastColumn="1" w:noHBand="1" w:noVBand="1"/>
      </w:tblPr>
      <w:tblGrid>
        <w:gridCol w:w="9350"/>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EF6E53">
            <w:pPr>
              <w:keepNext/>
            </w:pPr>
            <w:r>
              <w:t>C#</w:t>
            </w:r>
          </w:p>
        </w:tc>
      </w:tr>
      <w:tr w:rsidR="00041042">
        <w:tc>
          <w:tcPr>
            <w:tcW w:w="0" w:type="auto"/>
          </w:tcPr>
          <w:p w:rsidR="00041042" w:rsidRDefault="00EF6E53">
            <w:r>
              <w:rPr>
                <w:rStyle w:val="Keyword"/>
              </w:rPr>
              <w:t>public</w:t>
            </w:r>
            <w:r>
              <w:t xml:space="preserve"> </w:t>
            </w:r>
            <w:r>
              <w:rPr>
                <w:rStyle w:val="Keyword"/>
              </w:rPr>
              <w:t>override</w:t>
            </w:r>
            <w:r>
              <w:t xml:space="preserve"> </w:t>
            </w:r>
            <w:r>
              <w:rPr>
                <w:rStyle w:val="Identifier"/>
              </w:rPr>
              <w:t>NotificationMode</w:t>
            </w:r>
            <w:r>
              <w:t xml:space="preserve"> </w:t>
            </w:r>
            <w:r>
              <w:rPr>
                <w:rStyle w:val="Identifier"/>
              </w:rPr>
              <w:t>NotificationMode</w:t>
            </w:r>
            <w:r>
              <w:t xml:space="preserve"> { </w:t>
            </w:r>
            <w:r>
              <w:rPr>
                <w:rStyle w:val="Keyword"/>
              </w:rPr>
              <w:t>get</w:t>
            </w:r>
            <w:r>
              <w:t xml:space="preserve">; </w:t>
            </w:r>
            <w:r>
              <w:rPr>
                <w:rStyle w:val="Keyword"/>
              </w:rPr>
              <w:t>set</w:t>
            </w:r>
            <w:r>
              <w:t>; }</w:t>
            </w:r>
          </w:p>
        </w:tc>
      </w:tr>
    </w:tbl>
    <w:p w:rsidR="00041042" w:rsidRDefault="00041042">
      <w:pPr>
        <w:spacing w:after="0"/>
      </w:pPr>
    </w:p>
    <w:p w:rsidR="00041042" w:rsidRDefault="00EF6E53">
      <w:pPr>
        <w:pStyle w:val="Heading4"/>
      </w:pPr>
      <w:r>
        <w:t>Property Value</w:t>
      </w:r>
    </w:p>
    <w:p w:rsidR="00041042" w:rsidRDefault="00EF6E53">
      <w:r>
        <w:t xml:space="preserve">Type: </w:t>
      </w:r>
      <w:hyperlink w:anchor="_B799E230_Topic" w:history="1">
        <w:r>
          <w:rPr>
            <w:rStyle w:val="Hyperlink"/>
          </w:rPr>
          <w:t>NotificationMode</w:t>
        </w:r>
      </w:hyperlink>
    </w:p>
    <w:p w:rsidR="00041042" w:rsidRDefault="00EF6E53">
      <w:pPr>
        <w:pStyle w:val="Heading4"/>
      </w:pPr>
      <w:r>
        <w:t>Implements</w:t>
      </w:r>
    </w:p>
    <w:p w:rsidR="00041042" w:rsidRDefault="00DD4813">
      <w:hyperlink w:anchor="_169AB9E_Topic" w:history="1">
        <w:r w:rsidR="00EF6E53">
          <w:rPr>
            <w:rStyle w:val="Hyperlink"/>
          </w:rPr>
          <w:t>ISharedPoolSettings.NotificationMode</w:t>
        </w:r>
      </w:hyperlink>
      <w:r w:rsidR="00EF6E53">
        <w:br/>
      </w:r>
      <w:hyperlink w:anchor="_169AB9E_Topic" w:history="1">
        <w:r w:rsidR="00EF6E53">
          <w:rPr>
            <w:rStyle w:val="Hyperlink"/>
          </w:rPr>
          <w:t>ISharedPoolSettings.NotificationMode</w:t>
        </w:r>
      </w:hyperlink>
      <w:r w:rsidR="00EF6E53">
        <w:br/>
      </w:r>
    </w:p>
    <w:p w:rsidR="00041042" w:rsidRDefault="00EF6E53">
      <w:pPr>
        <w:pStyle w:val="Heading2"/>
      </w:pPr>
      <w:r>
        <w:t>Remarks</w:t>
      </w:r>
    </w:p>
    <w:p w:rsidR="00041042" w:rsidRDefault="00EF6E53">
      <w:r>
        <w:t>Depending on the modes chosen, the pool will inform the components on the pooled object in different ways. The modes can be combined to support components on the same object that require differing modes.</w:t>
      </w:r>
    </w:p>
    <w:p w:rsidR="00041042" w:rsidRDefault="00EF6E53">
      <w:r>
        <w:t>If a component needs to handle the notification but its class cannot be modified, a separate component should be created and attached to the object, which will handle the notification on the original component's behalf.</w:t>
      </w:r>
    </w:p>
    <w:tbl>
      <w:tblPr>
        <w:tblStyle w:val="GeneralTable"/>
        <w:tblW w:w="5000" w:type="pct"/>
        <w:tblLook w:val="07E0" w:firstRow="1" w:lastRow="1" w:firstColumn="1" w:lastColumn="1" w:noHBand="1" w:noVBand="1"/>
      </w:tblPr>
      <w:tblGrid>
        <w:gridCol w:w="2321"/>
        <w:gridCol w:w="7029"/>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EF6E53">
            <w:r>
              <w:t>Notification Mode</w:t>
            </w:r>
          </w:p>
        </w:tc>
        <w:tc>
          <w:tcPr>
            <w:tcW w:w="0" w:type="auto"/>
          </w:tcPr>
          <w:p w:rsidR="00041042" w:rsidRDefault="00EF6E53">
            <w:r>
              <w:t>Description</w:t>
            </w:r>
          </w:p>
        </w:tc>
      </w:tr>
      <w:tr w:rsidR="00041042">
        <w:tc>
          <w:tcPr>
            <w:tcW w:w="0" w:type="auto"/>
          </w:tcPr>
          <w:p w:rsidR="00041042" w:rsidRDefault="00DD4813">
            <w:hyperlink w:anchor="_B799E230_Topic" w:history="1">
              <w:r w:rsidR="00EF6E53">
                <w:rPr>
                  <w:rStyle w:val="Hyperlink"/>
                </w:rPr>
                <w:t>Interface</w:t>
              </w:r>
            </w:hyperlink>
          </w:p>
        </w:tc>
        <w:tc>
          <w:tcPr>
            <w:tcW w:w="0" w:type="auto"/>
          </w:tcPr>
          <w:p w:rsidR="00041042" w:rsidRDefault="00EF6E53">
            <w:r>
              <w:t>A custom interface that is applied to any components that need to respond to the notification.</w:t>
            </w:r>
          </w:p>
          <w:p w:rsidR="00041042" w:rsidRDefault="00EF6E53">
            <w:r>
              <w:t xml:space="preserve">Components attached to the pooled object should implement the </w:t>
            </w:r>
            <w:hyperlink w:anchor="_29961101_Topic" w:history="1">
              <w:r>
                <w:rPr>
                  <w:rStyle w:val="Hyperlink"/>
                </w:rPr>
                <w:t>IPoolable</w:t>
              </w:r>
            </w:hyperlink>
            <w:r>
              <w:t xml:space="preserve"> interface if they wish to perform actions when the object is acquired from, or released to, the pool.</w:t>
            </w:r>
          </w:p>
        </w:tc>
      </w:tr>
      <w:tr w:rsidR="00041042">
        <w:tc>
          <w:tcPr>
            <w:tcW w:w="0" w:type="auto"/>
          </w:tcPr>
          <w:p w:rsidR="00041042" w:rsidRDefault="00DD4813">
            <w:hyperlink w:anchor="_B799E230_Topic" w:history="1">
              <w:r w:rsidR="00EF6E53">
                <w:rPr>
                  <w:rStyle w:val="Hyperlink"/>
                </w:rPr>
                <w:t>SendMessage</w:t>
              </w:r>
            </w:hyperlink>
          </w:p>
        </w:tc>
        <w:tc>
          <w:tcPr>
            <w:tcW w:w="0" w:type="auto"/>
          </w:tcPr>
          <w:p w:rsidR="00041042" w:rsidRDefault="00EF6E53">
            <w:r>
              <w:t xml:space="preserve">The built-in Unity messaging system that sends notifications using the </w:t>
            </w:r>
            <w:r>
              <w:rPr>
                <w:b/>
              </w:rPr>
              <w:t>SendMessage(String)</w:t>
            </w:r>
            <w:r>
              <w:t xml:space="preserve"> method.</w:t>
            </w:r>
          </w:p>
          <w:p w:rsidR="00041042" w:rsidRDefault="00EF6E53">
            <w:r>
              <w:t xml:space="preserve">Components attached to the pooled object should implement the </w:t>
            </w:r>
            <w:r>
              <w:rPr>
                <w:rStyle w:val="CodeInline"/>
              </w:rPr>
              <w:t>OnAcquire</w:t>
            </w:r>
            <w:r>
              <w:t xml:space="preserve"> method to receive a notification when the object is acquired from the pool, and the </w:t>
            </w:r>
            <w:r>
              <w:rPr>
                <w:rStyle w:val="CodeInline"/>
              </w:rPr>
              <w:t>OnRelease</w:t>
            </w:r>
            <w:r>
              <w:t xml:space="preserve"> method to receive a notification when the object is released back to the pool.</w:t>
            </w:r>
          </w:p>
        </w:tc>
      </w:tr>
      <w:tr w:rsidR="00041042">
        <w:tc>
          <w:tcPr>
            <w:tcW w:w="0" w:type="auto"/>
          </w:tcPr>
          <w:p w:rsidR="00041042" w:rsidRDefault="00DD4813">
            <w:hyperlink w:anchor="_B799E230_Topic" w:history="1">
              <w:r w:rsidR="00EF6E53">
                <w:rPr>
                  <w:rStyle w:val="Hyperlink"/>
                </w:rPr>
                <w:t>UnityMessagingInterface</w:t>
              </w:r>
            </w:hyperlink>
          </w:p>
        </w:tc>
        <w:tc>
          <w:tcPr>
            <w:tcW w:w="0" w:type="auto"/>
          </w:tcPr>
          <w:p w:rsidR="00041042" w:rsidRDefault="00EF6E53">
            <w:r>
              <w:t xml:space="preserve">The built-in Unity messaging system that sends notifications using the </w:t>
            </w:r>
            <w:r>
              <w:rPr>
                <w:b/>
              </w:rPr>
              <w:t>ExecuteEvents</w:t>
            </w:r>
            <w:r>
              <w:t xml:space="preserve"> class, using an interface applied to any components that need to respond to the notification.</w:t>
            </w:r>
          </w:p>
        </w:tc>
      </w:tr>
    </w:tbl>
    <w:p w:rsidR="00041042" w:rsidRDefault="00041042">
      <w:pPr>
        <w:spacing w:after="0"/>
      </w:pPr>
    </w:p>
    <w:p w:rsidR="00041042" w:rsidRDefault="00EF6E53">
      <w:pPr>
        <w:pStyle w:val="Heading2"/>
      </w:pPr>
      <w:bookmarkStart w:id="377" w:name="_D2DB29F8_Topic_SeeAlso"/>
      <w:bookmarkEnd w:id="377"/>
      <w:r>
        <w:lastRenderedPageBreak/>
        <w:t>See Also</w:t>
      </w:r>
    </w:p>
    <w:p w:rsidR="00041042" w:rsidRDefault="00DD4813">
      <w:pPr>
        <w:spacing w:after="0"/>
      </w:pPr>
      <w:hyperlink w:anchor="_3D30AA1D_Topic" w:history="1">
        <w:r w:rsidR="00EF6E53">
          <w:rPr>
            <w:rStyle w:val="Hyperlink"/>
          </w:rPr>
          <w:t>GameObjectPool Class</w:t>
        </w:r>
      </w:hyperlink>
    </w:p>
    <w:p w:rsidR="00041042" w:rsidRDefault="00DD4813">
      <w:pPr>
        <w:spacing w:after="0"/>
      </w:pPr>
      <w:hyperlink w:anchor="_9F669C6B_Topic" w:history="1">
        <w:r w:rsidR="00EF6E53">
          <w:rPr>
            <w:rStyle w:val="Hyperlink"/>
          </w:rPr>
          <w:t>Umbrace.Unity.PurePool Namespace</w:t>
        </w:r>
      </w:hyperlink>
    </w:p>
    <w:p w:rsidR="00041042" w:rsidRDefault="00DD4813">
      <w:pPr>
        <w:spacing w:after="0"/>
      </w:pPr>
      <w:hyperlink w:anchor="_B799E230_Topic" w:history="1">
        <w:r w:rsidR="00EF6E53">
          <w:rPr>
            <w:rStyle w:val="Hyperlink"/>
          </w:rPr>
          <w:t>Umbrace.Unity.PurePool.NotificationMode</w:t>
        </w:r>
      </w:hyperlink>
    </w:p>
    <w:p w:rsidR="00041042" w:rsidRDefault="00DD4813">
      <w:pPr>
        <w:spacing w:after="0"/>
      </w:pPr>
      <w:hyperlink w:anchor="_29961101_Topic" w:history="1">
        <w:r w:rsidR="00EF6E53">
          <w:rPr>
            <w:rStyle w:val="Hyperlink"/>
          </w:rPr>
          <w:t>Umbrace.Unity.PurePool.IPoolable</w:t>
        </w:r>
      </w:hyperlink>
    </w:p>
    <w:p w:rsidR="00041042" w:rsidRDefault="00EF6E53">
      <w:pPr>
        <w:spacing w:after="0"/>
      </w:pPr>
      <w:r>
        <w:t>GameObject.SendMessage(String)</w:t>
      </w:r>
    </w:p>
    <w:p w:rsidR="00041042" w:rsidRDefault="00EF6E53">
      <w:r>
        <w:br w:type="page"/>
      </w:r>
    </w:p>
    <w:p w:rsidR="00041042" w:rsidRDefault="00EF6E53">
      <w:pPr>
        <w:pStyle w:val="Heading1"/>
      </w:pPr>
      <w:bookmarkStart w:id="378" w:name="_C0D087EA_Topic"/>
      <w:bookmarkEnd w:id="378"/>
      <w:r>
        <w:lastRenderedPageBreak/>
        <w:t xml:space="preserve">GameObjectPool.Pool Property </w:t>
      </w:r>
    </w:p>
    <w:p w:rsidR="00041042" w:rsidRDefault="00EF6E53">
      <w:r>
        <w:t>When implemented in a derived class, gets or sets the internal object pool.</w:t>
      </w:r>
    </w:p>
    <w:p w:rsidR="00041042" w:rsidRDefault="00EF6E53">
      <w:r>
        <w:rPr>
          <w:b/>
        </w:rPr>
        <w:t>Namespace:</w:t>
      </w:r>
      <w:r>
        <w:t> </w:t>
      </w:r>
      <w:hyperlink w:anchor="_9F669C6B_Topic" w:history="1">
        <w:r>
          <w:rPr>
            <w:rStyle w:val="Hyperlink"/>
          </w:rPr>
          <w:t>Umbrace.Unity.PurePool</w:t>
        </w:r>
      </w:hyperlink>
      <w:r>
        <w:br/>
      </w:r>
      <w:r>
        <w:rPr>
          <w:b/>
        </w:rPr>
        <w:t>Assembly:</w:t>
      </w:r>
      <w:r>
        <w:t> Umbrace.Unity.PurePool (in Umbrace.Unity.PurePool.dll) Version: 0.0.0.0 (1.0.0.0)</w:t>
      </w:r>
    </w:p>
    <w:p w:rsidR="00041042" w:rsidRDefault="00EF6E53">
      <w:pPr>
        <w:pStyle w:val="Heading2"/>
      </w:pPr>
      <w:r>
        <w:t>Syntax</w:t>
      </w:r>
    </w:p>
    <w:tbl>
      <w:tblPr>
        <w:tblStyle w:val="CodeTable"/>
        <w:tblW w:w="5000" w:type="pct"/>
        <w:tblLook w:val="07E0" w:firstRow="1" w:lastRow="1" w:firstColumn="1" w:lastColumn="1" w:noHBand="1" w:noVBand="1"/>
      </w:tblPr>
      <w:tblGrid>
        <w:gridCol w:w="9350"/>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EF6E53">
            <w:pPr>
              <w:keepNext/>
            </w:pPr>
            <w:r>
              <w:t>C#</w:t>
            </w:r>
          </w:p>
        </w:tc>
      </w:tr>
      <w:tr w:rsidR="00041042">
        <w:tc>
          <w:tcPr>
            <w:tcW w:w="0" w:type="auto"/>
          </w:tcPr>
          <w:p w:rsidR="00041042" w:rsidRDefault="00EF6E53">
            <w:r>
              <w:rPr>
                <w:rStyle w:val="Keyword"/>
              </w:rPr>
              <w:t>protected</w:t>
            </w:r>
            <w:r>
              <w:t xml:space="preserve"> </w:t>
            </w:r>
            <w:r>
              <w:rPr>
                <w:rStyle w:val="Keyword"/>
              </w:rPr>
              <w:t>override</w:t>
            </w:r>
            <w:r>
              <w:t xml:space="preserve"> </w:t>
            </w:r>
            <w:r>
              <w:rPr>
                <w:rStyle w:val="Identifier"/>
              </w:rPr>
              <w:t>SerialisableObjectPool</w:t>
            </w:r>
            <w:r>
              <w:t>&lt;</w:t>
            </w:r>
            <w:r>
              <w:rPr>
                <w:rStyle w:val="Identifier"/>
              </w:rPr>
              <w:t>GameObject</w:t>
            </w:r>
            <w:r>
              <w:t xml:space="preserve">&gt; </w:t>
            </w:r>
            <w:r>
              <w:rPr>
                <w:rStyle w:val="Identifier"/>
              </w:rPr>
              <w:t>Pool</w:t>
            </w:r>
            <w:r>
              <w:t xml:space="preserve"> { </w:t>
            </w:r>
            <w:r>
              <w:rPr>
                <w:rStyle w:val="Keyword"/>
              </w:rPr>
              <w:t>get</w:t>
            </w:r>
            <w:r>
              <w:t xml:space="preserve">; </w:t>
            </w:r>
            <w:r>
              <w:rPr>
                <w:rStyle w:val="Keyword"/>
              </w:rPr>
              <w:t>set</w:t>
            </w:r>
            <w:r>
              <w:t>; }</w:t>
            </w:r>
          </w:p>
        </w:tc>
      </w:tr>
    </w:tbl>
    <w:p w:rsidR="00041042" w:rsidRDefault="00041042">
      <w:pPr>
        <w:spacing w:after="0"/>
      </w:pPr>
    </w:p>
    <w:p w:rsidR="00041042" w:rsidRDefault="00EF6E53">
      <w:pPr>
        <w:pStyle w:val="Heading4"/>
      </w:pPr>
      <w:r>
        <w:t>Property Value</w:t>
      </w:r>
    </w:p>
    <w:p w:rsidR="00041042" w:rsidRDefault="00EF6E53">
      <w:r>
        <w:t xml:space="preserve">Type: </w:t>
      </w:r>
      <w:hyperlink w:anchor="_F745D9B1_Topic" w:history="1">
        <w:r>
          <w:rPr>
            <w:rStyle w:val="Hyperlink"/>
          </w:rPr>
          <w:t>SerialisableObjectPool</w:t>
        </w:r>
      </w:hyperlink>
      <w:r>
        <w:t>(</w:t>
      </w:r>
      <w:r>
        <w:rPr>
          <w:b/>
        </w:rPr>
        <w:t>GameObject</w:t>
      </w:r>
      <w:r>
        <w:t>)</w:t>
      </w:r>
    </w:p>
    <w:p w:rsidR="00041042" w:rsidRDefault="00EF6E53">
      <w:pPr>
        <w:pStyle w:val="Heading2"/>
      </w:pPr>
      <w:bookmarkStart w:id="379" w:name="_C0D087EA_Topic_SeeAlso"/>
      <w:bookmarkEnd w:id="379"/>
      <w:r>
        <w:t>See Also</w:t>
      </w:r>
    </w:p>
    <w:p w:rsidR="00041042" w:rsidRDefault="00DD4813">
      <w:pPr>
        <w:spacing w:after="0"/>
      </w:pPr>
      <w:hyperlink w:anchor="_3D30AA1D_Topic" w:history="1">
        <w:r w:rsidR="00EF6E53">
          <w:rPr>
            <w:rStyle w:val="Hyperlink"/>
          </w:rPr>
          <w:t>GameObjectPool Class</w:t>
        </w:r>
      </w:hyperlink>
    </w:p>
    <w:p w:rsidR="00041042" w:rsidRDefault="00DD4813">
      <w:pPr>
        <w:spacing w:after="0"/>
      </w:pPr>
      <w:hyperlink w:anchor="_9F669C6B_Topic" w:history="1">
        <w:r w:rsidR="00EF6E53">
          <w:rPr>
            <w:rStyle w:val="Hyperlink"/>
          </w:rPr>
          <w:t>Umbrace.Unity.PurePool Namespace</w:t>
        </w:r>
      </w:hyperlink>
    </w:p>
    <w:p w:rsidR="00041042" w:rsidRDefault="00EF6E53">
      <w:r>
        <w:br w:type="page"/>
      </w:r>
    </w:p>
    <w:p w:rsidR="00041042" w:rsidRDefault="00EF6E53">
      <w:pPr>
        <w:pStyle w:val="Heading1"/>
      </w:pPr>
      <w:bookmarkStart w:id="380" w:name="_A72B3FCE_Topic"/>
      <w:bookmarkEnd w:id="380"/>
      <w:r>
        <w:lastRenderedPageBreak/>
        <w:t xml:space="preserve">GameObjectPool.ReparentPooledObjects Property </w:t>
      </w:r>
    </w:p>
    <w:p w:rsidR="00041042" w:rsidRDefault="00EF6E53">
      <w:r>
        <w:t xml:space="preserve">Gets or sets a value indicating whether to re-parent the pooled objects to the pool's </w:t>
      </w:r>
      <w:r>
        <w:rPr>
          <w:b/>
        </w:rPr>
        <w:t>Transform</w:t>
      </w:r>
      <w:r>
        <w:t>, after the objects are returned to the pool.</w:t>
      </w:r>
    </w:p>
    <w:p w:rsidR="00041042" w:rsidRDefault="00EF6E53">
      <w:r>
        <w:rPr>
          <w:b/>
        </w:rPr>
        <w:t>Namespace:</w:t>
      </w:r>
      <w:r>
        <w:t> </w:t>
      </w:r>
      <w:hyperlink w:anchor="_9F669C6B_Topic" w:history="1">
        <w:r>
          <w:rPr>
            <w:rStyle w:val="Hyperlink"/>
          </w:rPr>
          <w:t>Umbrace.Unity.PurePool</w:t>
        </w:r>
      </w:hyperlink>
      <w:r>
        <w:br/>
      </w:r>
      <w:r>
        <w:rPr>
          <w:b/>
        </w:rPr>
        <w:t>Assembly:</w:t>
      </w:r>
      <w:r>
        <w:t> Umbrace.Unity.PurePool (in Umbrace.Unity.PurePool.dll) Version: 0.0.0.0 (1.0.0.0)</w:t>
      </w:r>
    </w:p>
    <w:p w:rsidR="00041042" w:rsidRDefault="00EF6E53">
      <w:pPr>
        <w:pStyle w:val="Heading2"/>
      </w:pPr>
      <w:r>
        <w:t>Syntax</w:t>
      </w:r>
    </w:p>
    <w:tbl>
      <w:tblPr>
        <w:tblStyle w:val="CodeTable"/>
        <w:tblW w:w="5000" w:type="pct"/>
        <w:tblLook w:val="07E0" w:firstRow="1" w:lastRow="1" w:firstColumn="1" w:lastColumn="1" w:noHBand="1" w:noVBand="1"/>
      </w:tblPr>
      <w:tblGrid>
        <w:gridCol w:w="9350"/>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EF6E53">
            <w:pPr>
              <w:keepNext/>
            </w:pPr>
            <w:r>
              <w:t>C#</w:t>
            </w:r>
          </w:p>
        </w:tc>
      </w:tr>
      <w:tr w:rsidR="00041042">
        <w:tc>
          <w:tcPr>
            <w:tcW w:w="0" w:type="auto"/>
          </w:tcPr>
          <w:p w:rsidR="00041042" w:rsidRDefault="00EF6E53">
            <w:r>
              <w:rPr>
                <w:rStyle w:val="Keyword"/>
              </w:rPr>
              <w:t>public</w:t>
            </w:r>
            <w:r>
              <w:t xml:space="preserve"> </w:t>
            </w:r>
            <w:r>
              <w:rPr>
                <w:rStyle w:val="Keyword"/>
              </w:rPr>
              <w:t>override</w:t>
            </w:r>
            <w:r>
              <w:t xml:space="preserve"> </w:t>
            </w:r>
            <w:r>
              <w:rPr>
                <w:rStyle w:val="Identifier"/>
              </w:rPr>
              <w:t>bool</w:t>
            </w:r>
            <w:r>
              <w:t xml:space="preserve"> </w:t>
            </w:r>
            <w:r>
              <w:rPr>
                <w:rStyle w:val="Identifier"/>
              </w:rPr>
              <w:t>ReparentPooledObjects</w:t>
            </w:r>
            <w:r>
              <w:t xml:space="preserve"> { </w:t>
            </w:r>
            <w:r>
              <w:rPr>
                <w:rStyle w:val="Keyword"/>
              </w:rPr>
              <w:t>get</w:t>
            </w:r>
            <w:r>
              <w:t xml:space="preserve">; </w:t>
            </w:r>
            <w:r>
              <w:rPr>
                <w:rStyle w:val="Keyword"/>
              </w:rPr>
              <w:t>set</w:t>
            </w:r>
            <w:r>
              <w:t>; }</w:t>
            </w:r>
          </w:p>
        </w:tc>
      </w:tr>
    </w:tbl>
    <w:p w:rsidR="00041042" w:rsidRDefault="00041042">
      <w:pPr>
        <w:spacing w:after="0"/>
      </w:pPr>
    </w:p>
    <w:p w:rsidR="00041042" w:rsidRDefault="00EF6E53">
      <w:pPr>
        <w:pStyle w:val="Heading4"/>
      </w:pPr>
      <w:r>
        <w:t>Property Value</w:t>
      </w:r>
    </w:p>
    <w:p w:rsidR="00041042" w:rsidRDefault="00EF6E53">
      <w:r>
        <w:t xml:space="preserve">Type: </w:t>
      </w:r>
      <w:hyperlink r:id="rId383" w:history="1">
        <w:r>
          <w:rPr>
            <w:rStyle w:val="Hyperlink"/>
          </w:rPr>
          <w:t>Boolean</w:t>
        </w:r>
      </w:hyperlink>
    </w:p>
    <w:p w:rsidR="00041042" w:rsidRDefault="00EF6E53">
      <w:pPr>
        <w:pStyle w:val="Heading4"/>
      </w:pPr>
      <w:r>
        <w:t>Implements</w:t>
      </w:r>
    </w:p>
    <w:p w:rsidR="00041042" w:rsidRDefault="00DD4813">
      <w:hyperlink w:anchor="_FEF39A9C_Topic" w:history="1">
        <w:r w:rsidR="00EF6E53">
          <w:rPr>
            <w:rStyle w:val="Hyperlink"/>
          </w:rPr>
          <w:t>ISharedPoolSettings.ReparentPooledObjects</w:t>
        </w:r>
      </w:hyperlink>
      <w:r w:rsidR="00EF6E53">
        <w:br/>
      </w:r>
      <w:hyperlink w:anchor="_FEF39A9C_Topic" w:history="1">
        <w:r w:rsidR="00EF6E53">
          <w:rPr>
            <w:rStyle w:val="Hyperlink"/>
          </w:rPr>
          <w:t>ISharedPoolSettings.ReparentPooledObjects</w:t>
        </w:r>
      </w:hyperlink>
      <w:r w:rsidR="00EF6E53">
        <w:br/>
      </w:r>
    </w:p>
    <w:p w:rsidR="00041042" w:rsidRDefault="00EF6E53">
      <w:pPr>
        <w:pStyle w:val="Heading2"/>
      </w:pPr>
      <w:r>
        <w:t>Remarks</w:t>
      </w:r>
    </w:p>
    <w:p w:rsidR="00041042" w:rsidRDefault="00EF6E53">
      <w:r>
        <w:t>Re-parenting is enabled by default and is the safest option, but comes with a small performance penalty. Disabling re-parenting provides the best performance but there is the increased risk of any of the objects being affected by other scripts. As the objects will be parented beneath various other objects, deleting of an unrelated object may cause the pooled object to also be deleted. You should pay great attention to what objects you destroy if re-parenting is disabled.</w:t>
      </w:r>
    </w:p>
    <w:p w:rsidR="00041042" w:rsidRDefault="00EF6E53">
      <w:pPr>
        <w:pStyle w:val="Heading2"/>
      </w:pPr>
      <w:bookmarkStart w:id="381" w:name="_A72B3FCE_Topic_SeeAlso"/>
      <w:bookmarkEnd w:id="381"/>
      <w:r>
        <w:t>See Also</w:t>
      </w:r>
    </w:p>
    <w:p w:rsidR="00041042" w:rsidRDefault="00DD4813">
      <w:pPr>
        <w:spacing w:after="0"/>
      </w:pPr>
      <w:hyperlink w:anchor="_3D30AA1D_Topic" w:history="1">
        <w:r w:rsidR="00EF6E53">
          <w:rPr>
            <w:rStyle w:val="Hyperlink"/>
          </w:rPr>
          <w:t>GameObjectPool Class</w:t>
        </w:r>
      </w:hyperlink>
    </w:p>
    <w:p w:rsidR="00041042" w:rsidRDefault="00DD4813">
      <w:pPr>
        <w:spacing w:after="0"/>
      </w:pPr>
      <w:hyperlink w:anchor="_9F669C6B_Topic" w:history="1">
        <w:r w:rsidR="00EF6E53">
          <w:rPr>
            <w:rStyle w:val="Hyperlink"/>
          </w:rPr>
          <w:t>Umbrace.Unity.PurePool Namespace</w:t>
        </w:r>
      </w:hyperlink>
    </w:p>
    <w:p w:rsidR="00041042" w:rsidRDefault="00EF6E53">
      <w:r>
        <w:br w:type="page"/>
      </w:r>
    </w:p>
    <w:p w:rsidR="00041042" w:rsidRDefault="00EF6E53">
      <w:pPr>
        <w:pStyle w:val="Heading1"/>
      </w:pPr>
      <w:bookmarkStart w:id="382" w:name="_CA2D788F_Topic"/>
      <w:bookmarkEnd w:id="382"/>
      <w:r>
        <w:lastRenderedPageBreak/>
        <w:t xml:space="preserve">GameObjectPool.WarnOnDestroy Property </w:t>
      </w:r>
    </w:p>
    <w:p w:rsidR="00041042" w:rsidRDefault="00EF6E53">
      <w:r>
        <w:t>Gets or sets a value indicating whether to log a warning message when a poolable object is destroyed (either inside of the pool, or while in use).</w:t>
      </w:r>
    </w:p>
    <w:p w:rsidR="00041042" w:rsidRDefault="00EF6E53">
      <w:r>
        <w:rPr>
          <w:b/>
        </w:rPr>
        <w:t>Namespace:</w:t>
      </w:r>
      <w:r>
        <w:t> </w:t>
      </w:r>
      <w:hyperlink w:anchor="_9F669C6B_Topic" w:history="1">
        <w:r>
          <w:rPr>
            <w:rStyle w:val="Hyperlink"/>
          </w:rPr>
          <w:t>Umbrace.Unity.PurePool</w:t>
        </w:r>
      </w:hyperlink>
      <w:r>
        <w:br/>
      </w:r>
      <w:r>
        <w:rPr>
          <w:b/>
        </w:rPr>
        <w:t>Assembly:</w:t>
      </w:r>
      <w:r>
        <w:t> Umbrace.Unity.PurePool (in Umbrace.Unity.PurePool.dll) Version: 0.0.0.0 (1.0.0.0)</w:t>
      </w:r>
    </w:p>
    <w:p w:rsidR="00041042" w:rsidRDefault="00EF6E53">
      <w:pPr>
        <w:pStyle w:val="Heading2"/>
      </w:pPr>
      <w:r>
        <w:t>Syntax</w:t>
      </w:r>
    </w:p>
    <w:tbl>
      <w:tblPr>
        <w:tblStyle w:val="CodeTable"/>
        <w:tblW w:w="5000" w:type="pct"/>
        <w:tblLook w:val="07E0" w:firstRow="1" w:lastRow="1" w:firstColumn="1" w:lastColumn="1" w:noHBand="1" w:noVBand="1"/>
      </w:tblPr>
      <w:tblGrid>
        <w:gridCol w:w="9350"/>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EF6E53">
            <w:pPr>
              <w:keepNext/>
            </w:pPr>
            <w:r>
              <w:t>C#</w:t>
            </w:r>
          </w:p>
        </w:tc>
      </w:tr>
      <w:tr w:rsidR="00041042">
        <w:tc>
          <w:tcPr>
            <w:tcW w:w="0" w:type="auto"/>
          </w:tcPr>
          <w:p w:rsidR="00041042" w:rsidRDefault="00EF6E53">
            <w:r>
              <w:rPr>
                <w:rStyle w:val="Keyword"/>
              </w:rPr>
              <w:t>public</w:t>
            </w:r>
            <w:r>
              <w:t xml:space="preserve"> </w:t>
            </w:r>
            <w:r>
              <w:rPr>
                <w:rStyle w:val="Keyword"/>
              </w:rPr>
              <w:t>override</w:t>
            </w:r>
            <w:r>
              <w:t xml:space="preserve"> </w:t>
            </w:r>
            <w:r>
              <w:rPr>
                <w:rStyle w:val="Identifier"/>
              </w:rPr>
              <w:t>bool</w:t>
            </w:r>
            <w:r>
              <w:t xml:space="preserve"> </w:t>
            </w:r>
            <w:r>
              <w:rPr>
                <w:rStyle w:val="Identifier"/>
              </w:rPr>
              <w:t>WarnOnDestroy</w:t>
            </w:r>
            <w:r>
              <w:t xml:space="preserve"> { </w:t>
            </w:r>
            <w:r>
              <w:rPr>
                <w:rStyle w:val="Keyword"/>
              </w:rPr>
              <w:t>get</w:t>
            </w:r>
            <w:r>
              <w:t xml:space="preserve">; </w:t>
            </w:r>
            <w:r>
              <w:rPr>
                <w:rStyle w:val="Keyword"/>
              </w:rPr>
              <w:t>set</w:t>
            </w:r>
            <w:r>
              <w:t>; }</w:t>
            </w:r>
          </w:p>
        </w:tc>
      </w:tr>
    </w:tbl>
    <w:p w:rsidR="00041042" w:rsidRDefault="00041042">
      <w:pPr>
        <w:spacing w:after="0"/>
      </w:pPr>
    </w:p>
    <w:p w:rsidR="00041042" w:rsidRDefault="00EF6E53">
      <w:pPr>
        <w:pStyle w:val="Heading4"/>
      </w:pPr>
      <w:r>
        <w:t>Property Value</w:t>
      </w:r>
    </w:p>
    <w:p w:rsidR="00041042" w:rsidRDefault="00EF6E53">
      <w:r>
        <w:t xml:space="preserve">Type: </w:t>
      </w:r>
      <w:hyperlink r:id="rId384" w:history="1">
        <w:r>
          <w:rPr>
            <w:rStyle w:val="Hyperlink"/>
          </w:rPr>
          <w:t>Boolean</w:t>
        </w:r>
      </w:hyperlink>
    </w:p>
    <w:p w:rsidR="00041042" w:rsidRDefault="00EF6E53">
      <w:pPr>
        <w:pStyle w:val="Heading4"/>
      </w:pPr>
      <w:r>
        <w:t>Implements</w:t>
      </w:r>
    </w:p>
    <w:p w:rsidR="00041042" w:rsidRDefault="00DD4813">
      <w:hyperlink w:anchor="_7E506305_Topic" w:history="1">
        <w:r w:rsidR="00EF6E53">
          <w:rPr>
            <w:rStyle w:val="Hyperlink"/>
          </w:rPr>
          <w:t>ISharedPoolSettings.WarnOnDestroy</w:t>
        </w:r>
      </w:hyperlink>
      <w:r w:rsidR="00EF6E53">
        <w:br/>
      </w:r>
      <w:hyperlink w:anchor="_7E506305_Topic" w:history="1">
        <w:r w:rsidR="00EF6E53">
          <w:rPr>
            <w:rStyle w:val="Hyperlink"/>
          </w:rPr>
          <w:t>ISharedPoolSettings.WarnOnDestroy</w:t>
        </w:r>
      </w:hyperlink>
      <w:r w:rsidR="00EF6E53">
        <w:br/>
      </w:r>
    </w:p>
    <w:p w:rsidR="00041042" w:rsidRDefault="00EF6E53">
      <w:pPr>
        <w:pStyle w:val="Heading2"/>
      </w:pPr>
      <w:r>
        <w:t>Remarks</w:t>
      </w:r>
    </w:p>
    <w:p w:rsidR="00041042" w:rsidRDefault="00EF6E53">
      <w:r>
        <w:t>Poolable objects should be released to the pool and re-used, rather than being destroyed. This property ensures any destruction of the pooled objects is logged.</w:t>
      </w:r>
    </w:p>
    <w:p w:rsidR="00041042" w:rsidRDefault="00EF6E53">
      <w:r>
        <w:t>Unfortunately, scene changes may also cause pooled objects to be destroyed. In this case, the warning message will be shown incorrectly, and can safely be ignored.</w:t>
      </w:r>
    </w:p>
    <w:p w:rsidR="00041042" w:rsidRDefault="00EF6E53">
      <w:pPr>
        <w:pStyle w:val="Heading2"/>
      </w:pPr>
      <w:bookmarkStart w:id="383" w:name="_CA2D788F_Topic_SeeAlso"/>
      <w:bookmarkEnd w:id="383"/>
      <w:r>
        <w:t>See Also</w:t>
      </w:r>
    </w:p>
    <w:p w:rsidR="00041042" w:rsidRDefault="00DD4813">
      <w:pPr>
        <w:spacing w:after="0"/>
      </w:pPr>
      <w:hyperlink w:anchor="_3D30AA1D_Topic" w:history="1">
        <w:r w:rsidR="00EF6E53">
          <w:rPr>
            <w:rStyle w:val="Hyperlink"/>
          </w:rPr>
          <w:t>GameObjectPool Class</w:t>
        </w:r>
      </w:hyperlink>
    </w:p>
    <w:p w:rsidR="00041042" w:rsidRDefault="00DD4813">
      <w:pPr>
        <w:spacing w:after="0"/>
      </w:pPr>
      <w:hyperlink w:anchor="_9F669C6B_Topic" w:history="1">
        <w:r w:rsidR="00EF6E53">
          <w:rPr>
            <w:rStyle w:val="Hyperlink"/>
          </w:rPr>
          <w:t>Umbrace.Unity.PurePool Namespace</w:t>
        </w:r>
      </w:hyperlink>
    </w:p>
    <w:p w:rsidR="00041042" w:rsidRDefault="00EF6E53">
      <w:r>
        <w:br w:type="page"/>
      </w:r>
    </w:p>
    <w:p w:rsidR="00041042" w:rsidRDefault="00EF6E53">
      <w:pPr>
        <w:pStyle w:val="Heading1"/>
      </w:pPr>
      <w:bookmarkStart w:id="384" w:name="_545FB866_Topic"/>
      <w:bookmarkEnd w:id="384"/>
      <w:r>
        <w:lastRenderedPageBreak/>
        <w:t>GameObjectPool.GameObjectPool Methods</w:t>
      </w:r>
    </w:p>
    <w:p w:rsidR="00041042" w:rsidRDefault="00EF6E53">
      <w:r>
        <w:t xml:space="preserve">The </w:t>
      </w:r>
      <w:hyperlink w:anchor="_3D30AA1D_Topic" w:history="1">
        <w:r>
          <w:rPr>
            <w:rStyle w:val="Hyperlink"/>
          </w:rPr>
          <w:t>GameObjectPool</w:t>
        </w:r>
      </w:hyperlink>
      <w:r>
        <w:t xml:space="preserve"> type exposes the following members.</w:t>
      </w:r>
    </w:p>
    <w:p w:rsidR="00041042" w:rsidRDefault="00EF6E53">
      <w:pPr>
        <w:pStyle w:val="Heading2"/>
      </w:pPr>
      <w:r>
        <w:t>Methods</w:t>
      </w:r>
    </w:p>
    <w:tbl>
      <w:tblPr>
        <w:tblStyle w:val="GeneralTable"/>
        <w:tblW w:w="5000" w:type="pct"/>
        <w:tblLook w:val="07E0" w:firstRow="1" w:lastRow="1" w:firstColumn="1" w:lastColumn="1" w:noHBand="1" w:noVBand="1"/>
      </w:tblPr>
      <w:tblGrid>
        <w:gridCol w:w="340"/>
        <w:gridCol w:w="2656"/>
        <w:gridCol w:w="6354"/>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041042">
            <w:pPr>
              <w:keepNext/>
            </w:pPr>
          </w:p>
        </w:tc>
        <w:tc>
          <w:tcPr>
            <w:tcW w:w="0" w:type="auto"/>
          </w:tcPr>
          <w:p w:rsidR="00041042" w:rsidRDefault="00EF6E53">
            <w:pPr>
              <w:keepNext/>
            </w:pPr>
            <w:r>
              <w:t>Name</w:t>
            </w:r>
          </w:p>
        </w:tc>
        <w:tc>
          <w:tcPr>
            <w:tcW w:w="0" w:type="auto"/>
          </w:tcPr>
          <w:p w:rsidR="00041042" w:rsidRDefault="00EF6E53">
            <w:pPr>
              <w:keepNext/>
            </w:pPr>
            <w:r>
              <w:t>Description</w:t>
            </w:r>
          </w:p>
        </w:tc>
      </w:tr>
      <w:tr w:rsidR="00041042">
        <w:tc>
          <w:tcPr>
            <w:tcW w:w="0" w:type="auto"/>
          </w:tcPr>
          <w:p w:rsidR="00041042" w:rsidRDefault="00EF6E53">
            <w:r>
              <w:rPr>
                <w:noProof/>
              </w:rPr>
              <w:drawing>
                <wp:inline distT="0" distB="0" distL="0" distR="0">
                  <wp:extent cx="152400" cy="104775"/>
                  <wp:effectExtent l="0" t="0" r="0" b="0"/>
                  <wp:docPr id="89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w:anchor="_F16CEFED_Topic" w:history="1">
              <w:r w:rsidR="00EF6E53">
                <w:rPr>
                  <w:rStyle w:val="Hyperlink"/>
                </w:rPr>
                <w:t>Acquire()</w:t>
              </w:r>
            </w:hyperlink>
          </w:p>
        </w:tc>
        <w:tc>
          <w:tcPr>
            <w:tcW w:w="0" w:type="auto"/>
          </w:tcPr>
          <w:p w:rsidR="00041042" w:rsidRDefault="00EF6E53">
            <w:r>
              <w:t xml:space="preserve">Acquires an instance from the pool. (Inherited from </w:t>
            </w:r>
            <w:hyperlink w:anchor="_6EE2D167_Topic" w:history="1">
              <w:r>
                <w:rPr>
                  <w:rStyle w:val="Hyperlink"/>
                </w:rPr>
                <w:t>PoolBase(TSource, TInstance, TSettings)</w:t>
              </w:r>
            </w:hyperlink>
            <w:r>
              <w:t>.)</w:t>
            </w:r>
          </w:p>
        </w:tc>
      </w:tr>
      <w:tr w:rsidR="00041042">
        <w:tc>
          <w:tcPr>
            <w:tcW w:w="0" w:type="auto"/>
          </w:tcPr>
          <w:p w:rsidR="00041042" w:rsidRDefault="00EF6E53">
            <w:r>
              <w:rPr>
                <w:noProof/>
              </w:rPr>
              <w:drawing>
                <wp:inline distT="0" distB="0" distL="0" distR="0">
                  <wp:extent cx="152400" cy="104775"/>
                  <wp:effectExtent l="0" t="0" r="0" b="0"/>
                  <wp:docPr id="89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w:anchor="_3E9F0737_Topic" w:history="1">
              <w:r w:rsidR="00EF6E53">
                <w:rPr>
                  <w:rStyle w:val="Hyperlink"/>
                </w:rPr>
                <w:t>Acquire(Transform)</w:t>
              </w:r>
            </w:hyperlink>
          </w:p>
        </w:tc>
        <w:tc>
          <w:tcPr>
            <w:tcW w:w="0" w:type="auto"/>
          </w:tcPr>
          <w:p w:rsidR="00041042" w:rsidRDefault="00EF6E53">
            <w:r>
              <w:t>Acquires an instance of the source object, and sets its parent transform.</w:t>
            </w:r>
          </w:p>
        </w:tc>
      </w:tr>
      <w:tr w:rsidR="00041042">
        <w:tc>
          <w:tcPr>
            <w:tcW w:w="0" w:type="auto"/>
          </w:tcPr>
          <w:p w:rsidR="00041042" w:rsidRDefault="00EF6E53">
            <w:r>
              <w:rPr>
                <w:noProof/>
              </w:rPr>
              <w:drawing>
                <wp:inline distT="0" distB="0" distL="0" distR="0">
                  <wp:extent cx="152400" cy="104775"/>
                  <wp:effectExtent l="0" t="0" r="0" b="0"/>
                  <wp:docPr id="89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w:anchor="_9B8408DD_Topic" w:history="1">
              <w:r w:rsidR="00EF6E53">
                <w:rPr>
                  <w:rStyle w:val="Hyperlink"/>
                </w:rPr>
                <w:t>Acquire(Transform, Boolean)</w:t>
              </w:r>
            </w:hyperlink>
          </w:p>
        </w:tc>
        <w:tc>
          <w:tcPr>
            <w:tcW w:w="0" w:type="auto"/>
          </w:tcPr>
          <w:p w:rsidR="00041042" w:rsidRDefault="00EF6E53">
            <w:r>
              <w:t>Acquires an instance of the source object, and sets its parent transform.</w:t>
            </w:r>
          </w:p>
        </w:tc>
      </w:tr>
      <w:tr w:rsidR="00041042">
        <w:tc>
          <w:tcPr>
            <w:tcW w:w="0" w:type="auto"/>
          </w:tcPr>
          <w:p w:rsidR="00041042" w:rsidRDefault="00EF6E53">
            <w:r>
              <w:rPr>
                <w:noProof/>
              </w:rPr>
              <w:drawing>
                <wp:inline distT="0" distB="0" distL="0" distR="0">
                  <wp:extent cx="152400" cy="104775"/>
                  <wp:effectExtent l="0" t="0" r="0" b="0"/>
                  <wp:docPr id="89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w:anchor="_9B8408DE_Topic" w:history="1">
              <w:r w:rsidR="00EF6E53">
                <w:rPr>
                  <w:rStyle w:val="Hyperlink"/>
                </w:rPr>
                <w:t>Acquire(Vector3, Quaternion)</w:t>
              </w:r>
            </w:hyperlink>
          </w:p>
        </w:tc>
        <w:tc>
          <w:tcPr>
            <w:tcW w:w="0" w:type="auto"/>
          </w:tcPr>
          <w:p w:rsidR="00041042" w:rsidRDefault="00EF6E53">
            <w:r>
              <w:t>Acquires an instance of the source object, and sets its position and rotation.</w:t>
            </w:r>
          </w:p>
        </w:tc>
      </w:tr>
      <w:tr w:rsidR="00041042">
        <w:tc>
          <w:tcPr>
            <w:tcW w:w="0" w:type="auto"/>
          </w:tcPr>
          <w:p w:rsidR="00041042" w:rsidRDefault="00EF6E53">
            <w:r>
              <w:rPr>
                <w:noProof/>
              </w:rPr>
              <w:drawing>
                <wp:inline distT="0" distB="0" distL="0" distR="0">
                  <wp:extent cx="152400" cy="104775"/>
                  <wp:effectExtent l="0" t="0" r="0" b="0"/>
                  <wp:docPr id="89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w:anchor="_9B8408DF_Topic" w:history="1">
              <w:r w:rsidR="00EF6E53">
                <w:rPr>
                  <w:rStyle w:val="Hyperlink"/>
                </w:rPr>
                <w:t>Acquire(Vector3, Quaternion, Transform)</w:t>
              </w:r>
            </w:hyperlink>
          </w:p>
        </w:tc>
        <w:tc>
          <w:tcPr>
            <w:tcW w:w="0" w:type="auto"/>
          </w:tcPr>
          <w:p w:rsidR="00041042" w:rsidRDefault="00EF6E53">
            <w:r>
              <w:t>Acquires an instance of the source object, and sets its parent transform, position and rotation.</w:t>
            </w:r>
          </w:p>
        </w:tc>
      </w:tr>
      <w:tr w:rsidR="00041042">
        <w:tc>
          <w:tcPr>
            <w:tcW w:w="0" w:type="auto"/>
          </w:tcPr>
          <w:p w:rsidR="00041042" w:rsidRDefault="00EF6E53">
            <w:r>
              <w:rPr>
                <w:noProof/>
              </w:rPr>
              <w:drawing>
                <wp:inline distT="0" distB="0" distL="0" distR="0">
                  <wp:extent cx="161924" cy="152400"/>
                  <wp:effectExtent l="0" t="0" r="0" b="0"/>
                  <wp:docPr id="900"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46">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041042" w:rsidRDefault="00DD4813">
            <w:hyperlink w:anchor="_68EAC9F6_Topic" w:history="1">
              <w:r w:rsidR="00EF6E53">
                <w:rPr>
                  <w:rStyle w:val="Hyperlink"/>
                </w:rPr>
                <w:t>CanInitialise</w:t>
              </w:r>
            </w:hyperlink>
          </w:p>
        </w:tc>
        <w:tc>
          <w:tcPr>
            <w:tcW w:w="0" w:type="auto"/>
          </w:tcPr>
          <w:p w:rsidR="00041042" w:rsidRDefault="00EF6E53">
            <w:r>
              <w:t xml:space="preserve">When overridden in a derived class, determines whether the pool can be initialised. (Overrides </w:t>
            </w:r>
            <w:hyperlink w:anchor="_471EE480_Topic" w:history="1">
              <w:r>
                <w:rPr>
                  <w:rStyle w:val="Hyperlink"/>
                </w:rPr>
                <w:t>PoolBase(TSource, TInstance, TSettings).CanInitialise()</w:t>
              </w:r>
            </w:hyperlink>
            <w:r>
              <w:t>.)</w:t>
            </w:r>
          </w:p>
        </w:tc>
      </w:tr>
      <w:tr w:rsidR="00041042">
        <w:tc>
          <w:tcPr>
            <w:tcW w:w="0" w:type="auto"/>
          </w:tcPr>
          <w:p w:rsidR="00041042" w:rsidRDefault="00EF6E53">
            <w:r>
              <w:rPr>
                <w:noProof/>
              </w:rPr>
              <w:drawing>
                <wp:inline distT="0" distB="0" distL="0" distR="0">
                  <wp:extent cx="152400" cy="104775"/>
                  <wp:effectExtent l="0" t="0" r="0" b="0"/>
                  <wp:docPr id="90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w:anchor="_BB816518_Topic" w:history="1">
              <w:r w:rsidR="00EF6E53">
                <w:rPr>
                  <w:rStyle w:val="Hyperlink"/>
                </w:rPr>
                <w:t>Clear</w:t>
              </w:r>
            </w:hyperlink>
          </w:p>
        </w:tc>
        <w:tc>
          <w:tcPr>
            <w:tcW w:w="0" w:type="auto"/>
          </w:tcPr>
          <w:p w:rsidR="00041042" w:rsidRDefault="00EF6E53">
            <w:r>
              <w:t xml:space="preserve">Clears the pool, emptying it of all pooled objects. (Inherited from </w:t>
            </w:r>
            <w:hyperlink w:anchor="_6EE2D167_Topic" w:history="1">
              <w:r>
                <w:rPr>
                  <w:rStyle w:val="Hyperlink"/>
                </w:rPr>
                <w:t>PoolBase(TSource, TInstance, TSettings)</w:t>
              </w:r>
            </w:hyperlink>
            <w:r>
              <w:t>.)</w:t>
            </w:r>
          </w:p>
        </w:tc>
      </w:tr>
      <w:tr w:rsidR="00041042">
        <w:tc>
          <w:tcPr>
            <w:tcW w:w="0" w:type="auto"/>
          </w:tcPr>
          <w:p w:rsidR="00041042" w:rsidRDefault="00EF6E53">
            <w:r>
              <w:rPr>
                <w:noProof/>
              </w:rPr>
              <w:drawing>
                <wp:inline distT="0" distB="0" distL="0" distR="0">
                  <wp:extent cx="161924" cy="152400"/>
                  <wp:effectExtent l="0" t="0" r="0" b="0"/>
                  <wp:docPr id="902"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46">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041042" w:rsidRDefault="00DD4813">
            <w:hyperlink w:anchor="_D53B0286_Topic" w:history="1">
              <w:r w:rsidR="00EF6E53">
                <w:rPr>
                  <w:rStyle w:val="Hyperlink"/>
                </w:rPr>
                <w:t>CreateInternalPool</w:t>
              </w:r>
            </w:hyperlink>
          </w:p>
        </w:tc>
        <w:tc>
          <w:tcPr>
            <w:tcW w:w="0" w:type="auto"/>
          </w:tcPr>
          <w:p w:rsidR="00041042" w:rsidRDefault="00EF6E53">
            <w:r>
              <w:t xml:space="preserve">When implemented in a derived class, creates the internal object pool. (Overrides </w:t>
            </w:r>
            <w:hyperlink w:anchor="_A9E3913C_Topic" w:history="1">
              <w:r>
                <w:rPr>
                  <w:rStyle w:val="Hyperlink"/>
                </w:rPr>
                <w:t>PoolBase(TSource, TInstance, TSettings).CreateInternalPool()</w:t>
              </w:r>
            </w:hyperlink>
            <w:r>
              <w:t>.)</w:t>
            </w:r>
          </w:p>
        </w:tc>
      </w:tr>
      <w:tr w:rsidR="00041042">
        <w:tc>
          <w:tcPr>
            <w:tcW w:w="0" w:type="auto"/>
          </w:tcPr>
          <w:p w:rsidR="00041042" w:rsidRDefault="00EF6E53">
            <w:r>
              <w:rPr>
                <w:noProof/>
              </w:rPr>
              <w:drawing>
                <wp:inline distT="0" distB="0" distL="0" distR="0">
                  <wp:extent cx="161924" cy="152400"/>
                  <wp:effectExtent l="0" t="0" r="0" b="0"/>
                  <wp:docPr id="903"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46">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041042" w:rsidRDefault="00DD4813">
            <w:hyperlink w:anchor="_CF04B6E1_Topic" w:history="1">
              <w:r w:rsidR="00EF6E53">
                <w:rPr>
                  <w:rStyle w:val="Hyperlink"/>
                </w:rPr>
                <w:t>CreateSettingsClone</w:t>
              </w:r>
            </w:hyperlink>
          </w:p>
        </w:tc>
        <w:tc>
          <w:tcPr>
            <w:tcW w:w="0" w:type="auto"/>
          </w:tcPr>
          <w:p w:rsidR="00041042" w:rsidRDefault="00EF6E53">
            <w:r>
              <w:t xml:space="preserve">When implemented in a derived class, creates a new instance of </w:t>
            </w:r>
            <w:r>
              <w:rPr>
                <w:rStyle w:val="TypeParameter"/>
              </w:rPr>
              <w:t>TSettings</w:t>
            </w:r>
            <w:r>
              <w:t xml:space="preserve"> that is an exact copy of the specified settings. (Overrides </w:t>
            </w:r>
            <w:hyperlink w:anchor="_CE069D17_Topic" w:history="1">
              <w:r>
                <w:rPr>
                  <w:rStyle w:val="Hyperlink"/>
                </w:rPr>
                <w:t>PoolBase(TSource, TInstance, TSettings).CreateSettingsClone(TSettings)</w:t>
              </w:r>
            </w:hyperlink>
            <w:r>
              <w:t>.)</w:t>
            </w:r>
          </w:p>
        </w:tc>
      </w:tr>
      <w:tr w:rsidR="00041042">
        <w:tc>
          <w:tcPr>
            <w:tcW w:w="0" w:type="auto"/>
          </w:tcPr>
          <w:p w:rsidR="00041042" w:rsidRDefault="00EF6E53">
            <w:r>
              <w:rPr>
                <w:noProof/>
              </w:rPr>
              <w:drawing>
                <wp:inline distT="0" distB="0" distL="0" distR="0">
                  <wp:extent cx="161924" cy="152400"/>
                  <wp:effectExtent l="0" t="0" r="0" b="0"/>
                  <wp:docPr id="904"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46">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041042" w:rsidRDefault="00DD4813">
            <w:hyperlink w:anchor="_BEE046BE_Topic" w:history="1">
              <w:r w:rsidR="00EF6E53">
                <w:rPr>
                  <w:rStyle w:val="Hyperlink"/>
                </w:rPr>
                <w:t>DestroyInstance</w:t>
              </w:r>
            </w:hyperlink>
          </w:p>
        </w:tc>
        <w:tc>
          <w:tcPr>
            <w:tcW w:w="0" w:type="auto"/>
          </w:tcPr>
          <w:p w:rsidR="00041042" w:rsidRDefault="00EF6E53">
            <w:r>
              <w:t xml:space="preserve">When implemented in a derived class, destroys the specified instance. (Overrides </w:t>
            </w:r>
            <w:hyperlink w:anchor="_40B6AB08_Topic" w:history="1">
              <w:r>
                <w:rPr>
                  <w:rStyle w:val="Hyperlink"/>
                </w:rPr>
                <w:t>PoolBase(TSource, TInstance, TSettings).DestroyInstance(TInstance)</w:t>
              </w:r>
            </w:hyperlink>
            <w:r>
              <w:t>.)</w:t>
            </w:r>
          </w:p>
        </w:tc>
      </w:tr>
      <w:tr w:rsidR="00041042">
        <w:tc>
          <w:tcPr>
            <w:tcW w:w="0" w:type="auto"/>
          </w:tcPr>
          <w:p w:rsidR="00041042" w:rsidRDefault="00EF6E53">
            <w:r>
              <w:rPr>
                <w:noProof/>
              </w:rPr>
              <w:drawing>
                <wp:inline distT="0" distB="0" distL="0" distR="0">
                  <wp:extent cx="152400" cy="104775"/>
                  <wp:effectExtent l="0" t="0" r="0" b="0"/>
                  <wp:docPr id="90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r:id="rId385" w:history="1">
              <w:r w:rsidR="00EF6E53">
                <w:rPr>
                  <w:rStyle w:val="Hyperlink"/>
                </w:rPr>
                <w:t>Equals</w:t>
              </w:r>
            </w:hyperlink>
          </w:p>
        </w:tc>
        <w:tc>
          <w:tcPr>
            <w:tcW w:w="0" w:type="auto"/>
          </w:tcPr>
          <w:p w:rsidR="00041042" w:rsidRDefault="00EF6E53">
            <w:r>
              <w:t xml:space="preserve"> (Inherited from </w:t>
            </w:r>
            <w:hyperlink r:id="rId386" w:history="1">
              <w:r>
                <w:rPr>
                  <w:rStyle w:val="Hyperlink"/>
                </w:rPr>
                <w:t>Object</w:t>
              </w:r>
            </w:hyperlink>
            <w:r>
              <w:t>.)</w:t>
            </w:r>
          </w:p>
        </w:tc>
      </w:tr>
      <w:tr w:rsidR="00041042">
        <w:tc>
          <w:tcPr>
            <w:tcW w:w="0" w:type="auto"/>
          </w:tcPr>
          <w:p w:rsidR="00041042" w:rsidRDefault="00EF6E53">
            <w:r>
              <w:rPr>
                <w:noProof/>
              </w:rPr>
              <w:drawing>
                <wp:inline distT="0" distB="0" distL="0" distR="0">
                  <wp:extent cx="152400" cy="104775"/>
                  <wp:effectExtent l="0" t="0" r="0" b="0"/>
                  <wp:docPr id="90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w:anchor="_733C3596_Topic" w:history="1">
              <w:r w:rsidR="00EF6E53">
                <w:rPr>
                  <w:rStyle w:val="Hyperlink"/>
                </w:rPr>
                <w:t>Fill</w:t>
              </w:r>
            </w:hyperlink>
          </w:p>
        </w:tc>
        <w:tc>
          <w:tcPr>
            <w:tcW w:w="0" w:type="auto"/>
          </w:tcPr>
          <w:p w:rsidR="00041042" w:rsidRDefault="00EF6E53">
            <w:r>
              <w:t xml:space="preserve">Fills the pool, populating it with pooled objects until it reaches the maximum pool size. (Inherited from </w:t>
            </w:r>
            <w:hyperlink w:anchor="_6EE2D167_Topic" w:history="1">
              <w:r>
                <w:rPr>
                  <w:rStyle w:val="Hyperlink"/>
                </w:rPr>
                <w:t>PoolBase(TSource, TInstance, TSettings)</w:t>
              </w:r>
            </w:hyperlink>
            <w:r>
              <w:t>.)</w:t>
            </w:r>
          </w:p>
        </w:tc>
      </w:tr>
      <w:tr w:rsidR="00041042">
        <w:tc>
          <w:tcPr>
            <w:tcW w:w="0" w:type="auto"/>
          </w:tcPr>
          <w:p w:rsidR="00041042" w:rsidRDefault="00EF6E53">
            <w:r>
              <w:rPr>
                <w:noProof/>
              </w:rPr>
              <w:drawing>
                <wp:inline distT="0" distB="0" distL="0" distR="0">
                  <wp:extent cx="161924" cy="152400"/>
                  <wp:effectExtent l="0" t="0" r="0" b="0"/>
                  <wp:docPr id="907"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46">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041042" w:rsidRDefault="00DD4813">
            <w:hyperlink r:id="rId387" w:history="1">
              <w:r w:rsidR="00EF6E53">
                <w:rPr>
                  <w:rStyle w:val="Hyperlink"/>
                </w:rPr>
                <w:t>Finalize</w:t>
              </w:r>
            </w:hyperlink>
          </w:p>
        </w:tc>
        <w:tc>
          <w:tcPr>
            <w:tcW w:w="0" w:type="auto"/>
          </w:tcPr>
          <w:p w:rsidR="00041042" w:rsidRDefault="00EF6E53">
            <w:r>
              <w:t xml:space="preserve"> (Inherited from </w:t>
            </w:r>
            <w:hyperlink r:id="rId388" w:history="1">
              <w:r>
                <w:rPr>
                  <w:rStyle w:val="Hyperlink"/>
                </w:rPr>
                <w:t>Object</w:t>
              </w:r>
            </w:hyperlink>
            <w:r>
              <w:t>.)</w:t>
            </w:r>
          </w:p>
        </w:tc>
      </w:tr>
      <w:tr w:rsidR="00041042">
        <w:tc>
          <w:tcPr>
            <w:tcW w:w="0" w:type="auto"/>
          </w:tcPr>
          <w:p w:rsidR="00041042" w:rsidRDefault="00EF6E53">
            <w:r>
              <w:rPr>
                <w:noProof/>
              </w:rPr>
              <w:drawing>
                <wp:inline distT="0" distB="0" distL="0" distR="0">
                  <wp:extent cx="152400" cy="104775"/>
                  <wp:effectExtent l="0" t="0" r="0" b="0"/>
                  <wp:docPr id="90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r:id="rId389" w:history="1">
              <w:r w:rsidR="00EF6E53">
                <w:rPr>
                  <w:rStyle w:val="Hyperlink"/>
                </w:rPr>
                <w:t>GetHashCode</w:t>
              </w:r>
            </w:hyperlink>
          </w:p>
        </w:tc>
        <w:tc>
          <w:tcPr>
            <w:tcW w:w="0" w:type="auto"/>
          </w:tcPr>
          <w:p w:rsidR="00041042" w:rsidRDefault="00EF6E53">
            <w:r>
              <w:t xml:space="preserve"> (Inherited from </w:t>
            </w:r>
            <w:hyperlink r:id="rId390" w:history="1">
              <w:r>
                <w:rPr>
                  <w:rStyle w:val="Hyperlink"/>
                </w:rPr>
                <w:t>Object</w:t>
              </w:r>
            </w:hyperlink>
            <w:r>
              <w:t>.)</w:t>
            </w:r>
          </w:p>
        </w:tc>
      </w:tr>
      <w:tr w:rsidR="00041042">
        <w:tc>
          <w:tcPr>
            <w:tcW w:w="0" w:type="auto"/>
          </w:tcPr>
          <w:p w:rsidR="00041042" w:rsidRDefault="00EF6E53">
            <w:r>
              <w:rPr>
                <w:noProof/>
              </w:rPr>
              <w:drawing>
                <wp:inline distT="0" distB="0" distL="0" distR="0">
                  <wp:extent cx="152400" cy="104775"/>
                  <wp:effectExtent l="0" t="0" r="0" b="0"/>
                  <wp:docPr id="90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w:anchor="_A9710029_Topic" w:history="1">
              <w:r w:rsidR="00EF6E53">
                <w:rPr>
                  <w:rStyle w:val="Hyperlink"/>
                </w:rPr>
                <w:t>GetItems</w:t>
              </w:r>
            </w:hyperlink>
          </w:p>
        </w:tc>
        <w:tc>
          <w:tcPr>
            <w:tcW w:w="0" w:type="auto"/>
          </w:tcPr>
          <w:p w:rsidR="00041042" w:rsidRDefault="00EF6E53">
            <w:r>
              <w:t xml:space="preserve">Gets a list of items currently contained by the pool, and stores them in the specified </w:t>
            </w:r>
            <w:hyperlink r:id="rId391" w:history="1">
              <w:r>
                <w:rPr>
                  <w:rStyle w:val="Hyperlink"/>
                </w:rPr>
                <w:t>List(T)</w:t>
              </w:r>
            </w:hyperlink>
            <w:r>
              <w:t xml:space="preserve">. (Inherited from </w:t>
            </w:r>
            <w:hyperlink w:anchor="_6EE2D167_Topic" w:history="1">
              <w:r>
                <w:rPr>
                  <w:rStyle w:val="Hyperlink"/>
                </w:rPr>
                <w:t>PoolBase(TSource, TInstance, TSettings)</w:t>
              </w:r>
            </w:hyperlink>
            <w:r>
              <w:t>.)</w:t>
            </w:r>
          </w:p>
        </w:tc>
      </w:tr>
      <w:tr w:rsidR="00041042">
        <w:tc>
          <w:tcPr>
            <w:tcW w:w="0" w:type="auto"/>
          </w:tcPr>
          <w:p w:rsidR="00041042" w:rsidRDefault="00EF6E53">
            <w:r>
              <w:rPr>
                <w:noProof/>
              </w:rPr>
              <w:drawing>
                <wp:inline distT="0" distB="0" distL="0" distR="0">
                  <wp:extent cx="152400" cy="104775"/>
                  <wp:effectExtent l="0" t="0" r="0" b="0"/>
                  <wp:docPr id="91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r:id="rId392" w:history="1">
              <w:r w:rsidR="00EF6E53">
                <w:rPr>
                  <w:rStyle w:val="Hyperlink"/>
                </w:rPr>
                <w:t>GetType</w:t>
              </w:r>
            </w:hyperlink>
          </w:p>
        </w:tc>
        <w:tc>
          <w:tcPr>
            <w:tcW w:w="0" w:type="auto"/>
          </w:tcPr>
          <w:p w:rsidR="00041042" w:rsidRDefault="00EF6E53">
            <w:r>
              <w:t xml:space="preserve"> (Inherited from </w:t>
            </w:r>
            <w:hyperlink r:id="rId393" w:history="1">
              <w:r>
                <w:rPr>
                  <w:rStyle w:val="Hyperlink"/>
                </w:rPr>
                <w:t>Object</w:t>
              </w:r>
            </w:hyperlink>
            <w:r>
              <w:t>.)</w:t>
            </w:r>
          </w:p>
        </w:tc>
      </w:tr>
      <w:tr w:rsidR="00041042">
        <w:tc>
          <w:tcPr>
            <w:tcW w:w="0" w:type="auto"/>
          </w:tcPr>
          <w:p w:rsidR="00041042" w:rsidRDefault="00EF6E53">
            <w:r>
              <w:rPr>
                <w:noProof/>
              </w:rPr>
              <w:lastRenderedPageBreak/>
              <w:drawing>
                <wp:inline distT="0" distB="0" distL="0" distR="0">
                  <wp:extent cx="152400" cy="104775"/>
                  <wp:effectExtent l="0" t="0" r="0" b="0"/>
                  <wp:docPr id="91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w:anchor="_79419314_Topic" w:history="1">
              <w:r w:rsidR="00EF6E53">
                <w:rPr>
                  <w:rStyle w:val="Hyperlink"/>
                </w:rPr>
                <w:t>Grow</w:t>
              </w:r>
            </w:hyperlink>
          </w:p>
        </w:tc>
        <w:tc>
          <w:tcPr>
            <w:tcW w:w="0" w:type="auto"/>
          </w:tcPr>
          <w:p w:rsidR="00041042" w:rsidRDefault="00EF6E53">
            <w:r>
              <w:t xml:space="preserve">Increases the number of objects contained by the pool by the specified amount. (Inherited from </w:t>
            </w:r>
            <w:hyperlink w:anchor="_6EE2D167_Topic" w:history="1">
              <w:r>
                <w:rPr>
                  <w:rStyle w:val="Hyperlink"/>
                </w:rPr>
                <w:t>PoolBase(TSource, TInstance, TSettings)</w:t>
              </w:r>
            </w:hyperlink>
            <w:r>
              <w:t>.)</w:t>
            </w:r>
          </w:p>
        </w:tc>
      </w:tr>
      <w:tr w:rsidR="00041042">
        <w:tc>
          <w:tcPr>
            <w:tcW w:w="0" w:type="auto"/>
          </w:tcPr>
          <w:p w:rsidR="00041042" w:rsidRDefault="00EF6E53">
            <w:r>
              <w:rPr>
                <w:noProof/>
              </w:rPr>
              <w:drawing>
                <wp:inline distT="0" distB="0" distL="0" distR="0">
                  <wp:extent cx="152400" cy="104775"/>
                  <wp:effectExtent l="0" t="0" r="0" b="0"/>
                  <wp:docPr id="91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w:anchor="_434F5702_Topic" w:history="1">
              <w:r w:rsidR="00EF6E53">
                <w:rPr>
                  <w:rStyle w:val="Hyperlink"/>
                </w:rPr>
                <w:t>Initialise()</w:t>
              </w:r>
            </w:hyperlink>
          </w:p>
        </w:tc>
        <w:tc>
          <w:tcPr>
            <w:tcW w:w="0" w:type="auto"/>
          </w:tcPr>
          <w:p w:rsidR="00041042" w:rsidRDefault="00EF6E53">
            <w:r>
              <w:t xml:space="preserve">Initialises the pool, populating it with the initial number of objects. (Overrides </w:t>
            </w:r>
            <w:hyperlink w:anchor="_8E29CC4C_Topic" w:history="1">
              <w:r>
                <w:rPr>
                  <w:rStyle w:val="Hyperlink"/>
                </w:rPr>
                <w:t>PoolBase(TSource, TInstance, TSettings).Initialise()</w:t>
              </w:r>
            </w:hyperlink>
            <w:r>
              <w:t>.)</w:t>
            </w:r>
          </w:p>
        </w:tc>
      </w:tr>
      <w:tr w:rsidR="00041042">
        <w:tc>
          <w:tcPr>
            <w:tcW w:w="0" w:type="auto"/>
          </w:tcPr>
          <w:p w:rsidR="00041042" w:rsidRDefault="00EF6E53">
            <w:r>
              <w:rPr>
                <w:noProof/>
              </w:rPr>
              <w:drawing>
                <wp:inline distT="0" distB="0" distL="0" distR="0">
                  <wp:extent cx="152400" cy="104775"/>
                  <wp:effectExtent l="0" t="0" r="0" b="0"/>
                  <wp:docPr id="91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w:anchor="_3021BE64_Topic" w:history="1">
              <w:r w:rsidR="00EF6E53">
                <w:rPr>
                  <w:rStyle w:val="Hyperlink"/>
                </w:rPr>
                <w:t>Initialise(TSettings)</w:t>
              </w:r>
            </w:hyperlink>
          </w:p>
        </w:tc>
        <w:tc>
          <w:tcPr>
            <w:tcW w:w="0" w:type="auto"/>
          </w:tcPr>
          <w:p w:rsidR="00041042" w:rsidRDefault="00EF6E53">
            <w:r>
              <w:t xml:space="preserve">Initialises the pool, populating it with the initial number of objects. (Inherited from </w:t>
            </w:r>
            <w:hyperlink w:anchor="_6EE2D167_Topic" w:history="1">
              <w:r>
                <w:rPr>
                  <w:rStyle w:val="Hyperlink"/>
                </w:rPr>
                <w:t>PoolBase(TSource, TInstance, TSettings)</w:t>
              </w:r>
            </w:hyperlink>
            <w:r>
              <w:t>.)</w:t>
            </w:r>
          </w:p>
        </w:tc>
      </w:tr>
      <w:tr w:rsidR="00041042">
        <w:tc>
          <w:tcPr>
            <w:tcW w:w="0" w:type="auto"/>
          </w:tcPr>
          <w:p w:rsidR="00041042" w:rsidRDefault="00EF6E53">
            <w:r>
              <w:rPr>
                <w:noProof/>
              </w:rPr>
              <w:drawing>
                <wp:inline distT="0" distB="0" distL="0" distR="0">
                  <wp:extent cx="161924" cy="152400"/>
                  <wp:effectExtent l="0" t="0" r="0" b="0"/>
                  <wp:docPr id="914"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46">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041042" w:rsidRDefault="00DD4813">
            <w:hyperlink r:id="rId394" w:history="1">
              <w:r w:rsidR="00EF6E53">
                <w:rPr>
                  <w:rStyle w:val="Hyperlink"/>
                </w:rPr>
                <w:t>MemberwiseClone</w:t>
              </w:r>
            </w:hyperlink>
          </w:p>
        </w:tc>
        <w:tc>
          <w:tcPr>
            <w:tcW w:w="0" w:type="auto"/>
          </w:tcPr>
          <w:p w:rsidR="00041042" w:rsidRDefault="00EF6E53">
            <w:r>
              <w:t xml:space="preserve"> (Inherited from </w:t>
            </w:r>
            <w:hyperlink r:id="rId395" w:history="1">
              <w:r>
                <w:rPr>
                  <w:rStyle w:val="Hyperlink"/>
                </w:rPr>
                <w:t>Object</w:t>
              </w:r>
            </w:hyperlink>
            <w:r>
              <w:t>.)</w:t>
            </w:r>
          </w:p>
        </w:tc>
      </w:tr>
      <w:tr w:rsidR="00041042">
        <w:tc>
          <w:tcPr>
            <w:tcW w:w="0" w:type="auto"/>
          </w:tcPr>
          <w:p w:rsidR="00041042" w:rsidRDefault="00EF6E53">
            <w:r>
              <w:rPr>
                <w:noProof/>
              </w:rPr>
              <w:drawing>
                <wp:inline distT="0" distB="0" distL="0" distR="0">
                  <wp:extent cx="161924" cy="152400"/>
                  <wp:effectExtent l="0" t="0" r="0" b="0"/>
                  <wp:docPr id="915"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46">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041042" w:rsidRDefault="00DD4813">
            <w:hyperlink w:anchor="_5EFD6064_Topic" w:history="1">
              <w:r w:rsidR="00EF6E53">
                <w:rPr>
                  <w:rStyle w:val="Hyperlink"/>
                </w:rPr>
                <w:t>OnCanAcquireChanged</w:t>
              </w:r>
            </w:hyperlink>
          </w:p>
        </w:tc>
        <w:tc>
          <w:tcPr>
            <w:tcW w:w="0" w:type="auto"/>
          </w:tcPr>
          <w:p w:rsidR="00041042" w:rsidRDefault="00EF6E53">
            <w:r>
              <w:t xml:space="preserve">Raises the </w:t>
            </w:r>
            <w:hyperlink w:anchor="_84713BA3_Topic" w:history="1">
              <w:r>
                <w:rPr>
                  <w:rStyle w:val="Hyperlink"/>
                </w:rPr>
                <w:t>CanAcquireChanged</w:t>
              </w:r>
            </w:hyperlink>
            <w:r>
              <w:t xml:space="preserve"> event. (Inherited from </w:t>
            </w:r>
            <w:hyperlink w:anchor="_6EE2D167_Topic" w:history="1">
              <w:r>
                <w:rPr>
                  <w:rStyle w:val="Hyperlink"/>
                </w:rPr>
                <w:t>PoolBase(TSource, TInstance, TSettings)</w:t>
              </w:r>
            </w:hyperlink>
            <w:r>
              <w:t>.)</w:t>
            </w:r>
          </w:p>
        </w:tc>
      </w:tr>
      <w:tr w:rsidR="00041042">
        <w:tc>
          <w:tcPr>
            <w:tcW w:w="0" w:type="auto"/>
          </w:tcPr>
          <w:p w:rsidR="00041042" w:rsidRDefault="00EF6E53">
            <w:r>
              <w:rPr>
                <w:noProof/>
              </w:rPr>
              <w:drawing>
                <wp:inline distT="0" distB="0" distL="0" distR="0">
                  <wp:extent cx="161924" cy="152400"/>
                  <wp:effectExtent l="0" t="0" r="0" b="0"/>
                  <wp:docPr id="916"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46">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041042" w:rsidRDefault="00DD4813">
            <w:hyperlink w:anchor="_27DB87F1_Topic" w:history="1">
              <w:r w:rsidR="00EF6E53">
                <w:rPr>
                  <w:rStyle w:val="Hyperlink"/>
                </w:rPr>
                <w:t>OnCountChanged</w:t>
              </w:r>
            </w:hyperlink>
          </w:p>
        </w:tc>
        <w:tc>
          <w:tcPr>
            <w:tcW w:w="0" w:type="auto"/>
          </w:tcPr>
          <w:p w:rsidR="00041042" w:rsidRDefault="00EF6E53">
            <w:r>
              <w:t xml:space="preserve">Raises the </w:t>
            </w:r>
            <w:hyperlink w:anchor="_3CE5F1C6_Topic" w:history="1">
              <w:r>
                <w:rPr>
                  <w:rStyle w:val="Hyperlink"/>
                </w:rPr>
                <w:t>CountChanged</w:t>
              </w:r>
            </w:hyperlink>
            <w:r>
              <w:t xml:space="preserve"> event. (Inherited from </w:t>
            </w:r>
            <w:hyperlink w:anchor="_6EE2D167_Topic" w:history="1">
              <w:r>
                <w:rPr>
                  <w:rStyle w:val="Hyperlink"/>
                </w:rPr>
                <w:t>PoolBase(TSource, TInstance, TSettings)</w:t>
              </w:r>
            </w:hyperlink>
            <w:r>
              <w:t>.)</w:t>
            </w:r>
          </w:p>
        </w:tc>
      </w:tr>
      <w:tr w:rsidR="00041042">
        <w:tc>
          <w:tcPr>
            <w:tcW w:w="0" w:type="auto"/>
          </w:tcPr>
          <w:p w:rsidR="00041042" w:rsidRDefault="00EF6E53">
            <w:r>
              <w:rPr>
                <w:noProof/>
              </w:rPr>
              <w:drawing>
                <wp:inline distT="0" distB="0" distL="0" distR="0">
                  <wp:extent cx="161924" cy="152400"/>
                  <wp:effectExtent l="0" t="0" r="0" b="0"/>
                  <wp:docPr id="917"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46">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041042" w:rsidRDefault="00DD4813">
            <w:hyperlink w:anchor="_D6EE1F3A_Topic" w:history="1">
              <w:r w:rsidR="00EF6E53">
                <w:rPr>
                  <w:rStyle w:val="Hyperlink"/>
                </w:rPr>
                <w:t>OnDestroy</w:t>
              </w:r>
            </w:hyperlink>
          </w:p>
        </w:tc>
        <w:tc>
          <w:tcPr>
            <w:tcW w:w="0" w:type="auto"/>
          </w:tcPr>
          <w:p w:rsidR="00041042" w:rsidRDefault="00EF6E53">
            <w:r>
              <w:t xml:space="preserve"> (Overrides </w:t>
            </w:r>
            <w:hyperlink w:anchor="_FF695B0_Topic" w:history="1">
              <w:r>
                <w:rPr>
                  <w:rStyle w:val="Hyperlink"/>
                </w:rPr>
                <w:t>PoolBase(TSource, TInstance, TSettings).OnDestroy()</w:t>
              </w:r>
            </w:hyperlink>
            <w:r>
              <w:t>.)</w:t>
            </w:r>
          </w:p>
        </w:tc>
      </w:tr>
      <w:tr w:rsidR="00041042">
        <w:tc>
          <w:tcPr>
            <w:tcW w:w="0" w:type="auto"/>
          </w:tcPr>
          <w:p w:rsidR="00041042" w:rsidRDefault="00EF6E53">
            <w:r>
              <w:rPr>
                <w:noProof/>
              </w:rPr>
              <w:drawing>
                <wp:inline distT="0" distB="0" distL="0" distR="0">
                  <wp:extent cx="161924" cy="152400"/>
                  <wp:effectExtent l="0" t="0" r="0" b="0"/>
                  <wp:docPr id="918"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46">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041042" w:rsidRDefault="00DD4813">
            <w:hyperlink w:anchor="_7CF5C6E3_Topic" w:history="1">
              <w:r w:rsidR="00EF6E53">
                <w:rPr>
                  <w:rStyle w:val="Hyperlink"/>
                </w:rPr>
                <w:t>OnDestroyed</w:t>
              </w:r>
            </w:hyperlink>
          </w:p>
        </w:tc>
        <w:tc>
          <w:tcPr>
            <w:tcW w:w="0" w:type="auto"/>
          </w:tcPr>
          <w:p w:rsidR="00041042" w:rsidRDefault="00EF6E53">
            <w:r>
              <w:t xml:space="preserve">Raises the </w:t>
            </w:r>
            <w:hyperlink w:anchor="_9164E03A_Topic" w:history="1">
              <w:r>
                <w:rPr>
                  <w:rStyle w:val="Hyperlink"/>
                </w:rPr>
                <w:t>Destroyed</w:t>
              </w:r>
            </w:hyperlink>
            <w:r>
              <w:t xml:space="preserve"> event. (Inherited from </w:t>
            </w:r>
            <w:hyperlink w:anchor="_6EE2D167_Topic" w:history="1">
              <w:r>
                <w:rPr>
                  <w:rStyle w:val="Hyperlink"/>
                </w:rPr>
                <w:t>PoolBase(TSource, TInstance, TSettings)</w:t>
              </w:r>
            </w:hyperlink>
            <w:r>
              <w:t>.)</w:t>
            </w:r>
          </w:p>
        </w:tc>
      </w:tr>
      <w:tr w:rsidR="00041042">
        <w:tc>
          <w:tcPr>
            <w:tcW w:w="0" w:type="auto"/>
          </w:tcPr>
          <w:p w:rsidR="00041042" w:rsidRDefault="00EF6E53">
            <w:r>
              <w:rPr>
                <w:noProof/>
              </w:rPr>
              <w:drawing>
                <wp:inline distT="0" distB="0" distL="0" distR="0">
                  <wp:extent cx="161924" cy="152400"/>
                  <wp:effectExtent l="0" t="0" r="0" b="0"/>
                  <wp:docPr id="919"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46">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041042" w:rsidRDefault="00DD4813">
            <w:hyperlink w:anchor="_CE70616D_Topic" w:history="1">
              <w:r w:rsidR="00EF6E53">
                <w:rPr>
                  <w:rStyle w:val="Hyperlink"/>
                </w:rPr>
                <w:t>OnInitialised</w:t>
              </w:r>
            </w:hyperlink>
          </w:p>
        </w:tc>
        <w:tc>
          <w:tcPr>
            <w:tcW w:w="0" w:type="auto"/>
          </w:tcPr>
          <w:p w:rsidR="00041042" w:rsidRDefault="00EF6E53">
            <w:r>
              <w:t xml:space="preserve">Raises the </w:t>
            </w:r>
            <w:hyperlink w:anchor="_2328F40_Topic" w:history="1">
              <w:r>
                <w:rPr>
                  <w:rStyle w:val="Hyperlink"/>
                </w:rPr>
                <w:t>Initialised</w:t>
              </w:r>
            </w:hyperlink>
            <w:r>
              <w:t xml:space="preserve"> event. (Inherited from </w:t>
            </w:r>
            <w:hyperlink w:anchor="_6EE2D167_Topic" w:history="1">
              <w:r>
                <w:rPr>
                  <w:rStyle w:val="Hyperlink"/>
                </w:rPr>
                <w:t>PoolBase(TSource, TInstance, TSettings)</w:t>
              </w:r>
            </w:hyperlink>
            <w:r>
              <w:t>.)</w:t>
            </w:r>
          </w:p>
        </w:tc>
      </w:tr>
      <w:tr w:rsidR="00041042">
        <w:tc>
          <w:tcPr>
            <w:tcW w:w="0" w:type="auto"/>
          </w:tcPr>
          <w:p w:rsidR="00041042" w:rsidRDefault="00EF6E53">
            <w:r>
              <w:rPr>
                <w:noProof/>
              </w:rPr>
              <w:drawing>
                <wp:inline distT="0" distB="0" distL="0" distR="0">
                  <wp:extent cx="161924" cy="152400"/>
                  <wp:effectExtent l="0" t="0" r="0" b="0"/>
                  <wp:docPr id="920"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46">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041042" w:rsidRDefault="00DD4813">
            <w:hyperlink w:anchor="_853554F3_Topic" w:history="1">
              <w:r w:rsidR="00EF6E53">
                <w:rPr>
                  <w:rStyle w:val="Hyperlink"/>
                </w:rPr>
                <w:t>OnObjectAcquired</w:t>
              </w:r>
            </w:hyperlink>
          </w:p>
        </w:tc>
        <w:tc>
          <w:tcPr>
            <w:tcW w:w="0" w:type="auto"/>
          </w:tcPr>
          <w:p w:rsidR="00041042" w:rsidRDefault="00EF6E53">
            <w:r>
              <w:t xml:space="preserve">Raises the </w:t>
            </w:r>
            <w:hyperlink w:anchor="_F31323F4_Topic" w:history="1">
              <w:r>
                <w:rPr>
                  <w:rStyle w:val="Hyperlink"/>
                </w:rPr>
                <w:t>ObjectAcquired</w:t>
              </w:r>
            </w:hyperlink>
            <w:r>
              <w:t xml:space="preserve"> event. (Overrides </w:t>
            </w:r>
            <w:hyperlink w:anchor="_5FBF4DE9_Topic" w:history="1">
              <w:r>
                <w:rPr>
                  <w:rStyle w:val="Hyperlink"/>
                </w:rPr>
                <w:t>PoolBase(TSource, TInstance, TSettings).OnObjectAcquired(TInstance, Boolean)</w:t>
              </w:r>
            </w:hyperlink>
            <w:r>
              <w:t>.)</w:t>
            </w:r>
          </w:p>
        </w:tc>
      </w:tr>
      <w:tr w:rsidR="00041042">
        <w:tc>
          <w:tcPr>
            <w:tcW w:w="0" w:type="auto"/>
          </w:tcPr>
          <w:p w:rsidR="00041042" w:rsidRDefault="00EF6E53">
            <w:r>
              <w:rPr>
                <w:noProof/>
              </w:rPr>
              <w:drawing>
                <wp:inline distT="0" distB="0" distL="0" distR="0">
                  <wp:extent cx="161924" cy="152400"/>
                  <wp:effectExtent l="0" t="0" r="0" b="0"/>
                  <wp:docPr id="921"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46">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041042" w:rsidRDefault="00DD4813">
            <w:hyperlink w:anchor="_B37BCA12_Topic" w:history="1">
              <w:r w:rsidR="00EF6E53">
                <w:rPr>
                  <w:rStyle w:val="Hyperlink"/>
                </w:rPr>
                <w:t>OnObjectDestroyed</w:t>
              </w:r>
            </w:hyperlink>
          </w:p>
        </w:tc>
        <w:tc>
          <w:tcPr>
            <w:tcW w:w="0" w:type="auto"/>
          </w:tcPr>
          <w:p w:rsidR="00041042" w:rsidRDefault="00EF6E53">
            <w:r>
              <w:t xml:space="preserve">Raises the </w:t>
            </w:r>
            <w:hyperlink w:anchor="_BC86DC8B_Topic" w:history="1">
              <w:r>
                <w:rPr>
                  <w:rStyle w:val="Hyperlink"/>
                </w:rPr>
                <w:t>ObjectDestroyed</w:t>
              </w:r>
            </w:hyperlink>
            <w:r>
              <w:t xml:space="preserve"> event. (Overrides </w:t>
            </w:r>
            <w:hyperlink w:anchor="_EA11449C_Topic" w:history="1">
              <w:r>
                <w:rPr>
                  <w:rStyle w:val="Hyperlink"/>
                </w:rPr>
                <w:t>PoolBase(TSource, TInstance, TSettings).OnObjectDestroyed(TInstance)</w:t>
              </w:r>
            </w:hyperlink>
            <w:r>
              <w:t>.)</w:t>
            </w:r>
          </w:p>
        </w:tc>
      </w:tr>
      <w:tr w:rsidR="00041042">
        <w:tc>
          <w:tcPr>
            <w:tcW w:w="0" w:type="auto"/>
          </w:tcPr>
          <w:p w:rsidR="00041042" w:rsidRDefault="00EF6E53">
            <w:r>
              <w:rPr>
                <w:noProof/>
              </w:rPr>
              <w:drawing>
                <wp:inline distT="0" distB="0" distL="0" distR="0">
                  <wp:extent cx="161924" cy="152400"/>
                  <wp:effectExtent l="0" t="0" r="0" b="0"/>
                  <wp:docPr id="922"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46">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041042" w:rsidRDefault="00DD4813">
            <w:hyperlink w:anchor="_E439B249_Topic" w:history="1">
              <w:r w:rsidR="00EF6E53">
                <w:rPr>
                  <w:rStyle w:val="Hyperlink"/>
                </w:rPr>
                <w:t>OnObjectInstantiated</w:t>
              </w:r>
            </w:hyperlink>
          </w:p>
        </w:tc>
        <w:tc>
          <w:tcPr>
            <w:tcW w:w="0" w:type="auto"/>
          </w:tcPr>
          <w:p w:rsidR="00041042" w:rsidRDefault="00EF6E53">
            <w:r>
              <w:t xml:space="preserve">Raises the </w:t>
            </w:r>
            <w:hyperlink w:anchor="_DB0809C8_Topic" w:history="1">
              <w:r>
                <w:rPr>
                  <w:rStyle w:val="Hyperlink"/>
                </w:rPr>
                <w:t>ObjectInstantiated</w:t>
              </w:r>
            </w:hyperlink>
            <w:r>
              <w:t xml:space="preserve"> event. (Overrides </w:t>
            </w:r>
            <w:hyperlink w:anchor="_DC4151BF_Topic" w:history="1">
              <w:r>
                <w:rPr>
                  <w:rStyle w:val="Hyperlink"/>
                </w:rPr>
                <w:t>PoolBase(TSource, TInstance, TSettings).OnObjectInstantiated(TInstance)</w:t>
              </w:r>
            </w:hyperlink>
            <w:r>
              <w:t>.)</w:t>
            </w:r>
          </w:p>
        </w:tc>
      </w:tr>
      <w:tr w:rsidR="00041042">
        <w:tc>
          <w:tcPr>
            <w:tcW w:w="0" w:type="auto"/>
          </w:tcPr>
          <w:p w:rsidR="00041042" w:rsidRDefault="00EF6E53">
            <w:r>
              <w:rPr>
                <w:noProof/>
              </w:rPr>
              <w:drawing>
                <wp:inline distT="0" distB="0" distL="0" distR="0">
                  <wp:extent cx="161924" cy="152400"/>
                  <wp:effectExtent l="0" t="0" r="0" b="0"/>
                  <wp:docPr id="923"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46">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041042" w:rsidRDefault="00DD4813">
            <w:hyperlink w:anchor="_E7C3A68_Topic" w:history="1">
              <w:r w:rsidR="00EF6E53">
                <w:rPr>
                  <w:rStyle w:val="Hyperlink"/>
                </w:rPr>
                <w:t>OnObjectReleased</w:t>
              </w:r>
            </w:hyperlink>
          </w:p>
        </w:tc>
        <w:tc>
          <w:tcPr>
            <w:tcW w:w="0" w:type="auto"/>
          </w:tcPr>
          <w:p w:rsidR="00041042" w:rsidRDefault="00EF6E53">
            <w:r>
              <w:t xml:space="preserve">Raises the </w:t>
            </w:r>
            <w:hyperlink w:anchor="_FD251CD5_Topic" w:history="1">
              <w:r>
                <w:rPr>
                  <w:rStyle w:val="Hyperlink"/>
                </w:rPr>
                <w:t>ObjectReleased</w:t>
              </w:r>
            </w:hyperlink>
            <w:r>
              <w:t xml:space="preserve"> event. (Overrides </w:t>
            </w:r>
            <w:hyperlink w:anchor="_484DC72_Topic" w:history="1">
              <w:r>
                <w:rPr>
                  <w:rStyle w:val="Hyperlink"/>
                </w:rPr>
                <w:t>PoolBase(TSource, TInstance, TSettings).OnObjectReleased(TInstance, Boolean)</w:t>
              </w:r>
            </w:hyperlink>
            <w:r>
              <w:t>.)</w:t>
            </w:r>
          </w:p>
        </w:tc>
      </w:tr>
      <w:tr w:rsidR="00041042">
        <w:tc>
          <w:tcPr>
            <w:tcW w:w="0" w:type="auto"/>
          </w:tcPr>
          <w:p w:rsidR="00041042" w:rsidRDefault="00EF6E53">
            <w:r>
              <w:rPr>
                <w:noProof/>
              </w:rPr>
              <w:drawing>
                <wp:inline distT="0" distB="0" distL="0" distR="0">
                  <wp:extent cx="152400" cy="104775"/>
                  <wp:effectExtent l="0" t="0" r="0" b="0"/>
                  <wp:docPr id="92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w:anchor="_E0F58F2C_Topic" w:history="1">
              <w:r w:rsidR="00EF6E53">
                <w:rPr>
                  <w:rStyle w:val="Hyperlink"/>
                </w:rPr>
                <w:t>Release</w:t>
              </w:r>
            </w:hyperlink>
          </w:p>
        </w:tc>
        <w:tc>
          <w:tcPr>
            <w:tcW w:w="0" w:type="auto"/>
          </w:tcPr>
          <w:p w:rsidR="00041042" w:rsidRDefault="00EF6E53">
            <w:r>
              <w:t xml:space="preserve">Releases an instance back to the pool. (Inherited from </w:t>
            </w:r>
            <w:hyperlink w:anchor="_6EE2D167_Topic" w:history="1">
              <w:r>
                <w:rPr>
                  <w:rStyle w:val="Hyperlink"/>
                </w:rPr>
                <w:t>PoolBase(TSource, TInstance, TSettings)</w:t>
              </w:r>
            </w:hyperlink>
            <w:r>
              <w:t>.)</w:t>
            </w:r>
          </w:p>
        </w:tc>
      </w:tr>
      <w:tr w:rsidR="00041042">
        <w:tc>
          <w:tcPr>
            <w:tcW w:w="0" w:type="auto"/>
          </w:tcPr>
          <w:p w:rsidR="00041042" w:rsidRDefault="00EF6E53">
            <w:r>
              <w:rPr>
                <w:noProof/>
              </w:rPr>
              <w:drawing>
                <wp:inline distT="0" distB="0" distL="0" distR="0">
                  <wp:extent cx="152400" cy="104775"/>
                  <wp:effectExtent l="0" t="0" r="0" b="0"/>
                  <wp:docPr id="92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w:anchor="_1574F384_Topic" w:history="1">
              <w:r w:rsidR="00EF6E53">
                <w:rPr>
                  <w:rStyle w:val="Hyperlink"/>
                </w:rPr>
                <w:t>SetSize</w:t>
              </w:r>
            </w:hyperlink>
          </w:p>
        </w:tc>
        <w:tc>
          <w:tcPr>
            <w:tcW w:w="0" w:type="auto"/>
          </w:tcPr>
          <w:p w:rsidR="00041042" w:rsidRDefault="00EF6E53">
            <w:r>
              <w:t xml:space="preserve">Sets the number of objects contained by the pool, either destroying excess pooled objects, or instantiating new ones. (Inherited from </w:t>
            </w:r>
            <w:hyperlink w:anchor="_6EE2D167_Topic" w:history="1">
              <w:r>
                <w:rPr>
                  <w:rStyle w:val="Hyperlink"/>
                </w:rPr>
                <w:t>PoolBase(TSource, TInstance, TSettings)</w:t>
              </w:r>
            </w:hyperlink>
            <w:r>
              <w:t>.)</w:t>
            </w:r>
          </w:p>
        </w:tc>
      </w:tr>
      <w:tr w:rsidR="00041042">
        <w:tc>
          <w:tcPr>
            <w:tcW w:w="0" w:type="auto"/>
          </w:tcPr>
          <w:p w:rsidR="00041042" w:rsidRDefault="00EF6E53">
            <w:r>
              <w:rPr>
                <w:noProof/>
              </w:rPr>
              <w:drawing>
                <wp:inline distT="0" distB="0" distL="0" distR="0">
                  <wp:extent cx="152400" cy="104775"/>
                  <wp:effectExtent l="0" t="0" r="0" b="0"/>
                  <wp:docPr id="92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w:anchor="_1F4B15BE_Topic" w:history="1">
              <w:r w:rsidR="00EF6E53">
                <w:rPr>
                  <w:rStyle w:val="Hyperlink"/>
                </w:rPr>
                <w:t>Shrink</w:t>
              </w:r>
            </w:hyperlink>
          </w:p>
        </w:tc>
        <w:tc>
          <w:tcPr>
            <w:tcW w:w="0" w:type="auto"/>
          </w:tcPr>
          <w:p w:rsidR="00041042" w:rsidRDefault="00EF6E53">
            <w:r>
              <w:t xml:space="preserve">Decreases the number of objects contained by the pool by the specified amount. (Inherited from </w:t>
            </w:r>
            <w:hyperlink w:anchor="_6EE2D167_Topic" w:history="1">
              <w:r>
                <w:rPr>
                  <w:rStyle w:val="Hyperlink"/>
                </w:rPr>
                <w:t>PoolBase(TSource, TInstance, TSettings)</w:t>
              </w:r>
            </w:hyperlink>
            <w:r>
              <w:t>.)</w:t>
            </w:r>
          </w:p>
        </w:tc>
      </w:tr>
      <w:tr w:rsidR="00041042">
        <w:tc>
          <w:tcPr>
            <w:tcW w:w="0" w:type="auto"/>
          </w:tcPr>
          <w:p w:rsidR="00041042" w:rsidRDefault="00EF6E53">
            <w:r>
              <w:rPr>
                <w:noProof/>
              </w:rPr>
              <w:drawing>
                <wp:inline distT="0" distB="0" distL="0" distR="0">
                  <wp:extent cx="161924" cy="152400"/>
                  <wp:effectExtent l="0" t="0" r="0" b="0"/>
                  <wp:docPr id="927"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46">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041042" w:rsidRDefault="00DD4813">
            <w:hyperlink w:anchor="_41525491_Topic" w:history="1">
              <w:r w:rsidR="00EF6E53">
                <w:rPr>
                  <w:rStyle w:val="Hyperlink"/>
                </w:rPr>
                <w:t>Start</w:t>
              </w:r>
            </w:hyperlink>
          </w:p>
        </w:tc>
        <w:tc>
          <w:tcPr>
            <w:tcW w:w="0" w:type="auto"/>
          </w:tcPr>
          <w:p w:rsidR="00041042" w:rsidRDefault="00EF6E53">
            <w:r>
              <w:t xml:space="preserve"> (Inherited from </w:t>
            </w:r>
            <w:hyperlink w:anchor="_6EE2D167_Topic" w:history="1">
              <w:r>
                <w:rPr>
                  <w:rStyle w:val="Hyperlink"/>
                </w:rPr>
                <w:t>PoolBase(TSource, TInstance, TSettings)</w:t>
              </w:r>
            </w:hyperlink>
            <w:r>
              <w:t>.)</w:t>
            </w:r>
          </w:p>
        </w:tc>
      </w:tr>
      <w:tr w:rsidR="00041042">
        <w:tc>
          <w:tcPr>
            <w:tcW w:w="0" w:type="auto"/>
          </w:tcPr>
          <w:p w:rsidR="00041042" w:rsidRDefault="00EF6E53">
            <w:r>
              <w:rPr>
                <w:noProof/>
              </w:rPr>
              <w:drawing>
                <wp:inline distT="0" distB="0" distL="0" distR="0">
                  <wp:extent cx="152400" cy="104775"/>
                  <wp:effectExtent l="0" t="0" r="0" b="0"/>
                  <wp:docPr id="92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r:id="rId396" w:history="1">
              <w:r w:rsidR="00EF6E53">
                <w:rPr>
                  <w:rStyle w:val="Hyperlink"/>
                </w:rPr>
                <w:t>ToString</w:t>
              </w:r>
            </w:hyperlink>
          </w:p>
        </w:tc>
        <w:tc>
          <w:tcPr>
            <w:tcW w:w="0" w:type="auto"/>
          </w:tcPr>
          <w:p w:rsidR="00041042" w:rsidRDefault="00EF6E53">
            <w:r>
              <w:t xml:space="preserve"> (Inherited from </w:t>
            </w:r>
            <w:hyperlink r:id="rId397" w:history="1">
              <w:r>
                <w:rPr>
                  <w:rStyle w:val="Hyperlink"/>
                </w:rPr>
                <w:t>Object</w:t>
              </w:r>
            </w:hyperlink>
            <w:r>
              <w:t>.)</w:t>
            </w:r>
          </w:p>
        </w:tc>
      </w:tr>
      <w:tr w:rsidR="00041042">
        <w:tc>
          <w:tcPr>
            <w:tcW w:w="0" w:type="auto"/>
          </w:tcPr>
          <w:p w:rsidR="00041042" w:rsidRDefault="00EF6E53">
            <w:r>
              <w:rPr>
                <w:noProof/>
              </w:rPr>
              <w:drawing>
                <wp:inline distT="0" distB="0" distL="0" distR="0">
                  <wp:extent cx="152400" cy="104775"/>
                  <wp:effectExtent l="0" t="0" r="0" b="0"/>
                  <wp:docPr id="92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w:anchor="_A8BB9C2C_Topic" w:history="1">
              <w:r w:rsidR="00EF6E53">
                <w:rPr>
                  <w:rStyle w:val="Hyperlink"/>
                </w:rPr>
                <w:t>TryAcquire(TInstance)</w:t>
              </w:r>
            </w:hyperlink>
          </w:p>
        </w:tc>
        <w:tc>
          <w:tcPr>
            <w:tcW w:w="0" w:type="auto"/>
          </w:tcPr>
          <w:p w:rsidR="00041042" w:rsidRDefault="00EF6E53">
            <w:r>
              <w:t xml:space="preserve">Acquires an instance from the pool. (Inherited from </w:t>
            </w:r>
            <w:hyperlink w:anchor="_6EE2D167_Topic" w:history="1">
              <w:r>
                <w:rPr>
                  <w:rStyle w:val="Hyperlink"/>
                </w:rPr>
                <w:t>PoolBase(TSource, TInstance, TSettings)</w:t>
              </w:r>
            </w:hyperlink>
            <w:r>
              <w:t>.)</w:t>
            </w:r>
          </w:p>
        </w:tc>
      </w:tr>
      <w:tr w:rsidR="00041042">
        <w:tc>
          <w:tcPr>
            <w:tcW w:w="0" w:type="auto"/>
          </w:tcPr>
          <w:p w:rsidR="00041042" w:rsidRDefault="00EF6E53">
            <w:r>
              <w:rPr>
                <w:noProof/>
              </w:rPr>
              <w:drawing>
                <wp:inline distT="0" distB="0" distL="0" distR="0">
                  <wp:extent cx="152400" cy="104775"/>
                  <wp:effectExtent l="0" t="0" r="0" b="0"/>
                  <wp:docPr id="93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w:anchor="_174B6C8A_Topic" w:history="1">
              <w:r w:rsidR="00EF6E53">
                <w:rPr>
                  <w:rStyle w:val="Hyperlink"/>
                </w:rPr>
                <w:t>TryAcquire(Transform, GameObject)</w:t>
              </w:r>
            </w:hyperlink>
          </w:p>
        </w:tc>
        <w:tc>
          <w:tcPr>
            <w:tcW w:w="0" w:type="auto"/>
          </w:tcPr>
          <w:p w:rsidR="00041042" w:rsidRDefault="00EF6E53">
            <w:r>
              <w:t>Acquires an instance of the source object, and sets its parent transform.</w:t>
            </w:r>
          </w:p>
        </w:tc>
      </w:tr>
      <w:tr w:rsidR="00041042">
        <w:tc>
          <w:tcPr>
            <w:tcW w:w="0" w:type="auto"/>
          </w:tcPr>
          <w:p w:rsidR="00041042" w:rsidRDefault="00EF6E53">
            <w:r>
              <w:rPr>
                <w:noProof/>
              </w:rPr>
              <w:lastRenderedPageBreak/>
              <w:drawing>
                <wp:inline distT="0" distB="0" distL="0" distR="0">
                  <wp:extent cx="152400" cy="104775"/>
                  <wp:effectExtent l="0" t="0" r="0" b="0"/>
                  <wp:docPr id="93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w:anchor="_35F0C862_Topic" w:history="1">
              <w:r w:rsidR="00EF6E53">
                <w:rPr>
                  <w:rStyle w:val="Hyperlink"/>
                </w:rPr>
                <w:t>TryAcquire(Transform, Boolean, GameObject)</w:t>
              </w:r>
            </w:hyperlink>
          </w:p>
        </w:tc>
        <w:tc>
          <w:tcPr>
            <w:tcW w:w="0" w:type="auto"/>
          </w:tcPr>
          <w:p w:rsidR="00041042" w:rsidRDefault="00EF6E53">
            <w:r>
              <w:t>Acquires an instance of the source object, and sets its parent transform.</w:t>
            </w:r>
          </w:p>
        </w:tc>
      </w:tr>
      <w:tr w:rsidR="00041042">
        <w:tc>
          <w:tcPr>
            <w:tcW w:w="0" w:type="auto"/>
          </w:tcPr>
          <w:p w:rsidR="00041042" w:rsidRDefault="00EF6E53">
            <w:r>
              <w:rPr>
                <w:noProof/>
              </w:rPr>
              <w:drawing>
                <wp:inline distT="0" distB="0" distL="0" distR="0">
                  <wp:extent cx="152400" cy="104775"/>
                  <wp:effectExtent l="0" t="0" r="0" b="0"/>
                  <wp:docPr id="93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w:anchor="_2F550EB9_Topic" w:history="1">
              <w:r w:rsidR="00EF6E53">
                <w:rPr>
                  <w:rStyle w:val="Hyperlink"/>
                </w:rPr>
                <w:t>TryAcquire(Vector3, Quaternion, GameObject)</w:t>
              </w:r>
            </w:hyperlink>
          </w:p>
        </w:tc>
        <w:tc>
          <w:tcPr>
            <w:tcW w:w="0" w:type="auto"/>
          </w:tcPr>
          <w:p w:rsidR="00041042" w:rsidRDefault="00EF6E53">
            <w:r>
              <w:t>Acquires an instance of the source object, and sets its position and rotation.</w:t>
            </w:r>
          </w:p>
        </w:tc>
      </w:tr>
      <w:tr w:rsidR="00041042">
        <w:tc>
          <w:tcPr>
            <w:tcW w:w="0" w:type="auto"/>
          </w:tcPr>
          <w:p w:rsidR="00041042" w:rsidRDefault="00EF6E53">
            <w:r>
              <w:rPr>
                <w:noProof/>
              </w:rPr>
              <w:drawing>
                <wp:inline distT="0" distB="0" distL="0" distR="0">
                  <wp:extent cx="152400" cy="104775"/>
                  <wp:effectExtent l="0" t="0" r="0" b="0"/>
                  <wp:docPr id="93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w:anchor="_D1FC8354_Topic" w:history="1">
              <w:r w:rsidR="00EF6E53">
                <w:rPr>
                  <w:rStyle w:val="Hyperlink"/>
                </w:rPr>
                <w:t>TryAcquire(Vector3, Quaternion, Transform, GameObject)</w:t>
              </w:r>
            </w:hyperlink>
          </w:p>
        </w:tc>
        <w:tc>
          <w:tcPr>
            <w:tcW w:w="0" w:type="auto"/>
          </w:tcPr>
          <w:p w:rsidR="00041042" w:rsidRDefault="00EF6E53">
            <w:r>
              <w:t>Acquires an instance of the source object, and sets its parent transform, position and rotation.</w:t>
            </w:r>
          </w:p>
        </w:tc>
      </w:tr>
    </w:tbl>
    <w:p w:rsidR="00041042" w:rsidRDefault="00041042">
      <w:pPr>
        <w:spacing w:after="0"/>
      </w:pPr>
    </w:p>
    <w:p w:rsidR="00041042" w:rsidRDefault="00EF6E53">
      <w:pPr>
        <w:pStyle w:val="Heading2"/>
      </w:pPr>
      <w:bookmarkStart w:id="385" w:name="_545FB866_Topic_SeeAlso"/>
      <w:bookmarkEnd w:id="385"/>
      <w:r>
        <w:t>See Also</w:t>
      </w:r>
    </w:p>
    <w:p w:rsidR="00041042" w:rsidRDefault="00DD4813">
      <w:pPr>
        <w:spacing w:after="0"/>
      </w:pPr>
      <w:hyperlink w:anchor="_3D30AA1D_Topic" w:history="1">
        <w:r w:rsidR="00EF6E53">
          <w:rPr>
            <w:rStyle w:val="Hyperlink"/>
          </w:rPr>
          <w:t>GameObjectPool Class</w:t>
        </w:r>
      </w:hyperlink>
    </w:p>
    <w:p w:rsidR="00041042" w:rsidRDefault="00DD4813">
      <w:pPr>
        <w:spacing w:after="0"/>
      </w:pPr>
      <w:hyperlink w:anchor="_9F669C6B_Topic" w:history="1">
        <w:r w:rsidR="00EF6E53">
          <w:rPr>
            <w:rStyle w:val="Hyperlink"/>
          </w:rPr>
          <w:t>Umbrace.Unity.PurePool Namespace</w:t>
        </w:r>
      </w:hyperlink>
    </w:p>
    <w:p w:rsidR="00041042" w:rsidRDefault="00EF6E53">
      <w:r>
        <w:br w:type="page"/>
      </w:r>
    </w:p>
    <w:p w:rsidR="00041042" w:rsidRDefault="00EF6E53">
      <w:pPr>
        <w:pStyle w:val="Heading1"/>
      </w:pPr>
      <w:bookmarkStart w:id="386" w:name="_3400B28E_Topic"/>
      <w:bookmarkEnd w:id="386"/>
      <w:r>
        <w:lastRenderedPageBreak/>
        <w:t xml:space="preserve">GameObjectPool.Acquire Method </w:t>
      </w:r>
    </w:p>
    <w:p w:rsidR="00041042" w:rsidRDefault="00EF6E53">
      <w:pPr>
        <w:pStyle w:val="Heading2"/>
      </w:pPr>
      <w:r>
        <w:t>Overload List</w:t>
      </w:r>
    </w:p>
    <w:tbl>
      <w:tblPr>
        <w:tblStyle w:val="GeneralTable"/>
        <w:tblW w:w="5000" w:type="pct"/>
        <w:tblLook w:val="07E0" w:firstRow="1" w:lastRow="1" w:firstColumn="1" w:lastColumn="1" w:noHBand="1" w:noVBand="1"/>
      </w:tblPr>
      <w:tblGrid>
        <w:gridCol w:w="326"/>
        <w:gridCol w:w="3049"/>
        <w:gridCol w:w="5975"/>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041042">
            <w:pPr>
              <w:keepNext/>
            </w:pPr>
          </w:p>
        </w:tc>
        <w:tc>
          <w:tcPr>
            <w:tcW w:w="0" w:type="auto"/>
          </w:tcPr>
          <w:p w:rsidR="00041042" w:rsidRDefault="00EF6E53">
            <w:pPr>
              <w:keepNext/>
            </w:pPr>
            <w:r>
              <w:t>Name</w:t>
            </w:r>
          </w:p>
        </w:tc>
        <w:tc>
          <w:tcPr>
            <w:tcW w:w="0" w:type="auto"/>
          </w:tcPr>
          <w:p w:rsidR="00041042" w:rsidRDefault="00EF6E53">
            <w:pPr>
              <w:keepNext/>
            </w:pPr>
            <w:r>
              <w:t>Description</w:t>
            </w:r>
          </w:p>
        </w:tc>
      </w:tr>
      <w:tr w:rsidR="00041042">
        <w:tc>
          <w:tcPr>
            <w:tcW w:w="0" w:type="auto"/>
          </w:tcPr>
          <w:p w:rsidR="00041042" w:rsidRDefault="00EF6E53">
            <w:r>
              <w:rPr>
                <w:noProof/>
              </w:rPr>
              <w:drawing>
                <wp:inline distT="0" distB="0" distL="0" distR="0">
                  <wp:extent cx="152400" cy="104775"/>
                  <wp:effectExtent l="0" t="0" r="0" b="0"/>
                  <wp:docPr id="93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w:anchor="_F16CEFED_Topic" w:history="1">
              <w:r w:rsidR="00EF6E53">
                <w:rPr>
                  <w:rStyle w:val="Hyperlink"/>
                </w:rPr>
                <w:t>Acquire()</w:t>
              </w:r>
            </w:hyperlink>
          </w:p>
        </w:tc>
        <w:tc>
          <w:tcPr>
            <w:tcW w:w="0" w:type="auto"/>
          </w:tcPr>
          <w:p w:rsidR="00041042" w:rsidRDefault="00EF6E53">
            <w:r>
              <w:t xml:space="preserve">Acquires an instance from the pool. (Inherited from </w:t>
            </w:r>
            <w:hyperlink w:anchor="_6EE2D167_Topic" w:history="1">
              <w:r>
                <w:rPr>
                  <w:rStyle w:val="Hyperlink"/>
                </w:rPr>
                <w:t>PoolBase(TSource, TInstance, TSettings)</w:t>
              </w:r>
            </w:hyperlink>
            <w:r>
              <w:t>.)</w:t>
            </w:r>
          </w:p>
        </w:tc>
      </w:tr>
      <w:tr w:rsidR="00041042">
        <w:tc>
          <w:tcPr>
            <w:tcW w:w="0" w:type="auto"/>
          </w:tcPr>
          <w:p w:rsidR="00041042" w:rsidRDefault="00EF6E53">
            <w:r>
              <w:rPr>
                <w:noProof/>
              </w:rPr>
              <w:drawing>
                <wp:inline distT="0" distB="0" distL="0" distR="0">
                  <wp:extent cx="152400" cy="104775"/>
                  <wp:effectExtent l="0" t="0" r="0" b="0"/>
                  <wp:docPr id="93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w:anchor="_3E9F0737_Topic" w:history="1">
              <w:r w:rsidR="00EF6E53">
                <w:rPr>
                  <w:rStyle w:val="Hyperlink"/>
                </w:rPr>
                <w:t>Acquire(Transform)</w:t>
              </w:r>
            </w:hyperlink>
          </w:p>
        </w:tc>
        <w:tc>
          <w:tcPr>
            <w:tcW w:w="0" w:type="auto"/>
          </w:tcPr>
          <w:p w:rsidR="00041042" w:rsidRDefault="00EF6E53">
            <w:r>
              <w:t>Acquires an instance of the source object, and sets its parent transform.</w:t>
            </w:r>
          </w:p>
        </w:tc>
      </w:tr>
      <w:tr w:rsidR="00041042">
        <w:tc>
          <w:tcPr>
            <w:tcW w:w="0" w:type="auto"/>
          </w:tcPr>
          <w:p w:rsidR="00041042" w:rsidRDefault="00EF6E53">
            <w:r>
              <w:rPr>
                <w:noProof/>
              </w:rPr>
              <w:drawing>
                <wp:inline distT="0" distB="0" distL="0" distR="0">
                  <wp:extent cx="152400" cy="104775"/>
                  <wp:effectExtent l="0" t="0" r="0" b="0"/>
                  <wp:docPr id="93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w:anchor="_9B8408DD_Topic" w:history="1">
              <w:r w:rsidR="00EF6E53">
                <w:rPr>
                  <w:rStyle w:val="Hyperlink"/>
                </w:rPr>
                <w:t>Acquire(Transform, Boolean)</w:t>
              </w:r>
            </w:hyperlink>
          </w:p>
        </w:tc>
        <w:tc>
          <w:tcPr>
            <w:tcW w:w="0" w:type="auto"/>
          </w:tcPr>
          <w:p w:rsidR="00041042" w:rsidRDefault="00EF6E53">
            <w:r>
              <w:t>Acquires an instance of the source object, and sets its parent transform.</w:t>
            </w:r>
          </w:p>
        </w:tc>
      </w:tr>
      <w:tr w:rsidR="00041042">
        <w:tc>
          <w:tcPr>
            <w:tcW w:w="0" w:type="auto"/>
          </w:tcPr>
          <w:p w:rsidR="00041042" w:rsidRDefault="00EF6E53">
            <w:r>
              <w:rPr>
                <w:noProof/>
              </w:rPr>
              <w:drawing>
                <wp:inline distT="0" distB="0" distL="0" distR="0">
                  <wp:extent cx="152400" cy="104775"/>
                  <wp:effectExtent l="0" t="0" r="0" b="0"/>
                  <wp:docPr id="93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w:anchor="_9B8408DE_Topic" w:history="1">
              <w:r w:rsidR="00EF6E53">
                <w:rPr>
                  <w:rStyle w:val="Hyperlink"/>
                </w:rPr>
                <w:t>Acquire(Vector3, Quaternion)</w:t>
              </w:r>
            </w:hyperlink>
          </w:p>
        </w:tc>
        <w:tc>
          <w:tcPr>
            <w:tcW w:w="0" w:type="auto"/>
          </w:tcPr>
          <w:p w:rsidR="00041042" w:rsidRDefault="00EF6E53">
            <w:r>
              <w:t>Acquires an instance of the source object, and sets its position and rotation.</w:t>
            </w:r>
          </w:p>
        </w:tc>
      </w:tr>
      <w:tr w:rsidR="00041042">
        <w:tc>
          <w:tcPr>
            <w:tcW w:w="0" w:type="auto"/>
          </w:tcPr>
          <w:p w:rsidR="00041042" w:rsidRDefault="00EF6E53">
            <w:r>
              <w:rPr>
                <w:noProof/>
              </w:rPr>
              <w:drawing>
                <wp:inline distT="0" distB="0" distL="0" distR="0">
                  <wp:extent cx="152400" cy="104775"/>
                  <wp:effectExtent l="0" t="0" r="0" b="0"/>
                  <wp:docPr id="93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w:anchor="_9B8408DF_Topic" w:history="1">
              <w:r w:rsidR="00EF6E53">
                <w:rPr>
                  <w:rStyle w:val="Hyperlink"/>
                </w:rPr>
                <w:t>Acquire(Vector3, Quaternion, Transform)</w:t>
              </w:r>
            </w:hyperlink>
          </w:p>
        </w:tc>
        <w:tc>
          <w:tcPr>
            <w:tcW w:w="0" w:type="auto"/>
          </w:tcPr>
          <w:p w:rsidR="00041042" w:rsidRDefault="00EF6E53">
            <w:r>
              <w:t>Acquires an instance of the source object, and sets its parent transform, position and rotation.</w:t>
            </w:r>
          </w:p>
        </w:tc>
      </w:tr>
    </w:tbl>
    <w:p w:rsidR="00041042" w:rsidRDefault="00041042">
      <w:pPr>
        <w:spacing w:after="0"/>
      </w:pPr>
    </w:p>
    <w:p w:rsidR="00041042" w:rsidRDefault="00EF6E53">
      <w:pPr>
        <w:pStyle w:val="Heading2"/>
      </w:pPr>
      <w:bookmarkStart w:id="387" w:name="_3400B28E_Topic_SeeAlso"/>
      <w:bookmarkEnd w:id="387"/>
      <w:r>
        <w:t>See Also</w:t>
      </w:r>
    </w:p>
    <w:p w:rsidR="00041042" w:rsidRDefault="00DD4813">
      <w:pPr>
        <w:spacing w:after="0"/>
      </w:pPr>
      <w:hyperlink w:anchor="_3D30AA1D_Topic" w:history="1">
        <w:r w:rsidR="00EF6E53">
          <w:rPr>
            <w:rStyle w:val="Hyperlink"/>
          </w:rPr>
          <w:t>GameObjectPool Class</w:t>
        </w:r>
      </w:hyperlink>
    </w:p>
    <w:p w:rsidR="00041042" w:rsidRDefault="00DD4813">
      <w:pPr>
        <w:spacing w:after="0"/>
      </w:pPr>
      <w:hyperlink w:anchor="_9F669C6B_Topic" w:history="1">
        <w:r w:rsidR="00EF6E53">
          <w:rPr>
            <w:rStyle w:val="Hyperlink"/>
          </w:rPr>
          <w:t>Umbrace.Unity.PurePool Namespace</w:t>
        </w:r>
      </w:hyperlink>
    </w:p>
    <w:p w:rsidR="00041042" w:rsidRDefault="00EF6E53">
      <w:r>
        <w:br w:type="page"/>
      </w:r>
    </w:p>
    <w:p w:rsidR="00041042" w:rsidRDefault="00EF6E53">
      <w:pPr>
        <w:pStyle w:val="Heading1"/>
      </w:pPr>
      <w:bookmarkStart w:id="388" w:name="_3E9F0737_Topic"/>
      <w:bookmarkEnd w:id="388"/>
      <w:r>
        <w:lastRenderedPageBreak/>
        <w:t>GameObjectPool.Acquire Method (Transform)</w:t>
      </w:r>
    </w:p>
    <w:p w:rsidR="00041042" w:rsidRDefault="00EF6E53">
      <w:r>
        <w:t>Acquires an instance of the source object, and sets its parent transform.</w:t>
      </w:r>
    </w:p>
    <w:p w:rsidR="00041042" w:rsidRDefault="00EF6E53">
      <w:r>
        <w:rPr>
          <w:b/>
        </w:rPr>
        <w:t>Namespace:</w:t>
      </w:r>
      <w:r>
        <w:t> </w:t>
      </w:r>
      <w:hyperlink w:anchor="_9F669C6B_Topic" w:history="1">
        <w:r>
          <w:rPr>
            <w:rStyle w:val="Hyperlink"/>
          </w:rPr>
          <w:t>Umbrace.Unity.PurePool</w:t>
        </w:r>
      </w:hyperlink>
      <w:r>
        <w:br/>
      </w:r>
      <w:r>
        <w:rPr>
          <w:b/>
        </w:rPr>
        <w:t>Assembly:</w:t>
      </w:r>
      <w:r>
        <w:t> Umbrace.Unity.PurePool (in Umbrace.Unity.PurePool.dll) Version: 0.0.0.0 (1.0.0.0)</w:t>
      </w:r>
    </w:p>
    <w:p w:rsidR="00041042" w:rsidRDefault="00EF6E53">
      <w:pPr>
        <w:pStyle w:val="Heading2"/>
      </w:pPr>
      <w:r>
        <w:t>Syntax</w:t>
      </w:r>
    </w:p>
    <w:tbl>
      <w:tblPr>
        <w:tblStyle w:val="CodeTable"/>
        <w:tblW w:w="5000" w:type="pct"/>
        <w:tblLook w:val="07E0" w:firstRow="1" w:lastRow="1" w:firstColumn="1" w:lastColumn="1" w:noHBand="1" w:noVBand="1"/>
      </w:tblPr>
      <w:tblGrid>
        <w:gridCol w:w="9350"/>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EF6E53">
            <w:pPr>
              <w:keepNext/>
            </w:pPr>
            <w:r>
              <w:t>C#</w:t>
            </w:r>
          </w:p>
        </w:tc>
      </w:tr>
      <w:tr w:rsidR="00041042">
        <w:tc>
          <w:tcPr>
            <w:tcW w:w="0" w:type="auto"/>
          </w:tcPr>
          <w:p w:rsidR="00041042" w:rsidRDefault="00EF6E53">
            <w:r>
              <w:rPr>
                <w:rStyle w:val="Keyword"/>
              </w:rPr>
              <w:t>public</w:t>
            </w:r>
            <w:r>
              <w:t xml:space="preserve"> </w:t>
            </w:r>
            <w:r>
              <w:rPr>
                <w:rStyle w:val="Identifier"/>
              </w:rPr>
              <w:t>GameObject</w:t>
            </w:r>
            <w:r>
              <w:t xml:space="preserve"> </w:t>
            </w:r>
            <w:r>
              <w:rPr>
                <w:rStyle w:val="Identifier"/>
              </w:rPr>
              <w:t>Acquire</w:t>
            </w:r>
            <w:r>
              <w:t>(</w:t>
            </w:r>
            <w:r>
              <w:br/>
            </w:r>
            <w:r>
              <w:tab/>
            </w:r>
            <w:r>
              <w:rPr>
                <w:rStyle w:val="Identifier"/>
              </w:rPr>
              <w:t>Transform</w:t>
            </w:r>
            <w:r>
              <w:t xml:space="preserve"> </w:t>
            </w:r>
            <w:r>
              <w:rPr>
                <w:rStyle w:val="Parameter"/>
              </w:rPr>
              <w:t>parent</w:t>
            </w:r>
            <w:r>
              <w:br/>
              <w:t>)</w:t>
            </w:r>
          </w:p>
        </w:tc>
      </w:tr>
    </w:tbl>
    <w:p w:rsidR="00041042" w:rsidRDefault="00041042">
      <w:pPr>
        <w:spacing w:after="0"/>
      </w:pPr>
    </w:p>
    <w:p w:rsidR="00041042" w:rsidRDefault="00EF6E53">
      <w:pPr>
        <w:pStyle w:val="Heading4"/>
      </w:pPr>
      <w:r>
        <w:t>Parameters</w:t>
      </w:r>
    </w:p>
    <w:p w:rsidR="00041042" w:rsidRDefault="00EF6E53">
      <w:pPr>
        <w:spacing w:after="0"/>
      </w:pPr>
      <w:r>
        <w:rPr>
          <w:rStyle w:val="Parameter"/>
        </w:rPr>
        <w:t>parent</w:t>
      </w:r>
    </w:p>
    <w:p w:rsidR="00041042" w:rsidRDefault="00EF6E53">
      <w:pPr>
        <w:spacing w:after="0"/>
      </w:pPr>
      <w:r>
        <w:t>Type: UnityEngine.Transform</w:t>
      </w:r>
    </w:p>
    <w:p w:rsidR="00041042" w:rsidRDefault="00EF6E53">
      <w:r>
        <w:t>The transform to which the instance should be parented.</w:t>
      </w:r>
    </w:p>
    <w:p w:rsidR="00041042" w:rsidRDefault="00EF6E53">
      <w:pPr>
        <w:pStyle w:val="Heading4"/>
      </w:pPr>
      <w:r>
        <w:t>Return Value</w:t>
      </w:r>
    </w:p>
    <w:p w:rsidR="00041042" w:rsidRDefault="00EF6E53">
      <w:r>
        <w:t xml:space="preserve">Type: </w:t>
      </w:r>
      <w:r>
        <w:rPr>
          <w:b/>
        </w:rPr>
        <w:t>GameObject</w:t>
      </w:r>
      <w:r>
        <w:br/>
        <w:t xml:space="preserve">An instance of the source object, </w:t>
      </w:r>
      <w:hyperlink w:anchor="_5F61B20D_Topic" w:history="1">
        <w:r>
          <w:rPr>
            <w:rStyle w:val="Hyperlink"/>
          </w:rPr>
          <w:t>Source</w:t>
        </w:r>
      </w:hyperlink>
      <w:r>
        <w:t>.</w:t>
      </w:r>
    </w:p>
    <w:p w:rsidR="00041042" w:rsidRDefault="00EF6E53">
      <w:pPr>
        <w:pStyle w:val="Heading2"/>
      </w:pPr>
      <w:bookmarkStart w:id="389" w:name="_3E9F0737_Topic_SeeAlso"/>
      <w:bookmarkEnd w:id="389"/>
      <w:r>
        <w:t>See Also</w:t>
      </w:r>
    </w:p>
    <w:p w:rsidR="00041042" w:rsidRDefault="00DD4813">
      <w:pPr>
        <w:spacing w:after="0"/>
      </w:pPr>
      <w:hyperlink w:anchor="_3D30AA1D_Topic" w:history="1">
        <w:r w:rsidR="00EF6E53">
          <w:rPr>
            <w:rStyle w:val="Hyperlink"/>
          </w:rPr>
          <w:t>GameObjectPool Class</w:t>
        </w:r>
      </w:hyperlink>
    </w:p>
    <w:p w:rsidR="00041042" w:rsidRDefault="00DD4813">
      <w:pPr>
        <w:spacing w:after="0"/>
      </w:pPr>
      <w:hyperlink w:anchor="_3400B28E_Topic" w:history="1">
        <w:r w:rsidR="00EF6E53">
          <w:rPr>
            <w:rStyle w:val="Hyperlink"/>
          </w:rPr>
          <w:t>Acquire Overload</w:t>
        </w:r>
      </w:hyperlink>
    </w:p>
    <w:p w:rsidR="00041042" w:rsidRDefault="00DD4813">
      <w:pPr>
        <w:spacing w:after="0"/>
      </w:pPr>
      <w:hyperlink w:anchor="_9F669C6B_Topic" w:history="1">
        <w:r w:rsidR="00EF6E53">
          <w:rPr>
            <w:rStyle w:val="Hyperlink"/>
          </w:rPr>
          <w:t>Umbrace.Unity.PurePool Namespace</w:t>
        </w:r>
      </w:hyperlink>
    </w:p>
    <w:p w:rsidR="00041042" w:rsidRDefault="00DD4813">
      <w:pPr>
        <w:spacing w:after="0"/>
      </w:pPr>
      <w:hyperlink w:anchor="_67FD3688_Topic" w:history="1">
        <w:r w:rsidR="00EF6E53">
          <w:rPr>
            <w:rStyle w:val="Hyperlink"/>
          </w:rPr>
          <w:t>PoolBase(TSource, TInstance, TSettings).CanAcquire</w:t>
        </w:r>
      </w:hyperlink>
    </w:p>
    <w:p w:rsidR="00041042" w:rsidRDefault="00DD4813">
      <w:pPr>
        <w:spacing w:after="0"/>
      </w:pPr>
      <w:hyperlink w:anchor="_174B6C8A_Topic" w:history="1">
        <w:r w:rsidR="00EF6E53">
          <w:rPr>
            <w:rStyle w:val="Hyperlink"/>
          </w:rPr>
          <w:t>GameObjectPool.TryAcquire(Transform, GameObject)</w:t>
        </w:r>
      </w:hyperlink>
    </w:p>
    <w:p w:rsidR="00041042" w:rsidRDefault="00DD4813">
      <w:pPr>
        <w:spacing w:after="0"/>
      </w:pPr>
      <w:hyperlink w:anchor="_E0F58F2C_Topic" w:history="1">
        <w:r w:rsidR="00EF6E53">
          <w:rPr>
            <w:rStyle w:val="Hyperlink"/>
          </w:rPr>
          <w:t>PoolBase(TSource, TInstance, TSettings).Release(TInstance)</w:t>
        </w:r>
      </w:hyperlink>
    </w:p>
    <w:p w:rsidR="00041042" w:rsidRDefault="00EF6E53">
      <w:r>
        <w:br w:type="page"/>
      </w:r>
    </w:p>
    <w:p w:rsidR="00041042" w:rsidRDefault="00EF6E53">
      <w:pPr>
        <w:pStyle w:val="Heading1"/>
      </w:pPr>
      <w:bookmarkStart w:id="390" w:name="_9B8408DD_Topic"/>
      <w:bookmarkEnd w:id="390"/>
      <w:r>
        <w:lastRenderedPageBreak/>
        <w:t>GameObjectPool.Acquire Method (Transform, Boolean)</w:t>
      </w:r>
    </w:p>
    <w:p w:rsidR="00041042" w:rsidRDefault="00EF6E53">
      <w:r>
        <w:t>Acquires an instance of the source object, and sets its parent transform.</w:t>
      </w:r>
    </w:p>
    <w:p w:rsidR="00041042" w:rsidRDefault="00EF6E53">
      <w:r>
        <w:rPr>
          <w:b/>
        </w:rPr>
        <w:t>Namespace:</w:t>
      </w:r>
      <w:r>
        <w:t> </w:t>
      </w:r>
      <w:hyperlink w:anchor="_9F669C6B_Topic" w:history="1">
        <w:r>
          <w:rPr>
            <w:rStyle w:val="Hyperlink"/>
          </w:rPr>
          <w:t>Umbrace.Unity.PurePool</w:t>
        </w:r>
      </w:hyperlink>
      <w:r>
        <w:br/>
      </w:r>
      <w:r>
        <w:rPr>
          <w:b/>
        </w:rPr>
        <w:t>Assembly:</w:t>
      </w:r>
      <w:r>
        <w:t> Umbrace.Unity.PurePool (in Umbrace.Unity.PurePool.dll) Version: 0.0.0.0 (1.0.0.0)</w:t>
      </w:r>
    </w:p>
    <w:p w:rsidR="00041042" w:rsidRDefault="00EF6E53">
      <w:pPr>
        <w:pStyle w:val="Heading2"/>
      </w:pPr>
      <w:r>
        <w:t>Syntax</w:t>
      </w:r>
    </w:p>
    <w:tbl>
      <w:tblPr>
        <w:tblStyle w:val="CodeTable"/>
        <w:tblW w:w="5000" w:type="pct"/>
        <w:tblLook w:val="07E0" w:firstRow="1" w:lastRow="1" w:firstColumn="1" w:lastColumn="1" w:noHBand="1" w:noVBand="1"/>
      </w:tblPr>
      <w:tblGrid>
        <w:gridCol w:w="9350"/>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EF6E53">
            <w:pPr>
              <w:keepNext/>
            </w:pPr>
            <w:r>
              <w:t>C#</w:t>
            </w:r>
          </w:p>
        </w:tc>
      </w:tr>
      <w:tr w:rsidR="00041042">
        <w:tc>
          <w:tcPr>
            <w:tcW w:w="0" w:type="auto"/>
          </w:tcPr>
          <w:p w:rsidR="00041042" w:rsidRDefault="00EF6E53">
            <w:r>
              <w:rPr>
                <w:rStyle w:val="Keyword"/>
              </w:rPr>
              <w:t>public</w:t>
            </w:r>
            <w:r>
              <w:t xml:space="preserve"> </w:t>
            </w:r>
            <w:r>
              <w:rPr>
                <w:rStyle w:val="Identifier"/>
              </w:rPr>
              <w:t>GameObject</w:t>
            </w:r>
            <w:r>
              <w:t xml:space="preserve"> </w:t>
            </w:r>
            <w:r>
              <w:rPr>
                <w:rStyle w:val="Identifier"/>
              </w:rPr>
              <w:t>Acquire</w:t>
            </w:r>
            <w:r>
              <w:t>(</w:t>
            </w:r>
            <w:r>
              <w:br/>
            </w:r>
            <w:r>
              <w:tab/>
            </w:r>
            <w:r>
              <w:rPr>
                <w:rStyle w:val="Identifier"/>
              </w:rPr>
              <w:t>Transform</w:t>
            </w:r>
            <w:r>
              <w:t xml:space="preserve"> </w:t>
            </w:r>
            <w:r>
              <w:rPr>
                <w:rStyle w:val="Parameter"/>
              </w:rPr>
              <w:t>parent</w:t>
            </w:r>
            <w:r>
              <w:t>,</w:t>
            </w:r>
            <w:r>
              <w:br/>
            </w:r>
            <w:r>
              <w:tab/>
            </w:r>
            <w:r>
              <w:rPr>
                <w:rStyle w:val="Identifier"/>
              </w:rPr>
              <w:t>bool</w:t>
            </w:r>
            <w:r>
              <w:t xml:space="preserve"> </w:t>
            </w:r>
            <w:r>
              <w:rPr>
                <w:rStyle w:val="Parameter"/>
              </w:rPr>
              <w:t>spawnInWorldSpace</w:t>
            </w:r>
            <w:r>
              <w:br/>
              <w:t>)</w:t>
            </w:r>
          </w:p>
        </w:tc>
      </w:tr>
    </w:tbl>
    <w:p w:rsidR="00041042" w:rsidRDefault="00041042">
      <w:pPr>
        <w:spacing w:after="0"/>
      </w:pPr>
    </w:p>
    <w:p w:rsidR="00041042" w:rsidRDefault="00EF6E53">
      <w:pPr>
        <w:pStyle w:val="Heading4"/>
      </w:pPr>
      <w:r>
        <w:t>Parameters</w:t>
      </w:r>
    </w:p>
    <w:p w:rsidR="00041042" w:rsidRDefault="00EF6E53">
      <w:pPr>
        <w:spacing w:after="0"/>
      </w:pPr>
      <w:r>
        <w:rPr>
          <w:rStyle w:val="Parameter"/>
        </w:rPr>
        <w:t>parent</w:t>
      </w:r>
    </w:p>
    <w:p w:rsidR="00041042" w:rsidRDefault="00EF6E53">
      <w:pPr>
        <w:spacing w:after="0"/>
      </w:pPr>
      <w:r>
        <w:t>Type: UnityEngine.Transform</w:t>
      </w:r>
    </w:p>
    <w:p w:rsidR="00041042" w:rsidRDefault="00EF6E53">
      <w:r>
        <w:t>The transform to which the instance should be parented.</w:t>
      </w:r>
    </w:p>
    <w:p w:rsidR="00041042" w:rsidRDefault="00EF6E53">
      <w:pPr>
        <w:spacing w:after="0"/>
      </w:pPr>
      <w:r>
        <w:rPr>
          <w:rStyle w:val="Parameter"/>
        </w:rPr>
        <w:t>spawnInWorldSpace</w:t>
      </w:r>
    </w:p>
    <w:p w:rsidR="00041042" w:rsidRDefault="00EF6E53">
      <w:pPr>
        <w:spacing w:after="0"/>
      </w:pPr>
      <w:r>
        <w:t xml:space="preserve">Type: </w:t>
      </w:r>
      <w:hyperlink r:id="rId398" w:history="1">
        <w:r>
          <w:rPr>
            <w:rStyle w:val="Hyperlink"/>
          </w:rPr>
          <w:t>System.Boolean</w:t>
        </w:r>
      </w:hyperlink>
    </w:p>
    <w:p w:rsidR="00041042" w:rsidRDefault="00EF6E53">
      <w:r>
        <w:rPr>
          <w:rStyle w:val="CodeInline"/>
        </w:rPr>
        <w:t>true</w:t>
      </w:r>
    </w:p>
    <w:p w:rsidR="00041042" w:rsidRDefault="00EF6E53">
      <w:r>
        <w:t xml:space="preserve"> (</w:t>
      </w:r>
      <w:r>
        <w:rPr>
          <w:rStyle w:val="CodeInline"/>
        </w:rPr>
        <w:t>True</w:t>
      </w:r>
      <w:r>
        <w:t xml:space="preserve"> in Visual Basic) if the original world position should be maintained when assigning the parent; otherwise, </w:t>
      </w:r>
      <w:r>
        <w:rPr>
          <w:rStyle w:val="CodeInline"/>
        </w:rPr>
        <w:t>false</w:t>
      </w:r>
      <w:r>
        <w:t xml:space="preserve"> (</w:t>
      </w:r>
      <w:r>
        <w:rPr>
          <w:rStyle w:val="CodeInline"/>
        </w:rPr>
        <w:t>False</w:t>
      </w:r>
      <w:r>
        <w:t xml:space="preserve"> in Visual Basic).</w:t>
      </w:r>
    </w:p>
    <w:p w:rsidR="00041042" w:rsidRDefault="00EF6E53">
      <w:pPr>
        <w:pStyle w:val="Heading4"/>
      </w:pPr>
      <w:r>
        <w:t>Return Value</w:t>
      </w:r>
    </w:p>
    <w:p w:rsidR="00041042" w:rsidRDefault="00EF6E53">
      <w:r>
        <w:t xml:space="preserve">Type: </w:t>
      </w:r>
      <w:r>
        <w:rPr>
          <w:b/>
        </w:rPr>
        <w:t>GameObject</w:t>
      </w:r>
      <w:r>
        <w:br/>
        <w:t xml:space="preserve">An instance of the source object, </w:t>
      </w:r>
      <w:hyperlink w:anchor="_5F61B20D_Topic" w:history="1">
        <w:r>
          <w:rPr>
            <w:rStyle w:val="Hyperlink"/>
          </w:rPr>
          <w:t>Source</w:t>
        </w:r>
      </w:hyperlink>
      <w:r>
        <w:t>.</w:t>
      </w:r>
    </w:p>
    <w:p w:rsidR="00041042" w:rsidRDefault="00EF6E53">
      <w:pPr>
        <w:pStyle w:val="Heading2"/>
      </w:pPr>
      <w:bookmarkStart w:id="391" w:name="_9B8408DD_Topic_SeeAlso"/>
      <w:bookmarkEnd w:id="391"/>
      <w:r>
        <w:t>See Also</w:t>
      </w:r>
    </w:p>
    <w:p w:rsidR="00041042" w:rsidRDefault="00DD4813">
      <w:pPr>
        <w:spacing w:after="0"/>
      </w:pPr>
      <w:hyperlink w:anchor="_3D30AA1D_Topic" w:history="1">
        <w:r w:rsidR="00EF6E53">
          <w:rPr>
            <w:rStyle w:val="Hyperlink"/>
          </w:rPr>
          <w:t>GameObjectPool Class</w:t>
        </w:r>
      </w:hyperlink>
    </w:p>
    <w:p w:rsidR="00041042" w:rsidRDefault="00DD4813">
      <w:pPr>
        <w:spacing w:after="0"/>
      </w:pPr>
      <w:hyperlink w:anchor="_3400B28E_Topic" w:history="1">
        <w:r w:rsidR="00EF6E53">
          <w:rPr>
            <w:rStyle w:val="Hyperlink"/>
          </w:rPr>
          <w:t>Acquire Overload</w:t>
        </w:r>
      </w:hyperlink>
    </w:p>
    <w:p w:rsidR="00041042" w:rsidRDefault="00DD4813">
      <w:pPr>
        <w:spacing w:after="0"/>
      </w:pPr>
      <w:hyperlink w:anchor="_9F669C6B_Topic" w:history="1">
        <w:r w:rsidR="00EF6E53">
          <w:rPr>
            <w:rStyle w:val="Hyperlink"/>
          </w:rPr>
          <w:t>Umbrace.Unity.PurePool Namespace</w:t>
        </w:r>
      </w:hyperlink>
    </w:p>
    <w:p w:rsidR="00041042" w:rsidRDefault="00DD4813">
      <w:pPr>
        <w:spacing w:after="0"/>
      </w:pPr>
      <w:hyperlink w:anchor="_67FD3688_Topic" w:history="1">
        <w:r w:rsidR="00EF6E53">
          <w:rPr>
            <w:rStyle w:val="Hyperlink"/>
          </w:rPr>
          <w:t>PoolBase(TSource, TInstance, TSettings).CanAcquire</w:t>
        </w:r>
      </w:hyperlink>
    </w:p>
    <w:p w:rsidR="00041042" w:rsidRDefault="00DD4813">
      <w:pPr>
        <w:spacing w:after="0"/>
      </w:pPr>
      <w:hyperlink w:anchor="_174B6C8A_Topic" w:history="1">
        <w:r w:rsidR="00EF6E53">
          <w:rPr>
            <w:rStyle w:val="Hyperlink"/>
          </w:rPr>
          <w:t>GameObjectPool.TryAcquire(Transform, GameObject)</w:t>
        </w:r>
      </w:hyperlink>
    </w:p>
    <w:p w:rsidR="00041042" w:rsidRDefault="00DD4813">
      <w:pPr>
        <w:spacing w:after="0"/>
      </w:pPr>
      <w:hyperlink w:anchor="_E0F58F2C_Topic" w:history="1">
        <w:r w:rsidR="00EF6E53">
          <w:rPr>
            <w:rStyle w:val="Hyperlink"/>
          </w:rPr>
          <w:t>PoolBase(TSource, TInstance, TSettings).Release(TInstance)</w:t>
        </w:r>
      </w:hyperlink>
    </w:p>
    <w:p w:rsidR="00041042" w:rsidRDefault="00EF6E53">
      <w:r>
        <w:br w:type="page"/>
      </w:r>
    </w:p>
    <w:p w:rsidR="00041042" w:rsidRDefault="00EF6E53">
      <w:pPr>
        <w:pStyle w:val="Heading1"/>
      </w:pPr>
      <w:bookmarkStart w:id="392" w:name="_9B8408DE_Topic"/>
      <w:bookmarkEnd w:id="392"/>
      <w:r>
        <w:lastRenderedPageBreak/>
        <w:t>GameObjectPool.Acquire Method (Vector3, Quaternion)</w:t>
      </w:r>
    </w:p>
    <w:p w:rsidR="00041042" w:rsidRDefault="00EF6E53">
      <w:r>
        <w:t>Acquires an instance of the source object, and sets its position and rotation.</w:t>
      </w:r>
    </w:p>
    <w:p w:rsidR="00041042" w:rsidRDefault="00EF6E53">
      <w:r>
        <w:rPr>
          <w:b/>
        </w:rPr>
        <w:t>Namespace:</w:t>
      </w:r>
      <w:r>
        <w:t> </w:t>
      </w:r>
      <w:hyperlink w:anchor="_9F669C6B_Topic" w:history="1">
        <w:r>
          <w:rPr>
            <w:rStyle w:val="Hyperlink"/>
          </w:rPr>
          <w:t>Umbrace.Unity.PurePool</w:t>
        </w:r>
      </w:hyperlink>
      <w:r>
        <w:br/>
      </w:r>
      <w:r>
        <w:rPr>
          <w:b/>
        </w:rPr>
        <w:t>Assembly:</w:t>
      </w:r>
      <w:r>
        <w:t> Umbrace.Unity.PurePool (in Umbrace.Unity.PurePool.dll) Version: 0.0.0.0 (1.0.0.0)</w:t>
      </w:r>
    </w:p>
    <w:p w:rsidR="00041042" w:rsidRDefault="00EF6E53">
      <w:pPr>
        <w:pStyle w:val="Heading2"/>
      </w:pPr>
      <w:r>
        <w:t>Syntax</w:t>
      </w:r>
    </w:p>
    <w:tbl>
      <w:tblPr>
        <w:tblStyle w:val="CodeTable"/>
        <w:tblW w:w="5000" w:type="pct"/>
        <w:tblLook w:val="07E0" w:firstRow="1" w:lastRow="1" w:firstColumn="1" w:lastColumn="1" w:noHBand="1" w:noVBand="1"/>
      </w:tblPr>
      <w:tblGrid>
        <w:gridCol w:w="9350"/>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EF6E53">
            <w:pPr>
              <w:keepNext/>
            </w:pPr>
            <w:r>
              <w:t>C#</w:t>
            </w:r>
          </w:p>
        </w:tc>
      </w:tr>
      <w:tr w:rsidR="00041042">
        <w:tc>
          <w:tcPr>
            <w:tcW w:w="0" w:type="auto"/>
          </w:tcPr>
          <w:p w:rsidR="00041042" w:rsidRDefault="00EF6E53">
            <w:r>
              <w:rPr>
                <w:rStyle w:val="Keyword"/>
              </w:rPr>
              <w:t>public</w:t>
            </w:r>
            <w:r>
              <w:t xml:space="preserve"> </w:t>
            </w:r>
            <w:r>
              <w:rPr>
                <w:rStyle w:val="Identifier"/>
              </w:rPr>
              <w:t>GameObject</w:t>
            </w:r>
            <w:r>
              <w:t xml:space="preserve"> </w:t>
            </w:r>
            <w:r>
              <w:rPr>
                <w:rStyle w:val="Identifier"/>
              </w:rPr>
              <w:t>Acquire</w:t>
            </w:r>
            <w:r>
              <w:t>(</w:t>
            </w:r>
            <w:r>
              <w:br/>
            </w:r>
            <w:r>
              <w:tab/>
            </w:r>
            <w:r>
              <w:rPr>
                <w:rStyle w:val="Identifier"/>
              </w:rPr>
              <w:t>Vector3</w:t>
            </w:r>
            <w:r>
              <w:t xml:space="preserve"> </w:t>
            </w:r>
            <w:r>
              <w:rPr>
                <w:rStyle w:val="Parameter"/>
              </w:rPr>
              <w:t>position</w:t>
            </w:r>
            <w:r>
              <w:t>,</w:t>
            </w:r>
            <w:r>
              <w:br/>
            </w:r>
            <w:r>
              <w:tab/>
            </w:r>
            <w:r>
              <w:rPr>
                <w:rStyle w:val="Identifier"/>
              </w:rPr>
              <w:t>Quaternion</w:t>
            </w:r>
            <w:r>
              <w:t xml:space="preserve"> </w:t>
            </w:r>
            <w:r>
              <w:rPr>
                <w:rStyle w:val="Parameter"/>
              </w:rPr>
              <w:t>rotation</w:t>
            </w:r>
            <w:r>
              <w:br/>
              <w:t>)</w:t>
            </w:r>
          </w:p>
        </w:tc>
      </w:tr>
    </w:tbl>
    <w:p w:rsidR="00041042" w:rsidRDefault="00041042">
      <w:pPr>
        <w:spacing w:after="0"/>
      </w:pPr>
    </w:p>
    <w:p w:rsidR="00041042" w:rsidRDefault="00EF6E53">
      <w:pPr>
        <w:pStyle w:val="Heading4"/>
      </w:pPr>
      <w:r>
        <w:t>Parameters</w:t>
      </w:r>
    </w:p>
    <w:p w:rsidR="00041042" w:rsidRDefault="00EF6E53">
      <w:pPr>
        <w:spacing w:after="0"/>
      </w:pPr>
      <w:r>
        <w:rPr>
          <w:rStyle w:val="Parameter"/>
        </w:rPr>
        <w:t>position</w:t>
      </w:r>
    </w:p>
    <w:p w:rsidR="00041042" w:rsidRDefault="00EF6E53">
      <w:pPr>
        <w:spacing w:after="0"/>
      </w:pPr>
      <w:r>
        <w:t>Type: UnityEngine.Vector3</w:t>
      </w:r>
    </w:p>
    <w:p w:rsidR="00041042" w:rsidRDefault="00EF6E53">
      <w:r>
        <w:t>The position to set the instance's transform to.</w:t>
      </w:r>
    </w:p>
    <w:p w:rsidR="00041042" w:rsidRDefault="00EF6E53">
      <w:pPr>
        <w:spacing w:after="0"/>
      </w:pPr>
      <w:r>
        <w:rPr>
          <w:rStyle w:val="Parameter"/>
        </w:rPr>
        <w:t>rotation</w:t>
      </w:r>
    </w:p>
    <w:p w:rsidR="00041042" w:rsidRDefault="00EF6E53">
      <w:pPr>
        <w:spacing w:after="0"/>
      </w:pPr>
      <w:r>
        <w:t>Type: UnityEngine.Quaternion</w:t>
      </w:r>
    </w:p>
    <w:p w:rsidR="00041042" w:rsidRDefault="00EF6E53">
      <w:r>
        <w:t>The rotation to set the instance's transform to.</w:t>
      </w:r>
    </w:p>
    <w:p w:rsidR="00041042" w:rsidRDefault="00EF6E53">
      <w:pPr>
        <w:pStyle w:val="Heading4"/>
      </w:pPr>
      <w:r>
        <w:t>Return Value</w:t>
      </w:r>
    </w:p>
    <w:p w:rsidR="00041042" w:rsidRDefault="00EF6E53">
      <w:r>
        <w:t xml:space="preserve">Type: </w:t>
      </w:r>
      <w:r>
        <w:rPr>
          <w:b/>
        </w:rPr>
        <w:t>GameObject</w:t>
      </w:r>
      <w:r>
        <w:br/>
        <w:t xml:space="preserve">An instance of the source object, </w:t>
      </w:r>
      <w:hyperlink w:anchor="_5F61B20D_Topic" w:history="1">
        <w:r>
          <w:rPr>
            <w:rStyle w:val="Hyperlink"/>
          </w:rPr>
          <w:t>Source</w:t>
        </w:r>
      </w:hyperlink>
      <w:r>
        <w:t>.</w:t>
      </w:r>
    </w:p>
    <w:p w:rsidR="00041042" w:rsidRDefault="00EF6E53">
      <w:pPr>
        <w:pStyle w:val="Heading2"/>
      </w:pPr>
      <w:bookmarkStart w:id="393" w:name="_9B8408DE_Topic_SeeAlso"/>
      <w:bookmarkEnd w:id="393"/>
      <w:r>
        <w:t>See Also</w:t>
      </w:r>
    </w:p>
    <w:p w:rsidR="00041042" w:rsidRDefault="00DD4813">
      <w:pPr>
        <w:spacing w:after="0"/>
      </w:pPr>
      <w:hyperlink w:anchor="_3D30AA1D_Topic" w:history="1">
        <w:r w:rsidR="00EF6E53">
          <w:rPr>
            <w:rStyle w:val="Hyperlink"/>
          </w:rPr>
          <w:t>GameObjectPool Class</w:t>
        </w:r>
      </w:hyperlink>
    </w:p>
    <w:p w:rsidR="00041042" w:rsidRDefault="00DD4813">
      <w:pPr>
        <w:spacing w:after="0"/>
      </w:pPr>
      <w:hyperlink w:anchor="_3400B28E_Topic" w:history="1">
        <w:r w:rsidR="00EF6E53">
          <w:rPr>
            <w:rStyle w:val="Hyperlink"/>
          </w:rPr>
          <w:t>Acquire Overload</w:t>
        </w:r>
      </w:hyperlink>
    </w:p>
    <w:p w:rsidR="00041042" w:rsidRDefault="00DD4813">
      <w:pPr>
        <w:spacing w:after="0"/>
      </w:pPr>
      <w:hyperlink w:anchor="_9F669C6B_Topic" w:history="1">
        <w:r w:rsidR="00EF6E53">
          <w:rPr>
            <w:rStyle w:val="Hyperlink"/>
          </w:rPr>
          <w:t>Umbrace.Unity.PurePool Namespace</w:t>
        </w:r>
      </w:hyperlink>
    </w:p>
    <w:p w:rsidR="00041042" w:rsidRDefault="00DD4813">
      <w:pPr>
        <w:spacing w:after="0"/>
      </w:pPr>
      <w:hyperlink w:anchor="_67FD3688_Topic" w:history="1">
        <w:r w:rsidR="00EF6E53">
          <w:rPr>
            <w:rStyle w:val="Hyperlink"/>
          </w:rPr>
          <w:t>PoolBase(TSource, TInstance, TSettings).CanAcquire</w:t>
        </w:r>
      </w:hyperlink>
    </w:p>
    <w:p w:rsidR="00041042" w:rsidRDefault="00DD4813">
      <w:pPr>
        <w:spacing w:after="0"/>
      </w:pPr>
      <w:hyperlink w:anchor="_2F550EB9_Topic" w:history="1">
        <w:r w:rsidR="00EF6E53">
          <w:rPr>
            <w:rStyle w:val="Hyperlink"/>
          </w:rPr>
          <w:t>GameObjectPool.TryAcquire(Vector3, Quaternion, GameObject)</w:t>
        </w:r>
      </w:hyperlink>
    </w:p>
    <w:p w:rsidR="00041042" w:rsidRDefault="00DD4813">
      <w:pPr>
        <w:spacing w:after="0"/>
      </w:pPr>
      <w:hyperlink w:anchor="_E0F58F2C_Topic" w:history="1">
        <w:r w:rsidR="00EF6E53">
          <w:rPr>
            <w:rStyle w:val="Hyperlink"/>
          </w:rPr>
          <w:t>PoolBase(TSource, TInstance, TSettings).Release(TInstance)</w:t>
        </w:r>
      </w:hyperlink>
    </w:p>
    <w:p w:rsidR="00041042" w:rsidRDefault="00EF6E53">
      <w:r>
        <w:br w:type="page"/>
      </w:r>
    </w:p>
    <w:p w:rsidR="00041042" w:rsidRDefault="00EF6E53">
      <w:pPr>
        <w:pStyle w:val="Heading1"/>
      </w:pPr>
      <w:bookmarkStart w:id="394" w:name="_9B8408DF_Topic"/>
      <w:bookmarkEnd w:id="394"/>
      <w:r>
        <w:lastRenderedPageBreak/>
        <w:t>GameObjectPool.Acquire Method (Vector3, Quaternion, Transform)</w:t>
      </w:r>
    </w:p>
    <w:p w:rsidR="00041042" w:rsidRDefault="00EF6E53">
      <w:r>
        <w:t>Acquires an instance of the source object, and sets its parent transform, position and rotation.</w:t>
      </w:r>
    </w:p>
    <w:p w:rsidR="00041042" w:rsidRDefault="00EF6E53">
      <w:r>
        <w:rPr>
          <w:b/>
        </w:rPr>
        <w:t>Namespace:</w:t>
      </w:r>
      <w:r>
        <w:t> </w:t>
      </w:r>
      <w:hyperlink w:anchor="_9F669C6B_Topic" w:history="1">
        <w:r>
          <w:rPr>
            <w:rStyle w:val="Hyperlink"/>
          </w:rPr>
          <w:t>Umbrace.Unity.PurePool</w:t>
        </w:r>
      </w:hyperlink>
      <w:r>
        <w:br/>
      </w:r>
      <w:r>
        <w:rPr>
          <w:b/>
        </w:rPr>
        <w:t>Assembly:</w:t>
      </w:r>
      <w:r>
        <w:t> Umbrace.Unity.PurePool (in Umbrace.Unity.PurePool.dll) Version: 0.0.0.0 (1.0.0.0)</w:t>
      </w:r>
    </w:p>
    <w:p w:rsidR="00041042" w:rsidRDefault="00EF6E53">
      <w:pPr>
        <w:pStyle w:val="Heading2"/>
      </w:pPr>
      <w:r>
        <w:t>Syntax</w:t>
      </w:r>
    </w:p>
    <w:tbl>
      <w:tblPr>
        <w:tblStyle w:val="CodeTable"/>
        <w:tblW w:w="5000" w:type="pct"/>
        <w:tblLook w:val="07E0" w:firstRow="1" w:lastRow="1" w:firstColumn="1" w:lastColumn="1" w:noHBand="1" w:noVBand="1"/>
      </w:tblPr>
      <w:tblGrid>
        <w:gridCol w:w="9350"/>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EF6E53">
            <w:pPr>
              <w:keepNext/>
            </w:pPr>
            <w:r>
              <w:t>C#</w:t>
            </w:r>
          </w:p>
        </w:tc>
      </w:tr>
      <w:tr w:rsidR="00041042">
        <w:tc>
          <w:tcPr>
            <w:tcW w:w="0" w:type="auto"/>
          </w:tcPr>
          <w:p w:rsidR="00041042" w:rsidRDefault="00EF6E53">
            <w:r>
              <w:rPr>
                <w:rStyle w:val="Keyword"/>
              </w:rPr>
              <w:t>public</w:t>
            </w:r>
            <w:r>
              <w:t xml:space="preserve"> </w:t>
            </w:r>
            <w:r>
              <w:rPr>
                <w:rStyle w:val="Identifier"/>
              </w:rPr>
              <w:t>GameObject</w:t>
            </w:r>
            <w:r>
              <w:t xml:space="preserve"> </w:t>
            </w:r>
            <w:r>
              <w:rPr>
                <w:rStyle w:val="Identifier"/>
              </w:rPr>
              <w:t>Acquire</w:t>
            </w:r>
            <w:r>
              <w:t>(</w:t>
            </w:r>
            <w:r>
              <w:br/>
            </w:r>
            <w:r>
              <w:tab/>
            </w:r>
            <w:r>
              <w:rPr>
                <w:rStyle w:val="Identifier"/>
              </w:rPr>
              <w:t>Vector3</w:t>
            </w:r>
            <w:r>
              <w:t xml:space="preserve"> </w:t>
            </w:r>
            <w:r>
              <w:rPr>
                <w:rStyle w:val="Parameter"/>
              </w:rPr>
              <w:t>position</w:t>
            </w:r>
            <w:r>
              <w:t>,</w:t>
            </w:r>
            <w:r>
              <w:br/>
            </w:r>
            <w:r>
              <w:tab/>
            </w:r>
            <w:r>
              <w:rPr>
                <w:rStyle w:val="Identifier"/>
              </w:rPr>
              <w:t>Quaternion</w:t>
            </w:r>
            <w:r>
              <w:t xml:space="preserve"> </w:t>
            </w:r>
            <w:r>
              <w:rPr>
                <w:rStyle w:val="Parameter"/>
              </w:rPr>
              <w:t>rotation</w:t>
            </w:r>
            <w:r>
              <w:t>,</w:t>
            </w:r>
            <w:r>
              <w:br/>
            </w:r>
            <w:r>
              <w:tab/>
            </w:r>
            <w:r>
              <w:rPr>
                <w:rStyle w:val="Identifier"/>
              </w:rPr>
              <w:t>Transform</w:t>
            </w:r>
            <w:r>
              <w:t xml:space="preserve"> </w:t>
            </w:r>
            <w:r>
              <w:rPr>
                <w:rStyle w:val="Parameter"/>
              </w:rPr>
              <w:t>parent</w:t>
            </w:r>
            <w:r>
              <w:br/>
              <w:t>)</w:t>
            </w:r>
          </w:p>
        </w:tc>
      </w:tr>
    </w:tbl>
    <w:p w:rsidR="00041042" w:rsidRDefault="00041042">
      <w:pPr>
        <w:spacing w:after="0"/>
      </w:pPr>
    </w:p>
    <w:p w:rsidR="00041042" w:rsidRDefault="00EF6E53">
      <w:pPr>
        <w:pStyle w:val="Heading4"/>
      </w:pPr>
      <w:r>
        <w:t>Parameters</w:t>
      </w:r>
    </w:p>
    <w:p w:rsidR="00041042" w:rsidRDefault="00EF6E53">
      <w:pPr>
        <w:spacing w:after="0"/>
      </w:pPr>
      <w:r>
        <w:rPr>
          <w:rStyle w:val="Parameter"/>
        </w:rPr>
        <w:t>position</w:t>
      </w:r>
    </w:p>
    <w:p w:rsidR="00041042" w:rsidRDefault="00EF6E53">
      <w:pPr>
        <w:spacing w:after="0"/>
      </w:pPr>
      <w:r>
        <w:t>Type: UnityEngine.Vector3</w:t>
      </w:r>
    </w:p>
    <w:p w:rsidR="00041042" w:rsidRDefault="00EF6E53">
      <w:r>
        <w:t>The position to set the instance's transform to.</w:t>
      </w:r>
    </w:p>
    <w:p w:rsidR="00041042" w:rsidRDefault="00EF6E53">
      <w:pPr>
        <w:spacing w:after="0"/>
      </w:pPr>
      <w:r>
        <w:rPr>
          <w:rStyle w:val="Parameter"/>
        </w:rPr>
        <w:t>rotation</w:t>
      </w:r>
    </w:p>
    <w:p w:rsidR="00041042" w:rsidRDefault="00EF6E53">
      <w:pPr>
        <w:spacing w:after="0"/>
      </w:pPr>
      <w:r>
        <w:t>Type: UnityEngine.Quaternion</w:t>
      </w:r>
    </w:p>
    <w:p w:rsidR="00041042" w:rsidRDefault="00EF6E53">
      <w:r>
        <w:t>The rotation to set the instance's transform to.</w:t>
      </w:r>
    </w:p>
    <w:p w:rsidR="00041042" w:rsidRDefault="00EF6E53">
      <w:pPr>
        <w:spacing w:after="0"/>
      </w:pPr>
      <w:r>
        <w:rPr>
          <w:rStyle w:val="Parameter"/>
        </w:rPr>
        <w:t>parent</w:t>
      </w:r>
    </w:p>
    <w:p w:rsidR="00041042" w:rsidRDefault="00EF6E53">
      <w:pPr>
        <w:spacing w:after="0"/>
      </w:pPr>
      <w:r>
        <w:t>Type: UnityEngine.Transform</w:t>
      </w:r>
    </w:p>
    <w:p w:rsidR="00041042" w:rsidRDefault="00EF6E53">
      <w:r>
        <w:t>The transform to which the instance should be parented.</w:t>
      </w:r>
    </w:p>
    <w:p w:rsidR="00041042" w:rsidRDefault="00EF6E53">
      <w:pPr>
        <w:pStyle w:val="Heading4"/>
      </w:pPr>
      <w:r>
        <w:t>Return Value</w:t>
      </w:r>
    </w:p>
    <w:p w:rsidR="00041042" w:rsidRDefault="00EF6E53">
      <w:r>
        <w:t xml:space="preserve">Type: </w:t>
      </w:r>
      <w:r>
        <w:rPr>
          <w:b/>
        </w:rPr>
        <w:t>GameObject</w:t>
      </w:r>
      <w:r>
        <w:br/>
        <w:t xml:space="preserve">An instance of the source object, </w:t>
      </w:r>
      <w:hyperlink w:anchor="_5F61B20D_Topic" w:history="1">
        <w:r>
          <w:rPr>
            <w:rStyle w:val="Hyperlink"/>
          </w:rPr>
          <w:t>Source</w:t>
        </w:r>
      </w:hyperlink>
      <w:r>
        <w:t>.</w:t>
      </w:r>
    </w:p>
    <w:p w:rsidR="00041042" w:rsidRDefault="00EF6E53">
      <w:pPr>
        <w:pStyle w:val="Heading2"/>
      </w:pPr>
      <w:bookmarkStart w:id="395" w:name="_9B8408DF_Topic_SeeAlso"/>
      <w:bookmarkEnd w:id="395"/>
      <w:r>
        <w:t>See Also</w:t>
      </w:r>
    </w:p>
    <w:p w:rsidR="00041042" w:rsidRDefault="00DD4813">
      <w:pPr>
        <w:spacing w:after="0"/>
      </w:pPr>
      <w:hyperlink w:anchor="_3D30AA1D_Topic" w:history="1">
        <w:r w:rsidR="00EF6E53">
          <w:rPr>
            <w:rStyle w:val="Hyperlink"/>
          </w:rPr>
          <w:t>GameObjectPool Class</w:t>
        </w:r>
      </w:hyperlink>
    </w:p>
    <w:p w:rsidR="00041042" w:rsidRDefault="00DD4813">
      <w:pPr>
        <w:spacing w:after="0"/>
      </w:pPr>
      <w:hyperlink w:anchor="_3400B28E_Topic" w:history="1">
        <w:r w:rsidR="00EF6E53">
          <w:rPr>
            <w:rStyle w:val="Hyperlink"/>
          </w:rPr>
          <w:t>Acquire Overload</w:t>
        </w:r>
      </w:hyperlink>
    </w:p>
    <w:p w:rsidR="00041042" w:rsidRDefault="00DD4813">
      <w:pPr>
        <w:spacing w:after="0"/>
      </w:pPr>
      <w:hyperlink w:anchor="_9F669C6B_Topic" w:history="1">
        <w:r w:rsidR="00EF6E53">
          <w:rPr>
            <w:rStyle w:val="Hyperlink"/>
          </w:rPr>
          <w:t>Umbrace.Unity.PurePool Namespace</w:t>
        </w:r>
      </w:hyperlink>
    </w:p>
    <w:p w:rsidR="00041042" w:rsidRDefault="00DD4813">
      <w:pPr>
        <w:spacing w:after="0"/>
      </w:pPr>
      <w:hyperlink w:anchor="_67FD3688_Topic" w:history="1">
        <w:r w:rsidR="00EF6E53">
          <w:rPr>
            <w:rStyle w:val="Hyperlink"/>
          </w:rPr>
          <w:t>PoolBase(TSource, TInstance, TSettings).CanAcquire</w:t>
        </w:r>
      </w:hyperlink>
    </w:p>
    <w:p w:rsidR="00041042" w:rsidRDefault="00DD4813">
      <w:pPr>
        <w:spacing w:after="0"/>
      </w:pPr>
      <w:hyperlink w:anchor="_D1FC8354_Topic" w:history="1">
        <w:r w:rsidR="00EF6E53">
          <w:rPr>
            <w:rStyle w:val="Hyperlink"/>
          </w:rPr>
          <w:t>GameObjectPool.TryAcquire(Vector3, Quaternion, Transform, GameObject)</w:t>
        </w:r>
      </w:hyperlink>
    </w:p>
    <w:p w:rsidR="00041042" w:rsidRDefault="00DD4813">
      <w:pPr>
        <w:spacing w:after="0"/>
      </w:pPr>
      <w:hyperlink w:anchor="_E0F58F2C_Topic" w:history="1">
        <w:r w:rsidR="00EF6E53">
          <w:rPr>
            <w:rStyle w:val="Hyperlink"/>
          </w:rPr>
          <w:t>PoolBase(TSource, TInstance, TSettings).Release(TInstance)</w:t>
        </w:r>
      </w:hyperlink>
    </w:p>
    <w:p w:rsidR="00041042" w:rsidRDefault="00EF6E53">
      <w:r>
        <w:br w:type="page"/>
      </w:r>
    </w:p>
    <w:p w:rsidR="00041042" w:rsidRDefault="00EF6E53">
      <w:pPr>
        <w:pStyle w:val="Heading1"/>
      </w:pPr>
      <w:bookmarkStart w:id="396" w:name="_68EAC9F6_Topic"/>
      <w:bookmarkEnd w:id="396"/>
      <w:r>
        <w:lastRenderedPageBreak/>
        <w:t xml:space="preserve">GameObjectPool.CanInitialise Method </w:t>
      </w:r>
    </w:p>
    <w:p w:rsidR="00041042" w:rsidRDefault="00EF6E53">
      <w:r>
        <w:t>When overridden in a derived class, determines whether the pool can be initialised.</w:t>
      </w:r>
    </w:p>
    <w:p w:rsidR="00041042" w:rsidRDefault="00EF6E53">
      <w:r>
        <w:rPr>
          <w:b/>
        </w:rPr>
        <w:t>Namespace:</w:t>
      </w:r>
      <w:r>
        <w:t> </w:t>
      </w:r>
      <w:hyperlink w:anchor="_9F669C6B_Topic" w:history="1">
        <w:r>
          <w:rPr>
            <w:rStyle w:val="Hyperlink"/>
          </w:rPr>
          <w:t>Umbrace.Unity.PurePool</w:t>
        </w:r>
      </w:hyperlink>
      <w:r>
        <w:br/>
      </w:r>
      <w:r>
        <w:rPr>
          <w:b/>
        </w:rPr>
        <w:t>Assembly:</w:t>
      </w:r>
      <w:r>
        <w:t> Umbrace.Unity.PurePool (in Umbrace.Unity.PurePool.dll) Version: 0.0.0.0 (1.0.0.0)</w:t>
      </w:r>
    </w:p>
    <w:p w:rsidR="00041042" w:rsidRDefault="00EF6E53">
      <w:pPr>
        <w:pStyle w:val="Heading2"/>
      </w:pPr>
      <w:r>
        <w:t>Syntax</w:t>
      </w:r>
    </w:p>
    <w:tbl>
      <w:tblPr>
        <w:tblStyle w:val="CodeTable"/>
        <w:tblW w:w="5000" w:type="pct"/>
        <w:tblLook w:val="07E0" w:firstRow="1" w:lastRow="1" w:firstColumn="1" w:lastColumn="1" w:noHBand="1" w:noVBand="1"/>
      </w:tblPr>
      <w:tblGrid>
        <w:gridCol w:w="9350"/>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EF6E53">
            <w:pPr>
              <w:keepNext/>
            </w:pPr>
            <w:r>
              <w:t>C#</w:t>
            </w:r>
          </w:p>
        </w:tc>
      </w:tr>
      <w:tr w:rsidR="00041042">
        <w:tc>
          <w:tcPr>
            <w:tcW w:w="0" w:type="auto"/>
          </w:tcPr>
          <w:p w:rsidR="00041042" w:rsidRDefault="00EF6E53">
            <w:r>
              <w:rPr>
                <w:rStyle w:val="Keyword"/>
              </w:rPr>
              <w:t>protected</w:t>
            </w:r>
            <w:r>
              <w:t xml:space="preserve"> </w:t>
            </w:r>
            <w:r>
              <w:rPr>
                <w:rStyle w:val="Keyword"/>
              </w:rPr>
              <w:t>override</w:t>
            </w:r>
            <w:r>
              <w:t xml:space="preserve"> </w:t>
            </w:r>
            <w:r>
              <w:rPr>
                <w:rStyle w:val="Identifier"/>
              </w:rPr>
              <w:t>bool</w:t>
            </w:r>
            <w:r>
              <w:t xml:space="preserve"> </w:t>
            </w:r>
            <w:r>
              <w:rPr>
                <w:rStyle w:val="Identifier"/>
              </w:rPr>
              <w:t>CanInitialise</w:t>
            </w:r>
            <w:r>
              <w:t>()</w:t>
            </w:r>
          </w:p>
        </w:tc>
      </w:tr>
    </w:tbl>
    <w:p w:rsidR="00041042" w:rsidRDefault="00041042">
      <w:pPr>
        <w:spacing w:after="0"/>
      </w:pPr>
    </w:p>
    <w:p w:rsidR="00041042" w:rsidRDefault="00EF6E53">
      <w:pPr>
        <w:pStyle w:val="Heading4"/>
      </w:pPr>
      <w:r>
        <w:t>Return Value</w:t>
      </w:r>
    </w:p>
    <w:p w:rsidR="00041042" w:rsidRDefault="00EF6E53">
      <w:r>
        <w:t xml:space="preserve">Type: </w:t>
      </w:r>
      <w:hyperlink r:id="rId399" w:history="1">
        <w:r>
          <w:rPr>
            <w:rStyle w:val="Hyperlink"/>
          </w:rPr>
          <w:t>Boolean</w:t>
        </w:r>
      </w:hyperlink>
      <w:r>
        <w:br/>
      </w:r>
      <w:r>
        <w:rPr>
          <w:rStyle w:val="CodeInline"/>
        </w:rPr>
        <w:t>true</w:t>
      </w:r>
      <w:r>
        <w:t xml:space="preserve"> (</w:t>
      </w:r>
      <w:r>
        <w:rPr>
          <w:rStyle w:val="CodeInline"/>
        </w:rPr>
        <w:t>True</w:t>
      </w:r>
      <w:r>
        <w:t xml:space="preserve"> in Visual Basic) if the pool can be initialised; otherwise, </w:t>
      </w:r>
      <w:r>
        <w:rPr>
          <w:rStyle w:val="CodeInline"/>
        </w:rPr>
        <w:t>false</w:t>
      </w:r>
      <w:r>
        <w:t xml:space="preserve"> (</w:t>
      </w:r>
      <w:r>
        <w:rPr>
          <w:rStyle w:val="CodeInline"/>
        </w:rPr>
        <w:t>False</w:t>
      </w:r>
      <w:r>
        <w:t xml:space="preserve"> in Visual Basic).</w:t>
      </w:r>
    </w:p>
    <w:p w:rsidR="00041042" w:rsidRDefault="00EF6E53">
      <w:pPr>
        <w:pStyle w:val="Heading2"/>
      </w:pPr>
      <w:bookmarkStart w:id="397" w:name="_68EAC9F6_Topic_SeeAlso"/>
      <w:bookmarkEnd w:id="397"/>
      <w:r>
        <w:t>See Also</w:t>
      </w:r>
    </w:p>
    <w:p w:rsidR="00041042" w:rsidRDefault="00DD4813">
      <w:pPr>
        <w:spacing w:after="0"/>
      </w:pPr>
      <w:hyperlink w:anchor="_3D30AA1D_Topic" w:history="1">
        <w:r w:rsidR="00EF6E53">
          <w:rPr>
            <w:rStyle w:val="Hyperlink"/>
          </w:rPr>
          <w:t>GameObjectPool Class</w:t>
        </w:r>
      </w:hyperlink>
    </w:p>
    <w:p w:rsidR="00041042" w:rsidRDefault="00DD4813">
      <w:pPr>
        <w:spacing w:after="0"/>
      </w:pPr>
      <w:hyperlink w:anchor="_9F669C6B_Topic" w:history="1">
        <w:r w:rsidR="00EF6E53">
          <w:rPr>
            <w:rStyle w:val="Hyperlink"/>
          </w:rPr>
          <w:t>Umbrace.Unity.PurePool Namespace</w:t>
        </w:r>
      </w:hyperlink>
    </w:p>
    <w:p w:rsidR="00041042" w:rsidRDefault="00EF6E53">
      <w:r>
        <w:br w:type="page"/>
      </w:r>
    </w:p>
    <w:p w:rsidR="00041042" w:rsidRDefault="00EF6E53">
      <w:pPr>
        <w:pStyle w:val="Heading1"/>
      </w:pPr>
      <w:bookmarkStart w:id="398" w:name="_D53B0286_Topic"/>
      <w:bookmarkEnd w:id="398"/>
      <w:r>
        <w:lastRenderedPageBreak/>
        <w:t xml:space="preserve">GameObjectPool.CreateInternalPool Method </w:t>
      </w:r>
    </w:p>
    <w:p w:rsidR="00041042" w:rsidRDefault="00EF6E53">
      <w:r>
        <w:t>When implemented in a derived class, creates the internal object pool.</w:t>
      </w:r>
    </w:p>
    <w:p w:rsidR="00041042" w:rsidRDefault="00EF6E53">
      <w:r>
        <w:rPr>
          <w:b/>
        </w:rPr>
        <w:t>Namespace:</w:t>
      </w:r>
      <w:r>
        <w:t> </w:t>
      </w:r>
      <w:hyperlink w:anchor="_9F669C6B_Topic" w:history="1">
        <w:r>
          <w:rPr>
            <w:rStyle w:val="Hyperlink"/>
          </w:rPr>
          <w:t>Umbrace.Unity.PurePool</w:t>
        </w:r>
      </w:hyperlink>
      <w:r>
        <w:br/>
      </w:r>
      <w:r>
        <w:rPr>
          <w:b/>
        </w:rPr>
        <w:t>Assembly:</w:t>
      </w:r>
      <w:r>
        <w:t> Umbrace.Unity.PurePool (in Umbrace.Unity.PurePool.dll) Version: 0.0.0.0 (1.0.0.0)</w:t>
      </w:r>
    </w:p>
    <w:p w:rsidR="00041042" w:rsidRDefault="00EF6E53">
      <w:pPr>
        <w:pStyle w:val="Heading2"/>
      </w:pPr>
      <w:r>
        <w:t>Syntax</w:t>
      </w:r>
    </w:p>
    <w:tbl>
      <w:tblPr>
        <w:tblStyle w:val="CodeTable"/>
        <w:tblW w:w="5000" w:type="pct"/>
        <w:tblLook w:val="07E0" w:firstRow="1" w:lastRow="1" w:firstColumn="1" w:lastColumn="1" w:noHBand="1" w:noVBand="1"/>
      </w:tblPr>
      <w:tblGrid>
        <w:gridCol w:w="9350"/>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EF6E53">
            <w:pPr>
              <w:keepNext/>
            </w:pPr>
            <w:r>
              <w:t>C#</w:t>
            </w:r>
          </w:p>
        </w:tc>
      </w:tr>
      <w:tr w:rsidR="00041042">
        <w:tc>
          <w:tcPr>
            <w:tcW w:w="0" w:type="auto"/>
          </w:tcPr>
          <w:p w:rsidR="00041042" w:rsidRDefault="00EF6E53">
            <w:r>
              <w:rPr>
                <w:rStyle w:val="Keyword"/>
              </w:rPr>
              <w:t>protected</w:t>
            </w:r>
            <w:r>
              <w:t xml:space="preserve"> </w:t>
            </w:r>
            <w:r>
              <w:rPr>
                <w:rStyle w:val="Keyword"/>
              </w:rPr>
              <w:t>override</w:t>
            </w:r>
            <w:r>
              <w:t xml:space="preserve"> </w:t>
            </w:r>
            <w:r>
              <w:rPr>
                <w:rStyle w:val="Identifier"/>
              </w:rPr>
              <w:t>SerialisableObjectPool</w:t>
            </w:r>
            <w:r>
              <w:t>&lt;</w:t>
            </w:r>
            <w:r>
              <w:rPr>
                <w:rStyle w:val="Identifier"/>
              </w:rPr>
              <w:t>GameObject</w:t>
            </w:r>
            <w:r>
              <w:t xml:space="preserve">&gt; </w:t>
            </w:r>
            <w:r>
              <w:rPr>
                <w:rStyle w:val="Identifier"/>
              </w:rPr>
              <w:t>CreateInternalPool</w:t>
            </w:r>
            <w:r>
              <w:t>()</w:t>
            </w:r>
          </w:p>
        </w:tc>
      </w:tr>
    </w:tbl>
    <w:p w:rsidR="00041042" w:rsidRDefault="00041042">
      <w:pPr>
        <w:spacing w:after="0"/>
      </w:pPr>
    </w:p>
    <w:p w:rsidR="00041042" w:rsidRDefault="00EF6E53">
      <w:pPr>
        <w:pStyle w:val="Heading4"/>
      </w:pPr>
      <w:r>
        <w:t>Return Value</w:t>
      </w:r>
    </w:p>
    <w:p w:rsidR="00041042" w:rsidRDefault="00EF6E53">
      <w:r>
        <w:t xml:space="preserve">Type: </w:t>
      </w:r>
      <w:hyperlink w:anchor="_F745D9B1_Topic" w:history="1">
        <w:r>
          <w:rPr>
            <w:rStyle w:val="Hyperlink"/>
          </w:rPr>
          <w:t>SerialisableObjectPool</w:t>
        </w:r>
      </w:hyperlink>
      <w:r>
        <w:t>(</w:t>
      </w:r>
      <w:r>
        <w:rPr>
          <w:b/>
        </w:rPr>
        <w:t>GameObject</w:t>
      </w:r>
      <w:r>
        <w:t>)</w:t>
      </w:r>
      <w:r>
        <w:br/>
        <w:t>The internal object pool to store instances in.</w:t>
      </w:r>
    </w:p>
    <w:p w:rsidR="00041042" w:rsidRDefault="00EF6E53">
      <w:pPr>
        <w:pStyle w:val="Heading2"/>
      </w:pPr>
      <w:bookmarkStart w:id="399" w:name="_D53B0286_Topic_SeeAlso"/>
      <w:bookmarkEnd w:id="399"/>
      <w:r>
        <w:t>See Also</w:t>
      </w:r>
    </w:p>
    <w:p w:rsidR="00041042" w:rsidRDefault="00DD4813">
      <w:pPr>
        <w:spacing w:after="0"/>
      </w:pPr>
      <w:hyperlink w:anchor="_3D30AA1D_Topic" w:history="1">
        <w:r w:rsidR="00EF6E53">
          <w:rPr>
            <w:rStyle w:val="Hyperlink"/>
          </w:rPr>
          <w:t>GameObjectPool Class</w:t>
        </w:r>
      </w:hyperlink>
    </w:p>
    <w:p w:rsidR="00041042" w:rsidRDefault="00DD4813">
      <w:pPr>
        <w:spacing w:after="0"/>
      </w:pPr>
      <w:hyperlink w:anchor="_9F669C6B_Topic" w:history="1">
        <w:r w:rsidR="00EF6E53">
          <w:rPr>
            <w:rStyle w:val="Hyperlink"/>
          </w:rPr>
          <w:t>Umbrace.Unity.PurePool Namespace</w:t>
        </w:r>
      </w:hyperlink>
    </w:p>
    <w:p w:rsidR="00041042" w:rsidRDefault="00EF6E53">
      <w:r>
        <w:br w:type="page"/>
      </w:r>
    </w:p>
    <w:p w:rsidR="00041042" w:rsidRDefault="00EF6E53">
      <w:pPr>
        <w:pStyle w:val="Heading1"/>
      </w:pPr>
      <w:bookmarkStart w:id="400" w:name="_CF04B6E1_Topic"/>
      <w:bookmarkEnd w:id="400"/>
      <w:r>
        <w:lastRenderedPageBreak/>
        <w:t xml:space="preserve">GameObjectPool.CreateSettingsClone Method </w:t>
      </w:r>
    </w:p>
    <w:p w:rsidR="00041042" w:rsidRDefault="00EF6E53">
      <w:r>
        <w:t xml:space="preserve">When implemented in a derived class, creates a new instance of </w:t>
      </w:r>
      <w:r>
        <w:rPr>
          <w:rStyle w:val="TypeParameter"/>
        </w:rPr>
        <w:t>TSettings</w:t>
      </w:r>
      <w:r>
        <w:t xml:space="preserve"> that is an exact copy of the specified settings.</w:t>
      </w:r>
    </w:p>
    <w:p w:rsidR="00041042" w:rsidRDefault="00EF6E53">
      <w:r>
        <w:rPr>
          <w:b/>
        </w:rPr>
        <w:t>Namespace:</w:t>
      </w:r>
      <w:r>
        <w:t> </w:t>
      </w:r>
      <w:hyperlink w:anchor="_9F669C6B_Topic" w:history="1">
        <w:r>
          <w:rPr>
            <w:rStyle w:val="Hyperlink"/>
          </w:rPr>
          <w:t>Umbrace.Unity.PurePool</w:t>
        </w:r>
      </w:hyperlink>
      <w:r>
        <w:br/>
      </w:r>
      <w:r>
        <w:rPr>
          <w:b/>
        </w:rPr>
        <w:t>Assembly:</w:t>
      </w:r>
      <w:r>
        <w:t> Umbrace.Unity.PurePool (in Umbrace.Unity.PurePool.dll) Version: 0.0.0.0 (1.0.0.0)</w:t>
      </w:r>
    </w:p>
    <w:p w:rsidR="00041042" w:rsidRDefault="00EF6E53">
      <w:pPr>
        <w:pStyle w:val="Heading2"/>
      </w:pPr>
      <w:r>
        <w:t>Syntax</w:t>
      </w:r>
    </w:p>
    <w:tbl>
      <w:tblPr>
        <w:tblStyle w:val="CodeTable"/>
        <w:tblW w:w="5000" w:type="pct"/>
        <w:tblLook w:val="07E0" w:firstRow="1" w:lastRow="1" w:firstColumn="1" w:lastColumn="1" w:noHBand="1" w:noVBand="1"/>
      </w:tblPr>
      <w:tblGrid>
        <w:gridCol w:w="9350"/>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EF6E53">
            <w:pPr>
              <w:keepNext/>
            </w:pPr>
            <w:r>
              <w:t>C#</w:t>
            </w:r>
          </w:p>
        </w:tc>
      </w:tr>
      <w:tr w:rsidR="00041042">
        <w:tc>
          <w:tcPr>
            <w:tcW w:w="0" w:type="auto"/>
          </w:tcPr>
          <w:p w:rsidR="00041042" w:rsidRDefault="00EF6E53">
            <w:r>
              <w:rPr>
                <w:rStyle w:val="Keyword"/>
              </w:rPr>
              <w:t>protected</w:t>
            </w:r>
            <w:r>
              <w:t xml:space="preserve"> </w:t>
            </w:r>
            <w:r>
              <w:rPr>
                <w:rStyle w:val="Keyword"/>
              </w:rPr>
              <w:t>override</w:t>
            </w:r>
            <w:r>
              <w:t xml:space="preserve"> </w:t>
            </w:r>
            <w:r>
              <w:rPr>
                <w:rStyle w:val="Identifier"/>
              </w:rPr>
              <w:t>GameObjectPoolSettings</w:t>
            </w:r>
            <w:r>
              <w:t xml:space="preserve"> </w:t>
            </w:r>
            <w:r>
              <w:rPr>
                <w:rStyle w:val="Identifier"/>
              </w:rPr>
              <w:t>CreateSettingsClone</w:t>
            </w:r>
            <w:r>
              <w:t>(</w:t>
            </w:r>
            <w:r>
              <w:br/>
            </w:r>
            <w:r>
              <w:tab/>
            </w:r>
            <w:r>
              <w:rPr>
                <w:rStyle w:val="Identifier"/>
              </w:rPr>
              <w:t>GameObjectPoolSettings</w:t>
            </w:r>
            <w:r>
              <w:t xml:space="preserve"> </w:t>
            </w:r>
            <w:r>
              <w:rPr>
                <w:rStyle w:val="Parameter"/>
              </w:rPr>
              <w:t>settings</w:t>
            </w:r>
            <w:r>
              <w:br/>
              <w:t>)</w:t>
            </w:r>
          </w:p>
        </w:tc>
      </w:tr>
    </w:tbl>
    <w:p w:rsidR="00041042" w:rsidRDefault="00041042">
      <w:pPr>
        <w:spacing w:after="0"/>
      </w:pPr>
    </w:p>
    <w:p w:rsidR="00041042" w:rsidRDefault="00EF6E53">
      <w:pPr>
        <w:pStyle w:val="Heading4"/>
      </w:pPr>
      <w:r>
        <w:t>Parameters</w:t>
      </w:r>
    </w:p>
    <w:p w:rsidR="00041042" w:rsidRDefault="00EF6E53">
      <w:pPr>
        <w:spacing w:after="0"/>
      </w:pPr>
      <w:r>
        <w:rPr>
          <w:rStyle w:val="Parameter"/>
        </w:rPr>
        <w:t>settings</w:t>
      </w:r>
    </w:p>
    <w:p w:rsidR="00041042" w:rsidRDefault="00EF6E53">
      <w:pPr>
        <w:spacing w:after="0"/>
      </w:pPr>
      <w:r>
        <w:t xml:space="preserve">Type: </w:t>
      </w:r>
      <w:hyperlink w:anchor="_33D3F746_Topic" w:history="1">
        <w:r>
          <w:rPr>
            <w:rStyle w:val="Hyperlink"/>
          </w:rPr>
          <w:t>Umbrace.Unity.PurePool.GameObjectPoolSettings</w:t>
        </w:r>
      </w:hyperlink>
    </w:p>
    <w:p w:rsidR="00041042" w:rsidRDefault="00EF6E53">
      <w:r>
        <w:t>The settings to copy.</w:t>
      </w:r>
    </w:p>
    <w:p w:rsidR="00041042" w:rsidRDefault="00EF6E53">
      <w:pPr>
        <w:pStyle w:val="Heading4"/>
      </w:pPr>
      <w:r>
        <w:t>Return Value</w:t>
      </w:r>
    </w:p>
    <w:p w:rsidR="00041042" w:rsidRDefault="00EF6E53">
      <w:r>
        <w:t xml:space="preserve">Type: </w:t>
      </w:r>
      <w:hyperlink w:anchor="_33D3F746_Topic" w:history="1">
        <w:r>
          <w:rPr>
            <w:rStyle w:val="Hyperlink"/>
          </w:rPr>
          <w:t>GameObjectPoolSettings</w:t>
        </w:r>
      </w:hyperlink>
      <w:r>
        <w:br/>
        <w:t xml:space="preserve">A new instance of </w:t>
      </w:r>
      <w:r>
        <w:rPr>
          <w:rStyle w:val="TypeParameter"/>
        </w:rPr>
        <w:t>TSettings</w:t>
      </w:r>
      <w:r>
        <w:t xml:space="preserve"> that is an exact copy of </w:t>
      </w:r>
      <w:r>
        <w:rPr>
          <w:rStyle w:val="Parameter"/>
        </w:rPr>
        <w:t>settings</w:t>
      </w:r>
      <w:r>
        <w:t>.</w:t>
      </w:r>
    </w:p>
    <w:p w:rsidR="00041042" w:rsidRDefault="00EF6E53">
      <w:pPr>
        <w:pStyle w:val="Heading2"/>
      </w:pPr>
      <w:bookmarkStart w:id="401" w:name="_CF04B6E1_Topic_SeeAlso"/>
      <w:bookmarkEnd w:id="401"/>
      <w:r>
        <w:t>See Also</w:t>
      </w:r>
    </w:p>
    <w:p w:rsidR="00041042" w:rsidRDefault="00DD4813">
      <w:pPr>
        <w:spacing w:after="0"/>
      </w:pPr>
      <w:hyperlink w:anchor="_3D30AA1D_Topic" w:history="1">
        <w:r w:rsidR="00EF6E53">
          <w:rPr>
            <w:rStyle w:val="Hyperlink"/>
          </w:rPr>
          <w:t>GameObjectPool Class</w:t>
        </w:r>
      </w:hyperlink>
    </w:p>
    <w:p w:rsidR="00041042" w:rsidRDefault="00DD4813">
      <w:pPr>
        <w:spacing w:after="0"/>
      </w:pPr>
      <w:hyperlink w:anchor="_9F669C6B_Topic" w:history="1">
        <w:r w:rsidR="00EF6E53">
          <w:rPr>
            <w:rStyle w:val="Hyperlink"/>
          </w:rPr>
          <w:t>Umbrace.Unity.PurePool Namespace</w:t>
        </w:r>
      </w:hyperlink>
    </w:p>
    <w:p w:rsidR="00041042" w:rsidRDefault="00EF6E53">
      <w:r>
        <w:br w:type="page"/>
      </w:r>
    </w:p>
    <w:p w:rsidR="00041042" w:rsidRDefault="00EF6E53">
      <w:pPr>
        <w:pStyle w:val="Heading1"/>
      </w:pPr>
      <w:bookmarkStart w:id="402" w:name="_BEE046BE_Topic"/>
      <w:bookmarkEnd w:id="402"/>
      <w:r>
        <w:lastRenderedPageBreak/>
        <w:t xml:space="preserve">GameObjectPool.DestroyInstance Method </w:t>
      </w:r>
    </w:p>
    <w:p w:rsidR="00041042" w:rsidRDefault="00EF6E53">
      <w:r>
        <w:t>When implemented in a derived class, destroys the specified instance.</w:t>
      </w:r>
    </w:p>
    <w:p w:rsidR="00041042" w:rsidRDefault="00EF6E53">
      <w:r>
        <w:rPr>
          <w:b/>
        </w:rPr>
        <w:t>Namespace:</w:t>
      </w:r>
      <w:r>
        <w:t> </w:t>
      </w:r>
      <w:hyperlink w:anchor="_9F669C6B_Topic" w:history="1">
        <w:r>
          <w:rPr>
            <w:rStyle w:val="Hyperlink"/>
          </w:rPr>
          <w:t>Umbrace.Unity.PurePool</w:t>
        </w:r>
      </w:hyperlink>
      <w:r>
        <w:br/>
      </w:r>
      <w:r>
        <w:rPr>
          <w:b/>
        </w:rPr>
        <w:t>Assembly:</w:t>
      </w:r>
      <w:r>
        <w:t> Umbrace.Unity.PurePool (in Umbrace.Unity.PurePool.dll) Version: 0.0.0.0 (1.0.0.0)</w:t>
      </w:r>
    </w:p>
    <w:p w:rsidR="00041042" w:rsidRDefault="00EF6E53">
      <w:pPr>
        <w:pStyle w:val="Heading2"/>
      </w:pPr>
      <w:r>
        <w:t>Syntax</w:t>
      </w:r>
    </w:p>
    <w:tbl>
      <w:tblPr>
        <w:tblStyle w:val="CodeTable"/>
        <w:tblW w:w="5000" w:type="pct"/>
        <w:tblLook w:val="07E0" w:firstRow="1" w:lastRow="1" w:firstColumn="1" w:lastColumn="1" w:noHBand="1" w:noVBand="1"/>
      </w:tblPr>
      <w:tblGrid>
        <w:gridCol w:w="9350"/>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EF6E53">
            <w:pPr>
              <w:keepNext/>
            </w:pPr>
            <w:r>
              <w:t>C#</w:t>
            </w:r>
          </w:p>
        </w:tc>
      </w:tr>
      <w:tr w:rsidR="00041042">
        <w:tc>
          <w:tcPr>
            <w:tcW w:w="0" w:type="auto"/>
          </w:tcPr>
          <w:p w:rsidR="00041042" w:rsidRDefault="00EF6E53">
            <w:r>
              <w:rPr>
                <w:rStyle w:val="Keyword"/>
              </w:rPr>
              <w:t>protected</w:t>
            </w:r>
            <w:r>
              <w:t xml:space="preserve"> </w:t>
            </w:r>
            <w:r>
              <w:rPr>
                <w:rStyle w:val="Keyword"/>
              </w:rPr>
              <w:t>override</w:t>
            </w:r>
            <w:r>
              <w:t xml:space="preserve"> </w:t>
            </w:r>
            <w:r>
              <w:rPr>
                <w:rStyle w:val="Keyword"/>
              </w:rPr>
              <w:t>void</w:t>
            </w:r>
            <w:r>
              <w:t xml:space="preserve"> </w:t>
            </w:r>
            <w:r>
              <w:rPr>
                <w:rStyle w:val="Identifier"/>
              </w:rPr>
              <w:t>DestroyInstance</w:t>
            </w:r>
            <w:r>
              <w:t>(</w:t>
            </w:r>
            <w:r>
              <w:br/>
            </w:r>
            <w:r>
              <w:tab/>
            </w:r>
            <w:r>
              <w:rPr>
                <w:rStyle w:val="Identifier"/>
              </w:rPr>
              <w:t>GameObject</w:t>
            </w:r>
            <w:r>
              <w:t xml:space="preserve"> </w:t>
            </w:r>
            <w:r>
              <w:rPr>
                <w:rStyle w:val="Parameter"/>
              </w:rPr>
              <w:t>instance</w:t>
            </w:r>
            <w:r>
              <w:br/>
              <w:t>)</w:t>
            </w:r>
          </w:p>
        </w:tc>
      </w:tr>
    </w:tbl>
    <w:p w:rsidR="00041042" w:rsidRDefault="00041042">
      <w:pPr>
        <w:spacing w:after="0"/>
      </w:pPr>
    </w:p>
    <w:p w:rsidR="00041042" w:rsidRDefault="00EF6E53">
      <w:pPr>
        <w:pStyle w:val="Heading4"/>
      </w:pPr>
      <w:r>
        <w:t>Parameters</w:t>
      </w:r>
    </w:p>
    <w:p w:rsidR="00041042" w:rsidRDefault="00EF6E53">
      <w:pPr>
        <w:spacing w:after="0"/>
      </w:pPr>
      <w:r>
        <w:rPr>
          <w:rStyle w:val="Parameter"/>
        </w:rPr>
        <w:t>instance</w:t>
      </w:r>
    </w:p>
    <w:p w:rsidR="00041042" w:rsidRDefault="00EF6E53">
      <w:pPr>
        <w:spacing w:after="0"/>
      </w:pPr>
      <w:r>
        <w:t>Type: UnityEngine.GameObject</w:t>
      </w:r>
    </w:p>
    <w:p w:rsidR="00041042" w:rsidRDefault="00EF6E53">
      <w:r>
        <w:t>The instance to destroy.</w:t>
      </w:r>
    </w:p>
    <w:p w:rsidR="00041042" w:rsidRDefault="00EF6E53">
      <w:pPr>
        <w:pStyle w:val="Heading2"/>
      </w:pPr>
      <w:bookmarkStart w:id="403" w:name="_BEE046BE_Topic_SeeAlso"/>
      <w:bookmarkEnd w:id="403"/>
      <w:r>
        <w:t>See Also</w:t>
      </w:r>
    </w:p>
    <w:p w:rsidR="00041042" w:rsidRDefault="00DD4813">
      <w:pPr>
        <w:spacing w:after="0"/>
      </w:pPr>
      <w:hyperlink w:anchor="_3D30AA1D_Topic" w:history="1">
        <w:r w:rsidR="00EF6E53">
          <w:rPr>
            <w:rStyle w:val="Hyperlink"/>
          </w:rPr>
          <w:t>GameObjectPool Class</w:t>
        </w:r>
      </w:hyperlink>
    </w:p>
    <w:p w:rsidR="00041042" w:rsidRDefault="00DD4813">
      <w:pPr>
        <w:spacing w:after="0"/>
      </w:pPr>
      <w:hyperlink w:anchor="_9F669C6B_Topic" w:history="1">
        <w:r w:rsidR="00EF6E53">
          <w:rPr>
            <w:rStyle w:val="Hyperlink"/>
          </w:rPr>
          <w:t>Umbrace.Unity.PurePool Namespace</w:t>
        </w:r>
      </w:hyperlink>
    </w:p>
    <w:p w:rsidR="00041042" w:rsidRDefault="00EF6E53">
      <w:r>
        <w:br w:type="page"/>
      </w:r>
    </w:p>
    <w:p w:rsidR="00041042" w:rsidRDefault="00EF6E53">
      <w:pPr>
        <w:pStyle w:val="Heading1"/>
      </w:pPr>
      <w:bookmarkStart w:id="404" w:name="_F2F31F1F_Topic"/>
      <w:bookmarkEnd w:id="404"/>
      <w:r>
        <w:lastRenderedPageBreak/>
        <w:t xml:space="preserve">GameObjectPool.Initialise Method </w:t>
      </w:r>
    </w:p>
    <w:p w:rsidR="00041042" w:rsidRDefault="00EF6E53">
      <w:pPr>
        <w:pStyle w:val="Heading2"/>
      </w:pPr>
      <w:r>
        <w:t>Overload List</w:t>
      </w:r>
    </w:p>
    <w:tbl>
      <w:tblPr>
        <w:tblStyle w:val="GeneralTable"/>
        <w:tblW w:w="5000" w:type="pct"/>
        <w:tblLook w:val="07E0" w:firstRow="1" w:lastRow="1" w:firstColumn="1" w:lastColumn="1" w:noHBand="1" w:noVBand="1"/>
      </w:tblPr>
      <w:tblGrid>
        <w:gridCol w:w="326"/>
        <w:gridCol w:w="1788"/>
        <w:gridCol w:w="7236"/>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041042">
            <w:pPr>
              <w:keepNext/>
            </w:pPr>
          </w:p>
        </w:tc>
        <w:tc>
          <w:tcPr>
            <w:tcW w:w="0" w:type="auto"/>
          </w:tcPr>
          <w:p w:rsidR="00041042" w:rsidRDefault="00EF6E53">
            <w:pPr>
              <w:keepNext/>
            </w:pPr>
            <w:r>
              <w:t>Name</w:t>
            </w:r>
          </w:p>
        </w:tc>
        <w:tc>
          <w:tcPr>
            <w:tcW w:w="0" w:type="auto"/>
          </w:tcPr>
          <w:p w:rsidR="00041042" w:rsidRDefault="00EF6E53">
            <w:pPr>
              <w:keepNext/>
            </w:pPr>
            <w:r>
              <w:t>Description</w:t>
            </w:r>
          </w:p>
        </w:tc>
      </w:tr>
      <w:tr w:rsidR="00041042">
        <w:tc>
          <w:tcPr>
            <w:tcW w:w="0" w:type="auto"/>
          </w:tcPr>
          <w:p w:rsidR="00041042" w:rsidRDefault="00EF6E53">
            <w:r>
              <w:rPr>
                <w:noProof/>
              </w:rPr>
              <w:drawing>
                <wp:inline distT="0" distB="0" distL="0" distR="0">
                  <wp:extent cx="152400" cy="104775"/>
                  <wp:effectExtent l="0" t="0" r="0" b="0"/>
                  <wp:docPr id="93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w:anchor="_434F5702_Topic" w:history="1">
              <w:r w:rsidR="00EF6E53">
                <w:rPr>
                  <w:rStyle w:val="Hyperlink"/>
                </w:rPr>
                <w:t>Initialise()</w:t>
              </w:r>
            </w:hyperlink>
          </w:p>
        </w:tc>
        <w:tc>
          <w:tcPr>
            <w:tcW w:w="0" w:type="auto"/>
          </w:tcPr>
          <w:p w:rsidR="00041042" w:rsidRDefault="00EF6E53">
            <w:r>
              <w:t xml:space="preserve">Initialises the pool, populating it with the initial number of objects. (Overrides </w:t>
            </w:r>
            <w:hyperlink w:anchor="_8E29CC4C_Topic" w:history="1">
              <w:r>
                <w:rPr>
                  <w:rStyle w:val="Hyperlink"/>
                </w:rPr>
                <w:t>PoolBase(TSource, TInstance, TSettings).Initialise()</w:t>
              </w:r>
            </w:hyperlink>
            <w:r>
              <w:t>.)</w:t>
            </w:r>
          </w:p>
        </w:tc>
      </w:tr>
      <w:tr w:rsidR="00041042">
        <w:tc>
          <w:tcPr>
            <w:tcW w:w="0" w:type="auto"/>
          </w:tcPr>
          <w:p w:rsidR="00041042" w:rsidRDefault="00EF6E53">
            <w:r>
              <w:rPr>
                <w:noProof/>
              </w:rPr>
              <w:drawing>
                <wp:inline distT="0" distB="0" distL="0" distR="0">
                  <wp:extent cx="152400" cy="104775"/>
                  <wp:effectExtent l="0" t="0" r="0" b="0"/>
                  <wp:docPr id="94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w:anchor="_3021BE64_Topic" w:history="1">
              <w:r w:rsidR="00EF6E53">
                <w:rPr>
                  <w:rStyle w:val="Hyperlink"/>
                </w:rPr>
                <w:t>Initialise(TSettings)</w:t>
              </w:r>
            </w:hyperlink>
          </w:p>
        </w:tc>
        <w:tc>
          <w:tcPr>
            <w:tcW w:w="0" w:type="auto"/>
          </w:tcPr>
          <w:p w:rsidR="00041042" w:rsidRDefault="00EF6E53">
            <w:r>
              <w:t xml:space="preserve">Initialises the pool, populating it with the initial number of objects. (Inherited from </w:t>
            </w:r>
            <w:hyperlink w:anchor="_6EE2D167_Topic" w:history="1">
              <w:r>
                <w:rPr>
                  <w:rStyle w:val="Hyperlink"/>
                </w:rPr>
                <w:t>PoolBase(TSource, TInstance, TSettings)</w:t>
              </w:r>
            </w:hyperlink>
            <w:r>
              <w:t>.)</w:t>
            </w:r>
          </w:p>
        </w:tc>
      </w:tr>
    </w:tbl>
    <w:p w:rsidR="00041042" w:rsidRDefault="00041042">
      <w:pPr>
        <w:spacing w:after="0"/>
      </w:pPr>
    </w:p>
    <w:p w:rsidR="00041042" w:rsidRDefault="00EF6E53">
      <w:pPr>
        <w:pStyle w:val="Heading2"/>
      </w:pPr>
      <w:bookmarkStart w:id="405" w:name="_F2F31F1F_Topic_SeeAlso"/>
      <w:bookmarkEnd w:id="405"/>
      <w:r>
        <w:t>See Also</w:t>
      </w:r>
    </w:p>
    <w:p w:rsidR="00041042" w:rsidRDefault="00DD4813">
      <w:pPr>
        <w:spacing w:after="0"/>
      </w:pPr>
      <w:hyperlink w:anchor="_3D30AA1D_Topic" w:history="1">
        <w:r w:rsidR="00EF6E53">
          <w:rPr>
            <w:rStyle w:val="Hyperlink"/>
          </w:rPr>
          <w:t>GameObjectPool Class</w:t>
        </w:r>
      </w:hyperlink>
    </w:p>
    <w:p w:rsidR="00041042" w:rsidRDefault="00DD4813">
      <w:pPr>
        <w:spacing w:after="0"/>
      </w:pPr>
      <w:hyperlink w:anchor="_9F669C6B_Topic" w:history="1">
        <w:r w:rsidR="00EF6E53">
          <w:rPr>
            <w:rStyle w:val="Hyperlink"/>
          </w:rPr>
          <w:t>Umbrace.Unity.PurePool Namespace</w:t>
        </w:r>
      </w:hyperlink>
    </w:p>
    <w:p w:rsidR="00041042" w:rsidRDefault="00EF6E53">
      <w:r>
        <w:br w:type="page"/>
      </w:r>
    </w:p>
    <w:p w:rsidR="00041042" w:rsidRDefault="00EF6E53">
      <w:pPr>
        <w:pStyle w:val="Heading1"/>
      </w:pPr>
      <w:bookmarkStart w:id="406" w:name="_434F5702_Topic"/>
      <w:bookmarkEnd w:id="406"/>
      <w:r>
        <w:lastRenderedPageBreak/>
        <w:t xml:space="preserve">GameObjectPool.Initialise Method </w:t>
      </w:r>
    </w:p>
    <w:p w:rsidR="00041042" w:rsidRDefault="00EF6E53">
      <w:r>
        <w:t>Initialises the pool, populating it with the initial number of objects.</w:t>
      </w:r>
    </w:p>
    <w:p w:rsidR="00041042" w:rsidRDefault="00EF6E53">
      <w:r>
        <w:rPr>
          <w:b/>
        </w:rPr>
        <w:t>Namespace:</w:t>
      </w:r>
      <w:r>
        <w:t> </w:t>
      </w:r>
      <w:hyperlink w:anchor="_9F669C6B_Topic" w:history="1">
        <w:r>
          <w:rPr>
            <w:rStyle w:val="Hyperlink"/>
          </w:rPr>
          <w:t>Umbrace.Unity.PurePool</w:t>
        </w:r>
      </w:hyperlink>
      <w:r>
        <w:br/>
      </w:r>
      <w:r>
        <w:rPr>
          <w:b/>
        </w:rPr>
        <w:t>Assembly:</w:t>
      </w:r>
      <w:r>
        <w:t> Umbrace.Unity.PurePool (in Umbrace.Unity.PurePool.dll) Version: 0.0.0.0 (1.0.0.0)</w:t>
      </w:r>
    </w:p>
    <w:p w:rsidR="00041042" w:rsidRDefault="00EF6E53">
      <w:pPr>
        <w:pStyle w:val="Heading2"/>
      </w:pPr>
      <w:r>
        <w:t>Syntax</w:t>
      </w:r>
    </w:p>
    <w:tbl>
      <w:tblPr>
        <w:tblStyle w:val="CodeTable"/>
        <w:tblW w:w="5000" w:type="pct"/>
        <w:tblLook w:val="07E0" w:firstRow="1" w:lastRow="1" w:firstColumn="1" w:lastColumn="1" w:noHBand="1" w:noVBand="1"/>
      </w:tblPr>
      <w:tblGrid>
        <w:gridCol w:w="9350"/>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EF6E53">
            <w:pPr>
              <w:keepNext/>
            </w:pPr>
            <w:r>
              <w:t>C#</w:t>
            </w:r>
          </w:p>
        </w:tc>
      </w:tr>
      <w:tr w:rsidR="00041042">
        <w:tc>
          <w:tcPr>
            <w:tcW w:w="0" w:type="auto"/>
          </w:tcPr>
          <w:p w:rsidR="00041042" w:rsidRDefault="00EF6E53">
            <w:r>
              <w:rPr>
                <w:rStyle w:val="Keyword"/>
              </w:rPr>
              <w:t>public</w:t>
            </w:r>
            <w:r>
              <w:t xml:space="preserve"> </w:t>
            </w:r>
            <w:r>
              <w:rPr>
                <w:rStyle w:val="Keyword"/>
              </w:rPr>
              <w:t>override</w:t>
            </w:r>
            <w:r>
              <w:t xml:space="preserve"> </w:t>
            </w:r>
            <w:r>
              <w:rPr>
                <w:rStyle w:val="Keyword"/>
              </w:rPr>
              <w:t>void</w:t>
            </w:r>
            <w:r>
              <w:t xml:space="preserve"> </w:t>
            </w:r>
            <w:r>
              <w:rPr>
                <w:rStyle w:val="Identifier"/>
              </w:rPr>
              <w:t>Initialise</w:t>
            </w:r>
            <w:r>
              <w:t>()</w:t>
            </w:r>
          </w:p>
        </w:tc>
      </w:tr>
    </w:tbl>
    <w:p w:rsidR="00041042" w:rsidRDefault="00041042">
      <w:pPr>
        <w:spacing w:after="0"/>
      </w:pPr>
    </w:p>
    <w:p w:rsidR="00041042" w:rsidRDefault="00EF6E53">
      <w:pPr>
        <w:pStyle w:val="Heading4"/>
      </w:pPr>
      <w:r>
        <w:t>Implements</w:t>
      </w:r>
    </w:p>
    <w:p w:rsidR="00041042" w:rsidRDefault="00DD4813">
      <w:hyperlink w:anchor="_1A77678D_Topic" w:history="1">
        <w:r w:rsidR="00EF6E53">
          <w:rPr>
            <w:rStyle w:val="Hyperlink"/>
          </w:rPr>
          <w:t>IPoolBase.Initialise()</w:t>
        </w:r>
      </w:hyperlink>
      <w:r w:rsidR="00EF6E53">
        <w:br/>
      </w:r>
    </w:p>
    <w:p w:rsidR="00041042" w:rsidRDefault="00EF6E53">
      <w:pPr>
        <w:pStyle w:val="Heading2"/>
      </w:pPr>
      <w:r>
        <w:t>Remarks</w:t>
      </w:r>
    </w:p>
    <w:p w:rsidR="00041042" w:rsidRDefault="00EF6E53">
      <w:r>
        <w:t xml:space="preserve">After </w:t>
      </w:r>
      <w:hyperlink w:anchor="_8E29CC4C_Topic" w:history="1">
        <w:r>
          <w:rPr>
            <w:rStyle w:val="Hyperlink"/>
          </w:rPr>
          <w:t>Initialise()</w:t>
        </w:r>
      </w:hyperlink>
      <w:r>
        <w:t xml:space="preserve"> has been called, the </w:t>
      </w:r>
      <w:hyperlink w:anchor="_87F9D771_Topic" w:history="1">
        <w:r>
          <w:rPr>
            <w:rStyle w:val="Hyperlink"/>
          </w:rPr>
          <w:t>Definition</w:t>
        </w:r>
      </w:hyperlink>
      <w:r>
        <w:t xml:space="preserve"> property will contain the settings that were used to initialise the pool.</w:t>
      </w:r>
    </w:p>
    <w:p w:rsidR="00041042" w:rsidRDefault="00EF6E53">
      <w:pPr>
        <w:pStyle w:val="Heading2"/>
      </w:pPr>
      <w:bookmarkStart w:id="407" w:name="_434F5702_Topic_SeeAlso"/>
      <w:bookmarkEnd w:id="407"/>
      <w:r>
        <w:t>See Also</w:t>
      </w:r>
    </w:p>
    <w:p w:rsidR="00041042" w:rsidRDefault="00DD4813">
      <w:pPr>
        <w:spacing w:after="0"/>
      </w:pPr>
      <w:hyperlink w:anchor="_3D30AA1D_Topic" w:history="1">
        <w:r w:rsidR="00EF6E53">
          <w:rPr>
            <w:rStyle w:val="Hyperlink"/>
          </w:rPr>
          <w:t>GameObjectPool Class</w:t>
        </w:r>
      </w:hyperlink>
    </w:p>
    <w:p w:rsidR="00041042" w:rsidRDefault="00DD4813">
      <w:pPr>
        <w:spacing w:after="0"/>
      </w:pPr>
      <w:hyperlink w:anchor="_F2F31F1F_Topic" w:history="1">
        <w:r w:rsidR="00EF6E53">
          <w:rPr>
            <w:rStyle w:val="Hyperlink"/>
          </w:rPr>
          <w:t>Initialise Overload</w:t>
        </w:r>
      </w:hyperlink>
    </w:p>
    <w:p w:rsidR="00041042" w:rsidRDefault="00DD4813">
      <w:pPr>
        <w:spacing w:after="0"/>
      </w:pPr>
      <w:hyperlink w:anchor="_9F669C6B_Topic" w:history="1">
        <w:r w:rsidR="00EF6E53">
          <w:rPr>
            <w:rStyle w:val="Hyperlink"/>
          </w:rPr>
          <w:t>Umbrace.Unity.PurePool Namespace</w:t>
        </w:r>
      </w:hyperlink>
    </w:p>
    <w:p w:rsidR="00041042" w:rsidRDefault="00EF6E53">
      <w:r>
        <w:br w:type="page"/>
      </w:r>
    </w:p>
    <w:p w:rsidR="00041042" w:rsidRDefault="00EF6E53">
      <w:pPr>
        <w:pStyle w:val="Heading1"/>
      </w:pPr>
      <w:bookmarkStart w:id="408" w:name="_D6EE1F3A_Topic"/>
      <w:bookmarkEnd w:id="408"/>
      <w:r>
        <w:lastRenderedPageBreak/>
        <w:t xml:space="preserve">GameObjectPool.OnDestroy Method </w:t>
      </w:r>
    </w:p>
    <w:p w:rsidR="00041042" w:rsidRDefault="00EF6E53">
      <w:r>
        <w:rPr>
          <w:rStyle w:val="MissingComment"/>
        </w:rPr>
        <w:t>[Missing &lt;summary&gt; documentation for "M:Umbrace.Unity.PurePool.GameObjectPool.OnDestroy"]</w:t>
      </w:r>
    </w:p>
    <w:p w:rsidR="00041042" w:rsidRDefault="00EF6E53">
      <w:r>
        <w:rPr>
          <w:b/>
        </w:rPr>
        <w:t>Namespace:</w:t>
      </w:r>
      <w:r>
        <w:t> </w:t>
      </w:r>
      <w:hyperlink w:anchor="_9F669C6B_Topic" w:history="1">
        <w:r>
          <w:rPr>
            <w:rStyle w:val="Hyperlink"/>
          </w:rPr>
          <w:t>Umbrace.Unity.PurePool</w:t>
        </w:r>
      </w:hyperlink>
      <w:r>
        <w:br/>
      </w:r>
      <w:r>
        <w:rPr>
          <w:b/>
        </w:rPr>
        <w:t>Assembly:</w:t>
      </w:r>
      <w:r>
        <w:t> Umbrace.Unity.PurePool (in Umbrace.Unity.PurePool.dll) Version: 0.0.0.0 (1.0.0.0)</w:t>
      </w:r>
    </w:p>
    <w:p w:rsidR="00041042" w:rsidRDefault="00EF6E53">
      <w:pPr>
        <w:pStyle w:val="Heading2"/>
      </w:pPr>
      <w:r>
        <w:t>Syntax</w:t>
      </w:r>
    </w:p>
    <w:tbl>
      <w:tblPr>
        <w:tblStyle w:val="CodeTable"/>
        <w:tblW w:w="5000" w:type="pct"/>
        <w:tblLook w:val="07E0" w:firstRow="1" w:lastRow="1" w:firstColumn="1" w:lastColumn="1" w:noHBand="1" w:noVBand="1"/>
      </w:tblPr>
      <w:tblGrid>
        <w:gridCol w:w="9350"/>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EF6E53">
            <w:pPr>
              <w:keepNext/>
            </w:pPr>
            <w:r>
              <w:t>C#</w:t>
            </w:r>
          </w:p>
        </w:tc>
      </w:tr>
      <w:tr w:rsidR="00041042">
        <w:tc>
          <w:tcPr>
            <w:tcW w:w="0" w:type="auto"/>
          </w:tcPr>
          <w:p w:rsidR="00041042" w:rsidRDefault="00EF6E53">
            <w:r>
              <w:rPr>
                <w:rStyle w:val="Keyword"/>
              </w:rPr>
              <w:t>protected</w:t>
            </w:r>
            <w:r>
              <w:t xml:space="preserve"> </w:t>
            </w:r>
            <w:r>
              <w:rPr>
                <w:rStyle w:val="Keyword"/>
              </w:rPr>
              <w:t>override</w:t>
            </w:r>
            <w:r>
              <w:t xml:space="preserve"> </w:t>
            </w:r>
            <w:r>
              <w:rPr>
                <w:rStyle w:val="Keyword"/>
              </w:rPr>
              <w:t>void</w:t>
            </w:r>
            <w:r>
              <w:t xml:space="preserve"> </w:t>
            </w:r>
            <w:r>
              <w:rPr>
                <w:rStyle w:val="Identifier"/>
              </w:rPr>
              <w:t>OnDestroy</w:t>
            </w:r>
            <w:r>
              <w:t>()</w:t>
            </w:r>
          </w:p>
        </w:tc>
      </w:tr>
    </w:tbl>
    <w:p w:rsidR="00041042" w:rsidRDefault="00041042">
      <w:pPr>
        <w:spacing w:after="0"/>
      </w:pPr>
    </w:p>
    <w:p w:rsidR="00041042" w:rsidRDefault="00EF6E53">
      <w:pPr>
        <w:pStyle w:val="Heading2"/>
      </w:pPr>
      <w:bookmarkStart w:id="409" w:name="_D6EE1F3A_Topic_SeeAlso"/>
      <w:bookmarkEnd w:id="409"/>
      <w:r>
        <w:t>See Also</w:t>
      </w:r>
    </w:p>
    <w:p w:rsidR="00041042" w:rsidRDefault="00DD4813">
      <w:pPr>
        <w:spacing w:after="0"/>
      </w:pPr>
      <w:hyperlink w:anchor="_3D30AA1D_Topic" w:history="1">
        <w:r w:rsidR="00EF6E53">
          <w:rPr>
            <w:rStyle w:val="Hyperlink"/>
          </w:rPr>
          <w:t>GameObjectPool Class</w:t>
        </w:r>
      </w:hyperlink>
    </w:p>
    <w:p w:rsidR="00041042" w:rsidRDefault="00DD4813">
      <w:pPr>
        <w:spacing w:after="0"/>
      </w:pPr>
      <w:hyperlink w:anchor="_9F669C6B_Topic" w:history="1">
        <w:r w:rsidR="00EF6E53">
          <w:rPr>
            <w:rStyle w:val="Hyperlink"/>
          </w:rPr>
          <w:t>Umbrace.Unity.PurePool Namespace</w:t>
        </w:r>
      </w:hyperlink>
    </w:p>
    <w:p w:rsidR="00041042" w:rsidRDefault="00EF6E53">
      <w:r>
        <w:br w:type="page"/>
      </w:r>
    </w:p>
    <w:p w:rsidR="00041042" w:rsidRDefault="00EF6E53">
      <w:pPr>
        <w:pStyle w:val="Heading1"/>
      </w:pPr>
      <w:bookmarkStart w:id="410" w:name="_853554F3_Topic"/>
      <w:bookmarkEnd w:id="410"/>
      <w:r>
        <w:lastRenderedPageBreak/>
        <w:t xml:space="preserve">GameObjectPool.OnObjectAcquired Method </w:t>
      </w:r>
    </w:p>
    <w:p w:rsidR="00041042" w:rsidRDefault="00EF6E53">
      <w:r>
        <w:t xml:space="preserve">Raises the </w:t>
      </w:r>
      <w:hyperlink w:anchor="_F31323F4_Topic" w:history="1">
        <w:r>
          <w:rPr>
            <w:rStyle w:val="Hyperlink"/>
          </w:rPr>
          <w:t>ObjectAcquired</w:t>
        </w:r>
      </w:hyperlink>
      <w:r>
        <w:t xml:space="preserve"> event.</w:t>
      </w:r>
    </w:p>
    <w:p w:rsidR="00041042" w:rsidRDefault="00EF6E53">
      <w:r>
        <w:rPr>
          <w:b/>
        </w:rPr>
        <w:t>Namespace:</w:t>
      </w:r>
      <w:r>
        <w:t> </w:t>
      </w:r>
      <w:hyperlink w:anchor="_9F669C6B_Topic" w:history="1">
        <w:r>
          <w:rPr>
            <w:rStyle w:val="Hyperlink"/>
          </w:rPr>
          <w:t>Umbrace.Unity.PurePool</w:t>
        </w:r>
      </w:hyperlink>
      <w:r>
        <w:br/>
      </w:r>
      <w:r>
        <w:rPr>
          <w:b/>
        </w:rPr>
        <w:t>Assembly:</w:t>
      </w:r>
      <w:r>
        <w:t> Umbrace.Unity.PurePool (in Umbrace.Unity.PurePool.dll) Version: 0.0.0.0 (1.0.0.0)</w:t>
      </w:r>
    </w:p>
    <w:p w:rsidR="00041042" w:rsidRDefault="00EF6E53">
      <w:pPr>
        <w:pStyle w:val="Heading2"/>
      </w:pPr>
      <w:r>
        <w:t>Syntax</w:t>
      </w:r>
    </w:p>
    <w:tbl>
      <w:tblPr>
        <w:tblStyle w:val="CodeTable"/>
        <w:tblW w:w="5000" w:type="pct"/>
        <w:tblLook w:val="07E0" w:firstRow="1" w:lastRow="1" w:firstColumn="1" w:lastColumn="1" w:noHBand="1" w:noVBand="1"/>
      </w:tblPr>
      <w:tblGrid>
        <w:gridCol w:w="9350"/>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EF6E53">
            <w:pPr>
              <w:keepNext/>
            </w:pPr>
            <w:r>
              <w:t>C#</w:t>
            </w:r>
          </w:p>
        </w:tc>
      </w:tr>
      <w:tr w:rsidR="00041042">
        <w:tc>
          <w:tcPr>
            <w:tcW w:w="0" w:type="auto"/>
          </w:tcPr>
          <w:p w:rsidR="00041042" w:rsidRDefault="00EF6E53">
            <w:r>
              <w:rPr>
                <w:rStyle w:val="Keyword"/>
              </w:rPr>
              <w:t>protected</w:t>
            </w:r>
            <w:r>
              <w:t xml:space="preserve"> </w:t>
            </w:r>
            <w:r>
              <w:rPr>
                <w:rStyle w:val="Keyword"/>
              </w:rPr>
              <w:t>override</w:t>
            </w:r>
            <w:r>
              <w:t xml:space="preserve"> </w:t>
            </w:r>
            <w:r>
              <w:rPr>
                <w:rStyle w:val="Keyword"/>
              </w:rPr>
              <w:t>void</w:t>
            </w:r>
            <w:r>
              <w:t xml:space="preserve"> </w:t>
            </w:r>
            <w:r>
              <w:rPr>
                <w:rStyle w:val="Identifier"/>
              </w:rPr>
              <w:t>OnObjectAcquired</w:t>
            </w:r>
            <w:r>
              <w:t>(</w:t>
            </w:r>
            <w:r>
              <w:br/>
            </w:r>
            <w:r>
              <w:tab/>
            </w:r>
            <w:r>
              <w:rPr>
                <w:rStyle w:val="Identifier"/>
              </w:rPr>
              <w:t>GameObject</w:t>
            </w:r>
            <w:r>
              <w:t xml:space="preserve"> </w:t>
            </w:r>
            <w:r>
              <w:rPr>
                <w:rStyle w:val="Parameter"/>
              </w:rPr>
              <w:t>instance</w:t>
            </w:r>
            <w:r>
              <w:t>,</w:t>
            </w:r>
            <w:r>
              <w:br/>
            </w:r>
            <w:r>
              <w:tab/>
            </w:r>
            <w:r>
              <w:rPr>
                <w:rStyle w:val="Identifier"/>
              </w:rPr>
              <w:t>bool</w:t>
            </w:r>
            <w:r>
              <w:t xml:space="preserve"> </w:t>
            </w:r>
            <w:r>
              <w:rPr>
                <w:rStyle w:val="Parameter"/>
              </w:rPr>
              <w:t>instantiated</w:t>
            </w:r>
            <w:r>
              <w:br/>
              <w:t>)</w:t>
            </w:r>
          </w:p>
        </w:tc>
      </w:tr>
    </w:tbl>
    <w:p w:rsidR="00041042" w:rsidRDefault="00041042">
      <w:pPr>
        <w:spacing w:after="0"/>
      </w:pPr>
    </w:p>
    <w:p w:rsidR="00041042" w:rsidRDefault="00EF6E53">
      <w:pPr>
        <w:pStyle w:val="Heading4"/>
      </w:pPr>
      <w:r>
        <w:t>Parameters</w:t>
      </w:r>
    </w:p>
    <w:p w:rsidR="00041042" w:rsidRDefault="00EF6E53">
      <w:pPr>
        <w:spacing w:after="0"/>
      </w:pPr>
      <w:r>
        <w:rPr>
          <w:rStyle w:val="Parameter"/>
        </w:rPr>
        <w:t>instance</w:t>
      </w:r>
    </w:p>
    <w:p w:rsidR="00041042" w:rsidRDefault="00EF6E53">
      <w:pPr>
        <w:spacing w:after="0"/>
      </w:pPr>
      <w:r>
        <w:t>Type: UnityEngine.GameObject</w:t>
      </w:r>
    </w:p>
    <w:p w:rsidR="00041042" w:rsidRDefault="00EF6E53">
      <w:r>
        <w:t>The instance of the source object that was acquired from the pool.</w:t>
      </w:r>
    </w:p>
    <w:p w:rsidR="00041042" w:rsidRDefault="00EF6E53">
      <w:pPr>
        <w:spacing w:after="0"/>
      </w:pPr>
      <w:r>
        <w:rPr>
          <w:rStyle w:val="Parameter"/>
        </w:rPr>
        <w:t>instantiated</w:t>
      </w:r>
    </w:p>
    <w:p w:rsidR="00041042" w:rsidRDefault="00EF6E53">
      <w:pPr>
        <w:spacing w:after="0"/>
      </w:pPr>
      <w:r>
        <w:t xml:space="preserve">Type: </w:t>
      </w:r>
      <w:hyperlink r:id="rId400" w:history="1">
        <w:r>
          <w:rPr>
            <w:rStyle w:val="Hyperlink"/>
          </w:rPr>
          <w:t>System.Boolean</w:t>
        </w:r>
      </w:hyperlink>
    </w:p>
    <w:p w:rsidR="00041042" w:rsidRDefault="00EF6E53">
      <w:r>
        <w:t>A value indicating whether the acquired object was instantiated specifically for this acquisition, rather than being taken from the pool.</w:t>
      </w:r>
    </w:p>
    <w:p w:rsidR="00041042" w:rsidRDefault="00EF6E53">
      <w:pPr>
        <w:pStyle w:val="Heading2"/>
      </w:pPr>
      <w:bookmarkStart w:id="411" w:name="_853554F3_Topic_SeeAlso"/>
      <w:bookmarkEnd w:id="411"/>
      <w:r>
        <w:t>See Also</w:t>
      </w:r>
    </w:p>
    <w:p w:rsidR="00041042" w:rsidRDefault="00DD4813">
      <w:pPr>
        <w:spacing w:after="0"/>
      </w:pPr>
      <w:hyperlink w:anchor="_3D30AA1D_Topic" w:history="1">
        <w:r w:rsidR="00EF6E53">
          <w:rPr>
            <w:rStyle w:val="Hyperlink"/>
          </w:rPr>
          <w:t>GameObjectPool Class</w:t>
        </w:r>
      </w:hyperlink>
    </w:p>
    <w:p w:rsidR="00041042" w:rsidRDefault="00DD4813">
      <w:pPr>
        <w:spacing w:after="0"/>
      </w:pPr>
      <w:hyperlink w:anchor="_9F669C6B_Topic" w:history="1">
        <w:r w:rsidR="00EF6E53">
          <w:rPr>
            <w:rStyle w:val="Hyperlink"/>
          </w:rPr>
          <w:t>Umbrace.Unity.PurePool Namespace</w:t>
        </w:r>
      </w:hyperlink>
    </w:p>
    <w:p w:rsidR="00041042" w:rsidRDefault="00EF6E53">
      <w:r>
        <w:br w:type="page"/>
      </w:r>
    </w:p>
    <w:p w:rsidR="00041042" w:rsidRDefault="00EF6E53">
      <w:pPr>
        <w:pStyle w:val="Heading1"/>
      </w:pPr>
      <w:bookmarkStart w:id="412" w:name="_B37BCA12_Topic"/>
      <w:bookmarkEnd w:id="412"/>
      <w:r>
        <w:lastRenderedPageBreak/>
        <w:t xml:space="preserve">GameObjectPool.OnObjectDestroyed Method </w:t>
      </w:r>
    </w:p>
    <w:p w:rsidR="00041042" w:rsidRDefault="00EF6E53">
      <w:r>
        <w:t xml:space="preserve">Raises the </w:t>
      </w:r>
      <w:hyperlink w:anchor="_BC86DC8B_Topic" w:history="1">
        <w:r>
          <w:rPr>
            <w:rStyle w:val="Hyperlink"/>
          </w:rPr>
          <w:t>ObjectDestroyed</w:t>
        </w:r>
      </w:hyperlink>
      <w:r>
        <w:t xml:space="preserve"> event.</w:t>
      </w:r>
    </w:p>
    <w:p w:rsidR="00041042" w:rsidRDefault="00EF6E53">
      <w:r>
        <w:rPr>
          <w:b/>
        </w:rPr>
        <w:t>Namespace:</w:t>
      </w:r>
      <w:r>
        <w:t> </w:t>
      </w:r>
      <w:hyperlink w:anchor="_9F669C6B_Topic" w:history="1">
        <w:r>
          <w:rPr>
            <w:rStyle w:val="Hyperlink"/>
          </w:rPr>
          <w:t>Umbrace.Unity.PurePool</w:t>
        </w:r>
      </w:hyperlink>
      <w:r>
        <w:br/>
      </w:r>
      <w:r>
        <w:rPr>
          <w:b/>
        </w:rPr>
        <w:t>Assembly:</w:t>
      </w:r>
      <w:r>
        <w:t> Umbrace.Unity.PurePool (in Umbrace.Unity.PurePool.dll) Version: 0.0.0.0 (1.0.0.0)</w:t>
      </w:r>
    </w:p>
    <w:p w:rsidR="00041042" w:rsidRDefault="00EF6E53">
      <w:pPr>
        <w:pStyle w:val="Heading2"/>
      </w:pPr>
      <w:r>
        <w:t>Syntax</w:t>
      </w:r>
    </w:p>
    <w:tbl>
      <w:tblPr>
        <w:tblStyle w:val="CodeTable"/>
        <w:tblW w:w="5000" w:type="pct"/>
        <w:tblLook w:val="07E0" w:firstRow="1" w:lastRow="1" w:firstColumn="1" w:lastColumn="1" w:noHBand="1" w:noVBand="1"/>
      </w:tblPr>
      <w:tblGrid>
        <w:gridCol w:w="9350"/>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EF6E53">
            <w:pPr>
              <w:keepNext/>
            </w:pPr>
            <w:r>
              <w:t>C#</w:t>
            </w:r>
          </w:p>
        </w:tc>
      </w:tr>
      <w:tr w:rsidR="00041042">
        <w:tc>
          <w:tcPr>
            <w:tcW w:w="0" w:type="auto"/>
          </w:tcPr>
          <w:p w:rsidR="00041042" w:rsidRDefault="00EF6E53">
            <w:r>
              <w:rPr>
                <w:rStyle w:val="Keyword"/>
              </w:rPr>
              <w:t>protected</w:t>
            </w:r>
            <w:r>
              <w:t xml:space="preserve"> </w:t>
            </w:r>
            <w:r>
              <w:rPr>
                <w:rStyle w:val="Keyword"/>
              </w:rPr>
              <w:t>override</w:t>
            </w:r>
            <w:r>
              <w:t xml:space="preserve"> </w:t>
            </w:r>
            <w:r>
              <w:rPr>
                <w:rStyle w:val="Keyword"/>
              </w:rPr>
              <w:t>void</w:t>
            </w:r>
            <w:r>
              <w:t xml:space="preserve"> </w:t>
            </w:r>
            <w:r>
              <w:rPr>
                <w:rStyle w:val="Identifier"/>
              </w:rPr>
              <w:t>OnObjectDestroyed</w:t>
            </w:r>
            <w:r>
              <w:t>(</w:t>
            </w:r>
            <w:r>
              <w:br/>
            </w:r>
            <w:r>
              <w:tab/>
            </w:r>
            <w:r>
              <w:rPr>
                <w:rStyle w:val="Identifier"/>
              </w:rPr>
              <w:t>GameObject</w:t>
            </w:r>
            <w:r>
              <w:t xml:space="preserve"> </w:t>
            </w:r>
            <w:r>
              <w:rPr>
                <w:rStyle w:val="Parameter"/>
              </w:rPr>
              <w:t>instance</w:t>
            </w:r>
            <w:r>
              <w:br/>
              <w:t>)</w:t>
            </w:r>
          </w:p>
        </w:tc>
      </w:tr>
    </w:tbl>
    <w:p w:rsidR="00041042" w:rsidRDefault="00041042">
      <w:pPr>
        <w:spacing w:after="0"/>
      </w:pPr>
    </w:p>
    <w:p w:rsidR="00041042" w:rsidRDefault="00EF6E53">
      <w:pPr>
        <w:pStyle w:val="Heading4"/>
      </w:pPr>
      <w:r>
        <w:t>Parameters</w:t>
      </w:r>
    </w:p>
    <w:p w:rsidR="00041042" w:rsidRDefault="00EF6E53">
      <w:pPr>
        <w:spacing w:after="0"/>
      </w:pPr>
      <w:r>
        <w:rPr>
          <w:rStyle w:val="Parameter"/>
        </w:rPr>
        <w:t>instance</w:t>
      </w:r>
    </w:p>
    <w:p w:rsidR="00041042" w:rsidRDefault="00EF6E53">
      <w:pPr>
        <w:spacing w:after="0"/>
      </w:pPr>
      <w:r>
        <w:t>Type: UnityEngine.GameObject</w:t>
      </w:r>
    </w:p>
    <w:p w:rsidR="00041042" w:rsidRDefault="00EF6E53">
      <w:r>
        <w:t>The instance of the source object that was destroyed.</w:t>
      </w:r>
    </w:p>
    <w:p w:rsidR="00041042" w:rsidRDefault="00EF6E53">
      <w:pPr>
        <w:pStyle w:val="Heading2"/>
      </w:pPr>
      <w:bookmarkStart w:id="413" w:name="_B37BCA12_Topic_SeeAlso"/>
      <w:bookmarkEnd w:id="413"/>
      <w:r>
        <w:t>See Also</w:t>
      </w:r>
    </w:p>
    <w:p w:rsidR="00041042" w:rsidRDefault="00DD4813">
      <w:pPr>
        <w:spacing w:after="0"/>
      </w:pPr>
      <w:hyperlink w:anchor="_3D30AA1D_Topic" w:history="1">
        <w:r w:rsidR="00EF6E53">
          <w:rPr>
            <w:rStyle w:val="Hyperlink"/>
          </w:rPr>
          <w:t>GameObjectPool Class</w:t>
        </w:r>
      </w:hyperlink>
    </w:p>
    <w:p w:rsidR="00041042" w:rsidRDefault="00DD4813">
      <w:pPr>
        <w:spacing w:after="0"/>
      </w:pPr>
      <w:hyperlink w:anchor="_9F669C6B_Topic" w:history="1">
        <w:r w:rsidR="00EF6E53">
          <w:rPr>
            <w:rStyle w:val="Hyperlink"/>
          </w:rPr>
          <w:t>Umbrace.Unity.PurePool Namespace</w:t>
        </w:r>
      </w:hyperlink>
    </w:p>
    <w:p w:rsidR="00041042" w:rsidRDefault="00EF6E53">
      <w:r>
        <w:br w:type="page"/>
      </w:r>
    </w:p>
    <w:p w:rsidR="00041042" w:rsidRDefault="00EF6E53">
      <w:pPr>
        <w:pStyle w:val="Heading1"/>
      </w:pPr>
      <w:bookmarkStart w:id="414" w:name="_E439B249_Topic"/>
      <w:bookmarkEnd w:id="414"/>
      <w:r>
        <w:lastRenderedPageBreak/>
        <w:t xml:space="preserve">GameObjectPool.OnObjectInstantiated Method </w:t>
      </w:r>
    </w:p>
    <w:p w:rsidR="00041042" w:rsidRDefault="00EF6E53">
      <w:r>
        <w:t xml:space="preserve">Raises the </w:t>
      </w:r>
      <w:hyperlink w:anchor="_DB0809C8_Topic" w:history="1">
        <w:r>
          <w:rPr>
            <w:rStyle w:val="Hyperlink"/>
          </w:rPr>
          <w:t>ObjectInstantiated</w:t>
        </w:r>
      </w:hyperlink>
      <w:r>
        <w:t xml:space="preserve"> event.</w:t>
      </w:r>
    </w:p>
    <w:p w:rsidR="00041042" w:rsidRDefault="00EF6E53">
      <w:r>
        <w:rPr>
          <w:b/>
        </w:rPr>
        <w:t>Namespace:</w:t>
      </w:r>
      <w:r>
        <w:t> </w:t>
      </w:r>
      <w:hyperlink w:anchor="_9F669C6B_Topic" w:history="1">
        <w:r>
          <w:rPr>
            <w:rStyle w:val="Hyperlink"/>
          </w:rPr>
          <w:t>Umbrace.Unity.PurePool</w:t>
        </w:r>
      </w:hyperlink>
      <w:r>
        <w:br/>
      </w:r>
      <w:r>
        <w:rPr>
          <w:b/>
        </w:rPr>
        <w:t>Assembly:</w:t>
      </w:r>
      <w:r>
        <w:t> Umbrace.Unity.PurePool (in Umbrace.Unity.PurePool.dll) Version: 0.0.0.0 (1.0.0.0)</w:t>
      </w:r>
    </w:p>
    <w:p w:rsidR="00041042" w:rsidRDefault="00EF6E53">
      <w:pPr>
        <w:pStyle w:val="Heading2"/>
      </w:pPr>
      <w:r>
        <w:t>Syntax</w:t>
      </w:r>
    </w:p>
    <w:tbl>
      <w:tblPr>
        <w:tblStyle w:val="CodeTable"/>
        <w:tblW w:w="5000" w:type="pct"/>
        <w:tblLook w:val="07E0" w:firstRow="1" w:lastRow="1" w:firstColumn="1" w:lastColumn="1" w:noHBand="1" w:noVBand="1"/>
      </w:tblPr>
      <w:tblGrid>
        <w:gridCol w:w="9350"/>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EF6E53">
            <w:pPr>
              <w:keepNext/>
            </w:pPr>
            <w:r>
              <w:t>C#</w:t>
            </w:r>
          </w:p>
        </w:tc>
      </w:tr>
      <w:tr w:rsidR="00041042">
        <w:tc>
          <w:tcPr>
            <w:tcW w:w="0" w:type="auto"/>
          </w:tcPr>
          <w:p w:rsidR="00041042" w:rsidRDefault="00EF6E53">
            <w:r>
              <w:rPr>
                <w:rStyle w:val="Keyword"/>
              </w:rPr>
              <w:t>protected</w:t>
            </w:r>
            <w:r>
              <w:t xml:space="preserve"> </w:t>
            </w:r>
            <w:r>
              <w:rPr>
                <w:rStyle w:val="Keyword"/>
              </w:rPr>
              <w:t>override</w:t>
            </w:r>
            <w:r>
              <w:t xml:space="preserve"> </w:t>
            </w:r>
            <w:r>
              <w:rPr>
                <w:rStyle w:val="Keyword"/>
              </w:rPr>
              <w:t>void</w:t>
            </w:r>
            <w:r>
              <w:t xml:space="preserve"> </w:t>
            </w:r>
            <w:r>
              <w:rPr>
                <w:rStyle w:val="Identifier"/>
              </w:rPr>
              <w:t>OnObjectInstantiated</w:t>
            </w:r>
            <w:r>
              <w:t>(</w:t>
            </w:r>
            <w:r>
              <w:br/>
            </w:r>
            <w:r>
              <w:tab/>
            </w:r>
            <w:r>
              <w:rPr>
                <w:rStyle w:val="Identifier"/>
              </w:rPr>
              <w:t>GameObject</w:t>
            </w:r>
            <w:r>
              <w:t xml:space="preserve"> </w:t>
            </w:r>
            <w:r>
              <w:rPr>
                <w:rStyle w:val="Parameter"/>
              </w:rPr>
              <w:t>instance</w:t>
            </w:r>
            <w:r>
              <w:br/>
              <w:t>)</w:t>
            </w:r>
          </w:p>
        </w:tc>
      </w:tr>
    </w:tbl>
    <w:p w:rsidR="00041042" w:rsidRDefault="00041042">
      <w:pPr>
        <w:spacing w:after="0"/>
      </w:pPr>
    </w:p>
    <w:p w:rsidR="00041042" w:rsidRDefault="00EF6E53">
      <w:pPr>
        <w:pStyle w:val="Heading4"/>
      </w:pPr>
      <w:r>
        <w:t>Parameters</w:t>
      </w:r>
    </w:p>
    <w:p w:rsidR="00041042" w:rsidRDefault="00EF6E53">
      <w:pPr>
        <w:spacing w:after="0"/>
      </w:pPr>
      <w:r>
        <w:rPr>
          <w:rStyle w:val="Parameter"/>
        </w:rPr>
        <w:t>instance</w:t>
      </w:r>
    </w:p>
    <w:p w:rsidR="00041042" w:rsidRDefault="00EF6E53">
      <w:pPr>
        <w:spacing w:after="0"/>
      </w:pPr>
      <w:r>
        <w:t>Type: UnityEngine.GameObject</w:t>
      </w:r>
    </w:p>
    <w:p w:rsidR="00041042" w:rsidRDefault="00EF6E53">
      <w:r>
        <w:t>The instance of the source object that was instantiated.</w:t>
      </w:r>
    </w:p>
    <w:p w:rsidR="00041042" w:rsidRDefault="00EF6E53">
      <w:pPr>
        <w:pStyle w:val="Heading2"/>
      </w:pPr>
      <w:bookmarkStart w:id="415" w:name="_E439B249_Topic_SeeAlso"/>
      <w:bookmarkEnd w:id="415"/>
      <w:r>
        <w:t>See Also</w:t>
      </w:r>
    </w:p>
    <w:p w:rsidR="00041042" w:rsidRDefault="00DD4813">
      <w:pPr>
        <w:spacing w:after="0"/>
      </w:pPr>
      <w:hyperlink w:anchor="_3D30AA1D_Topic" w:history="1">
        <w:r w:rsidR="00EF6E53">
          <w:rPr>
            <w:rStyle w:val="Hyperlink"/>
          </w:rPr>
          <w:t>GameObjectPool Class</w:t>
        </w:r>
      </w:hyperlink>
    </w:p>
    <w:p w:rsidR="00041042" w:rsidRDefault="00DD4813">
      <w:pPr>
        <w:spacing w:after="0"/>
      </w:pPr>
      <w:hyperlink w:anchor="_9F669C6B_Topic" w:history="1">
        <w:r w:rsidR="00EF6E53">
          <w:rPr>
            <w:rStyle w:val="Hyperlink"/>
          </w:rPr>
          <w:t>Umbrace.Unity.PurePool Namespace</w:t>
        </w:r>
      </w:hyperlink>
    </w:p>
    <w:p w:rsidR="00041042" w:rsidRDefault="00EF6E53">
      <w:r>
        <w:br w:type="page"/>
      </w:r>
    </w:p>
    <w:p w:rsidR="00041042" w:rsidRDefault="00EF6E53">
      <w:pPr>
        <w:pStyle w:val="Heading1"/>
      </w:pPr>
      <w:bookmarkStart w:id="416" w:name="_E7C3A68_Topic"/>
      <w:bookmarkEnd w:id="416"/>
      <w:r>
        <w:lastRenderedPageBreak/>
        <w:t xml:space="preserve">GameObjectPool.OnObjectReleased Method </w:t>
      </w:r>
    </w:p>
    <w:p w:rsidR="00041042" w:rsidRDefault="00EF6E53">
      <w:r>
        <w:t xml:space="preserve">Raises the </w:t>
      </w:r>
      <w:hyperlink w:anchor="_FD251CD5_Topic" w:history="1">
        <w:r>
          <w:rPr>
            <w:rStyle w:val="Hyperlink"/>
          </w:rPr>
          <w:t>ObjectReleased</w:t>
        </w:r>
      </w:hyperlink>
      <w:r>
        <w:t xml:space="preserve"> event.</w:t>
      </w:r>
    </w:p>
    <w:p w:rsidR="00041042" w:rsidRDefault="00EF6E53">
      <w:r>
        <w:rPr>
          <w:b/>
        </w:rPr>
        <w:t>Namespace:</w:t>
      </w:r>
      <w:r>
        <w:t> </w:t>
      </w:r>
      <w:hyperlink w:anchor="_9F669C6B_Topic" w:history="1">
        <w:r>
          <w:rPr>
            <w:rStyle w:val="Hyperlink"/>
          </w:rPr>
          <w:t>Umbrace.Unity.PurePool</w:t>
        </w:r>
      </w:hyperlink>
      <w:r>
        <w:br/>
      </w:r>
      <w:r>
        <w:rPr>
          <w:b/>
        </w:rPr>
        <w:t>Assembly:</w:t>
      </w:r>
      <w:r>
        <w:t> Umbrace.Unity.PurePool (in Umbrace.Unity.PurePool.dll) Version: 0.0.0.0 (1.0.0.0)</w:t>
      </w:r>
    </w:p>
    <w:p w:rsidR="00041042" w:rsidRDefault="00EF6E53">
      <w:pPr>
        <w:pStyle w:val="Heading2"/>
      </w:pPr>
      <w:r>
        <w:t>Syntax</w:t>
      </w:r>
    </w:p>
    <w:tbl>
      <w:tblPr>
        <w:tblStyle w:val="CodeTable"/>
        <w:tblW w:w="5000" w:type="pct"/>
        <w:tblLook w:val="07E0" w:firstRow="1" w:lastRow="1" w:firstColumn="1" w:lastColumn="1" w:noHBand="1" w:noVBand="1"/>
      </w:tblPr>
      <w:tblGrid>
        <w:gridCol w:w="9350"/>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EF6E53">
            <w:pPr>
              <w:keepNext/>
            </w:pPr>
            <w:r>
              <w:t>C#</w:t>
            </w:r>
          </w:p>
        </w:tc>
      </w:tr>
      <w:tr w:rsidR="00041042">
        <w:tc>
          <w:tcPr>
            <w:tcW w:w="0" w:type="auto"/>
          </w:tcPr>
          <w:p w:rsidR="00041042" w:rsidRDefault="00EF6E53">
            <w:r>
              <w:rPr>
                <w:rStyle w:val="Keyword"/>
              </w:rPr>
              <w:t>protected</w:t>
            </w:r>
            <w:r>
              <w:t xml:space="preserve"> </w:t>
            </w:r>
            <w:r>
              <w:rPr>
                <w:rStyle w:val="Keyword"/>
              </w:rPr>
              <w:t>override</w:t>
            </w:r>
            <w:r>
              <w:t xml:space="preserve"> </w:t>
            </w:r>
            <w:r>
              <w:rPr>
                <w:rStyle w:val="Keyword"/>
              </w:rPr>
              <w:t>void</w:t>
            </w:r>
            <w:r>
              <w:t xml:space="preserve"> </w:t>
            </w:r>
            <w:r>
              <w:rPr>
                <w:rStyle w:val="Identifier"/>
              </w:rPr>
              <w:t>OnObjectReleased</w:t>
            </w:r>
            <w:r>
              <w:t>(</w:t>
            </w:r>
            <w:r>
              <w:br/>
            </w:r>
            <w:r>
              <w:tab/>
            </w:r>
            <w:r>
              <w:rPr>
                <w:rStyle w:val="Identifier"/>
              </w:rPr>
              <w:t>GameObject</w:t>
            </w:r>
            <w:r>
              <w:t xml:space="preserve"> </w:t>
            </w:r>
            <w:r>
              <w:rPr>
                <w:rStyle w:val="Parameter"/>
              </w:rPr>
              <w:t>instance</w:t>
            </w:r>
            <w:r>
              <w:t>,</w:t>
            </w:r>
            <w:r>
              <w:br/>
            </w:r>
            <w:r>
              <w:tab/>
            </w:r>
            <w:r>
              <w:rPr>
                <w:rStyle w:val="Identifier"/>
              </w:rPr>
              <w:t>bool</w:t>
            </w:r>
            <w:r>
              <w:t xml:space="preserve"> </w:t>
            </w:r>
            <w:r>
              <w:rPr>
                <w:rStyle w:val="Parameter"/>
              </w:rPr>
              <w:t>destroying</w:t>
            </w:r>
            <w:r>
              <w:br/>
              <w:t>)</w:t>
            </w:r>
          </w:p>
        </w:tc>
      </w:tr>
    </w:tbl>
    <w:p w:rsidR="00041042" w:rsidRDefault="00041042">
      <w:pPr>
        <w:spacing w:after="0"/>
      </w:pPr>
    </w:p>
    <w:p w:rsidR="00041042" w:rsidRDefault="00EF6E53">
      <w:pPr>
        <w:pStyle w:val="Heading4"/>
      </w:pPr>
      <w:r>
        <w:t>Parameters</w:t>
      </w:r>
    </w:p>
    <w:p w:rsidR="00041042" w:rsidRDefault="00EF6E53">
      <w:pPr>
        <w:spacing w:after="0"/>
      </w:pPr>
      <w:r>
        <w:rPr>
          <w:rStyle w:val="Parameter"/>
        </w:rPr>
        <w:t>instance</w:t>
      </w:r>
    </w:p>
    <w:p w:rsidR="00041042" w:rsidRDefault="00EF6E53">
      <w:pPr>
        <w:spacing w:after="0"/>
      </w:pPr>
      <w:r>
        <w:t>Type: UnityEngine.GameObject</w:t>
      </w:r>
    </w:p>
    <w:p w:rsidR="00041042" w:rsidRDefault="00EF6E53">
      <w:r>
        <w:t>The instance of the source object that was released back to the pool.</w:t>
      </w:r>
    </w:p>
    <w:p w:rsidR="00041042" w:rsidRDefault="00EF6E53">
      <w:pPr>
        <w:spacing w:after="0"/>
      </w:pPr>
      <w:r>
        <w:rPr>
          <w:rStyle w:val="Parameter"/>
        </w:rPr>
        <w:t>destroying</w:t>
      </w:r>
    </w:p>
    <w:p w:rsidR="00041042" w:rsidRDefault="00EF6E53">
      <w:pPr>
        <w:spacing w:after="0"/>
      </w:pPr>
      <w:r>
        <w:t xml:space="preserve">Type: </w:t>
      </w:r>
      <w:hyperlink r:id="rId401" w:history="1">
        <w:r>
          <w:rPr>
            <w:rStyle w:val="Hyperlink"/>
          </w:rPr>
          <w:t>System.Boolean</w:t>
        </w:r>
      </w:hyperlink>
    </w:p>
    <w:p w:rsidR="00041042" w:rsidRDefault="00EF6E53">
      <w:r>
        <w:t>A value indicating whether the released object is about to be destroyed.</w:t>
      </w:r>
    </w:p>
    <w:p w:rsidR="00041042" w:rsidRDefault="00EF6E53">
      <w:pPr>
        <w:pStyle w:val="Heading2"/>
      </w:pPr>
      <w:bookmarkStart w:id="417" w:name="_E7C3A68_Topic_SeeAlso"/>
      <w:bookmarkEnd w:id="417"/>
      <w:r>
        <w:t>See Also</w:t>
      </w:r>
    </w:p>
    <w:p w:rsidR="00041042" w:rsidRDefault="00DD4813">
      <w:pPr>
        <w:spacing w:after="0"/>
      </w:pPr>
      <w:hyperlink w:anchor="_3D30AA1D_Topic" w:history="1">
        <w:r w:rsidR="00EF6E53">
          <w:rPr>
            <w:rStyle w:val="Hyperlink"/>
          </w:rPr>
          <w:t>GameObjectPool Class</w:t>
        </w:r>
      </w:hyperlink>
    </w:p>
    <w:p w:rsidR="00041042" w:rsidRDefault="00DD4813">
      <w:pPr>
        <w:spacing w:after="0"/>
      </w:pPr>
      <w:hyperlink w:anchor="_9F669C6B_Topic" w:history="1">
        <w:r w:rsidR="00EF6E53">
          <w:rPr>
            <w:rStyle w:val="Hyperlink"/>
          </w:rPr>
          <w:t>Umbrace.Unity.PurePool Namespace</w:t>
        </w:r>
      </w:hyperlink>
    </w:p>
    <w:p w:rsidR="00041042" w:rsidRDefault="00EF6E53">
      <w:r>
        <w:br w:type="page"/>
      </w:r>
    </w:p>
    <w:p w:rsidR="00041042" w:rsidRDefault="00EF6E53">
      <w:pPr>
        <w:pStyle w:val="Heading1"/>
      </w:pPr>
      <w:bookmarkStart w:id="418" w:name="_908E44B9_Topic"/>
      <w:bookmarkEnd w:id="418"/>
      <w:r>
        <w:lastRenderedPageBreak/>
        <w:t xml:space="preserve">GameObjectPool.TryAcquire Method </w:t>
      </w:r>
    </w:p>
    <w:p w:rsidR="00041042" w:rsidRDefault="00EF6E53">
      <w:pPr>
        <w:pStyle w:val="Heading2"/>
      </w:pPr>
      <w:r>
        <w:t>Overload List</w:t>
      </w:r>
    </w:p>
    <w:tbl>
      <w:tblPr>
        <w:tblStyle w:val="GeneralTable"/>
        <w:tblW w:w="5000" w:type="pct"/>
        <w:tblLook w:val="07E0" w:firstRow="1" w:lastRow="1" w:firstColumn="1" w:lastColumn="1" w:noHBand="1" w:noVBand="1"/>
      </w:tblPr>
      <w:tblGrid>
        <w:gridCol w:w="326"/>
        <w:gridCol w:w="3759"/>
        <w:gridCol w:w="5265"/>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041042">
            <w:pPr>
              <w:keepNext/>
            </w:pPr>
          </w:p>
        </w:tc>
        <w:tc>
          <w:tcPr>
            <w:tcW w:w="0" w:type="auto"/>
          </w:tcPr>
          <w:p w:rsidR="00041042" w:rsidRDefault="00EF6E53">
            <w:pPr>
              <w:keepNext/>
            </w:pPr>
            <w:r>
              <w:t>Name</w:t>
            </w:r>
          </w:p>
        </w:tc>
        <w:tc>
          <w:tcPr>
            <w:tcW w:w="0" w:type="auto"/>
          </w:tcPr>
          <w:p w:rsidR="00041042" w:rsidRDefault="00EF6E53">
            <w:pPr>
              <w:keepNext/>
            </w:pPr>
            <w:r>
              <w:t>Description</w:t>
            </w:r>
          </w:p>
        </w:tc>
      </w:tr>
      <w:tr w:rsidR="00041042">
        <w:tc>
          <w:tcPr>
            <w:tcW w:w="0" w:type="auto"/>
          </w:tcPr>
          <w:p w:rsidR="00041042" w:rsidRDefault="00EF6E53">
            <w:r>
              <w:rPr>
                <w:noProof/>
              </w:rPr>
              <w:drawing>
                <wp:inline distT="0" distB="0" distL="0" distR="0">
                  <wp:extent cx="152400" cy="104775"/>
                  <wp:effectExtent l="0" t="0" r="0" b="0"/>
                  <wp:docPr id="94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w:anchor="_A8BB9C2C_Topic" w:history="1">
              <w:r w:rsidR="00EF6E53">
                <w:rPr>
                  <w:rStyle w:val="Hyperlink"/>
                </w:rPr>
                <w:t>TryAcquire(TInstance)</w:t>
              </w:r>
            </w:hyperlink>
          </w:p>
        </w:tc>
        <w:tc>
          <w:tcPr>
            <w:tcW w:w="0" w:type="auto"/>
          </w:tcPr>
          <w:p w:rsidR="00041042" w:rsidRDefault="00EF6E53">
            <w:r>
              <w:t xml:space="preserve">Acquires an instance from the pool. (Inherited from </w:t>
            </w:r>
            <w:hyperlink w:anchor="_6EE2D167_Topic" w:history="1">
              <w:r>
                <w:rPr>
                  <w:rStyle w:val="Hyperlink"/>
                </w:rPr>
                <w:t>PoolBase(TSource, TInstance, TSettings)</w:t>
              </w:r>
            </w:hyperlink>
            <w:r>
              <w:t>.)</w:t>
            </w:r>
          </w:p>
        </w:tc>
      </w:tr>
      <w:tr w:rsidR="00041042">
        <w:tc>
          <w:tcPr>
            <w:tcW w:w="0" w:type="auto"/>
          </w:tcPr>
          <w:p w:rsidR="00041042" w:rsidRDefault="00EF6E53">
            <w:r>
              <w:rPr>
                <w:noProof/>
              </w:rPr>
              <w:drawing>
                <wp:inline distT="0" distB="0" distL="0" distR="0">
                  <wp:extent cx="152400" cy="104775"/>
                  <wp:effectExtent l="0" t="0" r="0" b="0"/>
                  <wp:docPr id="94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w:anchor="_174B6C8A_Topic" w:history="1">
              <w:r w:rsidR="00EF6E53">
                <w:rPr>
                  <w:rStyle w:val="Hyperlink"/>
                </w:rPr>
                <w:t>TryAcquire(Transform, GameObject)</w:t>
              </w:r>
            </w:hyperlink>
          </w:p>
        </w:tc>
        <w:tc>
          <w:tcPr>
            <w:tcW w:w="0" w:type="auto"/>
          </w:tcPr>
          <w:p w:rsidR="00041042" w:rsidRDefault="00EF6E53">
            <w:r>
              <w:t>Acquires an instance of the source object, and sets its parent transform.</w:t>
            </w:r>
          </w:p>
        </w:tc>
      </w:tr>
      <w:tr w:rsidR="00041042">
        <w:tc>
          <w:tcPr>
            <w:tcW w:w="0" w:type="auto"/>
          </w:tcPr>
          <w:p w:rsidR="00041042" w:rsidRDefault="00EF6E53">
            <w:r>
              <w:rPr>
                <w:noProof/>
              </w:rPr>
              <w:drawing>
                <wp:inline distT="0" distB="0" distL="0" distR="0">
                  <wp:extent cx="152400" cy="104775"/>
                  <wp:effectExtent l="0" t="0" r="0" b="0"/>
                  <wp:docPr id="94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w:anchor="_35F0C862_Topic" w:history="1">
              <w:r w:rsidR="00EF6E53">
                <w:rPr>
                  <w:rStyle w:val="Hyperlink"/>
                </w:rPr>
                <w:t>TryAcquire(Transform, Boolean, GameObject)</w:t>
              </w:r>
            </w:hyperlink>
          </w:p>
        </w:tc>
        <w:tc>
          <w:tcPr>
            <w:tcW w:w="0" w:type="auto"/>
          </w:tcPr>
          <w:p w:rsidR="00041042" w:rsidRDefault="00EF6E53">
            <w:r>
              <w:t>Acquires an instance of the source object, and sets its parent transform.</w:t>
            </w:r>
          </w:p>
        </w:tc>
      </w:tr>
      <w:tr w:rsidR="00041042">
        <w:tc>
          <w:tcPr>
            <w:tcW w:w="0" w:type="auto"/>
          </w:tcPr>
          <w:p w:rsidR="00041042" w:rsidRDefault="00EF6E53">
            <w:r>
              <w:rPr>
                <w:noProof/>
              </w:rPr>
              <w:drawing>
                <wp:inline distT="0" distB="0" distL="0" distR="0">
                  <wp:extent cx="152400" cy="104775"/>
                  <wp:effectExtent l="0" t="0" r="0" b="0"/>
                  <wp:docPr id="94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w:anchor="_2F550EB9_Topic" w:history="1">
              <w:r w:rsidR="00EF6E53">
                <w:rPr>
                  <w:rStyle w:val="Hyperlink"/>
                </w:rPr>
                <w:t>TryAcquire(Vector3, Quaternion, GameObject)</w:t>
              </w:r>
            </w:hyperlink>
          </w:p>
        </w:tc>
        <w:tc>
          <w:tcPr>
            <w:tcW w:w="0" w:type="auto"/>
          </w:tcPr>
          <w:p w:rsidR="00041042" w:rsidRDefault="00EF6E53">
            <w:r>
              <w:t>Acquires an instance of the source object, and sets its position and rotation.</w:t>
            </w:r>
          </w:p>
        </w:tc>
      </w:tr>
      <w:tr w:rsidR="00041042">
        <w:tc>
          <w:tcPr>
            <w:tcW w:w="0" w:type="auto"/>
          </w:tcPr>
          <w:p w:rsidR="00041042" w:rsidRDefault="00EF6E53">
            <w:r>
              <w:rPr>
                <w:noProof/>
              </w:rPr>
              <w:drawing>
                <wp:inline distT="0" distB="0" distL="0" distR="0">
                  <wp:extent cx="152400" cy="104775"/>
                  <wp:effectExtent l="0" t="0" r="0" b="0"/>
                  <wp:docPr id="94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w:anchor="_D1FC8354_Topic" w:history="1">
              <w:r w:rsidR="00EF6E53">
                <w:rPr>
                  <w:rStyle w:val="Hyperlink"/>
                </w:rPr>
                <w:t>TryAcquire(Vector3, Quaternion, Transform, GameObject)</w:t>
              </w:r>
            </w:hyperlink>
          </w:p>
        </w:tc>
        <w:tc>
          <w:tcPr>
            <w:tcW w:w="0" w:type="auto"/>
          </w:tcPr>
          <w:p w:rsidR="00041042" w:rsidRDefault="00EF6E53">
            <w:r>
              <w:t>Acquires an instance of the source object, and sets its parent transform, position and rotation.</w:t>
            </w:r>
          </w:p>
        </w:tc>
      </w:tr>
    </w:tbl>
    <w:p w:rsidR="00041042" w:rsidRDefault="00041042">
      <w:pPr>
        <w:spacing w:after="0"/>
      </w:pPr>
    </w:p>
    <w:p w:rsidR="00041042" w:rsidRDefault="00EF6E53">
      <w:pPr>
        <w:pStyle w:val="Heading2"/>
      </w:pPr>
      <w:bookmarkStart w:id="419" w:name="_908E44B9_Topic_SeeAlso"/>
      <w:bookmarkEnd w:id="419"/>
      <w:r>
        <w:t>See Also</w:t>
      </w:r>
    </w:p>
    <w:p w:rsidR="00041042" w:rsidRDefault="00DD4813">
      <w:pPr>
        <w:spacing w:after="0"/>
      </w:pPr>
      <w:hyperlink w:anchor="_3D30AA1D_Topic" w:history="1">
        <w:r w:rsidR="00EF6E53">
          <w:rPr>
            <w:rStyle w:val="Hyperlink"/>
          </w:rPr>
          <w:t>GameObjectPool Class</w:t>
        </w:r>
      </w:hyperlink>
    </w:p>
    <w:p w:rsidR="00041042" w:rsidRDefault="00DD4813">
      <w:pPr>
        <w:spacing w:after="0"/>
      </w:pPr>
      <w:hyperlink w:anchor="_9F669C6B_Topic" w:history="1">
        <w:r w:rsidR="00EF6E53">
          <w:rPr>
            <w:rStyle w:val="Hyperlink"/>
          </w:rPr>
          <w:t>Umbrace.Unity.PurePool Namespace</w:t>
        </w:r>
      </w:hyperlink>
    </w:p>
    <w:p w:rsidR="00041042" w:rsidRDefault="00EF6E53">
      <w:r>
        <w:br w:type="page"/>
      </w:r>
    </w:p>
    <w:p w:rsidR="00041042" w:rsidRDefault="00EF6E53">
      <w:pPr>
        <w:pStyle w:val="Heading1"/>
      </w:pPr>
      <w:bookmarkStart w:id="420" w:name="_174B6C8A_Topic"/>
      <w:bookmarkEnd w:id="420"/>
      <w:r>
        <w:lastRenderedPageBreak/>
        <w:t>GameObjectPool.TryAcquire Method (Transform, GameObject)</w:t>
      </w:r>
    </w:p>
    <w:p w:rsidR="00041042" w:rsidRDefault="00EF6E53">
      <w:r>
        <w:t>Acquires an instance of the source object, and sets its parent transform.</w:t>
      </w:r>
    </w:p>
    <w:p w:rsidR="00041042" w:rsidRDefault="00EF6E53">
      <w:r>
        <w:rPr>
          <w:b/>
        </w:rPr>
        <w:t>Namespace:</w:t>
      </w:r>
      <w:r>
        <w:t> </w:t>
      </w:r>
      <w:hyperlink w:anchor="_9F669C6B_Topic" w:history="1">
        <w:r>
          <w:rPr>
            <w:rStyle w:val="Hyperlink"/>
          </w:rPr>
          <w:t>Umbrace.Unity.PurePool</w:t>
        </w:r>
      </w:hyperlink>
      <w:r>
        <w:br/>
      </w:r>
      <w:r>
        <w:rPr>
          <w:b/>
        </w:rPr>
        <w:t>Assembly:</w:t>
      </w:r>
      <w:r>
        <w:t> Umbrace.Unity.PurePool (in Umbrace.Unity.PurePool.dll) Version: 0.0.0.0 (1.0.0.0)</w:t>
      </w:r>
    </w:p>
    <w:p w:rsidR="00041042" w:rsidRDefault="00EF6E53">
      <w:pPr>
        <w:pStyle w:val="Heading2"/>
      </w:pPr>
      <w:r>
        <w:t>Syntax</w:t>
      </w:r>
    </w:p>
    <w:tbl>
      <w:tblPr>
        <w:tblStyle w:val="CodeTable"/>
        <w:tblW w:w="5000" w:type="pct"/>
        <w:tblLook w:val="07E0" w:firstRow="1" w:lastRow="1" w:firstColumn="1" w:lastColumn="1" w:noHBand="1" w:noVBand="1"/>
      </w:tblPr>
      <w:tblGrid>
        <w:gridCol w:w="9350"/>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EF6E53">
            <w:pPr>
              <w:keepNext/>
            </w:pPr>
            <w:r>
              <w:t>C#</w:t>
            </w:r>
          </w:p>
        </w:tc>
      </w:tr>
      <w:tr w:rsidR="00041042">
        <w:tc>
          <w:tcPr>
            <w:tcW w:w="0" w:type="auto"/>
          </w:tcPr>
          <w:p w:rsidR="00041042" w:rsidRDefault="00EF6E53">
            <w:r>
              <w:rPr>
                <w:rStyle w:val="Keyword"/>
              </w:rPr>
              <w:t>public</w:t>
            </w:r>
            <w:r>
              <w:t xml:space="preserve"> </w:t>
            </w:r>
            <w:r>
              <w:rPr>
                <w:rStyle w:val="Identifier"/>
              </w:rPr>
              <w:t>bool</w:t>
            </w:r>
            <w:r>
              <w:t xml:space="preserve"> </w:t>
            </w:r>
            <w:r>
              <w:rPr>
                <w:rStyle w:val="Identifier"/>
              </w:rPr>
              <w:t>TryAcquire</w:t>
            </w:r>
            <w:r>
              <w:t>(</w:t>
            </w:r>
            <w:r>
              <w:br/>
            </w:r>
            <w:r>
              <w:tab/>
            </w:r>
            <w:r>
              <w:rPr>
                <w:rStyle w:val="Identifier"/>
              </w:rPr>
              <w:t>Transform</w:t>
            </w:r>
            <w:r>
              <w:t xml:space="preserve"> </w:t>
            </w:r>
            <w:r>
              <w:rPr>
                <w:rStyle w:val="Parameter"/>
              </w:rPr>
              <w:t>parent</w:t>
            </w:r>
            <w:r>
              <w:t>,</w:t>
            </w:r>
            <w:r>
              <w:br/>
            </w:r>
            <w:r>
              <w:tab/>
            </w:r>
            <w:r>
              <w:rPr>
                <w:rStyle w:val="Keyword"/>
              </w:rPr>
              <w:t>out</w:t>
            </w:r>
            <w:r>
              <w:t xml:space="preserve"> </w:t>
            </w:r>
            <w:r>
              <w:rPr>
                <w:rStyle w:val="Identifier"/>
              </w:rPr>
              <w:t>GameObject</w:t>
            </w:r>
            <w:r>
              <w:t xml:space="preserve"> </w:t>
            </w:r>
            <w:r>
              <w:rPr>
                <w:rStyle w:val="Parameter"/>
              </w:rPr>
              <w:t>instance</w:t>
            </w:r>
            <w:r>
              <w:br/>
              <w:t>)</w:t>
            </w:r>
          </w:p>
        </w:tc>
      </w:tr>
    </w:tbl>
    <w:p w:rsidR="00041042" w:rsidRDefault="00041042">
      <w:pPr>
        <w:spacing w:after="0"/>
      </w:pPr>
    </w:p>
    <w:p w:rsidR="00041042" w:rsidRDefault="00EF6E53">
      <w:pPr>
        <w:pStyle w:val="Heading4"/>
      </w:pPr>
      <w:r>
        <w:t>Parameters</w:t>
      </w:r>
    </w:p>
    <w:p w:rsidR="00041042" w:rsidRDefault="00EF6E53">
      <w:pPr>
        <w:spacing w:after="0"/>
      </w:pPr>
      <w:r>
        <w:rPr>
          <w:rStyle w:val="Parameter"/>
        </w:rPr>
        <w:t>parent</w:t>
      </w:r>
    </w:p>
    <w:p w:rsidR="00041042" w:rsidRDefault="00EF6E53">
      <w:pPr>
        <w:spacing w:after="0"/>
      </w:pPr>
      <w:r>
        <w:t>Type: UnityEngine.Transform</w:t>
      </w:r>
    </w:p>
    <w:p w:rsidR="00041042" w:rsidRDefault="00EF6E53">
      <w:r>
        <w:t>The transform to which the instance should be parented.</w:t>
      </w:r>
    </w:p>
    <w:p w:rsidR="00041042" w:rsidRDefault="00EF6E53">
      <w:pPr>
        <w:spacing w:after="0"/>
      </w:pPr>
      <w:r>
        <w:rPr>
          <w:rStyle w:val="Parameter"/>
        </w:rPr>
        <w:t>instance</w:t>
      </w:r>
    </w:p>
    <w:p w:rsidR="00041042" w:rsidRDefault="00EF6E53">
      <w:pPr>
        <w:spacing w:after="0"/>
      </w:pPr>
      <w:r>
        <w:t>Type: UnityEngine.GameObject</w:t>
      </w:r>
    </w:p>
    <w:p w:rsidR="00041042" w:rsidRDefault="00EF6E53">
      <w:r>
        <w:t xml:space="preserve">When this method returns, contains the instance of </w:t>
      </w:r>
      <w:hyperlink w:anchor="_5F61B20D_Topic" w:history="1">
        <w:r>
          <w:rPr>
            <w:rStyle w:val="Hyperlink"/>
          </w:rPr>
          <w:t>Source</w:t>
        </w:r>
      </w:hyperlink>
      <w:r>
        <w:t>, if one could be acquired; otherwise, a null reference (</w:t>
      </w:r>
      <w:r>
        <w:rPr>
          <w:rStyle w:val="CodeInline"/>
        </w:rPr>
        <w:t>Nothing</w:t>
      </w:r>
      <w:r>
        <w:t xml:space="preserve"> in Visual Basic). This parameter is passed uninitialised.</w:t>
      </w:r>
    </w:p>
    <w:p w:rsidR="00041042" w:rsidRDefault="00EF6E53">
      <w:pPr>
        <w:pStyle w:val="Heading4"/>
      </w:pPr>
      <w:r>
        <w:t>Return Value</w:t>
      </w:r>
    </w:p>
    <w:p w:rsidR="00041042" w:rsidRDefault="00EF6E53">
      <w:r>
        <w:t xml:space="preserve">Type: </w:t>
      </w:r>
      <w:hyperlink r:id="rId402" w:history="1">
        <w:r>
          <w:rPr>
            <w:rStyle w:val="Hyperlink"/>
          </w:rPr>
          <w:t>Boolean</w:t>
        </w:r>
      </w:hyperlink>
      <w:r>
        <w:br/>
      </w:r>
      <w:r>
        <w:rPr>
          <w:rStyle w:val="CodeInline"/>
        </w:rPr>
        <w:t>true</w:t>
      </w:r>
      <w:r>
        <w:t xml:space="preserve"> (</w:t>
      </w:r>
      <w:r>
        <w:rPr>
          <w:rStyle w:val="CodeInline"/>
        </w:rPr>
        <w:t>True</w:t>
      </w:r>
      <w:r>
        <w:t xml:space="preserve"> in Visual Basic) if an instance of </w:t>
      </w:r>
      <w:hyperlink w:anchor="_5F61B20D_Topic" w:history="1">
        <w:r>
          <w:rPr>
            <w:rStyle w:val="Hyperlink"/>
          </w:rPr>
          <w:t>Source</w:t>
        </w:r>
      </w:hyperlink>
      <w:r>
        <w:t xml:space="preserve"> was acquired from the pool; otherwise, </w:t>
      </w:r>
      <w:r>
        <w:rPr>
          <w:rStyle w:val="CodeInline"/>
        </w:rPr>
        <w:t>false</w:t>
      </w:r>
      <w:r>
        <w:t xml:space="preserve"> (</w:t>
      </w:r>
      <w:r>
        <w:rPr>
          <w:rStyle w:val="CodeInline"/>
        </w:rPr>
        <w:t>False</w:t>
      </w:r>
      <w:r>
        <w:t xml:space="preserve"> in Visual Basic).</w:t>
      </w:r>
    </w:p>
    <w:p w:rsidR="00041042" w:rsidRDefault="00EF6E53">
      <w:pPr>
        <w:pStyle w:val="Heading2"/>
      </w:pPr>
      <w:bookmarkStart w:id="421" w:name="_174B6C8A_Topic_SeeAlso"/>
      <w:bookmarkEnd w:id="421"/>
      <w:r>
        <w:t>See Also</w:t>
      </w:r>
    </w:p>
    <w:p w:rsidR="00041042" w:rsidRDefault="00DD4813">
      <w:pPr>
        <w:spacing w:after="0"/>
      </w:pPr>
      <w:hyperlink w:anchor="_3D30AA1D_Topic" w:history="1">
        <w:r w:rsidR="00EF6E53">
          <w:rPr>
            <w:rStyle w:val="Hyperlink"/>
          </w:rPr>
          <w:t>GameObjectPool Class</w:t>
        </w:r>
      </w:hyperlink>
    </w:p>
    <w:p w:rsidR="00041042" w:rsidRDefault="00DD4813">
      <w:pPr>
        <w:spacing w:after="0"/>
      </w:pPr>
      <w:hyperlink w:anchor="_908E44B9_Topic" w:history="1">
        <w:r w:rsidR="00EF6E53">
          <w:rPr>
            <w:rStyle w:val="Hyperlink"/>
          </w:rPr>
          <w:t>TryAcquire Overload</w:t>
        </w:r>
      </w:hyperlink>
    </w:p>
    <w:p w:rsidR="00041042" w:rsidRDefault="00DD4813">
      <w:pPr>
        <w:spacing w:after="0"/>
      </w:pPr>
      <w:hyperlink w:anchor="_9F669C6B_Topic" w:history="1">
        <w:r w:rsidR="00EF6E53">
          <w:rPr>
            <w:rStyle w:val="Hyperlink"/>
          </w:rPr>
          <w:t>Umbrace.Unity.PurePool Namespace</w:t>
        </w:r>
      </w:hyperlink>
    </w:p>
    <w:p w:rsidR="00041042" w:rsidRDefault="00DD4813">
      <w:pPr>
        <w:spacing w:after="0"/>
      </w:pPr>
      <w:hyperlink w:anchor="_3E9F0737_Topic" w:history="1">
        <w:r w:rsidR="00EF6E53">
          <w:rPr>
            <w:rStyle w:val="Hyperlink"/>
          </w:rPr>
          <w:t>GameObjectPool.Acquire(Transform)</w:t>
        </w:r>
      </w:hyperlink>
    </w:p>
    <w:p w:rsidR="00041042" w:rsidRDefault="00DD4813">
      <w:pPr>
        <w:spacing w:after="0"/>
      </w:pPr>
      <w:hyperlink w:anchor="_E0F58F2C_Topic" w:history="1">
        <w:r w:rsidR="00EF6E53">
          <w:rPr>
            <w:rStyle w:val="Hyperlink"/>
          </w:rPr>
          <w:t>PoolBase(TSource, TInstance, TSettings).Release(TInstance)</w:t>
        </w:r>
      </w:hyperlink>
    </w:p>
    <w:p w:rsidR="00041042" w:rsidRDefault="00EF6E53">
      <w:r>
        <w:br w:type="page"/>
      </w:r>
    </w:p>
    <w:p w:rsidR="00041042" w:rsidRDefault="00EF6E53">
      <w:pPr>
        <w:pStyle w:val="Heading1"/>
      </w:pPr>
      <w:bookmarkStart w:id="422" w:name="_35F0C862_Topic"/>
      <w:bookmarkEnd w:id="422"/>
      <w:r>
        <w:lastRenderedPageBreak/>
        <w:t>GameObjectPool.TryAcquire Method (Transform, Boolean, GameObject)</w:t>
      </w:r>
    </w:p>
    <w:p w:rsidR="00041042" w:rsidRDefault="00EF6E53">
      <w:r>
        <w:t>Acquires an instance of the source object, and sets its parent transform.</w:t>
      </w:r>
    </w:p>
    <w:p w:rsidR="00041042" w:rsidRDefault="00EF6E53">
      <w:r>
        <w:rPr>
          <w:b/>
        </w:rPr>
        <w:t>Namespace:</w:t>
      </w:r>
      <w:r>
        <w:t> </w:t>
      </w:r>
      <w:hyperlink w:anchor="_9F669C6B_Topic" w:history="1">
        <w:r>
          <w:rPr>
            <w:rStyle w:val="Hyperlink"/>
          </w:rPr>
          <w:t>Umbrace.Unity.PurePool</w:t>
        </w:r>
      </w:hyperlink>
      <w:r>
        <w:br/>
      </w:r>
      <w:r>
        <w:rPr>
          <w:b/>
        </w:rPr>
        <w:t>Assembly:</w:t>
      </w:r>
      <w:r>
        <w:t> Umbrace.Unity.PurePool (in Umbrace.Unity.PurePool.dll) Version: 0.0.0.0 (1.0.0.0)</w:t>
      </w:r>
    </w:p>
    <w:p w:rsidR="00041042" w:rsidRDefault="00EF6E53">
      <w:pPr>
        <w:pStyle w:val="Heading2"/>
      </w:pPr>
      <w:r>
        <w:t>Syntax</w:t>
      </w:r>
    </w:p>
    <w:tbl>
      <w:tblPr>
        <w:tblStyle w:val="CodeTable"/>
        <w:tblW w:w="5000" w:type="pct"/>
        <w:tblLook w:val="07E0" w:firstRow="1" w:lastRow="1" w:firstColumn="1" w:lastColumn="1" w:noHBand="1" w:noVBand="1"/>
      </w:tblPr>
      <w:tblGrid>
        <w:gridCol w:w="9350"/>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EF6E53">
            <w:pPr>
              <w:keepNext/>
            </w:pPr>
            <w:r>
              <w:t>C#</w:t>
            </w:r>
          </w:p>
        </w:tc>
      </w:tr>
      <w:tr w:rsidR="00041042">
        <w:tc>
          <w:tcPr>
            <w:tcW w:w="0" w:type="auto"/>
          </w:tcPr>
          <w:p w:rsidR="00041042" w:rsidRDefault="00EF6E53">
            <w:r>
              <w:rPr>
                <w:rStyle w:val="Keyword"/>
              </w:rPr>
              <w:t>public</w:t>
            </w:r>
            <w:r>
              <w:t xml:space="preserve"> </w:t>
            </w:r>
            <w:r>
              <w:rPr>
                <w:rStyle w:val="Identifier"/>
              </w:rPr>
              <w:t>bool</w:t>
            </w:r>
            <w:r>
              <w:t xml:space="preserve"> </w:t>
            </w:r>
            <w:r>
              <w:rPr>
                <w:rStyle w:val="Identifier"/>
              </w:rPr>
              <w:t>TryAcquire</w:t>
            </w:r>
            <w:r>
              <w:t>(</w:t>
            </w:r>
            <w:r>
              <w:br/>
            </w:r>
            <w:r>
              <w:tab/>
            </w:r>
            <w:r>
              <w:rPr>
                <w:rStyle w:val="Identifier"/>
              </w:rPr>
              <w:t>Transform</w:t>
            </w:r>
            <w:r>
              <w:t xml:space="preserve"> </w:t>
            </w:r>
            <w:r>
              <w:rPr>
                <w:rStyle w:val="Parameter"/>
              </w:rPr>
              <w:t>parent</w:t>
            </w:r>
            <w:r>
              <w:t>,</w:t>
            </w:r>
            <w:r>
              <w:br/>
            </w:r>
            <w:r>
              <w:tab/>
            </w:r>
            <w:r>
              <w:rPr>
                <w:rStyle w:val="Identifier"/>
              </w:rPr>
              <w:t>bool</w:t>
            </w:r>
            <w:r>
              <w:t xml:space="preserve"> </w:t>
            </w:r>
            <w:r>
              <w:rPr>
                <w:rStyle w:val="Parameter"/>
              </w:rPr>
              <w:t>spawnInWorldSpace</w:t>
            </w:r>
            <w:r>
              <w:t>,</w:t>
            </w:r>
            <w:r>
              <w:br/>
            </w:r>
            <w:r>
              <w:tab/>
            </w:r>
            <w:r>
              <w:rPr>
                <w:rStyle w:val="Keyword"/>
              </w:rPr>
              <w:t>out</w:t>
            </w:r>
            <w:r>
              <w:t xml:space="preserve"> </w:t>
            </w:r>
            <w:r>
              <w:rPr>
                <w:rStyle w:val="Identifier"/>
              </w:rPr>
              <w:t>GameObject</w:t>
            </w:r>
            <w:r>
              <w:t xml:space="preserve"> </w:t>
            </w:r>
            <w:r>
              <w:rPr>
                <w:rStyle w:val="Parameter"/>
              </w:rPr>
              <w:t>instance</w:t>
            </w:r>
            <w:r>
              <w:br/>
              <w:t>)</w:t>
            </w:r>
          </w:p>
        </w:tc>
      </w:tr>
    </w:tbl>
    <w:p w:rsidR="00041042" w:rsidRDefault="00041042">
      <w:pPr>
        <w:spacing w:after="0"/>
      </w:pPr>
    </w:p>
    <w:p w:rsidR="00041042" w:rsidRDefault="00EF6E53">
      <w:pPr>
        <w:pStyle w:val="Heading4"/>
      </w:pPr>
      <w:r>
        <w:t>Parameters</w:t>
      </w:r>
    </w:p>
    <w:p w:rsidR="00041042" w:rsidRDefault="00EF6E53">
      <w:pPr>
        <w:spacing w:after="0"/>
      </w:pPr>
      <w:r>
        <w:rPr>
          <w:rStyle w:val="Parameter"/>
        </w:rPr>
        <w:t>parent</w:t>
      </w:r>
    </w:p>
    <w:p w:rsidR="00041042" w:rsidRDefault="00EF6E53">
      <w:pPr>
        <w:spacing w:after="0"/>
      </w:pPr>
      <w:r>
        <w:t>Type: UnityEngine.Transform</w:t>
      </w:r>
    </w:p>
    <w:p w:rsidR="00041042" w:rsidRDefault="00EF6E53">
      <w:r>
        <w:t>The transform to which the instance should be parented.</w:t>
      </w:r>
    </w:p>
    <w:p w:rsidR="00041042" w:rsidRDefault="00EF6E53">
      <w:pPr>
        <w:spacing w:after="0"/>
      </w:pPr>
      <w:r>
        <w:rPr>
          <w:rStyle w:val="Parameter"/>
        </w:rPr>
        <w:t>spawnInWorldSpace</w:t>
      </w:r>
    </w:p>
    <w:p w:rsidR="00041042" w:rsidRDefault="00EF6E53">
      <w:pPr>
        <w:spacing w:after="0"/>
      </w:pPr>
      <w:r>
        <w:t xml:space="preserve">Type: </w:t>
      </w:r>
      <w:hyperlink r:id="rId403" w:history="1">
        <w:r>
          <w:rPr>
            <w:rStyle w:val="Hyperlink"/>
          </w:rPr>
          <w:t>System.Boolean</w:t>
        </w:r>
      </w:hyperlink>
    </w:p>
    <w:p w:rsidR="00041042" w:rsidRDefault="00EF6E53">
      <w:r>
        <w:rPr>
          <w:rStyle w:val="CodeInline"/>
        </w:rPr>
        <w:t>true</w:t>
      </w:r>
    </w:p>
    <w:p w:rsidR="00041042" w:rsidRDefault="00EF6E53">
      <w:r>
        <w:t xml:space="preserve"> (</w:t>
      </w:r>
      <w:r>
        <w:rPr>
          <w:rStyle w:val="CodeInline"/>
        </w:rPr>
        <w:t>True</w:t>
      </w:r>
      <w:r>
        <w:t xml:space="preserve"> in Visual Basic) if the original world position should be maintained when assigning the parent; otherwise, </w:t>
      </w:r>
      <w:r>
        <w:rPr>
          <w:rStyle w:val="CodeInline"/>
        </w:rPr>
        <w:t>false</w:t>
      </w:r>
      <w:r>
        <w:t xml:space="preserve"> (</w:t>
      </w:r>
      <w:r>
        <w:rPr>
          <w:rStyle w:val="CodeInline"/>
        </w:rPr>
        <w:t>False</w:t>
      </w:r>
      <w:r>
        <w:t xml:space="preserve"> in Visual Basic).</w:t>
      </w:r>
    </w:p>
    <w:p w:rsidR="00041042" w:rsidRDefault="00EF6E53">
      <w:pPr>
        <w:spacing w:after="0"/>
      </w:pPr>
      <w:r>
        <w:rPr>
          <w:rStyle w:val="Parameter"/>
        </w:rPr>
        <w:t>instance</w:t>
      </w:r>
    </w:p>
    <w:p w:rsidR="00041042" w:rsidRDefault="00EF6E53">
      <w:pPr>
        <w:spacing w:after="0"/>
      </w:pPr>
      <w:r>
        <w:t>Type: UnityEngine.GameObject</w:t>
      </w:r>
    </w:p>
    <w:p w:rsidR="00041042" w:rsidRDefault="00EF6E53">
      <w:r>
        <w:t xml:space="preserve">When this method returns, contains the instance of </w:t>
      </w:r>
      <w:hyperlink w:anchor="_5F61B20D_Topic" w:history="1">
        <w:r>
          <w:rPr>
            <w:rStyle w:val="Hyperlink"/>
          </w:rPr>
          <w:t>Source</w:t>
        </w:r>
      </w:hyperlink>
      <w:r>
        <w:t>, if one could be acquired; otherwise, a null reference (</w:t>
      </w:r>
      <w:r>
        <w:rPr>
          <w:rStyle w:val="CodeInline"/>
        </w:rPr>
        <w:t>Nothing</w:t>
      </w:r>
      <w:r>
        <w:t xml:space="preserve"> in Visual Basic). This parameter is passed uninitialised.</w:t>
      </w:r>
    </w:p>
    <w:p w:rsidR="00041042" w:rsidRDefault="00EF6E53">
      <w:pPr>
        <w:pStyle w:val="Heading4"/>
      </w:pPr>
      <w:r>
        <w:t>Return Value</w:t>
      </w:r>
    </w:p>
    <w:p w:rsidR="00041042" w:rsidRDefault="00EF6E53">
      <w:r>
        <w:t xml:space="preserve">Type: </w:t>
      </w:r>
      <w:hyperlink r:id="rId404" w:history="1">
        <w:r>
          <w:rPr>
            <w:rStyle w:val="Hyperlink"/>
          </w:rPr>
          <w:t>Boolean</w:t>
        </w:r>
      </w:hyperlink>
      <w:r>
        <w:br/>
      </w:r>
      <w:r>
        <w:rPr>
          <w:rStyle w:val="CodeInline"/>
        </w:rPr>
        <w:t>true</w:t>
      </w:r>
      <w:r>
        <w:t xml:space="preserve"> (</w:t>
      </w:r>
      <w:r>
        <w:rPr>
          <w:rStyle w:val="CodeInline"/>
        </w:rPr>
        <w:t>True</w:t>
      </w:r>
      <w:r>
        <w:t xml:space="preserve"> in Visual Basic) if an instance of </w:t>
      </w:r>
      <w:hyperlink w:anchor="_5F61B20D_Topic" w:history="1">
        <w:r>
          <w:rPr>
            <w:rStyle w:val="Hyperlink"/>
          </w:rPr>
          <w:t>Source</w:t>
        </w:r>
      </w:hyperlink>
      <w:r>
        <w:t xml:space="preserve"> was acquired from the pool; otherwise, </w:t>
      </w:r>
      <w:r>
        <w:rPr>
          <w:rStyle w:val="CodeInline"/>
        </w:rPr>
        <w:t>false</w:t>
      </w:r>
      <w:r>
        <w:t xml:space="preserve"> (</w:t>
      </w:r>
      <w:r>
        <w:rPr>
          <w:rStyle w:val="CodeInline"/>
        </w:rPr>
        <w:t>False</w:t>
      </w:r>
      <w:r>
        <w:t xml:space="preserve"> in Visual Basic).</w:t>
      </w:r>
    </w:p>
    <w:p w:rsidR="00041042" w:rsidRDefault="00EF6E53">
      <w:pPr>
        <w:pStyle w:val="Heading2"/>
      </w:pPr>
      <w:bookmarkStart w:id="423" w:name="_35F0C862_Topic_SeeAlso"/>
      <w:bookmarkEnd w:id="423"/>
      <w:r>
        <w:t>See Also</w:t>
      </w:r>
    </w:p>
    <w:p w:rsidR="00041042" w:rsidRDefault="00DD4813">
      <w:pPr>
        <w:spacing w:after="0"/>
      </w:pPr>
      <w:hyperlink w:anchor="_3D30AA1D_Topic" w:history="1">
        <w:r w:rsidR="00EF6E53">
          <w:rPr>
            <w:rStyle w:val="Hyperlink"/>
          </w:rPr>
          <w:t>GameObjectPool Class</w:t>
        </w:r>
      </w:hyperlink>
    </w:p>
    <w:p w:rsidR="00041042" w:rsidRDefault="00DD4813">
      <w:pPr>
        <w:spacing w:after="0"/>
      </w:pPr>
      <w:hyperlink w:anchor="_908E44B9_Topic" w:history="1">
        <w:r w:rsidR="00EF6E53">
          <w:rPr>
            <w:rStyle w:val="Hyperlink"/>
          </w:rPr>
          <w:t>TryAcquire Overload</w:t>
        </w:r>
      </w:hyperlink>
    </w:p>
    <w:p w:rsidR="00041042" w:rsidRDefault="00DD4813">
      <w:pPr>
        <w:spacing w:after="0"/>
      </w:pPr>
      <w:hyperlink w:anchor="_9F669C6B_Topic" w:history="1">
        <w:r w:rsidR="00EF6E53">
          <w:rPr>
            <w:rStyle w:val="Hyperlink"/>
          </w:rPr>
          <w:t>Umbrace.Unity.PurePool Namespace</w:t>
        </w:r>
      </w:hyperlink>
    </w:p>
    <w:p w:rsidR="00041042" w:rsidRDefault="00DD4813">
      <w:pPr>
        <w:spacing w:after="0"/>
      </w:pPr>
      <w:hyperlink w:anchor="_3E9F0737_Topic" w:history="1">
        <w:r w:rsidR="00EF6E53">
          <w:rPr>
            <w:rStyle w:val="Hyperlink"/>
          </w:rPr>
          <w:t>GameObjectPool.Acquire(Transform)</w:t>
        </w:r>
      </w:hyperlink>
    </w:p>
    <w:p w:rsidR="00041042" w:rsidRDefault="00DD4813">
      <w:pPr>
        <w:spacing w:after="0"/>
      </w:pPr>
      <w:hyperlink w:anchor="_E0F58F2C_Topic" w:history="1">
        <w:r w:rsidR="00EF6E53">
          <w:rPr>
            <w:rStyle w:val="Hyperlink"/>
          </w:rPr>
          <w:t>PoolBase(TSource, TInstance, TSettings).Release(TInstance)</w:t>
        </w:r>
      </w:hyperlink>
    </w:p>
    <w:p w:rsidR="00041042" w:rsidRDefault="00EF6E53">
      <w:r>
        <w:br w:type="page"/>
      </w:r>
    </w:p>
    <w:p w:rsidR="00041042" w:rsidRDefault="00EF6E53">
      <w:pPr>
        <w:pStyle w:val="Heading1"/>
      </w:pPr>
      <w:bookmarkStart w:id="424" w:name="_2F550EB9_Topic"/>
      <w:bookmarkEnd w:id="424"/>
      <w:r>
        <w:lastRenderedPageBreak/>
        <w:t>GameObjectPool.TryAcquire Method (Vector3, Quaternion, GameObject)</w:t>
      </w:r>
    </w:p>
    <w:p w:rsidR="00041042" w:rsidRDefault="00EF6E53">
      <w:r>
        <w:t>Acquires an instance of the source object, and sets its position and rotation.</w:t>
      </w:r>
    </w:p>
    <w:p w:rsidR="00041042" w:rsidRDefault="00EF6E53">
      <w:r>
        <w:rPr>
          <w:b/>
        </w:rPr>
        <w:t>Namespace:</w:t>
      </w:r>
      <w:r>
        <w:t> </w:t>
      </w:r>
      <w:hyperlink w:anchor="_9F669C6B_Topic" w:history="1">
        <w:r>
          <w:rPr>
            <w:rStyle w:val="Hyperlink"/>
          </w:rPr>
          <w:t>Umbrace.Unity.PurePool</w:t>
        </w:r>
      </w:hyperlink>
      <w:r>
        <w:br/>
      </w:r>
      <w:r>
        <w:rPr>
          <w:b/>
        </w:rPr>
        <w:t>Assembly:</w:t>
      </w:r>
      <w:r>
        <w:t> Umbrace.Unity.PurePool (in Umbrace.Unity.PurePool.dll) Version: 0.0.0.0 (1.0.0.0)</w:t>
      </w:r>
    </w:p>
    <w:p w:rsidR="00041042" w:rsidRDefault="00EF6E53">
      <w:pPr>
        <w:pStyle w:val="Heading2"/>
      </w:pPr>
      <w:r>
        <w:t>Syntax</w:t>
      </w:r>
    </w:p>
    <w:tbl>
      <w:tblPr>
        <w:tblStyle w:val="CodeTable"/>
        <w:tblW w:w="5000" w:type="pct"/>
        <w:tblLook w:val="07E0" w:firstRow="1" w:lastRow="1" w:firstColumn="1" w:lastColumn="1" w:noHBand="1" w:noVBand="1"/>
      </w:tblPr>
      <w:tblGrid>
        <w:gridCol w:w="9350"/>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EF6E53">
            <w:pPr>
              <w:keepNext/>
            </w:pPr>
            <w:r>
              <w:t>C#</w:t>
            </w:r>
          </w:p>
        </w:tc>
      </w:tr>
      <w:tr w:rsidR="00041042">
        <w:tc>
          <w:tcPr>
            <w:tcW w:w="0" w:type="auto"/>
          </w:tcPr>
          <w:p w:rsidR="00041042" w:rsidRDefault="00EF6E53">
            <w:r>
              <w:rPr>
                <w:rStyle w:val="Keyword"/>
              </w:rPr>
              <w:t>public</w:t>
            </w:r>
            <w:r>
              <w:t xml:space="preserve"> </w:t>
            </w:r>
            <w:r>
              <w:rPr>
                <w:rStyle w:val="Identifier"/>
              </w:rPr>
              <w:t>bool</w:t>
            </w:r>
            <w:r>
              <w:t xml:space="preserve"> </w:t>
            </w:r>
            <w:r>
              <w:rPr>
                <w:rStyle w:val="Identifier"/>
              </w:rPr>
              <w:t>TryAcquire</w:t>
            </w:r>
            <w:r>
              <w:t>(</w:t>
            </w:r>
            <w:r>
              <w:br/>
            </w:r>
            <w:r>
              <w:tab/>
            </w:r>
            <w:r>
              <w:rPr>
                <w:rStyle w:val="Identifier"/>
              </w:rPr>
              <w:t>Vector3</w:t>
            </w:r>
            <w:r>
              <w:t xml:space="preserve"> </w:t>
            </w:r>
            <w:r>
              <w:rPr>
                <w:rStyle w:val="Parameter"/>
              </w:rPr>
              <w:t>position</w:t>
            </w:r>
            <w:r>
              <w:t>,</w:t>
            </w:r>
            <w:r>
              <w:br/>
            </w:r>
            <w:r>
              <w:tab/>
            </w:r>
            <w:r>
              <w:rPr>
                <w:rStyle w:val="Identifier"/>
              </w:rPr>
              <w:t>Quaternion</w:t>
            </w:r>
            <w:r>
              <w:t xml:space="preserve"> </w:t>
            </w:r>
            <w:r>
              <w:rPr>
                <w:rStyle w:val="Parameter"/>
              </w:rPr>
              <w:t>rotation</w:t>
            </w:r>
            <w:r>
              <w:t>,</w:t>
            </w:r>
            <w:r>
              <w:br/>
            </w:r>
            <w:r>
              <w:tab/>
            </w:r>
            <w:r>
              <w:rPr>
                <w:rStyle w:val="Keyword"/>
              </w:rPr>
              <w:t>out</w:t>
            </w:r>
            <w:r>
              <w:t xml:space="preserve"> </w:t>
            </w:r>
            <w:r>
              <w:rPr>
                <w:rStyle w:val="Identifier"/>
              </w:rPr>
              <w:t>GameObject</w:t>
            </w:r>
            <w:r>
              <w:t xml:space="preserve"> </w:t>
            </w:r>
            <w:r>
              <w:rPr>
                <w:rStyle w:val="Parameter"/>
              </w:rPr>
              <w:t>instance</w:t>
            </w:r>
            <w:r>
              <w:br/>
              <w:t>)</w:t>
            </w:r>
          </w:p>
        </w:tc>
      </w:tr>
    </w:tbl>
    <w:p w:rsidR="00041042" w:rsidRDefault="00041042">
      <w:pPr>
        <w:spacing w:after="0"/>
      </w:pPr>
    </w:p>
    <w:p w:rsidR="00041042" w:rsidRDefault="00EF6E53">
      <w:pPr>
        <w:pStyle w:val="Heading4"/>
      </w:pPr>
      <w:r>
        <w:t>Parameters</w:t>
      </w:r>
    </w:p>
    <w:p w:rsidR="00041042" w:rsidRDefault="00EF6E53">
      <w:pPr>
        <w:spacing w:after="0"/>
      </w:pPr>
      <w:r>
        <w:rPr>
          <w:rStyle w:val="Parameter"/>
        </w:rPr>
        <w:t>position</w:t>
      </w:r>
    </w:p>
    <w:p w:rsidR="00041042" w:rsidRDefault="00EF6E53">
      <w:pPr>
        <w:spacing w:after="0"/>
      </w:pPr>
      <w:r>
        <w:t>Type: UnityEngine.Vector3</w:t>
      </w:r>
    </w:p>
    <w:p w:rsidR="00041042" w:rsidRDefault="00EF6E53">
      <w:r>
        <w:t>The position to set the instance's transform to.</w:t>
      </w:r>
    </w:p>
    <w:p w:rsidR="00041042" w:rsidRDefault="00EF6E53">
      <w:pPr>
        <w:spacing w:after="0"/>
      </w:pPr>
      <w:r>
        <w:rPr>
          <w:rStyle w:val="Parameter"/>
        </w:rPr>
        <w:t>rotation</w:t>
      </w:r>
    </w:p>
    <w:p w:rsidR="00041042" w:rsidRDefault="00EF6E53">
      <w:pPr>
        <w:spacing w:after="0"/>
      </w:pPr>
      <w:r>
        <w:t>Type: UnityEngine.Quaternion</w:t>
      </w:r>
    </w:p>
    <w:p w:rsidR="00041042" w:rsidRDefault="00EF6E53">
      <w:r>
        <w:t>The rotation to set the instance's transform to.</w:t>
      </w:r>
    </w:p>
    <w:p w:rsidR="00041042" w:rsidRDefault="00EF6E53">
      <w:pPr>
        <w:spacing w:after="0"/>
      </w:pPr>
      <w:r>
        <w:rPr>
          <w:rStyle w:val="Parameter"/>
        </w:rPr>
        <w:t>instance</w:t>
      </w:r>
    </w:p>
    <w:p w:rsidR="00041042" w:rsidRDefault="00EF6E53">
      <w:pPr>
        <w:spacing w:after="0"/>
      </w:pPr>
      <w:r>
        <w:t>Type: UnityEngine.GameObject</w:t>
      </w:r>
    </w:p>
    <w:p w:rsidR="00041042" w:rsidRDefault="00EF6E53">
      <w:r>
        <w:t xml:space="preserve">When this method returns, contains the instance of </w:t>
      </w:r>
      <w:hyperlink w:anchor="_5F61B20D_Topic" w:history="1">
        <w:r>
          <w:rPr>
            <w:rStyle w:val="Hyperlink"/>
          </w:rPr>
          <w:t>Source</w:t>
        </w:r>
      </w:hyperlink>
      <w:r>
        <w:t>, if one could be acquired; otherwise, a null reference (</w:t>
      </w:r>
      <w:r>
        <w:rPr>
          <w:rStyle w:val="CodeInline"/>
        </w:rPr>
        <w:t>Nothing</w:t>
      </w:r>
      <w:r>
        <w:t xml:space="preserve"> in Visual Basic). This parameter is passed uninitialised.</w:t>
      </w:r>
    </w:p>
    <w:p w:rsidR="00041042" w:rsidRDefault="00EF6E53">
      <w:pPr>
        <w:pStyle w:val="Heading4"/>
      </w:pPr>
      <w:r>
        <w:t>Return Value</w:t>
      </w:r>
    </w:p>
    <w:p w:rsidR="00041042" w:rsidRDefault="00EF6E53">
      <w:r>
        <w:t xml:space="preserve">Type: </w:t>
      </w:r>
      <w:hyperlink r:id="rId405" w:history="1">
        <w:r>
          <w:rPr>
            <w:rStyle w:val="Hyperlink"/>
          </w:rPr>
          <w:t>Boolean</w:t>
        </w:r>
      </w:hyperlink>
      <w:r>
        <w:br/>
      </w:r>
      <w:r>
        <w:rPr>
          <w:rStyle w:val="CodeInline"/>
        </w:rPr>
        <w:t>true</w:t>
      </w:r>
      <w:r>
        <w:t xml:space="preserve"> (</w:t>
      </w:r>
      <w:r>
        <w:rPr>
          <w:rStyle w:val="CodeInline"/>
        </w:rPr>
        <w:t>True</w:t>
      </w:r>
      <w:r>
        <w:t xml:space="preserve"> in Visual Basic) if an instance of </w:t>
      </w:r>
      <w:hyperlink w:anchor="_5F61B20D_Topic" w:history="1">
        <w:r>
          <w:rPr>
            <w:rStyle w:val="Hyperlink"/>
          </w:rPr>
          <w:t>Source</w:t>
        </w:r>
      </w:hyperlink>
      <w:r>
        <w:t xml:space="preserve"> was acquired from the pool; otherwise, </w:t>
      </w:r>
      <w:r>
        <w:rPr>
          <w:rStyle w:val="CodeInline"/>
        </w:rPr>
        <w:t>false</w:t>
      </w:r>
      <w:r>
        <w:t xml:space="preserve"> (</w:t>
      </w:r>
      <w:r>
        <w:rPr>
          <w:rStyle w:val="CodeInline"/>
        </w:rPr>
        <w:t>False</w:t>
      </w:r>
      <w:r>
        <w:t xml:space="preserve"> in Visual Basic).</w:t>
      </w:r>
    </w:p>
    <w:p w:rsidR="00041042" w:rsidRDefault="00EF6E53">
      <w:pPr>
        <w:pStyle w:val="Heading2"/>
      </w:pPr>
      <w:bookmarkStart w:id="425" w:name="_2F550EB9_Topic_SeeAlso"/>
      <w:bookmarkEnd w:id="425"/>
      <w:r>
        <w:t>See Also</w:t>
      </w:r>
    </w:p>
    <w:p w:rsidR="00041042" w:rsidRDefault="00DD4813">
      <w:pPr>
        <w:spacing w:after="0"/>
      </w:pPr>
      <w:hyperlink w:anchor="_3D30AA1D_Topic" w:history="1">
        <w:r w:rsidR="00EF6E53">
          <w:rPr>
            <w:rStyle w:val="Hyperlink"/>
          </w:rPr>
          <w:t>GameObjectPool Class</w:t>
        </w:r>
      </w:hyperlink>
    </w:p>
    <w:p w:rsidR="00041042" w:rsidRDefault="00DD4813">
      <w:pPr>
        <w:spacing w:after="0"/>
      </w:pPr>
      <w:hyperlink w:anchor="_908E44B9_Topic" w:history="1">
        <w:r w:rsidR="00EF6E53">
          <w:rPr>
            <w:rStyle w:val="Hyperlink"/>
          </w:rPr>
          <w:t>TryAcquire Overload</w:t>
        </w:r>
      </w:hyperlink>
    </w:p>
    <w:p w:rsidR="00041042" w:rsidRDefault="00DD4813">
      <w:pPr>
        <w:spacing w:after="0"/>
      </w:pPr>
      <w:hyperlink w:anchor="_9F669C6B_Topic" w:history="1">
        <w:r w:rsidR="00EF6E53">
          <w:rPr>
            <w:rStyle w:val="Hyperlink"/>
          </w:rPr>
          <w:t>Umbrace.Unity.PurePool Namespace</w:t>
        </w:r>
      </w:hyperlink>
    </w:p>
    <w:p w:rsidR="00041042" w:rsidRDefault="00DD4813">
      <w:pPr>
        <w:spacing w:after="0"/>
      </w:pPr>
      <w:hyperlink w:anchor="_9B8408DE_Topic" w:history="1">
        <w:r w:rsidR="00EF6E53">
          <w:rPr>
            <w:rStyle w:val="Hyperlink"/>
          </w:rPr>
          <w:t>GameObjectPool.Acquire(Vector3, Quaternion)</w:t>
        </w:r>
      </w:hyperlink>
    </w:p>
    <w:p w:rsidR="00041042" w:rsidRDefault="00DD4813">
      <w:pPr>
        <w:spacing w:after="0"/>
      </w:pPr>
      <w:hyperlink w:anchor="_E0F58F2C_Topic" w:history="1">
        <w:r w:rsidR="00EF6E53">
          <w:rPr>
            <w:rStyle w:val="Hyperlink"/>
          </w:rPr>
          <w:t>PoolBase(TSource, TInstance, TSettings).Release(TInstance)</w:t>
        </w:r>
      </w:hyperlink>
    </w:p>
    <w:p w:rsidR="00041042" w:rsidRDefault="00EF6E53">
      <w:r>
        <w:br w:type="page"/>
      </w:r>
    </w:p>
    <w:p w:rsidR="00041042" w:rsidRDefault="00EF6E53">
      <w:pPr>
        <w:pStyle w:val="Heading1"/>
      </w:pPr>
      <w:bookmarkStart w:id="426" w:name="_D1FC8354_Topic"/>
      <w:bookmarkEnd w:id="426"/>
      <w:r>
        <w:lastRenderedPageBreak/>
        <w:t>GameObjectPool.TryAcquire Method (Vector3, Quaternion, Transform, GameObject)</w:t>
      </w:r>
    </w:p>
    <w:p w:rsidR="00041042" w:rsidRDefault="00EF6E53">
      <w:r>
        <w:t>Acquires an instance of the source object, and sets its parent transform, position and rotation.</w:t>
      </w:r>
    </w:p>
    <w:p w:rsidR="00041042" w:rsidRDefault="00EF6E53">
      <w:r>
        <w:rPr>
          <w:b/>
        </w:rPr>
        <w:t>Namespace:</w:t>
      </w:r>
      <w:r>
        <w:t> </w:t>
      </w:r>
      <w:hyperlink w:anchor="_9F669C6B_Topic" w:history="1">
        <w:r>
          <w:rPr>
            <w:rStyle w:val="Hyperlink"/>
          </w:rPr>
          <w:t>Umbrace.Unity.PurePool</w:t>
        </w:r>
      </w:hyperlink>
      <w:r>
        <w:br/>
      </w:r>
      <w:r>
        <w:rPr>
          <w:b/>
        </w:rPr>
        <w:t>Assembly:</w:t>
      </w:r>
      <w:r>
        <w:t> Umbrace.Unity.PurePool (in Umbrace.Unity.PurePool.dll) Version: 0.0.0.0 (1.0.0.0)</w:t>
      </w:r>
    </w:p>
    <w:p w:rsidR="00041042" w:rsidRDefault="00EF6E53">
      <w:pPr>
        <w:pStyle w:val="Heading2"/>
      </w:pPr>
      <w:r>
        <w:t>Syntax</w:t>
      </w:r>
    </w:p>
    <w:tbl>
      <w:tblPr>
        <w:tblStyle w:val="CodeTable"/>
        <w:tblW w:w="5000" w:type="pct"/>
        <w:tblLook w:val="07E0" w:firstRow="1" w:lastRow="1" w:firstColumn="1" w:lastColumn="1" w:noHBand="1" w:noVBand="1"/>
      </w:tblPr>
      <w:tblGrid>
        <w:gridCol w:w="9350"/>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EF6E53">
            <w:pPr>
              <w:keepNext/>
            </w:pPr>
            <w:r>
              <w:t>C#</w:t>
            </w:r>
          </w:p>
        </w:tc>
      </w:tr>
      <w:tr w:rsidR="00041042">
        <w:tc>
          <w:tcPr>
            <w:tcW w:w="0" w:type="auto"/>
          </w:tcPr>
          <w:p w:rsidR="00041042" w:rsidRDefault="00EF6E53">
            <w:r>
              <w:rPr>
                <w:rStyle w:val="Keyword"/>
              </w:rPr>
              <w:t>public</w:t>
            </w:r>
            <w:r>
              <w:t xml:space="preserve"> </w:t>
            </w:r>
            <w:r>
              <w:rPr>
                <w:rStyle w:val="Identifier"/>
              </w:rPr>
              <w:t>bool</w:t>
            </w:r>
            <w:r>
              <w:t xml:space="preserve"> </w:t>
            </w:r>
            <w:r>
              <w:rPr>
                <w:rStyle w:val="Identifier"/>
              </w:rPr>
              <w:t>TryAcquire</w:t>
            </w:r>
            <w:r>
              <w:t>(</w:t>
            </w:r>
            <w:r>
              <w:br/>
            </w:r>
            <w:r>
              <w:tab/>
            </w:r>
            <w:r>
              <w:rPr>
                <w:rStyle w:val="Identifier"/>
              </w:rPr>
              <w:t>Vector3</w:t>
            </w:r>
            <w:r>
              <w:t xml:space="preserve"> </w:t>
            </w:r>
            <w:r>
              <w:rPr>
                <w:rStyle w:val="Parameter"/>
              </w:rPr>
              <w:t>position</w:t>
            </w:r>
            <w:r>
              <w:t>,</w:t>
            </w:r>
            <w:r>
              <w:br/>
            </w:r>
            <w:r>
              <w:tab/>
            </w:r>
            <w:r>
              <w:rPr>
                <w:rStyle w:val="Identifier"/>
              </w:rPr>
              <w:t>Quaternion</w:t>
            </w:r>
            <w:r>
              <w:t xml:space="preserve"> </w:t>
            </w:r>
            <w:r>
              <w:rPr>
                <w:rStyle w:val="Parameter"/>
              </w:rPr>
              <w:t>rotation</w:t>
            </w:r>
            <w:r>
              <w:t>,</w:t>
            </w:r>
            <w:r>
              <w:br/>
            </w:r>
            <w:r>
              <w:tab/>
            </w:r>
            <w:r>
              <w:rPr>
                <w:rStyle w:val="Identifier"/>
              </w:rPr>
              <w:t>Transform</w:t>
            </w:r>
            <w:r>
              <w:t xml:space="preserve"> </w:t>
            </w:r>
            <w:r>
              <w:rPr>
                <w:rStyle w:val="Parameter"/>
              </w:rPr>
              <w:t>parent</w:t>
            </w:r>
            <w:r>
              <w:t>,</w:t>
            </w:r>
            <w:r>
              <w:br/>
            </w:r>
            <w:r>
              <w:tab/>
            </w:r>
            <w:r>
              <w:rPr>
                <w:rStyle w:val="Keyword"/>
              </w:rPr>
              <w:t>out</w:t>
            </w:r>
            <w:r>
              <w:t xml:space="preserve"> </w:t>
            </w:r>
            <w:r>
              <w:rPr>
                <w:rStyle w:val="Identifier"/>
              </w:rPr>
              <w:t>GameObject</w:t>
            </w:r>
            <w:r>
              <w:t xml:space="preserve"> </w:t>
            </w:r>
            <w:r>
              <w:rPr>
                <w:rStyle w:val="Parameter"/>
              </w:rPr>
              <w:t>instance</w:t>
            </w:r>
            <w:r>
              <w:br/>
              <w:t>)</w:t>
            </w:r>
          </w:p>
        </w:tc>
      </w:tr>
    </w:tbl>
    <w:p w:rsidR="00041042" w:rsidRDefault="00041042">
      <w:pPr>
        <w:spacing w:after="0"/>
      </w:pPr>
    </w:p>
    <w:p w:rsidR="00041042" w:rsidRDefault="00EF6E53">
      <w:pPr>
        <w:pStyle w:val="Heading4"/>
      </w:pPr>
      <w:r>
        <w:t>Parameters</w:t>
      </w:r>
    </w:p>
    <w:p w:rsidR="00041042" w:rsidRDefault="00EF6E53">
      <w:pPr>
        <w:spacing w:after="0"/>
      </w:pPr>
      <w:r>
        <w:rPr>
          <w:rStyle w:val="Parameter"/>
        </w:rPr>
        <w:t>position</w:t>
      </w:r>
    </w:p>
    <w:p w:rsidR="00041042" w:rsidRDefault="00EF6E53">
      <w:pPr>
        <w:spacing w:after="0"/>
      </w:pPr>
      <w:r>
        <w:t>Type: UnityEngine.Vector3</w:t>
      </w:r>
    </w:p>
    <w:p w:rsidR="00041042" w:rsidRDefault="00EF6E53">
      <w:r>
        <w:t>The position to set the instance's transform to.</w:t>
      </w:r>
    </w:p>
    <w:p w:rsidR="00041042" w:rsidRDefault="00EF6E53">
      <w:pPr>
        <w:spacing w:after="0"/>
      </w:pPr>
      <w:r>
        <w:rPr>
          <w:rStyle w:val="Parameter"/>
        </w:rPr>
        <w:t>rotation</w:t>
      </w:r>
    </w:p>
    <w:p w:rsidR="00041042" w:rsidRDefault="00EF6E53">
      <w:pPr>
        <w:spacing w:after="0"/>
      </w:pPr>
      <w:r>
        <w:t>Type: UnityEngine.Quaternion</w:t>
      </w:r>
    </w:p>
    <w:p w:rsidR="00041042" w:rsidRDefault="00EF6E53">
      <w:r>
        <w:t>The rotation to set the instance's transform to.</w:t>
      </w:r>
    </w:p>
    <w:p w:rsidR="00041042" w:rsidRDefault="00EF6E53">
      <w:pPr>
        <w:spacing w:after="0"/>
      </w:pPr>
      <w:r>
        <w:rPr>
          <w:rStyle w:val="Parameter"/>
        </w:rPr>
        <w:t>parent</w:t>
      </w:r>
    </w:p>
    <w:p w:rsidR="00041042" w:rsidRDefault="00EF6E53">
      <w:pPr>
        <w:spacing w:after="0"/>
      </w:pPr>
      <w:r>
        <w:t>Type: UnityEngine.Transform</w:t>
      </w:r>
    </w:p>
    <w:p w:rsidR="00041042" w:rsidRDefault="00EF6E53">
      <w:r>
        <w:t>The transform to which the instance should be parented.</w:t>
      </w:r>
    </w:p>
    <w:p w:rsidR="00041042" w:rsidRDefault="00EF6E53">
      <w:pPr>
        <w:spacing w:after="0"/>
      </w:pPr>
      <w:r>
        <w:rPr>
          <w:rStyle w:val="Parameter"/>
        </w:rPr>
        <w:t>instance</w:t>
      </w:r>
    </w:p>
    <w:p w:rsidR="00041042" w:rsidRDefault="00EF6E53">
      <w:pPr>
        <w:spacing w:after="0"/>
      </w:pPr>
      <w:r>
        <w:t>Type: UnityEngine.GameObject</w:t>
      </w:r>
    </w:p>
    <w:p w:rsidR="00041042" w:rsidRDefault="00EF6E53">
      <w:r>
        <w:t xml:space="preserve">When this method returns, contains the instance of </w:t>
      </w:r>
      <w:hyperlink w:anchor="_5F61B20D_Topic" w:history="1">
        <w:r>
          <w:rPr>
            <w:rStyle w:val="Hyperlink"/>
          </w:rPr>
          <w:t>Source</w:t>
        </w:r>
      </w:hyperlink>
      <w:r>
        <w:t>, if one could be acquired; otherwise, a null reference (</w:t>
      </w:r>
      <w:r>
        <w:rPr>
          <w:rStyle w:val="CodeInline"/>
        </w:rPr>
        <w:t>Nothing</w:t>
      </w:r>
      <w:r>
        <w:t xml:space="preserve"> in Visual Basic). This parameter is passed uninitialised.</w:t>
      </w:r>
    </w:p>
    <w:p w:rsidR="00041042" w:rsidRDefault="00EF6E53">
      <w:pPr>
        <w:pStyle w:val="Heading4"/>
      </w:pPr>
      <w:r>
        <w:t>Return Value</w:t>
      </w:r>
    </w:p>
    <w:p w:rsidR="00041042" w:rsidRDefault="00EF6E53">
      <w:r>
        <w:t xml:space="preserve">Type: </w:t>
      </w:r>
      <w:hyperlink r:id="rId406" w:history="1">
        <w:r>
          <w:rPr>
            <w:rStyle w:val="Hyperlink"/>
          </w:rPr>
          <w:t>Boolean</w:t>
        </w:r>
      </w:hyperlink>
      <w:r>
        <w:br/>
      </w:r>
      <w:r>
        <w:rPr>
          <w:rStyle w:val="CodeInline"/>
        </w:rPr>
        <w:t>true</w:t>
      </w:r>
      <w:r>
        <w:t xml:space="preserve"> (</w:t>
      </w:r>
      <w:r>
        <w:rPr>
          <w:rStyle w:val="CodeInline"/>
        </w:rPr>
        <w:t>True</w:t>
      </w:r>
      <w:r>
        <w:t xml:space="preserve"> in Visual Basic) if an instance of </w:t>
      </w:r>
      <w:hyperlink w:anchor="_5F61B20D_Topic" w:history="1">
        <w:r>
          <w:rPr>
            <w:rStyle w:val="Hyperlink"/>
          </w:rPr>
          <w:t>Source</w:t>
        </w:r>
      </w:hyperlink>
      <w:r>
        <w:t xml:space="preserve"> was acquired from the pool; otherwise, </w:t>
      </w:r>
      <w:r>
        <w:rPr>
          <w:rStyle w:val="CodeInline"/>
        </w:rPr>
        <w:t>false</w:t>
      </w:r>
      <w:r>
        <w:t xml:space="preserve"> (</w:t>
      </w:r>
      <w:r>
        <w:rPr>
          <w:rStyle w:val="CodeInline"/>
        </w:rPr>
        <w:t>False</w:t>
      </w:r>
      <w:r>
        <w:t xml:space="preserve"> in Visual Basic).</w:t>
      </w:r>
    </w:p>
    <w:p w:rsidR="00041042" w:rsidRDefault="00EF6E53">
      <w:pPr>
        <w:pStyle w:val="Heading2"/>
      </w:pPr>
      <w:bookmarkStart w:id="427" w:name="_D1FC8354_Topic_SeeAlso"/>
      <w:bookmarkEnd w:id="427"/>
      <w:r>
        <w:t>See Also</w:t>
      </w:r>
    </w:p>
    <w:p w:rsidR="00041042" w:rsidRDefault="00DD4813">
      <w:pPr>
        <w:spacing w:after="0"/>
      </w:pPr>
      <w:hyperlink w:anchor="_3D30AA1D_Topic" w:history="1">
        <w:r w:rsidR="00EF6E53">
          <w:rPr>
            <w:rStyle w:val="Hyperlink"/>
          </w:rPr>
          <w:t>GameObjectPool Class</w:t>
        </w:r>
      </w:hyperlink>
    </w:p>
    <w:p w:rsidR="00041042" w:rsidRDefault="00DD4813">
      <w:pPr>
        <w:spacing w:after="0"/>
      </w:pPr>
      <w:hyperlink w:anchor="_908E44B9_Topic" w:history="1">
        <w:r w:rsidR="00EF6E53">
          <w:rPr>
            <w:rStyle w:val="Hyperlink"/>
          </w:rPr>
          <w:t>TryAcquire Overload</w:t>
        </w:r>
      </w:hyperlink>
    </w:p>
    <w:p w:rsidR="00041042" w:rsidRDefault="00DD4813">
      <w:pPr>
        <w:spacing w:after="0"/>
      </w:pPr>
      <w:hyperlink w:anchor="_9F669C6B_Topic" w:history="1">
        <w:r w:rsidR="00EF6E53">
          <w:rPr>
            <w:rStyle w:val="Hyperlink"/>
          </w:rPr>
          <w:t>Umbrace.Unity.PurePool Namespace</w:t>
        </w:r>
      </w:hyperlink>
    </w:p>
    <w:p w:rsidR="00041042" w:rsidRDefault="00DD4813">
      <w:pPr>
        <w:spacing w:after="0"/>
      </w:pPr>
      <w:hyperlink w:anchor="_9B8408DF_Topic" w:history="1">
        <w:r w:rsidR="00EF6E53">
          <w:rPr>
            <w:rStyle w:val="Hyperlink"/>
          </w:rPr>
          <w:t>GameObjectPool.Acquire(Vector3, Quaternion, Transform)</w:t>
        </w:r>
      </w:hyperlink>
    </w:p>
    <w:p w:rsidR="00041042" w:rsidRDefault="00DD4813">
      <w:pPr>
        <w:spacing w:after="0"/>
      </w:pPr>
      <w:hyperlink w:anchor="_E0F58F2C_Topic" w:history="1">
        <w:r w:rsidR="00EF6E53">
          <w:rPr>
            <w:rStyle w:val="Hyperlink"/>
          </w:rPr>
          <w:t>PoolBase(TSource, TInstance, TSettings).Release(TInstance)</w:t>
        </w:r>
      </w:hyperlink>
    </w:p>
    <w:p w:rsidR="00041042" w:rsidRDefault="00EF6E53">
      <w:r>
        <w:br w:type="page"/>
      </w:r>
    </w:p>
    <w:p w:rsidR="00041042" w:rsidRDefault="00EF6E53">
      <w:pPr>
        <w:pStyle w:val="Heading1"/>
      </w:pPr>
      <w:bookmarkStart w:id="428" w:name="_3B18F3B9_Topic"/>
      <w:bookmarkEnd w:id="428"/>
      <w:r>
        <w:lastRenderedPageBreak/>
        <w:t>GameObjectPool.GameObjectPool Events</w:t>
      </w:r>
    </w:p>
    <w:p w:rsidR="00041042" w:rsidRDefault="00EF6E53">
      <w:r>
        <w:t xml:space="preserve">The </w:t>
      </w:r>
      <w:hyperlink w:anchor="_3D30AA1D_Topic" w:history="1">
        <w:r>
          <w:rPr>
            <w:rStyle w:val="Hyperlink"/>
          </w:rPr>
          <w:t>GameObjectPool</w:t>
        </w:r>
      </w:hyperlink>
      <w:r>
        <w:t xml:space="preserve"> type exposes the following members.</w:t>
      </w:r>
    </w:p>
    <w:p w:rsidR="00041042" w:rsidRDefault="00EF6E53">
      <w:pPr>
        <w:pStyle w:val="Heading2"/>
      </w:pPr>
      <w:r>
        <w:t>Events</w:t>
      </w:r>
    </w:p>
    <w:tbl>
      <w:tblPr>
        <w:tblStyle w:val="GeneralTable"/>
        <w:tblW w:w="5000" w:type="pct"/>
        <w:tblLook w:val="07E0" w:firstRow="1" w:lastRow="1" w:firstColumn="1" w:lastColumn="1" w:noHBand="1" w:noVBand="1"/>
      </w:tblPr>
      <w:tblGrid>
        <w:gridCol w:w="235"/>
        <w:gridCol w:w="1895"/>
        <w:gridCol w:w="7220"/>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041042">
            <w:pPr>
              <w:keepNext/>
            </w:pPr>
          </w:p>
        </w:tc>
        <w:tc>
          <w:tcPr>
            <w:tcW w:w="0" w:type="auto"/>
          </w:tcPr>
          <w:p w:rsidR="00041042" w:rsidRDefault="00EF6E53">
            <w:pPr>
              <w:keepNext/>
            </w:pPr>
            <w:r>
              <w:t>Name</w:t>
            </w:r>
          </w:p>
        </w:tc>
        <w:tc>
          <w:tcPr>
            <w:tcW w:w="0" w:type="auto"/>
          </w:tcPr>
          <w:p w:rsidR="00041042" w:rsidRDefault="00EF6E53">
            <w:pPr>
              <w:keepNext/>
            </w:pPr>
            <w:r>
              <w:t>Description</w:t>
            </w:r>
          </w:p>
        </w:tc>
      </w:tr>
      <w:tr w:rsidR="00041042">
        <w:tc>
          <w:tcPr>
            <w:tcW w:w="0" w:type="auto"/>
          </w:tcPr>
          <w:p w:rsidR="00041042" w:rsidRDefault="00EF6E53">
            <w:r>
              <w:rPr>
                <w:noProof/>
              </w:rPr>
              <w:drawing>
                <wp:inline distT="0" distB="0" distL="0" distR="0">
                  <wp:extent cx="95249" cy="114300"/>
                  <wp:effectExtent l="0" t="0" r="0" b="0"/>
                  <wp:docPr id="946"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84">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041042" w:rsidRDefault="00DD4813">
            <w:hyperlink w:anchor="_84713BA3_Topic" w:history="1">
              <w:r w:rsidR="00EF6E53">
                <w:rPr>
                  <w:rStyle w:val="Hyperlink"/>
                </w:rPr>
                <w:t>CanAcquireChanged</w:t>
              </w:r>
            </w:hyperlink>
          </w:p>
        </w:tc>
        <w:tc>
          <w:tcPr>
            <w:tcW w:w="0" w:type="auto"/>
          </w:tcPr>
          <w:p w:rsidR="00041042" w:rsidRDefault="00EF6E53">
            <w:r>
              <w:t xml:space="preserve">Occurs when the value of </w:t>
            </w:r>
            <w:hyperlink w:anchor="_67FD3688_Topic" w:history="1">
              <w:r>
                <w:rPr>
                  <w:rStyle w:val="Hyperlink"/>
                </w:rPr>
                <w:t>CanAcquire</w:t>
              </w:r>
            </w:hyperlink>
            <w:r>
              <w:t xml:space="preserve"> changes. (Inherited from </w:t>
            </w:r>
            <w:hyperlink w:anchor="_6EE2D167_Topic" w:history="1">
              <w:r>
                <w:rPr>
                  <w:rStyle w:val="Hyperlink"/>
                </w:rPr>
                <w:t>PoolBase(TSource, TInstance, TSettings)</w:t>
              </w:r>
            </w:hyperlink>
            <w:r>
              <w:t>.)</w:t>
            </w:r>
          </w:p>
        </w:tc>
      </w:tr>
      <w:tr w:rsidR="00041042">
        <w:tc>
          <w:tcPr>
            <w:tcW w:w="0" w:type="auto"/>
          </w:tcPr>
          <w:p w:rsidR="00041042" w:rsidRDefault="00EF6E53">
            <w:r>
              <w:rPr>
                <w:noProof/>
              </w:rPr>
              <w:drawing>
                <wp:inline distT="0" distB="0" distL="0" distR="0">
                  <wp:extent cx="95249" cy="114300"/>
                  <wp:effectExtent l="0" t="0" r="0" b="0"/>
                  <wp:docPr id="947"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84">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041042" w:rsidRDefault="00DD4813">
            <w:hyperlink w:anchor="_3CE5F1C6_Topic" w:history="1">
              <w:r w:rsidR="00EF6E53">
                <w:rPr>
                  <w:rStyle w:val="Hyperlink"/>
                </w:rPr>
                <w:t>CountChanged</w:t>
              </w:r>
            </w:hyperlink>
          </w:p>
        </w:tc>
        <w:tc>
          <w:tcPr>
            <w:tcW w:w="0" w:type="auto"/>
          </w:tcPr>
          <w:p w:rsidR="00041042" w:rsidRDefault="00EF6E53">
            <w:r>
              <w:t xml:space="preserve">Occurs when </w:t>
            </w:r>
            <w:hyperlink w:anchor="_571844F7_Topic" w:history="1">
              <w:r>
                <w:rPr>
                  <w:rStyle w:val="Hyperlink"/>
                </w:rPr>
                <w:t>Count</w:t>
              </w:r>
            </w:hyperlink>
            <w:r>
              <w:t xml:space="preserve"> changes. (Inherited from </w:t>
            </w:r>
            <w:hyperlink w:anchor="_6EE2D167_Topic" w:history="1">
              <w:r>
                <w:rPr>
                  <w:rStyle w:val="Hyperlink"/>
                </w:rPr>
                <w:t>PoolBase(TSource, TInstance, TSettings)</w:t>
              </w:r>
            </w:hyperlink>
            <w:r>
              <w:t>.)</w:t>
            </w:r>
          </w:p>
        </w:tc>
      </w:tr>
      <w:tr w:rsidR="00041042">
        <w:tc>
          <w:tcPr>
            <w:tcW w:w="0" w:type="auto"/>
          </w:tcPr>
          <w:p w:rsidR="00041042" w:rsidRDefault="00EF6E53">
            <w:r>
              <w:rPr>
                <w:noProof/>
              </w:rPr>
              <w:drawing>
                <wp:inline distT="0" distB="0" distL="0" distR="0">
                  <wp:extent cx="95249" cy="114300"/>
                  <wp:effectExtent l="0" t="0" r="0" b="0"/>
                  <wp:docPr id="948"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84">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041042" w:rsidRDefault="00DD4813">
            <w:hyperlink w:anchor="_9164E03A_Topic" w:history="1">
              <w:r w:rsidR="00EF6E53">
                <w:rPr>
                  <w:rStyle w:val="Hyperlink"/>
                </w:rPr>
                <w:t>Destroyed</w:t>
              </w:r>
            </w:hyperlink>
          </w:p>
        </w:tc>
        <w:tc>
          <w:tcPr>
            <w:tcW w:w="0" w:type="auto"/>
          </w:tcPr>
          <w:p w:rsidR="00041042" w:rsidRDefault="00EF6E53">
            <w:r>
              <w:t xml:space="preserve">Occurs when the pool is destroyed. (Inherited from </w:t>
            </w:r>
            <w:hyperlink w:anchor="_6EE2D167_Topic" w:history="1">
              <w:r>
                <w:rPr>
                  <w:rStyle w:val="Hyperlink"/>
                </w:rPr>
                <w:t>PoolBase(TSource, TInstance, TSettings)</w:t>
              </w:r>
            </w:hyperlink>
            <w:r>
              <w:t>.)</w:t>
            </w:r>
          </w:p>
        </w:tc>
      </w:tr>
      <w:tr w:rsidR="00041042">
        <w:tc>
          <w:tcPr>
            <w:tcW w:w="0" w:type="auto"/>
          </w:tcPr>
          <w:p w:rsidR="00041042" w:rsidRDefault="00EF6E53">
            <w:r>
              <w:rPr>
                <w:noProof/>
              </w:rPr>
              <w:drawing>
                <wp:inline distT="0" distB="0" distL="0" distR="0">
                  <wp:extent cx="95249" cy="114300"/>
                  <wp:effectExtent l="0" t="0" r="0" b="0"/>
                  <wp:docPr id="949"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84">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041042" w:rsidRDefault="00DD4813">
            <w:hyperlink w:anchor="_2328F40_Topic" w:history="1">
              <w:r w:rsidR="00EF6E53">
                <w:rPr>
                  <w:rStyle w:val="Hyperlink"/>
                </w:rPr>
                <w:t>Initialised</w:t>
              </w:r>
            </w:hyperlink>
          </w:p>
        </w:tc>
        <w:tc>
          <w:tcPr>
            <w:tcW w:w="0" w:type="auto"/>
          </w:tcPr>
          <w:p w:rsidR="00041042" w:rsidRDefault="00EF6E53">
            <w:r>
              <w:t xml:space="preserve">Occurs when the pool is initialised. (Inherited from </w:t>
            </w:r>
            <w:hyperlink w:anchor="_6EE2D167_Topic" w:history="1">
              <w:r>
                <w:rPr>
                  <w:rStyle w:val="Hyperlink"/>
                </w:rPr>
                <w:t>PoolBase(TSource, TInstance, TSettings)</w:t>
              </w:r>
            </w:hyperlink>
            <w:r>
              <w:t>.)</w:t>
            </w:r>
          </w:p>
        </w:tc>
      </w:tr>
      <w:tr w:rsidR="00041042">
        <w:tc>
          <w:tcPr>
            <w:tcW w:w="0" w:type="auto"/>
          </w:tcPr>
          <w:p w:rsidR="00041042" w:rsidRDefault="00EF6E53">
            <w:r>
              <w:rPr>
                <w:noProof/>
              </w:rPr>
              <w:drawing>
                <wp:inline distT="0" distB="0" distL="0" distR="0">
                  <wp:extent cx="95249" cy="114300"/>
                  <wp:effectExtent l="0" t="0" r="0" b="0"/>
                  <wp:docPr id="950"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84">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041042" w:rsidRDefault="00DD4813">
            <w:hyperlink w:anchor="_F31323F4_Topic" w:history="1">
              <w:r w:rsidR="00EF6E53">
                <w:rPr>
                  <w:rStyle w:val="Hyperlink"/>
                </w:rPr>
                <w:t>ObjectAcquired</w:t>
              </w:r>
            </w:hyperlink>
          </w:p>
        </w:tc>
        <w:tc>
          <w:tcPr>
            <w:tcW w:w="0" w:type="auto"/>
          </w:tcPr>
          <w:p w:rsidR="00041042" w:rsidRDefault="00EF6E53">
            <w:r>
              <w:t xml:space="preserve">Occurs when an instance of the source object is acquired from the pool. (Inherited from </w:t>
            </w:r>
            <w:hyperlink w:anchor="_6EE2D167_Topic" w:history="1">
              <w:r>
                <w:rPr>
                  <w:rStyle w:val="Hyperlink"/>
                </w:rPr>
                <w:t>PoolBase(TSource, TInstance, TSettings)</w:t>
              </w:r>
            </w:hyperlink>
            <w:r>
              <w:t>.)</w:t>
            </w:r>
          </w:p>
        </w:tc>
      </w:tr>
      <w:tr w:rsidR="00041042">
        <w:tc>
          <w:tcPr>
            <w:tcW w:w="0" w:type="auto"/>
          </w:tcPr>
          <w:p w:rsidR="00041042" w:rsidRDefault="00EF6E53">
            <w:r>
              <w:rPr>
                <w:noProof/>
              </w:rPr>
              <w:drawing>
                <wp:inline distT="0" distB="0" distL="0" distR="0">
                  <wp:extent cx="95249" cy="114300"/>
                  <wp:effectExtent l="0" t="0" r="0" b="0"/>
                  <wp:docPr id="951"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84">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041042" w:rsidRDefault="00DD4813">
            <w:hyperlink w:anchor="_BC86DC8B_Topic" w:history="1">
              <w:r w:rsidR="00EF6E53">
                <w:rPr>
                  <w:rStyle w:val="Hyperlink"/>
                </w:rPr>
                <w:t>ObjectDestroyed</w:t>
              </w:r>
            </w:hyperlink>
          </w:p>
        </w:tc>
        <w:tc>
          <w:tcPr>
            <w:tcW w:w="0" w:type="auto"/>
          </w:tcPr>
          <w:p w:rsidR="00041042" w:rsidRDefault="00EF6E53">
            <w:r>
              <w:t xml:space="preserve">Occurs when an instance of the source object is destroyed. (Inherited from </w:t>
            </w:r>
            <w:hyperlink w:anchor="_6EE2D167_Topic" w:history="1">
              <w:r>
                <w:rPr>
                  <w:rStyle w:val="Hyperlink"/>
                </w:rPr>
                <w:t>PoolBase(TSource, TInstance, TSettings)</w:t>
              </w:r>
            </w:hyperlink>
            <w:r>
              <w:t>.)</w:t>
            </w:r>
          </w:p>
        </w:tc>
      </w:tr>
      <w:tr w:rsidR="00041042">
        <w:tc>
          <w:tcPr>
            <w:tcW w:w="0" w:type="auto"/>
          </w:tcPr>
          <w:p w:rsidR="00041042" w:rsidRDefault="00EF6E53">
            <w:r>
              <w:rPr>
                <w:noProof/>
              </w:rPr>
              <w:drawing>
                <wp:inline distT="0" distB="0" distL="0" distR="0">
                  <wp:extent cx="95249" cy="114300"/>
                  <wp:effectExtent l="0" t="0" r="0" b="0"/>
                  <wp:docPr id="952"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84">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041042" w:rsidRDefault="00DD4813">
            <w:hyperlink w:anchor="_DB0809C8_Topic" w:history="1">
              <w:r w:rsidR="00EF6E53">
                <w:rPr>
                  <w:rStyle w:val="Hyperlink"/>
                </w:rPr>
                <w:t>ObjectInstantiated</w:t>
              </w:r>
            </w:hyperlink>
          </w:p>
        </w:tc>
        <w:tc>
          <w:tcPr>
            <w:tcW w:w="0" w:type="auto"/>
          </w:tcPr>
          <w:p w:rsidR="00041042" w:rsidRDefault="00EF6E53">
            <w:r>
              <w:t xml:space="preserve">Occurs when a new instance of the source object is instantiated. (Inherited from </w:t>
            </w:r>
            <w:hyperlink w:anchor="_6EE2D167_Topic" w:history="1">
              <w:r>
                <w:rPr>
                  <w:rStyle w:val="Hyperlink"/>
                </w:rPr>
                <w:t>PoolBase(TSource, TInstance, TSettings)</w:t>
              </w:r>
            </w:hyperlink>
            <w:r>
              <w:t>.)</w:t>
            </w:r>
          </w:p>
        </w:tc>
      </w:tr>
      <w:tr w:rsidR="00041042">
        <w:tc>
          <w:tcPr>
            <w:tcW w:w="0" w:type="auto"/>
          </w:tcPr>
          <w:p w:rsidR="00041042" w:rsidRDefault="00EF6E53">
            <w:r>
              <w:rPr>
                <w:noProof/>
              </w:rPr>
              <w:drawing>
                <wp:inline distT="0" distB="0" distL="0" distR="0">
                  <wp:extent cx="95249" cy="114300"/>
                  <wp:effectExtent l="0" t="0" r="0" b="0"/>
                  <wp:docPr id="953"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84">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041042" w:rsidRDefault="00DD4813">
            <w:hyperlink w:anchor="_FD251CD5_Topic" w:history="1">
              <w:r w:rsidR="00EF6E53">
                <w:rPr>
                  <w:rStyle w:val="Hyperlink"/>
                </w:rPr>
                <w:t>ObjectReleased</w:t>
              </w:r>
            </w:hyperlink>
          </w:p>
        </w:tc>
        <w:tc>
          <w:tcPr>
            <w:tcW w:w="0" w:type="auto"/>
          </w:tcPr>
          <w:p w:rsidR="00041042" w:rsidRDefault="00EF6E53">
            <w:r>
              <w:t xml:space="preserve">Occurs when an instance of the source object is released back to the pool. (Inherited from </w:t>
            </w:r>
            <w:hyperlink w:anchor="_6EE2D167_Topic" w:history="1">
              <w:r>
                <w:rPr>
                  <w:rStyle w:val="Hyperlink"/>
                </w:rPr>
                <w:t>PoolBase(TSource, TInstance, TSettings)</w:t>
              </w:r>
            </w:hyperlink>
            <w:r>
              <w:t>.)</w:t>
            </w:r>
          </w:p>
        </w:tc>
      </w:tr>
    </w:tbl>
    <w:p w:rsidR="00041042" w:rsidRDefault="00041042">
      <w:pPr>
        <w:spacing w:after="0"/>
      </w:pPr>
    </w:p>
    <w:p w:rsidR="00041042" w:rsidRDefault="00EF6E53">
      <w:pPr>
        <w:pStyle w:val="Heading2"/>
      </w:pPr>
      <w:bookmarkStart w:id="429" w:name="_3B18F3B9_Topic_SeeAlso"/>
      <w:bookmarkEnd w:id="429"/>
      <w:r>
        <w:t>See Also</w:t>
      </w:r>
    </w:p>
    <w:p w:rsidR="00041042" w:rsidRDefault="00DD4813">
      <w:pPr>
        <w:spacing w:after="0"/>
      </w:pPr>
      <w:hyperlink w:anchor="_3D30AA1D_Topic" w:history="1">
        <w:r w:rsidR="00EF6E53">
          <w:rPr>
            <w:rStyle w:val="Hyperlink"/>
          </w:rPr>
          <w:t>GameObjectPool Class</w:t>
        </w:r>
      </w:hyperlink>
    </w:p>
    <w:p w:rsidR="00041042" w:rsidRDefault="00DD4813">
      <w:pPr>
        <w:spacing w:after="0"/>
      </w:pPr>
      <w:hyperlink w:anchor="_9F669C6B_Topic" w:history="1">
        <w:r w:rsidR="00EF6E53">
          <w:rPr>
            <w:rStyle w:val="Hyperlink"/>
          </w:rPr>
          <w:t>Umbrace.Unity.PurePool Namespace</w:t>
        </w:r>
      </w:hyperlink>
    </w:p>
    <w:p w:rsidR="00041042" w:rsidRDefault="00EF6E53">
      <w:r>
        <w:br w:type="page"/>
      </w:r>
    </w:p>
    <w:p w:rsidR="00041042" w:rsidRDefault="00EF6E53">
      <w:pPr>
        <w:pStyle w:val="Heading1"/>
      </w:pPr>
      <w:bookmarkStart w:id="430" w:name="_90F590A7_Topic"/>
      <w:bookmarkEnd w:id="430"/>
      <w:r>
        <w:lastRenderedPageBreak/>
        <w:t>GameObjectPool.GameObjectPool Fields</w:t>
      </w:r>
    </w:p>
    <w:p w:rsidR="00041042" w:rsidRDefault="00EF6E53">
      <w:r>
        <w:t xml:space="preserve">The </w:t>
      </w:r>
      <w:hyperlink w:anchor="_3D30AA1D_Topic" w:history="1">
        <w:r>
          <w:rPr>
            <w:rStyle w:val="Hyperlink"/>
          </w:rPr>
          <w:t>GameObjectPool</w:t>
        </w:r>
      </w:hyperlink>
      <w:r>
        <w:t xml:space="preserve"> type exposes the following members.</w:t>
      </w:r>
    </w:p>
    <w:p w:rsidR="00041042" w:rsidRDefault="00EF6E53">
      <w:pPr>
        <w:pStyle w:val="Heading2"/>
      </w:pPr>
      <w:r>
        <w:t>Fields</w:t>
      </w:r>
    </w:p>
    <w:tbl>
      <w:tblPr>
        <w:tblStyle w:val="GeneralTable"/>
        <w:tblW w:w="5000" w:type="pct"/>
        <w:tblLook w:val="07E0" w:firstRow="1" w:lastRow="1" w:firstColumn="1" w:lastColumn="1" w:noHBand="1" w:noVBand="1"/>
      </w:tblPr>
      <w:tblGrid>
        <w:gridCol w:w="328"/>
        <w:gridCol w:w="2276"/>
        <w:gridCol w:w="6746"/>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041042">
            <w:pPr>
              <w:keepNext/>
            </w:pPr>
          </w:p>
        </w:tc>
        <w:tc>
          <w:tcPr>
            <w:tcW w:w="0" w:type="auto"/>
          </w:tcPr>
          <w:p w:rsidR="00041042" w:rsidRDefault="00EF6E53">
            <w:pPr>
              <w:keepNext/>
            </w:pPr>
            <w:r>
              <w:t>Name</w:t>
            </w:r>
          </w:p>
        </w:tc>
        <w:tc>
          <w:tcPr>
            <w:tcW w:w="0" w:type="auto"/>
          </w:tcPr>
          <w:p w:rsidR="00041042" w:rsidRDefault="00EF6E53">
            <w:pPr>
              <w:keepNext/>
            </w:pPr>
            <w:r>
              <w:t>Description</w:t>
            </w:r>
          </w:p>
        </w:tc>
      </w:tr>
      <w:tr w:rsidR="00041042">
        <w:tc>
          <w:tcPr>
            <w:tcW w:w="0" w:type="auto"/>
          </w:tcPr>
          <w:p w:rsidR="00041042" w:rsidRDefault="00EF6E53">
            <w:r>
              <w:rPr>
                <w:noProof/>
              </w:rPr>
              <w:drawing>
                <wp:inline distT="0" distB="0" distL="0" distR="0">
                  <wp:extent cx="152400" cy="152400"/>
                  <wp:effectExtent l="0" t="0" r="0" b="0"/>
                  <wp:docPr id="954"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8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DD4813">
            <w:hyperlink w:anchor="_324864F5_Topic" w:history="1">
              <w:r w:rsidR="00EF6E53">
                <w:rPr>
                  <w:rStyle w:val="Hyperlink"/>
                </w:rPr>
                <w:t>ObjectAcquiredEvent</w:t>
              </w:r>
            </w:hyperlink>
          </w:p>
        </w:tc>
        <w:tc>
          <w:tcPr>
            <w:tcW w:w="0" w:type="auto"/>
          </w:tcPr>
          <w:p w:rsidR="00041042" w:rsidRDefault="00EF6E53">
            <w:r>
              <w:t>Occurs when an instance of the source object is acquired from the pool.</w:t>
            </w:r>
          </w:p>
        </w:tc>
      </w:tr>
      <w:tr w:rsidR="00041042">
        <w:tc>
          <w:tcPr>
            <w:tcW w:w="0" w:type="auto"/>
          </w:tcPr>
          <w:p w:rsidR="00041042" w:rsidRDefault="00EF6E53">
            <w:r>
              <w:rPr>
                <w:noProof/>
              </w:rPr>
              <w:drawing>
                <wp:inline distT="0" distB="0" distL="0" distR="0">
                  <wp:extent cx="152400" cy="152400"/>
                  <wp:effectExtent l="0" t="0" r="0" b="0"/>
                  <wp:docPr id="955"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8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DD4813">
            <w:hyperlink w:anchor="_A3ED3980_Topic" w:history="1">
              <w:r w:rsidR="00EF6E53">
                <w:rPr>
                  <w:rStyle w:val="Hyperlink"/>
                </w:rPr>
                <w:t>ObjectDestroyedEvent</w:t>
              </w:r>
            </w:hyperlink>
          </w:p>
        </w:tc>
        <w:tc>
          <w:tcPr>
            <w:tcW w:w="0" w:type="auto"/>
          </w:tcPr>
          <w:p w:rsidR="00041042" w:rsidRDefault="00EF6E53">
            <w:r>
              <w:t>Occurs when an instance of the source object is destroyed.</w:t>
            </w:r>
          </w:p>
        </w:tc>
      </w:tr>
      <w:tr w:rsidR="00041042">
        <w:tc>
          <w:tcPr>
            <w:tcW w:w="0" w:type="auto"/>
          </w:tcPr>
          <w:p w:rsidR="00041042" w:rsidRDefault="00EF6E53">
            <w:r>
              <w:rPr>
                <w:noProof/>
              </w:rPr>
              <w:drawing>
                <wp:inline distT="0" distB="0" distL="0" distR="0">
                  <wp:extent cx="152400" cy="152400"/>
                  <wp:effectExtent l="0" t="0" r="0" b="0"/>
                  <wp:docPr id="956"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8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DD4813">
            <w:hyperlink w:anchor="_60BA49F3_Topic" w:history="1">
              <w:r w:rsidR="00EF6E53">
                <w:rPr>
                  <w:rStyle w:val="Hyperlink"/>
                </w:rPr>
                <w:t>ObjectInstantiatedEvent</w:t>
              </w:r>
            </w:hyperlink>
          </w:p>
        </w:tc>
        <w:tc>
          <w:tcPr>
            <w:tcW w:w="0" w:type="auto"/>
          </w:tcPr>
          <w:p w:rsidR="00041042" w:rsidRDefault="00EF6E53">
            <w:r>
              <w:t>Occurs when a new instance of the source object is instantiated.</w:t>
            </w:r>
          </w:p>
        </w:tc>
      </w:tr>
      <w:tr w:rsidR="00041042">
        <w:tc>
          <w:tcPr>
            <w:tcW w:w="0" w:type="auto"/>
          </w:tcPr>
          <w:p w:rsidR="00041042" w:rsidRDefault="00EF6E53">
            <w:r>
              <w:rPr>
                <w:noProof/>
              </w:rPr>
              <w:drawing>
                <wp:inline distT="0" distB="0" distL="0" distR="0">
                  <wp:extent cx="152400" cy="152400"/>
                  <wp:effectExtent l="0" t="0" r="0" b="0"/>
                  <wp:docPr id="957"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8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DD4813">
            <w:hyperlink w:anchor="_5C8AD8C6_Topic" w:history="1">
              <w:r w:rsidR="00EF6E53">
                <w:rPr>
                  <w:rStyle w:val="Hyperlink"/>
                </w:rPr>
                <w:t>ObjectReleasedEvent</w:t>
              </w:r>
            </w:hyperlink>
          </w:p>
        </w:tc>
        <w:tc>
          <w:tcPr>
            <w:tcW w:w="0" w:type="auto"/>
          </w:tcPr>
          <w:p w:rsidR="00041042" w:rsidRDefault="00EF6E53">
            <w:r>
              <w:t>Occurs when an instance of the source object is released back to the pool.</w:t>
            </w:r>
          </w:p>
        </w:tc>
      </w:tr>
    </w:tbl>
    <w:p w:rsidR="00041042" w:rsidRDefault="00041042">
      <w:pPr>
        <w:spacing w:after="0"/>
      </w:pPr>
    </w:p>
    <w:p w:rsidR="00041042" w:rsidRDefault="00EF6E53">
      <w:pPr>
        <w:pStyle w:val="Heading2"/>
      </w:pPr>
      <w:bookmarkStart w:id="431" w:name="_90F590A7_Topic_SeeAlso"/>
      <w:bookmarkEnd w:id="431"/>
      <w:r>
        <w:t>See Also</w:t>
      </w:r>
    </w:p>
    <w:p w:rsidR="00041042" w:rsidRDefault="00DD4813">
      <w:pPr>
        <w:spacing w:after="0"/>
      </w:pPr>
      <w:hyperlink w:anchor="_3D30AA1D_Topic" w:history="1">
        <w:r w:rsidR="00EF6E53">
          <w:rPr>
            <w:rStyle w:val="Hyperlink"/>
          </w:rPr>
          <w:t>GameObjectPool Class</w:t>
        </w:r>
      </w:hyperlink>
    </w:p>
    <w:p w:rsidR="00041042" w:rsidRDefault="00DD4813">
      <w:pPr>
        <w:spacing w:after="0"/>
      </w:pPr>
      <w:hyperlink w:anchor="_9F669C6B_Topic" w:history="1">
        <w:r w:rsidR="00EF6E53">
          <w:rPr>
            <w:rStyle w:val="Hyperlink"/>
          </w:rPr>
          <w:t>Umbrace.Unity.PurePool Namespace</w:t>
        </w:r>
      </w:hyperlink>
    </w:p>
    <w:p w:rsidR="00041042" w:rsidRDefault="00EF6E53">
      <w:r>
        <w:br w:type="page"/>
      </w:r>
    </w:p>
    <w:p w:rsidR="00041042" w:rsidRDefault="00EF6E53">
      <w:pPr>
        <w:pStyle w:val="Heading1"/>
      </w:pPr>
      <w:bookmarkStart w:id="432" w:name="_324864F5_Topic"/>
      <w:bookmarkEnd w:id="432"/>
      <w:r>
        <w:lastRenderedPageBreak/>
        <w:t>GameObjectPool.ObjectAcquiredEvent Field</w:t>
      </w:r>
    </w:p>
    <w:p w:rsidR="00041042" w:rsidRDefault="00EF6E53">
      <w:r>
        <w:t>Occurs when an instance of the source object is acquired from the pool.</w:t>
      </w:r>
    </w:p>
    <w:p w:rsidR="00041042" w:rsidRDefault="00EF6E53">
      <w:r>
        <w:rPr>
          <w:b/>
        </w:rPr>
        <w:t>Namespace:</w:t>
      </w:r>
      <w:r>
        <w:t> </w:t>
      </w:r>
      <w:hyperlink w:anchor="_9F669C6B_Topic" w:history="1">
        <w:r>
          <w:rPr>
            <w:rStyle w:val="Hyperlink"/>
          </w:rPr>
          <w:t>Umbrace.Unity.PurePool</w:t>
        </w:r>
      </w:hyperlink>
      <w:r>
        <w:br/>
      </w:r>
      <w:r>
        <w:rPr>
          <w:b/>
        </w:rPr>
        <w:t>Assembly:</w:t>
      </w:r>
      <w:r>
        <w:t> Umbrace.Unity.PurePool (in Umbrace.Unity.PurePool.dll) Version: 0.0.0.0 (1.0.0.0)</w:t>
      </w:r>
    </w:p>
    <w:p w:rsidR="00041042" w:rsidRDefault="00EF6E53">
      <w:pPr>
        <w:pStyle w:val="Heading2"/>
      </w:pPr>
      <w:r>
        <w:t>Syntax</w:t>
      </w:r>
    </w:p>
    <w:tbl>
      <w:tblPr>
        <w:tblStyle w:val="CodeTable"/>
        <w:tblW w:w="5000" w:type="pct"/>
        <w:tblLook w:val="07E0" w:firstRow="1" w:lastRow="1" w:firstColumn="1" w:lastColumn="1" w:noHBand="1" w:noVBand="1"/>
      </w:tblPr>
      <w:tblGrid>
        <w:gridCol w:w="9350"/>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EF6E53">
            <w:pPr>
              <w:keepNext/>
            </w:pPr>
            <w:r>
              <w:t>C#</w:t>
            </w:r>
          </w:p>
        </w:tc>
      </w:tr>
      <w:tr w:rsidR="00041042">
        <w:tc>
          <w:tcPr>
            <w:tcW w:w="0" w:type="auto"/>
          </w:tcPr>
          <w:p w:rsidR="00041042" w:rsidRDefault="00EF6E53">
            <w:r>
              <w:t>[</w:t>
            </w:r>
            <w:r>
              <w:rPr>
                <w:rStyle w:val="Identifier"/>
              </w:rPr>
              <w:t>SerializeField</w:t>
            </w:r>
            <w:r>
              <w:t>]</w:t>
            </w:r>
            <w:r>
              <w:br/>
              <w:t>[</w:t>
            </w:r>
            <w:r>
              <w:rPr>
                <w:rStyle w:val="Identifier"/>
              </w:rPr>
              <w:t>HideInInspector</w:t>
            </w:r>
            <w:r>
              <w:t>]</w:t>
            </w:r>
            <w:r>
              <w:br/>
            </w:r>
            <w:r>
              <w:rPr>
                <w:rStyle w:val="Keyword"/>
              </w:rPr>
              <w:t>public</w:t>
            </w:r>
            <w:r>
              <w:t xml:space="preserve"> </w:t>
            </w:r>
            <w:r>
              <w:rPr>
                <w:rStyle w:val="Identifier"/>
              </w:rPr>
              <w:t>GameObjectEvent</w:t>
            </w:r>
            <w:r>
              <w:t xml:space="preserve"> </w:t>
            </w:r>
            <w:r>
              <w:rPr>
                <w:rStyle w:val="Identifier"/>
              </w:rPr>
              <w:t>ObjectAcquiredEvent</w:t>
            </w:r>
          </w:p>
        </w:tc>
      </w:tr>
    </w:tbl>
    <w:p w:rsidR="00041042" w:rsidRDefault="00041042">
      <w:pPr>
        <w:spacing w:after="0"/>
      </w:pPr>
    </w:p>
    <w:p w:rsidR="00041042" w:rsidRDefault="00EF6E53">
      <w:pPr>
        <w:pStyle w:val="Heading4"/>
      </w:pPr>
      <w:r>
        <w:t>Field Value</w:t>
      </w:r>
    </w:p>
    <w:p w:rsidR="00041042" w:rsidRDefault="00EF6E53">
      <w:r>
        <w:t xml:space="preserve">Type: </w:t>
      </w:r>
      <w:hyperlink w:anchor="_A0CEB9FD_Topic" w:history="1">
        <w:r>
          <w:rPr>
            <w:rStyle w:val="Hyperlink"/>
          </w:rPr>
          <w:t>GameObjectEvent</w:t>
        </w:r>
      </w:hyperlink>
    </w:p>
    <w:p w:rsidR="00041042" w:rsidRDefault="00EF6E53">
      <w:pPr>
        <w:pStyle w:val="Heading2"/>
      </w:pPr>
      <w:bookmarkStart w:id="433" w:name="_324864F5_Topic_SeeAlso"/>
      <w:bookmarkEnd w:id="433"/>
      <w:r>
        <w:t>See Also</w:t>
      </w:r>
    </w:p>
    <w:p w:rsidR="00041042" w:rsidRDefault="00DD4813">
      <w:pPr>
        <w:spacing w:after="0"/>
      </w:pPr>
      <w:hyperlink w:anchor="_3D30AA1D_Topic" w:history="1">
        <w:r w:rsidR="00EF6E53">
          <w:rPr>
            <w:rStyle w:val="Hyperlink"/>
          </w:rPr>
          <w:t>GameObjectPool Class</w:t>
        </w:r>
      </w:hyperlink>
    </w:p>
    <w:p w:rsidR="00041042" w:rsidRDefault="00DD4813">
      <w:pPr>
        <w:spacing w:after="0"/>
      </w:pPr>
      <w:hyperlink w:anchor="_9F669C6B_Topic" w:history="1">
        <w:r w:rsidR="00EF6E53">
          <w:rPr>
            <w:rStyle w:val="Hyperlink"/>
          </w:rPr>
          <w:t>Umbrace.Unity.PurePool Namespace</w:t>
        </w:r>
      </w:hyperlink>
    </w:p>
    <w:p w:rsidR="00041042" w:rsidRDefault="00EF6E53">
      <w:r>
        <w:br w:type="page"/>
      </w:r>
    </w:p>
    <w:p w:rsidR="00041042" w:rsidRDefault="00EF6E53">
      <w:pPr>
        <w:pStyle w:val="Heading1"/>
      </w:pPr>
      <w:bookmarkStart w:id="434" w:name="_A3ED3980_Topic"/>
      <w:bookmarkEnd w:id="434"/>
      <w:r>
        <w:lastRenderedPageBreak/>
        <w:t>GameObjectPool.ObjectDestroyedEvent Field</w:t>
      </w:r>
    </w:p>
    <w:p w:rsidR="00041042" w:rsidRDefault="00EF6E53">
      <w:r>
        <w:t>Occurs when an instance of the source object is destroyed.</w:t>
      </w:r>
    </w:p>
    <w:p w:rsidR="00041042" w:rsidRDefault="00EF6E53">
      <w:r>
        <w:rPr>
          <w:b/>
        </w:rPr>
        <w:t>Namespace:</w:t>
      </w:r>
      <w:r>
        <w:t> </w:t>
      </w:r>
      <w:hyperlink w:anchor="_9F669C6B_Topic" w:history="1">
        <w:r>
          <w:rPr>
            <w:rStyle w:val="Hyperlink"/>
          </w:rPr>
          <w:t>Umbrace.Unity.PurePool</w:t>
        </w:r>
      </w:hyperlink>
      <w:r>
        <w:br/>
      </w:r>
      <w:r>
        <w:rPr>
          <w:b/>
        </w:rPr>
        <w:t>Assembly:</w:t>
      </w:r>
      <w:r>
        <w:t> Umbrace.Unity.PurePool (in Umbrace.Unity.PurePool.dll) Version: 0.0.0.0 (1.0.0.0)</w:t>
      </w:r>
    </w:p>
    <w:p w:rsidR="00041042" w:rsidRDefault="00EF6E53">
      <w:pPr>
        <w:pStyle w:val="Heading2"/>
      </w:pPr>
      <w:r>
        <w:t>Syntax</w:t>
      </w:r>
    </w:p>
    <w:tbl>
      <w:tblPr>
        <w:tblStyle w:val="CodeTable"/>
        <w:tblW w:w="5000" w:type="pct"/>
        <w:tblLook w:val="07E0" w:firstRow="1" w:lastRow="1" w:firstColumn="1" w:lastColumn="1" w:noHBand="1" w:noVBand="1"/>
      </w:tblPr>
      <w:tblGrid>
        <w:gridCol w:w="9350"/>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EF6E53">
            <w:pPr>
              <w:keepNext/>
            </w:pPr>
            <w:r>
              <w:t>C#</w:t>
            </w:r>
          </w:p>
        </w:tc>
      </w:tr>
      <w:tr w:rsidR="00041042">
        <w:tc>
          <w:tcPr>
            <w:tcW w:w="0" w:type="auto"/>
          </w:tcPr>
          <w:p w:rsidR="00041042" w:rsidRDefault="00EF6E53">
            <w:r>
              <w:t>[</w:t>
            </w:r>
            <w:r>
              <w:rPr>
                <w:rStyle w:val="Identifier"/>
              </w:rPr>
              <w:t>SerializeField</w:t>
            </w:r>
            <w:r>
              <w:t>]</w:t>
            </w:r>
            <w:r>
              <w:br/>
              <w:t>[</w:t>
            </w:r>
            <w:r>
              <w:rPr>
                <w:rStyle w:val="Identifier"/>
              </w:rPr>
              <w:t>HideInInspector</w:t>
            </w:r>
            <w:r>
              <w:t>]</w:t>
            </w:r>
            <w:r>
              <w:br/>
            </w:r>
            <w:r>
              <w:rPr>
                <w:rStyle w:val="Keyword"/>
              </w:rPr>
              <w:t>public</w:t>
            </w:r>
            <w:r>
              <w:t xml:space="preserve"> </w:t>
            </w:r>
            <w:r>
              <w:rPr>
                <w:rStyle w:val="Identifier"/>
              </w:rPr>
              <w:t>GameObjectEvent</w:t>
            </w:r>
            <w:r>
              <w:t xml:space="preserve"> </w:t>
            </w:r>
            <w:r>
              <w:rPr>
                <w:rStyle w:val="Identifier"/>
              </w:rPr>
              <w:t>ObjectDestroyedEvent</w:t>
            </w:r>
          </w:p>
        </w:tc>
      </w:tr>
    </w:tbl>
    <w:p w:rsidR="00041042" w:rsidRDefault="00041042">
      <w:pPr>
        <w:spacing w:after="0"/>
      </w:pPr>
    </w:p>
    <w:p w:rsidR="00041042" w:rsidRDefault="00EF6E53">
      <w:pPr>
        <w:pStyle w:val="Heading4"/>
      </w:pPr>
      <w:r>
        <w:t>Field Value</w:t>
      </w:r>
    </w:p>
    <w:p w:rsidR="00041042" w:rsidRDefault="00EF6E53">
      <w:r>
        <w:t xml:space="preserve">Type: </w:t>
      </w:r>
      <w:hyperlink w:anchor="_A0CEB9FD_Topic" w:history="1">
        <w:r>
          <w:rPr>
            <w:rStyle w:val="Hyperlink"/>
          </w:rPr>
          <w:t>GameObjectEvent</w:t>
        </w:r>
      </w:hyperlink>
    </w:p>
    <w:p w:rsidR="00041042" w:rsidRDefault="00EF6E53">
      <w:pPr>
        <w:pStyle w:val="Heading2"/>
      </w:pPr>
      <w:bookmarkStart w:id="435" w:name="_A3ED3980_Topic_SeeAlso"/>
      <w:bookmarkEnd w:id="435"/>
      <w:r>
        <w:t>See Also</w:t>
      </w:r>
    </w:p>
    <w:p w:rsidR="00041042" w:rsidRDefault="00DD4813">
      <w:pPr>
        <w:spacing w:after="0"/>
      </w:pPr>
      <w:hyperlink w:anchor="_3D30AA1D_Topic" w:history="1">
        <w:r w:rsidR="00EF6E53">
          <w:rPr>
            <w:rStyle w:val="Hyperlink"/>
          </w:rPr>
          <w:t>GameObjectPool Class</w:t>
        </w:r>
      </w:hyperlink>
    </w:p>
    <w:p w:rsidR="00041042" w:rsidRDefault="00DD4813">
      <w:pPr>
        <w:spacing w:after="0"/>
      </w:pPr>
      <w:hyperlink w:anchor="_9F669C6B_Topic" w:history="1">
        <w:r w:rsidR="00EF6E53">
          <w:rPr>
            <w:rStyle w:val="Hyperlink"/>
          </w:rPr>
          <w:t>Umbrace.Unity.PurePool Namespace</w:t>
        </w:r>
      </w:hyperlink>
    </w:p>
    <w:p w:rsidR="00041042" w:rsidRDefault="00EF6E53">
      <w:r>
        <w:br w:type="page"/>
      </w:r>
    </w:p>
    <w:p w:rsidR="00041042" w:rsidRDefault="00EF6E53">
      <w:pPr>
        <w:pStyle w:val="Heading1"/>
      </w:pPr>
      <w:bookmarkStart w:id="436" w:name="_60BA49F3_Topic"/>
      <w:bookmarkEnd w:id="436"/>
      <w:r>
        <w:lastRenderedPageBreak/>
        <w:t>GameObjectPool.ObjectInstantiatedEvent Field</w:t>
      </w:r>
    </w:p>
    <w:p w:rsidR="00041042" w:rsidRDefault="00EF6E53">
      <w:r>
        <w:t>Occurs when a new instance of the source object is instantiated.</w:t>
      </w:r>
    </w:p>
    <w:p w:rsidR="00041042" w:rsidRDefault="00EF6E53">
      <w:r>
        <w:rPr>
          <w:b/>
        </w:rPr>
        <w:t>Namespace:</w:t>
      </w:r>
      <w:r>
        <w:t> </w:t>
      </w:r>
      <w:hyperlink w:anchor="_9F669C6B_Topic" w:history="1">
        <w:r>
          <w:rPr>
            <w:rStyle w:val="Hyperlink"/>
          </w:rPr>
          <w:t>Umbrace.Unity.PurePool</w:t>
        </w:r>
      </w:hyperlink>
      <w:r>
        <w:br/>
      </w:r>
      <w:r>
        <w:rPr>
          <w:b/>
        </w:rPr>
        <w:t>Assembly:</w:t>
      </w:r>
      <w:r>
        <w:t> Umbrace.Unity.PurePool (in Umbrace.Unity.PurePool.dll) Version: 0.0.0.0 (1.0.0.0)</w:t>
      </w:r>
    </w:p>
    <w:p w:rsidR="00041042" w:rsidRDefault="00EF6E53">
      <w:pPr>
        <w:pStyle w:val="Heading2"/>
      </w:pPr>
      <w:r>
        <w:t>Syntax</w:t>
      </w:r>
    </w:p>
    <w:tbl>
      <w:tblPr>
        <w:tblStyle w:val="CodeTable"/>
        <w:tblW w:w="5000" w:type="pct"/>
        <w:tblLook w:val="07E0" w:firstRow="1" w:lastRow="1" w:firstColumn="1" w:lastColumn="1" w:noHBand="1" w:noVBand="1"/>
      </w:tblPr>
      <w:tblGrid>
        <w:gridCol w:w="9350"/>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EF6E53">
            <w:pPr>
              <w:keepNext/>
            </w:pPr>
            <w:r>
              <w:t>C#</w:t>
            </w:r>
          </w:p>
        </w:tc>
      </w:tr>
      <w:tr w:rsidR="00041042">
        <w:tc>
          <w:tcPr>
            <w:tcW w:w="0" w:type="auto"/>
          </w:tcPr>
          <w:p w:rsidR="00041042" w:rsidRDefault="00EF6E53">
            <w:r>
              <w:t>[</w:t>
            </w:r>
            <w:r>
              <w:rPr>
                <w:rStyle w:val="Identifier"/>
              </w:rPr>
              <w:t>SerializeField</w:t>
            </w:r>
            <w:r>
              <w:t>]</w:t>
            </w:r>
            <w:r>
              <w:br/>
              <w:t>[</w:t>
            </w:r>
            <w:r>
              <w:rPr>
                <w:rStyle w:val="Identifier"/>
              </w:rPr>
              <w:t>HideInInspector</w:t>
            </w:r>
            <w:r>
              <w:t>]</w:t>
            </w:r>
            <w:r>
              <w:br/>
            </w:r>
            <w:r>
              <w:rPr>
                <w:rStyle w:val="Keyword"/>
              </w:rPr>
              <w:t>public</w:t>
            </w:r>
            <w:r>
              <w:t xml:space="preserve"> </w:t>
            </w:r>
            <w:r>
              <w:rPr>
                <w:rStyle w:val="Identifier"/>
              </w:rPr>
              <w:t>GameObjectEvent</w:t>
            </w:r>
            <w:r>
              <w:t xml:space="preserve"> </w:t>
            </w:r>
            <w:r>
              <w:rPr>
                <w:rStyle w:val="Identifier"/>
              </w:rPr>
              <w:t>ObjectInstantiatedEvent</w:t>
            </w:r>
          </w:p>
        </w:tc>
      </w:tr>
    </w:tbl>
    <w:p w:rsidR="00041042" w:rsidRDefault="00041042">
      <w:pPr>
        <w:spacing w:after="0"/>
      </w:pPr>
    </w:p>
    <w:p w:rsidR="00041042" w:rsidRDefault="00EF6E53">
      <w:pPr>
        <w:pStyle w:val="Heading4"/>
      </w:pPr>
      <w:r>
        <w:t>Field Value</w:t>
      </w:r>
    </w:p>
    <w:p w:rsidR="00041042" w:rsidRDefault="00EF6E53">
      <w:r>
        <w:t xml:space="preserve">Type: </w:t>
      </w:r>
      <w:hyperlink w:anchor="_A0CEB9FD_Topic" w:history="1">
        <w:r>
          <w:rPr>
            <w:rStyle w:val="Hyperlink"/>
          </w:rPr>
          <w:t>GameObjectEvent</w:t>
        </w:r>
      </w:hyperlink>
    </w:p>
    <w:p w:rsidR="00041042" w:rsidRDefault="00EF6E53">
      <w:pPr>
        <w:pStyle w:val="Heading2"/>
      </w:pPr>
      <w:bookmarkStart w:id="437" w:name="_60BA49F3_Topic_SeeAlso"/>
      <w:bookmarkEnd w:id="437"/>
      <w:r>
        <w:t>See Also</w:t>
      </w:r>
    </w:p>
    <w:p w:rsidR="00041042" w:rsidRDefault="00DD4813">
      <w:pPr>
        <w:spacing w:after="0"/>
      </w:pPr>
      <w:hyperlink w:anchor="_3D30AA1D_Topic" w:history="1">
        <w:r w:rsidR="00EF6E53">
          <w:rPr>
            <w:rStyle w:val="Hyperlink"/>
          </w:rPr>
          <w:t>GameObjectPool Class</w:t>
        </w:r>
      </w:hyperlink>
    </w:p>
    <w:p w:rsidR="00041042" w:rsidRDefault="00DD4813">
      <w:pPr>
        <w:spacing w:after="0"/>
      </w:pPr>
      <w:hyperlink w:anchor="_9F669C6B_Topic" w:history="1">
        <w:r w:rsidR="00EF6E53">
          <w:rPr>
            <w:rStyle w:val="Hyperlink"/>
          </w:rPr>
          <w:t>Umbrace.Unity.PurePool Namespace</w:t>
        </w:r>
      </w:hyperlink>
    </w:p>
    <w:p w:rsidR="00041042" w:rsidRDefault="00EF6E53">
      <w:r>
        <w:br w:type="page"/>
      </w:r>
    </w:p>
    <w:p w:rsidR="00041042" w:rsidRDefault="00EF6E53">
      <w:pPr>
        <w:pStyle w:val="Heading1"/>
      </w:pPr>
      <w:bookmarkStart w:id="438" w:name="_5C8AD8C6_Topic"/>
      <w:bookmarkEnd w:id="438"/>
      <w:r>
        <w:lastRenderedPageBreak/>
        <w:t>GameObjectPool.ObjectReleasedEvent Field</w:t>
      </w:r>
    </w:p>
    <w:p w:rsidR="00041042" w:rsidRDefault="00EF6E53">
      <w:r>
        <w:t>Occurs when an instance of the source object is released back to the pool.</w:t>
      </w:r>
    </w:p>
    <w:p w:rsidR="00041042" w:rsidRDefault="00EF6E53">
      <w:r>
        <w:rPr>
          <w:b/>
        </w:rPr>
        <w:t>Namespace:</w:t>
      </w:r>
      <w:r>
        <w:t> </w:t>
      </w:r>
      <w:hyperlink w:anchor="_9F669C6B_Topic" w:history="1">
        <w:r>
          <w:rPr>
            <w:rStyle w:val="Hyperlink"/>
          </w:rPr>
          <w:t>Umbrace.Unity.PurePool</w:t>
        </w:r>
      </w:hyperlink>
      <w:r>
        <w:br/>
      </w:r>
      <w:r>
        <w:rPr>
          <w:b/>
        </w:rPr>
        <w:t>Assembly:</w:t>
      </w:r>
      <w:r>
        <w:t> Umbrace.Unity.PurePool (in Umbrace.Unity.PurePool.dll) Version: 0.0.0.0 (1.0.0.0)</w:t>
      </w:r>
    </w:p>
    <w:p w:rsidR="00041042" w:rsidRDefault="00EF6E53">
      <w:pPr>
        <w:pStyle w:val="Heading2"/>
      </w:pPr>
      <w:r>
        <w:t>Syntax</w:t>
      </w:r>
    </w:p>
    <w:tbl>
      <w:tblPr>
        <w:tblStyle w:val="CodeTable"/>
        <w:tblW w:w="5000" w:type="pct"/>
        <w:tblLook w:val="07E0" w:firstRow="1" w:lastRow="1" w:firstColumn="1" w:lastColumn="1" w:noHBand="1" w:noVBand="1"/>
      </w:tblPr>
      <w:tblGrid>
        <w:gridCol w:w="9350"/>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EF6E53">
            <w:pPr>
              <w:keepNext/>
            </w:pPr>
            <w:r>
              <w:t>C#</w:t>
            </w:r>
          </w:p>
        </w:tc>
      </w:tr>
      <w:tr w:rsidR="00041042">
        <w:tc>
          <w:tcPr>
            <w:tcW w:w="0" w:type="auto"/>
          </w:tcPr>
          <w:p w:rsidR="00041042" w:rsidRDefault="00EF6E53">
            <w:r>
              <w:t>[</w:t>
            </w:r>
            <w:r>
              <w:rPr>
                <w:rStyle w:val="Identifier"/>
              </w:rPr>
              <w:t>SerializeField</w:t>
            </w:r>
            <w:r>
              <w:t>]</w:t>
            </w:r>
            <w:r>
              <w:br/>
              <w:t>[</w:t>
            </w:r>
            <w:r>
              <w:rPr>
                <w:rStyle w:val="Identifier"/>
              </w:rPr>
              <w:t>HideInInspector</w:t>
            </w:r>
            <w:r>
              <w:t>]</w:t>
            </w:r>
            <w:r>
              <w:br/>
            </w:r>
            <w:r>
              <w:rPr>
                <w:rStyle w:val="Keyword"/>
              </w:rPr>
              <w:t>public</w:t>
            </w:r>
            <w:r>
              <w:t xml:space="preserve"> </w:t>
            </w:r>
            <w:r>
              <w:rPr>
                <w:rStyle w:val="Identifier"/>
              </w:rPr>
              <w:t>GameObjectEvent</w:t>
            </w:r>
            <w:r>
              <w:t xml:space="preserve"> </w:t>
            </w:r>
            <w:r>
              <w:rPr>
                <w:rStyle w:val="Identifier"/>
              </w:rPr>
              <w:t>ObjectReleasedEvent</w:t>
            </w:r>
          </w:p>
        </w:tc>
      </w:tr>
    </w:tbl>
    <w:p w:rsidR="00041042" w:rsidRDefault="00041042">
      <w:pPr>
        <w:spacing w:after="0"/>
      </w:pPr>
    </w:p>
    <w:p w:rsidR="00041042" w:rsidRDefault="00EF6E53">
      <w:pPr>
        <w:pStyle w:val="Heading4"/>
      </w:pPr>
      <w:r>
        <w:t>Field Value</w:t>
      </w:r>
    </w:p>
    <w:p w:rsidR="00041042" w:rsidRDefault="00EF6E53">
      <w:r>
        <w:t xml:space="preserve">Type: </w:t>
      </w:r>
      <w:hyperlink w:anchor="_A0CEB9FD_Topic" w:history="1">
        <w:r>
          <w:rPr>
            <w:rStyle w:val="Hyperlink"/>
          </w:rPr>
          <w:t>GameObjectEvent</w:t>
        </w:r>
      </w:hyperlink>
    </w:p>
    <w:p w:rsidR="00041042" w:rsidRDefault="00EF6E53">
      <w:pPr>
        <w:pStyle w:val="Heading2"/>
      </w:pPr>
      <w:bookmarkStart w:id="439" w:name="_5C8AD8C6_Topic_SeeAlso"/>
      <w:bookmarkEnd w:id="439"/>
      <w:r>
        <w:t>See Also</w:t>
      </w:r>
    </w:p>
    <w:p w:rsidR="00041042" w:rsidRDefault="00DD4813">
      <w:pPr>
        <w:spacing w:after="0"/>
      </w:pPr>
      <w:hyperlink w:anchor="_3D30AA1D_Topic" w:history="1">
        <w:r w:rsidR="00EF6E53">
          <w:rPr>
            <w:rStyle w:val="Hyperlink"/>
          </w:rPr>
          <w:t>GameObjectPool Class</w:t>
        </w:r>
      </w:hyperlink>
    </w:p>
    <w:p w:rsidR="00041042" w:rsidRDefault="00DD4813">
      <w:pPr>
        <w:spacing w:after="0"/>
      </w:pPr>
      <w:hyperlink w:anchor="_9F669C6B_Topic" w:history="1">
        <w:r w:rsidR="00EF6E53">
          <w:rPr>
            <w:rStyle w:val="Hyperlink"/>
          </w:rPr>
          <w:t>Umbrace.Unity.PurePool Namespace</w:t>
        </w:r>
      </w:hyperlink>
    </w:p>
    <w:p w:rsidR="00041042" w:rsidRDefault="00EF6E53">
      <w:r>
        <w:br w:type="page"/>
      </w:r>
    </w:p>
    <w:p w:rsidR="00041042" w:rsidRDefault="00EF6E53">
      <w:pPr>
        <w:pStyle w:val="Heading1"/>
      </w:pPr>
      <w:bookmarkStart w:id="440" w:name="_1682BE06_Topic"/>
      <w:bookmarkEnd w:id="440"/>
      <w:r>
        <w:lastRenderedPageBreak/>
        <w:t>GameObjectPoolManager Class</w:t>
      </w:r>
    </w:p>
    <w:p w:rsidR="00041042" w:rsidRDefault="00EF6E53">
      <w:r>
        <w:t xml:space="preserve">Manages a collection of </w:t>
      </w:r>
      <w:hyperlink w:anchor="_3D30AA1D_Topic" w:history="1">
        <w:r>
          <w:rPr>
            <w:rStyle w:val="Hyperlink"/>
          </w:rPr>
          <w:t>GameObjectPool</w:t>
        </w:r>
      </w:hyperlink>
      <w:r>
        <w:t xml:space="preserve"> components, simplifying access to the pools and allowing for automatic pool creation.</w:t>
      </w:r>
    </w:p>
    <w:p w:rsidR="00041042" w:rsidRDefault="00EF6E53">
      <w:pPr>
        <w:pStyle w:val="Heading2"/>
      </w:pPr>
      <w:r>
        <w:t>Inheritance Hierarchy</w:t>
      </w:r>
    </w:p>
    <w:p w:rsidR="00041042" w:rsidRDefault="00DD4813">
      <w:hyperlink r:id="rId407" w:history="1">
        <w:r w:rsidR="00EF6E53">
          <w:rPr>
            <w:rStyle w:val="Hyperlink"/>
          </w:rPr>
          <w:t>System.Object</w:t>
        </w:r>
      </w:hyperlink>
      <w:r w:rsidR="00EF6E53">
        <w:br/>
        <w:t>  UnityEngine.Object</w:t>
      </w:r>
      <w:r w:rsidR="00EF6E53">
        <w:br/>
        <w:t>    UnityEngine.Component</w:t>
      </w:r>
      <w:r w:rsidR="00EF6E53">
        <w:br/>
        <w:t>      UnityEngine.Behaviour</w:t>
      </w:r>
      <w:r w:rsidR="00EF6E53">
        <w:br/>
        <w:t>        UnityEngine.MonoBehaviour</w:t>
      </w:r>
      <w:r w:rsidR="00EF6E53">
        <w:br/>
        <w:t>          </w:t>
      </w:r>
      <w:hyperlink w:anchor="_159770E0_Topic" w:history="1">
        <w:r w:rsidR="00EF6E53">
          <w:rPr>
            <w:rStyle w:val="Hyperlink"/>
          </w:rPr>
          <w:t>Umbrace.Unity.PurePool.PoolManagerBase</w:t>
        </w:r>
      </w:hyperlink>
      <w:r w:rsidR="00EF6E53">
        <w:t>(</w:t>
      </w:r>
      <w:hyperlink w:anchor="_9D01859B_Topic" w:history="1">
        <w:r w:rsidR="00EF6E53">
          <w:rPr>
            <w:rStyle w:val="Hyperlink"/>
          </w:rPr>
          <w:t>GameObjectPoolManagerSettings</w:t>
        </w:r>
      </w:hyperlink>
      <w:r w:rsidR="00EF6E53">
        <w:t xml:space="preserve">, </w:t>
      </w:r>
      <w:hyperlink w:anchor="_3D30AA1D_Topic" w:history="1">
        <w:r w:rsidR="00EF6E53">
          <w:rPr>
            <w:rStyle w:val="Hyperlink"/>
          </w:rPr>
          <w:t>GameObjectPool</w:t>
        </w:r>
      </w:hyperlink>
      <w:r w:rsidR="00EF6E53">
        <w:t xml:space="preserve">, </w:t>
      </w:r>
      <w:hyperlink w:anchor="_33D3F746_Topic" w:history="1">
        <w:r w:rsidR="00EF6E53">
          <w:rPr>
            <w:rStyle w:val="Hyperlink"/>
          </w:rPr>
          <w:t>GameObjectPoolSettings</w:t>
        </w:r>
      </w:hyperlink>
      <w:r w:rsidR="00EF6E53">
        <w:t xml:space="preserve">, </w:t>
      </w:r>
      <w:r w:rsidR="00EF6E53">
        <w:rPr>
          <w:b/>
        </w:rPr>
        <w:t>GameObject</w:t>
      </w:r>
      <w:r w:rsidR="00EF6E53">
        <w:t xml:space="preserve">, </w:t>
      </w:r>
      <w:r w:rsidR="00EF6E53">
        <w:rPr>
          <w:b/>
        </w:rPr>
        <w:t>GameObject</w:t>
      </w:r>
      <w:r w:rsidR="00EF6E53">
        <w:t>)</w:t>
      </w:r>
      <w:r w:rsidR="00EF6E53">
        <w:br/>
        <w:t>            Umbrace.Unity.PurePool.GameObjectPoolManager</w:t>
      </w:r>
      <w:r w:rsidR="00EF6E53">
        <w:br/>
      </w:r>
    </w:p>
    <w:p w:rsidR="00041042" w:rsidRDefault="00EF6E53">
      <w:r>
        <w:rPr>
          <w:b/>
        </w:rPr>
        <w:t>Namespace:</w:t>
      </w:r>
      <w:r>
        <w:t> </w:t>
      </w:r>
      <w:hyperlink w:anchor="_9F669C6B_Topic" w:history="1">
        <w:r>
          <w:rPr>
            <w:rStyle w:val="Hyperlink"/>
          </w:rPr>
          <w:t>Umbrace.Unity.PurePool</w:t>
        </w:r>
      </w:hyperlink>
      <w:r>
        <w:br/>
      </w:r>
      <w:r>
        <w:rPr>
          <w:b/>
        </w:rPr>
        <w:t>Assembly:</w:t>
      </w:r>
      <w:r>
        <w:t> Umbrace.Unity.PurePool (in Umbrace.Unity.PurePool.dll) Version: 0.0.0.0 (1.0.0.0)</w:t>
      </w:r>
    </w:p>
    <w:p w:rsidR="00041042" w:rsidRDefault="00EF6E53">
      <w:pPr>
        <w:pStyle w:val="Heading2"/>
      </w:pPr>
      <w:r>
        <w:t>Syntax</w:t>
      </w:r>
    </w:p>
    <w:tbl>
      <w:tblPr>
        <w:tblStyle w:val="CodeTable"/>
        <w:tblW w:w="5000" w:type="pct"/>
        <w:tblLook w:val="07E0" w:firstRow="1" w:lastRow="1" w:firstColumn="1" w:lastColumn="1" w:noHBand="1" w:noVBand="1"/>
      </w:tblPr>
      <w:tblGrid>
        <w:gridCol w:w="9350"/>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EF6E53">
            <w:pPr>
              <w:keepNext/>
            </w:pPr>
            <w:r>
              <w:t>C#</w:t>
            </w:r>
          </w:p>
        </w:tc>
      </w:tr>
      <w:tr w:rsidR="00041042">
        <w:tc>
          <w:tcPr>
            <w:tcW w:w="0" w:type="auto"/>
          </w:tcPr>
          <w:p w:rsidR="00041042" w:rsidRDefault="00EF6E53">
            <w:r>
              <w:rPr>
                <w:rStyle w:val="Keyword"/>
              </w:rPr>
              <w:t>public</w:t>
            </w:r>
            <w:r>
              <w:t xml:space="preserve"> </w:t>
            </w:r>
            <w:r>
              <w:rPr>
                <w:rStyle w:val="Keyword"/>
              </w:rPr>
              <w:t>class</w:t>
            </w:r>
            <w:r>
              <w:t xml:space="preserve"> </w:t>
            </w:r>
            <w:r>
              <w:rPr>
                <w:rStyle w:val="Identifier"/>
              </w:rPr>
              <w:t>GameObjectPoolManager</w:t>
            </w:r>
            <w:r>
              <w:t xml:space="preserve"> : </w:t>
            </w:r>
            <w:r>
              <w:rPr>
                <w:rStyle w:val="Identifier"/>
              </w:rPr>
              <w:t>PoolManagerBase</w:t>
            </w:r>
            <w:r>
              <w:t>&lt;</w:t>
            </w:r>
            <w:r>
              <w:rPr>
                <w:rStyle w:val="Identifier"/>
              </w:rPr>
              <w:t>GameObjectPoolManagerSettings</w:t>
            </w:r>
            <w:r>
              <w:t xml:space="preserve">, </w:t>
            </w:r>
            <w:r>
              <w:rPr>
                <w:rStyle w:val="Identifier"/>
              </w:rPr>
              <w:t>GameObjectPool</w:t>
            </w:r>
            <w:r>
              <w:t xml:space="preserve">, </w:t>
            </w:r>
            <w:r>
              <w:rPr>
                <w:rStyle w:val="Identifier"/>
              </w:rPr>
              <w:t>GameObjectPoolSettings</w:t>
            </w:r>
            <w:r>
              <w:t xml:space="preserve">, </w:t>
            </w:r>
            <w:r>
              <w:rPr>
                <w:rStyle w:val="Identifier"/>
              </w:rPr>
              <w:t>GameObject</w:t>
            </w:r>
            <w:r>
              <w:t xml:space="preserve">, </w:t>
            </w:r>
            <w:r>
              <w:rPr>
                <w:rStyle w:val="Identifier"/>
              </w:rPr>
              <w:t>GameObject</w:t>
            </w:r>
            <w:r>
              <w:t>&gt;</w:t>
            </w:r>
          </w:p>
        </w:tc>
      </w:tr>
    </w:tbl>
    <w:p w:rsidR="00041042" w:rsidRDefault="00041042">
      <w:pPr>
        <w:spacing w:after="0"/>
      </w:pPr>
    </w:p>
    <w:p w:rsidR="00041042" w:rsidRDefault="00EF6E53">
      <w:r>
        <w:t xml:space="preserve">The </w:t>
      </w:r>
      <w:r>
        <w:rPr>
          <w:b/>
        </w:rPr>
        <w:t>GameObjectPoolManager</w:t>
      </w:r>
      <w:r>
        <w:t xml:space="preserve"> type exposes the following members.</w:t>
      </w:r>
    </w:p>
    <w:p w:rsidR="00041042" w:rsidRDefault="00EF6E53">
      <w:pPr>
        <w:pStyle w:val="Heading2"/>
      </w:pPr>
      <w:r>
        <w:t>Constructors</w:t>
      </w:r>
    </w:p>
    <w:tbl>
      <w:tblPr>
        <w:tblStyle w:val="GeneralTable"/>
        <w:tblW w:w="5000" w:type="pct"/>
        <w:tblLook w:val="07E0" w:firstRow="1" w:lastRow="1" w:firstColumn="1" w:lastColumn="1" w:noHBand="1" w:noVBand="1"/>
      </w:tblPr>
      <w:tblGrid>
        <w:gridCol w:w="359"/>
        <w:gridCol w:w="2643"/>
        <w:gridCol w:w="6348"/>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041042">
            <w:pPr>
              <w:keepNext/>
            </w:pPr>
          </w:p>
        </w:tc>
        <w:tc>
          <w:tcPr>
            <w:tcW w:w="0" w:type="auto"/>
          </w:tcPr>
          <w:p w:rsidR="00041042" w:rsidRDefault="00EF6E53">
            <w:pPr>
              <w:keepNext/>
            </w:pPr>
            <w:r>
              <w:t>Name</w:t>
            </w:r>
          </w:p>
        </w:tc>
        <w:tc>
          <w:tcPr>
            <w:tcW w:w="0" w:type="auto"/>
          </w:tcPr>
          <w:p w:rsidR="00041042" w:rsidRDefault="00EF6E53">
            <w:pPr>
              <w:keepNext/>
            </w:pPr>
            <w:r>
              <w:t>Description</w:t>
            </w:r>
          </w:p>
        </w:tc>
      </w:tr>
      <w:tr w:rsidR="00041042">
        <w:tc>
          <w:tcPr>
            <w:tcW w:w="0" w:type="auto"/>
          </w:tcPr>
          <w:p w:rsidR="00041042" w:rsidRDefault="00EF6E53">
            <w:r>
              <w:rPr>
                <w:noProof/>
              </w:rPr>
              <w:drawing>
                <wp:inline distT="0" distB="0" distL="0" distR="0">
                  <wp:extent cx="152400" cy="104775"/>
                  <wp:effectExtent l="0" t="0" r="0" b="0"/>
                  <wp:docPr id="95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w:anchor="_E931321D_Topic" w:history="1">
              <w:r w:rsidR="00EF6E53">
                <w:rPr>
                  <w:rStyle w:val="Hyperlink"/>
                </w:rPr>
                <w:t>GameObjectPoolManager</w:t>
              </w:r>
            </w:hyperlink>
          </w:p>
        </w:tc>
        <w:tc>
          <w:tcPr>
            <w:tcW w:w="0" w:type="auto"/>
          </w:tcPr>
          <w:p w:rsidR="00041042" w:rsidRDefault="00EF6E53">
            <w:r>
              <w:t xml:space="preserve">Initializes a new instance of the </w:t>
            </w:r>
            <w:r>
              <w:rPr>
                <w:b/>
              </w:rPr>
              <w:t>GameObjectPoolManager</w:t>
            </w:r>
            <w:r>
              <w:t xml:space="preserve"> class</w:t>
            </w:r>
          </w:p>
        </w:tc>
      </w:tr>
    </w:tbl>
    <w:p w:rsidR="00041042" w:rsidRDefault="00041042">
      <w:pPr>
        <w:spacing w:after="0"/>
      </w:pPr>
    </w:p>
    <w:p w:rsidR="00041042" w:rsidRDefault="00EF6E53">
      <w:pPr>
        <w:pStyle w:val="Heading2"/>
      </w:pPr>
      <w:r>
        <w:t>Properties</w:t>
      </w:r>
    </w:p>
    <w:tbl>
      <w:tblPr>
        <w:tblStyle w:val="GeneralTable"/>
        <w:tblW w:w="5000" w:type="pct"/>
        <w:tblLook w:val="07E0" w:firstRow="1" w:lastRow="1" w:firstColumn="1" w:lastColumn="1" w:noHBand="1" w:noVBand="1"/>
      </w:tblPr>
      <w:tblGrid>
        <w:gridCol w:w="363"/>
        <w:gridCol w:w="2221"/>
        <w:gridCol w:w="6766"/>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041042">
            <w:pPr>
              <w:keepNext/>
            </w:pPr>
          </w:p>
        </w:tc>
        <w:tc>
          <w:tcPr>
            <w:tcW w:w="0" w:type="auto"/>
          </w:tcPr>
          <w:p w:rsidR="00041042" w:rsidRDefault="00EF6E53">
            <w:pPr>
              <w:keepNext/>
            </w:pPr>
            <w:r>
              <w:t>Name</w:t>
            </w:r>
          </w:p>
        </w:tc>
        <w:tc>
          <w:tcPr>
            <w:tcW w:w="0" w:type="auto"/>
          </w:tcPr>
          <w:p w:rsidR="00041042" w:rsidRDefault="00EF6E53">
            <w:pPr>
              <w:keepNext/>
            </w:pPr>
            <w:r>
              <w:t>Description</w:t>
            </w:r>
          </w:p>
        </w:tc>
      </w:tr>
      <w:tr w:rsidR="00041042">
        <w:tc>
          <w:tcPr>
            <w:tcW w:w="0" w:type="auto"/>
          </w:tcPr>
          <w:p w:rsidR="00041042" w:rsidRDefault="00EF6E53">
            <w:r>
              <w:rPr>
                <w:noProof/>
              </w:rPr>
              <w:drawing>
                <wp:inline distT="0" distB="0" distL="0" distR="0">
                  <wp:extent cx="152400" cy="152400"/>
                  <wp:effectExtent l="0" t="0" r="0" b="0"/>
                  <wp:docPr id="959"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6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DD4813">
            <w:hyperlink w:anchor="_D485D280_Topic" w:history="1">
              <w:r w:rsidR="00EF6E53">
                <w:rPr>
                  <w:rStyle w:val="Hyperlink"/>
                </w:rPr>
                <w:t>AcquireMode</w:t>
              </w:r>
            </w:hyperlink>
          </w:p>
        </w:tc>
        <w:tc>
          <w:tcPr>
            <w:tcW w:w="0" w:type="auto"/>
          </w:tcPr>
          <w:p w:rsidR="00041042" w:rsidRDefault="00EF6E53">
            <w:r>
              <w:t xml:space="preserve">Gets or sets the way in which to handle attempts to acquire an object, for which no pool exists. (Inherited from </w:t>
            </w:r>
            <w:hyperlink w:anchor="_159770E0_Topic" w:history="1">
              <w:r>
                <w:rPr>
                  <w:rStyle w:val="Hyperlink"/>
                </w:rPr>
                <w:t>PoolManagerBase(TManagerSettings, TPool, TPoolSettings, TSource, TInstance)</w:t>
              </w:r>
            </w:hyperlink>
            <w:r>
              <w:t>.)</w:t>
            </w:r>
          </w:p>
        </w:tc>
      </w:tr>
      <w:tr w:rsidR="00041042">
        <w:tc>
          <w:tcPr>
            <w:tcW w:w="0" w:type="auto"/>
          </w:tcPr>
          <w:p w:rsidR="00041042" w:rsidRDefault="00EF6E53">
            <w:r>
              <w:rPr>
                <w:noProof/>
              </w:rPr>
              <w:drawing>
                <wp:inline distT="0" distB="0" distL="0" distR="0">
                  <wp:extent cx="152400" cy="152400"/>
                  <wp:effectExtent l="0" t="0" r="0" b="0"/>
                  <wp:docPr id="960"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6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DD4813">
            <w:hyperlink w:anchor="_94778EFA_Topic" w:history="1">
              <w:r w:rsidR="00EF6E53">
                <w:rPr>
                  <w:rStyle w:val="Hyperlink"/>
                </w:rPr>
                <w:t>AttachDescendentPools</w:t>
              </w:r>
            </w:hyperlink>
          </w:p>
        </w:tc>
        <w:tc>
          <w:tcPr>
            <w:tcW w:w="0" w:type="auto"/>
          </w:tcPr>
          <w:p w:rsidR="00041042" w:rsidRDefault="00EF6E53">
            <w:r>
              <w:t xml:space="preserve">Gets or sets value indicating whether to attach all descendent pools to the manager on startup. (Inherited from </w:t>
            </w:r>
            <w:hyperlink w:anchor="_159770E0_Topic" w:history="1">
              <w:r>
                <w:rPr>
                  <w:rStyle w:val="Hyperlink"/>
                </w:rPr>
                <w:t>PoolManagerBase(TManagerSettings, TPool, TPoolSettings, TSource, TInstance)</w:t>
              </w:r>
            </w:hyperlink>
            <w:r>
              <w:t>.)</w:t>
            </w:r>
          </w:p>
        </w:tc>
      </w:tr>
      <w:tr w:rsidR="00041042">
        <w:tc>
          <w:tcPr>
            <w:tcW w:w="0" w:type="auto"/>
          </w:tcPr>
          <w:p w:rsidR="00041042" w:rsidRDefault="00EF6E53">
            <w:r>
              <w:rPr>
                <w:noProof/>
              </w:rPr>
              <w:drawing>
                <wp:inline distT="0" distB="0" distL="0" distR="0">
                  <wp:extent cx="152400" cy="152400"/>
                  <wp:effectExtent l="0" t="0" r="0" b="0"/>
                  <wp:docPr id="961"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6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DD4813">
            <w:hyperlink w:anchor="_2D32AC0F_Topic" w:history="1">
              <w:r w:rsidR="00EF6E53">
                <w:rPr>
                  <w:rStyle w:val="Hyperlink"/>
                </w:rPr>
                <w:t>DefaultPoolSettings</w:t>
              </w:r>
            </w:hyperlink>
          </w:p>
        </w:tc>
        <w:tc>
          <w:tcPr>
            <w:tcW w:w="0" w:type="auto"/>
          </w:tcPr>
          <w:p w:rsidR="00041042" w:rsidRDefault="00EF6E53">
            <w:r>
              <w:t xml:space="preserve">Gets the settings that are used when a new pool is created. (Inherited from </w:t>
            </w:r>
            <w:hyperlink w:anchor="_159770E0_Topic" w:history="1">
              <w:r>
                <w:rPr>
                  <w:rStyle w:val="Hyperlink"/>
                </w:rPr>
                <w:t>PoolManagerBase(TManagerSettings, TPool, TPoolSettings, TSource, TInstance)</w:t>
              </w:r>
            </w:hyperlink>
            <w:r>
              <w:t>.)</w:t>
            </w:r>
          </w:p>
        </w:tc>
      </w:tr>
      <w:tr w:rsidR="00041042">
        <w:tc>
          <w:tcPr>
            <w:tcW w:w="0" w:type="auto"/>
          </w:tcPr>
          <w:p w:rsidR="00041042" w:rsidRDefault="00EF6E53">
            <w:r>
              <w:rPr>
                <w:noProof/>
              </w:rPr>
              <w:lastRenderedPageBreak/>
              <w:drawing>
                <wp:inline distT="0" distB="0" distL="0" distR="0">
                  <wp:extent cx="152400" cy="152400"/>
                  <wp:effectExtent l="0" t="0" r="0" b="0"/>
                  <wp:docPr id="962"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6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DD4813">
            <w:hyperlink w:anchor="_F68BF925_Topic" w:history="1">
              <w:r w:rsidR="00EF6E53">
                <w:rPr>
                  <w:rStyle w:val="Hyperlink"/>
                </w:rPr>
                <w:t>DontDestroyOnLoad</w:t>
              </w:r>
            </w:hyperlink>
          </w:p>
        </w:tc>
        <w:tc>
          <w:tcPr>
            <w:tcW w:w="0" w:type="auto"/>
          </w:tcPr>
          <w:p w:rsidR="00041042" w:rsidRDefault="00EF6E53">
            <w:r>
              <w:t xml:space="preserve">Gets or sets a value indicating whether the pool manager (and the pools beneath it) will remain in the scene when a new scene is loaded. (Inherited from </w:t>
            </w:r>
            <w:hyperlink w:anchor="_159770E0_Topic" w:history="1">
              <w:r>
                <w:rPr>
                  <w:rStyle w:val="Hyperlink"/>
                </w:rPr>
                <w:t>PoolManagerBase(TManagerSettings, TPool, TPoolSettings, TSource, TInstance)</w:t>
              </w:r>
            </w:hyperlink>
            <w:r>
              <w:t>.)</w:t>
            </w:r>
          </w:p>
        </w:tc>
      </w:tr>
      <w:tr w:rsidR="00041042">
        <w:tc>
          <w:tcPr>
            <w:tcW w:w="0" w:type="auto"/>
          </w:tcPr>
          <w:p w:rsidR="00041042" w:rsidRDefault="00EF6E53">
            <w:r>
              <w:rPr>
                <w:noProof/>
              </w:rPr>
              <w:drawing>
                <wp:inline distT="0" distB="0" distL="0" distR="0">
                  <wp:extent cx="152400" cy="152400"/>
                  <wp:effectExtent l="0" t="0" r="0" b="0"/>
                  <wp:docPr id="963"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6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DD4813">
            <w:hyperlink w:anchor="_E4BE0E86_Topic" w:history="1">
              <w:r w:rsidR="00EF6E53">
                <w:rPr>
                  <w:rStyle w:val="Hyperlink"/>
                </w:rPr>
                <w:t>Enabled</w:t>
              </w:r>
            </w:hyperlink>
          </w:p>
        </w:tc>
        <w:tc>
          <w:tcPr>
            <w:tcW w:w="0" w:type="auto"/>
          </w:tcPr>
          <w:p w:rsidR="00041042" w:rsidRDefault="00EF6E53">
            <w:r>
              <w:t xml:space="preserve">Gets or sets a value indicating whether pooling is enabled. (Inherited from </w:t>
            </w:r>
            <w:hyperlink w:anchor="_159770E0_Topic" w:history="1">
              <w:r>
                <w:rPr>
                  <w:rStyle w:val="Hyperlink"/>
                </w:rPr>
                <w:t>PoolManagerBase(TManagerSettings, TPool, TPoolSettings, TSource, TInstance)</w:t>
              </w:r>
            </w:hyperlink>
            <w:r>
              <w:t>.)</w:t>
            </w:r>
          </w:p>
        </w:tc>
      </w:tr>
      <w:tr w:rsidR="00041042">
        <w:tc>
          <w:tcPr>
            <w:tcW w:w="0" w:type="auto"/>
          </w:tcPr>
          <w:p w:rsidR="00041042" w:rsidRDefault="00EF6E53">
            <w:r>
              <w:rPr>
                <w:noProof/>
              </w:rPr>
              <w:drawing>
                <wp:inline distT="0" distB="0" distL="0" distR="0">
                  <wp:extent cx="152400" cy="152400"/>
                  <wp:effectExtent l="0" t="0" r="0" b="0"/>
                  <wp:docPr id="964"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6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rPr>
              <w:drawing>
                <wp:inline distT="0" distB="0" distL="0" distR="0">
                  <wp:extent cx="123825" cy="95249"/>
                  <wp:effectExtent l="0" t="0" r="0" b="0"/>
                  <wp:docPr id="965"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041042" w:rsidRDefault="00DD4813">
            <w:hyperlink w:anchor="_8ED5ED38_Topic" w:history="1">
              <w:r w:rsidR="00EF6E53">
                <w:rPr>
                  <w:rStyle w:val="Hyperlink"/>
                </w:rPr>
                <w:t>Instance</w:t>
              </w:r>
            </w:hyperlink>
          </w:p>
        </w:tc>
        <w:tc>
          <w:tcPr>
            <w:tcW w:w="0" w:type="auto"/>
          </w:tcPr>
          <w:p w:rsidR="00041042" w:rsidRDefault="00EF6E53">
            <w:r>
              <w:t xml:space="preserve">Gets the </w:t>
            </w:r>
            <w:r>
              <w:rPr>
                <w:b/>
              </w:rPr>
              <w:t>GameObjectPoolManager</w:t>
            </w:r>
            <w:r>
              <w:t xml:space="preserve"> found in the scene.</w:t>
            </w:r>
          </w:p>
        </w:tc>
      </w:tr>
      <w:tr w:rsidR="00041042">
        <w:tc>
          <w:tcPr>
            <w:tcW w:w="0" w:type="auto"/>
          </w:tcPr>
          <w:p w:rsidR="00041042" w:rsidRDefault="00EF6E53">
            <w:r>
              <w:rPr>
                <w:noProof/>
              </w:rPr>
              <w:drawing>
                <wp:inline distT="0" distB="0" distL="0" distR="0">
                  <wp:extent cx="152400" cy="152400"/>
                  <wp:effectExtent l="0" t="0" r="0" b="0"/>
                  <wp:docPr id="966" name="../media/protproperty.gif" title="Protected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property.gif"/>
                          <pic:cNvPicPr/>
                        </pic:nvPicPr>
                        <pic:blipFill>
                          <a:blip r:embed="rId70">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DD4813">
            <w:hyperlink w:anchor="_31CB839F_Topic" w:history="1">
              <w:r w:rsidR="00EF6E53">
                <w:rPr>
                  <w:rStyle w:val="Hyperlink"/>
                </w:rPr>
                <w:t>ObjectPools</w:t>
              </w:r>
            </w:hyperlink>
          </w:p>
        </w:tc>
        <w:tc>
          <w:tcPr>
            <w:tcW w:w="0" w:type="auto"/>
          </w:tcPr>
          <w:p w:rsidR="00041042" w:rsidRDefault="00EF6E53">
            <w:r>
              <w:t xml:space="preserve">When overridden in a derived class, gets the internal object pool dictionary, mapping from the source object to its pool. (Overrides </w:t>
            </w:r>
            <w:hyperlink w:anchor="_C96694B7_Topic" w:history="1">
              <w:r>
                <w:rPr>
                  <w:rStyle w:val="Hyperlink"/>
                </w:rPr>
                <w:t>PoolManagerBase(TManagerSettings, TPool, TPoolSettings, TSource, TInstance).ObjectPools</w:t>
              </w:r>
            </w:hyperlink>
            <w:r>
              <w:t>.)</w:t>
            </w:r>
          </w:p>
        </w:tc>
      </w:tr>
      <w:tr w:rsidR="00041042">
        <w:tc>
          <w:tcPr>
            <w:tcW w:w="0" w:type="auto"/>
          </w:tcPr>
          <w:p w:rsidR="00041042" w:rsidRDefault="00EF6E53">
            <w:r>
              <w:rPr>
                <w:noProof/>
              </w:rPr>
              <w:drawing>
                <wp:inline distT="0" distB="0" distL="0" distR="0">
                  <wp:extent cx="152400" cy="152400"/>
                  <wp:effectExtent l="0" t="0" r="0" b="0"/>
                  <wp:docPr id="967"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6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DD4813">
            <w:hyperlink w:anchor="_AAE87C06_Topic" w:history="1">
              <w:r w:rsidR="00EF6E53">
                <w:rPr>
                  <w:rStyle w:val="Hyperlink"/>
                </w:rPr>
                <w:t>PoolCount</w:t>
              </w:r>
            </w:hyperlink>
          </w:p>
        </w:tc>
        <w:tc>
          <w:tcPr>
            <w:tcW w:w="0" w:type="auto"/>
          </w:tcPr>
          <w:p w:rsidR="00041042" w:rsidRDefault="00EF6E53">
            <w:r>
              <w:t xml:space="preserve">Gets the number of pools attached to the manager. (Inherited from </w:t>
            </w:r>
            <w:hyperlink w:anchor="_159770E0_Topic" w:history="1">
              <w:r>
                <w:rPr>
                  <w:rStyle w:val="Hyperlink"/>
                </w:rPr>
                <w:t>PoolManagerBase(TManagerSettings, TPool, TPoolSettings, TSource, TInstance)</w:t>
              </w:r>
            </w:hyperlink>
            <w:r>
              <w:t>.)</w:t>
            </w:r>
          </w:p>
        </w:tc>
      </w:tr>
      <w:tr w:rsidR="00041042">
        <w:tc>
          <w:tcPr>
            <w:tcW w:w="0" w:type="auto"/>
          </w:tcPr>
          <w:p w:rsidR="00041042" w:rsidRDefault="00EF6E53">
            <w:r>
              <w:rPr>
                <w:noProof/>
              </w:rPr>
              <w:drawing>
                <wp:inline distT="0" distB="0" distL="0" distR="0">
                  <wp:extent cx="152400" cy="152400"/>
                  <wp:effectExtent l="0" t="0" r="0" b="0"/>
                  <wp:docPr id="968"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6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DD4813">
            <w:hyperlink w:anchor="_2FC0543C_Topic" w:history="1">
              <w:r w:rsidR="00EF6E53">
                <w:rPr>
                  <w:rStyle w:val="Hyperlink"/>
                </w:rPr>
                <w:t>Pools</w:t>
              </w:r>
            </w:hyperlink>
          </w:p>
        </w:tc>
        <w:tc>
          <w:tcPr>
            <w:tcW w:w="0" w:type="auto"/>
          </w:tcPr>
          <w:p w:rsidR="00041042" w:rsidRDefault="00EF6E53">
            <w:r>
              <w:t xml:space="preserve">Gets the collection of pools attached to the manager. (Inherited from </w:t>
            </w:r>
            <w:hyperlink w:anchor="_159770E0_Topic" w:history="1">
              <w:r>
                <w:rPr>
                  <w:rStyle w:val="Hyperlink"/>
                </w:rPr>
                <w:t>PoolManagerBase(TManagerSettings, TPool, TPoolSettings, TSource, TInstance)</w:t>
              </w:r>
            </w:hyperlink>
            <w:r>
              <w:t>.)</w:t>
            </w:r>
          </w:p>
        </w:tc>
      </w:tr>
    </w:tbl>
    <w:p w:rsidR="00041042" w:rsidRDefault="00041042">
      <w:pPr>
        <w:spacing w:after="0"/>
      </w:pPr>
    </w:p>
    <w:p w:rsidR="00041042" w:rsidRDefault="00EF6E53">
      <w:pPr>
        <w:pStyle w:val="Heading2"/>
      </w:pPr>
      <w:r>
        <w:t>Methods</w:t>
      </w:r>
    </w:p>
    <w:tbl>
      <w:tblPr>
        <w:tblStyle w:val="GeneralTable"/>
        <w:tblW w:w="5000" w:type="pct"/>
        <w:tblLook w:val="07E0" w:firstRow="1" w:lastRow="1" w:firstColumn="1" w:lastColumn="1" w:noHBand="1" w:noVBand="1"/>
      </w:tblPr>
      <w:tblGrid>
        <w:gridCol w:w="340"/>
        <w:gridCol w:w="2970"/>
        <w:gridCol w:w="6040"/>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041042">
            <w:pPr>
              <w:keepNext/>
            </w:pPr>
          </w:p>
        </w:tc>
        <w:tc>
          <w:tcPr>
            <w:tcW w:w="0" w:type="auto"/>
          </w:tcPr>
          <w:p w:rsidR="00041042" w:rsidRDefault="00EF6E53">
            <w:pPr>
              <w:keepNext/>
            </w:pPr>
            <w:r>
              <w:t>Name</w:t>
            </w:r>
          </w:p>
        </w:tc>
        <w:tc>
          <w:tcPr>
            <w:tcW w:w="0" w:type="auto"/>
          </w:tcPr>
          <w:p w:rsidR="00041042" w:rsidRDefault="00EF6E53">
            <w:pPr>
              <w:keepNext/>
            </w:pPr>
            <w:r>
              <w:t>Description</w:t>
            </w:r>
          </w:p>
        </w:tc>
      </w:tr>
      <w:tr w:rsidR="00041042">
        <w:tc>
          <w:tcPr>
            <w:tcW w:w="0" w:type="auto"/>
          </w:tcPr>
          <w:p w:rsidR="00041042" w:rsidRDefault="00EF6E53">
            <w:r>
              <w:rPr>
                <w:noProof/>
              </w:rPr>
              <w:drawing>
                <wp:inline distT="0" distB="0" distL="0" distR="0">
                  <wp:extent cx="152400" cy="104775"/>
                  <wp:effectExtent l="0" t="0" r="0" b="0"/>
                  <wp:docPr id="96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w:anchor="_71E69226_Topic" w:history="1">
              <w:r w:rsidR="00EF6E53">
                <w:rPr>
                  <w:rStyle w:val="Hyperlink"/>
                </w:rPr>
                <w:t>Acquire(TSource)</w:t>
              </w:r>
            </w:hyperlink>
          </w:p>
        </w:tc>
        <w:tc>
          <w:tcPr>
            <w:tcW w:w="0" w:type="auto"/>
          </w:tcPr>
          <w:p w:rsidR="00041042" w:rsidRDefault="00EF6E53">
            <w:r>
              <w:t xml:space="preserve">Acquires an instance of </w:t>
            </w:r>
            <w:r>
              <w:rPr>
                <w:rStyle w:val="Parameter"/>
              </w:rPr>
              <w:t>source</w:t>
            </w:r>
            <w:r>
              <w:t xml:space="preserve"> from an attached pool. (Inherited from </w:t>
            </w:r>
            <w:hyperlink w:anchor="_159770E0_Topic" w:history="1">
              <w:r>
                <w:rPr>
                  <w:rStyle w:val="Hyperlink"/>
                </w:rPr>
                <w:t>PoolManagerBase(TManagerSettings, TPool, TPoolSettings, TSource, TInstance)</w:t>
              </w:r>
            </w:hyperlink>
            <w:r>
              <w:t>.)</w:t>
            </w:r>
          </w:p>
        </w:tc>
      </w:tr>
      <w:tr w:rsidR="00041042">
        <w:tc>
          <w:tcPr>
            <w:tcW w:w="0" w:type="auto"/>
          </w:tcPr>
          <w:p w:rsidR="00041042" w:rsidRDefault="00EF6E53">
            <w:r>
              <w:rPr>
                <w:noProof/>
              </w:rPr>
              <w:drawing>
                <wp:inline distT="0" distB="0" distL="0" distR="0">
                  <wp:extent cx="152400" cy="104775"/>
                  <wp:effectExtent l="0" t="0" r="0" b="0"/>
                  <wp:docPr id="97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w:anchor="_12A6D204_Topic" w:history="1">
              <w:r w:rsidR="00EF6E53">
                <w:rPr>
                  <w:rStyle w:val="Hyperlink"/>
                </w:rPr>
                <w:t>Acquire(GameObject, Transform)</w:t>
              </w:r>
            </w:hyperlink>
          </w:p>
        </w:tc>
        <w:tc>
          <w:tcPr>
            <w:tcW w:w="0" w:type="auto"/>
          </w:tcPr>
          <w:p w:rsidR="00041042" w:rsidRDefault="00EF6E53">
            <w:r>
              <w:t xml:space="preserve">Acquires an instance of </w:t>
            </w:r>
            <w:r>
              <w:rPr>
                <w:rStyle w:val="Parameter"/>
              </w:rPr>
              <w:t>sourceObject</w:t>
            </w:r>
            <w:r>
              <w:t xml:space="preserve"> from an attached pool, and sets its parent transform.</w:t>
            </w:r>
          </w:p>
        </w:tc>
      </w:tr>
      <w:tr w:rsidR="00041042">
        <w:tc>
          <w:tcPr>
            <w:tcW w:w="0" w:type="auto"/>
          </w:tcPr>
          <w:p w:rsidR="00041042" w:rsidRDefault="00EF6E53">
            <w:r>
              <w:rPr>
                <w:noProof/>
              </w:rPr>
              <w:drawing>
                <wp:inline distT="0" distB="0" distL="0" distR="0">
                  <wp:extent cx="152400" cy="104775"/>
                  <wp:effectExtent l="0" t="0" r="0" b="0"/>
                  <wp:docPr id="97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w:anchor="_9A62546C_Topic" w:history="1">
              <w:r w:rsidR="00EF6E53">
                <w:rPr>
                  <w:rStyle w:val="Hyperlink"/>
                </w:rPr>
                <w:t>Acquire(GameObject, Transform, Boolean)</w:t>
              </w:r>
            </w:hyperlink>
          </w:p>
        </w:tc>
        <w:tc>
          <w:tcPr>
            <w:tcW w:w="0" w:type="auto"/>
          </w:tcPr>
          <w:p w:rsidR="00041042" w:rsidRDefault="00EF6E53">
            <w:r>
              <w:t xml:space="preserve">Acquires an instance of </w:t>
            </w:r>
            <w:r>
              <w:rPr>
                <w:rStyle w:val="Parameter"/>
              </w:rPr>
              <w:t>sourceObject</w:t>
            </w:r>
            <w:r>
              <w:t xml:space="preserve"> from an attached pool, and sets its parent transform.</w:t>
            </w:r>
          </w:p>
        </w:tc>
      </w:tr>
      <w:tr w:rsidR="00041042">
        <w:tc>
          <w:tcPr>
            <w:tcW w:w="0" w:type="auto"/>
          </w:tcPr>
          <w:p w:rsidR="00041042" w:rsidRDefault="00EF6E53">
            <w:r>
              <w:rPr>
                <w:noProof/>
              </w:rPr>
              <w:drawing>
                <wp:inline distT="0" distB="0" distL="0" distR="0">
                  <wp:extent cx="152400" cy="104775"/>
                  <wp:effectExtent l="0" t="0" r="0" b="0"/>
                  <wp:docPr id="97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w:anchor="_8258B23D_Topic" w:history="1">
              <w:r w:rsidR="00EF6E53">
                <w:rPr>
                  <w:rStyle w:val="Hyperlink"/>
                </w:rPr>
                <w:t>Acquire(GameObject, Vector3, Quaternion)</w:t>
              </w:r>
            </w:hyperlink>
          </w:p>
        </w:tc>
        <w:tc>
          <w:tcPr>
            <w:tcW w:w="0" w:type="auto"/>
          </w:tcPr>
          <w:p w:rsidR="00041042" w:rsidRDefault="00EF6E53">
            <w:r>
              <w:t xml:space="preserve">Acquires an instance of </w:t>
            </w:r>
            <w:r>
              <w:rPr>
                <w:rStyle w:val="Parameter"/>
              </w:rPr>
              <w:t>sourceObject</w:t>
            </w:r>
            <w:r>
              <w:t xml:space="preserve"> from an attached pool, and sets its position and rotation.</w:t>
            </w:r>
          </w:p>
        </w:tc>
      </w:tr>
      <w:tr w:rsidR="00041042">
        <w:tc>
          <w:tcPr>
            <w:tcW w:w="0" w:type="auto"/>
          </w:tcPr>
          <w:p w:rsidR="00041042" w:rsidRDefault="00EF6E53">
            <w:r>
              <w:rPr>
                <w:noProof/>
              </w:rPr>
              <w:drawing>
                <wp:inline distT="0" distB="0" distL="0" distR="0">
                  <wp:extent cx="152400" cy="104775"/>
                  <wp:effectExtent l="0" t="0" r="0" b="0"/>
                  <wp:docPr id="97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w:anchor="_DFB13DA2_Topic" w:history="1">
              <w:r w:rsidR="00EF6E53">
                <w:rPr>
                  <w:rStyle w:val="Hyperlink"/>
                </w:rPr>
                <w:t>Acquire(GameObject, Vector3, Quaternion, Transform)</w:t>
              </w:r>
            </w:hyperlink>
          </w:p>
        </w:tc>
        <w:tc>
          <w:tcPr>
            <w:tcW w:w="0" w:type="auto"/>
          </w:tcPr>
          <w:p w:rsidR="00041042" w:rsidRDefault="00EF6E53">
            <w:r>
              <w:t xml:space="preserve">Acquires an instance of </w:t>
            </w:r>
            <w:r>
              <w:rPr>
                <w:rStyle w:val="Parameter"/>
              </w:rPr>
              <w:t>sourceObject</w:t>
            </w:r>
            <w:r>
              <w:t xml:space="preserve"> from an attached pool, and sets its parent transform, position and rotation.</w:t>
            </w:r>
          </w:p>
        </w:tc>
      </w:tr>
      <w:tr w:rsidR="00041042">
        <w:tc>
          <w:tcPr>
            <w:tcW w:w="0" w:type="auto"/>
          </w:tcPr>
          <w:p w:rsidR="00041042" w:rsidRDefault="00EF6E53">
            <w:r>
              <w:rPr>
                <w:noProof/>
              </w:rPr>
              <w:drawing>
                <wp:inline distT="0" distB="0" distL="0" distR="0">
                  <wp:extent cx="152400" cy="104775"/>
                  <wp:effectExtent l="0" t="0" r="0" b="0"/>
                  <wp:docPr id="97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w:anchor="_B2E432B_Topic" w:history="1">
              <w:r w:rsidR="00EF6E53">
                <w:rPr>
                  <w:rStyle w:val="Hyperlink"/>
                </w:rPr>
                <w:t>AttachPool</w:t>
              </w:r>
            </w:hyperlink>
          </w:p>
        </w:tc>
        <w:tc>
          <w:tcPr>
            <w:tcW w:w="0" w:type="auto"/>
          </w:tcPr>
          <w:p w:rsidR="00041042" w:rsidRDefault="00EF6E53">
            <w:r>
              <w:t xml:space="preserve">Attaches the specified pool to the manager, allowing the manager to acquire and release instances from it. (Inherited from </w:t>
            </w:r>
            <w:hyperlink w:anchor="_159770E0_Topic" w:history="1">
              <w:r>
                <w:rPr>
                  <w:rStyle w:val="Hyperlink"/>
                </w:rPr>
                <w:t>PoolManagerBase(TManagerSettings, TPool, TPoolSettings, TSource, TInstance)</w:t>
              </w:r>
            </w:hyperlink>
            <w:r>
              <w:t>.)</w:t>
            </w:r>
          </w:p>
        </w:tc>
      </w:tr>
      <w:tr w:rsidR="00041042">
        <w:tc>
          <w:tcPr>
            <w:tcW w:w="0" w:type="auto"/>
          </w:tcPr>
          <w:p w:rsidR="00041042" w:rsidRDefault="00EF6E53">
            <w:r>
              <w:rPr>
                <w:noProof/>
              </w:rPr>
              <w:drawing>
                <wp:inline distT="0" distB="0" distL="0" distR="0">
                  <wp:extent cx="161924" cy="152400"/>
                  <wp:effectExtent l="0" t="0" r="0" b="0"/>
                  <wp:docPr id="975"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46">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041042" w:rsidRDefault="00DD4813">
            <w:hyperlink w:anchor="_1886F511_Topic" w:history="1">
              <w:r w:rsidR="00EF6E53">
                <w:rPr>
                  <w:rStyle w:val="Hyperlink"/>
                </w:rPr>
                <w:t>Awake</w:t>
              </w:r>
            </w:hyperlink>
          </w:p>
        </w:tc>
        <w:tc>
          <w:tcPr>
            <w:tcW w:w="0" w:type="auto"/>
          </w:tcPr>
          <w:p w:rsidR="00041042" w:rsidRDefault="00EF6E53">
            <w:r>
              <w:t xml:space="preserve"> (Inherited from </w:t>
            </w:r>
            <w:hyperlink w:anchor="_159770E0_Topic" w:history="1">
              <w:r>
                <w:rPr>
                  <w:rStyle w:val="Hyperlink"/>
                </w:rPr>
                <w:t>PoolManagerBase(TManagerSettings, TPool, TPoolSettings, TSource, TInstance)</w:t>
              </w:r>
            </w:hyperlink>
            <w:r>
              <w:t>.)</w:t>
            </w:r>
          </w:p>
        </w:tc>
      </w:tr>
      <w:tr w:rsidR="00041042">
        <w:tc>
          <w:tcPr>
            <w:tcW w:w="0" w:type="auto"/>
          </w:tcPr>
          <w:p w:rsidR="00041042" w:rsidRDefault="00EF6E53">
            <w:r>
              <w:rPr>
                <w:noProof/>
              </w:rPr>
              <w:drawing>
                <wp:inline distT="0" distB="0" distL="0" distR="0">
                  <wp:extent cx="152400" cy="104775"/>
                  <wp:effectExtent l="0" t="0" r="0" b="0"/>
                  <wp:docPr id="97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w:anchor="_FAAABC8C_Topic" w:history="1">
              <w:r w:rsidR="00EF6E53">
                <w:rPr>
                  <w:rStyle w:val="Hyperlink"/>
                </w:rPr>
                <w:t>CanAcquire</w:t>
              </w:r>
            </w:hyperlink>
          </w:p>
        </w:tc>
        <w:tc>
          <w:tcPr>
            <w:tcW w:w="0" w:type="auto"/>
          </w:tcPr>
          <w:p w:rsidR="00041042" w:rsidRDefault="00EF6E53">
            <w:r>
              <w:t xml:space="preserve">Determines whether an instance of </w:t>
            </w:r>
            <w:r>
              <w:rPr>
                <w:rStyle w:val="Parameter"/>
              </w:rPr>
              <w:t>sourceObject</w:t>
            </w:r>
            <w:r>
              <w:t xml:space="preserve"> can be acquired from its pool. (Inherited from </w:t>
            </w:r>
            <w:hyperlink w:anchor="_159770E0_Topic" w:history="1">
              <w:r>
                <w:rPr>
                  <w:rStyle w:val="Hyperlink"/>
                </w:rPr>
                <w:t>PoolManagerBase(TManagerSettings, TPool, TPoolSettings, TSource, TInstance)</w:t>
              </w:r>
            </w:hyperlink>
            <w:r>
              <w:t>.)</w:t>
            </w:r>
          </w:p>
        </w:tc>
      </w:tr>
      <w:tr w:rsidR="00041042">
        <w:tc>
          <w:tcPr>
            <w:tcW w:w="0" w:type="auto"/>
          </w:tcPr>
          <w:p w:rsidR="00041042" w:rsidRDefault="00EF6E53">
            <w:r>
              <w:rPr>
                <w:noProof/>
              </w:rPr>
              <w:drawing>
                <wp:inline distT="0" distB="0" distL="0" distR="0">
                  <wp:extent cx="152400" cy="104775"/>
                  <wp:effectExtent l="0" t="0" r="0" b="0"/>
                  <wp:docPr id="97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w:anchor="_78EF774A_Topic" w:history="1">
              <w:r w:rsidR="00EF6E53">
                <w:rPr>
                  <w:rStyle w:val="Hyperlink"/>
                </w:rPr>
                <w:t>CreatePool(GameObject)</w:t>
              </w:r>
            </w:hyperlink>
          </w:p>
        </w:tc>
        <w:tc>
          <w:tcPr>
            <w:tcW w:w="0" w:type="auto"/>
          </w:tcPr>
          <w:p w:rsidR="00041042" w:rsidRDefault="00EF6E53">
            <w:r>
              <w:t xml:space="preserve">Creates a </w:t>
            </w:r>
            <w:hyperlink w:anchor="_3D30AA1D_Topic" w:history="1">
              <w:r>
                <w:rPr>
                  <w:rStyle w:val="Hyperlink"/>
                </w:rPr>
                <w:t>GameObjectPool</w:t>
              </w:r>
            </w:hyperlink>
            <w:r>
              <w:t xml:space="preserve"> that pools instances of </w:t>
            </w:r>
            <w:r>
              <w:rPr>
                <w:rStyle w:val="Parameter"/>
              </w:rPr>
              <w:t>sourceObject</w:t>
            </w:r>
            <w:r>
              <w:t>, and attaches it to the manager. The pool is created on a child object of the manager's game object.</w:t>
            </w:r>
          </w:p>
        </w:tc>
      </w:tr>
      <w:tr w:rsidR="00041042">
        <w:tc>
          <w:tcPr>
            <w:tcW w:w="0" w:type="auto"/>
          </w:tcPr>
          <w:p w:rsidR="00041042" w:rsidRDefault="00EF6E53">
            <w:r>
              <w:rPr>
                <w:noProof/>
              </w:rPr>
              <w:drawing>
                <wp:inline distT="0" distB="0" distL="0" distR="0">
                  <wp:extent cx="152400" cy="104775"/>
                  <wp:effectExtent l="0" t="0" r="0" b="0"/>
                  <wp:docPr id="97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w:anchor="_EDF3D4C0_Topic" w:history="1">
              <w:r w:rsidR="00EF6E53">
                <w:rPr>
                  <w:rStyle w:val="Hyperlink"/>
                </w:rPr>
                <w:t>CreatePool(TPoolSettings)</w:t>
              </w:r>
            </w:hyperlink>
          </w:p>
        </w:tc>
        <w:tc>
          <w:tcPr>
            <w:tcW w:w="0" w:type="auto"/>
          </w:tcPr>
          <w:p w:rsidR="00041042" w:rsidRDefault="00EF6E53">
            <w:r>
              <w:t xml:space="preserve">Creates a new pool using the specified settings, and attaches it to the manager. The pool is created on a child object of the manager's game object. (Inherited from </w:t>
            </w:r>
            <w:hyperlink w:anchor="_159770E0_Topic" w:history="1">
              <w:r>
                <w:rPr>
                  <w:rStyle w:val="Hyperlink"/>
                </w:rPr>
                <w:t>PoolManagerBase(TManagerSettings, TPool, TPoolSettings, TSource, TInstance)</w:t>
              </w:r>
            </w:hyperlink>
            <w:r>
              <w:t>.)</w:t>
            </w:r>
          </w:p>
        </w:tc>
      </w:tr>
      <w:tr w:rsidR="00041042">
        <w:tc>
          <w:tcPr>
            <w:tcW w:w="0" w:type="auto"/>
          </w:tcPr>
          <w:p w:rsidR="00041042" w:rsidRDefault="00EF6E53">
            <w:r>
              <w:rPr>
                <w:noProof/>
              </w:rPr>
              <w:drawing>
                <wp:inline distT="0" distB="0" distL="0" distR="0">
                  <wp:extent cx="152400" cy="104775"/>
                  <wp:effectExtent l="0" t="0" r="0" b="0"/>
                  <wp:docPr id="97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w:anchor="_739CC92E_Topic" w:history="1">
              <w:r w:rsidR="00EF6E53">
                <w:rPr>
                  <w:rStyle w:val="Hyperlink"/>
                </w:rPr>
                <w:t>CreatePool(GameObject, GameObject, Boolean)</w:t>
              </w:r>
            </w:hyperlink>
          </w:p>
        </w:tc>
        <w:tc>
          <w:tcPr>
            <w:tcW w:w="0" w:type="auto"/>
          </w:tcPr>
          <w:p w:rsidR="00041042" w:rsidRDefault="00EF6E53">
            <w:r>
              <w:t xml:space="preserve">Creates a </w:t>
            </w:r>
            <w:hyperlink w:anchor="_3D30AA1D_Topic" w:history="1">
              <w:r>
                <w:rPr>
                  <w:rStyle w:val="Hyperlink"/>
                </w:rPr>
                <w:t>GameObjectPool</w:t>
              </w:r>
            </w:hyperlink>
            <w:r>
              <w:t xml:space="preserve"> that pools instances of </w:t>
            </w:r>
            <w:r>
              <w:rPr>
                <w:rStyle w:val="Parameter"/>
              </w:rPr>
              <w:t>sourceObject</w:t>
            </w:r>
            <w:r>
              <w:t>, and attaches it to the manager.</w:t>
            </w:r>
          </w:p>
        </w:tc>
      </w:tr>
      <w:tr w:rsidR="00041042">
        <w:tc>
          <w:tcPr>
            <w:tcW w:w="0" w:type="auto"/>
          </w:tcPr>
          <w:p w:rsidR="00041042" w:rsidRDefault="00EF6E53">
            <w:r>
              <w:rPr>
                <w:noProof/>
              </w:rPr>
              <w:drawing>
                <wp:inline distT="0" distB="0" distL="0" distR="0">
                  <wp:extent cx="152400" cy="104775"/>
                  <wp:effectExtent l="0" t="0" r="0" b="0"/>
                  <wp:docPr id="98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w:anchor="_AE082408_Topic" w:history="1">
              <w:r w:rsidR="00EF6E53">
                <w:rPr>
                  <w:rStyle w:val="Hyperlink"/>
                </w:rPr>
                <w:t>CreatePool(TPoolSettings, GameObject, Boolean, String)</w:t>
              </w:r>
            </w:hyperlink>
          </w:p>
        </w:tc>
        <w:tc>
          <w:tcPr>
            <w:tcW w:w="0" w:type="auto"/>
          </w:tcPr>
          <w:p w:rsidR="00041042" w:rsidRDefault="00EF6E53">
            <w:r>
              <w:t xml:space="preserve">Creates a new pool using the specified settings, and attaches it to the manager. (Inherited from </w:t>
            </w:r>
            <w:hyperlink w:anchor="_159770E0_Topic" w:history="1">
              <w:r>
                <w:rPr>
                  <w:rStyle w:val="Hyperlink"/>
                </w:rPr>
                <w:t>PoolManagerBase(TManagerSettings, TPool, TPoolSettings, TSource, TInstance)</w:t>
              </w:r>
            </w:hyperlink>
            <w:r>
              <w:t>.)</w:t>
            </w:r>
          </w:p>
        </w:tc>
      </w:tr>
      <w:tr w:rsidR="00041042">
        <w:tc>
          <w:tcPr>
            <w:tcW w:w="0" w:type="auto"/>
          </w:tcPr>
          <w:p w:rsidR="00041042" w:rsidRDefault="00EF6E53">
            <w:r>
              <w:rPr>
                <w:noProof/>
              </w:rPr>
              <w:drawing>
                <wp:inline distT="0" distB="0" distL="0" distR="0">
                  <wp:extent cx="152400" cy="104775"/>
                  <wp:effectExtent l="0" t="0" r="0" b="0"/>
                  <wp:docPr id="98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w:anchor="_A2C98FB2_Topic" w:history="1">
              <w:r w:rsidR="00EF6E53">
                <w:rPr>
                  <w:rStyle w:val="Hyperlink"/>
                </w:rPr>
                <w:t>DestroyPool</w:t>
              </w:r>
            </w:hyperlink>
          </w:p>
        </w:tc>
        <w:tc>
          <w:tcPr>
            <w:tcW w:w="0" w:type="auto"/>
          </w:tcPr>
          <w:p w:rsidR="00041042" w:rsidRDefault="00EF6E53">
            <w:r>
              <w:t xml:space="preserve">Destroys the specified pool that's attached to the manager. (Inherited from </w:t>
            </w:r>
            <w:hyperlink w:anchor="_159770E0_Topic" w:history="1">
              <w:r>
                <w:rPr>
                  <w:rStyle w:val="Hyperlink"/>
                </w:rPr>
                <w:t>PoolManagerBase(TManagerSettings, TPool, TPoolSettings, TSource, TInstance)</w:t>
              </w:r>
            </w:hyperlink>
            <w:r>
              <w:t>.)</w:t>
            </w:r>
          </w:p>
        </w:tc>
      </w:tr>
      <w:tr w:rsidR="00041042">
        <w:tc>
          <w:tcPr>
            <w:tcW w:w="0" w:type="auto"/>
          </w:tcPr>
          <w:p w:rsidR="00041042" w:rsidRDefault="00EF6E53">
            <w:r>
              <w:rPr>
                <w:noProof/>
              </w:rPr>
              <w:drawing>
                <wp:inline distT="0" distB="0" distL="0" distR="0">
                  <wp:extent cx="152400" cy="104775"/>
                  <wp:effectExtent l="0" t="0" r="0" b="0"/>
                  <wp:docPr id="98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w:anchor="_D242F36B_Topic" w:history="1">
              <w:r w:rsidR="00EF6E53">
                <w:rPr>
                  <w:rStyle w:val="Hyperlink"/>
                </w:rPr>
                <w:t>DetachPool</w:t>
              </w:r>
            </w:hyperlink>
          </w:p>
        </w:tc>
        <w:tc>
          <w:tcPr>
            <w:tcW w:w="0" w:type="auto"/>
          </w:tcPr>
          <w:p w:rsidR="00041042" w:rsidRDefault="00EF6E53">
            <w:r>
              <w:t xml:space="preserve">Detaches the specified pool from the manager, without destroying it. (Inherited from </w:t>
            </w:r>
            <w:hyperlink w:anchor="_159770E0_Topic" w:history="1">
              <w:r>
                <w:rPr>
                  <w:rStyle w:val="Hyperlink"/>
                </w:rPr>
                <w:t>PoolManagerBase(TManagerSettings, TPool, TPoolSettings, TSource, TInstance)</w:t>
              </w:r>
            </w:hyperlink>
            <w:r>
              <w:t>.)</w:t>
            </w:r>
          </w:p>
        </w:tc>
      </w:tr>
      <w:tr w:rsidR="00041042">
        <w:tc>
          <w:tcPr>
            <w:tcW w:w="0" w:type="auto"/>
          </w:tcPr>
          <w:p w:rsidR="00041042" w:rsidRDefault="00EF6E53">
            <w:r>
              <w:rPr>
                <w:noProof/>
              </w:rPr>
              <w:drawing>
                <wp:inline distT="0" distB="0" distL="0" distR="0">
                  <wp:extent cx="152400" cy="104775"/>
                  <wp:effectExtent l="0" t="0" r="0" b="0"/>
                  <wp:docPr id="98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r:id="rId408" w:history="1">
              <w:r w:rsidR="00EF6E53">
                <w:rPr>
                  <w:rStyle w:val="Hyperlink"/>
                </w:rPr>
                <w:t>Equals</w:t>
              </w:r>
            </w:hyperlink>
          </w:p>
        </w:tc>
        <w:tc>
          <w:tcPr>
            <w:tcW w:w="0" w:type="auto"/>
          </w:tcPr>
          <w:p w:rsidR="00041042" w:rsidRDefault="00EF6E53">
            <w:r>
              <w:t xml:space="preserve"> (Inherited from </w:t>
            </w:r>
            <w:hyperlink r:id="rId409" w:history="1">
              <w:r>
                <w:rPr>
                  <w:rStyle w:val="Hyperlink"/>
                </w:rPr>
                <w:t>Object</w:t>
              </w:r>
            </w:hyperlink>
            <w:r>
              <w:t>.)</w:t>
            </w:r>
          </w:p>
        </w:tc>
      </w:tr>
      <w:tr w:rsidR="00041042">
        <w:tc>
          <w:tcPr>
            <w:tcW w:w="0" w:type="auto"/>
          </w:tcPr>
          <w:p w:rsidR="00041042" w:rsidRDefault="00EF6E53">
            <w:r>
              <w:rPr>
                <w:noProof/>
              </w:rPr>
              <w:drawing>
                <wp:inline distT="0" distB="0" distL="0" distR="0">
                  <wp:extent cx="161924" cy="152400"/>
                  <wp:effectExtent l="0" t="0" r="0" b="0"/>
                  <wp:docPr id="984"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46">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041042" w:rsidRDefault="00DD4813">
            <w:hyperlink r:id="rId410" w:history="1">
              <w:r w:rsidR="00EF6E53">
                <w:rPr>
                  <w:rStyle w:val="Hyperlink"/>
                </w:rPr>
                <w:t>Finalize</w:t>
              </w:r>
            </w:hyperlink>
          </w:p>
        </w:tc>
        <w:tc>
          <w:tcPr>
            <w:tcW w:w="0" w:type="auto"/>
          </w:tcPr>
          <w:p w:rsidR="00041042" w:rsidRDefault="00EF6E53">
            <w:r>
              <w:t xml:space="preserve"> (Inherited from </w:t>
            </w:r>
            <w:hyperlink r:id="rId411" w:history="1">
              <w:r>
                <w:rPr>
                  <w:rStyle w:val="Hyperlink"/>
                </w:rPr>
                <w:t>Object</w:t>
              </w:r>
            </w:hyperlink>
            <w:r>
              <w:t>.)</w:t>
            </w:r>
          </w:p>
        </w:tc>
      </w:tr>
      <w:tr w:rsidR="00041042">
        <w:tc>
          <w:tcPr>
            <w:tcW w:w="0" w:type="auto"/>
          </w:tcPr>
          <w:p w:rsidR="00041042" w:rsidRDefault="00EF6E53">
            <w:r>
              <w:rPr>
                <w:noProof/>
              </w:rPr>
              <w:drawing>
                <wp:inline distT="0" distB="0" distL="0" distR="0">
                  <wp:extent cx="152400" cy="104775"/>
                  <wp:effectExtent l="0" t="0" r="0" b="0"/>
                  <wp:docPr id="98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w:anchor="_D1BE2F88_Topic" w:history="1">
              <w:r w:rsidR="00EF6E53">
                <w:rPr>
                  <w:rStyle w:val="Hyperlink"/>
                </w:rPr>
                <w:t>FindChildPools</w:t>
              </w:r>
            </w:hyperlink>
          </w:p>
        </w:tc>
        <w:tc>
          <w:tcPr>
            <w:tcW w:w="0" w:type="auto"/>
          </w:tcPr>
          <w:p w:rsidR="00041042" w:rsidRDefault="00EF6E53">
            <w:r>
              <w:t xml:space="preserve">Finds all pools that are parented to the manager's game object. (Inherited from </w:t>
            </w:r>
            <w:hyperlink w:anchor="_159770E0_Topic" w:history="1">
              <w:r>
                <w:rPr>
                  <w:rStyle w:val="Hyperlink"/>
                </w:rPr>
                <w:t>PoolManagerBase(TManagerSettings, TPool, TPoolSettings, TSource, TInstance)</w:t>
              </w:r>
            </w:hyperlink>
            <w:r>
              <w:t>.)</w:t>
            </w:r>
          </w:p>
        </w:tc>
      </w:tr>
      <w:tr w:rsidR="00041042">
        <w:tc>
          <w:tcPr>
            <w:tcW w:w="0" w:type="auto"/>
          </w:tcPr>
          <w:p w:rsidR="00041042" w:rsidRDefault="00EF6E53">
            <w:r>
              <w:rPr>
                <w:noProof/>
              </w:rPr>
              <w:drawing>
                <wp:inline distT="0" distB="0" distL="0" distR="0">
                  <wp:extent cx="152400" cy="104775"/>
                  <wp:effectExtent l="0" t="0" r="0" b="0"/>
                  <wp:docPr id="98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r:id="rId412" w:history="1">
              <w:r w:rsidR="00EF6E53">
                <w:rPr>
                  <w:rStyle w:val="Hyperlink"/>
                </w:rPr>
                <w:t>GetHashCode</w:t>
              </w:r>
            </w:hyperlink>
          </w:p>
        </w:tc>
        <w:tc>
          <w:tcPr>
            <w:tcW w:w="0" w:type="auto"/>
          </w:tcPr>
          <w:p w:rsidR="00041042" w:rsidRDefault="00EF6E53">
            <w:r>
              <w:t xml:space="preserve"> (Inherited from </w:t>
            </w:r>
            <w:hyperlink r:id="rId413" w:history="1">
              <w:r>
                <w:rPr>
                  <w:rStyle w:val="Hyperlink"/>
                </w:rPr>
                <w:t>Object</w:t>
              </w:r>
            </w:hyperlink>
            <w:r>
              <w:t>.)</w:t>
            </w:r>
          </w:p>
        </w:tc>
      </w:tr>
      <w:tr w:rsidR="00041042">
        <w:tc>
          <w:tcPr>
            <w:tcW w:w="0" w:type="auto"/>
          </w:tcPr>
          <w:p w:rsidR="00041042" w:rsidRDefault="00EF6E53">
            <w:r>
              <w:rPr>
                <w:noProof/>
              </w:rPr>
              <w:drawing>
                <wp:inline distT="0" distB="0" distL="0" distR="0">
                  <wp:extent cx="152400" cy="104775"/>
                  <wp:effectExtent l="0" t="0" r="0" b="0"/>
                  <wp:docPr id="98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w:anchor="_34591AF4_Topic" w:history="1">
              <w:r w:rsidR="00EF6E53">
                <w:rPr>
                  <w:rStyle w:val="Hyperlink"/>
                </w:rPr>
                <w:t>GetPool</w:t>
              </w:r>
            </w:hyperlink>
          </w:p>
        </w:tc>
        <w:tc>
          <w:tcPr>
            <w:tcW w:w="0" w:type="auto"/>
          </w:tcPr>
          <w:p w:rsidR="00041042" w:rsidRDefault="00EF6E53">
            <w:r>
              <w:t xml:space="preserve">Gets the pool that handles instances of the specified source object. The manager must contain a matching pool to use this method. (Inherited from </w:t>
            </w:r>
            <w:hyperlink w:anchor="_159770E0_Topic" w:history="1">
              <w:r>
                <w:rPr>
                  <w:rStyle w:val="Hyperlink"/>
                </w:rPr>
                <w:t>PoolManagerBase(TManagerSettings, TPool, TPoolSettings, TSource, TInstance)</w:t>
              </w:r>
            </w:hyperlink>
            <w:r>
              <w:t>.)</w:t>
            </w:r>
          </w:p>
        </w:tc>
      </w:tr>
      <w:tr w:rsidR="00041042">
        <w:tc>
          <w:tcPr>
            <w:tcW w:w="0" w:type="auto"/>
          </w:tcPr>
          <w:p w:rsidR="00041042" w:rsidRDefault="00EF6E53">
            <w:r>
              <w:rPr>
                <w:noProof/>
              </w:rPr>
              <w:drawing>
                <wp:inline distT="0" distB="0" distL="0" distR="0">
                  <wp:extent cx="152400" cy="104775"/>
                  <wp:effectExtent l="0" t="0" r="0" b="0"/>
                  <wp:docPr id="98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w:anchor="_E4A7C440_Topic" w:history="1">
              <w:r w:rsidR="00EF6E53">
                <w:rPr>
                  <w:rStyle w:val="Hyperlink"/>
                </w:rPr>
                <w:t>GetPooledCount</w:t>
              </w:r>
            </w:hyperlink>
          </w:p>
        </w:tc>
        <w:tc>
          <w:tcPr>
            <w:tcW w:w="0" w:type="auto"/>
          </w:tcPr>
          <w:p w:rsidR="00041042" w:rsidRDefault="00EF6E53">
            <w:r>
              <w:t xml:space="preserve">Gets the number of instances of the specified object contained in the pool. (Inherited from </w:t>
            </w:r>
            <w:hyperlink w:anchor="_159770E0_Topic" w:history="1">
              <w:r>
                <w:rPr>
                  <w:rStyle w:val="Hyperlink"/>
                </w:rPr>
                <w:t>PoolManagerBase(TManagerSettings, TPool, TPoolSettings, TSource, TInstance)</w:t>
              </w:r>
            </w:hyperlink>
            <w:r>
              <w:t>.)</w:t>
            </w:r>
          </w:p>
        </w:tc>
      </w:tr>
      <w:tr w:rsidR="00041042">
        <w:tc>
          <w:tcPr>
            <w:tcW w:w="0" w:type="auto"/>
          </w:tcPr>
          <w:p w:rsidR="00041042" w:rsidRDefault="00EF6E53">
            <w:r>
              <w:rPr>
                <w:noProof/>
              </w:rPr>
              <w:drawing>
                <wp:inline distT="0" distB="0" distL="0" distR="0">
                  <wp:extent cx="161924" cy="152400"/>
                  <wp:effectExtent l="0" t="0" r="0" b="0"/>
                  <wp:docPr id="989"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46">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041042" w:rsidRDefault="00DD4813">
            <w:hyperlink w:anchor="_BC65270A_Topic" w:history="1">
              <w:r w:rsidR="00EF6E53">
                <w:rPr>
                  <w:rStyle w:val="Hyperlink"/>
                </w:rPr>
                <w:t>GetSourceName</w:t>
              </w:r>
            </w:hyperlink>
          </w:p>
        </w:tc>
        <w:tc>
          <w:tcPr>
            <w:tcW w:w="0" w:type="auto"/>
          </w:tcPr>
          <w:p w:rsidR="00041042" w:rsidRDefault="00EF6E53">
            <w:r>
              <w:t xml:space="preserve">When implemented in a derived class, gets the name of the specified source. (Overrides </w:t>
            </w:r>
            <w:hyperlink w:anchor="_4F86E740_Topic" w:history="1">
              <w:r>
                <w:rPr>
                  <w:rStyle w:val="Hyperlink"/>
                </w:rPr>
                <w:t>PoolManagerBase(TManagerSettings, TPool, TPoolSettings, TSource, TInstance).GetSourceName(TSource)</w:t>
              </w:r>
            </w:hyperlink>
            <w:r>
              <w:t>.)</w:t>
            </w:r>
          </w:p>
        </w:tc>
      </w:tr>
      <w:tr w:rsidR="00041042">
        <w:tc>
          <w:tcPr>
            <w:tcW w:w="0" w:type="auto"/>
          </w:tcPr>
          <w:p w:rsidR="00041042" w:rsidRDefault="00EF6E53">
            <w:r>
              <w:rPr>
                <w:noProof/>
              </w:rPr>
              <w:drawing>
                <wp:inline distT="0" distB="0" distL="0" distR="0">
                  <wp:extent cx="152400" cy="104775"/>
                  <wp:effectExtent l="0" t="0" r="0" b="0"/>
                  <wp:docPr id="99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r:id="rId414" w:history="1">
              <w:r w:rsidR="00EF6E53">
                <w:rPr>
                  <w:rStyle w:val="Hyperlink"/>
                </w:rPr>
                <w:t>GetType</w:t>
              </w:r>
            </w:hyperlink>
          </w:p>
        </w:tc>
        <w:tc>
          <w:tcPr>
            <w:tcW w:w="0" w:type="auto"/>
          </w:tcPr>
          <w:p w:rsidR="00041042" w:rsidRDefault="00EF6E53">
            <w:r>
              <w:t xml:space="preserve"> (Inherited from </w:t>
            </w:r>
            <w:hyperlink r:id="rId415" w:history="1">
              <w:r>
                <w:rPr>
                  <w:rStyle w:val="Hyperlink"/>
                </w:rPr>
                <w:t>Object</w:t>
              </w:r>
            </w:hyperlink>
            <w:r>
              <w:t>.)</w:t>
            </w:r>
          </w:p>
        </w:tc>
      </w:tr>
      <w:tr w:rsidR="00041042">
        <w:tc>
          <w:tcPr>
            <w:tcW w:w="0" w:type="auto"/>
          </w:tcPr>
          <w:p w:rsidR="00041042" w:rsidRDefault="00EF6E53">
            <w:r>
              <w:rPr>
                <w:noProof/>
              </w:rPr>
              <w:drawing>
                <wp:inline distT="0" distB="0" distL="0" distR="0">
                  <wp:extent cx="152400" cy="104775"/>
                  <wp:effectExtent l="0" t="0" r="0" b="0"/>
                  <wp:docPr id="99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w:anchor="_21168800_Topic" w:history="1">
              <w:r w:rsidR="00EF6E53">
                <w:rPr>
                  <w:rStyle w:val="Hyperlink"/>
                </w:rPr>
                <w:t>HasPool</w:t>
              </w:r>
            </w:hyperlink>
          </w:p>
        </w:tc>
        <w:tc>
          <w:tcPr>
            <w:tcW w:w="0" w:type="auto"/>
          </w:tcPr>
          <w:p w:rsidR="00041042" w:rsidRDefault="00EF6E53">
            <w:r>
              <w:t xml:space="preserve">Determines whether the manager has a pool that handles instances of the specified source object. (Inherited from </w:t>
            </w:r>
            <w:hyperlink w:anchor="_159770E0_Topic" w:history="1">
              <w:r>
                <w:rPr>
                  <w:rStyle w:val="Hyperlink"/>
                </w:rPr>
                <w:t>PoolManagerBase(TManagerSettings, TPool, TPoolSettings, TSource, TInstance)</w:t>
              </w:r>
            </w:hyperlink>
            <w:r>
              <w:t>.)</w:t>
            </w:r>
          </w:p>
        </w:tc>
      </w:tr>
      <w:tr w:rsidR="00041042">
        <w:tc>
          <w:tcPr>
            <w:tcW w:w="0" w:type="auto"/>
          </w:tcPr>
          <w:p w:rsidR="00041042" w:rsidRDefault="00EF6E53">
            <w:r>
              <w:rPr>
                <w:noProof/>
              </w:rPr>
              <w:drawing>
                <wp:inline distT="0" distB="0" distL="0" distR="0">
                  <wp:extent cx="161924" cy="152400"/>
                  <wp:effectExtent l="0" t="0" r="0" b="0"/>
                  <wp:docPr id="992"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46">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041042" w:rsidRDefault="00DD4813">
            <w:hyperlink w:anchor="_DEB8CA57_Topic" w:history="1">
              <w:r w:rsidR="00EF6E53">
                <w:rPr>
                  <w:rStyle w:val="Hyperlink"/>
                </w:rPr>
                <w:t>InternalAcquire</w:t>
              </w:r>
            </w:hyperlink>
          </w:p>
        </w:tc>
        <w:tc>
          <w:tcPr>
            <w:tcW w:w="0" w:type="auto"/>
          </w:tcPr>
          <w:p w:rsidR="00041042" w:rsidRDefault="00EF6E53">
            <w:r>
              <w:t xml:space="preserve">When implemented in a derived class, attempts to acquire an instance of a source according to </w:t>
            </w:r>
            <w:hyperlink w:anchor="_D485D280_Topic" w:history="1">
              <w:r>
                <w:rPr>
                  <w:rStyle w:val="Hyperlink"/>
                </w:rPr>
                <w:t>AcquireMode</w:t>
              </w:r>
            </w:hyperlink>
            <w:r>
              <w:t xml:space="preserve">. (Overrides </w:t>
            </w:r>
            <w:hyperlink w:anchor="_F5B17D3F_Topic" w:history="1">
              <w:r>
                <w:rPr>
                  <w:rStyle w:val="Hyperlink"/>
                </w:rPr>
                <w:t>PoolManagerBase(TManagerSettings, TPool, TPoolSettings, TSource, TInstance).InternalAcquire(TSource, TPool, TInstance)</w:t>
              </w:r>
            </w:hyperlink>
            <w:r>
              <w:t>.)</w:t>
            </w:r>
          </w:p>
        </w:tc>
      </w:tr>
      <w:tr w:rsidR="00041042">
        <w:tc>
          <w:tcPr>
            <w:tcW w:w="0" w:type="auto"/>
          </w:tcPr>
          <w:p w:rsidR="00041042" w:rsidRDefault="00EF6E53">
            <w:r>
              <w:rPr>
                <w:noProof/>
              </w:rPr>
              <w:drawing>
                <wp:inline distT="0" distB="0" distL="0" distR="0">
                  <wp:extent cx="152400" cy="104775"/>
                  <wp:effectExtent l="0" t="0" r="0" b="0"/>
                  <wp:docPr id="99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w:anchor="_2691562_Topic" w:history="1">
              <w:r w:rsidR="00EF6E53">
                <w:rPr>
                  <w:rStyle w:val="Hyperlink"/>
                </w:rPr>
                <w:t>IsAttached</w:t>
              </w:r>
            </w:hyperlink>
          </w:p>
        </w:tc>
        <w:tc>
          <w:tcPr>
            <w:tcW w:w="0" w:type="auto"/>
          </w:tcPr>
          <w:p w:rsidR="00041042" w:rsidRDefault="00EF6E53">
            <w:r>
              <w:t xml:space="preserve">Determines whether the specified pool is attached to the manager. (Inherited from </w:t>
            </w:r>
            <w:hyperlink w:anchor="_159770E0_Topic" w:history="1">
              <w:r>
                <w:rPr>
                  <w:rStyle w:val="Hyperlink"/>
                </w:rPr>
                <w:t>PoolManagerBase(TManagerSettings, TPool, TPoolSettings, TSource, TInstance)</w:t>
              </w:r>
            </w:hyperlink>
            <w:r>
              <w:t>.)</w:t>
            </w:r>
          </w:p>
        </w:tc>
      </w:tr>
      <w:tr w:rsidR="00041042">
        <w:tc>
          <w:tcPr>
            <w:tcW w:w="0" w:type="auto"/>
          </w:tcPr>
          <w:p w:rsidR="00041042" w:rsidRDefault="00EF6E53">
            <w:r>
              <w:rPr>
                <w:noProof/>
              </w:rPr>
              <w:drawing>
                <wp:inline distT="0" distB="0" distL="0" distR="0">
                  <wp:extent cx="152400" cy="104775"/>
                  <wp:effectExtent l="0" t="0" r="0" b="0"/>
                  <wp:docPr id="99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w:anchor="_7A862C83_Topic" w:history="1">
              <w:r w:rsidR="00EF6E53">
                <w:rPr>
                  <w:rStyle w:val="Hyperlink"/>
                </w:rPr>
                <w:t>IsPoolEmpty</w:t>
              </w:r>
            </w:hyperlink>
          </w:p>
        </w:tc>
        <w:tc>
          <w:tcPr>
            <w:tcW w:w="0" w:type="auto"/>
          </w:tcPr>
          <w:p w:rsidR="00041042" w:rsidRDefault="00EF6E53">
            <w:r>
              <w:t xml:space="preserve">Determines whether the pool is empty for instances of the specified object. (Inherited from </w:t>
            </w:r>
            <w:hyperlink w:anchor="_159770E0_Topic" w:history="1">
              <w:r>
                <w:rPr>
                  <w:rStyle w:val="Hyperlink"/>
                </w:rPr>
                <w:t>PoolManagerBase(TManagerSettings, TPool, TPoolSettings, TSource, TInstance)</w:t>
              </w:r>
            </w:hyperlink>
            <w:r>
              <w:t>.)</w:t>
            </w:r>
          </w:p>
        </w:tc>
      </w:tr>
      <w:tr w:rsidR="00041042">
        <w:tc>
          <w:tcPr>
            <w:tcW w:w="0" w:type="auto"/>
          </w:tcPr>
          <w:p w:rsidR="00041042" w:rsidRDefault="00EF6E53">
            <w:r>
              <w:rPr>
                <w:noProof/>
              </w:rPr>
              <w:drawing>
                <wp:inline distT="0" distB="0" distL="0" distR="0">
                  <wp:extent cx="161924" cy="152400"/>
                  <wp:effectExtent l="0" t="0" r="0" b="0"/>
                  <wp:docPr id="995"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46">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041042" w:rsidRDefault="00DD4813">
            <w:hyperlink r:id="rId416" w:history="1">
              <w:r w:rsidR="00EF6E53">
                <w:rPr>
                  <w:rStyle w:val="Hyperlink"/>
                </w:rPr>
                <w:t>MemberwiseClone</w:t>
              </w:r>
            </w:hyperlink>
          </w:p>
        </w:tc>
        <w:tc>
          <w:tcPr>
            <w:tcW w:w="0" w:type="auto"/>
          </w:tcPr>
          <w:p w:rsidR="00041042" w:rsidRDefault="00EF6E53">
            <w:r>
              <w:t xml:space="preserve"> (Inherited from </w:t>
            </w:r>
            <w:hyperlink r:id="rId417" w:history="1">
              <w:r>
                <w:rPr>
                  <w:rStyle w:val="Hyperlink"/>
                </w:rPr>
                <w:t>Object</w:t>
              </w:r>
            </w:hyperlink>
            <w:r>
              <w:t>.)</w:t>
            </w:r>
          </w:p>
        </w:tc>
      </w:tr>
      <w:tr w:rsidR="00041042">
        <w:tc>
          <w:tcPr>
            <w:tcW w:w="0" w:type="auto"/>
          </w:tcPr>
          <w:p w:rsidR="00041042" w:rsidRDefault="00EF6E53">
            <w:r>
              <w:rPr>
                <w:noProof/>
              </w:rPr>
              <w:drawing>
                <wp:inline distT="0" distB="0" distL="0" distR="0">
                  <wp:extent cx="161924" cy="152400"/>
                  <wp:effectExtent l="0" t="0" r="0" b="0"/>
                  <wp:docPr id="996"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46">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041042" w:rsidRDefault="00DD4813">
            <w:hyperlink w:anchor="_19FCE0A3_Topic" w:history="1">
              <w:r w:rsidR="00EF6E53">
                <w:rPr>
                  <w:rStyle w:val="Hyperlink"/>
                </w:rPr>
                <w:t>OnPoolAttached</w:t>
              </w:r>
            </w:hyperlink>
          </w:p>
        </w:tc>
        <w:tc>
          <w:tcPr>
            <w:tcW w:w="0" w:type="auto"/>
          </w:tcPr>
          <w:p w:rsidR="00041042" w:rsidRDefault="00EF6E53">
            <w:r>
              <w:t xml:space="preserve">Raises the </w:t>
            </w:r>
            <w:hyperlink w:anchor="_765BEBE0_Topic" w:history="1">
              <w:r>
                <w:rPr>
                  <w:rStyle w:val="Hyperlink"/>
                </w:rPr>
                <w:t>PoolAttached</w:t>
              </w:r>
            </w:hyperlink>
            <w:r>
              <w:t xml:space="preserve"> event. (Inherited from </w:t>
            </w:r>
            <w:hyperlink w:anchor="_159770E0_Topic" w:history="1">
              <w:r>
                <w:rPr>
                  <w:rStyle w:val="Hyperlink"/>
                </w:rPr>
                <w:t>PoolManagerBase(TManagerSettings, TPool, TPoolSettings, TSource, TInstance)</w:t>
              </w:r>
            </w:hyperlink>
            <w:r>
              <w:t>.)</w:t>
            </w:r>
          </w:p>
        </w:tc>
      </w:tr>
      <w:tr w:rsidR="00041042">
        <w:tc>
          <w:tcPr>
            <w:tcW w:w="0" w:type="auto"/>
          </w:tcPr>
          <w:p w:rsidR="00041042" w:rsidRDefault="00EF6E53">
            <w:r>
              <w:rPr>
                <w:noProof/>
              </w:rPr>
              <w:drawing>
                <wp:inline distT="0" distB="0" distL="0" distR="0">
                  <wp:extent cx="161924" cy="152400"/>
                  <wp:effectExtent l="0" t="0" r="0" b="0"/>
                  <wp:docPr id="997"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46">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041042" w:rsidRDefault="00DD4813">
            <w:hyperlink w:anchor="_93FD05E5_Topic" w:history="1">
              <w:r w:rsidR="00EF6E53">
                <w:rPr>
                  <w:rStyle w:val="Hyperlink"/>
                </w:rPr>
                <w:t>OnPoolCreated</w:t>
              </w:r>
            </w:hyperlink>
          </w:p>
        </w:tc>
        <w:tc>
          <w:tcPr>
            <w:tcW w:w="0" w:type="auto"/>
          </w:tcPr>
          <w:p w:rsidR="00041042" w:rsidRDefault="00EF6E53">
            <w:r>
              <w:t xml:space="preserve">Raises the </w:t>
            </w:r>
            <w:hyperlink w:anchor="_A6EC780C_Topic" w:history="1">
              <w:r>
                <w:rPr>
                  <w:rStyle w:val="Hyperlink"/>
                </w:rPr>
                <w:t>PoolCreated</w:t>
              </w:r>
            </w:hyperlink>
            <w:r>
              <w:t xml:space="preserve"> event. (Inherited from </w:t>
            </w:r>
            <w:hyperlink w:anchor="_159770E0_Topic" w:history="1">
              <w:r>
                <w:rPr>
                  <w:rStyle w:val="Hyperlink"/>
                </w:rPr>
                <w:t>PoolManagerBase(TManagerSettings, TPool, TPoolSettings, TSource, TInstance)</w:t>
              </w:r>
            </w:hyperlink>
            <w:r>
              <w:t>.)</w:t>
            </w:r>
          </w:p>
        </w:tc>
      </w:tr>
      <w:tr w:rsidR="00041042">
        <w:tc>
          <w:tcPr>
            <w:tcW w:w="0" w:type="auto"/>
          </w:tcPr>
          <w:p w:rsidR="00041042" w:rsidRDefault="00EF6E53">
            <w:r>
              <w:rPr>
                <w:noProof/>
              </w:rPr>
              <w:drawing>
                <wp:inline distT="0" distB="0" distL="0" distR="0">
                  <wp:extent cx="161924" cy="152400"/>
                  <wp:effectExtent l="0" t="0" r="0" b="0"/>
                  <wp:docPr id="998"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46">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041042" w:rsidRDefault="00DD4813">
            <w:hyperlink w:anchor="_D5F15758_Topic" w:history="1">
              <w:r w:rsidR="00EF6E53">
                <w:rPr>
                  <w:rStyle w:val="Hyperlink"/>
                </w:rPr>
                <w:t>OnPoolDestroyed</w:t>
              </w:r>
            </w:hyperlink>
          </w:p>
        </w:tc>
        <w:tc>
          <w:tcPr>
            <w:tcW w:w="0" w:type="auto"/>
          </w:tcPr>
          <w:p w:rsidR="00041042" w:rsidRDefault="00EF6E53">
            <w:r>
              <w:t xml:space="preserve">Raises the </w:t>
            </w:r>
            <w:hyperlink w:anchor="_8629C80B_Topic" w:history="1">
              <w:r>
                <w:rPr>
                  <w:rStyle w:val="Hyperlink"/>
                </w:rPr>
                <w:t>PoolDestroyed</w:t>
              </w:r>
            </w:hyperlink>
            <w:r>
              <w:t xml:space="preserve"> event. (Inherited from </w:t>
            </w:r>
            <w:hyperlink w:anchor="_159770E0_Topic" w:history="1">
              <w:r>
                <w:rPr>
                  <w:rStyle w:val="Hyperlink"/>
                </w:rPr>
                <w:t>PoolManagerBase(TManagerSettings, TPool, TPoolSettings, TSource, TInstance)</w:t>
              </w:r>
            </w:hyperlink>
            <w:r>
              <w:t>.)</w:t>
            </w:r>
          </w:p>
        </w:tc>
      </w:tr>
      <w:tr w:rsidR="00041042">
        <w:tc>
          <w:tcPr>
            <w:tcW w:w="0" w:type="auto"/>
          </w:tcPr>
          <w:p w:rsidR="00041042" w:rsidRDefault="00EF6E53">
            <w:r>
              <w:rPr>
                <w:noProof/>
              </w:rPr>
              <w:drawing>
                <wp:inline distT="0" distB="0" distL="0" distR="0">
                  <wp:extent cx="161924" cy="152400"/>
                  <wp:effectExtent l="0" t="0" r="0" b="0"/>
                  <wp:docPr id="999"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46">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041042" w:rsidRDefault="00DD4813">
            <w:hyperlink w:anchor="_9D46B7E3_Topic" w:history="1">
              <w:r w:rsidR="00EF6E53">
                <w:rPr>
                  <w:rStyle w:val="Hyperlink"/>
                </w:rPr>
                <w:t>OnPoolDetached</w:t>
              </w:r>
            </w:hyperlink>
          </w:p>
        </w:tc>
        <w:tc>
          <w:tcPr>
            <w:tcW w:w="0" w:type="auto"/>
          </w:tcPr>
          <w:p w:rsidR="00041042" w:rsidRDefault="00EF6E53">
            <w:r>
              <w:t xml:space="preserve">Raises the </w:t>
            </w:r>
            <w:hyperlink w:anchor="_890BAC3E_Topic" w:history="1">
              <w:r>
                <w:rPr>
                  <w:rStyle w:val="Hyperlink"/>
                </w:rPr>
                <w:t>PoolDetached</w:t>
              </w:r>
            </w:hyperlink>
            <w:r>
              <w:t xml:space="preserve"> event. (Inherited from </w:t>
            </w:r>
            <w:hyperlink w:anchor="_159770E0_Topic" w:history="1">
              <w:r>
                <w:rPr>
                  <w:rStyle w:val="Hyperlink"/>
                </w:rPr>
                <w:t>PoolManagerBase(TManagerSettings, TPool, TPoolSettings, TSource, TInstance)</w:t>
              </w:r>
            </w:hyperlink>
            <w:r>
              <w:t>.)</w:t>
            </w:r>
          </w:p>
        </w:tc>
      </w:tr>
      <w:tr w:rsidR="00041042">
        <w:tc>
          <w:tcPr>
            <w:tcW w:w="0" w:type="auto"/>
          </w:tcPr>
          <w:p w:rsidR="00041042" w:rsidRDefault="00EF6E53">
            <w:r>
              <w:rPr>
                <w:noProof/>
              </w:rPr>
              <w:drawing>
                <wp:inline distT="0" distB="0" distL="0" distR="0">
                  <wp:extent cx="152400" cy="104775"/>
                  <wp:effectExtent l="0" t="0" r="0" b="0"/>
                  <wp:docPr id="100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w:anchor="_91573459_Topic" w:history="1">
              <w:r w:rsidR="00EF6E53">
                <w:rPr>
                  <w:rStyle w:val="Hyperlink"/>
                </w:rPr>
                <w:t>Release</w:t>
              </w:r>
            </w:hyperlink>
          </w:p>
        </w:tc>
        <w:tc>
          <w:tcPr>
            <w:tcW w:w="0" w:type="auto"/>
          </w:tcPr>
          <w:p w:rsidR="00041042" w:rsidRDefault="00EF6E53">
            <w:r>
              <w:t xml:space="preserve">Releases an instance that was previously acquired from an attached pool. (Inherited from </w:t>
            </w:r>
            <w:hyperlink w:anchor="_159770E0_Topic" w:history="1">
              <w:r>
                <w:rPr>
                  <w:rStyle w:val="Hyperlink"/>
                </w:rPr>
                <w:t>PoolManagerBase(TManagerSettings, TPool, TPoolSettings, TSource, TInstance)</w:t>
              </w:r>
            </w:hyperlink>
            <w:r>
              <w:t>.)</w:t>
            </w:r>
          </w:p>
        </w:tc>
      </w:tr>
      <w:tr w:rsidR="00041042">
        <w:tc>
          <w:tcPr>
            <w:tcW w:w="0" w:type="auto"/>
          </w:tcPr>
          <w:p w:rsidR="00041042" w:rsidRDefault="00EF6E53">
            <w:r>
              <w:rPr>
                <w:noProof/>
              </w:rPr>
              <w:drawing>
                <wp:inline distT="0" distB="0" distL="0" distR="0">
                  <wp:extent cx="161924" cy="152400"/>
                  <wp:effectExtent l="0" t="0" r="0" b="0"/>
                  <wp:docPr id="1001"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46">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041042" w:rsidRDefault="00DD4813">
            <w:hyperlink w:anchor="_5347516C_Topic" w:history="1">
              <w:r w:rsidR="00EF6E53">
                <w:rPr>
                  <w:rStyle w:val="Hyperlink"/>
                </w:rPr>
                <w:t>ReleaseInternal</w:t>
              </w:r>
            </w:hyperlink>
          </w:p>
        </w:tc>
        <w:tc>
          <w:tcPr>
            <w:tcW w:w="0" w:type="auto"/>
          </w:tcPr>
          <w:p w:rsidR="00041042" w:rsidRDefault="00EF6E53">
            <w:r>
              <w:t xml:space="preserve">Releases an instance of a game object that was previously acquired from an attached pool. (Overrides </w:t>
            </w:r>
            <w:hyperlink w:anchor="_2839362A_Topic" w:history="1">
              <w:r>
                <w:rPr>
                  <w:rStyle w:val="Hyperlink"/>
                </w:rPr>
                <w:t>PoolManagerBase(TManagerSettings, TPool, TPoolSettings, TSource, TInstance).ReleaseInternal(TInstance)</w:t>
              </w:r>
            </w:hyperlink>
            <w:r>
              <w:t>.)</w:t>
            </w:r>
          </w:p>
        </w:tc>
      </w:tr>
      <w:tr w:rsidR="00041042">
        <w:tc>
          <w:tcPr>
            <w:tcW w:w="0" w:type="auto"/>
          </w:tcPr>
          <w:p w:rsidR="00041042" w:rsidRDefault="00EF6E53">
            <w:r>
              <w:rPr>
                <w:noProof/>
              </w:rPr>
              <w:drawing>
                <wp:inline distT="0" distB="0" distL="0" distR="0">
                  <wp:extent cx="152400" cy="104775"/>
                  <wp:effectExtent l="0" t="0" r="0" b="0"/>
                  <wp:docPr id="100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r:id="rId418" w:history="1">
              <w:r w:rsidR="00EF6E53">
                <w:rPr>
                  <w:rStyle w:val="Hyperlink"/>
                </w:rPr>
                <w:t>ToString</w:t>
              </w:r>
            </w:hyperlink>
          </w:p>
        </w:tc>
        <w:tc>
          <w:tcPr>
            <w:tcW w:w="0" w:type="auto"/>
          </w:tcPr>
          <w:p w:rsidR="00041042" w:rsidRDefault="00EF6E53">
            <w:r>
              <w:t xml:space="preserve"> (Inherited from </w:t>
            </w:r>
            <w:hyperlink r:id="rId419" w:history="1">
              <w:r>
                <w:rPr>
                  <w:rStyle w:val="Hyperlink"/>
                </w:rPr>
                <w:t>Object</w:t>
              </w:r>
            </w:hyperlink>
            <w:r>
              <w:t>.)</w:t>
            </w:r>
          </w:p>
        </w:tc>
      </w:tr>
      <w:tr w:rsidR="00041042">
        <w:tc>
          <w:tcPr>
            <w:tcW w:w="0" w:type="auto"/>
          </w:tcPr>
          <w:p w:rsidR="00041042" w:rsidRDefault="00EF6E53">
            <w:r>
              <w:rPr>
                <w:noProof/>
              </w:rPr>
              <w:drawing>
                <wp:inline distT="0" distB="0" distL="0" distR="0">
                  <wp:extent cx="152400" cy="104775"/>
                  <wp:effectExtent l="0" t="0" r="0" b="0"/>
                  <wp:docPr id="100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w:anchor="_89E6215B_Topic" w:history="1">
              <w:r w:rsidR="00EF6E53">
                <w:rPr>
                  <w:rStyle w:val="Hyperlink"/>
                </w:rPr>
                <w:t>TryAcquire(TSource, TInstance)</w:t>
              </w:r>
            </w:hyperlink>
          </w:p>
        </w:tc>
        <w:tc>
          <w:tcPr>
            <w:tcW w:w="0" w:type="auto"/>
          </w:tcPr>
          <w:p w:rsidR="00041042" w:rsidRDefault="00EF6E53">
            <w:r>
              <w:t xml:space="preserve">Acquires an instance of </w:t>
            </w:r>
            <w:r>
              <w:rPr>
                <w:rStyle w:val="Parameter"/>
              </w:rPr>
              <w:t>sourceObject</w:t>
            </w:r>
            <w:r>
              <w:t xml:space="preserve"> from an attached pool. (Inherited from </w:t>
            </w:r>
            <w:hyperlink w:anchor="_159770E0_Topic" w:history="1">
              <w:r>
                <w:rPr>
                  <w:rStyle w:val="Hyperlink"/>
                </w:rPr>
                <w:t>PoolManagerBase(TManagerSettings, TPool, TPoolSettings, TSource, TInstance)</w:t>
              </w:r>
            </w:hyperlink>
            <w:r>
              <w:t>.)</w:t>
            </w:r>
          </w:p>
        </w:tc>
      </w:tr>
      <w:tr w:rsidR="00041042">
        <w:tc>
          <w:tcPr>
            <w:tcW w:w="0" w:type="auto"/>
          </w:tcPr>
          <w:p w:rsidR="00041042" w:rsidRDefault="00EF6E53">
            <w:r>
              <w:rPr>
                <w:noProof/>
              </w:rPr>
              <w:drawing>
                <wp:inline distT="0" distB="0" distL="0" distR="0">
                  <wp:extent cx="152400" cy="104775"/>
                  <wp:effectExtent l="0" t="0" r="0" b="0"/>
                  <wp:docPr id="100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w:anchor="_71DD7979_Topic" w:history="1">
              <w:r w:rsidR="00EF6E53">
                <w:rPr>
                  <w:rStyle w:val="Hyperlink"/>
                </w:rPr>
                <w:t>TryAcquire(GameObject, Transform, GameObject)</w:t>
              </w:r>
            </w:hyperlink>
          </w:p>
        </w:tc>
        <w:tc>
          <w:tcPr>
            <w:tcW w:w="0" w:type="auto"/>
          </w:tcPr>
          <w:p w:rsidR="00041042" w:rsidRDefault="00EF6E53">
            <w:r>
              <w:t xml:space="preserve">Acquires an instance of </w:t>
            </w:r>
            <w:r>
              <w:rPr>
                <w:rStyle w:val="Parameter"/>
              </w:rPr>
              <w:t>sourceObject</w:t>
            </w:r>
            <w:r>
              <w:t xml:space="preserve"> from an attached pool, and sets its parent transform.</w:t>
            </w:r>
          </w:p>
        </w:tc>
      </w:tr>
      <w:tr w:rsidR="00041042">
        <w:tc>
          <w:tcPr>
            <w:tcW w:w="0" w:type="auto"/>
          </w:tcPr>
          <w:p w:rsidR="00041042" w:rsidRDefault="00EF6E53">
            <w:r>
              <w:rPr>
                <w:noProof/>
              </w:rPr>
              <w:lastRenderedPageBreak/>
              <w:drawing>
                <wp:inline distT="0" distB="0" distL="0" distR="0">
                  <wp:extent cx="152400" cy="104775"/>
                  <wp:effectExtent l="0" t="0" r="0" b="0"/>
                  <wp:docPr id="100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w:anchor="_7986A0AB_Topic" w:history="1">
              <w:r w:rsidR="00EF6E53">
                <w:rPr>
                  <w:rStyle w:val="Hyperlink"/>
                </w:rPr>
                <w:t>TryAcquire(GameObject, Transform, Boolean, GameObject)</w:t>
              </w:r>
            </w:hyperlink>
          </w:p>
        </w:tc>
        <w:tc>
          <w:tcPr>
            <w:tcW w:w="0" w:type="auto"/>
          </w:tcPr>
          <w:p w:rsidR="00041042" w:rsidRDefault="00EF6E53">
            <w:r>
              <w:t xml:space="preserve">Acquires an instance of </w:t>
            </w:r>
            <w:r>
              <w:rPr>
                <w:rStyle w:val="Parameter"/>
              </w:rPr>
              <w:t>sourceObject</w:t>
            </w:r>
            <w:r>
              <w:t xml:space="preserve"> from an attached pool, and sets its parent transform.</w:t>
            </w:r>
          </w:p>
        </w:tc>
      </w:tr>
      <w:tr w:rsidR="00041042">
        <w:tc>
          <w:tcPr>
            <w:tcW w:w="0" w:type="auto"/>
          </w:tcPr>
          <w:p w:rsidR="00041042" w:rsidRDefault="00EF6E53">
            <w:r>
              <w:rPr>
                <w:noProof/>
              </w:rPr>
              <w:drawing>
                <wp:inline distT="0" distB="0" distL="0" distR="0">
                  <wp:extent cx="152400" cy="104775"/>
                  <wp:effectExtent l="0" t="0" r="0" b="0"/>
                  <wp:docPr id="100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w:anchor="_71DD797A_Topic" w:history="1">
              <w:r w:rsidR="00EF6E53">
                <w:rPr>
                  <w:rStyle w:val="Hyperlink"/>
                </w:rPr>
                <w:t>TryAcquire(GameObject, Vector3, Quaternion, GameObject)</w:t>
              </w:r>
            </w:hyperlink>
          </w:p>
        </w:tc>
        <w:tc>
          <w:tcPr>
            <w:tcW w:w="0" w:type="auto"/>
          </w:tcPr>
          <w:p w:rsidR="00041042" w:rsidRDefault="00EF6E53">
            <w:r>
              <w:t xml:space="preserve">Acquires an instance of </w:t>
            </w:r>
            <w:r>
              <w:rPr>
                <w:rStyle w:val="Parameter"/>
              </w:rPr>
              <w:t>sourceObject</w:t>
            </w:r>
            <w:r>
              <w:t xml:space="preserve"> from an attached pool, and sets its position and rotation.</w:t>
            </w:r>
          </w:p>
        </w:tc>
      </w:tr>
      <w:tr w:rsidR="00041042">
        <w:tc>
          <w:tcPr>
            <w:tcW w:w="0" w:type="auto"/>
          </w:tcPr>
          <w:p w:rsidR="00041042" w:rsidRDefault="00EF6E53">
            <w:r>
              <w:rPr>
                <w:noProof/>
              </w:rPr>
              <w:drawing>
                <wp:inline distT="0" distB="0" distL="0" distR="0">
                  <wp:extent cx="152400" cy="104775"/>
                  <wp:effectExtent l="0" t="0" r="0" b="0"/>
                  <wp:docPr id="100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w:anchor="_71DD797B_Topic" w:history="1">
              <w:r w:rsidR="00EF6E53">
                <w:rPr>
                  <w:rStyle w:val="Hyperlink"/>
                </w:rPr>
                <w:t>TryAcquire(GameObject, Vector3, Quaternion, Transform, GameObject)</w:t>
              </w:r>
            </w:hyperlink>
          </w:p>
        </w:tc>
        <w:tc>
          <w:tcPr>
            <w:tcW w:w="0" w:type="auto"/>
          </w:tcPr>
          <w:p w:rsidR="00041042" w:rsidRDefault="00EF6E53">
            <w:r>
              <w:t xml:space="preserve">Acquires an instance of </w:t>
            </w:r>
            <w:r>
              <w:rPr>
                <w:rStyle w:val="Parameter"/>
              </w:rPr>
              <w:t>sourceObject</w:t>
            </w:r>
            <w:r>
              <w:t xml:space="preserve"> from an attached pool, and sets its parent transform, position and rotation.</w:t>
            </w:r>
          </w:p>
        </w:tc>
      </w:tr>
      <w:tr w:rsidR="00041042">
        <w:tc>
          <w:tcPr>
            <w:tcW w:w="0" w:type="auto"/>
          </w:tcPr>
          <w:p w:rsidR="00041042" w:rsidRDefault="00EF6E53">
            <w:r>
              <w:rPr>
                <w:noProof/>
              </w:rPr>
              <w:drawing>
                <wp:inline distT="0" distB="0" distL="0" distR="0">
                  <wp:extent cx="152400" cy="104775"/>
                  <wp:effectExtent l="0" t="0" r="0" b="0"/>
                  <wp:docPr id="100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w:anchor="_72EFBB29_Topic" w:history="1">
              <w:r w:rsidR="00EF6E53">
                <w:rPr>
                  <w:rStyle w:val="Hyperlink"/>
                </w:rPr>
                <w:t>TryGetPool</w:t>
              </w:r>
            </w:hyperlink>
          </w:p>
        </w:tc>
        <w:tc>
          <w:tcPr>
            <w:tcW w:w="0" w:type="auto"/>
          </w:tcPr>
          <w:p w:rsidR="00041042" w:rsidRDefault="00EF6E53">
            <w:r>
              <w:t xml:space="preserve">Gets the pool that handles instances of the specified source object. (Inherited from </w:t>
            </w:r>
            <w:hyperlink w:anchor="_159770E0_Topic" w:history="1">
              <w:r>
                <w:rPr>
                  <w:rStyle w:val="Hyperlink"/>
                </w:rPr>
                <w:t>PoolManagerBase(TManagerSettings, TPool, TPoolSettings, TSource, TInstance)</w:t>
              </w:r>
            </w:hyperlink>
            <w:r>
              <w:t>.)</w:t>
            </w:r>
          </w:p>
        </w:tc>
      </w:tr>
    </w:tbl>
    <w:p w:rsidR="00041042" w:rsidRDefault="00041042">
      <w:pPr>
        <w:spacing w:after="0"/>
      </w:pPr>
    </w:p>
    <w:p w:rsidR="00041042" w:rsidRDefault="00EF6E53">
      <w:pPr>
        <w:pStyle w:val="Heading2"/>
      </w:pPr>
      <w:r>
        <w:t>Events</w:t>
      </w:r>
    </w:p>
    <w:tbl>
      <w:tblPr>
        <w:tblStyle w:val="GeneralTable"/>
        <w:tblW w:w="5000" w:type="pct"/>
        <w:tblLook w:val="07E0" w:firstRow="1" w:lastRow="1" w:firstColumn="1" w:lastColumn="1" w:noHBand="1" w:noVBand="1"/>
      </w:tblPr>
      <w:tblGrid>
        <w:gridCol w:w="235"/>
        <w:gridCol w:w="1405"/>
        <w:gridCol w:w="7710"/>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041042">
            <w:pPr>
              <w:keepNext/>
            </w:pPr>
          </w:p>
        </w:tc>
        <w:tc>
          <w:tcPr>
            <w:tcW w:w="0" w:type="auto"/>
          </w:tcPr>
          <w:p w:rsidR="00041042" w:rsidRDefault="00EF6E53">
            <w:pPr>
              <w:keepNext/>
            </w:pPr>
            <w:r>
              <w:t>Name</w:t>
            </w:r>
          </w:p>
        </w:tc>
        <w:tc>
          <w:tcPr>
            <w:tcW w:w="0" w:type="auto"/>
          </w:tcPr>
          <w:p w:rsidR="00041042" w:rsidRDefault="00EF6E53">
            <w:pPr>
              <w:keepNext/>
            </w:pPr>
            <w:r>
              <w:t>Description</w:t>
            </w:r>
          </w:p>
        </w:tc>
      </w:tr>
      <w:tr w:rsidR="00041042">
        <w:tc>
          <w:tcPr>
            <w:tcW w:w="0" w:type="auto"/>
          </w:tcPr>
          <w:p w:rsidR="00041042" w:rsidRDefault="00EF6E53">
            <w:r>
              <w:rPr>
                <w:noProof/>
              </w:rPr>
              <w:drawing>
                <wp:inline distT="0" distB="0" distL="0" distR="0">
                  <wp:extent cx="95249" cy="114300"/>
                  <wp:effectExtent l="0" t="0" r="0" b="0"/>
                  <wp:docPr id="1009"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84">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041042" w:rsidRDefault="00DD4813">
            <w:hyperlink w:anchor="_765BEBE0_Topic" w:history="1">
              <w:r w:rsidR="00EF6E53">
                <w:rPr>
                  <w:rStyle w:val="Hyperlink"/>
                </w:rPr>
                <w:t>PoolAttached</w:t>
              </w:r>
            </w:hyperlink>
          </w:p>
        </w:tc>
        <w:tc>
          <w:tcPr>
            <w:tcW w:w="0" w:type="auto"/>
          </w:tcPr>
          <w:p w:rsidR="00041042" w:rsidRDefault="00EF6E53">
            <w:r>
              <w:t xml:space="preserve">Occurs when a </w:t>
            </w:r>
            <w:hyperlink w:anchor="_3D30AA1D_Topic" w:history="1">
              <w:r>
                <w:rPr>
                  <w:rStyle w:val="Hyperlink"/>
                </w:rPr>
                <w:t>GameObjectPool</w:t>
              </w:r>
            </w:hyperlink>
            <w:r>
              <w:t xml:space="preserve"> is attached to the manager. (Inherited from </w:t>
            </w:r>
            <w:hyperlink w:anchor="_159770E0_Topic" w:history="1">
              <w:r>
                <w:rPr>
                  <w:rStyle w:val="Hyperlink"/>
                </w:rPr>
                <w:t>PoolManagerBase(TManagerSettings, TPool, TPoolSettings, TSource, TInstance)</w:t>
              </w:r>
            </w:hyperlink>
            <w:r>
              <w:t>.)</w:t>
            </w:r>
          </w:p>
        </w:tc>
      </w:tr>
      <w:tr w:rsidR="00041042">
        <w:tc>
          <w:tcPr>
            <w:tcW w:w="0" w:type="auto"/>
          </w:tcPr>
          <w:p w:rsidR="00041042" w:rsidRDefault="00EF6E53">
            <w:r>
              <w:rPr>
                <w:noProof/>
              </w:rPr>
              <w:drawing>
                <wp:inline distT="0" distB="0" distL="0" distR="0">
                  <wp:extent cx="95249" cy="114300"/>
                  <wp:effectExtent l="0" t="0" r="0" b="0"/>
                  <wp:docPr id="1010"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84">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041042" w:rsidRDefault="00DD4813">
            <w:hyperlink w:anchor="_A6EC780C_Topic" w:history="1">
              <w:r w:rsidR="00EF6E53">
                <w:rPr>
                  <w:rStyle w:val="Hyperlink"/>
                </w:rPr>
                <w:t>PoolCreated</w:t>
              </w:r>
            </w:hyperlink>
          </w:p>
        </w:tc>
        <w:tc>
          <w:tcPr>
            <w:tcW w:w="0" w:type="auto"/>
          </w:tcPr>
          <w:p w:rsidR="00041042" w:rsidRDefault="00EF6E53">
            <w:r>
              <w:t xml:space="preserve">Occurs when a </w:t>
            </w:r>
            <w:hyperlink w:anchor="_3D30AA1D_Topic" w:history="1">
              <w:r>
                <w:rPr>
                  <w:rStyle w:val="Hyperlink"/>
                </w:rPr>
                <w:t>GameObjectPool</w:t>
              </w:r>
            </w:hyperlink>
            <w:r>
              <w:t xml:space="preserve"> is created by the manager. (Inherited from </w:t>
            </w:r>
            <w:hyperlink w:anchor="_159770E0_Topic" w:history="1">
              <w:r>
                <w:rPr>
                  <w:rStyle w:val="Hyperlink"/>
                </w:rPr>
                <w:t>PoolManagerBase(TManagerSettings, TPool, TPoolSettings, TSource, TInstance)</w:t>
              </w:r>
            </w:hyperlink>
            <w:r>
              <w:t>.)</w:t>
            </w:r>
          </w:p>
        </w:tc>
      </w:tr>
      <w:tr w:rsidR="00041042">
        <w:tc>
          <w:tcPr>
            <w:tcW w:w="0" w:type="auto"/>
          </w:tcPr>
          <w:p w:rsidR="00041042" w:rsidRDefault="00EF6E53">
            <w:r>
              <w:rPr>
                <w:noProof/>
              </w:rPr>
              <w:drawing>
                <wp:inline distT="0" distB="0" distL="0" distR="0">
                  <wp:extent cx="95249" cy="114300"/>
                  <wp:effectExtent l="0" t="0" r="0" b="0"/>
                  <wp:docPr id="1011"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84">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041042" w:rsidRDefault="00DD4813">
            <w:hyperlink w:anchor="_8629C80B_Topic" w:history="1">
              <w:r w:rsidR="00EF6E53">
                <w:rPr>
                  <w:rStyle w:val="Hyperlink"/>
                </w:rPr>
                <w:t>PoolDestroyed</w:t>
              </w:r>
            </w:hyperlink>
          </w:p>
        </w:tc>
        <w:tc>
          <w:tcPr>
            <w:tcW w:w="0" w:type="auto"/>
          </w:tcPr>
          <w:p w:rsidR="00041042" w:rsidRDefault="00EF6E53">
            <w:r>
              <w:t xml:space="preserve">Occurs when a </w:t>
            </w:r>
            <w:hyperlink w:anchor="_3D30AA1D_Topic" w:history="1">
              <w:r>
                <w:rPr>
                  <w:rStyle w:val="Hyperlink"/>
                </w:rPr>
                <w:t>GameObjectPool</w:t>
              </w:r>
            </w:hyperlink>
            <w:r>
              <w:t xml:space="preserve"> is destroyed by the manager. (Inherited from </w:t>
            </w:r>
            <w:hyperlink w:anchor="_159770E0_Topic" w:history="1">
              <w:r>
                <w:rPr>
                  <w:rStyle w:val="Hyperlink"/>
                </w:rPr>
                <w:t>PoolManagerBase(TManagerSettings, TPool, TPoolSettings, TSource, TInstance)</w:t>
              </w:r>
            </w:hyperlink>
            <w:r>
              <w:t>.)</w:t>
            </w:r>
          </w:p>
        </w:tc>
      </w:tr>
      <w:tr w:rsidR="00041042">
        <w:tc>
          <w:tcPr>
            <w:tcW w:w="0" w:type="auto"/>
          </w:tcPr>
          <w:p w:rsidR="00041042" w:rsidRDefault="00EF6E53">
            <w:r>
              <w:rPr>
                <w:noProof/>
              </w:rPr>
              <w:drawing>
                <wp:inline distT="0" distB="0" distL="0" distR="0">
                  <wp:extent cx="95249" cy="114300"/>
                  <wp:effectExtent l="0" t="0" r="0" b="0"/>
                  <wp:docPr id="1012"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84">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041042" w:rsidRDefault="00DD4813">
            <w:hyperlink w:anchor="_890BAC3E_Topic" w:history="1">
              <w:r w:rsidR="00EF6E53">
                <w:rPr>
                  <w:rStyle w:val="Hyperlink"/>
                </w:rPr>
                <w:t>PoolDetached</w:t>
              </w:r>
            </w:hyperlink>
          </w:p>
        </w:tc>
        <w:tc>
          <w:tcPr>
            <w:tcW w:w="0" w:type="auto"/>
          </w:tcPr>
          <w:p w:rsidR="00041042" w:rsidRDefault="00EF6E53">
            <w:r>
              <w:t xml:space="preserve">Occurs when a </w:t>
            </w:r>
            <w:hyperlink w:anchor="_3D30AA1D_Topic" w:history="1">
              <w:r>
                <w:rPr>
                  <w:rStyle w:val="Hyperlink"/>
                </w:rPr>
                <w:t>GameObjectPool</w:t>
              </w:r>
            </w:hyperlink>
            <w:r>
              <w:t xml:space="preserve"> is detached from the manager. (Inherited from </w:t>
            </w:r>
            <w:hyperlink w:anchor="_159770E0_Topic" w:history="1">
              <w:r>
                <w:rPr>
                  <w:rStyle w:val="Hyperlink"/>
                </w:rPr>
                <w:t>PoolManagerBase(TManagerSettings, TPool, TPoolSettings, TSource, TInstance)</w:t>
              </w:r>
            </w:hyperlink>
            <w:r>
              <w:t>.)</w:t>
            </w:r>
          </w:p>
        </w:tc>
      </w:tr>
    </w:tbl>
    <w:p w:rsidR="00041042" w:rsidRDefault="00041042">
      <w:pPr>
        <w:spacing w:after="0"/>
      </w:pPr>
    </w:p>
    <w:p w:rsidR="00041042" w:rsidRDefault="00EF6E53">
      <w:pPr>
        <w:pStyle w:val="Heading2"/>
      </w:pPr>
      <w:r>
        <w:t>Examples</w:t>
      </w:r>
    </w:p>
    <w:tbl>
      <w:tblPr>
        <w:tblStyle w:val="CodeTable"/>
        <w:tblW w:w="5000" w:type="pct"/>
        <w:tblLook w:val="07E0" w:firstRow="1" w:lastRow="1" w:firstColumn="1" w:lastColumn="1" w:noHBand="1" w:noVBand="1"/>
      </w:tblPr>
      <w:tblGrid>
        <w:gridCol w:w="9350"/>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EF6E53">
            <w:pPr>
              <w:keepNext/>
            </w:pPr>
            <w:r>
              <w:t>C#</w:t>
            </w:r>
          </w:p>
        </w:tc>
      </w:tr>
      <w:tr w:rsidR="00041042">
        <w:tc>
          <w:tcPr>
            <w:tcW w:w="0" w:type="auto"/>
          </w:tcPr>
          <w:p w:rsidR="00041042" w:rsidRDefault="00EF6E53">
            <w:r>
              <w:rPr>
                <w:rStyle w:val="Comment"/>
              </w:rPr>
              <w:t>// Create the manager as a component on a game object.</w:t>
            </w:r>
            <w:r>
              <w:br/>
            </w:r>
            <w:r>
              <w:rPr>
                <w:rStyle w:val="Keyword"/>
              </w:rPr>
              <w:t>var</w:t>
            </w:r>
            <w:r>
              <w:t xml:space="preserve"> manager = gameObject.AddComponent&lt;GameObjectPoolManager&gt;();</w:t>
            </w:r>
            <w:r>
              <w:br/>
            </w:r>
            <w:r>
              <w:br/>
            </w:r>
            <w:r>
              <w:rPr>
                <w:rStyle w:val="Comment"/>
              </w:rPr>
              <w:t>// Set up the manager's properties.</w:t>
            </w:r>
            <w:r>
              <w:br/>
              <w:t xml:space="preserve">manager.DontDestroyOnLoad = </w:t>
            </w:r>
            <w:r>
              <w:rPr>
                <w:rStyle w:val="Keyword"/>
              </w:rPr>
              <w:t>true</w:t>
            </w:r>
            <w:r>
              <w:t>;</w:t>
            </w:r>
            <w:r>
              <w:br/>
              <w:t xml:space="preserve">manager.AttachDescendentPools = </w:t>
            </w:r>
            <w:r>
              <w:rPr>
                <w:rStyle w:val="Keyword"/>
              </w:rPr>
              <w:t>true</w:t>
            </w:r>
            <w:r>
              <w:t>;</w:t>
            </w:r>
            <w:r>
              <w:br/>
              <w:t>manager.AcquireMode = AcquireNoPoolMode.CreatePool;</w:t>
            </w:r>
            <w:r>
              <w:br/>
            </w:r>
            <w:r>
              <w:br/>
            </w:r>
            <w:r>
              <w:rPr>
                <w:rStyle w:val="Comment"/>
              </w:rPr>
              <w:t>// Attach an existing pool to the manager.</w:t>
            </w:r>
            <w:r>
              <w:br/>
              <w:t>manager.AttachPool(pool);</w:t>
            </w:r>
            <w:r>
              <w:br/>
            </w:r>
            <w:r>
              <w:br/>
            </w:r>
            <w:r>
              <w:rPr>
                <w:rStyle w:val="Comment"/>
              </w:rPr>
              <w:t>// Create a pool that is attached to the manager.</w:t>
            </w:r>
            <w:r>
              <w:br/>
              <w:t>manager.CreatePool(</w:t>
            </w:r>
            <w:r>
              <w:rPr>
                <w:rStyle w:val="Keyword"/>
              </w:rPr>
              <w:t>new</w:t>
            </w:r>
            <w:r>
              <w:t xml:space="preserve"> GameObjectPoolSettings {</w:t>
            </w:r>
            <w:r>
              <w:br/>
              <w:t xml:space="preserve">    Source = myPrefab,</w:t>
            </w:r>
            <w:r>
              <w:br/>
              <w:t xml:space="preserve">    DontDestroyOnLoad = </w:t>
            </w:r>
            <w:r>
              <w:rPr>
                <w:rStyle w:val="Keyword"/>
              </w:rPr>
              <w:t>true</w:t>
            </w:r>
            <w:r>
              <w:t>,</w:t>
            </w:r>
            <w:r>
              <w:br/>
              <w:t xml:space="preserve">    Enabled = </w:t>
            </w:r>
            <w:r>
              <w:rPr>
                <w:rStyle w:val="Keyword"/>
              </w:rPr>
              <w:t>true</w:t>
            </w:r>
            <w:r>
              <w:t>,</w:t>
            </w:r>
            <w:r>
              <w:br/>
              <w:t xml:space="preserve">    InitialiseOnStart = </w:t>
            </w:r>
            <w:r>
              <w:rPr>
                <w:rStyle w:val="Keyword"/>
              </w:rPr>
              <w:t>true</w:t>
            </w:r>
            <w:r>
              <w:t>,</w:t>
            </w:r>
            <w:r>
              <w:br/>
              <w:t xml:space="preserve">    InitialSize = </w:t>
            </w:r>
            <w:r>
              <w:rPr>
                <w:rStyle w:val="Number"/>
              </w:rPr>
              <w:t>10</w:t>
            </w:r>
            <w:r>
              <w:t>,</w:t>
            </w:r>
            <w:r>
              <w:br/>
              <w:t xml:space="preserve">    InstantiateWhenEmpty = </w:t>
            </w:r>
            <w:r>
              <w:rPr>
                <w:rStyle w:val="Keyword"/>
              </w:rPr>
              <w:t>true</w:t>
            </w:r>
            <w:r>
              <w:t>,</w:t>
            </w:r>
            <w:r>
              <w:br/>
              <w:t xml:space="preserve">    LogMessages = LogLevel.Warning,</w:t>
            </w:r>
            <w:r>
              <w:br/>
            </w:r>
            <w:r>
              <w:lastRenderedPageBreak/>
              <w:t xml:space="preserve">    MaximumSize = </w:t>
            </w:r>
            <w:r>
              <w:rPr>
                <w:rStyle w:val="Number"/>
              </w:rPr>
              <w:t>50</w:t>
            </w:r>
            <w:r>
              <w:t>,</w:t>
            </w:r>
            <w:r>
              <w:br/>
              <w:t xml:space="preserve">    NotificationMode = NotificationMode.Interface,</w:t>
            </w:r>
            <w:r>
              <w:br/>
              <w:t xml:space="preserve">    RecordStatistics = </w:t>
            </w:r>
            <w:r>
              <w:rPr>
                <w:rStyle w:val="Keyword"/>
              </w:rPr>
              <w:t>true</w:t>
            </w:r>
            <w:r>
              <w:t>,</w:t>
            </w:r>
            <w:r>
              <w:br/>
              <w:t xml:space="preserve">    ReparentPooledObjects = </w:t>
            </w:r>
            <w:r>
              <w:rPr>
                <w:rStyle w:val="Keyword"/>
              </w:rPr>
              <w:t>true</w:t>
            </w:r>
            <w:r>
              <w:br/>
              <w:t>});</w:t>
            </w:r>
            <w:r>
              <w:br/>
            </w:r>
            <w:r>
              <w:br/>
            </w:r>
            <w:r>
              <w:rPr>
                <w:rStyle w:val="Comment"/>
              </w:rPr>
              <w:t>// Acquire an instance of myPrefab from the manager. The Acquire method can be used safely if the myPrefab pool's InstantiateWhenEmpty property is true, or if a check is made to CanAcquire beforehand.</w:t>
            </w:r>
            <w:r>
              <w:br/>
              <w:t>GameObject instance = manager.Acquire(myPrefab);</w:t>
            </w:r>
            <w:r>
              <w:br/>
            </w:r>
            <w:r>
              <w:br/>
            </w:r>
            <w:r>
              <w:rPr>
                <w:rStyle w:val="Comment"/>
              </w:rPr>
              <w:t>// Acquire another myPrefab instance from the manager. TryAcquire can be used safely even when InstantiateWhenEmpty is false.</w:t>
            </w:r>
            <w:r>
              <w:br/>
              <w:t>GameObject secondInstance;</w:t>
            </w:r>
            <w:r>
              <w:br/>
            </w:r>
            <w:r>
              <w:rPr>
                <w:rStyle w:val="Keyword"/>
              </w:rPr>
              <w:t>if</w:t>
            </w:r>
            <w:r>
              <w:t xml:space="preserve"> (manager.TryAcquire(myPrefab, </w:t>
            </w:r>
            <w:r>
              <w:rPr>
                <w:rStyle w:val="Keyword"/>
              </w:rPr>
              <w:t>out</w:t>
            </w:r>
            <w:r>
              <w:t xml:space="preserve"> secondInstance)) {</w:t>
            </w:r>
            <w:r>
              <w:br/>
              <w:t xml:space="preserve">    </w:t>
            </w:r>
            <w:r>
              <w:rPr>
                <w:rStyle w:val="Comment"/>
              </w:rPr>
              <w:t>// Release the instance back to the manager.</w:t>
            </w:r>
            <w:r>
              <w:br/>
              <w:t xml:space="preserve">    manager.Release(secondInstance);</w:t>
            </w:r>
            <w:r>
              <w:br/>
              <w:t>}</w:t>
            </w:r>
            <w:r>
              <w:br/>
            </w:r>
            <w:r>
              <w:br/>
            </w:r>
            <w:r>
              <w:rPr>
                <w:rStyle w:val="Comment"/>
              </w:rPr>
              <w:t>// Release the instance back to the manager.</w:t>
            </w:r>
            <w:r>
              <w:br/>
              <w:t>manager.Release(instance);</w:t>
            </w:r>
          </w:p>
        </w:tc>
      </w:tr>
    </w:tbl>
    <w:p w:rsidR="00041042" w:rsidRDefault="00041042">
      <w:pPr>
        <w:spacing w:after="0"/>
      </w:pPr>
    </w:p>
    <w:p w:rsidR="00041042" w:rsidRDefault="00EF6E53">
      <w:pPr>
        <w:pStyle w:val="Heading2"/>
      </w:pPr>
      <w:bookmarkStart w:id="441" w:name="_1682BE06_Topic_SeeAlso"/>
      <w:bookmarkEnd w:id="441"/>
      <w:r>
        <w:t>See Also</w:t>
      </w:r>
    </w:p>
    <w:p w:rsidR="00041042" w:rsidRDefault="00DD4813">
      <w:pPr>
        <w:spacing w:after="0"/>
      </w:pPr>
      <w:hyperlink w:anchor="_9F669C6B_Topic" w:history="1">
        <w:r w:rsidR="00EF6E53">
          <w:rPr>
            <w:rStyle w:val="Hyperlink"/>
          </w:rPr>
          <w:t>Umbrace.Unity.PurePool Namespace</w:t>
        </w:r>
      </w:hyperlink>
    </w:p>
    <w:p w:rsidR="00041042" w:rsidRDefault="00EF6E53">
      <w:r>
        <w:br w:type="page"/>
      </w:r>
    </w:p>
    <w:p w:rsidR="00041042" w:rsidRDefault="00EF6E53">
      <w:pPr>
        <w:pStyle w:val="Heading1"/>
      </w:pPr>
      <w:bookmarkStart w:id="442" w:name="_E931321D_Topic"/>
      <w:bookmarkEnd w:id="442"/>
      <w:r>
        <w:lastRenderedPageBreak/>
        <w:t xml:space="preserve">GameObjectPoolManager Constructor </w:t>
      </w:r>
    </w:p>
    <w:p w:rsidR="00041042" w:rsidRDefault="00EF6E53">
      <w:r>
        <w:t xml:space="preserve">Initializes a new instance of the </w:t>
      </w:r>
      <w:hyperlink w:anchor="_1682BE06_Topic" w:history="1">
        <w:r>
          <w:rPr>
            <w:rStyle w:val="Hyperlink"/>
          </w:rPr>
          <w:t>GameObjectPoolManager</w:t>
        </w:r>
      </w:hyperlink>
      <w:r>
        <w:t xml:space="preserve"> class</w:t>
      </w:r>
    </w:p>
    <w:p w:rsidR="00041042" w:rsidRDefault="00EF6E53">
      <w:r>
        <w:rPr>
          <w:b/>
        </w:rPr>
        <w:t>Namespace:</w:t>
      </w:r>
      <w:r>
        <w:t> </w:t>
      </w:r>
      <w:hyperlink w:anchor="_9F669C6B_Topic" w:history="1">
        <w:r>
          <w:rPr>
            <w:rStyle w:val="Hyperlink"/>
          </w:rPr>
          <w:t>Umbrace.Unity.PurePool</w:t>
        </w:r>
      </w:hyperlink>
      <w:r>
        <w:br/>
      </w:r>
      <w:r>
        <w:rPr>
          <w:b/>
        </w:rPr>
        <w:t>Assembly:</w:t>
      </w:r>
      <w:r>
        <w:t> Umbrace.Unity.PurePool (in Umbrace.Unity.PurePool.dll) Version: 0.0.0.0 (1.0.0.0)</w:t>
      </w:r>
    </w:p>
    <w:p w:rsidR="00041042" w:rsidRDefault="00EF6E53">
      <w:pPr>
        <w:pStyle w:val="Heading2"/>
      </w:pPr>
      <w:r>
        <w:t>Syntax</w:t>
      </w:r>
    </w:p>
    <w:tbl>
      <w:tblPr>
        <w:tblStyle w:val="CodeTable"/>
        <w:tblW w:w="5000" w:type="pct"/>
        <w:tblLook w:val="07E0" w:firstRow="1" w:lastRow="1" w:firstColumn="1" w:lastColumn="1" w:noHBand="1" w:noVBand="1"/>
      </w:tblPr>
      <w:tblGrid>
        <w:gridCol w:w="9350"/>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EF6E53">
            <w:pPr>
              <w:keepNext/>
            </w:pPr>
            <w:r>
              <w:t>C#</w:t>
            </w:r>
          </w:p>
        </w:tc>
      </w:tr>
      <w:tr w:rsidR="00041042">
        <w:tc>
          <w:tcPr>
            <w:tcW w:w="0" w:type="auto"/>
          </w:tcPr>
          <w:p w:rsidR="00041042" w:rsidRDefault="00EF6E53">
            <w:r>
              <w:rPr>
                <w:rStyle w:val="Keyword"/>
              </w:rPr>
              <w:t>public</w:t>
            </w:r>
            <w:r>
              <w:t xml:space="preserve"> </w:t>
            </w:r>
            <w:r>
              <w:rPr>
                <w:rStyle w:val="Identifier"/>
              </w:rPr>
              <w:t>GameObjectPoolManager</w:t>
            </w:r>
            <w:r>
              <w:t>()</w:t>
            </w:r>
          </w:p>
        </w:tc>
      </w:tr>
    </w:tbl>
    <w:p w:rsidR="00041042" w:rsidRDefault="00041042">
      <w:pPr>
        <w:spacing w:after="0"/>
      </w:pPr>
    </w:p>
    <w:p w:rsidR="00041042" w:rsidRDefault="00EF6E53">
      <w:pPr>
        <w:pStyle w:val="Heading2"/>
      </w:pPr>
      <w:bookmarkStart w:id="443" w:name="_E931321D_Topic_SeeAlso"/>
      <w:bookmarkEnd w:id="443"/>
      <w:r>
        <w:t>See Also</w:t>
      </w:r>
    </w:p>
    <w:p w:rsidR="00041042" w:rsidRDefault="00DD4813">
      <w:pPr>
        <w:spacing w:after="0"/>
      </w:pPr>
      <w:hyperlink w:anchor="_1682BE06_Topic" w:history="1">
        <w:r w:rsidR="00EF6E53">
          <w:rPr>
            <w:rStyle w:val="Hyperlink"/>
          </w:rPr>
          <w:t>GameObjectPoolManager Class</w:t>
        </w:r>
      </w:hyperlink>
    </w:p>
    <w:p w:rsidR="00041042" w:rsidRDefault="00DD4813">
      <w:pPr>
        <w:spacing w:after="0"/>
      </w:pPr>
      <w:hyperlink w:anchor="_9F669C6B_Topic" w:history="1">
        <w:r w:rsidR="00EF6E53">
          <w:rPr>
            <w:rStyle w:val="Hyperlink"/>
          </w:rPr>
          <w:t>Umbrace.Unity.PurePool Namespace</w:t>
        </w:r>
      </w:hyperlink>
    </w:p>
    <w:p w:rsidR="00041042" w:rsidRDefault="00EF6E53">
      <w:r>
        <w:br w:type="page"/>
      </w:r>
    </w:p>
    <w:p w:rsidR="00041042" w:rsidRDefault="00EF6E53">
      <w:pPr>
        <w:pStyle w:val="Heading1"/>
      </w:pPr>
      <w:bookmarkStart w:id="444" w:name="_A7697274_Topic"/>
      <w:bookmarkEnd w:id="444"/>
      <w:r>
        <w:lastRenderedPageBreak/>
        <w:t>GameObjectPoolManager.GameObjectPoolManager Properties</w:t>
      </w:r>
    </w:p>
    <w:p w:rsidR="00041042" w:rsidRDefault="00EF6E53">
      <w:r>
        <w:t xml:space="preserve">The </w:t>
      </w:r>
      <w:hyperlink w:anchor="_1682BE06_Topic" w:history="1">
        <w:r>
          <w:rPr>
            <w:rStyle w:val="Hyperlink"/>
          </w:rPr>
          <w:t>GameObjectPoolManager</w:t>
        </w:r>
      </w:hyperlink>
      <w:r>
        <w:t xml:space="preserve"> type exposes the following members.</w:t>
      </w:r>
    </w:p>
    <w:p w:rsidR="00041042" w:rsidRDefault="00EF6E53">
      <w:pPr>
        <w:pStyle w:val="Heading2"/>
      </w:pPr>
      <w:r>
        <w:t>Properties</w:t>
      </w:r>
    </w:p>
    <w:tbl>
      <w:tblPr>
        <w:tblStyle w:val="GeneralTable"/>
        <w:tblW w:w="5000" w:type="pct"/>
        <w:tblLook w:val="07E0" w:firstRow="1" w:lastRow="1" w:firstColumn="1" w:lastColumn="1" w:noHBand="1" w:noVBand="1"/>
      </w:tblPr>
      <w:tblGrid>
        <w:gridCol w:w="363"/>
        <w:gridCol w:w="2221"/>
        <w:gridCol w:w="6766"/>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041042">
            <w:pPr>
              <w:keepNext/>
            </w:pPr>
          </w:p>
        </w:tc>
        <w:tc>
          <w:tcPr>
            <w:tcW w:w="0" w:type="auto"/>
          </w:tcPr>
          <w:p w:rsidR="00041042" w:rsidRDefault="00EF6E53">
            <w:pPr>
              <w:keepNext/>
            </w:pPr>
            <w:r>
              <w:t>Name</w:t>
            </w:r>
          </w:p>
        </w:tc>
        <w:tc>
          <w:tcPr>
            <w:tcW w:w="0" w:type="auto"/>
          </w:tcPr>
          <w:p w:rsidR="00041042" w:rsidRDefault="00EF6E53">
            <w:pPr>
              <w:keepNext/>
            </w:pPr>
            <w:r>
              <w:t>Description</w:t>
            </w:r>
          </w:p>
        </w:tc>
      </w:tr>
      <w:tr w:rsidR="00041042">
        <w:tc>
          <w:tcPr>
            <w:tcW w:w="0" w:type="auto"/>
          </w:tcPr>
          <w:p w:rsidR="00041042" w:rsidRDefault="00EF6E53">
            <w:r>
              <w:rPr>
                <w:noProof/>
              </w:rPr>
              <w:drawing>
                <wp:inline distT="0" distB="0" distL="0" distR="0">
                  <wp:extent cx="152400" cy="152400"/>
                  <wp:effectExtent l="0" t="0" r="0" b="0"/>
                  <wp:docPr id="1013"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6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DD4813">
            <w:hyperlink w:anchor="_D485D280_Topic" w:history="1">
              <w:r w:rsidR="00EF6E53">
                <w:rPr>
                  <w:rStyle w:val="Hyperlink"/>
                </w:rPr>
                <w:t>AcquireMode</w:t>
              </w:r>
            </w:hyperlink>
          </w:p>
        </w:tc>
        <w:tc>
          <w:tcPr>
            <w:tcW w:w="0" w:type="auto"/>
          </w:tcPr>
          <w:p w:rsidR="00041042" w:rsidRDefault="00EF6E53">
            <w:r>
              <w:t xml:space="preserve">Gets or sets the way in which to handle attempts to acquire an object, for which no pool exists. (Inherited from </w:t>
            </w:r>
            <w:hyperlink w:anchor="_159770E0_Topic" w:history="1">
              <w:r>
                <w:rPr>
                  <w:rStyle w:val="Hyperlink"/>
                </w:rPr>
                <w:t>PoolManagerBase(TManagerSettings, TPool, TPoolSettings, TSource, TInstance)</w:t>
              </w:r>
            </w:hyperlink>
            <w:r>
              <w:t>.)</w:t>
            </w:r>
          </w:p>
        </w:tc>
      </w:tr>
      <w:tr w:rsidR="00041042">
        <w:tc>
          <w:tcPr>
            <w:tcW w:w="0" w:type="auto"/>
          </w:tcPr>
          <w:p w:rsidR="00041042" w:rsidRDefault="00EF6E53">
            <w:r>
              <w:rPr>
                <w:noProof/>
              </w:rPr>
              <w:drawing>
                <wp:inline distT="0" distB="0" distL="0" distR="0">
                  <wp:extent cx="152400" cy="152400"/>
                  <wp:effectExtent l="0" t="0" r="0" b="0"/>
                  <wp:docPr id="1014"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6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DD4813">
            <w:hyperlink w:anchor="_94778EFA_Topic" w:history="1">
              <w:r w:rsidR="00EF6E53">
                <w:rPr>
                  <w:rStyle w:val="Hyperlink"/>
                </w:rPr>
                <w:t>AttachDescendentPools</w:t>
              </w:r>
            </w:hyperlink>
          </w:p>
        </w:tc>
        <w:tc>
          <w:tcPr>
            <w:tcW w:w="0" w:type="auto"/>
          </w:tcPr>
          <w:p w:rsidR="00041042" w:rsidRDefault="00EF6E53">
            <w:r>
              <w:t xml:space="preserve">Gets or sets value indicating whether to attach all descendent pools to the manager on startup. (Inherited from </w:t>
            </w:r>
            <w:hyperlink w:anchor="_159770E0_Topic" w:history="1">
              <w:r>
                <w:rPr>
                  <w:rStyle w:val="Hyperlink"/>
                </w:rPr>
                <w:t>PoolManagerBase(TManagerSettings, TPool, TPoolSettings, TSource, TInstance)</w:t>
              </w:r>
            </w:hyperlink>
            <w:r>
              <w:t>.)</w:t>
            </w:r>
          </w:p>
        </w:tc>
      </w:tr>
      <w:tr w:rsidR="00041042">
        <w:tc>
          <w:tcPr>
            <w:tcW w:w="0" w:type="auto"/>
          </w:tcPr>
          <w:p w:rsidR="00041042" w:rsidRDefault="00EF6E53">
            <w:r>
              <w:rPr>
                <w:noProof/>
              </w:rPr>
              <w:drawing>
                <wp:inline distT="0" distB="0" distL="0" distR="0">
                  <wp:extent cx="152400" cy="152400"/>
                  <wp:effectExtent l="0" t="0" r="0" b="0"/>
                  <wp:docPr id="1015"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6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DD4813">
            <w:hyperlink w:anchor="_2D32AC0F_Topic" w:history="1">
              <w:r w:rsidR="00EF6E53">
                <w:rPr>
                  <w:rStyle w:val="Hyperlink"/>
                </w:rPr>
                <w:t>DefaultPoolSettings</w:t>
              </w:r>
            </w:hyperlink>
          </w:p>
        </w:tc>
        <w:tc>
          <w:tcPr>
            <w:tcW w:w="0" w:type="auto"/>
          </w:tcPr>
          <w:p w:rsidR="00041042" w:rsidRDefault="00EF6E53">
            <w:r>
              <w:t xml:space="preserve">Gets the settings that are used when a new pool is created. (Inherited from </w:t>
            </w:r>
            <w:hyperlink w:anchor="_159770E0_Topic" w:history="1">
              <w:r>
                <w:rPr>
                  <w:rStyle w:val="Hyperlink"/>
                </w:rPr>
                <w:t>PoolManagerBase(TManagerSettings, TPool, TPoolSettings, TSource, TInstance)</w:t>
              </w:r>
            </w:hyperlink>
            <w:r>
              <w:t>.)</w:t>
            </w:r>
          </w:p>
        </w:tc>
      </w:tr>
      <w:tr w:rsidR="00041042">
        <w:tc>
          <w:tcPr>
            <w:tcW w:w="0" w:type="auto"/>
          </w:tcPr>
          <w:p w:rsidR="00041042" w:rsidRDefault="00EF6E53">
            <w:r>
              <w:rPr>
                <w:noProof/>
              </w:rPr>
              <w:drawing>
                <wp:inline distT="0" distB="0" distL="0" distR="0">
                  <wp:extent cx="152400" cy="152400"/>
                  <wp:effectExtent l="0" t="0" r="0" b="0"/>
                  <wp:docPr id="1016"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6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DD4813">
            <w:hyperlink w:anchor="_F68BF925_Topic" w:history="1">
              <w:r w:rsidR="00EF6E53">
                <w:rPr>
                  <w:rStyle w:val="Hyperlink"/>
                </w:rPr>
                <w:t>DontDestroyOnLoad</w:t>
              </w:r>
            </w:hyperlink>
          </w:p>
        </w:tc>
        <w:tc>
          <w:tcPr>
            <w:tcW w:w="0" w:type="auto"/>
          </w:tcPr>
          <w:p w:rsidR="00041042" w:rsidRDefault="00EF6E53">
            <w:r>
              <w:t xml:space="preserve">Gets or sets a value indicating whether the pool manager (and the pools beneath it) will remain in the scene when a new scene is loaded. (Inherited from </w:t>
            </w:r>
            <w:hyperlink w:anchor="_159770E0_Topic" w:history="1">
              <w:r>
                <w:rPr>
                  <w:rStyle w:val="Hyperlink"/>
                </w:rPr>
                <w:t>PoolManagerBase(TManagerSettings, TPool, TPoolSettings, TSource, TInstance)</w:t>
              </w:r>
            </w:hyperlink>
            <w:r>
              <w:t>.)</w:t>
            </w:r>
          </w:p>
        </w:tc>
      </w:tr>
      <w:tr w:rsidR="00041042">
        <w:tc>
          <w:tcPr>
            <w:tcW w:w="0" w:type="auto"/>
          </w:tcPr>
          <w:p w:rsidR="00041042" w:rsidRDefault="00EF6E53">
            <w:r>
              <w:rPr>
                <w:noProof/>
              </w:rPr>
              <w:drawing>
                <wp:inline distT="0" distB="0" distL="0" distR="0">
                  <wp:extent cx="152400" cy="152400"/>
                  <wp:effectExtent l="0" t="0" r="0" b="0"/>
                  <wp:docPr id="1017"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6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DD4813">
            <w:hyperlink w:anchor="_E4BE0E86_Topic" w:history="1">
              <w:r w:rsidR="00EF6E53">
                <w:rPr>
                  <w:rStyle w:val="Hyperlink"/>
                </w:rPr>
                <w:t>Enabled</w:t>
              </w:r>
            </w:hyperlink>
          </w:p>
        </w:tc>
        <w:tc>
          <w:tcPr>
            <w:tcW w:w="0" w:type="auto"/>
          </w:tcPr>
          <w:p w:rsidR="00041042" w:rsidRDefault="00EF6E53">
            <w:r>
              <w:t xml:space="preserve">Gets or sets a value indicating whether pooling is enabled. (Inherited from </w:t>
            </w:r>
            <w:hyperlink w:anchor="_159770E0_Topic" w:history="1">
              <w:r>
                <w:rPr>
                  <w:rStyle w:val="Hyperlink"/>
                </w:rPr>
                <w:t>PoolManagerBase(TManagerSettings, TPool, TPoolSettings, TSource, TInstance)</w:t>
              </w:r>
            </w:hyperlink>
            <w:r>
              <w:t>.)</w:t>
            </w:r>
          </w:p>
        </w:tc>
      </w:tr>
      <w:tr w:rsidR="00041042">
        <w:tc>
          <w:tcPr>
            <w:tcW w:w="0" w:type="auto"/>
          </w:tcPr>
          <w:p w:rsidR="00041042" w:rsidRDefault="00EF6E53">
            <w:r>
              <w:rPr>
                <w:noProof/>
              </w:rPr>
              <w:drawing>
                <wp:inline distT="0" distB="0" distL="0" distR="0">
                  <wp:extent cx="152400" cy="152400"/>
                  <wp:effectExtent l="0" t="0" r="0" b="0"/>
                  <wp:docPr id="1018"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6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rPr>
              <w:drawing>
                <wp:inline distT="0" distB="0" distL="0" distR="0">
                  <wp:extent cx="123825" cy="95249"/>
                  <wp:effectExtent l="0" t="0" r="0" b="0"/>
                  <wp:docPr id="1019"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041042" w:rsidRDefault="00DD4813">
            <w:hyperlink w:anchor="_8ED5ED38_Topic" w:history="1">
              <w:r w:rsidR="00EF6E53">
                <w:rPr>
                  <w:rStyle w:val="Hyperlink"/>
                </w:rPr>
                <w:t>Instance</w:t>
              </w:r>
            </w:hyperlink>
          </w:p>
        </w:tc>
        <w:tc>
          <w:tcPr>
            <w:tcW w:w="0" w:type="auto"/>
          </w:tcPr>
          <w:p w:rsidR="00041042" w:rsidRDefault="00EF6E53">
            <w:r>
              <w:t xml:space="preserve">Gets the </w:t>
            </w:r>
            <w:hyperlink w:anchor="_1682BE06_Topic" w:history="1">
              <w:r>
                <w:rPr>
                  <w:rStyle w:val="Hyperlink"/>
                </w:rPr>
                <w:t>GameObjectPoolManager</w:t>
              </w:r>
            </w:hyperlink>
            <w:r>
              <w:t xml:space="preserve"> found in the scene.</w:t>
            </w:r>
          </w:p>
        </w:tc>
      </w:tr>
      <w:tr w:rsidR="00041042">
        <w:tc>
          <w:tcPr>
            <w:tcW w:w="0" w:type="auto"/>
          </w:tcPr>
          <w:p w:rsidR="00041042" w:rsidRDefault="00EF6E53">
            <w:r>
              <w:rPr>
                <w:noProof/>
              </w:rPr>
              <w:drawing>
                <wp:inline distT="0" distB="0" distL="0" distR="0">
                  <wp:extent cx="152400" cy="152400"/>
                  <wp:effectExtent l="0" t="0" r="0" b="0"/>
                  <wp:docPr id="1020" name="../media/protproperty.gif" title="Protected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property.gif"/>
                          <pic:cNvPicPr/>
                        </pic:nvPicPr>
                        <pic:blipFill>
                          <a:blip r:embed="rId70">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DD4813">
            <w:hyperlink w:anchor="_31CB839F_Topic" w:history="1">
              <w:r w:rsidR="00EF6E53">
                <w:rPr>
                  <w:rStyle w:val="Hyperlink"/>
                </w:rPr>
                <w:t>ObjectPools</w:t>
              </w:r>
            </w:hyperlink>
          </w:p>
        </w:tc>
        <w:tc>
          <w:tcPr>
            <w:tcW w:w="0" w:type="auto"/>
          </w:tcPr>
          <w:p w:rsidR="00041042" w:rsidRDefault="00EF6E53">
            <w:r>
              <w:t xml:space="preserve">When overridden in a derived class, gets the internal object pool dictionary, mapping from the source object to its pool. (Overrides </w:t>
            </w:r>
            <w:hyperlink w:anchor="_C96694B7_Topic" w:history="1">
              <w:r>
                <w:rPr>
                  <w:rStyle w:val="Hyperlink"/>
                </w:rPr>
                <w:t>PoolManagerBase(TManagerSettings, TPool, TPoolSettings, TSource, TInstance).ObjectPools</w:t>
              </w:r>
            </w:hyperlink>
            <w:r>
              <w:t>.)</w:t>
            </w:r>
          </w:p>
        </w:tc>
      </w:tr>
      <w:tr w:rsidR="00041042">
        <w:tc>
          <w:tcPr>
            <w:tcW w:w="0" w:type="auto"/>
          </w:tcPr>
          <w:p w:rsidR="00041042" w:rsidRDefault="00EF6E53">
            <w:r>
              <w:rPr>
                <w:noProof/>
              </w:rPr>
              <w:drawing>
                <wp:inline distT="0" distB="0" distL="0" distR="0">
                  <wp:extent cx="152400" cy="152400"/>
                  <wp:effectExtent l="0" t="0" r="0" b="0"/>
                  <wp:docPr id="1021"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6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DD4813">
            <w:hyperlink w:anchor="_AAE87C06_Topic" w:history="1">
              <w:r w:rsidR="00EF6E53">
                <w:rPr>
                  <w:rStyle w:val="Hyperlink"/>
                </w:rPr>
                <w:t>PoolCount</w:t>
              </w:r>
            </w:hyperlink>
          </w:p>
        </w:tc>
        <w:tc>
          <w:tcPr>
            <w:tcW w:w="0" w:type="auto"/>
          </w:tcPr>
          <w:p w:rsidR="00041042" w:rsidRDefault="00EF6E53">
            <w:r>
              <w:t xml:space="preserve">Gets the number of pools attached to the manager. (Inherited from </w:t>
            </w:r>
            <w:hyperlink w:anchor="_159770E0_Topic" w:history="1">
              <w:r>
                <w:rPr>
                  <w:rStyle w:val="Hyperlink"/>
                </w:rPr>
                <w:t>PoolManagerBase(TManagerSettings, TPool, TPoolSettings, TSource, TInstance)</w:t>
              </w:r>
            </w:hyperlink>
            <w:r>
              <w:t>.)</w:t>
            </w:r>
          </w:p>
        </w:tc>
      </w:tr>
      <w:tr w:rsidR="00041042">
        <w:tc>
          <w:tcPr>
            <w:tcW w:w="0" w:type="auto"/>
          </w:tcPr>
          <w:p w:rsidR="00041042" w:rsidRDefault="00EF6E53">
            <w:r>
              <w:rPr>
                <w:noProof/>
              </w:rPr>
              <w:drawing>
                <wp:inline distT="0" distB="0" distL="0" distR="0">
                  <wp:extent cx="152400" cy="152400"/>
                  <wp:effectExtent l="0" t="0" r="0" b="0"/>
                  <wp:docPr id="1022"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6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DD4813">
            <w:hyperlink w:anchor="_2FC0543C_Topic" w:history="1">
              <w:r w:rsidR="00EF6E53">
                <w:rPr>
                  <w:rStyle w:val="Hyperlink"/>
                </w:rPr>
                <w:t>Pools</w:t>
              </w:r>
            </w:hyperlink>
          </w:p>
        </w:tc>
        <w:tc>
          <w:tcPr>
            <w:tcW w:w="0" w:type="auto"/>
          </w:tcPr>
          <w:p w:rsidR="00041042" w:rsidRDefault="00EF6E53">
            <w:r>
              <w:t xml:space="preserve">Gets the collection of pools attached to the manager. (Inherited from </w:t>
            </w:r>
            <w:hyperlink w:anchor="_159770E0_Topic" w:history="1">
              <w:r>
                <w:rPr>
                  <w:rStyle w:val="Hyperlink"/>
                </w:rPr>
                <w:t>PoolManagerBase(TManagerSettings, TPool, TPoolSettings, TSource, TInstance)</w:t>
              </w:r>
            </w:hyperlink>
            <w:r>
              <w:t>.)</w:t>
            </w:r>
          </w:p>
        </w:tc>
      </w:tr>
    </w:tbl>
    <w:p w:rsidR="00041042" w:rsidRDefault="00041042">
      <w:pPr>
        <w:spacing w:after="0"/>
      </w:pPr>
    </w:p>
    <w:p w:rsidR="00041042" w:rsidRDefault="00EF6E53">
      <w:pPr>
        <w:pStyle w:val="Heading2"/>
      </w:pPr>
      <w:bookmarkStart w:id="445" w:name="_A7697274_Topic_SeeAlso"/>
      <w:bookmarkEnd w:id="445"/>
      <w:r>
        <w:t>See Also</w:t>
      </w:r>
    </w:p>
    <w:p w:rsidR="00041042" w:rsidRDefault="00DD4813">
      <w:pPr>
        <w:spacing w:after="0"/>
      </w:pPr>
      <w:hyperlink w:anchor="_1682BE06_Topic" w:history="1">
        <w:r w:rsidR="00EF6E53">
          <w:rPr>
            <w:rStyle w:val="Hyperlink"/>
          </w:rPr>
          <w:t>GameObjectPoolManager Class</w:t>
        </w:r>
      </w:hyperlink>
    </w:p>
    <w:p w:rsidR="00041042" w:rsidRDefault="00DD4813">
      <w:pPr>
        <w:spacing w:after="0"/>
      </w:pPr>
      <w:hyperlink w:anchor="_9F669C6B_Topic" w:history="1">
        <w:r w:rsidR="00EF6E53">
          <w:rPr>
            <w:rStyle w:val="Hyperlink"/>
          </w:rPr>
          <w:t>Umbrace.Unity.PurePool Namespace</w:t>
        </w:r>
      </w:hyperlink>
    </w:p>
    <w:p w:rsidR="00041042" w:rsidRDefault="00EF6E53">
      <w:r>
        <w:br w:type="page"/>
      </w:r>
    </w:p>
    <w:p w:rsidR="00041042" w:rsidRDefault="00EF6E53">
      <w:pPr>
        <w:pStyle w:val="Heading1"/>
      </w:pPr>
      <w:bookmarkStart w:id="446" w:name="_8ED5ED38_Topic"/>
      <w:bookmarkEnd w:id="446"/>
      <w:r>
        <w:lastRenderedPageBreak/>
        <w:t xml:space="preserve">GameObjectPoolManager.Instance Property </w:t>
      </w:r>
    </w:p>
    <w:p w:rsidR="00041042" w:rsidRDefault="00EF6E53">
      <w:r>
        <w:t xml:space="preserve">Gets the </w:t>
      </w:r>
      <w:hyperlink w:anchor="_1682BE06_Topic" w:history="1">
        <w:r>
          <w:rPr>
            <w:rStyle w:val="Hyperlink"/>
          </w:rPr>
          <w:t>GameObjectPoolManager</w:t>
        </w:r>
      </w:hyperlink>
      <w:r>
        <w:t xml:space="preserve"> found in the scene.</w:t>
      </w:r>
    </w:p>
    <w:p w:rsidR="00041042" w:rsidRDefault="00EF6E53">
      <w:r>
        <w:rPr>
          <w:b/>
        </w:rPr>
        <w:t>Namespace:</w:t>
      </w:r>
      <w:r>
        <w:t> </w:t>
      </w:r>
      <w:hyperlink w:anchor="_9F669C6B_Topic" w:history="1">
        <w:r>
          <w:rPr>
            <w:rStyle w:val="Hyperlink"/>
          </w:rPr>
          <w:t>Umbrace.Unity.PurePool</w:t>
        </w:r>
      </w:hyperlink>
      <w:r>
        <w:br/>
      </w:r>
      <w:r>
        <w:rPr>
          <w:b/>
        </w:rPr>
        <w:t>Assembly:</w:t>
      </w:r>
      <w:r>
        <w:t> Umbrace.Unity.PurePool (in Umbrace.Unity.PurePool.dll) Version: 0.0.0.0 (1.0.0.0)</w:t>
      </w:r>
    </w:p>
    <w:p w:rsidR="00041042" w:rsidRDefault="00EF6E53">
      <w:pPr>
        <w:pStyle w:val="Heading2"/>
      </w:pPr>
      <w:r>
        <w:t>Syntax</w:t>
      </w:r>
    </w:p>
    <w:tbl>
      <w:tblPr>
        <w:tblStyle w:val="CodeTable"/>
        <w:tblW w:w="5000" w:type="pct"/>
        <w:tblLook w:val="07E0" w:firstRow="1" w:lastRow="1" w:firstColumn="1" w:lastColumn="1" w:noHBand="1" w:noVBand="1"/>
      </w:tblPr>
      <w:tblGrid>
        <w:gridCol w:w="9350"/>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EF6E53">
            <w:pPr>
              <w:keepNext/>
            </w:pPr>
            <w:r>
              <w:t>C#</w:t>
            </w:r>
          </w:p>
        </w:tc>
      </w:tr>
      <w:tr w:rsidR="00041042">
        <w:tc>
          <w:tcPr>
            <w:tcW w:w="0" w:type="auto"/>
          </w:tcPr>
          <w:p w:rsidR="00041042" w:rsidRDefault="00EF6E53">
            <w:r>
              <w:rPr>
                <w:rStyle w:val="Keyword"/>
              </w:rPr>
              <w:t>public</w:t>
            </w:r>
            <w:r>
              <w:t xml:space="preserve"> </w:t>
            </w:r>
            <w:r>
              <w:rPr>
                <w:rStyle w:val="Keyword"/>
              </w:rPr>
              <w:t>static</w:t>
            </w:r>
            <w:r>
              <w:t xml:space="preserve"> </w:t>
            </w:r>
            <w:r>
              <w:rPr>
                <w:rStyle w:val="Identifier"/>
              </w:rPr>
              <w:t>GameObjectPoolManager</w:t>
            </w:r>
            <w:r>
              <w:t xml:space="preserve"> </w:t>
            </w:r>
            <w:r>
              <w:rPr>
                <w:rStyle w:val="Identifier"/>
              </w:rPr>
              <w:t>Instance</w:t>
            </w:r>
            <w:r>
              <w:t xml:space="preserve"> { </w:t>
            </w:r>
            <w:r>
              <w:rPr>
                <w:rStyle w:val="Keyword"/>
              </w:rPr>
              <w:t>get</w:t>
            </w:r>
            <w:r>
              <w:t>; }</w:t>
            </w:r>
          </w:p>
        </w:tc>
      </w:tr>
    </w:tbl>
    <w:p w:rsidR="00041042" w:rsidRDefault="00041042">
      <w:pPr>
        <w:spacing w:after="0"/>
      </w:pPr>
    </w:p>
    <w:p w:rsidR="00041042" w:rsidRDefault="00EF6E53">
      <w:pPr>
        <w:pStyle w:val="Heading4"/>
      </w:pPr>
      <w:r>
        <w:t>Property Value</w:t>
      </w:r>
    </w:p>
    <w:p w:rsidR="00041042" w:rsidRDefault="00EF6E53">
      <w:r>
        <w:t xml:space="preserve">Type: </w:t>
      </w:r>
      <w:hyperlink w:anchor="_1682BE06_Topic" w:history="1">
        <w:r>
          <w:rPr>
            <w:rStyle w:val="Hyperlink"/>
          </w:rPr>
          <w:t>GameObjectPoolManager</w:t>
        </w:r>
      </w:hyperlink>
    </w:p>
    <w:p w:rsidR="00041042" w:rsidRDefault="00EF6E53">
      <w:pPr>
        <w:pStyle w:val="Heading2"/>
      </w:pPr>
      <w:r>
        <w:t>Remarks</w:t>
      </w:r>
    </w:p>
    <w:p w:rsidR="00041042" w:rsidRDefault="00EF6E53">
      <w:r>
        <w:t xml:space="preserve">If more than one </w:t>
      </w:r>
      <w:hyperlink w:anchor="_1682BE06_Topic" w:history="1">
        <w:r>
          <w:rPr>
            <w:rStyle w:val="Hyperlink"/>
          </w:rPr>
          <w:t>GameObjectPoolManager</w:t>
        </w:r>
      </w:hyperlink>
      <w:r>
        <w:t xml:space="preserve"> exists in the scene, the instance returned by this property is undefined.</w:t>
      </w:r>
    </w:p>
    <w:p w:rsidR="00041042" w:rsidRDefault="00EF6E53">
      <w:r>
        <w:t xml:space="preserve">If no </w:t>
      </w:r>
      <w:hyperlink w:anchor="_1682BE06_Topic" w:history="1">
        <w:r>
          <w:rPr>
            <w:rStyle w:val="Hyperlink"/>
          </w:rPr>
          <w:t>GameObjectPoolManager</w:t>
        </w:r>
      </w:hyperlink>
      <w:r>
        <w:t xml:space="preserve"> is found in the scene, a new root </w:t>
      </w:r>
      <w:r>
        <w:rPr>
          <w:b/>
        </w:rPr>
        <w:t>GameObject</w:t>
      </w:r>
      <w:r>
        <w:t xml:space="preserve"> is created with the </w:t>
      </w:r>
      <w:hyperlink w:anchor="_1682BE06_Topic" w:history="1">
        <w:r>
          <w:rPr>
            <w:rStyle w:val="Hyperlink"/>
          </w:rPr>
          <w:t>GameObjectPoolManager</w:t>
        </w:r>
      </w:hyperlink>
      <w:r>
        <w:t xml:space="preserve"> component attached.</w:t>
      </w:r>
    </w:p>
    <w:p w:rsidR="00041042" w:rsidRDefault="00EF6E53">
      <w:pPr>
        <w:pStyle w:val="Heading2"/>
      </w:pPr>
      <w:bookmarkStart w:id="447" w:name="_8ED5ED38_Topic_SeeAlso"/>
      <w:bookmarkEnd w:id="447"/>
      <w:r>
        <w:t>See Also</w:t>
      </w:r>
    </w:p>
    <w:p w:rsidR="00041042" w:rsidRDefault="00DD4813">
      <w:pPr>
        <w:spacing w:after="0"/>
      </w:pPr>
      <w:hyperlink w:anchor="_1682BE06_Topic" w:history="1">
        <w:r w:rsidR="00EF6E53">
          <w:rPr>
            <w:rStyle w:val="Hyperlink"/>
          </w:rPr>
          <w:t>GameObjectPoolManager Class</w:t>
        </w:r>
      </w:hyperlink>
    </w:p>
    <w:p w:rsidR="00041042" w:rsidRDefault="00DD4813">
      <w:pPr>
        <w:spacing w:after="0"/>
      </w:pPr>
      <w:hyperlink w:anchor="_9F669C6B_Topic" w:history="1">
        <w:r w:rsidR="00EF6E53">
          <w:rPr>
            <w:rStyle w:val="Hyperlink"/>
          </w:rPr>
          <w:t>Umbrace.Unity.PurePool Namespace</w:t>
        </w:r>
      </w:hyperlink>
    </w:p>
    <w:p w:rsidR="00041042" w:rsidRDefault="00EF6E53">
      <w:r>
        <w:br w:type="page"/>
      </w:r>
    </w:p>
    <w:p w:rsidR="00041042" w:rsidRDefault="00EF6E53">
      <w:pPr>
        <w:pStyle w:val="Heading1"/>
      </w:pPr>
      <w:bookmarkStart w:id="448" w:name="_31CB839F_Topic"/>
      <w:bookmarkEnd w:id="448"/>
      <w:r>
        <w:lastRenderedPageBreak/>
        <w:t xml:space="preserve">GameObjectPoolManager.ObjectPools Property </w:t>
      </w:r>
    </w:p>
    <w:p w:rsidR="00041042" w:rsidRDefault="00EF6E53">
      <w:r>
        <w:t>When overridden in a derived class, gets the internal object pool dictionary, mapping from the source object to its pool.</w:t>
      </w:r>
    </w:p>
    <w:p w:rsidR="00041042" w:rsidRDefault="00EF6E53">
      <w:r>
        <w:rPr>
          <w:b/>
        </w:rPr>
        <w:t>Namespace:</w:t>
      </w:r>
      <w:r>
        <w:t> </w:t>
      </w:r>
      <w:hyperlink w:anchor="_9F669C6B_Topic" w:history="1">
        <w:r>
          <w:rPr>
            <w:rStyle w:val="Hyperlink"/>
          </w:rPr>
          <w:t>Umbrace.Unity.PurePool</w:t>
        </w:r>
      </w:hyperlink>
      <w:r>
        <w:br/>
      </w:r>
      <w:r>
        <w:rPr>
          <w:b/>
        </w:rPr>
        <w:t>Assembly:</w:t>
      </w:r>
      <w:r>
        <w:t> Umbrace.Unity.PurePool (in Umbrace.Unity.PurePool.dll) Version: 0.0.0.0 (1.0.0.0)</w:t>
      </w:r>
    </w:p>
    <w:p w:rsidR="00041042" w:rsidRDefault="00EF6E53">
      <w:pPr>
        <w:pStyle w:val="Heading2"/>
      </w:pPr>
      <w:r>
        <w:t>Syntax</w:t>
      </w:r>
    </w:p>
    <w:tbl>
      <w:tblPr>
        <w:tblStyle w:val="CodeTable"/>
        <w:tblW w:w="5000" w:type="pct"/>
        <w:tblLook w:val="07E0" w:firstRow="1" w:lastRow="1" w:firstColumn="1" w:lastColumn="1" w:noHBand="1" w:noVBand="1"/>
      </w:tblPr>
      <w:tblGrid>
        <w:gridCol w:w="9350"/>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EF6E53">
            <w:pPr>
              <w:keepNext/>
            </w:pPr>
            <w:r>
              <w:t>C#</w:t>
            </w:r>
          </w:p>
        </w:tc>
      </w:tr>
      <w:tr w:rsidR="00041042">
        <w:tc>
          <w:tcPr>
            <w:tcW w:w="0" w:type="auto"/>
          </w:tcPr>
          <w:p w:rsidR="00041042" w:rsidRDefault="00EF6E53">
            <w:r>
              <w:rPr>
                <w:rStyle w:val="Keyword"/>
              </w:rPr>
              <w:t>protected</w:t>
            </w:r>
            <w:r>
              <w:t xml:space="preserve"> </w:t>
            </w:r>
            <w:r>
              <w:rPr>
                <w:rStyle w:val="Keyword"/>
              </w:rPr>
              <w:t>override</w:t>
            </w:r>
            <w:r>
              <w:t xml:space="preserve"> </w:t>
            </w:r>
            <w:r>
              <w:rPr>
                <w:rStyle w:val="Identifier"/>
              </w:rPr>
              <w:t>IDictionary</w:t>
            </w:r>
            <w:r>
              <w:t>&lt;</w:t>
            </w:r>
            <w:r>
              <w:rPr>
                <w:rStyle w:val="Identifier"/>
              </w:rPr>
              <w:t>GameObject</w:t>
            </w:r>
            <w:r>
              <w:t xml:space="preserve">, </w:t>
            </w:r>
            <w:r>
              <w:rPr>
                <w:rStyle w:val="Identifier"/>
              </w:rPr>
              <w:t>GameObjectPool</w:t>
            </w:r>
            <w:r>
              <w:t xml:space="preserve">&gt; </w:t>
            </w:r>
            <w:r>
              <w:rPr>
                <w:rStyle w:val="Identifier"/>
              </w:rPr>
              <w:t>ObjectPools</w:t>
            </w:r>
            <w:r>
              <w:t xml:space="preserve"> { </w:t>
            </w:r>
            <w:r>
              <w:rPr>
                <w:rStyle w:val="Keyword"/>
              </w:rPr>
              <w:t>get</w:t>
            </w:r>
            <w:r>
              <w:t>; }</w:t>
            </w:r>
          </w:p>
        </w:tc>
      </w:tr>
    </w:tbl>
    <w:p w:rsidR="00041042" w:rsidRDefault="00041042">
      <w:pPr>
        <w:spacing w:after="0"/>
      </w:pPr>
    </w:p>
    <w:p w:rsidR="00041042" w:rsidRDefault="00EF6E53">
      <w:pPr>
        <w:pStyle w:val="Heading4"/>
      </w:pPr>
      <w:r>
        <w:t>Property Value</w:t>
      </w:r>
    </w:p>
    <w:p w:rsidR="00041042" w:rsidRDefault="00EF6E53">
      <w:r>
        <w:t xml:space="preserve">Type: </w:t>
      </w:r>
      <w:hyperlink r:id="rId420" w:history="1">
        <w:r>
          <w:rPr>
            <w:rStyle w:val="Hyperlink"/>
          </w:rPr>
          <w:t>IDictionary</w:t>
        </w:r>
      </w:hyperlink>
      <w:r>
        <w:t>(</w:t>
      </w:r>
      <w:r>
        <w:rPr>
          <w:b/>
        </w:rPr>
        <w:t>GameObject</w:t>
      </w:r>
      <w:r>
        <w:t xml:space="preserve">, </w:t>
      </w:r>
      <w:hyperlink w:anchor="_3D30AA1D_Topic" w:history="1">
        <w:r>
          <w:rPr>
            <w:rStyle w:val="Hyperlink"/>
          </w:rPr>
          <w:t>GameObjectPool</w:t>
        </w:r>
      </w:hyperlink>
      <w:r>
        <w:t>)</w:t>
      </w:r>
    </w:p>
    <w:p w:rsidR="00041042" w:rsidRDefault="00EF6E53">
      <w:pPr>
        <w:pStyle w:val="Heading2"/>
      </w:pPr>
      <w:bookmarkStart w:id="449" w:name="_31CB839F_Topic_SeeAlso"/>
      <w:bookmarkEnd w:id="449"/>
      <w:r>
        <w:t>See Also</w:t>
      </w:r>
    </w:p>
    <w:p w:rsidR="00041042" w:rsidRDefault="00DD4813">
      <w:pPr>
        <w:spacing w:after="0"/>
      </w:pPr>
      <w:hyperlink w:anchor="_1682BE06_Topic" w:history="1">
        <w:r w:rsidR="00EF6E53">
          <w:rPr>
            <w:rStyle w:val="Hyperlink"/>
          </w:rPr>
          <w:t>GameObjectPoolManager Class</w:t>
        </w:r>
      </w:hyperlink>
    </w:p>
    <w:p w:rsidR="00041042" w:rsidRDefault="00DD4813">
      <w:pPr>
        <w:spacing w:after="0"/>
      </w:pPr>
      <w:hyperlink w:anchor="_9F669C6B_Topic" w:history="1">
        <w:r w:rsidR="00EF6E53">
          <w:rPr>
            <w:rStyle w:val="Hyperlink"/>
          </w:rPr>
          <w:t>Umbrace.Unity.PurePool Namespace</w:t>
        </w:r>
      </w:hyperlink>
    </w:p>
    <w:p w:rsidR="00041042" w:rsidRDefault="00EF6E53">
      <w:r>
        <w:br w:type="page"/>
      </w:r>
    </w:p>
    <w:p w:rsidR="00041042" w:rsidRDefault="00EF6E53">
      <w:pPr>
        <w:pStyle w:val="Heading1"/>
      </w:pPr>
      <w:bookmarkStart w:id="450" w:name="_F2146B5D_Topic"/>
      <w:bookmarkEnd w:id="450"/>
      <w:r>
        <w:lastRenderedPageBreak/>
        <w:t>GameObjectPoolManager.GameObjectPoolManager Methods</w:t>
      </w:r>
    </w:p>
    <w:p w:rsidR="00041042" w:rsidRDefault="00EF6E53">
      <w:r>
        <w:t xml:space="preserve">The </w:t>
      </w:r>
      <w:hyperlink w:anchor="_1682BE06_Topic" w:history="1">
        <w:r>
          <w:rPr>
            <w:rStyle w:val="Hyperlink"/>
          </w:rPr>
          <w:t>GameObjectPoolManager</w:t>
        </w:r>
      </w:hyperlink>
      <w:r>
        <w:t xml:space="preserve"> type exposes the following members.</w:t>
      </w:r>
    </w:p>
    <w:p w:rsidR="00041042" w:rsidRDefault="00EF6E53">
      <w:pPr>
        <w:pStyle w:val="Heading2"/>
      </w:pPr>
      <w:r>
        <w:t>Methods</w:t>
      </w:r>
    </w:p>
    <w:tbl>
      <w:tblPr>
        <w:tblStyle w:val="GeneralTable"/>
        <w:tblW w:w="5000" w:type="pct"/>
        <w:tblLook w:val="07E0" w:firstRow="1" w:lastRow="1" w:firstColumn="1" w:lastColumn="1" w:noHBand="1" w:noVBand="1"/>
      </w:tblPr>
      <w:tblGrid>
        <w:gridCol w:w="340"/>
        <w:gridCol w:w="2970"/>
        <w:gridCol w:w="6040"/>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041042">
            <w:pPr>
              <w:keepNext/>
            </w:pPr>
          </w:p>
        </w:tc>
        <w:tc>
          <w:tcPr>
            <w:tcW w:w="0" w:type="auto"/>
          </w:tcPr>
          <w:p w:rsidR="00041042" w:rsidRDefault="00EF6E53">
            <w:pPr>
              <w:keepNext/>
            </w:pPr>
            <w:r>
              <w:t>Name</w:t>
            </w:r>
          </w:p>
        </w:tc>
        <w:tc>
          <w:tcPr>
            <w:tcW w:w="0" w:type="auto"/>
          </w:tcPr>
          <w:p w:rsidR="00041042" w:rsidRDefault="00EF6E53">
            <w:pPr>
              <w:keepNext/>
            </w:pPr>
            <w:r>
              <w:t>Description</w:t>
            </w:r>
          </w:p>
        </w:tc>
      </w:tr>
      <w:tr w:rsidR="00041042">
        <w:tc>
          <w:tcPr>
            <w:tcW w:w="0" w:type="auto"/>
          </w:tcPr>
          <w:p w:rsidR="00041042" w:rsidRDefault="00EF6E53">
            <w:r>
              <w:rPr>
                <w:noProof/>
              </w:rPr>
              <w:drawing>
                <wp:inline distT="0" distB="0" distL="0" distR="0">
                  <wp:extent cx="152400" cy="104775"/>
                  <wp:effectExtent l="0" t="0" r="0" b="0"/>
                  <wp:docPr id="102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w:anchor="_71E69226_Topic" w:history="1">
              <w:r w:rsidR="00EF6E53">
                <w:rPr>
                  <w:rStyle w:val="Hyperlink"/>
                </w:rPr>
                <w:t>Acquire(TSource)</w:t>
              </w:r>
            </w:hyperlink>
          </w:p>
        </w:tc>
        <w:tc>
          <w:tcPr>
            <w:tcW w:w="0" w:type="auto"/>
          </w:tcPr>
          <w:p w:rsidR="00041042" w:rsidRDefault="00EF6E53">
            <w:r>
              <w:t xml:space="preserve">Acquires an instance of </w:t>
            </w:r>
            <w:r>
              <w:rPr>
                <w:rStyle w:val="Parameter"/>
              </w:rPr>
              <w:t>source</w:t>
            </w:r>
            <w:r>
              <w:t xml:space="preserve"> from an attached pool. (Inherited from </w:t>
            </w:r>
            <w:hyperlink w:anchor="_159770E0_Topic" w:history="1">
              <w:r>
                <w:rPr>
                  <w:rStyle w:val="Hyperlink"/>
                </w:rPr>
                <w:t>PoolManagerBase(TManagerSettings, TPool, TPoolSettings, TSource, TInstance)</w:t>
              </w:r>
            </w:hyperlink>
            <w:r>
              <w:t>.)</w:t>
            </w:r>
          </w:p>
        </w:tc>
      </w:tr>
      <w:tr w:rsidR="00041042">
        <w:tc>
          <w:tcPr>
            <w:tcW w:w="0" w:type="auto"/>
          </w:tcPr>
          <w:p w:rsidR="00041042" w:rsidRDefault="00EF6E53">
            <w:r>
              <w:rPr>
                <w:noProof/>
              </w:rPr>
              <w:drawing>
                <wp:inline distT="0" distB="0" distL="0" distR="0">
                  <wp:extent cx="152400" cy="104775"/>
                  <wp:effectExtent l="0" t="0" r="0" b="0"/>
                  <wp:docPr id="102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w:anchor="_12A6D204_Topic" w:history="1">
              <w:r w:rsidR="00EF6E53">
                <w:rPr>
                  <w:rStyle w:val="Hyperlink"/>
                </w:rPr>
                <w:t>Acquire(GameObject, Transform)</w:t>
              </w:r>
            </w:hyperlink>
          </w:p>
        </w:tc>
        <w:tc>
          <w:tcPr>
            <w:tcW w:w="0" w:type="auto"/>
          </w:tcPr>
          <w:p w:rsidR="00041042" w:rsidRDefault="00EF6E53">
            <w:r>
              <w:t xml:space="preserve">Acquires an instance of </w:t>
            </w:r>
            <w:r>
              <w:rPr>
                <w:rStyle w:val="Parameter"/>
              </w:rPr>
              <w:t>sourceObject</w:t>
            </w:r>
            <w:r>
              <w:t xml:space="preserve"> from an attached pool, and sets its parent transform.</w:t>
            </w:r>
          </w:p>
        </w:tc>
      </w:tr>
      <w:tr w:rsidR="00041042">
        <w:tc>
          <w:tcPr>
            <w:tcW w:w="0" w:type="auto"/>
          </w:tcPr>
          <w:p w:rsidR="00041042" w:rsidRDefault="00EF6E53">
            <w:r>
              <w:rPr>
                <w:noProof/>
              </w:rPr>
              <w:drawing>
                <wp:inline distT="0" distB="0" distL="0" distR="0">
                  <wp:extent cx="152400" cy="104775"/>
                  <wp:effectExtent l="0" t="0" r="0" b="0"/>
                  <wp:docPr id="102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w:anchor="_9A62546C_Topic" w:history="1">
              <w:r w:rsidR="00EF6E53">
                <w:rPr>
                  <w:rStyle w:val="Hyperlink"/>
                </w:rPr>
                <w:t>Acquire(GameObject, Transform, Boolean)</w:t>
              </w:r>
            </w:hyperlink>
          </w:p>
        </w:tc>
        <w:tc>
          <w:tcPr>
            <w:tcW w:w="0" w:type="auto"/>
          </w:tcPr>
          <w:p w:rsidR="00041042" w:rsidRDefault="00EF6E53">
            <w:r>
              <w:t xml:space="preserve">Acquires an instance of </w:t>
            </w:r>
            <w:r>
              <w:rPr>
                <w:rStyle w:val="Parameter"/>
              </w:rPr>
              <w:t>sourceObject</w:t>
            </w:r>
            <w:r>
              <w:t xml:space="preserve"> from an attached pool, and sets its parent transform.</w:t>
            </w:r>
          </w:p>
        </w:tc>
      </w:tr>
      <w:tr w:rsidR="00041042">
        <w:tc>
          <w:tcPr>
            <w:tcW w:w="0" w:type="auto"/>
          </w:tcPr>
          <w:p w:rsidR="00041042" w:rsidRDefault="00EF6E53">
            <w:r>
              <w:rPr>
                <w:noProof/>
              </w:rPr>
              <w:drawing>
                <wp:inline distT="0" distB="0" distL="0" distR="0">
                  <wp:extent cx="152400" cy="104775"/>
                  <wp:effectExtent l="0" t="0" r="0" b="0"/>
                  <wp:docPr id="102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w:anchor="_8258B23D_Topic" w:history="1">
              <w:r w:rsidR="00EF6E53">
                <w:rPr>
                  <w:rStyle w:val="Hyperlink"/>
                </w:rPr>
                <w:t>Acquire(GameObject, Vector3, Quaternion)</w:t>
              </w:r>
            </w:hyperlink>
          </w:p>
        </w:tc>
        <w:tc>
          <w:tcPr>
            <w:tcW w:w="0" w:type="auto"/>
          </w:tcPr>
          <w:p w:rsidR="00041042" w:rsidRDefault="00EF6E53">
            <w:r>
              <w:t xml:space="preserve">Acquires an instance of </w:t>
            </w:r>
            <w:r>
              <w:rPr>
                <w:rStyle w:val="Parameter"/>
              </w:rPr>
              <w:t>sourceObject</w:t>
            </w:r>
            <w:r>
              <w:t xml:space="preserve"> from an attached pool, and sets its position and rotation.</w:t>
            </w:r>
          </w:p>
        </w:tc>
      </w:tr>
      <w:tr w:rsidR="00041042">
        <w:tc>
          <w:tcPr>
            <w:tcW w:w="0" w:type="auto"/>
          </w:tcPr>
          <w:p w:rsidR="00041042" w:rsidRDefault="00EF6E53">
            <w:r>
              <w:rPr>
                <w:noProof/>
              </w:rPr>
              <w:drawing>
                <wp:inline distT="0" distB="0" distL="0" distR="0">
                  <wp:extent cx="152400" cy="104775"/>
                  <wp:effectExtent l="0" t="0" r="0" b="0"/>
                  <wp:docPr id="102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w:anchor="_DFB13DA2_Topic" w:history="1">
              <w:r w:rsidR="00EF6E53">
                <w:rPr>
                  <w:rStyle w:val="Hyperlink"/>
                </w:rPr>
                <w:t>Acquire(GameObject, Vector3, Quaternion, Transform)</w:t>
              </w:r>
            </w:hyperlink>
          </w:p>
        </w:tc>
        <w:tc>
          <w:tcPr>
            <w:tcW w:w="0" w:type="auto"/>
          </w:tcPr>
          <w:p w:rsidR="00041042" w:rsidRDefault="00EF6E53">
            <w:r>
              <w:t xml:space="preserve">Acquires an instance of </w:t>
            </w:r>
            <w:r>
              <w:rPr>
                <w:rStyle w:val="Parameter"/>
              </w:rPr>
              <w:t>sourceObject</w:t>
            </w:r>
            <w:r>
              <w:t xml:space="preserve"> from an attached pool, and sets its parent transform, position and rotation.</w:t>
            </w:r>
          </w:p>
        </w:tc>
      </w:tr>
      <w:tr w:rsidR="00041042">
        <w:tc>
          <w:tcPr>
            <w:tcW w:w="0" w:type="auto"/>
          </w:tcPr>
          <w:p w:rsidR="00041042" w:rsidRDefault="00EF6E53">
            <w:r>
              <w:rPr>
                <w:noProof/>
              </w:rPr>
              <w:drawing>
                <wp:inline distT="0" distB="0" distL="0" distR="0">
                  <wp:extent cx="152400" cy="104775"/>
                  <wp:effectExtent l="0" t="0" r="0" b="0"/>
                  <wp:docPr id="102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w:anchor="_B2E432B_Topic" w:history="1">
              <w:r w:rsidR="00EF6E53">
                <w:rPr>
                  <w:rStyle w:val="Hyperlink"/>
                </w:rPr>
                <w:t>AttachPool</w:t>
              </w:r>
            </w:hyperlink>
          </w:p>
        </w:tc>
        <w:tc>
          <w:tcPr>
            <w:tcW w:w="0" w:type="auto"/>
          </w:tcPr>
          <w:p w:rsidR="00041042" w:rsidRDefault="00EF6E53">
            <w:r>
              <w:t xml:space="preserve">Attaches the specified pool to the manager, allowing the manager to acquire and release instances from it. (Inherited from </w:t>
            </w:r>
            <w:hyperlink w:anchor="_159770E0_Topic" w:history="1">
              <w:r>
                <w:rPr>
                  <w:rStyle w:val="Hyperlink"/>
                </w:rPr>
                <w:t>PoolManagerBase(TManagerSettings, TPool, TPoolSettings, TSource, TInstance)</w:t>
              </w:r>
            </w:hyperlink>
            <w:r>
              <w:t>.)</w:t>
            </w:r>
          </w:p>
        </w:tc>
      </w:tr>
      <w:tr w:rsidR="00041042">
        <w:tc>
          <w:tcPr>
            <w:tcW w:w="0" w:type="auto"/>
          </w:tcPr>
          <w:p w:rsidR="00041042" w:rsidRDefault="00EF6E53">
            <w:r>
              <w:rPr>
                <w:noProof/>
              </w:rPr>
              <w:drawing>
                <wp:inline distT="0" distB="0" distL="0" distR="0">
                  <wp:extent cx="161924" cy="152400"/>
                  <wp:effectExtent l="0" t="0" r="0" b="0"/>
                  <wp:docPr id="1029"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46">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041042" w:rsidRDefault="00DD4813">
            <w:hyperlink w:anchor="_1886F511_Topic" w:history="1">
              <w:r w:rsidR="00EF6E53">
                <w:rPr>
                  <w:rStyle w:val="Hyperlink"/>
                </w:rPr>
                <w:t>Awake</w:t>
              </w:r>
            </w:hyperlink>
          </w:p>
        </w:tc>
        <w:tc>
          <w:tcPr>
            <w:tcW w:w="0" w:type="auto"/>
          </w:tcPr>
          <w:p w:rsidR="00041042" w:rsidRDefault="00EF6E53">
            <w:r>
              <w:t xml:space="preserve"> (Inherited from </w:t>
            </w:r>
            <w:hyperlink w:anchor="_159770E0_Topic" w:history="1">
              <w:r>
                <w:rPr>
                  <w:rStyle w:val="Hyperlink"/>
                </w:rPr>
                <w:t>PoolManagerBase(TManagerSettings, TPool, TPoolSettings, TSource, TInstance)</w:t>
              </w:r>
            </w:hyperlink>
            <w:r>
              <w:t>.)</w:t>
            </w:r>
          </w:p>
        </w:tc>
      </w:tr>
      <w:tr w:rsidR="00041042">
        <w:tc>
          <w:tcPr>
            <w:tcW w:w="0" w:type="auto"/>
          </w:tcPr>
          <w:p w:rsidR="00041042" w:rsidRDefault="00EF6E53">
            <w:r>
              <w:rPr>
                <w:noProof/>
              </w:rPr>
              <w:drawing>
                <wp:inline distT="0" distB="0" distL="0" distR="0">
                  <wp:extent cx="152400" cy="104775"/>
                  <wp:effectExtent l="0" t="0" r="0" b="0"/>
                  <wp:docPr id="103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w:anchor="_FAAABC8C_Topic" w:history="1">
              <w:r w:rsidR="00EF6E53">
                <w:rPr>
                  <w:rStyle w:val="Hyperlink"/>
                </w:rPr>
                <w:t>CanAcquire</w:t>
              </w:r>
            </w:hyperlink>
          </w:p>
        </w:tc>
        <w:tc>
          <w:tcPr>
            <w:tcW w:w="0" w:type="auto"/>
          </w:tcPr>
          <w:p w:rsidR="00041042" w:rsidRDefault="00EF6E53">
            <w:r>
              <w:t xml:space="preserve">Determines whether an instance of </w:t>
            </w:r>
            <w:r>
              <w:rPr>
                <w:rStyle w:val="Parameter"/>
              </w:rPr>
              <w:t>sourceObject</w:t>
            </w:r>
            <w:r>
              <w:t xml:space="preserve"> can be acquired from its pool. (Inherited from </w:t>
            </w:r>
            <w:hyperlink w:anchor="_159770E0_Topic" w:history="1">
              <w:r>
                <w:rPr>
                  <w:rStyle w:val="Hyperlink"/>
                </w:rPr>
                <w:t>PoolManagerBase(TManagerSettings, TPool, TPoolSettings, TSource, TInstance)</w:t>
              </w:r>
            </w:hyperlink>
            <w:r>
              <w:t>.)</w:t>
            </w:r>
          </w:p>
        </w:tc>
      </w:tr>
      <w:tr w:rsidR="00041042">
        <w:tc>
          <w:tcPr>
            <w:tcW w:w="0" w:type="auto"/>
          </w:tcPr>
          <w:p w:rsidR="00041042" w:rsidRDefault="00EF6E53">
            <w:r>
              <w:rPr>
                <w:noProof/>
              </w:rPr>
              <w:drawing>
                <wp:inline distT="0" distB="0" distL="0" distR="0">
                  <wp:extent cx="152400" cy="104775"/>
                  <wp:effectExtent l="0" t="0" r="0" b="0"/>
                  <wp:docPr id="103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w:anchor="_78EF774A_Topic" w:history="1">
              <w:r w:rsidR="00EF6E53">
                <w:rPr>
                  <w:rStyle w:val="Hyperlink"/>
                </w:rPr>
                <w:t>CreatePool(GameObject)</w:t>
              </w:r>
            </w:hyperlink>
          </w:p>
        </w:tc>
        <w:tc>
          <w:tcPr>
            <w:tcW w:w="0" w:type="auto"/>
          </w:tcPr>
          <w:p w:rsidR="00041042" w:rsidRDefault="00EF6E53">
            <w:r>
              <w:t xml:space="preserve">Creates a </w:t>
            </w:r>
            <w:hyperlink w:anchor="_3D30AA1D_Topic" w:history="1">
              <w:r>
                <w:rPr>
                  <w:rStyle w:val="Hyperlink"/>
                </w:rPr>
                <w:t>GameObjectPool</w:t>
              </w:r>
            </w:hyperlink>
            <w:r>
              <w:t xml:space="preserve"> that pools instances of </w:t>
            </w:r>
            <w:r>
              <w:rPr>
                <w:rStyle w:val="Parameter"/>
              </w:rPr>
              <w:t>sourceObject</w:t>
            </w:r>
            <w:r>
              <w:t>, and attaches it to the manager. The pool is created on a child object of the manager's game object.</w:t>
            </w:r>
          </w:p>
        </w:tc>
      </w:tr>
      <w:tr w:rsidR="00041042">
        <w:tc>
          <w:tcPr>
            <w:tcW w:w="0" w:type="auto"/>
          </w:tcPr>
          <w:p w:rsidR="00041042" w:rsidRDefault="00EF6E53">
            <w:r>
              <w:rPr>
                <w:noProof/>
              </w:rPr>
              <w:drawing>
                <wp:inline distT="0" distB="0" distL="0" distR="0">
                  <wp:extent cx="152400" cy="104775"/>
                  <wp:effectExtent l="0" t="0" r="0" b="0"/>
                  <wp:docPr id="103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w:anchor="_EDF3D4C0_Topic" w:history="1">
              <w:r w:rsidR="00EF6E53">
                <w:rPr>
                  <w:rStyle w:val="Hyperlink"/>
                </w:rPr>
                <w:t>CreatePool(TPoolSettings)</w:t>
              </w:r>
            </w:hyperlink>
          </w:p>
        </w:tc>
        <w:tc>
          <w:tcPr>
            <w:tcW w:w="0" w:type="auto"/>
          </w:tcPr>
          <w:p w:rsidR="00041042" w:rsidRDefault="00EF6E53">
            <w:r>
              <w:t xml:space="preserve">Creates a new pool using the specified settings, and attaches it to the manager. The pool is created on a child object of the manager's game object. (Inherited from </w:t>
            </w:r>
            <w:hyperlink w:anchor="_159770E0_Topic" w:history="1">
              <w:r>
                <w:rPr>
                  <w:rStyle w:val="Hyperlink"/>
                </w:rPr>
                <w:t>PoolManagerBase(TManagerSettings, TPool, TPoolSettings, TSource, TInstance)</w:t>
              </w:r>
            </w:hyperlink>
            <w:r>
              <w:t>.)</w:t>
            </w:r>
          </w:p>
        </w:tc>
      </w:tr>
      <w:tr w:rsidR="00041042">
        <w:tc>
          <w:tcPr>
            <w:tcW w:w="0" w:type="auto"/>
          </w:tcPr>
          <w:p w:rsidR="00041042" w:rsidRDefault="00EF6E53">
            <w:r>
              <w:rPr>
                <w:noProof/>
              </w:rPr>
              <w:drawing>
                <wp:inline distT="0" distB="0" distL="0" distR="0">
                  <wp:extent cx="152400" cy="104775"/>
                  <wp:effectExtent l="0" t="0" r="0" b="0"/>
                  <wp:docPr id="103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w:anchor="_739CC92E_Topic" w:history="1">
              <w:r w:rsidR="00EF6E53">
                <w:rPr>
                  <w:rStyle w:val="Hyperlink"/>
                </w:rPr>
                <w:t>CreatePool(GameObject, GameObject, Boolean)</w:t>
              </w:r>
            </w:hyperlink>
          </w:p>
        </w:tc>
        <w:tc>
          <w:tcPr>
            <w:tcW w:w="0" w:type="auto"/>
          </w:tcPr>
          <w:p w:rsidR="00041042" w:rsidRDefault="00EF6E53">
            <w:r>
              <w:t xml:space="preserve">Creates a </w:t>
            </w:r>
            <w:hyperlink w:anchor="_3D30AA1D_Topic" w:history="1">
              <w:r>
                <w:rPr>
                  <w:rStyle w:val="Hyperlink"/>
                </w:rPr>
                <w:t>GameObjectPool</w:t>
              </w:r>
            </w:hyperlink>
            <w:r>
              <w:t xml:space="preserve"> that pools instances of </w:t>
            </w:r>
            <w:r>
              <w:rPr>
                <w:rStyle w:val="Parameter"/>
              </w:rPr>
              <w:t>sourceObject</w:t>
            </w:r>
            <w:r>
              <w:t>, and attaches it to the manager.</w:t>
            </w:r>
          </w:p>
        </w:tc>
      </w:tr>
      <w:tr w:rsidR="00041042">
        <w:tc>
          <w:tcPr>
            <w:tcW w:w="0" w:type="auto"/>
          </w:tcPr>
          <w:p w:rsidR="00041042" w:rsidRDefault="00EF6E53">
            <w:r>
              <w:rPr>
                <w:noProof/>
              </w:rPr>
              <w:drawing>
                <wp:inline distT="0" distB="0" distL="0" distR="0">
                  <wp:extent cx="152400" cy="104775"/>
                  <wp:effectExtent l="0" t="0" r="0" b="0"/>
                  <wp:docPr id="103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w:anchor="_AE082408_Topic" w:history="1">
              <w:r w:rsidR="00EF6E53">
                <w:rPr>
                  <w:rStyle w:val="Hyperlink"/>
                </w:rPr>
                <w:t>CreatePool(TPoolSettings, GameObject, Boolean, String)</w:t>
              </w:r>
            </w:hyperlink>
          </w:p>
        </w:tc>
        <w:tc>
          <w:tcPr>
            <w:tcW w:w="0" w:type="auto"/>
          </w:tcPr>
          <w:p w:rsidR="00041042" w:rsidRDefault="00EF6E53">
            <w:r>
              <w:t xml:space="preserve">Creates a new pool using the specified settings, and attaches it to the manager. (Inherited from </w:t>
            </w:r>
            <w:hyperlink w:anchor="_159770E0_Topic" w:history="1">
              <w:r>
                <w:rPr>
                  <w:rStyle w:val="Hyperlink"/>
                </w:rPr>
                <w:t>PoolManagerBase(TManagerSettings, TPool, TPoolSettings, TSource, TInstance)</w:t>
              </w:r>
            </w:hyperlink>
            <w:r>
              <w:t>.)</w:t>
            </w:r>
          </w:p>
        </w:tc>
      </w:tr>
      <w:tr w:rsidR="00041042">
        <w:tc>
          <w:tcPr>
            <w:tcW w:w="0" w:type="auto"/>
          </w:tcPr>
          <w:p w:rsidR="00041042" w:rsidRDefault="00EF6E53">
            <w:r>
              <w:rPr>
                <w:noProof/>
              </w:rPr>
              <w:lastRenderedPageBreak/>
              <w:drawing>
                <wp:inline distT="0" distB="0" distL="0" distR="0">
                  <wp:extent cx="152400" cy="104775"/>
                  <wp:effectExtent l="0" t="0" r="0" b="0"/>
                  <wp:docPr id="103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w:anchor="_A2C98FB2_Topic" w:history="1">
              <w:r w:rsidR="00EF6E53">
                <w:rPr>
                  <w:rStyle w:val="Hyperlink"/>
                </w:rPr>
                <w:t>DestroyPool</w:t>
              </w:r>
            </w:hyperlink>
          </w:p>
        </w:tc>
        <w:tc>
          <w:tcPr>
            <w:tcW w:w="0" w:type="auto"/>
          </w:tcPr>
          <w:p w:rsidR="00041042" w:rsidRDefault="00EF6E53">
            <w:r>
              <w:t xml:space="preserve">Destroys the specified pool that's attached to the manager. (Inherited from </w:t>
            </w:r>
            <w:hyperlink w:anchor="_159770E0_Topic" w:history="1">
              <w:r>
                <w:rPr>
                  <w:rStyle w:val="Hyperlink"/>
                </w:rPr>
                <w:t>PoolManagerBase(TManagerSettings, TPool, TPoolSettings, TSource, TInstance)</w:t>
              </w:r>
            </w:hyperlink>
            <w:r>
              <w:t>.)</w:t>
            </w:r>
          </w:p>
        </w:tc>
      </w:tr>
      <w:tr w:rsidR="00041042">
        <w:tc>
          <w:tcPr>
            <w:tcW w:w="0" w:type="auto"/>
          </w:tcPr>
          <w:p w:rsidR="00041042" w:rsidRDefault="00EF6E53">
            <w:r>
              <w:rPr>
                <w:noProof/>
              </w:rPr>
              <w:drawing>
                <wp:inline distT="0" distB="0" distL="0" distR="0">
                  <wp:extent cx="152400" cy="104775"/>
                  <wp:effectExtent l="0" t="0" r="0" b="0"/>
                  <wp:docPr id="103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w:anchor="_D242F36B_Topic" w:history="1">
              <w:r w:rsidR="00EF6E53">
                <w:rPr>
                  <w:rStyle w:val="Hyperlink"/>
                </w:rPr>
                <w:t>DetachPool</w:t>
              </w:r>
            </w:hyperlink>
          </w:p>
        </w:tc>
        <w:tc>
          <w:tcPr>
            <w:tcW w:w="0" w:type="auto"/>
          </w:tcPr>
          <w:p w:rsidR="00041042" w:rsidRDefault="00EF6E53">
            <w:r>
              <w:t xml:space="preserve">Detaches the specified pool from the manager, without destroying it. (Inherited from </w:t>
            </w:r>
            <w:hyperlink w:anchor="_159770E0_Topic" w:history="1">
              <w:r>
                <w:rPr>
                  <w:rStyle w:val="Hyperlink"/>
                </w:rPr>
                <w:t>PoolManagerBase(TManagerSettings, TPool, TPoolSettings, TSource, TInstance)</w:t>
              </w:r>
            </w:hyperlink>
            <w:r>
              <w:t>.)</w:t>
            </w:r>
          </w:p>
        </w:tc>
      </w:tr>
      <w:tr w:rsidR="00041042">
        <w:tc>
          <w:tcPr>
            <w:tcW w:w="0" w:type="auto"/>
          </w:tcPr>
          <w:p w:rsidR="00041042" w:rsidRDefault="00EF6E53">
            <w:r>
              <w:rPr>
                <w:noProof/>
              </w:rPr>
              <w:drawing>
                <wp:inline distT="0" distB="0" distL="0" distR="0">
                  <wp:extent cx="152400" cy="104775"/>
                  <wp:effectExtent l="0" t="0" r="0" b="0"/>
                  <wp:docPr id="103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r:id="rId421" w:history="1">
              <w:r w:rsidR="00EF6E53">
                <w:rPr>
                  <w:rStyle w:val="Hyperlink"/>
                </w:rPr>
                <w:t>Equals</w:t>
              </w:r>
            </w:hyperlink>
          </w:p>
        </w:tc>
        <w:tc>
          <w:tcPr>
            <w:tcW w:w="0" w:type="auto"/>
          </w:tcPr>
          <w:p w:rsidR="00041042" w:rsidRDefault="00EF6E53">
            <w:r>
              <w:t xml:space="preserve"> (Inherited from </w:t>
            </w:r>
            <w:hyperlink r:id="rId422" w:history="1">
              <w:r>
                <w:rPr>
                  <w:rStyle w:val="Hyperlink"/>
                </w:rPr>
                <w:t>Object</w:t>
              </w:r>
            </w:hyperlink>
            <w:r>
              <w:t>.)</w:t>
            </w:r>
          </w:p>
        </w:tc>
      </w:tr>
      <w:tr w:rsidR="00041042">
        <w:tc>
          <w:tcPr>
            <w:tcW w:w="0" w:type="auto"/>
          </w:tcPr>
          <w:p w:rsidR="00041042" w:rsidRDefault="00EF6E53">
            <w:r>
              <w:rPr>
                <w:noProof/>
              </w:rPr>
              <w:drawing>
                <wp:inline distT="0" distB="0" distL="0" distR="0">
                  <wp:extent cx="161924" cy="152400"/>
                  <wp:effectExtent l="0" t="0" r="0" b="0"/>
                  <wp:docPr id="1038"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46">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041042" w:rsidRDefault="00DD4813">
            <w:hyperlink r:id="rId423" w:history="1">
              <w:r w:rsidR="00EF6E53">
                <w:rPr>
                  <w:rStyle w:val="Hyperlink"/>
                </w:rPr>
                <w:t>Finalize</w:t>
              </w:r>
            </w:hyperlink>
          </w:p>
        </w:tc>
        <w:tc>
          <w:tcPr>
            <w:tcW w:w="0" w:type="auto"/>
          </w:tcPr>
          <w:p w:rsidR="00041042" w:rsidRDefault="00EF6E53">
            <w:r>
              <w:t xml:space="preserve"> (Inherited from </w:t>
            </w:r>
            <w:hyperlink r:id="rId424" w:history="1">
              <w:r>
                <w:rPr>
                  <w:rStyle w:val="Hyperlink"/>
                </w:rPr>
                <w:t>Object</w:t>
              </w:r>
            </w:hyperlink>
            <w:r>
              <w:t>.)</w:t>
            </w:r>
          </w:p>
        </w:tc>
      </w:tr>
      <w:tr w:rsidR="00041042">
        <w:tc>
          <w:tcPr>
            <w:tcW w:w="0" w:type="auto"/>
          </w:tcPr>
          <w:p w:rsidR="00041042" w:rsidRDefault="00EF6E53">
            <w:r>
              <w:rPr>
                <w:noProof/>
              </w:rPr>
              <w:drawing>
                <wp:inline distT="0" distB="0" distL="0" distR="0">
                  <wp:extent cx="152400" cy="104775"/>
                  <wp:effectExtent l="0" t="0" r="0" b="0"/>
                  <wp:docPr id="103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w:anchor="_D1BE2F88_Topic" w:history="1">
              <w:r w:rsidR="00EF6E53">
                <w:rPr>
                  <w:rStyle w:val="Hyperlink"/>
                </w:rPr>
                <w:t>FindChildPools</w:t>
              </w:r>
            </w:hyperlink>
          </w:p>
        </w:tc>
        <w:tc>
          <w:tcPr>
            <w:tcW w:w="0" w:type="auto"/>
          </w:tcPr>
          <w:p w:rsidR="00041042" w:rsidRDefault="00EF6E53">
            <w:r>
              <w:t xml:space="preserve">Finds all pools that are parented to the manager's game object. (Inherited from </w:t>
            </w:r>
            <w:hyperlink w:anchor="_159770E0_Topic" w:history="1">
              <w:r>
                <w:rPr>
                  <w:rStyle w:val="Hyperlink"/>
                </w:rPr>
                <w:t>PoolManagerBase(TManagerSettings, TPool, TPoolSettings, TSource, TInstance)</w:t>
              </w:r>
            </w:hyperlink>
            <w:r>
              <w:t>.)</w:t>
            </w:r>
          </w:p>
        </w:tc>
      </w:tr>
      <w:tr w:rsidR="00041042">
        <w:tc>
          <w:tcPr>
            <w:tcW w:w="0" w:type="auto"/>
          </w:tcPr>
          <w:p w:rsidR="00041042" w:rsidRDefault="00EF6E53">
            <w:r>
              <w:rPr>
                <w:noProof/>
              </w:rPr>
              <w:drawing>
                <wp:inline distT="0" distB="0" distL="0" distR="0">
                  <wp:extent cx="152400" cy="104775"/>
                  <wp:effectExtent l="0" t="0" r="0" b="0"/>
                  <wp:docPr id="104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r:id="rId425" w:history="1">
              <w:r w:rsidR="00EF6E53">
                <w:rPr>
                  <w:rStyle w:val="Hyperlink"/>
                </w:rPr>
                <w:t>GetHashCode</w:t>
              </w:r>
            </w:hyperlink>
          </w:p>
        </w:tc>
        <w:tc>
          <w:tcPr>
            <w:tcW w:w="0" w:type="auto"/>
          </w:tcPr>
          <w:p w:rsidR="00041042" w:rsidRDefault="00EF6E53">
            <w:r>
              <w:t xml:space="preserve"> (Inherited from </w:t>
            </w:r>
            <w:hyperlink r:id="rId426" w:history="1">
              <w:r>
                <w:rPr>
                  <w:rStyle w:val="Hyperlink"/>
                </w:rPr>
                <w:t>Object</w:t>
              </w:r>
            </w:hyperlink>
            <w:r>
              <w:t>.)</w:t>
            </w:r>
          </w:p>
        </w:tc>
      </w:tr>
      <w:tr w:rsidR="00041042">
        <w:tc>
          <w:tcPr>
            <w:tcW w:w="0" w:type="auto"/>
          </w:tcPr>
          <w:p w:rsidR="00041042" w:rsidRDefault="00EF6E53">
            <w:r>
              <w:rPr>
                <w:noProof/>
              </w:rPr>
              <w:drawing>
                <wp:inline distT="0" distB="0" distL="0" distR="0">
                  <wp:extent cx="152400" cy="104775"/>
                  <wp:effectExtent l="0" t="0" r="0" b="0"/>
                  <wp:docPr id="104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w:anchor="_34591AF4_Topic" w:history="1">
              <w:r w:rsidR="00EF6E53">
                <w:rPr>
                  <w:rStyle w:val="Hyperlink"/>
                </w:rPr>
                <w:t>GetPool</w:t>
              </w:r>
            </w:hyperlink>
          </w:p>
        </w:tc>
        <w:tc>
          <w:tcPr>
            <w:tcW w:w="0" w:type="auto"/>
          </w:tcPr>
          <w:p w:rsidR="00041042" w:rsidRDefault="00EF6E53">
            <w:r>
              <w:t xml:space="preserve">Gets the pool that handles instances of the specified source object. The manager must contain a matching pool to use this method. (Inherited from </w:t>
            </w:r>
            <w:hyperlink w:anchor="_159770E0_Topic" w:history="1">
              <w:r>
                <w:rPr>
                  <w:rStyle w:val="Hyperlink"/>
                </w:rPr>
                <w:t>PoolManagerBase(TManagerSettings, TPool, TPoolSettings, TSource, TInstance)</w:t>
              </w:r>
            </w:hyperlink>
            <w:r>
              <w:t>.)</w:t>
            </w:r>
          </w:p>
        </w:tc>
      </w:tr>
      <w:tr w:rsidR="00041042">
        <w:tc>
          <w:tcPr>
            <w:tcW w:w="0" w:type="auto"/>
          </w:tcPr>
          <w:p w:rsidR="00041042" w:rsidRDefault="00EF6E53">
            <w:r>
              <w:rPr>
                <w:noProof/>
              </w:rPr>
              <w:drawing>
                <wp:inline distT="0" distB="0" distL="0" distR="0">
                  <wp:extent cx="152400" cy="104775"/>
                  <wp:effectExtent l="0" t="0" r="0" b="0"/>
                  <wp:docPr id="104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w:anchor="_E4A7C440_Topic" w:history="1">
              <w:r w:rsidR="00EF6E53">
                <w:rPr>
                  <w:rStyle w:val="Hyperlink"/>
                </w:rPr>
                <w:t>GetPooledCount</w:t>
              </w:r>
            </w:hyperlink>
          </w:p>
        </w:tc>
        <w:tc>
          <w:tcPr>
            <w:tcW w:w="0" w:type="auto"/>
          </w:tcPr>
          <w:p w:rsidR="00041042" w:rsidRDefault="00EF6E53">
            <w:r>
              <w:t xml:space="preserve">Gets the number of instances of the specified object contained in the pool. (Inherited from </w:t>
            </w:r>
            <w:hyperlink w:anchor="_159770E0_Topic" w:history="1">
              <w:r>
                <w:rPr>
                  <w:rStyle w:val="Hyperlink"/>
                </w:rPr>
                <w:t>PoolManagerBase(TManagerSettings, TPool, TPoolSettings, TSource, TInstance)</w:t>
              </w:r>
            </w:hyperlink>
            <w:r>
              <w:t>.)</w:t>
            </w:r>
          </w:p>
        </w:tc>
      </w:tr>
      <w:tr w:rsidR="00041042">
        <w:tc>
          <w:tcPr>
            <w:tcW w:w="0" w:type="auto"/>
          </w:tcPr>
          <w:p w:rsidR="00041042" w:rsidRDefault="00EF6E53">
            <w:r>
              <w:rPr>
                <w:noProof/>
              </w:rPr>
              <w:drawing>
                <wp:inline distT="0" distB="0" distL="0" distR="0">
                  <wp:extent cx="161924" cy="152400"/>
                  <wp:effectExtent l="0" t="0" r="0" b="0"/>
                  <wp:docPr id="1043"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46">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041042" w:rsidRDefault="00DD4813">
            <w:hyperlink w:anchor="_BC65270A_Topic" w:history="1">
              <w:r w:rsidR="00EF6E53">
                <w:rPr>
                  <w:rStyle w:val="Hyperlink"/>
                </w:rPr>
                <w:t>GetSourceName</w:t>
              </w:r>
            </w:hyperlink>
          </w:p>
        </w:tc>
        <w:tc>
          <w:tcPr>
            <w:tcW w:w="0" w:type="auto"/>
          </w:tcPr>
          <w:p w:rsidR="00041042" w:rsidRDefault="00EF6E53">
            <w:r>
              <w:t xml:space="preserve">When implemented in a derived class, gets the name of the specified source. (Overrides </w:t>
            </w:r>
            <w:hyperlink w:anchor="_4F86E740_Topic" w:history="1">
              <w:r>
                <w:rPr>
                  <w:rStyle w:val="Hyperlink"/>
                </w:rPr>
                <w:t>PoolManagerBase(TManagerSettings, TPool, TPoolSettings, TSource, TInstance).GetSourceName(TSource)</w:t>
              </w:r>
            </w:hyperlink>
            <w:r>
              <w:t>.)</w:t>
            </w:r>
          </w:p>
        </w:tc>
      </w:tr>
      <w:tr w:rsidR="00041042">
        <w:tc>
          <w:tcPr>
            <w:tcW w:w="0" w:type="auto"/>
          </w:tcPr>
          <w:p w:rsidR="00041042" w:rsidRDefault="00EF6E53">
            <w:r>
              <w:rPr>
                <w:noProof/>
              </w:rPr>
              <w:drawing>
                <wp:inline distT="0" distB="0" distL="0" distR="0">
                  <wp:extent cx="152400" cy="104775"/>
                  <wp:effectExtent l="0" t="0" r="0" b="0"/>
                  <wp:docPr id="104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r:id="rId427" w:history="1">
              <w:r w:rsidR="00EF6E53">
                <w:rPr>
                  <w:rStyle w:val="Hyperlink"/>
                </w:rPr>
                <w:t>GetType</w:t>
              </w:r>
            </w:hyperlink>
          </w:p>
        </w:tc>
        <w:tc>
          <w:tcPr>
            <w:tcW w:w="0" w:type="auto"/>
          </w:tcPr>
          <w:p w:rsidR="00041042" w:rsidRDefault="00EF6E53">
            <w:r>
              <w:t xml:space="preserve"> (Inherited from </w:t>
            </w:r>
            <w:hyperlink r:id="rId428" w:history="1">
              <w:r>
                <w:rPr>
                  <w:rStyle w:val="Hyperlink"/>
                </w:rPr>
                <w:t>Object</w:t>
              </w:r>
            </w:hyperlink>
            <w:r>
              <w:t>.)</w:t>
            </w:r>
          </w:p>
        </w:tc>
      </w:tr>
      <w:tr w:rsidR="00041042">
        <w:tc>
          <w:tcPr>
            <w:tcW w:w="0" w:type="auto"/>
          </w:tcPr>
          <w:p w:rsidR="00041042" w:rsidRDefault="00EF6E53">
            <w:r>
              <w:rPr>
                <w:noProof/>
              </w:rPr>
              <w:drawing>
                <wp:inline distT="0" distB="0" distL="0" distR="0">
                  <wp:extent cx="152400" cy="104775"/>
                  <wp:effectExtent l="0" t="0" r="0" b="0"/>
                  <wp:docPr id="104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w:anchor="_21168800_Topic" w:history="1">
              <w:r w:rsidR="00EF6E53">
                <w:rPr>
                  <w:rStyle w:val="Hyperlink"/>
                </w:rPr>
                <w:t>HasPool</w:t>
              </w:r>
            </w:hyperlink>
          </w:p>
        </w:tc>
        <w:tc>
          <w:tcPr>
            <w:tcW w:w="0" w:type="auto"/>
          </w:tcPr>
          <w:p w:rsidR="00041042" w:rsidRDefault="00EF6E53">
            <w:r>
              <w:t xml:space="preserve">Determines whether the manager has a pool that handles instances of the specified source object. (Inherited from </w:t>
            </w:r>
            <w:hyperlink w:anchor="_159770E0_Topic" w:history="1">
              <w:r>
                <w:rPr>
                  <w:rStyle w:val="Hyperlink"/>
                </w:rPr>
                <w:t>PoolManagerBase(TManagerSettings, TPool, TPoolSettings, TSource, TInstance)</w:t>
              </w:r>
            </w:hyperlink>
            <w:r>
              <w:t>.)</w:t>
            </w:r>
          </w:p>
        </w:tc>
      </w:tr>
      <w:tr w:rsidR="00041042">
        <w:tc>
          <w:tcPr>
            <w:tcW w:w="0" w:type="auto"/>
          </w:tcPr>
          <w:p w:rsidR="00041042" w:rsidRDefault="00EF6E53">
            <w:r>
              <w:rPr>
                <w:noProof/>
              </w:rPr>
              <w:drawing>
                <wp:inline distT="0" distB="0" distL="0" distR="0">
                  <wp:extent cx="161924" cy="152400"/>
                  <wp:effectExtent l="0" t="0" r="0" b="0"/>
                  <wp:docPr id="1046"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46">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041042" w:rsidRDefault="00DD4813">
            <w:hyperlink w:anchor="_DEB8CA57_Topic" w:history="1">
              <w:r w:rsidR="00EF6E53">
                <w:rPr>
                  <w:rStyle w:val="Hyperlink"/>
                </w:rPr>
                <w:t>InternalAcquire</w:t>
              </w:r>
            </w:hyperlink>
          </w:p>
        </w:tc>
        <w:tc>
          <w:tcPr>
            <w:tcW w:w="0" w:type="auto"/>
          </w:tcPr>
          <w:p w:rsidR="00041042" w:rsidRDefault="00EF6E53">
            <w:r>
              <w:t xml:space="preserve">When implemented in a derived class, attempts to acquire an instance of a source according to </w:t>
            </w:r>
            <w:hyperlink w:anchor="_D485D280_Topic" w:history="1">
              <w:r>
                <w:rPr>
                  <w:rStyle w:val="Hyperlink"/>
                </w:rPr>
                <w:t>AcquireMode</w:t>
              </w:r>
            </w:hyperlink>
            <w:r>
              <w:t xml:space="preserve">. (Overrides </w:t>
            </w:r>
            <w:hyperlink w:anchor="_F5B17D3F_Topic" w:history="1">
              <w:r>
                <w:rPr>
                  <w:rStyle w:val="Hyperlink"/>
                </w:rPr>
                <w:t>PoolManagerBase(TManagerSettings, TPool, TPoolSettings, TSource, TInstance).InternalAcquire(TSource, TPool, TInstance)</w:t>
              </w:r>
            </w:hyperlink>
            <w:r>
              <w:t>.)</w:t>
            </w:r>
          </w:p>
        </w:tc>
      </w:tr>
      <w:tr w:rsidR="00041042">
        <w:tc>
          <w:tcPr>
            <w:tcW w:w="0" w:type="auto"/>
          </w:tcPr>
          <w:p w:rsidR="00041042" w:rsidRDefault="00EF6E53">
            <w:r>
              <w:rPr>
                <w:noProof/>
              </w:rPr>
              <w:drawing>
                <wp:inline distT="0" distB="0" distL="0" distR="0">
                  <wp:extent cx="152400" cy="104775"/>
                  <wp:effectExtent l="0" t="0" r="0" b="0"/>
                  <wp:docPr id="104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w:anchor="_2691562_Topic" w:history="1">
              <w:r w:rsidR="00EF6E53">
                <w:rPr>
                  <w:rStyle w:val="Hyperlink"/>
                </w:rPr>
                <w:t>IsAttached</w:t>
              </w:r>
            </w:hyperlink>
          </w:p>
        </w:tc>
        <w:tc>
          <w:tcPr>
            <w:tcW w:w="0" w:type="auto"/>
          </w:tcPr>
          <w:p w:rsidR="00041042" w:rsidRDefault="00EF6E53">
            <w:r>
              <w:t xml:space="preserve">Determines whether the specified pool is attached to the manager. (Inherited from </w:t>
            </w:r>
            <w:hyperlink w:anchor="_159770E0_Topic" w:history="1">
              <w:r>
                <w:rPr>
                  <w:rStyle w:val="Hyperlink"/>
                </w:rPr>
                <w:t>PoolManagerBase(TManagerSettings, TPool, TPoolSettings, TSource, TInstance)</w:t>
              </w:r>
            </w:hyperlink>
            <w:r>
              <w:t>.)</w:t>
            </w:r>
          </w:p>
        </w:tc>
      </w:tr>
      <w:tr w:rsidR="00041042">
        <w:tc>
          <w:tcPr>
            <w:tcW w:w="0" w:type="auto"/>
          </w:tcPr>
          <w:p w:rsidR="00041042" w:rsidRDefault="00EF6E53">
            <w:r>
              <w:rPr>
                <w:noProof/>
              </w:rPr>
              <w:drawing>
                <wp:inline distT="0" distB="0" distL="0" distR="0">
                  <wp:extent cx="152400" cy="104775"/>
                  <wp:effectExtent l="0" t="0" r="0" b="0"/>
                  <wp:docPr id="104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w:anchor="_7A862C83_Topic" w:history="1">
              <w:r w:rsidR="00EF6E53">
                <w:rPr>
                  <w:rStyle w:val="Hyperlink"/>
                </w:rPr>
                <w:t>IsPoolEmpty</w:t>
              </w:r>
            </w:hyperlink>
          </w:p>
        </w:tc>
        <w:tc>
          <w:tcPr>
            <w:tcW w:w="0" w:type="auto"/>
          </w:tcPr>
          <w:p w:rsidR="00041042" w:rsidRDefault="00EF6E53">
            <w:r>
              <w:t xml:space="preserve">Determines whether the pool is empty for instances of the specified object. (Inherited from </w:t>
            </w:r>
            <w:hyperlink w:anchor="_159770E0_Topic" w:history="1">
              <w:r>
                <w:rPr>
                  <w:rStyle w:val="Hyperlink"/>
                </w:rPr>
                <w:t>PoolManagerBase(TManagerSettings, TPool, TPoolSettings, TSource, TInstance)</w:t>
              </w:r>
            </w:hyperlink>
            <w:r>
              <w:t>.)</w:t>
            </w:r>
          </w:p>
        </w:tc>
      </w:tr>
      <w:tr w:rsidR="00041042">
        <w:tc>
          <w:tcPr>
            <w:tcW w:w="0" w:type="auto"/>
          </w:tcPr>
          <w:p w:rsidR="00041042" w:rsidRDefault="00EF6E53">
            <w:r>
              <w:rPr>
                <w:noProof/>
              </w:rPr>
              <w:drawing>
                <wp:inline distT="0" distB="0" distL="0" distR="0">
                  <wp:extent cx="161924" cy="152400"/>
                  <wp:effectExtent l="0" t="0" r="0" b="0"/>
                  <wp:docPr id="1049"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46">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041042" w:rsidRDefault="00DD4813">
            <w:hyperlink r:id="rId429" w:history="1">
              <w:r w:rsidR="00EF6E53">
                <w:rPr>
                  <w:rStyle w:val="Hyperlink"/>
                </w:rPr>
                <w:t>MemberwiseClone</w:t>
              </w:r>
            </w:hyperlink>
          </w:p>
        </w:tc>
        <w:tc>
          <w:tcPr>
            <w:tcW w:w="0" w:type="auto"/>
          </w:tcPr>
          <w:p w:rsidR="00041042" w:rsidRDefault="00EF6E53">
            <w:r>
              <w:t xml:space="preserve"> (Inherited from </w:t>
            </w:r>
            <w:hyperlink r:id="rId430" w:history="1">
              <w:r>
                <w:rPr>
                  <w:rStyle w:val="Hyperlink"/>
                </w:rPr>
                <w:t>Object</w:t>
              </w:r>
            </w:hyperlink>
            <w:r>
              <w:t>.)</w:t>
            </w:r>
          </w:p>
        </w:tc>
      </w:tr>
      <w:tr w:rsidR="00041042">
        <w:tc>
          <w:tcPr>
            <w:tcW w:w="0" w:type="auto"/>
          </w:tcPr>
          <w:p w:rsidR="00041042" w:rsidRDefault="00EF6E53">
            <w:r>
              <w:rPr>
                <w:noProof/>
              </w:rPr>
              <w:lastRenderedPageBreak/>
              <w:drawing>
                <wp:inline distT="0" distB="0" distL="0" distR="0">
                  <wp:extent cx="161924" cy="152400"/>
                  <wp:effectExtent l="0" t="0" r="0" b="0"/>
                  <wp:docPr id="1050"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46">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041042" w:rsidRDefault="00DD4813">
            <w:hyperlink w:anchor="_19FCE0A3_Topic" w:history="1">
              <w:r w:rsidR="00EF6E53">
                <w:rPr>
                  <w:rStyle w:val="Hyperlink"/>
                </w:rPr>
                <w:t>OnPoolAttached</w:t>
              </w:r>
            </w:hyperlink>
          </w:p>
        </w:tc>
        <w:tc>
          <w:tcPr>
            <w:tcW w:w="0" w:type="auto"/>
          </w:tcPr>
          <w:p w:rsidR="00041042" w:rsidRDefault="00EF6E53">
            <w:r>
              <w:t xml:space="preserve">Raises the </w:t>
            </w:r>
            <w:hyperlink w:anchor="_765BEBE0_Topic" w:history="1">
              <w:r>
                <w:rPr>
                  <w:rStyle w:val="Hyperlink"/>
                </w:rPr>
                <w:t>PoolAttached</w:t>
              </w:r>
            </w:hyperlink>
            <w:r>
              <w:t xml:space="preserve"> event. (Inherited from </w:t>
            </w:r>
            <w:hyperlink w:anchor="_159770E0_Topic" w:history="1">
              <w:r>
                <w:rPr>
                  <w:rStyle w:val="Hyperlink"/>
                </w:rPr>
                <w:t>PoolManagerBase(TManagerSettings, TPool, TPoolSettings, TSource, TInstance)</w:t>
              </w:r>
            </w:hyperlink>
            <w:r>
              <w:t>.)</w:t>
            </w:r>
          </w:p>
        </w:tc>
      </w:tr>
      <w:tr w:rsidR="00041042">
        <w:tc>
          <w:tcPr>
            <w:tcW w:w="0" w:type="auto"/>
          </w:tcPr>
          <w:p w:rsidR="00041042" w:rsidRDefault="00EF6E53">
            <w:r>
              <w:rPr>
                <w:noProof/>
              </w:rPr>
              <w:drawing>
                <wp:inline distT="0" distB="0" distL="0" distR="0">
                  <wp:extent cx="161924" cy="152400"/>
                  <wp:effectExtent l="0" t="0" r="0" b="0"/>
                  <wp:docPr id="1051"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46">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041042" w:rsidRDefault="00DD4813">
            <w:hyperlink w:anchor="_93FD05E5_Topic" w:history="1">
              <w:r w:rsidR="00EF6E53">
                <w:rPr>
                  <w:rStyle w:val="Hyperlink"/>
                </w:rPr>
                <w:t>OnPoolCreated</w:t>
              </w:r>
            </w:hyperlink>
          </w:p>
        </w:tc>
        <w:tc>
          <w:tcPr>
            <w:tcW w:w="0" w:type="auto"/>
          </w:tcPr>
          <w:p w:rsidR="00041042" w:rsidRDefault="00EF6E53">
            <w:r>
              <w:t xml:space="preserve">Raises the </w:t>
            </w:r>
            <w:hyperlink w:anchor="_A6EC780C_Topic" w:history="1">
              <w:r>
                <w:rPr>
                  <w:rStyle w:val="Hyperlink"/>
                </w:rPr>
                <w:t>PoolCreated</w:t>
              </w:r>
            </w:hyperlink>
            <w:r>
              <w:t xml:space="preserve"> event. (Inherited from </w:t>
            </w:r>
            <w:hyperlink w:anchor="_159770E0_Topic" w:history="1">
              <w:r>
                <w:rPr>
                  <w:rStyle w:val="Hyperlink"/>
                </w:rPr>
                <w:t>PoolManagerBase(TManagerSettings, TPool, TPoolSettings, TSource, TInstance)</w:t>
              </w:r>
            </w:hyperlink>
            <w:r>
              <w:t>.)</w:t>
            </w:r>
          </w:p>
        </w:tc>
      </w:tr>
      <w:tr w:rsidR="00041042">
        <w:tc>
          <w:tcPr>
            <w:tcW w:w="0" w:type="auto"/>
          </w:tcPr>
          <w:p w:rsidR="00041042" w:rsidRDefault="00EF6E53">
            <w:r>
              <w:rPr>
                <w:noProof/>
              </w:rPr>
              <w:drawing>
                <wp:inline distT="0" distB="0" distL="0" distR="0">
                  <wp:extent cx="161924" cy="152400"/>
                  <wp:effectExtent l="0" t="0" r="0" b="0"/>
                  <wp:docPr id="1052"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46">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041042" w:rsidRDefault="00DD4813">
            <w:hyperlink w:anchor="_D5F15758_Topic" w:history="1">
              <w:r w:rsidR="00EF6E53">
                <w:rPr>
                  <w:rStyle w:val="Hyperlink"/>
                </w:rPr>
                <w:t>OnPoolDestroyed</w:t>
              </w:r>
            </w:hyperlink>
          </w:p>
        </w:tc>
        <w:tc>
          <w:tcPr>
            <w:tcW w:w="0" w:type="auto"/>
          </w:tcPr>
          <w:p w:rsidR="00041042" w:rsidRDefault="00EF6E53">
            <w:r>
              <w:t xml:space="preserve">Raises the </w:t>
            </w:r>
            <w:hyperlink w:anchor="_8629C80B_Topic" w:history="1">
              <w:r>
                <w:rPr>
                  <w:rStyle w:val="Hyperlink"/>
                </w:rPr>
                <w:t>PoolDestroyed</w:t>
              </w:r>
            </w:hyperlink>
            <w:r>
              <w:t xml:space="preserve"> event. (Inherited from </w:t>
            </w:r>
            <w:hyperlink w:anchor="_159770E0_Topic" w:history="1">
              <w:r>
                <w:rPr>
                  <w:rStyle w:val="Hyperlink"/>
                </w:rPr>
                <w:t>PoolManagerBase(TManagerSettings, TPool, TPoolSettings, TSource, TInstance)</w:t>
              </w:r>
            </w:hyperlink>
            <w:r>
              <w:t>.)</w:t>
            </w:r>
          </w:p>
        </w:tc>
      </w:tr>
      <w:tr w:rsidR="00041042">
        <w:tc>
          <w:tcPr>
            <w:tcW w:w="0" w:type="auto"/>
          </w:tcPr>
          <w:p w:rsidR="00041042" w:rsidRDefault="00EF6E53">
            <w:r>
              <w:rPr>
                <w:noProof/>
              </w:rPr>
              <w:drawing>
                <wp:inline distT="0" distB="0" distL="0" distR="0">
                  <wp:extent cx="161924" cy="152400"/>
                  <wp:effectExtent l="0" t="0" r="0" b="0"/>
                  <wp:docPr id="1053"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46">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041042" w:rsidRDefault="00DD4813">
            <w:hyperlink w:anchor="_9D46B7E3_Topic" w:history="1">
              <w:r w:rsidR="00EF6E53">
                <w:rPr>
                  <w:rStyle w:val="Hyperlink"/>
                </w:rPr>
                <w:t>OnPoolDetached</w:t>
              </w:r>
            </w:hyperlink>
          </w:p>
        </w:tc>
        <w:tc>
          <w:tcPr>
            <w:tcW w:w="0" w:type="auto"/>
          </w:tcPr>
          <w:p w:rsidR="00041042" w:rsidRDefault="00EF6E53">
            <w:r>
              <w:t xml:space="preserve">Raises the </w:t>
            </w:r>
            <w:hyperlink w:anchor="_890BAC3E_Topic" w:history="1">
              <w:r>
                <w:rPr>
                  <w:rStyle w:val="Hyperlink"/>
                </w:rPr>
                <w:t>PoolDetached</w:t>
              </w:r>
            </w:hyperlink>
            <w:r>
              <w:t xml:space="preserve"> event. (Inherited from </w:t>
            </w:r>
            <w:hyperlink w:anchor="_159770E0_Topic" w:history="1">
              <w:r>
                <w:rPr>
                  <w:rStyle w:val="Hyperlink"/>
                </w:rPr>
                <w:t>PoolManagerBase(TManagerSettings, TPool, TPoolSettings, TSource, TInstance)</w:t>
              </w:r>
            </w:hyperlink>
            <w:r>
              <w:t>.)</w:t>
            </w:r>
          </w:p>
        </w:tc>
      </w:tr>
      <w:tr w:rsidR="00041042">
        <w:tc>
          <w:tcPr>
            <w:tcW w:w="0" w:type="auto"/>
          </w:tcPr>
          <w:p w:rsidR="00041042" w:rsidRDefault="00EF6E53">
            <w:r>
              <w:rPr>
                <w:noProof/>
              </w:rPr>
              <w:drawing>
                <wp:inline distT="0" distB="0" distL="0" distR="0">
                  <wp:extent cx="152400" cy="104775"/>
                  <wp:effectExtent l="0" t="0" r="0" b="0"/>
                  <wp:docPr id="105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w:anchor="_91573459_Topic" w:history="1">
              <w:r w:rsidR="00EF6E53">
                <w:rPr>
                  <w:rStyle w:val="Hyperlink"/>
                </w:rPr>
                <w:t>Release</w:t>
              </w:r>
            </w:hyperlink>
          </w:p>
        </w:tc>
        <w:tc>
          <w:tcPr>
            <w:tcW w:w="0" w:type="auto"/>
          </w:tcPr>
          <w:p w:rsidR="00041042" w:rsidRDefault="00EF6E53">
            <w:r>
              <w:t xml:space="preserve">Releases an instance that was previously acquired from an attached pool. (Inherited from </w:t>
            </w:r>
            <w:hyperlink w:anchor="_159770E0_Topic" w:history="1">
              <w:r>
                <w:rPr>
                  <w:rStyle w:val="Hyperlink"/>
                </w:rPr>
                <w:t>PoolManagerBase(TManagerSettings, TPool, TPoolSettings, TSource, TInstance)</w:t>
              </w:r>
            </w:hyperlink>
            <w:r>
              <w:t>.)</w:t>
            </w:r>
          </w:p>
        </w:tc>
      </w:tr>
      <w:tr w:rsidR="00041042">
        <w:tc>
          <w:tcPr>
            <w:tcW w:w="0" w:type="auto"/>
          </w:tcPr>
          <w:p w:rsidR="00041042" w:rsidRDefault="00EF6E53">
            <w:r>
              <w:rPr>
                <w:noProof/>
              </w:rPr>
              <w:drawing>
                <wp:inline distT="0" distB="0" distL="0" distR="0">
                  <wp:extent cx="161924" cy="152400"/>
                  <wp:effectExtent l="0" t="0" r="0" b="0"/>
                  <wp:docPr id="1055"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46">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041042" w:rsidRDefault="00DD4813">
            <w:hyperlink w:anchor="_5347516C_Topic" w:history="1">
              <w:r w:rsidR="00EF6E53">
                <w:rPr>
                  <w:rStyle w:val="Hyperlink"/>
                </w:rPr>
                <w:t>ReleaseInternal</w:t>
              </w:r>
            </w:hyperlink>
          </w:p>
        </w:tc>
        <w:tc>
          <w:tcPr>
            <w:tcW w:w="0" w:type="auto"/>
          </w:tcPr>
          <w:p w:rsidR="00041042" w:rsidRDefault="00EF6E53">
            <w:r>
              <w:t xml:space="preserve">Releases an instance of a game object that was previously acquired from an attached pool. (Overrides </w:t>
            </w:r>
            <w:hyperlink w:anchor="_2839362A_Topic" w:history="1">
              <w:r>
                <w:rPr>
                  <w:rStyle w:val="Hyperlink"/>
                </w:rPr>
                <w:t>PoolManagerBase(TManagerSettings, TPool, TPoolSettings, TSource, TInstance).ReleaseInternal(TInstance)</w:t>
              </w:r>
            </w:hyperlink>
            <w:r>
              <w:t>.)</w:t>
            </w:r>
          </w:p>
        </w:tc>
      </w:tr>
      <w:tr w:rsidR="00041042">
        <w:tc>
          <w:tcPr>
            <w:tcW w:w="0" w:type="auto"/>
          </w:tcPr>
          <w:p w:rsidR="00041042" w:rsidRDefault="00EF6E53">
            <w:r>
              <w:rPr>
                <w:noProof/>
              </w:rPr>
              <w:drawing>
                <wp:inline distT="0" distB="0" distL="0" distR="0">
                  <wp:extent cx="152400" cy="104775"/>
                  <wp:effectExtent l="0" t="0" r="0" b="0"/>
                  <wp:docPr id="105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r:id="rId431" w:history="1">
              <w:r w:rsidR="00EF6E53">
                <w:rPr>
                  <w:rStyle w:val="Hyperlink"/>
                </w:rPr>
                <w:t>ToString</w:t>
              </w:r>
            </w:hyperlink>
          </w:p>
        </w:tc>
        <w:tc>
          <w:tcPr>
            <w:tcW w:w="0" w:type="auto"/>
          </w:tcPr>
          <w:p w:rsidR="00041042" w:rsidRDefault="00EF6E53">
            <w:r>
              <w:t xml:space="preserve"> (Inherited from </w:t>
            </w:r>
            <w:hyperlink r:id="rId432" w:history="1">
              <w:r>
                <w:rPr>
                  <w:rStyle w:val="Hyperlink"/>
                </w:rPr>
                <w:t>Object</w:t>
              </w:r>
            </w:hyperlink>
            <w:r>
              <w:t>.)</w:t>
            </w:r>
          </w:p>
        </w:tc>
      </w:tr>
      <w:tr w:rsidR="00041042">
        <w:tc>
          <w:tcPr>
            <w:tcW w:w="0" w:type="auto"/>
          </w:tcPr>
          <w:p w:rsidR="00041042" w:rsidRDefault="00EF6E53">
            <w:r>
              <w:rPr>
                <w:noProof/>
              </w:rPr>
              <w:drawing>
                <wp:inline distT="0" distB="0" distL="0" distR="0">
                  <wp:extent cx="152400" cy="104775"/>
                  <wp:effectExtent l="0" t="0" r="0" b="0"/>
                  <wp:docPr id="105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w:anchor="_89E6215B_Topic" w:history="1">
              <w:r w:rsidR="00EF6E53">
                <w:rPr>
                  <w:rStyle w:val="Hyperlink"/>
                </w:rPr>
                <w:t>TryAcquire(TSource, TInstance)</w:t>
              </w:r>
            </w:hyperlink>
          </w:p>
        </w:tc>
        <w:tc>
          <w:tcPr>
            <w:tcW w:w="0" w:type="auto"/>
          </w:tcPr>
          <w:p w:rsidR="00041042" w:rsidRDefault="00EF6E53">
            <w:r>
              <w:t xml:space="preserve">Acquires an instance of </w:t>
            </w:r>
            <w:r>
              <w:rPr>
                <w:rStyle w:val="Parameter"/>
              </w:rPr>
              <w:t>sourceObject</w:t>
            </w:r>
            <w:r>
              <w:t xml:space="preserve"> from an attached pool. (Inherited from </w:t>
            </w:r>
            <w:hyperlink w:anchor="_159770E0_Topic" w:history="1">
              <w:r>
                <w:rPr>
                  <w:rStyle w:val="Hyperlink"/>
                </w:rPr>
                <w:t>PoolManagerBase(TManagerSettings, TPool, TPoolSettings, TSource, TInstance)</w:t>
              </w:r>
            </w:hyperlink>
            <w:r>
              <w:t>.)</w:t>
            </w:r>
          </w:p>
        </w:tc>
      </w:tr>
      <w:tr w:rsidR="00041042">
        <w:tc>
          <w:tcPr>
            <w:tcW w:w="0" w:type="auto"/>
          </w:tcPr>
          <w:p w:rsidR="00041042" w:rsidRDefault="00EF6E53">
            <w:r>
              <w:rPr>
                <w:noProof/>
              </w:rPr>
              <w:drawing>
                <wp:inline distT="0" distB="0" distL="0" distR="0">
                  <wp:extent cx="152400" cy="104775"/>
                  <wp:effectExtent l="0" t="0" r="0" b="0"/>
                  <wp:docPr id="105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w:anchor="_71DD7979_Topic" w:history="1">
              <w:r w:rsidR="00EF6E53">
                <w:rPr>
                  <w:rStyle w:val="Hyperlink"/>
                </w:rPr>
                <w:t>TryAcquire(GameObject, Transform, GameObject)</w:t>
              </w:r>
            </w:hyperlink>
          </w:p>
        </w:tc>
        <w:tc>
          <w:tcPr>
            <w:tcW w:w="0" w:type="auto"/>
          </w:tcPr>
          <w:p w:rsidR="00041042" w:rsidRDefault="00EF6E53">
            <w:r>
              <w:t xml:space="preserve">Acquires an instance of </w:t>
            </w:r>
            <w:r>
              <w:rPr>
                <w:rStyle w:val="Parameter"/>
              </w:rPr>
              <w:t>sourceObject</w:t>
            </w:r>
            <w:r>
              <w:t xml:space="preserve"> from an attached pool, and sets its parent transform.</w:t>
            </w:r>
          </w:p>
        </w:tc>
      </w:tr>
      <w:tr w:rsidR="00041042">
        <w:tc>
          <w:tcPr>
            <w:tcW w:w="0" w:type="auto"/>
          </w:tcPr>
          <w:p w:rsidR="00041042" w:rsidRDefault="00EF6E53">
            <w:r>
              <w:rPr>
                <w:noProof/>
              </w:rPr>
              <w:drawing>
                <wp:inline distT="0" distB="0" distL="0" distR="0">
                  <wp:extent cx="152400" cy="104775"/>
                  <wp:effectExtent l="0" t="0" r="0" b="0"/>
                  <wp:docPr id="105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w:anchor="_7986A0AB_Topic" w:history="1">
              <w:r w:rsidR="00EF6E53">
                <w:rPr>
                  <w:rStyle w:val="Hyperlink"/>
                </w:rPr>
                <w:t>TryAcquire(GameObject, Transform, Boolean, GameObject)</w:t>
              </w:r>
            </w:hyperlink>
          </w:p>
        </w:tc>
        <w:tc>
          <w:tcPr>
            <w:tcW w:w="0" w:type="auto"/>
          </w:tcPr>
          <w:p w:rsidR="00041042" w:rsidRDefault="00EF6E53">
            <w:r>
              <w:t xml:space="preserve">Acquires an instance of </w:t>
            </w:r>
            <w:r>
              <w:rPr>
                <w:rStyle w:val="Parameter"/>
              </w:rPr>
              <w:t>sourceObject</w:t>
            </w:r>
            <w:r>
              <w:t xml:space="preserve"> from an attached pool, and sets its parent transform.</w:t>
            </w:r>
          </w:p>
        </w:tc>
      </w:tr>
      <w:tr w:rsidR="00041042">
        <w:tc>
          <w:tcPr>
            <w:tcW w:w="0" w:type="auto"/>
          </w:tcPr>
          <w:p w:rsidR="00041042" w:rsidRDefault="00EF6E53">
            <w:r>
              <w:rPr>
                <w:noProof/>
              </w:rPr>
              <w:drawing>
                <wp:inline distT="0" distB="0" distL="0" distR="0">
                  <wp:extent cx="152400" cy="104775"/>
                  <wp:effectExtent l="0" t="0" r="0" b="0"/>
                  <wp:docPr id="106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w:anchor="_71DD797A_Topic" w:history="1">
              <w:r w:rsidR="00EF6E53">
                <w:rPr>
                  <w:rStyle w:val="Hyperlink"/>
                </w:rPr>
                <w:t>TryAcquire(GameObject, Vector3, Quaternion, GameObject)</w:t>
              </w:r>
            </w:hyperlink>
          </w:p>
        </w:tc>
        <w:tc>
          <w:tcPr>
            <w:tcW w:w="0" w:type="auto"/>
          </w:tcPr>
          <w:p w:rsidR="00041042" w:rsidRDefault="00EF6E53">
            <w:r>
              <w:t xml:space="preserve">Acquires an instance of </w:t>
            </w:r>
            <w:r>
              <w:rPr>
                <w:rStyle w:val="Parameter"/>
              </w:rPr>
              <w:t>sourceObject</w:t>
            </w:r>
            <w:r>
              <w:t xml:space="preserve"> from an attached pool, and sets its position and rotation.</w:t>
            </w:r>
          </w:p>
        </w:tc>
      </w:tr>
      <w:tr w:rsidR="00041042">
        <w:tc>
          <w:tcPr>
            <w:tcW w:w="0" w:type="auto"/>
          </w:tcPr>
          <w:p w:rsidR="00041042" w:rsidRDefault="00EF6E53">
            <w:r>
              <w:rPr>
                <w:noProof/>
              </w:rPr>
              <w:drawing>
                <wp:inline distT="0" distB="0" distL="0" distR="0">
                  <wp:extent cx="152400" cy="104775"/>
                  <wp:effectExtent l="0" t="0" r="0" b="0"/>
                  <wp:docPr id="106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w:anchor="_71DD797B_Topic" w:history="1">
              <w:r w:rsidR="00EF6E53">
                <w:rPr>
                  <w:rStyle w:val="Hyperlink"/>
                </w:rPr>
                <w:t>TryAcquire(GameObject, Vector3, Quaternion, Transform, GameObject)</w:t>
              </w:r>
            </w:hyperlink>
          </w:p>
        </w:tc>
        <w:tc>
          <w:tcPr>
            <w:tcW w:w="0" w:type="auto"/>
          </w:tcPr>
          <w:p w:rsidR="00041042" w:rsidRDefault="00EF6E53">
            <w:r>
              <w:t xml:space="preserve">Acquires an instance of </w:t>
            </w:r>
            <w:r>
              <w:rPr>
                <w:rStyle w:val="Parameter"/>
              </w:rPr>
              <w:t>sourceObject</w:t>
            </w:r>
            <w:r>
              <w:t xml:space="preserve"> from an attached pool, and sets its parent transform, position and rotation.</w:t>
            </w:r>
          </w:p>
        </w:tc>
      </w:tr>
      <w:tr w:rsidR="00041042">
        <w:tc>
          <w:tcPr>
            <w:tcW w:w="0" w:type="auto"/>
          </w:tcPr>
          <w:p w:rsidR="00041042" w:rsidRDefault="00EF6E53">
            <w:r>
              <w:rPr>
                <w:noProof/>
              </w:rPr>
              <w:drawing>
                <wp:inline distT="0" distB="0" distL="0" distR="0">
                  <wp:extent cx="152400" cy="104775"/>
                  <wp:effectExtent l="0" t="0" r="0" b="0"/>
                  <wp:docPr id="106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w:anchor="_72EFBB29_Topic" w:history="1">
              <w:r w:rsidR="00EF6E53">
                <w:rPr>
                  <w:rStyle w:val="Hyperlink"/>
                </w:rPr>
                <w:t>TryGetPool</w:t>
              </w:r>
            </w:hyperlink>
          </w:p>
        </w:tc>
        <w:tc>
          <w:tcPr>
            <w:tcW w:w="0" w:type="auto"/>
          </w:tcPr>
          <w:p w:rsidR="00041042" w:rsidRDefault="00EF6E53">
            <w:r>
              <w:t xml:space="preserve">Gets the pool that handles instances of the specified source object. (Inherited from </w:t>
            </w:r>
            <w:hyperlink w:anchor="_159770E0_Topic" w:history="1">
              <w:r>
                <w:rPr>
                  <w:rStyle w:val="Hyperlink"/>
                </w:rPr>
                <w:t>PoolManagerBase(TManagerSettings, TPool, TPoolSettings, TSource, TInstance)</w:t>
              </w:r>
            </w:hyperlink>
            <w:r>
              <w:t>.)</w:t>
            </w:r>
          </w:p>
        </w:tc>
      </w:tr>
    </w:tbl>
    <w:p w:rsidR="00041042" w:rsidRDefault="00041042">
      <w:pPr>
        <w:spacing w:after="0"/>
      </w:pPr>
    </w:p>
    <w:p w:rsidR="00041042" w:rsidRDefault="00EF6E53">
      <w:pPr>
        <w:pStyle w:val="Heading2"/>
      </w:pPr>
      <w:bookmarkStart w:id="451" w:name="_F2146B5D_Topic_SeeAlso"/>
      <w:bookmarkEnd w:id="451"/>
      <w:r>
        <w:t>See Also</w:t>
      </w:r>
    </w:p>
    <w:p w:rsidR="00041042" w:rsidRDefault="00DD4813">
      <w:pPr>
        <w:spacing w:after="0"/>
      </w:pPr>
      <w:hyperlink w:anchor="_1682BE06_Topic" w:history="1">
        <w:r w:rsidR="00EF6E53">
          <w:rPr>
            <w:rStyle w:val="Hyperlink"/>
          </w:rPr>
          <w:t>GameObjectPoolManager Class</w:t>
        </w:r>
      </w:hyperlink>
    </w:p>
    <w:p w:rsidR="00041042" w:rsidRDefault="00DD4813">
      <w:pPr>
        <w:spacing w:after="0"/>
      </w:pPr>
      <w:hyperlink w:anchor="_9F669C6B_Topic" w:history="1">
        <w:r w:rsidR="00EF6E53">
          <w:rPr>
            <w:rStyle w:val="Hyperlink"/>
          </w:rPr>
          <w:t>Umbrace.Unity.PurePool Namespace</w:t>
        </w:r>
      </w:hyperlink>
    </w:p>
    <w:p w:rsidR="00041042" w:rsidRDefault="00EF6E53">
      <w:r>
        <w:lastRenderedPageBreak/>
        <w:br w:type="page"/>
      </w:r>
    </w:p>
    <w:p w:rsidR="00041042" w:rsidRDefault="00EF6E53">
      <w:pPr>
        <w:pStyle w:val="Heading1"/>
      </w:pPr>
      <w:bookmarkStart w:id="452" w:name="_7C306975_Topic"/>
      <w:bookmarkEnd w:id="452"/>
      <w:r>
        <w:lastRenderedPageBreak/>
        <w:t xml:space="preserve">GameObjectPoolManager.Acquire Method </w:t>
      </w:r>
    </w:p>
    <w:p w:rsidR="00041042" w:rsidRDefault="00EF6E53">
      <w:pPr>
        <w:pStyle w:val="Heading2"/>
      </w:pPr>
      <w:r>
        <w:t>Overload List</w:t>
      </w:r>
    </w:p>
    <w:tbl>
      <w:tblPr>
        <w:tblStyle w:val="GeneralTable"/>
        <w:tblW w:w="5000" w:type="pct"/>
        <w:tblLook w:val="07E0" w:firstRow="1" w:lastRow="1" w:firstColumn="1" w:lastColumn="1" w:noHBand="1" w:noVBand="1"/>
      </w:tblPr>
      <w:tblGrid>
        <w:gridCol w:w="326"/>
        <w:gridCol w:w="2824"/>
        <w:gridCol w:w="6200"/>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041042">
            <w:pPr>
              <w:keepNext/>
            </w:pPr>
          </w:p>
        </w:tc>
        <w:tc>
          <w:tcPr>
            <w:tcW w:w="0" w:type="auto"/>
          </w:tcPr>
          <w:p w:rsidR="00041042" w:rsidRDefault="00EF6E53">
            <w:pPr>
              <w:keepNext/>
            </w:pPr>
            <w:r>
              <w:t>Name</w:t>
            </w:r>
          </w:p>
        </w:tc>
        <w:tc>
          <w:tcPr>
            <w:tcW w:w="0" w:type="auto"/>
          </w:tcPr>
          <w:p w:rsidR="00041042" w:rsidRDefault="00EF6E53">
            <w:pPr>
              <w:keepNext/>
            </w:pPr>
            <w:r>
              <w:t>Description</w:t>
            </w:r>
          </w:p>
        </w:tc>
      </w:tr>
      <w:tr w:rsidR="00041042">
        <w:tc>
          <w:tcPr>
            <w:tcW w:w="0" w:type="auto"/>
          </w:tcPr>
          <w:p w:rsidR="00041042" w:rsidRDefault="00EF6E53">
            <w:r>
              <w:rPr>
                <w:noProof/>
              </w:rPr>
              <w:drawing>
                <wp:inline distT="0" distB="0" distL="0" distR="0">
                  <wp:extent cx="152400" cy="104775"/>
                  <wp:effectExtent l="0" t="0" r="0" b="0"/>
                  <wp:docPr id="106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w:anchor="_71E69226_Topic" w:history="1">
              <w:r w:rsidR="00EF6E53">
                <w:rPr>
                  <w:rStyle w:val="Hyperlink"/>
                </w:rPr>
                <w:t>Acquire(TSource)</w:t>
              </w:r>
            </w:hyperlink>
          </w:p>
        </w:tc>
        <w:tc>
          <w:tcPr>
            <w:tcW w:w="0" w:type="auto"/>
          </w:tcPr>
          <w:p w:rsidR="00041042" w:rsidRDefault="00EF6E53">
            <w:r>
              <w:t xml:space="preserve">Acquires an instance of </w:t>
            </w:r>
            <w:r>
              <w:rPr>
                <w:rStyle w:val="Parameter"/>
              </w:rPr>
              <w:t>source</w:t>
            </w:r>
            <w:r>
              <w:t xml:space="preserve"> from an attached pool. (Inherited from </w:t>
            </w:r>
            <w:hyperlink w:anchor="_159770E0_Topic" w:history="1">
              <w:r>
                <w:rPr>
                  <w:rStyle w:val="Hyperlink"/>
                </w:rPr>
                <w:t>PoolManagerBase(TManagerSettings, TPool, TPoolSettings, TSource, TInstance)</w:t>
              </w:r>
            </w:hyperlink>
            <w:r>
              <w:t>.)</w:t>
            </w:r>
          </w:p>
        </w:tc>
      </w:tr>
      <w:tr w:rsidR="00041042">
        <w:tc>
          <w:tcPr>
            <w:tcW w:w="0" w:type="auto"/>
          </w:tcPr>
          <w:p w:rsidR="00041042" w:rsidRDefault="00EF6E53">
            <w:r>
              <w:rPr>
                <w:noProof/>
              </w:rPr>
              <w:drawing>
                <wp:inline distT="0" distB="0" distL="0" distR="0">
                  <wp:extent cx="152400" cy="104775"/>
                  <wp:effectExtent l="0" t="0" r="0" b="0"/>
                  <wp:docPr id="106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w:anchor="_12A6D204_Topic" w:history="1">
              <w:r w:rsidR="00EF6E53">
                <w:rPr>
                  <w:rStyle w:val="Hyperlink"/>
                </w:rPr>
                <w:t>Acquire(GameObject, Transform)</w:t>
              </w:r>
            </w:hyperlink>
          </w:p>
        </w:tc>
        <w:tc>
          <w:tcPr>
            <w:tcW w:w="0" w:type="auto"/>
          </w:tcPr>
          <w:p w:rsidR="00041042" w:rsidRDefault="00EF6E53">
            <w:r>
              <w:t xml:space="preserve">Acquires an instance of </w:t>
            </w:r>
            <w:r>
              <w:rPr>
                <w:rStyle w:val="Parameter"/>
              </w:rPr>
              <w:t>sourceObject</w:t>
            </w:r>
            <w:r>
              <w:t xml:space="preserve"> from an attached pool, and sets its parent transform.</w:t>
            </w:r>
          </w:p>
        </w:tc>
      </w:tr>
      <w:tr w:rsidR="00041042">
        <w:tc>
          <w:tcPr>
            <w:tcW w:w="0" w:type="auto"/>
          </w:tcPr>
          <w:p w:rsidR="00041042" w:rsidRDefault="00EF6E53">
            <w:r>
              <w:rPr>
                <w:noProof/>
              </w:rPr>
              <w:drawing>
                <wp:inline distT="0" distB="0" distL="0" distR="0">
                  <wp:extent cx="152400" cy="104775"/>
                  <wp:effectExtent l="0" t="0" r="0" b="0"/>
                  <wp:docPr id="106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w:anchor="_9A62546C_Topic" w:history="1">
              <w:r w:rsidR="00EF6E53">
                <w:rPr>
                  <w:rStyle w:val="Hyperlink"/>
                </w:rPr>
                <w:t>Acquire(GameObject, Transform, Boolean)</w:t>
              </w:r>
            </w:hyperlink>
          </w:p>
        </w:tc>
        <w:tc>
          <w:tcPr>
            <w:tcW w:w="0" w:type="auto"/>
          </w:tcPr>
          <w:p w:rsidR="00041042" w:rsidRDefault="00EF6E53">
            <w:r>
              <w:t xml:space="preserve">Acquires an instance of </w:t>
            </w:r>
            <w:r>
              <w:rPr>
                <w:rStyle w:val="Parameter"/>
              </w:rPr>
              <w:t>sourceObject</w:t>
            </w:r>
            <w:r>
              <w:t xml:space="preserve"> from an attached pool, and sets its parent transform.</w:t>
            </w:r>
          </w:p>
        </w:tc>
      </w:tr>
      <w:tr w:rsidR="00041042">
        <w:tc>
          <w:tcPr>
            <w:tcW w:w="0" w:type="auto"/>
          </w:tcPr>
          <w:p w:rsidR="00041042" w:rsidRDefault="00EF6E53">
            <w:r>
              <w:rPr>
                <w:noProof/>
              </w:rPr>
              <w:drawing>
                <wp:inline distT="0" distB="0" distL="0" distR="0">
                  <wp:extent cx="152400" cy="104775"/>
                  <wp:effectExtent l="0" t="0" r="0" b="0"/>
                  <wp:docPr id="106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w:anchor="_8258B23D_Topic" w:history="1">
              <w:r w:rsidR="00EF6E53">
                <w:rPr>
                  <w:rStyle w:val="Hyperlink"/>
                </w:rPr>
                <w:t>Acquire(GameObject, Vector3, Quaternion)</w:t>
              </w:r>
            </w:hyperlink>
          </w:p>
        </w:tc>
        <w:tc>
          <w:tcPr>
            <w:tcW w:w="0" w:type="auto"/>
          </w:tcPr>
          <w:p w:rsidR="00041042" w:rsidRDefault="00EF6E53">
            <w:r>
              <w:t xml:space="preserve">Acquires an instance of </w:t>
            </w:r>
            <w:r>
              <w:rPr>
                <w:rStyle w:val="Parameter"/>
              </w:rPr>
              <w:t>sourceObject</w:t>
            </w:r>
            <w:r>
              <w:t xml:space="preserve"> from an attached pool, and sets its position and rotation.</w:t>
            </w:r>
          </w:p>
        </w:tc>
      </w:tr>
      <w:tr w:rsidR="00041042">
        <w:tc>
          <w:tcPr>
            <w:tcW w:w="0" w:type="auto"/>
          </w:tcPr>
          <w:p w:rsidR="00041042" w:rsidRDefault="00EF6E53">
            <w:r>
              <w:rPr>
                <w:noProof/>
              </w:rPr>
              <w:drawing>
                <wp:inline distT="0" distB="0" distL="0" distR="0">
                  <wp:extent cx="152400" cy="104775"/>
                  <wp:effectExtent l="0" t="0" r="0" b="0"/>
                  <wp:docPr id="106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w:anchor="_DFB13DA2_Topic" w:history="1">
              <w:r w:rsidR="00EF6E53">
                <w:rPr>
                  <w:rStyle w:val="Hyperlink"/>
                </w:rPr>
                <w:t>Acquire(GameObject, Vector3, Quaternion, Transform)</w:t>
              </w:r>
            </w:hyperlink>
          </w:p>
        </w:tc>
        <w:tc>
          <w:tcPr>
            <w:tcW w:w="0" w:type="auto"/>
          </w:tcPr>
          <w:p w:rsidR="00041042" w:rsidRDefault="00EF6E53">
            <w:r>
              <w:t xml:space="preserve">Acquires an instance of </w:t>
            </w:r>
            <w:r>
              <w:rPr>
                <w:rStyle w:val="Parameter"/>
              </w:rPr>
              <w:t>sourceObject</w:t>
            </w:r>
            <w:r>
              <w:t xml:space="preserve"> from an attached pool, and sets its parent transform, position and rotation.</w:t>
            </w:r>
          </w:p>
        </w:tc>
      </w:tr>
    </w:tbl>
    <w:p w:rsidR="00041042" w:rsidRDefault="00041042">
      <w:pPr>
        <w:spacing w:after="0"/>
      </w:pPr>
    </w:p>
    <w:p w:rsidR="00041042" w:rsidRDefault="00EF6E53">
      <w:pPr>
        <w:pStyle w:val="Heading2"/>
      </w:pPr>
      <w:bookmarkStart w:id="453" w:name="_7C306975_Topic_SeeAlso"/>
      <w:bookmarkEnd w:id="453"/>
      <w:r>
        <w:t>See Also</w:t>
      </w:r>
    </w:p>
    <w:p w:rsidR="00041042" w:rsidRDefault="00DD4813">
      <w:pPr>
        <w:spacing w:after="0"/>
      </w:pPr>
      <w:hyperlink w:anchor="_1682BE06_Topic" w:history="1">
        <w:r w:rsidR="00EF6E53">
          <w:rPr>
            <w:rStyle w:val="Hyperlink"/>
          </w:rPr>
          <w:t>GameObjectPoolManager Class</w:t>
        </w:r>
      </w:hyperlink>
    </w:p>
    <w:p w:rsidR="00041042" w:rsidRDefault="00DD4813">
      <w:pPr>
        <w:spacing w:after="0"/>
      </w:pPr>
      <w:hyperlink w:anchor="_9F669C6B_Topic" w:history="1">
        <w:r w:rsidR="00EF6E53">
          <w:rPr>
            <w:rStyle w:val="Hyperlink"/>
          </w:rPr>
          <w:t>Umbrace.Unity.PurePool Namespace</w:t>
        </w:r>
      </w:hyperlink>
    </w:p>
    <w:p w:rsidR="00041042" w:rsidRDefault="00EF6E53">
      <w:r>
        <w:br w:type="page"/>
      </w:r>
    </w:p>
    <w:p w:rsidR="00041042" w:rsidRDefault="00EF6E53">
      <w:pPr>
        <w:pStyle w:val="Heading1"/>
      </w:pPr>
      <w:bookmarkStart w:id="454" w:name="_12A6D204_Topic"/>
      <w:bookmarkEnd w:id="454"/>
      <w:r>
        <w:lastRenderedPageBreak/>
        <w:t>GameObjectPoolManager.Acquire Method (GameObject, Transform)</w:t>
      </w:r>
    </w:p>
    <w:p w:rsidR="00041042" w:rsidRDefault="00EF6E53">
      <w:r>
        <w:t xml:space="preserve">Acquires an instance of </w:t>
      </w:r>
      <w:r>
        <w:rPr>
          <w:rStyle w:val="Parameter"/>
        </w:rPr>
        <w:t>sourceObject</w:t>
      </w:r>
      <w:r>
        <w:t xml:space="preserve"> from an attached pool, and sets its parent transform.</w:t>
      </w:r>
    </w:p>
    <w:p w:rsidR="00041042" w:rsidRDefault="00EF6E53">
      <w:r>
        <w:rPr>
          <w:b/>
        </w:rPr>
        <w:t>Namespace:</w:t>
      </w:r>
      <w:r>
        <w:t> </w:t>
      </w:r>
      <w:hyperlink w:anchor="_9F669C6B_Topic" w:history="1">
        <w:r>
          <w:rPr>
            <w:rStyle w:val="Hyperlink"/>
          </w:rPr>
          <w:t>Umbrace.Unity.PurePool</w:t>
        </w:r>
      </w:hyperlink>
      <w:r>
        <w:br/>
      </w:r>
      <w:r>
        <w:rPr>
          <w:b/>
        </w:rPr>
        <w:t>Assembly:</w:t>
      </w:r>
      <w:r>
        <w:t> Umbrace.Unity.PurePool (in Umbrace.Unity.PurePool.dll) Version: 0.0.0.0 (1.0.0.0)</w:t>
      </w:r>
    </w:p>
    <w:p w:rsidR="00041042" w:rsidRDefault="00EF6E53">
      <w:pPr>
        <w:pStyle w:val="Heading2"/>
      </w:pPr>
      <w:r>
        <w:t>Syntax</w:t>
      </w:r>
    </w:p>
    <w:tbl>
      <w:tblPr>
        <w:tblStyle w:val="CodeTable"/>
        <w:tblW w:w="5000" w:type="pct"/>
        <w:tblLook w:val="07E0" w:firstRow="1" w:lastRow="1" w:firstColumn="1" w:lastColumn="1" w:noHBand="1" w:noVBand="1"/>
      </w:tblPr>
      <w:tblGrid>
        <w:gridCol w:w="9350"/>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EF6E53">
            <w:pPr>
              <w:keepNext/>
            </w:pPr>
            <w:r>
              <w:t>C#</w:t>
            </w:r>
          </w:p>
        </w:tc>
      </w:tr>
      <w:tr w:rsidR="00041042">
        <w:tc>
          <w:tcPr>
            <w:tcW w:w="0" w:type="auto"/>
          </w:tcPr>
          <w:p w:rsidR="00041042" w:rsidRDefault="00EF6E53">
            <w:r>
              <w:rPr>
                <w:rStyle w:val="Keyword"/>
              </w:rPr>
              <w:t>public</w:t>
            </w:r>
            <w:r>
              <w:t xml:space="preserve"> </w:t>
            </w:r>
            <w:r>
              <w:rPr>
                <w:rStyle w:val="Identifier"/>
              </w:rPr>
              <w:t>GameObject</w:t>
            </w:r>
            <w:r>
              <w:t xml:space="preserve"> </w:t>
            </w:r>
            <w:r>
              <w:rPr>
                <w:rStyle w:val="Identifier"/>
              </w:rPr>
              <w:t>Acquire</w:t>
            </w:r>
            <w:r>
              <w:t>(</w:t>
            </w:r>
            <w:r>
              <w:br/>
            </w:r>
            <w:r>
              <w:tab/>
            </w:r>
            <w:r>
              <w:rPr>
                <w:rStyle w:val="Identifier"/>
              </w:rPr>
              <w:t>GameObject</w:t>
            </w:r>
            <w:r>
              <w:t xml:space="preserve"> </w:t>
            </w:r>
            <w:r>
              <w:rPr>
                <w:rStyle w:val="Parameter"/>
              </w:rPr>
              <w:t>sourceObject</w:t>
            </w:r>
            <w:r>
              <w:t>,</w:t>
            </w:r>
            <w:r>
              <w:br/>
            </w:r>
            <w:r>
              <w:tab/>
            </w:r>
            <w:r>
              <w:rPr>
                <w:rStyle w:val="Identifier"/>
              </w:rPr>
              <w:t>Transform</w:t>
            </w:r>
            <w:r>
              <w:t xml:space="preserve"> </w:t>
            </w:r>
            <w:r>
              <w:rPr>
                <w:rStyle w:val="Parameter"/>
              </w:rPr>
              <w:t>parent</w:t>
            </w:r>
            <w:r>
              <w:br/>
              <w:t>)</w:t>
            </w:r>
          </w:p>
        </w:tc>
      </w:tr>
    </w:tbl>
    <w:p w:rsidR="00041042" w:rsidRDefault="00041042">
      <w:pPr>
        <w:spacing w:after="0"/>
      </w:pPr>
    </w:p>
    <w:p w:rsidR="00041042" w:rsidRDefault="00EF6E53">
      <w:pPr>
        <w:pStyle w:val="Heading4"/>
      </w:pPr>
      <w:r>
        <w:t>Parameters</w:t>
      </w:r>
    </w:p>
    <w:p w:rsidR="00041042" w:rsidRDefault="00EF6E53">
      <w:pPr>
        <w:spacing w:after="0"/>
      </w:pPr>
      <w:r>
        <w:rPr>
          <w:rStyle w:val="Parameter"/>
        </w:rPr>
        <w:t>sourceObject</w:t>
      </w:r>
    </w:p>
    <w:p w:rsidR="00041042" w:rsidRDefault="00EF6E53">
      <w:pPr>
        <w:spacing w:after="0"/>
      </w:pPr>
      <w:r>
        <w:t>Type: UnityEngine.GameObject</w:t>
      </w:r>
    </w:p>
    <w:p w:rsidR="00041042" w:rsidRDefault="00EF6E53">
      <w:r>
        <w:t>The game object to acquire an instance of.</w:t>
      </w:r>
    </w:p>
    <w:p w:rsidR="00041042" w:rsidRDefault="00EF6E53">
      <w:pPr>
        <w:spacing w:after="0"/>
      </w:pPr>
      <w:r>
        <w:rPr>
          <w:rStyle w:val="Parameter"/>
        </w:rPr>
        <w:t>parent</w:t>
      </w:r>
    </w:p>
    <w:p w:rsidR="00041042" w:rsidRDefault="00EF6E53">
      <w:pPr>
        <w:spacing w:after="0"/>
      </w:pPr>
      <w:r>
        <w:t>Type: UnityEngine.Transform</w:t>
      </w:r>
    </w:p>
    <w:p w:rsidR="00041042" w:rsidRDefault="00EF6E53">
      <w:r>
        <w:t>The transform to which the instance should be parented.</w:t>
      </w:r>
    </w:p>
    <w:p w:rsidR="00041042" w:rsidRDefault="00EF6E53">
      <w:pPr>
        <w:pStyle w:val="Heading4"/>
      </w:pPr>
      <w:r>
        <w:t>Return Value</w:t>
      </w:r>
    </w:p>
    <w:p w:rsidR="00041042" w:rsidRDefault="00EF6E53">
      <w:r>
        <w:t xml:space="preserve">Type: </w:t>
      </w:r>
      <w:r>
        <w:rPr>
          <w:b/>
        </w:rPr>
        <w:t>GameObject</w:t>
      </w:r>
      <w:r>
        <w:br/>
        <w:t xml:space="preserve">An instance of </w:t>
      </w:r>
      <w:r>
        <w:rPr>
          <w:rStyle w:val="Parameter"/>
        </w:rPr>
        <w:t>sourceObject</w:t>
      </w:r>
      <w:r>
        <w:t xml:space="preserve"> acquired from the pool.</w:t>
      </w:r>
    </w:p>
    <w:p w:rsidR="00041042" w:rsidRDefault="00EF6E53">
      <w:pPr>
        <w:pStyle w:val="Heading2"/>
      </w:pPr>
      <w:bookmarkStart w:id="455" w:name="_12A6D204_Topic_SeeAlso"/>
      <w:bookmarkEnd w:id="455"/>
      <w:r>
        <w:t>See Also</w:t>
      </w:r>
    </w:p>
    <w:p w:rsidR="00041042" w:rsidRDefault="00DD4813">
      <w:pPr>
        <w:spacing w:after="0"/>
      </w:pPr>
      <w:hyperlink w:anchor="_1682BE06_Topic" w:history="1">
        <w:r w:rsidR="00EF6E53">
          <w:rPr>
            <w:rStyle w:val="Hyperlink"/>
          </w:rPr>
          <w:t>GameObjectPoolManager Class</w:t>
        </w:r>
      </w:hyperlink>
    </w:p>
    <w:p w:rsidR="00041042" w:rsidRDefault="00DD4813">
      <w:pPr>
        <w:spacing w:after="0"/>
      </w:pPr>
      <w:hyperlink w:anchor="_7C306975_Topic" w:history="1">
        <w:r w:rsidR="00EF6E53">
          <w:rPr>
            <w:rStyle w:val="Hyperlink"/>
          </w:rPr>
          <w:t>Acquire Overload</w:t>
        </w:r>
      </w:hyperlink>
    </w:p>
    <w:p w:rsidR="00041042" w:rsidRDefault="00DD4813">
      <w:pPr>
        <w:spacing w:after="0"/>
      </w:pPr>
      <w:hyperlink w:anchor="_9F669C6B_Topic" w:history="1">
        <w:r w:rsidR="00EF6E53">
          <w:rPr>
            <w:rStyle w:val="Hyperlink"/>
          </w:rPr>
          <w:t>Umbrace.Unity.PurePool Namespace</w:t>
        </w:r>
      </w:hyperlink>
    </w:p>
    <w:p w:rsidR="00041042" w:rsidRDefault="00DD4813">
      <w:pPr>
        <w:spacing w:after="0"/>
      </w:pPr>
      <w:hyperlink w:anchor="_FAAABC8C_Topic" w:history="1">
        <w:r w:rsidR="00EF6E53">
          <w:rPr>
            <w:rStyle w:val="Hyperlink"/>
          </w:rPr>
          <w:t>PoolManagerBase(TManagerSettings, TPool, TPoolSettings, TSource, TInstance).CanAcquire(TSource)</w:t>
        </w:r>
      </w:hyperlink>
    </w:p>
    <w:p w:rsidR="00041042" w:rsidRDefault="00DD4813">
      <w:pPr>
        <w:spacing w:after="0"/>
      </w:pPr>
      <w:hyperlink w:anchor="_71DD7979_Topic" w:history="1">
        <w:r w:rsidR="00EF6E53">
          <w:rPr>
            <w:rStyle w:val="Hyperlink"/>
          </w:rPr>
          <w:t>GameObjectPoolManager.TryAcquire(GameObject, Transform, GameObject)</w:t>
        </w:r>
      </w:hyperlink>
    </w:p>
    <w:p w:rsidR="00041042" w:rsidRDefault="00DD4813">
      <w:pPr>
        <w:spacing w:after="0"/>
      </w:pPr>
      <w:hyperlink w:anchor="_91573459_Topic" w:history="1">
        <w:r w:rsidR="00EF6E53">
          <w:rPr>
            <w:rStyle w:val="Hyperlink"/>
          </w:rPr>
          <w:t>PoolManagerBase(TManagerSettings, TPool, TPoolSettings, TSource, TInstance).Release(TInstance)</w:t>
        </w:r>
      </w:hyperlink>
    </w:p>
    <w:p w:rsidR="00041042" w:rsidRDefault="00EF6E53">
      <w:r>
        <w:br w:type="page"/>
      </w:r>
    </w:p>
    <w:p w:rsidR="00041042" w:rsidRDefault="00EF6E53">
      <w:pPr>
        <w:pStyle w:val="Heading1"/>
      </w:pPr>
      <w:bookmarkStart w:id="456" w:name="_9A62546C_Topic"/>
      <w:bookmarkEnd w:id="456"/>
      <w:r>
        <w:lastRenderedPageBreak/>
        <w:t>GameObjectPoolManager.Acquire Method (GameObject, Transform, Boolean)</w:t>
      </w:r>
    </w:p>
    <w:p w:rsidR="00041042" w:rsidRDefault="00EF6E53">
      <w:r>
        <w:t xml:space="preserve">Acquires an instance of </w:t>
      </w:r>
      <w:r>
        <w:rPr>
          <w:rStyle w:val="Parameter"/>
        </w:rPr>
        <w:t>sourceObject</w:t>
      </w:r>
      <w:r>
        <w:t xml:space="preserve"> from an attached pool, and sets its parent transform.</w:t>
      </w:r>
    </w:p>
    <w:p w:rsidR="00041042" w:rsidRDefault="00EF6E53">
      <w:r>
        <w:rPr>
          <w:b/>
        </w:rPr>
        <w:t>Namespace:</w:t>
      </w:r>
      <w:r>
        <w:t> </w:t>
      </w:r>
      <w:hyperlink w:anchor="_9F669C6B_Topic" w:history="1">
        <w:r>
          <w:rPr>
            <w:rStyle w:val="Hyperlink"/>
          </w:rPr>
          <w:t>Umbrace.Unity.PurePool</w:t>
        </w:r>
      </w:hyperlink>
      <w:r>
        <w:br/>
      </w:r>
      <w:r>
        <w:rPr>
          <w:b/>
        </w:rPr>
        <w:t>Assembly:</w:t>
      </w:r>
      <w:r>
        <w:t> Umbrace.Unity.PurePool (in Umbrace.Unity.PurePool.dll) Version: 0.0.0.0 (1.0.0.0)</w:t>
      </w:r>
    </w:p>
    <w:p w:rsidR="00041042" w:rsidRDefault="00EF6E53">
      <w:pPr>
        <w:pStyle w:val="Heading2"/>
      </w:pPr>
      <w:r>
        <w:t>Syntax</w:t>
      </w:r>
    </w:p>
    <w:tbl>
      <w:tblPr>
        <w:tblStyle w:val="CodeTable"/>
        <w:tblW w:w="5000" w:type="pct"/>
        <w:tblLook w:val="07E0" w:firstRow="1" w:lastRow="1" w:firstColumn="1" w:lastColumn="1" w:noHBand="1" w:noVBand="1"/>
      </w:tblPr>
      <w:tblGrid>
        <w:gridCol w:w="9350"/>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EF6E53">
            <w:pPr>
              <w:keepNext/>
            </w:pPr>
            <w:r>
              <w:t>C#</w:t>
            </w:r>
          </w:p>
        </w:tc>
      </w:tr>
      <w:tr w:rsidR="00041042">
        <w:tc>
          <w:tcPr>
            <w:tcW w:w="0" w:type="auto"/>
          </w:tcPr>
          <w:p w:rsidR="00041042" w:rsidRDefault="00EF6E53">
            <w:r>
              <w:rPr>
                <w:rStyle w:val="Keyword"/>
              </w:rPr>
              <w:t>public</w:t>
            </w:r>
            <w:r>
              <w:t xml:space="preserve"> </w:t>
            </w:r>
            <w:r>
              <w:rPr>
                <w:rStyle w:val="Identifier"/>
              </w:rPr>
              <w:t>GameObject</w:t>
            </w:r>
            <w:r>
              <w:t xml:space="preserve"> </w:t>
            </w:r>
            <w:r>
              <w:rPr>
                <w:rStyle w:val="Identifier"/>
              </w:rPr>
              <w:t>Acquire</w:t>
            </w:r>
            <w:r>
              <w:t>(</w:t>
            </w:r>
            <w:r>
              <w:br/>
            </w:r>
            <w:r>
              <w:tab/>
            </w:r>
            <w:r>
              <w:rPr>
                <w:rStyle w:val="Identifier"/>
              </w:rPr>
              <w:t>GameObject</w:t>
            </w:r>
            <w:r>
              <w:t xml:space="preserve"> </w:t>
            </w:r>
            <w:r>
              <w:rPr>
                <w:rStyle w:val="Parameter"/>
              </w:rPr>
              <w:t>sourceObject</w:t>
            </w:r>
            <w:r>
              <w:t>,</w:t>
            </w:r>
            <w:r>
              <w:br/>
            </w:r>
            <w:r>
              <w:tab/>
            </w:r>
            <w:r>
              <w:rPr>
                <w:rStyle w:val="Identifier"/>
              </w:rPr>
              <w:t>Transform</w:t>
            </w:r>
            <w:r>
              <w:t xml:space="preserve"> </w:t>
            </w:r>
            <w:r>
              <w:rPr>
                <w:rStyle w:val="Parameter"/>
              </w:rPr>
              <w:t>parent</w:t>
            </w:r>
            <w:r>
              <w:t>,</w:t>
            </w:r>
            <w:r>
              <w:br/>
            </w:r>
            <w:r>
              <w:tab/>
            </w:r>
            <w:r>
              <w:rPr>
                <w:rStyle w:val="Identifier"/>
              </w:rPr>
              <w:t>bool</w:t>
            </w:r>
            <w:r>
              <w:t xml:space="preserve"> </w:t>
            </w:r>
            <w:r>
              <w:rPr>
                <w:rStyle w:val="Parameter"/>
              </w:rPr>
              <w:t>spawnInWorldSpace</w:t>
            </w:r>
            <w:r>
              <w:br/>
              <w:t>)</w:t>
            </w:r>
          </w:p>
        </w:tc>
      </w:tr>
    </w:tbl>
    <w:p w:rsidR="00041042" w:rsidRDefault="00041042">
      <w:pPr>
        <w:spacing w:after="0"/>
      </w:pPr>
    </w:p>
    <w:p w:rsidR="00041042" w:rsidRDefault="00EF6E53">
      <w:pPr>
        <w:pStyle w:val="Heading4"/>
      </w:pPr>
      <w:r>
        <w:t>Parameters</w:t>
      </w:r>
    </w:p>
    <w:p w:rsidR="00041042" w:rsidRDefault="00EF6E53">
      <w:pPr>
        <w:spacing w:after="0"/>
      </w:pPr>
      <w:r>
        <w:rPr>
          <w:rStyle w:val="Parameter"/>
        </w:rPr>
        <w:t>sourceObject</w:t>
      </w:r>
    </w:p>
    <w:p w:rsidR="00041042" w:rsidRDefault="00EF6E53">
      <w:pPr>
        <w:spacing w:after="0"/>
      </w:pPr>
      <w:r>
        <w:t>Type: UnityEngine.GameObject</w:t>
      </w:r>
    </w:p>
    <w:p w:rsidR="00041042" w:rsidRDefault="00EF6E53">
      <w:r>
        <w:t>The game object to acquire an instance of.</w:t>
      </w:r>
    </w:p>
    <w:p w:rsidR="00041042" w:rsidRDefault="00EF6E53">
      <w:pPr>
        <w:spacing w:after="0"/>
      </w:pPr>
      <w:r>
        <w:rPr>
          <w:rStyle w:val="Parameter"/>
        </w:rPr>
        <w:t>parent</w:t>
      </w:r>
    </w:p>
    <w:p w:rsidR="00041042" w:rsidRDefault="00EF6E53">
      <w:pPr>
        <w:spacing w:after="0"/>
      </w:pPr>
      <w:r>
        <w:t>Type: UnityEngine.Transform</w:t>
      </w:r>
    </w:p>
    <w:p w:rsidR="00041042" w:rsidRDefault="00EF6E53">
      <w:r>
        <w:t>The transform to which the instance should be parented.</w:t>
      </w:r>
    </w:p>
    <w:p w:rsidR="00041042" w:rsidRDefault="00EF6E53">
      <w:pPr>
        <w:spacing w:after="0"/>
      </w:pPr>
      <w:r>
        <w:rPr>
          <w:rStyle w:val="Parameter"/>
        </w:rPr>
        <w:t>spawnInWorldSpace</w:t>
      </w:r>
    </w:p>
    <w:p w:rsidR="00041042" w:rsidRDefault="00EF6E53">
      <w:pPr>
        <w:spacing w:after="0"/>
      </w:pPr>
      <w:r>
        <w:t xml:space="preserve">Type: </w:t>
      </w:r>
      <w:hyperlink r:id="rId433" w:history="1">
        <w:r>
          <w:rPr>
            <w:rStyle w:val="Hyperlink"/>
          </w:rPr>
          <w:t>System.Boolean</w:t>
        </w:r>
      </w:hyperlink>
    </w:p>
    <w:p w:rsidR="00041042" w:rsidRDefault="00EF6E53">
      <w:r>
        <w:rPr>
          <w:rStyle w:val="CodeInline"/>
        </w:rPr>
        <w:t>true</w:t>
      </w:r>
    </w:p>
    <w:p w:rsidR="00041042" w:rsidRDefault="00EF6E53">
      <w:r>
        <w:t xml:space="preserve"> (</w:t>
      </w:r>
      <w:r>
        <w:rPr>
          <w:rStyle w:val="CodeInline"/>
        </w:rPr>
        <w:t>True</w:t>
      </w:r>
      <w:r>
        <w:t xml:space="preserve"> in Visual Basic) if the original world position should be maintained when assigning the parent; otherwise, </w:t>
      </w:r>
      <w:r>
        <w:rPr>
          <w:rStyle w:val="CodeInline"/>
        </w:rPr>
        <w:t>false</w:t>
      </w:r>
      <w:r>
        <w:t xml:space="preserve"> (</w:t>
      </w:r>
      <w:r>
        <w:rPr>
          <w:rStyle w:val="CodeInline"/>
        </w:rPr>
        <w:t>False</w:t>
      </w:r>
      <w:r>
        <w:t xml:space="preserve"> in Visual Basic).</w:t>
      </w:r>
    </w:p>
    <w:p w:rsidR="00041042" w:rsidRDefault="00EF6E53">
      <w:pPr>
        <w:pStyle w:val="Heading4"/>
      </w:pPr>
      <w:r>
        <w:t>Return Value</w:t>
      </w:r>
    </w:p>
    <w:p w:rsidR="00041042" w:rsidRDefault="00EF6E53">
      <w:r>
        <w:t xml:space="preserve">Type: </w:t>
      </w:r>
      <w:r>
        <w:rPr>
          <w:b/>
        </w:rPr>
        <w:t>GameObject</w:t>
      </w:r>
      <w:r>
        <w:br/>
        <w:t xml:space="preserve">An instance of </w:t>
      </w:r>
      <w:r>
        <w:rPr>
          <w:rStyle w:val="Parameter"/>
        </w:rPr>
        <w:t>sourceObject</w:t>
      </w:r>
      <w:r>
        <w:t xml:space="preserve"> acquired from the pool.</w:t>
      </w:r>
    </w:p>
    <w:p w:rsidR="00041042" w:rsidRDefault="00EF6E53">
      <w:pPr>
        <w:pStyle w:val="Heading2"/>
      </w:pPr>
      <w:bookmarkStart w:id="457" w:name="_9A62546C_Topic_SeeAlso"/>
      <w:bookmarkEnd w:id="457"/>
      <w:r>
        <w:t>See Also</w:t>
      </w:r>
    </w:p>
    <w:p w:rsidR="00041042" w:rsidRDefault="00DD4813">
      <w:pPr>
        <w:spacing w:after="0"/>
      </w:pPr>
      <w:hyperlink w:anchor="_1682BE06_Topic" w:history="1">
        <w:r w:rsidR="00EF6E53">
          <w:rPr>
            <w:rStyle w:val="Hyperlink"/>
          </w:rPr>
          <w:t>GameObjectPoolManager Class</w:t>
        </w:r>
      </w:hyperlink>
    </w:p>
    <w:p w:rsidR="00041042" w:rsidRDefault="00DD4813">
      <w:pPr>
        <w:spacing w:after="0"/>
      </w:pPr>
      <w:hyperlink w:anchor="_7C306975_Topic" w:history="1">
        <w:r w:rsidR="00EF6E53">
          <w:rPr>
            <w:rStyle w:val="Hyperlink"/>
          </w:rPr>
          <w:t>Acquire Overload</w:t>
        </w:r>
      </w:hyperlink>
    </w:p>
    <w:p w:rsidR="00041042" w:rsidRDefault="00DD4813">
      <w:pPr>
        <w:spacing w:after="0"/>
      </w:pPr>
      <w:hyperlink w:anchor="_9F669C6B_Topic" w:history="1">
        <w:r w:rsidR="00EF6E53">
          <w:rPr>
            <w:rStyle w:val="Hyperlink"/>
          </w:rPr>
          <w:t>Umbrace.Unity.PurePool Namespace</w:t>
        </w:r>
      </w:hyperlink>
    </w:p>
    <w:p w:rsidR="00041042" w:rsidRDefault="00DD4813">
      <w:pPr>
        <w:spacing w:after="0"/>
      </w:pPr>
      <w:hyperlink w:anchor="_FAAABC8C_Topic" w:history="1">
        <w:r w:rsidR="00EF6E53">
          <w:rPr>
            <w:rStyle w:val="Hyperlink"/>
          </w:rPr>
          <w:t>PoolManagerBase(TManagerSettings, TPool, TPoolSettings, TSource, TInstance).CanAcquire(TSource)</w:t>
        </w:r>
      </w:hyperlink>
    </w:p>
    <w:p w:rsidR="00041042" w:rsidRDefault="00DD4813">
      <w:pPr>
        <w:spacing w:after="0"/>
      </w:pPr>
      <w:hyperlink w:anchor="_71DD7979_Topic" w:history="1">
        <w:r w:rsidR="00EF6E53">
          <w:rPr>
            <w:rStyle w:val="Hyperlink"/>
          </w:rPr>
          <w:t>GameObjectPoolManager.TryAcquire(GameObject, Transform, GameObject)</w:t>
        </w:r>
      </w:hyperlink>
    </w:p>
    <w:p w:rsidR="00041042" w:rsidRDefault="00DD4813">
      <w:pPr>
        <w:spacing w:after="0"/>
      </w:pPr>
      <w:hyperlink w:anchor="_91573459_Topic" w:history="1">
        <w:r w:rsidR="00EF6E53">
          <w:rPr>
            <w:rStyle w:val="Hyperlink"/>
          </w:rPr>
          <w:t>PoolManagerBase(TManagerSettings, TPool, TPoolSettings, TSource, TInstance).Release(TInstance)</w:t>
        </w:r>
      </w:hyperlink>
    </w:p>
    <w:p w:rsidR="00041042" w:rsidRDefault="00EF6E53">
      <w:r>
        <w:br w:type="page"/>
      </w:r>
    </w:p>
    <w:p w:rsidR="00041042" w:rsidRDefault="00EF6E53">
      <w:pPr>
        <w:pStyle w:val="Heading1"/>
      </w:pPr>
      <w:bookmarkStart w:id="458" w:name="_8258B23D_Topic"/>
      <w:bookmarkEnd w:id="458"/>
      <w:r>
        <w:lastRenderedPageBreak/>
        <w:t>GameObjectPoolManager.Acquire Method (GameObject, Vector3, Quaternion)</w:t>
      </w:r>
    </w:p>
    <w:p w:rsidR="00041042" w:rsidRDefault="00EF6E53">
      <w:r>
        <w:t xml:space="preserve">Acquires an instance of </w:t>
      </w:r>
      <w:r>
        <w:rPr>
          <w:rStyle w:val="Parameter"/>
        </w:rPr>
        <w:t>sourceObject</w:t>
      </w:r>
      <w:r>
        <w:t xml:space="preserve"> from an attached pool, and sets its position and rotation.</w:t>
      </w:r>
    </w:p>
    <w:p w:rsidR="00041042" w:rsidRDefault="00EF6E53">
      <w:r>
        <w:rPr>
          <w:b/>
        </w:rPr>
        <w:t>Namespace:</w:t>
      </w:r>
      <w:r>
        <w:t> </w:t>
      </w:r>
      <w:hyperlink w:anchor="_9F669C6B_Topic" w:history="1">
        <w:r>
          <w:rPr>
            <w:rStyle w:val="Hyperlink"/>
          </w:rPr>
          <w:t>Umbrace.Unity.PurePool</w:t>
        </w:r>
      </w:hyperlink>
      <w:r>
        <w:br/>
      </w:r>
      <w:r>
        <w:rPr>
          <w:b/>
        </w:rPr>
        <w:t>Assembly:</w:t>
      </w:r>
      <w:r>
        <w:t> Umbrace.Unity.PurePool (in Umbrace.Unity.PurePool.dll) Version: 0.0.0.0 (1.0.0.0)</w:t>
      </w:r>
    </w:p>
    <w:p w:rsidR="00041042" w:rsidRDefault="00EF6E53">
      <w:pPr>
        <w:pStyle w:val="Heading2"/>
      </w:pPr>
      <w:r>
        <w:t>Syntax</w:t>
      </w:r>
    </w:p>
    <w:tbl>
      <w:tblPr>
        <w:tblStyle w:val="CodeTable"/>
        <w:tblW w:w="5000" w:type="pct"/>
        <w:tblLook w:val="07E0" w:firstRow="1" w:lastRow="1" w:firstColumn="1" w:lastColumn="1" w:noHBand="1" w:noVBand="1"/>
      </w:tblPr>
      <w:tblGrid>
        <w:gridCol w:w="9350"/>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EF6E53">
            <w:pPr>
              <w:keepNext/>
            </w:pPr>
            <w:r>
              <w:t>C#</w:t>
            </w:r>
          </w:p>
        </w:tc>
      </w:tr>
      <w:tr w:rsidR="00041042">
        <w:tc>
          <w:tcPr>
            <w:tcW w:w="0" w:type="auto"/>
          </w:tcPr>
          <w:p w:rsidR="00041042" w:rsidRDefault="00EF6E53">
            <w:r>
              <w:rPr>
                <w:rStyle w:val="Keyword"/>
              </w:rPr>
              <w:t>public</w:t>
            </w:r>
            <w:r>
              <w:t xml:space="preserve"> </w:t>
            </w:r>
            <w:r>
              <w:rPr>
                <w:rStyle w:val="Identifier"/>
              </w:rPr>
              <w:t>GameObject</w:t>
            </w:r>
            <w:r>
              <w:t xml:space="preserve"> </w:t>
            </w:r>
            <w:r>
              <w:rPr>
                <w:rStyle w:val="Identifier"/>
              </w:rPr>
              <w:t>Acquire</w:t>
            </w:r>
            <w:r>
              <w:t>(</w:t>
            </w:r>
            <w:r>
              <w:br/>
            </w:r>
            <w:r>
              <w:tab/>
            </w:r>
            <w:r>
              <w:rPr>
                <w:rStyle w:val="Identifier"/>
              </w:rPr>
              <w:t>GameObject</w:t>
            </w:r>
            <w:r>
              <w:t xml:space="preserve"> </w:t>
            </w:r>
            <w:r>
              <w:rPr>
                <w:rStyle w:val="Parameter"/>
              </w:rPr>
              <w:t>sourceObject</w:t>
            </w:r>
            <w:r>
              <w:t>,</w:t>
            </w:r>
            <w:r>
              <w:br/>
            </w:r>
            <w:r>
              <w:tab/>
            </w:r>
            <w:r>
              <w:rPr>
                <w:rStyle w:val="Identifier"/>
              </w:rPr>
              <w:t>Vector3</w:t>
            </w:r>
            <w:r>
              <w:t xml:space="preserve"> </w:t>
            </w:r>
            <w:r>
              <w:rPr>
                <w:rStyle w:val="Parameter"/>
              </w:rPr>
              <w:t>position</w:t>
            </w:r>
            <w:r>
              <w:t>,</w:t>
            </w:r>
            <w:r>
              <w:br/>
            </w:r>
            <w:r>
              <w:tab/>
            </w:r>
            <w:r>
              <w:rPr>
                <w:rStyle w:val="Identifier"/>
              </w:rPr>
              <w:t>Quaternion</w:t>
            </w:r>
            <w:r>
              <w:t xml:space="preserve"> </w:t>
            </w:r>
            <w:r>
              <w:rPr>
                <w:rStyle w:val="Parameter"/>
              </w:rPr>
              <w:t>rotation</w:t>
            </w:r>
            <w:r>
              <w:br/>
              <w:t>)</w:t>
            </w:r>
          </w:p>
        </w:tc>
      </w:tr>
    </w:tbl>
    <w:p w:rsidR="00041042" w:rsidRDefault="00041042">
      <w:pPr>
        <w:spacing w:after="0"/>
      </w:pPr>
    </w:p>
    <w:p w:rsidR="00041042" w:rsidRDefault="00EF6E53">
      <w:pPr>
        <w:pStyle w:val="Heading4"/>
      </w:pPr>
      <w:r>
        <w:t>Parameters</w:t>
      </w:r>
    </w:p>
    <w:p w:rsidR="00041042" w:rsidRDefault="00EF6E53">
      <w:pPr>
        <w:spacing w:after="0"/>
      </w:pPr>
      <w:r>
        <w:rPr>
          <w:rStyle w:val="Parameter"/>
        </w:rPr>
        <w:t>sourceObject</w:t>
      </w:r>
    </w:p>
    <w:p w:rsidR="00041042" w:rsidRDefault="00EF6E53">
      <w:pPr>
        <w:spacing w:after="0"/>
      </w:pPr>
      <w:r>
        <w:t>Type: UnityEngine.GameObject</w:t>
      </w:r>
    </w:p>
    <w:p w:rsidR="00041042" w:rsidRDefault="00EF6E53">
      <w:r>
        <w:t>The game object to acquire an instance of.</w:t>
      </w:r>
    </w:p>
    <w:p w:rsidR="00041042" w:rsidRDefault="00EF6E53">
      <w:pPr>
        <w:spacing w:after="0"/>
      </w:pPr>
      <w:r>
        <w:rPr>
          <w:rStyle w:val="Parameter"/>
        </w:rPr>
        <w:t>position</w:t>
      </w:r>
    </w:p>
    <w:p w:rsidR="00041042" w:rsidRDefault="00EF6E53">
      <w:pPr>
        <w:spacing w:after="0"/>
      </w:pPr>
      <w:r>
        <w:t>Type: UnityEngine.Vector3</w:t>
      </w:r>
    </w:p>
    <w:p w:rsidR="00041042" w:rsidRDefault="00EF6E53">
      <w:r>
        <w:t>The position to set the instance's transform to.</w:t>
      </w:r>
    </w:p>
    <w:p w:rsidR="00041042" w:rsidRDefault="00EF6E53">
      <w:pPr>
        <w:spacing w:after="0"/>
      </w:pPr>
      <w:r>
        <w:rPr>
          <w:rStyle w:val="Parameter"/>
        </w:rPr>
        <w:t>rotation</w:t>
      </w:r>
    </w:p>
    <w:p w:rsidR="00041042" w:rsidRDefault="00EF6E53">
      <w:pPr>
        <w:spacing w:after="0"/>
      </w:pPr>
      <w:r>
        <w:t>Type: UnityEngine.Quaternion</w:t>
      </w:r>
    </w:p>
    <w:p w:rsidR="00041042" w:rsidRDefault="00EF6E53">
      <w:r>
        <w:t>The rotation to set the instance's transform to.</w:t>
      </w:r>
    </w:p>
    <w:p w:rsidR="00041042" w:rsidRDefault="00EF6E53">
      <w:pPr>
        <w:pStyle w:val="Heading4"/>
      </w:pPr>
      <w:r>
        <w:t>Return Value</w:t>
      </w:r>
    </w:p>
    <w:p w:rsidR="00041042" w:rsidRDefault="00EF6E53">
      <w:r>
        <w:t xml:space="preserve">Type: </w:t>
      </w:r>
      <w:r>
        <w:rPr>
          <w:b/>
        </w:rPr>
        <w:t>GameObject</w:t>
      </w:r>
      <w:r>
        <w:br/>
        <w:t xml:space="preserve">An instance of </w:t>
      </w:r>
      <w:r>
        <w:rPr>
          <w:rStyle w:val="Parameter"/>
        </w:rPr>
        <w:t>sourceObject</w:t>
      </w:r>
      <w:r>
        <w:t xml:space="preserve"> acquired from the pool.</w:t>
      </w:r>
    </w:p>
    <w:p w:rsidR="00041042" w:rsidRDefault="00EF6E53">
      <w:pPr>
        <w:pStyle w:val="Heading2"/>
      </w:pPr>
      <w:bookmarkStart w:id="459" w:name="_8258B23D_Topic_SeeAlso"/>
      <w:bookmarkEnd w:id="459"/>
      <w:r>
        <w:t>See Also</w:t>
      </w:r>
    </w:p>
    <w:p w:rsidR="00041042" w:rsidRDefault="00DD4813">
      <w:pPr>
        <w:spacing w:after="0"/>
      </w:pPr>
      <w:hyperlink w:anchor="_1682BE06_Topic" w:history="1">
        <w:r w:rsidR="00EF6E53">
          <w:rPr>
            <w:rStyle w:val="Hyperlink"/>
          </w:rPr>
          <w:t>GameObjectPoolManager Class</w:t>
        </w:r>
      </w:hyperlink>
    </w:p>
    <w:p w:rsidR="00041042" w:rsidRDefault="00DD4813">
      <w:pPr>
        <w:spacing w:after="0"/>
      </w:pPr>
      <w:hyperlink w:anchor="_7C306975_Topic" w:history="1">
        <w:r w:rsidR="00EF6E53">
          <w:rPr>
            <w:rStyle w:val="Hyperlink"/>
          </w:rPr>
          <w:t>Acquire Overload</w:t>
        </w:r>
      </w:hyperlink>
    </w:p>
    <w:p w:rsidR="00041042" w:rsidRDefault="00DD4813">
      <w:pPr>
        <w:spacing w:after="0"/>
      </w:pPr>
      <w:hyperlink w:anchor="_9F669C6B_Topic" w:history="1">
        <w:r w:rsidR="00EF6E53">
          <w:rPr>
            <w:rStyle w:val="Hyperlink"/>
          </w:rPr>
          <w:t>Umbrace.Unity.PurePool Namespace</w:t>
        </w:r>
      </w:hyperlink>
    </w:p>
    <w:p w:rsidR="00041042" w:rsidRDefault="00DD4813">
      <w:pPr>
        <w:spacing w:after="0"/>
      </w:pPr>
      <w:hyperlink w:anchor="_FAAABC8C_Topic" w:history="1">
        <w:r w:rsidR="00EF6E53">
          <w:rPr>
            <w:rStyle w:val="Hyperlink"/>
          </w:rPr>
          <w:t>PoolManagerBase(TManagerSettings, TPool, TPoolSettings, TSource, TInstance).CanAcquire(TSource)</w:t>
        </w:r>
      </w:hyperlink>
    </w:p>
    <w:p w:rsidR="00041042" w:rsidRDefault="00DD4813">
      <w:pPr>
        <w:spacing w:after="0"/>
      </w:pPr>
      <w:hyperlink w:anchor="_71DD797A_Topic" w:history="1">
        <w:r w:rsidR="00EF6E53">
          <w:rPr>
            <w:rStyle w:val="Hyperlink"/>
          </w:rPr>
          <w:t>GameObjectPoolManager.TryAcquire(GameObject, Vector3, Quaternion, GameObject)</w:t>
        </w:r>
      </w:hyperlink>
    </w:p>
    <w:p w:rsidR="00041042" w:rsidRDefault="00DD4813">
      <w:pPr>
        <w:spacing w:after="0"/>
      </w:pPr>
      <w:hyperlink w:anchor="_91573459_Topic" w:history="1">
        <w:r w:rsidR="00EF6E53">
          <w:rPr>
            <w:rStyle w:val="Hyperlink"/>
          </w:rPr>
          <w:t>PoolManagerBase(TManagerSettings, TPool, TPoolSettings, TSource, TInstance).Release(TInstance)</w:t>
        </w:r>
      </w:hyperlink>
    </w:p>
    <w:p w:rsidR="00041042" w:rsidRDefault="00EF6E53">
      <w:r>
        <w:br w:type="page"/>
      </w:r>
    </w:p>
    <w:p w:rsidR="00041042" w:rsidRDefault="00EF6E53">
      <w:pPr>
        <w:pStyle w:val="Heading1"/>
      </w:pPr>
      <w:bookmarkStart w:id="460" w:name="_DFB13DA2_Topic"/>
      <w:bookmarkEnd w:id="460"/>
      <w:r>
        <w:lastRenderedPageBreak/>
        <w:t>GameObjectPoolManager.Acquire Method (GameObject, Vector3, Quaternion, Transform)</w:t>
      </w:r>
    </w:p>
    <w:p w:rsidR="00041042" w:rsidRDefault="00EF6E53">
      <w:r>
        <w:t xml:space="preserve">Acquires an instance of </w:t>
      </w:r>
      <w:r>
        <w:rPr>
          <w:rStyle w:val="Parameter"/>
        </w:rPr>
        <w:t>sourceObject</w:t>
      </w:r>
      <w:r>
        <w:t xml:space="preserve"> from an attached pool, and sets its parent transform, position and rotation.</w:t>
      </w:r>
    </w:p>
    <w:p w:rsidR="00041042" w:rsidRDefault="00EF6E53">
      <w:r>
        <w:rPr>
          <w:b/>
        </w:rPr>
        <w:t>Namespace:</w:t>
      </w:r>
      <w:r>
        <w:t> </w:t>
      </w:r>
      <w:hyperlink w:anchor="_9F669C6B_Topic" w:history="1">
        <w:r>
          <w:rPr>
            <w:rStyle w:val="Hyperlink"/>
          </w:rPr>
          <w:t>Umbrace.Unity.PurePool</w:t>
        </w:r>
      </w:hyperlink>
      <w:r>
        <w:br/>
      </w:r>
      <w:r>
        <w:rPr>
          <w:b/>
        </w:rPr>
        <w:t>Assembly:</w:t>
      </w:r>
      <w:r>
        <w:t> Umbrace.Unity.PurePool (in Umbrace.Unity.PurePool.dll) Version: 0.0.0.0 (1.0.0.0)</w:t>
      </w:r>
    </w:p>
    <w:p w:rsidR="00041042" w:rsidRDefault="00EF6E53">
      <w:pPr>
        <w:pStyle w:val="Heading2"/>
      </w:pPr>
      <w:r>
        <w:t>Syntax</w:t>
      </w:r>
    </w:p>
    <w:tbl>
      <w:tblPr>
        <w:tblStyle w:val="CodeTable"/>
        <w:tblW w:w="5000" w:type="pct"/>
        <w:tblLook w:val="07E0" w:firstRow="1" w:lastRow="1" w:firstColumn="1" w:lastColumn="1" w:noHBand="1" w:noVBand="1"/>
      </w:tblPr>
      <w:tblGrid>
        <w:gridCol w:w="9350"/>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EF6E53">
            <w:pPr>
              <w:keepNext/>
            </w:pPr>
            <w:r>
              <w:t>C#</w:t>
            </w:r>
          </w:p>
        </w:tc>
      </w:tr>
      <w:tr w:rsidR="00041042">
        <w:tc>
          <w:tcPr>
            <w:tcW w:w="0" w:type="auto"/>
          </w:tcPr>
          <w:p w:rsidR="00041042" w:rsidRDefault="00EF6E53">
            <w:r>
              <w:rPr>
                <w:rStyle w:val="Keyword"/>
              </w:rPr>
              <w:t>public</w:t>
            </w:r>
            <w:r>
              <w:t xml:space="preserve"> </w:t>
            </w:r>
            <w:r>
              <w:rPr>
                <w:rStyle w:val="Identifier"/>
              </w:rPr>
              <w:t>GameObject</w:t>
            </w:r>
            <w:r>
              <w:t xml:space="preserve"> </w:t>
            </w:r>
            <w:r>
              <w:rPr>
                <w:rStyle w:val="Identifier"/>
              </w:rPr>
              <w:t>Acquire</w:t>
            </w:r>
            <w:r>
              <w:t>(</w:t>
            </w:r>
            <w:r>
              <w:br/>
            </w:r>
            <w:r>
              <w:tab/>
            </w:r>
            <w:r>
              <w:rPr>
                <w:rStyle w:val="Identifier"/>
              </w:rPr>
              <w:t>GameObject</w:t>
            </w:r>
            <w:r>
              <w:t xml:space="preserve"> </w:t>
            </w:r>
            <w:r>
              <w:rPr>
                <w:rStyle w:val="Parameter"/>
              </w:rPr>
              <w:t>sourceObject</w:t>
            </w:r>
            <w:r>
              <w:t>,</w:t>
            </w:r>
            <w:r>
              <w:br/>
            </w:r>
            <w:r>
              <w:tab/>
            </w:r>
            <w:r>
              <w:rPr>
                <w:rStyle w:val="Identifier"/>
              </w:rPr>
              <w:t>Vector3</w:t>
            </w:r>
            <w:r>
              <w:t xml:space="preserve"> </w:t>
            </w:r>
            <w:r>
              <w:rPr>
                <w:rStyle w:val="Parameter"/>
              </w:rPr>
              <w:t>position</w:t>
            </w:r>
            <w:r>
              <w:t>,</w:t>
            </w:r>
            <w:r>
              <w:br/>
            </w:r>
            <w:r>
              <w:tab/>
            </w:r>
            <w:r>
              <w:rPr>
                <w:rStyle w:val="Identifier"/>
              </w:rPr>
              <w:t>Quaternion</w:t>
            </w:r>
            <w:r>
              <w:t xml:space="preserve"> </w:t>
            </w:r>
            <w:r>
              <w:rPr>
                <w:rStyle w:val="Parameter"/>
              </w:rPr>
              <w:t>rotation</w:t>
            </w:r>
            <w:r>
              <w:t>,</w:t>
            </w:r>
            <w:r>
              <w:br/>
            </w:r>
            <w:r>
              <w:tab/>
            </w:r>
            <w:r>
              <w:rPr>
                <w:rStyle w:val="Identifier"/>
              </w:rPr>
              <w:t>Transform</w:t>
            </w:r>
            <w:r>
              <w:t xml:space="preserve"> </w:t>
            </w:r>
            <w:r>
              <w:rPr>
                <w:rStyle w:val="Parameter"/>
              </w:rPr>
              <w:t>parent</w:t>
            </w:r>
            <w:r>
              <w:br/>
              <w:t>)</w:t>
            </w:r>
          </w:p>
        </w:tc>
      </w:tr>
    </w:tbl>
    <w:p w:rsidR="00041042" w:rsidRDefault="00041042">
      <w:pPr>
        <w:spacing w:after="0"/>
      </w:pPr>
    </w:p>
    <w:p w:rsidR="00041042" w:rsidRDefault="00EF6E53">
      <w:pPr>
        <w:pStyle w:val="Heading4"/>
      </w:pPr>
      <w:r>
        <w:t>Parameters</w:t>
      </w:r>
    </w:p>
    <w:p w:rsidR="00041042" w:rsidRDefault="00EF6E53">
      <w:pPr>
        <w:spacing w:after="0"/>
      </w:pPr>
      <w:r>
        <w:rPr>
          <w:rStyle w:val="Parameter"/>
        </w:rPr>
        <w:t>sourceObject</w:t>
      </w:r>
    </w:p>
    <w:p w:rsidR="00041042" w:rsidRDefault="00EF6E53">
      <w:pPr>
        <w:spacing w:after="0"/>
      </w:pPr>
      <w:r>
        <w:t>Type: UnityEngine.GameObject</w:t>
      </w:r>
    </w:p>
    <w:p w:rsidR="00041042" w:rsidRDefault="00EF6E53">
      <w:r>
        <w:t>The game object to acquire an instance of.</w:t>
      </w:r>
    </w:p>
    <w:p w:rsidR="00041042" w:rsidRDefault="00EF6E53">
      <w:pPr>
        <w:spacing w:after="0"/>
      </w:pPr>
      <w:r>
        <w:rPr>
          <w:rStyle w:val="Parameter"/>
        </w:rPr>
        <w:t>position</w:t>
      </w:r>
    </w:p>
    <w:p w:rsidR="00041042" w:rsidRDefault="00EF6E53">
      <w:pPr>
        <w:spacing w:after="0"/>
      </w:pPr>
      <w:r>
        <w:t>Type: UnityEngine.Vector3</w:t>
      </w:r>
    </w:p>
    <w:p w:rsidR="00041042" w:rsidRDefault="00EF6E53">
      <w:r>
        <w:t>The position to set the instance's transform to.</w:t>
      </w:r>
    </w:p>
    <w:p w:rsidR="00041042" w:rsidRDefault="00EF6E53">
      <w:pPr>
        <w:spacing w:after="0"/>
      </w:pPr>
      <w:r>
        <w:rPr>
          <w:rStyle w:val="Parameter"/>
        </w:rPr>
        <w:t>rotation</w:t>
      </w:r>
    </w:p>
    <w:p w:rsidR="00041042" w:rsidRDefault="00EF6E53">
      <w:pPr>
        <w:spacing w:after="0"/>
      </w:pPr>
      <w:r>
        <w:t>Type: UnityEngine.Quaternion</w:t>
      </w:r>
    </w:p>
    <w:p w:rsidR="00041042" w:rsidRDefault="00EF6E53">
      <w:r>
        <w:t>The rotation to set the instance's transform to.</w:t>
      </w:r>
    </w:p>
    <w:p w:rsidR="00041042" w:rsidRDefault="00EF6E53">
      <w:pPr>
        <w:spacing w:after="0"/>
      </w:pPr>
      <w:r>
        <w:rPr>
          <w:rStyle w:val="Parameter"/>
        </w:rPr>
        <w:t>parent</w:t>
      </w:r>
    </w:p>
    <w:p w:rsidR="00041042" w:rsidRDefault="00EF6E53">
      <w:pPr>
        <w:spacing w:after="0"/>
      </w:pPr>
      <w:r>
        <w:t>Type: UnityEngine.Transform</w:t>
      </w:r>
    </w:p>
    <w:p w:rsidR="00041042" w:rsidRDefault="00EF6E53">
      <w:r>
        <w:t>The transform to which the instance should be parented.</w:t>
      </w:r>
    </w:p>
    <w:p w:rsidR="00041042" w:rsidRDefault="00EF6E53">
      <w:pPr>
        <w:pStyle w:val="Heading4"/>
      </w:pPr>
      <w:r>
        <w:t>Return Value</w:t>
      </w:r>
    </w:p>
    <w:p w:rsidR="00041042" w:rsidRDefault="00EF6E53">
      <w:r>
        <w:t xml:space="preserve">Type: </w:t>
      </w:r>
      <w:r>
        <w:rPr>
          <w:b/>
        </w:rPr>
        <w:t>GameObject</w:t>
      </w:r>
      <w:r>
        <w:br/>
        <w:t xml:space="preserve">An instance of </w:t>
      </w:r>
      <w:r>
        <w:rPr>
          <w:rStyle w:val="Parameter"/>
        </w:rPr>
        <w:t>sourceObject</w:t>
      </w:r>
      <w:r>
        <w:t xml:space="preserve"> acquired from the pool.</w:t>
      </w:r>
    </w:p>
    <w:p w:rsidR="00041042" w:rsidRDefault="00EF6E53">
      <w:pPr>
        <w:pStyle w:val="Heading2"/>
      </w:pPr>
      <w:bookmarkStart w:id="461" w:name="_DFB13DA2_Topic_SeeAlso"/>
      <w:bookmarkEnd w:id="461"/>
      <w:r>
        <w:t>See Also</w:t>
      </w:r>
    </w:p>
    <w:p w:rsidR="00041042" w:rsidRDefault="00DD4813">
      <w:pPr>
        <w:spacing w:after="0"/>
      </w:pPr>
      <w:hyperlink w:anchor="_1682BE06_Topic" w:history="1">
        <w:r w:rsidR="00EF6E53">
          <w:rPr>
            <w:rStyle w:val="Hyperlink"/>
          </w:rPr>
          <w:t>GameObjectPoolManager Class</w:t>
        </w:r>
      </w:hyperlink>
    </w:p>
    <w:p w:rsidR="00041042" w:rsidRDefault="00DD4813">
      <w:pPr>
        <w:spacing w:after="0"/>
      </w:pPr>
      <w:hyperlink w:anchor="_7C306975_Topic" w:history="1">
        <w:r w:rsidR="00EF6E53">
          <w:rPr>
            <w:rStyle w:val="Hyperlink"/>
          </w:rPr>
          <w:t>Acquire Overload</w:t>
        </w:r>
      </w:hyperlink>
    </w:p>
    <w:p w:rsidR="00041042" w:rsidRDefault="00DD4813">
      <w:pPr>
        <w:spacing w:after="0"/>
      </w:pPr>
      <w:hyperlink w:anchor="_9F669C6B_Topic" w:history="1">
        <w:r w:rsidR="00EF6E53">
          <w:rPr>
            <w:rStyle w:val="Hyperlink"/>
          </w:rPr>
          <w:t>Umbrace.Unity.PurePool Namespace</w:t>
        </w:r>
      </w:hyperlink>
    </w:p>
    <w:p w:rsidR="00041042" w:rsidRDefault="00DD4813">
      <w:pPr>
        <w:spacing w:after="0"/>
      </w:pPr>
      <w:hyperlink w:anchor="_FAAABC8C_Topic" w:history="1">
        <w:r w:rsidR="00EF6E53">
          <w:rPr>
            <w:rStyle w:val="Hyperlink"/>
          </w:rPr>
          <w:t>PoolManagerBase(TManagerSettings, TPool, TPoolSettings, TSource, TInstance).CanAcquire(TSource)</w:t>
        </w:r>
      </w:hyperlink>
    </w:p>
    <w:p w:rsidR="00041042" w:rsidRDefault="00DD4813">
      <w:pPr>
        <w:spacing w:after="0"/>
      </w:pPr>
      <w:hyperlink w:anchor="_71DD797B_Topic" w:history="1">
        <w:r w:rsidR="00EF6E53">
          <w:rPr>
            <w:rStyle w:val="Hyperlink"/>
          </w:rPr>
          <w:t>GameObjectPoolManager.TryAcquire(GameObject, Vector3, Quaternion, Transform, GameObject)</w:t>
        </w:r>
      </w:hyperlink>
    </w:p>
    <w:p w:rsidR="00041042" w:rsidRDefault="00DD4813">
      <w:pPr>
        <w:spacing w:after="0"/>
      </w:pPr>
      <w:hyperlink w:anchor="_91573459_Topic" w:history="1">
        <w:r w:rsidR="00EF6E53">
          <w:rPr>
            <w:rStyle w:val="Hyperlink"/>
          </w:rPr>
          <w:t>PoolManagerBase(TManagerSettings, TPool, TPoolSettings, TSource, TInstance).Release(TInstance)</w:t>
        </w:r>
      </w:hyperlink>
    </w:p>
    <w:p w:rsidR="00041042" w:rsidRDefault="00EF6E53">
      <w:r>
        <w:br w:type="page"/>
      </w:r>
    </w:p>
    <w:p w:rsidR="00041042" w:rsidRDefault="00EF6E53">
      <w:pPr>
        <w:pStyle w:val="Heading1"/>
      </w:pPr>
      <w:bookmarkStart w:id="462" w:name="_9FFB8659_Topic"/>
      <w:bookmarkEnd w:id="462"/>
      <w:r>
        <w:lastRenderedPageBreak/>
        <w:t xml:space="preserve">GameObjectPoolManager.CreatePool Method </w:t>
      </w:r>
    </w:p>
    <w:p w:rsidR="00041042" w:rsidRDefault="00EF6E53">
      <w:pPr>
        <w:pStyle w:val="Heading2"/>
      </w:pPr>
      <w:r>
        <w:t>Overload List</w:t>
      </w:r>
    </w:p>
    <w:tbl>
      <w:tblPr>
        <w:tblStyle w:val="GeneralTable"/>
        <w:tblW w:w="5000" w:type="pct"/>
        <w:tblLook w:val="07E0" w:firstRow="1" w:lastRow="1" w:firstColumn="1" w:lastColumn="1" w:noHBand="1" w:noVBand="1"/>
      </w:tblPr>
      <w:tblGrid>
        <w:gridCol w:w="326"/>
        <w:gridCol w:w="2825"/>
        <w:gridCol w:w="6199"/>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041042">
            <w:pPr>
              <w:keepNext/>
            </w:pPr>
          </w:p>
        </w:tc>
        <w:tc>
          <w:tcPr>
            <w:tcW w:w="0" w:type="auto"/>
          </w:tcPr>
          <w:p w:rsidR="00041042" w:rsidRDefault="00EF6E53">
            <w:pPr>
              <w:keepNext/>
            </w:pPr>
            <w:r>
              <w:t>Name</w:t>
            </w:r>
          </w:p>
        </w:tc>
        <w:tc>
          <w:tcPr>
            <w:tcW w:w="0" w:type="auto"/>
          </w:tcPr>
          <w:p w:rsidR="00041042" w:rsidRDefault="00EF6E53">
            <w:pPr>
              <w:keepNext/>
            </w:pPr>
            <w:r>
              <w:t>Description</w:t>
            </w:r>
          </w:p>
        </w:tc>
      </w:tr>
      <w:tr w:rsidR="00041042">
        <w:tc>
          <w:tcPr>
            <w:tcW w:w="0" w:type="auto"/>
          </w:tcPr>
          <w:p w:rsidR="00041042" w:rsidRDefault="00EF6E53">
            <w:r>
              <w:rPr>
                <w:noProof/>
              </w:rPr>
              <w:drawing>
                <wp:inline distT="0" distB="0" distL="0" distR="0">
                  <wp:extent cx="152400" cy="104775"/>
                  <wp:effectExtent l="0" t="0" r="0" b="0"/>
                  <wp:docPr id="106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w:anchor="_78EF774A_Topic" w:history="1">
              <w:r w:rsidR="00EF6E53">
                <w:rPr>
                  <w:rStyle w:val="Hyperlink"/>
                </w:rPr>
                <w:t>CreatePool(GameObject)</w:t>
              </w:r>
            </w:hyperlink>
          </w:p>
        </w:tc>
        <w:tc>
          <w:tcPr>
            <w:tcW w:w="0" w:type="auto"/>
          </w:tcPr>
          <w:p w:rsidR="00041042" w:rsidRDefault="00EF6E53">
            <w:r>
              <w:t xml:space="preserve">Creates a </w:t>
            </w:r>
            <w:hyperlink w:anchor="_3D30AA1D_Topic" w:history="1">
              <w:r>
                <w:rPr>
                  <w:rStyle w:val="Hyperlink"/>
                </w:rPr>
                <w:t>GameObjectPool</w:t>
              </w:r>
            </w:hyperlink>
            <w:r>
              <w:t xml:space="preserve"> that pools instances of </w:t>
            </w:r>
            <w:r>
              <w:rPr>
                <w:rStyle w:val="Parameter"/>
              </w:rPr>
              <w:t>sourceObject</w:t>
            </w:r>
            <w:r>
              <w:t>, and attaches it to the manager. The pool is created on a child object of the manager's game object.</w:t>
            </w:r>
          </w:p>
        </w:tc>
      </w:tr>
      <w:tr w:rsidR="00041042">
        <w:tc>
          <w:tcPr>
            <w:tcW w:w="0" w:type="auto"/>
          </w:tcPr>
          <w:p w:rsidR="00041042" w:rsidRDefault="00EF6E53">
            <w:r>
              <w:rPr>
                <w:noProof/>
              </w:rPr>
              <w:drawing>
                <wp:inline distT="0" distB="0" distL="0" distR="0">
                  <wp:extent cx="152400" cy="104775"/>
                  <wp:effectExtent l="0" t="0" r="0" b="0"/>
                  <wp:docPr id="106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w:anchor="_EDF3D4C0_Topic" w:history="1">
              <w:r w:rsidR="00EF6E53">
                <w:rPr>
                  <w:rStyle w:val="Hyperlink"/>
                </w:rPr>
                <w:t>CreatePool(TPoolSettings)</w:t>
              </w:r>
            </w:hyperlink>
          </w:p>
        </w:tc>
        <w:tc>
          <w:tcPr>
            <w:tcW w:w="0" w:type="auto"/>
          </w:tcPr>
          <w:p w:rsidR="00041042" w:rsidRDefault="00EF6E53">
            <w:r>
              <w:t xml:space="preserve">Creates a new pool using the specified settings, and attaches it to the manager. The pool is created on a child object of the manager's game object. (Inherited from </w:t>
            </w:r>
            <w:hyperlink w:anchor="_159770E0_Topic" w:history="1">
              <w:r>
                <w:rPr>
                  <w:rStyle w:val="Hyperlink"/>
                </w:rPr>
                <w:t>PoolManagerBase(TManagerSettings, TPool, TPoolSettings, TSource, TInstance)</w:t>
              </w:r>
            </w:hyperlink>
            <w:r>
              <w:t>.)</w:t>
            </w:r>
          </w:p>
        </w:tc>
      </w:tr>
      <w:tr w:rsidR="00041042">
        <w:tc>
          <w:tcPr>
            <w:tcW w:w="0" w:type="auto"/>
          </w:tcPr>
          <w:p w:rsidR="00041042" w:rsidRDefault="00EF6E53">
            <w:r>
              <w:rPr>
                <w:noProof/>
              </w:rPr>
              <w:drawing>
                <wp:inline distT="0" distB="0" distL="0" distR="0">
                  <wp:extent cx="152400" cy="104775"/>
                  <wp:effectExtent l="0" t="0" r="0" b="0"/>
                  <wp:docPr id="107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w:anchor="_739CC92E_Topic" w:history="1">
              <w:r w:rsidR="00EF6E53">
                <w:rPr>
                  <w:rStyle w:val="Hyperlink"/>
                </w:rPr>
                <w:t>CreatePool(GameObject, GameObject, Boolean)</w:t>
              </w:r>
            </w:hyperlink>
          </w:p>
        </w:tc>
        <w:tc>
          <w:tcPr>
            <w:tcW w:w="0" w:type="auto"/>
          </w:tcPr>
          <w:p w:rsidR="00041042" w:rsidRDefault="00EF6E53">
            <w:r>
              <w:t xml:space="preserve">Creates a </w:t>
            </w:r>
            <w:hyperlink w:anchor="_3D30AA1D_Topic" w:history="1">
              <w:r>
                <w:rPr>
                  <w:rStyle w:val="Hyperlink"/>
                </w:rPr>
                <w:t>GameObjectPool</w:t>
              </w:r>
            </w:hyperlink>
            <w:r>
              <w:t xml:space="preserve"> that pools instances of </w:t>
            </w:r>
            <w:r>
              <w:rPr>
                <w:rStyle w:val="Parameter"/>
              </w:rPr>
              <w:t>sourceObject</w:t>
            </w:r>
            <w:r>
              <w:t>, and attaches it to the manager.</w:t>
            </w:r>
          </w:p>
        </w:tc>
      </w:tr>
      <w:tr w:rsidR="00041042">
        <w:tc>
          <w:tcPr>
            <w:tcW w:w="0" w:type="auto"/>
          </w:tcPr>
          <w:p w:rsidR="00041042" w:rsidRDefault="00EF6E53">
            <w:r>
              <w:rPr>
                <w:noProof/>
              </w:rPr>
              <w:drawing>
                <wp:inline distT="0" distB="0" distL="0" distR="0">
                  <wp:extent cx="152400" cy="104775"/>
                  <wp:effectExtent l="0" t="0" r="0" b="0"/>
                  <wp:docPr id="107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w:anchor="_AE082408_Topic" w:history="1">
              <w:r w:rsidR="00EF6E53">
                <w:rPr>
                  <w:rStyle w:val="Hyperlink"/>
                </w:rPr>
                <w:t>CreatePool(TPoolSettings, GameObject, Boolean, String)</w:t>
              </w:r>
            </w:hyperlink>
          </w:p>
        </w:tc>
        <w:tc>
          <w:tcPr>
            <w:tcW w:w="0" w:type="auto"/>
          </w:tcPr>
          <w:p w:rsidR="00041042" w:rsidRDefault="00EF6E53">
            <w:r>
              <w:t xml:space="preserve">Creates a new pool using the specified settings, and attaches it to the manager. (Inherited from </w:t>
            </w:r>
            <w:hyperlink w:anchor="_159770E0_Topic" w:history="1">
              <w:r>
                <w:rPr>
                  <w:rStyle w:val="Hyperlink"/>
                </w:rPr>
                <w:t>PoolManagerBase(TManagerSettings, TPool, TPoolSettings, TSource, TInstance)</w:t>
              </w:r>
            </w:hyperlink>
            <w:r>
              <w:t>.)</w:t>
            </w:r>
          </w:p>
        </w:tc>
      </w:tr>
    </w:tbl>
    <w:p w:rsidR="00041042" w:rsidRDefault="00041042">
      <w:pPr>
        <w:spacing w:after="0"/>
      </w:pPr>
    </w:p>
    <w:p w:rsidR="00041042" w:rsidRDefault="00EF6E53">
      <w:pPr>
        <w:pStyle w:val="Heading2"/>
      </w:pPr>
      <w:bookmarkStart w:id="463" w:name="_9FFB8659_Topic_SeeAlso"/>
      <w:bookmarkEnd w:id="463"/>
      <w:r>
        <w:t>See Also</w:t>
      </w:r>
    </w:p>
    <w:p w:rsidR="00041042" w:rsidRDefault="00DD4813">
      <w:pPr>
        <w:spacing w:after="0"/>
      </w:pPr>
      <w:hyperlink w:anchor="_1682BE06_Topic" w:history="1">
        <w:r w:rsidR="00EF6E53">
          <w:rPr>
            <w:rStyle w:val="Hyperlink"/>
          </w:rPr>
          <w:t>GameObjectPoolManager Class</w:t>
        </w:r>
      </w:hyperlink>
    </w:p>
    <w:p w:rsidR="00041042" w:rsidRDefault="00DD4813">
      <w:pPr>
        <w:spacing w:after="0"/>
      </w:pPr>
      <w:hyperlink w:anchor="_9F669C6B_Topic" w:history="1">
        <w:r w:rsidR="00EF6E53">
          <w:rPr>
            <w:rStyle w:val="Hyperlink"/>
          </w:rPr>
          <w:t>Umbrace.Unity.PurePool Namespace</w:t>
        </w:r>
      </w:hyperlink>
    </w:p>
    <w:p w:rsidR="00041042" w:rsidRDefault="00EF6E53">
      <w:r>
        <w:br w:type="page"/>
      </w:r>
    </w:p>
    <w:p w:rsidR="00041042" w:rsidRDefault="00EF6E53">
      <w:pPr>
        <w:pStyle w:val="Heading1"/>
      </w:pPr>
      <w:bookmarkStart w:id="464" w:name="_78EF774A_Topic"/>
      <w:bookmarkEnd w:id="464"/>
      <w:r>
        <w:lastRenderedPageBreak/>
        <w:t>GameObjectPoolManager.CreatePool Method (GameObject)</w:t>
      </w:r>
    </w:p>
    <w:p w:rsidR="00041042" w:rsidRDefault="00EF6E53">
      <w:r>
        <w:t xml:space="preserve">Creates a </w:t>
      </w:r>
      <w:hyperlink w:anchor="_3D30AA1D_Topic" w:history="1">
        <w:r>
          <w:rPr>
            <w:rStyle w:val="Hyperlink"/>
          </w:rPr>
          <w:t>GameObjectPool</w:t>
        </w:r>
      </w:hyperlink>
      <w:r>
        <w:t xml:space="preserve"> that pools instances of </w:t>
      </w:r>
      <w:r>
        <w:rPr>
          <w:rStyle w:val="Parameter"/>
        </w:rPr>
        <w:t>sourceObject</w:t>
      </w:r>
      <w:r>
        <w:t>, and attaches it to the manager. The pool is created on a child object of the manager's game object.</w:t>
      </w:r>
    </w:p>
    <w:p w:rsidR="00041042" w:rsidRDefault="00EF6E53">
      <w:r>
        <w:rPr>
          <w:b/>
        </w:rPr>
        <w:t>Namespace:</w:t>
      </w:r>
      <w:r>
        <w:t> </w:t>
      </w:r>
      <w:hyperlink w:anchor="_9F669C6B_Topic" w:history="1">
        <w:r>
          <w:rPr>
            <w:rStyle w:val="Hyperlink"/>
          </w:rPr>
          <w:t>Umbrace.Unity.PurePool</w:t>
        </w:r>
      </w:hyperlink>
      <w:r>
        <w:br/>
      </w:r>
      <w:r>
        <w:rPr>
          <w:b/>
        </w:rPr>
        <w:t>Assembly:</w:t>
      </w:r>
      <w:r>
        <w:t> Umbrace.Unity.PurePool (in Umbrace.Unity.PurePool.dll) Version: 0.0.0.0 (1.0.0.0)</w:t>
      </w:r>
    </w:p>
    <w:p w:rsidR="00041042" w:rsidRDefault="00EF6E53">
      <w:pPr>
        <w:pStyle w:val="Heading2"/>
      </w:pPr>
      <w:r>
        <w:t>Syntax</w:t>
      </w:r>
    </w:p>
    <w:tbl>
      <w:tblPr>
        <w:tblStyle w:val="CodeTable"/>
        <w:tblW w:w="5000" w:type="pct"/>
        <w:tblLook w:val="07E0" w:firstRow="1" w:lastRow="1" w:firstColumn="1" w:lastColumn="1" w:noHBand="1" w:noVBand="1"/>
      </w:tblPr>
      <w:tblGrid>
        <w:gridCol w:w="9350"/>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EF6E53">
            <w:pPr>
              <w:keepNext/>
            </w:pPr>
            <w:r>
              <w:t>C#</w:t>
            </w:r>
          </w:p>
        </w:tc>
      </w:tr>
      <w:tr w:rsidR="00041042">
        <w:tc>
          <w:tcPr>
            <w:tcW w:w="0" w:type="auto"/>
          </w:tcPr>
          <w:p w:rsidR="00041042" w:rsidRDefault="00EF6E53">
            <w:r>
              <w:rPr>
                <w:rStyle w:val="Keyword"/>
              </w:rPr>
              <w:t>public</w:t>
            </w:r>
            <w:r>
              <w:t xml:space="preserve"> </w:t>
            </w:r>
            <w:r>
              <w:rPr>
                <w:rStyle w:val="Identifier"/>
              </w:rPr>
              <w:t>GameObjectPool</w:t>
            </w:r>
            <w:r>
              <w:t xml:space="preserve"> </w:t>
            </w:r>
            <w:r>
              <w:rPr>
                <w:rStyle w:val="Identifier"/>
              </w:rPr>
              <w:t>CreatePool</w:t>
            </w:r>
            <w:r>
              <w:t>(</w:t>
            </w:r>
            <w:r>
              <w:br/>
            </w:r>
            <w:r>
              <w:tab/>
            </w:r>
            <w:r>
              <w:rPr>
                <w:rStyle w:val="Identifier"/>
              </w:rPr>
              <w:t>GameObject</w:t>
            </w:r>
            <w:r>
              <w:t xml:space="preserve"> </w:t>
            </w:r>
            <w:r>
              <w:rPr>
                <w:rStyle w:val="Parameter"/>
              </w:rPr>
              <w:t>sourceObject</w:t>
            </w:r>
            <w:r>
              <w:br/>
              <w:t>)</w:t>
            </w:r>
          </w:p>
        </w:tc>
      </w:tr>
    </w:tbl>
    <w:p w:rsidR="00041042" w:rsidRDefault="00041042">
      <w:pPr>
        <w:spacing w:after="0"/>
      </w:pPr>
    </w:p>
    <w:p w:rsidR="00041042" w:rsidRDefault="00EF6E53">
      <w:pPr>
        <w:pStyle w:val="Heading4"/>
      </w:pPr>
      <w:r>
        <w:t>Parameters</w:t>
      </w:r>
    </w:p>
    <w:p w:rsidR="00041042" w:rsidRDefault="00EF6E53">
      <w:pPr>
        <w:spacing w:after="0"/>
      </w:pPr>
      <w:r>
        <w:rPr>
          <w:rStyle w:val="Parameter"/>
        </w:rPr>
        <w:t>sourceObject</w:t>
      </w:r>
    </w:p>
    <w:p w:rsidR="00041042" w:rsidRDefault="00EF6E53">
      <w:pPr>
        <w:spacing w:after="0"/>
      </w:pPr>
      <w:r>
        <w:t>Type: UnityEngine.GameObject</w:t>
      </w:r>
    </w:p>
    <w:p w:rsidR="00041042" w:rsidRDefault="00EF6E53">
      <w:r>
        <w:t xml:space="preserve">The </w:t>
      </w:r>
      <w:r>
        <w:rPr>
          <w:b/>
        </w:rPr>
        <w:t>GameObject</w:t>
      </w:r>
      <w:r>
        <w:t xml:space="preserve"> to be pooled.</w:t>
      </w:r>
    </w:p>
    <w:p w:rsidR="00041042" w:rsidRDefault="00EF6E53">
      <w:pPr>
        <w:pStyle w:val="Heading4"/>
      </w:pPr>
      <w:r>
        <w:t>Return Value</w:t>
      </w:r>
    </w:p>
    <w:p w:rsidR="00041042" w:rsidRDefault="00EF6E53">
      <w:r>
        <w:t xml:space="preserve">Type: </w:t>
      </w:r>
      <w:hyperlink w:anchor="_3D30AA1D_Topic" w:history="1">
        <w:r>
          <w:rPr>
            <w:rStyle w:val="Hyperlink"/>
          </w:rPr>
          <w:t>GameObjectPool</w:t>
        </w:r>
      </w:hyperlink>
      <w:r>
        <w:br/>
        <w:t xml:space="preserve">The newly-created </w:t>
      </w:r>
      <w:hyperlink w:anchor="_3D30AA1D_Topic" w:history="1">
        <w:r>
          <w:rPr>
            <w:rStyle w:val="Hyperlink"/>
          </w:rPr>
          <w:t>GameObjectPool</w:t>
        </w:r>
      </w:hyperlink>
      <w:r>
        <w:t>.</w:t>
      </w:r>
    </w:p>
    <w:p w:rsidR="00041042" w:rsidRDefault="00EF6E53">
      <w:pPr>
        <w:pStyle w:val="Heading2"/>
      </w:pPr>
      <w:bookmarkStart w:id="465" w:name="_78EF774A_Topic_SeeAlso"/>
      <w:bookmarkEnd w:id="465"/>
      <w:r>
        <w:t>See Also</w:t>
      </w:r>
    </w:p>
    <w:p w:rsidR="00041042" w:rsidRDefault="00DD4813">
      <w:pPr>
        <w:spacing w:after="0"/>
      </w:pPr>
      <w:hyperlink w:anchor="_1682BE06_Topic" w:history="1">
        <w:r w:rsidR="00EF6E53">
          <w:rPr>
            <w:rStyle w:val="Hyperlink"/>
          </w:rPr>
          <w:t>GameObjectPoolManager Class</w:t>
        </w:r>
      </w:hyperlink>
    </w:p>
    <w:p w:rsidR="00041042" w:rsidRDefault="00DD4813">
      <w:pPr>
        <w:spacing w:after="0"/>
      </w:pPr>
      <w:hyperlink w:anchor="_9FFB8659_Topic" w:history="1">
        <w:r w:rsidR="00EF6E53">
          <w:rPr>
            <w:rStyle w:val="Hyperlink"/>
          </w:rPr>
          <w:t>CreatePool Overload</w:t>
        </w:r>
      </w:hyperlink>
    </w:p>
    <w:p w:rsidR="00041042" w:rsidRDefault="00DD4813">
      <w:pPr>
        <w:spacing w:after="0"/>
      </w:pPr>
      <w:hyperlink w:anchor="_9F669C6B_Topic" w:history="1">
        <w:r w:rsidR="00EF6E53">
          <w:rPr>
            <w:rStyle w:val="Hyperlink"/>
          </w:rPr>
          <w:t>Umbrace.Unity.PurePool Namespace</w:t>
        </w:r>
      </w:hyperlink>
    </w:p>
    <w:p w:rsidR="00041042" w:rsidRDefault="00EF6E53">
      <w:r>
        <w:br w:type="page"/>
      </w:r>
    </w:p>
    <w:p w:rsidR="00041042" w:rsidRDefault="00EF6E53">
      <w:pPr>
        <w:pStyle w:val="Heading1"/>
      </w:pPr>
      <w:bookmarkStart w:id="466" w:name="_739CC92E_Topic"/>
      <w:bookmarkEnd w:id="466"/>
      <w:r>
        <w:lastRenderedPageBreak/>
        <w:t>GameObjectPoolManager.CreatePool Method (GameObject, GameObject, Boolean)</w:t>
      </w:r>
    </w:p>
    <w:p w:rsidR="00041042" w:rsidRDefault="00EF6E53">
      <w:r>
        <w:t xml:space="preserve">Creates a </w:t>
      </w:r>
      <w:hyperlink w:anchor="_3D30AA1D_Topic" w:history="1">
        <w:r>
          <w:rPr>
            <w:rStyle w:val="Hyperlink"/>
          </w:rPr>
          <w:t>GameObjectPool</w:t>
        </w:r>
      </w:hyperlink>
      <w:r>
        <w:t xml:space="preserve"> that pools instances of </w:t>
      </w:r>
      <w:r>
        <w:rPr>
          <w:rStyle w:val="Parameter"/>
        </w:rPr>
        <w:t>sourceObject</w:t>
      </w:r>
      <w:r>
        <w:t>, and attaches it to the manager.</w:t>
      </w:r>
    </w:p>
    <w:p w:rsidR="00041042" w:rsidRDefault="00EF6E53">
      <w:r>
        <w:rPr>
          <w:b/>
        </w:rPr>
        <w:t>Namespace:</w:t>
      </w:r>
      <w:r>
        <w:t> </w:t>
      </w:r>
      <w:hyperlink w:anchor="_9F669C6B_Topic" w:history="1">
        <w:r>
          <w:rPr>
            <w:rStyle w:val="Hyperlink"/>
          </w:rPr>
          <w:t>Umbrace.Unity.PurePool</w:t>
        </w:r>
      </w:hyperlink>
      <w:r>
        <w:br/>
      </w:r>
      <w:r>
        <w:rPr>
          <w:b/>
        </w:rPr>
        <w:t>Assembly:</w:t>
      </w:r>
      <w:r>
        <w:t> Umbrace.Unity.PurePool (in Umbrace.Unity.PurePool.dll) Version: 0.0.0.0 (1.0.0.0)</w:t>
      </w:r>
    </w:p>
    <w:p w:rsidR="00041042" w:rsidRDefault="00EF6E53">
      <w:pPr>
        <w:pStyle w:val="Heading2"/>
      </w:pPr>
      <w:r>
        <w:t>Syntax</w:t>
      </w:r>
    </w:p>
    <w:tbl>
      <w:tblPr>
        <w:tblStyle w:val="CodeTable"/>
        <w:tblW w:w="5000" w:type="pct"/>
        <w:tblLook w:val="07E0" w:firstRow="1" w:lastRow="1" w:firstColumn="1" w:lastColumn="1" w:noHBand="1" w:noVBand="1"/>
      </w:tblPr>
      <w:tblGrid>
        <w:gridCol w:w="9350"/>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EF6E53">
            <w:pPr>
              <w:keepNext/>
            </w:pPr>
            <w:r>
              <w:t>C#</w:t>
            </w:r>
          </w:p>
        </w:tc>
      </w:tr>
      <w:tr w:rsidR="00041042">
        <w:tc>
          <w:tcPr>
            <w:tcW w:w="0" w:type="auto"/>
          </w:tcPr>
          <w:p w:rsidR="00041042" w:rsidRDefault="00EF6E53">
            <w:r>
              <w:rPr>
                <w:rStyle w:val="Keyword"/>
              </w:rPr>
              <w:t>public</w:t>
            </w:r>
            <w:r>
              <w:t xml:space="preserve"> </w:t>
            </w:r>
            <w:r>
              <w:rPr>
                <w:rStyle w:val="Identifier"/>
              </w:rPr>
              <w:t>GameObjectPool</w:t>
            </w:r>
            <w:r>
              <w:t xml:space="preserve"> </w:t>
            </w:r>
            <w:r>
              <w:rPr>
                <w:rStyle w:val="Identifier"/>
              </w:rPr>
              <w:t>CreatePool</w:t>
            </w:r>
            <w:r>
              <w:t>(</w:t>
            </w:r>
            <w:r>
              <w:br/>
            </w:r>
            <w:r>
              <w:tab/>
            </w:r>
            <w:r>
              <w:rPr>
                <w:rStyle w:val="Identifier"/>
              </w:rPr>
              <w:t>GameObject</w:t>
            </w:r>
            <w:r>
              <w:t xml:space="preserve"> </w:t>
            </w:r>
            <w:r>
              <w:rPr>
                <w:rStyle w:val="Parameter"/>
              </w:rPr>
              <w:t>sourceObject</w:t>
            </w:r>
            <w:r>
              <w:t>,</w:t>
            </w:r>
            <w:r>
              <w:br/>
            </w:r>
            <w:r>
              <w:tab/>
            </w:r>
            <w:r>
              <w:rPr>
                <w:rStyle w:val="Identifier"/>
              </w:rPr>
              <w:t>GameObject</w:t>
            </w:r>
            <w:r>
              <w:t xml:space="preserve"> </w:t>
            </w:r>
            <w:r>
              <w:rPr>
                <w:rStyle w:val="Parameter"/>
              </w:rPr>
              <w:t>parent</w:t>
            </w:r>
            <w:r>
              <w:t>,</w:t>
            </w:r>
            <w:r>
              <w:br/>
            </w:r>
            <w:r>
              <w:tab/>
            </w:r>
            <w:r>
              <w:rPr>
                <w:rStyle w:val="Identifier"/>
              </w:rPr>
              <w:t>bool</w:t>
            </w:r>
            <w:r>
              <w:t xml:space="preserve"> </w:t>
            </w:r>
            <w:r>
              <w:rPr>
                <w:rStyle w:val="Parameter"/>
              </w:rPr>
              <w:t>createContainer</w:t>
            </w:r>
            <w:r>
              <w:t xml:space="preserve"> = </w:t>
            </w:r>
            <w:r>
              <w:rPr>
                <w:rStyle w:val="Keyword"/>
              </w:rPr>
              <w:t>false</w:t>
            </w:r>
            <w:r>
              <w:br/>
              <w:t>)</w:t>
            </w:r>
          </w:p>
        </w:tc>
      </w:tr>
    </w:tbl>
    <w:p w:rsidR="00041042" w:rsidRDefault="00041042">
      <w:pPr>
        <w:spacing w:after="0"/>
      </w:pPr>
    </w:p>
    <w:p w:rsidR="00041042" w:rsidRDefault="00EF6E53">
      <w:pPr>
        <w:pStyle w:val="Heading4"/>
      </w:pPr>
      <w:r>
        <w:t>Parameters</w:t>
      </w:r>
    </w:p>
    <w:p w:rsidR="00041042" w:rsidRDefault="00EF6E53">
      <w:pPr>
        <w:spacing w:after="0"/>
      </w:pPr>
      <w:r>
        <w:rPr>
          <w:rStyle w:val="Parameter"/>
        </w:rPr>
        <w:t>sourceObject</w:t>
      </w:r>
    </w:p>
    <w:p w:rsidR="00041042" w:rsidRDefault="00EF6E53">
      <w:pPr>
        <w:spacing w:after="0"/>
      </w:pPr>
      <w:r>
        <w:t>Type: UnityEngine.GameObject</w:t>
      </w:r>
    </w:p>
    <w:p w:rsidR="00041042" w:rsidRDefault="00EF6E53">
      <w:r>
        <w:t xml:space="preserve">The </w:t>
      </w:r>
      <w:r>
        <w:rPr>
          <w:b/>
        </w:rPr>
        <w:t>GameObject</w:t>
      </w:r>
      <w:r>
        <w:t xml:space="preserve"> to be pooled.</w:t>
      </w:r>
    </w:p>
    <w:p w:rsidR="00041042" w:rsidRDefault="00EF6E53">
      <w:pPr>
        <w:spacing w:after="0"/>
      </w:pPr>
      <w:r>
        <w:rPr>
          <w:rStyle w:val="Parameter"/>
        </w:rPr>
        <w:t>parent</w:t>
      </w:r>
    </w:p>
    <w:p w:rsidR="00041042" w:rsidRDefault="00EF6E53">
      <w:pPr>
        <w:spacing w:after="0"/>
      </w:pPr>
      <w:r>
        <w:t>Type: UnityEngine.GameObject</w:t>
      </w:r>
    </w:p>
    <w:p w:rsidR="00041042" w:rsidRDefault="00EF6E53">
      <w:r>
        <w:t xml:space="preserve">The </w:t>
      </w:r>
      <w:r>
        <w:rPr>
          <w:b/>
        </w:rPr>
        <w:t>GameObject</w:t>
      </w:r>
      <w:r>
        <w:t xml:space="preserve"> that the pool should be attached to, either directly or indirectly depending on </w:t>
      </w:r>
      <w:r>
        <w:rPr>
          <w:rStyle w:val="Parameter"/>
        </w:rPr>
        <w:t>createContainer</w:t>
      </w:r>
      <w:r>
        <w:t>.</w:t>
      </w:r>
    </w:p>
    <w:p w:rsidR="00041042" w:rsidRDefault="00EF6E53">
      <w:pPr>
        <w:spacing w:after="0"/>
      </w:pPr>
      <w:r>
        <w:rPr>
          <w:rStyle w:val="Parameter"/>
        </w:rPr>
        <w:t>createContainer</w:t>
      </w:r>
      <w:r>
        <w:t xml:space="preserve"> (Optional)</w:t>
      </w:r>
    </w:p>
    <w:p w:rsidR="00041042" w:rsidRDefault="00EF6E53">
      <w:pPr>
        <w:spacing w:after="0"/>
      </w:pPr>
      <w:r>
        <w:t xml:space="preserve">Type: </w:t>
      </w:r>
      <w:hyperlink r:id="rId434" w:history="1">
        <w:r>
          <w:rPr>
            <w:rStyle w:val="Hyperlink"/>
          </w:rPr>
          <w:t>System.Boolean</w:t>
        </w:r>
      </w:hyperlink>
    </w:p>
    <w:p w:rsidR="00041042" w:rsidRDefault="00EF6E53">
      <w:r>
        <w:rPr>
          <w:rStyle w:val="CodeInline"/>
        </w:rPr>
        <w:t>true</w:t>
      </w:r>
    </w:p>
    <w:p w:rsidR="00041042" w:rsidRDefault="00EF6E53">
      <w:r>
        <w:t xml:space="preserve"> (</w:t>
      </w:r>
      <w:r>
        <w:rPr>
          <w:rStyle w:val="CodeInline"/>
        </w:rPr>
        <w:t>True</w:t>
      </w:r>
      <w:r>
        <w:t xml:space="preserve"> in Visual Basic) to create the pool on a child object parented to </w:t>
      </w:r>
      <w:r>
        <w:rPr>
          <w:rStyle w:val="Parameter"/>
        </w:rPr>
        <w:t>parent</w:t>
      </w:r>
      <w:r>
        <w:t xml:space="preserve">; </w:t>
      </w:r>
      <w:r>
        <w:rPr>
          <w:rStyle w:val="CodeInline"/>
        </w:rPr>
        <w:t>false</w:t>
      </w:r>
      <w:r>
        <w:t xml:space="preserve"> (</w:t>
      </w:r>
      <w:r>
        <w:rPr>
          <w:rStyle w:val="CodeInline"/>
        </w:rPr>
        <w:t>False</w:t>
      </w:r>
      <w:r>
        <w:t xml:space="preserve"> in Visual Basic) to create the pool directly on </w:t>
      </w:r>
      <w:r>
        <w:rPr>
          <w:rStyle w:val="Parameter"/>
        </w:rPr>
        <w:t>parent</w:t>
      </w:r>
      <w:r>
        <w:t>.</w:t>
      </w:r>
    </w:p>
    <w:p w:rsidR="00041042" w:rsidRDefault="00EF6E53">
      <w:pPr>
        <w:pStyle w:val="Heading4"/>
      </w:pPr>
      <w:r>
        <w:t>Return Value</w:t>
      </w:r>
    </w:p>
    <w:p w:rsidR="00041042" w:rsidRDefault="00EF6E53">
      <w:r>
        <w:t xml:space="preserve">Type: </w:t>
      </w:r>
      <w:hyperlink w:anchor="_3D30AA1D_Topic" w:history="1">
        <w:r>
          <w:rPr>
            <w:rStyle w:val="Hyperlink"/>
          </w:rPr>
          <w:t>GameObjectPool</w:t>
        </w:r>
      </w:hyperlink>
      <w:r>
        <w:br/>
        <w:t xml:space="preserve">The newly-created </w:t>
      </w:r>
      <w:hyperlink w:anchor="_3D30AA1D_Topic" w:history="1">
        <w:r>
          <w:rPr>
            <w:rStyle w:val="Hyperlink"/>
          </w:rPr>
          <w:t>GameObjectPool</w:t>
        </w:r>
      </w:hyperlink>
      <w:r>
        <w:t>.</w:t>
      </w:r>
    </w:p>
    <w:p w:rsidR="00041042" w:rsidRDefault="00EF6E53">
      <w:pPr>
        <w:pStyle w:val="Heading2"/>
      </w:pPr>
      <w:bookmarkStart w:id="467" w:name="_739CC92E_Topic_SeeAlso"/>
      <w:bookmarkEnd w:id="467"/>
      <w:r>
        <w:t>See Also</w:t>
      </w:r>
    </w:p>
    <w:p w:rsidR="00041042" w:rsidRDefault="00DD4813">
      <w:pPr>
        <w:spacing w:after="0"/>
      </w:pPr>
      <w:hyperlink w:anchor="_1682BE06_Topic" w:history="1">
        <w:r w:rsidR="00EF6E53">
          <w:rPr>
            <w:rStyle w:val="Hyperlink"/>
          </w:rPr>
          <w:t>GameObjectPoolManager Class</w:t>
        </w:r>
      </w:hyperlink>
    </w:p>
    <w:p w:rsidR="00041042" w:rsidRDefault="00DD4813">
      <w:pPr>
        <w:spacing w:after="0"/>
      </w:pPr>
      <w:hyperlink w:anchor="_9FFB8659_Topic" w:history="1">
        <w:r w:rsidR="00EF6E53">
          <w:rPr>
            <w:rStyle w:val="Hyperlink"/>
          </w:rPr>
          <w:t>CreatePool Overload</w:t>
        </w:r>
      </w:hyperlink>
    </w:p>
    <w:p w:rsidR="00041042" w:rsidRDefault="00DD4813">
      <w:pPr>
        <w:spacing w:after="0"/>
      </w:pPr>
      <w:hyperlink w:anchor="_9F669C6B_Topic" w:history="1">
        <w:r w:rsidR="00EF6E53">
          <w:rPr>
            <w:rStyle w:val="Hyperlink"/>
          </w:rPr>
          <w:t>Umbrace.Unity.PurePool Namespace</w:t>
        </w:r>
      </w:hyperlink>
    </w:p>
    <w:p w:rsidR="00041042" w:rsidRDefault="00EF6E53">
      <w:r>
        <w:br w:type="page"/>
      </w:r>
    </w:p>
    <w:p w:rsidR="00041042" w:rsidRDefault="00EF6E53">
      <w:pPr>
        <w:pStyle w:val="Heading1"/>
      </w:pPr>
      <w:bookmarkStart w:id="468" w:name="_BC65270A_Topic"/>
      <w:bookmarkEnd w:id="468"/>
      <w:r>
        <w:lastRenderedPageBreak/>
        <w:t xml:space="preserve">GameObjectPoolManager.GetSourceName Method </w:t>
      </w:r>
    </w:p>
    <w:p w:rsidR="00041042" w:rsidRDefault="00EF6E53">
      <w:r>
        <w:t>When implemented in a derived class, gets the name of the specified source.</w:t>
      </w:r>
    </w:p>
    <w:p w:rsidR="00041042" w:rsidRDefault="00EF6E53">
      <w:r>
        <w:rPr>
          <w:b/>
        </w:rPr>
        <w:t>Namespace:</w:t>
      </w:r>
      <w:r>
        <w:t> </w:t>
      </w:r>
      <w:hyperlink w:anchor="_9F669C6B_Topic" w:history="1">
        <w:r>
          <w:rPr>
            <w:rStyle w:val="Hyperlink"/>
          </w:rPr>
          <w:t>Umbrace.Unity.PurePool</w:t>
        </w:r>
      </w:hyperlink>
      <w:r>
        <w:br/>
      </w:r>
      <w:r>
        <w:rPr>
          <w:b/>
        </w:rPr>
        <w:t>Assembly:</w:t>
      </w:r>
      <w:r>
        <w:t> Umbrace.Unity.PurePool (in Umbrace.Unity.PurePool.dll) Version: 0.0.0.0 (1.0.0.0)</w:t>
      </w:r>
    </w:p>
    <w:p w:rsidR="00041042" w:rsidRDefault="00EF6E53">
      <w:pPr>
        <w:pStyle w:val="Heading2"/>
      </w:pPr>
      <w:r>
        <w:t>Syntax</w:t>
      </w:r>
    </w:p>
    <w:tbl>
      <w:tblPr>
        <w:tblStyle w:val="CodeTable"/>
        <w:tblW w:w="5000" w:type="pct"/>
        <w:tblLook w:val="07E0" w:firstRow="1" w:lastRow="1" w:firstColumn="1" w:lastColumn="1" w:noHBand="1" w:noVBand="1"/>
      </w:tblPr>
      <w:tblGrid>
        <w:gridCol w:w="9350"/>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EF6E53">
            <w:pPr>
              <w:keepNext/>
            </w:pPr>
            <w:r>
              <w:t>C#</w:t>
            </w:r>
          </w:p>
        </w:tc>
      </w:tr>
      <w:tr w:rsidR="00041042">
        <w:tc>
          <w:tcPr>
            <w:tcW w:w="0" w:type="auto"/>
          </w:tcPr>
          <w:p w:rsidR="00041042" w:rsidRDefault="00EF6E53">
            <w:r>
              <w:rPr>
                <w:rStyle w:val="Keyword"/>
              </w:rPr>
              <w:t>protected</w:t>
            </w:r>
            <w:r>
              <w:t xml:space="preserve"> </w:t>
            </w:r>
            <w:r>
              <w:rPr>
                <w:rStyle w:val="Keyword"/>
              </w:rPr>
              <w:t>override</w:t>
            </w:r>
            <w:r>
              <w:t xml:space="preserve"> </w:t>
            </w:r>
            <w:r>
              <w:rPr>
                <w:rStyle w:val="Identifier"/>
              </w:rPr>
              <w:t>string</w:t>
            </w:r>
            <w:r>
              <w:t xml:space="preserve"> </w:t>
            </w:r>
            <w:r>
              <w:rPr>
                <w:rStyle w:val="Identifier"/>
              </w:rPr>
              <w:t>GetSourceName</w:t>
            </w:r>
            <w:r>
              <w:t>(</w:t>
            </w:r>
            <w:r>
              <w:br/>
            </w:r>
            <w:r>
              <w:tab/>
            </w:r>
            <w:r>
              <w:rPr>
                <w:rStyle w:val="Identifier"/>
              </w:rPr>
              <w:t>GameObject</w:t>
            </w:r>
            <w:r>
              <w:t xml:space="preserve"> </w:t>
            </w:r>
            <w:r>
              <w:rPr>
                <w:rStyle w:val="Parameter"/>
              </w:rPr>
              <w:t>source</w:t>
            </w:r>
            <w:r>
              <w:br/>
              <w:t>)</w:t>
            </w:r>
          </w:p>
        </w:tc>
      </w:tr>
    </w:tbl>
    <w:p w:rsidR="00041042" w:rsidRDefault="00041042">
      <w:pPr>
        <w:spacing w:after="0"/>
      </w:pPr>
    </w:p>
    <w:p w:rsidR="00041042" w:rsidRDefault="00EF6E53">
      <w:pPr>
        <w:pStyle w:val="Heading4"/>
      </w:pPr>
      <w:r>
        <w:t>Parameters</w:t>
      </w:r>
    </w:p>
    <w:p w:rsidR="00041042" w:rsidRDefault="00EF6E53">
      <w:pPr>
        <w:spacing w:after="0"/>
      </w:pPr>
      <w:r>
        <w:rPr>
          <w:rStyle w:val="Parameter"/>
        </w:rPr>
        <w:t>source</w:t>
      </w:r>
    </w:p>
    <w:p w:rsidR="00041042" w:rsidRDefault="00EF6E53">
      <w:pPr>
        <w:spacing w:after="0"/>
      </w:pPr>
      <w:r>
        <w:t>Type: UnityEngine.GameObject</w:t>
      </w:r>
    </w:p>
    <w:p w:rsidR="00041042" w:rsidRDefault="00EF6E53">
      <w:r>
        <w:t>The source to get the name of.</w:t>
      </w:r>
    </w:p>
    <w:p w:rsidR="00041042" w:rsidRDefault="00EF6E53">
      <w:pPr>
        <w:pStyle w:val="Heading4"/>
      </w:pPr>
      <w:r>
        <w:t>Return Value</w:t>
      </w:r>
    </w:p>
    <w:p w:rsidR="00041042" w:rsidRDefault="00EF6E53">
      <w:r>
        <w:t xml:space="preserve">Type: </w:t>
      </w:r>
      <w:hyperlink r:id="rId435" w:history="1">
        <w:r>
          <w:rPr>
            <w:rStyle w:val="Hyperlink"/>
          </w:rPr>
          <w:t>String</w:t>
        </w:r>
      </w:hyperlink>
      <w:r>
        <w:br/>
        <w:t>The name of the specified source.</w:t>
      </w:r>
    </w:p>
    <w:p w:rsidR="00041042" w:rsidRDefault="00EF6E53">
      <w:pPr>
        <w:pStyle w:val="Heading2"/>
      </w:pPr>
      <w:bookmarkStart w:id="469" w:name="_BC65270A_Topic_SeeAlso"/>
      <w:bookmarkEnd w:id="469"/>
      <w:r>
        <w:t>See Also</w:t>
      </w:r>
    </w:p>
    <w:p w:rsidR="00041042" w:rsidRDefault="00DD4813">
      <w:pPr>
        <w:spacing w:after="0"/>
      </w:pPr>
      <w:hyperlink w:anchor="_1682BE06_Topic" w:history="1">
        <w:r w:rsidR="00EF6E53">
          <w:rPr>
            <w:rStyle w:val="Hyperlink"/>
          </w:rPr>
          <w:t>GameObjectPoolManager Class</w:t>
        </w:r>
      </w:hyperlink>
    </w:p>
    <w:p w:rsidR="00041042" w:rsidRDefault="00DD4813">
      <w:pPr>
        <w:spacing w:after="0"/>
      </w:pPr>
      <w:hyperlink w:anchor="_9F669C6B_Topic" w:history="1">
        <w:r w:rsidR="00EF6E53">
          <w:rPr>
            <w:rStyle w:val="Hyperlink"/>
          </w:rPr>
          <w:t>Umbrace.Unity.PurePool Namespace</w:t>
        </w:r>
      </w:hyperlink>
    </w:p>
    <w:p w:rsidR="00041042" w:rsidRDefault="00EF6E53">
      <w:r>
        <w:br w:type="page"/>
      </w:r>
    </w:p>
    <w:p w:rsidR="00041042" w:rsidRDefault="00EF6E53">
      <w:pPr>
        <w:pStyle w:val="Heading1"/>
      </w:pPr>
      <w:bookmarkStart w:id="470" w:name="_DEB8CA57_Topic"/>
      <w:bookmarkEnd w:id="470"/>
      <w:r>
        <w:lastRenderedPageBreak/>
        <w:t xml:space="preserve">GameObjectPoolManager.InternalAcquire Method </w:t>
      </w:r>
    </w:p>
    <w:p w:rsidR="00041042" w:rsidRDefault="00EF6E53">
      <w:r>
        <w:t xml:space="preserve">When implemented in a derived class, attempts to acquire an instance of a source according to </w:t>
      </w:r>
      <w:hyperlink w:anchor="_D485D280_Topic" w:history="1">
        <w:r>
          <w:rPr>
            <w:rStyle w:val="Hyperlink"/>
          </w:rPr>
          <w:t>AcquireMode</w:t>
        </w:r>
      </w:hyperlink>
      <w:r>
        <w:t>.</w:t>
      </w:r>
    </w:p>
    <w:p w:rsidR="00041042" w:rsidRDefault="00EF6E53">
      <w:r>
        <w:rPr>
          <w:b/>
        </w:rPr>
        <w:t>Namespace:</w:t>
      </w:r>
      <w:r>
        <w:t> </w:t>
      </w:r>
      <w:hyperlink w:anchor="_9F669C6B_Topic" w:history="1">
        <w:r>
          <w:rPr>
            <w:rStyle w:val="Hyperlink"/>
          </w:rPr>
          <w:t>Umbrace.Unity.PurePool</w:t>
        </w:r>
      </w:hyperlink>
      <w:r>
        <w:br/>
      </w:r>
      <w:r>
        <w:rPr>
          <w:b/>
        </w:rPr>
        <w:t>Assembly:</w:t>
      </w:r>
      <w:r>
        <w:t> Umbrace.Unity.PurePool (in Umbrace.Unity.PurePool.dll) Version: 0.0.0.0 (1.0.0.0)</w:t>
      </w:r>
    </w:p>
    <w:p w:rsidR="00041042" w:rsidRDefault="00EF6E53">
      <w:pPr>
        <w:pStyle w:val="Heading2"/>
      </w:pPr>
      <w:r>
        <w:t>Syntax</w:t>
      </w:r>
    </w:p>
    <w:tbl>
      <w:tblPr>
        <w:tblStyle w:val="CodeTable"/>
        <w:tblW w:w="5000" w:type="pct"/>
        <w:tblLook w:val="07E0" w:firstRow="1" w:lastRow="1" w:firstColumn="1" w:lastColumn="1" w:noHBand="1" w:noVBand="1"/>
      </w:tblPr>
      <w:tblGrid>
        <w:gridCol w:w="9350"/>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EF6E53">
            <w:pPr>
              <w:keepNext/>
            </w:pPr>
            <w:r>
              <w:t>C#</w:t>
            </w:r>
          </w:p>
        </w:tc>
      </w:tr>
      <w:tr w:rsidR="00041042">
        <w:tc>
          <w:tcPr>
            <w:tcW w:w="0" w:type="auto"/>
          </w:tcPr>
          <w:p w:rsidR="00041042" w:rsidRDefault="00EF6E53">
            <w:r>
              <w:rPr>
                <w:rStyle w:val="Keyword"/>
              </w:rPr>
              <w:t>protected</w:t>
            </w:r>
            <w:r>
              <w:t xml:space="preserve"> </w:t>
            </w:r>
            <w:r>
              <w:rPr>
                <w:rStyle w:val="Keyword"/>
              </w:rPr>
              <w:t>override</w:t>
            </w:r>
            <w:r>
              <w:t xml:space="preserve"> </w:t>
            </w:r>
            <w:r>
              <w:rPr>
                <w:rStyle w:val="Identifier"/>
              </w:rPr>
              <w:t>bool</w:t>
            </w:r>
            <w:r>
              <w:t xml:space="preserve"> </w:t>
            </w:r>
            <w:r>
              <w:rPr>
                <w:rStyle w:val="Identifier"/>
              </w:rPr>
              <w:t>InternalAcquire</w:t>
            </w:r>
            <w:r>
              <w:t>(</w:t>
            </w:r>
            <w:r>
              <w:br/>
            </w:r>
            <w:r>
              <w:tab/>
            </w:r>
            <w:r>
              <w:rPr>
                <w:rStyle w:val="Identifier"/>
              </w:rPr>
              <w:t>GameObject</w:t>
            </w:r>
            <w:r>
              <w:t xml:space="preserve"> </w:t>
            </w:r>
            <w:r>
              <w:rPr>
                <w:rStyle w:val="Parameter"/>
              </w:rPr>
              <w:t>sourceObject</w:t>
            </w:r>
            <w:r>
              <w:t>,</w:t>
            </w:r>
            <w:r>
              <w:br/>
            </w:r>
            <w:r>
              <w:tab/>
            </w:r>
            <w:r>
              <w:rPr>
                <w:rStyle w:val="Keyword"/>
              </w:rPr>
              <w:t>out</w:t>
            </w:r>
            <w:r>
              <w:t xml:space="preserve"> </w:t>
            </w:r>
            <w:r>
              <w:rPr>
                <w:rStyle w:val="Identifier"/>
              </w:rPr>
              <w:t>GameObjectPool</w:t>
            </w:r>
            <w:r>
              <w:t xml:space="preserve"> </w:t>
            </w:r>
            <w:r>
              <w:rPr>
                <w:rStyle w:val="Parameter"/>
              </w:rPr>
              <w:t>pool</w:t>
            </w:r>
            <w:r>
              <w:t>,</w:t>
            </w:r>
            <w:r>
              <w:br/>
            </w:r>
            <w:r>
              <w:tab/>
            </w:r>
            <w:r>
              <w:rPr>
                <w:rStyle w:val="Keyword"/>
              </w:rPr>
              <w:t>out</w:t>
            </w:r>
            <w:r>
              <w:t xml:space="preserve"> </w:t>
            </w:r>
            <w:r>
              <w:rPr>
                <w:rStyle w:val="Identifier"/>
              </w:rPr>
              <w:t>GameObject</w:t>
            </w:r>
            <w:r>
              <w:t xml:space="preserve"> </w:t>
            </w:r>
            <w:r>
              <w:rPr>
                <w:rStyle w:val="Parameter"/>
              </w:rPr>
              <w:t>instance</w:t>
            </w:r>
            <w:r>
              <w:br/>
              <w:t>)</w:t>
            </w:r>
          </w:p>
        </w:tc>
      </w:tr>
    </w:tbl>
    <w:p w:rsidR="00041042" w:rsidRDefault="00041042">
      <w:pPr>
        <w:spacing w:after="0"/>
      </w:pPr>
    </w:p>
    <w:p w:rsidR="00041042" w:rsidRDefault="00EF6E53">
      <w:pPr>
        <w:pStyle w:val="Heading4"/>
      </w:pPr>
      <w:r>
        <w:t>Parameters</w:t>
      </w:r>
    </w:p>
    <w:p w:rsidR="00041042" w:rsidRDefault="00EF6E53">
      <w:pPr>
        <w:spacing w:after="0"/>
      </w:pPr>
      <w:r>
        <w:rPr>
          <w:rStyle w:val="Parameter"/>
        </w:rPr>
        <w:t>sourceObject</w:t>
      </w:r>
    </w:p>
    <w:p w:rsidR="00041042" w:rsidRDefault="00EF6E53">
      <w:pPr>
        <w:spacing w:after="0"/>
      </w:pPr>
      <w:r>
        <w:t>Type: UnityEngine.GameObject</w:t>
      </w:r>
    </w:p>
    <w:p w:rsidR="00041042" w:rsidRDefault="00EF6E53">
      <w:r>
        <w:t>The source to acquire an instance of.</w:t>
      </w:r>
    </w:p>
    <w:p w:rsidR="00041042" w:rsidRDefault="00EF6E53">
      <w:pPr>
        <w:spacing w:after="0"/>
      </w:pPr>
      <w:r>
        <w:rPr>
          <w:rStyle w:val="Parameter"/>
        </w:rPr>
        <w:t>pool</w:t>
      </w:r>
    </w:p>
    <w:p w:rsidR="00041042" w:rsidRDefault="00EF6E53">
      <w:pPr>
        <w:spacing w:after="0"/>
      </w:pPr>
      <w:r>
        <w:t xml:space="preserve">Type: </w:t>
      </w:r>
      <w:hyperlink w:anchor="_3D30AA1D_Topic" w:history="1">
        <w:r>
          <w:rPr>
            <w:rStyle w:val="Hyperlink"/>
          </w:rPr>
          <w:t>Umbrace.Unity.PurePool.GameObjectPool</w:t>
        </w:r>
      </w:hyperlink>
    </w:p>
    <w:p w:rsidR="00041042" w:rsidRDefault="00EF6E53">
      <w:r>
        <w:t>When this method returns, contains the pool for the specified source, if one was created; otherwise, a null reference (</w:t>
      </w:r>
      <w:r>
        <w:rPr>
          <w:rStyle w:val="CodeInline"/>
        </w:rPr>
        <w:t>Nothing</w:t>
      </w:r>
      <w:r>
        <w:t xml:space="preserve"> in Visual Basic). This parameter is passed uninitialised.</w:t>
      </w:r>
    </w:p>
    <w:p w:rsidR="00041042" w:rsidRDefault="00EF6E53">
      <w:pPr>
        <w:spacing w:after="0"/>
      </w:pPr>
      <w:r>
        <w:rPr>
          <w:rStyle w:val="Parameter"/>
        </w:rPr>
        <w:t>instance</w:t>
      </w:r>
    </w:p>
    <w:p w:rsidR="00041042" w:rsidRDefault="00EF6E53">
      <w:pPr>
        <w:spacing w:after="0"/>
      </w:pPr>
      <w:r>
        <w:t>Type: UnityEngine.GameObject</w:t>
      </w:r>
    </w:p>
    <w:p w:rsidR="00041042" w:rsidRDefault="00EF6E53">
      <w:r>
        <w:t>When this method returns, contains the instance of the specified source, if one was created; otherwise, a null reference (</w:t>
      </w:r>
      <w:r>
        <w:rPr>
          <w:rStyle w:val="CodeInline"/>
        </w:rPr>
        <w:t>Nothing</w:t>
      </w:r>
      <w:r>
        <w:t xml:space="preserve"> in Visual Basic). This parameter is passed uninitialised.</w:t>
      </w:r>
    </w:p>
    <w:p w:rsidR="00041042" w:rsidRDefault="00EF6E53">
      <w:pPr>
        <w:pStyle w:val="Heading4"/>
      </w:pPr>
      <w:r>
        <w:t>Return Value</w:t>
      </w:r>
    </w:p>
    <w:p w:rsidR="00041042" w:rsidRDefault="00EF6E53">
      <w:r>
        <w:t xml:space="preserve">Type: </w:t>
      </w:r>
      <w:hyperlink r:id="rId436" w:history="1">
        <w:r>
          <w:rPr>
            <w:rStyle w:val="Hyperlink"/>
          </w:rPr>
          <w:t>Boolean</w:t>
        </w:r>
      </w:hyperlink>
      <w:r>
        <w:br/>
      </w:r>
      <w:r>
        <w:rPr>
          <w:rStyle w:val="CodeInline"/>
        </w:rPr>
        <w:t>true</w:t>
      </w:r>
      <w:r>
        <w:t xml:space="preserve"> (</w:t>
      </w:r>
      <w:r>
        <w:rPr>
          <w:rStyle w:val="CodeInline"/>
        </w:rPr>
        <w:t>True</w:t>
      </w:r>
      <w:r>
        <w:t xml:space="preserve"> in Visual Basic) if a pool exists for the specified source; otherwise, </w:t>
      </w:r>
      <w:r>
        <w:rPr>
          <w:rStyle w:val="CodeInline"/>
        </w:rPr>
        <w:t>false</w:t>
      </w:r>
      <w:r>
        <w:t xml:space="preserve"> (</w:t>
      </w:r>
      <w:r>
        <w:rPr>
          <w:rStyle w:val="CodeInline"/>
        </w:rPr>
        <w:t>False</w:t>
      </w:r>
      <w:r>
        <w:t xml:space="preserve"> in Visual Basic).</w:t>
      </w:r>
    </w:p>
    <w:p w:rsidR="00041042" w:rsidRDefault="00EF6E53">
      <w:pPr>
        <w:pStyle w:val="Heading2"/>
      </w:pPr>
      <w:r>
        <w:t>Exceptions</w:t>
      </w:r>
    </w:p>
    <w:tbl>
      <w:tblPr>
        <w:tblStyle w:val="GeneralTable"/>
        <w:tblW w:w="5000" w:type="pct"/>
        <w:tblLook w:val="07E0" w:firstRow="1" w:lastRow="1" w:firstColumn="1" w:lastColumn="1" w:noHBand="1" w:noVBand="1"/>
      </w:tblPr>
      <w:tblGrid>
        <w:gridCol w:w="2044"/>
        <w:gridCol w:w="7306"/>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EF6E53">
            <w:pPr>
              <w:keepNext/>
            </w:pPr>
            <w:r>
              <w:t>Exception</w:t>
            </w:r>
          </w:p>
        </w:tc>
        <w:tc>
          <w:tcPr>
            <w:tcW w:w="0" w:type="auto"/>
          </w:tcPr>
          <w:p w:rsidR="00041042" w:rsidRDefault="00EF6E53">
            <w:pPr>
              <w:keepNext/>
            </w:pPr>
            <w:r>
              <w:t>Condition</w:t>
            </w:r>
          </w:p>
        </w:tc>
      </w:tr>
      <w:tr w:rsidR="00041042">
        <w:tc>
          <w:tcPr>
            <w:tcW w:w="0" w:type="auto"/>
          </w:tcPr>
          <w:p w:rsidR="00041042" w:rsidRDefault="00DD4813">
            <w:hyperlink r:id="rId437" w:history="1">
              <w:r w:rsidR="00EF6E53">
                <w:rPr>
                  <w:rStyle w:val="Hyperlink"/>
                </w:rPr>
                <w:t>ArgumentException</w:t>
              </w:r>
            </w:hyperlink>
          </w:p>
        </w:tc>
        <w:tc>
          <w:tcPr>
            <w:tcW w:w="0" w:type="auto"/>
          </w:tcPr>
          <w:p w:rsidR="00041042" w:rsidRDefault="00EF6E53">
            <w:r>
              <w:t xml:space="preserve">If no pool exists for the specified source, and </w:t>
            </w:r>
            <w:hyperlink w:anchor="_D485D280_Topic" w:history="1">
              <w:r>
                <w:rPr>
                  <w:rStyle w:val="Hyperlink"/>
                </w:rPr>
                <w:t>AcquireMode</w:t>
              </w:r>
            </w:hyperlink>
            <w:r>
              <w:t xml:space="preserve"> is set to </w:t>
            </w:r>
            <w:hyperlink w:anchor="_A9EFC002_Topic" w:history="1">
              <w:r>
                <w:rPr>
                  <w:rStyle w:val="Hyperlink"/>
                </w:rPr>
                <w:t>Error</w:t>
              </w:r>
            </w:hyperlink>
            <w:r>
              <w:t>.</w:t>
            </w:r>
          </w:p>
        </w:tc>
      </w:tr>
    </w:tbl>
    <w:p w:rsidR="00041042" w:rsidRDefault="00041042">
      <w:pPr>
        <w:spacing w:after="0"/>
      </w:pPr>
    </w:p>
    <w:p w:rsidR="00041042" w:rsidRDefault="00EF6E53">
      <w:pPr>
        <w:pStyle w:val="Heading2"/>
      </w:pPr>
      <w:bookmarkStart w:id="471" w:name="_DEB8CA57_Topic_SeeAlso"/>
      <w:bookmarkEnd w:id="471"/>
      <w:r>
        <w:t>See Also</w:t>
      </w:r>
    </w:p>
    <w:p w:rsidR="00041042" w:rsidRDefault="00DD4813">
      <w:pPr>
        <w:spacing w:after="0"/>
      </w:pPr>
      <w:hyperlink w:anchor="_1682BE06_Topic" w:history="1">
        <w:r w:rsidR="00EF6E53">
          <w:rPr>
            <w:rStyle w:val="Hyperlink"/>
          </w:rPr>
          <w:t>GameObjectPoolManager Class</w:t>
        </w:r>
      </w:hyperlink>
    </w:p>
    <w:p w:rsidR="00041042" w:rsidRDefault="00DD4813">
      <w:pPr>
        <w:spacing w:after="0"/>
      </w:pPr>
      <w:hyperlink w:anchor="_9F669C6B_Topic" w:history="1">
        <w:r w:rsidR="00EF6E53">
          <w:rPr>
            <w:rStyle w:val="Hyperlink"/>
          </w:rPr>
          <w:t>Umbrace.Unity.PurePool Namespace</w:t>
        </w:r>
      </w:hyperlink>
    </w:p>
    <w:p w:rsidR="00041042" w:rsidRDefault="00EF6E53">
      <w:r>
        <w:br w:type="page"/>
      </w:r>
    </w:p>
    <w:p w:rsidR="00041042" w:rsidRDefault="00EF6E53">
      <w:pPr>
        <w:pStyle w:val="Heading1"/>
      </w:pPr>
      <w:bookmarkStart w:id="472" w:name="_5347516C_Topic"/>
      <w:bookmarkEnd w:id="472"/>
      <w:r>
        <w:lastRenderedPageBreak/>
        <w:t xml:space="preserve">GameObjectPoolManager.ReleaseInternal Method </w:t>
      </w:r>
    </w:p>
    <w:p w:rsidR="00041042" w:rsidRDefault="00EF6E53">
      <w:r>
        <w:t>Releases an instance of a game object that was previously acquired from an attached pool.</w:t>
      </w:r>
    </w:p>
    <w:p w:rsidR="00041042" w:rsidRDefault="00EF6E53">
      <w:r>
        <w:rPr>
          <w:b/>
        </w:rPr>
        <w:t>Namespace:</w:t>
      </w:r>
      <w:r>
        <w:t> </w:t>
      </w:r>
      <w:hyperlink w:anchor="_9F669C6B_Topic" w:history="1">
        <w:r>
          <w:rPr>
            <w:rStyle w:val="Hyperlink"/>
          </w:rPr>
          <w:t>Umbrace.Unity.PurePool</w:t>
        </w:r>
      </w:hyperlink>
      <w:r>
        <w:br/>
      </w:r>
      <w:r>
        <w:rPr>
          <w:b/>
        </w:rPr>
        <w:t>Assembly:</w:t>
      </w:r>
      <w:r>
        <w:t> Umbrace.Unity.PurePool (in Umbrace.Unity.PurePool.dll) Version: 0.0.0.0 (1.0.0.0)</w:t>
      </w:r>
    </w:p>
    <w:p w:rsidR="00041042" w:rsidRDefault="00EF6E53">
      <w:pPr>
        <w:pStyle w:val="Heading2"/>
      </w:pPr>
      <w:r>
        <w:t>Syntax</w:t>
      </w:r>
    </w:p>
    <w:tbl>
      <w:tblPr>
        <w:tblStyle w:val="CodeTable"/>
        <w:tblW w:w="5000" w:type="pct"/>
        <w:tblLook w:val="07E0" w:firstRow="1" w:lastRow="1" w:firstColumn="1" w:lastColumn="1" w:noHBand="1" w:noVBand="1"/>
      </w:tblPr>
      <w:tblGrid>
        <w:gridCol w:w="9350"/>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EF6E53">
            <w:pPr>
              <w:keepNext/>
            </w:pPr>
            <w:r>
              <w:t>C#</w:t>
            </w:r>
          </w:p>
        </w:tc>
      </w:tr>
      <w:tr w:rsidR="00041042">
        <w:tc>
          <w:tcPr>
            <w:tcW w:w="0" w:type="auto"/>
          </w:tcPr>
          <w:p w:rsidR="00041042" w:rsidRDefault="00EF6E53">
            <w:r>
              <w:rPr>
                <w:rStyle w:val="Keyword"/>
              </w:rPr>
              <w:t>protected</w:t>
            </w:r>
            <w:r>
              <w:t xml:space="preserve"> </w:t>
            </w:r>
            <w:r>
              <w:rPr>
                <w:rStyle w:val="Keyword"/>
              </w:rPr>
              <w:t>override</w:t>
            </w:r>
            <w:r>
              <w:t xml:space="preserve"> </w:t>
            </w:r>
            <w:r>
              <w:rPr>
                <w:rStyle w:val="Keyword"/>
              </w:rPr>
              <w:t>void</w:t>
            </w:r>
            <w:r>
              <w:t xml:space="preserve"> </w:t>
            </w:r>
            <w:r>
              <w:rPr>
                <w:rStyle w:val="Identifier"/>
              </w:rPr>
              <w:t>ReleaseInternal</w:t>
            </w:r>
            <w:r>
              <w:t>(</w:t>
            </w:r>
            <w:r>
              <w:br/>
            </w:r>
            <w:r>
              <w:tab/>
            </w:r>
            <w:r>
              <w:rPr>
                <w:rStyle w:val="Identifier"/>
              </w:rPr>
              <w:t>GameObject</w:t>
            </w:r>
            <w:r>
              <w:t xml:space="preserve"> </w:t>
            </w:r>
            <w:r>
              <w:rPr>
                <w:rStyle w:val="Parameter"/>
              </w:rPr>
              <w:t>instance</w:t>
            </w:r>
            <w:r>
              <w:br/>
              <w:t>)</w:t>
            </w:r>
          </w:p>
        </w:tc>
      </w:tr>
    </w:tbl>
    <w:p w:rsidR="00041042" w:rsidRDefault="00041042">
      <w:pPr>
        <w:spacing w:after="0"/>
      </w:pPr>
    </w:p>
    <w:p w:rsidR="00041042" w:rsidRDefault="00EF6E53">
      <w:pPr>
        <w:pStyle w:val="Heading4"/>
      </w:pPr>
      <w:r>
        <w:t>Parameters</w:t>
      </w:r>
    </w:p>
    <w:p w:rsidR="00041042" w:rsidRDefault="00EF6E53">
      <w:pPr>
        <w:spacing w:after="0"/>
      </w:pPr>
      <w:r>
        <w:rPr>
          <w:rStyle w:val="Parameter"/>
        </w:rPr>
        <w:t>instance</w:t>
      </w:r>
    </w:p>
    <w:p w:rsidR="00041042" w:rsidRDefault="00EF6E53">
      <w:pPr>
        <w:spacing w:after="0"/>
      </w:pPr>
      <w:r>
        <w:t>Type: UnityEngine.GameObject</w:t>
      </w:r>
    </w:p>
    <w:p w:rsidR="00041042" w:rsidRDefault="00EF6E53">
      <w:r>
        <w:t>The instance to release back to its pool.</w:t>
      </w:r>
    </w:p>
    <w:p w:rsidR="00041042" w:rsidRDefault="00EF6E53">
      <w:pPr>
        <w:pStyle w:val="Heading2"/>
      </w:pPr>
      <w:bookmarkStart w:id="473" w:name="_5347516C_Topic_SeeAlso"/>
      <w:bookmarkEnd w:id="473"/>
      <w:r>
        <w:t>See Also</w:t>
      </w:r>
    </w:p>
    <w:p w:rsidR="00041042" w:rsidRDefault="00DD4813">
      <w:pPr>
        <w:spacing w:after="0"/>
      </w:pPr>
      <w:hyperlink w:anchor="_1682BE06_Topic" w:history="1">
        <w:r w:rsidR="00EF6E53">
          <w:rPr>
            <w:rStyle w:val="Hyperlink"/>
          </w:rPr>
          <w:t>GameObjectPoolManager Class</w:t>
        </w:r>
      </w:hyperlink>
    </w:p>
    <w:p w:rsidR="00041042" w:rsidRDefault="00DD4813">
      <w:pPr>
        <w:spacing w:after="0"/>
      </w:pPr>
      <w:hyperlink w:anchor="_9F669C6B_Topic" w:history="1">
        <w:r w:rsidR="00EF6E53">
          <w:rPr>
            <w:rStyle w:val="Hyperlink"/>
          </w:rPr>
          <w:t>Umbrace.Unity.PurePool Namespace</w:t>
        </w:r>
      </w:hyperlink>
    </w:p>
    <w:p w:rsidR="00041042" w:rsidRDefault="00EF6E53">
      <w:r>
        <w:br w:type="page"/>
      </w:r>
    </w:p>
    <w:p w:rsidR="00041042" w:rsidRDefault="00EF6E53">
      <w:pPr>
        <w:pStyle w:val="Heading1"/>
      </w:pPr>
      <w:bookmarkStart w:id="474" w:name="_10CF395A_Topic"/>
      <w:bookmarkEnd w:id="474"/>
      <w:r>
        <w:lastRenderedPageBreak/>
        <w:t xml:space="preserve">GameObjectPoolManager.TryAcquire Method </w:t>
      </w:r>
    </w:p>
    <w:p w:rsidR="00041042" w:rsidRDefault="00EF6E53">
      <w:pPr>
        <w:pStyle w:val="Heading2"/>
      </w:pPr>
      <w:r>
        <w:t>Overload List</w:t>
      </w:r>
    </w:p>
    <w:tbl>
      <w:tblPr>
        <w:tblStyle w:val="GeneralTable"/>
        <w:tblW w:w="5000" w:type="pct"/>
        <w:tblLook w:val="07E0" w:firstRow="1" w:lastRow="1" w:firstColumn="1" w:lastColumn="1" w:noHBand="1" w:noVBand="1"/>
      </w:tblPr>
      <w:tblGrid>
        <w:gridCol w:w="326"/>
        <w:gridCol w:w="3221"/>
        <w:gridCol w:w="5803"/>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041042">
            <w:pPr>
              <w:keepNext/>
            </w:pPr>
          </w:p>
        </w:tc>
        <w:tc>
          <w:tcPr>
            <w:tcW w:w="0" w:type="auto"/>
          </w:tcPr>
          <w:p w:rsidR="00041042" w:rsidRDefault="00EF6E53">
            <w:pPr>
              <w:keepNext/>
            </w:pPr>
            <w:r>
              <w:t>Name</w:t>
            </w:r>
          </w:p>
        </w:tc>
        <w:tc>
          <w:tcPr>
            <w:tcW w:w="0" w:type="auto"/>
          </w:tcPr>
          <w:p w:rsidR="00041042" w:rsidRDefault="00EF6E53">
            <w:pPr>
              <w:keepNext/>
            </w:pPr>
            <w:r>
              <w:t>Description</w:t>
            </w:r>
          </w:p>
        </w:tc>
      </w:tr>
      <w:tr w:rsidR="00041042">
        <w:tc>
          <w:tcPr>
            <w:tcW w:w="0" w:type="auto"/>
          </w:tcPr>
          <w:p w:rsidR="00041042" w:rsidRDefault="00EF6E53">
            <w:r>
              <w:rPr>
                <w:noProof/>
              </w:rPr>
              <w:drawing>
                <wp:inline distT="0" distB="0" distL="0" distR="0">
                  <wp:extent cx="152400" cy="104775"/>
                  <wp:effectExtent l="0" t="0" r="0" b="0"/>
                  <wp:docPr id="107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w:anchor="_89E6215B_Topic" w:history="1">
              <w:r w:rsidR="00EF6E53">
                <w:rPr>
                  <w:rStyle w:val="Hyperlink"/>
                </w:rPr>
                <w:t>TryAcquire(TSource, TInstance)</w:t>
              </w:r>
            </w:hyperlink>
          </w:p>
        </w:tc>
        <w:tc>
          <w:tcPr>
            <w:tcW w:w="0" w:type="auto"/>
          </w:tcPr>
          <w:p w:rsidR="00041042" w:rsidRDefault="00EF6E53">
            <w:r>
              <w:t xml:space="preserve">Acquires an instance of </w:t>
            </w:r>
            <w:r>
              <w:rPr>
                <w:rStyle w:val="Parameter"/>
              </w:rPr>
              <w:t>sourceObject</w:t>
            </w:r>
            <w:r>
              <w:t xml:space="preserve"> from an attached pool. (Inherited from </w:t>
            </w:r>
            <w:hyperlink w:anchor="_159770E0_Topic" w:history="1">
              <w:r>
                <w:rPr>
                  <w:rStyle w:val="Hyperlink"/>
                </w:rPr>
                <w:t>PoolManagerBase(TManagerSettings, TPool, TPoolSettings, TSource, TInstance)</w:t>
              </w:r>
            </w:hyperlink>
            <w:r>
              <w:t>.)</w:t>
            </w:r>
          </w:p>
        </w:tc>
      </w:tr>
      <w:tr w:rsidR="00041042">
        <w:tc>
          <w:tcPr>
            <w:tcW w:w="0" w:type="auto"/>
          </w:tcPr>
          <w:p w:rsidR="00041042" w:rsidRDefault="00EF6E53">
            <w:r>
              <w:rPr>
                <w:noProof/>
              </w:rPr>
              <w:drawing>
                <wp:inline distT="0" distB="0" distL="0" distR="0">
                  <wp:extent cx="152400" cy="104775"/>
                  <wp:effectExtent l="0" t="0" r="0" b="0"/>
                  <wp:docPr id="107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w:anchor="_71DD7979_Topic" w:history="1">
              <w:r w:rsidR="00EF6E53">
                <w:rPr>
                  <w:rStyle w:val="Hyperlink"/>
                </w:rPr>
                <w:t>TryAcquire(GameObject, Transform, GameObject)</w:t>
              </w:r>
            </w:hyperlink>
          </w:p>
        </w:tc>
        <w:tc>
          <w:tcPr>
            <w:tcW w:w="0" w:type="auto"/>
          </w:tcPr>
          <w:p w:rsidR="00041042" w:rsidRDefault="00EF6E53">
            <w:r>
              <w:t xml:space="preserve">Acquires an instance of </w:t>
            </w:r>
            <w:r>
              <w:rPr>
                <w:rStyle w:val="Parameter"/>
              </w:rPr>
              <w:t>sourceObject</w:t>
            </w:r>
            <w:r>
              <w:t xml:space="preserve"> from an attached pool, and sets its parent transform.</w:t>
            </w:r>
          </w:p>
        </w:tc>
      </w:tr>
      <w:tr w:rsidR="00041042">
        <w:tc>
          <w:tcPr>
            <w:tcW w:w="0" w:type="auto"/>
          </w:tcPr>
          <w:p w:rsidR="00041042" w:rsidRDefault="00EF6E53">
            <w:r>
              <w:rPr>
                <w:noProof/>
              </w:rPr>
              <w:drawing>
                <wp:inline distT="0" distB="0" distL="0" distR="0">
                  <wp:extent cx="152400" cy="104775"/>
                  <wp:effectExtent l="0" t="0" r="0" b="0"/>
                  <wp:docPr id="107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w:anchor="_7986A0AB_Topic" w:history="1">
              <w:r w:rsidR="00EF6E53">
                <w:rPr>
                  <w:rStyle w:val="Hyperlink"/>
                </w:rPr>
                <w:t>TryAcquire(GameObject, Transform, Boolean, GameObject)</w:t>
              </w:r>
            </w:hyperlink>
          </w:p>
        </w:tc>
        <w:tc>
          <w:tcPr>
            <w:tcW w:w="0" w:type="auto"/>
          </w:tcPr>
          <w:p w:rsidR="00041042" w:rsidRDefault="00EF6E53">
            <w:r>
              <w:t xml:space="preserve">Acquires an instance of </w:t>
            </w:r>
            <w:r>
              <w:rPr>
                <w:rStyle w:val="Parameter"/>
              </w:rPr>
              <w:t>sourceObject</w:t>
            </w:r>
            <w:r>
              <w:t xml:space="preserve"> from an attached pool, and sets its parent transform.</w:t>
            </w:r>
          </w:p>
        </w:tc>
      </w:tr>
      <w:tr w:rsidR="00041042">
        <w:tc>
          <w:tcPr>
            <w:tcW w:w="0" w:type="auto"/>
          </w:tcPr>
          <w:p w:rsidR="00041042" w:rsidRDefault="00EF6E53">
            <w:r>
              <w:rPr>
                <w:noProof/>
              </w:rPr>
              <w:drawing>
                <wp:inline distT="0" distB="0" distL="0" distR="0">
                  <wp:extent cx="152400" cy="104775"/>
                  <wp:effectExtent l="0" t="0" r="0" b="0"/>
                  <wp:docPr id="107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w:anchor="_71DD797A_Topic" w:history="1">
              <w:r w:rsidR="00EF6E53">
                <w:rPr>
                  <w:rStyle w:val="Hyperlink"/>
                </w:rPr>
                <w:t>TryAcquire(GameObject, Vector3, Quaternion, GameObject)</w:t>
              </w:r>
            </w:hyperlink>
          </w:p>
        </w:tc>
        <w:tc>
          <w:tcPr>
            <w:tcW w:w="0" w:type="auto"/>
          </w:tcPr>
          <w:p w:rsidR="00041042" w:rsidRDefault="00EF6E53">
            <w:r>
              <w:t xml:space="preserve">Acquires an instance of </w:t>
            </w:r>
            <w:r>
              <w:rPr>
                <w:rStyle w:val="Parameter"/>
              </w:rPr>
              <w:t>sourceObject</w:t>
            </w:r>
            <w:r>
              <w:t xml:space="preserve"> from an attached pool, and sets its position and rotation.</w:t>
            </w:r>
          </w:p>
        </w:tc>
      </w:tr>
      <w:tr w:rsidR="00041042">
        <w:tc>
          <w:tcPr>
            <w:tcW w:w="0" w:type="auto"/>
          </w:tcPr>
          <w:p w:rsidR="00041042" w:rsidRDefault="00EF6E53">
            <w:r>
              <w:rPr>
                <w:noProof/>
              </w:rPr>
              <w:drawing>
                <wp:inline distT="0" distB="0" distL="0" distR="0">
                  <wp:extent cx="152400" cy="104775"/>
                  <wp:effectExtent l="0" t="0" r="0" b="0"/>
                  <wp:docPr id="107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w:anchor="_71DD797B_Topic" w:history="1">
              <w:r w:rsidR="00EF6E53">
                <w:rPr>
                  <w:rStyle w:val="Hyperlink"/>
                </w:rPr>
                <w:t>TryAcquire(GameObject, Vector3, Quaternion, Transform, GameObject)</w:t>
              </w:r>
            </w:hyperlink>
          </w:p>
        </w:tc>
        <w:tc>
          <w:tcPr>
            <w:tcW w:w="0" w:type="auto"/>
          </w:tcPr>
          <w:p w:rsidR="00041042" w:rsidRDefault="00EF6E53">
            <w:r>
              <w:t xml:space="preserve">Acquires an instance of </w:t>
            </w:r>
            <w:r>
              <w:rPr>
                <w:rStyle w:val="Parameter"/>
              </w:rPr>
              <w:t>sourceObject</w:t>
            </w:r>
            <w:r>
              <w:t xml:space="preserve"> from an attached pool, and sets its parent transform, position and rotation.</w:t>
            </w:r>
          </w:p>
        </w:tc>
      </w:tr>
    </w:tbl>
    <w:p w:rsidR="00041042" w:rsidRDefault="00041042">
      <w:pPr>
        <w:spacing w:after="0"/>
      </w:pPr>
    </w:p>
    <w:p w:rsidR="00041042" w:rsidRDefault="00EF6E53">
      <w:pPr>
        <w:pStyle w:val="Heading2"/>
      </w:pPr>
      <w:bookmarkStart w:id="475" w:name="_10CF395A_Topic_SeeAlso"/>
      <w:bookmarkEnd w:id="475"/>
      <w:r>
        <w:t>See Also</w:t>
      </w:r>
    </w:p>
    <w:p w:rsidR="00041042" w:rsidRDefault="00DD4813">
      <w:pPr>
        <w:spacing w:after="0"/>
      </w:pPr>
      <w:hyperlink w:anchor="_1682BE06_Topic" w:history="1">
        <w:r w:rsidR="00EF6E53">
          <w:rPr>
            <w:rStyle w:val="Hyperlink"/>
          </w:rPr>
          <w:t>GameObjectPoolManager Class</w:t>
        </w:r>
      </w:hyperlink>
    </w:p>
    <w:p w:rsidR="00041042" w:rsidRDefault="00DD4813">
      <w:pPr>
        <w:spacing w:after="0"/>
      </w:pPr>
      <w:hyperlink w:anchor="_9F669C6B_Topic" w:history="1">
        <w:r w:rsidR="00EF6E53">
          <w:rPr>
            <w:rStyle w:val="Hyperlink"/>
          </w:rPr>
          <w:t>Umbrace.Unity.PurePool Namespace</w:t>
        </w:r>
      </w:hyperlink>
    </w:p>
    <w:p w:rsidR="00041042" w:rsidRDefault="00EF6E53">
      <w:r>
        <w:br w:type="page"/>
      </w:r>
    </w:p>
    <w:p w:rsidR="00041042" w:rsidRDefault="00EF6E53">
      <w:pPr>
        <w:pStyle w:val="Heading1"/>
      </w:pPr>
      <w:bookmarkStart w:id="476" w:name="_71DD7979_Topic"/>
      <w:bookmarkEnd w:id="476"/>
      <w:r>
        <w:lastRenderedPageBreak/>
        <w:t>GameObjectPoolManager.TryAcquire Method (GameObject, Transform, GameObject)</w:t>
      </w:r>
    </w:p>
    <w:p w:rsidR="00041042" w:rsidRDefault="00EF6E53">
      <w:r>
        <w:t xml:space="preserve">Acquires an instance of </w:t>
      </w:r>
      <w:r>
        <w:rPr>
          <w:rStyle w:val="Parameter"/>
        </w:rPr>
        <w:t>sourceObject</w:t>
      </w:r>
      <w:r>
        <w:t xml:space="preserve"> from an attached pool, and sets its parent transform.</w:t>
      </w:r>
    </w:p>
    <w:p w:rsidR="00041042" w:rsidRDefault="00EF6E53">
      <w:r>
        <w:rPr>
          <w:b/>
        </w:rPr>
        <w:t>Namespace:</w:t>
      </w:r>
      <w:r>
        <w:t> </w:t>
      </w:r>
      <w:hyperlink w:anchor="_9F669C6B_Topic" w:history="1">
        <w:r>
          <w:rPr>
            <w:rStyle w:val="Hyperlink"/>
          </w:rPr>
          <w:t>Umbrace.Unity.PurePool</w:t>
        </w:r>
      </w:hyperlink>
      <w:r>
        <w:br/>
      </w:r>
      <w:r>
        <w:rPr>
          <w:b/>
        </w:rPr>
        <w:t>Assembly:</w:t>
      </w:r>
      <w:r>
        <w:t> Umbrace.Unity.PurePool (in Umbrace.Unity.PurePool.dll) Version: 0.0.0.0 (1.0.0.0)</w:t>
      </w:r>
    </w:p>
    <w:p w:rsidR="00041042" w:rsidRDefault="00EF6E53">
      <w:pPr>
        <w:pStyle w:val="Heading2"/>
      </w:pPr>
      <w:r>
        <w:t>Syntax</w:t>
      </w:r>
    </w:p>
    <w:tbl>
      <w:tblPr>
        <w:tblStyle w:val="CodeTable"/>
        <w:tblW w:w="5000" w:type="pct"/>
        <w:tblLook w:val="07E0" w:firstRow="1" w:lastRow="1" w:firstColumn="1" w:lastColumn="1" w:noHBand="1" w:noVBand="1"/>
      </w:tblPr>
      <w:tblGrid>
        <w:gridCol w:w="9350"/>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EF6E53">
            <w:pPr>
              <w:keepNext/>
            </w:pPr>
            <w:r>
              <w:t>C#</w:t>
            </w:r>
          </w:p>
        </w:tc>
      </w:tr>
      <w:tr w:rsidR="00041042">
        <w:tc>
          <w:tcPr>
            <w:tcW w:w="0" w:type="auto"/>
          </w:tcPr>
          <w:p w:rsidR="00041042" w:rsidRDefault="00EF6E53">
            <w:r>
              <w:rPr>
                <w:rStyle w:val="Keyword"/>
              </w:rPr>
              <w:t>public</w:t>
            </w:r>
            <w:r>
              <w:t xml:space="preserve"> </w:t>
            </w:r>
            <w:r>
              <w:rPr>
                <w:rStyle w:val="Identifier"/>
              </w:rPr>
              <w:t>bool</w:t>
            </w:r>
            <w:r>
              <w:t xml:space="preserve"> </w:t>
            </w:r>
            <w:r>
              <w:rPr>
                <w:rStyle w:val="Identifier"/>
              </w:rPr>
              <w:t>TryAcquire</w:t>
            </w:r>
            <w:r>
              <w:t>(</w:t>
            </w:r>
            <w:r>
              <w:br/>
            </w:r>
            <w:r>
              <w:tab/>
            </w:r>
            <w:r>
              <w:rPr>
                <w:rStyle w:val="Identifier"/>
              </w:rPr>
              <w:t>GameObject</w:t>
            </w:r>
            <w:r>
              <w:t xml:space="preserve"> </w:t>
            </w:r>
            <w:r>
              <w:rPr>
                <w:rStyle w:val="Parameter"/>
              </w:rPr>
              <w:t>sourceObject</w:t>
            </w:r>
            <w:r>
              <w:t>,</w:t>
            </w:r>
            <w:r>
              <w:br/>
            </w:r>
            <w:r>
              <w:tab/>
            </w:r>
            <w:r>
              <w:rPr>
                <w:rStyle w:val="Identifier"/>
              </w:rPr>
              <w:t>Transform</w:t>
            </w:r>
            <w:r>
              <w:t xml:space="preserve"> </w:t>
            </w:r>
            <w:r>
              <w:rPr>
                <w:rStyle w:val="Parameter"/>
              </w:rPr>
              <w:t>parent</w:t>
            </w:r>
            <w:r>
              <w:t>,</w:t>
            </w:r>
            <w:r>
              <w:br/>
            </w:r>
            <w:r>
              <w:tab/>
            </w:r>
            <w:r>
              <w:rPr>
                <w:rStyle w:val="Keyword"/>
              </w:rPr>
              <w:t>out</w:t>
            </w:r>
            <w:r>
              <w:t xml:space="preserve"> </w:t>
            </w:r>
            <w:r>
              <w:rPr>
                <w:rStyle w:val="Identifier"/>
              </w:rPr>
              <w:t>GameObject</w:t>
            </w:r>
            <w:r>
              <w:t xml:space="preserve"> </w:t>
            </w:r>
            <w:r>
              <w:rPr>
                <w:rStyle w:val="Parameter"/>
              </w:rPr>
              <w:t>instance</w:t>
            </w:r>
            <w:r>
              <w:br/>
              <w:t>)</w:t>
            </w:r>
          </w:p>
        </w:tc>
      </w:tr>
    </w:tbl>
    <w:p w:rsidR="00041042" w:rsidRDefault="00041042">
      <w:pPr>
        <w:spacing w:after="0"/>
      </w:pPr>
    </w:p>
    <w:p w:rsidR="00041042" w:rsidRDefault="00EF6E53">
      <w:pPr>
        <w:pStyle w:val="Heading4"/>
      </w:pPr>
      <w:r>
        <w:t>Parameters</w:t>
      </w:r>
    </w:p>
    <w:p w:rsidR="00041042" w:rsidRDefault="00EF6E53">
      <w:pPr>
        <w:spacing w:after="0"/>
      </w:pPr>
      <w:r>
        <w:rPr>
          <w:rStyle w:val="Parameter"/>
        </w:rPr>
        <w:t>sourceObject</w:t>
      </w:r>
    </w:p>
    <w:p w:rsidR="00041042" w:rsidRDefault="00EF6E53">
      <w:pPr>
        <w:spacing w:after="0"/>
      </w:pPr>
      <w:r>
        <w:t>Type: UnityEngine.GameObject</w:t>
      </w:r>
    </w:p>
    <w:p w:rsidR="00041042" w:rsidRDefault="00EF6E53">
      <w:r>
        <w:t>The game object to acquire an instance of.</w:t>
      </w:r>
    </w:p>
    <w:p w:rsidR="00041042" w:rsidRDefault="00EF6E53">
      <w:pPr>
        <w:spacing w:after="0"/>
      </w:pPr>
      <w:r>
        <w:rPr>
          <w:rStyle w:val="Parameter"/>
        </w:rPr>
        <w:t>parent</w:t>
      </w:r>
    </w:p>
    <w:p w:rsidR="00041042" w:rsidRDefault="00EF6E53">
      <w:pPr>
        <w:spacing w:after="0"/>
      </w:pPr>
      <w:r>
        <w:t>Type: UnityEngine.Transform</w:t>
      </w:r>
    </w:p>
    <w:p w:rsidR="00041042" w:rsidRDefault="00EF6E53">
      <w:r>
        <w:t>The transform to which the instance should be parented.</w:t>
      </w:r>
    </w:p>
    <w:p w:rsidR="00041042" w:rsidRDefault="00EF6E53">
      <w:pPr>
        <w:spacing w:after="0"/>
      </w:pPr>
      <w:r>
        <w:rPr>
          <w:rStyle w:val="Parameter"/>
        </w:rPr>
        <w:t>instance</w:t>
      </w:r>
    </w:p>
    <w:p w:rsidR="00041042" w:rsidRDefault="00EF6E53">
      <w:pPr>
        <w:spacing w:after="0"/>
      </w:pPr>
      <w:r>
        <w:t>Type: UnityEngine.GameObject</w:t>
      </w:r>
    </w:p>
    <w:p w:rsidR="00041042" w:rsidRDefault="00EF6E53">
      <w:r>
        <w:t xml:space="preserve">When this method returns, contains the instance of </w:t>
      </w:r>
      <w:r>
        <w:rPr>
          <w:rStyle w:val="Parameter"/>
        </w:rPr>
        <w:t>sourceObject</w:t>
      </w:r>
      <w:r>
        <w:t>, if one could be acquired; otherwise, a null reference (</w:t>
      </w:r>
      <w:r>
        <w:rPr>
          <w:rStyle w:val="CodeInline"/>
        </w:rPr>
        <w:t>Nothing</w:t>
      </w:r>
      <w:r>
        <w:t xml:space="preserve"> in Visual Basic). This parameter is passed uninitialised.</w:t>
      </w:r>
    </w:p>
    <w:p w:rsidR="00041042" w:rsidRDefault="00EF6E53">
      <w:pPr>
        <w:pStyle w:val="Heading4"/>
      </w:pPr>
      <w:r>
        <w:t>Return Value</w:t>
      </w:r>
    </w:p>
    <w:p w:rsidR="00041042" w:rsidRDefault="00EF6E53">
      <w:r>
        <w:t xml:space="preserve">Type: </w:t>
      </w:r>
      <w:hyperlink r:id="rId438" w:history="1">
        <w:r>
          <w:rPr>
            <w:rStyle w:val="Hyperlink"/>
          </w:rPr>
          <w:t>Boolean</w:t>
        </w:r>
      </w:hyperlink>
      <w:r>
        <w:br/>
      </w:r>
      <w:r>
        <w:rPr>
          <w:rStyle w:val="CodeInline"/>
        </w:rPr>
        <w:t>true</w:t>
      </w:r>
      <w:r>
        <w:t xml:space="preserve"> (</w:t>
      </w:r>
      <w:r>
        <w:rPr>
          <w:rStyle w:val="CodeInline"/>
        </w:rPr>
        <w:t>True</w:t>
      </w:r>
      <w:r>
        <w:t xml:space="preserve"> in Visual Basic) if an instance of </w:t>
      </w:r>
      <w:r>
        <w:rPr>
          <w:rStyle w:val="Parameter"/>
        </w:rPr>
        <w:t>sourceObject</w:t>
      </w:r>
      <w:r>
        <w:t xml:space="preserve"> was acquired from an attached pool; otherwise, </w:t>
      </w:r>
      <w:r>
        <w:rPr>
          <w:rStyle w:val="CodeInline"/>
        </w:rPr>
        <w:t>false</w:t>
      </w:r>
      <w:r>
        <w:t xml:space="preserve"> (</w:t>
      </w:r>
      <w:r>
        <w:rPr>
          <w:rStyle w:val="CodeInline"/>
        </w:rPr>
        <w:t>False</w:t>
      </w:r>
      <w:r>
        <w:t xml:space="preserve"> in Visual Basic).</w:t>
      </w:r>
    </w:p>
    <w:p w:rsidR="00041042" w:rsidRDefault="00EF6E53">
      <w:pPr>
        <w:pStyle w:val="Heading2"/>
      </w:pPr>
      <w:bookmarkStart w:id="477" w:name="_71DD7979_Topic_SeeAlso"/>
      <w:bookmarkEnd w:id="477"/>
      <w:r>
        <w:t>See Also</w:t>
      </w:r>
    </w:p>
    <w:p w:rsidR="00041042" w:rsidRDefault="00DD4813">
      <w:pPr>
        <w:spacing w:after="0"/>
      </w:pPr>
      <w:hyperlink w:anchor="_1682BE06_Topic" w:history="1">
        <w:r w:rsidR="00EF6E53">
          <w:rPr>
            <w:rStyle w:val="Hyperlink"/>
          </w:rPr>
          <w:t>GameObjectPoolManager Class</w:t>
        </w:r>
      </w:hyperlink>
    </w:p>
    <w:p w:rsidR="00041042" w:rsidRDefault="00DD4813">
      <w:pPr>
        <w:spacing w:after="0"/>
      </w:pPr>
      <w:hyperlink w:anchor="_10CF395A_Topic" w:history="1">
        <w:r w:rsidR="00EF6E53">
          <w:rPr>
            <w:rStyle w:val="Hyperlink"/>
          </w:rPr>
          <w:t>TryAcquire Overload</w:t>
        </w:r>
      </w:hyperlink>
    </w:p>
    <w:p w:rsidR="00041042" w:rsidRDefault="00DD4813">
      <w:pPr>
        <w:spacing w:after="0"/>
      </w:pPr>
      <w:hyperlink w:anchor="_9F669C6B_Topic" w:history="1">
        <w:r w:rsidR="00EF6E53">
          <w:rPr>
            <w:rStyle w:val="Hyperlink"/>
          </w:rPr>
          <w:t>Umbrace.Unity.PurePool Namespace</w:t>
        </w:r>
      </w:hyperlink>
    </w:p>
    <w:p w:rsidR="00041042" w:rsidRDefault="00DD4813">
      <w:pPr>
        <w:spacing w:after="0"/>
      </w:pPr>
      <w:hyperlink w:anchor="_12A6D204_Topic" w:history="1">
        <w:r w:rsidR="00EF6E53">
          <w:rPr>
            <w:rStyle w:val="Hyperlink"/>
          </w:rPr>
          <w:t>GameObjectPoolManager.Acquire(GameObject, Transform)</w:t>
        </w:r>
      </w:hyperlink>
    </w:p>
    <w:p w:rsidR="00041042" w:rsidRDefault="00DD4813">
      <w:pPr>
        <w:spacing w:after="0"/>
      </w:pPr>
      <w:hyperlink w:anchor="_91573459_Topic" w:history="1">
        <w:r w:rsidR="00EF6E53">
          <w:rPr>
            <w:rStyle w:val="Hyperlink"/>
          </w:rPr>
          <w:t>PoolManagerBase(TManagerSettings, TPool, TPoolSettings, TSource, TInstance).Release(TInstance)</w:t>
        </w:r>
      </w:hyperlink>
    </w:p>
    <w:p w:rsidR="00041042" w:rsidRDefault="00EF6E53">
      <w:r>
        <w:br w:type="page"/>
      </w:r>
    </w:p>
    <w:p w:rsidR="00041042" w:rsidRDefault="00EF6E53">
      <w:pPr>
        <w:pStyle w:val="Heading1"/>
      </w:pPr>
      <w:bookmarkStart w:id="478" w:name="_7986A0AB_Topic"/>
      <w:bookmarkEnd w:id="478"/>
      <w:r>
        <w:lastRenderedPageBreak/>
        <w:t>GameObjectPoolManager.TryAcquire Method (GameObject, Transform, Boolean, GameObject)</w:t>
      </w:r>
    </w:p>
    <w:p w:rsidR="00041042" w:rsidRDefault="00EF6E53">
      <w:r>
        <w:t xml:space="preserve">Acquires an instance of </w:t>
      </w:r>
      <w:r>
        <w:rPr>
          <w:rStyle w:val="Parameter"/>
        </w:rPr>
        <w:t>sourceObject</w:t>
      </w:r>
      <w:r>
        <w:t xml:space="preserve"> from an attached pool, and sets its parent transform.</w:t>
      </w:r>
    </w:p>
    <w:p w:rsidR="00041042" w:rsidRDefault="00EF6E53">
      <w:r>
        <w:rPr>
          <w:b/>
        </w:rPr>
        <w:t>Namespace:</w:t>
      </w:r>
      <w:r>
        <w:t> </w:t>
      </w:r>
      <w:hyperlink w:anchor="_9F669C6B_Topic" w:history="1">
        <w:r>
          <w:rPr>
            <w:rStyle w:val="Hyperlink"/>
          </w:rPr>
          <w:t>Umbrace.Unity.PurePool</w:t>
        </w:r>
      </w:hyperlink>
      <w:r>
        <w:br/>
      </w:r>
      <w:r>
        <w:rPr>
          <w:b/>
        </w:rPr>
        <w:t>Assembly:</w:t>
      </w:r>
      <w:r>
        <w:t> Umbrace.Unity.PurePool (in Umbrace.Unity.PurePool.dll) Version: 0.0.0.0 (1.0.0.0)</w:t>
      </w:r>
    </w:p>
    <w:p w:rsidR="00041042" w:rsidRDefault="00EF6E53">
      <w:pPr>
        <w:pStyle w:val="Heading2"/>
      </w:pPr>
      <w:r>
        <w:t>Syntax</w:t>
      </w:r>
    </w:p>
    <w:tbl>
      <w:tblPr>
        <w:tblStyle w:val="CodeTable"/>
        <w:tblW w:w="5000" w:type="pct"/>
        <w:tblLook w:val="07E0" w:firstRow="1" w:lastRow="1" w:firstColumn="1" w:lastColumn="1" w:noHBand="1" w:noVBand="1"/>
      </w:tblPr>
      <w:tblGrid>
        <w:gridCol w:w="9350"/>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EF6E53">
            <w:pPr>
              <w:keepNext/>
            </w:pPr>
            <w:r>
              <w:t>C#</w:t>
            </w:r>
          </w:p>
        </w:tc>
      </w:tr>
      <w:tr w:rsidR="00041042">
        <w:tc>
          <w:tcPr>
            <w:tcW w:w="0" w:type="auto"/>
          </w:tcPr>
          <w:p w:rsidR="00041042" w:rsidRDefault="00EF6E53">
            <w:r>
              <w:rPr>
                <w:rStyle w:val="Keyword"/>
              </w:rPr>
              <w:t>public</w:t>
            </w:r>
            <w:r>
              <w:t xml:space="preserve"> </w:t>
            </w:r>
            <w:r>
              <w:rPr>
                <w:rStyle w:val="Identifier"/>
              </w:rPr>
              <w:t>bool</w:t>
            </w:r>
            <w:r>
              <w:t xml:space="preserve"> </w:t>
            </w:r>
            <w:r>
              <w:rPr>
                <w:rStyle w:val="Identifier"/>
              </w:rPr>
              <w:t>TryAcquire</w:t>
            </w:r>
            <w:r>
              <w:t>(</w:t>
            </w:r>
            <w:r>
              <w:br/>
            </w:r>
            <w:r>
              <w:tab/>
            </w:r>
            <w:r>
              <w:rPr>
                <w:rStyle w:val="Identifier"/>
              </w:rPr>
              <w:t>GameObject</w:t>
            </w:r>
            <w:r>
              <w:t xml:space="preserve"> </w:t>
            </w:r>
            <w:r>
              <w:rPr>
                <w:rStyle w:val="Parameter"/>
              </w:rPr>
              <w:t>sourceObject</w:t>
            </w:r>
            <w:r>
              <w:t>,</w:t>
            </w:r>
            <w:r>
              <w:br/>
            </w:r>
            <w:r>
              <w:tab/>
            </w:r>
            <w:r>
              <w:rPr>
                <w:rStyle w:val="Identifier"/>
              </w:rPr>
              <w:t>Transform</w:t>
            </w:r>
            <w:r>
              <w:t xml:space="preserve"> </w:t>
            </w:r>
            <w:r>
              <w:rPr>
                <w:rStyle w:val="Parameter"/>
              </w:rPr>
              <w:t>parent</w:t>
            </w:r>
            <w:r>
              <w:t>,</w:t>
            </w:r>
            <w:r>
              <w:br/>
            </w:r>
            <w:r>
              <w:tab/>
            </w:r>
            <w:r>
              <w:rPr>
                <w:rStyle w:val="Identifier"/>
              </w:rPr>
              <w:t>bool</w:t>
            </w:r>
            <w:r>
              <w:t xml:space="preserve"> </w:t>
            </w:r>
            <w:r>
              <w:rPr>
                <w:rStyle w:val="Parameter"/>
              </w:rPr>
              <w:t>spawnInWorldSpace</w:t>
            </w:r>
            <w:r>
              <w:t>,</w:t>
            </w:r>
            <w:r>
              <w:br/>
            </w:r>
            <w:r>
              <w:tab/>
            </w:r>
            <w:r>
              <w:rPr>
                <w:rStyle w:val="Keyword"/>
              </w:rPr>
              <w:t>out</w:t>
            </w:r>
            <w:r>
              <w:t xml:space="preserve"> </w:t>
            </w:r>
            <w:r>
              <w:rPr>
                <w:rStyle w:val="Identifier"/>
              </w:rPr>
              <w:t>GameObject</w:t>
            </w:r>
            <w:r>
              <w:t xml:space="preserve"> </w:t>
            </w:r>
            <w:r>
              <w:rPr>
                <w:rStyle w:val="Parameter"/>
              </w:rPr>
              <w:t>instance</w:t>
            </w:r>
            <w:r>
              <w:br/>
              <w:t>)</w:t>
            </w:r>
          </w:p>
        </w:tc>
      </w:tr>
    </w:tbl>
    <w:p w:rsidR="00041042" w:rsidRDefault="00041042">
      <w:pPr>
        <w:spacing w:after="0"/>
      </w:pPr>
    </w:p>
    <w:p w:rsidR="00041042" w:rsidRDefault="00EF6E53">
      <w:pPr>
        <w:pStyle w:val="Heading4"/>
      </w:pPr>
      <w:r>
        <w:t>Parameters</w:t>
      </w:r>
    </w:p>
    <w:p w:rsidR="00041042" w:rsidRDefault="00EF6E53">
      <w:pPr>
        <w:spacing w:after="0"/>
      </w:pPr>
      <w:r>
        <w:rPr>
          <w:rStyle w:val="Parameter"/>
        </w:rPr>
        <w:t>sourceObject</w:t>
      </w:r>
    </w:p>
    <w:p w:rsidR="00041042" w:rsidRDefault="00EF6E53">
      <w:pPr>
        <w:spacing w:after="0"/>
      </w:pPr>
      <w:r>
        <w:t>Type: UnityEngine.GameObject</w:t>
      </w:r>
    </w:p>
    <w:p w:rsidR="00041042" w:rsidRDefault="00EF6E53">
      <w:r>
        <w:t>The game object to acquire an instance of.</w:t>
      </w:r>
    </w:p>
    <w:p w:rsidR="00041042" w:rsidRDefault="00EF6E53">
      <w:pPr>
        <w:spacing w:after="0"/>
      </w:pPr>
      <w:r>
        <w:rPr>
          <w:rStyle w:val="Parameter"/>
        </w:rPr>
        <w:t>parent</w:t>
      </w:r>
    </w:p>
    <w:p w:rsidR="00041042" w:rsidRDefault="00EF6E53">
      <w:pPr>
        <w:spacing w:after="0"/>
      </w:pPr>
      <w:r>
        <w:t>Type: UnityEngine.Transform</w:t>
      </w:r>
    </w:p>
    <w:p w:rsidR="00041042" w:rsidRDefault="00EF6E53">
      <w:r>
        <w:t>The transform to which the instance should be parented.</w:t>
      </w:r>
    </w:p>
    <w:p w:rsidR="00041042" w:rsidRDefault="00EF6E53">
      <w:pPr>
        <w:spacing w:after="0"/>
      </w:pPr>
      <w:r>
        <w:rPr>
          <w:rStyle w:val="Parameter"/>
        </w:rPr>
        <w:t>spawnInWorldSpace</w:t>
      </w:r>
    </w:p>
    <w:p w:rsidR="00041042" w:rsidRDefault="00EF6E53">
      <w:pPr>
        <w:spacing w:after="0"/>
      </w:pPr>
      <w:r>
        <w:t xml:space="preserve">Type: </w:t>
      </w:r>
      <w:hyperlink r:id="rId439" w:history="1">
        <w:r>
          <w:rPr>
            <w:rStyle w:val="Hyperlink"/>
          </w:rPr>
          <w:t>System.Boolean</w:t>
        </w:r>
      </w:hyperlink>
    </w:p>
    <w:p w:rsidR="00041042" w:rsidRDefault="00EF6E53">
      <w:r>
        <w:rPr>
          <w:rStyle w:val="CodeInline"/>
        </w:rPr>
        <w:t>true</w:t>
      </w:r>
    </w:p>
    <w:p w:rsidR="00041042" w:rsidRDefault="00EF6E53">
      <w:r>
        <w:t xml:space="preserve"> (</w:t>
      </w:r>
      <w:r>
        <w:rPr>
          <w:rStyle w:val="CodeInline"/>
        </w:rPr>
        <w:t>True</w:t>
      </w:r>
      <w:r>
        <w:t xml:space="preserve"> in Visual Basic) if the original world position should be maintained when assigning the parent; otherwise, </w:t>
      </w:r>
      <w:r>
        <w:rPr>
          <w:rStyle w:val="CodeInline"/>
        </w:rPr>
        <w:t>false</w:t>
      </w:r>
      <w:r>
        <w:t xml:space="preserve"> (</w:t>
      </w:r>
      <w:r>
        <w:rPr>
          <w:rStyle w:val="CodeInline"/>
        </w:rPr>
        <w:t>False</w:t>
      </w:r>
      <w:r>
        <w:t xml:space="preserve"> in Visual Basic).</w:t>
      </w:r>
    </w:p>
    <w:p w:rsidR="00041042" w:rsidRDefault="00EF6E53">
      <w:pPr>
        <w:spacing w:after="0"/>
      </w:pPr>
      <w:r>
        <w:rPr>
          <w:rStyle w:val="Parameter"/>
        </w:rPr>
        <w:t>instance</w:t>
      </w:r>
    </w:p>
    <w:p w:rsidR="00041042" w:rsidRDefault="00EF6E53">
      <w:pPr>
        <w:spacing w:after="0"/>
      </w:pPr>
      <w:r>
        <w:t>Type: UnityEngine.GameObject</w:t>
      </w:r>
    </w:p>
    <w:p w:rsidR="00041042" w:rsidRDefault="00EF6E53">
      <w:r>
        <w:t xml:space="preserve">When this method returns, contains the instance of </w:t>
      </w:r>
      <w:r>
        <w:rPr>
          <w:rStyle w:val="Parameter"/>
        </w:rPr>
        <w:t>sourceObject</w:t>
      </w:r>
      <w:r>
        <w:t>, if one could be acquired; otherwise, a null reference (</w:t>
      </w:r>
      <w:r>
        <w:rPr>
          <w:rStyle w:val="CodeInline"/>
        </w:rPr>
        <w:t>Nothing</w:t>
      </w:r>
      <w:r>
        <w:t xml:space="preserve"> in Visual Basic). This parameter is passed uninitialised.</w:t>
      </w:r>
    </w:p>
    <w:p w:rsidR="00041042" w:rsidRDefault="00EF6E53">
      <w:pPr>
        <w:pStyle w:val="Heading4"/>
      </w:pPr>
      <w:r>
        <w:t>Return Value</w:t>
      </w:r>
    </w:p>
    <w:p w:rsidR="00041042" w:rsidRDefault="00EF6E53">
      <w:r>
        <w:t xml:space="preserve">Type: </w:t>
      </w:r>
      <w:hyperlink r:id="rId440" w:history="1">
        <w:r>
          <w:rPr>
            <w:rStyle w:val="Hyperlink"/>
          </w:rPr>
          <w:t>Boolean</w:t>
        </w:r>
      </w:hyperlink>
      <w:r>
        <w:br/>
      </w:r>
      <w:r>
        <w:rPr>
          <w:rStyle w:val="CodeInline"/>
        </w:rPr>
        <w:t>true</w:t>
      </w:r>
      <w:r>
        <w:t xml:space="preserve"> (</w:t>
      </w:r>
      <w:r>
        <w:rPr>
          <w:rStyle w:val="CodeInline"/>
        </w:rPr>
        <w:t>True</w:t>
      </w:r>
      <w:r>
        <w:t xml:space="preserve"> in Visual Basic) if an instance of </w:t>
      </w:r>
      <w:r>
        <w:rPr>
          <w:rStyle w:val="Parameter"/>
        </w:rPr>
        <w:t>sourceObject</w:t>
      </w:r>
      <w:r>
        <w:t xml:space="preserve"> was acquired from an attached pool; otherwise, </w:t>
      </w:r>
      <w:r>
        <w:rPr>
          <w:rStyle w:val="CodeInline"/>
        </w:rPr>
        <w:t>false</w:t>
      </w:r>
      <w:r>
        <w:t xml:space="preserve"> (</w:t>
      </w:r>
      <w:r>
        <w:rPr>
          <w:rStyle w:val="CodeInline"/>
        </w:rPr>
        <w:t>False</w:t>
      </w:r>
      <w:r>
        <w:t xml:space="preserve"> in Visual Basic).</w:t>
      </w:r>
    </w:p>
    <w:p w:rsidR="00041042" w:rsidRDefault="00EF6E53">
      <w:pPr>
        <w:pStyle w:val="Heading2"/>
      </w:pPr>
      <w:bookmarkStart w:id="479" w:name="_7986A0AB_Topic_SeeAlso"/>
      <w:bookmarkEnd w:id="479"/>
      <w:r>
        <w:t>See Also</w:t>
      </w:r>
    </w:p>
    <w:p w:rsidR="00041042" w:rsidRDefault="00DD4813">
      <w:pPr>
        <w:spacing w:after="0"/>
      </w:pPr>
      <w:hyperlink w:anchor="_1682BE06_Topic" w:history="1">
        <w:r w:rsidR="00EF6E53">
          <w:rPr>
            <w:rStyle w:val="Hyperlink"/>
          </w:rPr>
          <w:t>GameObjectPoolManager Class</w:t>
        </w:r>
      </w:hyperlink>
    </w:p>
    <w:p w:rsidR="00041042" w:rsidRDefault="00DD4813">
      <w:pPr>
        <w:spacing w:after="0"/>
      </w:pPr>
      <w:hyperlink w:anchor="_10CF395A_Topic" w:history="1">
        <w:r w:rsidR="00EF6E53">
          <w:rPr>
            <w:rStyle w:val="Hyperlink"/>
          </w:rPr>
          <w:t>TryAcquire Overload</w:t>
        </w:r>
      </w:hyperlink>
    </w:p>
    <w:p w:rsidR="00041042" w:rsidRDefault="00DD4813">
      <w:pPr>
        <w:spacing w:after="0"/>
      </w:pPr>
      <w:hyperlink w:anchor="_9F669C6B_Topic" w:history="1">
        <w:r w:rsidR="00EF6E53">
          <w:rPr>
            <w:rStyle w:val="Hyperlink"/>
          </w:rPr>
          <w:t>Umbrace.Unity.PurePool Namespace</w:t>
        </w:r>
      </w:hyperlink>
    </w:p>
    <w:p w:rsidR="00041042" w:rsidRDefault="00DD4813">
      <w:pPr>
        <w:spacing w:after="0"/>
      </w:pPr>
      <w:hyperlink w:anchor="_12A6D204_Topic" w:history="1">
        <w:r w:rsidR="00EF6E53">
          <w:rPr>
            <w:rStyle w:val="Hyperlink"/>
          </w:rPr>
          <w:t>GameObjectPoolManager.Acquire(GameObject, Transform)</w:t>
        </w:r>
      </w:hyperlink>
    </w:p>
    <w:p w:rsidR="00041042" w:rsidRDefault="00DD4813">
      <w:pPr>
        <w:spacing w:after="0"/>
      </w:pPr>
      <w:hyperlink w:anchor="_91573459_Topic" w:history="1">
        <w:r w:rsidR="00EF6E53">
          <w:rPr>
            <w:rStyle w:val="Hyperlink"/>
          </w:rPr>
          <w:t>PoolManagerBase(TManagerSettings, TPool, TPoolSettings, TSource, TInstance).Release(TInstance)</w:t>
        </w:r>
      </w:hyperlink>
    </w:p>
    <w:p w:rsidR="00041042" w:rsidRDefault="00EF6E53">
      <w:r>
        <w:br w:type="page"/>
      </w:r>
    </w:p>
    <w:p w:rsidR="00041042" w:rsidRDefault="00EF6E53">
      <w:pPr>
        <w:pStyle w:val="Heading1"/>
      </w:pPr>
      <w:bookmarkStart w:id="480" w:name="_71DD797A_Topic"/>
      <w:bookmarkEnd w:id="480"/>
      <w:r>
        <w:lastRenderedPageBreak/>
        <w:t>GameObjectPoolManager.TryAcquire Method (GameObject, Vector3, Quaternion, GameObject)</w:t>
      </w:r>
    </w:p>
    <w:p w:rsidR="00041042" w:rsidRDefault="00EF6E53">
      <w:r>
        <w:t xml:space="preserve">Acquires an instance of </w:t>
      </w:r>
      <w:r>
        <w:rPr>
          <w:rStyle w:val="Parameter"/>
        </w:rPr>
        <w:t>sourceObject</w:t>
      </w:r>
      <w:r>
        <w:t xml:space="preserve"> from an attached pool, and sets its position and rotation.</w:t>
      </w:r>
    </w:p>
    <w:p w:rsidR="00041042" w:rsidRDefault="00EF6E53">
      <w:r>
        <w:rPr>
          <w:b/>
        </w:rPr>
        <w:t>Namespace:</w:t>
      </w:r>
      <w:r>
        <w:t> </w:t>
      </w:r>
      <w:hyperlink w:anchor="_9F669C6B_Topic" w:history="1">
        <w:r>
          <w:rPr>
            <w:rStyle w:val="Hyperlink"/>
          </w:rPr>
          <w:t>Umbrace.Unity.PurePool</w:t>
        </w:r>
      </w:hyperlink>
      <w:r>
        <w:br/>
      </w:r>
      <w:r>
        <w:rPr>
          <w:b/>
        </w:rPr>
        <w:t>Assembly:</w:t>
      </w:r>
      <w:r>
        <w:t> Umbrace.Unity.PurePool (in Umbrace.Unity.PurePool.dll) Version: 0.0.0.0 (1.0.0.0)</w:t>
      </w:r>
    </w:p>
    <w:p w:rsidR="00041042" w:rsidRDefault="00EF6E53">
      <w:pPr>
        <w:pStyle w:val="Heading2"/>
      </w:pPr>
      <w:r>
        <w:t>Syntax</w:t>
      </w:r>
    </w:p>
    <w:tbl>
      <w:tblPr>
        <w:tblStyle w:val="CodeTable"/>
        <w:tblW w:w="5000" w:type="pct"/>
        <w:tblLook w:val="07E0" w:firstRow="1" w:lastRow="1" w:firstColumn="1" w:lastColumn="1" w:noHBand="1" w:noVBand="1"/>
      </w:tblPr>
      <w:tblGrid>
        <w:gridCol w:w="9350"/>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EF6E53">
            <w:pPr>
              <w:keepNext/>
            </w:pPr>
            <w:r>
              <w:t>C#</w:t>
            </w:r>
          </w:p>
        </w:tc>
      </w:tr>
      <w:tr w:rsidR="00041042">
        <w:tc>
          <w:tcPr>
            <w:tcW w:w="0" w:type="auto"/>
          </w:tcPr>
          <w:p w:rsidR="00041042" w:rsidRDefault="00EF6E53">
            <w:r>
              <w:rPr>
                <w:rStyle w:val="Keyword"/>
              </w:rPr>
              <w:t>public</w:t>
            </w:r>
            <w:r>
              <w:t xml:space="preserve"> </w:t>
            </w:r>
            <w:r>
              <w:rPr>
                <w:rStyle w:val="Identifier"/>
              </w:rPr>
              <w:t>bool</w:t>
            </w:r>
            <w:r>
              <w:t xml:space="preserve"> </w:t>
            </w:r>
            <w:r>
              <w:rPr>
                <w:rStyle w:val="Identifier"/>
              </w:rPr>
              <w:t>TryAcquire</w:t>
            </w:r>
            <w:r>
              <w:t>(</w:t>
            </w:r>
            <w:r>
              <w:br/>
            </w:r>
            <w:r>
              <w:tab/>
            </w:r>
            <w:r>
              <w:rPr>
                <w:rStyle w:val="Identifier"/>
              </w:rPr>
              <w:t>GameObject</w:t>
            </w:r>
            <w:r>
              <w:t xml:space="preserve"> </w:t>
            </w:r>
            <w:r>
              <w:rPr>
                <w:rStyle w:val="Parameter"/>
              </w:rPr>
              <w:t>sourceObject</w:t>
            </w:r>
            <w:r>
              <w:t>,</w:t>
            </w:r>
            <w:r>
              <w:br/>
            </w:r>
            <w:r>
              <w:tab/>
            </w:r>
            <w:r>
              <w:rPr>
                <w:rStyle w:val="Identifier"/>
              </w:rPr>
              <w:t>Vector3</w:t>
            </w:r>
            <w:r>
              <w:t xml:space="preserve"> </w:t>
            </w:r>
            <w:r>
              <w:rPr>
                <w:rStyle w:val="Parameter"/>
              </w:rPr>
              <w:t>position</w:t>
            </w:r>
            <w:r>
              <w:t>,</w:t>
            </w:r>
            <w:r>
              <w:br/>
            </w:r>
            <w:r>
              <w:tab/>
            </w:r>
            <w:r>
              <w:rPr>
                <w:rStyle w:val="Identifier"/>
              </w:rPr>
              <w:t>Quaternion</w:t>
            </w:r>
            <w:r>
              <w:t xml:space="preserve"> </w:t>
            </w:r>
            <w:r>
              <w:rPr>
                <w:rStyle w:val="Parameter"/>
              </w:rPr>
              <w:t>rotation</w:t>
            </w:r>
            <w:r>
              <w:t>,</w:t>
            </w:r>
            <w:r>
              <w:br/>
            </w:r>
            <w:r>
              <w:tab/>
            </w:r>
            <w:r>
              <w:rPr>
                <w:rStyle w:val="Keyword"/>
              </w:rPr>
              <w:t>out</w:t>
            </w:r>
            <w:r>
              <w:t xml:space="preserve"> </w:t>
            </w:r>
            <w:r>
              <w:rPr>
                <w:rStyle w:val="Identifier"/>
              </w:rPr>
              <w:t>GameObject</w:t>
            </w:r>
            <w:r>
              <w:t xml:space="preserve"> </w:t>
            </w:r>
            <w:r>
              <w:rPr>
                <w:rStyle w:val="Parameter"/>
              </w:rPr>
              <w:t>instance</w:t>
            </w:r>
            <w:r>
              <w:br/>
              <w:t>)</w:t>
            </w:r>
          </w:p>
        </w:tc>
      </w:tr>
    </w:tbl>
    <w:p w:rsidR="00041042" w:rsidRDefault="00041042">
      <w:pPr>
        <w:spacing w:after="0"/>
      </w:pPr>
    </w:p>
    <w:p w:rsidR="00041042" w:rsidRDefault="00EF6E53">
      <w:pPr>
        <w:pStyle w:val="Heading4"/>
      </w:pPr>
      <w:r>
        <w:t>Parameters</w:t>
      </w:r>
    </w:p>
    <w:p w:rsidR="00041042" w:rsidRDefault="00EF6E53">
      <w:pPr>
        <w:spacing w:after="0"/>
      </w:pPr>
      <w:r>
        <w:rPr>
          <w:rStyle w:val="Parameter"/>
        </w:rPr>
        <w:t>sourceObject</w:t>
      </w:r>
    </w:p>
    <w:p w:rsidR="00041042" w:rsidRDefault="00EF6E53">
      <w:pPr>
        <w:spacing w:after="0"/>
      </w:pPr>
      <w:r>
        <w:t>Type: UnityEngine.GameObject</w:t>
      </w:r>
    </w:p>
    <w:p w:rsidR="00041042" w:rsidRDefault="00EF6E53">
      <w:r>
        <w:t>The game object to acquire an instance of.</w:t>
      </w:r>
    </w:p>
    <w:p w:rsidR="00041042" w:rsidRDefault="00EF6E53">
      <w:pPr>
        <w:spacing w:after="0"/>
      </w:pPr>
      <w:r>
        <w:rPr>
          <w:rStyle w:val="Parameter"/>
        </w:rPr>
        <w:t>position</w:t>
      </w:r>
    </w:p>
    <w:p w:rsidR="00041042" w:rsidRDefault="00EF6E53">
      <w:pPr>
        <w:spacing w:after="0"/>
      </w:pPr>
      <w:r>
        <w:t>Type: UnityEngine.Vector3</w:t>
      </w:r>
    </w:p>
    <w:p w:rsidR="00041042" w:rsidRDefault="00EF6E53">
      <w:r>
        <w:t>The position to set the instance's transform to.</w:t>
      </w:r>
    </w:p>
    <w:p w:rsidR="00041042" w:rsidRDefault="00EF6E53">
      <w:pPr>
        <w:spacing w:after="0"/>
      </w:pPr>
      <w:r>
        <w:rPr>
          <w:rStyle w:val="Parameter"/>
        </w:rPr>
        <w:t>rotation</w:t>
      </w:r>
    </w:p>
    <w:p w:rsidR="00041042" w:rsidRDefault="00EF6E53">
      <w:pPr>
        <w:spacing w:after="0"/>
      </w:pPr>
      <w:r>
        <w:t>Type: UnityEngine.Quaternion</w:t>
      </w:r>
    </w:p>
    <w:p w:rsidR="00041042" w:rsidRDefault="00EF6E53">
      <w:r>
        <w:t>The rotation to set the instance's transform to.</w:t>
      </w:r>
    </w:p>
    <w:p w:rsidR="00041042" w:rsidRDefault="00EF6E53">
      <w:pPr>
        <w:spacing w:after="0"/>
      </w:pPr>
      <w:r>
        <w:rPr>
          <w:rStyle w:val="Parameter"/>
        </w:rPr>
        <w:t>instance</w:t>
      </w:r>
    </w:p>
    <w:p w:rsidR="00041042" w:rsidRDefault="00EF6E53">
      <w:pPr>
        <w:spacing w:after="0"/>
      </w:pPr>
      <w:r>
        <w:t>Type: UnityEngine.GameObject</w:t>
      </w:r>
    </w:p>
    <w:p w:rsidR="00041042" w:rsidRDefault="00EF6E53">
      <w:r>
        <w:t xml:space="preserve">When this method returns, contains the instance of </w:t>
      </w:r>
      <w:r>
        <w:rPr>
          <w:rStyle w:val="Parameter"/>
        </w:rPr>
        <w:t>sourceObject</w:t>
      </w:r>
      <w:r>
        <w:t>, if one could be acquired; otherwise, a null reference (</w:t>
      </w:r>
      <w:r>
        <w:rPr>
          <w:rStyle w:val="CodeInline"/>
        </w:rPr>
        <w:t>Nothing</w:t>
      </w:r>
      <w:r>
        <w:t xml:space="preserve"> in Visual Basic). This parameter is passed uninitialised.</w:t>
      </w:r>
    </w:p>
    <w:p w:rsidR="00041042" w:rsidRDefault="00EF6E53">
      <w:pPr>
        <w:pStyle w:val="Heading4"/>
      </w:pPr>
      <w:r>
        <w:t>Return Value</w:t>
      </w:r>
    </w:p>
    <w:p w:rsidR="00041042" w:rsidRDefault="00EF6E53">
      <w:r>
        <w:t xml:space="preserve">Type: </w:t>
      </w:r>
      <w:hyperlink r:id="rId441" w:history="1">
        <w:r>
          <w:rPr>
            <w:rStyle w:val="Hyperlink"/>
          </w:rPr>
          <w:t>Boolean</w:t>
        </w:r>
      </w:hyperlink>
      <w:r>
        <w:br/>
      </w:r>
      <w:r>
        <w:rPr>
          <w:rStyle w:val="CodeInline"/>
        </w:rPr>
        <w:t>true</w:t>
      </w:r>
      <w:r>
        <w:t xml:space="preserve"> (</w:t>
      </w:r>
      <w:r>
        <w:rPr>
          <w:rStyle w:val="CodeInline"/>
        </w:rPr>
        <w:t>True</w:t>
      </w:r>
      <w:r>
        <w:t xml:space="preserve"> in Visual Basic) if an instance of </w:t>
      </w:r>
      <w:r>
        <w:rPr>
          <w:rStyle w:val="Parameter"/>
        </w:rPr>
        <w:t>sourceObject</w:t>
      </w:r>
      <w:r>
        <w:t xml:space="preserve"> was acquired from an attached pool; otherwise, </w:t>
      </w:r>
      <w:r>
        <w:rPr>
          <w:rStyle w:val="CodeInline"/>
        </w:rPr>
        <w:t>false</w:t>
      </w:r>
      <w:r>
        <w:t xml:space="preserve"> (</w:t>
      </w:r>
      <w:r>
        <w:rPr>
          <w:rStyle w:val="CodeInline"/>
        </w:rPr>
        <w:t>False</w:t>
      </w:r>
      <w:r>
        <w:t xml:space="preserve"> in Visual Basic).</w:t>
      </w:r>
    </w:p>
    <w:p w:rsidR="00041042" w:rsidRDefault="00EF6E53">
      <w:pPr>
        <w:pStyle w:val="Heading2"/>
      </w:pPr>
      <w:bookmarkStart w:id="481" w:name="_71DD797A_Topic_SeeAlso"/>
      <w:bookmarkEnd w:id="481"/>
      <w:r>
        <w:t>See Also</w:t>
      </w:r>
    </w:p>
    <w:p w:rsidR="00041042" w:rsidRDefault="00DD4813">
      <w:pPr>
        <w:spacing w:after="0"/>
      </w:pPr>
      <w:hyperlink w:anchor="_1682BE06_Topic" w:history="1">
        <w:r w:rsidR="00EF6E53">
          <w:rPr>
            <w:rStyle w:val="Hyperlink"/>
          </w:rPr>
          <w:t>GameObjectPoolManager Class</w:t>
        </w:r>
      </w:hyperlink>
    </w:p>
    <w:p w:rsidR="00041042" w:rsidRDefault="00DD4813">
      <w:pPr>
        <w:spacing w:after="0"/>
      </w:pPr>
      <w:hyperlink w:anchor="_10CF395A_Topic" w:history="1">
        <w:r w:rsidR="00EF6E53">
          <w:rPr>
            <w:rStyle w:val="Hyperlink"/>
          </w:rPr>
          <w:t>TryAcquire Overload</w:t>
        </w:r>
      </w:hyperlink>
    </w:p>
    <w:p w:rsidR="00041042" w:rsidRDefault="00DD4813">
      <w:pPr>
        <w:spacing w:after="0"/>
      </w:pPr>
      <w:hyperlink w:anchor="_9F669C6B_Topic" w:history="1">
        <w:r w:rsidR="00EF6E53">
          <w:rPr>
            <w:rStyle w:val="Hyperlink"/>
          </w:rPr>
          <w:t>Umbrace.Unity.PurePool Namespace</w:t>
        </w:r>
      </w:hyperlink>
    </w:p>
    <w:p w:rsidR="00041042" w:rsidRDefault="00DD4813">
      <w:pPr>
        <w:spacing w:after="0"/>
      </w:pPr>
      <w:hyperlink w:anchor="_8258B23D_Topic" w:history="1">
        <w:r w:rsidR="00EF6E53">
          <w:rPr>
            <w:rStyle w:val="Hyperlink"/>
          </w:rPr>
          <w:t>GameObjectPoolManager.Acquire(GameObject, Vector3, Quaternion)</w:t>
        </w:r>
      </w:hyperlink>
    </w:p>
    <w:p w:rsidR="00041042" w:rsidRDefault="00DD4813">
      <w:pPr>
        <w:spacing w:after="0"/>
      </w:pPr>
      <w:hyperlink w:anchor="_91573459_Topic" w:history="1">
        <w:r w:rsidR="00EF6E53">
          <w:rPr>
            <w:rStyle w:val="Hyperlink"/>
          </w:rPr>
          <w:t>PoolManagerBase(TManagerSettings, TPool, TPoolSettings, TSource, TInstance).Release(TInstance)</w:t>
        </w:r>
      </w:hyperlink>
    </w:p>
    <w:p w:rsidR="00041042" w:rsidRDefault="00EF6E53">
      <w:r>
        <w:br w:type="page"/>
      </w:r>
    </w:p>
    <w:p w:rsidR="00041042" w:rsidRDefault="00EF6E53">
      <w:pPr>
        <w:pStyle w:val="Heading1"/>
      </w:pPr>
      <w:bookmarkStart w:id="482" w:name="_71DD797B_Topic"/>
      <w:bookmarkEnd w:id="482"/>
      <w:r>
        <w:lastRenderedPageBreak/>
        <w:t>GameObjectPoolManager.TryAcquire Method (GameObject, Vector3, Quaternion, Transform, GameObject)</w:t>
      </w:r>
    </w:p>
    <w:p w:rsidR="00041042" w:rsidRDefault="00EF6E53">
      <w:r>
        <w:t xml:space="preserve">Acquires an instance of </w:t>
      </w:r>
      <w:r>
        <w:rPr>
          <w:rStyle w:val="Parameter"/>
        </w:rPr>
        <w:t>sourceObject</w:t>
      </w:r>
      <w:r>
        <w:t xml:space="preserve"> from an attached pool, and sets its parent transform, position and rotation.</w:t>
      </w:r>
    </w:p>
    <w:p w:rsidR="00041042" w:rsidRDefault="00EF6E53">
      <w:r>
        <w:rPr>
          <w:b/>
        </w:rPr>
        <w:t>Namespace:</w:t>
      </w:r>
      <w:r>
        <w:t> </w:t>
      </w:r>
      <w:hyperlink w:anchor="_9F669C6B_Topic" w:history="1">
        <w:r>
          <w:rPr>
            <w:rStyle w:val="Hyperlink"/>
          </w:rPr>
          <w:t>Umbrace.Unity.PurePool</w:t>
        </w:r>
      </w:hyperlink>
      <w:r>
        <w:br/>
      </w:r>
      <w:r>
        <w:rPr>
          <w:b/>
        </w:rPr>
        <w:t>Assembly:</w:t>
      </w:r>
      <w:r>
        <w:t> Umbrace.Unity.PurePool (in Umbrace.Unity.PurePool.dll) Version: 0.0.0.0 (1.0.0.0)</w:t>
      </w:r>
    </w:p>
    <w:p w:rsidR="00041042" w:rsidRDefault="00EF6E53">
      <w:pPr>
        <w:pStyle w:val="Heading2"/>
      </w:pPr>
      <w:r>
        <w:t>Syntax</w:t>
      </w:r>
    </w:p>
    <w:tbl>
      <w:tblPr>
        <w:tblStyle w:val="CodeTable"/>
        <w:tblW w:w="5000" w:type="pct"/>
        <w:tblLook w:val="07E0" w:firstRow="1" w:lastRow="1" w:firstColumn="1" w:lastColumn="1" w:noHBand="1" w:noVBand="1"/>
      </w:tblPr>
      <w:tblGrid>
        <w:gridCol w:w="9350"/>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EF6E53">
            <w:pPr>
              <w:keepNext/>
            </w:pPr>
            <w:r>
              <w:t>C#</w:t>
            </w:r>
          </w:p>
        </w:tc>
      </w:tr>
      <w:tr w:rsidR="00041042">
        <w:tc>
          <w:tcPr>
            <w:tcW w:w="0" w:type="auto"/>
          </w:tcPr>
          <w:p w:rsidR="00041042" w:rsidRDefault="00EF6E53">
            <w:r>
              <w:rPr>
                <w:rStyle w:val="Keyword"/>
              </w:rPr>
              <w:t>public</w:t>
            </w:r>
            <w:r>
              <w:t xml:space="preserve"> </w:t>
            </w:r>
            <w:r>
              <w:rPr>
                <w:rStyle w:val="Identifier"/>
              </w:rPr>
              <w:t>bool</w:t>
            </w:r>
            <w:r>
              <w:t xml:space="preserve"> </w:t>
            </w:r>
            <w:r>
              <w:rPr>
                <w:rStyle w:val="Identifier"/>
              </w:rPr>
              <w:t>TryAcquire</w:t>
            </w:r>
            <w:r>
              <w:t>(</w:t>
            </w:r>
            <w:r>
              <w:br/>
            </w:r>
            <w:r>
              <w:tab/>
            </w:r>
            <w:r>
              <w:rPr>
                <w:rStyle w:val="Identifier"/>
              </w:rPr>
              <w:t>GameObject</w:t>
            </w:r>
            <w:r>
              <w:t xml:space="preserve"> </w:t>
            </w:r>
            <w:r>
              <w:rPr>
                <w:rStyle w:val="Parameter"/>
              </w:rPr>
              <w:t>sourceObject</w:t>
            </w:r>
            <w:r>
              <w:t>,</w:t>
            </w:r>
            <w:r>
              <w:br/>
            </w:r>
            <w:r>
              <w:tab/>
            </w:r>
            <w:r>
              <w:rPr>
                <w:rStyle w:val="Identifier"/>
              </w:rPr>
              <w:t>Vector3</w:t>
            </w:r>
            <w:r>
              <w:t xml:space="preserve"> </w:t>
            </w:r>
            <w:r>
              <w:rPr>
                <w:rStyle w:val="Parameter"/>
              </w:rPr>
              <w:t>position</w:t>
            </w:r>
            <w:r>
              <w:t>,</w:t>
            </w:r>
            <w:r>
              <w:br/>
            </w:r>
            <w:r>
              <w:tab/>
            </w:r>
            <w:r>
              <w:rPr>
                <w:rStyle w:val="Identifier"/>
              </w:rPr>
              <w:t>Quaternion</w:t>
            </w:r>
            <w:r>
              <w:t xml:space="preserve"> </w:t>
            </w:r>
            <w:r>
              <w:rPr>
                <w:rStyle w:val="Parameter"/>
              </w:rPr>
              <w:t>rotation</w:t>
            </w:r>
            <w:r>
              <w:t>,</w:t>
            </w:r>
            <w:r>
              <w:br/>
            </w:r>
            <w:r>
              <w:tab/>
            </w:r>
            <w:r>
              <w:rPr>
                <w:rStyle w:val="Identifier"/>
              </w:rPr>
              <w:t>Transform</w:t>
            </w:r>
            <w:r>
              <w:t xml:space="preserve"> </w:t>
            </w:r>
            <w:r>
              <w:rPr>
                <w:rStyle w:val="Parameter"/>
              </w:rPr>
              <w:t>parent</w:t>
            </w:r>
            <w:r>
              <w:t>,</w:t>
            </w:r>
            <w:r>
              <w:br/>
            </w:r>
            <w:r>
              <w:tab/>
            </w:r>
            <w:r>
              <w:rPr>
                <w:rStyle w:val="Keyword"/>
              </w:rPr>
              <w:t>out</w:t>
            </w:r>
            <w:r>
              <w:t xml:space="preserve"> </w:t>
            </w:r>
            <w:r>
              <w:rPr>
                <w:rStyle w:val="Identifier"/>
              </w:rPr>
              <w:t>GameObject</w:t>
            </w:r>
            <w:r>
              <w:t xml:space="preserve"> </w:t>
            </w:r>
            <w:r>
              <w:rPr>
                <w:rStyle w:val="Parameter"/>
              </w:rPr>
              <w:t>instance</w:t>
            </w:r>
            <w:r>
              <w:br/>
              <w:t>)</w:t>
            </w:r>
          </w:p>
        </w:tc>
      </w:tr>
    </w:tbl>
    <w:p w:rsidR="00041042" w:rsidRDefault="00041042">
      <w:pPr>
        <w:spacing w:after="0"/>
      </w:pPr>
    </w:p>
    <w:p w:rsidR="00041042" w:rsidRDefault="00EF6E53">
      <w:pPr>
        <w:pStyle w:val="Heading4"/>
      </w:pPr>
      <w:r>
        <w:t>Parameters</w:t>
      </w:r>
    </w:p>
    <w:p w:rsidR="00041042" w:rsidRDefault="00EF6E53">
      <w:pPr>
        <w:spacing w:after="0"/>
      </w:pPr>
      <w:r>
        <w:rPr>
          <w:rStyle w:val="Parameter"/>
        </w:rPr>
        <w:t>sourceObject</w:t>
      </w:r>
    </w:p>
    <w:p w:rsidR="00041042" w:rsidRDefault="00EF6E53">
      <w:pPr>
        <w:spacing w:after="0"/>
      </w:pPr>
      <w:r>
        <w:t>Type: UnityEngine.GameObject</w:t>
      </w:r>
    </w:p>
    <w:p w:rsidR="00041042" w:rsidRDefault="00EF6E53">
      <w:r>
        <w:t>The game object to acquire an instance of.</w:t>
      </w:r>
    </w:p>
    <w:p w:rsidR="00041042" w:rsidRDefault="00EF6E53">
      <w:pPr>
        <w:spacing w:after="0"/>
      </w:pPr>
      <w:r>
        <w:rPr>
          <w:rStyle w:val="Parameter"/>
        </w:rPr>
        <w:t>position</w:t>
      </w:r>
    </w:p>
    <w:p w:rsidR="00041042" w:rsidRDefault="00EF6E53">
      <w:pPr>
        <w:spacing w:after="0"/>
      </w:pPr>
      <w:r>
        <w:t>Type: UnityEngine.Vector3</w:t>
      </w:r>
    </w:p>
    <w:p w:rsidR="00041042" w:rsidRDefault="00EF6E53">
      <w:r>
        <w:t>The position to set the instance's transform to.</w:t>
      </w:r>
    </w:p>
    <w:p w:rsidR="00041042" w:rsidRDefault="00EF6E53">
      <w:pPr>
        <w:spacing w:after="0"/>
      </w:pPr>
      <w:r>
        <w:rPr>
          <w:rStyle w:val="Parameter"/>
        </w:rPr>
        <w:t>rotation</w:t>
      </w:r>
    </w:p>
    <w:p w:rsidR="00041042" w:rsidRDefault="00EF6E53">
      <w:pPr>
        <w:spacing w:after="0"/>
      </w:pPr>
      <w:r>
        <w:t>Type: UnityEngine.Quaternion</w:t>
      </w:r>
    </w:p>
    <w:p w:rsidR="00041042" w:rsidRDefault="00EF6E53">
      <w:r>
        <w:t>The rotation to set the instance's transform to.</w:t>
      </w:r>
    </w:p>
    <w:p w:rsidR="00041042" w:rsidRDefault="00EF6E53">
      <w:pPr>
        <w:spacing w:after="0"/>
      </w:pPr>
      <w:r>
        <w:rPr>
          <w:rStyle w:val="Parameter"/>
        </w:rPr>
        <w:t>parent</w:t>
      </w:r>
    </w:p>
    <w:p w:rsidR="00041042" w:rsidRDefault="00EF6E53">
      <w:pPr>
        <w:spacing w:after="0"/>
      </w:pPr>
      <w:r>
        <w:t>Type: UnityEngine.Transform</w:t>
      </w:r>
    </w:p>
    <w:p w:rsidR="00041042" w:rsidRDefault="00EF6E53">
      <w:r>
        <w:t>The transform to which the instance should be parented.</w:t>
      </w:r>
    </w:p>
    <w:p w:rsidR="00041042" w:rsidRDefault="00EF6E53">
      <w:pPr>
        <w:spacing w:after="0"/>
      </w:pPr>
      <w:r>
        <w:rPr>
          <w:rStyle w:val="Parameter"/>
        </w:rPr>
        <w:t>instance</w:t>
      </w:r>
    </w:p>
    <w:p w:rsidR="00041042" w:rsidRDefault="00EF6E53">
      <w:pPr>
        <w:spacing w:after="0"/>
      </w:pPr>
      <w:r>
        <w:t>Type: UnityEngine.GameObject</w:t>
      </w:r>
    </w:p>
    <w:p w:rsidR="00041042" w:rsidRDefault="00EF6E53">
      <w:r>
        <w:t xml:space="preserve">When this method returns, contains the instance of </w:t>
      </w:r>
      <w:r>
        <w:rPr>
          <w:rStyle w:val="Parameter"/>
        </w:rPr>
        <w:t>sourceObject</w:t>
      </w:r>
      <w:r>
        <w:t>, if one could be acquired; otherwise, a null reference (</w:t>
      </w:r>
      <w:r>
        <w:rPr>
          <w:rStyle w:val="CodeInline"/>
        </w:rPr>
        <w:t>Nothing</w:t>
      </w:r>
      <w:r>
        <w:t xml:space="preserve"> in Visual Basic). This parameter is passed uninitialised.</w:t>
      </w:r>
    </w:p>
    <w:p w:rsidR="00041042" w:rsidRDefault="00EF6E53">
      <w:pPr>
        <w:pStyle w:val="Heading4"/>
      </w:pPr>
      <w:r>
        <w:t>Return Value</w:t>
      </w:r>
    </w:p>
    <w:p w:rsidR="00041042" w:rsidRDefault="00EF6E53">
      <w:r>
        <w:t xml:space="preserve">Type: </w:t>
      </w:r>
      <w:hyperlink r:id="rId442" w:history="1">
        <w:r>
          <w:rPr>
            <w:rStyle w:val="Hyperlink"/>
          </w:rPr>
          <w:t>Boolean</w:t>
        </w:r>
      </w:hyperlink>
      <w:r>
        <w:br/>
      </w:r>
      <w:r>
        <w:rPr>
          <w:rStyle w:val="CodeInline"/>
        </w:rPr>
        <w:t>true</w:t>
      </w:r>
      <w:r>
        <w:t xml:space="preserve"> (</w:t>
      </w:r>
      <w:r>
        <w:rPr>
          <w:rStyle w:val="CodeInline"/>
        </w:rPr>
        <w:t>True</w:t>
      </w:r>
      <w:r>
        <w:t xml:space="preserve"> in Visual Basic) if an instance of </w:t>
      </w:r>
      <w:r>
        <w:rPr>
          <w:rStyle w:val="Parameter"/>
        </w:rPr>
        <w:t>sourceObject</w:t>
      </w:r>
      <w:r>
        <w:t xml:space="preserve"> was acquired from an attached pool; otherwise, </w:t>
      </w:r>
      <w:r>
        <w:rPr>
          <w:rStyle w:val="CodeInline"/>
        </w:rPr>
        <w:t>false</w:t>
      </w:r>
      <w:r>
        <w:t xml:space="preserve"> (</w:t>
      </w:r>
      <w:r>
        <w:rPr>
          <w:rStyle w:val="CodeInline"/>
        </w:rPr>
        <w:t>False</w:t>
      </w:r>
      <w:r>
        <w:t xml:space="preserve"> in Visual Basic).</w:t>
      </w:r>
    </w:p>
    <w:p w:rsidR="00041042" w:rsidRDefault="00EF6E53">
      <w:pPr>
        <w:pStyle w:val="Heading2"/>
      </w:pPr>
      <w:bookmarkStart w:id="483" w:name="_71DD797B_Topic_SeeAlso"/>
      <w:bookmarkEnd w:id="483"/>
      <w:r>
        <w:t>See Also</w:t>
      </w:r>
    </w:p>
    <w:p w:rsidR="00041042" w:rsidRDefault="00DD4813">
      <w:pPr>
        <w:spacing w:after="0"/>
      </w:pPr>
      <w:hyperlink w:anchor="_1682BE06_Topic" w:history="1">
        <w:r w:rsidR="00EF6E53">
          <w:rPr>
            <w:rStyle w:val="Hyperlink"/>
          </w:rPr>
          <w:t>GameObjectPoolManager Class</w:t>
        </w:r>
      </w:hyperlink>
    </w:p>
    <w:p w:rsidR="00041042" w:rsidRDefault="00DD4813">
      <w:pPr>
        <w:spacing w:after="0"/>
      </w:pPr>
      <w:hyperlink w:anchor="_10CF395A_Topic" w:history="1">
        <w:r w:rsidR="00EF6E53">
          <w:rPr>
            <w:rStyle w:val="Hyperlink"/>
          </w:rPr>
          <w:t>TryAcquire Overload</w:t>
        </w:r>
      </w:hyperlink>
    </w:p>
    <w:p w:rsidR="00041042" w:rsidRDefault="00DD4813">
      <w:pPr>
        <w:spacing w:after="0"/>
      </w:pPr>
      <w:hyperlink w:anchor="_9F669C6B_Topic" w:history="1">
        <w:r w:rsidR="00EF6E53">
          <w:rPr>
            <w:rStyle w:val="Hyperlink"/>
          </w:rPr>
          <w:t>Umbrace.Unity.PurePool Namespace</w:t>
        </w:r>
      </w:hyperlink>
    </w:p>
    <w:p w:rsidR="00041042" w:rsidRDefault="00DD4813">
      <w:pPr>
        <w:spacing w:after="0"/>
      </w:pPr>
      <w:hyperlink w:anchor="_DFB13DA2_Topic" w:history="1">
        <w:r w:rsidR="00EF6E53">
          <w:rPr>
            <w:rStyle w:val="Hyperlink"/>
          </w:rPr>
          <w:t>GameObjectPoolManager.Acquire(GameObject, Vector3, Quaternion, Transform)</w:t>
        </w:r>
      </w:hyperlink>
    </w:p>
    <w:p w:rsidR="00041042" w:rsidRDefault="00DD4813">
      <w:pPr>
        <w:spacing w:after="0"/>
      </w:pPr>
      <w:hyperlink w:anchor="_91573459_Topic" w:history="1">
        <w:r w:rsidR="00EF6E53">
          <w:rPr>
            <w:rStyle w:val="Hyperlink"/>
          </w:rPr>
          <w:t>PoolManagerBase(TManagerSettings, TPool, TPoolSettings, TSource, TInstance).Release(TInstance)</w:t>
        </w:r>
      </w:hyperlink>
    </w:p>
    <w:p w:rsidR="00041042" w:rsidRDefault="00EF6E53">
      <w:r>
        <w:br w:type="page"/>
      </w:r>
    </w:p>
    <w:p w:rsidR="00041042" w:rsidRDefault="00EF6E53">
      <w:pPr>
        <w:pStyle w:val="Heading1"/>
      </w:pPr>
      <w:bookmarkStart w:id="484" w:name="_EA821ABC_Topic"/>
      <w:bookmarkEnd w:id="484"/>
      <w:r>
        <w:lastRenderedPageBreak/>
        <w:t>GameObjectPoolManager.GameObjectPoolManager Events</w:t>
      </w:r>
    </w:p>
    <w:p w:rsidR="00041042" w:rsidRDefault="00EF6E53">
      <w:r>
        <w:t xml:space="preserve">The </w:t>
      </w:r>
      <w:hyperlink w:anchor="_1682BE06_Topic" w:history="1">
        <w:r>
          <w:rPr>
            <w:rStyle w:val="Hyperlink"/>
          </w:rPr>
          <w:t>GameObjectPoolManager</w:t>
        </w:r>
      </w:hyperlink>
      <w:r>
        <w:t xml:space="preserve"> type exposes the following members.</w:t>
      </w:r>
    </w:p>
    <w:p w:rsidR="00041042" w:rsidRDefault="00EF6E53">
      <w:pPr>
        <w:pStyle w:val="Heading2"/>
      </w:pPr>
      <w:r>
        <w:t>Events</w:t>
      </w:r>
    </w:p>
    <w:tbl>
      <w:tblPr>
        <w:tblStyle w:val="GeneralTable"/>
        <w:tblW w:w="5000" w:type="pct"/>
        <w:tblLook w:val="07E0" w:firstRow="1" w:lastRow="1" w:firstColumn="1" w:lastColumn="1" w:noHBand="1" w:noVBand="1"/>
      </w:tblPr>
      <w:tblGrid>
        <w:gridCol w:w="235"/>
        <w:gridCol w:w="1405"/>
        <w:gridCol w:w="7710"/>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041042">
            <w:pPr>
              <w:keepNext/>
            </w:pPr>
          </w:p>
        </w:tc>
        <w:tc>
          <w:tcPr>
            <w:tcW w:w="0" w:type="auto"/>
          </w:tcPr>
          <w:p w:rsidR="00041042" w:rsidRDefault="00EF6E53">
            <w:pPr>
              <w:keepNext/>
            </w:pPr>
            <w:r>
              <w:t>Name</w:t>
            </w:r>
          </w:p>
        </w:tc>
        <w:tc>
          <w:tcPr>
            <w:tcW w:w="0" w:type="auto"/>
          </w:tcPr>
          <w:p w:rsidR="00041042" w:rsidRDefault="00EF6E53">
            <w:pPr>
              <w:keepNext/>
            </w:pPr>
            <w:r>
              <w:t>Description</w:t>
            </w:r>
          </w:p>
        </w:tc>
      </w:tr>
      <w:tr w:rsidR="00041042">
        <w:tc>
          <w:tcPr>
            <w:tcW w:w="0" w:type="auto"/>
          </w:tcPr>
          <w:p w:rsidR="00041042" w:rsidRDefault="00EF6E53">
            <w:r>
              <w:rPr>
                <w:noProof/>
              </w:rPr>
              <w:drawing>
                <wp:inline distT="0" distB="0" distL="0" distR="0">
                  <wp:extent cx="95249" cy="114300"/>
                  <wp:effectExtent l="0" t="0" r="0" b="0"/>
                  <wp:docPr id="1077"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84">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041042" w:rsidRDefault="00DD4813">
            <w:hyperlink w:anchor="_765BEBE0_Topic" w:history="1">
              <w:r w:rsidR="00EF6E53">
                <w:rPr>
                  <w:rStyle w:val="Hyperlink"/>
                </w:rPr>
                <w:t>PoolAttached</w:t>
              </w:r>
            </w:hyperlink>
          </w:p>
        </w:tc>
        <w:tc>
          <w:tcPr>
            <w:tcW w:w="0" w:type="auto"/>
          </w:tcPr>
          <w:p w:rsidR="00041042" w:rsidRDefault="00EF6E53">
            <w:r>
              <w:t xml:space="preserve">Occurs when a </w:t>
            </w:r>
            <w:hyperlink w:anchor="_3D30AA1D_Topic" w:history="1">
              <w:r>
                <w:rPr>
                  <w:rStyle w:val="Hyperlink"/>
                </w:rPr>
                <w:t>GameObjectPool</w:t>
              </w:r>
            </w:hyperlink>
            <w:r>
              <w:t xml:space="preserve"> is attached to the manager. (Inherited from </w:t>
            </w:r>
            <w:hyperlink w:anchor="_159770E0_Topic" w:history="1">
              <w:r>
                <w:rPr>
                  <w:rStyle w:val="Hyperlink"/>
                </w:rPr>
                <w:t>PoolManagerBase(TManagerSettings, TPool, TPoolSettings, TSource, TInstance)</w:t>
              </w:r>
            </w:hyperlink>
            <w:r>
              <w:t>.)</w:t>
            </w:r>
          </w:p>
        </w:tc>
      </w:tr>
      <w:tr w:rsidR="00041042">
        <w:tc>
          <w:tcPr>
            <w:tcW w:w="0" w:type="auto"/>
          </w:tcPr>
          <w:p w:rsidR="00041042" w:rsidRDefault="00EF6E53">
            <w:r>
              <w:rPr>
                <w:noProof/>
              </w:rPr>
              <w:drawing>
                <wp:inline distT="0" distB="0" distL="0" distR="0">
                  <wp:extent cx="95249" cy="114300"/>
                  <wp:effectExtent l="0" t="0" r="0" b="0"/>
                  <wp:docPr id="1078"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84">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041042" w:rsidRDefault="00DD4813">
            <w:hyperlink w:anchor="_A6EC780C_Topic" w:history="1">
              <w:r w:rsidR="00EF6E53">
                <w:rPr>
                  <w:rStyle w:val="Hyperlink"/>
                </w:rPr>
                <w:t>PoolCreated</w:t>
              </w:r>
            </w:hyperlink>
          </w:p>
        </w:tc>
        <w:tc>
          <w:tcPr>
            <w:tcW w:w="0" w:type="auto"/>
          </w:tcPr>
          <w:p w:rsidR="00041042" w:rsidRDefault="00EF6E53">
            <w:r>
              <w:t xml:space="preserve">Occurs when a </w:t>
            </w:r>
            <w:hyperlink w:anchor="_3D30AA1D_Topic" w:history="1">
              <w:r>
                <w:rPr>
                  <w:rStyle w:val="Hyperlink"/>
                </w:rPr>
                <w:t>GameObjectPool</w:t>
              </w:r>
            </w:hyperlink>
            <w:r>
              <w:t xml:space="preserve"> is created by the manager. (Inherited from </w:t>
            </w:r>
            <w:hyperlink w:anchor="_159770E0_Topic" w:history="1">
              <w:r>
                <w:rPr>
                  <w:rStyle w:val="Hyperlink"/>
                </w:rPr>
                <w:t>PoolManagerBase(TManagerSettings, TPool, TPoolSettings, TSource, TInstance)</w:t>
              </w:r>
            </w:hyperlink>
            <w:r>
              <w:t>.)</w:t>
            </w:r>
          </w:p>
        </w:tc>
      </w:tr>
      <w:tr w:rsidR="00041042">
        <w:tc>
          <w:tcPr>
            <w:tcW w:w="0" w:type="auto"/>
          </w:tcPr>
          <w:p w:rsidR="00041042" w:rsidRDefault="00EF6E53">
            <w:r>
              <w:rPr>
                <w:noProof/>
              </w:rPr>
              <w:drawing>
                <wp:inline distT="0" distB="0" distL="0" distR="0">
                  <wp:extent cx="95249" cy="114300"/>
                  <wp:effectExtent l="0" t="0" r="0" b="0"/>
                  <wp:docPr id="1079"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84">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041042" w:rsidRDefault="00DD4813">
            <w:hyperlink w:anchor="_8629C80B_Topic" w:history="1">
              <w:r w:rsidR="00EF6E53">
                <w:rPr>
                  <w:rStyle w:val="Hyperlink"/>
                </w:rPr>
                <w:t>PoolDestroyed</w:t>
              </w:r>
            </w:hyperlink>
          </w:p>
        </w:tc>
        <w:tc>
          <w:tcPr>
            <w:tcW w:w="0" w:type="auto"/>
          </w:tcPr>
          <w:p w:rsidR="00041042" w:rsidRDefault="00EF6E53">
            <w:r>
              <w:t xml:space="preserve">Occurs when a </w:t>
            </w:r>
            <w:hyperlink w:anchor="_3D30AA1D_Topic" w:history="1">
              <w:r>
                <w:rPr>
                  <w:rStyle w:val="Hyperlink"/>
                </w:rPr>
                <w:t>GameObjectPool</w:t>
              </w:r>
            </w:hyperlink>
            <w:r>
              <w:t xml:space="preserve"> is destroyed by the manager. (Inherited from </w:t>
            </w:r>
            <w:hyperlink w:anchor="_159770E0_Topic" w:history="1">
              <w:r>
                <w:rPr>
                  <w:rStyle w:val="Hyperlink"/>
                </w:rPr>
                <w:t>PoolManagerBase(TManagerSettings, TPool, TPoolSettings, TSource, TInstance)</w:t>
              </w:r>
            </w:hyperlink>
            <w:r>
              <w:t>.)</w:t>
            </w:r>
          </w:p>
        </w:tc>
      </w:tr>
      <w:tr w:rsidR="00041042">
        <w:tc>
          <w:tcPr>
            <w:tcW w:w="0" w:type="auto"/>
          </w:tcPr>
          <w:p w:rsidR="00041042" w:rsidRDefault="00EF6E53">
            <w:r>
              <w:rPr>
                <w:noProof/>
              </w:rPr>
              <w:drawing>
                <wp:inline distT="0" distB="0" distL="0" distR="0">
                  <wp:extent cx="95249" cy="114300"/>
                  <wp:effectExtent l="0" t="0" r="0" b="0"/>
                  <wp:docPr id="1080"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84">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041042" w:rsidRDefault="00DD4813">
            <w:hyperlink w:anchor="_890BAC3E_Topic" w:history="1">
              <w:r w:rsidR="00EF6E53">
                <w:rPr>
                  <w:rStyle w:val="Hyperlink"/>
                </w:rPr>
                <w:t>PoolDetached</w:t>
              </w:r>
            </w:hyperlink>
          </w:p>
        </w:tc>
        <w:tc>
          <w:tcPr>
            <w:tcW w:w="0" w:type="auto"/>
          </w:tcPr>
          <w:p w:rsidR="00041042" w:rsidRDefault="00EF6E53">
            <w:r>
              <w:t xml:space="preserve">Occurs when a </w:t>
            </w:r>
            <w:hyperlink w:anchor="_3D30AA1D_Topic" w:history="1">
              <w:r>
                <w:rPr>
                  <w:rStyle w:val="Hyperlink"/>
                </w:rPr>
                <w:t>GameObjectPool</w:t>
              </w:r>
            </w:hyperlink>
            <w:r>
              <w:t xml:space="preserve"> is detached from the manager. (Inherited from </w:t>
            </w:r>
            <w:hyperlink w:anchor="_159770E0_Topic" w:history="1">
              <w:r>
                <w:rPr>
                  <w:rStyle w:val="Hyperlink"/>
                </w:rPr>
                <w:t>PoolManagerBase(TManagerSettings, TPool, TPoolSettings, TSource, TInstance)</w:t>
              </w:r>
            </w:hyperlink>
            <w:r>
              <w:t>.)</w:t>
            </w:r>
          </w:p>
        </w:tc>
      </w:tr>
    </w:tbl>
    <w:p w:rsidR="00041042" w:rsidRDefault="00041042">
      <w:pPr>
        <w:spacing w:after="0"/>
      </w:pPr>
    </w:p>
    <w:p w:rsidR="00041042" w:rsidRDefault="00EF6E53">
      <w:pPr>
        <w:pStyle w:val="Heading2"/>
      </w:pPr>
      <w:bookmarkStart w:id="485" w:name="_EA821ABC_Topic_SeeAlso"/>
      <w:bookmarkEnd w:id="485"/>
      <w:r>
        <w:t>See Also</w:t>
      </w:r>
    </w:p>
    <w:p w:rsidR="00041042" w:rsidRDefault="00DD4813">
      <w:pPr>
        <w:spacing w:after="0"/>
      </w:pPr>
      <w:hyperlink w:anchor="_1682BE06_Topic" w:history="1">
        <w:r w:rsidR="00EF6E53">
          <w:rPr>
            <w:rStyle w:val="Hyperlink"/>
          </w:rPr>
          <w:t>GameObjectPoolManager Class</w:t>
        </w:r>
      </w:hyperlink>
    </w:p>
    <w:p w:rsidR="00041042" w:rsidRDefault="00DD4813">
      <w:pPr>
        <w:spacing w:after="0"/>
      </w:pPr>
      <w:hyperlink w:anchor="_9F669C6B_Topic" w:history="1">
        <w:r w:rsidR="00EF6E53">
          <w:rPr>
            <w:rStyle w:val="Hyperlink"/>
          </w:rPr>
          <w:t>Umbrace.Unity.PurePool Namespace</w:t>
        </w:r>
      </w:hyperlink>
    </w:p>
    <w:p w:rsidR="00041042" w:rsidRDefault="00EF6E53">
      <w:r>
        <w:br w:type="page"/>
      </w:r>
    </w:p>
    <w:p w:rsidR="00041042" w:rsidRDefault="00EF6E53">
      <w:pPr>
        <w:pStyle w:val="Heading1"/>
      </w:pPr>
      <w:bookmarkStart w:id="486" w:name="_9D01859B_Topic"/>
      <w:bookmarkEnd w:id="486"/>
      <w:r>
        <w:lastRenderedPageBreak/>
        <w:t>GameObjectPoolManagerSettings Class</w:t>
      </w:r>
    </w:p>
    <w:p w:rsidR="00041042" w:rsidRDefault="00EF6E53">
      <w:r>
        <w:t xml:space="preserve">A container class for the settings that a </w:t>
      </w:r>
      <w:hyperlink w:anchor="_1682BE06_Topic" w:history="1">
        <w:r>
          <w:rPr>
            <w:rStyle w:val="Hyperlink"/>
          </w:rPr>
          <w:t>GameObjectPoolManager</w:t>
        </w:r>
      </w:hyperlink>
      <w:r>
        <w:t xml:space="preserve"> can have.</w:t>
      </w:r>
    </w:p>
    <w:p w:rsidR="00041042" w:rsidRDefault="00EF6E53">
      <w:pPr>
        <w:pStyle w:val="Heading2"/>
      </w:pPr>
      <w:r>
        <w:t>Inheritance Hierarchy</w:t>
      </w:r>
    </w:p>
    <w:p w:rsidR="00041042" w:rsidRDefault="00DD4813">
      <w:hyperlink r:id="rId443" w:history="1">
        <w:r w:rsidR="00EF6E53">
          <w:rPr>
            <w:rStyle w:val="Hyperlink"/>
          </w:rPr>
          <w:t>System.Object</w:t>
        </w:r>
      </w:hyperlink>
      <w:r w:rsidR="00EF6E53">
        <w:br/>
        <w:t>  </w:t>
      </w:r>
      <w:hyperlink w:anchor="_D3B85BCD_Topic" w:history="1">
        <w:r w:rsidR="00EF6E53">
          <w:rPr>
            <w:rStyle w:val="Hyperlink"/>
          </w:rPr>
          <w:t>Umbrace.Unity.PurePool.PoolManagerSettings</w:t>
        </w:r>
      </w:hyperlink>
      <w:r w:rsidR="00EF6E53">
        <w:t>(</w:t>
      </w:r>
      <w:hyperlink w:anchor="_33D3F746_Topic" w:history="1">
        <w:r w:rsidR="00EF6E53">
          <w:rPr>
            <w:rStyle w:val="Hyperlink"/>
          </w:rPr>
          <w:t>GameObjectPoolSettings</w:t>
        </w:r>
      </w:hyperlink>
      <w:r w:rsidR="00EF6E53">
        <w:t xml:space="preserve">, </w:t>
      </w:r>
      <w:r w:rsidR="00EF6E53">
        <w:rPr>
          <w:b/>
        </w:rPr>
        <w:t>GameObject</w:t>
      </w:r>
      <w:r w:rsidR="00EF6E53">
        <w:t>)</w:t>
      </w:r>
      <w:r w:rsidR="00EF6E53">
        <w:br/>
        <w:t>    Umbrace.Unity.PurePool.GameObjectPoolManagerSettings</w:t>
      </w:r>
      <w:r w:rsidR="00EF6E53">
        <w:br/>
      </w:r>
    </w:p>
    <w:p w:rsidR="00041042" w:rsidRDefault="00EF6E53">
      <w:r>
        <w:rPr>
          <w:b/>
        </w:rPr>
        <w:t>Namespace:</w:t>
      </w:r>
      <w:r>
        <w:t> </w:t>
      </w:r>
      <w:hyperlink w:anchor="_9F669C6B_Topic" w:history="1">
        <w:r>
          <w:rPr>
            <w:rStyle w:val="Hyperlink"/>
          </w:rPr>
          <w:t>Umbrace.Unity.PurePool</w:t>
        </w:r>
      </w:hyperlink>
      <w:r>
        <w:br/>
      </w:r>
      <w:r>
        <w:rPr>
          <w:b/>
        </w:rPr>
        <w:t>Assembly:</w:t>
      </w:r>
      <w:r>
        <w:t> Umbrace.Unity.PurePool (in Umbrace.Unity.PurePool.dll) Version: 0.0.0.0 (1.0.0.0)</w:t>
      </w:r>
    </w:p>
    <w:p w:rsidR="00041042" w:rsidRDefault="00EF6E53">
      <w:pPr>
        <w:pStyle w:val="Heading2"/>
      </w:pPr>
      <w:r>
        <w:t>Syntax</w:t>
      </w:r>
    </w:p>
    <w:tbl>
      <w:tblPr>
        <w:tblStyle w:val="CodeTable"/>
        <w:tblW w:w="5000" w:type="pct"/>
        <w:tblLook w:val="07E0" w:firstRow="1" w:lastRow="1" w:firstColumn="1" w:lastColumn="1" w:noHBand="1" w:noVBand="1"/>
      </w:tblPr>
      <w:tblGrid>
        <w:gridCol w:w="9350"/>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EF6E53">
            <w:pPr>
              <w:keepNext/>
            </w:pPr>
            <w:r>
              <w:t>C#</w:t>
            </w:r>
          </w:p>
        </w:tc>
      </w:tr>
      <w:tr w:rsidR="00041042">
        <w:tc>
          <w:tcPr>
            <w:tcW w:w="0" w:type="auto"/>
          </w:tcPr>
          <w:p w:rsidR="00041042" w:rsidRDefault="00EF6E53">
            <w:r>
              <w:t>[</w:t>
            </w:r>
            <w:r>
              <w:rPr>
                <w:rStyle w:val="Identifier"/>
              </w:rPr>
              <w:t>SerializableAttribute</w:t>
            </w:r>
            <w:r>
              <w:t>]</w:t>
            </w:r>
            <w:r>
              <w:br/>
            </w:r>
            <w:r>
              <w:rPr>
                <w:rStyle w:val="Keyword"/>
              </w:rPr>
              <w:t>public</w:t>
            </w:r>
            <w:r>
              <w:t xml:space="preserve"> </w:t>
            </w:r>
            <w:r>
              <w:rPr>
                <w:rStyle w:val="Keyword"/>
              </w:rPr>
              <w:t>class</w:t>
            </w:r>
            <w:r>
              <w:t xml:space="preserve"> </w:t>
            </w:r>
            <w:r>
              <w:rPr>
                <w:rStyle w:val="Identifier"/>
              </w:rPr>
              <w:t>GameObjectPoolManagerSettings</w:t>
            </w:r>
            <w:r>
              <w:t xml:space="preserve"> : </w:t>
            </w:r>
            <w:r>
              <w:rPr>
                <w:rStyle w:val="Identifier"/>
              </w:rPr>
              <w:t>PoolManagerSettings</w:t>
            </w:r>
            <w:r>
              <w:t>&lt;</w:t>
            </w:r>
            <w:r>
              <w:rPr>
                <w:rStyle w:val="Identifier"/>
              </w:rPr>
              <w:t>GameObjectPoolSettings</w:t>
            </w:r>
            <w:r>
              <w:t xml:space="preserve">, </w:t>
            </w:r>
            <w:r>
              <w:rPr>
                <w:rStyle w:val="Identifier"/>
              </w:rPr>
              <w:t>GameObject</w:t>
            </w:r>
            <w:r>
              <w:t>&gt;</w:t>
            </w:r>
          </w:p>
        </w:tc>
      </w:tr>
    </w:tbl>
    <w:p w:rsidR="00041042" w:rsidRDefault="00041042">
      <w:pPr>
        <w:spacing w:after="0"/>
      </w:pPr>
    </w:p>
    <w:p w:rsidR="00041042" w:rsidRDefault="00EF6E53">
      <w:r>
        <w:t xml:space="preserve">The </w:t>
      </w:r>
      <w:r>
        <w:rPr>
          <w:b/>
        </w:rPr>
        <w:t>GameObjectPoolManagerSettings</w:t>
      </w:r>
      <w:r>
        <w:t xml:space="preserve"> type exposes the following members.</w:t>
      </w:r>
    </w:p>
    <w:p w:rsidR="00041042" w:rsidRDefault="00EF6E53">
      <w:pPr>
        <w:pStyle w:val="Heading2"/>
      </w:pPr>
      <w:r>
        <w:t>Constructors</w:t>
      </w:r>
    </w:p>
    <w:tbl>
      <w:tblPr>
        <w:tblStyle w:val="GeneralTable"/>
        <w:tblW w:w="5000" w:type="pct"/>
        <w:tblLook w:val="07E0" w:firstRow="1" w:lastRow="1" w:firstColumn="1" w:lastColumn="1" w:noHBand="1" w:noVBand="1"/>
      </w:tblPr>
      <w:tblGrid>
        <w:gridCol w:w="326"/>
        <w:gridCol w:w="3120"/>
        <w:gridCol w:w="5904"/>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041042">
            <w:pPr>
              <w:keepNext/>
            </w:pPr>
          </w:p>
        </w:tc>
        <w:tc>
          <w:tcPr>
            <w:tcW w:w="0" w:type="auto"/>
          </w:tcPr>
          <w:p w:rsidR="00041042" w:rsidRDefault="00EF6E53">
            <w:pPr>
              <w:keepNext/>
            </w:pPr>
            <w:r>
              <w:t>Name</w:t>
            </w:r>
          </w:p>
        </w:tc>
        <w:tc>
          <w:tcPr>
            <w:tcW w:w="0" w:type="auto"/>
          </w:tcPr>
          <w:p w:rsidR="00041042" w:rsidRDefault="00EF6E53">
            <w:pPr>
              <w:keepNext/>
            </w:pPr>
            <w:r>
              <w:t>Description</w:t>
            </w:r>
          </w:p>
        </w:tc>
      </w:tr>
      <w:tr w:rsidR="00041042">
        <w:tc>
          <w:tcPr>
            <w:tcW w:w="0" w:type="auto"/>
          </w:tcPr>
          <w:p w:rsidR="00041042" w:rsidRDefault="00EF6E53">
            <w:r>
              <w:rPr>
                <w:noProof/>
              </w:rPr>
              <w:drawing>
                <wp:inline distT="0" distB="0" distL="0" distR="0">
                  <wp:extent cx="152400" cy="104775"/>
                  <wp:effectExtent l="0" t="0" r="0" b="0"/>
                  <wp:docPr id="108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w:anchor="_2F5F40D2_Topic" w:history="1">
              <w:r w:rsidR="00EF6E53">
                <w:rPr>
                  <w:rStyle w:val="Hyperlink"/>
                </w:rPr>
                <w:t>GameObjectPoolManagerSettings</w:t>
              </w:r>
            </w:hyperlink>
          </w:p>
        </w:tc>
        <w:tc>
          <w:tcPr>
            <w:tcW w:w="0" w:type="auto"/>
          </w:tcPr>
          <w:p w:rsidR="00041042" w:rsidRDefault="00EF6E53">
            <w:r>
              <w:t xml:space="preserve">Initialises a new instance of the </w:t>
            </w:r>
            <w:r>
              <w:rPr>
                <w:b/>
              </w:rPr>
              <w:t>GameObjectPoolManagerSettings</w:t>
            </w:r>
            <w:r>
              <w:t xml:space="preserve"> class.</w:t>
            </w:r>
          </w:p>
        </w:tc>
      </w:tr>
    </w:tbl>
    <w:p w:rsidR="00041042" w:rsidRDefault="00041042">
      <w:pPr>
        <w:spacing w:after="0"/>
      </w:pPr>
    </w:p>
    <w:p w:rsidR="00041042" w:rsidRDefault="00EF6E53">
      <w:pPr>
        <w:pStyle w:val="Heading2"/>
      </w:pPr>
      <w:r>
        <w:t>Properties</w:t>
      </w:r>
    </w:p>
    <w:tbl>
      <w:tblPr>
        <w:tblStyle w:val="GeneralTable"/>
        <w:tblW w:w="5000" w:type="pct"/>
        <w:tblLook w:val="07E0" w:firstRow="1" w:lastRow="1" w:firstColumn="1" w:lastColumn="1" w:noHBand="1" w:noVBand="1"/>
      </w:tblPr>
      <w:tblGrid>
        <w:gridCol w:w="366"/>
        <w:gridCol w:w="2497"/>
        <w:gridCol w:w="6487"/>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041042">
            <w:pPr>
              <w:keepNext/>
            </w:pPr>
          </w:p>
        </w:tc>
        <w:tc>
          <w:tcPr>
            <w:tcW w:w="0" w:type="auto"/>
          </w:tcPr>
          <w:p w:rsidR="00041042" w:rsidRDefault="00EF6E53">
            <w:pPr>
              <w:keepNext/>
            </w:pPr>
            <w:r>
              <w:t>Name</w:t>
            </w:r>
          </w:p>
        </w:tc>
        <w:tc>
          <w:tcPr>
            <w:tcW w:w="0" w:type="auto"/>
          </w:tcPr>
          <w:p w:rsidR="00041042" w:rsidRDefault="00EF6E53">
            <w:pPr>
              <w:keepNext/>
            </w:pPr>
            <w:r>
              <w:t>Description</w:t>
            </w:r>
          </w:p>
        </w:tc>
      </w:tr>
      <w:tr w:rsidR="00041042">
        <w:tc>
          <w:tcPr>
            <w:tcW w:w="0" w:type="auto"/>
          </w:tcPr>
          <w:p w:rsidR="00041042" w:rsidRDefault="00EF6E53">
            <w:r>
              <w:rPr>
                <w:noProof/>
              </w:rPr>
              <w:drawing>
                <wp:inline distT="0" distB="0" distL="0" distR="0">
                  <wp:extent cx="152400" cy="152400"/>
                  <wp:effectExtent l="0" t="0" r="0" b="0"/>
                  <wp:docPr id="1082"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6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DD4813">
            <w:hyperlink w:anchor="_A2EBCA09_Topic" w:history="1">
              <w:r w:rsidR="00EF6E53">
                <w:rPr>
                  <w:rStyle w:val="Hyperlink"/>
                </w:rPr>
                <w:t>AcquireMode</w:t>
              </w:r>
            </w:hyperlink>
          </w:p>
        </w:tc>
        <w:tc>
          <w:tcPr>
            <w:tcW w:w="0" w:type="auto"/>
          </w:tcPr>
          <w:p w:rsidR="00041042" w:rsidRDefault="00EF6E53">
            <w:r>
              <w:t xml:space="preserve"> (Inherited from </w:t>
            </w:r>
            <w:hyperlink w:anchor="_D3B85BCD_Topic" w:history="1">
              <w:r>
                <w:rPr>
                  <w:rStyle w:val="Hyperlink"/>
                </w:rPr>
                <w:t>PoolManagerSettings(TPoolSettings, TSource)</w:t>
              </w:r>
            </w:hyperlink>
            <w:r>
              <w:t>.)</w:t>
            </w:r>
          </w:p>
        </w:tc>
      </w:tr>
      <w:tr w:rsidR="00041042">
        <w:tc>
          <w:tcPr>
            <w:tcW w:w="0" w:type="auto"/>
          </w:tcPr>
          <w:p w:rsidR="00041042" w:rsidRDefault="00EF6E53">
            <w:r>
              <w:rPr>
                <w:noProof/>
              </w:rPr>
              <w:drawing>
                <wp:inline distT="0" distB="0" distL="0" distR="0">
                  <wp:extent cx="152400" cy="152400"/>
                  <wp:effectExtent l="0" t="0" r="0" b="0"/>
                  <wp:docPr id="1083"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6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DD4813">
            <w:hyperlink w:anchor="_C6FE214B_Topic" w:history="1">
              <w:r w:rsidR="00EF6E53">
                <w:rPr>
                  <w:rStyle w:val="Hyperlink"/>
                </w:rPr>
                <w:t>AttachDescendentPools</w:t>
              </w:r>
            </w:hyperlink>
          </w:p>
        </w:tc>
        <w:tc>
          <w:tcPr>
            <w:tcW w:w="0" w:type="auto"/>
          </w:tcPr>
          <w:p w:rsidR="00041042" w:rsidRDefault="00EF6E53">
            <w:r>
              <w:t xml:space="preserve"> (Inherited from </w:t>
            </w:r>
            <w:hyperlink w:anchor="_D3B85BCD_Topic" w:history="1">
              <w:r>
                <w:rPr>
                  <w:rStyle w:val="Hyperlink"/>
                </w:rPr>
                <w:t>PoolManagerSettings(TPoolSettings, TSource)</w:t>
              </w:r>
            </w:hyperlink>
            <w:r>
              <w:t>.)</w:t>
            </w:r>
          </w:p>
        </w:tc>
      </w:tr>
      <w:tr w:rsidR="00041042">
        <w:tc>
          <w:tcPr>
            <w:tcW w:w="0" w:type="auto"/>
          </w:tcPr>
          <w:p w:rsidR="00041042" w:rsidRDefault="00EF6E53">
            <w:r>
              <w:rPr>
                <w:noProof/>
              </w:rPr>
              <w:drawing>
                <wp:inline distT="0" distB="0" distL="0" distR="0">
                  <wp:extent cx="152400" cy="152400"/>
                  <wp:effectExtent l="0" t="0" r="0" b="0"/>
                  <wp:docPr id="1084"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6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DD4813">
            <w:hyperlink w:anchor="_E20464D4_Topic" w:history="1">
              <w:r w:rsidR="00EF6E53">
                <w:rPr>
                  <w:rStyle w:val="Hyperlink"/>
                </w:rPr>
                <w:t>DefaultPoolSettings</w:t>
              </w:r>
            </w:hyperlink>
          </w:p>
        </w:tc>
        <w:tc>
          <w:tcPr>
            <w:tcW w:w="0" w:type="auto"/>
          </w:tcPr>
          <w:p w:rsidR="00041042" w:rsidRDefault="00EF6E53">
            <w:r>
              <w:t xml:space="preserve"> (Inherited from </w:t>
            </w:r>
            <w:hyperlink w:anchor="_D3B85BCD_Topic" w:history="1">
              <w:r>
                <w:rPr>
                  <w:rStyle w:val="Hyperlink"/>
                </w:rPr>
                <w:t>PoolManagerSettings(TPoolSettings, TSource)</w:t>
              </w:r>
            </w:hyperlink>
            <w:r>
              <w:t>.)</w:t>
            </w:r>
          </w:p>
        </w:tc>
      </w:tr>
      <w:tr w:rsidR="00041042">
        <w:tc>
          <w:tcPr>
            <w:tcW w:w="0" w:type="auto"/>
          </w:tcPr>
          <w:p w:rsidR="00041042" w:rsidRDefault="00EF6E53">
            <w:r>
              <w:rPr>
                <w:noProof/>
              </w:rPr>
              <w:drawing>
                <wp:inline distT="0" distB="0" distL="0" distR="0">
                  <wp:extent cx="152400" cy="152400"/>
                  <wp:effectExtent l="0" t="0" r="0" b="0"/>
                  <wp:docPr id="1085"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6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DD4813">
            <w:hyperlink w:anchor="_C7B17EC0_Topic" w:history="1">
              <w:r w:rsidR="00EF6E53">
                <w:rPr>
                  <w:rStyle w:val="Hyperlink"/>
                </w:rPr>
                <w:t>DontDestroyOnLoad</w:t>
              </w:r>
            </w:hyperlink>
          </w:p>
        </w:tc>
        <w:tc>
          <w:tcPr>
            <w:tcW w:w="0" w:type="auto"/>
          </w:tcPr>
          <w:p w:rsidR="00041042" w:rsidRDefault="00EF6E53">
            <w:r>
              <w:t xml:space="preserve"> (Inherited from </w:t>
            </w:r>
            <w:hyperlink w:anchor="_D3B85BCD_Topic" w:history="1">
              <w:r>
                <w:rPr>
                  <w:rStyle w:val="Hyperlink"/>
                </w:rPr>
                <w:t>PoolManagerSettings(TPoolSettings, TSource)</w:t>
              </w:r>
            </w:hyperlink>
            <w:r>
              <w:t>.)</w:t>
            </w:r>
          </w:p>
        </w:tc>
      </w:tr>
      <w:tr w:rsidR="00041042">
        <w:tc>
          <w:tcPr>
            <w:tcW w:w="0" w:type="auto"/>
          </w:tcPr>
          <w:p w:rsidR="00041042" w:rsidRDefault="00EF6E53">
            <w:r>
              <w:rPr>
                <w:noProof/>
              </w:rPr>
              <w:drawing>
                <wp:inline distT="0" distB="0" distL="0" distR="0">
                  <wp:extent cx="152400" cy="152400"/>
                  <wp:effectExtent l="0" t="0" r="0" b="0"/>
                  <wp:docPr id="1086"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6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DD4813">
            <w:hyperlink w:anchor="_945EA469_Topic" w:history="1">
              <w:r w:rsidR="00EF6E53">
                <w:rPr>
                  <w:rStyle w:val="Hyperlink"/>
                </w:rPr>
                <w:t>IsPoolingEnabled</w:t>
              </w:r>
            </w:hyperlink>
          </w:p>
        </w:tc>
        <w:tc>
          <w:tcPr>
            <w:tcW w:w="0" w:type="auto"/>
          </w:tcPr>
          <w:p w:rsidR="00041042" w:rsidRDefault="00EF6E53">
            <w:r>
              <w:t xml:space="preserve"> (Inherited from </w:t>
            </w:r>
            <w:hyperlink w:anchor="_D3B85BCD_Topic" w:history="1">
              <w:r>
                <w:rPr>
                  <w:rStyle w:val="Hyperlink"/>
                </w:rPr>
                <w:t>PoolManagerSettings(TPoolSettings, TSource)</w:t>
              </w:r>
            </w:hyperlink>
            <w:r>
              <w:t>.)</w:t>
            </w:r>
          </w:p>
        </w:tc>
      </w:tr>
    </w:tbl>
    <w:p w:rsidR="00041042" w:rsidRDefault="00041042">
      <w:pPr>
        <w:spacing w:after="0"/>
      </w:pPr>
    </w:p>
    <w:p w:rsidR="00041042" w:rsidRDefault="00EF6E53">
      <w:pPr>
        <w:pStyle w:val="Heading2"/>
      </w:pPr>
      <w:r>
        <w:t>Methods</w:t>
      </w:r>
    </w:p>
    <w:tbl>
      <w:tblPr>
        <w:tblStyle w:val="GeneralTable"/>
        <w:tblW w:w="5000" w:type="pct"/>
        <w:tblLook w:val="07E0" w:firstRow="1" w:lastRow="1" w:firstColumn="1" w:lastColumn="1" w:noHBand="1" w:noVBand="1"/>
      </w:tblPr>
      <w:tblGrid>
        <w:gridCol w:w="725"/>
        <w:gridCol w:w="3782"/>
        <w:gridCol w:w="4843"/>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041042">
            <w:pPr>
              <w:keepNext/>
            </w:pPr>
          </w:p>
        </w:tc>
        <w:tc>
          <w:tcPr>
            <w:tcW w:w="0" w:type="auto"/>
          </w:tcPr>
          <w:p w:rsidR="00041042" w:rsidRDefault="00EF6E53">
            <w:pPr>
              <w:keepNext/>
            </w:pPr>
            <w:r>
              <w:t>Name</w:t>
            </w:r>
          </w:p>
        </w:tc>
        <w:tc>
          <w:tcPr>
            <w:tcW w:w="0" w:type="auto"/>
          </w:tcPr>
          <w:p w:rsidR="00041042" w:rsidRDefault="00EF6E53">
            <w:pPr>
              <w:keepNext/>
            </w:pPr>
            <w:r>
              <w:t>Description</w:t>
            </w:r>
          </w:p>
        </w:tc>
      </w:tr>
      <w:tr w:rsidR="00041042">
        <w:tc>
          <w:tcPr>
            <w:tcW w:w="0" w:type="auto"/>
          </w:tcPr>
          <w:p w:rsidR="00041042" w:rsidRDefault="00EF6E53">
            <w:r>
              <w:rPr>
                <w:noProof/>
              </w:rPr>
              <w:drawing>
                <wp:inline distT="0" distB="0" distL="0" distR="0">
                  <wp:extent cx="152400" cy="104775"/>
                  <wp:effectExtent l="0" t="0" r="0" b="0"/>
                  <wp:docPr id="108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r:id="rId444" w:history="1">
              <w:r w:rsidR="00EF6E53">
                <w:rPr>
                  <w:rStyle w:val="Hyperlink"/>
                </w:rPr>
                <w:t>Equals</w:t>
              </w:r>
            </w:hyperlink>
          </w:p>
        </w:tc>
        <w:tc>
          <w:tcPr>
            <w:tcW w:w="0" w:type="auto"/>
          </w:tcPr>
          <w:p w:rsidR="00041042" w:rsidRDefault="00EF6E53">
            <w:r>
              <w:t xml:space="preserve"> (Inherited from </w:t>
            </w:r>
            <w:hyperlink r:id="rId445" w:history="1">
              <w:r>
                <w:rPr>
                  <w:rStyle w:val="Hyperlink"/>
                </w:rPr>
                <w:t>Object</w:t>
              </w:r>
            </w:hyperlink>
            <w:r>
              <w:t>.)</w:t>
            </w:r>
          </w:p>
        </w:tc>
      </w:tr>
      <w:tr w:rsidR="00041042">
        <w:tc>
          <w:tcPr>
            <w:tcW w:w="0" w:type="auto"/>
          </w:tcPr>
          <w:p w:rsidR="00041042" w:rsidRDefault="00EF6E53">
            <w:r>
              <w:rPr>
                <w:noProof/>
              </w:rPr>
              <w:drawing>
                <wp:inline distT="0" distB="0" distL="0" distR="0">
                  <wp:extent cx="161924" cy="152400"/>
                  <wp:effectExtent l="0" t="0" r="0" b="0"/>
                  <wp:docPr id="1088"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46">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041042" w:rsidRDefault="00DD4813">
            <w:hyperlink r:id="rId446" w:history="1">
              <w:r w:rsidR="00EF6E53">
                <w:rPr>
                  <w:rStyle w:val="Hyperlink"/>
                </w:rPr>
                <w:t>Finalize</w:t>
              </w:r>
            </w:hyperlink>
          </w:p>
        </w:tc>
        <w:tc>
          <w:tcPr>
            <w:tcW w:w="0" w:type="auto"/>
          </w:tcPr>
          <w:p w:rsidR="00041042" w:rsidRDefault="00EF6E53">
            <w:r>
              <w:t xml:space="preserve"> (Inherited from </w:t>
            </w:r>
            <w:hyperlink r:id="rId447" w:history="1">
              <w:r>
                <w:rPr>
                  <w:rStyle w:val="Hyperlink"/>
                </w:rPr>
                <w:t>Object</w:t>
              </w:r>
            </w:hyperlink>
            <w:r>
              <w:t>.)</w:t>
            </w:r>
          </w:p>
        </w:tc>
      </w:tr>
      <w:tr w:rsidR="00041042">
        <w:tc>
          <w:tcPr>
            <w:tcW w:w="0" w:type="auto"/>
          </w:tcPr>
          <w:p w:rsidR="00041042" w:rsidRDefault="00EF6E53">
            <w:r>
              <w:rPr>
                <w:noProof/>
              </w:rPr>
              <w:drawing>
                <wp:inline distT="0" distB="0" distL="0" distR="0">
                  <wp:extent cx="152400" cy="104775"/>
                  <wp:effectExtent l="0" t="0" r="0" b="0"/>
                  <wp:docPr id="108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r:id="rId448" w:history="1">
              <w:r w:rsidR="00EF6E53">
                <w:rPr>
                  <w:rStyle w:val="Hyperlink"/>
                </w:rPr>
                <w:t>GetHashCode</w:t>
              </w:r>
            </w:hyperlink>
          </w:p>
        </w:tc>
        <w:tc>
          <w:tcPr>
            <w:tcW w:w="0" w:type="auto"/>
          </w:tcPr>
          <w:p w:rsidR="00041042" w:rsidRDefault="00EF6E53">
            <w:r>
              <w:t xml:space="preserve"> (Inherited from </w:t>
            </w:r>
            <w:hyperlink r:id="rId449" w:history="1">
              <w:r>
                <w:rPr>
                  <w:rStyle w:val="Hyperlink"/>
                </w:rPr>
                <w:t>Object</w:t>
              </w:r>
            </w:hyperlink>
            <w:r>
              <w:t>.)</w:t>
            </w:r>
          </w:p>
        </w:tc>
      </w:tr>
      <w:tr w:rsidR="00041042">
        <w:tc>
          <w:tcPr>
            <w:tcW w:w="0" w:type="auto"/>
          </w:tcPr>
          <w:p w:rsidR="00041042" w:rsidRDefault="00EF6E53">
            <w:r>
              <w:rPr>
                <w:noProof/>
              </w:rPr>
              <w:drawing>
                <wp:inline distT="0" distB="0" distL="0" distR="0">
                  <wp:extent cx="152400" cy="104775"/>
                  <wp:effectExtent l="0" t="0" r="0" b="0"/>
                  <wp:docPr id="109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r:id="rId450" w:history="1">
              <w:r w:rsidR="00EF6E53">
                <w:rPr>
                  <w:rStyle w:val="Hyperlink"/>
                </w:rPr>
                <w:t>GetType</w:t>
              </w:r>
            </w:hyperlink>
          </w:p>
        </w:tc>
        <w:tc>
          <w:tcPr>
            <w:tcW w:w="0" w:type="auto"/>
          </w:tcPr>
          <w:p w:rsidR="00041042" w:rsidRDefault="00EF6E53">
            <w:r>
              <w:t xml:space="preserve"> (Inherited from </w:t>
            </w:r>
            <w:hyperlink r:id="rId451" w:history="1">
              <w:r>
                <w:rPr>
                  <w:rStyle w:val="Hyperlink"/>
                </w:rPr>
                <w:t>Object</w:t>
              </w:r>
            </w:hyperlink>
            <w:r>
              <w:t>.)</w:t>
            </w:r>
          </w:p>
        </w:tc>
      </w:tr>
      <w:tr w:rsidR="00041042">
        <w:tc>
          <w:tcPr>
            <w:tcW w:w="0" w:type="auto"/>
          </w:tcPr>
          <w:p w:rsidR="00041042" w:rsidRDefault="00EF6E53">
            <w:r>
              <w:rPr>
                <w:noProof/>
              </w:rPr>
              <w:drawing>
                <wp:inline distT="0" distB="0" distL="0" distR="0">
                  <wp:extent cx="161924" cy="152400"/>
                  <wp:effectExtent l="0" t="0" r="0" b="0"/>
                  <wp:docPr id="1091"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46">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041042" w:rsidRDefault="00DD4813">
            <w:hyperlink r:id="rId452" w:history="1">
              <w:r w:rsidR="00EF6E53">
                <w:rPr>
                  <w:rStyle w:val="Hyperlink"/>
                </w:rPr>
                <w:t>MemberwiseClone</w:t>
              </w:r>
            </w:hyperlink>
          </w:p>
        </w:tc>
        <w:tc>
          <w:tcPr>
            <w:tcW w:w="0" w:type="auto"/>
          </w:tcPr>
          <w:p w:rsidR="00041042" w:rsidRDefault="00EF6E53">
            <w:r>
              <w:t xml:space="preserve"> (Inherited from </w:t>
            </w:r>
            <w:hyperlink r:id="rId453" w:history="1">
              <w:r>
                <w:rPr>
                  <w:rStyle w:val="Hyperlink"/>
                </w:rPr>
                <w:t>Object</w:t>
              </w:r>
            </w:hyperlink>
            <w:r>
              <w:t>.)</w:t>
            </w:r>
          </w:p>
        </w:tc>
      </w:tr>
      <w:tr w:rsidR="00041042">
        <w:tc>
          <w:tcPr>
            <w:tcW w:w="0" w:type="auto"/>
          </w:tcPr>
          <w:p w:rsidR="00041042" w:rsidRDefault="00EF6E53">
            <w:r>
              <w:rPr>
                <w:noProof/>
              </w:rPr>
              <w:lastRenderedPageBreak/>
              <w:drawing>
                <wp:inline distT="0" distB="0" distL="0" distR="0">
                  <wp:extent cx="152400" cy="104775"/>
                  <wp:effectExtent l="0" t="0" r="0" b="0"/>
                  <wp:docPr id="109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r:id="rId454" w:history="1">
              <w:r w:rsidR="00EF6E53">
                <w:rPr>
                  <w:rStyle w:val="Hyperlink"/>
                </w:rPr>
                <w:t>ToString</w:t>
              </w:r>
            </w:hyperlink>
          </w:p>
        </w:tc>
        <w:tc>
          <w:tcPr>
            <w:tcW w:w="0" w:type="auto"/>
          </w:tcPr>
          <w:p w:rsidR="00041042" w:rsidRDefault="00EF6E53">
            <w:r>
              <w:t xml:space="preserve"> (Inherited from </w:t>
            </w:r>
            <w:hyperlink r:id="rId455" w:history="1">
              <w:r>
                <w:rPr>
                  <w:rStyle w:val="Hyperlink"/>
                </w:rPr>
                <w:t>Object</w:t>
              </w:r>
            </w:hyperlink>
            <w:r>
              <w:t>.)</w:t>
            </w:r>
          </w:p>
        </w:tc>
      </w:tr>
    </w:tbl>
    <w:p w:rsidR="00041042" w:rsidRDefault="00041042">
      <w:pPr>
        <w:spacing w:after="0"/>
      </w:pPr>
    </w:p>
    <w:p w:rsidR="00041042" w:rsidRDefault="00EF6E53">
      <w:pPr>
        <w:pStyle w:val="Heading2"/>
      </w:pPr>
      <w:bookmarkStart w:id="487" w:name="_9D01859B_Topic_SeeAlso"/>
      <w:bookmarkEnd w:id="487"/>
      <w:r>
        <w:t>See Also</w:t>
      </w:r>
    </w:p>
    <w:p w:rsidR="00041042" w:rsidRDefault="00DD4813">
      <w:pPr>
        <w:spacing w:after="0"/>
      </w:pPr>
      <w:hyperlink w:anchor="_9F669C6B_Topic" w:history="1">
        <w:r w:rsidR="00EF6E53">
          <w:rPr>
            <w:rStyle w:val="Hyperlink"/>
          </w:rPr>
          <w:t>Umbrace.Unity.PurePool Namespace</w:t>
        </w:r>
      </w:hyperlink>
    </w:p>
    <w:p w:rsidR="00041042" w:rsidRDefault="00EF6E53">
      <w:r>
        <w:br w:type="page"/>
      </w:r>
    </w:p>
    <w:p w:rsidR="00041042" w:rsidRDefault="00EF6E53">
      <w:pPr>
        <w:pStyle w:val="Heading1"/>
      </w:pPr>
      <w:bookmarkStart w:id="488" w:name="_2F5F40D2_Topic"/>
      <w:bookmarkEnd w:id="488"/>
      <w:r>
        <w:lastRenderedPageBreak/>
        <w:t xml:space="preserve">GameObjectPoolManagerSettings Constructor </w:t>
      </w:r>
    </w:p>
    <w:p w:rsidR="00041042" w:rsidRDefault="00EF6E53">
      <w:r>
        <w:t xml:space="preserve">Initialises a new instance of the </w:t>
      </w:r>
      <w:hyperlink w:anchor="_9D01859B_Topic" w:history="1">
        <w:r>
          <w:rPr>
            <w:rStyle w:val="Hyperlink"/>
          </w:rPr>
          <w:t>GameObjectPoolManagerSettings</w:t>
        </w:r>
      </w:hyperlink>
      <w:r>
        <w:t xml:space="preserve"> class.</w:t>
      </w:r>
    </w:p>
    <w:p w:rsidR="00041042" w:rsidRDefault="00EF6E53">
      <w:r>
        <w:rPr>
          <w:b/>
        </w:rPr>
        <w:t>Namespace:</w:t>
      </w:r>
      <w:r>
        <w:t> </w:t>
      </w:r>
      <w:hyperlink w:anchor="_9F669C6B_Topic" w:history="1">
        <w:r>
          <w:rPr>
            <w:rStyle w:val="Hyperlink"/>
          </w:rPr>
          <w:t>Umbrace.Unity.PurePool</w:t>
        </w:r>
      </w:hyperlink>
      <w:r>
        <w:br/>
      </w:r>
      <w:r>
        <w:rPr>
          <w:b/>
        </w:rPr>
        <w:t>Assembly:</w:t>
      </w:r>
      <w:r>
        <w:t> Umbrace.Unity.PurePool (in Umbrace.Unity.PurePool.dll) Version: 0.0.0.0 (1.0.0.0)</w:t>
      </w:r>
    </w:p>
    <w:p w:rsidR="00041042" w:rsidRDefault="00EF6E53">
      <w:pPr>
        <w:pStyle w:val="Heading2"/>
      </w:pPr>
      <w:r>
        <w:t>Syntax</w:t>
      </w:r>
    </w:p>
    <w:tbl>
      <w:tblPr>
        <w:tblStyle w:val="CodeTable"/>
        <w:tblW w:w="5000" w:type="pct"/>
        <w:tblLook w:val="07E0" w:firstRow="1" w:lastRow="1" w:firstColumn="1" w:lastColumn="1" w:noHBand="1" w:noVBand="1"/>
      </w:tblPr>
      <w:tblGrid>
        <w:gridCol w:w="9350"/>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EF6E53">
            <w:pPr>
              <w:keepNext/>
            </w:pPr>
            <w:r>
              <w:t>C#</w:t>
            </w:r>
          </w:p>
        </w:tc>
      </w:tr>
      <w:tr w:rsidR="00041042">
        <w:tc>
          <w:tcPr>
            <w:tcW w:w="0" w:type="auto"/>
          </w:tcPr>
          <w:p w:rsidR="00041042" w:rsidRDefault="00EF6E53">
            <w:r>
              <w:rPr>
                <w:rStyle w:val="Keyword"/>
              </w:rPr>
              <w:t>public</w:t>
            </w:r>
            <w:r>
              <w:t xml:space="preserve"> </w:t>
            </w:r>
            <w:r>
              <w:rPr>
                <w:rStyle w:val="Identifier"/>
              </w:rPr>
              <w:t>GameObjectPoolManagerSettings</w:t>
            </w:r>
            <w:r>
              <w:t>()</w:t>
            </w:r>
          </w:p>
        </w:tc>
      </w:tr>
    </w:tbl>
    <w:p w:rsidR="00041042" w:rsidRDefault="00041042">
      <w:pPr>
        <w:spacing w:after="0"/>
      </w:pPr>
    </w:p>
    <w:p w:rsidR="00041042" w:rsidRDefault="00EF6E53">
      <w:pPr>
        <w:pStyle w:val="Heading2"/>
      </w:pPr>
      <w:bookmarkStart w:id="489" w:name="_2F5F40D2_Topic_SeeAlso"/>
      <w:bookmarkEnd w:id="489"/>
      <w:r>
        <w:t>See Also</w:t>
      </w:r>
    </w:p>
    <w:p w:rsidR="00041042" w:rsidRDefault="00DD4813">
      <w:pPr>
        <w:spacing w:after="0"/>
      </w:pPr>
      <w:hyperlink w:anchor="_9D01859B_Topic" w:history="1">
        <w:r w:rsidR="00EF6E53">
          <w:rPr>
            <w:rStyle w:val="Hyperlink"/>
          </w:rPr>
          <w:t>GameObjectPoolManagerSettings Class</w:t>
        </w:r>
      </w:hyperlink>
    </w:p>
    <w:p w:rsidR="00041042" w:rsidRDefault="00DD4813">
      <w:pPr>
        <w:spacing w:after="0"/>
      </w:pPr>
      <w:hyperlink w:anchor="_9F669C6B_Topic" w:history="1">
        <w:r w:rsidR="00EF6E53">
          <w:rPr>
            <w:rStyle w:val="Hyperlink"/>
          </w:rPr>
          <w:t>Umbrace.Unity.PurePool Namespace</w:t>
        </w:r>
      </w:hyperlink>
    </w:p>
    <w:p w:rsidR="00041042" w:rsidRDefault="00EF6E53">
      <w:r>
        <w:br w:type="page"/>
      </w:r>
    </w:p>
    <w:p w:rsidR="00041042" w:rsidRDefault="00EF6E53">
      <w:pPr>
        <w:pStyle w:val="Heading1"/>
      </w:pPr>
      <w:bookmarkStart w:id="490" w:name="_9CE6B0C5_Topic"/>
      <w:bookmarkEnd w:id="490"/>
      <w:r>
        <w:lastRenderedPageBreak/>
        <w:t>GameObjectPoolManagerSettings.GameObjectPoolManagerSettings Properties</w:t>
      </w:r>
    </w:p>
    <w:p w:rsidR="00041042" w:rsidRDefault="00EF6E53">
      <w:r>
        <w:t xml:space="preserve">The </w:t>
      </w:r>
      <w:hyperlink w:anchor="_9D01859B_Topic" w:history="1">
        <w:r>
          <w:rPr>
            <w:rStyle w:val="Hyperlink"/>
          </w:rPr>
          <w:t>GameObjectPoolManagerSettings</w:t>
        </w:r>
      </w:hyperlink>
      <w:r>
        <w:t xml:space="preserve"> type exposes the following members.</w:t>
      </w:r>
    </w:p>
    <w:p w:rsidR="00041042" w:rsidRDefault="00EF6E53">
      <w:pPr>
        <w:pStyle w:val="Heading2"/>
      </w:pPr>
      <w:r>
        <w:t>Properties</w:t>
      </w:r>
    </w:p>
    <w:tbl>
      <w:tblPr>
        <w:tblStyle w:val="GeneralTable"/>
        <w:tblW w:w="5000" w:type="pct"/>
        <w:tblLook w:val="07E0" w:firstRow="1" w:lastRow="1" w:firstColumn="1" w:lastColumn="1" w:noHBand="1" w:noVBand="1"/>
      </w:tblPr>
      <w:tblGrid>
        <w:gridCol w:w="366"/>
        <w:gridCol w:w="2497"/>
        <w:gridCol w:w="6487"/>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041042">
            <w:pPr>
              <w:keepNext/>
            </w:pPr>
          </w:p>
        </w:tc>
        <w:tc>
          <w:tcPr>
            <w:tcW w:w="0" w:type="auto"/>
          </w:tcPr>
          <w:p w:rsidR="00041042" w:rsidRDefault="00EF6E53">
            <w:pPr>
              <w:keepNext/>
            </w:pPr>
            <w:r>
              <w:t>Name</w:t>
            </w:r>
          </w:p>
        </w:tc>
        <w:tc>
          <w:tcPr>
            <w:tcW w:w="0" w:type="auto"/>
          </w:tcPr>
          <w:p w:rsidR="00041042" w:rsidRDefault="00EF6E53">
            <w:pPr>
              <w:keepNext/>
            </w:pPr>
            <w:r>
              <w:t>Description</w:t>
            </w:r>
          </w:p>
        </w:tc>
      </w:tr>
      <w:tr w:rsidR="00041042">
        <w:tc>
          <w:tcPr>
            <w:tcW w:w="0" w:type="auto"/>
          </w:tcPr>
          <w:p w:rsidR="00041042" w:rsidRDefault="00EF6E53">
            <w:r>
              <w:rPr>
                <w:noProof/>
              </w:rPr>
              <w:drawing>
                <wp:inline distT="0" distB="0" distL="0" distR="0">
                  <wp:extent cx="152400" cy="152400"/>
                  <wp:effectExtent l="0" t="0" r="0" b="0"/>
                  <wp:docPr id="1093"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6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DD4813">
            <w:hyperlink w:anchor="_A2EBCA09_Topic" w:history="1">
              <w:r w:rsidR="00EF6E53">
                <w:rPr>
                  <w:rStyle w:val="Hyperlink"/>
                </w:rPr>
                <w:t>AcquireMode</w:t>
              </w:r>
            </w:hyperlink>
          </w:p>
        </w:tc>
        <w:tc>
          <w:tcPr>
            <w:tcW w:w="0" w:type="auto"/>
          </w:tcPr>
          <w:p w:rsidR="00041042" w:rsidRDefault="00EF6E53">
            <w:r>
              <w:t xml:space="preserve"> (Inherited from </w:t>
            </w:r>
            <w:hyperlink w:anchor="_D3B85BCD_Topic" w:history="1">
              <w:r>
                <w:rPr>
                  <w:rStyle w:val="Hyperlink"/>
                </w:rPr>
                <w:t>PoolManagerSettings(TPoolSettings, TSource)</w:t>
              </w:r>
            </w:hyperlink>
            <w:r>
              <w:t>.)</w:t>
            </w:r>
          </w:p>
        </w:tc>
      </w:tr>
      <w:tr w:rsidR="00041042">
        <w:tc>
          <w:tcPr>
            <w:tcW w:w="0" w:type="auto"/>
          </w:tcPr>
          <w:p w:rsidR="00041042" w:rsidRDefault="00EF6E53">
            <w:r>
              <w:rPr>
                <w:noProof/>
              </w:rPr>
              <w:drawing>
                <wp:inline distT="0" distB="0" distL="0" distR="0">
                  <wp:extent cx="152400" cy="152400"/>
                  <wp:effectExtent l="0" t="0" r="0" b="0"/>
                  <wp:docPr id="1094"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6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DD4813">
            <w:hyperlink w:anchor="_C6FE214B_Topic" w:history="1">
              <w:r w:rsidR="00EF6E53">
                <w:rPr>
                  <w:rStyle w:val="Hyperlink"/>
                </w:rPr>
                <w:t>AttachDescendentPools</w:t>
              </w:r>
            </w:hyperlink>
          </w:p>
        </w:tc>
        <w:tc>
          <w:tcPr>
            <w:tcW w:w="0" w:type="auto"/>
          </w:tcPr>
          <w:p w:rsidR="00041042" w:rsidRDefault="00EF6E53">
            <w:r>
              <w:t xml:space="preserve"> (Inherited from </w:t>
            </w:r>
            <w:hyperlink w:anchor="_D3B85BCD_Topic" w:history="1">
              <w:r>
                <w:rPr>
                  <w:rStyle w:val="Hyperlink"/>
                </w:rPr>
                <w:t>PoolManagerSettings(TPoolSettings, TSource)</w:t>
              </w:r>
            </w:hyperlink>
            <w:r>
              <w:t>.)</w:t>
            </w:r>
          </w:p>
        </w:tc>
      </w:tr>
      <w:tr w:rsidR="00041042">
        <w:tc>
          <w:tcPr>
            <w:tcW w:w="0" w:type="auto"/>
          </w:tcPr>
          <w:p w:rsidR="00041042" w:rsidRDefault="00EF6E53">
            <w:r>
              <w:rPr>
                <w:noProof/>
              </w:rPr>
              <w:drawing>
                <wp:inline distT="0" distB="0" distL="0" distR="0">
                  <wp:extent cx="152400" cy="152400"/>
                  <wp:effectExtent l="0" t="0" r="0" b="0"/>
                  <wp:docPr id="1095"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6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DD4813">
            <w:hyperlink w:anchor="_E20464D4_Topic" w:history="1">
              <w:r w:rsidR="00EF6E53">
                <w:rPr>
                  <w:rStyle w:val="Hyperlink"/>
                </w:rPr>
                <w:t>DefaultPoolSettings</w:t>
              </w:r>
            </w:hyperlink>
          </w:p>
        </w:tc>
        <w:tc>
          <w:tcPr>
            <w:tcW w:w="0" w:type="auto"/>
          </w:tcPr>
          <w:p w:rsidR="00041042" w:rsidRDefault="00EF6E53">
            <w:r>
              <w:t xml:space="preserve"> (Inherited from </w:t>
            </w:r>
            <w:hyperlink w:anchor="_D3B85BCD_Topic" w:history="1">
              <w:r>
                <w:rPr>
                  <w:rStyle w:val="Hyperlink"/>
                </w:rPr>
                <w:t>PoolManagerSettings(TPoolSettings, TSource)</w:t>
              </w:r>
            </w:hyperlink>
            <w:r>
              <w:t>.)</w:t>
            </w:r>
          </w:p>
        </w:tc>
      </w:tr>
      <w:tr w:rsidR="00041042">
        <w:tc>
          <w:tcPr>
            <w:tcW w:w="0" w:type="auto"/>
          </w:tcPr>
          <w:p w:rsidR="00041042" w:rsidRDefault="00EF6E53">
            <w:r>
              <w:rPr>
                <w:noProof/>
              </w:rPr>
              <w:drawing>
                <wp:inline distT="0" distB="0" distL="0" distR="0">
                  <wp:extent cx="152400" cy="152400"/>
                  <wp:effectExtent l="0" t="0" r="0" b="0"/>
                  <wp:docPr id="1096"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6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DD4813">
            <w:hyperlink w:anchor="_C7B17EC0_Topic" w:history="1">
              <w:r w:rsidR="00EF6E53">
                <w:rPr>
                  <w:rStyle w:val="Hyperlink"/>
                </w:rPr>
                <w:t>DontDestroyOnLoad</w:t>
              </w:r>
            </w:hyperlink>
          </w:p>
        </w:tc>
        <w:tc>
          <w:tcPr>
            <w:tcW w:w="0" w:type="auto"/>
          </w:tcPr>
          <w:p w:rsidR="00041042" w:rsidRDefault="00EF6E53">
            <w:r>
              <w:t xml:space="preserve"> (Inherited from </w:t>
            </w:r>
            <w:hyperlink w:anchor="_D3B85BCD_Topic" w:history="1">
              <w:r>
                <w:rPr>
                  <w:rStyle w:val="Hyperlink"/>
                </w:rPr>
                <w:t>PoolManagerSettings(TPoolSettings, TSource)</w:t>
              </w:r>
            </w:hyperlink>
            <w:r>
              <w:t>.)</w:t>
            </w:r>
          </w:p>
        </w:tc>
      </w:tr>
      <w:tr w:rsidR="00041042">
        <w:tc>
          <w:tcPr>
            <w:tcW w:w="0" w:type="auto"/>
          </w:tcPr>
          <w:p w:rsidR="00041042" w:rsidRDefault="00EF6E53">
            <w:r>
              <w:rPr>
                <w:noProof/>
              </w:rPr>
              <w:drawing>
                <wp:inline distT="0" distB="0" distL="0" distR="0">
                  <wp:extent cx="152400" cy="152400"/>
                  <wp:effectExtent l="0" t="0" r="0" b="0"/>
                  <wp:docPr id="1097"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6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DD4813">
            <w:hyperlink w:anchor="_945EA469_Topic" w:history="1">
              <w:r w:rsidR="00EF6E53">
                <w:rPr>
                  <w:rStyle w:val="Hyperlink"/>
                </w:rPr>
                <w:t>IsPoolingEnabled</w:t>
              </w:r>
            </w:hyperlink>
          </w:p>
        </w:tc>
        <w:tc>
          <w:tcPr>
            <w:tcW w:w="0" w:type="auto"/>
          </w:tcPr>
          <w:p w:rsidR="00041042" w:rsidRDefault="00EF6E53">
            <w:r>
              <w:t xml:space="preserve"> (Inherited from </w:t>
            </w:r>
            <w:hyperlink w:anchor="_D3B85BCD_Topic" w:history="1">
              <w:r>
                <w:rPr>
                  <w:rStyle w:val="Hyperlink"/>
                </w:rPr>
                <w:t>PoolManagerSettings(TPoolSettings, TSource)</w:t>
              </w:r>
            </w:hyperlink>
            <w:r>
              <w:t>.)</w:t>
            </w:r>
          </w:p>
        </w:tc>
      </w:tr>
    </w:tbl>
    <w:p w:rsidR="00041042" w:rsidRDefault="00041042">
      <w:pPr>
        <w:spacing w:after="0"/>
      </w:pPr>
    </w:p>
    <w:p w:rsidR="00041042" w:rsidRDefault="00EF6E53">
      <w:pPr>
        <w:pStyle w:val="Heading2"/>
      </w:pPr>
      <w:bookmarkStart w:id="491" w:name="_9CE6B0C5_Topic_SeeAlso"/>
      <w:bookmarkEnd w:id="491"/>
      <w:r>
        <w:t>See Also</w:t>
      </w:r>
    </w:p>
    <w:p w:rsidR="00041042" w:rsidRDefault="00DD4813">
      <w:pPr>
        <w:spacing w:after="0"/>
      </w:pPr>
      <w:hyperlink w:anchor="_9D01859B_Topic" w:history="1">
        <w:r w:rsidR="00EF6E53">
          <w:rPr>
            <w:rStyle w:val="Hyperlink"/>
          </w:rPr>
          <w:t>GameObjectPoolManagerSettings Class</w:t>
        </w:r>
      </w:hyperlink>
    </w:p>
    <w:p w:rsidR="00041042" w:rsidRDefault="00DD4813">
      <w:pPr>
        <w:spacing w:after="0"/>
      </w:pPr>
      <w:hyperlink w:anchor="_9F669C6B_Topic" w:history="1">
        <w:r w:rsidR="00EF6E53">
          <w:rPr>
            <w:rStyle w:val="Hyperlink"/>
          </w:rPr>
          <w:t>Umbrace.Unity.PurePool Namespace</w:t>
        </w:r>
      </w:hyperlink>
    </w:p>
    <w:p w:rsidR="00041042" w:rsidRDefault="00EF6E53">
      <w:r>
        <w:br w:type="page"/>
      </w:r>
    </w:p>
    <w:p w:rsidR="00041042" w:rsidRDefault="00EF6E53">
      <w:pPr>
        <w:pStyle w:val="Heading1"/>
      </w:pPr>
      <w:bookmarkStart w:id="492" w:name="_CFB6A448_Topic"/>
      <w:bookmarkEnd w:id="492"/>
      <w:r>
        <w:lastRenderedPageBreak/>
        <w:t>GameObjectPoolManagerSettings.GameObjectPoolManagerSettings Methods</w:t>
      </w:r>
    </w:p>
    <w:p w:rsidR="00041042" w:rsidRDefault="00EF6E53">
      <w:r>
        <w:t xml:space="preserve">The </w:t>
      </w:r>
      <w:hyperlink w:anchor="_9D01859B_Topic" w:history="1">
        <w:r>
          <w:rPr>
            <w:rStyle w:val="Hyperlink"/>
          </w:rPr>
          <w:t>GameObjectPoolManagerSettings</w:t>
        </w:r>
      </w:hyperlink>
      <w:r>
        <w:t xml:space="preserve"> type exposes the following members.</w:t>
      </w:r>
    </w:p>
    <w:p w:rsidR="00041042" w:rsidRDefault="00EF6E53">
      <w:pPr>
        <w:pStyle w:val="Heading2"/>
      </w:pPr>
      <w:r>
        <w:t>Methods</w:t>
      </w:r>
    </w:p>
    <w:tbl>
      <w:tblPr>
        <w:tblStyle w:val="GeneralTable"/>
        <w:tblW w:w="5000" w:type="pct"/>
        <w:tblLook w:val="07E0" w:firstRow="1" w:lastRow="1" w:firstColumn="1" w:lastColumn="1" w:noHBand="1" w:noVBand="1"/>
      </w:tblPr>
      <w:tblGrid>
        <w:gridCol w:w="725"/>
        <w:gridCol w:w="3782"/>
        <w:gridCol w:w="4843"/>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041042">
            <w:pPr>
              <w:keepNext/>
            </w:pPr>
          </w:p>
        </w:tc>
        <w:tc>
          <w:tcPr>
            <w:tcW w:w="0" w:type="auto"/>
          </w:tcPr>
          <w:p w:rsidR="00041042" w:rsidRDefault="00EF6E53">
            <w:pPr>
              <w:keepNext/>
            </w:pPr>
            <w:r>
              <w:t>Name</w:t>
            </w:r>
          </w:p>
        </w:tc>
        <w:tc>
          <w:tcPr>
            <w:tcW w:w="0" w:type="auto"/>
          </w:tcPr>
          <w:p w:rsidR="00041042" w:rsidRDefault="00EF6E53">
            <w:pPr>
              <w:keepNext/>
            </w:pPr>
            <w:r>
              <w:t>Description</w:t>
            </w:r>
          </w:p>
        </w:tc>
      </w:tr>
      <w:tr w:rsidR="00041042">
        <w:tc>
          <w:tcPr>
            <w:tcW w:w="0" w:type="auto"/>
          </w:tcPr>
          <w:p w:rsidR="00041042" w:rsidRDefault="00EF6E53">
            <w:r>
              <w:rPr>
                <w:noProof/>
              </w:rPr>
              <w:drawing>
                <wp:inline distT="0" distB="0" distL="0" distR="0">
                  <wp:extent cx="152400" cy="104775"/>
                  <wp:effectExtent l="0" t="0" r="0" b="0"/>
                  <wp:docPr id="109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r:id="rId456" w:history="1">
              <w:r w:rsidR="00EF6E53">
                <w:rPr>
                  <w:rStyle w:val="Hyperlink"/>
                </w:rPr>
                <w:t>Equals</w:t>
              </w:r>
            </w:hyperlink>
          </w:p>
        </w:tc>
        <w:tc>
          <w:tcPr>
            <w:tcW w:w="0" w:type="auto"/>
          </w:tcPr>
          <w:p w:rsidR="00041042" w:rsidRDefault="00EF6E53">
            <w:r>
              <w:t xml:space="preserve"> (Inherited from </w:t>
            </w:r>
            <w:hyperlink r:id="rId457" w:history="1">
              <w:r>
                <w:rPr>
                  <w:rStyle w:val="Hyperlink"/>
                </w:rPr>
                <w:t>Object</w:t>
              </w:r>
            </w:hyperlink>
            <w:r>
              <w:t>.)</w:t>
            </w:r>
          </w:p>
        </w:tc>
      </w:tr>
      <w:tr w:rsidR="00041042">
        <w:tc>
          <w:tcPr>
            <w:tcW w:w="0" w:type="auto"/>
          </w:tcPr>
          <w:p w:rsidR="00041042" w:rsidRDefault="00EF6E53">
            <w:r>
              <w:rPr>
                <w:noProof/>
              </w:rPr>
              <w:drawing>
                <wp:inline distT="0" distB="0" distL="0" distR="0">
                  <wp:extent cx="161924" cy="152400"/>
                  <wp:effectExtent l="0" t="0" r="0" b="0"/>
                  <wp:docPr id="1099"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46">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041042" w:rsidRDefault="00DD4813">
            <w:hyperlink r:id="rId458" w:history="1">
              <w:r w:rsidR="00EF6E53">
                <w:rPr>
                  <w:rStyle w:val="Hyperlink"/>
                </w:rPr>
                <w:t>Finalize</w:t>
              </w:r>
            </w:hyperlink>
          </w:p>
        </w:tc>
        <w:tc>
          <w:tcPr>
            <w:tcW w:w="0" w:type="auto"/>
          </w:tcPr>
          <w:p w:rsidR="00041042" w:rsidRDefault="00EF6E53">
            <w:r>
              <w:t xml:space="preserve"> (Inherited from </w:t>
            </w:r>
            <w:hyperlink r:id="rId459" w:history="1">
              <w:r>
                <w:rPr>
                  <w:rStyle w:val="Hyperlink"/>
                </w:rPr>
                <w:t>Object</w:t>
              </w:r>
            </w:hyperlink>
            <w:r>
              <w:t>.)</w:t>
            </w:r>
          </w:p>
        </w:tc>
      </w:tr>
      <w:tr w:rsidR="00041042">
        <w:tc>
          <w:tcPr>
            <w:tcW w:w="0" w:type="auto"/>
          </w:tcPr>
          <w:p w:rsidR="00041042" w:rsidRDefault="00EF6E53">
            <w:r>
              <w:rPr>
                <w:noProof/>
              </w:rPr>
              <w:drawing>
                <wp:inline distT="0" distB="0" distL="0" distR="0">
                  <wp:extent cx="152400" cy="104775"/>
                  <wp:effectExtent l="0" t="0" r="0" b="0"/>
                  <wp:docPr id="110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r:id="rId460" w:history="1">
              <w:r w:rsidR="00EF6E53">
                <w:rPr>
                  <w:rStyle w:val="Hyperlink"/>
                </w:rPr>
                <w:t>GetHashCode</w:t>
              </w:r>
            </w:hyperlink>
          </w:p>
        </w:tc>
        <w:tc>
          <w:tcPr>
            <w:tcW w:w="0" w:type="auto"/>
          </w:tcPr>
          <w:p w:rsidR="00041042" w:rsidRDefault="00EF6E53">
            <w:r>
              <w:t xml:space="preserve"> (Inherited from </w:t>
            </w:r>
            <w:hyperlink r:id="rId461" w:history="1">
              <w:r>
                <w:rPr>
                  <w:rStyle w:val="Hyperlink"/>
                </w:rPr>
                <w:t>Object</w:t>
              </w:r>
            </w:hyperlink>
            <w:r>
              <w:t>.)</w:t>
            </w:r>
          </w:p>
        </w:tc>
      </w:tr>
      <w:tr w:rsidR="00041042">
        <w:tc>
          <w:tcPr>
            <w:tcW w:w="0" w:type="auto"/>
          </w:tcPr>
          <w:p w:rsidR="00041042" w:rsidRDefault="00EF6E53">
            <w:r>
              <w:rPr>
                <w:noProof/>
              </w:rPr>
              <w:drawing>
                <wp:inline distT="0" distB="0" distL="0" distR="0">
                  <wp:extent cx="152400" cy="104775"/>
                  <wp:effectExtent l="0" t="0" r="0" b="0"/>
                  <wp:docPr id="110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r:id="rId462" w:history="1">
              <w:r w:rsidR="00EF6E53">
                <w:rPr>
                  <w:rStyle w:val="Hyperlink"/>
                </w:rPr>
                <w:t>GetType</w:t>
              </w:r>
            </w:hyperlink>
          </w:p>
        </w:tc>
        <w:tc>
          <w:tcPr>
            <w:tcW w:w="0" w:type="auto"/>
          </w:tcPr>
          <w:p w:rsidR="00041042" w:rsidRDefault="00EF6E53">
            <w:r>
              <w:t xml:space="preserve"> (Inherited from </w:t>
            </w:r>
            <w:hyperlink r:id="rId463" w:history="1">
              <w:r>
                <w:rPr>
                  <w:rStyle w:val="Hyperlink"/>
                </w:rPr>
                <w:t>Object</w:t>
              </w:r>
            </w:hyperlink>
            <w:r>
              <w:t>.)</w:t>
            </w:r>
          </w:p>
        </w:tc>
      </w:tr>
      <w:tr w:rsidR="00041042">
        <w:tc>
          <w:tcPr>
            <w:tcW w:w="0" w:type="auto"/>
          </w:tcPr>
          <w:p w:rsidR="00041042" w:rsidRDefault="00EF6E53">
            <w:r>
              <w:rPr>
                <w:noProof/>
              </w:rPr>
              <w:drawing>
                <wp:inline distT="0" distB="0" distL="0" distR="0">
                  <wp:extent cx="161924" cy="152400"/>
                  <wp:effectExtent l="0" t="0" r="0" b="0"/>
                  <wp:docPr id="1102"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46">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041042" w:rsidRDefault="00DD4813">
            <w:hyperlink r:id="rId464" w:history="1">
              <w:r w:rsidR="00EF6E53">
                <w:rPr>
                  <w:rStyle w:val="Hyperlink"/>
                </w:rPr>
                <w:t>MemberwiseClone</w:t>
              </w:r>
            </w:hyperlink>
          </w:p>
        </w:tc>
        <w:tc>
          <w:tcPr>
            <w:tcW w:w="0" w:type="auto"/>
          </w:tcPr>
          <w:p w:rsidR="00041042" w:rsidRDefault="00EF6E53">
            <w:r>
              <w:t xml:space="preserve"> (Inherited from </w:t>
            </w:r>
            <w:hyperlink r:id="rId465" w:history="1">
              <w:r>
                <w:rPr>
                  <w:rStyle w:val="Hyperlink"/>
                </w:rPr>
                <w:t>Object</w:t>
              </w:r>
            </w:hyperlink>
            <w:r>
              <w:t>.)</w:t>
            </w:r>
          </w:p>
        </w:tc>
      </w:tr>
      <w:tr w:rsidR="00041042">
        <w:tc>
          <w:tcPr>
            <w:tcW w:w="0" w:type="auto"/>
          </w:tcPr>
          <w:p w:rsidR="00041042" w:rsidRDefault="00EF6E53">
            <w:r>
              <w:rPr>
                <w:noProof/>
              </w:rPr>
              <w:drawing>
                <wp:inline distT="0" distB="0" distL="0" distR="0">
                  <wp:extent cx="152400" cy="104775"/>
                  <wp:effectExtent l="0" t="0" r="0" b="0"/>
                  <wp:docPr id="110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r:id="rId466" w:history="1">
              <w:r w:rsidR="00EF6E53">
                <w:rPr>
                  <w:rStyle w:val="Hyperlink"/>
                </w:rPr>
                <w:t>ToString</w:t>
              </w:r>
            </w:hyperlink>
          </w:p>
        </w:tc>
        <w:tc>
          <w:tcPr>
            <w:tcW w:w="0" w:type="auto"/>
          </w:tcPr>
          <w:p w:rsidR="00041042" w:rsidRDefault="00EF6E53">
            <w:r>
              <w:t xml:space="preserve"> (Inherited from </w:t>
            </w:r>
            <w:hyperlink r:id="rId467" w:history="1">
              <w:r>
                <w:rPr>
                  <w:rStyle w:val="Hyperlink"/>
                </w:rPr>
                <w:t>Object</w:t>
              </w:r>
            </w:hyperlink>
            <w:r>
              <w:t>.)</w:t>
            </w:r>
          </w:p>
        </w:tc>
      </w:tr>
    </w:tbl>
    <w:p w:rsidR="00041042" w:rsidRDefault="00041042">
      <w:pPr>
        <w:spacing w:after="0"/>
      </w:pPr>
    </w:p>
    <w:p w:rsidR="00041042" w:rsidRDefault="00EF6E53">
      <w:pPr>
        <w:pStyle w:val="Heading2"/>
      </w:pPr>
      <w:bookmarkStart w:id="493" w:name="_CFB6A448_Topic_SeeAlso"/>
      <w:bookmarkEnd w:id="493"/>
      <w:r>
        <w:t>See Also</w:t>
      </w:r>
    </w:p>
    <w:p w:rsidR="00041042" w:rsidRDefault="00DD4813">
      <w:pPr>
        <w:spacing w:after="0"/>
      </w:pPr>
      <w:hyperlink w:anchor="_9D01859B_Topic" w:history="1">
        <w:r w:rsidR="00EF6E53">
          <w:rPr>
            <w:rStyle w:val="Hyperlink"/>
          </w:rPr>
          <w:t>GameObjectPoolManagerSettings Class</w:t>
        </w:r>
      </w:hyperlink>
    </w:p>
    <w:p w:rsidR="00041042" w:rsidRDefault="00DD4813">
      <w:pPr>
        <w:spacing w:after="0"/>
      </w:pPr>
      <w:hyperlink w:anchor="_9F669C6B_Topic" w:history="1">
        <w:r w:rsidR="00EF6E53">
          <w:rPr>
            <w:rStyle w:val="Hyperlink"/>
          </w:rPr>
          <w:t>Umbrace.Unity.PurePool Namespace</w:t>
        </w:r>
      </w:hyperlink>
    </w:p>
    <w:p w:rsidR="00041042" w:rsidRDefault="00EF6E53">
      <w:r>
        <w:br w:type="page"/>
      </w:r>
    </w:p>
    <w:p w:rsidR="00041042" w:rsidRDefault="00EF6E53">
      <w:pPr>
        <w:pStyle w:val="Heading1"/>
      </w:pPr>
      <w:bookmarkStart w:id="494" w:name="_33D3F746_Topic"/>
      <w:bookmarkEnd w:id="494"/>
      <w:r>
        <w:lastRenderedPageBreak/>
        <w:t>GameObjectPoolSettings Class</w:t>
      </w:r>
    </w:p>
    <w:p w:rsidR="00041042" w:rsidRDefault="00EF6E53">
      <w:r>
        <w:t xml:space="preserve">A container class for the settings that a </w:t>
      </w:r>
      <w:hyperlink w:anchor="_3D30AA1D_Topic" w:history="1">
        <w:r>
          <w:rPr>
            <w:rStyle w:val="Hyperlink"/>
          </w:rPr>
          <w:t>GameObjectPool</w:t>
        </w:r>
      </w:hyperlink>
      <w:r>
        <w:t xml:space="preserve"> can have.</w:t>
      </w:r>
    </w:p>
    <w:p w:rsidR="00041042" w:rsidRDefault="00EF6E53">
      <w:pPr>
        <w:pStyle w:val="Heading2"/>
      </w:pPr>
      <w:r>
        <w:t>Inheritance Hierarchy</w:t>
      </w:r>
    </w:p>
    <w:p w:rsidR="00041042" w:rsidRDefault="00DD4813">
      <w:hyperlink r:id="rId468" w:history="1">
        <w:r w:rsidR="00EF6E53">
          <w:rPr>
            <w:rStyle w:val="Hyperlink"/>
          </w:rPr>
          <w:t>System.Object</w:t>
        </w:r>
      </w:hyperlink>
      <w:r w:rsidR="00EF6E53">
        <w:br/>
        <w:t>  </w:t>
      </w:r>
      <w:hyperlink w:anchor="_CE453B7A_Topic" w:history="1">
        <w:r w:rsidR="00EF6E53">
          <w:rPr>
            <w:rStyle w:val="Hyperlink"/>
          </w:rPr>
          <w:t>Umbrace.Unity.PurePool.SharedPoolSettings</w:t>
        </w:r>
      </w:hyperlink>
      <w:r w:rsidR="00EF6E53">
        <w:t>(</w:t>
      </w:r>
      <w:r w:rsidR="00EF6E53">
        <w:rPr>
          <w:b/>
        </w:rPr>
        <w:t>GameObject</w:t>
      </w:r>
      <w:r w:rsidR="00EF6E53">
        <w:t>)</w:t>
      </w:r>
      <w:r w:rsidR="00EF6E53">
        <w:br/>
        <w:t>    Umbrace.Unity.PurePool.GameObjectPoolSettings</w:t>
      </w:r>
      <w:r w:rsidR="00EF6E53">
        <w:br/>
      </w:r>
    </w:p>
    <w:p w:rsidR="00041042" w:rsidRDefault="00EF6E53">
      <w:r>
        <w:rPr>
          <w:b/>
        </w:rPr>
        <w:t>Namespace:</w:t>
      </w:r>
      <w:r>
        <w:t> </w:t>
      </w:r>
      <w:hyperlink w:anchor="_9F669C6B_Topic" w:history="1">
        <w:r>
          <w:rPr>
            <w:rStyle w:val="Hyperlink"/>
          </w:rPr>
          <w:t>Umbrace.Unity.PurePool</w:t>
        </w:r>
      </w:hyperlink>
      <w:r>
        <w:br/>
      </w:r>
      <w:r>
        <w:rPr>
          <w:b/>
        </w:rPr>
        <w:t>Assembly:</w:t>
      </w:r>
      <w:r>
        <w:t> Umbrace.Unity.PurePool (in Umbrace.Unity.PurePool.dll) Version: 0.0.0.0 (1.0.0.0)</w:t>
      </w:r>
    </w:p>
    <w:p w:rsidR="00041042" w:rsidRDefault="00EF6E53">
      <w:pPr>
        <w:pStyle w:val="Heading2"/>
      </w:pPr>
      <w:r>
        <w:t>Syntax</w:t>
      </w:r>
    </w:p>
    <w:tbl>
      <w:tblPr>
        <w:tblStyle w:val="CodeTable"/>
        <w:tblW w:w="5000" w:type="pct"/>
        <w:tblLook w:val="07E0" w:firstRow="1" w:lastRow="1" w:firstColumn="1" w:lastColumn="1" w:noHBand="1" w:noVBand="1"/>
      </w:tblPr>
      <w:tblGrid>
        <w:gridCol w:w="9350"/>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EF6E53">
            <w:pPr>
              <w:keepNext/>
            </w:pPr>
            <w:r>
              <w:t>C#</w:t>
            </w:r>
          </w:p>
        </w:tc>
      </w:tr>
      <w:tr w:rsidR="00041042">
        <w:tc>
          <w:tcPr>
            <w:tcW w:w="0" w:type="auto"/>
          </w:tcPr>
          <w:p w:rsidR="00041042" w:rsidRDefault="00EF6E53">
            <w:r>
              <w:t>[</w:t>
            </w:r>
            <w:r>
              <w:rPr>
                <w:rStyle w:val="Identifier"/>
              </w:rPr>
              <w:t>SerializableAttribute</w:t>
            </w:r>
            <w:r>
              <w:t>]</w:t>
            </w:r>
            <w:r>
              <w:br/>
            </w:r>
            <w:r>
              <w:rPr>
                <w:rStyle w:val="Keyword"/>
              </w:rPr>
              <w:t>public</w:t>
            </w:r>
            <w:r>
              <w:t xml:space="preserve"> </w:t>
            </w:r>
            <w:r>
              <w:rPr>
                <w:rStyle w:val="Keyword"/>
              </w:rPr>
              <w:t>class</w:t>
            </w:r>
            <w:r>
              <w:t xml:space="preserve"> </w:t>
            </w:r>
            <w:r>
              <w:rPr>
                <w:rStyle w:val="Identifier"/>
              </w:rPr>
              <w:t>GameObjectPoolSettings</w:t>
            </w:r>
            <w:r>
              <w:t xml:space="preserve"> : </w:t>
            </w:r>
            <w:r>
              <w:rPr>
                <w:rStyle w:val="Identifier"/>
              </w:rPr>
              <w:t>SharedPoolSettings</w:t>
            </w:r>
            <w:r>
              <w:t>&lt;</w:t>
            </w:r>
            <w:r>
              <w:rPr>
                <w:rStyle w:val="Identifier"/>
              </w:rPr>
              <w:t>GameObject</w:t>
            </w:r>
            <w:r>
              <w:t xml:space="preserve">&gt;, </w:t>
            </w:r>
            <w:r>
              <w:br/>
            </w:r>
            <w:r>
              <w:tab/>
            </w:r>
            <w:r>
              <w:rPr>
                <w:rStyle w:val="Identifier"/>
              </w:rPr>
              <w:t>IGameObjectPoolSettings</w:t>
            </w:r>
            <w:r>
              <w:t xml:space="preserve">, </w:t>
            </w:r>
            <w:r>
              <w:rPr>
                <w:rStyle w:val="Identifier"/>
              </w:rPr>
              <w:t>ISharedPoolSettings</w:t>
            </w:r>
            <w:r>
              <w:t>&lt;</w:t>
            </w:r>
            <w:r>
              <w:rPr>
                <w:rStyle w:val="Identifier"/>
              </w:rPr>
              <w:t>GameObject</w:t>
            </w:r>
            <w:r>
              <w:t xml:space="preserve">&gt;, </w:t>
            </w:r>
            <w:r>
              <w:rPr>
                <w:rStyle w:val="Identifier"/>
              </w:rPr>
              <w:t>ISharedPoolSettings</w:t>
            </w:r>
          </w:p>
        </w:tc>
      </w:tr>
    </w:tbl>
    <w:p w:rsidR="00041042" w:rsidRDefault="00041042">
      <w:pPr>
        <w:spacing w:after="0"/>
      </w:pPr>
    </w:p>
    <w:p w:rsidR="00041042" w:rsidRDefault="00EF6E53">
      <w:r>
        <w:t xml:space="preserve">The </w:t>
      </w:r>
      <w:r>
        <w:rPr>
          <w:b/>
        </w:rPr>
        <w:t>GameObjectPoolSettings</w:t>
      </w:r>
      <w:r>
        <w:t xml:space="preserve"> type exposes the following members.</w:t>
      </w:r>
    </w:p>
    <w:p w:rsidR="00041042" w:rsidRDefault="00EF6E53">
      <w:pPr>
        <w:pStyle w:val="Heading2"/>
      </w:pPr>
      <w:r>
        <w:t>Constructors</w:t>
      </w:r>
    </w:p>
    <w:tbl>
      <w:tblPr>
        <w:tblStyle w:val="GeneralTable"/>
        <w:tblW w:w="5000" w:type="pct"/>
        <w:tblLook w:val="07E0" w:firstRow="1" w:lastRow="1" w:firstColumn="1" w:lastColumn="1" w:noHBand="1" w:noVBand="1"/>
      </w:tblPr>
      <w:tblGrid>
        <w:gridCol w:w="326"/>
        <w:gridCol w:w="4678"/>
        <w:gridCol w:w="4346"/>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041042">
            <w:pPr>
              <w:keepNext/>
            </w:pPr>
          </w:p>
        </w:tc>
        <w:tc>
          <w:tcPr>
            <w:tcW w:w="0" w:type="auto"/>
          </w:tcPr>
          <w:p w:rsidR="00041042" w:rsidRDefault="00EF6E53">
            <w:pPr>
              <w:keepNext/>
            </w:pPr>
            <w:r>
              <w:t>Name</w:t>
            </w:r>
          </w:p>
        </w:tc>
        <w:tc>
          <w:tcPr>
            <w:tcW w:w="0" w:type="auto"/>
          </w:tcPr>
          <w:p w:rsidR="00041042" w:rsidRDefault="00EF6E53">
            <w:pPr>
              <w:keepNext/>
            </w:pPr>
            <w:r>
              <w:t>Description</w:t>
            </w:r>
          </w:p>
        </w:tc>
      </w:tr>
      <w:tr w:rsidR="00041042">
        <w:tc>
          <w:tcPr>
            <w:tcW w:w="0" w:type="auto"/>
          </w:tcPr>
          <w:p w:rsidR="00041042" w:rsidRDefault="00EF6E53">
            <w:r>
              <w:rPr>
                <w:noProof/>
              </w:rPr>
              <w:drawing>
                <wp:inline distT="0" distB="0" distL="0" distR="0">
                  <wp:extent cx="152400" cy="104775"/>
                  <wp:effectExtent l="0" t="0" r="0" b="0"/>
                  <wp:docPr id="110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w:anchor="_4B354AFB_Topic" w:history="1">
              <w:r w:rsidR="00EF6E53">
                <w:rPr>
                  <w:rStyle w:val="Hyperlink"/>
                </w:rPr>
                <w:t>GameObjectPoolSettings()</w:t>
              </w:r>
            </w:hyperlink>
          </w:p>
        </w:tc>
        <w:tc>
          <w:tcPr>
            <w:tcW w:w="0" w:type="auto"/>
          </w:tcPr>
          <w:p w:rsidR="00041042" w:rsidRDefault="00EF6E53">
            <w:r>
              <w:t xml:space="preserve">Initialises a new instance of the </w:t>
            </w:r>
            <w:r>
              <w:rPr>
                <w:b/>
              </w:rPr>
              <w:t>GameObjectPoolSettings</w:t>
            </w:r>
            <w:r>
              <w:t xml:space="preserve"> class.</w:t>
            </w:r>
          </w:p>
        </w:tc>
      </w:tr>
      <w:tr w:rsidR="00041042">
        <w:tc>
          <w:tcPr>
            <w:tcW w:w="0" w:type="auto"/>
          </w:tcPr>
          <w:p w:rsidR="00041042" w:rsidRDefault="00EF6E53">
            <w:r>
              <w:rPr>
                <w:noProof/>
              </w:rPr>
              <w:drawing>
                <wp:inline distT="0" distB="0" distL="0" distR="0">
                  <wp:extent cx="152400" cy="104775"/>
                  <wp:effectExtent l="0" t="0" r="0" b="0"/>
                  <wp:docPr id="110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w:anchor="_494E2969_Topic" w:history="1">
              <w:r w:rsidR="00EF6E53">
                <w:rPr>
                  <w:rStyle w:val="Hyperlink"/>
                </w:rPr>
                <w:t>GameObjectPoolSettings(GameObjectPoolSettings)</w:t>
              </w:r>
            </w:hyperlink>
          </w:p>
        </w:tc>
        <w:tc>
          <w:tcPr>
            <w:tcW w:w="0" w:type="auto"/>
          </w:tcPr>
          <w:p w:rsidR="00041042" w:rsidRDefault="00EF6E53">
            <w:r>
              <w:t xml:space="preserve">Initialises a new instance of the </w:t>
            </w:r>
            <w:r>
              <w:rPr>
                <w:b/>
              </w:rPr>
              <w:t>GameObjectPoolSettings</w:t>
            </w:r>
            <w:r>
              <w:t xml:space="preserve"> class, using the specified settings.</w:t>
            </w:r>
          </w:p>
        </w:tc>
      </w:tr>
    </w:tbl>
    <w:p w:rsidR="00041042" w:rsidRDefault="00041042">
      <w:pPr>
        <w:spacing w:after="0"/>
      </w:pPr>
    </w:p>
    <w:p w:rsidR="00041042" w:rsidRDefault="00EF6E53">
      <w:pPr>
        <w:pStyle w:val="Heading2"/>
      </w:pPr>
      <w:r>
        <w:t>Properties</w:t>
      </w:r>
    </w:p>
    <w:tbl>
      <w:tblPr>
        <w:tblStyle w:val="GeneralTable"/>
        <w:tblW w:w="5000" w:type="pct"/>
        <w:tblLook w:val="07E0" w:firstRow="1" w:lastRow="1" w:firstColumn="1" w:lastColumn="1" w:noHBand="1" w:noVBand="1"/>
      </w:tblPr>
      <w:tblGrid>
        <w:gridCol w:w="373"/>
        <w:gridCol w:w="2209"/>
        <w:gridCol w:w="6768"/>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041042">
            <w:pPr>
              <w:keepNext/>
            </w:pPr>
          </w:p>
        </w:tc>
        <w:tc>
          <w:tcPr>
            <w:tcW w:w="0" w:type="auto"/>
          </w:tcPr>
          <w:p w:rsidR="00041042" w:rsidRDefault="00EF6E53">
            <w:pPr>
              <w:keepNext/>
            </w:pPr>
            <w:r>
              <w:t>Name</w:t>
            </w:r>
          </w:p>
        </w:tc>
        <w:tc>
          <w:tcPr>
            <w:tcW w:w="0" w:type="auto"/>
          </w:tcPr>
          <w:p w:rsidR="00041042" w:rsidRDefault="00EF6E53">
            <w:pPr>
              <w:keepNext/>
            </w:pPr>
            <w:r>
              <w:t>Description</w:t>
            </w:r>
          </w:p>
        </w:tc>
      </w:tr>
      <w:tr w:rsidR="00041042">
        <w:tc>
          <w:tcPr>
            <w:tcW w:w="0" w:type="auto"/>
          </w:tcPr>
          <w:p w:rsidR="00041042" w:rsidRDefault="00EF6E53">
            <w:r>
              <w:rPr>
                <w:noProof/>
              </w:rPr>
              <w:drawing>
                <wp:inline distT="0" distB="0" distL="0" distR="0">
                  <wp:extent cx="152400" cy="152400"/>
                  <wp:effectExtent l="0" t="0" r="0" b="0"/>
                  <wp:docPr id="1106"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6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rPr>
              <w:drawing>
                <wp:inline distT="0" distB="0" distL="0" distR="0">
                  <wp:extent cx="123825" cy="95249"/>
                  <wp:effectExtent l="0" t="0" r="0" b="0"/>
                  <wp:docPr id="1107"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041042" w:rsidRDefault="00DD4813">
            <w:hyperlink w:anchor="_B326E9CD_Topic" w:history="1">
              <w:r w:rsidR="00EF6E53">
                <w:rPr>
                  <w:rStyle w:val="Hyperlink"/>
                </w:rPr>
                <w:t>DefaultSettings</w:t>
              </w:r>
            </w:hyperlink>
          </w:p>
        </w:tc>
        <w:tc>
          <w:tcPr>
            <w:tcW w:w="0" w:type="auto"/>
          </w:tcPr>
          <w:p w:rsidR="00041042" w:rsidRDefault="00EF6E53">
            <w:r>
              <w:t>Gets the default settings.</w:t>
            </w:r>
          </w:p>
        </w:tc>
      </w:tr>
      <w:tr w:rsidR="00041042">
        <w:tc>
          <w:tcPr>
            <w:tcW w:w="0" w:type="auto"/>
          </w:tcPr>
          <w:p w:rsidR="00041042" w:rsidRDefault="00EF6E53">
            <w:r>
              <w:rPr>
                <w:noProof/>
              </w:rPr>
              <w:drawing>
                <wp:inline distT="0" distB="0" distL="0" distR="0">
                  <wp:extent cx="152400" cy="152400"/>
                  <wp:effectExtent l="0" t="0" r="0" b="0"/>
                  <wp:docPr id="1108"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6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DD4813">
            <w:hyperlink w:anchor="_28AED75F_Topic" w:history="1">
              <w:r w:rsidR="00EF6E53">
                <w:rPr>
                  <w:rStyle w:val="Hyperlink"/>
                </w:rPr>
                <w:t>DontDestroyOnLoad</w:t>
              </w:r>
            </w:hyperlink>
          </w:p>
        </w:tc>
        <w:tc>
          <w:tcPr>
            <w:tcW w:w="0" w:type="auto"/>
          </w:tcPr>
          <w:p w:rsidR="00041042" w:rsidRDefault="00EF6E53">
            <w:r>
              <w:t xml:space="preserve">Gets or sets a value indicating whether the pool should persist between scene changes. (Inherited from </w:t>
            </w:r>
            <w:hyperlink w:anchor="_CE453B7A_Topic" w:history="1">
              <w:r>
                <w:rPr>
                  <w:rStyle w:val="Hyperlink"/>
                </w:rPr>
                <w:t>SharedPoolSettings(TSource)</w:t>
              </w:r>
            </w:hyperlink>
            <w:r>
              <w:t>.)</w:t>
            </w:r>
          </w:p>
        </w:tc>
      </w:tr>
      <w:tr w:rsidR="00041042">
        <w:tc>
          <w:tcPr>
            <w:tcW w:w="0" w:type="auto"/>
          </w:tcPr>
          <w:p w:rsidR="00041042" w:rsidRDefault="00EF6E53">
            <w:r>
              <w:rPr>
                <w:noProof/>
              </w:rPr>
              <w:drawing>
                <wp:inline distT="0" distB="0" distL="0" distR="0">
                  <wp:extent cx="152400" cy="152400"/>
                  <wp:effectExtent l="0" t="0" r="0" b="0"/>
                  <wp:docPr id="1109"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6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DD4813">
            <w:hyperlink w:anchor="_E1708390_Topic" w:history="1">
              <w:r w:rsidR="00EF6E53">
                <w:rPr>
                  <w:rStyle w:val="Hyperlink"/>
                </w:rPr>
                <w:t>Enabled</w:t>
              </w:r>
            </w:hyperlink>
          </w:p>
        </w:tc>
        <w:tc>
          <w:tcPr>
            <w:tcW w:w="0" w:type="auto"/>
          </w:tcPr>
          <w:p w:rsidR="00041042" w:rsidRDefault="00EF6E53">
            <w:r>
              <w:t xml:space="preserve">Gets or sets a value indicating whether pooling is enabled. (Inherited from </w:t>
            </w:r>
            <w:hyperlink w:anchor="_CE453B7A_Topic" w:history="1">
              <w:r>
                <w:rPr>
                  <w:rStyle w:val="Hyperlink"/>
                </w:rPr>
                <w:t>SharedPoolSettings(TSource)</w:t>
              </w:r>
            </w:hyperlink>
            <w:r>
              <w:t>.)</w:t>
            </w:r>
          </w:p>
        </w:tc>
      </w:tr>
      <w:tr w:rsidR="00041042">
        <w:tc>
          <w:tcPr>
            <w:tcW w:w="0" w:type="auto"/>
          </w:tcPr>
          <w:p w:rsidR="00041042" w:rsidRDefault="00EF6E53">
            <w:r>
              <w:rPr>
                <w:noProof/>
              </w:rPr>
              <w:drawing>
                <wp:inline distT="0" distB="0" distL="0" distR="0">
                  <wp:extent cx="152400" cy="152400"/>
                  <wp:effectExtent l="0" t="0" r="0" b="0"/>
                  <wp:docPr id="1110"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6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DD4813">
            <w:hyperlink w:anchor="_160AAED5_Topic" w:history="1">
              <w:r w:rsidR="00EF6E53">
                <w:rPr>
                  <w:rStyle w:val="Hyperlink"/>
                </w:rPr>
                <w:t>Frozen</w:t>
              </w:r>
            </w:hyperlink>
          </w:p>
        </w:tc>
        <w:tc>
          <w:tcPr>
            <w:tcW w:w="0" w:type="auto"/>
          </w:tcPr>
          <w:p w:rsidR="00041042" w:rsidRDefault="00EF6E53">
            <w:r>
              <w:t xml:space="preserve">Gets a value indicating whether the object has been frozen, and cannot be modified. (Inherited from </w:t>
            </w:r>
            <w:hyperlink w:anchor="_CE453B7A_Topic" w:history="1">
              <w:r>
                <w:rPr>
                  <w:rStyle w:val="Hyperlink"/>
                </w:rPr>
                <w:t>SharedPoolSettings(TSource)</w:t>
              </w:r>
            </w:hyperlink>
            <w:r>
              <w:t>.)</w:t>
            </w:r>
          </w:p>
        </w:tc>
      </w:tr>
      <w:tr w:rsidR="00041042">
        <w:tc>
          <w:tcPr>
            <w:tcW w:w="0" w:type="auto"/>
          </w:tcPr>
          <w:p w:rsidR="00041042" w:rsidRDefault="00EF6E53">
            <w:r>
              <w:rPr>
                <w:noProof/>
              </w:rPr>
              <w:drawing>
                <wp:inline distT="0" distB="0" distL="0" distR="0">
                  <wp:extent cx="152400" cy="152400"/>
                  <wp:effectExtent l="0" t="0" r="0" b="0"/>
                  <wp:docPr id="1111"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6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DD4813">
            <w:hyperlink w:anchor="_6A2B1633_Topic" w:history="1">
              <w:r w:rsidR="00EF6E53">
                <w:rPr>
                  <w:rStyle w:val="Hyperlink"/>
                </w:rPr>
                <w:t>InitialiseOnStart</w:t>
              </w:r>
            </w:hyperlink>
          </w:p>
        </w:tc>
        <w:tc>
          <w:tcPr>
            <w:tcW w:w="0" w:type="auto"/>
          </w:tcPr>
          <w:p w:rsidR="00041042" w:rsidRDefault="00EF6E53">
            <w:r>
              <w:t xml:space="preserve">Gets or sets a value indicating whether to initialise the pool in the </w:t>
            </w:r>
            <w:r>
              <w:rPr>
                <w:b/>
              </w:rPr>
              <w:t>MonoBehaviour</w:t>
            </w:r>
            <w:r>
              <w:t xml:space="preserve"> Start method. (Inherited from </w:t>
            </w:r>
            <w:hyperlink w:anchor="_CE453B7A_Topic" w:history="1">
              <w:r>
                <w:rPr>
                  <w:rStyle w:val="Hyperlink"/>
                </w:rPr>
                <w:t>SharedPoolSettings(TSource)</w:t>
              </w:r>
            </w:hyperlink>
            <w:r>
              <w:t>.)</w:t>
            </w:r>
          </w:p>
        </w:tc>
      </w:tr>
      <w:tr w:rsidR="00041042">
        <w:tc>
          <w:tcPr>
            <w:tcW w:w="0" w:type="auto"/>
          </w:tcPr>
          <w:p w:rsidR="00041042" w:rsidRDefault="00EF6E53">
            <w:r>
              <w:rPr>
                <w:noProof/>
              </w:rPr>
              <w:lastRenderedPageBreak/>
              <w:drawing>
                <wp:inline distT="0" distB="0" distL="0" distR="0">
                  <wp:extent cx="152400" cy="152400"/>
                  <wp:effectExtent l="0" t="0" r="0" b="0"/>
                  <wp:docPr id="1112"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6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DD4813">
            <w:hyperlink w:anchor="_361B53F4_Topic" w:history="1">
              <w:r w:rsidR="00EF6E53">
                <w:rPr>
                  <w:rStyle w:val="Hyperlink"/>
                </w:rPr>
                <w:t>InitialSize</w:t>
              </w:r>
            </w:hyperlink>
          </w:p>
        </w:tc>
        <w:tc>
          <w:tcPr>
            <w:tcW w:w="0" w:type="auto"/>
          </w:tcPr>
          <w:p w:rsidR="00041042" w:rsidRDefault="00EF6E53">
            <w:r>
              <w:t xml:space="preserve">Gets or sets the initial size of the pool. (Inherited from </w:t>
            </w:r>
            <w:hyperlink w:anchor="_CE453B7A_Topic" w:history="1">
              <w:r>
                <w:rPr>
                  <w:rStyle w:val="Hyperlink"/>
                </w:rPr>
                <w:t>SharedPoolSettings(TSource)</w:t>
              </w:r>
            </w:hyperlink>
            <w:r>
              <w:t>.)</w:t>
            </w:r>
          </w:p>
        </w:tc>
      </w:tr>
      <w:tr w:rsidR="00041042">
        <w:tc>
          <w:tcPr>
            <w:tcW w:w="0" w:type="auto"/>
          </w:tcPr>
          <w:p w:rsidR="00041042" w:rsidRDefault="00EF6E53">
            <w:r>
              <w:rPr>
                <w:noProof/>
              </w:rPr>
              <w:drawing>
                <wp:inline distT="0" distB="0" distL="0" distR="0">
                  <wp:extent cx="152400" cy="152400"/>
                  <wp:effectExtent l="0" t="0" r="0" b="0"/>
                  <wp:docPr id="1113"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6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DD4813">
            <w:hyperlink w:anchor="_D7401AF2_Topic" w:history="1">
              <w:r w:rsidR="00EF6E53">
                <w:rPr>
                  <w:rStyle w:val="Hyperlink"/>
                </w:rPr>
                <w:t>InstantiateWhenEmpty</w:t>
              </w:r>
            </w:hyperlink>
          </w:p>
        </w:tc>
        <w:tc>
          <w:tcPr>
            <w:tcW w:w="0" w:type="auto"/>
          </w:tcPr>
          <w:p w:rsidR="00041042" w:rsidRDefault="00EF6E53">
            <w:r>
              <w:t xml:space="preserve">Gets or sets a value indicating whether to instantiate a new object when the pool is empty, and an attempt is made to acquire from the pool. (Inherited from </w:t>
            </w:r>
            <w:hyperlink w:anchor="_CE453B7A_Topic" w:history="1">
              <w:r>
                <w:rPr>
                  <w:rStyle w:val="Hyperlink"/>
                </w:rPr>
                <w:t>SharedPoolSettings(TSource)</w:t>
              </w:r>
            </w:hyperlink>
            <w:r>
              <w:t>.)</w:t>
            </w:r>
          </w:p>
        </w:tc>
      </w:tr>
      <w:tr w:rsidR="00041042">
        <w:tc>
          <w:tcPr>
            <w:tcW w:w="0" w:type="auto"/>
          </w:tcPr>
          <w:p w:rsidR="00041042" w:rsidRDefault="00EF6E53">
            <w:r>
              <w:rPr>
                <w:noProof/>
              </w:rPr>
              <w:drawing>
                <wp:inline distT="0" distB="0" distL="0" distR="0">
                  <wp:extent cx="152400" cy="152400"/>
                  <wp:effectExtent l="0" t="0" r="0" b="0"/>
                  <wp:docPr id="1114"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6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DD4813">
            <w:hyperlink w:anchor="_7DDF32CF_Topic" w:history="1">
              <w:r w:rsidR="00EF6E53">
                <w:rPr>
                  <w:rStyle w:val="Hyperlink"/>
                </w:rPr>
                <w:t>LogMessages</w:t>
              </w:r>
            </w:hyperlink>
          </w:p>
        </w:tc>
        <w:tc>
          <w:tcPr>
            <w:tcW w:w="0" w:type="auto"/>
          </w:tcPr>
          <w:p w:rsidR="00041042" w:rsidRDefault="00EF6E53">
            <w:r>
              <w:t xml:space="preserve">Gets or sets the level of log messaging that the pool will output. (Inherited from </w:t>
            </w:r>
            <w:hyperlink w:anchor="_CE453B7A_Topic" w:history="1">
              <w:r>
                <w:rPr>
                  <w:rStyle w:val="Hyperlink"/>
                </w:rPr>
                <w:t>SharedPoolSettings(TSource)</w:t>
              </w:r>
            </w:hyperlink>
            <w:r>
              <w:t>.)</w:t>
            </w:r>
          </w:p>
        </w:tc>
      </w:tr>
      <w:tr w:rsidR="00041042">
        <w:tc>
          <w:tcPr>
            <w:tcW w:w="0" w:type="auto"/>
          </w:tcPr>
          <w:p w:rsidR="00041042" w:rsidRDefault="00EF6E53">
            <w:r>
              <w:rPr>
                <w:noProof/>
              </w:rPr>
              <w:drawing>
                <wp:inline distT="0" distB="0" distL="0" distR="0">
                  <wp:extent cx="152400" cy="152400"/>
                  <wp:effectExtent l="0" t="0" r="0" b="0"/>
                  <wp:docPr id="1115"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6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DD4813">
            <w:hyperlink w:anchor="_C20AEB5A_Topic" w:history="1">
              <w:r w:rsidR="00EF6E53">
                <w:rPr>
                  <w:rStyle w:val="Hyperlink"/>
                </w:rPr>
                <w:t>MaximumSize</w:t>
              </w:r>
            </w:hyperlink>
          </w:p>
        </w:tc>
        <w:tc>
          <w:tcPr>
            <w:tcW w:w="0" w:type="auto"/>
          </w:tcPr>
          <w:p w:rsidR="00041042" w:rsidRDefault="00EF6E53">
            <w:r>
              <w:t xml:space="preserve">Gets or sets the maximum size of the pool, which is the maximum number of objects it can contain. (Inherited from </w:t>
            </w:r>
            <w:hyperlink w:anchor="_CE453B7A_Topic" w:history="1">
              <w:r>
                <w:rPr>
                  <w:rStyle w:val="Hyperlink"/>
                </w:rPr>
                <w:t>SharedPoolSettings(TSource)</w:t>
              </w:r>
            </w:hyperlink>
            <w:r>
              <w:t>.)</w:t>
            </w:r>
          </w:p>
        </w:tc>
      </w:tr>
      <w:tr w:rsidR="00041042">
        <w:tc>
          <w:tcPr>
            <w:tcW w:w="0" w:type="auto"/>
          </w:tcPr>
          <w:p w:rsidR="00041042" w:rsidRDefault="00EF6E53">
            <w:r>
              <w:rPr>
                <w:noProof/>
              </w:rPr>
              <w:drawing>
                <wp:inline distT="0" distB="0" distL="0" distR="0">
                  <wp:extent cx="152400" cy="152400"/>
                  <wp:effectExtent l="0" t="0" r="0" b="0"/>
                  <wp:docPr id="1116"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6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DD4813">
            <w:hyperlink w:anchor="_B0807AED_Topic" w:history="1">
              <w:r w:rsidR="00EF6E53">
                <w:rPr>
                  <w:rStyle w:val="Hyperlink"/>
                </w:rPr>
                <w:t>NotificationMode</w:t>
              </w:r>
            </w:hyperlink>
          </w:p>
        </w:tc>
        <w:tc>
          <w:tcPr>
            <w:tcW w:w="0" w:type="auto"/>
          </w:tcPr>
          <w:p w:rsidR="00041042" w:rsidRDefault="00EF6E53">
            <w:r>
              <w:t xml:space="preserve">Gets or sets the modes in which pooled objects are notified of their acquisition from, and release to, the pool. (Inherited from </w:t>
            </w:r>
            <w:hyperlink w:anchor="_CE453B7A_Topic" w:history="1">
              <w:r>
                <w:rPr>
                  <w:rStyle w:val="Hyperlink"/>
                </w:rPr>
                <w:t>SharedPoolSettings(TSource)</w:t>
              </w:r>
            </w:hyperlink>
            <w:r>
              <w:t>.)</w:t>
            </w:r>
          </w:p>
        </w:tc>
      </w:tr>
      <w:tr w:rsidR="00041042">
        <w:tc>
          <w:tcPr>
            <w:tcW w:w="0" w:type="auto"/>
          </w:tcPr>
          <w:p w:rsidR="00041042" w:rsidRDefault="00EF6E53">
            <w:r>
              <w:rPr>
                <w:noProof/>
              </w:rPr>
              <w:drawing>
                <wp:inline distT="0" distB="0" distL="0" distR="0">
                  <wp:extent cx="152400" cy="152400"/>
                  <wp:effectExtent l="0" t="0" r="0" b="0"/>
                  <wp:docPr id="1117"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6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DD4813">
            <w:hyperlink w:anchor="_4251941B_Topic" w:history="1">
              <w:r w:rsidR="00EF6E53">
                <w:rPr>
                  <w:rStyle w:val="Hyperlink"/>
                </w:rPr>
                <w:t>RecordStatistics</w:t>
              </w:r>
            </w:hyperlink>
          </w:p>
        </w:tc>
        <w:tc>
          <w:tcPr>
            <w:tcW w:w="0" w:type="auto"/>
          </w:tcPr>
          <w:p w:rsidR="00041042" w:rsidRDefault="00EF6E53">
            <w:r>
              <w:t xml:space="preserve">Gets or sets a value indicating whether to record pool statistics. (Inherited from </w:t>
            </w:r>
            <w:hyperlink w:anchor="_CE453B7A_Topic" w:history="1">
              <w:r>
                <w:rPr>
                  <w:rStyle w:val="Hyperlink"/>
                </w:rPr>
                <w:t>SharedPoolSettings(TSource)</w:t>
              </w:r>
            </w:hyperlink>
            <w:r>
              <w:t>.)</w:t>
            </w:r>
          </w:p>
        </w:tc>
      </w:tr>
      <w:tr w:rsidR="00041042">
        <w:tc>
          <w:tcPr>
            <w:tcW w:w="0" w:type="auto"/>
          </w:tcPr>
          <w:p w:rsidR="00041042" w:rsidRDefault="00EF6E53">
            <w:r>
              <w:rPr>
                <w:noProof/>
              </w:rPr>
              <w:drawing>
                <wp:inline distT="0" distB="0" distL="0" distR="0">
                  <wp:extent cx="152400" cy="152400"/>
                  <wp:effectExtent l="0" t="0" r="0" b="0"/>
                  <wp:docPr id="1118"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6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DD4813">
            <w:hyperlink w:anchor="_3E88739B_Topic" w:history="1">
              <w:r w:rsidR="00EF6E53">
                <w:rPr>
                  <w:rStyle w:val="Hyperlink"/>
                </w:rPr>
                <w:t>ReparentPooledObjects</w:t>
              </w:r>
            </w:hyperlink>
          </w:p>
        </w:tc>
        <w:tc>
          <w:tcPr>
            <w:tcW w:w="0" w:type="auto"/>
          </w:tcPr>
          <w:p w:rsidR="00041042" w:rsidRDefault="00EF6E53">
            <w:r>
              <w:t xml:space="preserve">Gets or sets a value indicating whether to re-parent the pooled objects to the pool's transform, after the objects are released. (Inherited from </w:t>
            </w:r>
            <w:hyperlink w:anchor="_CE453B7A_Topic" w:history="1">
              <w:r>
                <w:rPr>
                  <w:rStyle w:val="Hyperlink"/>
                </w:rPr>
                <w:t>SharedPoolSettings(TSource)</w:t>
              </w:r>
            </w:hyperlink>
            <w:r>
              <w:t>.)</w:t>
            </w:r>
          </w:p>
        </w:tc>
      </w:tr>
      <w:tr w:rsidR="00041042">
        <w:tc>
          <w:tcPr>
            <w:tcW w:w="0" w:type="auto"/>
          </w:tcPr>
          <w:p w:rsidR="00041042" w:rsidRDefault="00EF6E53">
            <w:r>
              <w:rPr>
                <w:noProof/>
              </w:rPr>
              <w:drawing>
                <wp:inline distT="0" distB="0" distL="0" distR="0">
                  <wp:extent cx="152400" cy="152400"/>
                  <wp:effectExtent l="0" t="0" r="0" b="0"/>
                  <wp:docPr id="1119"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6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DD4813">
            <w:hyperlink w:anchor="_8E4A90F6_Topic" w:history="1">
              <w:r w:rsidR="00EF6E53">
                <w:rPr>
                  <w:rStyle w:val="Hyperlink"/>
                </w:rPr>
                <w:t>Source</w:t>
              </w:r>
            </w:hyperlink>
          </w:p>
        </w:tc>
        <w:tc>
          <w:tcPr>
            <w:tcW w:w="0" w:type="auto"/>
          </w:tcPr>
          <w:p w:rsidR="00041042" w:rsidRDefault="00EF6E53">
            <w:r>
              <w:t xml:space="preserve">Gets or sets the game object that the pool will be used for. (Overrides </w:t>
            </w:r>
            <w:hyperlink w:anchor="_99DE49D2_Topic" w:history="1">
              <w:r>
                <w:rPr>
                  <w:rStyle w:val="Hyperlink"/>
                </w:rPr>
                <w:t>SharedPoolSettings(TSource).Source</w:t>
              </w:r>
            </w:hyperlink>
            <w:r>
              <w:t>.)</w:t>
            </w:r>
          </w:p>
        </w:tc>
      </w:tr>
      <w:tr w:rsidR="00041042">
        <w:tc>
          <w:tcPr>
            <w:tcW w:w="0" w:type="auto"/>
          </w:tcPr>
          <w:p w:rsidR="00041042" w:rsidRDefault="00EF6E53">
            <w:r>
              <w:rPr>
                <w:noProof/>
              </w:rPr>
              <w:drawing>
                <wp:inline distT="0" distB="0" distL="0" distR="0">
                  <wp:extent cx="152400" cy="152400"/>
                  <wp:effectExtent l="0" t="0" r="0" b="0"/>
                  <wp:docPr id="1120"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6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DD4813">
            <w:hyperlink w:anchor="_686E53AC_Topic" w:history="1">
              <w:r w:rsidR="00EF6E53">
                <w:rPr>
                  <w:rStyle w:val="Hyperlink"/>
                </w:rPr>
                <w:t>WarnOnDestroy</w:t>
              </w:r>
            </w:hyperlink>
          </w:p>
        </w:tc>
        <w:tc>
          <w:tcPr>
            <w:tcW w:w="0" w:type="auto"/>
          </w:tcPr>
          <w:p w:rsidR="00041042" w:rsidRDefault="00EF6E53">
            <w:r>
              <w:t xml:space="preserve">Gets or sets a value indicating whether to log a warning message when a poolable object is destroyed (either inside of the pool, or while in use). (Inherited from </w:t>
            </w:r>
            <w:hyperlink w:anchor="_CE453B7A_Topic" w:history="1">
              <w:r>
                <w:rPr>
                  <w:rStyle w:val="Hyperlink"/>
                </w:rPr>
                <w:t>SharedPoolSettings(TSource)</w:t>
              </w:r>
            </w:hyperlink>
            <w:r>
              <w:t>.)</w:t>
            </w:r>
          </w:p>
        </w:tc>
      </w:tr>
    </w:tbl>
    <w:p w:rsidR="00041042" w:rsidRDefault="00041042">
      <w:pPr>
        <w:spacing w:after="0"/>
      </w:pPr>
    </w:p>
    <w:p w:rsidR="00041042" w:rsidRDefault="00EF6E53">
      <w:pPr>
        <w:pStyle w:val="Heading2"/>
      </w:pPr>
      <w:r>
        <w:t>Methods</w:t>
      </w:r>
    </w:p>
    <w:tbl>
      <w:tblPr>
        <w:tblStyle w:val="GeneralTable"/>
        <w:tblW w:w="5000" w:type="pct"/>
        <w:tblLook w:val="07E0" w:firstRow="1" w:lastRow="1" w:firstColumn="1" w:lastColumn="1" w:noHBand="1" w:noVBand="1"/>
      </w:tblPr>
      <w:tblGrid>
        <w:gridCol w:w="340"/>
        <w:gridCol w:w="1774"/>
        <w:gridCol w:w="7236"/>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041042">
            <w:pPr>
              <w:keepNext/>
            </w:pPr>
          </w:p>
        </w:tc>
        <w:tc>
          <w:tcPr>
            <w:tcW w:w="0" w:type="auto"/>
          </w:tcPr>
          <w:p w:rsidR="00041042" w:rsidRDefault="00EF6E53">
            <w:pPr>
              <w:keepNext/>
            </w:pPr>
            <w:r>
              <w:t>Name</w:t>
            </w:r>
          </w:p>
        </w:tc>
        <w:tc>
          <w:tcPr>
            <w:tcW w:w="0" w:type="auto"/>
          </w:tcPr>
          <w:p w:rsidR="00041042" w:rsidRDefault="00EF6E53">
            <w:pPr>
              <w:keepNext/>
            </w:pPr>
            <w:r>
              <w:t>Description</w:t>
            </w:r>
          </w:p>
        </w:tc>
      </w:tr>
      <w:tr w:rsidR="00041042">
        <w:tc>
          <w:tcPr>
            <w:tcW w:w="0" w:type="auto"/>
          </w:tcPr>
          <w:p w:rsidR="00041042" w:rsidRDefault="00EF6E53">
            <w:r>
              <w:rPr>
                <w:noProof/>
              </w:rPr>
              <w:drawing>
                <wp:inline distT="0" distB="0" distL="0" distR="0">
                  <wp:extent cx="161924" cy="152400"/>
                  <wp:effectExtent l="0" t="0" r="0" b="0"/>
                  <wp:docPr id="1121"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46">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041042" w:rsidRDefault="00DD4813">
            <w:hyperlink w:anchor="_2E8F37E3_Topic" w:history="1">
              <w:r w:rsidR="00EF6E53">
                <w:rPr>
                  <w:rStyle w:val="Hyperlink"/>
                </w:rPr>
                <w:t>EnsureNotFrozen</w:t>
              </w:r>
            </w:hyperlink>
          </w:p>
        </w:tc>
        <w:tc>
          <w:tcPr>
            <w:tcW w:w="0" w:type="auto"/>
          </w:tcPr>
          <w:p w:rsidR="00041042" w:rsidRDefault="00EF6E53">
            <w:r>
              <w:t xml:space="preserve">Ensures the </w:t>
            </w:r>
            <w:hyperlink w:anchor="_CE453B7A_Topic" w:history="1">
              <w:r>
                <w:rPr>
                  <w:rStyle w:val="Hyperlink"/>
                </w:rPr>
                <w:t>SharedPoolSettings(TSource)</w:t>
              </w:r>
            </w:hyperlink>
            <w:r>
              <w:t xml:space="preserve"> has not been frozen, and throws an exception if it has. (Inherited from </w:t>
            </w:r>
            <w:hyperlink w:anchor="_CE453B7A_Topic" w:history="1">
              <w:r>
                <w:rPr>
                  <w:rStyle w:val="Hyperlink"/>
                </w:rPr>
                <w:t>SharedPoolSettings(TSource)</w:t>
              </w:r>
            </w:hyperlink>
            <w:r>
              <w:t>.)</w:t>
            </w:r>
          </w:p>
        </w:tc>
      </w:tr>
      <w:tr w:rsidR="00041042">
        <w:tc>
          <w:tcPr>
            <w:tcW w:w="0" w:type="auto"/>
          </w:tcPr>
          <w:p w:rsidR="00041042" w:rsidRDefault="00EF6E53">
            <w:r>
              <w:rPr>
                <w:noProof/>
              </w:rPr>
              <w:drawing>
                <wp:inline distT="0" distB="0" distL="0" distR="0">
                  <wp:extent cx="152400" cy="104775"/>
                  <wp:effectExtent l="0" t="0" r="0" b="0"/>
                  <wp:docPr id="112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r:id="rId469" w:history="1">
              <w:r w:rsidR="00EF6E53">
                <w:rPr>
                  <w:rStyle w:val="Hyperlink"/>
                </w:rPr>
                <w:t>Equals</w:t>
              </w:r>
            </w:hyperlink>
          </w:p>
        </w:tc>
        <w:tc>
          <w:tcPr>
            <w:tcW w:w="0" w:type="auto"/>
          </w:tcPr>
          <w:p w:rsidR="00041042" w:rsidRDefault="00EF6E53">
            <w:r>
              <w:t xml:space="preserve"> (Inherited from </w:t>
            </w:r>
            <w:hyperlink r:id="rId470" w:history="1">
              <w:r>
                <w:rPr>
                  <w:rStyle w:val="Hyperlink"/>
                </w:rPr>
                <w:t>Object</w:t>
              </w:r>
            </w:hyperlink>
            <w:r>
              <w:t>.)</w:t>
            </w:r>
          </w:p>
        </w:tc>
      </w:tr>
      <w:tr w:rsidR="00041042">
        <w:tc>
          <w:tcPr>
            <w:tcW w:w="0" w:type="auto"/>
          </w:tcPr>
          <w:p w:rsidR="00041042" w:rsidRDefault="00EF6E53">
            <w:r>
              <w:rPr>
                <w:noProof/>
              </w:rPr>
              <w:drawing>
                <wp:inline distT="0" distB="0" distL="0" distR="0">
                  <wp:extent cx="161924" cy="152400"/>
                  <wp:effectExtent l="0" t="0" r="0" b="0"/>
                  <wp:docPr id="1123"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46">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041042" w:rsidRDefault="00DD4813">
            <w:hyperlink r:id="rId471" w:history="1">
              <w:r w:rsidR="00EF6E53">
                <w:rPr>
                  <w:rStyle w:val="Hyperlink"/>
                </w:rPr>
                <w:t>Finalize</w:t>
              </w:r>
            </w:hyperlink>
          </w:p>
        </w:tc>
        <w:tc>
          <w:tcPr>
            <w:tcW w:w="0" w:type="auto"/>
          </w:tcPr>
          <w:p w:rsidR="00041042" w:rsidRDefault="00EF6E53">
            <w:r>
              <w:t xml:space="preserve"> (Inherited from </w:t>
            </w:r>
            <w:hyperlink r:id="rId472" w:history="1">
              <w:r>
                <w:rPr>
                  <w:rStyle w:val="Hyperlink"/>
                </w:rPr>
                <w:t>Object</w:t>
              </w:r>
            </w:hyperlink>
            <w:r>
              <w:t>.)</w:t>
            </w:r>
          </w:p>
        </w:tc>
      </w:tr>
      <w:tr w:rsidR="00041042">
        <w:tc>
          <w:tcPr>
            <w:tcW w:w="0" w:type="auto"/>
          </w:tcPr>
          <w:p w:rsidR="00041042" w:rsidRDefault="00EF6E53">
            <w:r>
              <w:rPr>
                <w:noProof/>
              </w:rPr>
              <w:drawing>
                <wp:inline distT="0" distB="0" distL="0" distR="0">
                  <wp:extent cx="152400" cy="104775"/>
                  <wp:effectExtent l="0" t="0" r="0" b="0"/>
                  <wp:docPr id="112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w:anchor="_12C6D171_Topic" w:history="1">
              <w:r w:rsidR="00EF6E53">
                <w:rPr>
                  <w:rStyle w:val="Hyperlink"/>
                </w:rPr>
                <w:t>Freeze</w:t>
              </w:r>
            </w:hyperlink>
          </w:p>
        </w:tc>
        <w:tc>
          <w:tcPr>
            <w:tcW w:w="0" w:type="auto"/>
          </w:tcPr>
          <w:p w:rsidR="00041042" w:rsidRDefault="00EF6E53">
            <w:r>
              <w:t xml:space="preserve">Freezes the object and prevents modifications being made to it. (Inherited from </w:t>
            </w:r>
            <w:hyperlink w:anchor="_CE453B7A_Topic" w:history="1">
              <w:r>
                <w:rPr>
                  <w:rStyle w:val="Hyperlink"/>
                </w:rPr>
                <w:t>SharedPoolSettings(TSource)</w:t>
              </w:r>
            </w:hyperlink>
            <w:r>
              <w:t>.)</w:t>
            </w:r>
          </w:p>
        </w:tc>
      </w:tr>
      <w:tr w:rsidR="00041042">
        <w:tc>
          <w:tcPr>
            <w:tcW w:w="0" w:type="auto"/>
          </w:tcPr>
          <w:p w:rsidR="00041042" w:rsidRDefault="00EF6E53">
            <w:r>
              <w:rPr>
                <w:noProof/>
              </w:rPr>
              <w:drawing>
                <wp:inline distT="0" distB="0" distL="0" distR="0">
                  <wp:extent cx="152400" cy="104775"/>
                  <wp:effectExtent l="0" t="0" r="0" b="0"/>
                  <wp:docPr id="112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r:id="rId473" w:history="1">
              <w:r w:rsidR="00EF6E53">
                <w:rPr>
                  <w:rStyle w:val="Hyperlink"/>
                </w:rPr>
                <w:t>GetHashCode</w:t>
              </w:r>
            </w:hyperlink>
          </w:p>
        </w:tc>
        <w:tc>
          <w:tcPr>
            <w:tcW w:w="0" w:type="auto"/>
          </w:tcPr>
          <w:p w:rsidR="00041042" w:rsidRDefault="00EF6E53">
            <w:r>
              <w:t xml:space="preserve"> (Inherited from </w:t>
            </w:r>
            <w:hyperlink r:id="rId474" w:history="1">
              <w:r>
                <w:rPr>
                  <w:rStyle w:val="Hyperlink"/>
                </w:rPr>
                <w:t>Object</w:t>
              </w:r>
            </w:hyperlink>
            <w:r>
              <w:t>.)</w:t>
            </w:r>
          </w:p>
        </w:tc>
      </w:tr>
      <w:tr w:rsidR="00041042">
        <w:tc>
          <w:tcPr>
            <w:tcW w:w="0" w:type="auto"/>
          </w:tcPr>
          <w:p w:rsidR="00041042" w:rsidRDefault="00EF6E53">
            <w:r>
              <w:rPr>
                <w:noProof/>
              </w:rPr>
              <w:drawing>
                <wp:inline distT="0" distB="0" distL="0" distR="0">
                  <wp:extent cx="152400" cy="104775"/>
                  <wp:effectExtent l="0" t="0" r="0" b="0"/>
                  <wp:docPr id="112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r:id="rId475" w:history="1">
              <w:r w:rsidR="00EF6E53">
                <w:rPr>
                  <w:rStyle w:val="Hyperlink"/>
                </w:rPr>
                <w:t>GetType</w:t>
              </w:r>
            </w:hyperlink>
          </w:p>
        </w:tc>
        <w:tc>
          <w:tcPr>
            <w:tcW w:w="0" w:type="auto"/>
          </w:tcPr>
          <w:p w:rsidR="00041042" w:rsidRDefault="00EF6E53">
            <w:r>
              <w:t xml:space="preserve"> (Inherited from </w:t>
            </w:r>
            <w:hyperlink r:id="rId476" w:history="1">
              <w:r>
                <w:rPr>
                  <w:rStyle w:val="Hyperlink"/>
                </w:rPr>
                <w:t>Object</w:t>
              </w:r>
            </w:hyperlink>
            <w:r>
              <w:t>.)</w:t>
            </w:r>
          </w:p>
        </w:tc>
      </w:tr>
      <w:tr w:rsidR="00041042">
        <w:tc>
          <w:tcPr>
            <w:tcW w:w="0" w:type="auto"/>
          </w:tcPr>
          <w:p w:rsidR="00041042" w:rsidRDefault="00EF6E53">
            <w:r>
              <w:rPr>
                <w:noProof/>
              </w:rPr>
              <w:drawing>
                <wp:inline distT="0" distB="0" distL="0" distR="0">
                  <wp:extent cx="161924" cy="152400"/>
                  <wp:effectExtent l="0" t="0" r="0" b="0"/>
                  <wp:docPr id="1127"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46">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041042" w:rsidRDefault="00DD4813">
            <w:hyperlink r:id="rId477" w:history="1">
              <w:r w:rsidR="00EF6E53">
                <w:rPr>
                  <w:rStyle w:val="Hyperlink"/>
                </w:rPr>
                <w:t>MemberwiseClone</w:t>
              </w:r>
            </w:hyperlink>
          </w:p>
        </w:tc>
        <w:tc>
          <w:tcPr>
            <w:tcW w:w="0" w:type="auto"/>
          </w:tcPr>
          <w:p w:rsidR="00041042" w:rsidRDefault="00EF6E53">
            <w:r>
              <w:t xml:space="preserve"> (Inherited from </w:t>
            </w:r>
            <w:hyperlink r:id="rId478" w:history="1">
              <w:r>
                <w:rPr>
                  <w:rStyle w:val="Hyperlink"/>
                </w:rPr>
                <w:t>Object</w:t>
              </w:r>
            </w:hyperlink>
            <w:r>
              <w:t>.)</w:t>
            </w:r>
          </w:p>
        </w:tc>
      </w:tr>
      <w:tr w:rsidR="00041042">
        <w:tc>
          <w:tcPr>
            <w:tcW w:w="0" w:type="auto"/>
          </w:tcPr>
          <w:p w:rsidR="00041042" w:rsidRDefault="00EF6E53">
            <w:r>
              <w:rPr>
                <w:noProof/>
              </w:rPr>
              <w:drawing>
                <wp:inline distT="0" distB="0" distL="0" distR="0">
                  <wp:extent cx="152400" cy="104775"/>
                  <wp:effectExtent l="0" t="0" r="0" b="0"/>
                  <wp:docPr id="112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r:id="rId479" w:history="1">
              <w:r w:rsidR="00EF6E53">
                <w:rPr>
                  <w:rStyle w:val="Hyperlink"/>
                </w:rPr>
                <w:t>ToString</w:t>
              </w:r>
            </w:hyperlink>
          </w:p>
        </w:tc>
        <w:tc>
          <w:tcPr>
            <w:tcW w:w="0" w:type="auto"/>
          </w:tcPr>
          <w:p w:rsidR="00041042" w:rsidRDefault="00EF6E53">
            <w:r>
              <w:t xml:space="preserve"> (Inherited from </w:t>
            </w:r>
            <w:hyperlink r:id="rId480" w:history="1">
              <w:r>
                <w:rPr>
                  <w:rStyle w:val="Hyperlink"/>
                </w:rPr>
                <w:t>Object</w:t>
              </w:r>
            </w:hyperlink>
            <w:r>
              <w:t>.)</w:t>
            </w:r>
          </w:p>
        </w:tc>
      </w:tr>
    </w:tbl>
    <w:p w:rsidR="00041042" w:rsidRDefault="00041042">
      <w:pPr>
        <w:spacing w:after="0"/>
      </w:pPr>
    </w:p>
    <w:p w:rsidR="00041042" w:rsidRDefault="00EF6E53">
      <w:pPr>
        <w:pStyle w:val="Heading2"/>
      </w:pPr>
      <w:bookmarkStart w:id="495" w:name="_33D3F746_Topic_SeeAlso"/>
      <w:bookmarkEnd w:id="495"/>
      <w:r>
        <w:t>See Also</w:t>
      </w:r>
    </w:p>
    <w:p w:rsidR="00041042" w:rsidRDefault="00DD4813">
      <w:pPr>
        <w:spacing w:after="0"/>
      </w:pPr>
      <w:hyperlink w:anchor="_9F669C6B_Topic" w:history="1">
        <w:r w:rsidR="00EF6E53">
          <w:rPr>
            <w:rStyle w:val="Hyperlink"/>
          </w:rPr>
          <w:t>Umbrace.Unity.PurePool Namespace</w:t>
        </w:r>
      </w:hyperlink>
    </w:p>
    <w:p w:rsidR="00041042" w:rsidRDefault="00EF6E53">
      <w:r>
        <w:br w:type="page"/>
      </w:r>
    </w:p>
    <w:p w:rsidR="00041042" w:rsidRDefault="00EF6E53">
      <w:pPr>
        <w:pStyle w:val="Heading1"/>
      </w:pPr>
      <w:bookmarkStart w:id="496" w:name="_2F97C51C_Topic"/>
      <w:bookmarkEnd w:id="496"/>
      <w:r>
        <w:lastRenderedPageBreak/>
        <w:t xml:space="preserve">GameObjectPoolSettings Constructor </w:t>
      </w:r>
    </w:p>
    <w:p w:rsidR="00041042" w:rsidRDefault="00EF6E53">
      <w:pPr>
        <w:pStyle w:val="Heading2"/>
      </w:pPr>
      <w:r>
        <w:t>Overload List</w:t>
      </w:r>
    </w:p>
    <w:tbl>
      <w:tblPr>
        <w:tblStyle w:val="GeneralTable"/>
        <w:tblW w:w="5000" w:type="pct"/>
        <w:tblLook w:val="07E0" w:firstRow="1" w:lastRow="1" w:firstColumn="1" w:lastColumn="1" w:noHBand="1" w:noVBand="1"/>
      </w:tblPr>
      <w:tblGrid>
        <w:gridCol w:w="326"/>
        <w:gridCol w:w="4678"/>
        <w:gridCol w:w="4346"/>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041042">
            <w:pPr>
              <w:keepNext/>
            </w:pPr>
          </w:p>
        </w:tc>
        <w:tc>
          <w:tcPr>
            <w:tcW w:w="0" w:type="auto"/>
          </w:tcPr>
          <w:p w:rsidR="00041042" w:rsidRDefault="00EF6E53">
            <w:pPr>
              <w:keepNext/>
            </w:pPr>
            <w:r>
              <w:t>Name</w:t>
            </w:r>
          </w:p>
        </w:tc>
        <w:tc>
          <w:tcPr>
            <w:tcW w:w="0" w:type="auto"/>
          </w:tcPr>
          <w:p w:rsidR="00041042" w:rsidRDefault="00EF6E53">
            <w:pPr>
              <w:keepNext/>
            </w:pPr>
            <w:r>
              <w:t>Description</w:t>
            </w:r>
          </w:p>
        </w:tc>
      </w:tr>
      <w:tr w:rsidR="00041042">
        <w:tc>
          <w:tcPr>
            <w:tcW w:w="0" w:type="auto"/>
          </w:tcPr>
          <w:p w:rsidR="00041042" w:rsidRDefault="00EF6E53">
            <w:r>
              <w:rPr>
                <w:noProof/>
              </w:rPr>
              <w:drawing>
                <wp:inline distT="0" distB="0" distL="0" distR="0">
                  <wp:extent cx="152400" cy="104775"/>
                  <wp:effectExtent l="0" t="0" r="0" b="0"/>
                  <wp:docPr id="112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w:anchor="_4B354AFB_Topic" w:history="1">
              <w:r w:rsidR="00EF6E53">
                <w:rPr>
                  <w:rStyle w:val="Hyperlink"/>
                </w:rPr>
                <w:t>GameObjectPoolSettings()</w:t>
              </w:r>
            </w:hyperlink>
          </w:p>
        </w:tc>
        <w:tc>
          <w:tcPr>
            <w:tcW w:w="0" w:type="auto"/>
          </w:tcPr>
          <w:p w:rsidR="00041042" w:rsidRDefault="00EF6E53">
            <w:r>
              <w:t xml:space="preserve">Initialises a new instance of the </w:t>
            </w:r>
            <w:hyperlink w:anchor="_33D3F746_Topic" w:history="1">
              <w:r>
                <w:rPr>
                  <w:rStyle w:val="Hyperlink"/>
                </w:rPr>
                <w:t>GameObjectPoolSettings</w:t>
              </w:r>
            </w:hyperlink>
            <w:r>
              <w:t xml:space="preserve"> class.</w:t>
            </w:r>
          </w:p>
        </w:tc>
      </w:tr>
      <w:tr w:rsidR="00041042">
        <w:tc>
          <w:tcPr>
            <w:tcW w:w="0" w:type="auto"/>
          </w:tcPr>
          <w:p w:rsidR="00041042" w:rsidRDefault="00EF6E53">
            <w:r>
              <w:rPr>
                <w:noProof/>
              </w:rPr>
              <w:drawing>
                <wp:inline distT="0" distB="0" distL="0" distR="0">
                  <wp:extent cx="152400" cy="104775"/>
                  <wp:effectExtent l="0" t="0" r="0" b="0"/>
                  <wp:docPr id="113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w:anchor="_494E2969_Topic" w:history="1">
              <w:r w:rsidR="00EF6E53">
                <w:rPr>
                  <w:rStyle w:val="Hyperlink"/>
                </w:rPr>
                <w:t>GameObjectPoolSettings(GameObjectPoolSettings)</w:t>
              </w:r>
            </w:hyperlink>
          </w:p>
        </w:tc>
        <w:tc>
          <w:tcPr>
            <w:tcW w:w="0" w:type="auto"/>
          </w:tcPr>
          <w:p w:rsidR="00041042" w:rsidRDefault="00EF6E53">
            <w:r>
              <w:t xml:space="preserve">Initialises a new instance of the </w:t>
            </w:r>
            <w:hyperlink w:anchor="_33D3F746_Topic" w:history="1">
              <w:r>
                <w:rPr>
                  <w:rStyle w:val="Hyperlink"/>
                </w:rPr>
                <w:t>GameObjectPoolSettings</w:t>
              </w:r>
            </w:hyperlink>
            <w:r>
              <w:t xml:space="preserve"> class, using the specified settings.</w:t>
            </w:r>
          </w:p>
        </w:tc>
      </w:tr>
    </w:tbl>
    <w:p w:rsidR="00041042" w:rsidRDefault="00041042">
      <w:pPr>
        <w:spacing w:after="0"/>
      </w:pPr>
    </w:p>
    <w:p w:rsidR="00041042" w:rsidRDefault="00EF6E53">
      <w:pPr>
        <w:pStyle w:val="Heading2"/>
      </w:pPr>
      <w:bookmarkStart w:id="497" w:name="_2F97C51C_Topic_SeeAlso"/>
      <w:bookmarkEnd w:id="497"/>
      <w:r>
        <w:t>See Also</w:t>
      </w:r>
    </w:p>
    <w:p w:rsidR="00041042" w:rsidRDefault="00DD4813">
      <w:pPr>
        <w:spacing w:after="0"/>
      </w:pPr>
      <w:hyperlink w:anchor="_33D3F746_Topic" w:history="1">
        <w:r w:rsidR="00EF6E53">
          <w:rPr>
            <w:rStyle w:val="Hyperlink"/>
          </w:rPr>
          <w:t>GameObjectPoolSettings Class</w:t>
        </w:r>
      </w:hyperlink>
    </w:p>
    <w:p w:rsidR="00041042" w:rsidRDefault="00DD4813">
      <w:pPr>
        <w:spacing w:after="0"/>
      </w:pPr>
      <w:hyperlink w:anchor="_9F669C6B_Topic" w:history="1">
        <w:r w:rsidR="00EF6E53">
          <w:rPr>
            <w:rStyle w:val="Hyperlink"/>
          </w:rPr>
          <w:t>Umbrace.Unity.PurePool Namespace</w:t>
        </w:r>
      </w:hyperlink>
    </w:p>
    <w:p w:rsidR="00041042" w:rsidRDefault="00EF6E53">
      <w:r>
        <w:br w:type="page"/>
      </w:r>
    </w:p>
    <w:p w:rsidR="00041042" w:rsidRDefault="00EF6E53">
      <w:pPr>
        <w:pStyle w:val="Heading1"/>
      </w:pPr>
      <w:bookmarkStart w:id="498" w:name="_4B354AFB_Topic"/>
      <w:bookmarkEnd w:id="498"/>
      <w:r>
        <w:lastRenderedPageBreak/>
        <w:t xml:space="preserve">GameObjectPoolSettings Constructor </w:t>
      </w:r>
    </w:p>
    <w:p w:rsidR="00041042" w:rsidRDefault="00EF6E53">
      <w:r>
        <w:t xml:space="preserve">Initialises a new instance of the </w:t>
      </w:r>
      <w:hyperlink w:anchor="_33D3F746_Topic" w:history="1">
        <w:r>
          <w:rPr>
            <w:rStyle w:val="Hyperlink"/>
          </w:rPr>
          <w:t>GameObjectPoolSettings</w:t>
        </w:r>
      </w:hyperlink>
      <w:r>
        <w:t xml:space="preserve"> class.</w:t>
      </w:r>
    </w:p>
    <w:p w:rsidR="00041042" w:rsidRDefault="00EF6E53">
      <w:r>
        <w:rPr>
          <w:b/>
        </w:rPr>
        <w:t>Namespace:</w:t>
      </w:r>
      <w:r>
        <w:t> </w:t>
      </w:r>
      <w:hyperlink w:anchor="_9F669C6B_Topic" w:history="1">
        <w:r>
          <w:rPr>
            <w:rStyle w:val="Hyperlink"/>
          </w:rPr>
          <w:t>Umbrace.Unity.PurePool</w:t>
        </w:r>
      </w:hyperlink>
      <w:r>
        <w:br/>
      </w:r>
      <w:r>
        <w:rPr>
          <w:b/>
        </w:rPr>
        <w:t>Assembly:</w:t>
      </w:r>
      <w:r>
        <w:t> Umbrace.Unity.PurePool (in Umbrace.Unity.PurePool.dll) Version: 0.0.0.0 (1.0.0.0)</w:t>
      </w:r>
    </w:p>
    <w:p w:rsidR="00041042" w:rsidRDefault="00EF6E53">
      <w:pPr>
        <w:pStyle w:val="Heading2"/>
      </w:pPr>
      <w:r>
        <w:t>Syntax</w:t>
      </w:r>
    </w:p>
    <w:tbl>
      <w:tblPr>
        <w:tblStyle w:val="CodeTable"/>
        <w:tblW w:w="5000" w:type="pct"/>
        <w:tblLook w:val="07E0" w:firstRow="1" w:lastRow="1" w:firstColumn="1" w:lastColumn="1" w:noHBand="1" w:noVBand="1"/>
      </w:tblPr>
      <w:tblGrid>
        <w:gridCol w:w="9350"/>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EF6E53">
            <w:pPr>
              <w:keepNext/>
            </w:pPr>
            <w:r>
              <w:t>C#</w:t>
            </w:r>
          </w:p>
        </w:tc>
      </w:tr>
      <w:tr w:rsidR="00041042">
        <w:tc>
          <w:tcPr>
            <w:tcW w:w="0" w:type="auto"/>
          </w:tcPr>
          <w:p w:rsidR="00041042" w:rsidRDefault="00EF6E53">
            <w:r>
              <w:rPr>
                <w:rStyle w:val="Keyword"/>
              </w:rPr>
              <w:t>public</w:t>
            </w:r>
            <w:r>
              <w:t xml:space="preserve"> </w:t>
            </w:r>
            <w:r>
              <w:rPr>
                <w:rStyle w:val="Identifier"/>
              </w:rPr>
              <w:t>GameObjectPoolSettings</w:t>
            </w:r>
            <w:r>
              <w:t>()</w:t>
            </w:r>
          </w:p>
        </w:tc>
      </w:tr>
    </w:tbl>
    <w:p w:rsidR="00041042" w:rsidRDefault="00041042">
      <w:pPr>
        <w:spacing w:after="0"/>
      </w:pPr>
    </w:p>
    <w:p w:rsidR="00041042" w:rsidRDefault="00EF6E53">
      <w:pPr>
        <w:pStyle w:val="Heading2"/>
      </w:pPr>
      <w:bookmarkStart w:id="499" w:name="_4B354AFB_Topic_SeeAlso"/>
      <w:bookmarkEnd w:id="499"/>
      <w:r>
        <w:t>See Also</w:t>
      </w:r>
    </w:p>
    <w:p w:rsidR="00041042" w:rsidRDefault="00DD4813">
      <w:pPr>
        <w:spacing w:after="0"/>
      </w:pPr>
      <w:hyperlink w:anchor="_33D3F746_Topic" w:history="1">
        <w:r w:rsidR="00EF6E53">
          <w:rPr>
            <w:rStyle w:val="Hyperlink"/>
          </w:rPr>
          <w:t>GameObjectPoolSettings Class</w:t>
        </w:r>
      </w:hyperlink>
    </w:p>
    <w:p w:rsidR="00041042" w:rsidRDefault="00DD4813">
      <w:pPr>
        <w:spacing w:after="0"/>
      </w:pPr>
      <w:hyperlink w:anchor="_2F97C51C_Topic" w:history="1">
        <w:r w:rsidR="00EF6E53">
          <w:rPr>
            <w:rStyle w:val="Hyperlink"/>
          </w:rPr>
          <w:t>GameObjectPoolSettings Overload</w:t>
        </w:r>
      </w:hyperlink>
    </w:p>
    <w:p w:rsidR="00041042" w:rsidRDefault="00DD4813">
      <w:pPr>
        <w:spacing w:after="0"/>
      </w:pPr>
      <w:hyperlink w:anchor="_9F669C6B_Topic" w:history="1">
        <w:r w:rsidR="00EF6E53">
          <w:rPr>
            <w:rStyle w:val="Hyperlink"/>
          </w:rPr>
          <w:t>Umbrace.Unity.PurePool Namespace</w:t>
        </w:r>
      </w:hyperlink>
    </w:p>
    <w:p w:rsidR="00041042" w:rsidRDefault="00EF6E53">
      <w:r>
        <w:br w:type="page"/>
      </w:r>
    </w:p>
    <w:p w:rsidR="00041042" w:rsidRDefault="00EF6E53">
      <w:pPr>
        <w:pStyle w:val="Heading1"/>
      </w:pPr>
      <w:bookmarkStart w:id="500" w:name="_494E2969_Topic"/>
      <w:bookmarkEnd w:id="500"/>
      <w:r>
        <w:lastRenderedPageBreak/>
        <w:t>GameObjectPoolSettings Constructor (GameObjectPoolSettings)</w:t>
      </w:r>
    </w:p>
    <w:p w:rsidR="00041042" w:rsidRDefault="00EF6E53">
      <w:r>
        <w:t xml:space="preserve">Initialises a new instance of the </w:t>
      </w:r>
      <w:hyperlink w:anchor="_33D3F746_Topic" w:history="1">
        <w:r>
          <w:rPr>
            <w:rStyle w:val="Hyperlink"/>
          </w:rPr>
          <w:t>GameObjectPoolSettings</w:t>
        </w:r>
      </w:hyperlink>
      <w:r>
        <w:t xml:space="preserve"> class, using the specified settings.</w:t>
      </w:r>
    </w:p>
    <w:p w:rsidR="00041042" w:rsidRDefault="00EF6E53">
      <w:r>
        <w:rPr>
          <w:b/>
        </w:rPr>
        <w:t>Namespace:</w:t>
      </w:r>
      <w:r>
        <w:t> </w:t>
      </w:r>
      <w:hyperlink w:anchor="_9F669C6B_Topic" w:history="1">
        <w:r>
          <w:rPr>
            <w:rStyle w:val="Hyperlink"/>
          </w:rPr>
          <w:t>Umbrace.Unity.PurePool</w:t>
        </w:r>
      </w:hyperlink>
      <w:r>
        <w:br/>
      </w:r>
      <w:r>
        <w:rPr>
          <w:b/>
        </w:rPr>
        <w:t>Assembly:</w:t>
      </w:r>
      <w:r>
        <w:t> Umbrace.Unity.PurePool (in Umbrace.Unity.PurePool.dll) Version: 0.0.0.0 (1.0.0.0)</w:t>
      </w:r>
    </w:p>
    <w:p w:rsidR="00041042" w:rsidRDefault="00EF6E53">
      <w:pPr>
        <w:pStyle w:val="Heading2"/>
      </w:pPr>
      <w:r>
        <w:t>Syntax</w:t>
      </w:r>
    </w:p>
    <w:tbl>
      <w:tblPr>
        <w:tblStyle w:val="CodeTable"/>
        <w:tblW w:w="5000" w:type="pct"/>
        <w:tblLook w:val="07E0" w:firstRow="1" w:lastRow="1" w:firstColumn="1" w:lastColumn="1" w:noHBand="1" w:noVBand="1"/>
      </w:tblPr>
      <w:tblGrid>
        <w:gridCol w:w="9350"/>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EF6E53">
            <w:pPr>
              <w:keepNext/>
            </w:pPr>
            <w:r>
              <w:t>C#</w:t>
            </w:r>
          </w:p>
        </w:tc>
      </w:tr>
      <w:tr w:rsidR="00041042">
        <w:tc>
          <w:tcPr>
            <w:tcW w:w="0" w:type="auto"/>
          </w:tcPr>
          <w:p w:rsidR="00041042" w:rsidRDefault="00EF6E53">
            <w:r>
              <w:rPr>
                <w:rStyle w:val="Keyword"/>
              </w:rPr>
              <w:t>public</w:t>
            </w:r>
            <w:r>
              <w:t xml:space="preserve"> </w:t>
            </w:r>
            <w:r>
              <w:rPr>
                <w:rStyle w:val="Identifier"/>
              </w:rPr>
              <w:t>GameObjectPoolSettings</w:t>
            </w:r>
            <w:r>
              <w:t>(</w:t>
            </w:r>
            <w:r>
              <w:br/>
            </w:r>
            <w:r>
              <w:tab/>
            </w:r>
            <w:r>
              <w:rPr>
                <w:rStyle w:val="Identifier"/>
              </w:rPr>
              <w:t>GameObjectPoolSettings</w:t>
            </w:r>
            <w:r>
              <w:t xml:space="preserve"> </w:t>
            </w:r>
            <w:r>
              <w:rPr>
                <w:rStyle w:val="Parameter"/>
              </w:rPr>
              <w:t>settings</w:t>
            </w:r>
            <w:r>
              <w:br/>
              <w:t>)</w:t>
            </w:r>
          </w:p>
        </w:tc>
      </w:tr>
    </w:tbl>
    <w:p w:rsidR="00041042" w:rsidRDefault="00041042">
      <w:pPr>
        <w:spacing w:after="0"/>
      </w:pPr>
    </w:p>
    <w:p w:rsidR="00041042" w:rsidRDefault="00EF6E53">
      <w:pPr>
        <w:pStyle w:val="Heading4"/>
      </w:pPr>
      <w:r>
        <w:t>Parameters</w:t>
      </w:r>
    </w:p>
    <w:p w:rsidR="00041042" w:rsidRDefault="00EF6E53">
      <w:pPr>
        <w:spacing w:after="0"/>
      </w:pPr>
      <w:r>
        <w:rPr>
          <w:rStyle w:val="Parameter"/>
        </w:rPr>
        <w:t>settings</w:t>
      </w:r>
    </w:p>
    <w:p w:rsidR="00041042" w:rsidRDefault="00EF6E53">
      <w:pPr>
        <w:spacing w:after="0"/>
      </w:pPr>
      <w:r>
        <w:t xml:space="preserve">Type: </w:t>
      </w:r>
      <w:hyperlink w:anchor="_33D3F746_Topic" w:history="1">
        <w:r>
          <w:rPr>
            <w:rStyle w:val="Hyperlink"/>
          </w:rPr>
          <w:t>Umbrace.Unity.PurePool.GameObjectPoolSettings</w:t>
        </w:r>
      </w:hyperlink>
    </w:p>
    <w:p w:rsidR="00041042" w:rsidRDefault="00EF6E53">
      <w:r>
        <w:t>The settings to copy the values from.</w:t>
      </w:r>
    </w:p>
    <w:p w:rsidR="00041042" w:rsidRDefault="00EF6E53">
      <w:pPr>
        <w:pStyle w:val="Heading2"/>
      </w:pPr>
      <w:bookmarkStart w:id="501" w:name="_494E2969_Topic_SeeAlso"/>
      <w:bookmarkEnd w:id="501"/>
      <w:r>
        <w:t>See Also</w:t>
      </w:r>
    </w:p>
    <w:p w:rsidR="00041042" w:rsidRDefault="00DD4813">
      <w:pPr>
        <w:spacing w:after="0"/>
      </w:pPr>
      <w:hyperlink w:anchor="_33D3F746_Topic" w:history="1">
        <w:r w:rsidR="00EF6E53">
          <w:rPr>
            <w:rStyle w:val="Hyperlink"/>
          </w:rPr>
          <w:t>GameObjectPoolSettings Class</w:t>
        </w:r>
      </w:hyperlink>
    </w:p>
    <w:p w:rsidR="00041042" w:rsidRDefault="00DD4813">
      <w:pPr>
        <w:spacing w:after="0"/>
      </w:pPr>
      <w:hyperlink w:anchor="_2F97C51C_Topic" w:history="1">
        <w:r w:rsidR="00EF6E53">
          <w:rPr>
            <w:rStyle w:val="Hyperlink"/>
          </w:rPr>
          <w:t>GameObjectPoolSettings Overload</w:t>
        </w:r>
      </w:hyperlink>
    </w:p>
    <w:p w:rsidR="00041042" w:rsidRDefault="00DD4813">
      <w:pPr>
        <w:spacing w:after="0"/>
      </w:pPr>
      <w:hyperlink w:anchor="_9F669C6B_Topic" w:history="1">
        <w:r w:rsidR="00EF6E53">
          <w:rPr>
            <w:rStyle w:val="Hyperlink"/>
          </w:rPr>
          <w:t>Umbrace.Unity.PurePool Namespace</w:t>
        </w:r>
      </w:hyperlink>
    </w:p>
    <w:p w:rsidR="00041042" w:rsidRDefault="00EF6E53">
      <w:r>
        <w:br w:type="page"/>
      </w:r>
    </w:p>
    <w:p w:rsidR="00041042" w:rsidRDefault="00EF6E53">
      <w:pPr>
        <w:pStyle w:val="Heading1"/>
      </w:pPr>
      <w:bookmarkStart w:id="502" w:name="_9988BE34_Topic"/>
      <w:bookmarkEnd w:id="502"/>
      <w:r>
        <w:lastRenderedPageBreak/>
        <w:t>GameObjectPoolSettings.GameObjectPoolSettings Properties</w:t>
      </w:r>
    </w:p>
    <w:p w:rsidR="00041042" w:rsidRDefault="00EF6E53">
      <w:r>
        <w:t xml:space="preserve">The </w:t>
      </w:r>
      <w:hyperlink w:anchor="_33D3F746_Topic" w:history="1">
        <w:r>
          <w:rPr>
            <w:rStyle w:val="Hyperlink"/>
          </w:rPr>
          <w:t>GameObjectPoolSettings</w:t>
        </w:r>
      </w:hyperlink>
      <w:r>
        <w:t xml:space="preserve"> type exposes the following members.</w:t>
      </w:r>
    </w:p>
    <w:p w:rsidR="00041042" w:rsidRDefault="00EF6E53">
      <w:pPr>
        <w:pStyle w:val="Heading2"/>
      </w:pPr>
      <w:r>
        <w:t>Properties</w:t>
      </w:r>
    </w:p>
    <w:tbl>
      <w:tblPr>
        <w:tblStyle w:val="GeneralTable"/>
        <w:tblW w:w="5000" w:type="pct"/>
        <w:tblLook w:val="07E0" w:firstRow="1" w:lastRow="1" w:firstColumn="1" w:lastColumn="1" w:noHBand="1" w:noVBand="1"/>
      </w:tblPr>
      <w:tblGrid>
        <w:gridCol w:w="373"/>
        <w:gridCol w:w="2209"/>
        <w:gridCol w:w="6768"/>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041042">
            <w:pPr>
              <w:keepNext/>
            </w:pPr>
          </w:p>
        </w:tc>
        <w:tc>
          <w:tcPr>
            <w:tcW w:w="0" w:type="auto"/>
          </w:tcPr>
          <w:p w:rsidR="00041042" w:rsidRDefault="00EF6E53">
            <w:pPr>
              <w:keepNext/>
            </w:pPr>
            <w:r>
              <w:t>Name</w:t>
            </w:r>
          </w:p>
        </w:tc>
        <w:tc>
          <w:tcPr>
            <w:tcW w:w="0" w:type="auto"/>
          </w:tcPr>
          <w:p w:rsidR="00041042" w:rsidRDefault="00EF6E53">
            <w:pPr>
              <w:keepNext/>
            </w:pPr>
            <w:r>
              <w:t>Description</w:t>
            </w:r>
          </w:p>
        </w:tc>
      </w:tr>
      <w:tr w:rsidR="00041042">
        <w:tc>
          <w:tcPr>
            <w:tcW w:w="0" w:type="auto"/>
          </w:tcPr>
          <w:p w:rsidR="00041042" w:rsidRDefault="00EF6E53">
            <w:r>
              <w:rPr>
                <w:noProof/>
              </w:rPr>
              <w:drawing>
                <wp:inline distT="0" distB="0" distL="0" distR="0">
                  <wp:extent cx="152400" cy="152400"/>
                  <wp:effectExtent l="0" t="0" r="0" b="0"/>
                  <wp:docPr id="1131"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6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rPr>
              <w:drawing>
                <wp:inline distT="0" distB="0" distL="0" distR="0">
                  <wp:extent cx="123825" cy="95249"/>
                  <wp:effectExtent l="0" t="0" r="0" b="0"/>
                  <wp:docPr id="1132"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041042" w:rsidRDefault="00DD4813">
            <w:hyperlink w:anchor="_B326E9CD_Topic" w:history="1">
              <w:r w:rsidR="00EF6E53">
                <w:rPr>
                  <w:rStyle w:val="Hyperlink"/>
                </w:rPr>
                <w:t>DefaultSettings</w:t>
              </w:r>
            </w:hyperlink>
          </w:p>
        </w:tc>
        <w:tc>
          <w:tcPr>
            <w:tcW w:w="0" w:type="auto"/>
          </w:tcPr>
          <w:p w:rsidR="00041042" w:rsidRDefault="00EF6E53">
            <w:r>
              <w:t>Gets the default settings.</w:t>
            </w:r>
          </w:p>
        </w:tc>
      </w:tr>
      <w:tr w:rsidR="00041042">
        <w:tc>
          <w:tcPr>
            <w:tcW w:w="0" w:type="auto"/>
          </w:tcPr>
          <w:p w:rsidR="00041042" w:rsidRDefault="00EF6E53">
            <w:r>
              <w:rPr>
                <w:noProof/>
              </w:rPr>
              <w:drawing>
                <wp:inline distT="0" distB="0" distL="0" distR="0">
                  <wp:extent cx="152400" cy="152400"/>
                  <wp:effectExtent l="0" t="0" r="0" b="0"/>
                  <wp:docPr id="1133"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6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DD4813">
            <w:hyperlink w:anchor="_28AED75F_Topic" w:history="1">
              <w:r w:rsidR="00EF6E53">
                <w:rPr>
                  <w:rStyle w:val="Hyperlink"/>
                </w:rPr>
                <w:t>DontDestroyOnLoad</w:t>
              </w:r>
            </w:hyperlink>
          </w:p>
        </w:tc>
        <w:tc>
          <w:tcPr>
            <w:tcW w:w="0" w:type="auto"/>
          </w:tcPr>
          <w:p w:rsidR="00041042" w:rsidRDefault="00EF6E53">
            <w:r>
              <w:t xml:space="preserve">Gets or sets a value indicating whether the pool should persist between scene changes. (Inherited from </w:t>
            </w:r>
            <w:hyperlink w:anchor="_CE453B7A_Topic" w:history="1">
              <w:r>
                <w:rPr>
                  <w:rStyle w:val="Hyperlink"/>
                </w:rPr>
                <w:t>SharedPoolSettings(TSource)</w:t>
              </w:r>
            </w:hyperlink>
            <w:r>
              <w:t>.)</w:t>
            </w:r>
          </w:p>
        </w:tc>
      </w:tr>
      <w:tr w:rsidR="00041042">
        <w:tc>
          <w:tcPr>
            <w:tcW w:w="0" w:type="auto"/>
          </w:tcPr>
          <w:p w:rsidR="00041042" w:rsidRDefault="00EF6E53">
            <w:r>
              <w:rPr>
                <w:noProof/>
              </w:rPr>
              <w:drawing>
                <wp:inline distT="0" distB="0" distL="0" distR="0">
                  <wp:extent cx="152400" cy="152400"/>
                  <wp:effectExtent l="0" t="0" r="0" b="0"/>
                  <wp:docPr id="1134"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6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DD4813">
            <w:hyperlink w:anchor="_E1708390_Topic" w:history="1">
              <w:r w:rsidR="00EF6E53">
                <w:rPr>
                  <w:rStyle w:val="Hyperlink"/>
                </w:rPr>
                <w:t>Enabled</w:t>
              </w:r>
            </w:hyperlink>
          </w:p>
        </w:tc>
        <w:tc>
          <w:tcPr>
            <w:tcW w:w="0" w:type="auto"/>
          </w:tcPr>
          <w:p w:rsidR="00041042" w:rsidRDefault="00EF6E53">
            <w:r>
              <w:t xml:space="preserve">Gets or sets a value indicating whether pooling is enabled. (Inherited from </w:t>
            </w:r>
            <w:hyperlink w:anchor="_CE453B7A_Topic" w:history="1">
              <w:r>
                <w:rPr>
                  <w:rStyle w:val="Hyperlink"/>
                </w:rPr>
                <w:t>SharedPoolSettings(TSource)</w:t>
              </w:r>
            </w:hyperlink>
            <w:r>
              <w:t>.)</w:t>
            </w:r>
          </w:p>
        </w:tc>
      </w:tr>
      <w:tr w:rsidR="00041042">
        <w:tc>
          <w:tcPr>
            <w:tcW w:w="0" w:type="auto"/>
          </w:tcPr>
          <w:p w:rsidR="00041042" w:rsidRDefault="00EF6E53">
            <w:r>
              <w:rPr>
                <w:noProof/>
              </w:rPr>
              <w:drawing>
                <wp:inline distT="0" distB="0" distL="0" distR="0">
                  <wp:extent cx="152400" cy="152400"/>
                  <wp:effectExtent l="0" t="0" r="0" b="0"/>
                  <wp:docPr id="1135"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6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DD4813">
            <w:hyperlink w:anchor="_160AAED5_Topic" w:history="1">
              <w:r w:rsidR="00EF6E53">
                <w:rPr>
                  <w:rStyle w:val="Hyperlink"/>
                </w:rPr>
                <w:t>Frozen</w:t>
              </w:r>
            </w:hyperlink>
          </w:p>
        </w:tc>
        <w:tc>
          <w:tcPr>
            <w:tcW w:w="0" w:type="auto"/>
          </w:tcPr>
          <w:p w:rsidR="00041042" w:rsidRDefault="00EF6E53">
            <w:r>
              <w:t xml:space="preserve">Gets a value indicating whether the object has been frozen, and cannot be modified. (Inherited from </w:t>
            </w:r>
            <w:hyperlink w:anchor="_CE453B7A_Topic" w:history="1">
              <w:r>
                <w:rPr>
                  <w:rStyle w:val="Hyperlink"/>
                </w:rPr>
                <w:t>SharedPoolSettings(TSource)</w:t>
              </w:r>
            </w:hyperlink>
            <w:r>
              <w:t>.)</w:t>
            </w:r>
          </w:p>
        </w:tc>
      </w:tr>
      <w:tr w:rsidR="00041042">
        <w:tc>
          <w:tcPr>
            <w:tcW w:w="0" w:type="auto"/>
          </w:tcPr>
          <w:p w:rsidR="00041042" w:rsidRDefault="00EF6E53">
            <w:r>
              <w:rPr>
                <w:noProof/>
              </w:rPr>
              <w:drawing>
                <wp:inline distT="0" distB="0" distL="0" distR="0">
                  <wp:extent cx="152400" cy="152400"/>
                  <wp:effectExtent l="0" t="0" r="0" b="0"/>
                  <wp:docPr id="1136"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6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DD4813">
            <w:hyperlink w:anchor="_6A2B1633_Topic" w:history="1">
              <w:r w:rsidR="00EF6E53">
                <w:rPr>
                  <w:rStyle w:val="Hyperlink"/>
                </w:rPr>
                <w:t>InitialiseOnStart</w:t>
              </w:r>
            </w:hyperlink>
          </w:p>
        </w:tc>
        <w:tc>
          <w:tcPr>
            <w:tcW w:w="0" w:type="auto"/>
          </w:tcPr>
          <w:p w:rsidR="00041042" w:rsidRDefault="00EF6E53">
            <w:r>
              <w:t xml:space="preserve">Gets or sets a value indicating whether to initialise the pool in the </w:t>
            </w:r>
            <w:r>
              <w:rPr>
                <w:b/>
              </w:rPr>
              <w:t>MonoBehaviour</w:t>
            </w:r>
            <w:r>
              <w:t xml:space="preserve"> Start method. (Inherited from </w:t>
            </w:r>
            <w:hyperlink w:anchor="_CE453B7A_Topic" w:history="1">
              <w:r>
                <w:rPr>
                  <w:rStyle w:val="Hyperlink"/>
                </w:rPr>
                <w:t>SharedPoolSettings(TSource)</w:t>
              </w:r>
            </w:hyperlink>
            <w:r>
              <w:t>.)</w:t>
            </w:r>
          </w:p>
        </w:tc>
      </w:tr>
      <w:tr w:rsidR="00041042">
        <w:tc>
          <w:tcPr>
            <w:tcW w:w="0" w:type="auto"/>
          </w:tcPr>
          <w:p w:rsidR="00041042" w:rsidRDefault="00EF6E53">
            <w:r>
              <w:rPr>
                <w:noProof/>
              </w:rPr>
              <w:drawing>
                <wp:inline distT="0" distB="0" distL="0" distR="0">
                  <wp:extent cx="152400" cy="152400"/>
                  <wp:effectExtent l="0" t="0" r="0" b="0"/>
                  <wp:docPr id="1137"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6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DD4813">
            <w:hyperlink w:anchor="_361B53F4_Topic" w:history="1">
              <w:r w:rsidR="00EF6E53">
                <w:rPr>
                  <w:rStyle w:val="Hyperlink"/>
                </w:rPr>
                <w:t>InitialSize</w:t>
              </w:r>
            </w:hyperlink>
          </w:p>
        </w:tc>
        <w:tc>
          <w:tcPr>
            <w:tcW w:w="0" w:type="auto"/>
          </w:tcPr>
          <w:p w:rsidR="00041042" w:rsidRDefault="00EF6E53">
            <w:r>
              <w:t xml:space="preserve">Gets or sets the initial size of the pool. (Inherited from </w:t>
            </w:r>
            <w:hyperlink w:anchor="_CE453B7A_Topic" w:history="1">
              <w:r>
                <w:rPr>
                  <w:rStyle w:val="Hyperlink"/>
                </w:rPr>
                <w:t>SharedPoolSettings(TSource)</w:t>
              </w:r>
            </w:hyperlink>
            <w:r>
              <w:t>.)</w:t>
            </w:r>
          </w:p>
        </w:tc>
      </w:tr>
      <w:tr w:rsidR="00041042">
        <w:tc>
          <w:tcPr>
            <w:tcW w:w="0" w:type="auto"/>
          </w:tcPr>
          <w:p w:rsidR="00041042" w:rsidRDefault="00EF6E53">
            <w:r>
              <w:rPr>
                <w:noProof/>
              </w:rPr>
              <w:drawing>
                <wp:inline distT="0" distB="0" distL="0" distR="0">
                  <wp:extent cx="152400" cy="152400"/>
                  <wp:effectExtent l="0" t="0" r="0" b="0"/>
                  <wp:docPr id="1138"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6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DD4813">
            <w:hyperlink w:anchor="_D7401AF2_Topic" w:history="1">
              <w:r w:rsidR="00EF6E53">
                <w:rPr>
                  <w:rStyle w:val="Hyperlink"/>
                </w:rPr>
                <w:t>InstantiateWhenEmpty</w:t>
              </w:r>
            </w:hyperlink>
          </w:p>
        </w:tc>
        <w:tc>
          <w:tcPr>
            <w:tcW w:w="0" w:type="auto"/>
          </w:tcPr>
          <w:p w:rsidR="00041042" w:rsidRDefault="00EF6E53">
            <w:r>
              <w:t xml:space="preserve">Gets or sets a value indicating whether to instantiate a new object when the pool is empty, and an attempt is made to acquire from the pool. (Inherited from </w:t>
            </w:r>
            <w:hyperlink w:anchor="_CE453B7A_Topic" w:history="1">
              <w:r>
                <w:rPr>
                  <w:rStyle w:val="Hyperlink"/>
                </w:rPr>
                <w:t>SharedPoolSettings(TSource)</w:t>
              </w:r>
            </w:hyperlink>
            <w:r>
              <w:t>.)</w:t>
            </w:r>
          </w:p>
        </w:tc>
      </w:tr>
      <w:tr w:rsidR="00041042">
        <w:tc>
          <w:tcPr>
            <w:tcW w:w="0" w:type="auto"/>
          </w:tcPr>
          <w:p w:rsidR="00041042" w:rsidRDefault="00EF6E53">
            <w:r>
              <w:rPr>
                <w:noProof/>
              </w:rPr>
              <w:drawing>
                <wp:inline distT="0" distB="0" distL="0" distR="0">
                  <wp:extent cx="152400" cy="152400"/>
                  <wp:effectExtent l="0" t="0" r="0" b="0"/>
                  <wp:docPr id="1139"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6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DD4813">
            <w:hyperlink w:anchor="_7DDF32CF_Topic" w:history="1">
              <w:r w:rsidR="00EF6E53">
                <w:rPr>
                  <w:rStyle w:val="Hyperlink"/>
                </w:rPr>
                <w:t>LogMessages</w:t>
              </w:r>
            </w:hyperlink>
          </w:p>
        </w:tc>
        <w:tc>
          <w:tcPr>
            <w:tcW w:w="0" w:type="auto"/>
          </w:tcPr>
          <w:p w:rsidR="00041042" w:rsidRDefault="00EF6E53">
            <w:r>
              <w:t xml:space="preserve">Gets or sets the level of log messaging that the pool will output. (Inherited from </w:t>
            </w:r>
            <w:hyperlink w:anchor="_CE453B7A_Topic" w:history="1">
              <w:r>
                <w:rPr>
                  <w:rStyle w:val="Hyperlink"/>
                </w:rPr>
                <w:t>SharedPoolSettings(TSource)</w:t>
              </w:r>
            </w:hyperlink>
            <w:r>
              <w:t>.)</w:t>
            </w:r>
          </w:p>
        </w:tc>
      </w:tr>
      <w:tr w:rsidR="00041042">
        <w:tc>
          <w:tcPr>
            <w:tcW w:w="0" w:type="auto"/>
          </w:tcPr>
          <w:p w:rsidR="00041042" w:rsidRDefault="00EF6E53">
            <w:r>
              <w:rPr>
                <w:noProof/>
              </w:rPr>
              <w:drawing>
                <wp:inline distT="0" distB="0" distL="0" distR="0">
                  <wp:extent cx="152400" cy="152400"/>
                  <wp:effectExtent l="0" t="0" r="0" b="0"/>
                  <wp:docPr id="1140"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6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DD4813">
            <w:hyperlink w:anchor="_C20AEB5A_Topic" w:history="1">
              <w:r w:rsidR="00EF6E53">
                <w:rPr>
                  <w:rStyle w:val="Hyperlink"/>
                </w:rPr>
                <w:t>MaximumSize</w:t>
              </w:r>
            </w:hyperlink>
          </w:p>
        </w:tc>
        <w:tc>
          <w:tcPr>
            <w:tcW w:w="0" w:type="auto"/>
          </w:tcPr>
          <w:p w:rsidR="00041042" w:rsidRDefault="00EF6E53">
            <w:r>
              <w:t xml:space="preserve">Gets or sets the maximum size of the pool, which is the maximum number of objects it can contain. (Inherited from </w:t>
            </w:r>
            <w:hyperlink w:anchor="_CE453B7A_Topic" w:history="1">
              <w:r>
                <w:rPr>
                  <w:rStyle w:val="Hyperlink"/>
                </w:rPr>
                <w:t>SharedPoolSettings(TSource)</w:t>
              </w:r>
            </w:hyperlink>
            <w:r>
              <w:t>.)</w:t>
            </w:r>
          </w:p>
        </w:tc>
      </w:tr>
      <w:tr w:rsidR="00041042">
        <w:tc>
          <w:tcPr>
            <w:tcW w:w="0" w:type="auto"/>
          </w:tcPr>
          <w:p w:rsidR="00041042" w:rsidRDefault="00EF6E53">
            <w:r>
              <w:rPr>
                <w:noProof/>
              </w:rPr>
              <w:drawing>
                <wp:inline distT="0" distB="0" distL="0" distR="0">
                  <wp:extent cx="152400" cy="152400"/>
                  <wp:effectExtent l="0" t="0" r="0" b="0"/>
                  <wp:docPr id="1141"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6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DD4813">
            <w:hyperlink w:anchor="_B0807AED_Topic" w:history="1">
              <w:r w:rsidR="00EF6E53">
                <w:rPr>
                  <w:rStyle w:val="Hyperlink"/>
                </w:rPr>
                <w:t>NotificationMode</w:t>
              </w:r>
            </w:hyperlink>
          </w:p>
        </w:tc>
        <w:tc>
          <w:tcPr>
            <w:tcW w:w="0" w:type="auto"/>
          </w:tcPr>
          <w:p w:rsidR="00041042" w:rsidRDefault="00EF6E53">
            <w:r>
              <w:t xml:space="preserve">Gets or sets the modes in which pooled objects are notified of their acquisition from, and release to, the pool. (Inherited from </w:t>
            </w:r>
            <w:hyperlink w:anchor="_CE453B7A_Topic" w:history="1">
              <w:r>
                <w:rPr>
                  <w:rStyle w:val="Hyperlink"/>
                </w:rPr>
                <w:t>SharedPoolSettings(TSource)</w:t>
              </w:r>
            </w:hyperlink>
            <w:r>
              <w:t>.)</w:t>
            </w:r>
          </w:p>
        </w:tc>
      </w:tr>
      <w:tr w:rsidR="00041042">
        <w:tc>
          <w:tcPr>
            <w:tcW w:w="0" w:type="auto"/>
          </w:tcPr>
          <w:p w:rsidR="00041042" w:rsidRDefault="00EF6E53">
            <w:r>
              <w:rPr>
                <w:noProof/>
              </w:rPr>
              <w:drawing>
                <wp:inline distT="0" distB="0" distL="0" distR="0">
                  <wp:extent cx="152400" cy="152400"/>
                  <wp:effectExtent l="0" t="0" r="0" b="0"/>
                  <wp:docPr id="1142"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6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DD4813">
            <w:hyperlink w:anchor="_4251941B_Topic" w:history="1">
              <w:r w:rsidR="00EF6E53">
                <w:rPr>
                  <w:rStyle w:val="Hyperlink"/>
                </w:rPr>
                <w:t>RecordStatistics</w:t>
              </w:r>
            </w:hyperlink>
          </w:p>
        </w:tc>
        <w:tc>
          <w:tcPr>
            <w:tcW w:w="0" w:type="auto"/>
          </w:tcPr>
          <w:p w:rsidR="00041042" w:rsidRDefault="00EF6E53">
            <w:r>
              <w:t xml:space="preserve">Gets or sets a value indicating whether to record pool statistics. (Inherited from </w:t>
            </w:r>
            <w:hyperlink w:anchor="_CE453B7A_Topic" w:history="1">
              <w:r>
                <w:rPr>
                  <w:rStyle w:val="Hyperlink"/>
                </w:rPr>
                <w:t>SharedPoolSettings(TSource)</w:t>
              </w:r>
            </w:hyperlink>
            <w:r>
              <w:t>.)</w:t>
            </w:r>
          </w:p>
        </w:tc>
      </w:tr>
      <w:tr w:rsidR="00041042">
        <w:tc>
          <w:tcPr>
            <w:tcW w:w="0" w:type="auto"/>
          </w:tcPr>
          <w:p w:rsidR="00041042" w:rsidRDefault="00EF6E53">
            <w:r>
              <w:rPr>
                <w:noProof/>
              </w:rPr>
              <w:drawing>
                <wp:inline distT="0" distB="0" distL="0" distR="0">
                  <wp:extent cx="152400" cy="152400"/>
                  <wp:effectExtent l="0" t="0" r="0" b="0"/>
                  <wp:docPr id="1143"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6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DD4813">
            <w:hyperlink w:anchor="_3E88739B_Topic" w:history="1">
              <w:r w:rsidR="00EF6E53">
                <w:rPr>
                  <w:rStyle w:val="Hyperlink"/>
                </w:rPr>
                <w:t>ReparentPooledObjects</w:t>
              </w:r>
            </w:hyperlink>
          </w:p>
        </w:tc>
        <w:tc>
          <w:tcPr>
            <w:tcW w:w="0" w:type="auto"/>
          </w:tcPr>
          <w:p w:rsidR="00041042" w:rsidRDefault="00EF6E53">
            <w:r>
              <w:t xml:space="preserve">Gets or sets a value indicating whether to re-parent the pooled objects to the pool's transform, after the objects are released. (Inherited from </w:t>
            </w:r>
            <w:hyperlink w:anchor="_CE453B7A_Topic" w:history="1">
              <w:r>
                <w:rPr>
                  <w:rStyle w:val="Hyperlink"/>
                </w:rPr>
                <w:t>SharedPoolSettings(TSource)</w:t>
              </w:r>
            </w:hyperlink>
            <w:r>
              <w:t>.)</w:t>
            </w:r>
          </w:p>
        </w:tc>
      </w:tr>
      <w:tr w:rsidR="00041042">
        <w:tc>
          <w:tcPr>
            <w:tcW w:w="0" w:type="auto"/>
          </w:tcPr>
          <w:p w:rsidR="00041042" w:rsidRDefault="00EF6E53">
            <w:r>
              <w:rPr>
                <w:noProof/>
              </w:rPr>
              <w:drawing>
                <wp:inline distT="0" distB="0" distL="0" distR="0">
                  <wp:extent cx="152400" cy="152400"/>
                  <wp:effectExtent l="0" t="0" r="0" b="0"/>
                  <wp:docPr id="1144"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6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DD4813">
            <w:hyperlink w:anchor="_8E4A90F6_Topic" w:history="1">
              <w:r w:rsidR="00EF6E53">
                <w:rPr>
                  <w:rStyle w:val="Hyperlink"/>
                </w:rPr>
                <w:t>Source</w:t>
              </w:r>
            </w:hyperlink>
          </w:p>
        </w:tc>
        <w:tc>
          <w:tcPr>
            <w:tcW w:w="0" w:type="auto"/>
          </w:tcPr>
          <w:p w:rsidR="00041042" w:rsidRDefault="00EF6E53">
            <w:r>
              <w:t xml:space="preserve">Gets or sets the game object that the pool will be used for. (Overrides </w:t>
            </w:r>
            <w:hyperlink w:anchor="_99DE49D2_Topic" w:history="1">
              <w:r>
                <w:rPr>
                  <w:rStyle w:val="Hyperlink"/>
                </w:rPr>
                <w:t>SharedPoolSettings(TSource).Source</w:t>
              </w:r>
            </w:hyperlink>
            <w:r>
              <w:t>.)</w:t>
            </w:r>
          </w:p>
        </w:tc>
      </w:tr>
      <w:tr w:rsidR="00041042">
        <w:tc>
          <w:tcPr>
            <w:tcW w:w="0" w:type="auto"/>
          </w:tcPr>
          <w:p w:rsidR="00041042" w:rsidRDefault="00EF6E53">
            <w:r>
              <w:rPr>
                <w:noProof/>
              </w:rPr>
              <w:drawing>
                <wp:inline distT="0" distB="0" distL="0" distR="0">
                  <wp:extent cx="152400" cy="152400"/>
                  <wp:effectExtent l="0" t="0" r="0" b="0"/>
                  <wp:docPr id="1145"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6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DD4813">
            <w:hyperlink w:anchor="_686E53AC_Topic" w:history="1">
              <w:r w:rsidR="00EF6E53">
                <w:rPr>
                  <w:rStyle w:val="Hyperlink"/>
                </w:rPr>
                <w:t>WarnOnDestroy</w:t>
              </w:r>
            </w:hyperlink>
          </w:p>
        </w:tc>
        <w:tc>
          <w:tcPr>
            <w:tcW w:w="0" w:type="auto"/>
          </w:tcPr>
          <w:p w:rsidR="00041042" w:rsidRDefault="00EF6E53">
            <w:r>
              <w:t xml:space="preserve">Gets or sets a value indicating whether to log a warning message when a poolable object is destroyed (either inside of the pool, or while in use). (Inherited from </w:t>
            </w:r>
            <w:hyperlink w:anchor="_CE453B7A_Topic" w:history="1">
              <w:r>
                <w:rPr>
                  <w:rStyle w:val="Hyperlink"/>
                </w:rPr>
                <w:t>SharedPoolSettings(TSource)</w:t>
              </w:r>
            </w:hyperlink>
            <w:r>
              <w:t>.)</w:t>
            </w:r>
          </w:p>
        </w:tc>
      </w:tr>
    </w:tbl>
    <w:p w:rsidR="00041042" w:rsidRDefault="00041042">
      <w:pPr>
        <w:spacing w:after="0"/>
      </w:pPr>
    </w:p>
    <w:p w:rsidR="00041042" w:rsidRDefault="00EF6E53">
      <w:pPr>
        <w:pStyle w:val="Heading2"/>
      </w:pPr>
      <w:bookmarkStart w:id="503" w:name="_9988BE34_Topic_SeeAlso"/>
      <w:bookmarkEnd w:id="503"/>
      <w:r>
        <w:t>See Also</w:t>
      </w:r>
    </w:p>
    <w:p w:rsidR="00041042" w:rsidRDefault="00DD4813">
      <w:pPr>
        <w:spacing w:after="0"/>
      </w:pPr>
      <w:hyperlink w:anchor="_33D3F746_Topic" w:history="1">
        <w:r w:rsidR="00EF6E53">
          <w:rPr>
            <w:rStyle w:val="Hyperlink"/>
          </w:rPr>
          <w:t>GameObjectPoolSettings Class</w:t>
        </w:r>
      </w:hyperlink>
    </w:p>
    <w:p w:rsidR="00041042" w:rsidRDefault="00DD4813">
      <w:pPr>
        <w:spacing w:after="0"/>
      </w:pPr>
      <w:hyperlink w:anchor="_9F669C6B_Topic" w:history="1">
        <w:r w:rsidR="00EF6E53">
          <w:rPr>
            <w:rStyle w:val="Hyperlink"/>
          </w:rPr>
          <w:t>Umbrace.Unity.PurePool Namespace</w:t>
        </w:r>
      </w:hyperlink>
    </w:p>
    <w:p w:rsidR="00041042" w:rsidRDefault="00EF6E53">
      <w:r>
        <w:br w:type="page"/>
      </w:r>
    </w:p>
    <w:p w:rsidR="00041042" w:rsidRDefault="00EF6E53">
      <w:pPr>
        <w:pStyle w:val="Heading1"/>
      </w:pPr>
      <w:bookmarkStart w:id="504" w:name="_B326E9CD_Topic"/>
      <w:bookmarkEnd w:id="504"/>
      <w:r>
        <w:lastRenderedPageBreak/>
        <w:t xml:space="preserve">GameObjectPoolSettings.DefaultSettings Property </w:t>
      </w:r>
    </w:p>
    <w:p w:rsidR="00041042" w:rsidRDefault="00EF6E53">
      <w:r>
        <w:t>Gets the default settings.</w:t>
      </w:r>
    </w:p>
    <w:p w:rsidR="00041042" w:rsidRDefault="00EF6E53">
      <w:r>
        <w:rPr>
          <w:b/>
        </w:rPr>
        <w:t>Namespace:</w:t>
      </w:r>
      <w:r>
        <w:t> </w:t>
      </w:r>
      <w:hyperlink w:anchor="_9F669C6B_Topic" w:history="1">
        <w:r>
          <w:rPr>
            <w:rStyle w:val="Hyperlink"/>
          </w:rPr>
          <w:t>Umbrace.Unity.PurePool</w:t>
        </w:r>
      </w:hyperlink>
      <w:r>
        <w:br/>
      </w:r>
      <w:r>
        <w:rPr>
          <w:b/>
        </w:rPr>
        <w:t>Assembly:</w:t>
      </w:r>
      <w:r>
        <w:t> Umbrace.Unity.PurePool (in Umbrace.Unity.PurePool.dll) Version: 0.0.0.0 (1.0.0.0)</w:t>
      </w:r>
    </w:p>
    <w:p w:rsidR="00041042" w:rsidRDefault="00EF6E53">
      <w:pPr>
        <w:pStyle w:val="Heading2"/>
      </w:pPr>
      <w:r>
        <w:t>Syntax</w:t>
      </w:r>
    </w:p>
    <w:tbl>
      <w:tblPr>
        <w:tblStyle w:val="CodeTable"/>
        <w:tblW w:w="5000" w:type="pct"/>
        <w:tblLook w:val="07E0" w:firstRow="1" w:lastRow="1" w:firstColumn="1" w:lastColumn="1" w:noHBand="1" w:noVBand="1"/>
      </w:tblPr>
      <w:tblGrid>
        <w:gridCol w:w="9350"/>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EF6E53">
            <w:pPr>
              <w:keepNext/>
            </w:pPr>
            <w:r>
              <w:t>C#</w:t>
            </w:r>
          </w:p>
        </w:tc>
      </w:tr>
      <w:tr w:rsidR="00041042">
        <w:tc>
          <w:tcPr>
            <w:tcW w:w="0" w:type="auto"/>
          </w:tcPr>
          <w:p w:rsidR="00041042" w:rsidRDefault="00EF6E53">
            <w:r>
              <w:rPr>
                <w:rStyle w:val="Keyword"/>
              </w:rPr>
              <w:t>public</w:t>
            </w:r>
            <w:r>
              <w:t xml:space="preserve"> </w:t>
            </w:r>
            <w:r>
              <w:rPr>
                <w:rStyle w:val="Keyword"/>
              </w:rPr>
              <w:t>static</w:t>
            </w:r>
            <w:r>
              <w:t xml:space="preserve"> </w:t>
            </w:r>
            <w:r>
              <w:rPr>
                <w:rStyle w:val="Identifier"/>
              </w:rPr>
              <w:t>GameObjectPoolSettings</w:t>
            </w:r>
            <w:r>
              <w:t xml:space="preserve"> </w:t>
            </w:r>
            <w:r>
              <w:rPr>
                <w:rStyle w:val="Identifier"/>
              </w:rPr>
              <w:t>DefaultSettings</w:t>
            </w:r>
            <w:r>
              <w:t xml:space="preserve"> { </w:t>
            </w:r>
            <w:r>
              <w:rPr>
                <w:rStyle w:val="Keyword"/>
              </w:rPr>
              <w:t>get</w:t>
            </w:r>
            <w:r>
              <w:t>; }</w:t>
            </w:r>
          </w:p>
        </w:tc>
      </w:tr>
    </w:tbl>
    <w:p w:rsidR="00041042" w:rsidRDefault="00041042">
      <w:pPr>
        <w:spacing w:after="0"/>
      </w:pPr>
    </w:p>
    <w:p w:rsidR="00041042" w:rsidRDefault="00EF6E53">
      <w:pPr>
        <w:pStyle w:val="Heading4"/>
      </w:pPr>
      <w:r>
        <w:t>Property Value</w:t>
      </w:r>
    </w:p>
    <w:p w:rsidR="00041042" w:rsidRDefault="00EF6E53">
      <w:r>
        <w:t xml:space="preserve">Type: </w:t>
      </w:r>
      <w:hyperlink w:anchor="_33D3F746_Topic" w:history="1">
        <w:r>
          <w:rPr>
            <w:rStyle w:val="Hyperlink"/>
          </w:rPr>
          <w:t>GameObjectPoolSettings</w:t>
        </w:r>
      </w:hyperlink>
    </w:p>
    <w:p w:rsidR="00041042" w:rsidRDefault="00EF6E53">
      <w:pPr>
        <w:pStyle w:val="Heading2"/>
      </w:pPr>
      <w:bookmarkStart w:id="505" w:name="_B326E9CD_Topic_SeeAlso"/>
      <w:bookmarkEnd w:id="505"/>
      <w:r>
        <w:t>See Also</w:t>
      </w:r>
    </w:p>
    <w:p w:rsidR="00041042" w:rsidRDefault="00DD4813">
      <w:pPr>
        <w:spacing w:after="0"/>
      </w:pPr>
      <w:hyperlink w:anchor="_33D3F746_Topic" w:history="1">
        <w:r w:rsidR="00EF6E53">
          <w:rPr>
            <w:rStyle w:val="Hyperlink"/>
          </w:rPr>
          <w:t>GameObjectPoolSettings Class</w:t>
        </w:r>
      </w:hyperlink>
    </w:p>
    <w:p w:rsidR="00041042" w:rsidRDefault="00DD4813">
      <w:pPr>
        <w:spacing w:after="0"/>
      </w:pPr>
      <w:hyperlink w:anchor="_9F669C6B_Topic" w:history="1">
        <w:r w:rsidR="00EF6E53">
          <w:rPr>
            <w:rStyle w:val="Hyperlink"/>
          </w:rPr>
          <w:t>Umbrace.Unity.PurePool Namespace</w:t>
        </w:r>
      </w:hyperlink>
    </w:p>
    <w:p w:rsidR="00041042" w:rsidRDefault="00EF6E53">
      <w:r>
        <w:br w:type="page"/>
      </w:r>
    </w:p>
    <w:p w:rsidR="00041042" w:rsidRDefault="00EF6E53">
      <w:pPr>
        <w:pStyle w:val="Heading1"/>
      </w:pPr>
      <w:bookmarkStart w:id="506" w:name="_8E4A90F6_Topic"/>
      <w:bookmarkEnd w:id="506"/>
      <w:r>
        <w:lastRenderedPageBreak/>
        <w:t xml:space="preserve">GameObjectPoolSettings.Source Property </w:t>
      </w:r>
    </w:p>
    <w:p w:rsidR="00041042" w:rsidRDefault="00EF6E53">
      <w:r>
        <w:t>Gets or sets the game object that the pool will be used for.</w:t>
      </w:r>
    </w:p>
    <w:p w:rsidR="00041042" w:rsidRDefault="00EF6E53">
      <w:r>
        <w:rPr>
          <w:b/>
        </w:rPr>
        <w:t>Namespace:</w:t>
      </w:r>
      <w:r>
        <w:t> </w:t>
      </w:r>
      <w:hyperlink w:anchor="_9F669C6B_Topic" w:history="1">
        <w:r>
          <w:rPr>
            <w:rStyle w:val="Hyperlink"/>
          </w:rPr>
          <w:t>Umbrace.Unity.PurePool</w:t>
        </w:r>
      </w:hyperlink>
      <w:r>
        <w:br/>
      </w:r>
      <w:r>
        <w:rPr>
          <w:b/>
        </w:rPr>
        <w:t>Assembly:</w:t>
      </w:r>
      <w:r>
        <w:t> Umbrace.Unity.PurePool (in Umbrace.Unity.PurePool.dll) Version: 0.0.0.0 (1.0.0.0)</w:t>
      </w:r>
    </w:p>
    <w:p w:rsidR="00041042" w:rsidRDefault="00EF6E53">
      <w:pPr>
        <w:pStyle w:val="Heading2"/>
      </w:pPr>
      <w:r>
        <w:t>Syntax</w:t>
      </w:r>
    </w:p>
    <w:tbl>
      <w:tblPr>
        <w:tblStyle w:val="CodeTable"/>
        <w:tblW w:w="5000" w:type="pct"/>
        <w:tblLook w:val="07E0" w:firstRow="1" w:lastRow="1" w:firstColumn="1" w:lastColumn="1" w:noHBand="1" w:noVBand="1"/>
      </w:tblPr>
      <w:tblGrid>
        <w:gridCol w:w="9350"/>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EF6E53">
            <w:pPr>
              <w:keepNext/>
            </w:pPr>
            <w:r>
              <w:t>C#</w:t>
            </w:r>
          </w:p>
        </w:tc>
      </w:tr>
      <w:tr w:rsidR="00041042">
        <w:tc>
          <w:tcPr>
            <w:tcW w:w="0" w:type="auto"/>
          </w:tcPr>
          <w:p w:rsidR="00041042" w:rsidRDefault="00EF6E53">
            <w:r>
              <w:rPr>
                <w:rStyle w:val="Keyword"/>
              </w:rPr>
              <w:t>public</w:t>
            </w:r>
            <w:r>
              <w:t xml:space="preserve"> </w:t>
            </w:r>
            <w:r>
              <w:rPr>
                <w:rStyle w:val="Keyword"/>
              </w:rPr>
              <w:t>override</w:t>
            </w:r>
            <w:r>
              <w:t xml:space="preserve"> </w:t>
            </w:r>
            <w:r>
              <w:rPr>
                <w:rStyle w:val="Identifier"/>
              </w:rPr>
              <w:t>GameObject</w:t>
            </w:r>
            <w:r>
              <w:t xml:space="preserve"> </w:t>
            </w:r>
            <w:r>
              <w:rPr>
                <w:rStyle w:val="Identifier"/>
              </w:rPr>
              <w:t>Source</w:t>
            </w:r>
            <w:r>
              <w:t xml:space="preserve"> { </w:t>
            </w:r>
            <w:r>
              <w:rPr>
                <w:rStyle w:val="Keyword"/>
              </w:rPr>
              <w:t>get</w:t>
            </w:r>
            <w:r>
              <w:t xml:space="preserve">; </w:t>
            </w:r>
            <w:r>
              <w:rPr>
                <w:rStyle w:val="Keyword"/>
              </w:rPr>
              <w:t>set</w:t>
            </w:r>
            <w:r>
              <w:t>; }</w:t>
            </w:r>
          </w:p>
        </w:tc>
      </w:tr>
    </w:tbl>
    <w:p w:rsidR="00041042" w:rsidRDefault="00041042">
      <w:pPr>
        <w:spacing w:after="0"/>
      </w:pPr>
    </w:p>
    <w:p w:rsidR="00041042" w:rsidRDefault="00EF6E53">
      <w:pPr>
        <w:pStyle w:val="Heading4"/>
      </w:pPr>
      <w:r>
        <w:t>Property Value</w:t>
      </w:r>
    </w:p>
    <w:p w:rsidR="00041042" w:rsidRDefault="00EF6E53">
      <w:r>
        <w:t xml:space="preserve">Type: </w:t>
      </w:r>
      <w:r>
        <w:rPr>
          <w:b/>
        </w:rPr>
        <w:t>GameObject</w:t>
      </w:r>
    </w:p>
    <w:p w:rsidR="00041042" w:rsidRDefault="00EF6E53">
      <w:pPr>
        <w:pStyle w:val="Heading4"/>
      </w:pPr>
      <w:r>
        <w:t>Implements</w:t>
      </w:r>
    </w:p>
    <w:p w:rsidR="00041042" w:rsidRDefault="00DD4813">
      <w:hyperlink w:anchor="_18D9F9E7_Topic" w:history="1">
        <w:r w:rsidR="00EF6E53">
          <w:rPr>
            <w:rStyle w:val="Hyperlink"/>
          </w:rPr>
          <w:t>ISharedPoolSettings(TSource).Source</w:t>
        </w:r>
      </w:hyperlink>
      <w:r w:rsidR="00EF6E53">
        <w:br/>
      </w:r>
      <w:hyperlink w:anchor="_18D9F9E7_Topic" w:history="1">
        <w:r w:rsidR="00EF6E53">
          <w:rPr>
            <w:rStyle w:val="Hyperlink"/>
          </w:rPr>
          <w:t>ISharedPoolSettings(TSource).Source</w:t>
        </w:r>
      </w:hyperlink>
      <w:r w:rsidR="00EF6E53">
        <w:br/>
      </w:r>
    </w:p>
    <w:p w:rsidR="00041042" w:rsidRDefault="00EF6E53">
      <w:pPr>
        <w:pStyle w:val="Heading2"/>
      </w:pPr>
      <w:r>
        <w:t>Exceptions</w:t>
      </w:r>
    </w:p>
    <w:tbl>
      <w:tblPr>
        <w:tblStyle w:val="GeneralTable"/>
        <w:tblW w:w="5000" w:type="pct"/>
        <w:tblLook w:val="07E0" w:firstRow="1" w:lastRow="1" w:firstColumn="1" w:lastColumn="1" w:noHBand="1" w:noVBand="1"/>
      </w:tblPr>
      <w:tblGrid>
        <w:gridCol w:w="2464"/>
        <w:gridCol w:w="6886"/>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EF6E53">
            <w:pPr>
              <w:keepNext/>
            </w:pPr>
            <w:r>
              <w:t>Exception</w:t>
            </w:r>
          </w:p>
        </w:tc>
        <w:tc>
          <w:tcPr>
            <w:tcW w:w="0" w:type="auto"/>
          </w:tcPr>
          <w:p w:rsidR="00041042" w:rsidRDefault="00EF6E53">
            <w:pPr>
              <w:keepNext/>
            </w:pPr>
            <w:r>
              <w:t>Condition</w:t>
            </w:r>
          </w:p>
        </w:tc>
      </w:tr>
      <w:tr w:rsidR="00041042">
        <w:tc>
          <w:tcPr>
            <w:tcW w:w="0" w:type="auto"/>
          </w:tcPr>
          <w:p w:rsidR="00041042" w:rsidRDefault="00DD4813">
            <w:hyperlink r:id="rId481" w:history="1">
              <w:r w:rsidR="00EF6E53">
                <w:rPr>
                  <w:rStyle w:val="Hyperlink"/>
                </w:rPr>
                <w:t>InvalidOperationException</w:t>
              </w:r>
            </w:hyperlink>
          </w:p>
        </w:tc>
        <w:tc>
          <w:tcPr>
            <w:tcW w:w="0" w:type="auto"/>
          </w:tcPr>
          <w:p w:rsidR="00041042" w:rsidRDefault="00EF6E53">
            <w:r>
              <w:t xml:space="preserve">When setting the value of </w:t>
            </w:r>
            <w:r>
              <w:rPr>
                <w:b/>
              </w:rPr>
              <w:t>Source</w:t>
            </w:r>
            <w:r>
              <w:t xml:space="preserve">, if the </w:t>
            </w:r>
            <w:hyperlink w:anchor="_33D3F746_Topic" w:history="1">
              <w:r>
                <w:rPr>
                  <w:rStyle w:val="Hyperlink"/>
                </w:rPr>
                <w:t>GameObjectPoolSettings</w:t>
              </w:r>
            </w:hyperlink>
            <w:r>
              <w:t xml:space="preserve"> has been frozen.</w:t>
            </w:r>
          </w:p>
        </w:tc>
      </w:tr>
    </w:tbl>
    <w:p w:rsidR="00041042" w:rsidRDefault="00041042">
      <w:pPr>
        <w:spacing w:after="0"/>
      </w:pPr>
    </w:p>
    <w:p w:rsidR="00041042" w:rsidRDefault="00EF6E53">
      <w:pPr>
        <w:pStyle w:val="Heading2"/>
      </w:pPr>
      <w:bookmarkStart w:id="507" w:name="_8E4A90F6_Topic_SeeAlso"/>
      <w:bookmarkEnd w:id="507"/>
      <w:r>
        <w:t>See Also</w:t>
      </w:r>
    </w:p>
    <w:p w:rsidR="00041042" w:rsidRDefault="00DD4813">
      <w:pPr>
        <w:spacing w:after="0"/>
      </w:pPr>
      <w:hyperlink w:anchor="_33D3F746_Topic" w:history="1">
        <w:r w:rsidR="00EF6E53">
          <w:rPr>
            <w:rStyle w:val="Hyperlink"/>
          </w:rPr>
          <w:t>GameObjectPoolSettings Class</w:t>
        </w:r>
      </w:hyperlink>
    </w:p>
    <w:p w:rsidR="00041042" w:rsidRDefault="00DD4813">
      <w:pPr>
        <w:spacing w:after="0"/>
      </w:pPr>
      <w:hyperlink w:anchor="_9F669C6B_Topic" w:history="1">
        <w:r w:rsidR="00EF6E53">
          <w:rPr>
            <w:rStyle w:val="Hyperlink"/>
          </w:rPr>
          <w:t>Umbrace.Unity.PurePool Namespace</w:t>
        </w:r>
      </w:hyperlink>
    </w:p>
    <w:p w:rsidR="00041042" w:rsidRDefault="00EF6E53">
      <w:r>
        <w:br w:type="page"/>
      </w:r>
    </w:p>
    <w:p w:rsidR="00041042" w:rsidRDefault="00EF6E53">
      <w:pPr>
        <w:pStyle w:val="Heading1"/>
      </w:pPr>
      <w:bookmarkStart w:id="508" w:name="_51622DC7_Topic"/>
      <w:bookmarkEnd w:id="508"/>
      <w:r>
        <w:lastRenderedPageBreak/>
        <w:t>GameObjectPoolSettings.GameObjectPoolSettings Methods</w:t>
      </w:r>
    </w:p>
    <w:p w:rsidR="00041042" w:rsidRDefault="00EF6E53">
      <w:r>
        <w:t xml:space="preserve">The </w:t>
      </w:r>
      <w:hyperlink w:anchor="_33D3F746_Topic" w:history="1">
        <w:r>
          <w:rPr>
            <w:rStyle w:val="Hyperlink"/>
          </w:rPr>
          <w:t>GameObjectPoolSettings</w:t>
        </w:r>
      </w:hyperlink>
      <w:r>
        <w:t xml:space="preserve"> type exposes the following members.</w:t>
      </w:r>
    </w:p>
    <w:p w:rsidR="00041042" w:rsidRDefault="00EF6E53">
      <w:pPr>
        <w:pStyle w:val="Heading2"/>
      </w:pPr>
      <w:r>
        <w:t>Methods</w:t>
      </w:r>
    </w:p>
    <w:tbl>
      <w:tblPr>
        <w:tblStyle w:val="GeneralTable"/>
        <w:tblW w:w="5000" w:type="pct"/>
        <w:tblLook w:val="07E0" w:firstRow="1" w:lastRow="1" w:firstColumn="1" w:lastColumn="1" w:noHBand="1" w:noVBand="1"/>
      </w:tblPr>
      <w:tblGrid>
        <w:gridCol w:w="340"/>
        <w:gridCol w:w="1774"/>
        <w:gridCol w:w="7236"/>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041042">
            <w:pPr>
              <w:keepNext/>
            </w:pPr>
          </w:p>
        </w:tc>
        <w:tc>
          <w:tcPr>
            <w:tcW w:w="0" w:type="auto"/>
          </w:tcPr>
          <w:p w:rsidR="00041042" w:rsidRDefault="00EF6E53">
            <w:pPr>
              <w:keepNext/>
            </w:pPr>
            <w:r>
              <w:t>Name</w:t>
            </w:r>
          </w:p>
        </w:tc>
        <w:tc>
          <w:tcPr>
            <w:tcW w:w="0" w:type="auto"/>
          </w:tcPr>
          <w:p w:rsidR="00041042" w:rsidRDefault="00EF6E53">
            <w:pPr>
              <w:keepNext/>
            </w:pPr>
            <w:r>
              <w:t>Description</w:t>
            </w:r>
          </w:p>
        </w:tc>
      </w:tr>
      <w:tr w:rsidR="00041042">
        <w:tc>
          <w:tcPr>
            <w:tcW w:w="0" w:type="auto"/>
          </w:tcPr>
          <w:p w:rsidR="00041042" w:rsidRDefault="00EF6E53">
            <w:r>
              <w:rPr>
                <w:noProof/>
              </w:rPr>
              <w:drawing>
                <wp:inline distT="0" distB="0" distL="0" distR="0">
                  <wp:extent cx="161924" cy="152400"/>
                  <wp:effectExtent l="0" t="0" r="0" b="0"/>
                  <wp:docPr id="1146"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46">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041042" w:rsidRDefault="00DD4813">
            <w:hyperlink w:anchor="_2E8F37E3_Topic" w:history="1">
              <w:r w:rsidR="00EF6E53">
                <w:rPr>
                  <w:rStyle w:val="Hyperlink"/>
                </w:rPr>
                <w:t>EnsureNotFrozen</w:t>
              </w:r>
            </w:hyperlink>
          </w:p>
        </w:tc>
        <w:tc>
          <w:tcPr>
            <w:tcW w:w="0" w:type="auto"/>
          </w:tcPr>
          <w:p w:rsidR="00041042" w:rsidRDefault="00EF6E53">
            <w:r>
              <w:t xml:space="preserve">Ensures the </w:t>
            </w:r>
            <w:hyperlink w:anchor="_CE453B7A_Topic" w:history="1">
              <w:r>
                <w:rPr>
                  <w:rStyle w:val="Hyperlink"/>
                </w:rPr>
                <w:t>SharedPoolSettings(TSource)</w:t>
              </w:r>
            </w:hyperlink>
            <w:r>
              <w:t xml:space="preserve"> has not been frozen, and throws an exception if it has. (Inherited from </w:t>
            </w:r>
            <w:hyperlink w:anchor="_CE453B7A_Topic" w:history="1">
              <w:r>
                <w:rPr>
                  <w:rStyle w:val="Hyperlink"/>
                </w:rPr>
                <w:t>SharedPoolSettings(TSource)</w:t>
              </w:r>
            </w:hyperlink>
            <w:r>
              <w:t>.)</w:t>
            </w:r>
          </w:p>
        </w:tc>
      </w:tr>
      <w:tr w:rsidR="00041042">
        <w:tc>
          <w:tcPr>
            <w:tcW w:w="0" w:type="auto"/>
          </w:tcPr>
          <w:p w:rsidR="00041042" w:rsidRDefault="00EF6E53">
            <w:r>
              <w:rPr>
                <w:noProof/>
              </w:rPr>
              <w:drawing>
                <wp:inline distT="0" distB="0" distL="0" distR="0">
                  <wp:extent cx="152400" cy="104775"/>
                  <wp:effectExtent l="0" t="0" r="0" b="0"/>
                  <wp:docPr id="114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r:id="rId482" w:history="1">
              <w:r w:rsidR="00EF6E53">
                <w:rPr>
                  <w:rStyle w:val="Hyperlink"/>
                </w:rPr>
                <w:t>Equals</w:t>
              </w:r>
            </w:hyperlink>
          </w:p>
        </w:tc>
        <w:tc>
          <w:tcPr>
            <w:tcW w:w="0" w:type="auto"/>
          </w:tcPr>
          <w:p w:rsidR="00041042" w:rsidRDefault="00EF6E53">
            <w:r>
              <w:t xml:space="preserve"> (Inherited from </w:t>
            </w:r>
            <w:hyperlink r:id="rId483" w:history="1">
              <w:r>
                <w:rPr>
                  <w:rStyle w:val="Hyperlink"/>
                </w:rPr>
                <w:t>Object</w:t>
              </w:r>
            </w:hyperlink>
            <w:r>
              <w:t>.)</w:t>
            </w:r>
          </w:p>
        </w:tc>
      </w:tr>
      <w:tr w:rsidR="00041042">
        <w:tc>
          <w:tcPr>
            <w:tcW w:w="0" w:type="auto"/>
          </w:tcPr>
          <w:p w:rsidR="00041042" w:rsidRDefault="00EF6E53">
            <w:r>
              <w:rPr>
                <w:noProof/>
              </w:rPr>
              <w:drawing>
                <wp:inline distT="0" distB="0" distL="0" distR="0">
                  <wp:extent cx="161924" cy="152400"/>
                  <wp:effectExtent l="0" t="0" r="0" b="0"/>
                  <wp:docPr id="1148"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46">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041042" w:rsidRDefault="00DD4813">
            <w:hyperlink r:id="rId484" w:history="1">
              <w:r w:rsidR="00EF6E53">
                <w:rPr>
                  <w:rStyle w:val="Hyperlink"/>
                </w:rPr>
                <w:t>Finalize</w:t>
              </w:r>
            </w:hyperlink>
          </w:p>
        </w:tc>
        <w:tc>
          <w:tcPr>
            <w:tcW w:w="0" w:type="auto"/>
          </w:tcPr>
          <w:p w:rsidR="00041042" w:rsidRDefault="00EF6E53">
            <w:r>
              <w:t xml:space="preserve"> (Inherited from </w:t>
            </w:r>
            <w:hyperlink r:id="rId485" w:history="1">
              <w:r>
                <w:rPr>
                  <w:rStyle w:val="Hyperlink"/>
                </w:rPr>
                <w:t>Object</w:t>
              </w:r>
            </w:hyperlink>
            <w:r>
              <w:t>.)</w:t>
            </w:r>
          </w:p>
        </w:tc>
      </w:tr>
      <w:tr w:rsidR="00041042">
        <w:tc>
          <w:tcPr>
            <w:tcW w:w="0" w:type="auto"/>
          </w:tcPr>
          <w:p w:rsidR="00041042" w:rsidRDefault="00EF6E53">
            <w:r>
              <w:rPr>
                <w:noProof/>
              </w:rPr>
              <w:drawing>
                <wp:inline distT="0" distB="0" distL="0" distR="0">
                  <wp:extent cx="152400" cy="104775"/>
                  <wp:effectExtent l="0" t="0" r="0" b="0"/>
                  <wp:docPr id="114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w:anchor="_12C6D171_Topic" w:history="1">
              <w:r w:rsidR="00EF6E53">
                <w:rPr>
                  <w:rStyle w:val="Hyperlink"/>
                </w:rPr>
                <w:t>Freeze</w:t>
              </w:r>
            </w:hyperlink>
          </w:p>
        </w:tc>
        <w:tc>
          <w:tcPr>
            <w:tcW w:w="0" w:type="auto"/>
          </w:tcPr>
          <w:p w:rsidR="00041042" w:rsidRDefault="00EF6E53">
            <w:r>
              <w:t xml:space="preserve">Freezes the object and prevents modifications being made to it. (Inherited from </w:t>
            </w:r>
            <w:hyperlink w:anchor="_CE453B7A_Topic" w:history="1">
              <w:r>
                <w:rPr>
                  <w:rStyle w:val="Hyperlink"/>
                </w:rPr>
                <w:t>SharedPoolSettings(TSource)</w:t>
              </w:r>
            </w:hyperlink>
            <w:r>
              <w:t>.)</w:t>
            </w:r>
          </w:p>
        </w:tc>
      </w:tr>
      <w:tr w:rsidR="00041042">
        <w:tc>
          <w:tcPr>
            <w:tcW w:w="0" w:type="auto"/>
          </w:tcPr>
          <w:p w:rsidR="00041042" w:rsidRDefault="00EF6E53">
            <w:r>
              <w:rPr>
                <w:noProof/>
              </w:rPr>
              <w:drawing>
                <wp:inline distT="0" distB="0" distL="0" distR="0">
                  <wp:extent cx="152400" cy="104775"/>
                  <wp:effectExtent l="0" t="0" r="0" b="0"/>
                  <wp:docPr id="115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r:id="rId486" w:history="1">
              <w:r w:rsidR="00EF6E53">
                <w:rPr>
                  <w:rStyle w:val="Hyperlink"/>
                </w:rPr>
                <w:t>GetHashCode</w:t>
              </w:r>
            </w:hyperlink>
          </w:p>
        </w:tc>
        <w:tc>
          <w:tcPr>
            <w:tcW w:w="0" w:type="auto"/>
          </w:tcPr>
          <w:p w:rsidR="00041042" w:rsidRDefault="00EF6E53">
            <w:r>
              <w:t xml:space="preserve"> (Inherited from </w:t>
            </w:r>
            <w:hyperlink r:id="rId487" w:history="1">
              <w:r>
                <w:rPr>
                  <w:rStyle w:val="Hyperlink"/>
                </w:rPr>
                <w:t>Object</w:t>
              </w:r>
            </w:hyperlink>
            <w:r>
              <w:t>.)</w:t>
            </w:r>
          </w:p>
        </w:tc>
      </w:tr>
      <w:tr w:rsidR="00041042">
        <w:tc>
          <w:tcPr>
            <w:tcW w:w="0" w:type="auto"/>
          </w:tcPr>
          <w:p w:rsidR="00041042" w:rsidRDefault="00EF6E53">
            <w:r>
              <w:rPr>
                <w:noProof/>
              </w:rPr>
              <w:drawing>
                <wp:inline distT="0" distB="0" distL="0" distR="0">
                  <wp:extent cx="152400" cy="104775"/>
                  <wp:effectExtent l="0" t="0" r="0" b="0"/>
                  <wp:docPr id="115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r:id="rId488" w:history="1">
              <w:r w:rsidR="00EF6E53">
                <w:rPr>
                  <w:rStyle w:val="Hyperlink"/>
                </w:rPr>
                <w:t>GetType</w:t>
              </w:r>
            </w:hyperlink>
          </w:p>
        </w:tc>
        <w:tc>
          <w:tcPr>
            <w:tcW w:w="0" w:type="auto"/>
          </w:tcPr>
          <w:p w:rsidR="00041042" w:rsidRDefault="00EF6E53">
            <w:r>
              <w:t xml:space="preserve"> (Inherited from </w:t>
            </w:r>
            <w:hyperlink r:id="rId489" w:history="1">
              <w:r>
                <w:rPr>
                  <w:rStyle w:val="Hyperlink"/>
                </w:rPr>
                <w:t>Object</w:t>
              </w:r>
            </w:hyperlink>
            <w:r>
              <w:t>.)</w:t>
            </w:r>
          </w:p>
        </w:tc>
      </w:tr>
      <w:tr w:rsidR="00041042">
        <w:tc>
          <w:tcPr>
            <w:tcW w:w="0" w:type="auto"/>
          </w:tcPr>
          <w:p w:rsidR="00041042" w:rsidRDefault="00EF6E53">
            <w:r>
              <w:rPr>
                <w:noProof/>
              </w:rPr>
              <w:drawing>
                <wp:inline distT="0" distB="0" distL="0" distR="0">
                  <wp:extent cx="161924" cy="152400"/>
                  <wp:effectExtent l="0" t="0" r="0" b="0"/>
                  <wp:docPr id="1152"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46">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041042" w:rsidRDefault="00DD4813">
            <w:hyperlink r:id="rId490" w:history="1">
              <w:r w:rsidR="00EF6E53">
                <w:rPr>
                  <w:rStyle w:val="Hyperlink"/>
                </w:rPr>
                <w:t>MemberwiseClone</w:t>
              </w:r>
            </w:hyperlink>
          </w:p>
        </w:tc>
        <w:tc>
          <w:tcPr>
            <w:tcW w:w="0" w:type="auto"/>
          </w:tcPr>
          <w:p w:rsidR="00041042" w:rsidRDefault="00EF6E53">
            <w:r>
              <w:t xml:space="preserve"> (Inherited from </w:t>
            </w:r>
            <w:hyperlink r:id="rId491" w:history="1">
              <w:r>
                <w:rPr>
                  <w:rStyle w:val="Hyperlink"/>
                </w:rPr>
                <w:t>Object</w:t>
              </w:r>
            </w:hyperlink>
            <w:r>
              <w:t>.)</w:t>
            </w:r>
          </w:p>
        </w:tc>
      </w:tr>
      <w:tr w:rsidR="00041042">
        <w:tc>
          <w:tcPr>
            <w:tcW w:w="0" w:type="auto"/>
          </w:tcPr>
          <w:p w:rsidR="00041042" w:rsidRDefault="00EF6E53">
            <w:r>
              <w:rPr>
                <w:noProof/>
              </w:rPr>
              <w:drawing>
                <wp:inline distT="0" distB="0" distL="0" distR="0">
                  <wp:extent cx="152400" cy="104775"/>
                  <wp:effectExtent l="0" t="0" r="0" b="0"/>
                  <wp:docPr id="115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r:id="rId492" w:history="1">
              <w:r w:rsidR="00EF6E53">
                <w:rPr>
                  <w:rStyle w:val="Hyperlink"/>
                </w:rPr>
                <w:t>ToString</w:t>
              </w:r>
            </w:hyperlink>
          </w:p>
        </w:tc>
        <w:tc>
          <w:tcPr>
            <w:tcW w:w="0" w:type="auto"/>
          </w:tcPr>
          <w:p w:rsidR="00041042" w:rsidRDefault="00EF6E53">
            <w:r>
              <w:t xml:space="preserve"> (Inherited from </w:t>
            </w:r>
            <w:hyperlink r:id="rId493" w:history="1">
              <w:r>
                <w:rPr>
                  <w:rStyle w:val="Hyperlink"/>
                </w:rPr>
                <w:t>Object</w:t>
              </w:r>
            </w:hyperlink>
            <w:r>
              <w:t>.)</w:t>
            </w:r>
          </w:p>
        </w:tc>
      </w:tr>
    </w:tbl>
    <w:p w:rsidR="00041042" w:rsidRDefault="00041042">
      <w:pPr>
        <w:spacing w:after="0"/>
      </w:pPr>
    </w:p>
    <w:p w:rsidR="00041042" w:rsidRDefault="00EF6E53">
      <w:pPr>
        <w:pStyle w:val="Heading2"/>
      </w:pPr>
      <w:bookmarkStart w:id="509" w:name="_51622DC7_Topic_SeeAlso"/>
      <w:bookmarkEnd w:id="509"/>
      <w:r>
        <w:t>See Also</w:t>
      </w:r>
    </w:p>
    <w:p w:rsidR="00041042" w:rsidRDefault="00DD4813">
      <w:pPr>
        <w:spacing w:after="0"/>
      </w:pPr>
      <w:hyperlink w:anchor="_33D3F746_Topic" w:history="1">
        <w:r w:rsidR="00EF6E53">
          <w:rPr>
            <w:rStyle w:val="Hyperlink"/>
          </w:rPr>
          <w:t>GameObjectPoolSettings Class</w:t>
        </w:r>
      </w:hyperlink>
    </w:p>
    <w:p w:rsidR="00041042" w:rsidRDefault="00DD4813">
      <w:pPr>
        <w:spacing w:after="0"/>
      </w:pPr>
      <w:hyperlink w:anchor="_9F669C6B_Topic" w:history="1">
        <w:r w:rsidR="00EF6E53">
          <w:rPr>
            <w:rStyle w:val="Hyperlink"/>
          </w:rPr>
          <w:t>Umbrace.Unity.PurePool Namespace</w:t>
        </w:r>
      </w:hyperlink>
    </w:p>
    <w:p w:rsidR="00041042" w:rsidRDefault="00EF6E53">
      <w:r>
        <w:br w:type="page"/>
      </w:r>
    </w:p>
    <w:p w:rsidR="00041042" w:rsidRDefault="00EF6E53">
      <w:pPr>
        <w:pStyle w:val="Heading1"/>
      </w:pPr>
      <w:bookmarkStart w:id="510" w:name="_6032AA98_Topic"/>
      <w:bookmarkEnd w:id="510"/>
      <w:r>
        <w:lastRenderedPageBreak/>
        <w:t>GenericObjectPool(</w:t>
      </w:r>
      <w:r>
        <w:rPr>
          <w:rStyle w:val="TypeParameter"/>
        </w:rPr>
        <w:t>T</w:t>
      </w:r>
      <w:r>
        <w:t>) Class</w:t>
      </w:r>
    </w:p>
    <w:p w:rsidR="00041042" w:rsidRDefault="00EF6E53">
      <w:r>
        <w:t xml:space="preserve">A generic implementation of an object pool, that allows for recycling and reuse of objects of type </w:t>
      </w:r>
      <w:r>
        <w:rPr>
          <w:rStyle w:val="TypeParameter"/>
        </w:rPr>
        <w:t>T</w:t>
      </w:r>
      <w:r>
        <w:t>.</w:t>
      </w:r>
    </w:p>
    <w:p w:rsidR="00041042" w:rsidRDefault="00EF6E53">
      <w:pPr>
        <w:pStyle w:val="Heading2"/>
      </w:pPr>
      <w:r>
        <w:t>Inheritance Hierarchy</w:t>
      </w:r>
    </w:p>
    <w:p w:rsidR="00041042" w:rsidRDefault="00DD4813">
      <w:hyperlink r:id="rId494" w:history="1">
        <w:r w:rsidR="00EF6E53">
          <w:rPr>
            <w:rStyle w:val="Hyperlink"/>
          </w:rPr>
          <w:t>System.Object</w:t>
        </w:r>
      </w:hyperlink>
      <w:r w:rsidR="00EF6E53">
        <w:br/>
        <w:t>  Umbrace.Unity.PurePool.GenericObjectPool(T)</w:t>
      </w:r>
      <w:r w:rsidR="00EF6E53">
        <w:br/>
      </w:r>
    </w:p>
    <w:p w:rsidR="00041042" w:rsidRDefault="00EF6E53">
      <w:r>
        <w:rPr>
          <w:b/>
        </w:rPr>
        <w:t>Namespace:</w:t>
      </w:r>
      <w:r>
        <w:t> </w:t>
      </w:r>
      <w:hyperlink w:anchor="_9F669C6B_Topic" w:history="1">
        <w:r>
          <w:rPr>
            <w:rStyle w:val="Hyperlink"/>
          </w:rPr>
          <w:t>Umbrace.Unity.PurePool</w:t>
        </w:r>
      </w:hyperlink>
      <w:r>
        <w:br/>
      </w:r>
      <w:r>
        <w:rPr>
          <w:b/>
        </w:rPr>
        <w:t>Assembly:</w:t>
      </w:r>
      <w:r>
        <w:t> Umbrace.Unity.PurePool (in Umbrace.Unity.PurePool.dll) Version: 0.0.0.0 (1.0.0.0)</w:t>
      </w:r>
    </w:p>
    <w:p w:rsidR="00041042" w:rsidRDefault="00EF6E53">
      <w:pPr>
        <w:pStyle w:val="Heading2"/>
      </w:pPr>
      <w:r>
        <w:t>Syntax</w:t>
      </w:r>
    </w:p>
    <w:tbl>
      <w:tblPr>
        <w:tblStyle w:val="CodeTable"/>
        <w:tblW w:w="5000" w:type="pct"/>
        <w:tblLook w:val="07E0" w:firstRow="1" w:lastRow="1" w:firstColumn="1" w:lastColumn="1" w:noHBand="1" w:noVBand="1"/>
      </w:tblPr>
      <w:tblGrid>
        <w:gridCol w:w="9350"/>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EF6E53">
            <w:pPr>
              <w:keepNext/>
            </w:pPr>
            <w:r>
              <w:t>C#</w:t>
            </w:r>
          </w:p>
        </w:tc>
      </w:tr>
      <w:tr w:rsidR="00041042">
        <w:tc>
          <w:tcPr>
            <w:tcW w:w="0" w:type="auto"/>
          </w:tcPr>
          <w:p w:rsidR="00041042" w:rsidRDefault="00EF6E53">
            <w:r>
              <w:rPr>
                <w:rStyle w:val="Keyword"/>
              </w:rPr>
              <w:t>public</w:t>
            </w:r>
            <w:r>
              <w:t xml:space="preserve"> </w:t>
            </w:r>
            <w:r>
              <w:rPr>
                <w:rStyle w:val="Keyword"/>
              </w:rPr>
              <w:t>class</w:t>
            </w:r>
            <w:r>
              <w:t xml:space="preserve"> </w:t>
            </w:r>
            <w:r>
              <w:rPr>
                <w:rStyle w:val="Identifier"/>
              </w:rPr>
              <w:t>GenericObjectPool</w:t>
            </w:r>
            <w:r>
              <w:t xml:space="preserve">&lt;T&gt; : </w:t>
            </w:r>
            <w:r>
              <w:rPr>
                <w:rStyle w:val="Identifier"/>
              </w:rPr>
              <w:t>IObjectPool</w:t>
            </w:r>
            <w:r>
              <w:t xml:space="preserve">&lt;T&gt;, </w:t>
            </w:r>
            <w:r>
              <w:br/>
            </w:r>
            <w:r>
              <w:tab/>
            </w:r>
            <w:r>
              <w:rPr>
                <w:rStyle w:val="Identifier"/>
              </w:rPr>
              <w:t>IObjectPool</w:t>
            </w:r>
            <w:r>
              <w:br/>
            </w:r>
          </w:p>
        </w:tc>
      </w:tr>
    </w:tbl>
    <w:p w:rsidR="00041042" w:rsidRDefault="00041042">
      <w:pPr>
        <w:spacing w:after="0"/>
      </w:pPr>
    </w:p>
    <w:p w:rsidR="00041042" w:rsidRDefault="00EF6E53">
      <w:pPr>
        <w:pStyle w:val="Heading4"/>
      </w:pPr>
      <w:r>
        <w:t>Type Parameters</w:t>
      </w:r>
    </w:p>
    <w:p w:rsidR="00041042" w:rsidRDefault="00EF6E53">
      <w:pPr>
        <w:spacing w:after="0"/>
      </w:pPr>
      <w:r>
        <w:rPr>
          <w:rStyle w:val="Parameter"/>
        </w:rPr>
        <w:t>T</w:t>
      </w:r>
    </w:p>
    <w:p w:rsidR="00041042" w:rsidRDefault="00EF6E53">
      <w:r>
        <w:t>The type of object being pooled.</w:t>
      </w:r>
    </w:p>
    <w:p w:rsidR="00041042" w:rsidRDefault="00EF6E53">
      <w:r>
        <w:t>The GenericObjectPool(T) type exposes the following members.</w:t>
      </w:r>
    </w:p>
    <w:p w:rsidR="00041042" w:rsidRDefault="00EF6E53">
      <w:pPr>
        <w:pStyle w:val="Heading2"/>
      </w:pPr>
      <w:r>
        <w:t>Constructors</w:t>
      </w:r>
    </w:p>
    <w:tbl>
      <w:tblPr>
        <w:tblStyle w:val="GeneralTable"/>
        <w:tblW w:w="5000" w:type="pct"/>
        <w:tblLook w:val="07E0" w:firstRow="1" w:lastRow="1" w:firstColumn="1" w:lastColumn="1" w:noHBand="1" w:noVBand="1"/>
      </w:tblPr>
      <w:tblGrid>
        <w:gridCol w:w="326"/>
        <w:gridCol w:w="3872"/>
        <w:gridCol w:w="5152"/>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041042">
            <w:pPr>
              <w:keepNext/>
            </w:pPr>
          </w:p>
        </w:tc>
        <w:tc>
          <w:tcPr>
            <w:tcW w:w="0" w:type="auto"/>
          </w:tcPr>
          <w:p w:rsidR="00041042" w:rsidRDefault="00EF6E53">
            <w:pPr>
              <w:keepNext/>
            </w:pPr>
            <w:r>
              <w:t>Name</w:t>
            </w:r>
          </w:p>
        </w:tc>
        <w:tc>
          <w:tcPr>
            <w:tcW w:w="0" w:type="auto"/>
          </w:tcPr>
          <w:p w:rsidR="00041042" w:rsidRDefault="00EF6E53">
            <w:pPr>
              <w:keepNext/>
            </w:pPr>
            <w:r>
              <w:t>Description</w:t>
            </w:r>
          </w:p>
        </w:tc>
      </w:tr>
      <w:tr w:rsidR="00041042">
        <w:tc>
          <w:tcPr>
            <w:tcW w:w="0" w:type="auto"/>
          </w:tcPr>
          <w:p w:rsidR="00041042" w:rsidRDefault="00EF6E53">
            <w:r>
              <w:rPr>
                <w:noProof/>
              </w:rPr>
              <w:drawing>
                <wp:inline distT="0" distB="0" distL="0" distR="0">
                  <wp:extent cx="152400" cy="104775"/>
                  <wp:effectExtent l="0" t="0" r="0" b="0"/>
                  <wp:docPr id="115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w:anchor="_37935E2B_Topic" w:history="1">
              <w:r w:rsidR="00EF6E53">
                <w:rPr>
                  <w:rStyle w:val="Hyperlink"/>
                </w:rPr>
                <w:t>GenericObjectPool(T)()</w:t>
              </w:r>
            </w:hyperlink>
          </w:p>
        </w:tc>
        <w:tc>
          <w:tcPr>
            <w:tcW w:w="0" w:type="auto"/>
          </w:tcPr>
          <w:p w:rsidR="00041042" w:rsidRDefault="00EF6E53">
            <w:r>
              <w:t>Initialises a new instance of the GenericObjectPool(T) class.</w:t>
            </w:r>
          </w:p>
        </w:tc>
      </w:tr>
      <w:tr w:rsidR="00041042">
        <w:tc>
          <w:tcPr>
            <w:tcW w:w="0" w:type="auto"/>
          </w:tcPr>
          <w:p w:rsidR="00041042" w:rsidRDefault="00EF6E53">
            <w:r>
              <w:rPr>
                <w:noProof/>
              </w:rPr>
              <w:drawing>
                <wp:inline distT="0" distB="0" distL="0" distR="0">
                  <wp:extent cx="152400" cy="104775"/>
                  <wp:effectExtent l="0" t="0" r="0" b="0"/>
                  <wp:docPr id="115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w:anchor="_F71DE235_Topic" w:history="1">
              <w:r w:rsidR="00EF6E53">
                <w:rPr>
                  <w:rStyle w:val="Hyperlink"/>
                </w:rPr>
                <w:t>GenericObjectPool(T)(Func(T))</w:t>
              </w:r>
            </w:hyperlink>
          </w:p>
        </w:tc>
        <w:tc>
          <w:tcPr>
            <w:tcW w:w="0" w:type="auto"/>
          </w:tcPr>
          <w:p w:rsidR="00041042" w:rsidRDefault="00EF6E53">
            <w:r>
              <w:t>Initialises a new instance of the GenericObjectPool(T) class.</w:t>
            </w:r>
          </w:p>
        </w:tc>
      </w:tr>
      <w:tr w:rsidR="00041042">
        <w:tc>
          <w:tcPr>
            <w:tcW w:w="0" w:type="auto"/>
          </w:tcPr>
          <w:p w:rsidR="00041042" w:rsidRDefault="00EF6E53">
            <w:r>
              <w:rPr>
                <w:noProof/>
              </w:rPr>
              <w:drawing>
                <wp:inline distT="0" distB="0" distL="0" distR="0">
                  <wp:extent cx="152400" cy="104775"/>
                  <wp:effectExtent l="0" t="0" r="0" b="0"/>
                  <wp:docPr id="115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w:anchor="_3C6CCB6B_Topic" w:history="1">
              <w:r w:rsidR="00EF6E53">
                <w:rPr>
                  <w:rStyle w:val="Hyperlink"/>
                </w:rPr>
                <w:t>GenericObjectPool(T)(Int32, Int32)</w:t>
              </w:r>
            </w:hyperlink>
          </w:p>
        </w:tc>
        <w:tc>
          <w:tcPr>
            <w:tcW w:w="0" w:type="auto"/>
          </w:tcPr>
          <w:p w:rsidR="00041042" w:rsidRDefault="00EF6E53">
            <w:r>
              <w:t>Initialises a new instance of the GenericObjectPool(T) class.</w:t>
            </w:r>
          </w:p>
        </w:tc>
      </w:tr>
      <w:tr w:rsidR="00041042">
        <w:tc>
          <w:tcPr>
            <w:tcW w:w="0" w:type="auto"/>
          </w:tcPr>
          <w:p w:rsidR="00041042" w:rsidRDefault="00EF6E53">
            <w:r>
              <w:rPr>
                <w:noProof/>
              </w:rPr>
              <w:drawing>
                <wp:inline distT="0" distB="0" distL="0" distR="0">
                  <wp:extent cx="152400" cy="104775"/>
                  <wp:effectExtent l="0" t="0" r="0" b="0"/>
                  <wp:docPr id="115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w:anchor="_99C556D0_Topic" w:history="1">
              <w:r w:rsidR="00EF6E53">
                <w:rPr>
                  <w:rStyle w:val="Hyperlink"/>
                </w:rPr>
                <w:t>GenericObjectPool(T)(Func(T), Int32, Int32)</w:t>
              </w:r>
            </w:hyperlink>
          </w:p>
        </w:tc>
        <w:tc>
          <w:tcPr>
            <w:tcW w:w="0" w:type="auto"/>
          </w:tcPr>
          <w:p w:rsidR="00041042" w:rsidRDefault="00EF6E53">
            <w:r>
              <w:t>Initialises a new instance of the GenericObjectPool(T) class.</w:t>
            </w:r>
          </w:p>
        </w:tc>
      </w:tr>
    </w:tbl>
    <w:p w:rsidR="00041042" w:rsidRDefault="00041042">
      <w:pPr>
        <w:spacing w:after="0"/>
      </w:pPr>
    </w:p>
    <w:p w:rsidR="00041042" w:rsidRDefault="00EF6E53">
      <w:pPr>
        <w:pStyle w:val="Heading2"/>
      </w:pPr>
      <w:r>
        <w:t>Properties</w:t>
      </w:r>
    </w:p>
    <w:tbl>
      <w:tblPr>
        <w:tblStyle w:val="GeneralTable"/>
        <w:tblW w:w="5000" w:type="pct"/>
        <w:tblLook w:val="07E0" w:firstRow="1" w:lastRow="1" w:firstColumn="1" w:lastColumn="1" w:noHBand="1" w:noVBand="1"/>
      </w:tblPr>
      <w:tblGrid>
        <w:gridCol w:w="326"/>
        <w:gridCol w:w="2159"/>
        <w:gridCol w:w="6865"/>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041042">
            <w:pPr>
              <w:keepNext/>
            </w:pPr>
          </w:p>
        </w:tc>
        <w:tc>
          <w:tcPr>
            <w:tcW w:w="0" w:type="auto"/>
          </w:tcPr>
          <w:p w:rsidR="00041042" w:rsidRDefault="00EF6E53">
            <w:pPr>
              <w:keepNext/>
            </w:pPr>
            <w:r>
              <w:t>Name</w:t>
            </w:r>
          </w:p>
        </w:tc>
        <w:tc>
          <w:tcPr>
            <w:tcW w:w="0" w:type="auto"/>
          </w:tcPr>
          <w:p w:rsidR="00041042" w:rsidRDefault="00EF6E53">
            <w:pPr>
              <w:keepNext/>
            </w:pPr>
            <w:r>
              <w:t>Description</w:t>
            </w:r>
          </w:p>
        </w:tc>
      </w:tr>
      <w:tr w:rsidR="00041042">
        <w:tc>
          <w:tcPr>
            <w:tcW w:w="0" w:type="auto"/>
          </w:tcPr>
          <w:p w:rsidR="00041042" w:rsidRDefault="00EF6E53">
            <w:r>
              <w:rPr>
                <w:noProof/>
              </w:rPr>
              <w:drawing>
                <wp:inline distT="0" distB="0" distL="0" distR="0">
                  <wp:extent cx="152400" cy="152400"/>
                  <wp:effectExtent l="0" t="0" r="0" b="0"/>
                  <wp:docPr id="1158"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6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DD4813">
            <w:hyperlink w:anchor="_7FE5967_Topic" w:history="1">
              <w:r w:rsidR="00EF6E53">
                <w:rPr>
                  <w:rStyle w:val="Hyperlink"/>
                </w:rPr>
                <w:t>CanAcquire</w:t>
              </w:r>
            </w:hyperlink>
          </w:p>
        </w:tc>
        <w:tc>
          <w:tcPr>
            <w:tcW w:w="0" w:type="auto"/>
          </w:tcPr>
          <w:p w:rsidR="00041042" w:rsidRDefault="00EF6E53">
            <w:r>
              <w:t>Gets a value indicating whether an instance can be acquired from the pool.</w:t>
            </w:r>
          </w:p>
          <w:p w:rsidR="00041042" w:rsidRDefault="00EF6E53">
            <w:r>
              <w:t xml:space="preserve">An instance can be acquired when the pool contains at least one instance, or when </w:t>
            </w:r>
            <w:hyperlink w:anchor="_E1AC2B50_Topic" w:history="1">
              <w:r>
                <w:rPr>
                  <w:rStyle w:val="Hyperlink"/>
                </w:rPr>
                <w:t>InstantiateWhenEmpty</w:t>
              </w:r>
            </w:hyperlink>
            <w:r>
              <w:t xml:space="preserve"> is </w:t>
            </w:r>
            <w:r>
              <w:rPr>
                <w:rStyle w:val="CodeInline"/>
              </w:rPr>
              <w:t>true</w:t>
            </w:r>
            <w:r>
              <w:t xml:space="preserve"> (</w:t>
            </w:r>
            <w:r>
              <w:rPr>
                <w:rStyle w:val="CodeInline"/>
              </w:rPr>
              <w:t>True</w:t>
            </w:r>
            <w:r>
              <w:t xml:space="preserve"> in Visual Basic).</w:t>
            </w:r>
          </w:p>
        </w:tc>
      </w:tr>
      <w:tr w:rsidR="00041042">
        <w:tc>
          <w:tcPr>
            <w:tcW w:w="0" w:type="auto"/>
          </w:tcPr>
          <w:p w:rsidR="00041042" w:rsidRDefault="00EF6E53">
            <w:r>
              <w:rPr>
                <w:noProof/>
              </w:rPr>
              <w:drawing>
                <wp:inline distT="0" distB="0" distL="0" distR="0">
                  <wp:extent cx="152400" cy="152400"/>
                  <wp:effectExtent l="0" t="0" r="0" b="0"/>
                  <wp:docPr id="1159"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6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DD4813">
            <w:hyperlink w:anchor="_C6865B54_Topic" w:history="1">
              <w:r w:rsidR="00EF6E53">
                <w:rPr>
                  <w:rStyle w:val="Hyperlink"/>
                </w:rPr>
                <w:t>Count</w:t>
              </w:r>
            </w:hyperlink>
          </w:p>
        </w:tc>
        <w:tc>
          <w:tcPr>
            <w:tcW w:w="0" w:type="auto"/>
          </w:tcPr>
          <w:p w:rsidR="00041042" w:rsidRDefault="00EF6E53">
            <w:r>
              <w:t>Gets the number of objects currently contained by the pool.</w:t>
            </w:r>
          </w:p>
        </w:tc>
      </w:tr>
      <w:tr w:rsidR="00041042">
        <w:tc>
          <w:tcPr>
            <w:tcW w:w="0" w:type="auto"/>
          </w:tcPr>
          <w:p w:rsidR="00041042" w:rsidRDefault="00EF6E53">
            <w:r>
              <w:rPr>
                <w:noProof/>
              </w:rPr>
              <w:drawing>
                <wp:inline distT="0" distB="0" distL="0" distR="0">
                  <wp:extent cx="152400" cy="152400"/>
                  <wp:effectExtent l="0" t="0" r="0" b="0"/>
                  <wp:docPr id="1160"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6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DD4813">
            <w:hyperlink w:anchor="_E1AC2B50_Topic" w:history="1">
              <w:r w:rsidR="00EF6E53">
                <w:rPr>
                  <w:rStyle w:val="Hyperlink"/>
                </w:rPr>
                <w:t>InstantiateWhenEmpty</w:t>
              </w:r>
            </w:hyperlink>
          </w:p>
        </w:tc>
        <w:tc>
          <w:tcPr>
            <w:tcW w:w="0" w:type="auto"/>
          </w:tcPr>
          <w:p w:rsidR="00041042" w:rsidRDefault="00EF6E53">
            <w:r>
              <w:t>Gets or sets a value indicating whether to instantiate a new object when the pool is empty, and an attempt is made to acquire from the pool.</w:t>
            </w:r>
          </w:p>
        </w:tc>
      </w:tr>
      <w:tr w:rsidR="00041042">
        <w:tc>
          <w:tcPr>
            <w:tcW w:w="0" w:type="auto"/>
          </w:tcPr>
          <w:p w:rsidR="00041042" w:rsidRDefault="00EF6E53">
            <w:r>
              <w:rPr>
                <w:noProof/>
              </w:rPr>
              <w:drawing>
                <wp:inline distT="0" distB="0" distL="0" distR="0">
                  <wp:extent cx="152400" cy="152400"/>
                  <wp:effectExtent l="0" t="0" r="0" b="0"/>
                  <wp:docPr id="1161"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6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DD4813">
            <w:hyperlink w:anchor="_CC483B9A_Topic" w:history="1">
              <w:r w:rsidR="00EF6E53">
                <w:rPr>
                  <w:rStyle w:val="Hyperlink"/>
                </w:rPr>
                <w:t>IsEmpty</w:t>
              </w:r>
            </w:hyperlink>
          </w:p>
        </w:tc>
        <w:tc>
          <w:tcPr>
            <w:tcW w:w="0" w:type="auto"/>
          </w:tcPr>
          <w:p w:rsidR="00041042" w:rsidRDefault="00EF6E53">
            <w:r>
              <w:t>Gets a value indicating whether the pool is empty and contains no objects.</w:t>
            </w:r>
          </w:p>
        </w:tc>
      </w:tr>
      <w:tr w:rsidR="00041042">
        <w:tc>
          <w:tcPr>
            <w:tcW w:w="0" w:type="auto"/>
          </w:tcPr>
          <w:p w:rsidR="00041042" w:rsidRDefault="00EF6E53">
            <w:r>
              <w:rPr>
                <w:noProof/>
              </w:rPr>
              <w:lastRenderedPageBreak/>
              <w:drawing>
                <wp:inline distT="0" distB="0" distL="0" distR="0">
                  <wp:extent cx="152400" cy="152400"/>
                  <wp:effectExtent l="0" t="0" r="0" b="0"/>
                  <wp:docPr id="1162"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6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DD4813">
            <w:hyperlink w:anchor="_743D9DC4_Topic" w:history="1">
              <w:r w:rsidR="00EF6E53">
                <w:rPr>
                  <w:rStyle w:val="Hyperlink"/>
                </w:rPr>
                <w:t>IsFull</w:t>
              </w:r>
            </w:hyperlink>
          </w:p>
        </w:tc>
        <w:tc>
          <w:tcPr>
            <w:tcW w:w="0" w:type="auto"/>
          </w:tcPr>
          <w:p w:rsidR="00041042" w:rsidRDefault="00EF6E53">
            <w:r>
              <w:t>Gets a value indicating whether the pool is full, and cannot contain any more objects.</w:t>
            </w:r>
          </w:p>
        </w:tc>
      </w:tr>
      <w:tr w:rsidR="00041042">
        <w:tc>
          <w:tcPr>
            <w:tcW w:w="0" w:type="auto"/>
          </w:tcPr>
          <w:p w:rsidR="00041042" w:rsidRDefault="00EF6E53">
            <w:r>
              <w:rPr>
                <w:noProof/>
              </w:rPr>
              <w:drawing>
                <wp:inline distT="0" distB="0" distL="0" distR="0">
                  <wp:extent cx="152400" cy="152400"/>
                  <wp:effectExtent l="0" t="0" r="0" b="0"/>
                  <wp:docPr id="1163"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6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DD4813">
            <w:hyperlink w:anchor="_72F76655_Topic" w:history="1">
              <w:r w:rsidR="00EF6E53">
                <w:rPr>
                  <w:rStyle w:val="Hyperlink"/>
                </w:rPr>
                <w:t>Items</w:t>
              </w:r>
            </w:hyperlink>
          </w:p>
        </w:tc>
        <w:tc>
          <w:tcPr>
            <w:tcW w:w="0" w:type="auto"/>
          </w:tcPr>
          <w:p w:rsidR="00041042" w:rsidRDefault="00EF6E53">
            <w:r>
              <w:t>Gets a list of items currently contained by the pool.</w:t>
            </w:r>
          </w:p>
        </w:tc>
      </w:tr>
      <w:tr w:rsidR="00041042">
        <w:tc>
          <w:tcPr>
            <w:tcW w:w="0" w:type="auto"/>
          </w:tcPr>
          <w:p w:rsidR="00041042" w:rsidRDefault="00EF6E53">
            <w:r>
              <w:rPr>
                <w:noProof/>
              </w:rPr>
              <w:drawing>
                <wp:inline distT="0" distB="0" distL="0" distR="0">
                  <wp:extent cx="152400" cy="152400"/>
                  <wp:effectExtent l="0" t="0" r="0" b="0"/>
                  <wp:docPr id="1164"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6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DD4813">
            <w:hyperlink w:anchor="_6EF443F_Topic" w:history="1">
              <w:r w:rsidR="00EF6E53">
                <w:rPr>
                  <w:rStyle w:val="Hyperlink"/>
                </w:rPr>
                <w:t>LogMessages</w:t>
              </w:r>
            </w:hyperlink>
          </w:p>
        </w:tc>
        <w:tc>
          <w:tcPr>
            <w:tcW w:w="0" w:type="auto"/>
          </w:tcPr>
          <w:p w:rsidR="00041042" w:rsidRDefault="00EF6E53">
            <w:r>
              <w:t>Gets or sets the level of log messaging that the pool will output.</w:t>
            </w:r>
          </w:p>
        </w:tc>
      </w:tr>
      <w:tr w:rsidR="00041042">
        <w:tc>
          <w:tcPr>
            <w:tcW w:w="0" w:type="auto"/>
          </w:tcPr>
          <w:p w:rsidR="00041042" w:rsidRDefault="00EF6E53">
            <w:r>
              <w:rPr>
                <w:noProof/>
              </w:rPr>
              <w:drawing>
                <wp:inline distT="0" distB="0" distL="0" distR="0">
                  <wp:extent cx="152400" cy="152400"/>
                  <wp:effectExtent l="0" t="0" r="0" b="0"/>
                  <wp:docPr id="1165"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6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DD4813">
            <w:hyperlink w:anchor="_4CAA0F10_Topic" w:history="1">
              <w:r w:rsidR="00EF6E53">
                <w:rPr>
                  <w:rStyle w:val="Hyperlink"/>
                </w:rPr>
                <w:t>MaximumSize</w:t>
              </w:r>
            </w:hyperlink>
          </w:p>
        </w:tc>
        <w:tc>
          <w:tcPr>
            <w:tcW w:w="0" w:type="auto"/>
          </w:tcPr>
          <w:p w:rsidR="00041042" w:rsidRDefault="00EF6E53">
            <w:r>
              <w:t>Gets or sets the maximum size of the pool, which is the maximum number of objects it can contain.</w:t>
            </w:r>
          </w:p>
        </w:tc>
      </w:tr>
      <w:tr w:rsidR="00041042">
        <w:tc>
          <w:tcPr>
            <w:tcW w:w="0" w:type="auto"/>
          </w:tcPr>
          <w:p w:rsidR="00041042" w:rsidRDefault="00EF6E53">
            <w:r>
              <w:rPr>
                <w:noProof/>
              </w:rPr>
              <w:drawing>
                <wp:inline distT="0" distB="0" distL="0" distR="0">
                  <wp:extent cx="152400" cy="152400"/>
                  <wp:effectExtent l="0" t="0" r="0" b="0"/>
                  <wp:docPr id="1166"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6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DD4813">
            <w:hyperlink w:anchor="_ED4D59F3_Topic" w:history="1">
              <w:r w:rsidR="00EF6E53">
                <w:rPr>
                  <w:rStyle w:val="Hyperlink"/>
                </w:rPr>
                <w:t>RecordStatistics</w:t>
              </w:r>
            </w:hyperlink>
          </w:p>
        </w:tc>
        <w:tc>
          <w:tcPr>
            <w:tcW w:w="0" w:type="auto"/>
          </w:tcPr>
          <w:p w:rsidR="00041042" w:rsidRDefault="00EF6E53">
            <w:r>
              <w:t>Gets or sets a value indicating whether to record pool statistics.</w:t>
            </w:r>
          </w:p>
        </w:tc>
      </w:tr>
      <w:tr w:rsidR="00041042">
        <w:tc>
          <w:tcPr>
            <w:tcW w:w="0" w:type="auto"/>
          </w:tcPr>
          <w:p w:rsidR="00041042" w:rsidRDefault="00EF6E53">
            <w:r>
              <w:rPr>
                <w:noProof/>
              </w:rPr>
              <w:drawing>
                <wp:inline distT="0" distB="0" distL="0" distR="0">
                  <wp:extent cx="152400" cy="152400"/>
                  <wp:effectExtent l="0" t="0" r="0" b="0"/>
                  <wp:docPr id="1167"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6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DD4813">
            <w:hyperlink w:anchor="_4900DF5A_Topic" w:history="1">
              <w:r w:rsidR="00EF6E53">
                <w:rPr>
                  <w:rStyle w:val="Hyperlink"/>
                </w:rPr>
                <w:t>Statistics</w:t>
              </w:r>
            </w:hyperlink>
          </w:p>
        </w:tc>
        <w:tc>
          <w:tcPr>
            <w:tcW w:w="0" w:type="auto"/>
          </w:tcPr>
          <w:p w:rsidR="00041042" w:rsidRDefault="00EF6E53">
            <w:r>
              <w:t>Gets an object containing general operational statistics about the pool.</w:t>
            </w:r>
          </w:p>
        </w:tc>
      </w:tr>
    </w:tbl>
    <w:p w:rsidR="00041042" w:rsidRDefault="00041042">
      <w:pPr>
        <w:spacing w:after="0"/>
      </w:pPr>
    </w:p>
    <w:p w:rsidR="00041042" w:rsidRDefault="00EF6E53">
      <w:pPr>
        <w:pStyle w:val="Heading2"/>
      </w:pPr>
      <w:r>
        <w:t>Methods</w:t>
      </w:r>
    </w:p>
    <w:tbl>
      <w:tblPr>
        <w:tblStyle w:val="GeneralTable"/>
        <w:tblW w:w="5000" w:type="pct"/>
        <w:tblLook w:val="07E0" w:firstRow="1" w:lastRow="1" w:firstColumn="1" w:lastColumn="1" w:noHBand="1" w:noVBand="1"/>
      </w:tblPr>
      <w:tblGrid>
        <w:gridCol w:w="340"/>
        <w:gridCol w:w="2157"/>
        <w:gridCol w:w="6853"/>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041042">
            <w:pPr>
              <w:keepNext/>
            </w:pPr>
          </w:p>
        </w:tc>
        <w:tc>
          <w:tcPr>
            <w:tcW w:w="0" w:type="auto"/>
          </w:tcPr>
          <w:p w:rsidR="00041042" w:rsidRDefault="00EF6E53">
            <w:pPr>
              <w:keepNext/>
            </w:pPr>
            <w:r>
              <w:t>Name</w:t>
            </w:r>
          </w:p>
        </w:tc>
        <w:tc>
          <w:tcPr>
            <w:tcW w:w="0" w:type="auto"/>
          </w:tcPr>
          <w:p w:rsidR="00041042" w:rsidRDefault="00EF6E53">
            <w:pPr>
              <w:keepNext/>
            </w:pPr>
            <w:r>
              <w:t>Description</w:t>
            </w:r>
          </w:p>
        </w:tc>
      </w:tr>
      <w:tr w:rsidR="00041042">
        <w:tc>
          <w:tcPr>
            <w:tcW w:w="0" w:type="auto"/>
          </w:tcPr>
          <w:p w:rsidR="00041042" w:rsidRDefault="00EF6E53">
            <w:r>
              <w:rPr>
                <w:noProof/>
              </w:rPr>
              <w:drawing>
                <wp:inline distT="0" distB="0" distL="0" distR="0">
                  <wp:extent cx="152400" cy="104775"/>
                  <wp:effectExtent l="0" t="0" r="0" b="0"/>
                  <wp:docPr id="116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w:anchor="_5AF9043A_Topic" w:history="1">
              <w:r w:rsidR="00EF6E53">
                <w:rPr>
                  <w:rStyle w:val="Hyperlink"/>
                </w:rPr>
                <w:t>Acquire</w:t>
              </w:r>
            </w:hyperlink>
          </w:p>
        </w:tc>
        <w:tc>
          <w:tcPr>
            <w:tcW w:w="0" w:type="auto"/>
          </w:tcPr>
          <w:p w:rsidR="00041042" w:rsidRDefault="00EF6E53">
            <w:r>
              <w:t>Acquires an object from the pool.</w:t>
            </w:r>
          </w:p>
        </w:tc>
      </w:tr>
      <w:tr w:rsidR="00041042">
        <w:tc>
          <w:tcPr>
            <w:tcW w:w="0" w:type="auto"/>
          </w:tcPr>
          <w:p w:rsidR="00041042" w:rsidRDefault="00EF6E53">
            <w:r>
              <w:rPr>
                <w:noProof/>
              </w:rPr>
              <w:drawing>
                <wp:inline distT="0" distB="0" distL="0" distR="0">
                  <wp:extent cx="152400" cy="104775"/>
                  <wp:effectExtent l="0" t="0" r="0" b="0"/>
                  <wp:docPr id="116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w:anchor="_BCE0190B_Topic" w:history="1">
              <w:r w:rsidR="00EF6E53">
                <w:rPr>
                  <w:rStyle w:val="Hyperlink"/>
                </w:rPr>
                <w:t>Clear</w:t>
              </w:r>
            </w:hyperlink>
          </w:p>
        </w:tc>
        <w:tc>
          <w:tcPr>
            <w:tcW w:w="0" w:type="auto"/>
          </w:tcPr>
          <w:p w:rsidR="00041042" w:rsidRDefault="00EF6E53">
            <w:r>
              <w:t>Clears the pool, emptying it of all pooled objects.</w:t>
            </w:r>
          </w:p>
        </w:tc>
      </w:tr>
      <w:tr w:rsidR="00041042">
        <w:tc>
          <w:tcPr>
            <w:tcW w:w="0" w:type="auto"/>
          </w:tcPr>
          <w:p w:rsidR="00041042" w:rsidRDefault="00EF6E53">
            <w:r>
              <w:rPr>
                <w:noProof/>
              </w:rPr>
              <w:drawing>
                <wp:inline distT="0" distB="0" distL="0" distR="0">
                  <wp:extent cx="152400" cy="104775"/>
                  <wp:effectExtent l="0" t="0" r="0" b="0"/>
                  <wp:docPr id="117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w:anchor="_A3517A91_Topic" w:history="1">
              <w:r w:rsidR="00EF6E53">
                <w:rPr>
                  <w:rStyle w:val="Hyperlink"/>
                </w:rPr>
                <w:t>Contains</w:t>
              </w:r>
            </w:hyperlink>
          </w:p>
        </w:tc>
        <w:tc>
          <w:tcPr>
            <w:tcW w:w="0" w:type="auto"/>
          </w:tcPr>
          <w:p w:rsidR="00041042" w:rsidRDefault="00EF6E53">
            <w:r>
              <w:t>Determines whether an instance is in the pool.</w:t>
            </w:r>
          </w:p>
        </w:tc>
      </w:tr>
      <w:tr w:rsidR="00041042">
        <w:tc>
          <w:tcPr>
            <w:tcW w:w="0" w:type="auto"/>
          </w:tcPr>
          <w:p w:rsidR="00041042" w:rsidRDefault="00EF6E53">
            <w:r>
              <w:rPr>
                <w:noProof/>
              </w:rPr>
              <w:drawing>
                <wp:inline distT="0" distB="0" distL="0" distR="0">
                  <wp:extent cx="152400" cy="104775"/>
                  <wp:effectExtent l="0" t="0" r="0" b="0"/>
                  <wp:docPr id="117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r:id="rId495" w:history="1">
              <w:r w:rsidR="00EF6E53">
                <w:rPr>
                  <w:rStyle w:val="Hyperlink"/>
                </w:rPr>
                <w:t>Equals</w:t>
              </w:r>
            </w:hyperlink>
          </w:p>
        </w:tc>
        <w:tc>
          <w:tcPr>
            <w:tcW w:w="0" w:type="auto"/>
          </w:tcPr>
          <w:p w:rsidR="00041042" w:rsidRDefault="00EF6E53">
            <w:r>
              <w:t xml:space="preserve"> (Inherited from </w:t>
            </w:r>
            <w:hyperlink r:id="rId496" w:history="1">
              <w:r>
                <w:rPr>
                  <w:rStyle w:val="Hyperlink"/>
                </w:rPr>
                <w:t>Object</w:t>
              </w:r>
            </w:hyperlink>
            <w:r>
              <w:t>.)</w:t>
            </w:r>
          </w:p>
        </w:tc>
      </w:tr>
      <w:tr w:rsidR="00041042">
        <w:tc>
          <w:tcPr>
            <w:tcW w:w="0" w:type="auto"/>
          </w:tcPr>
          <w:p w:rsidR="00041042" w:rsidRDefault="00EF6E53">
            <w:r>
              <w:rPr>
                <w:noProof/>
              </w:rPr>
              <w:drawing>
                <wp:inline distT="0" distB="0" distL="0" distR="0">
                  <wp:extent cx="152400" cy="104775"/>
                  <wp:effectExtent l="0" t="0" r="0" b="0"/>
                  <wp:docPr id="117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w:anchor="_30DC2695_Topic" w:history="1">
              <w:r w:rsidR="00EF6E53">
                <w:rPr>
                  <w:rStyle w:val="Hyperlink"/>
                </w:rPr>
                <w:t>Fill</w:t>
              </w:r>
            </w:hyperlink>
          </w:p>
        </w:tc>
        <w:tc>
          <w:tcPr>
            <w:tcW w:w="0" w:type="auto"/>
          </w:tcPr>
          <w:p w:rsidR="00041042" w:rsidRDefault="00EF6E53">
            <w:r>
              <w:t>Fills the pool, populating it with pooled objects until it reaches the maximum pool size.</w:t>
            </w:r>
          </w:p>
        </w:tc>
      </w:tr>
      <w:tr w:rsidR="00041042">
        <w:tc>
          <w:tcPr>
            <w:tcW w:w="0" w:type="auto"/>
          </w:tcPr>
          <w:p w:rsidR="00041042" w:rsidRDefault="00EF6E53">
            <w:r>
              <w:rPr>
                <w:noProof/>
              </w:rPr>
              <w:drawing>
                <wp:inline distT="0" distB="0" distL="0" distR="0">
                  <wp:extent cx="161924" cy="152400"/>
                  <wp:effectExtent l="0" t="0" r="0" b="0"/>
                  <wp:docPr id="1173"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46">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041042" w:rsidRDefault="00DD4813">
            <w:hyperlink r:id="rId497" w:history="1">
              <w:r w:rsidR="00EF6E53">
                <w:rPr>
                  <w:rStyle w:val="Hyperlink"/>
                </w:rPr>
                <w:t>Finalize</w:t>
              </w:r>
            </w:hyperlink>
          </w:p>
        </w:tc>
        <w:tc>
          <w:tcPr>
            <w:tcW w:w="0" w:type="auto"/>
          </w:tcPr>
          <w:p w:rsidR="00041042" w:rsidRDefault="00EF6E53">
            <w:r>
              <w:t xml:space="preserve"> (Inherited from </w:t>
            </w:r>
            <w:hyperlink r:id="rId498" w:history="1">
              <w:r>
                <w:rPr>
                  <w:rStyle w:val="Hyperlink"/>
                </w:rPr>
                <w:t>Object</w:t>
              </w:r>
            </w:hyperlink>
            <w:r>
              <w:t>.)</w:t>
            </w:r>
          </w:p>
        </w:tc>
      </w:tr>
      <w:tr w:rsidR="00041042">
        <w:tc>
          <w:tcPr>
            <w:tcW w:w="0" w:type="auto"/>
          </w:tcPr>
          <w:p w:rsidR="00041042" w:rsidRDefault="00EF6E53">
            <w:r>
              <w:rPr>
                <w:noProof/>
              </w:rPr>
              <w:drawing>
                <wp:inline distT="0" distB="0" distL="0" distR="0">
                  <wp:extent cx="152400" cy="104775"/>
                  <wp:effectExtent l="0" t="0" r="0" b="0"/>
                  <wp:docPr id="117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r:id="rId499" w:history="1">
              <w:r w:rsidR="00EF6E53">
                <w:rPr>
                  <w:rStyle w:val="Hyperlink"/>
                </w:rPr>
                <w:t>GetHashCode</w:t>
              </w:r>
            </w:hyperlink>
          </w:p>
        </w:tc>
        <w:tc>
          <w:tcPr>
            <w:tcW w:w="0" w:type="auto"/>
          </w:tcPr>
          <w:p w:rsidR="00041042" w:rsidRDefault="00EF6E53">
            <w:r>
              <w:t xml:space="preserve"> (Inherited from </w:t>
            </w:r>
            <w:hyperlink r:id="rId500" w:history="1">
              <w:r>
                <w:rPr>
                  <w:rStyle w:val="Hyperlink"/>
                </w:rPr>
                <w:t>Object</w:t>
              </w:r>
            </w:hyperlink>
            <w:r>
              <w:t>.)</w:t>
            </w:r>
          </w:p>
        </w:tc>
      </w:tr>
      <w:tr w:rsidR="00041042">
        <w:tc>
          <w:tcPr>
            <w:tcW w:w="0" w:type="auto"/>
          </w:tcPr>
          <w:p w:rsidR="00041042" w:rsidRDefault="00EF6E53">
            <w:r>
              <w:rPr>
                <w:noProof/>
              </w:rPr>
              <w:drawing>
                <wp:inline distT="0" distB="0" distL="0" distR="0">
                  <wp:extent cx="152400" cy="104775"/>
                  <wp:effectExtent l="0" t="0" r="0" b="0"/>
                  <wp:docPr id="117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w:anchor="_C7939622_Topic" w:history="1">
              <w:r w:rsidR="00EF6E53">
                <w:rPr>
                  <w:rStyle w:val="Hyperlink"/>
                </w:rPr>
                <w:t>GetItems</w:t>
              </w:r>
            </w:hyperlink>
          </w:p>
        </w:tc>
        <w:tc>
          <w:tcPr>
            <w:tcW w:w="0" w:type="auto"/>
          </w:tcPr>
          <w:p w:rsidR="00041042" w:rsidRDefault="00EF6E53">
            <w:r>
              <w:t xml:space="preserve">Gets a list of items currently contained by the pool, and stores them in the specified </w:t>
            </w:r>
            <w:hyperlink r:id="rId501" w:history="1">
              <w:r>
                <w:rPr>
                  <w:rStyle w:val="Hyperlink"/>
                </w:rPr>
                <w:t>List(T)</w:t>
              </w:r>
            </w:hyperlink>
            <w:r>
              <w:t>.</w:t>
            </w:r>
          </w:p>
        </w:tc>
      </w:tr>
      <w:tr w:rsidR="00041042">
        <w:tc>
          <w:tcPr>
            <w:tcW w:w="0" w:type="auto"/>
          </w:tcPr>
          <w:p w:rsidR="00041042" w:rsidRDefault="00EF6E53">
            <w:r>
              <w:rPr>
                <w:noProof/>
              </w:rPr>
              <w:drawing>
                <wp:inline distT="0" distB="0" distL="0" distR="0">
                  <wp:extent cx="152400" cy="104775"/>
                  <wp:effectExtent l="0" t="0" r="0" b="0"/>
                  <wp:docPr id="117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r:id="rId502" w:history="1">
              <w:r w:rsidR="00EF6E53">
                <w:rPr>
                  <w:rStyle w:val="Hyperlink"/>
                </w:rPr>
                <w:t>GetType</w:t>
              </w:r>
            </w:hyperlink>
          </w:p>
        </w:tc>
        <w:tc>
          <w:tcPr>
            <w:tcW w:w="0" w:type="auto"/>
          </w:tcPr>
          <w:p w:rsidR="00041042" w:rsidRDefault="00EF6E53">
            <w:r>
              <w:t xml:space="preserve"> (Inherited from </w:t>
            </w:r>
            <w:hyperlink r:id="rId503" w:history="1">
              <w:r>
                <w:rPr>
                  <w:rStyle w:val="Hyperlink"/>
                </w:rPr>
                <w:t>Object</w:t>
              </w:r>
            </w:hyperlink>
            <w:r>
              <w:t>.)</w:t>
            </w:r>
          </w:p>
        </w:tc>
      </w:tr>
      <w:tr w:rsidR="00041042">
        <w:tc>
          <w:tcPr>
            <w:tcW w:w="0" w:type="auto"/>
          </w:tcPr>
          <w:p w:rsidR="00041042" w:rsidRDefault="00EF6E53">
            <w:r>
              <w:rPr>
                <w:noProof/>
              </w:rPr>
              <w:drawing>
                <wp:inline distT="0" distB="0" distL="0" distR="0">
                  <wp:extent cx="161924" cy="152400"/>
                  <wp:effectExtent l="0" t="0" r="0" b="0"/>
                  <wp:docPr id="1177"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46">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041042" w:rsidRDefault="00DD4813">
            <w:hyperlink r:id="rId504" w:history="1">
              <w:r w:rsidR="00EF6E53">
                <w:rPr>
                  <w:rStyle w:val="Hyperlink"/>
                </w:rPr>
                <w:t>MemberwiseClone</w:t>
              </w:r>
            </w:hyperlink>
          </w:p>
        </w:tc>
        <w:tc>
          <w:tcPr>
            <w:tcW w:w="0" w:type="auto"/>
          </w:tcPr>
          <w:p w:rsidR="00041042" w:rsidRDefault="00EF6E53">
            <w:r>
              <w:t xml:space="preserve"> (Inherited from </w:t>
            </w:r>
            <w:hyperlink r:id="rId505" w:history="1">
              <w:r>
                <w:rPr>
                  <w:rStyle w:val="Hyperlink"/>
                </w:rPr>
                <w:t>Object</w:t>
              </w:r>
            </w:hyperlink>
            <w:r>
              <w:t>.)</w:t>
            </w:r>
          </w:p>
        </w:tc>
      </w:tr>
      <w:tr w:rsidR="00041042">
        <w:tc>
          <w:tcPr>
            <w:tcW w:w="0" w:type="auto"/>
          </w:tcPr>
          <w:p w:rsidR="00041042" w:rsidRDefault="00EF6E53">
            <w:r>
              <w:rPr>
                <w:noProof/>
              </w:rPr>
              <w:drawing>
                <wp:inline distT="0" distB="0" distL="0" distR="0">
                  <wp:extent cx="161924" cy="152400"/>
                  <wp:effectExtent l="0" t="0" r="0" b="0"/>
                  <wp:docPr id="1178"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46">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041042" w:rsidRDefault="00DD4813">
            <w:hyperlink w:anchor="_E4920A91_Topic" w:history="1">
              <w:r w:rsidR="00EF6E53">
                <w:rPr>
                  <w:rStyle w:val="Hyperlink"/>
                </w:rPr>
                <w:t>OnCanAcquireChanged</w:t>
              </w:r>
            </w:hyperlink>
          </w:p>
        </w:tc>
        <w:tc>
          <w:tcPr>
            <w:tcW w:w="0" w:type="auto"/>
          </w:tcPr>
          <w:p w:rsidR="00041042" w:rsidRDefault="00EF6E53">
            <w:r>
              <w:t xml:space="preserve">Raises the </w:t>
            </w:r>
            <w:hyperlink w:anchor="_351C6350_Topic" w:history="1">
              <w:r>
                <w:rPr>
                  <w:rStyle w:val="Hyperlink"/>
                </w:rPr>
                <w:t>CanAcquireChanged</w:t>
              </w:r>
            </w:hyperlink>
            <w:r>
              <w:t xml:space="preserve"> event.</w:t>
            </w:r>
          </w:p>
        </w:tc>
      </w:tr>
      <w:tr w:rsidR="00041042">
        <w:tc>
          <w:tcPr>
            <w:tcW w:w="0" w:type="auto"/>
          </w:tcPr>
          <w:p w:rsidR="00041042" w:rsidRDefault="00EF6E53">
            <w:r>
              <w:rPr>
                <w:noProof/>
              </w:rPr>
              <w:drawing>
                <wp:inline distT="0" distB="0" distL="0" distR="0">
                  <wp:extent cx="161924" cy="152400"/>
                  <wp:effectExtent l="0" t="0" r="0" b="0"/>
                  <wp:docPr id="1179"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46">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041042" w:rsidRDefault="00DD4813">
            <w:hyperlink w:anchor="_1429941A_Topic" w:history="1">
              <w:r w:rsidR="00EF6E53">
                <w:rPr>
                  <w:rStyle w:val="Hyperlink"/>
                </w:rPr>
                <w:t>OnCountChanged</w:t>
              </w:r>
            </w:hyperlink>
          </w:p>
        </w:tc>
        <w:tc>
          <w:tcPr>
            <w:tcW w:w="0" w:type="auto"/>
          </w:tcPr>
          <w:p w:rsidR="00041042" w:rsidRDefault="00EF6E53">
            <w:r>
              <w:t xml:space="preserve">Raises the </w:t>
            </w:r>
            <w:hyperlink w:anchor="_A4A3ED77_Topic" w:history="1">
              <w:r>
                <w:rPr>
                  <w:rStyle w:val="Hyperlink"/>
                </w:rPr>
                <w:t>CountChanged</w:t>
              </w:r>
            </w:hyperlink>
            <w:r>
              <w:t xml:space="preserve"> event.</w:t>
            </w:r>
          </w:p>
        </w:tc>
      </w:tr>
      <w:tr w:rsidR="00041042">
        <w:tc>
          <w:tcPr>
            <w:tcW w:w="0" w:type="auto"/>
          </w:tcPr>
          <w:p w:rsidR="00041042" w:rsidRDefault="00EF6E53">
            <w:r>
              <w:rPr>
                <w:noProof/>
              </w:rPr>
              <w:drawing>
                <wp:inline distT="0" distB="0" distL="0" distR="0">
                  <wp:extent cx="161924" cy="152400"/>
                  <wp:effectExtent l="0" t="0" r="0" b="0"/>
                  <wp:docPr id="1180"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46">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041042" w:rsidRDefault="00DD4813">
            <w:hyperlink w:anchor="_FB7C8B00_Topic" w:history="1">
              <w:r w:rsidR="00EF6E53">
                <w:rPr>
                  <w:rStyle w:val="Hyperlink"/>
                </w:rPr>
                <w:t>OnObjectAcquired</w:t>
              </w:r>
            </w:hyperlink>
          </w:p>
        </w:tc>
        <w:tc>
          <w:tcPr>
            <w:tcW w:w="0" w:type="auto"/>
          </w:tcPr>
          <w:p w:rsidR="00041042" w:rsidRDefault="00EF6E53">
            <w:r>
              <w:t xml:space="preserve">Raises the </w:t>
            </w:r>
            <w:hyperlink w:anchor="_73B2F4F3_Topic" w:history="1">
              <w:r>
                <w:rPr>
                  <w:rStyle w:val="Hyperlink"/>
                </w:rPr>
                <w:t>ObjectAcquired</w:t>
              </w:r>
            </w:hyperlink>
            <w:r>
              <w:t xml:space="preserve"> event.</w:t>
            </w:r>
          </w:p>
        </w:tc>
      </w:tr>
      <w:tr w:rsidR="00041042">
        <w:tc>
          <w:tcPr>
            <w:tcW w:w="0" w:type="auto"/>
          </w:tcPr>
          <w:p w:rsidR="00041042" w:rsidRDefault="00EF6E53">
            <w:r>
              <w:rPr>
                <w:noProof/>
              </w:rPr>
              <w:drawing>
                <wp:inline distT="0" distB="0" distL="0" distR="0">
                  <wp:extent cx="161924" cy="152400"/>
                  <wp:effectExtent l="0" t="0" r="0" b="0"/>
                  <wp:docPr id="1181"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46">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041042" w:rsidRDefault="00DD4813">
            <w:hyperlink w:anchor="_291B330D_Topic" w:history="1">
              <w:r w:rsidR="00EF6E53">
                <w:rPr>
                  <w:rStyle w:val="Hyperlink"/>
                </w:rPr>
                <w:t>OnObjectDestroyed</w:t>
              </w:r>
            </w:hyperlink>
          </w:p>
        </w:tc>
        <w:tc>
          <w:tcPr>
            <w:tcW w:w="0" w:type="auto"/>
          </w:tcPr>
          <w:p w:rsidR="00041042" w:rsidRDefault="00EF6E53">
            <w:r>
              <w:t xml:space="preserve">Raises the </w:t>
            </w:r>
            <w:hyperlink w:anchor="_CBCB0E74_Topic" w:history="1">
              <w:r>
                <w:rPr>
                  <w:rStyle w:val="Hyperlink"/>
                </w:rPr>
                <w:t>ObjectDestroyed</w:t>
              </w:r>
            </w:hyperlink>
            <w:r>
              <w:t xml:space="preserve"> event.</w:t>
            </w:r>
          </w:p>
        </w:tc>
      </w:tr>
      <w:tr w:rsidR="00041042">
        <w:tc>
          <w:tcPr>
            <w:tcW w:w="0" w:type="auto"/>
          </w:tcPr>
          <w:p w:rsidR="00041042" w:rsidRDefault="00EF6E53">
            <w:r>
              <w:rPr>
                <w:noProof/>
              </w:rPr>
              <w:drawing>
                <wp:inline distT="0" distB="0" distL="0" distR="0">
                  <wp:extent cx="161924" cy="152400"/>
                  <wp:effectExtent l="0" t="0" r="0" b="0"/>
                  <wp:docPr id="1182"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46">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041042" w:rsidRDefault="00DD4813">
            <w:hyperlink w:anchor="_98BE7780_Topic" w:history="1">
              <w:r w:rsidR="00EF6E53">
                <w:rPr>
                  <w:rStyle w:val="Hyperlink"/>
                </w:rPr>
                <w:t>OnObjectInstantiated</w:t>
              </w:r>
            </w:hyperlink>
          </w:p>
        </w:tc>
        <w:tc>
          <w:tcPr>
            <w:tcW w:w="0" w:type="auto"/>
          </w:tcPr>
          <w:p w:rsidR="00041042" w:rsidRDefault="00EF6E53">
            <w:r>
              <w:t xml:space="preserve">Raises the </w:t>
            </w:r>
            <w:hyperlink w:anchor="_65047621_Topic" w:history="1">
              <w:r>
                <w:rPr>
                  <w:rStyle w:val="Hyperlink"/>
                </w:rPr>
                <w:t>ObjectInstantiated</w:t>
              </w:r>
            </w:hyperlink>
            <w:r>
              <w:t xml:space="preserve"> event.</w:t>
            </w:r>
          </w:p>
        </w:tc>
      </w:tr>
      <w:tr w:rsidR="00041042">
        <w:tc>
          <w:tcPr>
            <w:tcW w:w="0" w:type="auto"/>
          </w:tcPr>
          <w:p w:rsidR="00041042" w:rsidRDefault="00EF6E53">
            <w:r>
              <w:rPr>
                <w:noProof/>
              </w:rPr>
              <w:drawing>
                <wp:inline distT="0" distB="0" distL="0" distR="0">
                  <wp:extent cx="161924" cy="152400"/>
                  <wp:effectExtent l="0" t="0" r="0" b="0"/>
                  <wp:docPr id="1183"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46">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041042" w:rsidRDefault="00DD4813">
            <w:hyperlink w:anchor="_E9C96FBF_Topic" w:history="1">
              <w:r w:rsidR="00EF6E53">
                <w:rPr>
                  <w:rStyle w:val="Hyperlink"/>
                </w:rPr>
                <w:t>OnObjectReleased</w:t>
              </w:r>
            </w:hyperlink>
          </w:p>
        </w:tc>
        <w:tc>
          <w:tcPr>
            <w:tcW w:w="0" w:type="auto"/>
          </w:tcPr>
          <w:p w:rsidR="00041042" w:rsidRDefault="00EF6E53">
            <w:r>
              <w:t xml:space="preserve">Raises the </w:t>
            </w:r>
            <w:hyperlink w:anchor="_AC83B752_Topic" w:history="1">
              <w:r>
                <w:rPr>
                  <w:rStyle w:val="Hyperlink"/>
                </w:rPr>
                <w:t>ObjectReleased</w:t>
              </w:r>
            </w:hyperlink>
            <w:r>
              <w:t xml:space="preserve"> event.</w:t>
            </w:r>
          </w:p>
        </w:tc>
      </w:tr>
      <w:tr w:rsidR="00041042">
        <w:tc>
          <w:tcPr>
            <w:tcW w:w="0" w:type="auto"/>
          </w:tcPr>
          <w:p w:rsidR="00041042" w:rsidRDefault="00EF6E53">
            <w:r>
              <w:rPr>
                <w:noProof/>
              </w:rPr>
              <w:drawing>
                <wp:inline distT="0" distB="0" distL="0" distR="0">
                  <wp:extent cx="152400" cy="104775"/>
                  <wp:effectExtent l="0" t="0" r="0" b="0"/>
                  <wp:docPr id="118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w:anchor="_90ED513B_Topic" w:history="1">
              <w:r w:rsidR="00EF6E53">
                <w:rPr>
                  <w:rStyle w:val="Hyperlink"/>
                </w:rPr>
                <w:t>Release</w:t>
              </w:r>
            </w:hyperlink>
          </w:p>
        </w:tc>
        <w:tc>
          <w:tcPr>
            <w:tcW w:w="0" w:type="auto"/>
          </w:tcPr>
          <w:p w:rsidR="00041042" w:rsidRDefault="00EF6E53">
            <w:r>
              <w:t>Releases an object back to the pool.</w:t>
            </w:r>
          </w:p>
        </w:tc>
      </w:tr>
      <w:tr w:rsidR="00041042">
        <w:tc>
          <w:tcPr>
            <w:tcW w:w="0" w:type="auto"/>
          </w:tcPr>
          <w:p w:rsidR="00041042" w:rsidRDefault="00EF6E53">
            <w:r>
              <w:rPr>
                <w:noProof/>
              </w:rPr>
              <w:drawing>
                <wp:inline distT="0" distB="0" distL="0" distR="0">
                  <wp:extent cx="152400" cy="104775"/>
                  <wp:effectExtent l="0" t="0" r="0" b="0"/>
                  <wp:docPr id="118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w:anchor="_BD08BB1E_Topic" w:history="1">
              <w:r w:rsidR="00EF6E53">
                <w:rPr>
                  <w:rStyle w:val="Hyperlink"/>
                </w:rPr>
                <w:t>Remove</w:t>
              </w:r>
            </w:hyperlink>
          </w:p>
        </w:tc>
        <w:tc>
          <w:tcPr>
            <w:tcW w:w="0" w:type="auto"/>
          </w:tcPr>
          <w:p w:rsidR="00041042" w:rsidRDefault="00EF6E53">
            <w:r>
              <w:t>Removes the specified instance from the pool.</w:t>
            </w:r>
          </w:p>
        </w:tc>
      </w:tr>
      <w:tr w:rsidR="00041042">
        <w:tc>
          <w:tcPr>
            <w:tcW w:w="0" w:type="auto"/>
          </w:tcPr>
          <w:p w:rsidR="00041042" w:rsidRDefault="00EF6E53">
            <w:r>
              <w:rPr>
                <w:noProof/>
              </w:rPr>
              <w:drawing>
                <wp:inline distT="0" distB="0" distL="0" distR="0">
                  <wp:extent cx="152400" cy="104775"/>
                  <wp:effectExtent l="0" t="0" r="0" b="0"/>
                  <wp:docPr id="118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w:anchor="_7EE05CB1_Topic" w:history="1">
              <w:r w:rsidR="00EF6E53">
                <w:rPr>
                  <w:rStyle w:val="Hyperlink"/>
                </w:rPr>
                <w:t>SetSize</w:t>
              </w:r>
            </w:hyperlink>
          </w:p>
        </w:tc>
        <w:tc>
          <w:tcPr>
            <w:tcW w:w="0" w:type="auto"/>
          </w:tcPr>
          <w:p w:rsidR="00041042" w:rsidRDefault="00EF6E53">
            <w:r>
              <w:t>Sets the number of objects contained by the pool, either destroying excess pooled objects, or instantiating new ones.</w:t>
            </w:r>
          </w:p>
        </w:tc>
      </w:tr>
      <w:tr w:rsidR="00041042">
        <w:tc>
          <w:tcPr>
            <w:tcW w:w="0" w:type="auto"/>
          </w:tcPr>
          <w:p w:rsidR="00041042" w:rsidRDefault="00EF6E53">
            <w:r>
              <w:rPr>
                <w:noProof/>
              </w:rPr>
              <w:drawing>
                <wp:inline distT="0" distB="0" distL="0" distR="0">
                  <wp:extent cx="152400" cy="104775"/>
                  <wp:effectExtent l="0" t="0" r="0" b="0"/>
                  <wp:docPr id="118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r:id="rId506" w:history="1">
              <w:r w:rsidR="00EF6E53">
                <w:rPr>
                  <w:rStyle w:val="Hyperlink"/>
                </w:rPr>
                <w:t>ToString</w:t>
              </w:r>
            </w:hyperlink>
          </w:p>
        </w:tc>
        <w:tc>
          <w:tcPr>
            <w:tcW w:w="0" w:type="auto"/>
          </w:tcPr>
          <w:p w:rsidR="00041042" w:rsidRDefault="00EF6E53">
            <w:r>
              <w:t xml:space="preserve"> (Inherited from </w:t>
            </w:r>
            <w:hyperlink r:id="rId507" w:history="1">
              <w:r>
                <w:rPr>
                  <w:rStyle w:val="Hyperlink"/>
                </w:rPr>
                <w:t>Object</w:t>
              </w:r>
            </w:hyperlink>
            <w:r>
              <w:t>.)</w:t>
            </w:r>
          </w:p>
        </w:tc>
      </w:tr>
      <w:tr w:rsidR="00041042">
        <w:tc>
          <w:tcPr>
            <w:tcW w:w="0" w:type="auto"/>
          </w:tcPr>
          <w:p w:rsidR="00041042" w:rsidRDefault="00EF6E53">
            <w:r>
              <w:rPr>
                <w:noProof/>
              </w:rPr>
              <w:drawing>
                <wp:inline distT="0" distB="0" distL="0" distR="0">
                  <wp:extent cx="152400" cy="104775"/>
                  <wp:effectExtent l="0" t="0" r="0" b="0"/>
                  <wp:docPr id="118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w:anchor="_D6737B9D_Topic" w:history="1">
              <w:r w:rsidR="00EF6E53">
                <w:rPr>
                  <w:rStyle w:val="Hyperlink"/>
                </w:rPr>
                <w:t>TryAcquire</w:t>
              </w:r>
            </w:hyperlink>
          </w:p>
        </w:tc>
        <w:tc>
          <w:tcPr>
            <w:tcW w:w="0" w:type="auto"/>
          </w:tcPr>
          <w:p w:rsidR="00041042" w:rsidRDefault="00EF6E53">
            <w:r>
              <w:t>Acquires an object from the pool.</w:t>
            </w:r>
          </w:p>
        </w:tc>
      </w:tr>
    </w:tbl>
    <w:p w:rsidR="00041042" w:rsidRDefault="00041042">
      <w:pPr>
        <w:spacing w:after="0"/>
      </w:pPr>
    </w:p>
    <w:p w:rsidR="00041042" w:rsidRDefault="00EF6E53">
      <w:pPr>
        <w:pStyle w:val="Heading2"/>
      </w:pPr>
      <w:r>
        <w:lastRenderedPageBreak/>
        <w:t>Events</w:t>
      </w:r>
    </w:p>
    <w:tbl>
      <w:tblPr>
        <w:tblStyle w:val="GeneralTable"/>
        <w:tblW w:w="5000" w:type="pct"/>
        <w:tblLook w:val="07E0" w:firstRow="1" w:lastRow="1" w:firstColumn="1" w:lastColumn="1" w:noHBand="1" w:noVBand="1"/>
      </w:tblPr>
      <w:tblGrid>
        <w:gridCol w:w="323"/>
        <w:gridCol w:w="2602"/>
        <w:gridCol w:w="6425"/>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041042">
            <w:pPr>
              <w:keepNext/>
            </w:pPr>
          </w:p>
        </w:tc>
        <w:tc>
          <w:tcPr>
            <w:tcW w:w="0" w:type="auto"/>
          </w:tcPr>
          <w:p w:rsidR="00041042" w:rsidRDefault="00EF6E53">
            <w:pPr>
              <w:keepNext/>
            </w:pPr>
            <w:r>
              <w:t>Name</w:t>
            </w:r>
          </w:p>
        </w:tc>
        <w:tc>
          <w:tcPr>
            <w:tcW w:w="0" w:type="auto"/>
          </w:tcPr>
          <w:p w:rsidR="00041042" w:rsidRDefault="00EF6E53">
            <w:pPr>
              <w:keepNext/>
            </w:pPr>
            <w:r>
              <w:t>Description</w:t>
            </w:r>
          </w:p>
        </w:tc>
      </w:tr>
      <w:tr w:rsidR="00041042">
        <w:tc>
          <w:tcPr>
            <w:tcW w:w="0" w:type="auto"/>
          </w:tcPr>
          <w:p w:rsidR="00041042" w:rsidRDefault="00EF6E53">
            <w:r>
              <w:rPr>
                <w:noProof/>
              </w:rPr>
              <w:drawing>
                <wp:inline distT="0" distB="0" distL="0" distR="0">
                  <wp:extent cx="95249" cy="114300"/>
                  <wp:effectExtent l="0" t="0" r="0" b="0"/>
                  <wp:docPr id="1189"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84">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041042" w:rsidRDefault="00DD4813">
            <w:hyperlink w:anchor="_351C6350_Topic" w:history="1">
              <w:r w:rsidR="00EF6E53">
                <w:rPr>
                  <w:rStyle w:val="Hyperlink"/>
                </w:rPr>
                <w:t>CanAcquireChanged</w:t>
              </w:r>
            </w:hyperlink>
          </w:p>
        </w:tc>
        <w:tc>
          <w:tcPr>
            <w:tcW w:w="0" w:type="auto"/>
          </w:tcPr>
          <w:p w:rsidR="00041042" w:rsidRDefault="00EF6E53">
            <w:r>
              <w:t xml:space="preserve">Occurs when the value of </w:t>
            </w:r>
            <w:hyperlink w:anchor="_7FE5967_Topic" w:history="1">
              <w:r>
                <w:rPr>
                  <w:rStyle w:val="Hyperlink"/>
                </w:rPr>
                <w:t>CanAcquire</w:t>
              </w:r>
            </w:hyperlink>
            <w:r>
              <w:t xml:space="preserve"> changes.</w:t>
            </w:r>
          </w:p>
        </w:tc>
      </w:tr>
      <w:tr w:rsidR="00041042">
        <w:tc>
          <w:tcPr>
            <w:tcW w:w="0" w:type="auto"/>
          </w:tcPr>
          <w:p w:rsidR="00041042" w:rsidRDefault="00EF6E53">
            <w:r>
              <w:rPr>
                <w:noProof/>
              </w:rPr>
              <w:drawing>
                <wp:inline distT="0" distB="0" distL="0" distR="0">
                  <wp:extent cx="95249" cy="114300"/>
                  <wp:effectExtent l="0" t="0" r="0" b="0"/>
                  <wp:docPr id="1190"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84">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041042" w:rsidRDefault="00DD4813">
            <w:hyperlink w:anchor="_A4A3ED77_Topic" w:history="1">
              <w:r w:rsidR="00EF6E53">
                <w:rPr>
                  <w:rStyle w:val="Hyperlink"/>
                </w:rPr>
                <w:t>CountChanged</w:t>
              </w:r>
            </w:hyperlink>
          </w:p>
        </w:tc>
        <w:tc>
          <w:tcPr>
            <w:tcW w:w="0" w:type="auto"/>
          </w:tcPr>
          <w:p w:rsidR="00041042" w:rsidRDefault="00EF6E53">
            <w:r>
              <w:t xml:space="preserve">Occurs when </w:t>
            </w:r>
            <w:hyperlink w:anchor="_C6865B54_Topic" w:history="1">
              <w:r>
                <w:rPr>
                  <w:rStyle w:val="Hyperlink"/>
                </w:rPr>
                <w:t>Count</w:t>
              </w:r>
            </w:hyperlink>
            <w:r>
              <w:t xml:space="preserve"> changes.</w:t>
            </w:r>
          </w:p>
        </w:tc>
      </w:tr>
      <w:tr w:rsidR="00041042">
        <w:tc>
          <w:tcPr>
            <w:tcW w:w="0" w:type="auto"/>
          </w:tcPr>
          <w:p w:rsidR="00041042" w:rsidRDefault="00EF6E53">
            <w:r>
              <w:rPr>
                <w:noProof/>
              </w:rPr>
              <w:drawing>
                <wp:inline distT="0" distB="0" distL="0" distR="0">
                  <wp:extent cx="95249" cy="114300"/>
                  <wp:effectExtent l="0" t="0" r="0" b="0"/>
                  <wp:docPr id="1191"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84">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041042" w:rsidRDefault="00DD4813">
            <w:hyperlink w:anchor="_73B2F4F3_Topic" w:history="1">
              <w:r w:rsidR="00EF6E53">
                <w:rPr>
                  <w:rStyle w:val="Hyperlink"/>
                </w:rPr>
                <w:t>ObjectAcquired</w:t>
              </w:r>
            </w:hyperlink>
          </w:p>
        </w:tc>
        <w:tc>
          <w:tcPr>
            <w:tcW w:w="0" w:type="auto"/>
          </w:tcPr>
          <w:p w:rsidR="00041042" w:rsidRDefault="00EF6E53">
            <w:r>
              <w:t>Occurs when an object is acquired from the pool.</w:t>
            </w:r>
          </w:p>
        </w:tc>
      </w:tr>
      <w:tr w:rsidR="00041042">
        <w:tc>
          <w:tcPr>
            <w:tcW w:w="0" w:type="auto"/>
          </w:tcPr>
          <w:p w:rsidR="00041042" w:rsidRDefault="00EF6E53">
            <w:r>
              <w:rPr>
                <w:noProof/>
              </w:rPr>
              <w:drawing>
                <wp:inline distT="0" distB="0" distL="0" distR="0">
                  <wp:extent cx="95249" cy="114300"/>
                  <wp:effectExtent l="0" t="0" r="0" b="0"/>
                  <wp:docPr id="1192"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84">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041042" w:rsidRDefault="00DD4813">
            <w:hyperlink w:anchor="_CBCB0E74_Topic" w:history="1">
              <w:r w:rsidR="00EF6E53">
                <w:rPr>
                  <w:rStyle w:val="Hyperlink"/>
                </w:rPr>
                <w:t>ObjectDestroyed</w:t>
              </w:r>
            </w:hyperlink>
          </w:p>
        </w:tc>
        <w:tc>
          <w:tcPr>
            <w:tcW w:w="0" w:type="auto"/>
          </w:tcPr>
          <w:p w:rsidR="00041042" w:rsidRDefault="00EF6E53">
            <w:r>
              <w:t>Occurs when an object is destroyed.</w:t>
            </w:r>
          </w:p>
        </w:tc>
      </w:tr>
      <w:tr w:rsidR="00041042">
        <w:tc>
          <w:tcPr>
            <w:tcW w:w="0" w:type="auto"/>
          </w:tcPr>
          <w:p w:rsidR="00041042" w:rsidRDefault="00EF6E53">
            <w:r>
              <w:rPr>
                <w:noProof/>
              </w:rPr>
              <w:drawing>
                <wp:inline distT="0" distB="0" distL="0" distR="0">
                  <wp:extent cx="95249" cy="114300"/>
                  <wp:effectExtent l="0" t="0" r="0" b="0"/>
                  <wp:docPr id="1193"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84">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041042" w:rsidRDefault="00DD4813">
            <w:hyperlink w:anchor="_65047621_Topic" w:history="1">
              <w:r w:rsidR="00EF6E53">
                <w:rPr>
                  <w:rStyle w:val="Hyperlink"/>
                </w:rPr>
                <w:t>ObjectInstantiated</w:t>
              </w:r>
            </w:hyperlink>
          </w:p>
        </w:tc>
        <w:tc>
          <w:tcPr>
            <w:tcW w:w="0" w:type="auto"/>
          </w:tcPr>
          <w:p w:rsidR="00041042" w:rsidRDefault="00EF6E53">
            <w:r>
              <w:t>Occurs when a new object is instantiated.</w:t>
            </w:r>
          </w:p>
        </w:tc>
      </w:tr>
      <w:tr w:rsidR="00041042">
        <w:tc>
          <w:tcPr>
            <w:tcW w:w="0" w:type="auto"/>
          </w:tcPr>
          <w:p w:rsidR="00041042" w:rsidRDefault="00EF6E53">
            <w:r>
              <w:rPr>
                <w:noProof/>
              </w:rPr>
              <w:drawing>
                <wp:inline distT="0" distB="0" distL="0" distR="0">
                  <wp:extent cx="95249" cy="114300"/>
                  <wp:effectExtent l="0" t="0" r="0" b="0"/>
                  <wp:docPr id="1194"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84">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041042" w:rsidRDefault="00DD4813">
            <w:hyperlink w:anchor="_AC83B752_Topic" w:history="1">
              <w:r w:rsidR="00EF6E53">
                <w:rPr>
                  <w:rStyle w:val="Hyperlink"/>
                </w:rPr>
                <w:t>ObjectReleased</w:t>
              </w:r>
            </w:hyperlink>
          </w:p>
        </w:tc>
        <w:tc>
          <w:tcPr>
            <w:tcW w:w="0" w:type="auto"/>
          </w:tcPr>
          <w:p w:rsidR="00041042" w:rsidRDefault="00EF6E53">
            <w:r>
              <w:t>Occurs when an object is released back to the pool.</w:t>
            </w:r>
          </w:p>
        </w:tc>
      </w:tr>
    </w:tbl>
    <w:p w:rsidR="00041042" w:rsidRDefault="00041042">
      <w:pPr>
        <w:spacing w:after="0"/>
      </w:pPr>
    </w:p>
    <w:p w:rsidR="00041042" w:rsidRDefault="00EF6E53">
      <w:pPr>
        <w:pStyle w:val="Heading2"/>
      </w:pPr>
      <w:r>
        <w:t>Fields</w:t>
      </w:r>
    </w:p>
    <w:tbl>
      <w:tblPr>
        <w:tblStyle w:val="GeneralTable"/>
        <w:tblW w:w="5000" w:type="pct"/>
        <w:tblLook w:val="07E0" w:firstRow="1" w:lastRow="1" w:firstColumn="1" w:lastColumn="1" w:noHBand="1" w:noVBand="1"/>
      </w:tblPr>
      <w:tblGrid>
        <w:gridCol w:w="685"/>
        <w:gridCol w:w="2629"/>
        <w:gridCol w:w="6036"/>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041042">
            <w:pPr>
              <w:keepNext/>
            </w:pPr>
          </w:p>
        </w:tc>
        <w:tc>
          <w:tcPr>
            <w:tcW w:w="0" w:type="auto"/>
          </w:tcPr>
          <w:p w:rsidR="00041042" w:rsidRDefault="00EF6E53">
            <w:pPr>
              <w:keepNext/>
            </w:pPr>
            <w:r>
              <w:t>Name</w:t>
            </w:r>
          </w:p>
        </w:tc>
        <w:tc>
          <w:tcPr>
            <w:tcW w:w="0" w:type="auto"/>
          </w:tcPr>
          <w:p w:rsidR="00041042" w:rsidRDefault="00EF6E53">
            <w:pPr>
              <w:keepNext/>
            </w:pPr>
            <w:r>
              <w:t>Description</w:t>
            </w:r>
          </w:p>
        </w:tc>
      </w:tr>
      <w:tr w:rsidR="00041042">
        <w:tc>
          <w:tcPr>
            <w:tcW w:w="0" w:type="auto"/>
          </w:tcPr>
          <w:p w:rsidR="00041042" w:rsidRDefault="00EF6E53">
            <w:r>
              <w:rPr>
                <w:noProof/>
              </w:rPr>
              <w:drawing>
                <wp:inline distT="0" distB="0" distL="0" distR="0">
                  <wp:extent cx="152400" cy="152400"/>
                  <wp:effectExtent l="0" t="0" r="0" b="0"/>
                  <wp:docPr id="1195"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8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rPr>
              <w:drawing>
                <wp:inline distT="0" distB="0" distL="0" distR="0">
                  <wp:extent cx="123825" cy="95249"/>
                  <wp:effectExtent l="0" t="0" r="0" b="0"/>
                  <wp:docPr id="1196"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041042" w:rsidRDefault="00DD4813">
            <w:hyperlink w:anchor="_7DB8CE69_Topic" w:history="1">
              <w:r w:rsidR="00EF6E53">
                <w:rPr>
                  <w:rStyle w:val="Hyperlink"/>
                </w:rPr>
                <w:t>DefaultInitialSize</w:t>
              </w:r>
            </w:hyperlink>
          </w:p>
        </w:tc>
        <w:tc>
          <w:tcPr>
            <w:tcW w:w="0" w:type="auto"/>
          </w:tcPr>
          <w:p w:rsidR="00041042" w:rsidRDefault="00EF6E53">
            <w:r>
              <w:t>The default initial size of newly-created pools.</w:t>
            </w:r>
          </w:p>
        </w:tc>
      </w:tr>
      <w:tr w:rsidR="00041042">
        <w:tc>
          <w:tcPr>
            <w:tcW w:w="0" w:type="auto"/>
          </w:tcPr>
          <w:p w:rsidR="00041042" w:rsidRDefault="00EF6E53">
            <w:r>
              <w:rPr>
                <w:noProof/>
              </w:rPr>
              <w:drawing>
                <wp:inline distT="0" distB="0" distL="0" distR="0">
                  <wp:extent cx="152400" cy="152400"/>
                  <wp:effectExtent l="0" t="0" r="0" b="0"/>
                  <wp:docPr id="1197"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8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rPr>
              <w:drawing>
                <wp:inline distT="0" distB="0" distL="0" distR="0">
                  <wp:extent cx="123825" cy="95249"/>
                  <wp:effectExtent l="0" t="0" r="0" b="0"/>
                  <wp:docPr id="1198"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041042" w:rsidRDefault="00DD4813">
            <w:hyperlink w:anchor="_A7F8947B_Topic" w:history="1">
              <w:r w:rsidR="00EF6E53">
                <w:rPr>
                  <w:rStyle w:val="Hyperlink"/>
                </w:rPr>
                <w:t>DefaultMaximumSize</w:t>
              </w:r>
            </w:hyperlink>
          </w:p>
        </w:tc>
        <w:tc>
          <w:tcPr>
            <w:tcW w:w="0" w:type="auto"/>
          </w:tcPr>
          <w:p w:rsidR="00041042" w:rsidRDefault="00EF6E53">
            <w:r>
              <w:t>The default maximum size of newly-created pools.</w:t>
            </w:r>
          </w:p>
        </w:tc>
      </w:tr>
    </w:tbl>
    <w:p w:rsidR="00041042" w:rsidRDefault="00041042">
      <w:pPr>
        <w:spacing w:after="0"/>
      </w:pPr>
    </w:p>
    <w:p w:rsidR="00041042" w:rsidRDefault="00EF6E53">
      <w:pPr>
        <w:pStyle w:val="Heading2"/>
      </w:pPr>
      <w:bookmarkStart w:id="511" w:name="_6032AA98_Topic_SeeAlso"/>
      <w:bookmarkEnd w:id="511"/>
      <w:r>
        <w:t>See Also</w:t>
      </w:r>
    </w:p>
    <w:p w:rsidR="00041042" w:rsidRDefault="00DD4813">
      <w:pPr>
        <w:spacing w:after="0"/>
      </w:pPr>
      <w:hyperlink w:anchor="_9F669C6B_Topic" w:history="1">
        <w:r w:rsidR="00EF6E53">
          <w:rPr>
            <w:rStyle w:val="Hyperlink"/>
          </w:rPr>
          <w:t>Umbrace.Unity.PurePool Namespace</w:t>
        </w:r>
      </w:hyperlink>
    </w:p>
    <w:p w:rsidR="00041042" w:rsidRDefault="00DD4813">
      <w:pPr>
        <w:spacing w:after="0"/>
      </w:pPr>
      <w:hyperlink w:anchor="_7FD35666_Topic" w:history="1">
        <w:r w:rsidR="00EF6E53">
          <w:rPr>
            <w:rStyle w:val="Hyperlink"/>
          </w:rPr>
          <w:t>Umbrace.Unity.PurePool.IObjectPool(T)</w:t>
        </w:r>
      </w:hyperlink>
    </w:p>
    <w:p w:rsidR="00041042" w:rsidRDefault="00EF6E53">
      <w:r>
        <w:br w:type="page"/>
      </w:r>
    </w:p>
    <w:p w:rsidR="00041042" w:rsidRDefault="00EF6E53">
      <w:pPr>
        <w:pStyle w:val="Heading1"/>
      </w:pPr>
      <w:bookmarkStart w:id="512" w:name="_139A2792_Topic"/>
      <w:bookmarkEnd w:id="512"/>
      <w:r>
        <w:lastRenderedPageBreak/>
        <w:t>GenericObjectPool(</w:t>
      </w:r>
      <w:r>
        <w:rPr>
          <w:rStyle w:val="TypeParameter"/>
        </w:rPr>
        <w:t>T</w:t>
      </w:r>
      <w:r>
        <w:t xml:space="preserve">) Constructor </w:t>
      </w:r>
    </w:p>
    <w:p w:rsidR="00041042" w:rsidRDefault="00EF6E53">
      <w:pPr>
        <w:pStyle w:val="Heading2"/>
      </w:pPr>
      <w:r>
        <w:t>Overload List</w:t>
      </w:r>
    </w:p>
    <w:tbl>
      <w:tblPr>
        <w:tblStyle w:val="GeneralTable"/>
        <w:tblW w:w="5000" w:type="pct"/>
        <w:tblLook w:val="07E0" w:firstRow="1" w:lastRow="1" w:firstColumn="1" w:lastColumn="1" w:noHBand="1" w:noVBand="1"/>
      </w:tblPr>
      <w:tblGrid>
        <w:gridCol w:w="326"/>
        <w:gridCol w:w="3872"/>
        <w:gridCol w:w="5152"/>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041042">
            <w:pPr>
              <w:keepNext/>
            </w:pPr>
          </w:p>
        </w:tc>
        <w:tc>
          <w:tcPr>
            <w:tcW w:w="0" w:type="auto"/>
          </w:tcPr>
          <w:p w:rsidR="00041042" w:rsidRDefault="00EF6E53">
            <w:pPr>
              <w:keepNext/>
            </w:pPr>
            <w:r>
              <w:t>Name</w:t>
            </w:r>
          </w:p>
        </w:tc>
        <w:tc>
          <w:tcPr>
            <w:tcW w:w="0" w:type="auto"/>
          </w:tcPr>
          <w:p w:rsidR="00041042" w:rsidRDefault="00EF6E53">
            <w:pPr>
              <w:keepNext/>
            </w:pPr>
            <w:r>
              <w:t>Description</w:t>
            </w:r>
          </w:p>
        </w:tc>
      </w:tr>
      <w:tr w:rsidR="00041042">
        <w:tc>
          <w:tcPr>
            <w:tcW w:w="0" w:type="auto"/>
          </w:tcPr>
          <w:p w:rsidR="00041042" w:rsidRDefault="00EF6E53">
            <w:r>
              <w:rPr>
                <w:noProof/>
              </w:rPr>
              <w:drawing>
                <wp:inline distT="0" distB="0" distL="0" distR="0">
                  <wp:extent cx="152400" cy="104775"/>
                  <wp:effectExtent l="0" t="0" r="0" b="0"/>
                  <wp:docPr id="119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w:anchor="_37935E2B_Topic" w:history="1">
              <w:r w:rsidR="00EF6E53">
                <w:rPr>
                  <w:rStyle w:val="Hyperlink"/>
                </w:rPr>
                <w:t>GenericObjectPool(T)()</w:t>
              </w:r>
            </w:hyperlink>
          </w:p>
        </w:tc>
        <w:tc>
          <w:tcPr>
            <w:tcW w:w="0" w:type="auto"/>
          </w:tcPr>
          <w:p w:rsidR="00041042" w:rsidRDefault="00EF6E53">
            <w:r>
              <w:t xml:space="preserve">Initialises a new instance of the </w:t>
            </w:r>
            <w:hyperlink w:anchor="_6032AA98_Topic" w:history="1">
              <w:r>
                <w:rPr>
                  <w:rStyle w:val="Hyperlink"/>
                </w:rPr>
                <w:t>GenericObjectPool(T)</w:t>
              </w:r>
            </w:hyperlink>
            <w:r>
              <w:t xml:space="preserve"> class.</w:t>
            </w:r>
          </w:p>
        </w:tc>
      </w:tr>
      <w:tr w:rsidR="00041042">
        <w:tc>
          <w:tcPr>
            <w:tcW w:w="0" w:type="auto"/>
          </w:tcPr>
          <w:p w:rsidR="00041042" w:rsidRDefault="00EF6E53">
            <w:r>
              <w:rPr>
                <w:noProof/>
              </w:rPr>
              <w:drawing>
                <wp:inline distT="0" distB="0" distL="0" distR="0">
                  <wp:extent cx="152400" cy="104775"/>
                  <wp:effectExtent l="0" t="0" r="0" b="0"/>
                  <wp:docPr id="120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w:anchor="_F71DE235_Topic" w:history="1">
              <w:r w:rsidR="00EF6E53">
                <w:rPr>
                  <w:rStyle w:val="Hyperlink"/>
                </w:rPr>
                <w:t>GenericObjectPool(T)(Func(T))</w:t>
              </w:r>
            </w:hyperlink>
          </w:p>
        </w:tc>
        <w:tc>
          <w:tcPr>
            <w:tcW w:w="0" w:type="auto"/>
          </w:tcPr>
          <w:p w:rsidR="00041042" w:rsidRDefault="00EF6E53">
            <w:r>
              <w:t xml:space="preserve">Initialises a new instance of the </w:t>
            </w:r>
            <w:hyperlink w:anchor="_6032AA98_Topic" w:history="1">
              <w:r>
                <w:rPr>
                  <w:rStyle w:val="Hyperlink"/>
                </w:rPr>
                <w:t>GenericObjectPool(T)</w:t>
              </w:r>
            </w:hyperlink>
            <w:r>
              <w:t xml:space="preserve"> class.</w:t>
            </w:r>
          </w:p>
        </w:tc>
      </w:tr>
      <w:tr w:rsidR="00041042">
        <w:tc>
          <w:tcPr>
            <w:tcW w:w="0" w:type="auto"/>
          </w:tcPr>
          <w:p w:rsidR="00041042" w:rsidRDefault="00EF6E53">
            <w:r>
              <w:rPr>
                <w:noProof/>
              </w:rPr>
              <w:drawing>
                <wp:inline distT="0" distB="0" distL="0" distR="0">
                  <wp:extent cx="152400" cy="104775"/>
                  <wp:effectExtent l="0" t="0" r="0" b="0"/>
                  <wp:docPr id="120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w:anchor="_3C6CCB6B_Topic" w:history="1">
              <w:r w:rsidR="00EF6E53">
                <w:rPr>
                  <w:rStyle w:val="Hyperlink"/>
                </w:rPr>
                <w:t>GenericObjectPool(T)(Int32, Int32)</w:t>
              </w:r>
            </w:hyperlink>
          </w:p>
        </w:tc>
        <w:tc>
          <w:tcPr>
            <w:tcW w:w="0" w:type="auto"/>
          </w:tcPr>
          <w:p w:rsidR="00041042" w:rsidRDefault="00EF6E53">
            <w:r>
              <w:t xml:space="preserve">Initialises a new instance of the </w:t>
            </w:r>
            <w:hyperlink w:anchor="_6032AA98_Topic" w:history="1">
              <w:r>
                <w:rPr>
                  <w:rStyle w:val="Hyperlink"/>
                </w:rPr>
                <w:t>GenericObjectPool(T)</w:t>
              </w:r>
            </w:hyperlink>
            <w:r>
              <w:t xml:space="preserve"> class.</w:t>
            </w:r>
          </w:p>
        </w:tc>
      </w:tr>
      <w:tr w:rsidR="00041042">
        <w:tc>
          <w:tcPr>
            <w:tcW w:w="0" w:type="auto"/>
          </w:tcPr>
          <w:p w:rsidR="00041042" w:rsidRDefault="00EF6E53">
            <w:r>
              <w:rPr>
                <w:noProof/>
              </w:rPr>
              <w:drawing>
                <wp:inline distT="0" distB="0" distL="0" distR="0">
                  <wp:extent cx="152400" cy="104775"/>
                  <wp:effectExtent l="0" t="0" r="0" b="0"/>
                  <wp:docPr id="120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w:anchor="_99C556D0_Topic" w:history="1">
              <w:r w:rsidR="00EF6E53">
                <w:rPr>
                  <w:rStyle w:val="Hyperlink"/>
                </w:rPr>
                <w:t>GenericObjectPool(T)(Func(T), Int32, Int32)</w:t>
              </w:r>
            </w:hyperlink>
          </w:p>
        </w:tc>
        <w:tc>
          <w:tcPr>
            <w:tcW w:w="0" w:type="auto"/>
          </w:tcPr>
          <w:p w:rsidR="00041042" w:rsidRDefault="00EF6E53">
            <w:r>
              <w:t xml:space="preserve">Initialises a new instance of the </w:t>
            </w:r>
            <w:hyperlink w:anchor="_6032AA98_Topic" w:history="1">
              <w:r>
                <w:rPr>
                  <w:rStyle w:val="Hyperlink"/>
                </w:rPr>
                <w:t>GenericObjectPool(T)</w:t>
              </w:r>
            </w:hyperlink>
            <w:r>
              <w:t xml:space="preserve"> class.</w:t>
            </w:r>
          </w:p>
        </w:tc>
      </w:tr>
    </w:tbl>
    <w:p w:rsidR="00041042" w:rsidRDefault="00041042">
      <w:pPr>
        <w:spacing w:after="0"/>
      </w:pPr>
    </w:p>
    <w:p w:rsidR="00041042" w:rsidRDefault="00EF6E53">
      <w:pPr>
        <w:pStyle w:val="Heading2"/>
      </w:pPr>
      <w:bookmarkStart w:id="513" w:name="_139A2792_Topic_SeeAlso"/>
      <w:bookmarkEnd w:id="513"/>
      <w:r>
        <w:t>See Also</w:t>
      </w:r>
    </w:p>
    <w:p w:rsidR="00041042" w:rsidRDefault="00DD4813">
      <w:pPr>
        <w:spacing w:after="0"/>
      </w:pPr>
      <w:hyperlink w:anchor="_6032AA98_Topic" w:history="1">
        <w:r w:rsidR="00EF6E53">
          <w:rPr>
            <w:rStyle w:val="Hyperlink"/>
          </w:rPr>
          <w:t>GenericObjectPool(T)Class</w:t>
        </w:r>
      </w:hyperlink>
    </w:p>
    <w:p w:rsidR="00041042" w:rsidRDefault="00DD4813">
      <w:pPr>
        <w:spacing w:after="0"/>
      </w:pPr>
      <w:hyperlink w:anchor="_9F669C6B_Topic" w:history="1">
        <w:r w:rsidR="00EF6E53">
          <w:rPr>
            <w:rStyle w:val="Hyperlink"/>
          </w:rPr>
          <w:t>Umbrace.Unity.PurePool Namespace</w:t>
        </w:r>
      </w:hyperlink>
    </w:p>
    <w:p w:rsidR="00041042" w:rsidRDefault="00EF6E53">
      <w:r>
        <w:br w:type="page"/>
      </w:r>
    </w:p>
    <w:p w:rsidR="00041042" w:rsidRDefault="00EF6E53">
      <w:pPr>
        <w:pStyle w:val="Heading1"/>
      </w:pPr>
      <w:bookmarkStart w:id="514" w:name="_37935E2B_Topic"/>
      <w:bookmarkEnd w:id="514"/>
      <w:r>
        <w:lastRenderedPageBreak/>
        <w:t>GenericObjectPool(</w:t>
      </w:r>
      <w:r>
        <w:rPr>
          <w:rStyle w:val="TypeParameter"/>
        </w:rPr>
        <w:t>T</w:t>
      </w:r>
      <w:r>
        <w:t xml:space="preserve">) Constructor </w:t>
      </w:r>
    </w:p>
    <w:p w:rsidR="00041042" w:rsidRDefault="00EF6E53">
      <w:r>
        <w:t xml:space="preserve">Initialises a new instance of the </w:t>
      </w:r>
      <w:hyperlink w:anchor="_6032AA98_Topic" w:history="1">
        <w:r>
          <w:rPr>
            <w:rStyle w:val="Hyperlink"/>
          </w:rPr>
          <w:t>GenericObjectPool(T)</w:t>
        </w:r>
      </w:hyperlink>
      <w:r>
        <w:t xml:space="preserve"> class.</w:t>
      </w:r>
    </w:p>
    <w:p w:rsidR="00041042" w:rsidRDefault="00EF6E53">
      <w:r>
        <w:rPr>
          <w:b/>
        </w:rPr>
        <w:t>Namespace:</w:t>
      </w:r>
      <w:r>
        <w:t> </w:t>
      </w:r>
      <w:hyperlink w:anchor="_9F669C6B_Topic" w:history="1">
        <w:r>
          <w:rPr>
            <w:rStyle w:val="Hyperlink"/>
          </w:rPr>
          <w:t>Umbrace.Unity.PurePool</w:t>
        </w:r>
      </w:hyperlink>
      <w:r>
        <w:br/>
      </w:r>
      <w:r>
        <w:rPr>
          <w:b/>
        </w:rPr>
        <w:t>Assembly:</w:t>
      </w:r>
      <w:r>
        <w:t> Umbrace.Unity.PurePool (in Umbrace.Unity.PurePool.dll) Version: 0.0.0.0 (1.0.0.0)</w:t>
      </w:r>
    </w:p>
    <w:p w:rsidR="00041042" w:rsidRDefault="00EF6E53">
      <w:pPr>
        <w:pStyle w:val="Heading2"/>
      </w:pPr>
      <w:r>
        <w:t>Syntax</w:t>
      </w:r>
    </w:p>
    <w:tbl>
      <w:tblPr>
        <w:tblStyle w:val="CodeTable"/>
        <w:tblW w:w="5000" w:type="pct"/>
        <w:tblLook w:val="07E0" w:firstRow="1" w:lastRow="1" w:firstColumn="1" w:lastColumn="1" w:noHBand="1" w:noVBand="1"/>
      </w:tblPr>
      <w:tblGrid>
        <w:gridCol w:w="9350"/>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EF6E53">
            <w:pPr>
              <w:keepNext/>
            </w:pPr>
            <w:r>
              <w:t>C#</w:t>
            </w:r>
          </w:p>
        </w:tc>
      </w:tr>
      <w:tr w:rsidR="00041042">
        <w:tc>
          <w:tcPr>
            <w:tcW w:w="0" w:type="auto"/>
          </w:tcPr>
          <w:p w:rsidR="00041042" w:rsidRDefault="00EF6E53">
            <w:r>
              <w:rPr>
                <w:rStyle w:val="Keyword"/>
              </w:rPr>
              <w:t>public</w:t>
            </w:r>
            <w:r>
              <w:t xml:space="preserve"> </w:t>
            </w:r>
            <w:r>
              <w:rPr>
                <w:rStyle w:val="Identifier"/>
              </w:rPr>
              <w:t>GenericObjectPool</w:t>
            </w:r>
            <w:r>
              <w:t>()</w:t>
            </w:r>
          </w:p>
        </w:tc>
      </w:tr>
    </w:tbl>
    <w:p w:rsidR="00041042" w:rsidRDefault="00041042">
      <w:pPr>
        <w:spacing w:after="0"/>
      </w:pPr>
    </w:p>
    <w:p w:rsidR="00041042" w:rsidRDefault="00EF6E53">
      <w:pPr>
        <w:pStyle w:val="Heading2"/>
      </w:pPr>
      <w:r>
        <w:t>Exceptions</w:t>
      </w:r>
    </w:p>
    <w:tbl>
      <w:tblPr>
        <w:tblStyle w:val="GeneralTable"/>
        <w:tblW w:w="5000" w:type="pct"/>
        <w:tblLook w:val="07E0" w:firstRow="1" w:lastRow="1" w:firstColumn="1" w:lastColumn="1" w:noHBand="1" w:noVBand="1"/>
      </w:tblPr>
      <w:tblGrid>
        <w:gridCol w:w="3302"/>
        <w:gridCol w:w="6048"/>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EF6E53">
            <w:pPr>
              <w:keepNext/>
            </w:pPr>
            <w:r>
              <w:t>Exception</w:t>
            </w:r>
          </w:p>
        </w:tc>
        <w:tc>
          <w:tcPr>
            <w:tcW w:w="0" w:type="auto"/>
          </w:tcPr>
          <w:p w:rsidR="00041042" w:rsidRDefault="00EF6E53">
            <w:pPr>
              <w:keepNext/>
            </w:pPr>
            <w:r>
              <w:t>Condition</w:t>
            </w:r>
          </w:p>
        </w:tc>
      </w:tr>
      <w:tr w:rsidR="00041042">
        <w:tc>
          <w:tcPr>
            <w:tcW w:w="0" w:type="auto"/>
          </w:tcPr>
          <w:p w:rsidR="00041042" w:rsidRDefault="00DD4813">
            <w:hyperlink r:id="rId508" w:history="1">
              <w:r w:rsidR="00EF6E53">
                <w:rPr>
                  <w:rStyle w:val="Hyperlink"/>
                </w:rPr>
                <w:t>InvalidOperationException</w:t>
              </w:r>
            </w:hyperlink>
          </w:p>
        </w:tc>
        <w:tc>
          <w:tcPr>
            <w:tcW w:w="0" w:type="auto"/>
          </w:tcPr>
          <w:p w:rsidR="00041042" w:rsidRDefault="00EF6E53">
            <w:r>
              <w:t xml:space="preserve">If type </w:t>
            </w:r>
            <w:r>
              <w:rPr>
                <w:rStyle w:val="TypeParameter"/>
              </w:rPr>
              <w:t>T</w:t>
            </w:r>
            <w:r>
              <w:t xml:space="preserve"> has no public parameterless constructor.</w:t>
            </w:r>
          </w:p>
        </w:tc>
      </w:tr>
    </w:tbl>
    <w:p w:rsidR="00041042" w:rsidRDefault="00041042">
      <w:pPr>
        <w:spacing w:after="0"/>
      </w:pPr>
    </w:p>
    <w:p w:rsidR="00041042" w:rsidRDefault="00EF6E53">
      <w:pPr>
        <w:pStyle w:val="Heading2"/>
      </w:pPr>
      <w:r>
        <w:t>Remarks</w:t>
      </w:r>
    </w:p>
    <w:p w:rsidR="00041042" w:rsidRDefault="00EF6E53">
      <w:r>
        <w:t xml:space="preserve">This constructor uses the public parameterless constructor on type </w:t>
      </w:r>
      <w:r>
        <w:rPr>
          <w:rStyle w:val="TypeParameter"/>
        </w:rPr>
        <w:t>T</w:t>
      </w:r>
      <w:r>
        <w:t xml:space="preserve"> for the creation of new objects. If you need to have greater control over the creation of new objects, or </w:t>
      </w:r>
      <w:r>
        <w:rPr>
          <w:rStyle w:val="TypeParameter"/>
        </w:rPr>
        <w:t>T</w:t>
      </w:r>
      <w:r>
        <w:t xml:space="preserve"> does not have a public parameterless constructor, you should use the overloaded constructor that takes a factory method, </w:t>
      </w:r>
      <w:hyperlink w:anchor="_F71DE235_Topic" w:history="1">
        <w:r>
          <w:rPr>
            <w:rStyle w:val="Hyperlink"/>
          </w:rPr>
          <w:t>GenericObjectPool(T)(Func(T))</w:t>
        </w:r>
      </w:hyperlink>
      <w:r>
        <w:t>.</w:t>
      </w:r>
    </w:p>
    <w:p w:rsidR="00041042" w:rsidRDefault="00EF6E53">
      <w:pPr>
        <w:pStyle w:val="Heading2"/>
      </w:pPr>
      <w:bookmarkStart w:id="515" w:name="_37935E2B_Topic_SeeAlso"/>
      <w:bookmarkEnd w:id="515"/>
      <w:r>
        <w:t>See Also</w:t>
      </w:r>
    </w:p>
    <w:p w:rsidR="00041042" w:rsidRDefault="00DD4813">
      <w:pPr>
        <w:spacing w:after="0"/>
      </w:pPr>
      <w:hyperlink w:anchor="_6032AA98_Topic" w:history="1">
        <w:r w:rsidR="00EF6E53">
          <w:rPr>
            <w:rStyle w:val="Hyperlink"/>
          </w:rPr>
          <w:t>GenericObjectPool(T)Class</w:t>
        </w:r>
      </w:hyperlink>
    </w:p>
    <w:p w:rsidR="00041042" w:rsidRDefault="00DD4813">
      <w:pPr>
        <w:spacing w:after="0"/>
      </w:pPr>
      <w:hyperlink w:anchor="_139A2792_Topic" w:history="1">
        <w:r w:rsidR="00EF6E53">
          <w:rPr>
            <w:rStyle w:val="Hyperlink"/>
          </w:rPr>
          <w:t>GenericObjectPool(T)Overload</w:t>
        </w:r>
      </w:hyperlink>
    </w:p>
    <w:p w:rsidR="00041042" w:rsidRDefault="00DD4813">
      <w:pPr>
        <w:spacing w:after="0"/>
      </w:pPr>
      <w:hyperlink w:anchor="_9F669C6B_Topic" w:history="1">
        <w:r w:rsidR="00EF6E53">
          <w:rPr>
            <w:rStyle w:val="Hyperlink"/>
          </w:rPr>
          <w:t>Umbrace.Unity.PurePool Namespace</w:t>
        </w:r>
      </w:hyperlink>
    </w:p>
    <w:p w:rsidR="00041042" w:rsidRDefault="00EF6E53">
      <w:r>
        <w:br w:type="page"/>
      </w:r>
    </w:p>
    <w:p w:rsidR="00041042" w:rsidRDefault="00EF6E53">
      <w:pPr>
        <w:pStyle w:val="Heading1"/>
      </w:pPr>
      <w:bookmarkStart w:id="516" w:name="_F71DE235_Topic"/>
      <w:bookmarkEnd w:id="516"/>
      <w:r>
        <w:lastRenderedPageBreak/>
        <w:t>GenericObjectPool(</w:t>
      </w:r>
      <w:r>
        <w:rPr>
          <w:rStyle w:val="TypeParameter"/>
        </w:rPr>
        <w:t>T</w:t>
      </w:r>
      <w:r>
        <w:t>) Constructor (Func(</w:t>
      </w:r>
      <w:r>
        <w:rPr>
          <w:rStyle w:val="TypeParameter"/>
        </w:rPr>
        <w:t>T</w:t>
      </w:r>
      <w:r>
        <w:t>))</w:t>
      </w:r>
    </w:p>
    <w:p w:rsidR="00041042" w:rsidRDefault="00EF6E53">
      <w:r>
        <w:t xml:space="preserve">Initialises a new instance of the </w:t>
      </w:r>
      <w:hyperlink w:anchor="_6032AA98_Topic" w:history="1">
        <w:r>
          <w:rPr>
            <w:rStyle w:val="Hyperlink"/>
          </w:rPr>
          <w:t>GenericObjectPool(T)</w:t>
        </w:r>
      </w:hyperlink>
      <w:r>
        <w:t xml:space="preserve"> class.</w:t>
      </w:r>
    </w:p>
    <w:p w:rsidR="00041042" w:rsidRDefault="00EF6E53">
      <w:r>
        <w:rPr>
          <w:b/>
        </w:rPr>
        <w:t>Namespace:</w:t>
      </w:r>
      <w:r>
        <w:t> </w:t>
      </w:r>
      <w:hyperlink w:anchor="_9F669C6B_Topic" w:history="1">
        <w:r>
          <w:rPr>
            <w:rStyle w:val="Hyperlink"/>
          </w:rPr>
          <w:t>Umbrace.Unity.PurePool</w:t>
        </w:r>
      </w:hyperlink>
      <w:r>
        <w:br/>
      </w:r>
      <w:r>
        <w:rPr>
          <w:b/>
        </w:rPr>
        <w:t>Assembly:</w:t>
      </w:r>
      <w:r>
        <w:t> Umbrace.Unity.PurePool (in Umbrace.Unity.PurePool.dll) Version: 0.0.0.0 (1.0.0.0)</w:t>
      </w:r>
    </w:p>
    <w:p w:rsidR="00041042" w:rsidRDefault="00EF6E53">
      <w:pPr>
        <w:pStyle w:val="Heading2"/>
      </w:pPr>
      <w:r>
        <w:t>Syntax</w:t>
      </w:r>
    </w:p>
    <w:tbl>
      <w:tblPr>
        <w:tblStyle w:val="CodeTable"/>
        <w:tblW w:w="5000" w:type="pct"/>
        <w:tblLook w:val="07E0" w:firstRow="1" w:lastRow="1" w:firstColumn="1" w:lastColumn="1" w:noHBand="1" w:noVBand="1"/>
      </w:tblPr>
      <w:tblGrid>
        <w:gridCol w:w="9350"/>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EF6E53">
            <w:pPr>
              <w:keepNext/>
            </w:pPr>
            <w:r>
              <w:t>C#</w:t>
            </w:r>
          </w:p>
        </w:tc>
      </w:tr>
      <w:tr w:rsidR="00041042">
        <w:tc>
          <w:tcPr>
            <w:tcW w:w="0" w:type="auto"/>
          </w:tcPr>
          <w:p w:rsidR="00041042" w:rsidRDefault="00EF6E53">
            <w:r>
              <w:rPr>
                <w:rStyle w:val="Keyword"/>
              </w:rPr>
              <w:t>public</w:t>
            </w:r>
            <w:r>
              <w:t xml:space="preserve"> </w:t>
            </w:r>
            <w:r>
              <w:rPr>
                <w:rStyle w:val="Identifier"/>
              </w:rPr>
              <w:t>GenericObjectPool</w:t>
            </w:r>
            <w:r>
              <w:t>(</w:t>
            </w:r>
            <w:r>
              <w:br/>
            </w:r>
            <w:r>
              <w:tab/>
            </w:r>
            <w:r>
              <w:rPr>
                <w:rStyle w:val="Identifier"/>
              </w:rPr>
              <w:t>Func</w:t>
            </w:r>
            <w:r>
              <w:t xml:space="preserve">&lt;T&gt; </w:t>
            </w:r>
            <w:r>
              <w:rPr>
                <w:rStyle w:val="Parameter"/>
              </w:rPr>
              <w:t>factory</w:t>
            </w:r>
            <w:r>
              <w:br/>
              <w:t>)</w:t>
            </w:r>
          </w:p>
        </w:tc>
      </w:tr>
    </w:tbl>
    <w:p w:rsidR="00041042" w:rsidRDefault="00041042">
      <w:pPr>
        <w:spacing w:after="0"/>
      </w:pPr>
    </w:p>
    <w:p w:rsidR="00041042" w:rsidRDefault="00EF6E53">
      <w:pPr>
        <w:pStyle w:val="Heading4"/>
      </w:pPr>
      <w:r>
        <w:t>Parameters</w:t>
      </w:r>
    </w:p>
    <w:p w:rsidR="00041042" w:rsidRDefault="00EF6E53">
      <w:pPr>
        <w:spacing w:after="0"/>
      </w:pPr>
      <w:r>
        <w:rPr>
          <w:rStyle w:val="Parameter"/>
        </w:rPr>
        <w:t>factory</w:t>
      </w:r>
    </w:p>
    <w:p w:rsidR="00041042" w:rsidRDefault="00EF6E53">
      <w:pPr>
        <w:spacing w:after="0"/>
      </w:pPr>
      <w:r>
        <w:t xml:space="preserve">Type: </w:t>
      </w:r>
      <w:hyperlink r:id="rId509" w:history="1">
        <w:r>
          <w:rPr>
            <w:rStyle w:val="Hyperlink"/>
          </w:rPr>
          <w:t>System.Func</w:t>
        </w:r>
      </w:hyperlink>
      <w:r>
        <w:t>(</w:t>
      </w:r>
      <w:hyperlink w:anchor="_6032AA98_Topic" w:history="1">
        <w:r>
          <w:rPr>
            <w:rStyle w:val="TypeParameter"/>
          </w:rPr>
          <w:t>T</w:t>
        </w:r>
      </w:hyperlink>
      <w:r>
        <w:t>)</w:t>
      </w:r>
    </w:p>
    <w:p w:rsidR="00041042" w:rsidRDefault="00EF6E53">
      <w:r>
        <w:t>A factory method that constructs and returns a new object each time it is invoked.</w:t>
      </w:r>
    </w:p>
    <w:p w:rsidR="00041042" w:rsidRDefault="00EF6E53">
      <w:pPr>
        <w:pStyle w:val="Heading2"/>
      </w:pPr>
      <w:bookmarkStart w:id="517" w:name="_F71DE235_Topic_SeeAlso"/>
      <w:bookmarkEnd w:id="517"/>
      <w:r>
        <w:t>See Also</w:t>
      </w:r>
    </w:p>
    <w:p w:rsidR="00041042" w:rsidRDefault="00DD4813">
      <w:pPr>
        <w:spacing w:after="0"/>
      </w:pPr>
      <w:hyperlink w:anchor="_6032AA98_Topic" w:history="1">
        <w:r w:rsidR="00EF6E53">
          <w:rPr>
            <w:rStyle w:val="Hyperlink"/>
          </w:rPr>
          <w:t>GenericObjectPool(T)Class</w:t>
        </w:r>
      </w:hyperlink>
    </w:p>
    <w:p w:rsidR="00041042" w:rsidRDefault="00DD4813">
      <w:pPr>
        <w:spacing w:after="0"/>
      </w:pPr>
      <w:hyperlink w:anchor="_139A2792_Topic" w:history="1">
        <w:r w:rsidR="00EF6E53">
          <w:rPr>
            <w:rStyle w:val="Hyperlink"/>
          </w:rPr>
          <w:t>GenericObjectPool(T)Overload</w:t>
        </w:r>
      </w:hyperlink>
    </w:p>
    <w:p w:rsidR="00041042" w:rsidRDefault="00DD4813">
      <w:pPr>
        <w:spacing w:after="0"/>
      </w:pPr>
      <w:hyperlink w:anchor="_9F669C6B_Topic" w:history="1">
        <w:r w:rsidR="00EF6E53">
          <w:rPr>
            <w:rStyle w:val="Hyperlink"/>
          </w:rPr>
          <w:t>Umbrace.Unity.PurePool Namespace</w:t>
        </w:r>
      </w:hyperlink>
    </w:p>
    <w:p w:rsidR="00041042" w:rsidRDefault="00EF6E53">
      <w:r>
        <w:br w:type="page"/>
      </w:r>
    </w:p>
    <w:p w:rsidR="00041042" w:rsidRDefault="00EF6E53">
      <w:pPr>
        <w:pStyle w:val="Heading1"/>
      </w:pPr>
      <w:bookmarkStart w:id="518" w:name="_3C6CCB6B_Topic"/>
      <w:bookmarkEnd w:id="518"/>
      <w:r>
        <w:lastRenderedPageBreak/>
        <w:t>GenericObjectPool(</w:t>
      </w:r>
      <w:r>
        <w:rPr>
          <w:rStyle w:val="TypeParameter"/>
        </w:rPr>
        <w:t>T</w:t>
      </w:r>
      <w:r>
        <w:t>) Constructor (Int32, Int32)</w:t>
      </w:r>
    </w:p>
    <w:p w:rsidR="00041042" w:rsidRDefault="00EF6E53">
      <w:r>
        <w:t xml:space="preserve">Initialises a new instance of the </w:t>
      </w:r>
      <w:hyperlink w:anchor="_6032AA98_Topic" w:history="1">
        <w:r>
          <w:rPr>
            <w:rStyle w:val="Hyperlink"/>
          </w:rPr>
          <w:t>GenericObjectPool(T)</w:t>
        </w:r>
      </w:hyperlink>
      <w:r>
        <w:t xml:space="preserve"> class.</w:t>
      </w:r>
    </w:p>
    <w:p w:rsidR="00041042" w:rsidRDefault="00EF6E53">
      <w:r>
        <w:rPr>
          <w:b/>
        </w:rPr>
        <w:t>Namespace:</w:t>
      </w:r>
      <w:r>
        <w:t> </w:t>
      </w:r>
      <w:hyperlink w:anchor="_9F669C6B_Topic" w:history="1">
        <w:r>
          <w:rPr>
            <w:rStyle w:val="Hyperlink"/>
          </w:rPr>
          <w:t>Umbrace.Unity.PurePool</w:t>
        </w:r>
      </w:hyperlink>
      <w:r>
        <w:br/>
      </w:r>
      <w:r>
        <w:rPr>
          <w:b/>
        </w:rPr>
        <w:t>Assembly:</w:t>
      </w:r>
      <w:r>
        <w:t> Umbrace.Unity.PurePool (in Umbrace.Unity.PurePool.dll) Version: 0.0.0.0 (1.0.0.0)</w:t>
      </w:r>
    </w:p>
    <w:p w:rsidR="00041042" w:rsidRDefault="00EF6E53">
      <w:pPr>
        <w:pStyle w:val="Heading2"/>
      </w:pPr>
      <w:r>
        <w:t>Syntax</w:t>
      </w:r>
    </w:p>
    <w:tbl>
      <w:tblPr>
        <w:tblStyle w:val="CodeTable"/>
        <w:tblW w:w="5000" w:type="pct"/>
        <w:tblLook w:val="07E0" w:firstRow="1" w:lastRow="1" w:firstColumn="1" w:lastColumn="1" w:noHBand="1" w:noVBand="1"/>
      </w:tblPr>
      <w:tblGrid>
        <w:gridCol w:w="9350"/>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EF6E53">
            <w:pPr>
              <w:keepNext/>
            </w:pPr>
            <w:r>
              <w:t>C#</w:t>
            </w:r>
          </w:p>
        </w:tc>
      </w:tr>
      <w:tr w:rsidR="00041042">
        <w:tc>
          <w:tcPr>
            <w:tcW w:w="0" w:type="auto"/>
          </w:tcPr>
          <w:p w:rsidR="00041042" w:rsidRDefault="00EF6E53">
            <w:r>
              <w:rPr>
                <w:rStyle w:val="Keyword"/>
              </w:rPr>
              <w:t>public</w:t>
            </w:r>
            <w:r>
              <w:t xml:space="preserve"> </w:t>
            </w:r>
            <w:r>
              <w:rPr>
                <w:rStyle w:val="Identifier"/>
              </w:rPr>
              <w:t>GenericObjectPool</w:t>
            </w:r>
            <w:r>
              <w:t>(</w:t>
            </w:r>
            <w:r>
              <w:br/>
            </w:r>
            <w:r>
              <w:tab/>
            </w:r>
            <w:r>
              <w:rPr>
                <w:rStyle w:val="Identifier"/>
              </w:rPr>
              <w:t>int</w:t>
            </w:r>
            <w:r>
              <w:t xml:space="preserve"> </w:t>
            </w:r>
            <w:r>
              <w:rPr>
                <w:rStyle w:val="Parameter"/>
              </w:rPr>
              <w:t>initialSize</w:t>
            </w:r>
            <w:r>
              <w:t>,</w:t>
            </w:r>
            <w:r>
              <w:br/>
            </w:r>
            <w:r>
              <w:tab/>
            </w:r>
            <w:r>
              <w:rPr>
                <w:rStyle w:val="Identifier"/>
              </w:rPr>
              <w:t>int</w:t>
            </w:r>
            <w:r>
              <w:t xml:space="preserve"> </w:t>
            </w:r>
            <w:r>
              <w:rPr>
                <w:rStyle w:val="Parameter"/>
              </w:rPr>
              <w:t>maximumSize</w:t>
            </w:r>
            <w:r>
              <w:br/>
              <w:t>)</w:t>
            </w:r>
          </w:p>
        </w:tc>
      </w:tr>
    </w:tbl>
    <w:p w:rsidR="00041042" w:rsidRDefault="00041042">
      <w:pPr>
        <w:spacing w:after="0"/>
      </w:pPr>
    </w:p>
    <w:p w:rsidR="00041042" w:rsidRDefault="00EF6E53">
      <w:pPr>
        <w:pStyle w:val="Heading4"/>
      </w:pPr>
      <w:r>
        <w:t>Parameters</w:t>
      </w:r>
    </w:p>
    <w:p w:rsidR="00041042" w:rsidRDefault="00EF6E53">
      <w:pPr>
        <w:spacing w:after="0"/>
      </w:pPr>
      <w:r>
        <w:rPr>
          <w:rStyle w:val="Parameter"/>
        </w:rPr>
        <w:t>initialSize</w:t>
      </w:r>
    </w:p>
    <w:p w:rsidR="00041042" w:rsidRDefault="00EF6E53">
      <w:pPr>
        <w:spacing w:after="0"/>
      </w:pPr>
      <w:r>
        <w:t xml:space="preserve">Type: </w:t>
      </w:r>
      <w:hyperlink r:id="rId510" w:history="1">
        <w:r>
          <w:rPr>
            <w:rStyle w:val="Hyperlink"/>
          </w:rPr>
          <w:t>System.Int32</w:t>
        </w:r>
      </w:hyperlink>
    </w:p>
    <w:p w:rsidR="00041042" w:rsidRDefault="00EF6E53">
      <w:r>
        <w:t>The initial number of objects to populate the pool with.</w:t>
      </w:r>
    </w:p>
    <w:p w:rsidR="00041042" w:rsidRDefault="00EF6E53">
      <w:pPr>
        <w:spacing w:after="0"/>
      </w:pPr>
      <w:r>
        <w:rPr>
          <w:rStyle w:val="Parameter"/>
        </w:rPr>
        <w:t>maximumSize</w:t>
      </w:r>
    </w:p>
    <w:p w:rsidR="00041042" w:rsidRDefault="00EF6E53">
      <w:pPr>
        <w:spacing w:after="0"/>
      </w:pPr>
      <w:r>
        <w:t xml:space="preserve">Type: </w:t>
      </w:r>
      <w:hyperlink r:id="rId511" w:history="1">
        <w:r>
          <w:rPr>
            <w:rStyle w:val="Hyperlink"/>
          </w:rPr>
          <w:t>System.Int32</w:t>
        </w:r>
      </w:hyperlink>
    </w:p>
    <w:p w:rsidR="00041042" w:rsidRDefault="00EF6E53">
      <w:r>
        <w:t>The maximum size of the pool, which is the maximum number of objects it can contain.</w:t>
      </w:r>
    </w:p>
    <w:p w:rsidR="00041042" w:rsidRDefault="00EF6E53">
      <w:pPr>
        <w:pStyle w:val="Heading2"/>
      </w:pPr>
      <w:r>
        <w:t>Exceptions</w:t>
      </w:r>
    </w:p>
    <w:tbl>
      <w:tblPr>
        <w:tblStyle w:val="GeneralTable"/>
        <w:tblW w:w="5000" w:type="pct"/>
        <w:tblLook w:val="07E0" w:firstRow="1" w:lastRow="1" w:firstColumn="1" w:lastColumn="1" w:noHBand="1" w:noVBand="1"/>
      </w:tblPr>
      <w:tblGrid>
        <w:gridCol w:w="3302"/>
        <w:gridCol w:w="6048"/>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EF6E53">
            <w:pPr>
              <w:keepNext/>
            </w:pPr>
            <w:r>
              <w:t>Exception</w:t>
            </w:r>
          </w:p>
        </w:tc>
        <w:tc>
          <w:tcPr>
            <w:tcW w:w="0" w:type="auto"/>
          </w:tcPr>
          <w:p w:rsidR="00041042" w:rsidRDefault="00EF6E53">
            <w:pPr>
              <w:keepNext/>
            </w:pPr>
            <w:r>
              <w:t>Condition</w:t>
            </w:r>
          </w:p>
        </w:tc>
      </w:tr>
      <w:tr w:rsidR="00041042">
        <w:tc>
          <w:tcPr>
            <w:tcW w:w="0" w:type="auto"/>
          </w:tcPr>
          <w:p w:rsidR="00041042" w:rsidRDefault="00DD4813">
            <w:hyperlink r:id="rId512" w:history="1">
              <w:r w:rsidR="00EF6E53">
                <w:rPr>
                  <w:rStyle w:val="Hyperlink"/>
                </w:rPr>
                <w:t>InvalidOperationException</w:t>
              </w:r>
            </w:hyperlink>
          </w:p>
        </w:tc>
        <w:tc>
          <w:tcPr>
            <w:tcW w:w="0" w:type="auto"/>
          </w:tcPr>
          <w:p w:rsidR="00041042" w:rsidRDefault="00EF6E53">
            <w:r>
              <w:t xml:space="preserve">If type </w:t>
            </w:r>
            <w:r>
              <w:rPr>
                <w:rStyle w:val="TypeParameter"/>
              </w:rPr>
              <w:t>T</w:t>
            </w:r>
            <w:r>
              <w:t xml:space="preserve"> has no public parameterless constructor.</w:t>
            </w:r>
          </w:p>
        </w:tc>
      </w:tr>
    </w:tbl>
    <w:p w:rsidR="00041042" w:rsidRDefault="00041042">
      <w:pPr>
        <w:spacing w:after="0"/>
      </w:pPr>
    </w:p>
    <w:p w:rsidR="00041042" w:rsidRDefault="00EF6E53">
      <w:pPr>
        <w:pStyle w:val="Heading2"/>
      </w:pPr>
      <w:r>
        <w:t>Remarks</w:t>
      </w:r>
    </w:p>
    <w:p w:rsidR="00041042" w:rsidRDefault="00EF6E53">
      <w:r>
        <w:t xml:space="preserve">This constructor uses the public parameterless constructor on type </w:t>
      </w:r>
      <w:r>
        <w:rPr>
          <w:rStyle w:val="TypeParameter"/>
        </w:rPr>
        <w:t>T</w:t>
      </w:r>
      <w:r>
        <w:t xml:space="preserve"> for the creation of new objects. If you need to have greater control over the creation of new objects, or </w:t>
      </w:r>
      <w:r>
        <w:rPr>
          <w:rStyle w:val="TypeParameter"/>
        </w:rPr>
        <w:t>T</w:t>
      </w:r>
      <w:r>
        <w:t xml:space="preserve"> does not have a public parameterless constructor, you should use the overloaded constructor that takes a factory method, </w:t>
      </w:r>
      <w:hyperlink w:anchor="_99C556D0_Topic" w:history="1">
        <w:r>
          <w:rPr>
            <w:rStyle w:val="Hyperlink"/>
          </w:rPr>
          <w:t>GenericObjectPool(T)(Func(T), Int32, Int32)</w:t>
        </w:r>
      </w:hyperlink>
      <w:r>
        <w:t>.</w:t>
      </w:r>
    </w:p>
    <w:p w:rsidR="00041042" w:rsidRDefault="00EF6E53">
      <w:pPr>
        <w:pStyle w:val="Heading2"/>
      </w:pPr>
      <w:bookmarkStart w:id="519" w:name="_3C6CCB6B_Topic_SeeAlso"/>
      <w:bookmarkEnd w:id="519"/>
      <w:r>
        <w:t>See Also</w:t>
      </w:r>
    </w:p>
    <w:p w:rsidR="00041042" w:rsidRDefault="00DD4813">
      <w:pPr>
        <w:spacing w:after="0"/>
      </w:pPr>
      <w:hyperlink w:anchor="_6032AA98_Topic" w:history="1">
        <w:r w:rsidR="00EF6E53">
          <w:rPr>
            <w:rStyle w:val="Hyperlink"/>
          </w:rPr>
          <w:t>GenericObjectPool(T)Class</w:t>
        </w:r>
      </w:hyperlink>
    </w:p>
    <w:p w:rsidR="00041042" w:rsidRDefault="00DD4813">
      <w:pPr>
        <w:spacing w:after="0"/>
      </w:pPr>
      <w:hyperlink w:anchor="_139A2792_Topic" w:history="1">
        <w:r w:rsidR="00EF6E53">
          <w:rPr>
            <w:rStyle w:val="Hyperlink"/>
          </w:rPr>
          <w:t>GenericObjectPool(T)Overload</w:t>
        </w:r>
      </w:hyperlink>
    </w:p>
    <w:p w:rsidR="00041042" w:rsidRDefault="00DD4813">
      <w:pPr>
        <w:spacing w:after="0"/>
      </w:pPr>
      <w:hyperlink w:anchor="_9F669C6B_Topic" w:history="1">
        <w:r w:rsidR="00EF6E53">
          <w:rPr>
            <w:rStyle w:val="Hyperlink"/>
          </w:rPr>
          <w:t>Umbrace.Unity.PurePool Namespace</w:t>
        </w:r>
      </w:hyperlink>
    </w:p>
    <w:p w:rsidR="00041042" w:rsidRDefault="00EF6E53">
      <w:r>
        <w:br w:type="page"/>
      </w:r>
    </w:p>
    <w:p w:rsidR="00041042" w:rsidRDefault="00EF6E53">
      <w:pPr>
        <w:pStyle w:val="Heading1"/>
      </w:pPr>
      <w:bookmarkStart w:id="520" w:name="_99C556D0_Topic"/>
      <w:bookmarkEnd w:id="520"/>
      <w:r>
        <w:lastRenderedPageBreak/>
        <w:t>GenericObjectPool(</w:t>
      </w:r>
      <w:r>
        <w:rPr>
          <w:rStyle w:val="TypeParameter"/>
        </w:rPr>
        <w:t>T</w:t>
      </w:r>
      <w:r>
        <w:t>) Constructor (Func(</w:t>
      </w:r>
      <w:r>
        <w:rPr>
          <w:rStyle w:val="TypeParameter"/>
        </w:rPr>
        <w:t>T</w:t>
      </w:r>
      <w:r>
        <w:t>), Int32, Int32)</w:t>
      </w:r>
    </w:p>
    <w:p w:rsidR="00041042" w:rsidRDefault="00EF6E53">
      <w:r>
        <w:t xml:space="preserve">Initialises a new instance of the </w:t>
      </w:r>
      <w:hyperlink w:anchor="_6032AA98_Topic" w:history="1">
        <w:r>
          <w:rPr>
            <w:rStyle w:val="Hyperlink"/>
          </w:rPr>
          <w:t>GenericObjectPool(T)</w:t>
        </w:r>
      </w:hyperlink>
      <w:r>
        <w:t xml:space="preserve"> class.</w:t>
      </w:r>
    </w:p>
    <w:p w:rsidR="00041042" w:rsidRDefault="00EF6E53">
      <w:r>
        <w:rPr>
          <w:b/>
        </w:rPr>
        <w:t>Namespace:</w:t>
      </w:r>
      <w:r>
        <w:t> </w:t>
      </w:r>
      <w:hyperlink w:anchor="_9F669C6B_Topic" w:history="1">
        <w:r>
          <w:rPr>
            <w:rStyle w:val="Hyperlink"/>
          </w:rPr>
          <w:t>Umbrace.Unity.PurePool</w:t>
        </w:r>
      </w:hyperlink>
      <w:r>
        <w:br/>
      </w:r>
      <w:r>
        <w:rPr>
          <w:b/>
        </w:rPr>
        <w:t>Assembly:</w:t>
      </w:r>
      <w:r>
        <w:t> Umbrace.Unity.PurePool (in Umbrace.Unity.PurePool.dll) Version: 0.0.0.0 (1.0.0.0)</w:t>
      </w:r>
    </w:p>
    <w:p w:rsidR="00041042" w:rsidRDefault="00EF6E53">
      <w:pPr>
        <w:pStyle w:val="Heading2"/>
      </w:pPr>
      <w:r>
        <w:t>Syntax</w:t>
      </w:r>
    </w:p>
    <w:tbl>
      <w:tblPr>
        <w:tblStyle w:val="CodeTable"/>
        <w:tblW w:w="5000" w:type="pct"/>
        <w:tblLook w:val="07E0" w:firstRow="1" w:lastRow="1" w:firstColumn="1" w:lastColumn="1" w:noHBand="1" w:noVBand="1"/>
      </w:tblPr>
      <w:tblGrid>
        <w:gridCol w:w="9350"/>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EF6E53">
            <w:pPr>
              <w:keepNext/>
            </w:pPr>
            <w:r>
              <w:t>C#</w:t>
            </w:r>
          </w:p>
        </w:tc>
      </w:tr>
      <w:tr w:rsidR="00041042">
        <w:tc>
          <w:tcPr>
            <w:tcW w:w="0" w:type="auto"/>
          </w:tcPr>
          <w:p w:rsidR="00041042" w:rsidRDefault="00EF6E53">
            <w:r>
              <w:rPr>
                <w:rStyle w:val="Keyword"/>
              </w:rPr>
              <w:t>public</w:t>
            </w:r>
            <w:r>
              <w:t xml:space="preserve"> </w:t>
            </w:r>
            <w:r>
              <w:rPr>
                <w:rStyle w:val="Identifier"/>
              </w:rPr>
              <w:t>GenericObjectPool</w:t>
            </w:r>
            <w:r>
              <w:t>(</w:t>
            </w:r>
            <w:r>
              <w:br/>
            </w:r>
            <w:r>
              <w:tab/>
            </w:r>
            <w:r>
              <w:rPr>
                <w:rStyle w:val="Identifier"/>
              </w:rPr>
              <w:t>Func</w:t>
            </w:r>
            <w:r>
              <w:t xml:space="preserve">&lt;T&gt; </w:t>
            </w:r>
            <w:r>
              <w:rPr>
                <w:rStyle w:val="Parameter"/>
              </w:rPr>
              <w:t>factory</w:t>
            </w:r>
            <w:r>
              <w:t>,</w:t>
            </w:r>
            <w:r>
              <w:br/>
            </w:r>
            <w:r>
              <w:tab/>
            </w:r>
            <w:r>
              <w:rPr>
                <w:rStyle w:val="Identifier"/>
              </w:rPr>
              <w:t>int</w:t>
            </w:r>
            <w:r>
              <w:t xml:space="preserve"> </w:t>
            </w:r>
            <w:r>
              <w:rPr>
                <w:rStyle w:val="Parameter"/>
              </w:rPr>
              <w:t>initialSize</w:t>
            </w:r>
            <w:r>
              <w:t>,</w:t>
            </w:r>
            <w:r>
              <w:br/>
            </w:r>
            <w:r>
              <w:tab/>
            </w:r>
            <w:r>
              <w:rPr>
                <w:rStyle w:val="Identifier"/>
              </w:rPr>
              <w:t>int</w:t>
            </w:r>
            <w:r>
              <w:t xml:space="preserve"> </w:t>
            </w:r>
            <w:r>
              <w:rPr>
                <w:rStyle w:val="Parameter"/>
              </w:rPr>
              <w:t>maximumSize</w:t>
            </w:r>
            <w:r>
              <w:br/>
              <w:t>)</w:t>
            </w:r>
          </w:p>
        </w:tc>
      </w:tr>
    </w:tbl>
    <w:p w:rsidR="00041042" w:rsidRDefault="00041042">
      <w:pPr>
        <w:spacing w:after="0"/>
      </w:pPr>
    </w:p>
    <w:p w:rsidR="00041042" w:rsidRDefault="00EF6E53">
      <w:pPr>
        <w:pStyle w:val="Heading4"/>
      </w:pPr>
      <w:r>
        <w:t>Parameters</w:t>
      </w:r>
    </w:p>
    <w:p w:rsidR="00041042" w:rsidRDefault="00EF6E53">
      <w:pPr>
        <w:spacing w:after="0"/>
      </w:pPr>
      <w:r>
        <w:rPr>
          <w:rStyle w:val="Parameter"/>
        </w:rPr>
        <w:t>factory</w:t>
      </w:r>
    </w:p>
    <w:p w:rsidR="00041042" w:rsidRDefault="00EF6E53">
      <w:pPr>
        <w:spacing w:after="0"/>
      </w:pPr>
      <w:r>
        <w:t xml:space="preserve">Type: </w:t>
      </w:r>
      <w:hyperlink r:id="rId513" w:history="1">
        <w:r>
          <w:rPr>
            <w:rStyle w:val="Hyperlink"/>
          </w:rPr>
          <w:t>System.Func</w:t>
        </w:r>
      </w:hyperlink>
      <w:r>
        <w:t>(</w:t>
      </w:r>
      <w:hyperlink w:anchor="_6032AA98_Topic" w:history="1">
        <w:r>
          <w:rPr>
            <w:rStyle w:val="TypeParameter"/>
          </w:rPr>
          <w:t>T</w:t>
        </w:r>
      </w:hyperlink>
      <w:r>
        <w:t>)</w:t>
      </w:r>
    </w:p>
    <w:p w:rsidR="00041042" w:rsidRDefault="00EF6E53">
      <w:r>
        <w:t>A factory method that constructs and returns a new object each time it is invoked.</w:t>
      </w:r>
    </w:p>
    <w:p w:rsidR="00041042" w:rsidRDefault="00EF6E53">
      <w:pPr>
        <w:spacing w:after="0"/>
      </w:pPr>
      <w:r>
        <w:rPr>
          <w:rStyle w:val="Parameter"/>
        </w:rPr>
        <w:t>initialSize</w:t>
      </w:r>
    </w:p>
    <w:p w:rsidR="00041042" w:rsidRDefault="00EF6E53">
      <w:pPr>
        <w:spacing w:after="0"/>
      </w:pPr>
      <w:r>
        <w:t xml:space="preserve">Type: </w:t>
      </w:r>
      <w:hyperlink r:id="rId514" w:history="1">
        <w:r>
          <w:rPr>
            <w:rStyle w:val="Hyperlink"/>
          </w:rPr>
          <w:t>System.Int32</w:t>
        </w:r>
      </w:hyperlink>
    </w:p>
    <w:p w:rsidR="00041042" w:rsidRDefault="00EF6E53">
      <w:r>
        <w:t>The initial number of objects to populate the pool with.</w:t>
      </w:r>
    </w:p>
    <w:p w:rsidR="00041042" w:rsidRDefault="00EF6E53">
      <w:pPr>
        <w:spacing w:after="0"/>
      </w:pPr>
      <w:r>
        <w:rPr>
          <w:rStyle w:val="Parameter"/>
        </w:rPr>
        <w:t>maximumSize</w:t>
      </w:r>
    </w:p>
    <w:p w:rsidR="00041042" w:rsidRDefault="00EF6E53">
      <w:pPr>
        <w:spacing w:after="0"/>
      </w:pPr>
      <w:r>
        <w:t xml:space="preserve">Type: </w:t>
      </w:r>
      <w:hyperlink r:id="rId515" w:history="1">
        <w:r>
          <w:rPr>
            <w:rStyle w:val="Hyperlink"/>
          </w:rPr>
          <w:t>System.Int32</w:t>
        </w:r>
      </w:hyperlink>
    </w:p>
    <w:p w:rsidR="00041042" w:rsidRDefault="00EF6E53">
      <w:r>
        <w:t>The maximum size of the pool, which is the maximum number of objects it can contain.</w:t>
      </w:r>
    </w:p>
    <w:p w:rsidR="00041042" w:rsidRDefault="00EF6E53">
      <w:pPr>
        <w:pStyle w:val="Heading2"/>
      </w:pPr>
      <w:bookmarkStart w:id="521" w:name="_99C556D0_Topic_SeeAlso"/>
      <w:bookmarkEnd w:id="521"/>
      <w:r>
        <w:t>See Also</w:t>
      </w:r>
    </w:p>
    <w:p w:rsidR="00041042" w:rsidRDefault="00DD4813">
      <w:pPr>
        <w:spacing w:after="0"/>
      </w:pPr>
      <w:hyperlink w:anchor="_6032AA98_Topic" w:history="1">
        <w:r w:rsidR="00EF6E53">
          <w:rPr>
            <w:rStyle w:val="Hyperlink"/>
          </w:rPr>
          <w:t>GenericObjectPool(T)Class</w:t>
        </w:r>
      </w:hyperlink>
    </w:p>
    <w:p w:rsidR="00041042" w:rsidRDefault="00DD4813">
      <w:pPr>
        <w:spacing w:after="0"/>
      </w:pPr>
      <w:hyperlink w:anchor="_139A2792_Topic" w:history="1">
        <w:r w:rsidR="00EF6E53">
          <w:rPr>
            <w:rStyle w:val="Hyperlink"/>
          </w:rPr>
          <w:t>GenericObjectPool(T)Overload</w:t>
        </w:r>
      </w:hyperlink>
    </w:p>
    <w:p w:rsidR="00041042" w:rsidRDefault="00DD4813">
      <w:pPr>
        <w:spacing w:after="0"/>
      </w:pPr>
      <w:hyperlink w:anchor="_9F669C6B_Topic" w:history="1">
        <w:r w:rsidR="00EF6E53">
          <w:rPr>
            <w:rStyle w:val="Hyperlink"/>
          </w:rPr>
          <w:t>Umbrace.Unity.PurePool Namespace</w:t>
        </w:r>
      </w:hyperlink>
    </w:p>
    <w:p w:rsidR="00041042" w:rsidRDefault="00EF6E53">
      <w:r>
        <w:br w:type="page"/>
      </w:r>
    </w:p>
    <w:p w:rsidR="00041042" w:rsidRDefault="00EF6E53">
      <w:pPr>
        <w:pStyle w:val="Heading1"/>
      </w:pPr>
      <w:bookmarkStart w:id="522" w:name="_AB261222_Topic"/>
      <w:bookmarkEnd w:id="522"/>
      <w:r>
        <w:lastRenderedPageBreak/>
        <w:t>GenericObjectPool(</w:t>
      </w:r>
      <w:r>
        <w:rPr>
          <w:rStyle w:val="TypeParameter"/>
        </w:rPr>
        <w:t>T</w:t>
      </w:r>
      <w:r>
        <w:t>).GenericObjectPool(</w:t>
      </w:r>
      <w:r>
        <w:rPr>
          <w:rStyle w:val="TypeParameter"/>
        </w:rPr>
        <w:t>T</w:t>
      </w:r>
      <w:r>
        <w:t>) Properties</w:t>
      </w:r>
    </w:p>
    <w:p w:rsidR="00041042" w:rsidRDefault="00EF6E53">
      <w:r>
        <w:t xml:space="preserve">The </w:t>
      </w:r>
      <w:hyperlink w:anchor="_6032AA98_Topic" w:history="1">
        <w:r>
          <w:rPr>
            <w:rStyle w:val="Hyperlink"/>
          </w:rPr>
          <w:t>GenericObjectPool(T)</w:t>
        </w:r>
      </w:hyperlink>
      <w:r>
        <w:t xml:space="preserve"> generic type exposes the following members.</w:t>
      </w:r>
    </w:p>
    <w:p w:rsidR="00041042" w:rsidRDefault="00EF6E53">
      <w:pPr>
        <w:pStyle w:val="Heading2"/>
      </w:pPr>
      <w:r>
        <w:t>Properties</w:t>
      </w:r>
    </w:p>
    <w:tbl>
      <w:tblPr>
        <w:tblStyle w:val="GeneralTable"/>
        <w:tblW w:w="5000" w:type="pct"/>
        <w:tblLook w:val="07E0" w:firstRow="1" w:lastRow="1" w:firstColumn="1" w:lastColumn="1" w:noHBand="1" w:noVBand="1"/>
      </w:tblPr>
      <w:tblGrid>
        <w:gridCol w:w="326"/>
        <w:gridCol w:w="2159"/>
        <w:gridCol w:w="6865"/>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041042">
            <w:pPr>
              <w:keepNext/>
            </w:pPr>
          </w:p>
        </w:tc>
        <w:tc>
          <w:tcPr>
            <w:tcW w:w="0" w:type="auto"/>
          </w:tcPr>
          <w:p w:rsidR="00041042" w:rsidRDefault="00EF6E53">
            <w:pPr>
              <w:keepNext/>
            </w:pPr>
            <w:r>
              <w:t>Name</w:t>
            </w:r>
          </w:p>
        </w:tc>
        <w:tc>
          <w:tcPr>
            <w:tcW w:w="0" w:type="auto"/>
          </w:tcPr>
          <w:p w:rsidR="00041042" w:rsidRDefault="00EF6E53">
            <w:pPr>
              <w:keepNext/>
            </w:pPr>
            <w:r>
              <w:t>Description</w:t>
            </w:r>
          </w:p>
        </w:tc>
      </w:tr>
      <w:tr w:rsidR="00041042">
        <w:tc>
          <w:tcPr>
            <w:tcW w:w="0" w:type="auto"/>
          </w:tcPr>
          <w:p w:rsidR="00041042" w:rsidRDefault="00EF6E53">
            <w:r>
              <w:rPr>
                <w:noProof/>
              </w:rPr>
              <w:drawing>
                <wp:inline distT="0" distB="0" distL="0" distR="0">
                  <wp:extent cx="152400" cy="152400"/>
                  <wp:effectExtent l="0" t="0" r="0" b="0"/>
                  <wp:docPr id="1203"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6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DD4813">
            <w:hyperlink w:anchor="_7FE5967_Topic" w:history="1">
              <w:r w:rsidR="00EF6E53">
                <w:rPr>
                  <w:rStyle w:val="Hyperlink"/>
                </w:rPr>
                <w:t>CanAcquire</w:t>
              </w:r>
            </w:hyperlink>
          </w:p>
        </w:tc>
        <w:tc>
          <w:tcPr>
            <w:tcW w:w="0" w:type="auto"/>
          </w:tcPr>
          <w:p w:rsidR="00041042" w:rsidRDefault="00EF6E53">
            <w:r>
              <w:t>Gets a value indicating whether an instance can be acquired from the pool.</w:t>
            </w:r>
          </w:p>
          <w:p w:rsidR="00041042" w:rsidRDefault="00EF6E53">
            <w:r>
              <w:t xml:space="preserve">An instance can be acquired when the pool contains at least one instance, or when </w:t>
            </w:r>
            <w:hyperlink w:anchor="_E1AC2B50_Topic" w:history="1">
              <w:r>
                <w:rPr>
                  <w:rStyle w:val="Hyperlink"/>
                </w:rPr>
                <w:t>InstantiateWhenEmpty</w:t>
              </w:r>
            </w:hyperlink>
            <w:r>
              <w:t xml:space="preserve"> is </w:t>
            </w:r>
            <w:r>
              <w:rPr>
                <w:rStyle w:val="CodeInline"/>
              </w:rPr>
              <w:t>true</w:t>
            </w:r>
            <w:r>
              <w:t xml:space="preserve"> (</w:t>
            </w:r>
            <w:r>
              <w:rPr>
                <w:rStyle w:val="CodeInline"/>
              </w:rPr>
              <w:t>True</w:t>
            </w:r>
            <w:r>
              <w:t xml:space="preserve"> in Visual Basic).</w:t>
            </w:r>
          </w:p>
        </w:tc>
      </w:tr>
      <w:tr w:rsidR="00041042">
        <w:tc>
          <w:tcPr>
            <w:tcW w:w="0" w:type="auto"/>
          </w:tcPr>
          <w:p w:rsidR="00041042" w:rsidRDefault="00EF6E53">
            <w:r>
              <w:rPr>
                <w:noProof/>
              </w:rPr>
              <w:drawing>
                <wp:inline distT="0" distB="0" distL="0" distR="0">
                  <wp:extent cx="152400" cy="152400"/>
                  <wp:effectExtent l="0" t="0" r="0" b="0"/>
                  <wp:docPr id="1204"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6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DD4813">
            <w:hyperlink w:anchor="_C6865B54_Topic" w:history="1">
              <w:r w:rsidR="00EF6E53">
                <w:rPr>
                  <w:rStyle w:val="Hyperlink"/>
                </w:rPr>
                <w:t>Count</w:t>
              </w:r>
            </w:hyperlink>
          </w:p>
        </w:tc>
        <w:tc>
          <w:tcPr>
            <w:tcW w:w="0" w:type="auto"/>
          </w:tcPr>
          <w:p w:rsidR="00041042" w:rsidRDefault="00EF6E53">
            <w:r>
              <w:t>Gets the number of objects currently contained by the pool.</w:t>
            </w:r>
          </w:p>
        </w:tc>
      </w:tr>
      <w:tr w:rsidR="00041042">
        <w:tc>
          <w:tcPr>
            <w:tcW w:w="0" w:type="auto"/>
          </w:tcPr>
          <w:p w:rsidR="00041042" w:rsidRDefault="00EF6E53">
            <w:r>
              <w:rPr>
                <w:noProof/>
              </w:rPr>
              <w:drawing>
                <wp:inline distT="0" distB="0" distL="0" distR="0">
                  <wp:extent cx="152400" cy="152400"/>
                  <wp:effectExtent l="0" t="0" r="0" b="0"/>
                  <wp:docPr id="1205"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6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DD4813">
            <w:hyperlink w:anchor="_E1AC2B50_Topic" w:history="1">
              <w:r w:rsidR="00EF6E53">
                <w:rPr>
                  <w:rStyle w:val="Hyperlink"/>
                </w:rPr>
                <w:t>InstantiateWhenEmpty</w:t>
              </w:r>
            </w:hyperlink>
          </w:p>
        </w:tc>
        <w:tc>
          <w:tcPr>
            <w:tcW w:w="0" w:type="auto"/>
          </w:tcPr>
          <w:p w:rsidR="00041042" w:rsidRDefault="00EF6E53">
            <w:r>
              <w:t>Gets or sets a value indicating whether to instantiate a new object when the pool is empty, and an attempt is made to acquire from the pool.</w:t>
            </w:r>
          </w:p>
        </w:tc>
      </w:tr>
      <w:tr w:rsidR="00041042">
        <w:tc>
          <w:tcPr>
            <w:tcW w:w="0" w:type="auto"/>
          </w:tcPr>
          <w:p w:rsidR="00041042" w:rsidRDefault="00EF6E53">
            <w:r>
              <w:rPr>
                <w:noProof/>
              </w:rPr>
              <w:drawing>
                <wp:inline distT="0" distB="0" distL="0" distR="0">
                  <wp:extent cx="152400" cy="152400"/>
                  <wp:effectExtent l="0" t="0" r="0" b="0"/>
                  <wp:docPr id="1206"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6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DD4813">
            <w:hyperlink w:anchor="_CC483B9A_Topic" w:history="1">
              <w:r w:rsidR="00EF6E53">
                <w:rPr>
                  <w:rStyle w:val="Hyperlink"/>
                </w:rPr>
                <w:t>IsEmpty</w:t>
              </w:r>
            </w:hyperlink>
          </w:p>
        </w:tc>
        <w:tc>
          <w:tcPr>
            <w:tcW w:w="0" w:type="auto"/>
          </w:tcPr>
          <w:p w:rsidR="00041042" w:rsidRDefault="00EF6E53">
            <w:r>
              <w:t>Gets a value indicating whether the pool is empty and contains no objects.</w:t>
            </w:r>
          </w:p>
        </w:tc>
      </w:tr>
      <w:tr w:rsidR="00041042">
        <w:tc>
          <w:tcPr>
            <w:tcW w:w="0" w:type="auto"/>
          </w:tcPr>
          <w:p w:rsidR="00041042" w:rsidRDefault="00EF6E53">
            <w:r>
              <w:rPr>
                <w:noProof/>
              </w:rPr>
              <w:drawing>
                <wp:inline distT="0" distB="0" distL="0" distR="0">
                  <wp:extent cx="152400" cy="152400"/>
                  <wp:effectExtent l="0" t="0" r="0" b="0"/>
                  <wp:docPr id="1207"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6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DD4813">
            <w:hyperlink w:anchor="_743D9DC4_Topic" w:history="1">
              <w:r w:rsidR="00EF6E53">
                <w:rPr>
                  <w:rStyle w:val="Hyperlink"/>
                </w:rPr>
                <w:t>IsFull</w:t>
              </w:r>
            </w:hyperlink>
          </w:p>
        </w:tc>
        <w:tc>
          <w:tcPr>
            <w:tcW w:w="0" w:type="auto"/>
          </w:tcPr>
          <w:p w:rsidR="00041042" w:rsidRDefault="00EF6E53">
            <w:r>
              <w:t>Gets a value indicating whether the pool is full, and cannot contain any more objects.</w:t>
            </w:r>
          </w:p>
        </w:tc>
      </w:tr>
      <w:tr w:rsidR="00041042">
        <w:tc>
          <w:tcPr>
            <w:tcW w:w="0" w:type="auto"/>
          </w:tcPr>
          <w:p w:rsidR="00041042" w:rsidRDefault="00EF6E53">
            <w:r>
              <w:rPr>
                <w:noProof/>
              </w:rPr>
              <w:drawing>
                <wp:inline distT="0" distB="0" distL="0" distR="0">
                  <wp:extent cx="152400" cy="152400"/>
                  <wp:effectExtent l="0" t="0" r="0" b="0"/>
                  <wp:docPr id="1208"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6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DD4813">
            <w:hyperlink w:anchor="_72F76655_Topic" w:history="1">
              <w:r w:rsidR="00EF6E53">
                <w:rPr>
                  <w:rStyle w:val="Hyperlink"/>
                </w:rPr>
                <w:t>Items</w:t>
              </w:r>
            </w:hyperlink>
          </w:p>
        </w:tc>
        <w:tc>
          <w:tcPr>
            <w:tcW w:w="0" w:type="auto"/>
          </w:tcPr>
          <w:p w:rsidR="00041042" w:rsidRDefault="00EF6E53">
            <w:r>
              <w:t>Gets a list of items currently contained by the pool.</w:t>
            </w:r>
          </w:p>
        </w:tc>
      </w:tr>
      <w:tr w:rsidR="00041042">
        <w:tc>
          <w:tcPr>
            <w:tcW w:w="0" w:type="auto"/>
          </w:tcPr>
          <w:p w:rsidR="00041042" w:rsidRDefault="00EF6E53">
            <w:r>
              <w:rPr>
                <w:noProof/>
              </w:rPr>
              <w:drawing>
                <wp:inline distT="0" distB="0" distL="0" distR="0">
                  <wp:extent cx="152400" cy="152400"/>
                  <wp:effectExtent l="0" t="0" r="0" b="0"/>
                  <wp:docPr id="1209"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6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DD4813">
            <w:hyperlink w:anchor="_6EF443F_Topic" w:history="1">
              <w:r w:rsidR="00EF6E53">
                <w:rPr>
                  <w:rStyle w:val="Hyperlink"/>
                </w:rPr>
                <w:t>LogMessages</w:t>
              </w:r>
            </w:hyperlink>
          </w:p>
        </w:tc>
        <w:tc>
          <w:tcPr>
            <w:tcW w:w="0" w:type="auto"/>
          </w:tcPr>
          <w:p w:rsidR="00041042" w:rsidRDefault="00EF6E53">
            <w:r>
              <w:t>Gets or sets the level of log messaging that the pool will output.</w:t>
            </w:r>
          </w:p>
        </w:tc>
      </w:tr>
      <w:tr w:rsidR="00041042">
        <w:tc>
          <w:tcPr>
            <w:tcW w:w="0" w:type="auto"/>
          </w:tcPr>
          <w:p w:rsidR="00041042" w:rsidRDefault="00EF6E53">
            <w:r>
              <w:rPr>
                <w:noProof/>
              </w:rPr>
              <w:drawing>
                <wp:inline distT="0" distB="0" distL="0" distR="0">
                  <wp:extent cx="152400" cy="152400"/>
                  <wp:effectExtent l="0" t="0" r="0" b="0"/>
                  <wp:docPr id="1210"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6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DD4813">
            <w:hyperlink w:anchor="_4CAA0F10_Topic" w:history="1">
              <w:r w:rsidR="00EF6E53">
                <w:rPr>
                  <w:rStyle w:val="Hyperlink"/>
                </w:rPr>
                <w:t>MaximumSize</w:t>
              </w:r>
            </w:hyperlink>
          </w:p>
        </w:tc>
        <w:tc>
          <w:tcPr>
            <w:tcW w:w="0" w:type="auto"/>
          </w:tcPr>
          <w:p w:rsidR="00041042" w:rsidRDefault="00EF6E53">
            <w:r>
              <w:t>Gets or sets the maximum size of the pool, which is the maximum number of objects it can contain.</w:t>
            </w:r>
          </w:p>
        </w:tc>
      </w:tr>
      <w:tr w:rsidR="00041042">
        <w:tc>
          <w:tcPr>
            <w:tcW w:w="0" w:type="auto"/>
          </w:tcPr>
          <w:p w:rsidR="00041042" w:rsidRDefault="00EF6E53">
            <w:r>
              <w:rPr>
                <w:noProof/>
              </w:rPr>
              <w:drawing>
                <wp:inline distT="0" distB="0" distL="0" distR="0">
                  <wp:extent cx="152400" cy="152400"/>
                  <wp:effectExtent l="0" t="0" r="0" b="0"/>
                  <wp:docPr id="1211"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6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DD4813">
            <w:hyperlink w:anchor="_ED4D59F3_Topic" w:history="1">
              <w:r w:rsidR="00EF6E53">
                <w:rPr>
                  <w:rStyle w:val="Hyperlink"/>
                </w:rPr>
                <w:t>RecordStatistics</w:t>
              </w:r>
            </w:hyperlink>
          </w:p>
        </w:tc>
        <w:tc>
          <w:tcPr>
            <w:tcW w:w="0" w:type="auto"/>
          </w:tcPr>
          <w:p w:rsidR="00041042" w:rsidRDefault="00EF6E53">
            <w:r>
              <w:t>Gets or sets a value indicating whether to record pool statistics.</w:t>
            </w:r>
          </w:p>
        </w:tc>
      </w:tr>
      <w:tr w:rsidR="00041042">
        <w:tc>
          <w:tcPr>
            <w:tcW w:w="0" w:type="auto"/>
          </w:tcPr>
          <w:p w:rsidR="00041042" w:rsidRDefault="00EF6E53">
            <w:r>
              <w:rPr>
                <w:noProof/>
              </w:rPr>
              <w:drawing>
                <wp:inline distT="0" distB="0" distL="0" distR="0">
                  <wp:extent cx="152400" cy="152400"/>
                  <wp:effectExtent l="0" t="0" r="0" b="0"/>
                  <wp:docPr id="1212"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6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DD4813">
            <w:hyperlink w:anchor="_4900DF5A_Topic" w:history="1">
              <w:r w:rsidR="00EF6E53">
                <w:rPr>
                  <w:rStyle w:val="Hyperlink"/>
                </w:rPr>
                <w:t>Statistics</w:t>
              </w:r>
            </w:hyperlink>
          </w:p>
        </w:tc>
        <w:tc>
          <w:tcPr>
            <w:tcW w:w="0" w:type="auto"/>
          </w:tcPr>
          <w:p w:rsidR="00041042" w:rsidRDefault="00EF6E53">
            <w:r>
              <w:t>Gets an object containing general operational statistics about the pool.</w:t>
            </w:r>
          </w:p>
        </w:tc>
      </w:tr>
    </w:tbl>
    <w:p w:rsidR="00041042" w:rsidRDefault="00041042">
      <w:pPr>
        <w:spacing w:after="0"/>
      </w:pPr>
    </w:p>
    <w:p w:rsidR="00041042" w:rsidRDefault="00EF6E53">
      <w:pPr>
        <w:pStyle w:val="Heading2"/>
      </w:pPr>
      <w:bookmarkStart w:id="523" w:name="_AB261222_Topic_SeeAlso"/>
      <w:bookmarkEnd w:id="523"/>
      <w:r>
        <w:t>See Also</w:t>
      </w:r>
    </w:p>
    <w:p w:rsidR="00041042" w:rsidRDefault="00DD4813">
      <w:pPr>
        <w:spacing w:after="0"/>
      </w:pPr>
      <w:hyperlink w:anchor="_6032AA98_Topic" w:history="1">
        <w:r w:rsidR="00EF6E53">
          <w:rPr>
            <w:rStyle w:val="Hyperlink"/>
          </w:rPr>
          <w:t>GenericObjectPool(T)Class</w:t>
        </w:r>
      </w:hyperlink>
    </w:p>
    <w:p w:rsidR="00041042" w:rsidRDefault="00DD4813">
      <w:pPr>
        <w:spacing w:after="0"/>
      </w:pPr>
      <w:hyperlink w:anchor="_9F669C6B_Topic" w:history="1">
        <w:r w:rsidR="00EF6E53">
          <w:rPr>
            <w:rStyle w:val="Hyperlink"/>
          </w:rPr>
          <w:t>Umbrace.Unity.PurePool Namespace</w:t>
        </w:r>
      </w:hyperlink>
    </w:p>
    <w:p w:rsidR="00041042" w:rsidRDefault="00EF6E53">
      <w:r>
        <w:br w:type="page"/>
      </w:r>
    </w:p>
    <w:p w:rsidR="00041042" w:rsidRDefault="00EF6E53">
      <w:pPr>
        <w:pStyle w:val="Heading1"/>
      </w:pPr>
      <w:bookmarkStart w:id="524" w:name="_7FE5967_Topic"/>
      <w:bookmarkEnd w:id="524"/>
      <w:r>
        <w:lastRenderedPageBreak/>
        <w:t>GenericObjectPool(</w:t>
      </w:r>
      <w:r>
        <w:rPr>
          <w:rStyle w:val="TypeParameter"/>
        </w:rPr>
        <w:t>T</w:t>
      </w:r>
      <w:r>
        <w:t xml:space="preserve">).CanAcquire Property </w:t>
      </w:r>
    </w:p>
    <w:p w:rsidR="00041042" w:rsidRDefault="00EF6E53">
      <w:r>
        <w:t>Gets a value indicating whether an instance can be acquired from the pool.</w:t>
      </w:r>
    </w:p>
    <w:p w:rsidR="00041042" w:rsidRDefault="00EF6E53">
      <w:r>
        <w:t xml:space="preserve">An instance can be acquired when the pool contains at least one instance, or when </w:t>
      </w:r>
      <w:hyperlink w:anchor="_E1AC2B50_Topic" w:history="1">
        <w:r>
          <w:rPr>
            <w:rStyle w:val="Hyperlink"/>
          </w:rPr>
          <w:t>InstantiateWhenEmpty</w:t>
        </w:r>
      </w:hyperlink>
      <w:r>
        <w:t xml:space="preserve"> is </w:t>
      </w:r>
      <w:r>
        <w:rPr>
          <w:rStyle w:val="CodeInline"/>
        </w:rPr>
        <w:t>true</w:t>
      </w:r>
      <w:r>
        <w:t xml:space="preserve"> (</w:t>
      </w:r>
      <w:r>
        <w:rPr>
          <w:rStyle w:val="CodeInline"/>
        </w:rPr>
        <w:t>True</w:t>
      </w:r>
      <w:r>
        <w:t xml:space="preserve"> in Visual Basic).</w:t>
      </w:r>
    </w:p>
    <w:p w:rsidR="00041042" w:rsidRDefault="00EF6E53">
      <w:r>
        <w:rPr>
          <w:b/>
        </w:rPr>
        <w:t>Namespace:</w:t>
      </w:r>
      <w:r>
        <w:t> </w:t>
      </w:r>
      <w:hyperlink w:anchor="_9F669C6B_Topic" w:history="1">
        <w:r>
          <w:rPr>
            <w:rStyle w:val="Hyperlink"/>
          </w:rPr>
          <w:t>Umbrace.Unity.PurePool</w:t>
        </w:r>
      </w:hyperlink>
      <w:r>
        <w:br/>
      </w:r>
      <w:r>
        <w:rPr>
          <w:b/>
        </w:rPr>
        <w:t>Assembly:</w:t>
      </w:r>
      <w:r>
        <w:t> Umbrace.Unity.PurePool (in Umbrace.Unity.PurePool.dll) Version: 0.0.0.0 (1.0.0.0)</w:t>
      </w:r>
    </w:p>
    <w:p w:rsidR="00041042" w:rsidRDefault="00EF6E53">
      <w:pPr>
        <w:pStyle w:val="Heading2"/>
      </w:pPr>
      <w:r>
        <w:t>Syntax</w:t>
      </w:r>
    </w:p>
    <w:tbl>
      <w:tblPr>
        <w:tblStyle w:val="CodeTable"/>
        <w:tblW w:w="5000" w:type="pct"/>
        <w:tblLook w:val="07E0" w:firstRow="1" w:lastRow="1" w:firstColumn="1" w:lastColumn="1" w:noHBand="1" w:noVBand="1"/>
      </w:tblPr>
      <w:tblGrid>
        <w:gridCol w:w="9350"/>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EF6E53">
            <w:pPr>
              <w:keepNext/>
            </w:pPr>
            <w:r>
              <w:t>C#</w:t>
            </w:r>
          </w:p>
        </w:tc>
      </w:tr>
      <w:tr w:rsidR="00041042">
        <w:tc>
          <w:tcPr>
            <w:tcW w:w="0" w:type="auto"/>
          </w:tcPr>
          <w:p w:rsidR="00041042" w:rsidRDefault="00EF6E53">
            <w:r>
              <w:rPr>
                <w:rStyle w:val="Keyword"/>
              </w:rPr>
              <w:t>public</w:t>
            </w:r>
            <w:r>
              <w:t xml:space="preserve"> </w:t>
            </w:r>
            <w:r>
              <w:rPr>
                <w:rStyle w:val="Identifier"/>
              </w:rPr>
              <w:t>bool</w:t>
            </w:r>
            <w:r>
              <w:t xml:space="preserve"> </w:t>
            </w:r>
            <w:r>
              <w:rPr>
                <w:rStyle w:val="Identifier"/>
              </w:rPr>
              <w:t>CanAcquire</w:t>
            </w:r>
            <w:r>
              <w:t xml:space="preserve"> { </w:t>
            </w:r>
            <w:r>
              <w:rPr>
                <w:rStyle w:val="Keyword"/>
              </w:rPr>
              <w:t>get</w:t>
            </w:r>
            <w:r>
              <w:t>; }</w:t>
            </w:r>
          </w:p>
        </w:tc>
      </w:tr>
    </w:tbl>
    <w:p w:rsidR="00041042" w:rsidRDefault="00041042">
      <w:pPr>
        <w:spacing w:after="0"/>
      </w:pPr>
    </w:p>
    <w:p w:rsidR="00041042" w:rsidRDefault="00EF6E53">
      <w:pPr>
        <w:pStyle w:val="Heading4"/>
      </w:pPr>
      <w:r>
        <w:t>Property Value</w:t>
      </w:r>
    </w:p>
    <w:p w:rsidR="00041042" w:rsidRDefault="00EF6E53">
      <w:r>
        <w:t xml:space="preserve">Type: </w:t>
      </w:r>
      <w:hyperlink r:id="rId516" w:history="1">
        <w:r>
          <w:rPr>
            <w:rStyle w:val="Hyperlink"/>
          </w:rPr>
          <w:t>Boolean</w:t>
        </w:r>
      </w:hyperlink>
    </w:p>
    <w:p w:rsidR="00041042" w:rsidRDefault="00EF6E53">
      <w:pPr>
        <w:pStyle w:val="Heading2"/>
      </w:pPr>
      <w:bookmarkStart w:id="525" w:name="_7FE5967_Topic_SeeAlso"/>
      <w:bookmarkEnd w:id="525"/>
      <w:r>
        <w:t>See Also</w:t>
      </w:r>
    </w:p>
    <w:p w:rsidR="00041042" w:rsidRDefault="00DD4813">
      <w:pPr>
        <w:spacing w:after="0"/>
      </w:pPr>
      <w:hyperlink w:anchor="_6032AA98_Topic" w:history="1">
        <w:r w:rsidR="00EF6E53">
          <w:rPr>
            <w:rStyle w:val="Hyperlink"/>
          </w:rPr>
          <w:t>GenericObjectPool(T)Class</w:t>
        </w:r>
      </w:hyperlink>
    </w:p>
    <w:p w:rsidR="00041042" w:rsidRDefault="00DD4813">
      <w:pPr>
        <w:spacing w:after="0"/>
      </w:pPr>
      <w:hyperlink w:anchor="_9F669C6B_Topic" w:history="1">
        <w:r w:rsidR="00EF6E53">
          <w:rPr>
            <w:rStyle w:val="Hyperlink"/>
          </w:rPr>
          <w:t>Umbrace.Unity.PurePool Namespace</w:t>
        </w:r>
      </w:hyperlink>
    </w:p>
    <w:p w:rsidR="00041042" w:rsidRDefault="00DD4813">
      <w:pPr>
        <w:spacing w:after="0"/>
      </w:pPr>
      <w:hyperlink w:anchor="_CC483B9A_Topic" w:history="1">
        <w:r w:rsidR="00EF6E53">
          <w:rPr>
            <w:rStyle w:val="Hyperlink"/>
          </w:rPr>
          <w:t>GenericObjectPool(T).IsEmpty</w:t>
        </w:r>
      </w:hyperlink>
    </w:p>
    <w:p w:rsidR="00041042" w:rsidRDefault="00DD4813">
      <w:pPr>
        <w:spacing w:after="0"/>
      </w:pPr>
      <w:hyperlink w:anchor="_E1AC2B50_Topic" w:history="1">
        <w:r w:rsidR="00EF6E53">
          <w:rPr>
            <w:rStyle w:val="Hyperlink"/>
          </w:rPr>
          <w:t>GenericObjectPool(T).InstantiateWhenEmpty</w:t>
        </w:r>
      </w:hyperlink>
    </w:p>
    <w:p w:rsidR="00041042" w:rsidRDefault="00DD4813">
      <w:pPr>
        <w:spacing w:after="0"/>
      </w:pPr>
      <w:hyperlink w:anchor="_351C6350_Topic" w:history="1">
        <w:r w:rsidR="00EF6E53">
          <w:rPr>
            <w:rStyle w:val="Hyperlink"/>
          </w:rPr>
          <w:t>GenericObjectPool(T).CanAcquireChanged</w:t>
        </w:r>
      </w:hyperlink>
    </w:p>
    <w:p w:rsidR="00041042" w:rsidRDefault="00EF6E53">
      <w:r>
        <w:br w:type="page"/>
      </w:r>
    </w:p>
    <w:p w:rsidR="00041042" w:rsidRDefault="00EF6E53">
      <w:pPr>
        <w:pStyle w:val="Heading1"/>
      </w:pPr>
      <w:bookmarkStart w:id="526" w:name="_C6865B54_Topic"/>
      <w:bookmarkEnd w:id="526"/>
      <w:r>
        <w:lastRenderedPageBreak/>
        <w:t>GenericObjectPool(</w:t>
      </w:r>
      <w:r>
        <w:rPr>
          <w:rStyle w:val="TypeParameter"/>
        </w:rPr>
        <w:t>T</w:t>
      </w:r>
      <w:r>
        <w:t xml:space="preserve">).Count Property </w:t>
      </w:r>
    </w:p>
    <w:p w:rsidR="00041042" w:rsidRDefault="00EF6E53">
      <w:r>
        <w:t>Gets the number of objects currently contained by the pool.</w:t>
      </w:r>
    </w:p>
    <w:p w:rsidR="00041042" w:rsidRDefault="00EF6E53">
      <w:r>
        <w:rPr>
          <w:b/>
        </w:rPr>
        <w:t>Namespace:</w:t>
      </w:r>
      <w:r>
        <w:t> </w:t>
      </w:r>
      <w:hyperlink w:anchor="_9F669C6B_Topic" w:history="1">
        <w:r>
          <w:rPr>
            <w:rStyle w:val="Hyperlink"/>
          </w:rPr>
          <w:t>Umbrace.Unity.PurePool</w:t>
        </w:r>
      </w:hyperlink>
      <w:r>
        <w:br/>
      </w:r>
      <w:r>
        <w:rPr>
          <w:b/>
        </w:rPr>
        <w:t>Assembly:</w:t>
      </w:r>
      <w:r>
        <w:t> Umbrace.Unity.PurePool (in Umbrace.Unity.PurePool.dll) Version: 0.0.0.0 (1.0.0.0)</w:t>
      </w:r>
    </w:p>
    <w:p w:rsidR="00041042" w:rsidRDefault="00EF6E53">
      <w:pPr>
        <w:pStyle w:val="Heading2"/>
      </w:pPr>
      <w:r>
        <w:t>Syntax</w:t>
      </w:r>
    </w:p>
    <w:tbl>
      <w:tblPr>
        <w:tblStyle w:val="CodeTable"/>
        <w:tblW w:w="5000" w:type="pct"/>
        <w:tblLook w:val="07E0" w:firstRow="1" w:lastRow="1" w:firstColumn="1" w:lastColumn="1" w:noHBand="1" w:noVBand="1"/>
      </w:tblPr>
      <w:tblGrid>
        <w:gridCol w:w="9350"/>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EF6E53">
            <w:pPr>
              <w:keepNext/>
            </w:pPr>
            <w:r>
              <w:t>C#</w:t>
            </w:r>
          </w:p>
        </w:tc>
      </w:tr>
      <w:tr w:rsidR="00041042">
        <w:tc>
          <w:tcPr>
            <w:tcW w:w="0" w:type="auto"/>
          </w:tcPr>
          <w:p w:rsidR="00041042" w:rsidRDefault="00EF6E53">
            <w:r>
              <w:rPr>
                <w:rStyle w:val="Keyword"/>
              </w:rPr>
              <w:t>public</w:t>
            </w:r>
            <w:r>
              <w:t xml:space="preserve"> </w:t>
            </w:r>
            <w:r>
              <w:rPr>
                <w:rStyle w:val="Identifier"/>
              </w:rPr>
              <w:t>int</w:t>
            </w:r>
            <w:r>
              <w:t xml:space="preserve"> </w:t>
            </w:r>
            <w:r>
              <w:rPr>
                <w:rStyle w:val="Identifier"/>
              </w:rPr>
              <w:t>Count</w:t>
            </w:r>
            <w:r>
              <w:t xml:space="preserve"> { </w:t>
            </w:r>
            <w:r>
              <w:rPr>
                <w:rStyle w:val="Keyword"/>
              </w:rPr>
              <w:t>get</w:t>
            </w:r>
            <w:r>
              <w:t>; }</w:t>
            </w:r>
          </w:p>
        </w:tc>
      </w:tr>
    </w:tbl>
    <w:p w:rsidR="00041042" w:rsidRDefault="00041042">
      <w:pPr>
        <w:spacing w:after="0"/>
      </w:pPr>
    </w:p>
    <w:p w:rsidR="00041042" w:rsidRDefault="00EF6E53">
      <w:pPr>
        <w:pStyle w:val="Heading4"/>
      </w:pPr>
      <w:r>
        <w:t>Property Value</w:t>
      </w:r>
    </w:p>
    <w:p w:rsidR="00041042" w:rsidRDefault="00EF6E53">
      <w:r>
        <w:t xml:space="preserve">Type: </w:t>
      </w:r>
      <w:hyperlink r:id="rId517" w:history="1">
        <w:r>
          <w:rPr>
            <w:rStyle w:val="Hyperlink"/>
          </w:rPr>
          <w:t>Int32</w:t>
        </w:r>
      </w:hyperlink>
    </w:p>
    <w:p w:rsidR="00041042" w:rsidRDefault="00EF6E53">
      <w:pPr>
        <w:pStyle w:val="Heading4"/>
      </w:pPr>
      <w:r>
        <w:t>Implements</w:t>
      </w:r>
    </w:p>
    <w:p w:rsidR="00041042" w:rsidRDefault="00DD4813">
      <w:hyperlink w:anchor="_89B26EA_Topic" w:history="1">
        <w:r w:rsidR="00EF6E53">
          <w:rPr>
            <w:rStyle w:val="Hyperlink"/>
          </w:rPr>
          <w:t>IObjectPool.Count</w:t>
        </w:r>
      </w:hyperlink>
      <w:r w:rsidR="00EF6E53">
        <w:br/>
      </w:r>
    </w:p>
    <w:p w:rsidR="00041042" w:rsidRDefault="00EF6E53">
      <w:pPr>
        <w:pStyle w:val="Heading2"/>
      </w:pPr>
      <w:bookmarkStart w:id="527" w:name="_C6865B54_Topic_SeeAlso"/>
      <w:bookmarkEnd w:id="527"/>
      <w:r>
        <w:t>See Also</w:t>
      </w:r>
    </w:p>
    <w:p w:rsidR="00041042" w:rsidRDefault="00DD4813">
      <w:pPr>
        <w:spacing w:after="0"/>
      </w:pPr>
      <w:hyperlink w:anchor="_6032AA98_Topic" w:history="1">
        <w:r w:rsidR="00EF6E53">
          <w:rPr>
            <w:rStyle w:val="Hyperlink"/>
          </w:rPr>
          <w:t>GenericObjectPool(T)Class</w:t>
        </w:r>
      </w:hyperlink>
    </w:p>
    <w:p w:rsidR="00041042" w:rsidRDefault="00DD4813">
      <w:pPr>
        <w:spacing w:after="0"/>
      </w:pPr>
      <w:hyperlink w:anchor="_9F669C6B_Topic" w:history="1">
        <w:r w:rsidR="00EF6E53">
          <w:rPr>
            <w:rStyle w:val="Hyperlink"/>
          </w:rPr>
          <w:t>Umbrace.Unity.PurePool Namespace</w:t>
        </w:r>
      </w:hyperlink>
    </w:p>
    <w:p w:rsidR="00041042" w:rsidRDefault="00DD4813">
      <w:pPr>
        <w:spacing w:after="0"/>
      </w:pPr>
      <w:hyperlink w:anchor="_743D9DC4_Topic" w:history="1">
        <w:r w:rsidR="00EF6E53">
          <w:rPr>
            <w:rStyle w:val="Hyperlink"/>
          </w:rPr>
          <w:t>GenericObjectPool(T).IsFull</w:t>
        </w:r>
      </w:hyperlink>
    </w:p>
    <w:p w:rsidR="00041042" w:rsidRDefault="00DD4813">
      <w:pPr>
        <w:spacing w:after="0"/>
      </w:pPr>
      <w:hyperlink w:anchor="_CC483B9A_Topic" w:history="1">
        <w:r w:rsidR="00EF6E53">
          <w:rPr>
            <w:rStyle w:val="Hyperlink"/>
          </w:rPr>
          <w:t>GenericObjectPool(T).IsEmpty</w:t>
        </w:r>
      </w:hyperlink>
    </w:p>
    <w:p w:rsidR="00041042" w:rsidRDefault="00DD4813">
      <w:pPr>
        <w:spacing w:after="0"/>
      </w:pPr>
      <w:hyperlink w:anchor="_A4A3ED77_Topic" w:history="1">
        <w:r w:rsidR="00EF6E53">
          <w:rPr>
            <w:rStyle w:val="Hyperlink"/>
          </w:rPr>
          <w:t>GenericObjectPool(T).CountChanged</w:t>
        </w:r>
      </w:hyperlink>
    </w:p>
    <w:p w:rsidR="00041042" w:rsidRDefault="00DD4813">
      <w:pPr>
        <w:spacing w:after="0"/>
      </w:pPr>
      <w:hyperlink w:anchor="_4CAA0F10_Topic" w:history="1">
        <w:r w:rsidR="00EF6E53">
          <w:rPr>
            <w:rStyle w:val="Hyperlink"/>
          </w:rPr>
          <w:t>GenericObjectPool(T).MaximumSize</w:t>
        </w:r>
      </w:hyperlink>
    </w:p>
    <w:p w:rsidR="00041042" w:rsidRDefault="00EF6E53">
      <w:r>
        <w:br w:type="page"/>
      </w:r>
    </w:p>
    <w:p w:rsidR="00041042" w:rsidRDefault="00EF6E53">
      <w:pPr>
        <w:pStyle w:val="Heading1"/>
      </w:pPr>
      <w:bookmarkStart w:id="528" w:name="_E1AC2B50_Topic"/>
      <w:bookmarkEnd w:id="528"/>
      <w:r>
        <w:lastRenderedPageBreak/>
        <w:t>GenericObjectPool(</w:t>
      </w:r>
      <w:r>
        <w:rPr>
          <w:rStyle w:val="TypeParameter"/>
        </w:rPr>
        <w:t>T</w:t>
      </w:r>
      <w:r>
        <w:t xml:space="preserve">).InstantiateWhenEmpty Property </w:t>
      </w:r>
    </w:p>
    <w:p w:rsidR="00041042" w:rsidRDefault="00EF6E53">
      <w:r>
        <w:t>Gets or sets a value indicating whether to instantiate a new object when the pool is empty, and an attempt is made to acquire from the pool.</w:t>
      </w:r>
    </w:p>
    <w:p w:rsidR="00041042" w:rsidRDefault="00EF6E53">
      <w:r>
        <w:rPr>
          <w:b/>
        </w:rPr>
        <w:t>Namespace:</w:t>
      </w:r>
      <w:r>
        <w:t> </w:t>
      </w:r>
      <w:hyperlink w:anchor="_9F669C6B_Topic" w:history="1">
        <w:r>
          <w:rPr>
            <w:rStyle w:val="Hyperlink"/>
          </w:rPr>
          <w:t>Umbrace.Unity.PurePool</w:t>
        </w:r>
      </w:hyperlink>
      <w:r>
        <w:br/>
      </w:r>
      <w:r>
        <w:rPr>
          <w:b/>
        </w:rPr>
        <w:t>Assembly:</w:t>
      </w:r>
      <w:r>
        <w:t> Umbrace.Unity.PurePool (in Umbrace.Unity.PurePool.dll) Version: 0.0.0.0 (1.0.0.0)</w:t>
      </w:r>
    </w:p>
    <w:p w:rsidR="00041042" w:rsidRDefault="00EF6E53">
      <w:pPr>
        <w:pStyle w:val="Heading2"/>
      </w:pPr>
      <w:r>
        <w:t>Syntax</w:t>
      </w:r>
    </w:p>
    <w:tbl>
      <w:tblPr>
        <w:tblStyle w:val="CodeTable"/>
        <w:tblW w:w="5000" w:type="pct"/>
        <w:tblLook w:val="07E0" w:firstRow="1" w:lastRow="1" w:firstColumn="1" w:lastColumn="1" w:noHBand="1" w:noVBand="1"/>
      </w:tblPr>
      <w:tblGrid>
        <w:gridCol w:w="9350"/>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EF6E53">
            <w:pPr>
              <w:keepNext/>
            </w:pPr>
            <w:r>
              <w:t>C#</w:t>
            </w:r>
          </w:p>
        </w:tc>
      </w:tr>
      <w:tr w:rsidR="00041042">
        <w:tc>
          <w:tcPr>
            <w:tcW w:w="0" w:type="auto"/>
          </w:tcPr>
          <w:p w:rsidR="00041042" w:rsidRDefault="00EF6E53">
            <w:r>
              <w:rPr>
                <w:rStyle w:val="Keyword"/>
              </w:rPr>
              <w:t>public</w:t>
            </w:r>
            <w:r>
              <w:t xml:space="preserve"> </w:t>
            </w:r>
            <w:r>
              <w:rPr>
                <w:rStyle w:val="Identifier"/>
              </w:rPr>
              <w:t>bool</w:t>
            </w:r>
            <w:r>
              <w:t xml:space="preserve"> </w:t>
            </w:r>
            <w:r>
              <w:rPr>
                <w:rStyle w:val="Identifier"/>
              </w:rPr>
              <w:t>InstantiateWhenEmpty</w:t>
            </w:r>
            <w:r>
              <w:t xml:space="preserve"> { </w:t>
            </w:r>
            <w:r>
              <w:rPr>
                <w:rStyle w:val="Keyword"/>
              </w:rPr>
              <w:t>get</w:t>
            </w:r>
            <w:r>
              <w:t xml:space="preserve">; </w:t>
            </w:r>
            <w:r>
              <w:rPr>
                <w:rStyle w:val="Keyword"/>
              </w:rPr>
              <w:t>set</w:t>
            </w:r>
            <w:r>
              <w:t>; }</w:t>
            </w:r>
          </w:p>
        </w:tc>
      </w:tr>
    </w:tbl>
    <w:p w:rsidR="00041042" w:rsidRDefault="00041042">
      <w:pPr>
        <w:spacing w:after="0"/>
      </w:pPr>
    </w:p>
    <w:p w:rsidR="00041042" w:rsidRDefault="00EF6E53">
      <w:pPr>
        <w:pStyle w:val="Heading4"/>
      </w:pPr>
      <w:r>
        <w:t>Property Value</w:t>
      </w:r>
    </w:p>
    <w:p w:rsidR="00041042" w:rsidRDefault="00EF6E53">
      <w:r>
        <w:t xml:space="preserve">Type: </w:t>
      </w:r>
      <w:hyperlink r:id="rId518" w:history="1">
        <w:r>
          <w:rPr>
            <w:rStyle w:val="Hyperlink"/>
          </w:rPr>
          <w:t>Boolean</w:t>
        </w:r>
      </w:hyperlink>
    </w:p>
    <w:p w:rsidR="00041042" w:rsidRDefault="00EF6E53">
      <w:pPr>
        <w:pStyle w:val="Heading4"/>
      </w:pPr>
      <w:r>
        <w:t>Implements</w:t>
      </w:r>
    </w:p>
    <w:p w:rsidR="00041042" w:rsidRDefault="00DD4813">
      <w:hyperlink w:anchor="_B6C6BDFA_Topic" w:history="1">
        <w:r w:rsidR="00EF6E53">
          <w:rPr>
            <w:rStyle w:val="Hyperlink"/>
          </w:rPr>
          <w:t>IObjectPool.InstantiateWhenEmpty</w:t>
        </w:r>
      </w:hyperlink>
      <w:r w:rsidR="00EF6E53">
        <w:br/>
      </w:r>
    </w:p>
    <w:p w:rsidR="00041042" w:rsidRDefault="00EF6E53">
      <w:pPr>
        <w:pStyle w:val="Heading2"/>
      </w:pPr>
      <w:bookmarkStart w:id="529" w:name="_E1AC2B50_Topic_SeeAlso"/>
      <w:bookmarkEnd w:id="529"/>
      <w:r>
        <w:t>See Also</w:t>
      </w:r>
    </w:p>
    <w:p w:rsidR="00041042" w:rsidRDefault="00DD4813">
      <w:pPr>
        <w:spacing w:after="0"/>
      </w:pPr>
      <w:hyperlink w:anchor="_6032AA98_Topic" w:history="1">
        <w:r w:rsidR="00EF6E53">
          <w:rPr>
            <w:rStyle w:val="Hyperlink"/>
          </w:rPr>
          <w:t>GenericObjectPool(T)Class</w:t>
        </w:r>
      </w:hyperlink>
    </w:p>
    <w:p w:rsidR="00041042" w:rsidRDefault="00DD4813">
      <w:pPr>
        <w:spacing w:after="0"/>
      </w:pPr>
      <w:hyperlink w:anchor="_9F669C6B_Topic" w:history="1">
        <w:r w:rsidR="00EF6E53">
          <w:rPr>
            <w:rStyle w:val="Hyperlink"/>
          </w:rPr>
          <w:t>Umbrace.Unity.PurePool Namespace</w:t>
        </w:r>
      </w:hyperlink>
    </w:p>
    <w:p w:rsidR="00041042" w:rsidRDefault="00EF6E53">
      <w:r>
        <w:br w:type="page"/>
      </w:r>
    </w:p>
    <w:p w:rsidR="00041042" w:rsidRDefault="00EF6E53">
      <w:pPr>
        <w:pStyle w:val="Heading1"/>
      </w:pPr>
      <w:bookmarkStart w:id="530" w:name="_CC483B9A_Topic"/>
      <w:bookmarkEnd w:id="530"/>
      <w:r>
        <w:lastRenderedPageBreak/>
        <w:t>GenericObjectPool(</w:t>
      </w:r>
      <w:r>
        <w:rPr>
          <w:rStyle w:val="TypeParameter"/>
        </w:rPr>
        <w:t>T</w:t>
      </w:r>
      <w:r>
        <w:t xml:space="preserve">).IsEmpty Property </w:t>
      </w:r>
    </w:p>
    <w:p w:rsidR="00041042" w:rsidRDefault="00EF6E53">
      <w:r>
        <w:t>Gets a value indicating whether the pool is empty and contains no objects.</w:t>
      </w:r>
    </w:p>
    <w:p w:rsidR="00041042" w:rsidRDefault="00EF6E53">
      <w:r>
        <w:rPr>
          <w:b/>
        </w:rPr>
        <w:t>Namespace:</w:t>
      </w:r>
      <w:r>
        <w:t> </w:t>
      </w:r>
      <w:hyperlink w:anchor="_9F669C6B_Topic" w:history="1">
        <w:r>
          <w:rPr>
            <w:rStyle w:val="Hyperlink"/>
          </w:rPr>
          <w:t>Umbrace.Unity.PurePool</w:t>
        </w:r>
      </w:hyperlink>
      <w:r>
        <w:br/>
      </w:r>
      <w:r>
        <w:rPr>
          <w:b/>
        </w:rPr>
        <w:t>Assembly:</w:t>
      </w:r>
      <w:r>
        <w:t> Umbrace.Unity.PurePool (in Umbrace.Unity.PurePool.dll) Version: 0.0.0.0 (1.0.0.0)</w:t>
      </w:r>
    </w:p>
    <w:p w:rsidR="00041042" w:rsidRDefault="00EF6E53">
      <w:pPr>
        <w:pStyle w:val="Heading2"/>
      </w:pPr>
      <w:r>
        <w:t>Syntax</w:t>
      </w:r>
    </w:p>
    <w:tbl>
      <w:tblPr>
        <w:tblStyle w:val="CodeTable"/>
        <w:tblW w:w="5000" w:type="pct"/>
        <w:tblLook w:val="07E0" w:firstRow="1" w:lastRow="1" w:firstColumn="1" w:lastColumn="1" w:noHBand="1" w:noVBand="1"/>
      </w:tblPr>
      <w:tblGrid>
        <w:gridCol w:w="9350"/>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EF6E53">
            <w:pPr>
              <w:keepNext/>
            </w:pPr>
            <w:r>
              <w:t>C#</w:t>
            </w:r>
          </w:p>
        </w:tc>
      </w:tr>
      <w:tr w:rsidR="00041042">
        <w:tc>
          <w:tcPr>
            <w:tcW w:w="0" w:type="auto"/>
          </w:tcPr>
          <w:p w:rsidR="00041042" w:rsidRDefault="00EF6E53">
            <w:r>
              <w:rPr>
                <w:rStyle w:val="Keyword"/>
              </w:rPr>
              <w:t>public</w:t>
            </w:r>
            <w:r>
              <w:t xml:space="preserve"> </w:t>
            </w:r>
            <w:r>
              <w:rPr>
                <w:rStyle w:val="Identifier"/>
              </w:rPr>
              <w:t>bool</w:t>
            </w:r>
            <w:r>
              <w:t xml:space="preserve"> </w:t>
            </w:r>
            <w:r>
              <w:rPr>
                <w:rStyle w:val="Identifier"/>
              </w:rPr>
              <w:t>IsEmpty</w:t>
            </w:r>
            <w:r>
              <w:t xml:space="preserve"> { </w:t>
            </w:r>
            <w:r>
              <w:rPr>
                <w:rStyle w:val="Keyword"/>
              </w:rPr>
              <w:t>get</w:t>
            </w:r>
            <w:r>
              <w:t>; }</w:t>
            </w:r>
          </w:p>
        </w:tc>
      </w:tr>
    </w:tbl>
    <w:p w:rsidR="00041042" w:rsidRDefault="00041042">
      <w:pPr>
        <w:spacing w:after="0"/>
      </w:pPr>
    </w:p>
    <w:p w:rsidR="00041042" w:rsidRDefault="00EF6E53">
      <w:pPr>
        <w:pStyle w:val="Heading4"/>
      </w:pPr>
      <w:r>
        <w:t>Property Value</w:t>
      </w:r>
    </w:p>
    <w:p w:rsidR="00041042" w:rsidRDefault="00EF6E53">
      <w:r>
        <w:t xml:space="preserve">Type: </w:t>
      </w:r>
      <w:hyperlink r:id="rId519" w:history="1">
        <w:r>
          <w:rPr>
            <w:rStyle w:val="Hyperlink"/>
          </w:rPr>
          <w:t>Boolean</w:t>
        </w:r>
      </w:hyperlink>
    </w:p>
    <w:p w:rsidR="00041042" w:rsidRDefault="00EF6E53">
      <w:pPr>
        <w:pStyle w:val="Heading2"/>
      </w:pPr>
      <w:bookmarkStart w:id="531" w:name="_CC483B9A_Topic_SeeAlso"/>
      <w:bookmarkEnd w:id="531"/>
      <w:r>
        <w:t>See Also</w:t>
      </w:r>
    </w:p>
    <w:p w:rsidR="00041042" w:rsidRDefault="00DD4813">
      <w:pPr>
        <w:spacing w:after="0"/>
      </w:pPr>
      <w:hyperlink w:anchor="_6032AA98_Topic" w:history="1">
        <w:r w:rsidR="00EF6E53">
          <w:rPr>
            <w:rStyle w:val="Hyperlink"/>
          </w:rPr>
          <w:t>GenericObjectPool(T)Class</w:t>
        </w:r>
      </w:hyperlink>
    </w:p>
    <w:p w:rsidR="00041042" w:rsidRDefault="00DD4813">
      <w:pPr>
        <w:spacing w:after="0"/>
      </w:pPr>
      <w:hyperlink w:anchor="_9F669C6B_Topic" w:history="1">
        <w:r w:rsidR="00EF6E53">
          <w:rPr>
            <w:rStyle w:val="Hyperlink"/>
          </w:rPr>
          <w:t>Umbrace.Unity.PurePool Namespace</w:t>
        </w:r>
      </w:hyperlink>
    </w:p>
    <w:p w:rsidR="00041042" w:rsidRDefault="00DD4813">
      <w:pPr>
        <w:spacing w:after="0"/>
      </w:pPr>
      <w:hyperlink w:anchor="_C6865B54_Topic" w:history="1">
        <w:r w:rsidR="00EF6E53">
          <w:rPr>
            <w:rStyle w:val="Hyperlink"/>
          </w:rPr>
          <w:t>GenericObjectPool(T).Count</w:t>
        </w:r>
      </w:hyperlink>
    </w:p>
    <w:p w:rsidR="00041042" w:rsidRDefault="00DD4813">
      <w:pPr>
        <w:spacing w:after="0"/>
      </w:pPr>
      <w:hyperlink w:anchor="_743D9DC4_Topic" w:history="1">
        <w:r w:rsidR="00EF6E53">
          <w:rPr>
            <w:rStyle w:val="Hyperlink"/>
          </w:rPr>
          <w:t>GenericObjectPool(T).IsFull</w:t>
        </w:r>
      </w:hyperlink>
    </w:p>
    <w:p w:rsidR="00041042" w:rsidRDefault="00EF6E53">
      <w:r>
        <w:br w:type="page"/>
      </w:r>
    </w:p>
    <w:p w:rsidR="00041042" w:rsidRDefault="00EF6E53">
      <w:pPr>
        <w:pStyle w:val="Heading1"/>
      </w:pPr>
      <w:bookmarkStart w:id="532" w:name="_743D9DC4_Topic"/>
      <w:bookmarkEnd w:id="532"/>
      <w:r>
        <w:lastRenderedPageBreak/>
        <w:t>GenericObjectPool(</w:t>
      </w:r>
      <w:r>
        <w:rPr>
          <w:rStyle w:val="TypeParameter"/>
        </w:rPr>
        <w:t>T</w:t>
      </w:r>
      <w:r>
        <w:t xml:space="preserve">).IsFull Property </w:t>
      </w:r>
    </w:p>
    <w:p w:rsidR="00041042" w:rsidRDefault="00EF6E53">
      <w:r>
        <w:t>Gets a value indicating whether the pool is full, and cannot contain any more objects.</w:t>
      </w:r>
    </w:p>
    <w:p w:rsidR="00041042" w:rsidRDefault="00EF6E53">
      <w:r>
        <w:rPr>
          <w:b/>
        </w:rPr>
        <w:t>Namespace:</w:t>
      </w:r>
      <w:r>
        <w:t> </w:t>
      </w:r>
      <w:hyperlink w:anchor="_9F669C6B_Topic" w:history="1">
        <w:r>
          <w:rPr>
            <w:rStyle w:val="Hyperlink"/>
          </w:rPr>
          <w:t>Umbrace.Unity.PurePool</w:t>
        </w:r>
      </w:hyperlink>
      <w:r>
        <w:br/>
      </w:r>
      <w:r>
        <w:rPr>
          <w:b/>
        </w:rPr>
        <w:t>Assembly:</w:t>
      </w:r>
      <w:r>
        <w:t> Umbrace.Unity.PurePool (in Umbrace.Unity.PurePool.dll) Version: 0.0.0.0 (1.0.0.0)</w:t>
      </w:r>
    </w:p>
    <w:p w:rsidR="00041042" w:rsidRDefault="00EF6E53">
      <w:pPr>
        <w:pStyle w:val="Heading2"/>
      </w:pPr>
      <w:r>
        <w:t>Syntax</w:t>
      </w:r>
    </w:p>
    <w:tbl>
      <w:tblPr>
        <w:tblStyle w:val="CodeTable"/>
        <w:tblW w:w="5000" w:type="pct"/>
        <w:tblLook w:val="07E0" w:firstRow="1" w:lastRow="1" w:firstColumn="1" w:lastColumn="1" w:noHBand="1" w:noVBand="1"/>
      </w:tblPr>
      <w:tblGrid>
        <w:gridCol w:w="9350"/>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EF6E53">
            <w:pPr>
              <w:keepNext/>
            </w:pPr>
            <w:r>
              <w:t>C#</w:t>
            </w:r>
          </w:p>
        </w:tc>
      </w:tr>
      <w:tr w:rsidR="00041042">
        <w:tc>
          <w:tcPr>
            <w:tcW w:w="0" w:type="auto"/>
          </w:tcPr>
          <w:p w:rsidR="00041042" w:rsidRDefault="00EF6E53">
            <w:r>
              <w:rPr>
                <w:rStyle w:val="Keyword"/>
              </w:rPr>
              <w:t>public</w:t>
            </w:r>
            <w:r>
              <w:t xml:space="preserve"> </w:t>
            </w:r>
            <w:r>
              <w:rPr>
                <w:rStyle w:val="Identifier"/>
              </w:rPr>
              <w:t>bool</w:t>
            </w:r>
            <w:r>
              <w:t xml:space="preserve"> </w:t>
            </w:r>
            <w:r>
              <w:rPr>
                <w:rStyle w:val="Identifier"/>
              </w:rPr>
              <w:t>IsFull</w:t>
            </w:r>
            <w:r>
              <w:t xml:space="preserve"> { </w:t>
            </w:r>
            <w:r>
              <w:rPr>
                <w:rStyle w:val="Keyword"/>
              </w:rPr>
              <w:t>get</w:t>
            </w:r>
            <w:r>
              <w:t>; }</w:t>
            </w:r>
          </w:p>
        </w:tc>
      </w:tr>
    </w:tbl>
    <w:p w:rsidR="00041042" w:rsidRDefault="00041042">
      <w:pPr>
        <w:spacing w:after="0"/>
      </w:pPr>
    </w:p>
    <w:p w:rsidR="00041042" w:rsidRDefault="00EF6E53">
      <w:pPr>
        <w:pStyle w:val="Heading4"/>
      </w:pPr>
      <w:r>
        <w:t>Property Value</w:t>
      </w:r>
    </w:p>
    <w:p w:rsidR="00041042" w:rsidRDefault="00EF6E53">
      <w:r>
        <w:t xml:space="preserve">Type: </w:t>
      </w:r>
      <w:hyperlink r:id="rId520" w:history="1">
        <w:r>
          <w:rPr>
            <w:rStyle w:val="Hyperlink"/>
          </w:rPr>
          <w:t>Boolean</w:t>
        </w:r>
      </w:hyperlink>
    </w:p>
    <w:p w:rsidR="00041042" w:rsidRDefault="00EF6E53">
      <w:pPr>
        <w:pStyle w:val="Heading2"/>
      </w:pPr>
      <w:bookmarkStart w:id="533" w:name="_743D9DC4_Topic_SeeAlso"/>
      <w:bookmarkEnd w:id="533"/>
      <w:r>
        <w:t>See Also</w:t>
      </w:r>
    </w:p>
    <w:p w:rsidR="00041042" w:rsidRDefault="00DD4813">
      <w:pPr>
        <w:spacing w:after="0"/>
      </w:pPr>
      <w:hyperlink w:anchor="_6032AA98_Topic" w:history="1">
        <w:r w:rsidR="00EF6E53">
          <w:rPr>
            <w:rStyle w:val="Hyperlink"/>
          </w:rPr>
          <w:t>GenericObjectPool(T)Class</w:t>
        </w:r>
      </w:hyperlink>
    </w:p>
    <w:p w:rsidR="00041042" w:rsidRDefault="00DD4813">
      <w:pPr>
        <w:spacing w:after="0"/>
      </w:pPr>
      <w:hyperlink w:anchor="_9F669C6B_Topic" w:history="1">
        <w:r w:rsidR="00EF6E53">
          <w:rPr>
            <w:rStyle w:val="Hyperlink"/>
          </w:rPr>
          <w:t>Umbrace.Unity.PurePool Namespace</w:t>
        </w:r>
      </w:hyperlink>
    </w:p>
    <w:p w:rsidR="00041042" w:rsidRDefault="00DD4813">
      <w:pPr>
        <w:spacing w:after="0"/>
      </w:pPr>
      <w:hyperlink w:anchor="_C6865B54_Topic" w:history="1">
        <w:r w:rsidR="00EF6E53">
          <w:rPr>
            <w:rStyle w:val="Hyperlink"/>
          </w:rPr>
          <w:t>GenericObjectPool(T).Count</w:t>
        </w:r>
      </w:hyperlink>
    </w:p>
    <w:p w:rsidR="00041042" w:rsidRDefault="00DD4813">
      <w:pPr>
        <w:spacing w:after="0"/>
      </w:pPr>
      <w:hyperlink w:anchor="_CC483B9A_Topic" w:history="1">
        <w:r w:rsidR="00EF6E53">
          <w:rPr>
            <w:rStyle w:val="Hyperlink"/>
          </w:rPr>
          <w:t>GenericObjectPool(T).IsEmpty</w:t>
        </w:r>
      </w:hyperlink>
    </w:p>
    <w:p w:rsidR="00041042" w:rsidRDefault="00EF6E53">
      <w:r>
        <w:br w:type="page"/>
      </w:r>
    </w:p>
    <w:p w:rsidR="00041042" w:rsidRDefault="00EF6E53">
      <w:pPr>
        <w:pStyle w:val="Heading1"/>
      </w:pPr>
      <w:bookmarkStart w:id="534" w:name="_72F76655_Topic"/>
      <w:bookmarkEnd w:id="534"/>
      <w:r>
        <w:lastRenderedPageBreak/>
        <w:t>GenericObjectPool(</w:t>
      </w:r>
      <w:r>
        <w:rPr>
          <w:rStyle w:val="TypeParameter"/>
        </w:rPr>
        <w:t>T</w:t>
      </w:r>
      <w:r>
        <w:t xml:space="preserve">).Items Property </w:t>
      </w:r>
    </w:p>
    <w:p w:rsidR="00041042" w:rsidRDefault="00EF6E53">
      <w:r>
        <w:t>Gets a list of items currently contained by the pool.</w:t>
      </w:r>
    </w:p>
    <w:p w:rsidR="00041042" w:rsidRDefault="00EF6E53">
      <w:r>
        <w:rPr>
          <w:b/>
        </w:rPr>
        <w:t>Namespace:</w:t>
      </w:r>
      <w:r>
        <w:t> </w:t>
      </w:r>
      <w:hyperlink w:anchor="_9F669C6B_Topic" w:history="1">
        <w:r>
          <w:rPr>
            <w:rStyle w:val="Hyperlink"/>
          </w:rPr>
          <w:t>Umbrace.Unity.PurePool</w:t>
        </w:r>
      </w:hyperlink>
      <w:r>
        <w:br/>
      </w:r>
      <w:r>
        <w:rPr>
          <w:b/>
        </w:rPr>
        <w:t>Assembly:</w:t>
      </w:r>
      <w:r>
        <w:t> Umbrace.Unity.PurePool (in Umbrace.Unity.PurePool.dll) Version: 0.0.0.0 (1.0.0.0)</w:t>
      </w:r>
    </w:p>
    <w:p w:rsidR="00041042" w:rsidRDefault="00EF6E53">
      <w:pPr>
        <w:pStyle w:val="Heading2"/>
      </w:pPr>
      <w:r>
        <w:t>Syntax</w:t>
      </w:r>
    </w:p>
    <w:tbl>
      <w:tblPr>
        <w:tblStyle w:val="CodeTable"/>
        <w:tblW w:w="5000" w:type="pct"/>
        <w:tblLook w:val="07E0" w:firstRow="1" w:lastRow="1" w:firstColumn="1" w:lastColumn="1" w:noHBand="1" w:noVBand="1"/>
      </w:tblPr>
      <w:tblGrid>
        <w:gridCol w:w="9350"/>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EF6E53">
            <w:pPr>
              <w:keepNext/>
            </w:pPr>
            <w:r>
              <w:t>C#</w:t>
            </w:r>
          </w:p>
        </w:tc>
      </w:tr>
      <w:tr w:rsidR="00041042">
        <w:tc>
          <w:tcPr>
            <w:tcW w:w="0" w:type="auto"/>
          </w:tcPr>
          <w:p w:rsidR="00041042" w:rsidRDefault="00EF6E53">
            <w:r>
              <w:rPr>
                <w:rStyle w:val="Keyword"/>
              </w:rPr>
              <w:t>public</w:t>
            </w:r>
            <w:r>
              <w:t xml:space="preserve"> </w:t>
            </w:r>
            <w:r>
              <w:rPr>
                <w:rStyle w:val="Identifier"/>
              </w:rPr>
              <w:t>IList</w:t>
            </w:r>
            <w:r>
              <w:t xml:space="preserve">&lt;T&gt; </w:t>
            </w:r>
            <w:r>
              <w:rPr>
                <w:rStyle w:val="Identifier"/>
              </w:rPr>
              <w:t>Items</w:t>
            </w:r>
            <w:r>
              <w:t xml:space="preserve"> { </w:t>
            </w:r>
            <w:r>
              <w:rPr>
                <w:rStyle w:val="Keyword"/>
              </w:rPr>
              <w:t>get</w:t>
            </w:r>
            <w:r>
              <w:t>; }</w:t>
            </w:r>
          </w:p>
        </w:tc>
      </w:tr>
    </w:tbl>
    <w:p w:rsidR="00041042" w:rsidRDefault="00041042">
      <w:pPr>
        <w:spacing w:after="0"/>
      </w:pPr>
    </w:p>
    <w:p w:rsidR="00041042" w:rsidRDefault="00EF6E53">
      <w:pPr>
        <w:pStyle w:val="Heading4"/>
      </w:pPr>
      <w:r>
        <w:t>Property Value</w:t>
      </w:r>
    </w:p>
    <w:p w:rsidR="00041042" w:rsidRDefault="00EF6E53">
      <w:r>
        <w:t xml:space="preserve">Type: </w:t>
      </w:r>
      <w:hyperlink r:id="rId521" w:history="1">
        <w:r>
          <w:rPr>
            <w:rStyle w:val="Hyperlink"/>
          </w:rPr>
          <w:t>IList</w:t>
        </w:r>
      </w:hyperlink>
      <w:r>
        <w:t>(</w:t>
      </w:r>
      <w:hyperlink w:anchor="_6032AA98_Topic" w:history="1">
        <w:r>
          <w:rPr>
            <w:rStyle w:val="TypeParameter"/>
          </w:rPr>
          <w:t>T</w:t>
        </w:r>
      </w:hyperlink>
      <w:r>
        <w:t>)</w:t>
      </w:r>
    </w:p>
    <w:p w:rsidR="00041042" w:rsidRDefault="00EF6E53">
      <w:pPr>
        <w:pStyle w:val="Heading4"/>
      </w:pPr>
      <w:r>
        <w:t>Implements</w:t>
      </w:r>
    </w:p>
    <w:p w:rsidR="00041042" w:rsidRDefault="00DD4813">
      <w:hyperlink w:anchor="_36DFAC79_Topic" w:history="1">
        <w:r w:rsidR="00EF6E53">
          <w:rPr>
            <w:rStyle w:val="Hyperlink"/>
          </w:rPr>
          <w:t>IObjectPool(T).Items</w:t>
        </w:r>
      </w:hyperlink>
      <w:r w:rsidR="00EF6E53">
        <w:br/>
      </w:r>
    </w:p>
    <w:p w:rsidR="00041042" w:rsidRDefault="00EF6E53">
      <w:pPr>
        <w:pStyle w:val="Heading2"/>
      </w:pPr>
      <w:r>
        <w:t>Remarks</w:t>
      </w:r>
    </w:p>
    <w:p w:rsidR="00041042" w:rsidRDefault="00EF6E53">
      <w:r>
        <w:t xml:space="preserve">This property always creates a new </w:t>
      </w:r>
      <w:hyperlink r:id="rId522" w:history="1">
        <w:r>
          <w:rPr>
            <w:rStyle w:val="Hyperlink"/>
          </w:rPr>
          <w:t>List(T)</w:t>
        </w:r>
      </w:hyperlink>
      <w:r>
        <w:t xml:space="preserve"> each time the property getter is accessed. For performance reasons the value should be cached where possible, to avoid the costs of object instantiation and garbage collection.</w:t>
      </w:r>
    </w:p>
    <w:p w:rsidR="00041042" w:rsidRDefault="00EF6E53">
      <w:r>
        <w:t xml:space="preserve">See the </w:t>
      </w:r>
      <w:hyperlink w:anchor="_C7939622_Topic" w:history="1">
        <w:r>
          <w:rPr>
            <w:rStyle w:val="Hyperlink"/>
          </w:rPr>
          <w:t>GetItems(List(T))</w:t>
        </w:r>
      </w:hyperlink>
      <w:r>
        <w:t xml:space="preserve"> method for a way to avoid the allocation of a new </w:t>
      </w:r>
      <w:hyperlink r:id="rId523" w:history="1">
        <w:r>
          <w:rPr>
            <w:rStyle w:val="Hyperlink"/>
          </w:rPr>
          <w:t>List(T)</w:t>
        </w:r>
      </w:hyperlink>
      <w:r>
        <w:t xml:space="preserve"> object.</w:t>
      </w:r>
    </w:p>
    <w:p w:rsidR="00041042" w:rsidRDefault="00EF6E53">
      <w:pPr>
        <w:pStyle w:val="Heading2"/>
      </w:pPr>
      <w:bookmarkStart w:id="535" w:name="_72F76655_Topic_SeeAlso"/>
      <w:bookmarkEnd w:id="535"/>
      <w:r>
        <w:t>See Also</w:t>
      </w:r>
    </w:p>
    <w:p w:rsidR="00041042" w:rsidRDefault="00DD4813">
      <w:pPr>
        <w:spacing w:after="0"/>
      </w:pPr>
      <w:hyperlink w:anchor="_6032AA98_Topic" w:history="1">
        <w:r w:rsidR="00EF6E53">
          <w:rPr>
            <w:rStyle w:val="Hyperlink"/>
          </w:rPr>
          <w:t>GenericObjectPool(T)Class</w:t>
        </w:r>
      </w:hyperlink>
    </w:p>
    <w:p w:rsidR="00041042" w:rsidRDefault="00DD4813">
      <w:pPr>
        <w:spacing w:after="0"/>
      </w:pPr>
      <w:hyperlink w:anchor="_9F669C6B_Topic" w:history="1">
        <w:r w:rsidR="00EF6E53">
          <w:rPr>
            <w:rStyle w:val="Hyperlink"/>
          </w:rPr>
          <w:t>Umbrace.Unity.PurePool Namespace</w:t>
        </w:r>
      </w:hyperlink>
    </w:p>
    <w:p w:rsidR="00041042" w:rsidRDefault="00DD4813">
      <w:pPr>
        <w:spacing w:after="0"/>
      </w:pPr>
      <w:hyperlink w:anchor="_C7939622_Topic" w:history="1">
        <w:r w:rsidR="00EF6E53">
          <w:rPr>
            <w:rStyle w:val="Hyperlink"/>
          </w:rPr>
          <w:t>GenericObjectPool(T).GetItems(List(T))</w:t>
        </w:r>
      </w:hyperlink>
    </w:p>
    <w:p w:rsidR="00041042" w:rsidRDefault="00EF6E53">
      <w:r>
        <w:br w:type="page"/>
      </w:r>
    </w:p>
    <w:p w:rsidR="00041042" w:rsidRDefault="00EF6E53">
      <w:pPr>
        <w:pStyle w:val="Heading1"/>
      </w:pPr>
      <w:bookmarkStart w:id="536" w:name="_6EF443F_Topic"/>
      <w:bookmarkEnd w:id="536"/>
      <w:r>
        <w:lastRenderedPageBreak/>
        <w:t>GenericObjectPool(</w:t>
      </w:r>
      <w:r>
        <w:rPr>
          <w:rStyle w:val="TypeParameter"/>
        </w:rPr>
        <w:t>T</w:t>
      </w:r>
      <w:r>
        <w:t xml:space="preserve">).LogMessages Property </w:t>
      </w:r>
    </w:p>
    <w:p w:rsidR="00041042" w:rsidRDefault="00EF6E53">
      <w:r>
        <w:t>Gets or sets the level of log messaging that the pool will output.</w:t>
      </w:r>
    </w:p>
    <w:p w:rsidR="00041042" w:rsidRDefault="00EF6E53">
      <w:r>
        <w:rPr>
          <w:b/>
        </w:rPr>
        <w:t>Namespace:</w:t>
      </w:r>
      <w:r>
        <w:t> </w:t>
      </w:r>
      <w:hyperlink w:anchor="_9F669C6B_Topic" w:history="1">
        <w:r>
          <w:rPr>
            <w:rStyle w:val="Hyperlink"/>
          </w:rPr>
          <w:t>Umbrace.Unity.PurePool</w:t>
        </w:r>
      </w:hyperlink>
      <w:r>
        <w:br/>
      </w:r>
      <w:r>
        <w:rPr>
          <w:b/>
        </w:rPr>
        <w:t>Assembly:</w:t>
      </w:r>
      <w:r>
        <w:t> Umbrace.Unity.PurePool (in Umbrace.Unity.PurePool.dll) Version: 0.0.0.0 (1.0.0.0)</w:t>
      </w:r>
    </w:p>
    <w:p w:rsidR="00041042" w:rsidRDefault="00EF6E53">
      <w:pPr>
        <w:pStyle w:val="Heading2"/>
      </w:pPr>
      <w:r>
        <w:t>Syntax</w:t>
      </w:r>
    </w:p>
    <w:tbl>
      <w:tblPr>
        <w:tblStyle w:val="CodeTable"/>
        <w:tblW w:w="5000" w:type="pct"/>
        <w:tblLook w:val="07E0" w:firstRow="1" w:lastRow="1" w:firstColumn="1" w:lastColumn="1" w:noHBand="1" w:noVBand="1"/>
      </w:tblPr>
      <w:tblGrid>
        <w:gridCol w:w="9350"/>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EF6E53">
            <w:pPr>
              <w:keepNext/>
            </w:pPr>
            <w:r>
              <w:t>C#</w:t>
            </w:r>
          </w:p>
        </w:tc>
      </w:tr>
      <w:tr w:rsidR="00041042">
        <w:tc>
          <w:tcPr>
            <w:tcW w:w="0" w:type="auto"/>
          </w:tcPr>
          <w:p w:rsidR="00041042" w:rsidRDefault="00EF6E53">
            <w:r>
              <w:rPr>
                <w:rStyle w:val="Keyword"/>
              </w:rPr>
              <w:t>public</w:t>
            </w:r>
            <w:r>
              <w:t xml:space="preserve"> </w:t>
            </w:r>
            <w:r>
              <w:rPr>
                <w:rStyle w:val="Identifier"/>
              </w:rPr>
              <w:t>LogLevel</w:t>
            </w:r>
            <w:r>
              <w:t xml:space="preserve"> </w:t>
            </w:r>
            <w:r>
              <w:rPr>
                <w:rStyle w:val="Identifier"/>
              </w:rPr>
              <w:t>LogMessages</w:t>
            </w:r>
            <w:r>
              <w:t xml:space="preserve"> { </w:t>
            </w:r>
            <w:r>
              <w:rPr>
                <w:rStyle w:val="Keyword"/>
              </w:rPr>
              <w:t>get</w:t>
            </w:r>
            <w:r>
              <w:t xml:space="preserve">; </w:t>
            </w:r>
            <w:r>
              <w:rPr>
                <w:rStyle w:val="Keyword"/>
              </w:rPr>
              <w:t>set</w:t>
            </w:r>
            <w:r>
              <w:t>; }</w:t>
            </w:r>
          </w:p>
        </w:tc>
      </w:tr>
    </w:tbl>
    <w:p w:rsidR="00041042" w:rsidRDefault="00041042">
      <w:pPr>
        <w:spacing w:after="0"/>
      </w:pPr>
    </w:p>
    <w:p w:rsidR="00041042" w:rsidRDefault="00EF6E53">
      <w:pPr>
        <w:pStyle w:val="Heading4"/>
      </w:pPr>
      <w:r>
        <w:t>Property Value</w:t>
      </w:r>
    </w:p>
    <w:p w:rsidR="00041042" w:rsidRDefault="00EF6E53">
      <w:r>
        <w:t xml:space="preserve">Type: </w:t>
      </w:r>
      <w:hyperlink w:anchor="_1CE1EEF0_Topic" w:history="1">
        <w:r>
          <w:rPr>
            <w:rStyle w:val="Hyperlink"/>
          </w:rPr>
          <w:t>LogLevel</w:t>
        </w:r>
      </w:hyperlink>
    </w:p>
    <w:p w:rsidR="00041042" w:rsidRDefault="00EF6E53">
      <w:pPr>
        <w:pStyle w:val="Heading2"/>
      </w:pPr>
      <w:bookmarkStart w:id="537" w:name="_6EF443F_Topic_SeeAlso"/>
      <w:bookmarkEnd w:id="537"/>
      <w:r>
        <w:t>See Also</w:t>
      </w:r>
    </w:p>
    <w:p w:rsidR="00041042" w:rsidRDefault="00DD4813">
      <w:pPr>
        <w:spacing w:after="0"/>
      </w:pPr>
      <w:hyperlink w:anchor="_6032AA98_Topic" w:history="1">
        <w:r w:rsidR="00EF6E53">
          <w:rPr>
            <w:rStyle w:val="Hyperlink"/>
          </w:rPr>
          <w:t>GenericObjectPool(T)Class</w:t>
        </w:r>
      </w:hyperlink>
    </w:p>
    <w:p w:rsidR="00041042" w:rsidRDefault="00DD4813">
      <w:pPr>
        <w:spacing w:after="0"/>
      </w:pPr>
      <w:hyperlink w:anchor="_9F669C6B_Topic" w:history="1">
        <w:r w:rsidR="00EF6E53">
          <w:rPr>
            <w:rStyle w:val="Hyperlink"/>
          </w:rPr>
          <w:t>Umbrace.Unity.PurePool Namespace</w:t>
        </w:r>
      </w:hyperlink>
    </w:p>
    <w:p w:rsidR="00041042" w:rsidRDefault="00EF6E53">
      <w:r>
        <w:br w:type="page"/>
      </w:r>
    </w:p>
    <w:p w:rsidR="00041042" w:rsidRDefault="00EF6E53">
      <w:pPr>
        <w:pStyle w:val="Heading1"/>
      </w:pPr>
      <w:bookmarkStart w:id="538" w:name="_4CAA0F10_Topic"/>
      <w:bookmarkEnd w:id="538"/>
      <w:r>
        <w:lastRenderedPageBreak/>
        <w:t>GenericObjectPool(</w:t>
      </w:r>
      <w:r>
        <w:rPr>
          <w:rStyle w:val="TypeParameter"/>
        </w:rPr>
        <w:t>T</w:t>
      </w:r>
      <w:r>
        <w:t xml:space="preserve">).MaximumSize Property </w:t>
      </w:r>
    </w:p>
    <w:p w:rsidR="00041042" w:rsidRDefault="00EF6E53">
      <w:r>
        <w:t>Gets or sets the maximum size of the pool, which is the maximum number of objects it can contain.</w:t>
      </w:r>
    </w:p>
    <w:p w:rsidR="00041042" w:rsidRDefault="00EF6E53">
      <w:r>
        <w:rPr>
          <w:b/>
        </w:rPr>
        <w:t>Namespace:</w:t>
      </w:r>
      <w:r>
        <w:t> </w:t>
      </w:r>
      <w:hyperlink w:anchor="_9F669C6B_Topic" w:history="1">
        <w:r>
          <w:rPr>
            <w:rStyle w:val="Hyperlink"/>
          </w:rPr>
          <w:t>Umbrace.Unity.PurePool</w:t>
        </w:r>
      </w:hyperlink>
      <w:r>
        <w:br/>
      </w:r>
      <w:r>
        <w:rPr>
          <w:b/>
        </w:rPr>
        <w:t>Assembly:</w:t>
      </w:r>
      <w:r>
        <w:t> Umbrace.Unity.PurePool (in Umbrace.Unity.PurePool.dll) Version: 0.0.0.0 (1.0.0.0)</w:t>
      </w:r>
    </w:p>
    <w:p w:rsidR="00041042" w:rsidRDefault="00EF6E53">
      <w:pPr>
        <w:pStyle w:val="Heading2"/>
      </w:pPr>
      <w:r>
        <w:t>Syntax</w:t>
      </w:r>
    </w:p>
    <w:tbl>
      <w:tblPr>
        <w:tblStyle w:val="CodeTable"/>
        <w:tblW w:w="5000" w:type="pct"/>
        <w:tblLook w:val="07E0" w:firstRow="1" w:lastRow="1" w:firstColumn="1" w:lastColumn="1" w:noHBand="1" w:noVBand="1"/>
      </w:tblPr>
      <w:tblGrid>
        <w:gridCol w:w="9350"/>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EF6E53">
            <w:pPr>
              <w:keepNext/>
            </w:pPr>
            <w:r>
              <w:t>C#</w:t>
            </w:r>
          </w:p>
        </w:tc>
      </w:tr>
      <w:tr w:rsidR="00041042">
        <w:tc>
          <w:tcPr>
            <w:tcW w:w="0" w:type="auto"/>
          </w:tcPr>
          <w:p w:rsidR="00041042" w:rsidRDefault="00EF6E53">
            <w:r>
              <w:rPr>
                <w:rStyle w:val="Keyword"/>
              </w:rPr>
              <w:t>public</w:t>
            </w:r>
            <w:r>
              <w:t xml:space="preserve"> </w:t>
            </w:r>
            <w:r>
              <w:rPr>
                <w:rStyle w:val="Identifier"/>
              </w:rPr>
              <w:t>int</w:t>
            </w:r>
            <w:r>
              <w:t xml:space="preserve"> </w:t>
            </w:r>
            <w:r>
              <w:rPr>
                <w:rStyle w:val="Identifier"/>
              </w:rPr>
              <w:t>MaximumSize</w:t>
            </w:r>
            <w:r>
              <w:t xml:space="preserve"> { </w:t>
            </w:r>
            <w:r>
              <w:rPr>
                <w:rStyle w:val="Keyword"/>
              </w:rPr>
              <w:t>get</w:t>
            </w:r>
            <w:r>
              <w:t xml:space="preserve">; </w:t>
            </w:r>
            <w:r>
              <w:rPr>
                <w:rStyle w:val="Keyword"/>
              </w:rPr>
              <w:t>set</w:t>
            </w:r>
            <w:r>
              <w:t>; }</w:t>
            </w:r>
          </w:p>
        </w:tc>
      </w:tr>
    </w:tbl>
    <w:p w:rsidR="00041042" w:rsidRDefault="00041042">
      <w:pPr>
        <w:spacing w:after="0"/>
      </w:pPr>
    </w:p>
    <w:p w:rsidR="00041042" w:rsidRDefault="00EF6E53">
      <w:pPr>
        <w:pStyle w:val="Heading4"/>
      </w:pPr>
      <w:r>
        <w:t>Property Value</w:t>
      </w:r>
    </w:p>
    <w:p w:rsidR="00041042" w:rsidRDefault="00EF6E53">
      <w:r>
        <w:t xml:space="preserve">Type: </w:t>
      </w:r>
      <w:hyperlink r:id="rId524" w:history="1">
        <w:r>
          <w:rPr>
            <w:rStyle w:val="Hyperlink"/>
          </w:rPr>
          <w:t>Int32</w:t>
        </w:r>
      </w:hyperlink>
    </w:p>
    <w:p w:rsidR="00041042" w:rsidRDefault="00EF6E53">
      <w:pPr>
        <w:pStyle w:val="Heading4"/>
      </w:pPr>
      <w:r>
        <w:t>Implements</w:t>
      </w:r>
    </w:p>
    <w:p w:rsidR="00041042" w:rsidRDefault="00DD4813">
      <w:hyperlink w:anchor="_3B1F9A7E_Topic" w:history="1">
        <w:r w:rsidR="00EF6E53">
          <w:rPr>
            <w:rStyle w:val="Hyperlink"/>
          </w:rPr>
          <w:t>IObjectPool.MaximumSize</w:t>
        </w:r>
      </w:hyperlink>
      <w:r w:rsidR="00EF6E53">
        <w:br/>
      </w:r>
    </w:p>
    <w:p w:rsidR="00041042" w:rsidRDefault="00EF6E53">
      <w:pPr>
        <w:pStyle w:val="Heading2"/>
      </w:pPr>
      <w:r>
        <w:t>Remarks</w:t>
      </w:r>
    </w:p>
    <w:p w:rsidR="00041042" w:rsidRDefault="00EF6E53">
      <w:r>
        <w:t>The maximum size must be greater than, or equal to, zero. It cannot be a negative number.</w:t>
      </w:r>
    </w:p>
    <w:p w:rsidR="00041042" w:rsidRDefault="00EF6E53">
      <w:r>
        <w:t>If an object is released to the pool while the pool is full, the object will be destroyed.</w:t>
      </w:r>
    </w:p>
    <w:p w:rsidR="00041042" w:rsidRDefault="00EF6E53">
      <w:r>
        <w:t xml:space="preserve">If </w:t>
      </w:r>
      <w:r>
        <w:rPr>
          <w:b/>
        </w:rPr>
        <w:t>MaximumSize</w:t>
      </w:r>
      <w:r>
        <w:t xml:space="preserve"> is set to a value lower than the current </w:t>
      </w:r>
      <w:hyperlink w:anchor="_C6865B54_Topic" w:history="1">
        <w:r>
          <w:rPr>
            <w:rStyle w:val="Hyperlink"/>
          </w:rPr>
          <w:t>Count</w:t>
        </w:r>
      </w:hyperlink>
      <w:r>
        <w:t>, the pool will be reduced in size by destroying excess objects.</w:t>
      </w:r>
    </w:p>
    <w:p w:rsidR="00041042" w:rsidRDefault="00EF6E53">
      <w:pPr>
        <w:pStyle w:val="Heading2"/>
      </w:pPr>
      <w:bookmarkStart w:id="539" w:name="_4CAA0F10_Topic_SeeAlso"/>
      <w:bookmarkEnd w:id="539"/>
      <w:r>
        <w:t>See Also</w:t>
      </w:r>
    </w:p>
    <w:p w:rsidR="00041042" w:rsidRDefault="00DD4813">
      <w:pPr>
        <w:spacing w:after="0"/>
      </w:pPr>
      <w:hyperlink w:anchor="_6032AA98_Topic" w:history="1">
        <w:r w:rsidR="00EF6E53">
          <w:rPr>
            <w:rStyle w:val="Hyperlink"/>
          </w:rPr>
          <w:t>GenericObjectPool(T)Class</w:t>
        </w:r>
      </w:hyperlink>
    </w:p>
    <w:p w:rsidR="00041042" w:rsidRDefault="00DD4813">
      <w:pPr>
        <w:spacing w:after="0"/>
      </w:pPr>
      <w:hyperlink w:anchor="_9F669C6B_Topic" w:history="1">
        <w:r w:rsidR="00EF6E53">
          <w:rPr>
            <w:rStyle w:val="Hyperlink"/>
          </w:rPr>
          <w:t>Umbrace.Unity.PurePool Namespace</w:t>
        </w:r>
      </w:hyperlink>
    </w:p>
    <w:p w:rsidR="00041042" w:rsidRDefault="00DD4813">
      <w:pPr>
        <w:spacing w:after="0"/>
      </w:pPr>
      <w:hyperlink w:anchor="_C6865B54_Topic" w:history="1">
        <w:r w:rsidR="00EF6E53">
          <w:rPr>
            <w:rStyle w:val="Hyperlink"/>
          </w:rPr>
          <w:t>GenericObjectPool(T).Count</w:t>
        </w:r>
      </w:hyperlink>
    </w:p>
    <w:p w:rsidR="00041042" w:rsidRDefault="00EF6E53">
      <w:r>
        <w:br w:type="page"/>
      </w:r>
    </w:p>
    <w:p w:rsidR="00041042" w:rsidRDefault="00EF6E53">
      <w:pPr>
        <w:pStyle w:val="Heading1"/>
      </w:pPr>
      <w:bookmarkStart w:id="540" w:name="_ED4D59F3_Topic"/>
      <w:bookmarkEnd w:id="540"/>
      <w:r>
        <w:lastRenderedPageBreak/>
        <w:t>GenericObjectPool(</w:t>
      </w:r>
      <w:r>
        <w:rPr>
          <w:rStyle w:val="TypeParameter"/>
        </w:rPr>
        <w:t>T</w:t>
      </w:r>
      <w:r>
        <w:t xml:space="preserve">).RecordStatistics Property </w:t>
      </w:r>
    </w:p>
    <w:p w:rsidR="00041042" w:rsidRDefault="00EF6E53">
      <w:r>
        <w:t>Gets or sets a value indicating whether to record pool statistics.</w:t>
      </w:r>
    </w:p>
    <w:p w:rsidR="00041042" w:rsidRDefault="00EF6E53">
      <w:r>
        <w:rPr>
          <w:b/>
        </w:rPr>
        <w:t>Namespace:</w:t>
      </w:r>
      <w:r>
        <w:t> </w:t>
      </w:r>
      <w:hyperlink w:anchor="_9F669C6B_Topic" w:history="1">
        <w:r>
          <w:rPr>
            <w:rStyle w:val="Hyperlink"/>
          </w:rPr>
          <w:t>Umbrace.Unity.PurePool</w:t>
        </w:r>
      </w:hyperlink>
      <w:r>
        <w:br/>
      </w:r>
      <w:r>
        <w:rPr>
          <w:b/>
        </w:rPr>
        <w:t>Assembly:</w:t>
      </w:r>
      <w:r>
        <w:t> Umbrace.Unity.PurePool (in Umbrace.Unity.PurePool.dll) Version: 0.0.0.0 (1.0.0.0)</w:t>
      </w:r>
    </w:p>
    <w:p w:rsidR="00041042" w:rsidRDefault="00EF6E53">
      <w:pPr>
        <w:pStyle w:val="Heading2"/>
      </w:pPr>
      <w:r>
        <w:t>Syntax</w:t>
      </w:r>
    </w:p>
    <w:tbl>
      <w:tblPr>
        <w:tblStyle w:val="CodeTable"/>
        <w:tblW w:w="5000" w:type="pct"/>
        <w:tblLook w:val="07E0" w:firstRow="1" w:lastRow="1" w:firstColumn="1" w:lastColumn="1" w:noHBand="1" w:noVBand="1"/>
      </w:tblPr>
      <w:tblGrid>
        <w:gridCol w:w="9350"/>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EF6E53">
            <w:pPr>
              <w:keepNext/>
            </w:pPr>
            <w:r>
              <w:t>C#</w:t>
            </w:r>
          </w:p>
        </w:tc>
      </w:tr>
      <w:tr w:rsidR="00041042">
        <w:tc>
          <w:tcPr>
            <w:tcW w:w="0" w:type="auto"/>
          </w:tcPr>
          <w:p w:rsidR="00041042" w:rsidRDefault="00EF6E53">
            <w:r>
              <w:rPr>
                <w:rStyle w:val="Keyword"/>
              </w:rPr>
              <w:t>public</w:t>
            </w:r>
            <w:r>
              <w:t xml:space="preserve"> </w:t>
            </w:r>
            <w:r>
              <w:rPr>
                <w:rStyle w:val="Identifier"/>
              </w:rPr>
              <w:t>bool</w:t>
            </w:r>
            <w:r>
              <w:t xml:space="preserve"> </w:t>
            </w:r>
            <w:r>
              <w:rPr>
                <w:rStyle w:val="Identifier"/>
              </w:rPr>
              <w:t>RecordStatistics</w:t>
            </w:r>
            <w:r>
              <w:t xml:space="preserve"> { </w:t>
            </w:r>
            <w:r>
              <w:rPr>
                <w:rStyle w:val="Keyword"/>
              </w:rPr>
              <w:t>get</w:t>
            </w:r>
            <w:r>
              <w:t xml:space="preserve">; </w:t>
            </w:r>
            <w:r>
              <w:rPr>
                <w:rStyle w:val="Keyword"/>
              </w:rPr>
              <w:t>set</w:t>
            </w:r>
            <w:r>
              <w:t>; }</w:t>
            </w:r>
          </w:p>
        </w:tc>
      </w:tr>
    </w:tbl>
    <w:p w:rsidR="00041042" w:rsidRDefault="00041042">
      <w:pPr>
        <w:spacing w:after="0"/>
      </w:pPr>
    </w:p>
    <w:p w:rsidR="00041042" w:rsidRDefault="00EF6E53">
      <w:pPr>
        <w:pStyle w:val="Heading4"/>
      </w:pPr>
      <w:r>
        <w:t>Property Value</w:t>
      </w:r>
    </w:p>
    <w:p w:rsidR="00041042" w:rsidRDefault="00EF6E53">
      <w:r>
        <w:t xml:space="preserve">Type: </w:t>
      </w:r>
      <w:hyperlink r:id="rId525" w:history="1">
        <w:r>
          <w:rPr>
            <w:rStyle w:val="Hyperlink"/>
          </w:rPr>
          <w:t>Boolean</w:t>
        </w:r>
      </w:hyperlink>
    </w:p>
    <w:p w:rsidR="00041042" w:rsidRDefault="00EF6E53">
      <w:pPr>
        <w:pStyle w:val="Heading2"/>
      </w:pPr>
      <w:bookmarkStart w:id="541" w:name="_ED4D59F3_Topic_SeeAlso"/>
      <w:bookmarkEnd w:id="541"/>
      <w:r>
        <w:t>See Also</w:t>
      </w:r>
    </w:p>
    <w:p w:rsidR="00041042" w:rsidRDefault="00DD4813">
      <w:pPr>
        <w:spacing w:after="0"/>
      </w:pPr>
      <w:hyperlink w:anchor="_6032AA98_Topic" w:history="1">
        <w:r w:rsidR="00EF6E53">
          <w:rPr>
            <w:rStyle w:val="Hyperlink"/>
          </w:rPr>
          <w:t>GenericObjectPool(T)Class</w:t>
        </w:r>
      </w:hyperlink>
    </w:p>
    <w:p w:rsidR="00041042" w:rsidRDefault="00DD4813">
      <w:pPr>
        <w:spacing w:after="0"/>
      </w:pPr>
      <w:hyperlink w:anchor="_9F669C6B_Topic" w:history="1">
        <w:r w:rsidR="00EF6E53">
          <w:rPr>
            <w:rStyle w:val="Hyperlink"/>
          </w:rPr>
          <w:t>Umbrace.Unity.PurePool Namespace</w:t>
        </w:r>
      </w:hyperlink>
    </w:p>
    <w:p w:rsidR="00041042" w:rsidRDefault="00DD4813">
      <w:pPr>
        <w:spacing w:after="0"/>
      </w:pPr>
      <w:hyperlink w:anchor="_4900DF5A_Topic" w:history="1">
        <w:r w:rsidR="00EF6E53">
          <w:rPr>
            <w:rStyle w:val="Hyperlink"/>
          </w:rPr>
          <w:t>GenericObjectPool(T).Statistics</w:t>
        </w:r>
      </w:hyperlink>
    </w:p>
    <w:p w:rsidR="00041042" w:rsidRDefault="00EF6E53">
      <w:r>
        <w:br w:type="page"/>
      </w:r>
    </w:p>
    <w:p w:rsidR="00041042" w:rsidRDefault="00EF6E53">
      <w:pPr>
        <w:pStyle w:val="Heading1"/>
      </w:pPr>
      <w:bookmarkStart w:id="542" w:name="_4900DF5A_Topic"/>
      <w:bookmarkEnd w:id="542"/>
      <w:r>
        <w:lastRenderedPageBreak/>
        <w:t>GenericObjectPool(</w:t>
      </w:r>
      <w:r>
        <w:rPr>
          <w:rStyle w:val="TypeParameter"/>
        </w:rPr>
        <w:t>T</w:t>
      </w:r>
      <w:r>
        <w:t xml:space="preserve">).Statistics Property </w:t>
      </w:r>
    </w:p>
    <w:p w:rsidR="00041042" w:rsidRDefault="00EF6E53">
      <w:r>
        <w:t>Gets an object containing general operational statistics about the pool.</w:t>
      </w:r>
    </w:p>
    <w:p w:rsidR="00041042" w:rsidRDefault="00EF6E53">
      <w:r>
        <w:rPr>
          <w:b/>
        </w:rPr>
        <w:t>Namespace:</w:t>
      </w:r>
      <w:r>
        <w:t> </w:t>
      </w:r>
      <w:hyperlink w:anchor="_9F669C6B_Topic" w:history="1">
        <w:r>
          <w:rPr>
            <w:rStyle w:val="Hyperlink"/>
          </w:rPr>
          <w:t>Umbrace.Unity.PurePool</w:t>
        </w:r>
      </w:hyperlink>
      <w:r>
        <w:br/>
      </w:r>
      <w:r>
        <w:rPr>
          <w:b/>
        </w:rPr>
        <w:t>Assembly:</w:t>
      </w:r>
      <w:r>
        <w:t> Umbrace.Unity.PurePool (in Umbrace.Unity.PurePool.dll) Version: 0.0.0.0 (1.0.0.0)</w:t>
      </w:r>
    </w:p>
    <w:p w:rsidR="00041042" w:rsidRDefault="00EF6E53">
      <w:pPr>
        <w:pStyle w:val="Heading2"/>
      </w:pPr>
      <w:r>
        <w:t>Syntax</w:t>
      </w:r>
    </w:p>
    <w:tbl>
      <w:tblPr>
        <w:tblStyle w:val="CodeTable"/>
        <w:tblW w:w="5000" w:type="pct"/>
        <w:tblLook w:val="07E0" w:firstRow="1" w:lastRow="1" w:firstColumn="1" w:lastColumn="1" w:noHBand="1" w:noVBand="1"/>
      </w:tblPr>
      <w:tblGrid>
        <w:gridCol w:w="9350"/>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EF6E53">
            <w:pPr>
              <w:keepNext/>
            </w:pPr>
            <w:r>
              <w:t>C#</w:t>
            </w:r>
          </w:p>
        </w:tc>
      </w:tr>
      <w:tr w:rsidR="00041042">
        <w:tc>
          <w:tcPr>
            <w:tcW w:w="0" w:type="auto"/>
          </w:tcPr>
          <w:p w:rsidR="00041042" w:rsidRDefault="00EF6E53">
            <w:r>
              <w:rPr>
                <w:rStyle w:val="Keyword"/>
              </w:rPr>
              <w:t>public</w:t>
            </w:r>
            <w:r>
              <w:t xml:space="preserve"> </w:t>
            </w:r>
            <w:r>
              <w:rPr>
                <w:rStyle w:val="Identifier"/>
              </w:rPr>
              <w:t>PoolStatistics</w:t>
            </w:r>
            <w:r>
              <w:t xml:space="preserve"> </w:t>
            </w:r>
            <w:r>
              <w:rPr>
                <w:rStyle w:val="Identifier"/>
              </w:rPr>
              <w:t>Statistics</w:t>
            </w:r>
            <w:r>
              <w:t xml:space="preserve"> { </w:t>
            </w:r>
            <w:r>
              <w:rPr>
                <w:rStyle w:val="Keyword"/>
              </w:rPr>
              <w:t>get</w:t>
            </w:r>
            <w:r>
              <w:t>; }</w:t>
            </w:r>
          </w:p>
        </w:tc>
      </w:tr>
    </w:tbl>
    <w:p w:rsidR="00041042" w:rsidRDefault="00041042">
      <w:pPr>
        <w:spacing w:after="0"/>
      </w:pPr>
    </w:p>
    <w:p w:rsidR="00041042" w:rsidRDefault="00EF6E53">
      <w:pPr>
        <w:pStyle w:val="Heading4"/>
      </w:pPr>
      <w:r>
        <w:t>Property Value</w:t>
      </w:r>
    </w:p>
    <w:p w:rsidR="00041042" w:rsidRDefault="00EF6E53">
      <w:r>
        <w:t xml:space="preserve">Type: </w:t>
      </w:r>
      <w:hyperlink w:anchor="_C236333B_Topic" w:history="1">
        <w:r>
          <w:rPr>
            <w:rStyle w:val="Hyperlink"/>
          </w:rPr>
          <w:t>PoolStatistics</w:t>
        </w:r>
      </w:hyperlink>
    </w:p>
    <w:p w:rsidR="00041042" w:rsidRDefault="00EF6E53">
      <w:pPr>
        <w:pStyle w:val="Heading2"/>
      </w:pPr>
      <w:bookmarkStart w:id="543" w:name="_4900DF5A_Topic_SeeAlso"/>
      <w:bookmarkEnd w:id="543"/>
      <w:r>
        <w:t>See Also</w:t>
      </w:r>
    </w:p>
    <w:p w:rsidR="00041042" w:rsidRDefault="00DD4813">
      <w:pPr>
        <w:spacing w:after="0"/>
      </w:pPr>
      <w:hyperlink w:anchor="_6032AA98_Topic" w:history="1">
        <w:r w:rsidR="00EF6E53">
          <w:rPr>
            <w:rStyle w:val="Hyperlink"/>
          </w:rPr>
          <w:t>GenericObjectPool(T)Class</w:t>
        </w:r>
      </w:hyperlink>
    </w:p>
    <w:p w:rsidR="00041042" w:rsidRDefault="00DD4813">
      <w:pPr>
        <w:spacing w:after="0"/>
      </w:pPr>
      <w:hyperlink w:anchor="_9F669C6B_Topic" w:history="1">
        <w:r w:rsidR="00EF6E53">
          <w:rPr>
            <w:rStyle w:val="Hyperlink"/>
          </w:rPr>
          <w:t>Umbrace.Unity.PurePool Namespace</w:t>
        </w:r>
      </w:hyperlink>
    </w:p>
    <w:p w:rsidR="00041042" w:rsidRDefault="00EF6E53">
      <w:r>
        <w:br w:type="page"/>
      </w:r>
    </w:p>
    <w:p w:rsidR="00041042" w:rsidRDefault="00EF6E53">
      <w:pPr>
        <w:pStyle w:val="Heading1"/>
      </w:pPr>
      <w:bookmarkStart w:id="544" w:name="_52D4B2CF_Topic"/>
      <w:bookmarkEnd w:id="544"/>
      <w:r>
        <w:lastRenderedPageBreak/>
        <w:t>GenericObjectPool(</w:t>
      </w:r>
      <w:r>
        <w:rPr>
          <w:rStyle w:val="TypeParameter"/>
        </w:rPr>
        <w:t>T</w:t>
      </w:r>
      <w:r>
        <w:t>).GenericObjectPool(</w:t>
      </w:r>
      <w:r>
        <w:rPr>
          <w:rStyle w:val="TypeParameter"/>
        </w:rPr>
        <w:t>T</w:t>
      </w:r>
      <w:r>
        <w:t>) Methods</w:t>
      </w:r>
    </w:p>
    <w:p w:rsidR="00041042" w:rsidRDefault="00EF6E53">
      <w:r>
        <w:t xml:space="preserve">The </w:t>
      </w:r>
      <w:hyperlink w:anchor="_6032AA98_Topic" w:history="1">
        <w:r>
          <w:rPr>
            <w:rStyle w:val="Hyperlink"/>
          </w:rPr>
          <w:t>GenericObjectPool(T)</w:t>
        </w:r>
      </w:hyperlink>
      <w:r>
        <w:t xml:space="preserve"> generic type exposes the following members.</w:t>
      </w:r>
    </w:p>
    <w:p w:rsidR="00041042" w:rsidRDefault="00EF6E53">
      <w:pPr>
        <w:pStyle w:val="Heading2"/>
      </w:pPr>
      <w:r>
        <w:t>Methods</w:t>
      </w:r>
    </w:p>
    <w:tbl>
      <w:tblPr>
        <w:tblStyle w:val="GeneralTable"/>
        <w:tblW w:w="5000" w:type="pct"/>
        <w:tblLook w:val="07E0" w:firstRow="1" w:lastRow="1" w:firstColumn="1" w:lastColumn="1" w:noHBand="1" w:noVBand="1"/>
      </w:tblPr>
      <w:tblGrid>
        <w:gridCol w:w="340"/>
        <w:gridCol w:w="2157"/>
        <w:gridCol w:w="6853"/>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041042">
            <w:pPr>
              <w:keepNext/>
            </w:pPr>
          </w:p>
        </w:tc>
        <w:tc>
          <w:tcPr>
            <w:tcW w:w="0" w:type="auto"/>
          </w:tcPr>
          <w:p w:rsidR="00041042" w:rsidRDefault="00EF6E53">
            <w:pPr>
              <w:keepNext/>
            </w:pPr>
            <w:r>
              <w:t>Name</w:t>
            </w:r>
          </w:p>
        </w:tc>
        <w:tc>
          <w:tcPr>
            <w:tcW w:w="0" w:type="auto"/>
          </w:tcPr>
          <w:p w:rsidR="00041042" w:rsidRDefault="00EF6E53">
            <w:pPr>
              <w:keepNext/>
            </w:pPr>
            <w:r>
              <w:t>Description</w:t>
            </w:r>
          </w:p>
        </w:tc>
      </w:tr>
      <w:tr w:rsidR="00041042">
        <w:tc>
          <w:tcPr>
            <w:tcW w:w="0" w:type="auto"/>
          </w:tcPr>
          <w:p w:rsidR="00041042" w:rsidRDefault="00EF6E53">
            <w:r>
              <w:rPr>
                <w:noProof/>
              </w:rPr>
              <w:drawing>
                <wp:inline distT="0" distB="0" distL="0" distR="0">
                  <wp:extent cx="152400" cy="104775"/>
                  <wp:effectExtent l="0" t="0" r="0" b="0"/>
                  <wp:docPr id="121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w:anchor="_5AF9043A_Topic" w:history="1">
              <w:r w:rsidR="00EF6E53">
                <w:rPr>
                  <w:rStyle w:val="Hyperlink"/>
                </w:rPr>
                <w:t>Acquire</w:t>
              </w:r>
            </w:hyperlink>
          </w:p>
        </w:tc>
        <w:tc>
          <w:tcPr>
            <w:tcW w:w="0" w:type="auto"/>
          </w:tcPr>
          <w:p w:rsidR="00041042" w:rsidRDefault="00EF6E53">
            <w:r>
              <w:t>Acquires an object from the pool.</w:t>
            </w:r>
          </w:p>
        </w:tc>
      </w:tr>
      <w:tr w:rsidR="00041042">
        <w:tc>
          <w:tcPr>
            <w:tcW w:w="0" w:type="auto"/>
          </w:tcPr>
          <w:p w:rsidR="00041042" w:rsidRDefault="00EF6E53">
            <w:r>
              <w:rPr>
                <w:noProof/>
              </w:rPr>
              <w:drawing>
                <wp:inline distT="0" distB="0" distL="0" distR="0">
                  <wp:extent cx="152400" cy="104775"/>
                  <wp:effectExtent l="0" t="0" r="0" b="0"/>
                  <wp:docPr id="121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w:anchor="_BCE0190B_Topic" w:history="1">
              <w:r w:rsidR="00EF6E53">
                <w:rPr>
                  <w:rStyle w:val="Hyperlink"/>
                </w:rPr>
                <w:t>Clear</w:t>
              </w:r>
            </w:hyperlink>
          </w:p>
        </w:tc>
        <w:tc>
          <w:tcPr>
            <w:tcW w:w="0" w:type="auto"/>
          </w:tcPr>
          <w:p w:rsidR="00041042" w:rsidRDefault="00EF6E53">
            <w:r>
              <w:t>Clears the pool, emptying it of all pooled objects.</w:t>
            </w:r>
          </w:p>
        </w:tc>
      </w:tr>
      <w:tr w:rsidR="00041042">
        <w:tc>
          <w:tcPr>
            <w:tcW w:w="0" w:type="auto"/>
          </w:tcPr>
          <w:p w:rsidR="00041042" w:rsidRDefault="00EF6E53">
            <w:r>
              <w:rPr>
                <w:noProof/>
              </w:rPr>
              <w:drawing>
                <wp:inline distT="0" distB="0" distL="0" distR="0">
                  <wp:extent cx="152400" cy="104775"/>
                  <wp:effectExtent l="0" t="0" r="0" b="0"/>
                  <wp:docPr id="121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w:anchor="_A3517A91_Topic" w:history="1">
              <w:r w:rsidR="00EF6E53">
                <w:rPr>
                  <w:rStyle w:val="Hyperlink"/>
                </w:rPr>
                <w:t>Contains</w:t>
              </w:r>
            </w:hyperlink>
          </w:p>
        </w:tc>
        <w:tc>
          <w:tcPr>
            <w:tcW w:w="0" w:type="auto"/>
          </w:tcPr>
          <w:p w:rsidR="00041042" w:rsidRDefault="00EF6E53">
            <w:r>
              <w:t>Determines whether an instance is in the pool.</w:t>
            </w:r>
          </w:p>
        </w:tc>
      </w:tr>
      <w:tr w:rsidR="00041042">
        <w:tc>
          <w:tcPr>
            <w:tcW w:w="0" w:type="auto"/>
          </w:tcPr>
          <w:p w:rsidR="00041042" w:rsidRDefault="00EF6E53">
            <w:r>
              <w:rPr>
                <w:noProof/>
              </w:rPr>
              <w:drawing>
                <wp:inline distT="0" distB="0" distL="0" distR="0">
                  <wp:extent cx="152400" cy="104775"/>
                  <wp:effectExtent l="0" t="0" r="0" b="0"/>
                  <wp:docPr id="121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r:id="rId526" w:history="1">
              <w:r w:rsidR="00EF6E53">
                <w:rPr>
                  <w:rStyle w:val="Hyperlink"/>
                </w:rPr>
                <w:t>Equals</w:t>
              </w:r>
            </w:hyperlink>
          </w:p>
        </w:tc>
        <w:tc>
          <w:tcPr>
            <w:tcW w:w="0" w:type="auto"/>
          </w:tcPr>
          <w:p w:rsidR="00041042" w:rsidRDefault="00EF6E53">
            <w:r>
              <w:t xml:space="preserve"> (Inherited from </w:t>
            </w:r>
            <w:hyperlink r:id="rId527" w:history="1">
              <w:r>
                <w:rPr>
                  <w:rStyle w:val="Hyperlink"/>
                </w:rPr>
                <w:t>Object</w:t>
              </w:r>
            </w:hyperlink>
            <w:r>
              <w:t>.)</w:t>
            </w:r>
          </w:p>
        </w:tc>
      </w:tr>
      <w:tr w:rsidR="00041042">
        <w:tc>
          <w:tcPr>
            <w:tcW w:w="0" w:type="auto"/>
          </w:tcPr>
          <w:p w:rsidR="00041042" w:rsidRDefault="00EF6E53">
            <w:r>
              <w:rPr>
                <w:noProof/>
              </w:rPr>
              <w:drawing>
                <wp:inline distT="0" distB="0" distL="0" distR="0">
                  <wp:extent cx="152400" cy="104775"/>
                  <wp:effectExtent l="0" t="0" r="0" b="0"/>
                  <wp:docPr id="121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w:anchor="_30DC2695_Topic" w:history="1">
              <w:r w:rsidR="00EF6E53">
                <w:rPr>
                  <w:rStyle w:val="Hyperlink"/>
                </w:rPr>
                <w:t>Fill</w:t>
              </w:r>
            </w:hyperlink>
          </w:p>
        </w:tc>
        <w:tc>
          <w:tcPr>
            <w:tcW w:w="0" w:type="auto"/>
          </w:tcPr>
          <w:p w:rsidR="00041042" w:rsidRDefault="00EF6E53">
            <w:r>
              <w:t>Fills the pool, populating it with pooled objects until it reaches the maximum pool size.</w:t>
            </w:r>
          </w:p>
        </w:tc>
      </w:tr>
      <w:tr w:rsidR="00041042">
        <w:tc>
          <w:tcPr>
            <w:tcW w:w="0" w:type="auto"/>
          </w:tcPr>
          <w:p w:rsidR="00041042" w:rsidRDefault="00EF6E53">
            <w:r>
              <w:rPr>
                <w:noProof/>
              </w:rPr>
              <w:drawing>
                <wp:inline distT="0" distB="0" distL="0" distR="0">
                  <wp:extent cx="161924" cy="152400"/>
                  <wp:effectExtent l="0" t="0" r="0" b="0"/>
                  <wp:docPr id="1218"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46">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041042" w:rsidRDefault="00DD4813">
            <w:hyperlink r:id="rId528" w:history="1">
              <w:r w:rsidR="00EF6E53">
                <w:rPr>
                  <w:rStyle w:val="Hyperlink"/>
                </w:rPr>
                <w:t>Finalize</w:t>
              </w:r>
            </w:hyperlink>
          </w:p>
        </w:tc>
        <w:tc>
          <w:tcPr>
            <w:tcW w:w="0" w:type="auto"/>
          </w:tcPr>
          <w:p w:rsidR="00041042" w:rsidRDefault="00EF6E53">
            <w:r>
              <w:t xml:space="preserve"> (Inherited from </w:t>
            </w:r>
            <w:hyperlink r:id="rId529" w:history="1">
              <w:r>
                <w:rPr>
                  <w:rStyle w:val="Hyperlink"/>
                </w:rPr>
                <w:t>Object</w:t>
              </w:r>
            </w:hyperlink>
            <w:r>
              <w:t>.)</w:t>
            </w:r>
          </w:p>
        </w:tc>
      </w:tr>
      <w:tr w:rsidR="00041042">
        <w:tc>
          <w:tcPr>
            <w:tcW w:w="0" w:type="auto"/>
          </w:tcPr>
          <w:p w:rsidR="00041042" w:rsidRDefault="00EF6E53">
            <w:r>
              <w:rPr>
                <w:noProof/>
              </w:rPr>
              <w:drawing>
                <wp:inline distT="0" distB="0" distL="0" distR="0">
                  <wp:extent cx="152400" cy="104775"/>
                  <wp:effectExtent l="0" t="0" r="0" b="0"/>
                  <wp:docPr id="121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r:id="rId530" w:history="1">
              <w:r w:rsidR="00EF6E53">
                <w:rPr>
                  <w:rStyle w:val="Hyperlink"/>
                </w:rPr>
                <w:t>GetHashCode</w:t>
              </w:r>
            </w:hyperlink>
          </w:p>
        </w:tc>
        <w:tc>
          <w:tcPr>
            <w:tcW w:w="0" w:type="auto"/>
          </w:tcPr>
          <w:p w:rsidR="00041042" w:rsidRDefault="00EF6E53">
            <w:r>
              <w:t xml:space="preserve"> (Inherited from </w:t>
            </w:r>
            <w:hyperlink r:id="rId531" w:history="1">
              <w:r>
                <w:rPr>
                  <w:rStyle w:val="Hyperlink"/>
                </w:rPr>
                <w:t>Object</w:t>
              </w:r>
            </w:hyperlink>
            <w:r>
              <w:t>.)</w:t>
            </w:r>
          </w:p>
        </w:tc>
      </w:tr>
      <w:tr w:rsidR="00041042">
        <w:tc>
          <w:tcPr>
            <w:tcW w:w="0" w:type="auto"/>
          </w:tcPr>
          <w:p w:rsidR="00041042" w:rsidRDefault="00EF6E53">
            <w:r>
              <w:rPr>
                <w:noProof/>
              </w:rPr>
              <w:drawing>
                <wp:inline distT="0" distB="0" distL="0" distR="0">
                  <wp:extent cx="152400" cy="104775"/>
                  <wp:effectExtent l="0" t="0" r="0" b="0"/>
                  <wp:docPr id="122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w:anchor="_C7939622_Topic" w:history="1">
              <w:r w:rsidR="00EF6E53">
                <w:rPr>
                  <w:rStyle w:val="Hyperlink"/>
                </w:rPr>
                <w:t>GetItems</w:t>
              </w:r>
            </w:hyperlink>
          </w:p>
        </w:tc>
        <w:tc>
          <w:tcPr>
            <w:tcW w:w="0" w:type="auto"/>
          </w:tcPr>
          <w:p w:rsidR="00041042" w:rsidRDefault="00EF6E53">
            <w:r>
              <w:t xml:space="preserve">Gets a list of items currently contained by the pool, and stores them in the specified </w:t>
            </w:r>
            <w:hyperlink r:id="rId532" w:history="1">
              <w:r>
                <w:rPr>
                  <w:rStyle w:val="Hyperlink"/>
                </w:rPr>
                <w:t>List(T)</w:t>
              </w:r>
            </w:hyperlink>
            <w:r>
              <w:t>.</w:t>
            </w:r>
          </w:p>
        </w:tc>
      </w:tr>
      <w:tr w:rsidR="00041042">
        <w:tc>
          <w:tcPr>
            <w:tcW w:w="0" w:type="auto"/>
          </w:tcPr>
          <w:p w:rsidR="00041042" w:rsidRDefault="00EF6E53">
            <w:r>
              <w:rPr>
                <w:noProof/>
              </w:rPr>
              <w:drawing>
                <wp:inline distT="0" distB="0" distL="0" distR="0">
                  <wp:extent cx="152400" cy="104775"/>
                  <wp:effectExtent l="0" t="0" r="0" b="0"/>
                  <wp:docPr id="122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r:id="rId533" w:history="1">
              <w:r w:rsidR="00EF6E53">
                <w:rPr>
                  <w:rStyle w:val="Hyperlink"/>
                </w:rPr>
                <w:t>GetType</w:t>
              </w:r>
            </w:hyperlink>
          </w:p>
        </w:tc>
        <w:tc>
          <w:tcPr>
            <w:tcW w:w="0" w:type="auto"/>
          </w:tcPr>
          <w:p w:rsidR="00041042" w:rsidRDefault="00EF6E53">
            <w:r>
              <w:t xml:space="preserve"> (Inherited from </w:t>
            </w:r>
            <w:hyperlink r:id="rId534" w:history="1">
              <w:r>
                <w:rPr>
                  <w:rStyle w:val="Hyperlink"/>
                </w:rPr>
                <w:t>Object</w:t>
              </w:r>
            </w:hyperlink>
            <w:r>
              <w:t>.)</w:t>
            </w:r>
          </w:p>
        </w:tc>
      </w:tr>
      <w:tr w:rsidR="00041042">
        <w:tc>
          <w:tcPr>
            <w:tcW w:w="0" w:type="auto"/>
          </w:tcPr>
          <w:p w:rsidR="00041042" w:rsidRDefault="00EF6E53">
            <w:r>
              <w:rPr>
                <w:noProof/>
              </w:rPr>
              <w:drawing>
                <wp:inline distT="0" distB="0" distL="0" distR="0">
                  <wp:extent cx="161924" cy="152400"/>
                  <wp:effectExtent l="0" t="0" r="0" b="0"/>
                  <wp:docPr id="1222"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46">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041042" w:rsidRDefault="00DD4813">
            <w:hyperlink r:id="rId535" w:history="1">
              <w:r w:rsidR="00EF6E53">
                <w:rPr>
                  <w:rStyle w:val="Hyperlink"/>
                </w:rPr>
                <w:t>MemberwiseClone</w:t>
              </w:r>
            </w:hyperlink>
          </w:p>
        </w:tc>
        <w:tc>
          <w:tcPr>
            <w:tcW w:w="0" w:type="auto"/>
          </w:tcPr>
          <w:p w:rsidR="00041042" w:rsidRDefault="00EF6E53">
            <w:r>
              <w:t xml:space="preserve"> (Inherited from </w:t>
            </w:r>
            <w:hyperlink r:id="rId536" w:history="1">
              <w:r>
                <w:rPr>
                  <w:rStyle w:val="Hyperlink"/>
                </w:rPr>
                <w:t>Object</w:t>
              </w:r>
            </w:hyperlink>
            <w:r>
              <w:t>.)</w:t>
            </w:r>
          </w:p>
        </w:tc>
      </w:tr>
      <w:tr w:rsidR="00041042">
        <w:tc>
          <w:tcPr>
            <w:tcW w:w="0" w:type="auto"/>
          </w:tcPr>
          <w:p w:rsidR="00041042" w:rsidRDefault="00EF6E53">
            <w:r>
              <w:rPr>
                <w:noProof/>
              </w:rPr>
              <w:drawing>
                <wp:inline distT="0" distB="0" distL="0" distR="0">
                  <wp:extent cx="161924" cy="152400"/>
                  <wp:effectExtent l="0" t="0" r="0" b="0"/>
                  <wp:docPr id="1223"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46">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041042" w:rsidRDefault="00DD4813">
            <w:hyperlink w:anchor="_E4920A91_Topic" w:history="1">
              <w:r w:rsidR="00EF6E53">
                <w:rPr>
                  <w:rStyle w:val="Hyperlink"/>
                </w:rPr>
                <w:t>OnCanAcquireChanged</w:t>
              </w:r>
            </w:hyperlink>
          </w:p>
        </w:tc>
        <w:tc>
          <w:tcPr>
            <w:tcW w:w="0" w:type="auto"/>
          </w:tcPr>
          <w:p w:rsidR="00041042" w:rsidRDefault="00EF6E53">
            <w:r>
              <w:t xml:space="preserve">Raises the </w:t>
            </w:r>
            <w:hyperlink w:anchor="_351C6350_Topic" w:history="1">
              <w:r>
                <w:rPr>
                  <w:rStyle w:val="Hyperlink"/>
                </w:rPr>
                <w:t>CanAcquireChanged</w:t>
              </w:r>
            </w:hyperlink>
            <w:r>
              <w:t xml:space="preserve"> event.</w:t>
            </w:r>
          </w:p>
        </w:tc>
      </w:tr>
      <w:tr w:rsidR="00041042">
        <w:tc>
          <w:tcPr>
            <w:tcW w:w="0" w:type="auto"/>
          </w:tcPr>
          <w:p w:rsidR="00041042" w:rsidRDefault="00EF6E53">
            <w:r>
              <w:rPr>
                <w:noProof/>
              </w:rPr>
              <w:drawing>
                <wp:inline distT="0" distB="0" distL="0" distR="0">
                  <wp:extent cx="161924" cy="152400"/>
                  <wp:effectExtent l="0" t="0" r="0" b="0"/>
                  <wp:docPr id="1224"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46">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041042" w:rsidRDefault="00DD4813">
            <w:hyperlink w:anchor="_1429941A_Topic" w:history="1">
              <w:r w:rsidR="00EF6E53">
                <w:rPr>
                  <w:rStyle w:val="Hyperlink"/>
                </w:rPr>
                <w:t>OnCountChanged</w:t>
              </w:r>
            </w:hyperlink>
          </w:p>
        </w:tc>
        <w:tc>
          <w:tcPr>
            <w:tcW w:w="0" w:type="auto"/>
          </w:tcPr>
          <w:p w:rsidR="00041042" w:rsidRDefault="00EF6E53">
            <w:r>
              <w:t xml:space="preserve">Raises the </w:t>
            </w:r>
            <w:hyperlink w:anchor="_A4A3ED77_Topic" w:history="1">
              <w:r>
                <w:rPr>
                  <w:rStyle w:val="Hyperlink"/>
                </w:rPr>
                <w:t>CountChanged</w:t>
              </w:r>
            </w:hyperlink>
            <w:r>
              <w:t xml:space="preserve"> event.</w:t>
            </w:r>
          </w:p>
        </w:tc>
      </w:tr>
      <w:tr w:rsidR="00041042">
        <w:tc>
          <w:tcPr>
            <w:tcW w:w="0" w:type="auto"/>
          </w:tcPr>
          <w:p w:rsidR="00041042" w:rsidRDefault="00EF6E53">
            <w:r>
              <w:rPr>
                <w:noProof/>
              </w:rPr>
              <w:drawing>
                <wp:inline distT="0" distB="0" distL="0" distR="0">
                  <wp:extent cx="161924" cy="152400"/>
                  <wp:effectExtent l="0" t="0" r="0" b="0"/>
                  <wp:docPr id="1225"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46">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041042" w:rsidRDefault="00DD4813">
            <w:hyperlink w:anchor="_FB7C8B00_Topic" w:history="1">
              <w:r w:rsidR="00EF6E53">
                <w:rPr>
                  <w:rStyle w:val="Hyperlink"/>
                </w:rPr>
                <w:t>OnObjectAcquired</w:t>
              </w:r>
            </w:hyperlink>
          </w:p>
        </w:tc>
        <w:tc>
          <w:tcPr>
            <w:tcW w:w="0" w:type="auto"/>
          </w:tcPr>
          <w:p w:rsidR="00041042" w:rsidRDefault="00EF6E53">
            <w:r>
              <w:t xml:space="preserve">Raises the </w:t>
            </w:r>
            <w:hyperlink w:anchor="_73B2F4F3_Topic" w:history="1">
              <w:r>
                <w:rPr>
                  <w:rStyle w:val="Hyperlink"/>
                </w:rPr>
                <w:t>ObjectAcquired</w:t>
              </w:r>
            </w:hyperlink>
            <w:r>
              <w:t xml:space="preserve"> event.</w:t>
            </w:r>
          </w:p>
        </w:tc>
      </w:tr>
      <w:tr w:rsidR="00041042">
        <w:tc>
          <w:tcPr>
            <w:tcW w:w="0" w:type="auto"/>
          </w:tcPr>
          <w:p w:rsidR="00041042" w:rsidRDefault="00EF6E53">
            <w:r>
              <w:rPr>
                <w:noProof/>
              </w:rPr>
              <w:drawing>
                <wp:inline distT="0" distB="0" distL="0" distR="0">
                  <wp:extent cx="161924" cy="152400"/>
                  <wp:effectExtent l="0" t="0" r="0" b="0"/>
                  <wp:docPr id="1226"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46">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041042" w:rsidRDefault="00DD4813">
            <w:hyperlink w:anchor="_291B330D_Topic" w:history="1">
              <w:r w:rsidR="00EF6E53">
                <w:rPr>
                  <w:rStyle w:val="Hyperlink"/>
                </w:rPr>
                <w:t>OnObjectDestroyed</w:t>
              </w:r>
            </w:hyperlink>
          </w:p>
        </w:tc>
        <w:tc>
          <w:tcPr>
            <w:tcW w:w="0" w:type="auto"/>
          </w:tcPr>
          <w:p w:rsidR="00041042" w:rsidRDefault="00EF6E53">
            <w:r>
              <w:t xml:space="preserve">Raises the </w:t>
            </w:r>
            <w:hyperlink w:anchor="_CBCB0E74_Topic" w:history="1">
              <w:r>
                <w:rPr>
                  <w:rStyle w:val="Hyperlink"/>
                </w:rPr>
                <w:t>ObjectDestroyed</w:t>
              </w:r>
            </w:hyperlink>
            <w:r>
              <w:t xml:space="preserve"> event.</w:t>
            </w:r>
          </w:p>
        </w:tc>
      </w:tr>
      <w:tr w:rsidR="00041042">
        <w:tc>
          <w:tcPr>
            <w:tcW w:w="0" w:type="auto"/>
          </w:tcPr>
          <w:p w:rsidR="00041042" w:rsidRDefault="00EF6E53">
            <w:r>
              <w:rPr>
                <w:noProof/>
              </w:rPr>
              <w:drawing>
                <wp:inline distT="0" distB="0" distL="0" distR="0">
                  <wp:extent cx="161924" cy="152400"/>
                  <wp:effectExtent l="0" t="0" r="0" b="0"/>
                  <wp:docPr id="1227"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46">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041042" w:rsidRDefault="00DD4813">
            <w:hyperlink w:anchor="_98BE7780_Topic" w:history="1">
              <w:r w:rsidR="00EF6E53">
                <w:rPr>
                  <w:rStyle w:val="Hyperlink"/>
                </w:rPr>
                <w:t>OnObjectInstantiated</w:t>
              </w:r>
            </w:hyperlink>
          </w:p>
        </w:tc>
        <w:tc>
          <w:tcPr>
            <w:tcW w:w="0" w:type="auto"/>
          </w:tcPr>
          <w:p w:rsidR="00041042" w:rsidRDefault="00EF6E53">
            <w:r>
              <w:t xml:space="preserve">Raises the </w:t>
            </w:r>
            <w:hyperlink w:anchor="_65047621_Topic" w:history="1">
              <w:r>
                <w:rPr>
                  <w:rStyle w:val="Hyperlink"/>
                </w:rPr>
                <w:t>ObjectInstantiated</w:t>
              </w:r>
            </w:hyperlink>
            <w:r>
              <w:t xml:space="preserve"> event.</w:t>
            </w:r>
          </w:p>
        </w:tc>
      </w:tr>
      <w:tr w:rsidR="00041042">
        <w:tc>
          <w:tcPr>
            <w:tcW w:w="0" w:type="auto"/>
          </w:tcPr>
          <w:p w:rsidR="00041042" w:rsidRDefault="00EF6E53">
            <w:r>
              <w:rPr>
                <w:noProof/>
              </w:rPr>
              <w:drawing>
                <wp:inline distT="0" distB="0" distL="0" distR="0">
                  <wp:extent cx="161924" cy="152400"/>
                  <wp:effectExtent l="0" t="0" r="0" b="0"/>
                  <wp:docPr id="1228"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46">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041042" w:rsidRDefault="00DD4813">
            <w:hyperlink w:anchor="_E9C96FBF_Topic" w:history="1">
              <w:r w:rsidR="00EF6E53">
                <w:rPr>
                  <w:rStyle w:val="Hyperlink"/>
                </w:rPr>
                <w:t>OnObjectReleased</w:t>
              </w:r>
            </w:hyperlink>
          </w:p>
        </w:tc>
        <w:tc>
          <w:tcPr>
            <w:tcW w:w="0" w:type="auto"/>
          </w:tcPr>
          <w:p w:rsidR="00041042" w:rsidRDefault="00EF6E53">
            <w:r>
              <w:t xml:space="preserve">Raises the </w:t>
            </w:r>
            <w:hyperlink w:anchor="_AC83B752_Topic" w:history="1">
              <w:r>
                <w:rPr>
                  <w:rStyle w:val="Hyperlink"/>
                </w:rPr>
                <w:t>ObjectReleased</w:t>
              </w:r>
            </w:hyperlink>
            <w:r>
              <w:t xml:space="preserve"> event.</w:t>
            </w:r>
          </w:p>
        </w:tc>
      </w:tr>
      <w:tr w:rsidR="00041042">
        <w:tc>
          <w:tcPr>
            <w:tcW w:w="0" w:type="auto"/>
          </w:tcPr>
          <w:p w:rsidR="00041042" w:rsidRDefault="00EF6E53">
            <w:r>
              <w:rPr>
                <w:noProof/>
              </w:rPr>
              <w:drawing>
                <wp:inline distT="0" distB="0" distL="0" distR="0">
                  <wp:extent cx="152400" cy="104775"/>
                  <wp:effectExtent l="0" t="0" r="0" b="0"/>
                  <wp:docPr id="122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w:anchor="_90ED513B_Topic" w:history="1">
              <w:r w:rsidR="00EF6E53">
                <w:rPr>
                  <w:rStyle w:val="Hyperlink"/>
                </w:rPr>
                <w:t>Release</w:t>
              </w:r>
            </w:hyperlink>
          </w:p>
        </w:tc>
        <w:tc>
          <w:tcPr>
            <w:tcW w:w="0" w:type="auto"/>
          </w:tcPr>
          <w:p w:rsidR="00041042" w:rsidRDefault="00EF6E53">
            <w:r>
              <w:t>Releases an object back to the pool.</w:t>
            </w:r>
          </w:p>
        </w:tc>
      </w:tr>
      <w:tr w:rsidR="00041042">
        <w:tc>
          <w:tcPr>
            <w:tcW w:w="0" w:type="auto"/>
          </w:tcPr>
          <w:p w:rsidR="00041042" w:rsidRDefault="00EF6E53">
            <w:r>
              <w:rPr>
                <w:noProof/>
              </w:rPr>
              <w:drawing>
                <wp:inline distT="0" distB="0" distL="0" distR="0">
                  <wp:extent cx="152400" cy="104775"/>
                  <wp:effectExtent l="0" t="0" r="0" b="0"/>
                  <wp:docPr id="123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w:anchor="_BD08BB1E_Topic" w:history="1">
              <w:r w:rsidR="00EF6E53">
                <w:rPr>
                  <w:rStyle w:val="Hyperlink"/>
                </w:rPr>
                <w:t>Remove</w:t>
              </w:r>
            </w:hyperlink>
          </w:p>
        </w:tc>
        <w:tc>
          <w:tcPr>
            <w:tcW w:w="0" w:type="auto"/>
          </w:tcPr>
          <w:p w:rsidR="00041042" w:rsidRDefault="00EF6E53">
            <w:r>
              <w:t>Removes the specified instance from the pool.</w:t>
            </w:r>
          </w:p>
        </w:tc>
      </w:tr>
      <w:tr w:rsidR="00041042">
        <w:tc>
          <w:tcPr>
            <w:tcW w:w="0" w:type="auto"/>
          </w:tcPr>
          <w:p w:rsidR="00041042" w:rsidRDefault="00EF6E53">
            <w:r>
              <w:rPr>
                <w:noProof/>
              </w:rPr>
              <w:drawing>
                <wp:inline distT="0" distB="0" distL="0" distR="0">
                  <wp:extent cx="152400" cy="104775"/>
                  <wp:effectExtent l="0" t="0" r="0" b="0"/>
                  <wp:docPr id="123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w:anchor="_7EE05CB1_Topic" w:history="1">
              <w:r w:rsidR="00EF6E53">
                <w:rPr>
                  <w:rStyle w:val="Hyperlink"/>
                </w:rPr>
                <w:t>SetSize</w:t>
              </w:r>
            </w:hyperlink>
          </w:p>
        </w:tc>
        <w:tc>
          <w:tcPr>
            <w:tcW w:w="0" w:type="auto"/>
          </w:tcPr>
          <w:p w:rsidR="00041042" w:rsidRDefault="00EF6E53">
            <w:r>
              <w:t>Sets the number of objects contained by the pool, either destroying excess pooled objects, or instantiating new ones.</w:t>
            </w:r>
          </w:p>
        </w:tc>
      </w:tr>
      <w:tr w:rsidR="00041042">
        <w:tc>
          <w:tcPr>
            <w:tcW w:w="0" w:type="auto"/>
          </w:tcPr>
          <w:p w:rsidR="00041042" w:rsidRDefault="00EF6E53">
            <w:r>
              <w:rPr>
                <w:noProof/>
              </w:rPr>
              <w:drawing>
                <wp:inline distT="0" distB="0" distL="0" distR="0">
                  <wp:extent cx="152400" cy="104775"/>
                  <wp:effectExtent l="0" t="0" r="0" b="0"/>
                  <wp:docPr id="123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r:id="rId537" w:history="1">
              <w:r w:rsidR="00EF6E53">
                <w:rPr>
                  <w:rStyle w:val="Hyperlink"/>
                </w:rPr>
                <w:t>ToString</w:t>
              </w:r>
            </w:hyperlink>
          </w:p>
        </w:tc>
        <w:tc>
          <w:tcPr>
            <w:tcW w:w="0" w:type="auto"/>
          </w:tcPr>
          <w:p w:rsidR="00041042" w:rsidRDefault="00EF6E53">
            <w:r>
              <w:t xml:space="preserve"> (Inherited from </w:t>
            </w:r>
            <w:hyperlink r:id="rId538" w:history="1">
              <w:r>
                <w:rPr>
                  <w:rStyle w:val="Hyperlink"/>
                </w:rPr>
                <w:t>Object</w:t>
              </w:r>
            </w:hyperlink>
            <w:r>
              <w:t>.)</w:t>
            </w:r>
          </w:p>
        </w:tc>
      </w:tr>
      <w:tr w:rsidR="00041042">
        <w:tc>
          <w:tcPr>
            <w:tcW w:w="0" w:type="auto"/>
          </w:tcPr>
          <w:p w:rsidR="00041042" w:rsidRDefault="00EF6E53">
            <w:r>
              <w:rPr>
                <w:noProof/>
              </w:rPr>
              <w:drawing>
                <wp:inline distT="0" distB="0" distL="0" distR="0">
                  <wp:extent cx="152400" cy="104775"/>
                  <wp:effectExtent l="0" t="0" r="0" b="0"/>
                  <wp:docPr id="123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w:anchor="_D6737B9D_Topic" w:history="1">
              <w:r w:rsidR="00EF6E53">
                <w:rPr>
                  <w:rStyle w:val="Hyperlink"/>
                </w:rPr>
                <w:t>TryAcquire</w:t>
              </w:r>
            </w:hyperlink>
          </w:p>
        </w:tc>
        <w:tc>
          <w:tcPr>
            <w:tcW w:w="0" w:type="auto"/>
          </w:tcPr>
          <w:p w:rsidR="00041042" w:rsidRDefault="00EF6E53">
            <w:r>
              <w:t>Acquires an object from the pool.</w:t>
            </w:r>
          </w:p>
        </w:tc>
      </w:tr>
    </w:tbl>
    <w:p w:rsidR="00041042" w:rsidRDefault="00041042">
      <w:pPr>
        <w:spacing w:after="0"/>
      </w:pPr>
    </w:p>
    <w:p w:rsidR="00041042" w:rsidRDefault="00EF6E53">
      <w:pPr>
        <w:pStyle w:val="Heading2"/>
      </w:pPr>
      <w:bookmarkStart w:id="545" w:name="_52D4B2CF_Topic_SeeAlso"/>
      <w:bookmarkEnd w:id="545"/>
      <w:r>
        <w:t>See Also</w:t>
      </w:r>
    </w:p>
    <w:p w:rsidR="00041042" w:rsidRDefault="00DD4813">
      <w:pPr>
        <w:spacing w:after="0"/>
      </w:pPr>
      <w:hyperlink w:anchor="_6032AA98_Topic" w:history="1">
        <w:r w:rsidR="00EF6E53">
          <w:rPr>
            <w:rStyle w:val="Hyperlink"/>
          </w:rPr>
          <w:t>GenericObjectPool(T)Class</w:t>
        </w:r>
      </w:hyperlink>
    </w:p>
    <w:p w:rsidR="00041042" w:rsidRDefault="00DD4813">
      <w:pPr>
        <w:spacing w:after="0"/>
      </w:pPr>
      <w:hyperlink w:anchor="_9F669C6B_Topic" w:history="1">
        <w:r w:rsidR="00EF6E53">
          <w:rPr>
            <w:rStyle w:val="Hyperlink"/>
          </w:rPr>
          <w:t>Umbrace.Unity.PurePool Namespace</w:t>
        </w:r>
      </w:hyperlink>
    </w:p>
    <w:p w:rsidR="00041042" w:rsidRDefault="00EF6E53">
      <w:r>
        <w:br w:type="page"/>
      </w:r>
    </w:p>
    <w:p w:rsidR="00041042" w:rsidRDefault="00EF6E53">
      <w:pPr>
        <w:pStyle w:val="Heading1"/>
      </w:pPr>
      <w:bookmarkStart w:id="546" w:name="_5AF9043A_Topic"/>
      <w:bookmarkEnd w:id="546"/>
      <w:r>
        <w:lastRenderedPageBreak/>
        <w:t>GenericObjectPool(</w:t>
      </w:r>
      <w:r>
        <w:rPr>
          <w:rStyle w:val="TypeParameter"/>
        </w:rPr>
        <w:t>T</w:t>
      </w:r>
      <w:r>
        <w:t xml:space="preserve">).Acquire Method </w:t>
      </w:r>
    </w:p>
    <w:p w:rsidR="00041042" w:rsidRDefault="00EF6E53">
      <w:r>
        <w:t>Acquires an object from the pool.</w:t>
      </w:r>
    </w:p>
    <w:p w:rsidR="00041042" w:rsidRDefault="00EF6E53">
      <w:r>
        <w:rPr>
          <w:b/>
        </w:rPr>
        <w:t>Namespace:</w:t>
      </w:r>
      <w:r>
        <w:t> </w:t>
      </w:r>
      <w:hyperlink w:anchor="_9F669C6B_Topic" w:history="1">
        <w:r>
          <w:rPr>
            <w:rStyle w:val="Hyperlink"/>
          </w:rPr>
          <w:t>Umbrace.Unity.PurePool</w:t>
        </w:r>
      </w:hyperlink>
      <w:r>
        <w:br/>
      </w:r>
      <w:r>
        <w:rPr>
          <w:b/>
        </w:rPr>
        <w:t>Assembly:</w:t>
      </w:r>
      <w:r>
        <w:t> Umbrace.Unity.PurePool (in Umbrace.Unity.PurePool.dll) Version: 0.0.0.0 (1.0.0.0)</w:t>
      </w:r>
    </w:p>
    <w:p w:rsidR="00041042" w:rsidRDefault="00EF6E53">
      <w:pPr>
        <w:pStyle w:val="Heading2"/>
      </w:pPr>
      <w:r>
        <w:t>Syntax</w:t>
      </w:r>
    </w:p>
    <w:tbl>
      <w:tblPr>
        <w:tblStyle w:val="CodeTable"/>
        <w:tblW w:w="5000" w:type="pct"/>
        <w:tblLook w:val="07E0" w:firstRow="1" w:lastRow="1" w:firstColumn="1" w:lastColumn="1" w:noHBand="1" w:noVBand="1"/>
      </w:tblPr>
      <w:tblGrid>
        <w:gridCol w:w="9350"/>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EF6E53">
            <w:pPr>
              <w:keepNext/>
            </w:pPr>
            <w:r>
              <w:t>C#</w:t>
            </w:r>
          </w:p>
        </w:tc>
      </w:tr>
      <w:tr w:rsidR="00041042">
        <w:tc>
          <w:tcPr>
            <w:tcW w:w="0" w:type="auto"/>
          </w:tcPr>
          <w:p w:rsidR="00041042" w:rsidRDefault="00EF6E53">
            <w:r>
              <w:rPr>
                <w:rStyle w:val="Keyword"/>
              </w:rPr>
              <w:t>public</w:t>
            </w:r>
            <w:r>
              <w:t xml:space="preserve"> T </w:t>
            </w:r>
            <w:r>
              <w:rPr>
                <w:rStyle w:val="Identifier"/>
              </w:rPr>
              <w:t>Acquire</w:t>
            </w:r>
            <w:r>
              <w:t>()</w:t>
            </w:r>
          </w:p>
        </w:tc>
      </w:tr>
    </w:tbl>
    <w:p w:rsidR="00041042" w:rsidRDefault="00041042">
      <w:pPr>
        <w:spacing w:after="0"/>
      </w:pPr>
    </w:p>
    <w:p w:rsidR="00041042" w:rsidRDefault="00EF6E53">
      <w:pPr>
        <w:pStyle w:val="Heading4"/>
      </w:pPr>
      <w:r>
        <w:t>Return Value</w:t>
      </w:r>
    </w:p>
    <w:p w:rsidR="00041042" w:rsidRDefault="00EF6E53">
      <w:r>
        <w:t xml:space="preserve">Type: </w:t>
      </w:r>
      <w:hyperlink w:anchor="_6032AA98_Topic" w:history="1">
        <w:r>
          <w:rPr>
            <w:rStyle w:val="TypeParameter"/>
          </w:rPr>
          <w:t>T</w:t>
        </w:r>
      </w:hyperlink>
      <w:r>
        <w:br/>
        <w:t>An object from the pool.</w:t>
      </w:r>
    </w:p>
    <w:p w:rsidR="00041042" w:rsidRDefault="00EF6E53">
      <w:pPr>
        <w:pStyle w:val="Heading4"/>
      </w:pPr>
      <w:r>
        <w:t>Implements</w:t>
      </w:r>
    </w:p>
    <w:p w:rsidR="00041042" w:rsidRDefault="00DD4813">
      <w:hyperlink w:anchor="_F57BD448_Topic" w:history="1">
        <w:r w:rsidR="00EF6E53">
          <w:rPr>
            <w:rStyle w:val="Hyperlink"/>
          </w:rPr>
          <w:t>IObjectPool(T).Acquire()</w:t>
        </w:r>
      </w:hyperlink>
      <w:r w:rsidR="00EF6E53">
        <w:br/>
      </w:r>
    </w:p>
    <w:p w:rsidR="00041042" w:rsidRDefault="00EF6E53">
      <w:pPr>
        <w:pStyle w:val="Heading2"/>
      </w:pPr>
      <w:bookmarkStart w:id="547" w:name="_5AF9043A_Topic_SeeAlso"/>
      <w:bookmarkEnd w:id="547"/>
      <w:r>
        <w:t>See Also</w:t>
      </w:r>
    </w:p>
    <w:p w:rsidR="00041042" w:rsidRDefault="00DD4813">
      <w:pPr>
        <w:spacing w:after="0"/>
      </w:pPr>
      <w:hyperlink w:anchor="_6032AA98_Topic" w:history="1">
        <w:r w:rsidR="00EF6E53">
          <w:rPr>
            <w:rStyle w:val="Hyperlink"/>
          </w:rPr>
          <w:t>GenericObjectPool(T)Class</w:t>
        </w:r>
      </w:hyperlink>
    </w:p>
    <w:p w:rsidR="00041042" w:rsidRDefault="00DD4813">
      <w:pPr>
        <w:spacing w:after="0"/>
      </w:pPr>
      <w:hyperlink w:anchor="_9F669C6B_Topic" w:history="1">
        <w:r w:rsidR="00EF6E53">
          <w:rPr>
            <w:rStyle w:val="Hyperlink"/>
          </w:rPr>
          <w:t>Umbrace.Unity.PurePool Namespace</w:t>
        </w:r>
      </w:hyperlink>
    </w:p>
    <w:p w:rsidR="00041042" w:rsidRDefault="00DD4813">
      <w:pPr>
        <w:spacing w:after="0"/>
      </w:pPr>
      <w:hyperlink w:anchor="_7FE5967_Topic" w:history="1">
        <w:r w:rsidR="00EF6E53">
          <w:rPr>
            <w:rStyle w:val="Hyperlink"/>
          </w:rPr>
          <w:t>GenericObjectPool(T).CanAcquire</w:t>
        </w:r>
      </w:hyperlink>
    </w:p>
    <w:p w:rsidR="00041042" w:rsidRDefault="00DD4813">
      <w:pPr>
        <w:spacing w:after="0"/>
      </w:pPr>
      <w:hyperlink w:anchor="_D6737B9D_Topic" w:history="1">
        <w:r w:rsidR="00EF6E53">
          <w:rPr>
            <w:rStyle w:val="Hyperlink"/>
          </w:rPr>
          <w:t>GenericObjectPool(T).TryAcquire(T)</w:t>
        </w:r>
      </w:hyperlink>
    </w:p>
    <w:p w:rsidR="00041042" w:rsidRDefault="00DD4813">
      <w:pPr>
        <w:spacing w:after="0"/>
      </w:pPr>
      <w:hyperlink w:anchor="_90ED513B_Topic" w:history="1">
        <w:r w:rsidR="00EF6E53">
          <w:rPr>
            <w:rStyle w:val="Hyperlink"/>
          </w:rPr>
          <w:t>GenericObjectPool(T).Release(T)</w:t>
        </w:r>
      </w:hyperlink>
    </w:p>
    <w:p w:rsidR="00041042" w:rsidRDefault="00EF6E53">
      <w:r>
        <w:br w:type="page"/>
      </w:r>
    </w:p>
    <w:p w:rsidR="00041042" w:rsidRDefault="00EF6E53">
      <w:pPr>
        <w:pStyle w:val="Heading1"/>
      </w:pPr>
      <w:bookmarkStart w:id="548" w:name="_BCE0190B_Topic"/>
      <w:bookmarkEnd w:id="548"/>
      <w:r>
        <w:lastRenderedPageBreak/>
        <w:t>GenericObjectPool(</w:t>
      </w:r>
      <w:r>
        <w:rPr>
          <w:rStyle w:val="TypeParameter"/>
        </w:rPr>
        <w:t>T</w:t>
      </w:r>
      <w:r>
        <w:t xml:space="preserve">).Clear Method </w:t>
      </w:r>
    </w:p>
    <w:p w:rsidR="00041042" w:rsidRDefault="00EF6E53">
      <w:r>
        <w:t>Clears the pool, emptying it of all pooled objects.</w:t>
      </w:r>
    </w:p>
    <w:p w:rsidR="00041042" w:rsidRDefault="00EF6E53">
      <w:r>
        <w:rPr>
          <w:b/>
        </w:rPr>
        <w:t>Namespace:</w:t>
      </w:r>
      <w:r>
        <w:t> </w:t>
      </w:r>
      <w:hyperlink w:anchor="_9F669C6B_Topic" w:history="1">
        <w:r>
          <w:rPr>
            <w:rStyle w:val="Hyperlink"/>
          </w:rPr>
          <w:t>Umbrace.Unity.PurePool</w:t>
        </w:r>
      </w:hyperlink>
      <w:r>
        <w:br/>
      </w:r>
      <w:r>
        <w:rPr>
          <w:b/>
        </w:rPr>
        <w:t>Assembly:</w:t>
      </w:r>
      <w:r>
        <w:t> Umbrace.Unity.PurePool (in Umbrace.Unity.PurePool.dll) Version: 0.0.0.0 (1.0.0.0)</w:t>
      </w:r>
    </w:p>
    <w:p w:rsidR="00041042" w:rsidRDefault="00EF6E53">
      <w:pPr>
        <w:pStyle w:val="Heading2"/>
      </w:pPr>
      <w:r>
        <w:t>Syntax</w:t>
      </w:r>
    </w:p>
    <w:tbl>
      <w:tblPr>
        <w:tblStyle w:val="CodeTable"/>
        <w:tblW w:w="5000" w:type="pct"/>
        <w:tblLook w:val="07E0" w:firstRow="1" w:lastRow="1" w:firstColumn="1" w:lastColumn="1" w:noHBand="1" w:noVBand="1"/>
      </w:tblPr>
      <w:tblGrid>
        <w:gridCol w:w="9350"/>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EF6E53">
            <w:pPr>
              <w:keepNext/>
            </w:pPr>
            <w:r>
              <w:t>C#</w:t>
            </w:r>
          </w:p>
        </w:tc>
      </w:tr>
      <w:tr w:rsidR="00041042">
        <w:tc>
          <w:tcPr>
            <w:tcW w:w="0" w:type="auto"/>
          </w:tcPr>
          <w:p w:rsidR="00041042" w:rsidRDefault="00EF6E53">
            <w:r>
              <w:rPr>
                <w:rStyle w:val="Keyword"/>
              </w:rPr>
              <w:t>public</w:t>
            </w:r>
            <w:r>
              <w:t xml:space="preserve"> </w:t>
            </w:r>
            <w:r>
              <w:rPr>
                <w:rStyle w:val="Keyword"/>
              </w:rPr>
              <w:t>void</w:t>
            </w:r>
            <w:r>
              <w:t xml:space="preserve"> </w:t>
            </w:r>
            <w:r>
              <w:rPr>
                <w:rStyle w:val="Identifier"/>
              </w:rPr>
              <w:t>Clear</w:t>
            </w:r>
            <w:r>
              <w:t>()</w:t>
            </w:r>
          </w:p>
        </w:tc>
      </w:tr>
    </w:tbl>
    <w:p w:rsidR="00041042" w:rsidRDefault="00041042">
      <w:pPr>
        <w:spacing w:after="0"/>
      </w:pPr>
    </w:p>
    <w:p w:rsidR="00041042" w:rsidRDefault="00EF6E53">
      <w:pPr>
        <w:pStyle w:val="Heading4"/>
      </w:pPr>
      <w:r>
        <w:t>Implements</w:t>
      </w:r>
    </w:p>
    <w:p w:rsidR="00041042" w:rsidRDefault="00DD4813">
      <w:hyperlink w:anchor="_2DF91041_Topic" w:history="1">
        <w:r w:rsidR="00EF6E53">
          <w:rPr>
            <w:rStyle w:val="Hyperlink"/>
          </w:rPr>
          <w:t>IObjectPool.Clear()</w:t>
        </w:r>
      </w:hyperlink>
      <w:r w:rsidR="00EF6E53">
        <w:br/>
      </w:r>
    </w:p>
    <w:p w:rsidR="00041042" w:rsidRDefault="00EF6E53">
      <w:pPr>
        <w:pStyle w:val="Heading2"/>
      </w:pPr>
      <w:bookmarkStart w:id="549" w:name="_BCE0190B_Topic_SeeAlso"/>
      <w:bookmarkEnd w:id="549"/>
      <w:r>
        <w:t>See Also</w:t>
      </w:r>
    </w:p>
    <w:p w:rsidR="00041042" w:rsidRDefault="00DD4813">
      <w:pPr>
        <w:spacing w:after="0"/>
      </w:pPr>
      <w:hyperlink w:anchor="_6032AA98_Topic" w:history="1">
        <w:r w:rsidR="00EF6E53">
          <w:rPr>
            <w:rStyle w:val="Hyperlink"/>
          </w:rPr>
          <w:t>GenericObjectPool(T)Class</w:t>
        </w:r>
      </w:hyperlink>
    </w:p>
    <w:p w:rsidR="00041042" w:rsidRDefault="00DD4813">
      <w:pPr>
        <w:spacing w:after="0"/>
      </w:pPr>
      <w:hyperlink w:anchor="_9F669C6B_Topic" w:history="1">
        <w:r w:rsidR="00EF6E53">
          <w:rPr>
            <w:rStyle w:val="Hyperlink"/>
          </w:rPr>
          <w:t>Umbrace.Unity.PurePool Namespace</w:t>
        </w:r>
      </w:hyperlink>
    </w:p>
    <w:p w:rsidR="00041042" w:rsidRDefault="00DD4813">
      <w:pPr>
        <w:spacing w:after="0"/>
      </w:pPr>
      <w:hyperlink w:anchor="_7EE05CB1_Topic" w:history="1">
        <w:r w:rsidR="00EF6E53">
          <w:rPr>
            <w:rStyle w:val="Hyperlink"/>
          </w:rPr>
          <w:t>GenericObjectPool(T).SetSize(Int32)</w:t>
        </w:r>
      </w:hyperlink>
    </w:p>
    <w:p w:rsidR="00041042" w:rsidRDefault="00DD4813">
      <w:pPr>
        <w:spacing w:after="0"/>
      </w:pPr>
      <w:hyperlink w:anchor="_30DC2695_Topic" w:history="1">
        <w:r w:rsidR="00EF6E53">
          <w:rPr>
            <w:rStyle w:val="Hyperlink"/>
          </w:rPr>
          <w:t>GenericObjectPool(T).Fill()</w:t>
        </w:r>
      </w:hyperlink>
    </w:p>
    <w:p w:rsidR="00041042" w:rsidRDefault="00EF6E53">
      <w:r>
        <w:br w:type="page"/>
      </w:r>
    </w:p>
    <w:p w:rsidR="00041042" w:rsidRDefault="00EF6E53">
      <w:pPr>
        <w:pStyle w:val="Heading1"/>
      </w:pPr>
      <w:bookmarkStart w:id="550" w:name="_A3517A91_Topic"/>
      <w:bookmarkEnd w:id="550"/>
      <w:r>
        <w:lastRenderedPageBreak/>
        <w:t>GenericObjectPool(</w:t>
      </w:r>
      <w:r>
        <w:rPr>
          <w:rStyle w:val="TypeParameter"/>
        </w:rPr>
        <w:t>T</w:t>
      </w:r>
      <w:r>
        <w:t xml:space="preserve">).Contains Method </w:t>
      </w:r>
    </w:p>
    <w:p w:rsidR="00041042" w:rsidRDefault="00EF6E53">
      <w:r>
        <w:t>Determines whether an instance is in the pool.</w:t>
      </w:r>
    </w:p>
    <w:p w:rsidR="00041042" w:rsidRDefault="00EF6E53">
      <w:r>
        <w:rPr>
          <w:b/>
        </w:rPr>
        <w:t>Namespace:</w:t>
      </w:r>
      <w:r>
        <w:t> </w:t>
      </w:r>
      <w:hyperlink w:anchor="_9F669C6B_Topic" w:history="1">
        <w:r>
          <w:rPr>
            <w:rStyle w:val="Hyperlink"/>
          </w:rPr>
          <w:t>Umbrace.Unity.PurePool</w:t>
        </w:r>
      </w:hyperlink>
      <w:r>
        <w:br/>
      </w:r>
      <w:r>
        <w:rPr>
          <w:b/>
        </w:rPr>
        <w:t>Assembly:</w:t>
      </w:r>
      <w:r>
        <w:t> Umbrace.Unity.PurePool (in Umbrace.Unity.PurePool.dll) Version: 0.0.0.0 (1.0.0.0)</w:t>
      </w:r>
    </w:p>
    <w:p w:rsidR="00041042" w:rsidRDefault="00EF6E53">
      <w:pPr>
        <w:pStyle w:val="Heading2"/>
      </w:pPr>
      <w:r>
        <w:t>Syntax</w:t>
      </w:r>
    </w:p>
    <w:tbl>
      <w:tblPr>
        <w:tblStyle w:val="CodeTable"/>
        <w:tblW w:w="5000" w:type="pct"/>
        <w:tblLook w:val="07E0" w:firstRow="1" w:lastRow="1" w:firstColumn="1" w:lastColumn="1" w:noHBand="1" w:noVBand="1"/>
      </w:tblPr>
      <w:tblGrid>
        <w:gridCol w:w="9350"/>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EF6E53">
            <w:pPr>
              <w:keepNext/>
            </w:pPr>
            <w:r>
              <w:t>C#</w:t>
            </w:r>
          </w:p>
        </w:tc>
      </w:tr>
      <w:tr w:rsidR="00041042">
        <w:tc>
          <w:tcPr>
            <w:tcW w:w="0" w:type="auto"/>
          </w:tcPr>
          <w:p w:rsidR="00041042" w:rsidRDefault="00EF6E53">
            <w:r>
              <w:rPr>
                <w:rStyle w:val="Keyword"/>
              </w:rPr>
              <w:t>public</w:t>
            </w:r>
            <w:r>
              <w:t xml:space="preserve"> </w:t>
            </w:r>
            <w:r>
              <w:rPr>
                <w:rStyle w:val="Identifier"/>
              </w:rPr>
              <w:t>bool</w:t>
            </w:r>
            <w:r>
              <w:t xml:space="preserve"> </w:t>
            </w:r>
            <w:r>
              <w:rPr>
                <w:rStyle w:val="Identifier"/>
              </w:rPr>
              <w:t>Contains</w:t>
            </w:r>
            <w:r>
              <w:t>(</w:t>
            </w:r>
            <w:r>
              <w:br/>
            </w:r>
            <w:r>
              <w:tab/>
              <w:t xml:space="preserve">T </w:t>
            </w:r>
            <w:r>
              <w:rPr>
                <w:rStyle w:val="Parameter"/>
              </w:rPr>
              <w:t>instance</w:t>
            </w:r>
            <w:r>
              <w:br/>
              <w:t>)</w:t>
            </w:r>
          </w:p>
        </w:tc>
      </w:tr>
    </w:tbl>
    <w:p w:rsidR="00041042" w:rsidRDefault="00041042">
      <w:pPr>
        <w:spacing w:after="0"/>
      </w:pPr>
    </w:p>
    <w:p w:rsidR="00041042" w:rsidRDefault="00EF6E53">
      <w:pPr>
        <w:pStyle w:val="Heading4"/>
      </w:pPr>
      <w:r>
        <w:t>Parameters</w:t>
      </w:r>
    </w:p>
    <w:p w:rsidR="00041042" w:rsidRDefault="00EF6E53">
      <w:pPr>
        <w:spacing w:after="0"/>
      </w:pPr>
      <w:r>
        <w:rPr>
          <w:rStyle w:val="Parameter"/>
        </w:rPr>
        <w:t>instance</w:t>
      </w:r>
    </w:p>
    <w:p w:rsidR="00041042" w:rsidRDefault="00EF6E53">
      <w:pPr>
        <w:spacing w:after="0"/>
      </w:pPr>
      <w:r>
        <w:t xml:space="preserve">Type: </w:t>
      </w:r>
      <w:hyperlink w:anchor="_6032AA98_Topic" w:history="1">
        <w:r>
          <w:rPr>
            <w:rStyle w:val="TypeParameter"/>
          </w:rPr>
          <w:t>T</w:t>
        </w:r>
      </w:hyperlink>
    </w:p>
    <w:p w:rsidR="00041042" w:rsidRDefault="00EF6E53">
      <w:r>
        <w:t>The instance of the source object to locate in the pool.</w:t>
      </w:r>
    </w:p>
    <w:p w:rsidR="00041042" w:rsidRDefault="00EF6E53">
      <w:pPr>
        <w:pStyle w:val="Heading4"/>
      </w:pPr>
      <w:r>
        <w:t>Return Value</w:t>
      </w:r>
    </w:p>
    <w:p w:rsidR="00041042" w:rsidRDefault="00EF6E53">
      <w:r>
        <w:t xml:space="preserve">Type: </w:t>
      </w:r>
      <w:hyperlink r:id="rId539" w:history="1">
        <w:r>
          <w:rPr>
            <w:rStyle w:val="Hyperlink"/>
          </w:rPr>
          <w:t>Boolean</w:t>
        </w:r>
      </w:hyperlink>
      <w:r>
        <w:br/>
      </w:r>
      <w:r>
        <w:rPr>
          <w:rStyle w:val="CodeInline"/>
        </w:rPr>
        <w:t>true</w:t>
      </w:r>
      <w:r>
        <w:t xml:space="preserve"> (</w:t>
      </w:r>
      <w:r>
        <w:rPr>
          <w:rStyle w:val="CodeInline"/>
        </w:rPr>
        <w:t>True</w:t>
      </w:r>
      <w:r>
        <w:t xml:space="preserve"> in Visual Basic) if </w:t>
      </w:r>
      <w:r>
        <w:rPr>
          <w:rStyle w:val="Parameter"/>
        </w:rPr>
        <w:t>instance</w:t>
      </w:r>
      <w:r>
        <w:t xml:space="preserve"> is found in the pool; otherwise, </w:t>
      </w:r>
      <w:r>
        <w:rPr>
          <w:rStyle w:val="CodeInline"/>
        </w:rPr>
        <w:t>false</w:t>
      </w:r>
      <w:r>
        <w:t xml:space="preserve"> (</w:t>
      </w:r>
      <w:r>
        <w:rPr>
          <w:rStyle w:val="CodeInline"/>
        </w:rPr>
        <w:t>False</w:t>
      </w:r>
      <w:r>
        <w:t xml:space="preserve"> in Visual Basic).</w:t>
      </w:r>
    </w:p>
    <w:p w:rsidR="00041042" w:rsidRDefault="00EF6E53">
      <w:pPr>
        <w:pStyle w:val="Heading2"/>
      </w:pPr>
      <w:bookmarkStart w:id="551" w:name="_A3517A91_Topic_SeeAlso"/>
      <w:bookmarkEnd w:id="551"/>
      <w:r>
        <w:t>See Also</w:t>
      </w:r>
    </w:p>
    <w:p w:rsidR="00041042" w:rsidRDefault="00DD4813">
      <w:pPr>
        <w:spacing w:after="0"/>
      </w:pPr>
      <w:hyperlink w:anchor="_6032AA98_Topic" w:history="1">
        <w:r w:rsidR="00EF6E53">
          <w:rPr>
            <w:rStyle w:val="Hyperlink"/>
          </w:rPr>
          <w:t>GenericObjectPool(T)Class</w:t>
        </w:r>
      </w:hyperlink>
    </w:p>
    <w:p w:rsidR="00041042" w:rsidRDefault="00DD4813">
      <w:pPr>
        <w:spacing w:after="0"/>
      </w:pPr>
      <w:hyperlink w:anchor="_9F669C6B_Topic" w:history="1">
        <w:r w:rsidR="00EF6E53">
          <w:rPr>
            <w:rStyle w:val="Hyperlink"/>
          </w:rPr>
          <w:t>Umbrace.Unity.PurePool Namespace</w:t>
        </w:r>
      </w:hyperlink>
    </w:p>
    <w:p w:rsidR="00041042" w:rsidRDefault="00EF6E53">
      <w:r>
        <w:br w:type="page"/>
      </w:r>
    </w:p>
    <w:p w:rsidR="00041042" w:rsidRDefault="00EF6E53">
      <w:pPr>
        <w:pStyle w:val="Heading1"/>
      </w:pPr>
      <w:bookmarkStart w:id="552" w:name="_30DC2695_Topic"/>
      <w:bookmarkEnd w:id="552"/>
      <w:r>
        <w:lastRenderedPageBreak/>
        <w:t>GenericObjectPool(</w:t>
      </w:r>
      <w:r>
        <w:rPr>
          <w:rStyle w:val="TypeParameter"/>
        </w:rPr>
        <w:t>T</w:t>
      </w:r>
      <w:r>
        <w:t xml:space="preserve">).Fill Method </w:t>
      </w:r>
    </w:p>
    <w:p w:rsidR="00041042" w:rsidRDefault="00EF6E53">
      <w:r>
        <w:t>Fills the pool, populating it with pooled objects until it reaches the maximum pool size.</w:t>
      </w:r>
    </w:p>
    <w:p w:rsidR="00041042" w:rsidRDefault="00EF6E53">
      <w:r>
        <w:rPr>
          <w:b/>
        </w:rPr>
        <w:t>Namespace:</w:t>
      </w:r>
      <w:r>
        <w:t> </w:t>
      </w:r>
      <w:hyperlink w:anchor="_9F669C6B_Topic" w:history="1">
        <w:r>
          <w:rPr>
            <w:rStyle w:val="Hyperlink"/>
          </w:rPr>
          <w:t>Umbrace.Unity.PurePool</w:t>
        </w:r>
      </w:hyperlink>
      <w:r>
        <w:br/>
      </w:r>
      <w:r>
        <w:rPr>
          <w:b/>
        </w:rPr>
        <w:t>Assembly:</w:t>
      </w:r>
      <w:r>
        <w:t> Umbrace.Unity.PurePool (in Umbrace.Unity.PurePool.dll) Version: 0.0.0.0 (1.0.0.0)</w:t>
      </w:r>
    </w:p>
    <w:p w:rsidR="00041042" w:rsidRDefault="00EF6E53">
      <w:pPr>
        <w:pStyle w:val="Heading2"/>
      </w:pPr>
      <w:r>
        <w:t>Syntax</w:t>
      </w:r>
    </w:p>
    <w:tbl>
      <w:tblPr>
        <w:tblStyle w:val="CodeTable"/>
        <w:tblW w:w="5000" w:type="pct"/>
        <w:tblLook w:val="07E0" w:firstRow="1" w:lastRow="1" w:firstColumn="1" w:lastColumn="1" w:noHBand="1" w:noVBand="1"/>
      </w:tblPr>
      <w:tblGrid>
        <w:gridCol w:w="9350"/>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EF6E53">
            <w:pPr>
              <w:keepNext/>
            </w:pPr>
            <w:r>
              <w:t>C#</w:t>
            </w:r>
          </w:p>
        </w:tc>
      </w:tr>
      <w:tr w:rsidR="00041042">
        <w:tc>
          <w:tcPr>
            <w:tcW w:w="0" w:type="auto"/>
          </w:tcPr>
          <w:p w:rsidR="00041042" w:rsidRDefault="00EF6E53">
            <w:r>
              <w:rPr>
                <w:rStyle w:val="Keyword"/>
              </w:rPr>
              <w:t>public</w:t>
            </w:r>
            <w:r>
              <w:t xml:space="preserve"> </w:t>
            </w:r>
            <w:r>
              <w:rPr>
                <w:rStyle w:val="Keyword"/>
              </w:rPr>
              <w:t>void</w:t>
            </w:r>
            <w:r>
              <w:t xml:space="preserve"> </w:t>
            </w:r>
            <w:r>
              <w:rPr>
                <w:rStyle w:val="Identifier"/>
              </w:rPr>
              <w:t>Fill</w:t>
            </w:r>
            <w:r>
              <w:t>()</w:t>
            </w:r>
          </w:p>
        </w:tc>
      </w:tr>
    </w:tbl>
    <w:p w:rsidR="00041042" w:rsidRDefault="00041042">
      <w:pPr>
        <w:spacing w:after="0"/>
      </w:pPr>
    </w:p>
    <w:p w:rsidR="00041042" w:rsidRDefault="00EF6E53">
      <w:pPr>
        <w:pStyle w:val="Heading4"/>
      </w:pPr>
      <w:r>
        <w:t>Implements</w:t>
      </w:r>
    </w:p>
    <w:p w:rsidR="00041042" w:rsidRDefault="00DD4813">
      <w:hyperlink w:anchor="_F2D658CB_Topic" w:history="1">
        <w:r w:rsidR="00EF6E53">
          <w:rPr>
            <w:rStyle w:val="Hyperlink"/>
          </w:rPr>
          <w:t>IObjectPool.Fill()</w:t>
        </w:r>
      </w:hyperlink>
      <w:r w:rsidR="00EF6E53">
        <w:br/>
      </w:r>
    </w:p>
    <w:p w:rsidR="00041042" w:rsidRDefault="00EF6E53">
      <w:pPr>
        <w:pStyle w:val="Heading2"/>
      </w:pPr>
      <w:bookmarkStart w:id="553" w:name="_30DC2695_Topic_SeeAlso"/>
      <w:bookmarkEnd w:id="553"/>
      <w:r>
        <w:t>See Also</w:t>
      </w:r>
    </w:p>
    <w:p w:rsidR="00041042" w:rsidRDefault="00DD4813">
      <w:pPr>
        <w:spacing w:after="0"/>
      </w:pPr>
      <w:hyperlink w:anchor="_6032AA98_Topic" w:history="1">
        <w:r w:rsidR="00EF6E53">
          <w:rPr>
            <w:rStyle w:val="Hyperlink"/>
          </w:rPr>
          <w:t>GenericObjectPool(T)Class</w:t>
        </w:r>
      </w:hyperlink>
    </w:p>
    <w:p w:rsidR="00041042" w:rsidRDefault="00DD4813">
      <w:pPr>
        <w:spacing w:after="0"/>
      </w:pPr>
      <w:hyperlink w:anchor="_9F669C6B_Topic" w:history="1">
        <w:r w:rsidR="00EF6E53">
          <w:rPr>
            <w:rStyle w:val="Hyperlink"/>
          </w:rPr>
          <w:t>Umbrace.Unity.PurePool Namespace</w:t>
        </w:r>
      </w:hyperlink>
    </w:p>
    <w:p w:rsidR="00041042" w:rsidRDefault="00DD4813">
      <w:pPr>
        <w:spacing w:after="0"/>
      </w:pPr>
      <w:hyperlink w:anchor="_7EE05CB1_Topic" w:history="1">
        <w:r w:rsidR="00EF6E53">
          <w:rPr>
            <w:rStyle w:val="Hyperlink"/>
          </w:rPr>
          <w:t>GenericObjectPool(T).SetSize(Int32)</w:t>
        </w:r>
      </w:hyperlink>
    </w:p>
    <w:p w:rsidR="00041042" w:rsidRDefault="00DD4813">
      <w:pPr>
        <w:spacing w:after="0"/>
      </w:pPr>
      <w:hyperlink w:anchor="_BCE0190B_Topic" w:history="1">
        <w:r w:rsidR="00EF6E53">
          <w:rPr>
            <w:rStyle w:val="Hyperlink"/>
          </w:rPr>
          <w:t>GenericObjectPool(T).Clear()</w:t>
        </w:r>
      </w:hyperlink>
    </w:p>
    <w:p w:rsidR="00041042" w:rsidRDefault="00DD4813">
      <w:pPr>
        <w:spacing w:after="0"/>
      </w:pPr>
      <w:hyperlink w:anchor="_4CAA0F10_Topic" w:history="1">
        <w:r w:rsidR="00EF6E53">
          <w:rPr>
            <w:rStyle w:val="Hyperlink"/>
          </w:rPr>
          <w:t>GenericObjectPool(T).MaximumSize</w:t>
        </w:r>
      </w:hyperlink>
    </w:p>
    <w:p w:rsidR="00041042" w:rsidRDefault="00EF6E53">
      <w:r>
        <w:br w:type="page"/>
      </w:r>
    </w:p>
    <w:p w:rsidR="00041042" w:rsidRDefault="00EF6E53">
      <w:pPr>
        <w:pStyle w:val="Heading1"/>
      </w:pPr>
      <w:bookmarkStart w:id="554" w:name="_C7939622_Topic"/>
      <w:bookmarkEnd w:id="554"/>
      <w:r>
        <w:lastRenderedPageBreak/>
        <w:t>GenericObjectPool(</w:t>
      </w:r>
      <w:r>
        <w:rPr>
          <w:rStyle w:val="TypeParameter"/>
        </w:rPr>
        <w:t>T</w:t>
      </w:r>
      <w:r>
        <w:t xml:space="preserve">).GetItems Method </w:t>
      </w:r>
    </w:p>
    <w:p w:rsidR="00041042" w:rsidRDefault="00EF6E53">
      <w:r>
        <w:t xml:space="preserve">Gets a list of items currently contained by the pool, and stores them in the specified </w:t>
      </w:r>
      <w:hyperlink r:id="rId540" w:history="1">
        <w:r>
          <w:rPr>
            <w:rStyle w:val="Hyperlink"/>
          </w:rPr>
          <w:t>List(T)</w:t>
        </w:r>
      </w:hyperlink>
      <w:r>
        <w:t>.</w:t>
      </w:r>
    </w:p>
    <w:p w:rsidR="00041042" w:rsidRDefault="00EF6E53">
      <w:r>
        <w:rPr>
          <w:b/>
        </w:rPr>
        <w:t>Namespace:</w:t>
      </w:r>
      <w:r>
        <w:t> </w:t>
      </w:r>
      <w:hyperlink w:anchor="_9F669C6B_Topic" w:history="1">
        <w:r>
          <w:rPr>
            <w:rStyle w:val="Hyperlink"/>
          </w:rPr>
          <w:t>Umbrace.Unity.PurePool</w:t>
        </w:r>
      </w:hyperlink>
      <w:r>
        <w:br/>
      </w:r>
      <w:r>
        <w:rPr>
          <w:b/>
        </w:rPr>
        <w:t>Assembly:</w:t>
      </w:r>
      <w:r>
        <w:t> Umbrace.Unity.PurePool (in Umbrace.Unity.PurePool.dll) Version: 0.0.0.0 (1.0.0.0)</w:t>
      </w:r>
    </w:p>
    <w:p w:rsidR="00041042" w:rsidRDefault="00EF6E53">
      <w:pPr>
        <w:pStyle w:val="Heading2"/>
      </w:pPr>
      <w:r>
        <w:t>Syntax</w:t>
      </w:r>
    </w:p>
    <w:tbl>
      <w:tblPr>
        <w:tblStyle w:val="CodeTable"/>
        <w:tblW w:w="5000" w:type="pct"/>
        <w:tblLook w:val="07E0" w:firstRow="1" w:lastRow="1" w:firstColumn="1" w:lastColumn="1" w:noHBand="1" w:noVBand="1"/>
      </w:tblPr>
      <w:tblGrid>
        <w:gridCol w:w="9350"/>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EF6E53">
            <w:pPr>
              <w:keepNext/>
            </w:pPr>
            <w:r>
              <w:t>C#</w:t>
            </w:r>
          </w:p>
        </w:tc>
      </w:tr>
      <w:tr w:rsidR="00041042">
        <w:tc>
          <w:tcPr>
            <w:tcW w:w="0" w:type="auto"/>
          </w:tcPr>
          <w:p w:rsidR="00041042" w:rsidRDefault="00EF6E53">
            <w:r>
              <w:rPr>
                <w:rStyle w:val="Keyword"/>
              </w:rPr>
              <w:t>public</w:t>
            </w:r>
            <w:r>
              <w:t xml:space="preserve"> </w:t>
            </w:r>
            <w:r>
              <w:rPr>
                <w:rStyle w:val="Keyword"/>
              </w:rPr>
              <w:t>void</w:t>
            </w:r>
            <w:r>
              <w:t xml:space="preserve"> </w:t>
            </w:r>
            <w:r>
              <w:rPr>
                <w:rStyle w:val="Identifier"/>
              </w:rPr>
              <w:t>GetItems</w:t>
            </w:r>
            <w:r>
              <w:t>(</w:t>
            </w:r>
            <w:r>
              <w:br/>
            </w:r>
            <w:r>
              <w:tab/>
            </w:r>
            <w:r>
              <w:rPr>
                <w:rStyle w:val="Identifier"/>
              </w:rPr>
              <w:t>List</w:t>
            </w:r>
            <w:r>
              <w:t xml:space="preserve">&lt;T&gt; </w:t>
            </w:r>
            <w:r>
              <w:rPr>
                <w:rStyle w:val="Parameter"/>
              </w:rPr>
              <w:t>list</w:t>
            </w:r>
            <w:r>
              <w:br/>
              <w:t>)</w:t>
            </w:r>
          </w:p>
        </w:tc>
      </w:tr>
    </w:tbl>
    <w:p w:rsidR="00041042" w:rsidRDefault="00041042">
      <w:pPr>
        <w:spacing w:after="0"/>
      </w:pPr>
    </w:p>
    <w:p w:rsidR="00041042" w:rsidRDefault="00EF6E53">
      <w:pPr>
        <w:pStyle w:val="Heading4"/>
      </w:pPr>
      <w:r>
        <w:t>Parameters</w:t>
      </w:r>
    </w:p>
    <w:p w:rsidR="00041042" w:rsidRDefault="00EF6E53">
      <w:pPr>
        <w:spacing w:after="0"/>
      </w:pPr>
      <w:r>
        <w:rPr>
          <w:rStyle w:val="Parameter"/>
        </w:rPr>
        <w:t>list</w:t>
      </w:r>
    </w:p>
    <w:p w:rsidR="00041042" w:rsidRDefault="00EF6E53">
      <w:pPr>
        <w:spacing w:after="0"/>
      </w:pPr>
      <w:r>
        <w:t xml:space="preserve">Type: </w:t>
      </w:r>
      <w:hyperlink r:id="rId541" w:history="1">
        <w:r>
          <w:rPr>
            <w:rStyle w:val="Hyperlink"/>
          </w:rPr>
          <w:t>System.Collections.Generic.List</w:t>
        </w:r>
      </w:hyperlink>
      <w:r>
        <w:t>(</w:t>
      </w:r>
      <w:hyperlink w:anchor="_6032AA98_Topic" w:history="1">
        <w:r>
          <w:rPr>
            <w:rStyle w:val="TypeParameter"/>
          </w:rPr>
          <w:t>T</w:t>
        </w:r>
      </w:hyperlink>
      <w:r>
        <w:t>)</w:t>
      </w:r>
    </w:p>
    <w:p w:rsidR="00041042" w:rsidRDefault="00EF6E53">
      <w:r>
        <w:t>The existing list in which the items should be stored.</w:t>
      </w:r>
    </w:p>
    <w:p w:rsidR="00041042" w:rsidRDefault="00EF6E53">
      <w:pPr>
        <w:pStyle w:val="Heading4"/>
      </w:pPr>
      <w:r>
        <w:t>Implements</w:t>
      </w:r>
    </w:p>
    <w:p w:rsidR="00041042" w:rsidRDefault="00DD4813">
      <w:hyperlink w:anchor="_854978C0_Topic" w:history="1">
        <w:r w:rsidR="00EF6E53">
          <w:rPr>
            <w:rStyle w:val="Hyperlink"/>
          </w:rPr>
          <w:t>IObjectPool(T).GetItems(List(T))</w:t>
        </w:r>
      </w:hyperlink>
      <w:r w:rsidR="00EF6E53">
        <w:br/>
      </w:r>
    </w:p>
    <w:p w:rsidR="00041042" w:rsidRDefault="00EF6E53">
      <w:pPr>
        <w:pStyle w:val="Heading2"/>
      </w:pPr>
      <w:bookmarkStart w:id="555" w:name="_C7939622_Topic_SeeAlso"/>
      <w:bookmarkEnd w:id="555"/>
      <w:r>
        <w:t>See Also</w:t>
      </w:r>
    </w:p>
    <w:p w:rsidR="00041042" w:rsidRDefault="00DD4813">
      <w:pPr>
        <w:spacing w:after="0"/>
      </w:pPr>
      <w:hyperlink w:anchor="_6032AA98_Topic" w:history="1">
        <w:r w:rsidR="00EF6E53">
          <w:rPr>
            <w:rStyle w:val="Hyperlink"/>
          </w:rPr>
          <w:t>GenericObjectPool(T)Class</w:t>
        </w:r>
      </w:hyperlink>
    </w:p>
    <w:p w:rsidR="00041042" w:rsidRDefault="00DD4813">
      <w:pPr>
        <w:spacing w:after="0"/>
      </w:pPr>
      <w:hyperlink w:anchor="_9F669C6B_Topic" w:history="1">
        <w:r w:rsidR="00EF6E53">
          <w:rPr>
            <w:rStyle w:val="Hyperlink"/>
          </w:rPr>
          <w:t>Umbrace.Unity.PurePool Namespace</w:t>
        </w:r>
      </w:hyperlink>
    </w:p>
    <w:p w:rsidR="00041042" w:rsidRDefault="00DD4813">
      <w:pPr>
        <w:spacing w:after="0"/>
      </w:pPr>
      <w:hyperlink w:anchor="_72F76655_Topic" w:history="1">
        <w:r w:rsidR="00EF6E53">
          <w:rPr>
            <w:rStyle w:val="Hyperlink"/>
          </w:rPr>
          <w:t>GenericObjectPool(T).Items</w:t>
        </w:r>
      </w:hyperlink>
    </w:p>
    <w:p w:rsidR="00041042" w:rsidRDefault="00EF6E53">
      <w:r>
        <w:br w:type="page"/>
      </w:r>
    </w:p>
    <w:p w:rsidR="00041042" w:rsidRDefault="00EF6E53">
      <w:pPr>
        <w:pStyle w:val="Heading1"/>
      </w:pPr>
      <w:bookmarkStart w:id="556" w:name="_E4920A91_Topic"/>
      <w:bookmarkEnd w:id="556"/>
      <w:r>
        <w:lastRenderedPageBreak/>
        <w:t>GenericObjectPool(</w:t>
      </w:r>
      <w:r>
        <w:rPr>
          <w:rStyle w:val="TypeParameter"/>
        </w:rPr>
        <w:t>T</w:t>
      </w:r>
      <w:r>
        <w:t xml:space="preserve">).OnCanAcquireChanged Method </w:t>
      </w:r>
    </w:p>
    <w:p w:rsidR="00041042" w:rsidRDefault="00EF6E53">
      <w:r>
        <w:t xml:space="preserve">Raises the </w:t>
      </w:r>
      <w:hyperlink w:anchor="_351C6350_Topic" w:history="1">
        <w:r>
          <w:rPr>
            <w:rStyle w:val="Hyperlink"/>
          </w:rPr>
          <w:t>CanAcquireChanged</w:t>
        </w:r>
      </w:hyperlink>
      <w:r>
        <w:t xml:space="preserve"> event.</w:t>
      </w:r>
    </w:p>
    <w:p w:rsidR="00041042" w:rsidRDefault="00EF6E53">
      <w:r>
        <w:rPr>
          <w:b/>
        </w:rPr>
        <w:t>Namespace:</w:t>
      </w:r>
      <w:r>
        <w:t> </w:t>
      </w:r>
      <w:hyperlink w:anchor="_9F669C6B_Topic" w:history="1">
        <w:r>
          <w:rPr>
            <w:rStyle w:val="Hyperlink"/>
          </w:rPr>
          <w:t>Umbrace.Unity.PurePool</w:t>
        </w:r>
      </w:hyperlink>
      <w:r>
        <w:br/>
      </w:r>
      <w:r>
        <w:rPr>
          <w:b/>
        </w:rPr>
        <w:t>Assembly:</w:t>
      </w:r>
      <w:r>
        <w:t> Umbrace.Unity.PurePool (in Umbrace.Unity.PurePool.dll) Version: 0.0.0.0 (1.0.0.0)</w:t>
      </w:r>
    </w:p>
    <w:p w:rsidR="00041042" w:rsidRDefault="00EF6E53">
      <w:pPr>
        <w:pStyle w:val="Heading2"/>
      </w:pPr>
      <w:r>
        <w:t>Syntax</w:t>
      </w:r>
    </w:p>
    <w:tbl>
      <w:tblPr>
        <w:tblStyle w:val="CodeTable"/>
        <w:tblW w:w="5000" w:type="pct"/>
        <w:tblLook w:val="07E0" w:firstRow="1" w:lastRow="1" w:firstColumn="1" w:lastColumn="1" w:noHBand="1" w:noVBand="1"/>
      </w:tblPr>
      <w:tblGrid>
        <w:gridCol w:w="9350"/>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EF6E53">
            <w:pPr>
              <w:keepNext/>
            </w:pPr>
            <w:r>
              <w:t>C#</w:t>
            </w:r>
          </w:p>
        </w:tc>
      </w:tr>
      <w:tr w:rsidR="00041042">
        <w:tc>
          <w:tcPr>
            <w:tcW w:w="0" w:type="auto"/>
          </w:tcPr>
          <w:p w:rsidR="00041042" w:rsidRDefault="00EF6E53">
            <w:r>
              <w:rPr>
                <w:rStyle w:val="Keyword"/>
              </w:rPr>
              <w:t>protected</w:t>
            </w:r>
            <w:r>
              <w:t xml:space="preserve"> </w:t>
            </w:r>
            <w:r>
              <w:rPr>
                <w:rStyle w:val="Keyword"/>
              </w:rPr>
              <w:t>virtual</w:t>
            </w:r>
            <w:r>
              <w:t xml:space="preserve"> </w:t>
            </w:r>
            <w:r>
              <w:rPr>
                <w:rStyle w:val="Keyword"/>
              </w:rPr>
              <w:t>void</w:t>
            </w:r>
            <w:r>
              <w:t xml:space="preserve"> </w:t>
            </w:r>
            <w:r>
              <w:rPr>
                <w:rStyle w:val="Identifier"/>
              </w:rPr>
              <w:t>OnCanAcquireChanged</w:t>
            </w:r>
            <w:r>
              <w:t>(</w:t>
            </w:r>
            <w:r>
              <w:br/>
            </w:r>
            <w:r>
              <w:tab/>
            </w:r>
            <w:r>
              <w:rPr>
                <w:rStyle w:val="Identifier"/>
              </w:rPr>
              <w:t>bool</w:t>
            </w:r>
            <w:r>
              <w:t xml:space="preserve"> </w:t>
            </w:r>
            <w:r>
              <w:rPr>
                <w:rStyle w:val="Parameter"/>
              </w:rPr>
              <w:t>canAcquire</w:t>
            </w:r>
            <w:r>
              <w:br/>
              <w:t>)</w:t>
            </w:r>
          </w:p>
        </w:tc>
      </w:tr>
    </w:tbl>
    <w:p w:rsidR="00041042" w:rsidRDefault="00041042">
      <w:pPr>
        <w:spacing w:after="0"/>
      </w:pPr>
    </w:p>
    <w:p w:rsidR="00041042" w:rsidRDefault="00EF6E53">
      <w:pPr>
        <w:pStyle w:val="Heading4"/>
      </w:pPr>
      <w:r>
        <w:t>Parameters</w:t>
      </w:r>
    </w:p>
    <w:p w:rsidR="00041042" w:rsidRDefault="00EF6E53">
      <w:pPr>
        <w:spacing w:after="0"/>
      </w:pPr>
      <w:r>
        <w:rPr>
          <w:rStyle w:val="Parameter"/>
        </w:rPr>
        <w:t>canAcquire</w:t>
      </w:r>
    </w:p>
    <w:p w:rsidR="00041042" w:rsidRDefault="00EF6E53">
      <w:pPr>
        <w:spacing w:after="0"/>
      </w:pPr>
      <w:r>
        <w:t xml:space="preserve">Type: </w:t>
      </w:r>
      <w:hyperlink r:id="rId542" w:history="1">
        <w:r>
          <w:rPr>
            <w:rStyle w:val="Hyperlink"/>
          </w:rPr>
          <w:t>System.Boolean</w:t>
        </w:r>
      </w:hyperlink>
    </w:p>
    <w:p w:rsidR="00041042" w:rsidRDefault="00EF6E53">
      <w:r>
        <w:t xml:space="preserve">The new value of </w:t>
      </w:r>
      <w:hyperlink w:anchor="_7FE5967_Topic" w:history="1">
        <w:r>
          <w:rPr>
            <w:rStyle w:val="Hyperlink"/>
          </w:rPr>
          <w:t>CanAcquire</w:t>
        </w:r>
      </w:hyperlink>
      <w:r>
        <w:t>.</w:t>
      </w:r>
    </w:p>
    <w:p w:rsidR="00041042" w:rsidRDefault="00EF6E53">
      <w:pPr>
        <w:pStyle w:val="Heading2"/>
      </w:pPr>
      <w:bookmarkStart w:id="557" w:name="_E4920A91_Topic_SeeAlso"/>
      <w:bookmarkEnd w:id="557"/>
      <w:r>
        <w:t>See Also</w:t>
      </w:r>
    </w:p>
    <w:p w:rsidR="00041042" w:rsidRDefault="00DD4813">
      <w:pPr>
        <w:spacing w:after="0"/>
      </w:pPr>
      <w:hyperlink w:anchor="_6032AA98_Topic" w:history="1">
        <w:r w:rsidR="00EF6E53">
          <w:rPr>
            <w:rStyle w:val="Hyperlink"/>
          </w:rPr>
          <w:t>GenericObjectPool(T)Class</w:t>
        </w:r>
      </w:hyperlink>
    </w:p>
    <w:p w:rsidR="00041042" w:rsidRDefault="00DD4813">
      <w:pPr>
        <w:spacing w:after="0"/>
      </w:pPr>
      <w:hyperlink w:anchor="_9F669C6B_Topic" w:history="1">
        <w:r w:rsidR="00EF6E53">
          <w:rPr>
            <w:rStyle w:val="Hyperlink"/>
          </w:rPr>
          <w:t>Umbrace.Unity.PurePool Namespace</w:t>
        </w:r>
      </w:hyperlink>
    </w:p>
    <w:p w:rsidR="00041042" w:rsidRDefault="00EF6E53">
      <w:r>
        <w:br w:type="page"/>
      </w:r>
    </w:p>
    <w:p w:rsidR="00041042" w:rsidRDefault="00EF6E53">
      <w:pPr>
        <w:pStyle w:val="Heading1"/>
      </w:pPr>
      <w:bookmarkStart w:id="558" w:name="_1429941A_Topic"/>
      <w:bookmarkEnd w:id="558"/>
      <w:r>
        <w:lastRenderedPageBreak/>
        <w:t>GenericObjectPool(</w:t>
      </w:r>
      <w:r>
        <w:rPr>
          <w:rStyle w:val="TypeParameter"/>
        </w:rPr>
        <w:t>T</w:t>
      </w:r>
      <w:r>
        <w:t xml:space="preserve">).OnCountChanged Method </w:t>
      </w:r>
    </w:p>
    <w:p w:rsidR="00041042" w:rsidRDefault="00EF6E53">
      <w:r>
        <w:t xml:space="preserve">Raises the </w:t>
      </w:r>
      <w:hyperlink w:anchor="_A4A3ED77_Topic" w:history="1">
        <w:r>
          <w:rPr>
            <w:rStyle w:val="Hyperlink"/>
          </w:rPr>
          <w:t>CountChanged</w:t>
        </w:r>
      </w:hyperlink>
      <w:r>
        <w:t xml:space="preserve"> event.</w:t>
      </w:r>
    </w:p>
    <w:p w:rsidR="00041042" w:rsidRDefault="00EF6E53">
      <w:r>
        <w:rPr>
          <w:b/>
        </w:rPr>
        <w:t>Namespace:</w:t>
      </w:r>
      <w:r>
        <w:t> </w:t>
      </w:r>
      <w:hyperlink w:anchor="_9F669C6B_Topic" w:history="1">
        <w:r>
          <w:rPr>
            <w:rStyle w:val="Hyperlink"/>
          </w:rPr>
          <w:t>Umbrace.Unity.PurePool</w:t>
        </w:r>
      </w:hyperlink>
      <w:r>
        <w:br/>
      </w:r>
      <w:r>
        <w:rPr>
          <w:b/>
        </w:rPr>
        <w:t>Assembly:</w:t>
      </w:r>
      <w:r>
        <w:t> Umbrace.Unity.PurePool (in Umbrace.Unity.PurePool.dll) Version: 0.0.0.0 (1.0.0.0)</w:t>
      </w:r>
    </w:p>
    <w:p w:rsidR="00041042" w:rsidRDefault="00EF6E53">
      <w:pPr>
        <w:pStyle w:val="Heading2"/>
      </w:pPr>
      <w:r>
        <w:t>Syntax</w:t>
      </w:r>
    </w:p>
    <w:tbl>
      <w:tblPr>
        <w:tblStyle w:val="CodeTable"/>
        <w:tblW w:w="5000" w:type="pct"/>
        <w:tblLook w:val="07E0" w:firstRow="1" w:lastRow="1" w:firstColumn="1" w:lastColumn="1" w:noHBand="1" w:noVBand="1"/>
      </w:tblPr>
      <w:tblGrid>
        <w:gridCol w:w="9350"/>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EF6E53">
            <w:pPr>
              <w:keepNext/>
            </w:pPr>
            <w:r>
              <w:t>C#</w:t>
            </w:r>
          </w:p>
        </w:tc>
      </w:tr>
      <w:tr w:rsidR="00041042">
        <w:tc>
          <w:tcPr>
            <w:tcW w:w="0" w:type="auto"/>
          </w:tcPr>
          <w:p w:rsidR="00041042" w:rsidRDefault="00EF6E53">
            <w:r>
              <w:rPr>
                <w:rStyle w:val="Keyword"/>
              </w:rPr>
              <w:t>protected</w:t>
            </w:r>
            <w:r>
              <w:t xml:space="preserve"> </w:t>
            </w:r>
            <w:r>
              <w:rPr>
                <w:rStyle w:val="Keyword"/>
              </w:rPr>
              <w:t>virtual</w:t>
            </w:r>
            <w:r>
              <w:t xml:space="preserve"> </w:t>
            </w:r>
            <w:r>
              <w:rPr>
                <w:rStyle w:val="Keyword"/>
              </w:rPr>
              <w:t>void</w:t>
            </w:r>
            <w:r>
              <w:t xml:space="preserve"> </w:t>
            </w:r>
            <w:r>
              <w:rPr>
                <w:rStyle w:val="Identifier"/>
              </w:rPr>
              <w:t>OnCountChanged</w:t>
            </w:r>
            <w:r>
              <w:t>(</w:t>
            </w:r>
            <w:r>
              <w:br/>
            </w:r>
            <w:r>
              <w:tab/>
            </w:r>
            <w:r>
              <w:rPr>
                <w:rStyle w:val="Identifier"/>
              </w:rPr>
              <w:t>int</w:t>
            </w:r>
            <w:r>
              <w:t xml:space="preserve"> </w:t>
            </w:r>
            <w:r>
              <w:rPr>
                <w:rStyle w:val="Parameter"/>
              </w:rPr>
              <w:t>count</w:t>
            </w:r>
            <w:r>
              <w:br/>
              <w:t>)</w:t>
            </w:r>
          </w:p>
        </w:tc>
      </w:tr>
    </w:tbl>
    <w:p w:rsidR="00041042" w:rsidRDefault="00041042">
      <w:pPr>
        <w:spacing w:after="0"/>
      </w:pPr>
    </w:p>
    <w:p w:rsidR="00041042" w:rsidRDefault="00EF6E53">
      <w:pPr>
        <w:pStyle w:val="Heading4"/>
      </w:pPr>
      <w:r>
        <w:t>Parameters</w:t>
      </w:r>
    </w:p>
    <w:p w:rsidR="00041042" w:rsidRDefault="00EF6E53">
      <w:pPr>
        <w:spacing w:after="0"/>
      </w:pPr>
      <w:r>
        <w:rPr>
          <w:rStyle w:val="Parameter"/>
        </w:rPr>
        <w:t>count</w:t>
      </w:r>
    </w:p>
    <w:p w:rsidR="00041042" w:rsidRDefault="00EF6E53">
      <w:pPr>
        <w:spacing w:after="0"/>
      </w:pPr>
      <w:r>
        <w:t xml:space="preserve">Type: </w:t>
      </w:r>
      <w:hyperlink r:id="rId543" w:history="1">
        <w:r>
          <w:rPr>
            <w:rStyle w:val="Hyperlink"/>
          </w:rPr>
          <w:t>System.Int32</w:t>
        </w:r>
      </w:hyperlink>
    </w:p>
    <w:p w:rsidR="00041042" w:rsidRDefault="00EF6E53">
      <w:r>
        <w:t xml:space="preserve">The new value of </w:t>
      </w:r>
      <w:hyperlink w:anchor="_C6865B54_Topic" w:history="1">
        <w:r>
          <w:rPr>
            <w:rStyle w:val="Hyperlink"/>
          </w:rPr>
          <w:t>Count</w:t>
        </w:r>
      </w:hyperlink>
      <w:r>
        <w:t>.</w:t>
      </w:r>
    </w:p>
    <w:p w:rsidR="00041042" w:rsidRDefault="00EF6E53">
      <w:pPr>
        <w:pStyle w:val="Heading2"/>
      </w:pPr>
      <w:bookmarkStart w:id="559" w:name="_1429941A_Topic_SeeAlso"/>
      <w:bookmarkEnd w:id="559"/>
      <w:r>
        <w:t>See Also</w:t>
      </w:r>
    </w:p>
    <w:p w:rsidR="00041042" w:rsidRDefault="00DD4813">
      <w:pPr>
        <w:spacing w:after="0"/>
      </w:pPr>
      <w:hyperlink w:anchor="_6032AA98_Topic" w:history="1">
        <w:r w:rsidR="00EF6E53">
          <w:rPr>
            <w:rStyle w:val="Hyperlink"/>
          </w:rPr>
          <w:t>GenericObjectPool(T)Class</w:t>
        </w:r>
      </w:hyperlink>
    </w:p>
    <w:p w:rsidR="00041042" w:rsidRDefault="00DD4813">
      <w:pPr>
        <w:spacing w:after="0"/>
      </w:pPr>
      <w:hyperlink w:anchor="_9F669C6B_Topic" w:history="1">
        <w:r w:rsidR="00EF6E53">
          <w:rPr>
            <w:rStyle w:val="Hyperlink"/>
          </w:rPr>
          <w:t>Umbrace.Unity.PurePool Namespace</w:t>
        </w:r>
      </w:hyperlink>
    </w:p>
    <w:p w:rsidR="00041042" w:rsidRDefault="00EF6E53">
      <w:r>
        <w:br w:type="page"/>
      </w:r>
    </w:p>
    <w:p w:rsidR="00041042" w:rsidRDefault="00EF6E53">
      <w:pPr>
        <w:pStyle w:val="Heading1"/>
      </w:pPr>
      <w:bookmarkStart w:id="560" w:name="_FB7C8B00_Topic"/>
      <w:bookmarkEnd w:id="560"/>
      <w:r>
        <w:lastRenderedPageBreak/>
        <w:t>GenericObjectPool(</w:t>
      </w:r>
      <w:r>
        <w:rPr>
          <w:rStyle w:val="TypeParameter"/>
        </w:rPr>
        <w:t>T</w:t>
      </w:r>
      <w:r>
        <w:t xml:space="preserve">).OnObjectAcquired Method </w:t>
      </w:r>
    </w:p>
    <w:p w:rsidR="00041042" w:rsidRDefault="00EF6E53">
      <w:r>
        <w:t xml:space="preserve">Raises the </w:t>
      </w:r>
      <w:hyperlink w:anchor="_73B2F4F3_Topic" w:history="1">
        <w:r>
          <w:rPr>
            <w:rStyle w:val="Hyperlink"/>
          </w:rPr>
          <w:t>ObjectAcquired</w:t>
        </w:r>
      </w:hyperlink>
      <w:r>
        <w:t xml:space="preserve"> event.</w:t>
      </w:r>
    </w:p>
    <w:p w:rsidR="00041042" w:rsidRDefault="00EF6E53">
      <w:r>
        <w:rPr>
          <w:b/>
        </w:rPr>
        <w:t>Namespace:</w:t>
      </w:r>
      <w:r>
        <w:t> </w:t>
      </w:r>
      <w:hyperlink w:anchor="_9F669C6B_Topic" w:history="1">
        <w:r>
          <w:rPr>
            <w:rStyle w:val="Hyperlink"/>
          </w:rPr>
          <w:t>Umbrace.Unity.PurePool</w:t>
        </w:r>
      </w:hyperlink>
      <w:r>
        <w:br/>
      </w:r>
      <w:r>
        <w:rPr>
          <w:b/>
        </w:rPr>
        <w:t>Assembly:</w:t>
      </w:r>
      <w:r>
        <w:t> Umbrace.Unity.PurePool (in Umbrace.Unity.PurePool.dll) Version: 0.0.0.0 (1.0.0.0)</w:t>
      </w:r>
    </w:p>
    <w:p w:rsidR="00041042" w:rsidRDefault="00EF6E53">
      <w:pPr>
        <w:pStyle w:val="Heading2"/>
      </w:pPr>
      <w:r>
        <w:t>Syntax</w:t>
      </w:r>
    </w:p>
    <w:tbl>
      <w:tblPr>
        <w:tblStyle w:val="CodeTable"/>
        <w:tblW w:w="5000" w:type="pct"/>
        <w:tblLook w:val="07E0" w:firstRow="1" w:lastRow="1" w:firstColumn="1" w:lastColumn="1" w:noHBand="1" w:noVBand="1"/>
      </w:tblPr>
      <w:tblGrid>
        <w:gridCol w:w="9350"/>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EF6E53">
            <w:pPr>
              <w:keepNext/>
            </w:pPr>
            <w:r>
              <w:t>C#</w:t>
            </w:r>
          </w:p>
        </w:tc>
      </w:tr>
      <w:tr w:rsidR="00041042">
        <w:tc>
          <w:tcPr>
            <w:tcW w:w="0" w:type="auto"/>
          </w:tcPr>
          <w:p w:rsidR="00041042" w:rsidRDefault="00EF6E53">
            <w:r>
              <w:rPr>
                <w:rStyle w:val="Keyword"/>
              </w:rPr>
              <w:t>protected</w:t>
            </w:r>
            <w:r>
              <w:t xml:space="preserve"> </w:t>
            </w:r>
            <w:r>
              <w:rPr>
                <w:rStyle w:val="Keyword"/>
              </w:rPr>
              <w:t>virtual</w:t>
            </w:r>
            <w:r>
              <w:t xml:space="preserve"> </w:t>
            </w:r>
            <w:r>
              <w:rPr>
                <w:rStyle w:val="Keyword"/>
              </w:rPr>
              <w:t>void</w:t>
            </w:r>
            <w:r>
              <w:t xml:space="preserve"> </w:t>
            </w:r>
            <w:r>
              <w:rPr>
                <w:rStyle w:val="Identifier"/>
              </w:rPr>
              <w:t>OnObjectAcquired</w:t>
            </w:r>
            <w:r>
              <w:t>(</w:t>
            </w:r>
            <w:r>
              <w:br/>
            </w:r>
            <w:r>
              <w:tab/>
              <w:t xml:space="preserve">T </w:t>
            </w:r>
            <w:r>
              <w:rPr>
                <w:rStyle w:val="Parameter"/>
              </w:rPr>
              <w:t>instance</w:t>
            </w:r>
            <w:r>
              <w:t>,</w:t>
            </w:r>
            <w:r>
              <w:br/>
            </w:r>
            <w:r>
              <w:tab/>
            </w:r>
            <w:r>
              <w:rPr>
                <w:rStyle w:val="Identifier"/>
              </w:rPr>
              <w:t>bool</w:t>
            </w:r>
            <w:r>
              <w:t xml:space="preserve"> </w:t>
            </w:r>
            <w:r>
              <w:rPr>
                <w:rStyle w:val="Parameter"/>
              </w:rPr>
              <w:t>instantiated</w:t>
            </w:r>
            <w:r>
              <w:br/>
              <w:t>)</w:t>
            </w:r>
          </w:p>
        </w:tc>
      </w:tr>
    </w:tbl>
    <w:p w:rsidR="00041042" w:rsidRDefault="00041042">
      <w:pPr>
        <w:spacing w:after="0"/>
      </w:pPr>
    </w:p>
    <w:p w:rsidR="00041042" w:rsidRDefault="00EF6E53">
      <w:pPr>
        <w:pStyle w:val="Heading4"/>
      </w:pPr>
      <w:r>
        <w:t>Parameters</w:t>
      </w:r>
    </w:p>
    <w:p w:rsidR="00041042" w:rsidRDefault="00EF6E53">
      <w:pPr>
        <w:spacing w:after="0"/>
      </w:pPr>
      <w:r>
        <w:rPr>
          <w:rStyle w:val="Parameter"/>
        </w:rPr>
        <w:t>instance</w:t>
      </w:r>
    </w:p>
    <w:p w:rsidR="00041042" w:rsidRDefault="00EF6E53">
      <w:pPr>
        <w:spacing w:after="0"/>
      </w:pPr>
      <w:r>
        <w:t xml:space="preserve">Type: </w:t>
      </w:r>
      <w:hyperlink w:anchor="_6032AA98_Topic" w:history="1">
        <w:r>
          <w:rPr>
            <w:rStyle w:val="TypeParameter"/>
          </w:rPr>
          <w:t>T</w:t>
        </w:r>
      </w:hyperlink>
    </w:p>
    <w:p w:rsidR="00041042" w:rsidRDefault="00EF6E53">
      <w:r>
        <w:t>The object that was acquired from the pool.</w:t>
      </w:r>
    </w:p>
    <w:p w:rsidR="00041042" w:rsidRDefault="00EF6E53">
      <w:pPr>
        <w:spacing w:after="0"/>
      </w:pPr>
      <w:r>
        <w:rPr>
          <w:rStyle w:val="Parameter"/>
        </w:rPr>
        <w:t>instantiated</w:t>
      </w:r>
    </w:p>
    <w:p w:rsidR="00041042" w:rsidRDefault="00EF6E53">
      <w:pPr>
        <w:spacing w:after="0"/>
      </w:pPr>
      <w:r>
        <w:t xml:space="preserve">Type: </w:t>
      </w:r>
      <w:hyperlink r:id="rId544" w:history="1">
        <w:r>
          <w:rPr>
            <w:rStyle w:val="Hyperlink"/>
          </w:rPr>
          <w:t>System.Boolean</w:t>
        </w:r>
      </w:hyperlink>
    </w:p>
    <w:p w:rsidR="00041042" w:rsidRDefault="00EF6E53">
      <w:r>
        <w:t>A value indicating whether the acquired object was instantiated specifically for this acquisition, rather than being taken from the pool.</w:t>
      </w:r>
    </w:p>
    <w:p w:rsidR="00041042" w:rsidRDefault="00EF6E53">
      <w:pPr>
        <w:pStyle w:val="Heading2"/>
      </w:pPr>
      <w:bookmarkStart w:id="561" w:name="_FB7C8B00_Topic_SeeAlso"/>
      <w:bookmarkEnd w:id="561"/>
      <w:r>
        <w:t>See Also</w:t>
      </w:r>
    </w:p>
    <w:p w:rsidR="00041042" w:rsidRDefault="00DD4813">
      <w:pPr>
        <w:spacing w:after="0"/>
      </w:pPr>
      <w:hyperlink w:anchor="_6032AA98_Topic" w:history="1">
        <w:r w:rsidR="00EF6E53">
          <w:rPr>
            <w:rStyle w:val="Hyperlink"/>
          </w:rPr>
          <w:t>GenericObjectPool(T)Class</w:t>
        </w:r>
      </w:hyperlink>
    </w:p>
    <w:p w:rsidR="00041042" w:rsidRDefault="00DD4813">
      <w:pPr>
        <w:spacing w:after="0"/>
      </w:pPr>
      <w:hyperlink w:anchor="_9F669C6B_Topic" w:history="1">
        <w:r w:rsidR="00EF6E53">
          <w:rPr>
            <w:rStyle w:val="Hyperlink"/>
          </w:rPr>
          <w:t>Umbrace.Unity.PurePool Namespace</w:t>
        </w:r>
      </w:hyperlink>
    </w:p>
    <w:p w:rsidR="00041042" w:rsidRDefault="00EF6E53">
      <w:r>
        <w:br w:type="page"/>
      </w:r>
    </w:p>
    <w:p w:rsidR="00041042" w:rsidRDefault="00EF6E53">
      <w:pPr>
        <w:pStyle w:val="Heading1"/>
      </w:pPr>
      <w:bookmarkStart w:id="562" w:name="_291B330D_Topic"/>
      <w:bookmarkEnd w:id="562"/>
      <w:r>
        <w:lastRenderedPageBreak/>
        <w:t>GenericObjectPool(</w:t>
      </w:r>
      <w:r>
        <w:rPr>
          <w:rStyle w:val="TypeParameter"/>
        </w:rPr>
        <w:t>T</w:t>
      </w:r>
      <w:r>
        <w:t xml:space="preserve">).OnObjectDestroyed Method </w:t>
      </w:r>
    </w:p>
    <w:p w:rsidR="00041042" w:rsidRDefault="00EF6E53">
      <w:r>
        <w:t xml:space="preserve">Raises the </w:t>
      </w:r>
      <w:hyperlink w:anchor="_CBCB0E74_Topic" w:history="1">
        <w:r>
          <w:rPr>
            <w:rStyle w:val="Hyperlink"/>
          </w:rPr>
          <w:t>ObjectDestroyed</w:t>
        </w:r>
      </w:hyperlink>
      <w:r>
        <w:t xml:space="preserve"> event.</w:t>
      </w:r>
    </w:p>
    <w:p w:rsidR="00041042" w:rsidRDefault="00EF6E53">
      <w:r>
        <w:rPr>
          <w:b/>
        </w:rPr>
        <w:t>Namespace:</w:t>
      </w:r>
      <w:r>
        <w:t> </w:t>
      </w:r>
      <w:hyperlink w:anchor="_9F669C6B_Topic" w:history="1">
        <w:r>
          <w:rPr>
            <w:rStyle w:val="Hyperlink"/>
          </w:rPr>
          <w:t>Umbrace.Unity.PurePool</w:t>
        </w:r>
      </w:hyperlink>
      <w:r>
        <w:br/>
      </w:r>
      <w:r>
        <w:rPr>
          <w:b/>
        </w:rPr>
        <w:t>Assembly:</w:t>
      </w:r>
      <w:r>
        <w:t> Umbrace.Unity.PurePool (in Umbrace.Unity.PurePool.dll) Version: 0.0.0.0 (1.0.0.0)</w:t>
      </w:r>
    </w:p>
    <w:p w:rsidR="00041042" w:rsidRDefault="00EF6E53">
      <w:pPr>
        <w:pStyle w:val="Heading2"/>
      </w:pPr>
      <w:r>
        <w:t>Syntax</w:t>
      </w:r>
    </w:p>
    <w:tbl>
      <w:tblPr>
        <w:tblStyle w:val="CodeTable"/>
        <w:tblW w:w="5000" w:type="pct"/>
        <w:tblLook w:val="07E0" w:firstRow="1" w:lastRow="1" w:firstColumn="1" w:lastColumn="1" w:noHBand="1" w:noVBand="1"/>
      </w:tblPr>
      <w:tblGrid>
        <w:gridCol w:w="9350"/>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EF6E53">
            <w:pPr>
              <w:keepNext/>
            </w:pPr>
            <w:r>
              <w:t>C#</w:t>
            </w:r>
          </w:p>
        </w:tc>
      </w:tr>
      <w:tr w:rsidR="00041042">
        <w:tc>
          <w:tcPr>
            <w:tcW w:w="0" w:type="auto"/>
          </w:tcPr>
          <w:p w:rsidR="00041042" w:rsidRDefault="00EF6E53">
            <w:r>
              <w:rPr>
                <w:rStyle w:val="Keyword"/>
              </w:rPr>
              <w:t>protected</w:t>
            </w:r>
            <w:r>
              <w:t xml:space="preserve"> </w:t>
            </w:r>
            <w:r>
              <w:rPr>
                <w:rStyle w:val="Keyword"/>
              </w:rPr>
              <w:t>virtual</w:t>
            </w:r>
            <w:r>
              <w:t xml:space="preserve"> </w:t>
            </w:r>
            <w:r>
              <w:rPr>
                <w:rStyle w:val="Keyword"/>
              </w:rPr>
              <w:t>void</w:t>
            </w:r>
            <w:r>
              <w:t xml:space="preserve"> </w:t>
            </w:r>
            <w:r>
              <w:rPr>
                <w:rStyle w:val="Identifier"/>
              </w:rPr>
              <w:t>OnObjectDestroyed</w:t>
            </w:r>
            <w:r>
              <w:t>(</w:t>
            </w:r>
            <w:r>
              <w:br/>
            </w:r>
            <w:r>
              <w:tab/>
              <w:t xml:space="preserve">T </w:t>
            </w:r>
            <w:r>
              <w:rPr>
                <w:rStyle w:val="Parameter"/>
              </w:rPr>
              <w:t>instance</w:t>
            </w:r>
            <w:r>
              <w:br/>
              <w:t>)</w:t>
            </w:r>
          </w:p>
        </w:tc>
      </w:tr>
    </w:tbl>
    <w:p w:rsidR="00041042" w:rsidRDefault="00041042">
      <w:pPr>
        <w:spacing w:after="0"/>
      </w:pPr>
    </w:p>
    <w:p w:rsidR="00041042" w:rsidRDefault="00EF6E53">
      <w:pPr>
        <w:pStyle w:val="Heading4"/>
      </w:pPr>
      <w:r>
        <w:t>Parameters</w:t>
      </w:r>
    </w:p>
    <w:p w:rsidR="00041042" w:rsidRDefault="00EF6E53">
      <w:pPr>
        <w:spacing w:after="0"/>
      </w:pPr>
      <w:r>
        <w:rPr>
          <w:rStyle w:val="Parameter"/>
        </w:rPr>
        <w:t>instance</w:t>
      </w:r>
    </w:p>
    <w:p w:rsidR="00041042" w:rsidRDefault="00EF6E53">
      <w:pPr>
        <w:spacing w:after="0"/>
      </w:pPr>
      <w:r>
        <w:t xml:space="preserve">Type: </w:t>
      </w:r>
      <w:hyperlink w:anchor="_6032AA98_Topic" w:history="1">
        <w:r>
          <w:rPr>
            <w:rStyle w:val="TypeParameter"/>
          </w:rPr>
          <w:t>T</w:t>
        </w:r>
      </w:hyperlink>
    </w:p>
    <w:p w:rsidR="00041042" w:rsidRDefault="00EF6E53">
      <w:r>
        <w:t>The object that was destroyed.</w:t>
      </w:r>
    </w:p>
    <w:p w:rsidR="00041042" w:rsidRDefault="00EF6E53">
      <w:pPr>
        <w:pStyle w:val="Heading2"/>
      </w:pPr>
      <w:bookmarkStart w:id="563" w:name="_291B330D_Topic_SeeAlso"/>
      <w:bookmarkEnd w:id="563"/>
      <w:r>
        <w:t>See Also</w:t>
      </w:r>
    </w:p>
    <w:p w:rsidR="00041042" w:rsidRDefault="00DD4813">
      <w:pPr>
        <w:spacing w:after="0"/>
      </w:pPr>
      <w:hyperlink w:anchor="_6032AA98_Topic" w:history="1">
        <w:r w:rsidR="00EF6E53">
          <w:rPr>
            <w:rStyle w:val="Hyperlink"/>
          </w:rPr>
          <w:t>GenericObjectPool(T)Class</w:t>
        </w:r>
      </w:hyperlink>
    </w:p>
    <w:p w:rsidR="00041042" w:rsidRDefault="00DD4813">
      <w:pPr>
        <w:spacing w:after="0"/>
      </w:pPr>
      <w:hyperlink w:anchor="_9F669C6B_Topic" w:history="1">
        <w:r w:rsidR="00EF6E53">
          <w:rPr>
            <w:rStyle w:val="Hyperlink"/>
          </w:rPr>
          <w:t>Umbrace.Unity.PurePool Namespace</w:t>
        </w:r>
      </w:hyperlink>
    </w:p>
    <w:p w:rsidR="00041042" w:rsidRDefault="00EF6E53">
      <w:r>
        <w:br w:type="page"/>
      </w:r>
    </w:p>
    <w:p w:rsidR="00041042" w:rsidRDefault="00EF6E53">
      <w:pPr>
        <w:pStyle w:val="Heading1"/>
      </w:pPr>
      <w:bookmarkStart w:id="564" w:name="_98BE7780_Topic"/>
      <w:bookmarkEnd w:id="564"/>
      <w:r>
        <w:lastRenderedPageBreak/>
        <w:t>GenericObjectPool(</w:t>
      </w:r>
      <w:r>
        <w:rPr>
          <w:rStyle w:val="TypeParameter"/>
        </w:rPr>
        <w:t>T</w:t>
      </w:r>
      <w:r>
        <w:t xml:space="preserve">).OnObjectInstantiated Method </w:t>
      </w:r>
    </w:p>
    <w:p w:rsidR="00041042" w:rsidRDefault="00EF6E53">
      <w:r>
        <w:t xml:space="preserve">Raises the </w:t>
      </w:r>
      <w:hyperlink w:anchor="_65047621_Topic" w:history="1">
        <w:r>
          <w:rPr>
            <w:rStyle w:val="Hyperlink"/>
          </w:rPr>
          <w:t>ObjectInstantiated</w:t>
        </w:r>
      </w:hyperlink>
      <w:r>
        <w:t xml:space="preserve"> event.</w:t>
      </w:r>
    </w:p>
    <w:p w:rsidR="00041042" w:rsidRDefault="00EF6E53">
      <w:r>
        <w:rPr>
          <w:b/>
        </w:rPr>
        <w:t>Namespace:</w:t>
      </w:r>
      <w:r>
        <w:t> </w:t>
      </w:r>
      <w:hyperlink w:anchor="_9F669C6B_Topic" w:history="1">
        <w:r>
          <w:rPr>
            <w:rStyle w:val="Hyperlink"/>
          </w:rPr>
          <w:t>Umbrace.Unity.PurePool</w:t>
        </w:r>
      </w:hyperlink>
      <w:r>
        <w:br/>
      </w:r>
      <w:r>
        <w:rPr>
          <w:b/>
        </w:rPr>
        <w:t>Assembly:</w:t>
      </w:r>
      <w:r>
        <w:t> Umbrace.Unity.PurePool (in Umbrace.Unity.PurePool.dll) Version: 0.0.0.0 (1.0.0.0)</w:t>
      </w:r>
    </w:p>
    <w:p w:rsidR="00041042" w:rsidRDefault="00EF6E53">
      <w:pPr>
        <w:pStyle w:val="Heading2"/>
      </w:pPr>
      <w:r>
        <w:t>Syntax</w:t>
      </w:r>
    </w:p>
    <w:tbl>
      <w:tblPr>
        <w:tblStyle w:val="CodeTable"/>
        <w:tblW w:w="5000" w:type="pct"/>
        <w:tblLook w:val="07E0" w:firstRow="1" w:lastRow="1" w:firstColumn="1" w:lastColumn="1" w:noHBand="1" w:noVBand="1"/>
      </w:tblPr>
      <w:tblGrid>
        <w:gridCol w:w="9350"/>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EF6E53">
            <w:pPr>
              <w:keepNext/>
            </w:pPr>
            <w:r>
              <w:t>C#</w:t>
            </w:r>
          </w:p>
        </w:tc>
      </w:tr>
      <w:tr w:rsidR="00041042">
        <w:tc>
          <w:tcPr>
            <w:tcW w:w="0" w:type="auto"/>
          </w:tcPr>
          <w:p w:rsidR="00041042" w:rsidRDefault="00EF6E53">
            <w:r>
              <w:rPr>
                <w:rStyle w:val="Keyword"/>
              </w:rPr>
              <w:t>protected</w:t>
            </w:r>
            <w:r>
              <w:t xml:space="preserve"> </w:t>
            </w:r>
            <w:r>
              <w:rPr>
                <w:rStyle w:val="Keyword"/>
              </w:rPr>
              <w:t>virtual</w:t>
            </w:r>
            <w:r>
              <w:t xml:space="preserve"> </w:t>
            </w:r>
            <w:r>
              <w:rPr>
                <w:rStyle w:val="Keyword"/>
              </w:rPr>
              <w:t>void</w:t>
            </w:r>
            <w:r>
              <w:t xml:space="preserve"> </w:t>
            </w:r>
            <w:r>
              <w:rPr>
                <w:rStyle w:val="Identifier"/>
              </w:rPr>
              <w:t>OnObjectInstantiated</w:t>
            </w:r>
            <w:r>
              <w:t>(</w:t>
            </w:r>
            <w:r>
              <w:br/>
            </w:r>
            <w:r>
              <w:tab/>
              <w:t xml:space="preserve">T </w:t>
            </w:r>
            <w:r>
              <w:rPr>
                <w:rStyle w:val="Parameter"/>
              </w:rPr>
              <w:t>instance</w:t>
            </w:r>
            <w:r>
              <w:br/>
              <w:t>)</w:t>
            </w:r>
          </w:p>
        </w:tc>
      </w:tr>
    </w:tbl>
    <w:p w:rsidR="00041042" w:rsidRDefault="00041042">
      <w:pPr>
        <w:spacing w:after="0"/>
      </w:pPr>
    </w:p>
    <w:p w:rsidR="00041042" w:rsidRDefault="00EF6E53">
      <w:pPr>
        <w:pStyle w:val="Heading4"/>
      </w:pPr>
      <w:r>
        <w:t>Parameters</w:t>
      </w:r>
    </w:p>
    <w:p w:rsidR="00041042" w:rsidRDefault="00EF6E53">
      <w:pPr>
        <w:spacing w:after="0"/>
      </w:pPr>
      <w:r>
        <w:rPr>
          <w:rStyle w:val="Parameter"/>
        </w:rPr>
        <w:t>instance</w:t>
      </w:r>
    </w:p>
    <w:p w:rsidR="00041042" w:rsidRDefault="00EF6E53">
      <w:pPr>
        <w:spacing w:after="0"/>
      </w:pPr>
      <w:r>
        <w:t xml:space="preserve">Type: </w:t>
      </w:r>
      <w:hyperlink w:anchor="_6032AA98_Topic" w:history="1">
        <w:r>
          <w:rPr>
            <w:rStyle w:val="TypeParameter"/>
          </w:rPr>
          <w:t>T</w:t>
        </w:r>
      </w:hyperlink>
    </w:p>
    <w:p w:rsidR="00041042" w:rsidRDefault="00EF6E53">
      <w:r>
        <w:t>The object that was instantiated.</w:t>
      </w:r>
    </w:p>
    <w:p w:rsidR="00041042" w:rsidRDefault="00EF6E53">
      <w:pPr>
        <w:pStyle w:val="Heading2"/>
      </w:pPr>
      <w:bookmarkStart w:id="565" w:name="_98BE7780_Topic_SeeAlso"/>
      <w:bookmarkEnd w:id="565"/>
      <w:r>
        <w:t>See Also</w:t>
      </w:r>
    </w:p>
    <w:p w:rsidR="00041042" w:rsidRDefault="00DD4813">
      <w:pPr>
        <w:spacing w:after="0"/>
      </w:pPr>
      <w:hyperlink w:anchor="_6032AA98_Topic" w:history="1">
        <w:r w:rsidR="00EF6E53">
          <w:rPr>
            <w:rStyle w:val="Hyperlink"/>
          </w:rPr>
          <w:t>GenericObjectPool(T)Class</w:t>
        </w:r>
      </w:hyperlink>
    </w:p>
    <w:p w:rsidR="00041042" w:rsidRDefault="00DD4813">
      <w:pPr>
        <w:spacing w:after="0"/>
      </w:pPr>
      <w:hyperlink w:anchor="_9F669C6B_Topic" w:history="1">
        <w:r w:rsidR="00EF6E53">
          <w:rPr>
            <w:rStyle w:val="Hyperlink"/>
          </w:rPr>
          <w:t>Umbrace.Unity.PurePool Namespace</w:t>
        </w:r>
      </w:hyperlink>
    </w:p>
    <w:p w:rsidR="00041042" w:rsidRDefault="00EF6E53">
      <w:r>
        <w:br w:type="page"/>
      </w:r>
    </w:p>
    <w:p w:rsidR="00041042" w:rsidRDefault="00EF6E53">
      <w:pPr>
        <w:pStyle w:val="Heading1"/>
      </w:pPr>
      <w:bookmarkStart w:id="566" w:name="_E9C96FBF_Topic"/>
      <w:bookmarkEnd w:id="566"/>
      <w:r>
        <w:lastRenderedPageBreak/>
        <w:t>GenericObjectPool(</w:t>
      </w:r>
      <w:r>
        <w:rPr>
          <w:rStyle w:val="TypeParameter"/>
        </w:rPr>
        <w:t>T</w:t>
      </w:r>
      <w:r>
        <w:t xml:space="preserve">).OnObjectReleased Method </w:t>
      </w:r>
    </w:p>
    <w:p w:rsidR="00041042" w:rsidRDefault="00EF6E53">
      <w:r>
        <w:t xml:space="preserve">Raises the </w:t>
      </w:r>
      <w:hyperlink w:anchor="_AC83B752_Topic" w:history="1">
        <w:r>
          <w:rPr>
            <w:rStyle w:val="Hyperlink"/>
          </w:rPr>
          <w:t>ObjectReleased</w:t>
        </w:r>
      </w:hyperlink>
      <w:r>
        <w:t xml:space="preserve"> event.</w:t>
      </w:r>
    </w:p>
    <w:p w:rsidR="00041042" w:rsidRDefault="00EF6E53">
      <w:r>
        <w:rPr>
          <w:b/>
        </w:rPr>
        <w:t>Namespace:</w:t>
      </w:r>
      <w:r>
        <w:t> </w:t>
      </w:r>
      <w:hyperlink w:anchor="_9F669C6B_Topic" w:history="1">
        <w:r>
          <w:rPr>
            <w:rStyle w:val="Hyperlink"/>
          </w:rPr>
          <w:t>Umbrace.Unity.PurePool</w:t>
        </w:r>
      </w:hyperlink>
      <w:r>
        <w:br/>
      </w:r>
      <w:r>
        <w:rPr>
          <w:b/>
        </w:rPr>
        <w:t>Assembly:</w:t>
      </w:r>
      <w:r>
        <w:t> Umbrace.Unity.PurePool (in Umbrace.Unity.PurePool.dll) Version: 0.0.0.0 (1.0.0.0)</w:t>
      </w:r>
    </w:p>
    <w:p w:rsidR="00041042" w:rsidRDefault="00EF6E53">
      <w:pPr>
        <w:pStyle w:val="Heading2"/>
      </w:pPr>
      <w:r>
        <w:t>Syntax</w:t>
      </w:r>
    </w:p>
    <w:tbl>
      <w:tblPr>
        <w:tblStyle w:val="CodeTable"/>
        <w:tblW w:w="5000" w:type="pct"/>
        <w:tblLook w:val="07E0" w:firstRow="1" w:lastRow="1" w:firstColumn="1" w:lastColumn="1" w:noHBand="1" w:noVBand="1"/>
      </w:tblPr>
      <w:tblGrid>
        <w:gridCol w:w="9350"/>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EF6E53">
            <w:pPr>
              <w:keepNext/>
            </w:pPr>
            <w:r>
              <w:t>C#</w:t>
            </w:r>
          </w:p>
        </w:tc>
      </w:tr>
      <w:tr w:rsidR="00041042">
        <w:tc>
          <w:tcPr>
            <w:tcW w:w="0" w:type="auto"/>
          </w:tcPr>
          <w:p w:rsidR="00041042" w:rsidRDefault="00EF6E53">
            <w:r>
              <w:rPr>
                <w:rStyle w:val="Keyword"/>
              </w:rPr>
              <w:t>protected</w:t>
            </w:r>
            <w:r>
              <w:t xml:space="preserve"> </w:t>
            </w:r>
            <w:r>
              <w:rPr>
                <w:rStyle w:val="Keyword"/>
              </w:rPr>
              <w:t>virtual</w:t>
            </w:r>
            <w:r>
              <w:t xml:space="preserve"> </w:t>
            </w:r>
            <w:r>
              <w:rPr>
                <w:rStyle w:val="Keyword"/>
              </w:rPr>
              <w:t>void</w:t>
            </w:r>
            <w:r>
              <w:t xml:space="preserve"> </w:t>
            </w:r>
            <w:r>
              <w:rPr>
                <w:rStyle w:val="Identifier"/>
              </w:rPr>
              <w:t>OnObjectReleased</w:t>
            </w:r>
            <w:r>
              <w:t>(</w:t>
            </w:r>
            <w:r>
              <w:br/>
            </w:r>
            <w:r>
              <w:tab/>
              <w:t xml:space="preserve">T </w:t>
            </w:r>
            <w:r>
              <w:rPr>
                <w:rStyle w:val="Parameter"/>
              </w:rPr>
              <w:t>instance</w:t>
            </w:r>
            <w:r>
              <w:t>,</w:t>
            </w:r>
            <w:r>
              <w:br/>
            </w:r>
            <w:r>
              <w:tab/>
            </w:r>
            <w:r>
              <w:rPr>
                <w:rStyle w:val="Identifier"/>
              </w:rPr>
              <w:t>bool</w:t>
            </w:r>
            <w:r>
              <w:t xml:space="preserve"> </w:t>
            </w:r>
            <w:r>
              <w:rPr>
                <w:rStyle w:val="Parameter"/>
              </w:rPr>
              <w:t>destroying</w:t>
            </w:r>
            <w:r>
              <w:br/>
              <w:t>)</w:t>
            </w:r>
          </w:p>
        </w:tc>
      </w:tr>
    </w:tbl>
    <w:p w:rsidR="00041042" w:rsidRDefault="00041042">
      <w:pPr>
        <w:spacing w:after="0"/>
      </w:pPr>
    </w:p>
    <w:p w:rsidR="00041042" w:rsidRDefault="00EF6E53">
      <w:pPr>
        <w:pStyle w:val="Heading4"/>
      </w:pPr>
      <w:r>
        <w:t>Parameters</w:t>
      </w:r>
    </w:p>
    <w:p w:rsidR="00041042" w:rsidRDefault="00EF6E53">
      <w:pPr>
        <w:spacing w:after="0"/>
      </w:pPr>
      <w:r>
        <w:rPr>
          <w:rStyle w:val="Parameter"/>
        </w:rPr>
        <w:t>instance</w:t>
      </w:r>
    </w:p>
    <w:p w:rsidR="00041042" w:rsidRDefault="00EF6E53">
      <w:pPr>
        <w:spacing w:after="0"/>
      </w:pPr>
      <w:r>
        <w:t xml:space="preserve">Type: </w:t>
      </w:r>
      <w:hyperlink w:anchor="_6032AA98_Topic" w:history="1">
        <w:r>
          <w:rPr>
            <w:rStyle w:val="TypeParameter"/>
          </w:rPr>
          <w:t>T</w:t>
        </w:r>
      </w:hyperlink>
    </w:p>
    <w:p w:rsidR="00041042" w:rsidRDefault="00EF6E53">
      <w:r>
        <w:t>The object that was released back to the pool.</w:t>
      </w:r>
    </w:p>
    <w:p w:rsidR="00041042" w:rsidRDefault="00EF6E53">
      <w:pPr>
        <w:spacing w:after="0"/>
      </w:pPr>
      <w:r>
        <w:rPr>
          <w:rStyle w:val="Parameter"/>
        </w:rPr>
        <w:t>destroying</w:t>
      </w:r>
    </w:p>
    <w:p w:rsidR="00041042" w:rsidRDefault="00EF6E53">
      <w:pPr>
        <w:spacing w:after="0"/>
      </w:pPr>
      <w:r>
        <w:t xml:space="preserve">Type: </w:t>
      </w:r>
      <w:hyperlink r:id="rId545" w:history="1">
        <w:r>
          <w:rPr>
            <w:rStyle w:val="Hyperlink"/>
          </w:rPr>
          <w:t>System.Boolean</w:t>
        </w:r>
      </w:hyperlink>
    </w:p>
    <w:p w:rsidR="00041042" w:rsidRDefault="00EF6E53">
      <w:r>
        <w:t>A value indicating whether the released object is about to be destroyed.</w:t>
      </w:r>
    </w:p>
    <w:p w:rsidR="00041042" w:rsidRDefault="00EF6E53">
      <w:pPr>
        <w:pStyle w:val="Heading2"/>
      </w:pPr>
      <w:bookmarkStart w:id="567" w:name="_E9C96FBF_Topic_SeeAlso"/>
      <w:bookmarkEnd w:id="567"/>
      <w:r>
        <w:t>See Also</w:t>
      </w:r>
    </w:p>
    <w:p w:rsidR="00041042" w:rsidRDefault="00DD4813">
      <w:pPr>
        <w:spacing w:after="0"/>
      </w:pPr>
      <w:hyperlink w:anchor="_6032AA98_Topic" w:history="1">
        <w:r w:rsidR="00EF6E53">
          <w:rPr>
            <w:rStyle w:val="Hyperlink"/>
          </w:rPr>
          <w:t>GenericObjectPool(T)Class</w:t>
        </w:r>
      </w:hyperlink>
    </w:p>
    <w:p w:rsidR="00041042" w:rsidRDefault="00DD4813">
      <w:pPr>
        <w:spacing w:after="0"/>
      </w:pPr>
      <w:hyperlink w:anchor="_9F669C6B_Topic" w:history="1">
        <w:r w:rsidR="00EF6E53">
          <w:rPr>
            <w:rStyle w:val="Hyperlink"/>
          </w:rPr>
          <w:t>Umbrace.Unity.PurePool Namespace</w:t>
        </w:r>
      </w:hyperlink>
    </w:p>
    <w:p w:rsidR="00041042" w:rsidRDefault="00EF6E53">
      <w:r>
        <w:br w:type="page"/>
      </w:r>
    </w:p>
    <w:p w:rsidR="00041042" w:rsidRDefault="00EF6E53">
      <w:pPr>
        <w:pStyle w:val="Heading1"/>
      </w:pPr>
      <w:bookmarkStart w:id="568" w:name="_90ED513B_Topic"/>
      <w:bookmarkEnd w:id="568"/>
      <w:r>
        <w:lastRenderedPageBreak/>
        <w:t>GenericObjectPool(</w:t>
      </w:r>
      <w:r>
        <w:rPr>
          <w:rStyle w:val="TypeParameter"/>
        </w:rPr>
        <w:t>T</w:t>
      </w:r>
      <w:r>
        <w:t xml:space="preserve">).Release Method </w:t>
      </w:r>
    </w:p>
    <w:p w:rsidR="00041042" w:rsidRDefault="00EF6E53">
      <w:r>
        <w:t>Releases an object back to the pool.</w:t>
      </w:r>
    </w:p>
    <w:p w:rsidR="00041042" w:rsidRDefault="00EF6E53">
      <w:r>
        <w:rPr>
          <w:b/>
        </w:rPr>
        <w:t>Namespace:</w:t>
      </w:r>
      <w:r>
        <w:t> </w:t>
      </w:r>
      <w:hyperlink w:anchor="_9F669C6B_Topic" w:history="1">
        <w:r>
          <w:rPr>
            <w:rStyle w:val="Hyperlink"/>
          </w:rPr>
          <w:t>Umbrace.Unity.PurePool</w:t>
        </w:r>
      </w:hyperlink>
      <w:r>
        <w:br/>
      </w:r>
      <w:r>
        <w:rPr>
          <w:b/>
        </w:rPr>
        <w:t>Assembly:</w:t>
      </w:r>
      <w:r>
        <w:t> Umbrace.Unity.PurePool (in Umbrace.Unity.PurePool.dll) Version: 0.0.0.0 (1.0.0.0)</w:t>
      </w:r>
    </w:p>
    <w:p w:rsidR="00041042" w:rsidRDefault="00EF6E53">
      <w:pPr>
        <w:pStyle w:val="Heading2"/>
      </w:pPr>
      <w:r>
        <w:t>Syntax</w:t>
      </w:r>
    </w:p>
    <w:tbl>
      <w:tblPr>
        <w:tblStyle w:val="CodeTable"/>
        <w:tblW w:w="5000" w:type="pct"/>
        <w:tblLook w:val="07E0" w:firstRow="1" w:lastRow="1" w:firstColumn="1" w:lastColumn="1" w:noHBand="1" w:noVBand="1"/>
      </w:tblPr>
      <w:tblGrid>
        <w:gridCol w:w="9350"/>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EF6E53">
            <w:pPr>
              <w:keepNext/>
            </w:pPr>
            <w:r>
              <w:t>C#</w:t>
            </w:r>
          </w:p>
        </w:tc>
      </w:tr>
      <w:tr w:rsidR="00041042">
        <w:tc>
          <w:tcPr>
            <w:tcW w:w="0" w:type="auto"/>
          </w:tcPr>
          <w:p w:rsidR="00041042" w:rsidRDefault="00EF6E53">
            <w:r>
              <w:rPr>
                <w:rStyle w:val="Keyword"/>
              </w:rPr>
              <w:t>public</w:t>
            </w:r>
            <w:r>
              <w:t xml:space="preserve"> </w:t>
            </w:r>
            <w:r>
              <w:rPr>
                <w:rStyle w:val="Keyword"/>
              </w:rPr>
              <w:t>void</w:t>
            </w:r>
            <w:r>
              <w:t xml:space="preserve"> </w:t>
            </w:r>
            <w:r>
              <w:rPr>
                <w:rStyle w:val="Identifier"/>
              </w:rPr>
              <w:t>Release</w:t>
            </w:r>
            <w:r>
              <w:t>(</w:t>
            </w:r>
            <w:r>
              <w:br/>
            </w:r>
            <w:r>
              <w:tab/>
              <w:t xml:space="preserve">T </w:t>
            </w:r>
            <w:r>
              <w:rPr>
                <w:rStyle w:val="Parameter"/>
              </w:rPr>
              <w:t>instance</w:t>
            </w:r>
            <w:r>
              <w:br/>
              <w:t>)</w:t>
            </w:r>
          </w:p>
        </w:tc>
      </w:tr>
    </w:tbl>
    <w:p w:rsidR="00041042" w:rsidRDefault="00041042">
      <w:pPr>
        <w:spacing w:after="0"/>
      </w:pPr>
    </w:p>
    <w:p w:rsidR="00041042" w:rsidRDefault="00EF6E53">
      <w:pPr>
        <w:pStyle w:val="Heading4"/>
      </w:pPr>
      <w:r>
        <w:t>Parameters</w:t>
      </w:r>
    </w:p>
    <w:p w:rsidR="00041042" w:rsidRDefault="00EF6E53">
      <w:pPr>
        <w:spacing w:after="0"/>
      </w:pPr>
      <w:r>
        <w:rPr>
          <w:rStyle w:val="Parameter"/>
        </w:rPr>
        <w:t>instance</w:t>
      </w:r>
    </w:p>
    <w:p w:rsidR="00041042" w:rsidRDefault="00EF6E53">
      <w:pPr>
        <w:spacing w:after="0"/>
      </w:pPr>
      <w:r>
        <w:t xml:space="preserve">Type: </w:t>
      </w:r>
      <w:hyperlink w:anchor="_6032AA98_Topic" w:history="1">
        <w:r>
          <w:rPr>
            <w:rStyle w:val="TypeParameter"/>
          </w:rPr>
          <w:t>T</w:t>
        </w:r>
      </w:hyperlink>
    </w:p>
    <w:p w:rsidR="00041042" w:rsidRDefault="00EF6E53">
      <w:r>
        <w:t>The object to release to the pool.</w:t>
      </w:r>
    </w:p>
    <w:p w:rsidR="00041042" w:rsidRDefault="00EF6E53">
      <w:pPr>
        <w:pStyle w:val="Heading4"/>
      </w:pPr>
      <w:r>
        <w:t>Implements</w:t>
      </w:r>
    </w:p>
    <w:p w:rsidR="00041042" w:rsidRDefault="00DD4813">
      <w:hyperlink w:anchor="_115A3E87_Topic" w:history="1">
        <w:r w:rsidR="00EF6E53">
          <w:rPr>
            <w:rStyle w:val="Hyperlink"/>
          </w:rPr>
          <w:t>IObjectPool(T).Release(T)</w:t>
        </w:r>
      </w:hyperlink>
      <w:r w:rsidR="00EF6E53">
        <w:br/>
      </w:r>
    </w:p>
    <w:p w:rsidR="00041042" w:rsidRDefault="00EF6E53">
      <w:pPr>
        <w:pStyle w:val="Heading2"/>
      </w:pPr>
      <w:bookmarkStart w:id="569" w:name="_90ED513B_Topic_SeeAlso"/>
      <w:bookmarkEnd w:id="569"/>
      <w:r>
        <w:t>See Also</w:t>
      </w:r>
    </w:p>
    <w:p w:rsidR="00041042" w:rsidRDefault="00DD4813">
      <w:pPr>
        <w:spacing w:after="0"/>
      </w:pPr>
      <w:hyperlink w:anchor="_6032AA98_Topic" w:history="1">
        <w:r w:rsidR="00EF6E53">
          <w:rPr>
            <w:rStyle w:val="Hyperlink"/>
          </w:rPr>
          <w:t>GenericObjectPool(T)Class</w:t>
        </w:r>
      </w:hyperlink>
    </w:p>
    <w:p w:rsidR="00041042" w:rsidRDefault="00DD4813">
      <w:pPr>
        <w:spacing w:after="0"/>
      </w:pPr>
      <w:hyperlink w:anchor="_9F669C6B_Topic" w:history="1">
        <w:r w:rsidR="00EF6E53">
          <w:rPr>
            <w:rStyle w:val="Hyperlink"/>
          </w:rPr>
          <w:t>Umbrace.Unity.PurePool Namespace</w:t>
        </w:r>
      </w:hyperlink>
    </w:p>
    <w:p w:rsidR="00041042" w:rsidRDefault="00EF6E53">
      <w:r>
        <w:br w:type="page"/>
      </w:r>
    </w:p>
    <w:p w:rsidR="00041042" w:rsidRDefault="00EF6E53">
      <w:pPr>
        <w:pStyle w:val="Heading1"/>
      </w:pPr>
      <w:bookmarkStart w:id="570" w:name="_BD08BB1E_Topic"/>
      <w:bookmarkEnd w:id="570"/>
      <w:r>
        <w:lastRenderedPageBreak/>
        <w:t>GenericObjectPool(</w:t>
      </w:r>
      <w:r>
        <w:rPr>
          <w:rStyle w:val="TypeParameter"/>
        </w:rPr>
        <w:t>T</w:t>
      </w:r>
      <w:r>
        <w:t xml:space="preserve">).Remove Method </w:t>
      </w:r>
    </w:p>
    <w:p w:rsidR="00041042" w:rsidRDefault="00EF6E53">
      <w:r>
        <w:t>Removes the specified instance from the pool.</w:t>
      </w:r>
    </w:p>
    <w:p w:rsidR="00041042" w:rsidRDefault="00EF6E53">
      <w:r>
        <w:rPr>
          <w:b/>
        </w:rPr>
        <w:t>Namespace:</w:t>
      </w:r>
      <w:r>
        <w:t> </w:t>
      </w:r>
      <w:hyperlink w:anchor="_9F669C6B_Topic" w:history="1">
        <w:r>
          <w:rPr>
            <w:rStyle w:val="Hyperlink"/>
          </w:rPr>
          <w:t>Umbrace.Unity.PurePool</w:t>
        </w:r>
      </w:hyperlink>
      <w:r>
        <w:br/>
      </w:r>
      <w:r>
        <w:rPr>
          <w:b/>
        </w:rPr>
        <w:t>Assembly:</w:t>
      </w:r>
      <w:r>
        <w:t> Umbrace.Unity.PurePool (in Umbrace.Unity.PurePool.dll) Version: 0.0.0.0 (1.0.0.0)</w:t>
      </w:r>
    </w:p>
    <w:p w:rsidR="00041042" w:rsidRDefault="00EF6E53">
      <w:pPr>
        <w:pStyle w:val="Heading2"/>
      </w:pPr>
      <w:r>
        <w:t>Syntax</w:t>
      </w:r>
    </w:p>
    <w:tbl>
      <w:tblPr>
        <w:tblStyle w:val="CodeTable"/>
        <w:tblW w:w="5000" w:type="pct"/>
        <w:tblLook w:val="07E0" w:firstRow="1" w:lastRow="1" w:firstColumn="1" w:lastColumn="1" w:noHBand="1" w:noVBand="1"/>
      </w:tblPr>
      <w:tblGrid>
        <w:gridCol w:w="9350"/>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EF6E53">
            <w:pPr>
              <w:keepNext/>
            </w:pPr>
            <w:r>
              <w:t>C#</w:t>
            </w:r>
          </w:p>
        </w:tc>
      </w:tr>
      <w:tr w:rsidR="00041042">
        <w:tc>
          <w:tcPr>
            <w:tcW w:w="0" w:type="auto"/>
          </w:tcPr>
          <w:p w:rsidR="00041042" w:rsidRDefault="00EF6E53">
            <w:r>
              <w:rPr>
                <w:rStyle w:val="Keyword"/>
              </w:rPr>
              <w:t>public</w:t>
            </w:r>
            <w:r>
              <w:t xml:space="preserve"> </w:t>
            </w:r>
            <w:r>
              <w:rPr>
                <w:rStyle w:val="Identifier"/>
              </w:rPr>
              <w:t>bool</w:t>
            </w:r>
            <w:r>
              <w:t xml:space="preserve"> </w:t>
            </w:r>
            <w:r>
              <w:rPr>
                <w:rStyle w:val="Identifier"/>
              </w:rPr>
              <w:t>Remove</w:t>
            </w:r>
            <w:r>
              <w:t>(</w:t>
            </w:r>
            <w:r>
              <w:br/>
            </w:r>
            <w:r>
              <w:tab/>
              <w:t xml:space="preserve">T </w:t>
            </w:r>
            <w:r>
              <w:rPr>
                <w:rStyle w:val="Parameter"/>
              </w:rPr>
              <w:t>instance</w:t>
            </w:r>
            <w:r>
              <w:br/>
              <w:t>)</w:t>
            </w:r>
          </w:p>
        </w:tc>
      </w:tr>
    </w:tbl>
    <w:p w:rsidR="00041042" w:rsidRDefault="00041042">
      <w:pPr>
        <w:spacing w:after="0"/>
      </w:pPr>
    </w:p>
    <w:p w:rsidR="00041042" w:rsidRDefault="00EF6E53">
      <w:pPr>
        <w:pStyle w:val="Heading4"/>
      </w:pPr>
      <w:r>
        <w:t>Parameters</w:t>
      </w:r>
    </w:p>
    <w:p w:rsidR="00041042" w:rsidRDefault="00EF6E53">
      <w:pPr>
        <w:spacing w:after="0"/>
      </w:pPr>
      <w:r>
        <w:rPr>
          <w:rStyle w:val="Parameter"/>
        </w:rPr>
        <w:t>instance</w:t>
      </w:r>
    </w:p>
    <w:p w:rsidR="00041042" w:rsidRDefault="00EF6E53">
      <w:pPr>
        <w:spacing w:after="0"/>
      </w:pPr>
      <w:r>
        <w:t xml:space="preserve">Type: </w:t>
      </w:r>
      <w:hyperlink w:anchor="_6032AA98_Topic" w:history="1">
        <w:r>
          <w:rPr>
            <w:rStyle w:val="TypeParameter"/>
          </w:rPr>
          <w:t>T</w:t>
        </w:r>
      </w:hyperlink>
    </w:p>
    <w:p w:rsidR="00041042" w:rsidRDefault="00EF6E53">
      <w:r>
        <w:t>The instance of the source object that should be removed from the pool.</w:t>
      </w:r>
    </w:p>
    <w:p w:rsidR="00041042" w:rsidRDefault="00EF6E53">
      <w:pPr>
        <w:pStyle w:val="Heading4"/>
      </w:pPr>
      <w:r>
        <w:t>Return Value</w:t>
      </w:r>
    </w:p>
    <w:p w:rsidR="00041042" w:rsidRDefault="00EF6E53">
      <w:r>
        <w:t xml:space="preserve">Type: </w:t>
      </w:r>
      <w:hyperlink r:id="rId546" w:history="1">
        <w:r>
          <w:rPr>
            <w:rStyle w:val="Hyperlink"/>
          </w:rPr>
          <w:t>Boolean</w:t>
        </w:r>
      </w:hyperlink>
      <w:r>
        <w:br/>
      </w:r>
      <w:r>
        <w:rPr>
          <w:rStyle w:val="CodeInline"/>
        </w:rPr>
        <w:t>true</w:t>
      </w:r>
      <w:r>
        <w:t xml:space="preserve"> (</w:t>
      </w:r>
      <w:r>
        <w:rPr>
          <w:rStyle w:val="CodeInline"/>
        </w:rPr>
        <w:t>True</w:t>
      </w:r>
      <w:r>
        <w:t xml:space="preserve"> in Visual Basic) if the instance was found in the pool and removed; otherwise, </w:t>
      </w:r>
      <w:r>
        <w:rPr>
          <w:rStyle w:val="CodeInline"/>
        </w:rPr>
        <w:t>false</w:t>
      </w:r>
      <w:r>
        <w:t xml:space="preserve"> (</w:t>
      </w:r>
      <w:r>
        <w:rPr>
          <w:rStyle w:val="CodeInline"/>
        </w:rPr>
        <w:t>False</w:t>
      </w:r>
      <w:r>
        <w:t xml:space="preserve"> in Visual Basic).</w:t>
      </w:r>
    </w:p>
    <w:p w:rsidR="00041042" w:rsidRDefault="00EF6E53">
      <w:pPr>
        <w:pStyle w:val="Heading2"/>
      </w:pPr>
      <w:bookmarkStart w:id="571" w:name="_BD08BB1E_Topic_SeeAlso"/>
      <w:bookmarkEnd w:id="571"/>
      <w:r>
        <w:t>See Also</w:t>
      </w:r>
    </w:p>
    <w:p w:rsidR="00041042" w:rsidRDefault="00DD4813">
      <w:pPr>
        <w:spacing w:after="0"/>
      </w:pPr>
      <w:hyperlink w:anchor="_6032AA98_Topic" w:history="1">
        <w:r w:rsidR="00EF6E53">
          <w:rPr>
            <w:rStyle w:val="Hyperlink"/>
          </w:rPr>
          <w:t>GenericObjectPool(T)Class</w:t>
        </w:r>
      </w:hyperlink>
    </w:p>
    <w:p w:rsidR="00041042" w:rsidRDefault="00DD4813">
      <w:pPr>
        <w:spacing w:after="0"/>
      </w:pPr>
      <w:hyperlink w:anchor="_9F669C6B_Topic" w:history="1">
        <w:r w:rsidR="00EF6E53">
          <w:rPr>
            <w:rStyle w:val="Hyperlink"/>
          </w:rPr>
          <w:t>Umbrace.Unity.PurePool Namespace</w:t>
        </w:r>
      </w:hyperlink>
    </w:p>
    <w:p w:rsidR="00041042" w:rsidRDefault="00EF6E53">
      <w:r>
        <w:br w:type="page"/>
      </w:r>
    </w:p>
    <w:p w:rsidR="00041042" w:rsidRDefault="00EF6E53">
      <w:pPr>
        <w:pStyle w:val="Heading1"/>
      </w:pPr>
      <w:bookmarkStart w:id="572" w:name="_7EE05CB1_Topic"/>
      <w:bookmarkEnd w:id="572"/>
      <w:r>
        <w:lastRenderedPageBreak/>
        <w:t>GenericObjectPool(</w:t>
      </w:r>
      <w:r>
        <w:rPr>
          <w:rStyle w:val="TypeParameter"/>
        </w:rPr>
        <w:t>T</w:t>
      </w:r>
      <w:r>
        <w:t xml:space="preserve">).SetSize Method </w:t>
      </w:r>
    </w:p>
    <w:p w:rsidR="00041042" w:rsidRDefault="00EF6E53">
      <w:r>
        <w:t>Sets the number of objects contained by the pool, either destroying excess pooled objects, or instantiating new ones.</w:t>
      </w:r>
    </w:p>
    <w:p w:rsidR="00041042" w:rsidRDefault="00EF6E53">
      <w:r>
        <w:rPr>
          <w:b/>
        </w:rPr>
        <w:t>Namespace:</w:t>
      </w:r>
      <w:r>
        <w:t> </w:t>
      </w:r>
      <w:hyperlink w:anchor="_9F669C6B_Topic" w:history="1">
        <w:r>
          <w:rPr>
            <w:rStyle w:val="Hyperlink"/>
          </w:rPr>
          <w:t>Umbrace.Unity.PurePool</w:t>
        </w:r>
      </w:hyperlink>
      <w:r>
        <w:br/>
      </w:r>
      <w:r>
        <w:rPr>
          <w:b/>
        </w:rPr>
        <w:t>Assembly:</w:t>
      </w:r>
      <w:r>
        <w:t> Umbrace.Unity.PurePool (in Umbrace.Unity.PurePool.dll) Version: 0.0.0.0 (1.0.0.0)</w:t>
      </w:r>
    </w:p>
    <w:p w:rsidR="00041042" w:rsidRDefault="00EF6E53">
      <w:pPr>
        <w:pStyle w:val="Heading2"/>
      </w:pPr>
      <w:r>
        <w:t>Syntax</w:t>
      </w:r>
    </w:p>
    <w:tbl>
      <w:tblPr>
        <w:tblStyle w:val="CodeTable"/>
        <w:tblW w:w="5000" w:type="pct"/>
        <w:tblLook w:val="07E0" w:firstRow="1" w:lastRow="1" w:firstColumn="1" w:lastColumn="1" w:noHBand="1" w:noVBand="1"/>
      </w:tblPr>
      <w:tblGrid>
        <w:gridCol w:w="9350"/>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EF6E53">
            <w:pPr>
              <w:keepNext/>
            </w:pPr>
            <w:r>
              <w:t>C#</w:t>
            </w:r>
          </w:p>
        </w:tc>
      </w:tr>
      <w:tr w:rsidR="00041042">
        <w:tc>
          <w:tcPr>
            <w:tcW w:w="0" w:type="auto"/>
          </w:tcPr>
          <w:p w:rsidR="00041042" w:rsidRDefault="00EF6E53">
            <w:r>
              <w:rPr>
                <w:rStyle w:val="Keyword"/>
              </w:rPr>
              <w:t>public</w:t>
            </w:r>
            <w:r>
              <w:t xml:space="preserve"> </w:t>
            </w:r>
            <w:r>
              <w:rPr>
                <w:rStyle w:val="Keyword"/>
              </w:rPr>
              <w:t>void</w:t>
            </w:r>
            <w:r>
              <w:t xml:space="preserve"> </w:t>
            </w:r>
            <w:r>
              <w:rPr>
                <w:rStyle w:val="Identifier"/>
              </w:rPr>
              <w:t>SetSize</w:t>
            </w:r>
            <w:r>
              <w:t>(</w:t>
            </w:r>
            <w:r>
              <w:br/>
            </w:r>
            <w:r>
              <w:tab/>
            </w:r>
            <w:r>
              <w:rPr>
                <w:rStyle w:val="Identifier"/>
              </w:rPr>
              <w:t>int</w:t>
            </w:r>
            <w:r>
              <w:t xml:space="preserve"> </w:t>
            </w:r>
            <w:r>
              <w:rPr>
                <w:rStyle w:val="Parameter"/>
              </w:rPr>
              <w:t>poolSize</w:t>
            </w:r>
            <w:r>
              <w:br/>
              <w:t>)</w:t>
            </w:r>
          </w:p>
        </w:tc>
      </w:tr>
    </w:tbl>
    <w:p w:rsidR="00041042" w:rsidRDefault="00041042">
      <w:pPr>
        <w:spacing w:after="0"/>
      </w:pPr>
    </w:p>
    <w:p w:rsidR="00041042" w:rsidRDefault="00EF6E53">
      <w:pPr>
        <w:pStyle w:val="Heading4"/>
      </w:pPr>
      <w:r>
        <w:t>Parameters</w:t>
      </w:r>
    </w:p>
    <w:p w:rsidR="00041042" w:rsidRDefault="00EF6E53">
      <w:pPr>
        <w:spacing w:after="0"/>
      </w:pPr>
      <w:r>
        <w:rPr>
          <w:rStyle w:val="Parameter"/>
        </w:rPr>
        <w:t>poolSize</w:t>
      </w:r>
    </w:p>
    <w:p w:rsidR="00041042" w:rsidRDefault="00EF6E53">
      <w:pPr>
        <w:spacing w:after="0"/>
      </w:pPr>
      <w:r>
        <w:t xml:space="preserve">Type: </w:t>
      </w:r>
      <w:hyperlink r:id="rId547" w:history="1">
        <w:r>
          <w:rPr>
            <w:rStyle w:val="Hyperlink"/>
          </w:rPr>
          <w:t>System.Int32</w:t>
        </w:r>
      </w:hyperlink>
    </w:p>
    <w:p w:rsidR="00041042" w:rsidRDefault="00EF6E53">
      <w:r>
        <w:t>The target number of objects the pool should contain.</w:t>
      </w:r>
    </w:p>
    <w:p w:rsidR="00041042" w:rsidRDefault="00EF6E53">
      <w:pPr>
        <w:pStyle w:val="Heading4"/>
      </w:pPr>
      <w:r>
        <w:t>Implements</w:t>
      </w:r>
    </w:p>
    <w:p w:rsidR="00041042" w:rsidRDefault="00DD4813">
      <w:hyperlink w:anchor="_DE1C3327_Topic" w:history="1">
        <w:r w:rsidR="00EF6E53">
          <w:rPr>
            <w:rStyle w:val="Hyperlink"/>
          </w:rPr>
          <w:t>IObjectPool.SetSize(Int32)</w:t>
        </w:r>
      </w:hyperlink>
      <w:r w:rsidR="00EF6E53">
        <w:br/>
      </w:r>
    </w:p>
    <w:p w:rsidR="00041042" w:rsidRDefault="00EF6E53">
      <w:pPr>
        <w:pStyle w:val="Heading2"/>
      </w:pPr>
      <w:r>
        <w:t>Remarks</w:t>
      </w:r>
    </w:p>
    <w:p w:rsidR="00041042" w:rsidRDefault="00EF6E53">
      <w:r>
        <w:rPr>
          <w:rStyle w:val="Parameter"/>
        </w:rPr>
        <w:t>poolSize</w:t>
      </w:r>
    </w:p>
    <w:p w:rsidR="00041042" w:rsidRDefault="00EF6E53">
      <w:r>
        <w:t xml:space="preserve"> cannot be a negative number, and cannot be larger than </w:t>
      </w:r>
      <w:hyperlink w:anchor="_4CAA0F10_Topic" w:history="1">
        <w:r>
          <w:rPr>
            <w:rStyle w:val="Hyperlink"/>
          </w:rPr>
          <w:t>MaximumSize</w:t>
        </w:r>
      </w:hyperlink>
      <w:r>
        <w:t>.</w:t>
      </w:r>
    </w:p>
    <w:p w:rsidR="00041042" w:rsidRDefault="00EF6E53">
      <w:pPr>
        <w:pStyle w:val="Heading2"/>
      </w:pPr>
      <w:bookmarkStart w:id="573" w:name="_7EE05CB1_Topic_SeeAlso"/>
      <w:bookmarkEnd w:id="573"/>
      <w:r>
        <w:t>See Also</w:t>
      </w:r>
    </w:p>
    <w:p w:rsidR="00041042" w:rsidRDefault="00DD4813">
      <w:pPr>
        <w:spacing w:after="0"/>
      </w:pPr>
      <w:hyperlink w:anchor="_6032AA98_Topic" w:history="1">
        <w:r w:rsidR="00EF6E53">
          <w:rPr>
            <w:rStyle w:val="Hyperlink"/>
          </w:rPr>
          <w:t>GenericObjectPool(T)Class</w:t>
        </w:r>
      </w:hyperlink>
    </w:p>
    <w:p w:rsidR="00041042" w:rsidRDefault="00DD4813">
      <w:pPr>
        <w:spacing w:after="0"/>
      </w:pPr>
      <w:hyperlink w:anchor="_9F669C6B_Topic" w:history="1">
        <w:r w:rsidR="00EF6E53">
          <w:rPr>
            <w:rStyle w:val="Hyperlink"/>
          </w:rPr>
          <w:t>Umbrace.Unity.PurePool Namespace</w:t>
        </w:r>
      </w:hyperlink>
    </w:p>
    <w:p w:rsidR="00041042" w:rsidRDefault="00DD4813">
      <w:pPr>
        <w:spacing w:after="0"/>
      </w:pPr>
      <w:hyperlink w:anchor="_30DC2695_Topic" w:history="1">
        <w:r w:rsidR="00EF6E53">
          <w:rPr>
            <w:rStyle w:val="Hyperlink"/>
          </w:rPr>
          <w:t>GenericObjectPool(T).Fill()</w:t>
        </w:r>
      </w:hyperlink>
    </w:p>
    <w:p w:rsidR="00041042" w:rsidRDefault="00DD4813">
      <w:pPr>
        <w:spacing w:after="0"/>
      </w:pPr>
      <w:hyperlink w:anchor="_BCE0190B_Topic" w:history="1">
        <w:r w:rsidR="00EF6E53">
          <w:rPr>
            <w:rStyle w:val="Hyperlink"/>
          </w:rPr>
          <w:t>GenericObjectPool(T).Clear()</w:t>
        </w:r>
      </w:hyperlink>
    </w:p>
    <w:p w:rsidR="00041042" w:rsidRDefault="00EF6E53">
      <w:r>
        <w:br w:type="page"/>
      </w:r>
    </w:p>
    <w:p w:rsidR="00041042" w:rsidRDefault="00EF6E53">
      <w:pPr>
        <w:pStyle w:val="Heading1"/>
      </w:pPr>
      <w:bookmarkStart w:id="574" w:name="_D6737B9D_Topic"/>
      <w:bookmarkEnd w:id="574"/>
      <w:r>
        <w:lastRenderedPageBreak/>
        <w:t>GenericObjectPool(</w:t>
      </w:r>
      <w:r>
        <w:rPr>
          <w:rStyle w:val="TypeParameter"/>
        </w:rPr>
        <w:t>T</w:t>
      </w:r>
      <w:r>
        <w:t xml:space="preserve">).TryAcquire Method </w:t>
      </w:r>
    </w:p>
    <w:p w:rsidR="00041042" w:rsidRDefault="00EF6E53">
      <w:r>
        <w:t>Acquires an object from the pool.</w:t>
      </w:r>
    </w:p>
    <w:p w:rsidR="00041042" w:rsidRDefault="00EF6E53">
      <w:r>
        <w:rPr>
          <w:b/>
        </w:rPr>
        <w:t>Namespace:</w:t>
      </w:r>
      <w:r>
        <w:t> </w:t>
      </w:r>
      <w:hyperlink w:anchor="_9F669C6B_Topic" w:history="1">
        <w:r>
          <w:rPr>
            <w:rStyle w:val="Hyperlink"/>
          </w:rPr>
          <w:t>Umbrace.Unity.PurePool</w:t>
        </w:r>
      </w:hyperlink>
      <w:r>
        <w:br/>
      </w:r>
      <w:r>
        <w:rPr>
          <w:b/>
        </w:rPr>
        <w:t>Assembly:</w:t>
      </w:r>
      <w:r>
        <w:t> Umbrace.Unity.PurePool (in Umbrace.Unity.PurePool.dll) Version: 0.0.0.0 (1.0.0.0)</w:t>
      </w:r>
    </w:p>
    <w:p w:rsidR="00041042" w:rsidRDefault="00EF6E53">
      <w:pPr>
        <w:pStyle w:val="Heading2"/>
      </w:pPr>
      <w:r>
        <w:t>Syntax</w:t>
      </w:r>
    </w:p>
    <w:tbl>
      <w:tblPr>
        <w:tblStyle w:val="CodeTable"/>
        <w:tblW w:w="5000" w:type="pct"/>
        <w:tblLook w:val="07E0" w:firstRow="1" w:lastRow="1" w:firstColumn="1" w:lastColumn="1" w:noHBand="1" w:noVBand="1"/>
      </w:tblPr>
      <w:tblGrid>
        <w:gridCol w:w="9350"/>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EF6E53">
            <w:pPr>
              <w:keepNext/>
            </w:pPr>
            <w:r>
              <w:t>C#</w:t>
            </w:r>
          </w:p>
        </w:tc>
      </w:tr>
      <w:tr w:rsidR="00041042">
        <w:tc>
          <w:tcPr>
            <w:tcW w:w="0" w:type="auto"/>
          </w:tcPr>
          <w:p w:rsidR="00041042" w:rsidRDefault="00EF6E53">
            <w:r>
              <w:rPr>
                <w:rStyle w:val="Keyword"/>
              </w:rPr>
              <w:t>public</w:t>
            </w:r>
            <w:r>
              <w:t xml:space="preserve"> </w:t>
            </w:r>
            <w:r>
              <w:rPr>
                <w:rStyle w:val="Identifier"/>
              </w:rPr>
              <w:t>bool</w:t>
            </w:r>
            <w:r>
              <w:t xml:space="preserve"> </w:t>
            </w:r>
            <w:r>
              <w:rPr>
                <w:rStyle w:val="Identifier"/>
              </w:rPr>
              <w:t>TryAcquire</w:t>
            </w:r>
            <w:r>
              <w:t>(</w:t>
            </w:r>
            <w:r>
              <w:br/>
            </w:r>
            <w:r>
              <w:tab/>
            </w:r>
            <w:r>
              <w:rPr>
                <w:rStyle w:val="Keyword"/>
              </w:rPr>
              <w:t>out</w:t>
            </w:r>
            <w:r>
              <w:t xml:space="preserve"> T </w:t>
            </w:r>
            <w:r>
              <w:rPr>
                <w:rStyle w:val="Parameter"/>
              </w:rPr>
              <w:t>instance</w:t>
            </w:r>
            <w:r>
              <w:br/>
              <w:t>)</w:t>
            </w:r>
          </w:p>
        </w:tc>
      </w:tr>
    </w:tbl>
    <w:p w:rsidR="00041042" w:rsidRDefault="00041042">
      <w:pPr>
        <w:spacing w:after="0"/>
      </w:pPr>
    </w:p>
    <w:p w:rsidR="00041042" w:rsidRDefault="00EF6E53">
      <w:pPr>
        <w:pStyle w:val="Heading4"/>
      </w:pPr>
      <w:r>
        <w:t>Parameters</w:t>
      </w:r>
    </w:p>
    <w:p w:rsidR="00041042" w:rsidRDefault="00EF6E53">
      <w:pPr>
        <w:spacing w:after="0"/>
      </w:pPr>
      <w:r>
        <w:rPr>
          <w:rStyle w:val="Parameter"/>
        </w:rPr>
        <w:t>instance</w:t>
      </w:r>
    </w:p>
    <w:p w:rsidR="00041042" w:rsidRDefault="00EF6E53">
      <w:pPr>
        <w:spacing w:after="0"/>
      </w:pPr>
      <w:r>
        <w:t xml:space="preserve">Type: </w:t>
      </w:r>
      <w:hyperlink w:anchor="_6032AA98_Topic" w:history="1">
        <w:r>
          <w:rPr>
            <w:rStyle w:val="TypeParameter"/>
          </w:rPr>
          <w:t>T</w:t>
        </w:r>
      </w:hyperlink>
    </w:p>
    <w:p w:rsidR="00041042" w:rsidRDefault="00EF6E53">
      <w:r>
        <w:t>When this method returns, contains the object from the pool, if one could be acquired; otherwise, a null reference (</w:t>
      </w:r>
      <w:r>
        <w:rPr>
          <w:rStyle w:val="CodeInline"/>
        </w:rPr>
        <w:t>Nothing</w:t>
      </w:r>
      <w:r>
        <w:t xml:space="preserve"> in Visual Basic). This parameter is passed uninitialised.</w:t>
      </w:r>
    </w:p>
    <w:p w:rsidR="00041042" w:rsidRDefault="00EF6E53">
      <w:pPr>
        <w:pStyle w:val="Heading4"/>
      </w:pPr>
      <w:r>
        <w:t>Return Value</w:t>
      </w:r>
    </w:p>
    <w:p w:rsidR="00041042" w:rsidRDefault="00EF6E53">
      <w:r>
        <w:t xml:space="preserve">Type: </w:t>
      </w:r>
      <w:hyperlink r:id="rId548" w:history="1">
        <w:r>
          <w:rPr>
            <w:rStyle w:val="Hyperlink"/>
          </w:rPr>
          <w:t>Boolean</w:t>
        </w:r>
      </w:hyperlink>
      <w:r>
        <w:br/>
      </w:r>
      <w:r>
        <w:rPr>
          <w:rStyle w:val="CodeInline"/>
        </w:rPr>
        <w:t>true</w:t>
      </w:r>
      <w:r>
        <w:t xml:space="preserve"> (</w:t>
      </w:r>
      <w:r>
        <w:rPr>
          <w:rStyle w:val="CodeInline"/>
        </w:rPr>
        <w:t>True</w:t>
      </w:r>
      <w:r>
        <w:t xml:space="preserve"> in Visual Basic) if an object was acquired from the pool; otherwise, </w:t>
      </w:r>
      <w:r>
        <w:rPr>
          <w:rStyle w:val="CodeInline"/>
        </w:rPr>
        <w:t>false</w:t>
      </w:r>
      <w:r>
        <w:t xml:space="preserve"> (</w:t>
      </w:r>
      <w:r>
        <w:rPr>
          <w:rStyle w:val="CodeInline"/>
        </w:rPr>
        <w:t>False</w:t>
      </w:r>
      <w:r>
        <w:t xml:space="preserve"> in Visual Basic).</w:t>
      </w:r>
    </w:p>
    <w:p w:rsidR="00041042" w:rsidRDefault="00EF6E53">
      <w:pPr>
        <w:pStyle w:val="Heading4"/>
      </w:pPr>
      <w:r>
        <w:t>Implements</w:t>
      </w:r>
    </w:p>
    <w:p w:rsidR="00041042" w:rsidRDefault="00DD4813">
      <w:hyperlink w:anchor="_9CA744F1_Topic" w:history="1">
        <w:r w:rsidR="00EF6E53">
          <w:rPr>
            <w:rStyle w:val="Hyperlink"/>
          </w:rPr>
          <w:t>IObjectPool(T).TryAcquire(T)</w:t>
        </w:r>
      </w:hyperlink>
      <w:r w:rsidR="00EF6E53">
        <w:br/>
      </w:r>
    </w:p>
    <w:p w:rsidR="00041042" w:rsidRDefault="00EF6E53">
      <w:pPr>
        <w:pStyle w:val="Heading2"/>
      </w:pPr>
      <w:bookmarkStart w:id="575" w:name="_D6737B9D_Topic_SeeAlso"/>
      <w:bookmarkEnd w:id="575"/>
      <w:r>
        <w:t>See Also</w:t>
      </w:r>
    </w:p>
    <w:p w:rsidR="00041042" w:rsidRDefault="00DD4813">
      <w:pPr>
        <w:spacing w:after="0"/>
      </w:pPr>
      <w:hyperlink w:anchor="_6032AA98_Topic" w:history="1">
        <w:r w:rsidR="00EF6E53">
          <w:rPr>
            <w:rStyle w:val="Hyperlink"/>
          </w:rPr>
          <w:t>GenericObjectPool(T)Class</w:t>
        </w:r>
      </w:hyperlink>
    </w:p>
    <w:p w:rsidR="00041042" w:rsidRDefault="00DD4813">
      <w:pPr>
        <w:spacing w:after="0"/>
      </w:pPr>
      <w:hyperlink w:anchor="_9F669C6B_Topic" w:history="1">
        <w:r w:rsidR="00EF6E53">
          <w:rPr>
            <w:rStyle w:val="Hyperlink"/>
          </w:rPr>
          <w:t>Umbrace.Unity.PurePool Namespace</w:t>
        </w:r>
      </w:hyperlink>
    </w:p>
    <w:p w:rsidR="00041042" w:rsidRDefault="00DD4813">
      <w:pPr>
        <w:spacing w:after="0"/>
      </w:pPr>
      <w:hyperlink w:anchor="_5AF9043A_Topic" w:history="1">
        <w:r w:rsidR="00EF6E53">
          <w:rPr>
            <w:rStyle w:val="Hyperlink"/>
          </w:rPr>
          <w:t>GenericObjectPool(T).Acquire()</w:t>
        </w:r>
      </w:hyperlink>
    </w:p>
    <w:p w:rsidR="00041042" w:rsidRDefault="00DD4813">
      <w:pPr>
        <w:spacing w:after="0"/>
      </w:pPr>
      <w:hyperlink w:anchor="_90ED513B_Topic" w:history="1">
        <w:r w:rsidR="00EF6E53">
          <w:rPr>
            <w:rStyle w:val="Hyperlink"/>
          </w:rPr>
          <w:t>GenericObjectPool(T).Release(T)</w:t>
        </w:r>
      </w:hyperlink>
    </w:p>
    <w:p w:rsidR="00041042" w:rsidRDefault="00EF6E53">
      <w:r>
        <w:br w:type="page"/>
      </w:r>
    </w:p>
    <w:p w:rsidR="00041042" w:rsidRDefault="00EF6E53">
      <w:pPr>
        <w:pStyle w:val="Heading1"/>
      </w:pPr>
      <w:bookmarkStart w:id="576" w:name="_3CB676E2_Topic"/>
      <w:bookmarkEnd w:id="576"/>
      <w:r>
        <w:lastRenderedPageBreak/>
        <w:t>GenericObjectPool(</w:t>
      </w:r>
      <w:r>
        <w:rPr>
          <w:rStyle w:val="TypeParameter"/>
        </w:rPr>
        <w:t>T</w:t>
      </w:r>
      <w:r>
        <w:t>).GenericObjectPool(</w:t>
      </w:r>
      <w:r>
        <w:rPr>
          <w:rStyle w:val="TypeParameter"/>
        </w:rPr>
        <w:t>T</w:t>
      </w:r>
      <w:r>
        <w:t>) Events</w:t>
      </w:r>
    </w:p>
    <w:p w:rsidR="00041042" w:rsidRDefault="00EF6E53">
      <w:r>
        <w:t xml:space="preserve">The </w:t>
      </w:r>
      <w:hyperlink w:anchor="_6032AA98_Topic" w:history="1">
        <w:r>
          <w:rPr>
            <w:rStyle w:val="Hyperlink"/>
          </w:rPr>
          <w:t>GenericObjectPool(T)</w:t>
        </w:r>
      </w:hyperlink>
      <w:r>
        <w:t xml:space="preserve"> generic type exposes the following members.</w:t>
      </w:r>
    </w:p>
    <w:p w:rsidR="00041042" w:rsidRDefault="00EF6E53">
      <w:pPr>
        <w:pStyle w:val="Heading2"/>
      </w:pPr>
      <w:r>
        <w:t>Events</w:t>
      </w:r>
    </w:p>
    <w:tbl>
      <w:tblPr>
        <w:tblStyle w:val="GeneralTable"/>
        <w:tblW w:w="5000" w:type="pct"/>
        <w:tblLook w:val="07E0" w:firstRow="1" w:lastRow="1" w:firstColumn="1" w:lastColumn="1" w:noHBand="1" w:noVBand="1"/>
      </w:tblPr>
      <w:tblGrid>
        <w:gridCol w:w="323"/>
        <w:gridCol w:w="2602"/>
        <w:gridCol w:w="6425"/>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041042">
            <w:pPr>
              <w:keepNext/>
            </w:pPr>
          </w:p>
        </w:tc>
        <w:tc>
          <w:tcPr>
            <w:tcW w:w="0" w:type="auto"/>
          </w:tcPr>
          <w:p w:rsidR="00041042" w:rsidRDefault="00EF6E53">
            <w:pPr>
              <w:keepNext/>
            </w:pPr>
            <w:r>
              <w:t>Name</w:t>
            </w:r>
          </w:p>
        </w:tc>
        <w:tc>
          <w:tcPr>
            <w:tcW w:w="0" w:type="auto"/>
          </w:tcPr>
          <w:p w:rsidR="00041042" w:rsidRDefault="00EF6E53">
            <w:pPr>
              <w:keepNext/>
            </w:pPr>
            <w:r>
              <w:t>Description</w:t>
            </w:r>
          </w:p>
        </w:tc>
      </w:tr>
      <w:tr w:rsidR="00041042">
        <w:tc>
          <w:tcPr>
            <w:tcW w:w="0" w:type="auto"/>
          </w:tcPr>
          <w:p w:rsidR="00041042" w:rsidRDefault="00EF6E53">
            <w:r>
              <w:rPr>
                <w:noProof/>
              </w:rPr>
              <w:drawing>
                <wp:inline distT="0" distB="0" distL="0" distR="0">
                  <wp:extent cx="95249" cy="114300"/>
                  <wp:effectExtent l="0" t="0" r="0" b="0"/>
                  <wp:docPr id="1234"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84">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041042" w:rsidRDefault="00DD4813">
            <w:hyperlink w:anchor="_351C6350_Topic" w:history="1">
              <w:r w:rsidR="00EF6E53">
                <w:rPr>
                  <w:rStyle w:val="Hyperlink"/>
                </w:rPr>
                <w:t>CanAcquireChanged</w:t>
              </w:r>
            </w:hyperlink>
          </w:p>
        </w:tc>
        <w:tc>
          <w:tcPr>
            <w:tcW w:w="0" w:type="auto"/>
          </w:tcPr>
          <w:p w:rsidR="00041042" w:rsidRDefault="00EF6E53">
            <w:r>
              <w:t xml:space="preserve">Occurs when the value of </w:t>
            </w:r>
            <w:hyperlink w:anchor="_7FE5967_Topic" w:history="1">
              <w:r>
                <w:rPr>
                  <w:rStyle w:val="Hyperlink"/>
                </w:rPr>
                <w:t>CanAcquire</w:t>
              </w:r>
            </w:hyperlink>
            <w:r>
              <w:t xml:space="preserve"> changes.</w:t>
            </w:r>
          </w:p>
        </w:tc>
      </w:tr>
      <w:tr w:rsidR="00041042">
        <w:tc>
          <w:tcPr>
            <w:tcW w:w="0" w:type="auto"/>
          </w:tcPr>
          <w:p w:rsidR="00041042" w:rsidRDefault="00EF6E53">
            <w:r>
              <w:rPr>
                <w:noProof/>
              </w:rPr>
              <w:drawing>
                <wp:inline distT="0" distB="0" distL="0" distR="0">
                  <wp:extent cx="95249" cy="114300"/>
                  <wp:effectExtent l="0" t="0" r="0" b="0"/>
                  <wp:docPr id="1235"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84">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041042" w:rsidRDefault="00DD4813">
            <w:hyperlink w:anchor="_A4A3ED77_Topic" w:history="1">
              <w:r w:rsidR="00EF6E53">
                <w:rPr>
                  <w:rStyle w:val="Hyperlink"/>
                </w:rPr>
                <w:t>CountChanged</w:t>
              </w:r>
            </w:hyperlink>
          </w:p>
        </w:tc>
        <w:tc>
          <w:tcPr>
            <w:tcW w:w="0" w:type="auto"/>
          </w:tcPr>
          <w:p w:rsidR="00041042" w:rsidRDefault="00EF6E53">
            <w:r>
              <w:t xml:space="preserve">Occurs when </w:t>
            </w:r>
            <w:hyperlink w:anchor="_C6865B54_Topic" w:history="1">
              <w:r>
                <w:rPr>
                  <w:rStyle w:val="Hyperlink"/>
                </w:rPr>
                <w:t>Count</w:t>
              </w:r>
            </w:hyperlink>
            <w:r>
              <w:t xml:space="preserve"> changes.</w:t>
            </w:r>
          </w:p>
        </w:tc>
      </w:tr>
      <w:tr w:rsidR="00041042">
        <w:tc>
          <w:tcPr>
            <w:tcW w:w="0" w:type="auto"/>
          </w:tcPr>
          <w:p w:rsidR="00041042" w:rsidRDefault="00EF6E53">
            <w:r>
              <w:rPr>
                <w:noProof/>
              </w:rPr>
              <w:drawing>
                <wp:inline distT="0" distB="0" distL="0" distR="0">
                  <wp:extent cx="95249" cy="114300"/>
                  <wp:effectExtent l="0" t="0" r="0" b="0"/>
                  <wp:docPr id="1236"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84">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041042" w:rsidRDefault="00DD4813">
            <w:hyperlink w:anchor="_73B2F4F3_Topic" w:history="1">
              <w:r w:rsidR="00EF6E53">
                <w:rPr>
                  <w:rStyle w:val="Hyperlink"/>
                </w:rPr>
                <w:t>ObjectAcquired</w:t>
              </w:r>
            </w:hyperlink>
          </w:p>
        </w:tc>
        <w:tc>
          <w:tcPr>
            <w:tcW w:w="0" w:type="auto"/>
          </w:tcPr>
          <w:p w:rsidR="00041042" w:rsidRDefault="00EF6E53">
            <w:r>
              <w:t>Occurs when an object is acquired from the pool.</w:t>
            </w:r>
          </w:p>
        </w:tc>
      </w:tr>
      <w:tr w:rsidR="00041042">
        <w:tc>
          <w:tcPr>
            <w:tcW w:w="0" w:type="auto"/>
          </w:tcPr>
          <w:p w:rsidR="00041042" w:rsidRDefault="00EF6E53">
            <w:r>
              <w:rPr>
                <w:noProof/>
              </w:rPr>
              <w:drawing>
                <wp:inline distT="0" distB="0" distL="0" distR="0">
                  <wp:extent cx="95249" cy="114300"/>
                  <wp:effectExtent l="0" t="0" r="0" b="0"/>
                  <wp:docPr id="1237"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84">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041042" w:rsidRDefault="00DD4813">
            <w:hyperlink w:anchor="_CBCB0E74_Topic" w:history="1">
              <w:r w:rsidR="00EF6E53">
                <w:rPr>
                  <w:rStyle w:val="Hyperlink"/>
                </w:rPr>
                <w:t>ObjectDestroyed</w:t>
              </w:r>
            </w:hyperlink>
          </w:p>
        </w:tc>
        <w:tc>
          <w:tcPr>
            <w:tcW w:w="0" w:type="auto"/>
          </w:tcPr>
          <w:p w:rsidR="00041042" w:rsidRDefault="00EF6E53">
            <w:r>
              <w:t>Occurs when an object is destroyed.</w:t>
            </w:r>
          </w:p>
        </w:tc>
      </w:tr>
      <w:tr w:rsidR="00041042">
        <w:tc>
          <w:tcPr>
            <w:tcW w:w="0" w:type="auto"/>
          </w:tcPr>
          <w:p w:rsidR="00041042" w:rsidRDefault="00EF6E53">
            <w:r>
              <w:rPr>
                <w:noProof/>
              </w:rPr>
              <w:drawing>
                <wp:inline distT="0" distB="0" distL="0" distR="0">
                  <wp:extent cx="95249" cy="114300"/>
                  <wp:effectExtent l="0" t="0" r="0" b="0"/>
                  <wp:docPr id="1238"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84">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041042" w:rsidRDefault="00DD4813">
            <w:hyperlink w:anchor="_65047621_Topic" w:history="1">
              <w:r w:rsidR="00EF6E53">
                <w:rPr>
                  <w:rStyle w:val="Hyperlink"/>
                </w:rPr>
                <w:t>ObjectInstantiated</w:t>
              </w:r>
            </w:hyperlink>
          </w:p>
        </w:tc>
        <w:tc>
          <w:tcPr>
            <w:tcW w:w="0" w:type="auto"/>
          </w:tcPr>
          <w:p w:rsidR="00041042" w:rsidRDefault="00EF6E53">
            <w:r>
              <w:t>Occurs when a new object is instantiated.</w:t>
            </w:r>
          </w:p>
        </w:tc>
      </w:tr>
      <w:tr w:rsidR="00041042">
        <w:tc>
          <w:tcPr>
            <w:tcW w:w="0" w:type="auto"/>
          </w:tcPr>
          <w:p w:rsidR="00041042" w:rsidRDefault="00EF6E53">
            <w:r>
              <w:rPr>
                <w:noProof/>
              </w:rPr>
              <w:drawing>
                <wp:inline distT="0" distB="0" distL="0" distR="0">
                  <wp:extent cx="95249" cy="114300"/>
                  <wp:effectExtent l="0" t="0" r="0" b="0"/>
                  <wp:docPr id="1239"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84">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041042" w:rsidRDefault="00DD4813">
            <w:hyperlink w:anchor="_AC83B752_Topic" w:history="1">
              <w:r w:rsidR="00EF6E53">
                <w:rPr>
                  <w:rStyle w:val="Hyperlink"/>
                </w:rPr>
                <w:t>ObjectReleased</w:t>
              </w:r>
            </w:hyperlink>
          </w:p>
        </w:tc>
        <w:tc>
          <w:tcPr>
            <w:tcW w:w="0" w:type="auto"/>
          </w:tcPr>
          <w:p w:rsidR="00041042" w:rsidRDefault="00EF6E53">
            <w:r>
              <w:t>Occurs when an object is released back to the pool.</w:t>
            </w:r>
          </w:p>
        </w:tc>
      </w:tr>
    </w:tbl>
    <w:p w:rsidR="00041042" w:rsidRDefault="00041042">
      <w:pPr>
        <w:spacing w:after="0"/>
      </w:pPr>
    </w:p>
    <w:p w:rsidR="00041042" w:rsidRDefault="00EF6E53">
      <w:pPr>
        <w:pStyle w:val="Heading2"/>
      </w:pPr>
      <w:bookmarkStart w:id="577" w:name="_3CB676E2_Topic_SeeAlso"/>
      <w:bookmarkEnd w:id="577"/>
      <w:r>
        <w:t>See Also</w:t>
      </w:r>
    </w:p>
    <w:p w:rsidR="00041042" w:rsidRDefault="00DD4813">
      <w:pPr>
        <w:spacing w:after="0"/>
      </w:pPr>
      <w:hyperlink w:anchor="_6032AA98_Topic" w:history="1">
        <w:r w:rsidR="00EF6E53">
          <w:rPr>
            <w:rStyle w:val="Hyperlink"/>
          </w:rPr>
          <w:t>GenericObjectPool(T)Class</w:t>
        </w:r>
      </w:hyperlink>
    </w:p>
    <w:p w:rsidR="00041042" w:rsidRDefault="00DD4813">
      <w:pPr>
        <w:spacing w:after="0"/>
      </w:pPr>
      <w:hyperlink w:anchor="_9F669C6B_Topic" w:history="1">
        <w:r w:rsidR="00EF6E53">
          <w:rPr>
            <w:rStyle w:val="Hyperlink"/>
          </w:rPr>
          <w:t>Umbrace.Unity.PurePool Namespace</w:t>
        </w:r>
      </w:hyperlink>
    </w:p>
    <w:p w:rsidR="00041042" w:rsidRDefault="00EF6E53">
      <w:r>
        <w:br w:type="page"/>
      </w:r>
    </w:p>
    <w:p w:rsidR="00041042" w:rsidRDefault="00EF6E53">
      <w:pPr>
        <w:pStyle w:val="Heading1"/>
      </w:pPr>
      <w:bookmarkStart w:id="578" w:name="_351C6350_Topic"/>
      <w:bookmarkEnd w:id="578"/>
      <w:r>
        <w:lastRenderedPageBreak/>
        <w:t>GenericObjectPool(</w:t>
      </w:r>
      <w:r>
        <w:rPr>
          <w:rStyle w:val="TypeParameter"/>
        </w:rPr>
        <w:t>T</w:t>
      </w:r>
      <w:r>
        <w:t>).CanAcquireChanged Event</w:t>
      </w:r>
    </w:p>
    <w:p w:rsidR="00041042" w:rsidRDefault="00EF6E53">
      <w:r>
        <w:t xml:space="preserve">Occurs when the value of </w:t>
      </w:r>
      <w:hyperlink w:anchor="_7FE5967_Topic" w:history="1">
        <w:r>
          <w:rPr>
            <w:rStyle w:val="Hyperlink"/>
          </w:rPr>
          <w:t>CanAcquire</w:t>
        </w:r>
      </w:hyperlink>
      <w:r>
        <w:t xml:space="preserve"> changes.</w:t>
      </w:r>
    </w:p>
    <w:p w:rsidR="00041042" w:rsidRDefault="00EF6E53">
      <w:r>
        <w:rPr>
          <w:b/>
        </w:rPr>
        <w:t>Namespace:</w:t>
      </w:r>
      <w:r>
        <w:t> </w:t>
      </w:r>
      <w:hyperlink w:anchor="_9F669C6B_Topic" w:history="1">
        <w:r>
          <w:rPr>
            <w:rStyle w:val="Hyperlink"/>
          </w:rPr>
          <w:t>Umbrace.Unity.PurePool</w:t>
        </w:r>
      </w:hyperlink>
      <w:r>
        <w:br/>
      </w:r>
      <w:r>
        <w:rPr>
          <w:b/>
        </w:rPr>
        <w:t>Assembly:</w:t>
      </w:r>
      <w:r>
        <w:t> Umbrace.Unity.PurePool (in Umbrace.Unity.PurePool.dll) Version: 0.0.0.0 (1.0.0.0)</w:t>
      </w:r>
    </w:p>
    <w:p w:rsidR="00041042" w:rsidRDefault="00EF6E53">
      <w:pPr>
        <w:pStyle w:val="Heading2"/>
      </w:pPr>
      <w:r>
        <w:t>Syntax</w:t>
      </w:r>
    </w:p>
    <w:tbl>
      <w:tblPr>
        <w:tblStyle w:val="CodeTable"/>
        <w:tblW w:w="5000" w:type="pct"/>
        <w:tblLook w:val="07E0" w:firstRow="1" w:lastRow="1" w:firstColumn="1" w:lastColumn="1" w:noHBand="1" w:noVBand="1"/>
      </w:tblPr>
      <w:tblGrid>
        <w:gridCol w:w="9350"/>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EF6E53">
            <w:pPr>
              <w:keepNext/>
            </w:pPr>
            <w:r>
              <w:t>C#</w:t>
            </w:r>
          </w:p>
        </w:tc>
      </w:tr>
      <w:tr w:rsidR="00041042">
        <w:tc>
          <w:tcPr>
            <w:tcW w:w="0" w:type="auto"/>
          </w:tcPr>
          <w:p w:rsidR="00041042" w:rsidRDefault="00EF6E53">
            <w:r>
              <w:rPr>
                <w:rStyle w:val="Keyword"/>
              </w:rPr>
              <w:t>public</w:t>
            </w:r>
            <w:r>
              <w:t xml:space="preserve"> event </w:t>
            </w:r>
            <w:r>
              <w:rPr>
                <w:rStyle w:val="Identifier"/>
              </w:rPr>
              <w:t>EventHandler</w:t>
            </w:r>
            <w:r>
              <w:t>&lt;</w:t>
            </w:r>
            <w:r>
              <w:rPr>
                <w:rStyle w:val="Identifier"/>
              </w:rPr>
              <w:t>PoolCanAcquireChangedEventArgs</w:t>
            </w:r>
            <w:r>
              <w:t xml:space="preserve">&gt; </w:t>
            </w:r>
            <w:r>
              <w:rPr>
                <w:rStyle w:val="Identifier"/>
              </w:rPr>
              <w:t>CanAcquireChanged</w:t>
            </w:r>
          </w:p>
        </w:tc>
      </w:tr>
    </w:tbl>
    <w:p w:rsidR="00041042" w:rsidRDefault="00041042">
      <w:pPr>
        <w:spacing w:after="0"/>
      </w:pPr>
    </w:p>
    <w:p w:rsidR="00041042" w:rsidRDefault="00EF6E53">
      <w:pPr>
        <w:pStyle w:val="Heading4"/>
      </w:pPr>
      <w:r>
        <w:t>Value</w:t>
      </w:r>
    </w:p>
    <w:p w:rsidR="00041042" w:rsidRDefault="00EF6E53">
      <w:r>
        <w:t xml:space="preserve">Type: </w:t>
      </w:r>
      <w:hyperlink r:id="rId549" w:history="1">
        <w:r>
          <w:rPr>
            <w:rStyle w:val="Hyperlink"/>
          </w:rPr>
          <w:t>System.EventHandler</w:t>
        </w:r>
      </w:hyperlink>
      <w:r>
        <w:t>(</w:t>
      </w:r>
      <w:hyperlink w:anchor="_986E8DCB_Topic" w:history="1">
        <w:r>
          <w:rPr>
            <w:rStyle w:val="Hyperlink"/>
          </w:rPr>
          <w:t>PoolCanAcquireChangedEventArgs</w:t>
        </w:r>
      </w:hyperlink>
      <w:r>
        <w:t>)</w:t>
      </w:r>
    </w:p>
    <w:p w:rsidR="00041042" w:rsidRDefault="00EF6E53">
      <w:pPr>
        <w:pStyle w:val="Heading2"/>
      </w:pPr>
      <w:bookmarkStart w:id="579" w:name="_351C6350_Topic_SeeAlso"/>
      <w:bookmarkEnd w:id="579"/>
      <w:r>
        <w:t>See Also</w:t>
      </w:r>
    </w:p>
    <w:p w:rsidR="00041042" w:rsidRDefault="00DD4813">
      <w:pPr>
        <w:spacing w:after="0"/>
      </w:pPr>
      <w:hyperlink w:anchor="_6032AA98_Topic" w:history="1">
        <w:r w:rsidR="00EF6E53">
          <w:rPr>
            <w:rStyle w:val="Hyperlink"/>
          </w:rPr>
          <w:t>GenericObjectPool(T)Class</w:t>
        </w:r>
      </w:hyperlink>
    </w:p>
    <w:p w:rsidR="00041042" w:rsidRDefault="00DD4813">
      <w:pPr>
        <w:spacing w:after="0"/>
      </w:pPr>
      <w:hyperlink w:anchor="_9F669C6B_Topic" w:history="1">
        <w:r w:rsidR="00EF6E53">
          <w:rPr>
            <w:rStyle w:val="Hyperlink"/>
          </w:rPr>
          <w:t>Umbrace.Unity.PurePool Namespace</w:t>
        </w:r>
      </w:hyperlink>
    </w:p>
    <w:p w:rsidR="00041042" w:rsidRDefault="00DD4813">
      <w:pPr>
        <w:spacing w:after="0"/>
      </w:pPr>
      <w:hyperlink w:anchor="_7FE5967_Topic" w:history="1">
        <w:r w:rsidR="00EF6E53">
          <w:rPr>
            <w:rStyle w:val="Hyperlink"/>
          </w:rPr>
          <w:t>GenericObjectPool(T).CanAcquire</w:t>
        </w:r>
      </w:hyperlink>
    </w:p>
    <w:p w:rsidR="00041042" w:rsidRDefault="00EF6E53">
      <w:r>
        <w:br w:type="page"/>
      </w:r>
    </w:p>
    <w:p w:rsidR="00041042" w:rsidRDefault="00EF6E53">
      <w:pPr>
        <w:pStyle w:val="Heading1"/>
      </w:pPr>
      <w:bookmarkStart w:id="580" w:name="_A4A3ED77_Topic"/>
      <w:bookmarkEnd w:id="580"/>
      <w:r>
        <w:lastRenderedPageBreak/>
        <w:t>GenericObjectPool(</w:t>
      </w:r>
      <w:r>
        <w:rPr>
          <w:rStyle w:val="TypeParameter"/>
        </w:rPr>
        <w:t>T</w:t>
      </w:r>
      <w:r>
        <w:t>).CountChanged Event</w:t>
      </w:r>
    </w:p>
    <w:p w:rsidR="00041042" w:rsidRDefault="00EF6E53">
      <w:r>
        <w:t xml:space="preserve">Occurs when </w:t>
      </w:r>
      <w:hyperlink w:anchor="_C6865B54_Topic" w:history="1">
        <w:r>
          <w:rPr>
            <w:rStyle w:val="Hyperlink"/>
          </w:rPr>
          <w:t>Count</w:t>
        </w:r>
      </w:hyperlink>
      <w:r>
        <w:t xml:space="preserve"> changes.</w:t>
      </w:r>
    </w:p>
    <w:p w:rsidR="00041042" w:rsidRDefault="00EF6E53">
      <w:r>
        <w:rPr>
          <w:b/>
        </w:rPr>
        <w:t>Namespace:</w:t>
      </w:r>
      <w:r>
        <w:t> </w:t>
      </w:r>
      <w:hyperlink w:anchor="_9F669C6B_Topic" w:history="1">
        <w:r>
          <w:rPr>
            <w:rStyle w:val="Hyperlink"/>
          </w:rPr>
          <w:t>Umbrace.Unity.PurePool</w:t>
        </w:r>
      </w:hyperlink>
      <w:r>
        <w:br/>
      </w:r>
      <w:r>
        <w:rPr>
          <w:b/>
        </w:rPr>
        <w:t>Assembly:</w:t>
      </w:r>
      <w:r>
        <w:t> Umbrace.Unity.PurePool (in Umbrace.Unity.PurePool.dll) Version: 0.0.0.0 (1.0.0.0)</w:t>
      </w:r>
    </w:p>
    <w:p w:rsidR="00041042" w:rsidRDefault="00EF6E53">
      <w:pPr>
        <w:pStyle w:val="Heading2"/>
      </w:pPr>
      <w:r>
        <w:t>Syntax</w:t>
      </w:r>
    </w:p>
    <w:tbl>
      <w:tblPr>
        <w:tblStyle w:val="CodeTable"/>
        <w:tblW w:w="5000" w:type="pct"/>
        <w:tblLook w:val="07E0" w:firstRow="1" w:lastRow="1" w:firstColumn="1" w:lastColumn="1" w:noHBand="1" w:noVBand="1"/>
      </w:tblPr>
      <w:tblGrid>
        <w:gridCol w:w="9350"/>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EF6E53">
            <w:pPr>
              <w:keepNext/>
            </w:pPr>
            <w:r>
              <w:t>C#</w:t>
            </w:r>
          </w:p>
        </w:tc>
      </w:tr>
      <w:tr w:rsidR="00041042">
        <w:tc>
          <w:tcPr>
            <w:tcW w:w="0" w:type="auto"/>
          </w:tcPr>
          <w:p w:rsidR="00041042" w:rsidRDefault="00EF6E53">
            <w:r>
              <w:rPr>
                <w:rStyle w:val="Keyword"/>
              </w:rPr>
              <w:t>public</w:t>
            </w:r>
            <w:r>
              <w:t xml:space="preserve"> event </w:t>
            </w:r>
            <w:r>
              <w:rPr>
                <w:rStyle w:val="Identifier"/>
              </w:rPr>
              <w:t>EventHandler</w:t>
            </w:r>
            <w:r>
              <w:t>&lt;</w:t>
            </w:r>
            <w:r>
              <w:rPr>
                <w:rStyle w:val="Identifier"/>
              </w:rPr>
              <w:t>PoolCountChangedEventArgs</w:t>
            </w:r>
            <w:r>
              <w:t xml:space="preserve">&gt; </w:t>
            </w:r>
            <w:r>
              <w:rPr>
                <w:rStyle w:val="Identifier"/>
              </w:rPr>
              <w:t>CountChanged</w:t>
            </w:r>
          </w:p>
        </w:tc>
      </w:tr>
    </w:tbl>
    <w:p w:rsidR="00041042" w:rsidRDefault="00041042">
      <w:pPr>
        <w:spacing w:after="0"/>
      </w:pPr>
    </w:p>
    <w:p w:rsidR="00041042" w:rsidRDefault="00EF6E53">
      <w:pPr>
        <w:pStyle w:val="Heading4"/>
      </w:pPr>
      <w:r>
        <w:t>Value</w:t>
      </w:r>
    </w:p>
    <w:p w:rsidR="00041042" w:rsidRDefault="00EF6E53">
      <w:r>
        <w:t xml:space="preserve">Type: </w:t>
      </w:r>
      <w:hyperlink r:id="rId550" w:history="1">
        <w:r>
          <w:rPr>
            <w:rStyle w:val="Hyperlink"/>
          </w:rPr>
          <w:t>System.EventHandler</w:t>
        </w:r>
      </w:hyperlink>
      <w:r>
        <w:t>(</w:t>
      </w:r>
      <w:hyperlink w:anchor="_1300FC2C_Topic" w:history="1">
        <w:r>
          <w:rPr>
            <w:rStyle w:val="Hyperlink"/>
          </w:rPr>
          <w:t>PoolCountChangedEventArgs</w:t>
        </w:r>
      </w:hyperlink>
      <w:r>
        <w:t>)</w:t>
      </w:r>
    </w:p>
    <w:p w:rsidR="00041042" w:rsidRDefault="00EF6E53">
      <w:pPr>
        <w:pStyle w:val="Heading2"/>
      </w:pPr>
      <w:bookmarkStart w:id="581" w:name="_A4A3ED77_Topic_SeeAlso"/>
      <w:bookmarkEnd w:id="581"/>
      <w:r>
        <w:t>See Also</w:t>
      </w:r>
    </w:p>
    <w:p w:rsidR="00041042" w:rsidRDefault="00DD4813">
      <w:pPr>
        <w:spacing w:after="0"/>
      </w:pPr>
      <w:hyperlink w:anchor="_6032AA98_Topic" w:history="1">
        <w:r w:rsidR="00EF6E53">
          <w:rPr>
            <w:rStyle w:val="Hyperlink"/>
          </w:rPr>
          <w:t>GenericObjectPool(T)Class</w:t>
        </w:r>
      </w:hyperlink>
    </w:p>
    <w:p w:rsidR="00041042" w:rsidRDefault="00DD4813">
      <w:pPr>
        <w:spacing w:after="0"/>
      </w:pPr>
      <w:hyperlink w:anchor="_9F669C6B_Topic" w:history="1">
        <w:r w:rsidR="00EF6E53">
          <w:rPr>
            <w:rStyle w:val="Hyperlink"/>
          </w:rPr>
          <w:t>Umbrace.Unity.PurePool Namespace</w:t>
        </w:r>
      </w:hyperlink>
    </w:p>
    <w:p w:rsidR="00041042" w:rsidRDefault="00DD4813">
      <w:pPr>
        <w:spacing w:after="0"/>
      </w:pPr>
      <w:hyperlink w:anchor="_C6865B54_Topic" w:history="1">
        <w:r w:rsidR="00EF6E53">
          <w:rPr>
            <w:rStyle w:val="Hyperlink"/>
          </w:rPr>
          <w:t>GenericObjectPool(T).Count</w:t>
        </w:r>
      </w:hyperlink>
    </w:p>
    <w:p w:rsidR="00041042" w:rsidRDefault="00EF6E53">
      <w:r>
        <w:br w:type="page"/>
      </w:r>
    </w:p>
    <w:p w:rsidR="00041042" w:rsidRDefault="00EF6E53">
      <w:pPr>
        <w:pStyle w:val="Heading1"/>
      </w:pPr>
      <w:bookmarkStart w:id="582" w:name="_73B2F4F3_Topic"/>
      <w:bookmarkEnd w:id="582"/>
      <w:r>
        <w:lastRenderedPageBreak/>
        <w:t>GenericObjectPool(</w:t>
      </w:r>
      <w:r>
        <w:rPr>
          <w:rStyle w:val="TypeParameter"/>
        </w:rPr>
        <w:t>T</w:t>
      </w:r>
      <w:r>
        <w:t>).ObjectAcquired Event</w:t>
      </w:r>
    </w:p>
    <w:p w:rsidR="00041042" w:rsidRDefault="00EF6E53">
      <w:r>
        <w:t>Occurs when an object is acquired from the pool.</w:t>
      </w:r>
    </w:p>
    <w:p w:rsidR="00041042" w:rsidRDefault="00EF6E53">
      <w:r>
        <w:rPr>
          <w:b/>
        </w:rPr>
        <w:t>Namespace:</w:t>
      </w:r>
      <w:r>
        <w:t> </w:t>
      </w:r>
      <w:hyperlink w:anchor="_9F669C6B_Topic" w:history="1">
        <w:r>
          <w:rPr>
            <w:rStyle w:val="Hyperlink"/>
          </w:rPr>
          <w:t>Umbrace.Unity.PurePool</w:t>
        </w:r>
      </w:hyperlink>
      <w:r>
        <w:br/>
      </w:r>
      <w:r>
        <w:rPr>
          <w:b/>
        </w:rPr>
        <w:t>Assembly:</w:t>
      </w:r>
      <w:r>
        <w:t> Umbrace.Unity.PurePool (in Umbrace.Unity.PurePool.dll) Version: 0.0.0.0 (1.0.0.0)</w:t>
      </w:r>
    </w:p>
    <w:p w:rsidR="00041042" w:rsidRDefault="00EF6E53">
      <w:pPr>
        <w:pStyle w:val="Heading2"/>
      </w:pPr>
      <w:r>
        <w:t>Syntax</w:t>
      </w:r>
    </w:p>
    <w:tbl>
      <w:tblPr>
        <w:tblStyle w:val="CodeTable"/>
        <w:tblW w:w="5000" w:type="pct"/>
        <w:tblLook w:val="07E0" w:firstRow="1" w:lastRow="1" w:firstColumn="1" w:lastColumn="1" w:noHBand="1" w:noVBand="1"/>
      </w:tblPr>
      <w:tblGrid>
        <w:gridCol w:w="9350"/>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EF6E53">
            <w:pPr>
              <w:keepNext/>
            </w:pPr>
            <w:r>
              <w:t>C#</w:t>
            </w:r>
          </w:p>
        </w:tc>
      </w:tr>
      <w:tr w:rsidR="00041042">
        <w:tc>
          <w:tcPr>
            <w:tcW w:w="0" w:type="auto"/>
          </w:tcPr>
          <w:p w:rsidR="00041042" w:rsidRDefault="00EF6E53">
            <w:r>
              <w:rPr>
                <w:rStyle w:val="Keyword"/>
              </w:rPr>
              <w:t>public</w:t>
            </w:r>
            <w:r>
              <w:t xml:space="preserve"> event </w:t>
            </w:r>
            <w:r>
              <w:rPr>
                <w:rStyle w:val="Identifier"/>
              </w:rPr>
              <w:t>EventHandler</w:t>
            </w:r>
            <w:r>
              <w:t>&lt;</w:t>
            </w:r>
            <w:r>
              <w:rPr>
                <w:rStyle w:val="Identifier"/>
              </w:rPr>
              <w:t>PoolObjectAcquiredEventArgs</w:t>
            </w:r>
            <w:r>
              <w:t xml:space="preserve">&lt;T&gt;&gt; </w:t>
            </w:r>
            <w:r>
              <w:rPr>
                <w:rStyle w:val="Identifier"/>
              </w:rPr>
              <w:t>ObjectAcquired</w:t>
            </w:r>
          </w:p>
        </w:tc>
      </w:tr>
    </w:tbl>
    <w:p w:rsidR="00041042" w:rsidRDefault="00041042">
      <w:pPr>
        <w:spacing w:after="0"/>
      </w:pPr>
    </w:p>
    <w:p w:rsidR="00041042" w:rsidRDefault="00EF6E53">
      <w:pPr>
        <w:pStyle w:val="Heading4"/>
      </w:pPr>
      <w:r>
        <w:t>Value</w:t>
      </w:r>
    </w:p>
    <w:p w:rsidR="00041042" w:rsidRDefault="00EF6E53">
      <w:r>
        <w:t xml:space="preserve">Type: </w:t>
      </w:r>
      <w:hyperlink r:id="rId551" w:history="1">
        <w:r>
          <w:rPr>
            <w:rStyle w:val="Hyperlink"/>
          </w:rPr>
          <w:t>System.EventHandler</w:t>
        </w:r>
      </w:hyperlink>
      <w:r>
        <w:t>(</w:t>
      </w:r>
      <w:hyperlink w:anchor="_239321A_Topic" w:history="1">
        <w:r>
          <w:rPr>
            <w:rStyle w:val="Hyperlink"/>
          </w:rPr>
          <w:t>PoolObjectAcquiredEventArgs</w:t>
        </w:r>
      </w:hyperlink>
      <w:r>
        <w:t>(</w:t>
      </w:r>
      <w:hyperlink w:anchor="_6032AA98_Topic" w:history="1">
        <w:r>
          <w:rPr>
            <w:rStyle w:val="TypeParameter"/>
          </w:rPr>
          <w:t>T</w:t>
        </w:r>
      </w:hyperlink>
      <w:r>
        <w:t>))</w:t>
      </w:r>
    </w:p>
    <w:p w:rsidR="00041042" w:rsidRDefault="00EF6E53">
      <w:pPr>
        <w:pStyle w:val="Heading2"/>
      </w:pPr>
      <w:r>
        <w:t>Remarks</w:t>
      </w:r>
    </w:p>
    <w:p w:rsidR="00041042" w:rsidRDefault="00EF6E53">
      <w:r>
        <w:t xml:space="preserve">This event will also be invoked for objects that are instantiated when the pool is empty, in addition to </w:t>
      </w:r>
      <w:hyperlink w:anchor="_65047621_Topic" w:history="1">
        <w:r>
          <w:rPr>
            <w:rStyle w:val="Hyperlink"/>
          </w:rPr>
          <w:t>ObjectInstantiated</w:t>
        </w:r>
      </w:hyperlink>
      <w:r>
        <w:t xml:space="preserve">. In this situation, the </w:t>
      </w:r>
      <w:hyperlink w:anchor="_81D7369B_Topic" w:history="1">
        <w:r>
          <w:rPr>
            <w:rStyle w:val="Hyperlink"/>
          </w:rPr>
          <w:t>Instantiated</w:t>
        </w:r>
      </w:hyperlink>
      <w:r>
        <w:t xml:space="preserve"> property is set to </w:t>
      </w:r>
      <w:r>
        <w:rPr>
          <w:rStyle w:val="CodeInline"/>
        </w:rPr>
        <w:t>true</w:t>
      </w:r>
      <w:r>
        <w:t xml:space="preserve"> (</w:t>
      </w:r>
      <w:r>
        <w:rPr>
          <w:rStyle w:val="CodeInline"/>
        </w:rPr>
        <w:t>True</w:t>
      </w:r>
      <w:r>
        <w:t xml:space="preserve"> in Visual Basic) to indicate that the acquired object was instantiated.</w:t>
      </w:r>
    </w:p>
    <w:p w:rsidR="00041042" w:rsidRDefault="00EF6E53">
      <w:pPr>
        <w:pStyle w:val="Heading2"/>
      </w:pPr>
      <w:bookmarkStart w:id="583" w:name="_73B2F4F3_Topic_SeeAlso"/>
      <w:bookmarkEnd w:id="583"/>
      <w:r>
        <w:t>See Also</w:t>
      </w:r>
    </w:p>
    <w:p w:rsidR="00041042" w:rsidRDefault="00DD4813">
      <w:pPr>
        <w:spacing w:after="0"/>
      </w:pPr>
      <w:hyperlink w:anchor="_6032AA98_Topic" w:history="1">
        <w:r w:rsidR="00EF6E53">
          <w:rPr>
            <w:rStyle w:val="Hyperlink"/>
          </w:rPr>
          <w:t>GenericObjectPool(T)Class</w:t>
        </w:r>
      </w:hyperlink>
    </w:p>
    <w:p w:rsidR="00041042" w:rsidRDefault="00DD4813">
      <w:pPr>
        <w:spacing w:after="0"/>
      </w:pPr>
      <w:hyperlink w:anchor="_9F669C6B_Topic" w:history="1">
        <w:r w:rsidR="00EF6E53">
          <w:rPr>
            <w:rStyle w:val="Hyperlink"/>
          </w:rPr>
          <w:t>Umbrace.Unity.PurePool Namespace</w:t>
        </w:r>
      </w:hyperlink>
    </w:p>
    <w:p w:rsidR="00041042" w:rsidRDefault="00EF6E53">
      <w:r>
        <w:br w:type="page"/>
      </w:r>
    </w:p>
    <w:p w:rsidR="00041042" w:rsidRDefault="00EF6E53">
      <w:pPr>
        <w:pStyle w:val="Heading1"/>
      </w:pPr>
      <w:bookmarkStart w:id="584" w:name="_CBCB0E74_Topic"/>
      <w:bookmarkEnd w:id="584"/>
      <w:r>
        <w:lastRenderedPageBreak/>
        <w:t>GenericObjectPool(</w:t>
      </w:r>
      <w:r>
        <w:rPr>
          <w:rStyle w:val="TypeParameter"/>
        </w:rPr>
        <w:t>T</w:t>
      </w:r>
      <w:r>
        <w:t>).ObjectDestroyed Event</w:t>
      </w:r>
    </w:p>
    <w:p w:rsidR="00041042" w:rsidRDefault="00EF6E53">
      <w:r>
        <w:t>Occurs when an object is destroyed.</w:t>
      </w:r>
    </w:p>
    <w:p w:rsidR="00041042" w:rsidRDefault="00EF6E53">
      <w:r>
        <w:rPr>
          <w:b/>
        </w:rPr>
        <w:t>Namespace:</w:t>
      </w:r>
      <w:r>
        <w:t> </w:t>
      </w:r>
      <w:hyperlink w:anchor="_9F669C6B_Topic" w:history="1">
        <w:r>
          <w:rPr>
            <w:rStyle w:val="Hyperlink"/>
          </w:rPr>
          <w:t>Umbrace.Unity.PurePool</w:t>
        </w:r>
      </w:hyperlink>
      <w:r>
        <w:br/>
      </w:r>
      <w:r>
        <w:rPr>
          <w:b/>
        </w:rPr>
        <w:t>Assembly:</w:t>
      </w:r>
      <w:r>
        <w:t> Umbrace.Unity.PurePool (in Umbrace.Unity.PurePool.dll) Version: 0.0.0.0 (1.0.0.0)</w:t>
      </w:r>
    </w:p>
    <w:p w:rsidR="00041042" w:rsidRDefault="00EF6E53">
      <w:pPr>
        <w:pStyle w:val="Heading2"/>
      </w:pPr>
      <w:r>
        <w:t>Syntax</w:t>
      </w:r>
    </w:p>
    <w:tbl>
      <w:tblPr>
        <w:tblStyle w:val="CodeTable"/>
        <w:tblW w:w="5000" w:type="pct"/>
        <w:tblLook w:val="07E0" w:firstRow="1" w:lastRow="1" w:firstColumn="1" w:lastColumn="1" w:noHBand="1" w:noVBand="1"/>
      </w:tblPr>
      <w:tblGrid>
        <w:gridCol w:w="9350"/>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EF6E53">
            <w:pPr>
              <w:keepNext/>
            </w:pPr>
            <w:r>
              <w:t>C#</w:t>
            </w:r>
          </w:p>
        </w:tc>
      </w:tr>
      <w:tr w:rsidR="00041042">
        <w:tc>
          <w:tcPr>
            <w:tcW w:w="0" w:type="auto"/>
          </w:tcPr>
          <w:p w:rsidR="00041042" w:rsidRDefault="00EF6E53">
            <w:r>
              <w:rPr>
                <w:rStyle w:val="Keyword"/>
              </w:rPr>
              <w:t>public</w:t>
            </w:r>
            <w:r>
              <w:t xml:space="preserve"> event </w:t>
            </w:r>
            <w:r>
              <w:rPr>
                <w:rStyle w:val="Identifier"/>
              </w:rPr>
              <w:t>EventHandler</w:t>
            </w:r>
            <w:r>
              <w:t>&lt;</w:t>
            </w:r>
            <w:r>
              <w:rPr>
                <w:rStyle w:val="Identifier"/>
              </w:rPr>
              <w:t>PoolObjectEventArgs</w:t>
            </w:r>
            <w:r>
              <w:t xml:space="preserve">&lt;T&gt;&gt; </w:t>
            </w:r>
            <w:r>
              <w:rPr>
                <w:rStyle w:val="Identifier"/>
              </w:rPr>
              <w:t>ObjectDestroyed</w:t>
            </w:r>
          </w:p>
        </w:tc>
      </w:tr>
    </w:tbl>
    <w:p w:rsidR="00041042" w:rsidRDefault="00041042">
      <w:pPr>
        <w:spacing w:after="0"/>
      </w:pPr>
    </w:p>
    <w:p w:rsidR="00041042" w:rsidRDefault="00EF6E53">
      <w:pPr>
        <w:pStyle w:val="Heading4"/>
      </w:pPr>
      <w:r>
        <w:t>Value</w:t>
      </w:r>
    </w:p>
    <w:p w:rsidR="00041042" w:rsidRDefault="00EF6E53">
      <w:r>
        <w:t xml:space="preserve">Type: </w:t>
      </w:r>
      <w:hyperlink r:id="rId552" w:history="1">
        <w:r>
          <w:rPr>
            <w:rStyle w:val="Hyperlink"/>
          </w:rPr>
          <w:t>System.EventHandler</w:t>
        </w:r>
      </w:hyperlink>
      <w:r>
        <w:t>(</w:t>
      </w:r>
      <w:hyperlink w:anchor="_8959670E_Topic" w:history="1">
        <w:r>
          <w:rPr>
            <w:rStyle w:val="Hyperlink"/>
          </w:rPr>
          <w:t>PoolObjectEventArgs</w:t>
        </w:r>
      </w:hyperlink>
      <w:r>
        <w:t>(</w:t>
      </w:r>
      <w:hyperlink w:anchor="_6032AA98_Topic" w:history="1">
        <w:r>
          <w:rPr>
            <w:rStyle w:val="TypeParameter"/>
          </w:rPr>
          <w:t>T</w:t>
        </w:r>
      </w:hyperlink>
      <w:r>
        <w:t>))</w:t>
      </w:r>
    </w:p>
    <w:p w:rsidR="00041042" w:rsidRDefault="00EF6E53">
      <w:pPr>
        <w:pStyle w:val="Heading2"/>
      </w:pPr>
      <w:bookmarkStart w:id="585" w:name="_CBCB0E74_Topic_SeeAlso"/>
      <w:bookmarkEnd w:id="585"/>
      <w:r>
        <w:t>See Also</w:t>
      </w:r>
    </w:p>
    <w:p w:rsidR="00041042" w:rsidRDefault="00DD4813">
      <w:pPr>
        <w:spacing w:after="0"/>
      </w:pPr>
      <w:hyperlink w:anchor="_6032AA98_Topic" w:history="1">
        <w:r w:rsidR="00EF6E53">
          <w:rPr>
            <w:rStyle w:val="Hyperlink"/>
          </w:rPr>
          <w:t>GenericObjectPool(T)Class</w:t>
        </w:r>
      </w:hyperlink>
    </w:p>
    <w:p w:rsidR="00041042" w:rsidRDefault="00DD4813">
      <w:pPr>
        <w:spacing w:after="0"/>
      </w:pPr>
      <w:hyperlink w:anchor="_9F669C6B_Topic" w:history="1">
        <w:r w:rsidR="00EF6E53">
          <w:rPr>
            <w:rStyle w:val="Hyperlink"/>
          </w:rPr>
          <w:t>Umbrace.Unity.PurePool Namespace</w:t>
        </w:r>
      </w:hyperlink>
    </w:p>
    <w:p w:rsidR="00041042" w:rsidRDefault="00EF6E53">
      <w:r>
        <w:br w:type="page"/>
      </w:r>
    </w:p>
    <w:p w:rsidR="00041042" w:rsidRDefault="00EF6E53">
      <w:pPr>
        <w:pStyle w:val="Heading1"/>
      </w:pPr>
      <w:bookmarkStart w:id="586" w:name="_65047621_Topic"/>
      <w:bookmarkEnd w:id="586"/>
      <w:r>
        <w:lastRenderedPageBreak/>
        <w:t>GenericObjectPool(</w:t>
      </w:r>
      <w:r>
        <w:rPr>
          <w:rStyle w:val="TypeParameter"/>
        </w:rPr>
        <w:t>T</w:t>
      </w:r>
      <w:r>
        <w:t>).ObjectInstantiated Event</w:t>
      </w:r>
    </w:p>
    <w:p w:rsidR="00041042" w:rsidRDefault="00EF6E53">
      <w:r>
        <w:t>Occurs when a new object is instantiated.</w:t>
      </w:r>
    </w:p>
    <w:p w:rsidR="00041042" w:rsidRDefault="00EF6E53">
      <w:r>
        <w:rPr>
          <w:b/>
        </w:rPr>
        <w:t>Namespace:</w:t>
      </w:r>
      <w:r>
        <w:t> </w:t>
      </w:r>
      <w:hyperlink w:anchor="_9F669C6B_Topic" w:history="1">
        <w:r>
          <w:rPr>
            <w:rStyle w:val="Hyperlink"/>
          </w:rPr>
          <w:t>Umbrace.Unity.PurePool</w:t>
        </w:r>
      </w:hyperlink>
      <w:r>
        <w:br/>
      </w:r>
      <w:r>
        <w:rPr>
          <w:b/>
        </w:rPr>
        <w:t>Assembly:</w:t>
      </w:r>
      <w:r>
        <w:t> Umbrace.Unity.PurePool (in Umbrace.Unity.PurePool.dll) Version: 0.0.0.0 (1.0.0.0)</w:t>
      </w:r>
    </w:p>
    <w:p w:rsidR="00041042" w:rsidRDefault="00EF6E53">
      <w:pPr>
        <w:pStyle w:val="Heading2"/>
      </w:pPr>
      <w:r>
        <w:t>Syntax</w:t>
      </w:r>
    </w:p>
    <w:tbl>
      <w:tblPr>
        <w:tblStyle w:val="CodeTable"/>
        <w:tblW w:w="5000" w:type="pct"/>
        <w:tblLook w:val="07E0" w:firstRow="1" w:lastRow="1" w:firstColumn="1" w:lastColumn="1" w:noHBand="1" w:noVBand="1"/>
      </w:tblPr>
      <w:tblGrid>
        <w:gridCol w:w="9350"/>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EF6E53">
            <w:pPr>
              <w:keepNext/>
            </w:pPr>
            <w:r>
              <w:t>C#</w:t>
            </w:r>
          </w:p>
        </w:tc>
      </w:tr>
      <w:tr w:rsidR="00041042">
        <w:tc>
          <w:tcPr>
            <w:tcW w:w="0" w:type="auto"/>
          </w:tcPr>
          <w:p w:rsidR="00041042" w:rsidRDefault="00EF6E53">
            <w:r>
              <w:rPr>
                <w:rStyle w:val="Keyword"/>
              </w:rPr>
              <w:t>public</w:t>
            </w:r>
            <w:r>
              <w:t xml:space="preserve"> event </w:t>
            </w:r>
            <w:r>
              <w:rPr>
                <w:rStyle w:val="Identifier"/>
              </w:rPr>
              <w:t>EventHandler</w:t>
            </w:r>
            <w:r>
              <w:t>&lt;</w:t>
            </w:r>
            <w:r>
              <w:rPr>
                <w:rStyle w:val="Identifier"/>
              </w:rPr>
              <w:t>PoolObjectEventArgs</w:t>
            </w:r>
            <w:r>
              <w:t xml:space="preserve">&lt;T&gt;&gt; </w:t>
            </w:r>
            <w:r>
              <w:rPr>
                <w:rStyle w:val="Identifier"/>
              </w:rPr>
              <w:t>ObjectInstantiated</w:t>
            </w:r>
          </w:p>
        </w:tc>
      </w:tr>
    </w:tbl>
    <w:p w:rsidR="00041042" w:rsidRDefault="00041042">
      <w:pPr>
        <w:spacing w:after="0"/>
      </w:pPr>
    </w:p>
    <w:p w:rsidR="00041042" w:rsidRDefault="00EF6E53">
      <w:pPr>
        <w:pStyle w:val="Heading4"/>
      </w:pPr>
      <w:r>
        <w:t>Value</w:t>
      </w:r>
    </w:p>
    <w:p w:rsidR="00041042" w:rsidRDefault="00EF6E53">
      <w:r>
        <w:t xml:space="preserve">Type: </w:t>
      </w:r>
      <w:hyperlink r:id="rId553" w:history="1">
        <w:r>
          <w:rPr>
            <w:rStyle w:val="Hyperlink"/>
          </w:rPr>
          <w:t>System.EventHandler</w:t>
        </w:r>
      </w:hyperlink>
      <w:r>
        <w:t>(</w:t>
      </w:r>
      <w:hyperlink w:anchor="_8959670E_Topic" w:history="1">
        <w:r>
          <w:rPr>
            <w:rStyle w:val="Hyperlink"/>
          </w:rPr>
          <w:t>PoolObjectEventArgs</w:t>
        </w:r>
      </w:hyperlink>
      <w:r>
        <w:t>(</w:t>
      </w:r>
      <w:hyperlink w:anchor="_6032AA98_Topic" w:history="1">
        <w:r>
          <w:rPr>
            <w:rStyle w:val="TypeParameter"/>
          </w:rPr>
          <w:t>T</w:t>
        </w:r>
      </w:hyperlink>
      <w:r>
        <w:t>))</w:t>
      </w:r>
    </w:p>
    <w:p w:rsidR="00041042" w:rsidRDefault="00EF6E53">
      <w:pPr>
        <w:pStyle w:val="Heading2"/>
      </w:pPr>
      <w:bookmarkStart w:id="587" w:name="_65047621_Topic_SeeAlso"/>
      <w:bookmarkEnd w:id="587"/>
      <w:r>
        <w:t>See Also</w:t>
      </w:r>
    </w:p>
    <w:p w:rsidR="00041042" w:rsidRDefault="00DD4813">
      <w:pPr>
        <w:spacing w:after="0"/>
      </w:pPr>
      <w:hyperlink w:anchor="_6032AA98_Topic" w:history="1">
        <w:r w:rsidR="00EF6E53">
          <w:rPr>
            <w:rStyle w:val="Hyperlink"/>
          </w:rPr>
          <w:t>GenericObjectPool(T)Class</w:t>
        </w:r>
      </w:hyperlink>
    </w:p>
    <w:p w:rsidR="00041042" w:rsidRDefault="00DD4813">
      <w:pPr>
        <w:spacing w:after="0"/>
      </w:pPr>
      <w:hyperlink w:anchor="_9F669C6B_Topic" w:history="1">
        <w:r w:rsidR="00EF6E53">
          <w:rPr>
            <w:rStyle w:val="Hyperlink"/>
          </w:rPr>
          <w:t>Umbrace.Unity.PurePool Namespace</w:t>
        </w:r>
      </w:hyperlink>
    </w:p>
    <w:p w:rsidR="00041042" w:rsidRDefault="00EF6E53">
      <w:r>
        <w:br w:type="page"/>
      </w:r>
    </w:p>
    <w:p w:rsidR="00041042" w:rsidRDefault="00EF6E53">
      <w:pPr>
        <w:pStyle w:val="Heading1"/>
      </w:pPr>
      <w:bookmarkStart w:id="588" w:name="_AC83B752_Topic"/>
      <w:bookmarkEnd w:id="588"/>
      <w:r>
        <w:lastRenderedPageBreak/>
        <w:t>GenericObjectPool(</w:t>
      </w:r>
      <w:r>
        <w:rPr>
          <w:rStyle w:val="TypeParameter"/>
        </w:rPr>
        <w:t>T</w:t>
      </w:r>
      <w:r>
        <w:t>).ObjectReleased Event</w:t>
      </w:r>
    </w:p>
    <w:p w:rsidR="00041042" w:rsidRDefault="00EF6E53">
      <w:r>
        <w:t>Occurs when an object is released back to the pool.</w:t>
      </w:r>
    </w:p>
    <w:p w:rsidR="00041042" w:rsidRDefault="00EF6E53">
      <w:r>
        <w:rPr>
          <w:b/>
        </w:rPr>
        <w:t>Namespace:</w:t>
      </w:r>
      <w:r>
        <w:t> </w:t>
      </w:r>
      <w:hyperlink w:anchor="_9F669C6B_Topic" w:history="1">
        <w:r>
          <w:rPr>
            <w:rStyle w:val="Hyperlink"/>
          </w:rPr>
          <w:t>Umbrace.Unity.PurePool</w:t>
        </w:r>
      </w:hyperlink>
      <w:r>
        <w:br/>
      </w:r>
      <w:r>
        <w:rPr>
          <w:b/>
        </w:rPr>
        <w:t>Assembly:</w:t>
      </w:r>
      <w:r>
        <w:t> Umbrace.Unity.PurePool (in Umbrace.Unity.PurePool.dll) Version: 0.0.0.0 (1.0.0.0)</w:t>
      </w:r>
    </w:p>
    <w:p w:rsidR="00041042" w:rsidRDefault="00EF6E53">
      <w:pPr>
        <w:pStyle w:val="Heading2"/>
      </w:pPr>
      <w:r>
        <w:t>Syntax</w:t>
      </w:r>
    </w:p>
    <w:tbl>
      <w:tblPr>
        <w:tblStyle w:val="CodeTable"/>
        <w:tblW w:w="5000" w:type="pct"/>
        <w:tblLook w:val="07E0" w:firstRow="1" w:lastRow="1" w:firstColumn="1" w:lastColumn="1" w:noHBand="1" w:noVBand="1"/>
      </w:tblPr>
      <w:tblGrid>
        <w:gridCol w:w="9350"/>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EF6E53">
            <w:pPr>
              <w:keepNext/>
            </w:pPr>
            <w:r>
              <w:t>C#</w:t>
            </w:r>
          </w:p>
        </w:tc>
      </w:tr>
      <w:tr w:rsidR="00041042">
        <w:tc>
          <w:tcPr>
            <w:tcW w:w="0" w:type="auto"/>
          </w:tcPr>
          <w:p w:rsidR="00041042" w:rsidRDefault="00EF6E53">
            <w:r>
              <w:rPr>
                <w:rStyle w:val="Keyword"/>
              </w:rPr>
              <w:t>public</w:t>
            </w:r>
            <w:r>
              <w:t xml:space="preserve"> event </w:t>
            </w:r>
            <w:r>
              <w:rPr>
                <w:rStyle w:val="Identifier"/>
              </w:rPr>
              <w:t>EventHandler</w:t>
            </w:r>
            <w:r>
              <w:t>&lt;</w:t>
            </w:r>
            <w:r>
              <w:rPr>
                <w:rStyle w:val="Identifier"/>
              </w:rPr>
              <w:t>PoolObjectReleasedEventArgs</w:t>
            </w:r>
            <w:r>
              <w:t xml:space="preserve">&lt;T&gt;&gt; </w:t>
            </w:r>
            <w:r>
              <w:rPr>
                <w:rStyle w:val="Identifier"/>
              </w:rPr>
              <w:t>ObjectReleased</w:t>
            </w:r>
          </w:p>
        </w:tc>
      </w:tr>
    </w:tbl>
    <w:p w:rsidR="00041042" w:rsidRDefault="00041042">
      <w:pPr>
        <w:spacing w:after="0"/>
      </w:pPr>
    </w:p>
    <w:p w:rsidR="00041042" w:rsidRDefault="00EF6E53">
      <w:pPr>
        <w:pStyle w:val="Heading4"/>
      </w:pPr>
      <w:r>
        <w:t>Value</w:t>
      </w:r>
    </w:p>
    <w:p w:rsidR="00041042" w:rsidRDefault="00EF6E53">
      <w:r>
        <w:t xml:space="preserve">Type: </w:t>
      </w:r>
      <w:hyperlink r:id="rId554" w:history="1">
        <w:r>
          <w:rPr>
            <w:rStyle w:val="Hyperlink"/>
          </w:rPr>
          <w:t>System.EventHandler</w:t>
        </w:r>
      </w:hyperlink>
      <w:r>
        <w:t>(</w:t>
      </w:r>
      <w:hyperlink w:anchor="_C8F7458B_Topic" w:history="1">
        <w:r>
          <w:rPr>
            <w:rStyle w:val="Hyperlink"/>
          </w:rPr>
          <w:t>PoolObjectReleasedEventArgs</w:t>
        </w:r>
      </w:hyperlink>
      <w:r>
        <w:t>(</w:t>
      </w:r>
      <w:hyperlink w:anchor="_6032AA98_Topic" w:history="1">
        <w:r>
          <w:rPr>
            <w:rStyle w:val="TypeParameter"/>
          </w:rPr>
          <w:t>T</w:t>
        </w:r>
      </w:hyperlink>
      <w:r>
        <w:t>))</w:t>
      </w:r>
    </w:p>
    <w:p w:rsidR="00041042" w:rsidRDefault="00EF6E53">
      <w:pPr>
        <w:pStyle w:val="Heading2"/>
      </w:pPr>
      <w:r>
        <w:t>Remarks</w:t>
      </w:r>
    </w:p>
    <w:p w:rsidR="00041042" w:rsidRDefault="00EF6E53">
      <w:r>
        <w:t xml:space="preserve">This event will also be invoked for objects that are released to a pool that has reached its maximum size. In this situation, the </w:t>
      </w:r>
      <w:hyperlink w:anchor="_5491582A_Topic" w:history="1">
        <w:r>
          <w:rPr>
            <w:rStyle w:val="Hyperlink"/>
          </w:rPr>
          <w:t>Destroying</w:t>
        </w:r>
      </w:hyperlink>
      <w:r>
        <w:t xml:space="preserve"> property is set to </w:t>
      </w:r>
      <w:r>
        <w:rPr>
          <w:rStyle w:val="CodeInline"/>
        </w:rPr>
        <w:t>true</w:t>
      </w:r>
      <w:r>
        <w:t xml:space="preserve"> (</w:t>
      </w:r>
      <w:r>
        <w:rPr>
          <w:rStyle w:val="CodeInline"/>
        </w:rPr>
        <w:t>True</w:t>
      </w:r>
      <w:r>
        <w:t xml:space="preserve"> in Visual Basic) to indicate that the released object is about to be destroyed.</w:t>
      </w:r>
    </w:p>
    <w:p w:rsidR="00041042" w:rsidRDefault="00EF6E53">
      <w:pPr>
        <w:pStyle w:val="Heading2"/>
      </w:pPr>
      <w:bookmarkStart w:id="589" w:name="_AC83B752_Topic_SeeAlso"/>
      <w:bookmarkEnd w:id="589"/>
      <w:r>
        <w:t>See Also</w:t>
      </w:r>
    </w:p>
    <w:p w:rsidR="00041042" w:rsidRDefault="00DD4813">
      <w:pPr>
        <w:spacing w:after="0"/>
      </w:pPr>
      <w:hyperlink w:anchor="_6032AA98_Topic" w:history="1">
        <w:r w:rsidR="00EF6E53">
          <w:rPr>
            <w:rStyle w:val="Hyperlink"/>
          </w:rPr>
          <w:t>GenericObjectPool(T)Class</w:t>
        </w:r>
      </w:hyperlink>
    </w:p>
    <w:p w:rsidR="00041042" w:rsidRDefault="00DD4813">
      <w:pPr>
        <w:spacing w:after="0"/>
      </w:pPr>
      <w:hyperlink w:anchor="_9F669C6B_Topic" w:history="1">
        <w:r w:rsidR="00EF6E53">
          <w:rPr>
            <w:rStyle w:val="Hyperlink"/>
          </w:rPr>
          <w:t>Umbrace.Unity.PurePool Namespace</w:t>
        </w:r>
      </w:hyperlink>
    </w:p>
    <w:p w:rsidR="00041042" w:rsidRDefault="00EF6E53">
      <w:r>
        <w:br w:type="page"/>
      </w:r>
    </w:p>
    <w:p w:rsidR="00041042" w:rsidRDefault="00EF6E53">
      <w:pPr>
        <w:pStyle w:val="Heading1"/>
      </w:pPr>
      <w:bookmarkStart w:id="590" w:name="_394E0CDA_Topic"/>
      <w:bookmarkEnd w:id="590"/>
      <w:r>
        <w:lastRenderedPageBreak/>
        <w:t>GenericObjectPool(</w:t>
      </w:r>
      <w:r>
        <w:rPr>
          <w:rStyle w:val="TypeParameter"/>
        </w:rPr>
        <w:t>T</w:t>
      </w:r>
      <w:r>
        <w:t>).GenericObjectPool(</w:t>
      </w:r>
      <w:r>
        <w:rPr>
          <w:rStyle w:val="TypeParameter"/>
        </w:rPr>
        <w:t>T</w:t>
      </w:r>
      <w:r>
        <w:t>) Fields</w:t>
      </w:r>
    </w:p>
    <w:p w:rsidR="00041042" w:rsidRDefault="00EF6E53">
      <w:r>
        <w:t xml:space="preserve">The </w:t>
      </w:r>
      <w:hyperlink w:anchor="_6032AA98_Topic" w:history="1">
        <w:r>
          <w:rPr>
            <w:rStyle w:val="Hyperlink"/>
          </w:rPr>
          <w:t>GenericObjectPool(T)</w:t>
        </w:r>
      </w:hyperlink>
      <w:r>
        <w:t xml:space="preserve"> generic type exposes the following members.</w:t>
      </w:r>
    </w:p>
    <w:p w:rsidR="00041042" w:rsidRDefault="00EF6E53">
      <w:pPr>
        <w:pStyle w:val="Heading2"/>
      </w:pPr>
      <w:r>
        <w:t>Fields</w:t>
      </w:r>
    </w:p>
    <w:tbl>
      <w:tblPr>
        <w:tblStyle w:val="GeneralTable"/>
        <w:tblW w:w="5000" w:type="pct"/>
        <w:tblLook w:val="07E0" w:firstRow="1" w:lastRow="1" w:firstColumn="1" w:lastColumn="1" w:noHBand="1" w:noVBand="1"/>
      </w:tblPr>
      <w:tblGrid>
        <w:gridCol w:w="685"/>
        <w:gridCol w:w="2629"/>
        <w:gridCol w:w="6036"/>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041042">
            <w:pPr>
              <w:keepNext/>
            </w:pPr>
          </w:p>
        </w:tc>
        <w:tc>
          <w:tcPr>
            <w:tcW w:w="0" w:type="auto"/>
          </w:tcPr>
          <w:p w:rsidR="00041042" w:rsidRDefault="00EF6E53">
            <w:pPr>
              <w:keepNext/>
            </w:pPr>
            <w:r>
              <w:t>Name</w:t>
            </w:r>
          </w:p>
        </w:tc>
        <w:tc>
          <w:tcPr>
            <w:tcW w:w="0" w:type="auto"/>
          </w:tcPr>
          <w:p w:rsidR="00041042" w:rsidRDefault="00EF6E53">
            <w:pPr>
              <w:keepNext/>
            </w:pPr>
            <w:r>
              <w:t>Description</w:t>
            </w:r>
          </w:p>
        </w:tc>
      </w:tr>
      <w:tr w:rsidR="00041042">
        <w:tc>
          <w:tcPr>
            <w:tcW w:w="0" w:type="auto"/>
          </w:tcPr>
          <w:p w:rsidR="00041042" w:rsidRDefault="00EF6E53">
            <w:r>
              <w:rPr>
                <w:noProof/>
              </w:rPr>
              <w:drawing>
                <wp:inline distT="0" distB="0" distL="0" distR="0">
                  <wp:extent cx="152400" cy="152400"/>
                  <wp:effectExtent l="0" t="0" r="0" b="0"/>
                  <wp:docPr id="1240"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8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rPr>
              <w:drawing>
                <wp:inline distT="0" distB="0" distL="0" distR="0">
                  <wp:extent cx="123825" cy="95249"/>
                  <wp:effectExtent l="0" t="0" r="0" b="0"/>
                  <wp:docPr id="1241"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041042" w:rsidRDefault="00DD4813">
            <w:hyperlink w:anchor="_7DB8CE69_Topic" w:history="1">
              <w:r w:rsidR="00EF6E53">
                <w:rPr>
                  <w:rStyle w:val="Hyperlink"/>
                </w:rPr>
                <w:t>DefaultInitialSize</w:t>
              </w:r>
            </w:hyperlink>
          </w:p>
        </w:tc>
        <w:tc>
          <w:tcPr>
            <w:tcW w:w="0" w:type="auto"/>
          </w:tcPr>
          <w:p w:rsidR="00041042" w:rsidRDefault="00EF6E53">
            <w:r>
              <w:t>The default initial size of newly-created pools.</w:t>
            </w:r>
          </w:p>
        </w:tc>
      </w:tr>
      <w:tr w:rsidR="00041042">
        <w:tc>
          <w:tcPr>
            <w:tcW w:w="0" w:type="auto"/>
          </w:tcPr>
          <w:p w:rsidR="00041042" w:rsidRDefault="00EF6E53">
            <w:r>
              <w:rPr>
                <w:noProof/>
              </w:rPr>
              <w:drawing>
                <wp:inline distT="0" distB="0" distL="0" distR="0">
                  <wp:extent cx="152400" cy="152400"/>
                  <wp:effectExtent l="0" t="0" r="0" b="0"/>
                  <wp:docPr id="1242"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8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rPr>
              <w:drawing>
                <wp:inline distT="0" distB="0" distL="0" distR="0">
                  <wp:extent cx="123825" cy="95249"/>
                  <wp:effectExtent l="0" t="0" r="0" b="0"/>
                  <wp:docPr id="1243"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041042" w:rsidRDefault="00DD4813">
            <w:hyperlink w:anchor="_A7F8947B_Topic" w:history="1">
              <w:r w:rsidR="00EF6E53">
                <w:rPr>
                  <w:rStyle w:val="Hyperlink"/>
                </w:rPr>
                <w:t>DefaultMaximumSize</w:t>
              </w:r>
            </w:hyperlink>
          </w:p>
        </w:tc>
        <w:tc>
          <w:tcPr>
            <w:tcW w:w="0" w:type="auto"/>
          </w:tcPr>
          <w:p w:rsidR="00041042" w:rsidRDefault="00EF6E53">
            <w:r>
              <w:t>The default maximum size of newly-created pools.</w:t>
            </w:r>
          </w:p>
        </w:tc>
      </w:tr>
    </w:tbl>
    <w:p w:rsidR="00041042" w:rsidRDefault="00041042">
      <w:pPr>
        <w:spacing w:after="0"/>
      </w:pPr>
    </w:p>
    <w:p w:rsidR="00041042" w:rsidRDefault="00EF6E53">
      <w:pPr>
        <w:pStyle w:val="Heading2"/>
      </w:pPr>
      <w:bookmarkStart w:id="591" w:name="_394E0CDA_Topic_SeeAlso"/>
      <w:bookmarkEnd w:id="591"/>
      <w:r>
        <w:t>See Also</w:t>
      </w:r>
    </w:p>
    <w:p w:rsidR="00041042" w:rsidRDefault="00DD4813">
      <w:pPr>
        <w:spacing w:after="0"/>
      </w:pPr>
      <w:hyperlink w:anchor="_6032AA98_Topic" w:history="1">
        <w:r w:rsidR="00EF6E53">
          <w:rPr>
            <w:rStyle w:val="Hyperlink"/>
          </w:rPr>
          <w:t>GenericObjectPool(T)Class</w:t>
        </w:r>
      </w:hyperlink>
    </w:p>
    <w:p w:rsidR="00041042" w:rsidRDefault="00DD4813">
      <w:pPr>
        <w:spacing w:after="0"/>
      </w:pPr>
      <w:hyperlink w:anchor="_9F669C6B_Topic" w:history="1">
        <w:r w:rsidR="00EF6E53">
          <w:rPr>
            <w:rStyle w:val="Hyperlink"/>
          </w:rPr>
          <w:t>Umbrace.Unity.PurePool Namespace</w:t>
        </w:r>
      </w:hyperlink>
    </w:p>
    <w:p w:rsidR="00041042" w:rsidRDefault="00EF6E53">
      <w:r>
        <w:br w:type="page"/>
      </w:r>
    </w:p>
    <w:p w:rsidR="00041042" w:rsidRDefault="00EF6E53">
      <w:pPr>
        <w:pStyle w:val="Heading1"/>
      </w:pPr>
      <w:bookmarkStart w:id="592" w:name="_7DB8CE69_Topic"/>
      <w:bookmarkEnd w:id="592"/>
      <w:r>
        <w:lastRenderedPageBreak/>
        <w:t>GenericObjectPool(</w:t>
      </w:r>
      <w:r>
        <w:rPr>
          <w:rStyle w:val="TypeParameter"/>
        </w:rPr>
        <w:t>T</w:t>
      </w:r>
      <w:r>
        <w:t>).DefaultInitialSize Field</w:t>
      </w:r>
    </w:p>
    <w:p w:rsidR="00041042" w:rsidRDefault="00EF6E53">
      <w:r>
        <w:t>The default initial size of newly-created pools.</w:t>
      </w:r>
    </w:p>
    <w:p w:rsidR="00041042" w:rsidRDefault="00EF6E53">
      <w:r>
        <w:rPr>
          <w:b/>
        </w:rPr>
        <w:t>Namespace:</w:t>
      </w:r>
      <w:r>
        <w:t> </w:t>
      </w:r>
      <w:hyperlink w:anchor="_9F669C6B_Topic" w:history="1">
        <w:r>
          <w:rPr>
            <w:rStyle w:val="Hyperlink"/>
          </w:rPr>
          <w:t>Umbrace.Unity.PurePool</w:t>
        </w:r>
      </w:hyperlink>
      <w:r>
        <w:br/>
      </w:r>
      <w:r>
        <w:rPr>
          <w:b/>
        </w:rPr>
        <w:t>Assembly:</w:t>
      </w:r>
      <w:r>
        <w:t> Umbrace.Unity.PurePool (in Umbrace.Unity.PurePool.dll) Version: 0.0.0.0 (1.0.0.0)</w:t>
      </w:r>
    </w:p>
    <w:p w:rsidR="00041042" w:rsidRDefault="00EF6E53">
      <w:pPr>
        <w:pStyle w:val="Heading2"/>
      </w:pPr>
      <w:r>
        <w:t>Syntax</w:t>
      </w:r>
    </w:p>
    <w:tbl>
      <w:tblPr>
        <w:tblStyle w:val="CodeTable"/>
        <w:tblW w:w="5000" w:type="pct"/>
        <w:tblLook w:val="07E0" w:firstRow="1" w:lastRow="1" w:firstColumn="1" w:lastColumn="1" w:noHBand="1" w:noVBand="1"/>
      </w:tblPr>
      <w:tblGrid>
        <w:gridCol w:w="9350"/>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EF6E53">
            <w:pPr>
              <w:keepNext/>
            </w:pPr>
            <w:r>
              <w:t>C#</w:t>
            </w:r>
          </w:p>
        </w:tc>
      </w:tr>
      <w:tr w:rsidR="00041042">
        <w:tc>
          <w:tcPr>
            <w:tcW w:w="0" w:type="auto"/>
          </w:tcPr>
          <w:p w:rsidR="00041042" w:rsidRDefault="00EF6E53">
            <w:r>
              <w:rPr>
                <w:rStyle w:val="Keyword"/>
              </w:rPr>
              <w:t>public</w:t>
            </w:r>
            <w:r>
              <w:t xml:space="preserve"> </w:t>
            </w:r>
            <w:r>
              <w:rPr>
                <w:rStyle w:val="Keyword"/>
              </w:rPr>
              <w:t>const</w:t>
            </w:r>
            <w:r>
              <w:t xml:space="preserve"> </w:t>
            </w:r>
            <w:r>
              <w:rPr>
                <w:rStyle w:val="Identifier"/>
              </w:rPr>
              <w:t>int</w:t>
            </w:r>
            <w:r>
              <w:t xml:space="preserve"> </w:t>
            </w:r>
            <w:r>
              <w:rPr>
                <w:rStyle w:val="Identifier"/>
              </w:rPr>
              <w:t>DefaultInitialSize</w:t>
            </w:r>
            <w:r>
              <w:t xml:space="preserve"> = 0</w:t>
            </w:r>
          </w:p>
        </w:tc>
      </w:tr>
    </w:tbl>
    <w:p w:rsidR="00041042" w:rsidRDefault="00041042">
      <w:pPr>
        <w:spacing w:after="0"/>
      </w:pPr>
    </w:p>
    <w:p w:rsidR="00041042" w:rsidRDefault="00EF6E53">
      <w:pPr>
        <w:pStyle w:val="Heading4"/>
      </w:pPr>
      <w:r>
        <w:t>Field Value</w:t>
      </w:r>
    </w:p>
    <w:p w:rsidR="00041042" w:rsidRDefault="00EF6E53">
      <w:r>
        <w:t xml:space="preserve">Type: </w:t>
      </w:r>
      <w:hyperlink r:id="rId555" w:history="1">
        <w:r>
          <w:rPr>
            <w:rStyle w:val="Hyperlink"/>
          </w:rPr>
          <w:t>Int32</w:t>
        </w:r>
      </w:hyperlink>
    </w:p>
    <w:p w:rsidR="00041042" w:rsidRDefault="00EF6E53">
      <w:pPr>
        <w:pStyle w:val="Heading2"/>
      </w:pPr>
      <w:bookmarkStart w:id="593" w:name="_7DB8CE69_Topic_SeeAlso"/>
      <w:bookmarkEnd w:id="593"/>
      <w:r>
        <w:t>See Also</w:t>
      </w:r>
    </w:p>
    <w:p w:rsidR="00041042" w:rsidRDefault="00DD4813">
      <w:pPr>
        <w:spacing w:after="0"/>
      </w:pPr>
      <w:hyperlink w:anchor="_6032AA98_Topic" w:history="1">
        <w:r w:rsidR="00EF6E53">
          <w:rPr>
            <w:rStyle w:val="Hyperlink"/>
          </w:rPr>
          <w:t>GenericObjectPool(T)Class</w:t>
        </w:r>
      </w:hyperlink>
    </w:p>
    <w:p w:rsidR="00041042" w:rsidRDefault="00DD4813">
      <w:pPr>
        <w:spacing w:after="0"/>
      </w:pPr>
      <w:hyperlink w:anchor="_9F669C6B_Topic" w:history="1">
        <w:r w:rsidR="00EF6E53">
          <w:rPr>
            <w:rStyle w:val="Hyperlink"/>
          </w:rPr>
          <w:t>Umbrace.Unity.PurePool Namespace</w:t>
        </w:r>
      </w:hyperlink>
    </w:p>
    <w:p w:rsidR="00041042" w:rsidRDefault="00EF6E53">
      <w:r>
        <w:br w:type="page"/>
      </w:r>
    </w:p>
    <w:p w:rsidR="00041042" w:rsidRDefault="00EF6E53">
      <w:pPr>
        <w:pStyle w:val="Heading1"/>
      </w:pPr>
      <w:bookmarkStart w:id="594" w:name="_A7F8947B_Topic"/>
      <w:bookmarkEnd w:id="594"/>
      <w:r>
        <w:lastRenderedPageBreak/>
        <w:t>GenericObjectPool(</w:t>
      </w:r>
      <w:r>
        <w:rPr>
          <w:rStyle w:val="TypeParameter"/>
        </w:rPr>
        <w:t>T</w:t>
      </w:r>
      <w:r>
        <w:t>).DefaultMaximumSize Field</w:t>
      </w:r>
    </w:p>
    <w:p w:rsidR="00041042" w:rsidRDefault="00EF6E53">
      <w:r>
        <w:t>The default maximum size of newly-created pools.</w:t>
      </w:r>
    </w:p>
    <w:p w:rsidR="00041042" w:rsidRDefault="00EF6E53">
      <w:r>
        <w:rPr>
          <w:b/>
        </w:rPr>
        <w:t>Namespace:</w:t>
      </w:r>
      <w:r>
        <w:t> </w:t>
      </w:r>
      <w:hyperlink w:anchor="_9F669C6B_Topic" w:history="1">
        <w:r>
          <w:rPr>
            <w:rStyle w:val="Hyperlink"/>
          </w:rPr>
          <w:t>Umbrace.Unity.PurePool</w:t>
        </w:r>
      </w:hyperlink>
      <w:r>
        <w:br/>
      </w:r>
      <w:r>
        <w:rPr>
          <w:b/>
        </w:rPr>
        <w:t>Assembly:</w:t>
      </w:r>
      <w:r>
        <w:t> Umbrace.Unity.PurePool (in Umbrace.Unity.PurePool.dll) Version: 0.0.0.0 (1.0.0.0)</w:t>
      </w:r>
    </w:p>
    <w:p w:rsidR="00041042" w:rsidRDefault="00EF6E53">
      <w:pPr>
        <w:pStyle w:val="Heading2"/>
      </w:pPr>
      <w:r>
        <w:t>Syntax</w:t>
      </w:r>
    </w:p>
    <w:tbl>
      <w:tblPr>
        <w:tblStyle w:val="CodeTable"/>
        <w:tblW w:w="5000" w:type="pct"/>
        <w:tblLook w:val="07E0" w:firstRow="1" w:lastRow="1" w:firstColumn="1" w:lastColumn="1" w:noHBand="1" w:noVBand="1"/>
      </w:tblPr>
      <w:tblGrid>
        <w:gridCol w:w="9350"/>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EF6E53">
            <w:pPr>
              <w:keepNext/>
            </w:pPr>
            <w:r>
              <w:t>C#</w:t>
            </w:r>
          </w:p>
        </w:tc>
      </w:tr>
      <w:tr w:rsidR="00041042">
        <w:tc>
          <w:tcPr>
            <w:tcW w:w="0" w:type="auto"/>
          </w:tcPr>
          <w:p w:rsidR="00041042" w:rsidRDefault="00EF6E53">
            <w:r>
              <w:rPr>
                <w:rStyle w:val="Keyword"/>
              </w:rPr>
              <w:t>public</w:t>
            </w:r>
            <w:r>
              <w:t xml:space="preserve"> </w:t>
            </w:r>
            <w:r>
              <w:rPr>
                <w:rStyle w:val="Keyword"/>
              </w:rPr>
              <w:t>const</w:t>
            </w:r>
            <w:r>
              <w:t xml:space="preserve"> </w:t>
            </w:r>
            <w:r>
              <w:rPr>
                <w:rStyle w:val="Identifier"/>
              </w:rPr>
              <w:t>int</w:t>
            </w:r>
            <w:r>
              <w:t xml:space="preserve"> </w:t>
            </w:r>
            <w:r>
              <w:rPr>
                <w:rStyle w:val="Identifier"/>
              </w:rPr>
              <w:t>DefaultMaximumSize</w:t>
            </w:r>
            <w:r>
              <w:t xml:space="preserve"> = 1000</w:t>
            </w:r>
          </w:p>
        </w:tc>
      </w:tr>
    </w:tbl>
    <w:p w:rsidR="00041042" w:rsidRDefault="00041042">
      <w:pPr>
        <w:spacing w:after="0"/>
      </w:pPr>
    </w:p>
    <w:p w:rsidR="00041042" w:rsidRDefault="00EF6E53">
      <w:pPr>
        <w:pStyle w:val="Heading4"/>
      </w:pPr>
      <w:r>
        <w:t>Field Value</w:t>
      </w:r>
    </w:p>
    <w:p w:rsidR="00041042" w:rsidRDefault="00EF6E53">
      <w:r>
        <w:t xml:space="preserve">Type: </w:t>
      </w:r>
      <w:hyperlink r:id="rId556" w:history="1">
        <w:r>
          <w:rPr>
            <w:rStyle w:val="Hyperlink"/>
          </w:rPr>
          <w:t>Int32</w:t>
        </w:r>
      </w:hyperlink>
    </w:p>
    <w:p w:rsidR="00041042" w:rsidRDefault="00EF6E53">
      <w:pPr>
        <w:pStyle w:val="Heading2"/>
      </w:pPr>
      <w:bookmarkStart w:id="595" w:name="_A7F8947B_Topic_SeeAlso"/>
      <w:bookmarkEnd w:id="595"/>
      <w:r>
        <w:t>See Also</w:t>
      </w:r>
    </w:p>
    <w:p w:rsidR="00041042" w:rsidRDefault="00DD4813">
      <w:pPr>
        <w:spacing w:after="0"/>
      </w:pPr>
      <w:hyperlink w:anchor="_6032AA98_Topic" w:history="1">
        <w:r w:rsidR="00EF6E53">
          <w:rPr>
            <w:rStyle w:val="Hyperlink"/>
          </w:rPr>
          <w:t>GenericObjectPool(T)Class</w:t>
        </w:r>
      </w:hyperlink>
    </w:p>
    <w:p w:rsidR="00041042" w:rsidRDefault="00DD4813">
      <w:pPr>
        <w:spacing w:after="0"/>
      </w:pPr>
      <w:hyperlink w:anchor="_9F669C6B_Topic" w:history="1">
        <w:r w:rsidR="00EF6E53">
          <w:rPr>
            <w:rStyle w:val="Hyperlink"/>
          </w:rPr>
          <w:t>Umbrace.Unity.PurePool Namespace</w:t>
        </w:r>
      </w:hyperlink>
    </w:p>
    <w:p w:rsidR="00041042" w:rsidRDefault="00EF6E53">
      <w:r>
        <w:br w:type="page"/>
      </w:r>
    </w:p>
    <w:p w:rsidR="00041042" w:rsidRDefault="00EF6E53">
      <w:pPr>
        <w:pStyle w:val="Heading1"/>
      </w:pPr>
      <w:bookmarkStart w:id="596" w:name="_86EE6625_Topic"/>
      <w:bookmarkEnd w:id="596"/>
      <w:r>
        <w:lastRenderedPageBreak/>
        <w:t>IComponentPoolSettings Interface</w:t>
      </w:r>
    </w:p>
    <w:p w:rsidR="00041042" w:rsidRDefault="00EF6E53">
      <w:r>
        <w:t xml:space="preserve">An interface that defines the settings that can be changed on a </w:t>
      </w:r>
      <w:r>
        <w:rPr>
          <w:b/>
        </w:rPr>
        <w:t>Component</w:t>
      </w:r>
      <w:r>
        <w:t xml:space="preserve"> pool.</w:t>
      </w:r>
    </w:p>
    <w:p w:rsidR="00041042" w:rsidRDefault="00EF6E53">
      <w:r>
        <w:rPr>
          <w:b/>
        </w:rPr>
        <w:t>Namespace:</w:t>
      </w:r>
      <w:r>
        <w:t> </w:t>
      </w:r>
      <w:hyperlink w:anchor="_9F669C6B_Topic" w:history="1">
        <w:r>
          <w:rPr>
            <w:rStyle w:val="Hyperlink"/>
          </w:rPr>
          <w:t>Umbrace.Unity.PurePool</w:t>
        </w:r>
      </w:hyperlink>
      <w:r>
        <w:br/>
      </w:r>
      <w:r>
        <w:rPr>
          <w:b/>
        </w:rPr>
        <w:t>Assembly:</w:t>
      </w:r>
      <w:r>
        <w:t> Umbrace.Unity.PurePool (in Umbrace.Unity.PurePool.dll) Version: 0.0.0.0 (1.0.0.0)</w:t>
      </w:r>
    </w:p>
    <w:p w:rsidR="00041042" w:rsidRDefault="00EF6E53">
      <w:pPr>
        <w:pStyle w:val="Heading2"/>
      </w:pPr>
      <w:r>
        <w:t>Syntax</w:t>
      </w:r>
    </w:p>
    <w:tbl>
      <w:tblPr>
        <w:tblStyle w:val="CodeTable"/>
        <w:tblW w:w="5000" w:type="pct"/>
        <w:tblLook w:val="07E0" w:firstRow="1" w:lastRow="1" w:firstColumn="1" w:lastColumn="1" w:noHBand="1" w:noVBand="1"/>
      </w:tblPr>
      <w:tblGrid>
        <w:gridCol w:w="9350"/>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EF6E53">
            <w:pPr>
              <w:keepNext/>
            </w:pPr>
            <w:r>
              <w:t>C#</w:t>
            </w:r>
          </w:p>
        </w:tc>
      </w:tr>
      <w:tr w:rsidR="00041042">
        <w:tc>
          <w:tcPr>
            <w:tcW w:w="0" w:type="auto"/>
          </w:tcPr>
          <w:p w:rsidR="00041042" w:rsidRDefault="00EF6E53">
            <w:r>
              <w:rPr>
                <w:rStyle w:val="Keyword"/>
              </w:rPr>
              <w:t>public</w:t>
            </w:r>
            <w:r>
              <w:t xml:space="preserve"> </w:t>
            </w:r>
            <w:r>
              <w:rPr>
                <w:rStyle w:val="Keyword"/>
              </w:rPr>
              <w:t>interface</w:t>
            </w:r>
            <w:r>
              <w:t xml:space="preserve"> </w:t>
            </w:r>
            <w:r>
              <w:rPr>
                <w:rStyle w:val="Identifier"/>
              </w:rPr>
              <w:t>IComponentPoolSettings</w:t>
            </w:r>
            <w:r>
              <w:t xml:space="preserve"> : </w:t>
            </w:r>
            <w:r>
              <w:rPr>
                <w:rStyle w:val="Identifier"/>
              </w:rPr>
              <w:t>ISharedPoolSettings</w:t>
            </w:r>
            <w:r>
              <w:t>&lt;</w:t>
            </w:r>
            <w:r>
              <w:rPr>
                <w:rStyle w:val="Identifier"/>
              </w:rPr>
              <w:t>Type</w:t>
            </w:r>
            <w:r>
              <w:t xml:space="preserve">&gt;, </w:t>
            </w:r>
            <w:r>
              <w:br/>
            </w:r>
            <w:r>
              <w:tab/>
            </w:r>
            <w:r>
              <w:rPr>
                <w:rStyle w:val="Identifier"/>
              </w:rPr>
              <w:t>ISharedPoolSettings</w:t>
            </w:r>
          </w:p>
        </w:tc>
      </w:tr>
    </w:tbl>
    <w:p w:rsidR="00041042" w:rsidRDefault="00041042">
      <w:pPr>
        <w:spacing w:after="0"/>
      </w:pPr>
    </w:p>
    <w:p w:rsidR="00041042" w:rsidRDefault="00EF6E53">
      <w:r>
        <w:t xml:space="preserve">The </w:t>
      </w:r>
      <w:r>
        <w:rPr>
          <w:b/>
        </w:rPr>
        <w:t>IComponentPoolSettings</w:t>
      </w:r>
      <w:r>
        <w:t xml:space="preserve"> type exposes the following members.</w:t>
      </w:r>
    </w:p>
    <w:p w:rsidR="00041042" w:rsidRDefault="00EF6E53">
      <w:pPr>
        <w:pStyle w:val="Heading2"/>
      </w:pPr>
      <w:r>
        <w:t>Properties</w:t>
      </w:r>
    </w:p>
    <w:tbl>
      <w:tblPr>
        <w:tblStyle w:val="GeneralTable"/>
        <w:tblW w:w="5000" w:type="pct"/>
        <w:tblLook w:val="07E0" w:firstRow="1" w:lastRow="1" w:firstColumn="1" w:lastColumn="1" w:noHBand="1" w:noVBand="1"/>
      </w:tblPr>
      <w:tblGrid>
        <w:gridCol w:w="326"/>
        <w:gridCol w:w="2580"/>
        <w:gridCol w:w="6444"/>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041042">
            <w:pPr>
              <w:keepNext/>
            </w:pPr>
          </w:p>
        </w:tc>
        <w:tc>
          <w:tcPr>
            <w:tcW w:w="0" w:type="auto"/>
          </w:tcPr>
          <w:p w:rsidR="00041042" w:rsidRDefault="00EF6E53">
            <w:pPr>
              <w:keepNext/>
            </w:pPr>
            <w:r>
              <w:t>Name</w:t>
            </w:r>
          </w:p>
        </w:tc>
        <w:tc>
          <w:tcPr>
            <w:tcW w:w="0" w:type="auto"/>
          </w:tcPr>
          <w:p w:rsidR="00041042" w:rsidRDefault="00EF6E53">
            <w:pPr>
              <w:keepNext/>
            </w:pPr>
            <w:r>
              <w:t>Description</w:t>
            </w:r>
          </w:p>
        </w:tc>
      </w:tr>
      <w:tr w:rsidR="00041042">
        <w:tc>
          <w:tcPr>
            <w:tcW w:w="0" w:type="auto"/>
          </w:tcPr>
          <w:p w:rsidR="00041042" w:rsidRDefault="00EF6E53">
            <w:r>
              <w:rPr>
                <w:noProof/>
              </w:rPr>
              <w:drawing>
                <wp:inline distT="0" distB="0" distL="0" distR="0">
                  <wp:extent cx="152400" cy="152400"/>
                  <wp:effectExtent l="0" t="0" r="0" b="0"/>
                  <wp:docPr id="1244"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6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DD4813">
            <w:hyperlink w:anchor="_41017FA3_Topic" w:history="1">
              <w:r w:rsidR="00EF6E53">
                <w:rPr>
                  <w:rStyle w:val="Hyperlink"/>
                </w:rPr>
                <w:t>AdditionalComponentTypes</w:t>
              </w:r>
            </w:hyperlink>
          </w:p>
        </w:tc>
        <w:tc>
          <w:tcPr>
            <w:tcW w:w="0" w:type="auto"/>
          </w:tcPr>
          <w:p w:rsidR="00041042" w:rsidRDefault="00EF6E53">
            <w:r>
              <w:t>Gets a collection of additional component types that should exist on the pooled object.</w:t>
            </w:r>
          </w:p>
        </w:tc>
      </w:tr>
      <w:tr w:rsidR="00041042">
        <w:tc>
          <w:tcPr>
            <w:tcW w:w="0" w:type="auto"/>
          </w:tcPr>
          <w:p w:rsidR="00041042" w:rsidRDefault="00EF6E53">
            <w:r>
              <w:rPr>
                <w:noProof/>
              </w:rPr>
              <w:drawing>
                <wp:inline distT="0" distB="0" distL="0" distR="0">
                  <wp:extent cx="152400" cy="152400"/>
                  <wp:effectExtent l="0" t="0" r="0" b="0"/>
                  <wp:docPr id="1245"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6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DD4813">
            <w:hyperlink w:anchor="_D264026C_Topic" w:history="1">
              <w:r w:rsidR="00EF6E53">
                <w:rPr>
                  <w:rStyle w:val="Hyperlink"/>
                </w:rPr>
                <w:t>DontDestroyOnLoad</w:t>
              </w:r>
            </w:hyperlink>
          </w:p>
        </w:tc>
        <w:tc>
          <w:tcPr>
            <w:tcW w:w="0" w:type="auto"/>
          </w:tcPr>
          <w:p w:rsidR="00041042" w:rsidRDefault="00EF6E53">
            <w:r>
              <w:t xml:space="preserve">Gets or sets a value indicating whether the pool should persist between scene changes. (Inherited from </w:t>
            </w:r>
            <w:hyperlink w:anchor="_F12F2977_Topic" w:history="1">
              <w:r>
                <w:rPr>
                  <w:rStyle w:val="Hyperlink"/>
                </w:rPr>
                <w:t>ISharedPoolSettings</w:t>
              </w:r>
            </w:hyperlink>
            <w:r>
              <w:t>.)</w:t>
            </w:r>
          </w:p>
        </w:tc>
      </w:tr>
      <w:tr w:rsidR="00041042">
        <w:tc>
          <w:tcPr>
            <w:tcW w:w="0" w:type="auto"/>
          </w:tcPr>
          <w:p w:rsidR="00041042" w:rsidRDefault="00EF6E53">
            <w:r>
              <w:rPr>
                <w:noProof/>
              </w:rPr>
              <w:drawing>
                <wp:inline distT="0" distB="0" distL="0" distR="0">
                  <wp:extent cx="152400" cy="152400"/>
                  <wp:effectExtent l="0" t="0" r="0" b="0"/>
                  <wp:docPr id="1246"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6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DD4813">
            <w:hyperlink w:anchor="_6624065D_Topic" w:history="1">
              <w:r w:rsidR="00EF6E53">
                <w:rPr>
                  <w:rStyle w:val="Hyperlink"/>
                </w:rPr>
                <w:t>Enabled</w:t>
              </w:r>
            </w:hyperlink>
          </w:p>
        </w:tc>
        <w:tc>
          <w:tcPr>
            <w:tcW w:w="0" w:type="auto"/>
          </w:tcPr>
          <w:p w:rsidR="00041042" w:rsidRDefault="00EF6E53">
            <w:r>
              <w:t xml:space="preserve">Gets or sets a value indicating whether pooling is enabled. (Inherited from </w:t>
            </w:r>
            <w:hyperlink w:anchor="_F12F2977_Topic" w:history="1">
              <w:r>
                <w:rPr>
                  <w:rStyle w:val="Hyperlink"/>
                </w:rPr>
                <w:t>ISharedPoolSettings</w:t>
              </w:r>
            </w:hyperlink>
            <w:r>
              <w:t>.)</w:t>
            </w:r>
          </w:p>
        </w:tc>
      </w:tr>
      <w:tr w:rsidR="00041042">
        <w:tc>
          <w:tcPr>
            <w:tcW w:w="0" w:type="auto"/>
          </w:tcPr>
          <w:p w:rsidR="00041042" w:rsidRDefault="00EF6E53">
            <w:r>
              <w:rPr>
                <w:noProof/>
              </w:rPr>
              <w:drawing>
                <wp:inline distT="0" distB="0" distL="0" distR="0">
                  <wp:extent cx="152400" cy="152400"/>
                  <wp:effectExtent l="0" t="0" r="0" b="0"/>
                  <wp:docPr id="1247"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6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DD4813">
            <w:hyperlink w:anchor="_FD1AC8_Topic" w:history="1">
              <w:r w:rsidR="00EF6E53">
                <w:rPr>
                  <w:rStyle w:val="Hyperlink"/>
                </w:rPr>
                <w:t>InitialiseOnStart</w:t>
              </w:r>
            </w:hyperlink>
          </w:p>
        </w:tc>
        <w:tc>
          <w:tcPr>
            <w:tcW w:w="0" w:type="auto"/>
          </w:tcPr>
          <w:p w:rsidR="00041042" w:rsidRDefault="00EF6E53">
            <w:r>
              <w:t xml:space="preserve">Gets or sets a value indicating whether to initialise the pool in the </w:t>
            </w:r>
            <w:r>
              <w:rPr>
                <w:b/>
              </w:rPr>
              <w:t>MonoBehaviour</w:t>
            </w:r>
            <w:r>
              <w:t xml:space="preserve"> Start method. (Inherited from </w:t>
            </w:r>
            <w:hyperlink w:anchor="_F12F2977_Topic" w:history="1">
              <w:r>
                <w:rPr>
                  <w:rStyle w:val="Hyperlink"/>
                </w:rPr>
                <w:t>ISharedPoolSettings</w:t>
              </w:r>
            </w:hyperlink>
            <w:r>
              <w:t>.)</w:t>
            </w:r>
          </w:p>
        </w:tc>
      </w:tr>
      <w:tr w:rsidR="00041042">
        <w:tc>
          <w:tcPr>
            <w:tcW w:w="0" w:type="auto"/>
          </w:tcPr>
          <w:p w:rsidR="00041042" w:rsidRDefault="00EF6E53">
            <w:r>
              <w:rPr>
                <w:noProof/>
              </w:rPr>
              <w:drawing>
                <wp:inline distT="0" distB="0" distL="0" distR="0">
                  <wp:extent cx="152400" cy="152400"/>
                  <wp:effectExtent l="0" t="0" r="0" b="0"/>
                  <wp:docPr id="1248"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6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DD4813">
            <w:hyperlink w:anchor="_165BEAA3_Topic" w:history="1">
              <w:r w:rsidR="00EF6E53">
                <w:rPr>
                  <w:rStyle w:val="Hyperlink"/>
                </w:rPr>
                <w:t>InitialSize</w:t>
              </w:r>
            </w:hyperlink>
          </w:p>
        </w:tc>
        <w:tc>
          <w:tcPr>
            <w:tcW w:w="0" w:type="auto"/>
          </w:tcPr>
          <w:p w:rsidR="00041042" w:rsidRDefault="00EF6E53">
            <w:r>
              <w:t xml:space="preserve">Gets or sets the initial size of the pool. (Inherited from </w:t>
            </w:r>
            <w:hyperlink w:anchor="_F12F2977_Topic" w:history="1">
              <w:r>
                <w:rPr>
                  <w:rStyle w:val="Hyperlink"/>
                </w:rPr>
                <w:t>ISharedPoolSettings</w:t>
              </w:r>
            </w:hyperlink>
            <w:r>
              <w:t>.)</w:t>
            </w:r>
          </w:p>
        </w:tc>
      </w:tr>
      <w:tr w:rsidR="00041042">
        <w:tc>
          <w:tcPr>
            <w:tcW w:w="0" w:type="auto"/>
          </w:tcPr>
          <w:p w:rsidR="00041042" w:rsidRDefault="00EF6E53">
            <w:r>
              <w:rPr>
                <w:noProof/>
              </w:rPr>
              <w:drawing>
                <wp:inline distT="0" distB="0" distL="0" distR="0">
                  <wp:extent cx="152400" cy="152400"/>
                  <wp:effectExtent l="0" t="0" r="0" b="0"/>
                  <wp:docPr id="1249"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6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DD4813">
            <w:hyperlink w:anchor="_EB5A1037_Topic" w:history="1">
              <w:r w:rsidR="00EF6E53">
                <w:rPr>
                  <w:rStyle w:val="Hyperlink"/>
                </w:rPr>
                <w:t>InstantiateWhenEmpty</w:t>
              </w:r>
            </w:hyperlink>
          </w:p>
        </w:tc>
        <w:tc>
          <w:tcPr>
            <w:tcW w:w="0" w:type="auto"/>
          </w:tcPr>
          <w:p w:rsidR="00041042" w:rsidRDefault="00EF6E53">
            <w:r>
              <w:t xml:space="preserve">Gets or sets a value indicating whether to instantiate a new object when the pool is empty, and an attempt is made to acquire from the pool. (Inherited from </w:t>
            </w:r>
            <w:hyperlink w:anchor="_F12F2977_Topic" w:history="1">
              <w:r>
                <w:rPr>
                  <w:rStyle w:val="Hyperlink"/>
                </w:rPr>
                <w:t>ISharedPoolSettings</w:t>
              </w:r>
            </w:hyperlink>
            <w:r>
              <w:t>.)</w:t>
            </w:r>
          </w:p>
        </w:tc>
      </w:tr>
      <w:tr w:rsidR="00041042">
        <w:tc>
          <w:tcPr>
            <w:tcW w:w="0" w:type="auto"/>
          </w:tcPr>
          <w:p w:rsidR="00041042" w:rsidRDefault="00EF6E53">
            <w:r>
              <w:rPr>
                <w:noProof/>
              </w:rPr>
              <w:drawing>
                <wp:inline distT="0" distB="0" distL="0" distR="0">
                  <wp:extent cx="152400" cy="152400"/>
                  <wp:effectExtent l="0" t="0" r="0" b="0"/>
                  <wp:docPr id="1250"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6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DD4813">
            <w:hyperlink w:anchor="_5840FE20_Topic" w:history="1">
              <w:r w:rsidR="00EF6E53">
                <w:rPr>
                  <w:rStyle w:val="Hyperlink"/>
                </w:rPr>
                <w:t>LogMessages</w:t>
              </w:r>
            </w:hyperlink>
          </w:p>
        </w:tc>
        <w:tc>
          <w:tcPr>
            <w:tcW w:w="0" w:type="auto"/>
          </w:tcPr>
          <w:p w:rsidR="00041042" w:rsidRDefault="00EF6E53">
            <w:r>
              <w:t xml:space="preserve">Gets or sets the level of log messaging that the pool will output. (Inherited from </w:t>
            </w:r>
            <w:hyperlink w:anchor="_F12F2977_Topic" w:history="1">
              <w:r>
                <w:rPr>
                  <w:rStyle w:val="Hyperlink"/>
                </w:rPr>
                <w:t>ISharedPoolSettings</w:t>
              </w:r>
            </w:hyperlink>
            <w:r>
              <w:t>.)</w:t>
            </w:r>
          </w:p>
        </w:tc>
      </w:tr>
      <w:tr w:rsidR="00041042">
        <w:tc>
          <w:tcPr>
            <w:tcW w:w="0" w:type="auto"/>
          </w:tcPr>
          <w:p w:rsidR="00041042" w:rsidRDefault="00EF6E53">
            <w:r>
              <w:rPr>
                <w:noProof/>
              </w:rPr>
              <w:drawing>
                <wp:inline distT="0" distB="0" distL="0" distR="0">
                  <wp:extent cx="152400" cy="152400"/>
                  <wp:effectExtent l="0" t="0" r="0" b="0"/>
                  <wp:docPr id="1251"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6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DD4813">
            <w:hyperlink w:anchor="_EDEA1A31_Topic" w:history="1">
              <w:r w:rsidR="00EF6E53">
                <w:rPr>
                  <w:rStyle w:val="Hyperlink"/>
                </w:rPr>
                <w:t>MaximumSize</w:t>
              </w:r>
            </w:hyperlink>
          </w:p>
        </w:tc>
        <w:tc>
          <w:tcPr>
            <w:tcW w:w="0" w:type="auto"/>
          </w:tcPr>
          <w:p w:rsidR="00041042" w:rsidRDefault="00EF6E53">
            <w:r>
              <w:t xml:space="preserve">Gets or sets the maximum size of the pool, which is the maximum number of objects it can contain. (Inherited from </w:t>
            </w:r>
            <w:hyperlink w:anchor="_F12F2977_Topic" w:history="1">
              <w:r>
                <w:rPr>
                  <w:rStyle w:val="Hyperlink"/>
                </w:rPr>
                <w:t>ISharedPoolSettings</w:t>
              </w:r>
            </w:hyperlink>
            <w:r>
              <w:t>.)</w:t>
            </w:r>
          </w:p>
        </w:tc>
      </w:tr>
      <w:tr w:rsidR="00041042">
        <w:tc>
          <w:tcPr>
            <w:tcW w:w="0" w:type="auto"/>
          </w:tcPr>
          <w:p w:rsidR="00041042" w:rsidRDefault="00EF6E53">
            <w:r>
              <w:rPr>
                <w:noProof/>
              </w:rPr>
              <w:drawing>
                <wp:inline distT="0" distB="0" distL="0" distR="0">
                  <wp:extent cx="152400" cy="152400"/>
                  <wp:effectExtent l="0" t="0" r="0" b="0"/>
                  <wp:docPr id="1252"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6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DD4813">
            <w:hyperlink w:anchor="_169AB9E_Topic" w:history="1">
              <w:r w:rsidR="00EF6E53">
                <w:rPr>
                  <w:rStyle w:val="Hyperlink"/>
                </w:rPr>
                <w:t>NotificationMode</w:t>
              </w:r>
            </w:hyperlink>
          </w:p>
        </w:tc>
        <w:tc>
          <w:tcPr>
            <w:tcW w:w="0" w:type="auto"/>
          </w:tcPr>
          <w:p w:rsidR="00041042" w:rsidRDefault="00EF6E53">
            <w:r>
              <w:t xml:space="preserve">Gets or sets the modes in which pooled objects are notified of their acquisition from, and release to, the pool. (Inherited from </w:t>
            </w:r>
            <w:hyperlink w:anchor="_F12F2977_Topic" w:history="1">
              <w:r>
                <w:rPr>
                  <w:rStyle w:val="Hyperlink"/>
                </w:rPr>
                <w:t>ISharedPoolSettings</w:t>
              </w:r>
            </w:hyperlink>
            <w:r>
              <w:t>.)</w:t>
            </w:r>
          </w:p>
        </w:tc>
      </w:tr>
      <w:tr w:rsidR="00041042">
        <w:tc>
          <w:tcPr>
            <w:tcW w:w="0" w:type="auto"/>
          </w:tcPr>
          <w:p w:rsidR="00041042" w:rsidRDefault="00EF6E53">
            <w:r>
              <w:rPr>
                <w:noProof/>
              </w:rPr>
              <w:drawing>
                <wp:inline distT="0" distB="0" distL="0" distR="0">
                  <wp:extent cx="152400" cy="152400"/>
                  <wp:effectExtent l="0" t="0" r="0" b="0"/>
                  <wp:docPr id="1253"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6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DD4813">
            <w:hyperlink w:anchor="_21515E90_Topic" w:history="1">
              <w:r w:rsidR="00EF6E53">
                <w:rPr>
                  <w:rStyle w:val="Hyperlink"/>
                </w:rPr>
                <w:t>RecordStatistics</w:t>
              </w:r>
            </w:hyperlink>
          </w:p>
        </w:tc>
        <w:tc>
          <w:tcPr>
            <w:tcW w:w="0" w:type="auto"/>
          </w:tcPr>
          <w:p w:rsidR="00041042" w:rsidRDefault="00EF6E53">
            <w:r>
              <w:t xml:space="preserve">Gets or sets a value indicating whether to record pool statistics. (Inherited from </w:t>
            </w:r>
            <w:hyperlink w:anchor="_F12F2977_Topic" w:history="1">
              <w:r>
                <w:rPr>
                  <w:rStyle w:val="Hyperlink"/>
                </w:rPr>
                <w:t>ISharedPoolSettings</w:t>
              </w:r>
            </w:hyperlink>
            <w:r>
              <w:t>.)</w:t>
            </w:r>
          </w:p>
        </w:tc>
      </w:tr>
      <w:tr w:rsidR="00041042">
        <w:tc>
          <w:tcPr>
            <w:tcW w:w="0" w:type="auto"/>
          </w:tcPr>
          <w:p w:rsidR="00041042" w:rsidRDefault="00EF6E53">
            <w:r>
              <w:rPr>
                <w:noProof/>
              </w:rPr>
              <w:drawing>
                <wp:inline distT="0" distB="0" distL="0" distR="0">
                  <wp:extent cx="152400" cy="152400"/>
                  <wp:effectExtent l="0" t="0" r="0" b="0"/>
                  <wp:docPr id="1254"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6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DD4813">
            <w:hyperlink w:anchor="_FEF39A9C_Topic" w:history="1">
              <w:r w:rsidR="00EF6E53">
                <w:rPr>
                  <w:rStyle w:val="Hyperlink"/>
                </w:rPr>
                <w:t>ReparentPooledObjects</w:t>
              </w:r>
            </w:hyperlink>
          </w:p>
        </w:tc>
        <w:tc>
          <w:tcPr>
            <w:tcW w:w="0" w:type="auto"/>
          </w:tcPr>
          <w:p w:rsidR="00041042" w:rsidRDefault="00EF6E53">
            <w:r>
              <w:t xml:space="preserve">Gets or sets a value indicating whether to re-parent the pooled objects to the pool's transform, after the objects are released. (Inherited from </w:t>
            </w:r>
            <w:hyperlink w:anchor="_F12F2977_Topic" w:history="1">
              <w:r>
                <w:rPr>
                  <w:rStyle w:val="Hyperlink"/>
                </w:rPr>
                <w:t>ISharedPoolSettings</w:t>
              </w:r>
            </w:hyperlink>
            <w:r>
              <w:t>.)</w:t>
            </w:r>
          </w:p>
        </w:tc>
      </w:tr>
      <w:tr w:rsidR="00041042">
        <w:tc>
          <w:tcPr>
            <w:tcW w:w="0" w:type="auto"/>
          </w:tcPr>
          <w:p w:rsidR="00041042" w:rsidRDefault="00EF6E53">
            <w:r>
              <w:rPr>
                <w:noProof/>
              </w:rPr>
              <w:drawing>
                <wp:inline distT="0" distB="0" distL="0" distR="0">
                  <wp:extent cx="152400" cy="152400"/>
                  <wp:effectExtent l="0" t="0" r="0" b="0"/>
                  <wp:docPr id="1255"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6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DD4813">
            <w:hyperlink w:anchor="_18D9F9E7_Topic" w:history="1">
              <w:r w:rsidR="00EF6E53">
                <w:rPr>
                  <w:rStyle w:val="Hyperlink"/>
                </w:rPr>
                <w:t>Source</w:t>
              </w:r>
            </w:hyperlink>
          </w:p>
        </w:tc>
        <w:tc>
          <w:tcPr>
            <w:tcW w:w="0" w:type="auto"/>
          </w:tcPr>
          <w:p w:rsidR="00041042" w:rsidRDefault="00EF6E53">
            <w:r>
              <w:t xml:space="preserve">Gets or sets the source object that will be pooled. (Inherited from </w:t>
            </w:r>
            <w:hyperlink w:anchor="_8F448319_Topic" w:history="1">
              <w:r>
                <w:rPr>
                  <w:rStyle w:val="Hyperlink"/>
                </w:rPr>
                <w:t>ISharedPoolSettings(TSource)</w:t>
              </w:r>
            </w:hyperlink>
            <w:r>
              <w:t>.)</w:t>
            </w:r>
          </w:p>
        </w:tc>
      </w:tr>
      <w:tr w:rsidR="00041042">
        <w:tc>
          <w:tcPr>
            <w:tcW w:w="0" w:type="auto"/>
          </w:tcPr>
          <w:p w:rsidR="00041042" w:rsidRDefault="00EF6E53">
            <w:r>
              <w:rPr>
                <w:noProof/>
              </w:rPr>
              <w:lastRenderedPageBreak/>
              <w:drawing>
                <wp:inline distT="0" distB="0" distL="0" distR="0">
                  <wp:extent cx="152400" cy="152400"/>
                  <wp:effectExtent l="0" t="0" r="0" b="0"/>
                  <wp:docPr id="1256"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6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DD4813">
            <w:hyperlink w:anchor="_7E506305_Topic" w:history="1">
              <w:r w:rsidR="00EF6E53">
                <w:rPr>
                  <w:rStyle w:val="Hyperlink"/>
                </w:rPr>
                <w:t>WarnOnDestroy</w:t>
              </w:r>
            </w:hyperlink>
          </w:p>
        </w:tc>
        <w:tc>
          <w:tcPr>
            <w:tcW w:w="0" w:type="auto"/>
          </w:tcPr>
          <w:p w:rsidR="00041042" w:rsidRDefault="00EF6E53">
            <w:r>
              <w:t xml:space="preserve">Gets or sets a value indicating whether to log a warning message when a poolable object is destroyed (either inside of the pool, or while in use). (Inherited from </w:t>
            </w:r>
            <w:hyperlink w:anchor="_F12F2977_Topic" w:history="1">
              <w:r>
                <w:rPr>
                  <w:rStyle w:val="Hyperlink"/>
                </w:rPr>
                <w:t>ISharedPoolSettings</w:t>
              </w:r>
            </w:hyperlink>
            <w:r>
              <w:t>.)</w:t>
            </w:r>
          </w:p>
        </w:tc>
      </w:tr>
    </w:tbl>
    <w:p w:rsidR="00041042" w:rsidRDefault="00041042">
      <w:pPr>
        <w:spacing w:after="0"/>
      </w:pPr>
    </w:p>
    <w:p w:rsidR="00041042" w:rsidRDefault="00EF6E53">
      <w:pPr>
        <w:pStyle w:val="Heading2"/>
      </w:pPr>
      <w:bookmarkStart w:id="597" w:name="_86EE6625_Topic_SeeAlso"/>
      <w:bookmarkEnd w:id="597"/>
      <w:r>
        <w:t>See Also</w:t>
      </w:r>
    </w:p>
    <w:p w:rsidR="00041042" w:rsidRDefault="00DD4813">
      <w:pPr>
        <w:spacing w:after="0"/>
      </w:pPr>
      <w:hyperlink w:anchor="_9F669C6B_Topic" w:history="1">
        <w:r w:rsidR="00EF6E53">
          <w:rPr>
            <w:rStyle w:val="Hyperlink"/>
          </w:rPr>
          <w:t>Umbrace.Unity.PurePool Namespace</w:t>
        </w:r>
      </w:hyperlink>
    </w:p>
    <w:p w:rsidR="00041042" w:rsidRDefault="00EF6E53">
      <w:r>
        <w:br w:type="page"/>
      </w:r>
    </w:p>
    <w:p w:rsidR="00041042" w:rsidRDefault="00EF6E53">
      <w:pPr>
        <w:pStyle w:val="Heading1"/>
      </w:pPr>
      <w:bookmarkStart w:id="598" w:name="_DCB16DCB_Topic"/>
      <w:bookmarkEnd w:id="598"/>
      <w:r>
        <w:lastRenderedPageBreak/>
        <w:t>IComponentPoolSettings.IComponentPoolSettings Properties</w:t>
      </w:r>
    </w:p>
    <w:p w:rsidR="00041042" w:rsidRDefault="00EF6E53">
      <w:r>
        <w:t xml:space="preserve">The </w:t>
      </w:r>
      <w:hyperlink w:anchor="_86EE6625_Topic" w:history="1">
        <w:r>
          <w:rPr>
            <w:rStyle w:val="Hyperlink"/>
          </w:rPr>
          <w:t>IComponentPoolSettings</w:t>
        </w:r>
      </w:hyperlink>
      <w:r>
        <w:t xml:space="preserve"> type exposes the following members.</w:t>
      </w:r>
    </w:p>
    <w:p w:rsidR="00041042" w:rsidRDefault="00EF6E53">
      <w:pPr>
        <w:pStyle w:val="Heading2"/>
      </w:pPr>
      <w:r>
        <w:t>Properties</w:t>
      </w:r>
    </w:p>
    <w:tbl>
      <w:tblPr>
        <w:tblStyle w:val="GeneralTable"/>
        <w:tblW w:w="5000" w:type="pct"/>
        <w:tblLook w:val="07E0" w:firstRow="1" w:lastRow="1" w:firstColumn="1" w:lastColumn="1" w:noHBand="1" w:noVBand="1"/>
      </w:tblPr>
      <w:tblGrid>
        <w:gridCol w:w="326"/>
        <w:gridCol w:w="2580"/>
        <w:gridCol w:w="6444"/>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041042">
            <w:pPr>
              <w:keepNext/>
            </w:pPr>
          </w:p>
        </w:tc>
        <w:tc>
          <w:tcPr>
            <w:tcW w:w="0" w:type="auto"/>
          </w:tcPr>
          <w:p w:rsidR="00041042" w:rsidRDefault="00EF6E53">
            <w:pPr>
              <w:keepNext/>
            </w:pPr>
            <w:r>
              <w:t>Name</w:t>
            </w:r>
          </w:p>
        </w:tc>
        <w:tc>
          <w:tcPr>
            <w:tcW w:w="0" w:type="auto"/>
          </w:tcPr>
          <w:p w:rsidR="00041042" w:rsidRDefault="00EF6E53">
            <w:pPr>
              <w:keepNext/>
            </w:pPr>
            <w:r>
              <w:t>Description</w:t>
            </w:r>
          </w:p>
        </w:tc>
      </w:tr>
      <w:tr w:rsidR="00041042">
        <w:tc>
          <w:tcPr>
            <w:tcW w:w="0" w:type="auto"/>
          </w:tcPr>
          <w:p w:rsidR="00041042" w:rsidRDefault="00EF6E53">
            <w:r>
              <w:rPr>
                <w:noProof/>
              </w:rPr>
              <w:drawing>
                <wp:inline distT="0" distB="0" distL="0" distR="0">
                  <wp:extent cx="152400" cy="152400"/>
                  <wp:effectExtent l="0" t="0" r="0" b="0"/>
                  <wp:docPr id="1257"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6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DD4813">
            <w:hyperlink w:anchor="_41017FA3_Topic" w:history="1">
              <w:r w:rsidR="00EF6E53">
                <w:rPr>
                  <w:rStyle w:val="Hyperlink"/>
                </w:rPr>
                <w:t>AdditionalComponentTypes</w:t>
              </w:r>
            </w:hyperlink>
          </w:p>
        </w:tc>
        <w:tc>
          <w:tcPr>
            <w:tcW w:w="0" w:type="auto"/>
          </w:tcPr>
          <w:p w:rsidR="00041042" w:rsidRDefault="00EF6E53">
            <w:r>
              <w:t>Gets a collection of additional component types that should exist on the pooled object.</w:t>
            </w:r>
          </w:p>
        </w:tc>
      </w:tr>
      <w:tr w:rsidR="00041042">
        <w:tc>
          <w:tcPr>
            <w:tcW w:w="0" w:type="auto"/>
          </w:tcPr>
          <w:p w:rsidR="00041042" w:rsidRDefault="00EF6E53">
            <w:r>
              <w:rPr>
                <w:noProof/>
              </w:rPr>
              <w:drawing>
                <wp:inline distT="0" distB="0" distL="0" distR="0">
                  <wp:extent cx="152400" cy="152400"/>
                  <wp:effectExtent l="0" t="0" r="0" b="0"/>
                  <wp:docPr id="1258"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6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DD4813">
            <w:hyperlink w:anchor="_D264026C_Topic" w:history="1">
              <w:r w:rsidR="00EF6E53">
                <w:rPr>
                  <w:rStyle w:val="Hyperlink"/>
                </w:rPr>
                <w:t>DontDestroyOnLoad</w:t>
              </w:r>
            </w:hyperlink>
          </w:p>
        </w:tc>
        <w:tc>
          <w:tcPr>
            <w:tcW w:w="0" w:type="auto"/>
          </w:tcPr>
          <w:p w:rsidR="00041042" w:rsidRDefault="00EF6E53">
            <w:r>
              <w:t xml:space="preserve">Gets or sets a value indicating whether the pool should persist between scene changes. (Inherited from </w:t>
            </w:r>
            <w:hyperlink w:anchor="_F12F2977_Topic" w:history="1">
              <w:r>
                <w:rPr>
                  <w:rStyle w:val="Hyperlink"/>
                </w:rPr>
                <w:t>ISharedPoolSettings</w:t>
              </w:r>
            </w:hyperlink>
            <w:r>
              <w:t>.)</w:t>
            </w:r>
          </w:p>
        </w:tc>
      </w:tr>
      <w:tr w:rsidR="00041042">
        <w:tc>
          <w:tcPr>
            <w:tcW w:w="0" w:type="auto"/>
          </w:tcPr>
          <w:p w:rsidR="00041042" w:rsidRDefault="00EF6E53">
            <w:r>
              <w:rPr>
                <w:noProof/>
              </w:rPr>
              <w:drawing>
                <wp:inline distT="0" distB="0" distL="0" distR="0">
                  <wp:extent cx="152400" cy="152400"/>
                  <wp:effectExtent l="0" t="0" r="0" b="0"/>
                  <wp:docPr id="1259"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6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DD4813">
            <w:hyperlink w:anchor="_6624065D_Topic" w:history="1">
              <w:r w:rsidR="00EF6E53">
                <w:rPr>
                  <w:rStyle w:val="Hyperlink"/>
                </w:rPr>
                <w:t>Enabled</w:t>
              </w:r>
            </w:hyperlink>
          </w:p>
        </w:tc>
        <w:tc>
          <w:tcPr>
            <w:tcW w:w="0" w:type="auto"/>
          </w:tcPr>
          <w:p w:rsidR="00041042" w:rsidRDefault="00EF6E53">
            <w:r>
              <w:t xml:space="preserve">Gets or sets a value indicating whether pooling is enabled. (Inherited from </w:t>
            </w:r>
            <w:hyperlink w:anchor="_F12F2977_Topic" w:history="1">
              <w:r>
                <w:rPr>
                  <w:rStyle w:val="Hyperlink"/>
                </w:rPr>
                <w:t>ISharedPoolSettings</w:t>
              </w:r>
            </w:hyperlink>
            <w:r>
              <w:t>.)</w:t>
            </w:r>
          </w:p>
        </w:tc>
      </w:tr>
      <w:tr w:rsidR="00041042">
        <w:tc>
          <w:tcPr>
            <w:tcW w:w="0" w:type="auto"/>
          </w:tcPr>
          <w:p w:rsidR="00041042" w:rsidRDefault="00EF6E53">
            <w:r>
              <w:rPr>
                <w:noProof/>
              </w:rPr>
              <w:drawing>
                <wp:inline distT="0" distB="0" distL="0" distR="0">
                  <wp:extent cx="152400" cy="152400"/>
                  <wp:effectExtent l="0" t="0" r="0" b="0"/>
                  <wp:docPr id="1260"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6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DD4813">
            <w:hyperlink w:anchor="_FD1AC8_Topic" w:history="1">
              <w:r w:rsidR="00EF6E53">
                <w:rPr>
                  <w:rStyle w:val="Hyperlink"/>
                </w:rPr>
                <w:t>InitialiseOnStart</w:t>
              </w:r>
            </w:hyperlink>
          </w:p>
        </w:tc>
        <w:tc>
          <w:tcPr>
            <w:tcW w:w="0" w:type="auto"/>
          </w:tcPr>
          <w:p w:rsidR="00041042" w:rsidRDefault="00EF6E53">
            <w:r>
              <w:t xml:space="preserve">Gets or sets a value indicating whether to initialise the pool in the </w:t>
            </w:r>
            <w:r>
              <w:rPr>
                <w:b/>
              </w:rPr>
              <w:t>MonoBehaviour</w:t>
            </w:r>
            <w:r>
              <w:t xml:space="preserve"> Start method. (Inherited from </w:t>
            </w:r>
            <w:hyperlink w:anchor="_F12F2977_Topic" w:history="1">
              <w:r>
                <w:rPr>
                  <w:rStyle w:val="Hyperlink"/>
                </w:rPr>
                <w:t>ISharedPoolSettings</w:t>
              </w:r>
            </w:hyperlink>
            <w:r>
              <w:t>.)</w:t>
            </w:r>
          </w:p>
        </w:tc>
      </w:tr>
      <w:tr w:rsidR="00041042">
        <w:tc>
          <w:tcPr>
            <w:tcW w:w="0" w:type="auto"/>
          </w:tcPr>
          <w:p w:rsidR="00041042" w:rsidRDefault="00EF6E53">
            <w:r>
              <w:rPr>
                <w:noProof/>
              </w:rPr>
              <w:drawing>
                <wp:inline distT="0" distB="0" distL="0" distR="0">
                  <wp:extent cx="152400" cy="152400"/>
                  <wp:effectExtent l="0" t="0" r="0" b="0"/>
                  <wp:docPr id="1261"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6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DD4813">
            <w:hyperlink w:anchor="_165BEAA3_Topic" w:history="1">
              <w:r w:rsidR="00EF6E53">
                <w:rPr>
                  <w:rStyle w:val="Hyperlink"/>
                </w:rPr>
                <w:t>InitialSize</w:t>
              </w:r>
            </w:hyperlink>
          </w:p>
        </w:tc>
        <w:tc>
          <w:tcPr>
            <w:tcW w:w="0" w:type="auto"/>
          </w:tcPr>
          <w:p w:rsidR="00041042" w:rsidRDefault="00EF6E53">
            <w:r>
              <w:t xml:space="preserve">Gets or sets the initial size of the pool. (Inherited from </w:t>
            </w:r>
            <w:hyperlink w:anchor="_F12F2977_Topic" w:history="1">
              <w:r>
                <w:rPr>
                  <w:rStyle w:val="Hyperlink"/>
                </w:rPr>
                <w:t>ISharedPoolSettings</w:t>
              </w:r>
            </w:hyperlink>
            <w:r>
              <w:t>.)</w:t>
            </w:r>
          </w:p>
        </w:tc>
      </w:tr>
      <w:tr w:rsidR="00041042">
        <w:tc>
          <w:tcPr>
            <w:tcW w:w="0" w:type="auto"/>
          </w:tcPr>
          <w:p w:rsidR="00041042" w:rsidRDefault="00EF6E53">
            <w:r>
              <w:rPr>
                <w:noProof/>
              </w:rPr>
              <w:drawing>
                <wp:inline distT="0" distB="0" distL="0" distR="0">
                  <wp:extent cx="152400" cy="152400"/>
                  <wp:effectExtent l="0" t="0" r="0" b="0"/>
                  <wp:docPr id="1262"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6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DD4813">
            <w:hyperlink w:anchor="_EB5A1037_Topic" w:history="1">
              <w:r w:rsidR="00EF6E53">
                <w:rPr>
                  <w:rStyle w:val="Hyperlink"/>
                </w:rPr>
                <w:t>InstantiateWhenEmpty</w:t>
              </w:r>
            </w:hyperlink>
          </w:p>
        </w:tc>
        <w:tc>
          <w:tcPr>
            <w:tcW w:w="0" w:type="auto"/>
          </w:tcPr>
          <w:p w:rsidR="00041042" w:rsidRDefault="00EF6E53">
            <w:r>
              <w:t xml:space="preserve">Gets or sets a value indicating whether to instantiate a new object when the pool is empty, and an attempt is made to acquire from the pool. (Inherited from </w:t>
            </w:r>
            <w:hyperlink w:anchor="_F12F2977_Topic" w:history="1">
              <w:r>
                <w:rPr>
                  <w:rStyle w:val="Hyperlink"/>
                </w:rPr>
                <w:t>ISharedPoolSettings</w:t>
              </w:r>
            </w:hyperlink>
            <w:r>
              <w:t>.)</w:t>
            </w:r>
          </w:p>
        </w:tc>
      </w:tr>
      <w:tr w:rsidR="00041042">
        <w:tc>
          <w:tcPr>
            <w:tcW w:w="0" w:type="auto"/>
          </w:tcPr>
          <w:p w:rsidR="00041042" w:rsidRDefault="00EF6E53">
            <w:r>
              <w:rPr>
                <w:noProof/>
              </w:rPr>
              <w:drawing>
                <wp:inline distT="0" distB="0" distL="0" distR="0">
                  <wp:extent cx="152400" cy="152400"/>
                  <wp:effectExtent l="0" t="0" r="0" b="0"/>
                  <wp:docPr id="1263"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6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DD4813">
            <w:hyperlink w:anchor="_5840FE20_Topic" w:history="1">
              <w:r w:rsidR="00EF6E53">
                <w:rPr>
                  <w:rStyle w:val="Hyperlink"/>
                </w:rPr>
                <w:t>LogMessages</w:t>
              </w:r>
            </w:hyperlink>
          </w:p>
        </w:tc>
        <w:tc>
          <w:tcPr>
            <w:tcW w:w="0" w:type="auto"/>
          </w:tcPr>
          <w:p w:rsidR="00041042" w:rsidRDefault="00EF6E53">
            <w:r>
              <w:t xml:space="preserve">Gets or sets the level of log messaging that the pool will output. (Inherited from </w:t>
            </w:r>
            <w:hyperlink w:anchor="_F12F2977_Topic" w:history="1">
              <w:r>
                <w:rPr>
                  <w:rStyle w:val="Hyperlink"/>
                </w:rPr>
                <w:t>ISharedPoolSettings</w:t>
              </w:r>
            </w:hyperlink>
            <w:r>
              <w:t>.)</w:t>
            </w:r>
          </w:p>
        </w:tc>
      </w:tr>
      <w:tr w:rsidR="00041042">
        <w:tc>
          <w:tcPr>
            <w:tcW w:w="0" w:type="auto"/>
          </w:tcPr>
          <w:p w:rsidR="00041042" w:rsidRDefault="00EF6E53">
            <w:r>
              <w:rPr>
                <w:noProof/>
              </w:rPr>
              <w:drawing>
                <wp:inline distT="0" distB="0" distL="0" distR="0">
                  <wp:extent cx="152400" cy="152400"/>
                  <wp:effectExtent l="0" t="0" r="0" b="0"/>
                  <wp:docPr id="1264"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6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DD4813">
            <w:hyperlink w:anchor="_EDEA1A31_Topic" w:history="1">
              <w:r w:rsidR="00EF6E53">
                <w:rPr>
                  <w:rStyle w:val="Hyperlink"/>
                </w:rPr>
                <w:t>MaximumSize</w:t>
              </w:r>
            </w:hyperlink>
          </w:p>
        </w:tc>
        <w:tc>
          <w:tcPr>
            <w:tcW w:w="0" w:type="auto"/>
          </w:tcPr>
          <w:p w:rsidR="00041042" w:rsidRDefault="00EF6E53">
            <w:r>
              <w:t xml:space="preserve">Gets or sets the maximum size of the pool, which is the maximum number of objects it can contain. (Inherited from </w:t>
            </w:r>
            <w:hyperlink w:anchor="_F12F2977_Topic" w:history="1">
              <w:r>
                <w:rPr>
                  <w:rStyle w:val="Hyperlink"/>
                </w:rPr>
                <w:t>ISharedPoolSettings</w:t>
              </w:r>
            </w:hyperlink>
            <w:r>
              <w:t>.)</w:t>
            </w:r>
          </w:p>
        </w:tc>
      </w:tr>
      <w:tr w:rsidR="00041042">
        <w:tc>
          <w:tcPr>
            <w:tcW w:w="0" w:type="auto"/>
          </w:tcPr>
          <w:p w:rsidR="00041042" w:rsidRDefault="00EF6E53">
            <w:r>
              <w:rPr>
                <w:noProof/>
              </w:rPr>
              <w:drawing>
                <wp:inline distT="0" distB="0" distL="0" distR="0">
                  <wp:extent cx="152400" cy="152400"/>
                  <wp:effectExtent l="0" t="0" r="0" b="0"/>
                  <wp:docPr id="1265"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6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DD4813">
            <w:hyperlink w:anchor="_169AB9E_Topic" w:history="1">
              <w:r w:rsidR="00EF6E53">
                <w:rPr>
                  <w:rStyle w:val="Hyperlink"/>
                </w:rPr>
                <w:t>NotificationMode</w:t>
              </w:r>
            </w:hyperlink>
          </w:p>
        </w:tc>
        <w:tc>
          <w:tcPr>
            <w:tcW w:w="0" w:type="auto"/>
          </w:tcPr>
          <w:p w:rsidR="00041042" w:rsidRDefault="00EF6E53">
            <w:r>
              <w:t xml:space="preserve">Gets or sets the modes in which pooled objects are notified of their acquisition from, and release to, the pool. (Inherited from </w:t>
            </w:r>
            <w:hyperlink w:anchor="_F12F2977_Topic" w:history="1">
              <w:r>
                <w:rPr>
                  <w:rStyle w:val="Hyperlink"/>
                </w:rPr>
                <w:t>ISharedPoolSettings</w:t>
              </w:r>
            </w:hyperlink>
            <w:r>
              <w:t>.)</w:t>
            </w:r>
          </w:p>
        </w:tc>
      </w:tr>
      <w:tr w:rsidR="00041042">
        <w:tc>
          <w:tcPr>
            <w:tcW w:w="0" w:type="auto"/>
          </w:tcPr>
          <w:p w:rsidR="00041042" w:rsidRDefault="00EF6E53">
            <w:r>
              <w:rPr>
                <w:noProof/>
              </w:rPr>
              <w:drawing>
                <wp:inline distT="0" distB="0" distL="0" distR="0">
                  <wp:extent cx="152400" cy="152400"/>
                  <wp:effectExtent l="0" t="0" r="0" b="0"/>
                  <wp:docPr id="1266"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6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DD4813">
            <w:hyperlink w:anchor="_21515E90_Topic" w:history="1">
              <w:r w:rsidR="00EF6E53">
                <w:rPr>
                  <w:rStyle w:val="Hyperlink"/>
                </w:rPr>
                <w:t>RecordStatistics</w:t>
              </w:r>
            </w:hyperlink>
          </w:p>
        </w:tc>
        <w:tc>
          <w:tcPr>
            <w:tcW w:w="0" w:type="auto"/>
          </w:tcPr>
          <w:p w:rsidR="00041042" w:rsidRDefault="00EF6E53">
            <w:r>
              <w:t xml:space="preserve">Gets or sets a value indicating whether to record pool statistics. (Inherited from </w:t>
            </w:r>
            <w:hyperlink w:anchor="_F12F2977_Topic" w:history="1">
              <w:r>
                <w:rPr>
                  <w:rStyle w:val="Hyperlink"/>
                </w:rPr>
                <w:t>ISharedPoolSettings</w:t>
              </w:r>
            </w:hyperlink>
            <w:r>
              <w:t>.)</w:t>
            </w:r>
          </w:p>
        </w:tc>
      </w:tr>
      <w:tr w:rsidR="00041042">
        <w:tc>
          <w:tcPr>
            <w:tcW w:w="0" w:type="auto"/>
          </w:tcPr>
          <w:p w:rsidR="00041042" w:rsidRDefault="00EF6E53">
            <w:r>
              <w:rPr>
                <w:noProof/>
              </w:rPr>
              <w:drawing>
                <wp:inline distT="0" distB="0" distL="0" distR="0">
                  <wp:extent cx="152400" cy="152400"/>
                  <wp:effectExtent l="0" t="0" r="0" b="0"/>
                  <wp:docPr id="1267"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6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DD4813">
            <w:hyperlink w:anchor="_FEF39A9C_Topic" w:history="1">
              <w:r w:rsidR="00EF6E53">
                <w:rPr>
                  <w:rStyle w:val="Hyperlink"/>
                </w:rPr>
                <w:t>ReparentPooledObjects</w:t>
              </w:r>
            </w:hyperlink>
          </w:p>
        </w:tc>
        <w:tc>
          <w:tcPr>
            <w:tcW w:w="0" w:type="auto"/>
          </w:tcPr>
          <w:p w:rsidR="00041042" w:rsidRDefault="00EF6E53">
            <w:r>
              <w:t xml:space="preserve">Gets or sets a value indicating whether to re-parent the pooled objects to the pool's transform, after the objects are released. (Inherited from </w:t>
            </w:r>
            <w:hyperlink w:anchor="_F12F2977_Topic" w:history="1">
              <w:r>
                <w:rPr>
                  <w:rStyle w:val="Hyperlink"/>
                </w:rPr>
                <w:t>ISharedPoolSettings</w:t>
              </w:r>
            </w:hyperlink>
            <w:r>
              <w:t>.)</w:t>
            </w:r>
          </w:p>
        </w:tc>
      </w:tr>
      <w:tr w:rsidR="00041042">
        <w:tc>
          <w:tcPr>
            <w:tcW w:w="0" w:type="auto"/>
          </w:tcPr>
          <w:p w:rsidR="00041042" w:rsidRDefault="00EF6E53">
            <w:r>
              <w:rPr>
                <w:noProof/>
              </w:rPr>
              <w:drawing>
                <wp:inline distT="0" distB="0" distL="0" distR="0">
                  <wp:extent cx="152400" cy="152400"/>
                  <wp:effectExtent l="0" t="0" r="0" b="0"/>
                  <wp:docPr id="1268"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6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DD4813">
            <w:hyperlink w:anchor="_18D9F9E7_Topic" w:history="1">
              <w:r w:rsidR="00EF6E53">
                <w:rPr>
                  <w:rStyle w:val="Hyperlink"/>
                </w:rPr>
                <w:t>Source</w:t>
              </w:r>
            </w:hyperlink>
          </w:p>
        </w:tc>
        <w:tc>
          <w:tcPr>
            <w:tcW w:w="0" w:type="auto"/>
          </w:tcPr>
          <w:p w:rsidR="00041042" w:rsidRDefault="00EF6E53">
            <w:r>
              <w:t xml:space="preserve">Gets or sets the source object that will be pooled. (Inherited from </w:t>
            </w:r>
            <w:hyperlink w:anchor="_8F448319_Topic" w:history="1">
              <w:r>
                <w:rPr>
                  <w:rStyle w:val="Hyperlink"/>
                </w:rPr>
                <w:t>ISharedPoolSettings(TSource)</w:t>
              </w:r>
            </w:hyperlink>
            <w:r>
              <w:t>.)</w:t>
            </w:r>
          </w:p>
        </w:tc>
      </w:tr>
      <w:tr w:rsidR="00041042">
        <w:tc>
          <w:tcPr>
            <w:tcW w:w="0" w:type="auto"/>
          </w:tcPr>
          <w:p w:rsidR="00041042" w:rsidRDefault="00EF6E53">
            <w:r>
              <w:rPr>
                <w:noProof/>
              </w:rPr>
              <w:drawing>
                <wp:inline distT="0" distB="0" distL="0" distR="0">
                  <wp:extent cx="152400" cy="152400"/>
                  <wp:effectExtent l="0" t="0" r="0" b="0"/>
                  <wp:docPr id="1269"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6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DD4813">
            <w:hyperlink w:anchor="_7E506305_Topic" w:history="1">
              <w:r w:rsidR="00EF6E53">
                <w:rPr>
                  <w:rStyle w:val="Hyperlink"/>
                </w:rPr>
                <w:t>WarnOnDestroy</w:t>
              </w:r>
            </w:hyperlink>
          </w:p>
        </w:tc>
        <w:tc>
          <w:tcPr>
            <w:tcW w:w="0" w:type="auto"/>
          </w:tcPr>
          <w:p w:rsidR="00041042" w:rsidRDefault="00EF6E53">
            <w:r>
              <w:t xml:space="preserve">Gets or sets a value indicating whether to log a warning message when a poolable object is destroyed (either inside of the pool, or while in use). (Inherited from </w:t>
            </w:r>
            <w:hyperlink w:anchor="_F12F2977_Topic" w:history="1">
              <w:r>
                <w:rPr>
                  <w:rStyle w:val="Hyperlink"/>
                </w:rPr>
                <w:t>ISharedPoolSettings</w:t>
              </w:r>
            </w:hyperlink>
            <w:r>
              <w:t>.)</w:t>
            </w:r>
          </w:p>
        </w:tc>
      </w:tr>
    </w:tbl>
    <w:p w:rsidR="00041042" w:rsidRDefault="00041042">
      <w:pPr>
        <w:spacing w:after="0"/>
      </w:pPr>
    </w:p>
    <w:p w:rsidR="00041042" w:rsidRDefault="00EF6E53">
      <w:pPr>
        <w:pStyle w:val="Heading2"/>
      </w:pPr>
      <w:bookmarkStart w:id="599" w:name="_DCB16DCB_Topic_SeeAlso"/>
      <w:bookmarkEnd w:id="599"/>
      <w:r>
        <w:t>See Also</w:t>
      </w:r>
    </w:p>
    <w:p w:rsidR="00041042" w:rsidRDefault="00DD4813">
      <w:pPr>
        <w:spacing w:after="0"/>
      </w:pPr>
      <w:hyperlink w:anchor="_86EE6625_Topic" w:history="1">
        <w:r w:rsidR="00EF6E53">
          <w:rPr>
            <w:rStyle w:val="Hyperlink"/>
          </w:rPr>
          <w:t>IComponentPoolSettings Interface</w:t>
        </w:r>
      </w:hyperlink>
    </w:p>
    <w:p w:rsidR="00041042" w:rsidRDefault="00DD4813">
      <w:pPr>
        <w:spacing w:after="0"/>
      </w:pPr>
      <w:hyperlink w:anchor="_9F669C6B_Topic" w:history="1">
        <w:r w:rsidR="00EF6E53">
          <w:rPr>
            <w:rStyle w:val="Hyperlink"/>
          </w:rPr>
          <w:t>Umbrace.Unity.PurePool Namespace</w:t>
        </w:r>
      </w:hyperlink>
    </w:p>
    <w:p w:rsidR="00041042" w:rsidRDefault="00EF6E53">
      <w:r>
        <w:br w:type="page"/>
      </w:r>
    </w:p>
    <w:p w:rsidR="00041042" w:rsidRDefault="00EF6E53">
      <w:pPr>
        <w:pStyle w:val="Heading1"/>
      </w:pPr>
      <w:bookmarkStart w:id="600" w:name="_41017FA3_Topic"/>
      <w:bookmarkEnd w:id="600"/>
      <w:r>
        <w:lastRenderedPageBreak/>
        <w:t xml:space="preserve">IComponentPoolSettings.AdditionalComponentTypes Property </w:t>
      </w:r>
    </w:p>
    <w:p w:rsidR="00041042" w:rsidRDefault="00EF6E53">
      <w:r>
        <w:t>Gets a collection of additional component types that should exist on the pooled object.</w:t>
      </w:r>
    </w:p>
    <w:p w:rsidR="00041042" w:rsidRDefault="00EF6E53">
      <w:r>
        <w:rPr>
          <w:b/>
        </w:rPr>
        <w:t>Namespace:</w:t>
      </w:r>
      <w:r>
        <w:t> </w:t>
      </w:r>
      <w:hyperlink w:anchor="_9F669C6B_Topic" w:history="1">
        <w:r>
          <w:rPr>
            <w:rStyle w:val="Hyperlink"/>
          </w:rPr>
          <w:t>Umbrace.Unity.PurePool</w:t>
        </w:r>
      </w:hyperlink>
      <w:r>
        <w:br/>
      </w:r>
      <w:r>
        <w:rPr>
          <w:b/>
        </w:rPr>
        <w:t>Assembly:</w:t>
      </w:r>
      <w:r>
        <w:t> Umbrace.Unity.PurePool (in Umbrace.Unity.PurePool.dll) Version: 0.0.0.0 (1.0.0.0)</w:t>
      </w:r>
    </w:p>
    <w:p w:rsidR="00041042" w:rsidRDefault="00EF6E53">
      <w:pPr>
        <w:pStyle w:val="Heading2"/>
      </w:pPr>
      <w:r>
        <w:t>Syntax</w:t>
      </w:r>
    </w:p>
    <w:tbl>
      <w:tblPr>
        <w:tblStyle w:val="CodeTable"/>
        <w:tblW w:w="5000" w:type="pct"/>
        <w:tblLook w:val="07E0" w:firstRow="1" w:lastRow="1" w:firstColumn="1" w:lastColumn="1" w:noHBand="1" w:noVBand="1"/>
      </w:tblPr>
      <w:tblGrid>
        <w:gridCol w:w="9350"/>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EF6E53">
            <w:pPr>
              <w:keepNext/>
            </w:pPr>
            <w:r>
              <w:t>C#</w:t>
            </w:r>
          </w:p>
        </w:tc>
      </w:tr>
      <w:tr w:rsidR="00041042">
        <w:tc>
          <w:tcPr>
            <w:tcW w:w="0" w:type="auto"/>
          </w:tcPr>
          <w:p w:rsidR="00041042" w:rsidRDefault="00EF6E53">
            <w:r>
              <w:rPr>
                <w:rStyle w:val="Identifier"/>
              </w:rPr>
              <w:t>ComponentTypeCollection</w:t>
            </w:r>
            <w:r>
              <w:t xml:space="preserve"> </w:t>
            </w:r>
            <w:r>
              <w:rPr>
                <w:rStyle w:val="Identifier"/>
              </w:rPr>
              <w:t>AdditionalComponentTypes</w:t>
            </w:r>
            <w:r>
              <w:t xml:space="preserve"> { </w:t>
            </w:r>
            <w:r>
              <w:rPr>
                <w:rStyle w:val="Keyword"/>
              </w:rPr>
              <w:t>get</w:t>
            </w:r>
            <w:r>
              <w:t>; }</w:t>
            </w:r>
          </w:p>
        </w:tc>
      </w:tr>
    </w:tbl>
    <w:p w:rsidR="00041042" w:rsidRDefault="00041042">
      <w:pPr>
        <w:spacing w:after="0"/>
      </w:pPr>
    </w:p>
    <w:p w:rsidR="00041042" w:rsidRDefault="00EF6E53">
      <w:pPr>
        <w:pStyle w:val="Heading4"/>
      </w:pPr>
      <w:r>
        <w:t>Property Value</w:t>
      </w:r>
    </w:p>
    <w:p w:rsidR="00041042" w:rsidRDefault="00EF6E53">
      <w:r>
        <w:t xml:space="preserve">Type: </w:t>
      </w:r>
      <w:hyperlink w:anchor="_812CA983_Topic" w:history="1">
        <w:r>
          <w:rPr>
            <w:rStyle w:val="Hyperlink"/>
          </w:rPr>
          <w:t>ComponentTypeCollection</w:t>
        </w:r>
      </w:hyperlink>
    </w:p>
    <w:p w:rsidR="00041042" w:rsidRDefault="00EF6E53">
      <w:pPr>
        <w:pStyle w:val="Heading2"/>
      </w:pPr>
      <w:bookmarkStart w:id="601" w:name="_41017FA3_Topic_SeeAlso"/>
      <w:bookmarkEnd w:id="601"/>
      <w:r>
        <w:t>See Also</w:t>
      </w:r>
    </w:p>
    <w:p w:rsidR="00041042" w:rsidRDefault="00DD4813">
      <w:pPr>
        <w:spacing w:after="0"/>
      </w:pPr>
      <w:hyperlink w:anchor="_86EE6625_Topic" w:history="1">
        <w:r w:rsidR="00EF6E53">
          <w:rPr>
            <w:rStyle w:val="Hyperlink"/>
          </w:rPr>
          <w:t>IComponentPoolSettings Interface</w:t>
        </w:r>
      </w:hyperlink>
    </w:p>
    <w:p w:rsidR="00041042" w:rsidRDefault="00DD4813">
      <w:pPr>
        <w:spacing w:after="0"/>
      </w:pPr>
      <w:hyperlink w:anchor="_9F669C6B_Topic" w:history="1">
        <w:r w:rsidR="00EF6E53">
          <w:rPr>
            <w:rStyle w:val="Hyperlink"/>
          </w:rPr>
          <w:t>Umbrace.Unity.PurePool Namespace</w:t>
        </w:r>
      </w:hyperlink>
    </w:p>
    <w:p w:rsidR="00041042" w:rsidRDefault="00EF6E53">
      <w:r>
        <w:br w:type="page"/>
      </w:r>
    </w:p>
    <w:p w:rsidR="00041042" w:rsidRDefault="00EF6E53">
      <w:pPr>
        <w:pStyle w:val="Heading1"/>
      </w:pPr>
      <w:bookmarkStart w:id="602" w:name="_9C442115_Topic"/>
      <w:bookmarkEnd w:id="602"/>
      <w:r>
        <w:lastRenderedPageBreak/>
        <w:t>IGameObjectPoolSettings Interface</w:t>
      </w:r>
    </w:p>
    <w:p w:rsidR="00041042" w:rsidRDefault="00EF6E53">
      <w:r>
        <w:t xml:space="preserve">An interface that defines the settings that can be changed on a </w:t>
      </w:r>
      <w:r>
        <w:rPr>
          <w:b/>
        </w:rPr>
        <w:t>GameObject</w:t>
      </w:r>
      <w:r>
        <w:t xml:space="preserve"> pool.</w:t>
      </w:r>
    </w:p>
    <w:p w:rsidR="00041042" w:rsidRDefault="00EF6E53">
      <w:r>
        <w:rPr>
          <w:b/>
        </w:rPr>
        <w:t>Namespace:</w:t>
      </w:r>
      <w:r>
        <w:t> </w:t>
      </w:r>
      <w:hyperlink w:anchor="_9F669C6B_Topic" w:history="1">
        <w:r>
          <w:rPr>
            <w:rStyle w:val="Hyperlink"/>
          </w:rPr>
          <w:t>Umbrace.Unity.PurePool</w:t>
        </w:r>
      </w:hyperlink>
      <w:r>
        <w:br/>
      </w:r>
      <w:r>
        <w:rPr>
          <w:b/>
        </w:rPr>
        <w:t>Assembly:</w:t>
      </w:r>
      <w:r>
        <w:t> Umbrace.Unity.PurePool (in Umbrace.Unity.PurePool.dll) Version: 0.0.0.0 (1.0.0.0)</w:t>
      </w:r>
    </w:p>
    <w:p w:rsidR="00041042" w:rsidRDefault="00EF6E53">
      <w:pPr>
        <w:pStyle w:val="Heading2"/>
      </w:pPr>
      <w:r>
        <w:t>Syntax</w:t>
      </w:r>
    </w:p>
    <w:tbl>
      <w:tblPr>
        <w:tblStyle w:val="CodeTable"/>
        <w:tblW w:w="5000" w:type="pct"/>
        <w:tblLook w:val="07E0" w:firstRow="1" w:lastRow="1" w:firstColumn="1" w:lastColumn="1" w:noHBand="1" w:noVBand="1"/>
      </w:tblPr>
      <w:tblGrid>
        <w:gridCol w:w="9350"/>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EF6E53">
            <w:pPr>
              <w:keepNext/>
            </w:pPr>
            <w:r>
              <w:t>C#</w:t>
            </w:r>
          </w:p>
        </w:tc>
      </w:tr>
      <w:tr w:rsidR="00041042">
        <w:tc>
          <w:tcPr>
            <w:tcW w:w="0" w:type="auto"/>
          </w:tcPr>
          <w:p w:rsidR="00041042" w:rsidRDefault="00EF6E53">
            <w:r>
              <w:rPr>
                <w:rStyle w:val="Keyword"/>
              </w:rPr>
              <w:t>public</w:t>
            </w:r>
            <w:r>
              <w:t xml:space="preserve"> </w:t>
            </w:r>
            <w:r>
              <w:rPr>
                <w:rStyle w:val="Keyword"/>
              </w:rPr>
              <w:t>interface</w:t>
            </w:r>
            <w:r>
              <w:t xml:space="preserve"> </w:t>
            </w:r>
            <w:r>
              <w:rPr>
                <w:rStyle w:val="Identifier"/>
              </w:rPr>
              <w:t>IGameObjectPoolSettings</w:t>
            </w:r>
            <w:r>
              <w:t xml:space="preserve"> : </w:t>
            </w:r>
            <w:r>
              <w:rPr>
                <w:rStyle w:val="Identifier"/>
              </w:rPr>
              <w:t>ISharedPoolSettings</w:t>
            </w:r>
            <w:r>
              <w:t>&lt;</w:t>
            </w:r>
            <w:r>
              <w:rPr>
                <w:rStyle w:val="Identifier"/>
              </w:rPr>
              <w:t>GameObject</w:t>
            </w:r>
            <w:r>
              <w:t xml:space="preserve">&gt;, </w:t>
            </w:r>
            <w:r>
              <w:br/>
            </w:r>
            <w:r>
              <w:tab/>
            </w:r>
            <w:r>
              <w:rPr>
                <w:rStyle w:val="Identifier"/>
              </w:rPr>
              <w:t>ISharedPoolSettings</w:t>
            </w:r>
          </w:p>
        </w:tc>
      </w:tr>
    </w:tbl>
    <w:p w:rsidR="00041042" w:rsidRDefault="00041042">
      <w:pPr>
        <w:spacing w:after="0"/>
      </w:pPr>
    </w:p>
    <w:p w:rsidR="00041042" w:rsidRDefault="00EF6E53">
      <w:r>
        <w:t xml:space="preserve">The </w:t>
      </w:r>
      <w:r>
        <w:rPr>
          <w:b/>
        </w:rPr>
        <w:t>IGameObjectPoolSettings</w:t>
      </w:r>
      <w:r>
        <w:t xml:space="preserve"> type exposes the following members.</w:t>
      </w:r>
    </w:p>
    <w:p w:rsidR="00041042" w:rsidRDefault="00EF6E53">
      <w:pPr>
        <w:pStyle w:val="Heading2"/>
      </w:pPr>
      <w:r>
        <w:t>Properties</w:t>
      </w:r>
    </w:p>
    <w:tbl>
      <w:tblPr>
        <w:tblStyle w:val="GeneralTable"/>
        <w:tblW w:w="5000" w:type="pct"/>
        <w:tblLook w:val="07E0" w:firstRow="1" w:lastRow="1" w:firstColumn="1" w:lastColumn="1" w:noHBand="1" w:noVBand="1"/>
      </w:tblPr>
      <w:tblGrid>
        <w:gridCol w:w="326"/>
        <w:gridCol w:w="2209"/>
        <w:gridCol w:w="6815"/>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041042">
            <w:pPr>
              <w:keepNext/>
            </w:pPr>
          </w:p>
        </w:tc>
        <w:tc>
          <w:tcPr>
            <w:tcW w:w="0" w:type="auto"/>
          </w:tcPr>
          <w:p w:rsidR="00041042" w:rsidRDefault="00EF6E53">
            <w:pPr>
              <w:keepNext/>
            </w:pPr>
            <w:r>
              <w:t>Name</w:t>
            </w:r>
          </w:p>
        </w:tc>
        <w:tc>
          <w:tcPr>
            <w:tcW w:w="0" w:type="auto"/>
          </w:tcPr>
          <w:p w:rsidR="00041042" w:rsidRDefault="00EF6E53">
            <w:pPr>
              <w:keepNext/>
            </w:pPr>
            <w:r>
              <w:t>Description</w:t>
            </w:r>
          </w:p>
        </w:tc>
      </w:tr>
      <w:tr w:rsidR="00041042">
        <w:tc>
          <w:tcPr>
            <w:tcW w:w="0" w:type="auto"/>
          </w:tcPr>
          <w:p w:rsidR="00041042" w:rsidRDefault="00EF6E53">
            <w:r>
              <w:rPr>
                <w:noProof/>
              </w:rPr>
              <w:drawing>
                <wp:inline distT="0" distB="0" distL="0" distR="0">
                  <wp:extent cx="152400" cy="152400"/>
                  <wp:effectExtent l="0" t="0" r="0" b="0"/>
                  <wp:docPr id="1270"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6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DD4813">
            <w:hyperlink w:anchor="_D264026C_Topic" w:history="1">
              <w:r w:rsidR="00EF6E53">
                <w:rPr>
                  <w:rStyle w:val="Hyperlink"/>
                </w:rPr>
                <w:t>DontDestroyOnLoad</w:t>
              </w:r>
            </w:hyperlink>
          </w:p>
        </w:tc>
        <w:tc>
          <w:tcPr>
            <w:tcW w:w="0" w:type="auto"/>
          </w:tcPr>
          <w:p w:rsidR="00041042" w:rsidRDefault="00EF6E53">
            <w:r>
              <w:t xml:space="preserve">Gets or sets a value indicating whether the pool should persist between scene changes. (Inherited from </w:t>
            </w:r>
            <w:hyperlink w:anchor="_F12F2977_Topic" w:history="1">
              <w:r>
                <w:rPr>
                  <w:rStyle w:val="Hyperlink"/>
                </w:rPr>
                <w:t>ISharedPoolSettings</w:t>
              </w:r>
            </w:hyperlink>
            <w:r>
              <w:t>.)</w:t>
            </w:r>
          </w:p>
        </w:tc>
      </w:tr>
      <w:tr w:rsidR="00041042">
        <w:tc>
          <w:tcPr>
            <w:tcW w:w="0" w:type="auto"/>
          </w:tcPr>
          <w:p w:rsidR="00041042" w:rsidRDefault="00EF6E53">
            <w:r>
              <w:rPr>
                <w:noProof/>
              </w:rPr>
              <w:drawing>
                <wp:inline distT="0" distB="0" distL="0" distR="0">
                  <wp:extent cx="152400" cy="152400"/>
                  <wp:effectExtent l="0" t="0" r="0" b="0"/>
                  <wp:docPr id="1271"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6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DD4813">
            <w:hyperlink w:anchor="_6624065D_Topic" w:history="1">
              <w:r w:rsidR="00EF6E53">
                <w:rPr>
                  <w:rStyle w:val="Hyperlink"/>
                </w:rPr>
                <w:t>Enabled</w:t>
              </w:r>
            </w:hyperlink>
          </w:p>
        </w:tc>
        <w:tc>
          <w:tcPr>
            <w:tcW w:w="0" w:type="auto"/>
          </w:tcPr>
          <w:p w:rsidR="00041042" w:rsidRDefault="00EF6E53">
            <w:r>
              <w:t xml:space="preserve">Gets or sets a value indicating whether pooling is enabled. (Inherited from </w:t>
            </w:r>
            <w:hyperlink w:anchor="_F12F2977_Topic" w:history="1">
              <w:r>
                <w:rPr>
                  <w:rStyle w:val="Hyperlink"/>
                </w:rPr>
                <w:t>ISharedPoolSettings</w:t>
              </w:r>
            </w:hyperlink>
            <w:r>
              <w:t>.)</w:t>
            </w:r>
          </w:p>
        </w:tc>
      </w:tr>
      <w:tr w:rsidR="00041042">
        <w:tc>
          <w:tcPr>
            <w:tcW w:w="0" w:type="auto"/>
          </w:tcPr>
          <w:p w:rsidR="00041042" w:rsidRDefault="00EF6E53">
            <w:r>
              <w:rPr>
                <w:noProof/>
              </w:rPr>
              <w:drawing>
                <wp:inline distT="0" distB="0" distL="0" distR="0">
                  <wp:extent cx="152400" cy="152400"/>
                  <wp:effectExtent l="0" t="0" r="0" b="0"/>
                  <wp:docPr id="1272"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6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DD4813">
            <w:hyperlink w:anchor="_FD1AC8_Topic" w:history="1">
              <w:r w:rsidR="00EF6E53">
                <w:rPr>
                  <w:rStyle w:val="Hyperlink"/>
                </w:rPr>
                <w:t>InitialiseOnStart</w:t>
              </w:r>
            </w:hyperlink>
          </w:p>
        </w:tc>
        <w:tc>
          <w:tcPr>
            <w:tcW w:w="0" w:type="auto"/>
          </w:tcPr>
          <w:p w:rsidR="00041042" w:rsidRDefault="00EF6E53">
            <w:r>
              <w:t xml:space="preserve">Gets or sets a value indicating whether to initialise the pool in the </w:t>
            </w:r>
            <w:r>
              <w:rPr>
                <w:b/>
              </w:rPr>
              <w:t>MonoBehaviour</w:t>
            </w:r>
            <w:r>
              <w:t xml:space="preserve"> Start method. (Inherited from </w:t>
            </w:r>
            <w:hyperlink w:anchor="_F12F2977_Topic" w:history="1">
              <w:r>
                <w:rPr>
                  <w:rStyle w:val="Hyperlink"/>
                </w:rPr>
                <w:t>ISharedPoolSettings</w:t>
              </w:r>
            </w:hyperlink>
            <w:r>
              <w:t>.)</w:t>
            </w:r>
          </w:p>
        </w:tc>
      </w:tr>
      <w:tr w:rsidR="00041042">
        <w:tc>
          <w:tcPr>
            <w:tcW w:w="0" w:type="auto"/>
          </w:tcPr>
          <w:p w:rsidR="00041042" w:rsidRDefault="00EF6E53">
            <w:r>
              <w:rPr>
                <w:noProof/>
              </w:rPr>
              <w:drawing>
                <wp:inline distT="0" distB="0" distL="0" distR="0">
                  <wp:extent cx="152400" cy="152400"/>
                  <wp:effectExtent l="0" t="0" r="0" b="0"/>
                  <wp:docPr id="1273"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6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DD4813">
            <w:hyperlink w:anchor="_165BEAA3_Topic" w:history="1">
              <w:r w:rsidR="00EF6E53">
                <w:rPr>
                  <w:rStyle w:val="Hyperlink"/>
                </w:rPr>
                <w:t>InitialSize</w:t>
              </w:r>
            </w:hyperlink>
          </w:p>
        </w:tc>
        <w:tc>
          <w:tcPr>
            <w:tcW w:w="0" w:type="auto"/>
          </w:tcPr>
          <w:p w:rsidR="00041042" w:rsidRDefault="00EF6E53">
            <w:r>
              <w:t xml:space="preserve">Gets or sets the initial size of the pool. (Inherited from </w:t>
            </w:r>
            <w:hyperlink w:anchor="_F12F2977_Topic" w:history="1">
              <w:r>
                <w:rPr>
                  <w:rStyle w:val="Hyperlink"/>
                </w:rPr>
                <w:t>ISharedPoolSettings</w:t>
              </w:r>
            </w:hyperlink>
            <w:r>
              <w:t>.)</w:t>
            </w:r>
          </w:p>
        </w:tc>
      </w:tr>
      <w:tr w:rsidR="00041042">
        <w:tc>
          <w:tcPr>
            <w:tcW w:w="0" w:type="auto"/>
          </w:tcPr>
          <w:p w:rsidR="00041042" w:rsidRDefault="00EF6E53">
            <w:r>
              <w:rPr>
                <w:noProof/>
              </w:rPr>
              <w:drawing>
                <wp:inline distT="0" distB="0" distL="0" distR="0">
                  <wp:extent cx="152400" cy="152400"/>
                  <wp:effectExtent l="0" t="0" r="0" b="0"/>
                  <wp:docPr id="1274"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6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DD4813">
            <w:hyperlink w:anchor="_EB5A1037_Topic" w:history="1">
              <w:r w:rsidR="00EF6E53">
                <w:rPr>
                  <w:rStyle w:val="Hyperlink"/>
                </w:rPr>
                <w:t>InstantiateWhenEmpty</w:t>
              </w:r>
            </w:hyperlink>
          </w:p>
        </w:tc>
        <w:tc>
          <w:tcPr>
            <w:tcW w:w="0" w:type="auto"/>
          </w:tcPr>
          <w:p w:rsidR="00041042" w:rsidRDefault="00EF6E53">
            <w:r>
              <w:t xml:space="preserve">Gets or sets a value indicating whether to instantiate a new object when the pool is empty, and an attempt is made to acquire from the pool. (Inherited from </w:t>
            </w:r>
            <w:hyperlink w:anchor="_F12F2977_Topic" w:history="1">
              <w:r>
                <w:rPr>
                  <w:rStyle w:val="Hyperlink"/>
                </w:rPr>
                <w:t>ISharedPoolSettings</w:t>
              </w:r>
            </w:hyperlink>
            <w:r>
              <w:t>.)</w:t>
            </w:r>
          </w:p>
        </w:tc>
      </w:tr>
      <w:tr w:rsidR="00041042">
        <w:tc>
          <w:tcPr>
            <w:tcW w:w="0" w:type="auto"/>
          </w:tcPr>
          <w:p w:rsidR="00041042" w:rsidRDefault="00EF6E53">
            <w:r>
              <w:rPr>
                <w:noProof/>
              </w:rPr>
              <w:drawing>
                <wp:inline distT="0" distB="0" distL="0" distR="0">
                  <wp:extent cx="152400" cy="152400"/>
                  <wp:effectExtent l="0" t="0" r="0" b="0"/>
                  <wp:docPr id="1275"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6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DD4813">
            <w:hyperlink w:anchor="_5840FE20_Topic" w:history="1">
              <w:r w:rsidR="00EF6E53">
                <w:rPr>
                  <w:rStyle w:val="Hyperlink"/>
                </w:rPr>
                <w:t>LogMessages</w:t>
              </w:r>
            </w:hyperlink>
          </w:p>
        </w:tc>
        <w:tc>
          <w:tcPr>
            <w:tcW w:w="0" w:type="auto"/>
          </w:tcPr>
          <w:p w:rsidR="00041042" w:rsidRDefault="00EF6E53">
            <w:r>
              <w:t xml:space="preserve">Gets or sets the level of log messaging that the pool will output. (Inherited from </w:t>
            </w:r>
            <w:hyperlink w:anchor="_F12F2977_Topic" w:history="1">
              <w:r>
                <w:rPr>
                  <w:rStyle w:val="Hyperlink"/>
                </w:rPr>
                <w:t>ISharedPoolSettings</w:t>
              </w:r>
            </w:hyperlink>
            <w:r>
              <w:t>.)</w:t>
            </w:r>
          </w:p>
        </w:tc>
      </w:tr>
      <w:tr w:rsidR="00041042">
        <w:tc>
          <w:tcPr>
            <w:tcW w:w="0" w:type="auto"/>
          </w:tcPr>
          <w:p w:rsidR="00041042" w:rsidRDefault="00EF6E53">
            <w:r>
              <w:rPr>
                <w:noProof/>
              </w:rPr>
              <w:drawing>
                <wp:inline distT="0" distB="0" distL="0" distR="0">
                  <wp:extent cx="152400" cy="152400"/>
                  <wp:effectExtent l="0" t="0" r="0" b="0"/>
                  <wp:docPr id="1276"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6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DD4813">
            <w:hyperlink w:anchor="_EDEA1A31_Topic" w:history="1">
              <w:r w:rsidR="00EF6E53">
                <w:rPr>
                  <w:rStyle w:val="Hyperlink"/>
                </w:rPr>
                <w:t>MaximumSize</w:t>
              </w:r>
            </w:hyperlink>
          </w:p>
        </w:tc>
        <w:tc>
          <w:tcPr>
            <w:tcW w:w="0" w:type="auto"/>
          </w:tcPr>
          <w:p w:rsidR="00041042" w:rsidRDefault="00EF6E53">
            <w:r>
              <w:t xml:space="preserve">Gets or sets the maximum size of the pool, which is the maximum number of objects it can contain. (Inherited from </w:t>
            </w:r>
            <w:hyperlink w:anchor="_F12F2977_Topic" w:history="1">
              <w:r>
                <w:rPr>
                  <w:rStyle w:val="Hyperlink"/>
                </w:rPr>
                <w:t>ISharedPoolSettings</w:t>
              </w:r>
            </w:hyperlink>
            <w:r>
              <w:t>.)</w:t>
            </w:r>
          </w:p>
        </w:tc>
      </w:tr>
      <w:tr w:rsidR="00041042">
        <w:tc>
          <w:tcPr>
            <w:tcW w:w="0" w:type="auto"/>
          </w:tcPr>
          <w:p w:rsidR="00041042" w:rsidRDefault="00EF6E53">
            <w:r>
              <w:rPr>
                <w:noProof/>
              </w:rPr>
              <w:drawing>
                <wp:inline distT="0" distB="0" distL="0" distR="0">
                  <wp:extent cx="152400" cy="152400"/>
                  <wp:effectExtent l="0" t="0" r="0" b="0"/>
                  <wp:docPr id="1277"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6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DD4813">
            <w:hyperlink w:anchor="_169AB9E_Topic" w:history="1">
              <w:r w:rsidR="00EF6E53">
                <w:rPr>
                  <w:rStyle w:val="Hyperlink"/>
                </w:rPr>
                <w:t>NotificationMode</w:t>
              </w:r>
            </w:hyperlink>
          </w:p>
        </w:tc>
        <w:tc>
          <w:tcPr>
            <w:tcW w:w="0" w:type="auto"/>
          </w:tcPr>
          <w:p w:rsidR="00041042" w:rsidRDefault="00EF6E53">
            <w:r>
              <w:t xml:space="preserve">Gets or sets the modes in which pooled objects are notified of their acquisition from, and release to, the pool. (Inherited from </w:t>
            </w:r>
            <w:hyperlink w:anchor="_F12F2977_Topic" w:history="1">
              <w:r>
                <w:rPr>
                  <w:rStyle w:val="Hyperlink"/>
                </w:rPr>
                <w:t>ISharedPoolSettings</w:t>
              </w:r>
            </w:hyperlink>
            <w:r>
              <w:t>.)</w:t>
            </w:r>
          </w:p>
        </w:tc>
      </w:tr>
      <w:tr w:rsidR="00041042">
        <w:tc>
          <w:tcPr>
            <w:tcW w:w="0" w:type="auto"/>
          </w:tcPr>
          <w:p w:rsidR="00041042" w:rsidRDefault="00EF6E53">
            <w:r>
              <w:rPr>
                <w:noProof/>
              </w:rPr>
              <w:drawing>
                <wp:inline distT="0" distB="0" distL="0" distR="0">
                  <wp:extent cx="152400" cy="152400"/>
                  <wp:effectExtent l="0" t="0" r="0" b="0"/>
                  <wp:docPr id="1278"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6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DD4813">
            <w:hyperlink w:anchor="_21515E90_Topic" w:history="1">
              <w:r w:rsidR="00EF6E53">
                <w:rPr>
                  <w:rStyle w:val="Hyperlink"/>
                </w:rPr>
                <w:t>RecordStatistics</w:t>
              </w:r>
            </w:hyperlink>
          </w:p>
        </w:tc>
        <w:tc>
          <w:tcPr>
            <w:tcW w:w="0" w:type="auto"/>
          </w:tcPr>
          <w:p w:rsidR="00041042" w:rsidRDefault="00EF6E53">
            <w:r>
              <w:t xml:space="preserve">Gets or sets a value indicating whether to record pool statistics. (Inherited from </w:t>
            </w:r>
            <w:hyperlink w:anchor="_F12F2977_Topic" w:history="1">
              <w:r>
                <w:rPr>
                  <w:rStyle w:val="Hyperlink"/>
                </w:rPr>
                <w:t>ISharedPoolSettings</w:t>
              </w:r>
            </w:hyperlink>
            <w:r>
              <w:t>.)</w:t>
            </w:r>
          </w:p>
        </w:tc>
      </w:tr>
      <w:tr w:rsidR="00041042">
        <w:tc>
          <w:tcPr>
            <w:tcW w:w="0" w:type="auto"/>
          </w:tcPr>
          <w:p w:rsidR="00041042" w:rsidRDefault="00EF6E53">
            <w:r>
              <w:rPr>
                <w:noProof/>
              </w:rPr>
              <w:drawing>
                <wp:inline distT="0" distB="0" distL="0" distR="0">
                  <wp:extent cx="152400" cy="152400"/>
                  <wp:effectExtent l="0" t="0" r="0" b="0"/>
                  <wp:docPr id="1279"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6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DD4813">
            <w:hyperlink w:anchor="_FEF39A9C_Topic" w:history="1">
              <w:r w:rsidR="00EF6E53">
                <w:rPr>
                  <w:rStyle w:val="Hyperlink"/>
                </w:rPr>
                <w:t>ReparentPooledObjects</w:t>
              </w:r>
            </w:hyperlink>
          </w:p>
        </w:tc>
        <w:tc>
          <w:tcPr>
            <w:tcW w:w="0" w:type="auto"/>
          </w:tcPr>
          <w:p w:rsidR="00041042" w:rsidRDefault="00EF6E53">
            <w:r>
              <w:t xml:space="preserve">Gets or sets a value indicating whether to re-parent the pooled objects to the pool's transform, after the objects are released. (Inherited from </w:t>
            </w:r>
            <w:hyperlink w:anchor="_F12F2977_Topic" w:history="1">
              <w:r>
                <w:rPr>
                  <w:rStyle w:val="Hyperlink"/>
                </w:rPr>
                <w:t>ISharedPoolSettings</w:t>
              </w:r>
            </w:hyperlink>
            <w:r>
              <w:t>.)</w:t>
            </w:r>
          </w:p>
        </w:tc>
      </w:tr>
      <w:tr w:rsidR="00041042">
        <w:tc>
          <w:tcPr>
            <w:tcW w:w="0" w:type="auto"/>
          </w:tcPr>
          <w:p w:rsidR="00041042" w:rsidRDefault="00EF6E53">
            <w:r>
              <w:rPr>
                <w:noProof/>
              </w:rPr>
              <w:drawing>
                <wp:inline distT="0" distB="0" distL="0" distR="0">
                  <wp:extent cx="152400" cy="152400"/>
                  <wp:effectExtent l="0" t="0" r="0" b="0"/>
                  <wp:docPr id="1280"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6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DD4813">
            <w:hyperlink w:anchor="_18D9F9E7_Topic" w:history="1">
              <w:r w:rsidR="00EF6E53">
                <w:rPr>
                  <w:rStyle w:val="Hyperlink"/>
                </w:rPr>
                <w:t>Source</w:t>
              </w:r>
            </w:hyperlink>
          </w:p>
        </w:tc>
        <w:tc>
          <w:tcPr>
            <w:tcW w:w="0" w:type="auto"/>
          </w:tcPr>
          <w:p w:rsidR="00041042" w:rsidRDefault="00EF6E53">
            <w:r>
              <w:t xml:space="preserve">Gets or sets the source object that will be pooled. (Inherited from </w:t>
            </w:r>
            <w:hyperlink w:anchor="_8F448319_Topic" w:history="1">
              <w:r>
                <w:rPr>
                  <w:rStyle w:val="Hyperlink"/>
                </w:rPr>
                <w:t>ISharedPoolSettings(TSource)</w:t>
              </w:r>
            </w:hyperlink>
            <w:r>
              <w:t>.)</w:t>
            </w:r>
          </w:p>
        </w:tc>
      </w:tr>
      <w:tr w:rsidR="00041042">
        <w:tc>
          <w:tcPr>
            <w:tcW w:w="0" w:type="auto"/>
          </w:tcPr>
          <w:p w:rsidR="00041042" w:rsidRDefault="00EF6E53">
            <w:r>
              <w:rPr>
                <w:noProof/>
              </w:rPr>
              <w:lastRenderedPageBreak/>
              <w:drawing>
                <wp:inline distT="0" distB="0" distL="0" distR="0">
                  <wp:extent cx="152400" cy="152400"/>
                  <wp:effectExtent l="0" t="0" r="0" b="0"/>
                  <wp:docPr id="1281"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6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DD4813">
            <w:hyperlink w:anchor="_7E506305_Topic" w:history="1">
              <w:r w:rsidR="00EF6E53">
                <w:rPr>
                  <w:rStyle w:val="Hyperlink"/>
                </w:rPr>
                <w:t>WarnOnDestroy</w:t>
              </w:r>
            </w:hyperlink>
          </w:p>
        </w:tc>
        <w:tc>
          <w:tcPr>
            <w:tcW w:w="0" w:type="auto"/>
          </w:tcPr>
          <w:p w:rsidR="00041042" w:rsidRDefault="00EF6E53">
            <w:r>
              <w:t xml:space="preserve">Gets or sets a value indicating whether to log a warning message when a poolable object is destroyed (either inside of the pool, or while in use). (Inherited from </w:t>
            </w:r>
            <w:hyperlink w:anchor="_F12F2977_Topic" w:history="1">
              <w:r>
                <w:rPr>
                  <w:rStyle w:val="Hyperlink"/>
                </w:rPr>
                <w:t>ISharedPoolSettings</w:t>
              </w:r>
            </w:hyperlink>
            <w:r>
              <w:t>.)</w:t>
            </w:r>
          </w:p>
        </w:tc>
      </w:tr>
    </w:tbl>
    <w:p w:rsidR="00041042" w:rsidRDefault="00041042">
      <w:pPr>
        <w:spacing w:after="0"/>
      </w:pPr>
    </w:p>
    <w:p w:rsidR="00041042" w:rsidRDefault="00EF6E53">
      <w:pPr>
        <w:pStyle w:val="Heading2"/>
      </w:pPr>
      <w:bookmarkStart w:id="603" w:name="_9C442115_Topic_SeeAlso"/>
      <w:bookmarkEnd w:id="603"/>
      <w:r>
        <w:t>See Also</w:t>
      </w:r>
    </w:p>
    <w:p w:rsidR="00041042" w:rsidRDefault="00DD4813">
      <w:pPr>
        <w:spacing w:after="0"/>
      </w:pPr>
      <w:hyperlink w:anchor="_9F669C6B_Topic" w:history="1">
        <w:r w:rsidR="00EF6E53">
          <w:rPr>
            <w:rStyle w:val="Hyperlink"/>
          </w:rPr>
          <w:t>Umbrace.Unity.PurePool Namespace</w:t>
        </w:r>
      </w:hyperlink>
    </w:p>
    <w:p w:rsidR="00041042" w:rsidRDefault="00EF6E53">
      <w:r>
        <w:br w:type="page"/>
      </w:r>
    </w:p>
    <w:p w:rsidR="00041042" w:rsidRDefault="00EF6E53">
      <w:pPr>
        <w:pStyle w:val="Heading1"/>
      </w:pPr>
      <w:bookmarkStart w:id="604" w:name="_BAAE1733_Topic"/>
      <w:bookmarkEnd w:id="604"/>
      <w:r>
        <w:lastRenderedPageBreak/>
        <w:t>IGameObjectPoolSettings.IGameObjectPoolSettings Properties</w:t>
      </w:r>
    </w:p>
    <w:p w:rsidR="00041042" w:rsidRDefault="00EF6E53">
      <w:r>
        <w:t xml:space="preserve">The </w:t>
      </w:r>
      <w:hyperlink w:anchor="_9C442115_Topic" w:history="1">
        <w:r>
          <w:rPr>
            <w:rStyle w:val="Hyperlink"/>
          </w:rPr>
          <w:t>IGameObjectPoolSettings</w:t>
        </w:r>
      </w:hyperlink>
      <w:r>
        <w:t xml:space="preserve"> type exposes the following members.</w:t>
      </w:r>
    </w:p>
    <w:p w:rsidR="00041042" w:rsidRDefault="00EF6E53">
      <w:pPr>
        <w:pStyle w:val="Heading2"/>
      </w:pPr>
      <w:r>
        <w:t>Properties</w:t>
      </w:r>
    </w:p>
    <w:tbl>
      <w:tblPr>
        <w:tblStyle w:val="GeneralTable"/>
        <w:tblW w:w="5000" w:type="pct"/>
        <w:tblLook w:val="07E0" w:firstRow="1" w:lastRow="1" w:firstColumn="1" w:lastColumn="1" w:noHBand="1" w:noVBand="1"/>
      </w:tblPr>
      <w:tblGrid>
        <w:gridCol w:w="326"/>
        <w:gridCol w:w="2209"/>
        <w:gridCol w:w="6815"/>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041042">
            <w:pPr>
              <w:keepNext/>
            </w:pPr>
          </w:p>
        </w:tc>
        <w:tc>
          <w:tcPr>
            <w:tcW w:w="0" w:type="auto"/>
          </w:tcPr>
          <w:p w:rsidR="00041042" w:rsidRDefault="00EF6E53">
            <w:pPr>
              <w:keepNext/>
            </w:pPr>
            <w:r>
              <w:t>Name</w:t>
            </w:r>
          </w:p>
        </w:tc>
        <w:tc>
          <w:tcPr>
            <w:tcW w:w="0" w:type="auto"/>
          </w:tcPr>
          <w:p w:rsidR="00041042" w:rsidRDefault="00EF6E53">
            <w:pPr>
              <w:keepNext/>
            </w:pPr>
            <w:r>
              <w:t>Description</w:t>
            </w:r>
          </w:p>
        </w:tc>
      </w:tr>
      <w:tr w:rsidR="00041042">
        <w:tc>
          <w:tcPr>
            <w:tcW w:w="0" w:type="auto"/>
          </w:tcPr>
          <w:p w:rsidR="00041042" w:rsidRDefault="00EF6E53">
            <w:r>
              <w:rPr>
                <w:noProof/>
              </w:rPr>
              <w:drawing>
                <wp:inline distT="0" distB="0" distL="0" distR="0">
                  <wp:extent cx="152400" cy="152400"/>
                  <wp:effectExtent l="0" t="0" r="0" b="0"/>
                  <wp:docPr id="1282"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6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DD4813">
            <w:hyperlink w:anchor="_D264026C_Topic" w:history="1">
              <w:r w:rsidR="00EF6E53">
                <w:rPr>
                  <w:rStyle w:val="Hyperlink"/>
                </w:rPr>
                <w:t>DontDestroyOnLoad</w:t>
              </w:r>
            </w:hyperlink>
          </w:p>
        </w:tc>
        <w:tc>
          <w:tcPr>
            <w:tcW w:w="0" w:type="auto"/>
          </w:tcPr>
          <w:p w:rsidR="00041042" w:rsidRDefault="00EF6E53">
            <w:r>
              <w:t xml:space="preserve">Gets or sets a value indicating whether the pool should persist between scene changes. (Inherited from </w:t>
            </w:r>
            <w:hyperlink w:anchor="_F12F2977_Topic" w:history="1">
              <w:r>
                <w:rPr>
                  <w:rStyle w:val="Hyperlink"/>
                </w:rPr>
                <w:t>ISharedPoolSettings</w:t>
              </w:r>
            </w:hyperlink>
            <w:r>
              <w:t>.)</w:t>
            </w:r>
          </w:p>
        </w:tc>
      </w:tr>
      <w:tr w:rsidR="00041042">
        <w:tc>
          <w:tcPr>
            <w:tcW w:w="0" w:type="auto"/>
          </w:tcPr>
          <w:p w:rsidR="00041042" w:rsidRDefault="00EF6E53">
            <w:r>
              <w:rPr>
                <w:noProof/>
              </w:rPr>
              <w:drawing>
                <wp:inline distT="0" distB="0" distL="0" distR="0">
                  <wp:extent cx="152400" cy="152400"/>
                  <wp:effectExtent l="0" t="0" r="0" b="0"/>
                  <wp:docPr id="1283"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6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DD4813">
            <w:hyperlink w:anchor="_6624065D_Topic" w:history="1">
              <w:r w:rsidR="00EF6E53">
                <w:rPr>
                  <w:rStyle w:val="Hyperlink"/>
                </w:rPr>
                <w:t>Enabled</w:t>
              </w:r>
            </w:hyperlink>
          </w:p>
        </w:tc>
        <w:tc>
          <w:tcPr>
            <w:tcW w:w="0" w:type="auto"/>
          </w:tcPr>
          <w:p w:rsidR="00041042" w:rsidRDefault="00EF6E53">
            <w:r>
              <w:t xml:space="preserve">Gets or sets a value indicating whether pooling is enabled. (Inherited from </w:t>
            </w:r>
            <w:hyperlink w:anchor="_F12F2977_Topic" w:history="1">
              <w:r>
                <w:rPr>
                  <w:rStyle w:val="Hyperlink"/>
                </w:rPr>
                <w:t>ISharedPoolSettings</w:t>
              </w:r>
            </w:hyperlink>
            <w:r>
              <w:t>.)</w:t>
            </w:r>
          </w:p>
        </w:tc>
      </w:tr>
      <w:tr w:rsidR="00041042">
        <w:tc>
          <w:tcPr>
            <w:tcW w:w="0" w:type="auto"/>
          </w:tcPr>
          <w:p w:rsidR="00041042" w:rsidRDefault="00EF6E53">
            <w:r>
              <w:rPr>
                <w:noProof/>
              </w:rPr>
              <w:drawing>
                <wp:inline distT="0" distB="0" distL="0" distR="0">
                  <wp:extent cx="152400" cy="152400"/>
                  <wp:effectExtent l="0" t="0" r="0" b="0"/>
                  <wp:docPr id="1284"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6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DD4813">
            <w:hyperlink w:anchor="_FD1AC8_Topic" w:history="1">
              <w:r w:rsidR="00EF6E53">
                <w:rPr>
                  <w:rStyle w:val="Hyperlink"/>
                </w:rPr>
                <w:t>InitialiseOnStart</w:t>
              </w:r>
            </w:hyperlink>
          </w:p>
        </w:tc>
        <w:tc>
          <w:tcPr>
            <w:tcW w:w="0" w:type="auto"/>
          </w:tcPr>
          <w:p w:rsidR="00041042" w:rsidRDefault="00EF6E53">
            <w:r>
              <w:t xml:space="preserve">Gets or sets a value indicating whether to initialise the pool in the </w:t>
            </w:r>
            <w:r>
              <w:rPr>
                <w:b/>
              </w:rPr>
              <w:t>MonoBehaviour</w:t>
            </w:r>
            <w:r>
              <w:t xml:space="preserve"> Start method. (Inherited from </w:t>
            </w:r>
            <w:hyperlink w:anchor="_F12F2977_Topic" w:history="1">
              <w:r>
                <w:rPr>
                  <w:rStyle w:val="Hyperlink"/>
                </w:rPr>
                <w:t>ISharedPoolSettings</w:t>
              </w:r>
            </w:hyperlink>
            <w:r>
              <w:t>.)</w:t>
            </w:r>
          </w:p>
        </w:tc>
      </w:tr>
      <w:tr w:rsidR="00041042">
        <w:tc>
          <w:tcPr>
            <w:tcW w:w="0" w:type="auto"/>
          </w:tcPr>
          <w:p w:rsidR="00041042" w:rsidRDefault="00EF6E53">
            <w:r>
              <w:rPr>
                <w:noProof/>
              </w:rPr>
              <w:drawing>
                <wp:inline distT="0" distB="0" distL="0" distR="0">
                  <wp:extent cx="152400" cy="152400"/>
                  <wp:effectExtent l="0" t="0" r="0" b="0"/>
                  <wp:docPr id="1285"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6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DD4813">
            <w:hyperlink w:anchor="_165BEAA3_Topic" w:history="1">
              <w:r w:rsidR="00EF6E53">
                <w:rPr>
                  <w:rStyle w:val="Hyperlink"/>
                </w:rPr>
                <w:t>InitialSize</w:t>
              </w:r>
            </w:hyperlink>
          </w:p>
        </w:tc>
        <w:tc>
          <w:tcPr>
            <w:tcW w:w="0" w:type="auto"/>
          </w:tcPr>
          <w:p w:rsidR="00041042" w:rsidRDefault="00EF6E53">
            <w:r>
              <w:t xml:space="preserve">Gets or sets the initial size of the pool. (Inherited from </w:t>
            </w:r>
            <w:hyperlink w:anchor="_F12F2977_Topic" w:history="1">
              <w:r>
                <w:rPr>
                  <w:rStyle w:val="Hyperlink"/>
                </w:rPr>
                <w:t>ISharedPoolSettings</w:t>
              </w:r>
            </w:hyperlink>
            <w:r>
              <w:t>.)</w:t>
            </w:r>
          </w:p>
        </w:tc>
      </w:tr>
      <w:tr w:rsidR="00041042">
        <w:tc>
          <w:tcPr>
            <w:tcW w:w="0" w:type="auto"/>
          </w:tcPr>
          <w:p w:rsidR="00041042" w:rsidRDefault="00EF6E53">
            <w:r>
              <w:rPr>
                <w:noProof/>
              </w:rPr>
              <w:drawing>
                <wp:inline distT="0" distB="0" distL="0" distR="0">
                  <wp:extent cx="152400" cy="152400"/>
                  <wp:effectExtent l="0" t="0" r="0" b="0"/>
                  <wp:docPr id="1286"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6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DD4813">
            <w:hyperlink w:anchor="_EB5A1037_Topic" w:history="1">
              <w:r w:rsidR="00EF6E53">
                <w:rPr>
                  <w:rStyle w:val="Hyperlink"/>
                </w:rPr>
                <w:t>InstantiateWhenEmpty</w:t>
              </w:r>
            </w:hyperlink>
          </w:p>
        </w:tc>
        <w:tc>
          <w:tcPr>
            <w:tcW w:w="0" w:type="auto"/>
          </w:tcPr>
          <w:p w:rsidR="00041042" w:rsidRDefault="00EF6E53">
            <w:r>
              <w:t xml:space="preserve">Gets or sets a value indicating whether to instantiate a new object when the pool is empty, and an attempt is made to acquire from the pool. (Inherited from </w:t>
            </w:r>
            <w:hyperlink w:anchor="_F12F2977_Topic" w:history="1">
              <w:r>
                <w:rPr>
                  <w:rStyle w:val="Hyperlink"/>
                </w:rPr>
                <w:t>ISharedPoolSettings</w:t>
              </w:r>
            </w:hyperlink>
            <w:r>
              <w:t>.)</w:t>
            </w:r>
          </w:p>
        </w:tc>
      </w:tr>
      <w:tr w:rsidR="00041042">
        <w:tc>
          <w:tcPr>
            <w:tcW w:w="0" w:type="auto"/>
          </w:tcPr>
          <w:p w:rsidR="00041042" w:rsidRDefault="00EF6E53">
            <w:r>
              <w:rPr>
                <w:noProof/>
              </w:rPr>
              <w:drawing>
                <wp:inline distT="0" distB="0" distL="0" distR="0">
                  <wp:extent cx="152400" cy="152400"/>
                  <wp:effectExtent l="0" t="0" r="0" b="0"/>
                  <wp:docPr id="1287"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6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DD4813">
            <w:hyperlink w:anchor="_5840FE20_Topic" w:history="1">
              <w:r w:rsidR="00EF6E53">
                <w:rPr>
                  <w:rStyle w:val="Hyperlink"/>
                </w:rPr>
                <w:t>LogMessages</w:t>
              </w:r>
            </w:hyperlink>
          </w:p>
        </w:tc>
        <w:tc>
          <w:tcPr>
            <w:tcW w:w="0" w:type="auto"/>
          </w:tcPr>
          <w:p w:rsidR="00041042" w:rsidRDefault="00EF6E53">
            <w:r>
              <w:t xml:space="preserve">Gets or sets the level of log messaging that the pool will output. (Inherited from </w:t>
            </w:r>
            <w:hyperlink w:anchor="_F12F2977_Topic" w:history="1">
              <w:r>
                <w:rPr>
                  <w:rStyle w:val="Hyperlink"/>
                </w:rPr>
                <w:t>ISharedPoolSettings</w:t>
              </w:r>
            </w:hyperlink>
            <w:r>
              <w:t>.)</w:t>
            </w:r>
          </w:p>
        </w:tc>
      </w:tr>
      <w:tr w:rsidR="00041042">
        <w:tc>
          <w:tcPr>
            <w:tcW w:w="0" w:type="auto"/>
          </w:tcPr>
          <w:p w:rsidR="00041042" w:rsidRDefault="00EF6E53">
            <w:r>
              <w:rPr>
                <w:noProof/>
              </w:rPr>
              <w:drawing>
                <wp:inline distT="0" distB="0" distL="0" distR="0">
                  <wp:extent cx="152400" cy="152400"/>
                  <wp:effectExtent l="0" t="0" r="0" b="0"/>
                  <wp:docPr id="1288"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6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DD4813">
            <w:hyperlink w:anchor="_EDEA1A31_Topic" w:history="1">
              <w:r w:rsidR="00EF6E53">
                <w:rPr>
                  <w:rStyle w:val="Hyperlink"/>
                </w:rPr>
                <w:t>MaximumSize</w:t>
              </w:r>
            </w:hyperlink>
          </w:p>
        </w:tc>
        <w:tc>
          <w:tcPr>
            <w:tcW w:w="0" w:type="auto"/>
          </w:tcPr>
          <w:p w:rsidR="00041042" w:rsidRDefault="00EF6E53">
            <w:r>
              <w:t xml:space="preserve">Gets or sets the maximum size of the pool, which is the maximum number of objects it can contain. (Inherited from </w:t>
            </w:r>
            <w:hyperlink w:anchor="_F12F2977_Topic" w:history="1">
              <w:r>
                <w:rPr>
                  <w:rStyle w:val="Hyperlink"/>
                </w:rPr>
                <w:t>ISharedPoolSettings</w:t>
              </w:r>
            </w:hyperlink>
            <w:r>
              <w:t>.)</w:t>
            </w:r>
          </w:p>
        </w:tc>
      </w:tr>
      <w:tr w:rsidR="00041042">
        <w:tc>
          <w:tcPr>
            <w:tcW w:w="0" w:type="auto"/>
          </w:tcPr>
          <w:p w:rsidR="00041042" w:rsidRDefault="00EF6E53">
            <w:r>
              <w:rPr>
                <w:noProof/>
              </w:rPr>
              <w:drawing>
                <wp:inline distT="0" distB="0" distL="0" distR="0">
                  <wp:extent cx="152400" cy="152400"/>
                  <wp:effectExtent l="0" t="0" r="0" b="0"/>
                  <wp:docPr id="1289"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6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DD4813">
            <w:hyperlink w:anchor="_169AB9E_Topic" w:history="1">
              <w:r w:rsidR="00EF6E53">
                <w:rPr>
                  <w:rStyle w:val="Hyperlink"/>
                </w:rPr>
                <w:t>NotificationMode</w:t>
              </w:r>
            </w:hyperlink>
          </w:p>
        </w:tc>
        <w:tc>
          <w:tcPr>
            <w:tcW w:w="0" w:type="auto"/>
          </w:tcPr>
          <w:p w:rsidR="00041042" w:rsidRDefault="00EF6E53">
            <w:r>
              <w:t xml:space="preserve">Gets or sets the modes in which pooled objects are notified of their acquisition from, and release to, the pool. (Inherited from </w:t>
            </w:r>
            <w:hyperlink w:anchor="_F12F2977_Topic" w:history="1">
              <w:r>
                <w:rPr>
                  <w:rStyle w:val="Hyperlink"/>
                </w:rPr>
                <w:t>ISharedPoolSettings</w:t>
              </w:r>
            </w:hyperlink>
            <w:r>
              <w:t>.)</w:t>
            </w:r>
          </w:p>
        </w:tc>
      </w:tr>
      <w:tr w:rsidR="00041042">
        <w:tc>
          <w:tcPr>
            <w:tcW w:w="0" w:type="auto"/>
          </w:tcPr>
          <w:p w:rsidR="00041042" w:rsidRDefault="00EF6E53">
            <w:r>
              <w:rPr>
                <w:noProof/>
              </w:rPr>
              <w:drawing>
                <wp:inline distT="0" distB="0" distL="0" distR="0">
                  <wp:extent cx="152400" cy="152400"/>
                  <wp:effectExtent l="0" t="0" r="0" b="0"/>
                  <wp:docPr id="1290"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6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DD4813">
            <w:hyperlink w:anchor="_21515E90_Topic" w:history="1">
              <w:r w:rsidR="00EF6E53">
                <w:rPr>
                  <w:rStyle w:val="Hyperlink"/>
                </w:rPr>
                <w:t>RecordStatistics</w:t>
              </w:r>
            </w:hyperlink>
          </w:p>
        </w:tc>
        <w:tc>
          <w:tcPr>
            <w:tcW w:w="0" w:type="auto"/>
          </w:tcPr>
          <w:p w:rsidR="00041042" w:rsidRDefault="00EF6E53">
            <w:r>
              <w:t xml:space="preserve">Gets or sets a value indicating whether to record pool statistics. (Inherited from </w:t>
            </w:r>
            <w:hyperlink w:anchor="_F12F2977_Topic" w:history="1">
              <w:r>
                <w:rPr>
                  <w:rStyle w:val="Hyperlink"/>
                </w:rPr>
                <w:t>ISharedPoolSettings</w:t>
              </w:r>
            </w:hyperlink>
            <w:r>
              <w:t>.)</w:t>
            </w:r>
          </w:p>
        </w:tc>
      </w:tr>
      <w:tr w:rsidR="00041042">
        <w:tc>
          <w:tcPr>
            <w:tcW w:w="0" w:type="auto"/>
          </w:tcPr>
          <w:p w:rsidR="00041042" w:rsidRDefault="00EF6E53">
            <w:r>
              <w:rPr>
                <w:noProof/>
              </w:rPr>
              <w:drawing>
                <wp:inline distT="0" distB="0" distL="0" distR="0">
                  <wp:extent cx="152400" cy="152400"/>
                  <wp:effectExtent l="0" t="0" r="0" b="0"/>
                  <wp:docPr id="1291"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6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DD4813">
            <w:hyperlink w:anchor="_FEF39A9C_Topic" w:history="1">
              <w:r w:rsidR="00EF6E53">
                <w:rPr>
                  <w:rStyle w:val="Hyperlink"/>
                </w:rPr>
                <w:t>ReparentPooledObjects</w:t>
              </w:r>
            </w:hyperlink>
          </w:p>
        </w:tc>
        <w:tc>
          <w:tcPr>
            <w:tcW w:w="0" w:type="auto"/>
          </w:tcPr>
          <w:p w:rsidR="00041042" w:rsidRDefault="00EF6E53">
            <w:r>
              <w:t xml:space="preserve">Gets or sets a value indicating whether to re-parent the pooled objects to the pool's transform, after the objects are released. (Inherited from </w:t>
            </w:r>
            <w:hyperlink w:anchor="_F12F2977_Topic" w:history="1">
              <w:r>
                <w:rPr>
                  <w:rStyle w:val="Hyperlink"/>
                </w:rPr>
                <w:t>ISharedPoolSettings</w:t>
              </w:r>
            </w:hyperlink>
            <w:r>
              <w:t>.)</w:t>
            </w:r>
          </w:p>
        </w:tc>
      </w:tr>
      <w:tr w:rsidR="00041042">
        <w:tc>
          <w:tcPr>
            <w:tcW w:w="0" w:type="auto"/>
          </w:tcPr>
          <w:p w:rsidR="00041042" w:rsidRDefault="00EF6E53">
            <w:r>
              <w:rPr>
                <w:noProof/>
              </w:rPr>
              <w:drawing>
                <wp:inline distT="0" distB="0" distL="0" distR="0">
                  <wp:extent cx="152400" cy="152400"/>
                  <wp:effectExtent l="0" t="0" r="0" b="0"/>
                  <wp:docPr id="1292"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6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DD4813">
            <w:hyperlink w:anchor="_18D9F9E7_Topic" w:history="1">
              <w:r w:rsidR="00EF6E53">
                <w:rPr>
                  <w:rStyle w:val="Hyperlink"/>
                </w:rPr>
                <w:t>Source</w:t>
              </w:r>
            </w:hyperlink>
          </w:p>
        </w:tc>
        <w:tc>
          <w:tcPr>
            <w:tcW w:w="0" w:type="auto"/>
          </w:tcPr>
          <w:p w:rsidR="00041042" w:rsidRDefault="00EF6E53">
            <w:r>
              <w:t xml:space="preserve">Gets or sets the source object that will be pooled. (Inherited from </w:t>
            </w:r>
            <w:hyperlink w:anchor="_8F448319_Topic" w:history="1">
              <w:r>
                <w:rPr>
                  <w:rStyle w:val="Hyperlink"/>
                </w:rPr>
                <w:t>ISharedPoolSettings(TSource)</w:t>
              </w:r>
            </w:hyperlink>
            <w:r>
              <w:t>.)</w:t>
            </w:r>
          </w:p>
        </w:tc>
      </w:tr>
      <w:tr w:rsidR="00041042">
        <w:tc>
          <w:tcPr>
            <w:tcW w:w="0" w:type="auto"/>
          </w:tcPr>
          <w:p w:rsidR="00041042" w:rsidRDefault="00EF6E53">
            <w:r>
              <w:rPr>
                <w:noProof/>
              </w:rPr>
              <w:drawing>
                <wp:inline distT="0" distB="0" distL="0" distR="0">
                  <wp:extent cx="152400" cy="152400"/>
                  <wp:effectExtent l="0" t="0" r="0" b="0"/>
                  <wp:docPr id="1293"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6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DD4813">
            <w:hyperlink w:anchor="_7E506305_Topic" w:history="1">
              <w:r w:rsidR="00EF6E53">
                <w:rPr>
                  <w:rStyle w:val="Hyperlink"/>
                </w:rPr>
                <w:t>WarnOnDestroy</w:t>
              </w:r>
            </w:hyperlink>
          </w:p>
        </w:tc>
        <w:tc>
          <w:tcPr>
            <w:tcW w:w="0" w:type="auto"/>
          </w:tcPr>
          <w:p w:rsidR="00041042" w:rsidRDefault="00EF6E53">
            <w:r>
              <w:t xml:space="preserve">Gets or sets a value indicating whether to log a warning message when a poolable object is destroyed (either inside of the pool, or while in use). (Inherited from </w:t>
            </w:r>
            <w:hyperlink w:anchor="_F12F2977_Topic" w:history="1">
              <w:r>
                <w:rPr>
                  <w:rStyle w:val="Hyperlink"/>
                </w:rPr>
                <w:t>ISharedPoolSettings</w:t>
              </w:r>
            </w:hyperlink>
            <w:r>
              <w:t>.)</w:t>
            </w:r>
          </w:p>
        </w:tc>
      </w:tr>
    </w:tbl>
    <w:p w:rsidR="00041042" w:rsidRDefault="00041042">
      <w:pPr>
        <w:spacing w:after="0"/>
      </w:pPr>
    </w:p>
    <w:p w:rsidR="00041042" w:rsidRDefault="00EF6E53">
      <w:pPr>
        <w:pStyle w:val="Heading2"/>
      </w:pPr>
      <w:bookmarkStart w:id="605" w:name="_BAAE1733_Topic_SeeAlso"/>
      <w:bookmarkEnd w:id="605"/>
      <w:r>
        <w:t>See Also</w:t>
      </w:r>
    </w:p>
    <w:p w:rsidR="00041042" w:rsidRDefault="00DD4813">
      <w:pPr>
        <w:spacing w:after="0"/>
      </w:pPr>
      <w:hyperlink w:anchor="_9C442115_Topic" w:history="1">
        <w:r w:rsidR="00EF6E53">
          <w:rPr>
            <w:rStyle w:val="Hyperlink"/>
          </w:rPr>
          <w:t>IGameObjectPoolSettings Interface</w:t>
        </w:r>
      </w:hyperlink>
    </w:p>
    <w:p w:rsidR="00041042" w:rsidRDefault="00DD4813">
      <w:pPr>
        <w:spacing w:after="0"/>
      </w:pPr>
      <w:hyperlink w:anchor="_9F669C6B_Topic" w:history="1">
        <w:r w:rsidR="00EF6E53">
          <w:rPr>
            <w:rStyle w:val="Hyperlink"/>
          </w:rPr>
          <w:t>Umbrace.Unity.PurePool Namespace</w:t>
        </w:r>
      </w:hyperlink>
    </w:p>
    <w:p w:rsidR="00041042" w:rsidRDefault="00EF6E53">
      <w:r>
        <w:br w:type="page"/>
      </w:r>
    </w:p>
    <w:p w:rsidR="00041042" w:rsidRDefault="00EF6E53">
      <w:pPr>
        <w:pStyle w:val="Heading1"/>
      </w:pPr>
      <w:bookmarkStart w:id="606" w:name="_E5E95C8A_Topic"/>
      <w:bookmarkEnd w:id="606"/>
      <w:r>
        <w:lastRenderedPageBreak/>
        <w:t>IObjectPool Interface</w:t>
      </w:r>
    </w:p>
    <w:p w:rsidR="00041042" w:rsidRDefault="00EF6E53">
      <w:r>
        <w:t>Defines an interface for the pooling and recycling of objects.</w:t>
      </w:r>
    </w:p>
    <w:p w:rsidR="00041042" w:rsidRDefault="00EF6E53">
      <w:r>
        <w:rPr>
          <w:b/>
        </w:rPr>
        <w:t>Namespace:</w:t>
      </w:r>
      <w:r>
        <w:t> </w:t>
      </w:r>
      <w:hyperlink w:anchor="_9F669C6B_Topic" w:history="1">
        <w:r>
          <w:rPr>
            <w:rStyle w:val="Hyperlink"/>
          </w:rPr>
          <w:t>Umbrace.Unity.PurePool</w:t>
        </w:r>
      </w:hyperlink>
      <w:r>
        <w:br/>
      </w:r>
      <w:r>
        <w:rPr>
          <w:b/>
        </w:rPr>
        <w:t>Assembly:</w:t>
      </w:r>
      <w:r>
        <w:t> Umbrace.Unity.PurePool (in Umbrace.Unity.PurePool.dll) Version: 0.0.0.0 (1.0.0.0)</w:t>
      </w:r>
    </w:p>
    <w:p w:rsidR="00041042" w:rsidRDefault="00EF6E53">
      <w:pPr>
        <w:pStyle w:val="Heading2"/>
      </w:pPr>
      <w:r>
        <w:t>Syntax</w:t>
      </w:r>
    </w:p>
    <w:tbl>
      <w:tblPr>
        <w:tblStyle w:val="CodeTable"/>
        <w:tblW w:w="5000" w:type="pct"/>
        <w:tblLook w:val="07E0" w:firstRow="1" w:lastRow="1" w:firstColumn="1" w:lastColumn="1" w:noHBand="1" w:noVBand="1"/>
      </w:tblPr>
      <w:tblGrid>
        <w:gridCol w:w="9350"/>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EF6E53">
            <w:pPr>
              <w:keepNext/>
            </w:pPr>
            <w:r>
              <w:t>C#</w:t>
            </w:r>
          </w:p>
        </w:tc>
      </w:tr>
      <w:tr w:rsidR="00041042">
        <w:tc>
          <w:tcPr>
            <w:tcW w:w="0" w:type="auto"/>
          </w:tcPr>
          <w:p w:rsidR="00041042" w:rsidRDefault="00EF6E53">
            <w:r>
              <w:rPr>
                <w:rStyle w:val="Keyword"/>
              </w:rPr>
              <w:t>public</w:t>
            </w:r>
            <w:r>
              <w:t xml:space="preserve"> </w:t>
            </w:r>
            <w:r>
              <w:rPr>
                <w:rStyle w:val="Keyword"/>
              </w:rPr>
              <w:t>interface</w:t>
            </w:r>
            <w:r>
              <w:t xml:space="preserve"> </w:t>
            </w:r>
            <w:r>
              <w:rPr>
                <w:rStyle w:val="Identifier"/>
              </w:rPr>
              <w:t>IObjectPool</w:t>
            </w:r>
          </w:p>
        </w:tc>
      </w:tr>
    </w:tbl>
    <w:p w:rsidR="00041042" w:rsidRDefault="00041042">
      <w:pPr>
        <w:spacing w:after="0"/>
      </w:pPr>
    </w:p>
    <w:p w:rsidR="00041042" w:rsidRDefault="00EF6E53">
      <w:r>
        <w:t xml:space="preserve">The </w:t>
      </w:r>
      <w:r>
        <w:rPr>
          <w:b/>
        </w:rPr>
        <w:t>IObjectPool</w:t>
      </w:r>
      <w:r>
        <w:t xml:space="preserve"> type exposes the following members.</w:t>
      </w:r>
    </w:p>
    <w:p w:rsidR="00041042" w:rsidRDefault="00EF6E53">
      <w:pPr>
        <w:pStyle w:val="Heading2"/>
      </w:pPr>
      <w:r>
        <w:t>Properties</w:t>
      </w:r>
    </w:p>
    <w:tbl>
      <w:tblPr>
        <w:tblStyle w:val="GeneralTable"/>
        <w:tblW w:w="5000" w:type="pct"/>
        <w:tblLook w:val="07E0" w:firstRow="1" w:lastRow="1" w:firstColumn="1" w:lastColumn="1" w:noHBand="1" w:noVBand="1"/>
      </w:tblPr>
      <w:tblGrid>
        <w:gridCol w:w="326"/>
        <w:gridCol w:w="2159"/>
        <w:gridCol w:w="6865"/>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041042">
            <w:pPr>
              <w:keepNext/>
            </w:pPr>
          </w:p>
        </w:tc>
        <w:tc>
          <w:tcPr>
            <w:tcW w:w="0" w:type="auto"/>
          </w:tcPr>
          <w:p w:rsidR="00041042" w:rsidRDefault="00EF6E53">
            <w:pPr>
              <w:keepNext/>
            </w:pPr>
            <w:r>
              <w:t>Name</w:t>
            </w:r>
          </w:p>
        </w:tc>
        <w:tc>
          <w:tcPr>
            <w:tcW w:w="0" w:type="auto"/>
          </w:tcPr>
          <w:p w:rsidR="00041042" w:rsidRDefault="00EF6E53">
            <w:pPr>
              <w:keepNext/>
            </w:pPr>
            <w:r>
              <w:t>Description</w:t>
            </w:r>
          </w:p>
        </w:tc>
      </w:tr>
      <w:tr w:rsidR="00041042">
        <w:tc>
          <w:tcPr>
            <w:tcW w:w="0" w:type="auto"/>
          </w:tcPr>
          <w:p w:rsidR="00041042" w:rsidRDefault="00EF6E53">
            <w:r>
              <w:rPr>
                <w:noProof/>
              </w:rPr>
              <w:drawing>
                <wp:inline distT="0" distB="0" distL="0" distR="0">
                  <wp:extent cx="152400" cy="152400"/>
                  <wp:effectExtent l="0" t="0" r="0" b="0"/>
                  <wp:docPr id="1294"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6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DD4813">
            <w:hyperlink w:anchor="_89B26EA_Topic" w:history="1">
              <w:r w:rsidR="00EF6E53">
                <w:rPr>
                  <w:rStyle w:val="Hyperlink"/>
                </w:rPr>
                <w:t>Count</w:t>
              </w:r>
            </w:hyperlink>
          </w:p>
        </w:tc>
        <w:tc>
          <w:tcPr>
            <w:tcW w:w="0" w:type="auto"/>
          </w:tcPr>
          <w:p w:rsidR="00041042" w:rsidRDefault="00EF6E53">
            <w:r>
              <w:t>Gets the number of objects currently contained by the pool.</w:t>
            </w:r>
          </w:p>
        </w:tc>
      </w:tr>
      <w:tr w:rsidR="00041042">
        <w:tc>
          <w:tcPr>
            <w:tcW w:w="0" w:type="auto"/>
          </w:tcPr>
          <w:p w:rsidR="00041042" w:rsidRDefault="00EF6E53">
            <w:r>
              <w:rPr>
                <w:noProof/>
              </w:rPr>
              <w:drawing>
                <wp:inline distT="0" distB="0" distL="0" distR="0">
                  <wp:extent cx="152400" cy="152400"/>
                  <wp:effectExtent l="0" t="0" r="0" b="0"/>
                  <wp:docPr id="1295"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6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DD4813">
            <w:hyperlink w:anchor="_B6C6BDFA_Topic" w:history="1">
              <w:r w:rsidR="00EF6E53">
                <w:rPr>
                  <w:rStyle w:val="Hyperlink"/>
                </w:rPr>
                <w:t>InstantiateWhenEmpty</w:t>
              </w:r>
            </w:hyperlink>
          </w:p>
        </w:tc>
        <w:tc>
          <w:tcPr>
            <w:tcW w:w="0" w:type="auto"/>
          </w:tcPr>
          <w:p w:rsidR="00041042" w:rsidRDefault="00EF6E53">
            <w:r>
              <w:t>Gets or sets a value indicating whether the pool should instantiate a new object when the pool is empty, and an attempt is made to acquire from the pool.</w:t>
            </w:r>
          </w:p>
        </w:tc>
      </w:tr>
      <w:tr w:rsidR="00041042">
        <w:tc>
          <w:tcPr>
            <w:tcW w:w="0" w:type="auto"/>
          </w:tcPr>
          <w:p w:rsidR="00041042" w:rsidRDefault="00EF6E53">
            <w:r>
              <w:rPr>
                <w:noProof/>
              </w:rPr>
              <w:drawing>
                <wp:inline distT="0" distB="0" distL="0" distR="0">
                  <wp:extent cx="152400" cy="152400"/>
                  <wp:effectExtent l="0" t="0" r="0" b="0"/>
                  <wp:docPr id="1296"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6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DD4813">
            <w:hyperlink w:anchor="_3B1F9A7E_Topic" w:history="1">
              <w:r w:rsidR="00EF6E53">
                <w:rPr>
                  <w:rStyle w:val="Hyperlink"/>
                </w:rPr>
                <w:t>MaximumSize</w:t>
              </w:r>
            </w:hyperlink>
          </w:p>
        </w:tc>
        <w:tc>
          <w:tcPr>
            <w:tcW w:w="0" w:type="auto"/>
          </w:tcPr>
          <w:p w:rsidR="00041042" w:rsidRDefault="00EF6E53">
            <w:r>
              <w:t>Gets or sets the maximum size of the pool, which is the maximum number of objects it can contain.</w:t>
            </w:r>
          </w:p>
        </w:tc>
      </w:tr>
    </w:tbl>
    <w:p w:rsidR="00041042" w:rsidRDefault="00041042">
      <w:pPr>
        <w:spacing w:after="0"/>
      </w:pPr>
    </w:p>
    <w:p w:rsidR="00041042" w:rsidRDefault="00EF6E53">
      <w:pPr>
        <w:pStyle w:val="Heading2"/>
      </w:pPr>
      <w:r>
        <w:t>Methods</w:t>
      </w:r>
    </w:p>
    <w:tbl>
      <w:tblPr>
        <w:tblStyle w:val="GeneralTable"/>
        <w:tblW w:w="5000" w:type="pct"/>
        <w:tblLook w:val="07E0" w:firstRow="1" w:lastRow="1" w:firstColumn="1" w:lastColumn="1" w:noHBand="1" w:noVBand="1"/>
      </w:tblPr>
      <w:tblGrid>
        <w:gridCol w:w="326"/>
        <w:gridCol w:w="719"/>
        <w:gridCol w:w="8305"/>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041042">
            <w:pPr>
              <w:keepNext/>
            </w:pPr>
          </w:p>
        </w:tc>
        <w:tc>
          <w:tcPr>
            <w:tcW w:w="0" w:type="auto"/>
          </w:tcPr>
          <w:p w:rsidR="00041042" w:rsidRDefault="00EF6E53">
            <w:pPr>
              <w:keepNext/>
            </w:pPr>
            <w:r>
              <w:t>Name</w:t>
            </w:r>
          </w:p>
        </w:tc>
        <w:tc>
          <w:tcPr>
            <w:tcW w:w="0" w:type="auto"/>
          </w:tcPr>
          <w:p w:rsidR="00041042" w:rsidRDefault="00EF6E53">
            <w:pPr>
              <w:keepNext/>
            </w:pPr>
            <w:r>
              <w:t>Description</w:t>
            </w:r>
          </w:p>
        </w:tc>
      </w:tr>
      <w:tr w:rsidR="00041042">
        <w:tc>
          <w:tcPr>
            <w:tcW w:w="0" w:type="auto"/>
          </w:tcPr>
          <w:p w:rsidR="00041042" w:rsidRDefault="00EF6E53">
            <w:r>
              <w:rPr>
                <w:noProof/>
              </w:rPr>
              <w:drawing>
                <wp:inline distT="0" distB="0" distL="0" distR="0">
                  <wp:extent cx="152400" cy="104775"/>
                  <wp:effectExtent l="0" t="0" r="0" b="0"/>
                  <wp:docPr id="129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w:anchor="_2DF91041_Topic" w:history="1">
              <w:r w:rsidR="00EF6E53">
                <w:rPr>
                  <w:rStyle w:val="Hyperlink"/>
                </w:rPr>
                <w:t>Clear</w:t>
              </w:r>
            </w:hyperlink>
          </w:p>
        </w:tc>
        <w:tc>
          <w:tcPr>
            <w:tcW w:w="0" w:type="auto"/>
          </w:tcPr>
          <w:p w:rsidR="00041042" w:rsidRDefault="00EF6E53">
            <w:r>
              <w:t>Clears the pool, emptying it of all pooled objects.</w:t>
            </w:r>
          </w:p>
        </w:tc>
      </w:tr>
      <w:tr w:rsidR="00041042">
        <w:tc>
          <w:tcPr>
            <w:tcW w:w="0" w:type="auto"/>
          </w:tcPr>
          <w:p w:rsidR="00041042" w:rsidRDefault="00EF6E53">
            <w:r>
              <w:rPr>
                <w:noProof/>
              </w:rPr>
              <w:drawing>
                <wp:inline distT="0" distB="0" distL="0" distR="0">
                  <wp:extent cx="152400" cy="104775"/>
                  <wp:effectExtent l="0" t="0" r="0" b="0"/>
                  <wp:docPr id="129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w:anchor="_F2D658CB_Topic" w:history="1">
              <w:r w:rsidR="00EF6E53">
                <w:rPr>
                  <w:rStyle w:val="Hyperlink"/>
                </w:rPr>
                <w:t>Fill</w:t>
              </w:r>
            </w:hyperlink>
          </w:p>
        </w:tc>
        <w:tc>
          <w:tcPr>
            <w:tcW w:w="0" w:type="auto"/>
          </w:tcPr>
          <w:p w:rsidR="00041042" w:rsidRDefault="00EF6E53">
            <w:r>
              <w:t>Fills the pool, populating it with pooled objects until it reaches the maximum pool size.</w:t>
            </w:r>
          </w:p>
        </w:tc>
      </w:tr>
      <w:tr w:rsidR="00041042">
        <w:tc>
          <w:tcPr>
            <w:tcW w:w="0" w:type="auto"/>
          </w:tcPr>
          <w:p w:rsidR="00041042" w:rsidRDefault="00EF6E53">
            <w:r>
              <w:rPr>
                <w:noProof/>
              </w:rPr>
              <w:drawing>
                <wp:inline distT="0" distB="0" distL="0" distR="0">
                  <wp:extent cx="152400" cy="104775"/>
                  <wp:effectExtent l="0" t="0" r="0" b="0"/>
                  <wp:docPr id="129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w:anchor="_DE1C3327_Topic" w:history="1">
              <w:r w:rsidR="00EF6E53">
                <w:rPr>
                  <w:rStyle w:val="Hyperlink"/>
                </w:rPr>
                <w:t>SetSize</w:t>
              </w:r>
            </w:hyperlink>
          </w:p>
        </w:tc>
        <w:tc>
          <w:tcPr>
            <w:tcW w:w="0" w:type="auto"/>
          </w:tcPr>
          <w:p w:rsidR="00041042" w:rsidRDefault="00EF6E53">
            <w:r>
              <w:t>Sets the number of objects contained by the pool, either destroying excess pooled objects, or instantiating new ones.</w:t>
            </w:r>
          </w:p>
        </w:tc>
      </w:tr>
    </w:tbl>
    <w:p w:rsidR="00041042" w:rsidRDefault="00041042">
      <w:pPr>
        <w:spacing w:after="0"/>
      </w:pPr>
    </w:p>
    <w:p w:rsidR="00041042" w:rsidRDefault="00EF6E53">
      <w:pPr>
        <w:pStyle w:val="Heading2"/>
      </w:pPr>
      <w:bookmarkStart w:id="607" w:name="_E5E95C8A_Topic_SeeAlso"/>
      <w:bookmarkEnd w:id="607"/>
      <w:r>
        <w:t>See Also</w:t>
      </w:r>
    </w:p>
    <w:p w:rsidR="00041042" w:rsidRDefault="00DD4813">
      <w:pPr>
        <w:spacing w:after="0"/>
      </w:pPr>
      <w:hyperlink w:anchor="_9F669C6B_Topic" w:history="1">
        <w:r w:rsidR="00EF6E53">
          <w:rPr>
            <w:rStyle w:val="Hyperlink"/>
          </w:rPr>
          <w:t>Umbrace.Unity.PurePool Namespace</w:t>
        </w:r>
      </w:hyperlink>
    </w:p>
    <w:p w:rsidR="00041042" w:rsidRDefault="00EF6E53">
      <w:r>
        <w:br w:type="page"/>
      </w:r>
    </w:p>
    <w:p w:rsidR="00041042" w:rsidRDefault="00EF6E53">
      <w:pPr>
        <w:pStyle w:val="Heading1"/>
      </w:pPr>
      <w:bookmarkStart w:id="608" w:name="_8BE7C530_Topic"/>
      <w:bookmarkEnd w:id="608"/>
      <w:r>
        <w:lastRenderedPageBreak/>
        <w:t>IObjectPool.IObjectPool Properties</w:t>
      </w:r>
    </w:p>
    <w:p w:rsidR="00041042" w:rsidRDefault="00EF6E53">
      <w:r>
        <w:t xml:space="preserve">The </w:t>
      </w:r>
      <w:hyperlink w:anchor="_E5E95C8A_Topic" w:history="1">
        <w:r>
          <w:rPr>
            <w:rStyle w:val="Hyperlink"/>
          </w:rPr>
          <w:t>IObjectPool</w:t>
        </w:r>
      </w:hyperlink>
      <w:r>
        <w:t xml:space="preserve"> type exposes the following members.</w:t>
      </w:r>
    </w:p>
    <w:p w:rsidR="00041042" w:rsidRDefault="00EF6E53">
      <w:pPr>
        <w:pStyle w:val="Heading2"/>
      </w:pPr>
      <w:r>
        <w:t>Properties</w:t>
      </w:r>
    </w:p>
    <w:tbl>
      <w:tblPr>
        <w:tblStyle w:val="GeneralTable"/>
        <w:tblW w:w="5000" w:type="pct"/>
        <w:tblLook w:val="07E0" w:firstRow="1" w:lastRow="1" w:firstColumn="1" w:lastColumn="1" w:noHBand="1" w:noVBand="1"/>
      </w:tblPr>
      <w:tblGrid>
        <w:gridCol w:w="326"/>
        <w:gridCol w:w="2159"/>
        <w:gridCol w:w="6865"/>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041042">
            <w:pPr>
              <w:keepNext/>
            </w:pPr>
          </w:p>
        </w:tc>
        <w:tc>
          <w:tcPr>
            <w:tcW w:w="0" w:type="auto"/>
          </w:tcPr>
          <w:p w:rsidR="00041042" w:rsidRDefault="00EF6E53">
            <w:pPr>
              <w:keepNext/>
            </w:pPr>
            <w:r>
              <w:t>Name</w:t>
            </w:r>
          </w:p>
        </w:tc>
        <w:tc>
          <w:tcPr>
            <w:tcW w:w="0" w:type="auto"/>
          </w:tcPr>
          <w:p w:rsidR="00041042" w:rsidRDefault="00EF6E53">
            <w:pPr>
              <w:keepNext/>
            </w:pPr>
            <w:r>
              <w:t>Description</w:t>
            </w:r>
          </w:p>
        </w:tc>
      </w:tr>
      <w:tr w:rsidR="00041042">
        <w:tc>
          <w:tcPr>
            <w:tcW w:w="0" w:type="auto"/>
          </w:tcPr>
          <w:p w:rsidR="00041042" w:rsidRDefault="00EF6E53">
            <w:r>
              <w:rPr>
                <w:noProof/>
              </w:rPr>
              <w:drawing>
                <wp:inline distT="0" distB="0" distL="0" distR="0">
                  <wp:extent cx="152400" cy="152400"/>
                  <wp:effectExtent l="0" t="0" r="0" b="0"/>
                  <wp:docPr id="1300"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6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DD4813">
            <w:hyperlink w:anchor="_89B26EA_Topic" w:history="1">
              <w:r w:rsidR="00EF6E53">
                <w:rPr>
                  <w:rStyle w:val="Hyperlink"/>
                </w:rPr>
                <w:t>Count</w:t>
              </w:r>
            </w:hyperlink>
          </w:p>
        </w:tc>
        <w:tc>
          <w:tcPr>
            <w:tcW w:w="0" w:type="auto"/>
          </w:tcPr>
          <w:p w:rsidR="00041042" w:rsidRDefault="00EF6E53">
            <w:r>
              <w:t>Gets the number of objects currently contained by the pool.</w:t>
            </w:r>
          </w:p>
        </w:tc>
      </w:tr>
      <w:tr w:rsidR="00041042">
        <w:tc>
          <w:tcPr>
            <w:tcW w:w="0" w:type="auto"/>
          </w:tcPr>
          <w:p w:rsidR="00041042" w:rsidRDefault="00EF6E53">
            <w:r>
              <w:rPr>
                <w:noProof/>
              </w:rPr>
              <w:drawing>
                <wp:inline distT="0" distB="0" distL="0" distR="0">
                  <wp:extent cx="152400" cy="152400"/>
                  <wp:effectExtent l="0" t="0" r="0" b="0"/>
                  <wp:docPr id="1301"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6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DD4813">
            <w:hyperlink w:anchor="_B6C6BDFA_Topic" w:history="1">
              <w:r w:rsidR="00EF6E53">
                <w:rPr>
                  <w:rStyle w:val="Hyperlink"/>
                </w:rPr>
                <w:t>InstantiateWhenEmpty</w:t>
              </w:r>
            </w:hyperlink>
          </w:p>
        </w:tc>
        <w:tc>
          <w:tcPr>
            <w:tcW w:w="0" w:type="auto"/>
          </w:tcPr>
          <w:p w:rsidR="00041042" w:rsidRDefault="00EF6E53">
            <w:r>
              <w:t>Gets or sets a value indicating whether the pool should instantiate a new object when the pool is empty, and an attempt is made to acquire from the pool.</w:t>
            </w:r>
          </w:p>
        </w:tc>
      </w:tr>
      <w:tr w:rsidR="00041042">
        <w:tc>
          <w:tcPr>
            <w:tcW w:w="0" w:type="auto"/>
          </w:tcPr>
          <w:p w:rsidR="00041042" w:rsidRDefault="00EF6E53">
            <w:r>
              <w:rPr>
                <w:noProof/>
              </w:rPr>
              <w:drawing>
                <wp:inline distT="0" distB="0" distL="0" distR="0">
                  <wp:extent cx="152400" cy="152400"/>
                  <wp:effectExtent l="0" t="0" r="0" b="0"/>
                  <wp:docPr id="1302"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6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DD4813">
            <w:hyperlink w:anchor="_3B1F9A7E_Topic" w:history="1">
              <w:r w:rsidR="00EF6E53">
                <w:rPr>
                  <w:rStyle w:val="Hyperlink"/>
                </w:rPr>
                <w:t>MaximumSize</w:t>
              </w:r>
            </w:hyperlink>
          </w:p>
        </w:tc>
        <w:tc>
          <w:tcPr>
            <w:tcW w:w="0" w:type="auto"/>
          </w:tcPr>
          <w:p w:rsidR="00041042" w:rsidRDefault="00EF6E53">
            <w:r>
              <w:t>Gets or sets the maximum size of the pool, which is the maximum number of objects it can contain.</w:t>
            </w:r>
          </w:p>
        </w:tc>
      </w:tr>
    </w:tbl>
    <w:p w:rsidR="00041042" w:rsidRDefault="00041042">
      <w:pPr>
        <w:spacing w:after="0"/>
      </w:pPr>
    </w:p>
    <w:p w:rsidR="00041042" w:rsidRDefault="00EF6E53">
      <w:pPr>
        <w:pStyle w:val="Heading2"/>
      </w:pPr>
      <w:bookmarkStart w:id="609" w:name="_8BE7C530_Topic_SeeAlso"/>
      <w:bookmarkEnd w:id="609"/>
      <w:r>
        <w:t>See Also</w:t>
      </w:r>
    </w:p>
    <w:p w:rsidR="00041042" w:rsidRDefault="00DD4813">
      <w:pPr>
        <w:spacing w:after="0"/>
      </w:pPr>
      <w:hyperlink w:anchor="_E5E95C8A_Topic" w:history="1">
        <w:r w:rsidR="00EF6E53">
          <w:rPr>
            <w:rStyle w:val="Hyperlink"/>
          </w:rPr>
          <w:t>IObjectPool Interface</w:t>
        </w:r>
      </w:hyperlink>
    </w:p>
    <w:p w:rsidR="00041042" w:rsidRDefault="00DD4813">
      <w:pPr>
        <w:spacing w:after="0"/>
      </w:pPr>
      <w:hyperlink w:anchor="_9F669C6B_Topic" w:history="1">
        <w:r w:rsidR="00EF6E53">
          <w:rPr>
            <w:rStyle w:val="Hyperlink"/>
          </w:rPr>
          <w:t>Umbrace.Unity.PurePool Namespace</w:t>
        </w:r>
      </w:hyperlink>
    </w:p>
    <w:p w:rsidR="00041042" w:rsidRDefault="00EF6E53">
      <w:r>
        <w:br w:type="page"/>
      </w:r>
    </w:p>
    <w:p w:rsidR="00041042" w:rsidRDefault="00EF6E53">
      <w:pPr>
        <w:pStyle w:val="Heading1"/>
      </w:pPr>
      <w:bookmarkStart w:id="610" w:name="_89B26EA_Topic"/>
      <w:bookmarkEnd w:id="610"/>
      <w:r>
        <w:lastRenderedPageBreak/>
        <w:t xml:space="preserve">IObjectPool.Count Property </w:t>
      </w:r>
    </w:p>
    <w:p w:rsidR="00041042" w:rsidRDefault="00EF6E53">
      <w:r>
        <w:t>Gets the number of objects currently contained by the pool.</w:t>
      </w:r>
    </w:p>
    <w:p w:rsidR="00041042" w:rsidRDefault="00EF6E53">
      <w:r>
        <w:rPr>
          <w:b/>
        </w:rPr>
        <w:t>Namespace:</w:t>
      </w:r>
      <w:r>
        <w:t> </w:t>
      </w:r>
      <w:hyperlink w:anchor="_9F669C6B_Topic" w:history="1">
        <w:r>
          <w:rPr>
            <w:rStyle w:val="Hyperlink"/>
          </w:rPr>
          <w:t>Umbrace.Unity.PurePool</w:t>
        </w:r>
      </w:hyperlink>
      <w:r>
        <w:br/>
      </w:r>
      <w:r>
        <w:rPr>
          <w:b/>
        </w:rPr>
        <w:t>Assembly:</w:t>
      </w:r>
      <w:r>
        <w:t> Umbrace.Unity.PurePool (in Umbrace.Unity.PurePool.dll) Version: 0.0.0.0 (1.0.0.0)</w:t>
      </w:r>
    </w:p>
    <w:p w:rsidR="00041042" w:rsidRDefault="00EF6E53">
      <w:pPr>
        <w:pStyle w:val="Heading2"/>
      </w:pPr>
      <w:r>
        <w:t>Syntax</w:t>
      </w:r>
    </w:p>
    <w:tbl>
      <w:tblPr>
        <w:tblStyle w:val="CodeTable"/>
        <w:tblW w:w="5000" w:type="pct"/>
        <w:tblLook w:val="07E0" w:firstRow="1" w:lastRow="1" w:firstColumn="1" w:lastColumn="1" w:noHBand="1" w:noVBand="1"/>
      </w:tblPr>
      <w:tblGrid>
        <w:gridCol w:w="9350"/>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EF6E53">
            <w:pPr>
              <w:keepNext/>
            </w:pPr>
            <w:r>
              <w:t>C#</w:t>
            </w:r>
          </w:p>
        </w:tc>
      </w:tr>
      <w:tr w:rsidR="00041042">
        <w:tc>
          <w:tcPr>
            <w:tcW w:w="0" w:type="auto"/>
          </w:tcPr>
          <w:p w:rsidR="00041042" w:rsidRDefault="00EF6E53">
            <w:r>
              <w:rPr>
                <w:rStyle w:val="Identifier"/>
              </w:rPr>
              <w:t>int</w:t>
            </w:r>
            <w:r>
              <w:t xml:space="preserve"> </w:t>
            </w:r>
            <w:r>
              <w:rPr>
                <w:rStyle w:val="Identifier"/>
              </w:rPr>
              <w:t>Count</w:t>
            </w:r>
            <w:r>
              <w:t xml:space="preserve"> { </w:t>
            </w:r>
            <w:r>
              <w:rPr>
                <w:rStyle w:val="Keyword"/>
              </w:rPr>
              <w:t>get</w:t>
            </w:r>
            <w:r>
              <w:t>; }</w:t>
            </w:r>
          </w:p>
        </w:tc>
      </w:tr>
    </w:tbl>
    <w:p w:rsidR="00041042" w:rsidRDefault="00041042">
      <w:pPr>
        <w:spacing w:after="0"/>
      </w:pPr>
    </w:p>
    <w:p w:rsidR="00041042" w:rsidRDefault="00EF6E53">
      <w:pPr>
        <w:pStyle w:val="Heading4"/>
      </w:pPr>
      <w:r>
        <w:t>Property Value</w:t>
      </w:r>
    </w:p>
    <w:p w:rsidR="00041042" w:rsidRDefault="00EF6E53">
      <w:r>
        <w:t xml:space="preserve">Type: </w:t>
      </w:r>
      <w:hyperlink r:id="rId557" w:history="1">
        <w:r>
          <w:rPr>
            <w:rStyle w:val="Hyperlink"/>
          </w:rPr>
          <w:t>Int32</w:t>
        </w:r>
      </w:hyperlink>
    </w:p>
    <w:p w:rsidR="00041042" w:rsidRDefault="00EF6E53">
      <w:pPr>
        <w:pStyle w:val="Heading2"/>
      </w:pPr>
      <w:bookmarkStart w:id="611" w:name="_89B26EA_Topic_SeeAlso"/>
      <w:bookmarkEnd w:id="611"/>
      <w:r>
        <w:t>See Also</w:t>
      </w:r>
    </w:p>
    <w:p w:rsidR="00041042" w:rsidRDefault="00DD4813">
      <w:pPr>
        <w:spacing w:after="0"/>
      </w:pPr>
      <w:hyperlink w:anchor="_E5E95C8A_Topic" w:history="1">
        <w:r w:rsidR="00EF6E53">
          <w:rPr>
            <w:rStyle w:val="Hyperlink"/>
          </w:rPr>
          <w:t>IObjectPool Interface</w:t>
        </w:r>
      </w:hyperlink>
    </w:p>
    <w:p w:rsidR="00041042" w:rsidRDefault="00DD4813">
      <w:pPr>
        <w:spacing w:after="0"/>
      </w:pPr>
      <w:hyperlink w:anchor="_9F669C6B_Topic" w:history="1">
        <w:r w:rsidR="00EF6E53">
          <w:rPr>
            <w:rStyle w:val="Hyperlink"/>
          </w:rPr>
          <w:t>Umbrace.Unity.PurePool Namespace</w:t>
        </w:r>
      </w:hyperlink>
    </w:p>
    <w:p w:rsidR="00041042" w:rsidRDefault="00EF6E53">
      <w:r>
        <w:br w:type="page"/>
      </w:r>
    </w:p>
    <w:p w:rsidR="00041042" w:rsidRDefault="00EF6E53">
      <w:pPr>
        <w:pStyle w:val="Heading1"/>
      </w:pPr>
      <w:bookmarkStart w:id="612" w:name="_B6C6BDFA_Topic"/>
      <w:bookmarkEnd w:id="612"/>
      <w:r>
        <w:lastRenderedPageBreak/>
        <w:t xml:space="preserve">IObjectPool.InstantiateWhenEmpty Property </w:t>
      </w:r>
    </w:p>
    <w:p w:rsidR="00041042" w:rsidRDefault="00EF6E53">
      <w:r>
        <w:t>Gets or sets a value indicating whether the pool should instantiate a new object when the pool is empty, and an attempt is made to acquire from the pool.</w:t>
      </w:r>
    </w:p>
    <w:p w:rsidR="00041042" w:rsidRDefault="00EF6E53">
      <w:r>
        <w:rPr>
          <w:b/>
        </w:rPr>
        <w:t>Namespace:</w:t>
      </w:r>
      <w:r>
        <w:t> </w:t>
      </w:r>
      <w:hyperlink w:anchor="_9F669C6B_Topic" w:history="1">
        <w:r>
          <w:rPr>
            <w:rStyle w:val="Hyperlink"/>
          </w:rPr>
          <w:t>Umbrace.Unity.PurePool</w:t>
        </w:r>
      </w:hyperlink>
      <w:r>
        <w:br/>
      </w:r>
      <w:r>
        <w:rPr>
          <w:b/>
        </w:rPr>
        <w:t>Assembly:</w:t>
      </w:r>
      <w:r>
        <w:t> Umbrace.Unity.PurePool (in Umbrace.Unity.PurePool.dll) Version: 0.0.0.0 (1.0.0.0)</w:t>
      </w:r>
    </w:p>
    <w:p w:rsidR="00041042" w:rsidRDefault="00EF6E53">
      <w:pPr>
        <w:pStyle w:val="Heading2"/>
      </w:pPr>
      <w:r>
        <w:t>Syntax</w:t>
      </w:r>
    </w:p>
    <w:tbl>
      <w:tblPr>
        <w:tblStyle w:val="CodeTable"/>
        <w:tblW w:w="5000" w:type="pct"/>
        <w:tblLook w:val="07E0" w:firstRow="1" w:lastRow="1" w:firstColumn="1" w:lastColumn="1" w:noHBand="1" w:noVBand="1"/>
      </w:tblPr>
      <w:tblGrid>
        <w:gridCol w:w="9350"/>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EF6E53">
            <w:pPr>
              <w:keepNext/>
            </w:pPr>
            <w:r>
              <w:t>C#</w:t>
            </w:r>
          </w:p>
        </w:tc>
      </w:tr>
      <w:tr w:rsidR="00041042">
        <w:tc>
          <w:tcPr>
            <w:tcW w:w="0" w:type="auto"/>
          </w:tcPr>
          <w:p w:rsidR="00041042" w:rsidRDefault="00EF6E53">
            <w:r>
              <w:rPr>
                <w:rStyle w:val="Identifier"/>
              </w:rPr>
              <w:t>bool</w:t>
            </w:r>
            <w:r>
              <w:t xml:space="preserve"> </w:t>
            </w:r>
            <w:r>
              <w:rPr>
                <w:rStyle w:val="Identifier"/>
              </w:rPr>
              <w:t>InstantiateWhenEmpty</w:t>
            </w:r>
            <w:r>
              <w:t xml:space="preserve"> { </w:t>
            </w:r>
            <w:r>
              <w:rPr>
                <w:rStyle w:val="Keyword"/>
              </w:rPr>
              <w:t>get</w:t>
            </w:r>
            <w:r>
              <w:t xml:space="preserve">; </w:t>
            </w:r>
            <w:r>
              <w:rPr>
                <w:rStyle w:val="Keyword"/>
              </w:rPr>
              <w:t>set</w:t>
            </w:r>
            <w:r>
              <w:t>; }</w:t>
            </w:r>
          </w:p>
        </w:tc>
      </w:tr>
    </w:tbl>
    <w:p w:rsidR="00041042" w:rsidRDefault="00041042">
      <w:pPr>
        <w:spacing w:after="0"/>
      </w:pPr>
    </w:p>
    <w:p w:rsidR="00041042" w:rsidRDefault="00EF6E53">
      <w:pPr>
        <w:pStyle w:val="Heading4"/>
      </w:pPr>
      <w:r>
        <w:t>Property Value</w:t>
      </w:r>
    </w:p>
    <w:p w:rsidR="00041042" w:rsidRDefault="00EF6E53">
      <w:r>
        <w:t xml:space="preserve">Type: </w:t>
      </w:r>
      <w:hyperlink r:id="rId558" w:history="1">
        <w:r>
          <w:rPr>
            <w:rStyle w:val="Hyperlink"/>
          </w:rPr>
          <w:t>Boolean</w:t>
        </w:r>
      </w:hyperlink>
    </w:p>
    <w:p w:rsidR="00041042" w:rsidRDefault="00EF6E53">
      <w:pPr>
        <w:pStyle w:val="Heading2"/>
      </w:pPr>
      <w:bookmarkStart w:id="613" w:name="_B6C6BDFA_Topic_SeeAlso"/>
      <w:bookmarkEnd w:id="613"/>
      <w:r>
        <w:t>See Also</w:t>
      </w:r>
    </w:p>
    <w:p w:rsidR="00041042" w:rsidRDefault="00DD4813">
      <w:pPr>
        <w:spacing w:after="0"/>
      </w:pPr>
      <w:hyperlink w:anchor="_E5E95C8A_Topic" w:history="1">
        <w:r w:rsidR="00EF6E53">
          <w:rPr>
            <w:rStyle w:val="Hyperlink"/>
          </w:rPr>
          <w:t>IObjectPool Interface</w:t>
        </w:r>
      </w:hyperlink>
    </w:p>
    <w:p w:rsidR="00041042" w:rsidRDefault="00DD4813">
      <w:pPr>
        <w:spacing w:after="0"/>
      </w:pPr>
      <w:hyperlink w:anchor="_9F669C6B_Topic" w:history="1">
        <w:r w:rsidR="00EF6E53">
          <w:rPr>
            <w:rStyle w:val="Hyperlink"/>
          </w:rPr>
          <w:t>Umbrace.Unity.PurePool Namespace</w:t>
        </w:r>
      </w:hyperlink>
    </w:p>
    <w:p w:rsidR="00041042" w:rsidRDefault="00EF6E53">
      <w:r>
        <w:br w:type="page"/>
      </w:r>
    </w:p>
    <w:p w:rsidR="00041042" w:rsidRDefault="00EF6E53">
      <w:pPr>
        <w:pStyle w:val="Heading1"/>
      </w:pPr>
      <w:bookmarkStart w:id="614" w:name="_3B1F9A7E_Topic"/>
      <w:bookmarkEnd w:id="614"/>
      <w:r>
        <w:lastRenderedPageBreak/>
        <w:t xml:space="preserve">IObjectPool.MaximumSize Property </w:t>
      </w:r>
    </w:p>
    <w:p w:rsidR="00041042" w:rsidRDefault="00EF6E53">
      <w:r>
        <w:t>Gets or sets the maximum size of the pool, which is the maximum number of objects it can contain.</w:t>
      </w:r>
    </w:p>
    <w:p w:rsidR="00041042" w:rsidRDefault="00EF6E53">
      <w:r>
        <w:rPr>
          <w:b/>
        </w:rPr>
        <w:t>Namespace:</w:t>
      </w:r>
      <w:r>
        <w:t> </w:t>
      </w:r>
      <w:hyperlink w:anchor="_9F669C6B_Topic" w:history="1">
        <w:r>
          <w:rPr>
            <w:rStyle w:val="Hyperlink"/>
          </w:rPr>
          <w:t>Umbrace.Unity.PurePool</w:t>
        </w:r>
      </w:hyperlink>
      <w:r>
        <w:br/>
      </w:r>
      <w:r>
        <w:rPr>
          <w:b/>
        </w:rPr>
        <w:t>Assembly:</w:t>
      </w:r>
      <w:r>
        <w:t> Umbrace.Unity.PurePool (in Umbrace.Unity.PurePool.dll) Version: 0.0.0.0 (1.0.0.0)</w:t>
      </w:r>
    </w:p>
    <w:p w:rsidR="00041042" w:rsidRDefault="00EF6E53">
      <w:pPr>
        <w:pStyle w:val="Heading2"/>
      </w:pPr>
      <w:r>
        <w:t>Syntax</w:t>
      </w:r>
    </w:p>
    <w:tbl>
      <w:tblPr>
        <w:tblStyle w:val="CodeTable"/>
        <w:tblW w:w="5000" w:type="pct"/>
        <w:tblLook w:val="07E0" w:firstRow="1" w:lastRow="1" w:firstColumn="1" w:lastColumn="1" w:noHBand="1" w:noVBand="1"/>
      </w:tblPr>
      <w:tblGrid>
        <w:gridCol w:w="9350"/>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EF6E53">
            <w:pPr>
              <w:keepNext/>
            </w:pPr>
            <w:r>
              <w:t>C#</w:t>
            </w:r>
          </w:p>
        </w:tc>
      </w:tr>
      <w:tr w:rsidR="00041042">
        <w:tc>
          <w:tcPr>
            <w:tcW w:w="0" w:type="auto"/>
          </w:tcPr>
          <w:p w:rsidR="00041042" w:rsidRDefault="00EF6E53">
            <w:r>
              <w:rPr>
                <w:rStyle w:val="Identifier"/>
              </w:rPr>
              <w:t>int</w:t>
            </w:r>
            <w:r>
              <w:t xml:space="preserve"> </w:t>
            </w:r>
            <w:r>
              <w:rPr>
                <w:rStyle w:val="Identifier"/>
              </w:rPr>
              <w:t>MaximumSize</w:t>
            </w:r>
            <w:r>
              <w:t xml:space="preserve"> { </w:t>
            </w:r>
            <w:r>
              <w:rPr>
                <w:rStyle w:val="Keyword"/>
              </w:rPr>
              <w:t>get</w:t>
            </w:r>
            <w:r>
              <w:t xml:space="preserve">; </w:t>
            </w:r>
            <w:r>
              <w:rPr>
                <w:rStyle w:val="Keyword"/>
              </w:rPr>
              <w:t>set</w:t>
            </w:r>
            <w:r>
              <w:t>; }</w:t>
            </w:r>
          </w:p>
        </w:tc>
      </w:tr>
    </w:tbl>
    <w:p w:rsidR="00041042" w:rsidRDefault="00041042">
      <w:pPr>
        <w:spacing w:after="0"/>
      </w:pPr>
    </w:p>
    <w:p w:rsidR="00041042" w:rsidRDefault="00EF6E53">
      <w:pPr>
        <w:pStyle w:val="Heading4"/>
      </w:pPr>
      <w:r>
        <w:t>Property Value</w:t>
      </w:r>
    </w:p>
    <w:p w:rsidR="00041042" w:rsidRDefault="00EF6E53">
      <w:r>
        <w:t xml:space="preserve">Type: </w:t>
      </w:r>
      <w:hyperlink r:id="rId559" w:history="1">
        <w:r>
          <w:rPr>
            <w:rStyle w:val="Hyperlink"/>
          </w:rPr>
          <w:t>Int32</w:t>
        </w:r>
      </w:hyperlink>
    </w:p>
    <w:p w:rsidR="00041042" w:rsidRDefault="00EF6E53">
      <w:pPr>
        <w:pStyle w:val="Heading2"/>
      </w:pPr>
      <w:r>
        <w:t>Remarks</w:t>
      </w:r>
    </w:p>
    <w:p w:rsidR="00041042" w:rsidRDefault="00EF6E53">
      <w:r>
        <w:t>The maximum size must be greater than, or equal to, zero. It cannot be a negative number.</w:t>
      </w:r>
    </w:p>
    <w:p w:rsidR="00041042" w:rsidRDefault="00EF6E53">
      <w:r>
        <w:t>If an object is released to the pool while the pool is full, the object will be destroyed.</w:t>
      </w:r>
    </w:p>
    <w:p w:rsidR="00041042" w:rsidRDefault="00EF6E53">
      <w:r>
        <w:t xml:space="preserve">If </w:t>
      </w:r>
      <w:r>
        <w:rPr>
          <w:b/>
        </w:rPr>
        <w:t>MaximumSize</w:t>
      </w:r>
      <w:r>
        <w:t xml:space="preserve"> is set to a value lower than the current </w:t>
      </w:r>
      <w:hyperlink w:anchor="_89B26EA_Topic" w:history="1">
        <w:r>
          <w:rPr>
            <w:rStyle w:val="Hyperlink"/>
          </w:rPr>
          <w:t>Count</w:t>
        </w:r>
      </w:hyperlink>
      <w:r>
        <w:t>, the pool will be reduced in size by destroying excess objects.</w:t>
      </w:r>
    </w:p>
    <w:p w:rsidR="00041042" w:rsidRDefault="00EF6E53">
      <w:pPr>
        <w:pStyle w:val="Heading2"/>
      </w:pPr>
      <w:bookmarkStart w:id="615" w:name="_3B1F9A7E_Topic_SeeAlso"/>
      <w:bookmarkEnd w:id="615"/>
      <w:r>
        <w:t>See Also</w:t>
      </w:r>
    </w:p>
    <w:p w:rsidR="00041042" w:rsidRDefault="00DD4813">
      <w:pPr>
        <w:spacing w:after="0"/>
      </w:pPr>
      <w:hyperlink w:anchor="_E5E95C8A_Topic" w:history="1">
        <w:r w:rsidR="00EF6E53">
          <w:rPr>
            <w:rStyle w:val="Hyperlink"/>
          </w:rPr>
          <w:t>IObjectPool Interface</w:t>
        </w:r>
      </w:hyperlink>
    </w:p>
    <w:p w:rsidR="00041042" w:rsidRDefault="00DD4813">
      <w:pPr>
        <w:spacing w:after="0"/>
      </w:pPr>
      <w:hyperlink w:anchor="_9F669C6B_Topic" w:history="1">
        <w:r w:rsidR="00EF6E53">
          <w:rPr>
            <w:rStyle w:val="Hyperlink"/>
          </w:rPr>
          <w:t>Umbrace.Unity.PurePool Namespace</w:t>
        </w:r>
      </w:hyperlink>
    </w:p>
    <w:p w:rsidR="00041042" w:rsidRDefault="00EF6E53">
      <w:r>
        <w:br w:type="page"/>
      </w:r>
    </w:p>
    <w:p w:rsidR="00041042" w:rsidRDefault="00EF6E53">
      <w:pPr>
        <w:pStyle w:val="Heading1"/>
      </w:pPr>
      <w:bookmarkStart w:id="616" w:name="_75AEBE79_Topic"/>
      <w:bookmarkEnd w:id="616"/>
      <w:r>
        <w:lastRenderedPageBreak/>
        <w:t>IObjectPool.IObjectPool Methods</w:t>
      </w:r>
    </w:p>
    <w:p w:rsidR="00041042" w:rsidRDefault="00EF6E53">
      <w:r>
        <w:t xml:space="preserve">The </w:t>
      </w:r>
      <w:hyperlink w:anchor="_E5E95C8A_Topic" w:history="1">
        <w:r>
          <w:rPr>
            <w:rStyle w:val="Hyperlink"/>
          </w:rPr>
          <w:t>IObjectPool</w:t>
        </w:r>
      </w:hyperlink>
      <w:r>
        <w:t xml:space="preserve"> type exposes the following members.</w:t>
      </w:r>
    </w:p>
    <w:p w:rsidR="00041042" w:rsidRDefault="00EF6E53">
      <w:pPr>
        <w:pStyle w:val="Heading2"/>
      </w:pPr>
      <w:r>
        <w:t>Methods</w:t>
      </w:r>
    </w:p>
    <w:tbl>
      <w:tblPr>
        <w:tblStyle w:val="GeneralTable"/>
        <w:tblW w:w="5000" w:type="pct"/>
        <w:tblLook w:val="07E0" w:firstRow="1" w:lastRow="1" w:firstColumn="1" w:lastColumn="1" w:noHBand="1" w:noVBand="1"/>
      </w:tblPr>
      <w:tblGrid>
        <w:gridCol w:w="326"/>
        <w:gridCol w:w="719"/>
        <w:gridCol w:w="8305"/>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041042">
            <w:pPr>
              <w:keepNext/>
            </w:pPr>
          </w:p>
        </w:tc>
        <w:tc>
          <w:tcPr>
            <w:tcW w:w="0" w:type="auto"/>
          </w:tcPr>
          <w:p w:rsidR="00041042" w:rsidRDefault="00EF6E53">
            <w:pPr>
              <w:keepNext/>
            </w:pPr>
            <w:r>
              <w:t>Name</w:t>
            </w:r>
          </w:p>
        </w:tc>
        <w:tc>
          <w:tcPr>
            <w:tcW w:w="0" w:type="auto"/>
          </w:tcPr>
          <w:p w:rsidR="00041042" w:rsidRDefault="00EF6E53">
            <w:pPr>
              <w:keepNext/>
            </w:pPr>
            <w:r>
              <w:t>Description</w:t>
            </w:r>
          </w:p>
        </w:tc>
      </w:tr>
      <w:tr w:rsidR="00041042">
        <w:tc>
          <w:tcPr>
            <w:tcW w:w="0" w:type="auto"/>
          </w:tcPr>
          <w:p w:rsidR="00041042" w:rsidRDefault="00EF6E53">
            <w:r>
              <w:rPr>
                <w:noProof/>
              </w:rPr>
              <w:drawing>
                <wp:inline distT="0" distB="0" distL="0" distR="0">
                  <wp:extent cx="152400" cy="104775"/>
                  <wp:effectExtent l="0" t="0" r="0" b="0"/>
                  <wp:docPr id="130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w:anchor="_2DF91041_Topic" w:history="1">
              <w:r w:rsidR="00EF6E53">
                <w:rPr>
                  <w:rStyle w:val="Hyperlink"/>
                </w:rPr>
                <w:t>Clear</w:t>
              </w:r>
            </w:hyperlink>
          </w:p>
        </w:tc>
        <w:tc>
          <w:tcPr>
            <w:tcW w:w="0" w:type="auto"/>
          </w:tcPr>
          <w:p w:rsidR="00041042" w:rsidRDefault="00EF6E53">
            <w:r>
              <w:t>Clears the pool, emptying it of all pooled objects.</w:t>
            </w:r>
          </w:p>
        </w:tc>
      </w:tr>
      <w:tr w:rsidR="00041042">
        <w:tc>
          <w:tcPr>
            <w:tcW w:w="0" w:type="auto"/>
          </w:tcPr>
          <w:p w:rsidR="00041042" w:rsidRDefault="00EF6E53">
            <w:r>
              <w:rPr>
                <w:noProof/>
              </w:rPr>
              <w:drawing>
                <wp:inline distT="0" distB="0" distL="0" distR="0">
                  <wp:extent cx="152400" cy="104775"/>
                  <wp:effectExtent l="0" t="0" r="0" b="0"/>
                  <wp:docPr id="130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w:anchor="_F2D658CB_Topic" w:history="1">
              <w:r w:rsidR="00EF6E53">
                <w:rPr>
                  <w:rStyle w:val="Hyperlink"/>
                </w:rPr>
                <w:t>Fill</w:t>
              </w:r>
            </w:hyperlink>
          </w:p>
        </w:tc>
        <w:tc>
          <w:tcPr>
            <w:tcW w:w="0" w:type="auto"/>
          </w:tcPr>
          <w:p w:rsidR="00041042" w:rsidRDefault="00EF6E53">
            <w:r>
              <w:t>Fills the pool, populating it with pooled objects until it reaches the maximum pool size.</w:t>
            </w:r>
          </w:p>
        </w:tc>
      </w:tr>
      <w:tr w:rsidR="00041042">
        <w:tc>
          <w:tcPr>
            <w:tcW w:w="0" w:type="auto"/>
          </w:tcPr>
          <w:p w:rsidR="00041042" w:rsidRDefault="00EF6E53">
            <w:r>
              <w:rPr>
                <w:noProof/>
              </w:rPr>
              <w:drawing>
                <wp:inline distT="0" distB="0" distL="0" distR="0">
                  <wp:extent cx="152400" cy="104775"/>
                  <wp:effectExtent l="0" t="0" r="0" b="0"/>
                  <wp:docPr id="130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w:anchor="_DE1C3327_Topic" w:history="1">
              <w:r w:rsidR="00EF6E53">
                <w:rPr>
                  <w:rStyle w:val="Hyperlink"/>
                </w:rPr>
                <w:t>SetSize</w:t>
              </w:r>
            </w:hyperlink>
          </w:p>
        </w:tc>
        <w:tc>
          <w:tcPr>
            <w:tcW w:w="0" w:type="auto"/>
          </w:tcPr>
          <w:p w:rsidR="00041042" w:rsidRDefault="00EF6E53">
            <w:r>
              <w:t>Sets the number of objects contained by the pool, either destroying excess pooled objects, or instantiating new ones.</w:t>
            </w:r>
          </w:p>
        </w:tc>
      </w:tr>
    </w:tbl>
    <w:p w:rsidR="00041042" w:rsidRDefault="00041042">
      <w:pPr>
        <w:spacing w:after="0"/>
      </w:pPr>
    </w:p>
    <w:p w:rsidR="00041042" w:rsidRDefault="00EF6E53">
      <w:pPr>
        <w:pStyle w:val="Heading2"/>
      </w:pPr>
      <w:bookmarkStart w:id="617" w:name="_75AEBE79_Topic_SeeAlso"/>
      <w:bookmarkEnd w:id="617"/>
      <w:r>
        <w:t>See Also</w:t>
      </w:r>
    </w:p>
    <w:p w:rsidR="00041042" w:rsidRDefault="00DD4813">
      <w:pPr>
        <w:spacing w:after="0"/>
      </w:pPr>
      <w:hyperlink w:anchor="_E5E95C8A_Topic" w:history="1">
        <w:r w:rsidR="00EF6E53">
          <w:rPr>
            <w:rStyle w:val="Hyperlink"/>
          </w:rPr>
          <w:t>IObjectPool Interface</w:t>
        </w:r>
      </w:hyperlink>
    </w:p>
    <w:p w:rsidR="00041042" w:rsidRDefault="00DD4813">
      <w:pPr>
        <w:spacing w:after="0"/>
      </w:pPr>
      <w:hyperlink w:anchor="_9F669C6B_Topic" w:history="1">
        <w:r w:rsidR="00EF6E53">
          <w:rPr>
            <w:rStyle w:val="Hyperlink"/>
          </w:rPr>
          <w:t>Umbrace.Unity.PurePool Namespace</w:t>
        </w:r>
      </w:hyperlink>
    </w:p>
    <w:p w:rsidR="00041042" w:rsidRDefault="00EF6E53">
      <w:r>
        <w:br w:type="page"/>
      </w:r>
    </w:p>
    <w:p w:rsidR="00041042" w:rsidRDefault="00EF6E53">
      <w:pPr>
        <w:pStyle w:val="Heading1"/>
      </w:pPr>
      <w:bookmarkStart w:id="618" w:name="_2DF91041_Topic"/>
      <w:bookmarkEnd w:id="618"/>
      <w:r>
        <w:lastRenderedPageBreak/>
        <w:t xml:space="preserve">IObjectPool.Clear Method </w:t>
      </w:r>
    </w:p>
    <w:p w:rsidR="00041042" w:rsidRDefault="00EF6E53">
      <w:r>
        <w:t>Clears the pool, emptying it of all pooled objects.</w:t>
      </w:r>
    </w:p>
    <w:p w:rsidR="00041042" w:rsidRDefault="00EF6E53">
      <w:r>
        <w:rPr>
          <w:b/>
        </w:rPr>
        <w:t>Namespace:</w:t>
      </w:r>
      <w:r>
        <w:t> </w:t>
      </w:r>
      <w:hyperlink w:anchor="_9F669C6B_Topic" w:history="1">
        <w:r>
          <w:rPr>
            <w:rStyle w:val="Hyperlink"/>
          </w:rPr>
          <w:t>Umbrace.Unity.PurePool</w:t>
        </w:r>
      </w:hyperlink>
      <w:r>
        <w:br/>
      </w:r>
      <w:r>
        <w:rPr>
          <w:b/>
        </w:rPr>
        <w:t>Assembly:</w:t>
      </w:r>
      <w:r>
        <w:t> Umbrace.Unity.PurePool (in Umbrace.Unity.PurePool.dll) Version: 0.0.0.0 (1.0.0.0)</w:t>
      </w:r>
    </w:p>
    <w:p w:rsidR="00041042" w:rsidRDefault="00EF6E53">
      <w:pPr>
        <w:pStyle w:val="Heading2"/>
      </w:pPr>
      <w:r>
        <w:t>Syntax</w:t>
      </w:r>
    </w:p>
    <w:tbl>
      <w:tblPr>
        <w:tblStyle w:val="CodeTable"/>
        <w:tblW w:w="5000" w:type="pct"/>
        <w:tblLook w:val="07E0" w:firstRow="1" w:lastRow="1" w:firstColumn="1" w:lastColumn="1" w:noHBand="1" w:noVBand="1"/>
      </w:tblPr>
      <w:tblGrid>
        <w:gridCol w:w="9350"/>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EF6E53">
            <w:pPr>
              <w:keepNext/>
            </w:pPr>
            <w:r>
              <w:t>C#</w:t>
            </w:r>
          </w:p>
        </w:tc>
      </w:tr>
      <w:tr w:rsidR="00041042">
        <w:tc>
          <w:tcPr>
            <w:tcW w:w="0" w:type="auto"/>
          </w:tcPr>
          <w:p w:rsidR="00041042" w:rsidRDefault="00EF6E53">
            <w:r>
              <w:rPr>
                <w:rStyle w:val="Keyword"/>
              </w:rPr>
              <w:t>void</w:t>
            </w:r>
            <w:r>
              <w:t xml:space="preserve"> </w:t>
            </w:r>
            <w:r>
              <w:rPr>
                <w:rStyle w:val="Identifier"/>
              </w:rPr>
              <w:t>Clear</w:t>
            </w:r>
            <w:r>
              <w:t>()</w:t>
            </w:r>
          </w:p>
        </w:tc>
      </w:tr>
    </w:tbl>
    <w:p w:rsidR="00041042" w:rsidRDefault="00041042">
      <w:pPr>
        <w:spacing w:after="0"/>
      </w:pPr>
    </w:p>
    <w:p w:rsidR="00041042" w:rsidRDefault="00EF6E53">
      <w:pPr>
        <w:pStyle w:val="Heading2"/>
      </w:pPr>
      <w:bookmarkStart w:id="619" w:name="_2DF91041_Topic_SeeAlso"/>
      <w:bookmarkEnd w:id="619"/>
      <w:r>
        <w:t>See Also</w:t>
      </w:r>
    </w:p>
    <w:p w:rsidR="00041042" w:rsidRDefault="00DD4813">
      <w:pPr>
        <w:spacing w:after="0"/>
      </w:pPr>
      <w:hyperlink w:anchor="_E5E95C8A_Topic" w:history="1">
        <w:r w:rsidR="00EF6E53">
          <w:rPr>
            <w:rStyle w:val="Hyperlink"/>
          </w:rPr>
          <w:t>IObjectPool Interface</w:t>
        </w:r>
      </w:hyperlink>
    </w:p>
    <w:p w:rsidR="00041042" w:rsidRDefault="00DD4813">
      <w:pPr>
        <w:spacing w:after="0"/>
      </w:pPr>
      <w:hyperlink w:anchor="_9F669C6B_Topic" w:history="1">
        <w:r w:rsidR="00EF6E53">
          <w:rPr>
            <w:rStyle w:val="Hyperlink"/>
          </w:rPr>
          <w:t>Umbrace.Unity.PurePool Namespace</w:t>
        </w:r>
      </w:hyperlink>
    </w:p>
    <w:p w:rsidR="00041042" w:rsidRDefault="00DD4813">
      <w:pPr>
        <w:spacing w:after="0"/>
      </w:pPr>
      <w:hyperlink w:anchor="_DE1C3327_Topic" w:history="1">
        <w:r w:rsidR="00EF6E53">
          <w:rPr>
            <w:rStyle w:val="Hyperlink"/>
          </w:rPr>
          <w:t>IObjectPool.SetSize(Int32)</w:t>
        </w:r>
      </w:hyperlink>
    </w:p>
    <w:p w:rsidR="00041042" w:rsidRDefault="00DD4813">
      <w:pPr>
        <w:spacing w:after="0"/>
      </w:pPr>
      <w:hyperlink w:anchor="_F2D658CB_Topic" w:history="1">
        <w:r w:rsidR="00EF6E53">
          <w:rPr>
            <w:rStyle w:val="Hyperlink"/>
          </w:rPr>
          <w:t>IObjectPool.Fill()</w:t>
        </w:r>
      </w:hyperlink>
    </w:p>
    <w:p w:rsidR="00041042" w:rsidRDefault="00EF6E53">
      <w:r>
        <w:br w:type="page"/>
      </w:r>
    </w:p>
    <w:p w:rsidR="00041042" w:rsidRDefault="00EF6E53">
      <w:pPr>
        <w:pStyle w:val="Heading1"/>
      </w:pPr>
      <w:bookmarkStart w:id="620" w:name="_F2D658CB_Topic"/>
      <w:bookmarkEnd w:id="620"/>
      <w:r>
        <w:lastRenderedPageBreak/>
        <w:t xml:space="preserve">IObjectPool.Fill Method </w:t>
      </w:r>
    </w:p>
    <w:p w:rsidR="00041042" w:rsidRDefault="00EF6E53">
      <w:r>
        <w:t>Fills the pool, populating it with pooled objects until it reaches the maximum pool size.</w:t>
      </w:r>
    </w:p>
    <w:p w:rsidR="00041042" w:rsidRDefault="00EF6E53">
      <w:r>
        <w:rPr>
          <w:b/>
        </w:rPr>
        <w:t>Namespace:</w:t>
      </w:r>
      <w:r>
        <w:t> </w:t>
      </w:r>
      <w:hyperlink w:anchor="_9F669C6B_Topic" w:history="1">
        <w:r>
          <w:rPr>
            <w:rStyle w:val="Hyperlink"/>
          </w:rPr>
          <w:t>Umbrace.Unity.PurePool</w:t>
        </w:r>
      </w:hyperlink>
      <w:r>
        <w:br/>
      </w:r>
      <w:r>
        <w:rPr>
          <w:b/>
        </w:rPr>
        <w:t>Assembly:</w:t>
      </w:r>
      <w:r>
        <w:t> Umbrace.Unity.PurePool (in Umbrace.Unity.PurePool.dll) Version: 0.0.0.0 (1.0.0.0)</w:t>
      </w:r>
    </w:p>
    <w:p w:rsidR="00041042" w:rsidRDefault="00EF6E53">
      <w:pPr>
        <w:pStyle w:val="Heading2"/>
      </w:pPr>
      <w:r>
        <w:t>Syntax</w:t>
      </w:r>
    </w:p>
    <w:tbl>
      <w:tblPr>
        <w:tblStyle w:val="CodeTable"/>
        <w:tblW w:w="5000" w:type="pct"/>
        <w:tblLook w:val="07E0" w:firstRow="1" w:lastRow="1" w:firstColumn="1" w:lastColumn="1" w:noHBand="1" w:noVBand="1"/>
      </w:tblPr>
      <w:tblGrid>
        <w:gridCol w:w="9350"/>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EF6E53">
            <w:pPr>
              <w:keepNext/>
            </w:pPr>
            <w:r>
              <w:t>C#</w:t>
            </w:r>
          </w:p>
        </w:tc>
      </w:tr>
      <w:tr w:rsidR="00041042">
        <w:tc>
          <w:tcPr>
            <w:tcW w:w="0" w:type="auto"/>
          </w:tcPr>
          <w:p w:rsidR="00041042" w:rsidRDefault="00EF6E53">
            <w:r>
              <w:rPr>
                <w:rStyle w:val="Keyword"/>
              </w:rPr>
              <w:t>void</w:t>
            </w:r>
            <w:r>
              <w:t xml:space="preserve"> </w:t>
            </w:r>
            <w:r>
              <w:rPr>
                <w:rStyle w:val="Identifier"/>
              </w:rPr>
              <w:t>Fill</w:t>
            </w:r>
            <w:r>
              <w:t>()</w:t>
            </w:r>
          </w:p>
        </w:tc>
      </w:tr>
    </w:tbl>
    <w:p w:rsidR="00041042" w:rsidRDefault="00041042">
      <w:pPr>
        <w:spacing w:after="0"/>
      </w:pPr>
    </w:p>
    <w:p w:rsidR="00041042" w:rsidRDefault="00EF6E53">
      <w:pPr>
        <w:pStyle w:val="Heading2"/>
      </w:pPr>
      <w:bookmarkStart w:id="621" w:name="_F2D658CB_Topic_SeeAlso"/>
      <w:bookmarkEnd w:id="621"/>
      <w:r>
        <w:t>See Also</w:t>
      </w:r>
    </w:p>
    <w:p w:rsidR="00041042" w:rsidRDefault="00DD4813">
      <w:pPr>
        <w:spacing w:after="0"/>
      </w:pPr>
      <w:hyperlink w:anchor="_E5E95C8A_Topic" w:history="1">
        <w:r w:rsidR="00EF6E53">
          <w:rPr>
            <w:rStyle w:val="Hyperlink"/>
          </w:rPr>
          <w:t>IObjectPool Interface</w:t>
        </w:r>
      </w:hyperlink>
    </w:p>
    <w:p w:rsidR="00041042" w:rsidRDefault="00DD4813">
      <w:pPr>
        <w:spacing w:after="0"/>
      </w:pPr>
      <w:hyperlink w:anchor="_9F669C6B_Topic" w:history="1">
        <w:r w:rsidR="00EF6E53">
          <w:rPr>
            <w:rStyle w:val="Hyperlink"/>
          </w:rPr>
          <w:t>Umbrace.Unity.PurePool Namespace</w:t>
        </w:r>
      </w:hyperlink>
    </w:p>
    <w:p w:rsidR="00041042" w:rsidRDefault="00DD4813">
      <w:pPr>
        <w:spacing w:after="0"/>
      </w:pPr>
      <w:hyperlink w:anchor="_DE1C3327_Topic" w:history="1">
        <w:r w:rsidR="00EF6E53">
          <w:rPr>
            <w:rStyle w:val="Hyperlink"/>
          </w:rPr>
          <w:t>IObjectPool.SetSize(Int32)</w:t>
        </w:r>
      </w:hyperlink>
    </w:p>
    <w:p w:rsidR="00041042" w:rsidRDefault="00DD4813">
      <w:pPr>
        <w:spacing w:after="0"/>
      </w:pPr>
      <w:hyperlink w:anchor="_2DF91041_Topic" w:history="1">
        <w:r w:rsidR="00EF6E53">
          <w:rPr>
            <w:rStyle w:val="Hyperlink"/>
          </w:rPr>
          <w:t>IObjectPool.Clear()</w:t>
        </w:r>
      </w:hyperlink>
    </w:p>
    <w:p w:rsidR="00041042" w:rsidRDefault="00DD4813">
      <w:pPr>
        <w:spacing w:after="0"/>
      </w:pPr>
      <w:hyperlink w:anchor="_3B1F9A7E_Topic" w:history="1">
        <w:r w:rsidR="00EF6E53">
          <w:rPr>
            <w:rStyle w:val="Hyperlink"/>
          </w:rPr>
          <w:t>IObjectPool.MaximumSize</w:t>
        </w:r>
      </w:hyperlink>
    </w:p>
    <w:p w:rsidR="00041042" w:rsidRDefault="00EF6E53">
      <w:r>
        <w:br w:type="page"/>
      </w:r>
    </w:p>
    <w:p w:rsidR="00041042" w:rsidRDefault="00EF6E53">
      <w:pPr>
        <w:pStyle w:val="Heading1"/>
      </w:pPr>
      <w:bookmarkStart w:id="622" w:name="_DE1C3327_Topic"/>
      <w:bookmarkEnd w:id="622"/>
      <w:r>
        <w:lastRenderedPageBreak/>
        <w:t xml:space="preserve">IObjectPool.SetSize Method </w:t>
      </w:r>
    </w:p>
    <w:p w:rsidR="00041042" w:rsidRDefault="00EF6E53">
      <w:r>
        <w:t>Sets the number of objects contained by the pool, either destroying excess pooled objects, or instantiating new ones.</w:t>
      </w:r>
    </w:p>
    <w:p w:rsidR="00041042" w:rsidRDefault="00EF6E53">
      <w:r>
        <w:rPr>
          <w:b/>
        </w:rPr>
        <w:t>Namespace:</w:t>
      </w:r>
      <w:r>
        <w:t> </w:t>
      </w:r>
      <w:hyperlink w:anchor="_9F669C6B_Topic" w:history="1">
        <w:r>
          <w:rPr>
            <w:rStyle w:val="Hyperlink"/>
          </w:rPr>
          <w:t>Umbrace.Unity.PurePool</w:t>
        </w:r>
      </w:hyperlink>
      <w:r>
        <w:br/>
      </w:r>
      <w:r>
        <w:rPr>
          <w:b/>
        </w:rPr>
        <w:t>Assembly:</w:t>
      </w:r>
      <w:r>
        <w:t> Umbrace.Unity.PurePool (in Umbrace.Unity.PurePool.dll) Version: 0.0.0.0 (1.0.0.0)</w:t>
      </w:r>
    </w:p>
    <w:p w:rsidR="00041042" w:rsidRDefault="00EF6E53">
      <w:pPr>
        <w:pStyle w:val="Heading2"/>
      </w:pPr>
      <w:r>
        <w:t>Syntax</w:t>
      </w:r>
    </w:p>
    <w:tbl>
      <w:tblPr>
        <w:tblStyle w:val="CodeTable"/>
        <w:tblW w:w="5000" w:type="pct"/>
        <w:tblLook w:val="07E0" w:firstRow="1" w:lastRow="1" w:firstColumn="1" w:lastColumn="1" w:noHBand="1" w:noVBand="1"/>
      </w:tblPr>
      <w:tblGrid>
        <w:gridCol w:w="9350"/>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EF6E53">
            <w:pPr>
              <w:keepNext/>
            </w:pPr>
            <w:r>
              <w:t>C#</w:t>
            </w:r>
          </w:p>
        </w:tc>
      </w:tr>
      <w:tr w:rsidR="00041042">
        <w:tc>
          <w:tcPr>
            <w:tcW w:w="0" w:type="auto"/>
          </w:tcPr>
          <w:p w:rsidR="00041042" w:rsidRDefault="00EF6E53">
            <w:r>
              <w:rPr>
                <w:rStyle w:val="Keyword"/>
              </w:rPr>
              <w:t>void</w:t>
            </w:r>
            <w:r>
              <w:t xml:space="preserve"> </w:t>
            </w:r>
            <w:r>
              <w:rPr>
                <w:rStyle w:val="Identifier"/>
              </w:rPr>
              <w:t>SetSize</w:t>
            </w:r>
            <w:r>
              <w:t>(</w:t>
            </w:r>
            <w:r>
              <w:br/>
            </w:r>
            <w:r>
              <w:tab/>
            </w:r>
            <w:r>
              <w:rPr>
                <w:rStyle w:val="Identifier"/>
              </w:rPr>
              <w:t>int</w:t>
            </w:r>
            <w:r>
              <w:t xml:space="preserve"> </w:t>
            </w:r>
            <w:r>
              <w:rPr>
                <w:rStyle w:val="Parameter"/>
              </w:rPr>
              <w:t>poolSize</w:t>
            </w:r>
            <w:r>
              <w:br/>
              <w:t>)</w:t>
            </w:r>
          </w:p>
        </w:tc>
      </w:tr>
    </w:tbl>
    <w:p w:rsidR="00041042" w:rsidRDefault="00041042">
      <w:pPr>
        <w:spacing w:after="0"/>
      </w:pPr>
    </w:p>
    <w:p w:rsidR="00041042" w:rsidRDefault="00EF6E53">
      <w:pPr>
        <w:pStyle w:val="Heading4"/>
      </w:pPr>
      <w:r>
        <w:t>Parameters</w:t>
      </w:r>
    </w:p>
    <w:p w:rsidR="00041042" w:rsidRDefault="00EF6E53">
      <w:pPr>
        <w:spacing w:after="0"/>
      </w:pPr>
      <w:r>
        <w:rPr>
          <w:rStyle w:val="Parameter"/>
        </w:rPr>
        <w:t>poolSize</w:t>
      </w:r>
    </w:p>
    <w:p w:rsidR="00041042" w:rsidRDefault="00EF6E53">
      <w:pPr>
        <w:spacing w:after="0"/>
      </w:pPr>
      <w:r>
        <w:t xml:space="preserve">Type: </w:t>
      </w:r>
      <w:hyperlink r:id="rId560" w:history="1">
        <w:r>
          <w:rPr>
            <w:rStyle w:val="Hyperlink"/>
          </w:rPr>
          <w:t>System.Int32</w:t>
        </w:r>
      </w:hyperlink>
    </w:p>
    <w:p w:rsidR="00041042" w:rsidRDefault="00EF6E53">
      <w:r>
        <w:t>The target number of objects the pool should contain.</w:t>
      </w:r>
    </w:p>
    <w:p w:rsidR="00041042" w:rsidRDefault="00EF6E53">
      <w:pPr>
        <w:pStyle w:val="Heading2"/>
      </w:pPr>
      <w:bookmarkStart w:id="623" w:name="_DE1C3327_Topic_SeeAlso"/>
      <w:bookmarkEnd w:id="623"/>
      <w:r>
        <w:t>See Also</w:t>
      </w:r>
    </w:p>
    <w:p w:rsidR="00041042" w:rsidRDefault="00DD4813">
      <w:pPr>
        <w:spacing w:after="0"/>
      </w:pPr>
      <w:hyperlink w:anchor="_E5E95C8A_Topic" w:history="1">
        <w:r w:rsidR="00EF6E53">
          <w:rPr>
            <w:rStyle w:val="Hyperlink"/>
          </w:rPr>
          <w:t>IObjectPool Interface</w:t>
        </w:r>
      </w:hyperlink>
    </w:p>
    <w:p w:rsidR="00041042" w:rsidRDefault="00DD4813">
      <w:pPr>
        <w:spacing w:after="0"/>
      </w:pPr>
      <w:hyperlink w:anchor="_9F669C6B_Topic" w:history="1">
        <w:r w:rsidR="00EF6E53">
          <w:rPr>
            <w:rStyle w:val="Hyperlink"/>
          </w:rPr>
          <w:t>Umbrace.Unity.PurePool Namespace</w:t>
        </w:r>
      </w:hyperlink>
    </w:p>
    <w:p w:rsidR="00041042" w:rsidRDefault="00DD4813">
      <w:pPr>
        <w:spacing w:after="0"/>
      </w:pPr>
      <w:hyperlink w:anchor="_F2D658CB_Topic" w:history="1">
        <w:r w:rsidR="00EF6E53">
          <w:rPr>
            <w:rStyle w:val="Hyperlink"/>
          </w:rPr>
          <w:t>IObjectPool.Fill()</w:t>
        </w:r>
      </w:hyperlink>
    </w:p>
    <w:p w:rsidR="00041042" w:rsidRDefault="00DD4813">
      <w:pPr>
        <w:spacing w:after="0"/>
      </w:pPr>
      <w:hyperlink w:anchor="_2DF91041_Topic" w:history="1">
        <w:r w:rsidR="00EF6E53">
          <w:rPr>
            <w:rStyle w:val="Hyperlink"/>
          </w:rPr>
          <w:t>IObjectPool.Clear()</w:t>
        </w:r>
      </w:hyperlink>
    </w:p>
    <w:p w:rsidR="00041042" w:rsidRDefault="00EF6E53">
      <w:r>
        <w:br w:type="page"/>
      </w:r>
    </w:p>
    <w:p w:rsidR="00041042" w:rsidRDefault="00EF6E53">
      <w:pPr>
        <w:pStyle w:val="Heading1"/>
      </w:pPr>
      <w:bookmarkStart w:id="624" w:name="_7FD35666_Topic"/>
      <w:bookmarkEnd w:id="624"/>
      <w:r>
        <w:lastRenderedPageBreak/>
        <w:t>IObjectPool(</w:t>
      </w:r>
      <w:r>
        <w:rPr>
          <w:rStyle w:val="TypeParameter"/>
        </w:rPr>
        <w:t>T</w:t>
      </w:r>
      <w:r>
        <w:t>) Interface</w:t>
      </w:r>
    </w:p>
    <w:p w:rsidR="00041042" w:rsidRDefault="00EF6E53">
      <w:r>
        <w:t xml:space="preserve">Defines an interface for the pooling and recycling of objects of type </w:t>
      </w:r>
      <w:r>
        <w:rPr>
          <w:rStyle w:val="TypeParameter"/>
        </w:rPr>
        <w:t>T</w:t>
      </w:r>
      <w:r>
        <w:t>.</w:t>
      </w:r>
    </w:p>
    <w:p w:rsidR="00041042" w:rsidRDefault="00EF6E53">
      <w:r>
        <w:rPr>
          <w:b/>
        </w:rPr>
        <w:t>Namespace:</w:t>
      </w:r>
      <w:r>
        <w:t> </w:t>
      </w:r>
      <w:hyperlink w:anchor="_9F669C6B_Topic" w:history="1">
        <w:r>
          <w:rPr>
            <w:rStyle w:val="Hyperlink"/>
          </w:rPr>
          <w:t>Umbrace.Unity.PurePool</w:t>
        </w:r>
      </w:hyperlink>
      <w:r>
        <w:br/>
      </w:r>
      <w:r>
        <w:rPr>
          <w:b/>
        </w:rPr>
        <w:t>Assembly:</w:t>
      </w:r>
      <w:r>
        <w:t> Umbrace.Unity.PurePool (in Umbrace.Unity.PurePool.dll) Version: 0.0.0.0 (1.0.0.0)</w:t>
      </w:r>
    </w:p>
    <w:p w:rsidR="00041042" w:rsidRDefault="00EF6E53">
      <w:pPr>
        <w:pStyle w:val="Heading2"/>
      </w:pPr>
      <w:r>
        <w:t>Syntax</w:t>
      </w:r>
    </w:p>
    <w:tbl>
      <w:tblPr>
        <w:tblStyle w:val="CodeTable"/>
        <w:tblW w:w="5000" w:type="pct"/>
        <w:tblLook w:val="07E0" w:firstRow="1" w:lastRow="1" w:firstColumn="1" w:lastColumn="1" w:noHBand="1" w:noVBand="1"/>
      </w:tblPr>
      <w:tblGrid>
        <w:gridCol w:w="9350"/>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EF6E53">
            <w:pPr>
              <w:keepNext/>
            </w:pPr>
            <w:r>
              <w:t>C#</w:t>
            </w:r>
          </w:p>
        </w:tc>
      </w:tr>
      <w:tr w:rsidR="00041042">
        <w:tc>
          <w:tcPr>
            <w:tcW w:w="0" w:type="auto"/>
          </w:tcPr>
          <w:p w:rsidR="00041042" w:rsidRDefault="00EF6E53">
            <w:r>
              <w:rPr>
                <w:rStyle w:val="Keyword"/>
              </w:rPr>
              <w:t>public</w:t>
            </w:r>
            <w:r>
              <w:t xml:space="preserve"> </w:t>
            </w:r>
            <w:r>
              <w:rPr>
                <w:rStyle w:val="Keyword"/>
              </w:rPr>
              <w:t>interface</w:t>
            </w:r>
            <w:r>
              <w:t xml:space="preserve"> </w:t>
            </w:r>
            <w:r>
              <w:rPr>
                <w:rStyle w:val="Identifier"/>
              </w:rPr>
              <w:t>IObjectPool</w:t>
            </w:r>
            <w:r>
              <w:t xml:space="preserve">&lt;T&gt; : </w:t>
            </w:r>
            <w:r>
              <w:rPr>
                <w:rStyle w:val="Identifier"/>
              </w:rPr>
              <w:t>IObjectPool</w:t>
            </w:r>
            <w:r>
              <w:br/>
            </w:r>
          </w:p>
        </w:tc>
      </w:tr>
    </w:tbl>
    <w:p w:rsidR="00041042" w:rsidRDefault="00041042">
      <w:pPr>
        <w:spacing w:after="0"/>
      </w:pPr>
    </w:p>
    <w:p w:rsidR="00041042" w:rsidRDefault="00EF6E53">
      <w:pPr>
        <w:pStyle w:val="Heading4"/>
      </w:pPr>
      <w:r>
        <w:t>Type Parameters</w:t>
      </w:r>
    </w:p>
    <w:p w:rsidR="00041042" w:rsidRDefault="00EF6E53">
      <w:pPr>
        <w:spacing w:after="0"/>
      </w:pPr>
      <w:r>
        <w:rPr>
          <w:rStyle w:val="Parameter"/>
        </w:rPr>
        <w:t>T</w:t>
      </w:r>
    </w:p>
    <w:p w:rsidR="00041042" w:rsidRDefault="00EF6E53">
      <w:r>
        <w:t>The type of object being pooled.</w:t>
      </w:r>
    </w:p>
    <w:p w:rsidR="00041042" w:rsidRDefault="00EF6E53">
      <w:r>
        <w:t>The IObjectPool(T) type exposes the following members.</w:t>
      </w:r>
    </w:p>
    <w:p w:rsidR="00041042" w:rsidRDefault="00EF6E53">
      <w:pPr>
        <w:pStyle w:val="Heading2"/>
      </w:pPr>
      <w:r>
        <w:t>Properties</w:t>
      </w:r>
    </w:p>
    <w:tbl>
      <w:tblPr>
        <w:tblStyle w:val="GeneralTable"/>
        <w:tblW w:w="5000" w:type="pct"/>
        <w:tblLook w:val="07E0" w:firstRow="1" w:lastRow="1" w:firstColumn="1" w:lastColumn="1" w:noHBand="1" w:noVBand="1"/>
      </w:tblPr>
      <w:tblGrid>
        <w:gridCol w:w="326"/>
        <w:gridCol w:w="2159"/>
        <w:gridCol w:w="6865"/>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041042">
            <w:pPr>
              <w:keepNext/>
            </w:pPr>
          </w:p>
        </w:tc>
        <w:tc>
          <w:tcPr>
            <w:tcW w:w="0" w:type="auto"/>
          </w:tcPr>
          <w:p w:rsidR="00041042" w:rsidRDefault="00EF6E53">
            <w:pPr>
              <w:keepNext/>
            </w:pPr>
            <w:r>
              <w:t>Name</w:t>
            </w:r>
          </w:p>
        </w:tc>
        <w:tc>
          <w:tcPr>
            <w:tcW w:w="0" w:type="auto"/>
          </w:tcPr>
          <w:p w:rsidR="00041042" w:rsidRDefault="00EF6E53">
            <w:pPr>
              <w:keepNext/>
            </w:pPr>
            <w:r>
              <w:t>Description</w:t>
            </w:r>
          </w:p>
        </w:tc>
      </w:tr>
      <w:tr w:rsidR="00041042">
        <w:tc>
          <w:tcPr>
            <w:tcW w:w="0" w:type="auto"/>
          </w:tcPr>
          <w:p w:rsidR="00041042" w:rsidRDefault="00EF6E53">
            <w:r>
              <w:rPr>
                <w:noProof/>
              </w:rPr>
              <w:drawing>
                <wp:inline distT="0" distB="0" distL="0" distR="0">
                  <wp:extent cx="152400" cy="152400"/>
                  <wp:effectExtent l="0" t="0" r="0" b="0"/>
                  <wp:docPr id="1306"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6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DD4813">
            <w:hyperlink w:anchor="_89B26EA_Topic" w:history="1">
              <w:r w:rsidR="00EF6E53">
                <w:rPr>
                  <w:rStyle w:val="Hyperlink"/>
                </w:rPr>
                <w:t>Count</w:t>
              </w:r>
            </w:hyperlink>
          </w:p>
        </w:tc>
        <w:tc>
          <w:tcPr>
            <w:tcW w:w="0" w:type="auto"/>
          </w:tcPr>
          <w:p w:rsidR="00041042" w:rsidRDefault="00EF6E53">
            <w:r>
              <w:t xml:space="preserve">Gets the number of objects currently contained by the pool. (Inherited from </w:t>
            </w:r>
            <w:hyperlink w:anchor="_E5E95C8A_Topic" w:history="1">
              <w:r>
                <w:rPr>
                  <w:rStyle w:val="Hyperlink"/>
                </w:rPr>
                <w:t>IObjectPool</w:t>
              </w:r>
            </w:hyperlink>
            <w:r>
              <w:t>.)</w:t>
            </w:r>
          </w:p>
        </w:tc>
      </w:tr>
      <w:tr w:rsidR="00041042">
        <w:tc>
          <w:tcPr>
            <w:tcW w:w="0" w:type="auto"/>
          </w:tcPr>
          <w:p w:rsidR="00041042" w:rsidRDefault="00EF6E53">
            <w:r>
              <w:rPr>
                <w:noProof/>
              </w:rPr>
              <w:drawing>
                <wp:inline distT="0" distB="0" distL="0" distR="0">
                  <wp:extent cx="152400" cy="152400"/>
                  <wp:effectExtent l="0" t="0" r="0" b="0"/>
                  <wp:docPr id="1307"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6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DD4813">
            <w:hyperlink w:anchor="_B6C6BDFA_Topic" w:history="1">
              <w:r w:rsidR="00EF6E53">
                <w:rPr>
                  <w:rStyle w:val="Hyperlink"/>
                </w:rPr>
                <w:t>InstantiateWhenEmpty</w:t>
              </w:r>
            </w:hyperlink>
          </w:p>
        </w:tc>
        <w:tc>
          <w:tcPr>
            <w:tcW w:w="0" w:type="auto"/>
          </w:tcPr>
          <w:p w:rsidR="00041042" w:rsidRDefault="00EF6E53">
            <w:r>
              <w:t xml:space="preserve">Gets or sets a value indicating whether the pool should instantiate a new object when the pool is empty, and an attempt is made to acquire from the pool. (Inherited from </w:t>
            </w:r>
            <w:hyperlink w:anchor="_E5E95C8A_Topic" w:history="1">
              <w:r>
                <w:rPr>
                  <w:rStyle w:val="Hyperlink"/>
                </w:rPr>
                <w:t>IObjectPool</w:t>
              </w:r>
            </w:hyperlink>
            <w:r>
              <w:t>.)</w:t>
            </w:r>
          </w:p>
        </w:tc>
      </w:tr>
      <w:tr w:rsidR="00041042">
        <w:tc>
          <w:tcPr>
            <w:tcW w:w="0" w:type="auto"/>
          </w:tcPr>
          <w:p w:rsidR="00041042" w:rsidRDefault="00EF6E53">
            <w:r>
              <w:rPr>
                <w:noProof/>
              </w:rPr>
              <w:drawing>
                <wp:inline distT="0" distB="0" distL="0" distR="0">
                  <wp:extent cx="152400" cy="152400"/>
                  <wp:effectExtent l="0" t="0" r="0" b="0"/>
                  <wp:docPr id="1308"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6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DD4813">
            <w:hyperlink w:anchor="_36DFAC79_Topic" w:history="1">
              <w:r w:rsidR="00EF6E53">
                <w:rPr>
                  <w:rStyle w:val="Hyperlink"/>
                </w:rPr>
                <w:t>Items</w:t>
              </w:r>
            </w:hyperlink>
          </w:p>
        </w:tc>
        <w:tc>
          <w:tcPr>
            <w:tcW w:w="0" w:type="auto"/>
          </w:tcPr>
          <w:p w:rsidR="00041042" w:rsidRDefault="00EF6E53">
            <w:r>
              <w:t>Gets a list of items currently contained by the pool.</w:t>
            </w:r>
          </w:p>
        </w:tc>
      </w:tr>
      <w:tr w:rsidR="00041042">
        <w:tc>
          <w:tcPr>
            <w:tcW w:w="0" w:type="auto"/>
          </w:tcPr>
          <w:p w:rsidR="00041042" w:rsidRDefault="00EF6E53">
            <w:r>
              <w:rPr>
                <w:noProof/>
              </w:rPr>
              <w:drawing>
                <wp:inline distT="0" distB="0" distL="0" distR="0">
                  <wp:extent cx="152400" cy="152400"/>
                  <wp:effectExtent l="0" t="0" r="0" b="0"/>
                  <wp:docPr id="1309"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6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DD4813">
            <w:hyperlink w:anchor="_3B1F9A7E_Topic" w:history="1">
              <w:r w:rsidR="00EF6E53">
                <w:rPr>
                  <w:rStyle w:val="Hyperlink"/>
                </w:rPr>
                <w:t>MaximumSize</w:t>
              </w:r>
            </w:hyperlink>
          </w:p>
        </w:tc>
        <w:tc>
          <w:tcPr>
            <w:tcW w:w="0" w:type="auto"/>
          </w:tcPr>
          <w:p w:rsidR="00041042" w:rsidRDefault="00EF6E53">
            <w:r>
              <w:t xml:space="preserve">Gets or sets the maximum size of the pool, which is the maximum number of objects it can contain. (Inherited from </w:t>
            </w:r>
            <w:hyperlink w:anchor="_E5E95C8A_Topic" w:history="1">
              <w:r>
                <w:rPr>
                  <w:rStyle w:val="Hyperlink"/>
                </w:rPr>
                <w:t>IObjectPool</w:t>
              </w:r>
            </w:hyperlink>
            <w:r>
              <w:t>.)</w:t>
            </w:r>
          </w:p>
        </w:tc>
      </w:tr>
    </w:tbl>
    <w:p w:rsidR="00041042" w:rsidRDefault="00041042">
      <w:pPr>
        <w:spacing w:after="0"/>
      </w:pPr>
    </w:p>
    <w:p w:rsidR="00041042" w:rsidRDefault="00EF6E53">
      <w:pPr>
        <w:pStyle w:val="Heading2"/>
      </w:pPr>
      <w:r>
        <w:t>Methods</w:t>
      </w:r>
    </w:p>
    <w:tbl>
      <w:tblPr>
        <w:tblStyle w:val="GeneralTable"/>
        <w:tblW w:w="5000" w:type="pct"/>
        <w:tblLook w:val="07E0" w:firstRow="1" w:lastRow="1" w:firstColumn="1" w:lastColumn="1" w:noHBand="1" w:noVBand="1"/>
      </w:tblPr>
      <w:tblGrid>
        <w:gridCol w:w="326"/>
        <w:gridCol w:w="1058"/>
        <w:gridCol w:w="7966"/>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041042">
            <w:pPr>
              <w:keepNext/>
            </w:pPr>
          </w:p>
        </w:tc>
        <w:tc>
          <w:tcPr>
            <w:tcW w:w="0" w:type="auto"/>
          </w:tcPr>
          <w:p w:rsidR="00041042" w:rsidRDefault="00EF6E53">
            <w:pPr>
              <w:keepNext/>
            </w:pPr>
            <w:r>
              <w:t>Name</w:t>
            </w:r>
          </w:p>
        </w:tc>
        <w:tc>
          <w:tcPr>
            <w:tcW w:w="0" w:type="auto"/>
          </w:tcPr>
          <w:p w:rsidR="00041042" w:rsidRDefault="00EF6E53">
            <w:pPr>
              <w:keepNext/>
            </w:pPr>
            <w:r>
              <w:t>Description</w:t>
            </w:r>
          </w:p>
        </w:tc>
      </w:tr>
      <w:tr w:rsidR="00041042">
        <w:tc>
          <w:tcPr>
            <w:tcW w:w="0" w:type="auto"/>
          </w:tcPr>
          <w:p w:rsidR="00041042" w:rsidRDefault="00EF6E53">
            <w:r>
              <w:rPr>
                <w:noProof/>
              </w:rPr>
              <w:drawing>
                <wp:inline distT="0" distB="0" distL="0" distR="0">
                  <wp:extent cx="152400" cy="104775"/>
                  <wp:effectExtent l="0" t="0" r="0" b="0"/>
                  <wp:docPr id="131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w:anchor="_F57BD448_Topic" w:history="1">
              <w:r w:rsidR="00EF6E53">
                <w:rPr>
                  <w:rStyle w:val="Hyperlink"/>
                </w:rPr>
                <w:t>Acquire</w:t>
              </w:r>
            </w:hyperlink>
          </w:p>
        </w:tc>
        <w:tc>
          <w:tcPr>
            <w:tcW w:w="0" w:type="auto"/>
          </w:tcPr>
          <w:p w:rsidR="00041042" w:rsidRDefault="00EF6E53">
            <w:r>
              <w:t>Acquires an object from the pool.</w:t>
            </w:r>
          </w:p>
        </w:tc>
      </w:tr>
      <w:tr w:rsidR="00041042">
        <w:tc>
          <w:tcPr>
            <w:tcW w:w="0" w:type="auto"/>
          </w:tcPr>
          <w:p w:rsidR="00041042" w:rsidRDefault="00EF6E53">
            <w:r>
              <w:rPr>
                <w:noProof/>
              </w:rPr>
              <w:drawing>
                <wp:inline distT="0" distB="0" distL="0" distR="0">
                  <wp:extent cx="152400" cy="104775"/>
                  <wp:effectExtent l="0" t="0" r="0" b="0"/>
                  <wp:docPr id="131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w:anchor="_2DF91041_Topic" w:history="1">
              <w:r w:rsidR="00EF6E53">
                <w:rPr>
                  <w:rStyle w:val="Hyperlink"/>
                </w:rPr>
                <w:t>Clear</w:t>
              </w:r>
            </w:hyperlink>
          </w:p>
        </w:tc>
        <w:tc>
          <w:tcPr>
            <w:tcW w:w="0" w:type="auto"/>
          </w:tcPr>
          <w:p w:rsidR="00041042" w:rsidRDefault="00EF6E53">
            <w:r>
              <w:t xml:space="preserve">Clears the pool, emptying it of all pooled objects. (Inherited from </w:t>
            </w:r>
            <w:hyperlink w:anchor="_E5E95C8A_Topic" w:history="1">
              <w:r>
                <w:rPr>
                  <w:rStyle w:val="Hyperlink"/>
                </w:rPr>
                <w:t>IObjectPool</w:t>
              </w:r>
            </w:hyperlink>
            <w:r>
              <w:t>.)</w:t>
            </w:r>
          </w:p>
        </w:tc>
      </w:tr>
      <w:tr w:rsidR="00041042">
        <w:tc>
          <w:tcPr>
            <w:tcW w:w="0" w:type="auto"/>
          </w:tcPr>
          <w:p w:rsidR="00041042" w:rsidRDefault="00EF6E53">
            <w:r>
              <w:rPr>
                <w:noProof/>
              </w:rPr>
              <w:drawing>
                <wp:inline distT="0" distB="0" distL="0" distR="0">
                  <wp:extent cx="152400" cy="104775"/>
                  <wp:effectExtent l="0" t="0" r="0" b="0"/>
                  <wp:docPr id="131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w:anchor="_F2D658CB_Topic" w:history="1">
              <w:r w:rsidR="00EF6E53">
                <w:rPr>
                  <w:rStyle w:val="Hyperlink"/>
                </w:rPr>
                <w:t>Fill</w:t>
              </w:r>
            </w:hyperlink>
          </w:p>
        </w:tc>
        <w:tc>
          <w:tcPr>
            <w:tcW w:w="0" w:type="auto"/>
          </w:tcPr>
          <w:p w:rsidR="00041042" w:rsidRDefault="00EF6E53">
            <w:r>
              <w:t xml:space="preserve">Fills the pool, populating it with pooled objects until it reaches the maximum pool size. (Inherited from </w:t>
            </w:r>
            <w:hyperlink w:anchor="_E5E95C8A_Topic" w:history="1">
              <w:r>
                <w:rPr>
                  <w:rStyle w:val="Hyperlink"/>
                </w:rPr>
                <w:t>IObjectPool</w:t>
              </w:r>
            </w:hyperlink>
            <w:r>
              <w:t>.)</w:t>
            </w:r>
          </w:p>
        </w:tc>
      </w:tr>
      <w:tr w:rsidR="00041042">
        <w:tc>
          <w:tcPr>
            <w:tcW w:w="0" w:type="auto"/>
          </w:tcPr>
          <w:p w:rsidR="00041042" w:rsidRDefault="00EF6E53">
            <w:r>
              <w:rPr>
                <w:noProof/>
              </w:rPr>
              <w:drawing>
                <wp:inline distT="0" distB="0" distL="0" distR="0">
                  <wp:extent cx="152400" cy="104775"/>
                  <wp:effectExtent l="0" t="0" r="0" b="0"/>
                  <wp:docPr id="131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w:anchor="_854978C0_Topic" w:history="1">
              <w:r w:rsidR="00EF6E53">
                <w:rPr>
                  <w:rStyle w:val="Hyperlink"/>
                </w:rPr>
                <w:t>GetItems</w:t>
              </w:r>
            </w:hyperlink>
          </w:p>
        </w:tc>
        <w:tc>
          <w:tcPr>
            <w:tcW w:w="0" w:type="auto"/>
          </w:tcPr>
          <w:p w:rsidR="00041042" w:rsidRDefault="00EF6E53">
            <w:r>
              <w:t xml:space="preserve">Gets a list of items currently contained by the pool, and stores them in the specified </w:t>
            </w:r>
            <w:hyperlink r:id="rId561" w:history="1">
              <w:r>
                <w:rPr>
                  <w:rStyle w:val="Hyperlink"/>
                </w:rPr>
                <w:t>List(T)</w:t>
              </w:r>
            </w:hyperlink>
            <w:r>
              <w:t>.</w:t>
            </w:r>
          </w:p>
        </w:tc>
      </w:tr>
      <w:tr w:rsidR="00041042">
        <w:tc>
          <w:tcPr>
            <w:tcW w:w="0" w:type="auto"/>
          </w:tcPr>
          <w:p w:rsidR="00041042" w:rsidRDefault="00EF6E53">
            <w:r>
              <w:rPr>
                <w:noProof/>
              </w:rPr>
              <w:drawing>
                <wp:inline distT="0" distB="0" distL="0" distR="0">
                  <wp:extent cx="152400" cy="104775"/>
                  <wp:effectExtent l="0" t="0" r="0" b="0"/>
                  <wp:docPr id="131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w:anchor="_115A3E87_Topic" w:history="1">
              <w:r w:rsidR="00EF6E53">
                <w:rPr>
                  <w:rStyle w:val="Hyperlink"/>
                </w:rPr>
                <w:t>Release</w:t>
              </w:r>
            </w:hyperlink>
          </w:p>
        </w:tc>
        <w:tc>
          <w:tcPr>
            <w:tcW w:w="0" w:type="auto"/>
          </w:tcPr>
          <w:p w:rsidR="00041042" w:rsidRDefault="00EF6E53">
            <w:r>
              <w:t>Releases an object back to the pool.</w:t>
            </w:r>
          </w:p>
        </w:tc>
      </w:tr>
      <w:tr w:rsidR="00041042">
        <w:tc>
          <w:tcPr>
            <w:tcW w:w="0" w:type="auto"/>
          </w:tcPr>
          <w:p w:rsidR="00041042" w:rsidRDefault="00EF6E53">
            <w:r>
              <w:rPr>
                <w:noProof/>
              </w:rPr>
              <w:drawing>
                <wp:inline distT="0" distB="0" distL="0" distR="0">
                  <wp:extent cx="152400" cy="104775"/>
                  <wp:effectExtent l="0" t="0" r="0" b="0"/>
                  <wp:docPr id="131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w:anchor="_DE1C3327_Topic" w:history="1">
              <w:r w:rsidR="00EF6E53">
                <w:rPr>
                  <w:rStyle w:val="Hyperlink"/>
                </w:rPr>
                <w:t>SetSize</w:t>
              </w:r>
            </w:hyperlink>
          </w:p>
        </w:tc>
        <w:tc>
          <w:tcPr>
            <w:tcW w:w="0" w:type="auto"/>
          </w:tcPr>
          <w:p w:rsidR="00041042" w:rsidRDefault="00EF6E53">
            <w:r>
              <w:t xml:space="preserve">Sets the number of objects contained by the pool, either destroying excess pooled objects, or instantiating new ones. (Inherited from </w:t>
            </w:r>
            <w:hyperlink w:anchor="_E5E95C8A_Topic" w:history="1">
              <w:r>
                <w:rPr>
                  <w:rStyle w:val="Hyperlink"/>
                </w:rPr>
                <w:t>IObjectPool</w:t>
              </w:r>
            </w:hyperlink>
            <w:r>
              <w:t>.)</w:t>
            </w:r>
          </w:p>
        </w:tc>
      </w:tr>
      <w:tr w:rsidR="00041042">
        <w:tc>
          <w:tcPr>
            <w:tcW w:w="0" w:type="auto"/>
          </w:tcPr>
          <w:p w:rsidR="00041042" w:rsidRDefault="00EF6E53">
            <w:r>
              <w:rPr>
                <w:noProof/>
              </w:rPr>
              <w:drawing>
                <wp:inline distT="0" distB="0" distL="0" distR="0">
                  <wp:extent cx="152400" cy="104775"/>
                  <wp:effectExtent l="0" t="0" r="0" b="0"/>
                  <wp:docPr id="131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w:anchor="_9CA744F1_Topic" w:history="1">
              <w:r w:rsidR="00EF6E53">
                <w:rPr>
                  <w:rStyle w:val="Hyperlink"/>
                </w:rPr>
                <w:t>TryAcquire</w:t>
              </w:r>
            </w:hyperlink>
          </w:p>
        </w:tc>
        <w:tc>
          <w:tcPr>
            <w:tcW w:w="0" w:type="auto"/>
          </w:tcPr>
          <w:p w:rsidR="00041042" w:rsidRDefault="00EF6E53">
            <w:r>
              <w:t>Acquires an object from the pool.</w:t>
            </w:r>
          </w:p>
        </w:tc>
      </w:tr>
    </w:tbl>
    <w:p w:rsidR="00041042" w:rsidRDefault="00041042">
      <w:pPr>
        <w:spacing w:after="0"/>
      </w:pPr>
    </w:p>
    <w:p w:rsidR="00041042" w:rsidRDefault="00EF6E53">
      <w:pPr>
        <w:pStyle w:val="Heading2"/>
      </w:pPr>
      <w:bookmarkStart w:id="625" w:name="_7FD35666_Topic_SeeAlso"/>
      <w:bookmarkEnd w:id="625"/>
      <w:r>
        <w:lastRenderedPageBreak/>
        <w:t>See Also</w:t>
      </w:r>
    </w:p>
    <w:p w:rsidR="00041042" w:rsidRDefault="00DD4813">
      <w:pPr>
        <w:spacing w:after="0"/>
      </w:pPr>
      <w:hyperlink w:anchor="_9F669C6B_Topic" w:history="1">
        <w:r w:rsidR="00EF6E53">
          <w:rPr>
            <w:rStyle w:val="Hyperlink"/>
          </w:rPr>
          <w:t>Umbrace.Unity.PurePool Namespace</w:t>
        </w:r>
      </w:hyperlink>
    </w:p>
    <w:p w:rsidR="00041042" w:rsidRDefault="00EF6E53">
      <w:r>
        <w:br w:type="page"/>
      </w:r>
    </w:p>
    <w:p w:rsidR="00041042" w:rsidRDefault="00EF6E53">
      <w:pPr>
        <w:pStyle w:val="Heading1"/>
      </w:pPr>
      <w:bookmarkStart w:id="626" w:name="_A1843040_Topic"/>
      <w:bookmarkEnd w:id="626"/>
      <w:r>
        <w:lastRenderedPageBreak/>
        <w:t>IObjectPool(</w:t>
      </w:r>
      <w:r>
        <w:rPr>
          <w:rStyle w:val="TypeParameter"/>
        </w:rPr>
        <w:t>T</w:t>
      </w:r>
      <w:r>
        <w:t>).IObjectPool(</w:t>
      </w:r>
      <w:r>
        <w:rPr>
          <w:rStyle w:val="TypeParameter"/>
        </w:rPr>
        <w:t>T</w:t>
      </w:r>
      <w:r>
        <w:t>) Properties</w:t>
      </w:r>
    </w:p>
    <w:p w:rsidR="00041042" w:rsidRDefault="00EF6E53">
      <w:r>
        <w:t xml:space="preserve">The </w:t>
      </w:r>
      <w:hyperlink w:anchor="_7FD35666_Topic" w:history="1">
        <w:r>
          <w:rPr>
            <w:rStyle w:val="Hyperlink"/>
          </w:rPr>
          <w:t>IObjectPool(T)</w:t>
        </w:r>
      </w:hyperlink>
      <w:r>
        <w:t xml:space="preserve"> generic type exposes the following members.</w:t>
      </w:r>
    </w:p>
    <w:p w:rsidR="00041042" w:rsidRDefault="00EF6E53">
      <w:pPr>
        <w:pStyle w:val="Heading2"/>
      </w:pPr>
      <w:r>
        <w:t>Properties</w:t>
      </w:r>
    </w:p>
    <w:tbl>
      <w:tblPr>
        <w:tblStyle w:val="GeneralTable"/>
        <w:tblW w:w="5000" w:type="pct"/>
        <w:tblLook w:val="07E0" w:firstRow="1" w:lastRow="1" w:firstColumn="1" w:lastColumn="1" w:noHBand="1" w:noVBand="1"/>
      </w:tblPr>
      <w:tblGrid>
        <w:gridCol w:w="326"/>
        <w:gridCol w:w="2159"/>
        <w:gridCol w:w="6865"/>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041042">
            <w:pPr>
              <w:keepNext/>
            </w:pPr>
          </w:p>
        </w:tc>
        <w:tc>
          <w:tcPr>
            <w:tcW w:w="0" w:type="auto"/>
          </w:tcPr>
          <w:p w:rsidR="00041042" w:rsidRDefault="00EF6E53">
            <w:pPr>
              <w:keepNext/>
            </w:pPr>
            <w:r>
              <w:t>Name</w:t>
            </w:r>
          </w:p>
        </w:tc>
        <w:tc>
          <w:tcPr>
            <w:tcW w:w="0" w:type="auto"/>
          </w:tcPr>
          <w:p w:rsidR="00041042" w:rsidRDefault="00EF6E53">
            <w:pPr>
              <w:keepNext/>
            </w:pPr>
            <w:r>
              <w:t>Description</w:t>
            </w:r>
          </w:p>
        </w:tc>
      </w:tr>
      <w:tr w:rsidR="00041042">
        <w:tc>
          <w:tcPr>
            <w:tcW w:w="0" w:type="auto"/>
          </w:tcPr>
          <w:p w:rsidR="00041042" w:rsidRDefault="00EF6E53">
            <w:r>
              <w:rPr>
                <w:noProof/>
              </w:rPr>
              <w:drawing>
                <wp:inline distT="0" distB="0" distL="0" distR="0">
                  <wp:extent cx="152400" cy="152400"/>
                  <wp:effectExtent l="0" t="0" r="0" b="0"/>
                  <wp:docPr id="1317"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6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DD4813">
            <w:hyperlink w:anchor="_89B26EA_Topic" w:history="1">
              <w:r w:rsidR="00EF6E53">
                <w:rPr>
                  <w:rStyle w:val="Hyperlink"/>
                </w:rPr>
                <w:t>Count</w:t>
              </w:r>
            </w:hyperlink>
          </w:p>
        </w:tc>
        <w:tc>
          <w:tcPr>
            <w:tcW w:w="0" w:type="auto"/>
          </w:tcPr>
          <w:p w:rsidR="00041042" w:rsidRDefault="00EF6E53">
            <w:r>
              <w:t xml:space="preserve">Gets the number of objects currently contained by the pool. (Inherited from </w:t>
            </w:r>
            <w:hyperlink w:anchor="_E5E95C8A_Topic" w:history="1">
              <w:r>
                <w:rPr>
                  <w:rStyle w:val="Hyperlink"/>
                </w:rPr>
                <w:t>IObjectPool</w:t>
              </w:r>
            </w:hyperlink>
            <w:r>
              <w:t>.)</w:t>
            </w:r>
          </w:p>
        </w:tc>
      </w:tr>
      <w:tr w:rsidR="00041042">
        <w:tc>
          <w:tcPr>
            <w:tcW w:w="0" w:type="auto"/>
          </w:tcPr>
          <w:p w:rsidR="00041042" w:rsidRDefault="00EF6E53">
            <w:r>
              <w:rPr>
                <w:noProof/>
              </w:rPr>
              <w:drawing>
                <wp:inline distT="0" distB="0" distL="0" distR="0">
                  <wp:extent cx="152400" cy="152400"/>
                  <wp:effectExtent l="0" t="0" r="0" b="0"/>
                  <wp:docPr id="1318"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6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DD4813">
            <w:hyperlink w:anchor="_B6C6BDFA_Topic" w:history="1">
              <w:r w:rsidR="00EF6E53">
                <w:rPr>
                  <w:rStyle w:val="Hyperlink"/>
                </w:rPr>
                <w:t>InstantiateWhenEmpty</w:t>
              </w:r>
            </w:hyperlink>
          </w:p>
        </w:tc>
        <w:tc>
          <w:tcPr>
            <w:tcW w:w="0" w:type="auto"/>
          </w:tcPr>
          <w:p w:rsidR="00041042" w:rsidRDefault="00EF6E53">
            <w:r>
              <w:t xml:space="preserve">Gets or sets a value indicating whether the pool should instantiate a new object when the pool is empty, and an attempt is made to acquire from the pool. (Inherited from </w:t>
            </w:r>
            <w:hyperlink w:anchor="_E5E95C8A_Topic" w:history="1">
              <w:r>
                <w:rPr>
                  <w:rStyle w:val="Hyperlink"/>
                </w:rPr>
                <w:t>IObjectPool</w:t>
              </w:r>
            </w:hyperlink>
            <w:r>
              <w:t>.)</w:t>
            </w:r>
          </w:p>
        </w:tc>
      </w:tr>
      <w:tr w:rsidR="00041042">
        <w:tc>
          <w:tcPr>
            <w:tcW w:w="0" w:type="auto"/>
          </w:tcPr>
          <w:p w:rsidR="00041042" w:rsidRDefault="00EF6E53">
            <w:r>
              <w:rPr>
                <w:noProof/>
              </w:rPr>
              <w:drawing>
                <wp:inline distT="0" distB="0" distL="0" distR="0">
                  <wp:extent cx="152400" cy="152400"/>
                  <wp:effectExtent l="0" t="0" r="0" b="0"/>
                  <wp:docPr id="1319"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6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DD4813">
            <w:hyperlink w:anchor="_36DFAC79_Topic" w:history="1">
              <w:r w:rsidR="00EF6E53">
                <w:rPr>
                  <w:rStyle w:val="Hyperlink"/>
                </w:rPr>
                <w:t>Items</w:t>
              </w:r>
            </w:hyperlink>
          </w:p>
        </w:tc>
        <w:tc>
          <w:tcPr>
            <w:tcW w:w="0" w:type="auto"/>
          </w:tcPr>
          <w:p w:rsidR="00041042" w:rsidRDefault="00EF6E53">
            <w:r>
              <w:t>Gets a list of items currently contained by the pool.</w:t>
            </w:r>
          </w:p>
        </w:tc>
      </w:tr>
      <w:tr w:rsidR="00041042">
        <w:tc>
          <w:tcPr>
            <w:tcW w:w="0" w:type="auto"/>
          </w:tcPr>
          <w:p w:rsidR="00041042" w:rsidRDefault="00EF6E53">
            <w:r>
              <w:rPr>
                <w:noProof/>
              </w:rPr>
              <w:drawing>
                <wp:inline distT="0" distB="0" distL="0" distR="0">
                  <wp:extent cx="152400" cy="152400"/>
                  <wp:effectExtent l="0" t="0" r="0" b="0"/>
                  <wp:docPr id="1320"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6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DD4813">
            <w:hyperlink w:anchor="_3B1F9A7E_Topic" w:history="1">
              <w:r w:rsidR="00EF6E53">
                <w:rPr>
                  <w:rStyle w:val="Hyperlink"/>
                </w:rPr>
                <w:t>MaximumSize</w:t>
              </w:r>
            </w:hyperlink>
          </w:p>
        </w:tc>
        <w:tc>
          <w:tcPr>
            <w:tcW w:w="0" w:type="auto"/>
          </w:tcPr>
          <w:p w:rsidR="00041042" w:rsidRDefault="00EF6E53">
            <w:r>
              <w:t xml:space="preserve">Gets or sets the maximum size of the pool, which is the maximum number of objects it can contain. (Inherited from </w:t>
            </w:r>
            <w:hyperlink w:anchor="_E5E95C8A_Topic" w:history="1">
              <w:r>
                <w:rPr>
                  <w:rStyle w:val="Hyperlink"/>
                </w:rPr>
                <w:t>IObjectPool</w:t>
              </w:r>
            </w:hyperlink>
            <w:r>
              <w:t>.)</w:t>
            </w:r>
          </w:p>
        </w:tc>
      </w:tr>
    </w:tbl>
    <w:p w:rsidR="00041042" w:rsidRDefault="00041042">
      <w:pPr>
        <w:spacing w:after="0"/>
      </w:pPr>
    </w:p>
    <w:p w:rsidR="00041042" w:rsidRDefault="00EF6E53">
      <w:pPr>
        <w:pStyle w:val="Heading2"/>
      </w:pPr>
      <w:bookmarkStart w:id="627" w:name="_A1843040_Topic_SeeAlso"/>
      <w:bookmarkEnd w:id="627"/>
      <w:r>
        <w:t>See Also</w:t>
      </w:r>
    </w:p>
    <w:p w:rsidR="00041042" w:rsidRDefault="00DD4813">
      <w:pPr>
        <w:spacing w:after="0"/>
      </w:pPr>
      <w:hyperlink w:anchor="_7FD35666_Topic" w:history="1">
        <w:r w:rsidR="00EF6E53">
          <w:rPr>
            <w:rStyle w:val="Hyperlink"/>
          </w:rPr>
          <w:t>IObjectPool(T)Interface</w:t>
        </w:r>
      </w:hyperlink>
    </w:p>
    <w:p w:rsidR="00041042" w:rsidRDefault="00DD4813">
      <w:pPr>
        <w:spacing w:after="0"/>
      </w:pPr>
      <w:hyperlink w:anchor="_9F669C6B_Topic" w:history="1">
        <w:r w:rsidR="00EF6E53">
          <w:rPr>
            <w:rStyle w:val="Hyperlink"/>
          </w:rPr>
          <w:t>Umbrace.Unity.PurePool Namespace</w:t>
        </w:r>
      </w:hyperlink>
    </w:p>
    <w:p w:rsidR="00041042" w:rsidRDefault="00EF6E53">
      <w:r>
        <w:br w:type="page"/>
      </w:r>
    </w:p>
    <w:p w:rsidR="00041042" w:rsidRDefault="00EF6E53">
      <w:pPr>
        <w:pStyle w:val="Heading1"/>
      </w:pPr>
      <w:bookmarkStart w:id="628" w:name="_36DFAC79_Topic"/>
      <w:bookmarkEnd w:id="628"/>
      <w:r>
        <w:lastRenderedPageBreak/>
        <w:t>IObjectPool(</w:t>
      </w:r>
      <w:r>
        <w:rPr>
          <w:rStyle w:val="TypeParameter"/>
        </w:rPr>
        <w:t>T</w:t>
      </w:r>
      <w:r>
        <w:t xml:space="preserve">).Items Property </w:t>
      </w:r>
    </w:p>
    <w:p w:rsidR="00041042" w:rsidRDefault="00EF6E53">
      <w:r>
        <w:t>Gets a list of items currently contained by the pool.</w:t>
      </w:r>
    </w:p>
    <w:p w:rsidR="00041042" w:rsidRDefault="00EF6E53">
      <w:r>
        <w:rPr>
          <w:b/>
        </w:rPr>
        <w:t>Namespace:</w:t>
      </w:r>
      <w:r>
        <w:t> </w:t>
      </w:r>
      <w:hyperlink w:anchor="_9F669C6B_Topic" w:history="1">
        <w:r>
          <w:rPr>
            <w:rStyle w:val="Hyperlink"/>
          </w:rPr>
          <w:t>Umbrace.Unity.PurePool</w:t>
        </w:r>
      </w:hyperlink>
      <w:r>
        <w:br/>
      </w:r>
      <w:r>
        <w:rPr>
          <w:b/>
        </w:rPr>
        <w:t>Assembly:</w:t>
      </w:r>
      <w:r>
        <w:t> Umbrace.Unity.PurePool (in Umbrace.Unity.PurePool.dll) Version: 0.0.0.0 (1.0.0.0)</w:t>
      </w:r>
    </w:p>
    <w:p w:rsidR="00041042" w:rsidRDefault="00EF6E53">
      <w:pPr>
        <w:pStyle w:val="Heading2"/>
      </w:pPr>
      <w:r>
        <w:t>Syntax</w:t>
      </w:r>
    </w:p>
    <w:tbl>
      <w:tblPr>
        <w:tblStyle w:val="CodeTable"/>
        <w:tblW w:w="5000" w:type="pct"/>
        <w:tblLook w:val="07E0" w:firstRow="1" w:lastRow="1" w:firstColumn="1" w:lastColumn="1" w:noHBand="1" w:noVBand="1"/>
      </w:tblPr>
      <w:tblGrid>
        <w:gridCol w:w="9350"/>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EF6E53">
            <w:pPr>
              <w:keepNext/>
            </w:pPr>
            <w:r>
              <w:t>C#</w:t>
            </w:r>
          </w:p>
        </w:tc>
      </w:tr>
      <w:tr w:rsidR="00041042">
        <w:tc>
          <w:tcPr>
            <w:tcW w:w="0" w:type="auto"/>
          </w:tcPr>
          <w:p w:rsidR="00041042" w:rsidRDefault="00EF6E53">
            <w:r>
              <w:rPr>
                <w:rStyle w:val="Identifier"/>
              </w:rPr>
              <w:t>IList</w:t>
            </w:r>
            <w:r>
              <w:t xml:space="preserve">&lt;T&gt; </w:t>
            </w:r>
            <w:r>
              <w:rPr>
                <w:rStyle w:val="Identifier"/>
              </w:rPr>
              <w:t>Items</w:t>
            </w:r>
            <w:r>
              <w:t xml:space="preserve"> { </w:t>
            </w:r>
            <w:r>
              <w:rPr>
                <w:rStyle w:val="Keyword"/>
              </w:rPr>
              <w:t>get</w:t>
            </w:r>
            <w:r>
              <w:t>; }</w:t>
            </w:r>
          </w:p>
        </w:tc>
      </w:tr>
    </w:tbl>
    <w:p w:rsidR="00041042" w:rsidRDefault="00041042">
      <w:pPr>
        <w:spacing w:after="0"/>
      </w:pPr>
    </w:p>
    <w:p w:rsidR="00041042" w:rsidRDefault="00EF6E53">
      <w:pPr>
        <w:pStyle w:val="Heading4"/>
      </w:pPr>
      <w:r>
        <w:t>Property Value</w:t>
      </w:r>
    </w:p>
    <w:p w:rsidR="00041042" w:rsidRDefault="00EF6E53">
      <w:r>
        <w:t xml:space="preserve">Type: </w:t>
      </w:r>
      <w:hyperlink r:id="rId562" w:history="1">
        <w:r>
          <w:rPr>
            <w:rStyle w:val="Hyperlink"/>
          </w:rPr>
          <w:t>IList</w:t>
        </w:r>
      </w:hyperlink>
      <w:r>
        <w:t>(</w:t>
      </w:r>
      <w:hyperlink w:anchor="_7FD35666_Topic" w:history="1">
        <w:r>
          <w:rPr>
            <w:rStyle w:val="TypeParameter"/>
          </w:rPr>
          <w:t>T</w:t>
        </w:r>
      </w:hyperlink>
      <w:r>
        <w:t>)</w:t>
      </w:r>
    </w:p>
    <w:p w:rsidR="00041042" w:rsidRDefault="00EF6E53">
      <w:pPr>
        <w:pStyle w:val="Heading2"/>
      </w:pPr>
      <w:r>
        <w:t>Remarks</w:t>
      </w:r>
    </w:p>
    <w:p w:rsidR="00041042" w:rsidRDefault="00EF6E53">
      <w:r>
        <w:t xml:space="preserve">This property always creates a new </w:t>
      </w:r>
      <w:hyperlink r:id="rId563" w:history="1">
        <w:r>
          <w:rPr>
            <w:rStyle w:val="Hyperlink"/>
          </w:rPr>
          <w:t>List(T)</w:t>
        </w:r>
      </w:hyperlink>
      <w:r>
        <w:t xml:space="preserve"> each time the property getter is accessed. For performance reasons the value should be cached where possible, to avoid the costs of object instantiation and garbage collection.</w:t>
      </w:r>
    </w:p>
    <w:p w:rsidR="00041042" w:rsidRDefault="00EF6E53">
      <w:r>
        <w:t xml:space="preserve">See the </w:t>
      </w:r>
      <w:hyperlink w:anchor="_854978C0_Topic" w:history="1">
        <w:r>
          <w:rPr>
            <w:rStyle w:val="Hyperlink"/>
          </w:rPr>
          <w:t>GetItems(List(T))</w:t>
        </w:r>
      </w:hyperlink>
      <w:r>
        <w:t xml:space="preserve"> method for a way to avoid the allocation of a new </w:t>
      </w:r>
      <w:hyperlink r:id="rId564" w:history="1">
        <w:r>
          <w:rPr>
            <w:rStyle w:val="Hyperlink"/>
          </w:rPr>
          <w:t>List(T)</w:t>
        </w:r>
      </w:hyperlink>
      <w:r>
        <w:t xml:space="preserve"> object.</w:t>
      </w:r>
    </w:p>
    <w:p w:rsidR="00041042" w:rsidRDefault="00EF6E53">
      <w:pPr>
        <w:pStyle w:val="Heading2"/>
      </w:pPr>
      <w:bookmarkStart w:id="629" w:name="_36DFAC79_Topic_SeeAlso"/>
      <w:bookmarkEnd w:id="629"/>
      <w:r>
        <w:t>See Also</w:t>
      </w:r>
    </w:p>
    <w:p w:rsidR="00041042" w:rsidRDefault="00DD4813">
      <w:pPr>
        <w:spacing w:after="0"/>
      </w:pPr>
      <w:hyperlink w:anchor="_7FD35666_Topic" w:history="1">
        <w:r w:rsidR="00EF6E53">
          <w:rPr>
            <w:rStyle w:val="Hyperlink"/>
          </w:rPr>
          <w:t>IObjectPool(T)Interface</w:t>
        </w:r>
      </w:hyperlink>
    </w:p>
    <w:p w:rsidR="00041042" w:rsidRDefault="00DD4813">
      <w:pPr>
        <w:spacing w:after="0"/>
      </w:pPr>
      <w:hyperlink w:anchor="_9F669C6B_Topic" w:history="1">
        <w:r w:rsidR="00EF6E53">
          <w:rPr>
            <w:rStyle w:val="Hyperlink"/>
          </w:rPr>
          <w:t>Umbrace.Unity.PurePool Namespace</w:t>
        </w:r>
      </w:hyperlink>
    </w:p>
    <w:p w:rsidR="00041042" w:rsidRDefault="00DD4813">
      <w:pPr>
        <w:spacing w:after="0"/>
      </w:pPr>
      <w:hyperlink w:anchor="_854978C0_Topic" w:history="1">
        <w:r w:rsidR="00EF6E53">
          <w:rPr>
            <w:rStyle w:val="Hyperlink"/>
          </w:rPr>
          <w:t>IObjectPool(T).GetItems(List(T))</w:t>
        </w:r>
      </w:hyperlink>
    </w:p>
    <w:p w:rsidR="00041042" w:rsidRDefault="00EF6E53">
      <w:r>
        <w:br w:type="page"/>
      </w:r>
    </w:p>
    <w:p w:rsidR="00041042" w:rsidRDefault="00EF6E53">
      <w:pPr>
        <w:pStyle w:val="Heading1"/>
      </w:pPr>
      <w:bookmarkStart w:id="630" w:name="_9793B9B_Topic"/>
      <w:bookmarkEnd w:id="630"/>
      <w:r>
        <w:lastRenderedPageBreak/>
        <w:t>IObjectPool(</w:t>
      </w:r>
      <w:r>
        <w:rPr>
          <w:rStyle w:val="TypeParameter"/>
        </w:rPr>
        <w:t>T</w:t>
      </w:r>
      <w:r>
        <w:t>).IObjectPool(</w:t>
      </w:r>
      <w:r>
        <w:rPr>
          <w:rStyle w:val="TypeParameter"/>
        </w:rPr>
        <w:t>T</w:t>
      </w:r>
      <w:r>
        <w:t>) Methods</w:t>
      </w:r>
    </w:p>
    <w:p w:rsidR="00041042" w:rsidRDefault="00EF6E53">
      <w:r>
        <w:t xml:space="preserve">The </w:t>
      </w:r>
      <w:hyperlink w:anchor="_7FD35666_Topic" w:history="1">
        <w:r>
          <w:rPr>
            <w:rStyle w:val="Hyperlink"/>
          </w:rPr>
          <w:t>IObjectPool(T)</w:t>
        </w:r>
      </w:hyperlink>
      <w:r>
        <w:t xml:space="preserve"> generic type exposes the following members.</w:t>
      </w:r>
    </w:p>
    <w:p w:rsidR="00041042" w:rsidRDefault="00EF6E53">
      <w:pPr>
        <w:pStyle w:val="Heading2"/>
      </w:pPr>
      <w:r>
        <w:t>Methods</w:t>
      </w:r>
    </w:p>
    <w:tbl>
      <w:tblPr>
        <w:tblStyle w:val="GeneralTable"/>
        <w:tblW w:w="5000" w:type="pct"/>
        <w:tblLook w:val="07E0" w:firstRow="1" w:lastRow="1" w:firstColumn="1" w:lastColumn="1" w:noHBand="1" w:noVBand="1"/>
      </w:tblPr>
      <w:tblGrid>
        <w:gridCol w:w="326"/>
        <w:gridCol w:w="1058"/>
        <w:gridCol w:w="7966"/>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041042">
            <w:pPr>
              <w:keepNext/>
            </w:pPr>
          </w:p>
        </w:tc>
        <w:tc>
          <w:tcPr>
            <w:tcW w:w="0" w:type="auto"/>
          </w:tcPr>
          <w:p w:rsidR="00041042" w:rsidRDefault="00EF6E53">
            <w:pPr>
              <w:keepNext/>
            </w:pPr>
            <w:r>
              <w:t>Name</w:t>
            </w:r>
          </w:p>
        </w:tc>
        <w:tc>
          <w:tcPr>
            <w:tcW w:w="0" w:type="auto"/>
          </w:tcPr>
          <w:p w:rsidR="00041042" w:rsidRDefault="00EF6E53">
            <w:pPr>
              <w:keepNext/>
            </w:pPr>
            <w:r>
              <w:t>Description</w:t>
            </w:r>
          </w:p>
        </w:tc>
      </w:tr>
      <w:tr w:rsidR="00041042">
        <w:tc>
          <w:tcPr>
            <w:tcW w:w="0" w:type="auto"/>
          </w:tcPr>
          <w:p w:rsidR="00041042" w:rsidRDefault="00EF6E53">
            <w:r>
              <w:rPr>
                <w:noProof/>
              </w:rPr>
              <w:drawing>
                <wp:inline distT="0" distB="0" distL="0" distR="0">
                  <wp:extent cx="152400" cy="104775"/>
                  <wp:effectExtent l="0" t="0" r="0" b="0"/>
                  <wp:docPr id="132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w:anchor="_F57BD448_Topic" w:history="1">
              <w:r w:rsidR="00EF6E53">
                <w:rPr>
                  <w:rStyle w:val="Hyperlink"/>
                </w:rPr>
                <w:t>Acquire</w:t>
              </w:r>
            </w:hyperlink>
          </w:p>
        </w:tc>
        <w:tc>
          <w:tcPr>
            <w:tcW w:w="0" w:type="auto"/>
          </w:tcPr>
          <w:p w:rsidR="00041042" w:rsidRDefault="00EF6E53">
            <w:r>
              <w:t>Acquires an object from the pool.</w:t>
            </w:r>
          </w:p>
        </w:tc>
      </w:tr>
      <w:tr w:rsidR="00041042">
        <w:tc>
          <w:tcPr>
            <w:tcW w:w="0" w:type="auto"/>
          </w:tcPr>
          <w:p w:rsidR="00041042" w:rsidRDefault="00EF6E53">
            <w:r>
              <w:rPr>
                <w:noProof/>
              </w:rPr>
              <w:drawing>
                <wp:inline distT="0" distB="0" distL="0" distR="0">
                  <wp:extent cx="152400" cy="104775"/>
                  <wp:effectExtent l="0" t="0" r="0" b="0"/>
                  <wp:docPr id="132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w:anchor="_2DF91041_Topic" w:history="1">
              <w:r w:rsidR="00EF6E53">
                <w:rPr>
                  <w:rStyle w:val="Hyperlink"/>
                </w:rPr>
                <w:t>Clear</w:t>
              </w:r>
            </w:hyperlink>
          </w:p>
        </w:tc>
        <w:tc>
          <w:tcPr>
            <w:tcW w:w="0" w:type="auto"/>
          </w:tcPr>
          <w:p w:rsidR="00041042" w:rsidRDefault="00EF6E53">
            <w:r>
              <w:t xml:space="preserve">Clears the pool, emptying it of all pooled objects. (Inherited from </w:t>
            </w:r>
            <w:hyperlink w:anchor="_E5E95C8A_Topic" w:history="1">
              <w:r>
                <w:rPr>
                  <w:rStyle w:val="Hyperlink"/>
                </w:rPr>
                <w:t>IObjectPool</w:t>
              </w:r>
            </w:hyperlink>
            <w:r>
              <w:t>.)</w:t>
            </w:r>
          </w:p>
        </w:tc>
      </w:tr>
      <w:tr w:rsidR="00041042">
        <w:tc>
          <w:tcPr>
            <w:tcW w:w="0" w:type="auto"/>
          </w:tcPr>
          <w:p w:rsidR="00041042" w:rsidRDefault="00EF6E53">
            <w:r>
              <w:rPr>
                <w:noProof/>
              </w:rPr>
              <w:drawing>
                <wp:inline distT="0" distB="0" distL="0" distR="0">
                  <wp:extent cx="152400" cy="104775"/>
                  <wp:effectExtent l="0" t="0" r="0" b="0"/>
                  <wp:docPr id="132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w:anchor="_F2D658CB_Topic" w:history="1">
              <w:r w:rsidR="00EF6E53">
                <w:rPr>
                  <w:rStyle w:val="Hyperlink"/>
                </w:rPr>
                <w:t>Fill</w:t>
              </w:r>
            </w:hyperlink>
          </w:p>
        </w:tc>
        <w:tc>
          <w:tcPr>
            <w:tcW w:w="0" w:type="auto"/>
          </w:tcPr>
          <w:p w:rsidR="00041042" w:rsidRDefault="00EF6E53">
            <w:r>
              <w:t xml:space="preserve">Fills the pool, populating it with pooled objects until it reaches the maximum pool size. (Inherited from </w:t>
            </w:r>
            <w:hyperlink w:anchor="_E5E95C8A_Topic" w:history="1">
              <w:r>
                <w:rPr>
                  <w:rStyle w:val="Hyperlink"/>
                </w:rPr>
                <w:t>IObjectPool</w:t>
              </w:r>
            </w:hyperlink>
            <w:r>
              <w:t>.)</w:t>
            </w:r>
          </w:p>
        </w:tc>
      </w:tr>
      <w:tr w:rsidR="00041042">
        <w:tc>
          <w:tcPr>
            <w:tcW w:w="0" w:type="auto"/>
          </w:tcPr>
          <w:p w:rsidR="00041042" w:rsidRDefault="00EF6E53">
            <w:r>
              <w:rPr>
                <w:noProof/>
              </w:rPr>
              <w:drawing>
                <wp:inline distT="0" distB="0" distL="0" distR="0">
                  <wp:extent cx="152400" cy="104775"/>
                  <wp:effectExtent l="0" t="0" r="0" b="0"/>
                  <wp:docPr id="132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w:anchor="_854978C0_Topic" w:history="1">
              <w:r w:rsidR="00EF6E53">
                <w:rPr>
                  <w:rStyle w:val="Hyperlink"/>
                </w:rPr>
                <w:t>GetItems</w:t>
              </w:r>
            </w:hyperlink>
          </w:p>
        </w:tc>
        <w:tc>
          <w:tcPr>
            <w:tcW w:w="0" w:type="auto"/>
          </w:tcPr>
          <w:p w:rsidR="00041042" w:rsidRDefault="00EF6E53">
            <w:r>
              <w:t xml:space="preserve">Gets a list of items currently contained by the pool, and stores them in the specified </w:t>
            </w:r>
            <w:hyperlink r:id="rId565" w:history="1">
              <w:r>
                <w:rPr>
                  <w:rStyle w:val="Hyperlink"/>
                </w:rPr>
                <w:t>List(T)</w:t>
              </w:r>
            </w:hyperlink>
            <w:r>
              <w:t>.</w:t>
            </w:r>
          </w:p>
        </w:tc>
      </w:tr>
      <w:tr w:rsidR="00041042">
        <w:tc>
          <w:tcPr>
            <w:tcW w:w="0" w:type="auto"/>
          </w:tcPr>
          <w:p w:rsidR="00041042" w:rsidRDefault="00EF6E53">
            <w:r>
              <w:rPr>
                <w:noProof/>
              </w:rPr>
              <w:drawing>
                <wp:inline distT="0" distB="0" distL="0" distR="0">
                  <wp:extent cx="152400" cy="104775"/>
                  <wp:effectExtent l="0" t="0" r="0" b="0"/>
                  <wp:docPr id="132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w:anchor="_115A3E87_Topic" w:history="1">
              <w:r w:rsidR="00EF6E53">
                <w:rPr>
                  <w:rStyle w:val="Hyperlink"/>
                </w:rPr>
                <w:t>Release</w:t>
              </w:r>
            </w:hyperlink>
          </w:p>
        </w:tc>
        <w:tc>
          <w:tcPr>
            <w:tcW w:w="0" w:type="auto"/>
          </w:tcPr>
          <w:p w:rsidR="00041042" w:rsidRDefault="00EF6E53">
            <w:r>
              <w:t>Releases an object back to the pool.</w:t>
            </w:r>
          </w:p>
        </w:tc>
      </w:tr>
      <w:tr w:rsidR="00041042">
        <w:tc>
          <w:tcPr>
            <w:tcW w:w="0" w:type="auto"/>
          </w:tcPr>
          <w:p w:rsidR="00041042" w:rsidRDefault="00EF6E53">
            <w:r>
              <w:rPr>
                <w:noProof/>
              </w:rPr>
              <w:drawing>
                <wp:inline distT="0" distB="0" distL="0" distR="0">
                  <wp:extent cx="152400" cy="104775"/>
                  <wp:effectExtent l="0" t="0" r="0" b="0"/>
                  <wp:docPr id="132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w:anchor="_DE1C3327_Topic" w:history="1">
              <w:r w:rsidR="00EF6E53">
                <w:rPr>
                  <w:rStyle w:val="Hyperlink"/>
                </w:rPr>
                <w:t>SetSize</w:t>
              </w:r>
            </w:hyperlink>
          </w:p>
        </w:tc>
        <w:tc>
          <w:tcPr>
            <w:tcW w:w="0" w:type="auto"/>
          </w:tcPr>
          <w:p w:rsidR="00041042" w:rsidRDefault="00EF6E53">
            <w:r>
              <w:t xml:space="preserve">Sets the number of objects contained by the pool, either destroying excess pooled objects, or instantiating new ones. (Inherited from </w:t>
            </w:r>
            <w:hyperlink w:anchor="_E5E95C8A_Topic" w:history="1">
              <w:r>
                <w:rPr>
                  <w:rStyle w:val="Hyperlink"/>
                </w:rPr>
                <w:t>IObjectPool</w:t>
              </w:r>
            </w:hyperlink>
            <w:r>
              <w:t>.)</w:t>
            </w:r>
          </w:p>
        </w:tc>
      </w:tr>
      <w:tr w:rsidR="00041042">
        <w:tc>
          <w:tcPr>
            <w:tcW w:w="0" w:type="auto"/>
          </w:tcPr>
          <w:p w:rsidR="00041042" w:rsidRDefault="00EF6E53">
            <w:r>
              <w:rPr>
                <w:noProof/>
              </w:rPr>
              <w:drawing>
                <wp:inline distT="0" distB="0" distL="0" distR="0">
                  <wp:extent cx="152400" cy="104775"/>
                  <wp:effectExtent l="0" t="0" r="0" b="0"/>
                  <wp:docPr id="132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w:anchor="_9CA744F1_Topic" w:history="1">
              <w:r w:rsidR="00EF6E53">
                <w:rPr>
                  <w:rStyle w:val="Hyperlink"/>
                </w:rPr>
                <w:t>TryAcquire</w:t>
              </w:r>
            </w:hyperlink>
          </w:p>
        </w:tc>
        <w:tc>
          <w:tcPr>
            <w:tcW w:w="0" w:type="auto"/>
          </w:tcPr>
          <w:p w:rsidR="00041042" w:rsidRDefault="00EF6E53">
            <w:r>
              <w:t>Acquires an object from the pool.</w:t>
            </w:r>
          </w:p>
        </w:tc>
      </w:tr>
    </w:tbl>
    <w:p w:rsidR="00041042" w:rsidRDefault="00041042">
      <w:pPr>
        <w:spacing w:after="0"/>
      </w:pPr>
    </w:p>
    <w:p w:rsidR="00041042" w:rsidRDefault="00EF6E53">
      <w:pPr>
        <w:pStyle w:val="Heading2"/>
      </w:pPr>
      <w:bookmarkStart w:id="631" w:name="_9793B9B_Topic_SeeAlso"/>
      <w:bookmarkEnd w:id="631"/>
      <w:r>
        <w:t>See Also</w:t>
      </w:r>
    </w:p>
    <w:p w:rsidR="00041042" w:rsidRDefault="00DD4813">
      <w:pPr>
        <w:spacing w:after="0"/>
      </w:pPr>
      <w:hyperlink w:anchor="_7FD35666_Topic" w:history="1">
        <w:r w:rsidR="00EF6E53">
          <w:rPr>
            <w:rStyle w:val="Hyperlink"/>
          </w:rPr>
          <w:t>IObjectPool(T)Interface</w:t>
        </w:r>
      </w:hyperlink>
    </w:p>
    <w:p w:rsidR="00041042" w:rsidRDefault="00DD4813">
      <w:pPr>
        <w:spacing w:after="0"/>
      </w:pPr>
      <w:hyperlink w:anchor="_9F669C6B_Topic" w:history="1">
        <w:r w:rsidR="00EF6E53">
          <w:rPr>
            <w:rStyle w:val="Hyperlink"/>
          </w:rPr>
          <w:t>Umbrace.Unity.PurePool Namespace</w:t>
        </w:r>
      </w:hyperlink>
    </w:p>
    <w:p w:rsidR="00041042" w:rsidRDefault="00EF6E53">
      <w:r>
        <w:br w:type="page"/>
      </w:r>
    </w:p>
    <w:p w:rsidR="00041042" w:rsidRDefault="00EF6E53">
      <w:pPr>
        <w:pStyle w:val="Heading1"/>
      </w:pPr>
      <w:bookmarkStart w:id="632" w:name="_F57BD448_Topic"/>
      <w:bookmarkEnd w:id="632"/>
      <w:r>
        <w:lastRenderedPageBreak/>
        <w:t>IObjectPool(</w:t>
      </w:r>
      <w:r>
        <w:rPr>
          <w:rStyle w:val="TypeParameter"/>
        </w:rPr>
        <w:t>T</w:t>
      </w:r>
      <w:r>
        <w:t xml:space="preserve">).Acquire Method </w:t>
      </w:r>
    </w:p>
    <w:p w:rsidR="00041042" w:rsidRDefault="00EF6E53">
      <w:r>
        <w:t>Acquires an object from the pool.</w:t>
      </w:r>
    </w:p>
    <w:p w:rsidR="00041042" w:rsidRDefault="00EF6E53">
      <w:r>
        <w:rPr>
          <w:b/>
        </w:rPr>
        <w:t>Namespace:</w:t>
      </w:r>
      <w:r>
        <w:t> </w:t>
      </w:r>
      <w:hyperlink w:anchor="_9F669C6B_Topic" w:history="1">
        <w:r>
          <w:rPr>
            <w:rStyle w:val="Hyperlink"/>
          </w:rPr>
          <w:t>Umbrace.Unity.PurePool</w:t>
        </w:r>
      </w:hyperlink>
      <w:r>
        <w:br/>
      </w:r>
      <w:r>
        <w:rPr>
          <w:b/>
        </w:rPr>
        <w:t>Assembly:</w:t>
      </w:r>
      <w:r>
        <w:t> Umbrace.Unity.PurePool (in Umbrace.Unity.PurePool.dll) Version: 0.0.0.0 (1.0.0.0)</w:t>
      </w:r>
    </w:p>
    <w:p w:rsidR="00041042" w:rsidRDefault="00EF6E53">
      <w:pPr>
        <w:pStyle w:val="Heading2"/>
      </w:pPr>
      <w:r>
        <w:t>Syntax</w:t>
      </w:r>
    </w:p>
    <w:tbl>
      <w:tblPr>
        <w:tblStyle w:val="CodeTable"/>
        <w:tblW w:w="5000" w:type="pct"/>
        <w:tblLook w:val="07E0" w:firstRow="1" w:lastRow="1" w:firstColumn="1" w:lastColumn="1" w:noHBand="1" w:noVBand="1"/>
      </w:tblPr>
      <w:tblGrid>
        <w:gridCol w:w="9350"/>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EF6E53">
            <w:pPr>
              <w:keepNext/>
            </w:pPr>
            <w:r>
              <w:t>C#</w:t>
            </w:r>
          </w:p>
        </w:tc>
      </w:tr>
      <w:tr w:rsidR="00041042">
        <w:tc>
          <w:tcPr>
            <w:tcW w:w="0" w:type="auto"/>
          </w:tcPr>
          <w:p w:rsidR="00041042" w:rsidRDefault="00EF6E53">
            <w:r>
              <w:t xml:space="preserve">T </w:t>
            </w:r>
            <w:r>
              <w:rPr>
                <w:rStyle w:val="Identifier"/>
              </w:rPr>
              <w:t>Acquire</w:t>
            </w:r>
            <w:r>
              <w:t>()</w:t>
            </w:r>
          </w:p>
        </w:tc>
      </w:tr>
    </w:tbl>
    <w:p w:rsidR="00041042" w:rsidRDefault="00041042">
      <w:pPr>
        <w:spacing w:after="0"/>
      </w:pPr>
    </w:p>
    <w:p w:rsidR="00041042" w:rsidRDefault="00EF6E53">
      <w:pPr>
        <w:pStyle w:val="Heading4"/>
      </w:pPr>
      <w:r>
        <w:t>Return Value</w:t>
      </w:r>
    </w:p>
    <w:p w:rsidR="00041042" w:rsidRDefault="00EF6E53">
      <w:r>
        <w:t xml:space="preserve">Type: </w:t>
      </w:r>
      <w:hyperlink w:anchor="_7FD35666_Topic" w:history="1">
        <w:r>
          <w:rPr>
            <w:rStyle w:val="TypeParameter"/>
          </w:rPr>
          <w:t>T</w:t>
        </w:r>
      </w:hyperlink>
      <w:r>
        <w:br/>
        <w:t>An object from the pool.</w:t>
      </w:r>
    </w:p>
    <w:p w:rsidR="00041042" w:rsidRDefault="00EF6E53">
      <w:pPr>
        <w:pStyle w:val="Heading2"/>
      </w:pPr>
      <w:bookmarkStart w:id="633" w:name="_F57BD448_Topic_SeeAlso"/>
      <w:bookmarkEnd w:id="633"/>
      <w:r>
        <w:t>See Also</w:t>
      </w:r>
    </w:p>
    <w:p w:rsidR="00041042" w:rsidRDefault="00DD4813">
      <w:pPr>
        <w:spacing w:after="0"/>
      </w:pPr>
      <w:hyperlink w:anchor="_7FD35666_Topic" w:history="1">
        <w:r w:rsidR="00EF6E53">
          <w:rPr>
            <w:rStyle w:val="Hyperlink"/>
          </w:rPr>
          <w:t>IObjectPool(T)Interface</w:t>
        </w:r>
      </w:hyperlink>
    </w:p>
    <w:p w:rsidR="00041042" w:rsidRDefault="00DD4813">
      <w:pPr>
        <w:spacing w:after="0"/>
      </w:pPr>
      <w:hyperlink w:anchor="_9F669C6B_Topic" w:history="1">
        <w:r w:rsidR="00EF6E53">
          <w:rPr>
            <w:rStyle w:val="Hyperlink"/>
          </w:rPr>
          <w:t>Umbrace.Unity.PurePool Namespace</w:t>
        </w:r>
      </w:hyperlink>
    </w:p>
    <w:p w:rsidR="00041042" w:rsidRDefault="00DD4813">
      <w:pPr>
        <w:spacing w:after="0"/>
      </w:pPr>
      <w:hyperlink w:anchor="_9CA744F1_Topic" w:history="1">
        <w:r w:rsidR="00EF6E53">
          <w:rPr>
            <w:rStyle w:val="Hyperlink"/>
          </w:rPr>
          <w:t>IObjectPool(T).TryAcquire(T)</w:t>
        </w:r>
      </w:hyperlink>
    </w:p>
    <w:p w:rsidR="00041042" w:rsidRDefault="00DD4813">
      <w:pPr>
        <w:spacing w:after="0"/>
      </w:pPr>
      <w:hyperlink w:anchor="_115A3E87_Topic" w:history="1">
        <w:r w:rsidR="00EF6E53">
          <w:rPr>
            <w:rStyle w:val="Hyperlink"/>
          </w:rPr>
          <w:t>IObjectPool(T).Release(T)</w:t>
        </w:r>
      </w:hyperlink>
    </w:p>
    <w:p w:rsidR="00041042" w:rsidRDefault="00EF6E53">
      <w:r>
        <w:br w:type="page"/>
      </w:r>
    </w:p>
    <w:p w:rsidR="00041042" w:rsidRDefault="00EF6E53">
      <w:pPr>
        <w:pStyle w:val="Heading1"/>
      </w:pPr>
      <w:bookmarkStart w:id="634" w:name="_854978C0_Topic"/>
      <w:bookmarkEnd w:id="634"/>
      <w:r>
        <w:lastRenderedPageBreak/>
        <w:t>IObjectPool(</w:t>
      </w:r>
      <w:r>
        <w:rPr>
          <w:rStyle w:val="TypeParameter"/>
        </w:rPr>
        <w:t>T</w:t>
      </w:r>
      <w:r>
        <w:t xml:space="preserve">).GetItems Method </w:t>
      </w:r>
    </w:p>
    <w:p w:rsidR="00041042" w:rsidRDefault="00EF6E53">
      <w:r>
        <w:t xml:space="preserve">Gets a list of items currently contained by the pool, and stores them in the specified </w:t>
      </w:r>
      <w:hyperlink r:id="rId566" w:history="1">
        <w:r>
          <w:rPr>
            <w:rStyle w:val="Hyperlink"/>
          </w:rPr>
          <w:t>List(T)</w:t>
        </w:r>
      </w:hyperlink>
      <w:r>
        <w:t>.</w:t>
      </w:r>
    </w:p>
    <w:p w:rsidR="00041042" w:rsidRDefault="00EF6E53">
      <w:r>
        <w:rPr>
          <w:b/>
        </w:rPr>
        <w:t>Namespace:</w:t>
      </w:r>
      <w:r>
        <w:t> </w:t>
      </w:r>
      <w:hyperlink w:anchor="_9F669C6B_Topic" w:history="1">
        <w:r>
          <w:rPr>
            <w:rStyle w:val="Hyperlink"/>
          </w:rPr>
          <w:t>Umbrace.Unity.PurePool</w:t>
        </w:r>
      </w:hyperlink>
      <w:r>
        <w:br/>
      </w:r>
      <w:r>
        <w:rPr>
          <w:b/>
        </w:rPr>
        <w:t>Assembly:</w:t>
      </w:r>
      <w:r>
        <w:t> Umbrace.Unity.PurePool (in Umbrace.Unity.PurePool.dll) Version: 0.0.0.0 (1.0.0.0)</w:t>
      </w:r>
    </w:p>
    <w:p w:rsidR="00041042" w:rsidRDefault="00EF6E53">
      <w:pPr>
        <w:pStyle w:val="Heading2"/>
      </w:pPr>
      <w:r>
        <w:t>Syntax</w:t>
      </w:r>
    </w:p>
    <w:tbl>
      <w:tblPr>
        <w:tblStyle w:val="CodeTable"/>
        <w:tblW w:w="5000" w:type="pct"/>
        <w:tblLook w:val="07E0" w:firstRow="1" w:lastRow="1" w:firstColumn="1" w:lastColumn="1" w:noHBand="1" w:noVBand="1"/>
      </w:tblPr>
      <w:tblGrid>
        <w:gridCol w:w="9350"/>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EF6E53">
            <w:pPr>
              <w:keepNext/>
            </w:pPr>
            <w:r>
              <w:t>C#</w:t>
            </w:r>
          </w:p>
        </w:tc>
      </w:tr>
      <w:tr w:rsidR="00041042">
        <w:tc>
          <w:tcPr>
            <w:tcW w:w="0" w:type="auto"/>
          </w:tcPr>
          <w:p w:rsidR="00041042" w:rsidRDefault="00EF6E53">
            <w:r>
              <w:rPr>
                <w:rStyle w:val="Keyword"/>
              </w:rPr>
              <w:t>void</w:t>
            </w:r>
            <w:r>
              <w:t xml:space="preserve"> </w:t>
            </w:r>
            <w:r>
              <w:rPr>
                <w:rStyle w:val="Identifier"/>
              </w:rPr>
              <w:t>GetItems</w:t>
            </w:r>
            <w:r>
              <w:t>(</w:t>
            </w:r>
            <w:r>
              <w:br/>
            </w:r>
            <w:r>
              <w:tab/>
            </w:r>
            <w:r>
              <w:rPr>
                <w:rStyle w:val="Identifier"/>
              </w:rPr>
              <w:t>List</w:t>
            </w:r>
            <w:r>
              <w:t xml:space="preserve">&lt;T&gt; </w:t>
            </w:r>
            <w:r>
              <w:rPr>
                <w:rStyle w:val="Parameter"/>
              </w:rPr>
              <w:t>list</w:t>
            </w:r>
            <w:r>
              <w:br/>
              <w:t>)</w:t>
            </w:r>
          </w:p>
        </w:tc>
      </w:tr>
    </w:tbl>
    <w:p w:rsidR="00041042" w:rsidRDefault="00041042">
      <w:pPr>
        <w:spacing w:after="0"/>
      </w:pPr>
    </w:p>
    <w:p w:rsidR="00041042" w:rsidRDefault="00EF6E53">
      <w:pPr>
        <w:pStyle w:val="Heading4"/>
      </w:pPr>
      <w:r>
        <w:t>Parameters</w:t>
      </w:r>
    </w:p>
    <w:p w:rsidR="00041042" w:rsidRDefault="00EF6E53">
      <w:pPr>
        <w:spacing w:after="0"/>
      </w:pPr>
      <w:r>
        <w:rPr>
          <w:rStyle w:val="Parameter"/>
        </w:rPr>
        <w:t>list</w:t>
      </w:r>
    </w:p>
    <w:p w:rsidR="00041042" w:rsidRDefault="00EF6E53">
      <w:pPr>
        <w:spacing w:after="0"/>
      </w:pPr>
      <w:r>
        <w:t xml:space="preserve">Type: </w:t>
      </w:r>
      <w:hyperlink r:id="rId567" w:history="1">
        <w:r>
          <w:rPr>
            <w:rStyle w:val="Hyperlink"/>
          </w:rPr>
          <w:t>System.Collections.Generic.List</w:t>
        </w:r>
      </w:hyperlink>
      <w:r>
        <w:t>(</w:t>
      </w:r>
      <w:hyperlink w:anchor="_7FD35666_Topic" w:history="1">
        <w:r>
          <w:rPr>
            <w:rStyle w:val="TypeParameter"/>
          </w:rPr>
          <w:t>T</w:t>
        </w:r>
      </w:hyperlink>
      <w:r>
        <w:t>)</w:t>
      </w:r>
    </w:p>
    <w:p w:rsidR="00041042" w:rsidRDefault="00EF6E53">
      <w:r>
        <w:t>The existing list in which the items should be stored.</w:t>
      </w:r>
    </w:p>
    <w:p w:rsidR="00041042" w:rsidRDefault="00EF6E53">
      <w:pPr>
        <w:pStyle w:val="Heading2"/>
      </w:pPr>
      <w:bookmarkStart w:id="635" w:name="_854978C0_Topic_SeeAlso"/>
      <w:bookmarkEnd w:id="635"/>
      <w:r>
        <w:t>See Also</w:t>
      </w:r>
    </w:p>
    <w:p w:rsidR="00041042" w:rsidRDefault="00DD4813">
      <w:pPr>
        <w:spacing w:after="0"/>
      </w:pPr>
      <w:hyperlink w:anchor="_7FD35666_Topic" w:history="1">
        <w:r w:rsidR="00EF6E53">
          <w:rPr>
            <w:rStyle w:val="Hyperlink"/>
          </w:rPr>
          <w:t>IObjectPool(T)Interface</w:t>
        </w:r>
      </w:hyperlink>
    </w:p>
    <w:p w:rsidR="00041042" w:rsidRDefault="00DD4813">
      <w:pPr>
        <w:spacing w:after="0"/>
      </w:pPr>
      <w:hyperlink w:anchor="_9F669C6B_Topic" w:history="1">
        <w:r w:rsidR="00EF6E53">
          <w:rPr>
            <w:rStyle w:val="Hyperlink"/>
          </w:rPr>
          <w:t>Umbrace.Unity.PurePool Namespace</w:t>
        </w:r>
      </w:hyperlink>
    </w:p>
    <w:p w:rsidR="00041042" w:rsidRDefault="00DD4813">
      <w:pPr>
        <w:spacing w:after="0"/>
      </w:pPr>
      <w:hyperlink w:anchor="_36DFAC79_Topic" w:history="1">
        <w:r w:rsidR="00EF6E53">
          <w:rPr>
            <w:rStyle w:val="Hyperlink"/>
          </w:rPr>
          <w:t>IObjectPool(T).Items</w:t>
        </w:r>
      </w:hyperlink>
    </w:p>
    <w:p w:rsidR="00041042" w:rsidRDefault="00EF6E53">
      <w:r>
        <w:br w:type="page"/>
      </w:r>
    </w:p>
    <w:p w:rsidR="00041042" w:rsidRDefault="00EF6E53">
      <w:pPr>
        <w:pStyle w:val="Heading1"/>
      </w:pPr>
      <w:bookmarkStart w:id="636" w:name="_115A3E87_Topic"/>
      <w:bookmarkEnd w:id="636"/>
      <w:r>
        <w:lastRenderedPageBreak/>
        <w:t>IObjectPool(</w:t>
      </w:r>
      <w:r>
        <w:rPr>
          <w:rStyle w:val="TypeParameter"/>
        </w:rPr>
        <w:t>T</w:t>
      </w:r>
      <w:r>
        <w:t xml:space="preserve">).Release Method </w:t>
      </w:r>
    </w:p>
    <w:p w:rsidR="00041042" w:rsidRDefault="00EF6E53">
      <w:r>
        <w:t>Releases an object back to the pool.</w:t>
      </w:r>
    </w:p>
    <w:p w:rsidR="00041042" w:rsidRDefault="00EF6E53">
      <w:r>
        <w:rPr>
          <w:b/>
        </w:rPr>
        <w:t>Namespace:</w:t>
      </w:r>
      <w:r>
        <w:t> </w:t>
      </w:r>
      <w:hyperlink w:anchor="_9F669C6B_Topic" w:history="1">
        <w:r>
          <w:rPr>
            <w:rStyle w:val="Hyperlink"/>
          </w:rPr>
          <w:t>Umbrace.Unity.PurePool</w:t>
        </w:r>
      </w:hyperlink>
      <w:r>
        <w:br/>
      </w:r>
      <w:r>
        <w:rPr>
          <w:b/>
        </w:rPr>
        <w:t>Assembly:</w:t>
      </w:r>
      <w:r>
        <w:t> Umbrace.Unity.PurePool (in Umbrace.Unity.PurePool.dll) Version: 0.0.0.0 (1.0.0.0)</w:t>
      </w:r>
    </w:p>
    <w:p w:rsidR="00041042" w:rsidRDefault="00EF6E53">
      <w:pPr>
        <w:pStyle w:val="Heading2"/>
      </w:pPr>
      <w:r>
        <w:t>Syntax</w:t>
      </w:r>
    </w:p>
    <w:tbl>
      <w:tblPr>
        <w:tblStyle w:val="CodeTable"/>
        <w:tblW w:w="5000" w:type="pct"/>
        <w:tblLook w:val="07E0" w:firstRow="1" w:lastRow="1" w:firstColumn="1" w:lastColumn="1" w:noHBand="1" w:noVBand="1"/>
      </w:tblPr>
      <w:tblGrid>
        <w:gridCol w:w="9350"/>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EF6E53">
            <w:pPr>
              <w:keepNext/>
            </w:pPr>
            <w:r>
              <w:t>C#</w:t>
            </w:r>
          </w:p>
        </w:tc>
      </w:tr>
      <w:tr w:rsidR="00041042">
        <w:tc>
          <w:tcPr>
            <w:tcW w:w="0" w:type="auto"/>
          </w:tcPr>
          <w:p w:rsidR="00041042" w:rsidRDefault="00EF6E53">
            <w:r>
              <w:rPr>
                <w:rStyle w:val="Keyword"/>
              </w:rPr>
              <w:t>void</w:t>
            </w:r>
            <w:r>
              <w:t xml:space="preserve"> </w:t>
            </w:r>
            <w:r>
              <w:rPr>
                <w:rStyle w:val="Identifier"/>
              </w:rPr>
              <w:t>Release</w:t>
            </w:r>
            <w:r>
              <w:t>(</w:t>
            </w:r>
            <w:r>
              <w:br/>
            </w:r>
            <w:r>
              <w:tab/>
              <w:t xml:space="preserve">T </w:t>
            </w:r>
            <w:r>
              <w:rPr>
                <w:rStyle w:val="Parameter"/>
              </w:rPr>
              <w:t>instance</w:t>
            </w:r>
            <w:r>
              <w:br/>
              <w:t>)</w:t>
            </w:r>
          </w:p>
        </w:tc>
      </w:tr>
    </w:tbl>
    <w:p w:rsidR="00041042" w:rsidRDefault="00041042">
      <w:pPr>
        <w:spacing w:after="0"/>
      </w:pPr>
    </w:p>
    <w:p w:rsidR="00041042" w:rsidRDefault="00EF6E53">
      <w:pPr>
        <w:pStyle w:val="Heading4"/>
      </w:pPr>
      <w:r>
        <w:t>Parameters</w:t>
      </w:r>
    </w:p>
    <w:p w:rsidR="00041042" w:rsidRDefault="00EF6E53">
      <w:pPr>
        <w:spacing w:after="0"/>
      </w:pPr>
      <w:r>
        <w:rPr>
          <w:rStyle w:val="Parameter"/>
        </w:rPr>
        <w:t>instance</w:t>
      </w:r>
    </w:p>
    <w:p w:rsidR="00041042" w:rsidRDefault="00EF6E53">
      <w:pPr>
        <w:spacing w:after="0"/>
      </w:pPr>
      <w:r>
        <w:t xml:space="preserve">Type: </w:t>
      </w:r>
      <w:hyperlink w:anchor="_7FD35666_Topic" w:history="1">
        <w:r>
          <w:rPr>
            <w:rStyle w:val="TypeParameter"/>
          </w:rPr>
          <w:t>T</w:t>
        </w:r>
      </w:hyperlink>
    </w:p>
    <w:p w:rsidR="00041042" w:rsidRDefault="00EF6E53">
      <w:r>
        <w:t>The object to release to the pool.</w:t>
      </w:r>
    </w:p>
    <w:p w:rsidR="00041042" w:rsidRDefault="00EF6E53">
      <w:pPr>
        <w:pStyle w:val="Heading2"/>
      </w:pPr>
      <w:bookmarkStart w:id="637" w:name="_115A3E87_Topic_SeeAlso"/>
      <w:bookmarkEnd w:id="637"/>
      <w:r>
        <w:t>See Also</w:t>
      </w:r>
    </w:p>
    <w:p w:rsidR="00041042" w:rsidRDefault="00DD4813">
      <w:pPr>
        <w:spacing w:after="0"/>
      </w:pPr>
      <w:hyperlink w:anchor="_7FD35666_Topic" w:history="1">
        <w:r w:rsidR="00EF6E53">
          <w:rPr>
            <w:rStyle w:val="Hyperlink"/>
          </w:rPr>
          <w:t>IObjectPool(T)Interface</w:t>
        </w:r>
      </w:hyperlink>
    </w:p>
    <w:p w:rsidR="00041042" w:rsidRDefault="00DD4813">
      <w:pPr>
        <w:spacing w:after="0"/>
      </w:pPr>
      <w:hyperlink w:anchor="_9F669C6B_Topic" w:history="1">
        <w:r w:rsidR="00EF6E53">
          <w:rPr>
            <w:rStyle w:val="Hyperlink"/>
          </w:rPr>
          <w:t>Umbrace.Unity.PurePool Namespace</w:t>
        </w:r>
      </w:hyperlink>
    </w:p>
    <w:p w:rsidR="00041042" w:rsidRDefault="00EF6E53">
      <w:r>
        <w:br w:type="page"/>
      </w:r>
    </w:p>
    <w:p w:rsidR="00041042" w:rsidRDefault="00EF6E53">
      <w:pPr>
        <w:pStyle w:val="Heading1"/>
      </w:pPr>
      <w:bookmarkStart w:id="638" w:name="_9CA744F1_Topic"/>
      <w:bookmarkEnd w:id="638"/>
      <w:r>
        <w:lastRenderedPageBreak/>
        <w:t>IObjectPool(</w:t>
      </w:r>
      <w:r>
        <w:rPr>
          <w:rStyle w:val="TypeParameter"/>
        </w:rPr>
        <w:t>T</w:t>
      </w:r>
      <w:r>
        <w:t xml:space="preserve">).TryAcquire Method </w:t>
      </w:r>
    </w:p>
    <w:p w:rsidR="00041042" w:rsidRDefault="00EF6E53">
      <w:r>
        <w:t>Acquires an object from the pool.</w:t>
      </w:r>
    </w:p>
    <w:p w:rsidR="00041042" w:rsidRDefault="00EF6E53">
      <w:r>
        <w:rPr>
          <w:b/>
        </w:rPr>
        <w:t>Namespace:</w:t>
      </w:r>
      <w:r>
        <w:t> </w:t>
      </w:r>
      <w:hyperlink w:anchor="_9F669C6B_Topic" w:history="1">
        <w:r>
          <w:rPr>
            <w:rStyle w:val="Hyperlink"/>
          </w:rPr>
          <w:t>Umbrace.Unity.PurePool</w:t>
        </w:r>
      </w:hyperlink>
      <w:r>
        <w:br/>
      </w:r>
      <w:r>
        <w:rPr>
          <w:b/>
        </w:rPr>
        <w:t>Assembly:</w:t>
      </w:r>
      <w:r>
        <w:t> Umbrace.Unity.PurePool (in Umbrace.Unity.PurePool.dll) Version: 0.0.0.0 (1.0.0.0)</w:t>
      </w:r>
    </w:p>
    <w:p w:rsidR="00041042" w:rsidRDefault="00EF6E53">
      <w:pPr>
        <w:pStyle w:val="Heading2"/>
      </w:pPr>
      <w:r>
        <w:t>Syntax</w:t>
      </w:r>
    </w:p>
    <w:tbl>
      <w:tblPr>
        <w:tblStyle w:val="CodeTable"/>
        <w:tblW w:w="5000" w:type="pct"/>
        <w:tblLook w:val="07E0" w:firstRow="1" w:lastRow="1" w:firstColumn="1" w:lastColumn="1" w:noHBand="1" w:noVBand="1"/>
      </w:tblPr>
      <w:tblGrid>
        <w:gridCol w:w="9350"/>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EF6E53">
            <w:pPr>
              <w:keepNext/>
            </w:pPr>
            <w:r>
              <w:t>C#</w:t>
            </w:r>
          </w:p>
        </w:tc>
      </w:tr>
      <w:tr w:rsidR="00041042">
        <w:tc>
          <w:tcPr>
            <w:tcW w:w="0" w:type="auto"/>
          </w:tcPr>
          <w:p w:rsidR="00041042" w:rsidRDefault="00EF6E53">
            <w:r>
              <w:rPr>
                <w:rStyle w:val="Identifier"/>
              </w:rPr>
              <w:t>bool</w:t>
            </w:r>
            <w:r>
              <w:t xml:space="preserve"> </w:t>
            </w:r>
            <w:r>
              <w:rPr>
                <w:rStyle w:val="Identifier"/>
              </w:rPr>
              <w:t>TryAcquire</w:t>
            </w:r>
            <w:r>
              <w:t>(</w:t>
            </w:r>
            <w:r>
              <w:br/>
            </w:r>
            <w:r>
              <w:tab/>
            </w:r>
            <w:r>
              <w:rPr>
                <w:rStyle w:val="Keyword"/>
              </w:rPr>
              <w:t>out</w:t>
            </w:r>
            <w:r>
              <w:t xml:space="preserve"> T </w:t>
            </w:r>
            <w:r>
              <w:rPr>
                <w:rStyle w:val="Parameter"/>
              </w:rPr>
              <w:t>instance</w:t>
            </w:r>
            <w:r>
              <w:br/>
              <w:t>)</w:t>
            </w:r>
          </w:p>
        </w:tc>
      </w:tr>
    </w:tbl>
    <w:p w:rsidR="00041042" w:rsidRDefault="00041042">
      <w:pPr>
        <w:spacing w:after="0"/>
      </w:pPr>
    </w:p>
    <w:p w:rsidR="00041042" w:rsidRDefault="00EF6E53">
      <w:pPr>
        <w:pStyle w:val="Heading4"/>
      </w:pPr>
      <w:r>
        <w:t>Parameters</w:t>
      </w:r>
    </w:p>
    <w:p w:rsidR="00041042" w:rsidRDefault="00EF6E53">
      <w:pPr>
        <w:spacing w:after="0"/>
      </w:pPr>
      <w:r>
        <w:rPr>
          <w:rStyle w:val="Parameter"/>
        </w:rPr>
        <w:t>instance</w:t>
      </w:r>
    </w:p>
    <w:p w:rsidR="00041042" w:rsidRDefault="00EF6E53">
      <w:pPr>
        <w:spacing w:after="0"/>
      </w:pPr>
      <w:r>
        <w:t xml:space="preserve">Type: </w:t>
      </w:r>
      <w:hyperlink w:anchor="_7FD35666_Topic" w:history="1">
        <w:r>
          <w:rPr>
            <w:rStyle w:val="TypeParameter"/>
          </w:rPr>
          <w:t>T</w:t>
        </w:r>
      </w:hyperlink>
    </w:p>
    <w:p w:rsidR="00041042" w:rsidRDefault="00EF6E53">
      <w:r>
        <w:t>When this method returns, contains the object from the pool, if one could be acquired; otherwise, a null reference (</w:t>
      </w:r>
      <w:r>
        <w:rPr>
          <w:rStyle w:val="CodeInline"/>
        </w:rPr>
        <w:t>Nothing</w:t>
      </w:r>
      <w:r>
        <w:t xml:space="preserve"> in Visual Basic). This parameter is passed uninitialised.</w:t>
      </w:r>
    </w:p>
    <w:p w:rsidR="00041042" w:rsidRDefault="00EF6E53">
      <w:pPr>
        <w:pStyle w:val="Heading4"/>
      </w:pPr>
      <w:r>
        <w:t>Return Value</w:t>
      </w:r>
    </w:p>
    <w:p w:rsidR="00041042" w:rsidRDefault="00EF6E53">
      <w:r>
        <w:t xml:space="preserve">Type: </w:t>
      </w:r>
      <w:hyperlink r:id="rId568" w:history="1">
        <w:r>
          <w:rPr>
            <w:rStyle w:val="Hyperlink"/>
          </w:rPr>
          <w:t>Boolean</w:t>
        </w:r>
      </w:hyperlink>
      <w:r>
        <w:br/>
      </w:r>
      <w:r>
        <w:rPr>
          <w:rStyle w:val="CodeInline"/>
        </w:rPr>
        <w:t>true</w:t>
      </w:r>
      <w:r>
        <w:t xml:space="preserve"> (</w:t>
      </w:r>
      <w:r>
        <w:rPr>
          <w:rStyle w:val="CodeInline"/>
        </w:rPr>
        <w:t>True</w:t>
      </w:r>
      <w:r>
        <w:t xml:space="preserve"> in Visual Basic) if an object was acquired from the pool; otherwise, </w:t>
      </w:r>
      <w:r>
        <w:rPr>
          <w:rStyle w:val="CodeInline"/>
        </w:rPr>
        <w:t>false</w:t>
      </w:r>
      <w:r>
        <w:t xml:space="preserve"> (</w:t>
      </w:r>
      <w:r>
        <w:rPr>
          <w:rStyle w:val="CodeInline"/>
        </w:rPr>
        <w:t>False</w:t>
      </w:r>
      <w:r>
        <w:t xml:space="preserve"> in Visual Basic).</w:t>
      </w:r>
    </w:p>
    <w:p w:rsidR="00041042" w:rsidRDefault="00EF6E53">
      <w:pPr>
        <w:pStyle w:val="Heading2"/>
      </w:pPr>
      <w:bookmarkStart w:id="639" w:name="_9CA744F1_Topic_SeeAlso"/>
      <w:bookmarkEnd w:id="639"/>
      <w:r>
        <w:t>See Also</w:t>
      </w:r>
    </w:p>
    <w:p w:rsidR="00041042" w:rsidRDefault="00DD4813">
      <w:pPr>
        <w:spacing w:after="0"/>
      </w:pPr>
      <w:hyperlink w:anchor="_7FD35666_Topic" w:history="1">
        <w:r w:rsidR="00EF6E53">
          <w:rPr>
            <w:rStyle w:val="Hyperlink"/>
          </w:rPr>
          <w:t>IObjectPool(T)Interface</w:t>
        </w:r>
      </w:hyperlink>
    </w:p>
    <w:p w:rsidR="00041042" w:rsidRDefault="00DD4813">
      <w:pPr>
        <w:spacing w:after="0"/>
      </w:pPr>
      <w:hyperlink w:anchor="_9F669C6B_Topic" w:history="1">
        <w:r w:rsidR="00EF6E53">
          <w:rPr>
            <w:rStyle w:val="Hyperlink"/>
          </w:rPr>
          <w:t>Umbrace.Unity.PurePool Namespace</w:t>
        </w:r>
      </w:hyperlink>
    </w:p>
    <w:p w:rsidR="00041042" w:rsidRDefault="00DD4813">
      <w:pPr>
        <w:spacing w:after="0"/>
      </w:pPr>
      <w:hyperlink w:anchor="_F57BD448_Topic" w:history="1">
        <w:r w:rsidR="00EF6E53">
          <w:rPr>
            <w:rStyle w:val="Hyperlink"/>
          </w:rPr>
          <w:t>IObjectPool(T).Acquire()</w:t>
        </w:r>
      </w:hyperlink>
    </w:p>
    <w:p w:rsidR="00041042" w:rsidRDefault="00DD4813">
      <w:pPr>
        <w:spacing w:after="0"/>
      </w:pPr>
      <w:hyperlink w:anchor="_115A3E87_Topic" w:history="1">
        <w:r w:rsidR="00EF6E53">
          <w:rPr>
            <w:rStyle w:val="Hyperlink"/>
          </w:rPr>
          <w:t>IObjectPool(T).Release(T)</w:t>
        </w:r>
      </w:hyperlink>
    </w:p>
    <w:p w:rsidR="00041042" w:rsidRDefault="00EF6E53">
      <w:r>
        <w:br w:type="page"/>
      </w:r>
    </w:p>
    <w:p w:rsidR="00041042" w:rsidRDefault="00EF6E53">
      <w:pPr>
        <w:pStyle w:val="Heading1"/>
      </w:pPr>
      <w:bookmarkStart w:id="640" w:name="_29961101_Topic"/>
      <w:bookmarkEnd w:id="640"/>
      <w:r>
        <w:lastRenderedPageBreak/>
        <w:t>IPoolable Interface</w:t>
      </w:r>
    </w:p>
    <w:p w:rsidR="00041042" w:rsidRDefault="00EF6E53">
      <w:r>
        <w:t>Defines an interface for objects that can be maintained by an object pool.</w:t>
      </w:r>
    </w:p>
    <w:p w:rsidR="00041042" w:rsidRDefault="00EF6E53">
      <w:r>
        <w:rPr>
          <w:b/>
        </w:rPr>
        <w:t>Namespace:</w:t>
      </w:r>
      <w:r>
        <w:t> </w:t>
      </w:r>
      <w:hyperlink w:anchor="_9F669C6B_Topic" w:history="1">
        <w:r>
          <w:rPr>
            <w:rStyle w:val="Hyperlink"/>
          </w:rPr>
          <w:t>Umbrace.Unity.PurePool</w:t>
        </w:r>
      </w:hyperlink>
      <w:r>
        <w:br/>
      </w:r>
      <w:r>
        <w:rPr>
          <w:b/>
        </w:rPr>
        <w:t>Assembly:</w:t>
      </w:r>
      <w:r>
        <w:t> Umbrace.Unity.PurePool (in Umbrace.Unity.PurePool.dll) Version: 0.0.0.0 (1.0.0.0)</w:t>
      </w:r>
    </w:p>
    <w:p w:rsidR="00041042" w:rsidRDefault="00EF6E53">
      <w:pPr>
        <w:pStyle w:val="Heading2"/>
      </w:pPr>
      <w:r>
        <w:t>Syntax</w:t>
      </w:r>
    </w:p>
    <w:tbl>
      <w:tblPr>
        <w:tblStyle w:val="CodeTable"/>
        <w:tblW w:w="5000" w:type="pct"/>
        <w:tblLook w:val="07E0" w:firstRow="1" w:lastRow="1" w:firstColumn="1" w:lastColumn="1" w:noHBand="1" w:noVBand="1"/>
      </w:tblPr>
      <w:tblGrid>
        <w:gridCol w:w="9350"/>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EF6E53">
            <w:pPr>
              <w:keepNext/>
            </w:pPr>
            <w:r>
              <w:t>C#</w:t>
            </w:r>
          </w:p>
        </w:tc>
      </w:tr>
      <w:tr w:rsidR="00041042">
        <w:tc>
          <w:tcPr>
            <w:tcW w:w="0" w:type="auto"/>
          </w:tcPr>
          <w:p w:rsidR="00041042" w:rsidRDefault="00EF6E53">
            <w:r>
              <w:rPr>
                <w:rStyle w:val="Keyword"/>
              </w:rPr>
              <w:t>public</w:t>
            </w:r>
            <w:r>
              <w:t xml:space="preserve"> </w:t>
            </w:r>
            <w:r>
              <w:rPr>
                <w:rStyle w:val="Keyword"/>
              </w:rPr>
              <w:t>interface</w:t>
            </w:r>
            <w:r>
              <w:t xml:space="preserve"> </w:t>
            </w:r>
            <w:r>
              <w:rPr>
                <w:rStyle w:val="Identifier"/>
              </w:rPr>
              <w:t>IPoolable</w:t>
            </w:r>
            <w:r>
              <w:t xml:space="preserve"> : </w:t>
            </w:r>
            <w:r>
              <w:rPr>
                <w:rStyle w:val="Identifier"/>
              </w:rPr>
              <w:t>IEventSystemHandler</w:t>
            </w:r>
          </w:p>
        </w:tc>
      </w:tr>
    </w:tbl>
    <w:p w:rsidR="00041042" w:rsidRDefault="00041042">
      <w:pPr>
        <w:spacing w:after="0"/>
      </w:pPr>
    </w:p>
    <w:p w:rsidR="00041042" w:rsidRDefault="00EF6E53">
      <w:r>
        <w:t xml:space="preserve">The </w:t>
      </w:r>
      <w:r>
        <w:rPr>
          <w:b/>
        </w:rPr>
        <w:t>IPoolable</w:t>
      </w:r>
      <w:r>
        <w:t xml:space="preserve"> type exposes the following members.</w:t>
      </w:r>
    </w:p>
    <w:p w:rsidR="00041042" w:rsidRDefault="00EF6E53">
      <w:pPr>
        <w:pStyle w:val="Heading2"/>
      </w:pPr>
      <w:r>
        <w:t>Methods</w:t>
      </w:r>
    </w:p>
    <w:tbl>
      <w:tblPr>
        <w:tblStyle w:val="GeneralTable"/>
        <w:tblW w:w="5000" w:type="pct"/>
        <w:tblLook w:val="07E0" w:firstRow="1" w:lastRow="1" w:firstColumn="1" w:lastColumn="1" w:noHBand="1" w:noVBand="1"/>
      </w:tblPr>
      <w:tblGrid>
        <w:gridCol w:w="326"/>
        <w:gridCol w:w="776"/>
        <w:gridCol w:w="8248"/>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041042">
            <w:pPr>
              <w:keepNext/>
            </w:pPr>
          </w:p>
        </w:tc>
        <w:tc>
          <w:tcPr>
            <w:tcW w:w="0" w:type="auto"/>
          </w:tcPr>
          <w:p w:rsidR="00041042" w:rsidRDefault="00EF6E53">
            <w:pPr>
              <w:keepNext/>
            </w:pPr>
            <w:r>
              <w:t>Name</w:t>
            </w:r>
          </w:p>
        </w:tc>
        <w:tc>
          <w:tcPr>
            <w:tcW w:w="0" w:type="auto"/>
          </w:tcPr>
          <w:p w:rsidR="00041042" w:rsidRDefault="00EF6E53">
            <w:pPr>
              <w:keepNext/>
            </w:pPr>
            <w:r>
              <w:t>Description</w:t>
            </w:r>
          </w:p>
        </w:tc>
      </w:tr>
      <w:tr w:rsidR="00041042">
        <w:tc>
          <w:tcPr>
            <w:tcW w:w="0" w:type="auto"/>
          </w:tcPr>
          <w:p w:rsidR="00041042" w:rsidRDefault="00EF6E53">
            <w:r>
              <w:rPr>
                <w:noProof/>
              </w:rPr>
              <w:drawing>
                <wp:inline distT="0" distB="0" distL="0" distR="0">
                  <wp:extent cx="152400" cy="104775"/>
                  <wp:effectExtent l="0" t="0" r="0" b="0"/>
                  <wp:docPr id="132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w:anchor="_A120DE4B_Topic" w:history="1">
              <w:r w:rsidR="00EF6E53">
                <w:rPr>
                  <w:rStyle w:val="Hyperlink"/>
                </w:rPr>
                <w:t>Acquire</w:t>
              </w:r>
            </w:hyperlink>
          </w:p>
        </w:tc>
        <w:tc>
          <w:tcPr>
            <w:tcW w:w="0" w:type="auto"/>
          </w:tcPr>
          <w:p w:rsidR="00041042" w:rsidRDefault="00EF6E53">
            <w:r>
              <w:t>Reinitialises the object after being acquired from the pool.</w:t>
            </w:r>
          </w:p>
        </w:tc>
      </w:tr>
      <w:tr w:rsidR="00041042">
        <w:tc>
          <w:tcPr>
            <w:tcW w:w="0" w:type="auto"/>
          </w:tcPr>
          <w:p w:rsidR="00041042" w:rsidRDefault="00EF6E53">
            <w:r>
              <w:rPr>
                <w:noProof/>
              </w:rPr>
              <w:drawing>
                <wp:inline distT="0" distB="0" distL="0" distR="0">
                  <wp:extent cx="152400" cy="104775"/>
                  <wp:effectExtent l="0" t="0" r="0" b="0"/>
                  <wp:docPr id="132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w:anchor="_52B6F1FA_Topic" w:history="1">
              <w:r w:rsidR="00EF6E53">
                <w:rPr>
                  <w:rStyle w:val="Hyperlink"/>
                </w:rPr>
                <w:t>Release</w:t>
              </w:r>
            </w:hyperlink>
          </w:p>
        </w:tc>
        <w:tc>
          <w:tcPr>
            <w:tcW w:w="0" w:type="auto"/>
          </w:tcPr>
          <w:p w:rsidR="00041042" w:rsidRDefault="00EF6E53">
            <w:r>
              <w:t>Frees any allocated resources, and stops any active processes, before the object returns to the pool.</w:t>
            </w:r>
          </w:p>
        </w:tc>
      </w:tr>
    </w:tbl>
    <w:p w:rsidR="00041042" w:rsidRDefault="00041042">
      <w:pPr>
        <w:spacing w:after="0"/>
      </w:pPr>
    </w:p>
    <w:p w:rsidR="00041042" w:rsidRDefault="00EF6E53">
      <w:pPr>
        <w:pStyle w:val="Heading2"/>
      </w:pPr>
      <w:bookmarkStart w:id="641" w:name="_29961101_Topic_SeeAlso"/>
      <w:bookmarkEnd w:id="641"/>
      <w:r>
        <w:t>See Also</w:t>
      </w:r>
    </w:p>
    <w:p w:rsidR="00041042" w:rsidRDefault="00DD4813">
      <w:pPr>
        <w:spacing w:after="0"/>
      </w:pPr>
      <w:hyperlink w:anchor="_9F669C6B_Topic" w:history="1">
        <w:r w:rsidR="00EF6E53">
          <w:rPr>
            <w:rStyle w:val="Hyperlink"/>
          </w:rPr>
          <w:t>Umbrace.Unity.PurePool Namespace</w:t>
        </w:r>
      </w:hyperlink>
    </w:p>
    <w:p w:rsidR="00041042" w:rsidRDefault="00EF6E53">
      <w:r>
        <w:br w:type="page"/>
      </w:r>
    </w:p>
    <w:p w:rsidR="00041042" w:rsidRDefault="00EF6E53">
      <w:pPr>
        <w:pStyle w:val="Heading1"/>
      </w:pPr>
      <w:bookmarkStart w:id="642" w:name="_D5BF6BD6_Topic"/>
      <w:bookmarkEnd w:id="642"/>
      <w:r>
        <w:lastRenderedPageBreak/>
        <w:t>IPoolable.IPoolable Methods</w:t>
      </w:r>
    </w:p>
    <w:p w:rsidR="00041042" w:rsidRDefault="00EF6E53">
      <w:r>
        <w:t xml:space="preserve">The </w:t>
      </w:r>
      <w:hyperlink w:anchor="_29961101_Topic" w:history="1">
        <w:r>
          <w:rPr>
            <w:rStyle w:val="Hyperlink"/>
          </w:rPr>
          <w:t>IPoolable</w:t>
        </w:r>
      </w:hyperlink>
      <w:r>
        <w:t xml:space="preserve"> type exposes the following members.</w:t>
      </w:r>
    </w:p>
    <w:p w:rsidR="00041042" w:rsidRDefault="00EF6E53">
      <w:pPr>
        <w:pStyle w:val="Heading2"/>
      </w:pPr>
      <w:r>
        <w:t>Methods</w:t>
      </w:r>
    </w:p>
    <w:tbl>
      <w:tblPr>
        <w:tblStyle w:val="GeneralTable"/>
        <w:tblW w:w="5000" w:type="pct"/>
        <w:tblLook w:val="07E0" w:firstRow="1" w:lastRow="1" w:firstColumn="1" w:lastColumn="1" w:noHBand="1" w:noVBand="1"/>
      </w:tblPr>
      <w:tblGrid>
        <w:gridCol w:w="326"/>
        <w:gridCol w:w="776"/>
        <w:gridCol w:w="8248"/>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041042">
            <w:pPr>
              <w:keepNext/>
            </w:pPr>
          </w:p>
        </w:tc>
        <w:tc>
          <w:tcPr>
            <w:tcW w:w="0" w:type="auto"/>
          </w:tcPr>
          <w:p w:rsidR="00041042" w:rsidRDefault="00EF6E53">
            <w:pPr>
              <w:keepNext/>
            </w:pPr>
            <w:r>
              <w:t>Name</w:t>
            </w:r>
          </w:p>
        </w:tc>
        <w:tc>
          <w:tcPr>
            <w:tcW w:w="0" w:type="auto"/>
          </w:tcPr>
          <w:p w:rsidR="00041042" w:rsidRDefault="00EF6E53">
            <w:pPr>
              <w:keepNext/>
            </w:pPr>
            <w:r>
              <w:t>Description</w:t>
            </w:r>
          </w:p>
        </w:tc>
      </w:tr>
      <w:tr w:rsidR="00041042">
        <w:tc>
          <w:tcPr>
            <w:tcW w:w="0" w:type="auto"/>
          </w:tcPr>
          <w:p w:rsidR="00041042" w:rsidRDefault="00EF6E53">
            <w:r>
              <w:rPr>
                <w:noProof/>
              </w:rPr>
              <w:drawing>
                <wp:inline distT="0" distB="0" distL="0" distR="0">
                  <wp:extent cx="152400" cy="104775"/>
                  <wp:effectExtent l="0" t="0" r="0" b="0"/>
                  <wp:docPr id="133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w:anchor="_A120DE4B_Topic" w:history="1">
              <w:r w:rsidR="00EF6E53">
                <w:rPr>
                  <w:rStyle w:val="Hyperlink"/>
                </w:rPr>
                <w:t>Acquire</w:t>
              </w:r>
            </w:hyperlink>
          </w:p>
        </w:tc>
        <w:tc>
          <w:tcPr>
            <w:tcW w:w="0" w:type="auto"/>
          </w:tcPr>
          <w:p w:rsidR="00041042" w:rsidRDefault="00EF6E53">
            <w:r>
              <w:t>Reinitialises the object after being acquired from the pool.</w:t>
            </w:r>
          </w:p>
        </w:tc>
      </w:tr>
      <w:tr w:rsidR="00041042">
        <w:tc>
          <w:tcPr>
            <w:tcW w:w="0" w:type="auto"/>
          </w:tcPr>
          <w:p w:rsidR="00041042" w:rsidRDefault="00EF6E53">
            <w:r>
              <w:rPr>
                <w:noProof/>
              </w:rPr>
              <w:drawing>
                <wp:inline distT="0" distB="0" distL="0" distR="0">
                  <wp:extent cx="152400" cy="104775"/>
                  <wp:effectExtent l="0" t="0" r="0" b="0"/>
                  <wp:docPr id="133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w:anchor="_52B6F1FA_Topic" w:history="1">
              <w:r w:rsidR="00EF6E53">
                <w:rPr>
                  <w:rStyle w:val="Hyperlink"/>
                </w:rPr>
                <w:t>Release</w:t>
              </w:r>
            </w:hyperlink>
          </w:p>
        </w:tc>
        <w:tc>
          <w:tcPr>
            <w:tcW w:w="0" w:type="auto"/>
          </w:tcPr>
          <w:p w:rsidR="00041042" w:rsidRDefault="00EF6E53">
            <w:r>
              <w:t>Frees any allocated resources, and stops any active processes, before the object returns to the pool.</w:t>
            </w:r>
          </w:p>
        </w:tc>
      </w:tr>
    </w:tbl>
    <w:p w:rsidR="00041042" w:rsidRDefault="00041042">
      <w:pPr>
        <w:spacing w:after="0"/>
      </w:pPr>
    </w:p>
    <w:p w:rsidR="00041042" w:rsidRDefault="00EF6E53">
      <w:pPr>
        <w:pStyle w:val="Heading2"/>
      </w:pPr>
      <w:bookmarkStart w:id="643" w:name="_D5BF6BD6_Topic_SeeAlso"/>
      <w:bookmarkEnd w:id="643"/>
      <w:r>
        <w:t>See Also</w:t>
      </w:r>
    </w:p>
    <w:p w:rsidR="00041042" w:rsidRDefault="00DD4813">
      <w:pPr>
        <w:spacing w:after="0"/>
      </w:pPr>
      <w:hyperlink w:anchor="_29961101_Topic" w:history="1">
        <w:r w:rsidR="00EF6E53">
          <w:rPr>
            <w:rStyle w:val="Hyperlink"/>
          </w:rPr>
          <w:t>IPoolable Interface</w:t>
        </w:r>
      </w:hyperlink>
    </w:p>
    <w:p w:rsidR="00041042" w:rsidRDefault="00DD4813">
      <w:pPr>
        <w:spacing w:after="0"/>
      </w:pPr>
      <w:hyperlink w:anchor="_9F669C6B_Topic" w:history="1">
        <w:r w:rsidR="00EF6E53">
          <w:rPr>
            <w:rStyle w:val="Hyperlink"/>
          </w:rPr>
          <w:t>Umbrace.Unity.PurePool Namespace</w:t>
        </w:r>
      </w:hyperlink>
    </w:p>
    <w:p w:rsidR="00041042" w:rsidRDefault="00EF6E53">
      <w:r>
        <w:br w:type="page"/>
      </w:r>
    </w:p>
    <w:p w:rsidR="00041042" w:rsidRDefault="00EF6E53">
      <w:pPr>
        <w:pStyle w:val="Heading1"/>
      </w:pPr>
      <w:bookmarkStart w:id="644" w:name="_A120DE4B_Topic"/>
      <w:bookmarkEnd w:id="644"/>
      <w:r>
        <w:lastRenderedPageBreak/>
        <w:t xml:space="preserve">IPoolable.Acquire Method </w:t>
      </w:r>
    </w:p>
    <w:p w:rsidR="00041042" w:rsidRDefault="00EF6E53">
      <w:r>
        <w:t>Reinitialises the object after being acquired from the pool.</w:t>
      </w:r>
    </w:p>
    <w:p w:rsidR="00041042" w:rsidRDefault="00EF6E53">
      <w:r>
        <w:rPr>
          <w:b/>
        </w:rPr>
        <w:t>Namespace:</w:t>
      </w:r>
      <w:r>
        <w:t> </w:t>
      </w:r>
      <w:hyperlink w:anchor="_9F669C6B_Topic" w:history="1">
        <w:r>
          <w:rPr>
            <w:rStyle w:val="Hyperlink"/>
          </w:rPr>
          <w:t>Umbrace.Unity.PurePool</w:t>
        </w:r>
      </w:hyperlink>
      <w:r>
        <w:br/>
      </w:r>
      <w:r>
        <w:rPr>
          <w:b/>
        </w:rPr>
        <w:t>Assembly:</w:t>
      </w:r>
      <w:r>
        <w:t> Umbrace.Unity.PurePool (in Umbrace.Unity.PurePool.dll) Version: 0.0.0.0 (1.0.0.0)</w:t>
      </w:r>
    </w:p>
    <w:p w:rsidR="00041042" w:rsidRDefault="00EF6E53">
      <w:pPr>
        <w:pStyle w:val="Heading2"/>
      </w:pPr>
      <w:r>
        <w:t>Syntax</w:t>
      </w:r>
    </w:p>
    <w:tbl>
      <w:tblPr>
        <w:tblStyle w:val="CodeTable"/>
        <w:tblW w:w="5000" w:type="pct"/>
        <w:tblLook w:val="07E0" w:firstRow="1" w:lastRow="1" w:firstColumn="1" w:lastColumn="1" w:noHBand="1" w:noVBand="1"/>
      </w:tblPr>
      <w:tblGrid>
        <w:gridCol w:w="9350"/>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EF6E53">
            <w:pPr>
              <w:keepNext/>
            </w:pPr>
            <w:r>
              <w:t>C#</w:t>
            </w:r>
          </w:p>
        </w:tc>
      </w:tr>
      <w:tr w:rsidR="00041042">
        <w:tc>
          <w:tcPr>
            <w:tcW w:w="0" w:type="auto"/>
          </w:tcPr>
          <w:p w:rsidR="00041042" w:rsidRDefault="00EF6E53">
            <w:r>
              <w:rPr>
                <w:rStyle w:val="Keyword"/>
              </w:rPr>
              <w:t>void</w:t>
            </w:r>
            <w:r>
              <w:t xml:space="preserve"> </w:t>
            </w:r>
            <w:r>
              <w:rPr>
                <w:rStyle w:val="Identifier"/>
              </w:rPr>
              <w:t>Acquire</w:t>
            </w:r>
            <w:r>
              <w:t>()</w:t>
            </w:r>
          </w:p>
        </w:tc>
      </w:tr>
    </w:tbl>
    <w:p w:rsidR="00041042" w:rsidRDefault="00041042">
      <w:pPr>
        <w:spacing w:after="0"/>
      </w:pPr>
    </w:p>
    <w:p w:rsidR="00041042" w:rsidRDefault="00EF6E53">
      <w:pPr>
        <w:pStyle w:val="Heading2"/>
      </w:pPr>
      <w:bookmarkStart w:id="645" w:name="_A120DE4B_Topic_SeeAlso"/>
      <w:bookmarkEnd w:id="645"/>
      <w:r>
        <w:t>See Also</w:t>
      </w:r>
    </w:p>
    <w:p w:rsidR="00041042" w:rsidRDefault="00DD4813">
      <w:pPr>
        <w:spacing w:after="0"/>
      </w:pPr>
      <w:hyperlink w:anchor="_29961101_Topic" w:history="1">
        <w:r w:rsidR="00EF6E53">
          <w:rPr>
            <w:rStyle w:val="Hyperlink"/>
          </w:rPr>
          <w:t>IPoolable Interface</w:t>
        </w:r>
      </w:hyperlink>
    </w:p>
    <w:p w:rsidR="00041042" w:rsidRDefault="00DD4813">
      <w:pPr>
        <w:spacing w:after="0"/>
      </w:pPr>
      <w:hyperlink w:anchor="_9F669C6B_Topic" w:history="1">
        <w:r w:rsidR="00EF6E53">
          <w:rPr>
            <w:rStyle w:val="Hyperlink"/>
          </w:rPr>
          <w:t>Umbrace.Unity.PurePool Namespace</w:t>
        </w:r>
      </w:hyperlink>
    </w:p>
    <w:p w:rsidR="00041042" w:rsidRDefault="00EF6E53">
      <w:r>
        <w:br w:type="page"/>
      </w:r>
    </w:p>
    <w:p w:rsidR="00041042" w:rsidRDefault="00EF6E53">
      <w:pPr>
        <w:pStyle w:val="Heading1"/>
      </w:pPr>
      <w:bookmarkStart w:id="646" w:name="_52B6F1FA_Topic"/>
      <w:bookmarkEnd w:id="646"/>
      <w:r>
        <w:lastRenderedPageBreak/>
        <w:t xml:space="preserve">IPoolable.Release Method </w:t>
      </w:r>
    </w:p>
    <w:p w:rsidR="00041042" w:rsidRDefault="00EF6E53">
      <w:r>
        <w:t>Frees any allocated resources, and stops any active processes, before the object returns to the pool.</w:t>
      </w:r>
    </w:p>
    <w:p w:rsidR="00041042" w:rsidRDefault="00EF6E53">
      <w:r>
        <w:rPr>
          <w:b/>
        </w:rPr>
        <w:t>Namespace:</w:t>
      </w:r>
      <w:r>
        <w:t> </w:t>
      </w:r>
      <w:hyperlink w:anchor="_9F669C6B_Topic" w:history="1">
        <w:r>
          <w:rPr>
            <w:rStyle w:val="Hyperlink"/>
          </w:rPr>
          <w:t>Umbrace.Unity.PurePool</w:t>
        </w:r>
      </w:hyperlink>
      <w:r>
        <w:br/>
      </w:r>
      <w:r>
        <w:rPr>
          <w:b/>
        </w:rPr>
        <w:t>Assembly:</w:t>
      </w:r>
      <w:r>
        <w:t> Umbrace.Unity.PurePool (in Umbrace.Unity.PurePool.dll) Version: 0.0.0.0 (1.0.0.0)</w:t>
      </w:r>
    </w:p>
    <w:p w:rsidR="00041042" w:rsidRDefault="00EF6E53">
      <w:pPr>
        <w:pStyle w:val="Heading2"/>
      </w:pPr>
      <w:r>
        <w:t>Syntax</w:t>
      </w:r>
    </w:p>
    <w:tbl>
      <w:tblPr>
        <w:tblStyle w:val="CodeTable"/>
        <w:tblW w:w="5000" w:type="pct"/>
        <w:tblLook w:val="07E0" w:firstRow="1" w:lastRow="1" w:firstColumn="1" w:lastColumn="1" w:noHBand="1" w:noVBand="1"/>
      </w:tblPr>
      <w:tblGrid>
        <w:gridCol w:w="9350"/>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EF6E53">
            <w:pPr>
              <w:keepNext/>
            </w:pPr>
            <w:r>
              <w:t>C#</w:t>
            </w:r>
          </w:p>
        </w:tc>
      </w:tr>
      <w:tr w:rsidR="00041042">
        <w:tc>
          <w:tcPr>
            <w:tcW w:w="0" w:type="auto"/>
          </w:tcPr>
          <w:p w:rsidR="00041042" w:rsidRDefault="00EF6E53">
            <w:r>
              <w:rPr>
                <w:rStyle w:val="Keyword"/>
              </w:rPr>
              <w:t>void</w:t>
            </w:r>
            <w:r>
              <w:t xml:space="preserve"> </w:t>
            </w:r>
            <w:r>
              <w:rPr>
                <w:rStyle w:val="Identifier"/>
              </w:rPr>
              <w:t>Release</w:t>
            </w:r>
            <w:r>
              <w:t>()</w:t>
            </w:r>
          </w:p>
        </w:tc>
      </w:tr>
    </w:tbl>
    <w:p w:rsidR="00041042" w:rsidRDefault="00041042">
      <w:pPr>
        <w:spacing w:after="0"/>
      </w:pPr>
    </w:p>
    <w:p w:rsidR="00041042" w:rsidRDefault="00EF6E53">
      <w:pPr>
        <w:pStyle w:val="Heading2"/>
      </w:pPr>
      <w:bookmarkStart w:id="647" w:name="_52B6F1FA_Topic_SeeAlso"/>
      <w:bookmarkEnd w:id="647"/>
      <w:r>
        <w:t>See Also</w:t>
      </w:r>
    </w:p>
    <w:p w:rsidR="00041042" w:rsidRDefault="00DD4813">
      <w:pPr>
        <w:spacing w:after="0"/>
      </w:pPr>
      <w:hyperlink w:anchor="_29961101_Topic" w:history="1">
        <w:r w:rsidR="00EF6E53">
          <w:rPr>
            <w:rStyle w:val="Hyperlink"/>
          </w:rPr>
          <w:t>IPoolable Interface</w:t>
        </w:r>
      </w:hyperlink>
    </w:p>
    <w:p w:rsidR="00041042" w:rsidRDefault="00DD4813">
      <w:pPr>
        <w:spacing w:after="0"/>
      </w:pPr>
      <w:hyperlink w:anchor="_9F669C6B_Topic" w:history="1">
        <w:r w:rsidR="00EF6E53">
          <w:rPr>
            <w:rStyle w:val="Hyperlink"/>
          </w:rPr>
          <w:t>Umbrace.Unity.PurePool Namespace</w:t>
        </w:r>
      </w:hyperlink>
    </w:p>
    <w:p w:rsidR="00041042" w:rsidRDefault="00EF6E53">
      <w:r>
        <w:br w:type="page"/>
      </w:r>
    </w:p>
    <w:p w:rsidR="00041042" w:rsidRDefault="00EF6E53">
      <w:pPr>
        <w:pStyle w:val="Heading1"/>
      </w:pPr>
      <w:bookmarkStart w:id="648" w:name="_CB093FD0_Topic"/>
      <w:bookmarkEnd w:id="648"/>
      <w:r>
        <w:lastRenderedPageBreak/>
        <w:t>IPoolBase Interface</w:t>
      </w:r>
    </w:p>
    <w:p w:rsidR="00041042" w:rsidRDefault="00EF6E53">
      <w:r>
        <w:t>An interface that defines the behaviour and properties of a serialisable object pool.</w:t>
      </w:r>
    </w:p>
    <w:p w:rsidR="00041042" w:rsidRDefault="00EF6E53">
      <w:r>
        <w:rPr>
          <w:b/>
        </w:rPr>
        <w:t>Namespace:</w:t>
      </w:r>
      <w:r>
        <w:t> </w:t>
      </w:r>
      <w:hyperlink w:anchor="_9F669C6B_Topic" w:history="1">
        <w:r>
          <w:rPr>
            <w:rStyle w:val="Hyperlink"/>
          </w:rPr>
          <w:t>Umbrace.Unity.PurePool</w:t>
        </w:r>
      </w:hyperlink>
      <w:r>
        <w:br/>
      </w:r>
      <w:r>
        <w:rPr>
          <w:b/>
        </w:rPr>
        <w:t>Assembly:</w:t>
      </w:r>
      <w:r>
        <w:t> Umbrace.Unity.PurePool (in Umbrace.Unity.PurePool.dll) Version: 0.0.0.0 (1.0.0.0)</w:t>
      </w:r>
    </w:p>
    <w:p w:rsidR="00041042" w:rsidRDefault="00EF6E53">
      <w:pPr>
        <w:pStyle w:val="Heading2"/>
      </w:pPr>
      <w:r>
        <w:t>Syntax</w:t>
      </w:r>
    </w:p>
    <w:tbl>
      <w:tblPr>
        <w:tblStyle w:val="CodeTable"/>
        <w:tblW w:w="5000" w:type="pct"/>
        <w:tblLook w:val="07E0" w:firstRow="1" w:lastRow="1" w:firstColumn="1" w:lastColumn="1" w:noHBand="1" w:noVBand="1"/>
      </w:tblPr>
      <w:tblGrid>
        <w:gridCol w:w="9350"/>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EF6E53">
            <w:pPr>
              <w:keepNext/>
            </w:pPr>
            <w:r>
              <w:t>C#</w:t>
            </w:r>
          </w:p>
        </w:tc>
      </w:tr>
      <w:tr w:rsidR="00041042">
        <w:tc>
          <w:tcPr>
            <w:tcW w:w="0" w:type="auto"/>
          </w:tcPr>
          <w:p w:rsidR="00041042" w:rsidRDefault="00EF6E53">
            <w:r>
              <w:rPr>
                <w:rStyle w:val="Keyword"/>
              </w:rPr>
              <w:t>public</w:t>
            </w:r>
            <w:r>
              <w:t xml:space="preserve"> </w:t>
            </w:r>
            <w:r>
              <w:rPr>
                <w:rStyle w:val="Keyword"/>
              </w:rPr>
              <w:t>interface</w:t>
            </w:r>
            <w:r>
              <w:t xml:space="preserve"> </w:t>
            </w:r>
            <w:r>
              <w:rPr>
                <w:rStyle w:val="Identifier"/>
              </w:rPr>
              <w:t>IPoolBase</w:t>
            </w:r>
            <w:r>
              <w:t xml:space="preserve"> : </w:t>
            </w:r>
            <w:r>
              <w:rPr>
                <w:rStyle w:val="Identifier"/>
              </w:rPr>
              <w:t>IObjectPool</w:t>
            </w:r>
          </w:p>
        </w:tc>
      </w:tr>
    </w:tbl>
    <w:p w:rsidR="00041042" w:rsidRDefault="00041042">
      <w:pPr>
        <w:spacing w:after="0"/>
      </w:pPr>
    </w:p>
    <w:p w:rsidR="00041042" w:rsidRDefault="00EF6E53">
      <w:r>
        <w:t xml:space="preserve">The </w:t>
      </w:r>
      <w:r>
        <w:rPr>
          <w:b/>
        </w:rPr>
        <w:t>IPoolBase</w:t>
      </w:r>
      <w:r>
        <w:t xml:space="preserve"> type exposes the following members.</w:t>
      </w:r>
    </w:p>
    <w:p w:rsidR="00041042" w:rsidRDefault="00EF6E53">
      <w:pPr>
        <w:pStyle w:val="Heading2"/>
      </w:pPr>
      <w:r>
        <w:t>Properties</w:t>
      </w:r>
    </w:p>
    <w:tbl>
      <w:tblPr>
        <w:tblStyle w:val="GeneralTable"/>
        <w:tblW w:w="5000" w:type="pct"/>
        <w:tblLook w:val="07E0" w:firstRow="1" w:lastRow="1" w:firstColumn="1" w:lastColumn="1" w:noHBand="1" w:noVBand="1"/>
      </w:tblPr>
      <w:tblGrid>
        <w:gridCol w:w="326"/>
        <w:gridCol w:w="2159"/>
        <w:gridCol w:w="6865"/>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041042">
            <w:pPr>
              <w:keepNext/>
            </w:pPr>
          </w:p>
        </w:tc>
        <w:tc>
          <w:tcPr>
            <w:tcW w:w="0" w:type="auto"/>
          </w:tcPr>
          <w:p w:rsidR="00041042" w:rsidRDefault="00EF6E53">
            <w:pPr>
              <w:keepNext/>
            </w:pPr>
            <w:r>
              <w:t>Name</w:t>
            </w:r>
          </w:p>
        </w:tc>
        <w:tc>
          <w:tcPr>
            <w:tcW w:w="0" w:type="auto"/>
          </w:tcPr>
          <w:p w:rsidR="00041042" w:rsidRDefault="00EF6E53">
            <w:pPr>
              <w:keepNext/>
            </w:pPr>
            <w:r>
              <w:t>Description</w:t>
            </w:r>
          </w:p>
        </w:tc>
      </w:tr>
      <w:tr w:rsidR="00041042">
        <w:tc>
          <w:tcPr>
            <w:tcW w:w="0" w:type="auto"/>
          </w:tcPr>
          <w:p w:rsidR="00041042" w:rsidRDefault="00EF6E53">
            <w:r>
              <w:rPr>
                <w:noProof/>
              </w:rPr>
              <w:drawing>
                <wp:inline distT="0" distB="0" distL="0" distR="0">
                  <wp:extent cx="152400" cy="152400"/>
                  <wp:effectExtent l="0" t="0" r="0" b="0"/>
                  <wp:docPr id="1332"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6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DD4813">
            <w:hyperlink w:anchor="_CDCACDF5_Topic" w:history="1">
              <w:r w:rsidR="00EF6E53">
                <w:rPr>
                  <w:rStyle w:val="Hyperlink"/>
                </w:rPr>
                <w:t>CanAcquire</w:t>
              </w:r>
            </w:hyperlink>
          </w:p>
        </w:tc>
        <w:tc>
          <w:tcPr>
            <w:tcW w:w="0" w:type="auto"/>
          </w:tcPr>
          <w:p w:rsidR="00041042" w:rsidRDefault="00EF6E53">
            <w:r>
              <w:t>Gets a value indicating whether an instance can be acquired from the pool.</w:t>
            </w:r>
          </w:p>
          <w:p w:rsidR="00041042" w:rsidRDefault="00EF6E53">
            <w:r>
              <w:t xml:space="preserve">An instance can be acquired when the pool contains at least one instance, or when </w:t>
            </w:r>
            <w:hyperlink w:anchor="_B6C6BDFA_Topic" w:history="1">
              <w:r>
                <w:rPr>
                  <w:rStyle w:val="Hyperlink"/>
                </w:rPr>
                <w:t>InstantiateWhenEmpty</w:t>
              </w:r>
            </w:hyperlink>
            <w:r>
              <w:t xml:space="preserve"> is </w:t>
            </w:r>
            <w:r>
              <w:rPr>
                <w:rStyle w:val="CodeInline"/>
              </w:rPr>
              <w:t>true</w:t>
            </w:r>
            <w:r>
              <w:t xml:space="preserve"> (</w:t>
            </w:r>
            <w:r>
              <w:rPr>
                <w:rStyle w:val="CodeInline"/>
              </w:rPr>
              <w:t>True</w:t>
            </w:r>
            <w:r>
              <w:t xml:space="preserve"> in Visual Basic).</w:t>
            </w:r>
          </w:p>
        </w:tc>
      </w:tr>
      <w:tr w:rsidR="00041042">
        <w:tc>
          <w:tcPr>
            <w:tcW w:w="0" w:type="auto"/>
          </w:tcPr>
          <w:p w:rsidR="00041042" w:rsidRDefault="00EF6E53">
            <w:r>
              <w:rPr>
                <w:noProof/>
              </w:rPr>
              <w:drawing>
                <wp:inline distT="0" distB="0" distL="0" distR="0">
                  <wp:extent cx="152400" cy="152400"/>
                  <wp:effectExtent l="0" t="0" r="0" b="0"/>
                  <wp:docPr id="1333"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6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DD4813">
            <w:hyperlink w:anchor="_89B26EA_Topic" w:history="1">
              <w:r w:rsidR="00EF6E53">
                <w:rPr>
                  <w:rStyle w:val="Hyperlink"/>
                </w:rPr>
                <w:t>Count</w:t>
              </w:r>
            </w:hyperlink>
          </w:p>
        </w:tc>
        <w:tc>
          <w:tcPr>
            <w:tcW w:w="0" w:type="auto"/>
          </w:tcPr>
          <w:p w:rsidR="00041042" w:rsidRDefault="00EF6E53">
            <w:r>
              <w:t xml:space="preserve">Gets the number of objects currently contained by the pool. (Inherited from </w:t>
            </w:r>
            <w:hyperlink w:anchor="_E5E95C8A_Topic" w:history="1">
              <w:r>
                <w:rPr>
                  <w:rStyle w:val="Hyperlink"/>
                </w:rPr>
                <w:t>IObjectPool</w:t>
              </w:r>
            </w:hyperlink>
            <w:r>
              <w:t>.)</w:t>
            </w:r>
          </w:p>
        </w:tc>
      </w:tr>
      <w:tr w:rsidR="00041042">
        <w:tc>
          <w:tcPr>
            <w:tcW w:w="0" w:type="auto"/>
          </w:tcPr>
          <w:p w:rsidR="00041042" w:rsidRDefault="00EF6E53">
            <w:r>
              <w:rPr>
                <w:noProof/>
              </w:rPr>
              <w:drawing>
                <wp:inline distT="0" distB="0" distL="0" distR="0">
                  <wp:extent cx="152400" cy="152400"/>
                  <wp:effectExtent l="0" t="0" r="0" b="0"/>
                  <wp:docPr id="1334"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6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DD4813">
            <w:hyperlink w:anchor="_B6C6BDFA_Topic" w:history="1">
              <w:r w:rsidR="00EF6E53">
                <w:rPr>
                  <w:rStyle w:val="Hyperlink"/>
                </w:rPr>
                <w:t>InstantiateWhenEmpty</w:t>
              </w:r>
            </w:hyperlink>
          </w:p>
        </w:tc>
        <w:tc>
          <w:tcPr>
            <w:tcW w:w="0" w:type="auto"/>
          </w:tcPr>
          <w:p w:rsidR="00041042" w:rsidRDefault="00EF6E53">
            <w:r>
              <w:t xml:space="preserve">Gets or sets a value indicating whether the pool should instantiate a new object when the pool is empty, and an attempt is made to acquire from the pool. (Inherited from </w:t>
            </w:r>
            <w:hyperlink w:anchor="_E5E95C8A_Topic" w:history="1">
              <w:r>
                <w:rPr>
                  <w:rStyle w:val="Hyperlink"/>
                </w:rPr>
                <w:t>IObjectPool</w:t>
              </w:r>
            </w:hyperlink>
            <w:r>
              <w:t>.)</w:t>
            </w:r>
          </w:p>
        </w:tc>
      </w:tr>
      <w:tr w:rsidR="00041042">
        <w:tc>
          <w:tcPr>
            <w:tcW w:w="0" w:type="auto"/>
          </w:tcPr>
          <w:p w:rsidR="00041042" w:rsidRDefault="00EF6E53">
            <w:r>
              <w:rPr>
                <w:noProof/>
              </w:rPr>
              <w:drawing>
                <wp:inline distT="0" distB="0" distL="0" distR="0">
                  <wp:extent cx="152400" cy="152400"/>
                  <wp:effectExtent l="0" t="0" r="0" b="0"/>
                  <wp:docPr id="1335"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6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DD4813">
            <w:hyperlink w:anchor="_7785E116_Topic" w:history="1">
              <w:r w:rsidR="00EF6E53">
                <w:rPr>
                  <w:rStyle w:val="Hyperlink"/>
                </w:rPr>
                <w:t>IsInitialised</w:t>
              </w:r>
            </w:hyperlink>
          </w:p>
        </w:tc>
        <w:tc>
          <w:tcPr>
            <w:tcW w:w="0" w:type="auto"/>
          </w:tcPr>
          <w:p w:rsidR="00041042" w:rsidRDefault="00EF6E53">
            <w:r>
              <w:t>Gets a value indicating whether the pool has been initialised.</w:t>
            </w:r>
          </w:p>
        </w:tc>
      </w:tr>
      <w:tr w:rsidR="00041042">
        <w:tc>
          <w:tcPr>
            <w:tcW w:w="0" w:type="auto"/>
          </w:tcPr>
          <w:p w:rsidR="00041042" w:rsidRDefault="00EF6E53">
            <w:r>
              <w:rPr>
                <w:noProof/>
              </w:rPr>
              <w:drawing>
                <wp:inline distT="0" distB="0" distL="0" distR="0">
                  <wp:extent cx="152400" cy="152400"/>
                  <wp:effectExtent l="0" t="0" r="0" b="0"/>
                  <wp:docPr id="1336"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6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DD4813">
            <w:hyperlink w:anchor="_3B1F9A7E_Topic" w:history="1">
              <w:r w:rsidR="00EF6E53">
                <w:rPr>
                  <w:rStyle w:val="Hyperlink"/>
                </w:rPr>
                <w:t>MaximumSize</w:t>
              </w:r>
            </w:hyperlink>
          </w:p>
        </w:tc>
        <w:tc>
          <w:tcPr>
            <w:tcW w:w="0" w:type="auto"/>
          </w:tcPr>
          <w:p w:rsidR="00041042" w:rsidRDefault="00EF6E53">
            <w:r>
              <w:t xml:space="preserve">Gets or sets the maximum size of the pool, which is the maximum number of objects it can contain. (Inherited from </w:t>
            </w:r>
            <w:hyperlink w:anchor="_E5E95C8A_Topic" w:history="1">
              <w:r>
                <w:rPr>
                  <w:rStyle w:val="Hyperlink"/>
                </w:rPr>
                <w:t>IObjectPool</w:t>
              </w:r>
            </w:hyperlink>
            <w:r>
              <w:t>.)</w:t>
            </w:r>
          </w:p>
        </w:tc>
      </w:tr>
      <w:tr w:rsidR="00041042">
        <w:tc>
          <w:tcPr>
            <w:tcW w:w="0" w:type="auto"/>
          </w:tcPr>
          <w:p w:rsidR="00041042" w:rsidRDefault="00EF6E53">
            <w:r>
              <w:rPr>
                <w:noProof/>
              </w:rPr>
              <w:drawing>
                <wp:inline distT="0" distB="0" distL="0" distR="0">
                  <wp:extent cx="152400" cy="152400"/>
                  <wp:effectExtent l="0" t="0" r="0" b="0"/>
                  <wp:docPr id="1337"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6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DD4813">
            <w:hyperlink w:anchor="_FAFF949A_Topic" w:history="1">
              <w:r w:rsidR="00EF6E53">
                <w:rPr>
                  <w:rStyle w:val="Hyperlink"/>
                </w:rPr>
                <w:t>Statistics</w:t>
              </w:r>
            </w:hyperlink>
          </w:p>
        </w:tc>
        <w:tc>
          <w:tcPr>
            <w:tcW w:w="0" w:type="auto"/>
          </w:tcPr>
          <w:p w:rsidR="00041042" w:rsidRDefault="00EF6E53">
            <w:r>
              <w:t>Gets an object containing general operational statistics about the pool.</w:t>
            </w:r>
          </w:p>
        </w:tc>
      </w:tr>
    </w:tbl>
    <w:p w:rsidR="00041042" w:rsidRDefault="00041042">
      <w:pPr>
        <w:spacing w:after="0"/>
      </w:pPr>
    </w:p>
    <w:p w:rsidR="00041042" w:rsidRDefault="00EF6E53">
      <w:pPr>
        <w:pStyle w:val="Heading2"/>
      </w:pPr>
      <w:r>
        <w:t>Methods</w:t>
      </w:r>
    </w:p>
    <w:tbl>
      <w:tblPr>
        <w:tblStyle w:val="GeneralTable"/>
        <w:tblW w:w="5000" w:type="pct"/>
        <w:tblLook w:val="07E0" w:firstRow="1" w:lastRow="1" w:firstColumn="1" w:lastColumn="1" w:noHBand="1" w:noVBand="1"/>
      </w:tblPr>
      <w:tblGrid>
        <w:gridCol w:w="326"/>
        <w:gridCol w:w="834"/>
        <w:gridCol w:w="8190"/>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041042">
            <w:pPr>
              <w:keepNext/>
            </w:pPr>
          </w:p>
        </w:tc>
        <w:tc>
          <w:tcPr>
            <w:tcW w:w="0" w:type="auto"/>
          </w:tcPr>
          <w:p w:rsidR="00041042" w:rsidRDefault="00EF6E53">
            <w:pPr>
              <w:keepNext/>
            </w:pPr>
            <w:r>
              <w:t>Name</w:t>
            </w:r>
          </w:p>
        </w:tc>
        <w:tc>
          <w:tcPr>
            <w:tcW w:w="0" w:type="auto"/>
          </w:tcPr>
          <w:p w:rsidR="00041042" w:rsidRDefault="00EF6E53">
            <w:pPr>
              <w:keepNext/>
            </w:pPr>
            <w:r>
              <w:t>Description</w:t>
            </w:r>
          </w:p>
        </w:tc>
      </w:tr>
      <w:tr w:rsidR="00041042">
        <w:tc>
          <w:tcPr>
            <w:tcW w:w="0" w:type="auto"/>
          </w:tcPr>
          <w:p w:rsidR="00041042" w:rsidRDefault="00EF6E53">
            <w:r>
              <w:rPr>
                <w:noProof/>
              </w:rPr>
              <w:drawing>
                <wp:inline distT="0" distB="0" distL="0" distR="0">
                  <wp:extent cx="152400" cy="104775"/>
                  <wp:effectExtent l="0" t="0" r="0" b="0"/>
                  <wp:docPr id="133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w:anchor="_2DF91041_Topic" w:history="1">
              <w:r w:rsidR="00EF6E53">
                <w:rPr>
                  <w:rStyle w:val="Hyperlink"/>
                </w:rPr>
                <w:t>Clear</w:t>
              </w:r>
            </w:hyperlink>
          </w:p>
        </w:tc>
        <w:tc>
          <w:tcPr>
            <w:tcW w:w="0" w:type="auto"/>
          </w:tcPr>
          <w:p w:rsidR="00041042" w:rsidRDefault="00EF6E53">
            <w:r>
              <w:t xml:space="preserve">Clears the pool, emptying it of all pooled objects. (Inherited from </w:t>
            </w:r>
            <w:hyperlink w:anchor="_E5E95C8A_Topic" w:history="1">
              <w:r>
                <w:rPr>
                  <w:rStyle w:val="Hyperlink"/>
                </w:rPr>
                <w:t>IObjectPool</w:t>
              </w:r>
            </w:hyperlink>
            <w:r>
              <w:t>.)</w:t>
            </w:r>
          </w:p>
        </w:tc>
      </w:tr>
      <w:tr w:rsidR="00041042">
        <w:tc>
          <w:tcPr>
            <w:tcW w:w="0" w:type="auto"/>
          </w:tcPr>
          <w:p w:rsidR="00041042" w:rsidRDefault="00EF6E53">
            <w:r>
              <w:rPr>
                <w:noProof/>
              </w:rPr>
              <w:drawing>
                <wp:inline distT="0" distB="0" distL="0" distR="0">
                  <wp:extent cx="152400" cy="104775"/>
                  <wp:effectExtent l="0" t="0" r="0" b="0"/>
                  <wp:docPr id="133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w:anchor="_F2D658CB_Topic" w:history="1">
              <w:r w:rsidR="00EF6E53">
                <w:rPr>
                  <w:rStyle w:val="Hyperlink"/>
                </w:rPr>
                <w:t>Fill</w:t>
              </w:r>
            </w:hyperlink>
          </w:p>
        </w:tc>
        <w:tc>
          <w:tcPr>
            <w:tcW w:w="0" w:type="auto"/>
          </w:tcPr>
          <w:p w:rsidR="00041042" w:rsidRDefault="00EF6E53">
            <w:r>
              <w:t xml:space="preserve">Fills the pool, populating it with pooled objects until it reaches the maximum pool size. (Inherited from </w:t>
            </w:r>
            <w:hyperlink w:anchor="_E5E95C8A_Topic" w:history="1">
              <w:r>
                <w:rPr>
                  <w:rStyle w:val="Hyperlink"/>
                </w:rPr>
                <w:t>IObjectPool</w:t>
              </w:r>
            </w:hyperlink>
            <w:r>
              <w:t>.)</w:t>
            </w:r>
          </w:p>
        </w:tc>
      </w:tr>
      <w:tr w:rsidR="00041042">
        <w:tc>
          <w:tcPr>
            <w:tcW w:w="0" w:type="auto"/>
          </w:tcPr>
          <w:p w:rsidR="00041042" w:rsidRDefault="00EF6E53">
            <w:r>
              <w:rPr>
                <w:noProof/>
              </w:rPr>
              <w:drawing>
                <wp:inline distT="0" distB="0" distL="0" distR="0">
                  <wp:extent cx="152400" cy="104775"/>
                  <wp:effectExtent l="0" t="0" r="0" b="0"/>
                  <wp:docPr id="134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w:anchor="_1A77678D_Topic" w:history="1">
              <w:r w:rsidR="00EF6E53">
                <w:rPr>
                  <w:rStyle w:val="Hyperlink"/>
                </w:rPr>
                <w:t>Initialise</w:t>
              </w:r>
            </w:hyperlink>
          </w:p>
        </w:tc>
        <w:tc>
          <w:tcPr>
            <w:tcW w:w="0" w:type="auto"/>
          </w:tcPr>
          <w:p w:rsidR="00041042" w:rsidRDefault="00EF6E53">
            <w:r>
              <w:t>Initialises the pool, populating it with the initial number of objects.</w:t>
            </w:r>
          </w:p>
        </w:tc>
      </w:tr>
      <w:tr w:rsidR="00041042">
        <w:tc>
          <w:tcPr>
            <w:tcW w:w="0" w:type="auto"/>
          </w:tcPr>
          <w:p w:rsidR="00041042" w:rsidRDefault="00EF6E53">
            <w:r>
              <w:rPr>
                <w:noProof/>
              </w:rPr>
              <w:drawing>
                <wp:inline distT="0" distB="0" distL="0" distR="0">
                  <wp:extent cx="152400" cy="104775"/>
                  <wp:effectExtent l="0" t="0" r="0" b="0"/>
                  <wp:docPr id="134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w:anchor="_DE1C3327_Topic" w:history="1">
              <w:r w:rsidR="00EF6E53">
                <w:rPr>
                  <w:rStyle w:val="Hyperlink"/>
                </w:rPr>
                <w:t>SetSize</w:t>
              </w:r>
            </w:hyperlink>
          </w:p>
        </w:tc>
        <w:tc>
          <w:tcPr>
            <w:tcW w:w="0" w:type="auto"/>
          </w:tcPr>
          <w:p w:rsidR="00041042" w:rsidRDefault="00EF6E53">
            <w:r>
              <w:t xml:space="preserve">Sets the number of objects contained by the pool, either destroying excess pooled objects, or instantiating new ones. (Inherited from </w:t>
            </w:r>
            <w:hyperlink w:anchor="_E5E95C8A_Topic" w:history="1">
              <w:r>
                <w:rPr>
                  <w:rStyle w:val="Hyperlink"/>
                </w:rPr>
                <w:t>IObjectPool</w:t>
              </w:r>
            </w:hyperlink>
            <w:r>
              <w:t>.)</w:t>
            </w:r>
          </w:p>
        </w:tc>
      </w:tr>
    </w:tbl>
    <w:p w:rsidR="00041042" w:rsidRDefault="00041042">
      <w:pPr>
        <w:spacing w:after="0"/>
      </w:pPr>
    </w:p>
    <w:p w:rsidR="00041042" w:rsidRDefault="00EF6E53">
      <w:pPr>
        <w:pStyle w:val="Heading2"/>
      </w:pPr>
      <w:r>
        <w:t>Events</w:t>
      </w:r>
    </w:p>
    <w:tbl>
      <w:tblPr>
        <w:tblStyle w:val="GeneralTable"/>
        <w:tblW w:w="5000" w:type="pct"/>
        <w:tblLook w:val="07E0" w:firstRow="1" w:lastRow="1" w:firstColumn="1" w:lastColumn="1" w:noHBand="1" w:noVBand="1"/>
      </w:tblPr>
      <w:tblGrid>
        <w:gridCol w:w="344"/>
        <w:gridCol w:w="2770"/>
        <w:gridCol w:w="6236"/>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041042">
            <w:pPr>
              <w:keepNext/>
            </w:pPr>
          </w:p>
        </w:tc>
        <w:tc>
          <w:tcPr>
            <w:tcW w:w="0" w:type="auto"/>
          </w:tcPr>
          <w:p w:rsidR="00041042" w:rsidRDefault="00EF6E53">
            <w:pPr>
              <w:keepNext/>
            </w:pPr>
            <w:r>
              <w:t>Name</w:t>
            </w:r>
          </w:p>
        </w:tc>
        <w:tc>
          <w:tcPr>
            <w:tcW w:w="0" w:type="auto"/>
          </w:tcPr>
          <w:p w:rsidR="00041042" w:rsidRDefault="00EF6E53">
            <w:pPr>
              <w:keepNext/>
            </w:pPr>
            <w:r>
              <w:t>Description</w:t>
            </w:r>
          </w:p>
        </w:tc>
      </w:tr>
      <w:tr w:rsidR="00041042">
        <w:tc>
          <w:tcPr>
            <w:tcW w:w="0" w:type="auto"/>
          </w:tcPr>
          <w:p w:rsidR="00041042" w:rsidRDefault="00EF6E53">
            <w:r>
              <w:rPr>
                <w:noProof/>
              </w:rPr>
              <w:drawing>
                <wp:inline distT="0" distB="0" distL="0" distR="0">
                  <wp:extent cx="95249" cy="114300"/>
                  <wp:effectExtent l="0" t="0" r="0" b="0"/>
                  <wp:docPr id="1342"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84">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041042" w:rsidRDefault="00DD4813">
            <w:hyperlink w:anchor="_83DE3BE8_Topic" w:history="1">
              <w:r w:rsidR="00EF6E53">
                <w:rPr>
                  <w:rStyle w:val="Hyperlink"/>
                </w:rPr>
                <w:t>CanAcquireChanged</w:t>
              </w:r>
            </w:hyperlink>
          </w:p>
        </w:tc>
        <w:tc>
          <w:tcPr>
            <w:tcW w:w="0" w:type="auto"/>
          </w:tcPr>
          <w:p w:rsidR="00041042" w:rsidRDefault="00EF6E53">
            <w:r>
              <w:t xml:space="preserve">Occurs when the value of </w:t>
            </w:r>
            <w:hyperlink w:anchor="_CDCACDF5_Topic" w:history="1">
              <w:r>
                <w:rPr>
                  <w:rStyle w:val="Hyperlink"/>
                </w:rPr>
                <w:t>CanAcquire</w:t>
              </w:r>
            </w:hyperlink>
            <w:r>
              <w:t xml:space="preserve"> changes.</w:t>
            </w:r>
          </w:p>
        </w:tc>
      </w:tr>
      <w:tr w:rsidR="00041042">
        <w:tc>
          <w:tcPr>
            <w:tcW w:w="0" w:type="auto"/>
          </w:tcPr>
          <w:p w:rsidR="00041042" w:rsidRDefault="00EF6E53">
            <w:r>
              <w:rPr>
                <w:noProof/>
              </w:rPr>
              <w:drawing>
                <wp:inline distT="0" distB="0" distL="0" distR="0">
                  <wp:extent cx="95249" cy="114300"/>
                  <wp:effectExtent l="0" t="0" r="0" b="0"/>
                  <wp:docPr id="1343"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84">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041042" w:rsidRDefault="00DD4813">
            <w:hyperlink w:anchor="_5E36765_Topic" w:history="1">
              <w:r w:rsidR="00EF6E53">
                <w:rPr>
                  <w:rStyle w:val="Hyperlink"/>
                </w:rPr>
                <w:t>CountChanged</w:t>
              </w:r>
            </w:hyperlink>
          </w:p>
        </w:tc>
        <w:tc>
          <w:tcPr>
            <w:tcW w:w="0" w:type="auto"/>
          </w:tcPr>
          <w:p w:rsidR="00041042" w:rsidRDefault="00EF6E53">
            <w:r>
              <w:t xml:space="preserve">Occurs when </w:t>
            </w:r>
            <w:hyperlink w:anchor="_89B26EA_Topic" w:history="1">
              <w:r>
                <w:rPr>
                  <w:rStyle w:val="Hyperlink"/>
                </w:rPr>
                <w:t>Count</w:t>
              </w:r>
            </w:hyperlink>
            <w:r>
              <w:t xml:space="preserve"> changes.</w:t>
            </w:r>
          </w:p>
        </w:tc>
      </w:tr>
      <w:tr w:rsidR="00041042">
        <w:tc>
          <w:tcPr>
            <w:tcW w:w="0" w:type="auto"/>
          </w:tcPr>
          <w:p w:rsidR="00041042" w:rsidRDefault="00EF6E53">
            <w:r>
              <w:rPr>
                <w:noProof/>
              </w:rPr>
              <w:lastRenderedPageBreak/>
              <w:drawing>
                <wp:inline distT="0" distB="0" distL="0" distR="0">
                  <wp:extent cx="95249" cy="114300"/>
                  <wp:effectExtent l="0" t="0" r="0" b="0"/>
                  <wp:docPr id="1344"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84">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041042" w:rsidRDefault="00DD4813">
            <w:hyperlink w:anchor="_8142FAFB_Topic" w:history="1">
              <w:r w:rsidR="00EF6E53">
                <w:rPr>
                  <w:rStyle w:val="Hyperlink"/>
                </w:rPr>
                <w:t>Destroyed</w:t>
              </w:r>
            </w:hyperlink>
          </w:p>
        </w:tc>
        <w:tc>
          <w:tcPr>
            <w:tcW w:w="0" w:type="auto"/>
          </w:tcPr>
          <w:p w:rsidR="00041042" w:rsidRDefault="00EF6E53">
            <w:r>
              <w:t>Occurs when the pool is destroyed.</w:t>
            </w:r>
          </w:p>
        </w:tc>
      </w:tr>
      <w:tr w:rsidR="00041042">
        <w:tc>
          <w:tcPr>
            <w:tcW w:w="0" w:type="auto"/>
          </w:tcPr>
          <w:p w:rsidR="00041042" w:rsidRDefault="00EF6E53">
            <w:r>
              <w:rPr>
                <w:noProof/>
              </w:rPr>
              <w:drawing>
                <wp:inline distT="0" distB="0" distL="0" distR="0">
                  <wp:extent cx="95249" cy="114300"/>
                  <wp:effectExtent l="0" t="0" r="0" b="0"/>
                  <wp:docPr id="1345"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84">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041042" w:rsidRDefault="00DD4813">
            <w:hyperlink w:anchor="_92A03391_Topic" w:history="1">
              <w:r w:rsidR="00EF6E53">
                <w:rPr>
                  <w:rStyle w:val="Hyperlink"/>
                </w:rPr>
                <w:t>Initialised</w:t>
              </w:r>
            </w:hyperlink>
          </w:p>
        </w:tc>
        <w:tc>
          <w:tcPr>
            <w:tcW w:w="0" w:type="auto"/>
          </w:tcPr>
          <w:p w:rsidR="00041042" w:rsidRDefault="00EF6E53">
            <w:r>
              <w:t>Occurs when the pool is initialised.</w:t>
            </w:r>
          </w:p>
        </w:tc>
      </w:tr>
    </w:tbl>
    <w:p w:rsidR="00041042" w:rsidRDefault="00041042">
      <w:pPr>
        <w:spacing w:after="0"/>
      </w:pPr>
    </w:p>
    <w:p w:rsidR="00041042" w:rsidRDefault="00EF6E53">
      <w:pPr>
        <w:pStyle w:val="Heading2"/>
      </w:pPr>
      <w:bookmarkStart w:id="649" w:name="_CB093FD0_Topic_SeeAlso"/>
      <w:bookmarkEnd w:id="649"/>
      <w:r>
        <w:t>See Also</w:t>
      </w:r>
    </w:p>
    <w:p w:rsidR="00041042" w:rsidRDefault="00DD4813">
      <w:pPr>
        <w:spacing w:after="0"/>
      </w:pPr>
      <w:hyperlink w:anchor="_9F669C6B_Topic" w:history="1">
        <w:r w:rsidR="00EF6E53">
          <w:rPr>
            <w:rStyle w:val="Hyperlink"/>
          </w:rPr>
          <w:t>Umbrace.Unity.PurePool Namespace</w:t>
        </w:r>
      </w:hyperlink>
    </w:p>
    <w:p w:rsidR="00041042" w:rsidRDefault="00EF6E53">
      <w:r>
        <w:br w:type="page"/>
      </w:r>
    </w:p>
    <w:p w:rsidR="00041042" w:rsidRDefault="00EF6E53">
      <w:pPr>
        <w:pStyle w:val="Heading1"/>
      </w:pPr>
      <w:bookmarkStart w:id="650" w:name="_BA849FDA_Topic"/>
      <w:bookmarkEnd w:id="650"/>
      <w:r>
        <w:lastRenderedPageBreak/>
        <w:t>IPoolBase.IPoolBase Properties</w:t>
      </w:r>
    </w:p>
    <w:p w:rsidR="00041042" w:rsidRDefault="00EF6E53">
      <w:r>
        <w:t xml:space="preserve">The </w:t>
      </w:r>
      <w:hyperlink w:anchor="_CB093FD0_Topic" w:history="1">
        <w:r>
          <w:rPr>
            <w:rStyle w:val="Hyperlink"/>
          </w:rPr>
          <w:t>IPoolBase</w:t>
        </w:r>
      </w:hyperlink>
      <w:r>
        <w:t xml:space="preserve"> type exposes the following members.</w:t>
      </w:r>
    </w:p>
    <w:p w:rsidR="00041042" w:rsidRDefault="00EF6E53">
      <w:pPr>
        <w:pStyle w:val="Heading2"/>
      </w:pPr>
      <w:r>
        <w:t>Properties</w:t>
      </w:r>
    </w:p>
    <w:tbl>
      <w:tblPr>
        <w:tblStyle w:val="GeneralTable"/>
        <w:tblW w:w="5000" w:type="pct"/>
        <w:tblLook w:val="07E0" w:firstRow="1" w:lastRow="1" w:firstColumn="1" w:lastColumn="1" w:noHBand="1" w:noVBand="1"/>
      </w:tblPr>
      <w:tblGrid>
        <w:gridCol w:w="326"/>
        <w:gridCol w:w="2159"/>
        <w:gridCol w:w="6865"/>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041042">
            <w:pPr>
              <w:keepNext/>
            </w:pPr>
          </w:p>
        </w:tc>
        <w:tc>
          <w:tcPr>
            <w:tcW w:w="0" w:type="auto"/>
          </w:tcPr>
          <w:p w:rsidR="00041042" w:rsidRDefault="00EF6E53">
            <w:pPr>
              <w:keepNext/>
            </w:pPr>
            <w:r>
              <w:t>Name</w:t>
            </w:r>
          </w:p>
        </w:tc>
        <w:tc>
          <w:tcPr>
            <w:tcW w:w="0" w:type="auto"/>
          </w:tcPr>
          <w:p w:rsidR="00041042" w:rsidRDefault="00EF6E53">
            <w:pPr>
              <w:keepNext/>
            </w:pPr>
            <w:r>
              <w:t>Description</w:t>
            </w:r>
          </w:p>
        </w:tc>
      </w:tr>
      <w:tr w:rsidR="00041042">
        <w:tc>
          <w:tcPr>
            <w:tcW w:w="0" w:type="auto"/>
          </w:tcPr>
          <w:p w:rsidR="00041042" w:rsidRDefault="00EF6E53">
            <w:r>
              <w:rPr>
                <w:noProof/>
              </w:rPr>
              <w:drawing>
                <wp:inline distT="0" distB="0" distL="0" distR="0">
                  <wp:extent cx="152400" cy="152400"/>
                  <wp:effectExtent l="0" t="0" r="0" b="0"/>
                  <wp:docPr id="1346"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6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DD4813">
            <w:hyperlink w:anchor="_CDCACDF5_Topic" w:history="1">
              <w:r w:rsidR="00EF6E53">
                <w:rPr>
                  <w:rStyle w:val="Hyperlink"/>
                </w:rPr>
                <w:t>CanAcquire</w:t>
              </w:r>
            </w:hyperlink>
          </w:p>
        </w:tc>
        <w:tc>
          <w:tcPr>
            <w:tcW w:w="0" w:type="auto"/>
          </w:tcPr>
          <w:p w:rsidR="00041042" w:rsidRDefault="00EF6E53">
            <w:r>
              <w:t>Gets a value indicating whether an instance can be acquired from the pool.</w:t>
            </w:r>
          </w:p>
          <w:p w:rsidR="00041042" w:rsidRDefault="00EF6E53">
            <w:r>
              <w:t xml:space="preserve">An instance can be acquired when the pool contains at least one instance, or when </w:t>
            </w:r>
            <w:hyperlink w:anchor="_B6C6BDFA_Topic" w:history="1">
              <w:r>
                <w:rPr>
                  <w:rStyle w:val="Hyperlink"/>
                </w:rPr>
                <w:t>InstantiateWhenEmpty</w:t>
              </w:r>
            </w:hyperlink>
            <w:r>
              <w:t xml:space="preserve"> is </w:t>
            </w:r>
            <w:r>
              <w:rPr>
                <w:rStyle w:val="CodeInline"/>
              </w:rPr>
              <w:t>true</w:t>
            </w:r>
            <w:r>
              <w:t xml:space="preserve"> (</w:t>
            </w:r>
            <w:r>
              <w:rPr>
                <w:rStyle w:val="CodeInline"/>
              </w:rPr>
              <w:t>True</w:t>
            </w:r>
            <w:r>
              <w:t xml:space="preserve"> in Visual Basic).</w:t>
            </w:r>
          </w:p>
        </w:tc>
      </w:tr>
      <w:tr w:rsidR="00041042">
        <w:tc>
          <w:tcPr>
            <w:tcW w:w="0" w:type="auto"/>
          </w:tcPr>
          <w:p w:rsidR="00041042" w:rsidRDefault="00EF6E53">
            <w:r>
              <w:rPr>
                <w:noProof/>
              </w:rPr>
              <w:drawing>
                <wp:inline distT="0" distB="0" distL="0" distR="0">
                  <wp:extent cx="152400" cy="152400"/>
                  <wp:effectExtent l="0" t="0" r="0" b="0"/>
                  <wp:docPr id="1347"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6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DD4813">
            <w:hyperlink w:anchor="_89B26EA_Topic" w:history="1">
              <w:r w:rsidR="00EF6E53">
                <w:rPr>
                  <w:rStyle w:val="Hyperlink"/>
                </w:rPr>
                <w:t>Count</w:t>
              </w:r>
            </w:hyperlink>
          </w:p>
        </w:tc>
        <w:tc>
          <w:tcPr>
            <w:tcW w:w="0" w:type="auto"/>
          </w:tcPr>
          <w:p w:rsidR="00041042" w:rsidRDefault="00EF6E53">
            <w:r>
              <w:t xml:space="preserve">Gets the number of objects currently contained by the pool. (Inherited from </w:t>
            </w:r>
            <w:hyperlink w:anchor="_E5E95C8A_Topic" w:history="1">
              <w:r>
                <w:rPr>
                  <w:rStyle w:val="Hyperlink"/>
                </w:rPr>
                <w:t>IObjectPool</w:t>
              </w:r>
            </w:hyperlink>
            <w:r>
              <w:t>.)</w:t>
            </w:r>
          </w:p>
        </w:tc>
      </w:tr>
      <w:tr w:rsidR="00041042">
        <w:tc>
          <w:tcPr>
            <w:tcW w:w="0" w:type="auto"/>
          </w:tcPr>
          <w:p w:rsidR="00041042" w:rsidRDefault="00EF6E53">
            <w:r>
              <w:rPr>
                <w:noProof/>
              </w:rPr>
              <w:drawing>
                <wp:inline distT="0" distB="0" distL="0" distR="0">
                  <wp:extent cx="152400" cy="152400"/>
                  <wp:effectExtent l="0" t="0" r="0" b="0"/>
                  <wp:docPr id="1348"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6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DD4813">
            <w:hyperlink w:anchor="_B6C6BDFA_Topic" w:history="1">
              <w:r w:rsidR="00EF6E53">
                <w:rPr>
                  <w:rStyle w:val="Hyperlink"/>
                </w:rPr>
                <w:t>InstantiateWhenEmpty</w:t>
              </w:r>
            </w:hyperlink>
          </w:p>
        </w:tc>
        <w:tc>
          <w:tcPr>
            <w:tcW w:w="0" w:type="auto"/>
          </w:tcPr>
          <w:p w:rsidR="00041042" w:rsidRDefault="00EF6E53">
            <w:r>
              <w:t xml:space="preserve">Gets or sets a value indicating whether the pool should instantiate a new object when the pool is empty, and an attempt is made to acquire from the pool. (Inherited from </w:t>
            </w:r>
            <w:hyperlink w:anchor="_E5E95C8A_Topic" w:history="1">
              <w:r>
                <w:rPr>
                  <w:rStyle w:val="Hyperlink"/>
                </w:rPr>
                <w:t>IObjectPool</w:t>
              </w:r>
            </w:hyperlink>
            <w:r>
              <w:t>.)</w:t>
            </w:r>
          </w:p>
        </w:tc>
      </w:tr>
      <w:tr w:rsidR="00041042">
        <w:tc>
          <w:tcPr>
            <w:tcW w:w="0" w:type="auto"/>
          </w:tcPr>
          <w:p w:rsidR="00041042" w:rsidRDefault="00EF6E53">
            <w:r>
              <w:rPr>
                <w:noProof/>
              </w:rPr>
              <w:drawing>
                <wp:inline distT="0" distB="0" distL="0" distR="0">
                  <wp:extent cx="152400" cy="152400"/>
                  <wp:effectExtent l="0" t="0" r="0" b="0"/>
                  <wp:docPr id="1349"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6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DD4813">
            <w:hyperlink w:anchor="_7785E116_Topic" w:history="1">
              <w:r w:rsidR="00EF6E53">
                <w:rPr>
                  <w:rStyle w:val="Hyperlink"/>
                </w:rPr>
                <w:t>IsInitialised</w:t>
              </w:r>
            </w:hyperlink>
          </w:p>
        </w:tc>
        <w:tc>
          <w:tcPr>
            <w:tcW w:w="0" w:type="auto"/>
          </w:tcPr>
          <w:p w:rsidR="00041042" w:rsidRDefault="00EF6E53">
            <w:r>
              <w:t>Gets a value indicating whether the pool has been initialised.</w:t>
            </w:r>
          </w:p>
        </w:tc>
      </w:tr>
      <w:tr w:rsidR="00041042">
        <w:tc>
          <w:tcPr>
            <w:tcW w:w="0" w:type="auto"/>
          </w:tcPr>
          <w:p w:rsidR="00041042" w:rsidRDefault="00EF6E53">
            <w:r>
              <w:rPr>
                <w:noProof/>
              </w:rPr>
              <w:drawing>
                <wp:inline distT="0" distB="0" distL="0" distR="0">
                  <wp:extent cx="152400" cy="152400"/>
                  <wp:effectExtent l="0" t="0" r="0" b="0"/>
                  <wp:docPr id="1350"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6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DD4813">
            <w:hyperlink w:anchor="_3B1F9A7E_Topic" w:history="1">
              <w:r w:rsidR="00EF6E53">
                <w:rPr>
                  <w:rStyle w:val="Hyperlink"/>
                </w:rPr>
                <w:t>MaximumSize</w:t>
              </w:r>
            </w:hyperlink>
          </w:p>
        </w:tc>
        <w:tc>
          <w:tcPr>
            <w:tcW w:w="0" w:type="auto"/>
          </w:tcPr>
          <w:p w:rsidR="00041042" w:rsidRDefault="00EF6E53">
            <w:r>
              <w:t xml:space="preserve">Gets or sets the maximum size of the pool, which is the maximum number of objects it can contain. (Inherited from </w:t>
            </w:r>
            <w:hyperlink w:anchor="_E5E95C8A_Topic" w:history="1">
              <w:r>
                <w:rPr>
                  <w:rStyle w:val="Hyperlink"/>
                </w:rPr>
                <w:t>IObjectPool</w:t>
              </w:r>
            </w:hyperlink>
            <w:r>
              <w:t>.)</w:t>
            </w:r>
          </w:p>
        </w:tc>
      </w:tr>
      <w:tr w:rsidR="00041042">
        <w:tc>
          <w:tcPr>
            <w:tcW w:w="0" w:type="auto"/>
          </w:tcPr>
          <w:p w:rsidR="00041042" w:rsidRDefault="00EF6E53">
            <w:r>
              <w:rPr>
                <w:noProof/>
              </w:rPr>
              <w:drawing>
                <wp:inline distT="0" distB="0" distL="0" distR="0">
                  <wp:extent cx="152400" cy="152400"/>
                  <wp:effectExtent l="0" t="0" r="0" b="0"/>
                  <wp:docPr id="1351"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6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DD4813">
            <w:hyperlink w:anchor="_FAFF949A_Topic" w:history="1">
              <w:r w:rsidR="00EF6E53">
                <w:rPr>
                  <w:rStyle w:val="Hyperlink"/>
                </w:rPr>
                <w:t>Statistics</w:t>
              </w:r>
            </w:hyperlink>
          </w:p>
        </w:tc>
        <w:tc>
          <w:tcPr>
            <w:tcW w:w="0" w:type="auto"/>
          </w:tcPr>
          <w:p w:rsidR="00041042" w:rsidRDefault="00EF6E53">
            <w:r>
              <w:t>Gets an object containing general operational statistics about the pool.</w:t>
            </w:r>
          </w:p>
        </w:tc>
      </w:tr>
    </w:tbl>
    <w:p w:rsidR="00041042" w:rsidRDefault="00041042">
      <w:pPr>
        <w:spacing w:after="0"/>
      </w:pPr>
    </w:p>
    <w:p w:rsidR="00041042" w:rsidRDefault="00EF6E53">
      <w:pPr>
        <w:pStyle w:val="Heading2"/>
      </w:pPr>
      <w:bookmarkStart w:id="651" w:name="_BA849FDA_Topic_SeeAlso"/>
      <w:bookmarkEnd w:id="651"/>
      <w:r>
        <w:t>See Also</w:t>
      </w:r>
    </w:p>
    <w:p w:rsidR="00041042" w:rsidRDefault="00DD4813">
      <w:pPr>
        <w:spacing w:after="0"/>
      </w:pPr>
      <w:hyperlink w:anchor="_CB093FD0_Topic" w:history="1">
        <w:r w:rsidR="00EF6E53">
          <w:rPr>
            <w:rStyle w:val="Hyperlink"/>
          </w:rPr>
          <w:t>IPoolBase Interface</w:t>
        </w:r>
      </w:hyperlink>
    </w:p>
    <w:p w:rsidR="00041042" w:rsidRDefault="00DD4813">
      <w:pPr>
        <w:spacing w:after="0"/>
      </w:pPr>
      <w:hyperlink w:anchor="_9F669C6B_Topic" w:history="1">
        <w:r w:rsidR="00EF6E53">
          <w:rPr>
            <w:rStyle w:val="Hyperlink"/>
          </w:rPr>
          <w:t>Umbrace.Unity.PurePool Namespace</w:t>
        </w:r>
      </w:hyperlink>
    </w:p>
    <w:p w:rsidR="00041042" w:rsidRDefault="00EF6E53">
      <w:r>
        <w:br w:type="page"/>
      </w:r>
    </w:p>
    <w:p w:rsidR="00041042" w:rsidRDefault="00EF6E53">
      <w:pPr>
        <w:pStyle w:val="Heading1"/>
      </w:pPr>
      <w:bookmarkStart w:id="652" w:name="_CDCACDF5_Topic"/>
      <w:bookmarkEnd w:id="652"/>
      <w:r>
        <w:lastRenderedPageBreak/>
        <w:t xml:space="preserve">IPoolBase.CanAcquire Property </w:t>
      </w:r>
    </w:p>
    <w:p w:rsidR="00041042" w:rsidRDefault="00EF6E53">
      <w:r>
        <w:t>Gets a value indicating whether an instance can be acquired from the pool.</w:t>
      </w:r>
    </w:p>
    <w:p w:rsidR="00041042" w:rsidRDefault="00EF6E53">
      <w:r>
        <w:t xml:space="preserve">An instance can be acquired when the pool contains at least one instance, or when </w:t>
      </w:r>
      <w:hyperlink w:anchor="_B6C6BDFA_Topic" w:history="1">
        <w:r>
          <w:rPr>
            <w:rStyle w:val="Hyperlink"/>
          </w:rPr>
          <w:t>InstantiateWhenEmpty</w:t>
        </w:r>
      </w:hyperlink>
      <w:r>
        <w:t xml:space="preserve"> is </w:t>
      </w:r>
      <w:r>
        <w:rPr>
          <w:rStyle w:val="CodeInline"/>
        </w:rPr>
        <w:t>true</w:t>
      </w:r>
      <w:r>
        <w:t xml:space="preserve"> (</w:t>
      </w:r>
      <w:r>
        <w:rPr>
          <w:rStyle w:val="CodeInline"/>
        </w:rPr>
        <w:t>True</w:t>
      </w:r>
      <w:r>
        <w:t xml:space="preserve"> in Visual Basic).</w:t>
      </w:r>
    </w:p>
    <w:p w:rsidR="00041042" w:rsidRDefault="00EF6E53">
      <w:r>
        <w:rPr>
          <w:b/>
        </w:rPr>
        <w:t>Namespace:</w:t>
      </w:r>
      <w:r>
        <w:t> </w:t>
      </w:r>
      <w:hyperlink w:anchor="_9F669C6B_Topic" w:history="1">
        <w:r>
          <w:rPr>
            <w:rStyle w:val="Hyperlink"/>
          </w:rPr>
          <w:t>Umbrace.Unity.PurePool</w:t>
        </w:r>
      </w:hyperlink>
      <w:r>
        <w:br/>
      </w:r>
      <w:r>
        <w:rPr>
          <w:b/>
        </w:rPr>
        <w:t>Assembly:</w:t>
      </w:r>
      <w:r>
        <w:t> Umbrace.Unity.PurePool (in Umbrace.Unity.PurePool.dll) Version: 0.0.0.0 (1.0.0.0)</w:t>
      </w:r>
    </w:p>
    <w:p w:rsidR="00041042" w:rsidRDefault="00EF6E53">
      <w:pPr>
        <w:pStyle w:val="Heading2"/>
      </w:pPr>
      <w:r>
        <w:t>Syntax</w:t>
      </w:r>
    </w:p>
    <w:tbl>
      <w:tblPr>
        <w:tblStyle w:val="CodeTable"/>
        <w:tblW w:w="5000" w:type="pct"/>
        <w:tblLook w:val="07E0" w:firstRow="1" w:lastRow="1" w:firstColumn="1" w:lastColumn="1" w:noHBand="1" w:noVBand="1"/>
      </w:tblPr>
      <w:tblGrid>
        <w:gridCol w:w="9350"/>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EF6E53">
            <w:pPr>
              <w:keepNext/>
            </w:pPr>
            <w:r>
              <w:t>C#</w:t>
            </w:r>
          </w:p>
        </w:tc>
      </w:tr>
      <w:tr w:rsidR="00041042">
        <w:tc>
          <w:tcPr>
            <w:tcW w:w="0" w:type="auto"/>
          </w:tcPr>
          <w:p w:rsidR="00041042" w:rsidRDefault="00EF6E53">
            <w:r>
              <w:rPr>
                <w:rStyle w:val="Identifier"/>
              </w:rPr>
              <w:t>bool</w:t>
            </w:r>
            <w:r>
              <w:t xml:space="preserve"> </w:t>
            </w:r>
            <w:r>
              <w:rPr>
                <w:rStyle w:val="Identifier"/>
              </w:rPr>
              <w:t>CanAcquire</w:t>
            </w:r>
            <w:r>
              <w:t xml:space="preserve"> { </w:t>
            </w:r>
            <w:r>
              <w:rPr>
                <w:rStyle w:val="Keyword"/>
              </w:rPr>
              <w:t>get</w:t>
            </w:r>
            <w:r>
              <w:t>; }</w:t>
            </w:r>
          </w:p>
        </w:tc>
      </w:tr>
    </w:tbl>
    <w:p w:rsidR="00041042" w:rsidRDefault="00041042">
      <w:pPr>
        <w:spacing w:after="0"/>
      </w:pPr>
    </w:p>
    <w:p w:rsidR="00041042" w:rsidRDefault="00EF6E53">
      <w:pPr>
        <w:pStyle w:val="Heading4"/>
      </w:pPr>
      <w:r>
        <w:t>Property Value</w:t>
      </w:r>
    </w:p>
    <w:p w:rsidR="00041042" w:rsidRDefault="00EF6E53">
      <w:r>
        <w:t xml:space="preserve">Type: </w:t>
      </w:r>
      <w:hyperlink r:id="rId569" w:history="1">
        <w:r>
          <w:rPr>
            <w:rStyle w:val="Hyperlink"/>
          </w:rPr>
          <w:t>Boolean</w:t>
        </w:r>
      </w:hyperlink>
    </w:p>
    <w:p w:rsidR="00041042" w:rsidRDefault="00EF6E53">
      <w:pPr>
        <w:pStyle w:val="Heading2"/>
      </w:pPr>
      <w:r>
        <w:t>Remarks</w:t>
      </w:r>
    </w:p>
    <w:p w:rsidR="00041042" w:rsidRDefault="00EF6E53">
      <w:r>
        <w:t>This property cannot be accessed until the pool has been initialised.</w:t>
      </w:r>
    </w:p>
    <w:p w:rsidR="00041042" w:rsidRDefault="00EF6E53">
      <w:pPr>
        <w:pStyle w:val="Heading2"/>
      </w:pPr>
      <w:bookmarkStart w:id="653" w:name="_CDCACDF5_Topic_SeeAlso"/>
      <w:bookmarkEnd w:id="653"/>
      <w:r>
        <w:t>See Also</w:t>
      </w:r>
    </w:p>
    <w:p w:rsidR="00041042" w:rsidRDefault="00DD4813">
      <w:pPr>
        <w:spacing w:after="0"/>
      </w:pPr>
      <w:hyperlink w:anchor="_CB093FD0_Topic" w:history="1">
        <w:r w:rsidR="00EF6E53">
          <w:rPr>
            <w:rStyle w:val="Hyperlink"/>
          </w:rPr>
          <w:t>IPoolBase Interface</w:t>
        </w:r>
      </w:hyperlink>
    </w:p>
    <w:p w:rsidR="00041042" w:rsidRDefault="00DD4813">
      <w:pPr>
        <w:spacing w:after="0"/>
      </w:pPr>
      <w:hyperlink w:anchor="_9F669C6B_Topic" w:history="1">
        <w:r w:rsidR="00EF6E53">
          <w:rPr>
            <w:rStyle w:val="Hyperlink"/>
          </w:rPr>
          <w:t>Umbrace.Unity.PurePool Namespace</w:t>
        </w:r>
      </w:hyperlink>
    </w:p>
    <w:p w:rsidR="00041042" w:rsidRDefault="00DD4813">
      <w:pPr>
        <w:spacing w:after="0"/>
      </w:pPr>
      <w:hyperlink w:anchor="_7F2F8E47_Topic" w:history="1">
        <w:r w:rsidR="00EF6E53">
          <w:rPr>
            <w:rStyle w:val="Hyperlink"/>
          </w:rPr>
          <w:t>PoolBase(TSource, TInstance, TSettings).IsEmpty</w:t>
        </w:r>
      </w:hyperlink>
    </w:p>
    <w:p w:rsidR="00041042" w:rsidRDefault="00DD4813">
      <w:pPr>
        <w:spacing w:after="0"/>
      </w:pPr>
      <w:hyperlink w:anchor="_B6C6BDFA_Topic" w:history="1">
        <w:r w:rsidR="00EF6E53">
          <w:rPr>
            <w:rStyle w:val="Hyperlink"/>
          </w:rPr>
          <w:t>IObjectPool.InstantiateWhenEmpty</w:t>
        </w:r>
      </w:hyperlink>
    </w:p>
    <w:p w:rsidR="00041042" w:rsidRDefault="00DD4813">
      <w:pPr>
        <w:spacing w:after="0"/>
      </w:pPr>
      <w:hyperlink w:anchor="_84713BA3_Topic" w:history="1">
        <w:r w:rsidR="00EF6E53">
          <w:rPr>
            <w:rStyle w:val="Hyperlink"/>
          </w:rPr>
          <w:t>PoolBase(TSource, TInstance, TSettings).CanAcquireChanged</w:t>
        </w:r>
      </w:hyperlink>
    </w:p>
    <w:p w:rsidR="00041042" w:rsidRDefault="00EF6E53">
      <w:r>
        <w:br w:type="page"/>
      </w:r>
    </w:p>
    <w:p w:rsidR="00041042" w:rsidRDefault="00EF6E53">
      <w:pPr>
        <w:pStyle w:val="Heading1"/>
      </w:pPr>
      <w:bookmarkStart w:id="654" w:name="_7785E116_Topic"/>
      <w:bookmarkEnd w:id="654"/>
      <w:r>
        <w:lastRenderedPageBreak/>
        <w:t xml:space="preserve">IPoolBase.IsInitialised Property </w:t>
      </w:r>
    </w:p>
    <w:p w:rsidR="00041042" w:rsidRDefault="00EF6E53">
      <w:r>
        <w:t>Gets a value indicating whether the pool has been initialised.</w:t>
      </w:r>
    </w:p>
    <w:p w:rsidR="00041042" w:rsidRDefault="00EF6E53">
      <w:r>
        <w:rPr>
          <w:b/>
        </w:rPr>
        <w:t>Namespace:</w:t>
      </w:r>
      <w:r>
        <w:t> </w:t>
      </w:r>
      <w:hyperlink w:anchor="_9F669C6B_Topic" w:history="1">
        <w:r>
          <w:rPr>
            <w:rStyle w:val="Hyperlink"/>
          </w:rPr>
          <w:t>Umbrace.Unity.PurePool</w:t>
        </w:r>
      </w:hyperlink>
      <w:r>
        <w:br/>
      </w:r>
      <w:r>
        <w:rPr>
          <w:b/>
        </w:rPr>
        <w:t>Assembly:</w:t>
      </w:r>
      <w:r>
        <w:t> Umbrace.Unity.PurePool (in Umbrace.Unity.PurePool.dll) Version: 0.0.0.0 (1.0.0.0)</w:t>
      </w:r>
    </w:p>
    <w:p w:rsidR="00041042" w:rsidRDefault="00EF6E53">
      <w:pPr>
        <w:pStyle w:val="Heading2"/>
      </w:pPr>
      <w:r>
        <w:t>Syntax</w:t>
      </w:r>
    </w:p>
    <w:tbl>
      <w:tblPr>
        <w:tblStyle w:val="CodeTable"/>
        <w:tblW w:w="5000" w:type="pct"/>
        <w:tblLook w:val="07E0" w:firstRow="1" w:lastRow="1" w:firstColumn="1" w:lastColumn="1" w:noHBand="1" w:noVBand="1"/>
      </w:tblPr>
      <w:tblGrid>
        <w:gridCol w:w="9350"/>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EF6E53">
            <w:pPr>
              <w:keepNext/>
            </w:pPr>
            <w:r>
              <w:t>C#</w:t>
            </w:r>
          </w:p>
        </w:tc>
      </w:tr>
      <w:tr w:rsidR="00041042">
        <w:tc>
          <w:tcPr>
            <w:tcW w:w="0" w:type="auto"/>
          </w:tcPr>
          <w:p w:rsidR="00041042" w:rsidRDefault="00EF6E53">
            <w:r>
              <w:rPr>
                <w:rStyle w:val="Identifier"/>
              </w:rPr>
              <w:t>bool</w:t>
            </w:r>
            <w:r>
              <w:t xml:space="preserve"> </w:t>
            </w:r>
            <w:r>
              <w:rPr>
                <w:rStyle w:val="Identifier"/>
              </w:rPr>
              <w:t>IsInitialised</w:t>
            </w:r>
            <w:r>
              <w:t xml:space="preserve"> { </w:t>
            </w:r>
            <w:r>
              <w:rPr>
                <w:rStyle w:val="Keyword"/>
              </w:rPr>
              <w:t>get</w:t>
            </w:r>
            <w:r>
              <w:t>; }</w:t>
            </w:r>
          </w:p>
        </w:tc>
      </w:tr>
    </w:tbl>
    <w:p w:rsidR="00041042" w:rsidRDefault="00041042">
      <w:pPr>
        <w:spacing w:after="0"/>
      </w:pPr>
    </w:p>
    <w:p w:rsidR="00041042" w:rsidRDefault="00EF6E53">
      <w:pPr>
        <w:pStyle w:val="Heading4"/>
      </w:pPr>
      <w:r>
        <w:t>Property Value</w:t>
      </w:r>
    </w:p>
    <w:p w:rsidR="00041042" w:rsidRDefault="00EF6E53">
      <w:r>
        <w:t xml:space="preserve">Type: </w:t>
      </w:r>
      <w:hyperlink r:id="rId570" w:history="1">
        <w:r>
          <w:rPr>
            <w:rStyle w:val="Hyperlink"/>
          </w:rPr>
          <w:t>Boolean</w:t>
        </w:r>
      </w:hyperlink>
    </w:p>
    <w:p w:rsidR="00041042" w:rsidRDefault="00EF6E53">
      <w:pPr>
        <w:pStyle w:val="Heading2"/>
      </w:pPr>
      <w:bookmarkStart w:id="655" w:name="_7785E116_Topic_SeeAlso"/>
      <w:bookmarkEnd w:id="655"/>
      <w:r>
        <w:t>See Also</w:t>
      </w:r>
    </w:p>
    <w:p w:rsidR="00041042" w:rsidRDefault="00DD4813">
      <w:pPr>
        <w:spacing w:after="0"/>
      </w:pPr>
      <w:hyperlink w:anchor="_CB093FD0_Topic" w:history="1">
        <w:r w:rsidR="00EF6E53">
          <w:rPr>
            <w:rStyle w:val="Hyperlink"/>
          </w:rPr>
          <w:t>IPoolBase Interface</w:t>
        </w:r>
      </w:hyperlink>
    </w:p>
    <w:p w:rsidR="00041042" w:rsidRDefault="00DD4813">
      <w:pPr>
        <w:spacing w:after="0"/>
      </w:pPr>
      <w:hyperlink w:anchor="_9F669C6B_Topic" w:history="1">
        <w:r w:rsidR="00EF6E53">
          <w:rPr>
            <w:rStyle w:val="Hyperlink"/>
          </w:rPr>
          <w:t>Umbrace.Unity.PurePool Namespace</w:t>
        </w:r>
      </w:hyperlink>
    </w:p>
    <w:p w:rsidR="00041042" w:rsidRDefault="00EF6E53">
      <w:r>
        <w:br w:type="page"/>
      </w:r>
    </w:p>
    <w:p w:rsidR="00041042" w:rsidRDefault="00EF6E53">
      <w:pPr>
        <w:pStyle w:val="Heading1"/>
      </w:pPr>
      <w:bookmarkStart w:id="656" w:name="_FAFF949A_Topic"/>
      <w:bookmarkEnd w:id="656"/>
      <w:r>
        <w:lastRenderedPageBreak/>
        <w:t xml:space="preserve">IPoolBase.Statistics Property </w:t>
      </w:r>
    </w:p>
    <w:p w:rsidR="00041042" w:rsidRDefault="00EF6E53">
      <w:r>
        <w:t>Gets an object containing general operational statistics about the pool.</w:t>
      </w:r>
    </w:p>
    <w:p w:rsidR="00041042" w:rsidRDefault="00EF6E53">
      <w:r>
        <w:rPr>
          <w:b/>
        </w:rPr>
        <w:t>Namespace:</w:t>
      </w:r>
      <w:r>
        <w:t> </w:t>
      </w:r>
      <w:hyperlink w:anchor="_9F669C6B_Topic" w:history="1">
        <w:r>
          <w:rPr>
            <w:rStyle w:val="Hyperlink"/>
          </w:rPr>
          <w:t>Umbrace.Unity.PurePool</w:t>
        </w:r>
      </w:hyperlink>
      <w:r>
        <w:br/>
      </w:r>
      <w:r>
        <w:rPr>
          <w:b/>
        </w:rPr>
        <w:t>Assembly:</w:t>
      </w:r>
      <w:r>
        <w:t> Umbrace.Unity.PurePool (in Umbrace.Unity.PurePool.dll) Version: 0.0.0.0 (1.0.0.0)</w:t>
      </w:r>
    </w:p>
    <w:p w:rsidR="00041042" w:rsidRDefault="00EF6E53">
      <w:pPr>
        <w:pStyle w:val="Heading2"/>
      </w:pPr>
      <w:r>
        <w:t>Syntax</w:t>
      </w:r>
    </w:p>
    <w:tbl>
      <w:tblPr>
        <w:tblStyle w:val="CodeTable"/>
        <w:tblW w:w="5000" w:type="pct"/>
        <w:tblLook w:val="07E0" w:firstRow="1" w:lastRow="1" w:firstColumn="1" w:lastColumn="1" w:noHBand="1" w:noVBand="1"/>
      </w:tblPr>
      <w:tblGrid>
        <w:gridCol w:w="9350"/>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EF6E53">
            <w:pPr>
              <w:keepNext/>
            </w:pPr>
            <w:r>
              <w:t>C#</w:t>
            </w:r>
          </w:p>
        </w:tc>
      </w:tr>
      <w:tr w:rsidR="00041042">
        <w:tc>
          <w:tcPr>
            <w:tcW w:w="0" w:type="auto"/>
          </w:tcPr>
          <w:p w:rsidR="00041042" w:rsidRDefault="00EF6E53">
            <w:r>
              <w:rPr>
                <w:rStyle w:val="Identifier"/>
              </w:rPr>
              <w:t>PoolStatistics</w:t>
            </w:r>
            <w:r>
              <w:t xml:space="preserve"> </w:t>
            </w:r>
            <w:r>
              <w:rPr>
                <w:rStyle w:val="Identifier"/>
              </w:rPr>
              <w:t>Statistics</w:t>
            </w:r>
            <w:r>
              <w:t xml:space="preserve"> { </w:t>
            </w:r>
            <w:r>
              <w:rPr>
                <w:rStyle w:val="Keyword"/>
              </w:rPr>
              <w:t>get</w:t>
            </w:r>
            <w:r>
              <w:t>; }</w:t>
            </w:r>
          </w:p>
        </w:tc>
      </w:tr>
    </w:tbl>
    <w:p w:rsidR="00041042" w:rsidRDefault="00041042">
      <w:pPr>
        <w:spacing w:after="0"/>
      </w:pPr>
    </w:p>
    <w:p w:rsidR="00041042" w:rsidRDefault="00EF6E53">
      <w:pPr>
        <w:pStyle w:val="Heading4"/>
      </w:pPr>
      <w:r>
        <w:t>Property Value</w:t>
      </w:r>
    </w:p>
    <w:p w:rsidR="00041042" w:rsidRDefault="00EF6E53">
      <w:r>
        <w:t xml:space="preserve">Type: </w:t>
      </w:r>
      <w:hyperlink w:anchor="_C236333B_Topic" w:history="1">
        <w:r>
          <w:rPr>
            <w:rStyle w:val="Hyperlink"/>
          </w:rPr>
          <w:t>PoolStatistics</w:t>
        </w:r>
      </w:hyperlink>
    </w:p>
    <w:p w:rsidR="00041042" w:rsidRDefault="00EF6E53">
      <w:pPr>
        <w:pStyle w:val="Heading2"/>
      </w:pPr>
      <w:r>
        <w:t>Remarks</w:t>
      </w:r>
    </w:p>
    <w:p w:rsidR="00041042" w:rsidRDefault="00EF6E53">
      <w:r>
        <w:t>This property cannot be accessed until the pool has been initialised.</w:t>
      </w:r>
    </w:p>
    <w:p w:rsidR="00041042" w:rsidRDefault="00EF6E53">
      <w:pPr>
        <w:pStyle w:val="Heading2"/>
      </w:pPr>
      <w:bookmarkStart w:id="657" w:name="_FAFF949A_Topic_SeeAlso"/>
      <w:bookmarkEnd w:id="657"/>
      <w:r>
        <w:t>See Also</w:t>
      </w:r>
    </w:p>
    <w:p w:rsidR="00041042" w:rsidRDefault="00DD4813">
      <w:pPr>
        <w:spacing w:after="0"/>
      </w:pPr>
      <w:hyperlink w:anchor="_CB093FD0_Topic" w:history="1">
        <w:r w:rsidR="00EF6E53">
          <w:rPr>
            <w:rStyle w:val="Hyperlink"/>
          </w:rPr>
          <w:t>IPoolBase Interface</w:t>
        </w:r>
      </w:hyperlink>
    </w:p>
    <w:p w:rsidR="00041042" w:rsidRDefault="00DD4813">
      <w:pPr>
        <w:spacing w:after="0"/>
      </w:pPr>
      <w:hyperlink w:anchor="_9F669C6B_Topic" w:history="1">
        <w:r w:rsidR="00EF6E53">
          <w:rPr>
            <w:rStyle w:val="Hyperlink"/>
          </w:rPr>
          <w:t>Umbrace.Unity.PurePool Namespace</w:t>
        </w:r>
      </w:hyperlink>
    </w:p>
    <w:p w:rsidR="00041042" w:rsidRDefault="00EF6E53">
      <w:r>
        <w:br w:type="page"/>
      </w:r>
    </w:p>
    <w:p w:rsidR="00041042" w:rsidRDefault="00EF6E53">
      <w:pPr>
        <w:pStyle w:val="Heading1"/>
      </w:pPr>
      <w:bookmarkStart w:id="658" w:name="_EC94C881_Topic"/>
      <w:bookmarkEnd w:id="658"/>
      <w:r>
        <w:lastRenderedPageBreak/>
        <w:t>IPoolBase.IPoolBase Methods</w:t>
      </w:r>
    </w:p>
    <w:p w:rsidR="00041042" w:rsidRDefault="00EF6E53">
      <w:r>
        <w:t xml:space="preserve">The </w:t>
      </w:r>
      <w:hyperlink w:anchor="_CB093FD0_Topic" w:history="1">
        <w:r>
          <w:rPr>
            <w:rStyle w:val="Hyperlink"/>
          </w:rPr>
          <w:t>IPoolBase</w:t>
        </w:r>
      </w:hyperlink>
      <w:r>
        <w:t xml:space="preserve"> type exposes the following members.</w:t>
      </w:r>
    </w:p>
    <w:p w:rsidR="00041042" w:rsidRDefault="00EF6E53">
      <w:pPr>
        <w:pStyle w:val="Heading2"/>
      </w:pPr>
      <w:r>
        <w:t>Methods</w:t>
      </w:r>
    </w:p>
    <w:tbl>
      <w:tblPr>
        <w:tblStyle w:val="GeneralTable"/>
        <w:tblW w:w="5000" w:type="pct"/>
        <w:tblLook w:val="07E0" w:firstRow="1" w:lastRow="1" w:firstColumn="1" w:lastColumn="1" w:noHBand="1" w:noVBand="1"/>
      </w:tblPr>
      <w:tblGrid>
        <w:gridCol w:w="326"/>
        <w:gridCol w:w="834"/>
        <w:gridCol w:w="8190"/>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041042">
            <w:pPr>
              <w:keepNext/>
            </w:pPr>
          </w:p>
        </w:tc>
        <w:tc>
          <w:tcPr>
            <w:tcW w:w="0" w:type="auto"/>
          </w:tcPr>
          <w:p w:rsidR="00041042" w:rsidRDefault="00EF6E53">
            <w:pPr>
              <w:keepNext/>
            </w:pPr>
            <w:r>
              <w:t>Name</w:t>
            </w:r>
          </w:p>
        </w:tc>
        <w:tc>
          <w:tcPr>
            <w:tcW w:w="0" w:type="auto"/>
          </w:tcPr>
          <w:p w:rsidR="00041042" w:rsidRDefault="00EF6E53">
            <w:pPr>
              <w:keepNext/>
            </w:pPr>
            <w:r>
              <w:t>Description</w:t>
            </w:r>
          </w:p>
        </w:tc>
      </w:tr>
      <w:tr w:rsidR="00041042">
        <w:tc>
          <w:tcPr>
            <w:tcW w:w="0" w:type="auto"/>
          </w:tcPr>
          <w:p w:rsidR="00041042" w:rsidRDefault="00EF6E53">
            <w:r>
              <w:rPr>
                <w:noProof/>
              </w:rPr>
              <w:drawing>
                <wp:inline distT="0" distB="0" distL="0" distR="0">
                  <wp:extent cx="152400" cy="104775"/>
                  <wp:effectExtent l="0" t="0" r="0" b="0"/>
                  <wp:docPr id="135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w:anchor="_2DF91041_Topic" w:history="1">
              <w:r w:rsidR="00EF6E53">
                <w:rPr>
                  <w:rStyle w:val="Hyperlink"/>
                </w:rPr>
                <w:t>Clear</w:t>
              </w:r>
            </w:hyperlink>
          </w:p>
        </w:tc>
        <w:tc>
          <w:tcPr>
            <w:tcW w:w="0" w:type="auto"/>
          </w:tcPr>
          <w:p w:rsidR="00041042" w:rsidRDefault="00EF6E53">
            <w:r>
              <w:t xml:space="preserve">Clears the pool, emptying it of all pooled objects. (Inherited from </w:t>
            </w:r>
            <w:hyperlink w:anchor="_E5E95C8A_Topic" w:history="1">
              <w:r>
                <w:rPr>
                  <w:rStyle w:val="Hyperlink"/>
                </w:rPr>
                <w:t>IObjectPool</w:t>
              </w:r>
            </w:hyperlink>
            <w:r>
              <w:t>.)</w:t>
            </w:r>
          </w:p>
        </w:tc>
      </w:tr>
      <w:tr w:rsidR="00041042">
        <w:tc>
          <w:tcPr>
            <w:tcW w:w="0" w:type="auto"/>
          </w:tcPr>
          <w:p w:rsidR="00041042" w:rsidRDefault="00EF6E53">
            <w:r>
              <w:rPr>
                <w:noProof/>
              </w:rPr>
              <w:drawing>
                <wp:inline distT="0" distB="0" distL="0" distR="0">
                  <wp:extent cx="152400" cy="104775"/>
                  <wp:effectExtent l="0" t="0" r="0" b="0"/>
                  <wp:docPr id="135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w:anchor="_F2D658CB_Topic" w:history="1">
              <w:r w:rsidR="00EF6E53">
                <w:rPr>
                  <w:rStyle w:val="Hyperlink"/>
                </w:rPr>
                <w:t>Fill</w:t>
              </w:r>
            </w:hyperlink>
          </w:p>
        </w:tc>
        <w:tc>
          <w:tcPr>
            <w:tcW w:w="0" w:type="auto"/>
          </w:tcPr>
          <w:p w:rsidR="00041042" w:rsidRDefault="00EF6E53">
            <w:r>
              <w:t xml:space="preserve">Fills the pool, populating it with pooled objects until it reaches the maximum pool size. (Inherited from </w:t>
            </w:r>
            <w:hyperlink w:anchor="_E5E95C8A_Topic" w:history="1">
              <w:r>
                <w:rPr>
                  <w:rStyle w:val="Hyperlink"/>
                </w:rPr>
                <w:t>IObjectPool</w:t>
              </w:r>
            </w:hyperlink>
            <w:r>
              <w:t>.)</w:t>
            </w:r>
          </w:p>
        </w:tc>
      </w:tr>
      <w:tr w:rsidR="00041042">
        <w:tc>
          <w:tcPr>
            <w:tcW w:w="0" w:type="auto"/>
          </w:tcPr>
          <w:p w:rsidR="00041042" w:rsidRDefault="00EF6E53">
            <w:r>
              <w:rPr>
                <w:noProof/>
              </w:rPr>
              <w:drawing>
                <wp:inline distT="0" distB="0" distL="0" distR="0">
                  <wp:extent cx="152400" cy="104775"/>
                  <wp:effectExtent l="0" t="0" r="0" b="0"/>
                  <wp:docPr id="135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w:anchor="_1A77678D_Topic" w:history="1">
              <w:r w:rsidR="00EF6E53">
                <w:rPr>
                  <w:rStyle w:val="Hyperlink"/>
                </w:rPr>
                <w:t>Initialise</w:t>
              </w:r>
            </w:hyperlink>
          </w:p>
        </w:tc>
        <w:tc>
          <w:tcPr>
            <w:tcW w:w="0" w:type="auto"/>
          </w:tcPr>
          <w:p w:rsidR="00041042" w:rsidRDefault="00EF6E53">
            <w:r>
              <w:t>Initialises the pool, populating it with the initial number of objects.</w:t>
            </w:r>
          </w:p>
        </w:tc>
      </w:tr>
      <w:tr w:rsidR="00041042">
        <w:tc>
          <w:tcPr>
            <w:tcW w:w="0" w:type="auto"/>
          </w:tcPr>
          <w:p w:rsidR="00041042" w:rsidRDefault="00EF6E53">
            <w:r>
              <w:rPr>
                <w:noProof/>
              </w:rPr>
              <w:drawing>
                <wp:inline distT="0" distB="0" distL="0" distR="0">
                  <wp:extent cx="152400" cy="104775"/>
                  <wp:effectExtent l="0" t="0" r="0" b="0"/>
                  <wp:docPr id="135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w:anchor="_DE1C3327_Topic" w:history="1">
              <w:r w:rsidR="00EF6E53">
                <w:rPr>
                  <w:rStyle w:val="Hyperlink"/>
                </w:rPr>
                <w:t>SetSize</w:t>
              </w:r>
            </w:hyperlink>
          </w:p>
        </w:tc>
        <w:tc>
          <w:tcPr>
            <w:tcW w:w="0" w:type="auto"/>
          </w:tcPr>
          <w:p w:rsidR="00041042" w:rsidRDefault="00EF6E53">
            <w:r>
              <w:t xml:space="preserve">Sets the number of objects contained by the pool, either destroying excess pooled objects, or instantiating new ones. (Inherited from </w:t>
            </w:r>
            <w:hyperlink w:anchor="_E5E95C8A_Topic" w:history="1">
              <w:r>
                <w:rPr>
                  <w:rStyle w:val="Hyperlink"/>
                </w:rPr>
                <w:t>IObjectPool</w:t>
              </w:r>
            </w:hyperlink>
            <w:r>
              <w:t>.)</w:t>
            </w:r>
          </w:p>
        </w:tc>
      </w:tr>
    </w:tbl>
    <w:p w:rsidR="00041042" w:rsidRDefault="00041042">
      <w:pPr>
        <w:spacing w:after="0"/>
      </w:pPr>
    </w:p>
    <w:p w:rsidR="00041042" w:rsidRDefault="00EF6E53">
      <w:pPr>
        <w:pStyle w:val="Heading2"/>
      </w:pPr>
      <w:bookmarkStart w:id="659" w:name="_EC94C881_Topic_SeeAlso"/>
      <w:bookmarkEnd w:id="659"/>
      <w:r>
        <w:t>See Also</w:t>
      </w:r>
    </w:p>
    <w:p w:rsidR="00041042" w:rsidRDefault="00DD4813">
      <w:pPr>
        <w:spacing w:after="0"/>
      </w:pPr>
      <w:hyperlink w:anchor="_CB093FD0_Topic" w:history="1">
        <w:r w:rsidR="00EF6E53">
          <w:rPr>
            <w:rStyle w:val="Hyperlink"/>
          </w:rPr>
          <w:t>IPoolBase Interface</w:t>
        </w:r>
      </w:hyperlink>
    </w:p>
    <w:p w:rsidR="00041042" w:rsidRDefault="00DD4813">
      <w:pPr>
        <w:spacing w:after="0"/>
      </w:pPr>
      <w:hyperlink w:anchor="_9F669C6B_Topic" w:history="1">
        <w:r w:rsidR="00EF6E53">
          <w:rPr>
            <w:rStyle w:val="Hyperlink"/>
          </w:rPr>
          <w:t>Umbrace.Unity.PurePool Namespace</w:t>
        </w:r>
      </w:hyperlink>
    </w:p>
    <w:p w:rsidR="00041042" w:rsidRDefault="00EF6E53">
      <w:r>
        <w:br w:type="page"/>
      </w:r>
    </w:p>
    <w:p w:rsidR="00041042" w:rsidRDefault="00EF6E53">
      <w:pPr>
        <w:pStyle w:val="Heading1"/>
      </w:pPr>
      <w:bookmarkStart w:id="660" w:name="_1A77678D_Topic"/>
      <w:bookmarkEnd w:id="660"/>
      <w:r>
        <w:lastRenderedPageBreak/>
        <w:t xml:space="preserve">IPoolBase.Initialise Method </w:t>
      </w:r>
    </w:p>
    <w:p w:rsidR="00041042" w:rsidRDefault="00EF6E53">
      <w:r>
        <w:t>Initialises the pool, populating it with the initial number of objects.</w:t>
      </w:r>
    </w:p>
    <w:p w:rsidR="00041042" w:rsidRDefault="00EF6E53">
      <w:r>
        <w:rPr>
          <w:b/>
        </w:rPr>
        <w:t>Namespace:</w:t>
      </w:r>
      <w:r>
        <w:t> </w:t>
      </w:r>
      <w:hyperlink w:anchor="_9F669C6B_Topic" w:history="1">
        <w:r>
          <w:rPr>
            <w:rStyle w:val="Hyperlink"/>
          </w:rPr>
          <w:t>Umbrace.Unity.PurePool</w:t>
        </w:r>
      </w:hyperlink>
      <w:r>
        <w:br/>
      </w:r>
      <w:r>
        <w:rPr>
          <w:b/>
        </w:rPr>
        <w:t>Assembly:</w:t>
      </w:r>
      <w:r>
        <w:t> Umbrace.Unity.PurePool (in Umbrace.Unity.PurePool.dll) Version: 0.0.0.0 (1.0.0.0)</w:t>
      </w:r>
    </w:p>
    <w:p w:rsidR="00041042" w:rsidRDefault="00EF6E53">
      <w:pPr>
        <w:pStyle w:val="Heading2"/>
      </w:pPr>
      <w:r>
        <w:t>Syntax</w:t>
      </w:r>
    </w:p>
    <w:tbl>
      <w:tblPr>
        <w:tblStyle w:val="CodeTable"/>
        <w:tblW w:w="5000" w:type="pct"/>
        <w:tblLook w:val="07E0" w:firstRow="1" w:lastRow="1" w:firstColumn="1" w:lastColumn="1" w:noHBand="1" w:noVBand="1"/>
      </w:tblPr>
      <w:tblGrid>
        <w:gridCol w:w="9350"/>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EF6E53">
            <w:pPr>
              <w:keepNext/>
            </w:pPr>
            <w:r>
              <w:t>C#</w:t>
            </w:r>
          </w:p>
        </w:tc>
      </w:tr>
      <w:tr w:rsidR="00041042">
        <w:tc>
          <w:tcPr>
            <w:tcW w:w="0" w:type="auto"/>
          </w:tcPr>
          <w:p w:rsidR="00041042" w:rsidRDefault="00EF6E53">
            <w:r>
              <w:rPr>
                <w:rStyle w:val="Keyword"/>
              </w:rPr>
              <w:t>void</w:t>
            </w:r>
            <w:r>
              <w:t xml:space="preserve"> </w:t>
            </w:r>
            <w:r>
              <w:rPr>
                <w:rStyle w:val="Identifier"/>
              </w:rPr>
              <w:t>Initialise</w:t>
            </w:r>
            <w:r>
              <w:t>()</w:t>
            </w:r>
          </w:p>
        </w:tc>
      </w:tr>
    </w:tbl>
    <w:p w:rsidR="00041042" w:rsidRDefault="00041042">
      <w:pPr>
        <w:spacing w:after="0"/>
      </w:pPr>
    </w:p>
    <w:p w:rsidR="00041042" w:rsidRDefault="00EF6E53">
      <w:pPr>
        <w:pStyle w:val="Heading2"/>
      </w:pPr>
      <w:bookmarkStart w:id="661" w:name="_1A77678D_Topic_SeeAlso"/>
      <w:bookmarkEnd w:id="661"/>
      <w:r>
        <w:t>See Also</w:t>
      </w:r>
    </w:p>
    <w:p w:rsidR="00041042" w:rsidRDefault="00DD4813">
      <w:pPr>
        <w:spacing w:after="0"/>
      </w:pPr>
      <w:hyperlink w:anchor="_CB093FD0_Topic" w:history="1">
        <w:r w:rsidR="00EF6E53">
          <w:rPr>
            <w:rStyle w:val="Hyperlink"/>
          </w:rPr>
          <w:t>IPoolBase Interface</w:t>
        </w:r>
      </w:hyperlink>
    </w:p>
    <w:p w:rsidR="00041042" w:rsidRDefault="00DD4813">
      <w:pPr>
        <w:spacing w:after="0"/>
      </w:pPr>
      <w:hyperlink w:anchor="_9F669C6B_Topic" w:history="1">
        <w:r w:rsidR="00EF6E53">
          <w:rPr>
            <w:rStyle w:val="Hyperlink"/>
          </w:rPr>
          <w:t>Umbrace.Unity.PurePool Namespace</w:t>
        </w:r>
      </w:hyperlink>
    </w:p>
    <w:p w:rsidR="00041042" w:rsidRDefault="00EF6E53">
      <w:r>
        <w:br w:type="page"/>
      </w:r>
    </w:p>
    <w:p w:rsidR="00041042" w:rsidRDefault="00EF6E53">
      <w:pPr>
        <w:pStyle w:val="Heading1"/>
      </w:pPr>
      <w:bookmarkStart w:id="662" w:name="_A843DC2A_Topic"/>
      <w:bookmarkEnd w:id="662"/>
      <w:r>
        <w:lastRenderedPageBreak/>
        <w:t>IPoolBase.IPoolBase Events</w:t>
      </w:r>
    </w:p>
    <w:p w:rsidR="00041042" w:rsidRDefault="00EF6E53">
      <w:r>
        <w:t xml:space="preserve">The </w:t>
      </w:r>
      <w:hyperlink w:anchor="_CB093FD0_Topic" w:history="1">
        <w:r>
          <w:rPr>
            <w:rStyle w:val="Hyperlink"/>
          </w:rPr>
          <w:t>IPoolBase</w:t>
        </w:r>
      </w:hyperlink>
      <w:r>
        <w:t xml:space="preserve"> type exposes the following members.</w:t>
      </w:r>
    </w:p>
    <w:p w:rsidR="00041042" w:rsidRDefault="00EF6E53">
      <w:pPr>
        <w:pStyle w:val="Heading2"/>
      </w:pPr>
      <w:r>
        <w:t>Events</w:t>
      </w:r>
    </w:p>
    <w:tbl>
      <w:tblPr>
        <w:tblStyle w:val="GeneralTable"/>
        <w:tblW w:w="5000" w:type="pct"/>
        <w:tblLook w:val="07E0" w:firstRow="1" w:lastRow="1" w:firstColumn="1" w:lastColumn="1" w:noHBand="1" w:noVBand="1"/>
      </w:tblPr>
      <w:tblGrid>
        <w:gridCol w:w="344"/>
        <w:gridCol w:w="2770"/>
        <w:gridCol w:w="6236"/>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041042">
            <w:pPr>
              <w:keepNext/>
            </w:pPr>
          </w:p>
        </w:tc>
        <w:tc>
          <w:tcPr>
            <w:tcW w:w="0" w:type="auto"/>
          </w:tcPr>
          <w:p w:rsidR="00041042" w:rsidRDefault="00EF6E53">
            <w:pPr>
              <w:keepNext/>
            </w:pPr>
            <w:r>
              <w:t>Name</w:t>
            </w:r>
          </w:p>
        </w:tc>
        <w:tc>
          <w:tcPr>
            <w:tcW w:w="0" w:type="auto"/>
          </w:tcPr>
          <w:p w:rsidR="00041042" w:rsidRDefault="00EF6E53">
            <w:pPr>
              <w:keepNext/>
            </w:pPr>
            <w:r>
              <w:t>Description</w:t>
            </w:r>
          </w:p>
        </w:tc>
      </w:tr>
      <w:tr w:rsidR="00041042">
        <w:tc>
          <w:tcPr>
            <w:tcW w:w="0" w:type="auto"/>
          </w:tcPr>
          <w:p w:rsidR="00041042" w:rsidRDefault="00EF6E53">
            <w:r>
              <w:rPr>
                <w:noProof/>
              </w:rPr>
              <w:drawing>
                <wp:inline distT="0" distB="0" distL="0" distR="0">
                  <wp:extent cx="95249" cy="114300"/>
                  <wp:effectExtent l="0" t="0" r="0" b="0"/>
                  <wp:docPr id="1356"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84">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041042" w:rsidRDefault="00DD4813">
            <w:hyperlink w:anchor="_83DE3BE8_Topic" w:history="1">
              <w:r w:rsidR="00EF6E53">
                <w:rPr>
                  <w:rStyle w:val="Hyperlink"/>
                </w:rPr>
                <w:t>CanAcquireChanged</w:t>
              </w:r>
            </w:hyperlink>
          </w:p>
        </w:tc>
        <w:tc>
          <w:tcPr>
            <w:tcW w:w="0" w:type="auto"/>
          </w:tcPr>
          <w:p w:rsidR="00041042" w:rsidRDefault="00EF6E53">
            <w:r>
              <w:t xml:space="preserve">Occurs when the value of </w:t>
            </w:r>
            <w:hyperlink w:anchor="_CDCACDF5_Topic" w:history="1">
              <w:r>
                <w:rPr>
                  <w:rStyle w:val="Hyperlink"/>
                </w:rPr>
                <w:t>CanAcquire</w:t>
              </w:r>
            </w:hyperlink>
            <w:r>
              <w:t xml:space="preserve"> changes.</w:t>
            </w:r>
          </w:p>
        </w:tc>
      </w:tr>
      <w:tr w:rsidR="00041042">
        <w:tc>
          <w:tcPr>
            <w:tcW w:w="0" w:type="auto"/>
          </w:tcPr>
          <w:p w:rsidR="00041042" w:rsidRDefault="00EF6E53">
            <w:r>
              <w:rPr>
                <w:noProof/>
              </w:rPr>
              <w:drawing>
                <wp:inline distT="0" distB="0" distL="0" distR="0">
                  <wp:extent cx="95249" cy="114300"/>
                  <wp:effectExtent l="0" t="0" r="0" b="0"/>
                  <wp:docPr id="1357"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84">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041042" w:rsidRDefault="00DD4813">
            <w:hyperlink w:anchor="_5E36765_Topic" w:history="1">
              <w:r w:rsidR="00EF6E53">
                <w:rPr>
                  <w:rStyle w:val="Hyperlink"/>
                </w:rPr>
                <w:t>CountChanged</w:t>
              </w:r>
            </w:hyperlink>
          </w:p>
        </w:tc>
        <w:tc>
          <w:tcPr>
            <w:tcW w:w="0" w:type="auto"/>
          </w:tcPr>
          <w:p w:rsidR="00041042" w:rsidRDefault="00EF6E53">
            <w:r>
              <w:t xml:space="preserve">Occurs when </w:t>
            </w:r>
            <w:hyperlink w:anchor="_89B26EA_Topic" w:history="1">
              <w:r>
                <w:rPr>
                  <w:rStyle w:val="Hyperlink"/>
                </w:rPr>
                <w:t>Count</w:t>
              </w:r>
            </w:hyperlink>
            <w:r>
              <w:t xml:space="preserve"> changes.</w:t>
            </w:r>
          </w:p>
        </w:tc>
      </w:tr>
      <w:tr w:rsidR="00041042">
        <w:tc>
          <w:tcPr>
            <w:tcW w:w="0" w:type="auto"/>
          </w:tcPr>
          <w:p w:rsidR="00041042" w:rsidRDefault="00EF6E53">
            <w:r>
              <w:rPr>
                <w:noProof/>
              </w:rPr>
              <w:drawing>
                <wp:inline distT="0" distB="0" distL="0" distR="0">
                  <wp:extent cx="95249" cy="114300"/>
                  <wp:effectExtent l="0" t="0" r="0" b="0"/>
                  <wp:docPr id="1358"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84">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041042" w:rsidRDefault="00DD4813">
            <w:hyperlink w:anchor="_8142FAFB_Topic" w:history="1">
              <w:r w:rsidR="00EF6E53">
                <w:rPr>
                  <w:rStyle w:val="Hyperlink"/>
                </w:rPr>
                <w:t>Destroyed</w:t>
              </w:r>
            </w:hyperlink>
          </w:p>
        </w:tc>
        <w:tc>
          <w:tcPr>
            <w:tcW w:w="0" w:type="auto"/>
          </w:tcPr>
          <w:p w:rsidR="00041042" w:rsidRDefault="00EF6E53">
            <w:r>
              <w:t>Occurs when the pool is destroyed.</w:t>
            </w:r>
          </w:p>
        </w:tc>
      </w:tr>
      <w:tr w:rsidR="00041042">
        <w:tc>
          <w:tcPr>
            <w:tcW w:w="0" w:type="auto"/>
          </w:tcPr>
          <w:p w:rsidR="00041042" w:rsidRDefault="00EF6E53">
            <w:r>
              <w:rPr>
                <w:noProof/>
              </w:rPr>
              <w:drawing>
                <wp:inline distT="0" distB="0" distL="0" distR="0">
                  <wp:extent cx="95249" cy="114300"/>
                  <wp:effectExtent l="0" t="0" r="0" b="0"/>
                  <wp:docPr id="1359"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84">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041042" w:rsidRDefault="00DD4813">
            <w:hyperlink w:anchor="_92A03391_Topic" w:history="1">
              <w:r w:rsidR="00EF6E53">
                <w:rPr>
                  <w:rStyle w:val="Hyperlink"/>
                </w:rPr>
                <w:t>Initialised</w:t>
              </w:r>
            </w:hyperlink>
          </w:p>
        </w:tc>
        <w:tc>
          <w:tcPr>
            <w:tcW w:w="0" w:type="auto"/>
          </w:tcPr>
          <w:p w:rsidR="00041042" w:rsidRDefault="00EF6E53">
            <w:r>
              <w:t>Occurs when the pool is initialised.</w:t>
            </w:r>
          </w:p>
        </w:tc>
      </w:tr>
    </w:tbl>
    <w:p w:rsidR="00041042" w:rsidRDefault="00041042">
      <w:pPr>
        <w:spacing w:after="0"/>
      </w:pPr>
    </w:p>
    <w:p w:rsidR="00041042" w:rsidRDefault="00EF6E53">
      <w:pPr>
        <w:pStyle w:val="Heading2"/>
      </w:pPr>
      <w:bookmarkStart w:id="663" w:name="_A843DC2A_Topic_SeeAlso"/>
      <w:bookmarkEnd w:id="663"/>
      <w:r>
        <w:t>See Also</w:t>
      </w:r>
    </w:p>
    <w:p w:rsidR="00041042" w:rsidRDefault="00DD4813">
      <w:pPr>
        <w:spacing w:after="0"/>
      </w:pPr>
      <w:hyperlink w:anchor="_CB093FD0_Topic" w:history="1">
        <w:r w:rsidR="00EF6E53">
          <w:rPr>
            <w:rStyle w:val="Hyperlink"/>
          </w:rPr>
          <w:t>IPoolBase Interface</w:t>
        </w:r>
      </w:hyperlink>
    </w:p>
    <w:p w:rsidR="00041042" w:rsidRDefault="00DD4813">
      <w:pPr>
        <w:spacing w:after="0"/>
      </w:pPr>
      <w:hyperlink w:anchor="_9F669C6B_Topic" w:history="1">
        <w:r w:rsidR="00EF6E53">
          <w:rPr>
            <w:rStyle w:val="Hyperlink"/>
          </w:rPr>
          <w:t>Umbrace.Unity.PurePool Namespace</w:t>
        </w:r>
      </w:hyperlink>
    </w:p>
    <w:p w:rsidR="00041042" w:rsidRDefault="00EF6E53">
      <w:r>
        <w:br w:type="page"/>
      </w:r>
    </w:p>
    <w:p w:rsidR="00041042" w:rsidRDefault="00EF6E53">
      <w:pPr>
        <w:pStyle w:val="Heading1"/>
      </w:pPr>
      <w:bookmarkStart w:id="664" w:name="_83DE3BE8_Topic"/>
      <w:bookmarkEnd w:id="664"/>
      <w:r>
        <w:lastRenderedPageBreak/>
        <w:t>IPoolBase.CanAcquireChanged Event</w:t>
      </w:r>
    </w:p>
    <w:p w:rsidR="00041042" w:rsidRDefault="00EF6E53">
      <w:r>
        <w:t xml:space="preserve">Occurs when the value of </w:t>
      </w:r>
      <w:hyperlink w:anchor="_CDCACDF5_Topic" w:history="1">
        <w:r>
          <w:rPr>
            <w:rStyle w:val="Hyperlink"/>
          </w:rPr>
          <w:t>CanAcquire</w:t>
        </w:r>
      </w:hyperlink>
      <w:r>
        <w:t xml:space="preserve"> changes.</w:t>
      </w:r>
    </w:p>
    <w:p w:rsidR="00041042" w:rsidRDefault="00EF6E53">
      <w:r>
        <w:rPr>
          <w:b/>
        </w:rPr>
        <w:t>Namespace:</w:t>
      </w:r>
      <w:r>
        <w:t> </w:t>
      </w:r>
      <w:hyperlink w:anchor="_9F669C6B_Topic" w:history="1">
        <w:r>
          <w:rPr>
            <w:rStyle w:val="Hyperlink"/>
          </w:rPr>
          <w:t>Umbrace.Unity.PurePool</w:t>
        </w:r>
      </w:hyperlink>
      <w:r>
        <w:br/>
      </w:r>
      <w:r>
        <w:rPr>
          <w:b/>
        </w:rPr>
        <w:t>Assembly:</w:t>
      </w:r>
      <w:r>
        <w:t> Umbrace.Unity.PurePool (in Umbrace.Unity.PurePool.dll) Version: 0.0.0.0 (1.0.0.0)</w:t>
      </w:r>
    </w:p>
    <w:p w:rsidR="00041042" w:rsidRDefault="00EF6E53">
      <w:pPr>
        <w:pStyle w:val="Heading2"/>
      </w:pPr>
      <w:r>
        <w:t>Syntax</w:t>
      </w:r>
    </w:p>
    <w:tbl>
      <w:tblPr>
        <w:tblStyle w:val="CodeTable"/>
        <w:tblW w:w="5000" w:type="pct"/>
        <w:tblLook w:val="07E0" w:firstRow="1" w:lastRow="1" w:firstColumn="1" w:lastColumn="1" w:noHBand="1" w:noVBand="1"/>
      </w:tblPr>
      <w:tblGrid>
        <w:gridCol w:w="9350"/>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EF6E53">
            <w:pPr>
              <w:keepNext/>
            </w:pPr>
            <w:r>
              <w:t>C#</w:t>
            </w:r>
          </w:p>
        </w:tc>
      </w:tr>
      <w:tr w:rsidR="00041042">
        <w:tc>
          <w:tcPr>
            <w:tcW w:w="0" w:type="auto"/>
          </w:tcPr>
          <w:p w:rsidR="00041042" w:rsidRDefault="00EF6E53">
            <w:r>
              <w:t xml:space="preserve">event </w:t>
            </w:r>
            <w:r>
              <w:rPr>
                <w:rStyle w:val="Identifier"/>
              </w:rPr>
              <w:t>EventHandler</w:t>
            </w:r>
            <w:r>
              <w:t>&lt;</w:t>
            </w:r>
            <w:r>
              <w:rPr>
                <w:rStyle w:val="Identifier"/>
              </w:rPr>
              <w:t>PoolCanAcquireChangedEventArgs</w:t>
            </w:r>
            <w:r>
              <w:t xml:space="preserve">&gt; </w:t>
            </w:r>
            <w:r>
              <w:rPr>
                <w:rStyle w:val="Identifier"/>
              </w:rPr>
              <w:t>CanAcquireChanged</w:t>
            </w:r>
          </w:p>
        </w:tc>
      </w:tr>
    </w:tbl>
    <w:p w:rsidR="00041042" w:rsidRDefault="00041042">
      <w:pPr>
        <w:spacing w:after="0"/>
      </w:pPr>
    </w:p>
    <w:p w:rsidR="00041042" w:rsidRDefault="00EF6E53">
      <w:pPr>
        <w:pStyle w:val="Heading4"/>
      </w:pPr>
      <w:r>
        <w:t>Value</w:t>
      </w:r>
    </w:p>
    <w:p w:rsidR="00041042" w:rsidRDefault="00EF6E53">
      <w:r>
        <w:t xml:space="preserve">Type: </w:t>
      </w:r>
      <w:hyperlink r:id="rId571" w:history="1">
        <w:r>
          <w:rPr>
            <w:rStyle w:val="Hyperlink"/>
          </w:rPr>
          <w:t>System.EventHandler</w:t>
        </w:r>
      </w:hyperlink>
      <w:r>
        <w:t>(</w:t>
      </w:r>
      <w:hyperlink w:anchor="_986E8DCB_Topic" w:history="1">
        <w:r>
          <w:rPr>
            <w:rStyle w:val="Hyperlink"/>
          </w:rPr>
          <w:t>PoolCanAcquireChangedEventArgs</w:t>
        </w:r>
      </w:hyperlink>
      <w:r>
        <w:t>)</w:t>
      </w:r>
    </w:p>
    <w:p w:rsidR="00041042" w:rsidRDefault="00EF6E53">
      <w:pPr>
        <w:pStyle w:val="Heading2"/>
      </w:pPr>
      <w:bookmarkStart w:id="665" w:name="_83DE3BE8_Topic_SeeAlso"/>
      <w:bookmarkEnd w:id="665"/>
      <w:r>
        <w:t>See Also</w:t>
      </w:r>
    </w:p>
    <w:p w:rsidR="00041042" w:rsidRDefault="00DD4813">
      <w:pPr>
        <w:spacing w:after="0"/>
      </w:pPr>
      <w:hyperlink w:anchor="_CB093FD0_Topic" w:history="1">
        <w:r w:rsidR="00EF6E53">
          <w:rPr>
            <w:rStyle w:val="Hyperlink"/>
          </w:rPr>
          <w:t>IPoolBase Interface</w:t>
        </w:r>
      </w:hyperlink>
    </w:p>
    <w:p w:rsidR="00041042" w:rsidRDefault="00DD4813">
      <w:pPr>
        <w:spacing w:after="0"/>
      </w:pPr>
      <w:hyperlink w:anchor="_9F669C6B_Topic" w:history="1">
        <w:r w:rsidR="00EF6E53">
          <w:rPr>
            <w:rStyle w:val="Hyperlink"/>
          </w:rPr>
          <w:t>Umbrace.Unity.PurePool Namespace</w:t>
        </w:r>
      </w:hyperlink>
    </w:p>
    <w:p w:rsidR="00041042" w:rsidRDefault="00DD4813">
      <w:pPr>
        <w:spacing w:after="0"/>
      </w:pPr>
      <w:hyperlink w:anchor="_CDCACDF5_Topic" w:history="1">
        <w:r w:rsidR="00EF6E53">
          <w:rPr>
            <w:rStyle w:val="Hyperlink"/>
          </w:rPr>
          <w:t>IPoolBase.CanAcquire</w:t>
        </w:r>
      </w:hyperlink>
    </w:p>
    <w:p w:rsidR="00041042" w:rsidRDefault="00EF6E53">
      <w:r>
        <w:br w:type="page"/>
      </w:r>
    </w:p>
    <w:p w:rsidR="00041042" w:rsidRDefault="00EF6E53">
      <w:pPr>
        <w:pStyle w:val="Heading1"/>
      </w:pPr>
      <w:bookmarkStart w:id="666" w:name="_5E36765_Topic"/>
      <w:bookmarkEnd w:id="666"/>
      <w:r>
        <w:lastRenderedPageBreak/>
        <w:t>IPoolBase.CountChanged Event</w:t>
      </w:r>
    </w:p>
    <w:p w:rsidR="00041042" w:rsidRDefault="00EF6E53">
      <w:r>
        <w:t xml:space="preserve">Occurs when </w:t>
      </w:r>
      <w:hyperlink w:anchor="_89B26EA_Topic" w:history="1">
        <w:r>
          <w:rPr>
            <w:rStyle w:val="Hyperlink"/>
          </w:rPr>
          <w:t>Count</w:t>
        </w:r>
      </w:hyperlink>
      <w:r>
        <w:t xml:space="preserve"> changes.</w:t>
      </w:r>
    </w:p>
    <w:p w:rsidR="00041042" w:rsidRDefault="00EF6E53">
      <w:r>
        <w:rPr>
          <w:b/>
        </w:rPr>
        <w:t>Namespace:</w:t>
      </w:r>
      <w:r>
        <w:t> </w:t>
      </w:r>
      <w:hyperlink w:anchor="_9F669C6B_Topic" w:history="1">
        <w:r>
          <w:rPr>
            <w:rStyle w:val="Hyperlink"/>
          </w:rPr>
          <w:t>Umbrace.Unity.PurePool</w:t>
        </w:r>
      </w:hyperlink>
      <w:r>
        <w:br/>
      </w:r>
      <w:r>
        <w:rPr>
          <w:b/>
        </w:rPr>
        <w:t>Assembly:</w:t>
      </w:r>
      <w:r>
        <w:t> Umbrace.Unity.PurePool (in Umbrace.Unity.PurePool.dll) Version: 0.0.0.0 (1.0.0.0)</w:t>
      </w:r>
    </w:p>
    <w:p w:rsidR="00041042" w:rsidRDefault="00EF6E53">
      <w:pPr>
        <w:pStyle w:val="Heading2"/>
      </w:pPr>
      <w:r>
        <w:t>Syntax</w:t>
      </w:r>
    </w:p>
    <w:tbl>
      <w:tblPr>
        <w:tblStyle w:val="CodeTable"/>
        <w:tblW w:w="5000" w:type="pct"/>
        <w:tblLook w:val="07E0" w:firstRow="1" w:lastRow="1" w:firstColumn="1" w:lastColumn="1" w:noHBand="1" w:noVBand="1"/>
      </w:tblPr>
      <w:tblGrid>
        <w:gridCol w:w="9350"/>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EF6E53">
            <w:pPr>
              <w:keepNext/>
            </w:pPr>
            <w:r>
              <w:t>C#</w:t>
            </w:r>
          </w:p>
        </w:tc>
      </w:tr>
      <w:tr w:rsidR="00041042">
        <w:tc>
          <w:tcPr>
            <w:tcW w:w="0" w:type="auto"/>
          </w:tcPr>
          <w:p w:rsidR="00041042" w:rsidRDefault="00EF6E53">
            <w:r>
              <w:t xml:space="preserve">event </w:t>
            </w:r>
            <w:r>
              <w:rPr>
                <w:rStyle w:val="Identifier"/>
              </w:rPr>
              <w:t>EventHandler</w:t>
            </w:r>
            <w:r>
              <w:t>&lt;</w:t>
            </w:r>
            <w:r>
              <w:rPr>
                <w:rStyle w:val="Identifier"/>
              </w:rPr>
              <w:t>PoolCountChangedEventArgs</w:t>
            </w:r>
            <w:r>
              <w:t xml:space="preserve">&gt; </w:t>
            </w:r>
            <w:r>
              <w:rPr>
                <w:rStyle w:val="Identifier"/>
              </w:rPr>
              <w:t>CountChanged</w:t>
            </w:r>
          </w:p>
        </w:tc>
      </w:tr>
    </w:tbl>
    <w:p w:rsidR="00041042" w:rsidRDefault="00041042">
      <w:pPr>
        <w:spacing w:after="0"/>
      </w:pPr>
    </w:p>
    <w:p w:rsidR="00041042" w:rsidRDefault="00EF6E53">
      <w:pPr>
        <w:pStyle w:val="Heading4"/>
      </w:pPr>
      <w:r>
        <w:t>Value</w:t>
      </w:r>
    </w:p>
    <w:p w:rsidR="00041042" w:rsidRDefault="00EF6E53">
      <w:r>
        <w:t xml:space="preserve">Type: </w:t>
      </w:r>
      <w:hyperlink r:id="rId572" w:history="1">
        <w:r>
          <w:rPr>
            <w:rStyle w:val="Hyperlink"/>
          </w:rPr>
          <w:t>System.EventHandler</w:t>
        </w:r>
      </w:hyperlink>
      <w:r>
        <w:t>(</w:t>
      </w:r>
      <w:hyperlink w:anchor="_1300FC2C_Topic" w:history="1">
        <w:r>
          <w:rPr>
            <w:rStyle w:val="Hyperlink"/>
          </w:rPr>
          <w:t>PoolCountChangedEventArgs</w:t>
        </w:r>
      </w:hyperlink>
      <w:r>
        <w:t>)</w:t>
      </w:r>
    </w:p>
    <w:p w:rsidR="00041042" w:rsidRDefault="00EF6E53">
      <w:pPr>
        <w:pStyle w:val="Heading2"/>
      </w:pPr>
      <w:bookmarkStart w:id="667" w:name="_5E36765_Topic_SeeAlso"/>
      <w:bookmarkEnd w:id="667"/>
      <w:r>
        <w:t>See Also</w:t>
      </w:r>
    </w:p>
    <w:p w:rsidR="00041042" w:rsidRDefault="00DD4813">
      <w:pPr>
        <w:spacing w:after="0"/>
      </w:pPr>
      <w:hyperlink w:anchor="_CB093FD0_Topic" w:history="1">
        <w:r w:rsidR="00EF6E53">
          <w:rPr>
            <w:rStyle w:val="Hyperlink"/>
          </w:rPr>
          <w:t>IPoolBase Interface</w:t>
        </w:r>
      </w:hyperlink>
    </w:p>
    <w:p w:rsidR="00041042" w:rsidRDefault="00DD4813">
      <w:pPr>
        <w:spacing w:after="0"/>
      </w:pPr>
      <w:hyperlink w:anchor="_9F669C6B_Topic" w:history="1">
        <w:r w:rsidR="00EF6E53">
          <w:rPr>
            <w:rStyle w:val="Hyperlink"/>
          </w:rPr>
          <w:t>Umbrace.Unity.PurePool Namespace</w:t>
        </w:r>
      </w:hyperlink>
    </w:p>
    <w:p w:rsidR="00041042" w:rsidRDefault="00DD4813">
      <w:pPr>
        <w:spacing w:after="0"/>
      </w:pPr>
      <w:hyperlink w:anchor="_89B26EA_Topic" w:history="1">
        <w:r w:rsidR="00EF6E53">
          <w:rPr>
            <w:rStyle w:val="Hyperlink"/>
          </w:rPr>
          <w:t>IObjectPool.Count</w:t>
        </w:r>
      </w:hyperlink>
    </w:p>
    <w:p w:rsidR="00041042" w:rsidRDefault="00EF6E53">
      <w:r>
        <w:br w:type="page"/>
      </w:r>
    </w:p>
    <w:p w:rsidR="00041042" w:rsidRDefault="00EF6E53">
      <w:pPr>
        <w:pStyle w:val="Heading1"/>
      </w:pPr>
      <w:bookmarkStart w:id="668" w:name="_8142FAFB_Topic"/>
      <w:bookmarkEnd w:id="668"/>
      <w:r>
        <w:lastRenderedPageBreak/>
        <w:t>IPoolBase.Destroyed Event</w:t>
      </w:r>
    </w:p>
    <w:p w:rsidR="00041042" w:rsidRDefault="00EF6E53">
      <w:r>
        <w:t>Occurs when the pool is destroyed.</w:t>
      </w:r>
    </w:p>
    <w:p w:rsidR="00041042" w:rsidRDefault="00EF6E53">
      <w:r>
        <w:rPr>
          <w:b/>
        </w:rPr>
        <w:t>Namespace:</w:t>
      </w:r>
      <w:r>
        <w:t> </w:t>
      </w:r>
      <w:hyperlink w:anchor="_9F669C6B_Topic" w:history="1">
        <w:r>
          <w:rPr>
            <w:rStyle w:val="Hyperlink"/>
          </w:rPr>
          <w:t>Umbrace.Unity.PurePool</w:t>
        </w:r>
      </w:hyperlink>
      <w:r>
        <w:br/>
      </w:r>
      <w:r>
        <w:rPr>
          <w:b/>
        </w:rPr>
        <w:t>Assembly:</w:t>
      </w:r>
      <w:r>
        <w:t> Umbrace.Unity.PurePool (in Umbrace.Unity.PurePool.dll) Version: 0.0.0.0 (1.0.0.0)</w:t>
      </w:r>
    </w:p>
    <w:p w:rsidR="00041042" w:rsidRDefault="00EF6E53">
      <w:pPr>
        <w:pStyle w:val="Heading2"/>
      </w:pPr>
      <w:r>
        <w:t>Syntax</w:t>
      </w:r>
    </w:p>
    <w:tbl>
      <w:tblPr>
        <w:tblStyle w:val="CodeTable"/>
        <w:tblW w:w="5000" w:type="pct"/>
        <w:tblLook w:val="07E0" w:firstRow="1" w:lastRow="1" w:firstColumn="1" w:lastColumn="1" w:noHBand="1" w:noVBand="1"/>
      </w:tblPr>
      <w:tblGrid>
        <w:gridCol w:w="9350"/>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EF6E53">
            <w:pPr>
              <w:keepNext/>
            </w:pPr>
            <w:r>
              <w:t>C#</w:t>
            </w:r>
          </w:p>
        </w:tc>
      </w:tr>
      <w:tr w:rsidR="00041042">
        <w:tc>
          <w:tcPr>
            <w:tcW w:w="0" w:type="auto"/>
          </w:tcPr>
          <w:p w:rsidR="00041042" w:rsidRDefault="00EF6E53">
            <w:r>
              <w:t xml:space="preserve">event </w:t>
            </w:r>
            <w:r>
              <w:rPr>
                <w:rStyle w:val="Identifier"/>
              </w:rPr>
              <w:t>EventHandler</w:t>
            </w:r>
            <w:r>
              <w:t xml:space="preserve"> </w:t>
            </w:r>
            <w:r>
              <w:rPr>
                <w:rStyle w:val="Identifier"/>
              </w:rPr>
              <w:t>Destroyed</w:t>
            </w:r>
          </w:p>
        </w:tc>
      </w:tr>
    </w:tbl>
    <w:p w:rsidR="00041042" w:rsidRDefault="00041042">
      <w:pPr>
        <w:spacing w:after="0"/>
      </w:pPr>
    </w:p>
    <w:p w:rsidR="00041042" w:rsidRDefault="00EF6E53">
      <w:pPr>
        <w:pStyle w:val="Heading4"/>
      </w:pPr>
      <w:r>
        <w:t>Value</w:t>
      </w:r>
    </w:p>
    <w:p w:rsidR="00041042" w:rsidRDefault="00EF6E53">
      <w:r>
        <w:t xml:space="preserve">Type: </w:t>
      </w:r>
      <w:hyperlink r:id="rId573" w:history="1">
        <w:r>
          <w:rPr>
            <w:rStyle w:val="Hyperlink"/>
          </w:rPr>
          <w:t>System.EventHandler</w:t>
        </w:r>
      </w:hyperlink>
    </w:p>
    <w:p w:rsidR="00041042" w:rsidRDefault="00EF6E53">
      <w:pPr>
        <w:pStyle w:val="Heading2"/>
      </w:pPr>
      <w:bookmarkStart w:id="669" w:name="_8142FAFB_Topic_SeeAlso"/>
      <w:bookmarkEnd w:id="669"/>
      <w:r>
        <w:t>See Also</w:t>
      </w:r>
    </w:p>
    <w:p w:rsidR="00041042" w:rsidRDefault="00DD4813">
      <w:pPr>
        <w:spacing w:after="0"/>
      </w:pPr>
      <w:hyperlink w:anchor="_CB093FD0_Topic" w:history="1">
        <w:r w:rsidR="00EF6E53">
          <w:rPr>
            <w:rStyle w:val="Hyperlink"/>
          </w:rPr>
          <w:t>IPoolBase Interface</w:t>
        </w:r>
      </w:hyperlink>
    </w:p>
    <w:p w:rsidR="00041042" w:rsidRDefault="00DD4813">
      <w:pPr>
        <w:spacing w:after="0"/>
      </w:pPr>
      <w:hyperlink w:anchor="_9F669C6B_Topic" w:history="1">
        <w:r w:rsidR="00EF6E53">
          <w:rPr>
            <w:rStyle w:val="Hyperlink"/>
          </w:rPr>
          <w:t>Umbrace.Unity.PurePool Namespace</w:t>
        </w:r>
      </w:hyperlink>
    </w:p>
    <w:p w:rsidR="00041042" w:rsidRDefault="00EF6E53">
      <w:r>
        <w:br w:type="page"/>
      </w:r>
    </w:p>
    <w:p w:rsidR="00041042" w:rsidRDefault="00EF6E53">
      <w:pPr>
        <w:pStyle w:val="Heading1"/>
      </w:pPr>
      <w:bookmarkStart w:id="670" w:name="_92A03391_Topic"/>
      <w:bookmarkEnd w:id="670"/>
      <w:r>
        <w:lastRenderedPageBreak/>
        <w:t>IPoolBase.Initialised Event</w:t>
      </w:r>
    </w:p>
    <w:p w:rsidR="00041042" w:rsidRDefault="00EF6E53">
      <w:r>
        <w:t>Occurs when the pool is initialised.</w:t>
      </w:r>
    </w:p>
    <w:p w:rsidR="00041042" w:rsidRDefault="00EF6E53">
      <w:r>
        <w:rPr>
          <w:b/>
        </w:rPr>
        <w:t>Namespace:</w:t>
      </w:r>
      <w:r>
        <w:t> </w:t>
      </w:r>
      <w:hyperlink w:anchor="_9F669C6B_Topic" w:history="1">
        <w:r>
          <w:rPr>
            <w:rStyle w:val="Hyperlink"/>
          </w:rPr>
          <w:t>Umbrace.Unity.PurePool</w:t>
        </w:r>
      </w:hyperlink>
      <w:r>
        <w:br/>
      </w:r>
      <w:r>
        <w:rPr>
          <w:b/>
        </w:rPr>
        <w:t>Assembly:</w:t>
      </w:r>
      <w:r>
        <w:t> Umbrace.Unity.PurePool (in Umbrace.Unity.PurePool.dll) Version: 0.0.0.0 (1.0.0.0)</w:t>
      </w:r>
    </w:p>
    <w:p w:rsidR="00041042" w:rsidRDefault="00EF6E53">
      <w:pPr>
        <w:pStyle w:val="Heading2"/>
      </w:pPr>
      <w:r>
        <w:t>Syntax</w:t>
      </w:r>
    </w:p>
    <w:tbl>
      <w:tblPr>
        <w:tblStyle w:val="CodeTable"/>
        <w:tblW w:w="5000" w:type="pct"/>
        <w:tblLook w:val="07E0" w:firstRow="1" w:lastRow="1" w:firstColumn="1" w:lastColumn="1" w:noHBand="1" w:noVBand="1"/>
      </w:tblPr>
      <w:tblGrid>
        <w:gridCol w:w="9350"/>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EF6E53">
            <w:pPr>
              <w:keepNext/>
            </w:pPr>
            <w:r>
              <w:t>C#</w:t>
            </w:r>
          </w:p>
        </w:tc>
      </w:tr>
      <w:tr w:rsidR="00041042">
        <w:tc>
          <w:tcPr>
            <w:tcW w:w="0" w:type="auto"/>
          </w:tcPr>
          <w:p w:rsidR="00041042" w:rsidRDefault="00EF6E53">
            <w:r>
              <w:t xml:space="preserve">event </w:t>
            </w:r>
            <w:r>
              <w:rPr>
                <w:rStyle w:val="Identifier"/>
              </w:rPr>
              <w:t>EventHandler</w:t>
            </w:r>
            <w:r>
              <w:t xml:space="preserve"> </w:t>
            </w:r>
            <w:r>
              <w:rPr>
                <w:rStyle w:val="Identifier"/>
              </w:rPr>
              <w:t>Initialised</w:t>
            </w:r>
          </w:p>
        </w:tc>
      </w:tr>
    </w:tbl>
    <w:p w:rsidR="00041042" w:rsidRDefault="00041042">
      <w:pPr>
        <w:spacing w:after="0"/>
      </w:pPr>
    </w:p>
    <w:p w:rsidR="00041042" w:rsidRDefault="00EF6E53">
      <w:pPr>
        <w:pStyle w:val="Heading4"/>
      </w:pPr>
      <w:r>
        <w:t>Value</w:t>
      </w:r>
    </w:p>
    <w:p w:rsidR="00041042" w:rsidRDefault="00EF6E53">
      <w:r>
        <w:t xml:space="preserve">Type: </w:t>
      </w:r>
      <w:hyperlink r:id="rId574" w:history="1">
        <w:r>
          <w:rPr>
            <w:rStyle w:val="Hyperlink"/>
          </w:rPr>
          <w:t>System.EventHandler</w:t>
        </w:r>
      </w:hyperlink>
    </w:p>
    <w:p w:rsidR="00041042" w:rsidRDefault="00EF6E53">
      <w:pPr>
        <w:pStyle w:val="Heading2"/>
      </w:pPr>
      <w:bookmarkStart w:id="671" w:name="_92A03391_Topic_SeeAlso"/>
      <w:bookmarkEnd w:id="671"/>
      <w:r>
        <w:t>See Also</w:t>
      </w:r>
    </w:p>
    <w:p w:rsidR="00041042" w:rsidRDefault="00DD4813">
      <w:pPr>
        <w:spacing w:after="0"/>
      </w:pPr>
      <w:hyperlink w:anchor="_CB093FD0_Topic" w:history="1">
        <w:r w:rsidR="00EF6E53">
          <w:rPr>
            <w:rStyle w:val="Hyperlink"/>
          </w:rPr>
          <w:t>IPoolBase Interface</w:t>
        </w:r>
      </w:hyperlink>
    </w:p>
    <w:p w:rsidR="00041042" w:rsidRDefault="00DD4813">
      <w:pPr>
        <w:spacing w:after="0"/>
      </w:pPr>
      <w:hyperlink w:anchor="_9F669C6B_Topic" w:history="1">
        <w:r w:rsidR="00EF6E53">
          <w:rPr>
            <w:rStyle w:val="Hyperlink"/>
          </w:rPr>
          <w:t>Umbrace.Unity.PurePool Namespace</w:t>
        </w:r>
      </w:hyperlink>
    </w:p>
    <w:p w:rsidR="00041042" w:rsidRDefault="00EF6E53">
      <w:r>
        <w:br w:type="page"/>
      </w:r>
    </w:p>
    <w:p w:rsidR="00041042" w:rsidRDefault="00EF6E53">
      <w:pPr>
        <w:pStyle w:val="Heading1"/>
      </w:pPr>
      <w:bookmarkStart w:id="672" w:name="_F12F2977_Topic"/>
      <w:bookmarkEnd w:id="672"/>
      <w:r>
        <w:lastRenderedPageBreak/>
        <w:t>ISharedPoolSettings Interface</w:t>
      </w:r>
    </w:p>
    <w:p w:rsidR="00041042" w:rsidRDefault="00EF6E53">
      <w:r>
        <w:t xml:space="preserve">An interface that defines the shared settings that can be changed on a </w:t>
      </w:r>
      <w:r>
        <w:rPr>
          <w:b/>
        </w:rPr>
        <w:t>GameObject</w:t>
      </w:r>
      <w:r>
        <w:t xml:space="preserve"> pool and a </w:t>
      </w:r>
      <w:r>
        <w:rPr>
          <w:b/>
        </w:rPr>
        <w:t>Component</w:t>
      </w:r>
      <w:r>
        <w:t xml:space="preserve"> pool.</w:t>
      </w:r>
    </w:p>
    <w:p w:rsidR="00041042" w:rsidRDefault="00EF6E53">
      <w:r>
        <w:rPr>
          <w:b/>
        </w:rPr>
        <w:t>Namespace:</w:t>
      </w:r>
      <w:r>
        <w:t> </w:t>
      </w:r>
      <w:hyperlink w:anchor="_9F669C6B_Topic" w:history="1">
        <w:r>
          <w:rPr>
            <w:rStyle w:val="Hyperlink"/>
          </w:rPr>
          <w:t>Umbrace.Unity.PurePool</w:t>
        </w:r>
      </w:hyperlink>
      <w:r>
        <w:br/>
      </w:r>
      <w:r>
        <w:rPr>
          <w:b/>
        </w:rPr>
        <w:t>Assembly:</w:t>
      </w:r>
      <w:r>
        <w:t> Umbrace.Unity.PurePool (in Umbrace.Unity.PurePool.dll) Version: 0.0.0.0 (1.0.0.0)</w:t>
      </w:r>
    </w:p>
    <w:p w:rsidR="00041042" w:rsidRDefault="00EF6E53">
      <w:pPr>
        <w:pStyle w:val="Heading2"/>
      </w:pPr>
      <w:r>
        <w:t>Syntax</w:t>
      </w:r>
    </w:p>
    <w:tbl>
      <w:tblPr>
        <w:tblStyle w:val="CodeTable"/>
        <w:tblW w:w="5000" w:type="pct"/>
        <w:tblLook w:val="07E0" w:firstRow="1" w:lastRow="1" w:firstColumn="1" w:lastColumn="1" w:noHBand="1" w:noVBand="1"/>
      </w:tblPr>
      <w:tblGrid>
        <w:gridCol w:w="9350"/>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EF6E53">
            <w:pPr>
              <w:keepNext/>
            </w:pPr>
            <w:r>
              <w:t>C#</w:t>
            </w:r>
          </w:p>
        </w:tc>
      </w:tr>
      <w:tr w:rsidR="00041042">
        <w:tc>
          <w:tcPr>
            <w:tcW w:w="0" w:type="auto"/>
          </w:tcPr>
          <w:p w:rsidR="00041042" w:rsidRDefault="00EF6E53">
            <w:r>
              <w:rPr>
                <w:rStyle w:val="Keyword"/>
              </w:rPr>
              <w:t>public</w:t>
            </w:r>
            <w:r>
              <w:t xml:space="preserve"> </w:t>
            </w:r>
            <w:r>
              <w:rPr>
                <w:rStyle w:val="Keyword"/>
              </w:rPr>
              <w:t>interface</w:t>
            </w:r>
            <w:r>
              <w:t xml:space="preserve"> </w:t>
            </w:r>
            <w:r>
              <w:rPr>
                <w:rStyle w:val="Identifier"/>
              </w:rPr>
              <w:t>ISharedPoolSettings</w:t>
            </w:r>
          </w:p>
        </w:tc>
      </w:tr>
    </w:tbl>
    <w:p w:rsidR="00041042" w:rsidRDefault="00041042">
      <w:pPr>
        <w:spacing w:after="0"/>
      </w:pPr>
    </w:p>
    <w:p w:rsidR="00041042" w:rsidRDefault="00EF6E53">
      <w:r>
        <w:t xml:space="preserve">The </w:t>
      </w:r>
      <w:r>
        <w:rPr>
          <w:b/>
        </w:rPr>
        <w:t>ISharedPoolSettings</w:t>
      </w:r>
      <w:r>
        <w:t xml:space="preserve"> type exposes the following members.</w:t>
      </w:r>
    </w:p>
    <w:p w:rsidR="00041042" w:rsidRDefault="00EF6E53">
      <w:pPr>
        <w:pStyle w:val="Heading2"/>
      </w:pPr>
      <w:r>
        <w:t>Properties</w:t>
      </w:r>
    </w:p>
    <w:tbl>
      <w:tblPr>
        <w:tblStyle w:val="GeneralTable"/>
        <w:tblW w:w="5000" w:type="pct"/>
        <w:tblLook w:val="07E0" w:firstRow="1" w:lastRow="1" w:firstColumn="1" w:lastColumn="1" w:noHBand="1" w:noVBand="1"/>
      </w:tblPr>
      <w:tblGrid>
        <w:gridCol w:w="326"/>
        <w:gridCol w:w="2209"/>
        <w:gridCol w:w="6815"/>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041042">
            <w:pPr>
              <w:keepNext/>
            </w:pPr>
          </w:p>
        </w:tc>
        <w:tc>
          <w:tcPr>
            <w:tcW w:w="0" w:type="auto"/>
          </w:tcPr>
          <w:p w:rsidR="00041042" w:rsidRDefault="00EF6E53">
            <w:pPr>
              <w:keepNext/>
            </w:pPr>
            <w:r>
              <w:t>Name</w:t>
            </w:r>
          </w:p>
        </w:tc>
        <w:tc>
          <w:tcPr>
            <w:tcW w:w="0" w:type="auto"/>
          </w:tcPr>
          <w:p w:rsidR="00041042" w:rsidRDefault="00EF6E53">
            <w:pPr>
              <w:keepNext/>
            </w:pPr>
            <w:r>
              <w:t>Description</w:t>
            </w:r>
          </w:p>
        </w:tc>
      </w:tr>
      <w:tr w:rsidR="00041042">
        <w:tc>
          <w:tcPr>
            <w:tcW w:w="0" w:type="auto"/>
          </w:tcPr>
          <w:p w:rsidR="00041042" w:rsidRDefault="00EF6E53">
            <w:r>
              <w:rPr>
                <w:noProof/>
              </w:rPr>
              <w:drawing>
                <wp:inline distT="0" distB="0" distL="0" distR="0">
                  <wp:extent cx="152400" cy="152400"/>
                  <wp:effectExtent l="0" t="0" r="0" b="0"/>
                  <wp:docPr id="1360"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6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DD4813">
            <w:hyperlink w:anchor="_D264026C_Topic" w:history="1">
              <w:r w:rsidR="00EF6E53">
                <w:rPr>
                  <w:rStyle w:val="Hyperlink"/>
                </w:rPr>
                <w:t>DontDestroyOnLoad</w:t>
              </w:r>
            </w:hyperlink>
          </w:p>
        </w:tc>
        <w:tc>
          <w:tcPr>
            <w:tcW w:w="0" w:type="auto"/>
          </w:tcPr>
          <w:p w:rsidR="00041042" w:rsidRDefault="00EF6E53">
            <w:r>
              <w:t>Gets or sets a value indicating whether the pool should persist between scene changes.</w:t>
            </w:r>
          </w:p>
        </w:tc>
      </w:tr>
      <w:tr w:rsidR="00041042">
        <w:tc>
          <w:tcPr>
            <w:tcW w:w="0" w:type="auto"/>
          </w:tcPr>
          <w:p w:rsidR="00041042" w:rsidRDefault="00EF6E53">
            <w:r>
              <w:rPr>
                <w:noProof/>
              </w:rPr>
              <w:drawing>
                <wp:inline distT="0" distB="0" distL="0" distR="0">
                  <wp:extent cx="152400" cy="152400"/>
                  <wp:effectExtent l="0" t="0" r="0" b="0"/>
                  <wp:docPr id="1361"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6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DD4813">
            <w:hyperlink w:anchor="_6624065D_Topic" w:history="1">
              <w:r w:rsidR="00EF6E53">
                <w:rPr>
                  <w:rStyle w:val="Hyperlink"/>
                </w:rPr>
                <w:t>Enabled</w:t>
              </w:r>
            </w:hyperlink>
          </w:p>
        </w:tc>
        <w:tc>
          <w:tcPr>
            <w:tcW w:w="0" w:type="auto"/>
          </w:tcPr>
          <w:p w:rsidR="00041042" w:rsidRDefault="00EF6E53">
            <w:r>
              <w:t>Gets or sets a value indicating whether pooling is enabled.</w:t>
            </w:r>
          </w:p>
        </w:tc>
      </w:tr>
      <w:tr w:rsidR="00041042">
        <w:tc>
          <w:tcPr>
            <w:tcW w:w="0" w:type="auto"/>
          </w:tcPr>
          <w:p w:rsidR="00041042" w:rsidRDefault="00EF6E53">
            <w:r>
              <w:rPr>
                <w:noProof/>
              </w:rPr>
              <w:drawing>
                <wp:inline distT="0" distB="0" distL="0" distR="0">
                  <wp:extent cx="152400" cy="152400"/>
                  <wp:effectExtent l="0" t="0" r="0" b="0"/>
                  <wp:docPr id="1362"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6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DD4813">
            <w:hyperlink w:anchor="_FD1AC8_Topic" w:history="1">
              <w:r w:rsidR="00EF6E53">
                <w:rPr>
                  <w:rStyle w:val="Hyperlink"/>
                </w:rPr>
                <w:t>InitialiseOnStart</w:t>
              </w:r>
            </w:hyperlink>
          </w:p>
        </w:tc>
        <w:tc>
          <w:tcPr>
            <w:tcW w:w="0" w:type="auto"/>
          </w:tcPr>
          <w:p w:rsidR="00041042" w:rsidRDefault="00EF6E53">
            <w:r>
              <w:t xml:space="preserve">Gets or sets a value indicating whether to initialise the pool in the </w:t>
            </w:r>
            <w:r>
              <w:rPr>
                <w:b/>
              </w:rPr>
              <w:t>MonoBehaviour</w:t>
            </w:r>
            <w:r>
              <w:t xml:space="preserve"> Start method.</w:t>
            </w:r>
          </w:p>
        </w:tc>
      </w:tr>
      <w:tr w:rsidR="00041042">
        <w:tc>
          <w:tcPr>
            <w:tcW w:w="0" w:type="auto"/>
          </w:tcPr>
          <w:p w:rsidR="00041042" w:rsidRDefault="00EF6E53">
            <w:r>
              <w:rPr>
                <w:noProof/>
              </w:rPr>
              <w:drawing>
                <wp:inline distT="0" distB="0" distL="0" distR="0">
                  <wp:extent cx="152400" cy="152400"/>
                  <wp:effectExtent l="0" t="0" r="0" b="0"/>
                  <wp:docPr id="1363"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6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DD4813">
            <w:hyperlink w:anchor="_165BEAA3_Topic" w:history="1">
              <w:r w:rsidR="00EF6E53">
                <w:rPr>
                  <w:rStyle w:val="Hyperlink"/>
                </w:rPr>
                <w:t>InitialSize</w:t>
              </w:r>
            </w:hyperlink>
          </w:p>
        </w:tc>
        <w:tc>
          <w:tcPr>
            <w:tcW w:w="0" w:type="auto"/>
          </w:tcPr>
          <w:p w:rsidR="00041042" w:rsidRDefault="00EF6E53">
            <w:r>
              <w:t>Gets or sets the initial size of the pool.</w:t>
            </w:r>
          </w:p>
        </w:tc>
      </w:tr>
      <w:tr w:rsidR="00041042">
        <w:tc>
          <w:tcPr>
            <w:tcW w:w="0" w:type="auto"/>
          </w:tcPr>
          <w:p w:rsidR="00041042" w:rsidRDefault="00EF6E53">
            <w:r>
              <w:rPr>
                <w:noProof/>
              </w:rPr>
              <w:drawing>
                <wp:inline distT="0" distB="0" distL="0" distR="0">
                  <wp:extent cx="152400" cy="152400"/>
                  <wp:effectExtent l="0" t="0" r="0" b="0"/>
                  <wp:docPr id="1364"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6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DD4813">
            <w:hyperlink w:anchor="_EB5A1037_Topic" w:history="1">
              <w:r w:rsidR="00EF6E53">
                <w:rPr>
                  <w:rStyle w:val="Hyperlink"/>
                </w:rPr>
                <w:t>InstantiateWhenEmpty</w:t>
              </w:r>
            </w:hyperlink>
          </w:p>
        </w:tc>
        <w:tc>
          <w:tcPr>
            <w:tcW w:w="0" w:type="auto"/>
          </w:tcPr>
          <w:p w:rsidR="00041042" w:rsidRDefault="00EF6E53">
            <w:r>
              <w:t>Gets or sets a value indicating whether to instantiate a new object when the pool is empty, and an attempt is made to acquire from the pool.</w:t>
            </w:r>
          </w:p>
        </w:tc>
      </w:tr>
      <w:tr w:rsidR="00041042">
        <w:tc>
          <w:tcPr>
            <w:tcW w:w="0" w:type="auto"/>
          </w:tcPr>
          <w:p w:rsidR="00041042" w:rsidRDefault="00EF6E53">
            <w:r>
              <w:rPr>
                <w:noProof/>
              </w:rPr>
              <w:drawing>
                <wp:inline distT="0" distB="0" distL="0" distR="0">
                  <wp:extent cx="152400" cy="152400"/>
                  <wp:effectExtent l="0" t="0" r="0" b="0"/>
                  <wp:docPr id="1365"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6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DD4813">
            <w:hyperlink w:anchor="_5840FE20_Topic" w:history="1">
              <w:r w:rsidR="00EF6E53">
                <w:rPr>
                  <w:rStyle w:val="Hyperlink"/>
                </w:rPr>
                <w:t>LogMessages</w:t>
              </w:r>
            </w:hyperlink>
          </w:p>
        </w:tc>
        <w:tc>
          <w:tcPr>
            <w:tcW w:w="0" w:type="auto"/>
          </w:tcPr>
          <w:p w:rsidR="00041042" w:rsidRDefault="00EF6E53">
            <w:r>
              <w:t>Gets or sets the level of log messaging that the pool will output.</w:t>
            </w:r>
          </w:p>
        </w:tc>
      </w:tr>
      <w:tr w:rsidR="00041042">
        <w:tc>
          <w:tcPr>
            <w:tcW w:w="0" w:type="auto"/>
          </w:tcPr>
          <w:p w:rsidR="00041042" w:rsidRDefault="00EF6E53">
            <w:r>
              <w:rPr>
                <w:noProof/>
              </w:rPr>
              <w:drawing>
                <wp:inline distT="0" distB="0" distL="0" distR="0">
                  <wp:extent cx="152400" cy="152400"/>
                  <wp:effectExtent l="0" t="0" r="0" b="0"/>
                  <wp:docPr id="1366"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6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DD4813">
            <w:hyperlink w:anchor="_EDEA1A31_Topic" w:history="1">
              <w:r w:rsidR="00EF6E53">
                <w:rPr>
                  <w:rStyle w:val="Hyperlink"/>
                </w:rPr>
                <w:t>MaximumSize</w:t>
              </w:r>
            </w:hyperlink>
          </w:p>
        </w:tc>
        <w:tc>
          <w:tcPr>
            <w:tcW w:w="0" w:type="auto"/>
          </w:tcPr>
          <w:p w:rsidR="00041042" w:rsidRDefault="00EF6E53">
            <w:r>
              <w:t>Gets or sets the maximum size of the pool, which is the maximum number of objects it can contain.</w:t>
            </w:r>
          </w:p>
        </w:tc>
      </w:tr>
      <w:tr w:rsidR="00041042">
        <w:tc>
          <w:tcPr>
            <w:tcW w:w="0" w:type="auto"/>
          </w:tcPr>
          <w:p w:rsidR="00041042" w:rsidRDefault="00EF6E53">
            <w:r>
              <w:rPr>
                <w:noProof/>
              </w:rPr>
              <w:drawing>
                <wp:inline distT="0" distB="0" distL="0" distR="0">
                  <wp:extent cx="152400" cy="152400"/>
                  <wp:effectExtent l="0" t="0" r="0" b="0"/>
                  <wp:docPr id="1367"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6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DD4813">
            <w:hyperlink w:anchor="_169AB9E_Topic" w:history="1">
              <w:r w:rsidR="00EF6E53">
                <w:rPr>
                  <w:rStyle w:val="Hyperlink"/>
                </w:rPr>
                <w:t>NotificationMode</w:t>
              </w:r>
            </w:hyperlink>
          </w:p>
        </w:tc>
        <w:tc>
          <w:tcPr>
            <w:tcW w:w="0" w:type="auto"/>
          </w:tcPr>
          <w:p w:rsidR="00041042" w:rsidRDefault="00EF6E53">
            <w:r>
              <w:t>Gets or sets the modes in which pooled objects are notified of their acquisition from, and release to, the pool.</w:t>
            </w:r>
          </w:p>
        </w:tc>
      </w:tr>
      <w:tr w:rsidR="00041042">
        <w:tc>
          <w:tcPr>
            <w:tcW w:w="0" w:type="auto"/>
          </w:tcPr>
          <w:p w:rsidR="00041042" w:rsidRDefault="00EF6E53">
            <w:r>
              <w:rPr>
                <w:noProof/>
              </w:rPr>
              <w:drawing>
                <wp:inline distT="0" distB="0" distL="0" distR="0">
                  <wp:extent cx="152400" cy="152400"/>
                  <wp:effectExtent l="0" t="0" r="0" b="0"/>
                  <wp:docPr id="1368"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6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DD4813">
            <w:hyperlink w:anchor="_21515E90_Topic" w:history="1">
              <w:r w:rsidR="00EF6E53">
                <w:rPr>
                  <w:rStyle w:val="Hyperlink"/>
                </w:rPr>
                <w:t>RecordStatistics</w:t>
              </w:r>
            </w:hyperlink>
          </w:p>
        </w:tc>
        <w:tc>
          <w:tcPr>
            <w:tcW w:w="0" w:type="auto"/>
          </w:tcPr>
          <w:p w:rsidR="00041042" w:rsidRDefault="00EF6E53">
            <w:r>
              <w:t>Gets or sets a value indicating whether to record pool statistics.</w:t>
            </w:r>
          </w:p>
        </w:tc>
      </w:tr>
      <w:tr w:rsidR="00041042">
        <w:tc>
          <w:tcPr>
            <w:tcW w:w="0" w:type="auto"/>
          </w:tcPr>
          <w:p w:rsidR="00041042" w:rsidRDefault="00EF6E53">
            <w:r>
              <w:rPr>
                <w:noProof/>
              </w:rPr>
              <w:drawing>
                <wp:inline distT="0" distB="0" distL="0" distR="0">
                  <wp:extent cx="152400" cy="152400"/>
                  <wp:effectExtent l="0" t="0" r="0" b="0"/>
                  <wp:docPr id="1369"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6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DD4813">
            <w:hyperlink w:anchor="_FEF39A9C_Topic" w:history="1">
              <w:r w:rsidR="00EF6E53">
                <w:rPr>
                  <w:rStyle w:val="Hyperlink"/>
                </w:rPr>
                <w:t>ReparentPooledObjects</w:t>
              </w:r>
            </w:hyperlink>
          </w:p>
        </w:tc>
        <w:tc>
          <w:tcPr>
            <w:tcW w:w="0" w:type="auto"/>
          </w:tcPr>
          <w:p w:rsidR="00041042" w:rsidRDefault="00EF6E53">
            <w:r>
              <w:t>Gets or sets a value indicating whether to re-parent the pooled objects to the pool's transform, after the objects are released.</w:t>
            </w:r>
          </w:p>
        </w:tc>
      </w:tr>
      <w:tr w:rsidR="00041042">
        <w:tc>
          <w:tcPr>
            <w:tcW w:w="0" w:type="auto"/>
          </w:tcPr>
          <w:p w:rsidR="00041042" w:rsidRDefault="00EF6E53">
            <w:r>
              <w:rPr>
                <w:noProof/>
              </w:rPr>
              <w:drawing>
                <wp:inline distT="0" distB="0" distL="0" distR="0">
                  <wp:extent cx="152400" cy="152400"/>
                  <wp:effectExtent l="0" t="0" r="0" b="0"/>
                  <wp:docPr id="1370"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6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DD4813">
            <w:hyperlink w:anchor="_7E506305_Topic" w:history="1">
              <w:r w:rsidR="00EF6E53">
                <w:rPr>
                  <w:rStyle w:val="Hyperlink"/>
                </w:rPr>
                <w:t>WarnOnDestroy</w:t>
              </w:r>
            </w:hyperlink>
          </w:p>
        </w:tc>
        <w:tc>
          <w:tcPr>
            <w:tcW w:w="0" w:type="auto"/>
          </w:tcPr>
          <w:p w:rsidR="00041042" w:rsidRDefault="00EF6E53">
            <w:r>
              <w:t>Gets or sets a value indicating whether to log a warning message when a poolable object is destroyed (either inside of the pool, or while in use).</w:t>
            </w:r>
          </w:p>
        </w:tc>
      </w:tr>
    </w:tbl>
    <w:p w:rsidR="00041042" w:rsidRDefault="00041042">
      <w:pPr>
        <w:spacing w:after="0"/>
      </w:pPr>
    </w:p>
    <w:p w:rsidR="00041042" w:rsidRDefault="00EF6E53">
      <w:pPr>
        <w:pStyle w:val="Heading2"/>
      </w:pPr>
      <w:bookmarkStart w:id="673" w:name="_F12F2977_Topic_SeeAlso"/>
      <w:bookmarkEnd w:id="673"/>
      <w:r>
        <w:t>See Also</w:t>
      </w:r>
    </w:p>
    <w:p w:rsidR="00041042" w:rsidRDefault="00DD4813">
      <w:pPr>
        <w:spacing w:after="0"/>
      </w:pPr>
      <w:hyperlink w:anchor="_9F669C6B_Topic" w:history="1">
        <w:r w:rsidR="00EF6E53">
          <w:rPr>
            <w:rStyle w:val="Hyperlink"/>
          </w:rPr>
          <w:t>Umbrace.Unity.PurePool Namespace</w:t>
        </w:r>
      </w:hyperlink>
    </w:p>
    <w:p w:rsidR="00041042" w:rsidRDefault="00EF6E53">
      <w:r>
        <w:br w:type="page"/>
      </w:r>
    </w:p>
    <w:p w:rsidR="00041042" w:rsidRDefault="00EF6E53">
      <w:pPr>
        <w:pStyle w:val="Heading1"/>
      </w:pPr>
      <w:bookmarkStart w:id="674" w:name="_5C926F29_Topic"/>
      <w:bookmarkEnd w:id="674"/>
      <w:r>
        <w:lastRenderedPageBreak/>
        <w:t>ISharedPoolSettings.ISharedPoolSettings Properties</w:t>
      </w:r>
    </w:p>
    <w:p w:rsidR="00041042" w:rsidRDefault="00EF6E53">
      <w:r>
        <w:t xml:space="preserve">The </w:t>
      </w:r>
      <w:hyperlink w:anchor="_F12F2977_Topic" w:history="1">
        <w:r>
          <w:rPr>
            <w:rStyle w:val="Hyperlink"/>
          </w:rPr>
          <w:t>ISharedPoolSettings</w:t>
        </w:r>
      </w:hyperlink>
      <w:r>
        <w:t xml:space="preserve"> type exposes the following members.</w:t>
      </w:r>
    </w:p>
    <w:p w:rsidR="00041042" w:rsidRDefault="00EF6E53">
      <w:pPr>
        <w:pStyle w:val="Heading2"/>
      </w:pPr>
      <w:r>
        <w:t>Properties</w:t>
      </w:r>
    </w:p>
    <w:tbl>
      <w:tblPr>
        <w:tblStyle w:val="GeneralTable"/>
        <w:tblW w:w="5000" w:type="pct"/>
        <w:tblLook w:val="07E0" w:firstRow="1" w:lastRow="1" w:firstColumn="1" w:lastColumn="1" w:noHBand="1" w:noVBand="1"/>
      </w:tblPr>
      <w:tblGrid>
        <w:gridCol w:w="326"/>
        <w:gridCol w:w="2209"/>
        <w:gridCol w:w="6815"/>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041042">
            <w:pPr>
              <w:keepNext/>
            </w:pPr>
          </w:p>
        </w:tc>
        <w:tc>
          <w:tcPr>
            <w:tcW w:w="0" w:type="auto"/>
          </w:tcPr>
          <w:p w:rsidR="00041042" w:rsidRDefault="00EF6E53">
            <w:pPr>
              <w:keepNext/>
            </w:pPr>
            <w:r>
              <w:t>Name</w:t>
            </w:r>
          </w:p>
        </w:tc>
        <w:tc>
          <w:tcPr>
            <w:tcW w:w="0" w:type="auto"/>
          </w:tcPr>
          <w:p w:rsidR="00041042" w:rsidRDefault="00EF6E53">
            <w:pPr>
              <w:keepNext/>
            </w:pPr>
            <w:r>
              <w:t>Description</w:t>
            </w:r>
          </w:p>
        </w:tc>
      </w:tr>
      <w:tr w:rsidR="00041042">
        <w:tc>
          <w:tcPr>
            <w:tcW w:w="0" w:type="auto"/>
          </w:tcPr>
          <w:p w:rsidR="00041042" w:rsidRDefault="00EF6E53">
            <w:r>
              <w:rPr>
                <w:noProof/>
              </w:rPr>
              <w:drawing>
                <wp:inline distT="0" distB="0" distL="0" distR="0">
                  <wp:extent cx="152400" cy="152400"/>
                  <wp:effectExtent l="0" t="0" r="0" b="0"/>
                  <wp:docPr id="1371"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6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DD4813">
            <w:hyperlink w:anchor="_D264026C_Topic" w:history="1">
              <w:r w:rsidR="00EF6E53">
                <w:rPr>
                  <w:rStyle w:val="Hyperlink"/>
                </w:rPr>
                <w:t>DontDestroyOnLoad</w:t>
              </w:r>
            </w:hyperlink>
          </w:p>
        </w:tc>
        <w:tc>
          <w:tcPr>
            <w:tcW w:w="0" w:type="auto"/>
          </w:tcPr>
          <w:p w:rsidR="00041042" w:rsidRDefault="00EF6E53">
            <w:r>
              <w:t>Gets or sets a value indicating whether the pool should persist between scene changes.</w:t>
            </w:r>
          </w:p>
        </w:tc>
      </w:tr>
      <w:tr w:rsidR="00041042">
        <w:tc>
          <w:tcPr>
            <w:tcW w:w="0" w:type="auto"/>
          </w:tcPr>
          <w:p w:rsidR="00041042" w:rsidRDefault="00EF6E53">
            <w:r>
              <w:rPr>
                <w:noProof/>
              </w:rPr>
              <w:drawing>
                <wp:inline distT="0" distB="0" distL="0" distR="0">
                  <wp:extent cx="152400" cy="152400"/>
                  <wp:effectExtent l="0" t="0" r="0" b="0"/>
                  <wp:docPr id="1372"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6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DD4813">
            <w:hyperlink w:anchor="_6624065D_Topic" w:history="1">
              <w:r w:rsidR="00EF6E53">
                <w:rPr>
                  <w:rStyle w:val="Hyperlink"/>
                </w:rPr>
                <w:t>Enabled</w:t>
              </w:r>
            </w:hyperlink>
          </w:p>
        </w:tc>
        <w:tc>
          <w:tcPr>
            <w:tcW w:w="0" w:type="auto"/>
          </w:tcPr>
          <w:p w:rsidR="00041042" w:rsidRDefault="00EF6E53">
            <w:r>
              <w:t>Gets or sets a value indicating whether pooling is enabled.</w:t>
            </w:r>
          </w:p>
        </w:tc>
      </w:tr>
      <w:tr w:rsidR="00041042">
        <w:tc>
          <w:tcPr>
            <w:tcW w:w="0" w:type="auto"/>
          </w:tcPr>
          <w:p w:rsidR="00041042" w:rsidRDefault="00EF6E53">
            <w:r>
              <w:rPr>
                <w:noProof/>
              </w:rPr>
              <w:drawing>
                <wp:inline distT="0" distB="0" distL="0" distR="0">
                  <wp:extent cx="152400" cy="152400"/>
                  <wp:effectExtent l="0" t="0" r="0" b="0"/>
                  <wp:docPr id="1373"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6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DD4813">
            <w:hyperlink w:anchor="_FD1AC8_Topic" w:history="1">
              <w:r w:rsidR="00EF6E53">
                <w:rPr>
                  <w:rStyle w:val="Hyperlink"/>
                </w:rPr>
                <w:t>InitialiseOnStart</w:t>
              </w:r>
            </w:hyperlink>
          </w:p>
        </w:tc>
        <w:tc>
          <w:tcPr>
            <w:tcW w:w="0" w:type="auto"/>
          </w:tcPr>
          <w:p w:rsidR="00041042" w:rsidRDefault="00EF6E53">
            <w:r>
              <w:t xml:space="preserve">Gets or sets a value indicating whether to initialise the pool in the </w:t>
            </w:r>
            <w:r>
              <w:rPr>
                <w:b/>
              </w:rPr>
              <w:t>MonoBehaviour</w:t>
            </w:r>
            <w:r>
              <w:t xml:space="preserve"> Start method.</w:t>
            </w:r>
          </w:p>
        </w:tc>
      </w:tr>
      <w:tr w:rsidR="00041042">
        <w:tc>
          <w:tcPr>
            <w:tcW w:w="0" w:type="auto"/>
          </w:tcPr>
          <w:p w:rsidR="00041042" w:rsidRDefault="00EF6E53">
            <w:r>
              <w:rPr>
                <w:noProof/>
              </w:rPr>
              <w:drawing>
                <wp:inline distT="0" distB="0" distL="0" distR="0">
                  <wp:extent cx="152400" cy="152400"/>
                  <wp:effectExtent l="0" t="0" r="0" b="0"/>
                  <wp:docPr id="1374"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6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DD4813">
            <w:hyperlink w:anchor="_165BEAA3_Topic" w:history="1">
              <w:r w:rsidR="00EF6E53">
                <w:rPr>
                  <w:rStyle w:val="Hyperlink"/>
                </w:rPr>
                <w:t>InitialSize</w:t>
              </w:r>
            </w:hyperlink>
          </w:p>
        </w:tc>
        <w:tc>
          <w:tcPr>
            <w:tcW w:w="0" w:type="auto"/>
          </w:tcPr>
          <w:p w:rsidR="00041042" w:rsidRDefault="00EF6E53">
            <w:r>
              <w:t>Gets or sets the initial size of the pool.</w:t>
            </w:r>
          </w:p>
        </w:tc>
      </w:tr>
      <w:tr w:rsidR="00041042">
        <w:tc>
          <w:tcPr>
            <w:tcW w:w="0" w:type="auto"/>
          </w:tcPr>
          <w:p w:rsidR="00041042" w:rsidRDefault="00EF6E53">
            <w:r>
              <w:rPr>
                <w:noProof/>
              </w:rPr>
              <w:drawing>
                <wp:inline distT="0" distB="0" distL="0" distR="0">
                  <wp:extent cx="152400" cy="152400"/>
                  <wp:effectExtent l="0" t="0" r="0" b="0"/>
                  <wp:docPr id="1375"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6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DD4813">
            <w:hyperlink w:anchor="_EB5A1037_Topic" w:history="1">
              <w:r w:rsidR="00EF6E53">
                <w:rPr>
                  <w:rStyle w:val="Hyperlink"/>
                </w:rPr>
                <w:t>InstantiateWhenEmpty</w:t>
              </w:r>
            </w:hyperlink>
          </w:p>
        </w:tc>
        <w:tc>
          <w:tcPr>
            <w:tcW w:w="0" w:type="auto"/>
          </w:tcPr>
          <w:p w:rsidR="00041042" w:rsidRDefault="00EF6E53">
            <w:r>
              <w:t>Gets or sets a value indicating whether to instantiate a new object when the pool is empty, and an attempt is made to acquire from the pool.</w:t>
            </w:r>
          </w:p>
        </w:tc>
      </w:tr>
      <w:tr w:rsidR="00041042">
        <w:tc>
          <w:tcPr>
            <w:tcW w:w="0" w:type="auto"/>
          </w:tcPr>
          <w:p w:rsidR="00041042" w:rsidRDefault="00EF6E53">
            <w:r>
              <w:rPr>
                <w:noProof/>
              </w:rPr>
              <w:drawing>
                <wp:inline distT="0" distB="0" distL="0" distR="0">
                  <wp:extent cx="152400" cy="152400"/>
                  <wp:effectExtent l="0" t="0" r="0" b="0"/>
                  <wp:docPr id="1376"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6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DD4813">
            <w:hyperlink w:anchor="_5840FE20_Topic" w:history="1">
              <w:r w:rsidR="00EF6E53">
                <w:rPr>
                  <w:rStyle w:val="Hyperlink"/>
                </w:rPr>
                <w:t>LogMessages</w:t>
              </w:r>
            </w:hyperlink>
          </w:p>
        </w:tc>
        <w:tc>
          <w:tcPr>
            <w:tcW w:w="0" w:type="auto"/>
          </w:tcPr>
          <w:p w:rsidR="00041042" w:rsidRDefault="00EF6E53">
            <w:r>
              <w:t>Gets or sets the level of log messaging that the pool will output.</w:t>
            </w:r>
          </w:p>
        </w:tc>
      </w:tr>
      <w:tr w:rsidR="00041042">
        <w:tc>
          <w:tcPr>
            <w:tcW w:w="0" w:type="auto"/>
          </w:tcPr>
          <w:p w:rsidR="00041042" w:rsidRDefault="00EF6E53">
            <w:r>
              <w:rPr>
                <w:noProof/>
              </w:rPr>
              <w:drawing>
                <wp:inline distT="0" distB="0" distL="0" distR="0">
                  <wp:extent cx="152400" cy="152400"/>
                  <wp:effectExtent l="0" t="0" r="0" b="0"/>
                  <wp:docPr id="1377"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6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DD4813">
            <w:hyperlink w:anchor="_EDEA1A31_Topic" w:history="1">
              <w:r w:rsidR="00EF6E53">
                <w:rPr>
                  <w:rStyle w:val="Hyperlink"/>
                </w:rPr>
                <w:t>MaximumSize</w:t>
              </w:r>
            </w:hyperlink>
          </w:p>
        </w:tc>
        <w:tc>
          <w:tcPr>
            <w:tcW w:w="0" w:type="auto"/>
          </w:tcPr>
          <w:p w:rsidR="00041042" w:rsidRDefault="00EF6E53">
            <w:r>
              <w:t>Gets or sets the maximum size of the pool, which is the maximum number of objects it can contain.</w:t>
            </w:r>
          </w:p>
        </w:tc>
      </w:tr>
      <w:tr w:rsidR="00041042">
        <w:tc>
          <w:tcPr>
            <w:tcW w:w="0" w:type="auto"/>
          </w:tcPr>
          <w:p w:rsidR="00041042" w:rsidRDefault="00EF6E53">
            <w:r>
              <w:rPr>
                <w:noProof/>
              </w:rPr>
              <w:drawing>
                <wp:inline distT="0" distB="0" distL="0" distR="0">
                  <wp:extent cx="152400" cy="152400"/>
                  <wp:effectExtent l="0" t="0" r="0" b="0"/>
                  <wp:docPr id="1378"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6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DD4813">
            <w:hyperlink w:anchor="_169AB9E_Topic" w:history="1">
              <w:r w:rsidR="00EF6E53">
                <w:rPr>
                  <w:rStyle w:val="Hyperlink"/>
                </w:rPr>
                <w:t>NotificationMode</w:t>
              </w:r>
            </w:hyperlink>
          </w:p>
        </w:tc>
        <w:tc>
          <w:tcPr>
            <w:tcW w:w="0" w:type="auto"/>
          </w:tcPr>
          <w:p w:rsidR="00041042" w:rsidRDefault="00EF6E53">
            <w:r>
              <w:t>Gets or sets the modes in which pooled objects are notified of their acquisition from, and release to, the pool.</w:t>
            </w:r>
          </w:p>
        </w:tc>
      </w:tr>
      <w:tr w:rsidR="00041042">
        <w:tc>
          <w:tcPr>
            <w:tcW w:w="0" w:type="auto"/>
          </w:tcPr>
          <w:p w:rsidR="00041042" w:rsidRDefault="00EF6E53">
            <w:r>
              <w:rPr>
                <w:noProof/>
              </w:rPr>
              <w:drawing>
                <wp:inline distT="0" distB="0" distL="0" distR="0">
                  <wp:extent cx="152400" cy="152400"/>
                  <wp:effectExtent l="0" t="0" r="0" b="0"/>
                  <wp:docPr id="1379"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6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DD4813">
            <w:hyperlink w:anchor="_21515E90_Topic" w:history="1">
              <w:r w:rsidR="00EF6E53">
                <w:rPr>
                  <w:rStyle w:val="Hyperlink"/>
                </w:rPr>
                <w:t>RecordStatistics</w:t>
              </w:r>
            </w:hyperlink>
          </w:p>
        </w:tc>
        <w:tc>
          <w:tcPr>
            <w:tcW w:w="0" w:type="auto"/>
          </w:tcPr>
          <w:p w:rsidR="00041042" w:rsidRDefault="00EF6E53">
            <w:r>
              <w:t>Gets or sets a value indicating whether to record pool statistics.</w:t>
            </w:r>
          </w:p>
        </w:tc>
      </w:tr>
      <w:tr w:rsidR="00041042">
        <w:tc>
          <w:tcPr>
            <w:tcW w:w="0" w:type="auto"/>
          </w:tcPr>
          <w:p w:rsidR="00041042" w:rsidRDefault="00EF6E53">
            <w:r>
              <w:rPr>
                <w:noProof/>
              </w:rPr>
              <w:drawing>
                <wp:inline distT="0" distB="0" distL="0" distR="0">
                  <wp:extent cx="152400" cy="152400"/>
                  <wp:effectExtent l="0" t="0" r="0" b="0"/>
                  <wp:docPr id="1380"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6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DD4813">
            <w:hyperlink w:anchor="_FEF39A9C_Topic" w:history="1">
              <w:r w:rsidR="00EF6E53">
                <w:rPr>
                  <w:rStyle w:val="Hyperlink"/>
                </w:rPr>
                <w:t>ReparentPooledObjects</w:t>
              </w:r>
            </w:hyperlink>
          </w:p>
        </w:tc>
        <w:tc>
          <w:tcPr>
            <w:tcW w:w="0" w:type="auto"/>
          </w:tcPr>
          <w:p w:rsidR="00041042" w:rsidRDefault="00EF6E53">
            <w:r>
              <w:t>Gets or sets a value indicating whether to re-parent the pooled objects to the pool's transform, after the objects are released.</w:t>
            </w:r>
          </w:p>
        </w:tc>
      </w:tr>
      <w:tr w:rsidR="00041042">
        <w:tc>
          <w:tcPr>
            <w:tcW w:w="0" w:type="auto"/>
          </w:tcPr>
          <w:p w:rsidR="00041042" w:rsidRDefault="00EF6E53">
            <w:r>
              <w:rPr>
                <w:noProof/>
              </w:rPr>
              <w:drawing>
                <wp:inline distT="0" distB="0" distL="0" distR="0">
                  <wp:extent cx="152400" cy="152400"/>
                  <wp:effectExtent l="0" t="0" r="0" b="0"/>
                  <wp:docPr id="1381"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6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DD4813">
            <w:hyperlink w:anchor="_7E506305_Topic" w:history="1">
              <w:r w:rsidR="00EF6E53">
                <w:rPr>
                  <w:rStyle w:val="Hyperlink"/>
                </w:rPr>
                <w:t>WarnOnDestroy</w:t>
              </w:r>
            </w:hyperlink>
          </w:p>
        </w:tc>
        <w:tc>
          <w:tcPr>
            <w:tcW w:w="0" w:type="auto"/>
          </w:tcPr>
          <w:p w:rsidR="00041042" w:rsidRDefault="00EF6E53">
            <w:r>
              <w:t>Gets or sets a value indicating whether to log a warning message when a poolable object is destroyed (either inside of the pool, or while in use).</w:t>
            </w:r>
          </w:p>
        </w:tc>
      </w:tr>
    </w:tbl>
    <w:p w:rsidR="00041042" w:rsidRDefault="00041042">
      <w:pPr>
        <w:spacing w:after="0"/>
      </w:pPr>
    </w:p>
    <w:p w:rsidR="00041042" w:rsidRDefault="00EF6E53">
      <w:pPr>
        <w:pStyle w:val="Heading2"/>
      </w:pPr>
      <w:bookmarkStart w:id="675" w:name="_5C926F29_Topic_SeeAlso"/>
      <w:bookmarkEnd w:id="675"/>
      <w:r>
        <w:t>See Also</w:t>
      </w:r>
    </w:p>
    <w:p w:rsidR="00041042" w:rsidRDefault="00DD4813">
      <w:pPr>
        <w:spacing w:after="0"/>
      </w:pPr>
      <w:hyperlink w:anchor="_F12F2977_Topic" w:history="1">
        <w:r w:rsidR="00EF6E53">
          <w:rPr>
            <w:rStyle w:val="Hyperlink"/>
          </w:rPr>
          <w:t>ISharedPoolSettings Interface</w:t>
        </w:r>
      </w:hyperlink>
    </w:p>
    <w:p w:rsidR="00041042" w:rsidRDefault="00DD4813">
      <w:pPr>
        <w:spacing w:after="0"/>
      </w:pPr>
      <w:hyperlink w:anchor="_9F669C6B_Topic" w:history="1">
        <w:r w:rsidR="00EF6E53">
          <w:rPr>
            <w:rStyle w:val="Hyperlink"/>
          </w:rPr>
          <w:t>Umbrace.Unity.PurePool Namespace</w:t>
        </w:r>
      </w:hyperlink>
    </w:p>
    <w:p w:rsidR="00041042" w:rsidRDefault="00EF6E53">
      <w:r>
        <w:br w:type="page"/>
      </w:r>
    </w:p>
    <w:p w:rsidR="00041042" w:rsidRDefault="00EF6E53">
      <w:pPr>
        <w:pStyle w:val="Heading1"/>
      </w:pPr>
      <w:bookmarkStart w:id="676" w:name="_D264026C_Topic"/>
      <w:bookmarkEnd w:id="676"/>
      <w:r>
        <w:lastRenderedPageBreak/>
        <w:t xml:space="preserve">ISharedPoolSettings.DontDestroyOnLoad Property </w:t>
      </w:r>
    </w:p>
    <w:p w:rsidR="00041042" w:rsidRDefault="00EF6E53">
      <w:r>
        <w:t>Gets or sets a value indicating whether the pool should persist between scene changes.</w:t>
      </w:r>
    </w:p>
    <w:p w:rsidR="00041042" w:rsidRDefault="00EF6E53">
      <w:r>
        <w:rPr>
          <w:b/>
        </w:rPr>
        <w:t>Namespace:</w:t>
      </w:r>
      <w:r>
        <w:t> </w:t>
      </w:r>
      <w:hyperlink w:anchor="_9F669C6B_Topic" w:history="1">
        <w:r>
          <w:rPr>
            <w:rStyle w:val="Hyperlink"/>
          </w:rPr>
          <w:t>Umbrace.Unity.PurePool</w:t>
        </w:r>
      </w:hyperlink>
      <w:r>
        <w:br/>
      </w:r>
      <w:r>
        <w:rPr>
          <w:b/>
        </w:rPr>
        <w:t>Assembly:</w:t>
      </w:r>
      <w:r>
        <w:t> Umbrace.Unity.PurePool (in Umbrace.Unity.PurePool.dll) Version: 0.0.0.0 (1.0.0.0)</w:t>
      </w:r>
    </w:p>
    <w:p w:rsidR="00041042" w:rsidRDefault="00EF6E53">
      <w:pPr>
        <w:pStyle w:val="Heading2"/>
      </w:pPr>
      <w:r>
        <w:t>Syntax</w:t>
      </w:r>
    </w:p>
    <w:tbl>
      <w:tblPr>
        <w:tblStyle w:val="CodeTable"/>
        <w:tblW w:w="5000" w:type="pct"/>
        <w:tblLook w:val="07E0" w:firstRow="1" w:lastRow="1" w:firstColumn="1" w:lastColumn="1" w:noHBand="1" w:noVBand="1"/>
      </w:tblPr>
      <w:tblGrid>
        <w:gridCol w:w="9350"/>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EF6E53">
            <w:pPr>
              <w:keepNext/>
            </w:pPr>
            <w:r>
              <w:t>C#</w:t>
            </w:r>
          </w:p>
        </w:tc>
      </w:tr>
      <w:tr w:rsidR="00041042">
        <w:tc>
          <w:tcPr>
            <w:tcW w:w="0" w:type="auto"/>
          </w:tcPr>
          <w:p w:rsidR="00041042" w:rsidRDefault="00EF6E53">
            <w:r>
              <w:rPr>
                <w:rStyle w:val="Identifier"/>
              </w:rPr>
              <w:t>bool</w:t>
            </w:r>
            <w:r>
              <w:t xml:space="preserve"> </w:t>
            </w:r>
            <w:r>
              <w:rPr>
                <w:rStyle w:val="Identifier"/>
              </w:rPr>
              <w:t>DontDestroyOnLoad</w:t>
            </w:r>
            <w:r>
              <w:t xml:space="preserve"> { </w:t>
            </w:r>
            <w:r>
              <w:rPr>
                <w:rStyle w:val="Keyword"/>
              </w:rPr>
              <w:t>get</w:t>
            </w:r>
            <w:r>
              <w:t xml:space="preserve">; </w:t>
            </w:r>
            <w:r>
              <w:rPr>
                <w:rStyle w:val="Keyword"/>
              </w:rPr>
              <w:t>set</w:t>
            </w:r>
            <w:r>
              <w:t>; }</w:t>
            </w:r>
          </w:p>
        </w:tc>
      </w:tr>
    </w:tbl>
    <w:p w:rsidR="00041042" w:rsidRDefault="00041042">
      <w:pPr>
        <w:spacing w:after="0"/>
      </w:pPr>
    </w:p>
    <w:p w:rsidR="00041042" w:rsidRDefault="00EF6E53">
      <w:pPr>
        <w:pStyle w:val="Heading4"/>
      </w:pPr>
      <w:r>
        <w:t>Property Value</w:t>
      </w:r>
    </w:p>
    <w:p w:rsidR="00041042" w:rsidRDefault="00EF6E53">
      <w:r>
        <w:t xml:space="preserve">Type: </w:t>
      </w:r>
      <w:hyperlink r:id="rId575" w:history="1">
        <w:r>
          <w:rPr>
            <w:rStyle w:val="Hyperlink"/>
          </w:rPr>
          <w:t>Boolean</w:t>
        </w:r>
      </w:hyperlink>
    </w:p>
    <w:p w:rsidR="00041042" w:rsidRDefault="00EF6E53">
      <w:pPr>
        <w:pStyle w:val="Heading2"/>
      </w:pPr>
      <w:bookmarkStart w:id="677" w:name="_D264026C_Topic_SeeAlso"/>
      <w:bookmarkEnd w:id="677"/>
      <w:r>
        <w:t>See Also</w:t>
      </w:r>
    </w:p>
    <w:p w:rsidR="00041042" w:rsidRDefault="00DD4813">
      <w:pPr>
        <w:spacing w:after="0"/>
      </w:pPr>
      <w:hyperlink w:anchor="_F12F2977_Topic" w:history="1">
        <w:r w:rsidR="00EF6E53">
          <w:rPr>
            <w:rStyle w:val="Hyperlink"/>
          </w:rPr>
          <w:t>ISharedPoolSettings Interface</w:t>
        </w:r>
      </w:hyperlink>
    </w:p>
    <w:p w:rsidR="00041042" w:rsidRDefault="00DD4813">
      <w:pPr>
        <w:spacing w:after="0"/>
      </w:pPr>
      <w:hyperlink w:anchor="_9F669C6B_Topic" w:history="1">
        <w:r w:rsidR="00EF6E53">
          <w:rPr>
            <w:rStyle w:val="Hyperlink"/>
          </w:rPr>
          <w:t>Umbrace.Unity.PurePool Namespace</w:t>
        </w:r>
      </w:hyperlink>
    </w:p>
    <w:p w:rsidR="00041042" w:rsidRDefault="00EF6E53">
      <w:r>
        <w:br w:type="page"/>
      </w:r>
    </w:p>
    <w:p w:rsidR="00041042" w:rsidRDefault="00EF6E53">
      <w:pPr>
        <w:pStyle w:val="Heading1"/>
      </w:pPr>
      <w:bookmarkStart w:id="678" w:name="_6624065D_Topic"/>
      <w:bookmarkEnd w:id="678"/>
      <w:r>
        <w:lastRenderedPageBreak/>
        <w:t xml:space="preserve">ISharedPoolSettings.Enabled Property </w:t>
      </w:r>
    </w:p>
    <w:p w:rsidR="00041042" w:rsidRDefault="00EF6E53">
      <w:r>
        <w:t>Gets or sets a value indicating whether pooling is enabled.</w:t>
      </w:r>
    </w:p>
    <w:p w:rsidR="00041042" w:rsidRDefault="00EF6E53">
      <w:r>
        <w:rPr>
          <w:b/>
        </w:rPr>
        <w:t>Namespace:</w:t>
      </w:r>
      <w:r>
        <w:t> </w:t>
      </w:r>
      <w:hyperlink w:anchor="_9F669C6B_Topic" w:history="1">
        <w:r>
          <w:rPr>
            <w:rStyle w:val="Hyperlink"/>
          </w:rPr>
          <w:t>Umbrace.Unity.PurePool</w:t>
        </w:r>
      </w:hyperlink>
      <w:r>
        <w:br/>
      </w:r>
      <w:r>
        <w:rPr>
          <w:b/>
        </w:rPr>
        <w:t>Assembly:</w:t>
      </w:r>
      <w:r>
        <w:t> Umbrace.Unity.PurePool (in Umbrace.Unity.PurePool.dll) Version: 0.0.0.0 (1.0.0.0)</w:t>
      </w:r>
    </w:p>
    <w:p w:rsidR="00041042" w:rsidRDefault="00EF6E53">
      <w:pPr>
        <w:pStyle w:val="Heading2"/>
      </w:pPr>
      <w:r>
        <w:t>Syntax</w:t>
      </w:r>
    </w:p>
    <w:tbl>
      <w:tblPr>
        <w:tblStyle w:val="CodeTable"/>
        <w:tblW w:w="5000" w:type="pct"/>
        <w:tblLook w:val="07E0" w:firstRow="1" w:lastRow="1" w:firstColumn="1" w:lastColumn="1" w:noHBand="1" w:noVBand="1"/>
      </w:tblPr>
      <w:tblGrid>
        <w:gridCol w:w="9350"/>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EF6E53">
            <w:pPr>
              <w:keepNext/>
            </w:pPr>
            <w:r>
              <w:t>C#</w:t>
            </w:r>
          </w:p>
        </w:tc>
      </w:tr>
      <w:tr w:rsidR="00041042">
        <w:tc>
          <w:tcPr>
            <w:tcW w:w="0" w:type="auto"/>
          </w:tcPr>
          <w:p w:rsidR="00041042" w:rsidRDefault="00EF6E53">
            <w:r>
              <w:rPr>
                <w:rStyle w:val="Identifier"/>
              </w:rPr>
              <w:t>bool</w:t>
            </w:r>
            <w:r>
              <w:t xml:space="preserve"> </w:t>
            </w:r>
            <w:r>
              <w:rPr>
                <w:rStyle w:val="Identifier"/>
              </w:rPr>
              <w:t>Enabled</w:t>
            </w:r>
            <w:r>
              <w:t xml:space="preserve"> { </w:t>
            </w:r>
            <w:r>
              <w:rPr>
                <w:rStyle w:val="Keyword"/>
              </w:rPr>
              <w:t>get</w:t>
            </w:r>
            <w:r>
              <w:t xml:space="preserve">; </w:t>
            </w:r>
            <w:r>
              <w:rPr>
                <w:rStyle w:val="Keyword"/>
              </w:rPr>
              <w:t>set</w:t>
            </w:r>
            <w:r>
              <w:t>; }</w:t>
            </w:r>
          </w:p>
        </w:tc>
      </w:tr>
    </w:tbl>
    <w:p w:rsidR="00041042" w:rsidRDefault="00041042">
      <w:pPr>
        <w:spacing w:after="0"/>
      </w:pPr>
    </w:p>
    <w:p w:rsidR="00041042" w:rsidRDefault="00EF6E53">
      <w:pPr>
        <w:pStyle w:val="Heading4"/>
      </w:pPr>
      <w:r>
        <w:t>Property Value</w:t>
      </w:r>
    </w:p>
    <w:p w:rsidR="00041042" w:rsidRDefault="00EF6E53">
      <w:r>
        <w:t xml:space="preserve">Type: </w:t>
      </w:r>
      <w:hyperlink r:id="rId576" w:history="1">
        <w:r>
          <w:rPr>
            <w:rStyle w:val="Hyperlink"/>
          </w:rPr>
          <w:t>Boolean</w:t>
        </w:r>
      </w:hyperlink>
    </w:p>
    <w:p w:rsidR="00041042" w:rsidRDefault="00EF6E53">
      <w:pPr>
        <w:pStyle w:val="Heading2"/>
      </w:pPr>
      <w:bookmarkStart w:id="679" w:name="_6624065D_Topic_SeeAlso"/>
      <w:bookmarkEnd w:id="679"/>
      <w:r>
        <w:t>See Also</w:t>
      </w:r>
    </w:p>
    <w:p w:rsidR="00041042" w:rsidRDefault="00DD4813">
      <w:pPr>
        <w:spacing w:after="0"/>
      </w:pPr>
      <w:hyperlink w:anchor="_F12F2977_Topic" w:history="1">
        <w:r w:rsidR="00EF6E53">
          <w:rPr>
            <w:rStyle w:val="Hyperlink"/>
          </w:rPr>
          <w:t>ISharedPoolSettings Interface</w:t>
        </w:r>
      </w:hyperlink>
    </w:p>
    <w:p w:rsidR="00041042" w:rsidRDefault="00DD4813">
      <w:pPr>
        <w:spacing w:after="0"/>
      </w:pPr>
      <w:hyperlink w:anchor="_9F669C6B_Topic" w:history="1">
        <w:r w:rsidR="00EF6E53">
          <w:rPr>
            <w:rStyle w:val="Hyperlink"/>
          </w:rPr>
          <w:t>Umbrace.Unity.PurePool Namespace</w:t>
        </w:r>
      </w:hyperlink>
    </w:p>
    <w:p w:rsidR="00041042" w:rsidRDefault="00EF6E53">
      <w:r>
        <w:br w:type="page"/>
      </w:r>
    </w:p>
    <w:p w:rsidR="00041042" w:rsidRDefault="00EF6E53">
      <w:pPr>
        <w:pStyle w:val="Heading1"/>
      </w:pPr>
      <w:bookmarkStart w:id="680" w:name="_FD1AC8_Topic"/>
      <w:bookmarkEnd w:id="680"/>
      <w:r>
        <w:lastRenderedPageBreak/>
        <w:t xml:space="preserve">ISharedPoolSettings.InitialiseOnStart Property </w:t>
      </w:r>
    </w:p>
    <w:p w:rsidR="00041042" w:rsidRDefault="00EF6E53">
      <w:r>
        <w:t xml:space="preserve">Gets or sets a value indicating whether to initialise the pool in the </w:t>
      </w:r>
      <w:r>
        <w:rPr>
          <w:b/>
        </w:rPr>
        <w:t>MonoBehaviour</w:t>
      </w:r>
      <w:r>
        <w:t xml:space="preserve"> Start method.</w:t>
      </w:r>
    </w:p>
    <w:p w:rsidR="00041042" w:rsidRDefault="00EF6E53">
      <w:r>
        <w:rPr>
          <w:b/>
        </w:rPr>
        <w:t>Namespace:</w:t>
      </w:r>
      <w:r>
        <w:t> </w:t>
      </w:r>
      <w:hyperlink w:anchor="_9F669C6B_Topic" w:history="1">
        <w:r>
          <w:rPr>
            <w:rStyle w:val="Hyperlink"/>
          </w:rPr>
          <w:t>Umbrace.Unity.PurePool</w:t>
        </w:r>
      </w:hyperlink>
      <w:r>
        <w:br/>
      </w:r>
      <w:r>
        <w:rPr>
          <w:b/>
        </w:rPr>
        <w:t>Assembly:</w:t>
      </w:r>
      <w:r>
        <w:t> Umbrace.Unity.PurePool (in Umbrace.Unity.PurePool.dll) Version: 0.0.0.0 (1.0.0.0)</w:t>
      </w:r>
    </w:p>
    <w:p w:rsidR="00041042" w:rsidRDefault="00EF6E53">
      <w:pPr>
        <w:pStyle w:val="Heading2"/>
      </w:pPr>
      <w:r>
        <w:t>Syntax</w:t>
      </w:r>
    </w:p>
    <w:tbl>
      <w:tblPr>
        <w:tblStyle w:val="CodeTable"/>
        <w:tblW w:w="5000" w:type="pct"/>
        <w:tblLook w:val="07E0" w:firstRow="1" w:lastRow="1" w:firstColumn="1" w:lastColumn="1" w:noHBand="1" w:noVBand="1"/>
      </w:tblPr>
      <w:tblGrid>
        <w:gridCol w:w="9350"/>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EF6E53">
            <w:pPr>
              <w:keepNext/>
            </w:pPr>
            <w:r>
              <w:t>C#</w:t>
            </w:r>
          </w:p>
        </w:tc>
      </w:tr>
      <w:tr w:rsidR="00041042">
        <w:tc>
          <w:tcPr>
            <w:tcW w:w="0" w:type="auto"/>
          </w:tcPr>
          <w:p w:rsidR="00041042" w:rsidRDefault="00EF6E53">
            <w:r>
              <w:rPr>
                <w:rStyle w:val="Identifier"/>
              </w:rPr>
              <w:t>bool</w:t>
            </w:r>
            <w:r>
              <w:t xml:space="preserve"> </w:t>
            </w:r>
            <w:r>
              <w:rPr>
                <w:rStyle w:val="Identifier"/>
              </w:rPr>
              <w:t>InitialiseOnStart</w:t>
            </w:r>
            <w:r>
              <w:t xml:space="preserve"> { </w:t>
            </w:r>
            <w:r>
              <w:rPr>
                <w:rStyle w:val="Keyword"/>
              </w:rPr>
              <w:t>get</w:t>
            </w:r>
            <w:r>
              <w:t xml:space="preserve">; </w:t>
            </w:r>
            <w:r>
              <w:rPr>
                <w:rStyle w:val="Keyword"/>
              </w:rPr>
              <w:t>set</w:t>
            </w:r>
            <w:r>
              <w:t>; }</w:t>
            </w:r>
          </w:p>
        </w:tc>
      </w:tr>
    </w:tbl>
    <w:p w:rsidR="00041042" w:rsidRDefault="00041042">
      <w:pPr>
        <w:spacing w:after="0"/>
      </w:pPr>
    </w:p>
    <w:p w:rsidR="00041042" w:rsidRDefault="00EF6E53">
      <w:pPr>
        <w:pStyle w:val="Heading4"/>
      </w:pPr>
      <w:r>
        <w:t>Property Value</w:t>
      </w:r>
    </w:p>
    <w:p w:rsidR="00041042" w:rsidRDefault="00EF6E53">
      <w:r>
        <w:t xml:space="preserve">Type: </w:t>
      </w:r>
      <w:hyperlink r:id="rId577" w:history="1">
        <w:r>
          <w:rPr>
            <w:rStyle w:val="Hyperlink"/>
          </w:rPr>
          <w:t>Boolean</w:t>
        </w:r>
      </w:hyperlink>
    </w:p>
    <w:p w:rsidR="00041042" w:rsidRDefault="00EF6E53">
      <w:pPr>
        <w:pStyle w:val="Heading2"/>
      </w:pPr>
      <w:bookmarkStart w:id="681" w:name="_FD1AC8_Topic_SeeAlso"/>
      <w:bookmarkEnd w:id="681"/>
      <w:r>
        <w:t>See Also</w:t>
      </w:r>
    </w:p>
    <w:p w:rsidR="00041042" w:rsidRDefault="00DD4813">
      <w:pPr>
        <w:spacing w:after="0"/>
      </w:pPr>
      <w:hyperlink w:anchor="_F12F2977_Topic" w:history="1">
        <w:r w:rsidR="00EF6E53">
          <w:rPr>
            <w:rStyle w:val="Hyperlink"/>
          </w:rPr>
          <w:t>ISharedPoolSettings Interface</w:t>
        </w:r>
      </w:hyperlink>
    </w:p>
    <w:p w:rsidR="00041042" w:rsidRDefault="00DD4813">
      <w:pPr>
        <w:spacing w:after="0"/>
      </w:pPr>
      <w:hyperlink w:anchor="_9F669C6B_Topic" w:history="1">
        <w:r w:rsidR="00EF6E53">
          <w:rPr>
            <w:rStyle w:val="Hyperlink"/>
          </w:rPr>
          <w:t>Umbrace.Unity.PurePool Namespace</w:t>
        </w:r>
      </w:hyperlink>
    </w:p>
    <w:p w:rsidR="00041042" w:rsidRDefault="00EF6E53">
      <w:r>
        <w:br w:type="page"/>
      </w:r>
    </w:p>
    <w:p w:rsidR="00041042" w:rsidRDefault="00EF6E53">
      <w:pPr>
        <w:pStyle w:val="Heading1"/>
      </w:pPr>
      <w:bookmarkStart w:id="682" w:name="_165BEAA3_Topic"/>
      <w:bookmarkEnd w:id="682"/>
      <w:r>
        <w:lastRenderedPageBreak/>
        <w:t xml:space="preserve">ISharedPoolSettings.InitialSize Property </w:t>
      </w:r>
    </w:p>
    <w:p w:rsidR="00041042" w:rsidRDefault="00EF6E53">
      <w:r>
        <w:t>Gets or sets the initial size of the pool.</w:t>
      </w:r>
    </w:p>
    <w:p w:rsidR="00041042" w:rsidRDefault="00EF6E53">
      <w:r>
        <w:rPr>
          <w:b/>
        </w:rPr>
        <w:t>Namespace:</w:t>
      </w:r>
      <w:r>
        <w:t> </w:t>
      </w:r>
      <w:hyperlink w:anchor="_9F669C6B_Topic" w:history="1">
        <w:r>
          <w:rPr>
            <w:rStyle w:val="Hyperlink"/>
          </w:rPr>
          <w:t>Umbrace.Unity.PurePool</w:t>
        </w:r>
      </w:hyperlink>
      <w:r>
        <w:br/>
      </w:r>
      <w:r>
        <w:rPr>
          <w:b/>
        </w:rPr>
        <w:t>Assembly:</w:t>
      </w:r>
      <w:r>
        <w:t> Umbrace.Unity.PurePool (in Umbrace.Unity.PurePool.dll) Version: 0.0.0.0 (1.0.0.0)</w:t>
      </w:r>
    </w:p>
    <w:p w:rsidR="00041042" w:rsidRDefault="00EF6E53">
      <w:pPr>
        <w:pStyle w:val="Heading2"/>
      </w:pPr>
      <w:r>
        <w:t>Syntax</w:t>
      </w:r>
    </w:p>
    <w:tbl>
      <w:tblPr>
        <w:tblStyle w:val="CodeTable"/>
        <w:tblW w:w="5000" w:type="pct"/>
        <w:tblLook w:val="07E0" w:firstRow="1" w:lastRow="1" w:firstColumn="1" w:lastColumn="1" w:noHBand="1" w:noVBand="1"/>
      </w:tblPr>
      <w:tblGrid>
        <w:gridCol w:w="9350"/>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EF6E53">
            <w:pPr>
              <w:keepNext/>
            </w:pPr>
            <w:r>
              <w:t>C#</w:t>
            </w:r>
          </w:p>
        </w:tc>
      </w:tr>
      <w:tr w:rsidR="00041042">
        <w:tc>
          <w:tcPr>
            <w:tcW w:w="0" w:type="auto"/>
          </w:tcPr>
          <w:p w:rsidR="00041042" w:rsidRDefault="00EF6E53">
            <w:r>
              <w:rPr>
                <w:rStyle w:val="Identifier"/>
              </w:rPr>
              <w:t>int</w:t>
            </w:r>
            <w:r>
              <w:t xml:space="preserve"> </w:t>
            </w:r>
            <w:r>
              <w:rPr>
                <w:rStyle w:val="Identifier"/>
              </w:rPr>
              <w:t>InitialSize</w:t>
            </w:r>
            <w:r>
              <w:t xml:space="preserve"> { </w:t>
            </w:r>
            <w:r>
              <w:rPr>
                <w:rStyle w:val="Keyword"/>
              </w:rPr>
              <w:t>get</w:t>
            </w:r>
            <w:r>
              <w:t xml:space="preserve">; </w:t>
            </w:r>
            <w:r>
              <w:rPr>
                <w:rStyle w:val="Keyword"/>
              </w:rPr>
              <w:t>set</w:t>
            </w:r>
            <w:r>
              <w:t>; }</w:t>
            </w:r>
          </w:p>
        </w:tc>
      </w:tr>
    </w:tbl>
    <w:p w:rsidR="00041042" w:rsidRDefault="00041042">
      <w:pPr>
        <w:spacing w:after="0"/>
      </w:pPr>
    </w:p>
    <w:p w:rsidR="00041042" w:rsidRDefault="00EF6E53">
      <w:pPr>
        <w:pStyle w:val="Heading4"/>
      </w:pPr>
      <w:r>
        <w:t>Property Value</w:t>
      </w:r>
    </w:p>
    <w:p w:rsidR="00041042" w:rsidRDefault="00EF6E53">
      <w:r>
        <w:t xml:space="preserve">Type: </w:t>
      </w:r>
      <w:hyperlink r:id="rId578" w:history="1">
        <w:r>
          <w:rPr>
            <w:rStyle w:val="Hyperlink"/>
          </w:rPr>
          <w:t>Int32</w:t>
        </w:r>
      </w:hyperlink>
    </w:p>
    <w:p w:rsidR="00041042" w:rsidRDefault="00EF6E53">
      <w:pPr>
        <w:pStyle w:val="Heading2"/>
      </w:pPr>
      <w:bookmarkStart w:id="683" w:name="_165BEAA3_Topic_SeeAlso"/>
      <w:bookmarkEnd w:id="683"/>
      <w:r>
        <w:t>See Also</w:t>
      </w:r>
    </w:p>
    <w:p w:rsidR="00041042" w:rsidRDefault="00DD4813">
      <w:pPr>
        <w:spacing w:after="0"/>
      </w:pPr>
      <w:hyperlink w:anchor="_F12F2977_Topic" w:history="1">
        <w:r w:rsidR="00EF6E53">
          <w:rPr>
            <w:rStyle w:val="Hyperlink"/>
          </w:rPr>
          <w:t>ISharedPoolSettings Interface</w:t>
        </w:r>
      </w:hyperlink>
    </w:p>
    <w:p w:rsidR="00041042" w:rsidRDefault="00DD4813">
      <w:pPr>
        <w:spacing w:after="0"/>
      </w:pPr>
      <w:hyperlink w:anchor="_9F669C6B_Topic" w:history="1">
        <w:r w:rsidR="00EF6E53">
          <w:rPr>
            <w:rStyle w:val="Hyperlink"/>
          </w:rPr>
          <w:t>Umbrace.Unity.PurePool Namespace</w:t>
        </w:r>
      </w:hyperlink>
    </w:p>
    <w:p w:rsidR="00041042" w:rsidRDefault="00EF6E53">
      <w:r>
        <w:br w:type="page"/>
      </w:r>
    </w:p>
    <w:p w:rsidR="00041042" w:rsidRDefault="00EF6E53">
      <w:pPr>
        <w:pStyle w:val="Heading1"/>
      </w:pPr>
      <w:bookmarkStart w:id="684" w:name="_EB5A1037_Topic"/>
      <w:bookmarkEnd w:id="684"/>
      <w:r>
        <w:lastRenderedPageBreak/>
        <w:t xml:space="preserve">ISharedPoolSettings.InstantiateWhenEmpty Property </w:t>
      </w:r>
    </w:p>
    <w:p w:rsidR="00041042" w:rsidRDefault="00EF6E53">
      <w:r>
        <w:t>Gets or sets a value indicating whether to instantiate a new object when the pool is empty, and an attempt is made to acquire from the pool.</w:t>
      </w:r>
    </w:p>
    <w:p w:rsidR="00041042" w:rsidRDefault="00EF6E53">
      <w:r>
        <w:rPr>
          <w:b/>
        </w:rPr>
        <w:t>Namespace:</w:t>
      </w:r>
      <w:r>
        <w:t> </w:t>
      </w:r>
      <w:hyperlink w:anchor="_9F669C6B_Topic" w:history="1">
        <w:r>
          <w:rPr>
            <w:rStyle w:val="Hyperlink"/>
          </w:rPr>
          <w:t>Umbrace.Unity.PurePool</w:t>
        </w:r>
      </w:hyperlink>
      <w:r>
        <w:br/>
      </w:r>
      <w:r>
        <w:rPr>
          <w:b/>
        </w:rPr>
        <w:t>Assembly:</w:t>
      </w:r>
      <w:r>
        <w:t> Umbrace.Unity.PurePool (in Umbrace.Unity.PurePool.dll) Version: 0.0.0.0 (1.0.0.0)</w:t>
      </w:r>
    </w:p>
    <w:p w:rsidR="00041042" w:rsidRDefault="00EF6E53">
      <w:pPr>
        <w:pStyle w:val="Heading2"/>
      </w:pPr>
      <w:r>
        <w:t>Syntax</w:t>
      </w:r>
    </w:p>
    <w:tbl>
      <w:tblPr>
        <w:tblStyle w:val="CodeTable"/>
        <w:tblW w:w="5000" w:type="pct"/>
        <w:tblLook w:val="07E0" w:firstRow="1" w:lastRow="1" w:firstColumn="1" w:lastColumn="1" w:noHBand="1" w:noVBand="1"/>
      </w:tblPr>
      <w:tblGrid>
        <w:gridCol w:w="9350"/>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EF6E53">
            <w:pPr>
              <w:keepNext/>
            </w:pPr>
            <w:r>
              <w:t>C#</w:t>
            </w:r>
          </w:p>
        </w:tc>
      </w:tr>
      <w:tr w:rsidR="00041042">
        <w:tc>
          <w:tcPr>
            <w:tcW w:w="0" w:type="auto"/>
          </w:tcPr>
          <w:p w:rsidR="00041042" w:rsidRDefault="00EF6E53">
            <w:r>
              <w:rPr>
                <w:rStyle w:val="Identifier"/>
              </w:rPr>
              <w:t>bool</w:t>
            </w:r>
            <w:r>
              <w:t xml:space="preserve"> </w:t>
            </w:r>
            <w:r>
              <w:rPr>
                <w:rStyle w:val="Identifier"/>
              </w:rPr>
              <w:t>InstantiateWhenEmpty</w:t>
            </w:r>
            <w:r>
              <w:t xml:space="preserve"> { </w:t>
            </w:r>
            <w:r>
              <w:rPr>
                <w:rStyle w:val="Keyword"/>
              </w:rPr>
              <w:t>get</w:t>
            </w:r>
            <w:r>
              <w:t xml:space="preserve">; </w:t>
            </w:r>
            <w:r>
              <w:rPr>
                <w:rStyle w:val="Keyword"/>
              </w:rPr>
              <w:t>set</w:t>
            </w:r>
            <w:r>
              <w:t>; }</w:t>
            </w:r>
          </w:p>
        </w:tc>
      </w:tr>
    </w:tbl>
    <w:p w:rsidR="00041042" w:rsidRDefault="00041042">
      <w:pPr>
        <w:spacing w:after="0"/>
      </w:pPr>
    </w:p>
    <w:p w:rsidR="00041042" w:rsidRDefault="00EF6E53">
      <w:pPr>
        <w:pStyle w:val="Heading4"/>
      </w:pPr>
      <w:r>
        <w:t>Property Value</w:t>
      </w:r>
    </w:p>
    <w:p w:rsidR="00041042" w:rsidRDefault="00EF6E53">
      <w:r>
        <w:t xml:space="preserve">Type: </w:t>
      </w:r>
      <w:hyperlink r:id="rId579" w:history="1">
        <w:r>
          <w:rPr>
            <w:rStyle w:val="Hyperlink"/>
          </w:rPr>
          <w:t>Boolean</w:t>
        </w:r>
      </w:hyperlink>
    </w:p>
    <w:p w:rsidR="00041042" w:rsidRDefault="00EF6E53">
      <w:pPr>
        <w:pStyle w:val="Heading2"/>
      </w:pPr>
      <w:bookmarkStart w:id="685" w:name="_EB5A1037_Topic_SeeAlso"/>
      <w:bookmarkEnd w:id="685"/>
      <w:r>
        <w:t>See Also</w:t>
      </w:r>
    </w:p>
    <w:p w:rsidR="00041042" w:rsidRDefault="00DD4813">
      <w:pPr>
        <w:spacing w:after="0"/>
      </w:pPr>
      <w:hyperlink w:anchor="_F12F2977_Topic" w:history="1">
        <w:r w:rsidR="00EF6E53">
          <w:rPr>
            <w:rStyle w:val="Hyperlink"/>
          </w:rPr>
          <w:t>ISharedPoolSettings Interface</w:t>
        </w:r>
      </w:hyperlink>
    </w:p>
    <w:p w:rsidR="00041042" w:rsidRDefault="00DD4813">
      <w:pPr>
        <w:spacing w:after="0"/>
      </w:pPr>
      <w:hyperlink w:anchor="_9F669C6B_Topic" w:history="1">
        <w:r w:rsidR="00EF6E53">
          <w:rPr>
            <w:rStyle w:val="Hyperlink"/>
          </w:rPr>
          <w:t>Umbrace.Unity.PurePool Namespace</w:t>
        </w:r>
      </w:hyperlink>
    </w:p>
    <w:p w:rsidR="00041042" w:rsidRDefault="00EF6E53">
      <w:r>
        <w:br w:type="page"/>
      </w:r>
    </w:p>
    <w:p w:rsidR="00041042" w:rsidRDefault="00EF6E53">
      <w:pPr>
        <w:pStyle w:val="Heading1"/>
      </w:pPr>
      <w:bookmarkStart w:id="686" w:name="_5840FE20_Topic"/>
      <w:bookmarkEnd w:id="686"/>
      <w:r>
        <w:lastRenderedPageBreak/>
        <w:t xml:space="preserve">ISharedPoolSettings.LogMessages Property </w:t>
      </w:r>
    </w:p>
    <w:p w:rsidR="00041042" w:rsidRDefault="00EF6E53">
      <w:r>
        <w:t>Gets or sets the level of log messaging that the pool will output.</w:t>
      </w:r>
    </w:p>
    <w:p w:rsidR="00041042" w:rsidRDefault="00EF6E53">
      <w:r>
        <w:rPr>
          <w:b/>
        </w:rPr>
        <w:t>Namespace:</w:t>
      </w:r>
      <w:r>
        <w:t> </w:t>
      </w:r>
      <w:hyperlink w:anchor="_9F669C6B_Topic" w:history="1">
        <w:r>
          <w:rPr>
            <w:rStyle w:val="Hyperlink"/>
          </w:rPr>
          <w:t>Umbrace.Unity.PurePool</w:t>
        </w:r>
      </w:hyperlink>
      <w:r>
        <w:br/>
      </w:r>
      <w:r>
        <w:rPr>
          <w:b/>
        </w:rPr>
        <w:t>Assembly:</w:t>
      </w:r>
      <w:r>
        <w:t> Umbrace.Unity.PurePool (in Umbrace.Unity.PurePool.dll) Version: 0.0.0.0 (1.0.0.0)</w:t>
      </w:r>
    </w:p>
    <w:p w:rsidR="00041042" w:rsidRDefault="00EF6E53">
      <w:pPr>
        <w:pStyle w:val="Heading2"/>
      </w:pPr>
      <w:r>
        <w:t>Syntax</w:t>
      </w:r>
    </w:p>
    <w:tbl>
      <w:tblPr>
        <w:tblStyle w:val="CodeTable"/>
        <w:tblW w:w="5000" w:type="pct"/>
        <w:tblLook w:val="07E0" w:firstRow="1" w:lastRow="1" w:firstColumn="1" w:lastColumn="1" w:noHBand="1" w:noVBand="1"/>
      </w:tblPr>
      <w:tblGrid>
        <w:gridCol w:w="9350"/>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EF6E53">
            <w:pPr>
              <w:keepNext/>
            </w:pPr>
            <w:r>
              <w:t>C#</w:t>
            </w:r>
          </w:p>
        </w:tc>
      </w:tr>
      <w:tr w:rsidR="00041042">
        <w:tc>
          <w:tcPr>
            <w:tcW w:w="0" w:type="auto"/>
          </w:tcPr>
          <w:p w:rsidR="00041042" w:rsidRDefault="00EF6E53">
            <w:r>
              <w:rPr>
                <w:rStyle w:val="Identifier"/>
              </w:rPr>
              <w:t>LogLevel</w:t>
            </w:r>
            <w:r>
              <w:t xml:space="preserve"> </w:t>
            </w:r>
            <w:r>
              <w:rPr>
                <w:rStyle w:val="Identifier"/>
              </w:rPr>
              <w:t>LogMessages</w:t>
            </w:r>
            <w:r>
              <w:t xml:space="preserve"> { </w:t>
            </w:r>
            <w:r>
              <w:rPr>
                <w:rStyle w:val="Keyword"/>
              </w:rPr>
              <w:t>get</w:t>
            </w:r>
            <w:r>
              <w:t xml:space="preserve">; </w:t>
            </w:r>
            <w:r>
              <w:rPr>
                <w:rStyle w:val="Keyword"/>
              </w:rPr>
              <w:t>set</w:t>
            </w:r>
            <w:r>
              <w:t>; }</w:t>
            </w:r>
          </w:p>
        </w:tc>
      </w:tr>
    </w:tbl>
    <w:p w:rsidR="00041042" w:rsidRDefault="00041042">
      <w:pPr>
        <w:spacing w:after="0"/>
      </w:pPr>
    </w:p>
    <w:p w:rsidR="00041042" w:rsidRDefault="00EF6E53">
      <w:pPr>
        <w:pStyle w:val="Heading4"/>
      </w:pPr>
      <w:r>
        <w:t>Property Value</w:t>
      </w:r>
    </w:p>
    <w:p w:rsidR="00041042" w:rsidRDefault="00EF6E53">
      <w:r>
        <w:t xml:space="preserve">Type: </w:t>
      </w:r>
      <w:hyperlink w:anchor="_1CE1EEF0_Topic" w:history="1">
        <w:r>
          <w:rPr>
            <w:rStyle w:val="Hyperlink"/>
          </w:rPr>
          <w:t>LogLevel</w:t>
        </w:r>
      </w:hyperlink>
    </w:p>
    <w:p w:rsidR="00041042" w:rsidRDefault="00EF6E53">
      <w:pPr>
        <w:pStyle w:val="Heading2"/>
      </w:pPr>
      <w:bookmarkStart w:id="687" w:name="_5840FE20_Topic_SeeAlso"/>
      <w:bookmarkEnd w:id="687"/>
      <w:r>
        <w:t>See Also</w:t>
      </w:r>
    </w:p>
    <w:p w:rsidR="00041042" w:rsidRDefault="00DD4813">
      <w:pPr>
        <w:spacing w:after="0"/>
      </w:pPr>
      <w:hyperlink w:anchor="_F12F2977_Topic" w:history="1">
        <w:r w:rsidR="00EF6E53">
          <w:rPr>
            <w:rStyle w:val="Hyperlink"/>
          </w:rPr>
          <w:t>ISharedPoolSettings Interface</w:t>
        </w:r>
      </w:hyperlink>
    </w:p>
    <w:p w:rsidR="00041042" w:rsidRDefault="00DD4813">
      <w:pPr>
        <w:spacing w:after="0"/>
      </w:pPr>
      <w:hyperlink w:anchor="_9F669C6B_Topic" w:history="1">
        <w:r w:rsidR="00EF6E53">
          <w:rPr>
            <w:rStyle w:val="Hyperlink"/>
          </w:rPr>
          <w:t>Umbrace.Unity.PurePool Namespace</w:t>
        </w:r>
      </w:hyperlink>
    </w:p>
    <w:p w:rsidR="00041042" w:rsidRDefault="00EF6E53">
      <w:r>
        <w:br w:type="page"/>
      </w:r>
    </w:p>
    <w:p w:rsidR="00041042" w:rsidRDefault="00EF6E53">
      <w:pPr>
        <w:pStyle w:val="Heading1"/>
      </w:pPr>
      <w:bookmarkStart w:id="688" w:name="_EDEA1A31_Topic"/>
      <w:bookmarkEnd w:id="688"/>
      <w:r>
        <w:lastRenderedPageBreak/>
        <w:t xml:space="preserve">ISharedPoolSettings.MaximumSize Property </w:t>
      </w:r>
    </w:p>
    <w:p w:rsidR="00041042" w:rsidRDefault="00EF6E53">
      <w:r>
        <w:t>Gets or sets the maximum size of the pool, which is the maximum number of objects it can contain.</w:t>
      </w:r>
    </w:p>
    <w:p w:rsidR="00041042" w:rsidRDefault="00EF6E53">
      <w:r>
        <w:rPr>
          <w:b/>
        </w:rPr>
        <w:t>Namespace:</w:t>
      </w:r>
      <w:r>
        <w:t> </w:t>
      </w:r>
      <w:hyperlink w:anchor="_9F669C6B_Topic" w:history="1">
        <w:r>
          <w:rPr>
            <w:rStyle w:val="Hyperlink"/>
          </w:rPr>
          <w:t>Umbrace.Unity.PurePool</w:t>
        </w:r>
      </w:hyperlink>
      <w:r>
        <w:br/>
      </w:r>
      <w:r>
        <w:rPr>
          <w:b/>
        </w:rPr>
        <w:t>Assembly:</w:t>
      </w:r>
      <w:r>
        <w:t> Umbrace.Unity.PurePool (in Umbrace.Unity.PurePool.dll) Version: 0.0.0.0 (1.0.0.0)</w:t>
      </w:r>
    </w:p>
    <w:p w:rsidR="00041042" w:rsidRDefault="00EF6E53">
      <w:pPr>
        <w:pStyle w:val="Heading2"/>
      </w:pPr>
      <w:r>
        <w:t>Syntax</w:t>
      </w:r>
    </w:p>
    <w:tbl>
      <w:tblPr>
        <w:tblStyle w:val="CodeTable"/>
        <w:tblW w:w="5000" w:type="pct"/>
        <w:tblLook w:val="07E0" w:firstRow="1" w:lastRow="1" w:firstColumn="1" w:lastColumn="1" w:noHBand="1" w:noVBand="1"/>
      </w:tblPr>
      <w:tblGrid>
        <w:gridCol w:w="9350"/>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EF6E53">
            <w:pPr>
              <w:keepNext/>
            </w:pPr>
            <w:r>
              <w:t>C#</w:t>
            </w:r>
          </w:p>
        </w:tc>
      </w:tr>
      <w:tr w:rsidR="00041042">
        <w:tc>
          <w:tcPr>
            <w:tcW w:w="0" w:type="auto"/>
          </w:tcPr>
          <w:p w:rsidR="00041042" w:rsidRDefault="00EF6E53">
            <w:r>
              <w:rPr>
                <w:rStyle w:val="Identifier"/>
              </w:rPr>
              <w:t>int</w:t>
            </w:r>
            <w:r>
              <w:t xml:space="preserve"> </w:t>
            </w:r>
            <w:r>
              <w:rPr>
                <w:rStyle w:val="Identifier"/>
              </w:rPr>
              <w:t>MaximumSize</w:t>
            </w:r>
            <w:r>
              <w:t xml:space="preserve"> { </w:t>
            </w:r>
            <w:r>
              <w:rPr>
                <w:rStyle w:val="Keyword"/>
              </w:rPr>
              <w:t>get</w:t>
            </w:r>
            <w:r>
              <w:t xml:space="preserve">; </w:t>
            </w:r>
            <w:r>
              <w:rPr>
                <w:rStyle w:val="Keyword"/>
              </w:rPr>
              <w:t>set</w:t>
            </w:r>
            <w:r>
              <w:t>; }</w:t>
            </w:r>
          </w:p>
        </w:tc>
      </w:tr>
    </w:tbl>
    <w:p w:rsidR="00041042" w:rsidRDefault="00041042">
      <w:pPr>
        <w:spacing w:after="0"/>
      </w:pPr>
    </w:p>
    <w:p w:rsidR="00041042" w:rsidRDefault="00EF6E53">
      <w:pPr>
        <w:pStyle w:val="Heading4"/>
      </w:pPr>
      <w:r>
        <w:t>Property Value</w:t>
      </w:r>
    </w:p>
    <w:p w:rsidR="00041042" w:rsidRDefault="00EF6E53">
      <w:r>
        <w:t xml:space="preserve">Type: </w:t>
      </w:r>
      <w:hyperlink r:id="rId580" w:history="1">
        <w:r>
          <w:rPr>
            <w:rStyle w:val="Hyperlink"/>
          </w:rPr>
          <w:t>Int32</w:t>
        </w:r>
      </w:hyperlink>
    </w:p>
    <w:p w:rsidR="00041042" w:rsidRDefault="00EF6E53">
      <w:pPr>
        <w:pStyle w:val="Heading2"/>
      </w:pPr>
      <w:r>
        <w:t>Remarks</w:t>
      </w:r>
    </w:p>
    <w:p w:rsidR="00041042" w:rsidRDefault="00EF6E53">
      <w:r>
        <w:t>The maximum size must be greater than, or equal to, zero. It cannot be a negative number.</w:t>
      </w:r>
    </w:p>
    <w:p w:rsidR="00041042" w:rsidRDefault="00EF6E53">
      <w:r>
        <w:t>If an object is released to the pool while the pool is full, the object will be destroyed.</w:t>
      </w:r>
    </w:p>
    <w:p w:rsidR="00041042" w:rsidRDefault="00EF6E53">
      <w:r>
        <w:t xml:space="preserve">If </w:t>
      </w:r>
      <w:r>
        <w:rPr>
          <w:b/>
        </w:rPr>
        <w:t>MaximumSize</w:t>
      </w:r>
      <w:r>
        <w:t xml:space="preserve"> is set to a value lower than the current size of the pool, the pool will be reduced in size by destroying excess objects.</w:t>
      </w:r>
    </w:p>
    <w:p w:rsidR="00041042" w:rsidRDefault="00EF6E53">
      <w:pPr>
        <w:pStyle w:val="Heading2"/>
      </w:pPr>
      <w:bookmarkStart w:id="689" w:name="_EDEA1A31_Topic_SeeAlso"/>
      <w:bookmarkEnd w:id="689"/>
      <w:r>
        <w:t>See Also</w:t>
      </w:r>
    </w:p>
    <w:p w:rsidR="00041042" w:rsidRDefault="00DD4813">
      <w:pPr>
        <w:spacing w:after="0"/>
      </w:pPr>
      <w:hyperlink w:anchor="_F12F2977_Topic" w:history="1">
        <w:r w:rsidR="00EF6E53">
          <w:rPr>
            <w:rStyle w:val="Hyperlink"/>
          </w:rPr>
          <w:t>ISharedPoolSettings Interface</w:t>
        </w:r>
      </w:hyperlink>
    </w:p>
    <w:p w:rsidR="00041042" w:rsidRDefault="00DD4813">
      <w:pPr>
        <w:spacing w:after="0"/>
      </w:pPr>
      <w:hyperlink w:anchor="_9F669C6B_Topic" w:history="1">
        <w:r w:rsidR="00EF6E53">
          <w:rPr>
            <w:rStyle w:val="Hyperlink"/>
          </w:rPr>
          <w:t>Umbrace.Unity.PurePool Namespace</w:t>
        </w:r>
      </w:hyperlink>
    </w:p>
    <w:p w:rsidR="00041042" w:rsidRDefault="00EF6E53">
      <w:r>
        <w:br w:type="page"/>
      </w:r>
    </w:p>
    <w:p w:rsidR="00041042" w:rsidRDefault="00EF6E53">
      <w:pPr>
        <w:pStyle w:val="Heading1"/>
      </w:pPr>
      <w:bookmarkStart w:id="690" w:name="_169AB9E_Topic"/>
      <w:bookmarkEnd w:id="690"/>
      <w:r>
        <w:lastRenderedPageBreak/>
        <w:t xml:space="preserve">ISharedPoolSettings.NotificationMode Property </w:t>
      </w:r>
    </w:p>
    <w:p w:rsidR="00041042" w:rsidRDefault="00EF6E53">
      <w:r>
        <w:t>Gets or sets the modes in which pooled objects are notified of their acquisition from, and release to, the pool.</w:t>
      </w:r>
    </w:p>
    <w:p w:rsidR="00041042" w:rsidRDefault="00EF6E53">
      <w:r>
        <w:rPr>
          <w:b/>
        </w:rPr>
        <w:t>Namespace:</w:t>
      </w:r>
      <w:r>
        <w:t> </w:t>
      </w:r>
      <w:hyperlink w:anchor="_9F669C6B_Topic" w:history="1">
        <w:r>
          <w:rPr>
            <w:rStyle w:val="Hyperlink"/>
          </w:rPr>
          <w:t>Umbrace.Unity.PurePool</w:t>
        </w:r>
      </w:hyperlink>
      <w:r>
        <w:br/>
      </w:r>
      <w:r>
        <w:rPr>
          <w:b/>
        </w:rPr>
        <w:t>Assembly:</w:t>
      </w:r>
      <w:r>
        <w:t> Umbrace.Unity.PurePool (in Umbrace.Unity.PurePool.dll) Version: 0.0.0.0 (1.0.0.0)</w:t>
      </w:r>
    </w:p>
    <w:p w:rsidR="00041042" w:rsidRDefault="00EF6E53">
      <w:pPr>
        <w:pStyle w:val="Heading2"/>
      </w:pPr>
      <w:r>
        <w:t>Syntax</w:t>
      </w:r>
    </w:p>
    <w:tbl>
      <w:tblPr>
        <w:tblStyle w:val="CodeTable"/>
        <w:tblW w:w="5000" w:type="pct"/>
        <w:tblLook w:val="07E0" w:firstRow="1" w:lastRow="1" w:firstColumn="1" w:lastColumn="1" w:noHBand="1" w:noVBand="1"/>
      </w:tblPr>
      <w:tblGrid>
        <w:gridCol w:w="9350"/>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EF6E53">
            <w:pPr>
              <w:keepNext/>
            </w:pPr>
            <w:r>
              <w:t>C#</w:t>
            </w:r>
          </w:p>
        </w:tc>
      </w:tr>
      <w:tr w:rsidR="00041042">
        <w:tc>
          <w:tcPr>
            <w:tcW w:w="0" w:type="auto"/>
          </w:tcPr>
          <w:p w:rsidR="00041042" w:rsidRDefault="00EF6E53">
            <w:r>
              <w:rPr>
                <w:rStyle w:val="Identifier"/>
              </w:rPr>
              <w:t>NotificationMode</w:t>
            </w:r>
            <w:r>
              <w:t xml:space="preserve"> </w:t>
            </w:r>
            <w:r>
              <w:rPr>
                <w:rStyle w:val="Identifier"/>
              </w:rPr>
              <w:t>NotificationMode</w:t>
            </w:r>
            <w:r>
              <w:t xml:space="preserve"> { </w:t>
            </w:r>
            <w:r>
              <w:rPr>
                <w:rStyle w:val="Keyword"/>
              </w:rPr>
              <w:t>get</w:t>
            </w:r>
            <w:r>
              <w:t xml:space="preserve">; </w:t>
            </w:r>
            <w:r>
              <w:rPr>
                <w:rStyle w:val="Keyword"/>
              </w:rPr>
              <w:t>set</w:t>
            </w:r>
            <w:r>
              <w:t>; }</w:t>
            </w:r>
          </w:p>
        </w:tc>
      </w:tr>
    </w:tbl>
    <w:p w:rsidR="00041042" w:rsidRDefault="00041042">
      <w:pPr>
        <w:spacing w:after="0"/>
      </w:pPr>
    </w:p>
    <w:p w:rsidR="00041042" w:rsidRDefault="00EF6E53">
      <w:pPr>
        <w:pStyle w:val="Heading4"/>
      </w:pPr>
      <w:r>
        <w:t>Property Value</w:t>
      </w:r>
    </w:p>
    <w:p w:rsidR="00041042" w:rsidRDefault="00EF6E53">
      <w:r>
        <w:t xml:space="preserve">Type: </w:t>
      </w:r>
      <w:hyperlink w:anchor="_B799E230_Topic" w:history="1">
        <w:r>
          <w:rPr>
            <w:rStyle w:val="Hyperlink"/>
          </w:rPr>
          <w:t>NotificationMode</w:t>
        </w:r>
      </w:hyperlink>
    </w:p>
    <w:p w:rsidR="00041042" w:rsidRDefault="00EF6E53">
      <w:pPr>
        <w:pStyle w:val="Heading2"/>
      </w:pPr>
      <w:bookmarkStart w:id="691" w:name="_169AB9E_Topic_SeeAlso"/>
      <w:bookmarkEnd w:id="691"/>
      <w:r>
        <w:t>See Also</w:t>
      </w:r>
    </w:p>
    <w:p w:rsidR="00041042" w:rsidRDefault="00DD4813">
      <w:pPr>
        <w:spacing w:after="0"/>
      </w:pPr>
      <w:hyperlink w:anchor="_F12F2977_Topic" w:history="1">
        <w:r w:rsidR="00EF6E53">
          <w:rPr>
            <w:rStyle w:val="Hyperlink"/>
          </w:rPr>
          <w:t>ISharedPoolSettings Interface</w:t>
        </w:r>
      </w:hyperlink>
    </w:p>
    <w:p w:rsidR="00041042" w:rsidRDefault="00DD4813">
      <w:pPr>
        <w:spacing w:after="0"/>
      </w:pPr>
      <w:hyperlink w:anchor="_9F669C6B_Topic" w:history="1">
        <w:r w:rsidR="00EF6E53">
          <w:rPr>
            <w:rStyle w:val="Hyperlink"/>
          </w:rPr>
          <w:t>Umbrace.Unity.PurePool Namespace</w:t>
        </w:r>
      </w:hyperlink>
    </w:p>
    <w:p w:rsidR="00041042" w:rsidRDefault="00EF6E53">
      <w:r>
        <w:br w:type="page"/>
      </w:r>
    </w:p>
    <w:p w:rsidR="00041042" w:rsidRDefault="00EF6E53">
      <w:pPr>
        <w:pStyle w:val="Heading1"/>
      </w:pPr>
      <w:bookmarkStart w:id="692" w:name="_21515E90_Topic"/>
      <w:bookmarkEnd w:id="692"/>
      <w:r>
        <w:lastRenderedPageBreak/>
        <w:t xml:space="preserve">ISharedPoolSettings.RecordStatistics Property </w:t>
      </w:r>
    </w:p>
    <w:p w:rsidR="00041042" w:rsidRDefault="00EF6E53">
      <w:r>
        <w:t>Gets or sets a value indicating whether to record pool statistics.</w:t>
      </w:r>
    </w:p>
    <w:p w:rsidR="00041042" w:rsidRDefault="00EF6E53">
      <w:r>
        <w:rPr>
          <w:b/>
        </w:rPr>
        <w:t>Namespace:</w:t>
      </w:r>
      <w:r>
        <w:t> </w:t>
      </w:r>
      <w:hyperlink w:anchor="_9F669C6B_Topic" w:history="1">
        <w:r>
          <w:rPr>
            <w:rStyle w:val="Hyperlink"/>
          </w:rPr>
          <w:t>Umbrace.Unity.PurePool</w:t>
        </w:r>
      </w:hyperlink>
      <w:r>
        <w:br/>
      </w:r>
      <w:r>
        <w:rPr>
          <w:b/>
        </w:rPr>
        <w:t>Assembly:</w:t>
      </w:r>
      <w:r>
        <w:t> Umbrace.Unity.PurePool (in Umbrace.Unity.PurePool.dll) Version: 0.0.0.0 (1.0.0.0)</w:t>
      </w:r>
    </w:p>
    <w:p w:rsidR="00041042" w:rsidRDefault="00EF6E53">
      <w:pPr>
        <w:pStyle w:val="Heading2"/>
      </w:pPr>
      <w:r>
        <w:t>Syntax</w:t>
      </w:r>
    </w:p>
    <w:tbl>
      <w:tblPr>
        <w:tblStyle w:val="CodeTable"/>
        <w:tblW w:w="5000" w:type="pct"/>
        <w:tblLook w:val="07E0" w:firstRow="1" w:lastRow="1" w:firstColumn="1" w:lastColumn="1" w:noHBand="1" w:noVBand="1"/>
      </w:tblPr>
      <w:tblGrid>
        <w:gridCol w:w="9350"/>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EF6E53">
            <w:pPr>
              <w:keepNext/>
            </w:pPr>
            <w:r>
              <w:t>C#</w:t>
            </w:r>
          </w:p>
        </w:tc>
      </w:tr>
      <w:tr w:rsidR="00041042">
        <w:tc>
          <w:tcPr>
            <w:tcW w:w="0" w:type="auto"/>
          </w:tcPr>
          <w:p w:rsidR="00041042" w:rsidRDefault="00EF6E53">
            <w:r>
              <w:rPr>
                <w:rStyle w:val="Identifier"/>
              </w:rPr>
              <w:t>bool</w:t>
            </w:r>
            <w:r>
              <w:t xml:space="preserve"> </w:t>
            </w:r>
            <w:r>
              <w:rPr>
                <w:rStyle w:val="Identifier"/>
              </w:rPr>
              <w:t>RecordStatistics</w:t>
            </w:r>
            <w:r>
              <w:t xml:space="preserve"> { </w:t>
            </w:r>
            <w:r>
              <w:rPr>
                <w:rStyle w:val="Keyword"/>
              </w:rPr>
              <w:t>get</w:t>
            </w:r>
            <w:r>
              <w:t xml:space="preserve">; </w:t>
            </w:r>
            <w:r>
              <w:rPr>
                <w:rStyle w:val="Keyword"/>
              </w:rPr>
              <w:t>set</w:t>
            </w:r>
            <w:r>
              <w:t>; }</w:t>
            </w:r>
          </w:p>
        </w:tc>
      </w:tr>
    </w:tbl>
    <w:p w:rsidR="00041042" w:rsidRDefault="00041042">
      <w:pPr>
        <w:spacing w:after="0"/>
      </w:pPr>
    </w:p>
    <w:p w:rsidR="00041042" w:rsidRDefault="00EF6E53">
      <w:pPr>
        <w:pStyle w:val="Heading4"/>
      </w:pPr>
      <w:r>
        <w:t>Property Value</w:t>
      </w:r>
    </w:p>
    <w:p w:rsidR="00041042" w:rsidRDefault="00EF6E53">
      <w:r>
        <w:t xml:space="preserve">Type: </w:t>
      </w:r>
      <w:hyperlink r:id="rId581" w:history="1">
        <w:r>
          <w:rPr>
            <w:rStyle w:val="Hyperlink"/>
          </w:rPr>
          <w:t>Boolean</w:t>
        </w:r>
      </w:hyperlink>
    </w:p>
    <w:p w:rsidR="00041042" w:rsidRDefault="00EF6E53">
      <w:pPr>
        <w:pStyle w:val="Heading2"/>
      </w:pPr>
      <w:bookmarkStart w:id="693" w:name="_21515E90_Topic_SeeAlso"/>
      <w:bookmarkEnd w:id="693"/>
      <w:r>
        <w:t>See Also</w:t>
      </w:r>
    </w:p>
    <w:p w:rsidR="00041042" w:rsidRDefault="00DD4813">
      <w:pPr>
        <w:spacing w:after="0"/>
      </w:pPr>
      <w:hyperlink w:anchor="_F12F2977_Topic" w:history="1">
        <w:r w:rsidR="00EF6E53">
          <w:rPr>
            <w:rStyle w:val="Hyperlink"/>
          </w:rPr>
          <w:t>ISharedPoolSettings Interface</w:t>
        </w:r>
      </w:hyperlink>
    </w:p>
    <w:p w:rsidR="00041042" w:rsidRDefault="00DD4813">
      <w:pPr>
        <w:spacing w:after="0"/>
      </w:pPr>
      <w:hyperlink w:anchor="_9F669C6B_Topic" w:history="1">
        <w:r w:rsidR="00EF6E53">
          <w:rPr>
            <w:rStyle w:val="Hyperlink"/>
          </w:rPr>
          <w:t>Umbrace.Unity.PurePool Namespace</w:t>
        </w:r>
      </w:hyperlink>
    </w:p>
    <w:p w:rsidR="00041042" w:rsidRDefault="00EF6E53">
      <w:r>
        <w:br w:type="page"/>
      </w:r>
    </w:p>
    <w:p w:rsidR="00041042" w:rsidRDefault="00EF6E53">
      <w:pPr>
        <w:pStyle w:val="Heading1"/>
      </w:pPr>
      <w:bookmarkStart w:id="694" w:name="_FEF39A9C_Topic"/>
      <w:bookmarkEnd w:id="694"/>
      <w:r>
        <w:lastRenderedPageBreak/>
        <w:t xml:space="preserve">ISharedPoolSettings.ReparentPooledObjects Property </w:t>
      </w:r>
    </w:p>
    <w:p w:rsidR="00041042" w:rsidRDefault="00EF6E53">
      <w:r>
        <w:t>Gets or sets a value indicating whether to re-parent the pooled objects to the pool's transform, after the objects are released.</w:t>
      </w:r>
    </w:p>
    <w:p w:rsidR="00041042" w:rsidRDefault="00EF6E53">
      <w:r>
        <w:rPr>
          <w:b/>
        </w:rPr>
        <w:t>Namespace:</w:t>
      </w:r>
      <w:r>
        <w:t> </w:t>
      </w:r>
      <w:hyperlink w:anchor="_9F669C6B_Topic" w:history="1">
        <w:r>
          <w:rPr>
            <w:rStyle w:val="Hyperlink"/>
          </w:rPr>
          <w:t>Umbrace.Unity.PurePool</w:t>
        </w:r>
      </w:hyperlink>
      <w:r>
        <w:br/>
      </w:r>
      <w:r>
        <w:rPr>
          <w:b/>
        </w:rPr>
        <w:t>Assembly:</w:t>
      </w:r>
      <w:r>
        <w:t> Umbrace.Unity.PurePool (in Umbrace.Unity.PurePool.dll) Version: 0.0.0.0 (1.0.0.0)</w:t>
      </w:r>
    </w:p>
    <w:p w:rsidR="00041042" w:rsidRDefault="00EF6E53">
      <w:pPr>
        <w:pStyle w:val="Heading2"/>
      </w:pPr>
      <w:r>
        <w:t>Syntax</w:t>
      </w:r>
    </w:p>
    <w:tbl>
      <w:tblPr>
        <w:tblStyle w:val="CodeTable"/>
        <w:tblW w:w="5000" w:type="pct"/>
        <w:tblLook w:val="07E0" w:firstRow="1" w:lastRow="1" w:firstColumn="1" w:lastColumn="1" w:noHBand="1" w:noVBand="1"/>
      </w:tblPr>
      <w:tblGrid>
        <w:gridCol w:w="9350"/>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EF6E53">
            <w:pPr>
              <w:keepNext/>
            </w:pPr>
            <w:r>
              <w:t>C#</w:t>
            </w:r>
          </w:p>
        </w:tc>
      </w:tr>
      <w:tr w:rsidR="00041042">
        <w:tc>
          <w:tcPr>
            <w:tcW w:w="0" w:type="auto"/>
          </w:tcPr>
          <w:p w:rsidR="00041042" w:rsidRDefault="00EF6E53">
            <w:r>
              <w:rPr>
                <w:rStyle w:val="Identifier"/>
              </w:rPr>
              <w:t>bool</w:t>
            </w:r>
            <w:r>
              <w:t xml:space="preserve"> </w:t>
            </w:r>
            <w:r>
              <w:rPr>
                <w:rStyle w:val="Identifier"/>
              </w:rPr>
              <w:t>ReparentPooledObjects</w:t>
            </w:r>
            <w:r>
              <w:t xml:space="preserve"> { </w:t>
            </w:r>
            <w:r>
              <w:rPr>
                <w:rStyle w:val="Keyword"/>
              </w:rPr>
              <w:t>get</w:t>
            </w:r>
            <w:r>
              <w:t xml:space="preserve">; </w:t>
            </w:r>
            <w:r>
              <w:rPr>
                <w:rStyle w:val="Keyword"/>
              </w:rPr>
              <w:t>set</w:t>
            </w:r>
            <w:r>
              <w:t>; }</w:t>
            </w:r>
          </w:p>
        </w:tc>
      </w:tr>
    </w:tbl>
    <w:p w:rsidR="00041042" w:rsidRDefault="00041042">
      <w:pPr>
        <w:spacing w:after="0"/>
      </w:pPr>
    </w:p>
    <w:p w:rsidR="00041042" w:rsidRDefault="00EF6E53">
      <w:pPr>
        <w:pStyle w:val="Heading4"/>
      </w:pPr>
      <w:r>
        <w:t>Property Value</w:t>
      </w:r>
    </w:p>
    <w:p w:rsidR="00041042" w:rsidRDefault="00EF6E53">
      <w:r>
        <w:t xml:space="preserve">Type: </w:t>
      </w:r>
      <w:hyperlink r:id="rId582" w:history="1">
        <w:r>
          <w:rPr>
            <w:rStyle w:val="Hyperlink"/>
          </w:rPr>
          <w:t>Boolean</w:t>
        </w:r>
      </w:hyperlink>
    </w:p>
    <w:p w:rsidR="00041042" w:rsidRDefault="00EF6E53">
      <w:pPr>
        <w:pStyle w:val="Heading2"/>
      </w:pPr>
      <w:bookmarkStart w:id="695" w:name="_FEF39A9C_Topic_SeeAlso"/>
      <w:bookmarkEnd w:id="695"/>
      <w:r>
        <w:t>See Also</w:t>
      </w:r>
    </w:p>
    <w:p w:rsidR="00041042" w:rsidRDefault="00DD4813">
      <w:pPr>
        <w:spacing w:after="0"/>
      </w:pPr>
      <w:hyperlink w:anchor="_F12F2977_Topic" w:history="1">
        <w:r w:rsidR="00EF6E53">
          <w:rPr>
            <w:rStyle w:val="Hyperlink"/>
          </w:rPr>
          <w:t>ISharedPoolSettings Interface</w:t>
        </w:r>
      </w:hyperlink>
    </w:p>
    <w:p w:rsidR="00041042" w:rsidRDefault="00DD4813">
      <w:pPr>
        <w:spacing w:after="0"/>
      </w:pPr>
      <w:hyperlink w:anchor="_9F669C6B_Topic" w:history="1">
        <w:r w:rsidR="00EF6E53">
          <w:rPr>
            <w:rStyle w:val="Hyperlink"/>
          </w:rPr>
          <w:t>Umbrace.Unity.PurePool Namespace</w:t>
        </w:r>
      </w:hyperlink>
    </w:p>
    <w:p w:rsidR="00041042" w:rsidRDefault="00EF6E53">
      <w:r>
        <w:br w:type="page"/>
      </w:r>
    </w:p>
    <w:p w:rsidR="00041042" w:rsidRDefault="00EF6E53">
      <w:pPr>
        <w:pStyle w:val="Heading1"/>
      </w:pPr>
      <w:bookmarkStart w:id="696" w:name="_7E506305_Topic"/>
      <w:bookmarkEnd w:id="696"/>
      <w:r>
        <w:lastRenderedPageBreak/>
        <w:t xml:space="preserve">ISharedPoolSettings.WarnOnDestroy Property </w:t>
      </w:r>
    </w:p>
    <w:p w:rsidR="00041042" w:rsidRDefault="00EF6E53">
      <w:r>
        <w:t>Gets or sets a value indicating whether to log a warning message when a poolable object is destroyed (either inside of the pool, or while in use).</w:t>
      </w:r>
    </w:p>
    <w:p w:rsidR="00041042" w:rsidRDefault="00EF6E53">
      <w:r>
        <w:rPr>
          <w:b/>
        </w:rPr>
        <w:t>Namespace:</w:t>
      </w:r>
      <w:r>
        <w:t> </w:t>
      </w:r>
      <w:hyperlink w:anchor="_9F669C6B_Topic" w:history="1">
        <w:r>
          <w:rPr>
            <w:rStyle w:val="Hyperlink"/>
          </w:rPr>
          <w:t>Umbrace.Unity.PurePool</w:t>
        </w:r>
      </w:hyperlink>
      <w:r>
        <w:br/>
      </w:r>
      <w:r>
        <w:rPr>
          <w:b/>
        </w:rPr>
        <w:t>Assembly:</w:t>
      </w:r>
      <w:r>
        <w:t> Umbrace.Unity.PurePool (in Umbrace.Unity.PurePool.dll) Version: 0.0.0.0 (1.0.0.0)</w:t>
      </w:r>
    </w:p>
    <w:p w:rsidR="00041042" w:rsidRDefault="00EF6E53">
      <w:pPr>
        <w:pStyle w:val="Heading2"/>
      </w:pPr>
      <w:r>
        <w:t>Syntax</w:t>
      </w:r>
    </w:p>
    <w:tbl>
      <w:tblPr>
        <w:tblStyle w:val="CodeTable"/>
        <w:tblW w:w="5000" w:type="pct"/>
        <w:tblLook w:val="07E0" w:firstRow="1" w:lastRow="1" w:firstColumn="1" w:lastColumn="1" w:noHBand="1" w:noVBand="1"/>
      </w:tblPr>
      <w:tblGrid>
        <w:gridCol w:w="9350"/>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EF6E53">
            <w:pPr>
              <w:keepNext/>
            </w:pPr>
            <w:r>
              <w:t>C#</w:t>
            </w:r>
          </w:p>
        </w:tc>
      </w:tr>
      <w:tr w:rsidR="00041042">
        <w:tc>
          <w:tcPr>
            <w:tcW w:w="0" w:type="auto"/>
          </w:tcPr>
          <w:p w:rsidR="00041042" w:rsidRDefault="00EF6E53">
            <w:r>
              <w:rPr>
                <w:rStyle w:val="Identifier"/>
              </w:rPr>
              <w:t>bool</w:t>
            </w:r>
            <w:r>
              <w:t xml:space="preserve"> </w:t>
            </w:r>
            <w:r>
              <w:rPr>
                <w:rStyle w:val="Identifier"/>
              </w:rPr>
              <w:t>WarnOnDestroy</w:t>
            </w:r>
            <w:r>
              <w:t xml:space="preserve"> { </w:t>
            </w:r>
            <w:r>
              <w:rPr>
                <w:rStyle w:val="Keyword"/>
              </w:rPr>
              <w:t>get</w:t>
            </w:r>
            <w:r>
              <w:t xml:space="preserve">; </w:t>
            </w:r>
            <w:r>
              <w:rPr>
                <w:rStyle w:val="Keyword"/>
              </w:rPr>
              <w:t>set</w:t>
            </w:r>
            <w:r>
              <w:t>; }</w:t>
            </w:r>
          </w:p>
        </w:tc>
      </w:tr>
    </w:tbl>
    <w:p w:rsidR="00041042" w:rsidRDefault="00041042">
      <w:pPr>
        <w:spacing w:after="0"/>
      </w:pPr>
    </w:p>
    <w:p w:rsidR="00041042" w:rsidRDefault="00EF6E53">
      <w:pPr>
        <w:pStyle w:val="Heading4"/>
      </w:pPr>
      <w:r>
        <w:t>Property Value</w:t>
      </w:r>
    </w:p>
    <w:p w:rsidR="00041042" w:rsidRDefault="00EF6E53">
      <w:r>
        <w:t xml:space="preserve">Type: </w:t>
      </w:r>
      <w:hyperlink r:id="rId583" w:history="1">
        <w:r>
          <w:rPr>
            <w:rStyle w:val="Hyperlink"/>
          </w:rPr>
          <w:t>Boolean</w:t>
        </w:r>
      </w:hyperlink>
    </w:p>
    <w:p w:rsidR="00041042" w:rsidRDefault="00EF6E53">
      <w:pPr>
        <w:pStyle w:val="Heading2"/>
      </w:pPr>
      <w:r>
        <w:t>Remarks</w:t>
      </w:r>
    </w:p>
    <w:p w:rsidR="00041042" w:rsidRDefault="00EF6E53">
      <w:r>
        <w:t>Poolable objects should be released to the pool and re-used, rather than being destroyed. This property ensures any destruction of the pooled objects is logged.</w:t>
      </w:r>
    </w:p>
    <w:p w:rsidR="00041042" w:rsidRDefault="00EF6E53">
      <w:r>
        <w:t>Unfortunately, scene changes may also cause pooled objects to be destroyed. In this case, the warning message will be shown incorrectly, and can safely be ignored.</w:t>
      </w:r>
    </w:p>
    <w:p w:rsidR="00041042" w:rsidRDefault="00EF6E53">
      <w:pPr>
        <w:pStyle w:val="Heading2"/>
      </w:pPr>
      <w:bookmarkStart w:id="697" w:name="_7E506305_Topic_SeeAlso"/>
      <w:bookmarkEnd w:id="697"/>
      <w:r>
        <w:t>See Also</w:t>
      </w:r>
    </w:p>
    <w:p w:rsidR="00041042" w:rsidRDefault="00DD4813">
      <w:pPr>
        <w:spacing w:after="0"/>
      </w:pPr>
      <w:hyperlink w:anchor="_F12F2977_Topic" w:history="1">
        <w:r w:rsidR="00EF6E53">
          <w:rPr>
            <w:rStyle w:val="Hyperlink"/>
          </w:rPr>
          <w:t>ISharedPoolSettings Interface</w:t>
        </w:r>
      </w:hyperlink>
    </w:p>
    <w:p w:rsidR="00041042" w:rsidRDefault="00DD4813">
      <w:pPr>
        <w:spacing w:after="0"/>
      </w:pPr>
      <w:hyperlink w:anchor="_9F669C6B_Topic" w:history="1">
        <w:r w:rsidR="00EF6E53">
          <w:rPr>
            <w:rStyle w:val="Hyperlink"/>
          </w:rPr>
          <w:t>Umbrace.Unity.PurePool Namespace</w:t>
        </w:r>
      </w:hyperlink>
    </w:p>
    <w:p w:rsidR="00041042" w:rsidRDefault="00EF6E53">
      <w:r>
        <w:br w:type="page"/>
      </w:r>
    </w:p>
    <w:p w:rsidR="00041042" w:rsidRDefault="00EF6E53">
      <w:pPr>
        <w:pStyle w:val="Heading1"/>
      </w:pPr>
      <w:bookmarkStart w:id="698" w:name="_8F448319_Topic"/>
      <w:bookmarkEnd w:id="698"/>
      <w:r>
        <w:lastRenderedPageBreak/>
        <w:t>ISharedPoolSettings(</w:t>
      </w:r>
      <w:r>
        <w:rPr>
          <w:rStyle w:val="TypeParameter"/>
        </w:rPr>
        <w:t>TSource</w:t>
      </w:r>
      <w:r>
        <w:t>) Interface</w:t>
      </w:r>
    </w:p>
    <w:p w:rsidR="00041042" w:rsidRDefault="00EF6E53">
      <w:r>
        <w:t xml:space="preserve">An interface that defines the shared settings that can be changed on a </w:t>
      </w:r>
      <w:r>
        <w:rPr>
          <w:b/>
        </w:rPr>
        <w:t>GameObject</w:t>
      </w:r>
      <w:r>
        <w:t xml:space="preserve"> pool and a </w:t>
      </w:r>
      <w:r>
        <w:rPr>
          <w:b/>
        </w:rPr>
        <w:t>Component</w:t>
      </w:r>
      <w:r>
        <w:t xml:space="preserve"> pool.</w:t>
      </w:r>
    </w:p>
    <w:p w:rsidR="00041042" w:rsidRDefault="00EF6E53">
      <w:r>
        <w:rPr>
          <w:b/>
        </w:rPr>
        <w:t>Namespace:</w:t>
      </w:r>
      <w:r>
        <w:t> </w:t>
      </w:r>
      <w:hyperlink w:anchor="_9F669C6B_Topic" w:history="1">
        <w:r>
          <w:rPr>
            <w:rStyle w:val="Hyperlink"/>
          </w:rPr>
          <w:t>Umbrace.Unity.PurePool</w:t>
        </w:r>
      </w:hyperlink>
      <w:r>
        <w:br/>
      </w:r>
      <w:r>
        <w:rPr>
          <w:b/>
        </w:rPr>
        <w:t>Assembly:</w:t>
      </w:r>
      <w:r>
        <w:t> Umbrace.Unity.PurePool (in Umbrace.Unity.PurePool.dll) Version: 0.0.0.0 (1.0.0.0)</w:t>
      </w:r>
    </w:p>
    <w:p w:rsidR="00041042" w:rsidRDefault="00EF6E53">
      <w:pPr>
        <w:pStyle w:val="Heading2"/>
      </w:pPr>
      <w:r>
        <w:t>Syntax</w:t>
      </w:r>
    </w:p>
    <w:tbl>
      <w:tblPr>
        <w:tblStyle w:val="CodeTable"/>
        <w:tblW w:w="5000" w:type="pct"/>
        <w:tblLook w:val="07E0" w:firstRow="1" w:lastRow="1" w:firstColumn="1" w:lastColumn="1" w:noHBand="1" w:noVBand="1"/>
      </w:tblPr>
      <w:tblGrid>
        <w:gridCol w:w="9350"/>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EF6E53">
            <w:pPr>
              <w:keepNext/>
            </w:pPr>
            <w:r>
              <w:t>C#</w:t>
            </w:r>
          </w:p>
        </w:tc>
      </w:tr>
      <w:tr w:rsidR="00041042">
        <w:tc>
          <w:tcPr>
            <w:tcW w:w="0" w:type="auto"/>
          </w:tcPr>
          <w:p w:rsidR="00041042" w:rsidRDefault="00EF6E53">
            <w:r>
              <w:rPr>
                <w:rStyle w:val="Keyword"/>
              </w:rPr>
              <w:t>public</w:t>
            </w:r>
            <w:r>
              <w:t xml:space="preserve"> </w:t>
            </w:r>
            <w:r>
              <w:rPr>
                <w:rStyle w:val="Keyword"/>
              </w:rPr>
              <w:t>interface</w:t>
            </w:r>
            <w:r>
              <w:t xml:space="preserve"> </w:t>
            </w:r>
            <w:r>
              <w:rPr>
                <w:rStyle w:val="Identifier"/>
              </w:rPr>
              <w:t>ISharedPoolSettings</w:t>
            </w:r>
            <w:r>
              <w:t xml:space="preserve">&lt;TSource&gt; : </w:t>
            </w:r>
            <w:r>
              <w:rPr>
                <w:rStyle w:val="Identifier"/>
              </w:rPr>
              <w:t>ISharedPoolSettings</w:t>
            </w:r>
            <w:r>
              <w:br/>
            </w:r>
          </w:p>
        </w:tc>
      </w:tr>
    </w:tbl>
    <w:p w:rsidR="00041042" w:rsidRDefault="00041042">
      <w:pPr>
        <w:spacing w:after="0"/>
      </w:pPr>
    </w:p>
    <w:p w:rsidR="00041042" w:rsidRDefault="00EF6E53">
      <w:pPr>
        <w:pStyle w:val="Heading4"/>
      </w:pPr>
      <w:r>
        <w:t>Type Parameters</w:t>
      </w:r>
    </w:p>
    <w:p w:rsidR="00041042" w:rsidRDefault="00EF6E53">
      <w:pPr>
        <w:spacing w:after="0"/>
      </w:pPr>
      <w:r>
        <w:rPr>
          <w:rStyle w:val="Parameter"/>
        </w:rPr>
        <w:t>TSource</w:t>
      </w:r>
    </w:p>
    <w:p w:rsidR="00041042" w:rsidRDefault="00EF6E53">
      <w:r>
        <w:t>The type of object being pooled.</w:t>
      </w:r>
    </w:p>
    <w:p w:rsidR="00041042" w:rsidRDefault="00EF6E53">
      <w:r>
        <w:t>The ISharedPoolSettings(TSource) type exposes the following members.</w:t>
      </w:r>
    </w:p>
    <w:p w:rsidR="00041042" w:rsidRDefault="00EF6E53">
      <w:pPr>
        <w:pStyle w:val="Heading2"/>
      </w:pPr>
      <w:r>
        <w:t>Properties</w:t>
      </w:r>
    </w:p>
    <w:tbl>
      <w:tblPr>
        <w:tblStyle w:val="GeneralTable"/>
        <w:tblW w:w="5000" w:type="pct"/>
        <w:tblLook w:val="07E0" w:firstRow="1" w:lastRow="1" w:firstColumn="1" w:lastColumn="1" w:noHBand="1" w:noVBand="1"/>
      </w:tblPr>
      <w:tblGrid>
        <w:gridCol w:w="326"/>
        <w:gridCol w:w="2209"/>
        <w:gridCol w:w="6815"/>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041042">
            <w:pPr>
              <w:keepNext/>
            </w:pPr>
          </w:p>
        </w:tc>
        <w:tc>
          <w:tcPr>
            <w:tcW w:w="0" w:type="auto"/>
          </w:tcPr>
          <w:p w:rsidR="00041042" w:rsidRDefault="00EF6E53">
            <w:pPr>
              <w:keepNext/>
            </w:pPr>
            <w:r>
              <w:t>Name</w:t>
            </w:r>
          </w:p>
        </w:tc>
        <w:tc>
          <w:tcPr>
            <w:tcW w:w="0" w:type="auto"/>
          </w:tcPr>
          <w:p w:rsidR="00041042" w:rsidRDefault="00EF6E53">
            <w:pPr>
              <w:keepNext/>
            </w:pPr>
            <w:r>
              <w:t>Description</w:t>
            </w:r>
          </w:p>
        </w:tc>
      </w:tr>
      <w:tr w:rsidR="00041042">
        <w:tc>
          <w:tcPr>
            <w:tcW w:w="0" w:type="auto"/>
          </w:tcPr>
          <w:p w:rsidR="00041042" w:rsidRDefault="00EF6E53">
            <w:r>
              <w:rPr>
                <w:noProof/>
              </w:rPr>
              <w:drawing>
                <wp:inline distT="0" distB="0" distL="0" distR="0">
                  <wp:extent cx="152400" cy="152400"/>
                  <wp:effectExtent l="0" t="0" r="0" b="0"/>
                  <wp:docPr id="1382"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6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DD4813">
            <w:hyperlink w:anchor="_D264026C_Topic" w:history="1">
              <w:r w:rsidR="00EF6E53">
                <w:rPr>
                  <w:rStyle w:val="Hyperlink"/>
                </w:rPr>
                <w:t>DontDestroyOnLoad</w:t>
              </w:r>
            </w:hyperlink>
          </w:p>
        </w:tc>
        <w:tc>
          <w:tcPr>
            <w:tcW w:w="0" w:type="auto"/>
          </w:tcPr>
          <w:p w:rsidR="00041042" w:rsidRDefault="00EF6E53">
            <w:r>
              <w:t xml:space="preserve">Gets or sets a value indicating whether the pool should persist between scene changes. (Inherited from </w:t>
            </w:r>
            <w:hyperlink w:anchor="_F12F2977_Topic" w:history="1">
              <w:r>
                <w:rPr>
                  <w:rStyle w:val="Hyperlink"/>
                </w:rPr>
                <w:t>ISharedPoolSettings</w:t>
              </w:r>
            </w:hyperlink>
            <w:r>
              <w:t>.)</w:t>
            </w:r>
          </w:p>
        </w:tc>
      </w:tr>
      <w:tr w:rsidR="00041042">
        <w:tc>
          <w:tcPr>
            <w:tcW w:w="0" w:type="auto"/>
          </w:tcPr>
          <w:p w:rsidR="00041042" w:rsidRDefault="00EF6E53">
            <w:r>
              <w:rPr>
                <w:noProof/>
              </w:rPr>
              <w:drawing>
                <wp:inline distT="0" distB="0" distL="0" distR="0">
                  <wp:extent cx="152400" cy="152400"/>
                  <wp:effectExtent l="0" t="0" r="0" b="0"/>
                  <wp:docPr id="1383"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6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DD4813">
            <w:hyperlink w:anchor="_6624065D_Topic" w:history="1">
              <w:r w:rsidR="00EF6E53">
                <w:rPr>
                  <w:rStyle w:val="Hyperlink"/>
                </w:rPr>
                <w:t>Enabled</w:t>
              </w:r>
            </w:hyperlink>
          </w:p>
        </w:tc>
        <w:tc>
          <w:tcPr>
            <w:tcW w:w="0" w:type="auto"/>
          </w:tcPr>
          <w:p w:rsidR="00041042" w:rsidRDefault="00EF6E53">
            <w:r>
              <w:t xml:space="preserve">Gets or sets a value indicating whether pooling is enabled. (Inherited from </w:t>
            </w:r>
            <w:hyperlink w:anchor="_F12F2977_Topic" w:history="1">
              <w:r>
                <w:rPr>
                  <w:rStyle w:val="Hyperlink"/>
                </w:rPr>
                <w:t>ISharedPoolSettings</w:t>
              </w:r>
            </w:hyperlink>
            <w:r>
              <w:t>.)</w:t>
            </w:r>
          </w:p>
        </w:tc>
      </w:tr>
      <w:tr w:rsidR="00041042">
        <w:tc>
          <w:tcPr>
            <w:tcW w:w="0" w:type="auto"/>
          </w:tcPr>
          <w:p w:rsidR="00041042" w:rsidRDefault="00EF6E53">
            <w:r>
              <w:rPr>
                <w:noProof/>
              </w:rPr>
              <w:drawing>
                <wp:inline distT="0" distB="0" distL="0" distR="0">
                  <wp:extent cx="152400" cy="152400"/>
                  <wp:effectExtent l="0" t="0" r="0" b="0"/>
                  <wp:docPr id="1384"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6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DD4813">
            <w:hyperlink w:anchor="_FD1AC8_Topic" w:history="1">
              <w:r w:rsidR="00EF6E53">
                <w:rPr>
                  <w:rStyle w:val="Hyperlink"/>
                </w:rPr>
                <w:t>InitialiseOnStart</w:t>
              </w:r>
            </w:hyperlink>
          </w:p>
        </w:tc>
        <w:tc>
          <w:tcPr>
            <w:tcW w:w="0" w:type="auto"/>
          </w:tcPr>
          <w:p w:rsidR="00041042" w:rsidRDefault="00EF6E53">
            <w:r>
              <w:t xml:space="preserve">Gets or sets a value indicating whether to initialise the pool in the </w:t>
            </w:r>
            <w:r>
              <w:rPr>
                <w:b/>
              </w:rPr>
              <w:t>MonoBehaviour</w:t>
            </w:r>
            <w:r>
              <w:t xml:space="preserve"> Start method. (Inherited from </w:t>
            </w:r>
            <w:hyperlink w:anchor="_F12F2977_Topic" w:history="1">
              <w:r>
                <w:rPr>
                  <w:rStyle w:val="Hyperlink"/>
                </w:rPr>
                <w:t>ISharedPoolSettings</w:t>
              </w:r>
            </w:hyperlink>
            <w:r>
              <w:t>.)</w:t>
            </w:r>
          </w:p>
        </w:tc>
      </w:tr>
      <w:tr w:rsidR="00041042">
        <w:tc>
          <w:tcPr>
            <w:tcW w:w="0" w:type="auto"/>
          </w:tcPr>
          <w:p w:rsidR="00041042" w:rsidRDefault="00EF6E53">
            <w:r>
              <w:rPr>
                <w:noProof/>
              </w:rPr>
              <w:drawing>
                <wp:inline distT="0" distB="0" distL="0" distR="0">
                  <wp:extent cx="152400" cy="152400"/>
                  <wp:effectExtent l="0" t="0" r="0" b="0"/>
                  <wp:docPr id="1385"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6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DD4813">
            <w:hyperlink w:anchor="_165BEAA3_Topic" w:history="1">
              <w:r w:rsidR="00EF6E53">
                <w:rPr>
                  <w:rStyle w:val="Hyperlink"/>
                </w:rPr>
                <w:t>InitialSize</w:t>
              </w:r>
            </w:hyperlink>
          </w:p>
        </w:tc>
        <w:tc>
          <w:tcPr>
            <w:tcW w:w="0" w:type="auto"/>
          </w:tcPr>
          <w:p w:rsidR="00041042" w:rsidRDefault="00EF6E53">
            <w:r>
              <w:t xml:space="preserve">Gets or sets the initial size of the pool. (Inherited from </w:t>
            </w:r>
            <w:hyperlink w:anchor="_F12F2977_Topic" w:history="1">
              <w:r>
                <w:rPr>
                  <w:rStyle w:val="Hyperlink"/>
                </w:rPr>
                <w:t>ISharedPoolSettings</w:t>
              </w:r>
            </w:hyperlink>
            <w:r>
              <w:t>.)</w:t>
            </w:r>
          </w:p>
        </w:tc>
      </w:tr>
      <w:tr w:rsidR="00041042">
        <w:tc>
          <w:tcPr>
            <w:tcW w:w="0" w:type="auto"/>
          </w:tcPr>
          <w:p w:rsidR="00041042" w:rsidRDefault="00EF6E53">
            <w:r>
              <w:rPr>
                <w:noProof/>
              </w:rPr>
              <w:drawing>
                <wp:inline distT="0" distB="0" distL="0" distR="0">
                  <wp:extent cx="152400" cy="152400"/>
                  <wp:effectExtent l="0" t="0" r="0" b="0"/>
                  <wp:docPr id="1386"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6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DD4813">
            <w:hyperlink w:anchor="_EB5A1037_Topic" w:history="1">
              <w:r w:rsidR="00EF6E53">
                <w:rPr>
                  <w:rStyle w:val="Hyperlink"/>
                </w:rPr>
                <w:t>InstantiateWhenEmpty</w:t>
              </w:r>
            </w:hyperlink>
          </w:p>
        </w:tc>
        <w:tc>
          <w:tcPr>
            <w:tcW w:w="0" w:type="auto"/>
          </w:tcPr>
          <w:p w:rsidR="00041042" w:rsidRDefault="00EF6E53">
            <w:r>
              <w:t xml:space="preserve">Gets or sets a value indicating whether to instantiate a new object when the pool is empty, and an attempt is made to acquire from the pool. (Inherited from </w:t>
            </w:r>
            <w:hyperlink w:anchor="_F12F2977_Topic" w:history="1">
              <w:r>
                <w:rPr>
                  <w:rStyle w:val="Hyperlink"/>
                </w:rPr>
                <w:t>ISharedPoolSettings</w:t>
              </w:r>
            </w:hyperlink>
            <w:r>
              <w:t>.)</w:t>
            </w:r>
          </w:p>
        </w:tc>
      </w:tr>
      <w:tr w:rsidR="00041042">
        <w:tc>
          <w:tcPr>
            <w:tcW w:w="0" w:type="auto"/>
          </w:tcPr>
          <w:p w:rsidR="00041042" w:rsidRDefault="00EF6E53">
            <w:r>
              <w:rPr>
                <w:noProof/>
              </w:rPr>
              <w:drawing>
                <wp:inline distT="0" distB="0" distL="0" distR="0">
                  <wp:extent cx="152400" cy="152400"/>
                  <wp:effectExtent l="0" t="0" r="0" b="0"/>
                  <wp:docPr id="1387"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6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DD4813">
            <w:hyperlink w:anchor="_5840FE20_Topic" w:history="1">
              <w:r w:rsidR="00EF6E53">
                <w:rPr>
                  <w:rStyle w:val="Hyperlink"/>
                </w:rPr>
                <w:t>LogMessages</w:t>
              </w:r>
            </w:hyperlink>
          </w:p>
        </w:tc>
        <w:tc>
          <w:tcPr>
            <w:tcW w:w="0" w:type="auto"/>
          </w:tcPr>
          <w:p w:rsidR="00041042" w:rsidRDefault="00EF6E53">
            <w:r>
              <w:t xml:space="preserve">Gets or sets the level of log messaging that the pool will output. (Inherited from </w:t>
            </w:r>
            <w:hyperlink w:anchor="_F12F2977_Topic" w:history="1">
              <w:r>
                <w:rPr>
                  <w:rStyle w:val="Hyperlink"/>
                </w:rPr>
                <w:t>ISharedPoolSettings</w:t>
              </w:r>
            </w:hyperlink>
            <w:r>
              <w:t>.)</w:t>
            </w:r>
          </w:p>
        </w:tc>
      </w:tr>
      <w:tr w:rsidR="00041042">
        <w:tc>
          <w:tcPr>
            <w:tcW w:w="0" w:type="auto"/>
          </w:tcPr>
          <w:p w:rsidR="00041042" w:rsidRDefault="00EF6E53">
            <w:r>
              <w:rPr>
                <w:noProof/>
              </w:rPr>
              <w:drawing>
                <wp:inline distT="0" distB="0" distL="0" distR="0">
                  <wp:extent cx="152400" cy="152400"/>
                  <wp:effectExtent l="0" t="0" r="0" b="0"/>
                  <wp:docPr id="1388"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6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DD4813">
            <w:hyperlink w:anchor="_EDEA1A31_Topic" w:history="1">
              <w:r w:rsidR="00EF6E53">
                <w:rPr>
                  <w:rStyle w:val="Hyperlink"/>
                </w:rPr>
                <w:t>MaximumSize</w:t>
              </w:r>
            </w:hyperlink>
          </w:p>
        </w:tc>
        <w:tc>
          <w:tcPr>
            <w:tcW w:w="0" w:type="auto"/>
          </w:tcPr>
          <w:p w:rsidR="00041042" w:rsidRDefault="00EF6E53">
            <w:r>
              <w:t xml:space="preserve">Gets or sets the maximum size of the pool, which is the maximum number of objects it can contain. (Inherited from </w:t>
            </w:r>
            <w:hyperlink w:anchor="_F12F2977_Topic" w:history="1">
              <w:r>
                <w:rPr>
                  <w:rStyle w:val="Hyperlink"/>
                </w:rPr>
                <w:t>ISharedPoolSettings</w:t>
              </w:r>
            </w:hyperlink>
            <w:r>
              <w:t>.)</w:t>
            </w:r>
          </w:p>
        </w:tc>
      </w:tr>
      <w:tr w:rsidR="00041042">
        <w:tc>
          <w:tcPr>
            <w:tcW w:w="0" w:type="auto"/>
          </w:tcPr>
          <w:p w:rsidR="00041042" w:rsidRDefault="00EF6E53">
            <w:r>
              <w:rPr>
                <w:noProof/>
              </w:rPr>
              <w:drawing>
                <wp:inline distT="0" distB="0" distL="0" distR="0">
                  <wp:extent cx="152400" cy="152400"/>
                  <wp:effectExtent l="0" t="0" r="0" b="0"/>
                  <wp:docPr id="1389"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6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DD4813">
            <w:hyperlink w:anchor="_169AB9E_Topic" w:history="1">
              <w:r w:rsidR="00EF6E53">
                <w:rPr>
                  <w:rStyle w:val="Hyperlink"/>
                </w:rPr>
                <w:t>NotificationMode</w:t>
              </w:r>
            </w:hyperlink>
          </w:p>
        </w:tc>
        <w:tc>
          <w:tcPr>
            <w:tcW w:w="0" w:type="auto"/>
          </w:tcPr>
          <w:p w:rsidR="00041042" w:rsidRDefault="00EF6E53">
            <w:r>
              <w:t xml:space="preserve">Gets or sets the modes in which pooled objects are notified of their acquisition from, and release to, the pool. (Inherited from </w:t>
            </w:r>
            <w:hyperlink w:anchor="_F12F2977_Topic" w:history="1">
              <w:r>
                <w:rPr>
                  <w:rStyle w:val="Hyperlink"/>
                </w:rPr>
                <w:t>ISharedPoolSettings</w:t>
              </w:r>
            </w:hyperlink>
            <w:r>
              <w:t>.)</w:t>
            </w:r>
          </w:p>
        </w:tc>
      </w:tr>
      <w:tr w:rsidR="00041042">
        <w:tc>
          <w:tcPr>
            <w:tcW w:w="0" w:type="auto"/>
          </w:tcPr>
          <w:p w:rsidR="00041042" w:rsidRDefault="00EF6E53">
            <w:r>
              <w:rPr>
                <w:noProof/>
              </w:rPr>
              <w:drawing>
                <wp:inline distT="0" distB="0" distL="0" distR="0">
                  <wp:extent cx="152400" cy="152400"/>
                  <wp:effectExtent l="0" t="0" r="0" b="0"/>
                  <wp:docPr id="1390"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6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DD4813">
            <w:hyperlink w:anchor="_21515E90_Topic" w:history="1">
              <w:r w:rsidR="00EF6E53">
                <w:rPr>
                  <w:rStyle w:val="Hyperlink"/>
                </w:rPr>
                <w:t>RecordStatistics</w:t>
              </w:r>
            </w:hyperlink>
          </w:p>
        </w:tc>
        <w:tc>
          <w:tcPr>
            <w:tcW w:w="0" w:type="auto"/>
          </w:tcPr>
          <w:p w:rsidR="00041042" w:rsidRDefault="00EF6E53">
            <w:r>
              <w:t xml:space="preserve">Gets or sets a value indicating whether to record pool statistics. (Inherited from </w:t>
            </w:r>
            <w:hyperlink w:anchor="_F12F2977_Topic" w:history="1">
              <w:r>
                <w:rPr>
                  <w:rStyle w:val="Hyperlink"/>
                </w:rPr>
                <w:t>ISharedPoolSettings</w:t>
              </w:r>
            </w:hyperlink>
            <w:r>
              <w:t>.)</w:t>
            </w:r>
          </w:p>
        </w:tc>
      </w:tr>
      <w:tr w:rsidR="00041042">
        <w:tc>
          <w:tcPr>
            <w:tcW w:w="0" w:type="auto"/>
          </w:tcPr>
          <w:p w:rsidR="00041042" w:rsidRDefault="00EF6E53">
            <w:r>
              <w:rPr>
                <w:noProof/>
              </w:rPr>
              <w:drawing>
                <wp:inline distT="0" distB="0" distL="0" distR="0">
                  <wp:extent cx="152400" cy="152400"/>
                  <wp:effectExtent l="0" t="0" r="0" b="0"/>
                  <wp:docPr id="1391"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6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DD4813">
            <w:hyperlink w:anchor="_FEF39A9C_Topic" w:history="1">
              <w:r w:rsidR="00EF6E53">
                <w:rPr>
                  <w:rStyle w:val="Hyperlink"/>
                </w:rPr>
                <w:t>ReparentPooledObjects</w:t>
              </w:r>
            </w:hyperlink>
          </w:p>
        </w:tc>
        <w:tc>
          <w:tcPr>
            <w:tcW w:w="0" w:type="auto"/>
          </w:tcPr>
          <w:p w:rsidR="00041042" w:rsidRDefault="00EF6E53">
            <w:r>
              <w:t xml:space="preserve">Gets or sets a value indicating whether to re-parent the pooled objects to the pool's transform, after the objects are released. (Inherited from </w:t>
            </w:r>
            <w:hyperlink w:anchor="_F12F2977_Topic" w:history="1">
              <w:r>
                <w:rPr>
                  <w:rStyle w:val="Hyperlink"/>
                </w:rPr>
                <w:t>ISharedPoolSettings</w:t>
              </w:r>
            </w:hyperlink>
            <w:r>
              <w:t>.)</w:t>
            </w:r>
          </w:p>
        </w:tc>
      </w:tr>
      <w:tr w:rsidR="00041042">
        <w:tc>
          <w:tcPr>
            <w:tcW w:w="0" w:type="auto"/>
          </w:tcPr>
          <w:p w:rsidR="00041042" w:rsidRDefault="00EF6E53">
            <w:r>
              <w:rPr>
                <w:noProof/>
              </w:rPr>
              <w:lastRenderedPageBreak/>
              <w:drawing>
                <wp:inline distT="0" distB="0" distL="0" distR="0">
                  <wp:extent cx="152400" cy="152400"/>
                  <wp:effectExtent l="0" t="0" r="0" b="0"/>
                  <wp:docPr id="1392"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6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DD4813">
            <w:hyperlink w:anchor="_18D9F9E7_Topic" w:history="1">
              <w:r w:rsidR="00EF6E53">
                <w:rPr>
                  <w:rStyle w:val="Hyperlink"/>
                </w:rPr>
                <w:t>Source</w:t>
              </w:r>
            </w:hyperlink>
          </w:p>
        </w:tc>
        <w:tc>
          <w:tcPr>
            <w:tcW w:w="0" w:type="auto"/>
          </w:tcPr>
          <w:p w:rsidR="00041042" w:rsidRDefault="00EF6E53">
            <w:r>
              <w:t>Gets or sets the source object that will be pooled.</w:t>
            </w:r>
          </w:p>
        </w:tc>
      </w:tr>
      <w:tr w:rsidR="00041042">
        <w:tc>
          <w:tcPr>
            <w:tcW w:w="0" w:type="auto"/>
          </w:tcPr>
          <w:p w:rsidR="00041042" w:rsidRDefault="00EF6E53">
            <w:r>
              <w:rPr>
                <w:noProof/>
              </w:rPr>
              <w:drawing>
                <wp:inline distT="0" distB="0" distL="0" distR="0">
                  <wp:extent cx="152400" cy="152400"/>
                  <wp:effectExtent l="0" t="0" r="0" b="0"/>
                  <wp:docPr id="1393"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6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DD4813">
            <w:hyperlink w:anchor="_7E506305_Topic" w:history="1">
              <w:r w:rsidR="00EF6E53">
                <w:rPr>
                  <w:rStyle w:val="Hyperlink"/>
                </w:rPr>
                <w:t>WarnOnDestroy</w:t>
              </w:r>
            </w:hyperlink>
          </w:p>
        </w:tc>
        <w:tc>
          <w:tcPr>
            <w:tcW w:w="0" w:type="auto"/>
          </w:tcPr>
          <w:p w:rsidR="00041042" w:rsidRDefault="00EF6E53">
            <w:r>
              <w:t xml:space="preserve">Gets or sets a value indicating whether to log a warning message when a poolable object is destroyed (either inside of the pool, or while in use). (Inherited from </w:t>
            </w:r>
            <w:hyperlink w:anchor="_F12F2977_Topic" w:history="1">
              <w:r>
                <w:rPr>
                  <w:rStyle w:val="Hyperlink"/>
                </w:rPr>
                <w:t>ISharedPoolSettings</w:t>
              </w:r>
            </w:hyperlink>
            <w:r>
              <w:t>.)</w:t>
            </w:r>
          </w:p>
        </w:tc>
      </w:tr>
    </w:tbl>
    <w:p w:rsidR="00041042" w:rsidRDefault="00041042">
      <w:pPr>
        <w:spacing w:after="0"/>
      </w:pPr>
    </w:p>
    <w:p w:rsidR="00041042" w:rsidRDefault="00EF6E53">
      <w:pPr>
        <w:pStyle w:val="Heading2"/>
      </w:pPr>
      <w:bookmarkStart w:id="699" w:name="_8F448319_Topic_SeeAlso"/>
      <w:bookmarkEnd w:id="699"/>
      <w:r>
        <w:t>See Also</w:t>
      </w:r>
    </w:p>
    <w:p w:rsidR="00041042" w:rsidRDefault="00DD4813">
      <w:pPr>
        <w:spacing w:after="0"/>
      </w:pPr>
      <w:hyperlink w:anchor="_9F669C6B_Topic" w:history="1">
        <w:r w:rsidR="00EF6E53">
          <w:rPr>
            <w:rStyle w:val="Hyperlink"/>
          </w:rPr>
          <w:t>Umbrace.Unity.PurePool Namespace</w:t>
        </w:r>
      </w:hyperlink>
    </w:p>
    <w:p w:rsidR="00041042" w:rsidRDefault="00EF6E53">
      <w:r>
        <w:br w:type="page"/>
      </w:r>
    </w:p>
    <w:p w:rsidR="00041042" w:rsidRDefault="00EF6E53">
      <w:pPr>
        <w:pStyle w:val="Heading1"/>
      </w:pPr>
      <w:bookmarkStart w:id="700" w:name="_B0C71D67_Topic"/>
      <w:bookmarkEnd w:id="700"/>
      <w:r>
        <w:lastRenderedPageBreak/>
        <w:t>ISharedPoolSettings(</w:t>
      </w:r>
      <w:r>
        <w:rPr>
          <w:rStyle w:val="TypeParameter"/>
        </w:rPr>
        <w:t>TSource</w:t>
      </w:r>
      <w:r>
        <w:t>).ISharedPoolSettings(</w:t>
      </w:r>
      <w:r>
        <w:rPr>
          <w:rStyle w:val="TypeParameter"/>
        </w:rPr>
        <w:t>TSource</w:t>
      </w:r>
      <w:r>
        <w:t>) Properties</w:t>
      </w:r>
    </w:p>
    <w:p w:rsidR="00041042" w:rsidRDefault="00EF6E53">
      <w:r>
        <w:t xml:space="preserve">The </w:t>
      </w:r>
      <w:hyperlink w:anchor="_8F448319_Topic" w:history="1">
        <w:r>
          <w:rPr>
            <w:rStyle w:val="Hyperlink"/>
          </w:rPr>
          <w:t>ISharedPoolSettings(TSource)</w:t>
        </w:r>
      </w:hyperlink>
      <w:r>
        <w:t xml:space="preserve"> generic type exposes the following members.</w:t>
      </w:r>
    </w:p>
    <w:p w:rsidR="00041042" w:rsidRDefault="00EF6E53">
      <w:pPr>
        <w:pStyle w:val="Heading2"/>
      </w:pPr>
      <w:r>
        <w:t>Properties</w:t>
      </w:r>
    </w:p>
    <w:tbl>
      <w:tblPr>
        <w:tblStyle w:val="GeneralTable"/>
        <w:tblW w:w="5000" w:type="pct"/>
        <w:tblLook w:val="07E0" w:firstRow="1" w:lastRow="1" w:firstColumn="1" w:lastColumn="1" w:noHBand="1" w:noVBand="1"/>
      </w:tblPr>
      <w:tblGrid>
        <w:gridCol w:w="326"/>
        <w:gridCol w:w="2209"/>
        <w:gridCol w:w="6815"/>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041042">
            <w:pPr>
              <w:keepNext/>
            </w:pPr>
          </w:p>
        </w:tc>
        <w:tc>
          <w:tcPr>
            <w:tcW w:w="0" w:type="auto"/>
          </w:tcPr>
          <w:p w:rsidR="00041042" w:rsidRDefault="00EF6E53">
            <w:pPr>
              <w:keepNext/>
            </w:pPr>
            <w:r>
              <w:t>Name</w:t>
            </w:r>
          </w:p>
        </w:tc>
        <w:tc>
          <w:tcPr>
            <w:tcW w:w="0" w:type="auto"/>
          </w:tcPr>
          <w:p w:rsidR="00041042" w:rsidRDefault="00EF6E53">
            <w:pPr>
              <w:keepNext/>
            </w:pPr>
            <w:r>
              <w:t>Description</w:t>
            </w:r>
          </w:p>
        </w:tc>
      </w:tr>
      <w:tr w:rsidR="00041042">
        <w:tc>
          <w:tcPr>
            <w:tcW w:w="0" w:type="auto"/>
          </w:tcPr>
          <w:p w:rsidR="00041042" w:rsidRDefault="00EF6E53">
            <w:r>
              <w:rPr>
                <w:noProof/>
              </w:rPr>
              <w:drawing>
                <wp:inline distT="0" distB="0" distL="0" distR="0">
                  <wp:extent cx="152400" cy="152400"/>
                  <wp:effectExtent l="0" t="0" r="0" b="0"/>
                  <wp:docPr id="1394"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6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DD4813">
            <w:hyperlink w:anchor="_D264026C_Topic" w:history="1">
              <w:r w:rsidR="00EF6E53">
                <w:rPr>
                  <w:rStyle w:val="Hyperlink"/>
                </w:rPr>
                <w:t>DontDestroyOnLoad</w:t>
              </w:r>
            </w:hyperlink>
          </w:p>
        </w:tc>
        <w:tc>
          <w:tcPr>
            <w:tcW w:w="0" w:type="auto"/>
          </w:tcPr>
          <w:p w:rsidR="00041042" w:rsidRDefault="00EF6E53">
            <w:r>
              <w:t xml:space="preserve">Gets or sets a value indicating whether the pool should persist between scene changes. (Inherited from </w:t>
            </w:r>
            <w:hyperlink w:anchor="_F12F2977_Topic" w:history="1">
              <w:r>
                <w:rPr>
                  <w:rStyle w:val="Hyperlink"/>
                </w:rPr>
                <w:t>ISharedPoolSettings</w:t>
              </w:r>
            </w:hyperlink>
            <w:r>
              <w:t>.)</w:t>
            </w:r>
          </w:p>
        </w:tc>
      </w:tr>
      <w:tr w:rsidR="00041042">
        <w:tc>
          <w:tcPr>
            <w:tcW w:w="0" w:type="auto"/>
          </w:tcPr>
          <w:p w:rsidR="00041042" w:rsidRDefault="00EF6E53">
            <w:r>
              <w:rPr>
                <w:noProof/>
              </w:rPr>
              <w:drawing>
                <wp:inline distT="0" distB="0" distL="0" distR="0">
                  <wp:extent cx="152400" cy="152400"/>
                  <wp:effectExtent l="0" t="0" r="0" b="0"/>
                  <wp:docPr id="1395"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6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DD4813">
            <w:hyperlink w:anchor="_6624065D_Topic" w:history="1">
              <w:r w:rsidR="00EF6E53">
                <w:rPr>
                  <w:rStyle w:val="Hyperlink"/>
                </w:rPr>
                <w:t>Enabled</w:t>
              </w:r>
            </w:hyperlink>
          </w:p>
        </w:tc>
        <w:tc>
          <w:tcPr>
            <w:tcW w:w="0" w:type="auto"/>
          </w:tcPr>
          <w:p w:rsidR="00041042" w:rsidRDefault="00EF6E53">
            <w:r>
              <w:t xml:space="preserve">Gets or sets a value indicating whether pooling is enabled. (Inherited from </w:t>
            </w:r>
            <w:hyperlink w:anchor="_F12F2977_Topic" w:history="1">
              <w:r>
                <w:rPr>
                  <w:rStyle w:val="Hyperlink"/>
                </w:rPr>
                <w:t>ISharedPoolSettings</w:t>
              </w:r>
            </w:hyperlink>
            <w:r>
              <w:t>.)</w:t>
            </w:r>
          </w:p>
        </w:tc>
      </w:tr>
      <w:tr w:rsidR="00041042">
        <w:tc>
          <w:tcPr>
            <w:tcW w:w="0" w:type="auto"/>
          </w:tcPr>
          <w:p w:rsidR="00041042" w:rsidRDefault="00EF6E53">
            <w:r>
              <w:rPr>
                <w:noProof/>
              </w:rPr>
              <w:drawing>
                <wp:inline distT="0" distB="0" distL="0" distR="0">
                  <wp:extent cx="152400" cy="152400"/>
                  <wp:effectExtent l="0" t="0" r="0" b="0"/>
                  <wp:docPr id="1396"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6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DD4813">
            <w:hyperlink w:anchor="_FD1AC8_Topic" w:history="1">
              <w:r w:rsidR="00EF6E53">
                <w:rPr>
                  <w:rStyle w:val="Hyperlink"/>
                </w:rPr>
                <w:t>InitialiseOnStart</w:t>
              </w:r>
            </w:hyperlink>
          </w:p>
        </w:tc>
        <w:tc>
          <w:tcPr>
            <w:tcW w:w="0" w:type="auto"/>
          </w:tcPr>
          <w:p w:rsidR="00041042" w:rsidRDefault="00EF6E53">
            <w:r>
              <w:t xml:space="preserve">Gets or sets a value indicating whether to initialise the pool in the </w:t>
            </w:r>
            <w:r>
              <w:rPr>
                <w:b/>
              </w:rPr>
              <w:t>MonoBehaviour</w:t>
            </w:r>
            <w:r>
              <w:t xml:space="preserve"> Start method. (Inherited from </w:t>
            </w:r>
            <w:hyperlink w:anchor="_F12F2977_Topic" w:history="1">
              <w:r>
                <w:rPr>
                  <w:rStyle w:val="Hyperlink"/>
                </w:rPr>
                <w:t>ISharedPoolSettings</w:t>
              </w:r>
            </w:hyperlink>
            <w:r>
              <w:t>.)</w:t>
            </w:r>
          </w:p>
        </w:tc>
      </w:tr>
      <w:tr w:rsidR="00041042">
        <w:tc>
          <w:tcPr>
            <w:tcW w:w="0" w:type="auto"/>
          </w:tcPr>
          <w:p w:rsidR="00041042" w:rsidRDefault="00EF6E53">
            <w:r>
              <w:rPr>
                <w:noProof/>
              </w:rPr>
              <w:drawing>
                <wp:inline distT="0" distB="0" distL="0" distR="0">
                  <wp:extent cx="152400" cy="152400"/>
                  <wp:effectExtent l="0" t="0" r="0" b="0"/>
                  <wp:docPr id="1397"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6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DD4813">
            <w:hyperlink w:anchor="_165BEAA3_Topic" w:history="1">
              <w:r w:rsidR="00EF6E53">
                <w:rPr>
                  <w:rStyle w:val="Hyperlink"/>
                </w:rPr>
                <w:t>InitialSize</w:t>
              </w:r>
            </w:hyperlink>
          </w:p>
        </w:tc>
        <w:tc>
          <w:tcPr>
            <w:tcW w:w="0" w:type="auto"/>
          </w:tcPr>
          <w:p w:rsidR="00041042" w:rsidRDefault="00EF6E53">
            <w:r>
              <w:t xml:space="preserve">Gets or sets the initial size of the pool. (Inherited from </w:t>
            </w:r>
            <w:hyperlink w:anchor="_F12F2977_Topic" w:history="1">
              <w:r>
                <w:rPr>
                  <w:rStyle w:val="Hyperlink"/>
                </w:rPr>
                <w:t>ISharedPoolSettings</w:t>
              </w:r>
            </w:hyperlink>
            <w:r>
              <w:t>.)</w:t>
            </w:r>
          </w:p>
        </w:tc>
      </w:tr>
      <w:tr w:rsidR="00041042">
        <w:tc>
          <w:tcPr>
            <w:tcW w:w="0" w:type="auto"/>
          </w:tcPr>
          <w:p w:rsidR="00041042" w:rsidRDefault="00EF6E53">
            <w:r>
              <w:rPr>
                <w:noProof/>
              </w:rPr>
              <w:drawing>
                <wp:inline distT="0" distB="0" distL="0" distR="0">
                  <wp:extent cx="152400" cy="152400"/>
                  <wp:effectExtent l="0" t="0" r="0" b="0"/>
                  <wp:docPr id="1398"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6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DD4813">
            <w:hyperlink w:anchor="_EB5A1037_Topic" w:history="1">
              <w:r w:rsidR="00EF6E53">
                <w:rPr>
                  <w:rStyle w:val="Hyperlink"/>
                </w:rPr>
                <w:t>InstantiateWhenEmpty</w:t>
              </w:r>
            </w:hyperlink>
          </w:p>
        </w:tc>
        <w:tc>
          <w:tcPr>
            <w:tcW w:w="0" w:type="auto"/>
          </w:tcPr>
          <w:p w:rsidR="00041042" w:rsidRDefault="00EF6E53">
            <w:r>
              <w:t xml:space="preserve">Gets or sets a value indicating whether to instantiate a new object when the pool is empty, and an attempt is made to acquire from the pool. (Inherited from </w:t>
            </w:r>
            <w:hyperlink w:anchor="_F12F2977_Topic" w:history="1">
              <w:r>
                <w:rPr>
                  <w:rStyle w:val="Hyperlink"/>
                </w:rPr>
                <w:t>ISharedPoolSettings</w:t>
              </w:r>
            </w:hyperlink>
            <w:r>
              <w:t>.)</w:t>
            </w:r>
          </w:p>
        </w:tc>
      </w:tr>
      <w:tr w:rsidR="00041042">
        <w:tc>
          <w:tcPr>
            <w:tcW w:w="0" w:type="auto"/>
          </w:tcPr>
          <w:p w:rsidR="00041042" w:rsidRDefault="00EF6E53">
            <w:r>
              <w:rPr>
                <w:noProof/>
              </w:rPr>
              <w:drawing>
                <wp:inline distT="0" distB="0" distL="0" distR="0">
                  <wp:extent cx="152400" cy="152400"/>
                  <wp:effectExtent l="0" t="0" r="0" b="0"/>
                  <wp:docPr id="1399"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6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DD4813">
            <w:hyperlink w:anchor="_5840FE20_Topic" w:history="1">
              <w:r w:rsidR="00EF6E53">
                <w:rPr>
                  <w:rStyle w:val="Hyperlink"/>
                </w:rPr>
                <w:t>LogMessages</w:t>
              </w:r>
            </w:hyperlink>
          </w:p>
        </w:tc>
        <w:tc>
          <w:tcPr>
            <w:tcW w:w="0" w:type="auto"/>
          </w:tcPr>
          <w:p w:rsidR="00041042" w:rsidRDefault="00EF6E53">
            <w:r>
              <w:t xml:space="preserve">Gets or sets the level of log messaging that the pool will output. (Inherited from </w:t>
            </w:r>
            <w:hyperlink w:anchor="_F12F2977_Topic" w:history="1">
              <w:r>
                <w:rPr>
                  <w:rStyle w:val="Hyperlink"/>
                </w:rPr>
                <w:t>ISharedPoolSettings</w:t>
              </w:r>
            </w:hyperlink>
            <w:r>
              <w:t>.)</w:t>
            </w:r>
          </w:p>
        </w:tc>
      </w:tr>
      <w:tr w:rsidR="00041042">
        <w:tc>
          <w:tcPr>
            <w:tcW w:w="0" w:type="auto"/>
          </w:tcPr>
          <w:p w:rsidR="00041042" w:rsidRDefault="00EF6E53">
            <w:r>
              <w:rPr>
                <w:noProof/>
              </w:rPr>
              <w:drawing>
                <wp:inline distT="0" distB="0" distL="0" distR="0">
                  <wp:extent cx="152400" cy="152400"/>
                  <wp:effectExtent l="0" t="0" r="0" b="0"/>
                  <wp:docPr id="1400"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6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DD4813">
            <w:hyperlink w:anchor="_EDEA1A31_Topic" w:history="1">
              <w:r w:rsidR="00EF6E53">
                <w:rPr>
                  <w:rStyle w:val="Hyperlink"/>
                </w:rPr>
                <w:t>MaximumSize</w:t>
              </w:r>
            </w:hyperlink>
          </w:p>
        </w:tc>
        <w:tc>
          <w:tcPr>
            <w:tcW w:w="0" w:type="auto"/>
          </w:tcPr>
          <w:p w:rsidR="00041042" w:rsidRDefault="00EF6E53">
            <w:r>
              <w:t xml:space="preserve">Gets or sets the maximum size of the pool, which is the maximum number of objects it can contain. (Inherited from </w:t>
            </w:r>
            <w:hyperlink w:anchor="_F12F2977_Topic" w:history="1">
              <w:r>
                <w:rPr>
                  <w:rStyle w:val="Hyperlink"/>
                </w:rPr>
                <w:t>ISharedPoolSettings</w:t>
              </w:r>
            </w:hyperlink>
            <w:r>
              <w:t>.)</w:t>
            </w:r>
          </w:p>
        </w:tc>
      </w:tr>
      <w:tr w:rsidR="00041042">
        <w:tc>
          <w:tcPr>
            <w:tcW w:w="0" w:type="auto"/>
          </w:tcPr>
          <w:p w:rsidR="00041042" w:rsidRDefault="00EF6E53">
            <w:r>
              <w:rPr>
                <w:noProof/>
              </w:rPr>
              <w:drawing>
                <wp:inline distT="0" distB="0" distL="0" distR="0">
                  <wp:extent cx="152400" cy="152400"/>
                  <wp:effectExtent l="0" t="0" r="0" b="0"/>
                  <wp:docPr id="1401"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6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DD4813">
            <w:hyperlink w:anchor="_169AB9E_Topic" w:history="1">
              <w:r w:rsidR="00EF6E53">
                <w:rPr>
                  <w:rStyle w:val="Hyperlink"/>
                </w:rPr>
                <w:t>NotificationMode</w:t>
              </w:r>
            </w:hyperlink>
          </w:p>
        </w:tc>
        <w:tc>
          <w:tcPr>
            <w:tcW w:w="0" w:type="auto"/>
          </w:tcPr>
          <w:p w:rsidR="00041042" w:rsidRDefault="00EF6E53">
            <w:r>
              <w:t xml:space="preserve">Gets or sets the modes in which pooled objects are notified of their acquisition from, and release to, the pool. (Inherited from </w:t>
            </w:r>
            <w:hyperlink w:anchor="_F12F2977_Topic" w:history="1">
              <w:r>
                <w:rPr>
                  <w:rStyle w:val="Hyperlink"/>
                </w:rPr>
                <w:t>ISharedPoolSettings</w:t>
              </w:r>
            </w:hyperlink>
            <w:r>
              <w:t>.)</w:t>
            </w:r>
          </w:p>
        </w:tc>
      </w:tr>
      <w:tr w:rsidR="00041042">
        <w:tc>
          <w:tcPr>
            <w:tcW w:w="0" w:type="auto"/>
          </w:tcPr>
          <w:p w:rsidR="00041042" w:rsidRDefault="00EF6E53">
            <w:r>
              <w:rPr>
                <w:noProof/>
              </w:rPr>
              <w:drawing>
                <wp:inline distT="0" distB="0" distL="0" distR="0">
                  <wp:extent cx="152400" cy="152400"/>
                  <wp:effectExtent l="0" t="0" r="0" b="0"/>
                  <wp:docPr id="1402"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6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DD4813">
            <w:hyperlink w:anchor="_21515E90_Topic" w:history="1">
              <w:r w:rsidR="00EF6E53">
                <w:rPr>
                  <w:rStyle w:val="Hyperlink"/>
                </w:rPr>
                <w:t>RecordStatistics</w:t>
              </w:r>
            </w:hyperlink>
          </w:p>
        </w:tc>
        <w:tc>
          <w:tcPr>
            <w:tcW w:w="0" w:type="auto"/>
          </w:tcPr>
          <w:p w:rsidR="00041042" w:rsidRDefault="00EF6E53">
            <w:r>
              <w:t xml:space="preserve">Gets or sets a value indicating whether to record pool statistics. (Inherited from </w:t>
            </w:r>
            <w:hyperlink w:anchor="_F12F2977_Topic" w:history="1">
              <w:r>
                <w:rPr>
                  <w:rStyle w:val="Hyperlink"/>
                </w:rPr>
                <w:t>ISharedPoolSettings</w:t>
              </w:r>
            </w:hyperlink>
            <w:r>
              <w:t>.)</w:t>
            </w:r>
          </w:p>
        </w:tc>
      </w:tr>
      <w:tr w:rsidR="00041042">
        <w:tc>
          <w:tcPr>
            <w:tcW w:w="0" w:type="auto"/>
          </w:tcPr>
          <w:p w:rsidR="00041042" w:rsidRDefault="00EF6E53">
            <w:r>
              <w:rPr>
                <w:noProof/>
              </w:rPr>
              <w:drawing>
                <wp:inline distT="0" distB="0" distL="0" distR="0">
                  <wp:extent cx="152400" cy="152400"/>
                  <wp:effectExtent l="0" t="0" r="0" b="0"/>
                  <wp:docPr id="1403"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6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DD4813">
            <w:hyperlink w:anchor="_FEF39A9C_Topic" w:history="1">
              <w:r w:rsidR="00EF6E53">
                <w:rPr>
                  <w:rStyle w:val="Hyperlink"/>
                </w:rPr>
                <w:t>ReparentPooledObjects</w:t>
              </w:r>
            </w:hyperlink>
          </w:p>
        </w:tc>
        <w:tc>
          <w:tcPr>
            <w:tcW w:w="0" w:type="auto"/>
          </w:tcPr>
          <w:p w:rsidR="00041042" w:rsidRDefault="00EF6E53">
            <w:r>
              <w:t xml:space="preserve">Gets or sets a value indicating whether to re-parent the pooled objects to the pool's transform, after the objects are released. (Inherited from </w:t>
            </w:r>
            <w:hyperlink w:anchor="_F12F2977_Topic" w:history="1">
              <w:r>
                <w:rPr>
                  <w:rStyle w:val="Hyperlink"/>
                </w:rPr>
                <w:t>ISharedPoolSettings</w:t>
              </w:r>
            </w:hyperlink>
            <w:r>
              <w:t>.)</w:t>
            </w:r>
          </w:p>
        </w:tc>
      </w:tr>
      <w:tr w:rsidR="00041042">
        <w:tc>
          <w:tcPr>
            <w:tcW w:w="0" w:type="auto"/>
          </w:tcPr>
          <w:p w:rsidR="00041042" w:rsidRDefault="00EF6E53">
            <w:r>
              <w:rPr>
                <w:noProof/>
              </w:rPr>
              <w:drawing>
                <wp:inline distT="0" distB="0" distL="0" distR="0">
                  <wp:extent cx="152400" cy="152400"/>
                  <wp:effectExtent l="0" t="0" r="0" b="0"/>
                  <wp:docPr id="1404"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6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DD4813">
            <w:hyperlink w:anchor="_18D9F9E7_Topic" w:history="1">
              <w:r w:rsidR="00EF6E53">
                <w:rPr>
                  <w:rStyle w:val="Hyperlink"/>
                </w:rPr>
                <w:t>Source</w:t>
              </w:r>
            </w:hyperlink>
          </w:p>
        </w:tc>
        <w:tc>
          <w:tcPr>
            <w:tcW w:w="0" w:type="auto"/>
          </w:tcPr>
          <w:p w:rsidR="00041042" w:rsidRDefault="00EF6E53">
            <w:r>
              <w:t>Gets or sets the source object that will be pooled.</w:t>
            </w:r>
          </w:p>
        </w:tc>
      </w:tr>
      <w:tr w:rsidR="00041042">
        <w:tc>
          <w:tcPr>
            <w:tcW w:w="0" w:type="auto"/>
          </w:tcPr>
          <w:p w:rsidR="00041042" w:rsidRDefault="00EF6E53">
            <w:r>
              <w:rPr>
                <w:noProof/>
              </w:rPr>
              <w:drawing>
                <wp:inline distT="0" distB="0" distL="0" distR="0">
                  <wp:extent cx="152400" cy="152400"/>
                  <wp:effectExtent l="0" t="0" r="0" b="0"/>
                  <wp:docPr id="1405"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6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DD4813">
            <w:hyperlink w:anchor="_7E506305_Topic" w:history="1">
              <w:r w:rsidR="00EF6E53">
                <w:rPr>
                  <w:rStyle w:val="Hyperlink"/>
                </w:rPr>
                <w:t>WarnOnDestroy</w:t>
              </w:r>
            </w:hyperlink>
          </w:p>
        </w:tc>
        <w:tc>
          <w:tcPr>
            <w:tcW w:w="0" w:type="auto"/>
          </w:tcPr>
          <w:p w:rsidR="00041042" w:rsidRDefault="00EF6E53">
            <w:r>
              <w:t xml:space="preserve">Gets or sets a value indicating whether to log a warning message when a poolable object is destroyed (either inside of the pool, or while in use). (Inherited from </w:t>
            </w:r>
            <w:hyperlink w:anchor="_F12F2977_Topic" w:history="1">
              <w:r>
                <w:rPr>
                  <w:rStyle w:val="Hyperlink"/>
                </w:rPr>
                <w:t>ISharedPoolSettings</w:t>
              </w:r>
            </w:hyperlink>
            <w:r>
              <w:t>.)</w:t>
            </w:r>
          </w:p>
        </w:tc>
      </w:tr>
    </w:tbl>
    <w:p w:rsidR="00041042" w:rsidRDefault="00041042">
      <w:pPr>
        <w:spacing w:after="0"/>
      </w:pPr>
    </w:p>
    <w:p w:rsidR="00041042" w:rsidRDefault="00EF6E53">
      <w:pPr>
        <w:pStyle w:val="Heading2"/>
      </w:pPr>
      <w:bookmarkStart w:id="701" w:name="_B0C71D67_Topic_SeeAlso"/>
      <w:bookmarkEnd w:id="701"/>
      <w:r>
        <w:t>See Also</w:t>
      </w:r>
    </w:p>
    <w:p w:rsidR="00041042" w:rsidRDefault="00DD4813">
      <w:pPr>
        <w:spacing w:after="0"/>
      </w:pPr>
      <w:hyperlink w:anchor="_8F448319_Topic" w:history="1">
        <w:r w:rsidR="00EF6E53">
          <w:rPr>
            <w:rStyle w:val="Hyperlink"/>
          </w:rPr>
          <w:t>ISharedPoolSettings(TSource)Interface</w:t>
        </w:r>
      </w:hyperlink>
    </w:p>
    <w:p w:rsidR="00041042" w:rsidRDefault="00DD4813">
      <w:pPr>
        <w:spacing w:after="0"/>
      </w:pPr>
      <w:hyperlink w:anchor="_9F669C6B_Topic" w:history="1">
        <w:r w:rsidR="00EF6E53">
          <w:rPr>
            <w:rStyle w:val="Hyperlink"/>
          </w:rPr>
          <w:t>Umbrace.Unity.PurePool Namespace</w:t>
        </w:r>
      </w:hyperlink>
    </w:p>
    <w:p w:rsidR="00041042" w:rsidRDefault="00EF6E53">
      <w:r>
        <w:br w:type="page"/>
      </w:r>
    </w:p>
    <w:p w:rsidR="00041042" w:rsidRDefault="00EF6E53">
      <w:pPr>
        <w:pStyle w:val="Heading1"/>
      </w:pPr>
      <w:bookmarkStart w:id="702" w:name="_18D9F9E7_Topic"/>
      <w:bookmarkEnd w:id="702"/>
      <w:r>
        <w:lastRenderedPageBreak/>
        <w:t>ISharedPoolSettings(</w:t>
      </w:r>
      <w:r>
        <w:rPr>
          <w:rStyle w:val="TypeParameter"/>
        </w:rPr>
        <w:t>TSource</w:t>
      </w:r>
      <w:r>
        <w:t xml:space="preserve">).Source Property </w:t>
      </w:r>
    </w:p>
    <w:p w:rsidR="00041042" w:rsidRDefault="00EF6E53">
      <w:r>
        <w:t>Gets or sets the source object that will be pooled.</w:t>
      </w:r>
    </w:p>
    <w:p w:rsidR="00041042" w:rsidRDefault="00EF6E53">
      <w:r>
        <w:rPr>
          <w:b/>
        </w:rPr>
        <w:t>Namespace:</w:t>
      </w:r>
      <w:r>
        <w:t> </w:t>
      </w:r>
      <w:hyperlink w:anchor="_9F669C6B_Topic" w:history="1">
        <w:r>
          <w:rPr>
            <w:rStyle w:val="Hyperlink"/>
          </w:rPr>
          <w:t>Umbrace.Unity.PurePool</w:t>
        </w:r>
      </w:hyperlink>
      <w:r>
        <w:br/>
      </w:r>
      <w:r>
        <w:rPr>
          <w:b/>
        </w:rPr>
        <w:t>Assembly:</w:t>
      </w:r>
      <w:r>
        <w:t> Umbrace.Unity.PurePool (in Umbrace.Unity.PurePool.dll) Version: 0.0.0.0 (1.0.0.0)</w:t>
      </w:r>
    </w:p>
    <w:p w:rsidR="00041042" w:rsidRDefault="00EF6E53">
      <w:pPr>
        <w:pStyle w:val="Heading2"/>
      </w:pPr>
      <w:r>
        <w:t>Syntax</w:t>
      </w:r>
    </w:p>
    <w:tbl>
      <w:tblPr>
        <w:tblStyle w:val="CodeTable"/>
        <w:tblW w:w="5000" w:type="pct"/>
        <w:tblLook w:val="07E0" w:firstRow="1" w:lastRow="1" w:firstColumn="1" w:lastColumn="1" w:noHBand="1" w:noVBand="1"/>
      </w:tblPr>
      <w:tblGrid>
        <w:gridCol w:w="9350"/>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EF6E53">
            <w:pPr>
              <w:keepNext/>
            </w:pPr>
            <w:r>
              <w:t>C#</w:t>
            </w:r>
          </w:p>
        </w:tc>
      </w:tr>
      <w:tr w:rsidR="00041042">
        <w:tc>
          <w:tcPr>
            <w:tcW w:w="0" w:type="auto"/>
          </w:tcPr>
          <w:p w:rsidR="00041042" w:rsidRDefault="00EF6E53">
            <w:r>
              <w:t xml:space="preserve">TSource </w:t>
            </w:r>
            <w:r>
              <w:rPr>
                <w:rStyle w:val="Identifier"/>
              </w:rPr>
              <w:t>Source</w:t>
            </w:r>
            <w:r>
              <w:t xml:space="preserve"> { </w:t>
            </w:r>
            <w:r>
              <w:rPr>
                <w:rStyle w:val="Keyword"/>
              </w:rPr>
              <w:t>get</w:t>
            </w:r>
            <w:r>
              <w:t xml:space="preserve">; </w:t>
            </w:r>
            <w:r>
              <w:rPr>
                <w:rStyle w:val="Keyword"/>
              </w:rPr>
              <w:t>set</w:t>
            </w:r>
            <w:r>
              <w:t>; }</w:t>
            </w:r>
          </w:p>
        </w:tc>
      </w:tr>
    </w:tbl>
    <w:p w:rsidR="00041042" w:rsidRDefault="00041042">
      <w:pPr>
        <w:spacing w:after="0"/>
      </w:pPr>
    </w:p>
    <w:p w:rsidR="00041042" w:rsidRDefault="00EF6E53">
      <w:pPr>
        <w:pStyle w:val="Heading4"/>
      </w:pPr>
      <w:r>
        <w:t>Property Value</w:t>
      </w:r>
    </w:p>
    <w:p w:rsidR="00041042" w:rsidRDefault="00EF6E53">
      <w:r>
        <w:t xml:space="preserve">Type: </w:t>
      </w:r>
      <w:hyperlink w:anchor="_8F448319_Topic" w:history="1">
        <w:r>
          <w:rPr>
            <w:rStyle w:val="TypeParameter"/>
          </w:rPr>
          <w:t>TSource</w:t>
        </w:r>
      </w:hyperlink>
    </w:p>
    <w:p w:rsidR="00041042" w:rsidRDefault="00EF6E53">
      <w:pPr>
        <w:pStyle w:val="Heading2"/>
      </w:pPr>
      <w:bookmarkStart w:id="703" w:name="_18D9F9E7_Topic_SeeAlso"/>
      <w:bookmarkEnd w:id="703"/>
      <w:r>
        <w:t>See Also</w:t>
      </w:r>
    </w:p>
    <w:p w:rsidR="00041042" w:rsidRDefault="00DD4813">
      <w:pPr>
        <w:spacing w:after="0"/>
      </w:pPr>
      <w:hyperlink w:anchor="_8F448319_Topic" w:history="1">
        <w:r w:rsidR="00EF6E53">
          <w:rPr>
            <w:rStyle w:val="Hyperlink"/>
          </w:rPr>
          <w:t>ISharedPoolSettings(TSource)Interface</w:t>
        </w:r>
      </w:hyperlink>
    </w:p>
    <w:p w:rsidR="00041042" w:rsidRDefault="00DD4813">
      <w:pPr>
        <w:spacing w:after="0"/>
      </w:pPr>
      <w:hyperlink w:anchor="_9F669C6B_Topic" w:history="1">
        <w:r w:rsidR="00EF6E53">
          <w:rPr>
            <w:rStyle w:val="Hyperlink"/>
          </w:rPr>
          <w:t>Umbrace.Unity.PurePool Namespace</w:t>
        </w:r>
      </w:hyperlink>
    </w:p>
    <w:p w:rsidR="00041042" w:rsidRDefault="00EF6E53">
      <w:r>
        <w:br w:type="page"/>
      </w:r>
    </w:p>
    <w:p w:rsidR="00041042" w:rsidRDefault="00EF6E53">
      <w:pPr>
        <w:pStyle w:val="Heading1"/>
      </w:pPr>
      <w:bookmarkStart w:id="704" w:name="_1CE1EEF0_Topic"/>
      <w:bookmarkEnd w:id="704"/>
      <w:r>
        <w:lastRenderedPageBreak/>
        <w:t>LogLevel Enumeration</w:t>
      </w:r>
    </w:p>
    <w:p w:rsidR="00041042" w:rsidRDefault="00EF6E53">
      <w:r>
        <w:t>Specifies the level of log messaging to output.</w:t>
      </w:r>
    </w:p>
    <w:p w:rsidR="00041042" w:rsidRDefault="00EF6E53">
      <w:r>
        <w:rPr>
          <w:b/>
        </w:rPr>
        <w:t>Namespace:</w:t>
      </w:r>
      <w:r>
        <w:t> </w:t>
      </w:r>
      <w:hyperlink w:anchor="_9F669C6B_Topic" w:history="1">
        <w:r>
          <w:rPr>
            <w:rStyle w:val="Hyperlink"/>
          </w:rPr>
          <w:t>Umbrace.Unity.PurePool</w:t>
        </w:r>
      </w:hyperlink>
      <w:r>
        <w:br/>
      </w:r>
      <w:r>
        <w:rPr>
          <w:b/>
        </w:rPr>
        <w:t>Assembly:</w:t>
      </w:r>
      <w:r>
        <w:t> Umbrace.Unity.PurePool (in Umbrace.Unity.PurePool.dll) Version: 0.0.0.0 (1.0.0.0)</w:t>
      </w:r>
    </w:p>
    <w:p w:rsidR="00041042" w:rsidRDefault="00EF6E53">
      <w:pPr>
        <w:pStyle w:val="Heading2"/>
      </w:pPr>
      <w:r>
        <w:t>Syntax</w:t>
      </w:r>
    </w:p>
    <w:tbl>
      <w:tblPr>
        <w:tblStyle w:val="CodeTable"/>
        <w:tblW w:w="5000" w:type="pct"/>
        <w:tblLook w:val="07E0" w:firstRow="1" w:lastRow="1" w:firstColumn="1" w:lastColumn="1" w:noHBand="1" w:noVBand="1"/>
      </w:tblPr>
      <w:tblGrid>
        <w:gridCol w:w="9350"/>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EF6E53">
            <w:pPr>
              <w:keepNext/>
            </w:pPr>
            <w:r>
              <w:t>C#</w:t>
            </w:r>
          </w:p>
        </w:tc>
      </w:tr>
      <w:tr w:rsidR="00041042">
        <w:tc>
          <w:tcPr>
            <w:tcW w:w="0" w:type="auto"/>
          </w:tcPr>
          <w:p w:rsidR="00041042" w:rsidRDefault="00EF6E53">
            <w:r>
              <w:rPr>
                <w:rStyle w:val="Keyword"/>
              </w:rPr>
              <w:t>public</w:t>
            </w:r>
            <w:r>
              <w:t xml:space="preserve"> </w:t>
            </w:r>
            <w:r>
              <w:rPr>
                <w:rStyle w:val="Keyword"/>
              </w:rPr>
              <w:t>enum</w:t>
            </w:r>
            <w:r>
              <w:t xml:space="preserve"> </w:t>
            </w:r>
            <w:r>
              <w:rPr>
                <w:rStyle w:val="Identifier"/>
              </w:rPr>
              <w:t>LogLevel</w:t>
            </w:r>
          </w:p>
        </w:tc>
      </w:tr>
    </w:tbl>
    <w:p w:rsidR="00041042" w:rsidRDefault="00041042">
      <w:pPr>
        <w:spacing w:after="0"/>
      </w:pPr>
    </w:p>
    <w:p w:rsidR="00041042" w:rsidRDefault="00EF6E53">
      <w:pPr>
        <w:pStyle w:val="Heading2"/>
      </w:pPr>
      <w:r>
        <w:t>Members</w:t>
      </w:r>
    </w:p>
    <w:tbl>
      <w:tblPr>
        <w:tblStyle w:val="GeneralTable"/>
        <w:tblW w:w="5000" w:type="pct"/>
        <w:tblLook w:val="07E0" w:firstRow="1" w:lastRow="1" w:firstColumn="1" w:lastColumn="1" w:noHBand="1" w:noVBand="1"/>
      </w:tblPr>
      <w:tblGrid>
        <w:gridCol w:w="93"/>
        <w:gridCol w:w="1465"/>
        <w:gridCol w:w="618"/>
        <w:gridCol w:w="7174"/>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041042">
            <w:pPr>
              <w:keepNext/>
            </w:pPr>
          </w:p>
        </w:tc>
        <w:tc>
          <w:tcPr>
            <w:tcW w:w="0" w:type="auto"/>
          </w:tcPr>
          <w:p w:rsidR="00041042" w:rsidRDefault="00EF6E53">
            <w:pPr>
              <w:keepNext/>
            </w:pPr>
            <w:r>
              <w:t>Member name</w:t>
            </w:r>
          </w:p>
        </w:tc>
        <w:tc>
          <w:tcPr>
            <w:tcW w:w="0" w:type="auto"/>
          </w:tcPr>
          <w:p w:rsidR="00041042" w:rsidRDefault="00EF6E53">
            <w:pPr>
              <w:keepNext/>
            </w:pPr>
            <w:r>
              <w:t>Value</w:t>
            </w:r>
          </w:p>
        </w:tc>
        <w:tc>
          <w:tcPr>
            <w:tcW w:w="0" w:type="auto"/>
          </w:tcPr>
          <w:p w:rsidR="00041042" w:rsidRDefault="00EF6E53">
            <w:pPr>
              <w:keepNext/>
            </w:pPr>
            <w:r>
              <w:t>Description</w:t>
            </w:r>
          </w:p>
        </w:tc>
      </w:tr>
      <w:tr w:rsidR="00041042">
        <w:tc>
          <w:tcPr>
            <w:tcW w:w="0" w:type="auto"/>
          </w:tcPr>
          <w:p w:rsidR="00041042" w:rsidRDefault="00041042"/>
        </w:tc>
        <w:tc>
          <w:tcPr>
            <w:tcW w:w="0" w:type="auto"/>
          </w:tcPr>
          <w:p w:rsidR="00041042" w:rsidRDefault="00EF6E53">
            <w:r>
              <w:rPr>
                <w:b/>
              </w:rPr>
              <w:t>Off</w:t>
            </w:r>
          </w:p>
        </w:tc>
        <w:tc>
          <w:tcPr>
            <w:tcW w:w="0" w:type="auto"/>
          </w:tcPr>
          <w:p w:rsidR="00041042" w:rsidRDefault="00EF6E53">
            <w:r>
              <w:t>0</w:t>
            </w:r>
          </w:p>
        </w:tc>
        <w:tc>
          <w:tcPr>
            <w:tcW w:w="0" w:type="auto"/>
          </w:tcPr>
          <w:p w:rsidR="00041042" w:rsidRDefault="00EF6E53">
            <w:r>
              <w:t>Logging is disabled.</w:t>
            </w:r>
          </w:p>
        </w:tc>
      </w:tr>
      <w:tr w:rsidR="00041042">
        <w:tc>
          <w:tcPr>
            <w:tcW w:w="0" w:type="auto"/>
          </w:tcPr>
          <w:p w:rsidR="00041042" w:rsidRDefault="00041042"/>
        </w:tc>
        <w:tc>
          <w:tcPr>
            <w:tcW w:w="0" w:type="auto"/>
          </w:tcPr>
          <w:p w:rsidR="00041042" w:rsidRDefault="00EF6E53">
            <w:r>
              <w:rPr>
                <w:b/>
              </w:rPr>
              <w:t>Information</w:t>
            </w:r>
          </w:p>
        </w:tc>
        <w:tc>
          <w:tcPr>
            <w:tcW w:w="0" w:type="auto"/>
          </w:tcPr>
          <w:p w:rsidR="00041042" w:rsidRDefault="00EF6E53">
            <w:r>
              <w:t>1</w:t>
            </w:r>
          </w:p>
        </w:tc>
        <w:tc>
          <w:tcPr>
            <w:tcW w:w="0" w:type="auto"/>
          </w:tcPr>
          <w:p w:rsidR="00041042" w:rsidRDefault="00EF6E53">
            <w:r>
              <w:t>Informational messages, warning messages and error messages are displayed.</w:t>
            </w:r>
          </w:p>
        </w:tc>
      </w:tr>
      <w:tr w:rsidR="00041042">
        <w:tc>
          <w:tcPr>
            <w:tcW w:w="0" w:type="auto"/>
          </w:tcPr>
          <w:p w:rsidR="00041042" w:rsidRDefault="00041042"/>
        </w:tc>
        <w:tc>
          <w:tcPr>
            <w:tcW w:w="0" w:type="auto"/>
          </w:tcPr>
          <w:p w:rsidR="00041042" w:rsidRDefault="00EF6E53">
            <w:r>
              <w:rPr>
                <w:b/>
              </w:rPr>
              <w:t>Warning</w:t>
            </w:r>
          </w:p>
        </w:tc>
        <w:tc>
          <w:tcPr>
            <w:tcW w:w="0" w:type="auto"/>
          </w:tcPr>
          <w:p w:rsidR="00041042" w:rsidRDefault="00EF6E53">
            <w:r>
              <w:t>2</w:t>
            </w:r>
          </w:p>
        </w:tc>
        <w:tc>
          <w:tcPr>
            <w:tcW w:w="0" w:type="auto"/>
          </w:tcPr>
          <w:p w:rsidR="00041042" w:rsidRDefault="00EF6E53">
            <w:r>
              <w:t>Warning messages and error messages are displayed.</w:t>
            </w:r>
          </w:p>
        </w:tc>
      </w:tr>
      <w:tr w:rsidR="00041042">
        <w:tc>
          <w:tcPr>
            <w:tcW w:w="0" w:type="auto"/>
          </w:tcPr>
          <w:p w:rsidR="00041042" w:rsidRDefault="00041042"/>
        </w:tc>
        <w:tc>
          <w:tcPr>
            <w:tcW w:w="0" w:type="auto"/>
          </w:tcPr>
          <w:p w:rsidR="00041042" w:rsidRDefault="00EF6E53">
            <w:r>
              <w:rPr>
                <w:b/>
              </w:rPr>
              <w:t>Error</w:t>
            </w:r>
          </w:p>
        </w:tc>
        <w:tc>
          <w:tcPr>
            <w:tcW w:w="0" w:type="auto"/>
          </w:tcPr>
          <w:p w:rsidR="00041042" w:rsidRDefault="00EF6E53">
            <w:r>
              <w:t>3</w:t>
            </w:r>
          </w:p>
        </w:tc>
        <w:tc>
          <w:tcPr>
            <w:tcW w:w="0" w:type="auto"/>
          </w:tcPr>
          <w:p w:rsidR="00041042" w:rsidRDefault="00EF6E53">
            <w:r>
              <w:t>Only error messages are displayed.</w:t>
            </w:r>
          </w:p>
        </w:tc>
      </w:tr>
    </w:tbl>
    <w:p w:rsidR="00041042" w:rsidRDefault="00041042">
      <w:pPr>
        <w:spacing w:after="0"/>
      </w:pPr>
    </w:p>
    <w:p w:rsidR="00041042" w:rsidRDefault="00EF6E53">
      <w:pPr>
        <w:pStyle w:val="Heading2"/>
      </w:pPr>
      <w:bookmarkStart w:id="705" w:name="_1CE1EEF0_Topic_SeeAlso"/>
      <w:bookmarkEnd w:id="705"/>
      <w:r>
        <w:t>See Also</w:t>
      </w:r>
    </w:p>
    <w:p w:rsidR="00041042" w:rsidRDefault="00DD4813">
      <w:pPr>
        <w:spacing w:after="0"/>
      </w:pPr>
      <w:hyperlink w:anchor="_9F669C6B_Topic" w:history="1">
        <w:r w:rsidR="00EF6E53">
          <w:rPr>
            <w:rStyle w:val="Hyperlink"/>
          </w:rPr>
          <w:t>Umbrace.Unity.PurePool Namespace</w:t>
        </w:r>
      </w:hyperlink>
    </w:p>
    <w:p w:rsidR="00041042" w:rsidRDefault="00EF6E53">
      <w:r>
        <w:br w:type="page"/>
      </w:r>
    </w:p>
    <w:p w:rsidR="00041042" w:rsidRDefault="00EF6E53">
      <w:pPr>
        <w:pStyle w:val="Heading1"/>
      </w:pPr>
      <w:bookmarkStart w:id="706" w:name="_ACED9EC1_Topic"/>
      <w:bookmarkEnd w:id="706"/>
      <w:r>
        <w:lastRenderedPageBreak/>
        <w:t>NamedGameObjectPoolManager Class</w:t>
      </w:r>
    </w:p>
    <w:p w:rsidR="00041042" w:rsidRDefault="00EF6E53">
      <w:r>
        <w:t xml:space="preserve">Provides named access to the pools of a </w:t>
      </w:r>
      <w:hyperlink w:anchor="_1682BE06_Topic" w:history="1">
        <w:r>
          <w:rPr>
            <w:rStyle w:val="Hyperlink"/>
          </w:rPr>
          <w:t>GameObjectPoolManager</w:t>
        </w:r>
      </w:hyperlink>
      <w:r>
        <w:t>.</w:t>
      </w:r>
    </w:p>
    <w:p w:rsidR="00041042" w:rsidRDefault="00EF6E53">
      <w:pPr>
        <w:pStyle w:val="Heading2"/>
      </w:pPr>
      <w:r>
        <w:t>Inheritance Hierarchy</w:t>
      </w:r>
    </w:p>
    <w:p w:rsidR="00041042" w:rsidRDefault="00DD4813">
      <w:hyperlink r:id="rId584" w:history="1">
        <w:r w:rsidR="00EF6E53">
          <w:rPr>
            <w:rStyle w:val="Hyperlink"/>
          </w:rPr>
          <w:t>System.Object</w:t>
        </w:r>
      </w:hyperlink>
      <w:r w:rsidR="00EF6E53">
        <w:br/>
        <w:t>  UnityEngine.Object</w:t>
      </w:r>
      <w:r w:rsidR="00EF6E53">
        <w:br/>
        <w:t>    UnityEngine.Component</w:t>
      </w:r>
      <w:r w:rsidR="00EF6E53">
        <w:br/>
        <w:t>      UnityEngine.Behaviour</w:t>
      </w:r>
      <w:r w:rsidR="00EF6E53">
        <w:br/>
        <w:t>        UnityEngine.MonoBehaviour</w:t>
      </w:r>
      <w:r w:rsidR="00EF6E53">
        <w:br/>
        <w:t>          Umbrace.Unity.PurePool.NamedGameObjectPoolManager</w:t>
      </w:r>
      <w:r w:rsidR="00EF6E53">
        <w:br/>
      </w:r>
    </w:p>
    <w:p w:rsidR="00041042" w:rsidRDefault="00EF6E53">
      <w:r>
        <w:rPr>
          <w:b/>
        </w:rPr>
        <w:t>Namespace:</w:t>
      </w:r>
      <w:r>
        <w:t> </w:t>
      </w:r>
      <w:hyperlink w:anchor="_9F669C6B_Topic" w:history="1">
        <w:r>
          <w:rPr>
            <w:rStyle w:val="Hyperlink"/>
          </w:rPr>
          <w:t>Umbrace.Unity.PurePool</w:t>
        </w:r>
      </w:hyperlink>
      <w:r>
        <w:br/>
      </w:r>
      <w:r>
        <w:rPr>
          <w:b/>
        </w:rPr>
        <w:t>Assembly:</w:t>
      </w:r>
      <w:r>
        <w:t> Umbrace.Unity.PurePool (in Umbrace.Unity.PurePool.dll) Version: 0.0.0.0 (1.0.0.0)</w:t>
      </w:r>
    </w:p>
    <w:p w:rsidR="00041042" w:rsidRDefault="00EF6E53">
      <w:pPr>
        <w:pStyle w:val="Heading2"/>
      </w:pPr>
      <w:r>
        <w:t>Syntax</w:t>
      </w:r>
    </w:p>
    <w:tbl>
      <w:tblPr>
        <w:tblStyle w:val="CodeTable"/>
        <w:tblW w:w="5000" w:type="pct"/>
        <w:tblLook w:val="07E0" w:firstRow="1" w:lastRow="1" w:firstColumn="1" w:lastColumn="1" w:noHBand="1" w:noVBand="1"/>
      </w:tblPr>
      <w:tblGrid>
        <w:gridCol w:w="9350"/>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EF6E53">
            <w:pPr>
              <w:keepNext/>
            </w:pPr>
            <w:r>
              <w:t>C#</w:t>
            </w:r>
          </w:p>
        </w:tc>
      </w:tr>
      <w:tr w:rsidR="00041042">
        <w:tc>
          <w:tcPr>
            <w:tcW w:w="0" w:type="auto"/>
          </w:tcPr>
          <w:p w:rsidR="00041042" w:rsidRDefault="00EF6E53">
            <w:r>
              <w:rPr>
                <w:rStyle w:val="Keyword"/>
              </w:rPr>
              <w:t>public</w:t>
            </w:r>
            <w:r>
              <w:t xml:space="preserve"> </w:t>
            </w:r>
            <w:r>
              <w:rPr>
                <w:rStyle w:val="Keyword"/>
              </w:rPr>
              <w:t>class</w:t>
            </w:r>
            <w:r>
              <w:t xml:space="preserve"> </w:t>
            </w:r>
            <w:r>
              <w:rPr>
                <w:rStyle w:val="Identifier"/>
              </w:rPr>
              <w:t>NamedGameObjectPoolManager</w:t>
            </w:r>
            <w:r>
              <w:t xml:space="preserve"> : </w:t>
            </w:r>
            <w:r>
              <w:rPr>
                <w:rStyle w:val="Identifier"/>
              </w:rPr>
              <w:t>MonoBehaviour</w:t>
            </w:r>
            <w:r>
              <w:t xml:space="preserve">, </w:t>
            </w:r>
            <w:r>
              <w:br/>
            </w:r>
            <w:r>
              <w:tab/>
            </w:r>
            <w:r>
              <w:rPr>
                <w:rStyle w:val="Identifier"/>
              </w:rPr>
              <w:t>ISerializationCallbackReceiver</w:t>
            </w:r>
          </w:p>
        </w:tc>
      </w:tr>
    </w:tbl>
    <w:p w:rsidR="00041042" w:rsidRDefault="00041042">
      <w:pPr>
        <w:spacing w:after="0"/>
      </w:pPr>
    </w:p>
    <w:p w:rsidR="00041042" w:rsidRDefault="00EF6E53">
      <w:r>
        <w:t xml:space="preserve">The </w:t>
      </w:r>
      <w:r>
        <w:rPr>
          <w:b/>
        </w:rPr>
        <w:t>NamedGameObjectPoolManager</w:t>
      </w:r>
      <w:r>
        <w:t xml:space="preserve"> type exposes the following members.</w:t>
      </w:r>
    </w:p>
    <w:p w:rsidR="00041042" w:rsidRDefault="00EF6E53">
      <w:pPr>
        <w:pStyle w:val="Heading2"/>
      </w:pPr>
      <w:r>
        <w:t>Constructors</w:t>
      </w:r>
    </w:p>
    <w:tbl>
      <w:tblPr>
        <w:tblStyle w:val="GeneralTable"/>
        <w:tblW w:w="5000" w:type="pct"/>
        <w:tblLook w:val="07E0" w:firstRow="1" w:lastRow="1" w:firstColumn="1" w:lastColumn="1" w:noHBand="1" w:noVBand="1"/>
      </w:tblPr>
      <w:tblGrid>
        <w:gridCol w:w="326"/>
        <w:gridCol w:w="3054"/>
        <w:gridCol w:w="5970"/>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041042">
            <w:pPr>
              <w:keepNext/>
            </w:pPr>
          </w:p>
        </w:tc>
        <w:tc>
          <w:tcPr>
            <w:tcW w:w="0" w:type="auto"/>
          </w:tcPr>
          <w:p w:rsidR="00041042" w:rsidRDefault="00EF6E53">
            <w:pPr>
              <w:keepNext/>
            </w:pPr>
            <w:r>
              <w:t>Name</w:t>
            </w:r>
          </w:p>
        </w:tc>
        <w:tc>
          <w:tcPr>
            <w:tcW w:w="0" w:type="auto"/>
          </w:tcPr>
          <w:p w:rsidR="00041042" w:rsidRDefault="00EF6E53">
            <w:pPr>
              <w:keepNext/>
            </w:pPr>
            <w:r>
              <w:t>Description</w:t>
            </w:r>
          </w:p>
        </w:tc>
      </w:tr>
      <w:tr w:rsidR="00041042">
        <w:tc>
          <w:tcPr>
            <w:tcW w:w="0" w:type="auto"/>
          </w:tcPr>
          <w:p w:rsidR="00041042" w:rsidRDefault="00EF6E53">
            <w:r>
              <w:rPr>
                <w:noProof/>
              </w:rPr>
              <w:drawing>
                <wp:inline distT="0" distB="0" distL="0" distR="0">
                  <wp:extent cx="152400" cy="104775"/>
                  <wp:effectExtent l="0" t="0" r="0" b="0"/>
                  <wp:docPr id="140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w:anchor="_AD1FAC16_Topic" w:history="1">
              <w:r w:rsidR="00EF6E53">
                <w:rPr>
                  <w:rStyle w:val="Hyperlink"/>
                </w:rPr>
                <w:t>NamedGameObjectPoolManager</w:t>
              </w:r>
            </w:hyperlink>
          </w:p>
        </w:tc>
        <w:tc>
          <w:tcPr>
            <w:tcW w:w="0" w:type="auto"/>
          </w:tcPr>
          <w:p w:rsidR="00041042" w:rsidRDefault="00EF6E53">
            <w:r>
              <w:t xml:space="preserve">Initializes a new instance of the </w:t>
            </w:r>
            <w:r>
              <w:rPr>
                <w:b/>
              </w:rPr>
              <w:t>NamedGameObjectPoolManager</w:t>
            </w:r>
            <w:r>
              <w:t xml:space="preserve"> class</w:t>
            </w:r>
          </w:p>
        </w:tc>
      </w:tr>
    </w:tbl>
    <w:p w:rsidR="00041042" w:rsidRDefault="00041042">
      <w:pPr>
        <w:spacing w:after="0"/>
      </w:pPr>
    </w:p>
    <w:p w:rsidR="00041042" w:rsidRDefault="00EF6E53">
      <w:pPr>
        <w:pStyle w:val="Heading2"/>
      </w:pPr>
      <w:r>
        <w:t>Properties</w:t>
      </w:r>
    </w:p>
    <w:tbl>
      <w:tblPr>
        <w:tblStyle w:val="GeneralTable"/>
        <w:tblW w:w="5000" w:type="pct"/>
        <w:tblLook w:val="07E0" w:firstRow="1" w:lastRow="1" w:firstColumn="1" w:lastColumn="1" w:noHBand="1" w:noVBand="1"/>
      </w:tblPr>
      <w:tblGrid>
        <w:gridCol w:w="398"/>
        <w:gridCol w:w="2151"/>
        <w:gridCol w:w="6801"/>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041042">
            <w:pPr>
              <w:keepNext/>
            </w:pPr>
          </w:p>
        </w:tc>
        <w:tc>
          <w:tcPr>
            <w:tcW w:w="0" w:type="auto"/>
          </w:tcPr>
          <w:p w:rsidR="00041042" w:rsidRDefault="00EF6E53">
            <w:pPr>
              <w:keepNext/>
            </w:pPr>
            <w:r>
              <w:t>Name</w:t>
            </w:r>
          </w:p>
        </w:tc>
        <w:tc>
          <w:tcPr>
            <w:tcW w:w="0" w:type="auto"/>
          </w:tcPr>
          <w:p w:rsidR="00041042" w:rsidRDefault="00EF6E53">
            <w:pPr>
              <w:keepNext/>
            </w:pPr>
            <w:r>
              <w:t>Description</w:t>
            </w:r>
          </w:p>
        </w:tc>
      </w:tr>
      <w:tr w:rsidR="00041042">
        <w:tc>
          <w:tcPr>
            <w:tcW w:w="0" w:type="auto"/>
          </w:tcPr>
          <w:p w:rsidR="00041042" w:rsidRDefault="00EF6E53">
            <w:r>
              <w:rPr>
                <w:noProof/>
              </w:rPr>
              <w:drawing>
                <wp:inline distT="0" distB="0" distL="0" distR="0">
                  <wp:extent cx="152400" cy="152400"/>
                  <wp:effectExtent l="0" t="0" r="0" b="0"/>
                  <wp:docPr id="1407"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6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DD4813">
            <w:hyperlink w:anchor="_B287EDFA_Topic" w:history="1">
              <w:r w:rsidR="00EF6E53">
                <w:rPr>
                  <w:rStyle w:val="Hyperlink"/>
                </w:rPr>
                <w:t>AssignedNames</w:t>
              </w:r>
            </w:hyperlink>
          </w:p>
        </w:tc>
        <w:tc>
          <w:tcPr>
            <w:tcW w:w="0" w:type="auto"/>
          </w:tcPr>
          <w:p w:rsidR="00041042" w:rsidRDefault="00EF6E53">
            <w:r>
              <w:t>Gets a list of the names currently assigned to game objects.</w:t>
            </w:r>
          </w:p>
        </w:tc>
      </w:tr>
      <w:tr w:rsidR="00041042">
        <w:tc>
          <w:tcPr>
            <w:tcW w:w="0" w:type="auto"/>
          </w:tcPr>
          <w:p w:rsidR="00041042" w:rsidRDefault="00EF6E53">
            <w:r>
              <w:rPr>
                <w:noProof/>
              </w:rPr>
              <w:drawing>
                <wp:inline distT="0" distB="0" distL="0" distR="0">
                  <wp:extent cx="152400" cy="152400"/>
                  <wp:effectExtent l="0" t="0" r="0" b="0"/>
                  <wp:docPr id="1408"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6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DD4813">
            <w:hyperlink w:anchor="_B18DD8ED_Topic" w:history="1">
              <w:r w:rsidR="00EF6E53">
                <w:rPr>
                  <w:rStyle w:val="Hyperlink"/>
                </w:rPr>
                <w:t>AutoAddFromManager</w:t>
              </w:r>
            </w:hyperlink>
          </w:p>
        </w:tc>
        <w:tc>
          <w:tcPr>
            <w:tcW w:w="0" w:type="auto"/>
          </w:tcPr>
          <w:p w:rsidR="00041042" w:rsidRDefault="00EF6E53">
            <w:r>
              <w:t>Gets or sets a value indicating whether to automatically provide named access to the pools attached to the manager.</w:t>
            </w:r>
          </w:p>
        </w:tc>
      </w:tr>
      <w:tr w:rsidR="00041042">
        <w:tc>
          <w:tcPr>
            <w:tcW w:w="0" w:type="auto"/>
          </w:tcPr>
          <w:p w:rsidR="00041042" w:rsidRDefault="00EF6E53">
            <w:r>
              <w:rPr>
                <w:noProof/>
              </w:rPr>
              <w:drawing>
                <wp:inline distT="0" distB="0" distL="0" distR="0">
                  <wp:extent cx="152400" cy="152400"/>
                  <wp:effectExtent l="0" t="0" r="0" b="0"/>
                  <wp:docPr id="1409"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6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rPr>
              <w:drawing>
                <wp:inline distT="0" distB="0" distL="0" distR="0">
                  <wp:extent cx="123825" cy="95249"/>
                  <wp:effectExtent l="0" t="0" r="0" b="0"/>
                  <wp:docPr id="1410"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041042" w:rsidRDefault="00DD4813">
            <w:hyperlink w:anchor="_32847E2B_Topic" w:history="1">
              <w:r w:rsidR="00EF6E53">
                <w:rPr>
                  <w:rStyle w:val="Hyperlink"/>
                </w:rPr>
                <w:t>Instance</w:t>
              </w:r>
            </w:hyperlink>
          </w:p>
        </w:tc>
        <w:tc>
          <w:tcPr>
            <w:tcW w:w="0" w:type="auto"/>
          </w:tcPr>
          <w:p w:rsidR="00041042" w:rsidRDefault="00EF6E53">
            <w:r>
              <w:t xml:space="preserve">Gets the </w:t>
            </w:r>
            <w:r>
              <w:rPr>
                <w:b/>
              </w:rPr>
              <w:t>NamedGameObjectPoolManager</w:t>
            </w:r>
            <w:r>
              <w:t xml:space="preserve"> found in the scene.</w:t>
            </w:r>
          </w:p>
        </w:tc>
      </w:tr>
      <w:tr w:rsidR="00041042">
        <w:tc>
          <w:tcPr>
            <w:tcW w:w="0" w:type="auto"/>
          </w:tcPr>
          <w:p w:rsidR="00041042" w:rsidRDefault="00EF6E53">
            <w:r>
              <w:rPr>
                <w:noProof/>
              </w:rPr>
              <w:drawing>
                <wp:inline distT="0" distB="0" distL="0" distR="0">
                  <wp:extent cx="152400" cy="152400"/>
                  <wp:effectExtent l="0" t="0" r="0" b="0"/>
                  <wp:docPr id="1411"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6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DD4813">
            <w:hyperlink w:anchor="_721CACA7_Topic" w:history="1">
              <w:r w:rsidR="00EF6E53">
                <w:rPr>
                  <w:rStyle w:val="Hyperlink"/>
                </w:rPr>
                <w:t>Item</w:t>
              </w:r>
            </w:hyperlink>
          </w:p>
        </w:tc>
        <w:tc>
          <w:tcPr>
            <w:tcW w:w="0" w:type="auto"/>
          </w:tcPr>
          <w:p w:rsidR="00041042" w:rsidRDefault="00EF6E53">
            <w:r>
              <w:t>Gets the pool that handles instances of the source object with the specified name. The manager must contain a matching pool to use this method.</w:t>
            </w:r>
          </w:p>
        </w:tc>
      </w:tr>
      <w:tr w:rsidR="00041042">
        <w:tc>
          <w:tcPr>
            <w:tcW w:w="0" w:type="auto"/>
          </w:tcPr>
          <w:p w:rsidR="00041042" w:rsidRDefault="00EF6E53">
            <w:r>
              <w:rPr>
                <w:noProof/>
              </w:rPr>
              <w:drawing>
                <wp:inline distT="0" distB="0" distL="0" distR="0">
                  <wp:extent cx="152400" cy="152400"/>
                  <wp:effectExtent l="0" t="0" r="0" b="0"/>
                  <wp:docPr id="1412"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6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DD4813">
            <w:hyperlink w:anchor="_4980D825_Topic" w:history="1">
              <w:r w:rsidR="00EF6E53">
                <w:rPr>
                  <w:rStyle w:val="Hyperlink"/>
                </w:rPr>
                <w:t>Manager</w:t>
              </w:r>
            </w:hyperlink>
          </w:p>
        </w:tc>
        <w:tc>
          <w:tcPr>
            <w:tcW w:w="0" w:type="auto"/>
          </w:tcPr>
          <w:p w:rsidR="00041042" w:rsidRDefault="00EF6E53">
            <w:r>
              <w:t>Gets or sets the pool manager whose pools should be accessed by name.</w:t>
            </w:r>
          </w:p>
        </w:tc>
      </w:tr>
      <w:tr w:rsidR="00041042">
        <w:tc>
          <w:tcPr>
            <w:tcW w:w="0" w:type="auto"/>
          </w:tcPr>
          <w:p w:rsidR="00041042" w:rsidRDefault="00EF6E53">
            <w:r>
              <w:rPr>
                <w:noProof/>
              </w:rPr>
              <w:drawing>
                <wp:inline distT="0" distB="0" distL="0" distR="0">
                  <wp:extent cx="152400" cy="152400"/>
                  <wp:effectExtent l="0" t="0" r="0" b="0"/>
                  <wp:docPr id="1413"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6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DD4813">
            <w:hyperlink w:anchor="_890A6DA2_Topic" w:history="1">
              <w:r w:rsidR="00EF6E53">
                <w:rPr>
                  <w:rStyle w:val="Hyperlink"/>
                </w:rPr>
                <w:t>UseResources</w:t>
              </w:r>
            </w:hyperlink>
          </w:p>
        </w:tc>
        <w:tc>
          <w:tcPr>
            <w:tcW w:w="0" w:type="auto"/>
          </w:tcPr>
          <w:p w:rsidR="00041042" w:rsidRDefault="00EF6E53">
            <w:r>
              <w:t xml:space="preserve">Gets or sets a value indicating whether to attempt to locate unrecognised names using </w:t>
            </w:r>
            <w:r>
              <w:rPr>
                <w:b/>
              </w:rPr>
              <w:t>Load(String)</w:t>
            </w:r>
            <w:r>
              <w:t>.</w:t>
            </w:r>
          </w:p>
        </w:tc>
      </w:tr>
    </w:tbl>
    <w:p w:rsidR="00041042" w:rsidRDefault="00041042">
      <w:pPr>
        <w:spacing w:after="0"/>
      </w:pPr>
    </w:p>
    <w:p w:rsidR="00041042" w:rsidRDefault="00EF6E53">
      <w:pPr>
        <w:pStyle w:val="Heading2"/>
      </w:pPr>
      <w:r>
        <w:lastRenderedPageBreak/>
        <w:t>Methods</w:t>
      </w:r>
    </w:p>
    <w:tbl>
      <w:tblPr>
        <w:tblStyle w:val="GeneralTable"/>
        <w:tblW w:w="5000" w:type="pct"/>
        <w:tblLook w:val="07E0" w:firstRow="1" w:lastRow="1" w:firstColumn="1" w:lastColumn="1" w:noHBand="1" w:noVBand="1"/>
      </w:tblPr>
      <w:tblGrid>
        <w:gridCol w:w="340"/>
        <w:gridCol w:w="3718"/>
        <w:gridCol w:w="5292"/>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041042">
            <w:pPr>
              <w:keepNext/>
            </w:pPr>
          </w:p>
        </w:tc>
        <w:tc>
          <w:tcPr>
            <w:tcW w:w="0" w:type="auto"/>
          </w:tcPr>
          <w:p w:rsidR="00041042" w:rsidRDefault="00EF6E53">
            <w:pPr>
              <w:keepNext/>
            </w:pPr>
            <w:r>
              <w:t>Name</w:t>
            </w:r>
          </w:p>
        </w:tc>
        <w:tc>
          <w:tcPr>
            <w:tcW w:w="0" w:type="auto"/>
          </w:tcPr>
          <w:p w:rsidR="00041042" w:rsidRDefault="00EF6E53">
            <w:pPr>
              <w:keepNext/>
            </w:pPr>
            <w:r>
              <w:t>Description</w:t>
            </w:r>
          </w:p>
        </w:tc>
      </w:tr>
      <w:tr w:rsidR="00041042">
        <w:tc>
          <w:tcPr>
            <w:tcW w:w="0" w:type="auto"/>
          </w:tcPr>
          <w:p w:rsidR="00041042" w:rsidRDefault="00EF6E53">
            <w:r>
              <w:rPr>
                <w:noProof/>
              </w:rPr>
              <w:drawing>
                <wp:inline distT="0" distB="0" distL="0" distR="0">
                  <wp:extent cx="152400" cy="104775"/>
                  <wp:effectExtent l="0" t="0" r="0" b="0"/>
                  <wp:docPr id="141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w:anchor="_12A2038B_Topic" w:history="1">
              <w:r w:rsidR="00EF6E53">
                <w:rPr>
                  <w:rStyle w:val="Hyperlink"/>
                </w:rPr>
                <w:t>Acquire(String)</w:t>
              </w:r>
            </w:hyperlink>
          </w:p>
        </w:tc>
        <w:tc>
          <w:tcPr>
            <w:tcW w:w="0" w:type="auto"/>
          </w:tcPr>
          <w:p w:rsidR="00041042" w:rsidRDefault="00EF6E53">
            <w:r>
              <w:t>Acquires an instance of the source object with the specified name, from an attached pool.</w:t>
            </w:r>
          </w:p>
        </w:tc>
      </w:tr>
      <w:tr w:rsidR="00041042">
        <w:tc>
          <w:tcPr>
            <w:tcW w:w="0" w:type="auto"/>
          </w:tcPr>
          <w:p w:rsidR="00041042" w:rsidRDefault="00EF6E53">
            <w:r>
              <w:rPr>
                <w:noProof/>
              </w:rPr>
              <w:drawing>
                <wp:inline distT="0" distB="0" distL="0" distR="0">
                  <wp:extent cx="152400" cy="104775"/>
                  <wp:effectExtent l="0" t="0" r="0" b="0"/>
                  <wp:docPr id="141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w:anchor="_E9164F41_Topic" w:history="1">
              <w:r w:rsidR="00EF6E53">
                <w:rPr>
                  <w:rStyle w:val="Hyperlink"/>
                </w:rPr>
                <w:t>Acquire(String, Transform)</w:t>
              </w:r>
            </w:hyperlink>
          </w:p>
        </w:tc>
        <w:tc>
          <w:tcPr>
            <w:tcW w:w="0" w:type="auto"/>
          </w:tcPr>
          <w:p w:rsidR="00041042" w:rsidRDefault="00EF6E53">
            <w:r>
              <w:t>Acquires an instance of the source object with the specified name from an attached pool, and sets its parent transform.</w:t>
            </w:r>
          </w:p>
        </w:tc>
      </w:tr>
      <w:tr w:rsidR="00041042">
        <w:tc>
          <w:tcPr>
            <w:tcW w:w="0" w:type="auto"/>
          </w:tcPr>
          <w:p w:rsidR="00041042" w:rsidRDefault="00EF6E53">
            <w:r>
              <w:rPr>
                <w:noProof/>
              </w:rPr>
              <w:drawing>
                <wp:inline distT="0" distB="0" distL="0" distR="0">
                  <wp:extent cx="152400" cy="104775"/>
                  <wp:effectExtent l="0" t="0" r="0" b="0"/>
                  <wp:docPr id="141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w:anchor="_E9164F44_Topic" w:history="1">
              <w:r w:rsidR="00EF6E53">
                <w:rPr>
                  <w:rStyle w:val="Hyperlink"/>
                </w:rPr>
                <w:t>Acquire(String, Transform, Boolean)</w:t>
              </w:r>
            </w:hyperlink>
          </w:p>
        </w:tc>
        <w:tc>
          <w:tcPr>
            <w:tcW w:w="0" w:type="auto"/>
          </w:tcPr>
          <w:p w:rsidR="00041042" w:rsidRDefault="00EF6E53">
            <w:r>
              <w:t>Acquires an instance of the source object with the specified name from an attached pool, and sets its parent transform.</w:t>
            </w:r>
          </w:p>
        </w:tc>
      </w:tr>
      <w:tr w:rsidR="00041042">
        <w:tc>
          <w:tcPr>
            <w:tcW w:w="0" w:type="auto"/>
          </w:tcPr>
          <w:p w:rsidR="00041042" w:rsidRDefault="00EF6E53">
            <w:r>
              <w:rPr>
                <w:noProof/>
              </w:rPr>
              <w:drawing>
                <wp:inline distT="0" distB="0" distL="0" distR="0">
                  <wp:extent cx="152400" cy="104775"/>
                  <wp:effectExtent l="0" t="0" r="0" b="0"/>
                  <wp:docPr id="141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w:anchor="_E9164F43_Topic" w:history="1">
              <w:r w:rsidR="00EF6E53">
                <w:rPr>
                  <w:rStyle w:val="Hyperlink"/>
                </w:rPr>
                <w:t>Acquire(String, Vector3, Quaternion)</w:t>
              </w:r>
            </w:hyperlink>
          </w:p>
        </w:tc>
        <w:tc>
          <w:tcPr>
            <w:tcW w:w="0" w:type="auto"/>
          </w:tcPr>
          <w:p w:rsidR="00041042" w:rsidRDefault="00EF6E53">
            <w:r>
              <w:t>Acquires an instance of the source object with the specified name from an attached pool, and sets its position and rotation.</w:t>
            </w:r>
          </w:p>
        </w:tc>
      </w:tr>
      <w:tr w:rsidR="00041042">
        <w:tc>
          <w:tcPr>
            <w:tcW w:w="0" w:type="auto"/>
          </w:tcPr>
          <w:p w:rsidR="00041042" w:rsidRDefault="00EF6E53">
            <w:r>
              <w:rPr>
                <w:noProof/>
              </w:rPr>
              <w:drawing>
                <wp:inline distT="0" distB="0" distL="0" distR="0">
                  <wp:extent cx="152400" cy="104775"/>
                  <wp:effectExtent l="0" t="0" r="0" b="0"/>
                  <wp:docPr id="141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w:anchor="_E9164F46_Topic" w:history="1">
              <w:r w:rsidR="00EF6E53">
                <w:rPr>
                  <w:rStyle w:val="Hyperlink"/>
                </w:rPr>
                <w:t>Acquire(String, Vector3, Quaternion, Transform)</w:t>
              </w:r>
            </w:hyperlink>
          </w:p>
        </w:tc>
        <w:tc>
          <w:tcPr>
            <w:tcW w:w="0" w:type="auto"/>
          </w:tcPr>
          <w:p w:rsidR="00041042" w:rsidRDefault="00EF6E53">
            <w:r>
              <w:t>Acquires an instance of the source object with the specified name from an attached pool, and sets its parent transform, position and rotation.</w:t>
            </w:r>
          </w:p>
        </w:tc>
      </w:tr>
      <w:tr w:rsidR="00041042">
        <w:tc>
          <w:tcPr>
            <w:tcW w:w="0" w:type="auto"/>
          </w:tcPr>
          <w:p w:rsidR="00041042" w:rsidRDefault="00EF6E53">
            <w:r>
              <w:rPr>
                <w:noProof/>
              </w:rPr>
              <w:drawing>
                <wp:inline distT="0" distB="0" distL="0" distR="0">
                  <wp:extent cx="152400" cy="104775"/>
                  <wp:effectExtent l="0" t="0" r="0" b="0"/>
                  <wp:docPr id="141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w:anchor="_A683F79B_Topic" w:history="1">
              <w:r w:rsidR="00EF6E53">
                <w:rPr>
                  <w:rStyle w:val="Hyperlink"/>
                </w:rPr>
                <w:t>CanAcquire</w:t>
              </w:r>
            </w:hyperlink>
          </w:p>
        </w:tc>
        <w:tc>
          <w:tcPr>
            <w:tcW w:w="0" w:type="auto"/>
          </w:tcPr>
          <w:p w:rsidR="00041042" w:rsidRDefault="00EF6E53">
            <w:r>
              <w:t>Determines whether an instance of the source object with the specified name can be acquired from its pool.</w:t>
            </w:r>
          </w:p>
        </w:tc>
      </w:tr>
      <w:tr w:rsidR="00041042">
        <w:tc>
          <w:tcPr>
            <w:tcW w:w="0" w:type="auto"/>
          </w:tcPr>
          <w:p w:rsidR="00041042" w:rsidRDefault="00EF6E53">
            <w:r>
              <w:rPr>
                <w:noProof/>
              </w:rPr>
              <w:drawing>
                <wp:inline distT="0" distB="0" distL="0" distR="0">
                  <wp:extent cx="152400" cy="104775"/>
                  <wp:effectExtent l="0" t="0" r="0" b="0"/>
                  <wp:docPr id="142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r:id="rId585" w:history="1">
              <w:r w:rsidR="00EF6E53">
                <w:rPr>
                  <w:rStyle w:val="Hyperlink"/>
                </w:rPr>
                <w:t>Equals</w:t>
              </w:r>
            </w:hyperlink>
          </w:p>
        </w:tc>
        <w:tc>
          <w:tcPr>
            <w:tcW w:w="0" w:type="auto"/>
          </w:tcPr>
          <w:p w:rsidR="00041042" w:rsidRDefault="00EF6E53">
            <w:r>
              <w:t xml:space="preserve"> (Inherited from </w:t>
            </w:r>
            <w:hyperlink r:id="rId586" w:history="1">
              <w:r>
                <w:rPr>
                  <w:rStyle w:val="Hyperlink"/>
                </w:rPr>
                <w:t>Object</w:t>
              </w:r>
            </w:hyperlink>
            <w:r>
              <w:t>.)</w:t>
            </w:r>
          </w:p>
        </w:tc>
      </w:tr>
      <w:tr w:rsidR="00041042">
        <w:tc>
          <w:tcPr>
            <w:tcW w:w="0" w:type="auto"/>
          </w:tcPr>
          <w:p w:rsidR="00041042" w:rsidRDefault="00EF6E53">
            <w:r>
              <w:rPr>
                <w:noProof/>
              </w:rPr>
              <w:drawing>
                <wp:inline distT="0" distB="0" distL="0" distR="0">
                  <wp:extent cx="161924" cy="152400"/>
                  <wp:effectExtent l="0" t="0" r="0" b="0"/>
                  <wp:docPr id="1421"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46">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041042" w:rsidRDefault="00DD4813">
            <w:hyperlink r:id="rId587" w:history="1">
              <w:r w:rsidR="00EF6E53">
                <w:rPr>
                  <w:rStyle w:val="Hyperlink"/>
                </w:rPr>
                <w:t>Finalize</w:t>
              </w:r>
            </w:hyperlink>
          </w:p>
        </w:tc>
        <w:tc>
          <w:tcPr>
            <w:tcW w:w="0" w:type="auto"/>
          </w:tcPr>
          <w:p w:rsidR="00041042" w:rsidRDefault="00EF6E53">
            <w:r>
              <w:t xml:space="preserve"> (Inherited from </w:t>
            </w:r>
            <w:hyperlink r:id="rId588" w:history="1">
              <w:r>
                <w:rPr>
                  <w:rStyle w:val="Hyperlink"/>
                </w:rPr>
                <w:t>Object</w:t>
              </w:r>
            </w:hyperlink>
            <w:r>
              <w:t>.)</w:t>
            </w:r>
          </w:p>
        </w:tc>
      </w:tr>
      <w:tr w:rsidR="00041042">
        <w:tc>
          <w:tcPr>
            <w:tcW w:w="0" w:type="auto"/>
          </w:tcPr>
          <w:p w:rsidR="00041042" w:rsidRDefault="00EF6E53">
            <w:r>
              <w:rPr>
                <w:noProof/>
              </w:rPr>
              <w:drawing>
                <wp:inline distT="0" distB="0" distL="0" distR="0">
                  <wp:extent cx="152400" cy="104775"/>
                  <wp:effectExtent l="0" t="0" r="0" b="0"/>
                  <wp:docPr id="142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w:anchor="_117F6C04_Topic" w:history="1">
              <w:r w:rsidR="00EF6E53">
                <w:rPr>
                  <w:rStyle w:val="Hyperlink"/>
                </w:rPr>
                <w:t>GetGameObject</w:t>
              </w:r>
            </w:hyperlink>
          </w:p>
        </w:tc>
        <w:tc>
          <w:tcPr>
            <w:tcW w:w="0" w:type="auto"/>
          </w:tcPr>
          <w:p w:rsidR="00041042" w:rsidRDefault="00EF6E53">
            <w:r>
              <w:t xml:space="preserve">Gets the </w:t>
            </w:r>
            <w:r>
              <w:rPr>
                <w:b/>
              </w:rPr>
              <w:t>GameObject</w:t>
            </w:r>
            <w:r>
              <w:t xml:space="preserve"> that is currently assigned the specified name.</w:t>
            </w:r>
          </w:p>
        </w:tc>
      </w:tr>
      <w:tr w:rsidR="00041042">
        <w:tc>
          <w:tcPr>
            <w:tcW w:w="0" w:type="auto"/>
          </w:tcPr>
          <w:p w:rsidR="00041042" w:rsidRDefault="00EF6E53">
            <w:r>
              <w:rPr>
                <w:noProof/>
              </w:rPr>
              <w:drawing>
                <wp:inline distT="0" distB="0" distL="0" distR="0">
                  <wp:extent cx="152400" cy="104775"/>
                  <wp:effectExtent l="0" t="0" r="0" b="0"/>
                  <wp:docPr id="142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r:id="rId589" w:history="1">
              <w:r w:rsidR="00EF6E53">
                <w:rPr>
                  <w:rStyle w:val="Hyperlink"/>
                </w:rPr>
                <w:t>GetHashCode</w:t>
              </w:r>
            </w:hyperlink>
          </w:p>
        </w:tc>
        <w:tc>
          <w:tcPr>
            <w:tcW w:w="0" w:type="auto"/>
          </w:tcPr>
          <w:p w:rsidR="00041042" w:rsidRDefault="00EF6E53">
            <w:r>
              <w:t xml:space="preserve"> (Inherited from </w:t>
            </w:r>
            <w:hyperlink r:id="rId590" w:history="1">
              <w:r>
                <w:rPr>
                  <w:rStyle w:val="Hyperlink"/>
                </w:rPr>
                <w:t>Object</w:t>
              </w:r>
            </w:hyperlink>
            <w:r>
              <w:t>.)</w:t>
            </w:r>
          </w:p>
        </w:tc>
      </w:tr>
      <w:tr w:rsidR="00041042">
        <w:tc>
          <w:tcPr>
            <w:tcW w:w="0" w:type="auto"/>
          </w:tcPr>
          <w:p w:rsidR="00041042" w:rsidRDefault="00EF6E53">
            <w:r>
              <w:rPr>
                <w:noProof/>
              </w:rPr>
              <w:drawing>
                <wp:inline distT="0" distB="0" distL="0" distR="0">
                  <wp:extent cx="152400" cy="104775"/>
                  <wp:effectExtent l="0" t="0" r="0" b="0"/>
                  <wp:docPr id="142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w:anchor="_B3897B6A_Topic" w:history="1">
              <w:r w:rsidR="00EF6E53">
                <w:rPr>
                  <w:rStyle w:val="Hyperlink"/>
                </w:rPr>
                <w:t>GetName</w:t>
              </w:r>
            </w:hyperlink>
          </w:p>
        </w:tc>
        <w:tc>
          <w:tcPr>
            <w:tcW w:w="0" w:type="auto"/>
          </w:tcPr>
          <w:p w:rsidR="00041042" w:rsidRDefault="00EF6E53">
            <w:r>
              <w:t xml:space="preserve">Gets the name that is currently assigned to the specified </w:t>
            </w:r>
            <w:r>
              <w:rPr>
                <w:b/>
              </w:rPr>
              <w:t>GameObject</w:t>
            </w:r>
            <w:r>
              <w:t>.</w:t>
            </w:r>
          </w:p>
        </w:tc>
      </w:tr>
      <w:tr w:rsidR="00041042">
        <w:tc>
          <w:tcPr>
            <w:tcW w:w="0" w:type="auto"/>
          </w:tcPr>
          <w:p w:rsidR="00041042" w:rsidRDefault="00EF6E53">
            <w:r>
              <w:rPr>
                <w:noProof/>
              </w:rPr>
              <w:drawing>
                <wp:inline distT="0" distB="0" distL="0" distR="0">
                  <wp:extent cx="152400" cy="104775"/>
                  <wp:effectExtent l="0" t="0" r="0" b="0"/>
                  <wp:docPr id="142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w:anchor="_3F5B9279_Topic" w:history="1">
              <w:r w:rsidR="00EF6E53">
                <w:rPr>
                  <w:rStyle w:val="Hyperlink"/>
                </w:rPr>
                <w:t>GetPool</w:t>
              </w:r>
            </w:hyperlink>
          </w:p>
        </w:tc>
        <w:tc>
          <w:tcPr>
            <w:tcW w:w="0" w:type="auto"/>
          </w:tcPr>
          <w:p w:rsidR="00041042" w:rsidRDefault="00EF6E53">
            <w:r>
              <w:t>Gets the pool that handles instances of the source object with the specified name. The manager must contain a matching pool to use this method.</w:t>
            </w:r>
          </w:p>
        </w:tc>
      </w:tr>
      <w:tr w:rsidR="00041042">
        <w:tc>
          <w:tcPr>
            <w:tcW w:w="0" w:type="auto"/>
          </w:tcPr>
          <w:p w:rsidR="00041042" w:rsidRDefault="00EF6E53">
            <w:r>
              <w:rPr>
                <w:noProof/>
              </w:rPr>
              <w:drawing>
                <wp:inline distT="0" distB="0" distL="0" distR="0">
                  <wp:extent cx="152400" cy="104775"/>
                  <wp:effectExtent l="0" t="0" r="0" b="0"/>
                  <wp:docPr id="142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w:anchor="_A2268D8F_Topic" w:history="1">
              <w:r w:rsidR="00EF6E53">
                <w:rPr>
                  <w:rStyle w:val="Hyperlink"/>
                </w:rPr>
                <w:t>GetPooledCount</w:t>
              </w:r>
            </w:hyperlink>
          </w:p>
        </w:tc>
        <w:tc>
          <w:tcPr>
            <w:tcW w:w="0" w:type="auto"/>
          </w:tcPr>
          <w:p w:rsidR="00041042" w:rsidRDefault="00EF6E53">
            <w:r>
              <w:t>Gets the number of instances of the object with the specified name contained in the pool.</w:t>
            </w:r>
          </w:p>
        </w:tc>
      </w:tr>
      <w:tr w:rsidR="00041042">
        <w:tc>
          <w:tcPr>
            <w:tcW w:w="0" w:type="auto"/>
          </w:tcPr>
          <w:p w:rsidR="00041042" w:rsidRDefault="00EF6E53">
            <w:r>
              <w:rPr>
                <w:noProof/>
              </w:rPr>
              <w:drawing>
                <wp:inline distT="0" distB="0" distL="0" distR="0">
                  <wp:extent cx="152400" cy="104775"/>
                  <wp:effectExtent l="0" t="0" r="0" b="0"/>
                  <wp:docPr id="142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r:id="rId591" w:history="1">
              <w:r w:rsidR="00EF6E53">
                <w:rPr>
                  <w:rStyle w:val="Hyperlink"/>
                </w:rPr>
                <w:t>GetType</w:t>
              </w:r>
            </w:hyperlink>
          </w:p>
        </w:tc>
        <w:tc>
          <w:tcPr>
            <w:tcW w:w="0" w:type="auto"/>
          </w:tcPr>
          <w:p w:rsidR="00041042" w:rsidRDefault="00EF6E53">
            <w:r>
              <w:t xml:space="preserve"> (Inherited from </w:t>
            </w:r>
            <w:hyperlink r:id="rId592" w:history="1">
              <w:r>
                <w:rPr>
                  <w:rStyle w:val="Hyperlink"/>
                </w:rPr>
                <w:t>Object</w:t>
              </w:r>
            </w:hyperlink>
            <w:r>
              <w:t>.)</w:t>
            </w:r>
          </w:p>
        </w:tc>
      </w:tr>
      <w:tr w:rsidR="00041042">
        <w:tc>
          <w:tcPr>
            <w:tcW w:w="0" w:type="auto"/>
          </w:tcPr>
          <w:p w:rsidR="00041042" w:rsidRDefault="00EF6E53">
            <w:r>
              <w:rPr>
                <w:noProof/>
              </w:rPr>
              <w:drawing>
                <wp:inline distT="0" distB="0" distL="0" distR="0">
                  <wp:extent cx="152400" cy="104775"/>
                  <wp:effectExtent l="0" t="0" r="0" b="0"/>
                  <wp:docPr id="142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w:anchor="_B19F2ED6_Topic" w:history="1">
              <w:r w:rsidR="00EF6E53">
                <w:rPr>
                  <w:rStyle w:val="Hyperlink"/>
                </w:rPr>
                <w:t>HasName(String)</w:t>
              </w:r>
            </w:hyperlink>
          </w:p>
        </w:tc>
        <w:tc>
          <w:tcPr>
            <w:tcW w:w="0" w:type="auto"/>
          </w:tcPr>
          <w:p w:rsidR="00041042" w:rsidRDefault="00EF6E53">
            <w:r>
              <w:t>Determines whether the specified name is currently assigned.</w:t>
            </w:r>
          </w:p>
        </w:tc>
      </w:tr>
      <w:tr w:rsidR="00041042">
        <w:tc>
          <w:tcPr>
            <w:tcW w:w="0" w:type="auto"/>
          </w:tcPr>
          <w:p w:rsidR="00041042" w:rsidRDefault="00EF6E53">
            <w:r>
              <w:rPr>
                <w:noProof/>
              </w:rPr>
              <w:drawing>
                <wp:inline distT="0" distB="0" distL="0" distR="0">
                  <wp:extent cx="152400" cy="104775"/>
                  <wp:effectExtent l="0" t="0" r="0" b="0"/>
                  <wp:docPr id="142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w:anchor="_F256B65A_Topic" w:history="1">
              <w:r w:rsidR="00EF6E53">
                <w:rPr>
                  <w:rStyle w:val="Hyperlink"/>
                </w:rPr>
                <w:t>HasName(GameObject)</w:t>
              </w:r>
            </w:hyperlink>
          </w:p>
        </w:tc>
        <w:tc>
          <w:tcPr>
            <w:tcW w:w="0" w:type="auto"/>
          </w:tcPr>
          <w:p w:rsidR="00041042" w:rsidRDefault="00EF6E53">
            <w:r>
              <w:t xml:space="preserve">Determines whether the specified </w:t>
            </w:r>
            <w:r>
              <w:rPr>
                <w:b/>
              </w:rPr>
              <w:t>GameObject</w:t>
            </w:r>
            <w:r>
              <w:t xml:space="preserve"> is currently assigned a name.</w:t>
            </w:r>
          </w:p>
        </w:tc>
      </w:tr>
      <w:tr w:rsidR="00041042">
        <w:tc>
          <w:tcPr>
            <w:tcW w:w="0" w:type="auto"/>
          </w:tcPr>
          <w:p w:rsidR="00041042" w:rsidRDefault="00EF6E53">
            <w:r>
              <w:rPr>
                <w:noProof/>
              </w:rPr>
              <w:drawing>
                <wp:inline distT="0" distB="0" distL="0" distR="0">
                  <wp:extent cx="152400" cy="104775"/>
                  <wp:effectExtent l="0" t="0" r="0" b="0"/>
                  <wp:docPr id="143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w:anchor="_AB3850BD_Topic" w:history="1">
              <w:r w:rsidR="00EF6E53">
                <w:rPr>
                  <w:rStyle w:val="Hyperlink"/>
                </w:rPr>
                <w:t>HasPool</w:t>
              </w:r>
            </w:hyperlink>
          </w:p>
        </w:tc>
        <w:tc>
          <w:tcPr>
            <w:tcW w:w="0" w:type="auto"/>
          </w:tcPr>
          <w:p w:rsidR="00041042" w:rsidRDefault="00EF6E53">
            <w:r>
              <w:t>Determines whether the manager has a pool that handles instances of the source object with the specified name.</w:t>
            </w:r>
          </w:p>
        </w:tc>
      </w:tr>
      <w:tr w:rsidR="00041042">
        <w:tc>
          <w:tcPr>
            <w:tcW w:w="0" w:type="auto"/>
          </w:tcPr>
          <w:p w:rsidR="00041042" w:rsidRDefault="00EF6E53">
            <w:r>
              <w:rPr>
                <w:noProof/>
              </w:rPr>
              <w:drawing>
                <wp:inline distT="0" distB="0" distL="0" distR="0">
                  <wp:extent cx="152400" cy="104775"/>
                  <wp:effectExtent l="0" t="0" r="0" b="0"/>
                  <wp:docPr id="143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w:anchor="_944FDF52_Topic" w:history="1">
              <w:r w:rsidR="00EF6E53">
                <w:rPr>
                  <w:rStyle w:val="Hyperlink"/>
                </w:rPr>
                <w:t>IsPoolEmpty</w:t>
              </w:r>
            </w:hyperlink>
          </w:p>
        </w:tc>
        <w:tc>
          <w:tcPr>
            <w:tcW w:w="0" w:type="auto"/>
          </w:tcPr>
          <w:p w:rsidR="00041042" w:rsidRDefault="00EF6E53">
            <w:r>
              <w:t>Determines whether the pool is empty for instances of the object with the specified name.</w:t>
            </w:r>
          </w:p>
        </w:tc>
      </w:tr>
      <w:tr w:rsidR="00041042">
        <w:tc>
          <w:tcPr>
            <w:tcW w:w="0" w:type="auto"/>
          </w:tcPr>
          <w:p w:rsidR="00041042" w:rsidRDefault="00EF6E53">
            <w:r>
              <w:rPr>
                <w:noProof/>
              </w:rPr>
              <w:drawing>
                <wp:inline distT="0" distB="0" distL="0" distR="0">
                  <wp:extent cx="161924" cy="152400"/>
                  <wp:effectExtent l="0" t="0" r="0" b="0"/>
                  <wp:docPr id="1432"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46">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041042" w:rsidRDefault="00DD4813">
            <w:hyperlink r:id="rId593" w:history="1">
              <w:r w:rsidR="00EF6E53">
                <w:rPr>
                  <w:rStyle w:val="Hyperlink"/>
                </w:rPr>
                <w:t>MemberwiseClone</w:t>
              </w:r>
            </w:hyperlink>
          </w:p>
        </w:tc>
        <w:tc>
          <w:tcPr>
            <w:tcW w:w="0" w:type="auto"/>
          </w:tcPr>
          <w:p w:rsidR="00041042" w:rsidRDefault="00EF6E53">
            <w:r>
              <w:t xml:space="preserve"> (Inherited from </w:t>
            </w:r>
            <w:hyperlink r:id="rId594" w:history="1">
              <w:r>
                <w:rPr>
                  <w:rStyle w:val="Hyperlink"/>
                </w:rPr>
                <w:t>Object</w:t>
              </w:r>
            </w:hyperlink>
            <w:r>
              <w:t>.)</w:t>
            </w:r>
          </w:p>
        </w:tc>
      </w:tr>
      <w:tr w:rsidR="00041042">
        <w:tc>
          <w:tcPr>
            <w:tcW w:w="0" w:type="auto"/>
          </w:tcPr>
          <w:p w:rsidR="00041042" w:rsidRDefault="00EF6E53">
            <w:r>
              <w:rPr>
                <w:noProof/>
              </w:rPr>
              <w:lastRenderedPageBreak/>
              <w:drawing>
                <wp:inline distT="0" distB="0" distL="0" distR="0">
                  <wp:extent cx="161924" cy="152400"/>
                  <wp:effectExtent l="0" t="0" r="0" b="0"/>
                  <wp:docPr id="1433"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46">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041042" w:rsidRDefault="00DD4813">
            <w:hyperlink w:anchor="_B57B4BEA_Topic" w:history="1">
              <w:r w:rsidR="00EF6E53">
                <w:rPr>
                  <w:rStyle w:val="Hyperlink"/>
                </w:rPr>
                <w:t>OnChanged</w:t>
              </w:r>
            </w:hyperlink>
          </w:p>
        </w:tc>
        <w:tc>
          <w:tcPr>
            <w:tcW w:w="0" w:type="auto"/>
          </w:tcPr>
          <w:p w:rsidR="00041042" w:rsidRDefault="00EF6E53">
            <w:r>
              <w:t xml:space="preserve">Raises the </w:t>
            </w:r>
            <w:hyperlink w:anchor="_35818FED_Topic" w:history="1">
              <w:r>
                <w:rPr>
                  <w:rStyle w:val="Hyperlink"/>
                </w:rPr>
                <w:t>Changed</w:t>
              </w:r>
            </w:hyperlink>
            <w:r>
              <w:t xml:space="preserve"> event.</w:t>
            </w:r>
          </w:p>
        </w:tc>
      </w:tr>
      <w:tr w:rsidR="00041042">
        <w:tc>
          <w:tcPr>
            <w:tcW w:w="0" w:type="auto"/>
          </w:tcPr>
          <w:p w:rsidR="00041042" w:rsidRDefault="00EF6E53">
            <w:r>
              <w:rPr>
                <w:noProof/>
              </w:rPr>
              <w:drawing>
                <wp:inline distT="0" distB="0" distL="0" distR="0">
                  <wp:extent cx="152400" cy="104775"/>
                  <wp:effectExtent l="0" t="0" r="0" b="0"/>
                  <wp:docPr id="143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w:anchor="_2050670_Topic" w:history="1">
              <w:r w:rsidR="00EF6E53">
                <w:rPr>
                  <w:rStyle w:val="Hyperlink"/>
                </w:rPr>
                <w:t>Release</w:t>
              </w:r>
            </w:hyperlink>
          </w:p>
        </w:tc>
        <w:tc>
          <w:tcPr>
            <w:tcW w:w="0" w:type="auto"/>
          </w:tcPr>
          <w:p w:rsidR="00041042" w:rsidRDefault="00EF6E53">
            <w:r>
              <w:t>Releases an instance of a game object that was previously acquired from a pool.</w:t>
            </w:r>
          </w:p>
        </w:tc>
      </w:tr>
      <w:tr w:rsidR="00041042">
        <w:tc>
          <w:tcPr>
            <w:tcW w:w="0" w:type="auto"/>
          </w:tcPr>
          <w:p w:rsidR="00041042" w:rsidRDefault="00EF6E53">
            <w:r>
              <w:rPr>
                <w:noProof/>
              </w:rPr>
              <w:drawing>
                <wp:inline distT="0" distB="0" distL="0" distR="0">
                  <wp:extent cx="152400" cy="104775"/>
                  <wp:effectExtent l="0" t="0" r="0" b="0"/>
                  <wp:docPr id="143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w:anchor="_78DC0658_Topic" w:history="1">
              <w:r w:rsidR="00EF6E53">
                <w:rPr>
                  <w:rStyle w:val="Hyperlink"/>
                </w:rPr>
                <w:t>RemoveName(String)</w:t>
              </w:r>
            </w:hyperlink>
          </w:p>
        </w:tc>
        <w:tc>
          <w:tcPr>
            <w:tcW w:w="0" w:type="auto"/>
          </w:tcPr>
          <w:p w:rsidR="00041042" w:rsidRDefault="00EF6E53">
            <w:r>
              <w:t>Removes the specified named access.</w:t>
            </w:r>
          </w:p>
        </w:tc>
      </w:tr>
      <w:tr w:rsidR="00041042">
        <w:tc>
          <w:tcPr>
            <w:tcW w:w="0" w:type="auto"/>
          </w:tcPr>
          <w:p w:rsidR="00041042" w:rsidRDefault="00EF6E53">
            <w:r>
              <w:rPr>
                <w:noProof/>
              </w:rPr>
              <w:drawing>
                <wp:inline distT="0" distB="0" distL="0" distR="0">
                  <wp:extent cx="152400" cy="104775"/>
                  <wp:effectExtent l="0" t="0" r="0" b="0"/>
                  <wp:docPr id="143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w:anchor="_B79E6914_Topic" w:history="1">
              <w:r w:rsidR="00EF6E53">
                <w:rPr>
                  <w:rStyle w:val="Hyperlink"/>
                </w:rPr>
                <w:t>RemoveName(GameObject)</w:t>
              </w:r>
            </w:hyperlink>
          </w:p>
        </w:tc>
        <w:tc>
          <w:tcPr>
            <w:tcW w:w="0" w:type="auto"/>
          </w:tcPr>
          <w:p w:rsidR="00041042" w:rsidRDefault="00EF6E53">
            <w:r>
              <w:t xml:space="preserve">Removes the named access to the specified </w:t>
            </w:r>
            <w:r>
              <w:rPr>
                <w:b/>
              </w:rPr>
              <w:t>GameObject</w:t>
            </w:r>
            <w:r>
              <w:t>.</w:t>
            </w:r>
          </w:p>
        </w:tc>
      </w:tr>
      <w:tr w:rsidR="00041042">
        <w:tc>
          <w:tcPr>
            <w:tcW w:w="0" w:type="auto"/>
          </w:tcPr>
          <w:p w:rsidR="00041042" w:rsidRDefault="00EF6E53">
            <w:r>
              <w:rPr>
                <w:noProof/>
              </w:rPr>
              <w:drawing>
                <wp:inline distT="0" distB="0" distL="0" distR="0">
                  <wp:extent cx="152400" cy="104775"/>
                  <wp:effectExtent l="0" t="0" r="0" b="0"/>
                  <wp:docPr id="143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w:anchor="_B3834CFE_Topic" w:history="1">
              <w:r w:rsidR="00EF6E53">
                <w:rPr>
                  <w:rStyle w:val="Hyperlink"/>
                </w:rPr>
                <w:t>SetName</w:t>
              </w:r>
            </w:hyperlink>
          </w:p>
        </w:tc>
        <w:tc>
          <w:tcPr>
            <w:tcW w:w="0" w:type="auto"/>
          </w:tcPr>
          <w:p w:rsidR="00041042" w:rsidRDefault="00EF6E53">
            <w:r>
              <w:t xml:space="preserve">Assigns a name to the specified </w:t>
            </w:r>
            <w:r>
              <w:rPr>
                <w:b/>
              </w:rPr>
              <w:t>GameObject</w:t>
            </w:r>
            <w:r>
              <w:t>.</w:t>
            </w:r>
          </w:p>
        </w:tc>
      </w:tr>
      <w:tr w:rsidR="00041042">
        <w:tc>
          <w:tcPr>
            <w:tcW w:w="0" w:type="auto"/>
          </w:tcPr>
          <w:p w:rsidR="00041042" w:rsidRDefault="00EF6E53">
            <w:r>
              <w:rPr>
                <w:noProof/>
              </w:rPr>
              <w:drawing>
                <wp:inline distT="0" distB="0" distL="0" distR="0">
                  <wp:extent cx="152400" cy="104775"/>
                  <wp:effectExtent l="0" t="0" r="0" b="0"/>
                  <wp:docPr id="143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r:id="rId595" w:history="1">
              <w:r w:rsidR="00EF6E53">
                <w:rPr>
                  <w:rStyle w:val="Hyperlink"/>
                </w:rPr>
                <w:t>ToString</w:t>
              </w:r>
            </w:hyperlink>
          </w:p>
        </w:tc>
        <w:tc>
          <w:tcPr>
            <w:tcW w:w="0" w:type="auto"/>
          </w:tcPr>
          <w:p w:rsidR="00041042" w:rsidRDefault="00EF6E53">
            <w:r>
              <w:t xml:space="preserve"> (Inherited from </w:t>
            </w:r>
            <w:hyperlink r:id="rId596" w:history="1">
              <w:r>
                <w:rPr>
                  <w:rStyle w:val="Hyperlink"/>
                </w:rPr>
                <w:t>Object</w:t>
              </w:r>
            </w:hyperlink>
            <w:r>
              <w:t>.)</w:t>
            </w:r>
          </w:p>
        </w:tc>
      </w:tr>
      <w:tr w:rsidR="00041042">
        <w:tc>
          <w:tcPr>
            <w:tcW w:w="0" w:type="auto"/>
          </w:tcPr>
          <w:p w:rsidR="00041042" w:rsidRDefault="00EF6E53">
            <w:r>
              <w:rPr>
                <w:noProof/>
              </w:rPr>
              <w:drawing>
                <wp:inline distT="0" distB="0" distL="0" distR="0">
                  <wp:extent cx="152400" cy="104775"/>
                  <wp:effectExtent l="0" t="0" r="0" b="0"/>
                  <wp:docPr id="143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w:anchor="_B68F94FC_Topic" w:history="1">
              <w:r w:rsidR="00EF6E53">
                <w:rPr>
                  <w:rStyle w:val="Hyperlink"/>
                </w:rPr>
                <w:t>TryAcquire(String, GameObject)</w:t>
              </w:r>
            </w:hyperlink>
          </w:p>
        </w:tc>
        <w:tc>
          <w:tcPr>
            <w:tcW w:w="0" w:type="auto"/>
          </w:tcPr>
          <w:p w:rsidR="00041042" w:rsidRDefault="00EF6E53">
            <w:r>
              <w:t>Acquires an instance of the source object with the specified name, from an attached pool.</w:t>
            </w:r>
          </w:p>
        </w:tc>
      </w:tr>
      <w:tr w:rsidR="00041042">
        <w:tc>
          <w:tcPr>
            <w:tcW w:w="0" w:type="auto"/>
          </w:tcPr>
          <w:p w:rsidR="00041042" w:rsidRDefault="00EF6E53">
            <w:r>
              <w:rPr>
                <w:noProof/>
              </w:rPr>
              <w:drawing>
                <wp:inline distT="0" distB="0" distL="0" distR="0">
                  <wp:extent cx="152400" cy="104775"/>
                  <wp:effectExtent l="0" t="0" r="0" b="0"/>
                  <wp:docPr id="144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w:anchor="_6DAA952D_Topic" w:history="1">
              <w:r w:rsidR="00EF6E53">
                <w:rPr>
                  <w:rStyle w:val="Hyperlink"/>
                </w:rPr>
                <w:t>TryAcquire(String, Transform, GameObject)</w:t>
              </w:r>
            </w:hyperlink>
          </w:p>
        </w:tc>
        <w:tc>
          <w:tcPr>
            <w:tcW w:w="0" w:type="auto"/>
          </w:tcPr>
          <w:p w:rsidR="00041042" w:rsidRDefault="00EF6E53">
            <w:r>
              <w:t>Acquires an instance of the source object with the specified name from an attached pool, and sets its parent transform.</w:t>
            </w:r>
          </w:p>
        </w:tc>
      </w:tr>
      <w:tr w:rsidR="00041042">
        <w:tc>
          <w:tcPr>
            <w:tcW w:w="0" w:type="auto"/>
          </w:tcPr>
          <w:p w:rsidR="00041042" w:rsidRDefault="00EF6E53">
            <w:r>
              <w:rPr>
                <w:noProof/>
              </w:rPr>
              <w:drawing>
                <wp:inline distT="0" distB="0" distL="0" distR="0">
                  <wp:extent cx="152400" cy="104775"/>
                  <wp:effectExtent l="0" t="0" r="0" b="0"/>
                  <wp:docPr id="144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w:anchor="_105209C8_Topic" w:history="1">
              <w:r w:rsidR="00EF6E53">
                <w:rPr>
                  <w:rStyle w:val="Hyperlink"/>
                </w:rPr>
                <w:t>TryAcquire(String, Transform, Boolean, GameObject)</w:t>
              </w:r>
            </w:hyperlink>
          </w:p>
        </w:tc>
        <w:tc>
          <w:tcPr>
            <w:tcW w:w="0" w:type="auto"/>
          </w:tcPr>
          <w:p w:rsidR="00041042" w:rsidRDefault="00EF6E53">
            <w:r>
              <w:t>Acquires an instance of the source object with the specified name from an attached pool, and sets its parent transform.</w:t>
            </w:r>
          </w:p>
        </w:tc>
      </w:tr>
      <w:tr w:rsidR="00041042">
        <w:tc>
          <w:tcPr>
            <w:tcW w:w="0" w:type="auto"/>
          </w:tcPr>
          <w:p w:rsidR="00041042" w:rsidRDefault="00EF6E53">
            <w:r>
              <w:rPr>
                <w:noProof/>
              </w:rPr>
              <w:drawing>
                <wp:inline distT="0" distB="0" distL="0" distR="0">
                  <wp:extent cx="152400" cy="104775"/>
                  <wp:effectExtent l="0" t="0" r="0" b="0"/>
                  <wp:docPr id="144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w:anchor="_CB032092_Topic" w:history="1">
              <w:r w:rsidR="00EF6E53">
                <w:rPr>
                  <w:rStyle w:val="Hyperlink"/>
                </w:rPr>
                <w:t>TryAcquire(String, Vector3, Quaternion, GameObject)</w:t>
              </w:r>
            </w:hyperlink>
          </w:p>
        </w:tc>
        <w:tc>
          <w:tcPr>
            <w:tcW w:w="0" w:type="auto"/>
          </w:tcPr>
          <w:p w:rsidR="00041042" w:rsidRDefault="00EF6E53">
            <w:r>
              <w:t>Acquires an instance of the source object with the specified name from an attached pool, and sets its position and rotation.</w:t>
            </w:r>
          </w:p>
        </w:tc>
      </w:tr>
      <w:tr w:rsidR="00041042">
        <w:tc>
          <w:tcPr>
            <w:tcW w:w="0" w:type="auto"/>
          </w:tcPr>
          <w:p w:rsidR="00041042" w:rsidRDefault="00EF6E53">
            <w:r>
              <w:rPr>
                <w:noProof/>
              </w:rPr>
              <w:drawing>
                <wp:inline distT="0" distB="0" distL="0" distR="0">
                  <wp:extent cx="152400" cy="104775"/>
                  <wp:effectExtent l="0" t="0" r="0" b="0"/>
                  <wp:docPr id="144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w:anchor="_285BABF7_Topic" w:history="1">
              <w:r w:rsidR="00EF6E53">
                <w:rPr>
                  <w:rStyle w:val="Hyperlink"/>
                </w:rPr>
                <w:t>TryAcquire(String, Vector3, Quaternion, Transform, GameObject)</w:t>
              </w:r>
            </w:hyperlink>
          </w:p>
        </w:tc>
        <w:tc>
          <w:tcPr>
            <w:tcW w:w="0" w:type="auto"/>
          </w:tcPr>
          <w:p w:rsidR="00041042" w:rsidRDefault="00EF6E53">
            <w:r>
              <w:t>Acquires an instance of the source object with the specified name from an attached pool, and sets its parent transform, position and rotation.</w:t>
            </w:r>
          </w:p>
        </w:tc>
      </w:tr>
      <w:tr w:rsidR="00041042">
        <w:tc>
          <w:tcPr>
            <w:tcW w:w="0" w:type="auto"/>
          </w:tcPr>
          <w:p w:rsidR="00041042" w:rsidRDefault="00EF6E53">
            <w:r>
              <w:rPr>
                <w:noProof/>
              </w:rPr>
              <w:drawing>
                <wp:inline distT="0" distB="0" distL="0" distR="0">
                  <wp:extent cx="152400" cy="104775"/>
                  <wp:effectExtent l="0" t="0" r="0" b="0"/>
                  <wp:docPr id="144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w:anchor="_13944149_Topic" w:history="1">
              <w:r w:rsidR="00EF6E53">
                <w:rPr>
                  <w:rStyle w:val="Hyperlink"/>
                </w:rPr>
                <w:t>TryGetGameObject</w:t>
              </w:r>
            </w:hyperlink>
          </w:p>
        </w:tc>
        <w:tc>
          <w:tcPr>
            <w:tcW w:w="0" w:type="auto"/>
          </w:tcPr>
          <w:p w:rsidR="00041042" w:rsidRDefault="00EF6E53">
            <w:r>
              <w:t xml:space="preserve">Gets the </w:t>
            </w:r>
            <w:r>
              <w:rPr>
                <w:b/>
              </w:rPr>
              <w:t>GameObject</w:t>
            </w:r>
            <w:r>
              <w:t xml:space="preserve"> that is currently assigned the specified name.</w:t>
            </w:r>
          </w:p>
        </w:tc>
      </w:tr>
      <w:tr w:rsidR="00041042">
        <w:tc>
          <w:tcPr>
            <w:tcW w:w="0" w:type="auto"/>
          </w:tcPr>
          <w:p w:rsidR="00041042" w:rsidRDefault="00EF6E53">
            <w:r>
              <w:rPr>
                <w:noProof/>
              </w:rPr>
              <w:drawing>
                <wp:inline distT="0" distB="0" distL="0" distR="0">
                  <wp:extent cx="152400" cy="104775"/>
                  <wp:effectExtent l="0" t="0" r="0" b="0"/>
                  <wp:docPr id="144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w:anchor="_749BDCA5_Topic" w:history="1">
              <w:r w:rsidR="00EF6E53">
                <w:rPr>
                  <w:rStyle w:val="Hyperlink"/>
                </w:rPr>
                <w:t>TryGetName</w:t>
              </w:r>
            </w:hyperlink>
          </w:p>
        </w:tc>
        <w:tc>
          <w:tcPr>
            <w:tcW w:w="0" w:type="auto"/>
          </w:tcPr>
          <w:p w:rsidR="00041042" w:rsidRDefault="00EF6E53">
            <w:r>
              <w:t xml:space="preserve">Gets the name that is currently assigned to the specified </w:t>
            </w:r>
            <w:r>
              <w:rPr>
                <w:b/>
              </w:rPr>
              <w:t>GameObject</w:t>
            </w:r>
            <w:r>
              <w:t>.</w:t>
            </w:r>
          </w:p>
        </w:tc>
      </w:tr>
      <w:tr w:rsidR="00041042">
        <w:tc>
          <w:tcPr>
            <w:tcW w:w="0" w:type="auto"/>
          </w:tcPr>
          <w:p w:rsidR="00041042" w:rsidRDefault="00EF6E53">
            <w:r>
              <w:rPr>
                <w:noProof/>
              </w:rPr>
              <w:drawing>
                <wp:inline distT="0" distB="0" distL="0" distR="0">
                  <wp:extent cx="152400" cy="104775"/>
                  <wp:effectExtent l="0" t="0" r="0" b="0"/>
                  <wp:docPr id="144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w:anchor="_7BD18C7E_Topic" w:history="1">
              <w:r w:rsidR="00EF6E53">
                <w:rPr>
                  <w:rStyle w:val="Hyperlink"/>
                </w:rPr>
                <w:t>TryGetPool</w:t>
              </w:r>
            </w:hyperlink>
          </w:p>
        </w:tc>
        <w:tc>
          <w:tcPr>
            <w:tcW w:w="0" w:type="auto"/>
          </w:tcPr>
          <w:p w:rsidR="00041042" w:rsidRDefault="00EF6E53">
            <w:r>
              <w:t>Gets the pool that handles instances of the source object with the specified name.</w:t>
            </w:r>
          </w:p>
        </w:tc>
      </w:tr>
    </w:tbl>
    <w:p w:rsidR="00041042" w:rsidRDefault="00041042">
      <w:pPr>
        <w:spacing w:after="0"/>
      </w:pPr>
    </w:p>
    <w:p w:rsidR="00041042" w:rsidRDefault="00EF6E53">
      <w:pPr>
        <w:pStyle w:val="Heading2"/>
      </w:pPr>
      <w:r>
        <w:t>Events</w:t>
      </w:r>
    </w:p>
    <w:tbl>
      <w:tblPr>
        <w:tblStyle w:val="GeneralTable"/>
        <w:tblW w:w="5000" w:type="pct"/>
        <w:tblLook w:val="07E0" w:firstRow="1" w:lastRow="1" w:firstColumn="1" w:lastColumn="1" w:noHBand="1" w:noVBand="1"/>
      </w:tblPr>
      <w:tblGrid>
        <w:gridCol w:w="360"/>
        <w:gridCol w:w="1331"/>
        <w:gridCol w:w="7659"/>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041042">
            <w:pPr>
              <w:keepNext/>
            </w:pPr>
          </w:p>
        </w:tc>
        <w:tc>
          <w:tcPr>
            <w:tcW w:w="0" w:type="auto"/>
          </w:tcPr>
          <w:p w:rsidR="00041042" w:rsidRDefault="00EF6E53">
            <w:pPr>
              <w:keepNext/>
            </w:pPr>
            <w:r>
              <w:t>Name</w:t>
            </w:r>
          </w:p>
        </w:tc>
        <w:tc>
          <w:tcPr>
            <w:tcW w:w="0" w:type="auto"/>
          </w:tcPr>
          <w:p w:rsidR="00041042" w:rsidRDefault="00EF6E53">
            <w:pPr>
              <w:keepNext/>
            </w:pPr>
            <w:r>
              <w:t>Description</w:t>
            </w:r>
          </w:p>
        </w:tc>
      </w:tr>
      <w:tr w:rsidR="00041042">
        <w:tc>
          <w:tcPr>
            <w:tcW w:w="0" w:type="auto"/>
          </w:tcPr>
          <w:p w:rsidR="00041042" w:rsidRDefault="00EF6E53">
            <w:r>
              <w:rPr>
                <w:noProof/>
              </w:rPr>
              <w:drawing>
                <wp:inline distT="0" distB="0" distL="0" distR="0">
                  <wp:extent cx="95249" cy="114300"/>
                  <wp:effectExtent l="0" t="0" r="0" b="0"/>
                  <wp:docPr id="1447"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84">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041042" w:rsidRDefault="00DD4813">
            <w:hyperlink w:anchor="_35818FED_Topic" w:history="1">
              <w:r w:rsidR="00EF6E53">
                <w:rPr>
                  <w:rStyle w:val="Hyperlink"/>
                </w:rPr>
                <w:t>Changed</w:t>
              </w:r>
            </w:hyperlink>
          </w:p>
        </w:tc>
        <w:tc>
          <w:tcPr>
            <w:tcW w:w="0" w:type="auto"/>
          </w:tcPr>
          <w:p w:rsidR="00041042" w:rsidRDefault="00EF6E53">
            <w:r>
              <w:t>Occurs when the collection of named pools is changed.</w:t>
            </w:r>
          </w:p>
        </w:tc>
      </w:tr>
    </w:tbl>
    <w:p w:rsidR="00041042" w:rsidRDefault="00041042">
      <w:pPr>
        <w:spacing w:after="0"/>
      </w:pPr>
    </w:p>
    <w:p w:rsidR="00041042" w:rsidRDefault="00EF6E53">
      <w:pPr>
        <w:pStyle w:val="Heading2"/>
      </w:pPr>
      <w:r>
        <w:t>Remarks</w:t>
      </w:r>
    </w:p>
    <w:p w:rsidR="00041042" w:rsidRDefault="00EF6E53">
      <w:r>
        <w:t xml:space="preserve">Unlike </w:t>
      </w:r>
      <w:hyperlink w:anchor="_1682BE06_Topic" w:history="1">
        <w:r>
          <w:rPr>
            <w:rStyle w:val="Hyperlink"/>
          </w:rPr>
          <w:t>GameObjectPoolManager</w:t>
        </w:r>
      </w:hyperlink>
      <w:r>
        <w:t xml:space="preserve">, which uses object references to refer to the source object you wish to acquire an instance of, </w:t>
      </w:r>
      <w:r>
        <w:rPr>
          <w:b/>
        </w:rPr>
        <w:t>NamedGameObjectPoolManager</w:t>
      </w:r>
      <w:r>
        <w:t xml:space="preserve"> instead uses a </w:t>
      </w:r>
      <w:hyperlink r:id="rId597" w:history="1">
        <w:r>
          <w:rPr>
            <w:rStyle w:val="Hyperlink"/>
          </w:rPr>
          <w:t>String</w:t>
        </w:r>
      </w:hyperlink>
      <w:r>
        <w:t xml:space="preserve"> name to refer to the source object.</w:t>
      </w:r>
    </w:p>
    <w:p w:rsidR="00041042" w:rsidRDefault="00EF6E53">
      <w:pPr>
        <w:pStyle w:val="Heading2"/>
      </w:pPr>
      <w:r>
        <w:lastRenderedPageBreak/>
        <w:t>Examples</w:t>
      </w:r>
    </w:p>
    <w:tbl>
      <w:tblPr>
        <w:tblStyle w:val="CodeTable"/>
        <w:tblW w:w="5000" w:type="pct"/>
        <w:tblLook w:val="07E0" w:firstRow="1" w:lastRow="1" w:firstColumn="1" w:lastColumn="1" w:noHBand="1" w:noVBand="1"/>
      </w:tblPr>
      <w:tblGrid>
        <w:gridCol w:w="9350"/>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EF6E53">
            <w:pPr>
              <w:keepNext/>
            </w:pPr>
            <w:r>
              <w:t>C#</w:t>
            </w:r>
          </w:p>
        </w:tc>
      </w:tr>
      <w:tr w:rsidR="00041042">
        <w:tc>
          <w:tcPr>
            <w:tcW w:w="0" w:type="auto"/>
          </w:tcPr>
          <w:p w:rsidR="00041042" w:rsidRDefault="00EF6E53">
            <w:r>
              <w:rPr>
                <w:rStyle w:val="Comment"/>
              </w:rPr>
              <w:t>// Create the component on a game object.</w:t>
            </w:r>
            <w:r>
              <w:br/>
            </w:r>
            <w:r>
              <w:rPr>
                <w:rStyle w:val="Keyword"/>
              </w:rPr>
              <w:t>var</w:t>
            </w:r>
            <w:r>
              <w:t xml:space="preserve"> byName = gameObject.AddComponent&lt;NamedGameObjectPoolManager&gt;();</w:t>
            </w:r>
            <w:r>
              <w:br/>
            </w:r>
            <w:r>
              <w:br/>
            </w:r>
            <w:r>
              <w:rPr>
                <w:rStyle w:val="Comment"/>
              </w:rPr>
              <w:t>// Set up the properties.</w:t>
            </w:r>
            <w:r>
              <w:br/>
              <w:t>byName.Manager = manager;</w:t>
            </w:r>
            <w:r>
              <w:br/>
              <w:t xml:space="preserve">byName.AutoAddFromManager = </w:t>
            </w:r>
            <w:r>
              <w:rPr>
                <w:rStyle w:val="Keyword"/>
              </w:rPr>
              <w:t>true</w:t>
            </w:r>
            <w:r>
              <w:t>;</w:t>
            </w:r>
            <w:r>
              <w:br/>
            </w:r>
            <w:r>
              <w:br/>
            </w:r>
            <w:r>
              <w:rPr>
                <w:rStyle w:val="Comment"/>
              </w:rPr>
              <w:t>// Assign custom names to the objects being pooled.</w:t>
            </w:r>
            <w:r>
              <w:br/>
              <w:t xml:space="preserve">byName.SetName(prefab, </w:t>
            </w:r>
            <w:r>
              <w:rPr>
                <w:rStyle w:val="Literal"/>
              </w:rPr>
              <w:t>"Asteroid_1"</w:t>
            </w:r>
            <w:r>
              <w:t>);</w:t>
            </w:r>
            <w:r>
              <w:br/>
            </w:r>
            <w:r>
              <w:br/>
            </w:r>
            <w:r>
              <w:rPr>
                <w:rStyle w:val="Comment"/>
              </w:rPr>
              <w:t>// Acquire an instance of the "prefab" object, using its string name.</w:t>
            </w:r>
            <w:r>
              <w:br/>
            </w:r>
            <w:r>
              <w:rPr>
                <w:rStyle w:val="Keyword"/>
              </w:rPr>
              <w:t>var</w:t>
            </w:r>
            <w:r>
              <w:t xml:space="preserve"> instance = byName.Acquire(</w:t>
            </w:r>
            <w:r>
              <w:rPr>
                <w:rStyle w:val="Literal"/>
              </w:rPr>
              <w:t>"Asteroid_1"</w:t>
            </w:r>
            <w:r>
              <w:t>);</w:t>
            </w:r>
            <w:r>
              <w:br/>
            </w:r>
            <w:r>
              <w:br/>
            </w:r>
            <w:r>
              <w:rPr>
                <w:rStyle w:val="Comment"/>
              </w:rPr>
              <w:t>// Access the GameObjectPool that stores the "prefab" instances.</w:t>
            </w:r>
            <w:r>
              <w:br/>
              <w:t>GameObjectPool asteroidPool = byName[</w:t>
            </w:r>
            <w:r>
              <w:rPr>
                <w:rStyle w:val="Literal"/>
              </w:rPr>
              <w:t>"Asteroid_1"</w:t>
            </w:r>
            <w:r>
              <w:t>];</w:t>
            </w:r>
            <w:r>
              <w:br/>
            </w:r>
            <w:r>
              <w:br/>
            </w:r>
            <w:r>
              <w:rPr>
                <w:rStyle w:val="Comment"/>
              </w:rPr>
              <w:t>// Release the acquired instance back to the pool.</w:t>
            </w:r>
            <w:r>
              <w:br/>
              <w:t>byName.Release(instance);</w:t>
            </w:r>
          </w:p>
        </w:tc>
      </w:tr>
    </w:tbl>
    <w:p w:rsidR="00041042" w:rsidRDefault="00041042">
      <w:pPr>
        <w:spacing w:after="0"/>
      </w:pPr>
    </w:p>
    <w:p w:rsidR="00041042" w:rsidRDefault="00EF6E53">
      <w:pPr>
        <w:pStyle w:val="Heading2"/>
      </w:pPr>
      <w:bookmarkStart w:id="707" w:name="_ACED9EC1_Topic_SeeAlso"/>
      <w:bookmarkEnd w:id="707"/>
      <w:r>
        <w:t>See Also</w:t>
      </w:r>
    </w:p>
    <w:p w:rsidR="00041042" w:rsidRDefault="00DD4813">
      <w:pPr>
        <w:spacing w:after="0"/>
      </w:pPr>
      <w:hyperlink w:anchor="_9F669C6B_Topic" w:history="1">
        <w:r w:rsidR="00EF6E53">
          <w:rPr>
            <w:rStyle w:val="Hyperlink"/>
          </w:rPr>
          <w:t>Umbrace.Unity.PurePool Namespace</w:t>
        </w:r>
      </w:hyperlink>
    </w:p>
    <w:p w:rsidR="00041042" w:rsidRDefault="00EF6E53">
      <w:r>
        <w:br w:type="page"/>
      </w:r>
    </w:p>
    <w:p w:rsidR="00041042" w:rsidRDefault="00EF6E53">
      <w:pPr>
        <w:pStyle w:val="Heading1"/>
      </w:pPr>
      <w:bookmarkStart w:id="708" w:name="_AD1FAC16_Topic"/>
      <w:bookmarkEnd w:id="708"/>
      <w:r>
        <w:lastRenderedPageBreak/>
        <w:t xml:space="preserve">NamedGameObjectPoolManager Constructor </w:t>
      </w:r>
    </w:p>
    <w:p w:rsidR="00041042" w:rsidRDefault="00EF6E53">
      <w:r>
        <w:t xml:space="preserve">Initializes a new instance of the </w:t>
      </w:r>
      <w:hyperlink w:anchor="_ACED9EC1_Topic" w:history="1">
        <w:r>
          <w:rPr>
            <w:rStyle w:val="Hyperlink"/>
          </w:rPr>
          <w:t>NamedGameObjectPoolManager</w:t>
        </w:r>
      </w:hyperlink>
      <w:r>
        <w:t xml:space="preserve"> class</w:t>
      </w:r>
    </w:p>
    <w:p w:rsidR="00041042" w:rsidRDefault="00EF6E53">
      <w:r>
        <w:rPr>
          <w:b/>
        </w:rPr>
        <w:t>Namespace:</w:t>
      </w:r>
      <w:r>
        <w:t> </w:t>
      </w:r>
      <w:hyperlink w:anchor="_9F669C6B_Topic" w:history="1">
        <w:r>
          <w:rPr>
            <w:rStyle w:val="Hyperlink"/>
          </w:rPr>
          <w:t>Umbrace.Unity.PurePool</w:t>
        </w:r>
      </w:hyperlink>
      <w:r>
        <w:br/>
      </w:r>
      <w:r>
        <w:rPr>
          <w:b/>
        </w:rPr>
        <w:t>Assembly:</w:t>
      </w:r>
      <w:r>
        <w:t> Umbrace.Unity.PurePool (in Umbrace.Unity.PurePool.dll) Version: 0.0.0.0 (1.0.0.0)</w:t>
      </w:r>
    </w:p>
    <w:p w:rsidR="00041042" w:rsidRDefault="00EF6E53">
      <w:pPr>
        <w:pStyle w:val="Heading2"/>
      </w:pPr>
      <w:r>
        <w:t>Syntax</w:t>
      </w:r>
    </w:p>
    <w:tbl>
      <w:tblPr>
        <w:tblStyle w:val="CodeTable"/>
        <w:tblW w:w="5000" w:type="pct"/>
        <w:tblLook w:val="07E0" w:firstRow="1" w:lastRow="1" w:firstColumn="1" w:lastColumn="1" w:noHBand="1" w:noVBand="1"/>
      </w:tblPr>
      <w:tblGrid>
        <w:gridCol w:w="9350"/>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EF6E53">
            <w:pPr>
              <w:keepNext/>
            </w:pPr>
            <w:r>
              <w:t>C#</w:t>
            </w:r>
          </w:p>
        </w:tc>
      </w:tr>
      <w:tr w:rsidR="00041042">
        <w:tc>
          <w:tcPr>
            <w:tcW w:w="0" w:type="auto"/>
          </w:tcPr>
          <w:p w:rsidR="00041042" w:rsidRDefault="00EF6E53">
            <w:r>
              <w:rPr>
                <w:rStyle w:val="Keyword"/>
              </w:rPr>
              <w:t>public</w:t>
            </w:r>
            <w:r>
              <w:t xml:space="preserve"> </w:t>
            </w:r>
            <w:r>
              <w:rPr>
                <w:rStyle w:val="Identifier"/>
              </w:rPr>
              <w:t>NamedGameObjectPoolManager</w:t>
            </w:r>
            <w:r>
              <w:t>()</w:t>
            </w:r>
          </w:p>
        </w:tc>
      </w:tr>
    </w:tbl>
    <w:p w:rsidR="00041042" w:rsidRDefault="00041042">
      <w:pPr>
        <w:spacing w:after="0"/>
      </w:pPr>
    </w:p>
    <w:p w:rsidR="00041042" w:rsidRDefault="00EF6E53">
      <w:pPr>
        <w:pStyle w:val="Heading2"/>
      </w:pPr>
      <w:bookmarkStart w:id="709" w:name="_AD1FAC16_Topic_SeeAlso"/>
      <w:bookmarkEnd w:id="709"/>
      <w:r>
        <w:t>See Also</w:t>
      </w:r>
    </w:p>
    <w:p w:rsidR="00041042" w:rsidRDefault="00DD4813">
      <w:pPr>
        <w:spacing w:after="0"/>
      </w:pPr>
      <w:hyperlink w:anchor="_ACED9EC1_Topic" w:history="1">
        <w:r w:rsidR="00EF6E53">
          <w:rPr>
            <w:rStyle w:val="Hyperlink"/>
          </w:rPr>
          <w:t>NamedGameObjectPoolManager Class</w:t>
        </w:r>
      </w:hyperlink>
    </w:p>
    <w:p w:rsidR="00041042" w:rsidRDefault="00DD4813">
      <w:pPr>
        <w:spacing w:after="0"/>
      </w:pPr>
      <w:hyperlink w:anchor="_9F669C6B_Topic" w:history="1">
        <w:r w:rsidR="00EF6E53">
          <w:rPr>
            <w:rStyle w:val="Hyperlink"/>
          </w:rPr>
          <w:t>Umbrace.Unity.PurePool Namespace</w:t>
        </w:r>
      </w:hyperlink>
    </w:p>
    <w:p w:rsidR="00041042" w:rsidRDefault="00EF6E53">
      <w:r>
        <w:br w:type="page"/>
      </w:r>
    </w:p>
    <w:p w:rsidR="00041042" w:rsidRDefault="00EF6E53">
      <w:pPr>
        <w:pStyle w:val="Heading1"/>
      </w:pPr>
      <w:bookmarkStart w:id="710" w:name="_197800B3_Topic"/>
      <w:bookmarkEnd w:id="710"/>
      <w:r>
        <w:lastRenderedPageBreak/>
        <w:t>NamedGameObjectPoolManager.NamedGameObjectPoolManager Properties</w:t>
      </w:r>
    </w:p>
    <w:p w:rsidR="00041042" w:rsidRDefault="00EF6E53">
      <w:r>
        <w:t xml:space="preserve">The </w:t>
      </w:r>
      <w:hyperlink w:anchor="_ACED9EC1_Topic" w:history="1">
        <w:r>
          <w:rPr>
            <w:rStyle w:val="Hyperlink"/>
          </w:rPr>
          <w:t>NamedGameObjectPoolManager</w:t>
        </w:r>
      </w:hyperlink>
      <w:r>
        <w:t xml:space="preserve"> type exposes the following members.</w:t>
      </w:r>
    </w:p>
    <w:p w:rsidR="00041042" w:rsidRDefault="00EF6E53">
      <w:pPr>
        <w:pStyle w:val="Heading2"/>
      </w:pPr>
      <w:r>
        <w:t>Properties</w:t>
      </w:r>
    </w:p>
    <w:tbl>
      <w:tblPr>
        <w:tblStyle w:val="GeneralTable"/>
        <w:tblW w:w="5000" w:type="pct"/>
        <w:tblLook w:val="07E0" w:firstRow="1" w:lastRow="1" w:firstColumn="1" w:lastColumn="1" w:noHBand="1" w:noVBand="1"/>
      </w:tblPr>
      <w:tblGrid>
        <w:gridCol w:w="398"/>
        <w:gridCol w:w="2151"/>
        <w:gridCol w:w="6801"/>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041042">
            <w:pPr>
              <w:keepNext/>
            </w:pPr>
          </w:p>
        </w:tc>
        <w:tc>
          <w:tcPr>
            <w:tcW w:w="0" w:type="auto"/>
          </w:tcPr>
          <w:p w:rsidR="00041042" w:rsidRDefault="00EF6E53">
            <w:pPr>
              <w:keepNext/>
            </w:pPr>
            <w:r>
              <w:t>Name</w:t>
            </w:r>
          </w:p>
        </w:tc>
        <w:tc>
          <w:tcPr>
            <w:tcW w:w="0" w:type="auto"/>
          </w:tcPr>
          <w:p w:rsidR="00041042" w:rsidRDefault="00EF6E53">
            <w:pPr>
              <w:keepNext/>
            </w:pPr>
            <w:r>
              <w:t>Description</w:t>
            </w:r>
          </w:p>
        </w:tc>
      </w:tr>
      <w:tr w:rsidR="00041042">
        <w:tc>
          <w:tcPr>
            <w:tcW w:w="0" w:type="auto"/>
          </w:tcPr>
          <w:p w:rsidR="00041042" w:rsidRDefault="00EF6E53">
            <w:r>
              <w:rPr>
                <w:noProof/>
              </w:rPr>
              <w:drawing>
                <wp:inline distT="0" distB="0" distL="0" distR="0">
                  <wp:extent cx="152400" cy="152400"/>
                  <wp:effectExtent l="0" t="0" r="0" b="0"/>
                  <wp:docPr id="1448"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6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DD4813">
            <w:hyperlink w:anchor="_B287EDFA_Topic" w:history="1">
              <w:r w:rsidR="00EF6E53">
                <w:rPr>
                  <w:rStyle w:val="Hyperlink"/>
                </w:rPr>
                <w:t>AssignedNames</w:t>
              </w:r>
            </w:hyperlink>
          </w:p>
        </w:tc>
        <w:tc>
          <w:tcPr>
            <w:tcW w:w="0" w:type="auto"/>
          </w:tcPr>
          <w:p w:rsidR="00041042" w:rsidRDefault="00EF6E53">
            <w:r>
              <w:t>Gets a list of the names currently assigned to game objects.</w:t>
            </w:r>
          </w:p>
        </w:tc>
      </w:tr>
      <w:tr w:rsidR="00041042">
        <w:tc>
          <w:tcPr>
            <w:tcW w:w="0" w:type="auto"/>
          </w:tcPr>
          <w:p w:rsidR="00041042" w:rsidRDefault="00EF6E53">
            <w:r>
              <w:rPr>
                <w:noProof/>
              </w:rPr>
              <w:drawing>
                <wp:inline distT="0" distB="0" distL="0" distR="0">
                  <wp:extent cx="152400" cy="152400"/>
                  <wp:effectExtent l="0" t="0" r="0" b="0"/>
                  <wp:docPr id="1449"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6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DD4813">
            <w:hyperlink w:anchor="_B18DD8ED_Topic" w:history="1">
              <w:r w:rsidR="00EF6E53">
                <w:rPr>
                  <w:rStyle w:val="Hyperlink"/>
                </w:rPr>
                <w:t>AutoAddFromManager</w:t>
              </w:r>
            </w:hyperlink>
          </w:p>
        </w:tc>
        <w:tc>
          <w:tcPr>
            <w:tcW w:w="0" w:type="auto"/>
          </w:tcPr>
          <w:p w:rsidR="00041042" w:rsidRDefault="00EF6E53">
            <w:r>
              <w:t>Gets or sets a value indicating whether to automatically provide named access to the pools attached to the manager.</w:t>
            </w:r>
          </w:p>
        </w:tc>
      </w:tr>
      <w:tr w:rsidR="00041042">
        <w:tc>
          <w:tcPr>
            <w:tcW w:w="0" w:type="auto"/>
          </w:tcPr>
          <w:p w:rsidR="00041042" w:rsidRDefault="00EF6E53">
            <w:r>
              <w:rPr>
                <w:noProof/>
              </w:rPr>
              <w:drawing>
                <wp:inline distT="0" distB="0" distL="0" distR="0">
                  <wp:extent cx="152400" cy="152400"/>
                  <wp:effectExtent l="0" t="0" r="0" b="0"/>
                  <wp:docPr id="1450"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6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rPr>
              <w:drawing>
                <wp:inline distT="0" distB="0" distL="0" distR="0">
                  <wp:extent cx="123825" cy="95249"/>
                  <wp:effectExtent l="0" t="0" r="0" b="0"/>
                  <wp:docPr id="1451"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041042" w:rsidRDefault="00DD4813">
            <w:hyperlink w:anchor="_32847E2B_Topic" w:history="1">
              <w:r w:rsidR="00EF6E53">
                <w:rPr>
                  <w:rStyle w:val="Hyperlink"/>
                </w:rPr>
                <w:t>Instance</w:t>
              </w:r>
            </w:hyperlink>
          </w:p>
        </w:tc>
        <w:tc>
          <w:tcPr>
            <w:tcW w:w="0" w:type="auto"/>
          </w:tcPr>
          <w:p w:rsidR="00041042" w:rsidRDefault="00EF6E53">
            <w:r>
              <w:t xml:space="preserve">Gets the </w:t>
            </w:r>
            <w:hyperlink w:anchor="_ACED9EC1_Topic" w:history="1">
              <w:r>
                <w:rPr>
                  <w:rStyle w:val="Hyperlink"/>
                </w:rPr>
                <w:t>NamedGameObjectPoolManager</w:t>
              </w:r>
            </w:hyperlink>
            <w:r>
              <w:t xml:space="preserve"> found in the scene.</w:t>
            </w:r>
          </w:p>
        </w:tc>
      </w:tr>
      <w:tr w:rsidR="00041042">
        <w:tc>
          <w:tcPr>
            <w:tcW w:w="0" w:type="auto"/>
          </w:tcPr>
          <w:p w:rsidR="00041042" w:rsidRDefault="00EF6E53">
            <w:r>
              <w:rPr>
                <w:noProof/>
              </w:rPr>
              <w:drawing>
                <wp:inline distT="0" distB="0" distL="0" distR="0">
                  <wp:extent cx="152400" cy="152400"/>
                  <wp:effectExtent l="0" t="0" r="0" b="0"/>
                  <wp:docPr id="1452"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6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DD4813">
            <w:hyperlink w:anchor="_721CACA7_Topic" w:history="1">
              <w:r w:rsidR="00EF6E53">
                <w:rPr>
                  <w:rStyle w:val="Hyperlink"/>
                </w:rPr>
                <w:t>Item</w:t>
              </w:r>
            </w:hyperlink>
          </w:p>
        </w:tc>
        <w:tc>
          <w:tcPr>
            <w:tcW w:w="0" w:type="auto"/>
          </w:tcPr>
          <w:p w:rsidR="00041042" w:rsidRDefault="00EF6E53">
            <w:r>
              <w:t>Gets the pool that handles instances of the source object with the specified name. The manager must contain a matching pool to use this method.</w:t>
            </w:r>
          </w:p>
        </w:tc>
      </w:tr>
      <w:tr w:rsidR="00041042">
        <w:tc>
          <w:tcPr>
            <w:tcW w:w="0" w:type="auto"/>
          </w:tcPr>
          <w:p w:rsidR="00041042" w:rsidRDefault="00EF6E53">
            <w:r>
              <w:rPr>
                <w:noProof/>
              </w:rPr>
              <w:drawing>
                <wp:inline distT="0" distB="0" distL="0" distR="0">
                  <wp:extent cx="152400" cy="152400"/>
                  <wp:effectExtent l="0" t="0" r="0" b="0"/>
                  <wp:docPr id="1453"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6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DD4813">
            <w:hyperlink w:anchor="_4980D825_Topic" w:history="1">
              <w:r w:rsidR="00EF6E53">
                <w:rPr>
                  <w:rStyle w:val="Hyperlink"/>
                </w:rPr>
                <w:t>Manager</w:t>
              </w:r>
            </w:hyperlink>
          </w:p>
        </w:tc>
        <w:tc>
          <w:tcPr>
            <w:tcW w:w="0" w:type="auto"/>
          </w:tcPr>
          <w:p w:rsidR="00041042" w:rsidRDefault="00EF6E53">
            <w:r>
              <w:t>Gets or sets the pool manager whose pools should be accessed by name.</w:t>
            </w:r>
          </w:p>
        </w:tc>
      </w:tr>
      <w:tr w:rsidR="00041042">
        <w:tc>
          <w:tcPr>
            <w:tcW w:w="0" w:type="auto"/>
          </w:tcPr>
          <w:p w:rsidR="00041042" w:rsidRDefault="00EF6E53">
            <w:r>
              <w:rPr>
                <w:noProof/>
              </w:rPr>
              <w:drawing>
                <wp:inline distT="0" distB="0" distL="0" distR="0">
                  <wp:extent cx="152400" cy="152400"/>
                  <wp:effectExtent l="0" t="0" r="0" b="0"/>
                  <wp:docPr id="1454"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6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DD4813">
            <w:hyperlink w:anchor="_890A6DA2_Topic" w:history="1">
              <w:r w:rsidR="00EF6E53">
                <w:rPr>
                  <w:rStyle w:val="Hyperlink"/>
                </w:rPr>
                <w:t>UseResources</w:t>
              </w:r>
            </w:hyperlink>
          </w:p>
        </w:tc>
        <w:tc>
          <w:tcPr>
            <w:tcW w:w="0" w:type="auto"/>
          </w:tcPr>
          <w:p w:rsidR="00041042" w:rsidRDefault="00EF6E53">
            <w:r>
              <w:t xml:space="preserve">Gets or sets a value indicating whether to attempt to locate unrecognised names using </w:t>
            </w:r>
            <w:r>
              <w:rPr>
                <w:b/>
              </w:rPr>
              <w:t>Load(String)</w:t>
            </w:r>
            <w:r>
              <w:t>.</w:t>
            </w:r>
          </w:p>
        </w:tc>
      </w:tr>
    </w:tbl>
    <w:p w:rsidR="00041042" w:rsidRDefault="00041042">
      <w:pPr>
        <w:spacing w:after="0"/>
      </w:pPr>
    </w:p>
    <w:p w:rsidR="00041042" w:rsidRDefault="00EF6E53">
      <w:pPr>
        <w:pStyle w:val="Heading2"/>
      </w:pPr>
      <w:bookmarkStart w:id="711" w:name="_197800B3_Topic_SeeAlso"/>
      <w:bookmarkEnd w:id="711"/>
      <w:r>
        <w:t>See Also</w:t>
      </w:r>
    </w:p>
    <w:p w:rsidR="00041042" w:rsidRDefault="00DD4813">
      <w:pPr>
        <w:spacing w:after="0"/>
      </w:pPr>
      <w:hyperlink w:anchor="_ACED9EC1_Topic" w:history="1">
        <w:r w:rsidR="00EF6E53">
          <w:rPr>
            <w:rStyle w:val="Hyperlink"/>
          </w:rPr>
          <w:t>NamedGameObjectPoolManager Class</w:t>
        </w:r>
      </w:hyperlink>
    </w:p>
    <w:p w:rsidR="00041042" w:rsidRDefault="00DD4813">
      <w:pPr>
        <w:spacing w:after="0"/>
      </w:pPr>
      <w:hyperlink w:anchor="_9F669C6B_Topic" w:history="1">
        <w:r w:rsidR="00EF6E53">
          <w:rPr>
            <w:rStyle w:val="Hyperlink"/>
          </w:rPr>
          <w:t>Umbrace.Unity.PurePool Namespace</w:t>
        </w:r>
      </w:hyperlink>
    </w:p>
    <w:p w:rsidR="00041042" w:rsidRDefault="00EF6E53">
      <w:r>
        <w:br w:type="page"/>
      </w:r>
    </w:p>
    <w:p w:rsidR="00041042" w:rsidRDefault="00EF6E53">
      <w:pPr>
        <w:pStyle w:val="Heading1"/>
      </w:pPr>
      <w:bookmarkStart w:id="712" w:name="_B287EDFA_Topic"/>
      <w:bookmarkEnd w:id="712"/>
      <w:r>
        <w:lastRenderedPageBreak/>
        <w:t xml:space="preserve">NamedGameObjectPoolManager.AssignedNames Property </w:t>
      </w:r>
    </w:p>
    <w:p w:rsidR="00041042" w:rsidRDefault="00EF6E53">
      <w:r>
        <w:t>Gets a list of the names currently assigned to game objects.</w:t>
      </w:r>
    </w:p>
    <w:p w:rsidR="00041042" w:rsidRDefault="00EF6E53">
      <w:r>
        <w:rPr>
          <w:b/>
        </w:rPr>
        <w:t>Namespace:</w:t>
      </w:r>
      <w:r>
        <w:t> </w:t>
      </w:r>
      <w:hyperlink w:anchor="_9F669C6B_Topic" w:history="1">
        <w:r>
          <w:rPr>
            <w:rStyle w:val="Hyperlink"/>
          </w:rPr>
          <w:t>Umbrace.Unity.PurePool</w:t>
        </w:r>
      </w:hyperlink>
      <w:r>
        <w:br/>
      </w:r>
      <w:r>
        <w:rPr>
          <w:b/>
        </w:rPr>
        <w:t>Assembly:</w:t>
      </w:r>
      <w:r>
        <w:t> Umbrace.Unity.PurePool (in Umbrace.Unity.PurePool.dll) Version: 0.0.0.0 (1.0.0.0)</w:t>
      </w:r>
    </w:p>
    <w:p w:rsidR="00041042" w:rsidRDefault="00EF6E53">
      <w:pPr>
        <w:pStyle w:val="Heading2"/>
      </w:pPr>
      <w:r>
        <w:t>Syntax</w:t>
      </w:r>
    </w:p>
    <w:tbl>
      <w:tblPr>
        <w:tblStyle w:val="CodeTable"/>
        <w:tblW w:w="5000" w:type="pct"/>
        <w:tblLook w:val="07E0" w:firstRow="1" w:lastRow="1" w:firstColumn="1" w:lastColumn="1" w:noHBand="1" w:noVBand="1"/>
      </w:tblPr>
      <w:tblGrid>
        <w:gridCol w:w="9350"/>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EF6E53">
            <w:pPr>
              <w:keepNext/>
            </w:pPr>
            <w:r>
              <w:t>C#</w:t>
            </w:r>
          </w:p>
        </w:tc>
      </w:tr>
      <w:tr w:rsidR="00041042">
        <w:tc>
          <w:tcPr>
            <w:tcW w:w="0" w:type="auto"/>
          </w:tcPr>
          <w:p w:rsidR="00041042" w:rsidRDefault="00EF6E53">
            <w:r>
              <w:rPr>
                <w:rStyle w:val="Keyword"/>
              </w:rPr>
              <w:t>public</w:t>
            </w:r>
            <w:r>
              <w:t xml:space="preserve"> </w:t>
            </w:r>
            <w:r>
              <w:rPr>
                <w:rStyle w:val="Identifier"/>
              </w:rPr>
              <w:t>IEnumerable</w:t>
            </w:r>
            <w:r>
              <w:t>&lt;</w:t>
            </w:r>
            <w:r>
              <w:rPr>
                <w:rStyle w:val="Identifier"/>
              </w:rPr>
              <w:t>KeyValuePair</w:t>
            </w:r>
            <w:r>
              <w:t>&lt;</w:t>
            </w:r>
            <w:r>
              <w:rPr>
                <w:rStyle w:val="Identifier"/>
              </w:rPr>
              <w:t>string</w:t>
            </w:r>
            <w:r>
              <w:t xml:space="preserve">, </w:t>
            </w:r>
            <w:r>
              <w:rPr>
                <w:rStyle w:val="Identifier"/>
              </w:rPr>
              <w:t>GameObject</w:t>
            </w:r>
            <w:r>
              <w:t xml:space="preserve">&gt;&gt; </w:t>
            </w:r>
            <w:r>
              <w:rPr>
                <w:rStyle w:val="Identifier"/>
              </w:rPr>
              <w:t>AssignedNames</w:t>
            </w:r>
            <w:r>
              <w:t xml:space="preserve"> { </w:t>
            </w:r>
            <w:r>
              <w:rPr>
                <w:rStyle w:val="Keyword"/>
              </w:rPr>
              <w:t>get</w:t>
            </w:r>
            <w:r>
              <w:t>; }</w:t>
            </w:r>
          </w:p>
        </w:tc>
      </w:tr>
    </w:tbl>
    <w:p w:rsidR="00041042" w:rsidRDefault="00041042">
      <w:pPr>
        <w:spacing w:after="0"/>
      </w:pPr>
    </w:p>
    <w:p w:rsidR="00041042" w:rsidRDefault="00EF6E53">
      <w:pPr>
        <w:pStyle w:val="Heading4"/>
      </w:pPr>
      <w:r>
        <w:t>Property Value</w:t>
      </w:r>
    </w:p>
    <w:p w:rsidR="00041042" w:rsidRDefault="00EF6E53">
      <w:r>
        <w:t xml:space="preserve">Type: </w:t>
      </w:r>
      <w:hyperlink r:id="rId598" w:history="1">
        <w:r>
          <w:rPr>
            <w:rStyle w:val="Hyperlink"/>
          </w:rPr>
          <w:t>IEnumerable</w:t>
        </w:r>
      </w:hyperlink>
      <w:r>
        <w:t>(</w:t>
      </w:r>
      <w:hyperlink r:id="rId599" w:history="1">
        <w:r>
          <w:rPr>
            <w:rStyle w:val="Hyperlink"/>
          </w:rPr>
          <w:t>KeyValuePair</w:t>
        </w:r>
      </w:hyperlink>
      <w:r>
        <w:t>(</w:t>
      </w:r>
      <w:hyperlink r:id="rId600" w:history="1">
        <w:r>
          <w:rPr>
            <w:rStyle w:val="Hyperlink"/>
          </w:rPr>
          <w:t>String</w:t>
        </w:r>
      </w:hyperlink>
      <w:r>
        <w:t xml:space="preserve">, </w:t>
      </w:r>
      <w:r>
        <w:rPr>
          <w:b/>
        </w:rPr>
        <w:t>GameObject</w:t>
      </w:r>
      <w:r>
        <w:t>))</w:t>
      </w:r>
    </w:p>
    <w:p w:rsidR="00041042" w:rsidRDefault="00EF6E53">
      <w:pPr>
        <w:pStyle w:val="Heading2"/>
      </w:pPr>
      <w:bookmarkStart w:id="713" w:name="_B287EDFA_Topic_SeeAlso"/>
      <w:bookmarkEnd w:id="713"/>
      <w:r>
        <w:t>See Also</w:t>
      </w:r>
    </w:p>
    <w:p w:rsidR="00041042" w:rsidRDefault="00DD4813">
      <w:pPr>
        <w:spacing w:after="0"/>
      </w:pPr>
      <w:hyperlink w:anchor="_ACED9EC1_Topic" w:history="1">
        <w:r w:rsidR="00EF6E53">
          <w:rPr>
            <w:rStyle w:val="Hyperlink"/>
          </w:rPr>
          <w:t>NamedGameObjectPoolManager Class</w:t>
        </w:r>
      </w:hyperlink>
    </w:p>
    <w:p w:rsidR="00041042" w:rsidRDefault="00DD4813">
      <w:pPr>
        <w:spacing w:after="0"/>
      </w:pPr>
      <w:hyperlink w:anchor="_9F669C6B_Topic" w:history="1">
        <w:r w:rsidR="00EF6E53">
          <w:rPr>
            <w:rStyle w:val="Hyperlink"/>
          </w:rPr>
          <w:t>Umbrace.Unity.PurePool Namespace</w:t>
        </w:r>
      </w:hyperlink>
    </w:p>
    <w:p w:rsidR="00041042" w:rsidRDefault="00EF6E53">
      <w:r>
        <w:br w:type="page"/>
      </w:r>
    </w:p>
    <w:p w:rsidR="00041042" w:rsidRDefault="00EF6E53">
      <w:pPr>
        <w:pStyle w:val="Heading1"/>
      </w:pPr>
      <w:bookmarkStart w:id="714" w:name="_B18DD8ED_Topic"/>
      <w:bookmarkEnd w:id="714"/>
      <w:r>
        <w:lastRenderedPageBreak/>
        <w:t xml:space="preserve">NamedGameObjectPoolManager.AutoAddFromManager Property </w:t>
      </w:r>
    </w:p>
    <w:p w:rsidR="00041042" w:rsidRDefault="00EF6E53">
      <w:r>
        <w:t>Gets or sets a value indicating whether to automatically provide named access to the pools attached to the manager.</w:t>
      </w:r>
    </w:p>
    <w:p w:rsidR="00041042" w:rsidRDefault="00EF6E53">
      <w:r>
        <w:rPr>
          <w:b/>
        </w:rPr>
        <w:t>Namespace:</w:t>
      </w:r>
      <w:r>
        <w:t> </w:t>
      </w:r>
      <w:hyperlink w:anchor="_9F669C6B_Topic" w:history="1">
        <w:r>
          <w:rPr>
            <w:rStyle w:val="Hyperlink"/>
          </w:rPr>
          <w:t>Umbrace.Unity.PurePool</w:t>
        </w:r>
      </w:hyperlink>
      <w:r>
        <w:br/>
      </w:r>
      <w:r>
        <w:rPr>
          <w:b/>
        </w:rPr>
        <w:t>Assembly:</w:t>
      </w:r>
      <w:r>
        <w:t> Umbrace.Unity.PurePool (in Umbrace.Unity.PurePool.dll) Version: 0.0.0.0 (1.0.0.0)</w:t>
      </w:r>
    </w:p>
    <w:p w:rsidR="00041042" w:rsidRDefault="00EF6E53">
      <w:pPr>
        <w:pStyle w:val="Heading2"/>
      </w:pPr>
      <w:r>
        <w:t>Syntax</w:t>
      </w:r>
    </w:p>
    <w:tbl>
      <w:tblPr>
        <w:tblStyle w:val="CodeTable"/>
        <w:tblW w:w="5000" w:type="pct"/>
        <w:tblLook w:val="07E0" w:firstRow="1" w:lastRow="1" w:firstColumn="1" w:lastColumn="1" w:noHBand="1" w:noVBand="1"/>
      </w:tblPr>
      <w:tblGrid>
        <w:gridCol w:w="9350"/>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EF6E53">
            <w:pPr>
              <w:keepNext/>
            </w:pPr>
            <w:r>
              <w:t>C#</w:t>
            </w:r>
          </w:p>
        </w:tc>
      </w:tr>
      <w:tr w:rsidR="00041042">
        <w:tc>
          <w:tcPr>
            <w:tcW w:w="0" w:type="auto"/>
          </w:tcPr>
          <w:p w:rsidR="00041042" w:rsidRDefault="00EF6E53">
            <w:r>
              <w:rPr>
                <w:rStyle w:val="Keyword"/>
              </w:rPr>
              <w:t>public</w:t>
            </w:r>
            <w:r>
              <w:t xml:space="preserve"> </w:t>
            </w:r>
            <w:r>
              <w:rPr>
                <w:rStyle w:val="Identifier"/>
              </w:rPr>
              <w:t>bool</w:t>
            </w:r>
            <w:r>
              <w:t xml:space="preserve"> </w:t>
            </w:r>
            <w:r>
              <w:rPr>
                <w:rStyle w:val="Identifier"/>
              </w:rPr>
              <w:t>AutoAddFromManager</w:t>
            </w:r>
            <w:r>
              <w:t xml:space="preserve"> { </w:t>
            </w:r>
            <w:r>
              <w:rPr>
                <w:rStyle w:val="Keyword"/>
              </w:rPr>
              <w:t>get</w:t>
            </w:r>
            <w:r>
              <w:t xml:space="preserve">; </w:t>
            </w:r>
            <w:r>
              <w:rPr>
                <w:rStyle w:val="Keyword"/>
              </w:rPr>
              <w:t>set</w:t>
            </w:r>
            <w:r>
              <w:t>; }</w:t>
            </w:r>
          </w:p>
        </w:tc>
      </w:tr>
    </w:tbl>
    <w:p w:rsidR="00041042" w:rsidRDefault="00041042">
      <w:pPr>
        <w:spacing w:after="0"/>
      </w:pPr>
    </w:p>
    <w:p w:rsidR="00041042" w:rsidRDefault="00EF6E53">
      <w:pPr>
        <w:pStyle w:val="Heading4"/>
      </w:pPr>
      <w:r>
        <w:t>Property Value</w:t>
      </w:r>
    </w:p>
    <w:p w:rsidR="00041042" w:rsidRDefault="00EF6E53">
      <w:r>
        <w:t xml:space="preserve">Type: </w:t>
      </w:r>
      <w:hyperlink r:id="rId601" w:history="1">
        <w:r>
          <w:rPr>
            <w:rStyle w:val="Hyperlink"/>
          </w:rPr>
          <w:t>Boolean</w:t>
        </w:r>
      </w:hyperlink>
    </w:p>
    <w:p w:rsidR="00041042" w:rsidRDefault="00EF6E53">
      <w:pPr>
        <w:pStyle w:val="Heading2"/>
      </w:pPr>
      <w:r>
        <w:t>Remarks</w:t>
      </w:r>
    </w:p>
    <w:p w:rsidR="00041042" w:rsidRDefault="00EF6E53">
      <w:r>
        <w:t xml:space="preserve">When enabled, the </w:t>
      </w:r>
      <w:hyperlink w:anchor="_ACED9EC1_Topic" w:history="1">
        <w:r>
          <w:rPr>
            <w:rStyle w:val="Hyperlink"/>
          </w:rPr>
          <w:t>NamedGameObjectPoolManager</w:t>
        </w:r>
      </w:hyperlink>
      <w:r>
        <w:t xml:space="preserve"> will listen for new pools being attached to its connected </w:t>
      </w:r>
      <w:hyperlink w:anchor="_1682BE06_Topic" w:history="1">
        <w:r>
          <w:rPr>
            <w:rStyle w:val="Hyperlink"/>
          </w:rPr>
          <w:t>GameObjectPoolManager</w:t>
        </w:r>
      </w:hyperlink>
      <w:r>
        <w:t xml:space="preserve">, and call </w:t>
      </w:r>
      <w:hyperlink w:anchor="_B3834CFE_Topic" w:history="1">
        <w:r>
          <w:rPr>
            <w:rStyle w:val="Hyperlink"/>
          </w:rPr>
          <w:t>SetName(GameObject, String)</w:t>
        </w:r>
      </w:hyperlink>
      <w:r>
        <w:t xml:space="preserve"> to assign a name for the new pool. The name is automatically generated from the name of the </w:t>
      </w:r>
      <w:r>
        <w:rPr>
          <w:b/>
        </w:rPr>
        <w:t>GameObject</w:t>
      </w:r>
      <w:r>
        <w:t xml:space="preserve"> being pooled, which is the pool's source object.</w:t>
      </w:r>
    </w:p>
    <w:p w:rsidR="00041042" w:rsidRDefault="00EF6E53">
      <w:pPr>
        <w:pStyle w:val="Heading2"/>
      </w:pPr>
      <w:bookmarkStart w:id="715" w:name="_B18DD8ED_Topic_SeeAlso"/>
      <w:bookmarkEnd w:id="715"/>
      <w:r>
        <w:t>See Also</w:t>
      </w:r>
    </w:p>
    <w:p w:rsidR="00041042" w:rsidRDefault="00DD4813">
      <w:pPr>
        <w:spacing w:after="0"/>
      </w:pPr>
      <w:hyperlink w:anchor="_ACED9EC1_Topic" w:history="1">
        <w:r w:rsidR="00EF6E53">
          <w:rPr>
            <w:rStyle w:val="Hyperlink"/>
          </w:rPr>
          <w:t>NamedGameObjectPoolManager Class</w:t>
        </w:r>
      </w:hyperlink>
    </w:p>
    <w:p w:rsidR="00041042" w:rsidRDefault="00DD4813">
      <w:pPr>
        <w:spacing w:after="0"/>
      </w:pPr>
      <w:hyperlink w:anchor="_9F669C6B_Topic" w:history="1">
        <w:r w:rsidR="00EF6E53">
          <w:rPr>
            <w:rStyle w:val="Hyperlink"/>
          </w:rPr>
          <w:t>Umbrace.Unity.PurePool Namespace</w:t>
        </w:r>
      </w:hyperlink>
    </w:p>
    <w:p w:rsidR="00041042" w:rsidRDefault="00EF6E53">
      <w:r>
        <w:br w:type="page"/>
      </w:r>
    </w:p>
    <w:p w:rsidR="00041042" w:rsidRDefault="00EF6E53">
      <w:pPr>
        <w:pStyle w:val="Heading1"/>
      </w:pPr>
      <w:bookmarkStart w:id="716" w:name="_32847E2B_Topic"/>
      <w:bookmarkEnd w:id="716"/>
      <w:r>
        <w:lastRenderedPageBreak/>
        <w:t xml:space="preserve">NamedGameObjectPoolManager.Instance Property </w:t>
      </w:r>
    </w:p>
    <w:p w:rsidR="00041042" w:rsidRDefault="00EF6E53">
      <w:r>
        <w:t xml:space="preserve">Gets the </w:t>
      </w:r>
      <w:hyperlink w:anchor="_ACED9EC1_Topic" w:history="1">
        <w:r>
          <w:rPr>
            <w:rStyle w:val="Hyperlink"/>
          </w:rPr>
          <w:t>NamedGameObjectPoolManager</w:t>
        </w:r>
      </w:hyperlink>
      <w:r>
        <w:t xml:space="preserve"> found in the scene.</w:t>
      </w:r>
    </w:p>
    <w:p w:rsidR="00041042" w:rsidRDefault="00EF6E53">
      <w:r>
        <w:rPr>
          <w:b/>
        </w:rPr>
        <w:t>Namespace:</w:t>
      </w:r>
      <w:r>
        <w:t> </w:t>
      </w:r>
      <w:hyperlink w:anchor="_9F669C6B_Topic" w:history="1">
        <w:r>
          <w:rPr>
            <w:rStyle w:val="Hyperlink"/>
          </w:rPr>
          <w:t>Umbrace.Unity.PurePool</w:t>
        </w:r>
      </w:hyperlink>
      <w:r>
        <w:br/>
      </w:r>
      <w:r>
        <w:rPr>
          <w:b/>
        </w:rPr>
        <w:t>Assembly:</w:t>
      </w:r>
      <w:r>
        <w:t> Umbrace.Unity.PurePool (in Umbrace.Unity.PurePool.dll) Version: 0.0.0.0 (1.0.0.0)</w:t>
      </w:r>
    </w:p>
    <w:p w:rsidR="00041042" w:rsidRDefault="00EF6E53">
      <w:pPr>
        <w:pStyle w:val="Heading2"/>
      </w:pPr>
      <w:r>
        <w:t>Syntax</w:t>
      </w:r>
    </w:p>
    <w:tbl>
      <w:tblPr>
        <w:tblStyle w:val="CodeTable"/>
        <w:tblW w:w="5000" w:type="pct"/>
        <w:tblLook w:val="07E0" w:firstRow="1" w:lastRow="1" w:firstColumn="1" w:lastColumn="1" w:noHBand="1" w:noVBand="1"/>
      </w:tblPr>
      <w:tblGrid>
        <w:gridCol w:w="9350"/>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EF6E53">
            <w:pPr>
              <w:keepNext/>
            </w:pPr>
            <w:r>
              <w:t>C#</w:t>
            </w:r>
          </w:p>
        </w:tc>
      </w:tr>
      <w:tr w:rsidR="00041042">
        <w:tc>
          <w:tcPr>
            <w:tcW w:w="0" w:type="auto"/>
          </w:tcPr>
          <w:p w:rsidR="00041042" w:rsidRDefault="00EF6E53">
            <w:r>
              <w:rPr>
                <w:rStyle w:val="Keyword"/>
              </w:rPr>
              <w:t>public</w:t>
            </w:r>
            <w:r>
              <w:t xml:space="preserve"> </w:t>
            </w:r>
            <w:r>
              <w:rPr>
                <w:rStyle w:val="Keyword"/>
              </w:rPr>
              <w:t>static</w:t>
            </w:r>
            <w:r>
              <w:t xml:space="preserve"> </w:t>
            </w:r>
            <w:r>
              <w:rPr>
                <w:rStyle w:val="Identifier"/>
              </w:rPr>
              <w:t>NamedGameObjectPoolManager</w:t>
            </w:r>
            <w:r>
              <w:t xml:space="preserve"> </w:t>
            </w:r>
            <w:r>
              <w:rPr>
                <w:rStyle w:val="Identifier"/>
              </w:rPr>
              <w:t>Instance</w:t>
            </w:r>
            <w:r>
              <w:t xml:space="preserve"> { </w:t>
            </w:r>
            <w:r>
              <w:rPr>
                <w:rStyle w:val="Keyword"/>
              </w:rPr>
              <w:t>get</w:t>
            </w:r>
            <w:r>
              <w:t>; }</w:t>
            </w:r>
          </w:p>
        </w:tc>
      </w:tr>
    </w:tbl>
    <w:p w:rsidR="00041042" w:rsidRDefault="00041042">
      <w:pPr>
        <w:spacing w:after="0"/>
      </w:pPr>
    </w:p>
    <w:p w:rsidR="00041042" w:rsidRDefault="00EF6E53">
      <w:pPr>
        <w:pStyle w:val="Heading4"/>
      </w:pPr>
      <w:r>
        <w:t>Property Value</w:t>
      </w:r>
    </w:p>
    <w:p w:rsidR="00041042" w:rsidRDefault="00EF6E53">
      <w:r>
        <w:t xml:space="preserve">Type: </w:t>
      </w:r>
      <w:hyperlink w:anchor="_ACED9EC1_Topic" w:history="1">
        <w:r>
          <w:rPr>
            <w:rStyle w:val="Hyperlink"/>
          </w:rPr>
          <w:t>NamedGameObjectPoolManager</w:t>
        </w:r>
      </w:hyperlink>
    </w:p>
    <w:p w:rsidR="00041042" w:rsidRDefault="00EF6E53">
      <w:pPr>
        <w:pStyle w:val="Heading2"/>
      </w:pPr>
      <w:r>
        <w:t>Remarks</w:t>
      </w:r>
    </w:p>
    <w:p w:rsidR="00041042" w:rsidRDefault="00EF6E53">
      <w:r>
        <w:t xml:space="preserve">If more than one </w:t>
      </w:r>
      <w:hyperlink w:anchor="_ACED9EC1_Topic" w:history="1">
        <w:r>
          <w:rPr>
            <w:rStyle w:val="Hyperlink"/>
          </w:rPr>
          <w:t>NamedGameObjectPoolManager</w:t>
        </w:r>
      </w:hyperlink>
      <w:r>
        <w:t xml:space="preserve"> exists in the scene, the instance returned by this property is undefined.</w:t>
      </w:r>
    </w:p>
    <w:p w:rsidR="00041042" w:rsidRDefault="00EF6E53">
      <w:r>
        <w:t xml:space="preserve">If no </w:t>
      </w:r>
      <w:hyperlink w:anchor="_ACED9EC1_Topic" w:history="1">
        <w:r>
          <w:rPr>
            <w:rStyle w:val="Hyperlink"/>
          </w:rPr>
          <w:t>NamedGameObjectPoolManager</w:t>
        </w:r>
      </w:hyperlink>
      <w:r>
        <w:t xml:space="preserve"> is found in the scene, a new root </w:t>
      </w:r>
      <w:r>
        <w:rPr>
          <w:b/>
        </w:rPr>
        <w:t>GameObject</w:t>
      </w:r>
      <w:r>
        <w:t xml:space="preserve"> is created with the </w:t>
      </w:r>
      <w:hyperlink w:anchor="_ACED9EC1_Topic" w:history="1">
        <w:r>
          <w:rPr>
            <w:rStyle w:val="Hyperlink"/>
          </w:rPr>
          <w:t>NamedGameObjectPoolManager</w:t>
        </w:r>
      </w:hyperlink>
      <w:r>
        <w:t xml:space="preserve"> component attached.</w:t>
      </w:r>
    </w:p>
    <w:p w:rsidR="00041042" w:rsidRDefault="00EF6E53">
      <w:pPr>
        <w:pStyle w:val="Heading2"/>
      </w:pPr>
      <w:bookmarkStart w:id="717" w:name="_32847E2B_Topic_SeeAlso"/>
      <w:bookmarkEnd w:id="717"/>
      <w:r>
        <w:t>See Also</w:t>
      </w:r>
    </w:p>
    <w:p w:rsidR="00041042" w:rsidRDefault="00DD4813">
      <w:pPr>
        <w:spacing w:after="0"/>
      </w:pPr>
      <w:hyperlink w:anchor="_ACED9EC1_Topic" w:history="1">
        <w:r w:rsidR="00EF6E53">
          <w:rPr>
            <w:rStyle w:val="Hyperlink"/>
          </w:rPr>
          <w:t>NamedGameObjectPoolManager Class</w:t>
        </w:r>
      </w:hyperlink>
    </w:p>
    <w:p w:rsidR="00041042" w:rsidRDefault="00DD4813">
      <w:pPr>
        <w:spacing w:after="0"/>
      </w:pPr>
      <w:hyperlink w:anchor="_9F669C6B_Topic" w:history="1">
        <w:r w:rsidR="00EF6E53">
          <w:rPr>
            <w:rStyle w:val="Hyperlink"/>
          </w:rPr>
          <w:t>Umbrace.Unity.PurePool Namespace</w:t>
        </w:r>
      </w:hyperlink>
    </w:p>
    <w:p w:rsidR="00041042" w:rsidRDefault="00EF6E53">
      <w:r>
        <w:br w:type="page"/>
      </w:r>
    </w:p>
    <w:p w:rsidR="00041042" w:rsidRDefault="00EF6E53">
      <w:pPr>
        <w:pStyle w:val="Heading1"/>
      </w:pPr>
      <w:bookmarkStart w:id="718" w:name="_721CACA7_Topic"/>
      <w:bookmarkEnd w:id="718"/>
      <w:r>
        <w:lastRenderedPageBreak/>
        <w:t xml:space="preserve">NamedGameObjectPoolManager.Item Property </w:t>
      </w:r>
    </w:p>
    <w:p w:rsidR="00041042" w:rsidRDefault="00EF6E53">
      <w:r>
        <w:t>Gets the pool that handles instances of the source object with the specified name. The manager must contain a matching pool to use this method.</w:t>
      </w:r>
    </w:p>
    <w:p w:rsidR="00041042" w:rsidRDefault="00EF6E53">
      <w:r>
        <w:rPr>
          <w:b/>
        </w:rPr>
        <w:t>Namespace:</w:t>
      </w:r>
      <w:r>
        <w:t> </w:t>
      </w:r>
      <w:hyperlink w:anchor="_9F669C6B_Topic" w:history="1">
        <w:r>
          <w:rPr>
            <w:rStyle w:val="Hyperlink"/>
          </w:rPr>
          <w:t>Umbrace.Unity.PurePool</w:t>
        </w:r>
      </w:hyperlink>
      <w:r>
        <w:br/>
      </w:r>
      <w:r>
        <w:rPr>
          <w:b/>
        </w:rPr>
        <w:t>Assembly:</w:t>
      </w:r>
      <w:r>
        <w:t> Umbrace.Unity.PurePool (in Umbrace.Unity.PurePool.dll) Version: 0.0.0.0 (1.0.0.0)</w:t>
      </w:r>
    </w:p>
    <w:p w:rsidR="00041042" w:rsidRDefault="00EF6E53">
      <w:pPr>
        <w:pStyle w:val="Heading2"/>
      </w:pPr>
      <w:r>
        <w:t>Syntax</w:t>
      </w:r>
    </w:p>
    <w:tbl>
      <w:tblPr>
        <w:tblStyle w:val="CodeTable"/>
        <w:tblW w:w="5000" w:type="pct"/>
        <w:tblLook w:val="07E0" w:firstRow="1" w:lastRow="1" w:firstColumn="1" w:lastColumn="1" w:noHBand="1" w:noVBand="1"/>
      </w:tblPr>
      <w:tblGrid>
        <w:gridCol w:w="9350"/>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EF6E53">
            <w:pPr>
              <w:keepNext/>
            </w:pPr>
            <w:r>
              <w:t>C#</w:t>
            </w:r>
          </w:p>
        </w:tc>
      </w:tr>
      <w:tr w:rsidR="00041042">
        <w:tc>
          <w:tcPr>
            <w:tcW w:w="0" w:type="auto"/>
          </w:tcPr>
          <w:p w:rsidR="00041042" w:rsidRDefault="00EF6E53">
            <w:r>
              <w:rPr>
                <w:rStyle w:val="Keyword"/>
              </w:rPr>
              <w:t>public</w:t>
            </w:r>
            <w:r>
              <w:t xml:space="preserve"> </w:t>
            </w:r>
            <w:r>
              <w:rPr>
                <w:rStyle w:val="Identifier"/>
              </w:rPr>
              <w:t>GameObjectPool</w:t>
            </w:r>
            <w:r>
              <w:t xml:space="preserve"> </w:t>
            </w:r>
            <w:r>
              <w:rPr>
                <w:rStyle w:val="Keyword"/>
              </w:rPr>
              <w:t>this</w:t>
            </w:r>
            <w:r>
              <w:t>[</w:t>
            </w:r>
            <w:r>
              <w:br/>
            </w:r>
            <w:r>
              <w:tab/>
            </w:r>
            <w:r>
              <w:rPr>
                <w:rStyle w:val="Identifier"/>
              </w:rPr>
              <w:t>string</w:t>
            </w:r>
            <w:r>
              <w:t xml:space="preserve"> </w:t>
            </w:r>
            <w:r>
              <w:rPr>
                <w:rStyle w:val="Parameter"/>
              </w:rPr>
              <w:t>name</w:t>
            </w:r>
            <w:r>
              <w:br/>
              <w:t xml:space="preserve">] { </w:t>
            </w:r>
            <w:r>
              <w:rPr>
                <w:rStyle w:val="Keyword"/>
              </w:rPr>
              <w:t>get</w:t>
            </w:r>
            <w:r>
              <w:t>; }</w:t>
            </w:r>
          </w:p>
        </w:tc>
      </w:tr>
    </w:tbl>
    <w:p w:rsidR="00041042" w:rsidRDefault="00041042">
      <w:pPr>
        <w:spacing w:after="0"/>
      </w:pPr>
    </w:p>
    <w:p w:rsidR="00041042" w:rsidRDefault="00EF6E53">
      <w:pPr>
        <w:pStyle w:val="Heading4"/>
      </w:pPr>
      <w:r>
        <w:t>Parameters</w:t>
      </w:r>
    </w:p>
    <w:p w:rsidR="00041042" w:rsidRDefault="00EF6E53">
      <w:pPr>
        <w:spacing w:after="0"/>
      </w:pPr>
      <w:r>
        <w:rPr>
          <w:rStyle w:val="Parameter"/>
        </w:rPr>
        <w:t>name</w:t>
      </w:r>
    </w:p>
    <w:p w:rsidR="00041042" w:rsidRDefault="00EF6E53">
      <w:pPr>
        <w:spacing w:after="0"/>
      </w:pPr>
      <w:r>
        <w:t xml:space="preserve">Type: </w:t>
      </w:r>
      <w:hyperlink r:id="rId602" w:history="1">
        <w:r>
          <w:rPr>
            <w:rStyle w:val="Hyperlink"/>
          </w:rPr>
          <w:t>System.String</w:t>
        </w:r>
      </w:hyperlink>
    </w:p>
    <w:p w:rsidR="00041042" w:rsidRDefault="00EF6E53">
      <w:r>
        <w:t>The name of the game object to retrieve the pool for.</w:t>
      </w:r>
    </w:p>
    <w:p w:rsidR="00041042" w:rsidRDefault="00EF6E53">
      <w:pPr>
        <w:pStyle w:val="Heading4"/>
      </w:pPr>
      <w:r>
        <w:t>Return Value</w:t>
      </w:r>
    </w:p>
    <w:p w:rsidR="00041042" w:rsidRDefault="00EF6E53">
      <w:r>
        <w:t xml:space="preserve">Type: </w:t>
      </w:r>
      <w:hyperlink w:anchor="_3D30AA1D_Topic" w:history="1">
        <w:r>
          <w:rPr>
            <w:rStyle w:val="Hyperlink"/>
          </w:rPr>
          <w:t>GameObjectPool</w:t>
        </w:r>
      </w:hyperlink>
      <w:r>
        <w:br/>
        <w:t xml:space="preserve">A </w:t>
      </w:r>
      <w:hyperlink w:anchor="_3D30AA1D_Topic" w:history="1">
        <w:r>
          <w:rPr>
            <w:rStyle w:val="Hyperlink"/>
          </w:rPr>
          <w:t>GameObjectPool</w:t>
        </w:r>
      </w:hyperlink>
      <w:r>
        <w:t xml:space="preserve"> that handles instances of </w:t>
      </w:r>
      <w:r>
        <w:rPr>
          <w:rStyle w:val="Parameter"/>
        </w:rPr>
        <w:t>name</w:t>
      </w:r>
      <w:r>
        <w:t>.</w:t>
      </w:r>
    </w:p>
    <w:p w:rsidR="00041042" w:rsidRDefault="00EF6E53">
      <w:pPr>
        <w:pStyle w:val="Heading2"/>
      </w:pPr>
      <w:bookmarkStart w:id="719" w:name="_721CACA7_Topic_SeeAlso"/>
      <w:bookmarkEnd w:id="719"/>
      <w:r>
        <w:t>See Also</w:t>
      </w:r>
    </w:p>
    <w:p w:rsidR="00041042" w:rsidRDefault="00DD4813">
      <w:pPr>
        <w:spacing w:after="0"/>
      </w:pPr>
      <w:hyperlink w:anchor="_ACED9EC1_Topic" w:history="1">
        <w:r w:rsidR="00EF6E53">
          <w:rPr>
            <w:rStyle w:val="Hyperlink"/>
          </w:rPr>
          <w:t>NamedGameObjectPoolManager Class</w:t>
        </w:r>
      </w:hyperlink>
    </w:p>
    <w:p w:rsidR="00041042" w:rsidRDefault="00DD4813">
      <w:pPr>
        <w:spacing w:after="0"/>
      </w:pPr>
      <w:hyperlink w:anchor="_9F669C6B_Topic" w:history="1">
        <w:r w:rsidR="00EF6E53">
          <w:rPr>
            <w:rStyle w:val="Hyperlink"/>
          </w:rPr>
          <w:t>Umbrace.Unity.PurePool Namespace</w:t>
        </w:r>
      </w:hyperlink>
    </w:p>
    <w:p w:rsidR="00041042" w:rsidRDefault="00EF6E53">
      <w:r>
        <w:br w:type="page"/>
      </w:r>
    </w:p>
    <w:p w:rsidR="00041042" w:rsidRDefault="00EF6E53">
      <w:pPr>
        <w:pStyle w:val="Heading1"/>
      </w:pPr>
      <w:bookmarkStart w:id="720" w:name="_4980D825_Topic"/>
      <w:bookmarkEnd w:id="720"/>
      <w:r>
        <w:lastRenderedPageBreak/>
        <w:t xml:space="preserve">NamedGameObjectPoolManager.Manager Property </w:t>
      </w:r>
    </w:p>
    <w:p w:rsidR="00041042" w:rsidRDefault="00EF6E53">
      <w:r>
        <w:t>Gets or sets the pool manager whose pools should be accessed by name.</w:t>
      </w:r>
    </w:p>
    <w:p w:rsidR="00041042" w:rsidRDefault="00EF6E53">
      <w:r>
        <w:rPr>
          <w:b/>
        </w:rPr>
        <w:t>Namespace:</w:t>
      </w:r>
      <w:r>
        <w:t> </w:t>
      </w:r>
      <w:hyperlink w:anchor="_9F669C6B_Topic" w:history="1">
        <w:r>
          <w:rPr>
            <w:rStyle w:val="Hyperlink"/>
          </w:rPr>
          <w:t>Umbrace.Unity.PurePool</w:t>
        </w:r>
      </w:hyperlink>
      <w:r>
        <w:br/>
      </w:r>
      <w:r>
        <w:rPr>
          <w:b/>
        </w:rPr>
        <w:t>Assembly:</w:t>
      </w:r>
      <w:r>
        <w:t> Umbrace.Unity.PurePool (in Umbrace.Unity.PurePool.dll) Version: 0.0.0.0 (1.0.0.0)</w:t>
      </w:r>
    </w:p>
    <w:p w:rsidR="00041042" w:rsidRDefault="00EF6E53">
      <w:pPr>
        <w:pStyle w:val="Heading2"/>
      </w:pPr>
      <w:r>
        <w:t>Syntax</w:t>
      </w:r>
    </w:p>
    <w:tbl>
      <w:tblPr>
        <w:tblStyle w:val="CodeTable"/>
        <w:tblW w:w="5000" w:type="pct"/>
        <w:tblLook w:val="07E0" w:firstRow="1" w:lastRow="1" w:firstColumn="1" w:lastColumn="1" w:noHBand="1" w:noVBand="1"/>
      </w:tblPr>
      <w:tblGrid>
        <w:gridCol w:w="9350"/>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EF6E53">
            <w:pPr>
              <w:keepNext/>
            </w:pPr>
            <w:r>
              <w:t>C#</w:t>
            </w:r>
          </w:p>
        </w:tc>
      </w:tr>
      <w:tr w:rsidR="00041042">
        <w:tc>
          <w:tcPr>
            <w:tcW w:w="0" w:type="auto"/>
          </w:tcPr>
          <w:p w:rsidR="00041042" w:rsidRDefault="00EF6E53">
            <w:r>
              <w:rPr>
                <w:rStyle w:val="Keyword"/>
              </w:rPr>
              <w:t>public</w:t>
            </w:r>
            <w:r>
              <w:t xml:space="preserve"> </w:t>
            </w:r>
            <w:r>
              <w:rPr>
                <w:rStyle w:val="Identifier"/>
              </w:rPr>
              <w:t>GameObjectPoolManager</w:t>
            </w:r>
            <w:r>
              <w:t xml:space="preserve"> </w:t>
            </w:r>
            <w:r>
              <w:rPr>
                <w:rStyle w:val="Identifier"/>
              </w:rPr>
              <w:t>Manager</w:t>
            </w:r>
            <w:r>
              <w:t xml:space="preserve"> { </w:t>
            </w:r>
            <w:r>
              <w:rPr>
                <w:rStyle w:val="Keyword"/>
              </w:rPr>
              <w:t>get</w:t>
            </w:r>
            <w:r>
              <w:t xml:space="preserve">; </w:t>
            </w:r>
            <w:r>
              <w:rPr>
                <w:rStyle w:val="Keyword"/>
              </w:rPr>
              <w:t>set</w:t>
            </w:r>
            <w:r>
              <w:t>; }</w:t>
            </w:r>
          </w:p>
        </w:tc>
      </w:tr>
    </w:tbl>
    <w:p w:rsidR="00041042" w:rsidRDefault="00041042">
      <w:pPr>
        <w:spacing w:after="0"/>
      </w:pPr>
    </w:p>
    <w:p w:rsidR="00041042" w:rsidRDefault="00EF6E53">
      <w:pPr>
        <w:pStyle w:val="Heading4"/>
      </w:pPr>
      <w:r>
        <w:t>Property Value</w:t>
      </w:r>
    </w:p>
    <w:p w:rsidR="00041042" w:rsidRDefault="00EF6E53">
      <w:r>
        <w:t xml:space="preserve">Type: </w:t>
      </w:r>
      <w:hyperlink w:anchor="_1682BE06_Topic" w:history="1">
        <w:r>
          <w:rPr>
            <w:rStyle w:val="Hyperlink"/>
          </w:rPr>
          <w:t>GameObjectPoolManager</w:t>
        </w:r>
      </w:hyperlink>
    </w:p>
    <w:p w:rsidR="00041042" w:rsidRDefault="00EF6E53">
      <w:pPr>
        <w:pStyle w:val="Heading2"/>
      </w:pPr>
      <w:bookmarkStart w:id="721" w:name="_4980D825_Topic_SeeAlso"/>
      <w:bookmarkEnd w:id="721"/>
      <w:r>
        <w:t>See Also</w:t>
      </w:r>
    </w:p>
    <w:p w:rsidR="00041042" w:rsidRDefault="00DD4813">
      <w:pPr>
        <w:spacing w:after="0"/>
      </w:pPr>
      <w:hyperlink w:anchor="_ACED9EC1_Topic" w:history="1">
        <w:r w:rsidR="00EF6E53">
          <w:rPr>
            <w:rStyle w:val="Hyperlink"/>
          </w:rPr>
          <w:t>NamedGameObjectPoolManager Class</w:t>
        </w:r>
      </w:hyperlink>
    </w:p>
    <w:p w:rsidR="00041042" w:rsidRDefault="00DD4813">
      <w:pPr>
        <w:spacing w:after="0"/>
      </w:pPr>
      <w:hyperlink w:anchor="_9F669C6B_Topic" w:history="1">
        <w:r w:rsidR="00EF6E53">
          <w:rPr>
            <w:rStyle w:val="Hyperlink"/>
          </w:rPr>
          <w:t>Umbrace.Unity.PurePool Namespace</w:t>
        </w:r>
      </w:hyperlink>
    </w:p>
    <w:p w:rsidR="00041042" w:rsidRDefault="00EF6E53">
      <w:r>
        <w:br w:type="page"/>
      </w:r>
    </w:p>
    <w:p w:rsidR="00041042" w:rsidRDefault="00EF6E53">
      <w:pPr>
        <w:pStyle w:val="Heading1"/>
      </w:pPr>
      <w:bookmarkStart w:id="722" w:name="_890A6DA2_Topic"/>
      <w:bookmarkEnd w:id="722"/>
      <w:r>
        <w:lastRenderedPageBreak/>
        <w:t xml:space="preserve">NamedGameObjectPoolManager.UseResources Property </w:t>
      </w:r>
    </w:p>
    <w:p w:rsidR="00041042" w:rsidRDefault="00EF6E53">
      <w:r>
        <w:t xml:space="preserve">Gets or sets a value indicating whether to attempt to locate unrecognised names using </w:t>
      </w:r>
      <w:r>
        <w:rPr>
          <w:b/>
        </w:rPr>
        <w:t>Load(String)</w:t>
      </w:r>
      <w:r>
        <w:t>.</w:t>
      </w:r>
    </w:p>
    <w:p w:rsidR="00041042" w:rsidRDefault="00EF6E53">
      <w:r>
        <w:rPr>
          <w:b/>
        </w:rPr>
        <w:t>Namespace:</w:t>
      </w:r>
      <w:r>
        <w:t> </w:t>
      </w:r>
      <w:hyperlink w:anchor="_9F669C6B_Topic" w:history="1">
        <w:r>
          <w:rPr>
            <w:rStyle w:val="Hyperlink"/>
          </w:rPr>
          <w:t>Umbrace.Unity.PurePool</w:t>
        </w:r>
      </w:hyperlink>
      <w:r>
        <w:br/>
      </w:r>
      <w:r>
        <w:rPr>
          <w:b/>
        </w:rPr>
        <w:t>Assembly:</w:t>
      </w:r>
      <w:r>
        <w:t> Umbrace.Unity.PurePool (in Umbrace.Unity.PurePool.dll) Version: 0.0.0.0 (1.0.0.0)</w:t>
      </w:r>
    </w:p>
    <w:p w:rsidR="00041042" w:rsidRDefault="00EF6E53">
      <w:pPr>
        <w:pStyle w:val="Heading2"/>
      </w:pPr>
      <w:r>
        <w:t>Syntax</w:t>
      </w:r>
    </w:p>
    <w:tbl>
      <w:tblPr>
        <w:tblStyle w:val="CodeTable"/>
        <w:tblW w:w="5000" w:type="pct"/>
        <w:tblLook w:val="07E0" w:firstRow="1" w:lastRow="1" w:firstColumn="1" w:lastColumn="1" w:noHBand="1" w:noVBand="1"/>
      </w:tblPr>
      <w:tblGrid>
        <w:gridCol w:w="9350"/>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EF6E53">
            <w:pPr>
              <w:keepNext/>
            </w:pPr>
            <w:r>
              <w:t>C#</w:t>
            </w:r>
          </w:p>
        </w:tc>
      </w:tr>
      <w:tr w:rsidR="00041042">
        <w:tc>
          <w:tcPr>
            <w:tcW w:w="0" w:type="auto"/>
          </w:tcPr>
          <w:p w:rsidR="00041042" w:rsidRDefault="00EF6E53">
            <w:r>
              <w:rPr>
                <w:rStyle w:val="Keyword"/>
              </w:rPr>
              <w:t>public</w:t>
            </w:r>
            <w:r>
              <w:t xml:space="preserve"> </w:t>
            </w:r>
            <w:r>
              <w:rPr>
                <w:rStyle w:val="Identifier"/>
              </w:rPr>
              <w:t>bool</w:t>
            </w:r>
            <w:r>
              <w:t xml:space="preserve"> </w:t>
            </w:r>
            <w:r>
              <w:rPr>
                <w:rStyle w:val="Identifier"/>
              </w:rPr>
              <w:t>UseResources</w:t>
            </w:r>
            <w:r>
              <w:t xml:space="preserve"> { </w:t>
            </w:r>
            <w:r>
              <w:rPr>
                <w:rStyle w:val="Keyword"/>
              </w:rPr>
              <w:t>get</w:t>
            </w:r>
            <w:r>
              <w:t xml:space="preserve">; </w:t>
            </w:r>
            <w:r>
              <w:rPr>
                <w:rStyle w:val="Keyword"/>
              </w:rPr>
              <w:t>set</w:t>
            </w:r>
            <w:r>
              <w:t>; }</w:t>
            </w:r>
          </w:p>
        </w:tc>
      </w:tr>
    </w:tbl>
    <w:p w:rsidR="00041042" w:rsidRDefault="00041042">
      <w:pPr>
        <w:spacing w:after="0"/>
      </w:pPr>
    </w:p>
    <w:p w:rsidR="00041042" w:rsidRDefault="00EF6E53">
      <w:pPr>
        <w:pStyle w:val="Heading4"/>
      </w:pPr>
      <w:r>
        <w:t>Property Value</w:t>
      </w:r>
    </w:p>
    <w:p w:rsidR="00041042" w:rsidRDefault="00EF6E53">
      <w:r>
        <w:t xml:space="preserve">Type: </w:t>
      </w:r>
      <w:hyperlink r:id="rId603" w:history="1">
        <w:r>
          <w:rPr>
            <w:rStyle w:val="Hyperlink"/>
          </w:rPr>
          <w:t>Boolean</w:t>
        </w:r>
      </w:hyperlink>
    </w:p>
    <w:p w:rsidR="00041042" w:rsidRDefault="00EF6E53">
      <w:pPr>
        <w:pStyle w:val="Heading2"/>
      </w:pPr>
      <w:bookmarkStart w:id="723" w:name="_890A6DA2_Topic_SeeAlso"/>
      <w:bookmarkEnd w:id="723"/>
      <w:r>
        <w:t>See Also</w:t>
      </w:r>
    </w:p>
    <w:p w:rsidR="00041042" w:rsidRDefault="00DD4813">
      <w:pPr>
        <w:spacing w:after="0"/>
      </w:pPr>
      <w:hyperlink w:anchor="_ACED9EC1_Topic" w:history="1">
        <w:r w:rsidR="00EF6E53">
          <w:rPr>
            <w:rStyle w:val="Hyperlink"/>
          </w:rPr>
          <w:t>NamedGameObjectPoolManager Class</w:t>
        </w:r>
      </w:hyperlink>
    </w:p>
    <w:p w:rsidR="00041042" w:rsidRDefault="00DD4813">
      <w:pPr>
        <w:spacing w:after="0"/>
      </w:pPr>
      <w:hyperlink w:anchor="_9F669C6B_Topic" w:history="1">
        <w:r w:rsidR="00EF6E53">
          <w:rPr>
            <w:rStyle w:val="Hyperlink"/>
          </w:rPr>
          <w:t>Umbrace.Unity.PurePool Namespace</w:t>
        </w:r>
      </w:hyperlink>
    </w:p>
    <w:p w:rsidR="00041042" w:rsidRDefault="00EF6E53">
      <w:r>
        <w:br w:type="page"/>
      </w:r>
    </w:p>
    <w:p w:rsidR="00041042" w:rsidRDefault="00EF6E53">
      <w:pPr>
        <w:pStyle w:val="Heading1"/>
      </w:pPr>
      <w:bookmarkStart w:id="724" w:name="_E1DC672C_Topic"/>
      <w:bookmarkEnd w:id="724"/>
      <w:r>
        <w:lastRenderedPageBreak/>
        <w:t>NamedGameObjectPoolManager.NamedGameObjectPoolManager Methods</w:t>
      </w:r>
    </w:p>
    <w:p w:rsidR="00041042" w:rsidRDefault="00EF6E53">
      <w:r>
        <w:t xml:space="preserve">The </w:t>
      </w:r>
      <w:hyperlink w:anchor="_ACED9EC1_Topic" w:history="1">
        <w:r>
          <w:rPr>
            <w:rStyle w:val="Hyperlink"/>
          </w:rPr>
          <w:t>NamedGameObjectPoolManager</w:t>
        </w:r>
      </w:hyperlink>
      <w:r>
        <w:t xml:space="preserve"> type exposes the following members.</w:t>
      </w:r>
    </w:p>
    <w:p w:rsidR="00041042" w:rsidRDefault="00EF6E53">
      <w:pPr>
        <w:pStyle w:val="Heading2"/>
      </w:pPr>
      <w:r>
        <w:t>Methods</w:t>
      </w:r>
    </w:p>
    <w:tbl>
      <w:tblPr>
        <w:tblStyle w:val="GeneralTable"/>
        <w:tblW w:w="5000" w:type="pct"/>
        <w:tblLook w:val="07E0" w:firstRow="1" w:lastRow="1" w:firstColumn="1" w:lastColumn="1" w:noHBand="1" w:noVBand="1"/>
      </w:tblPr>
      <w:tblGrid>
        <w:gridCol w:w="340"/>
        <w:gridCol w:w="3718"/>
        <w:gridCol w:w="5292"/>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041042">
            <w:pPr>
              <w:keepNext/>
            </w:pPr>
          </w:p>
        </w:tc>
        <w:tc>
          <w:tcPr>
            <w:tcW w:w="0" w:type="auto"/>
          </w:tcPr>
          <w:p w:rsidR="00041042" w:rsidRDefault="00EF6E53">
            <w:pPr>
              <w:keepNext/>
            </w:pPr>
            <w:r>
              <w:t>Name</w:t>
            </w:r>
          </w:p>
        </w:tc>
        <w:tc>
          <w:tcPr>
            <w:tcW w:w="0" w:type="auto"/>
          </w:tcPr>
          <w:p w:rsidR="00041042" w:rsidRDefault="00EF6E53">
            <w:pPr>
              <w:keepNext/>
            </w:pPr>
            <w:r>
              <w:t>Description</w:t>
            </w:r>
          </w:p>
        </w:tc>
      </w:tr>
      <w:tr w:rsidR="00041042">
        <w:tc>
          <w:tcPr>
            <w:tcW w:w="0" w:type="auto"/>
          </w:tcPr>
          <w:p w:rsidR="00041042" w:rsidRDefault="00EF6E53">
            <w:r>
              <w:rPr>
                <w:noProof/>
              </w:rPr>
              <w:drawing>
                <wp:inline distT="0" distB="0" distL="0" distR="0">
                  <wp:extent cx="152400" cy="104775"/>
                  <wp:effectExtent l="0" t="0" r="0" b="0"/>
                  <wp:docPr id="145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w:anchor="_12A2038B_Topic" w:history="1">
              <w:r w:rsidR="00EF6E53">
                <w:rPr>
                  <w:rStyle w:val="Hyperlink"/>
                </w:rPr>
                <w:t>Acquire(String)</w:t>
              </w:r>
            </w:hyperlink>
          </w:p>
        </w:tc>
        <w:tc>
          <w:tcPr>
            <w:tcW w:w="0" w:type="auto"/>
          </w:tcPr>
          <w:p w:rsidR="00041042" w:rsidRDefault="00EF6E53">
            <w:r>
              <w:t>Acquires an instance of the source object with the specified name, from an attached pool.</w:t>
            </w:r>
          </w:p>
        </w:tc>
      </w:tr>
      <w:tr w:rsidR="00041042">
        <w:tc>
          <w:tcPr>
            <w:tcW w:w="0" w:type="auto"/>
          </w:tcPr>
          <w:p w:rsidR="00041042" w:rsidRDefault="00EF6E53">
            <w:r>
              <w:rPr>
                <w:noProof/>
              </w:rPr>
              <w:drawing>
                <wp:inline distT="0" distB="0" distL="0" distR="0">
                  <wp:extent cx="152400" cy="104775"/>
                  <wp:effectExtent l="0" t="0" r="0" b="0"/>
                  <wp:docPr id="145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w:anchor="_E9164F41_Topic" w:history="1">
              <w:r w:rsidR="00EF6E53">
                <w:rPr>
                  <w:rStyle w:val="Hyperlink"/>
                </w:rPr>
                <w:t>Acquire(String, Transform)</w:t>
              </w:r>
            </w:hyperlink>
          </w:p>
        </w:tc>
        <w:tc>
          <w:tcPr>
            <w:tcW w:w="0" w:type="auto"/>
          </w:tcPr>
          <w:p w:rsidR="00041042" w:rsidRDefault="00EF6E53">
            <w:r>
              <w:t>Acquires an instance of the source object with the specified name from an attached pool, and sets its parent transform.</w:t>
            </w:r>
          </w:p>
        </w:tc>
      </w:tr>
      <w:tr w:rsidR="00041042">
        <w:tc>
          <w:tcPr>
            <w:tcW w:w="0" w:type="auto"/>
          </w:tcPr>
          <w:p w:rsidR="00041042" w:rsidRDefault="00EF6E53">
            <w:r>
              <w:rPr>
                <w:noProof/>
              </w:rPr>
              <w:drawing>
                <wp:inline distT="0" distB="0" distL="0" distR="0">
                  <wp:extent cx="152400" cy="104775"/>
                  <wp:effectExtent l="0" t="0" r="0" b="0"/>
                  <wp:docPr id="145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w:anchor="_E9164F44_Topic" w:history="1">
              <w:r w:rsidR="00EF6E53">
                <w:rPr>
                  <w:rStyle w:val="Hyperlink"/>
                </w:rPr>
                <w:t>Acquire(String, Transform, Boolean)</w:t>
              </w:r>
            </w:hyperlink>
          </w:p>
        </w:tc>
        <w:tc>
          <w:tcPr>
            <w:tcW w:w="0" w:type="auto"/>
          </w:tcPr>
          <w:p w:rsidR="00041042" w:rsidRDefault="00EF6E53">
            <w:r>
              <w:t>Acquires an instance of the source object with the specified name from an attached pool, and sets its parent transform.</w:t>
            </w:r>
          </w:p>
        </w:tc>
      </w:tr>
      <w:tr w:rsidR="00041042">
        <w:tc>
          <w:tcPr>
            <w:tcW w:w="0" w:type="auto"/>
          </w:tcPr>
          <w:p w:rsidR="00041042" w:rsidRDefault="00EF6E53">
            <w:r>
              <w:rPr>
                <w:noProof/>
              </w:rPr>
              <w:drawing>
                <wp:inline distT="0" distB="0" distL="0" distR="0">
                  <wp:extent cx="152400" cy="104775"/>
                  <wp:effectExtent l="0" t="0" r="0" b="0"/>
                  <wp:docPr id="145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w:anchor="_E9164F43_Topic" w:history="1">
              <w:r w:rsidR="00EF6E53">
                <w:rPr>
                  <w:rStyle w:val="Hyperlink"/>
                </w:rPr>
                <w:t>Acquire(String, Vector3, Quaternion)</w:t>
              </w:r>
            </w:hyperlink>
          </w:p>
        </w:tc>
        <w:tc>
          <w:tcPr>
            <w:tcW w:w="0" w:type="auto"/>
          </w:tcPr>
          <w:p w:rsidR="00041042" w:rsidRDefault="00EF6E53">
            <w:r>
              <w:t>Acquires an instance of the source object with the specified name from an attached pool, and sets its position and rotation.</w:t>
            </w:r>
          </w:p>
        </w:tc>
      </w:tr>
      <w:tr w:rsidR="00041042">
        <w:tc>
          <w:tcPr>
            <w:tcW w:w="0" w:type="auto"/>
          </w:tcPr>
          <w:p w:rsidR="00041042" w:rsidRDefault="00EF6E53">
            <w:r>
              <w:rPr>
                <w:noProof/>
              </w:rPr>
              <w:drawing>
                <wp:inline distT="0" distB="0" distL="0" distR="0">
                  <wp:extent cx="152400" cy="104775"/>
                  <wp:effectExtent l="0" t="0" r="0" b="0"/>
                  <wp:docPr id="145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w:anchor="_E9164F46_Topic" w:history="1">
              <w:r w:rsidR="00EF6E53">
                <w:rPr>
                  <w:rStyle w:val="Hyperlink"/>
                </w:rPr>
                <w:t>Acquire(String, Vector3, Quaternion, Transform)</w:t>
              </w:r>
            </w:hyperlink>
          </w:p>
        </w:tc>
        <w:tc>
          <w:tcPr>
            <w:tcW w:w="0" w:type="auto"/>
          </w:tcPr>
          <w:p w:rsidR="00041042" w:rsidRDefault="00EF6E53">
            <w:r>
              <w:t>Acquires an instance of the source object with the specified name from an attached pool, and sets its parent transform, position and rotation.</w:t>
            </w:r>
          </w:p>
        </w:tc>
      </w:tr>
      <w:tr w:rsidR="00041042">
        <w:tc>
          <w:tcPr>
            <w:tcW w:w="0" w:type="auto"/>
          </w:tcPr>
          <w:p w:rsidR="00041042" w:rsidRDefault="00EF6E53">
            <w:r>
              <w:rPr>
                <w:noProof/>
              </w:rPr>
              <w:drawing>
                <wp:inline distT="0" distB="0" distL="0" distR="0">
                  <wp:extent cx="152400" cy="104775"/>
                  <wp:effectExtent l="0" t="0" r="0" b="0"/>
                  <wp:docPr id="146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w:anchor="_A683F79B_Topic" w:history="1">
              <w:r w:rsidR="00EF6E53">
                <w:rPr>
                  <w:rStyle w:val="Hyperlink"/>
                </w:rPr>
                <w:t>CanAcquire</w:t>
              </w:r>
            </w:hyperlink>
          </w:p>
        </w:tc>
        <w:tc>
          <w:tcPr>
            <w:tcW w:w="0" w:type="auto"/>
          </w:tcPr>
          <w:p w:rsidR="00041042" w:rsidRDefault="00EF6E53">
            <w:r>
              <w:t>Determines whether an instance of the source object with the specified name can be acquired from its pool.</w:t>
            </w:r>
          </w:p>
        </w:tc>
      </w:tr>
      <w:tr w:rsidR="00041042">
        <w:tc>
          <w:tcPr>
            <w:tcW w:w="0" w:type="auto"/>
          </w:tcPr>
          <w:p w:rsidR="00041042" w:rsidRDefault="00EF6E53">
            <w:r>
              <w:rPr>
                <w:noProof/>
              </w:rPr>
              <w:drawing>
                <wp:inline distT="0" distB="0" distL="0" distR="0">
                  <wp:extent cx="152400" cy="104775"/>
                  <wp:effectExtent l="0" t="0" r="0" b="0"/>
                  <wp:docPr id="146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r:id="rId604" w:history="1">
              <w:r w:rsidR="00EF6E53">
                <w:rPr>
                  <w:rStyle w:val="Hyperlink"/>
                </w:rPr>
                <w:t>Equals</w:t>
              </w:r>
            </w:hyperlink>
          </w:p>
        </w:tc>
        <w:tc>
          <w:tcPr>
            <w:tcW w:w="0" w:type="auto"/>
          </w:tcPr>
          <w:p w:rsidR="00041042" w:rsidRDefault="00EF6E53">
            <w:r>
              <w:t xml:space="preserve"> (Inherited from </w:t>
            </w:r>
            <w:hyperlink r:id="rId605" w:history="1">
              <w:r>
                <w:rPr>
                  <w:rStyle w:val="Hyperlink"/>
                </w:rPr>
                <w:t>Object</w:t>
              </w:r>
            </w:hyperlink>
            <w:r>
              <w:t>.)</w:t>
            </w:r>
          </w:p>
        </w:tc>
      </w:tr>
      <w:tr w:rsidR="00041042">
        <w:tc>
          <w:tcPr>
            <w:tcW w:w="0" w:type="auto"/>
          </w:tcPr>
          <w:p w:rsidR="00041042" w:rsidRDefault="00EF6E53">
            <w:r>
              <w:rPr>
                <w:noProof/>
              </w:rPr>
              <w:drawing>
                <wp:inline distT="0" distB="0" distL="0" distR="0">
                  <wp:extent cx="161924" cy="152400"/>
                  <wp:effectExtent l="0" t="0" r="0" b="0"/>
                  <wp:docPr id="1462"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46">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041042" w:rsidRDefault="00DD4813">
            <w:hyperlink r:id="rId606" w:history="1">
              <w:r w:rsidR="00EF6E53">
                <w:rPr>
                  <w:rStyle w:val="Hyperlink"/>
                </w:rPr>
                <w:t>Finalize</w:t>
              </w:r>
            </w:hyperlink>
          </w:p>
        </w:tc>
        <w:tc>
          <w:tcPr>
            <w:tcW w:w="0" w:type="auto"/>
          </w:tcPr>
          <w:p w:rsidR="00041042" w:rsidRDefault="00EF6E53">
            <w:r>
              <w:t xml:space="preserve"> (Inherited from </w:t>
            </w:r>
            <w:hyperlink r:id="rId607" w:history="1">
              <w:r>
                <w:rPr>
                  <w:rStyle w:val="Hyperlink"/>
                </w:rPr>
                <w:t>Object</w:t>
              </w:r>
            </w:hyperlink>
            <w:r>
              <w:t>.)</w:t>
            </w:r>
          </w:p>
        </w:tc>
      </w:tr>
      <w:tr w:rsidR="00041042">
        <w:tc>
          <w:tcPr>
            <w:tcW w:w="0" w:type="auto"/>
          </w:tcPr>
          <w:p w:rsidR="00041042" w:rsidRDefault="00EF6E53">
            <w:r>
              <w:rPr>
                <w:noProof/>
              </w:rPr>
              <w:drawing>
                <wp:inline distT="0" distB="0" distL="0" distR="0">
                  <wp:extent cx="152400" cy="104775"/>
                  <wp:effectExtent l="0" t="0" r="0" b="0"/>
                  <wp:docPr id="146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w:anchor="_117F6C04_Topic" w:history="1">
              <w:r w:rsidR="00EF6E53">
                <w:rPr>
                  <w:rStyle w:val="Hyperlink"/>
                </w:rPr>
                <w:t>GetGameObject</w:t>
              </w:r>
            </w:hyperlink>
          </w:p>
        </w:tc>
        <w:tc>
          <w:tcPr>
            <w:tcW w:w="0" w:type="auto"/>
          </w:tcPr>
          <w:p w:rsidR="00041042" w:rsidRDefault="00EF6E53">
            <w:r>
              <w:t xml:space="preserve">Gets the </w:t>
            </w:r>
            <w:r>
              <w:rPr>
                <w:b/>
              </w:rPr>
              <w:t>GameObject</w:t>
            </w:r>
            <w:r>
              <w:t xml:space="preserve"> that is currently assigned the specified name.</w:t>
            </w:r>
          </w:p>
        </w:tc>
      </w:tr>
      <w:tr w:rsidR="00041042">
        <w:tc>
          <w:tcPr>
            <w:tcW w:w="0" w:type="auto"/>
          </w:tcPr>
          <w:p w:rsidR="00041042" w:rsidRDefault="00EF6E53">
            <w:r>
              <w:rPr>
                <w:noProof/>
              </w:rPr>
              <w:drawing>
                <wp:inline distT="0" distB="0" distL="0" distR="0">
                  <wp:extent cx="152400" cy="104775"/>
                  <wp:effectExtent l="0" t="0" r="0" b="0"/>
                  <wp:docPr id="146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r:id="rId608" w:history="1">
              <w:r w:rsidR="00EF6E53">
                <w:rPr>
                  <w:rStyle w:val="Hyperlink"/>
                </w:rPr>
                <w:t>GetHashCode</w:t>
              </w:r>
            </w:hyperlink>
          </w:p>
        </w:tc>
        <w:tc>
          <w:tcPr>
            <w:tcW w:w="0" w:type="auto"/>
          </w:tcPr>
          <w:p w:rsidR="00041042" w:rsidRDefault="00EF6E53">
            <w:r>
              <w:t xml:space="preserve"> (Inherited from </w:t>
            </w:r>
            <w:hyperlink r:id="rId609" w:history="1">
              <w:r>
                <w:rPr>
                  <w:rStyle w:val="Hyperlink"/>
                </w:rPr>
                <w:t>Object</w:t>
              </w:r>
            </w:hyperlink>
            <w:r>
              <w:t>.)</w:t>
            </w:r>
          </w:p>
        </w:tc>
      </w:tr>
      <w:tr w:rsidR="00041042">
        <w:tc>
          <w:tcPr>
            <w:tcW w:w="0" w:type="auto"/>
          </w:tcPr>
          <w:p w:rsidR="00041042" w:rsidRDefault="00EF6E53">
            <w:r>
              <w:rPr>
                <w:noProof/>
              </w:rPr>
              <w:drawing>
                <wp:inline distT="0" distB="0" distL="0" distR="0">
                  <wp:extent cx="152400" cy="104775"/>
                  <wp:effectExtent l="0" t="0" r="0" b="0"/>
                  <wp:docPr id="146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w:anchor="_B3897B6A_Topic" w:history="1">
              <w:r w:rsidR="00EF6E53">
                <w:rPr>
                  <w:rStyle w:val="Hyperlink"/>
                </w:rPr>
                <w:t>GetName</w:t>
              </w:r>
            </w:hyperlink>
          </w:p>
        </w:tc>
        <w:tc>
          <w:tcPr>
            <w:tcW w:w="0" w:type="auto"/>
          </w:tcPr>
          <w:p w:rsidR="00041042" w:rsidRDefault="00EF6E53">
            <w:r>
              <w:t xml:space="preserve">Gets the name that is currently assigned to the specified </w:t>
            </w:r>
            <w:r>
              <w:rPr>
                <w:b/>
              </w:rPr>
              <w:t>GameObject</w:t>
            </w:r>
            <w:r>
              <w:t>.</w:t>
            </w:r>
          </w:p>
        </w:tc>
      </w:tr>
      <w:tr w:rsidR="00041042">
        <w:tc>
          <w:tcPr>
            <w:tcW w:w="0" w:type="auto"/>
          </w:tcPr>
          <w:p w:rsidR="00041042" w:rsidRDefault="00EF6E53">
            <w:r>
              <w:rPr>
                <w:noProof/>
              </w:rPr>
              <w:drawing>
                <wp:inline distT="0" distB="0" distL="0" distR="0">
                  <wp:extent cx="152400" cy="104775"/>
                  <wp:effectExtent l="0" t="0" r="0" b="0"/>
                  <wp:docPr id="146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w:anchor="_3F5B9279_Topic" w:history="1">
              <w:r w:rsidR="00EF6E53">
                <w:rPr>
                  <w:rStyle w:val="Hyperlink"/>
                </w:rPr>
                <w:t>GetPool</w:t>
              </w:r>
            </w:hyperlink>
          </w:p>
        </w:tc>
        <w:tc>
          <w:tcPr>
            <w:tcW w:w="0" w:type="auto"/>
          </w:tcPr>
          <w:p w:rsidR="00041042" w:rsidRDefault="00EF6E53">
            <w:r>
              <w:t>Gets the pool that handles instances of the source object with the specified name. The manager must contain a matching pool to use this method.</w:t>
            </w:r>
          </w:p>
        </w:tc>
      </w:tr>
      <w:tr w:rsidR="00041042">
        <w:tc>
          <w:tcPr>
            <w:tcW w:w="0" w:type="auto"/>
          </w:tcPr>
          <w:p w:rsidR="00041042" w:rsidRDefault="00EF6E53">
            <w:r>
              <w:rPr>
                <w:noProof/>
              </w:rPr>
              <w:drawing>
                <wp:inline distT="0" distB="0" distL="0" distR="0">
                  <wp:extent cx="152400" cy="104775"/>
                  <wp:effectExtent l="0" t="0" r="0" b="0"/>
                  <wp:docPr id="146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w:anchor="_A2268D8F_Topic" w:history="1">
              <w:r w:rsidR="00EF6E53">
                <w:rPr>
                  <w:rStyle w:val="Hyperlink"/>
                </w:rPr>
                <w:t>GetPooledCount</w:t>
              </w:r>
            </w:hyperlink>
          </w:p>
        </w:tc>
        <w:tc>
          <w:tcPr>
            <w:tcW w:w="0" w:type="auto"/>
          </w:tcPr>
          <w:p w:rsidR="00041042" w:rsidRDefault="00EF6E53">
            <w:r>
              <w:t>Gets the number of instances of the object with the specified name contained in the pool.</w:t>
            </w:r>
          </w:p>
        </w:tc>
      </w:tr>
      <w:tr w:rsidR="00041042">
        <w:tc>
          <w:tcPr>
            <w:tcW w:w="0" w:type="auto"/>
          </w:tcPr>
          <w:p w:rsidR="00041042" w:rsidRDefault="00EF6E53">
            <w:r>
              <w:rPr>
                <w:noProof/>
              </w:rPr>
              <w:drawing>
                <wp:inline distT="0" distB="0" distL="0" distR="0">
                  <wp:extent cx="152400" cy="104775"/>
                  <wp:effectExtent l="0" t="0" r="0" b="0"/>
                  <wp:docPr id="146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r:id="rId610" w:history="1">
              <w:r w:rsidR="00EF6E53">
                <w:rPr>
                  <w:rStyle w:val="Hyperlink"/>
                </w:rPr>
                <w:t>GetType</w:t>
              </w:r>
            </w:hyperlink>
          </w:p>
        </w:tc>
        <w:tc>
          <w:tcPr>
            <w:tcW w:w="0" w:type="auto"/>
          </w:tcPr>
          <w:p w:rsidR="00041042" w:rsidRDefault="00EF6E53">
            <w:r>
              <w:t xml:space="preserve"> (Inherited from </w:t>
            </w:r>
            <w:hyperlink r:id="rId611" w:history="1">
              <w:r>
                <w:rPr>
                  <w:rStyle w:val="Hyperlink"/>
                </w:rPr>
                <w:t>Object</w:t>
              </w:r>
            </w:hyperlink>
            <w:r>
              <w:t>.)</w:t>
            </w:r>
          </w:p>
        </w:tc>
      </w:tr>
      <w:tr w:rsidR="00041042">
        <w:tc>
          <w:tcPr>
            <w:tcW w:w="0" w:type="auto"/>
          </w:tcPr>
          <w:p w:rsidR="00041042" w:rsidRDefault="00EF6E53">
            <w:r>
              <w:rPr>
                <w:noProof/>
              </w:rPr>
              <w:drawing>
                <wp:inline distT="0" distB="0" distL="0" distR="0">
                  <wp:extent cx="152400" cy="104775"/>
                  <wp:effectExtent l="0" t="0" r="0" b="0"/>
                  <wp:docPr id="146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w:anchor="_B19F2ED6_Topic" w:history="1">
              <w:r w:rsidR="00EF6E53">
                <w:rPr>
                  <w:rStyle w:val="Hyperlink"/>
                </w:rPr>
                <w:t>HasName(String)</w:t>
              </w:r>
            </w:hyperlink>
          </w:p>
        </w:tc>
        <w:tc>
          <w:tcPr>
            <w:tcW w:w="0" w:type="auto"/>
          </w:tcPr>
          <w:p w:rsidR="00041042" w:rsidRDefault="00EF6E53">
            <w:r>
              <w:t>Determines whether the specified name is currently assigned.</w:t>
            </w:r>
          </w:p>
        </w:tc>
      </w:tr>
      <w:tr w:rsidR="00041042">
        <w:tc>
          <w:tcPr>
            <w:tcW w:w="0" w:type="auto"/>
          </w:tcPr>
          <w:p w:rsidR="00041042" w:rsidRDefault="00EF6E53">
            <w:r>
              <w:rPr>
                <w:noProof/>
              </w:rPr>
              <w:drawing>
                <wp:inline distT="0" distB="0" distL="0" distR="0">
                  <wp:extent cx="152400" cy="104775"/>
                  <wp:effectExtent l="0" t="0" r="0" b="0"/>
                  <wp:docPr id="147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w:anchor="_F256B65A_Topic" w:history="1">
              <w:r w:rsidR="00EF6E53">
                <w:rPr>
                  <w:rStyle w:val="Hyperlink"/>
                </w:rPr>
                <w:t>HasName(GameObject)</w:t>
              </w:r>
            </w:hyperlink>
          </w:p>
        </w:tc>
        <w:tc>
          <w:tcPr>
            <w:tcW w:w="0" w:type="auto"/>
          </w:tcPr>
          <w:p w:rsidR="00041042" w:rsidRDefault="00EF6E53">
            <w:r>
              <w:t xml:space="preserve">Determines whether the specified </w:t>
            </w:r>
            <w:r>
              <w:rPr>
                <w:b/>
              </w:rPr>
              <w:t>GameObject</w:t>
            </w:r>
            <w:r>
              <w:t xml:space="preserve"> is currently assigned a name.</w:t>
            </w:r>
          </w:p>
        </w:tc>
      </w:tr>
      <w:tr w:rsidR="00041042">
        <w:tc>
          <w:tcPr>
            <w:tcW w:w="0" w:type="auto"/>
          </w:tcPr>
          <w:p w:rsidR="00041042" w:rsidRDefault="00EF6E53">
            <w:r>
              <w:rPr>
                <w:noProof/>
              </w:rPr>
              <w:lastRenderedPageBreak/>
              <w:drawing>
                <wp:inline distT="0" distB="0" distL="0" distR="0">
                  <wp:extent cx="152400" cy="104775"/>
                  <wp:effectExtent l="0" t="0" r="0" b="0"/>
                  <wp:docPr id="147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w:anchor="_AB3850BD_Topic" w:history="1">
              <w:r w:rsidR="00EF6E53">
                <w:rPr>
                  <w:rStyle w:val="Hyperlink"/>
                </w:rPr>
                <w:t>HasPool</w:t>
              </w:r>
            </w:hyperlink>
          </w:p>
        </w:tc>
        <w:tc>
          <w:tcPr>
            <w:tcW w:w="0" w:type="auto"/>
          </w:tcPr>
          <w:p w:rsidR="00041042" w:rsidRDefault="00EF6E53">
            <w:r>
              <w:t>Determines whether the manager has a pool that handles instances of the source object with the specified name.</w:t>
            </w:r>
          </w:p>
        </w:tc>
      </w:tr>
      <w:tr w:rsidR="00041042">
        <w:tc>
          <w:tcPr>
            <w:tcW w:w="0" w:type="auto"/>
          </w:tcPr>
          <w:p w:rsidR="00041042" w:rsidRDefault="00EF6E53">
            <w:r>
              <w:rPr>
                <w:noProof/>
              </w:rPr>
              <w:drawing>
                <wp:inline distT="0" distB="0" distL="0" distR="0">
                  <wp:extent cx="152400" cy="104775"/>
                  <wp:effectExtent l="0" t="0" r="0" b="0"/>
                  <wp:docPr id="147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w:anchor="_944FDF52_Topic" w:history="1">
              <w:r w:rsidR="00EF6E53">
                <w:rPr>
                  <w:rStyle w:val="Hyperlink"/>
                </w:rPr>
                <w:t>IsPoolEmpty</w:t>
              </w:r>
            </w:hyperlink>
          </w:p>
        </w:tc>
        <w:tc>
          <w:tcPr>
            <w:tcW w:w="0" w:type="auto"/>
          </w:tcPr>
          <w:p w:rsidR="00041042" w:rsidRDefault="00EF6E53">
            <w:r>
              <w:t>Determines whether the pool is empty for instances of the object with the specified name.</w:t>
            </w:r>
          </w:p>
        </w:tc>
      </w:tr>
      <w:tr w:rsidR="00041042">
        <w:tc>
          <w:tcPr>
            <w:tcW w:w="0" w:type="auto"/>
          </w:tcPr>
          <w:p w:rsidR="00041042" w:rsidRDefault="00EF6E53">
            <w:r>
              <w:rPr>
                <w:noProof/>
              </w:rPr>
              <w:drawing>
                <wp:inline distT="0" distB="0" distL="0" distR="0">
                  <wp:extent cx="161924" cy="152400"/>
                  <wp:effectExtent l="0" t="0" r="0" b="0"/>
                  <wp:docPr id="1473"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46">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041042" w:rsidRDefault="00DD4813">
            <w:hyperlink r:id="rId612" w:history="1">
              <w:r w:rsidR="00EF6E53">
                <w:rPr>
                  <w:rStyle w:val="Hyperlink"/>
                </w:rPr>
                <w:t>MemberwiseClone</w:t>
              </w:r>
            </w:hyperlink>
          </w:p>
        </w:tc>
        <w:tc>
          <w:tcPr>
            <w:tcW w:w="0" w:type="auto"/>
          </w:tcPr>
          <w:p w:rsidR="00041042" w:rsidRDefault="00EF6E53">
            <w:r>
              <w:t xml:space="preserve"> (Inherited from </w:t>
            </w:r>
            <w:hyperlink r:id="rId613" w:history="1">
              <w:r>
                <w:rPr>
                  <w:rStyle w:val="Hyperlink"/>
                </w:rPr>
                <w:t>Object</w:t>
              </w:r>
            </w:hyperlink>
            <w:r>
              <w:t>.)</w:t>
            </w:r>
          </w:p>
        </w:tc>
      </w:tr>
      <w:tr w:rsidR="00041042">
        <w:tc>
          <w:tcPr>
            <w:tcW w:w="0" w:type="auto"/>
          </w:tcPr>
          <w:p w:rsidR="00041042" w:rsidRDefault="00EF6E53">
            <w:r>
              <w:rPr>
                <w:noProof/>
              </w:rPr>
              <w:drawing>
                <wp:inline distT="0" distB="0" distL="0" distR="0">
                  <wp:extent cx="161924" cy="152400"/>
                  <wp:effectExtent l="0" t="0" r="0" b="0"/>
                  <wp:docPr id="1474"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46">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041042" w:rsidRDefault="00DD4813">
            <w:hyperlink w:anchor="_B57B4BEA_Topic" w:history="1">
              <w:r w:rsidR="00EF6E53">
                <w:rPr>
                  <w:rStyle w:val="Hyperlink"/>
                </w:rPr>
                <w:t>OnChanged</w:t>
              </w:r>
            </w:hyperlink>
          </w:p>
        </w:tc>
        <w:tc>
          <w:tcPr>
            <w:tcW w:w="0" w:type="auto"/>
          </w:tcPr>
          <w:p w:rsidR="00041042" w:rsidRDefault="00EF6E53">
            <w:r>
              <w:t xml:space="preserve">Raises the </w:t>
            </w:r>
            <w:hyperlink w:anchor="_35818FED_Topic" w:history="1">
              <w:r>
                <w:rPr>
                  <w:rStyle w:val="Hyperlink"/>
                </w:rPr>
                <w:t>Changed</w:t>
              </w:r>
            </w:hyperlink>
            <w:r>
              <w:t xml:space="preserve"> event.</w:t>
            </w:r>
          </w:p>
        </w:tc>
      </w:tr>
      <w:tr w:rsidR="00041042">
        <w:tc>
          <w:tcPr>
            <w:tcW w:w="0" w:type="auto"/>
          </w:tcPr>
          <w:p w:rsidR="00041042" w:rsidRDefault="00EF6E53">
            <w:r>
              <w:rPr>
                <w:noProof/>
              </w:rPr>
              <w:drawing>
                <wp:inline distT="0" distB="0" distL="0" distR="0">
                  <wp:extent cx="152400" cy="104775"/>
                  <wp:effectExtent l="0" t="0" r="0" b="0"/>
                  <wp:docPr id="147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w:anchor="_2050670_Topic" w:history="1">
              <w:r w:rsidR="00EF6E53">
                <w:rPr>
                  <w:rStyle w:val="Hyperlink"/>
                </w:rPr>
                <w:t>Release</w:t>
              </w:r>
            </w:hyperlink>
          </w:p>
        </w:tc>
        <w:tc>
          <w:tcPr>
            <w:tcW w:w="0" w:type="auto"/>
          </w:tcPr>
          <w:p w:rsidR="00041042" w:rsidRDefault="00EF6E53">
            <w:r>
              <w:t>Releases an instance of a game object that was previously acquired from a pool.</w:t>
            </w:r>
          </w:p>
        </w:tc>
      </w:tr>
      <w:tr w:rsidR="00041042">
        <w:tc>
          <w:tcPr>
            <w:tcW w:w="0" w:type="auto"/>
          </w:tcPr>
          <w:p w:rsidR="00041042" w:rsidRDefault="00EF6E53">
            <w:r>
              <w:rPr>
                <w:noProof/>
              </w:rPr>
              <w:drawing>
                <wp:inline distT="0" distB="0" distL="0" distR="0">
                  <wp:extent cx="152400" cy="104775"/>
                  <wp:effectExtent l="0" t="0" r="0" b="0"/>
                  <wp:docPr id="147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w:anchor="_78DC0658_Topic" w:history="1">
              <w:r w:rsidR="00EF6E53">
                <w:rPr>
                  <w:rStyle w:val="Hyperlink"/>
                </w:rPr>
                <w:t>RemoveName(String)</w:t>
              </w:r>
            </w:hyperlink>
          </w:p>
        </w:tc>
        <w:tc>
          <w:tcPr>
            <w:tcW w:w="0" w:type="auto"/>
          </w:tcPr>
          <w:p w:rsidR="00041042" w:rsidRDefault="00EF6E53">
            <w:r>
              <w:t>Removes the specified named access.</w:t>
            </w:r>
          </w:p>
        </w:tc>
      </w:tr>
      <w:tr w:rsidR="00041042">
        <w:tc>
          <w:tcPr>
            <w:tcW w:w="0" w:type="auto"/>
          </w:tcPr>
          <w:p w:rsidR="00041042" w:rsidRDefault="00EF6E53">
            <w:r>
              <w:rPr>
                <w:noProof/>
              </w:rPr>
              <w:drawing>
                <wp:inline distT="0" distB="0" distL="0" distR="0">
                  <wp:extent cx="152400" cy="104775"/>
                  <wp:effectExtent l="0" t="0" r="0" b="0"/>
                  <wp:docPr id="147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w:anchor="_B79E6914_Topic" w:history="1">
              <w:r w:rsidR="00EF6E53">
                <w:rPr>
                  <w:rStyle w:val="Hyperlink"/>
                </w:rPr>
                <w:t>RemoveName(GameObject)</w:t>
              </w:r>
            </w:hyperlink>
          </w:p>
        </w:tc>
        <w:tc>
          <w:tcPr>
            <w:tcW w:w="0" w:type="auto"/>
          </w:tcPr>
          <w:p w:rsidR="00041042" w:rsidRDefault="00EF6E53">
            <w:r>
              <w:t xml:space="preserve">Removes the named access to the specified </w:t>
            </w:r>
            <w:r>
              <w:rPr>
                <w:b/>
              </w:rPr>
              <w:t>GameObject</w:t>
            </w:r>
            <w:r>
              <w:t>.</w:t>
            </w:r>
          </w:p>
        </w:tc>
      </w:tr>
      <w:tr w:rsidR="00041042">
        <w:tc>
          <w:tcPr>
            <w:tcW w:w="0" w:type="auto"/>
          </w:tcPr>
          <w:p w:rsidR="00041042" w:rsidRDefault="00EF6E53">
            <w:r>
              <w:rPr>
                <w:noProof/>
              </w:rPr>
              <w:drawing>
                <wp:inline distT="0" distB="0" distL="0" distR="0">
                  <wp:extent cx="152400" cy="104775"/>
                  <wp:effectExtent l="0" t="0" r="0" b="0"/>
                  <wp:docPr id="147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w:anchor="_B3834CFE_Topic" w:history="1">
              <w:r w:rsidR="00EF6E53">
                <w:rPr>
                  <w:rStyle w:val="Hyperlink"/>
                </w:rPr>
                <w:t>SetName</w:t>
              </w:r>
            </w:hyperlink>
          </w:p>
        </w:tc>
        <w:tc>
          <w:tcPr>
            <w:tcW w:w="0" w:type="auto"/>
          </w:tcPr>
          <w:p w:rsidR="00041042" w:rsidRDefault="00EF6E53">
            <w:r>
              <w:t xml:space="preserve">Assigns a name to the specified </w:t>
            </w:r>
            <w:r>
              <w:rPr>
                <w:b/>
              </w:rPr>
              <w:t>GameObject</w:t>
            </w:r>
            <w:r>
              <w:t>.</w:t>
            </w:r>
          </w:p>
        </w:tc>
      </w:tr>
      <w:tr w:rsidR="00041042">
        <w:tc>
          <w:tcPr>
            <w:tcW w:w="0" w:type="auto"/>
          </w:tcPr>
          <w:p w:rsidR="00041042" w:rsidRDefault="00EF6E53">
            <w:r>
              <w:rPr>
                <w:noProof/>
              </w:rPr>
              <w:drawing>
                <wp:inline distT="0" distB="0" distL="0" distR="0">
                  <wp:extent cx="152400" cy="104775"/>
                  <wp:effectExtent l="0" t="0" r="0" b="0"/>
                  <wp:docPr id="147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r:id="rId614" w:history="1">
              <w:r w:rsidR="00EF6E53">
                <w:rPr>
                  <w:rStyle w:val="Hyperlink"/>
                </w:rPr>
                <w:t>ToString</w:t>
              </w:r>
            </w:hyperlink>
          </w:p>
        </w:tc>
        <w:tc>
          <w:tcPr>
            <w:tcW w:w="0" w:type="auto"/>
          </w:tcPr>
          <w:p w:rsidR="00041042" w:rsidRDefault="00EF6E53">
            <w:r>
              <w:t xml:space="preserve"> (Inherited from </w:t>
            </w:r>
            <w:hyperlink r:id="rId615" w:history="1">
              <w:r>
                <w:rPr>
                  <w:rStyle w:val="Hyperlink"/>
                </w:rPr>
                <w:t>Object</w:t>
              </w:r>
            </w:hyperlink>
            <w:r>
              <w:t>.)</w:t>
            </w:r>
          </w:p>
        </w:tc>
      </w:tr>
      <w:tr w:rsidR="00041042">
        <w:tc>
          <w:tcPr>
            <w:tcW w:w="0" w:type="auto"/>
          </w:tcPr>
          <w:p w:rsidR="00041042" w:rsidRDefault="00EF6E53">
            <w:r>
              <w:rPr>
                <w:noProof/>
              </w:rPr>
              <w:drawing>
                <wp:inline distT="0" distB="0" distL="0" distR="0">
                  <wp:extent cx="152400" cy="104775"/>
                  <wp:effectExtent l="0" t="0" r="0" b="0"/>
                  <wp:docPr id="148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w:anchor="_B68F94FC_Topic" w:history="1">
              <w:r w:rsidR="00EF6E53">
                <w:rPr>
                  <w:rStyle w:val="Hyperlink"/>
                </w:rPr>
                <w:t>TryAcquire(String, GameObject)</w:t>
              </w:r>
            </w:hyperlink>
          </w:p>
        </w:tc>
        <w:tc>
          <w:tcPr>
            <w:tcW w:w="0" w:type="auto"/>
          </w:tcPr>
          <w:p w:rsidR="00041042" w:rsidRDefault="00EF6E53">
            <w:r>
              <w:t>Acquires an instance of the source object with the specified name, from an attached pool.</w:t>
            </w:r>
          </w:p>
        </w:tc>
      </w:tr>
      <w:tr w:rsidR="00041042">
        <w:tc>
          <w:tcPr>
            <w:tcW w:w="0" w:type="auto"/>
          </w:tcPr>
          <w:p w:rsidR="00041042" w:rsidRDefault="00EF6E53">
            <w:r>
              <w:rPr>
                <w:noProof/>
              </w:rPr>
              <w:drawing>
                <wp:inline distT="0" distB="0" distL="0" distR="0">
                  <wp:extent cx="152400" cy="104775"/>
                  <wp:effectExtent l="0" t="0" r="0" b="0"/>
                  <wp:docPr id="148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w:anchor="_6DAA952D_Topic" w:history="1">
              <w:r w:rsidR="00EF6E53">
                <w:rPr>
                  <w:rStyle w:val="Hyperlink"/>
                </w:rPr>
                <w:t>TryAcquire(String, Transform, GameObject)</w:t>
              </w:r>
            </w:hyperlink>
          </w:p>
        </w:tc>
        <w:tc>
          <w:tcPr>
            <w:tcW w:w="0" w:type="auto"/>
          </w:tcPr>
          <w:p w:rsidR="00041042" w:rsidRDefault="00EF6E53">
            <w:r>
              <w:t>Acquires an instance of the source object with the specified name from an attached pool, and sets its parent transform.</w:t>
            </w:r>
          </w:p>
        </w:tc>
      </w:tr>
      <w:tr w:rsidR="00041042">
        <w:tc>
          <w:tcPr>
            <w:tcW w:w="0" w:type="auto"/>
          </w:tcPr>
          <w:p w:rsidR="00041042" w:rsidRDefault="00EF6E53">
            <w:r>
              <w:rPr>
                <w:noProof/>
              </w:rPr>
              <w:drawing>
                <wp:inline distT="0" distB="0" distL="0" distR="0">
                  <wp:extent cx="152400" cy="104775"/>
                  <wp:effectExtent l="0" t="0" r="0" b="0"/>
                  <wp:docPr id="148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w:anchor="_105209C8_Topic" w:history="1">
              <w:r w:rsidR="00EF6E53">
                <w:rPr>
                  <w:rStyle w:val="Hyperlink"/>
                </w:rPr>
                <w:t>TryAcquire(String, Transform, Boolean, GameObject)</w:t>
              </w:r>
            </w:hyperlink>
          </w:p>
        </w:tc>
        <w:tc>
          <w:tcPr>
            <w:tcW w:w="0" w:type="auto"/>
          </w:tcPr>
          <w:p w:rsidR="00041042" w:rsidRDefault="00EF6E53">
            <w:r>
              <w:t>Acquires an instance of the source object with the specified name from an attached pool, and sets its parent transform.</w:t>
            </w:r>
          </w:p>
        </w:tc>
      </w:tr>
      <w:tr w:rsidR="00041042">
        <w:tc>
          <w:tcPr>
            <w:tcW w:w="0" w:type="auto"/>
          </w:tcPr>
          <w:p w:rsidR="00041042" w:rsidRDefault="00EF6E53">
            <w:r>
              <w:rPr>
                <w:noProof/>
              </w:rPr>
              <w:drawing>
                <wp:inline distT="0" distB="0" distL="0" distR="0">
                  <wp:extent cx="152400" cy="104775"/>
                  <wp:effectExtent l="0" t="0" r="0" b="0"/>
                  <wp:docPr id="148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w:anchor="_CB032092_Topic" w:history="1">
              <w:r w:rsidR="00EF6E53">
                <w:rPr>
                  <w:rStyle w:val="Hyperlink"/>
                </w:rPr>
                <w:t>TryAcquire(String, Vector3, Quaternion, GameObject)</w:t>
              </w:r>
            </w:hyperlink>
          </w:p>
        </w:tc>
        <w:tc>
          <w:tcPr>
            <w:tcW w:w="0" w:type="auto"/>
          </w:tcPr>
          <w:p w:rsidR="00041042" w:rsidRDefault="00EF6E53">
            <w:r>
              <w:t>Acquires an instance of the source object with the specified name from an attached pool, and sets its position and rotation.</w:t>
            </w:r>
          </w:p>
        </w:tc>
      </w:tr>
      <w:tr w:rsidR="00041042">
        <w:tc>
          <w:tcPr>
            <w:tcW w:w="0" w:type="auto"/>
          </w:tcPr>
          <w:p w:rsidR="00041042" w:rsidRDefault="00EF6E53">
            <w:r>
              <w:rPr>
                <w:noProof/>
              </w:rPr>
              <w:drawing>
                <wp:inline distT="0" distB="0" distL="0" distR="0">
                  <wp:extent cx="152400" cy="104775"/>
                  <wp:effectExtent l="0" t="0" r="0" b="0"/>
                  <wp:docPr id="148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w:anchor="_285BABF7_Topic" w:history="1">
              <w:r w:rsidR="00EF6E53">
                <w:rPr>
                  <w:rStyle w:val="Hyperlink"/>
                </w:rPr>
                <w:t>TryAcquire(String, Vector3, Quaternion, Transform, GameObject)</w:t>
              </w:r>
            </w:hyperlink>
          </w:p>
        </w:tc>
        <w:tc>
          <w:tcPr>
            <w:tcW w:w="0" w:type="auto"/>
          </w:tcPr>
          <w:p w:rsidR="00041042" w:rsidRDefault="00EF6E53">
            <w:r>
              <w:t>Acquires an instance of the source object with the specified name from an attached pool, and sets its parent transform, position and rotation.</w:t>
            </w:r>
          </w:p>
        </w:tc>
      </w:tr>
      <w:tr w:rsidR="00041042">
        <w:tc>
          <w:tcPr>
            <w:tcW w:w="0" w:type="auto"/>
          </w:tcPr>
          <w:p w:rsidR="00041042" w:rsidRDefault="00EF6E53">
            <w:r>
              <w:rPr>
                <w:noProof/>
              </w:rPr>
              <w:drawing>
                <wp:inline distT="0" distB="0" distL="0" distR="0">
                  <wp:extent cx="152400" cy="104775"/>
                  <wp:effectExtent l="0" t="0" r="0" b="0"/>
                  <wp:docPr id="148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w:anchor="_13944149_Topic" w:history="1">
              <w:r w:rsidR="00EF6E53">
                <w:rPr>
                  <w:rStyle w:val="Hyperlink"/>
                </w:rPr>
                <w:t>TryGetGameObject</w:t>
              </w:r>
            </w:hyperlink>
          </w:p>
        </w:tc>
        <w:tc>
          <w:tcPr>
            <w:tcW w:w="0" w:type="auto"/>
          </w:tcPr>
          <w:p w:rsidR="00041042" w:rsidRDefault="00EF6E53">
            <w:r>
              <w:t xml:space="preserve">Gets the </w:t>
            </w:r>
            <w:r>
              <w:rPr>
                <w:b/>
              </w:rPr>
              <w:t>GameObject</w:t>
            </w:r>
            <w:r>
              <w:t xml:space="preserve"> that is currently assigned the specified name.</w:t>
            </w:r>
          </w:p>
        </w:tc>
      </w:tr>
      <w:tr w:rsidR="00041042">
        <w:tc>
          <w:tcPr>
            <w:tcW w:w="0" w:type="auto"/>
          </w:tcPr>
          <w:p w:rsidR="00041042" w:rsidRDefault="00EF6E53">
            <w:r>
              <w:rPr>
                <w:noProof/>
              </w:rPr>
              <w:drawing>
                <wp:inline distT="0" distB="0" distL="0" distR="0">
                  <wp:extent cx="152400" cy="104775"/>
                  <wp:effectExtent l="0" t="0" r="0" b="0"/>
                  <wp:docPr id="148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w:anchor="_749BDCA5_Topic" w:history="1">
              <w:r w:rsidR="00EF6E53">
                <w:rPr>
                  <w:rStyle w:val="Hyperlink"/>
                </w:rPr>
                <w:t>TryGetName</w:t>
              </w:r>
            </w:hyperlink>
          </w:p>
        </w:tc>
        <w:tc>
          <w:tcPr>
            <w:tcW w:w="0" w:type="auto"/>
          </w:tcPr>
          <w:p w:rsidR="00041042" w:rsidRDefault="00EF6E53">
            <w:r>
              <w:t xml:space="preserve">Gets the name that is currently assigned to the specified </w:t>
            </w:r>
            <w:r>
              <w:rPr>
                <w:b/>
              </w:rPr>
              <w:t>GameObject</w:t>
            </w:r>
            <w:r>
              <w:t>.</w:t>
            </w:r>
          </w:p>
        </w:tc>
      </w:tr>
      <w:tr w:rsidR="00041042">
        <w:tc>
          <w:tcPr>
            <w:tcW w:w="0" w:type="auto"/>
          </w:tcPr>
          <w:p w:rsidR="00041042" w:rsidRDefault="00EF6E53">
            <w:r>
              <w:rPr>
                <w:noProof/>
              </w:rPr>
              <w:drawing>
                <wp:inline distT="0" distB="0" distL="0" distR="0">
                  <wp:extent cx="152400" cy="104775"/>
                  <wp:effectExtent l="0" t="0" r="0" b="0"/>
                  <wp:docPr id="148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w:anchor="_7BD18C7E_Topic" w:history="1">
              <w:r w:rsidR="00EF6E53">
                <w:rPr>
                  <w:rStyle w:val="Hyperlink"/>
                </w:rPr>
                <w:t>TryGetPool</w:t>
              </w:r>
            </w:hyperlink>
          </w:p>
        </w:tc>
        <w:tc>
          <w:tcPr>
            <w:tcW w:w="0" w:type="auto"/>
          </w:tcPr>
          <w:p w:rsidR="00041042" w:rsidRDefault="00EF6E53">
            <w:r>
              <w:t>Gets the pool that handles instances of the source object with the specified name.</w:t>
            </w:r>
          </w:p>
        </w:tc>
      </w:tr>
    </w:tbl>
    <w:p w:rsidR="00041042" w:rsidRDefault="00041042">
      <w:pPr>
        <w:spacing w:after="0"/>
      </w:pPr>
    </w:p>
    <w:p w:rsidR="00041042" w:rsidRDefault="00EF6E53">
      <w:pPr>
        <w:pStyle w:val="Heading2"/>
      </w:pPr>
      <w:bookmarkStart w:id="725" w:name="_E1DC672C_Topic_SeeAlso"/>
      <w:bookmarkEnd w:id="725"/>
      <w:r>
        <w:t>See Also</w:t>
      </w:r>
    </w:p>
    <w:p w:rsidR="00041042" w:rsidRDefault="00DD4813">
      <w:pPr>
        <w:spacing w:after="0"/>
      </w:pPr>
      <w:hyperlink w:anchor="_ACED9EC1_Topic" w:history="1">
        <w:r w:rsidR="00EF6E53">
          <w:rPr>
            <w:rStyle w:val="Hyperlink"/>
          </w:rPr>
          <w:t>NamedGameObjectPoolManager Class</w:t>
        </w:r>
      </w:hyperlink>
    </w:p>
    <w:p w:rsidR="00041042" w:rsidRDefault="00DD4813">
      <w:pPr>
        <w:spacing w:after="0"/>
      </w:pPr>
      <w:hyperlink w:anchor="_9F669C6B_Topic" w:history="1">
        <w:r w:rsidR="00EF6E53">
          <w:rPr>
            <w:rStyle w:val="Hyperlink"/>
          </w:rPr>
          <w:t>Umbrace.Unity.PurePool Namespace</w:t>
        </w:r>
      </w:hyperlink>
    </w:p>
    <w:p w:rsidR="00041042" w:rsidRDefault="00EF6E53">
      <w:r>
        <w:br w:type="page"/>
      </w:r>
    </w:p>
    <w:p w:rsidR="00041042" w:rsidRDefault="00EF6E53">
      <w:pPr>
        <w:pStyle w:val="Heading1"/>
      </w:pPr>
      <w:bookmarkStart w:id="726" w:name="_440D7E34_Topic"/>
      <w:bookmarkEnd w:id="726"/>
      <w:r>
        <w:lastRenderedPageBreak/>
        <w:t xml:space="preserve">NamedGameObjectPoolManager.Acquire Method </w:t>
      </w:r>
    </w:p>
    <w:p w:rsidR="00041042" w:rsidRDefault="00EF6E53">
      <w:pPr>
        <w:pStyle w:val="Heading2"/>
      </w:pPr>
      <w:r>
        <w:t>Overload List</w:t>
      </w:r>
    </w:p>
    <w:tbl>
      <w:tblPr>
        <w:tblStyle w:val="GeneralTable"/>
        <w:tblW w:w="5000" w:type="pct"/>
        <w:tblLook w:val="07E0" w:firstRow="1" w:lastRow="1" w:firstColumn="1" w:lastColumn="1" w:noHBand="1" w:noVBand="1"/>
      </w:tblPr>
      <w:tblGrid>
        <w:gridCol w:w="326"/>
        <w:gridCol w:w="2745"/>
        <w:gridCol w:w="6279"/>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041042">
            <w:pPr>
              <w:keepNext/>
            </w:pPr>
          </w:p>
        </w:tc>
        <w:tc>
          <w:tcPr>
            <w:tcW w:w="0" w:type="auto"/>
          </w:tcPr>
          <w:p w:rsidR="00041042" w:rsidRDefault="00EF6E53">
            <w:pPr>
              <w:keepNext/>
            </w:pPr>
            <w:r>
              <w:t>Name</w:t>
            </w:r>
          </w:p>
        </w:tc>
        <w:tc>
          <w:tcPr>
            <w:tcW w:w="0" w:type="auto"/>
          </w:tcPr>
          <w:p w:rsidR="00041042" w:rsidRDefault="00EF6E53">
            <w:pPr>
              <w:keepNext/>
            </w:pPr>
            <w:r>
              <w:t>Description</w:t>
            </w:r>
          </w:p>
        </w:tc>
      </w:tr>
      <w:tr w:rsidR="00041042">
        <w:tc>
          <w:tcPr>
            <w:tcW w:w="0" w:type="auto"/>
          </w:tcPr>
          <w:p w:rsidR="00041042" w:rsidRDefault="00EF6E53">
            <w:r>
              <w:rPr>
                <w:noProof/>
              </w:rPr>
              <w:drawing>
                <wp:inline distT="0" distB="0" distL="0" distR="0">
                  <wp:extent cx="152400" cy="104775"/>
                  <wp:effectExtent l="0" t="0" r="0" b="0"/>
                  <wp:docPr id="148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w:anchor="_12A2038B_Topic" w:history="1">
              <w:r w:rsidR="00EF6E53">
                <w:rPr>
                  <w:rStyle w:val="Hyperlink"/>
                </w:rPr>
                <w:t>Acquire(String)</w:t>
              </w:r>
            </w:hyperlink>
          </w:p>
        </w:tc>
        <w:tc>
          <w:tcPr>
            <w:tcW w:w="0" w:type="auto"/>
          </w:tcPr>
          <w:p w:rsidR="00041042" w:rsidRDefault="00EF6E53">
            <w:r>
              <w:t>Acquires an instance of the source object with the specified name, from an attached pool.</w:t>
            </w:r>
          </w:p>
        </w:tc>
      </w:tr>
      <w:tr w:rsidR="00041042">
        <w:tc>
          <w:tcPr>
            <w:tcW w:w="0" w:type="auto"/>
          </w:tcPr>
          <w:p w:rsidR="00041042" w:rsidRDefault="00EF6E53">
            <w:r>
              <w:rPr>
                <w:noProof/>
              </w:rPr>
              <w:drawing>
                <wp:inline distT="0" distB="0" distL="0" distR="0">
                  <wp:extent cx="152400" cy="104775"/>
                  <wp:effectExtent l="0" t="0" r="0" b="0"/>
                  <wp:docPr id="148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w:anchor="_E9164F41_Topic" w:history="1">
              <w:r w:rsidR="00EF6E53">
                <w:rPr>
                  <w:rStyle w:val="Hyperlink"/>
                </w:rPr>
                <w:t>Acquire(String, Transform)</w:t>
              </w:r>
            </w:hyperlink>
          </w:p>
        </w:tc>
        <w:tc>
          <w:tcPr>
            <w:tcW w:w="0" w:type="auto"/>
          </w:tcPr>
          <w:p w:rsidR="00041042" w:rsidRDefault="00EF6E53">
            <w:r>
              <w:t>Acquires an instance of the source object with the specified name from an attached pool, and sets its parent transform.</w:t>
            </w:r>
          </w:p>
        </w:tc>
      </w:tr>
      <w:tr w:rsidR="00041042">
        <w:tc>
          <w:tcPr>
            <w:tcW w:w="0" w:type="auto"/>
          </w:tcPr>
          <w:p w:rsidR="00041042" w:rsidRDefault="00EF6E53">
            <w:r>
              <w:rPr>
                <w:noProof/>
              </w:rPr>
              <w:drawing>
                <wp:inline distT="0" distB="0" distL="0" distR="0">
                  <wp:extent cx="152400" cy="104775"/>
                  <wp:effectExtent l="0" t="0" r="0" b="0"/>
                  <wp:docPr id="149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w:anchor="_E9164F44_Topic" w:history="1">
              <w:r w:rsidR="00EF6E53">
                <w:rPr>
                  <w:rStyle w:val="Hyperlink"/>
                </w:rPr>
                <w:t>Acquire(String, Transform, Boolean)</w:t>
              </w:r>
            </w:hyperlink>
          </w:p>
        </w:tc>
        <w:tc>
          <w:tcPr>
            <w:tcW w:w="0" w:type="auto"/>
          </w:tcPr>
          <w:p w:rsidR="00041042" w:rsidRDefault="00EF6E53">
            <w:r>
              <w:t>Acquires an instance of the source object with the specified name from an attached pool, and sets its parent transform.</w:t>
            </w:r>
          </w:p>
        </w:tc>
      </w:tr>
      <w:tr w:rsidR="00041042">
        <w:tc>
          <w:tcPr>
            <w:tcW w:w="0" w:type="auto"/>
          </w:tcPr>
          <w:p w:rsidR="00041042" w:rsidRDefault="00EF6E53">
            <w:r>
              <w:rPr>
                <w:noProof/>
              </w:rPr>
              <w:drawing>
                <wp:inline distT="0" distB="0" distL="0" distR="0">
                  <wp:extent cx="152400" cy="104775"/>
                  <wp:effectExtent l="0" t="0" r="0" b="0"/>
                  <wp:docPr id="149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w:anchor="_E9164F43_Topic" w:history="1">
              <w:r w:rsidR="00EF6E53">
                <w:rPr>
                  <w:rStyle w:val="Hyperlink"/>
                </w:rPr>
                <w:t>Acquire(String, Vector3, Quaternion)</w:t>
              </w:r>
            </w:hyperlink>
          </w:p>
        </w:tc>
        <w:tc>
          <w:tcPr>
            <w:tcW w:w="0" w:type="auto"/>
          </w:tcPr>
          <w:p w:rsidR="00041042" w:rsidRDefault="00EF6E53">
            <w:r>
              <w:t>Acquires an instance of the source object with the specified name from an attached pool, and sets its position and rotation.</w:t>
            </w:r>
          </w:p>
        </w:tc>
      </w:tr>
      <w:tr w:rsidR="00041042">
        <w:tc>
          <w:tcPr>
            <w:tcW w:w="0" w:type="auto"/>
          </w:tcPr>
          <w:p w:rsidR="00041042" w:rsidRDefault="00EF6E53">
            <w:r>
              <w:rPr>
                <w:noProof/>
              </w:rPr>
              <w:drawing>
                <wp:inline distT="0" distB="0" distL="0" distR="0">
                  <wp:extent cx="152400" cy="104775"/>
                  <wp:effectExtent l="0" t="0" r="0" b="0"/>
                  <wp:docPr id="149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w:anchor="_E9164F46_Topic" w:history="1">
              <w:r w:rsidR="00EF6E53">
                <w:rPr>
                  <w:rStyle w:val="Hyperlink"/>
                </w:rPr>
                <w:t>Acquire(String, Vector3, Quaternion, Transform)</w:t>
              </w:r>
            </w:hyperlink>
          </w:p>
        </w:tc>
        <w:tc>
          <w:tcPr>
            <w:tcW w:w="0" w:type="auto"/>
          </w:tcPr>
          <w:p w:rsidR="00041042" w:rsidRDefault="00EF6E53">
            <w:r>
              <w:t>Acquires an instance of the source object with the specified name from an attached pool, and sets its parent transform, position and rotation.</w:t>
            </w:r>
          </w:p>
        </w:tc>
      </w:tr>
    </w:tbl>
    <w:p w:rsidR="00041042" w:rsidRDefault="00041042">
      <w:pPr>
        <w:spacing w:after="0"/>
      </w:pPr>
    </w:p>
    <w:p w:rsidR="00041042" w:rsidRDefault="00EF6E53">
      <w:pPr>
        <w:pStyle w:val="Heading2"/>
      </w:pPr>
      <w:bookmarkStart w:id="727" w:name="_440D7E34_Topic_SeeAlso"/>
      <w:bookmarkEnd w:id="727"/>
      <w:r>
        <w:t>See Also</w:t>
      </w:r>
    </w:p>
    <w:p w:rsidR="00041042" w:rsidRDefault="00DD4813">
      <w:pPr>
        <w:spacing w:after="0"/>
      </w:pPr>
      <w:hyperlink w:anchor="_ACED9EC1_Topic" w:history="1">
        <w:r w:rsidR="00EF6E53">
          <w:rPr>
            <w:rStyle w:val="Hyperlink"/>
          </w:rPr>
          <w:t>NamedGameObjectPoolManager Class</w:t>
        </w:r>
      </w:hyperlink>
    </w:p>
    <w:p w:rsidR="00041042" w:rsidRDefault="00DD4813">
      <w:pPr>
        <w:spacing w:after="0"/>
      </w:pPr>
      <w:hyperlink w:anchor="_9F669C6B_Topic" w:history="1">
        <w:r w:rsidR="00EF6E53">
          <w:rPr>
            <w:rStyle w:val="Hyperlink"/>
          </w:rPr>
          <w:t>Umbrace.Unity.PurePool Namespace</w:t>
        </w:r>
      </w:hyperlink>
    </w:p>
    <w:p w:rsidR="00041042" w:rsidRDefault="00EF6E53">
      <w:r>
        <w:br w:type="page"/>
      </w:r>
    </w:p>
    <w:p w:rsidR="00041042" w:rsidRDefault="00EF6E53">
      <w:pPr>
        <w:pStyle w:val="Heading1"/>
      </w:pPr>
      <w:bookmarkStart w:id="728" w:name="_12A2038B_Topic"/>
      <w:bookmarkEnd w:id="728"/>
      <w:r>
        <w:lastRenderedPageBreak/>
        <w:t>NamedGameObjectPoolManager.Acquire Method (String)</w:t>
      </w:r>
    </w:p>
    <w:p w:rsidR="00041042" w:rsidRDefault="00EF6E53">
      <w:r>
        <w:t>Acquires an instance of the source object with the specified name, from an attached pool.</w:t>
      </w:r>
    </w:p>
    <w:p w:rsidR="00041042" w:rsidRDefault="00EF6E53">
      <w:r>
        <w:rPr>
          <w:b/>
        </w:rPr>
        <w:t>Namespace:</w:t>
      </w:r>
      <w:r>
        <w:t> </w:t>
      </w:r>
      <w:hyperlink w:anchor="_9F669C6B_Topic" w:history="1">
        <w:r>
          <w:rPr>
            <w:rStyle w:val="Hyperlink"/>
          </w:rPr>
          <w:t>Umbrace.Unity.PurePool</w:t>
        </w:r>
      </w:hyperlink>
      <w:r>
        <w:br/>
      </w:r>
      <w:r>
        <w:rPr>
          <w:b/>
        </w:rPr>
        <w:t>Assembly:</w:t>
      </w:r>
      <w:r>
        <w:t> Umbrace.Unity.PurePool (in Umbrace.Unity.PurePool.dll) Version: 0.0.0.0 (1.0.0.0)</w:t>
      </w:r>
    </w:p>
    <w:p w:rsidR="00041042" w:rsidRDefault="00EF6E53">
      <w:pPr>
        <w:pStyle w:val="Heading2"/>
      </w:pPr>
      <w:r>
        <w:t>Syntax</w:t>
      </w:r>
    </w:p>
    <w:tbl>
      <w:tblPr>
        <w:tblStyle w:val="CodeTable"/>
        <w:tblW w:w="5000" w:type="pct"/>
        <w:tblLook w:val="07E0" w:firstRow="1" w:lastRow="1" w:firstColumn="1" w:lastColumn="1" w:noHBand="1" w:noVBand="1"/>
      </w:tblPr>
      <w:tblGrid>
        <w:gridCol w:w="9350"/>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EF6E53">
            <w:pPr>
              <w:keepNext/>
            </w:pPr>
            <w:r>
              <w:t>C#</w:t>
            </w:r>
          </w:p>
        </w:tc>
      </w:tr>
      <w:tr w:rsidR="00041042">
        <w:tc>
          <w:tcPr>
            <w:tcW w:w="0" w:type="auto"/>
          </w:tcPr>
          <w:p w:rsidR="00041042" w:rsidRDefault="00EF6E53">
            <w:r>
              <w:rPr>
                <w:rStyle w:val="Keyword"/>
              </w:rPr>
              <w:t>public</w:t>
            </w:r>
            <w:r>
              <w:t xml:space="preserve"> </w:t>
            </w:r>
            <w:r>
              <w:rPr>
                <w:rStyle w:val="Identifier"/>
              </w:rPr>
              <w:t>GameObject</w:t>
            </w:r>
            <w:r>
              <w:t xml:space="preserve"> </w:t>
            </w:r>
            <w:r>
              <w:rPr>
                <w:rStyle w:val="Identifier"/>
              </w:rPr>
              <w:t>Acquire</w:t>
            </w:r>
            <w:r>
              <w:t>(</w:t>
            </w:r>
            <w:r>
              <w:br/>
            </w:r>
            <w:r>
              <w:tab/>
            </w:r>
            <w:r>
              <w:rPr>
                <w:rStyle w:val="Identifier"/>
              </w:rPr>
              <w:t>string</w:t>
            </w:r>
            <w:r>
              <w:t xml:space="preserve"> </w:t>
            </w:r>
            <w:r>
              <w:rPr>
                <w:rStyle w:val="Parameter"/>
              </w:rPr>
              <w:t>sourceObject</w:t>
            </w:r>
            <w:r>
              <w:br/>
              <w:t>)</w:t>
            </w:r>
          </w:p>
        </w:tc>
      </w:tr>
    </w:tbl>
    <w:p w:rsidR="00041042" w:rsidRDefault="00041042">
      <w:pPr>
        <w:spacing w:after="0"/>
      </w:pPr>
    </w:p>
    <w:p w:rsidR="00041042" w:rsidRDefault="00EF6E53">
      <w:pPr>
        <w:pStyle w:val="Heading4"/>
      </w:pPr>
      <w:r>
        <w:t>Parameters</w:t>
      </w:r>
    </w:p>
    <w:p w:rsidR="00041042" w:rsidRDefault="00EF6E53">
      <w:pPr>
        <w:spacing w:after="0"/>
      </w:pPr>
      <w:r>
        <w:rPr>
          <w:rStyle w:val="Parameter"/>
        </w:rPr>
        <w:t>sourceObject</w:t>
      </w:r>
    </w:p>
    <w:p w:rsidR="00041042" w:rsidRDefault="00EF6E53">
      <w:pPr>
        <w:spacing w:after="0"/>
      </w:pPr>
      <w:r>
        <w:t xml:space="preserve">Type: </w:t>
      </w:r>
      <w:hyperlink r:id="rId616" w:history="1">
        <w:r>
          <w:rPr>
            <w:rStyle w:val="Hyperlink"/>
          </w:rPr>
          <w:t>System.String</w:t>
        </w:r>
      </w:hyperlink>
    </w:p>
    <w:p w:rsidR="00041042" w:rsidRDefault="00EF6E53">
      <w:r>
        <w:t>The name of the game object to acquire an instance of.</w:t>
      </w:r>
    </w:p>
    <w:p w:rsidR="00041042" w:rsidRDefault="00EF6E53">
      <w:pPr>
        <w:pStyle w:val="Heading4"/>
      </w:pPr>
      <w:r>
        <w:t>Return Value</w:t>
      </w:r>
    </w:p>
    <w:p w:rsidR="00041042" w:rsidRDefault="00EF6E53">
      <w:r>
        <w:t xml:space="preserve">Type: </w:t>
      </w:r>
      <w:r>
        <w:rPr>
          <w:b/>
        </w:rPr>
        <w:t>GameObject</w:t>
      </w:r>
      <w:r>
        <w:br/>
        <w:t xml:space="preserve">An instance of </w:t>
      </w:r>
      <w:r>
        <w:rPr>
          <w:rStyle w:val="Parameter"/>
        </w:rPr>
        <w:t>sourceObject</w:t>
      </w:r>
      <w:r>
        <w:t xml:space="preserve"> acquired from the pool.</w:t>
      </w:r>
    </w:p>
    <w:p w:rsidR="00041042" w:rsidRDefault="00EF6E53">
      <w:pPr>
        <w:pStyle w:val="Heading2"/>
      </w:pPr>
      <w:bookmarkStart w:id="729" w:name="_12A2038B_Topic_SeeAlso"/>
      <w:bookmarkEnd w:id="729"/>
      <w:r>
        <w:t>See Also</w:t>
      </w:r>
    </w:p>
    <w:p w:rsidR="00041042" w:rsidRDefault="00DD4813">
      <w:pPr>
        <w:spacing w:after="0"/>
      </w:pPr>
      <w:hyperlink w:anchor="_ACED9EC1_Topic" w:history="1">
        <w:r w:rsidR="00EF6E53">
          <w:rPr>
            <w:rStyle w:val="Hyperlink"/>
          </w:rPr>
          <w:t>NamedGameObjectPoolManager Class</w:t>
        </w:r>
      </w:hyperlink>
    </w:p>
    <w:p w:rsidR="00041042" w:rsidRDefault="00DD4813">
      <w:pPr>
        <w:spacing w:after="0"/>
      </w:pPr>
      <w:hyperlink w:anchor="_440D7E34_Topic" w:history="1">
        <w:r w:rsidR="00EF6E53">
          <w:rPr>
            <w:rStyle w:val="Hyperlink"/>
          </w:rPr>
          <w:t>Acquire Overload</w:t>
        </w:r>
      </w:hyperlink>
    </w:p>
    <w:p w:rsidR="00041042" w:rsidRDefault="00DD4813">
      <w:pPr>
        <w:spacing w:after="0"/>
      </w:pPr>
      <w:hyperlink w:anchor="_9F669C6B_Topic" w:history="1">
        <w:r w:rsidR="00EF6E53">
          <w:rPr>
            <w:rStyle w:val="Hyperlink"/>
          </w:rPr>
          <w:t>Umbrace.Unity.PurePool Namespace</w:t>
        </w:r>
      </w:hyperlink>
    </w:p>
    <w:p w:rsidR="00041042" w:rsidRDefault="00DD4813">
      <w:pPr>
        <w:spacing w:after="0"/>
      </w:pPr>
      <w:hyperlink w:anchor="_A683F79B_Topic" w:history="1">
        <w:r w:rsidR="00EF6E53">
          <w:rPr>
            <w:rStyle w:val="Hyperlink"/>
          </w:rPr>
          <w:t>NamedGameObjectPoolManager.CanAcquire(String)</w:t>
        </w:r>
      </w:hyperlink>
    </w:p>
    <w:p w:rsidR="00041042" w:rsidRDefault="00DD4813">
      <w:pPr>
        <w:spacing w:after="0"/>
      </w:pPr>
      <w:hyperlink w:anchor="_B68F94FC_Topic" w:history="1">
        <w:r w:rsidR="00EF6E53">
          <w:rPr>
            <w:rStyle w:val="Hyperlink"/>
          </w:rPr>
          <w:t>NamedGameObjectPoolManager.TryAcquire(String, GameObject)</w:t>
        </w:r>
      </w:hyperlink>
    </w:p>
    <w:p w:rsidR="00041042" w:rsidRDefault="00DD4813">
      <w:pPr>
        <w:spacing w:after="0"/>
      </w:pPr>
      <w:hyperlink w:anchor="_2050670_Topic" w:history="1">
        <w:r w:rsidR="00EF6E53">
          <w:rPr>
            <w:rStyle w:val="Hyperlink"/>
          </w:rPr>
          <w:t>NamedGameObjectPoolManager.Release(GameObject)</w:t>
        </w:r>
      </w:hyperlink>
    </w:p>
    <w:p w:rsidR="00041042" w:rsidRDefault="00EF6E53">
      <w:r>
        <w:br w:type="page"/>
      </w:r>
    </w:p>
    <w:p w:rsidR="00041042" w:rsidRDefault="00EF6E53">
      <w:pPr>
        <w:pStyle w:val="Heading1"/>
      </w:pPr>
      <w:bookmarkStart w:id="730" w:name="_E9164F41_Topic"/>
      <w:bookmarkEnd w:id="730"/>
      <w:r>
        <w:lastRenderedPageBreak/>
        <w:t>NamedGameObjectPoolManager.Acquire Method (String, Transform)</w:t>
      </w:r>
    </w:p>
    <w:p w:rsidR="00041042" w:rsidRDefault="00EF6E53">
      <w:r>
        <w:t>Acquires an instance of the source object with the specified name from an attached pool, and sets its parent transform.</w:t>
      </w:r>
    </w:p>
    <w:p w:rsidR="00041042" w:rsidRDefault="00EF6E53">
      <w:r>
        <w:rPr>
          <w:b/>
        </w:rPr>
        <w:t>Namespace:</w:t>
      </w:r>
      <w:r>
        <w:t> </w:t>
      </w:r>
      <w:hyperlink w:anchor="_9F669C6B_Topic" w:history="1">
        <w:r>
          <w:rPr>
            <w:rStyle w:val="Hyperlink"/>
          </w:rPr>
          <w:t>Umbrace.Unity.PurePool</w:t>
        </w:r>
      </w:hyperlink>
      <w:r>
        <w:br/>
      </w:r>
      <w:r>
        <w:rPr>
          <w:b/>
        </w:rPr>
        <w:t>Assembly:</w:t>
      </w:r>
      <w:r>
        <w:t> Umbrace.Unity.PurePool (in Umbrace.Unity.PurePool.dll) Version: 0.0.0.0 (1.0.0.0)</w:t>
      </w:r>
    </w:p>
    <w:p w:rsidR="00041042" w:rsidRDefault="00EF6E53">
      <w:pPr>
        <w:pStyle w:val="Heading2"/>
      </w:pPr>
      <w:r>
        <w:t>Syntax</w:t>
      </w:r>
    </w:p>
    <w:tbl>
      <w:tblPr>
        <w:tblStyle w:val="CodeTable"/>
        <w:tblW w:w="5000" w:type="pct"/>
        <w:tblLook w:val="07E0" w:firstRow="1" w:lastRow="1" w:firstColumn="1" w:lastColumn="1" w:noHBand="1" w:noVBand="1"/>
      </w:tblPr>
      <w:tblGrid>
        <w:gridCol w:w="9350"/>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EF6E53">
            <w:pPr>
              <w:keepNext/>
            </w:pPr>
            <w:r>
              <w:t>C#</w:t>
            </w:r>
          </w:p>
        </w:tc>
      </w:tr>
      <w:tr w:rsidR="00041042">
        <w:tc>
          <w:tcPr>
            <w:tcW w:w="0" w:type="auto"/>
          </w:tcPr>
          <w:p w:rsidR="00041042" w:rsidRDefault="00EF6E53">
            <w:r>
              <w:rPr>
                <w:rStyle w:val="Keyword"/>
              </w:rPr>
              <w:t>public</w:t>
            </w:r>
            <w:r>
              <w:t xml:space="preserve"> </w:t>
            </w:r>
            <w:r>
              <w:rPr>
                <w:rStyle w:val="Identifier"/>
              </w:rPr>
              <w:t>GameObject</w:t>
            </w:r>
            <w:r>
              <w:t xml:space="preserve"> </w:t>
            </w:r>
            <w:r>
              <w:rPr>
                <w:rStyle w:val="Identifier"/>
              </w:rPr>
              <w:t>Acquire</w:t>
            </w:r>
            <w:r>
              <w:t>(</w:t>
            </w:r>
            <w:r>
              <w:br/>
            </w:r>
            <w:r>
              <w:tab/>
            </w:r>
            <w:r>
              <w:rPr>
                <w:rStyle w:val="Identifier"/>
              </w:rPr>
              <w:t>string</w:t>
            </w:r>
            <w:r>
              <w:t xml:space="preserve"> </w:t>
            </w:r>
            <w:r>
              <w:rPr>
                <w:rStyle w:val="Parameter"/>
              </w:rPr>
              <w:t>sourceObject</w:t>
            </w:r>
            <w:r>
              <w:t>,</w:t>
            </w:r>
            <w:r>
              <w:br/>
            </w:r>
            <w:r>
              <w:tab/>
            </w:r>
            <w:r>
              <w:rPr>
                <w:rStyle w:val="Identifier"/>
              </w:rPr>
              <w:t>Transform</w:t>
            </w:r>
            <w:r>
              <w:t xml:space="preserve"> </w:t>
            </w:r>
            <w:r>
              <w:rPr>
                <w:rStyle w:val="Parameter"/>
              </w:rPr>
              <w:t>parent</w:t>
            </w:r>
            <w:r>
              <w:br/>
              <w:t>)</w:t>
            </w:r>
          </w:p>
        </w:tc>
      </w:tr>
    </w:tbl>
    <w:p w:rsidR="00041042" w:rsidRDefault="00041042">
      <w:pPr>
        <w:spacing w:after="0"/>
      </w:pPr>
    </w:p>
    <w:p w:rsidR="00041042" w:rsidRDefault="00EF6E53">
      <w:pPr>
        <w:pStyle w:val="Heading4"/>
      </w:pPr>
      <w:r>
        <w:t>Parameters</w:t>
      </w:r>
    </w:p>
    <w:p w:rsidR="00041042" w:rsidRDefault="00EF6E53">
      <w:pPr>
        <w:spacing w:after="0"/>
      </w:pPr>
      <w:r>
        <w:rPr>
          <w:rStyle w:val="Parameter"/>
        </w:rPr>
        <w:t>sourceObject</w:t>
      </w:r>
    </w:p>
    <w:p w:rsidR="00041042" w:rsidRDefault="00EF6E53">
      <w:pPr>
        <w:spacing w:after="0"/>
      </w:pPr>
      <w:r>
        <w:t xml:space="preserve">Type: </w:t>
      </w:r>
      <w:hyperlink r:id="rId617" w:history="1">
        <w:r>
          <w:rPr>
            <w:rStyle w:val="Hyperlink"/>
          </w:rPr>
          <w:t>System.String</w:t>
        </w:r>
      </w:hyperlink>
    </w:p>
    <w:p w:rsidR="00041042" w:rsidRDefault="00EF6E53">
      <w:r>
        <w:t>The name of the game object to acquire an instance of.</w:t>
      </w:r>
    </w:p>
    <w:p w:rsidR="00041042" w:rsidRDefault="00EF6E53">
      <w:pPr>
        <w:spacing w:after="0"/>
      </w:pPr>
      <w:r>
        <w:rPr>
          <w:rStyle w:val="Parameter"/>
        </w:rPr>
        <w:t>parent</w:t>
      </w:r>
    </w:p>
    <w:p w:rsidR="00041042" w:rsidRDefault="00EF6E53">
      <w:pPr>
        <w:spacing w:after="0"/>
      </w:pPr>
      <w:r>
        <w:t>Type: UnityEngine.Transform</w:t>
      </w:r>
    </w:p>
    <w:p w:rsidR="00041042" w:rsidRDefault="00EF6E53">
      <w:r>
        <w:t>The transform to which the instance should be parented.</w:t>
      </w:r>
    </w:p>
    <w:p w:rsidR="00041042" w:rsidRDefault="00EF6E53">
      <w:pPr>
        <w:pStyle w:val="Heading4"/>
      </w:pPr>
      <w:r>
        <w:t>Return Value</w:t>
      </w:r>
    </w:p>
    <w:p w:rsidR="00041042" w:rsidRDefault="00EF6E53">
      <w:r>
        <w:t xml:space="preserve">Type: </w:t>
      </w:r>
      <w:r>
        <w:rPr>
          <w:b/>
        </w:rPr>
        <w:t>GameObject</w:t>
      </w:r>
      <w:r>
        <w:br/>
        <w:t xml:space="preserve">An instance of </w:t>
      </w:r>
      <w:r>
        <w:rPr>
          <w:rStyle w:val="Parameter"/>
        </w:rPr>
        <w:t>sourceObject</w:t>
      </w:r>
      <w:r>
        <w:t xml:space="preserve"> acquired from the pool.</w:t>
      </w:r>
    </w:p>
    <w:p w:rsidR="00041042" w:rsidRDefault="00EF6E53">
      <w:pPr>
        <w:pStyle w:val="Heading2"/>
      </w:pPr>
      <w:bookmarkStart w:id="731" w:name="_E9164F41_Topic_SeeAlso"/>
      <w:bookmarkEnd w:id="731"/>
      <w:r>
        <w:t>See Also</w:t>
      </w:r>
    </w:p>
    <w:p w:rsidR="00041042" w:rsidRDefault="00DD4813">
      <w:pPr>
        <w:spacing w:after="0"/>
      </w:pPr>
      <w:hyperlink w:anchor="_ACED9EC1_Topic" w:history="1">
        <w:r w:rsidR="00EF6E53">
          <w:rPr>
            <w:rStyle w:val="Hyperlink"/>
          </w:rPr>
          <w:t>NamedGameObjectPoolManager Class</w:t>
        </w:r>
      </w:hyperlink>
    </w:p>
    <w:p w:rsidR="00041042" w:rsidRDefault="00DD4813">
      <w:pPr>
        <w:spacing w:after="0"/>
      </w:pPr>
      <w:hyperlink w:anchor="_440D7E34_Topic" w:history="1">
        <w:r w:rsidR="00EF6E53">
          <w:rPr>
            <w:rStyle w:val="Hyperlink"/>
          </w:rPr>
          <w:t>Acquire Overload</w:t>
        </w:r>
      </w:hyperlink>
    </w:p>
    <w:p w:rsidR="00041042" w:rsidRDefault="00DD4813">
      <w:pPr>
        <w:spacing w:after="0"/>
      </w:pPr>
      <w:hyperlink w:anchor="_9F669C6B_Topic" w:history="1">
        <w:r w:rsidR="00EF6E53">
          <w:rPr>
            <w:rStyle w:val="Hyperlink"/>
          </w:rPr>
          <w:t>Umbrace.Unity.PurePool Namespace</w:t>
        </w:r>
      </w:hyperlink>
    </w:p>
    <w:p w:rsidR="00041042" w:rsidRDefault="00DD4813">
      <w:pPr>
        <w:spacing w:after="0"/>
      </w:pPr>
      <w:hyperlink w:anchor="_A683F79B_Topic" w:history="1">
        <w:r w:rsidR="00EF6E53">
          <w:rPr>
            <w:rStyle w:val="Hyperlink"/>
          </w:rPr>
          <w:t>NamedGameObjectPoolManager.CanAcquire(String)</w:t>
        </w:r>
      </w:hyperlink>
    </w:p>
    <w:p w:rsidR="00041042" w:rsidRDefault="00DD4813">
      <w:pPr>
        <w:spacing w:after="0"/>
      </w:pPr>
      <w:hyperlink w:anchor="_6DAA952D_Topic" w:history="1">
        <w:r w:rsidR="00EF6E53">
          <w:rPr>
            <w:rStyle w:val="Hyperlink"/>
          </w:rPr>
          <w:t>NamedGameObjectPoolManager.TryAcquire(String, Transform, GameObject)</w:t>
        </w:r>
      </w:hyperlink>
    </w:p>
    <w:p w:rsidR="00041042" w:rsidRDefault="00DD4813">
      <w:pPr>
        <w:spacing w:after="0"/>
      </w:pPr>
      <w:hyperlink w:anchor="_2050670_Topic" w:history="1">
        <w:r w:rsidR="00EF6E53">
          <w:rPr>
            <w:rStyle w:val="Hyperlink"/>
          </w:rPr>
          <w:t>NamedGameObjectPoolManager.Release(GameObject)</w:t>
        </w:r>
      </w:hyperlink>
    </w:p>
    <w:p w:rsidR="00041042" w:rsidRDefault="00EF6E53">
      <w:r>
        <w:br w:type="page"/>
      </w:r>
    </w:p>
    <w:p w:rsidR="00041042" w:rsidRDefault="00EF6E53">
      <w:pPr>
        <w:pStyle w:val="Heading1"/>
      </w:pPr>
      <w:bookmarkStart w:id="732" w:name="_E9164F44_Topic"/>
      <w:bookmarkEnd w:id="732"/>
      <w:r>
        <w:lastRenderedPageBreak/>
        <w:t>NamedGameObjectPoolManager.Acquire Method (String, Transform, Boolean)</w:t>
      </w:r>
    </w:p>
    <w:p w:rsidR="00041042" w:rsidRDefault="00EF6E53">
      <w:r>
        <w:t>Acquires an instance of the source object with the specified name from an attached pool, and sets its parent transform.</w:t>
      </w:r>
    </w:p>
    <w:p w:rsidR="00041042" w:rsidRDefault="00EF6E53">
      <w:r>
        <w:rPr>
          <w:b/>
        </w:rPr>
        <w:t>Namespace:</w:t>
      </w:r>
      <w:r>
        <w:t> </w:t>
      </w:r>
      <w:hyperlink w:anchor="_9F669C6B_Topic" w:history="1">
        <w:r>
          <w:rPr>
            <w:rStyle w:val="Hyperlink"/>
          </w:rPr>
          <w:t>Umbrace.Unity.PurePool</w:t>
        </w:r>
      </w:hyperlink>
      <w:r>
        <w:br/>
      </w:r>
      <w:r>
        <w:rPr>
          <w:b/>
        </w:rPr>
        <w:t>Assembly:</w:t>
      </w:r>
      <w:r>
        <w:t> Umbrace.Unity.PurePool (in Umbrace.Unity.PurePool.dll) Version: 0.0.0.0 (1.0.0.0)</w:t>
      </w:r>
    </w:p>
    <w:p w:rsidR="00041042" w:rsidRDefault="00EF6E53">
      <w:pPr>
        <w:pStyle w:val="Heading2"/>
      </w:pPr>
      <w:r>
        <w:t>Syntax</w:t>
      </w:r>
    </w:p>
    <w:tbl>
      <w:tblPr>
        <w:tblStyle w:val="CodeTable"/>
        <w:tblW w:w="5000" w:type="pct"/>
        <w:tblLook w:val="07E0" w:firstRow="1" w:lastRow="1" w:firstColumn="1" w:lastColumn="1" w:noHBand="1" w:noVBand="1"/>
      </w:tblPr>
      <w:tblGrid>
        <w:gridCol w:w="9350"/>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EF6E53">
            <w:pPr>
              <w:keepNext/>
            </w:pPr>
            <w:r>
              <w:t>C#</w:t>
            </w:r>
          </w:p>
        </w:tc>
      </w:tr>
      <w:tr w:rsidR="00041042">
        <w:tc>
          <w:tcPr>
            <w:tcW w:w="0" w:type="auto"/>
          </w:tcPr>
          <w:p w:rsidR="00041042" w:rsidRDefault="00EF6E53">
            <w:r>
              <w:rPr>
                <w:rStyle w:val="Keyword"/>
              </w:rPr>
              <w:t>public</w:t>
            </w:r>
            <w:r>
              <w:t xml:space="preserve"> </w:t>
            </w:r>
            <w:r>
              <w:rPr>
                <w:rStyle w:val="Identifier"/>
              </w:rPr>
              <w:t>GameObject</w:t>
            </w:r>
            <w:r>
              <w:t xml:space="preserve"> </w:t>
            </w:r>
            <w:r>
              <w:rPr>
                <w:rStyle w:val="Identifier"/>
              </w:rPr>
              <w:t>Acquire</w:t>
            </w:r>
            <w:r>
              <w:t>(</w:t>
            </w:r>
            <w:r>
              <w:br/>
            </w:r>
            <w:r>
              <w:tab/>
            </w:r>
            <w:r>
              <w:rPr>
                <w:rStyle w:val="Identifier"/>
              </w:rPr>
              <w:t>string</w:t>
            </w:r>
            <w:r>
              <w:t xml:space="preserve"> </w:t>
            </w:r>
            <w:r>
              <w:rPr>
                <w:rStyle w:val="Parameter"/>
              </w:rPr>
              <w:t>sourceObject</w:t>
            </w:r>
            <w:r>
              <w:t>,</w:t>
            </w:r>
            <w:r>
              <w:br/>
            </w:r>
            <w:r>
              <w:tab/>
            </w:r>
            <w:r>
              <w:rPr>
                <w:rStyle w:val="Identifier"/>
              </w:rPr>
              <w:t>Transform</w:t>
            </w:r>
            <w:r>
              <w:t xml:space="preserve"> </w:t>
            </w:r>
            <w:r>
              <w:rPr>
                <w:rStyle w:val="Parameter"/>
              </w:rPr>
              <w:t>parent</w:t>
            </w:r>
            <w:r>
              <w:t>,</w:t>
            </w:r>
            <w:r>
              <w:br/>
            </w:r>
            <w:r>
              <w:tab/>
            </w:r>
            <w:r>
              <w:rPr>
                <w:rStyle w:val="Identifier"/>
              </w:rPr>
              <w:t>bool</w:t>
            </w:r>
            <w:r>
              <w:t xml:space="preserve"> </w:t>
            </w:r>
            <w:r>
              <w:rPr>
                <w:rStyle w:val="Parameter"/>
              </w:rPr>
              <w:t>spawnInWorldSpace</w:t>
            </w:r>
            <w:r>
              <w:br/>
              <w:t>)</w:t>
            </w:r>
          </w:p>
        </w:tc>
      </w:tr>
    </w:tbl>
    <w:p w:rsidR="00041042" w:rsidRDefault="00041042">
      <w:pPr>
        <w:spacing w:after="0"/>
      </w:pPr>
    </w:p>
    <w:p w:rsidR="00041042" w:rsidRDefault="00EF6E53">
      <w:pPr>
        <w:pStyle w:val="Heading4"/>
      </w:pPr>
      <w:r>
        <w:t>Parameters</w:t>
      </w:r>
    </w:p>
    <w:p w:rsidR="00041042" w:rsidRDefault="00EF6E53">
      <w:pPr>
        <w:spacing w:after="0"/>
      </w:pPr>
      <w:r>
        <w:rPr>
          <w:rStyle w:val="Parameter"/>
        </w:rPr>
        <w:t>sourceObject</w:t>
      </w:r>
    </w:p>
    <w:p w:rsidR="00041042" w:rsidRDefault="00EF6E53">
      <w:pPr>
        <w:spacing w:after="0"/>
      </w:pPr>
      <w:r>
        <w:t xml:space="preserve">Type: </w:t>
      </w:r>
      <w:hyperlink r:id="rId618" w:history="1">
        <w:r>
          <w:rPr>
            <w:rStyle w:val="Hyperlink"/>
          </w:rPr>
          <w:t>System.String</w:t>
        </w:r>
      </w:hyperlink>
    </w:p>
    <w:p w:rsidR="00041042" w:rsidRDefault="00EF6E53">
      <w:r>
        <w:t>The name of the game object to acquire an instance of.</w:t>
      </w:r>
    </w:p>
    <w:p w:rsidR="00041042" w:rsidRDefault="00EF6E53">
      <w:pPr>
        <w:spacing w:after="0"/>
      </w:pPr>
      <w:r>
        <w:rPr>
          <w:rStyle w:val="Parameter"/>
        </w:rPr>
        <w:t>parent</w:t>
      </w:r>
    </w:p>
    <w:p w:rsidR="00041042" w:rsidRDefault="00EF6E53">
      <w:pPr>
        <w:spacing w:after="0"/>
      </w:pPr>
      <w:r>
        <w:t>Type: UnityEngine.Transform</w:t>
      </w:r>
    </w:p>
    <w:p w:rsidR="00041042" w:rsidRDefault="00EF6E53">
      <w:r>
        <w:t>The transform to which the instance should be parented.</w:t>
      </w:r>
    </w:p>
    <w:p w:rsidR="00041042" w:rsidRDefault="00EF6E53">
      <w:pPr>
        <w:spacing w:after="0"/>
      </w:pPr>
      <w:r>
        <w:rPr>
          <w:rStyle w:val="Parameter"/>
        </w:rPr>
        <w:t>spawnInWorldSpace</w:t>
      </w:r>
    </w:p>
    <w:p w:rsidR="00041042" w:rsidRDefault="00EF6E53">
      <w:pPr>
        <w:spacing w:after="0"/>
      </w:pPr>
      <w:r>
        <w:t xml:space="preserve">Type: </w:t>
      </w:r>
      <w:hyperlink r:id="rId619" w:history="1">
        <w:r>
          <w:rPr>
            <w:rStyle w:val="Hyperlink"/>
          </w:rPr>
          <w:t>System.Boolean</w:t>
        </w:r>
      </w:hyperlink>
    </w:p>
    <w:p w:rsidR="00041042" w:rsidRDefault="00EF6E53">
      <w:r>
        <w:rPr>
          <w:rStyle w:val="CodeInline"/>
        </w:rPr>
        <w:t>true</w:t>
      </w:r>
    </w:p>
    <w:p w:rsidR="00041042" w:rsidRDefault="00EF6E53">
      <w:r>
        <w:t xml:space="preserve"> (</w:t>
      </w:r>
      <w:r>
        <w:rPr>
          <w:rStyle w:val="CodeInline"/>
        </w:rPr>
        <w:t>True</w:t>
      </w:r>
      <w:r>
        <w:t xml:space="preserve"> in Visual Basic) if the original world position should be maintained when assigning the parent; otherwise, </w:t>
      </w:r>
      <w:r>
        <w:rPr>
          <w:rStyle w:val="CodeInline"/>
        </w:rPr>
        <w:t>false</w:t>
      </w:r>
      <w:r>
        <w:t xml:space="preserve"> (</w:t>
      </w:r>
      <w:r>
        <w:rPr>
          <w:rStyle w:val="CodeInline"/>
        </w:rPr>
        <w:t>False</w:t>
      </w:r>
      <w:r>
        <w:t xml:space="preserve"> in Visual Basic).</w:t>
      </w:r>
    </w:p>
    <w:p w:rsidR="00041042" w:rsidRDefault="00EF6E53">
      <w:pPr>
        <w:pStyle w:val="Heading4"/>
      </w:pPr>
      <w:r>
        <w:t>Return Value</w:t>
      </w:r>
    </w:p>
    <w:p w:rsidR="00041042" w:rsidRDefault="00EF6E53">
      <w:r>
        <w:t xml:space="preserve">Type: </w:t>
      </w:r>
      <w:r>
        <w:rPr>
          <w:b/>
        </w:rPr>
        <w:t>GameObject</w:t>
      </w:r>
      <w:r>
        <w:br/>
        <w:t xml:space="preserve">An instance of </w:t>
      </w:r>
      <w:r>
        <w:rPr>
          <w:rStyle w:val="Parameter"/>
        </w:rPr>
        <w:t>sourceObject</w:t>
      </w:r>
      <w:r>
        <w:t xml:space="preserve"> acquired from the pool.</w:t>
      </w:r>
    </w:p>
    <w:p w:rsidR="00041042" w:rsidRDefault="00EF6E53">
      <w:pPr>
        <w:pStyle w:val="Heading2"/>
      </w:pPr>
      <w:bookmarkStart w:id="733" w:name="_E9164F44_Topic_SeeAlso"/>
      <w:bookmarkEnd w:id="733"/>
      <w:r>
        <w:t>See Also</w:t>
      </w:r>
    </w:p>
    <w:p w:rsidR="00041042" w:rsidRDefault="00DD4813">
      <w:pPr>
        <w:spacing w:after="0"/>
      </w:pPr>
      <w:hyperlink w:anchor="_ACED9EC1_Topic" w:history="1">
        <w:r w:rsidR="00EF6E53">
          <w:rPr>
            <w:rStyle w:val="Hyperlink"/>
          </w:rPr>
          <w:t>NamedGameObjectPoolManager Class</w:t>
        </w:r>
      </w:hyperlink>
    </w:p>
    <w:p w:rsidR="00041042" w:rsidRDefault="00DD4813">
      <w:pPr>
        <w:spacing w:after="0"/>
      </w:pPr>
      <w:hyperlink w:anchor="_440D7E34_Topic" w:history="1">
        <w:r w:rsidR="00EF6E53">
          <w:rPr>
            <w:rStyle w:val="Hyperlink"/>
          </w:rPr>
          <w:t>Acquire Overload</w:t>
        </w:r>
      </w:hyperlink>
    </w:p>
    <w:p w:rsidR="00041042" w:rsidRDefault="00DD4813">
      <w:pPr>
        <w:spacing w:after="0"/>
      </w:pPr>
      <w:hyperlink w:anchor="_9F669C6B_Topic" w:history="1">
        <w:r w:rsidR="00EF6E53">
          <w:rPr>
            <w:rStyle w:val="Hyperlink"/>
          </w:rPr>
          <w:t>Umbrace.Unity.PurePool Namespace</w:t>
        </w:r>
      </w:hyperlink>
    </w:p>
    <w:p w:rsidR="00041042" w:rsidRDefault="00DD4813">
      <w:pPr>
        <w:spacing w:after="0"/>
      </w:pPr>
      <w:hyperlink w:anchor="_A683F79B_Topic" w:history="1">
        <w:r w:rsidR="00EF6E53">
          <w:rPr>
            <w:rStyle w:val="Hyperlink"/>
          </w:rPr>
          <w:t>NamedGameObjectPoolManager.CanAcquire(String)</w:t>
        </w:r>
      </w:hyperlink>
    </w:p>
    <w:p w:rsidR="00041042" w:rsidRDefault="00DD4813">
      <w:pPr>
        <w:spacing w:after="0"/>
      </w:pPr>
      <w:hyperlink w:anchor="_6DAA952D_Topic" w:history="1">
        <w:r w:rsidR="00EF6E53">
          <w:rPr>
            <w:rStyle w:val="Hyperlink"/>
          </w:rPr>
          <w:t>NamedGameObjectPoolManager.TryAcquire(String, Transform, GameObject)</w:t>
        </w:r>
      </w:hyperlink>
    </w:p>
    <w:p w:rsidR="00041042" w:rsidRDefault="00DD4813">
      <w:pPr>
        <w:spacing w:after="0"/>
      </w:pPr>
      <w:hyperlink w:anchor="_2050670_Topic" w:history="1">
        <w:r w:rsidR="00EF6E53">
          <w:rPr>
            <w:rStyle w:val="Hyperlink"/>
          </w:rPr>
          <w:t>NamedGameObjectPoolManager.Release(GameObject)</w:t>
        </w:r>
      </w:hyperlink>
    </w:p>
    <w:p w:rsidR="00041042" w:rsidRDefault="00EF6E53">
      <w:r>
        <w:br w:type="page"/>
      </w:r>
    </w:p>
    <w:p w:rsidR="00041042" w:rsidRDefault="00EF6E53">
      <w:pPr>
        <w:pStyle w:val="Heading1"/>
      </w:pPr>
      <w:bookmarkStart w:id="734" w:name="_E9164F43_Topic"/>
      <w:bookmarkEnd w:id="734"/>
      <w:r>
        <w:lastRenderedPageBreak/>
        <w:t>NamedGameObjectPoolManager.Acquire Method (String, Vector3, Quaternion)</w:t>
      </w:r>
    </w:p>
    <w:p w:rsidR="00041042" w:rsidRDefault="00EF6E53">
      <w:r>
        <w:t>Acquires an instance of the source object with the specified name from an attached pool, and sets its position and rotation.</w:t>
      </w:r>
    </w:p>
    <w:p w:rsidR="00041042" w:rsidRDefault="00EF6E53">
      <w:r>
        <w:rPr>
          <w:b/>
        </w:rPr>
        <w:t>Namespace:</w:t>
      </w:r>
      <w:r>
        <w:t> </w:t>
      </w:r>
      <w:hyperlink w:anchor="_9F669C6B_Topic" w:history="1">
        <w:r>
          <w:rPr>
            <w:rStyle w:val="Hyperlink"/>
          </w:rPr>
          <w:t>Umbrace.Unity.PurePool</w:t>
        </w:r>
      </w:hyperlink>
      <w:r>
        <w:br/>
      </w:r>
      <w:r>
        <w:rPr>
          <w:b/>
        </w:rPr>
        <w:t>Assembly:</w:t>
      </w:r>
      <w:r>
        <w:t> Umbrace.Unity.PurePool (in Umbrace.Unity.PurePool.dll) Version: 0.0.0.0 (1.0.0.0)</w:t>
      </w:r>
    </w:p>
    <w:p w:rsidR="00041042" w:rsidRDefault="00EF6E53">
      <w:pPr>
        <w:pStyle w:val="Heading2"/>
      </w:pPr>
      <w:r>
        <w:t>Syntax</w:t>
      </w:r>
    </w:p>
    <w:tbl>
      <w:tblPr>
        <w:tblStyle w:val="CodeTable"/>
        <w:tblW w:w="5000" w:type="pct"/>
        <w:tblLook w:val="07E0" w:firstRow="1" w:lastRow="1" w:firstColumn="1" w:lastColumn="1" w:noHBand="1" w:noVBand="1"/>
      </w:tblPr>
      <w:tblGrid>
        <w:gridCol w:w="9350"/>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EF6E53">
            <w:pPr>
              <w:keepNext/>
            </w:pPr>
            <w:r>
              <w:t>C#</w:t>
            </w:r>
          </w:p>
        </w:tc>
      </w:tr>
      <w:tr w:rsidR="00041042">
        <w:tc>
          <w:tcPr>
            <w:tcW w:w="0" w:type="auto"/>
          </w:tcPr>
          <w:p w:rsidR="00041042" w:rsidRDefault="00EF6E53">
            <w:r>
              <w:rPr>
                <w:rStyle w:val="Keyword"/>
              </w:rPr>
              <w:t>public</w:t>
            </w:r>
            <w:r>
              <w:t xml:space="preserve"> </w:t>
            </w:r>
            <w:r>
              <w:rPr>
                <w:rStyle w:val="Identifier"/>
              </w:rPr>
              <w:t>GameObject</w:t>
            </w:r>
            <w:r>
              <w:t xml:space="preserve"> </w:t>
            </w:r>
            <w:r>
              <w:rPr>
                <w:rStyle w:val="Identifier"/>
              </w:rPr>
              <w:t>Acquire</w:t>
            </w:r>
            <w:r>
              <w:t>(</w:t>
            </w:r>
            <w:r>
              <w:br/>
            </w:r>
            <w:r>
              <w:tab/>
            </w:r>
            <w:r>
              <w:rPr>
                <w:rStyle w:val="Identifier"/>
              </w:rPr>
              <w:t>string</w:t>
            </w:r>
            <w:r>
              <w:t xml:space="preserve"> </w:t>
            </w:r>
            <w:r>
              <w:rPr>
                <w:rStyle w:val="Parameter"/>
              </w:rPr>
              <w:t>sourceObject</w:t>
            </w:r>
            <w:r>
              <w:t>,</w:t>
            </w:r>
            <w:r>
              <w:br/>
            </w:r>
            <w:r>
              <w:tab/>
            </w:r>
            <w:r>
              <w:rPr>
                <w:rStyle w:val="Identifier"/>
              </w:rPr>
              <w:t>Vector3</w:t>
            </w:r>
            <w:r>
              <w:t xml:space="preserve"> </w:t>
            </w:r>
            <w:r>
              <w:rPr>
                <w:rStyle w:val="Parameter"/>
              </w:rPr>
              <w:t>position</w:t>
            </w:r>
            <w:r>
              <w:t>,</w:t>
            </w:r>
            <w:r>
              <w:br/>
            </w:r>
            <w:r>
              <w:tab/>
            </w:r>
            <w:r>
              <w:rPr>
                <w:rStyle w:val="Identifier"/>
              </w:rPr>
              <w:t>Quaternion</w:t>
            </w:r>
            <w:r>
              <w:t xml:space="preserve"> </w:t>
            </w:r>
            <w:r>
              <w:rPr>
                <w:rStyle w:val="Parameter"/>
              </w:rPr>
              <w:t>rotation</w:t>
            </w:r>
            <w:r>
              <w:br/>
              <w:t>)</w:t>
            </w:r>
          </w:p>
        </w:tc>
      </w:tr>
    </w:tbl>
    <w:p w:rsidR="00041042" w:rsidRDefault="00041042">
      <w:pPr>
        <w:spacing w:after="0"/>
      </w:pPr>
    </w:p>
    <w:p w:rsidR="00041042" w:rsidRDefault="00EF6E53">
      <w:pPr>
        <w:pStyle w:val="Heading4"/>
      </w:pPr>
      <w:r>
        <w:t>Parameters</w:t>
      </w:r>
    </w:p>
    <w:p w:rsidR="00041042" w:rsidRDefault="00EF6E53">
      <w:pPr>
        <w:spacing w:after="0"/>
      </w:pPr>
      <w:r>
        <w:rPr>
          <w:rStyle w:val="Parameter"/>
        </w:rPr>
        <w:t>sourceObject</w:t>
      </w:r>
    </w:p>
    <w:p w:rsidR="00041042" w:rsidRDefault="00EF6E53">
      <w:pPr>
        <w:spacing w:after="0"/>
      </w:pPr>
      <w:r>
        <w:t xml:space="preserve">Type: </w:t>
      </w:r>
      <w:hyperlink r:id="rId620" w:history="1">
        <w:r>
          <w:rPr>
            <w:rStyle w:val="Hyperlink"/>
          </w:rPr>
          <w:t>System.String</w:t>
        </w:r>
      </w:hyperlink>
    </w:p>
    <w:p w:rsidR="00041042" w:rsidRDefault="00EF6E53">
      <w:r>
        <w:t>The name of the game object to acquire an instance of.</w:t>
      </w:r>
    </w:p>
    <w:p w:rsidR="00041042" w:rsidRDefault="00EF6E53">
      <w:pPr>
        <w:spacing w:after="0"/>
      </w:pPr>
      <w:r>
        <w:rPr>
          <w:rStyle w:val="Parameter"/>
        </w:rPr>
        <w:t>position</w:t>
      </w:r>
    </w:p>
    <w:p w:rsidR="00041042" w:rsidRDefault="00EF6E53">
      <w:pPr>
        <w:spacing w:after="0"/>
      </w:pPr>
      <w:r>
        <w:t>Type: UnityEngine.Vector3</w:t>
      </w:r>
    </w:p>
    <w:p w:rsidR="00041042" w:rsidRDefault="00EF6E53">
      <w:r>
        <w:t>The position to set the instance's transform to.</w:t>
      </w:r>
    </w:p>
    <w:p w:rsidR="00041042" w:rsidRDefault="00EF6E53">
      <w:pPr>
        <w:spacing w:after="0"/>
      </w:pPr>
      <w:r>
        <w:rPr>
          <w:rStyle w:val="Parameter"/>
        </w:rPr>
        <w:t>rotation</w:t>
      </w:r>
    </w:p>
    <w:p w:rsidR="00041042" w:rsidRDefault="00EF6E53">
      <w:pPr>
        <w:spacing w:after="0"/>
      </w:pPr>
      <w:r>
        <w:t>Type: UnityEngine.Quaternion</w:t>
      </w:r>
    </w:p>
    <w:p w:rsidR="00041042" w:rsidRDefault="00EF6E53">
      <w:r>
        <w:t>The rotation to set the instance's transform to.</w:t>
      </w:r>
    </w:p>
    <w:p w:rsidR="00041042" w:rsidRDefault="00EF6E53">
      <w:pPr>
        <w:pStyle w:val="Heading4"/>
      </w:pPr>
      <w:r>
        <w:t>Return Value</w:t>
      </w:r>
    </w:p>
    <w:p w:rsidR="00041042" w:rsidRDefault="00EF6E53">
      <w:r>
        <w:t xml:space="preserve">Type: </w:t>
      </w:r>
      <w:r>
        <w:rPr>
          <w:b/>
        </w:rPr>
        <w:t>GameObject</w:t>
      </w:r>
      <w:r>
        <w:br/>
        <w:t xml:space="preserve">An instance of </w:t>
      </w:r>
      <w:r>
        <w:rPr>
          <w:rStyle w:val="Parameter"/>
        </w:rPr>
        <w:t>sourceObject</w:t>
      </w:r>
      <w:r>
        <w:t xml:space="preserve"> acquired from the pool.</w:t>
      </w:r>
    </w:p>
    <w:p w:rsidR="00041042" w:rsidRDefault="00EF6E53">
      <w:pPr>
        <w:pStyle w:val="Heading2"/>
      </w:pPr>
      <w:bookmarkStart w:id="735" w:name="_E9164F43_Topic_SeeAlso"/>
      <w:bookmarkEnd w:id="735"/>
      <w:r>
        <w:t>See Also</w:t>
      </w:r>
    </w:p>
    <w:p w:rsidR="00041042" w:rsidRDefault="00DD4813">
      <w:pPr>
        <w:spacing w:after="0"/>
      </w:pPr>
      <w:hyperlink w:anchor="_ACED9EC1_Topic" w:history="1">
        <w:r w:rsidR="00EF6E53">
          <w:rPr>
            <w:rStyle w:val="Hyperlink"/>
          </w:rPr>
          <w:t>NamedGameObjectPoolManager Class</w:t>
        </w:r>
      </w:hyperlink>
    </w:p>
    <w:p w:rsidR="00041042" w:rsidRDefault="00DD4813">
      <w:pPr>
        <w:spacing w:after="0"/>
      </w:pPr>
      <w:hyperlink w:anchor="_440D7E34_Topic" w:history="1">
        <w:r w:rsidR="00EF6E53">
          <w:rPr>
            <w:rStyle w:val="Hyperlink"/>
          </w:rPr>
          <w:t>Acquire Overload</w:t>
        </w:r>
      </w:hyperlink>
    </w:p>
    <w:p w:rsidR="00041042" w:rsidRDefault="00DD4813">
      <w:pPr>
        <w:spacing w:after="0"/>
      </w:pPr>
      <w:hyperlink w:anchor="_9F669C6B_Topic" w:history="1">
        <w:r w:rsidR="00EF6E53">
          <w:rPr>
            <w:rStyle w:val="Hyperlink"/>
          </w:rPr>
          <w:t>Umbrace.Unity.PurePool Namespace</w:t>
        </w:r>
      </w:hyperlink>
    </w:p>
    <w:p w:rsidR="00041042" w:rsidRDefault="00DD4813">
      <w:pPr>
        <w:spacing w:after="0"/>
      </w:pPr>
      <w:hyperlink w:anchor="_A683F79B_Topic" w:history="1">
        <w:r w:rsidR="00EF6E53">
          <w:rPr>
            <w:rStyle w:val="Hyperlink"/>
          </w:rPr>
          <w:t>NamedGameObjectPoolManager.CanAcquire(String)</w:t>
        </w:r>
      </w:hyperlink>
    </w:p>
    <w:p w:rsidR="00041042" w:rsidRDefault="00DD4813">
      <w:pPr>
        <w:spacing w:after="0"/>
      </w:pPr>
      <w:hyperlink w:anchor="_CB032092_Topic" w:history="1">
        <w:r w:rsidR="00EF6E53">
          <w:rPr>
            <w:rStyle w:val="Hyperlink"/>
          </w:rPr>
          <w:t>NamedGameObjectPoolManager.TryAcquire(String, Vector3, Quaternion, GameObject)</w:t>
        </w:r>
      </w:hyperlink>
    </w:p>
    <w:p w:rsidR="00041042" w:rsidRDefault="00DD4813">
      <w:pPr>
        <w:spacing w:after="0"/>
      </w:pPr>
      <w:hyperlink w:anchor="_2050670_Topic" w:history="1">
        <w:r w:rsidR="00EF6E53">
          <w:rPr>
            <w:rStyle w:val="Hyperlink"/>
          </w:rPr>
          <w:t>NamedGameObjectPoolManager.Release(GameObject)</w:t>
        </w:r>
      </w:hyperlink>
    </w:p>
    <w:p w:rsidR="00041042" w:rsidRDefault="00EF6E53">
      <w:r>
        <w:br w:type="page"/>
      </w:r>
    </w:p>
    <w:p w:rsidR="00041042" w:rsidRDefault="00EF6E53">
      <w:pPr>
        <w:pStyle w:val="Heading1"/>
      </w:pPr>
      <w:bookmarkStart w:id="736" w:name="_E9164F46_Topic"/>
      <w:bookmarkEnd w:id="736"/>
      <w:r>
        <w:lastRenderedPageBreak/>
        <w:t>NamedGameObjectPoolManager.Acquire Method (String, Vector3, Quaternion, Transform)</w:t>
      </w:r>
    </w:p>
    <w:p w:rsidR="00041042" w:rsidRDefault="00EF6E53">
      <w:r>
        <w:t>Acquires an instance of the source object with the specified name from an attached pool, and sets its parent transform, position and rotation.</w:t>
      </w:r>
    </w:p>
    <w:p w:rsidR="00041042" w:rsidRDefault="00EF6E53">
      <w:r>
        <w:rPr>
          <w:b/>
        </w:rPr>
        <w:t>Namespace:</w:t>
      </w:r>
      <w:r>
        <w:t> </w:t>
      </w:r>
      <w:hyperlink w:anchor="_9F669C6B_Topic" w:history="1">
        <w:r>
          <w:rPr>
            <w:rStyle w:val="Hyperlink"/>
          </w:rPr>
          <w:t>Umbrace.Unity.PurePool</w:t>
        </w:r>
      </w:hyperlink>
      <w:r>
        <w:br/>
      </w:r>
      <w:r>
        <w:rPr>
          <w:b/>
        </w:rPr>
        <w:t>Assembly:</w:t>
      </w:r>
      <w:r>
        <w:t> Umbrace.Unity.PurePool (in Umbrace.Unity.PurePool.dll) Version: 0.0.0.0 (1.0.0.0)</w:t>
      </w:r>
    </w:p>
    <w:p w:rsidR="00041042" w:rsidRDefault="00EF6E53">
      <w:pPr>
        <w:pStyle w:val="Heading2"/>
      </w:pPr>
      <w:r>
        <w:t>Syntax</w:t>
      </w:r>
    </w:p>
    <w:tbl>
      <w:tblPr>
        <w:tblStyle w:val="CodeTable"/>
        <w:tblW w:w="5000" w:type="pct"/>
        <w:tblLook w:val="07E0" w:firstRow="1" w:lastRow="1" w:firstColumn="1" w:lastColumn="1" w:noHBand="1" w:noVBand="1"/>
      </w:tblPr>
      <w:tblGrid>
        <w:gridCol w:w="9350"/>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EF6E53">
            <w:pPr>
              <w:keepNext/>
            </w:pPr>
            <w:r>
              <w:t>C#</w:t>
            </w:r>
          </w:p>
        </w:tc>
      </w:tr>
      <w:tr w:rsidR="00041042">
        <w:tc>
          <w:tcPr>
            <w:tcW w:w="0" w:type="auto"/>
          </w:tcPr>
          <w:p w:rsidR="00041042" w:rsidRDefault="00EF6E53">
            <w:r>
              <w:rPr>
                <w:rStyle w:val="Keyword"/>
              </w:rPr>
              <w:t>public</w:t>
            </w:r>
            <w:r>
              <w:t xml:space="preserve"> </w:t>
            </w:r>
            <w:r>
              <w:rPr>
                <w:rStyle w:val="Identifier"/>
              </w:rPr>
              <w:t>GameObject</w:t>
            </w:r>
            <w:r>
              <w:t xml:space="preserve"> </w:t>
            </w:r>
            <w:r>
              <w:rPr>
                <w:rStyle w:val="Identifier"/>
              </w:rPr>
              <w:t>Acquire</w:t>
            </w:r>
            <w:r>
              <w:t>(</w:t>
            </w:r>
            <w:r>
              <w:br/>
            </w:r>
            <w:r>
              <w:tab/>
            </w:r>
            <w:r>
              <w:rPr>
                <w:rStyle w:val="Identifier"/>
              </w:rPr>
              <w:t>string</w:t>
            </w:r>
            <w:r>
              <w:t xml:space="preserve"> </w:t>
            </w:r>
            <w:r>
              <w:rPr>
                <w:rStyle w:val="Parameter"/>
              </w:rPr>
              <w:t>sourceObject</w:t>
            </w:r>
            <w:r>
              <w:t>,</w:t>
            </w:r>
            <w:r>
              <w:br/>
            </w:r>
            <w:r>
              <w:tab/>
            </w:r>
            <w:r>
              <w:rPr>
                <w:rStyle w:val="Identifier"/>
              </w:rPr>
              <w:t>Vector3</w:t>
            </w:r>
            <w:r>
              <w:t xml:space="preserve"> </w:t>
            </w:r>
            <w:r>
              <w:rPr>
                <w:rStyle w:val="Parameter"/>
              </w:rPr>
              <w:t>position</w:t>
            </w:r>
            <w:r>
              <w:t>,</w:t>
            </w:r>
            <w:r>
              <w:br/>
            </w:r>
            <w:r>
              <w:tab/>
            </w:r>
            <w:r>
              <w:rPr>
                <w:rStyle w:val="Identifier"/>
              </w:rPr>
              <w:t>Quaternion</w:t>
            </w:r>
            <w:r>
              <w:t xml:space="preserve"> </w:t>
            </w:r>
            <w:r>
              <w:rPr>
                <w:rStyle w:val="Parameter"/>
              </w:rPr>
              <w:t>rotation</w:t>
            </w:r>
            <w:r>
              <w:t>,</w:t>
            </w:r>
            <w:r>
              <w:br/>
            </w:r>
            <w:r>
              <w:tab/>
            </w:r>
            <w:r>
              <w:rPr>
                <w:rStyle w:val="Identifier"/>
              </w:rPr>
              <w:t>Transform</w:t>
            </w:r>
            <w:r>
              <w:t xml:space="preserve"> </w:t>
            </w:r>
            <w:r>
              <w:rPr>
                <w:rStyle w:val="Parameter"/>
              </w:rPr>
              <w:t>parent</w:t>
            </w:r>
            <w:r>
              <w:br/>
              <w:t>)</w:t>
            </w:r>
          </w:p>
        </w:tc>
      </w:tr>
    </w:tbl>
    <w:p w:rsidR="00041042" w:rsidRDefault="00041042">
      <w:pPr>
        <w:spacing w:after="0"/>
      </w:pPr>
    </w:p>
    <w:p w:rsidR="00041042" w:rsidRDefault="00EF6E53">
      <w:pPr>
        <w:pStyle w:val="Heading4"/>
      </w:pPr>
      <w:r>
        <w:t>Parameters</w:t>
      </w:r>
    </w:p>
    <w:p w:rsidR="00041042" w:rsidRDefault="00EF6E53">
      <w:pPr>
        <w:spacing w:after="0"/>
      </w:pPr>
      <w:r>
        <w:rPr>
          <w:rStyle w:val="Parameter"/>
        </w:rPr>
        <w:t>sourceObject</w:t>
      </w:r>
    </w:p>
    <w:p w:rsidR="00041042" w:rsidRDefault="00EF6E53">
      <w:pPr>
        <w:spacing w:after="0"/>
      </w:pPr>
      <w:r>
        <w:t xml:space="preserve">Type: </w:t>
      </w:r>
      <w:hyperlink r:id="rId621" w:history="1">
        <w:r>
          <w:rPr>
            <w:rStyle w:val="Hyperlink"/>
          </w:rPr>
          <w:t>System.String</w:t>
        </w:r>
      </w:hyperlink>
    </w:p>
    <w:p w:rsidR="00041042" w:rsidRDefault="00EF6E53">
      <w:r>
        <w:t>The name of the game object to acquire an instance of.</w:t>
      </w:r>
    </w:p>
    <w:p w:rsidR="00041042" w:rsidRDefault="00EF6E53">
      <w:pPr>
        <w:spacing w:after="0"/>
      </w:pPr>
      <w:r>
        <w:rPr>
          <w:rStyle w:val="Parameter"/>
        </w:rPr>
        <w:t>position</w:t>
      </w:r>
    </w:p>
    <w:p w:rsidR="00041042" w:rsidRDefault="00EF6E53">
      <w:pPr>
        <w:spacing w:after="0"/>
      </w:pPr>
      <w:r>
        <w:t>Type: UnityEngine.Vector3</w:t>
      </w:r>
    </w:p>
    <w:p w:rsidR="00041042" w:rsidRDefault="00EF6E53">
      <w:r>
        <w:t>The position to set the instance's transform to.</w:t>
      </w:r>
    </w:p>
    <w:p w:rsidR="00041042" w:rsidRDefault="00EF6E53">
      <w:pPr>
        <w:spacing w:after="0"/>
      </w:pPr>
      <w:r>
        <w:rPr>
          <w:rStyle w:val="Parameter"/>
        </w:rPr>
        <w:t>rotation</w:t>
      </w:r>
    </w:p>
    <w:p w:rsidR="00041042" w:rsidRDefault="00EF6E53">
      <w:pPr>
        <w:spacing w:after="0"/>
      </w:pPr>
      <w:r>
        <w:t>Type: UnityEngine.Quaternion</w:t>
      </w:r>
    </w:p>
    <w:p w:rsidR="00041042" w:rsidRDefault="00EF6E53">
      <w:r>
        <w:t>The rotation to set the instance's transform to.</w:t>
      </w:r>
    </w:p>
    <w:p w:rsidR="00041042" w:rsidRDefault="00EF6E53">
      <w:pPr>
        <w:spacing w:after="0"/>
      </w:pPr>
      <w:r>
        <w:rPr>
          <w:rStyle w:val="Parameter"/>
        </w:rPr>
        <w:t>parent</w:t>
      </w:r>
    </w:p>
    <w:p w:rsidR="00041042" w:rsidRDefault="00EF6E53">
      <w:pPr>
        <w:spacing w:after="0"/>
      </w:pPr>
      <w:r>
        <w:t>Type: UnityEngine.Transform</w:t>
      </w:r>
    </w:p>
    <w:p w:rsidR="00041042" w:rsidRDefault="00EF6E53">
      <w:r>
        <w:t>The transform to which the instance should be parented.</w:t>
      </w:r>
    </w:p>
    <w:p w:rsidR="00041042" w:rsidRDefault="00EF6E53">
      <w:pPr>
        <w:pStyle w:val="Heading4"/>
      </w:pPr>
      <w:r>
        <w:t>Return Value</w:t>
      </w:r>
    </w:p>
    <w:p w:rsidR="00041042" w:rsidRDefault="00EF6E53">
      <w:r>
        <w:t xml:space="preserve">Type: </w:t>
      </w:r>
      <w:r>
        <w:rPr>
          <w:b/>
        </w:rPr>
        <w:t>GameObject</w:t>
      </w:r>
      <w:r>
        <w:br/>
        <w:t xml:space="preserve">An instance of </w:t>
      </w:r>
      <w:r>
        <w:rPr>
          <w:rStyle w:val="Parameter"/>
        </w:rPr>
        <w:t>sourceObject</w:t>
      </w:r>
      <w:r>
        <w:t xml:space="preserve"> acquired from the pool.</w:t>
      </w:r>
    </w:p>
    <w:p w:rsidR="00041042" w:rsidRDefault="00EF6E53">
      <w:pPr>
        <w:pStyle w:val="Heading2"/>
      </w:pPr>
      <w:bookmarkStart w:id="737" w:name="_E9164F46_Topic_SeeAlso"/>
      <w:bookmarkEnd w:id="737"/>
      <w:r>
        <w:t>See Also</w:t>
      </w:r>
    </w:p>
    <w:p w:rsidR="00041042" w:rsidRDefault="00DD4813">
      <w:pPr>
        <w:spacing w:after="0"/>
      </w:pPr>
      <w:hyperlink w:anchor="_ACED9EC1_Topic" w:history="1">
        <w:r w:rsidR="00EF6E53">
          <w:rPr>
            <w:rStyle w:val="Hyperlink"/>
          </w:rPr>
          <w:t>NamedGameObjectPoolManager Class</w:t>
        </w:r>
      </w:hyperlink>
    </w:p>
    <w:p w:rsidR="00041042" w:rsidRDefault="00DD4813">
      <w:pPr>
        <w:spacing w:after="0"/>
      </w:pPr>
      <w:hyperlink w:anchor="_440D7E34_Topic" w:history="1">
        <w:r w:rsidR="00EF6E53">
          <w:rPr>
            <w:rStyle w:val="Hyperlink"/>
          </w:rPr>
          <w:t>Acquire Overload</w:t>
        </w:r>
      </w:hyperlink>
    </w:p>
    <w:p w:rsidR="00041042" w:rsidRDefault="00DD4813">
      <w:pPr>
        <w:spacing w:after="0"/>
      </w:pPr>
      <w:hyperlink w:anchor="_9F669C6B_Topic" w:history="1">
        <w:r w:rsidR="00EF6E53">
          <w:rPr>
            <w:rStyle w:val="Hyperlink"/>
          </w:rPr>
          <w:t>Umbrace.Unity.PurePool Namespace</w:t>
        </w:r>
      </w:hyperlink>
    </w:p>
    <w:p w:rsidR="00041042" w:rsidRDefault="00DD4813">
      <w:pPr>
        <w:spacing w:after="0"/>
      </w:pPr>
      <w:hyperlink w:anchor="_A683F79B_Topic" w:history="1">
        <w:r w:rsidR="00EF6E53">
          <w:rPr>
            <w:rStyle w:val="Hyperlink"/>
          </w:rPr>
          <w:t>NamedGameObjectPoolManager.CanAcquire(String)</w:t>
        </w:r>
      </w:hyperlink>
    </w:p>
    <w:p w:rsidR="00041042" w:rsidRDefault="00DD4813">
      <w:pPr>
        <w:spacing w:after="0"/>
      </w:pPr>
      <w:hyperlink w:anchor="_285BABF7_Topic" w:history="1">
        <w:r w:rsidR="00EF6E53">
          <w:rPr>
            <w:rStyle w:val="Hyperlink"/>
          </w:rPr>
          <w:t>NamedGameObjectPoolManager.TryAcquire(String, Vector3, Quaternion, Transform, GameObject)</w:t>
        </w:r>
      </w:hyperlink>
    </w:p>
    <w:p w:rsidR="00041042" w:rsidRDefault="00DD4813">
      <w:pPr>
        <w:spacing w:after="0"/>
      </w:pPr>
      <w:hyperlink w:anchor="_2050670_Topic" w:history="1">
        <w:r w:rsidR="00EF6E53">
          <w:rPr>
            <w:rStyle w:val="Hyperlink"/>
          </w:rPr>
          <w:t>NamedGameObjectPoolManager.Release(GameObject)</w:t>
        </w:r>
      </w:hyperlink>
    </w:p>
    <w:p w:rsidR="00041042" w:rsidRDefault="00EF6E53">
      <w:r>
        <w:br w:type="page"/>
      </w:r>
    </w:p>
    <w:p w:rsidR="00041042" w:rsidRDefault="00EF6E53">
      <w:pPr>
        <w:pStyle w:val="Heading1"/>
      </w:pPr>
      <w:bookmarkStart w:id="738" w:name="_A683F79B_Topic"/>
      <w:bookmarkEnd w:id="738"/>
      <w:r>
        <w:lastRenderedPageBreak/>
        <w:t xml:space="preserve">NamedGameObjectPoolManager.CanAcquire Method </w:t>
      </w:r>
    </w:p>
    <w:p w:rsidR="00041042" w:rsidRDefault="00EF6E53">
      <w:r>
        <w:t>Determines whether an instance of the source object with the specified name can be acquired from its pool.</w:t>
      </w:r>
    </w:p>
    <w:p w:rsidR="00041042" w:rsidRDefault="00EF6E53">
      <w:r>
        <w:rPr>
          <w:b/>
        </w:rPr>
        <w:t>Namespace:</w:t>
      </w:r>
      <w:r>
        <w:t> </w:t>
      </w:r>
      <w:hyperlink w:anchor="_9F669C6B_Topic" w:history="1">
        <w:r>
          <w:rPr>
            <w:rStyle w:val="Hyperlink"/>
          </w:rPr>
          <w:t>Umbrace.Unity.PurePool</w:t>
        </w:r>
      </w:hyperlink>
      <w:r>
        <w:br/>
      </w:r>
      <w:r>
        <w:rPr>
          <w:b/>
        </w:rPr>
        <w:t>Assembly:</w:t>
      </w:r>
      <w:r>
        <w:t> Umbrace.Unity.PurePool (in Umbrace.Unity.PurePool.dll) Version: 0.0.0.0 (1.0.0.0)</w:t>
      </w:r>
    </w:p>
    <w:p w:rsidR="00041042" w:rsidRDefault="00EF6E53">
      <w:pPr>
        <w:pStyle w:val="Heading2"/>
      </w:pPr>
      <w:r>
        <w:t>Syntax</w:t>
      </w:r>
    </w:p>
    <w:tbl>
      <w:tblPr>
        <w:tblStyle w:val="CodeTable"/>
        <w:tblW w:w="5000" w:type="pct"/>
        <w:tblLook w:val="07E0" w:firstRow="1" w:lastRow="1" w:firstColumn="1" w:lastColumn="1" w:noHBand="1" w:noVBand="1"/>
      </w:tblPr>
      <w:tblGrid>
        <w:gridCol w:w="9350"/>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EF6E53">
            <w:pPr>
              <w:keepNext/>
            </w:pPr>
            <w:r>
              <w:t>C#</w:t>
            </w:r>
          </w:p>
        </w:tc>
      </w:tr>
      <w:tr w:rsidR="00041042">
        <w:tc>
          <w:tcPr>
            <w:tcW w:w="0" w:type="auto"/>
          </w:tcPr>
          <w:p w:rsidR="00041042" w:rsidRDefault="00EF6E53">
            <w:r>
              <w:rPr>
                <w:rStyle w:val="Keyword"/>
              </w:rPr>
              <w:t>public</w:t>
            </w:r>
            <w:r>
              <w:t xml:space="preserve"> </w:t>
            </w:r>
            <w:r>
              <w:rPr>
                <w:rStyle w:val="Identifier"/>
              </w:rPr>
              <w:t>bool</w:t>
            </w:r>
            <w:r>
              <w:t xml:space="preserve"> </w:t>
            </w:r>
            <w:r>
              <w:rPr>
                <w:rStyle w:val="Identifier"/>
              </w:rPr>
              <w:t>CanAcquire</w:t>
            </w:r>
            <w:r>
              <w:t>(</w:t>
            </w:r>
            <w:r>
              <w:br/>
            </w:r>
            <w:r>
              <w:tab/>
            </w:r>
            <w:r>
              <w:rPr>
                <w:rStyle w:val="Identifier"/>
              </w:rPr>
              <w:t>string</w:t>
            </w:r>
            <w:r>
              <w:t xml:space="preserve"> </w:t>
            </w:r>
            <w:r>
              <w:rPr>
                <w:rStyle w:val="Parameter"/>
              </w:rPr>
              <w:t>sourceObject</w:t>
            </w:r>
            <w:r>
              <w:br/>
              <w:t>)</w:t>
            </w:r>
          </w:p>
        </w:tc>
      </w:tr>
    </w:tbl>
    <w:p w:rsidR="00041042" w:rsidRDefault="00041042">
      <w:pPr>
        <w:spacing w:after="0"/>
      </w:pPr>
    </w:p>
    <w:p w:rsidR="00041042" w:rsidRDefault="00EF6E53">
      <w:pPr>
        <w:pStyle w:val="Heading4"/>
      </w:pPr>
      <w:r>
        <w:t>Parameters</w:t>
      </w:r>
    </w:p>
    <w:p w:rsidR="00041042" w:rsidRDefault="00EF6E53">
      <w:pPr>
        <w:spacing w:after="0"/>
      </w:pPr>
      <w:r>
        <w:rPr>
          <w:rStyle w:val="Parameter"/>
        </w:rPr>
        <w:t>sourceObject</w:t>
      </w:r>
    </w:p>
    <w:p w:rsidR="00041042" w:rsidRDefault="00EF6E53">
      <w:pPr>
        <w:spacing w:after="0"/>
      </w:pPr>
      <w:r>
        <w:t xml:space="preserve">Type: </w:t>
      </w:r>
      <w:hyperlink r:id="rId622" w:history="1">
        <w:r>
          <w:rPr>
            <w:rStyle w:val="Hyperlink"/>
          </w:rPr>
          <w:t>System.String</w:t>
        </w:r>
      </w:hyperlink>
    </w:p>
    <w:p w:rsidR="00041042" w:rsidRDefault="00EF6E53">
      <w:r>
        <w:t>The name of the game object to check.</w:t>
      </w:r>
    </w:p>
    <w:p w:rsidR="00041042" w:rsidRDefault="00EF6E53">
      <w:pPr>
        <w:pStyle w:val="Heading4"/>
      </w:pPr>
      <w:r>
        <w:t>Return Value</w:t>
      </w:r>
    </w:p>
    <w:p w:rsidR="00041042" w:rsidRDefault="00EF6E53">
      <w:r>
        <w:t xml:space="preserve">Type: </w:t>
      </w:r>
      <w:hyperlink r:id="rId623" w:history="1">
        <w:r>
          <w:rPr>
            <w:rStyle w:val="Hyperlink"/>
          </w:rPr>
          <w:t>Boolean</w:t>
        </w:r>
      </w:hyperlink>
      <w:r>
        <w:br/>
      </w:r>
      <w:r>
        <w:rPr>
          <w:rStyle w:val="CodeInline"/>
        </w:rPr>
        <w:t>true</w:t>
      </w:r>
      <w:r>
        <w:t xml:space="preserve"> (</w:t>
      </w:r>
      <w:r>
        <w:rPr>
          <w:rStyle w:val="CodeInline"/>
        </w:rPr>
        <w:t>True</w:t>
      </w:r>
      <w:r>
        <w:t xml:space="preserve"> in Visual Basic) if an instance of </w:t>
      </w:r>
      <w:r>
        <w:rPr>
          <w:rStyle w:val="Parameter"/>
        </w:rPr>
        <w:t>sourceObject</w:t>
      </w:r>
      <w:r>
        <w:t xml:space="preserve"> can be acquired from its pool; otherwise, </w:t>
      </w:r>
      <w:r>
        <w:rPr>
          <w:rStyle w:val="CodeInline"/>
        </w:rPr>
        <w:t>false</w:t>
      </w:r>
      <w:r>
        <w:t xml:space="preserve"> (</w:t>
      </w:r>
      <w:r>
        <w:rPr>
          <w:rStyle w:val="CodeInline"/>
        </w:rPr>
        <w:t>False</w:t>
      </w:r>
      <w:r>
        <w:t xml:space="preserve"> in Visual Basic).</w:t>
      </w:r>
    </w:p>
    <w:p w:rsidR="00041042" w:rsidRDefault="00EF6E53">
      <w:pPr>
        <w:pStyle w:val="Heading2"/>
      </w:pPr>
      <w:r>
        <w:t>Remarks</w:t>
      </w:r>
    </w:p>
    <w:p w:rsidR="00041042" w:rsidRDefault="00EF6E53">
      <w:r>
        <w:t xml:space="preserve">An instance can be acquired when its pool contains at least one instance, or when </w:t>
      </w:r>
      <w:hyperlink w:anchor="_B6C6BDFA_Topic" w:history="1">
        <w:r>
          <w:rPr>
            <w:rStyle w:val="Hyperlink"/>
          </w:rPr>
          <w:t>InstantiateWhenEmpty</w:t>
        </w:r>
      </w:hyperlink>
      <w:r>
        <w:t xml:space="preserve"> is </w:t>
      </w:r>
      <w:r>
        <w:rPr>
          <w:rStyle w:val="CodeInline"/>
        </w:rPr>
        <w:t>true</w:t>
      </w:r>
      <w:r>
        <w:t xml:space="preserve"> (</w:t>
      </w:r>
      <w:r>
        <w:rPr>
          <w:rStyle w:val="CodeInline"/>
        </w:rPr>
        <w:t>True</w:t>
      </w:r>
      <w:r>
        <w:t xml:space="preserve"> in Visual Basic).</w:t>
      </w:r>
    </w:p>
    <w:p w:rsidR="00041042" w:rsidRDefault="00EF6E53">
      <w:pPr>
        <w:pStyle w:val="Heading2"/>
      </w:pPr>
      <w:bookmarkStart w:id="739" w:name="_A683F79B_Topic_SeeAlso"/>
      <w:bookmarkEnd w:id="739"/>
      <w:r>
        <w:t>See Also</w:t>
      </w:r>
    </w:p>
    <w:p w:rsidR="00041042" w:rsidRDefault="00DD4813">
      <w:pPr>
        <w:spacing w:after="0"/>
      </w:pPr>
      <w:hyperlink w:anchor="_ACED9EC1_Topic" w:history="1">
        <w:r w:rsidR="00EF6E53">
          <w:rPr>
            <w:rStyle w:val="Hyperlink"/>
          </w:rPr>
          <w:t>NamedGameObjectPoolManager Class</w:t>
        </w:r>
      </w:hyperlink>
    </w:p>
    <w:p w:rsidR="00041042" w:rsidRDefault="00DD4813">
      <w:pPr>
        <w:spacing w:after="0"/>
      </w:pPr>
      <w:hyperlink w:anchor="_9F669C6B_Topic" w:history="1">
        <w:r w:rsidR="00EF6E53">
          <w:rPr>
            <w:rStyle w:val="Hyperlink"/>
          </w:rPr>
          <w:t>Umbrace.Unity.PurePool Namespace</w:t>
        </w:r>
      </w:hyperlink>
    </w:p>
    <w:p w:rsidR="00041042" w:rsidRDefault="00EF6E53">
      <w:r>
        <w:br w:type="page"/>
      </w:r>
    </w:p>
    <w:p w:rsidR="00041042" w:rsidRDefault="00EF6E53">
      <w:pPr>
        <w:pStyle w:val="Heading1"/>
      </w:pPr>
      <w:bookmarkStart w:id="740" w:name="_117F6C04_Topic"/>
      <w:bookmarkEnd w:id="740"/>
      <w:r>
        <w:lastRenderedPageBreak/>
        <w:t xml:space="preserve">NamedGameObjectPoolManager.GetGameObject Method </w:t>
      </w:r>
    </w:p>
    <w:p w:rsidR="00041042" w:rsidRDefault="00EF6E53">
      <w:r>
        <w:t xml:space="preserve">Gets the </w:t>
      </w:r>
      <w:r>
        <w:rPr>
          <w:b/>
        </w:rPr>
        <w:t>GameObject</w:t>
      </w:r>
      <w:r>
        <w:t xml:space="preserve"> that is currently assigned the specified name.</w:t>
      </w:r>
    </w:p>
    <w:p w:rsidR="00041042" w:rsidRDefault="00EF6E53">
      <w:r>
        <w:rPr>
          <w:b/>
        </w:rPr>
        <w:t>Namespace:</w:t>
      </w:r>
      <w:r>
        <w:t> </w:t>
      </w:r>
      <w:hyperlink w:anchor="_9F669C6B_Topic" w:history="1">
        <w:r>
          <w:rPr>
            <w:rStyle w:val="Hyperlink"/>
          </w:rPr>
          <w:t>Umbrace.Unity.PurePool</w:t>
        </w:r>
      </w:hyperlink>
      <w:r>
        <w:br/>
      </w:r>
      <w:r>
        <w:rPr>
          <w:b/>
        </w:rPr>
        <w:t>Assembly:</w:t>
      </w:r>
      <w:r>
        <w:t> Umbrace.Unity.PurePool (in Umbrace.Unity.PurePool.dll) Version: 0.0.0.0 (1.0.0.0)</w:t>
      </w:r>
    </w:p>
    <w:p w:rsidR="00041042" w:rsidRDefault="00EF6E53">
      <w:pPr>
        <w:pStyle w:val="Heading2"/>
      </w:pPr>
      <w:r>
        <w:t>Syntax</w:t>
      </w:r>
    </w:p>
    <w:tbl>
      <w:tblPr>
        <w:tblStyle w:val="CodeTable"/>
        <w:tblW w:w="5000" w:type="pct"/>
        <w:tblLook w:val="07E0" w:firstRow="1" w:lastRow="1" w:firstColumn="1" w:lastColumn="1" w:noHBand="1" w:noVBand="1"/>
      </w:tblPr>
      <w:tblGrid>
        <w:gridCol w:w="9350"/>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EF6E53">
            <w:pPr>
              <w:keepNext/>
            </w:pPr>
            <w:r>
              <w:t>C#</w:t>
            </w:r>
          </w:p>
        </w:tc>
      </w:tr>
      <w:tr w:rsidR="00041042">
        <w:tc>
          <w:tcPr>
            <w:tcW w:w="0" w:type="auto"/>
          </w:tcPr>
          <w:p w:rsidR="00041042" w:rsidRDefault="00EF6E53">
            <w:r>
              <w:rPr>
                <w:rStyle w:val="Keyword"/>
              </w:rPr>
              <w:t>public</w:t>
            </w:r>
            <w:r>
              <w:t xml:space="preserve"> </w:t>
            </w:r>
            <w:r>
              <w:rPr>
                <w:rStyle w:val="Identifier"/>
              </w:rPr>
              <w:t>GameObject</w:t>
            </w:r>
            <w:r>
              <w:t xml:space="preserve"> </w:t>
            </w:r>
            <w:r>
              <w:rPr>
                <w:rStyle w:val="Identifier"/>
              </w:rPr>
              <w:t>GetGameObject</w:t>
            </w:r>
            <w:r>
              <w:t>(</w:t>
            </w:r>
            <w:r>
              <w:br/>
            </w:r>
            <w:r>
              <w:tab/>
            </w:r>
            <w:r>
              <w:rPr>
                <w:rStyle w:val="Identifier"/>
              </w:rPr>
              <w:t>string</w:t>
            </w:r>
            <w:r>
              <w:t xml:space="preserve"> </w:t>
            </w:r>
            <w:r>
              <w:rPr>
                <w:rStyle w:val="Parameter"/>
              </w:rPr>
              <w:t>name</w:t>
            </w:r>
            <w:r>
              <w:br/>
              <w:t>)</w:t>
            </w:r>
          </w:p>
        </w:tc>
      </w:tr>
    </w:tbl>
    <w:p w:rsidR="00041042" w:rsidRDefault="00041042">
      <w:pPr>
        <w:spacing w:after="0"/>
      </w:pPr>
    </w:p>
    <w:p w:rsidR="00041042" w:rsidRDefault="00EF6E53">
      <w:pPr>
        <w:pStyle w:val="Heading4"/>
      </w:pPr>
      <w:r>
        <w:t>Parameters</w:t>
      </w:r>
    </w:p>
    <w:p w:rsidR="00041042" w:rsidRDefault="00EF6E53">
      <w:pPr>
        <w:spacing w:after="0"/>
      </w:pPr>
      <w:r>
        <w:rPr>
          <w:rStyle w:val="Parameter"/>
        </w:rPr>
        <w:t>name</w:t>
      </w:r>
    </w:p>
    <w:p w:rsidR="00041042" w:rsidRDefault="00EF6E53">
      <w:pPr>
        <w:spacing w:after="0"/>
      </w:pPr>
      <w:r>
        <w:t xml:space="preserve">Type: </w:t>
      </w:r>
      <w:hyperlink r:id="rId624" w:history="1">
        <w:r>
          <w:rPr>
            <w:rStyle w:val="Hyperlink"/>
          </w:rPr>
          <w:t>System.String</w:t>
        </w:r>
      </w:hyperlink>
    </w:p>
    <w:p w:rsidR="00041042" w:rsidRDefault="00EF6E53">
      <w:r>
        <w:t xml:space="preserve">The name that is currently assigned to a </w:t>
      </w:r>
      <w:r>
        <w:rPr>
          <w:b/>
        </w:rPr>
        <w:t>GameObject</w:t>
      </w:r>
      <w:r>
        <w:t>.</w:t>
      </w:r>
    </w:p>
    <w:p w:rsidR="00041042" w:rsidRDefault="00EF6E53">
      <w:pPr>
        <w:pStyle w:val="Heading4"/>
      </w:pPr>
      <w:r>
        <w:t>Return Value</w:t>
      </w:r>
    </w:p>
    <w:p w:rsidR="00041042" w:rsidRDefault="00EF6E53">
      <w:r>
        <w:t xml:space="preserve">Type: </w:t>
      </w:r>
      <w:r>
        <w:rPr>
          <w:b/>
        </w:rPr>
        <w:t>GameObject</w:t>
      </w:r>
      <w:r>
        <w:br/>
        <w:t xml:space="preserve">The </w:t>
      </w:r>
      <w:r>
        <w:rPr>
          <w:b/>
        </w:rPr>
        <w:t>GameObject</w:t>
      </w:r>
      <w:r>
        <w:t xml:space="preserve"> that is currently assigned the specified name.</w:t>
      </w:r>
    </w:p>
    <w:p w:rsidR="00041042" w:rsidRDefault="00EF6E53">
      <w:pPr>
        <w:pStyle w:val="Heading2"/>
      </w:pPr>
      <w:r>
        <w:t>Exceptions</w:t>
      </w:r>
    </w:p>
    <w:tbl>
      <w:tblPr>
        <w:tblStyle w:val="GeneralTable"/>
        <w:tblW w:w="5000" w:type="pct"/>
        <w:tblLook w:val="07E0" w:firstRow="1" w:lastRow="1" w:firstColumn="1" w:lastColumn="1" w:noHBand="1" w:noVBand="1"/>
      </w:tblPr>
      <w:tblGrid>
        <w:gridCol w:w="2527"/>
        <w:gridCol w:w="6823"/>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EF6E53">
            <w:pPr>
              <w:keepNext/>
            </w:pPr>
            <w:r>
              <w:t>Exception</w:t>
            </w:r>
          </w:p>
        </w:tc>
        <w:tc>
          <w:tcPr>
            <w:tcW w:w="0" w:type="auto"/>
          </w:tcPr>
          <w:p w:rsidR="00041042" w:rsidRDefault="00EF6E53">
            <w:pPr>
              <w:keepNext/>
            </w:pPr>
            <w:r>
              <w:t>Condition</w:t>
            </w:r>
          </w:p>
        </w:tc>
      </w:tr>
      <w:tr w:rsidR="00041042">
        <w:tc>
          <w:tcPr>
            <w:tcW w:w="0" w:type="auto"/>
          </w:tcPr>
          <w:p w:rsidR="00041042" w:rsidRDefault="00DD4813">
            <w:hyperlink r:id="rId625" w:history="1">
              <w:r w:rsidR="00EF6E53">
                <w:rPr>
                  <w:rStyle w:val="Hyperlink"/>
                </w:rPr>
                <w:t>KeyNotFoundException</w:t>
              </w:r>
            </w:hyperlink>
          </w:p>
        </w:tc>
        <w:tc>
          <w:tcPr>
            <w:tcW w:w="0" w:type="auto"/>
          </w:tcPr>
          <w:p w:rsidR="00041042" w:rsidRDefault="00EF6E53">
            <w:r>
              <w:t xml:space="preserve">If there is no </w:t>
            </w:r>
            <w:r>
              <w:rPr>
                <w:b/>
              </w:rPr>
              <w:t>GameObject</w:t>
            </w:r>
            <w:r>
              <w:t xml:space="preserve"> currently assigned the specified name.</w:t>
            </w:r>
          </w:p>
        </w:tc>
      </w:tr>
    </w:tbl>
    <w:p w:rsidR="00041042" w:rsidRDefault="00041042">
      <w:pPr>
        <w:spacing w:after="0"/>
      </w:pPr>
    </w:p>
    <w:p w:rsidR="00041042" w:rsidRDefault="00EF6E53">
      <w:pPr>
        <w:pStyle w:val="Heading2"/>
      </w:pPr>
      <w:bookmarkStart w:id="741" w:name="_117F6C04_Topic_SeeAlso"/>
      <w:bookmarkEnd w:id="741"/>
      <w:r>
        <w:t>See Also</w:t>
      </w:r>
    </w:p>
    <w:p w:rsidR="00041042" w:rsidRDefault="00DD4813">
      <w:pPr>
        <w:spacing w:after="0"/>
      </w:pPr>
      <w:hyperlink w:anchor="_ACED9EC1_Topic" w:history="1">
        <w:r w:rsidR="00EF6E53">
          <w:rPr>
            <w:rStyle w:val="Hyperlink"/>
          </w:rPr>
          <w:t>NamedGameObjectPoolManager Class</w:t>
        </w:r>
      </w:hyperlink>
    </w:p>
    <w:p w:rsidR="00041042" w:rsidRDefault="00DD4813">
      <w:pPr>
        <w:spacing w:after="0"/>
      </w:pPr>
      <w:hyperlink w:anchor="_9F669C6B_Topic" w:history="1">
        <w:r w:rsidR="00EF6E53">
          <w:rPr>
            <w:rStyle w:val="Hyperlink"/>
          </w:rPr>
          <w:t>Umbrace.Unity.PurePool Namespace</w:t>
        </w:r>
      </w:hyperlink>
    </w:p>
    <w:p w:rsidR="00041042" w:rsidRDefault="00DD4813">
      <w:pPr>
        <w:spacing w:after="0"/>
      </w:pPr>
      <w:hyperlink w:anchor="_13944149_Topic" w:history="1">
        <w:r w:rsidR="00EF6E53">
          <w:rPr>
            <w:rStyle w:val="Hyperlink"/>
          </w:rPr>
          <w:t>NamedGameObjectPoolManager.TryGetGameObject(String, GameObject)</w:t>
        </w:r>
      </w:hyperlink>
    </w:p>
    <w:p w:rsidR="00041042" w:rsidRDefault="00EF6E53">
      <w:r>
        <w:br w:type="page"/>
      </w:r>
    </w:p>
    <w:p w:rsidR="00041042" w:rsidRDefault="00EF6E53">
      <w:pPr>
        <w:pStyle w:val="Heading1"/>
      </w:pPr>
      <w:bookmarkStart w:id="742" w:name="_B3897B6A_Topic"/>
      <w:bookmarkEnd w:id="742"/>
      <w:r>
        <w:lastRenderedPageBreak/>
        <w:t xml:space="preserve">NamedGameObjectPoolManager.GetName Method </w:t>
      </w:r>
    </w:p>
    <w:p w:rsidR="00041042" w:rsidRDefault="00EF6E53">
      <w:r>
        <w:t xml:space="preserve">Gets the name that is currently assigned to the specified </w:t>
      </w:r>
      <w:r>
        <w:rPr>
          <w:b/>
        </w:rPr>
        <w:t>GameObject</w:t>
      </w:r>
      <w:r>
        <w:t>.</w:t>
      </w:r>
    </w:p>
    <w:p w:rsidR="00041042" w:rsidRDefault="00EF6E53">
      <w:r>
        <w:rPr>
          <w:b/>
        </w:rPr>
        <w:t>Namespace:</w:t>
      </w:r>
      <w:r>
        <w:t> </w:t>
      </w:r>
      <w:hyperlink w:anchor="_9F669C6B_Topic" w:history="1">
        <w:r>
          <w:rPr>
            <w:rStyle w:val="Hyperlink"/>
          </w:rPr>
          <w:t>Umbrace.Unity.PurePool</w:t>
        </w:r>
      </w:hyperlink>
      <w:r>
        <w:br/>
      </w:r>
      <w:r>
        <w:rPr>
          <w:b/>
        </w:rPr>
        <w:t>Assembly:</w:t>
      </w:r>
      <w:r>
        <w:t> Umbrace.Unity.PurePool (in Umbrace.Unity.PurePool.dll) Version: 0.0.0.0 (1.0.0.0)</w:t>
      </w:r>
    </w:p>
    <w:p w:rsidR="00041042" w:rsidRDefault="00EF6E53">
      <w:pPr>
        <w:pStyle w:val="Heading2"/>
      </w:pPr>
      <w:r>
        <w:t>Syntax</w:t>
      </w:r>
    </w:p>
    <w:tbl>
      <w:tblPr>
        <w:tblStyle w:val="CodeTable"/>
        <w:tblW w:w="5000" w:type="pct"/>
        <w:tblLook w:val="07E0" w:firstRow="1" w:lastRow="1" w:firstColumn="1" w:lastColumn="1" w:noHBand="1" w:noVBand="1"/>
      </w:tblPr>
      <w:tblGrid>
        <w:gridCol w:w="9350"/>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EF6E53">
            <w:pPr>
              <w:keepNext/>
            </w:pPr>
            <w:r>
              <w:t>C#</w:t>
            </w:r>
          </w:p>
        </w:tc>
      </w:tr>
      <w:tr w:rsidR="00041042">
        <w:tc>
          <w:tcPr>
            <w:tcW w:w="0" w:type="auto"/>
          </w:tcPr>
          <w:p w:rsidR="00041042" w:rsidRDefault="00EF6E53">
            <w:r>
              <w:rPr>
                <w:rStyle w:val="Keyword"/>
              </w:rPr>
              <w:t>public</w:t>
            </w:r>
            <w:r>
              <w:t xml:space="preserve"> </w:t>
            </w:r>
            <w:r>
              <w:rPr>
                <w:rStyle w:val="Identifier"/>
              </w:rPr>
              <w:t>string</w:t>
            </w:r>
            <w:r>
              <w:t xml:space="preserve"> </w:t>
            </w:r>
            <w:r>
              <w:rPr>
                <w:rStyle w:val="Identifier"/>
              </w:rPr>
              <w:t>GetName</w:t>
            </w:r>
            <w:r>
              <w:t>(</w:t>
            </w:r>
            <w:r>
              <w:br/>
            </w:r>
            <w:r>
              <w:tab/>
            </w:r>
            <w:r>
              <w:rPr>
                <w:rStyle w:val="Identifier"/>
              </w:rPr>
              <w:t>GameObject</w:t>
            </w:r>
            <w:r>
              <w:t xml:space="preserve"> </w:t>
            </w:r>
            <w:r>
              <w:rPr>
                <w:rStyle w:val="Parameter"/>
              </w:rPr>
              <w:t>gameObject</w:t>
            </w:r>
            <w:r>
              <w:br/>
              <w:t>)</w:t>
            </w:r>
          </w:p>
        </w:tc>
      </w:tr>
    </w:tbl>
    <w:p w:rsidR="00041042" w:rsidRDefault="00041042">
      <w:pPr>
        <w:spacing w:after="0"/>
      </w:pPr>
    </w:p>
    <w:p w:rsidR="00041042" w:rsidRDefault="00EF6E53">
      <w:pPr>
        <w:pStyle w:val="Heading4"/>
      </w:pPr>
      <w:r>
        <w:t>Parameters</w:t>
      </w:r>
    </w:p>
    <w:p w:rsidR="00041042" w:rsidRDefault="00EF6E53">
      <w:pPr>
        <w:spacing w:after="0"/>
      </w:pPr>
      <w:r>
        <w:rPr>
          <w:rStyle w:val="Parameter"/>
        </w:rPr>
        <w:t>gameObject</w:t>
      </w:r>
    </w:p>
    <w:p w:rsidR="00041042" w:rsidRDefault="00EF6E53">
      <w:pPr>
        <w:spacing w:after="0"/>
      </w:pPr>
      <w:r>
        <w:t>Type: UnityEngine.GameObject</w:t>
      </w:r>
    </w:p>
    <w:p w:rsidR="00041042" w:rsidRDefault="00EF6E53">
      <w:r>
        <w:t xml:space="preserve">The </w:t>
      </w:r>
      <w:r>
        <w:rPr>
          <w:b/>
        </w:rPr>
        <w:t>GameObject</w:t>
      </w:r>
      <w:r>
        <w:t xml:space="preserve"> that is currently assigned a name.</w:t>
      </w:r>
    </w:p>
    <w:p w:rsidR="00041042" w:rsidRDefault="00EF6E53">
      <w:pPr>
        <w:pStyle w:val="Heading4"/>
      </w:pPr>
      <w:r>
        <w:t>Return Value</w:t>
      </w:r>
    </w:p>
    <w:p w:rsidR="00041042" w:rsidRDefault="00EF6E53">
      <w:r>
        <w:t xml:space="preserve">Type: </w:t>
      </w:r>
      <w:hyperlink r:id="rId626" w:history="1">
        <w:r>
          <w:rPr>
            <w:rStyle w:val="Hyperlink"/>
          </w:rPr>
          <w:t>String</w:t>
        </w:r>
      </w:hyperlink>
      <w:r>
        <w:br/>
        <w:t xml:space="preserve">The name that is currently assigned to the specified </w:t>
      </w:r>
      <w:r>
        <w:rPr>
          <w:b/>
        </w:rPr>
        <w:t>GameObject</w:t>
      </w:r>
      <w:r>
        <w:t>.</w:t>
      </w:r>
    </w:p>
    <w:p w:rsidR="00041042" w:rsidRDefault="00EF6E53">
      <w:pPr>
        <w:pStyle w:val="Heading2"/>
      </w:pPr>
      <w:bookmarkStart w:id="743" w:name="_B3897B6A_Topic_SeeAlso"/>
      <w:bookmarkEnd w:id="743"/>
      <w:r>
        <w:t>See Also</w:t>
      </w:r>
    </w:p>
    <w:p w:rsidR="00041042" w:rsidRDefault="00DD4813">
      <w:pPr>
        <w:spacing w:after="0"/>
      </w:pPr>
      <w:hyperlink w:anchor="_ACED9EC1_Topic" w:history="1">
        <w:r w:rsidR="00EF6E53">
          <w:rPr>
            <w:rStyle w:val="Hyperlink"/>
          </w:rPr>
          <w:t>NamedGameObjectPoolManager Class</w:t>
        </w:r>
      </w:hyperlink>
    </w:p>
    <w:p w:rsidR="00041042" w:rsidRDefault="00DD4813">
      <w:pPr>
        <w:spacing w:after="0"/>
      </w:pPr>
      <w:hyperlink w:anchor="_9F669C6B_Topic" w:history="1">
        <w:r w:rsidR="00EF6E53">
          <w:rPr>
            <w:rStyle w:val="Hyperlink"/>
          </w:rPr>
          <w:t>Umbrace.Unity.PurePool Namespace</w:t>
        </w:r>
      </w:hyperlink>
    </w:p>
    <w:p w:rsidR="00041042" w:rsidRDefault="00EF6E53">
      <w:r>
        <w:br w:type="page"/>
      </w:r>
    </w:p>
    <w:p w:rsidR="00041042" w:rsidRDefault="00EF6E53">
      <w:pPr>
        <w:pStyle w:val="Heading1"/>
      </w:pPr>
      <w:bookmarkStart w:id="744" w:name="_3F5B9279_Topic"/>
      <w:bookmarkEnd w:id="744"/>
      <w:r>
        <w:lastRenderedPageBreak/>
        <w:t xml:space="preserve">NamedGameObjectPoolManager.GetPool Method </w:t>
      </w:r>
    </w:p>
    <w:p w:rsidR="00041042" w:rsidRDefault="00EF6E53">
      <w:r>
        <w:t>Gets the pool that handles instances of the source object with the specified name. The manager must contain a matching pool to use this method.</w:t>
      </w:r>
    </w:p>
    <w:p w:rsidR="00041042" w:rsidRDefault="00EF6E53">
      <w:r>
        <w:rPr>
          <w:b/>
        </w:rPr>
        <w:t>Namespace:</w:t>
      </w:r>
      <w:r>
        <w:t> </w:t>
      </w:r>
      <w:hyperlink w:anchor="_9F669C6B_Topic" w:history="1">
        <w:r>
          <w:rPr>
            <w:rStyle w:val="Hyperlink"/>
          </w:rPr>
          <w:t>Umbrace.Unity.PurePool</w:t>
        </w:r>
      </w:hyperlink>
      <w:r>
        <w:br/>
      </w:r>
      <w:r>
        <w:rPr>
          <w:b/>
        </w:rPr>
        <w:t>Assembly:</w:t>
      </w:r>
      <w:r>
        <w:t> Umbrace.Unity.PurePool (in Umbrace.Unity.PurePool.dll) Version: 0.0.0.0 (1.0.0.0)</w:t>
      </w:r>
    </w:p>
    <w:p w:rsidR="00041042" w:rsidRDefault="00EF6E53">
      <w:pPr>
        <w:pStyle w:val="Heading2"/>
      </w:pPr>
      <w:r>
        <w:t>Syntax</w:t>
      </w:r>
    </w:p>
    <w:tbl>
      <w:tblPr>
        <w:tblStyle w:val="CodeTable"/>
        <w:tblW w:w="5000" w:type="pct"/>
        <w:tblLook w:val="07E0" w:firstRow="1" w:lastRow="1" w:firstColumn="1" w:lastColumn="1" w:noHBand="1" w:noVBand="1"/>
      </w:tblPr>
      <w:tblGrid>
        <w:gridCol w:w="9350"/>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EF6E53">
            <w:pPr>
              <w:keepNext/>
            </w:pPr>
            <w:r>
              <w:t>C#</w:t>
            </w:r>
          </w:p>
        </w:tc>
      </w:tr>
      <w:tr w:rsidR="00041042">
        <w:tc>
          <w:tcPr>
            <w:tcW w:w="0" w:type="auto"/>
          </w:tcPr>
          <w:p w:rsidR="00041042" w:rsidRDefault="00EF6E53">
            <w:r>
              <w:rPr>
                <w:rStyle w:val="Keyword"/>
              </w:rPr>
              <w:t>public</w:t>
            </w:r>
            <w:r>
              <w:t xml:space="preserve"> </w:t>
            </w:r>
            <w:r>
              <w:rPr>
                <w:rStyle w:val="Identifier"/>
              </w:rPr>
              <w:t>GameObjectPool</w:t>
            </w:r>
            <w:r>
              <w:t xml:space="preserve"> </w:t>
            </w:r>
            <w:r>
              <w:rPr>
                <w:rStyle w:val="Identifier"/>
              </w:rPr>
              <w:t>GetPool</w:t>
            </w:r>
            <w:r>
              <w:t>(</w:t>
            </w:r>
            <w:r>
              <w:br/>
            </w:r>
            <w:r>
              <w:tab/>
            </w:r>
            <w:r>
              <w:rPr>
                <w:rStyle w:val="Identifier"/>
              </w:rPr>
              <w:t>string</w:t>
            </w:r>
            <w:r>
              <w:t xml:space="preserve"> </w:t>
            </w:r>
            <w:r>
              <w:rPr>
                <w:rStyle w:val="Parameter"/>
              </w:rPr>
              <w:t>sourceObject</w:t>
            </w:r>
            <w:r>
              <w:br/>
              <w:t>)</w:t>
            </w:r>
          </w:p>
        </w:tc>
      </w:tr>
    </w:tbl>
    <w:p w:rsidR="00041042" w:rsidRDefault="00041042">
      <w:pPr>
        <w:spacing w:after="0"/>
      </w:pPr>
    </w:p>
    <w:p w:rsidR="00041042" w:rsidRDefault="00EF6E53">
      <w:pPr>
        <w:pStyle w:val="Heading4"/>
      </w:pPr>
      <w:r>
        <w:t>Parameters</w:t>
      </w:r>
    </w:p>
    <w:p w:rsidR="00041042" w:rsidRDefault="00EF6E53">
      <w:pPr>
        <w:spacing w:after="0"/>
      </w:pPr>
      <w:r>
        <w:rPr>
          <w:rStyle w:val="Parameter"/>
        </w:rPr>
        <w:t>sourceObject</w:t>
      </w:r>
    </w:p>
    <w:p w:rsidR="00041042" w:rsidRDefault="00EF6E53">
      <w:pPr>
        <w:spacing w:after="0"/>
      </w:pPr>
      <w:r>
        <w:t xml:space="preserve">Type: </w:t>
      </w:r>
      <w:hyperlink r:id="rId627" w:history="1">
        <w:r>
          <w:rPr>
            <w:rStyle w:val="Hyperlink"/>
          </w:rPr>
          <w:t>System.String</w:t>
        </w:r>
      </w:hyperlink>
    </w:p>
    <w:p w:rsidR="00041042" w:rsidRDefault="00EF6E53">
      <w:r>
        <w:t>The name of the game object to retrieve the pool for.</w:t>
      </w:r>
    </w:p>
    <w:p w:rsidR="00041042" w:rsidRDefault="00EF6E53">
      <w:pPr>
        <w:pStyle w:val="Heading4"/>
      </w:pPr>
      <w:r>
        <w:t>Return Value</w:t>
      </w:r>
    </w:p>
    <w:p w:rsidR="00041042" w:rsidRDefault="00EF6E53">
      <w:r>
        <w:t xml:space="preserve">Type: </w:t>
      </w:r>
      <w:hyperlink w:anchor="_3D30AA1D_Topic" w:history="1">
        <w:r>
          <w:rPr>
            <w:rStyle w:val="Hyperlink"/>
          </w:rPr>
          <w:t>GameObjectPool</w:t>
        </w:r>
      </w:hyperlink>
      <w:r>
        <w:br/>
        <w:t xml:space="preserve">A </w:t>
      </w:r>
      <w:hyperlink w:anchor="_3D30AA1D_Topic" w:history="1">
        <w:r>
          <w:rPr>
            <w:rStyle w:val="Hyperlink"/>
          </w:rPr>
          <w:t>GameObjectPool</w:t>
        </w:r>
      </w:hyperlink>
      <w:r>
        <w:t xml:space="preserve"> that handles instances of </w:t>
      </w:r>
      <w:r>
        <w:rPr>
          <w:rStyle w:val="Parameter"/>
        </w:rPr>
        <w:t>sourceObject</w:t>
      </w:r>
      <w:r>
        <w:t>.</w:t>
      </w:r>
    </w:p>
    <w:p w:rsidR="00041042" w:rsidRDefault="00EF6E53">
      <w:pPr>
        <w:pStyle w:val="Heading2"/>
      </w:pPr>
      <w:bookmarkStart w:id="745" w:name="_3F5B9279_Topic_SeeAlso"/>
      <w:bookmarkEnd w:id="745"/>
      <w:r>
        <w:t>See Also</w:t>
      </w:r>
    </w:p>
    <w:p w:rsidR="00041042" w:rsidRDefault="00DD4813">
      <w:pPr>
        <w:spacing w:after="0"/>
      </w:pPr>
      <w:hyperlink w:anchor="_ACED9EC1_Topic" w:history="1">
        <w:r w:rsidR="00EF6E53">
          <w:rPr>
            <w:rStyle w:val="Hyperlink"/>
          </w:rPr>
          <w:t>NamedGameObjectPoolManager Class</w:t>
        </w:r>
      </w:hyperlink>
    </w:p>
    <w:p w:rsidR="00041042" w:rsidRDefault="00DD4813">
      <w:pPr>
        <w:spacing w:after="0"/>
      </w:pPr>
      <w:hyperlink w:anchor="_9F669C6B_Topic" w:history="1">
        <w:r w:rsidR="00EF6E53">
          <w:rPr>
            <w:rStyle w:val="Hyperlink"/>
          </w:rPr>
          <w:t>Umbrace.Unity.PurePool Namespace</w:t>
        </w:r>
      </w:hyperlink>
    </w:p>
    <w:p w:rsidR="00041042" w:rsidRDefault="00EF6E53">
      <w:r>
        <w:br w:type="page"/>
      </w:r>
    </w:p>
    <w:p w:rsidR="00041042" w:rsidRDefault="00EF6E53">
      <w:pPr>
        <w:pStyle w:val="Heading1"/>
      </w:pPr>
      <w:bookmarkStart w:id="746" w:name="_A2268D8F_Topic"/>
      <w:bookmarkEnd w:id="746"/>
      <w:r>
        <w:lastRenderedPageBreak/>
        <w:t xml:space="preserve">NamedGameObjectPoolManager.GetPooledCount Method </w:t>
      </w:r>
    </w:p>
    <w:p w:rsidR="00041042" w:rsidRDefault="00EF6E53">
      <w:r>
        <w:t>Gets the number of instances of the object with the specified name contained in the pool.</w:t>
      </w:r>
    </w:p>
    <w:p w:rsidR="00041042" w:rsidRDefault="00EF6E53">
      <w:r>
        <w:rPr>
          <w:b/>
        </w:rPr>
        <w:t>Namespace:</w:t>
      </w:r>
      <w:r>
        <w:t> </w:t>
      </w:r>
      <w:hyperlink w:anchor="_9F669C6B_Topic" w:history="1">
        <w:r>
          <w:rPr>
            <w:rStyle w:val="Hyperlink"/>
          </w:rPr>
          <w:t>Umbrace.Unity.PurePool</w:t>
        </w:r>
      </w:hyperlink>
      <w:r>
        <w:br/>
      </w:r>
      <w:r>
        <w:rPr>
          <w:b/>
        </w:rPr>
        <w:t>Assembly:</w:t>
      </w:r>
      <w:r>
        <w:t> Umbrace.Unity.PurePool (in Umbrace.Unity.PurePool.dll) Version: 0.0.0.0 (1.0.0.0)</w:t>
      </w:r>
    </w:p>
    <w:p w:rsidR="00041042" w:rsidRDefault="00EF6E53">
      <w:pPr>
        <w:pStyle w:val="Heading2"/>
      </w:pPr>
      <w:r>
        <w:t>Syntax</w:t>
      </w:r>
    </w:p>
    <w:tbl>
      <w:tblPr>
        <w:tblStyle w:val="CodeTable"/>
        <w:tblW w:w="5000" w:type="pct"/>
        <w:tblLook w:val="07E0" w:firstRow="1" w:lastRow="1" w:firstColumn="1" w:lastColumn="1" w:noHBand="1" w:noVBand="1"/>
      </w:tblPr>
      <w:tblGrid>
        <w:gridCol w:w="9350"/>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EF6E53">
            <w:pPr>
              <w:keepNext/>
            </w:pPr>
            <w:r>
              <w:t>C#</w:t>
            </w:r>
          </w:p>
        </w:tc>
      </w:tr>
      <w:tr w:rsidR="00041042">
        <w:tc>
          <w:tcPr>
            <w:tcW w:w="0" w:type="auto"/>
          </w:tcPr>
          <w:p w:rsidR="00041042" w:rsidRDefault="00EF6E53">
            <w:r>
              <w:rPr>
                <w:rStyle w:val="Keyword"/>
              </w:rPr>
              <w:t>public</w:t>
            </w:r>
            <w:r>
              <w:t xml:space="preserve"> </w:t>
            </w:r>
            <w:r>
              <w:rPr>
                <w:rStyle w:val="Identifier"/>
              </w:rPr>
              <w:t>int</w:t>
            </w:r>
            <w:r>
              <w:t xml:space="preserve"> </w:t>
            </w:r>
            <w:r>
              <w:rPr>
                <w:rStyle w:val="Identifier"/>
              </w:rPr>
              <w:t>GetPooledCount</w:t>
            </w:r>
            <w:r>
              <w:t>(</w:t>
            </w:r>
            <w:r>
              <w:br/>
            </w:r>
            <w:r>
              <w:tab/>
            </w:r>
            <w:r>
              <w:rPr>
                <w:rStyle w:val="Identifier"/>
              </w:rPr>
              <w:t>string</w:t>
            </w:r>
            <w:r>
              <w:t xml:space="preserve"> </w:t>
            </w:r>
            <w:r>
              <w:rPr>
                <w:rStyle w:val="Parameter"/>
              </w:rPr>
              <w:t>sourceObject</w:t>
            </w:r>
            <w:r>
              <w:br/>
              <w:t>)</w:t>
            </w:r>
          </w:p>
        </w:tc>
      </w:tr>
    </w:tbl>
    <w:p w:rsidR="00041042" w:rsidRDefault="00041042">
      <w:pPr>
        <w:spacing w:after="0"/>
      </w:pPr>
    </w:p>
    <w:p w:rsidR="00041042" w:rsidRDefault="00EF6E53">
      <w:pPr>
        <w:pStyle w:val="Heading4"/>
      </w:pPr>
      <w:r>
        <w:t>Parameters</w:t>
      </w:r>
    </w:p>
    <w:p w:rsidR="00041042" w:rsidRDefault="00EF6E53">
      <w:pPr>
        <w:spacing w:after="0"/>
      </w:pPr>
      <w:r>
        <w:rPr>
          <w:rStyle w:val="Parameter"/>
        </w:rPr>
        <w:t>sourceObject</w:t>
      </w:r>
    </w:p>
    <w:p w:rsidR="00041042" w:rsidRDefault="00EF6E53">
      <w:pPr>
        <w:spacing w:after="0"/>
      </w:pPr>
      <w:r>
        <w:t xml:space="preserve">Type: </w:t>
      </w:r>
      <w:hyperlink r:id="rId628" w:history="1">
        <w:r>
          <w:rPr>
            <w:rStyle w:val="Hyperlink"/>
          </w:rPr>
          <w:t>System.String</w:t>
        </w:r>
      </w:hyperlink>
    </w:p>
    <w:p w:rsidR="00041042" w:rsidRDefault="00EF6E53">
      <w:r>
        <w:t>The name of the game object to check.</w:t>
      </w:r>
    </w:p>
    <w:p w:rsidR="00041042" w:rsidRDefault="00EF6E53">
      <w:pPr>
        <w:pStyle w:val="Heading4"/>
      </w:pPr>
      <w:r>
        <w:t>Return Value</w:t>
      </w:r>
    </w:p>
    <w:p w:rsidR="00041042" w:rsidRDefault="00EF6E53">
      <w:r>
        <w:t xml:space="preserve">Type: </w:t>
      </w:r>
      <w:hyperlink r:id="rId629" w:history="1">
        <w:r>
          <w:rPr>
            <w:rStyle w:val="Hyperlink"/>
          </w:rPr>
          <w:t>Int32</w:t>
        </w:r>
      </w:hyperlink>
      <w:r>
        <w:br/>
        <w:t>The number of instances of the specified object contained in the pool.</w:t>
      </w:r>
    </w:p>
    <w:p w:rsidR="00041042" w:rsidRDefault="00EF6E53">
      <w:pPr>
        <w:pStyle w:val="Heading2"/>
      </w:pPr>
      <w:bookmarkStart w:id="747" w:name="_A2268D8F_Topic_SeeAlso"/>
      <w:bookmarkEnd w:id="747"/>
      <w:r>
        <w:t>See Also</w:t>
      </w:r>
    </w:p>
    <w:p w:rsidR="00041042" w:rsidRDefault="00DD4813">
      <w:pPr>
        <w:spacing w:after="0"/>
      </w:pPr>
      <w:hyperlink w:anchor="_ACED9EC1_Topic" w:history="1">
        <w:r w:rsidR="00EF6E53">
          <w:rPr>
            <w:rStyle w:val="Hyperlink"/>
          </w:rPr>
          <w:t>NamedGameObjectPoolManager Class</w:t>
        </w:r>
      </w:hyperlink>
    </w:p>
    <w:p w:rsidR="00041042" w:rsidRDefault="00DD4813">
      <w:pPr>
        <w:spacing w:after="0"/>
      </w:pPr>
      <w:hyperlink w:anchor="_9F669C6B_Topic" w:history="1">
        <w:r w:rsidR="00EF6E53">
          <w:rPr>
            <w:rStyle w:val="Hyperlink"/>
          </w:rPr>
          <w:t>Umbrace.Unity.PurePool Namespace</w:t>
        </w:r>
      </w:hyperlink>
    </w:p>
    <w:p w:rsidR="00041042" w:rsidRDefault="00EF6E53">
      <w:r>
        <w:br w:type="page"/>
      </w:r>
    </w:p>
    <w:p w:rsidR="00041042" w:rsidRDefault="00EF6E53">
      <w:pPr>
        <w:pStyle w:val="Heading1"/>
      </w:pPr>
      <w:bookmarkStart w:id="748" w:name="_5BE36E43_Topic"/>
      <w:bookmarkEnd w:id="748"/>
      <w:r>
        <w:lastRenderedPageBreak/>
        <w:t xml:space="preserve">NamedGameObjectPoolManager.HasName Method </w:t>
      </w:r>
    </w:p>
    <w:p w:rsidR="00041042" w:rsidRDefault="00EF6E53">
      <w:pPr>
        <w:pStyle w:val="Heading2"/>
      </w:pPr>
      <w:r>
        <w:t>Overload List</w:t>
      </w:r>
    </w:p>
    <w:tbl>
      <w:tblPr>
        <w:tblStyle w:val="GeneralTable"/>
        <w:tblW w:w="5000" w:type="pct"/>
        <w:tblLook w:val="07E0" w:firstRow="1" w:lastRow="1" w:firstColumn="1" w:lastColumn="1" w:noHBand="1" w:noVBand="1"/>
      </w:tblPr>
      <w:tblGrid>
        <w:gridCol w:w="326"/>
        <w:gridCol w:w="2200"/>
        <w:gridCol w:w="6824"/>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041042">
            <w:pPr>
              <w:keepNext/>
            </w:pPr>
          </w:p>
        </w:tc>
        <w:tc>
          <w:tcPr>
            <w:tcW w:w="0" w:type="auto"/>
          </w:tcPr>
          <w:p w:rsidR="00041042" w:rsidRDefault="00EF6E53">
            <w:pPr>
              <w:keepNext/>
            </w:pPr>
            <w:r>
              <w:t>Name</w:t>
            </w:r>
          </w:p>
        </w:tc>
        <w:tc>
          <w:tcPr>
            <w:tcW w:w="0" w:type="auto"/>
          </w:tcPr>
          <w:p w:rsidR="00041042" w:rsidRDefault="00EF6E53">
            <w:pPr>
              <w:keepNext/>
            </w:pPr>
            <w:r>
              <w:t>Description</w:t>
            </w:r>
          </w:p>
        </w:tc>
      </w:tr>
      <w:tr w:rsidR="00041042">
        <w:tc>
          <w:tcPr>
            <w:tcW w:w="0" w:type="auto"/>
          </w:tcPr>
          <w:p w:rsidR="00041042" w:rsidRDefault="00EF6E53">
            <w:r>
              <w:rPr>
                <w:noProof/>
              </w:rPr>
              <w:drawing>
                <wp:inline distT="0" distB="0" distL="0" distR="0">
                  <wp:extent cx="152400" cy="104775"/>
                  <wp:effectExtent l="0" t="0" r="0" b="0"/>
                  <wp:docPr id="149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w:anchor="_B19F2ED6_Topic" w:history="1">
              <w:r w:rsidR="00EF6E53">
                <w:rPr>
                  <w:rStyle w:val="Hyperlink"/>
                </w:rPr>
                <w:t>HasName(String)</w:t>
              </w:r>
            </w:hyperlink>
          </w:p>
        </w:tc>
        <w:tc>
          <w:tcPr>
            <w:tcW w:w="0" w:type="auto"/>
          </w:tcPr>
          <w:p w:rsidR="00041042" w:rsidRDefault="00EF6E53">
            <w:r>
              <w:t>Determines whether the specified name is currently assigned.</w:t>
            </w:r>
          </w:p>
        </w:tc>
      </w:tr>
      <w:tr w:rsidR="00041042">
        <w:tc>
          <w:tcPr>
            <w:tcW w:w="0" w:type="auto"/>
          </w:tcPr>
          <w:p w:rsidR="00041042" w:rsidRDefault="00EF6E53">
            <w:r>
              <w:rPr>
                <w:noProof/>
              </w:rPr>
              <w:drawing>
                <wp:inline distT="0" distB="0" distL="0" distR="0">
                  <wp:extent cx="152400" cy="104775"/>
                  <wp:effectExtent l="0" t="0" r="0" b="0"/>
                  <wp:docPr id="149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w:anchor="_F256B65A_Topic" w:history="1">
              <w:r w:rsidR="00EF6E53">
                <w:rPr>
                  <w:rStyle w:val="Hyperlink"/>
                </w:rPr>
                <w:t>HasName(GameObject)</w:t>
              </w:r>
            </w:hyperlink>
          </w:p>
        </w:tc>
        <w:tc>
          <w:tcPr>
            <w:tcW w:w="0" w:type="auto"/>
          </w:tcPr>
          <w:p w:rsidR="00041042" w:rsidRDefault="00EF6E53">
            <w:r>
              <w:t xml:space="preserve">Determines whether the specified </w:t>
            </w:r>
            <w:r>
              <w:rPr>
                <w:b/>
              </w:rPr>
              <w:t>GameObject</w:t>
            </w:r>
            <w:r>
              <w:t xml:space="preserve"> is currently assigned a name.</w:t>
            </w:r>
          </w:p>
        </w:tc>
      </w:tr>
    </w:tbl>
    <w:p w:rsidR="00041042" w:rsidRDefault="00041042">
      <w:pPr>
        <w:spacing w:after="0"/>
      </w:pPr>
    </w:p>
    <w:p w:rsidR="00041042" w:rsidRDefault="00EF6E53">
      <w:pPr>
        <w:pStyle w:val="Heading2"/>
      </w:pPr>
      <w:bookmarkStart w:id="749" w:name="_5BE36E43_Topic_SeeAlso"/>
      <w:bookmarkEnd w:id="749"/>
      <w:r>
        <w:t>See Also</w:t>
      </w:r>
    </w:p>
    <w:p w:rsidR="00041042" w:rsidRDefault="00DD4813">
      <w:pPr>
        <w:spacing w:after="0"/>
      </w:pPr>
      <w:hyperlink w:anchor="_ACED9EC1_Topic" w:history="1">
        <w:r w:rsidR="00EF6E53">
          <w:rPr>
            <w:rStyle w:val="Hyperlink"/>
          </w:rPr>
          <w:t>NamedGameObjectPoolManager Class</w:t>
        </w:r>
      </w:hyperlink>
    </w:p>
    <w:p w:rsidR="00041042" w:rsidRDefault="00DD4813">
      <w:pPr>
        <w:spacing w:after="0"/>
      </w:pPr>
      <w:hyperlink w:anchor="_9F669C6B_Topic" w:history="1">
        <w:r w:rsidR="00EF6E53">
          <w:rPr>
            <w:rStyle w:val="Hyperlink"/>
          </w:rPr>
          <w:t>Umbrace.Unity.PurePool Namespace</w:t>
        </w:r>
      </w:hyperlink>
    </w:p>
    <w:p w:rsidR="00041042" w:rsidRDefault="00EF6E53">
      <w:r>
        <w:br w:type="page"/>
      </w:r>
    </w:p>
    <w:p w:rsidR="00041042" w:rsidRDefault="00EF6E53">
      <w:pPr>
        <w:pStyle w:val="Heading1"/>
      </w:pPr>
      <w:bookmarkStart w:id="750" w:name="_B19F2ED6_Topic"/>
      <w:bookmarkEnd w:id="750"/>
      <w:r>
        <w:lastRenderedPageBreak/>
        <w:t>NamedGameObjectPoolManager.HasName Method (String)</w:t>
      </w:r>
    </w:p>
    <w:p w:rsidR="00041042" w:rsidRDefault="00EF6E53">
      <w:r>
        <w:t>Determines whether the specified name is currently assigned.</w:t>
      </w:r>
    </w:p>
    <w:p w:rsidR="00041042" w:rsidRDefault="00EF6E53">
      <w:r>
        <w:rPr>
          <w:b/>
        </w:rPr>
        <w:t>Namespace:</w:t>
      </w:r>
      <w:r>
        <w:t> </w:t>
      </w:r>
      <w:hyperlink w:anchor="_9F669C6B_Topic" w:history="1">
        <w:r>
          <w:rPr>
            <w:rStyle w:val="Hyperlink"/>
          </w:rPr>
          <w:t>Umbrace.Unity.PurePool</w:t>
        </w:r>
      </w:hyperlink>
      <w:r>
        <w:br/>
      </w:r>
      <w:r>
        <w:rPr>
          <w:b/>
        </w:rPr>
        <w:t>Assembly:</w:t>
      </w:r>
      <w:r>
        <w:t> Umbrace.Unity.PurePool (in Umbrace.Unity.PurePool.dll) Version: 0.0.0.0 (1.0.0.0)</w:t>
      </w:r>
    </w:p>
    <w:p w:rsidR="00041042" w:rsidRDefault="00EF6E53">
      <w:pPr>
        <w:pStyle w:val="Heading2"/>
      </w:pPr>
      <w:r>
        <w:t>Syntax</w:t>
      </w:r>
    </w:p>
    <w:tbl>
      <w:tblPr>
        <w:tblStyle w:val="CodeTable"/>
        <w:tblW w:w="5000" w:type="pct"/>
        <w:tblLook w:val="07E0" w:firstRow="1" w:lastRow="1" w:firstColumn="1" w:lastColumn="1" w:noHBand="1" w:noVBand="1"/>
      </w:tblPr>
      <w:tblGrid>
        <w:gridCol w:w="9350"/>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EF6E53">
            <w:pPr>
              <w:keepNext/>
            </w:pPr>
            <w:r>
              <w:t>C#</w:t>
            </w:r>
          </w:p>
        </w:tc>
      </w:tr>
      <w:tr w:rsidR="00041042">
        <w:tc>
          <w:tcPr>
            <w:tcW w:w="0" w:type="auto"/>
          </w:tcPr>
          <w:p w:rsidR="00041042" w:rsidRDefault="00EF6E53">
            <w:r>
              <w:rPr>
                <w:rStyle w:val="Keyword"/>
              </w:rPr>
              <w:t>public</w:t>
            </w:r>
            <w:r>
              <w:t xml:space="preserve"> </w:t>
            </w:r>
            <w:r>
              <w:rPr>
                <w:rStyle w:val="Identifier"/>
              </w:rPr>
              <w:t>bool</w:t>
            </w:r>
            <w:r>
              <w:t xml:space="preserve"> </w:t>
            </w:r>
            <w:r>
              <w:rPr>
                <w:rStyle w:val="Identifier"/>
              </w:rPr>
              <w:t>HasName</w:t>
            </w:r>
            <w:r>
              <w:t>(</w:t>
            </w:r>
            <w:r>
              <w:br/>
            </w:r>
            <w:r>
              <w:tab/>
            </w:r>
            <w:r>
              <w:rPr>
                <w:rStyle w:val="Identifier"/>
              </w:rPr>
              <w:t>string</w:t>
            </w:r>
            <w:r>
              <w:t xml:space="preserve"> </w:t>
            </w:r>
            <w:r>
              <w:rPr>
                <w:rStyle w:val="Parameter"/>
              </w:rPr>
              <w:t>name</w:t>
            </w:r>
            <w:r>
              <w:br/>
              <w:t>)</w:t>
            </w:r>
          </w:p>
        </w:tc>
      </w:tr>
    </w:tbl>
    <w:p w:rsidR="00041042" w:rsidRDefault="00041042">
      <w:pPr>
        <w:spacing w:after="0"/>
      </w:pPr>
    </w:p>
    <w:p w:rsidR="00041042" w:rsidRDefault="00EF6E53">
      <w:pPr>
        <w:pStyle w:val="Heading4"/>
      </w:pPr>
      <w:r>
        <w:t>Parameters</w:t>
      </w:r>
    </w:p>
    <w:p w:rsidR="00041042" w:rsidRDefault="00EF6E53">
      <w:pPr>
        <w:spacing w:after="0"/>
      </w:pPr>
      <w:r>
        <w:rPr>
          <w:rStyle w:val="Parameter"/>
        </w:rPr>
        <w:t>name</w:t>
      </w:r>
    </w:p>
    <w:p w:rsidR="00041042" w:rsidRDefault="00EF6E53">
      <w:pPr>
        <w:spacing w:after="0"/>
      </w:pPr>
      <w:r>
        <w:t xml:space="preserve">Type: </w:t>
      </w:r>
      <w:hyperlink r:id="rId630" w:history="1">
        <w:r>
          <w:rPr>
            <w:rStyle w:val="Hyperlink"/>
          </w:rPr>
          <w:t>System.String</w:t>
        </w:r>
      </w:hyperlink>
    </w:p>
    <w:p w:rsidR="00041042" w:rsidRDefault="00EF6E53">
      <w:r>
        <w:t>The name to check.</w:t>
      </w:r>
    </w:p>
    <w:p w:rsidR="00041042" w:rsidRDefault="00EF6E53">
      <w:pPr>
        <w:pStyle w:val="Heading4"/>
      </w:pPr>
      <w:r>
        <w:t>Return Value</w:t>
      </w:r>
    </w:p>
    <w:p w:rsidR="00041042" w:rsidRDefault="00EF6E53">
      <w:r>
        <w:t xml:space="preserve">Type: </w:t>
      </w:r>
      <w:hyperlink r:id="rId631" w:history="1">
        <w:r>
          <w:rPr>
            <w:rStyle w:val="Hyperlink"/>
          </w:rPr>
          <w:t>Boolean</w:t>
        </w:r>
      </w:hyperlink>
      <w:r>
        <w:br/>
      </w:r>
      <w:r>
        <w:rPr>
          <w:rStyle w:val="CodeInline"/>
        </w:rPr>
        <w:t>true</w:t>
      </w:r>
      <w:r>
        <w:t xml:space="preserve"> (</w:t>
      </w:r>
      <w:r>
        <w:rPr>
          <w:rStyle w:val="CodeInline"/>
        </w:rPr>
        <w:t>True</w:t>
      </w:r>
      <w:r>
        <w:t xml:space="preserve"> in Visual Basic) if the specified name is currently assigned; otherwise, </w:t>
      </w:r>
      <w:r>
        <w:rPr>
          <w:rStyle w:val="CodeInline"/>
        </w:rPr>
        <w:t>false</w:t>
      </w:r>
      <w:r>
        <w:t xml:space="preserve"> (</w:t>
      </w:r>
      <w:r>
        <w:rPr>
          <w:rStyle w:val="CodeInline"/>
        </w:rPr>
        <w:t>False</w:t>
      </w:r>
      <w:r>
        <w:t xml:space="preserve"> in Visual Basic).</w:t>
      </w:r>
    </w:p>
    <w:p w:rsidR="00041042" w:rsidRDefault="00EF6E53">
      <w:pPr>
        <w:pStyle w:val="Heading2"/>
      </w:pPr>
      <w:bookmarkStart w:id="751" w:name="_B19F2ED6_Topic_SeeAlso"/>
      <w:bookmarkEnd w:id="751"/>
      <w:r>
        <w:t>See Also</w:t>
      </w:r>
    </w:p>
    <w:p w:rsidR="00041042" w:rsidRDefault="00DD4813">
      <w:pPr>
        <w:spacing w:after="0"/>
      </w:pPr>
      <w:hyperlink w:anchor="_ACED9EC1_Topic" w:history="1">
        <w:r w:rsidR="00EF6E53">
          <w:rPr>
            <w:rStyle w:val="Hyperlink"/>
          </w:rPr>
          <w:t>NamedGameObjectPoolManager Class</w:t>
        </w:r>
      </w:hyperlink>
    </w:p>
    <w:p w:rsidR="00041042" w:rsidRDefault="00DD4813">
      <w:pPr>
        <w:spacing w:after="0"/>
      </w:pPr>
      <w:hyperlink w:anchor="_5BE36E43_Topic" w:history="1">
        <w:r w:rsidR="00EF6E53">
          <w:rPr>
            <w:rStyle w:val="Hyperlink"/>
          </w:rPr>
          <w:t>HasName Overload</w:t>
        </w:r>
      </w:hyperlink>
    </w:p>
    <w:p w:rsidR="00041042" w:rsidRDefault="00DD4813">
      <w:pPr>
        <w:spacing w:after="0"/>
      </w:pPr>
      <w:hyperlink w:anchor="_9F669C6B_Topic" w:history="1">
        <w:r w:rsidR="00EF6E53">
          <w:rPr>
            <w:rStyle w:val="Hyperlink"/>
          </w:rPr>
          <w:t>Umbrace.Unity.PurePool Namespace</w:t>
        </w:r>
      </w:hyperlink>
    </w:p>
    <w:p w:rsidR="00041042" w:rsidRDefault="00EF6E53">
      <w:r>
        <w:br w:type="page"/>
      </w:r>
    </w:p>
    <w:p w:rsidR="00041042" w:rsidRDefault="00EF6E53">
      <w:pPr>
        <w:pStyle w:val="Heading1"/>
      </w:pPr>
      <w:bookmarkStart w:id="752" w:name="_F256B65A_Topic"/>
      <w:bookmarkEnd w:id="752"/>
      <w:r>
        <w:lastRenderedPageBreak/>
        <w:t>NamedGameObjectPoolManager.HasName Method (GameObject)</w:t>
      </w:r>
    </w:p>
    <w:p w:rsidR="00041042" w:rsidRDefault="00EF6E53">
      <w:r>
        <w:t xml:space="preserve">Determines whether the specified </w:t>
      </w:r>
      <w:r>
        <w:rPr>
          <w:b/>
        </w:rPr>
        <w:t>GameObject</w:t>
      </w:r>
      <w:r>
        <w:t xml:space="preserve"> is currently assigned a name.</w:t>
      </w:r>
    </w:p>
    <w:p w:rsidR="00041042" w:rsidRDefault="00EF6E53">
      <w:r>
        <w:rPr>
          <w:b/>
        </w:rPr>
        <w:t>Namespace:</w:t>
      </w:r>
      <w:r>
        <w:t> </w:t>
      </w:r>
      <w:hyperlink w:anchor="_9F669C6B_Topic" w:history="1">
        <w:r>
          <w:rPr>
            <w:rStyle w:val="Hyperlink"/>
          </w:rPr>
          <w:t>Umbrace.Unity.PurePool</w:t>
        </w:r>
      </w:hyperlink>
      <w:r>
        <w:br/>
      </w:r>
      <w:r>
        <w:rPr>
          <w:b/>
        </w:rPr>
        <w:t>Assembly:</w:t>
      </w:r>
      <w:r>
        <w:t> Umbrace.Unity.PurePool (in Umbrace.Unity.PurePool.dll) Version: 0.0.0.0 (1.0.0.0)</w:t>
      </w:r>
    </w:p>
    <w:p w:rsidR="00041042" w:rsidRDefault="00EF6E53">
      <w:pPr>
        <w:pStyle w:val="Heading2"/>
      </w:pPr>
      <w:r>
        <w:t>Syntax</w:t>
      </w:r>
    </w:p>
    <w:tbl>
      <w:tblPr>
        <w:tblStyle w:val="CodeTable"/>
        <w:tblW w:w="5000" w:type="pct"/>
        <w:tblLook w:val="07E0" w:firstRow="1" w:lastRow="1" w:firstColumn="1" w:lastColumn="1" w:noHBand="1" w:noVBand="1"/>
      </w:tblPr>
      <w:tblGrid>
        <w:gridCol w:w="9350"/>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EF6E53">
            <w:pPr>
              <w:keepNext/>
            </w:pPr>
            <w:r>
              <w:t>C#</w:t>
            </w:r>
          </w:p>
        </w:tc>
      </w:tr>
      <w:tr w:rsidR="00041042">
        <w:tc>
          <w:tcPr>
            <w:tcW w:w="0" w:type="auto"/>
          </w:tcPr>
          <w:p w:rsidR="00041042" w:rsidRDefault="00EF6E53">
            <w:r>
              <w:rPr>
                <w:rStyle w:val="Keyword"/>
              </w:rPr>
              <w:t>public</w:t>
            </w:r>
            <w:r>
              <w:t xml:space="preserve"> </w:t>
            </w:r>
            <w:r>
              <w:rPr>
                <w:rStyle w:val="Identifier"/>
              </w:rPr>
              <w:t>bool</w:t>
            </w:r>
            <w:r>
              <w:t xml:space="preserve"> </w:t>
            </w:r>
            <w:r>
              <w:rPr>
                <w:rStyle w:val="Identifier"/>
              </w:rPr>
              <w:t>HasName</w:t>
            </w:r>
            <w:r>
              <w:t>(</w:t>
            </w:r>
            <w:r>
              <w:br/>
            </w:r>
            <w:r>
              <w:tab/>
            </w:r>
            <w:r>
              <w:rPr>
                <w:rStyle w:val="Identifier"/>
              </w:rPr>
              <w:t>GameObject</w:t>
            </w:r>
            <w:r>
              <w:t xml:space="preserve"> </w:t>
            </w:r>
            <w:r>
              <w:rPr>
                <w:rStyle w:val="Parameter"/>
              </w:rPr>
              <w:t>gameObject</w:t>
            </w:r>
            <w:r>
              <w:br/>
              <w:t>)</w:t>
            </w:r>
          </w:p>
        </w:tc>
      </w:tr>
    </w:tbl>
    <w:p w:rsidR="00041042" w:rsidRDefault="00041042">
      <w:pPr>
        <w:spacing w:after="0"/>
      </w:pPr>
    </w:p>
    <w:p w:rsidR="00041042" w:rsidRDefault="00EF6E53">
      <w:pPr>
        <w:pStyle w:val="Heading4"/>
      </w:pPr>
      <w:r>
        <w:t>Parameters</w:t>
      </w:r>
    </w:p>
    <w:p w:rsidR="00041042" w:rsidRDefault="00EF6E53">
      <w:pPr>
        <w:spacing w:after="0"/>
      </w:pPr>
      <w:r>
        <w:rPr>
          <w:rStyle w:val="Parameter"/>
        </w:rPr>
        <w:t>gameObject</w:t>
      </w:r>
    </w:p>
    <w:p w:rsidR="00041042" w:rsidRDefault="00EF6E53">
      <w:pPr>
        <w:spacing w:after="0"/>
      </w:pPr>
      <w:r>
        <w:t>Type: UnityEngine.GameObject</w:t>
      </w:r>
    </w:p>
    <w:p w:rsidR="00041042" w:rsidRDefault="00EF6E53">
      <w:r>
        <w:t xml:space="preserve">The </w:t>
      </w:r>
      <w:r>
        <w:rPr>
          <w:b/>
        </w:rPr>
        <w:t>GameObject</w:t>
      </w:r>
      <w:r>
        <w:t xml:space="preserve"> to check.</w:t>
      </w:r>
    </w:p>
    <w:p w:rsidR="00041042" w:rsidRDefault="00EF6E53">
      <w:pPr>
        <w:pStyle w:val="Heading4"/>
      </w:pPr>
      <w:r>
        <w:t>Return Value</w:t>
      </w:r>
    </w:p>
    <w:p w:rsidR="00041042" w:rsidRDefault="00EF6E53">
      <w:r>
        <w:t xml:space="preserve">Type: </w:t>
      </w:r>
      <w:hyperlink r:id="rId632" w:history="1">
        <w:r>
          <w:rPr>
            <w:rStyle w:val="Hyperlink"/>
          </w:rPr>
          <w:t>Boolean</w:t>
        </w:r>
      </w:hyperlink>
      <w:r>
        <w:br/>
      </w:r>
      <w:r>
        <w:rPr>
          <w:rStyle w:val="CodeInline"/>
        </w:rPr>
        <w:t>true</w:t>
      </w:r>
      <w:r>
        <w:t xml:space="preserve"> (</w:t>
      </w:r>
      <w:r>
        <w:rPr>
          <w:rStyle w:val="CodeInline"/>
        </w:rPr>
        <w:t>True</w:t>
      </w:r>
      <w:r>
        <w:t xml:space="preserve"> in Visual Basic) if the specified </w:t>
      </w:r>
      <w:r>
        <w:rPr>
          <w:b/>
        </w:rPr>
        <w:t>GameObject</w:t>
      </w:r>
      <w:r>
        <w:t xml:space="preserve"> is currently assigned a name; otherwise, </w:t>
      </w:r>
      <w:r>
        <w:rPr>
          <w:rStyle w:val="CodeInline"/>
        </w:rPr>
        <w:t>false</w:t>
      </w:r>
      <w:r>
        <w:t xml:space="preserve"> (</w:t>
      </w:r>
      <w:r>
        <w:rPr>
          <w:rStyle w:val="CodeInline"/>
        </w:rPr>
        <w:t>False</w:t>
      </w:r>
      <w:r>
        <w:t xml:space="preserve"> in Visual Basic).</w:t>
      </w:r>
    </w:p>
    <w:p w:rsidR="00041042" w:rsidRDefault="00EF6E53">
      <w:pPr>
        <w:pStyle w:val="Heading2"/>
      </w:pPr>
      <w:bookmarkStart w:id="753" w:name="_F256B65A_Topic_SeeAlso"/>
      <w:bookmarkEnd w:id="753"/>
      <w:r>
        <w:t>See Also</w:t>
      </w:r>
    </w:p>
    <w:p w:rsidR="00041042" w:rsidRDefault="00DD4813">
      <w:pPr>
        <w:spacing w:after="0"/>
      </w:pPr>
      <w:hyperlink w:anchor="_ACED9EC1_Topic" w:history="1">
        <w:r w:rsidR="00EF6E53">
          <w:rPr>
            <w:rStyle w:val="Hyperlink"/>
          </w:rPr>
          <w:t>NamedGameObjectPoolManager Class</w:t>
        </w:r>
      </w:hyperlink>
    </w:p>
    <w:p w:rsidR="00041042" w:rsidRDefault="00DD4813">
      <w:pPr>
        <w:spacing w:after="0"/>
      </w:pPr>
      <w:hyperlink w:anchor="_5BE36E43_Topic" w:history="1">
        <w:r w:rsidR="00EF6E53">
          <w:rPr>
            <w:rStyle w:val="Hyperlink"/>
          </w:rPr>
          <w:t>HasName Overload</w:t>
        </w:r>
      </w:hyperlink>
    </w:p>
    <w:p w:rsidR="00041042" w:rsidRDefault="00DD4813">
      <w:pPr>
        <w:spacing w:after="0"/>
      </w:pPr>
      <w:hyperlink w:anchor="_9F669C6B_Topic" w:history="1">
        <w:r w:rsidR="00EF6E53">
          <w:rPr>
            <w:rStyle w:val="Hyperlink"/>
          </w:rPr>
          <w:t>Umbrace.Unity.PurePool Namespace</w:t>
        </w:r>
      </w:hyperlink>
    </w:p>
    <w:p w:rsidR="00041042" w:rsidRDefault="00EF6E53">
      <w:r>
        <w:br w:type="page"/>
      </w:r>
    </w:p>
    <w:p w:rsidR="00041042" w:rsidRDefault="00EF6E53">
      <w:pPr>
        <w:pStyle w:val="Heading1"/>
      </w:pPr>
      <w:bookmarkStart w:id="754" w:name="_AB3850BD_Topic"/>
      <w:bookmarkEnd w:id="754"/>
      <w:r>
        <w:lastRenderedPageBreak/>
        <w:t xml:space="preserve">NamedGameObjectPoolManager.HasPool Method </w:t>
      </w:r>
    </w:p>
    <w:p w:rsidR="00041042" w:rsidRDefault="00EF6E53">
      <w:r>
        <w:t>Determines whether the manager has a pool that handles instances of the source object with the specified name.</w:t>
      </w:r>
    </w:p>
    <w:p w:rsidR="00041042" w:rsidRDefault="00EF6E53">
      <w:r>
        <w:rPr>
          <w:b/>
        </w:rPr>
        <w:t>Namespace:</w:t>
      </w:r>
      <w:r>
        <w:t> </w:t>
      </w:r>
      <w:hyperlink w:anchor="_9F669C6B_Topic" w:history="1">
        <w:r>
          <w:rPr>
            <w:rStyle w:val="Hyperlink"/>
          </w:rPr>
          <w:t>Umbrace.Unity.PurePool</w:t>
        </w:r>
      </w:hyperlink>
      <w:r>
        <w:br/>
      </w:r>
      <w:r>
        <w:rPr>
          <w:b/>
        </w:rPr>
        <w:t>Assembly:</w:t>
      </w:r>
      <w:r>
        <w:t> Umbrace.Unity.PurePool (in Umbrace.Unity.PurePool.dll) Version: 0.0.0.0 (1.0.0.0)</w:t>
      </w:r>
    </w:p>
    <w:p w:rsidR="00041042" w:rsidRDefault="00EF6E53">
      <w:pPr>
        <w:pStyle w:val="Heading2"/>
      </w:pPr>
      <w:r>
        <w:t>Syntax</w:t>
      </w:r>
    </w:p>
    <w:tbl>
      <w:tblPr>
        <w:tblStyle w:val="CodeTable"/>
        <w:tblW w:w="5000" w:type="pct"/>
        <w:tblLook w:val="07E0" w:firstRow="1" w:lastRow="1" w:firstColumn="1" w:lastColumn="1" w:noHBand="1" w:noVBand="1"/>
      </w:tblPr>
      <w:tblGrid>
        <w:gridCol w:w="9350"/>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EF6E53">
            <w:pPr>
              <w:keepNext/>
            </w:pPr>
            <w:r>
              <w:t>C#</w:t>
            </w:r>
          </w:p>
        </w:tc>
      </w:tr>
      <w:tr w:rsidR="00041042">
        <w:tc>
          <w:tcPr>
            <w:tcW w:w="0" w:type="auto"/>
          </w:tcPr>
          <w:p w:rsidR="00041042" w:rsidRDefault="00EF6E53">
            <w:r>
              <w:rPr>
                <w:rStyle w:val="Keyword"/>
              </w:rPr>
              <w:t>public</w:t>
            </w:r>
            <w:r>
              <w:t xml:space="preserve"> </w:t>
            </w:r>
            <w:r>
              <w:rPr>
                <w:rStyle w:val="Identifier"/>
              </w:rPr>
              <w:t>bool</w:t>
            </w:r>
            <w:r>
              <w:t xml:space="preserve"> </w:t>
            </w:r>
            <w:r>
              <w:rPr>
                <w:rStyle w:val="Identifier"/>
              </w:rPr>
              <w:t>HasPool</w:t>
            </w:r>
            <w:r>
              <w:t>(</w:t>
            </w:r>
            <w:r>
              <w:br/>
            </w:r>
            <w:r>
              <w:tab/>
            </w:r>
            <w:r>
              <w:rPr>
                <w:rStyle w:val="Identifier"/>
              </w:rPr>
              <w:t>string</w:t>
            </w:r>
            <w:r>
              <w:t xml:space="preserve"> </w:t>
            </w:r>
            <w:r>
              <w:rPr>
                <w:rStyle w:val="Parameter"/>
              </w:rPr>
              <w:t>sourceObject</w:t>
            </w:r>
            <w:r>
              <w:br/>
              <w:t>)</w:t>
            </w:r>
          </w:p>
        </w:tc>
      </w:tr>
    </w:tbl>
    <w:p w:rsidR="00041042" w:rsidRDefault="00041042">
      <w:pPr>
        <w:spacing w:after="0"/>
      </w:pPr>
    </w:p>
    <w:p w:rsidR="00041042" w:rsidRDefault="00EF6E53">
      <w:pPr>
        <w:pStyle w:val="Heading4"/>
      </w:pPr>
      <w:r>
        <w:t>Parameters</w:t>
      </w:r>
    </w:p>
    <w:p w:rsidR="00041042" w:rsidRDefault="00EF6E53">
      <w:pPr>
        <w:spacing w:after="0"/>
      </w:pPr>
      <w:r>
        <w:rPr>
          <w:rStyle w:val="Parameter"/>
        </w:rPr>
        <w:t>sourceObject</w:t>
      </w:r>
    </w:p>
    <w:p w:rsidR="00041042" w:rsidRDefault="00EF6E53">
      <w:pPr>
        <w:spacing w:after="0"/>
      </w:pPr>
      <w:r>
        <w:t xml:space="preserve">Type: </w:t>
      </w:r>
      <w:hyperlink r:id="rId633" w:history="1">
        <w:r>
          <w:rPr>
            <w:rStyle w:val="Hyperlink"/>
          </w:rPr>
          <w:t>System.String</w:t>
        </w:r>
      </w:hyperlink>
    </w:p>
    <w:p w:rsidR="00041042" w:rsidRDefault="00EF6E53">
      <w:r>
        <w:t>The name of the game object to check.</w:t>
      </w:r>
    </w:p>
    <w:p w:rsidR="00041042" w:rsidRDefault="00EF6E53">
      <w:pPr>
        <w:pStyle w:val="Heading4"/>
      </w:pPr>
      <w:r>
        <w:t>Return Value</w:t>
      </w:r>
    </w:p>
    <w:p w:rsidR="00041042" w:rsidRDefault="00EF6E53">
      <w:r>
        <w:t xml:space="preserve">Type: </w:t>
      </w:r>
      <w:hyperlink r:id="rId634" w:history="1">
        <w:r>
          <w:rPr>
            <w:rStyle w:val="Hyperlink"/>
          </w:rPr>
          <w:t>Boolean</w:t>
        </w:r>
      </w:hyperlink>
      <w:r>
        <w:br/>
      </w:r>
      <w:r>
        <w:rPr>
          <w:rStyle w:val="CodeInline"/>
        </w:rPr>
        <w:t>true</w:t>
      </w:r>
      <w:r>
        <w:t xml:space="preserve"> (</w:t>
      </w:r>
      <w:r>
        <w:rPr>
          <w:rStyle w:val="CodeInline"/>
        </w:rPr>
        <w:t>True</w:t>
      </w:r>
      <w:r>
        <w:t xml:space="preserve"> in Visual Basic) if the manager has a pool that handles instances of </w:t>
      </w:r>
      <w:r>
        <w:rPr>
          <w:rStyle w:val="Parameter"/>
        </w:rPr>
        <w:t>sourceObject</w:t>
      </w:r>
      <w:r>
        <w:t xml:space="preserve">; otherwise, </w:t>
      </w:r>
      <w:r>
        <w:rPr>
          <w:rStyle w:val="CodeInline"/>
        </w:rPr>
        <w:t>false</w:t>
      </w:r>
      <w:r>
        <w:t xml:space="preserve"> (</w:t>
      </w:r>
      <w:r>
        <w:rPr>
          <w:rStyle w:val="CodeInline"/>
        </w:rPr>
        <w:t>False</w:t>
      </w:r>
      <w:r>
        <w:t xml:space="preserve"> in Visual Basic).</w:t>
      </w:r>
    </w:p>
    <w:p w:rsidR="00041042" w:rsidRDefault="00EF6E53">
      <w:pPr>
        <w:pStyle w:val="Heading2"/>
      </w:pPr>
      <w:bookmarkStart w:id="755" w:name="_AB3850BD_Topic_SeeAlso"/>
      <w:bookmarkEnd w:id="755"/>
      <w:r>
        <w:t>See Also</w:t>
      </w:r>
    </w:p>
    <w:p w:rsidR="00041042" w:rsidRDefault="00DD4813">
      <w:pPr>
        <w:spacing w:after="0"/>
      </w:pPr>
      <w:hyperlink w:anchor="_ACED9EC1_Topic" w:history="1">
        <w:r w:rsidR="00EF6E53">
          <w:rPr>
            <w:rStyle w:val="Hyperlink"/>
          </w:rPr>
          <w:t>NamedGameObjectPoolManager Class</w:t>
        </w:r>
      </w:hyperlink>
    </w:p>
    <w:p w:rsidR="00041042" w:rsidRDefault="00DD4813">
      <w:pPr>
        <w:spacing w:after="0"/>
      </w:pPr>
      <w:hyperlink w:anchor="_9F669C6B_Topic" w:history="1">
        <w:r w:rsidR="00EF6E53">
          <w:rPr>
            <w:rStyle w:val="Hyperlink"/>
          </w:rPr>
          <w:t>Umbrace.Unity.PurePool Namespace</w:t>
        </w:r>
      </w:hyperlink>
    </w:p>
    <w:p w:rsidR="00041042" w:rsidRDefault="00EF6E53">
      <w:r>
        <w:br w:type="page"/>
      </w:r>
    </w:p>
    <w:p w:rsidR="00041042" w:rsidRDefault="00EF6E53">
      <w:pPr>
        <w:pStyle w:val="Heading1"/>
      </w:pPr>
      <w:bookmarkStart w:id="756" w:name="_944FDF52_Topic"/>
      <w:bookmarkEnd w:id="756"/>
      <w:r>
        <w:lastRenderedPageBreak/>
        <w:t xml:space="preserve">NamedGameObjectPoolManager.IsPoolEmpty Method </w:t>
      </w:r>
    </w:p>
    <w:p w:rsidR="00041042" w:rsidRDefault="00EF6E53">
      <w:r>
        <w:t>Determines whether the pool is empty for instances of the object with the specified name.</w:t>
      </w:r>
    </w:p>
    <w:p w:rsidR="00041042" w:rsidRDefault="00EF6E53">
      <w:r>
        <w:rPr>
          <w:b/>
        </w:rPr>
        <w:t>Namespace:</w:t>
      </w:r>
      <w:r>
        <w:t> </w:t>
      </w:r>
      <w:hyperlink w:anchor="_9F669C6B_Topic" w:history="1">
        <w:r>
          <w:rPr>
            <w:rStyle w:val="Hyperlink"/>
          </w:rPr>
          <w:t>Umbrace.Unity.PurePool</w:t>
        </w:r>
      </w:hyperlink>
      <w:r>
        <w:br/>
      </w:r>
      <w:r>
        <w:rPr>
          <w:b/>
        </w:rPr>
        <w:t>Assembly:</w:t>
      </w:r>
      <w:r>
        <w:t> Umbrace.Unity.PurePool (in Umbrace.Unity.PurePool.dll) Version: 0.0.0.0 (1.0.0.0)</w:t>
      </w:r>
    </w:p>
    <w:p w:rsidR="00041042" w:rsidRDefault="00EF6E53">
      <w:pPr>
        <w:pStyle w:val="Heading2"/>
      </w:pPr>
      <w:r>
        <w:t>Syntax</w:t>
      </w:r>
    </w:p>
    <w:tbl>
      <w:tblPr>
        <w:tblStyle w:val="CodeTable"/>
        <w:tblW w:w="5000" w:type="pct"/>
        <w:tblLook w:val="07E0" w:firstRow="1" w:lastRow="1" w:firstColumn="1" w:lastColumn="1" w:noHBand="1" w:noVBand="1"/>
      </w:tblPr>
      <w:tblGrid>
        <w:gridCol w:w="9350"/>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EF6E53">
            <w:pPr>
              <w:keepNext/>
            </w:pPr>
            <w:r>
              <w:t>C#</w:t>
            </w:r>
          </w:p>
        </w:tc>
      </w:tr>
      <w:tr w:rsidR="00041042">
        <w:tc>
          <w:tcPr>
            <w:tcW w:w="0" w:type="auto"/>
          </w:tcPr>
          <w:p w:rsidR="00041042" w:rsidRDefault="00EF6E53">
            <w:r>
              <w:rPr>
                <w:rStyle w:val="Keyword"/>
              </w:rPr>
              <w:t>public</w:t>
            </w:r>
            <w:r>
              <w:t xml:space="preserve"> </w:t>
            </w:r>
            <w:r>
              <w:rPr>
                <w:rStyle w:val="Identifier"/>
              </w:rPr>
              <w:t>bool</w:t>
            </w:r>
            <w:r>
              <w:t xml:space="preserve"> </w:t>
            </w:r>
            <w:r>
              <w:rPr>
                <w:rStyle w:val="Identifier"/>
              </w:rPr>
              <w:t>IsPoolEmpty</w:t>
            </w:r>
            <w:r>
              <w:t>(</w:t>
            </w:r>
            <w:r>
              <w:br/>
            </w:r>
            <w:r>
              <w:tab/>
            </w:r>
            <w:r>
              <w:rPr>
                <w:rStyle w:val="Identifier"/>
              </w:rPr>
              <w:t>string</w:t>
            </w:r>
            <w:r>
              <w:t xml:space="preserve"> </w:t>
            </w:r>
            <w:r>
              <w:rPr>
                <w:rStyle w:val="Parameter"/>
              </w:rPr>
              <w:t>sourceObject</w:t>
            </w:r>
            <w:r>
              <w:br/>
              <w:t>)</w:t>
            </w:r>
          </w:p>
        </w:tc>
      </w:tr>
    </w:tbl>
    <w:p w:rsidR="00041042" w:rsidRDefault="00041042">
      <w:pPr>
        <w:spacing w:after="0"/>
      </w:pPr>
    </w:p>
    <w:p w:rsidR="00041042" w:rsidRDefault="00EF6E53">
      <w:pPr>
        <w:pStyle w:val="Heading4"/>
      </w:pPr>
      <w:r>
        <w:t>Parameters</w:t>
      </w:r>
    </w:p>
    <w:p w:rsidR="00041042" w:rsidRDefault="00EF6E53">
      <w:pPr>
        <w:spacing w:after="0"/>
      </w:pPr>
      <w:r>
        <w:rPr>
          <w:rStyle w:val="Parameter"/>
        </w:rPr>
        <w:t>sourceObject</w:t>
      </w:r>
    </w:p>
    <w:p w:rsidR="00041042" w:rsidRDefault="00EF6E53">
      <w:pPr>
        <w:spacing w:after="0"/>
      </w:pPr>
      <w:r>
        <w:t xml:space="preserve">Type: </w:t>
      </w:r>
      <w:hyperlink r:id="rId635" w:history="1">
        <w:r>
          <w:rPr>
            <w:rStyle w:val="Hyperlink"/>
          </w:rPr>
          <w:t>System.String</w:t>
        </w:r>
      </w:hyperlink>
    </w:p>
    <w:p w:rsidR="00041042" w:rsidRDefault="00EF6E53">
      <w:r>
        <w:t>The name of the game object to check.</w:t>
      </w:r>
    </w:p>
    <w:p w:rsidR="00041042" w:rsidRDefault="00EF6E53">
      <w:pPr>
        <w:pStyle w:val="Heading4"/>
      </w:pPr>
      <w:r>
        <w:t>Return Value</w:t>
      </w:r>
    </w:p>
    <w:p w:rsidR="00041042" w:rsidRDefault="00EF6E53">
      <w:r>
        <w:t xml:space="preserve">Type: </w:t>
      </w:r>
      <w:hyperlink r:id="rId636" w:history="1">
        <w:r>
          <w:rPr>
            <w:rStyle w:val="Hyperlink"/>
          </w:rPr>
          <w:t>Boolean</w:t>
        </w:r>
      </w:hyperlink>
      <w:r>
        <w:br/>
      </w:r>
      <w:r>
        <w:rPr>
          <w:rStyle w:val="CodeInline"/>
        </w:rPr>
        <w:t>true</w:t>
      </w:r>
      <w:r>
        <w:t xml:space="preserve"> (</w:t>
      </w:r>
      <w:r>
        <w:rPr>
          <w:rStyle w:val="CodeInline"/>
        </w:rPr>
        <w:t>True</w:t>
      </w:r>
      <w:r>
        <w:t xml:space="preserve"> in Visual Basic) if the pool is empty for instances of the specified object; otherwise, </w:t>
      </w:r>
      <w:r>
        <w:rPr>
          <w:rStyle w:val="CodeInline"/>
        </w:rPr>
        <w:t>false</w:t>
      </w:r>
      <w:r>
        <w:t xml:space="preserve"> (</w:t>
      </w:r>
      <w:r>
        <w:rPr>
          <w:rStyle w:val="CodeInline"/>
        </w:rPr>
        <w:t>False</w:t>
      </w:r>
      <w:r>
        <w:t xml:space="preserve"> in Visual Basic).</w:t>
      </w:r>
    </w:p>
    <w:p w:rsidR="00041042" w:rsidRDefault="00EF6E53">
      <w:pPr>
        <w:pStyle w:val="Heading2"/>
      </w:pPr>
      <w:bookmarkStart w:id="757" w:name="_944FDF52_Topic_SeeAlso"/>
      <w:bookmarkEnd w:id="757"/>
      <w:r>
        <w:t>See Also</w:t>
      </w:r>
    </w:p>
    <w:p w:rsidR="00041042" w:rsidRDefault="00DD4813">
      <w:pPr>
        <w:spacing w:after="0"/>
      </w:pPr>
      <w:hyperlink w:anchor="_ACED9EC1_Topic" w:history="1">
        <w:r w:rsidR="00EF6E53">
          <w:rPr>
            <w:rStyle w:val="Hyperlink"/>
          </w:rPr>
          <w:t>NamedGameObjectPoolManager Class</w:t>
        </w:r>
      </w:hyperlink>
    </w:p>
    <w:p w:rsidR="00041042" w:rsidRDefault="00DD4813">
      <w:pPr>
        <w:spacing w:after="0"/>
      </w:pPr>
      <w:hyperlink w:anchor="_9F669C6B_Topic" w:history="1">
        <w:r w:rsidR="00EF6E53">
          <w:rPr>
            <w:rStyle w:val="Hyperlink"/>
          </w:rPr>
          <w:t>Umbrace.Unity.PurePool Namespace</w:t>
        </w:r>
      </w:hyperlink>
    </w:p>
    <w:p w:rsidR="00041042" w:rsidRDefault="00EF6E53">
      <w:r>
        <w:br w:type="page"/>
      </w:r>
    </w:p>
    <w:p w:rsidR="00041042" w:rsidRDefault="00EF6E53">
      <w:pPr>
        <w:pStyle w:val="Heading1"/>
      </w:pPr>
      <w:bookmarkStart w:id="758" w:name="_B57B4BEA_Topic"/>
      <w:bookmarkEnd w:id="758"/>
      <w:r>
        <w:lastRenderedPageBreak/>
        <w:t xml:space="preserve">NamedGameObjectPoolManager.OnChanged Method </w:t>
      </w:r>
    </w:p>
    <w:p w:rsidR="00041042" w:rsidRDefault="00EF6E53">
      <w:r>
        <w:t xml:space="preserve">Raises the </w:t>
      </w:r>
      <w:hyperlink w:anchor="_35818FED_Topic" w:history="1">
        <w:r>
          <w:rPr>
            <w:rStyle w:val="Hyperlink"/>
          </w:rPr>
          <w:t>Changed</w:t>
        </w:r>
      </w:hyperlink>
      <w:r>
        <w:t xml:space="preserve"> event.</w:t>
      </w:r>
    </w:p>
    <w:p w:rsidR="00041042" w:rsidRDefault="00EF6E53">
      <w:r>
        <w:rPr>
          <w:b/>
        </w:rPr>
        <w:t>Namespace:</w:t>
      </w:r>
      <w:r>
        <w:t> </w:t>
      </w:r>
      <w:hyperlink w:anchor="_9F669C6B_Topic" w:history="1">
        <w:r>
          <w:rPr>
            <w:rStyle w:val="Hyperlink"/>
          </w:rPr>
          <w:t>Umbrace.Unity.PurePool</w:t>
        </w:r>
      </w:hyperlink>
      <w:r>
        <w:br/>
      </w:r>
      <w:r>
        <w:rPr>
          <w:b/>
        </w:rPr>
        <w:t>Assembly:</w:t>
      </w:r>
      <w:r>
        <w:t> Umbrace.Unity.PurePool (in Umbrace.Unity.PurePool.dll) Version: 0.0.0.0 (1.0.0.0)</w:t>
      </w:r>
    </w:p>
    <w:p w:rsidR="00041042" w:rsidRDefault="00EF6E53">
      <w:pPr>
        <w:pStyle w:val="Heading2"/>
      </w:pPr>
      <w:r>
        <w:t>Syntax</w:t>
      </w:r>
    </w:p>
    <w:tbl>
      <w:tblPr>
        <w:tblStyle w:val="CodeTable"/>
        <w:tblW w:w="5000" w:type="pct"/>
        <w:tblLook w:val="07E0" w:firstRow="1" w:lastRow="1" w:firstColumn="1" w:lastColumn="1" w:noHBand="1" w:noVBand="1"/>
      </w:tblPr>
      <w:tblGrid>
        <w:gridCol w:w="9350"/>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EF6E53">
            <w:pPr>
              <w:keepNext/>
            </w:pPr>
            <w:r>
              <w:t>C#</w:t>
            </w:r>
          </w:p>
        </w:tc>
      </w:tr>
      <w:tr w:rsidR="00041042">
        <w:tc>
          <w:tcPr>
            <w:tcW w:w="0" w:type="auto"/>
          </w:tcPr>
          <w:p w:rsidR="00041042" w:rsidRDefault="00EF6E53">
            <w:r>
              <w:rPr>
                <w:rStyle w:val="Keyword"/>
              </w:rPr>
              <w:t>protected</w:t>
            </w:r>
            <w:r>
              <w:t xml:space="preserve"> </w:t>
            </w:r>
            <w:r>
              <w:rPr>
                <w:rStyle w:val="Keyword"/>
              </w:rPr>
              <w:t>virtual</w:t>
            </w:r>
            <w:r>
              <w:t xml:space="preserve"> </w:t>
            </w:r>
            <w:r>
              <w:rPr>
                <w:rStyle w:val="Keyword"/>
              </w:rPr>
              <w:t>void</w:t>
            </w:r>
            <w:r>
              <w:t xml:space="preserve"> </w:t>
            </w:r>
            <w:r>
              <w:rPr>
                <w:rStyle w:val="Identifier"/>
              </w:rPr>
              <w:t>OnChanged</w:t>
            </w:r>
            <w:r>
              <w:t>()</w:t>
            </w:r>
          </w:p>
        </w:tc>
      </w:tr>
    </w:tbl>
    <w:p w:rsidR="00041042" w:rsidRDefault="00041042">
      <w:pPr>
        <w:spacing w:after="0"/>
      </w:pPr>
    </w:p>
    <w:p w:rsidR="00041042" w:rsidRDefault="00EF6E53">
      <w:pPr>
        <w:pStyle w:val="Heading2"/>
      </w:pPr>
      <w:bookmarkStart w:id="759" w:name="_B57B4BEA_Topic_SeeAlso"/>
      <w:bookmarkEnd w:id="759"/>
      <w:r>
        <w:t>See Also</w:t>
      </w:r>
    </w:p>
    <w:p w:rsidR="00041042" w:rsidRDefault="00DD4813">
      <w:pPr>
        <w:spacing w:after="0"/>
      </w:pPr>
      <w:hyperlink w:anchor="_ACED9EC1_Topic" w:history="1">
        <w:r w:rsidR="00EF6E53">
          <w:rPr>
            <w:rStyle w:val="Hyperlink"/>
          </w:rPr>
          <w:t>NamedGameObjectPoolManager Class</w:t>
        </w:r>
      </w:hyperlink>
    </w:p>
    <w:p w:rsidR="00041042" w:rsidRDefault="00DD4813">
      <w:pPr>
        <w:spacing w:after="0"/>
      </w:pPr>
      <w:hyperlink w:anchor="_9F669C6B_Topic" w:history="1">
        <w:r w:rsidR="00EF6E53">
          <w:rPr>
            <w:rStyle w:val="Hyperlink"/>
          </w:rPr>
          <w:t>Umbrace.Unity.PurePool Namespace</w:t>
        </w:r>
      </w:hyperlink>
    </w:p>
    <w:p w:rsidR="00041042" w:rsidRDefault="00EF6E53">
      <w:r>
        <w:br w:type="page"/>
      </w:r>
    </w:p>
    <w:p w:rsidR="00041042" w:rsidRDefault="00EF6E53">
      <w:pPr>
        <w:pStyle w:val="Heading1"/>
      </w:pPr>
      <w:bookmarkStart w:id="760" w:name="_2050670_Topic"/>
      <w:bookmarkEnd w:id="760"/>
      <w:r>
        <w:lastRenderedPageBreak/>
        <w:t xml:space="preserve">NamedGameObjectPoolManager.Release Method </w:t>
      </w:r>
    </w:p>
    <w:p w:rsidR="00041042" w:rsidRDefault="00EF6E53">
      <w:r>
        <w:t>Releases an instance of a game object that was previously acquired from a pool.</w:t>
      </w:r>
    </w:p>
    <w:p w:rsidR="00041042" w:rsidRDefault="00EF6E53">
      <w:r>
        <w:rPr>
          <w:b/>
        </w:rPr>
        <w:t>Namespace:</w:t>
      </w:r>
      <w:r>
        <w:t> </w:t>
      </w:r>
      <w:hyperlink w:anchor="_9F669C6B_Topic" w:history="1">
        <w:r>
          <w:rPr>
            <w:rStyle w:val="Hyperlink"/>
          </w:rPr>
          <w:t>Umbrace.Unity.PurePool</w:t>
        </w:r>
      </w:hyperlink>
      <w:r>
        <w:br/>
      </w:r>
      <w:r>
        <w:rPr>
          <w:b/>
        </w:rPr>
        <w:t>Assembly:</w:t>
      </w:r>
      <w:r>
        <w:t> Umbrace.Unity.PurePool (in Umbrace.Unity.PurePool.dll) Version: 0.0.0.0 (1.0.0.0)</w:t>
      </w:r>
    </w:p>
    <w:p w:rsidR="00041042" w:rsidRDefault="00EF6E53">
      <w:pPr>
        <w:pStyle w:val="Heading2"/>
      </w:pPr>
      <w:r>
        <w:t>Syntax</w:t>
      </w:r>
    </w:p>
    <w:tbl>
      <w:tblPr>
        <w:tblStyle w:val="CodeTable"/>
        <w:tblW w:w="5000" w:type="pct"/>
        <w:tblLook w:val="07E0" w:firstRow="1" w:lastRow="1" w:firstColumn="1" w:lastColumn="1" w:noHBand="1" w:noVBand="1"/>
      </w:tblPr>
      <w:tblGrid>
        <w:gridCol w:w="9350"/>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EF6E53">
            <w:pPr>
              <w:keepNext/>
            </w:pPr>
            <w:r>
              <w:t>C#</w:t>
            </w:r>
          </w:p>
        </w:tc>
      </w:tr>
      <w:tr w:rsidR="00041042">
        <w:tc>
          <w:tcPr>
            <w:tcW w:w="0" w:type="auto"/>
          </w:tcPr>
          <w:p w:rsidR="00041042" w:rsidRDefault="00EF6E53">
            <w:r>
              <w:rPr>
                <w:rStyle w:val="Keyword"/>
              </w:rPr>
              <w:t>public</w:t>
            </w:r>
            <w:r>
              <w:t xml:space="preserve"> </w:t>
            </w:r>
            <w:r>
              <w:rPr>
                <w:rStyle w:val="Keyword"/>
              </w:rPr>
              <w:t>void</w:t>
            </w:r>
            <w:r>
              <w:t xml:space="preserve"> </w:t>
            </w:r>
            <w:r>
              <w:rPr>
                <w:rStyle w:val="Identifier"/>
              </w:rPr>
              <w:t>Release</w:t>
            </w:r>
            <w:r>
              <w:t>(</w:t>
            </w:r>
            <w:r>
              <w:br/>
            </w:r>
            <w:r>
              <w:tab/>
            </w:r>
            <w:r>
              <w:rPr>
                <w:rStyle w:val="Identifier"/>
              </w:rPr>
              <w:t>GameObject</w:t>
            </w:r>
            <w:r>
              <w:t xml:space="preserve"> </w:t>
            </w:r>
            <w:r>
              <w:rPr>
                <w:rStyle w:val="Parameter"/>
              </w:rPr>
              <w:t>instance</w:t>
            </w:r>
            <w:r>
              <w:br/>
              <w:t>)</w:t>
            </w:r>
          </w:p>
        </w:tc>
      </w:tr>
    </w:tbl>
    <w:p w:rsidR="00041042" w:rsidRDefault="00041042">
      <w:pPr>
        <w:spacing w:after="0"/>
      </w:pPr>
    </w:p>
    <w:p w:rsidR="00041042" w:rsidRDefault="00EF6E53">
      <w:pPr>
        <w:pStyle w:val="Heading4"/>
      </w:pPr>
      <w:r>
        <w:t>Parameters</w:t>
      </w:r>
    </w:p>
    <w:p w:rsidR="00041042" w:rsidRDefault="00EF6E53">
      <w:pPr>
        <w:spacing w:after="0"/>
      </w:pPr>
      <w:r>
        <w:rPr>
          <w:rStyle w:val="Parameter"/>
        </w:rPr>
        <w:t>instance</w:t>
      </w:r>
    </w:p>
    <w:p w:rsidR="00041042" w:rsidRDefault="00EF6E53">
      <w:pPr>
        <w:spacing w:after="0"/>
      </w:pPr>
      <w:r>
        <w:t>Type: UnityEngine.GameObject</w:t>
      </w:r>
    </w:p>
    <w:p w:rsidR="00041042" w:rsidRDefault="00EF6E53">
      <w:r>
        <w:t>The instance to release back to the pool.</w:t>
      </w:r>
    </w:p>
    <w:p w:rsidR="00041042" w:rsidRDefault="00EF6E53">
      <w:pPr>
        <w:pStyle w:val="Heading2"/>
      </w:pPr>
      <w:bookmarkStart w:id="761" w:name="_2050670_Topic_SeeAlso"/>
      <w:bookmarkEnd w:id="761"/>
      <w:r>
        <w:t>See Also</w:t>
      </w:r>
    </w:p>
    <w:p w:rsidR="00041042" w:rsidRDefault="00DD4813">
      <w:pPr>
        <w:spacing w:after="0"/>
      </w:pPr>
      <w:hyperlink w:anchor="_ACED9EC1_Topic" w:history="1">
        <w:r w:rsidR="00EF6E53">
          <w:rPr>
            <w:rStyle w:val="Hyperlink"/>
          </w:rPr>
          <w:t>NamedGameObjectPoolManager Class</w:t>
        </w:r>
      </w:hyperlink>
    </w:p>
    <w:p w:rsidR="00041042" w:rsidRDefault="00DD4813">
      <w:pPr>
        <w:spacing w:after="0"/>
      </w:pPr>
      <w:hyperlink w:anchor="_9F669C6B_Topic" w:history="1">
        <w:r w:rsidR="00EF6E53">
          <w:rPr>
            <w:rStyle w:val="Hyperlink"/>
          </w:rPr>
          <w:t>Umbrace.Unity.PurePool Namespace</w:t>
        </w:r>
      </w:hyperlink>
    </w:p>
    <w:p w:rsidR="00041042" w:rsidRDefault="00EF6E53">
      <w:r>
        <w:br w:type="page"/>
      </w:r>
    </w:p>
    <w:p w:rsidR="00041042" w:rsidRDefault="00EF6E53">
      <w:pPr>
        <w:pStyle w:val="Heading1"/>
      </w:pPr>
      <w:bookmarkStart w:id="762" w:name="_900DB073_Topic"/>
      <w:bookmarkEnd w:id="762"/>
      <w:r>
        <w:lastRenderedPageBreak/>
        <w:t xml:space="preserve">NamedGameObjectPoolManager.RemoveName Method </w:t>
      </w:r>
    </w:p>
    <w:p w:rsidR="00041042" w:rsidRDefault="00EF6E53">
      <w:pPr>
        <w:pStyle w:val="Heading2"/>
      </w:pPr>
      <w:r>
        <w:t>Overload List</w:t>
      </w:r>
    </w:p>
    <w:tbl>
      <w:tblPr>
        <w:tblStyle w:val="GeneralTable"/>
        <w:tblW w:w="5000" w:type="pct"/>
        <w:tblLook w:val="07E0" w:firstRow="1" w:lastRow="1" w:firstColumn="1" w:lastColumn="1" w:noHBand="1" w:noVBand="1"/>
      </w:tblPr>
      <w:tblGrid>
        <w:gridCol w:w="374"/>
        <w:gridCol w:w="2983"/>
        <w:gridCol w:w="5993"/>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041042">
            <w:pPr>
              <w:keepNext/>
            </w:pPr>
          </w:p>
        </w:tc>
        <w:tc>
          <w:tcPr>
            <w:tcW w:w="0" w:type="auto"/>
          </w:tcPr>
          <w:p w:rsidR="00041042" w:rsidRDefault="00EF6E53">
            <w:pPr>
              <w:keepNext/>
            </w:pPr>
            <w:r>
              <w:t>Name</w:t>
            </w:r>
          </w:p>
        </w:tc>
        <w:tc>
          <w:tcPr>
            <w:tcW w:w="0" w:type="auto"/>
          </w:tcPr>
          <w:p w:rsidR="00041042" w:rsidRDefault="00EF6E53">
            <w:pPr>
              <w:keepNext/>
            </w:pPr>
            <w:r>
              <w:t>Description</w:t>
            </w:r>
          </w:p>
        </w:tc>
      </w:tr>
      <w:tr w:rsidR="00041042">
        <w:tc>
          <w:tcPr>
            <w:tcW w:w="0" w:type="auto"/>
          </w:tcPr>
          <w:p w:rsidR="00041042" w:rsidRDefault="00EF6E53">
            <w:r>
              <w:rPr>
                <w:noProof/>
              </w:rPr>
              <w:drawing>
                <wp:inline distT="0" distB="0" distL="0" distR="0">
                  <wp:extent cx="152400" cy="104775"/>
                  <wp:effectExtent l="0" t="0" r="0" b="0"/>
                  <wp:docPr id="149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w:anchor="_78DC0658_Topic" w:history="1">
              <w:r w:rsidR="00EF6E53">
                <w:rPr>
                  <w:rStyle w:val="Hyperlink"/>
                </w:rPr>
                <w:t>RemoveName(String)</w:t>
              </w:r>
            </w:hyperlink>
          </w:p>
        </w:tc>
        <w:tc>
          <w:tcPr>
            <w:tcW w:w="0" w:type="auto"/>
          </w:tcPr>
          <w:p w:rsidR="00041042" w:rsidRDefault="00EF6E53">
            <w:r>
              <w:t>Removes the specified named access.</w:t>
            </w:r>
          </w:p>
        </w:tc>
      </w:tr>
      <w:tr w:rsidR="00041042">
        <w:tc>
          <w:tcPr>
            <w:tcW w:w="0" w:type="auto"/>
          </w:tcPr>
          <w:p w:rsidR="00041042" w:rsidRDefault="00EF6E53">
            <w:r>
              <w:rPr>
                <w:noProof/>
              </w:rPr>
              <w:drawing>
                <wp:inline distT="0" distB="0" distL="0" distR="0">
                  <wp:extent cx="152400" cy="104775"/>
                  <wp:effectExtent l="0" t="0" r="0" b="0"/>
                  <wp:docPr id="149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w:anchor="_B79E6914_Topic" w:history="1">
              <w:r w:rsidR="00EF6E53">
                <w:rPr>
                  <w:rStyle w:val="Hyperlink"/>
                </w:rPr>
                <w:t>RemoveName(GameObject)</w:t>
              </w:r>
            </w:hyperlink>
          </w:p>
        </w:tc>
        <w:tc>
          <w:tcPr>
            <w:tcW w:w="0" w:type="auto"/>
          </w:tcPr>
          <w:p w:rsidR="00041042" w:rsidRDefault="00EF6E53">
            <w:r>
              <w:t xml:space="preserve">Removes the named access to the specified </w:t>
            </w:r>
            <w:r>
              <w:rPr>
                <w:b/>
              </w:rPr>
              <w:t>GameObject</w:t>
            </w:r>
            <w:r>
              <w:t>.</w:t>
            </w:r>
          </w:p>
        </w:tc>
      </w:tr>
    </w:tbl>
    <w:p w:rsidR="00041042" w:rsidRDefault="00041042">
      <w:pPr>
        <w:spacing w:after="0"/>
      </w:pPr>
    </w:p>
    <w:p w:rsidR="00041042" w:rsidRDefault="00EF6E53">
      <w:pPr>
        <w:pStyle w:val="Heading2"/>
      </w:pPr>
      <w:bookmarkStart w:id="763" w:name="_900DB073_Topic_SeeAlso"/>
      <w:bookmarkEnd w:id="763"/>
      <w:r>
        <w:t>See Also</w:t>
      </w:r>
    </w:p>
    <w:p w:rsidR="00041042" w:rsidRDefault="00DD4813">
      <w:pPr>
        <w:spacing w:after="0"/>
      </w:pPr>
      <w:hyperlink w:anchor="_ACED9EC1_Topic" w:history="1">
        <w:r w:rsidR="00EF6E53">
          <w:rPr>
            <w:rStyle w:val="Hyperlink"/>
          </w:rPr>
          <w:t>NamedGameObjectPoolManager Class</w:t>
        </w:r>
      </w:hyperlink>
    </w:p>
    <w:p w:rsidR="00041042" w:rsidRDefault="00DD4813">
      <w:pPr>
        <w:spacing w:after="0"/>
      </w:pPr>
      <w:hyperlink w:anchor="_9F669C6B_Topic" w:history="1">
        <w:r w:rsidR="00EF6E53">
          <w:rPr>
            <w:rStyle w:val="Hyperlink"/>
          </w:rPr>
          <w:t>Umbrace.Unity.PurePool Namespace</w:t>
        </w:r>
      </w:hyperlink>
    </w:p>
    <w:p w:rsidR="00041042" w:rsidRDefault="00EF6E53">
      <w:r>
        <w:br w:type="page"/>
      </w:r>
    </w:p>
    <w:p w:rsidR="00041042" w:rsidRDefault="00EF6E53">
      <w:pPr>
        <w:pStyle w:val="Heading1"/>
      </w:pPr>
      <w:bookmarkStart w:id="764" w:name="_78DC0658_Topic"/>
      <w:bookmarkEnd w:id="764"/>
      <w:r>
        <w:lastRenderedPageBreak/>
        <w:t>NamedGameObjectPoolManager.RemoveName Method (String)</w:t>
      </w:r>
    </w:p>
    <w:p w:rsidR="00041042" w:rsidRDefault="00EF6E53">
      <w:r>
        <w:t>Removes the specified named access.</w:t>
      </w:r>
    </w:p>
    <w:p w:rsidR="00041042" w:rsidRDefault="00EF6E53">
      <w:r>
        <w:rPr>
          <w:b/>
        </w:rPr>
        <w:t>Namespace:</w:t>
      </w:r>
      <w:r>
        <w:t> </w:t>
      </w:r>
      <w:hyperlink w:anchor="_9F669C6B_Topic" w:history="1">
        <w:r>
          <w:rPr>
            <w:rStyle w:val="Hyperlink"/>
          </w:rPr>
          <w:t>Umbrace.Unity.PurePool</w:t>
        </w:r>
      </w:hyperlink>
      <w:r>
        <w:br/>
      </w:r>
      <w:r>
        <w:rPr>
          <w:b/>
        </w:rPr>
        <w:t>Assembly:</w:t>
      </w:r>
      <w:r>
        <w:t> Umbrace.Unity.PurePool (in Umbrace.Unity.PurePool.dll) Version: 0.0.0.0 (1.0.0.0)</w:t>
      </w:r>
    </w:p>
    <w:p w:rsidR="00041042" w:rsidRDefault="00EF6E53">
      <w:pPr>
        <w:pStyle w:val="Heading2"/>
      </w:pPr>
      <w:r>
        <w:t>Syntax</w:t>
      </w:r>
    </w:p>
    <w:tbl>
      <w:tblPr>
        <w:tblStyle w:val="CodeTable"/>
        <w:tblW w:w="5000" w:type="pct"/>
        <w:tblLook w:val="07E0" w:firstRow="1" w:lastRow="1" w:firstColumn="1" w:lastColumn="1" w:noHBand="1" w:noVBand="1"/>
      </w:tblPr>
      <w:tblGrid>
        <w:gridCol w:w="9350"/>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EF6E53">
            <w:pPr>
              <w:keepNext/>
            </w:pPr>
            <w:r>
              <w:t>C#</w:t>
            </w:r>
          </w:p>
        </w:tc>
      </w:tr>
      <w:tr w:rsidR="00041042">
        <w:tc>
          <w:tcPr>
            <w:tcW w:w="0" w:type="auto"/>
          </w:tcPr>
          <w:p w:rsidR="00041042" w:rsidRDefault="00EF6E53">
            <w:r>
              <w:rPr>
                <w:rStyle w:val="Keyword"/>
              </w:rPr>
              <w:t>public</w:t>
            </w:r>
            <w:r>
              <w:t xml:space="preserve"> </w:t>
            </w:r>
            <w:r>
              <w:rPr>
                <w:rStyle w:val="Identifier"/>
              </w:rPr>
              <w:t>bool</w:t>
            </w:r>
            <w:r>
              <w:t xml:space="preserve"> </w:t>
            </w:r>
            <w:r>
              <w:rPr>
                <w:rStyle w:val="Identifier"/>
              </w:rPr>
              <w:t>RemoveName</w:t>
            </w:r>
            <w:r>
              <w:t>(</w:t>
            </w:r>
            <w:r>
              <w:br/>
            </w:r>
            <w:r>
              <w:tab/>
            </w:r>
            <w:r>
              <w:rPr>
                <w:rStyle w:val="Identifier"/>
              </w:rPr>
              <w:t>string</w:t>
            </w:r>
            <w:r>
              <w:t xml:space="preserve"> </w:t>
            </w:r>
            <w:r>
              <w:rPr>
                <w:rStyle w:val="Parameter"/>
              </w:rPr>
              <w:t>name</w:t>
            </w:r>
            <w:r>
              <w:br/>
              <w:t>)</w:t>
            </w:r>
          </w:p>
        </w:tc>
      </w:tr>
    </w:tbl>
    <w:p w:rsidR="00041042" w:rsidRDefault="00041042">
      <w:pPr>
        <w:spacing w:after="0"/>
      </w:pPr>
    </w:p>
    <w:p w:rsidR="00041042" w:rsidRDefault="00EF6E53">
      <w:pPr>
        <w:pStyle w:val="Heading4"/>
      </w:pPr>
      <w:r>
        <w:t>Parameters</w:t>
      </w:r>
    </w:p>
    <w:p w:rsidR="00041042" w:rsidRDefault="00EF6E53">
      <w:pPr>
        <w:spacing w:after="0"/>
      </w:pPr>
      <w:r>
        <w:rPr>
          <w:rStyle w:val="Parameter"/>
        </w:rPr>
        <w:t>name</w:t>
      </w:r>
    </w:p>
    <w:p w:rsidR="00041042" w:rsidRDefault="00EF6E53">
      <w:pPr>
        <w:spacing w:after="0"/>
      </w:pPr>
      <w:r>
        <w:t xml:space="preserve">Type: </w:t>
      </w:r>
      <w:hyperlink r:id="rId637" w:history="1">
        <w:r>
          <w:rPr>
            <w:rStyle w:val="Hyperlink"/>
          </w:rPr>
          <w:t>System.String</w:t>
        </w:r>
      </w:hyperlink>
    </w:p>
    <w:p w:rsidR="00041042" w:rsidRDefault="00EF6E53">
      <w:r>
        <w:t>The named access to be removed.</w:t>
      </w:r>
    </w:p>
    <w:p w:rsidR="00041042" w:rsidRDefault="00EF6E53">
      <w:pPr>
        <w:pStyle w:val="Heading4"/>
      </w:pPr>
      <w:r>
        <w:t>Return Value</w:t>
      </w:r>
    </w:p>
    <w:p w:rsidR="00041042" w:rsidRDefault="00EF6E53">
      <w:r>
        <w:t xml:space="preserve">Type: </w:t>
      </w:r>
      <w:hyperlink r:id="rId638" w:history="1">
        <w:r>
          <w:rPr>
            <w:rStyle w:val="Hyperlink"/>
          </w:rPr>
          <w:t>Boolean</w:t>
        </w:r>
      </w:hyperlink>
      <w:r>
        <w:br/>
      </w:r>
      <w:r>
        <w:rPr>
          <w:rStyle w:val="CodeInline"/>
        </w:rPr>
        <w:t>true</w:t>
      </w:r>
      <w:r>
        <w:t xml:space="preserve"> (</w:t>
      </w:r>
      <w:r>
        <w:rPr>
          <w:rStyle w:val="CodeInline"/>
        </w:rPr>
        <w:t>True</w:t>
      </w:r>
      <w:r>
        <w:t xml:space="preserve"> in Visual Basic) if the named access was removed; otherwise, </w:t>
      </w:r>
      <w:r>
        <w:rPr>
          <w:rStyle w:val="CodeInline"/>
        </w:rPr>
        <w:t>false</w:t>
      </w:r>
      <w:r>
        <w:t xml:space="preserve"> (</w:t>
      </w:r>
      <w:r>
        <w:rPr>
          <w:rStyle w:val="CodeInline"/>
        </w:rPr>
        <w:t>False</w:t>
      </w:r>
      <w:r>
        <w:t xml:space="preserve"> in Visual Basic).</w:t>
      </w:r>
    </w:p>
    <w:p w:rsidR="00041042" w:rsidRDefault="00EF6E53">
      <w:pPr>
        <w:pStyle w:val="Heading2"/>
      </w:pPr>
      <w:bookmarkStart w:id="765" w:name="_78DC0658_Topic_SeeAlso"/>
      <w:bookmarkEnd w:id="765"/>
      <w:r>
        <w:t>See Also</w:t>
      </w:r>
    </w:p>
    <w:p w:rsidR="00041042" w:rsidRDefault="00DD4813">
      <w:pPr>
        <w:spacing w:after="0"/>
      </w:pPr>
      <w:hyperlink w:anchor="_ACED9EC1_Topic" w:history="1">
        <w:r w:rsidR="00EF6E53">
          <w:rPr>
            <w:rStyle w:val="Hyperlink"/>
          </w:rPr>
          <w:t>NamedGameObjectPoolManager Class</w:t>
        </w:r>
      </w:hyperlink>
    </w:p>
    <w:p w:rsidR="00041042" w:rsidRDefault="00DD4813">
      <w:pPr>
        <w:spacing w:after="0"/>
      </w:pPr>
      <w:hyperlink w:anchor="_900DB073_Topic" w:history="1">
        <w:r w:rsidR="00EF6E53">
          <w:rPr>
            <w:rStyle w:val="Hyperlink"/>
          </w:rPr>
          <w:t>RemoveName Overload</w:t>
        </w:r>
      </w:hyperlink>
    </w:p>
    <w:p w:rsidR="00041042" w:rsidRDefault="00DD4813">
      <w:pPr>
        <w:spacing w:after="0"/>
      </w:pPr>
      <w:hyperlink w:anchor="_9F669C6B_Topic" w:history="1">
        <w:r w:rsidR="00EF6E53">
          <w:rPr>
            <w:rStyle w:val="Hyperlink"/>
          </w:rPr>
          <w:t>Umbrace.Unity.PurePool Namespace</w:t>
        </w:r>
      </w:hyperlink>
    </w:p>
    <w:p w:rsidR="00041042" w:rsidRDefault="00EF6E53">
      <w:r>
        <w:br w:type="page"/>
      </w:r>
    </w:p>
    <w:p w:rsidR="00041042" w:rsidRDefault="00EF6E53">
      <w:pPr>
        <w:pStyle w:val="Heading1"/>
      </w:pPr>
      <w:bookmarkStart w:id="766" w:name="_B79E6914_Topic"/>
      <w:bookmarkEnd w:id="766"/>
      <w:r>
        <w:lastRenderedPageBreak/>
        <w:t>NamedGameObjectPoolManager.RemoveName Method (GameObject)</w:t>
      </w:r>
    </w:p>
    <w:p w:rsidR="00041042" w:rsidRDefault="00EF6E53">
      <w:r>
        <w:t xml:space="preserve">Removes the named access to the specified </w:t>
      </w:r>
      <w:r>
        <w:rPr>
          <w:b/>
        </w:rPr>
        <w:t>GameObject</w:t>
      </w:r>
      <w:r>
        <w:t>.</w:t>
      </w:r>
    </w:p>
    <w:p w:rsidR="00041042" w:rsidRDefault="00EF6E53">
      <w:r>
        <w:rPr>
          <w:b/>
        </w:rPr>
        <w:t>Namespace:</w:t>
      </w:r>
      <w:r>
        <w:t> </w:t>
      </w:r>
      <w:hyperlink w:anchor="_9F669C6B_Topic" w:history="1">
        <w:r>
          <w:rPr>
            <w:rStyle w:val="Hyperlink"/>
          </w:rPr>
          <w:t>Umbrace.Unity.PurePool</w:t>
        </w:r>
      </w:hyperlink>
      <w:r>
        <w:br/>
      </w:r>
      <w:r>
        <w:rPr>
          <w:b/>
        </w:rPr>
        <w:t>Assembly:</w:t>
      </w:r>
      <w:r>
        <w:t> Umbrace.Unity.PurePool (in Umbrace.Unity.PurePool.dll) Version: 0.0.0.0 (1.0.0.0)</w:t>
      </w:r>
    </w:p>
    <w:p w:rsidR="00041042" w:rsidRDefault="00EF6E53">
      <w:pPr>
        <w:pStyle w:val="Heading2"/>
      </w:pPr>
      <w:r>
        <w:t>Syntax</w:t>
      </w:r>
    </w:p>
    <w:tbl>
      <w:tblPr>
        <w:tblStyle w:val="CodeTable"/>
        <w:tblW w:w="5000" w:type="pct"/>
        <w:tblLook w:val="07E0" w:firstRow="1" w:lastRow="1" w:firstColumn="1" w:lastColumn="1" w:noHBand="1" w:noVBand="1"/>
      </w:tblPr>
      <w:tblGrid>
        <w:gridCol w:w="9350"/>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EF6E53">
            <w:pPr>
              <w:keepNext/>
            </w:pPr>
            <w:r>
              <w:t>C#</w:t>
            </w:r>
          </w:p>
        </w:tc>
      </w:tr>
      <w:tr w:rsidR="00041042">
        <w:tc>
          <w:tcPr>
            <w:tcW w:w="0" w:type="auto"/>
          </w:tcPr>
          <w:p w:rsidR="00041042" w:rsidRDefault="00EF6E53">
            <w:r>
              <w:rPr>
                <w:rStyle w:val="Keyword"/>
              </w:rPr>
              <w:t>public</w:t>
            </w:r>
            <w:r>
              <w:t xml:space="preserve"> </w:t>
            </w:r>
            <w:r>
              <w:rPr>
                <w:rStyle w:val="Identifier"/>
              </w:rPr>
              <w:t>bool</w:t>
            </w:r>
            <w:r>
              <w:t xml:space="preserve"> </w:t>
            </w:r>
            <w:r>
              <w:rPr>
                <w:rStyle w:val="Identifier"/>
              </w:rPr>
              <w:t>RemoveName</w:t>
            </w:r>
            <w:r>
              <w:t>(</w:t>
            </w:r>
            <w:r>
              <w:br/>
            </w:r>
            <w:r>
              <w:tab/>
            </w:r>
            <w:r>
              <w:rPr>
                <w:rStyle w:val="Identifier"/>
              </w:rPr>
              <w:t>GameObject</w:t>
            </w:r>
            <w:r>
              <w:t xml:space="preserve"> </w:t>
            </w:r>
            <w:r>
              <w:rPr>
                <w:rStyle w:val="Parameter"/>
              </w:rPr>
              <w:t>gameObject</w:t>
            </w:r>
            <w:r>
              <w:br/>
              <w:t>)</w:t>
            </w:r>
          </w:p>
        </w:tc>
      </w:tr>
    </w:tbl>
    <w:p w:rsidR="00041042" w:rsidRDefault="00041042">
      <w:pPr>
        <w:spacing w:after="0"/>
      </w:pPr>
    </w:p>
    <w:p w:rsidR="00041042" w:rsidRDefault="00EF6E53">
      <w:pPr>
        <w:pStyle w:val="Heading4"/>
      </w:pPr>
      <w:r>
        <w:t>Parameters</w:t>
      </w:r>
    </w:p>
    <w:p w:rsidR="00041042" w:rsidRDefault="00EF6E53">
      <w:pPr>
        <w:spacing w:after="0"/>
      </w:pPr>
      <w:r>
        <w:rPr>
          <w:rStyle w:val="Parameter"/>
        </w:rPr>
        <w:t>gameObject</w:t>
      </w:r>
    </w:p>
    <w:p w:rsidR="00041042" w:rsidRDefault="00EF6E53">
      <w:pPr>
        <w:spacing w:after="0"/>
      </w:pPr>
      <w:r>
        <w:t>Type: UnityEngine.GameObject</w:t>
      </w:r>
    </w:p>
    <w:p w:rsidR="00041042" w:rsidRDefault="00EF6E53">
      <w:r>
        <w:t xml:space="preserve">The </w:t>
      </w:r>
      <w:r>
        <w:rPr>
          <w:b/>
        </w:rPr>
        <w:t>GameObject</w:t>
      </w:r>
      <w:r>
        <w:t xml:space="preserve"> whose named access should be removed.</w:t>
      </w:r>
    </w:p>
    <w:p w:rsidR="00041042" w:rsidRDefault="00EF6E53">
      <w:pPr>
        <w:pStyle w:val="Heading4"/>
      </w:pPr>
      <w:r>
        <w:t>Return Value</w:t>
      </w:r>
    </w:p>
    <w:p w:rsidR="00041042" w:rsidRDefault="00EF6E53">
      <w:r>
        <w:t xml:space="preserve">Type: </w:t>
      </w:r>
      <w:hyperlink r:id="rId639" w:history="1">
        <w:r>
          <w:rPr>
            <w:rStyle w:val="Hyperlink"/>
          </w:rPr>
          <w:t>Boolean</w:t>
        </w:r>
      </w:hyperlink>
      <w:r>
        <w:br/>
      </w:r>
      <w:r>
        <w:rPr>
          <w:rStyle w:val="CodeInline"/>
        </w:rPr>
        <w:t>true</w:t>
      </w:r>
      <w:r>
        <w:t xml:space="preserve"> (</w:t>
      </w:r>
      <w:r>
        <w:rPr>
          <w:rStyle w:val="CodeInline"/>
        </w:rPr>
        <w:t>True</w:t>
      </w:r>
      <w:r>
        <w:t xml:space="preserve"> in Visual Basic) if the named access was removed; otherwise, </w:t>
      </w:r>
      <w:r>
        <w:rPr>
          <w:rStyle w:val="CodeInline"/>
        </w:rPr>
        <w:t>false</w:t>
      </w:r>
      <w:r>
        <w:t xml:space="preserve"> (</w:t>
      </w:r>
      <w:r>
        <w:rPr>
          <w:rStyle w:val="CodeInline"/>
        </w:rPr>
        <w:t>False</w:t>
      </w:r>
      <w:r>
        <w:t xml:space="preserve"> in Visual Basic).</w:t>
      </w:r>
    </w:p>
    <w:p w:rsidR="00041042" w:rsidRDefault="00EF6E53">
      <w:pPr>
        <w:pStyle w:val="Heading2"/>
      </w:pPr>
      <w:bookmarkStart w:id="767" w:name="_B79E6914_Topic_SeeAlso"/>
      <w:bookmarkEnd w:id="767"/>
      <w:r>
        <w:t>See Also</w:t>
      </w:r>
    </w:p>
    <w:p w:rsidR="00041042" w:rsidRDefault="00DD4813">
      <w:pPr>
        <w:spacing w:after="0"/>
      </w:pPr>
      <w:hyperlink w:anchor="_ACED9EC1_Topic" w:history="1">
        <w:r w:rsidR="00EF6E53">
          <w:rPr>
            <w:rStyle w:val="Hyperlink"/>
          </w:rPr>
          <w:t>NamedGameObjectPoolManager Class</w:t>
        </w:r>
      </w:hyperlink>
    </w:p>
    <w:p w:rsidR="00041042" w:rsidRDefault="00DD4813">
      <w:pPr>
        <w:spacing w:after="0"/>
      </w:pPr>
      <w:hyperlink w:anchor="_900DB073_Topic" w:history="1">
        <w:r w:rsidR="00EF6E53">
          <w:rPr>
            <w:rStyle w:val="Hyperlink"/>
          </w:rPr>
          <w:t>RemoveName Overload</w:t>
        </w:r>
      </w:hyperlink>
    </w:p>
    <w:p w:rsidR="00041042" w:rsidRDefault="00DD4813">
      <w:pPr>
        <w:spacing w:after="0"/>
      </w:pPr>
      <w:hyperlink w:anchor="_9F669C6B_Topic" w:history="1">
        <w:r w:rsidR="00EF6E53">
          <w:rPr>
            <w:rStyle w:val="Hyperlink"/>
          </w:rPr>
          <w:t>Umbrace.Unity.PurePool Namespace</w:t>
        </w:r>
      </w:hyperlink>
    </w:p>
    <w:p w:rsidR="00041042" w:rsidRDefault="00EF6E53">
      <w:r>
        <w:br w:type="page"/>
      </w:r>
    </w:p>
    <w:p w:rsidR="00041042" w:rsidRDefault="00EF6E53">
      <w:pPr>
        <w:pStyle w:val="Heading1"/>
      </w:pPr>
      <w:bookmarkStart w:id="768" w:name="_B3834CFE_Topic"/>
      <w:bookmarkEnd w:id="768"/>
      <w:r>
        <w:lastRenderedPageBreak/>
        <w:t xml:space="preserve">NamedGameObjectPoolManager.SetName Method </w:t>
      </w:r>
    </w:p>
    <w:p w:rsidR="00041042" w:rsidRDefault="00EF6E53">
      <w:r>
        <w:t xml:space="preserve">Assigns a name to the specified </w:t>
      </w:r>
      <w:r>
        <w:rPr>
          <w:b/>
        </w:rPr>
        <w:t>GameObject</w:t>
      </w:r>
      <w:r>
        <w:t>.</w:t>
      </w:r>
    </w:p>
    <w:p w:rsidR="00041042" w:rsidRDefault="00EF6E53">
      <w:r>
        <w:rPr>
          <w:b/>
        </w:rPr>
        <w:t>Namespace:</w:t>
      </w:r>
      <w:r>
        <w:t> </w:t>
      </w:r>
      <w:hyperlink w:anchor="_9F669C6B_Topic" w:history="1">
        <w:r>
          <w:rPr>
            <w:rStyle w:val="Hyperlink"/>
          </w:rPr>
          <w:t>Umbrace.Unity.PurePool</w:t>
        </w:r>
      </w:hyperlink>
      <w:r>
        <w:br/>
      </w:r>
      <w:r>
        <w:rPr>
          <w:b/>
        </w:rPr>
        <w:t>Assembly:</w:t>
      </w:r>
      <w:r>
        <w:t> Umbrace.Unity.PurePool (in Umbrace.Unity.PurePool.dll) Version: 0.0.0.0 (1.0.0.0)</w:t>
      </w:r>
    </w:p>
    <w:p w:rsidR="00041042" w:rsidRDefault="00EF6E53">
      <w:pPr>
        <w:pStyle w:val="Heading2"/>
      </w:pPr>
      <w:r>
        <w:t>Syntax</w:t>
      </w:r>
    </w:p>
    <w:tbl>
      <w:tblPr>
        <w:tblStyle w:val="CodeTable"/>
        <w:tblW w:w="5000" w:type="pct"/>
        <w:tblLook w:val="07E0" w:firstRow="1" w:lastRow="1" w:firstColumn="1" w:lastColumn="1" w:noHBand="1" w:noVBand="1"/>
      </w:tblPr>
      <w:tblGrid>
        <w:gridCol w:w="9350"/>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EF6E53">
            <w:pPr>
              <w:keepNext/>
            </w:pPr>
            <w:r>
              <w:t>C#</w:t>
            </w:r>
          </w:p>
        </w:tc>
      </w:tr>
      <w:tr w:rsidR="00041042">
        <w:tc>
          <w:tcPr>
            <w:tcW w:w="0" w:type="auto"/>
          </w:tcPr>
          <w:p w:rsidR="00041042" w:rsidRDefault="00EF6E53">
            <w:r>
              <w:rPr>
                <w:rStyle w:val="Keyword"/>
              </w:rPr>
              <w:t>public</w:t>
            </w:r>
            <w:r>
              <w:t xml:space="preserve"> </w:t>
            </w:r>
            <w:r>
              <w:rPr>
                <w:rStyle w:val="Keyword"/>
              </w:rPr>
              <w:t>void</w:t>
            </w:r>
            <w:r>
              <w:t xml:space="preserve"> </w:t>
            </w:r>
            <w:r>
              <w:rPr>
                <w:rStyle w:val="Identifier"/>
              </w:rPr>
              <w:t>SetName</w:t>
            </w:r>
            <w:r>
              <w:t>(</w:t>
            </w:r>
            <w:r>
              <w:br/>
            </w:r>
            <w:r>
              <w:tab/>
            </w:r>
            <w:r>
              <w:rPr>
                <w:rStyle w:val="Identifier"/>
              </w:rPr>
              <w:t>GameObject</w:t>
            </w:r>
            <w:r>
              <w:t xml:space="preserve"> </w:t>
            </w:r>
            <w:r>
              <w:rPr>
                <w:rStyle w:val="Parameter"/>
              </w:rPr>
              <w:t>gameObject</w:t>
            </w:r>
            <w:r>
              <w:t>,</w:t>
            </w:r>
            <w:r>
              <w:br/>
            </w:r>
            <w:r>
              <w:tab/>
            </w:r>
            <w:r>
              <w:rPr>
                <w:rStyle w:val="Identifier"/>
              </w:rPr>
              <w:t>string</w:t>
            </w:r>
            <w:r>
              <w:t xml:space="preserve"> </w:t>
            </w:r>
            <w:r>
              <w:rPr>
                <w:rStyle w:val="Parameter"/>
              </w:rPr>
              <w:t>name</w:t>
            </w:r>
            <w:r>
              <w:br/>
              <w:t>)</w:t>
            </w:r>
          </w:p>
        </w:tc>
      </w:tr>
    </w:tbl>
    <w:p w:rsidR="00041042" w:rsidRDefault="00041042">
      <w:pPr>
        <w:spacing w:after="0"/>
      </w:pPr>
    </w:p>
    <w:p w:rsidR="00041042" w:rsidRDefault="00EF6E53">
      <w:pPr>
        <w:pStyle w:val="Heading4"/>
      </w:pPr>
      <w:r>
        <w:t>Parameters</w:t>
      </w:r>
    </w:p>
    <w:p w:rsidR="00041042" w:rsidRDefault="00EF6E53">
      <w:pPr>
        <w:spacing w:after="0"/>
      </w:pPr>
      <w:r>
        <w:rPr>
          <w:rStyle w:val="Parameter"/>
        </w:rPr>
        <w:t>gameObject</w:t>
      </w:r>
    </w:p>
    <w:p w:rsidR="00041042" w:rsidRDefault="00EF6E53">
      <w:pPr>
        <w:spacing w:after="0"/>
      </w:pPr>
      <w:r>
        <w:t>Type: UnityEngine.GameObject</w:t>
      </w:r>
    </w:p>
    <w:p w:rsidR="00041042" w:rsidRDefault="00EF6E53">
      <w:r>
        <w:t xml:space="preserve">The </w:t>
      </w:r>
      <w:r>
        <w:rPr>
          <w:b/>
        </w:rPr>
        <w:t>GameObject</w:t>
      </w:r>
      <w:r>
        <w:t xml:space="preserve"> whose name should be assigned.</w:t>
      </w:r>
    </w:p>
    <w:p w:rsidR="00041042" w:rsidRDefault="00EF6E53">
      <w:pPr>
        <w:spacing w:after="0"/>
      </w:pPr>
      <w:r>
        <w:rPr>
          <w:rStyle w:val="Parameter"/>
        </w:rPr>
        <w:t>name</w:t>
      </w:r>
    </w:p>
    <w:p w:rsidR="00041042" w:rsidRDefault="00EF6E53">
      <w:pPr>
        <w:spacing w:after="0"/>
      </w:pPr>
      <w:r>
        <w:t xml:space="preserve">Type: </w:t>
      </w:r>
      <w:hyperlink r:id="rId640" w:history="1">
        <w:r>
          <w:rPr>
            <w:rStyle w:val="Hyperlink"/>
          </w:rPr>
          <w:t>System.String</w:t>
        </w:r>
      </w:hyperlink>
    </w:p>
    <w:p w:rsidR="00041042" w:rsidRDefault="00EF6E53">
      <w:r>
        <w:t xml:space="preserve">The name to assign to the </w:t>
      </w:r>
      <w:r>
        <w:rPr>
          <w:b/>
        </w:rPr>
        <w:t>GameObject</w:t>
      </w:r>
      <w:r>
        <w:t>.</w:t>
      </w:r>
    </w:p>
    <w:p w:rsidR="00041042" w:rsidRDefault="00EF6E53">
      <w:pPr>
        <w:pStyle w:val="Heading2"/>
      </w:pPr>
      <w:bookmarkStart w:id="769" w:name="_B3834CFE_Topic_SeeAlso"/>
      <w:bookmarkEnd w:id="769"/>
      <w:r>
        <w:t>See Also</w:t>
      </w:r>
    </w:p>
    <w:p w:rsidR="00041042" w:rsidRDefault="00DD4813">
      <w:pPr>
        <w:spacing w:after="0"/>
      </w:pPr>
      <w:hyperlink w:anchor="_ACED9EC1_Topic" w:history="1">
        <w:r w:rsidR="00EF6E53">
          <w:rPr>
            <w:rStyle w:val="Hyperlink"/>
          </w:rPr>
          <w:t>NamedGameObjectPoolManager Class</w:t>
        </w:r>
      </w:hyperlink>
    </w:p>
    <w:p w:rsidR="00041042" w:rsidRDefault="00DD4813">
      <w:pPr>
        <w:spacing w:after="0"/>
      </w:pPr>
      <w:hyperlink w:anchor="_9F669C6B_Topic" w:history="1">
        <w:r w:rsidR="00EF6E53">
          <w:rPr>
            <w:rStyle w:val="Hyperlink"/>
          </w:rPr>
          <w:t>Umbrace.Unity.PurePool Namespace</w:t>
        </w:r>
      </w:hyperlink>
    </w:p>
    <w:p w:rsidR="00041042" w:rsidRDefault="00EF6E53">
      <w:r>
        <w:br w:type="page"/>
      </w:r>
    </w:p>
    <w:p w:rsidR="00041042" w:rsidRDefault="00EF6E53">
      <w:pPr>
        <w:pStyle w:val="Heading1"/>
      </w:pPr>
      <w:bookmarkStart w:id="770" w:name="_7DB31AFD_Topic"/>
      <w:bookmarkEnd w:id="770"/>
      <w:r>
        <w:lastRenderedPageBreak/>
        <w:t xml:space="preserve">NamedGameObjectPoolManager.TryAcquire Method </w:t>
      </w:r>
    </w:p>
    <w:p w:rsidR="00041042" w:rsidRDefault="00EF6E53">
      <w:pPr>
        <w:pStyle w:val="Heading2"/>
      </w:pPr>
      <w:r>
        <w:t>Overload List</w:t>
      </w:r>
    </w:p>
    <w:tbl>
      <w:tblPr>
        <w:tblStyle w:val="GeneralTable"/>
        <w:tblW w:w="5000" w:type="pct"/>
        <w:tblLook w:val="07E0" w:firstRow="1" w:lastRow="1" w:firstColumn="1" w:lastColumn="1" w:noHBand="1" w:noVBand="1"/>
      </w:tblPr>
      <w:tblGrid>
        <w:gridCol w:w="326"/>
        <w:gridCol w:w="3346"/>
        <w:gridCol w:w="5678"/>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041042">
            <w:pPr>
              <w:keepNext/>
            </w:pPr>
          </w:p>
        </w:tc>
        <w:tc>
          <w:tcPr>
            <w:tcW w:w="0" w:type="auto"/>
          </w:tcPr>
          <w:p w:rsidR="00041042" w:rsidRDefault="00EF6E53">
            <w:pPr>
              <w:keepNext/>
            </w:pPr>
            <w:r>
              <w:t>Name</w:t>
            </w:r>
          </w:p>
        </w:tc>
        <w:tc>
          <w:tcPr>
            <w:tcW w:w="0" w:type="auto"/>
          </w:tcPr>
          <w:p w:rsidR="00041042" w:rsidRDefault="00EF6E53">
            <w:pPr>
              <w:keepNext/>
            </w:pPr>
            <w:r>
              <w:t>Description</w:t>
            </w:r>
          </w:p>
        </w:tc>
      </w:tr>
      <w:tr w:rsidR="00041042">
        <w:tc>
          <w:tcPr>
            <w:tcW w:w="0" w:type="auto"/>
          </w:tcPr>
          <w:p w:rsidR="00041042" w:rsidRDefault="00EF6E53">
            <w:r>
              <w:rPr>
                <w:noProof/>
              </w:rPr>
              <w:drawing>
                <wp:inline distT="0" distB="0" distL="0" distR="0">
                  <wp:extent cx="152400" cy="104775"/>
                  <wp:effectExtent l="0" t="0" r="0" b="0"/>
                  <wp:docPr id="149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w:anchor="_B68F94FC_Topic" w:history="1">
              <w:r w:rsidR="00EF6E53">
                <w:rPr>
                  <w:rStyle w:val="Hyperlink"/>
                </w:rPr>
                <w:t>TryAcquire(String, GameObject)</w:t>
              </w:r>
            </w:hyperlink>
          </w:p>
        </w:tc>
        <w:tc>
          <w:tcPr>
            <w:tcW w:w="0" w:type="auto"/>
          </w:tcPr>
          <w:p w:rsidR="00041042" w:rsidRDefault="00EF6E53">
            <w:r>
              <w:t>Acquires an instance of the source object with the specified name, from an attached pool.</w:t>
            </w:r>
          </w:p>
        </w:tc>
      </w:tr>
      <w:tr w:rsidR="00041042">
        <w:tc>
          <w:tcPr>
            <w:tcW w:w="0" w:type="auto"/>
          </w:tcPr>
          <w:p w:rsidR="00041042" w:rsidRDefault="00EF6E53">
            <w:r>
              <w:rPr>
                <w:noProof/>
              </w:rPr>
              <w:drawing>
                <wp:inline distT="0" distB="0" distL="0" distR="0">
                  <wp:extent cx="152400" cy="104775"/>
                  <wp:effectExtent l="0" t="0" r="0" b="0"/>
                  <wp:docPr id="149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w:anchor="_6DAA952D_Topic" w:history="1">
              <w:r w:rsidR="00EF6E53">
                <w:rPr>
                  <w:rStyle w:val="Hyperlink"/>
                </w:rPr>
                <w:t>TryAcquire(String, Transform, GameObject)</w:t>
              </w:r>
            </w:hyperlink>
          </w:p>
        </w:tc>
        <w:tc>
          <w:tcPr>
            <w:tcW w:w="0" w:type="auto"/>
          </w:tcPr>
          <w:p w:rsidR="00041042" w:rsidRDefault="00EF6E53">
            <w:r>
              <w:t>Acquires an instance of the source object with the specified name from an attached pool, and sets its parent transform.</w:t>
            </w:r>
          </w:p>
        </w:tc>
      </w:tr>
      <w:tr w:rsidR="00041042">
        <w:tc>
          <w:tcPr>
            <w:tcW w:w="0" w:type="auto"/>
          </w:tcPr>
          <w:p w:rsidR="00041042" w:rsidRDefault="00EF6E53">
            <w:r>
              <w:rPr>
                <w:noProof/>
              </w:rPr>
              <w:drawing>
                <wp:inline distT="0" distB="0" distL="0" distR="0">
                  <wp:extent cx="152400" cy="104775"/>
                  <wp:effectExtent l="0" t="0" r="0" b="0"/>
                  <wp:docPr id="149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w:anchor="_105209C8_Topic" w:history="1">
              <w:r w:rsidR="00EF6E53">
                <w:rPr>
                  <w:rStyle w:val="Hyperlink"/>
                </w:rPr>
                <w:t>TryAcquire(String, Transform, Boolean, GameObject)</w:t>
              </w:r>
            </w:hyperlink>
          </w:p>
        </w:tc>
        <w:tc>
          <w:tcPr>
            <w:tcW w:w="0" w:type="auto"/>
          </w:tcPr>
          <w:p w:rsidR="00041042" w:rsidRDefault="00EF6E53">
            <w:r>
              <w:t>Acquires an instance of the source object with the specified name from an attached pool, and sets its parent transform.</w:t>
            </w:r>
          </w:p>
        </w:tc>
      </w:tr>
      <w:tr w:rsidR="00041042">
        <w:tc>
          <w:tcPr>
            <w:tcW w:w="0" w:type="auto"/>
          </w:tcPr>
          <w:p w:rsidR="00041042" w:rsidRDefault="00EF6E53">
            <w:r>
              <w:rPr>
                <w:noProof/>
              </w:rPr>
              <w:drawing>
                <wp:inline distT="0" distB="0" distL="0" distR="0">
                  <wp:extent cx="152400" cy="104775"/>
                  <wp:effectExtent l="0" t="0" r="0" b="0"/>
                  <wp:docPr id="150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w:anchor="_CB032092_Topic" w:history="1">
              <w:r w:rsidR="00EF6E53">
                <w:rPr>
                  <w:rStyle w:val="Hyperlink"/>
                </w:rPr>
                <w:t>TryAcquire(String, Vector3, Quaternion, GameObject)</w:t>
              </w:r>
            </w:hyperlink>
          </w:p>
        </w:tc>
        <w:tc>
          <w:tcPr>
            <w:tcW w:w="0" w:type="auto"/>
          </w:tcPr>
          <w:p w:rsidR="00041042" w:rsidRDefault="00EF6E53">
            <w:r>
              <w:t>Acquires an instance of the source object with the specified name from an attached pool, and sets its position and rotation.</w:t>
            </w:r>
          </w:p>
        </w:tc>
      </w:tr>
      <w:tr w:rsidR="00041042">
        <w:tc>
          <w:tcPr>
            <w:tcW w:w="0" w:type="auto"/>
          </w:tcPr>
          <w:p w:rsidR="00041042" w:rsidRDefault="00EF6E53">
            <w:r>
              <w:rPr>
                <w:noProof/>
              </w:rPr>
              <w:drawing>
                <wp:inline distT="0" distB="0" distL="0" distR="0">
                  <wp:extent cx="152400" cy="104775"/>
                  <wp:effectExtent l="0" t="0" r="0" b="0"/>
                  <wp:docPr id="150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w:anchor="_285BABF7_Topic" w:history="1">
              <w:r w:rsidR="00EF6E53">
                <w:rPr>
                  <w:rStyle w:val="Hyperlink"/>
                </w:rPr>
                <w:t>TryAcquire(String, Vector3, Quaternion, Transform, GameObject)</w:t>
              </w:r>
            </w:hyperlink>
          </w:p>
        </w:tc>
        <w:tc>
          <w:tcPr>
            <w:tcW w:w="0" w:type="auto"/>
          </w:tcPr>
          <w:p w:rsidR="00041042" w:rsidRDefault="00EF6E53">
            <w:r>
              <w:t>Acquires an instance of the source object with the specified name from an attached pool, and sets its parent transform, position and rotation.</w:t>
            </w:r>
          </w:p>
        </w:tc>
      </w:tr>
    </w:tbl>
    <w:p w:rsidR="00041042" w:rsidRDefault="00041042">
      <w:pPr>
        <w:spacing w:after="0"/>
      </w:pPr>
    </w:p>
    <w:p w:rsidR="00041042" w:rsidRDefault="00EF6E53">
      <w:pPr>
        <w:pStyle w:val="Heading2"/>
      </w:pPr>
      <w:bookmarkStart w:id="771" w:name="_7DB31AFD_Topic_SeeAlso"/>
      <w:bookmarkEnd w:id="771"/>
      <w:r>
        <w:t>See Also</w:t>
      </w:r>
    </w:p>
    <w:p w:rsidR="00041042" w:rsidRDefault="00DD4813">
      <w:pPr>
        <w:spacing w:after="0"/>
      </w:pPr>
      <w:hyperlink w:anchor="_ACED9EC1_Topic" w:history="1">
        <w:r w:rsidR="00EF6E53">
          <w:rPr>
            <w:rStyle w:val="Hyperlink"/>
          </w:rPr>
          <w:t>NamedGameObjectPoolManager Class</w:t>
        </w:r>
      </w:hyperlink>
    </w:p>
    <w:p w:rsidR="00041042" w:rsidRDefault="00DD4813">
      <w:pPr>
        <w:spacing w:after="0"/>
      </w:pPr>
      <w:hyperlink w:anchor="_9F669C6B_Topic" w:history="1">
        <w:r w:rsidR="00EF6E53">
          <w:rPr>
            <w:rStyle w:val="Hyperlink"/>
          </w:rPr>
          <w:t>Umbrace.Unity.PurePool Namespace</w:t>
        </w:r>
      </w:hyperlink>
    </w:p>
    <w:p w:rsidR="00041042" w:rsidRDefault="00EF6E53">
      <w:r>
        <w:br w:type="page"/>
      </w:r>
    </w:p>
    <w:p w:rsidR="00041042" w:rsidRDefault="00EF6E53">
      <w:pPr>
        <w:pStyle w:val="Heading1"/>
      </w:pPr>
      <w:bookmarkStart w:id="772" w:name="_B68F94FC_Topic"/>
      <w:bookmarkEnd w:id="772"/>
      <w:r>
        <w:lastRenderedPageBreak/>
        <w:t>NamedGameObjectPoolManager.TryAcquire Method (String, GameObject)</w:t>
      </w:r>
    </w:p>
    <w:p w:rsidR="00041042" w:rsidRDefault="00EF6E53">
      <w:r>
        <w:t>Acquires an instance of the source object with the specified name, from an attached pool.</w:t>
      </w:r>
    </w:p>
    <w:p w:rsidR="00041042" w:rsidRDefault="00EF6E53">
      <w:r>
        <w:rPr>
          <w:b/>
        </w:rPr>
        <w:t>Namespace:</w:t>
      </w:r>
      <w:r>
        <w:t> </w:t>
      </w:r>
      <w:hyperlink w:anchor="_9F669C6B_Topic" w:history="1">
        <w:r>
          <w:rPr>
            <w:rStyle w:val="Hyperlink"/>
          </w:rPr>
          <w:t>Umbrace.Unity.PurePool</w:t>
        </w:r>
      </w:hyperlink>
      <w:r>
        <w:br/>
      </w:r>
      <w:r>
        <w:rPr>
          <w:b/>
        </w:rPr>
        <w:t>Assembly:</w:t>
      </w:r>
      <w:r>
        <w:t> Umbrace.Unity.PurePool (in Umbrace.Unity.PurePool.dll) Version: 0.0.0.0 (1.0.0.0)</w:t>
      </w:r>
    </w:p>
    <w:p w:rsidR="00041042" w:rsidRDefault="00EF6E53">
      <w:pPr>
        <w:pStyle w:val="Heading2"/>
      </w:pPr>
      <w:r>
        <w:t>Syntax</w:t>
      </w:r>
    </w:p>
    <w:tbl>
      <w:tblPr>
        <w:tblStyle w:val="CodeTable"/>
        <w:tblW w:w="5000" w:type="pct"/>
        <w:tblLook w:val="07E0" w:firstRow="1" w:lastRow="1" w:firstColumn="1" w:lastColumn="1" w:noHBand="1" w:noVBand="1"/>
      </w:tblPr>
      <w:tblGrid>
        <w:gridCol w:w="9350"/>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EF6E53">
            <w:pPr>
              <w:keepNext/>
            </w:pPr>
            <w:r>
              <w:t>C#</w:t>
            </w:r>
          </w:p>
        </w:tc>
      </w:tr>
      <w:tr w:rsidR="00041042">
        <w:tc>
          <w:tcPr>
            <w:tcW w:w="0" w:type="auto"/>
          </w:tcPr>
          <w:p w:rsidR="00041042" w:rsidRDefault="00EF6E53">
            <w:r>
              <w:rPr>
                <w:rStyle w:val="Keyword"/>
              </w:rPr>
              <w:t>public</w:t>
            </w:r>
            <w:r>
              <w:t xml:space="preserve"> </w:t>
            </w:r>
            <w:r>
              <w:rPr>
                <w:rStyle w:val="Identifier"/>
              </w:rPr>
              <w:t>bool</w:t>
            </w:r>
            <w:r>
              <w:t xml:space="preserve"> </w:t>
            </w:r>
            <w:r>
              <w:rPr>
                <w:rStyle w:val="Identifier"/>
              </w:rPr>
              <w:t>TryAcquire</w:t>
            </w:r>
            <w:r>
              <w:t>(</w:t>
            </w:r>
            <w:r>
              <w:br/>
            </w:r>
            <w:r>
              <w:tab/>
            </w:r>
            <w:r>
              <w:rPr>
                <w:rStyle w:val="Identifier"/>
              </w:rPr>
              <w:t>string</w:t>
            </w:r>
            <w:r>
              <w:t xml:space="preserve"> </w:t>
            </w:r>
            <w:r>
              <w:rPr>
                <w:rStyle w:val="Parameter"/>
              </w:rPr>
              <w:t>sourceObject</w:t>
            </w:r>
            <w:r>
              <w:t>,</w:t>
            </w:r>
            <w:r>
              <w:br/>
            </w:r>
            <w:r>
              <w:tab/>
            </w:r>
            <w:r>
              <w:rPr>
                <w:rStyle w:val="Keyword"/>
              </w:rPr>
              <w:t>out</w:t>
            </w:r>
            <w:r>
              <w:t xml:space="preserve"> </w:t>
            </w:r>
            <w:r>
              <w:rPr>
                <w:rStyle w:val="Identifier"/>
              </w:rPr>
              <w:t>GameObject</w:t>
            </w:r>
            <w:r>
              <w:t xml:space="preserve"> </w:t>
            </w:r>
            <w:r>
              <w:rPr>
                <w:rStyle w:val="Parameter"/>
              </w:rPr>
              <w:t>instance</w:t>
            </w:r>
            <w:r>
              <w:br/>
              <w:t>)</w:t>
            </w:r>
          </w:p>
        </w:tc>
      </w:tr>
    </w:tbl>
    <w:p w:rsidR="00041042" w:rsidRDefault="00041042">
      <w:pPr>
        <w:spacing w:after="0"/>
      </w:pPr>
    </w:p>
    <w:p w:rsidR="00041042" w:rsidRDefault="00EF6E53">
      <w:pPr>
        <w:pStyle w:val="Heading4"/>
      </w:pPr>
      <w:r>
        <w:t>Parameters</w:t>
      </w:r>
    </w:p>
    <w:p w:rsidR="00041042" w:rsidRDefault="00EF6E53">
      <w:pPr>
        <w:spacing w:after="0"/>
      </w:pPr>
      <w:r>
        <w:rPr>
          <w:rStyle w:val="Parameter"/>
        </w:rPr>
        <w:t>sourceObject</w:t>
      </w:r>
    </w:p>
    <w:p w:rsidR="00041042" w:rsidRDefault="00EF6E53">
      <w:pPr>
        <w:spacing w:after="0"/>
      </w:pPr>
      <w:r>
        <w:t xml:space="preserve">Type: </w:t>
      </w:r>
      <w:hyperlink r:id="rId641" w:history="1">
        <w:r>
          <w:rPr>
            <w:rStyle w:val="Hyperlink"/>
          </w:rPr>
          <w:t>System.String</w:t>
        </w:r>
      </w:hyperlink>
    </w:p>
    <w:p w:rsidR="00041042" w:rsidRDefault="00EF6E53">
      <w:r>
        <w:t>The name of the game object to acquire an instance of.</w:t>
      </w:r>
    </w:p>
    <w:p w:rsidR="00041042" w:rsidRDefault="00EF6E53">
      <w:pPr>
        <w:spacing w:after="0"/>
      </w:pPr>
      <w:r>
        <w:rPr>
          <w:rStyle w:val="Parameter"/>
        </w:rPr>
        <w:t>instance</w:t>
      </w:r>
    </w:p>
    <w:p w:rsidR="00041042" w:rsidRDefault="00EF6E53">
      <w:pPr>
        <w:spacing w:after="0"/>
      </w:pPr>
      <w:r>
        <w:t>Type: UnityEngine.GameObject</w:t>
      </w:r>
    </w:p>
    <w:p w:rsidR="00041042" w:rsidRDefault="00EF6E53">
      <w:r>
        <w:t xml:space="preserve">When this method returns, contains the instance of </w:t>
      </w:r>
      <w:r>
        <w:rPr>
          <w:rStyle w:val="Parameter"/>
        </w:rPr>
        <w:t>sourceObject</w:t>
      </w:r>
      <w:r>
        <w:t>, if one could be acquired; otherwise, a null reference (</w:t>
      </w:r>
      <w:r>
        <w:rPr>
          <w:rStyle w:val="CodeInline"/>
        </w:rPr>
        <w:t>Nothing</w:t>
      </w:r>
      <w:r>
        <w:t xml:space="preserve"> in Visual Basic). This parameter is passed uninitialised.</w:t>
      </w:r>
    </w:p>
    <w:p w:rsidR="00041042" w:rsidRDefault="00EF6E53">
      <w:pPr>
        <w:pStyle w:val="Heading4"/>
      </w:pPr>
      <w:r>
        <w:t>Return Value</w:t>
      </w:r>
    </w:p>
    <w:p w:rsidR="00041042" w:rsidRDefault="00EF6E53">
      <w:r>
        <w:t xml:space="preserve">Type: </w:t>
      </w:r>
      <w:hyperlink r:id="rId642" w:history="1">
        <w:r>
          <w:rPr>
            <w:rStyle w:val="Hyperlink"/>
          </w:rPr>
          <w:t>Boolean</w:t>
        </w:r>
      </w:hyperlink>
      <w:r>
        <w:br/>
      </w:r>
      <w:r>
        <w:rPr>
          <w:rStyle w:val="CodeInline"/>
        </w:rPr>
        <w:t>true</w:t>
      </w:r>
      <w:r>
        <w:t xml:space="preserve"> (</w:t>
      </w:r>
      <w:r>
        <w:rPr>
          <w:rStyle w:val="CodeInline"/>
        </w:rPr>
        <w:t>True</w:t>
      </w:r>
      <w:r>
        <w:t xml:space="preserve"> in Visual Basic) if an instance of </w:t>
      </w:r>
      <w:r>
        <w:rPr>
          <w:rStyle w:val="Parameter"/>
        </w:rPr>
        <w:t>sourceObject</w:t>
      </w:r>
      <w:r>
        <w:t xml:space="preserve"> was acquired from an attached pool; otherwise, </w:t>
      </w:r>
      <w:r>
        <w:rPr>
          <w:rStyle w:val="CodeInline"/>
        </w:rPr>
        <w:t>false</w:t>
      </w:r>
      <w:r>
        <w:t xml:space="preserve"> (</w:t>
      </w:r>
      <w:r>
        <w:rPr>
          <w:rStyle w:val="CodeInline"/>
        </w:rPr>
        <w:t>False</w:t>
      </w:r>
      <w:r>
        <w:t xml:space="preserve"> in Visual Basic).</w:t>
      </w:r>
    </w:p>
    <w:p w:rsidR="00041042" w:rsidRDefault="00EF6E53">
      <w:pPr>
        <w:pStyle w:val="Heading2"/>
      </w:pPr>
      <w:bookmarkStart w:id="773" w:name="_B68F94FC_Topic_SeeAlso"/>
      <w:bookmarkEnd w:id="773"/>
      <w:r>
        <w:t>See Also</w:t>
      </w:r>
    </w:p>
    <w:p w:rsidR="00041042" w:rsidRDefault="00DD4813">
      <w:pPr>
        <w:spacing w:after="0"/>
      </w:pPr>
      <w:hyperlink w:anchor="_ACED9EC1_Topic" w:history="1">
        <w:r w:rsidR="00EF6E53">
          <w:rPr>
            <w:rStyle w:val="Hyperlink"/>
          </w:rPr>
          <w:t>NamedGameObjectPoolManager Class</w:t>
        </w:r>
      </w:hyperlink>
    </w:p>
    <w:p w:rsidR="00041042" w:rsidRDefault="00DD4813">
      <w:pPr>
        <w:spacing w:after="0"/>
      </w:pPr>
      <w:hyperlink w:anchor="_7DB31AFD_Topic" w:history="1">
        <w:r w:rsidR="00EF6E53">
          <w:rPr>
            <w:rStyle w:val="Hyperlink"/>
          </w:rPr>
          <w:t>TryAcquire Overload</w:t>
        </w:r>
      </w:hyperlink>
    </w:p>
    <w:p w:rsidR="00041042" w:rsidRDefault="00DD4813">
      <w:pPr>
        <w:spacing w:after="0"/>
      </w:pPr>
      <w:hyperlink w:anchor="_9F669C6B_Topic" w:history="1">
        <w:r w:rsidR="00EF6E53">
          <w:rPr>
            <w:rStyle w:val="Hyperlink"/>
          </w:rPr>
          <w:t>Umbrace.Unity.PurePool Namespace</w:t>
        </w:r>
      </w:hyperlink>
    </w:p>
    <w:p w:rsidR="00041042" w:rsidRDefault="00DD4813">
      <w:pPr>
        <w:spacing w:after="0"/>
      </w:pPr>
      <w:hyperlink w:anchor="_12A2038B_Topic" w:history="1">
        <w:r w:rsidR="00EF6E53">
          <w:rPr>
            <w:rStyle w:val="Hyperlink"/>
          </w:rPr>
          <w:t>NamedGameObjectPoolManager.Acquire(String)</w:t>
        </w:r>
      </w:hyperlink>
    </w:p>
    <w:p w:rsidR="00041042" w:rsidRDefault="00DD4813">
      <w:pPr>
        <w:spacing w:after="0"/>
      </w:pPr>
      <w:hyperlink w:anchor="_2050670_Topic" w:history="1">
        <w:r w:rsidR="00EF6E53">
          <w:rPr>
            <w:rStyle w:val="Hyperlink"/>
          </w:rPr>
          <w:t>NamedGameObjectPoolManager.Release(GameObject)</w:t>
        </w:r>
      </w:hyperlink>
    </w:p>
    <w:p w:rsidR="00041042" w:rsidRDefault="00EF6E53">
      <w:r>
        <w:br w:type="page"/>
      </w:r>
    </w:p>
    <w:p w:rsidR="00041042" w:rsidRDefault="00EF6E53">
      <w:pPr>
        <w:pStyle w:val="Heading1"/>
      </w:pPr>
      <w:bookmarkStart w:id="774" w:name="_6DAA952D_Topic"/>
      <w:bookmarkEnd w:id="774"/>
      <w:r>
        <w:lastRenderedPageBreak/>
        <w:t>NamedGameObjectPoolManager.TryAcquire Method (String, Transform, GameObject)</w:t>
      </w:r>
    </w:p>
    <w:p w:rsidR="00041042" w:rsidRDefault="00EF6E53">
      <w:r>
        <w:t>Acquires an instance of the source object with the specified name from an attached pool, and sets its parent transform.</w:t>
      </w:r>
    </w:p>
    <w:p w:rsidR="00041042" w:rsidRDefault="00EF6E53">
      <w:r>
        <w:rPr>
          <w:b/>
        </w:rPr>
        <w:t>Namespace:</w:t>
      </w:r>
      <w:r>
        <w:t> </w:t>
      </w:r>
      <w:hyperlink w:anchor="_9F669C6B_Topic" w:history="1">
        <w:r>
          <w:rPr>
            <w:rStyle w:val="Hyperlink"/>
          </w:rPr>
          <w:t>Umbrace.Unity.PurePool</w:t>
        </w:r>
      </w:hyperlink>
      <w:r>
        <w:br/>
      </w:r>
      <w:r>
        <w:rPr>
          <w:b/>
        </w:rPr>
        <w:t>Assembly:</w:t>
      </w:r>
      <w:r>
        <w:t> Umbrace.Unity.PurePool (in Umbrace.Unity.PurePool.dll) Version: 0.0.0.0 (1.0.0.0)</w:t>
      </w:r>
    </w:p>
    <w:p w:rsidR="00041042" w:rsidRDefault="00EF6E53">
      <w:pPr>
        <w:pStyle w:val="Heading2"/>
      </w:pPr>
      <w:r>
        <w:t>Syntax</w:t>
      </w:r>
    </w:p>
    <w:tbl>
      <w:tblPr>
        <w:tblStyle w:val="CodeTable"/>
        <w:tblW w:w="5000" w:type="pct"/>
        <w:tblLook w:val="07E0" w:firstRow="1" w:lastRow="1" w:firstColumn="1" w:lastColumn="1" w:noHBand="1" w:noVBand="1"/>
      </w:tblPr>
      <w:tblGrid>
        <w:gridCol w:w="9350"/>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EF6E53">
            <w:pPr>
              <w:keepNext/>
            </w:pPr>
            <w:r>
              <w:t>C#</w:t>
            </w:r>
          </w:p>
        </w:tc>
      </w:tr>
      <w:tr w:rsidR="00041042">
        <w:tc>
          <w:tcPr>
            <w:tcW w:w="0" w:type="auto"/>
          </w:tcPr>
          <w:p w:rsidR="00041042" w:rsidRDefault="00EF6E53">
            <w:r>
              <w:rPr>
                <w:rStyle w:val="Keyword"/>
              </w:rPr>
              <w:t>public</w:t>
            </w:r>
            <w:r>
              <w:t xml:space="preserve"> </w:t>
            </w:r>
            <w:r>
              <w:rPr>
                <w:rStyle w:val="Identifier"/>
              </w:rPr>
              <w:t>bool</w:t>
            </w:r>
            <w:r>
              <w:t xml:space="preserve"> </w:t>
            </w:r>
            <w:r>
              <w:rPr>
                <w:rStyle w:val="Identifier"/>
              </w:rPr>
              <w:t>TryAcquire</w:t>
            </w:r>
            <w:r>
              <w:t>(</w:t>
            </w:r>
            <w:r>
              <w:br/>
            </w:r>
            <w:r>
              <w:tab/>
            </w:r>
            <w:r>
              <w:rPr>
                <w:rStyle w:val="Identifier"/>
              </w:rPr>
              <w:t>string</w:t>
            </w:r>
            <w:r>
              <w:t xml:space="preserve"> </w:t>
            </w:r>
            <w:r>
              <w:rPr>
                <w:rStyle w:val="Parameter"/>
              </w:rPr>
              <w:t>sourceObject</w:t>
            </w:r>
            <w:r>
              <w:t>,</w:t>
            </w:r>
            <w:r>
              <w:br/>
            </w:r>
            <w:r>
              <w:tab/>
            </w:r>
            <w:r>
              <w:rPr>
                <w:rStyle w:val="Identifier"/>
              </w:rPr>
              <w:t>Transform</w:t>
            </w:r>
            <w:r>
              <w:t xml:space="preserve"> </w:t>
            </w:r>
            <w:r>
              <w:rPr>
                <w:rStyle w:val="Parameter"/>
              </w:rPr>
              <w:t>parent</w:t>
            </w:r>
            <w:r>
              <w:t>,</w:t>
            </w:r>
            <w:r>
              <w:br/>
            </w:r>
            <w:r>
              <w:tab/>
            </w:r>
            <w:r>
              <w:rPr>
                <w:rStyle w:val="Keyword"/>
              </w:rPr>
              <w:t>out</w:t>
            </w:r>
            <w:r>
              <w:t xml:space="preserve"> </w:t>
            </w:r>
            <w:r>
              <w:rPr>
                <w:rStyle w:val="Identifier"/>
              </w:rPr>
              <w:t>GameObject</w:t>
            </w:r>
            <w:r>
              <w:t xml:space="preserve"> </w:t>
            </w:r>
            <w:r>
              <w:rPr>
                <w:rStyle w:val="Parameter"/>
              </w:rPr>
              <w:t>instance</w:t>
            </w:r>
            <w:r>
              <w:br/>
              <w:t>)</w:t>
            </w:r>
          </w:p>
        </w:tc>
      </w:tr>
    </w:tbl>
    <w:p w:rsidR="00041042" w:rsidRDefault="00041042">
      <w:pPr>
        <w:spacing w:after="0"/>
      </w:pPr>
    </w:p>
    <w:p w:rsidR="00041042" w:rsidRDefault="00EF6E53">
      <w:pPr>
        <w:pStyle w:val="Heading4"/>
      </w:pPr>
      <w:r>
        <w:t>Parameters</w:t>
      </w:r>
    </w:p>
    <w:p w:rsidR="00041042" w:rsidRDefault="00EF6E53">
      <w:pPr>
        <w:spacing w:after="0"/>
      </w:pPr>
      <w:r>
        <w:rPr>
          <w:rStyle w:val="Parameter"/>
        </w:rPr>
        <w:t>sourceObject</w:t>
      </w:r>
    </w:p>
    <w:p w:rsidR="00041042" w:rsidRDefault="00EF6E53">
      <w:pPr>
        <w:spacing w:after="0"/>
      </w:pPr>
      <w:r>
        <w:t xml:space="preserve">Type: </w:t>
      </w:r>
      <w:hyperlink r:id="rId643" w:history="1">
        <w:r>
          <w:rPr>
            <w:rStyle w:val="Hyperlink"/>
          </w:rPr>
          <w:t>System.String</w:t>
        </w:r>
      </w:hyperlink>
    </w:p>
    <w:p w:rsidR="00041042" w:rsidRDefault="00EF6E53">
      <w:r>
        <w:t>The name of the game object to acquire an instance of.</w:t>
      </w:r>
    </w:p>
    <w:p w:rsidR="00041042" w:rsidRDefault="00EF6E53">
      <w:pPr>
        <w:spacing w:after="0"/>
      </w:pPr>
      <w:r>
        <w:rPr>
          <w:rStyle w:val="Parameter"/>
        </w:rPr>
        <w:t>parent</w:t>
      </w:r>
    </w:p>
    <w:p w:rsidR="00041042" w:rsidRDefault="00EF6E53">
      <w:pPr>
        <w:spacing w:after="0"/>
      </w:pPr>
      <w:r>
        <w:t>Type: UnityEngine.Transform</w:t>
      </w:r>
    </w:p>
    <w:p w:rsidR="00041042" w:rsidRDefault="00EF6E53">
      <w:r>
        <w:t>The transform to which the instance should be parented.</w:t>
      </w:r>
    </w:p>
    <w:p w:rsidR="00041042" w:rsidRDefault="00EF6E53">
      <w:pPr>
        <w:spacing w:after="0"/>
      </w:pPr>
      <w:r>
        <w:rPr>
          <w:rStyle w:val="Parameter"/>
        </w:rPr>
        <w:t>instance</w:t>
      </w:r>
    </w:p>
    <w:p w:rsidR="00041042" w:rsidRDefault="00EF6E53">
      <w:pPr>
        <w:spacing w:after="0"/>
      </w:pPr>
      <w:r>
        <w:t>Type: UnityEngine.GameObject</w:t>
      </w:r>
    </w:p>
    <w:p w:rsidR="00041042" w:rsidRDefault="00EF6E53">
      <w:r>
        <w:t xml:space="preserve">When this method returns, contains the instance of </w:t>
      </w:r>
      <w:r>
        <w:rPr>
          <w:rStyle w:val="Parameter"/>
        </w:rPr>
        <w:t>sourceObject</w:t>
      </w:r>
      <w:r>
        <w:t>, if one could be acquired; otherwise, a null reference (</w:t>
      </w:r>
      <w:r>
        <w:rPr>
          <w:rStyle w:val="CodeInline"/>
        </w:rPr>
        <w:t>Nothing</w:t>
      </w:r>
      <w:r>
        <w:t xml:space="preserve"> in Visual Basic). This parameter is passed uninitialised.</w:t>
      </w:r>
    </w:p>
    <w:p w:rsidR="00041042" w:rsidRDefault="00EF6E53">
      <w:pPr>
        <w:pStyle w:val="Heading4"/>
      </w:pPr>
      <w:r>
        <w:t>Return Value</w:t>
      </w:r>
    </w:p>
    <w:p w:rsidR="00041042" w:rsidRDefault="00EF6E53">
      <w:r>
        <w:t xml:space="preserve">Type: </w:t>
      </w:r>
      <w:hyperlink r:id="rId644" w:history="1">
        <w:r>
          <w:rPr>
            <w:rStyle w:val="Hyperlink"/>
          </w:rPr>
          <w:t>Boolean</w:t>
        </w:r>
      </w:hyperlink>
      <w:r>
        <w:br/>
      </w:r>
      <w:r>
        <w:rPr>
          <w:rStyle w:val="CodeInline"/>
        </w:rPr>
        <w:t>true</w:t>
      </w:r>
      <w:r>
        <w:t xml:space="preserve"> (</w:t>
      </w:r>
      <w:r>
        <w:rPr>
          <w:rStyle w:val="CodeInline"/>
        </w:rPr>
        <w:t>True</w:t>
      </w:r>
      <w:r>
        <w:t xml:space="preserve"> in Visual Basic) if an instance of </w:t>
      </w:r>
      <w:r>
        <w:rPr>
          <w:rStyle w:val="Parameter"/>
        </w:rPr>
        <w:t>sourceObject</w:t>
      </w:r>
      <w:r>
        <w:t xml:space="preserve"> was acquired from an attached pool; otherwise, </w:t>
      </w:r>
      <w:r>
        <w:rPr>
          <w:rStyle w:val="CodeInline"/>
        </w:rPr>
        <w:t>false</w:t>
      </w:r>
      <w:r>
        <w:t xml:space="preserve"> (</w:t>
      </w:r>
      <w:r>
        <w:rPr>
          <w:rStyle w:val="CodeInline"/>
        </w:rPr>
        <w:t>False</w:t>
      </w:r>
      <w:r>
        <w:t xml:space="preserve"> in Visual Basic).</w:t>
      </w:r>
    </w:p>
    <w:p w:rsidR="00041042" w:rsidRDefault="00EF6E53">
      <w:pPr>
        <w:pStyle w:val="Heading2"/>
      </w:pPr>
      <w:bookmarkStart w:id="775" w:name="_6DAA952D_Topic_SeeAlso"/>
      <w:bookmarkEnd w:id="775"/>
      <w:r>
        <w:t>See Also</w:t>
      </w:r>
    </w:p>
    <w:p w:rsidR="00041042" w:rsidRDefault="00DD4813">
      <w:pPr>
        <w:spacing w:after="0"/>
      </w:pPr>
      <w:hyperlink w:anchor="_ACED9EC1_Topic" w:history="1">
        <w:r w:rsidR="00EF6E53">
          <w:rPr>
            <w:rStyle w:val="Hyperlink"/>
          </w:rPr>
          <w:t>NamedGameObjectPoolManager Class</w:t>
        </w:r>
      </w:hyperlink>
    </w:p>
    <w:p w:rsidR="00041042" w:rsidRDefault="00DD4813">
      <w:pPr>
        <w:spacing w:after="0"/>
      </w:pPr>
      <w:hyperlink w:anchor="_7DB31AFD_Topic" w:history="1">
        <w:r w:rsidR="00EF6E53">
          <w:rPr>
            <w:rStyle w:val="Hyperlink"/>
          </w:rPr>
          <w:t>TryAcquire Overload</w:t>
        </w:r>
      </w:hyperlink>
    </w:p>
    <w:p w:rsidR="00041042" w:rsidRDefault="00DD4813">
      <w:pPr>
        <w:spacing w:after="0"/>
      </w:pPr>
      <w:hyperlink w:anchor="_9F669C6B_Topic" w:history="1">
        <w:r w:rsidR="00EF6E53">
          <w:rPr>
            <w:rStyle w:val="Hyperlink"/>
          </w:rPr>
          <w:t>Umbrace.Unity.PurePool Namespace</w:t>
        </w:r>
      </w:hyperlink>
    </w:p>
    <w:p w:rsidR="00041042" w:rsidRDefault="00DD4813">
      <w:pPr>
        <w:spacing w:after="0"/>
      </w:pPr>
      <w:hyperlink w:anchor="_E9164F41_Topic" w:history="1">
        <w:r w:rsidR="00EF6E53">
          <w:rPr>
            <w:rStyle w:val="Hyperlink"/>
          </w:rPr>
          <w:t>NamedGameObjectPoolManager.Acquire(String, Transform)</w:t>
        </w:r>
      </w:hyperlink>
    </w:p>
    <w:p w:rsidR="00041042" w:rsidRDefault="00DD4813">
      <w:pPr>
        <w:spacing w:after="0"/>
      </w:pPr>
      <w:hyperlink w:anchor="_2050670_Topic" w:history="1">
        <w:r w:rsidR="00EF6E53">
          <w:rPr>
            <w:rStyle w:val="Hyperlink"/>
          </w:rPr>
          <w:t>NamedGameObjectPoolManager.Release(GameObject)</w:t>
        </w:r>
      </w:hyperlink>
    </w:p>
    <w:p w:rsidR="00041042" w:rsidRDefault="00EF6E53">
      <w:r>
        <w:br w:type="page"/>
      </w:r>
    </w:p>
    <w:p w:rsidR="00041042" w:rsidRDefault="00EF6E53">
      <w:pPr>
        <w:pStyle w:val="Heading1"/>
      </w:pPr>
      <w:bookmarkStart w:id="776" w:name="_105209C8_Topic"/>
      <w:bookmarkEnd w:id="776"/>
      <w:r>
        <w:lastRenderedPageBreak/>
        <w:t>NamedGameObjectPoolManager.TryAcquire Method (String, Transform, Boolean, GameObject)</w:t>
      </w:r>
    </w:p>
    <w:p w:rsidR="00041042" w:rsidRDefault="00EF6E53">
      <w:r>
        <w:t>Acquires an instance of the source object with the specified name from an attached pool, and sets its parent transform.</w:t>
      </w:r>
    </w:p>
    <w:p w:rsidR="00041042" w:rsidRDefault="00EF6E53">
      <w:r>
        <w:rPr>
          <w:b/>
        </w:rPr>
        <w:t>Namespace:</w:t>
      </w:r>
      <w:r>
        <w:t> </w:t>
      </w:r>
      <w:hyperlink w:anchor="_9F669C6B_Topic" w:history="1">
        <w:r>
          <w:rPr>
            <w:rStyle w:val="Hyperlink"/>
          </w:rPr>
          <w:t>Umbrace.Unity.PurePool</w:t>
        </w:r>
      </w:hyperlink>
      <w:r>
        <w:br/>
      </w:r>
      <w:r>
        <w:rPr>
          <w:b/>
        </w:rPr>
        <w:t>Assembly:</w:t>
      </w:r>
      <w:r>
        <w:t> Umbrace.Unity.PurePool (in Umbrace.Unity.PurePool.dll) Version: 0.0.0.0 (1.0.0.0)</w:t>
      </w:r>
    </w:p>
    <w:p w:rsidR="00041042" w:rsidRDefault="00EF6E53">
      <w:pPr>
        <w:pStyle w:val="Heading2"/>
      </w:pPr>
      <w:r>
        <w:t>Syntax</w:t>
      </w:r>
    </w:p>
    <w:tbl>
      <w:tblPr>
        <w:tblStyle w:val="CodeTable"/>
        <w:tblW w:w="5000" w:type="pct"/>
        <w:tblLook w:val="07E0" w:firstRow="1" w:lastRow="1" w:firstColumn="1" w:lastColumn="1" w:noHBand="1" w:noVBand="1"/>
      </w:tblPr>
      <w:tblGrid>
        <w:gridCol w:w="9350"/>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EF6E53">
            <w:pPr>
              <w:keepNext/>
            </w:pPr>
            <w:r>
              <w:t>C#</w:t>
            </w:r>
          </w:p>
        </w:tc>
      </w:tr>
      <w:tr w:rsidR="00041042">
        <w:tc>
          <w:tcPr>
            <w:tcW w:w="0" w:type="auto"/>
          </w:tcPr>
          <w:p w:rsidR="00041042" w:rsidRDefault="00EF6E53">
            <w:r>
              <w:rPr>
                <w:rStyle w:val="Keyword"/>
              </w:rPr>
              <w:t>public</w:t>
            </w:r>
            <w:r>
              <w:t xml:space="preserve"> </w:t>
            </w:r>
            <w:r>
              <w:rPr>
                <w:rStyle w:val="Identifier"/>
              </w:rPr>
              <w:t>bool</w:t>
            </w:r>
            <w:r>
              <w:t xml:space="preserve"> </w:t>
            </w:r>
            <w:r>
              <w:rPr>
                <w:rStyle w:val="Identifier"/>
              </w:rPr>
              <w:t>TryAcquire</w:t>
            </w:r>
            <w:r>
              <w:t>(</w:t>
            </w:r>
            <w:r>
              <w:br/>
            </w:r>
            <w:r>
              <w:tab/>
            </w:r>
            <w:r>
              <w:rPr>
                <w:rStyle w:val="Identifier"/>
              </w:rPr>
              <w:t>string</w:t>
            </w:r>
            <w:r>
              <w:t xml:space="preserve"> </w:t>
            </w:r>
            <w:r>
              <w:rPr>
                <w:rStyle w:val="Parameter"/>
              </w:rPr>
              <w:t>sourceObject</w:t>
            </w:r>
            <w:r>
              <w:t>,</w:t>
            </w:r>
            <w:r>
              <w:br/>
            </w:r>
            <w:r>
              <w:tab/>
            </w:r>
            <w:r>
              <w:rPr>
                <w:rStyle w:val="Identifier"/>
              </w:rPr>
              <w:t>Transform</w:t>
            </w:r>
            <w:r>
              <w:t xml:space="preserve"> </w:t>
            </w:r>
            <w:r>
              <w:rPr>
                <w:rStyle w:val="Parameter"/>
              </w:rPr>
              <w:t>parent</w:t>
            </w:r>
            <w:r>
              <w:t>,</w:t>
            </w:r>
            <w:r>
              <w:br/>
            </w:r>
            <w:r>
              <w:tab/>
            </w:r>
            <w:r>
              <w:rPr>
                <w:rStyle w:val="Identifier"/>
              </w:rPr>
              <w:t>bool</w:t>
            </w:r>
            <w:r>
              <w:t xml:space="preserve"> </w:t>
            </w:r>
            <w:r>
              <w:rPr>
                <w:rStyle w:val="Parameter"/>
              </w:rPr>
              <w:t>spawnInWorldSpace</w:t>
            </w:r>
            <w:r>
              <w:t>,</w:t>
            </w:r>
            <w:r>
              <w:br/>
            </w:r>
            <w:r>
              <w:tab/>
            </w:r>
            <w:r>
              <w:rPr>
                <w:rStyle w:val="Keyword"/>
              </w:rPr>
              <w:t>out</w:t>
            </w:r>
            <w:r>
              <w:t xml:space="preserve"> </w:t>
            </w:r>
            <w:r>
              <w:rPr>
                <w:rStyle w:val="Identifier"/>
              </w:rPr>
              <w:t>GameObject</w:t>
            </w:r>
            <w:r>
              <w:t xml:space="preserve"> </w:t>
            </w:r>
            <w:r>
              <w:rPr>
                <w:rStyle w:val="Parameter"/>
              </w:rPr>
              <w:t>instance</w:t>
            </w:r>
            <w:r>
              <w:br/>
              <w:t>)</w:t>
            </w:r>
          </w:p>
        </w:tc>
      </w:tr>
    </w:tbl>
    <w:p w:rsidR="00041042" w:rsidRDefault="00041042">
      <w:pPr>
        <w:spacing w:after="0"/>
      </w:pPr>
    </w:p>
    <w:p w:rsidR="00041042" w:rsidRDefault="00EF6E53">
      <w:pPr>
        <w:pStyle w:val="Heading4"/>
      </w:pPr>
      <w:r>
        <w:t>Parameters</w:t>
      </w:r>
    </w:p>
    <w:p w:rsidR="00041042" w:rsidRDefault="00EF6E53">
      <w:pPr>
        <w:spacing w:after="0"/>
      </w:pPr>
      <w:r>
        <w:rPr>
          <w:rStyle w:val="Parameter"/>
        </w:rPr>
        <w:t>sourceObject</w:t>
      </w:r>
    </w:p>
    <w:p w:rsidR="00041042" w:rsidRDefault="00EF6E53">
      <w:pPr>
        <w:spacing w:after="0"/>
      </w:pPr>
      <w:r>
        <w:t xml:space="preserve">Type: </w:t>
      </w:r>
      <w:hyperlink r:id="rId645" w:history="1">
        <w:r>
          <w:rPr>
            <w:rStyle w:val="Hyperlink"/>
          </w:rPr>
          <w:t>System.String</w:t>
        </w:r>
      </w:hyperlink>
    </w:p>
    <w:p w:rsidR="00041042" w:rsidRDefault="00EF6E53">
      <w:r>
        <w:t>The name of the game object to acquire an instance of.</w:t>
      </w:r>
    </w:p>
    <w:p w:rsidR="00041042" w:rsidRDefault="00EF6E53">
      <w:pPr>
        <w:spacing w:after="0"/>
      </w:pPr>
      <w:r>
        <w:rPr>
          <w:rStyle w:val="Parameter"/>
        </w:rPr>
        <w:t>parent</w:t>
      </w:r>
    </w:p>
    <w:p w:rsidR="00041042" w:rsidRDefault="00EF6E53">
      <w:pPr>
        <w:spacing w:after="0"/>
      </w:pPr>
      <w:r>
        <w:t>Type: UnityEngine.Transform</w:t>
      </w:r>
    </w:p>
    <w:p w:rsidR="00041042" w:rsidRDefault="00EF6E53">
      <w:r>
        <w:t>The transform to which the instance should be parented.</w:t>
      </w:r>
    </w:p>
    <w:p w:rsidR="00041042" w:rsidRDefault="00EF6E53">
      <w:pPr>
        <w:spacing w:after="0"/>
      </w:pPr>
      <w:r>
        <w:rPr>
          <w:rStyle w:val="Parameter"/>
        </w:rPr>
        <w:t>spawnInWorldSpace</w:t>
      </w:r>
    </w:p>
    <w:p w:rsidR="00041042" w:rsidRDefault="00EF6E53">
      <w:pPr>
        <w:spacing w:after="0"/>
      </w:pPr>
      <w:r>
        <w:t xml:space="preserve">Type: </w:t>
      </w:r>
      <w:hyperlink r:id="rId646" w:history="1">
        <w:r>
          <w:rPr>
            <w:rStyle w:val="Hyperlink"/>
          </w:rPr>
          <w:t>System.Boolean</w:t>
        </w:r>
      </w:hyperlink>
    </w:p>
    <w:p w:rsidR="00041042" w:rsidRDefault="00EF6E53">
      <w:r>
        <w:rPr>
          <w:rStyle w:val="CodeInline"/>
        </w:rPr>
        <w:t>true</w:t>
      </w:r>
    </w:p>
    <w:p w:rsidR="00041042" w:rsidRDefault="00EF6E53">
      <w:r>
        <w:t xml:space="preserve"> (</w:t>
      </w:r>
      <w:r>
        <w:rPr>
          <w:rStyle w:val="CodeInline"/>
        </w:rPr>
        <w:t>True</w:t>
      </w:r>
      <w:r>
        <w:t xml:space="preserve"> in Visual Basic) if the original world position should be maintained when assigning the parent; otherwise, </w:t>
      </w:r>
      <w:r>
        <w:rPr>
          <w:rStyle w:val="CodeInline"/>
        </w:rPr>
        <w:t>false</w:t>
      </w:r>
      <w:r>
        <w:t xml:space="preserve"> (</w:t>
      </w:r>
      <w:r>
        <w:rPr>
          <w:rStyle w:val="CodeInline"/>
        </w:rPr>
        <w:t>False</w:t>
      </w:r>
      <w:r>
        <w:t xml:space="preserve"> in Visual Basic).</w:t>
      </w:r>
    </w:p>
    <w:p w:rsidR="00041042" w:rsidRDefault="00EF6E53">
      <w:pPr>
        <w:spacing w:after="0"/>
      </w:pPr>
      <w:r>
        <w:rPr>
          <w:rStyle w:val="Parameter"/>
        </w:rPr>
        <w:t>instance</w:t>
      </w:r>
    </w:p>
    <w:p w:rsidR="00041042" w:rsidRDefault="00EF6E53">
      <w:pPr>
        <w:spacing w:after="0"/>
      </w:pPr>
      <w:r>
        <w:t>Type: UnityEngine.GameObject</w:t>
      </w:r>
    </w:p>
    <w:p w:rsidR="00041042" w:rsidRDefault="00EF6E53">
      <w:r>
        <w:t xml:space="preserve">When this method returns, contains the instance of </w:t>
      </w:r>
      <w:r>
        <w:rPr>
          <w:rStyle w:val="Parameter"/>
        </w:rPr>
        <w:t>sourceObject</w:t>
      </w:r>
      <w:r>
        <w:t>, if one could be acquired; otherwise, a null reference (</w:t>
      </w:r>
      <w:r>
        <w:rPr>
          <w:rStyle w:val="CodeInline"/>
        </w:rPr>
        <w:t>Nothing</w:t>
      </w:r>
      <w:r>
        <w:t xml:space="preserve"> in Visual Basic). This parameter is passed uninitialised.</w:t>
      </w:r>
    </w:p>
    <w:p w:rsidR="00041042" w:rsidRDefault="00EF6E53">
      <w:pPr>
        <w:pStyle w:val="Heading4"/>
      </w:pPr>
      <w:r>
        <w:t>Return Value</w:t>
      </w:r>
    </w:p>
    <w:p w:rsidR="00041042" w:rsidRDefault="00EF6E53">
      <w:r>
        <w:t xml:space="preserve">Type: </w:t>
      </w:r>
      <w:hyperlink r:id="rId647" w:history="1">
        <w:r>
          <w:rPr>
            <w:rStyle w:val="Hyperlink"/>
          </w:rPr>
          <w:t>Boolean</w:t>
        </w:r>
      </w:hyperlink>
      <w:r>
        <w:br/>
      </w:r>
      <w:r>
        <w:rPr>
          <w:rStyle w:val="CodeInline"/>
        </w:rPr>
        <w:t>true</w:t>
      </w:r>
      <w:r>
        <w:t xml:space="preserve"> (</w:t>
      </w:r>
      <w:r>
        <w:rPr>
          <w:rStyle w:val="CodeInline"/>
        </w:rPr>
        <w:t>True</w:t>
      </w:r>
      <w:r>
        <w:t xml:space="preserve"> in Visual Basic) if an instance of </w:t>
      </w:r>
      <w:r>
        <w:rPr>
          <w:rStyle w:val="Parameter"/>
        </w:rPr>
        <w:t>sourceObject</w:t>
      </w:r>
      <w:r>
        <w:t xml:space="preserve"> was acquired from an attached pool; otherwise, </w:t>
      </w:r>
      <w:r>
        <w:rPr>
          <w:rStyle w:val="CodeInline"/>
        </w:rPr>
        <w:t>false</w:t>
      </w:r>
      <w:r>
        <w:t xml:space="preserve"> (</w:t>
      </w:r>
      <w:r>
        <w:rPr>
          <w:rStyle w:val="CodeInline"/>
        </w:rPr>
        <w:t>False</w:t>
      </w:r>
      <w:r>
        <w:t xml:space="preserve"> in Visual Basic).</w:t>
      </w:r>
    </w:p>
    <w:p w:rsidR="00041042" w:rsidRDefault="00EF6E53">
      <w:pPr>
        <w:pStyle w:val="Heading2"/>
      </w:pPr>
      <w:bookmarkStart w:id="777" w:name="_105209C8_Topic_SeeAlso"/>
      <w:bookmarkEnd w:id="777"/>
      <w:r>
        <w:t>See Also</w:t>
      </w:r>
    </w:p>
    <w:p w:rsidR="00041042" w:rsidRDefault="00DD4813">
      <w:pPr>
        <w:spacing w:after="0"/>
      </w:pPr>
      <w:hyperlink w:anchor="_ACED9EC1_Topic" w:history="1">
        <w:r w:rsidR="00EF6E53">
          <w:rPr>
            <w:rStyle w:val="Hyperlink"/>
          </w:rPr>
          <w:t>NamedGameObjectPoolManager Class</w:t>
        </w:r>
      </w:hyperlink>
    </w:p>
    <w:p w:rsidR="00041042" w:rsidRDefault="00DD4813">
      <w:pPr>
        <w:spacing w:after="0"/>
      </w:pPr>
      <w:hyperlink w:anchor="_7DB31AFD_Topic" w:history="1">
        <w:r w:rsidR="00EF6E53">
          <w:rPr>
            <w:rStyle w:val="Hyperlink"/>
          </w:rPr>
          <w:t>TryAcquire Overload</w:t>
        </w:r>
      </w:hyperlink>
    </w:p>
    <w:p w:rsidR="00041042" w:rsidRDefault="00DD4813">
      <w:pPr>
        <w:spacing w:after="0"/>
      </w:pPr>
      <w:hyperlink w:anchor="_9F669C6B_Topic" w:history="1">
        <w:r w:rsidR="00EF6E53">
          <w:rPr>
            <w:rStyle w:val="Hyperlink"/>
          </w:rPr>
          <w:t>Umbrace.Unity.PurePool Namespace</w:t>
        </w:r>
      </w:hyperlink>
    </w:p>
    <w:p w:rsidR="00041042" w:rsidRDefault="00DD4813">
      <w:pPr>
        <w:spacing w:after="0"/>
      </w:pPr>
      <w:hyperlink w:anchor="_E9164F41_Topic" w:history="1">
        <w:r w:rsidR="00EF6E53">
          <w:rPr>
            <w:rStyle w:val="Hyperlink"/>
          </w:rPr>
          <w:t>NamedGameObjectPoolManager.Acquire(String, Transform)</w:t>
        </w:r>
      </w:hyperlink>
    </w:p>
    <w:p w:rsidR="00041042" w:rsidRDefault="00DD4813">
      <w:pPr>
        <w:spacing w:after="0"/>
      </w:pPr>
      <w:hyperlink w:anchor="_2050670_Topic" w:history="1">
        <w:r w:rsidR="00EF6E53">
          <w:rPr>
            <w:rStyle w:val="Hyperlink"/>
          </w:rPr>
          <w:t>NamedGameObjectPoolManager.Release(GameObject)</w:t>
        </w:r>
      </w:hyperlink>
    </w:p>
    <w:p w:rsidR="00041042" w:rsidRDefault="00EF6E53">
      <w:r>
        <w:br w:type="page"/>
      </w:r>
    </w:p>
    <w:p w:rsidR="00041042" w:rsidRDefault="00EF6E53">
      <w:pPr>
        <w:pStyle w:val="Heading1"/>
      </w:pPr>
      <w:bookmarkStart w:id="778" w:name="_CB032092_Topic"/>
      <w:bookmarkEnd w:id="778"/>
      <w:r>
        <w:lastRenderedPageBreak/>
        <w:t>NamedGameObjectPoolManager.TryAcquire Method (String, Vector3, Quaternion, GameObject)</w:t>
      </w:r>
    </w:p>
    <w:p w:rsidR="00041042" w:rsidRDefault="00EF6E53">
      <w:r>
        <w:t>Acquires an instance of the source object with the specified name from an attached pool, and sets its position and rotation.</w:t>
      </w:r>
    </w:p>
    <w:p w:rsidR="00041042" w:rsidRDefault="00EF6E53">
      <w:r>
        <w:rPr>
          <w:b/>
        </w:rPr>
        <w:t>Namespace:</w:t>
      </w:r>
      <w:r>
        <w:t> </w:t>
      </w:r>
      <w:hyperlink w:anchor="_9F669C6B_Topic" w:history="1">
        <w:r>
          <w:rPr>
            <w:rStyle w:val="Hyperlink"/>
          </w:rPr>
          <w:t>Umbrace.Unity.PurePool</w:t>
        </w:r>
      </w:hyperlink>
      <w:r>
        <w:br/>
      </w:r>
      <w:r>
        <w:rPr>
          <w:b/>
        </w:rPr>
        <w:t>Assembly:</w:t>
      </w:r>
      <w:r>
        <w:t> Umbrace.Unity.PurePool (in Umbrace.Unity.PurePool.dll) Version: 0.0.0.0 (1.0.0.0)</w:t>
      </w:r>
    </w:p>
    <w:p w:rsidR="00041042" w:rsidRDefault="00EF6E53">
      <w:pPr>
        <w:pStyle w:val="Heading2"/>
      </w:pPr>
      <w:r>
        <w:t>Syntax</w:t>
      </w:r>
    </w:p>
    <w:tbl>
      <w:tblPr>
        <w:tblStyle w:val="CodeTable"/>
        <w:tblW w:w="5000" w:type="pct"/>
        <w:tblLook w:val="07E0" w:firstRow="1" w:lastRow="1" w:firstColumn="1" w:lastColumn="1" w:noHBand="1" w:noVBand="1"/>
      </w:tblPr>
      <w:tblGrid>
        <w:gridCol w:w="9350"/>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EF6E53">
            <w:pPr>
              <w:keepNext/>
            </w:pPr>
            <w:r>
              <w:t>C#</w:t>
            </w:r>
          </w:p>
        </w:tc>
      </w:tr>
      <w:tr w:rsidR="00041042">
        <w:tc>
          <w:tcPr>
            <w:tcW w:w="0" w:type="auto"/>
          </w:tcPr>
          <w:p w:rsidR="00041042" w:rsidRDefault="00EF6E53">
            <w:r>
              <w:rPr>
                <w:rStyle w:val="Keyword"/>
              </w:rPr>
              <w:t>public</w:t>
            </w:r>
            <w:r>
              <w:t xml:space="preserve"> </w:t>
            </w:r>
            <w:r>
              <w:rPr>
                <w:rStyle w:val="Identifier"/>
              </w:rPr>
              <w:t>bool</w:t>
            </w:r>
            <w:r>
              <w:t xml:space="preserve"> </w:t>
            </w:r>
            <w:r>
              <w:rPr>
                <w:rStyle w:val="Identifier"/>
              </w:rPr>
              <w:t>TryAcquire</w:t>
            </w:r>
            <w:r>
              <w:t>(</w:t>
            </w:r>
            <w:r>
              <w:br/>
            </w:r>
            <w:r>
              <w:tab/>
            </w:r>
            <w:r>
              <w:rPr>
                <w:rStyle w:val="Identifier"/>
              </w:rPr>
              <w:t>string</w:t>
            </w:r>
            <w:r>
              <w:t xml:space="preserve"> </w:t>
            </w:r>
            <w:r>
              <w:rPr>
                <w:rStyle w:val="Parameter"/>
              </w:rPr>
              <w:t>sourceObject</w:t>
            </w:r>
            <w:r>
              <w:t>,</w:t>
            </w:r>
            <w:r>
              <w:br/>
            </w:r>
            <w:r>
              <w:tab/>
            </w:r>
            <w:r>
              <w:rPr>
                <w:rStyle w:val="Identifier"/>
              </w:rPr>
              <w:t>Vector3</w:t>
            </w:r>
            <w:r>
              <w:t xml:space="preserve"> </w:t>
            </w:r>
            <w:r>
              <w:rPr>
                <w:rStyle w:val="Parameter"/>
              </w:rPr>
              <w:t>position</w:t>
            </w:r>
            <w:r>
              <w:t>,</w:t>
            </w:r>
            <w:r>
              <w:br/>
            </w:r>
            <w:r>
              <w:tab/>
            </w:r>
            <w:r>
              <w:rPr>
                <w:rStyle w:val="Identifier"/>
              </w:rPr>
              <w:t>Quaternion</w:t>
            </w:r>
            <w:r>
              <w:t xml:space="preserve"> </w:t>
            </w:r>
            <w:r>
              <w:rPr>
                <w:rStyle w:val="Parameter"/>
              </w:rPr>
              <w:t>rotation</w:t>
            </w:r>
            <w:r>
              <w:t>,</w:t>
            </w:r>
            <w:r>
              <w:br/>
            </w:r>
            <w:r>
              <w:tab/>
            </w:r>
            <w:r>
              <w:rPr>
                <w:rStyle w:val="Keyword"/>
              </w:rPr>
              <w:t>out</w:t>
            </w:r>
            <w:r>
              <w:t xml:space="preserve"> </w:t>
            </w:r>
            <w:r>
              <w:rPr>
                <w:rStyle w:val="Identifier"/>
              </w:rPr>
              <w:t>GameObject</w:t>
            </w:r>
            <w:r>
              <w:t xml:space="preserve"> </w:t>
            </w:r>
            <w:r>
              <w:rPr>
                <w:rStyle w:val="Parameter"/>
              </w:rPr>
              <w:t>instance</w:t>
            </w:r>
            <w:r>
              <w:br/>
              <w:t>)</w:t>
            </w:r>
          </w:p>
        </w:tc>
      </w:tr>
    </w:tbl>
    <w:p w:rsidR="00041042" w:rsidRDefault="00041042">
      <w:pPr>
        <w:spacing w:after="0"/>
      </w:pPr>
    </w:p>
    <w:p w:rsidR="00041042" w:rsidRDefault="00EF6E53">
      <w:pPr>
        <w:pStyle w:val="Heading4"/>
      </w:pPr>
      <w:r>
        <w:t>Parameters</w:t>
      </w:r>
    </w:p>
    <w:p w:rsidR="00041042" w:rsidRDefault="00EF6E53">
      <w:pPr>
        <w:spacing w:after="0"/>
      </w:pPr>
      <w:r>
        <w:rPr>
          <w:rStyle w:val="Parameter"/>
        </w:rPr>
        <w:t>sourceObject</w:t>
      </w:r>
    </w:p>
    <w:p w:rsidR="00041042" w:rsidRDefault="00EF6E53">
      <w:pPr>
        <w:spacing w:after="0"/>
      </w:pPr>
      <w:r>
        <w:t xml:space="preserve">Type: </w:t>
      </w:r>
      <w:hyperlink r:id="rId648" w:history="1">
        <w:r>
          <w:rPr>
            <w:rStyle w:val="Hyperlink"/>
          </w:rPr>
          <w:t>System.String</w:t>
        </w:r>
      </w:hyperlink>
    </w:p>
    <w:p w:rsidR="00041042" w:rsidRDefault="00EF6E53">
      <w:r>
        <w:t>The name of the game object to acquire an instance of.</w:t>
      </w:r>
    </w:p>
    <w:p w:rsidR="00041042" w:rsidRDefault="00EF6E53">
      <w:pPr>
        <w:spacing w:after="0"/>
      </w:pPr>
      <w:r>
        <w:rPr>
          <w:rStyle w:val="Parameter"/>
        </w:rPr>
        <w:t>position</w:t>
      </w:r>
    </w:p>
    <w:p w:rsidR="00041042" w:rsidRDefault="00EF6E53">
      <w:pPr>
        <w:spacing w:after="0"/>
      </w:pPr>
      <w:r>
        <w:t>Type: UnityEngine.Vector3</w:t>
      </w:r>
    </w:p>
    <w:p w:rsidR="00041042" w:rsidRDefault="00EF6E53">
      <w:r>
        <w:t>The position to set the instance's transform to.</w:t>
      </w:r>
    </w:p>
    <w:p w:rsidR="00041042" w:rsidRDefault="00EF6E53">
      <w:pPr>
        <w:spacing w:after="0"/>
      </w:pPr>
      <w:r>
        <w:rPr>
          <w:rStyle w:val="Parameter"/>
        </w:rPr>
        <w:t>rotation</w:t>
      </w:r>
    </w:p>
    <w:p w:rsidR="00041042" w:rsidRDefault="00EF6E53">
      <w:pPr>
        <w:spacing w:after="0"/>
      </w:pPr>
      <w:r>
        <w:t>Type: UnityEngine.Quaternion</w:t>
      </w:r>
    </w:p>
    <w:p w:rsidR="00041042" w:rsidRDefault="00EF6E53">
      <w:r>
        <w:t>The rotation to set the instance's transform to.</w:t>
      </w:r>
    </w:p>
    <w:p w:rsidR="00041042" w:rsidRDefault="00EF6E53">
      <w:pPr>
        <w:spacing w:after="0"/>
      </w:pPr>
      <w:r>
        <w:rPr>
          <w:rStyle w:val="Parameter"/>
        </w:rPr>
        <w:t>instance</w:t>
      </w:r>
    </w:p>
    <w:p w:rsidR="00041042" w:rsidRDefault="00EF6E53">
      <w:pPr>
        <w:spacing w:after="0"/>
      </w:pPr>
      <w:r>
        <w:t>Type: UnityEngine.GameObject</w:t>
      </w:r>
    </w:p>
    <w:p w:rsidR="00041042" w:rsidRDefault="00EF6E53">
      <w:r>
        <w:t xml:space="preserve">When this method returns, contains the instance of </w:t>
      </w:r>
      <w:r>
        <w:rPr>
          <w:rStyle w:val="Parameter"/>
        </w:rPr>
        <w:t>sourceObject</w:t>
      </w:r>
      <w:r>
        <w:t>, if one could be acquired; otherwise, a null reference (</w:t>
      </w:r>
      <w:r>
        <w:rPr>
          <w:rStyle w:val="CodeInline"/>
        </w:rPr>
        <w:t>Nothing</w:t>
      </w:r>
      <w:r>
        <w:t xml:space="preserve"> in Visual Basic). This parameter is passed uninitialised.</w:t>
      </w:r>
    </w:p>
    <w:p w:rsidR="00041042" w:rsidRDefault="00EF6E53">
      <w:pPr>
        <w:pStyle w:val="Heading4"/>
      </w:pPr>
      <w:r>
        <w:t>Return Value</w:t>
      </w:r>
    </w:p>
    <w:p w:rsidR="00041042" w:rsidRDefault="00EF6E53">
      <w:r>
        <w:t xml:space="preserve">Type: </w:t>
      </w:r>
      <w:hyperlink r:id="rId649" w:history="1">
        <w:r>
          <w:rPr>
            <w:rStyle w:val="Hyperlink"/>
          </w:rPr>
          <w:t>Boolean</w:t>
        </w:r>
      </w:hyperlink>
      <w:r>
        <w:br/>
      </w:r>
      <w:r>
        <w:rPr>
          <w:rStyle w:val="CodeInline"/>
        </w:rPr>
        <w:t>true</w:t>
      </w:r>
      <w:r>
        <w:t xml:space="preserve"> (</w:t>
      </w:r>
      <w:r>
        <w:rPr>
          <w:rStyle w:val="CodeInline"/>
        </w:rPr>
        <w:t>True</w:t>
      </w:r>
      <w:r>
        <w:t xml:space="preserve"> in Visual Basic) if an instance of </w:t>
      </w:r>
      <w:r>
        <w:rPr>
          <w:rStyle w:val="Parameter"/>
        </w:rPr>
        <w:t>sourceObject</w:t>
      </w:r>
      <w:r>
        <w:t xml:space="preserve"> was acquired from an attached pool; otherwise, </w:t>
      </w:r>
      <w:r>
        <w:rPr>
          <w:rStyle w:val="CodeInline"/>
        </w:rPr>
        <w:t>false</w:t>
      </w:r>
      <w:r>
        <w:t xml:space="preserve"> (</w:t>
      </w:r>
      <w:r>
        <w:rPr>
          <w:rStyle w:val="CodeInline"/>
        </w:rPr>
        <w:t>False</w:t>
      </w:r>
      <w:r>
        <w:t xml:space="preserve"> in Visual Basic).</w:t>
      </w:r>
    </w:p>
    <w:p w:rsidR="00041042" w:rsidRDefault="00EF6E53">
      <w:pPr>
        <w:pStyle w:val="Heading2"/>
      </w:pPr>
      <w:bookmarkStart w:id="779" w:name="_CB032092_Topic_SeeAlso"/>
      <w:bookmarkEnd w:id="779"/>
      <w:r>
        <w:t>See Also</w:t>
      </w:r>
    </w:p>
    <w:p w:rsidR="00041042" w:rsidRDefault="00DD4813">
      <w:pPr>
        <w:spacing w:after="0"/>
      </w:pPr>
      <w:hyperlink w:anchor="_ACED9EC1_Topic" w:history="1">
        <w:r w:rsidR="00EF6E53">
          <w:rPr>
            <w:rStyle w:val="Hyperlink"/>
          </w:rPr>
          <w:t>NamedGameObjectPoolManager Class</w:t>
        </w:r>
      </w:hyperlink>
    </w:p>
    <w:p w:rsidR="00041042" w:rsidRDefault="00DD4813">
      <w:pPr>
        <w:spacing w:after="0"/>
      </w:pPr>
      <w:hyperlink w:anchor="_7DB31AFD_Topic" w:history="1">
        <w:r w:rsidR="00EF6E53">
          <w:rPr>
            <w:rStyle w:val="Hyperlink"/>
          </w:rPr>
          <w:t>TryAcquire Overload</w:t>
        </w:r>
      </w:hyperlink>
    </w:p>
    <w:p w:rsidR="00041042" w:rsidRDefault="00DD4813">
      <w:pPr>
        <w:spacing w:after="0"/>
      </w:pPr>
      <w:hyperlink w:anchor="_9F669C6B_Topic" w:history="1">
        <w:r w:rsidR="00EF6E53">
          <w:rPr>
            <w:rStyle w:val="Hyperlink"/>
          </w:rPr>
          <w:t>Umbrace.Unity.PurePool Namespace</w:t>
        </w:r>
      </w:hyperlink>
    </w:p>
    <w:p w:rsidR="00041042" w:rsidRDefault="00DD4813">
      <w:pPr>
        <w:spacing w:after="0"/>
      </w:pPr>
      <w:hyperlink w:anchor="_E9164F43_Topic" w:history="1">
        <w:r w:rsidR="00EF6E53">
          <w:rPr>
            <w:rStyle w:val="Hyperlink"/>
          </w:rPr>
          <w:t>NamedGameObjectPoolManager.Acquire(String, Vector3, Quaternion)</w:t>
        </w:r>
      </w:hyperlink>
    </w:p>
    <w:p w:rsidR="00041042" w:rsidRDefault="00DD4813">
      <w:pPr>
        <w:spacing w:after="0"/>
      </w:pPr>
      <w:hyperlink w:anchor="_2050670_Topic" w:history="1">
        <w:r w:rsidR="00EF6E53">
          <w:rPr>
            <w:rStyle w:val="Hyperlink"/>
          </w:rPr>
          <w:t>NamedGameObjectPoolManager.Release(GameObject)</w:t>
        </w:r>
      </w:hyperlink>
    </w:p>
    <w:p w:rsidR="00041042" w:rsidRDefault="00EF6E53">
      <w:r>
        <w:br w:type="page"/>
      </w:r>
    </w:p>
    <w:p w:rsidR="00041042" w:rsidRDefault="00EF6E53">
      <w:pPr>
        <w:pStyle w:val="Heading1"/>
      </w:pPr>
      <w:bookmarkStart w:id="780" w:name="_285BABF7_Topic"/>
      <w:bookmarkEnd w:id="780"/>
      <w:r>
        <w:lastRenderedPageBreak/>
        <w:t>NamedGameObjectPoolManager.TryAcquire Method (String, Vector3, Quaternion, Transform, GameObject)</w:t>
      </w:r>
    </w:p>
    <w:p w:rsidR="00041042" w:rsidRDefault="00EF6E53">
      <w:r>
        <w:t>Acquires an instance of the source object with the specified name from an attached pool, and sets its parent transform, position and rotation.</w:t>
      </w:r>
    </w:p>
    <w:p w:rsidR="00041042" w:rsidRDefault="00EF6E53">
      <w:r>
        <w:rPr>
          <w:b/>
        </w:rPr>
        <w:t>Namespace:</w:t>
      </w:r>
      <w:r>
        <w:t> </w:t>
      </w:r>
      <w:hyperlink w:anchor="_9F669C6B_Topic" w:history="1">
        <w:r>
          <w:rPr>
            <w:rStyle w:val="Hyperlink"/>
          </w:rPr>
          <w:t>Umbrace.Unity.PurePool</w:t>
        </w:r>
      </w:hyperlink>
      <w:r>
        <w:br/>
      </w:r>
      <w:r>
        <w:rPr>
          <w:b/>
        </w:rPr>
        <w:t>Assembly:</w:t>
      </w:r>
      <w:r>
        <w:t> Umbrace.Unity.PurePool (in Umbrace.Unity.PurePool.dll) Version: 0.0.0.0 (1.0.0.0)</w:t>
      </w:r>
    </w:p>
    <w:p w:rsidR="00041042" w:rsidRDefault="00EF6E53">
      <w:pPr>
        <w:pStyle w:val="Heading2"/>
      </w:pPr>
      <w:r>
        <w:t>Syntax</w:t>
      </w:r>
    </w:p>
    <w:tbl>
      <w:tblPr>
        <w:tblStyle w:val="CodeTable"/>
        <w:tblW w:w="5000" w:type="pct"/>
        <w:tblLook w:val="07E0" w:firstRow="1" w:lastRow="1" w:firstColumn="1" w:lastColumn="1" w:noHBand="1" w:noVBand="1"/>
      </w:tblPr>
      <w:tblGrid>
        <w:gridCol w:w="9350"/>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EF6E53">
            <w:pPr>
              <w:keepNext/>
            </w:pPr>
            <w:r>
              <w:t>C#</w:t>
            </w:r>
          </w:p>
        </w:tc>
      </w:tr>
      <w:tr w:rsidR="00041042">
        <w:tc>
          <w:tcPr>
            <w:tcW w:w="0" w:type="auto"/>
          </w:tcPr>
          <w:p w:rsidR="00041042" w:rsidRDefault="00EF6E53">
            <w:r>
              <w:rPr>
                <w:rStyle w:val="Keyword"/>
              </w:rPr>
              <w:t>public</w:t>
            </w:r>
            <w:r>
              <w:t xml:space="preserve"> </w:t>
            </w:r>
            <w:r>
              <w:rPr>
                <w:rStyle w:val="Identifier"/>
              </w:rPr>
              <w:t>bool</w:t>
            </w:r>
            <w:r>
              <w:t xml:space="preserve"> </w:t>
            </w:r>
            <w:r>
              <w:rPr>
                <w:rStyle w:val="Identifier"/>
              </w:rPr>
              <w:t>TryAcquire</w:t>
            </w:r>
            <w:r>
              <w:t>(</w:t>
            </w:r>
            <w:r>
              <w:br/>
            </w:r>
            <w:r>
              <w:tab/>
            </w:r>
            <w:r>
              <w:rPr>
                <w:rStyle w:val="Identifier"/>
              </w:rPr>
              <w:t>string</w:t>
            </w:r>
            <w:r>
              <w:t xml:space="preserve"> </w:t>
            </w:r>
            <w:r>
              <w:rPr>
                <w:rStyle w:val="Parameter"/>
              </w:rPr>
              <w:t>sourceObject</w:t>
            </w:r>
            <w:r>
              <w:t>,</w:t>
            </w:r>
            <w:r>
              <w:br/>
            </w:r>
            <w:r>
              <w:tab/>
            </w:r>
            <w:r>
              <w:rPr>
                <w:rStyle w:val="Identifier"/>
              </w:rPr>
              <w:t>Vector3</w:t>
            </w:r>
            <w:r>
              <w:t xml:space="preserve"> </w:t>
            </w:r>
            <w:r>
              <w:rPr>
                <w:rStyle w:val="Parameter"/>
              </w:rPr>
              <w:t>position</w:t>
            </w:r>
            <w:r>
              <w:t>,</w:t>
            </w:r>
            <w:r>
              <w:br/>
            </w:r>
            <w:r>
              <w:tab/>
            </w:r>
            <w:r>
              <w:rPr>
                <w:rStyle w:val="Identifier"/>
              </w:rPr>
              <w:t>Quaternion</w:t>
            </w:r>
            <w:r>
              <w:t xml:space="preserve"> </w:t>
            </w:r>
            <w:r>
              <w:rPr>
                <w:rStyle w:val="Parameter"/>
              </w:rPr>
              <w:t>rotation</w:t>
            </w:r>
            <w:r>
              <w:t>,</w:t>
            </w:r>
            <w:r>
              <w:br/>
            </w:r>
            <w:r>
              <w:tab/>
            </w:r>
            <w:r>
              <w:rPr>
                <w:rStyle w:val="Identifier"/>
              </w:rPr>
              <w:t>Transform</w:t>
            </w:r>
            <w:r>
              <w:t xml:space="preserve"> </w:t>
            </w:r>
            <w:r>
              <w:rPr>
                <w:rStyle w:val="Parameter"/>
              </w:rPr>
              <w:t>parent</w:t>
            </w:r>
            <w:r>
              <w:t>,</w:t>
            </w:r>
            <w:r>
              <w:br/>
            </w:r>
            <w:r>
              <w:tab/>
            </w:r>
            <w:r>
              <w:rPr>
                <w:rStyle w:val="Keyword"/>
              </w:rPr>
              <w:t>out</w:t>
            </w:r>
            <w:r>
              <w:t xml:space="preserve"> </w:t>
            </w:r>
            <w:r>
              <w:rPr>
                <w:rStyle w:val="Identifier"/>
              </w:rPr>
              <w:t>GameObject</w:t>
            </w:r>
            <w:r>
              <w:t xml:space="preserve"> </w:t>
            </w:r>
            <w:r>
              <w:rPr>
                <w:rStyle w:val="Parameter"/>
              </w:rPr>
              <w:t>instance</w:t>
            </w:r>
            <w:r>
              <w:br/>
              <w:t>)</w:t>
            </w:r>
          </w:p>
        </w:tc>
      </w:tr>
    </w:tbl>
    <w:p w:rsidR="00041042" w:rsidRDefault="00041042">
      <w:pPr>
        <w:spacing w:after="0"/>
      </w:pPr>
    </w:p>
    <w:p w:rsidR="00041042" w:rsidRDefault="00EF6E53">
      <w:pPr>
        <w:pStyle w:val="Heading4"/>
      </w:pPr>
      <w:r>
        <w:t>Parameters</w:t>
      </w:r>
    </w:p>
    <w:p w:rsidR="00041042" w:rsidRDefault="00EF6E53">
      <w:pPr>
        <w:spacing w:after="0"/>
      </w:pPr>
      <w:r>
        <w:rPr>
          <w:rStyle w:val="Parameter"/>
        </w:rPr>
        <w:t>sourceObject</w:t>
      </w:r>
    </w:p>
    <w:p w:rsidR="00041042" w:rsidRDefault="00EF6E53">
      <w:pPr>
        <w:spacing w:after="0"/>
      </w:pPr>
      <w:r>
        <w:t xml:space="preserve">Type: </w:t>
      </w:r>
      <w:hyperlink r:id="rId650" w:history="1">
        <w:r>
          <w:rPr>
            <w:rStyle w:val="Hyperlink"/>
          </w:rPr>
          <w:t>System.String</w:t>
        </w:r>
      </w:hyperlink>
    </w:p>
    <w:p w:rsidR="00041042" w:rsidRDefault="00EF6E53">
      <w:r>
        <w:t>The name of the game object to acquire an instance of.</w:t>
      </w:r>
    </w:p>
    <w:p w:rsidR="00041042" w:rsidRDefault="00EF6E53">
      <w:pPr>
        <w:spacing w:after="0"/>
      </w:pPr>
      <w:r>
        <w:rPr>
          <w:rStyle w:val="Parameter"/>
        </w:rPr>
        <w:t>position</w:t>
      </w:r>
    </w:p>
    <w:p w:rsidR="00041042" w:rsidRDefault="00EF6E53">
      <w:pPr>
        <w:spacing w:after="0"/>
      </w:pPr>
      <w:r>
        <w:t>Type: UnityEngine.Vector3</w:t>
      </w:r>
    </w:p>
    <w:p w:rsidR="00041042" w:rsidRDefault="00EF6E53">
      <w:r>
        <w:t>The position to set the instance's transform to.</w:t>
      </w:r>
    </w:p>
    <w:p w:rsidR="00041042" w:rsidRDefault="00EF6E53">
      <w:pPr>
        <w:spacing w:after="0"/>
      </w:pPr>
      <w:r>
        <w:rPr>
          <w:rStyle w:val="Parameter"/>
        </w:rPr>
        <w:t>rotation</w:t>
      </w:r>
    </w:p>
    <w:p w:rsidR="00041042" w:rsidRDefault="00EF6E53">
      <w:pPr>
        <w:spacing w:after="0"/>
      </w:pPr>
      <w:r>
        <w:t>Type: UnityEngine.Quaternion</w:t>
      </w:r>
    </w:p>
    <w:p w:rsidR="00041042" w:rsidRDefault="00EF6E53">
      <w:r>
        <w:t>The rotation to set the instance's transform to.</w:t>
      </w:r>
    </w:p>
    <w:p w:rsidR="00041042" w:rsidRDefault="00EF6E53">
      <w:pPr>
        <w:spacing w:after="0"/>
      </w:pPr>
      <w:r>
        <w:rPr>
          <w:rStyle w:val="Parameter"/>
        </w:rPr>
        <w:t>parent</w:t>
      </w:r>
    </w:p>
    <w:p w:rsidR="00041042" w:rsidRDefault="00EF6E53">
      <w:pPr>
        <w:spacing w:after="0"/>
      </w:pPr>
      <w:r>
        <w:t>Type: UnityEngine.Transform</w:t>
      </w:r>
    </w:p>
    <w:p w:rsidR="00041042" w:rsidRDefault="00EF6E53">
      <w:r>
        <w:t>The transform to which the instance should be parented.</w:t>
      </w:r>
    </w:p>
    <w:p w:rsidR="00041042" w:rsidRDefault="00EF6E53">
      <w:pPr>
        <w:spacing w:after="0"/>
      </w:pPr>
      <w:r>
        <w:rPr>
          <w:rStyle w:val="Parameter"/>
        </w:rPr>
        <w:t>instance</w:t>
      </w:r>
    </w:p>
    <w:p w:rsidR="00041042" w:rsidRDefault="00EF6E53">
      <w:pPr>
        <w:spacing w:after="0"/>
      </w:pPr>
      <w:r>
        <w:t>Type: UnityEngine.GameObject</w:t>
      </w:r>
    </w:p>
    <w:p w:rsidR="00041042" w:rsidRDefault="00EF6E53">
      <w:r>
        <w:t xml:space="preserve">When this method returns, contains the instance of </w:t>
      </w:r>
      <w:r>
        <w:rPr>
          <w:rStyle w:val="Parameter"/>
        </w:rPr>
        <w:t>sourceObject</w:t>
      </w:r>
      <w:r>
        <w:t>, if one could be acquired; otherwise, a null reference (</w:t>
      </w:r>
      <w:r>
        <w:rPr>
          <w:rStyle w:val="CodeInline"/>
        </w:rPr>
        <w:t>Nothing</w:t>
      </w:r>
      <w:r>
        <w:t xml:space="preserve"> in Visual Basic). This parameter is passed uninitialised.</w:t>
      </w:r>
    </w:p>
    <w:p w:rsidR="00041042" w:rsidRDefault="00EF6E53">
      <w:pPr>
        <w:pStyle w:val="Heading4"/>
      </w:pPr>
      <w:r>
        <w:t>Return Value</w:t>
      </w:r>
    </w:p>
    <w:p w:rsidR="00041042" w:rsidRDefault="00EF6E53">
      <w:r>
        <w:t xml:space="preserve">Type: </w:t>
      </w:r>
      <w:hyperlink r:id="rId651" w:history="1">
        <w:r>
          <w:rPr>
            <w:rStyle w:val="Hyperlink"/>
          </w:rPr>
          <w:t>Boolean</w:t>
        </w:r>
      </w:hyperlink>
      <w:r>
        <w:br/>
      </w:r>
      <w:r>
        <w:rPr>
          <w:rStyle w:val="CodeInline"/>
        </w:rPr>
        <w:t>true</w:t>
      </w:r>
      <w:r>
        <w:t xml:space="preserve"> (</w:t>
      </w:r>
      <w:r>
        <w:rPr>
          <w:rStyle w:val="CodeInline"/>
        </w:rPr>
        <w:t>True</w:t>
      </w:r>
      <w:r>
        <w:t xml:space="preserve"> in Visual Basic) if an instance of </w:t>
      </w:r>
      <w:r>
        <w:rPr>
          <w:rStyle w:val="Parameter"/>
        </w:rPr>
        <w:t>sourceObject</w:t>
      </w:r>
      <w:r>
        <w:t xml:space="preserve"> was acquired from an attached pool; otherwise, </w:t>
      </w:r>
      <w:r>
        <w:rPr>
          <w:rStyle w:val="CodeInline"/>
        </w:rPr>
        <w:t>false</w:t>
      </w:r>
      <w:r>
        <w:t xml:space="preserve"> (</w:t>
      </w:r>
      <w:r>
        <w:rPr>
          <w:rStyle w:val="CodeInline"/>
        </w:rPr>
        <w:t>False</w:t>
      </w:r>
      <w:r>
        <w:t xml:space="preserve"> in Visual Basic).</w:t>
      </w:r>
    </w:p>
    <w:p w:rsidR="00041042" w:rsidRDefault="00EF6E53">
      <w:pPr>
        <w:pStyle w:val="Heading2"/>
      </w:pPr>
      <w:bookmarkStart w:id="781" w:name="_285BABF7_Topic_SeeAlso"/>
      <w:bookmarkEnd w:id="781"/>
      <w:r>
        <w:t>See Also</w:t>
      </w:r>
    </w:p>
    <w:p w:rsidR="00041042" w:rsidRDefault="00DD4813">
      <w:pPr>
        <w:spacing w:after="0"/>
      </w:pPr>
      <w:hyperlink w:anchor="_ACED9EC1_Topic" w:history="1">
        <w:r w:rsidR="00EF6E53">
          <w:rPr>
            <w:rStyle w:val="Hyperlink"/>
          </w:rPr>
          <w:t>NamedGameObjectPoolManager Class</w:t>
        </w:r>
      </w:hyperlink>
    </w:p>
    <w:p w:rsidR="00041042" w:rsidRDefault="00DD4813">
      <w:pPr>
        <w:spacing w:after="0"/>
      </w:pPr>
      <w:hyperlink w:anchor="_7DB31AFD_Topic" w:history="1">
        <w:r w:rsidR="00EF6E53">
          <w:rPr>
            <w:rStyle w:val="Hyperlink"/>
          </w:rPr>
          <w:t>TryAcquire Overload</w:t>
        </w:r>
      </w:hyperlink>
    </w:p>
    <w:p w:rsidR="00041042" w:rsidRDefault="00DD4813">
      <w:pPr>
        <w:spacing w:after="0"/>
      </w:pPr>
      <w:hyperlink w:anchor="_9F669C6B_Topic" w:history="1">
        <w:r w:rsidR="00EF6E53">
          <w:rPr>
            <w:rStyle w:val="Hyperlink"/>
          </w:rPr>
          <w:t>Umbrace.Unity.PurePool Namespace</w:t>
        </w:r>
      </w:hyperlink>
    </w:p>
    <w:p w:rsidR="00041042" w:rsidRDefault="00DD4813">
      <w:pPr>
        <w:spacing w:after="0"/>
      </w:pPr>
      <w:hyperlink w:anchor="_E9164F46_Topic" w:history="1">
        <w:r w:rsidR="00EF6E53">
          <w:rPr>
            <w:rStyle w:val="Hyperlink"/>
          </w:rPr>
          <w:t>NamedGameObjectPoolManager.Acquire(String, Vector3, Quaternion, Transform)</w:t>
        </w:r>
      </w:hyperlink>
    </w:p>
    <w:p w:rsidR="00041042" w:rsidRDefault="00DD4813">
      <w:pPr>
        <w:spacing w:after="0"/>
      </w:pPr>
      <w:hyperlink w:anchor="_2050670_Topic" w:history="1">
        <w:r w:rsidR="00EF6E53">
          <w:rPr>
            <w:rStyle w:val="Hyperlink"/>
          </w:rPr>
          <w:t>NamedGameObjectPoolManager.Release(GameObject)</w:t>
        </w:r>
      </w:hyperlink>
    </w:p>
    <w:p w:rsidR="00041042" w:rsidRDefault="00EF6E53">
      <w:r>
        <w:br w:type="page"/>
      </w:r>
    </w:p>
    <w:p w:rsidR="00041042" w:rsidRDefault="00EF6E53">
      <w:pPr>
        <w:pStyle w:val="Heading1"/>
      </w:pPr>
      <w:bookmarkStart w:id="782" w:name="_13944149_Topic"/>
      <w:bookmarkEnd w:id="782"/>
      <w:r>
        <w:lastRenderedPageBreak/>
        <w:t xml:space="preserve">NamedGameObjectPoolManager.TryGetGameObject Method </w:t>
      </w:r>
    </w:p>
    <w:p w:rsidR="00041042" w:rsidRDefault="00EF6E53">
      <w:r>
        <w:t xml:space="preserve">Gets the </w:t>
      </w:r>
      <w:r>
        <w:rPr>
          <w:b/>
        </w:rPr>
        <w:t>GameObject</w:t>
      </w:r>
      <w:r>
        <w:t xml:space="preserve"> that is currently assigned the specified name.</w:t>
      </w:r>
    </w:p>
    <w:p w:rsidR="00041042" w:rsidRDefault="00EF6E53">
      <w:r>
        <w:rPr>
          <w:b/>
        </w:rPr>
        <w:t>Namespace:</w:t>
      </w:r>
      <w:r>
        <w:t> </w:t>
      </w:r>
      <w:hyperlink w:anchor="_9F669C6B_Topic" w:history="1">
        <w:r>
          <w:rPr>
            <w:rStyle w:val="Hyperlink"/>
          </w:rPr>
          <w:t>Umbrace.Unity.PurePool</w:t>
        </w:r>
      </w:hyperlink>
      <w:r>
        <w:br/>
      </w:r>
      <w:r>
        <w:rPr>
          <w:b/>
        </w:rPr>
        <w:t>Assembly:</w:t>
      </w:r>
      <w:r>
        <w:t> Umbrace.Unity.PurePool (in Umbrace.Unity.PurePool.dll) Version: 0.0.0.0 (1.0.0.0)</w:t>
      </w:r>
    </w:p>
    <w:p w:rsidR="00041042" w:rsidRDefault="00EF6E53">
      <w:pPr>
        <w:pStyle w:val="Heading2"/>
      </w:pPr>
      <w:r>
        <w:t>Syntax</w:t>
      </w:r>
    </w:p>
    <w:tbl>
      <w:tblPr>
        <w:tblStyle w:val="CodeTable"/>
        <w:tblW w:w="5000" w:type="pct"/>
        <w:tblLook w:val="07E0" w:firstRow="1" w:lastRow="1" w:firstColumn="1" w:lastColumn="1" w:noHBand="1" w:noVBand="1"/>
      </w:tblPr>
      <w:tblGrid>
        <w:gridCol w:w="9350"/>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EF6E53">
            <w:pPr>
              <w:keepNext/>
            </w:pPr>
            <w:r>
              <w:t>C#</w:t>
            </w:r>
          </w:p>
        </w:tc>
      </w:tr>
      <w:tr w:rsidR="00041042">
        <w:tc>
          <w:tcPr>
            <w:tcW w:w="0" w:type="auto"/>
          </w:tcPr>
          <w:p w:rsidR="00041042" w:rsidRDefault="00EF6E53">
            <w:r>
              <w:rPr>
                <w:rStyle w:val="Keyword"/>
              </w:rPr>
              <w:t>public</w:t>
            </w:r>
            <w:r>
              <w:t xml:space="preserve"> </w:t>
            </w:r>
            <w:r>
              <w:rPr>
                <w:rStyle w:val="Identifier"/>
              </w:rPr>
              <w:t>bool</w:t>
            </w:r>
            <w:r>
              <w:t xml:space="preserve"> </w:t>
            </w:r>
            <w:r>
              <w:rPr>
                <w:rStyle w:val="Identifier"/>
              </w:rPr>
              <w:t>TryGetGameObject</w:t>
            </w:r>
            <w:r>
              <w:t>(</w:t>
            </w:r>
            <w:r>
              <w:br/>
            </w:r>
            <w:r>
              <w:tab/>
            </w:r>
            <w:r>
              <w:rPr>
                <w:rStyle w:val="Identifier"/>
              </w:rPr>
              <w:t>string</w:t>
            </w:r>
            <w:r>
              <w:t xml:space="preserve"> </w:t>
            </w:r>
            <w:r>
              <w:rPr>
                <w:rStyle w:val="Parameter"/>
              </w:rPr>
              <w:t>name</w:t>
            </w:r>
            <w:r>
              <w:t>,</w:t>
            </w:r>
            <w:r>
              <w:br/>
            </w:r>
            <w:r>
              <w:tab/>
            </w:r>
            <w:r>
              <w:rPr>
                <w:rStyle w:val="Keyword"/>
              </w:rPr>
              <w:t>out</w:t>
            </w:r>
            <w:r>
              <w:t xml:space="preserve"> </w:t>
            </w:r>
            <w:r>
              <w:rPr>
                <w:rStyle w:val="Identifier"/>
              </w:rPr>
              <w:t>GameObject</w:t>
            </w:r>
            <w:r>
              <w:t xml:space="preserve"> </w:t>
            </w:r>
            <w:r>
              <w:rPr>
                <w:rStyle w:val="Parameter"/>
              </w:rPr>
              <w:t>gameObject</w:t>
            </w:r>
            <w:r>
              <w:br/>
              <w:t>)</w:t>
            </w:r>
          </w:p>
        </w:tc>
      </w:tr>
    </w:tbl>
    <w:p w:rsidR="00041042" w:rsidRDefault="00041042">
      <w:pPr>
        <w:spacing w:after="0"/>
      </w:pPr>
    </w:p>
    <w:p w:rsidR="00041042" w:rsidRDefault="00EF6E53">
      <w:pPr>
        <w:pStyle w:val="Heading4"/>
      </w:pPr>
      <w:r>
        <w:t>Parameters</w:t>
      </w:r>
    </w:p>
    <w:p w:rsidR="00041042" w:rsidRDefault="00EF6E53">
      <w:pPr>
        <w:spacing w:after="0"/>
      </w:pPr>
      <w:r>
        <w:rPr>
          <w:rStyle w:val="Parameter"/>
        </w:rPr>
        <w:t>name</w:t>
      </w:r>
    </w:p>
    <w:p w:rsidR="00041042" w:rsidRDefault="00EF6E53">
      <w:pPr>
        <w:spacing w:after="0"/>
      </w:pPr>
      <w:r>
        <w:t xml:space="preserve">Type: </w:t>
      </w:r>
      <w:hyperlink r:id="rId652" w:history="1">
        <w:r>
          <w:rPr>
            <w:rStyle w:val="Hyperlink"/>
          </w:rPr>
          <w:t>System.String</w:t>
        </w:r>
      </w:hyperlink>
    </w:p>
    <w:p w:rsidR="00041042" w:rsidRDefault="00EF6E53">
      <w:r>
        <w:t xml:space="preserve">The name that is currently assigned to a </w:t>
      </w:r>
      <w:r>
        <w:rPr>
          <w:b/>
        </w:rPr>
        <w:t>GameObject</w:t>
      </w:r>
      <w:r>
        <w:t>.</w:t>
      </w:r>
    </w:p>
    <w:p w:rsidR="00041042" w:rsidRDefault="00EF6E53">
      <w:pPr>
        <w:spacing w:after="0"/>
      </w:pPr>
      <w:r>
        <w:rPr>
          <w:rStyle w:val="Parameter"/>
        </w:rPr>
        <w:t>gameObject</w:t>
      </w:r>
    </w:p>
    <w:p w:rsidR="00041042" w:rsidRDefault="00EF6E53">
      <w:pPr>
        <w:spacing w:after="0"/>
      </w:pPr>
      <w:r>
        <w:t>Type: UnityEngine.GameObject</w:t>
      </w:r>
    </w:p>
    <w:p w:rsidR="00041042" w:rsidRDefault="00EF6E53">
      <w:r>
        <w:t xml:space="preserve">When this method returns, contains the </w:t>
      </w:r>
      <w:r>
        <w:rPr>
          <w:b/>
        </w:rPr>
        <w:t>GameObject</w:t>
      </w:r>
      <w:r>
        <w:t xml:space="preserve"> that is currently assigned the specified name, if one exists; otherwise, a null reference (</w:t>
      </w:r>
      <w:r>
        <w:rPr>
          <w:rStyle w:val="CodeInline"/>
        </w:rPr>
        <w:t>Nothing</w:t>
      </w:r>
      <w:r>
        <w:t xml:space="preserve"> in Visual Basic). This parameter is passed uninitialised.</w:t>
      </w:r>
    </w:p>
    <w:p w:rsidR="00041042" w:rsidRDefault="00EF6E53">
      <w:pPr>
        <w:pStyle w:val="Heading4"/>
      </w:pPr>
      <w:r>
        <w:t>Return Value</w:t>
      </w:r>
    </w:p>
    <w:p w:rsidR="00041042" w:rsidRDefault="00EF6E53">
      <w:r>
        <w:t xml:space="preserve">Type: </w:t>
      </w:r>
      <w:hyperlink r:id="rId653" w:history="1">
        <w:r>
          <w:rPr>
            <w:rStyle w:val="Hyperlink"/>
          </w:rPr>
          <w:t>Boolean</w:t>
        </w:r>
      </w:hyperlink>
      <w:r>
        <w:br/>
      </w:r>
      <w:r>
        <w:rPr>
          <w:rStyle w:val="CodeInline"/>
        </w:rPr>
        <w:t>true</w:t>
      </w:r>
      <w:r>
        <w:t xml:space="preserve"> (</w:t>
      </w:r>
      <w:r>
        <w:rPr>
          <w:rStyle w:val="CodeInline"/>
        </w:rPr>
        <w:t>True</w:t>
      </w:r>
      <w:r>
        <w:t xml:space="preserve"> in Visual Basic) if a </w:t>
      </w:r>
      <w:r>
        <w:rPr>
          <w:b/>
        </w:rPr>
        <w:t>GameObject</w:t>
      </w:r>
      <w:r>
        <w:t xml:space="preserve"> with the specified name was found; otherwise, </w:t>
      </w:r>
      <w:r>
        <w:rPr>
          <w:rStyle w:val="CodeInline"/>
        </w:rPr>
        <w:t>false</w:t>
      </w:r>
      <w:r>
        <w:t xml:space="preserve"> (</w:t>
      </w:r>
      <w:r>
        <w:rPr>
          <w:rStyle w:val="CodeInline"/>
        </w:rPr>
        <w:t>False</w:t>
      </w:r>
      <w:r>
        <w:t xml:space="preserve"> in Visual Basic).</w:t>
      </w:r>
    </w:p>
    <w:p w:rsidR="00041042" w:rsidRDefault="00EF6E53">
      <w:pPr>
        <w:pStyle w:val="Heading2"/>
      </w:pPr>
      <w:bookmarkStart w:id="783" w:name="_13944149_Topic_SeeAlso"/>
      <w:bookmarkEnd w:id="783"/>
      <w:r>
        <w:t>See Also</w:t>
      </w:r>
    </w:p>
    <w:p w:rsidR="00041042" w:rsidRDefault="00DD4813">
      <w:pPr>
        <w:spacing w:after="0"/>
      </w:pPr>
      <w:hyperlink w:anchor="_ACED9EC1_Topic" w:history="1">
        <w:r w:rsidR="00EF6E53">
          <w:rPr>
            <w:rStyle w:val="Hyperlink"/>
          </w:rPr>
          <w:t>NamedGameObjectPoolManager Class</w:t>
        </w:r>
      </w:hyperlink>
    </w:p>
    <w:p w:rsidR="00041042" w:rsidRDefault="00DD4813">
      <w:pPr>
        <w:spacing w:after="0"/>
      </w:pPr>
      <w:hyperlink w:anchor="_9F669C6B_Topic" w:history="1">
        <w:r w:rsidR="00EF6E53">
          <w:rPr>
            <w:rStyle w:val="Hyperlink"/>
          </w:rPr>
          <w:t>Umbrace.Unity.PurePool Namespace</w:t>
        </w:r>
      </w:hyperlink>
    </w:p>
    <w:p w:rsidR="00041042" w:rsidRDefault="00DD4813">
      <w:pPr>
        <w:spacing w:after="0"/>
      </w:pPr>
      <w:hyperlink w:anchor="_117F6C04_Topic" w:history="1">
        <w:r w:rsidR="00EF6E53">
          <w:rPr>
            <w:rStyle w:val="Hyperlink"/>
          </w:rPr>
          <w:t>NamedGameObjectPoolManager.GetGameObject(String)</w:t>
        </w:r>
      </w:hyperlink>
    </w:p>
    <w:p w:rsidR="00041042" w:rsidRDefault="00EF6E53">
      <w:r>
        <w:br w:type="page"/>
      </w:r>
    </w:p>
    <w:p w:rsidR="00041042" w:rsidRDefault="00EF6E53">
      <w:pPr>
        <w:pStyle w:val="Heading1"/>
      </w:pPr>
      <w:bookmarkStart w:id="784" w:name="_749BDCA5_Topic"/>
      <w:bookmarkEnd w:id="784"/>
      <w:r>
        <w:lastRenderedPageBreak/>
        <w:t xml:space="preserve">NamedGameObjectPoolManager.TryGetName Method </w:t>
      </w:r>
    </w:p>
    <w:p w:rsidR="00041042" w:rsidRDefault="00EF6E53">
      <w:r>
        <w:t xml:space="preserve">Gets the name that is currently assigned to the specified </w:t>
      </w:r>
      <w:r>
        <w:rPr>
          <w:b/>
        </w:rPr>
        <w:t>GameObject</w:t>
      </w:r>
      <w:r>
        <w:t>.</w:t>
      </w:r>
    </w:p>
    <w:p w:rsidR="00041042" w:rsidRDefault="00EF6E53">
      <w:r>
        <w:rPr>
          <w:b/>
        </w:rPr>
        <w:t>Namespace:</w:t>
      </w:r>
      <w:r>
        <w:t> </w:t>
      </w:r>
      <w:hyperlink w:anchor="_9F669C6B_Topic" w:history="1">
        <w:r>
          <w:rPr>
            <w:rStyle w:val="Hyperlink"/>
          </w:rPr>
          <w:t>Umbrace.Unity.PurePool</w:t>
        </w:r>
      </w:hyperlink>
      <w:r>
        <w:br/>
      </w:r>
      <w:r>
        <w:rPr>
          <w:b/>
        </w:rPr>
        <w:t>Assembly:</w:t>
      </w:r>
      <w:r>
        <w:t> Umbrace.Unity.PurePool (in Umbrace.Unity.PurePool.dll) Version: 0.0.0.0 (1.0.0.0)</w:t>
      </w:r>
    </w:p>
    <w:p w:rsidR="00041042" w:rsidRDefault="00EF6E53">
      <w:pPr>
        <w:pStyle w:val="Heading2"/>
      </w:pPr>
      <w:r>
        <w:t>Syntax</w:t>
      </w:r>
    </w:p>
    <w:tbl>
      <w:tblPr>
        <w:tblStyle w:val="CodeTable"/>
        <w:tblW w:w="5000" w:type="pct"/>
        <w:tblLook w:val="07E0" w:firstRow="1" w:lastRow="1" w:firstColumn="1" w:lastColumn="1" w:noHBand="1" w:noVBand="1"/>
      </w:tblPr>
      <w:tblGrid>
        <w:gridCol w:w="9350"/>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EF6E53">
            <w:pPr>
              <w:keepNext/>
            </w:pPr>
            <w:r>
              <w:t>C#</w:t>
            </w:r>
          </w:p>
        </w:tc>
      </w:tr>
      <w:tr w:rsidR="00041042">
        <w:tc>
          <w:tcPr>
            <w:tcW w:w="0" w:type="auto"/>
          </w:tcPr>
          <w:p w:rsidR="00041042" w:rsidRDefault="00EF6E53">
            <w:r>
              <w:rPr>
                <w:rStyle w:val="Keyword"/>
              </w:rPr>
              <w:t>public</w:t>
            </w:r>
            <w:r>
              <w:t xml:space="preserve"> </w:t>
            </w:r>
            <w:r>
              <w:rPr>
                <w:rStyle w:val="Identifier"/>
              </w:rPr>
              <w:t>bool</w:t>
            </w:r>
            <w:r>
              <w:t xml:space="preserve"> </w:t>
            </w:r>
            <w:r>
              <w:rPr>
                <w:rStyle w:val="Identifier"/>
              </w:rPr>
              <w:t>TryGetName</w:t>
            </w:r>
            <w:r>
              <w:t>(</w:t>
            </w:r>
            <w:r>
              <w:br/>
            </w:r>
            <w:r>
              <w:tab/>
            </w:r>
            <w:r>
              <w:rPr>
                <w:rStyle w:val="Identifier"/>
              </w:rPr>
              <w:t>GameObject</w:t>
            </w:r>
            <w:r>
              <w:t xml:space="preserve"> </w:t>
            </w:r>
            <w:r>
              <w:rPr>
                <w:rStyle w:val="Parameter"/>
              </w:rPr>
              <w:t>gameObject</w:t>
            </w:r>
            <w:r>
              <w:t>,</w:t>
            </w:r>
            <w:r>
              <w:br/>
            </w:r>
            <w:r>
              <w:tab/>
            </w:r>
            <w:r>
              <w:rPr>
                <w:rStyle w:val="Keyword"/>
              </w:rPr>
              <w:t>out</w:t>
            </w:r>
            <w:r>
              <w:t xml:space="preserve"> </w:t>
            </w:r>
            <w:r>
              <w:rPr>
                <w:rStyle w:val="Identifier"/>
              </w:rPr>
              <w:t>string</w:t>
            </w:r>
            <w:r>
              <w:t xml:space="preserve"> </w:t>
            </w:r>
            <w:r>
              <w:rPr>
                <w:rStyle w:val="Parameter"/>
              </w:rPr>
              <w:t>name</w:t>
            </w:r>
            <w:r>
              <w:br/>
              <w:t>)</w:t>
            </w:r>
          </w:p>
        </w:tc>
      </w:tr>
    </w:tbl>
    <w:p w:rsidR="00041042" w:rsidRDefault="00041042">
      <w:pPr>
        <w:spacing w:after="0"/>
      </w:pPr>
    </w:p>
    <w:p w:rsidR="00041042" w:rsidRDefault="00EF6E53">
      <w:pPr>
        <w:pStyle w:val="Heading4"/>
      </w:pPr>
      <w:r>
        <w:t>Parameters</w:t>
      </w:r>
    </w:p>
    <w:p w:rsidR="00041042" w:rsidRDefault="00EF6E53">
      <w:pPr>
        <w:spacing w:after="0"/>
      </w:pPr>
      <w:r>
        <w:rPr>
          <w:rStyle w:val="Parameter"/>
        </w:rPr>
        <w:t>gameObject</w:t>
      </w:r>
    </w:p>
    <w:p w:rsidR="00041042" w:rsidRDefault="00EF6E53">
      <w:pPr>
        <w:spacing w:after="0"/>
      </w:pPr>
      <w:r>
        <w:t>Type: UnityEngine.GameObject</w:t>
      </w:r>
    </w:p>
    <w:p w:rsidR="00041042" w:rsidRDefault="00EF6E53">
      <w:r>
        <w:t xml:space="preserve">The </w:t>
      </w:r>
      <w:r>
        <w:rPr>
          <w:b/>
        </w:rPr>
        <w:t>GameObject</w:t>
      </w:r>
      <w:r>
        <w:t xml:space="preserve"> that is currently assigned a name.</w:t>
      </w:r>
    </w:p>
    <w:p w:rsidR="00041042" w:rsidRDefault="00EF6E53">
      <w:pPr>
        <w:spacing w:after="0"/>
      </w:pPr>
      <w:r>
        <w:rPr>
          <w:rStyle w:val="Parameter"/>
        </w:rPr>
        <w:t>name</w:t>
      </w:r>
    </w:p>
    <w:p w:rsidR="00041042" w:rsidRDefault="00EF6E53">
      <w:pPr>
        <w:spacing w:after="0"/>
      </w:pPr>
      <w:r>
        <w:t xml:space="preserve">Type: </w:t>
      </w:r>
      <w:hyperlink r:id="rId654" w:history="1">
        <w:r>
          <w:rPr>
            <w:rStyle w:val="Hyperlink"/>
          </w:rPr>
          <w:t>System.String</w:t>
        </w:r>
      </w:hyperlink>
    </w:p>
    <w:p w:rsidR="00041042" w:rsidRDefault="00EF6E53">
      <w:r>
        <w:t xml:space="preserve">When this method returns, contains the name that is currently assigned to the specified </w:t>
      </w:r>
      <w:r>
        <w:rPr>
          <w:b/>
        </w:rPr>
        <w:t>GameObject</w:t>
      </w:r>
      <w:r>
        <w:t>, if one exists; otherwise, a null reference (</w:t>
      </w:r>
      <w:r>
        <w:rPr>
          <w:rStyle w:val="CodeInline"/>
        </w:rPr>
        <w:t>Nothing</w:t>
      </w:r>
      <w:r>
        <w:t xml:space="preserve"> in Visual Basic). This parameter is passed uninitialised.</w:t>
      </w:r>
    </w:p>
    <w:p w:rsidR="00041042" w:rsidRDefault="00EF6E53">
      <w:pPr>
        <w:pStyle w:val="Heading4"/>
      </w:pPr>
      <w:r>
        <w:t>Return Value</w:t>
      </w:r>
    </w:p>
    <w:p w:rsidR="00041042" w:rsidRDefault="00EF6E53">
      <w:r>
        <w:t xml:space="preserve">Type: </w:t>
      </w:r>
      <w:hyperlink r:id="rId655" w:history="1">
        <w:r>
          <w:rPr>
            <w:rStyle w:val="Hyperlink"/>
          </w:rPr>
          <w:t>Boolean</w:t>
        </w:r>
      </w:hyperlink>
      <w:r>
        <w:br/>
      </w:r>
      <w:r>
        <w:rPr>
          <w:rStyle w:val="CodeInline"/>
        </w:rPr>
        <w:t>true</w:t>
      </w:r>
      <w:r>
        <w:t xml:space="preserve"> (</w:t>
      </w:r>
      <w:r>
        <w:rPr>
          <w:rStyle w:val="CodeInline"/>
        </w:rPr>
        <w:t>True</w:t>
      </w:r>
      <w:r>
        <w:t xml:space="preserve"> in Visual Basic) if a name assigned to the specified </w:t>
      </w:r>
      <w:r>
        <w:rPr>
          <w:b/>
        </w:rPr>
        <w:t>GameObject</w:t>
      </w:r>
      <w:r>
        <w:t xml:space="preserve"> was found; otherwise, </w:t>
      </w:r>
      <w:r>
        <w:rPr>
          <w:rStyle w:val="CodeInline"/>
        </w:rPr>
        <w:t>false</w:t>
      </w:r>
      <w:r>
        <w:t xml:space="preserve"> (</w:t>
      </w:r>
      <w:r>
        <w:rPr>
          <w:rStyle w:val="CodeInline"/>
        </w:rPr>
        <w:t>False</w:t>
      </w:r>
      <w:r>
        <w:t xml:space="preserve"> in Visual Basic).</w:t>
      </w:r>
    </w:p>
    <w:p w:rsidR="00041042" w:rsidRDefault="00EF6E53">
      <w:pPr>
        <w:pStyle w:val="Heading2"/>
      </w:pPr>
      <w:bookmarkStart w:id="785" w:name="_749BDCA5_Topic_SeeAlso"/>
      <w:bookmarkEnd w:id="785"/>
      <w:r>
        <w:t>See Also</w:t>
      </w:r>
    </w:p>
    <w:p w:rsidR="00041042" w:rsidRDefault="00DD4813">
      <w:pPr>
        <w:spacing w:after="0"/>
      </w:pPr>
      <w:hyperlink w:anchor="_ACED9EC1_Topic" w:history="1">
        <w:r w:rsidR="00EF6E53">
          <w:rPr>
            <w:rStyle w:val="Hyperlink"/>
          </w:rPr>
          <w:t>NamedGameObjectPoolManager Class</w:t>
        </w:r>
      </w:hyperlink>
    </w:p>
    <w:p w:rsidR="00041042" w:rsidRDefault="00DD4813">
      <w:pPr>
        <w:spacing w:after="0"/>
      </w:pPr>
      <w:hyperlink w:anchor="_9F669C6B_Topic" w:history="1">
        <w:r w:rsidR="00EF6E53">
          <w:rPr>
            <w:rStyle w:val="Hyperlink"/>
          </w:rPr>
          <w:t>Umbrace.Unity.PurePool Namespace</w:t>
        </w:r>
      </w:hyperlink>
    </w:p>
    <w:p w:rsidR="00041042" w:rsidRDefault="00EF6E53">
      <w:r>
        <w:br w:type="page"/>
      </w:r>
    </w:p>
    <w:p w:rsidR="00041042" w:rsidRDefault="00EF6E53">
      <w:pPr>
        <w:pStyle w:val="Heading1"/>
      </w:pPr>
      <w:bookmarkStart w:id="786" w:name="_7BD18C7E_Topic"/>
      <w:bookmarkEnd w:id="786"/>
      <w:r>
        <w:lastRenderedPageBreak/>
        <w:t xml:space="preserve">NamedGameObjectPoolManager.TryGetPool Method </w:t>
      </w:r>
    </w:p>
    <w:p w:rsidR="00041042" w:rsidRDefault="00EF6E53">
      <w:r>
        <w:t>Gets the pool that handles instances of the source object with the specified name.</w:t>
      </w:r>
    </w:p>
    <w:p w:rsidR="00041042" w:rsidRDefault="00EF6E53">
      <w:r>
        <w:rPr>
          <w:b/>
        </w:rPr>
        <w:t>Namespace:</w:t>
      </w:r>
      <w:r>
        <w:t> </w:t>
      </w:r>
      <w:hyperlink w:anchor="_9F669C6B_Topic" w:history="1">
        <w:r>
          <w:rPr>
            <w:rStyle w:val="Hyperlink"/>
          </w:rPr>
          <w:t>Umbrace.Unity.PurePool</w:t>
        </w:r>
      </w:hyperlink>
      <w:r>
        <w:br/>
      </w:r>
      <w:r>
        <w:rPr>
          <w:b/>
        </w:rPr>
        <w:t>Assembly:</w:t>
      </w:r>
      <w:r>
        <w:t> Umbrace.Unity.PurePool (in Umbrace.Unity.PurePool.dll) Version: 0.0.0.0 (1.0.0.0)</w:t>
      </w:r>
    </w:p>
    <w:p w:rsidR="00041042" w:rsidRDefault="00EF6E53">
      <w:pPr>
        <w:pStyle w:val="Heading2"/>
      </w:pPr>
      <w:r>
        <w:t>Syntax</w:t>
      </w:r>
    </w:p>
    <w:tbl>
      <w:tblPr>
        <w:tblStyle w:val="CodeTable"/>
        <w:tblW w:w="5000" w:type="pct"/>
        <w:tblLook w:val="07E0" w:firstRow="1" w:lastRow="1" w:firstColumn="1" w:lastColumn="1" w:noHBand="1" w:noVBand="1"/>
      </w:tblPr>
      <w:tblGrid>
        <w:gridCol w:w="9350"/>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EF6E53">
            <w:pPr>
              <w:keepNext/>
            </w:pPr>
            <w:r>
              <w:t>C#</w:t>
            </w:r>
          </w:p>
        </w:tc>
      </w:tr>
      <w:tr w:rsidR="00041042">
        <w:tc>
          <w:tcPr>
            <w:tcW w:w="0" w:type="auto"/>
          </w:tcPr>
          <w:p w:rsidR="00041042" w:rsidRDefault="00EF6E53">
            <w:r>
              <w:rPr>
                <w:rStyle w:val="Keyword"/>
              </w:rPr>
              <w:t>public</w:t>
            </w:r>
            <w:r>
              <w:t xml:space="preserve"> </w:t>
            </w:r>
            <w:r>
              <w:rPr>
                <w:rStyle w:val="Identifier"/>
              </w:rPr>
              <w:t>bool</w:t>
            </w:r>
            <w:r>
              <w:t xml:space="preserve"> </w:t>
            </w:r>
            <w:r>
              <w:rPr>
                <w:rStyle w:val="Identifier"/>
              </w:rPr>
              <w:t>TryGetPool</w:t>
            </w:r>
            <w:r>
              <w:t>(</w:t>
            </w:r>
            <w:r>
              <w:br/>
            </w:r>
            <w:r>
              <w:tab/>
            </w:r>
            <w:r>
              <w:rPr>
                <w:rStyle w:val="Identifier"/>
              </w:rPr>
              <w:t>string</w:t>
            </w:r>
            <w:r>
              <w:t xml:space="preserve"> </w:t>
            </w:r>
            <w:r>
              <w:rPr>
                <w:rStyle w:val="Parameter"/>
              </w:rPr>
              <w:t>sourceObject</w:t>
            </w:r>
            <w:r>
              <w:t>,</w:t>
            </w:r>
            <w:r>
              <w:br/>
            </w:r>
            <w:r>
              <w:tab/>
            </w:r>
            <w:r>
              <w:rPr>
                <w:rStyle w:val="Keyword"/>
              </w:rPr>
              <w:t>out</w:t>
            </w:r>
            <w:r>
              <w:t xml:space="preserve"> </w:t>
            </w:r>
            <w:r>
              <w:rPr>
                <w:rStyle w:val="Identifier"/>
              </w:rPr>
              <w:t>GameObjectPool</w:t>
            </w:r>
            <w:r>
              <w:t xml:space="preserve"> </w:t>
            </w:r>
            <w:r>
              <w:rPr>
                <w:rStyle w:val="Parameter"/>
              </w:rPr>
              <w:t>pool</w:t>
            </w:r>
            <w:r>
              <w:br/>
              <w:t>)</w:t>
            </w:r>
          </w:p>
        </w:tc>
      </w:tr>
    </w:tbl>
    <w:p w:rsidR="00041042" w:rsidRDefault="00041042">
      <w:pPr>
        <w:spacing w:after="0"/>
      </w:pPr>
    </w:p>
    <w:p w:rsidR="00041042" w:rsidRDefault="00EF6E53">
      <w:pPr>
        <w:pStyle w:val="Heading4"/>
      </w:pPr>
      <w:r>
        <w:t>Parameters</w:t>
      </w:r>
    </w:p>
    <w:p w:rsidR="00041042" w:rsidRDefault="00EF6E53">
      <w:pPr>
        <w:spacing w:after="0"/>
      </w:pPr>
      <w:r>
        <w:rPr>
          <w:rStyle w:val="Parameter"/>
        </w:rPr>
        <w:t>sourceObject</w:t>
      </w:r>
    </w:p>
    <w:p w:rsidR="00041042" w:rsidRDefault="00EF6E53">
      <w:pPr>
        <w:spacing w:after="0"/>
      </w:pPr>
      <w:r>
        <w:t xml:space="preserve">Type: </w:t>
      </w:r>
      <w:hyperlink r:id="rId656" w:history="1">
        <w:r>
          <w:rPr>
            <w:rStyle w:val="Hyperlink"/>
          </w:rPr>
          <w:t>System.String</w:t>
        </w:r>
      </w:hyperlink>
    </w:p>
    <w:p w:rsidR="00041042" w:rsidRDefault="00EF6E53">
      <w:r>
        <w:t>The name of the game object to retrieve the pool for.</w:t>
      </w:r>
    </w:p>
    <w:p w:rsidR="00041042" w:rsidRDefault="00EF6E53">
      <w:pPr>
        <w:spacing w:after="0"/>
      </w:pPr>
      <w:r>
        <w:rPr>
          <w:rStyle w:val="Parameter"/>
        </w:rPr>
        <w:t>pool</w:t>
      </w:r>
    </w:p>
    <w:p w:rsidR="00041042" w:rsidRDefault="00EF6E53">
      <w:pPr>
        <w:spacing w:after="0"/>
      </w:pPr>
      <w:r>
        <w:t xml:space="preserve">Type: </w:t>
      </w:r>
      <w:hyperlink w:anchor="_3D30AA1D_Topic" w:history="1">
        <w:r>
          <w:rPr>
            <w:rStyle w:val="Hyperlink"/>
          </w:rPr>
          <w:t>Umbrace.Unity.PurePool.GameObjectPool</w:t>
        </w:r>
      </w:hyperlink>
    </w:p>
    <w:p w:rsidR="00041042" w:rsidRDefault="00EF6E53">
      <w:r>
        <w:t>When this method returns, contains the pool that handles the specified game object, if one is found; otherwise, a null reference (</w:t>
      </w:r>
      <w:r>
        <w:rPr>
          <w:rStyle w:val="CodeInline"/>
        </w:rPr>
        <w:t>Nothing</w:t>
      </w:r>
      <w:r>
        <w:t xml:space="preserve"> in Visual Basic). This parameter is passed uninitialised.</w:t>
      </w:r>
    </w:p>
    <w:p w:rsidR="00041042" w:rsidRDefault="00EF6E53">
      <w:pPr>
        <w:pStyle w:val="Heading4"/>
      </w:pPr>
      <w:r>
        <w:t>Return Value</w:t>
      </w:r>
    </w:p>
    <w:p w:rsidR="00041042" w:rsidRDefault="00EF6E53">
      <w:r>
        <w:t xml:space="preserve">Type: </w:t>
      </w:r>
      <w:hyperlink r:id="rId657" w:history="1">
        <w:r>
          <w:rPr>
            <w:rStyle w:val="Hyperlink"/>
          </w:rPr>
          <w:t>Boolean</w:t>
        </w:r>
      </w:hyperlink>
      <w:r>
        <w:br/>
      </w:r>
      <w:r>
        <w:rPr>
          <w:rStyle w:val="CodeInline"/>
        </w:rPr>
        <w:t>true</w:t>
      </w:r>
      <w:r>
        <w:t xml:space="preserve"> (</w:t>
      </w:r>
      <w:r>
        <w:rPr>
          <w:rStyle w:val="CodeInline"/>
        </w:rPr>
        <w:t>True</w:t>
      </w:r>
      <w:r>
        <w:t xml:space="preserve"> in Visual Basic) if the manager contains a pool that handles the specified game object; otherwise, </w:t>
      </w:r>
      <w:r>
        <w:rPr>
          <w:rStyle w:val="CodeInline"/>
        </w:rPr>
        <w:t>false</w:t>
      </w:r>
      <w:r>
        <w:t xml:space="preserve"> (</w:t>
      </w:r>
      <w:r>
        <w:rPr>
          <w:rStyle w:val="CodeInline"/>
        </w:rPr>
        <w:t>False</w:t>
      </w:r>
      <w:r>
        <w:t xml:space="preserve"> in Visual Basic).</w:t>
      </w:r>
    </w:p>
    <w:p w:rsidR="00041042" w:rsidRDefault="00EF6E53">
      <w:pPr>
        <w:pStyle w:val="Heading2"/>
      </w:pPr>
      <w:bookmarkStart w:id="787" w:name="_7BD18C7E_Topic_SeeAlso"/>
      <w:bookmarkEnd w:id="787"/>
      <w:r>
        <w:t>See Also</w:t>
      </w:r>
    </w:p>
    <w:p w:rsidR="00041042" w:rsidRDefault="00DD4813">
      <w:pPr>
        <w:spacing w:after="0"/>
      </w:pPr>
      <w:hyperlink w:anchor="_ACED9EC1_Topic" w:history="1">
        <w:r w:rsidR="00EF6E53">
          <w:rPr>
            <w:rStyle w:val="Hyperlink"/>
          </w:rPr>
          <w:t>NamedGameObjectPoolManager Class</w:t>
        </w:r>
      </w:hyperlink>
    </w:p>
    <w:p w:rsidR="00041042" w:rsidRDefault="00DD4813">
      <w:pPr>
        <w:spacing w:after="0"/>
      </w:pPr>
      <w:hyperlink w:anchor="_9F669C6B_Topic" w:history="1">
        <w:r w:rsidR="00EF6E53">
          <w:rPr>
            <w:rStyle w:val="Hyperlink"/>
          </w:rPr>
          <w:t>Umbrace.Unity.PurePool Namespace</w:t>
        </w:r>
      </w:hyperlink>
    </w:p>
    <w:p w:rsidR="00041042" w:rsidRDefault="00EF6E53">
      <w:r>
        <w:br w:type="page"/>
      </w:r>
    </w:p>
    <w:p w:rsidR="00041042" w:rsidRDefault="00EF6E53">
      <w:pPr>
        <w:pStyle w:val="Heading1"/>
      </w:pPr>
      <w:bookmarkStart w:id="788" w:name="_C9ED0A7D_Topic"/>
      <w:bookmarkEnd w:id="788"/>
      <w:r>
        <w:lastRenderedPageBreak/>
        <w:t>NamedGameObjectPoolManager.NamedGameObjectPoolManager Events</w:t>
      </w:r>
    </w:p>
    <w:p w:rsidR="00041042" w:rsidRDefault="00EF6E53">
      <w:r>
        <w:t xml:space="preserve">The </w:t>
      </w:r>
      <w:hyperlink w:anchor="_ACED9EC1_Topic" w:history="1">
        <w:r>
          <w:rPr>
            <w:rStyle w:val="Hyperlink"/>
          </w:rPr>
          <w:t>NamedGameObjectPoolManager</w:t>
        </w:r>
      </w:hyperlink>
      <w:r>
        <w:t xml:space="preserve"> type exposes the following members.</w:t>
      </w:r>
    </w:p>
    <w:p w:rsidR="00041042" w:rsidRDefault="00EF6E53">
      <w:pPr>
        <w:pStyle w:val="Heading2"/>
      </w:pPr>
      <w:r>
        <w:t>Events</w:t>
      </w:r>
    </w:p>
    <w:tbl>
      <w:tblPr>
        <w:tblStyle w:val="GeneralTable"/>
        <w:tblW w:w="5000" w:type="pct"/>
        <w:tblLook w:val="07E0" w:firstRow="1" w:lastRow="1" w:firstColumn="1" w:lastColumn="1" w:noHBand="1" w:noVBand="1"/>
      </w:tblPr>
      <w:tblGrid>
        <w:gridCol w:w="360"/>
        <w:gridCol w:w="1331"/>
        <w:gridCol w:w="7659"/>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041042">
            <w:pPr>
              <w:keepNext/>
            </w:pPr>
          </w:p>
        </w:tc>
        <w:tc>
          <w:tcPr>
            <w:tcW w:w="0" w:type="auto"/>
          </w:tcPr>
          <w:p w:rsidR="00041042" w:rsidRDefault="00EF6E53">
            <w:pPr>
              <w:keepNext/>
            </w:pPr>
            <w:r>
              <w:t>Name</w:t>
            </w:r>
          </w:p>
        </w:tc>
        <w:tc>
          <w:tcPr>
            <w:tcW w:w="0" w:type="auto"/>
          </w:tcPr>
          <w:p w:rsidR="00041042" w:rsidRDefault="00EF6E53">
            <w:pPr>
              <w:keepNext/>
            </w:pPr>
            <w:r>
              <w:t>Description</w:t>
            </w:r>
          </w:p>
        </w:tc>
      </w:tr>
      <w:tr w:rsidR="00041042">
        <w:tc>
          <w:tcPr>
            <w:tcW w:w="0" w:type="auto"/>
          </w:tcPr>
          <w:p w:rsidR="00041042" w:rsidRDefault="00EF6E53">
            <w:r>
              <w:rPr>
                <w:noProof/>
              </w:rPr>
              <w:drawing>
                <wp:inline distT="0" distB="0" distL="0" distR="0">
                  <wp:extent cx="95249" cy="114300"/>
                  <wp:effectExtent l="0" t="0" r="0" b="0"/>
                  <wp:docPr id="1502"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84">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041042" w:rsidRDefault="00DD4813">
            <w:hyperlink w:anchor="_35818FED_Topic" w:history="1">
              <w:r w:rsidR="00EF6E53">
                <w:rPr>
                  <w:rStyle w:val="Hyperlink"/>
                </w:rPr>
                <w:t>Changed</w:t>
              </w:r>
            </w:hyperlink>
          </w:p>
        </w:tc>
        <w:tc>
          <w:tcPr>
            <w:tcW w:w="0" w:type="auto"/>
          </w:tcPr>
          <w:p w:rsidR="00041042" w:rsidRDefault="00EF6E53">
            <w:r>
              <w:t>Occurs when the collection of named pools is changed.</w:t>
            </w:r>
          </w:p>
        </w:tc>
      </w:tr>
    </w:tbl>
    <w:p w:rsidR="00041042" w:rsidRDefault="00041042">
      <w:pPr>
        <w:spacing w:after="0"/>
      </w:pPr>
    </w:p>
    <w:p w:rsidR="00041042" w:rsidRDefault="00EF6E53">
      <w:pPr>
        <w:pStyle w:val="Heading2"/>
      </w:pPr>
      <w:bookmarkStart w:id="789" w:name="_C9ED0A7D_Topic_SeeAlso"/>
      <w:bookmarkEnd w:id="789"/>
      <w:r>
        <w:t>See Also</w:t>
      </w:r>
    </w:p>
    <w:p w:rsidR="00041042" w:rsidRDefault="00DD4813">
      <w:pPr>
        <w:spacing w:after="0"/>
      </w:pPr>
      <w:hyperlink w:anchor="_ACED9EC1_Topic" w:history="1">
        <w:r w:rsidR="00EF6E53">
          <w:rPr>
            <w:rStyle w:val="Hyperlink"/>
          </w:rPr>
          <w:t>NamedGameObjectPoolManager Class</w:t>
        </w:r>
      </w:hyperlink>
    </w:p>
    <w:p w:rsidR="00041042" w:rsidRDefault="00DD4813">
      <w:pPr>
        <w:spacing w:after="0"/>
      </w:pPr>
      <w:hyperlink w:anchor="_9F669C6B_Topic" w:history="1">
        <w:r w:rsidR="00EF6E53">
          <w:rPr>
            <w:rStyle w:val="Hyperlink"/>
          </w:rPr>
          <w:t>Umbrace.Unity.PurePool Namespace</w:t>
        </w:r>
      </w:hyperlink>
    </w:p>
    <w:p w:rsidR="00041042" w:rsidRDefault="00EF6E53">
      <w:r>
        <w:br w:type="page"/>
      </w:r>
    </w:p>
    <w:p w:rsidR="00041042" w:rsidRDefault="00EF6E53">
      <w:pPr>
        <w:pStyle w:val="Heading1"/>
      </w:pPr>
      <w:bookmarkStart w:id="790" w:name="_35818FED_Topic"/>
      <w:bookmarkEnd w:id="790"/>
      <w:r>
        <w:lastRenderedPageBreak/>
        <w:t>NamedGameObjectPoolManager.Changed Event</w:t>
      </w:r>
    </w:p>
    <w:p w:rsidR="00041042" w:rsidRDefault="00EF6E53">
      <w:r>
        <w:t>Occurs when the collection of named pools is changed.</w:t>
      </w:r>
    </w:p>
    <w:p w:rsidR="00041042" w:rsidRDefault="00EF6E53">
      <w:r>
        <w:rPr>
          <w:b/>
        </w:rPr>
        <w:t>Namespace:</w:t>
      </w:r>
      <w:r>
        <w:t> </w:t>
      </w:r>
      <w:hyperlink w:anchor="_9F669C6B_Topic" w:history="1">
        <w:r>
          <w:rPr>
            <w:rStyle w:val="Hyperlink"/>
          </w:rPr>
          <w:t>Umbrace.Unity.PurePool</w:t>
        </w:r>
      </w:hyperlink>
      <w:r>
        <w:br/>
      </w:r>
      <w:r>
        <w:rPr>
          <w:b/>
        </w:rPr>
        <w:t>Assembly:</w:t>
      </w:r>
      <w:r>
        <w:t> Umbrace.Unity.PurePool (in Umbrace.Unity.PurePool.dll) Version: 0.0.0.0 (1.0.0.0)</w:t>
      </w:r>
    </w:p>
    <w:p w:rsidR="00041042" w:rsidRDefault="00EF6E53">
      <w:pPr>
        <w:pStyle w:val="Heading2"/>
      </w:pPr>
      <w:r>
        <w:t>Syntax</w:t>
      </w:r>
    </w:p>
    <w:tbl>
      <w:tblPr>
        <w:tblStyle w:val="CodeTable"/>
        <w:tblW w:w="5000" w:type="pct"/>
        <w:tblLook w:val="07E0" w:firstRow="1" w:lastRow="1" w:firstColumn="1" w:lastColumn="1" w:noHBand="1" w:noVBand="1"/>
      </w:tblPr>
      <w:tblGrid>
        <w:gridCol w:w="9350"/>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EF6E53">
            <w:pPr>
              <w:keepNext/>
            </w:pPr>
            <w:r>
              <w:t>C#</w:t>
            </w:r>
          </w:p>
        </w:tc>
      </w:tr>
      <w:tr w:rsidR="00041042">
        <w:tc>
          <w:tcPr>
            <w:tcW w:w="0" w:type="auto"/>
          </w:tcPr>
          <w:p w:rsidR="00041042" w:rsidRDefault="00EF6E53">
            <w:r>
              <w:rPr>
                <w:rStyle w:val="Keyword"/>
              </w:rPr>
              <w:t>public</w:t>
            </w:r>
            <w:r>
              <w:t xml:space="preserve"> event </w:t>
            </w:r>
            <w:r>
              <w:rPr>
                <w:rStyle w:val="Identifier"/>
              </w:rPr>
              <w:t>EventHandler</w:t>
            </w:r>
            <w:r>
              <w:t xml:space="preserve"> </w:t>
            </w:r>
            <w:r>
              <w:rPr>
                <w:rStyle w:val="Identifier"/>
              </w:rPr>
              <w:t>Changed</w:t>
            </w:r>
          </w:p>
        </w:tc>
      </w:tr>
    </w:tbl>
    <w:p w:rsidR="00041042" w:rsidRDefault="00041042">
      <w:pPr>
        <w:spacing w:after="0"/>
      </w:pPr>
    </w:p>
    <w:p w:rsidR="00041042" w:rsidRDefault="00EF6E53">
      <w:pPr>
        <w:pStyle w:val="Heading4"/>
      </w:pPr>
      <w:r>
        <w:t>Value</w:t>
      </w:r>
    </w:p>
    <w:p w:rsidR="00041042" w:rsidRDefault="00EF6E53">
      <w:r>
        <w:t xml:space="preserve">Type: </w:t>
      </w:r>
      <w:hyperlink r:id="rId658" w:history="1">
        <w:r>
          <w:rPr>
            <w:rStyle w:val="Hyperlink"/>
          </w:rPr>
          <w:t>System.EventHandler</w:t>
        </w:r>
      </w:hyperlink>
    </w:p>
    <w:p w:rsidR="00041042" w:rsidRDefault="00EF6E53">
      <w:pPr>
        <w:pStyle w:val="Heading2"/>
      </w:pPr>
      <w:bookmarkStart w:id="791" w:name="_35818FED_Topic_SeeAlso"/>
      <w:bookmarkEnd w:id="791"/>
      <w:r>
        <w:t>See Also</w:t>
      </w:r>
    </w:p>
    <w:p w:rsidR="00041042" w:rsidRDefault="00DD4813">
      <w:pPr>
        <w:spacing w:after="0"/>
      </w:pPr>
      <w:hyperlink w:anchor="_ACED9EC1_Topic" w:history="1">
        <w:r w:rsidR="00EF6E53">
          <w:rPr>
            <w:rStyle w:val="Hyperlink"/>
          </w:rPr>
          <w:t>NamedGameObjectPoolManager Class</w:t>
        </w:r>
      </w:hyperlink>
    </w:p>
    <w:p w:rsidR="00041042" w:rsidRDefault="00DD4813">
      <w:pPr>
        <w:spacing w:after="0"/>
      </w:pPr>
      <w:hyperlink w:anchor="_9F669C6B_Topic" w:history="1">
        <w:r w:rsidR="00EF6E53">
          <w:rPr>
            <w:rStyle w:val="Hyperlink"/>
          </w:rPr>
          <w:t>Umbrace.Unity.PurePool Namespace</w:t>
        </w:r>
      </w:hyperlink>
    </w:p>
    <w:p w:rsidR="00041042" w:rsidRDefault="00EF6E53">
      <w:r>
        <w:br w:type="page"/>
      </w:r>
    </w:p>
    <w:p w:rsidR="00041042" w:rsidRDefault="00EF6E53">
      <w:pPr>
        <w:pStyle w:val="Heading1"/>
      </w:pPr>
      <w:bookmarkStart w:id="792" w:name="_B799E230_Topic"/>
      <w:bookmarkEnd w:id="792"/>
      <w:r>
        <w:lastRenderedPageBreak/>
        <w:t>NotificationMode Enumeration</w:t>
      </w:r>
    </w:p>
    <w:p w:rsidR="00041042" w:rsidRDefault="00EF6E53">
      <w:r>
        <w:t xml:space="preserve">Specifies the ways in which pooling notifications can be sent to </w:t>
      </w:r>
      <w:r>
        <w:rPr>
          <w:b/>
        </w:rPr>
        <w:t>MonoBehaviour</w:t>
      </w:r>
      <w:r>
        <w:t xml:space="preserve"> components.</w:t>
      </w:r>
    </w:p>
    <w:p w:rsidR="00041042" w:rsidRDefault="00EF6E53">
      <w:r>
        <w:rPr>
          <w:b/>
        </w:rPr>
        <w:t>Namespace:</w:t>
      </w:r>
      <w:r>
        <w:t> </w:t>
      </w:r>
      <w:hyperlink w:anchor="_9F669C6B_Topic" w:history="1">
        <w:r>
          <w:rPr>
            <w:rStyle w:val="Hyperlink"/>
          </w:rPr>
          <w:t>Umbrace.Unity.PurePool</w:t>
        </w:r>
      </w:hyperlink>
      <w:r>
        <w:br/>
      </w:r>
      <w:r>
        <w:rPr>
          <w:b/>
        </w:rPr>
        <w:t>Assembly:</w:t>
      </w:r>
      <w:r>
        <w:t> Umbrace.Unity.PurePool (in Umbrace.Unity.PurePool.dll) Version: 0.0.0.0 (1.0.0.0)</w:t>
      </w:r>
    </w:p>
    <w:p w:rsidR="00041042" w:rsidRDefault="00EF6E53">
      <w:pPr>
        <w:pStyle w:val="Heading2"/>
      </w:pPr>
      <w:r>
        <w:t>Syntax</w:t>
      </w:r>
    </w:p>
    <w:tbl>
      <w:tblPr>
        <w:tblStyle w:val="CodeTable"/>
        <w:tblW w:w="5000" w:type="pct"/>
        <w:tblLook w:val="07E0" w:firstRow="1" w:lastRow="1" w:firstColumn="1" w:lastColumn="1" w:noHBand="1" w:noVBand="1"/>
      </w:tblPr>
      <w:tblGrid>
        <w:gridCol w:w="9350"/>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EF6E53">
            <w:pPr>
              <w:keepNext/>
            </w:pPr>
            <w:r>
              <w:t>C#</w:t>
            </w:r>
          </w:p>
        </w:tc>
      </w:tr>
      <w:tr w:rsidR="00041042">
        <w:tc>
          <w:tcPr>
            <w:tcW w:w="0" w:type="auto"/>
          </w:tcPr>
          <w:p w:rsidR="00041042" w:rsidRDefault="00EF6E53">
            <w:r>
              <w:t>[</w:t>
            </w:r>
            <w:r>
              <w:rPr>
                <w:rStyle w:val="Identifier"/>
              </w:rPr>
              <w:t>FlagsAttribute</w:t>
            </w:r>
            <w:r>
              <w:t>]</w:t>
            </w:r>
            <w:r>
              <w:br/>
            </w:r>
            <w:r>
              <w:rPr>
                <w:rStyle w:val="Keyword"/>
              </w:rPr>
              <w:t>public</w:t>
            </w:r>
            <w:r>
              <w:t xml:space="preserve"> </w:t>
            </w:r>
            <w:r>
              <w:rPr>
                <w:rStyle w:val="Keyword"/>
              </w:rPr>
              <w:t>enum</w:t>
            </w:r>
            <w:r>
              <w:t xml:space="preserve"> </w:t>
            </w:r>
            <w:r>
              <w:rPr>
                <w:rStyle w:val="Identifier"/>
              </w:rPr>
              <w:t>NotificationMode</w:t>
            </w:r>
          </w:p>
        </w:tc>
      </w:tr>
    </w:tbl>
    <w:p w:rsidR="00041042" w:rsidRDefault="00041042">
      <w:pPr>
        <w:spacing w:after="0"/>
      </w:pPr>
    </w:p>
    <w:p w:rsidR="00041042" w:rsidRDefault="00EF6E53">
      <w:pPr>
        <w:pStyle w:val="Heading2"/>
      </w:pPr>
      <w:r>
        <w:t>Members</w:t>
      </w:r>
    </w:p>
    <w:tbl>
      <w:tblPr>
        <w:tblStyle w:val="GeneralTable"/>
        <w:tblW w:w="5000" w:type="pct"/>
        <w:tblLook w:val="07E0" w:firstRow="1" w:lastRow="1" w:firstColumn="1" w:lastColumn="1" w:noHBand="1" w:noVBand="1"/>
      </w:tblPr>
      <w:tblGrid>
        <w:gridCol w:w="92"/>
        <w:gridCol w:w="2374"/>
        <w:gridCol w:w="608"/>
        <w:gridCol w:w="6276"/>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041042">
            <w:pPr>
              <w:keepNext/>
            </w:pPr>
          </w:p>
        </w:tc>
        <w:tc>
          <w:tcPr>
            <w:tcW w:w="0" w:type="auto"/>
          </w:tcPr>
          <w:p w:rsidR="00041042" w:rsidRDefault="00EF6E53">
            <w:pPr>
              <w:keepNext/>
            </w:pPr>
            <w:r>
              <w:t>Member name</w:t>
            </w:r>
          </w:p>
        </w:tc>
        <w:tc>
          <w:tcPr>
            <w:tcW w:w="0" w:type="auto"/>
          </w:tcPr>
          <w:p w:rsidR="00041042" w:rsidRDefault="00EF6E53">
            <w:pPr>
              <w:keepNext/>
            </w:pPr>
            <w:r>
              <w:t>Value</w:t>
            </w:r>
          </w:p>
        </w:tc>
        <w:tc>
          <w:tcPr>
            <w:tcW w:w="0" w:type="auto"/>
          </w:tcPr>
          <w:p w:rsidR="00041042" w:rsidRDefault="00EF6E53">
            <w:pPr>
              <w:keepNext/>
            </w:pPr>
            <w:r>
              <w:t>Description</w:t>
            </w:r>
          </w:p>
        </w:tc>
      </w:tr>
      <w:tr w:rsidR="00041042">
        <w:tc>
          <w:tcPr>
            <w:tcW w:w="0" w:type="auto"/>
          </w:tcPr>
          <w:p w:rsidR="00041042" w:rsidRDefault="00041042"/>
        </w:tc>
        <w:tc>
          <w:tcPr>
            <w:tcW w:w="0" w:type="auto"/>
          </w:tcPr>
          <w:p w:rsidR="00041042" w:rsidRDefault="00EF6E53">
            <w:r>
              <w:rPr>
                <w:b/>
              </w:rPr>
              <w:t>Interface</w:t>
            </w:r>
          </w:p>
        </w:tc>
        <w:tc>
          <w:tcPr>
            <w:tcW w:w="0" w:type="auto"/>
          </w:tcPr>
          <w:p w:rsidR="00041042" w:rsidRDefault="00EF6E53">
            <w:r>
              <w:t>1</w:t>
            </w:r>
          </w:p>
        </w:tc>
        <w:tc>
          <w:tcPr>
            <w:tcW w:w="0" w:type="auto"/>
          </w:tcPr>
          <w:p w:rsidR="00041042" w:rsidRDefault="00EF6E53">
            <w:r>
              <w:t>A custom interface that is applied to any components that need to respond to the notification.</w:t>
            </w:r>
          </w:p>
        </w:tc>
      </w:tr>
      <w:tr w:rsidR="00041042">
        <w:tc>
          <w:tcPr>
            <w:tcW w:w="0" w:type="auto"/>
          </w:tcPr>
          <w:p w:rsidR="00041042" w:rsidRDefault="00041042"/>
        </w:tc>
        <w:tc>
          <w:tcPr>
            <w:tcW w:w="0" w:type="auto"/>
          </w:tcPr>
          <w:p w:rsidR="00041042" w:rsidRDefault="00EF6E53">
            <w:r>
              <w:rPr>
                <w:b/>
              </w:rPr>
              <w:t>SendMessage</w:t>
            </w:r>
          </w:p>
        </w:tc>
        <w:tc>
          <w:tcPr>
            <w:tcW w:w="0" w:type="auto"/>
          </w:tcPr>
          <w:p w:rsidR="00041042" w:rsidRDefault="00EF6E53">
            <w:r>
              <w:t>2</w:t>
            </w:r>
          </w:p>
        </w:tc>
        <w:tc>
          <w:tcPr>
            <w:tcW w:w="0" w:type="auto"/>
          </w:tcPr>
          <w:p w:rsidR="00041042" w:rsidRDefault="00EF6E53">
            <w:r>
              <w:t xml:space="preserve">The built-in Unity messaging system that sends notifications using the </w:t>
            </w:r>
            <w:r>
              <w:rPr>
                <w:b/>
              </w:rPr>
              <w:t>SendMessage(String)</w:t>
            </w:r>
            <w:r>
              <w:t xml:space="preserve"> method.</w:t>
            </w:r>
          </w:p>
        </w:tc>
      </w:tr>
      <w:tr w:rsidR="00041042">
        <w:tc>
          <w:tcPr>
            <w:tcW w:w="0" w:type="auto"/>
          </w:tcPr>
          <w:p w:rsidR="00041042" w:rsidRDefault="00041042"/>
        </w:tc>
        <w:tc>
          <w:tcPr>
            <w:tcW w:w="0" w:type="auto"/>
          </w:tcPr>
          <w:p w:rsidR="00041042" w:rsidRDefault="00EF6E53">
            <w:r>
              <w:rPr>
                <w:b/>
              </w:rPr>
              <w:t>UnityMessagingInterface</w:t>
            </w:r>
          </w:p>
        </w:tc>
        <w:tc>
          <w:tcPr>
            <w:tcW w:w="0" w:type="auto"/>
          </w:tcPr>
          <w:p w:rsidR="00041042" w:rsidRDefault="00EF6E53">
            <w:r>
              <w:t>4</w:t>
            </w:r>
          </w:p>
        </w:tc>
        <w:tc>
          <w:tcPr>
            <w:tcW w:w="0" w:type="auto"/>
          </w:tcPr>
          <w:p w:rsidR="00041042" w:rsidRDefault="00EF6E53">
            <w:r>
              <w:t xml:space="preserve">The built-in Unity messaging system that sends notifications using the </w:t>
            </w:r>
            <w:r>
              <w:rPr>
                <w:b/>
              </w:rPr>
              <w:t>ExecuteEvents</w:t>
            </w:r>
            <w:r>
              <w:t xml:space="preserve"> class, using an interface applied to any components that need to respond to the notification.</w:t>
            </w:r>
          </w:p>
        </w:tc>
      </w:tr>
    </w:tbl>
    <w:p w:rsidR="00041042" w:rsidRDefault="00041042">
      <w:pPr>
        <w:spacing w:after="0"/>
      </w:pPr>
    </w:p>
    <w:p w:rsidR="00041042" w:rsidRDefault="00EF6E53">
      <w:pPr>
        <w:pStyle w:val="Heading2"/>
      </w:pPr>
      <w:bookmarkStart w:id="793" w:name="_B799E230_Topic_SeeAlso"/>
      <w:bookmarkEnd w:id="793"/>
      <w:r>
        <w:t>See Also</w:t>
      </w:r>
    </w:p>
    <w:p w:rsidR="00041042" w:rsidRDefault="00DD4813">
      <w:pPr>
        <w:spacing w:after="0"/>
      </w:pPr>
      <w:hyperlink w:anchor="_9F669C6B_Topic" w:history="1">
        <w:r w:rsidR="00EF6E53">
          <w:rPr>
            <w:rStyle w:val="Hyperlink"/>
          </w:rPr>
          <w:t>Umbrace.Unity.PurePool Namespace</w:t>
        </w:r>
      </w:hyperlink>
    </w:p>
    <w:p w:rsidR="00041042" w:rsidRDefault="00EF6E53">
      <w:r>
        <w:br w:type="page"/>
      </w:r>
    </w:p>
    <w:p w:rsidR="00041042" w:rsidRDefault="00EF6E53">
      <w:pPr>
        <w:pStyle w:val="Heading1"/>
      </w:pPr>
      <w:bookmarkStart w:id="794" w:name="_A7290FA3_Topic"/>
      <w:bookmarkEnd w:id="794"/>
      <w:r>
        <w:lastRenderedPageBreak/>
        <w:t>PoolableAudioSource Class</w:t>
      </w:r>
    </w:p>
    <w:p w:rsidR="00041042" w:rsidRDefault="00EF6E53">
      <w:r>
        <w:t xml:space="preserve">A component that allows pooling of multiple associated </w:t>
      </w:r>
      <w:r>
        <w:rPr>
          <w:b/>
        </w:rPr>
        <w:t>AudioSource</w:t>
      </w:r>
      <w:r>
        <w:t xml:space="preserve"> components.</w:t>
      </w:r>
    </w:p>
    <w:p w:rsidR="00041042" w:rsidRDefault="00EF6E53">
      <w:pPr>
        <w:pStyle w:val="Heading2"/>
      </w:pPr>
      <w:r>
        <w:t>Inheritance Hierarchy</w:t>
      </w:r>
    </w:p>
    <w:p w:rsidR="00041042" w:rsidRDefault="00DD4813">
      <w:hyperlink r:id="rId659" w:history="1">
        <w:r w:rsidR="00EF6E53">
          <w:rPr>
            <w:rStyle w:val="Hyperlink"/>
          </w:rPr>
          <w:t>System.Object</w:t>
        </w:r>
      </w:hyperlink>
      <w:r w:rsidR="00EF6E53">
        <w:br/>
        <w:t>  UnityEngine.Object</w:t>
      </w:r>
      <w:r w:rsidR="00EF6E53">
        <w:br/>
        <w:t>    UnityEngine.Component</w:t>
      </w:r>
      <w:r w:rsidR="00EF6E53">
        <w:br/>
        <w:t>      UnityEngine.Behaviour</w:t>
      </w:r>
      <w:r w:rsidR="00EF6E53">
        <w:br/>
        <w:t>        UnityEngine.MonoBehaviour</w:t>
      </w:r>
      <w:r w:rsidR="00EF6E53">
        <w:br/>
        <w:t>          Umbrace.Unity.PurePool.PoolableAudioSource</w:t>
      </w:r>
      <w:r w:rsidR="00EF6E53">
        <w:br/>
      </w:r>
    </w:p>
    <w:p w:rsidR="00041042" w:rsidRDefault="00EF6E53">
      <w:r>
        <w:rPr>
          <w:b/>
        </w:rPr>
        <w:t>Namespace:</w:t>
      </w:r>
      <w:r>
        <w:t> </w:t>
      </w:r>
      <w:hyperlink w:anchor="_9F669C6B_Topic" w:history="1">
        <w:r>
          <w:rPr>
            <w:rStyle w:val="Hyperlink"/>
          </w:rPr>
          <w:t>Umbrace.Unity.PurePool</w:t>
        </w:r>
      </w:hyperlink>
      <w:r>
        <w:br/>
      </w:r>
      <w:r>
        <w:rPr>
          <w:b/>
        </w:rPr>
        <w:t>Assembly:</w:t>
      </w:r>
      <w:r>
        <w:t> Umbrace.Unity.PurePool (in Umbrace.Unity.PurePool.dll) Version: 0.0.0.0 (1.0.0.0)</w:t>
      </w:r>
    </w:p>
    <w:p w:rsidR="00041042" w:rsidRDefault="00EF6E53">
      <w:pPr>
        <w:pStyle w:val="Heading2"/>
      </w:pPr>
      <w:r>
        <w:t>Syntax</w:t>
      </w:r>
    </w:p>
    <w:tbl>
      <w:tblPr>
        <w:tblStyle w:val="CodeTable"/>
        <w:tblW w:w="5000" w:type="pct"/>
        <w:tblLook w:val="07E0" w:firstRow="1" w:lastRow="1" w:firstColumn="1" w:lastColumn="1" w:noHBand="1" w:noVBand="1"/>
      </w:tblPr>
      <w:tblGrid>
        <w:gridCol w:w="9350"/>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EF6E53">
            <w:pPr>
              <w:keepNext/>
            </w:pPr>
            <w:r>
              <w:t>C#</w:t>
            </w:r>
          </w:p>
        </w:tc>
      </w:tr>
      <w:tr w:rsidR="00041042">
        <w:tc>
          <w:tcPr>
            <w:tcW w:w="0" w:type="auto"/>
          </w:tcPr>
          <w:p w:rsidR="00041042" w:rsidRDefault="00EF6E53">
            <w:r>
              <w:t>[</w:t>
            </w:r>
            <w:r>
              <w:rPr>
                <w:rStyle w:val="Identifier"/>
              </w:rPr>
              <w:t>RequireComponent</w:t>
            </w:r>
            <w:r>
              <w:t>(</w:t>
            </w:r>
            <w:r>
              <w:rPr>
                <w:rStyle w:val="Keyword"/>
              </w:rPr>
              <w:t>typeof</w:t>
            </w:r>
            <w:r>
              <w:t>(</w:t>
            </w:r>
            <w:r>
              <w:rPr>
                <w:rStyle w:val="Identifier"/>
              </w:rPr>
              <w:t>AudioSource</w:t>
            </w:r>
            <w:r>
              <w:t>))]</w:t>
            </w:r>
            <w:r>
              <w:br/>
            </w:r>
            <w:r>
              <w:rPr>
                <w:rStyle w:val="Keyword"/>
              </w:rPr>
              <w:t>public</w:t>
            </w:r>
            <w:r>
              <w:t xml:space="preserve"> </w:t>
            </w:r>
            <w:r>
              <w:rPr>
                <w:rStyle w:val="Keyword"/>
              </w:rPr>
              <w:t>class</w:t>
            </w:r>
            <w:r>
              <w:t xml:space="preserve"> </w:t>
            </w:r>
            <w:r>
              <w:rPr>
                <w:rStyle w:val="Identifier"/>
              </w:rPr>
              <w:t>PoolableAudioSource</w:t>
            </w:r>
            <w:r>
              <w:t xml:space="preserve"> : </w:t>
            </w:r>
            <w:r>
              <w:rPr>
                <w:rStyle w:val="Identifier"/>
              </w:rPr>
              <w:t>MonoBehaviour</w:t>
            </w:r>
            <w:r>
              <w:t xml:space="preserve">, </w:t>
            </w:r>
            <w:r>
              <w:br/>
            </w:r>
            <w:r>
              <w:tab/>
            </w:r>
            <w:r>
              <w:rPr>
                <w:rStyle w:val="Identifier"/>
              </w:rPr>
              <w:t>IPoolable</w:t>
            </w:r>
            <w:r>
              <w:t xml:space="preserve">, </w:t>
            </w:r>
            <w:r>
              <w:rPr>
                <w:rStyle w:val="Identifier"/>
              </w:rPr>
              <w:t>IEventSystemHandler</w:t>
            </w:r>
          </w:p>
        </w:tc>
      </w:tr>
    </w:tbl>
    <w:p w:rsidR="00041042" w:rsidRDefault="00041042">
      <w:pPr>
        <w:spacing w:after="0"/>
      </w:pPr>
    </w:p>
    <w:p w:rsidR="00041042" w:rsidRDefault="00EF6E53">
      <w:r>
        <w:t xml:space="preserve">The </w:t>
      </w:r>
      <w:r>
        <w:rPr>
          <w:b/>
        </w:rPr>
        <w:t>PoolableAudioSource</w:t>
      </w:r>
      <w:r>
        <w:t xml:space="preserve"> type exposes the following members.</w:t>
      </w:r>
    </w:p>
    <w:p w:rsidR="00041042" w:rsidRDefault="00EF6E53">
      <w:pPr>
        <w:pStyle w:val="Heading2"/>
      </w:pPr>
      <w:r>
        <w:t>Constructors</w:t>
      </w:r>
    </w:p>
    <w:tbl>
      <w:tblPr>
        <w:tblStyle w:val="GeneralTable"/>
        <w:tblW w:w="5000" w:type="pct"/>
        <w:tblLook w:val="07E0" w:firstRow="1" w:lastRow="1" w:firstColumn="1" w:lastColumn="1" w:noHBand="1" w:noVBand="1"/>
      </w:tblPr>
      <w:tblGrid>
        <w:gridCol w:w="396"/>
        <w:gridCol w:w="2430"/>
        <w:gridCol w:w="6524"/>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041042">
            <w:pPr>
              <w:keepNext/>
            </w:pPr>
          </w:p>
        </w:tc>
        <w:tc>
          <w:tcPr>
            <w:tcW w:w="0" w:type="auto"/>
          </w:tcPr>
          <w:p w:rsidR="00041042" w:rsidRDefault="00EF6E53">
            <w:pPr>
              <w:keepNext/>
            </w:pPr>
            <w:r>
              <w:t>Name</w:t>
            </w:r>
          </w:p>
        </w:tc>
        <w:tc>
          <w:tcPr>
            <w:tcW w:w="0" w:type="auto"/>
          </w:tcPr>
          <w:p w:rsidR="00041042" w:rsidRDefault="00EF6E53">
            <w:pPr>
              <w:keepNext/>
            </w:pPr>
            <w:r>
              <w:t>Description</w:t>
            </w:r>
          </w:p>
        </w:tc>
      </w:tr>
      <w:tr w:rsidR="00041042">
        <w:tc>
          <w:tcPr>
            <w:tcW w:w="0" w:type="auto"/>
          </w:tcPr>
          <w:p w:rsidR="00041042" w:rsidRDefault="00EF6E53">
            <w:r>
              <w:rPr>
                <w:noProof/>
              </w:rPr>
              <w:drawing>
                <wp:inline distT="0" distB="0" distL="0" distR="0">
                  <wp:extent cx="152400" cy="104775"/>
                  <wp:effectExtent l="0" t="0" r="0" b="0"/>
                  <wp:docPr id="150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w:anchor="_46939A0_Topic" w:history="1">
              <w:r w:rsidR="00EF6E53">
                <w:rPr>
                  <w:rStyle w:val="Hyperlink"/>
                </w:rPr>
                <w:t>PoolableAudioSource</w:t>
              </w:r>
            </w:hyperlink>
          </w:p>
        </w:tc>
        <w:tc>
          <w:tcPr>
            <w:tcW w:w="0" w:type="auto"/>
          </w:tcPr>
          <w:p w:rsidR="00041042" w:rsidRDefault="00EF6E53">
            <w:r>
              <w:t xml:space="preserve">Initializes a new instance of the </w:t>
            </w:r>
            <w:r>
              <w:rPr>
                <w:b/>
              </w:rPr>
              <w:t>PoolableAudioSource</w:t>
            </w:r>
            <w:r>
              <w:t xml:space="preserve"> class</w:t>
            </w:r>
          </w:p>
        </w:tc>
      </w:tr>
    </w:tbl>
    <w:p w:rsidR="00041042" w:rsidRDefault="00041042">
      <w:pPr>
        <w:spacing w:after="0"/>
      </w:pPr>
    </w:p>
    <w:p w:rsidR="00041042" w:rsidRDefault="00EF6E53">
      <w:pPr>
        <w:pStyle w:val="Heading2"/>
      </w:pPr>
      <w:r>
        <w:t>Methods</w:t>
      </w:r>
    </w:p>
    <w:tbl>
      <w:tblPr>
        <w:tblStyle w:val="GeneralTable"/>
        <w:tblW w:w="5000" w:type="pct"/>
        <w:tblLook w:val="07E0" w:firstRow="1" w:lastRow="1" w:firstColumn="1" w:lastColumn="1" w:noHBand="1" w:noVBand="1"/>
      </w:tblPr>
      <w:tblGrid>
        <w:gridCol w:w="725"/>
        <w:gridCol w:w="3782"/>
        <w:gridCol w:w="4843"/>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041042">
            <w:pPr>
              <w:keepNext/>
            </w:pPr>
          </w:p>
        </w:tc>
        <w:tc>
          <w:tcPr>
            <w:tcW w:w="0" w:type="auto"/>
          </w:tcPr>
          <w:p w:rsidR="00041042" w:rsidRDefault="00EF6E53">
            <w:pPr>
              <w:keepNext/>
            </w:pPr>
            <w:r>
              <w:t>Name</w:t>
            </w:r>
          </w:p>
        </w:tc>
        <w:tc>
          <w:tcPr>
            <w:tcW w:w="0" w:type="auto"/>
          </w:tcPr>
          <w:p w:rsidR="00041042" w:rsidRDefault="00EF6E53">
            <w:pPr>
              <w:keepNext/>
            </w:pPr>
            <w:r>
              <w:t>Description</w:t>
            </w:r>
          </w:p>
        </w:tc>
      </w:tr>
      <w:tr w:rsidR="00041042">
        <w:tc>
          <w:tcPr>
            <w:tcW w:w="0" w:type="auto"/>
          </w:tcPr>
          <w:p w:rsidR="00041042" w:rsidRDefault="00EF6E53">
            <w:r>
              <w:rPr>
                <w:noProof/>
              </w:rPr>
              <w:drawing>
                <wp:inline distT="0" distB="0" distL="0" distR="0">
                  <wp:extent cx="152400" cy="104775"/>
                  <wp:effectExtent l="0" t="0" r="0" b="0"/>
                  <wp:docPr id="150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r:id="rId660" w:history="1">
              <w:r w:rsidR="00EF6E53">
                <w:rPr>
                  <w:rStyle w:val="Hyperlink"/>
                </w:rPr>
                <w:t>Equals</w:t>
              </w:r>
            </w:hyperlink>
          </w:p>
        </w:tc>
        <w:tc>
          <w:tcPr>
            <w:tcW w:w="0" w:type="auto"/>
          </w:tcPr>
          <w:p w:rsidR="00041042" w:rsidRDefault="00EF6E53">
            <w:r>
              <w:t xml:space="preserve"> (Inherited from </w:t>
            </w:r>
            <w:hyperlink r:id="rId661" w:history="1">
              <w:r>
                <w:rPr>
                  <w:rStyle w:val="Hyperlink"/>
                </w:rPr>
                <w:t>Object</w:t>
              </w:r>
            </w:hyperlink>
            <w:r>
              <w:t>.)</w:t>
            </w:r>
          </w:p>
        </w:tc>
      </w:tr>
      <w:tr w:rsidR="00041042">
        <w:tc>
          <w:tcPr>
            <w:tcW w:w="0" w:type="auto"/>
          </w:tcPr>
          <w:p w:rsidR="00041042" w:rsidRDefault="00EF6E53">
            <w:r>
              <w:rPr>
                <w:noProof/>
              </w:rPr>
              <w:drawing>
                <wp:inline distT="0" distB="0" distL="0" distR="0">
                  <wp:extent cx="161924" cy="152400"/>
                  <wp:effectExtent l="0" t="0" r="0" b="0"/>
                  <wp:docPr id="1505"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46">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041042" w:rsidRDefault="00DD4813">
            <w:hyperlink r:id="rId662" w:history="1">
              <w:r w:rsidR="00EF6E53">
                <w:rPr>
                  <w:rStyle w:val="Hyperlink"/>
                </w:rPr>
                <w:t>Finalize</w:t>
              </w:r>
            </w:hyperlink>
          </w:p>
        </w:tc>
        <w:tc>
          <w:tcPr>
            <w:tcW w:w="0" w:type="auto"/>
          </w:tcPr>
          <w:p w:rsidR="00041042" w:rsidRDefault="00EF6E53">
            <w:r>
              <w:t xml:space="preserve"> (Inherited from </w:t>
            </w:r>
            <w:hyperlink r:id="rId663" w:history="1">
              <w:r>
                <w:rPr>
                  <w:rStyle w:val="Hyperlink"/>
                </w:rPr>
                <w:t>Object</w:t>
              </w:r>
            </w:hyperlink>
            <w:r>
              <w:t>.)</w:t>
            </w:r>
          </w:p>
        </w:tc>
      </w:tr>
      <w:tr w:rsidR="00041042">
        <w:tc>
          <w:tcPr>
            <w:tcW w:w="0" w:type="auto"/>
          </w:tcPr>
          <w:p w:rsidR="00041042" w:rsidRDefault="00EF6E53">
            <w:r>
              <w:rPr>
                <w:noProof/>
              </w:rPr>
              <w:drawing>
                <wp:inline distT="0" distB="0" distL="0" distR="0">
                  <wp:extent cx="152400" cy="104775"/>
                  <wp:effectExtent l="0" t="0" r="0" b="0"/>
                  <wp:docPr id="150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r:id="rId664" w:history="1">
              <w:r w:rsidR="00EF6E53">
                <w:rPr>
                  <w:rStyle w:val="Hyperlink"/>
                </w:rPr>
                <w:t>GetHashCode</w:t>
              </w:r>
            </w:hyperlink>
          </w:p>
        </w:tc>
        <w:tc>
          <w:tcPr>
            <w:tcW w:w="0" w:type="auto"/>
          </w:tcPr>
          <w:p w:rsidR="00041042" w:rsidRDefault="00EF6E53">
            <w:r>
              <w:t xml:space="preserve"> (Inherited from </w:t>
            </w:r>
            <w:hyperlink r:id="rId665" w:history="1">
              <w:r>
                <w:rPr>
                  <w:rStyle w:val="Hyperlink"/>
                </w:rPr>
                <w:t>Object</w:t>
              </w:r>
            </w:hyperlink>
            <w:r>
              <w:t>.)</w:t>
            </w:r>
          </w:p>
        </w:tc>
      </w:tr>
      <w:tr w:rsidR="00041042">
        <w:tc>
          <w:tcPr>
            <w:tcW w:w="0" w:type="auto"/>
          </w:tcPr>
          <w:p w:rsidR="00041042" w:rsidRDefault="00EF6E53">
            <w:r>
              <w:rPr>
                <w:noProof/>
              </w:rPr>
              <w:drawing>
                <wp:inline distT="0" distB="0" distL="0" distR="0">
                  <wp:extent cx="152400" cy="104775"/>
                  <wp:effectExtent l="0" t="0" r="0" b="0"/>
                  <wp:docPr id="150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r:id="rId666" w:history="1">
              <w:r w:rsidR="00EF6E53">
                <w:rPr>
                  <w:rStyle w:val="Hyperlink"/>
                </w:rPr>
                <w:t>GetType</w:t>
              </w:r>
            </w:hyperlink>
          </w:p>
        </w:tc>
        <w:tc>
          <w:tcPr>
            <w:tcW w:w="0" w:type="auto"/>
          </w:tcPr>
          <w:p w:rsidR="00041042" w:rsidRDefault="00EF6E53">
            <w:r>
              <w:t xml:space="preserve"> (Inherited from </w:t>
            </w:r>
            <w:hyperlink r:id="rId667" w:history="1">
              <w:r>
                <w:rPr>
                  <w:rStyle w:val="Hyperlink"/>
                </w:rPr>
                <w:t>Object</w:t>
              </w:r>
            </w:hyperlink>
            <w:r>
              <w:t>.)</w:t>
            </w:r>
          </w:p>
        </w:tc>
      </w:tr>
      <w:tr w:rsidR="00041042">
        <w:tc>
          <w:tcPr>
            <w:tcW w:w="0" w:type="auto"/>
          </w:tcPr>
          <w:p w:rsidR="00041042" w:rsidRDefault="00EF6E53">
            <w:r>
              <w:rPr>
                <w:noProof/>
              </w:rPr>
              <w:drawing>
                <wp:inline distT="0" distB="0" distL="0" distR="0">
                  <wp:extent cx="161924" cy="152400"/>
                  <wp:effectExtent l="0" t="0" r="0" b="0"/>
                  <wp:docPr id="1508"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46">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041042" w:rsidRDefault="00DD4813">
            <w:hyperlink r:id="rId668" w:history="1">
              <w:r w:rsidR="00EF6E53">
                <w:rPr>
                  <w:rStyle w:val="Hyperlink"/>
                </w:rPr>
                <w:t>MemberwiseClone</w:t>
              </w:r>
            </w:hyperlink>
          </w:p>
        </w:tc>
        <w:tc>
          <w:tcPr>
            <w:tcW w:w="0" w:type="auto"/>
          </w:tcPr>
          <w:p w:rsidR="00041042" w:rsidRDefault="00EF6E53">
            <w:r>
              <w:t xml:space="preserve"> (Inherited from </w:t>
            </w:r>
            <w:hyperlink r:id="rId669" w:history="1">
              <w:r>
                <w:rPr>
                  <w:rStyle w:val="Hyperlink"/>
                </w:rPr>
                <w:t>Object</w:t>
              </w:r>
            </w:hyperlink>
            <w:r>
              <w:t>.)</w:t>
            </w:r>
          </w:p>
        </w:tc>
      </w:tr>
      <w:tr w:rsidR="00041042">
        <w:tc>
          <w:tcPr>
            <w:tcW w:w="0" w:type="auto"/>
          </w:tcPr>
          <w:p w:rsidR="00041042" w:rsidRDefault="00EF6E53">
            <w:r>
              <w:rPr>
                <w:noProof/>
              </w:rPr>
              <w:drawing>
                <wp:inline distT="0" distB="0" distL="0" distR="0">
                  <wp:extent cx="152400" cy="104775"/>
                  <wp:effectExtent l="0" t="0" r="0" b="0"/>
                  <wp:docPr id="150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r:id="rId670" w:history="1">
              <w:r w:rsidR="00EF6E53">
                <w:rPr>
                  <w:rStyle w:val="Hyperlink"/>
                </w:rPr>
                <w:t>ToString</w:t>
              </w:r>
            </w:hyperlink>
          </w:p>
        </w:tc>
        <w:tc>
          <w:tcPr>
            <w:tcW w:w="0" w:type="auto"/>
          </w:tcPr>
          <w:p w:rsidR="00041042" w:rsidRDefault="00EF6E53">
            <w:r>
              <w:t xml:space="preserve"> (Inherited from </w:t>
            </w:r>
            <w:hyperlink r:id="rId671" w:history="1">
              <w:r>
                <w:rPr>
                  <w:rStyle w:val="Hyperlink"/>
                </w:rPr>
                <w:t>Object</w:t>
              </w:r>
            </w:hyperlink>
            <w:r>
              <w:t>.)</w:t>
            </w:r>
          </w:p>
        </w:tc>
      </w:tr>
    </w:tbl>
    <w:p w:rsidR="00041042" w:rsidRDefault="00041042">
      <w:pPr>
        <w:spacing w:after="0"/>
      </w:pPr>
    </w:p>
    <w:p w:rsidR="00041042" w:rsidRDefault="00EF6E53">
      <w:pPr>
        <w:pStyle w:val="Heading2"/>
      </w:pPr>
      <w:r>
        <w:t>Fields</w:t>
      </w:r>
    </w:p>
    <w:tbl>
      <w:tblPr>
        <w:tblStyle w:val="GeneralTable"/>
        <w:tblW w:w="5000" w:type="pct"/>
        <w:tblLook w:val="07E0" w:firstRow="1" w:lastRow="1" w:firstColumn="1" w:lastColumn="1" w:noHBand="1" w:noVBand="1"/>
      </w:tblPr>
      <w:tblGrid>
        <w:gridCol w:w="326"/>
        <w:gridCol w:w="1405"/>
        <w:gridCol w:w="7619"/>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041042">
            <w:pPr>
              <w:keepNext/>
            </w:pPr>
          </w:p>
        </w:tc>
        <w:tc>
          <w:tcPr>
            <w:tcW w:w="0" w:type="auto"/>
          </w:tcPr>
          <w:p w:rsidR="00041042" w:rsidRDefault="00EF6E53">
            <w:pPr>
              <w:keepNext/>
            </w:pPr>
            <w:r>
              <w:t>Name</w:t>
            </w:r>
          </w:p>
        </w:tc>
        <w:tc>
          <w:tcPr>
            <w:tcW w:w="0" w:type="auto"/>
          </w:tcPr>
          <w:p w:rsidR="00041042" w:rsidRDefault="00EF6E53">
            <w:pPr>
              <w:keepNext/>
            </w:pPr>
            <w:r>
              <w:t>Description</w:t>
            </w:r>
          </w:p>
        </w:tc>
      </w:tr>
      <w:tr w:rsidR="00041042">
        <w:tc>
          <w:tcPr>
            <w:tcW w:w="0" w:type="auto"/>
          </w:tcPr>
          <w:p w:rsidR="00041042" w:rsidRDefault="00EF6E53">
            <w:r>
              <w:rPr>
                <w:noProof/>
              </w:rPr>
              <w:drawing>
                <wp:inline distT="0" distB="0" distL="0" distR="0">
                  <wp:extent cx="152400" cy="152400"/>
                  <wp:effectExtent l="0" t="0" r="0" b="0"/>
                  <wp:docPr id="1510"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8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DD4813">
            <w:hyperlink w:anchor="_2D6E79AB_Topic" w:history="1">
              <w:r w:rsidR="00EF6E53">
                <w:rPr>
                  <w:rStyle w:val="Hyperlink"/>
                </w:rPr>
                <w:t>PlayOnAcquire</w:t>
              </w:r>
            </w:hyperlink>
          </w:p>
        </w:tc>
        <w:tc>
          <w:tcPr>
            <w:tcW w:w="0" w:type="auto"/>
          </w:tcPr>
          <w:p w:rsidR="00041042" w:rsidRDefault="00EF6E53">
            <w:r>
              <w:t>A value indicating whether the audio sources will automatically start playing when the instance is acquired from the pool.</w:t>
            </w:r>
          </w:p>
        </w:tc>
      </w:tr>
    </w:tbl>
    <w:p w:rsidR="00041042" w:rsidRDefault="00041042">
      <w:pPr>
        <w:spacing w:after="0"/>
      </w:pPr>
    </w:p>
    <w:p w:rsidR="00041042" w:rsidRDefault="00EF6E53">
      <w:pPr>
        <w:pStyle w:val="Heading2"/>
      </w:pPr>
      <w:bookmarkStart w:id="795" w:name="_A7290FA3_Topic_SeeAlso"/>
      <w:bookmarkEnd w:id="795"/>
      <w:r>
        <w:lastRenderedPageBreak/>
        <w:t>See Also</w:t>
      </w:r>
    </w:p>
    <w:p w:rsidR="00041042" w:rsidRDefault="00DD4813">
      <w:pPr>
        <w:spacing w:after="0"/>
      </w:pPr>
      <w:hyperlink w:anchor="_9F669C6B_Topic" w:history="1">
        <w:r w:rsidR="00EF6E53">
          <w:rPr>
            <w:rStyle w:val="Hyperlink"/>
          </w:rPr>
          <w:t>Umbrace.Unity.PurePool Namespace</w:t>
        </w:r>
      </w:hyperlink>
    </w:p>
    <w:p w:rsidR="00041042" w:rsidRDefault="00EF6E53">
      <w:r>
        <w:br w:type="page"/>
      </w:r>
    </w:p>
    <w:p w:rsidR="00041042" w:rsidRDefault="00EF6E53">
      <w:pPr>
        <w:pStyle w:val="Heading1"/>
      </w:pPr>
      <w:bookmarkStart w:id="796" w:name="_46939A0_Topic"/>
      <w:bookmarkEnd w:id="796"/>
      <w:r>
        <w:lastRenderedPageBreak/>
        <w:t xml:space="preserve">PoolableAudioSource Constructor </w:t>
      </w:r>
    </w:p>
    <w:p w:rsidR="00041042" w:rsidRDefault="00EF6E53">
      <w:r>
        <w:t xml:space="preserve">Initializes a new instance of the </w:t>
      </w:r>
      <w:hyperlink w:anchor="_A7290FA3_Topic" w:history="1">
        <w:r>
          <w:rPr>
            <w:rStyle w:val="Hyperlink"/>
          </w:rPr>
          <w:t>PoolableAudioSource</w:t>
        </w:r>
      </w:hyperlink>
      <w:r>
        <w:t xml:space="preserve"> class</w:t>
      </w:r>
    </w:p>
    <w:p w:rsidR="00041042" w:rsidRDefault="00EF6E53">
      <w:r>
        <w:rPr>
          <w:b/>
        </w:rPr>
        <w:t>Namespace:</w:t>
      </w:r>
      <w:r>
        <w:t> </w:t>
      </w:r>
      <w:hyperlink w:anchor="_9F669C6B_Topic" w:history="1">
        <w:r>
          <w:rPr>
            <w:rStyle w:val="Hyperlink"/>
          </w:rPr>
          <w:t>Umbrace.Unity.PurePool</w:t>
        </w:r>
      </w:hyperlink>
      <w:r>
        <w:br/>
      </w:r>
      <w:r>
        <w:rPr>
          <w:b/>
        </w:rPr>
        <w:t>Assembly:</w:t>
      </w:r>
      <w:r>
        <w:t> Umbrace.Unity.PurePool (in Umbrace.Unity.PurePool.dll) Version: 0.0.0.0 (1.0.0.0)</w:t>
      </w:r>
    </w:p>
    <w:p w:rsidR="00041042" w:rsidRDefault="00EF6E53">
      <w:pPr>
        <w:pStyle w:val="Heading2"/>
      </w:pPr>
      <w:r>
        <w:t>Syntax</w:t>
      </w:r>
    </w:p>
    <w:tbl>
      <w:tblPr>
        <w:tblStyle w:val="CodeTable"/>
        <w:tblW w:w="5000" w:type="pct"/>
        <w:tblLook w:val="07E0" w:firstRow="1" w:lastRow="1" w:firstColumn="1" w:lastColumn="1" w:noHBand="1" w:noVBand="1"/>
      </w:tblPr>
      <w:tblGrid>
        <w:gridCol w:w="9350"/>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EF6E53">
            <w:pPr>
              <w:keepNext/>
            </w:pPr>
            <w:r>
              <w:t>C#</w:t>
            </w:r>
          </w:p>
        </w:tc>
      </w:tr>
      <w:tr w:rsidR="00041042">
        <w:tc>
          <w:tcPr>
            <w:tcW w:w="0" w:type="auto"/>
          </w:tcPr>
          <w:p w:rsidR="00041042" w:rsidRDefault="00EF6E53">
            <w:r>
              <w:rPr>
                <w:rStyle w:val="Keyword"/>
              </w:rPr>
              <w:t>public</w:t>
            </w:r>
            <w:r>
              <w:t xml:space="preserve"> </w:t>
            </w:r>
            <w:r>
              <w:rPr>
                <w:rStyle w:val="Identifier"/>
              </w:rPr>
              <w:t>PoolableAudioSource</w:t>
            </w:r>
            <w:r>
              <w:t>()</w:t>
            </w:r>
          </w:p>
        </w:tc>
      </w:tr>
    </w:tbl>
    <w:p w:rsidR="00041042" w:rsidRDefault="00041042">
      <w:pPr>
        <w:spacing w:after="0"/>
      </w:pPr>
    </w:p>
    <w:p w:rsidR="00041042" w:rsidRDefault="00EF6E53">
      <w:pPr>
        <w:pStyle w:val="Heading2"/>
      </w:pPr>
      <w:bookmarkStart w:id="797" w:name="_46939A0_Topic_SeeAlso"/>
      <w:bookmarkEnd w:id="797"/>
      <w:r>
        <w:t>See Also</w:t>
      </w:r>
    </w:p>
    <w:p w:rsidR="00041042" w:rsidRDefault="00DD4813">
      <w:pPr>
        <w:spacing w:after="0"/>
      </w:pPr>
      <w:hyperlink w:anchor="_A7290FA3_Topic" w:history="1">
        <w:r w:rsidR="00EF6E53">
          <w:rPr>
            <w:rStyle w:val="Hyperlink"/>
          </w:rPr>
          <w:t>PoolableAudioSource Class</w:t>
        </w:r>
      </w:hyperlink>
    </w:p>
    <w:p w:rsidR="00041042" w:rsidRDefault="00DD4813">
      <w:pPr>
        <w:spacing w:after="0"/>
      </w:pPr>
      <w:hyperlink w:anchor="_9F669C6B_Topic" w:history="1">
        <w:r w:rsidR="00EF6E53">
          <w:rPr>
            <w:rStyle w:val="Hyperlink"/>
          </w:rPr>
          <w:t>Umbrace.Unity.PurePool Namespace</w:t>
        </w:r>
      </w:hyperlink>
    </w:p>
    <w:p w:rsidR="00041042" w:rsidRDefault="00EF6E53">
      <w:r>
        <w:br w:type="page"/>
      </w:r>
    </w:p>
    <w:p w:rsidR="00041042" w:rsidRDefault="00EF6E53">
      <w:pPr>
        <w:pStyle w:val="Heading1"/>
      </w:pPr>
      <w:bookmarkStart w:id="798" w:name="_F4B6A9FA_Topic"/>
      <w:bookmarkEnd w:id="798"/>
      <w:r>
        <w:lastRenderedPageBreak/>
        <w:t>PoolableAudioSource.PoolableAudioSource Methods</w:t>
      </w:r>
    </w:p>
    <w:p w:rsidR="00041042" w:rsidRDefault="00EF6E53">
      <w:r>
        <w:t xml:space="preserve">The </w:t>
      </w:r>
      <w:hyperlink w:anchor="_A7290FA3_Topic" w:history="1">
        <w:r>
          <w:rPr>
            <w:rStyle w:val="Hyperlink"/>
          </w:rPr>
          <w:t>PoolableAudioSource</w:t>
        </w:r>
      </w:hyperlink>
      <w:r>
        <w:t xml:space="preserve"> type exposes the following members.</w:t>
      </w:r>
    </w:p>
    <w:p w:rsidR="00041042" w:rsidRDefault="00EF6E53">
      <w:pPr>
        <w:pStyle w:val="Heading2"/>
      </w:pPr>
      <w:r>
        <w:t>Methods</w:t>
      </w:r>
    </w:p>
    <w:tbl>
      <w:tblPr>
        <w:tblStyle w:val="GeneralTable"/>
        <w:tblW w:w="5000" w:type="pct"/>
        <w:tblLook w:val="07E0" w:firstRow="1" w:lastRow="1" w:firstColumn="1" w:lastColumn="1" w:noHBand="1" w:noVBand="1"/>
      </w:tblPr>
      <w:tblGrid>
        <w:gridCol w:w="725"/>
        <w:gridCol w:w="3782"/>
        <w:gridCol w:w="4843"/>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041042">
            <w:pPr>
              <w:keepNext/>
            </w:pPr>
          </w:p>
        </w:tc>
        <w:tc>
          <w:tcPr>
            <w:tcW w:w="0" w:type="auto"/>
          </w:tcPr>
          <w:p w:rsidR="00041042" w:rsidRDefault="00EF6E53">
            <w:pPr>
              <w:keepNext/>
            </w:pPr>
            <w:r>
              <w:t>Name</w:t>
            </w:r>
          </w:p>
        </w:tc>
        <w:tc>
          <w:tcPr>
            <w:tcW w:w="0" w:type="auto"/>
          </w:tcPr>
          <w:p w:rsidR="00041042" w:rsidRDefault="00EF6E53">
            <w:pPr>
              <w:keepNext/>
            </w:pPr>
            <w:r>
              <w:t>Description</w:t>
            </w:r>
          </w:p>
        </w:tc>
      </w:tr>
      <w:tr w:rsidR="00041042">
        <w:tc>
          <w:tcPr>
            <w:tcW w:w="0" w:type="auto"/>
          </w:tcPr>
          <w:p w:rsidR="00041042" w:rsidRDefault="00EF6E53">
            <w:r>
              <w:rPr>
                <w:noProof/>
              </w:rPr>
              <w:drawing>
                <wp:inline distT="0" distB="0" distL="0" distR="0">
                  <wp:extent cx="152400" cy="104775"/>
                  <wp:effectExtent l="0" t="0" r="0" b="0"/>
                  <wp:docPr id="151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r:id="rId672" w:history="1">
              <w:r w:rsidR="00EF6E53">
                <w:rPr>
                  <w:rStyle w:val="Hyperlink"/>
                </w:rPr>
                <w:t>Equals</w:t>
              </w:r>
            </w:hyperlink>
          </w:p>
        </w:tc>
        <w:tc>
          <w:tcPr>
            <w:tcW w:w="0" w:type="auto"/>
          </w:tcPr>
          <w:p w:rsidR="00041042" w:rsidRDefault="00EF6E53">
            <w:r>
              <w:t xml:space="preserve"> (Inherited from </w:t>
            </w:r>
            <w:hyperlink r:id="rId673" w:history="1">
              <w:r>
                <w:rPr>
                  <w:rStyle w:val="Hyperlink"/>
                </w:rPr>
                <w:t>Object</w:t>
              </w:r>
            </w:hyperlink>
            <w:r>
              <w:t>.)</w:t>
            </w:r>
          </w:p>
        </w:tc>
      </w:tr>
      <w:tr w:rsidR="00041042">
        <w:tc>
          <w:tcPr>
            <w:tcW w:w="0" w:type="auto"/>
          </w:tcPr>
          <w:p w:rsidR="00041042" w:rsidRDefault="00EF6E53">
            <w:r>
              <w:rPr>
                <w:noProof/>
              </w:rPr>
              <w:drawing>
                <wp:inline distT="0" distB="0" distL="0" distR="0">
                  <wp:extent cx="161924" cy="152400"/>
                  <wp:effectExtent l="0" t="0" r="0" b="0"/>
                  <wp:docPr id="1512"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46">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041042" w:rsidRDefault="00DD4813">
            <w:hyperlink r:id="rId674" w:history="1">
              <w:r w:rsidR="00EF6E53">
                <w:rPr>
                  <w:rStyle w:val="Hyperlink"/>
                </w:rPr>
                <w:t>Finalize</w:t>
              </w:r>
            </w:hyperlink>
          </w:p>
        </w:tc>
        <w:tc>
          <w:tcPr>
            <w:tcW w:w="0" w:type="auto"/>
          </w:tcPr>
          <w:p w:rsidR="00041042" w:rsidRDefault="00EF6E53">
            <w:r>
              <w:t xml:space="preserve"> (Inherited from </w:t>
            </w:r>
            <w:hyperlink r:id="rId675" w:history="1">
              <w:r>
                <w:rPr>
                  <w:rStyle w:val="Hyperlink"/>
                </w:rPr>
                <w:t>Object</w:t>
              </w:r>
            </w:hyperlink>
            <w:r>
              <w:t>.)</w:t>
            </w:r>
          </w:p>
        </w:tc>
      </w:tr>
      <w:tr w:rsidR="00041042">
        <w:tc>
          <w:tcPr>
            <w:tcW w:w="0" w:type="auto"/>
          </w:tcPr>
          <w:p w:rsidR="00041042" w:rsidRDefault="00EF6E53">
            <w:r>
              <w:rPr>
                <w:noProof/>
              </w:rPr>
              <w:drawing>
                <wp:inline distT="0" distB="0" distL="0" distR="0">
                  <wp:extent cx="152400" cy="104775"/>
                  <wp:effectExtent l="0" t="0" r="0" b="0"/>
                  <wp:docPr id="151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r:id="rId676" w:history="1">
              <w:r w:rsidR="00EF6E53">
                <w:rPr>
                  <w:rStyle w:val="Hyperlink"/>
                </w:rPr>
                <w:t>GetHashCode</w:t>
              </w:r>
            </w:hyperlink>
          </w:p>
        </w:tc>
        <w:tc>
          <w:tcPr>
            <w:tcW w:w="0" w:type="auto"/>
          </w:tcPr>
          <w:p w:rsidR="00041042" w:rsidRDefault="00EF6E53">
            <w:r>
              <w:t xml:space="preserve"> (Inherited from </w:t>
            </w:r>
            <w:hyperlink r:id="rId677" w:history="1">
              <w:r>
                <w:rPr>
                  <w:rStyle w:val="Hyperlink"/>
                </w:rPr>
                <w:t>Object</w:t>
              </w:r>
            </w:hyperlink>
            <w:r>
              <w:t>.)</w:t>
            </w:r>
          </w:p>
        </w:tc>
      </w:tr>
      <w:tr w:rsidR="00041042">
        <w:tc>
          <w:tcPr>
            <w:tcW w:w="0" w:type="auto"/>
          </w:tcPr>
          <w:p w:rsidR="00041042" w:rsidRDefault="00EF6E53">
            <w:r>
              <w:rPr>
                <w:noProof/>
              </w:rPr>
              <w:drawing>
                <wp:inline distT="0" distB="0" distL="0" distR="0">
                  <wp:extent cx="152400" cy="104775"/>
                  <wp:effectExtent l="0" t="0" r="0" b="0"/>
                  <wp:docPr id="151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r:id="rId678" w:history="1">
              <w:r w:rsidR="00EF6E53">
                <w:rPr>
                  <w:rStyle w:val="Hyperlink"/>
                </w:rPr>
                <w:t>GetType</w:t>
              </w:r>
            </w:hyperlink>
          </w:p>
        </w:tc>
        <w:tc>
          <w:tcPr>
            <w:tcW w:w="0" w:type="auto"/>
          </w:tcPr>
          <w:p w:rsidR="00041042" w:rsidRDefault="00EF6E53">
            <w:r>
              <w:t xml:space="preserve"> (Inherited from </w:t>
            </w:r>
            <w:hyperlink r:id="rId679" w:history="1">
              <w:r>
                <w:rPr>
                  <w:rStyle w:val="Hyperlink"/>
                </w:rPr>
                <w:t>Object</w:t>
              </w:r>
            </w:hyperlink>
            <w:r>
              <w:t>.)</w:t>
            </w:r>
          </w:p>
        </w:tc>
      </w:tr>
      <w:tr w:rsidR="00041042">
        <w:tc>
          <w:tcPr>
            <w:tcW w:w="0" w:type="auto"/>
          </w:tcPr>
          <w:p w:rsidR="00041042" w:rsidRDefault="00EF6E53">
            <w:r>
              <w:rPr>
                <w:noProof/>
              </w:rPr>
              <w:drawing>
                <wp:inline distT="0" distB="0" distL="0" distR="0">
                  <wp:extent cx="161924" cy="152400"/>
                  <wp:effectExtent l="0" t="0" r="0" b="0"/>
                  <wp:docPr id="1515"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46">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041042" w:rsidRDefault="00DD4813">
            <w:hyperlink r:id="rId680" w:history="1">
              <w:r w:rsidR="00EF6E53">
                <w:rPr>
                  <w:rStyle w:val="Hyperlink"/>
                </w:rPr>
                <w:t>MemberwiseClone</w:t>
              </w:r>
            </w:hyperlink>
          </w:p>
        </w:tc>
        <w:tc>
          <w:tcPr>
            <w:tcW w:w="0" w:type="auto"/>
          </w:tcPr>
          <w:p w:rsidR="00041042" w:rsidRDefault="00EF6E53">
            <w:r>
              <w:t xml:space="preserve"> (Inherited from </w:t>
            </w:r>
            <w:hyperlink r:id="rId681" w:history="1">
              <w:r>
                <w:rPr>
                  <w:rStyle w:val="Hyperlink"/>
                </w:rPr>
                <w:t>Object</w:t>
              </w:r>
            </w:hyperlink>
            <w:r>
              <w:t>.)</w:t>
            </w:r>
          </w:p>
        </w:tc>
      </w:tr>
      <w:tr w:rsidR="00041042">
        <w:tc>
          <w:tcPr>
            <w:tcW w:w="0" w:type="auto"/>
          </w:tcPr>
          <w:p w:rsidR="00041042" w:rsidRDefault="00EF6E53">
            <w:r>
              <w:rPr>
                <w:noProof/>
              </w:rPr>
              <w:drawing>
                <wp:inline distT="0" distB="0" distL="0" distR="0">
                  <wp:extent cx="152400" cy="104775"/>
                  <wp:effectExtent l="0" t="0" r="0" b="0"/>
                  <wp:docPr id="151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r:id="rId682" w:history="1">
              <w:r w:rsidR="00EF6E53">
                <w:rPr>
                  <w:rStyle w:val="Hyperlink"/>
                </w:rPr>
                <w:t>ToString</w:t>
              </w:r>
            </w:hyperlink>
          </w:p>
        </w:tc>
        <w:tc>
          <w:tcPr>
            <w:tcW w:w="0" w:type="auto"/>
          </w:tcPr>
          <w:p w:rsidR="00041042" w:rsidRDefault="00EF6E53">
            <w:r>
              <w:t xml:space="preserve"> (Inherited from </w:t>
            </w:r>
            <w:hyperlink r:id="rId683" w:history="1">
              <w:r>
                <w:rPr>
                  <w:rStyle w:val="Hyperlink"/>
                </w:rPr>
                <w:t>Object</w:t>
              </w:r>
            </w:hyperlink>
            <w:r>
              <w:t>.)</w:t>
            </w:r>
          </w:p>
        </w:tc>
      </w:tr>
    </w:tbl>
    <w:p w:rsidR="00041042" w:rsidRDefault="00041042">
      <w:pPr>
        <w:spacing w:after="0"/>
      </w:pPr>
    </w:p>
    <w:p w:rsidR="00041042" w:rsidRDefault="00EF6E53">
      <w:pPr>
        <w:pStyle w:val="Heading2"/>
      </w:pPr>
      <w:bookmarkStart w:id="799" w:name="_F4B6A9FA_Topic_SeeAlso"/>
      <w:bookmarkEnd w:id="799"/>
      <w:r>
        <w:t>See Also</w:t>
      </w:r>
    </w:p>
    <w:p w:rsidR="00041042" w:rsidRDefault="00DD4813">
      <w:pPr>
        <w:spacing w:after="0"/>
      </w:pPr>
      <w:hyperlink w:anchor="_A7290FA3_Topic" w:history="1">
        <w:r w:rsidR="00EF6E53">
          <w:rPr>
            <w:rStyle w:val="Hyperlink"/>
          </w:rPr>
          <w:t>PoolableAudioSource Class</w:t>
        </w:r>
      </w:hyperlink>
    </w:p>
    <w:p w:rsidR="00041042" w:rsidRDefault="00DD4813">
      <w:pPr>
        <w:spacing w:after="0"/>
      </w:pPr>
      <w:hyperlink w:anchor="_9F669C6B_Topic" w:history="1">
        <w:r w:rsidR="00EF6E53">
          <w:rPr>
            <w:rStyle w:val="Hyperlink"/>
          </w:rPr>
          <w:t>Umbrace.Unity.PurePool Namespace</w:t>
        </w:r>
      </w:hyperlink>
    </w:p>
    <w:p w:rsidR="00041042" w:rsidRDefault="00EF6E53">
      <w:r>
        <w:br w:type="page"/>
      </w:r>
    </w:p>
    <w:p w:rsidR="00041042" w:rsidRDefault="00EF6E53">
      <w:pPr>
        <w:pStyle w:val="Heading1"/>
      </w:pPr>
      <w:bookmarkStart w:id="800" w:name="_BB306D9D_Topic"/>
      <w:bookmarkEnd w:id="800"/>
      <w:r>
        <w:lastRenderedPageBreak/>
        <w:t>PoolableAudioSource.PoolableAudioSource Fields</w:t>
      </w:r>
    </w:p>
    <w:p w:rsidR="00041042" w:rsidRDefault="00EF6E53">
      <w:r>
        <w:t xml:space="preserve">The </w:t>
      </w:r>
      <w:hyperlink w:anchor="_A7290FA3_Topic" w:history="1">
        <w:r>
          <w:rPr>
            <w:rStyle w:val="Hyperlink"/>
          </w:rPr>
          <w:t>PoolableAudioSource</w:t>
        </w:r>
      </w:hyperlink>
      <w:r>
        <w:t xml:space="preserve"> type exposes the following members.</w:t>
      </w:r>
    </w:p>
    <w:p w:rsidR="00041042" w:rsidRDefault="00EF6E53">
      <w:pPr>
        <w:pStyle w:val="Heading2"/>
      </w:pPr>
      <w:r>
        <w:t>Fields</w:t>
      </w:r>
    </w:p>
    <w:tbl>
      <w:tblPr>
        <w:tblStyle w:val="GeneralTable"/>
        <w:tblW w:w="5000" w:type="pct"/>
        <w:tblLook w:val="07E0" w:firstRow="1" w:lastRow="1" w:firstColumn="1" w:lastColumn="1" w:noHBand="1" w:noVBand="1"/>
      </w:tblPr>
      <w:tblGrid>
        <w:gridCol w:w="326"/>
        <w:gridCol w:w="1405"/>
        <w:gridCol w:w="7619"/>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041042">
            <w:pPr>
              <w:keepNext/>
            </w:pPr>
          </w:p>
        </w:tc>
        <w:tc>
          <w:tcPr>
            <w:tcW w:w="0" w:type="auto"/>
          </w:tcPr>
          <w:p w:rsidR="00041042" w:rsidRDefault="00EF6E53">
            <w:pPr>
              <w:keepNext/>
            </w:pPr>
            <w:r>
              <w:t>Name</w:t>
            </w:r>
          </w:p>
        </w:tc>
        <w:tc>
          <w:tcPr>
            <w:tcW w:w="0" w:type="auto"/>
          </w:tcPr>
          <w:p w:rsidR="00041042" w:rsidRDefault="00EF6E53">
            <w:pPr>
              <w:keepNext/>
            </w:pPr>
            <w:r>
              <w:t>Description</w:t>
            </w:r>
          </w:p>
        </w:tc>
      </w:tr>
      <w:tr w:rsidR="00041042">
        <w:tc>
          <w:tcPr>
            <w:tcW w:w="0" w:type="auto"/>
          </w:tcPr>
          <w:p w:rsidR="00041042" w:rsidRDefault="00EF6E53">
            <w:r>
              <w:rPr>
                <w:noProof/>
              </w:rPr>
              <w:drawing>
                <wp:inline distT="0" distB="0" distL="0" distR="0">
                  <wp:extent cx="152400" cy="152400"/>
                  <wp:effectExtent l="0" t="0" r="0" b="0"/>
                  <wp:docPr id="1517"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8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DD4813">
            <w:hyperlink w:anchor="_2D6E79AB_Topic" w:history="1">
              <w:r w:rsidR="00EF6E53">
                <w:rPr>
                  <w:rStyle w:val="Hyperlink"/>
                </w:rPr>
                <w:t>PlayOnAcquire</w:t>
              </w:r>
            </w:hyperlink>
          </w:p>
        </w:tc>
        <w:tc>
          <w:tcPr>
            <w:tcW w:w="0" w:type="auto"/>
          </w:tcPr>
          <w:p w:rsidR="00041042" w:rsidRDefault="00EF6E53">
            <w:r>
              <w:t>A value indicating whether the audio sources will automatically start playing when the instance is acquired from the pool.</w:t>
            </w:r>
          </w:p>
        </w:tc>
      </w:tr>
    </w:tbl>
    <w:p w:rsidR="00041042" w:rsidRDefault="00041042">
      <w:pPr>
        <w:spacing w:after="0"/>
      </w:pPr>
    </w:p>
    <w:p w:rsidR="00041042" w:rsidRDefault="00EF6E53">
      <w:pPr>
        <w:pStyle w:val="Heading2"/>
      </w:pPr>
      <w:bookmarkStart w:id="801" w:name="_BB306D9D_Topic_SeeAlso"/>
      <w:bookmarkEnd w:id="801"/>
      <w:r>
        <w:t>See Also</w:t>
      </w:r>
    </w:p>
    <w:p w:rsidR="00041042" w:rsidRDefault="00DD4813">
      <w:pPr>
        <w:spacing w:after="0"/>
      </w:pPr>
      <w:hyperlink w:anchor="_A7290FA3_Topic" w:history="1">
        <w:r w:rsidR="00EF6E53">
          <w:rPr>
            <w:rStyle w:val="Hyperlink"/>
          </w:rPr>
          <w:t>PoolableAudioSource Class</w:t>
        </w:r>
      </w:hyperlink>
    </w:p>
    <w:p w:rsidR="00041042" w:rsidRDefault="00DD4813">
      <w:pPr>
        <w:spacing w:after="0"/>
      </w:pPr>
      <w:hyperlink w:anchor="_9F669C6B_Topic" w:history="1">
        <w:r w:rsidR="00EF6E53">
          <w:rPr>
            <w:rStyle w:val="Hyperlink"/>
          </w:rPr>
          <w:t>Umbrace.Unity.PurePool Namespace</w:t>
        </w:r>
      </w:hyperlink>
    </w:p>
    <w:p w:rsidR="00041042" w:rsidRDefault="00EF6E53">
      <w:r>
        <w:br w:type="page"/>
      </w:r>
    </w:p>
    <w:p w:rsidR="00041042" w:rsidRDefault="00EF6E53">
      <w:pPr>
        <w:pStyle w:val="Heading1"/>
      </w:pPr>
      <w:bookmarkStart w:id="802" w:name="_2D6E79AB_Topic"/>
      <w:bookmarkEnd w:id="802"/>
      <w:r>
        <w:lastRenderedPageBreak/>
        <w:t>PoolableAudioSource.PlayOnAcquire Field</w:t>
      </w:r>
    </w:p>
    <w:p w:rsidR="00041042" w:rsidRDefault="00EF6E53">
      <w:r>
        <w:t>A value indicating whether the audio sources will automatically start playing when the instance is acquired from the pool.</w:t>
      </w:r>
    </w:p>
    <w:p w:rsidR="00041042" w:rsidRDefault="00EF6E53">
      <w:r>
        <w:rPr>
          <w:b/>
        </w:rPr>
        <w:t>Namespace:</w:t>
      </w:r>
      <w:r>
        <w:t> </w:t>
      </w:r>
      <w:hyperlink w:anchor="_9F669C6B_Topic" w:history="1">
        <w:r>
          <w:rPr>
            <w:rStyle w:val="Hyperlink"/>
          </w:rPr>
          <w:t>Umbrace.Unity.PurePool</w:t>
        </w:r>
      </w:hyperlink>
      <w:r>
        <w:br/>
      </w:r>
      <w:r>
        <w:rPr>
          <w:b/>
        </w:rPr>
        <w:t>Assembly:</w:t>
      </w:r>
      <w:r>
        <w:t> Umbrace.Unity.PurePool (in Umbrace.Unity.PurePool.dll) Version: 0.0.0.0 (1.0.0.0)</w:t>
      </w:r>
    </w:p>
    <w:p w:rsidR="00041042" w:rsidRDefault="00EF6E53">
      <w:pPr>
        <w:pStyle w:val="Heading2"/>
      </w:pPr>
      <w:r>
        <w:t>Syntax</w:t>
      </w:r>
    </w:p>
    <w:tbl>
      <w:tblPr>
        <w:tblStyle w:val="CodeTable"/>
        <w:tblW w:w="5000" w:type="pct"/>
        <w:tblLook w:val="07E0" w:firstRow="1" w:lastRow="1" w:firstColumn="1" w:lastColumn="1" w:noHBand="1" w:noVBand="1"/>
      </w:tblPr>
      <w:tblGrid>
        <w:gridCol w:w="9350"/>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EF6E53">
            <w:pPr>
              <w:keepNext/>
            </w:pPr>
            <w:r>
              <w:t>C#</w:t>
            </w:r>
          </w:p>
        </w:tc>
      </w:tr>
      <w:tr w:rsidR="00041042">
        <w:tc>
          <w:tcPr>
            <w:tcW w:w="0" w:type="auto"/>
          </w:tcPr>
          <w:p w:rsidR="00041042" w:rsidRDefault="00EF6E53">
            <w:r>
              <w:rPr>
                <w:rStyle w:val="Keyword"/>
              </w:rPr>
              <w:t>public</w:t>
            </w:r>
            <w:r>
              <w:t xml:space="preserve"> </w:t>
            </w:r>
            <w:r>
              <w:rPr>
                <w:rStyle w:val="Identifier"/>
              </w:rPr>
              <w:t>bool</w:t>
            </w:r>
            <w:r>
              <w:t xml:space="preserve"> </w:t>
            </w:r>
            <w:r>
              <w:rPr>
                <w:rStyle w:val="Identifier"/>
              </w:rPr>
              <w:t>PlayOnAcquire</w:t>
            </w:r>
          </w:p>
        </w:tc>
      </w:tr>
    </w:tbl>
    <w:p w:rsidR="00041042" w:rsidRDefault="00041042">
      <w:pPr>
        <w:spacing w:after="0"/>
      </w:pPr>
    </w:p>
    <w:p w:rsidR="00041042" w:rsidRDefault="00EF6E53">
      <w:pPr>
        <w:pStyle w:val="Heading4"/>
      </w:pPr>
      <w:r>
        <w:t>Field Value</w:t>
      </w:r>
    </w:p>
    <w:p w:rsidR="00041042" w:rsidRDefault="00EF6E53">
      <w:r>
        <w:t xml:space="preserve">Type: </w:t>
      </w:r>
      <w:hyperlink r:id="rId684" w:history="1">
        <w:r>
          <w:rPr>
            <w:rStyle w:val="Hyperlink"/>
          </w:rPr>
          <w:t>Boolean</w:t>
        </w:r>
      </w:hyperlink>
    </w:p>
    <w:p w:rsidR="00041042" w:rsidRDefault="00EF6E53">
      <w:pPr>
        <w:pStyle w:val="Heading2"/>
      </w:pPr>
      <w:r>
        <w:t>Remarks</w:t>
      </w:r>
    </w:p>
    <w:p w:rsidR="00041042" w:rsidRDefault="00EF6E53">
      <w:r>
        <w:t xml:space="preserve">Setting this property to </w:t>
      </w:r>
      <w:r>
        <w:rPr>
          <w:rStyle w:val="CodeInline"/>
        </w:rPr>
        <w:t>true</w:t>
      </w:r>
      <w:r>
        <w:t xml:space="preserve"> (</w:t>
      </w:r>
      <w:r>
        <w:rPr>
          <w:rStyle w:val="CodeInline"/>
        </w:rPr>
        <w:t>True</w:t>
      </w:r>
      <w:r>
        <w:t xml:space="preserve"> in Visual Basic) will automatically call Play() on the audio sources attached to this </w:t>
      </w:r>
      <w:r>
        <w:rPr>
          <w:b/>
        </w:rPr>
        <w:t>GameObject</w:t>
      </w:r>
      <w:r>
        <w:t xml:space="preserve">. This provides the same behaviour as </w:t>
      </w:r>
      <w:r>
        <w:rPr>
          <w:b/>
        </w:rPr>
        <w:t>playOnAwake</w:t>
      </w:r>
      <w:r>
        <w:t>, but for use with pooling.</w:t>
      </w:r>
    </w:p>
    <w:p w:rsidR="00041042" w:rsidRDefault="00EF6E53">
      <w:pPr>
        <w:pStyle w:val="Heading2"/>
      </w:pPr>
      <w:bookmarkStart w:id="803" w:name="_2D6E79AB_Topic_SeeAlso"/>
      <w:bookmarkEnd w:id="803"/>
      <w:r>
        <w:t>See Also</w:t>
      </w:r>
    </w:p>
    <w:p w:rsidR="00041042" w:rsidRDefault="00DD4813">
      <w:pPr>
        <w:spacing w:after="0"/>
      </w:pPr>
      <w:hyperlink w:anchor="_A7290FA3_Topic" w:history="1">
        <w:r w:rsidR="00EF6E53">
          <w:rPr>
            <w:rStyle w:val="Hyperlink"/>
          </w:rPr>
          <w:t>PoolableAudioSource Class</w:t>
        </w:r>
      </w:hyperlink>
    </w:p>
    <w:p w:rsidR="00041042" w:rsidRDefault="00DD4813">
      <w:pPr>
        <w:spacing w:after="0"/>
      </w:pPr>
      <w:hyperlink w:anchor="_9F669C6B_Topic" w:history="1">
        <w:r w:rsidR="00EF6E53">
          <w:rPr>
            <w:rStyle w:val="Hyperlink"/>
          </w:rPr>
          <w:t>Umbrace.Unity.PurePool Namespace</w:t>
        </w:r>
      </w:hyperlink>
    </w:p>
    <w:p w:rsidR="00041042" w:rsidRDefault="00EF6E53">
      <w:r>
        <w:br w:type="page"/>
      </w:r>
    </w:p>
    <w:p w:rsidR="00041042" w:rsidRDefault="00EF6E53">
      <w:pPr>
        <w:pStyle w:val="Heading1"/>
      </w:pPr>
      <w:bookmarkStart w:id="804" w:name="_CAACEE3F_Topic"/>
      <w:bookmarkEnd w:id="804"/>
      <w:r>
        <w:lastRenderedPageBreak/>
        <w:t>PoolableComponent Class</w:t>
      </w:r>
    </w:p>
    <w:p w:rsidR="00041042" w:rsidRDefault="00EF6E53">
      <w:r>
        <w:t>A component that will automatically be attached to an instance of a pooled object, to provide notifications when the object is acquired from, or released to, the pool.</w:t>
      </w:r>
    </w:p>
    <w:p w:rsidR="00041042" w:rsidRDefault="00EF6E53">
      <w:pPr>
        <w:pStyle w:val="Heading2"/>
      </w:pPr>
      <w:r>
        <w:t>Inheritance Hierarchy</w:t>
      </w:r>
    </w:p>
    <w:p w:rsidR="00041042" w:rsidRDefault="00DD4813">
      <w:hyperlink r:id="rId685" w:history="1">
        <w:r w:rsidR="00EF6E53">
          <w:rPr>
            <w:rStyle w:val="Hyperlink"/>
          </w:rPr>
          <w:t>System.Object</w:t>
        </w:r>
      </w:hyperlink>
      <w:r w:rsidR="00EF6E53">
        <w:br/>
        <w:t>  UnityEngine.Object</w:t>
      </w:r>
      <w:r w:rsidR="00EF6E53">
        <w:br/>
        <w:t>    UnityEngine.Component</w:t>
      </w:r>
      <w:r w:rsidR="00EF6E53">
        <w:br/>
        <w:t>      UnityEngine.Behaviour</w:t>
      </w:r>
      <w:r w:rsidR="00EF6E53">
        <w:br/>
        <w:t>        UnityEngine.MonoBehaviour</w:t>
      </w:r>
      <w:r w:rsidR="00EF6E53">
        <w:br/>
        <w:t>          </w:t>
      </w:r>
      <w:hyperlink w:anchor="_DFF481B7_Topic" w:history="1">
        <w:r w:rsidR="00EF6E53">
          <w:rPr>
            <w:rStyle w:val="Hyperlink"/>
          </w:rPr>
          <w:t>Umbrace.Unity.PurePool.PoolableObject</w:t>
        </w:r>
      </w:hyperlink>
      <w:r w:rsidR="00EF6E53">
        <w:t>(</w:t>
      </w:r>
      <w:hyperlink w:anchor="_90A337D8_Topic" w:history="1">
        <w:r w:rsidR="00EF6E53">
          <w:rPr>
            <w:rStyle w:val="Hyperlink"/>
          </w:rPr>
          <w:t>SerialisableType</w:t>
        </w:r>
      </w:hyperlink>
      <w:r w:rsidR="00EF6E53">
        <w:t>)</w:t>
      </w:r>
      <w:r w:rsidR="00EF6E53">
        <w:br/>
        <w:t>            Umbrace.Unity.PurePool.PoolableComponent</w:t>
      </w:r>
      <w:r w:rsidR="00EF6E53">
        <w:br/>
      </w:r>
    </w:p>
    <w:p w:rsidR="00041042" w:rsidRDefault="00EF6E53">
      <w:r>
        <w:rPr>
          <w:b/>
        </w:rPr>
        <w:t>Namespace:</w:t>
      </w:r>
      <w:r>
        <w:t> </w:t>
      </w:r>
      <w:hyperlink w:anchor="_9F669C6B_Topic" w:history="1">
        <w:r>
          <w:rPr>
            <w:rStyle w:val="Hyperlink"/>
          </w:rPr>
          <w:t>Umbrace.Unity.PurePool</w:t>
        </w:r>
      </w:hyperlink>
      <w:r>
        <w:br/>
      </w:r>
      <w:r>
        <w:rPr>
          <w:b/>
        </w:rPr>
        <w:t>Assembly:</w:t>
      </w:r>
      <w:r>
        <w:t> Umbrace.Unity.PurePool (in Umbrace.Unity.PurePool.dll) Version: 0.0.0.0 (1.0.0.0)</w:t>
      </w:r>
    </w:p>
    <w:p w:rsidR="00041042" w:rsidRDefault="00EF6E53">
      <w:pPr>
        <w:pStyle w:val="Heading2"/>
      </w:pPr>
      <w:r>
        <w:t>Syntax</w:t>
      </w:r>
    </w:p>
    <w:tbl>
      <w:tblPr>
        <w:tblStyle w:val="CodeTable"/>
        <w:tblW w:w="5000" w:type="pct"/>
        <w:tblLook w:val="07E0" w:firstRow="1" w:lastRow="1" w:firstColumn="1" w:lastColumn="1" w:noHBand="1" w:noVBand="1"/>
      </w:tblPr>
      <w:tblGrid>
        <w:gridCol w:w="9350"/>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EF6E53">
            <w:pPr>
              <w:keepNext/>
            </w:pPr>
            <w:r>
              <w:t>C#</w:t>
            </w:r>
          </w:p>
        </w:tc>
      </w:tr>
      <w:tr w:rsidR="00041042">
        <w:tc>
          <w:tcPr>
            <w:tcW w:w="0" w:type="auto"/>
          </w:tcPr>
          <w:p w:rsidR="00041042" w:rsidRDefault="00EF6E53">
            <w:r>
              <w:t>[</w:t>
            </w:r>
            <w:r>
              <w:rPr>
                <w:rStyle w:val="Identifier"/>
              </w:rPr>
              <w:t>DisallowMultipleComponent</w:t>
            </w:r>
            <w:r>
              <w:t>]</w:t>
            </w:r>
            <w:r>
              <w:br/>
              <w:t>[</w:t>
            </w:r>
            <w:r>
              <w:rPr>
                <w:rStyle w:val="Identifier"/>
              </w:rPr>
              <w:t>AddComponentMenu</w:t>
            </w:r>
            <w:r>
              <w:t>("")]</w:t>
            </w:r>
            <w:r>
              <w:br/>
            </w:r>
            <w:r>
              <w:rPr>
                <w:rStyle w:val="Keyword"/>
              </w:rPr>
              <w:t>public</w:t>
            </w:r>
            <w:r>
              <w:t xml:space="preserve"> </w:t>
            </w:r>
            <w:r>
              <w:rPr>
                <w:rStyle w:val="Keyword"/>
              </w:rPr>
              <w:t>class</w:t>
            </w:r>
            <w:r>
              <w:t xml:space="preserve"> </w:t>
            </w:r>
            <w:r>
              <w:rPr>
                <w:rStyle w:val="Identifier"/>
              </w:rPr>
              <w:t>PoolableComponent</w:t>
            </w:r>
            <w:r>
              <w:t xml:space="preserve"> : </w:t>
            </w:r>
            <w:r>
              <w:rPr>
                <w:rStyle w:val="Identifier"/>
              </w:rPr>
              <w:t>PoolableObject</w:t>
            </w:r>
            <w:r>
              <w:t>&lt;</w:t>
            </w:r>
            <w:r>
              <w:rPr>
                <w:rStyle w:val="Identifier"/>
              </w:rPr>
              <w:t>SerialisableType</w:t>
            </w:r>
            <w:r>
              <w:t>&gt;</w:t>
            </w:r>
          </w:p>
        </w:tc>
      </w:tr>
    </w:tbl>
    <w:p w:rsidR="00041042" w:rsidRDefault="00041042">
      <w:pPr>
        <w:spacing w:after="0"/>
      </w:pPr>
    </w:p>
    <w:p w:rsidR="00041042" w:rsidRDefault="00EF6E53">
      <w:r>
        <w:t xml:space="preserve">The </w:t>
      </w:r>
      <w:r>
        <w:rPr>
          <w:b/>
        </w:rPr>
        <w:t>PoolableComponent</w:t>
      </w:r>
      <w:r>
        <w:t xml:space="preserve"> type exposes the following members.</w:t>
      </w:r>
    </w:p>
    <w:p w:rsidR="00041042" w:rsidRDefault="00EF6E53">
      <w:pPr>
        <w:pStyle w:val="Heading2"/>
      </w:pPr>
      <w:r>
        <w:t>Constructors</w:t>
      </w:r>
    </w:p>
    <w:tbl>
      <w:tblPr>
        <w:tblStyle w:val="GeneralTable"/>
        <w:tblW w:w="5000" w:type="pct"/>
        <w:tblLook w:val="07E0" w:firstRow="1" w:lastRow="1" w:firstColumn="1" w:lastColumn="1" w:noHBand="1" w:noVBand="1"/>
      </w:tblPr>
      <w:tblGrid>
        <w:gridCol w:w="405"/>
        <w:gridCol w:w="2384"/>
        <w:gridCol w:w="6561"/>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041042">
            <w:pPr>
              <w:keepNext/>
            </w:pPr>
          </w:p>
        </w:tc>
        <w:tc>
          <w:tcPr>
            <w:tcW w:w="0" w:type="auto"/>
          </w:tcPr>
          <w:p w:rsidR="00041042" w:rsidRDefault="00EF6E53">
            <w:pPr>
              <w:keepNext/>
            </w:pPr>
            <w:r>
              <w:t>Name</w:t>
            </w:r>
          </w:p>
        </w:tc>
        <w:tc>
          <w:tcPr>
            <w:tcW w:w="0" w:type="auto"/>
          </w:tcPr>
          <w:p w:rsidR="00041042" w:rsidRDefault="00EF6E53">
            <w:pPr>
              <w:keepNext/>
            </w:pPr>
            <w:r>
              <w:t>Description</w:t>
            </w:r>
          </w:p>
        </w:tc>
      </w:tr>
      <w:tr w:rsidR="00041042">
        <w:tc>
          <w:tcPr>
            <w:tcW w:w="0" w:type="auto"/>
          </w:tcPr>
          <w:p w:rsidR="00041042" w:rsidRDefault="00EF6E53">
            <w:r>
              <w:rPr>
                <w:noProof/>
              </w:rPr>
              <w:drawing>
                <wp:inline distT="0" distB="0" distL="0" distR="0">
                  <wp:extent cx="152400" cy="104775"/>
                  <wp:effectExtent l="0" t="0" r="0" b="0"/>
                  <wp:docPr id="151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w:anchor="_22A76718_Topic" w:history="1">
              <w:r w:rsidR="00EF6E53">
                <w:rPr>
                  <w:rStyle w:val="Hyperlink"/>
                </w:rPr>
                <w:t>PoolableComponent</w:t>
              </w:r>
            </w:hyperlink>
          </w:p>
        </w:tc>
        <w:tc>
          <w:tcPr>
            <w:tcW w:w="0" w:type="auto"/>
          </w:tcPr>
          <w:p w:rsidR="00041042" w:rsidRDefault="00EF6E53">
            <w:r>
              <w:t xml:space="preserve">Initializes a new instance of the </w:t>
            </w:r>
            <w:r>
              <w:rPr>
                <w:b/>
              </w:rPr>
              <w:t>PoolableComponent</w:t>
            </w:r>
            <w:r>
              <w:t xml:space="preserve"> class</w:t>
            </w:r>
          </w:p>
        </w:tc>
      </w:tr>
    </w:tbl>
    <w:p w:rsidR="00041042" w:rsidRDefault="00041042">
      <w:pPr>
        <w:spacing w:after="0"/>
      </w:pPr>
    </w:p>
    <w:p w:rsidR="00041042" w:rsidRDefault="00EF6E53">
      <w:pPr>
        <w:pStyle w:val="Heading2"/>
      </w:pPr>
      <w:r>
        <w:t>Properties</w:t>
      </w:r>
    </w:p>
    <w:tbl>
      <w:tblPr>
        <w:tblStyle w:val="GeneralTable"/>
        <w:tblW w:w="5000" w:type="pct"/>
        <w:tblLook w:val="07E0" w:firstRow="1" w:lastRow="1" w:firstColumn="1" w:lastColumn="1" w:noHBand="1" w:noVBand="1"/>
      </w:tblPr>
      <w:tblGrid>
        <w:gridCol w:w="326"/>
        <w:gridCol w:w="2545"/>
        <w:gridCol w:w="6479"/>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041042">
            <w:pPr>
              <w:keepNext/>
            </w:pPr>
          </w:p>
        </w:tc>
        <w:tc>
          <w:tcPr>
            <w:tcW w:w="0" w:type="auto"/>
          </w:tcPr>
          <w:p w:rsidR="00041042" w:rsidRDefault="00EF6E53">
            <w:pPr>
              <w:keepNext/>
            </w:pPr>
            <w:r>
              <w:t>Name</w:t>
            </w:r>
          </w:p>
        </w:tc>
        <w:tc>
          <w:tcPr>
            <w:tcW w:w="0" w:type="auto"/>
          </w:tcPr>
          <w:p w:rsidR="00041042" w:rsidRDefault="00EF6E53">
            <w:pPr>
              <w:keepNext/>
            </w:pPr>
            <w:r>
              <w:t>Description</w:t>
            </w:r>
          </w:p>
        </w:tc>
      </w:tr>
      <w:tr w:rsidR="00041042">
        <w:tc>
          <w:tcPr>
            <w:tcW w:w="0" w:type="auto"/>
          </w:tcPr>
          <w:p w:rsidR="00041042" w:rsidRDefault="00EF6E53">
            <w:r>
              <w:rPr>
                <w:noProof/>
              </w:rPr>
              <w:drawing>
                <wp:inline distT="0" distB="0" distL="0" distR="0">
                  <wp:extent cx="152400" cy="152400"/>
                  <wp:effectExtent l="0" t="0" r="0" b="0"/>
                  <wp:docPr id="1519"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6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DD4813">
            <w:hyperlink w:anchor="_5AC281A_Topic" w:history="1">
              <w:r w:rsidR="00EF6E53">
                <w:rPr>
                  <w:rStyle w:val="Hyperlink"/>
                </w:rPr>
                <w:t>CachePoolableComponents</w:t>
              </w:r>
            </w:hyperlink>
          </w:p>
        </w:tc>
        <w:tc>
          <w:tcPr>
            <w:tcW w:w="0" w:type="auto"/>
          </w:tcPr>
          <w:p w:rsidR="00041042" w:rsidRDefault="00EF6E53">
            <w:r>
              <w:t xml:space="preserve">Gets or sets a value indicating whether to cache the components found on this </w:t>
            </w:r>
            <w:r>
              <w:rPr>
                <w:b/>
              </w:rPr>
              <w:t>GameObject</w:t>
            </w:r>
            <w:r>
              <w:t xml:space="preserve"> that implement </w:t>
            </w:r>
            <w:hyperlink w:anchor="_29961101_Topic" w:history="1">
              <w:r>
                <w:rPr>
                  <w:rStyle w:val="Hyperlink"/>
                </w:rPr>
                <w:t>IPoolable</w:t>
              </w:r>
            </w:hyperlink>
            <w:r>
              <w:t xml:space="preserve">. (Inherited from </w:t>
            </w:r>
            <w:hyperlink w:anchor="_DFF481B7_Topic" w:history="1">
              <w:r>
                <w:rPr>
                  <w:rStyle w:val="Hyperlink"/>
                </w:rPr>
                <w:t>PoolableObject(T)</w:t>
              </w:r>
            </w:hyperlink>
            <w:r>
              <w:t>.)</w:t>
            </w:r>
          </w:p>
        </w:tc>
      </w:tr>
      <w:tr w:rsidR="00041042">
        <w:tc>
          <w:tcPr>
            <w:tcW w:w="0" w:type="auto"/>
          </w:tcPr>
          <w:p w:rsidR="00041042" w:rsidRDefault="00EF6E53">
            <w:r>
              <w:rPr>
                <w:noProof/>
              </w:rPr>
              <w:drawing>
                <wp:inline distT="0" distB="0" distL="0" distR="0">
                  <wp:extent cx="152400" cy="152400"/>
                  <wp:effectExtent l="0" t="0" r="0" b="0"/>
                  <wp:docPr id="1520"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6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DD4813">
            <w:hyperlink w:anchor="_27930391_Topic" w:history="1">
              <w:r w:rsidR="00EF6E53">
                <w:rPr>
                  <w:rStyle w:val="Hyperlink"/>
                </w:rPr>
                <w:t>IsInPool</w:t>
              </w:r>
            </w:hyperlink>
          </w:p>
        </w:tc>
        <w:tc>
          <w:tcPr>
            <w:tcW w:w="0" w:type="auto"/>
          </w:tcPr>
          <w:p w:rsidR="00041042" w:rsidRDefault="00EF6E53">
            <w:r>
              <w:t xml:space="preserve">Gets a value indicating whether the pooled object is currently unacquired and contained by the object pool. (Inherited from </w:t>
            </w:r>
            <w:hyperlink w:anchor="_DFF481B7_Topic" w:history="1">
              <w:r>
                <w:rPr>
                  <w:rStyle w:val="Hyperlink"/>
                </w:rPr>
                <w:t>PoolableObject(T)</w:t>
              </w:r>
            </w:hyperlink>
            <w:r>
              <w:t>.)</w:t>
            </w:r>
          </w:p>
        </w:tc>
      </w:tr>
      <w:tr w:rsidR="00041042">
        <w:tc>
          <w:tcPr>
            <w:tcW w:w="0" w:type="auto"/>
          </w:tcPr>
          <w:p w:rsidR="00041042" w:rsidRDefault="00EF6E53">
            <w:r>
              <w:rPr>
                <w:noProof/>
              </w:rPr>
              <w:drawing>
                <wp:inline distT="0" distB="0" distL="0" distR="0">
                  <wp:extent cx="152400" cy="152400"/>
                  <wp:effectExtent l="0" t="0" r="0" b="0"/>
                  <wp:docPr id="1521"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6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DD4813">
            <w:hyperlink w:anchor="_D5A22102_Topic" w:history="1">
              <w:r w:rsidR="00EF6E53">
                <w:rPr>
                  <w:rStyle w:val="Hyperlink"/>
                </w:rPr>
                <w:t>NotificationMode</w:t>
              </w:r>
            </w:hyperlink>
          </w:p>
        </w:tc>
        <w:tc>
          <w:tcPr>
            <w:tcW w:w="0" w:type="auto"/>
          </w:tcPr>
          <w:p w:rsidR="00041042" w:rsidRDefault="00EF6E53">
            <w:r>
              <w:t xml:space="preserve">Gets or sets the way in which pooled objects are notified about being acquired from, and returned to, the pool. (Inherited from </w:t>
            </w:r>
            <w:hyperlink w:anchor="_DFF481B7_Topic" w:history="1">
              <w:r>
                <w:rPr>
                  <w:rStyle w:val="Hyperlink"/>
                </w:rPr>
                <w:t>PoolableObject(T)</w:t>
              </w:r>
            </w:hyperlink>
            <w:r>
              <w:t>.)</w:t>
            </w:r>
          </w:p>
        </w:tc>
      </w:tr>
      <w:tr w:rsidR="00041042">
        <w:tc>
          <w:tcPr>
            <w:tcW w:w="0" w:type="auto"/>
          </w:tcPr>
          <w:p w:rsidR="00041042" w:rsidRDefault="00EF6E53">
            <w:r>
              <w:rPr>
                <w:noProof/>
              </w:rPr>
              <w:drawing>
                <wp:inline distT="0" distB="0" distL="0" distR="0">
                  <wp:extent cx="152400" cy="152400"/>
                  <wp:effectExtent l="0" t="0" r="0" b="0"/>
                  <wp:docPr id="1522"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6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DD4813">
            <w:hyperlink w:anchor="_99FA8694_Topic" w:history="1">
              <w:r w:rsidR="00EF6E53">
                <w:rPr>
                  <w:rStyle w:val="Hyperlink"/>
                </w:rPr>
                <w:t>SourceObject</w:t>
              </w:r>
            </w:hyperlink>
          </w:p>
        </w:tc>
        <w:tc>
          <w:tcPr>
            <w:tcW w:w="0" w:type="auto"/>
          </w:tcPr>
          <w:p w:rsidR="00041042" w:rsidRDefault="00EF6E53">
            <w:r>
              <w:t xml:space="preserve">Gets the source object that this pooled object is a clone of. (Inherited from </w:t>
            </w:r>
            <w:hyperlink w:anchor="_DFF481B7_Topic" w:history="1">
              <w:r>
                <w:rPr>
                  <w:rStyle w:val="Hyperlink"/>
                </w:rPr>
                <w:t>PoolableObject(T)</w:t>
              </w:r>
            </w:hyperlink>
            <w:r>
              <w:t>.)</w:t>
            </w:r>
          </w:p>
        </w:tc>
      </w:tr>
    </w:tbl>
    <w:p w:rsidR="00041042" w:rsidRDefault="00041042">
      <w:pPr>
        <w:spacing w:after="0"/>
      </w:pPr>
    </w:p>
    <w:p w:rsidR="00041042" w:rsidRDefault="00EF6E53">
      <w:pPr>
        <w:pStyle w:val="Heading2"/>
      </w:pPr>
      <w:r>
        <w:lastRenderedPageBreak/>
        <w:t>Methods</w:t>
      </w:r>
    </w:p>
    <w:tbl>
      <w:tblPr>
        <w:tblStyle w:val="GeneralTable"/>
        <w:tblW w:w="5000" w:type="pct"/>
        <w:tblLook w:val="07E0" w:firstRow="1" w:lastRow="1" w:firstColumn="1" w:lastColumn="1" w:noHBand="1" w:noVBand="1"/>
      </w:tblPr>
      <w:tblGrid>
        <w:gridCol w:w="340"/>
        <w:gridCol w:w="3015"/>
        <w:gridCol w:w="5995"/>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041042">
            <w:pPr>
              <w:keepNext/>
            </w:pPr>
          </w:p>
        </w:tc>
        <w:tc>
          <w:tcPr>
            <w:tcW w:w="0" w:type="auto"/>
          </w:tcPr>
          <w:p w:rsidR="00041042" w:rsidRDefault="00EF6E53">
            <w:pPr>
              <w:keepNext/>
            </w:pPr>
            <w:r>
              <w:t>Name</w:t>
            </w:r>
          </w:p>
        </w:tc>
        <w:tc>
          <w:tcPr>
            <w:tcW w:w="0" w:type="auto"/>
          </w:tcPr>
          <w:p w:rsidR="00041042" w:rsidRDefault="00EF6E53">
            <w:pPr>
              <w:keepNext/>
            </w:pPr>
            <w:r>
              <w:t>Description</w:t>
            </w:r>
          </w:p>
        </w:tc>
      </w:tr>
      <w:tr w:rsidR="00041042">
        <w:tc>
          <w:tcPr>
            <w:tcW w:w="0" w:type="auto"/>
          </w:tcPr>
          <w:p w:rsidR="00041042" w:rsidRDefault="00EF6E53">
            <w:r>
              <w:rPr>
                <w:noProof/>
              </w:rPr>
              <w:drawing>
                <wp:inline distT="0" distB="0" distL="0" distR="0">
                  <wp:extent cx="152400" cy="104775"/>
                  <wp:effectExtent l="0" t="0" r="0" b="0"/>
                  <wp:docPr id="152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w:anchor="_AC9D43C1_Topic" w:history="1">
              <w:r w:rsidR="00EF6E53">
                <w:rPr>
                  <w:rStyle w:val="Hyperlink"/>
                </w:rPr>
                <w:t>AddToCache(Component)</w:t>
              </w:r>
            </w:hyperlink>
          </w:p>
        </w:tc>
        <w:tc>
          <w:tcPr>
            <w:tcW w:w="0" w:type="auto"/>
          </w:tcPr>
          <w:p w:rsidR="00041042" w:rsidRDefault="00EF6E53">
            <w:r>
              <w:t xml:space="preserve">Adds a poolable component to the cache. (Inherited from </w:t>
            </w:r>
            <w:hyperlink w:anchor="_DFF481B7_Topic" w:history="1">
              <w:r>
                <w:rPr>
                  <w:rStyle w:val="Hyperlink"/>
                </w:rPr>
                <w:t>PoolableObject(T)</w:t>
              </w:r>
            </w:hyperlink>
            <w:r>
              <w:t>.)</w:t>
            </w:r>
          </w:p>
        </w:tc>
      </w:tr>
      <w:tr w:rsidR="00041042">
        <w:tc>
          <w:tcPr>
            <w:tcW w:w="0" w:type="auto"/>
          </w:tcPr>
          <w:p w:rsidR="00041042" w:rsidRDefault="00EF6E53">
            <w:r>
              <w:rPr>
                <w:noProof/>
              </w:rPr>
              <w:drawing>
                <wp:inline distT="0" distB="0" distL="0" distR="0">
                  <wp:extent cx="152400" cy="104775"/>
                  <wp:effectExtent l="0" t="0" r="0" b="0"/>
                  <wp:docPr id="152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w:anchor="_B38A1A9F_Topic" w:history="1">
              <w:r w:rsidR="00EF6E53">
                <w:rPr>
                  <w:rStyle w:val="Hyperlink"/>
                </w:rPr>
                <w:t>AddToCache(IPoolable)</w:t>
              </w:r>
            </w:hyperlink>
          </w:p>
        </w:tc>
        <w:tc>
          <w:tcPr>
            <w:tcW w:w="0" w:type="auto"/>
          </w:tcPr>
          <w:p w:rsidR="00041042" w:rsidRDefault="00EF6E53">
            <w:r>
              <w:t xml:space="preserve">Adds a poolable component to the cache. (Inherited from </w:t>
            </w:r>
            <w:hyperlink w:anchor="_DFF481B7_Topic" w:history="1">
              <w:r>
                <w:rPr>
                  <w:rStyle w:val="Hyperlink"/>
                </w:rPr>
                <w:t>PoolableObject(T)</w:t>
              </w:r>
            </w:hyperlink>
            <w:r>
              <w:t>.)</w:t>
            </w:r>
          </w:p>
        </w:tc>
      </w:tr>
      <w:tr w:rsidR="00041042">
        <w:tc>
          <w:tcPr>
            <w:tcW w:w="0" w:type="auto"/>
          </w:tcPr>
          <w:p w:rsidR="00041042" w:rsidRDefault="00EF6E53">
            <w:r>
              <w:rPr>
                <w:noProof/>
              </w:rPr>
              <w:drawing>
                <wp:inline distT="0" distB="0" distL="0" distR="0">
                  <wp:extent cx="152400" cy="104775"/>
                  <wp:effectExtent l="0" t="0" r="0" b="0"/>
                  <wp:docPr id="152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r:id="rId686" w:history="1">
              <w:r w:rsidR="00EF6E53">
                <w:rPr>
                  <w:rStyle w:val="Hyperlink"/>
                </w:rPr>
                <w:t>Equals</w:t>
              </w:r>
            </w:hyperlink>
          </w:p>
        </w:tc>
        <w:tc>
          <w:tcPr>
            <w:tcW w:w="0" w:type="auto"/>
          </w:tcPr>
          <w:p w:rsidR="00041042" w:rsidRDefault="00EF6E53">
            <w:r>
              <w:t xml:space="preserve"> (Inherited from </w:t>
            </w:r>
            <w:hyperlink r:id="rId687" w:history="1">
              <w:r>
                <w:rPr>
                  <w:rStyle w:val="Hyperlink"/>
                </w:rPr>
                <w:t>Object</w:t>
              </w:r>
            </w:hyperlink>
            <w:r>
              <w:t>.)</w:t>
            </w:r>
          </w:p>
        </w:tc>
      </w:tr>
      <w:tr w:rsidR="00041042">
        <w:tc>
          <w:tcPr>
            <w:tcW w:w="0" w:type="auto"/>
          </w:tcPr>
          <w:p w:rsidR="00041042" w:rsidRDefault="00EF6E53">
            <w:r>
              <w:rPr>
                <w:noProof/>
              </w:rPr>
              <w:drawing>
                <wp:inline distT="0" distB="0" distL="0" distR="0">
                  <wp:extent cx="161924" cy="152400"/>
                  <wp:effectExtent l="0" t="0" r="0" b="0"/>
                  <wp:docPr id="1526"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46">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041042" w:rsidRDefault="00DD4813">
            <w:hyperlink r:id="rId688" w:history="1">
              <w:r w:rsidR="00EF6E53">
                <w:rPr>
                  <w:rStyle w:val="Hyperlink"/>
                </w:rPr>
                <w:t>Finalize</w:t>
              </w:r>
            </w:hyperlink>
          </w:p>
        </w:tc>
        <w:tc>
          <w:tcPr>
            <w:tcW w:w="0" w:type="auto"/>
          </w:tcPr>
          <w:p w:rsidR="00041042" w:rsidRDefault="00EF6E53">
            <w:r>
              <w:t xml:space="preserve"> (Inherited from </w:t>
            </w:r>
            <w:hyperlink r:id="rId689" w:history="1">
              <w:r>
                <w:rPr>
                  <w:rStyle w:val="Hyperlink"/>
                </w:rPr>
                <w:t>Object</w:t>
              </w:r>
            </w:hyperlink>
            <w:r>
              <w:t>.)</w:t>
            </w:r>
          </w:p>
        </w:tc>
      </w:tr>
      <w:tr w:rsidR="00041042">
        <w:tc>
          <w:tcPr>
            <w:tcW w:w="0" w:type="auto"/>
          </w:tcPr>
          <w:p w:rsidR="00041042" w:rsidRDefault="00EF6E53">
            <w:r>
              <w:rPr>
                <w:noProof/>
              </w:rPr>
              <w:drawing>
                <wp:inline distT="0" distB="0" distL="0" distR="0">
                  <wp:extent cx="152400" cy="104775"/>
                  <wp:effectExtent l="0" t="0" r="0" b="0"/>
                  <wp:docPr id="152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r:id="rId690" w:history="1">
              <w:r w:rsidR="00EF6E53">
                <w:rPr>
                  <w:rStyle w:val="Hyperlink"/>
                </w:rPr>
                <w:t>GetHashCode</w:t>
              </w:r>
            </w:hyperlink>
          </w:p>
        </w:tc>
        <w:tc>
          <w:tcPr>
            <w:tcW w:w="0" w:type="auto"/>
          </w:tcPr>
          <w:p w:rsidR="00041042" w:rsidRDefault="00EF6E53">
            <w:r>
              <w:t xml:space="preserve"> (Inherited from </w:t>
            </w:r>
            <w:hyperlink r:id="rId691" w:history="1">
              <w:r>
                <w:rPr>
                  <w:rStyle w:val="Hyperlink"/>
                </w:rPr>
                <w:t>Object</w:t>
              </w:r>
            </w:hyperlink>
            <w:r>
              <w:t>.)</w:t>
            </w:r>
          </w:p>
        </w:tc>
      </w:tr>
      <w:tr w:rsidR="00041042">
        <w:tc>
          <w:tcPr>
            <w:tcW w:w="0" w:type="auto"/>
          </w:tcPr>
          <w:p w:rsidR="00041042" w:rsidRDefault="00EF6E53">
            <w:r>
              <w:rPr>
                <w:noProof/>
              </w:rPr>
              <w:drawing>
                <wp:inline distT="0" distB="0" distL="0" distR="0">
                  <wp:extent cx="152400" cy="104775"/>
                  <wp:effectExtent l="0" t="0" r="0" b="0"/>
                  <wp:docPr id="152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r:id="rId692" w:history="1">
              <w:r w:rsidR="00EF6E53">
                <w:rPr>
                  <w:rStyle w:val="Hyperlink"/>
                </w:rPr>
                <w:t>GetType</w:t>
              </w:r>
            </w:hyperlink>
          </w:p>
        </w:tc>
        <w:tc>
          <w:tcPr>
            <w:tcW w:w="0" w:type="auto"/>
          </w:tcPr>
          <w:p w:rsidR="00041042" w:rsidRDefault="00EF6E53">
            <w:r>
              <w:t xml:space="preserve"> (Inherited from </w:t>
            </w:r>
            <w:hyperlink r:id="rId693" w:history="1">
              <w:r>
                <w:rPr>
                  <w:rStyle w:val="Hyperlink"/>
                </w:rPr>
                <w:t>Object</w:t>
              </w:r>
            </w:hyperlink>
            <w:r>
              <w:t>.)</w:t>
            </w:r>
          </w:p>
        </w:tc>
      </w:tr>
      <w:tr w:rsidR="00041042">
        <w:tc>
          <w:tcPr>
            <w:tcW w:w="0" w:type="auto"/>
          </w:tcPr>
          <w:p w:rsidR="00041042" w:rsidRDefault="00EF6E53">
            <w:r>
              <w:rPr>
                <w:noProof/>
              </w:rPr>
              <w:drawing>
                <wp:inline distT="0" distB="0" distL="0" distR="0">
                  <wp:extent cx="161924" cy="152400"/>
                  <wp:effectExtent l="0" t="0" r="0" b="0"/>
                  <wp:docPr id="1529"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46">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041042" w:rsidRDefault="00DD4813">
            <w:hyperlink r:id="rId694" w:history="1">
              <w:r w:rsidR="00EF6E53">
                <w:rPr>
                  <w:rStyle w:val="Hyperlink"/>
                </w:rPr>
                <w:t>MemberwiseClone</w:t>
              </w:r>
            </w:hyperlink>
          </w:p>
        </w:tc>
        <w:tc>
          <w:tcPr>
            <w:tcW w:w="0" w:type="auto"/>
          </w:tcPr>
          <w:p w:rsidR="00041042" w:rsidRDefault="00EF6E53">
            <w:r>
              <w:t xml:space="preserve"> (Inherited from </w:t>
            </w:r>
            <w:hyperlink r:id="rId695" w:history="1">
              <w:r>
                <w:rPr>
                  <w:rStyle w:val="Hyperlink"/>
                </w:rPr>
                <w:t>Object</w:t>
              </w:r>
            </w:hyperlink>
            <w:r>
              <w:t>.)</w:t>
            </w:r>
          </w:p>
        </w:tc>
      </w:tr>
      <w:tr w:rsidR="00041042">
        <w:tc>
          <w:tcPr>
            <w:tcW w:w="0" w:type="auto"/>
          </w:tcPr>
          <w:p w:rsidR="00041042" w:rsidRDefault="00EF6E53">
            <w:r>
              <w:rPr>
                <w:noProof/>
              </w:rPr>
              <w:drawing>
                <wp:inline distT="0" distB="0" distL="0" distR="0">
                  <wp:extent cx="152400" cy="104775"/>
                  <wp:effectExtent l="0" t="0" r="0" b="0"/>
                  <wp:docPr id="153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w:anchor="_4EB436FE_Topic" w:history="1">
              <w:r w:rsidR="00EF6E53">
                <w:rPr>
                  <w:rStyle w:val="Hyperlink"/>
                </w:rPr>
                <w:t>OnAcquire</w:t>
              </w:r>
            </w:hyperlink>
          </w:p>
        </w:tc>
        <w:tc>
          <w:tcPr>
            <w:tcW w:w="0" w:type="auto"/>
          </w:tcPr>
          <w:p w:rsidR="00041042" w:rsidRDefault="00EF6E53">
            <w:r>
              <w:t xml:space="preserve">Informs all poolable components that the object has been acquired from the pool. (Inherited from </w:t>
            </w:r>
            <w:hyperlink w:anchor="_DFF481B7_Topic" w:history="1">
              <w:r>
                <w:rPr>
                  <w:rStyle w:val="Hyperlink"/>
                </w:rPr>
                <w:t>PoolableObject(T)</w:t>
              </w:r>
            </w:hyperlink>
            <w:r>
              <w:t>.)</w:t>
            </w:r>
          </w:p>
        </w:tc>
      </w:tr>
      <w:tr w:rsidR="00041042">
        <w:tc>
          <w:tcPr>
            <w:tcW w:w="0" w:type="auto"/>
          </w:tcPr>
          <w:p w:rsidR="00041042" w:rsidRDefault="00EF6E53">
            <w:r>
              <w:rPr>
                <w:noProof/>
              </w:rPr>
              <w:drawing>
                <wp:inline distT="0" distB="0" distL="0" distR="0">
                  <wp:extent cx="152400" cy="104775"/>
                  <wp:effectExtent l="0" t="0" r="0" b="0"/>
                  <wp:docPr id="153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w:anchor="_CEA3050D_Topic" w:history="1">
              <w:r w:rsidR="00EF6E53">
                <w:rPr>
                  <w:rStyle w:val="Hyperlink"/>
                </w:rPr>
                <w:t>OnRelease</w:t>
              </w:r>
            </w:hyperlink>
          </w:p>
        </w:tc>
        <w:tc>
          <w:tcPr>
            <w:tcW w:w="0" w:type="auto"/>
          </w:tcPr>
          <w:p w:rsidR="00041042" w:rsidRDefault="00EF6E53">
            <w:r>
              <w:t xml:space="preserve">Informs all poolable components that the object has been released back to the pool. (Inherited from </w:t>
            </w:r>
            <w:hyperlink w:anchor="_DFF481B7_Topic" w:history="1">
              <w:r>
                <w:rPr>
                  <w:rStyle w:val="Hyperlink"/>
                </w:rPr>
                <w:t>PoolableObject(T)</w:t>
              </w:r>
            </w:hyperlink>
            <w:r>
              <w:t>.)</w:t>
            </w:r>
          </w:p>
        </w:tc>
      </w:tr>
      <w:tr w:rsidR="00041042">
        <w:tc>
          <w:tcPr>
            <w:tcW w:w="0" w:type="auto"/>
          </w:tcPr>
          <w:p w:rsidR="00041042" w:rsidRDefault="00EF6E53">
            <w:r>
              <w:rPr>
                <w:noProof/>
              </w:rPr>
              <w:drawing>
                <wp:inline distT="0" distB="0" distL="0" distR="0">
                  <wp:extent cx="152400" cy="104775"/>
                  <wp:effectExtent l="0" t="0" r="0" b="0"/>
                  <wp:docPr id="153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w:anchor="_EF67150C_Topic" w:history="1">
              <w:r w:rsidR="00EF6E53">
                <w:rPr>
                  <w:rStyle w:val="Hyperlink"/>
                </w:rPr>
                <w:t>RefreshCache</w:t>
              </w:r>
            </w:hyperlink>
          </w:p>
        </w:tc>
        <w:tc>
          <w:tcPr>
            <w:tcW w:w="0" w:type="auto"/>
          </w:tcPr>
          <w:p w:rsidR="00041042" w:rsidRDefault="00EF6E53">
            <w:r>
              <w:t xml:space="preserve">Refreshes the cache of poolable components. (Inherited from </w:t>
            </w:r>
            <w:hyperlink w:anchor="_DFF481B7_Topic" w:history="1">
              <w:r>
                <w:rPr>
                  <w:rStyle w:val="Hyperlink"/>
                </w:rPr>
                <w:t>PoolableObject(T)</w:t>
              </w:r>
            </w:hyperlink>
            <w:r>
              <w:t>.)</w:t>
            </w:r>
          </w:p>
        </w:tc>
      </w:tr>
      <w:tr w:rsidR="00041042">
        <w:tc>
          <w:tcPr>
            <w:tcW w:w="0" w:type="auto"/>
          </w:tcPr>
          <w:p w:rsidR="00041042" w:rsidRDefault="00EF6E53">
            <w:r>
              <w:rPr>
                <w:noProof/>
              </w:rPr>
              <w:drawing>
                <wp:inline distT="0" distB="0" distL="0" distR="0">
                  <wp:extent cx="152400" cy="104775"/>
                  <wp:effectExtent l="0" t="0" r="0" b="0"/>
                  <wp:docPr id="153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w:anchor="_A1AD5AFF_Topic" w:history="1">
              <w:r w:rsidR="00EF6E53">
                <w:rPr>
                  <w:rStyle w:val="Hyperlink"/>
                </w:rPr>
                <w:t>RemoveFromCache(Component)</w:t>
              </w:r>
            </w:hyperlink>
          </w:p>
        </w:tc>
        <w:tc>
          <w:tcPr>
            <w:tcW w:w="0" w:type="auto"/>
          </w:tcPr>
          <w:p w:rsidR="00041042" w:rsidRDefault="00EF6E53">
            <w:r>
              <w:t xml:space="preserve">Removes a poolable component from the cache. (Inherited from </w:t>
            </w:r>
            <w:hyperlink w:anchor="_DFF481B7_Topic" w:history="1">
              <w:r>
                <w:rPr>
                  <w:rStyle w:val="Hyperlink"/>
                </w:rPr>
                <w:t>PoolableObject(T)</w:t>
              </w:r>
            </w:hyperlink>
            <w:r>
              <w:t>.)</w:t>
            </w:r>
          </w:p>
        </w:tc>
      </w:tr>
      <w:tr w:rsidR="00041042">
        <w:tc>
          <w:tcPr>
            <w:tcW w:w="0" w:type="auto"/>
          </w:tcPr>
          <w:p w:rsidR="00041042" w:rsidRDefault="00EF6E53">
            <w:r>
              <w:rPr>
                <w:noProof/>
              </w:rPr>
              <w:drawing>
                <wp:inline distT="0" distB="0" distL="0" distR="0">
                  <wp:extent cx="152400" cy="104775"/>
                  <wp:effectExtent l="0" t="0" r="0" b="0"/>
                  <wp:docPr id="153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w:anchor="_875EA929_Topic" w:history="1">
              <w:r w:rsidR="00EF6E53">
                <w:rPr>
                  <w:rStyle w:val="Hyperlink"/>
                </w:rPr>
                <w:t>RemoveFromCache(IPoolable)</w:t>
              </w:r>
            </w:hyperlink>
          </w:p>
        </w:tc>
        <w:tc>
          <w:tcPr>
            <w:tcW w:w="0" w:type="auto"/>
          </w:tcPr>
          <w:p w:rsidR="00041042" w:rsidRDefault="00EF6E53">
            <w:r>
              <w:t xml:space="preserve">Removes a poolable component from the cache. (Inherited from </w:t>
            </w:r>
            <w:hyperlink w:anchor="_DFF481B7_Topic" w:history="1">
              <w:r>
                <w:rPr>
                  <w:rStyle w:val="Hyperlink"/>
                </w:rPr>
                <w:t>PoolableObject(T)</w:t>
              </w:r>
            </w:hyperlink>
            <w:r>
              <w:t>.)</w:t>
            </w:r>
          </w:p>
        </w:tc>
      </w:tr>
      <w:tr w:rsidR="00041042">
        <w:tc>
          <w:tcPr>
            <w:tcW w:w="0" w:type="auto"/>
          </w:tcPr>
          <w:p w:rsidR="00041042" w:rsidRDefault="00EF6E53">
            <w:r>
              <w:rPr>
                <w:noProof/>
              </w:rPr>
              <w:drawing>
                <wp:inline distT="0" distB="0" distL="0" distR="0">
                  <wp:extent cx="152400" cy="104775"/>
                  <wp:effectExtent l="0" t="0" r="0" b="0"/>
                  <wp:docPr id="153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r:id="rId696" w:history="1">
              <w:r w:rsidR="00EF6E53">
                <w:rPr>
                  <w:rStyle w:val="Hyperlink"/>
                </w:rPr>
                <w:t>ToString</w:t>
              </w:r>
            </w:hyperlink>
          </w:p>
        </w:tc>
        <w:tc>
          <w:tcPr>
            <w:tcW w:w="0" w:type="auto"/>
          </w:tcPr>
          <w:p w:rsidR="00041042" w:rsidRDefault="00EF6E53">
            <w:r>
              <w:t xml:space="preserve"> (Inherited from </w:t>
            </w:r>
            <w:hyperlink r:id="rId697" w:history="1">
              <w:r>
                <w:rPr>
                  <w:rStyle w:val="Hyperlink"/>
                </w:rPr>
                <w:t>Object</w:t>
              </w:r>
            </w:hyperlink>
            <w:r>
              <w:t>.)</w:t>
            </w:r>
          </w:p>
        </w:tc>
      </w:tr>
    </w:tbl>
    <w:p w:rsidR="00041042" w:rsidRDefault="00041042">
      <w:pPr>
        <w:spacing w:after="0"/>
      </w:pPr>
    </w:p>
    <w:p w:rsidR="00041042" w:rsidRDefault="00EF6E53">
      <w:pPr>
        <w:pStyle w:val="Heading2"/>
      </w:pPr>
      <w:r>
        <w:t>Events</w:t>
      </w:r>
    </w:p>
    <w:tbl>
      <w:tblPr>
        <w:tblStyle w:val="GeneralTable"/>
        <w:tblW w:w="5000" w:type="pct"/>
        <w:tblLook w:val="07E0" w:firstRow="1" w:lastRow="1" w:firstColumn="1" w:lastColumn="1" w:noHBand="1" w:noVBand="1"/>
      </w:tblPr>
      <w:tblGrid>
        <w:gridCol w:w="247"/>
        <w:gridCol w:w="1060"/>
        <w:gridCol w:w="8043"/>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041042">
            <w:pPr>
              <w:keepNext/>
            </w:pPr>
          </w:p>
        </w:tc>
        <w:tc>
          <w:tcPr>
            <w:tcW w:w="0" w:type="auto"/>
          </w:tcPr>
          <w:p w:rsidR="00041042" w:rsidRDefault="00EF6E53">
            <w:pPr>
              <w:keepNext/>
            </w:pPr>
            <w:r>
              <w:t>Name</w:t>
            </w:r>
          </w:p>
        </w:tc>
        <w:tc>
          <w:tcPr>
            <w:tcW w:w="0" w:type="auto"/>
          </w:tcPr>
          <w:p w:rsidR="00041042" w:rsidRDefault="00EF6E53">
            <w:pPr>
              <w:keepNext/>
            </w:pPr>
            <w:r>
              <w:t>Description</w:t>
            </w:r>
          </w:p>
        </w:tc>
      </w:tr>
      <w:tr w:rsidR="00041042">
        <w:tc>
          <w:tcPr>
            <w:tcW w:w="0" w:type="auto"/>
          </w:tcPr>
          <w:p w:rsidR="00041042" w:rsidRDefault="00EF6E53">
            <w:r>
              <w:rPr>
                <w:noProof/>
              </w:rPr>
              <w:drawing>
                <wp:inline distT="0" distB="0" distL="0" distR="0">
                  <wp:extent cx="95249" cy="114300"/>
                  <wp:effectExtent l="0" t="0" r="0" b="0"/>
                  <wp:docPr id="1536"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84">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041042" w:rsidRDefault="00DD4813">
            <w:hyperlink w:anchor="_77225B6A_Topic" w:history="1">
              <w:r w:rsidR="00EF6E53">
                <w:rPr>
                  <w:rStyle w:val="Hyperlink"/>
                </w:rPr>
                <w:t>Destroyed</w:t>
              </w:r>
            </w:hyperlink>
          </w:p>
        </w:tc>
        <w:tc>
          <w:tcPr>
            <w:tcW w:w="0" w:type="auto"/>
          </w:tcPr>
          <w:p w:rsidR="00041042" w:rsidRDefault="00EF6E53">
            <w:r>
              <w:t xml:space="preserve">Occurs when the </w:t>
            </w:r>
            <w:hyperlink w:anchor="_DFF481B7_Topic" w:history="1">
              <w:r>
                <w:rPr>
                  <w:rStyle w:val="Hyperlink"/>
                </w:rPr>
                <w:t>PoolableObject(T)</w:t>
              </w:r>
            </w:hyperlink>
            <w:r>
              <w:t xml:space="preserve"> is destroyed. (Inherited from </w:t>
            </w:r>
            <w:hyperlink w:anchor="_DFF481B7_Topic" w:history="1">
              <w:r>
                <w:rPr>
                  <w:rStyle w:val="Hyperlink"/>
                </w:rPr>
                <w:t>PoolableObject(T)</w:t>
              </w:r>
            </w:hyperlink>
            <w:r>
              <w:t>.)</w:t>
            </w:r>
          </w:p>
        </w:tc>
      </w:tr>
    </w:tbl>
    <w:p w:rsidR="00041042" w:rsidRDefault="00041042">
      <w:pPr>
        <w:spacing w:after="0"/>
      </w:pPr>
    </w:p>
    <w:p w:rsidR="00041042" w:rsidRDefault="00EF6E53">
      <w:pPr>
        <w:pStyle w:val="Heading2"/>
      </w:pPr>
      <w:bookmarkStart w:id="805" w:name="_CAACEE3F_Topic_SeeAlso"/>
      <w:bookmarkEnd w:id="805"/>
      <w:r>
        <w:t>See Also</w:t>
      </w:r>
    </w:p>
    <w:p w:rsidR="00041042" w:rsidRDefault="00DD4813">
      <w:pPr>
        <w:spacing w:after="0"/>
      </w:pPr>
      <w:hyperlink w:anchor="_9F669C6B_Topic" w:history="1">
        <w:r w:rsidR="00EF6E53">
          <w:rPr>
            <w:rStyle w:val="Hyperlink"/>
          </w:rPr>
          <w:t>Umbrace.Unity.PurePool Namespace</w:t>
        </w:r>
      </w:hyperlink>
    </w:p>
    <w:p w:rsidR="00041042" w:rsidRDefault="00EF6E53">
      <w:r>
        <w:br w:type="page"/>
      </w:r>
    </w:p>
    <w:p w:rsidR="00041042" w:rsidRDefault="00EF6E53">
      <w:pPr>
        <w:pStyle w:val="Heading1"/>
      </w:pPr>
      <w:bookmarkStart w:id="806" w:name="_22A76718_Topic"/>
      <w:bookmarkEnd w:id="806"/>
      <w:r>
        <w:lastRenderedPageBreak/>
        <w:t xml:space="preserve">PoolableComponent Constructor </w:t>
      </w:r>
    </w:p>
    <w:p w:rsidR="00041042" w:rsidRDefault="00EF6E53">
      <w:r>
        <w:t xml:space="preserve">Initializes a new instance of the </w:t>
      </w:r>
      <w:hyperlink w:anchor="_CAACEE3F_Topic" w:history="1">
        <w:r>
          <w:rPr>
            <w:rStyle w:val="Hyperlink"/>
          </w:rPr>
          <w:t>PoolableComponent</w:t>
        </w:r>
      </w:hyperlink>
      <w:r>
        <w:t xml:space="preserve"> class</w:t>
      </w:r>
    </w:p>
    <w:p w:rsidR="00041042" w:rsidRDefault="00EF6E53">
      <w:r>
        <w:rPr>
          <w:b/>
        </w:rPr>
        <w:t>Namespace:</w:t>
      </w:r>
      <w:r>
        <w:t> </w:t>
      </w:r>
      <w:hyperlink w:anchor="_9F669C6B_Topic" w:history="1">
        <w:r>
          <w:rPr>
            <w:rStyle w:val="Hyperlink"/>
          </w:rPr>
          <w:t>Umbrace.Unity.PurePool</w:t>
        </w:r>
      </w:hyperlink>
      <w:r>
        <w:br/>
      </w:r>
      <w:r>
        <w:rPr>
          <w:b/>
        </w:rPr>
        <w:t>Assembly:</w:t>
      </w:r>
      <w:r>
        <w:t> Umbrace.Unity.PurePool (in Umbrace.Unity.PurePool.dll) Version: 0.0.0.0 (1.0.0.0)</w:t>
      </w:r>
    </w:p>
    <w:p w:rsidR="00041042" w:rsidRDefault="00EF6E53">
      <w:pPr>
        <w:pStyle w:val="Heading2"/>
      </w:pPr>
      <w:r>
        <w:t>Syntax</w:t>
      </w:r>
    </w:p>
    <w:tbl>
      <w:tblPr>
        <w:tblStyle w:val="CodeTable"/>
        <w:tblW w:w="5000" w:type="pct"/>
        <w:tblLook w:val="07E0" w:firstRow="1" w:lastRow="1" w:firstColumn="1" w:lastColumn="1" w:noHBand="1" w:noVBand="1"/>
      </w:tblPr>
      <w:tblGrid>
        <w:gridCol w:w="9350"/>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EF6E53">
            <w:pPr>
              <w:keepNext/>
            </w:pPr>
            <w:r>
              <w:t>C#</w:t>
            </w:r>
          </w:p>
        </w:tc>
      </w:tr>
      <w:tr w:rsidR="00041042">
        <w:tc>
          <w:tcPr>
            <w:tcW w:w="0" w:type="auto"/>
          </w:tcPr>
          <w:p w:rsidR="00041042" w:rsidRDefault="00EF6E53">
            <w:r>
              <w:rPr>
                <w:rStyle w:val="Keyword"/>
              </w:rPr>
              <w:t>public</w:t>
            </w:r>
            <w:r>
              <w:t xml:space="preserve"> </w:t>
            </w:r>
            <w:r>
              <w:rPr>
                <w:rStyle w:val="Identifier"/>
              </w:rPr>
              <w:t>PoolableComponent</w:t>
            </w:r>
            <w:r>
              <w:t>()</w:t>
            </w:r>
          </w:p>
        </w:tc>
      </w:tr>
    </w:tbl>
    <w:p w:rsidR="00041042" w:rsidRDefault="00041042">
      <w:pPr>
        <w:spacing w:after="0"/>
      </w:pPr>
    </w:p>
    <w:p w:rsidR="00041042" w:rsidRDefault="00EF6E53">
      <w:pPr>
        <w:pStyle w:val="Heading2"/>
      </w:pPr>
      <w:bookmarkStart w:id="807" w:name="_22A76718_Topic_SeeAlso"/>
      <w:bookmarkEnd w:id="807"/>
      <w:r>
        <w:t>See Also</w:t>
      </w:r>
    </w:p>
    <w:p w:rsidR="00041042" w:rsidRDefault="00DD4813">
      <w:pPr>
        <w:spacing w:after="0"/>
      </w:pPr>
      <w:hyperlink w:anchor="_CAACEE3F_Topic" w:history="1">
        <w:r w:rsidR="00EF6E53">
          <w:rPr>
            <w:rStyle w:val="Hyperlink"/>
          </w:rPr>
          <w:t>PoolableComponent Class</w:t>
        </w:r>
      </w:hyperlink>
    </w:p>
    <w:p w:rsidR="00041042" w:rsidRDefault="00DD4813">
      <w:pPr>
        <w:spacing w:after="0"/>
      </w:pPr>
      <w:hyperlink w:anchor="_9F669C6B_Topic" w:history="1">
        <w:r w:rsidR="00EF6E53">
          <w:rPr>
            <w:rStyle w:val="Hyperlink"/>
          </w:rPr>
          <w:t>Umbrace.Unity.PurePool Namespace</w:t>
        </w:r>
      </w:hyperlink>
    </w:p>
    <w:p w:rsidR="00041042" w:rsidRDefault="00EF6E53">
      <w:r>
        <w:br w:type="page"/>
      </w:r>
    </w:p>
    <w:p w:rsidR="00041042" w:rsidRDefault="00EF6E53">
      <w:pPr>
        <w:pStyle w:val="Heading1"/>
      </w:pPr>
      <w:bookmarkStart w:id="808" w:name="_7BFF0AFD_Topic"/>
      <w:bookmarkEnd w:id="808"/>
      <w:r>
        <w:lastRenderedPageBreak/>
        <w:t>PoolableComponent.PoolableComponent Properties</w:t>
      </w:r>
    </w:p>
    <w:p w:rsidR="00041042" w:rsidRDefault="00EF6E53">
      <w:r>
        <w:t xml:space="preserve">The </w:t>
      </w:r>
      <w:hyperlink w:anchor="_CAACEE3F_Topic" w:history="1">
        <w:r>
          <w:rPr>
            <w:rStyle w:val="Hyperlink"/>
          </w:rPr>
          <w:t>PoolableComponent</w:t>
        </w:r>
      </w:hyperlink>
      <w:r>
        <w:t xml:space="preserve"> type exposes the following members.</w:t>
      </w:r>
    </w:p>
    <w:p w:rsidR="00041042" w:rsidRDefault="00EF6E53">
      <w:pPr>
        <w:pStyle w:val="Heading2"/>
      </w:pPr>
      <w:r>
        <w:t>Properties</w:t>
      </w:r>
    </w:p>
    <w:tbl>
      <w:tblPr>
        <w:tblStyle w:val="GeneralTable"/>
        <w:tblW w:w="5000" w:type="pct"/>
        <w:tblLook w:val="07E0" w:firstRow="1" w:lastRow="1" w:firstColumn="1" w:lastColumn="1" w:noHBand="1" w:noVBand="1"/>
      </w:tblPr>
      <w:tblGrid>
        <w:gridCol w:w="326"/>
        <w:gridCol w:w="2545"/>
        <w:gridCol w:w="6479"/>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041042">
            <w:pPr>
              <w:keepNext/>
            </w:pPr>
          </w:p>
        </w:tc>
        <w:tc>
          <w:tcPr>
            <w:tcW w:w="0" w:type="auto"/>
          </w:tcPr>
          <w:p w:rsidR="00041042" w:rsidRDefault="00EF6E53">
            <w:pPr>
              <w:keepNext/>
            </w:pPr>
            <w:r>
              <w:t>Name</w:t>
            </w:r>
          </w:p>
        </w:tc>
        <w:tc>
          <w:tcPr>
            <w:tcW w:w="0" w:type="auto"/>
          </w:tcPr>
          <w:p w:rsidR="00041042" w:rsidRDefault="00EF6E53">
            <w:pPr>
              <w:keepNext/>
            </w:pPr>
            <w:r>
              <w:t>Description</w:t>
            </w:r>
          </w:p>
        </w:tc>
      </w:tr>
      <w:tr w:rsidR="00041042">
        <w:tc>
          <w:tcPr>
            <w:tcW w:w="0" w:type="auto"/>
          </w:tcPr>
          <w:p w:rsidR="00041042" w:rsidRDefault="00EF6E53">
            <w:r>
              <w:rPr>
                <w:noProof/>
              </w:rPr>
              <w:drawing>
                <wp:inline distT="0" distB="0" distL="0" distR="0">
                  <wp:extent cx="152400" cy="152400"/>
                  <wp:effectExtent l="0" t="0" r="0" b="0"/>
                  <wp:docPr id="1537"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6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DD4813">
            <w:hyperlink w:anchor="_5AC281A_Topic" w:history="1">
              <w:r w:rsidR="00EF6E53">
                <w:rPr>
                  <w:rStyle w:val="Hyperlink"/>
                </w:rPr>
                <w:t>CachePoolableComponents</w:t>
              </w:r>
            </w:hyperlink>
          </w:p>
        </w:tc>
        <w:tc>
          <w:tcPr>
            <w:tcW w:w="0" w:type="auto"/>
          </w:tcPr>
          <w:p w:rsidR="00041042" w:rsidRDefault="00EF6E53">
            <w:r>
              <w:t xml:space="preserve">Gets or sets a value indicating whether to cache the components found on this </w:t>
            </w:r>
            <w:r>
              <w:rPr>
                <w:b/>
              </w:rPr>
              <w:t>GameObject</w:t>
            </w:r>
            <w:r>
              <w:t xml:space="preserve"> that implement </w:t>
            </w:r>
            <w:hyperlink w:anchor="_29961101_Topic" w:history="1">
              <w:r>
                <w:rPr>
                  <w:rStyle w:val="Hyperlink"/>
                </w:rPr>
                <w:t>IPoolable</w:t>
              </w:r>
            </w:hyperlink>
            <w:r>
              <w:t xml:space="preserve">. (Inherited from </w:t>
            </w:r>
            <w:hyperlink w:anchor="_DFF481B7_Topic" w:history="1">
              <w:r>
                <w:rPr>
                  <w:rStyle w:val="Hyperlink"/>
                </w:rPr>
                <w:t>PoolableObject(T)</w:t>
              </w:r>
            </w:hyperlink>
            <w:r>
              <w:t>.)</w:t>
            </w:r>
          </w:p>
        </w:tc>
      </w:tr>
      <w:tr w:rsidR="00041042">
        <w:tc>
          <w:tcPr>
            <w:tcW w:w="0" w:type="auto"/>
          </w:tcPr>
          <w:p w:rsidR="00041042" w:rsidRDefault="00EF6E53">
            <w:r>
              <w:rPr>
                <w:noProof/>
              </w:rPr>
              <w:drawing>
                <wp:inline distT="0" distB="0" distL="0" distR="0">
                  <wp:extent cx="152400" cy="152400"/>
                  <wp:effectExtent l="0" t="0" r="0" b="0"/>
                  <wp:docPr id="1538"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6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DD4813">
            <w:hyperlink w:anchor="_27930391_Topic" w:history="1">
              <w:r w:rsidR="00EF6E53">
                <w:rPr>
                  <w:rStyle w:val="Hyperlink"/>
                </w:rPr>
                <w:t>IsInPool</w:t>
              </w:r>
            </w:hyperlink>
          </w:p>
        </w:tc>
        <w:tc>
          <w:tcPr>
            <w:tcW w:w="0" w:type="auto"/>
          </w:tcPr>
          <w:p w:rsidR="00041042" w:rsidRDefault="00EF6E53">
            <w:r>
              <w:t xml:space="preserve">Gets a value indicating whether the pooled object is currently unacquired and contained by the object pool. (Inherited from </w:t>
            </w:r>
            <w:hyperlink w:anchor="_DFF481B7_Topic" w:history="1">
              <w:r>
                <w:rPr>
                  <w:rStyle w:val="Hyperlink"/>
                </w:rPr>
                <w:t>PoolableObject(T)</w:t>
              </w:r>
            </w:hyperlink>
            <w:r>
              <w:t>.)</w:t>
            </w:r>
          </w:p>
        </w:tc>
      </w:tr>
      <w:tr w:rsidR="00041042">
        <w:tc>
          <w:tcPr>
            <w:tcW w:w="0" w:type="auto"/>
          </w:tcPr>
          <w:p w:rsidR="00041042" w:rsidRDefault="00EF6E53">
            <w:r>
              <w:rPr>
                <w:noProof/>
              </w:rPr>
              <w:drawing>
                <wp:inline distT="0" distB="0" distL="0" distR="0">
                  <wp:extent cx="152400" cy="152400"/>
                  <wp:effectExtent l="0" t="0" r="0" b="0"/>
                  <wp:docPr id="1539"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6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DD4813">
            <w:hyperlink w:anchor="_D5A22102_Topic" w:history="1">
              <w:r w:rsidR="00EF6E53">
                <w:rPr>
                  <w:rStyle w:val="Hyperlink"/>
                </w:rPr>
                <w:t>NotificationMode</w:t>
              </w:r>
            </w:hyperlink>
          </w:p>
        </w:tc>
        <w:tc>
          <w:tcPr>
            <w:tcW w:w="0" w:type="auto"/>
          </w:tcPr>
          <w:p w:rsidR="00041042" w:rsidRDefault="00EF6E53">
            <w:r>
              <w:t xml:space="preserve">Gets or sets the way in which pooled objects are notified about being acquired from, and returned to, the pool. (Inherited from </w:t>
            </w:r>
            <w:hyperlink w:anchor="_DFF481B7_Topic" w:history="1">
              <w:r>
                <w:rPr>
                  <w:rStyle w:val="Hyperlink"/>
                </w:rPr>
                <w:t>PoolableObject(T)</w:t>
              </w:r>
            </w:hyperlink>
            <w:r>
              <w:t>.)</w:t>
            </w:r>
          </w:p>
        </w:tc>
      </w:tr>
      <w:tr w:rsidR="00041042">
        <w:tc>
          <w:tcPr>
            <w:tcW w:w="0" w:type="auto"/>
          </w:tcPr>
          <w:p w:rsidR="00041042" w:rsidRDefault="00EF6E53">
            <w:r>
              <w:rPr>
                <w:noProof/>
              </w:rPr>
              <w:drawing>
                <wp:inline distT="0" distB="0" distL="0" distR="0">
                  <wp:extent cx="152400" cy="152400"/>
                  <wp:effectExtent l="0" t="0" r="0" b="0"/>
                  <wp:docPr id="1540"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6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DD4813">
            <w:hyperlink w:anchor="_99FA8694_Topic" w:history="1">
              <w:r w:rsidR="00EF6E53">
                <w:rPr>
                  <w:rStyle w:val="Hyperlink"/>
                </w:rPr>
                <w:t>SourceObject</w:t>
              </w:r>
            </w:hyperlink>
          </w:p>
        </w:tc>
        <w:tc>
          <w:tcPr>
            <w:tcW w:w="0" w:type="auto"/>
          </w:tcPr>
          <w:p w:rsidR="00041042" w:rsidRDefault="00EF6E53">
            <w:r>
              <w:t xml:space="preserve">Gets the source object that this pooled object is a clone of. (Inherited from </w:t>
            </w:r>
            <w:hyperlink w:anchor="_DFF481B7_Topic" w:history="1">
              <w:r>
                <w:rPr>
                  <w:rStyle w:val="Hyperlink"/>
                </w:rPr>
                <w:t>PoolableObject(T)</w:t>
              </w:r>
            </w:hyperlink>
            <w:r>
              <w:t>.)</w:t>
            </w:r>
          </w:p>
        </w:tc>
      </w:tr>
    </w:tbl>
    <w:p w:rsidR="00041042" w:rsidRDefault="00041042">
      <w:pPr>
        <w:spacing w:after="0"/>
      </w:pPr>
    </w:p>
    <w:p w:rsidR="00041042" w:rsidRDefault="00EF6E53">
      <w:pPr>
        <w:pStyle w:val="Heading2"/>
      </w:pPr>
      <w:bookmarkStart w:id="809" w:name="_7BFF0AFD_Topic_SeeAlso"/>
      <w:bookmarkEnd w:id="809"/>
      <w:r>
        <w:t>See Also</w:t>
      </w:r>
    </w:p>
    <w:p w:rsidR="00041042" w:rsidRDefault="00DD4813">
      <w:pPr>
        <w:spacing w:after="0"/>
      </w:pPr>
      <w:hyperlink w:anchor="_CAACEE3F_Topic" w:history="1">
        <w:r w:rsidR="00EF6E53">
          <w:rPr>
            <w:rStyle w:val="Hyperlink"/>
          </w:rPr>
          <w:t>PoolableComponent Class</w:t>
        </w:r>
      </w:hyperlink>
    </w:p>
    <w:p w:rsidR="00041042" w:rsidRDefault="00DD4813">
      <w:pPr>
        <w:spacing w:after="0"/>
      </w:pPr>
      <w:hyperlink w:anchor="_9F669C6B_Topic" w:history="1">
        <w:r w:rsidR="00EF6E53">
          <w:rPr>
            <w:rStyle w:val="Hyperlink"/>
          </w:rPr>
          <w:t>Umbrace.Unity.PurePool Namespace</w:t>
        </w:r>
      </w:hyperlink>
    </w:p>
    <w:p w:rsidR="00041042" w:rsidRDefault="00EF6E53">
      <w:r>
        <w:br w:type="page"/>
      </w:r>
    </w:p>
    <w:p w:rsidR="00041042" w:rsidRDefault="00EF6E53">
      <w:pPr>
        <w:pStyle w:val="Heading1"/>
      </w:pPr>
      <w:bookmarkStart w:id="810" w:name="_C49917C2_Topic"/>
      <w:bookmarkEnd w:id="810"/>
      <w:r>
        <w:lastRenderedPageBreak/>
        <w:t>PoolableComponent.PoolableComponent Methods</w:t>
      </w:r>
    </w:p>
    <w:p w:rsidR="00041042" w:rsidRDefault="00EF6E53">
      <w:r>
        <w:t xml:space="preserve">The </w:t>
      </w:r>
      <w:hyperlink w:anchor="_CAACEE3F_Topic" w:history="1">
        <w:r>
          <w:rPr>
            <w:rStyle w:val="Hyperlink"/>
          </w:rPr>
          <w:t>PoolableComponent</w:t>
        </w:r>
      </w:hyperlink>
      <w:r>
        <w:t xml:space="preserve"> type exposes the following members.</w:t>
      </w:r>
    </w:p>
    <w:p w:rsidR="00041042" w:rsidRDefault="00EF6E53">
      <w:pPr>
        <w:pStyle w:val="Heading2"/>
      </w:pPr>
      <w:r>
        <w:t>Methods</w:t>
      </w:r>
    </w:p>
    <w:tbl>
      <w:tblPr>
        <w:tblStyle w:val="GeneralTable"/>
        <w:tblW w:w="5000" w:type="pct"/>
        <w:tblLook w:val="07E0" w:firstRow="1" w:lastRow="1" w:firstColumn="1" w:lastColumn="1" w:noHBand="1" w:noVBand="1"/>
      </w:tblPr>
      <w:tblGrid>
        <w:gridCol w:w="340"/>
        <w:gridCol w:w="3015"/>
        <w:gridCol w:w="5995"/>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041042">
            <w:pPr>
              <w:keepNext/>
            </w:pPr>
          </w:p>
        </w:tc>
        <w:tc>
          <w:tcPr>
            <w:tcW w:w="0" w:type="auto"/>
          </w:tcPr>
          <w:p w:rsidR="00041042" w:rsidRDefault="00EF6E53">
            <w:pPr>
              <w:keepNext/>
            </w:pPr>
            <w:r>
              <w:t>Name</w:t>
            </w:r>
          </w:p>
        </w:tc>
        <w:tc>
          <w:tcPr>
            <w:tcW w:w="0" w:type="auto"/>
          </w:tcPr>
          <w:p w:rsidR="00041042" w:rsidRDefault="00EF6E53">
            <w:pPr>
              <w:keepNext/>
            </w:pPr>
            <w:r>
              <w:t>Description</w:t>
            </w:r>
          </w:p>
        </w:tc>
      </w:tr>
      <w:tr w:rsidR="00041042">
        <w:tc>
          <w:tcPr>
            <w:tcW w:w="0" w:type="auto"/>
          </w:tcPr>
          <w:p w:rsidR="00041042" w:rsidRDefault="00EF6E53">
            <w:r>
              <w:rPr>
                <w:noProof/>
              </w:rPr>
              <w:drawing>
                <wp:inline distT="0" distB="0" distL="0" distR="0">
                  <wp:extent cx="152400" cy="104775"/>
                  <wp:effectExtent l="0" t="0" r="0" b="0"/>
                  <wp:docPr id="154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w:anchor="_AC9D43C1_Topic" w:history="1">
              <w:r w:rsidR="00EF6E53">
                <w:rPr>
                  <w:rStyle w:val="Hyperlink"/>
                </w:rPr>
                <w:t>AddToCache(Component)</w:t>
              </w:r>
            </w:hyperlink>
          </w:p>
        </w:tc>
        <w:tc>
          <w:tcPr>
            <w:tcW w:w="0" w:type="auto"/>
          </w:tcPr>
          <w:p w:rsidR="00041042" w:rsidRDefault="00EF6E53">
            <w:r>
              <w:t xml:space="preserve">Adds a poolable component to the cache. (Inherited from </w:t>
            </w:r>
            <w:hyperlink w:anchor="_DFF481B7_Topic" w:history="1">
              <w:r>
                <w:rPr>
                  <w:rStyle w:val="Hyperlink"/>
                </w:rPr>
                <w:t>PoolableObject(T)</w:t>
              </w:r>
            </w:hyperlink>
            <w:r>
              <w:t>.)</w:t>
            </w:r>
          </w:p>
        </w:tc>
      </w:tr>
      <w:tr w:rsidR="00041042">
        <w:tc>
          <w:tcPr>
            <w:tcW w:w="0" w:type="auto"/>
          </w:tcPr>
          <w:p w:rsidR="00041042" w:rsidRDefault="00EF6E53">
            <w:r>
              <w:rPr>
                <w:noProof/>
              </w:rPr>
              <w:drawing>
                <wp:inline distT="0" distB="0" distL="0" distR="0">
                  <wp:extent cx="152400" cy="104775"/>
                  <wp:effectExtent l="0" t="0" r="0" b="0"/>
                  <wp:docPr id="154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w:anchor="_B38A1A9F_Topic" w:history="1">
              <w:r w:rsidR="00EF6E53">
                <w:rPr>
                  <w:rStyle w:val="Hyperlink"/>
                </w:rPr>
                <w:t>AddToCache(IPoolable)</w:t>
              </w:r>
            </w:hyperlink>
          </w:p>
        </w:tc>
        <w:tc>
          <w:tcPr>
            <w:tcW w:w="0" w:type="auto"/>
          </w:tcPr>
          <w:p w:rsidR="00041042" w:rsidRDefault="00EF6E53">
            <w:r>
              <w:t xml:space="preserve">Adds a poolable component to the cache. (Inherited from </w:t>
            </w:r>
            <w:hyperlink w:anchor="_DFF481B7_Topic" w:history="1">
              <w:r>
                <w:rPr>
                  <w:rStyle w:val="Hyperlink"/>
                </w:rPr>
                <w:t>PoolableObject(T)</w:t>
              </w:r>
            </w:hyperlink>
            <w:r>
              <w:t>.)</w:t>
            </w:r>
          </w:p>
        </w:tc>
      </w:tr>
      <w:tr w:rsidR="00041042">
        <w:tc>
          <w:tcPr>
            <w:tcW w:w="0" w:type="auto"/>
          </w:tcPr>
          <w:p w:rsidR="00041042" w:rsidRDefault="00EF6E53">
            <w:r>
              <w:rPr>
                <w:noProof/>
              </w:rPr>
              <w:drawing>
                <wp:inline distT="0" distB="0" distL="0" distR="0">
                  <wp:extent cx="152400" cy="104775"/>
                  <wp:effectExtent l="0" t="0" r="0" b="0"/>
                  <wp:docPr id="154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r:id="rId698" w:history="1">
              <w:r w:rsidR="00EF6E53">
                <w:rPr>
                  <w:rStyle w:val="Hyperlink"/>
                </w:rPr>
                <w:t>Equals</w:t>
              </w:r>
            </w:hyperlink>
          </w:p>
        </w:tc>
        <w:tc>
          <w:tcPr>
            <w:tcW w:w="0" w:type="auto"/>
          </w:tcPr>
          <w:p w:rsidR="00041042" w:rsidRDefault="00EF6E53">
            <w:r>
              <w:t xml:space="preserve"> (Inherited from </w:t>
            </w:r>
            <w:hyperlink r:id="rId699" w:history="1">
              <w:r>
                <w:rPr>
                  <w:rStyle w:val="Hyperlink"/>
                </w:rPr>
                <w:t>Object</w:t>
              </w:r>
            </w:hyperlink>
            <w:r>
              <w:t>.)</w:t>
            </w:r>
          </w:p>
        </w:tc>
      </w:tr>
      <w:tr w:rsidR="00041042">
        <w:tc>
          <w:tcPr>
            <w:tcW w:w="0" w:type="auto"/>
          </w:tcPr>
          <w:p w:rsidR="00041042" w:rsidRDefault="00EF6E53">
            <w:r>
              <w:rPr>
                <w:noProof/>
              </w:rPr>
              <w:drawing>
                <wp:inline distT="0" distB="0" distL="0" distR="0">
                  <wp:extent cx="161924" cy="152400"/>
                  <wp:effectExtent l="0" t="0" r="0" b="0"/>
                  <wp:docPr id="1544"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46">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041042" w:rsidRDefault="00DD4813">
            <w:hyperlink r:id="rId700" w:history="1">
              <w:r w:rsidR="00EF6E53">
                <w:rPr>
                  <w:rStyle w:val="Hyperlink"/>
                </w:rPr>
                <w:t>Finalize</w:t>
              </w:r>
            </w:hyperlink>
          </w:p>
        </w:tc>
        <w:tc>
          <w:tcPr>
            <w:tcW w:w="0" w:type="auto"/>
          </w:tcPr>
          <w:p w:rsidR="00041042" w:rsidRDefault="00EF6E53">
            <w:r>
              <w:t xml:space="preserve"> (Inherited from </w:t>
            </w:r>
            <w:hyperlink r:id="rId701" w:history="1">
              <w:r>
                <w:rPr>
                  <w:rStyle w:val="Hyperlink"/>
                </w:rPr>
                <w:t>Object</w:t>
              </w:r>
            </w:hyperlink>
            <w:r>
              <w:t>.)</w:t>
            </w:r>
          </w:p>
        </w:tc>
      </w:tr>
      <w:tr w:rsidR="00041042">
        <w:tc>
          <w:tcPr>
            <w:tcW w:w="0" w:type="auto"/>
          </w:tcPr>
          <w:p w:rsidR="00041042" w:rsidRDefault="00EF6E53">
            <w:r>
              <w:rPr>
                <w:noProof/>
              </w:rPr>
              <w:drawing>
                <wp:inline distT="0" distB="0" distL="0" distR="0">
                  <wp:extent cx="152400" cy="104775"/>
                  <wp:effectExtent l="0" t="0" r="0" b="0"/>
                  <wp:docPr id="154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r:id="rId702" w:history="1">
              <w:r w:rsidR="00EF6E53">
                <w:rPr>
                  <w:rStyle w:val="Hyperlink"/>
                </w:rPr>
                <w:t>GetHashCode</w:t>
              </w:r>
            </w:hyperlink>
          </w:p>
        </w:tc>
        <w:tc>
          <w:tcPr>
            <w:tcW w:w="0" w:type="auto"/>
          </w:tcPr>
          <w:p w:rsidR="00041042" w:rsidRDefault="00EF6E53">
            <w:r>
              <w:t xml:space="preserve"> (Inherited from </w:t>
            </w:r>
            <w:hyperlink r:id="rId703" w:history="1">
              <w:r>
                <w:rPr>
                  <w:rStyle w:val="Hyperlink"/>
                </w:rPr>
                <w:t>Object</w:t>
              </w:r>
            </w:hyperlink>
            <w:r>
              <w:t>.)</w:t>
            </w:r>
          </w:p>
        </w:tc>
      </w:tr>
      <w:tr w:rsidR="00041042">
        <w:tc>
          <w:tcPr>
            <w:tcW w:w="0" w:type="auto"/>
          </w:tcPr>
          <w:p w:rsidR="00041042" w:rsidRDefault="00EF6E53">
            <w:r>
              <w:rPr>
                <w:noProof/>
              </w:rPr>
              <w:drawing>
                <wp:inline distT="0" distB="0" distL="0" distR="0">
                  <wp:extent cx="152400" cy="104775"/>
                  <wp:effectExtent l="0" t="0" r="0" b="0"/>
                  <wp:docPr id="154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r:id="rId704" w:history="1">
              <w:r w:rsidR="00EF6E53">
                <w:rPr>
                  <w:rStyle w:val="Hyperlink"/>
                </w:rPr>
                <w:t>GetType</w:t>
              </w:r>
            </w:hyperlink>
          </w:p>
        </w:tc>
        <w:tc>
          <w:tcPr>
            <w:tcW w:w="0" w:type="auto"/>
          </w:tcPr>
          <w:p w:rsidR="00041042" w:rsidRDefault="00EF6E53">
            <w:r>
              <w:t xml:space="preserve"> (Inherited from </w:t>
            </w:r>
            <w:hyperlink r:id="rId705" w:history="1">
              <w:r>
                <w:rPr>
                  <w:rStyle w:val="Hyperlink"/>
                </w:rPr>
                <w:t>Object</w:t>
              </w:r>
            </w:hyperlink>
            <w:r>
              <w:t>.)</w:t>
            </w:r>
          </w:p>
        </w:tc>
      </w:tr>
      <w:tr w:rsidR="00041042">
        <w:tc>
          <w:tcPr>
            <w:tcW w:w="0" w:type="auto"/>
          </w:tcPr>
          <w:p w:rsidR="00041042" w:rsidRDefault="00EF6E53">
            <w:r>
              <w:rPr>
                <w:noProof/>
              </w:rPr>
              <w:drawing>
                <wp:inline distT="0" distB="0" distL="0" distR="0">
                  <wp:extent cx="161924" cy="152400"/>
                  <wp:effectExtent l="0" t="0" r="0" b="0"/>
                  <wp:docPr id="1547"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46">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041042" w:rsidRDefault="00DD4813">
            <w:hyperlink r:id="rId706" w:history="1">
              <w:r w:rsidR="00EF6E53">
                <w:rPr>
                  <w:rStyle w:val="Hyperlink"/>
                </w:rPr>
                <w:t>MemberwiseClone</w:t>
              </w:r>
            </w:hyperlink>
          </w:p>
        </w:tc>
        <w:tc>
          <w:tcPr>
            <w:tcW w:w="0" w:type="auto"/>
          </w:tcPr>
          <w:p w:rsidR="00041042" w:rsidRDefault="00EF6E53">
            <w:r>
              <w:t xml:space="preserve"> (Inherited from </w:t>
            </w:r>
            <w:hyperlink r:id="rId707" w:history="1">
              <w:r>
                <w:rPr>
                  <w:rStyle w:val="Hyperlink"/>
                </w:rPr>
                <w:t>Object</w:t>
              </w:r>
            </w:hyperlink>
            <w:r>
              <w:t>.)</w:t>
            </w:r>
          </w:p>
        </w:tc>
      </w:tr>
      <w:tr w:rsidR="00041042">
        <w:tc>
          <w:tcPr>
            <w:tcW w:w="0" w:type="auto"/>
          </w:tcPr>
          <w:p w:rsidR="00041042" w:rsidRDefault="00EF6E53">
            <w:r>
              <w:rPr>
                <w:noProof/>
              </w:rPr>
              <w:drawing>
                <wp:inline distT="0" distB="0" distL="0" distR="0">
                  <wp:extent cx="152400" cy="104775"/>
                  <wp:effectExtent l="0" t="0" r="0" b="0"/>
                  <wp:docPr id="154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w:anchor="_4EB436FE_Topic" w:history="1">
              <w:r w:rsidR="00EF6E53">
                <w:rPr>
                  <w:rStyle w:val="Hyperlink"/>
                </w:rPr>
                <w:t>OnAcquire</w:t>
              </w:r>
            </w:hyperlink>
          </w:p>
        </w:tc>
        <w:tc>
          <w:tcPr>
            <w:tcW w:w="0" w:type="auto"/>
          </w:tcPr>
          <w:p w:rsidR="00041042" w:rsidRDefault="00EF6E53">
            <w:r>
              <w:t xml:space="preserve">Informs all poolable components that the object has been acquired from the pool. (Inherited from </w:t>
            </w:r>
            <w:hyperlink w:anchor="_DFF481B7_Topic" w:history="1">
              <w:r>
                <w:rPr>
                  <w:rStyle w:val="Hyperlink"/>
                </w:rPr>
                <w:t>PoolableObject(T)</w:t>
              </w:r>
            </w:hyperlink>
            <w:r>
              <w:t>.)</w:t>
            </w:r>
          </w:p>
        </w:tc>
      </w:tr>
      <w:tr w:rsidR="00041042">
        <w:tc>
          <w:tcPr>
            <w:tcW w:w="0" w:type="auto"/>
          </w:tcPr>
          <w:p w:rsidR="00041042" w:rsidRDefault="00EF6E53">
            <w:r>
              <w:rPr>
                <w:noProof/>
              </w:rPr>
              <w:drawing>
                <wp:inline distT="0" distB="0" distL="0" distR="0">
                  <wp:extent cx="152400" cy="104775"/>
                  <wp:effectExtent l="0" t="0" r="0" b="0"/>
                  <wp:docPr id="154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w:anchor="_CEA3050D_Topic" w:history="1">
              <w:r w:rsidR="00EF6E53">
                <w:rPr>
                  <w:rStyle w:val="Hyperlink"/>
                </w:rPr>
                <w:t>OnRelease</w:t>
              </w:r>
            </w:hyperlink>
          </w:p>
        </w:tc>
        <w:tc>
          <w:tcPr>
            <w:tcW w:w="0" w:type="auto"/>
          </w:tcPr>
          <w:p w:rsidR="00041042" w:rsidRDefault="00EF6E53">
            <w:r>
              <w:t xml:space="preserve">Informs all poolable components that the object has been released back to the pool. (Inherited from </w:t>
            </w:r>
            <w:hyperlink w:anchor="_DFF481B7_Topic" w:history="1">
              <w:r>
                <w:rPr>
                  <w:rStyle w:val="Hyperlink"/>
                </w:rPr>
                <w:t>PoolableObject(T)</w:t>
              </w:r>
            </w:hyperlink>
            <w:r>
              <w:t>.)</w:t>
            </w:r>
          </w:p>
        </w:tc>
      </w:tr>
      <w:tr w:rsidR="00041042">
        <w:tc>
          <w:tcPr>
            <w:tcW w:w="0" w:type="auto"/>
          </w:tcPr>
          <w:p w:rsidR="00041042" w:rsidRDefault="00EF6E53">
            <w:r>
              <w:rPr>
                <w:noProof/>
              </w:rPr>
              <w:drawing>
                <wp:inline distT="0" distB="0" distL="0" distR="0">
                  <wp:extent cx="152400" cy="104775"/>
                  <wp:effectExtent l="0" t="0" r="0" b="0"/>
                  <wp:docPr id="155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w:anchor="_EF67150C_Topic" w:history="1">
              <w:r w:rsidR="00EF6E53">
                <w:rPr>
                  <w:rStyle w:val="Hyperlink"/>
                </w:rPr>
                <w:t>RefreshCache</w:t>
              </w:r>
            </w:hyperlink>
          </w:p>
        </w:tc>
        <w:tc>
          <w:tcPr>
            <w:tcW w:w="0" w:type="auto"/>
          </w:tcPr>
          <w:p w:rsidR="00041042" w:rsidRDefault="00EF6E53">
            <w:r>
              <w:t xml:space="preserve">Refreshes the cache of poolable components. (Inherited from </w:t>
            </w:r>
            <w:hyperlink w:anchor="_DFF481B7_Topic" w:history="1">
              <w:r>
                <w:rPr>
                  <w:rStyle w:val="Hyperlink"/>
                </w:rPr>
                <w:t>PoolableObject(T)</w:t>
              </w:r>
            </w:hyperlink>
            <w:r>
              <w:t>.)</w:t>
            </w:r>
          </w:p>
        </w:tc>
      </w:tr>
      <w:tr w:rsidR="00041042">
        <w:tc>
          <w:tcPr>
            <w:tcW w:w="0" w:type="auto"/>
          </w:tcPr>
          <w:p w:rsidR="00041042" w:rsidRDefault="00EF6E53">
            <w:r>
              <w:rPr>
                <w:noProof/>
              </w:rPr>
              <w:drawing>
                <wp:inline distT="0" distB="0" distL="0" distR="0">
                  <wp:extent cx="152400" cy="104775"/>
                  <wp:effectExtent l="0" t="0" r="0" b="0"/>
                  <wp:docPr id="155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w:anchor="_A1AD5AFF_Topic" w:history="1">
              <w:r w:rsidR="00EF6E53">
                <w:rPr>
                  <w:rStyle w:val="Hyperlink"/>
                </w:rPr>
                <w:t>RemoveFromCache(Component)</w:t>
              </w:r>
            </w:hyperlink>
          </w:p>
        </w:tc>
        <w:tc>
          <w:tcPr>
            <w:tcW w:w="0" w:type="auto"/>
          </w:tcPr>
          <w:p w:rsidR="00041042" w:rsidRDefault="00EF6E53">
            <w:r>
              <w:t xml:space="preserve">Removes a poolable component from the cache. (Inherited from </w:t>
            </w:r>
            <w:hyperlink w:anchor="_DFF481B7_Topic" w:history="1">
              <w:r>
                <w:rPr>
                  <w:rStyle w:val="Hyperlink"/>
                </w:rPr>
                <w:t>PoolableObject(T)</w:t>
              </w:r>
            </w:hyperlink>
            <w:r>
              <w:t>.)</w:t>
            </w:r>
          </w:p>
        </w:tc>
      </w:tr>
      <w:tr w:rsidR="00041042">
        <w:tc>
          <w:tcPr>
            <w:tcW w:w="0" w:type="auto"/>
          </w:tcPr>
          <w:p w:rsidR="00041042" w:rsidRDefault="00EF6E53">
            <w:r>
              <w:rPr>
                <w:noProof/>
              </w:rPr>
              <w:drawing>
                <wp:inline distT="0" distB="0" distL="0" distR="0">
                  <wp:extent cx="152400" cy="104775"/>
                  <wp:effectExtent l="0" t="0" r="0" b="0"/>
                  <wp:docPr id="155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w:anchor="_875EA929_Topic" w:history="1">
              <w:r w:rsidR="00EF6E53">
                <w:rPr>
                  <w:rStyle w:val="Hyperlink"/>
                </w:rPr>
                <w:t>RemoveFromCache(IPoolable)</w:t>
              </w:r>
            </w:hyperlink>
          </w:p>
        </w:tc>
        <w:tc>
          <w:tcPr>
            <w:tcW w:w="0" w:type="auto"/>
          </w:tcPr>
          <w:p w:rsidR="00041042" w:rsidRDefault="00EF6E53">
            <w:r>
              <w:t xml:space="preserve">Removes a poolable component from the cache. (Inherited from </w:t>
            </w:r>
            <w:hyperlink w:anchor="_DFF481B7_Topic" w:history="1">
              <w:r>
                <w:rPr>
                  <w:rStyle w:val="Hyperlink"/>
                </w:rPr>
                <w:t>PoolableObject(T)</w:t>
              </w:r>
            </w:hyperlink>
            <w:r>
              <w:t>.)</w:t>
            </w:r>
          </w:p>
        </w:tc>
      </w:tr>
      <w:tr w:rsidR="00041042">
        <w:tc>
          <w:tcPr>
            <w:tcW w:w="0" w:type="auto"/>
          </w:tcPr>
          <w:p w:rsidR="00041042" w:rsidRDefault="00EF6E53">
            <w:r>
              <w:rPr>
                <w:noProof/>
              </w:rPr>
              <w:drawing>
                <wp:inline distT="0" distB="0" distL="0" distR="0">
                  <wp:extent cx="152400" cy="104775"/>
                  <wp:effectExtent l="0" t="0" r="0" b="0"/>
                  <wp:docPr id="155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r:id="rId708" w:history="1">
              <w:r w:rsidR="00EF6E53">
                <w:rPr>
                  <w:rStyle w:val="Hyperlink"/>
                </w:rPr>
                <w:t>ToString</w:t>
              </w:r>
            </w:hyperlink>
          </w:p>
        </w:tc>
        <w:tc>
          <w:tcPr>
            <w:tcW w:w="0" w:type="auto"/>
          </w:tcPr>
          <w:p w:rsidR="00041042" w:rsidRDefault="00EF6E53">
            <w:r>
              <w:t xml:space="preserve"> (Inherited from </w:t>
            </w:r>
            <w:hyperlink r:id="rId709" w:history="1">
              <w:r>
                <w:rPr>
                  <w:rStyle w:val="Hyperlink"/>
                </w:rPr>
                <w:t>Object</w:t>
              </w:r>
            </w:hyperlink>
            <w:r>
              <w:t>.)</w:t>
            </w:r>
          </w:p>
        </w:tc>
      </w:tr>
    </w:tbl>
    <w:p w:rsidR="00041042" w:rsidRDefault="00041042">
      <w:pPr>
        <w:spacing w:after="0"/>
      </w:pPr>
    </w:p>
    <w:p w:rsidR="00041042" w:rsidRDefault="00EF6E53">
      <w:pPr>
        <w:pStyle w:val="Heading2"/>
      </w:pPr>
      <w:bookmarkStart w:id="811" w:name="_C49917C2_Topic_SeeAlso"/>
      <w:bookmarkEnd w:id="811"/>
      <w:r>
        <w:t>See Also</w:t>
      </w:r>
    </w:p>
    <w:p w:rsidR="00041042" w:rsidRDefault="00DD4813">
      <w:pPr>
        <w:spacing w:after="0"/>
      </w:pPr>
      <w:hyperlink w:anchor="_CAACEE3F_Topic" w:history="1">
        <w:r w:rsidR="00EF6E53">
          <w:rPr>
            <w:rStyle w:val="Hyperlink"/>
          </w:rPr>
          <w:t>PoolableComponent Class</w:t>
        </w:r>
      </w:hyperlink>
    </w:p>
    <w:p w:rsidR="00041042" w:rsidRDefault="00DD4813">
      <w:pPr>
        <w:spacing w:after="0"/>
      </w:pPr>
      <w:hyperlink w:anchor="_9F669C6B_Topic" w:history="1">
        <w:r w:rsidR="00EF6E53">
          <w:rPr>
            <w:rStyle w:val="Hyperlink"/>
          </w:rPr>
          <w:t>Umbrace.Unity.PurePool Namespace</w:t>
        </w:r>
      </w:hyperlink>
    </w:p>
    <w:p w:rsidR="00041042" w:rsidRDefault="00EF6E53">
      <w:r>
        <w:br w:type="page"/>
      </w:r>
    </w:p>
    <w:p w:rsidR="00041042" w:rsidRDefault="00EF6E53">
      <w:pPr>
        <w:pStyle w:val="Heading1"/>
      </w:pPr>
      <w:bookmarkStart w:id="812" w:name="_7145BD4F_Topic"/>
      <w:bookmarkEnd w:id="812"/>
      <w:r>
        <w:lastRenderedPageBreak/>
        <w:t>PoolableComponent.PoolableComponent Events</w:t>
      </w:r>
    </w:p>
    <w:p w:rsidR="00041042" w:rsidRDefault="00EF6E53">
      <w:r>
        <w:t xml:space="preserve">The </w:t>
      </w:r>
      <w:hyperlink w:anchor="_CAACEE3F_Topic" w:history="1">
        <w:r>
          <w:rPr>
            <w:rStyle w:val="Hyperlink"/>
          </w:rPr>
          <w:t>PoolableComponent</w:t>
        </w:r>
      </w:hyperlink>
      <w:r>
        <w:t xml:space="preserve"> type exposes the following members.</w:t>
      </w:r>
    </w:p>
    <w:p w:rsidR="00041042" w:rsidRDefault="00EF6E53">
      <w:pPr>
        <w:pStyle w:val="Heading2"/>
      </w:pPr>
      <w:r>
        <w:t>Events</w:t>
      </w:r>
    </w:p>
    <w:tbl>
      <w:tblPr>
        <w:tblStyle w:val="GeneralTable"/>
        <w:tblW w:w="5000" w:type="pct"/>
        <w:tblLook w:val="07E0" w:firstRow="1" w:lastRow="1" w:firstColumn="1" w:lastColumn="1" w:noHBand="1" w:noVBand="1"/>
      </w:tblPr>
      <w:tblGrid>
        <w:gridCol w:w="247"/>
        <w:gridCol w:w="1060"/>
        <w:gridCol w:w="8043"/>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041042">
            <w:pPr>
              <w:keepNext/>
            </w:pPr>
          </w:p>
        </w:tc>
        <w:tc>
          <w:tcPr>
            <w:tcW w:w="0" w:type="auto"/>
          </w:tcPr>
          <w:p w:rsidR="00041042" w:rsidRDefault="00EF6E53">
            <w:pPr>
              <w:keepNext/>
            </w:pPr>
            <w:r>
              <w:t>Name</w:t>
            </w:r>
          </w:p>
        </w:tc>
        <w:tc>
          <w:tcPr>
            <w:tcW w:w="0" w:type="auto"/>
          </w:tcPr>
          <w:p w:rsidR="00041042" w:rsidRDefault="00EF6E53">
            <w:pPr>
              <w:keepNext/>
            </w:pPr>
            <w:r>
              <w:t>Description</w:t>
            </w:r>
          </w:p>
        </w:tc>
      </w:tr>
      <w:tr w:rsidR="00041042">
        <w:tc>
          <w:tcPr>
            <w:tcW w:w="0" w:type="auto"/>
          </w:tcPr>
          <w:p w:rsidR="00041042" w:rsidRDefault="00EF6E53">
            <w:r>
              <w:rPr>
                <w:noProof/>
              </w:rPr>
              <w:drawing>
                <wp:inline distT="0" distB="0" distL="0" distR="0">
                  <wp:extent cx="95249" cy="114300"/>
                  <wp:effectExtent l="0" t="0" r="0" b="0"/>
                  <wp:docPr id="1554"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84">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041042" w:rsidRDefault="00DD4813">
            <w:hyperlink w:anchor="_77225B6A_Topic" w:history="1">
              <w:r w:rsidR="00EF6E53">
                <w:rPr>
                  <w:rStyle w:val="Hyperlink"/>
                </w:rPr>
                <w:t>Destroyed</w:t>
              </w:r>
            </w:hyperlink>
          </w:p>
        </w:tc>
        <w:tc>
          <w:tcPr>
            <w:tcW w:w="0" w:type="auto"/>
          </w:tcPr>
          <w:p w:rsidR="00041042" w:rsidRDefault="00EF6E53">
            <w:r>
              <w:t xml:space="preserve">Occurs when the </w:t>
            </w:r>
            <w:hyperlink w:anchor="_DFF481B7_Topic" w:history="1">
              <w:r>
                <w:rPr>
                  <w:rStyle w:val="Hyperlink"/>
                </w:rPr>
                <w:t>PoolableObject(T)</w:t>
              </w:r>
            </w:hyperlink>
            <w:r>
              <w:t xml:space="preserve"> is destroyed. (Inherited from </w:t>
            </w:r>
            <w:hyperlink w:anchor="_DFF481B7_Topic" w:history="1">
              <w:r>
                <w:rPr>
                  <w:rStyle w:val="Hyperlink"/>
                </w:rPr>
                <w:t>PoolableObject(T)</w:t>
              </w:r>
            </w:hyperlink>
            <w:r>
              <w:t>.)</w:t>
            </w:r>
          </w:p>
        </w:tc>
      </w:tr>
    </w:tbl>
    <w:p w:rsidR="00041042" w:rsidRDefault="00041042">
      <w:pPr>
        <w:spacing w:after="0"/>
      </w:pPr>
    </w:p>
    <w:p w:rsidR="00041042" w:rsidRDefault="00EF6E53">
      <w:pPr>
        <w:pStyle w:val="Heading2"/>
      </w:pPr>
      <w:bookmarkStart w:id="813" w:name="_7145BD4F_Topic_SeeAlso"/>
      <w:bookmarkEnd w:id="813"/>
      <w:r>
        <w:t>See Also</w:t>
      </w:r>
    </w:p>
    <w:p w:rsidR="00041042" w:rsidRDefault="00DD4813">
      <w:pPr>
        <w:spacing w:after="0"/>
      </w:pPr>
      <w:hyperlink w:anchor="_CAACEE3F_Topic" w:history="1">
        <w:r w:rsidR="00EF6E53">
          <w:rPr>
            <w:rStyle w:val="Hyperlink"/>
          </w:rPr>
          <w:t>PoolableComponent Class</w:t>
        </w:r>
      </w:hyperlink>
    </w:p>
    <w:p w:rsidR="00041042" w:rsidRDefault="00DD4813">
      <w:pPr>
        <w:spacing w:after="0"/>
      </w:pPr>
      <w:hyperlink w:anchor="_9F669C6B_Topic" w:history="1">
        <w:r w:rsidR="00EF6E53">
          <w:rPr>
            <w:rStyle w:val="Hyperlink"/>
          </w:rPr>
          <w:t>Umbrace.Unity.PurePool Namespace</w:t>
        </w:r>
      </w:hyperlink>
    </w:p>
    <w:p w:rsidR="00041042" w:rsidRDefault="00EF6E53">
      <w:r>
        <w:br w:type="page"/>
      </w:r>
    </w:p>
    <w:p w:rsidR="00041042" w:rsidRDefault="00EF6E53">
      <w:pPr>
        <w:pStyle w:val="Heading1"/>
      </w:pPr>
      <w:bookmarkStart w:id="814" w:name="_6006D66B_Topic"/>
      <w:bookmarkEnd w:id="814"/>
      <w:r>
        <w:lastRenderedPageBreak/>
        <w:t>PoolableGameObject Class</w:t>
      </w:r>
    </w:p>
    <w:p w:rsidR="00041042" w:rsidRDefault="00EF6E53">
      <w:r>
        <w:t>A component that will automatically be attached to an instance of a pooled object, to provide notifications when the object is acquired from, or released to, the pool.</w:t>
      </w:r>
    </w:p>
    <w:p w:rsidR="00041042" w:rsidRDefault="00EF6E53">
      <w:pPr>
        <w:pStyle w:val="Heading2"/>
      </w:pPr>
      <w:r>
        <w:t>Inheritance Hierarchy</w:t>
      </w:r>
    </w:p>
    <w:p w:rsidR="00041042" w:rsidRDefault="00DD4813">
      <w:hyperlink r:id="rId710" w:history="1">
        <w:r w:rsidR="00EF6E53">
          <w:rPr>
            <w:rStyle w:val="Hyperlink"/>
          </w:rPr>
          <w:t>System.Object</w:t>
        </w:r>
      </w:hyperlink>
      <w:r w:rsidR="00EF6E53">
        <w:br/>
        <w:t>  UnityEngine.Object</w:t>
      </w:r>
      <w:r w:rsidR="00EF6E53">
        <w:br/>
        <w:t>    UnityEngine.Component</w:t>
      </w:r>
      <w:r w:rsidR="00EF6E53">
        <w:br/>
        <w:t>      UnityEngine.Behaviour</w:t>
      </w:r>
      <w:r w:rsidR="00EF6E53">
        <w:br/>
        <w:t>        UnityEngine.MonoBehaviour</w:t>
      </w:r>
      <w:r w:rsidR="00EF6E53">
        <w:br/>
        <w:t>          </w:t>
      </w:r>
      <w:hyperlink w:anchor="_DFF481B7_Topic" w:history="1">
        <w:r w:rsidR="00EF6E53">
          <w:rPr>
            <w:rStyle w:val="Hyperlink"/>
          </w:rPr>
          <w:t>Umbrace.Unity.PurePool.PoolableObject</w:t>
        </w:r>
      </w:hyperlink>
      <w:r w:rsidR="00EF6E53">
        <w:t>(</w:t>
      </w:r>
      <w:r w:rsidR="00EF6E53">
        <w:rPr>
          <w:b/>
        </w:rPr>
        <w:t>GameObject</w:t>
      </w:r>
      <w:r w:rsidR="00EF6E53">
        <w:t>)</w:t>
      </w:r>
      <w:r w:rsidR="00EF6E53">
        <w:br/>
        <w:t>            Umbrace.Unity.PurePool.PoolableGameObject</w:t>
      </w:r>
      <w:r w:rsidR="00EF6E53">
        <w:br/>
      </w:r>
    </w:p>
    <w:p w:rsidR="00041042" w:rsidRDefault="00EF6E53">
      <w:r>
        <w:rPr>
          <w:b/>
        </w:rPr>
        <w:t>Namespace:</w:t>
      </w:r>
      <w:r>
        <w:t> </w:t>
      </w:r>
      <w:hyperlink w:anchor="_9F669C6B_Topic" w:history="1">
        <w:r>
          <w:rPr>
            <w:rStyle w:val="Hyperlink"/>
          </w:rPr>
          <w:t>Umbrace.Unity.PurePool</w:t>
        </w:r>
      </w:hyperlink>
      <w:r>
        <w:br/>
      </w:r>
      <w:r>
        <w:rPr>
          <w:b/>
        </w:rPr>
        <w:t>Assembly:</w:t>
      </w:r>
      <w:r>
        <w:t> Umbrace.Unity.PurePool (in Umbrace.Unity.PurePool.dll) Version: 0.0.0.0 (1.0.0.0)</w:t>
      </w:r>
    </w:p>
    <w:p w:rsidR="00041042" w:rsidRDefault="00EF6E53">
      <w:pPr>
        <w:pStyle w:val="Heading2"/>
      </w:pPr>
      <w:r>
        <w:t>Syntax</w:t>
      </w:r>
    </w:p>
    <w:tbl>
      <w:tblPr>
        <w:tblStyle w:val="CodeTable"/>
        <w:tblW w:w="5000" w:type="pct"/>
        <w:tblLook w:val="07E0" w:firstRow="1" w:lastRow="1" w:firstColumn="1" w:lastColumn="1" w:noHBand="1" w:noVBand="1"/>
      </w:tblPr>
      <w:tblGrid>
        <w:gridCol w:w="9350"/>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EF6E53">
            <w:pPr>
              <w:keepNext/>
            </w:pPr>
            <w:r>
              <w:t>C#</w:t>
            </w:r>
          </w:p>
        </w:tc>
      </w:tr>
      <w:tr w:rsidR="00041042">
        <w:tc>
          <w:tcPr>
            <w:tcW w:w="0" w:type="auto"/>
          </w:tcPr>
          <w:p w:rsidR="00041042" w:rsidRDefault="00EF6E53">
            <w:r>
              <w:t>[</w:t>
            </w:r>
            <w:r>
              <w:rPr>
                <w:rStyle w:val="Identifier"/>
              </w:rPr>
              <w:t>DisallowMultipleComponent</w:t>
            </w:r>
            <w:r>
              <w:t>]</w:t>
            </w:r>
            <w:r>
              <w:br/>
            </w:r>
            <w:r>
              <w:rPr>
                <w:rStyle w:val="Keyword"/>
              </w:rPr>
              <w:t>public</w:t>
            </w:r>
            <w:r>
              <w:t xml:space="preserve"> </w:t>
            </w:r>
            <w:r>
              <w:rPr>
                <w:rStyle w:val="Keyword"/>
              </w:rPr>
              <w:t>class</w:t>
            </w:r>
            <w:r>
              <w:t xml:space="preserve"> </w:t>
            </w:r>
            <w:r>
              <w:rPr>
                <w:rStyle w:val="Identifier"/>
              </w:rPr>
              <w:t>PoolableGameObject</w:t>
            </w:r>
            <w:r>
              <w:t xml:space="preserve"> : </w:t>
            </w:r>
            <w:r>
              <w:rPr>
                <w:rStyle w:val="Identifier"/>
              </w:rPr>
              <w:t>PoolableObject</w:t>
            </w:r>
            <w:r>
              <w:t>&lt;</w:t>
            </w:r>
            <w:r>
              <w:rPr>
                <w:rStyle w:val="Identifier"/>
              </w:rPr>
              <w:t>GameObject</w:t>
            </w:r>
            <w:r>
              <w:t>&gt;</w:t>
            </w:r>
          </w:p>
        </w:tc>
      </w:tr>
    </w:tbl>
    <w:p w:rsidR="00041042" w:rsidRDefault="00041042">
      <w:pPr>
        <w:spacing w:after="0"/>
      </w:pPr>
    </w:p>
    <w:p w:rsidR="00041042" w:rsidRDefault="00EF6E53">
      <w:r>
        <w:t xml:space="preserve">The </w:t>
      </w:r>
      <w:r>
        <w:rPr>
          <w:b/>
        </w:rPr>
        <w:t>PoolableGameObject</w:t>
      </w:r>
      <w:r>
        <w:t xml:space="preserve"> type exposes the following members.</w:t>
      </w:r>
    </w:p>
    <w:p w:rsidR="00041042" w:rsidRDefault="00EF6E53">
      <w:pPr>
        <w:pStyle w:val="Heading2"/>
      </w:pPr>
      <w:r>
        <w:t>Constructors</w:t>
      </w:r>
    </w:p>
    <w:tbl>
      <w:tblPr>
        <w:tblStyle w:val="GeneralTable"/>
        <w:tblW w:w="5000" w:type="pct"/>
        <w:tblLook w:val="07E0" w:firstRow="1" w:lastRow="1" w:firstColumn="1" w:lastColumn="1" w:noHBand="1" w:noVBand="1"/>
      </w:tblPr>
      <w:tblGrid>
        <w:gridCol w:w="398"/>
        <w:gridCol w:w="2421"/>
        <w:gridCol w:w="6531"/>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041042">
            <w:pPr>
              <w:keepNext/>
            </w:pPr>
          </w:p>
        </w:tc>
        <w:tc>
          <w:tcPr>
            <w:tcW w:w="0" w:type="auto"/>
          </w:tcPr>
          <w:p w:rsidR="00041042" w:rsidRDefault="00EF6E53">
            <w:pPr>
              <w:keepNext/>
            </w:pPr>
            <w:r>
              <w:t>Name</w:t>
            </w:r>
          </w:p>
        </w:tc>
        <w:tc>
          <w:tcPr>
            <w:tcW w:w="0" w:type="auto"/>
          </w:tcPr>
          <w:p w:rsidR="00041042" w:rsidRDefault="00EF6E53">
            <w:pPr>
              <w:keepNext/>
            </w:pPr>
            <w:r>
              <w:t>Description</w:t>
            </w:r>
          </w:p>
        </w:tc>
      </w:tr>
      <w:tr w:rsidR="00041042">
        <w:tc>
          <w:tcPr>
            <w:tcW w:w="0" w:type="auto"/>
          </w:tcPr>
          <w:p w:rsidR="00041042" w:rsidRDefault="00EF6E53">
            <w:r>
              <w:rPr>
                <w:noProof/>
              </w:rPr>
              <w:drawing>
                <wp:inline distT="0" distB="0" distL="0" distR="0">
                  <wp:extent cx="152400" cy="104775"/>
                  <wp:effectExtent l="0" t="0" r="0" b="0"/>
                  <wp:docPr id="155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w:anchor="_B9E0BC0_Topic" w:history="1">
              <w:r w:rsidR="00EF6E53">
                <w:rPr>
                  <w:rStyle w:val="Hyperlink"/>
                </w:rPr>
                <w:t>PoolableGameObject</w:t>
              </w:r>
            </w:hyperlink>
          </w:p>
        </w:tc>
        <w:tc>
          <w:tcPr>
            <w:tcW w:w="0" w:type="auto"/>
          </w:tcPr>
          <w:p w:rsidR="00041042" w:rsidRDefault="00EF6E53">
            <w:r>
              <w:t xml:space="preserve">Initializes a new instance of the </w:t>
            </w:r>
            <w:r>
              <w:rPr>
                <w:b/>
              </w:rPr>
              <w:t>PoolableGameObject</w:t>
            </w:r>
            <w:r>
              <w:t xml:space="preserve"> class</w:t>
            </w:r>
          </w:p>
        </w:tc>
      </w:tr>
    </w:tbl>
    <w:p w:rsidR="00041042" w:rsidRDefault="00041042">
      <w:pPr>
        <w:spacing w:after="0"/>
      </w:pPr>
    </w:p>
    <w:p w:rsidR="00041042" w:rsidRDefault="00EF6E53">
      <w:pPr>
        <w:pStyle w:val="Heading2"/>
      </w:pPr>
      <w:r>
        <w:t>Properties</w:t>
      </w:r>
    </w:p>
    <w:tbl>
      <w:tblPr>
        <w:tblStyle w:val="GeneralTable"/>
        <w:tblW w:w="5000" w:type="pct"/>
        <w:tblLook w:val="07E0" w:firstRow="1" w:lastRow="1" w:firstColumn="1" w:lastColumn="1" w:noHBand="1" w:noVBand="1"/>
      </w:tblPr>
      <w:tblGrid>
        <w:gridCol w:w="326"/>
        <w:gridCol w:w="2545"/>
        <w:gridCol w:w="6479"/>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041042">
            <w:pPr>
              <w:keepNext/>
            </w:pPr>
          </w:p>
        </w:tc>
        <w:tc>
          <w:tcPr>
            <w:tcW w:w="0" w:type="auto"/>
          </w:tcPr>
          <w:p w:rsidR="00041042" w:rsidRDefault="00EF6E53">
            <w:pPr>
              <w:keepNext/>
            </w:pPr>
            <w:r>
              <w:t>Name</w:t>
            </w:r>
          </w:p>
        </w:tc>
        <w:tc>
          <w:tcPr>
            <w:tcW w:w="0" w:type="auto"/>
          </w:tcPr>
          <w:p w:rsidR="00041042" w:rsidRDefault="00EF6E53">
            <w:pPr>
              <w:keepNext/>
            </w:pPr>
            <w:r>
              <w:t>Description</w:t>
            </w:r>
          </w:p>
        </w:tc>
      </w:tr>
      <w:tr w:rsidR="00041042">
        <w:tc>
          <w:tcPr>
            <w:tcW w:w="0" w:type="auto"/>
          </w:tcPr>
          <w:p w:rsidR="00041042" w:rsidRDefault="00EF6E53">
            <w:r>
              <w:rPr>
                <w:noProof/>
              </w:rPr>
              <w:drawing>
                <wp:inline distT="0" distB="0" distL="0" distR="0">
                  <wp:extent cx="152400" cy="152400"/>
                  <wp:effectExtent l="0" t="0" r="0" b="0"/>
                  <wp:docPr id="1556"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6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DD4813">
            <w:hyperlink w:anchor="_5AC281A_Topic" w:history="1">
              <w:r w:rsidR="00EF6E53">
                <w:rPr>
                  <w:rStyle w:val="Hyperlink"/>
                </w:rPr>
                <w:t>CachePoolableComponents</w:t>
              </w:r>
            </w:hyperlink>
          </w:p>
        </w:tc>
        <w:tc>
          <w:tcPr>
            <w:tcW w:w="0" w:type="auto"/>
          </w:tcPr>
          <w:p w:rsidR="00041042" w:rsidRDefault="00EF6E53">
            <w:r>
              <w:t xml:space="preserve">Gets or sets a value indicating whether to cache the components found on this </w:t>
            </w:r>
            <w:r>
              <w:rPr>
                <w:b/>
              </w:rPr>
              <w:t>GameObject</w:t>
            </w:r>
            <w:r>
              <w:t xml:space="preserve"> that implement </w:t>
            </w:r>
            <w:hyperlink w:anchor="_29961101_Topic" w:history="1">
              <w:r>
                <w:rPr>
                  <w:rStyle w:val="Hyperlink"/>
                </w:rPr>
                <w:t>IPoolable</w:t>
              </w:r>
            </w:hyperlink>
            <w:r>
              <w:t xml:space="preserve">. (Inherited from </w:t>
            </w:r>
            <w:hyperlink w:anchor="_DFF481B7_Topic" w:history="1">
              <w:r>
                <w:rPr>
                  <w:rStyle w:val="Hyperlink"/>
                </w:rPr>
                <w:t>PoolableObject(T)</w:t>
              </w:r>
            </w:hyperlink>
            <w:r>
              <w:t>.)</w:t>
            </w:r>
          </w:p>
        </w:tc>
      </w:tr>
      <w:tr w:rsidR="00041042">
        <w:tc>
          <w:tcPr>
            <w:tcW w:w="0" w:type="auto"/>
          </w:tcPr>
          <w:p w:rsidR="00041042" w:rsidRDefault="00EF6E53">
            <w:r>
              <w:rPr>
                <w:noProof/>
              </w:rPr>
              <w:drawing>
                <wp:inline distT="0" distB="0" distL="0" distR="0">
                  <wp:extent cx="152400" cy="152400"/>
                  <wp:effectExtent l="0" t="0" r="0" b="0"/>
                  <wp:docPr id="1557"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6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DD4813">
            <w:hyperlink w:anchor="_27930391_Topic" w:history="1">
              <w:r w:rsidR="00EF6E53">
                <w:rPr>
                  <w:rStyle w:val="Hyperlink"/>
                </w:rPr>
                <w:t>IsInPool</w:t>
              </w:r>
            </w:hyperlink>
          </w:p>
        </w:tc>
        <w:tc>
          <w:tcPr>
            <w:tcW w:w="0" w:type="auto"/>
          </w:tcPr>
          <w:p w:rsidR="00041042" w:rsidRDefault="00EF6E53">
            <w:r>
              <w:t xml:space="preserve">Gets a value indicating whether the pooled object is currently unacquired and contained by the object pool. (Inherited from </w:t>
            </w:r>
            <w:hyperlink w:anchor="_DFF481B7_Topic" w:history="1">
              <w:r>
                <w:rPr>
                  <w:rStyle w:val="Hyperlink"/>
                </w:rPr>
                <w:t>PoolableObject(T)</w:t>
              </w:r>
            </w:hyperlink>
            <w:r>
              <w:t>.)</w:t>
            </w:r>
          </w:p>
        </w:tc>
      </w:tr>
      <w:tr w:rsidR="00041042">
        <w:tc>
          <w:tcPr>
            <w:tcW w:w="0" w:type="auto"/>
          </w:tcPr>
          <w:p w:rsidR="00041042" w:rsidRDefault="00EF6E53">
            <w:r>
              <w:rPr>
                <w:noProof/>
              </w:rPr>
              <w:drawing>
                <wp:inline distT="0" distB="0" distL="0" distR="0">
                  <wp:extent cx="152400" cy="152400"/>
                  <wp:effectExtent l="0" t="0" r="0" b="0"/>
                  <wp:docPr id="1558"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6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DD4813">
            <w:hyperlink w:anchor="_D5A22102_Topic" w:history="1">
              <w:r w:rsidR="00EF6E53">
                <w:rPr>
                  <w:rStyle w:val="Hyperlink"/>
                </w:rPr>
                <w:t>NotificationMode</w:t>
              </w:r>
            </w:hyperlink>
          </w:p>
        </w:tc>
        <w:tc>
          <w:tcPr>
            <w:tcW w:w="0" w:type="auto"/>
          </w:tcPr>
          <w:p w:rsidR="00041042" w:rsidRDefault="00EF6E53">
            <w:r>
              <w:t xml:space="preserve">Gets or sets the way in which pooled objects are notified about being acquired from, and returned to, the pool. (Inherited from </w:t>
            </w:r>
            <w:hyperlink w:anchor="_DFF481B7_Topic" w:history="1">
              <w:r>
                <w:rPr>
                  <w:rStyle w:val="Hyperlink"/>
                </w:rPr>
                <w:t>PoolableObject(T)</w:t>
              </w:r>
            </w:hyperlink>
            <w:r>
              <w:t>.)</w:t>
            </w:r>
          </w:p>
        </w:tc>
      </w:tr>
      <w:tr w:rsidR="00041042">
        <w:tc>
          <w:tcPr>
            <w:tcW w:w="0" w:type="auto"/>
          </w:tcPr>
          <w:p w:rsidR="00041042" w:rsidRDefault="00EF6E53">
            <w:r>
              <w:rPr>
                <w:noProof/>
              </w:rPr>
              <w:drawing>
                <wp:inline distT="0" distB="0" distL="0" distR="0">
                  <wp:extent cx="152400" cy="152400"/>
                  <wp:effectExtent l="0" t="0" r="0" b="0"/>
                  <wp:docPr id="1559"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6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DD4813">
            <w:hyperlink w:anchor="_99FA8694_Topic" w:history="1">
              <w:r w:rsidR="00EF6E53">
                <w:rPr>
                  <w:rStyle w:val="Hyperlink"/>
                </w:rPr>
                <w:t>SourceObject</w:t>
              </w:r>
            </w:hyperlink>
          </w:p>
        </w:tc>
        <w:tc>
          <w:tcPr>
            <w:tcW w:w="0" w:type="auto"/>
          </w:tcPr>
          <w:p w:rsidR="00041042" w:rsidRDefault="00EF6E53">
            <w:r>
              <w:t xml:space="preserve">Gets the source object that this pooled object is a clone of. (Inherited from </w:t>
            </w:r>
            <w:hyperlink w:anchor="_DFF481B7_Topic" w:history="1">
              <w:r>
                <w:rPr>
                  <w:rStyle w:val="Hyperlink"/>
                </w:rPr>
                <w:t>PoolableObject(T)</w:t>
              </w:r>
            </w:hyperlink>
            <w:r>
              <w:t>.)</w:t>
            </w:r>
          </w:p>
        </w:tc>
      </w:tr>
    </w:tbl>
    <w:p w:rsidR="00041042" w:rsidRDefault="00041042">
      <w:pPr>
        <w:spacing w:after="0"/>
      </w:pPr>
    </w:p>
    <w:p w:rsidR="00041042" w:rsidRDefault="00EF6E53">
      <w:pPr>
        <w:pStyle w:val="Heading2"/>
      </w:pPr>
      <w:r>
        <w:lastRenderedPageBreak/>
        <w:t>Methods</w:t>
      </w:r>
    </w:p>
    <w:tbl>
      <w:tblPr>
        <w:tblStyle w:val="GeneralTable"/>
        <w:tblW w:w="5000" w:type="pct"/>
        <w:tblLook w:val="07E0" w:firstRow="1" w:lastRow="1" w:firstColumn="1" w:lastColumn="1" w:noHBand="1" w:noVBand="1"/>
      </w:tblPr>
      <w:tblGrid>
        <w:gridCol w:w="340"/>
        <w:gridCol w:w="3015"/>
        <w:gridCol w:w="5995"/>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041042">
            <w:pPr>
              <w:keepNext/>
            </w:pPr>
          </w:p>
        </w:tc>
        <w:tc>
          <w:tcPr>
            <w:tcW w:w="0" w:type="auto"/>
          </w:tcPr>
          <w:p w:rsidR="00041042" w:rsidRDefault="00EF6E53">
            <w:pPr>
              <w:keepNext/>
            </w:pPr>
            <w:r>
              <w:t>Name</w:t>
            </w:r>
          </w:p>
        </w:tc>
        <w:tc>
          <w:tcPr>
            <w:tcW w:w="0" w:type="auto"/>
          </w:tcPr>
          <w:p w:rsidR="00041042" w:rsidRDefault="00EF6E53">
            <w:pPr>
              <w:keepNext/>
            </w:pPr>
            <w:r>
              <w:t>Description</w:t>
            </w:r>
          </w:p>
        </w:tc>
      </w:tr>
      <w:tr w:rsidR="00041042">
        <w:tc>
          <w:tcPr>
            <w:tcW w:w="0" w:type="auto"/>
          </w:tcPr>
          <w:p w:rsidR="00041042" w:rsidRDefault="00EF6E53">
            <w:r>
              <w:rPr>
                <w:noProof/>
              </w:rPr>
              <w:drawing>
                <wp:inline distT="0" distB="0" distL="0" distR="0">
                  <wp:extent cx="152400" cy="104775"/>
                  <wp:effectExtent l="0" t="0" r="0" b="0"/>
                  <wp:docPr id="156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w:anchor="_AC9D43C1_Topic" w:history="1">
              <w:r w:rsidR="00EF6E53">
                <w:rPr>
                  <w:rStyle w:val="Hyperlink"/>
                </w:rPr>
                <w:t>AddToCache(Component)</w:t>
              </w:r>
            </w:hyperlink>
          </w:p>
        </w:tc>
        <w:tc>
          <w:tcPr>
            <w:tcW w:w="0" w:type="auto"/>
          </w:tcPr>
          <w:p w:rsidR="00041042" w:rsidRDefault="00EF6E53">
            <w:r>
              <w:t xml:space="preserve">Adds a poolable component to the cache. (Inherited from </w:t>
            </w:r>
            <w:hyperlink w:anchor="_DFF481B7_Topic" w:history="1">
              <w:r>
                <w:rPr>
                  <w:rStyle w:val="Hyperlink"/>
                </w:rPr>
                <w:t>PoolableObject(T)</w:t>
              </w:r>
            </w:hyperlink>
            <w:r>
              <w:t>.)</w:t>
            </w:r>
          </w:p>
        </w:tc>
      </w:tr>
      <w:tr w:rsidR="00041042">
        <w:tc>
          <w:tcPr>
            <w:tcW w:w="0" w:type="auto"/>
          </w:tcPr>
          <w:p w:rsidR="00041042" w:rsidRDefault="00EF6E53">
            <w:r>
              <w:rPr>
                <w:noProof/>
              </w:rPr>
              <w:drawing>
                <wp:inline distT="0" distB="0" distL="0" distR="0">
                  <wp:extent cx="152400" cy="104775"/>
                  <wp:effectExtent l="0" t="0" r="0" b="0"/>
                  <wp:docPr id="156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w:anchor="_B38A1A9F_Topic" w:history="1">
              <w:r w:rsidR="00EF6E53">
                <w:rPr>
                  <w:rStyle w:val="Hyperlink"/>
                </w:rPr>
                <w:t>AddToCache(IPoolable)</w:t>
              </w:r>
            </w:hyperlink>
          </w:p>
        </w:tc>
        <w:tc>
          <w:tcPr>
            <w:tcW w:w="0" w:type="auto"/>
          </w:tcPr>
          <w:p w:rsidR="00041042" w:rsidRDefault="00EF6E53">
            <w:r>
              <w:t xml:space="preserve">Adds a poolable component to the cache. (Inherited from </w:t>
            </w:r>
            <w:hyperlink w:anchor="_DFF481B7_Topic" w:history="1">
              <w:r>
                <w:rPr>
                  <w:rStyle w:val="Hyperlink"/>
                </w:rPr>
                <w:t>PoolableObject(T)</w:t>
              </w:r>
            </w:hyperlink>
            <w:r>
              <w:t>.)</w:t>
            </w:r>
          </w:p>
        </w:tc>
      </w:tr>
      <w:tr w:rsidR="00041042">
        <w:tc>
          <w:tcPr>
            <w:tcW w:w="0" w:type="auto"/>
          </w:tcPr>
          <w:p w:rsidR="00041042" w:rsidRDefault="00EF6E53">
            <w:r>
              <w:rPr>
                <w:noProof/>
              </w:rPr>
              <w:drawing>
                <wp:inline distT="0" distB="0" distL="0" distR="0">
                  <wp:extent cx="152400" cy="104775"/>
                  <wp:effectExtent l="0" t="0" r="0" b="0"/>
                  <wp:docPr id="156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r:id="rId711" w:history="1">
              <w:r w:rsidR="00EF6E53">
                <w:rPr>
                  <w:rStyle w:val="Hyperlink"/>
                </w:rPr>
                <w:t>Equals</w:t>
              </w:r>
            </w:hyperlink>
          </w:p>
        </w:tc>
        <w:tc>
          <w:tcPr>
            <w:tcW w:w="0" w:type="auto"/>
          </w:tcPr>
          <w:p w:rsidR="00041042" w:rsidRDefault="00EF6E53">
            <w:r>
              <w:t xml:space="preserve"> (Inherited from </w:t>
            </w:r>
            <w:hyperlink r:id="rId712" w:history="1">
              <w:r>
                <w:rPr>
                  <w:rStyle w:val="Hyperlink"/>
                </w:rPr>
                <w:t>Object</w:t>
              </w:r>
            </w:hyperlink>
            <w:r>
              <w:t>.)</w:t>
            </w:r>
          </w:p>
        </w:tc>
      </w:tr>
      <w:tr w:rsidR="00041042">
        <w:tc>
          <w:tcPr>
            <w:tcW w:w="0" w:type="auto"/>
          </w:tcPr>
          <w:p w:rsidR="00041042" w:rsidRDefault="00EF6E53">
            <w:r>
              <w:rPr>
                <w:noProof/>
              </w:rPr>
              <w:drawing>
                <wp:inline distT="0" distB="0" distL="0" distR="0">
                  <wp:extent cx="161924" cy="152400"/>
                  <wp:effectExtent l="0" t="0" r="0" b="0"/>
                  <wp:docPr id="1563"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46">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041042" w:rsidRDefault="00DD4813">
            <w:hyperlink r:id="rId713" w:history="1">
              <w:r w:rsidR="00EF6E53">
                <w:rPr>
                  <w:rStyle w:val="Hyperlink"/>
                </w:rPr>
                <w:t>Finalize</w:t>
              </w:r>
            </w:hyperlink>
          </w:p>
        </w:tc>
        <w:tc>
          <w:tcPr>
            <w:tcW w:w="0" w:type="auto"/>
          </w:tcPr>
          <w:p w:rsidR="00041042" w:rsidRDefault="00EF6E53">
            <w:r>
              <w:t xml:space="preserve"> (Inherited from </w:t>
            </w:r>
            <w:hyperlink r:id="rId714" w:history="1">
              <w:r>
                <w:rPr>
                  <w:rStyle w:val="Hyperlink"/>
                </w:rPr>
                <w:t>Object</w:t>
              </w:r>
            </w:hyperlink>
            <w:r>
              <w:t>.)</w:t>
            </w:r>
          </w:p>
        </w:tc>
      </w:tr>
      <w:tr w:rsidR="00041042">
        <w:tc>
          <w:tcPr>
            <w:tcW w:w="0" w:type="auto"/>
          </w:tcPr>
          <w:p w:rsidR="00041042" w:rsidRDefault="00EF6E53">
            <w:r>
              <w:rPr>
                <w:noProof/>
              </w:rPr>
              <w:drawing>
                <wp:inline distT="0" distB="0" distL="0" distR="0">
                  <wp:extent cx="152400" cy="104775"/>
                  <wp:effectExtent l="0" t="0" r="0" b="0"/>
                  <wp:docPr id="156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r:id="rId715" w:history="1">
              <w:r w:rsidR="00EF6E53">
                <w:rPr>
                  <w:rStyle w:val="Hyperlink"/>
                </w:rPr>
                <w:t>GetHashCode</w:t>
              </w:r>
            </w:hyperlink>
          </w:p>
        </w:tc>
        <w:tc>
          <w:tcPr>
            <w:tcW w:w="0" w:type="auto"/>
          </w:tcPr>
          <w:p w:rsidR="00041042" w:rsidRDefault="00EF6E53">
            <w:r>
              <w:t xml:space="preserve"> (Inherited from </w:t>
            </w:r>
            <w:hyperlink r:id="rId716" w:history="1">
              <w:r>
                <w:rPr>
                  <w:rStyle w:val="Hyperlink"/>
                </w:rPr>
                <w:t>Object</w:t>
              </w:r>
            </w:hyperlink>
            <w:r>
              <w:t>.)</w:t>
            </w:r>
          </w:p>
        </w:tc>
      </w:tr>
      <w:tr w:rsidR="00041042">
        <w:tc>
          <w:tcPr>
            <w:tcW w:w="0" w:type="auto"/>
          </w:tcPr>
          <w:p w:rsidR="00041042" w:rsidRDefault="00EF6E53">
            <w:r>
              <w:rPr>
                <w:noProof/>
              </w:rPr>
              <w:drawing>
                <wp:inline distT="0" distB="0" distL="0" distR="0">
                  <wp:extent cx="152400" cy="104775"/>
                  <wp:effectExtent l="0" t="0" r="0" b="0"/>
                  <wp:docPr id="156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r:id="rId717" w:history="1">
              <w:r w:rsidR="00EF6E53">
                <w:rPr>
                  <w:rStyle w:val="Hyperlink"/>
                </w:rPr>
                <w:t>GetType</w:t>
              </w:r>
            </w:hyperlink>
          </w:p>
        </w:tc>
        <w:tc>
          <w:tcPr>
            <w:tcW w:w="0" w:type="auto"/>
          </w:tcPr>
          <w:p w:rsidR="00041042" w:rsidRDefault="00EF6E53">
            <w:r>
              <w:t xml:space="preserve"> (Inherited from </w:t>
            </w:r>
            <w:hyperlink r:id="rId718" w:history="1">
              <w:r>
                <w:rPr>
                  <w:rStyle w:val="Hyperlink"/>
                </w:rPr>
                <w:t>Object</w:t>
              </w:r>
            </w:hyperlink>
            <w:r>
              <w:t>.)</w:t>
            </w:r>
          </w:p>
        </w:tc>
      </w:tr>
      <w:tr w:rsidR="00041042">
        <w:tc>
          <w:tcPr>
            <w:tcW w:w="0" w:type="auto"/>
          </w:tcPr>
          <w:p w:rsidR="00041042" w:rsidRDefault="00EF6E53">
            <w:r>
              <w:rPr>
                <w:noProof/>
              </w:rPr>
              <w:drawing>
                <wp:inline distT="0" distB="0" distL="0" distR="0">
                  <wp:extent cx="161924" cy="152400"/>
                  <wp:effectExtent l="0" t="0" r="0" b="0"/>
                  <wp:docPr id="1566"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46">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041042" w:rsidRDefault="00DD4813">
            <w:hyperlink r:id="rId719" w:history="1">
              <w:r w:rsidR="00EF6E53">
                <w:rPr>
                  <w:rStyle w:val="Hyperlink"/>
                </w:rPr>
                <w:t>MemberwiseClone</w:t>
              </w:r>
            </w:hyperlink>
          </w:p>
        </w:tc>
        <w:tc>
          <w:tcPr>
            <w:tcW w:w="0" w:type="auto"/>
          </w:tcPr>
          <w:p w:rsidR="00041042" w:rsidRDefault="00EF6E53">
            <w:r>
              <w:t xml:space="preserve"> (Inherited from </w:t>
            </w:r>
            <w:hyperlink r:id="rId720" w:history="1">
              <w:r>
                <w:rPr>
                  <w:rStyle w:val="Hyperlink"/>
                </w:rPr>
                <w:t>Object</w:t>
              </w:r>
            </w:hyperlink>
            <w:r>
              <w:t>.)</w:t>
            </w:r>
          </w:p>
        </w:tc>
      </w:tr>
      <w:tr w:rsidR="00041042">
        <w:tc>
          <w:tcPr>
            <w:tcW w:w="0" w:type="auto"/>
          </w:tcPr>
          <w:p w:rsidR="00041042" w:rsidRDefault="00EF6E53">
            <w:r>
              <w:rPr>
                <w:noProof/>
              </w:rPr>
              <w:drawing>
                <wp:inline distT="0" distB="0" distL="0" distR="0">
                  <wp:extent cx="152400" cy="104775"/>
                  <wp:effectExtent l="0" t="0" r="0" b="0"/>
                  <wp:docPr id="156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w:anchor="_4EB436FE_Topic" w:history="1">
              <w:r w:rsidR="00EF6E53">
                <w:rPr>
                  <w:rStyle w:val="Hyperlink"/>
                </w:rPr>
                <w:t>OnAcquire</w:t>
              </w:r>
            </w:hyperlink>
          </w:p>
        </w:tc>
        <w:tc>
          <w:tcPr>
            <w:tcW w:w="0" w:type="auto"/>
          </w:tcPr>
          <w:p w:rsidR="00041042" w:rsidRDefault="00EF6E53">
            <w:r>
              <w:t xml:space="preserve">Informs all poolable components that the object has been acquired from the pool. (Inherited from </w:t>
            </w:r>
            <w:hyperlink w:anchor="_DFF481B7_Topic" w:history="1">
              <w:r>
                <w:rPr>
                  <w:rStyle w:val="Hyperlink"/>
                </w:rPr>
                <w:t>PoolableObject(T)</w:t>
              </w:r>
            </w:hyperlink>
            <w:r>
              <w:t>.)</w:t>
            </w:r>
          </w:p>
        </w:tc>
      </w:tr>
      <w:tr w:rsidR="00041042">
        <w:tc>
          <w:tcPr>
            <w:tcW w:w="0" w:type="auto"/>
          </w:tcPr>
          <w:p w:rsidR="00041042" w:rsidRDefault="00EF6E53">
            <w:r>
              <w:rPr>
                <w:noProof/>
              </w:rPr>
              <w:drawing>
                <wp:inline distT="0" distB="0" distL="0" distR="0">
                  <wp:extent cx="152400" cy="104775"/>
                  <wp:effectExtent l="0" t="0" r="0" b="0"/>
                  <wp:docPr id="156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w:anchor="_CEA3050D_Topic" w:history="1">
              <w:r w:rsidR="00EF6E53">
                <w:rPr>
                  <w:rStyle w:val="Hyperlink"/>
                </w:rPr>
                <w:t>OnRelease</w:t>
              </w:r>
            </w:hyperlink>
          </w:p>
        </w:tc>
        <w:tc>
          <w:tcPr>
            <w:tcW w:w="0" w:type="auto"/>
          </w:tcPr>
          <w:p w:rsidR="00041042" w:rsidRDefault="00EF6E53">
            <w:r>
              <w:t xml:space="preserve">Informs all poolable components that the object has been released back to the pool. (Inherited from </w:t>
            </w:r>
            <w:hyperlink w:anchor="_DFF481B7_Topic" w:history="1">
              <w:r>
                <w:rPr>
                  <w:rStyle w:val="Hyperlink"/>
                </w:rPr>
                <w:t>PoolableObject(T)</w:t>
              </w:r>
            </w:hyperlink>
            <w:r>
              <w:t>.)</w:t>
            </w:r>
          </w:p>
        </w:tc>
      </w:tr>
      <w:tr w:rsidR="00041042">
        <w:tc>
          <w:tcPr>
            <w:tcW w:w="0" w:type="auto"/>
          </w:tcPr>
          <w:p w:rsidR="00041042" w:rsidRDefault="00EF6E53">
            <w:r>
              <w:rPr>
                <w:noProof/>
              </w:rPr>
              <w:drawing>
                <wp:inline distT="0" distB="0" distL="0" distR="0">
                  <wp:extent cx="152400" cy="104775"/>
                  <wp:effectExtent l="0" t="0" r="0" b="0"/>
                  <wp:docPr id="156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w:anchor="_EF67150C_Topic" w:history="1">
              <w:r w:rsidR="00EF6E53">
                <w:rPr>
                  <w:rStyle w:val="Hyperlink"/>
                </w:rPr>
                <w:t>RefreshCache</w:t>
              </w:r>
            </w:hyperlink>
          </w:p>
        </w:tc>
        <w:tc>
          <w:tcPr>
            <w:tcW w:w="0" w:type="auto"/>
          </w:tcPr>
          <w:p w:rsidR="00041042" w:rsidRDefault="00EF6E53">
            <w:r>
              <w:t xml:space="preserve">Refreshes the cache of poolable components. (Inherited from </w:t>
            </w:r>
            <w:hyperlink w:anchor="_DFF481B7_Topic" w:history="1">
              <w:r>
                <w:rPr>
                  <w:rStyle w:val="Hyperlink"/>
                </w:rPr>
                <w:t>PoolableObject(T)</w:t>
              </w:r>
            </w:hyperlink>
            <w:r>
              <w:t>.)</w:t>
            </w:r>
          </w:p>
        </w:tc>
      </w:tr>
      <w:tr w:rsidR="00041042">
        <w:tc>
          <w:tcPr>
            <w:tcW w:w="0" w:type="auto"/>
          </w:tcPr>
          <w:p w:rsidR="00041042" w:rsidRDefault="00EF6E53">
            <w:r>
              <w:rPr>
                <w:noProof/>
              </w:rPr>
              <w:drawing>
                <wp:inline distT="0" distB="0" distL="0" distR="0">
                  <wp:extent cx="152400" cy="104775"/>
                  <wp:effectExtent l="0" t="0" r="0" b="0"/>
                  <wp:docPr id="157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w:anchor="_A1AD5AFF_Topic" w:history="1">
              <w:r w:rsidR="00EF6E53">
                <w:rPr>
                  <w:rStyle w:val="Hyperlink"/>
                </w:rPr>
                <w:t>RemoveFromCache(Component)</w:t>
              </w:r>
            </w:hyperlink>
          </w:p>
        </w:tc>
        <w:tc>
          <w:tcPr>
            <w:tcW w:w="0" w:type="auto"/>
          </w:tcPr>
          <w:p w:rsidR="00041042" w:rsidRDefault="00EF6E53">
            <w:r>
              <w:t xml:space="preserve">Removes a poolable component from the cache. (Inherited from </w:t>
            </w:r>
            <w:hyperlink w:anchor="_DFF481B7_Topic" w:history="1">
              <w:r>
                <w:rPr>
                  <w:rStyle w:val="Hyperlink"/>
                </w:rPr>
                <w:t>PoolableObject(T)</w:t>
              </w:r>
            </w:hyperlink>
            <w:r>
              <w:t>.)</w:t>
            </w:r>
          </w:p>
        </w:tc>
      </w:tr>
      <w:tr w:rsidR="00041042">
        <w:tc>
          <w:tcPr>
            <w:tcW w:w="0" w:type="auto"/>
          </w:tcPr>
          <w:p w:rsidR="00041042" w:rsidRDefault="00EF6E53">
            <w:r>
              <w:rPr>
                <w:noProof/>
              </w:rPr>
              <w:drawing>
                <wp:inline distT="0" distB="0" distL="0" distR="0">
                  <wp:extent cx="152400" cy="104775"/>
                  <wp:effectExtent l="0" t="0" r="0" b="0"/>
                  <wp:docPr id="157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w:anchor="_875EA929_Topic" w:history="1">
              <w:r w:rsidR="00EF6E53">
                <w:rPr>
                  <w:rStyle w:val="Hyperlink"/>
                </w:rPr>
                <w:t>RemoveFromCache(IPoolable)</w:t>
              </w:r>
            </w:hyperlink>
          </w:p>
        </w:tc>
        <w:tc>
          <w:tcPr>
            <w:tcW w:w="0" w:type="auto"/>
          </w:tcPr>
          <w:p w:rsidR="00041042" w:rsidRDefault="00EF6E53">
            <w:r>
              <w:t xml:space="preserve">Removes a poolable component from the cache. (Inherited from </w:t>
            </w:r>
            <w:hyperlink w:anchor="_DFF481B7_Topic" w:history="1">
              <w:r>
                <w:rPr>
                  <w:rStyle w:val="Hyperlink"/>
                </w:rPr>
                <w:t>PoolableObject(T)</w:t>
              </w:r>
            </w:hyperlink>
            <w:r>
              <w:t>.)</w:t>
            </w:r>
          </w:p>
        </w:tc>
      </w:tr>
      <w:tr w:rsidR="00041042">
        <w:tc>
          <w:tcPr>
            <w:tcW w:w="0" w:type="auto"/>
          </w:tcPr>
          <w:p w:rsidR="00041042" w:rsidRDefault="00EF6E53">
            <w:r>
              <w:rPr>
                <w:noProof/>
              </w:rPr>
              <w:drawing>
                <wp:inline distT="0" distB="0" distL="0" distR="0">
                  <wp:extent cx="152400" cy="104775"/>
                  <wp:effectExtent l="0" t="0" r="0" b="0"/>
                  <wp:docPr id="157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r:id="rId721" w:history="1">
              <w:r w:rsidR="00EF6E53">
                <w:rPr>
                  <w:rStyle w:val="Hyperlink"/>
                </w:rPr>
                <w:t>ToString</w:t>
              </w:r>
            </w:hyperlink>
          </w:p>
        </w:tc>
        <w:tc>
          <w:tcPr>
            <w:tcW w:w="0" w:type="auto"/>
          </w:tcPr>
          <w:p w:rsidR="00041042" w:rsidRDefault="00EF6E53">
            <w:r>
              <w:t xml:space="preserve"> (Inherited from </w:t>
            </w:r>
            <w:hyperlink r:id="rId722" w:history="1">
              <w:r>
                <w:rPr>
                  <w:rStyle w:val="Hyperlink"/>
                </w:rPr>
                <w:t>Object</w:t>
              </w:r>
            </w:hyperlink>
            <w:r>
              <w:t>.)</w:t>
            </w:r>
          </w:p>
        </w:tc>
      </w:tr>
    </w:tbl>
    <w:p w:rsidR="00041042" w:rsidRDefault="00041042">
      <w:pPr>
        <w:spacing w:after="0"/>
      </w:pPr>
    </w:p>
    <w:p w:rsidR="00041042" w:rsidRDefault="00EF6E53">
      <w:pPr>
        <w:pStyle w:val="Heading2"/>
      </w:pPr>
      <w:r>
        <w:t>Events</w:t>
      </w:r>
    </w:p>
    <w:tbl>
      <w:tblPr>
        <w:tblStyle w:val="GeneralTable"/>
        <w:tblW w:w="5000" w:type="pct"/>
        <w:tblLook w:val="07E0" w:firstRow="1" w:lastRow="1" w:firstColumn="1" w:lastColumn="1" w:noHBand="1" w:noVBand="1"/>
      </w:tblPr>
      <w:tblGrid>
        <w:gridCol w:w="247"/>
        <w:gridCol w:w="1060"/>
        <w:gridCol w:w="8043"/>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041042">
            <w:pPr>
              <w:keepNext/>
            </w:pPr>
          </w:p>
        </w:tc>
        <w:tc>
          <w:tcPr>
            <w:tcW w:w="0" w:type="auto"/>
          </w:tcPr>
          <w:p w:rsidR="00041042" w:rsidRDefault="00EF6E53">
            <w:pPr>
              <w:keepNext/>
            </w:pPr>
            <w:r>
              <w:t>Name</w:t>
            </w:r>
          </w:p>
        </w:tc>
        <w:tc>
          <w:tcPr>
            <w:tcW w:w="0" w:type="auto"/>
          </w:tcPr>
          <w:p w:rsidR="00041042" w:rsidRDefault="00EF6E53">
            <w:pPr>
              <w:keepNext/>
            </w:pPr>
            <w:r>
              <w:t>Description</w:t>
            </w:r>
          </w:p>
        </w:tc>
      </w:tr>
      <w:tr w:rsidR="00041042">
        <w:tc>
          <w:tcPr>
            <w:tcW w:w="0" w:type="auto"/>
          </w:tcPr>
          <w:p w:rsidR="00041042" w:rsidRDefault="00EF6E53">
            <w:r>
              <w:rPr>
                <w:noProof/>
              </w:rPr>
              <w:drawing>
                <wp:inline distT="0" distB="0" distL="0" distR="0">
                  <wp:extent cx="95249" cy="114300"/>
                  <wp:effectExtent l="0" t="0" r="0" b="0"/>
                  <wp:docPr id="1573"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84">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041042" w:rsidRDefault="00DD4813">
            <w:hyperlink w:anchor="_77225B6A_Topic" w:history="1">
              <w:r w:rsidR="00EF6E53">
                <w:rPr>
                  <w:rStyle w:val="Hyperlink"/>
                </w:rPr>
                <w:t>Destroyed</w:t>
              </w:r>
            </w:hyperlink>
          </w:p>
        </w:tc>
        <w:tc>
          <w:tcPr>
            <w:tcW w:w="0" w:type="auto"/>
          </w:tcPr>
          <w:p w:rsidR="00041042" w:rsidRDefault="00EF6E53">
            <w:r>
              <w:t xml:space="preserve">Occurs when the </w:t>
            </w:r>
            <w:hyperlink w:anchor="_DFF481B7_Topic" w:history="1">
              <w:r>
                <w:rPr>
                  <w:rStyle w:val="Hyperlink"/>
                </w:rPr>
                <w:t>PoolableObject(T)</w:t>
              </w:r>
            </w:hyperlink>
            <w:r>
              <w:t xml:space="preserve"> is destroyed. (Inherited from </w:t>
            </w:r>
            <w:hyperlink w:anchor="_DFF481B7_Topic" w:history="1">
              <w:r>
                <w:rPr>
                  <w:rStyle w:val="Hyperlink"/>
                </w:rPr>
                <w:t>PoolableObject(T)</w:t>
              </w:r>
            </w:hyperlink>
            <w:r>
              <w:t>.)</w:t>
            </w:r>
          </w:p>
        </w:tc>
      </w:tr>
    </w:tbl>
    <w:p w:rsidR="00041042" w:rsidRDefault="00041042">
      <w:pPr>
        <w:spacing w:after="0"/>
      </w:pPr>
    </w:p>
    <w:p w:rsidR="00041042" w:rsidRDefault="00EF6E53">
      <w:pPr>
        <w:pStyle w:val="Heading2"/>
      </w:pPr>
      <w:bookmarkStart w:id="815" w:name="_6006D66B_Topic_SeeAlso"/>
      <w:bookmarkEnd w:id="815"/>
      <w:r>
        <w:t>See Also</w:t>
      </w:r>
    </w:p>
    <w:p w:rsidR="00041042" w:rsidRDefault="00DD4813">
      <w:pPr>
        <w:spacing w:after="0"/>
      </w:pPr>
      <w:hyperlink w:anchor="_9F669C6B_Topic" w:history="1">
        <w:r w:rsidR="00EF6E53">
          <w:rPr>
            <w:rStyle w:val="Hyperlink"/>
          </w:rPr>
          <w:t>Umbrace.Unity.PurePool Namespace</w:t>
        </w:r>
      </w:hyperlink>
    </w:p>
    <w:p w:rsidR="00041042" w:rsidRDefault="00EF6E53">
      <w:r>
        <w:br w:type="page"/>
      </w:r>
    </w:p>
    <w:p w:rsidR="00041042" w:rsidRDefault="00EF6E53">
      <w:pPr>
        <w:pStyle w:val="Heading1"/>
      </w:pPr>
      <w:bookmarkStart w:id="816" w:name="_B9E0BC0_Topic"/>
      <w:bookmarkEnd w:id="816"/>
      <w:r>
        <w:lastRenderedPageBreak/>
        <w:t xml:space="preserve">PoolableGameObject Constructor </w:t>
      </w:r>
    </w:p>
    <w:p w:rsidR="00041042" w:rsidRDefault="00EF6E53">
      <w:r>
        <w:t xml:space="preserve">Initializes a new instance of the </w:t>
      </w:r>
      <w:hyperlink w:anchor="_6006D66B_Topic" w:history="1">
        <w:r>
          <w:rPr>
            <w:rStyle w:val="Hyperlink"/>
          </w:rPr>
          <w:t>PoolableGameObject</w:t>
        </w:r>
      </w:hyperlink>
      <w:r>
        <w:t xml:space="preserve"> class</w:t>
      </w:r>
    </w:p>
    <w:p w:rsidR="00041042" w:rsidRDefault="00EF6E53">
      <w:r>
        <w:rPr>
          <w:b/>
        </w:rPr>
        <w:t>Namespace:</w:t>
      </w:r>
      <w:r>
        <w:t> </w:t>
      </w:r>
      <w:hyperlink w:anchor="_9F669C6B_Topic" w:history="1">
        <w:r>
          <w:rPr>
            <w:rStyle w:val="Hyperlink"/>
          </w:rPr>
          <w:t>Umbrace.Unity.PurePool</w:t>
        </w:r>
      </w:hyperlink>
      <w:r>
        <w:br/>
      </w:r>
      <w:r>
        <w:rPr>
          <w:b/>
        </w:rPr>
        <w:t>Assembly:</w:t>
      </w:r>
      <w:r>
        <w:t> Umbrace.Unity.PurePool (in Umbrace.Unity.PurePool.dll) Version: 0.0.0.0 (1.0.0.0)</w:t>
      </w:r>
    </w:p>
    <w:p w:rsidR="00041042" w:rsidRDefault="00EF6E53">
      <w:pPr>
        <w:pStyle w:val="Heading2"/>
      </w:pPr>
      <w:r>
        <w:t>Syntax</w:t>
      </w:r>
    </w:p>
    <w:tbl>
      <w:tblPr>
        <w:tblStyle w:val="CodeTable"/>
        <w:tblW w:w="5000" w:type="pct"/>
        <w:tblLook w:val="07E0" w:firstRow="1" w:lastRow="1" w:firstColumn="1" w:lastColumn="1" w:noHBand="1" w:noVBand="1"/>
      </w:tblPr>
      <w:tblGrid>
        <w:gridCol w:w="9350"/>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EF6E53">
            <w:pPr>
              <w:keepNext/>
            </w:pPr>
            <w:r>
              <w:t>C#</w:t>
            </w:r>
          </w:p>
        </w:tc>
      </w:tr>
      <w:tr w:rsidR="00041042">
        <w:tc>
          <w:tcPr>
            <w:tcW w:w="0" w:type="auto"/>
          </w:tcPr>
          <w:p w:rsidR="00041042" w:rsidRDefault="00EF6E53">
            <w:r>
              <w:rPr>
                <w:rStyle w:val="Keyword"/>
              </w:rPr>
              <w:t>public</w:t>
            </w:r>
            <w:r>
              <w:t xml:space="preserve"> </w:t>
            </w:r>
            <w:r>
              <w:rPr>
                <w:rStyle w:val="Identifier"/>
              </w:rPr>
              <w:t>PoolableGameObject</w:t>
            </w:r>
            <w:r>
              <w:t>()</w:t>
            </w:r>
          </w:p>
        </w:tc>
      </w:tr>
    </w:tbl>
    <w:p w:rsidR="00041042" w:rsidRDefault="00041042">
      <w:pPr>
        <w:spacing w:after="0"/>
      </w:pPr>
    </w:p>
    <w:p w:rsidR="00041042" w:rsidRDefault="00EF6E53">
      <w:pPr>
        <w:pStyle w:val="Heading2"/>
      </w:pPr>
      <w:bookmarkStart w:id="817" w:name="_B9E0BC0_Topic_SeeAlso"/>
      <w:bookmarkEnd w:id="817"/>
      <w:r>
        <w:t>See Also</w:t>
      </w:r>
    </w:p>
    <w:p w:rsidR="00041042" w:rsidRDefault="00DD4813">
      <w:pPr>
        <w:spacing w:after="0"/>
      </w:pPr>
      <w:hyperlink w:anchor="_6006D66B_Topic" w:history="1">
        <w:r w:rsidR="00EF6E53">
          <w:rPr>
            <w:rStyle w:val="Hyperlink"/>
          </w:rPr>
          <w:t>PoolableGameObject Class</w:t>
        </w:r>
      </w:hyperlink>
    </w:p>
    <w:p w:rsidR="00041042" w:rsidRDefault="00DD4813">
      <w:pPr>
        <w:spacing w:after="0"/>
      </w:pPr>
      <w:hyperlink w:anchor="_9F669C6B_Topic" w:history="1">
        <w:r w:rsidR="00EF6E53">
          <w:rPr>
            <w:rStyle w:val="Hyperlink"/>
          </w:rPr>
          <w:t>Umbrace.Unity.PurePool Namespace</w:t>
        </w:r>
      </w:hyperlink>
    </w:p>
    <w:p w:rsidR="00041042" w:rsidRDefault="00EF6E53">
      <w:r>
        <w:br w:type="page"/>
      </w:r>
    </w:p>
    <w:p w:rsidR="00041042" w:rsidRDefault="00EF6E53">
      <w:pPr>
        <w:pStyle w:val="Heading1"/>
      </w:pPr>
      <w:bookmarkStart w:id="818" w:name="_D18905F1_Topic"/>
      <w:bookmarkEnd w:id="818"/>
      <w:r>
        <w:lastRenderedPageBreak/>
        <w:t>PoolableGameObject.PoolableGameObject Properties</w:t>
      </w:r>
    </w:p>
    <w:p w:rsidR="00041042" w:rsidRDefault="00EF6E53">
      <w:r>
        <w:t xml:space="preserve">The </w:t>
      </w:r>
      <w:hyperlink w:anchor="_6006D66B_Topic" w:history="1">
        <w:r>
          <w:rPr>
            <w:rStyle w:val="Hyperlink"/>
          </w:rPr>
          <w:t>PoolableGameObject</w:t>
        </w:r>
      </w:hyperlink>
      <w:r>
        <w:t xml:space="preserve"> type exposes the following members.</w:t>
      </w:r>
    </w:p>
    <w:p w:rsidR="00041042" w:rsidRDefault="00EF6E53">
      <w:pPr>
        <w:pStyle w:val="Heading2"/>
      </w:pPr>
      <w:r>
        <w:t>Properties</w:t>
      </w:r>
    </w:p>
    <w:tbl>
      <w:tblPr>
        <w:tblStyle w:val="GeneralTable"/>
        <w:tblW w:w="5000" w:type="pct"/>
        <w:tblLook w:val="07E0" w:firstRow="1" w:lastRow="1" w:firstColumn="1" w:lastColumn="1" w:noHBand="1" w:noVBand="1"/>
      </w:tblPr>
      <w:tblGrid>
        <w:gridCol w:w="326"/>
        <w:gridCol w:w="2545"/>
        <w:gridCol w:w="6479"/>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041042">
            <w:pPr>
              <w:keepNext/>
            </w:pPr>
          </w:p>
        </w:tc>
        <w:tc>
          <w:tcPr>
            <w:tcW w:w="0" w:type="auto"/>
          </w:tcPr>
          <w:p w:rsidR="00041042" w:rsidRDefault="00EF6E53">
            <w:pPr>
              <w:keepNext/>
            </w:pPr>
            <w:r>
              <w:t>Name</w:t>
            </w:r>
          </w:p>
        </w:tc>
        <w:tc>
          <w:tcPr>
            <w:tcW w:w="0" w:type="auto"/>
          </w:tcPr>
          <w:p w:rsidR="00041042" w:rsidRDefault="00EF6E53">
            <w:pPr>
              <w:keepNext/>
            </w:pPr>
            <w:r>
              <w:t>Description</w:t>
            </w:r>
          </w:p>
        </w:tc>
      </w:tr>
      <w:tr w:rsidR="00041042">
        <w:tc>
          <w:tcPr>
            <w:tcW w:w="0" w:type="auto"/>
          </w:tcPr>
          <w:p w:rsidR="00041042" w:rsidRDefault="00EF6E53">
            <w:r>
              <w:rPr>
                <w:noProof/>
              </w:rPr>
              <w:drawing>
                <wp:inline distT="0" distB="0" distL="0" distR="0">
                  <wp:extent cx="152400" cy="152400"/>
                  <wp:effectExtent l="0" t="0" r="0" b="0"/>
                  <wp:docPr id="1574"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6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DD4813">
            <w:hyperlink w:anchor="_5AC281A_Topic" w:history="1">
              <w:r w:rsidR="00EF6E53">
                <w:rPr>
                  <w:rStyle w:val="Hyperlink"/>
                </w:rPr>
                <w:t>CachePoolableComponents</w:t>
              </w:r>
            </w:hyperlink>
          </w:p>
        </w:tc>
        <w:tc>
          <w:tcPr>
            <w:tcW w:w="0" w:type="auto"/>
          </w:tcPr>
          <w:p w:rsidR="00041042" w:rsidRDefault="00EF6E53">
            <w:r>
              <w:t xml:space="preserve">Gets or sets a value indicating whether to cache the components found on this </w:t>
            </w:r>
            <w:r>
              <w:rPr>
                <w:b/>
              </w:rPr>
              <w:t>GameObject</w:t>
            </w:r>
            <w:r>
              <w:t xml:space="preserve"> that implement </w:t>
            </w:r>
            <w:hyperlink w:anchor="_29961101_Topic" w:history="1">
              <w:r>
                <w:rPr>
                  <w:rStyle w:val="Hyperlink"/>
                </w:rPr>
                <w:t>IPoolable</w:t>
              </w:r>
            </w:hyperlink>
            <w:r>
              <w:t xml:space="preserve">. (Inherited from </w:t>
            </w:r>
            <w:hyperlink w:anchor="_DFF481B7_Topic" w:history="1">
              <w:r>
                <w:rPr>
                  <w:rStyle w:val="Hyperlink"/>
                </w:rPr>
                <w:t>PoolableObject(T)</w:t>
              </w:r>
            </w:hyperlink>
            <w:r>
              <w:t>.)</w:t>
            </w:r>
          </w:p>
        </w:tc>
      </w:tr>
      <w:tr w:rsidR="00041042">
        <w:tc>
          <w:tcPr>
            <w:tcW w:w="0" w:type="auto"/>
          </w:tcPr>
          <w:p w:rsidR="00041042" w:rsidRDefault="00EF6E53">
            <w:r>
              <w:rPr>
                <w:noProof/>
              </w:rPr>
              <w:drawing>
                <wp:inline distT="0" distB="0" distL="0" distR="0">
                  <wp:extent cx="152400" cy="152400"/>
                  <wp:effectExtent l="0" t="0" r="0" b="0"/>
                  <wp:docPr id="1575"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6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DD4813">
            <w:hyperlink w:anchor="_27930391_Topic" w:history="1">
              <w:r w:rsidR="00EF6E53">
                <w:rPr>
                  <w:rStyle w:val="Hyperlink"/>
                </w:rPr>
                <w:t>IsInPool</w:t>
              </w:r>
            </w:hyperlink>
          </w:p>
        </w:tc>
        <w:tc>
          <w:tcPr>
            <w:tcW w:w="0" w:type="auto"/>
          </w:tcPr>
          <w:p w:rsidR="00041042" w:rsidRDefault="00EF6E53">
            <w:r>
              <w:t xml:space="preserve">Gets a value indicating whether the pooled object is currently unacquired and contained by the object pool. (Inherited from </w:t>
            </w:r>
            <w:hyperlink w:anchor="_DFF481B7_Topic" w:history="1">
              <w:r>
                <w:rPr>
                  <w:rStyle w:val="Hyperlink"/>
                </w:rPr>
                <w:t>PoolableObject(T)</w:t>
              </w:r>
            </w:hyperlink>
            <w:r>
              <w:t>.)</w:t>
            </w:r>
          </w:p>
        </w:tc>
      </w:tr>
      <w:tr w:rsidR="00041042">
        <w:tc>
          <w:tcPr>
            <w:tcW w:w="0" w:type="auto"/>
          </w:tcPr>
          <w:p w:rsidR="00041042" w:rsidRDefault="00EF6E53">
            <w:r>
              <w:rPr>
                <w:noProof/>
              </w:rPr>
              <w:drawing>
                <wp:inline distT="0" distB="0" distL="0" distR="0">
                  <wp:extent cx="152400" cy="152400"/>
                  <wp:effectExtent l="0" t="0" r="0" b="0"/>
                  <wp:docPr id="1576"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6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DD4813">
            <w:hyperlink w:anchor="_D5A22102_Topic" w:history="1">
              <w:r w:rsidR="00EF6E53">
                <w:rPr>
                  <w:rStyle w:val="Hyperlink"/>
                </w:rPr>
                <w:t>NotificationMode</w:t>
              </w:r>
            </w:hyperlink>
          </w:p>
        </w:tc>
        <w:tc>
          <w:tcPr>
            <w:tcW w:w="0" w:type="auto"/>
          </w:tcPr>
          <w:p w:rsidR="00041042" w:rsidRDefault="00EF6E53">
            <w:r>
              <w:t xml:space="preserve">Gets or sets the way in which pooled objects are notified about being acquired from, and returned to, the pool. (Inherited from </w:t>
            </w:r>
            <w:hyperlink w:anchor="_DFF481B7_Topic" w:history="1">
              <w:r>
                <w:rPr>
                  <w:rStyle w:val="Hyperlink"/>
                </w:rPr>
                <w:t>PoolableObject(T)</w:t>
              </w:r>
            </w:hyperlink>
            <w:r>
              <w:t>.)</w:t>
            </w:r>
          </w:p>
        </w:tc>
      </w:tr>
      <w:tr w:rsidR="00041042">
        <w:tc>
          <w:tcPr>
            <w:tcW w:w="0" w:type="auto"/>
          </w:tcPr>
          <w:p w:rsidR="00041042" w:rsidRDefault="00EF6E53">
            <w:r>
              <w:rPr>
                <w:noProof/>
              </w:rPr>
              <w:drawing>
                <wp:inline distT="0" distB="0" distL="0" distR="0">
                  <wp:extent cx="152400" cy="152400"/>
                  <wp:effectExtent l="0" t="0" r="0" b="0"/>
                  <wp:docPr id="1577"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6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DD4813">
            <w:hyperlink w:anchor="_99FA8694_Topic" w:history="1">
              <w:r w:rsidR="00EF6E53">
                <w:rPr>
                  <w:rStyle w:val="Hyperlink"/>
                </w:rPr>
                <w:t>SourceObject</w:t>
              </w:r>
            </w:hyperlink>
          </w:p>
        </w:tc>
        <w:tc>
          <w:tcPr>
            <w:tcW w:w="0" w:type="auto"/>
          </w:tcPr>
          <w:p w:rsidR="00041042" w:rsidRDefault="00EF6E53">
            <w:r>
              <w:t xml:space="preserve">Gets the source object that this pooled object is a clone of. (Inherited from </w:t>
            </w:r>
            <w:hyperlink w:anchor="_DFF481B7_Topic" w:history="1">
              <w:r>
                <w:rPr>
                  <w:rStyle w:val="Hyperlink"/>
                </w:rPr>
                <w:t>PoolableObject(T)</w:t>
              </w:r>
            </w:hyperlink>
            <w:r>
              <w:t>.)</w:t>
            </w:r>
          </w:p>
        </w:tc>
      </w:tr>
    </w:tbl>
    <w:p w:rsidR="00041042" w:rsidRDefault="00041042">
      <w:pPr>
        <w:spacing w:after="0"/>
      </w:pPr>
    </w:p>
    <w:p w:rsidR="00041042" w:rsidRDefault="00EF6E53">
      <w:pPr>
        <w:pStyle w:val="Heading2"/>
      </w:pPr>
      <w:bookmarkStart w:id="819" w:name="_D18905F1_Topic_SeeAlso"/>
      <w:bookmarkEnd w:id="819"/>
      <w:r>
        <w:t>See Also</w:t>
      </w:r>
    </w:p>
    <w:p w:rsidR="00041042" w:rsidRDefault="00DD4813">
      <w:pPr>
        <w:spacing w:after="0"/>
      </w:pPr>
      <w:hyperlink w:anchor="_6006D66B_Topic" w:history="1">
        <w:r w:rsidR="00EF6E53">
          <w:rPr>
            <w:rStyle w:val="Hyperlink"/>
          </w:rPr>
          <w:t>PoolableGameObject Class</w:t>
        </w:r>
      </w:hyperlink>
    </w:p>
    <w:p w:rsidR="00041042" w:rsidRDefault="00DD4813">
      <w:pPr>
        <w:spacing w:after="0"/>
      </w:pPr>
      <w:hyperlink w:anchor="_9F669C6B_Topic" w:history="1">
        <w:r w:rsidR="00EF6E53">
          <w:rPr>
            <w:rStyle w:val="Hyperlink"/>
          </w:rPr>
          <w:t>Umbrace.Unity.PurePool Namespace</w:t>
        </w:r>
      </w:hyperlink>
    </w:p>
    <w:p w:rsidR="00041042" w:rsidRDefault="00EF6E53">
      <w:r>
        <w:br w:type="page"/>
      </w:r>
    </w:p>
    <w:p w:rsidR="00041042" w:rsidRDefault="00EF6E53">
      <w:pPr>
        <w:pStyle w:val="Heading1"/>
      </w:pPr>
      <w:bookmarkStart w:id="820" w:name="_96A6B96_Topic"/>
      <w:bookmarkEnd w:id="820"/>
      <w:r>
        <w:lastRenderedPageBreak/>
        <w:t>PoolableGameObject.PoolableGameObject Methods</w:t>
      </w:r>
    </w:p>
    <w:p w:rsidR="00041042" w:rsidRDefault="00EF6E53">
      <w:r>
        <w:t xml:space="preserve">The </w:t>
      </w:r>
      <w:hyperlink w:anchor="_6006D66B_Topic" w:history="1">
        <w:r>
          <w:rPr>
            <w:rStyle w:val="Hyperlink"/>
          </w:rPr>
          <w:t>PoolableGameObject</w:t>
        </w:r>
      </w:hyperlink>
      <w:r>
        <w:t xml:space="preserve"> type exposes the following members.</w:t>
      </w:r>
    </w:p>
    <w:p w:rsidR="00041042" w:rsidRDefault="00EF6E53">
      <w:pPr>
        <w:pStyle w:val="Heading2"/>
      </w:pPr>
      <w:r>
        <w:t>Methods</w:t>
      </w:r>
    </w:p>
    <w:tbl>
      <w:tblPr>
        <w:tblStyle w:val="GeneralTable"/>
        <w:tblW w:w="5000" w:type="pct"/>
        <w:tblLook w:val="07E0" w:firstRow="1" w:lastRow="1" w:firstColumn="1" w:lastColumn="1" w:noHBand="1" w:noVBand="1"/>
      </w:tblPr>
      <w:tblGrid>
        <w:gridCol w:w="340"/>
        <w:gridCol w:w="3015"/>
        <w:gridCol w:w="5995"/>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041042">
            <w:pPr>
              <w:keepNext/>
            </w:pPr>
          </w:p>
        </w:tc>
        <w:tc>
          <w:tcPr>
            <w:tcW w:w="0" w:type="auto"/>
          </w:tcPr>
          <w:p w:rsidR="00041042" w:rsidRDefault="00EF6E53">
            <w:pPr>
              <w:keepNext/>
            </w:pPr>
            <w:r>
              <w:t>Name</w:t>
            </w:r>
          </w:p>
        </w:tc>
        <w:tc>
          <w:tcPr>
            <w:tcW w:w="0" w:type="auto"/>
          </w:tcPr>
          <w:p w:rsidR="00041042" w:rsidRDefault="00EF6E53">
            <w:pPr>
              <w:keepNext/>
            </w:pPr>
            <w:r>
              <w:t>Description</w:t>
            </w:r>
          </w:p>
        </w:tc>
      </w:tr>
      <w:tr w:rsidR="00041042">
        <w:tc>
          <w:tcPr>
            <w:tcW w:w="0" w:type="auto"/>
          </w:tcPr>
          <w:p w:rsidR="00041042" w:rsidRDefault="00EF6E53">
            <w:r>
              <w:rPr>
                <w:noProof/>
              </w:rPr>
              <w:drawing>
                <wp:inline distT="0" distB="0" distL="0" distR="0">
                  <wp:extent cx="152400" cy="104775"/>
                  <wp:effectExtent l="0" t="0" r="0" b="0"/>
                  <wp:docPr id="157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w:anchor="_AC9D43C1_Topic" w:history="1">
              <w:r w:rsidR="00EF6E53">
                <w:rPr>
                  <w:rStyle w:val="Hyperlink"/>
                </w:rPr>
                <w:t>AddToCache(Component)</w:t>
              </w:r>
            </w:hyperlink>
          </w:p>
        </w:tc>
        <w:tc>
          <w:tcPr>
            <w:tcW w:w="0" w:type="auto"/>
          </w:tcPr>
          <w:p w:rsidR="00041042" w:rsidRDefault="00EF6E53">
            <w:r>
              <w:t xml:space="preserve">Adds a poolable component to the cache. (Inherited from </w:t>
            </w:r>
            <w:hyperlink w:anchor="_DFF481B7_Topic" w:history="1">
              <w:r>
                <w:rPr>
                  <w:rStyle w:val="Hyperlink"/>
                </w:rPr>
                <w:t>PoolableObject(T)</w:t>
              </w:r>
            </w:hyperlink>
            <w:r>
              <w:t>.)</w:t>
            </w:r>
          </w:p>
        </w:tc>
      </w:tr>
      <w:tr w:rsidR="00041042">
        <w:tc>
          <w:tcPr>
            <w:tcW w:w="0" w:type="auto"/>
          </w:tcPr>
          <w:p w:rsidR="00041042" w:rsidRDefault="00EF6E53">
            <w:r>
              <w:rPr>
                <w:noProof/>
              </w:rPr>
              <w:drawing>
                <wp:inline distT="0" distB="0" distL="0" distR="0">
                  <wp:extent cx="152400" cy="104775"/>
                  <wp:effectExtent l="0" t="0" r="0" b="0"/>
                  <wp:docPr id="157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w:anchor="_B38A1A9F_Topic" w:history="1">
              <w:r w:rsidR="00EF6E53">
                <w:rPr>
                  <w:rStyle w:val="Hyperlink"/>
                </w:rPr>
                <w:t>AddToCache(IPoolable)</w:t>
              </w:r>
            </w:hyperlink>
          </w:p>
        </w:tc>
        <w:tc>
          <w:tcPr>
            <w:tcW w:w="0" w:type="auto"/>
          </w:tcPr>
          <w:p w:rsidR="00041042" w:rsidRDefault="00EF6E53">
            <w:r>
              <w:t xml:space="preserve">Adds a poolable component to the cache. (Inherited from </w:t>
            </w:r>
            <w:hyperlink w:anchor="_DFF481B7_Topic" w:history="1">
              <w:r>
                <w:rPr>
                  <w:rStyle w:val="Hyperlink"/>
                </w:rPr>
                <w:t>PoolableObject(T)</w:t>
              </w:r>
            </w:hyperlink>
            <w:r>
              <w:t>.)</w:t>
            </w:r>
          </w:p>
        </w:tc>
      </w:tr>
      <w:tr w:rsidR="00041042">
        <w:tc>
          <w:tcPr>
            <w:tcW w:w="0" w:type="auto"/>
          </w:tcPr>
          <w:p w:rsidR="00041042" w:rsidRDefault="00EF6E53">
            <w:r>
              <w:rPr>
                <w:noProof/>
              </w:rPr>
              <w:drawing>
                <wp:inline distT="0" distB="0" distL="0" distR="0">
                  <wp:extent cx="152400" cy="104775"/>
                  <wp:effectExtent l="0" t="0" r="0" b="0"/>
                  <wp:docPr id="158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r:id="rId723" w:history="1">
              <w:r w:rsidR="00EF6E53">
                <w:rPr>
                  <w:rStyle w:val="Hyperlink"/>
                </w:rPr>
                <w:t>Equals</w:t>
              </w:r>
            </w:hyperlink>
          </w:p>
        </w:tc>
        <w:tc>
          <w:tcPr>
            <w:tcW w:w="0" w:type="auto"/>
          </w:tcPr>
          <w:p w:rsidR="00041042" w:rsidRDefault="00EF6E53">
            <w:r>
              <w:t xml:space="preserve"> (Inherited from </w:t>
            </w:r>
            <w:hyperlink r:id="rId724" w:history="1">
              <w:r>
                <w:rPr>
                  <w:rStyle w:val="Hyperlink"/>
                </w:rPr>
                <w:t>Object</w:t>
              </w:r>
            </w:hyperlink>
            <w:r>
              <w:t>.)</w:t>
            </w:r>
          </w:p>
        </w:tc>
      </w:tr>
      <w:tr w:rsidR="00041042">
        <w:tc>
          <w:tcPr>
            <w:tcW w:w="0" w:type="auto"/>
          </w:tcPr>
          <w:p w:rsidR="00041042" w:rsidRDefault="00EF6E53">
            <w:r>
              <w:rPr>
                <w:noProof/>
              </w:rPr>
              <w:drawing>
                <wp:inline distT="0" distB="0" distL="0" distR="0">
                  <wp:extent cx="161924" cy="152400"/>
                  <wp:effectExtent l="0" t="0" r="0" b="0"/>
                  <wp:docPr id="1581"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46">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041042" w:rsidRDefault="00DD4813">
            <w:hyperlink r:id="rId725" w:history="1">
              <w:r w:rsidR="00EF6E53">
                <w:rPr>
                  <w:rStyle w:val="Hyperlink"/>
                </w:rPr>
                <w:t>Finalize</w:t>
              </w:r>
            </w:hyperlink>
          </w:p>
        </w:tc>
        <w:tc>
          <w:tcPr>
            <w:tcW w:w="0" w:type="auto"/>
          </w:tcPr>
          <w:p w:rsidR="00041042" w:rsidRDefault="00EF6E53">
            <w:r>
              <w:t xml:space="preserve"> (Inherited from </w:t>
            </w:r>
            <w:hyperlink r:id="rId726" w:history="1">
              <w:r>
                <w:rPr>
                  <w:rStyle w:val="Hyperlink"/>
                </w:rPr>
                <w:t>Object</w:t>
              </w:r>
            </w:hyperlink>
            <w:r>
              <w:t>.)</w:t>
            </w:r>
          </w:p>
        </w:tc>
      </w:tr>
      <w:tr w:rsidR="00041042">
        <w:tc>
          <w:tcPr>
            <w:tcW w:w="0" w:type="auto"/>
          </w:tcPr>
          <w:p w:rsidR="00041042" w:rsidRDefault="00EF6E53">
            <w:r>
              <w:rPr>
                <w:noProof/>
              </w:rPr>
              <w:drawing>
                <wp:inline distT="0" distB="0" distL="0" distR="0">
                  <wp:extent cx="152400" cy="104775"/>
                  <wp:effectExtent l="0" t="0" r="0" b="0"/>
                  <wp:docPr id="158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r:id="rId727" w:history="1">
              <w:r w:rsidR="00EF6E53">
                <w:rPr>
                  <w:rStyle w:val="Hyperlink"/>
                </w:rPr>
                <w:t>GetHashCode</w:t>
              </w:r>
            </w:hyperlink>
          </w:p>
        </w:tc>
        <w:tc>
          <w:tcPr>
            <w:tcW w:w="0" w:type="auto"/>
          </w:tcPr>
          <w:p w:rsidR="00041042" w:rsidRDefault="00EF6E53">
            <w:r>
              <w:t xml:space="preserve"> (Inherited from </w:t>
            </w:r>
            <w:hyperlink r:id="rId728" w:history="1">
              <w:r>
                <w:rPr>
                  <w:rStyle w:val="Hyperlink"/>
                </w:rPr>
                <w:t>Object</w:t>
              </w:r>
            </w:hyperlink>
            <w:r>
              <w:t>.)</w:t>
            </w:r>
          </w:p>
        </w:tc>
      </w:tr>
      <w:tr w:rsidR="00041042">
        <w:tc>
          <w:tcPr>
            <w:tcW w:w="0" w:type="auto"/>
          </w:tcPr>
          <w:p w:rsidR="00041042" w:rsidRDefault="00EF6E53">
            <w:r>
              <w:rPr>
                <w:noProof/>
              </w:rPr>
              <w:drawing>
                <wp:inline distT="0" distB="0" distL="0" distR="0">
                  <wp:extent cx="152400" cy="104775"/>
                  <wp:effectExtent l="0" t="0" r="0" b="0"/>
                  <wp:docPr id="158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r:id="rId729" w:history="1">
              <w:r w:rsidR="00EF6E53">
                <w:rPr>
                  <w:rStyle w:val="Hyperlink"/>
                </w:rPr>
                <w:t>GetType</w:t>
              </w:r>
            </w:hyperlink>
          </w:p>
        </w:tc>
        <w:tc>
          <w:tcPr>
            <w:tcW w:w="0" w:type="auto"/>
          </w:tcPr>
          <w:p w:rsidR="00041042" w:rsidRDefault="00EF6E53">
            <w:r>
              <w:t xml:space="preserve"> (Inherited from </w:t>
            </w:r>
            <w:hyperlink r:id="rId730" w:history="1">
              <w:r>
                <w:rPr>
                  <w:rStyle w:val="Hyperlink"/>
                </w:rPr>
                <w:t>Object</w:t>
              </w:r>
            </w:hyperlink>
            <w:r>
              <w:t>.)</w:t>
            </w:r>
          </w:p>
        </w:tc>
      </w:tr>
      <w:tr w:rsidR="00041042">
        <w:tc>
          <w:tcPr>
            <w:tcW w:w="0" w:type="auto"/>
          </w:tcPr>
          <w:p w:rsidR="00041042" w:rsidRDefault="00EF6E53">
            <w:r>
              <w:rPr>
                <w:noProof/>
              </w:rPr>
              <w:drawing>
                <wp:inline distT="0" distB="0" distL="0" distR="0">
                  <wp:extent cx="161924" cy="152400"/>
                  <wp:effectExtent l="0" t="0" r="0" b="0"/>
                  <wp:docPr id="1584"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46">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041042" w:rsidRDefault="00DD4813">
            <w:hyperlink r:id="rId731" w:history="1">
              <w:r w:rsidR="00EF6E53">
                <w:rPr>
                  <w:rStyle w:val="Hyperlink"/>
                </w:rPr>
                <w:t>MemberwiseClone</w:t>
              </w:r>
            </w:hyperlink>
          </w:p>
        </w:tc>
        <w:tc>
          <w:tcPr>
            <w:tcW w:w="0" w:type="auto"/>
          </w:tcPr>
          <w:p w:rsidR="00041042" w:rsidRDefault="00EF6E53">
            <w:r>
              <w:t xml:space="preserve"> (Inherited from </w:t>
            </w:r>
            <w:hyperlink r:id="rId732" w:history="1">
              <w:r>
                <w:rPr>
                  <w:rStyle w:val="Hyperlink"/>
                </w:rPr>
                <w:t>Object</w:t>
              </w:r>
            </w:hyperlink>
            <w:r>
              <w:t>.)</w:t>
            </w:r>
          </w:p>
        </w:tc>
      </w:tr>
      <w:tr w:rsidR="00041042">
        <w:tc>
          <w:tcPr>
            <w:tcW w:w="0" w:type="auto"/>
          </w:tcPr>
          <w:p w:rsidR="00041042" w:rsidRDefault="00EF6E53">
            <w:r>
              <w:rPr>
                <w:noProof/>
              </w:rPr>
              <w:drawing>
                <wp:inline distT="0" distB="0" distL="0" distR="0">
                  <wp:extent cx="152400" cy="104775"/>
                  <wp:effectExtent l="0" t="0" r="0" b="0"/>
                  <wp:docPr id="158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w:anchor="_4EB436FE_Topic" w:history="1">
              <w:r w:rsidR="00EF6E53">
                <w:rPr>
                  <w:rStyle w:val="Hyperlink"/>
                </w:rPr>
                <w:t>OnAcquire</w:t>
              </w:r>
            </w:hyperlink>
          </w:p>
        </w:tc>
        <w:tc>
          <w:tcPr>
            <w:tcW w:w="0" w:type="auto"/>
          </w:tcPr>
          <w:p w:rsidR="00041042" w:rsidRDefault="00EF6E53">
            <w:r>
              <w:t xml:space="preserve">Informs all poolable components that the object has been acquired from the pool. (Inherited from </w:t>
            </w:r>
            <w:hyperlink w:anchor="_DFF481B7_Topic" w:history="1">
              <w:r>
                <w:rPr>
                  <w:rStyle w:val="Hyperlink"/>
                </w:rPr>
                <w:t>PoolableObject(T)</w:t>
              </w:r>
            </w:hyperlink>
            <w:r>
              <w:t>.)</w:t>
            </w:r>
          </w:p>
        </w:tc>
      </w:tr>
      <w:tr w:rsidR="00041042">
        <w:tc>
          <w:tcPr>
            <w:tcW w:w="0" w:type="auto"/>
          </w:tcPr>
          <w:p w:rsidR="00041042" w:rsidRDefault="00EF6E53">
            <w:r>
              <w:rPr>
                <w:noProof/>
              </w:rPr>
              <w:drawing>
                <wp:inline distT="0" distB="0" distL="0" distR="0">
                  <wp:extent cx="152400" cy="104775"/>
                  <wp:effectExtent l="0" t="0" r="0" b="0"/>
                  <wp:docPr id="158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w:anchor="_CEA3050D_Topic" w:history="1">
              <w:r w:rsidR="00EF6E53">
                <w:rPr>
                  <w:rStyle w:val="Hyperlink"/>
                </w:rPr>
                <w:t>OnRelease</w:t>
              </w:r>
            </w:hyperlink>
          </w:p>
        </w:tc>
        <w:tc>
          <w:tcPr>
            <w:tcW w:w="0" w:type="auto"/>
          </w:tcPr>
          <w:p w:rsidR="00041042" w:rsidRDefault="00EF6E53">
            <w:r>
              <w:t xml:space="preserve">Informs all poolable components that the object has been released back to the pool. (Inherited from </w:t>
            </w:r>
            <w:hyperlink w:anchor="_DFF481B7_Topic" w:history="1">
              <w:r>
                <w:rPr>
                  <w:rStyle w:val="Hyperlink"/>
                </w:rPr>
                <w:t>PoolableObject(T)</w:t>
              </w:r>
            </w:hyperlink>
            <w:r>
              <w:t>.)</w:t>
            </w:r>
          </w:p>
        </w:tc>
      </w:tr>
      <w:tr w:rsidR="00041042">
        <w:tc>
          <w:tcPr>
            <w:tcW w:w="0" w:type="auto"/>
          </w:tcPr>
          <w:p w:rsidR="00041042" w:rsidRDefault="00EF6E53">
            <w:r>
              <w:rPr>
                <w:noProof/>
              </w:rPr>
              <w:drawing>
                <wp:inline distT="0" distB="0" distL="0" distR="0">
                  <wp:extent cx="152400" cy="104775"/>
                  <wp:effectExtent l="0" t="0" r="0" b="0"/>
                  <wp:docPr id="158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w:anchor="_EF67150C_Topic" w:history="1">
              <w:r w:rsidR="00EF6E53">
                <w:rPr>
                  <w:rStyle w:val="Hyperlink"/>
                </w:rPr>
                <w:t>RefreshCache</w:t>
              </w:r>
            </w:hyperlink>
          </w:p>
        </w:tc>
        <w:tc>
          <w:tcPr>
            <w:tcW w:w="0" w:type="auto"/>
          </w:tcPr>
          <w:p w:rsidR="00041042" w:rsidRDefault="00EF6E53">
            <w:r>
              <w:t xml:space="preserve">Refreshes the cache of poolable components. (Inherited from </w:t>
            </w:r>
            <w:hyperlink w:anchor="_DFF481B7_Topic" w:history="1">
              <w:r>
                <w:rPr>
                  <w:rStyle w:val="Hyperlink"/>
                </w:rPr>
                <w:t>PoolableObject(T)</w:t>
              </w:r>
            </w:hyperlink>
            <w:r>
              <w:t>.)</w:t>
            </w:r>
          </w:p>
        </w:tc>
      </w:tr>
      <w:tr w:rsidR="00041042">
        <w:tc>
          <w:tcPr>
            <w:tcW w:w="0" w:type="auto"/>
          </w:tcPr>
          <w:p w:rsidR="00041042" w:rsidRDefault="00EF6E53">
            <w:r>
              <w:rPr>
                <w:noProof/>
              </w:rPr>
              <w:drawing>
                <wp:inline distT="0" distB="0" distL="0" distR="0">
                  <wp:extent cx="152400" cy="104775"/>
                  <wp:effectExtent l="0" t="0" r="0" b="0"/>
                  <wp:docPr id="158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w:anchor="_A1AD5AFF_Topic" w:history="1">
              <w:r w:rsidR="00EF6E53">
                <w:rPr>
                  <w:rStyle w:val="Hyperlink"/>
                </w:rPr>
                <w:t>RemoveFromCache(Component)</w:t>
              </w:r>
            </w:hyperlink>
          </w:p>
        </w:tc>
        <w:tc>
          <w:tcPr>
            <w:tcW w:w="0" w:type="auto"/>
          </w:tcPr>
          <w:p w:rsidR="00041042" w:rsidRDefault="00EF6E53">
            <w:r>
              <w:t xml:space="preserve">Removes a poolable component from the cache. (Inherited from </w:t>
            </w:r>
            <w:hyperlink w:anchor="_DFF481B7_Topic" w:history="1">
              <w:r>
                <w:rPr>
                  <w:rStyle w:val="Hyperlink"/>
                </w:rPr>
                <w:t>PoolableObject(T)</w:t>
              </w:r>
            </w:hyperlink>
            <w:r>
              <w:t>.)</w:t>
            </w:r>
          </w:p>
        </w:tc>
      </w:tr>
      <w:tr w:rsidR="00041042">
        <w:tc>
          <w:tcPr>
            <w:tcW w:w="0" w:type="auto"/>
          </w:tcPr>
          <w:p w:rsidR="00041042" w:rsidRDefault="00EF6E53">
            <w:r>
              <w:rPr>
                <w:noProof/>
              </w:rPr>
              <w:drawing>
                <wp:inline distT="0" distB="0" distL="0" distR="0">
                  <wp:extent cx="152400" cy="104775"/>
                  <wp:effectExtent l="0" t="0" r="0" b="0"/>
                  <wp:docPr id="158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w:anchor="_875EA929_Topic" w:history="1">
              <w:r w:rsidR="00EF6E53">
                <w:rPr>
                  <w:rStyle w:val="Hyperlink"/>
                </w:rPr>
                <w:t>RemoveFromCache(IPoolable)</w:t>
              </w:r>
            </w:hyperlink>
          </w:p>
        </w:tc>
        <w:tc>
          <w:tcPr>
            <w:tcW w:w="0" w:type="auto"/>
          </w:tcPr>
          <w:p w:rsidR="00041042" w:rsidRDefault="00EF6E53">
            <w:r>
              <w:t xml:space="preserve">Removes a poolable component from the cache. (Inherited from </w:t>
            </w:r>
            <w:hyperlink w:anchor="_DFF481B7_Topic" w:history="1">
              <w:r>
                <w:rPr>
                  <w:rStyle w:val="Hyperlink"/>
                </w:rPr>
                <w:t>PoolableObject(T)</w:t>
              </w:r>
            </w:hyperlink>
            <w:r>
              <w:t>.)</w:t>
            </w:r>
          </w:p>
        </w:tc>
      </w:tr>
      <w:tr w:rsidR="00041042">
        <w:tc>
          <w:tcPr>
            <w:tcW w:w="0" w:type="auto"/>
          </w:tcPr>
          <w:p w:rsidR="00041042" w:rsidRDefault="00EF6E53">
            <w:r>
              <w:rPr>
                <w:noProof/>
              </w:rPr>
              <w:drawing>
                <wp:inline distT="0" distB="0" distL="0" distR="0">
                  <wp:extent cx="152400" cy="104775"/>
                  <wp:effectExtent l="0" t="0" r="0" b="0"/>
                  <wp:docPr id="159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r:id="rId733" w:history="1">
              <w:r w:rsidR="00EF6E53">
                <w:rPr>
                  <w:rStyle w:val="Hyperlink"/>
                </w:rPr>
                <w:t>ToString</w:t>
              </w:r>
            </w:hyperlink>
          </w:p>
        </w:tc>
        <w:tc>
          <w:tcPr>
            <w:tcW w:w="0" w:type="auto"/>
          </w:tcPr>
          <w:p w:rsidR="00041042" w:rsidRDefault="00EF6E53">
            <w:r>
              <w:t xml:space="preserve"> (Inherited from </w:t>
            </w:r>
            <w:hyperlink r:id="rId734" w:history="1">
              <w:r>
                <w:rPr>
                  <w:rStyle w:val="Hyperlink"/>
                </w:rPr>
                <w:t>Object</w:t>
              </w:r>
            </w:hyperlink>
            <w:r>
              <w:t>.)</w:t>
            </w:r>
          </w:p>
        </w:tc>
      </w:tr>
    </w:tbl>
    <w:p w:rsidR="00041042" w:rsidRDefault="00041042">
      <w:pPr>
        <w:spacing w:after="0"/>
      </w:pPr>
    </w:p>
    <w:p w:rsidR="00041042" w:rsidRDefault="00EF6E53">
      <w:pPr>
        <w:pStyle w:val="Heading2"/>
      </w:pPr>
      <w:bookmarkStart w:id="821" w:name="_96A6B96_Topic_SeeAlso"/>
      <w:bookmarkEnd w:id="821"/>
      <w:r>
        <w:t>See Also</w:t>
      </w:r>
    </w:p>
    <w:p w:rsidR="00041042" w:rsidRDefault="00DD4813">
      <w:pPr>
        <w:spacing w:after="0"/>
      </w:pPr>
      <w:hyperlink w:anchor="_6006D66B_Topic" w:history="1">
        <w:r w:rsidR="00EF6E53">
          <w:rPr>
            <w:rStyle w:val="Hyperlink"/>
          </w:rPr>
          <w:t>PoolableGameObject Class</w:t>
        </w:r>
      </w:hyperlink>
    </w:p>
    <w:p w:rsidR="00041042" w:rsidRDefault="00DD4813">
      <w:pPr>
        <w:spacing w:after="0"/>
      </w:pPr>
      <w:hyperlink w:anchor="_9F669C6B_Topic" w:history="1">
        <w:r w:rsidR="00EF6E53">
          <w:rPr>
            <w:rStyle w:val="Hyperlink"/>
          </w:rPr>
          <w:t>Umbrace.Unity.PurePool Namespace</w:t>
        </w:r>
      </w:hyperlink>
    </w:p>
    <w:p w:rsidR="00041042" w:rsidRDefault="00EF6E53">
      <w:r>
        <w:br w:type="page"/>
      </w:r>
    </w:p>
    <w:p w:rsidR="00041042" w:rsidRDefault="00EF6E53">
      <w:pPr>
        <w:pStyle w:val="Heading1"/>
      </w:pPr>
      <w:bookmarkStart w:id="822" w:name="_65D9B04B_Topic"/>
      <w:bookmarkEnd w:id="822"/>
      <w:r>
        <w:lastRenderedPageBreak/>
        <w:t>PoolableGameObject.PoolableGameObject Events</w:t>
      </w:r>
    </w:p>
    <w:p w:rsidR="00041042" w:rsidRDefault="00EF6E53">
      <w:r>
        <w:t xml:space="preserve">The </w:t>
      </w:r>
      <w:hyperlink w:anchor="_6006D66B_Topic" w:history="1">
        <w:r>
          <w:rPr>
            <w:rStyle w:val="Hyperlink"/>
          </w:rPr>
          <w:t>PoolableGameObject</w:t>
        </w:r>
      </w:hyperlink>
      <w:r>
        <w:t xml:space="preserve"> type exposes the following members.</w:t>
      </w:r>
    </w:p>
    <w:p w:rsidR="00041042" w:rsidRDefault="00EF6E53">
      <w:pPr>
        <w:pStyle w:val="Heading2"/>
      </w:pPr>
      <w:r>
        <w:t>Events</w:t>
      </w:r>
    </w:p>
    <w:tbl>
      <w:tblPr>
        <w:tblStyle w:val="GeneralTable"/>
        <w:tblW w:w="5000" w:type="pct"/>
        <w:tblLook w:val="07E0" w:firstRow="1" w:lastRow="1" w:firstColumn="1" w:lastColumn="1" w:noHBand="1" w:noVBand="1"/>
      </w:tblPr>
      <w:tblGrid>
        <w:gridCol w:w="247"/>
        <w:gridCol w:w="1060"/>
        <w:gridCol w:w="8043"/>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041042">
            <w:pPr>
              <w:keepNext/>
            </w:pPr>
          </w:p>
        </w:tc>
        <w:tc>
          <w:tcPr>
            <w:tcW w:w="0" w:type="auto"/>
          </w:tcPr>
          <w:p w:rsidR="00041042" w:rsidRDefault="00EF6E53">
            <w:pPr>
              <w:keepNext/>
            </w:pPr>
            <w:r>
              <w:t>Name</w:t>
            </w:r>
          </w:p>
        </w:tc>
        <w:tc>
          <w:tcPr>
            <w:tcW w:w="0" w:type="auto"/>
          </w:tcPr>
          <w:p w:rsidR="00041042" w:rsidRDefault="00EF6E53">
            <w:pPr>
              <w:keepNext/>
            </w:pPr>
            <w:r>
              <w:t>Description</w:t>
            </w:r>
          </w:p>
        </w:tc>
      </w:tr>
      <w:tr w:rsidR="00041042">
        <w:tc>
          <w:tcPr>
            <w:tcW w:w="0" w:type="auto"/>
          </w:tcPr>
          <w:p w:rsidR="00041042" w:rsidRDefault="00EF6E53">
            <w:r>
              <w:rPr>
                <w:noProof/>
              </w:rPr>
              <w:drawing>
                <wp:inline distT="0" distB="0" distL="0" distR="0">
                  <wp:extent cx="95249" cy="114300"/>
                  <wp:effectExtent l="0" t="0" r="0" b="0"/>
                  <wp:docPr id="1591"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84">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041042" w:rsidRDefault="00DD4813">
            <w:hyperlink w:anchor="_77225B6A_Topic" w:history="1">
              <w:r w:rsidR="00EF6E53">
                <w:rPr>
                  <w:rStyle w:val="Hyperlink"/>
                </w:rPr>
                <w:t>Destroyed</w:t>
              </w:r>
            </w:hyperlink>
          </w:p>
        </w:tc>
        <w:tc>
          <w:tcPr>
            <w:tcW w:w="0" w:type="auto"/>
          </w:tcPr>
          <w:p w:rsidR="00041042" w:rsidRDefault="00EF6E53">
            <w:r>
              <w:t xml:space="preserve">Occurs when the </w:t>
            </w:r>
            <w:hyperlink w:anchor="_DFF481B7_Topic" w:history="1">
              <w:r>
                <w:rPr>
                  <w:rStyle w:val="Hyperlink"/>
                </w:rPr>
                <w:t>PoolableObject(T)</w:t>
              </w:r>
            </w:hyperlink>
            <w:r>
              <w:t xml:space="preserve"> is destroyed. (Inherited from </w:t>
            </w:r>
            <w:hyperlink w:anchor="_DFF481B7_Topic" w:history="1">
              <w:r>
                <w:rPr>
                  <w:rStyle w:val="Hyperlink"/>
                </w:rPr>
                <w:t>PoolableObject(T)</w:t>
              </w:r>
            </w:hyperlink>
            <w:r>
              <w:t>.)</w:t>
            </w:r>
          </w:p>
        </w:tc>
      </w:tr>
    </w:tbl>
    <w:p w:rsidR="00041042" w:rsidRDefault="00041042">
      <w:pPr>
        <w:spacing w:after="0"/>
      </w:pPr>
    </w:p>
    <w:p w:rsidR="00041042" w:rsidRDefault="00EF6E53">
      <w:pPr>
        <w:pStyle w:val="Heading2"/>
      </w:pPr>
      <w:bookmarkStart w:id="823" w:name="_65D9B04B_Topic_SeeAlso"/>
      <w:bookmarkEnd w:id="823"/>
      <w:r>
        <w:t>See Also</w:t>
      </w:r>
    </w:p>
    <w:p w:rsidR="00041042" w:rsidRDefault="00DD4813">
      <w:pPr>
        <w:spacing w:after="0"/>
      </w:pPr>
      <w:hyperlink w:anchor="_6006D66B_Topic" w:history="1">
        <w:r w:rsidR="00EF6E53">
          <w:rPr>
            <w:rStyle w:val="Hyperlink"/>
          </w:rPr>
          <w:t>PoolableGameObject Class</w:t>
        </w:r>
      </w:hyperlink>
    </w:p>
    <w:p w:rsidR="00041042" w:rsidRDefault="00DD4813">
      <w:pPr>
        <w:spacing w:after="0"/>
      </w:pPr>
      <w:hyperlink w:anchor="_9F669C6B_Topic" w:history="1">
        <w:r w:rsidR="00EF6E53">
          <w:rPr>
            <w:rStyle w:val="Hyperlink"/>
          </w:rPr>
          <w:t>Umbrace.Unity.PurePool Namespace</w:t>
        </w:r>
      </w:hyperlink>
    </w:p>
    <w:p w:rsidR="00041042" w:rsidRDefault="00EF6E53">
      <w:r>
        <w:br w:type="page"/>
      </w:r>
    </w:p>
    <w:p w:rsidR="00041042" w:rsidRDefault="00EF6E53">
      <w:pPr>
        <w:pStyle w:val="Heading1"/>
      </w:pPr>
      <w:bookmarkStart w:id="824" w:name="_4B6C1E34_Topic"/>
      <w:bookmarkEnd w:id="824"/>
      <w:r>
        <w:lastRenderedPageBreak/>
        <w:t>PoolableMonoBehaviour Class</w:t>
      </w:r>
    </w:p>
    <w:p w:rsidR="00041042" w:rsidRDefault="00EF6E53">
      <w:r>
        <w:t xml:space="preserve">A component that allows pooling of multiple associated </w:t>
      </w:r>
      <w:r>
        <w:rPr>
          <w:b/>
        </w:rPr>
        <w:t>MonoBehaviour</w:t>
      </w:r>
      <w:r>
        <w:t xml:space="preserve"> components.</w:t>
      </w:r>
    </w:p>
    <w:p w:rsidR="00041042" w:rsidRDefault="00EF6E53">
      <w:pPr>
        <w:pStyle w:val="Heading2"/>
      </w:pPr>
      <w:r>
        <w:t>Inheritance Hierarchy</w:t>
      </w:r>
    </w:p>
    <w:p w:rsidR="00041042" w:rsidRDefault="00DD4813">
      <w:hyperlink r:id="rId735" w:history="1">
        <w:r w:rsidR="00EF6E53">
          <w:rPr>
            <w:rStyle w:val="Hyperlink"/>
          </w:rPr>
          <w:t>System.Object</w:t>
        </w:r>
      </w:hyperlink>
      <w:r w:rsidR="00EF6E53">
        <w:br/>
        <w:t>  UnityEngine.Object</w:t>
      </w:r>
      <w:r w:rsidR="00EF6E53">
        <w:br/>
        <w:t>    UnityEngine.Component</w:t>
      </w:r>
      <w:r w:rsidR="00EF6E53">
        <w:br/>
        <w:t>      UnityEngine.Behaviour</w:t>
      </w:r>
      <w:r w:rsidR="00EF6E53">
        <w:br/>
        <w:t>        UnityEngine.MonoBehaviour</w:t>
      </w:r>
      <w:r w:rsidR="00EF6E53">
        <w:br/>
        <w:t>          Umbrace.Unity.PurePool.PoolableMonoBehaviour</w:t>
      </w:r>
      <w:r w:rsidR="00EF6E53">
        <w:br/>
      </w:r>
    </w:p>
    <w:p w:rsidR="00041042" w:rsidRDefault="00EF6E53">
      <w:r>
        <w:rPr>
          <w:b/>
        </w:rPr>
        <w:t>Namespace:</w:t>
      </w:r>
      <w:r>
        <w:t> </w:t>
      </w:r>
      <w:hyperlink w:anchor="_9F669C6B_Topic" w:history="1">
        <w:r>
          <w:rPr>
            <w:rStyle w:val="Hyperlink"/>
          </w:rPr>
          <w:t>Umbrace.Unity.PurePool</w:t>
        </w:r>
      </w:hyperlink>
      <w:r>
        <w:br/>
      </w:r>
      <w:r>
        <w:rPr>
          <w:b/>
        </w:rPr>
        <w:t>Assembly:</w:t>
      </w:r>
      <w:r>
        <w:t> Umbrace.Unity.PurePool (in Umbrace.Unity.PurePool.dll) Version: 0.0.0.0 (1.0.0.0)</w:t>
      </w:r>
    </w:p>
    <w:p w:rsidR="00041042" w:rsidRDefault="00EF6E53">
      <w:pPr>
        <w:pStyle w:val="Heading2"/>
      </w:pPr>
      <w:r>
        <w:t>Syntax</w:t>
      </w:r>
    </w:p>
    <w:tbl>
      <w:tblPr>
        <w:tblStyle w:val="CodeTable"/>
        <w:tblW w:w="5000" w:type="pct"/>
        <w:tblLook w:val="07E0" w:firstRow="1" w:lastRow="1" w:firstColumn="1" w:lastColumn="1" w:noHBand="1" w:noVBand="1"/>
      </w:tblPr>
      <w:tblGrid>
        <w:gridCol w:w="9350"/>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EF6E53">
            <w:pPr>
              <w:keepNext/>
            </w:pPr>
            <w:r>
              <w:t>C#</w:t>
            </w:r>
          </w:p>
        </w:tc>
      </w:tr>
      <w:tr w:rsidR="00041042">
        <w:tc>
          <w:tcPr>
            <w:tcW w:w="0" w:type="auto"/>
          </w:tcPr>
          <w:p w:rsidR="00041042" w:rsidRDefault="00EF6E53">
            <w:r>
              <w:t>[</w:t>
            </w:r>
            <w:r>
              <w:rPr>
                <w:rStyle w:val="Identifier"/>
              </w:rPr>
              <w:t>DisallowMultipleComponent</w:t>
            </w:r>
            <w:r>
              <w:t>]</w:t>
            </w:r>
            <w:r>
              <w:br/>
            </w:r>
            <w:r>
              <w:rPr>
                <w:rStyle w:val="Keyword"/>
              </w:rPr>
              <w:t>public</w:t>
            </w:r>
            <w:r>
              <w:t xml:space="preserve"> </w:t>
            </w:r>
            <w:r>
              <w:rPr>
                <w:rStyle w:val="Keyword"/>
              </w:rPr>
              <w:t>class</w:t>
            </w:r>
            <w:r>
              <w:t xml:space="preserve"> </w:t>
            </w:r>
            <w:r>
              <w:rPr>
                <w:rStyle w:val="Identifier"/>
              </w:rPr>
              <w:t>PoolableMonoBehaviour</w:t>
            </w:r>
            <w:r>
              <w:t xml:space="preserve"> : </w:t>
            </w:r>
            <w:r>
              <w:rPr>
                <w:rStyle w:val="Identifier"/>
              </w:rPr>
              <w:t>MonoBehaviour</w:t>
            </w:r>
            <w:r>
              <w:t xml:space="preserve">, </w:t>
            </w:r>
            <w:r>
              <w:br/>
            </w:r>
            <w:r>
              <w:tab/>
            </w:r>
            <w:r>
              <w:rPr>
                <w:rStyle w:val="Identifier"/>
              </w:rPr>
              <w:t>IPoolable</w:t>
            </w:r>
            <w:r>
              <w:t xml:space="preserve">, </w:t>
            </w:r>
            <w:r>
              <w:rPr>
                <w:rStyle w:val="Identifier"/>
              </w:rPr>
              <w:t>IEventSystemHandler</w:t>
            </w:r>
          </w:p>
        </w:tc>
      </w:tr>
    </w:tbl>
    <w:p w:rsidR="00041042" w:rsidRDefault="00041042">
      <w:pPr>
        <w:spacing w:after="0"/>
      </w:pPr>
    </w:p>
    <w:p w:rsidR="00041042" w:rsidRDefault="00EF6E53">
      <w:r>
        <w:t xml:space="preserve">The </w:t>
      </w:r>
      <w:r>
        <w:rPr>
          <w:b/>
        </w:rPr>
        <w:t>PoolableMonoBehaviour</w:t>
      </w:r>
      <w:r>
        <w:t xml:space="preserve"> type exposes the following members.</w:t>
      </w:r>
    </w:p>
    <w:p w:rsidR="00041042" w:rsidRDefault="00EF6E53">
      <w:pPr>
        <w:pStyle w:val="Heading2"/>
      </w:pPr>
      <w:r>
        <w:t>Constructors</w:t>
      </w:r>
    </w:p>
    <w:tbl>
      <w:tblPr>
        <w:tblStyle w:val="GeneralTable"/>
        <w:tblW w:w="5000" w:type="pct"/>
        <w:tblLook w:val="07E0" w:firstRow="1" w:lastRow="1" w:firstColumn="1" w:lastColumn="1" w:noHBand="1" w:noVBand="1"/>
      </w:tblPr>
      <w:tblGrid>
        <w:gridCol w:w="366"/>
        <w:gridCol w:w="2593"/>
        <w:gridCol w:w="6391"/>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041042">
            <w:pPr>
              <w:keepNext/>
            </w:pPr>
          </w:p>
        </w:tc>
        <w:tc>
          <w:tcPr>
            <w:tcW w:w="0" w:type="auto"/>
          </w:tcPr>
          <w:p w:rsidR="00041042" w:rsidRDefault="00EF6E53">
            <w:pPr>
              <w:keepNext/>
            </w:pPr>
            <w:r>
              <w:t>Name</w:t>
            </w:r>
          </w:p>
        </w:tc>
        <w:tc>
          <w:tcPr>
            <w:tcW w:w="0" w:type="auto"/>
          </w:tcPr>
          <w:p w:rsidR="00041042" w:rsidRDefault="00EF6E53">
            <w:pPr>
              <w:keepNext/>
            </w:pPr>
            <w:r>
              <w:t>Description</w:t>
            </w:r>
          </w:p>
        </w:tc>
      </w:tr>
      <w:tr w:rsidR="00041042">
        <w:tc>
          <w:tcPr>
            <w:tcW w:w="0" w:type="auto"/>
          </w:tcPr>
          <w:p w:rsidR="00041042" w:rsidRDefault="00EF6E53">
            <w:r>
              <w:rPr>
                <w:noProof/>
              </w:rPr>
              <w:drawing>
                <wp:inline distT="0" distB="0" distL="0" distR="0">
                  <wp:extent cx="152400" cy="104775"/>
                  <wp:effectExtent l="0" t="0" r="0" b="0"/>
                  <wp:docPr id="159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w:anchor="_6D1DF11_Topic" w:history="1">
              <w:r w:rsidR="00EF6E53">
                <w:rPr>
                  <w:rStyle w:val="Hyperlink"/>
                </w:rPr>
                <w:t>PoolableMonoBehaviour</w:t>
              </w:r>
            </w:hyperlink>
          </w:p>
        </w:tc>
        <w:tc>
          <w:tcPr>
            <w:tcW w:w="0" w:type="auto"/>
          </w:tcPr>
          <w:p w:rsidR="00041042" w:rsidRDefault="00EF6E53">
            <w:r>
              <w:t xml:space="preserve">Initializes a new instance of the </w:t>
            </w:r>
            <w:r>
              <w:rPr>
                <w:b/>
              </w:rPr>
              <w:t>PoolableMonoBehaviour</w:t>
            </w:r>
            <w:r>
              <w:t xml:space="preserve"> class</w:t>
            </w:r>
          </w:p>
        </w:tc>
      </w:tr>
    </w:tbl>
    <w:p w:rsidR="00041042" w:rsidRDefault="00041042">
      <w:pPr>
        <w:spacing w:after="0"/>
      </w:pPr>
    </w:p>
    <w:p w:rsidR="00041042" w:rsidRDefault="00EF6E53">
      <w:pPr>
        <w:pStyle w:val="Heading2"/>
      </w:pPr>
      <w:r>
        <w:t>Methods</w:t>
      </w:r>
    </w:p>
    <w:tbl>
      <w:tblPr>
        <w:tblStyle w:val="GeneralTable"/>
        <w:tblW w:w="5000" w:type="pct"/>
        <w:tblLook w:val="07E0" w:firstRow="1" w:lastRow="1" w:firstColumn="1" w:lastColumn="1" w:noHBand="1" w:noVBand="1"/>
      </w:tblPr>
      <w:tblGrid>
        <w:gridCol w:w="725"/>
        <w:gridCol w:w="3782"/>
        <w:gridCol w:w="4843"/>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041042">
            <w:pPr>
              <w:keepNext/>
            </w:pPr>
          </w:p>
        </w:tc>
        <w:tc>
          <w:tcPr>
            <w:tcW w:w="0" w:type="auto"/>
          </w:tcPr>
          <w:p w:rsidR="00041042" w:rsidRDefault="00EF6E53">
            <w:pPr>
              <w:keepNext/>
            </w:pPr>
            <w:r>
              <w:t>Name</w:t>
            </w:r>
          </w:p>
        </w:tc>
        <w:tc>
          <w:tcPr>
            <w:tcW w:w="0" w:type="auto"/>
          </w:tcPr>
          <w:p w:rsidR="00041042" w:rsidRDefault="00EF6E53">
            <w:pPr>
              <w:keepNext/>
            </w:pPr>
            <w:r>
              <w:t>Description</w:t>
            </w:r>
          </w:p>
        </w:tc>
      </w:tr>
      <w:tr w:rsidR="00041042">
        <w:tc>
          <w:tcPr>
            <w:tcW w:w="0" w:type="auto"/>
          </w:tcPr>
          <w:p w:rsidR="00041042" w:rsidRDefault="00EF6E53">
            <w:r>
              <w:rPr>
                <w:noProof/>
              </w:rPr>
              <w:drawing>
                <wp:inline distT="0" distB="0" distL="0" distR="0">
                  <wp:extent cx="152400" cy="104775"/>
                  <wp:effectExtent l="0" t="0" r="0" b="0"/>
                  <wp:docPr id="159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r:id="rId736" w:history="1">
              <w:r w:rsidR="00EF6E53">
                <w:rPr>
                  <w:rStyle w:val="Hyperlink"/>
                </w:rPr>
                <w:t>Equals</w:t>
              </w:r>
            </w:hyperlink>
          </w:p>
        </w:tc>
        <w:tc>
          <w:tcPr>
            <w:tcW w:w="0" w:type="auto"/>
          </w:tcPr>
          <w:p w:rsidR="00041042" w:rsidRDefault="00EF6E53">
            <w:r>
              <w:t xml:space="preserve"> (Inherited from </w:t>
            </w:r>
            <w:hyperlink r:id="rId737" w:history="1">
              <w:r>
                <w:rPr>
                  <w:rStyle w:val="Hyperlink"/>
                </w:rPr>
                <w:t>Object</w:t>
              </w:r>
            </w:hyperlink>
            <w:r>
              <w:t>.)</w:t>
            </w:r>
          </w:p>
        </w:tc>
      </w:tr>
      <w:tr w:rsidR="00041042">
        <w:tc>
          <w:tcPr>
            <w:tcW w:w="0" w:type="auto"/>
          </w:tcPr>
          <w:p w:rsidR="00041042" w:rsidRDefault="00EF6E53">
            <w:r>
              <w:rPr>
                <w:noProof/>
              </w:rPr>
              <w:drawing>
                <wp:inline distT="0" distB="0" distL="0" distR="0">
                  <wp:extent cx="161924" cy="152400"/>
                  <wp:effectExtent l="0" t="0" r="0" b="0"/>
                  <wp:docPr id="1594"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46">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041042" w:rsidRDefault="00DD4813">
            <w:hyperlink r:id="rId738" w:history="1">
              <w:r w:rsidR="00EF6E53">
                <w:rPr>
                  <w:rStyle w:val="Hyperlink"/>
                </w:rPr>
                <w:t>Finalize</w:t>
              </w:r>
            </w:hyperlink>
          </w:p>
        </w:tc>
        <w:tc>
          <w:tcPr>
            <w:tcW w:w="0" w:type="auto"/>
          </w:tcPr>
          <w:p w:rsidR="00041042" w:rsidRDefault="00EF6E53">
            <w:r>
              <w:t xml:space="preserve"> (Inherited from </w:t>
            </w:r>
            <w:hyperlink r:id="rId739" w:history="1">
              <w:r>
                <w:rPr>
                  <w:rStyle w:val="Hyperlink"/>
                </w:rPr>
                <w:t>Object</w:t>
              </w:r>
            </w:hyperlink>
            <w:r>
              <w:t>.)</w:t>
            </w:r>
          </w:p>
        </w:tc>
      </w:tr>
      <w:tr w:rsidR="00041042">
        <w:tc>
          <w:tcPr>
            <w:tcW w:w="0" w:type="auto"/>
          </w:tcPr>
          <w:p w:rsidR="00041042" w:rsidRDefault="00EF6E53">
            <w:r>
              <w:rPr>
                <w:noProof/>
              </w:rPr>
              <w:drawing>
                <wp:inline distT="0" distB="0" distL="0" distR="0">
                  <wp:extent cx="152400" cy="104775"/>
                  <wp:effectExtent l="0" t="0" r="0" b="0"/>
                  <wp:docPr id="159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r:id="rId740" w:history="1">
              <w:r w:rsidR="00EF6E53">
                <w:rPr>
                  <w:rStyle w:val="Hyperlink"/>
                </w:rPr>
                <w:t>GetHashCode</w:t>
              </w:r>
            </w:hyperlink>
          </w:p>
        </w:tc>
        <w:tc>
          <w:tcPr>
            <w:tcW w:w="0" w:type="auto"/>
          </w:tcPr>
          <w:p w:rsidR="00041042" w:rsidRDefault="00EF6E53">
            <w:r>
              <w:t xml:space="preserve"> (Inherited from </w:t>
            </w:r>
            <w:hyperlink r:id="rId741" w:history="1">
              <w:r>
                <w:rPr>
                  <w:rStyle w:val="Hyperlink"/>
                </w:rPr>
                <w:t>Object</w:t>
              </w:r>
            </w:hyperlink>
            <w:r>
              <w:t>.)</w:t>
            </w:r>
          </w:p>
        </w:tc>
      </w:tr>
      <w:tr w:rsidR="00041042">
        <w:tc>
          <w:tcPr>
            <w:tcW w:w="0" w:type="auto"/>
          </w:tcPr>
          <w:p w:rsidR="00041042" w:rsidRDefault="00EF6E53">
            <w:r>
              <w:rPr>
                <w:noProof/>
              </w:rPr>
              <w:drawing>
                <wp:inline distT="0" distB="0" distL="0" distR="0">
                  <wp:extent cx="152400" cy="104775"/>
                  <wp:effectExtent l="0" t="0" r="0" b="0"/>
                  <wp:docPr id="159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r:id="rId742" w:history="1">
              <w:r w:rsidR="00EF6E53">
                <w:rPr>
                  <w:rStyle w:val="Hyperlink"/>
                </w:rPr>
                <w:t>GetType</w:t>
              </w:r>
            </w:hyperlink>
          </w:p>
        </w:tc>
        <w:tc>
          <w:tcPr>
            <w:tcW w:w="0" w:type="auto"/>
          </w:tcPr>
          <w:p w:rsidR="00041042" w:rsidRDefault="00EF6E53">
            <w:r>
              <w:t xml:space="preserve"> (Inherited from </w:t>
            </w:r>
            <w:hyperlink r:id="rId743" w:history="1">
              <w:r>
                <w:rPr>
                  <w:rStyle w:val="Hyperlink"/>
                </w:rPr>
                <w:t>Object</w:t>
              </w:r>
            </w:hyperlink>
            <w:r>
              <w:t>.)</w:t>
            </w:r>
          </w:p>
        </w:tc>
      </w:tr>
      <w:tr w:rsidR="00041042">
        <w:tc>
          <w:tcPr>
            <w:tcW w:w="0" w:type="auto"/>
          </w:tcPr>
          <w:p w:rsidR="00041042" w:rsidRDefault="00EF6E53">
            <w:r>
              <w:rPr>
                <w:noProof/>
              </w:rPr>
              <w:drawing>
                <wp:inline distT="0" distB="0" distL="0" distR="0">
                  <wp:extent cx="161924" cy="152400"/>
                  <wp:effectExtent l="0" t="0" r="0" b="0"/>
                  <wp:docPr id="1597"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46">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041042" w:rsidRDefault="00DD4813">
            <w:hyperlink r:id="rId744" w:history="1">
              <w:r w:rsidR="00EF6E53">
                <w:rPr>
                  <w:rStyle w:val="Hyperlink"/>
                </w:rPr>
                <w:t>MemberwiseClone</w:t>
              </w:r>
            </w:hyperlink>
          </w:p>
        </w:tc>
        <w:tc>
          <w:tcPr>
            <w:tcW w:w="0" w:type="auto"/>
          </w:tcPr>
          <w:p w:rsidR="00041042" w:rsidRDefault="00EF6E53">
            <w:r>
              <w:t xml:space="preserve"> (Inherited from </w:t>
            </w:r>
            <w:hyperlink r:id="rId745" w:history="1">
              <w:r>
                <w:rPr>
                  <w:rStyle w:val="Hyperlink"/>
                </w:rPr>
                <w:t>Object</w:t>
              </w:r>
            </w:hyperlink>
            <w:r>
              <w:t>.)</w:t>
            </w:r>
          </w:p>
        </w:tc>
      </w:tr>
      <w:tr w:rsidR="00041042">
        <w:tc>
          <w:tcPr>
            <w:tcW w:w="0" w:type="auto"/>
          </w:tcPr>
          <w:p w:rsidR="00041042" w:rsidRDefault="00EF6E53">
            <w:r>
              <w:rPr>
                <w:noProof/>
              </w:rPr>
              <w:drawing>
                <wp:inline distT="0" distB="0" distL="0" distR="0">
                  <wp:extent cx="152400" cy="104775"/>
                  <wp:effectExtent l="0" t="0" r="0" b="0"/>
                  <wp:docPr id="159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r:id="rId746" w:history="1">
              <w:r w:rsidR="00EF6E53">
                <w:rPr>
                  <w:rStyle w:val="Hyperlink"/>
                </w:rPr>
                <w:t>ToString</w:t>
              </w:r>
            </w:hyperlink>
          </w:p>
        </w:tc>
        <w:tc>
          <w:tcPr>
            <w:tcW w:w="0" w:type="auto"/>
          </w:tcPr>
          <w:p w:rsidR="00041042" w:rsidRDefault="00EF6E53">
            <w:r>
              <w:t xml:space="preserve"> (Inherited from </w:t>
            </w:r>
            <w:hyperlink r:id="rId747" w:history="1">
              <w:r>
                <w:rPr>
                  <w:rStyle w:val="Hyperlink"/>
                </w:rPr>
                <w:t>Object</w:t>
              </w:r>
            </w:hyperlink>
            <w:r>
              <w:t>.)</w:t>
            </w:r>
          </w:p>
        </w:tc>
      </w:tr>
    </w:tbl>
    <w:p w:rsidR="00041042" w:rsidRDefault="00041042">
      <w:pPr>
        <w:spacing w:after="0"/>
      </w:pPr>
    </w:p>
    <w:p w:rsidR="00041042" w:rsidRDefault="00EF6E53">
      <w:pPr>
        <w:pStyle w:val="Heading2"/>
      </w:pPr>
      <w:bookmarkStart w:id="825" w:name="_4B6C1E34_Topic_SeeAlso"/>
      <w:bookmarkEnd w:id="825"/>
      <w:r>
        <w:t>See Also</w:t>
      </w:r>
    </w:p>
    <w:p w:rsidR="00041042" w:rsidRDefault="00DD4813">
      <w:pPr>
        <w:spacing w:after="0"/>
      </w:pPr>
      <w:hyperlink w:anchor="_9F669C6B_Topic" w:history="1">
        <w:r w:rsidR="00EF6E53">
          <w:rPr>
            <w:rStyle w:val="Hyperlink"/>
          </w:rPr>
          <w:t>Umbrace.Unity.PurePool Namespace</w:t>
        </w:r>
      </w:hyperlink>
    </w:p>
    <w:p w:rsidR="00041042" w:rsidRDefault="00EF6E53">
      <w:r>
        <w:br w:type="page"/>
      </w:r>
    </w:p>
    <w:p w:rsidR="00041042" w:rsidRDefault="00EF6E53">
      <w:pPr>
        <w:pStyle w:val="Heading1"/>
      </w:pPr>
      <w:bookmarkStart w:id="826" w:name="_6D1DF11_Topic"/>
      <w:bookmarkEnd w:id="826"/>
      <w:r>
        <w:lastRenderedPageBreak/>
        <w:t xml:space="preserve">PoolableMonoBehaviour Constructor </w:t>
      </w:r>
    </w:p>
    <w:p w:rsidR="00041042" w:rsidRDefault="00EF6E53">
      <w:r>
        <w:t xml:space="preserve">Initializes a new instance of the </w:t>
      </w:r>
      <w:hyperlink w:anchor="_4B6C1E34_Topic" w:history="1">
        <w:r>
          <w:rPr>
            <w:rStyle w:val="Hyperlink"/>
          </w:rPr>
          <w:t>PoolableMonoBehaviour</w:t>
        </w:r>
      </w:hyperlink>
      <w:r>
        <w:t xml:space="preserve"> class</w:t>
      </w:r>
    </w:p>
    <w:p w:rsidR="00041042" w:rsidRDefault="00EF6E53">
      <w:r>
        <w:rPr>
          <w:b/>
        </w:rPr>
        <w:t>Namespace:</w:t>
      </w:r>
      <w:r>
        <w:t> </w:t>
      </w:r>
      <w:hyperlink w:anchor="_9F669C6B_Topic" w:history="1">
        <w:r>
          <w:rPr>
            <w:rStyle w:val="Hyperlink"/>
          </w:rPr>
          <w:t>Umbrace.Unity.PurePool</w:t>
        </w:r>
      </w:hyperlink>
      <w:r>
        <w:br/>
      </w:r>
      <w:r>
        <w:rPr>
          <w:b/>
        </w:rPr>
        <w:t>Assembly:</w:t>
      </w:r>
      <w:r>
        <w:t> Umbrace.Unity.PurePool (in Umbrace.Unity.PurePool.dll) Version: 0.0.0.0 (1.0.0.0)</w:t>
      </w:r>
    </w:p>
    <w:p w:rsidR="00041042" w:rsidRDefault="00EF6E53">
      <w:pPr>
        <w:pStyle w:val="Heading2"/>
      </w:pPr>
      <w:r>
        <w:t>Syntax</w:t>
      </w:r>
    </w:p>
    <w:tbl>
      <w:tblPr>
        <w:tblStyle w:val="CodeTable"/>
        <w:tblW w:w="5000" w:type="pct"/>
        <w:tblLook w:val="07E0" w:firstRow="1" w:lastRow="1" w:firstColumn="1" w:lastColumn="1" w:noHBand="1" w:noVBand="1"/>
      </w:tblPr>
      <w:tblGrid>
        <w:gridCol w:w="9350"/>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EF6E53">
            <w:pPr>
              <w:keepNext/>
            </w:pPr>
            <w:r>
              <w:t>C#</w:t>
            </w:r>
          </w:p>
        </w:tc>
      </w:tr>
      <w:tr w:rsidR="00041042">
        <w:tc>
          <w:tcPr>
            <w:tcW w:w="0" w:type="auto"/>
          </w:tcPr>
          <w:p w:rsidR="00041042" w:rsidRDefault="00EF6E53">
            <w:r>
              <w:rPr>
                <w:rStyle w:val="Keyword"/>
              </w:rPr>
              <w:t>public</w:t>
            </w:r>
            <w:r>
              <w:t xml:space="preserve"> </w:t>
            </w:r>
            <w:r>
              <w:rPr>
                <w:rStyle w:val="Identifier"/>
              </w:rPr>
              <w:t>PoolableMonoBehaviour</w:t>
            </w:r>
            <w:r>
              <w:t>()</w:t>
            </w:r>
          </w:p>
        </w:tc>
      </w:tr>
    </w:tbl>
    <w:p w:rsidR="00041042" w:rsidRDefault="00041042">
      <w:pPr>
        <w:spacing w:after="0"/>
      </w:pPr>
    </w:p>
    <w:p w:rsidR="00041042" w:rsidRDefault="00EF6E53">
      <w:pPr>
        <w:pStyle w:val="Heading2"/>
      </w:pPr>
      <w:bookmarkStart w:id="827" w:name="_6D1DF11_Topic_SeeAlso"/>
      <w:bookmarkEnd w:id="827"/>
      <w:r>
        <w:t>See Also</w:t>
      </w:r>
    </w:p>
    <w:p w:rsidR="00041042" w:rsidRDefault="00DD4813">
      <w:pPr>
        <w:spacing w:after="0"/>
      </w:pPr>
      <w:hyperlink w:anchor="_4B6C1E34_Topic" w:history="1">
        <w:r w:rsidR="00EF6E53">
          <w:rPr>
            <w:rStyle w:val="Hyperlink"/>
          </w:rPr>
          <w:t>PoolableMonoBehaviour Class</w:t>
        </w:r>
      </w:hyperlink>
    </w:p>
    <w:p w:rsidR="00041042" w:rsidRDefault="00DD4813">
      <w:pPr>
        <w:spacing w:after="0"/>
      </w:pPr>
      <w:hyperlink w:anchor="_9F669C6B_Topic" w:history="1">
        <w:r w:rsidR="00EF6E53">
          <w:rPr>
            <w:rStyle w:val="Hyperlink"/>
          </w:rPr>
          <w:t>Umbrace.Unity.PurePool Namespace</w:t>
        </w:r>
      </w:hyperlink>
    </w:p>
    <w:p w:rsidR="00041042" w:rsidRDefault="00EF6E53">
      <w:r>
        <w:br w:type="page"/>
      </w:r>
    </w:p>
    <w:p w:rsidR="00041042" w:rsidRDefault="00EF6E53">
      <w:pPr>
        <w:pStyle w:val="Heading1"/>
      </w:pPr>
      <w:bookmarkStart w:id="828" w:name="_150DCA49_Topic"/>
      <w:bookmarkEnd w:id="828"/>
      <w:r>
        <w:lastRenderedPageBreak/>
        <w:t>PoolableMonoBehaviour.PoolableMonoBehaviour Methods</w:t>
      </w:r>
    </w:p>
    <w:p w:rsidR="00041042" w:rsidRDefault="00EF6E53">
      <w:r>
        <w:t xml:space="preserve">The </w:t>
      </w:r>
      <w:hyperlink w:anchor="_4B6C1E34_Topic" w:history="1">
        <w:r>
          <w:rPr>
            <w:rStyle w:val="Hyperlink"/>
          </w:rPr>
          <w:t>PoolableMonoBehaviour</w:t>
        </w:r>
      </w:hyperlink>
      <w:r>
        <w:t xml:space="preserve"> type exposes the following members.</w:t>
      </w:r>
    </w:p>
    <w:p w:rsidR="00041042" w:rsidRDefault="00EF6E53">
      <w:pPr>
        <w:pStyle w:val="Heading2"/>
      </w:pPr>
      <w:r>
        <w:t>Methods</w:t>
      </w:r>
    </w:p>
    <w:tbl>
      <w:tblPr>
        <w:tblStyle w:val="GeneralTable"/>
        <w:tblW w:w="5000" w:type="pct"/>
        <w:tblLook w:val="07E0" w:firstRow="1" w:lastRow="1" w:firstColumn="1" w:lastColumn="1" w:noHBand="1" w:noVBand="1"/>
      </w:tblPr>
      <w:tblGrid>
        <w:gridCol w:w="725"/>
        <w:gridCol w:w="3782"/>
        <w:gridCol w:w="4843"/>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041042">
            <w:pPr>
              <w:keepNext/>
            </w:pPr>
          </w:p>
        </w:tc>
        <w:tc>
          <w:tcPr>
            <w:tcW w:w="0" w:type="auto"/>
          </w:tcPr>
          <w:p w:rsidR="00041042" w:rsidRDefault="00EF6E53">
            <w:pPr>
              <w:keepNext/>
            </w:pPr>
            <w:r>
              <w:t>Name</w:t>
            </w:r>
          </w:p>
        </w:tc>
        <w:tc>
          <w:tcPr>
            <w:tcW w:w="0" w:type="auto"/>
          </w:tcPr>
          <w:p w:rsidR="00041042" w:rsidRDefault="00EF6E53">
            <w:pPr>
              <w:keepNext/>
            </w:pPr>
            <w:r>
              <w:t>Description</w:t>
            </w:r>
          </w:p>
        </w:tc>
      </w:tr>
      <w:tr w:rsidR="00041042">
        <w:tc>
          <w:tcPr>
            <w:tcW w:w="0" w:type="auto"/>
          </w:tcPr>
          <w:p w:rsidR="00041042" w:rsidRDefault="00EF6E53">
            <w:r>
              <w:rPr>
                <w:noProof/>
              </w:rPr>
              <w:drawing>
                <wp:inline distT="0" distB="0" distL="0" distR="0">
                  <wp:extent cx="152400" cy="104775"/>
                  <wp:effectExtent l="0" t="0" r="0" b="0"/>
                  <wp:docPr id="159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r:id="rId748" w:history="1">
              <w:r w:rsidR="00EF6E53">
                <w:rPr>
                  <w:rStyle w:val="Hyperlink"/>
                </w:rPr>
                <w:t>Equals</w:t>
              </w:r>
            </w:hyperlink>
          </w:p>
        </w:tc>
        <w:tc>
          <w:tcPr>
            <w:tcW w:w="0" w:type="auto"/>
          </w:tcPr>
          <w:p w:rsidR="00041042" w:rsidRDefault="00EF6E53">
            <w:r>
              <w:t xml:space="preserve"> (Inherited from </w:t>
            </w:r>
            <w:hyperlink r:id="rId749" w:history="1">
              <w:r>
                <w:rPr>
                  <w:rStyle w:val="Hyperlink"/>
                </w:rPr>
                <w:t>Object</w:t>
              </w:r>
            </w:hyperlink>
            <w:r>
              <w:t>.)</w:t>
            </w:r>
          </w:p>
        </w:tc>
      </w:tr>
      <w:tr w:rsidR="00041042">
        <w:tc>
          <w:tcPr>
            <w:tcW w:w="0" w:type="auto"/>
          </w:tcPr>
          <w:p w:rsidR="00041042" w:rsidRDefault="00EF6E53">
            <w:r>
              <w:rPr>
                <w:noProof/>
              </w:rPr>
              <w:drawing>
                <wp:inline distT="0" distB="0" distL="0" distR="0">
                  <wp:extent cx="161924" cy="152400"/>
                  <wp:effectExtent l="0" t="0" r="0" b="0"/>
                  <wp:docPr id="1600"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46">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041042" w:rsidRDefault="00DD4813">
            <w:hyperlink r:id="rId750" w:history="1">
              <w:r w:rsidR="00EF6E53">
                <w:rPr>
                  <w:rStyle w:val="Hyperlink"/>
                </w:rPr>
                <w:t>Finalize</w:t>
              </w:r>
            </w:hyperlink>
          </w:p>
        </w:tc>
        <w:tc>
          <w:tcPr>
            <w:tcW w:w="0" w:type="auto"/>
          </w:tcPr>
          <w:p w:rsidR="00041042" w:rsidRDefault="00EF6E53">
            <w:r>
              <w:t xml:space="preserve"> (Inherited from </w:t>
            </w:r>
            <w:hyperlink r:id="rId751" w:history="1">
              <w:r>
                <w:rPr>
                  <w:rStyle w:val="Hyperlink"/>
                </w:rPr>
                <w:t>Object</w:t>
              </w:r>
            </w:hyperlink>
            <w:r>
              <w:t>.)</w:t>
            </w:r>
          </w:p>
        </w:tc>
      </w:tr>
      <w:tr w:rsidR="00041042">
        <w:tc>
          <w:tcPr>
            <w:tcW w:w="0" w:type="auto"/>
          </w:tcPr>
          <w:p w:rsidR="00041042" w:rsidRDefault="00EF6E53">
            <w:r>
              <w:rPr>
                <w:noProof/>
              </w:rPr>
              <w:drawing>
                <wp:inline distT="0" distB="0" distL="0" distR="0">
                  <wp:extent cx="152400" cy="104775"/>
                  <wp:effectExtent l="0" t="0" r="0" b="0"/>
                  <wp:docPr id="160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r:id="rId752" w:history="1">
              <w:r w:rsidR="00EF6E53">
                <w:rPr>
                  <w:rStyle w:val="Hyperlink"/>
                </w:rPr>
                <w:t>GetHashCode</w:t>
              </w:r>
            </w:hyperlink>
          </w:p>
        </w:tc>
        <w:tc>
          <w:tcPr>
            <w:tcW w:w="0" w:type="auto"/>
          </w:tcPr>
          <w:p w:rsidR="00041042" w:rsidRDefault="00EF6E53">
            <w:r>
              <w:t xml:space="preserve"> (Inherited from </w:t>
            </w:r>
            <w:hyperlink r:id="rId753" w:history="1">
              <w:r>
                <w:rPr>
                  <w:rStyle w:val="Hyperlink"/>
                </w:rPr>
                <w:t>Object</w:t>
              </w:r>
            </w:hyperlink>
            <w:r>
              <w:t>.)</w:t>
            </w:r>
          </w:p>
        </w:tc>
      </w:tr>
      <w:tr w:rsidR="00041042">
        <w:tc>
          <w:tcPr>
            <w:tcW w:w="0" w:type="auto"/>
          </w:tcPr>
          <w:p w:rsidR="00041042" w:rsidRDefault="00EF6E53">
            <w:r>
              <w:rPr>
                <w:noProof/>
              </w:rPr>
              <w:drawing>
                <wp:inline distT="0" distB="0" distL="0" distR="0">
                  <wp:extent cx="152400" cy="104775"/>
                  <wp:effectExtent l="0" t="0" r="0" b="0"/>
                  <wp:docPr id="160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r:id="rId754" w:history="1">
              <w:r w:rsidR="00EF6E53">
                <w:rPr>
                  <w:rStyle w:val="Hyperlink"/>
                </w:rPr>
                <w:t>GetType</w:t>
              </w:r>
            </w:hyperlink>
          </w:p>
        </w:tc>
        <w:tc>
          <w:tcPr>
            <w:tcW w:w="0" w:type="auto"/>
          </w:tcPr>
          <w:p w:rsidR="00041042" w:rsidRDefault="00EF6E53">
            <w:r>
              <w:t xml:space="preserve"> (Inherited from </w:t>
            </w:r>
            <w:hyperlink r:id="rId755" w:history="1">
              <w:r>
                <w:rPr>
                  <w:rStyle w:val="Hyperlink"/>
                </w:rPr>
                <w:t>Object</w:t>
              </w:r>
            </w:hyperlink>
            <w:r>
              <w:t>.)</w:t>
            </w:r>
          </w:p>
        </w:tc>
      </w:tr>
      <w:tr w:rsidR="00041042">
        <w:tc>
          <w:tcPr>
            <w:tcW w:w="0" w:type="auto"/>
          </w:tcPr>
          <w:p w:rsidR="00041042" w:rsidRDefault="00EF6E53">
            <w:r>
              <w:rPr>
                <w:noProof/>
              </w:rPr>
              <w:drawing>
                <wp:inline distT="0" distB="0" distL="0" distR="0">
                  <wp:extent cx="161924" cy="152400"/>
                  <wp:effectExtent l="0" t="0" r="0" b="0"/>
                  <wp:docPr id="1603"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46">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041042" w:rsidRDefault="00DD4813">
            <w:hyperlink r:id="rId756" w:history="1">
              <w:r w:rsidR="00EF6E53">
                <w:rPr>
                  <w:rStyle w:val="Hyperlink"/>
                </w:rPr>
                <w:t>MemberwiseClone</w:t>
              </w:r>
            </w:hyperlink>
          </w:p>
        </w:tc>
        <w:tc>
          <w:tcPr>
            <w:tcW w:w="0" w:type="auto"/>
          </w:tcPr>
          <w:p w:rsidR="00041042" w:rsidRDefault="00EF6E53">
            <w:r>
              <w:t xml:space="preserve"> (Inherited from </w:t>
            </w:r>
            <w:hyperlink r:id="rId757" w:history="1">
              <w:r>
                <w:rPr>
                  <w:rStyle w:val="Hyperlink"/>
                </w:rPr>
                <w:t>Object</w:t>
              </w:r>
            </w:hyperlink>
            <w:r>
              <w:t>.)</w:t>
            </w:r>
          </w:p>
        </w:tc>
      </w:tr>
      <w:tr w:rsidR="00041042">
        <w:tc>
          <w:tcPr>
            <w:tcW w:w="0" w:type="auto"/>
          </w:tcPr>
          <w:p w:rsidR="00041042" w:rsidRDefault="00EF6E53">
            <w:r>
              <w:rPr>
                <w:noProof/>
              </w:rPr>
              <w:drawing>
                <wp:inline distT="0" distB="0" distL="0" distR="0">
                  <wp:extent cx="152400" cy="104775"/>
                  <wp:effectExtent l="0" t="0" r="0" b="0"/>
                  <wp:docPr id="160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r:id="rId758" w:history="1">
              <w:r w:rsidR="00EF6E53">
                <w:rPr>
                  <w:rStyle w:val="Hyperlink"/>
                </w:rPr>
                <w:t>ToString</w:t>
              </w:r>
            </w:hyperlink>
          </w:p>
        </w:tc>
        <w:tc>
          <w:tcPr>
            <w:tcW w:w="0" w:type="auto"/>
          </w:tcPr>
          <w:p w:rsidR="00041042" w:rsidRDefault="00EF6E53">
            <w:r>
              <w:t xml:space="preserve"> (Inherited from </w:t>
            </w:r>
            <w:hyperlink r:id="rId759" w:history="1">
              <w:r>
                <w:rPr>
                  <w:rStyle w:val="Hyperlink"/>
                </w:rPr>
                <w:t>Object</w:t>
              </w:r>
            </w:hyperlink>
            <w:r>
              <w:t>.)</w:t>
            </w:r>
          </w:p>
        </w:tc>
      </w:tr>
    </w:tbl>
    <w:p w:rsidR="00041042" w:rsidRDefault="00041042">
      <w:pPr>
        <w:spacing w:after="0"/>
      </w:pPr>
    </w:p>
    <w:p w:rsidR="00041042" w:rsidRDefault="00EF6E53">
      <w:pPr>
        <w:pStyle w:val="Heading2"/>
      </w:pPr>
      <w:bookmarkStart w:id="829" w:name="_150DCA49_Topic_SeeAlso"/>
      <w:bookmarkEnd w:id="829"/>
      <w:r>
        <w:t>See Also</w:t>
      </w:r>
    </w:p>
    <w:p w:rsidR="00041042" w:rsidRDefault="00DD4813">
      <w:pPr>
        <w:spacing w:after="0"/>
      </w:pPr>
      <w:hyperlink w:anchor="_4B6C1E34_Topic" w:history="1">
        <w:r w:rsidR="00EF6E53">
          <w:rPr>
            <w:rStyle w:val="Hyperlink"/>
          </w:rPr>
          <w:t>PoolableMonoBehaviour Class</w:t>
        </w:r>
      </w:hyperlink>
    </w:p>
    <w:p w:rsidR="00041042" w:rsidRDefault="00DD4813">
      <w:pPr>
        <w:spacing w:after="0"/>
      </w:pPr>
      <w:hyperlink w:anchor="_9F669C6B_Topic" w:history="1">
        <w:r w:rsidR="00EF6E53">
          <w:rPr>
            <w:rStyle w:val="Hyperlink"/>
          </w:rPr>
          <w:t>Umbrace.Unity.PurePool Namespace</w:t>
        </w:r>
      </w:hyperlink>
    </w:p>
    <w:p w:rsidR="00041042" w:rsidRDefault="00EF6E53">
      <w:r>
        <w:br w:type="page"/>
      </w:r>
    </w:p>
    <w:p w:rsidR="00041042" w:rsidRDefault="00EF6E53">
      <w:pPr>
        <w:pStyle w:val="Heading1"/>
      </w:pPr>
      <w:bookmarkStart w:id="830" w:name="_DFF481B7_Topic"/>
      <w:bookmarkEnd w:id="830"/>
      <w:r>
        <w:lastRenderedPageBreak/>
        <w:t>PoolableObject(</w:t>
      </w:r>
      <w:r>
        <w:rPr>
          <w:rStyle w:val="TypeParameter"/>
        </w:rPr>
        <w:t>T</w:t>
      </w:r>
      <w:r>
        <w:t>) Class</w:t>
      </w:r>
    </w:p>
    <w:p w:rsidR="00041042" w:rsidRDefault="00EF6E53">
      <w:r>
        <w:t>A component that will automatically be attached to an instance of a pooled object, to provide notifications when the object is acquired from, or released to, the pool.</w:t>
      </w:r>
    </w:p>
    <w:p w:rsidR="00041042" w:rsidRDefault="00EF6E53">
      <w:pPr>
        <w:pStyle w:val="Heading2"/>
      </w:pPr>
      <w:r>
        <w:t>Inheritance Hierarchy</w:t>
      </w:r>
    </w:p>
    <w:p w:rsidR="00041042" w:rsidRDefault="00DD4813">
      <w:hyperlink r:id="rId760" w:history="1">
        <w:r w:rsidR="00EF6E53">
          <w:rPr>
            <w:rStyle w:val="Hyperlink"/>
          </w:rPr>
          <w:t>System.Object</w:t>
        </w:r>
      </w:hyperlink>
      <w:r w:rsidR="00EF6E53">
        <w:br/>
        <w:t>  UnityEngine.Object</w:t>
      </w:r>
      <w:r w:rsidR="00EF6E53">
        <w:br/>
        <w:t>    UnityEngine.Component</w:t>
      </w:r>
      <w:r w:rsidR="00EF6E53">
        <w:br/>
        <w:t>      UnityEngine.Behaviour</w:t>
      </w:r>
      <w:r w:rsidR="00EF6E53">
        <w:br/>
        <w:t>        UnityEngine.MonoBehaviour</w:t>
      </w:r>
      <w:r w:rsidR="00EF6E53">
        <w:br/>
        <w:t>          Umbrace.Unity.PurePool.PoolableObject(T)</w:t>
      </w:r>
      <w:r w:rsidR="00EF6E53">
        <w:br/>
        <w:t>            </w:t>
      </w:r>
      <w:hyperlink w:anchor="_CAACEE3F_Topic" w:history="1">
        <w:r w:rsidR="00EF6E53">
          <w:rPr>
            <w:rStyle w:val="Hyperlink"/>
          </w:rPr>
          <w:t>Umbrace.Unity.PurePool.PoolableComponent</w:t>
        </w:r>
      </w:hyperlink>
      <w:r w:rsidR="00EF6E53">
        <w:br/>
        <w:t>            </w:t>
      </w:r>
      <w:hyperlink w:anchor="_6006D66B_Topic" w:history="1">
        <w:r w:rsidR="00EF6E53">
          <w:rPr>
            <w:rStyle w:val="Hyperlink"/>
          </w:rPr>
          <w:t>Umbrace.Unity.PurePool.PoolableGameObject</w:t>
        </w:r>
      </w:hyperlink>
      <w:r w:rsidR="00EF6E53">
        <w:br/>
      </w:r>
    </w:p>
    <w:p w:rsidR="00041042" w:rsidRDefault="00EF6E53">
      <w:r>
        <w:rPr>
          <w:b/>
        </w:rPr>
        <w:t>Namespace:</w:t>
      </w:r>
      <w:r>
        <w:t> </w:t>
      </w:r>
      <w:hyperlink w:anchor="_9F669C6B_Topic" w:history="1">
        <w:r>
          <w:rPr>
            <w:rStyle w:val="Hyperlink"/>
          </w:rPr>
          <w:t>Umbrace.Unity.PurePool</w:t>
        </w:r>
      </w:hyperlink>
      <w:r>
        <w:br/>
      </w:r>
      <w:r>
        <w:rPr>
          <w:b/>
        </w:rPr>
        <w:t>Assembly:</w:t>
      </w:r>
      <w:r>
        <w:t> Umbrace.Unity.PurePool (in Umbrace.Unity.PurePool.dll) Version: 0.0.0.0 (1.0.0.0)</w:t>
      </w:r>
    </w:p>
    <w:p w:rsidR="00041042" w:rsidRDefault="00EF6E53">
      <w:pPr>
        <w:pStyle w:val="Heading2"/>
      </w:pPr>
      <w:r>
        <w:t>Syntax</w:t>
      </w:r>
    </w:p>
    <w:tbl>
      <w:tblPr>
        <w:tblStyle w:val="CodeTable"/>
        <w:tblW w:w="5000" w:type="pct"/>
        <w:tblLook w:val="07E0" w:firstRow="1" w:lastRow="1" w:firstColumn="1" w:lastColumn="1" w:noHBand="1" w:noVBand="1"/>
      </w:tblPr>
      <w:tblGrid>
        <w:gridCol w:w="9350"/>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EF6E53">
            <w:pPr>
              <w:keepNext/>
            </w:pPr>
            <w:r>
              <w:t>C#</w:t>
            </w:r>
          </w:p>
        </w:tc>
      </w:tr>
      <w:tr w:rsidR="00041042">
        <w:tc>
          <w:tcPr>
            <w:tcW w:w="0" w:type="auto"/>
          </w:tcPr>
          <w:p w:rsidR="00041042" w:rsidRDefault="00EF6E53">
            <w:r>
              <w:rPr>
                <w:rStyle w:val="Keyword"/>
              </w:rPr>
              <w:t>public</w:t>
            </w:r>
            <w:r>
              <w:t xml:space="preserve"> </w:t>
            </w:r>
            <w:r>
              <w:rPr>
                <w:rStyle w:val="Keyword"/>
              </w:rPr>
              <w:t>abstract</w:t>
            </w:r>
            <w:r>
              <w:t xml:space="preserve"> </w:t>
            </w:r>
            <w:r>
              <w:rPr>
                <w:rStyle w:val="Keyword"/>
              </w:rPr>
              <w:t>class</w:t>
            </w:r>
            <w:r>
              <w:t xml:space="preserve"> </w:t>
            </w:r>
            <w:r>
              <w:rPr>
                <w:rStyle w:val="Identifier"/>
              </w:rPr>
              <w:t>PoolableObject</w:t>
            </w:r>
            <w:r>
              <w:t xml:space="preserve">&lt;T&gt; : </w:t>
            </w:r>
            <w:r>
              <w:rPr>
                <w:rStyle w:val="Identifier"/>
              </w:rPr>
              <w:t>MonoBehaviour</w:t>
            </w:r>
            <w:r>
              <w:t xml:space="preserve">, </w:t>
            </w:r>
            <w:r>
              <w:br/>
            </w:r>
            <w:r>
              <w:tab/>
            </w:r>
            <w:r>
              <w:rPr>
                <w:rStyle w:val="Identifier"/>
              </w:rPr>
              <w:t>ISerializationCallbackReceiver</w:t>
            </w:r>
            <w:r>
              <w:br/>
            </w:r>
          </w:p>
        </w:tc>
      </w:tr>
    </w:tbl>
    <w:p w:rsidR="00041042" w:rsidRDefault="00041042">
      <w:pPr>
        <w:spacing w:after="0"/>
      </w:pPr>
    </w:p>
    <w:p w:rsidR="00041042" w:rsidRDefault="00EF6E53">
      <w:pPr>
        <w:pStyle w:val="Heading4"/>
      </w:pPr>
      <w:r>
        <w:t>Type Parameters</w:t>
      </w:r>
    </w:p>
    <w:p w:rsidR="00041042" w:rsidRDefault="00EF6E53">
      <w:pPr>
        <w:spacing w:after="0"/>
      </w:pPr>
      <w:r>
        <w:rPr>
          <w:rStyle w:val="Parameter"/>
        </w:rPr>
        <w:t>T</w:t>
      </w:r>
    </w:p>
    <w:p w:rsidR="00041042" w:rsidRDefault="00EF6E53">
      <w:r>
        <w:t>The type of object being pooled.</w:t>
      </w:r>
    </w:p>
    <w:p w:rsidR="00041042" w:rsidRDefault="00EF6E53">
      <w:r>
        <w:t>The PoolableObject(T) type exposes the following members.</w:t>
      </w:r>
    </w:p>
    <w:p w:rsidR="00041042" w:rsidRDefault="00EF6E53">
      <w:pPr>
        <w:pStyle w:val="Heading2"/>
      </w:pPr>
      <w:r>
        <w:t>Constructors</w:t>
      </w:r>
    </w:p>
    <w:tbl>
      <w:tblPr>
        <w:tblStyle w:val="GeneralTable"/>
        <w:tblW w:w="5000" w:type="pct"/>
        <w:tblLook w:val="07E0" w:firstRow="1" w:lastRow="1" w:firstColumn="1" w:lastColumn="1" w:noHBand="1" w:noVBand="1"/>
      </w:tblPr>
      <w:tblGrid>
        <w:gridCol w:w="451"/>
        <w:gridCol w:w="2246"/>
        <w:gridCol w:w="6653"/>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041042">
            <w:pPr>
              <w:keepNext/>
            </w:pPr>
          </w:p>
        </w:tc>
        <w:tc>
          <w:tcPr>
            <w:tcW w:w="0" w:type="auto"/>
          </w:tcPr>
          <w:p w:rsidR="00041042" w:rsidRDefault="00EF6E53">
            <w:pPr>
              <w:keepNext/>
            </w:pPr>
            <w:r>
              <w:t>Name</w:t>
            </w:r>
          </w:p>
        </w:tc>
        <w:tc>
          <w:tcPr>
            <w:tcW w:w="0" w:type="auto"/>
          </w:tcPr>
          <w:p w:rsidR="00041042" w:rsidRDefault="00EF6E53">
            <w:pPr>
              <w:keepNext/>
            </w:pPr>
            <w:r>
              <w:t>Description</w:t>
            </w:r>
          </w:p>
        </w:tc>
      </w:tr>
      <w:tr w:rsidR="00041042">
        <w:tc>
          <w:tcPr>
            <w:tcW w:w="0" w:type="auto"/>
          </w:tcPr>
          <w:p w:rsidR="00041042" w:rsidRDefault="00EF6E53">
            <w:r>
              <w:rPr>
                <w:noProof/>
              </w:rPr>
              <w:drawing>
                <wp:inline distT="0" distB="0" distL="0" distR="0">
                  <wp:extent cx="161924" cy="152400"/>
                  <wp:effectExtent l="0" t="0" r="0" b="0"/>
                  <wp:docPr id="1605"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46">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041042" w:rsidRDefault="00DD4813">
            <w:hyperlink w:anchor="_D2B11596_Topic" w:history="1">
              <w:r w:rsidR="00EF6E53">
                <w:rPr>
                  <w:rStyle w:val="Hyperlink"/>
                </w:rPr>
                <w:t>PoolableObject(T)</w:t>
              </w:r>
            </w:hyperlink>
          </w:p>
        </w:tc>
        <w:tc>
          <w:tcPr>
            <w:tcW w:w="0" w:type="auto"/>
          </w:tcPr>
          <w:p w:rsidR="00041042" w:rsidRDefault="00EF6E53">
            <w:r>
              <w:t>Initializes a new instance of the PoolableObject(T) class</w:t>
            </w:r>
          </w:p>
        </w:tc>
      </w:tr>
    </w:tbl>
    <w:p w:rsidR="00041042" w:rsidRDefault="00041042">
      <w:pPr>
        <w:spacing w:after="0"/>
      </w:pPr>
    </w:p>
    <w:p w:rsidR="00041042" w:rsidRDefault="00EF6E53">
      <w:pPr>
        <w:pStyle w:val="Heading2"/>
      </w:pPr>
      <w:r>
        <w:t>Properties</w:t>
      </w:r>
    </w:p>
    <w:tbl>
      <w:tblPr>
        <w:tblStyle w:val="GeneralTable"/>
        <w:tblW w:w="5000" w:type="pct"/>
        <w:tblLook w:val="07E0" w:firstRow="1" w:lastRow="1" w:firstColumn="1" w:lastColumn="1" w:noHBand="1" w:noVBand="1"/>
      </w:tblPr>
      <w:tblGrid>
        <w:gridCol w:w="326"/>
        <w:gridCol w:w="2545"/>
        <w:gridCol w:w="6479"/>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041042">
            <w:pPr>
              <w:keepNext/>
            </w:pPr>
          </w:p>
        </w:tc>
        <w:tc>
          <w:tcPr>
            <w:tcW w:w="0" w:type="auto"/>
          </w:tcPr>
          <w:p w:rsidR="00041042" w:rsidRDefault="00EF6E53">
            <w:pPr>
              <w:keepNext/>
            </w:pPr>
            <w:r>
              <w:t>Name</w:t>
            </w:r>
          </w:p>
        </w:tc>
        <w:tc>
          <w:tcPr>
            <w:tcW w:w="0" w:type="auto"/>
          </w:tcPr>
          <w:p w:rsidR="00041042" w:rsidRDefault="00EF6E53">
            <w:pPr>
              <w:keepNext/>
            </w:pPr>
            <w:r>
              <w:t>Description</w:t>
            </w:r>
          </w:p>
        </w:tc>
      </w:tr>
      <w:tr w:rsidR="00041042">
        <w:tc>
          <w:tcPr>
            <w:tcW w:w="0" w:type="auto"/>
          </w:tcPr>
          <w:p w:rsidR="00041042" w:rsidRDefault="00EF6E53">
            <w:r>
              <w:rPr>
                <w:noProof/>
              </w:rPr>
              <w:drawing>
                <wp:inline distT="0" distB="0" distL="0" distR="0">
                  <wp:extent cx="152400" cy="152400"/>
                  <wp:effectExtent l="0" t="0" r="0" b="0"/>
                  <wp:docPr id="1606"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6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DD4813">
            <w:hyperlink w:anchor="_5AC281A_Topic" w:history="1">
              <w:r w:rsidR="00EF6E53">
                <w:rPr>
                  <w:rStyle w:val="Hyperlink"/>
                </w:rPr>
                <w:t>CachePoolableComponents</w:t>
              </w:r>
            </w:hyperlink>
          </w:p>
        </w:tc>
        <w:tc>
          <w:tcPr>
            <w:tcW w:w="0" w:type="auto"/>
          </w:tcPr>
          <w:p w:rsidR="00041042" w:rsidRDefault="00EF6E53">
            <w:r>
              <w:t xml:space="preserve">Gets or sets a value indicating whether to cache the components found on this </w:t>
            </w:r>
            <w:r>
              <w:rPr>
                <w:b/>
              </w:rPr>
              <w:t>GameObject</w:t>
            </w:r>
            <w:r>
              <w:t xml:space="preserve"> that implement </w:t>
            </w:r>
            <w:hyperlink w:anchor="_29961101_Topic" w:history="1">
              <w:r>
                <w:rPr>
                  <w:rStyle w:val="Hyperlink"/>
                </w:rPr>
                <w:t>IPoolable</w:t>
              </w:r>
            </w:hyperlink>
            <w:r>
              <w:t>.</w:t>
            </w:r>
          </w:p>
        </w:tc>
      </w:tr>
      <w:tr w:rsidR="00041042">
        <w:tc>
          <w:tcPr>
            <w:tcW w:w="0" w:type="auto"/>
          </w:tcPr>
          <w:p w:rsidR="00041042" w:rsidRDefault="00EF6E53">
            <w:r>
              <w:rPr>
                <w:noProof/>
              </w:rPr>
              <w:drawing>
                <wp:inline distT="0" distB="0" distL="0" distR="0">
                  <wp:extent cx="152400" cy="152400"/>
                  <wp:effectExtent l="0" t="0" r="0" b="0"/>
                  <wp:docPr id="1607"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6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DD4813">
            <w:hyperlink w:anchor="_27930391_Topic" w:history="1">
              <w:r w:rsidR="00EF6E53">
                <w:rPr>
                  <w:rStyle w:val="Hyperlink"/>
                </w:rPr>
                <w:t>IsInPool</w:t>
              </w:r>
            </w:hyperlink>
          </w:p>
        </w:tc>
        <w:tc>
          <w:tcPr>
            <w:tcW w:w="0" w:type="auto"/>
          </w:tcPr>
          <w:p w:rsidR="00041042" w:rsidRDefault="00EF6E53">
            <w:r>
              <w:t>Gets a value indicating whether the pooled object is currently unacquired and contained by the object pool.</w:t>
            </w:r>
          </w:p>
        </w:tc>
      </w:tr>
      <w:tr w:rsidR="00041042">
        <w:tc>
          <w:tcPr>
            <w:tcW w:w="0" w:type="auto"/>
          </w:tcPr>
          <w:p w:rsidR="00041042" w:rsidRDefault="00EF6E53">
            <w:r>
              <w:rPr>
                <w:noProof/>
              </w:rPr>
              <w:drawing>
                <wp:inline distT="0" distB="0" distL="0" distR="0">
                  <wp:extent cx="152400" cy="152400"/>
                  <wp:effectExtent l="0" t="0" r="0" b="0"/>
                  <wp:docPr id="1608"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6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DD4813">
            <w:hyperlink w:anchor="_D5A22102_Topic" w:history="1">
              <w:r w:rsidR="00EF6E53">
                <w:rPr>
                  <w:rStyle w:val="Hyperlink"/>
                </w:rPr>
                <w:t>NotificationMode</w:t>
              </w:r>
            </w:hyperlink>
          </w:p>
        </w:tc>
        <w:tc>
          <w:tcPr>
            <w:tcW w:w="0" w:type="auto"/>
          </w:tcPr>
          <w:p w:rsidR="00041042" w:rsidRDefault="00EF6E53">
            <w:r>
              <w:t>Gets or sets the way in which pooled objects are notified about being acquired from, and returned to, the pool.</w:t>
            </w:r>
          </w:p>
        </w:tc>
      </w:tr>
      <w:tr w:rsidR="00041042">
        <w:tc>
          <w:tcPr>
            <w:tcW w:w="0" w:type="auto"/>
          </w:tcPr>
          <w:p w:rsidR="00041042" w:rsidRDefault="00EF6E53">
            <w:r>
              <w:rPr>
                <w:noProof/>
              </w:rPr>
              <w:drawing>
                <wp:inline distT="0" distB="0" distL="0" distR="0">
                  <wp:extent cx="152400" cy="152400"/>
                  <wp:effectExtent l="0" t="0" r="0" b="0"/>
                  <wp:docPr id="1609"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6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DD4813">
            <w:hyperlink w:anchor="_99FA8694_Topic" w:history="1">
              <w:r w:rsidR="00EF6E53">
                <w:rPr>
                  <w:rStyle w:val="Hyperlink"/>
                </w:rPr>
                <w:t>SourceObject</w:t>
              </w:r>
            </w:hyperlink>
          </w:p>
        </w:tc>
        <w:tc>
          <w:tcPr>
            <w:tcW w:w="0" w:type="auto"/>
          </w:tcPr>
          <w:p w:rsidR="00041042" w:rsidRDefault="00EF6E53">
            <w:r>
              <w:t>Gets the source object that this pooled object is a clone of.</w:t>
            </w:r>
          </w:p>
        </w:tc>
      </w:tr>
    </w:tbl>
    <w:p w:rsidR="00041042" w:rsidRDefault="00041042">
      <w:pPr>
        <w:spacing w:after="0"/>
      </w:pPr>
    </w:p>
    <w:p w:rsidR="00041042" w:rsidRDefault="00EF6E53">
      <w:pPr>
        <w:pStyle w:val="Heading2"/>
      </w:pPr>
      <w:r>
        <w:t>Methods</w:t>
      </w:r>
    </w:p>
    <w:tbl>
      <w:tblPr>
        <w:tblStyle w:val="GeneralTable"/>
        <w:tblW w:w="5000" w:type="pct"/>
        <w:tblLook w:val="07E0" w:firstRow="1" w:lastRow="1" w:firstColumn="1" w:lastColumn="1" w:noHBand="1" w:noVBand="1"/>
      </w:tblPr>
      <w:tblGrid>
        <w:gridCol w:w="340"/>
        <w:gridCol w:w="3015"/>
        <w:gridCol w:w="5995"/>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041042">
            <w:pPr>
              <w:keepNext/>
            </w:pPr>
          </w:p>
        </w:tc>
        <w:tc>
          <w:tcPr>
            <w:tcW w:w="0" w:type="auto"/>
          </w:tcPr>
          <w:p w:rsidR="00041042" w:rsidRDefault="00EF6E53">
            <w:pPr>
              <w:keepNext/>
            </w:pPr>
            <w:r>
              <w:t>Name</w:t>
            </w:r>
          </w:p>
        </w:tc>
        <w:tc>
          <w:tcPr>
            <w:tcW w:w="0" w:type="auto"/>
          </w:tcPr>
          <w:p w:rsidR="00041042" w:rsidRDefault="00EF6E53">
            <w:pPr>
              <w:keepNext/>
            </w:pPr>
            <w:r>
              <w:t>Description</w:t>
            </w:r>
          </w:p>
        </w:tc>
      </w:tr>
      <w:tr w:rsidR="00041042">
        <w:tc>
          <w:tcPr>
            <w:tcW w:w="0" w:type="auto"/>
          </w:tcPr>
          <w:p w:rsidR="00041042" w:rsidRDefault="00EF6E53">
            <w:r>
              <w:rPr>
                <w:noProof/>
              </w:rPr>
              <w:drawing>
                <wp:inline distT="0" distB="0" distL="0" distR="0">
                  <wp:extent cx="152400" cy="104775"/>
                  <wp:effectExtent l="0" t="0" r="0" b="0"/>
                  <wp:docPr id="161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w:anchor="_AC9D43C1_Topic" w:history="1">
              <w:r w:rsidR="00EF6E53">
                <w:rPr>
                  <w:rStyle w:val="Hyperlink"/>
                </w:rPr>
                <w:t>AddToCache(Component)</w:t>
              </w:r>
            </w:hyperlink>
          </w:p>
        </w:tc>
        <w:tc>
          <w:tcPr>
            <w:tcW w:w="0" w:type="auto"/>
          </w:tcPr>
          <w:p w:rsidR="00041042" w:rsidRDefault="00EF6E53">
            <w:r>
              <w:t>Adds a poolable component to the cache.</w:t>
            </w:r>
          </w:p>
        </w:tc>
      </w:tr>
      <w:tr w:rsidR="00041042">
        <w:tc>
          <w:tcPr>
            <w:tcW w:w="0" w:type="auto"/>
          </w:tcPr>
          <w:p w:rsidR="00041042" w:rsidRDefault="00EF6E53">
            <w:r>
              <w:rPr>
                <w:noProof/>
              </w:rPr>
              <w:drawing>
                <wp:inline distT="0" distB="0" distL="0" distR="0">
                  <wp:extent cx="152400" cy="104775"/>
                  <wp:effectExtent l="0" t="0" r="0" b="0"/>
                  <wp:docPr id="161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w:anchor="_B38A1A9F_Topic" w:history="1">
              <w:r w:rsidR="00EF6E53">
                <w:rPr>
                  <w:rStyle w:val="Hyperlink"/>
                </w:rPr>
                <w:t>AddToCache(IPoolable)</w:t>
              </w:r>
            </w:hyperlink>
          </w:p>
        </w:tc>
        <w:tc>
          <w:tcPr>
            <w:tcW w:w="0" w:type="auto"/>
          </w:tcPr>
          <w:p w:rsidR="00041042" w:rsidRDefault="00EF6E53">
            <w:r>
              <w:t>Adds a poolable component to the cache.</w:t>
            </w:r>
          </w:p>
        </w:tc>
      </w:tr>
      <w:tr w:rsidR="00041042">
        <w:tc>
          <w:tcPr>
            <w:tcW w:w="0" w:type="auto"/>
          </w:tcPr>
          <w:p w:rsidR="00041042" w:rsidRDefault="00EF6E53">
            <w:r>
              <w:rPr>
                <w:noProof/>
              </w:rPr>
              <w:drawing>
                <wp:inline distT="0" distB="0" distL="0" distR="0">
                  <wp:extent cx="152400" cy="104775"/>
                  <wp:effectExtent l="0" t="0" r="0" b="0"/>
                  <wp:docPr id="161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r:id="rId761" w:history="1">
              <w:r w:rsidR="00EF6E53">
                <w:rPr>
                  <w:rStyle w:val="Hyperlink"/>
                </w:rPr>
                <w:t>Equals</w:t>
              </w:r>
            </w:hyperlink>
          </w:p>
        </w:tc>
        <w:tc>
          <w:tcPr>
            <w:tcW w:w="0" w:type="auto"/>
          </w:tcPr>
          <w:p w:rsidR="00041042" w:rsidRDefault="00EF6E53">
            <w:r>
              <w:t xml:space="preserve"> (Inherited from </w:t>
            </w:r>
            <w:hyperlink r:id="rId762" w:history="1">
              <w:r>
                <w:rPr>
                  <w:rStyle w:val="Hyperlink"/>
                </w:rPr>
                <w:t>Object</w:t>
              </w:r>
            </w:hyperlink>
            <w:r>
              <w:t>.)</w:t>
            </w:r>
          </w:p>
        </w:tc>
      </w:tr>
      <w:tr w:rsidR="00041042">
        <w:tc>
          <w:tcPr>
            <w:tcW w:w="0" w:type="auto"/>
          </w:tcPr>
          <w:p w:rsidR="00041042" w:rsidRDefault="00EF6E53">
            <w:r>
              <w:rPr>
                <w:noProof/>
              </w:rPr>
              <w:drawing>
                <wp:inline distT="0" distB="0" distL="0" distR="0">
                  <wp:extent cx="161924" cy="152400"/>
                  <wp:effectExtent l="0" t="0" r="0" b="0"/>
                  <wp:docPr id="1613"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46">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041042" w:rsidRDefault="00DD4813">
            <w:hyperlink r:id="rId763" w:history="1">
              <w:r w:rsidR="00EF6E53">
                <w:rPr>
                  <w:rStyle w:val="Hyperlink"/>
                </w:rPr>
                <w:t>Finalize</w:t>
              </w:r>
            </w:hyperlink>
          </w:p>
        </w:tc>
        <w:tc>
          <w:tcPr>
            <w:tcW w:w="0" w:type="auto"/>
          </w:tcPr>
          <w:p w:rsidR="00041042" w:rsidRDefault="00EF6E53">
            <w:r>
              <w:t xml:space="preserve"> (Inherited from </w:t>
            </w:r>
            <w:hyperlink r:id="rId764" w:history="1">
              <w:r>
                <w:rPr>
                  <w:rStyle w:val="Hyperlink"/>
                </w:rPr>
                <w:t>Object</w:t>
              </w:r>
            </w:hyperlink>
            <w:r>
              <w:t>.)</w:t>
            </w:r>
          </w:p>
        </w:tc>
      </w:tr>
      <w:tr w:rsidR="00041042">
        <w:tc>
          <w:tcPr>
            <w:tcW w:w="0" w:type="auto"/>
          </w:tcPr>
          <w:p w:rsidR="00041042" w:rsidRDefault="00EF6E53">
            <w:r>
              <w:rPr>
                <w:noProof/>
              </w:rPr>
              <w:drawing>
                <wp:inline distT="0" distB="0" distL="0" distR="0">
                  <wp:extent cx="152400" cy="104775"/>
                  <wp:effectExtent l="0" t="0" r="0" b="0"/>
                  <wp:docPr id="161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r:id="rId765" w:history="1">
              <w:r w:rsidR="00EF6E53">
                <w:rPr>
                  <w:rStyle w:val="Hyperlink"/>
                </w:rPr>
                <w:t>GetHashCode</w:t>
              </w:r>
            </w:hyperlink>
          </w:p>
        </w:tc>
        <w:tc>
          <w:tcPr>
            <w:tcW w:w="0" w:type="auto"/>
          </w:tcPr>
          <w:p w:rsidR="00041042" w:rsidRDefault="00EF6E53">
            <w:r>
              <w:t xml:space="preserve"> (Inherited from </w:t>
            </w:r>
            <w:hyperlink r:id="rId766" w:history="1">
              <w:r>
                <w:rPr>
                  <w:rStyle w:val="Hyperlink"/>
                </w:rPr>
                <w:t>Object</w:t>
              </w:r>
            </w:hyperlink>
            <w:r>
              <w:t>.)</w:t>
            </w:r>
          </w:p>
        </w:tc>
      </w:tr>
      <w:tr w:rsidR="00041042">
        <w:tc>
          <w:tcPr>
            <w:tcW w:w="0" w:type="auto"/>
          </w:tcPr>
          <w:p w:rsidR="00041042" w:rsidRDefault="00EF6E53">
            <w:r>
              <w:rPr>
                <w:noProof/>
              </w:rPr>
              <w:drawing>
                <wp:inline distT="0" distB="0" distL="0" distR="0">
                  <wp:extent cx="152400" cy="104775"/>
                  <wp:effectExtent l="0" t="0" r="0" b="0"/>
                  <wp:docPr id="161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r:id="rId767" w:history="1">
              <w:r w:rsidR="00EF6E53">
                <w:rPr>
                  <w:rStyle w:val="Hyperlink"/>
                </w:rPr>
                <w:t>GetType</w:t>
              </w:r>
            </w:hyperlink>
          </w:p>
        </w:tc>
        <w:tc>
          <w:tcPr>
            <w:tcW w:w="0" w:type="auto"/>
          </w:tcPr>
          <w:p w:rsidR="00041042" w:rsidRDefault="00EF6E53">
            <w:r>
              <w:t xml:space="preserve"> (Inherited from </w:t>
            </w:r>
            <w:hyperlink r:id="rId768" w:history="1">
              <w:r>
                <w:rPr>
                  <w:rStyle w:val="Hyperlink"/>
                </w:rPr>
                <w:t>Object</w:t>
              </w:r>
            </w:hyperlink>
            <w:r>
              <w:t>.)</w:t>
            </w:r>
          </w:p>
        </w:tc>
      </w:tr>
      <w:tr w:rsidR="00041042">
        <w:tc>
          <w:tcPr>
            <w:tcW w:w="0" w:type="auto"/>
          </w:tcPr>
          <w:p w:rsidR="00041042" w:rsidRDefault="00EF6E53">
            <w:r>
              <w:rPr>
                <w:noProof/>
              </w:rPr>
              <w:drawing>
                <wp:inline distT="0" distB="0" distL="0" distR="0">
                  <wp:extent cx="161924" cy="152400"/>
                  <wp:effectExtent l="0" t="0" r="0" b="0"/>
                  <wp:docPr id="1616"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46">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041042" w:rsidRDefault="00DD4813">
            <w:hyperlink r:id="rId769" w:history="1">
              <w:r w:rsidR="00EF6E53">
                <w:rPr>
                  <w:rStyle w:val="Hyperlink"/>
                </w:rPr>
                <w:t>MemberwiseClone</w:t>
              </w:r>
            </w:hyperlink>
          </w:p>
        </w:tc>
        <w:tc>
          <w:tcPr>
            <w:tcW w:w="0" w:type="auto"/>
          </w:tcPr>
          <w:p w:rsidR="00041042" w:rsidRDefault="00EF6E53">
            <w:r>
              <w:t xml:space="preserve"> (Inherited from </w:t>
            </w:r>
            <w:hyperlink r:id="rId770" w:history="1">
              <w:r>
                <w:rPr>
                  <w:rStyle w:val="Hyperlink"/>
                </w:rPr>
                <w:t>Object</w:t>
              </w:r>
            </w:hyperlink>
            <w:r>
              <w:t>.)</w:t>
            </w:r>
          </w:p>
        </w:tc>
      </w:tr>
      <w:tr w:rsidR="00041042">
        <w:tc>
          <w:tcPr>
            <w:tcW w:w="0" w:type="auto"/>
          </w:tcPr>
          <w:p w:rsidR="00041042" w:rsidRDefault="00EF6E53">
            <w:r>
              <w:rPr>
                <w:noProof/>
              </w:rPr>
              <w:drawing>
                <wp:inline distT="0" distB="0" distL="0" distR="0">
                  <wp:extent cx="152400" cy="104775"/>
                  <wp:effectExtent l="0" t="0" r="0" b="0"/>
                  <wp:docPr id="161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w:anchor="_4EB436FE_Topic" w:history="1">
              <w:r w:rsidR="00EF6E53">
                <w:rPr>
                  <w:rStyle w:val="Hyperlink"/>
                </w:rPr>
                <w:t>OnAcquire</w:t>
              </w:r>
            </w:hyperlink>
          </w:p>
        </w:tc>
        <w:tc>
          <w:tcPr>
            <w:tcW w:w="0" w:type="auto"/>
          </w:tcPr>
          <w:p w:rsidR="00041042" w:rsidRDefault="00EF6E53">
            <w:r>
              <w:t>Informs all poolable components that the object has been acquired from the pool.</w:t>
            </w:r>
          </w:p>
        </w:tc>
      </w:tr>
      <w:tr w:rsidR="00041042">
        <w:tc>
          <w:tcPr>
            <w:tcW w:w="0" w:type="auto"/>
          </w:tcPr>
          <w:p w:rsidR="00041042" w:rsidRDefault="00EF6E53">
            <w:r>
              <w:rPr>
                <w:noProof/>
              </w:rPr>
              <w:drawing>
                <wp:inline distT="0" distB="0" distL="0" distR="0">
                  <wp:extent cx="152400" cy="104775"/>
                  <wp:effectExtent l="0" t="0" r="0" b="0"/>
                  <wp:docPr id="161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w:anchor="_CEA3050D_Topic" w:history="1">
              <w:r w:rsidR="00EF6E53">
                <w:rPr>
                  <w:rStyle w:val="Hyperlink"/>
                </w:rPr>
                <w:t>OnRelease</w:t>
              </w:r>
            </w:hyperlink>
          </w:p>
        </w:tc>
        <w:tc>
          <w:tcPr>
            <w:tcW w:w="0" w:type="auto"/>
          </w:tcPr>
          <w:p w:rsidR="00041042" w:rsidRDefault="00EF6E53">
            <w:r>
              <w:t>Informs all poolable components that the object has been released back to the pool.</w:t>
            </w:r>
          </w:p>
        </w:tc>
      </w:tr>
      <w:tr w:rsidR="00041042">
        <w:tc>
          <w:tcPr>
            <w:tcW w:w="0" w:type="auto"/>
          </w:tcPr>
          <w:p w:rsidR="00041042" w:rsidRDefault="00EF6E53">
            <w:r>
              <w:rPr>
                <w:noProof/>
              </w:rPr>
              <w:drawing>
                <wp:inline distT="0" distB="0" distL="0" distR="0">
                  <wp:extent cx="152400" cy="104775"/>
                  <wp:effectExtent l="0" t="0" r="0" b="0"/>
                  <wp:docPr id="161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w:anchor="_EF67150C_Topic" w:history="1">
              <w:r w:rsidR="00EF6E53">
                <w:rPr>
                  <w:rStyle w:val="Hyperlink"/>
                </w:rPr>
                <w:t>RefreshCache</w:t>
              </w:r>
            </w:hyperlink>
          </w:p>
        </w:tc>
        <w:tc>
          <w:tcPr>
            <w:tcW w:w="0" w:type="auto"/>
          </w:tcPr>
          <w:p w:rsidR="00041042" w:rsidRDefault="00EF6E53">
            <w:r>
              <w:t>Refreshes the cache of poolable components.</w:t>
            </w:r>
          </w:p>
        </w:tc>
      </w:tr>
      <w:tr w:rsidR="00041042">
        <w:tc>
          <w:tcPr>
            <w:tcW w:w="0" w:type="auto"/>
          </w:tcPr>
          <w:p w:rsidR="00041042" w:rsidRDefault="00EF6E53">
            <w:r>
              <w:rPr>
                <w:noProof/>
              </w:rPr>
              <w:drawing>
                <wp:inline distT="0" distB="0" distL="0" distR="0">
                  <wp:extent cx="152400" cy="104775"/>
                  <wp:effectExtent l="0" t="0" r="0" b="0"/>
                  <wp:docPr id="162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w:anchor="_A1AD5AFF_Topic" w:history="1">
              <w:r w:rsidR="00EF6E53">
                <w:rPr>
                  <w:rStyle w:val="Hyperlink"/>
                </w:rPr>
                <w:t>RemoveFromCache(Component)</w:t>
              </w:r>
            </w:hyperlink>
          </w:p>
        </w:tc>
        <w:tc>
          <w:tcPr>
            <w:tcW w:w="0" w:type="auto"/>
          </w:tcPr>
          <w:p w:rsidR="00041042" w:rsidRDefault="00EF6E53">
            <w:r>
              <w:t>Removes a poolable component from the cache.</w:t>
            </w:r>
          </w:p>
        </w:tc>
      </w:tr>
      <w:tr w:rsidR="00041042">
        <w:tc>
          <w:tcPr>
            <w:tcW w:w="0" w:type="auto"/>
          </w:tcPr>
          <w:p w:rsidR="00041042" w:rsidRDefault="00EF6E53">
            <w:r>
              <w:rPr>
                <w:noProof/>
              </w:rPr>
              <w:drawing>
                <wp:inline distT="0" distB="0" distL="0" distR="0">
                  <wp:extent cx="152400" cy="104775"/>
                  <wp:effectExtent l="0" t="0" r="0" b="0"/>
                  <wp:docPr id="162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w:anchor="_875EA929_Topic" w:history="1">
              <w:r w:rsidR="00EF6E53">
                <w:rPr>
                  <w:rStyle w:val="Hyperlink"/>
                </w:rPr>
                <w:t>RemoveFromCache(IPoolable)</w:t>
              </w:r>
            </w:hyperlink>
          </w:p>
        </w:tc>
        <w:tc>
          <w:tcPr>
            <w:tcW w:w="0" w:type="auto"/>
          </w:tcPr>
          <w:p w:rsidR="00041042" w:rsidRDefault="00EF6E53">
            <w:r>
              <w:t>Removes a poolable component from the cache.</w:t>
            </w:r>
          </w:p>
        </w:tc>
      </w:tr>
      <w:tr w:rsidR="00041042">
        <w:tc>
          <w:tcPr>
            <w:tcW w:w="0" w:type="auto"/>
          </w:tcPr>
          <w:p w:rsidR="00041042" w:rsidRDefault="00EF6E53">
            <w:r>
              <w:rPr>
                <w:noProof/>
              </w:rPr>
              <w:drawing>
                <wp:inline distT="0" distB="0" distL="0" distR="0">
                  <wp:extent cx="152400" cy="104775"/>
                  <wp:effectExtent l="0" t="0" r="0" b="0"/>
                  <wp:docPr id="162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r:id="rId771" w:history="1">
              <w:r w:rsidR="00EF6E53">
                <w:rPr>
                  <w:rStyle w:val="Hyperlink"/>
                </w:rPr>
                <w:t>ToString</w:t>
              </w:r>
            </w:hyperlink>
          </w:p>
        </w:tc>
        <w:tc>
          <w:tcPr>
            <w:tcW w:w="0" w:type="auto"/>
          </w:tcPr>
          <w:p w:rsidR="00041042" w:rsidRDefault="00EF6E53">
            <w:r>
              <w:t xml:space="preserve"> (Inherited from </w:t>
            </w:r>
            <w:hyperlink r:id="rId772" w:history="1">
              <w:r>
                <w:rPr>
                  <w:rStyle w:val="Hyperlink"/>
                </w:rPr>
                <w:t>Object</w:t>
              </w:r>
            </w:hyperlink>
            <w:r>
              <w:t>.)</w:t>
            </w:r>
          </w:p>
        </w:tc>
      </w:tr>
    </w:tbl>
    <w:p w:rsidR="00041042" w:rsidRDefault="00041042">
      <w:pPr>
        <w:spacing w:after="0"/>
      </w:pPr>
    </w:p>
    <w:p w:rsidR="00041042" w:rsidRDefault="00EF6E53">
      <w:pPr>
        <w:pStyle w:val="Heading2"/>
      </w:pPr>
      <w:r>
        <w:t>Events</w:t>
      </w:r>
    </w:p>
    <w:tbl>
      <w:tblPr>
        <w:tblStyle w:val="GeneralTable"/>
        <w:tblW w:w="5000" w:type="pct"/>
        <w:tblLook w:val="07E0" w:firstRow="1" w:lastRow="1" w:firstColumn="1" w:lastColumn="1" w:noHBand="1" w:noVBand="1"/>
      </w:tblPr>
      <w:tblGrid>
        <w:gridCol w:w="387"/>
        <w:gridCol w:w="1657"/>
        <w:gridCol w:w="7306"/>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041042">
            <w:pPr>
              <w:keepNext/>
            </w:pPr>
          </w:p>
        </w:tc>
        <w:tc>
          <w:tcPr>
            <w:tcW w:w="0" w:type="auto"/>
          </w:tcPr>
          <w:p w:rsidR="00041042" w:rsidRDefault="00EF6E53">
            <w:pPr>
              <w:keepNext/>
            </w:pPr>
            <w:r>
              <w:t>Name</w:t>
            </w:r>
          </w:p>
        </w:tc>
        <w:tc>
          <w:tcPr>
            <w:tcW w:w="0" w:type="auto"/>
          </w:tcPr>
          <w:p w:rsidR="00041042" w:rsidRDefault="00EF6E53">
            <w:pPr>
              <w:keepNext/>
            </w:pPr>
            <w:r>
              <w:t>Description</w:t>
            </w:r>
          </w:p>
        </w:tc>
      </w:tr>
      <w:tr w:rsidR="00041042">
        <w:tc>
          <w:tcPr>
            <w:tcW w:w="0" w:type="auto"/>
          </w:tcPr>
          <w:p w:rsidR="00041042" w:rsidRDefault="00EF6E53">
            <w:r>
              <w:rPr>
                <w:noProof/>
              </w:rPr>
              <w:drawing>
                <wp:inline distT="0" distB="0" distL="0" distR="0">
                  <wp:extent cx="95249" cy="114300"/>
                  <wp:effectExtent l="0" t="0" r="0" b="0"/>
                  <wp:docPr id="1623"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84">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041042" w:rsidRDefault="00DD4813">
            <w:hyperlink w:anchor="_77225B6A_Topic" w:history="1">
              <w:r w:rsidR="00EF6E53">
                <w:rPr>
                  <w:rStyle w:val="Hyperlink"/>
                </w:rPr>
                <w:t>Destroyed</w:t>
              </w:r>
            </w:hyperlink>
          </w:p>
        </w:tc>
        <w:tc>
          <w:tcPr>
            <w:tcW w:w="0" w:type="auto"/>
          </w:tcPr>
          <w:p w:rsidR="00041042" w:rsidRDefault="00EF6E53">
            <w:r>
              <w:t>Occurs when the PoolableObject(T) is destroyed.</w:t>
            </w:r>
          </w:p>
        </w:tc>
      </w:tr>
    </w:tbl>
    <w:p w:rsidR="00041042" w:rsidRDefault="00041042">
      <w:pPr>
        <w:spacing w:after="0"/>
      </w:pPr>
    </w:p>
    <w:p w:rsidR="00041042" w:rsidRDefault="00EF6E53">
      <w:pPr>
        <w:pStyle w:val="Heading2"/>
      </w:pPr>
      <w:bookmarkStart w:id="831" w:name="_DFF481B7_Topic_SeeAlso"/>
      <w:bookmarkEnd w:id="831"/>
      <w:r>
        <w:t>See Also</w:t>
      </w:r>
    </w:p>
    <w:p w:rsidR="00041042" w:rsidRDefault="00DD4813">
      <w:pPr>
        <w:spacing w:after="0"/>
      </w:pPr>
      <w:hyperlink w:anchor="_9F669C6B_Topic" w:history="1">
        <w:r w:rsidR="00EF6E53">
          <w:rPr>
            <w:rStyle w:val="Hyperlink"/>
          </w:rPr>
          <w:t>Umbrace.Unity.PurePool Namespace</w:t>
        </w:r>
      </w:hyperlink>
    </w:p>
    <w:p w:rsidR="00041042" w:rsidRDefault="00EF6E53">
      <w:r>
        <w:br w:type="page"/>
      </w:r>
    </w:p>
    <w:p w:rsidR="00041042" w:rsidRDefault="00EF6E53">
      <w:pPr>
        <w:pStyle w:val="Heading1"/>
      </w:pPr>
      <w:bookmarkStart w:id="832" w:name="_D2B11596_Topic"/>
      <w:bookmarkEnd w:id="832"/>
      <w:r>
        <w:lastRenderedPageBreak/>
        <w:t>PoolableObject(</w:t>
      </w:r>
      <w:r>
        <w:rPr>
          <w:rStyle w:val="TypeParameter"/>
        </w:rPr>
        <w:t>T</w:t>
      </w:r>
      <w:r>
        <w:t xml:space="preserve">) Constructor </w:t>
      </w:r>
    </w:p>
    <w:p w:rsidR="00041042" w:rsidRDefault="00EF6E53">
      <w:r>
        <w:t xml:space="preserve">Initializes a new instance of the </w:t>
      </w:r>
      <w:hyperlink w:anchor="_DFF481B7_Topic" w:history="1">
        <w:r>
          <w:rPr>
            <w:rStyle w:val="Hyperlink"/>
          </w:rPr>
          <w:t>PoolableObject(T)</w:t>
        </w:r>
      </w:hyperlink>
      <w:r>
        <w:t xml:space="preserve"> class</w:t>
      </w:r>
    </w:p>
    <w:p w:rsidR="00041042" w:rsidRDefault="00EF6E53">
      <w:r>
        <w:rPr>
          <w:b/>
        </w:rPr>
        <w:t>Namespace:</w:t>
      </w:r>
      <w:r>
        <w:t> </w:t>
      </w:r>
      <w:hyperlink w:anchor="_9F669C6B_Topic" w:history="1">
        <w:r>
          <w:rPr>
            <w:rStyle w:val="Hyperlink"/>
          </w:rPr>
          <w:t>Umbrace.Unity.PurePool</w:t>
        </w:r>
      </w:hyperlink>
      <w:r>
        <w:br/>
      </w:r>
      <w:r>
        <w:rPr>
          <w:b/>
        </w:rPr>
        <w:t>Assembly:</w:t>
      </w:r>
      <w:r>
        <w:t> Umbrace.Unity.PurePool (in Umbrace.Unity.PurePool.dll) Version: 0.0.0.0 (1.0.0.0)</w:t>
      </w:r>
    </w:p>
    <w:p w:rsidR="00041042" w:rsidRDefault="00EF6E53">
      <w:pPr>
        <w:pStyle w:val="Heading2"/>
      </w:pPr>
      <w:r>
        <w:t>Syntax</w:t>
      </w:r>
    </w:p>
    <w:tbl>
      <w:tblPr>
        <w:tblStyle w:val="CodeTable"/>
        <w:tblW w:w="5000" w:type="pct"/>
        <w:tblLook w:val="07E0" w:firstRow="1" w:lastRow="1" w:firstColumn="1" w:lastColumn="1" w:noHBand="1" w:noVBand="1"/>
      </w:tblPr>
      <w:tblGrid>
        <w:gridCol w:w="9350"/>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EF6E53">
            <w:pPr>
              <w:keepNext/>
            </w:pPr>
            <w:r>
              <w:t>C#</w:t>
            </w:r>
          </w:p>
        </w:tc>
      </w:tr>
      <w:tr w:rsidR="00041042">
        <w:tc>
          <w:tcPr>
            <w:tcW w:w="0" w:type="auto"/>
          </w:tcPr>
          <w:p w:rsidR="00041042" w:rsidRDefault="00EF6E53">
            <w:r>
              <w:rPr>
                <w:rStyle w:val="Keyword"/>
              </w:rPr>
              <w:t>protected</w:t>
            </w:r>
            <w:r>
              <w:t xml:space="preserve"> </w:t>
            </w:r>
            <w:r>
              <w:rPr>
                <w:rStyle w:val="Identifier"/>
              </w:rPr>
              <w:t>PoolableObject</w:t>
            </w:r>
            <w:r>
              <w:t>()</w:t>
            </w:r>
          </w:p>
        </w:tc>
      </w:tr>
    </w:tbl>
    <w:p w:rsidR="00041042" w:rsidRDefault="00041042">
      <w:pPr>
        <w:spacing w:after="0"/>
      </w:pPr>
    </w:p>
    <w:p w:rsidR="00041042" w:rsidRDefault="00EF6E53">
      <w:pPr>
        <w:pStyle w:val="Heading2"/>
      </w:pPr>
      <w:bookmarkStart w:id="833" w:name="_D2B11596_Topic_SeeAlso"/>
      <w:bookmarkEnd w:id="833"/>
      <w:r>
        <w:t>See Also</w:t>
      </w:r>
    </w:p>
    <w:p w:rsidR="00041042" w:rsidRDefault="00DD4813">
      <w:pPr>
        <w:spacing w:after="0"/>
      </w:pPr>
      <w:hyperlink w:anchor="_DFF481B7_Topic" w:history="1">
        <w:r w:rsidR="00EF6E53">
          <w:rPr>
            <w:rStyle w:val="Hyperlink"/>
          </w:rPr>
          <w:t>PoolableObject(T)Class</w:t>
        </w:r>
      </w:hyperlink>
    </w:p>
    <w:p w:rsidR="00041042" w:rsidRDefault="00DD4813">
      <w:pPr>
        <w:spacing w:after="0"/>
      </w:pPr>
      <w:hyperlink w:anchor="_9F669C6B_Topic" w:history="1">
        <w:r w:rsidR="00EF6E53">
          <w:rPr>
            <w:rStyle w:val="Hyperlink"/>
          </w:rPr>
          <w:t>Umbrace.Unity.PurePool Namespace</w:t>
        </w:r>
      </w:hyperlink>
    </w:p>
    <w:p w:rsidR="00041042" w:rsidRDefault="00EF6E53">
      <w:r>
        <w:br w:type="page"/>
      </w:r>
    </w:p>
    <w:p w:rsidR="00041042" w:rsidRDefault="00EF6E53">
      <w:pPr>
        <w:pStyle w:val="Heading1"/>
      </w:pPr>
      <w:bookmarkStart w:id="834" w:name="_B855123D_Topic"/>
      <w:bookmarkEnd w:id="834"/>
      <w:r>
        <w:lastRenderedPageBreak/>
        <w:t>PoolableObject(</w:t>
      </w:r>
      <w:r>
        <w:rPr>
          <w:rStyle w:val="TypeParameter"/>
        </w:rPr>
        <w:t>T</w:t>
      </w:r>
      <w:r>
        <w:t>).PoolableObject(</w:t>
      </w:r>
      <w:r>
        <w:rPr>
          <w:rStyle w:val="TypeParameter"/>
        </w:rPr>
        <w:t>T</w:t>
      </w:r>
      <w:r>
        <w:t>) Properties</w:t>
      </w:r>
    </w:p>
    <w:p w:rsidR="00041042" w:rsidRDefault="00EF6E53">
      <w:r>
        <w:t xml:space="preserve">The </w:t>
      </w:r>
      <w:hyperlink w:anchor="_DFF481B7_Topic" w:history="1">
        <w:r>
          <w:rPr>
            <w:rStyle w:val="Hyperlink"/>
          </w:rPr>
          <w:t>PoolableObject(T)</w:t>
        </w:r>
      </w:hyperlink>
      <w:r>
        <w:t xml:space="preserve"> generic type exposes the following members.</w:t>
      </w:r>
    </w:p>
    <w:p w:rsidR="00041042" w:rsidRDefault="00EF6E53">
      <w:pPr>
        <w:pStyle w:val="Heading2"/>
      </w:pPr>
      <w:r>
        <w:t>Properties</w:t>
      </w:r>
    </w:p>
    <w:tbl>
      <w:tblPr>
        <w:tblStyle w:val="GeneralTable"/>
        <w:tblW w:w="5000" w:type="pct"/>
        <w:tblLook w:val="07E0" w:firstRow="1" w:lastRow="1" w:firstColumn="1" w:lastColumn="1" w:noHBand="1" w:noVBand="1"/>
      </w:tblPr>
      <w:tblGrid>
        <w:gridCol w:w="326"/>
        <w:gridCol w:w="2545"/>
        <w:gridCol w:w="6479"/>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041042">
            <w:pPr>
              <w:keepNext/>
            </w:pPr>
          </w:p>
        </w:tc>
        <w:tc>
          <w:tcPr>
            <w:tcW w:w="0" w:type="auto"/>
          </w:tcPr>
          <w:p w:rsidR="00041042" w:rsidRDefault="00EF6E53">
            <w:pPr>
              <w:keepNext/>
            </w:pPr>
            <w:r>
              <w:t>Name</w:t>
            </w:r>
          </w:p>
        </w:tc>
        <w:tc>
          <w:tcPr>
            <w:tcW w:w="0" w:type="auto"/>
          </w:tcPr>
          <w:p w:rsidR="00041042" w:rsidRDefault="00EF6E53">
            <w:pPr>
              <w:keepNext/>
            </w:pPr>
            <w:r>
              <w:t>Description</w:t>
            </w:r>
          </w:p>
        </w:tc>
      </w:tr>
      <w:tr w:rsidR="00041042">
        <w:tc>
          <w:tcPr>
            <w:tcW w:w="0" w:type="auto"/>
          </w:tcPr>
          <w:p w:rsidR="00041042" w:rsidRDefault="00EF6E53">
            <w:r>
              <w:rPr>
                <w:noProof/>
              </w:rPr>
              <w:drawing>
                <wp:inline distT="0" distB="0" distL="0" distR="0">
                  <wp:extent cx="152400" cy="152400"/>
                  <wp:effectExtent l="0" t="0" r="0" b="0"/>
                  <wp:docPr id="1624"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6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DD4813">
            <w:hyperlink w:anchor="_5AC281A_Topic" w:history="1">
              <w:r w:rsidR="00EF6E53">
                <w:rPr>
                  <w:rStyle w:val="Hyperlink"/>
                </w:rPr>
                <w:t>CachePoolableComponents</w:t>
              </w:r>
            </w:hyperlink>
          </w:p>
        </w:tc>
        <w:tc>
          <w:tcPr>
            <w:tcW w:w="0" w:type="auto"/>
          </w:tcPr>
          <w:p w:rsidR="00041042" w:rsidRDefault="00EF6E53">
            <w:r>
              <w:t xml:space="preserve">Gets or sets a value indicating whether to cache the components found on this </w:t>
            </w:r>
            <w:r>
              <w:rPr>
                <w:b/>
              </w:rPr>
              <w:t>GameObject</w:t>
            </w:r>
            <w:r>
              <w:t xml:space="preserve"> that implement </w:t>
            </w:r>
            <w:hyperlink w:anchor="_29961101_Topic" w:history="1">
              <w:r>
                <w:rPr>
                  <w:rStyle w:val="Hyperlink"/>
                </w:rPr>
                <w:t>IPoolable</w:t>
              </w:r>
            </w:hyperlink>
            <w:r>
              <w:t>.</w:t>
            </w:r>
          </w:p>
        </w:tc>
      </w:tr>
      <w:tr w:rsidR="00041042">
        <w:tc>
          <w:tcPr>
            <w:tcW w:w="0" w:type="auto"/>
          </w:tcPr>
          <w:p w:rsidR="00041042" w:rsidRDefault="00EF6E53">
            <w:r>
              <w:rPr>
                <w:noProof/>
              </w:rPr>
              <w:drawing>
                <wp:inline distT="0" distB="0" distL="0" distR="0">
                  <wp:extent cx="152400" cy="152400"/>
                  <wp:effectExtent l="0" t="0" r="0" b="0"/>
                  <wp:docPr id="1625"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6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DD4813">
            <w:hyperlink w:anchor="_27930391_Topic" w:history="1">
              <w:r w:rsidR="00EF6E53">
                <w:rPr>
                  <w:rStyle w:val="Hyperlink"/>
                </w:rPr>
                <w:t>IsInPool</w:t>
              </w:r>
            </w:hyperlink>
          </w:p>
        </w:tc>
        <w:tc>
          <w:tcPr>
            <w:tcW w:w="0" w:type="auto"/>
          </w:tcPr>
          <w:p w:rsidR="00041042" w:rsidRDefault="00EF6E53">
            <w:r>
              <w:t>Gets a value indicating whether the pooled object is currently unacquired and contained by the object pool.</w:t>
            </w:r>
          </w:p>
        </w:tc>
      </w:tr>
      <w:tr w:rsidR="00041042">
        <w:tc>
          <w:tcPr>
            <w:tcW w:w="0" w:type="auto"/>
          </w:tcPr>
          <w:p w:rsidR="00041042" w:rsidRDefault="00EF6E53">
            <w:r>
              <w:rPr>
                <w:noProof/>
              </w:rPr>
              <w:drawing>
                <wp:inline distT="0" distB="0" distL="0" distR="0">
                  <wp:extent cx="152400" cy="152400"/>
                  <wp:effectExtent l="0" t="0" r="0" b="0"/>
                  <wp:docPr id="1626"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6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DD4813">
            <w:hyperlink w:anchor="_D5A22102_Topic" w:history="1">
              <w:r w:rsidR="00EF6E53">
                <w:rPr>
                  <w:rStyle w:val="Hyperlink"/>
                </w:rPr>
                <w:t>NotificationMode</w:t>
              </w:r>
            </w:hyperlink>
          </w:p>
        </w:tc>
        <w:tc>
          <w:tcPr>
            <w:tcW w:w="0" w:type="auto"/>
          </w:tcPr>
          <w:p w:rsidR="00041042" w:rsidRDefault="00EF6E53">
            <w:r>
              <w:t>Gets or sets the way in which pooled objects are notified about being acquired from, and returned to, the pool.</w:t>
            </w:r>
          </w:p>
        </w:tc>
      </w:tr>
      <w:tr w:rsidR="00041042">
        <w:tc>
          <w:tcPr>
            <w:tcW w:w="0" w:type="auto"/>
          </w:tcPr>
          <w:p w:rsidR="00041042" w:rsidRDefault="00EF6E53">
            <w:r>
              <w:rPr>
                <w:noProof/>
              </w:rPr>
              <w:drawing>
                <wp:inline distT="0" distB="0" distL="0" distR="0">
                  <wp:extent cx="152400" cy="152400"/>
                  <wp:effectExtent l="0" t="0" r="0" b="0"/>
                  <wp:docPr id="1627"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6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DD4813">
            <w:hyperlink w:anchor="_99FA8694_Topic" w:history="1">
              <w:r w:rsidR="00EF6E53">
                <w:rPr>
                  <w:rStyle w:val="Hyperlink"/>
                </w:rPr>
                <w:t>SourceObject</w:t>
              </w:r>
            </w:hyperlink>
          </w:p>
        </w:tc>
        <w:tc>
          <w:tcPr>
            <w:tcW w:w="0" w:type="auto"/>
          </w:tcPr>
          <w:p w:rsidR="00041042" w:rsidRDefault="00EF6E53">
            <w:r>
              <w:t>Gets the source object that this pooled object is a clone of.</w:t>
            </w:r>
          </w:p>
        </w:tc>
      </w:tr>
    </w:tbl>
    <w:p w:rsidR="00041042" w:rsidRDefault="00041042">
      <w:pPr>
        <w:spacing w:after="0"/>
      </w:pPr>
    </w:p>
    <w:p w:rsidR="00041042" w:rsidRDefault="00EF6E53">
      <w:pPr>
        <w:pStyle w:val="Heading2"/>
      </w:pPr>
      <w:bookmarkStart w:id="835" w:name="_B855123D_Topic_SeeAlso"/>
      <w:bookmarkEnd w:id="835"/>
      <w:r>
        <w:t>See Also</w:t>
      </w:r>
    </w:p>
    <w:p w:rsidR="00041042" w:rsidRDefault="00DD4813">
      <w:pPr>
        <w:spacing w:after="0"/>
      </w:pPr>
      <w:hyperlink w:anchor="_DFF481B7_Topic" w:history="1">
        <w:r w:rsidR="00EF6E53">
          <w:rPr>
            <w:rStyle w:val="Hyperlink"/>
          </w:rPr>
          <w:t>PoolableObject(T)Class</w:t>
        </w:r>
      </w:hyperlink>
    </w:p>
    <w:p w:rsidR="00041042" w:rsidRDefault="00DD4813">
      <w:pPr>
        <w:spacing w:after="0"/>
      </w:pPr>
      <w:hyperlink w:anchor="_9F669C6B_Topic" w:history="1">
        <w:r w:rsidR="00EF6E53">
          <w:rPr>
            <w:rStyle w:val="Hyperlink"/>
          </w:rPr>
          <w:t>Umbrace.Unity.PurePool Namespace</w:t>
        </w:r>
      </w:hyperlink>
    </w:p>
    <w:p w:rsidR="00041042" w:rsidRDefault="00EF6E53">
      <w:r>
        <w:br w:type="page"/>
      </w:r>
    </w:p>
    <w:p w:rsidR="00041042" w:rsidRDefault="00EF6E53">
      <w:pPr>
        <w:pStyle w:val="Heading1"/>
      </w:pPr>
      <w:bookmarkStart w:id="836" w:name="_5AC281A_Topic"/>
      <w:bookmarkEnd w:id="836"/>
      <w:r>
        <w:lastRenderedPageBreak/>
        <w:t>PoolableObject(</w:t>
      </w:r>
      <w:r>
        <w:rPr>
          <w:rStyle w:val="TypeParameter"/>
        </w:rPr>
        <w:t>T</w:t>
      </w:r>
      <w:r>
        <w:t xml:space="preserve">).CachePoolableComponents Property </w:t>
      </w:r>
    </w:p>
    <w:p w:rsidR="00041042" w:rsidRDefault="00EF6E53">
      <w:r>
        <w:t xml:space="preserve">Gets or sets a value indicating whether to cache the components found on this </w:t>
      </w:r>
      <w:r>
        <w:rPr>
          <w:b/>
        </w:rPr>
        <w:t>GameObject</w:t>
      </w:r>
      <w:r>
        <w:t xml:space="preserve"> that implement </w:t>
      </w:r>
      <w:hyperlink w:anchor="_29961101_Topic" w:history="1">
        <w:r>
          <w:rPr>
            <w:rStyle w:val="Hyperlink"/>
          </w:rPr>
          <w:t>IPoolable</w:t>
        </w:r>
      </w:hyperlink>
      <w:r>
        <w:t>.</w:t>
      </w:r>
    </w:p>
    <w:p w:rsidR="00041042" w:rsidRDefault="00EF6E53">
      <w:r>
        <w:rPr>
          <w:b/>
        </w:rPr>
        <w:t>Namespace:</w:t>
      </w:r>
      <w:r>
        <w:t> </w:t>
      </w:r>
      <w:hyperlink w:anchor="_9F669C6B_Topic" w:history="1">
        <w:r>
          <w:rPr>
            <w:rStyle w:val="Hyperlink"/>
          </w:rPr>
          <w:t>Umbrace.Unity.PurePool</w:t>
        </w:r>
      </w:hyperlink>
      <w:r>
        <w:br/>
      </w:r>
      <w:r>
        <w:rPr>
          <w:b/>
        </w:rPr>
        <w:t>Assembly:</w:t>
      </w:r>
      <w:r>
        <w:t> Umbrace.Unity.PurePool (in Umbrace.Unity.PurePool.dll) Version: 0.0.0.0 (1.0.0.0)</w:t>
      </w:r>
    </w:p>
    <w:p w:rsidR="00041042" w:rsidRDefault="00EF6E53">
      <w:pPr>
        <w:pStyle w:val="Heading2"/>
      </w:pPr>
      <w:r>
        <w:t>Syntax</w:t>
      </w:r>
    </w:p>
    <w:tbl>
      <w:tblPr>
        <w:tblStyle w:val="CodeTable"/>
        <w:tblW w:w="5000" w:type="pct"/>
        <w:tblLook w:val="07E0" w:firstRow="1" w:lastRow="1" w:firstColumn="1" w:lastColumn="1" w:noHBand="1" w:noVBand="1"/>
      </w:tblPr>
      <w:tblGrid>
        <w:gridCol w:w="9350"/>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EF6E53">
            <w:pPr>
              <w:keepNext/>
            </w:pPr>
            <w:r>
              <w:t>C#</w:t>
            </w:r>
          </w:p>
        </w:tc>
      </w:tr>
      <w:tr w:rsidR="00041042">
        <w:tc>
          <w:tcPr>
            <w:tcW w:w="0" w:type="auto"/>
          </w:tcPr>
          <w:p w:rsidR="00041042" w:rsidRDefault="00EF6E53">
            <w:r>
              <w:rPr>
                <w:rStyle w:val="Keyword"/>
              </w:rPr>
              <w:t>public</w:t>
            </w:r>
            <w:r>
              <w:t xml:space="preserve"> </w:t>
            </w:r>
            <w:r>
              <w:rPr>
                <w:rStyle w:val="Identifier"/>
              </w:rPr>
              <w:t>bool</w:t>
            </w:r>
            <w:r>
              <w:t xml:space="preserve"> </w:t>
            </w:r>
            <w:r>
              <w:rPr>
                <w:rStyle w:val="Identifier"/>
              </w:rPr>
              <w:t>CachePoolableComponents</w:t>
            </w:r>
            <w:r>
              <w:t xml:space="preserve"> { </w:t>
            </w:r>
            <w:r>
              <w:rPr>
                <w:rStyle w:val="Keyword"/>
              </w:rPr>
              <w:t>get</w:t>
            </w:r>
            <w:r>
              <w:t xml:space="preserve">; </w:t>
            </w:r>
            <w:r>
              <w:rPr>
                <w:rStyle w:val="Keyword"/>
              </w:rPr>
              <w:t>set</w:t>
            </w:r>
            <w:r>
              <w:t>; }</w:t>
            </w:r>
          </w:p>
        </w:tc>
      </w:tr>
    </w:tbl>
    <w:p w:rsidR="00041042" w:rsidRDefault="00041042">
      <w:pPr>
        <w:spacing w:after="0"/>
      </w:pPr>
    </w:p>
    <w:p w:rsidR="00041042" w:rsidRDefault="00EF6E53">
      <w:pPr>
        <w:pStyle w:val="Heading4"/>
      </w:pPr>
      <w:r>
        <w:t>Property Value</w:t>
      </w:r>
    </w:p>
    <w:p w:rsidR="00041042" w:rsidRDefault="00EF6E53">
      <w:r>
        <w:t xml:space="preserve">Type: </w:t>
      </w:r>
      <w:hyperlink r:id="rId773" w:history="1">
        <w:r>
          <w:rPr>
            <w:rStyle w:val="Hyperlink"/>
          </w:rPr>
          <w:t>Boolean</w:t>
        </w:r>
      </w:hyperlink>
    </w:p>
    <w:p w:rsidR="00041042" w:rsidRDefault="00EF6E53">
      <w:pPr>
        <w:pStyle w:val="Heading2"/>
      </w:pPr>
      <w:bookmarkStart w:id="837" w:name="_5AC281A_Topic_SeeAlso"/>
      <w:bookmarkEnd w:id="837"/>
      <w:r>
        <w:t>See Also</w:t>
      </w:r>
    </w:p>
    <w:p w:rsidR="00041042" w:rsidRDefault="00DD4813">
      <w:pPr>
        <w:spacing w:after="0"/>
      </w:pPr>
      <w:hyperlink w:anchor="_DFF481B7_Topic" w:history="1">
        <w:r w:rsidR="00EF6E53">
          <w:rPr>
            <w:rStyle w:val="Hyperlink"/>
          </w:rPr>
          <w:t>PoolableObject(T)Class</w:t>
        </w:r>
      </w:hyperlink>
    </w:p>
    <w:p w:rsidR="00041042" w:rsidRDefault="00DD4813">
      <w:pPr>
        <w:spacing w:after="0"/>
      </w:pPr>
      <w:hyperlink w:anchor="_9F669C6B_Topic" w:history="1">
        <w:r w:rsidR="00EF6E53">
          <w:rPr>
            <w:rStyle w:val="Hyperlink"/>
          </w:rPr>
          <w:t>Umbrace.Unity.PurePool Namespace</w:t>
        </w:r>
      </w:hyperlink>
    </w:p>
    <w:p w:rsidR="00041042" w:rsidRDefault="00EF6E53">
      <w:r>
        <w:br w:type="page"/>
      </w:r>
    </w:p>
    <w:p w:rsidR="00041042" w:rsidRDefault="00EF6E53">
      <w:pPr>
        <w:pStyle w:val="Heading1"/>
      </w:pPr>
      <w:bookmarkStart w:id="838" w:name="_27930391_Topic"/>
      <w:bookmarkEnd w:id="838"/>
      <w:r>
        <w:lastRenderedPageBreak/>
        <w:t>PoolableObject(</w:t>
      </w:r>
      <w:r>
        <w:rPr>
          <w:rStyle w:val="TypeParameter"/>
        </w:rPr>
        <w:t>T</w:t>
      </w:r>
      <w:r>
        <w:t xml:space="preserve">).IsInPool Property </w:t>
      </w:r>
    </w:p>
    <w:p w:rsidR="00041042" w:rsidRDefault="00EF6E53">
      <w:r>
        <w:t>Gets a value indicating whether the pooled object is currently unacquired and contained by the object pool.</w:t>
      </w:r>
    </w:p>
    <w:p w:rsidR="00041042" w:rsidRDefault="00EF6E53">
      <w:r>
        <w:rPr>
          <w:b/>
        </w:rPr>
        <w:t>Namespace:</w:t>
      </w:r>
      <w:r>
        <w:t> </w:t>
      </w:r>
      <w:hyperlink w:anchor="_9F669C6B_Topic" w:history="1">
        <w:r>
          <w:rPr>
            <w:rStyle w:val="Hyperlink"/>
          </w:rPr>
          <w:t>Umbrace.Unity.PurePool</w:t>
        </w:r>
      </w:hyperlink>
      <w:r>
        <w:br/>
      </w:r>
      <w:r>
        <w:rPr>
          <w:b/>
        </w:rPr>
        <w:t>Assembly:</w:t>
      </w:r>
      <w:r>
        <w:t> Umbrace.Unity.PurePool (in Umbrace.Unity.PurePool.dll) Version: 0.0.0.0 (1.0.0.0)</w:t>
      </w:r>
    </w:p>
    <w:p w:rsidR="00041042" w:rsidRDefault="00EF6E53">
      <w:pPr>
        <w:pStyle w:val="Heading2"/>
      </w:pPr>
      <w:r>
        <w:t>Syntax</w:t>
      </w:r>
    </w:p>
    <w:tbl>
      <w:tblPr>
        <w:tblStyle w:val="CodeTable"/>
        <w:tblW w:w="5000" w:type="pct"/>
        <w:tblLook w:val="07E0" w:firstRow="1" w:lastRow="1" w:firstColumn="1" w:lastColumn="1" w:noHBand="1" w:noVBand="1"/>
      </w:tblPr>
      <w:tblGrid>
        <w:gridCol w:w="9350"/>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EF6E53">
            <w:pPr>
              <w:keepNext/>
            </w:pPr>
            <w:r>
              <w:t>C#</w:t>
            </w:r>
          </w:p>
        </w:tc>
      </w:tr>
      <w:tr w:rsidR="00041042">
        <w:tc>
          <w:tcPr>
            <w:tcW w:w="0" w:type="auto"/>
          </w:tcPr>
          <w:p w:rsidR="00041042" w:rsidRDefault="00EF6E53">
            <w:r>
              <w:rPr>
                <w:rStyle w:val="Keyword"/>
              </w:rPr>
              <w:t>public</w:t>
            </w:r>
            <w:r>
              <w:t xml:space="preserve"> </w:t>
            </w:r>
            <w:r>
              <w:rPr>
                <w:rStyle w:val="Identifier"/>
              </w:rPr>
              <w:t>bool</w:t>
            </w:r>
            <w:r>
              <w:t xml:space="preserve"> </w:t>
            </w:r>
            <w:r>
              <w:rPr>
                <w:rStyle w:val="Identifier"/>
              </w:rPr>
              <w:t>IsInPool</w:t>
            </w:r>
            <w:r>
              <w:t xml:space="preserve"> { </w:t>
            </w:r>
            <w:r>
              <w:rPr>
                <w:rStyle w:val="Keyword"/>
              </w:rPr>
              <w:t>get</w:t>
            </w:r>
            <w:r>
              <w:t>; }</w:t>
            </w:r>
          </w:p>
        </w:tc>
      </w:tr>
    </w:tbl>
    <w:p w:rsidR="00041042" w:rsidRDefault="00041042">
      <w:pPr>
        <w:spacing w:after="0"/>
      </w:pPr>
    </w:p>
    <w:p w:rsidR="00041042" w:rsidRDefault="00EF6E53">
      <w:pPr>
        <w:pStyle w:val="Heading4"/>
      </w:pPr>
      <w:r>
        <w:t>Property Value</w:t>
      </w:r>
    </w:p>
    <w:p w:rsidR="00041042" w:rsidRDefault="00EF6E53">
      <w:r>
        <w:t xml:space="preserve">Type: </w:t>
      </w:r>
      <w:hyperlink r:id="rId774" w:history="1">
        <w:r>
          <w:rPr>
            <w:rStyle w:val="Hyperlink"/>
          </w:rPr>
          <w:t>Boolean</w:t>
        </w:r>
      </w:hyperlink>
    </w:p>
    <w:p w:rsidR="00041042" w:rsidRDefault="00EF6E53">
      <w:pPr>
        <w:pStyle w:val="Heading2"/>
      </w:pPr>
      <w:bookmarkStart w:id="839" w:name="_27930391_Topic_SeeAlso"/>
      <w:bookmarkEnd w:id="839"/>
      <w:r>
        <w:t>See Also</w:t>
      </w:r>
    </w:p>
    <w:p w:rsidR="00041042" w:rsidRDefault="00DD4813">
      <w:pPr>
        <w:spacing w:after="0"/>
      </w:pPr>
      <w:hyperlink w:anchor="_DFF481B7_Topic" w:history="1">
        <w:r w:rsidR="00EF6E53">
          <w:rPr>
            <w:rStyle w:val="Hyperlink"/>
          </w:rPr>
          <w:t>PoolableObject(T)Class</w:t>
        </w:r>
      </w:hyperlink>
    </w:p>
    <w:p w:rsidR="00041042" w:rsidRDefault="00DD4813">
      <w:pPr>
        <w:spacing w:after="0"/>
      </w:pPr>
      <w:hyperlink w:anchor="_9F669C6B_Topic" w:history="1">
        <w:r w:rsidR="00EF6E53">
          <w:rPr>
            <w:rStyle w:val="Hyperlink"/>
          </w:rPr>
          <w:t>Umbrace.Unity.PurePool Namespace</w:t>
        </w:r>
      </w:hyperlink>
    </w:p>
    <w:p w:rsidR="00041042" w:rsidRDefault="00EF6E53">
      <w:r>
        <w:br w:type="page"/>
      </w:r>
    </w:p>
    <w:p w:rsidR="00041042" w:rsidRDefault="00EF6E53">
      <w:pPr>
        <w:pStyle w:val="Heading1"/>
      </w:pPr>
      <w:bookmarkStart w:id="840" w:name="_D5A22102_Topic"/>
      <w:bookmarkEnd w:id="840"/>
      <w:r>
        <w:lastRenderedPageBreak/>
        <w:t>PoolableObject(</w:t>
      </w:r>
      <w:r>
        <w:rPr>
          <w:rStyle w:val="TypeParameter"/>
        </w:rPr>
        <w:t>T</w:t>
      </w:r>
      <w:r>
        <w:t xml:space="preserve">).NotificationMode Property </w:t>
      </w:r>
    </w:p>
    <w:p w:rsidR="00041042" w:rsidRDefault="00EF6E53">
      <w:r>
        <w:t>Gets or sets the way in which pooled objects are notified about being acquired from, and returned to, the pool.</w:t>
      </w:r>
    </w:p>
    <w:p w:rsidR="00041042" w:rsidRDefault="00EF6E53">
      <w:r>
        <w:rPr>
          <w:b/>
        </w:rPr>
        <w:t>Namespace:</w:t>
      </w:r>
      <w:r>
        <w:t> </w:t>
      </w:r>
      <w:hyperlink w:anchor="_9F669C6B_Topic" w:history="1">
        <w:r>
          <w:rPr>
            <w:rStyle w:val="Hyperlink"/>
          </w:rPr>
          <w:t>Umbrace.Unity.PurePool</w:t>
        </w:r>
      </w:hyperlink>
      <w:r>
        <w:br/>
      </w:r>
      <w:r>
        <w:rPr>
          <w:b/>
        </w:rPr>
        <w:t>Assembly:</w:t>
      </w:r>
      <w:r>
        <w:t> Umbrace.Unity.PurePool (in Umbrace.Unity.PurePool.dll) Version: 0.0.0.0 (1.0.0.0)</w:t>
      </w:r>
    </w:p>
    <w:p w:rsidR="00041042" w:rsidRDefault="00EF6E53">
      <w:pPr>
        <w:pStyle w:val="Heading2"/>
      </w:pPr>
      <w:r>
        <w:t>Syntax</w:t>
      </w:r>
    </w:p>
    <w:tbl>
      <w:tblPr>
        <w:tblStyle w:val="CodeTable"/>
        <w:tblW w:w="5000" w:type="pct"/>
        <w:tblLook w:val="07E0" w:firstRow="1" w:lastRow="1" w:firstColumn="1" w:lastColumn="1" w:noHBand="1" w:noVBand="1"/>
      </w:tblPr>
      <w:tblGrid>
        <w:gridCol w:w="9350"/>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EF6E53">
            <w:pPr>
              <w:keepNext/>
            </w:pPr>
            <w:r>
              <w:t>C#</w:t>
            </w:r>
          </w:p>
        </w:tc>
      </w:tr>
      <w:tr w:rsidR="00041042">
        <w:tc>
          <w:tcPr>
            <w:tcW w:w="0" w:type="auto"/>
          </w:tcPr>
          <w:p w:rsidR="00041042" w:rsidRDefault="00EF6E53">
            <w:r>
              <w:rPr>
                <w:rStyle w:val="Keyword"/>
              </w:rPr>
              <w:t>public</w:t>
            </w:r>
            <w:r>
              <w:t xml:space="preserve"> </w:t>
            </w:r>
            <w:r>
              <w:rPr>
                <w:rStyle w:val="Identifier"/>
              </w:rPr>
              <w:t>NotificationMode</w:t>
            </w:r>
            <w:r>
              <w:t xml:space="preserve"> </w:t>
            </w:r>
            <w:r>
              <w:rPr>
                <w:rStyle w:val="Identifier"/>
              </w:rPr>
              <w:t>NotificationMode</w:t>
            </w:r>
            <w:r>
              <w:t xml:space="preserve"> { </w:t>
            </w:r>
            <w:r>
              <w:rPr>
                <w:rStyle w:val="Keyword"/>
              </w:rPr>
              <w:t>get</w:t>
            </w:r>
            <w:r>
              <w:t xml:space="preserve">; </w:t>
            </w:r>
            <w:r>
              <w:rPr>
                <w:rStyle w:val="Keyword"/>
              </w:rPr>
              <w:t>set</w:t>
            </w:r>
            <w:r>
              <w:t>; }</w:t>
            </w:r>
          </w:p>
        </w:tc>
      </w:tr>
    </w:tbl>
    <w:p w:rsidR="00041042" w:rsidRDefault="00041042">
      <w:pPr>
        <w:spacing w:after="0"/>
      </w:pPr>
    </w:p>
    <w:p w:rsidR="00041042" w:rsidRDefault="00EF6E53">
      <w:pPr>
        <w:pStyle w:val="Heading4"/>
      </w:pPr>
      <w:r>
        <w:t>Property Value</w:t>
      </w:r>
    </w:p>
    <w:p w:rsidR="00041042" w:rsidRDefault="00EF6E53">
      <w:r>
        <w:t xml:space="preserve">Type: </w:t>
      </w:r>
      <w:hyperlink w:anchor="_B799E230_Topic" w:history="1">
        <w:r>
          <w:rPr>
            <w:rStyle w:val="Hyperlink"/>
          </w:rPr>
          <w:t>NotificationMode</w:t>
        </w:r>
      </w:hyperlink>
    </w:p>
    <w:p w:rsidR="00041042" w:rsidRDefault="00EF6E53">
      <w:pPr>
        <w:pStyle w:val="Heading2"/>
      </w:pPr>
      <w:bookmarkStart w:id="841" w:name="_D5A22102_Topic_SeeAlso"/>
      <w:bookmarkEnd w:id="841"/>
      <w:r>
        <w:t>See Also</w:t>
      </w:r>
    </w:p>
    <w:p w:rsidR="00041042" w:rsidRDefault="00DD4813">
      <w:pPr>
        <w:spacing w:after="0"/>
      </w:pPr>
      <w:hyperlink w:anchor="_DFF481B7_Topic" w:history="1">
        <w:r w:rsidR="00EF6E53">
          <w:rPr>
            <w:rStyle w:val="Hyperlink"/>
          </w:rPr>
          <w:t>PoolableObject(T)Class</w:t>
        </w:r>
      </w:hyperlink>
    </w:p>
    <w:p w:rsidR="00041042" w:rsidRDefault="00DD4813">
      <w:pPr>
        <w:spacing w:after="0"/>
      </w:pPr>
      <w:hyperlink w:anchor="_9F669C6B_Topic" w:history="1">
        <w:r w:rsidR="00EF6E53">
          <w:rPr>
            <w:rStyle w:val="Hyperlink"/>
          </w:rPr>
          <w:t>Umbrace.Unity.PurePool Namespace</w:t>
        </w:r>
      </w:hyperlink>
    </w:p>
    <w:p w:rsidR="00041042" w:rsidRDefault="00EF6E53">
      <w:r>
        <w:br w:type="page"/>
      </w:r>
    </w:p>
    <w:p w:rsidR="00041042" w:rsidRDefault="00EF6E53">
      <w:pPr>
        <w:pStyle w:val="Heading1"/>
      </w:pPr>
      <w:bookmarkStart w:id="842" w:name="_99FA8694_Topic"/>
      <w:bookmarkEnd w:id="842"/>
      <w:r>
        <w:lastRenderedPageBreak/>
        <w:t>PoolableObject(</w:t>
      </w:r>
      <w:r>
        <w:rPr>
          <w:rStyle w:val="TypeParameter"/>
        </w:rPr>
        <w:t>T</w:t>
      </w:r>
      <w:r>
        <w:t xml:space="preserve">).SourceObject Property </w:t>
      </w:r>
    </w:p>
    <w:p w:rsidR="00041042" w:rsidRDefault="00EF6E53">
      <w:r>
        <w:t>Gets the source object that this pooled object is a clone of.</w:t>
      </w:r>
    </w:p>
    <w:p w:rsidR="00041042" w:rsidRDefault="00EF6E53">
      <w:r>
        <w:rPr>
          <w:b/>
        </w:rPr>
        <w:t>Namespace:</w:t>
      </w:r>
      <w:r>
        <w:t> </w:t>
      </w:r>
      <w:hyperlink w:anchor="_9F669C6B_Topic" w:history="1">
        <w:r>
          <w:rPr>
            <w:rStyle w:val="Hyperlink"/>
          </w:rPr>
          <w:t>Umbrace.Unity.PurePool</w:t>
        </w:r>
      </w:hyperlink>
      <w:r>
        <w:br/>
      </w:r>
      <w:r>
        <w:rPr>
          <w:b/>
        </w:rPr>
        <w:t>Assembly:</w:t>
      </w:r>
      <w:r>
        <w:t> Umbrace.Unity.PurePool (in Umbrace.Unity.PurePool.dll) Version: 0.0.0.0 (1.0.0.0)</w:t>
      </w:r>
    </w:p>
    <w:p w:rsidR="00041042" w:rsidRDefault="00EF6E53">
      <w:pPr>
        <w:pStyle w:val="Heading2"/>
      </w:pPr>
      <w:r>
        <w:t>Syntax</w:t>
      </w:r>
    </w:p>
    <w:tbl>
      <w:tblPr>
        <w:tblStyle w:val="CodeTable"/>
        <w:tblW w:w="5000" w:type="pct"/>
        <w:tblLook w:val="07E0" w:firstRow="1" w:lastRow="1" w:firstColumn="1" w:lastColumn="1" w:noHBand="1" w:noVBand="1"/>
      </w:tblPr>
      <w:tblGrid>
        <w:gridCol w:w="9350"/>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EF6E53">
            <w:pPr>
              <w:keepNext/>
            </w:pPr>
            <w:r>
              <w:t>C#</w:t>
            </w:r>
          </w:p>
        </w:tc>
      </w:tr>
      <w:tr w:rsidR="00041042">
        <w:tc>
          <w:tcPr>
            <w:tcW w:w="0" w:type="auto"/>
          </w:tcPr>
          <w:p w:rsidR="00041042" w:rsidRDefault="00EF6E53">
            <w:r>
              <w:rPr>
                <w:rStyle w:val="Keyword"/>
              </w:rPr>
              <w:t>public</w:t>
            </w:r>
            <w:r>
              <w:t xml:space="preserve"> T </w:t>
            </w:r>
            <w:r>
              <w:rPr>
                <w:rStyle w:val="Identifier"/>
              </w:rPr>
              <w:t>SourceObject</w:t>
            </w:r>
            <w:r>
              <w:t xml:space="preserve"> { </w:t>
            </w:r>
            <w:r>
              <w:rPr>
                <w:rStyle w:val="Keyword"/>
              </w:rPr>
              <w:t>get</w:t>
            </w:r>
            <w:r>
              <w:t>; }</w:t>
            </w:r>
          </w:p>
        </w:tc>
      </w:tr>
    </w:tbl>
    <w:p w:rsidR="00041042" w:rsidRDefault="00041042">
      <w:pPr>
        <w:spacing w:after="0"/>
      </w:pPr>
    </w:p>
    <w:p w:rsidR="00041042" w:rsidRDefault="00EF6E53">
      <w:pPr>
        <w:pStyle w:val="Heading4"/>
      </w:pPr>
      <w:r>
        <w:t>Property Value</w:t>
      </w:r>
    </w:p>
    <w:p w:rsidR="00041042" w:rsidRDefault="00EF6E53">
      <w:r>
        <w:t xml:space="preserve">Type: </w:t>
      </w:r>
      <w:hyperlink w:anchor="_DFF481B7_Topic" w:history="1">
        <w:r>
          <w:rPr>
            <w:rStyle w:val="TypeParameter"/>
          </w:rPr>
          <w:t>T</w:t>
        </w:r>
      </w:hyperlink>
    </w:p>
    <w:p w:rsidR="00041042" w:rsidRDefault="00EF6E53">
      <w:pPr>
        <w:pStyle w:val="Heading2"/>
      </w:pPr>
      <w:bookmarkStart w:id="843" w:name="_99FA8694_Topic_SeeAlso"/>
      <w:bookmarkEnd w:id="843"/>
      <w:r>
        <w:t>See Also</w:t>
      </w:r>
    </w:p>
    <w:p w:rsidR="00041042" w:rsidRDefault="00DD4813">
      <w:pPr>
        <w:spacing w:after="0"/>
      </w:pPr>
      <w:hyperlink w:anchor="_DFF481B7_Topic" w:history="1">
        <w:r w:rsidR="00EF6E53">
          <w:rPr>
            <w:rStyle w:val="Hyperlink"/>
          </w:rPr>
          <w:t>PoolableObject(T)Class</w:t>
        </w:r>
      </w:hyperlink>
    </w:p>
    <w:p w:rsidR="00041042" w:rsidRDefault="00DD4813">
      <w:pPr>
        <w:spacing w:after="0"/>
      </w:pPr>
      <w:hyperlink w:anchor="_9F669C6B_Topic" w:history="1">
        <w:r w:rsidR="00EF6E53">
          <w:rPr>
            <w:rStyle w:val="Hyperlink"/>
          </w:rPr>
          <w:t>Umbrace.Unity.PurePool Namespace</w:t>
        </w:r>
      </w:hyperlink>
    </w:p>
    <w:p w:rsidR="00041042" w:rsidRDefault="00EF6E53">
      <w:r>
        <w:br w:type="page"/>
      </w:r>
    </w:p>
    <w:p w:rsidR="00041042" w:rsidRDefault="00EF6E53">
      <w:pPr>
        <w:pStyle w:val="Heading1"/>
      </w:pPr>
      <w:bookmarkStart w:id="844" w:name="_371A5000_Topic"/>
      <w:bookmarkEnd w:id="844"/>
      <w:r>
        <w:lastRenderedPageBreak/>
        <w:t>PoolableObject(</w:t>
      </w:r>
      <w:r>
        <w:rPr>
          <w:rStyle w:val="TypeParameter"/>
        </w:rPr>
        <w:t>T</w:t>
      </w:r>
      <w:r>
        <w:t>).PoolableObject(</w:t>
      </w:r>
      <w:r>
        <w:rPr>
          <w:rStyle w:val="TypeParameter"/>
        </w:rPr>
        <w:t>T</w:t>
      </w:r>
      <w:r>
        <w:t>) Methods</w:t>
      </w:r>
    </w:p>
    <w:p w:rsidR="00041042" w:rsidRDefault="00EF6E53">
      <w:r>
        <w:t xml:space="preserve">The </w:t>
      </w:r>
      <w:hyperlink w:anchor="_DFF481B7_Topic" w:history="1">
        <w:r>
          <w:rPr>
            <w:rStyle w:val="Hyperlink"/>
          </w:rPr>
          <w:t>PoolableObject(T)</w:t>
        </w:r>
      </w:hyperlink>
      <w:r>
        <w:t xml:space="preserve"> generic type exposes the following members.</w:t>
      </w:r>
    </w:p>
    <w:p w:rsidR="00041042" w:rsidRDefault="00EF6E53">
      <w:pPr>
        <w:pStyle w:val="Heading2"/>
      </w:pPr>
      <w:r>
        <w:t>Methods</w:t>
      </w:r>
    </w:p>
    <w:tbl>
      <w:tblPr>
        <w:tblStyle w:val="GeneralTable"/>
        <w:tblW w:w="5000" w:type="pct"/>
        <w:tblLook w:val="07E0" w:firstRow="1" w:lastRow="1" w:firstColumn="1" w:lastColumn="1" w:noHBand="1" w:noVBand="1"/>
      </w:tblPr>
      <w:tblGrid>
        <w:gridCol w:w="340"/>
        <w:gridCol w:w="3015"/>
        <w:gridCol w:w="5995"/>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041042">
            <w:pPr>
              <w:keepNext/>
            </w:pPr>
          </w:p>
        </w:tc>
        <w:tc>
          <w:tcPr>
            <w:tcW w:w="0" w:type="auto"/>
          </w:tcPr>
          <w:p w:rsidR="00041042" w:rsidRDefault="00EF6E53">
            <w:pPr>
              <w:keepNext/>
            </w:pPr>
            <w:r>
              <w:t>Name</w:t>
            </w:r>
          </w:p>
        </w:tc>
        <w:tc>
          <w:tcPr>
            <w:tcW w:w="0" w:type="auto"/>
          </w:tcPr>
          <w:p w:rsidR="00041042" w:rsidRDefault="00EF6E53">
            <w:pPr>
              <w:keepNext/>
            </w:pPr>
            <w:r>
              <w:t>Description</w:t>
            </w:r>
          </w:p>
        </w:tc>
      </w:tr>
      <w:tr w:rsidR="00041042">
        <w:tc>
          <w:tcPr>
            <w:tcW w:w="0" w:type="auto"/>
          </w:tcPr>
          <w:p w:rsidR="00041042" w:rsidRDefault="00EF6E53">
            <w:r>
              <w:rPr>
                <w:noProof/>
              </w:rPr>
              <w:drawing>
                <wp:inline distT="0" distB="0" distL="0" distR="0">
                  <wp:extent cx="152400" cy="104775"/>
                  <wp:effectExtent l="0" t="0" r="0" b="0"/>
                  <wp:docPr id="162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w:anchor="_AC9D43C1_Topic" w:history="1">
              <w:r w:rsidR="00EF6E53">
                <w:rPr>
                  <w:rStyle w:val="Hyperlink"/>
                </w:rPr>
                <w:t>AddToCache(Component)</w:t>
              </w:r>
            </w:hyperlink>
          </w:p>
        </w:tc>
        <w:tc>
          <w:tcPr>
            <w:tcW w:w="0" w:type="auto"/>
          </w:tcPr>
          <w:p w:rsidR="00041042" w:rsidRDefault="00EF6E53">
            <w:r>
              <w:t>Adds a poolable component to the cache.</w:t>
            </w:r>
          </w:p>
        </w:tc>
      </w:tr>
      <w:tr w:rsidR="00041042">
        <w:tc>
          <w:tcPr>
            <w:tcW w:w="0" w:type="auto"/>
          </w:tcPr>
          <w:p w:rsidR="00041042" w:rsidRDefault="00EF6E53">
            <w:r>
              <w:rPr>
                <w:noProof/>
              </w:rPr>
              <w:drawing>
                <wp:inline distT="0" distB="0" distL="0" distR="0">
                  <wp:extent cx="152400" cy="104775"/>
                  <wp:effectExtent l="0" t="0" r="0" b="0"/>
                  <wp:docPr id="162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w:anchor="_B38A1A9F_Topic" w:history="1">
              <w:r w:rsidR="00EF6E53">
                <w:rPr>
                  <w:rStyle w:val="Hyperlink"/>
                </w:rPr>
                <w:t>AddToCache(IPoolable)</w:t>
              </w:r>
            </w:hyperlink>
          </w:p>
        </w:tc>
        <w:tc>
          <w:tcPr>
            <w:tcW w:w="0" w:type="auto"/>
          </w:tcPr>
          <w:p w:rsidR="00041042" w:rsidRDefault="00EF6E53">
            <w:r>
              <w:t>Adds a poolable component to the cache.</w:t>
            </w:r>
          </w:p>
        </w:tc>
      </w:tr>
      <w:tr w:rsidR="00041042">
        <w:tc>
          <w:tcPr>
            <w:tcW w:w="0" w:type="auto"/>
          </w:tcPr>
          <w:p w:rsidR="00041042" w:rsidRDefault="00EF6E53">
            <w:r>
              <w:rPr>
                <w:noProof/>
              </w:rPr>
              <w:drawing>
                <wp:inline distT="0" distB="0" distL="0" distR="0">
                  <wp:extent cx="152400" cy="104775"/>
                  <wp:effectExtent l="0" t="0" r="0" b="0"/>
                  <wp:docPr id="163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r:id="rId775" w:history="1">
              <w:r w:rsidR="00EF6E53">
                <w:rPr>
                  <w:rStyle w:val="Hyperlink"/>
                </w:rPr>
                <w:t>Equals</w:t>
              </w:r>
            </w:hyperlink>
          </w:p>
        </w:tc>
        <w:tc>
          <w:tcPr>
            <w:tcW w:w="0" w:type="auto"/>
          </w:tcPr>
          <w:p w:rsidR="00041042" w:rsidRDefault="00EF6E53">
            <w:r>
              <w:t xml:space="preserve"> (Inherited from </w:t>
            </w:r>
            <w:hyperlink r:id="rId776" w:history="1">
              <w:r>
                <w:rPr>
                  <w:rStyle w:val="Hyperlink"/>
                </w:rPr>
                <w:t>Object</w:t>
              </w:r>
            </w:hyperlink>
            <w:r>
              <w:t>.)</w:t>
            </w:r>
          </w:p>
        </w:tc>
      </w:tr>
      <w:tr w:rsidR="00041042">
        <w:tc>
          <w:tcPr>
            <w:tcW w:w="0" w:type="auto"/>
          </w:tcPr>
          <w:p w:rsidR="00041042" w:rsidRDefault="00EF6E53">
            <w:r>
              <w:rPr>
                <w:noProof/>
              </w:rPr>
              <w:drawing>
                <wp:inline distT="0" distB="0" distL="0" distR="0">
                  <wp:extent cx="161924" cy="152400"/>
                  <wp:effectExtent l="0" t="0" r="0" b="0"/>
                  <wp:docPr id="1631"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46">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041042" w:rsidRDefault="00DD4813">
            <w:hyperlink r:id="rId777" w:history="1">
              <w:r w:rsidR="00EF6E53">
                <w:rPr>
                  <w:rStyle w:val="Hyperlink"/>
                </w:rPr>
                <w:t>Finalize</w:t>
              </w:r>
            </w:hyperlink>
          </w:p>
        </w:tc>
        <w:tc>
          <w:tcPr>
            <w:tcW w:w="0" w:type="auto"/>
          </w:tcPr>
          <w:p w:rsidR="00041042" w:rsidRDefault="00EF6E53">
            <w:r>
              <w:t xml:space="preserve"> (Inherited from </w:t>
            </w:r>
            <w:hyperlink r:id="rId778" w:history="1">
              <w:r>
                <w:rPr>
                  <w:rStyle w:val="Hyperlink"/>
                </w:rPr>
                <w:t>Object</w:t>
              </w:r>
            </w:hyperlink>
            <w:r>
              <w:t>.)</w:t>
            </w:r>
          </w:p>
        </w:tc>
      </w:tr>
      <w:tr w:rsidR="00041042">
        <w:tc>
          <w:tcPr>
            <w:tcW w:w="0" w:type="auto"/>
          </w:tcPr>
          <w:p w:rsidR="00041042" w:rsidRDefault="00EF6E53">
            <w:r>
              <w:rPr>
                <w:noProof/>
              </w:rPr>
              <w:drawing>
                <wp:inline distT="0" distB="0" distL="0" distR="0">
                  <wp:extent cx="152400" cy="104775"/>
                  <wp:effectExtent l="0" t="0" r="0" b="0"/>
                  <wp:docPr id="163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r:id="rId779" w:history="1">
              <w:r w:rsidR="00EF6E53">
                <w:rPr>
                  <w:rStyle w:val="Hyperlink"/>
                </w:rPr>
                <w:t>GetHashCode</w:t>
              </w:r>
            </w:hyperlink>
          </w:p>
        </w:tc>
        <w:tc>
          <w:tcPr>
            <w:tcW w:w="0" w:type="auto"/>
          </w:tcPr>
          <w:p w:rsidR="00041042" w:rsidRDefault="00EF6E53">
            <w:r>
              <w:t xml:space="preserve"> (Inherited from </w:t>
            </w:r>
            <w:hyperlink r:id="rId780" w:history="1">
              <w:r>
                <w:rPr>
                  <w:rStyle w:val="Hyperlink"/>
                </w:rPr>
                <w:t>Object</w:t>
              </w:r>
            </w:hyperlink>
            <w:r>
              <w:t>.)</w:t>
            </w:r>
          </w:p>
        </w:tc>
      </w:tr>
      <w:tr w:rsidR="00041042">
        <w:tc>
          <w:tcPr>
            <w:tcW w:w="0" w:type="auto"/>
          </w:tcPr>
          <w:p w:rsidR="00041042" w:rsidRDefault="00EF6E53">
            <w:r>
              <w:rPr>
                <w:noProof/>
              </w:rPr>
              <w:drawing>
                <wp:inline distT="0" distB="0" distL="0" distR="0">
                  <wp:extent cx="152400" cy="104775"/>
                  <wp:effectExtent l="0" t="0" r="0" b="0"/>
                  <wp:docPr id="163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r:id="rId781" w:history="1">
              <w:r w:rsidR="00EF6E53">
                <w:rPr>
                  <w:rStyle w:val="Hyperlink"/>
                </w:rPr>
                <w:t>GetType</w:t>
              </w:r>
            </w:hyperlink>
          </w:p>
        </w:tc>
        <w:tc>
          <w:tcPr>
            <w:tcW w:w="0" w:type="auto"/>
          </w:tcPr>
          <w:p w:rsidR="00041042" w:rsidRDefault="00EF6E53">
            <w:r>
              <w:t xml:space="preserve"> (Inherited from </w:t>
            </w:r>
            <w:hyperlink r:id="rId782" w:history="1">
              <w:r>
                <w:rPr>
                  <w:rStyle w:val="Hyperlink"/>
                </w:rPr>
                <w:t>Object</w:t>
              </w:r>
            </w:hyperlink>
            <w:r>
              <w:t>.)</w:t>
            </w:r>
          </w:p>
        </w:tc>
      </w:tr>
      <w:tr w:rsidR="00041042">
        <w:tc>
          <w:tcPr>
            <w:tcW w:w="0" w:type="auto"/>
          </w:tcPr>
          <w:p w:rsidR="00041042" w:rsidRDefault="00EF6E53">
            <w:r>
              <w:rPr>
                <w:noProof/>
              </w:rPr>
              <w:drawing>
                <wp:inline distT="0" distB="0" distL="0" distR="0">
                  <wp:extent cx="161924" cy="152400"/>
                  <wp:effectExtent l="0" t="0" r="0" b="0"/>
                  <wp:docPr id="1634"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46">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041042" w:rsidRDefault="00DD4813">
            <w:hyperlink r:id="rId783" w:history="1">
              <w:r w:rsidR="00EF6E53">
                <w:rPr>
                  <w:rStyle w:val="Hyperlink"/>
                </w:rPr>
                <w:t>MemberwiseClone</w:t>
              </w:r>
            </w:hyperlink>
          </w:p>
        </w:tc>
        <w:tc>
          <w:tcPr>
            <w:tcW w:w="0" w:type="auto"/>
          </w:tcPr>
          <w:p w:rsidR="00041042" w:rsidRDefault="00EF6E53">
            <w:r>
              <w:t xml:space="preserve"> (Inherited from </w:t>
            </w:r>
            <w:hyperlink r:id="rId784" w:history="1">
              <w:r>
                <w:rPr>
                  <w:rStyle w:val="Hyperlink"/>
                </w:rPr>
                <w:t>Object</w:t>
              </w:r>
            </w:hyperlink>
            <w:r>
              <w:t>.)</w:t>
            </w:r>
          </w:p>
        </w:tc>
      </w:tr>
      <w:tr w:rsidR="00041042">
        <w:tc>
          <w:tcPr>
            <w:tcW w:w="0" w:type="auto"/>
          </w:tcPr>
          <w:p w:rsidR="00041042" w:rsidRDefault="00EF6E53">
            <w:r>
              <w:rPr>
                <w:noProof/>
              </w:rPr>
              <w:drawing>
                <wp:inline distT="0" distB="0" distL="0" distR="0">
                  <wp:extent cx="152400" cy="104775"/>
                  <wp:effectExtent l="0" t="0" r="0" b="0"/>
                  <wp:docPr id="163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w:anchor="_4EB436FE_Topic" w:history="1">
              <w:r w:rsidR="00EF6E53">
                <w:rPr>
                  <w:rStyle w:val="Hyperlink"/>
                </w:rPr>
                <w:t>OnAcquire</w:t>
              </w:r>
            </w:hyperlink>
          </w:p>
        </w:tc>
        <w:tc>
          <w:tcPr>
            <w:tcW w:w="0" w:type="auto"/>
          </w:tcPr>
          <w:p w:rsidR="00041042" w:rsidRDefault="00EF6E53">
            <w:r>
              <w:t>Informs all poolable components that the object has been acquired from the pool.</w:t>
            </w:r>
          </w:p>
        </w:tc>
      </w:tr>
      <w:tr w:rsidR="00041042">
        <w:tc>
          <w:tcPr>
            <w:tcW w:w="0" w:type="auto"/>
          </w:tcPr>
          <w:p w:rsidR="00041042" w:rsidRDefault="00EF6E53">
            <w:r>
              <w:rPr>
                <w:noProof/>
              </w:rPr>
              <w:drawing>
                <wp:inline distT="0" distB="0" distL="0" distR="0">
                  <wp:extent cx="152400" cy="104775"/>
                  <wp:effectExtent l="0" t="0" r="0" b="0"/>
                  <wp:docPr id="163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w:anchor="_CEA3050D_Topic" w:history="1">
              <w:r w:rsidR="00EF6E53">
                <w:rPr>
                  <w:rStyle w:val="Hyperlink"/>
                </w:rPr>
                <w:t>OnRelease</w:t>
              </w:r>
            </w:hyperlink>
          </w:p>
        </w:tc>
        <w:tc>
          <w:tcPr>
            <w:tcW w:w="0" w:type="auto"/>
          </w:tcPr>
          <w:p w:rsidR="00041042" w:rsidRDefault="00EF6E53">
            <w:r>
              <w:t>Informs all poolable components that the object has been released back to the pool.</w:t>
            </w:r>
          </w:p>
        </w:tc>
      </w:tr>
      <w:tr w:rsidR="00041042">
        <w:tc>
          <w:tcPr>
            <w:tcW w:w="0" w:type="auto"/>
          </w:tcPr>
          <w:p w:rsidR="00041042" w:rsidRDefault="00EF6E53">
            <w:r>
              <w:rPr>
                <w:noProof/>
              </w:rPr>
              <w:drawing>
                <wp:inline distT="0" distB="0" distL="0" distR="0">
                  <wp:extent cx="152400" cy="104775"/>
                  <wp:effectExtent l="0" t="0" r="0" b="0"/>
                  <wp:docPr id="163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w:anchor="_EF67150C_Topic" w:history="1">
              <w:r w:rsidR="00EF6E53">
                <w:rPr>
                  <w:rStyle w:val="Hyperlink"/>
                </w:rPr>
                <w:t>RefreshCache</w:t>
              </w:r>
            </w:hyperlink>
          </w:p>
        </w:tc>
        <w:tc>
          <w:tcPr>
            <w:tcW w:w="0" w:type="auto"/>
          </w:tcPr>
          <w:p w:rsidR="00041042" w:rsidRDefault="00EF6E53">
            <w:r>
              <w:t>Refreshes the cache of poolable components.</w:t>
            </w:r>
          </w:p>
        </w:tc>
      </w:tr>
      <w:tr w:rsidR="00041042">
        <w:tc>
          <w:tcPr>
            <w:tcW w:w="0" w:type="auto"/>
          </w:tcPr>
          <w:p w:rsidR="00041042" w:rsidRDefault="00EF6E53">
            <w:r>
              <w:rPr>
                <w:noProof/>
              </w:rPr>
              <w:drawing>
                <wp:inline distT="0" distB="0" distL="0" distR="0">
                  <wp:extent cx="152400" cy="104775"/>
                  <wp:effectExtent l="0" t="0" r="0" b="0"/>
                  <wp:docPr id="163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w:anchor="_A1AD5AFF_Topic" w:history="1">
              <w:r w:rsidR="00EF6E53">
                <w:rPr>
                  <w:rStyle w:val="Hyperlink"/>
                </w:rPr>
                <w:t>RemoveFromCache(Component)</w:t>
              </w:r>
            </w:hyperlink>
          </w:p>
        </w:tc>
        <w:tc>
          <w:tcPr>
            <w:tcW w:w="0" w:type="auto"/>
          </w:tcPr>
          <w:p w:rsidR="00041042" w:rsidRDefault="00EF6E53">
            <w:r>
              <w:t>Removes a poolable component from the cache.</w:t>
            </w:r>
          </w:p>
        </w:tc>
      </w:tr>
      <w:tr w:rsidR="00041042">
        <w:tc>
          <w:tcPr>
            <w:tcW w:w="0" w:type="auto"/>
          </w:tcPr>
          <w:p w:rsidR="00041042" w:rsidRDefault="00EF6E53">
            <w:r>
              <w:rPr>
                <w:noProof/>
              </w:rPr>
              <w:drawing>
                <wp:inline distT="0" distB="0" distL="0" distR="0">
                  <wp:extent cx="152400" cy="104775"/>
                  <wp:effectExtent l="0" t="0" r="0" b="0"/>
                  <wp:docPr id="163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w:anchor="_875EA929_Topic" w:history="1">
              <w:r w:rsidR="00EF6E53">
                <w:rPr>
                  <w:rStyle w:val="Hyperlink"/>
                </w:rPr>
                <w:t>RemoveFromCache(IPoolable)</w:t>
              </w:r>
            </w:hyperlink>
          </w:p>
        </w:tc>
        <w:tc>
          <w:tcPr>
            <w:tcW w:w="0" w:type="auto"/>
          </w:tcPr>
          <w:p w:rsidR="00041042" w:rsidRDefault="00EF6E53">
            <w:r>
              <w:t>Removes a poolable component from the cache.</w:t>
            </w:r>
          </w:p>
        </w:tc>
      </w:tr>
      <w:tr w:rsidR="00041042">
        <w:tc>
          <w:tcPr>
            <w:tcW w:w="0" w:type="auto"/>
          </w:tcPr>
          <w:p w:rsidR="00041042" w:rsidRDefault="00EF6E53">
            <w:r>
              <w:rPr>
                <w:noProof/>
              </w:rPr>
              <w:drawing>
                <wp:inline distT="0" distB="0" distL="0" distR="0">
                  <wp:extent cx="152400" cy="104775"/>
                  <wp:effectExtent l="0" t="0" r="0" b="0"/>
                  <wp:docPr id="164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r:id="rId785" w:history="1">
              <w:r w:rsidR="00EF6E53">
                <w:rPr>
                  <w:rStyle w:val="Hyperlink"/>
                </w:rPr>
                <w:t>ToString</w:t>
              </w:r>
            </w:hyperlink>
          </w:p>
        </w:tc>
        <w:tc>
          <w:tcPr>
            <w:tcW w:w="0" w:type="auto"/>
          </w:tcPr>
          <w:p w:rsidR="00041042" w:rsidRDefault="00EF6E53">
            <w:r>
              <w:t xml:space="preserve"> (Inherited from </w:t>
            </w:r>
            <w:hyperlink r:id="rId786" w:history="1">
              <w:r>
                <w:rPr>
                  <w:rStyle w:val="Hyperlink"/>
                </w:rPr>
                <w:t>Object</w:t>
              </w:r>
            </w:hyperlink>
            <w:r>
              <w:t>.)</w:t>
            </w:r>
          </w:p>
        </w:tc>
      </w:tr>
    </w:tbl>
    <w:p w:rsidR="00041042" w:rsidRDefault="00041042">
      <w:pPr>
        <w:spacing w:after="0"/>
      </w:pPr>
    </w:p>
    <w:p w:rsidR="00041042" w:rsidRDefault="00EF6E53">
      <w:pPr>
        <w:pStyle w:val="Heading2"/>
      </w:pPr>
      <w:bookmarkStart w:id="845" w:name="_371A5000_Topic_SeeAlso"/>
      <w:bookmarkEnd w:id="845"/>
      <w:r>
        <w:t>See Also</w:t>
      </w:r>
    </w:p>
    <w:p w:rsidR="00041042" w:rsidRDefault="00DD4813">
      <w:pPr>
        <w:spacing w:after="0"/>
      </w:pPr>
      <w:hyperlink w:anchor="_DFF481B7_Topic" w:history="1">
        <w:r w:rsidR="00EF6E53">
          <w:rPr>
            <w:rStyle w:val="Hyperlink"/>
          </w:rPr>
          <w:t>PoolableObject(T)Class</w:t>
        </w:r>
      </w:hyperlink>
    </w:p>
    <w:p w:rsidR="00041042" w:rsidRDefault="00DD4813">
      <w:pPr>
        <w:spacing w:after="0"/>
      </w:pPr>
      <w:hyperlink w:anchor="_9F669C6B_Topic" w:history="1">
        <w:r w:rsidR="00EF6E53">
          <w:rPr>
            <w:rStyle w:val="Hyperlink"/>
          </w:rPr>
          <w:t>Umbrace.Unity.PurePool Namespace</w:t>
        </w:r>
      </w:hyperlink>
    </w:p>
    <w:p w:rsidR="00041042" w:rsidRDefault="00EF6E53">
      <w:r>
        <w:br w:type="page"/>
      </w:r>
    </w:p>
    <w:p w:rsidR="00041042" w:rsidRDefault="00EF6E53">
      <w:pPr>
        <w:pStyle w:val="Heading1"/>
      </w:pPr>
      <w:bookmarkStart w:id="846" w:name="_262F7590_Topic"/>
      <w:bookmarkEnd w:id="846"/>
      <w:r>
        <w:lastRenderedPageBreak/>
        <w:t>PoolableObject(</w:t>
      </w:r>
      <w:r>
        <w:rPr>
          <w:rStyle w:val="TypeParameter"/>
        </w:rPr>
        <w:t>T</w:t>
      </w:r>
      <w:r>
        <w:t xml:space="preserve">).AddToCache Method </w:t>
      </w:r>
    </w:p>
    <w:p w:rsidR="00041042" w:rsidRDefault="00EF6E53">
      <w:pPr>
        <w:pStyle w:val="Heading2"/>
      </w:pPr>
      <w:r>
        <w:t>Overload List</w:t>
      </w:r>
    </w:p>
    <w:tbl>
      <w:tblPr>
        <w:tblStyle w:val="GeneralTable"/>
        <w:tblW w:w="5000" w:type="pct"/>
        <w:tblLook w:val="07E0" w:firstRow="1" w:lastRow="1" w:firstColumn="1" w:lastColumn="1" w:noHBand="1" w:noVBand="1"/>
      </w:tblPr>
      <w:tblGrid>
        <w:gridCol w:w="467"/>
        <w:gridCol w:w="3433"/>
        <w:gridCol w:w="5450"/>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041042">
            <w:pPr>
              <w:keepNext/>
            </w:pPr>
          </w:p>
        </w:tc>
        <w:tc>
          <w:tcPr>
            <w:tcW w:w="0" w:type="auto"/>
          </w:tcPr>
          <w:p w:rsidR="00041042" w:rsidRDefault="00EF6E53">
            <w:pPr>
              <w:keepNext/>
            </w:pPr>
            <w:r>
              <w:t>Name</w:t>
            </w:r>
          </w:p>
        </w:tc>
        <w:tc>
          <w:tcPr>
            <w:tcW w:w="0" w:type="auto"/>
          </w:tcPr>
          <w:p w:rsidR="00041042" w:rsidRDefault="00EF6E53">
            <w:pPr>
              <w:keepNext/>
            </w:pPr>
            <w:r>
              <w:t>Description</w:t>
            </w:r>
          </w:p>
        </w:tc>
      </w:tr>
      <w:tr w:rsidR="00041042">
        <w:tc>
          <w:tcPr>
            <w:tcW w:w="0" w:type="auto"/>
          </w:tcPr>
          <w:p w:rsidR="00041042" w:rsidRDefault="00EF6E53">
            <w:r>
              <w:rPr>
                <w:noProof/>
              </w:rPr>
              <w:drawing>
                <wp:inline distT="0" distB="0" distL="0" distR="0">
                  <wp:extent cx="152400" cy="104775"/>
                  <wp:effectExtent l="0" t="0" r="0" b="0"/>
                  <wp:docPr id="164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w:anchor="_AC9D43C1_Topic" w:history="1">
              <w:r w:rsidR="00EF6E53">
                <w:rPr>
                  <w:rStyle w:val="Hyperlink"/>
                </w:rPr>
                <w:t>AddToCache(Component)</w:t>
              </w:r>
            </w:hyperlink>
          </w:p>
        </w:tc>
        <w:tc>
          <w:tcPr>
            <w:tcW w:w="0" w:type="auto"/>
          </w:tcPr>
          <w:p w:rsidR="00041042" w:rsidRDefault="00EF6E53">
            <w:r>
              <w:t>Adds a poolable component to the cache.</w:t>
            </w:r>
          </w:p>
        </w:tc>
      </w:tr>
      <w:tr w:rsidR="00041042">
        <w:tc>
          <w:tcPr>
            <w:tcW w:w="0" w:type="auto"/>
          </w:tcPr>
          <w:p w:rsidR="00041042" w:rsidRDefault="00EF6E53">
            <w:r>
              <w:rPr>
                <w:noProof/>
              </w:rPr>
              <w:drawing>
                <wp:inline distT="0" distB="0" distL="0" distR="0">
                  <wp:extent cx="152400" cy="104775"/>
                  <wp:effectExtent l="0" t="0" r="0" b="0"/>
                  <wp:docPr id="164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w:anchor="_B38A1A9F_Topic" w:history="1">
              <w:r w:rsidR="00EF6E53">
                <w:rPr>
                  <w:rStyle w:val="Hyperlink"/>
                </w:rPr>
                <w:t>AddToCache(IPoolable)</w:t>
              </w:r>
            </w:hyperlink>
          </w:p>
        </w:tc>
        <w:tc>
          <w:tcPr>
            <w:tcW w:w="0" w:type="auto"/>
          </w:tcPr>
          <w:p w:rsidR="00041042" w:rsidRDefault="00EF6E53">
            <w:r>
              <w:t>Adds a poolable component to the cache.</w:t>
            </w:r>
          </w:p>
        </w:tc>
      </w:tr>
    </w:tbl>
    <w:p w:rsidR="00041042" w:rsidRDefault="00041042">
      <w:pPr>
        <w:spacing w:after="0"/>
      </w:pPr>
    </w:p>
    <w:p w:rsidR="00041042" w:rsidRDefault="00EF6E53">
      <w:pPr>
        <w:pStyle w:val="Heading2"/>
      </w:pPr>
      <w:bookmarkStart w:id="847" w:name="_262F7590_Topic_SeeAlso"/>
      <w:bookmarkEnd w:id="847"/>
      <w:r>
        <w:t>See Also</w:t>
      </w:r>
    </w:p>
    <w:p w:rsidR="00041042" w:rsidRDefault="00DD4813">
      <w:pPr>
        <w:spacing w:after="0"/>
      </w:pPr>
      <w:hyperlink w:anchor="_DFF481B7_Topic" w:history="1">
        <w:r w:rsidR="00EF6E53">
          <w:rPr>
            <w:rStyle w:val="Hyperlink"/>
          </w:rPr>
          <w:t>PoolableObject(T)Class</w:t>
        </w:r>
      </w:hyperlink>
    </w:p>
    <w:p w:rsidR="00041042" w:rsidRDefault="00DD4813">
      <w:pPr>
        <w:spacing w:after="0"/>
      </w:pPr>
      <w:hyperlink w:anchor="_9F669C6B_Topic" w:history="1">
        <w:r w:rsidR="00EF6E53">
          <w:rPr>
            <w:rStyle w:val="Hyperlink"/>
          </w:rPr>
          <w:t>Umbrace.Unity.PurePool Namespace</w:t>
        </w:r>
      </w:hyperlink>
    </w:p>
    <w:p w:rsidR="00041042" w:rsidRDefault="00EF6E53">
      <w:r>
        <w:br w:type="page"/>
      </w:r>
    </w:p>
    <w:p w:rsidR="00041042" w:rsidRDefault="00EF6E53">
      <w:pPr>
        <w:pStyle w:val="Heading1"/>
      </w:pPr>
      <w:bookmarkStart w:id="848" w:name="_AC9D43C1_Topic"/>
      <w:bookmarkEnd w:id="848"/>
      <w:r>
        <w:lastRenderedPageBreak/>
        <w:t>PoolableObject(</w:t>
      </w:r>
      <w:r>
        <w:rPr>
          <w:rStyle w:val="TypeParameter"/>
        </w:rPr>
        <w:t>T</w:t>
      </w:r>
      <w:r>
        <w:t>).AddToCache Method (Component)</w:t>
      </w:r>
    </w:p>
    <w:p w:rsidR="00041042" w:rsidRDefault="00EF6E53">
      <w:r>
        <w:t>Adds a poolable component to the cache.</w:t>
      </w:r>
    </w:p>
    <w:p w:rsidR="00041042" w:rsidRDefault="00EF6E53">
      <w:r>
        <w:rPr>
          <w:b/>
        </w:rPr>
        <w:t>Namespace:</w:t>
      </w:r>
      <w:r>
        <w:t> </w:t>
      </w:r>
      <w:hyperlink w:anchor="_9F669C6B_Topic" w:history="1">
        <w:r>
          <w:rPr>
            <w:rStyle w:val="Hyperlink"/>
          </w:rPr>
          <w:t>Umbrace.Unity.PurePool</w:t>
        </w:r>
      </w:hyperlink>
      <w:r>
        <w:br/>
      </w:r>
      <w:r>
        <w:rPr>
          <w:b/>
        </w:rPr>
        <w:t>Assembly:</w:t>
      </w:r>
      <w:r>
        <w:t> Umbrace.Unity.PurePool (in Umbrace.Unity.PurePool.dll) Version: 0.0.0.0 (1.0.0.0)</w:t>
      </w:r>
    </w:p>
    <w:p w:rsidR="00041042" w:rsidRDefault="00EF6E53">
      <w:pPr>
        <w:pStyle w:val="Heading2"/>
      </w:pPr>
      <w:r>
        <w:t>Syntax</w:t>
      </w:r>
    </w:p>
    <w:tbl>
      <w:tblPr>
        <w:tblStyle w:val="CodeTable"/>
        <w:tblW w:w="5000" w:type="pct"/>
        <w:tblLook w:val="07E0" w:firstRow="1" w:lastRow="1" w:firstColumn="1" w:lastColumn="1" w:noHBand="1" w:noVBand="1"/>
      </w:tblPr>
      <w:tblGrid>
        <w:gridCol w:w="9350"/>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EF6E53">
            <w:pPr>
              <w:keepNext/>
            </w:pPr>
            <w:r>
              <w:t>C#</w:t>
            </w:r>
          </w:p>
        </w:tc>
      </w:tr>
      <w:tr w:rsidR="00041042">
        <w:tc>
          <w:tcPr>
            <w:tcW w:w="0" w:type="auto"/>
          </w:tcPr>
          <w:p w:rsidR="00041042" w:rsidRDefault="00EF6E53">
            <w:r>
              <w:rPr>
                <w:rStyle w:val="Keyword"/>
              </w:rPr>
              <w:t>public</w:t>
            </w:r>
            <w:r>
              <w:t xml:space="preserve"> </w:t>
            </w:r>
            <w:r>
              <w:rPr>
                <w:rStyle w:val="Keyword"/>
              </w:rPr>
              <w:t>void</w:t>
            </w:r>
            <w:r>
              <w:t xml:space="preserve"> </w:t>
            </w:r>
            <w:r>
              <w:rPr>
                <w:rStyle w:val="Identifier"/>
              </w:rPr>
              <w:t>AddToCache</w:t>
            </w:r>
            <w:r>
              <w:t>(</w:t>
            </w:r>
            <w:r>
              <w:br/>
            </w:r>
            <w:r>
              <w:tab/>
            </w:r>
            <w:r>
              <w:rPr>
                <w:rStyle w:val="Identifier"/>
              </w:rPr>
              <w:t>Component</w:t>
            </w:r>
            <w:r>
              <w:t xml:space="preserve"> </w:t>
            </w:r>
            <w:r>
              <w:rPr>
                <w:rStyle w:val="Parameter"/>
              </w:rPr>
              <w:t>component</w:t>
            </w:r>
            <w:r>
              <w:br/>
              <w:t>)</w:t>
            </w:r>
          </w:p>
        </w:tc>
      </w:tr>
    </w:tbl>
    <w:p w:rsidR="00041042" w:rsidRDefault="00041042">
      <w:pPr>
        <w:spacing w:after="0"/>
      </w:pPr>
    </w:p>
    <w:p w:rsidR="00041042" w:rsidRDefault="00EF6E53">
      <w:pPr>
        <w:pStyle w:val="Heading4"/>
      </w:pPr>
      <w:r>
        <w:t>Parameters</w:t>
      </w:r>
    </w:p>
    <w:p w:rsidR="00041042" w:rsidRDefault="00EF6E53">
      <w:pPr>
        <w:spacing w:after="0"/>
      </w:pPr>
      <w:r>
        <w:rPr>
          <w:rStyle w:val="Parameter"/>
        </w:rPr>
        <w:t>component</w:t>
      </w:r>
    </w:p>
    <w:p w:rsidR="00041042" w:rsidRDefault="00EF6E53">
      <w:pPr>
        <w:spacing w:after="0"/>
      </w:pPr>
      <w:r>
        <w:t>Type: UnityEngine.Component</w:t>
      </w:r>
    </w:p>
    <w:p w:rsidR="00041042" w:rsidRDefault="00EF6E53">
      <w:r>
        <w:t>The component to add to the cache.</w:t>
      </w:r>
    </w:p>
    <w:p w:rsidR="00041042" w:rsidRDefault="00EF6E53">
      <w:pPr>
        <w:pStyle w:val="Heading2"/>
      </w:pPr>
      <w:bookmarkStart w:id="849" w:name="_AC9D43C1_Topic_SeeAlso"/>
      <w:bookmarkEnd w:id="849"/>
      <w:r>
        <w:t>See Also</w:t>
      </w:r>
    </w:p>
    <w:p w:rsidR="00041042" w:rsidRDefault="00DD4813">
      <w:pPr>
        <w:spacing w:after="0"/>
      </w:pPr>
      <w:hyperlink w:anchor="_DFF481B7_Topic" w:history="1">
        <w:r w:rsidR="00EF6E53">
          <w:rPr>
            <w:rStyle w:val="Hyperlink"/>
          </w:rPr>
          <w:t>PoolableObject(T)Class</w:t>
        </w:r>
      </w:hyperlink>
    </w:p>
    <w:p w:rsidR="00041042" w:rsidRDefault="00DD4813">
      <w:pPr>
        <w:spacing w:after="0"/>
      </w:pPr>
      <w:hyperlink w:anchor="_262F7590_Topic" w:history="1">
        <w:r w:rsidR="00EF6E53">
          <w:rPr>
            <w:rStyle w:val="Hyperlink"/>
          </w:rPr>
          <w:t>AddToCache Overload</w:t>
        </w:r>
      </w:hyperlink>
    </w:p>
    <w:p w:rsidR="00041042" w:rsidRDefault="00DD4813">
      <w:pPr>
        <w:spacing w:after="0"/>
      </w:pPr>
      <w:hyperlink w:anchor="_9F669C6B_Topic" w:history="1">
        <w:r w:rsidR="00EF6E53">
          <w:rPr>
            <w:rStyle w:val="Hyperlink"/>
          </w:rPr>
          <w:t>Umbrace.Unity.PurePool Namespace</w:t>
        </w:r>
      </w:hyperlink>
    </w:p>
    <w:p w:rsidR="00041042" w:rsidRDefault="00EF6E53">
      <w:r>
        <w:br w:type="page"/>
      </w:r>
    </w:p>
    <w:p w:rsidR="00041042" w:rsidRDefault="00EF6E53">
      <w:pPr>
        <w:pStyle w:val="Heading1"/>
      </w:pPr>
      <w:bookmarkStart w:id="850" w:name="_B38A1A9F_Topic"/>
      <w:bookmarkEnd w:id="850"/>
      <w:r>
        <w:lastRenderedPageBreak/>
        <w:t>PoolableObject(</w:t>
      </w:r>
      <w:r>
        <w:rPr>
          <w:rStyle w:val="TypeParameter"/>
        </w:rPr>
        <w:t>T</w:t>
      </w:r>
      <w:r>
        <w:t>).AddToCache Method (IPoolable)</w:t>
      </w:r>
    </w:p>
    <w:p w:rsidR="00041042" w:rsidRDefault="00EF6E53">
      <w:r>
        <w:t>Adds a poolable component to the cache.</w:t>
      </w:r>
    </w:p>
    <w:p w:rsidR="00041042" w:rsidRDefault="00EF6E53">
      <w:r>
        <w:rPr>
          <w:b/>
        </w:rPr>
        <w:t>Namespace:</w:t>
      </w:r>
      <w:r>
        <w:t> </w:t>
      </w:r>
      <w:hyperlink w:anchor="_9F669C6B_Topic" w:history="1">
        <w:r>
          <w:rPr>
            <w:rStyle w:val="Hyperlink"/>
          </w:rPr>
          <w:t>Umbrace.Unity.PurePool</w:t>
        </w:r>
      </w:hyperlink>
      <w:r>
        <w:br/>
      </w:r>
      <w:r>
        <w:rPr>
          <w:b/>
        </w:rPr>
        <w:t>Assembly:</w:t>
      </w:r>
      <w:r>
        <w:t> Umbrace.Unity.PurePool (in Umbrace.Unity.PurePool.dll) Version: 0.0.0.0 (1.0.0.0)</w:t>
      </w:r>
    </w:p>
    <w:p w:rsidR="00041042" w:rsidRDefault="00EF6E53">
      <w:pPr>
        <w:pStyle w:val="Heading2"/>
      </w:pPr>
      <w:r>
        <w:t>Syntax</w:t>
      </w:r>
    </w:p>
    <w:tbl>
      <w:tblPr>
        <w:tblStyle w:val="CodeTable"/>
        <w:tblW w:w="5000" w:type="pct"/>
        <w:tblLook w:val="07E0" w:firstRow="1" w:lastRow="1" w:firstColumn="1" w:lastColumn="1" w:noHBand="1" w:noVBand="1"/>
      </w:tblPr>
      <w:tblGrid>
        <w:gridCol w:w="9350"/>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EF6E53">
            <w:pPr>
              <w:keepNext/>
            </w:pPr>
            <w:r>
              <w:t>C#</w:t>
            </w:r>
          </w:p>
        </w:tc>
      </w:tr>
      <w:tr w:rsidR="00041042">
        <w:tc>
          <w:tcPr>
            <w:tcW w:w="0" w:type="auto"/>
          </w:tcPr>
          <w:p w:rsidR="00041042" w:rsidRDefault="00EF6E53">
            <w:r>
              <w:rPr>
                <w:rStyle w:val="Keyword"/>
              </w:rPr>
              <w:t>public</w:t>
            </w:r>
            <w:r>
              <w:t xml:space="preserve"> </w:t>
            </w:r>
            <w:r>
              <w:rPr>
                <w:rStyle w:val="Keyword"/>
              </w:rPr>
              <w:t>void</w:t>
            </w:r>
            <w:r>
              <w:t xml:space="preserve"> </w:t>
            </w:r>
            <w:r>
              <w:rPr>
                <w:rStyle w:val="Identifier"/>
              </w:rPr>
              <w:t>AddToCache</w:t>
            </w:r>
            <w:r>
              <w:t>(</w:t>
            </w:r>
            <w:r>
              <w:br/>
            </w:r>
            <w:r>
              <w:tab/>
            </w:r>
            <w:r>
              <w:rPr>
                <w:rStyle w:val="Identifier"/>
              </w:rPr>
              <w:t>IPoolable</w:t>
            </w:r>
            <w:r>
              <w:t xml:space="preserve"> </w:t>
            </w:r>
            <w:r>
              <w:rPr>
                <w:rStyle w:val="Parameter"/>
              </w:rPr>
              <w:t>component</w:t>
            </w:r>
            <w:r>
              <w:br/>
              <w:t>)</w:t>
            </w:r>
          </w:p>
        </w:tc>
      </w:tr>
    </w:tbl>
    <w:p w:rsidR="00041042" w:rsidRDefault="00041042">
      <w:pPr>
        <w:spacing w:after="0"/>
      </w:pPr>
    </w:p>
    <w:p w:rsidR="00041042" w:rsidRDefault="00EF6E53">
      <w:pPr>
        <w:pStyle w:val="Heading4"/>
      </w:pPr>
      <w:r>
        <w:t>Parameters</w:t>
      </w:r>
    </w:p>
    <w:p w:rsidR="00041042" w:rsidRDefault="00EF6E53">
      <w:pPr>
        <w:spacing w:after="0"/>
      </w:pPr>
      <w:r>
        <w:rPr>
          <w:rStyle w:val="Parameter"/>
        </w:rPr>
        <w:t>component</w:t>
      </w:r>
    </w:p>
    <w:p w:rsidR="00041042" w:rsidRDefault="00EF6E53">
      <w:pPr>
        <w:spacing w:after="0"/>
      </w:pPr>
      <w:r>
        <w:t xml:space="preserve">Type: </w:t>
      </w:r>
      <w:hyperlink w:anchor="_29961101_Topic" w:history="1">
        <w:r>
          <w:rPr>
            <w:rStyle w:val="Hyperlink"/>
          </w:rPr>
          <w:t>Umbrace.Unity.PurePool.IPoolable</w:t>
        </w:r>
      </w:hyperlink>
    </w:p>
    <w:p w:rsidR="00041042" w:rsidRDefault="00EF6E53">
      <w:r>
        <w:t xml:space="preserve">The component that implements </w:t>
      </w:r>
      <w:hyperlink w:anchor="_29961101_Topic" w:history="1">
        <w:r>
          <w:rPr>
            <w:rStyle w:val="Hyperlink"/>
          </w:rPr>
          <w:t>IPoolable</w:t>
        </w:r>
      </w:hyperlink>
      <w:r>
        <w:t>.</w:t>
      </w:r>
    </w:p>
    <w:p w:rsidR="00041042" w:rsidRDefault="00EF6E53">
      <w:pPr>
        <w:pStyle w:val="Heading2"/>
      </w:pPr>
      <w:bookmarkStart w:id="851" w:name="_B38A1A9F_Topic_SeeAlso"/>
      <w:bookmarkEnd w:id="851"/>
      <w:r>
        <w:t>See Also</w:t>
      </w:r>
    </w:p>
    <w:p w:rsidR="00041042" w:rsidRDefault="00DD4813">
      <w:pPr>
        <w:spacing w:after="0"/>
      </w:pPr>
      <w:hyperlink w:anchor="_DFF481B7_Topic" w:history="1">
        <w:r w:rsidR="00EF6E53">
          <w:rPr>
            <w:rStyle w:val="Hyperlink"/>
          </w:rPr>
          <w:t>PoolableObject(T)Class</w:t>
        </w:r>
      </w:hyperlink>
    </w:p>
    <w:p w:rsidR="00041042" w:rsidRDefault="00DD4813">
      <w:pPr>
        <w:spacing w:after="0"/>
      </w:pPr>
      <w:hyperlink w:anchor="_262F7590_Topic" w:history="1">
        <w:r w:rsidR="00EF6E53">
          <w:rPr>
            <w:rStyle w:val="Hyperlink"/>
          </w:rPr>
          <w:t>AddToCache Overload</w:t>
        </w:r>
      </w:hyperlink>
    </w:p>
    <w:p w:rsidR="00041042" w:rsidRDefault="00DD4813">
      <w:pPr>
        <w:spacing w:after="0"/>
      </w:pPr>
      <w:hyperlink w:anchor="_9F669C6B_Topic" w:history="1">
        <w:r w:rsidR="00EF6E53">
          <w:rPr>
            <w:rStyle w:val="Hyperlink"/>
          </w:rPr>
          <w:t>Umbrace.Unity.PurePool Namespace</w:t>
        </w:r>
      </w:hyperlink>
    </w:p>
    <w:p w:rsidR="00041042" w:rsidRDefault="00EF6E53">
      <w:r>
        <w:br w:type="page"/>
      </w:r>
    </w:p>
    <w:p w:rsidR="00041042" w:rsidRDefault="00EF6E53">
      <w:pPr>
        <w:pStyle w:val="Heading1"/>
      </w:pPr>
      <w:bookmarkStart w:id="852" w:name="_4EB436FE_Topic"/>
      <w:bookmarkEnd w:id="852"/>
      <w:r>
        <w:lastRenderedPageBreak/>
        <w:t>PoolableObject(</w:t>
      </w:r>
      <w:r>
        <w:rPr>
          <w:rStyle w:val="TypeParameter"/>
        </w:rPr>
        <w:t>T</w:t>
      </w:r>
      <w:r>
        <w:t xml:space="preserve">).OnAcquire Method </w:t>
      </w:r>
    </w:p>
    <w:p w:rsidR="00041042" w:rsidRDefault="00EF6E53">
      <w:r>
        <w:t>Informs all poolable components that the object has been acquired from the pool.</w:t>
      </w:r>
    </w:p>
    <w:p w:rsidR="00041042" w:rsidRDefault="00EF6E53">
      <w:r>
        <w:rPr>
          <w:b/>
        </w:rPr>
        <w:t>Namespace:</w:t>
      </w:r>
      <w:r>
        <w:t> </w:t>
      </w:r>
      <w:hyperlink w:anchor="_9F669C6B_Topic" w:history="1">
        <w:r>
          <w:rPr>
            <w:rStyle w:val="Hyperlink"/>
          </w:rPr>
          <w:t>Umbrace.Unity.PurePool</w:t>
        </w:r>
      </w:hyperlink>
      <w:r>
        <w:br/>
      </w:r>
      <w:r>
        <w:rPr>
          <w:b/>
        </w:rPr>
        <w:t>Assembly:</w:t>
      </w:r>
      <w:r>
        <w:t> Umbrace.Unity.PurePool (in Umbrace.Unity.PurePool.dll) Version: 0.0.0.0 (1.0.0.0)</w:t>
      </w:r>
    </w:p>
    <w:p w:rsidR="00041042" w:rsidRDefault="00EF6E53">
      <w:pPr>
        <w:pStyle w:val="Heading2"/>
      </w:pPr>
      <w:r>
        <w:t>Syntax</w:t>
      </w:r>
    </w:p>
    <w:tbl>
      <w:tblPr>
        <w:tblStyle w:val="CodeTable"/>
        <w:tblW w:w="5000" w:type="pct"/>
        <w:tblLook w:val="07E0" w:firstRow="1" w:lastRow="1" w:firstColumn="1" w:lastColumn="1" w:noHBand="1" w:noVBand="1"/>
      </w:tblPr>
      <w:tblGrid>
        <w:gridCol w:w="9350"/>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EF6E53">
            <w:pPr>
              <w:keepNext/>
            </w:pPr>
            <w:r>
              <w:t>C#</w:t>
            </w:r>
          </w:p>
        </w:tc>
      </w:tr>
      <w:tr w:rsidR="00041042">
        <w:tc>
          <w:tcPr>
            <w:tcW w:w="0" w:type="auto"/>
          </w:tcPr>
          <w:p w:rsidR="00041042" w:rsidRDefault="00EF6E53">
            <w:r>
              <w:rPr>
                <w:rStyle w:val="Keyword"/>
              </w:rPr>
              <w:t>public</w:t>
            </w:r>
            <w:r>
              <w:t xml:space="preserve"> </w:t>
            </w:r>
            <w:r>
              <w:rPr>
                <w:rStyle w:val="Keyword"/>
              </w:rPr>
              <w:t>void</w:t>
            </w:r>
            <w:r>
              <w:t xml:space="preserve"> </w:t>
            </w:r>
            <w:r>
              <w:rPr>
                <w:rStyle w:val="Identifier"/>
              </w:rPr>
              <w:t>OnAcquire</w:t>
            </w:r>
            <w:r>
              <w:t>()</w:t>
            </w:r>
          </w:p>
        </w:tc>
      </w:tr>
    </w:tbl>
    <w:p w:rsidR="00041042" w:rsidRDefault="00041042">
      <w:pPr>
        <w:spacing w:after="0"/>
      </w:pPr>
    </w:p>
    <w:p w:rsidR="00041042" w:rsidRDefault="00EF6E53">
      <w:pPr>
        <w:pStyle w:val="Heading2"/>
      </w:pPr>
      <w:bookmarkStart w:id="853" w:name="_4EB436FE_Topic_SeeAlso"/>
      <w:bookmarkEnd w:id="853"/>
      <w:r>
        <w:t>See Also</w:t>
      </w:r>
    </w:p>
    <w:p w:rsidR="00041042" w:rsidRDefault="00DD4813">
      <w:pPr>
        <w:spacing w:after="0"/>
      </w:pPr>
      <w:hyperlink w:anchor="_DFF481B7_Topic" w:history="1">
        <w:r w:rsidR="00EF6E53">
          <w:rPr>
            <w:rStyle w:val="Hyperlink"/>
          </w:rPr>
          <w:t>PoolableObject(T)Class</w:t>
        </w:r>
      </w:hyperlink>
    </w:p>
    <w:p w:rsidR="00041042" w:rsidRDefault="00DD4813">
      <w:pPr>
        <w:spacing w:after="0"/>
      </w:pPr>
      <w:hyperlink w:anchor="_9F669C6B_Topic" w:history="1">
        <w:r w:rsidR="00EF6E53">
          <w:rPr>
            <w:rStyle w:val="Hyperlink"/>
          </w:rPr>
          <w:t>Umbrace.Unity.PurePool Namespace</w:t>
        </w:r>
      </w:hyperlink>
    </w:p>
    <w:p w:rsidR="00041042" w:rsidRDefault="00EF6E53">
      <w:r>
        <w:br w:type="page"/>
      </w:r>
    </w:p>
    <w:p w:rsidR="00041042" w:rsidRDefault="00EF6E53">
      <w:pPr>
        <w:pStyle w:val="Heading1"/>
      </w:pPr>
      <w:bookmarkStart w:id="854" w:name="_CEA3050D_Topic"/>
      <w:bookmarkEnd w:id="854"/>
      <w:r>
        <w:lastRenderedPageBreak/>
        <w:t>PoolableObject(</w:t>
      </w:r>
      <w:r>
        <w:rPr>
          <w:rStyle w:val="TypeParameter"/>
        </w:rPr>
        <w:t>T</w:t>
      </w:r>
      <w:r>
        <w:t xml:space="preserve">).OnRelease Method </w:t>
      </w:r>
    </w:p>
    <w:p w:rsidR="00041042" w:rsidRDefault="00EF6E53">
      <w:r>
        <w:t>Informs all poolable components that the object has been released back to the pool.</w:t>
      </w:r>
    </w:p>
    <w:p w:rsidR="00041042" w:rsidRDefault="00EF6E53">
      <w:r>
        <w:rPr>
          <w:b/>
        </w:rPr>
        <w:t>Namespace:</w:t>
      </w:r>
      <w:r>
        <w:t> </w:t>
      </w:r>
      <w:hyperlink w:anchor="_9F669C6B_Topic" w:history="1">
        <w:r>
          <w:rPr>
            <w:rStyle w:val="Hyperlink"/>
          </w:rPr>
          <w:t>Umbrace.Unity.PurePool</w:t>
        </w:r>
      </w:hyperlink>
      <w:r>
        <w:br/>
      </w:r>
      <w:r>
        <w:rPr>
          <w:b/>
        </w:rPr>
        <w:t>Assembly:</w:t>
      </w:r>
      <w:r>
        <w:t> Umbrace.Unity.PurePool (in Umbrace.Unity.PurePool.dll) Version: 0.0.0.0 (1.0.0.0)</w:t>
      </w:r>
    </w:p>
    <w:p w:rsidR="00041042" w:rsidRDefault="00EF6E53">
      <w:pPr>
        <w:pStyle w:val="Heading2"/>
      </w:pPr>
      <w:r>
        <w:t>Syntax</w:t>
      </w:r>
    </w:p>
    <w:tbl>
      <w:tblPr>
        <w:tblStyle w:val="CodeTable"/>
        <w:tblW w:w="5000" w:type="pct"/>
        <w:tblLook w:val="07E0" w:firstRow="1" w:lastRow="1" w:firstColumn="1" w:lastColumn="1" w:noHBand="1" w:noVBand="1"/>
      </w:tblPr>
      <w:tblGrid>
        <w:gridCol w:w="9350"/>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EF6E53">
            <w:pPr>
              <w:keepNext/>
            </w:pPr>
            <w:r>
              <w:t>C#</w:t>
            </w:r>
          </w:p>
        </w:tc>
      </w:tr>
      <w:tr w:rsidR="00041042">
        <w:tc>
          <w:tcPr>
            <w:tcW w:w="0" w:type="auto"/>
          </w:tcPr>
          <w:p w:rsidR="00041042" w:rsidRDefault="00EF6E53">
            <w:r>
              <w:rPr>
                <w:rStyle w:val="Keyword"/>
              </w:rPr>
              <w:t>public</w:t>
            </w:r>
            <w:r>
              <w:t xml:space="preserve"> </w:t>
            </w:r>
            <w:r>
              <w:rPr>
                <w:rStyle w:val="Keyword"/>
              </w:rPr>
              <w:t>void</w:t>
            </w:r>
            <w:r>
              <w:t xml:space="preserve"> </w:t>
            </w:r>
            <w:r>
              <w:rPr>
                <w:rStyle w:val="Identifier"/>
              </w:rPr>
              <w:t>OnRelease</w:t>
            </w:r>
            <w:r>
              <w:t>()</w:t>
            </w:r>
          </w:p>
        </w:tc>
      </w:tr>
    </w:tbl>
    <w:p w:rsidR="00041042" w:rsidRDefault="00041042">
      <w:pPr>
        <w:spacing w:after="0"/>
      </w:pPr>
    </w:p>
    <w:p w:rsidR="00041042" w:rsidRDefault="00EF6E53">
      <w:pPr>
        <w:pStyle w:val="Heading2"/>
      </w:pPr>
      <w:bookmarkStart w:id="855" w:name="_CEA3050D_Topic_SeeAlso"/>
      <w:bookmarkEnd w:id="855"/>
      <w:r>
        <w:t>See Also</w:t>
      </w:r>
    </w:p>
    <w:p w:rsidR="00041042" w:rsidRDefault="00DD4813">
      <w:pPr>
        <w:spacing w:after="0"/>
      </w:pPr>
      <w:hyperlink w:anchor="_DFF481B7_Topic" w:history="1">
        <w:r w:rsidR="00EF6E53">
          <w:rPr>
            <w:rStyle w:val="Hyperlink"/>
          </w:rPr>
          <w:t>PoolableObject(T)Class</w:t>
        </w:r>
      </w:hyperlink>
    </w:p>
    <w:p w:rsidR="00041042" w:rsidRDefault="00DD4813">
      <w:pPr>
        <w:spacing w:after="0"/>
      </w:pPr>
      <w:hyperlink w:anchor="_9F669C6B_Topic" w:history="1">
        <w:r w:rsidR="00EF6E53">
          <w:rPr>
            <w:rStyle w:val="Hyperlink"/>
          </w:rPr>
          <w:t>Umbrace.Unity.PurePool Namespace</w:t>
        </w:r>
      </w:hyperlink>
    </w:p>
    <w:p w:rsidR="00041042" w:rsidRDefault="00EF6E53">
      <w:r>
        <w:br w:type="page"/>
      </w:r>
    </w:p>
    <w:p w:rsidR="00041042" w:rsidRDefault="00EF6E53">
      <w:pPr>
        <w:pStyle w:val="Heading1"/>
      </w:pPr>
      <w:bookmarkStart w:id="856" w:name="_EF67150C_Topic"/>
      <w:bookmarkEnd w:id="856"/>
      <w:r>
        <w:lastRenderedPageBreak/>
        <w:t>PoolableObject(</w:t>
      </w:r>
      <w:r>
        <w:rPr>
          <w:rStyle w:val="TypeParameter"/>
        </w:rPr>
        <w:t>T</w:t>
      </w:r>
      <w:r>
        <w:t xml:space="preserve">).RefreshCache Method </w:t>
      </w:r>
    </w:p>
    <w:p w:rsidR="00041042" w:rsidRDefault="00EF6E53">
      <w:r>
        <w:t>Refreshes the cache of poolable components.</w:t>
      </w:r>
    </w:p>
    <w:p w:rsidR="00041042" w:rsidRDefault="00EF6E53">
      <w:r>
        <w:rPr>
          <w:b/>
        </w:rPr>
        <w:t>Namespace:</w:t>
      </w:r>
      <w:r>
        <w:t> </w:t>
      </w:r>
      <w:hyperlink w:anchor="_9F669C6B_Topic" w:history="1">
        <w:r>
          <w:rPr>
            <w:rStyle w:val="Hyperlink"/>
          </w:rPr>
          <w:t>Umbrace.Unity.PurePool</w:t>
        </w:r>
      </w:hyperlink>
      <w:r>
        <w:br/>
      </w:r>
      <w:r>
        <w:rPr>
          <w:b/>
        </w:rPr>
        <w:t>Assembly:</w:t>
      </w:r>
      <w:r>
        <w:t> Umbrace.Unity.PurePool (in Umbrace.Unity.PurePool.dll) Version: 0.0.0.0 (1.0.0.0)</w:t>
      </w:r>
    </w:p>
    <w:p w:rsidR="00041042" w:rsidRDefault="00EF6E53">
      <w:pPr>
        <w:pStyle w:val="Heading2"/>
      </w:pPr>
      <w:r>
        <w:t>Syntax</w:t>
      </w:r>
    </w:p>
    <w:tbl>
      <w:tblPr>
        <w:tblStyle w:val="CodeTable"/>
        <w:tblW w:w="5000" w:type="pct"/>
        <w:tblLook w:val="07E0" w:firstRow="1" w:lastRow="1" w:firstColumn="1" w:lastColumn="1" w:noHBand="1" w:noVBand="1"/>
      </w:tblPr>
      <w:tblGrid>
        <w:gridCol w:w="9350"/>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EF6E53">
            <w:pPr>
              <w:keepNext/>
            </w:pPr>
            <w:r>
              <w:t>C#</w:t>
            </w:r>
          </w:p>
        </w:tc>
      </w:tr>
      <w:tr w:rsidR="00041042">
        <w:tc>
          <w:tcPr>
            <w:tcW w:w="0" w:type="auto"/>
          </w:tcPr>
          <w:p w:rsidR="00041042" w:rsidRDefault="00EF6E53">
            <w:r>
              <w:rPr>
                <w:rStyle w:val="Keyword"/>
              </w:rPr>
              <w:t>public</w:t>
            </w:r>
            <w:r>
              <w:t xml:space="preserve"> </w:t>
            </w:r>
            <w:r>
              <w:rPr>
                <w:rStyle w:val="Keyword"/>
              </w:rPr>
              <w:t>void</w:t>
            </w:r>
            <w:r>
              <w:t xml:space="preserve"> </w:t>
            </w:r>
            <w:r>
              <w:rPr>
                <w:rStyle w:val="Identifier"/>
              </w:rPr>
              <w:t>RefreshCache</w:t>
            </w:r>
            <w:r>
              <w:t>()</w:t>
            </w:r>
          </w:p>
        </w:tc>
      </w:tr>
    </w:tbl>
    <w:p w:rsidR="00041042" w:rsidRDefault="00041042">
      <w:pPr>
        <w:spacing w:after="0"/>
      </w:pPr>
    </w:p>
    <w:p w:rsidR="00041042" w:rsidRDefault="00EF6E53">
      <w:pPr>
        <w:pStyle w:val="Heading2"/>
      </w:pPr>
      <w:bookmarkStart w:id="857" w:name="_EF67150C_Topic_SeeAlso"/>
      <w:bookmarkEnd w:id="857"/>
      <w:r>
        <w:t>See Also</w:t>
      </w:r>
    </w:p>
    <w:p w:rsidR="00041042" w:rsidRDefault="00DD4813">
      <w:pPr>
        <w:spacing w:after="0"/>
      </w:pPr>
      <w:hyperlink w:anchor="_DFF481B7_Topic" w:history="1">
        <w:r w:rsidR="00EF6E53">
          <w:rPr>
            <w:rStyle w:val="Hyperlink"/>
          </w:rPr>
          <w:t>PoolableObject(T)Class</w:t>
        </w:r>
      </w:hyperlink>
    </w:p>
    <w:p w:rsidR="00041042" w:rsidRDefault="00DD4813">
      <w:pPr>
        <w:spacing w:after="0"/>
      </w:pPr>
      <w:hyperlink w:anchor="_9F669C6B_Topic" w:history="1">
        <w:r w:rsidR="00EF6E53">
          <w:rPr>
            <w:rStyle w:val="Hyperlink"/>
          </w:rPr>
          <w:t>Umbrace.Unity.PurePool Namespace</w:t>
        </w:r>
      </w:hyperlink>
    </w:p>
    <w:p w:rsidR="00041042" w:rsidRDefault="00EF6E53">
      <w:r>
        <w:br w:type="page"/>
      </w:r>
    </w:p>
    <w:p w:rsidR="00041042" w:rsidRDefault="00EF6E53">
      <w:pPr>
        <w:pStyle w:val="Heading1"/>
      </w:pPr>
      <w:bookmarkStart w:id="858" w:name="_B990AB56_Topic"/>
      <w:bookmarkEnd w:id="858"/>
      <w:r>
        <w:lastRenderedPageBreak/>
        <w:t>PoolableObject(</w:t>
      </w:r>
      <w:r>
        <w:rPr>
          <w:rStyle w:val="TypeParameter"/>
        </w:rPr>
        <w:t>T</w:t>
      </w:r>
      <w:r>
        <w:t xml:space="preserve">).RemoveFromCache Method </w:t>
      </w:r>
    </w:p>
    <w:p w:rsidR="00041042" w:rsidRDefault="00EF6E53">
      <w:pPr>
        <w:pStyle w:val="Heading2"/>
      </w:pPr>
      <w:r>
        <w:t>Overload List</w:t>
      </w:r>
    </w:p>
    <w:tbl>
      <w:tblPr>
        <w:tblStyle w:val="GeneralTable"/>
        <w:tblW w:w="5000" w:type="pct"/>
        <w:tblLook w:val="07E0" w:firstRow="1" w:lastRow="1" w:firstColumn="1" w:lastColumn="1" w:noHBand="1" w:noVBand="1"/>
      </w:tblPr>
      <w:tblGrid>
        <w:gridCol w:w="393"/>
        <w:gridCol w:w="3631"/>
        <w:gridCol w:w="5326"/>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041042">
            <w:pPr>
              <w:keepNext/>
            </w:pPr>
          </w:p>
        </w:tc>
        <w:tc>
          <w:tcPr>
            <w:tcW w:w="0" w:type="auto"/>
          </w:tcPr>
          <w:p w:rsidR="00041042" w:rsidRDefault="00EF6E53">
            <w:pPr>
              <w:keepNext/>
            </w:pPr>
            <w:r>
              <w:t>Name</w:t>
            </w:r>
          </w:p>
        </w:tc>
        <w:tc>
          <w:tcPr>
            <w:tcW w:w="0" w:type="auto"/>
          </w:tcPr>
          <w:p w:rsidR="00041042" w:rsidRDefault="00EF6E53">
            <w:pPr>
              <w:keepNext/>
            </w:pPr>
            <w:r>
              <w:t>Description</w:t>
            </w:r>
          </w:p>
        </w:tc>
      </w:tr>
      <w:tr w:rsidR="00041042">
        <w:tc>
          <w:tcPr>
            <w:tcW w:w="0" w:type="auto"/>
          </w:tcPr>
          <w:p w:rsidR="00041042" w:rsidRDefault="00EF6E53">
            <w:r>
              <w:rPr>
                <w:noProof/>
              </w:rPr>
              <w:drawing>
                <wp:inline distT="0" distB="0" distL="0" distR="0">
                  <wp:extent cx="152400" cy="104775"/>
                  <wp:effectExtent l="0" t="0" r="0" b="0"/>
                  <wp:docPr id="164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w:anchor="_A1AD5AFF_Topic" w:history="1">
              <w:r w:rsidR="00EF6E53">
                <w:rPr>
                  <w:rStyle w:val="Hyperlink"/>
                </w:rPr>
                <w:t>RemoveFromCache(Component)</w:t>
              </w:r>
            </w:hyperlink>
          </w:p>
        </w:tc>
        <w:tc>
          <w:tcPr>
            <w:tcW w:w="0" w:type="auto"/>
          </w:tcPr>
          <w:p w:rsidR="00041042" w:rsidRDefault="00EF6E53">
            <w:r>
              <w:t>Removes a poolable component from the cache.</w:t>
            </w:r>
          </w:p>
        </w:tc>
      </w:tr>
      <w:tr w:rsidR="00041042">
        <w:tc>
          <w:tcPr>
            <w:tcW w:w="0" w:type="auto"/>
          </w:tcPr>
          <w:p w:rsidR="00041042" w:rsidRDefault="00EF6E53">
            <w:r>
              <w:rPr>
                <w:noProof/>
              </w:rPr>
              <w:drawing>
                <wp:inline distT="0" distB="0" distL="0" distR="0">
                  <wp:extent cx="152400" cy="104775"/>
                  <wp:effectExtent l="0" t="0" r="0" b="0"/>
                  <wp:docPr id="164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w:anchor="_875EA929_Topic" w:history="1">
              <w:r w:rsidR="00EF6E53">
                <w:rPr>
                  <w:rStyle w:val="Hyperlink"/>
                </w:rPr>
                <w:t>RemoveFromCache(IPoolable)</w:t>
              </w:r>
            </w:hyperlink>
          </w:p>
        </w:tc>
        <w:tc>
          <w:tcPr>
            <w:tcW w:w="0" w:type="auto"/>
          </w:tcPr>
          <w:p w:rsidR="00041042" w:rsidRDefault="00EF6E53">
            <w:r>
              <w:t>Removes a poolable component from the cache.</w:t>
            </w:r>
          </w:p>
        </w:tc>
      </w:tr>
    </w:tbl>
    <w:p w:rsidR="00041042" w:rsidRDefault="00041042">
      <w:pPr>
        <w:spacing w:after="0"/>
      </w:pPr>
    </w:p>
    <w:p w:rsidR="00041042" w:rsidRDefault="00EF6E53">
      <w:pPr>
        <w:pStyle w:val="Heading2"/>
      </w:pPr>
      <w:bookmarkStart w:id="859" w:name="_B990AB56_Topic_SeeAlso"/>
      <w:bookmarkEnd w:id="859"/>
      <w:r>
        <w:t>See Also</w:t>
      </w:r>
    </w:p>
    <w:p w:rsidR="00041042" w:rsidRDefault="00DD4813">
      <w:pPr>
        <w:spacing w:after="0"/>
      </w:pPr>
      <w:hyperlink w:anchor="_DFF481B7_Topic" w:history="1">
        <w:r w:rsidR="00EF6E53">
          <w:rPr>
            <w:rStyle w:val="Hyperlink"/>
          </w:rPr>
          <w:t>PoolableObject(T)Class</w:t>
        </w:r>
      </w:hyperlink>
    </w:p>
    <w:p w:rsidR="00041042" w:rsidRDefault="00DD4813">
      <w:pPr>
        <w:spacing w:after="0"/>
      </w:pPr>
      <w:hyperlink w:anchor="_9F669C6B_Topic" w:history="1">
        <w:r w:rsidR="00EF6E53">
          <w:rPr>
            <w:rStyle w:val="Hyperlink"/>
          </w:rPr>
          <w:t>Umbrace.Unity.PurePool Namespace</w:t>
        </w:r>
      </w:hyperlink>
    </w:p>
    <w:p w:rsidR="00041042" w:rsidRDefault="00EF6E53">
      <w:r>
        <w:br w:type="page"/>
      </w:r>
    </w:p>
    <w:p w:rsidR="00041042" w:rsidRDefault="00EF6E53">
      <w:pPr>
        <w:pStyle w:val="Heading1"/>
      </w:pPr>
      <w:bookmarkStart w:id="860" w:name="_A1AD5AFF_Topic"/>
      <w:bookmarkEnd w:id="860"/>
      <w:r>
        <w:lastRenderedPageBreak/>
        <w:t>PoolableObject(</w:t>
      </w:r>
      <w:r>
        <w:rPr>
          <w:rStyle w:val="TypeParameter"/>
        </w:rPr>
        <w:t>T</w:t>
      </w:r>
      <w:r>
        <w:t>).RemoveFromCache Method (Component)</w:t>
      </w:r>
    </w:p>
    <w:p w:rsidR="00041042" w:rsidRDefault="00EF6E53">
      <w:r>
        <w:t>Removes a poolable component from the cache.</w:t>
      </w:r>
    </w:p>
    <w:p w:rsidR="00041042" w:rsidRDefault="00EF6E53">
      <w:r>
        <w:rPr>
          <w:b/>
        </w:rPr>
        <w:t>Namespace:</w:t>
      </w:r>
      <w:r>
        <w:t> </w:t>
      </w:r>
      <w:hyperlink w:anchor="_9F669C6B_Topic" w:history="1">
        <w:r>
          <w:rPr>
            <w:rStyle w:val="Hyperlink"/>
          </w:rPr>
          <w:t>Umbrace.Unity.PurePool</w:t>
        </w:r>
      </w:hyperlink>
      <w:r>
        <w:br/>
      </w:r>
      <w:r>
        <w:rPr>
          <w:b/>
        </w:rPr>
        <w:t>Assembly:</w:t>
      </w:r>
      <w:r>
        <w:t> Umbrace.Unity.PurePool (in Umbrace.Unity.PurePool.dll) Version: 0.0.0.0 (1.0.0.0)</w:t>
      </w:r>
    </w:p>
    <w:p w:rsidR="00041042" w:rsidRDefault="00EF6E53">
      <w:pPr>
        <w:pStyle w:val="Heading2"/>
      </w:pPr>
      <w:r>
        <w:t>Syntax</w:t>
      </w:r>
    </w:p>
    <w:tbl>
      <w:tblPr>
        <w:tblStyle w:val="CodeTable"/>
        <w:tblW w:w="5000" w:type="pct"/>
        <w:tblLook w:val="07E0" w:firstRow="1" w:lastRow="1" w:firstColumn="1" w:lastColumn="1" w:noHBand="1" w:noVBand="1"/>
      </w:tblPr>
      <w:tblGrid>
        <w:gridCol w:w="9350"/>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EF6E53">
            <w:pPr>
              <w:keepNext/>
            </w:pPr>
            <w:r>
              <w:t>C#</w:t>
            </w:r>
          </w:p>
        </w:tc>
      </w:tr>
      <w:tr w:rsidR="00041042">
        <w:tc>
          <w:tcPr>
            <w:tcW w:w="0" w:type="auto"/>
          </w:tcPr>
          <w:p w:rsidR="00041042" w:rsidRDefault="00EF6E53">
            <w:r>
              <w:rPr>
                <w:rStyle w:val="Keyword"/>
              </w:rPr>
              <w:t>public</w:t>
            </w:r>
            <w:r>
              <w:t xml:space="preserve"> </w:t>
            </w:r>
            <w:r>
              <w:rPr>
                <w:rStyle w:val="Keyword"/>
              </w:rPr>
              <w:t>void</w:t>
            </w:r>
            <w:r>
              <w:t xml:space="preserve"> </w:t>
            </w:r>
            <w:r>
              <w:rPr>
                <w:rStyle w:val="Identifier"/>
              </w:rPr>
              <w:t>RemoveFromCache</w:t>
            </w:r>
            <w:r>
              <w:t>(</w:t>
            </w:r>
            <w:r>
              <w:br/>
            </w:r>
            <w:r>
              <w:tab/>
            </w:r>
            <w:r>
              <w:rPr>
                <w:rStyle w:val="Identifier"/>
              </w:rPr>
              <w:t>Component</w:t>
            </w:r>
            <w:r>
              <w:t xml:space="preserve"> </w:t>
            </w:r>
            <w:r>
              <w:rPr>
                <w:rStyle w:val="Parameter"/>
              </w:rPr>
              <w:t>component</w:t>
            </w:r>
            <w:r>
              <w:br/>
              <w:t>)</w:t>
            </w:r>
          </w:p>
        </w:tc>
      </w:tr>
    </w:tbl>
    <w:p w:rsidR="00041042" w:rsidRDefault="00041042">
      <w:pPr>
        <w:spacing w:after="0"/>
      </w:pPr>
    </w:p>
    <w:p w:rsidR="00041042" w:rsidRDefault="00EF6E53">
      <w:pPr>
        <w:pStyle w:val="Heading4"/>
      </w:pPr>
      <w:r>
        <w:t>Parameters</w:t>
      </w:r>
    </w:p>
    <w:p w:rsidR="00041042" w:rsidRDefault="00EF6E53">
      <w:pPr>
        <w:spacing w:after="0"/>
      </w:pPr>
      <w:r>
        <w:rPr>
          <w:rStyle w:val="Parameter"/>
        </w:rPr>
        <w:t>component</w:t>
      </w:r>
    </w:p>
    <w:p w:rsidR="00041042" w:rsidRDefault="00EF6E53">
      <w:pPr>
        <w:spacing w:after="0"/>
      </w:pPr>
      <w:r>
        <w:t>Type: UnityEngine.Component</w:t>
      </w:r>
    </w:p>
    <w:p w:rsidR="00041042" w:rsidRDefault="00EF6E53">
      <w:r>
        <w:t>The component to remove from the cache.</w:t>
      </w:r>
    </w:p>
    <w:p w:rsidR="00041042" w:rsidRDefault="00EF6E53">
      <w:pPr>
        <w:pStyle w:val="Heading2"/>
      </w:pPr>
      <w:bookmarkStart w:id="861" w:name="_A1AD5AFF_Topic_SeeAlso"/>
      <w:bookmarkEnd w:id="861"/>
      <w:r>
        <w:t>See Also</w:t>
      </w:r>
    </w:p>
    <w:p w:rsidR="00041042" w:rsidRDefault="00DD4813">
      <w:pPr>
        <w:spacing w:after="0"/>
      </w:pPr>
      <w:hyperlink w:anchor="_DFF481B7_Topic" w:history="1">
        <w:r w:rsidR="00EF6E53">
          <w:rPr>
            <w:rStyle w:val="Hyperlink"/>
          </w:rPr>
          <w:t>PoolableObject(T)Class</w:t>
        </w:r>
      </w:hyperlink>
    </w:p>
    <w:p w:rsidR="00041042" w:rsidRDefault="00DD4813">
      <w:pPr>
        <w:spacing w:after="0"/>
      </w:pPr>
      <w:hyperlink w:anchor="_B990AB56_Topic" w:history="1">
        <w:r w:rsidR="00EF6E53">
          <w:rPr>
            <w:rStyle w:val="Hyperlink"/>
          </w:rPr>
          <w:t>RemoveFromCache Overload</w:t>
        </w:r>
      </w:hyperlink>
    </w:p>
    <w:p w:rsidR="00041042" w:rsidRDefault="00DD4813">
      <w:pPr>
        <w:spacing w:after="0"/>
      </w:pPr>
      <w:hyperlink w:anchor="_9F669C6B_Topic" w:history="1">
        <w:r w:rsidR="00EF6E53">
          <w:rPr>
            <w:rStyle w:val="Hyperlink"/>
          </w:rPr>
          <w:t>Umbrace.Unity.PurePool Namespace</w:t>
        </w:r>
      </w:hyperlink>
    </w:p>
    <w:p w:rsidR="00041042" w:rsidRDefault="00EF6E53">
      <w:r>
        <w:br w:type="page"/>
      </w:r>
    </w:p>
    <w:p w:rsidR="00041042" w:rsidRDefault="00EF6E53">
      <w:pPr>
        <w:pStyle w:val="Heading1"/>
      </w:pPr>
      <w:bookmarkStart w:id="862" w:name="_875EA929_Topic"/>
      <w:bookmarkEnd w:id="862"/>
      <w:r>
        <w:lastRenderedPageBreak/>
        <w:t>PoolableObject(</w:t>
      </w:r>
      <w:r>
        <w:rPr>
          <w:rStyle w:val="TypeParameter"/>
        </w:rPr>
        <w:t>T</w:t>
      </w:r>
      <w:r>
        <w:t>).RemoveFromCache Method (IPoolable)</w:t>
      </w:r>
    </w:p>
    <w:p w:rsidR="00041042" w:rsidRDefault="00EF6E53">
      <w:r>
        <w:t>Removes a poolable component from the cache.</w:t>
      </w:r>
    </w:p>
    <w:p w:rsidR="00041042" w:rsidRDefault="00EF6E53">
      <w:r>
        <w:rPr>
          <w:b/>
        </w:rPr>
        <w:t>Namespace:</w:t>
      </w:r>
      <w:r>
        <w:t> </w:t>
      </w:r>
      <w:hyperlink w:anchor="_9F669C6B_Topic" w:history="1">
        <w:r>
          <w:rPr>
            <w:rStyle w:val="Hyperlink"/>
          </w:rPr>
          <w:t>Umbrace.Unity.PurePool</w:t>
        </w:r>
      </w:hyperlink>
      <w:r>
        <w:br/>
      </w:r>
      <w:r>
        <w:rPr>
          <w:b/>
        </w:rPr>
        <w:t>Assembly:</w:t>
      </w:r>
      <w:r>
        <w:t> Umbrace.Unity.PurePool (in Umbrace.Unity.PurePool.dll) Version: 0.0.0.0 (1.0.0.0)</w:t>
      </w:r>
    </w:p>
    <w:p w:rsidR="00041042" w:rsidRDefault="00EF6E53">
      <w:pPr>
        <w:pStyle w:val="Heading2"/>
      </w:pPr>
      <w:r>
        <w:t>Syntax</w:t>
      </w:r>
    </w:p>
    <w:tbl>
      <w:tblPr>
        <w:tblStyle w:val="CodeTable"/>
        <w:tblW w:w="5000" w:type="pct"/>
        <w:tblLook w:val="07E0" w:firstRow="1" w:lastRow="1" w:firstColumn="1" w:lastColumn="1" w:noHBand="1" w:noVBand="1"/>
      </w:tblPr>
      <w:tblGrid>
        <w:gridCol w:w="9350"/>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EF6E53">
            <w:pPr>
              <w:keepNext/>
            </w:pPr>
            <w:r>
              <w:t>C#</w:t>
            </w:r>
          </w:p>
        </w:tc>
      </w:tr>
      <w:tr w:rsidR="00041042">
        <w:tc>
          <w:tcPr>
            <w:tcW w:w="0" w:type="auto"/>
          </w:tcPr>
          <w:p w:rsidR="00041042" w:rsidRDefault="00EF6E53">
            <w:r>
              <w:rPr>
                <w:rStyle w:val="Keyword"/>
              </w:rPr>
              <w:t>public</w:t>
            </w:r>
            <w:r>
              <w:t xml:space="preserve"> </w:t>
            </w:r>
            <w:r>
              <w:rPr>
                <w:rStyle w:val="Keyword"/>
              </w:rPr>
              <w:t>void</w:t>
            </w:r>
            <w:r>
              <w:t xml:space="preserve"> </w:t>
            </w:r>
            <w:r>
              <w:rPr>
                <w:rStyle w:val="Identifier"/>
              </w:rPr>
              <w:t>RemoveFromCache</w:t>
            </w:r>
            <w:r>
              <w:t>(</w:t>
            </w:r>
            <w:r>
              <w:br/>
            </w:r>
            <w:r>
              <w:tab/>
            </w:r>
            <w:r>
              <w:rPr>
                <w:rStyle w:val="Identifier"/>
              </w:rPr>
              <w:t>IPoolable</w:t>
            </w:r>
            <w:r>
              <w:t xml:space="preserve"> </w:t>
            </w:r>
            <w:r>
              <w:rPr>
                <w:rStyle w:val="Parameter"/>
              </w:rPr>
              <w:t>component</w:t>
            </w:r>
            <w:r>
              <w:br/>
              <w:t>)</w:t>
            </w:r>
          </w:p>
        </w:tc>
      </w:tr>
    </w:tbl>
    <w:p w:rsidR="00041042" w:rsidRDefault="00041042">
      <w:pPr>
        <w:spacing w:after="0"/>
      </w:pPr>
    </w:p>
    <w:p w:rsidR="00041042" w:rsidRDefault="00EF6E53">
      <w:pPr>
        <w:pStyle w:val="Heading4"/>
      </w:pPr>
      <w:r>
        <w:t>Parameters</w:t>
      </w:r>
    </w:p>
    <w:p w:rsidR="00041042" w:rsidRDefault="00EF6E53">
      <w:pPr>
        <w:spacing w:after="0"/>
      </w:pPr>
      <w:r>
        <w:rPr>
          <w:rStyle w:val="Parameter"/>
        </w:rPr>
        <w:t>component</w:t>
      </w:r>
    </w:p>
    <w:p w:rsidR="00041042" w:rsidRDefault="00EF6E53">
      <w:pPr>
        <w:spacing w:after="0"/>
      </w:pPr>
      <w:r>
        <w:t xml:space="preserve">Type: </w:t>
      </w:r>
      <w:hyperlink w:anchor="_29961101_Topic" w:history="1">
        <w:r>
          <w:rPr>
            <w:rStyle w:val="Hyperlink"/>
          </w:rPr>
          <w:t>Umbrace.Unity.PurePool.IPoolable</w:t>
        </w:r>
      </w:hyperlink>
    </w:p>
    <w:p w:rsidR="00041042" w:rsidRDefault="00EF6E53">
      <w:r>
        <w:t xml:space="preserve">The component that implements </w:t>
      </w:r>
      <w:hyperlink w:anchor="_29961101_Topic" w:history="1">
        <w:r>
          <w:rPr>
            <w:rStyle w:val="Hyperlink"/>
          </w:rPr>
          <w:t>IPoolable</w:t>
        </w:r>
      </w:hyperlink>
      <w:r>
        <w:t xml:space="preserve"> to remove.</w:t>
      </w:r>
    </w:p>
    <w:p w:rsidR="00041042" w:rsidRDefault="00EF6E53">
      <w:pPr>
        <w:pStyle w:val="Heading2"/>
      </w:pPr>
      <w:bookmarkStart w:id="863" w:name="_875EA929_Topic_SeeAlso"/>
      <w:bookmarkEnd w:id="863"/>
      <w:r>
        <w:t>See Also</w:t>
      </w:r>
    </w:p>
    <w:p w:rsidR="00041042" w:rsidRDefault="00DD4813">
      <w:pPr>
        <w:spacing w:after="0"/>
      </w:pPr>
      <w:hyperlink w:anchor="_DFF481B7_Topic" w:history="1">
        <w:r w:rsidR="00EF6E53">
          <w:rPr>
            <w:rStyle w:val="Hyperlink"/>
          </w:rPr>
          <w:t>PoolableObject(T)Class</w:t>
        </w:r>
      </w:hyperlink>
    </w:p>
    <w:p w:rsidR="00041042" w:rsidRDefault="00DD4813">
      <w:pPr>
        <w:spacing w:after="0"/>
      </w:pPr>
      <w:hyperlink w:anchor="_B990AB56_Topic" w:history="1">
        <w:r w:rsidR="00EF6E53">
          <w:rPr>
            <w:rStyle w:val="Hyperlink"/>
          </w:rPr>
          <w:t>RemoveFromCache Overload</w:t>
        </w:r>
      </w:hyperlink>
    </w:p>
    <w:p w:rsidR="00041042" w:rsidRDefault="00DD4813">
      <w:pPr>
        <w:spacing w:after="0"/>
      </w:pPr>
      <w:hyperlink w:anchor="_9F669C6B_Topic" w:history="1">
        <w:r w:rsidR="00EF6E53">
          <w:rPr>
            <w:rStyle w:val="Hyperlink"/>
          </w:rPr>
          <w:t>Umbrace.Unity.PurePool Namespace</w:t>
        </w:r>
      </w:hyperlink>
    </w:p>
    <w:p w:rsidR="00041042" w:rsidRDefault="00EF6E53">
      <w:r>
        <w:br w:type="page"/>
      </w:r>
    </w:p>
    <w:p w:rsidR="00041042" w:rsidRDefault="00EF6E53">
      <w:pPr>
        <w:pStyle w:val="Heading1"/>
      </w:pPr>
      <w:bookmarkStart w:id="864" w:name="_F99F10F7_Topic"/>
      <w:bookmarkEnd w:id="864"/>
      <w:r>
        <w:lastRenderedPageBreak/>
        <w:t>PoolableObject(</w:t>
      </w:r>
      <w:r>
        <w:rPr>
          <w:rStyle w:val="TypeParameter"/>
        </w:rPr>
        <w:t>T</w:t>
      </w:r>
      <w:r>
        <w:t>).PoolableObject(</w:t>
      </w:r>
      <w:r>
        <w:rPr>
          <w:rStyle w:val="TypeParameter"/>
        </w:rPr>
        <w:t>T</w:t>
      </w:r>
      <w:r>
        <w:t>) Events</w:t>
      </w:r>
    </w:p>
    <w:p w:rsidR="00041042" w:rsidRDefault="00EF6E53">
      <w:r>
        <w:t xml:space="preserve">The </w:t>
      </w:r>
      <w:hyperlink w:anchor="_DFF481B7_Topic" w:history="1">
        <w:r>
          <w:rPr>
            <w:rStyle w:val="Hyperlink"/>
          </w:rPr>
          <w:t>PoolableObject(T)</w:t>
        </w:r>
      </w:hyperlink>
      <w:r>
        <w:t xml:space="preserve"> generic type exposes the following members.</w:t>
      </w:r>
    </w:p>
    <w:p w:rsidR="00041042" w:rsidRDefault="00EF6E53">
      <w:pPr>
        <w:pStyle w:val="Heading2"/>
      </w:pPr>
      <w:r>
        <w:t>Events</w:t>
      </w:r>
    </w:p>
    <w:tbl>
      <w:tblPr>
        <w:tblStyle w:val="GeneralTable"/>
        <w:tblW w:w="5000" w:type="pct"/>
        <w:tblLook w:val="07E0" w:firstRow="1" w:lastRow="1" w:firstColumn="1" w:lastColumn="1" w:noHBand="1" w:noVBand="1"/>
      </w:tblPr>
      <w:tblGrid>
        <w:gridCol w:w="387"/>
        <w:gridCol w:w="1657"/>
        <w:gridCol w:w="7306"/>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041042">
            <w:pPr>
              <w:keepNext/>
            </w:pPr>
          </w:p>
        </w:tc>
        <w:tc>
          <w:tcPr>
            <w:tcW w:w="0" w:type="auto"/>
          </w:tcPr>
          <w:p w:rsidR="00041042" w:rsidRDefault="00EF6E53">
            <w:pPr>
              <w:keepNext/>
            </w:pPr>
            <w:r>
              <w:t>Name</w:t>
            </w:r>
          </w:p>
        </w:tc>
        <w:tc>
          <w:tcPr>
            <w:tcW w:w="0" w:type="auto"/>
          </w:tcPr>
          <w:p w:rsidR="00041042" w:rsidRDefault="00EF6E53">
            <w:pPr>
              <w:keepNext/>
            </w:pPr>
            <w:r>
              <w:t>Description</w:t>
            </w:r>
          </w:p>
        </w:tc>
      </w:tr>
      <w:tr w:rsidR="00041042">
        <w:tc>
          <w:tcPr>
            <w:tcW w:w="0" w:type="auto"/>
          </w:tcPr>
          <w:p w:rsidR="00041042" w:rsidRDefault="00EF6E53">
            <w:r>
              <w:rPr>
                <w:noProof/>
              </w:rPr>
              <w:drawing>
                <wp:inline distT="0" distB="0" distL="0" distR="0">
                  <wp:extent cx="95249" cy="114300"/>
                  <wp:effectExtent l="0" t="0" r="0" b="0"/>
                  <wp:docPr id="1645"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84">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041042" w:rsidRDefault="00DD4813">
            <w:hyperlink w:anchor="_77225B6A_Topic" w:history="1">
              <w:r w:rsidR="00EF6E53">
                <w:rPr>
                  <w:rStyle w:val="Hyperlink"/>
                </w:rPr>
                <w:t>Destroyed</w:t>
              </w:r>
            </w:hyperlink>
          </w:p>
        </w:tc>
        <w:tc>
          <w:tcPr>
            <w:tcW w:w="0" w:type="auto"/>
          </w:tcPr>
          <w:p w:rsidR="00041042" w:rsidRDefault="00EF6E53">
            <w:r>
              <w:t xml:space="preserve">Occurs when the </w:t>
            </w:r>
            <w:hyperlink w:anchor="_DFF481B7_Topic" w:history="1">
              <w:r>
                <w:rPr>
                  <w:rStyle w:val="Hyperlink"/>
                </w:rPr>
                <w:t>PoolableObject(T)</w:t>
              </w:r>
            </w:hyperlink>
            <w:r>
              <w:t xml:space="preserve"> is destroyed.</w:t>
            </w:r>
          </w:p>
        </w:tc>
      </w:tr>
    </w:tbl>
    <w:p w:rsidR="00041042" w:rsidRDefault="00041042">
      <w:pPr>
        <w:spacing w:after="0"/>
      </w:pPr>
    </w:p>
    <w:p w:rsidR="00041042" w:rsidRDefault="00EF6E53">
      <w:pPr>
        <w:pStyle w:val="Heading2"/>
      </w:pPr>
      <w:bookmarkStart w:id="865" w:name="_F99F10F7_Topic_SeeAlso"/>
      <w:bookmarkEnd w:id="865"/>
      <w:r>
        <w:t>See Also</w:t>
      </w:r>
    </w:p>
    <w:p w:rsidR="00041042" w:rsidRDefault="00DD4813">
      <w:pPr>
        <w:spacing w:after="0"/>
      </w:pPr>
      <w:hyperlink w:anchor="_DFF481B7_Topic" w:history="1">
        <w:r w:rsidR="00EF6E53">
          <w:rPr>
            <w:rStyle w:val="Hyperlink"/>
          </w:rPr>
          <w:t>PoolableObject(T)Class</w:t>
        </w:r>
      </w:hyperlink>
    </w:p>
    <w:p w:rsidR="00041042" w:rsidRDefault="00DD4813">
      <w:pPr>
        <w:spacing w:after="0"/>
      </w:pPr>
      <w:hyperlink w:anchor="_9F669C6B_Topic" w:history="1">
        <w:r w:rsidR="00EF6E53">
          <w:rPr>
            <w:rStyle w:val="Hyperlink"/>
          </w:rPr>
          <w:t>Umbrace.Unity.PurePool Namespace</w:t>
        </w:r>
      </w:hyperlink>
    </w:p>
    <w:p w:rsidR="00041042" w:rsidRDefault="00EF6E53">
      <w:r>
        <w:br w:type="page"/>
      </w:r>
    </w:p>
    <w:p w:rsidR="00041042" w:rsidRDefault="00EF6E53">
      <w:pPr>
        <w:pStyle w:val="Heading1"/>
      </w:pPr>
      <w:bookmarkStart w:id="866" w:name="_77225B6A_Topic"/>
      <w:bookmarkEnd w:id="866"/>
      <w:r>
        <w:lastRenderedPageBreak/>
        <w:t>PoolableObject(</w:t>
      </w:r>
      <w:r>
        <w:rPr>
          <w:rStyle w:val="TypeParameter"/>
        </w:rPr>
        <w:t>T</w:t>
      </w:r>
      <w:r>
        <w:t>).Destroyed Event</w:t>
      </w:r>
    </w:p>
    <w:p w:rsidR="00041042" w:rsidRDefault="00EF6E53">
      <w:r>
        <w:t xml:space="preserve">Occurs when the </w:t>
      </w:r>
      <w:hyperlink w:anchor="_DFF481B7_Topic" w:history="1">
        <w:r>
          <w:rPr>
            <w:rStyle w:val="Hyperlink"/>
          </w:rPr>
          <w:t>PoolableObject(T)</w:t>
        </w:r>
      </w:hyperlink>
      <w:r>
        <w:t xml:space="preserve"> is destroyed.</w:t>
      </w:r>
    </w:p>
    <w:p w:rsidR="00041042" w:rsidRDefault="00EF6E53">
      <w:r>
        <w:rPr>
          <w:b/>
        </w:rPr>
        <w:t>Namespace:</w:t>
      </w:r>
      <w:r>
        <w:t> </w:t>
      </w:r>
      <w:hyperlink w:anchor="_9F669C6B_Topic" w:history="1">
        <w:r>
          <w:rPr>
            <w:rStyle w:val="Hyperlink"/>
          </w:rPr>
          <w:t>Umbrace.Unity.PurePool</w:t>
        </w:r>
      </w:hyperlink>
      <w:r>
        <w:br/>
      </w:r>
      <w:r>
        <w:rPr>
          <w:b/>
        </w:rPr>
        <w:t>Assembly:</w:t>
      </w:r>
      <w:r>
        <w:t> Umbrace.Unity.PurePool (in Umbrace.Unity.PurePool.dll) Version: 0.0.0.0 (1.0.0.0)</w:t>
      </w:r>
    </w:p>
    <w:p w:rsidR="00041042" w:rsidRDefault="00EF6E53">
      <w:pPr>
        <w:pStyle w:val="Heading2"/>
      </w:pPr>
      <w:r>
        <w:t>Syntax</w:t>
      </w:r>
    </w:p>
    <w:tbl>
      <w:tblPr>
        <w:tblStyle w:val="CodeTable"/>
        <w:tblW w:w="5000" w:type="pct"/>
        <w:tblLook w:val="07E0" w:firstRow="1" w:lastRow="1" w:firstColumn="1" w:lastColumn="1" w:noHBand="1" w:noVBand="1"/>
      </w:tblPr>
      <w:tblGrid>
        <w:gridCol w:w="9350"/>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EF6E53">
            <w:pPr>
              <w:keepNext/>
            </w:pPr>
            <w:r>
              <w:t>C#</w:t>
            </w:r>
          </w:p>
        </w:tc>
      </w:tr>
      <w:tr w:rsidR="00041042">
        <w:tc>
          <w:tcPr>
            <w:tcW w:w="0" w:type="auto"/>
          </w:tcPr>
          <w:p w:rsidR="00041042" w:rsidRDefault="00EF6E53">
            <w:r>
              <w:rPr>
                <w:rStyle w:val="Keyword"/>
              </w:rPr>
              <w:t>public</w:t>
            </w:r>
            <w:r>
              <w:t xml:space="preserve"> event </w:t>
            </w:r>
            <w:r>
              <w:rPr>
                <w:rStyle w:val="Identifier"/>
              </w:rPr>
              <w:t>EventHandler</w:t>
            </w:r>
            <w:r>
              <w:t>&lt;</w:t>
            </w:r>
            <w:r>
              <w:rPr>
                <w:rStyle w:val="Identifier"/>
              </w:rPr>
              <w:t>DestroyedEventArgs</w:t>
            </w:r>
            <w:r>
              <w:t xml:space="preserve">&gt; </w:t>
            </w:r>
            <w:r>
              <w:rPr>
                <w:rStyle w:val="Identifier"/>
              </w:rPr>
              <w:t>Destroyed</w:t>
            </w:r>
          </w:p>
        </w:tc>
      </w:tr>
    </w:tbl>
    <w:p w:rsidR="00041042" w:rsidRDefault="00041042">
      <w:pPr>
        <w:spacing w:after="0"/>
      </w:pPr>
    </w:p>
    <w:p w:rsidR="00041042" w:rsidRDefault="00EF6E53">
      <w:pPr>
        <w:pStyle w:val="Heading4"/>
      </w:pPr>
      <w:r>
        <w:t>Value</w:t>
      </w:r>
    </w:p>
    <w:p w:rsidR="00041042" w:rsidRDefault="00EF6E53">
      <w:r>
        <w:t xml:space="preserve">Type: </w:t>
      </w:r>
      <w:hyperlink r:id="rId787" w:history="1">
        <w:r>
          <w:rPr>
            <w:rStyle w:val="Hyperlink"/>
          </w:rPr>
          <w:t>System.EventHandler</w:t>
        </w:r>
      </w:hyperlink>
      <w:r>
        <w:t>(</w:t>
      </w:r>
      <w:hyperlink w:anchor="_8B4404F8_Topic" w:history="1">
        <w:r>
          <w:rPr>
            <w:rStyle w:val="Hyperlink"/>
          </w:rPr>
          <w:t>DestroyedEventArgs</w:t>
        </w:r>
      </w:hyperlink>
      <w:r>
        <w:t>)</w:t>
      </w:r>
    </w:p>
    <w:p w:rsidR="00041042" w:rsidRDefault="00EF6E53">
      <w:pPr>
        <w:pStyle w:val="Heading2"/>
      </w:pPr>
      <w:bookmarkStart w:id="867" w:name="_77225B6A_Topic_SeeAlso"/>
      <w:bookmarkEnd w:id="867"/>
      <w:r>
        <w:t>See Also</w:t>
      </w:r>
    </w:p>
    <w:p w:rsidR="00041042" w:rsidRDefault="00DD4813">
      <w:pPr>
        <w:spacing w:after="0"/>
      </w:pPr>
      <w:hyperlink w:anchor="_DFF481B7_Topic" w:history="1">
        <w:r w:rsidR="00EF6E53">
          <w:rPr>
            <w:rStyle w:val="Hyperlink"/>
          </w:rPr>
          <w:t>PoolableObject(T)Class</w:t>
        </w:r>
      </w:hyperlink>
    </w:p>
    <w:p w:rsidR="00041042" w:rsidRDefault="00DD4813">
      <w:pPr>
        <w:spacing w:after="0"/>
      </w:pPr>
      <w:hyperlink w:anchor="_9F669C6B_Topic" w:history="1">
        <w:r w:rsidR="00EF6E53">
          <w:rPr>
            <w:rStyle w:val="Hyperlink"/>
          </w:rPr>
          <w:t>Umbrace.Unity.PurePool Namespace</w:t>
        </w:r>
      </w:hyperlink>
    </w:p>
    <w:p w:rsidR="00041042" w:rsidRDefault="00EF6E53">
      <w:r>
        <w:br w:type="page"/>
      </w:r>
    </w:p>
    <w:p w:rsidR="00041042" w:rsidRDefault="00EF6E53">
      <w:pPr>
        <w:pStyle w:val="Heading1"/>
      </w:pPr>
      <w:bookmarkStart w:id="868" w:name="_3C83D40D_Topic"/>
      <w:bookmarkEnd w:id="868"/>
      <w:r>
        <w:lastRenderedPageBreak/>
        <w:t>PoolableParticleSystem Class</w:t>
      </w:r>
    </w:p>
    <w:p w:rsidR="00041042" w:rsidRDefault="00EF6E53">
      <w:r>
        <w:t xml:space="preserve">A component that allows pooling of multiple associated </w:t>
      </w:r>
      <w:r>
        <w:rPr>
          <w:b/>
        </w:rPr>
        <w:t>ParticleSystem</w:t>
      </w:r>
      <w:r>
        <w:t xml:space="preserve"> components.</w:t>
      </w:r>
    </w:p>
    <w:p w:rsidR="00041042" w:rsidRDefault="00EF6E53">
      <w:pPr>
        <w:pStyle w:val="Heading2"/>
      </w:pPr>
      <w:r>
        <w:t>Inheritance Hierarchy</w:t>
      </w:r>
    </w:p>
    <w:p w:rsidR="00041042" w:rsidRDefault="00DD4813">
      <w:hyperlink r:id="rId788" w:history="1">
        <w:r w:rsidR="00EF6E53">
          <w:rPr>
            <w:rStyle w:val="Hyperlink"/>
          </w:rPr>
          <w:t>System.Object</w:t>
        </w:r>
      </w:hyperlink>
      <w:r w:rsidR="00EF6E53">
        <w:br/>
        <w:t>  UnityEngine.Object</w:t>
      </w:r>
      <w:r w:rsidR="00EF6E53">
        <w:br/>
        <w:t>    UnityEngine.Component</w:t>
      </w:r>
      <w:r w:rsidR="00EF6E53">
        <w:br/>
        <w:t>      UnityEngine.Behaviour</w:t>
      </w:r>
      <w:r w:rsidR="00EF6E53">
        <w:br/>
        <w:t>        UnityEngine.MonoBehaviour</w:t>
      </w:r>
      <w:r w:rsidR="00EF6E53">
        <w:br/>
        <w:t>          Umbrace.Unity.PurePool.PoolableParticleSystem</w:t>
      </w:r>
      <w:r w:rsidR="00EF6E53">
        <w:br/>
      </w:r>
    </w:p>
    <w:p w:rsidR="00041042" w:rsidRDefault="00EF6E53">
      <w:r>
        <w:rPr>
          <w:b/>
        </w:rPr>
        <w:t>Namespace:</w:t>
      </w:r>
      <w:r>
        <w:t> </w:t>
      </w:r>
      <w:hyperlink w:anchor="_9F669C6B_Topic" w:history="1">
        <w:r>
          <w:rPr>
            <w:rStyle w:val="Hyperlink"/>
          </w:rPr>
          <w:t>Umbrace.Unity.PurePool</w:t>
        </w:r>
      </w:hyperlink>
      <w:r>
        <w:br/>
      </w:r>
      <w:r>
        <w:rPr>
          <w:b/>
        </w:rPr>
        <w:t>Assembly:</w:t>
      </w:r>
      <w:r>
        <w:t> Umbrace.Unity.PurePool (in Umbrace.Unity.PurePool.dll) Version: 0.0.0.0 (1.0.0.0)</w:t>
      </w:r>
    </w:p>
    <w:p w:rsidR="00041042" w:rsidRDefault="00EF6E53">
      <w:pPr>
        <w:pStyle w:val="Heading2"/>
      </w:pPr>
      <w:r>
        <w:t>Syntax</w:t>
      </w:r>
    </w:p>
    <w:tbl>
      <w:tblPr>
        <w:tblStyle w:val="CodeTable"/>
        <w:tblW w:w="5000" w:type="pct"/>
        <w:tblLook w:val="07E0" w:firstRow="1" w:lastRow="1" w:firstColumn="1" w:lastColumn="1" w:noHBand="1" w:noVBand="1"/>
      </w:tblPr>
      <w:tblGrid>
        <w:gridCol w:w="9350"/>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EF6E53">
            <w:pPr>
              <w:keepNext/>
            </w:pPr>
            <w:r>
              <w:t>C#</w:t>
            </w:r>
          </w:p>
        </w:tc>
      </w:tr>
      <w:tr w:rsidR="00041042">
        <w:tc>
          <w:tcPr>
            <w:tcW w:w="0" w:type="auto"/>
          </w:tcPr>
          <w:p w:rsidR="00041042" w:rsidRDefault="00EF6E53">
            <w:r>
              <w:t>[</w:t>
            </w:r>
            <w:r>
              <w:rPr>
                <w:rStyle w:val="Identifier"/>
              </w:rPr>
              <w:t>DisallowMultipleComponent</w:t>
            </w:r>
            <w:r>
              <w:t>]</w:t>
            </w:r>
            <w:r>
              <w:br/>
              <w:t>[</w:t>
            </w:r>
            <w:r>
              <w:rPr>
                <w:rStyle w:val="Identifier"/>
              </w:rPr>
              <w:t>RequireComponent</w:t>
            </w:r>
            <w:r>
              <w:t>(</w:t>
            </w:r>
            <w:r>
              <w:rPr>
                <w:rStyle w:val="Keyword"/>
              </w:rPr>
              <w:t>typeof</w:t>
            </w:r>
            <w:r>
              <w:t>(</w:t>
            </w:r>
            <w:r>
              <w:rPr>
                <w:rStyle w:val="Identifier"/>
              </w:rPr>
              <w:t>ParticleSystem</w:t>
            </w:r>
            <w:r>
              <w:t>))]</w:t>
            </w:r>
            <w:r>
              <w:br/>
            </w:r>
            <w:r>
              <w:rPr>
                <w:rStyle w:val="Keyword"/>
              </w:rPr>
              <w:t>public</w:t>
            </w:r>
            <w:r>
              <w:t xml:space="preserve"> </w:t>
            </w:r>
            <w:r>
              <w:rPr>
                <w:rStyle w:val="Keyword"/>
              </w:rPr>
              <w:t>class</w:t>
            </w:r>
            <w:r>
              <w:t xml:space="preserve"> </w:t>
            </w:r>
            <w:r>
              <w:rPr>
                <w:rStyle w:val="Identifier"/>
              </w:rPr>
              <w:t>PoolableParticleSystem</w:t>
            </w:r>
            <w:r>
              <w:t xml:space="preserve"> : </w:t>
            </w:r>
            <w:r>
              <w:rPr>
                <w:rStyle w:val="Identifier"/>
              </w:rPr>
              <w:t>MonoBehaviour</w:t>
            </w:r>
            <w:r>
              <w:t xml:space="preserve">, </w:t>
            </w:r>
            <w:r>
              <w:br/>
            </w:r>
            <w:r>
              <w:tab/>
            </w:r>
            <w:r>
              <w:rPr>
                <w:rStyle w:val="Identifier"/>
              </w:rPr>
              <w:t>IPoolable</w:t>
            </w:r>
            <w:r>
              <w:t xml:space="preserve">, </w:t>
            </w:r>
            <w:r>
              <w:rPr>
                <w:rStyle w:val="Identifier"/>
              </w:rPr>
              <w:t>IEventSystemHandler</w:t>
            </w:r>
          </w:p>
        </w:tc>
      </w:tr>
    </w:tbl>
    <w:p w:rsidR="00041042" w:rsidRDefault="00041042">
      <w:pPr>
        <w:spacing w:after="0"/>
      </w:pPr>
    </w:p>
    <w:p w:rsidR="00041042" w:rsidRDefault="00EF6E53">
      <w:r>
        <w:t xml:space="preserve">The </w:t>
      </w:r>
      <w:r>
        <w:rPr>
          <w:b/>
        </w:rPr>
        <w:t>PoolableParticleSystem</w:t>
      </w:r>
      <w:r>
        <w:t xml:space="preserve"> type exposes the following members.</w:t>
      </w:r>
    </w:p>
    <w:p w:rsidR="00041042" w:rsidRDefault="00EF6E53">
      <w:pPr>
        <w:pStyle w:val="Heading2"/>
      </w:pPr>
      <w:r>
        <w:t>Constructors</w:t>
      </w:r>
    </w:p>
    <w:tbl>
      <w:tblPr>
        <w:tblStyle w:val="GeneralTable"/>
        <w:tblW w:w="5000" w:type="pct"/>
        <w:tblLook w:val="07E0" w:firstRow="1" w:lastRow="1" w:firstColumn="1" w:lastColumn="1" w:noHBand="1" w:noVBand="1"/>
      </w:tblPr>
      <w:tblGrid>
        <w:gridCol w:w="378"/>
        <w:gridCol w:w="2528"/>
        <w:gridCol w:w="6444"/>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041042">
            <w:pPr>
              <w:keepNext/>
            </w:pPr>
          </w:p>
        </w:tc>
        <w:tc>
          <w:tcPr>
            <w:tcW w:w="0" w:type="auto"/>
          </w:tcPr>
          <w:p w:rsidR="00041042" w:rsidRDefault="00EF6E53">
            <w:pPr>
              <w:keepNext/>
            </w:pPr>
            <w:r>
              <w:t>Name</w:t>
            </w:r>
          </w:p>
        </w:tc>
        <w:tc>
          <w:tcPr>
            <w:tcW w:w="0" w:type="auto"/>
          </w:tcPr>
          <w:p w:rsidR="00041042" w:rsidRDefault="00EF6E53">
            <w:pPr>
              <w:keepNext/>
            </w:pPr>
            <w:r>
              <w:t>Description</w:t>
            </w:r>
          </w:p>
        </w:tc>
      </w:tr>
      <w:tr w:rsidR="00041042">
        <w:tc>
          <w:tcPr>
            <w:tcW w:w="0" w:type="auto"/>
          </w:tcPr>
          <w:p w:rsidR="00041042" w:rsidRDefault="00EF6E53">
            <w:r>
              <w:rPr>
                <w:noProof/>
              </w:rPr>
              <w:drawing>
                <wp:inline distT="0" distB="0" distL="0" distR="0">
                  <wp:extent cx="152400" cy="104775"/>
                  <wp:effectExtent l="0" t="0" r="0" b="0"/>
                  <wp:docPr id="164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w:anchor="_2A0DF58E_Topic" w:history="1">
              <w:r w:rsidR="00EF6E53">
                <w:rPr>
                  <w:rStyle w:val="Hyperlink"/>
                </w:rPr>
                <w:t>PoolableParticleSystem</w:t>
              </w:r>
            </w:hyperlink>
          </w:p>
        </w:tc>
        <w:tc>
          <w:tcPr>
            <w:tcW w:w="0" w:type="auto"/>
          </w:tcPr>
          <w:p w:rsidR="00041042" w:rsidRDefault="00EF6E53">
            <w:r>
              <w:t xml:space="preserve">Initializes a new instance of the </w:t>
            </w:r>
            <w:r>
              <w:rPr>
                <w:b/>
              </w:rPr>
              <w:t>PoolableParticleSystem</w:t>
            </w:r>
            <w:r>
              <w:t xml:space="preserve"> class</w:t>
            </w:r>
          </w:p>
        </w:tc>
      </w:tr>
    </w:tbl>
    <w:p w:rsidR="00041042" w:rsidRDefault="00041042">
      <w:pPr>
        <w:spacing w:after="0"/>
      </w:pPr>
    </w:p>
    <w:p w:rsidR="00041042" w:rsidRDefault="00EF6E53">
      <w:pPr>
        <w:pStyle w:val="Heading2"/>
      </w:pPr>
      <w:r>
        <w:t>Methods</w:t>
      </w:r>
    </w:p>
    <w:tbl>
      <w:tblPr>
        <w:tblStyle w:val="GeneralTable"/>
        <w:tblW w:w="5000" w:type="pct"/>
        <w:tblLook w:val="07E0" w:firstRow="1" w:lastRow="1" w:firstColumn="1" w:lastColumn="1" w:noHBand="1" w:noVBand="1"/>
      </w:tblPr>
      <w:tblGrid>
        <w:gridCol w:w="725"/>
        <w:gridCol w:w="3782"/>
        <w:gridCol w:w="4843"/>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041042">
            <w:pPr>
              <w:keepNext/>
            </w:pPr>
          </w:p>
        </w:tc>
        <w:tc>
          <w:tcPr>
            <w:tcW w:w="0" w:type="auto"/>
          </w:tcPr>
          <w:p w:rsidR="00041042" w:rsidRDefault="00EF6E53">
            <w:pPr>
              <w:keepNext/>
            </w:pPr>
            <w:r>
              <w:t>Name</w:t>
            </w:r>
          </w:p>
        </w:tc>
        <w:tc>
          <w:tcPr>
            <w:tcW w:w="0" w:type="auto"/>
          </w:tcPr>
          <w:p w:rsidR="00041042" w:rsidRDefault="00EF6E53">
            <w:pPr>
              <w:keepNext/>
            </w:pPr>
            <w:r>
              <w:t>Description</w:t>
            </w:r>
          </w:p>
        </w:tc>
      </w:tr>
      <w:tr w:rsidR="00041042">
        <w:tc>
          <w:tcPr>
            <w:tcW w:w="0" w:type="auto"/>
          </w:tcPr>
          <w:p w:rsidR="00041042" w:rsidRDefault="00EF6E53">
            <w:r>
              <w:rPr>
                <w:noProof/>
              </w:rPr>
              <w:drawing>
                <wp:inline distT="0" distB="0" distL="0" distR="0">
                  <wp:extent cx="152400" cy="104775"/>
                  <wp:effectExtent l="0" t="0" r="0" b="0"/>
                  <wp:docPr id="164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r:id="rId789" w:history="1">
              <w:r w:rsidR="00EF6E53">
                <w:rPr>
                  <w:rStyle w:val="Hyperlink"/>
                </w:rPr>
                <w:t>Equals</w:t>
              </w:r>
            </w:hyperlink>
          </w:p>
        </w:tc>
        <w:tc>
          <w:tcPr>
            <w:tcW w:w="0" w:type="auto"/>
          </w:tcPr>
          <w:p w:rsidR="00041042" w:rsidRDefault="00EF6E53">
            <w:r>
              <w:t xml:space="preserve"> (Inherited from </w:t>
            </w:r>
            <w:hyperlink r:id="rId790" w:history="1">
              <w:r>
                <w:rPr>
                  <w:rStyle w:val="Hyperlink"/>
                </w:rPr>
                <w:t>Object</w:t>
              </w:r>
            </w:hyperlink>
            <w:r>
              <w:t>.)</w:t>
            </w:r>
          </w:p>
        </w:tc>
      </w:tr>
      <w:tr w:rsidR="00041042">
        <w:tc>
          <w:tcPr>
            <w:tcW w:w="0" w:type="auto"/>
          </w:tcPr>
          <w:p w:rsidR="00041042" w:rsidRDefault="00EF6E53">
            <w:r>
              <w:rPr>
                <w:noProof/>
              </w:rPr>
              <w:drawing>
                <wp:inline distT="0" distB="0" distL="0" distR="0">
                  <wp:extent cx="161924" cy="152400"/>
                  <wp:effectExtent l="0" t="0" r="0" b="0"/>
                  <wp:docPr id="1648"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46">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041042" w:rsidRDefault="00DD4813">
            <w:hyperlink r:id="rId791" w:history="1">
              <w:r w:rsidR="00EF6E53">
                <w:rPr>
                  <w:rStyle w:val="Hyperlink"/>
                </w:rPr>
                <w:t>Finalize</w:t>
              </w:r>
            </w:hyperlink>
          </w:p>
        </w:tc>
        <w:tc>
          <w:tcPr>
            <w:tcW w:w="0" w:type="auto"/>
          </w:tcPr>
          <w:p w:rsidR="00041042" w:rsidRDefault="00EF6E53">
            <w:r>
              <w:t xml:space="preserve"> (Inherited from </w:t>
            </w:r>
            <w:hyperlink r:id="rId792" w:history="1">
              <w:r>
                <w:rPr>
                  <w:rStyle w:val="Hyperlink"/>
                </w:rPr>
                <w:t>Object</w:t>
              </w:r>
            </w:hyperlink>
            <w:r>
              <w:t>.)</w:t>
            </w:r>
          </w:p>
        </w:tc>
      </w:tr>
      <w:tr w:rsidR="00041042">
        <w:tc>
          <w:tcPr>
            <w:tcW w:w="0" w:type="auto"/>
          </w:tcPr>
          <w:p w:rsidR="00041042" w:rsidRDefault="00EF6E53">
            <w:r>
              <w:rPr>
                <w:noProof/>
              </w:rPr>
              <w:drawing>
                <wp:inline distT="0" distB="0" distL="0" distR="0">
                  <wp:extent cx="152400" cy="104775"/>
                  <wp:effectExtent l="0" t="0" r="0" b="0"/>
                  <wp:docPr id="164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r:id="rId793" w:history="1">
              <w:r w:rsidR="00EF6E53">
                <w:rPr>
                  <w:rStyle w:val="Hyperlink"/>
                </w:rPr>
                <w:t>GetHashCode</w:t>
              </w:r>
            </w:hyperlink>
          </w:p>
        </w:tc>
        <w:tc>
          <w:tcPr>
            <w:tcW w:w="0" w:type="auto"/>
          </w:tcPr>
          <w:p w:rsidR="00041042" w:rsidRDefault="00EF6E53">
            <w:r>
              <w:t xml:space="preserve"> (Inherited from </w:t>
            </w:r>
            <w:hyperlink r:id="rId794" w:history="1">
              <w:r>
                <w:rPr>
                  <w:rStyle w:val="Hyperlink"/>
                </w:rPr>
                <w:t>Object</w:t>
              </w:r>
            </w:hyperlink>
            <w:r>
              <w:t>.)</w:t>
            </w:r>
          </w:p>
        </w:tc>
      </w:tr>
      <w:tr w:rsidR="00041042">
        <w:tc>
          <w:tcPr>
            <w:tcW w:w="0" w:type="auto"/>
          </w:tcPr>
          <w:p w:rsidR="00041042" w:rsidRDefault="00EF6E53">
            <w:r>
              <w:rPr>
                <w:noProof/>
              </w:rPr>
              <w:drawing>
                <wp:inline distT="0" distB="0" distL="0" distR="0">
                  <wp:extent cx="152400" cy="104775"/>
                  <wp:effectExtent l="0" t="0" r="0" b="0"/>
                  <wp:docPr id="165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r:id="rId795" w:history="1">
              <w:r w:rsidR="00EF6E53">
                <w:rPr>
                  <w:rStyle w:val="Hyperlink"/>
                </w:rPr>
                <w:t>GetType</w:t>
              </w:r>
            </w:hyperlink>
          </w:p>
        </w:tc>
        <w:tc>
          <w:tcPr>
            <w:tcW w:w="0" w:type="auto"/>
          </w:tcPr>
          <w:p w:rsidR="00041042" w:rsidRDefault="00EF6E53">
            <w:r>
              <w:t xml:space="preserve"> (Inherited from </w:t>
            </w:r>
            <w:hyperlink r:id="rId796" w:history="1">
              <w:r>
                <w:rPr>
                  <w:rStyle w:val="Hyperlink"/>
                </w:rPr>
                <w:t>Object</w:t>
              </w:r>
            </w:hyperlink>
            <w:r>
              <w:t>.)</w:t>
            </w:r>
          </w:p>
        </w:tc>
      </w:tr>
      <w:tr w:rsidR="00041042">
        <w:tc>
          <w:tcPr>
            <w:tcW w:w="0" w:type="auto"/>
          </w:tcPr>
          <w:p w:rsidR="00041042" w:rsidRDefault="00EF6E53">
            <w:r>
              <w:rPr>
                <w:noProof/>
              </w:rPr>
              <w:drawing>
                <wp:inline distT="0" distB="0" distL="0" distR="0">
                  <wp:extent cx="161924" cy="152400"/>
                  <wp:effectExtent l="0" t="0" r="0" b="0"/>
                  <wp:docPr id="1651"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46">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041042" w:rsidRDefault="00DD4813">
            <w:hyperlink r:id="rId797" w:history="1">
              <w:r w:rsidR="00EF6E53">
                <w:rPr>
                  <w:rStyle w:val="Hyperlink"/>
                </w:rPr>
                <w:t>MemberwiseClone</w:t>
              </w:r>
            </w:hyperlink>
          </w:p>
        </w:tc>
        <w:tc>
          <w:tcPr>
            <w:tcW w:w="0" w:type="auto"/>
          </w:tcPr>
          <w:p w:rsidR="00041042" w:rsidRDefault="00EF6E53">
            <w:r>
              <w:t xml:space="preserve"> (Inherited from </w:t>
            </w:r>
            <w:hyperlink r:id="rId798" w:history="1">
              <w:r>
                <w:rPr>
                  <w:rStyle w:val="Hyperlink"/>
                </w:rPr>
                <w:t>Object</w:t>
              </w:r>
            </w:hyperlink>
            <w:r>
              <w:t>.)</w:t>
            </w:r>
          </w:p>
        </w:tc>
      </w:tr>
      <w:tr w:rsidR="00041042">
        <w:tc>
          <w:tcPr>
            <w:tcW w:w="0" w:type="auto"/>
          </w:tcPr>
          <w:p w:rsidR="00041042" w:rsidRDefault="00EF6E53">
            <w:r>
              <w:rPr>
                <w:noProof/>
              </w:rPr>
              <w:drawing>
                <wp:inline distT="0" distB="0" distL="0" distR="0">
                  <wp:extent cx="152400" cy="104775"/>
                  <wp:effectExtent l="0" t="0" r="0" b="0"/>
                  <wp:docPr id="165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r:id="rId799" w:history="1">
              <w:r w:rsidR="00EF6E53">
                <w:rPr>
                  <w:rStyle w:val="Hyperlink"/>
                </w:rPr>
                <w:t>ToString</w:t>
              </w:r>
            </w:hyperlink>
          </w:p>
        </w:tc>
        <w:tc>
          <w:tcPr>
            <w:tcW w:w="0" w:type="auto"/>
          </w:tcPr>
          <w:p w:rsidR="00041042" w:rsidRDefault="00EF6E53">
            <w:r>
              <w:t xml:space="preserve"> (Inherited from </w:t>
            </w:r>
            <w:hyperlink r:id="rId800" w:history="1">
              <w:r>
                <w:rPr>
                  <w:rStyle w:val="Hyperlink"/>
                </w:rPr>
                <w:t>Object</w:t>
              </w:r>
            </w:hyperlink>
            <w:r>
              <w:t>.)</w:t>
            </w:r>
          </w:p>
        </w:tc>
      </w:tr>
    </w:tbl>
    <w:p w:rsidR="00041042" w:rsidRDefault="00041042">
      <w:pPr>
        <w:spacing w:after="0"/>
      </w:pPr>
    </w:p>
    <w:p w:rsidR="00041042" w:rsidRDefault="00EF6E53">
      <w:pPr>
        <w:pStyle w:val="Heading2"/>
      </w:pPr>
      <w:r>
        <w:t>Fields</w:t>
      </w:r>
    </w:p>
    <w:tbl>
      <w:tblPr>
        <w:tblStyle w:val="GeneralTable"/>
        <w:tblW w:w="5000" w:type="pct"/>
        <w:tblLook w:val="07E0" w:firstRow="1" w:lastRow="1" w:firstColumn="1" w:lastColumn="1" w:noHBand="1" w:noVBand="1"/>
      </w:tblPr>
      <w:tblGrid>
        <w:gridCol w:w="326"/>
        <w:gridCol w:w="2222"/>
        <w:gridCol w:w="6802"/>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041042">
            <w:pPr>
              <w:keepNext/>
            </w:pPr>
          </w:p>
        </w:tc>
        <w:tc>
          <w:tcPr>
            <w:tcW w:w="0" w:type="auto"/>
          </w:tcPr>
          <w:p w:rsidR="00041042" w:rsidRDefault="00EF6E53">
            <w:pPr>
              <w:keepNext/>
            </w:pPr>
            <w:r>
              <w:t>Name</w:t>
            </w:r>
          </w:p>
        </w:tc>
        <w:tc>
          <w:tcPr>
            <w:tcW w:w="0" w:type="auto"/>
          </w:tcPr>
          <w:p w:rsidR="00041042" w:rsidRDefault="00EF6E53">
            <w:pPr>
              <w:keepNext/>
            </w:pPr>
            <w:r>
              <w:t>Description</w:t>
            </w:r>
          </w:p>
        </w:tc>
      </w:tr>
      <w:tr w:rsidR="00041042">
        <w:tc>
          <w:tcPr>
            <w:tcW w:w="0" w:type="auto"/>
          </w:tcPr>
          <w:p w:rsidR="00041042" w:rsidRDefault="00EF6E53">
            <w:r>
              <w:rPr>
                <w:noProof/>
              </w:rPr>
              <w:drawing>
                <wp:inline distT="0" distB="0" distL="0" distR="0">
                  <wp:extent cx="152400" cy="152400"/>
                  <wp:effectExtent l="0" t="0" r="0" b="0"/>
                  <wp:docPr id="1653"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8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DD4813">
            <w:hyperlink w:anchor="_FBC3918_Topic" w:history="1">
              <w:r w:rsidR="00EF6E53">
                <w:rPr>
                  <w:rStyle w:val="Hyperlink"/>
                </w:rPr>
                <w:t>AutoReleaseWhenDone</w:t>
              </w:r>
            </w:hyperlink>
          </w:p>
        </w:tc>
        <w:tc>
          <w:tcPr>
            <w:tcW w:w="0" w:type="auto"/>
          </w:tcPr>
          <w:p w:rsidR="00041042" w:rsidRDefault="00EF6E53">
            <w:r>
              <w:t xml:space="preserve">A value indicating whether to release the </w:t>
            </w:r>
            <w:r>
              <w:rPr>
                <w:b/>
              </w:rPr>
              <w:t>GameObject</w:t>
            </w:r>
            <w:r>
              <w:t xml:space="preserve"> this component is attached to when the particle system is done.</w:t>
            </w:r>
          </w:p>
        </w:tc>
      </w:tr>
      <w:tr w:rsidR="00041042">
        <w:tc>
          <w:tcPr>
            <w:tcW w:w="0" w:type="auto"/>
          </w:tcPr>
          <w:p w:rsidR="00041042" w:rsidRDefault="00EF6E53">
            <w:r>
              <w:rPr>
                <w:noProof/>
              </w:rPr>
              <w:lastRenderedPageBreak/>
              <w:drawing>
                <wp:inline distT="0" distB="0" distL="0" distR="0">
                  <wp:extent cx="152400" cy="152400"/>
                  <wp:effectExtent l="0" t="0" r="0" b="0"/>
                  <wp:docPr id="1654"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8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DD4813">
            <w:hyperlink w:anchor="_F3EBA1A1_Topic" w:history="1">
              <w:r w:rsidR="00EF6E53">
                <w:rPr>
                  <w:rStyle w:val="Hyperlink"/>
                </w:rPr>
                <w:t>ClearOnRelease</w:t>
              </w:r>
            </w:hyperlink>
          </w:p>
        </w:tc>
        <w:tc>
          <w:tcPr>
            <w:tcW w:w="0" w:type="auto"/>
          </w:tcPr>
          <w:p w:rsidR="00041042" w:rsidRDefault="00EF6E53">
            <w:r>
              <w:t>A value indicating whether to remove all particles in the particle systems when the instance is released to the pool.</w:t>
            </w:r>
          </w:p>
        </w:tc>
      </w:tr>
      <w:tr w:rsidR="00041042">
        <w:tc>
          <w:tcPr>
            <w:tcW w:w="0" w:type="auto"/>
          </w:tcPr>
          <w:p w:rsidR="00041042" w:rsidRDefault="00EF6E53">
            <w:r>
              <w:rPr>
                <w:noProof/>
              </w:rPr>
              <w:drawing>
                <wp:inline distT="0" distB="0" distL="0" distR="0">
                  <wp:extent cx="152400" cy="152400"/>
                  <wp:effectExtent l="0" t="0" r="0" b="0"/>
                  <wp:docPr id="1655"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8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DD4813">
            <w:hyperlink w:anchor="_3D00AD1D_Topic" w:history="1">
              <w:r w:rsidR="00EF6E53">
                <w:rPr>
                  <w:rStyle w:val="Hyperlink"/>
                </w:rPr>
                <w:t>PlayOnAcquire</w:t>
              </w:r>
            </w:hyperlink>
          </w:p>
        </w:tc>
        <w:tc>
          <w:tcPr>
            <w:tcW w:w="0" w:type="auto"/>
          </w:tcPr>
          <w:p w:rsidR="00041042" w:rsidRDefault="00EF6E53">
            <w:r>
              <w:t>A value indicating whether to set the particle systems into play mode and enable emitting when the instance is acquired from the pool.</w:t>
            </w:r>
          </w:p>
        </w:tc>
      </w:tr>
    </w:tbl>
    <w:p w:rsidR="00041042" w:rsidRDefault="00041042">
      <w:pPr>
        <w:spacing w:after="0"/>
      </w:pPr>
    </w:p>
    <w:p w:rsidR="00041042" w:rsidRDefault="00EF6E53">
      <w:pPr>
        <w:pStyle w:val="Heading2"/>
      </w:pPr>
      <w:bookmarkStart w:id="869" w:name="_3C83D40D_Topic_SeeAlso"/>
      <w:bookmarkEnd w:id="869"/>
      <w:r>
        <w:t>See Also</w:t>
      </w:r>
    </w:p>
    <w:p w:rsidR="00041042" w:rsidRDefault="00DD4813">
      <w:pPr>
        <w:spacing w:after="0"/>
      </w:pPr>
      <w:hyperlink w:anchor="_9F669C6B_Topic" w:history="1">
        <w:r w:rsidR="00EF6E53">
          <w:rPr>
            <w:rStyle w:val="Hyperlink"/>
          </w:rPr>
          <w:t>Umbrace.Unity.PurePool Namespace</w:t>
        </w:r>
      </w:hyperlink>
    </w:p>
    <w:p w:rsidR="00041042" w:rsidRDefault="00EF6E53">
      <w:r>
        <w:br w:type="page"/>
      </w:r>
    </w:p>
    <w:p w:rsidR="00041042" w:rsidRDefault="00EF6E53">
      <w:pPr>
        <w:pStyle w:val="Heading1"/>
      </w:pPr>
      <w:bookmarkStart w:id="870" w:name="_2A0DF58E_Topic"/>
      <w:bookmarkEnd w:id="870"/>
      <w:r>
        <w:lastRenderedPageBreak/>
        <w:t xml:space="preserve">PoolableParticleSystem Constructor </w:t>
      </w:r>
    </w:p>
    <w:p w:rsidR="00041042" w:rsidRDefault="00EF6E53">
      <w:r>
        <w:t xml:space="preserve">Initializes a new instance of the </w:t>
      </w:r>
      <w:hyperlink w:anchor="_3C83D40D_Topic" w:history="1">
        <w:r>
          <w:rPr>
            <w:rStyle w:val="Hyperlink"/>
          </w:rPr>
          <w:t>PoolableParticleSystem</w:t>
        </w:r>
      </w:hyperlink>
      <w:r>
        <w:t xml:space="preserve"> class</w:t>
      </w:r>
    </w:p>
    <w:p w:rsidR="00041042" w:rsidRDefault="00EF6E53">
      <w:r>
        <w:rPr>
          <w:b/>
        </w:rPr>
        <w:t>Namespace:</w:t>
      </w:r>
      <w:r>
        <w:t> </w:t>
      </w:r>
      <w:hyperlink w:anchor="_9F669C6B_Topic" w:history="1">
        <w:r>
          <w:rPr>
            <w:rStyle w:val="Hyperlink"/>
          </w:rPr>
          <w:t>Umbrace.Unity.PurePool</w:t>
        </w:r>
      </w:hyperlink>
      <w:r>
        <w:br/>
      </w:r>
      <w:r>
        <w:rPr>
          <w:b/>
        </w:rPr>
        <w:t>Assembly:</w:t>
      </w:r>
      <w:r>
        <w:t> Umbrace.Unity.PurePool (in Umbrace.Unity.PurePool.dll) Version: 0.0.0.0 (1.0.0.0)</w:t>
      </w:r>
    </w:p>
    <w:p w:rsidR="00041042" w:rsidRDefault="00EF6E53">
      <w:pPr>
        <w:pStyle w:val="Heading2"/>
      </w:pPr>
      <w:r>
        <w:t>Syntax</w:t>
      </w:r>
    </w:p>
    <w:tbl>
      <w:tblPr>
        <w:tblStyle w:val="CodeTable"/>
        <w:tblW w:w="5000" w:type="pct"/>
        <w:tblLook w:val="07E0" w:firstRow="1" w:lastRow="1" w:firstColumn="1" w:lastColumn="1" w:noHBand="1" w:noVBand="1"/>
      </w:tblPr>
      <w:tblGrid>
        <w:gridCol w:w="9350"/>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EF6E53">
            <w:pPr>
              <w:keepNext/>
            </w:pPr>
            <w:r>
              <w:t>C#</w:t>
            </w:r>
          </w:p>
        </w:tc>
      </w:tr>
      <w:tr w:rsidR="00041042">
        <w:tc>
          <w:tcPr>
            <w:tcW w:w="0" w:type="auto"/>
          </w:tcPr>
          <w:p w:rsidR="00041042" w:rsidRDefault="00EF6E53">
            <w:r>
              <w:rPr>
                <w:rStyle w:val="Keyword"/>
              </w:rPr>
              <w:t>public</w:t>
            </w:r>
            <w:r>
              <w:t xml:space="preserve"> </w:t>
            </w:r>
            <w:r>
              <w:rPr>
                <w:rStyle w:val="Identifier"/>
              </w:rPr>
              <w:t>PoolableParticleSystem</w:t>
            </w:r>
            <w:r>
              <w:t>()</w:t>
            </w:r>
          </w:p>
        </w:tc>
      </w:tr>
    </w:tbl>
    <w:p w:rsidR="00041042" w:rsidRDefault="00041042">
      <w:pPr>
        <w:spacing w:after="0"/>
      </w:pPr>
    </w:p>
    <w:p w:rsidR="00041042" w:rsidRDefault="00EF6E53">
      <w:pPr>
        <w:pStyle w:val="Heading2"/>
      </w:pPr>
      <w:bookmarkStart w:id="871" w:name="_2A0DF58E_Topic_SeeAlso"/>
      <w:bookmarkEnd w:id="871"/>
      <w:r>
        <w:t>See Also</w:t>
      </w:r>
    </w:p>
    <w:p w:rsidR="00041042" w:rsidRDefault="00DD4813">
      <w:pPr>
        <w:spacing w:after="0"/>
      </w:pPr>
      <w:hyperlink w:anchor="_3C83D40D_Topic" w:history="1">
        <w:r w:rsidR="00EF6E53">
          <w:rPr>
            <w:rStyle w:val="Hyperlink"/>
          </w:rPr>
          <w:t>PoolableParticleSystem Class</w:t>
        </w:r>
      </w:hyperlink>
    </w:p>
    <w:p w:rsidR="00041042" w:rsidRDefault="00DD4813">
      <w:pPr>
        <w:spacing w:after="0"/>
      </w:pPr>
      <w:hyperlink w:anchor="_9F669C6B_Topic" w:history="1">
        <w:r w:rsidR="00EF6E53">
          <w:rPr>
            <w:rStyle w:val="Hyperlink"/>
          </w:rPr>
          <w:t>Umbrace.Unity.PurePool Namespace</w:t>
        </w:r>
      </w:hyperlink>
    </w:p>
    <w:p w:rsidR="00041042" w:rsidRDefault="00EF6E53">
      <w:r>
        <w:br w:type="page"/>
      </w:r>
    </w:p>
    <w:p w:rsidR="00041042" w:rsidRDefault="00EF6E53">
      <w:pPr>
        <w:pStyle w:val="Heading1"/>
      </w:pPr>
      <w:bookmarkStart w:id="872" w:name="_6379EA04_Topic"/>
      <w:bookmarkEnd w:id="872"/>
      <w:r>
        <w:lastRenderedPageBreak/>
        <w:t>PoolableParticleSystem.PoolableParticleSystem Methods</w:t>
      </w:r>
    </w:p>
    <w:p w:rsidR="00041042" w:rsidRDefault="00EF6E53">
      <w:r>
        <w:t xml:space="preserve">The </w:t>
      </w:r>
      <w:hyperlink w:anchor="_3C83D40D_Topic" w:history="1">
        <w:r>
          <w:rPr>
            <w:rStyle w:val="Hyperlink"/>
          </w:rPr>
          <w:t>PoolableParticleSystem</w:t>
        </w:r>
      </w:hyperlink>
      <w:r>
        <w:t xml:space="preserve"> type exposes the following members.</w:t>
      </w:r>
    </w:p>
    <w:p w:rsidR="00041042" w:rsidRDefault="00EF6E53">
      <w:pPr>
        <w:pStyle w:val="Heading2"/>
      </w:pPr>
      <w:r>
        <w:t>Methods</w:t>
      </w:r>
    </w:p>
    <w:tbl>
      <w:tblPr>
        <w:tblStyle w:val="GeneralTable"/>
        <w:tblW w:w="5000" w:type="pct"/>
        <w:tblLook w:val="07E0" w:firstRow="1" w:lastRow="1" w:firstColumn="1" w:lastColumn="1" w:noHBand="1" w:noVBand="1"/>
      </w:tblPr>
      <w:tblGrid>
        <w:gridCol w:w="725"/>
        <w:gridCol w:w="3782"/>
        <w:gridCol w:w="4843"/>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041042">
            <w:pPr>
              <w:keepNext/>
            </w:pPr>
          </w:p>
        </w:tc>
        <w:tc>
          <w:tcPr>
            <w:tcW w:w="0" w:type="auto"/>
          </w:tcPr>
          <w:p w:rsidR="00041042" w:rsidRDefault="00EF6E53">
            <w:pPr>
              <w:keepNext/>
            </w:pPr>
            <w:r>
              <w:t>Name</w:t>
            </w:r>
          </w:p>
        </w:tc>
        <w:tc>
          <w:tcPr>
            <w:tcW w:w="0" w:type="auto"/>
          </w:tcPr>
          <w:p w:rsidR="00041042" w:rsidRDefault="00EF6E53">
            <w:pPr>
              <w:keepNext/>
            </w:pPr>
            <w:r>
              <w:t>Description</w:t>
            </w:r>
          </w:p>
        </w:tc>
      </w:tr>
      <w:tr w:rsidR="00041042">
        <w:tc>
          <w:tcPr>
            <w:tcW w:w="0" w:type="auto"/>
          </w:tcPr>
          <w:p w:rsidR="00041042" w:rsidRDefault="00EF6E53">
            <w:r>
              <w:rPr>
                <w:noProof/>
              </w:rPr>
              <w:drawing>
                <wp:inline distT="0" distB="0" distL="0" distR="0">
                  <wp:extent cx="152400" cy="104775"/>
                  <wp:effectExtent l="0" t="0" r="0" b="0"/>
                  <wp:docPr id="165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r:id="rId801" w:history="1">
              <w:r w:rsidR="00EF6E53">
                <w:rPr>
                  <w:rStyle w:val="Hyperlink"/>
                </w:rPr>
                <w:t>Equals</w:t>
              </w:r>
            </w:hyperlink>
          </w:p>
        </w:tc>
        <w:tc>
          <w:tcPr>
            <w:tcW w:w="0" w:type="auto"/>
          </w:tcPr>
          <w:p w:rsidR="00041042" w:rsidRDefault="00EF6E53">
            <w:r>
              <w:t xml:space="preserve"> (Inherited from </w:t>
            </w:r>
            <w:hyperlink r:id="rId802" w:history="1">
              <w:r>
                <w:rPr>
                  <w:rStyle w:val="Hyperlink"/>
                </w:rPr>
                <w:t>Object</w:t>
              </w:r>
            </w:hyperlink>
            <w:r>
              <w:t>.)</w:t>
            </w:r>
          </w:p>
        </w:tc>
      </w:tr>
      <w:tr w:rsidR="00041042">
        <w:tc>
          <w:tcPr>
            <w:tcW w:w="0" w:type="auto"/>
          </w:tcPr>
          <w:p w:rsidR="00041042" w:rsidRDefault="00EF6E53">
            <w:r>
              <w:rPr>
                <w:noProof/>
              </w:rPr>
              <w:drawing>
                <wp:inline distT="0" distB="0" distL="0" distR="0">
                  <wp:extent cx="161924" cy="152400"/>
                  <wp:effectExtent l="0" t="0" r="0" b="0"/>
                  <wp:docPr id="1657"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46">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041042" w:rsidRDefault="00DD4813">
            <w:hyperlink r:id="rId803" w:history="1">
              <w:r w:rsidR="00EF6E53">
                <w:rPr>
                  <w:rStyle w:val="Hyperlink"/>
                </w:rPr>
                <w:t>Finalize</w:t>
              </w:r>
            </w:hyperlink>
          </w:p>
        </w:tc>
        <w:tc>
          <w:tcPr>
            <w:tcW w:w="0" w:type="auto"/>
          </w:tcPr>
          <w:p w:rsidR="00041042" w:rsidRDefault="00EF6E53">
            <w:r>
              <w:t xml:space="preserve"> (Inherited from </w:t>
            </w:r>
            <w:hyperlink r:id="rId804" w:history="1">
              <w:r>
                <w:rPr>
                  <w:rStyle w:val="Hyperlink"/>
                </w:rPr>
                <w:t>Object</w:t>
              </w:r>
            </w:hyperlink>
            <w:r>
              <w:t>.)</w:t>
            </w:r>
          </w:p>
        </w:tc>
      </w:tr>
      <w:tr w:rsidR="00041042">
        <w:tc>
          <w:tcPr>
            <w:tcW w:w="0" w:type="auto"/>
          </w:tcPr>
          <w:p w:rsidR="00041042" w:rsidRDefault="00EF6E53">
            <w:r>
              <w:rPr>
                <w:noProof/>
              </w:rPr>
              <w:drawing>
                <wp:inline distT="0" distB="0" distL="0" distR="0">
                  <wp:extent cx="152400" cy="104775"/>
                  <wp:effectExtent l="0" t="0" r="0" b="0"/>
                  <wp:docPr id="165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r:id="rId805" w:history="1">
              <w:r w:rsidR="00EF6E53">
                <w:rPr>
                  <w:rStyle w:val="Hyperlink"/>
                </w:rPr>
                <w:t>GetHashCode</w:t>
              </w:r>
            </w:hyperlink>
          </w:p>
        </w:tc>
        <w:tc>
          <w:tcPr>
            <w:tcW w:w="0" w:type="auto"/>
          </w:tcPr>
          <w:p w:rsidR="00041042" w:rsidRDefault="00EF6E53">
            <w:r>
              <w:t xml:space="preserve"> (Inherited from </w:t>
            </w:r>
            <w:hyperlink r:id="rId806" w:history="1">
              <w:r>
                <w:rPr>
                  <w:rStyle w:val="Hyperlink"/>
                </w:rPr>
                <w:t>Object</w:t>
              </w:r>
            </w:hyperlink>
            <w:r>
              <w:t>.)</w:t>
            </w:r>
          </w:p>
        </w:tc>
      </w:tr>
      <w:tr w:rsidR="00041042">
        <w:tc>
          <w:tcPr>
            <w:tcW w:w="0" w:type="auto"/>
          </w:tcPr>
          <w:p w:rsidR="00041042" w:rsidRDefault="00EF6E53">
            <w:r>
              <w:rPr>
                <w:noProof/>
              </w:rPr>
              <w:drawing>
                <wp:inline distT="0" distB="0" distL="0" distR="0">
                  <wp:extent cx="152400" cy="104775"/>
                  <wp:effectExtent l="0" t="0" r="0" b="0"/>
                  <wp:docPr id="165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r:id="rId807" w:history="1">
              <w:r w:rsidR="00EF6E53">
                <w:rPr>
                  <w:rStyle w:val="Hyperlink"/>
                </w:rPr>
                <w:t>GetType</w:t>
              </w:r>
            </w:hyperlink>
          </w:p>
        </w:tc>
        <w:tc>
          <w:tcPr>
            <w:tcW w:w="0" w:type="auto"/>
          </w:tcPr>
          <w:p w:rsidR="00041042" w:rsidRDefault="00EF6E53">
            <w:r>
              <w:t xml:space="preserve"> (Inherited from </w:t>
            </w:r>
            <w:hyperlink r:id="rId808" w:history="1">
              <w:r>
                <w:rPr>
                  <w:rStyle w:val="Hyperlink"/>
                </w:rPr>
                <w:t>Object</w:t>
              </w:r>
            </w:hyperlink>
            <w:r>
              <w:t>.)</w:t>
            </w:r>
          </w:p>
        </w:tc>
      </w:tr>
      <w:tr w:rsidR="00041042">
        <w:tc>
          <w:tcPr>
            <w:tcW w:w="0" w:type="auto"/>
          </w:tcPr>
          <w:p w:rsidR="00041042" w:rsidRDefault="00EF6E53">
            <w:r>
              <w:rPr>
                <w:noProof/>
              </w:rPr>
              <w:drawing>
                <wp:inline distT="0" distB="0" distL="0" distR="0">
                  <wp:extent cx="161924" cy="152400"/>
                  <wp:effectExtent l="0" t="0" r="0" b="0"/>
                  <wp:docPr id="1660"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46">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041042" w:rsidRDefault="00DD4813">
            <w:hyperlink r:id="rId809" w:history="1">
              <w:r w:rsidR="00EF6E53">
                <w:rPr>
                  <w:rStyle w:val="Hyperlink"/>
                </w:rPr>
                <w:t>MemberwiseClone</w:t>
              </w:r>
            </w:hyperlink>
          </w:p>
        </w:tc>
        <w:tc>
          <w:tcPr>
            <w:tcW w:w="0" w:type="auto"/>
          </w:tcPr>
          <w:p w:rsidR="00041042" w:rsidRDefault="00EF6E53">
            <w:r>
              <w:t xml:space="preserve"> (Inherited from </w:t>
            </w:r>
            <w:hyperlink r:id="rId810" w:history="1">
              <w:r>
                <w:rPr>
                  <w:rStyle w:val="Hyperlink"/>
                </w:rPr>
                <w:t>Object</w:t>
              </w:r>
            </w:hyperlink>
            <w:r>
              <w:t>.)</w:t>
            </w:r>
          </w:p>
        </w:tc>
      </w:tr>
      <w:tr w:rsidR="00041042">
        <w:tc>
          <w:tcPr>
            <w:tcW w:w="0" w:type="auto"/>
          </w:tcPr>
          <w:p w:rsidR="00041042" w:rsidRDefault="00EF6E53">
            <w:r>
              <w:rPr>
                <w:noProof/>
              </w:rPr>
              <w:drawing>
                <wp:inline distT="0" distB="0" distL="0" distR="0">
                  <wp:extent cx="152400" cy="104775"/>
                  <wp:effectExtent l="0" t="0" r="0" b="0"/>
                  <wp:docPr id="166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r:id="rId811" w:history="1">
              <w:r w:rsidR="00EF6E53">
                <w:rPr>
                  <w:rStyle w:val="Hyperlink"/>
                </w:rPr>
                <w:t>ToString</w:t>
              </w:r>
            </w:hyperlink>
          </w:p>
        </w:tc>
        <w:tc>
          <w:tcPr>
            <w:tcW w:w="0" w:type="auto"/>
          </w:tcPr>
          <w:p w:rsidR="00041042" w:rsidRDefault="00EF6E53">
            <w:r>
              <w:t xml:space="preserve"> (Inherited from </w:t>
            </w:r>
            <w:hyperlink r:id="rId812" w:history="1">
              <w:r>
                <w:rPr>
                  <w:rStyle w:val="Hyperlink"/>
                </w:rPr>
                <w:t>Object</w:t>
              </w:r>
            </w:hyperlink>
            <w:r>
              <w:t>.)</w:t>
            </w:r>
          </w:p>
        </w:tc>
      </w:tr>
    </w:tbl>
    <w:p w:rsidR="00041042" w:rsidRDefault="00041042">
      <w:pPr>
        <w:spacing w:after="0"/>
      </w:pPr>
    </w:p>
    <w:p w:rsidR="00041042" w:rsidRDefault="00EF6E53">
      <w:pPr>
        <w:pStyle w:val="Heading2"/>
      </w:pPr>
      <w:bookmarkStart w:id="873" w:name="_6379EA04_Topic_SeeAlso"/>
      <w:bookmarkEnd w:id="873"/>
      <w:r>
        <w:t>See Also</w:t>
      </w:r>
    </w:p>
    <w:p w:rsidR="00041042" w:rsidRDefault="00DD4813">
      <w:pPr>
        <w:spacing w:after="0"/>
      </w:pPr>
      <w:hyperlink w:anchor="_3C83D40D_Topic" w:history="1">
        <w:r w:rsidR="00EF6E53">
          <w:rPr>
            <w:rStyle w:val="Hyperlink"/>
          </w:rPr>
          <w:t>PoolableParticleSystem Class</w:t>
        </w:r>
      </w:hyperlink>
    </w:p>
    <w:p w:rsidR="00041042" w:rsidRDefault="00DD4813">
      <w:pPr>
        <w:spacing w:after="0"/>
      </w:pPr>
      <w:hyperlink w:anchor="_9F669C6B_Topic" w:history="1">
        <w:r w:rsidR="00EF6E53">
          <w:rPr>
            <w:rStyle w:val="Hyperlink"/>
          </w:rPr>
          <w:t>Umbrace.Unity.PurePool Namespace</w:t>
        </w:r>
      </w:hyperlink>
    </w:p>
    <w:p w:rsidR="00041042" w:rsidRDefault="00EF6E53">
      <w:r>
        <w:br w:type="page"/>
      </w:r>
    </w:p>
    <w:p w:rsidR="00041042" w:rsidRDefault="00EF6E53">
      <w:pPr>
        <w:pStyle w:val="Heading1"/>
      </w:pPr>
      <w:bookmarkStart w:id="874" w:name="_7F4590BB_Topic"/>
      <w:bookmarkEnd w:id="874"/>
      <w:r>
        <w:lastRenderedPageBreak/>
        <w:t>PoolableParticleSystem.PoolableParticleSystem Fields</w:t>
      </w:r>
    </w:p>
    <w:p w:rsidR="00041042" w:rsidRDefault="00EF6E53">
      <w:r>
        <w:t xml:space="preserve">The </w:t>
      </w:r>
      <w:hyperlink w:anchor="_3C83D40D_Topic" w:history="1">
        <w:r>
          <w:rPr>
            <w:rStyle w:val="Hyperlink"/>
          </w:rPr>
          <w:t>PoolableParticleSystem</w:t>
        </w:r>
      </w:hyperlink>
      <w:r>
        <w:t xml:space="preserve"> type exposes the following members.</w:t>
      </w:r>
    </w:p>
    <w:p w:rsidR="00041042" w:rsidRDefault="00EF6E53">
      <w:pPr>
        <w:pStyle w:val="Heading2"/>
      </w:pPr>
      <w:r>
        <w:t>Fields</w:t>
      </w:r>
    </w:p>
    <w:tbl>
      <w:tblPr>
        <w:tblStyle w:val="GeneralTable"/>
        <w:tblW w:w="5000" w:type="pct"/>
        <w:tblLook w:val="07E0" w:firstRow="1" w:lastRow="1" w:firstColumn="1" w:lastColumn="1" w:noHBand="1" w:noVBand="1"/>
      </w:tblPr>
      <w:tblGrid>
        <w:gridCol w:w="326"/>
        <w:gridCol w:w="2222"/>
        <w:gridCol w:w="6802"/>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041042">
            <w:pPr>
              <w:keepNext/>
            </w:pPr>
          </w:p>
        </w:tc>
        <w:tc>
          <w:tcPr>
            <w:tcW w:w="0" w:type="auto"/>
          </w:tcPr>
          <w:p w:rsidR="00041042" w:rsidRDefault="00EF6E53">
            <w:pPr>
              <w:keepNext/>
            </w:pPr>
            <w:r>
              <w:t>Name</w:t>
            </w:r>
          </w:p>
        </w:tc>
        <w:tc>
          <w:tcPr>
            <w:tcW w:w="0" w:type="auto"/>
          </w:tcPr>
          <w:p w:rsidR="00041042" w:rsidRDefault="00EF6E53">
            <w:pPr>
              <w:keepNext/>
            </w:pPr>
            <w:r>
              <w:t>Description</w:t>
            </w:r>
          </w:p>
        </w:tc>
      </w:tr>
      <w:tr w:rsidR="00041042">
        <w:tc>
          <w:tcPr>
            <w:tcW w:w="0" w:type="auto"/>
          </w:tcPr>
          <w:p w:rsidR="00041042" w:rsidRDefault="00EF6E53">
            <w:r>
              <w:rPr>
                <w:noProof/>
              </w:rPr>
              <w:drawing>
                <wp:inline distT="0" distB="0" distL="0" distR="0">
                  <wp:extent cx="152400" cy="152400"/>
                  <wp:effectExtent l="0" t="0" r="0" b="0"/>
                  <wp:docPr id="1662"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8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DD4813">
            <w:hyperlink w:anchor="_FBC3918_Topic" w:history="1">
              <w:r w:rsidR="00EF6E53">
                <w:rPr>
                  <w:rStyle w:val="Hyperlink"/>
                </w:rPr>
                <w:t>AutoReleaseWhenDone</w:t>
              </w:r>
            </w:hyperlink>
          </w:p>
        </w:tc>
        <w:tc>
          <w:tcPr>
            <w:tcW w:w="0" w:type="auto"/>
          </w:tcPr>
          <w:p w:rsidR="00041042" w:rsidRDefault="00EF6E53">
            <w:r>
              <w:t xml:space="preserve">A value indicating whether to release the </w:t>
            </w:r>
            <w:r>
              <w:rPr>
                <w:b/>
              </w:rPr>
              <w:t>GameObject</w:t>
            </w:r>
            <w:r>
              <w:t xml:space="preserve"> this component is attached to when the particle system is done.</w:t>
            </w:r>
          </w:p>
        </w:tc>
      </w:tr>
      <w:tr w:rsidR="00041042">
        <w:tc>
          <w:tcPr>
            <w:tcW w:w="0" w:type="auto"/>
          </w:tcPr>
          <w:p w:rsidR="00041042" w:rsidRDefault="00EF6E53">
            <w:r>
              <w:rPr>
                <w:noProof/>
              </w:rPr>
              <w:drawing>
                <wp:inline distT="0" distB="0" distL="0" distR="0">
                  <wp:extent cx="152400" cy="152400"/>
                  <wp:effectExtent l="0" t="0" r="0" b="0"/>
                  <wp:docPr id="1663"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8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DD4813">
            <w:hyperlink w:anchor="_F3EBA1A1_Topic" w:history="1">
              <w:r w:rsidR="00EF6E53">
                <w:rPr>
                  <w:rStyle w:val="Hyperlink"/>
                </w:rPr>
                <w:t>ClearOnRelease</w:t>
              </w:r>
            </w:hyperlink>
          </w:p>
        </w:tc>
        <w:tc>
          <w:tcPr>
            <w:tcW w:w="0" w:type="auto"/>
          </w:tcPr>
          <w:p w:rsidR="00041042" w:rsidRDefault="00EF6E53">
            <w:r>
              <w:t>A value indicating whether to remove all particles in the particle systems when the instance is released to the pool.</w:t>
            </w:r>
          </w:p>
        </w:tc>
      </w:tr>
      <w:tr w:rsidR="00041042">
        <w:tc>
          <w:tcPr>
            <w:tcW w:w="0" w:type="auto"/>
          </w:tcPr>
          <w:p w:rsidR="00041042" w:rsidRDefault="00EF6E53">
            <w:r>
              <w:rPr>
                <w:noProof/>
              </w:rPr>
              <w:drawing>
                <wp:inline distT="0" distB="0" distL="0" distR="0">
                  <wp:extent cx="152400" cy="152400"/>
                  <wp:effectExtent l="0" t="0" r="0" b="0"/>
                  <wp:docPr id="1664"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8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DD4813">
            <w:hyperlink w:anchor="_3D00AD1D_Topic" w:history="1">
              <w:r w:rsidR="00EF6E53">
                <w:rPr>
                  <w:rStyle w:val="Hyperlink"/>
                </w:rPr>
                <w:t>PlayOnAcquire</w:t>
              </w:r>
            </w:hyperlink>
          </w:p>
        </w:tc>
        <w:tc>
          <w:tcPr>
            <w:tcW w:w="0" w:type="auto"/>
          </w:tcPr>
          <w:p w:rsidR="00041042" w:rsidRDefault="00EF6E53">
            <w:r>
              <w:t>A value indicating whether to set the particle systems into play mode and enable emitting when the instance is acquired from the pool.</w:t>
            </w:r>
          </w:p>
        </w:tc>
      </w:tr>
    </w:tbl>
    <w:p w:rsidR="00041042" w:rsidRDefault="00041042">
      <w:pPr>
        <w:spacing w:after="0"/>
      </w:pPr>
    </w:p>
    <w:p w:rsidR="00041042" w:rsidRDefault="00EF6E53">
      <w:pPr>
        <w:pStyle w:val="Heading2"/>
      </w:pPr>
      <w:bookmarkStart w:id="875" w:name="_7F4590BB_Topic_SeeAlso"/>
      <w:bookmarkEnd w:id="875"/>
      <w:r>
        <w:t>See Also</w:t>
      </w:r>
    </w:p>
    <w:p w:rsidR="00041042" w:rsidRDefault="00DD4813">
      <w:pPr>
        <w:spacing w:after="0"/>
      </w:pPr>
      <w:hyperlink w:anchor="_3C83D40D_Topic" w:history="1">
        <w:r w:rsidR="00EF6E53">
          <w:rPr>
            <w:rStyle w:val="Hyperlink"/>
          </w:rPr>
          <w:t>PoolableParticleSystem Class</w:t>
        </w:r>
      </w:hyperlink>
    </w:p>
    <w:p w:rsidR="00041042" w:rsidRDefault="00DD4813">
      <w:pPr>
        <w:spacing w:after="0"/>
      </w:pPr>
      <w:hyperlink w:anchor="_9F669C6B_Topic" w:history="1">
        <w:r w:rsidR="00EF6E53">
          <w:rPr>
            <w:rStyle w:val="Hyperlink"/>
          </w:rPr>
          <w:t>Umbrace.Unity.PurePool Namespace</w:t>
        </w:r>
      </w:hyperlink>
    </w:p>
    <w:p w:rsidR="00041042" w:rsidRDefault="00EF6E53">
      <w:r>
        <w:br w:type="page"/>
      </w:r>
    </w:p>
    <w:p w:rsidR="00041042" w:rsidRDefault="00EF6E53">
      <w:pPr>
        <w:pStyle w:val="Heading1"/>
      </w:pPr>
      <w:bookmarkStart w:id="876" w:name="_FBC3918_Topic"/>
      <w:bookmarkEnd w:id="876"/>
      <w:r>
        <w:lastRenderedPageBreak/>
        <w:t>PoolableParticleSystem.AutoReleaseWhenDone Field</w:t>
      </w:r>
    </w:p>
    <w:p w:rsidR="00041042" w:rsidRDefault="00EF6E53">
      <w:r>
        <w:t xml:space="preserve">A value indicating whether to release the </w:t>
      </w:r>
      <w:r>
        <w:rPr>
          <w:b/>
        </w:rPr>
        <w:t>GameObject</w:t>
      </w:r>
      <w:r>
        <w:t xml:space="preserve"> this component is attached to when the particle system is done.</w:t>
      </w:r>
    </w:p>
    <w:p w:rsidR="00041042" w:rsidRDefault="00EF6E53">
      <w:r>
        <w:rPr>
          <w:b/>
        </w:rPr>
        <w:t>Namespace:</w:t>
      </w:r>
      <w:r>
        <w:t> </w:t>
      </w:r>
      <w:hyperlink w:anchor="_9F669C6B_Topic" w:history="1">
        <w:r>
          <w:rPr>
            <w:rStyle w:val="Hyperlink"/>
          </w:rPr>
          <w:t>Umbrace.Unity.PurePool</w:t>
        </w:r>
      </w:hyperlink>
      <w:r>
        <w:br/>
      </w:r>
      <w:r>
        <w:rPr>
          <w:b/>
        </w:rPr>
        <w:t>Assembly:</w:t>
      </w:r>
      <w:r>
        <w:t> Umbrace.Unity.PurePool (in Umbrace.Unity.PurePool.dll) Version: 0.0.0.0 (1.0.0.0)</w:t>
      </w:r>
    </w:p>
    <w:p w:rsidR="00041042" w:rsidRDefault="00EF6E53">
      <w:pPr>
        <w:pStyle w:val="Heading2"/>
      </w:pPr>
      <w:r>
        <w:t>Syntax</w:t>
      </w:r>
    </w:p>
    <w:tbl>
      <w:tblPr>
        <w:tblStyle w:val="CodeTable"/>
        <w:tblW w:w="5000" w:type="pct"/>
        <w:tblLook w:val="07E0" w:firstRow="1" w:lastRow="1" w:firstColumn="1" w:lastColumn="1" w:noHBand="1" w:noVBand="1"/>
      </w:tblPr>
      <w:tblGrid>
        <w:gridCol w:w="9350"/>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EF6E53">
            <w:pPr>
              <w:keepNext/>
            </w:pPr>
            <w:r>
              <w:t>C#</w:t>
            </w:r>
          </w:p>
        </w:tc>
      </w:tr>
      <w:tr w:rsidR="00041042">
        <w:tc>
          <w:tcPr>
            <w:tcW w:w="0" w:type="auto"/>
          </w:tcPr>
          <w:p w:rsidR="00041042" w:rsidRDefault="00EF6E53">
            <w:r>
              <w:rPr>
                <w:rStyle w:val="Keyword"/>
              </w:rPr>
              <w:t>public</w:t>
            </w:r>
            <w:r>
              <w:t xml:space="preserve"> </w:t>
            </w:r>
            <w:r>
              <w:rPr>
                <w:rStyle w:val="Identifier"/>
              </w:rPr>
              <w:t>bool</w:t>
            </w:r>
            <w:r>
              <w:t xml:space="preserve"> </w:t>
            </w:r>
            <w:r>
              <w:rPr>
                <w:rStyle w:val="Identifier"/>
              </w:rPr>
              <w:t>AutoReleaseWhenDone</w:t>
            </w:r>
          </w:p>
        </w:tc>
      </w:tr>
    </w:tbl>
    <w:p w:rsidR="00041042" w:rsidRDefault="00041042">
      <w:pPr>
        <w:spacing w:after="0"/>
      </w:pPr>
    </w:p>
    <w:p w:rsidR="00041042" w:rsidRDefault="00EF6E53">
      <w:pPr>
        <w:pStyle w:val="Heading4"/>
      </w:pPr>
      <w:r>
        <w:t>Field Value</w:t>
      </w:r>
    </w:p>
    <w:p w:rsidR="00041042" w:rsidRDefault="00EF6E53">
      <w:r>
        <w:t xml:space="preserve">Type: </w:t>
      </w:r>
      <w:hyperlink r:id="rId813" w:history="1">
        <w:r>
          <w:rPr>
            <w:rStyle w:val="Hyperlink"/>
          </w:rPr>
          <w:t>Boolean</w:t>
        </w:r>
      </w:hyperlink>
    </w:p>
    <w:p w:rsidR="00041042" w:rsidRDefault="00EF6E53">
      <w:pPr>
        <w:pStyle w:val="Heading2"/>
      </w:pPr>
      <w:r>
        <w:t>Remarks</w:t>
      </w:r>
    </w:p>
    <w:p w:rsidR="00041042" w:rsidRDefault="00EF6E53">
      <w:r>
        <w:t xml:space="preserve">When enabled, the </w:t>
      </w:r>
      <w:hyperlink w:anchor="_3C83D40D_Topic" w:history="1">
        <w:r>
          <w:rPr>
            <w:rStyle w:val="Hyperlink"/>
          </w:rPr>
          <w:t>PoolableParticleSystem</w:t>
        </w:r>
      </w:hyperlink>
      <w:r>
        <w:t xml:space="preserve"> will wait until the particle system has completed and all particles are dead, before automatically releasing the </w:t>
      </w:r>
      <w:r>
        <w:rPr>
          <w:b/>
        </w:rPr>
        <w:t>GameObject</w:t>
      </w:r>
      <w:r>
        <w:t xml:space="preserve"> to the first </w:t>
      </w:r>
      <w:hyperlink w:anchor="_1682BE06_Topic" w:history="1">
        <w:r>
          <w:rPr>
            <w:rStyle w:val="Hyperlink"/>
          </w:rPr>
          <w:t>GameObjectPoolManager</w:t>
        </w:r>
      </w:hyperlink>
      <w:r>
        <w:t xml:space="preserve"> found in the scene.</w:t>
      </w:r>
    </w:p>
    <w:p w:rsidR="00041042" w:rsidRDefault="00EF6E53">
      <w:pPr>
        <w:pStyle w:val="Heading2"/>
      </w:pPr>
      <w:bookmarkStart w:id="877" w:name="_FBC3918_Topic_SeeAlso"/>
      <w:bookmarkEnd w:id="877"/>
      <w:r>
        <w:t>See Also</w:t>
      </w:r>
    </w:p>
    <w:p w:rsidR="00041042" w:rsidRDefault="00DD4813">
      <w:pPr>
        <w:spacing w:after="0"/>
      </w:pPr>
      <w:hyperlink w:anchor="_3C83D40D_Topic" w:history="1">
        <w:r w:rsidR="00EF6E53">
          <w:rPr>
            <w:rStyle w:val="Hyperlink"/>
          </w:rPr>
          <w:t>PoolableParticleSystem Class</w:t>
        </w:r>
      </w:hyperlink>
    </w:p>
    <w:p w:rsidR="00041042" w:rsidRDefault="00DD4813">
      <w:pPr>
        <w:spacing w:after="0"/>
      </w:pPr>
      <w:hyperlink w:anchor="_9F669C6B_Topic" w:history="1">
        <w:r w:rsidR="00EF6E53">
          <w:rPr>
            <w:rStyle w:val="Hyperlink"/>
          </w:rPr>
          <w:t>Umbrace.Unity.PurePool Namespace</w:t>
        </w:r>
      </w:hyperlink>
    </w:p>
    <w:p w:rsidR="00041042" w:rsidRDefault="00EF6E53">
      <w:r>
        <w:br w:type="page"/>
      </w:r>
    </w:p>
    <w:p w:rsidR="00041042" w:rsidRDefault="00EF6E53">
      <w:pPr>
        <w:pStyle w:val="Heading1"/>
      </w:pPr>
      <w:bookmarkStart w:id="878" w:name="_F3EBA1A1_Topic"/>
      <w:bookmarkEnd w:id="878"/>
      <w:r>
        <w:lastRenderedPageBreak/>
        <w:t>PoolableParticleSystem.ClearOnRelease Field</w:t>
      </w:r>
    </w:p>
    <w:p w:rsidR="00041042" w:rsidRDefault="00EF6E53">
      <w:r>
        <w:t>A value indicating whether to remove all particles in the particle systems when the instance is released to the pool.</w:t>
      </w:r>
    </w:p>
    <w:p w:rsidR="00041042" w:rsidRDefault="00EF6E53">
      <w:r>
        <w:rPr>
          <w:b/>
        </w:rPr>
        <w:t>Namespace:</w:t>
      </w:r>
      <w:r>
        <w:t> </w:t>
      </w:r>
      <w:hyperlink w:anchor="_9F669C6B_Topic" w:history="1">
        <w:r>
          <w:rPr>
            <w:rStyle w:val="Hyperlink"/>
          </w:rPr>
          <w:t>Umbrace.Unity.PurePool</w:t>
        </w:r>
      </w:hyperlink>
      <w:r>
        <w:br/>
      </w:r>
      <w:r>
        <w:rPr>
          <w:b/>
        </w:rPr>
        <w:t>Assembly:</w:t>
      </w:r>
      <w:r>
        <w:t> Umbrace.Unity.PurePool (in Umbrace.Unity.PurePool.dll) Version: 0.0.0.0 (1.0.0.0)</w:t>
      </w:r>
    </w:p>
    <w:p w:rsidR="00041042" w:rsidRDefault="00EF6E53">
      <w:pPr>
        <w:pStyle w:val="Heading2"/>
      </w:pPr>
      <w:r>
        <w:t>Syntax</w:t>
      </w:r>
    </w:p>
    <w:tbl>
      <w:tblPr>
        <w:tblStyle w:val="CodeTable"/>
        <w:tblW w:w="5000" w:type="pct"/>
        <w:tblLook w:val="07E0" w:firstRow="1" w:lastRow="1" w:firstColumn="1" w:lastColumn="1" w:noHBand="1" w:noVBand="1"/>
      </w:tblPr>
      <w:tblGrid>
        <w:gridCol w:w="9350"/>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EF6E53">
            <w:pPr>
              <w:keepNext/>
            </w:pPr>
            <w:r>
              <w:t>C#</w:t>
            </w:r>
          </w:p>
        </w:tc>
      </w:tr>
      <w:tr w:rsidR="00041042">
        <w:tc>
          <w:tcPr>
            <w:tcW w:w="0" w:type="auto"/>
          </w:tcPr>
          <w:p w:rsidR="00041042" w:rsidRDefault="00EF6E53">
            <w:r>
              <w:rPr>
                <w:rStyle w:val="Keyword"/>
              </w:rPr>
              <w:t>public</w:t>
            </w:r>
            <w:r>
              <w:t xml:space="preserve"> </w:t>
            </w:r>
            <w:r>
              <w:rPr>
                <w:rStyle w:val="Identifier"/>
              </w:rPr>
              <w:t>bool</w:t>
            </w:r>
            <w:r>
              <w:t xml:space="preserve"> </w:t>
            </w:r>
            <w:r>
              <w:rPr>
                <w:rStyle w:val="Identifier"/>
              </w:rPr>
              <w:t>ClearOnRelease</w:t>
            </w:r>
          </w:p>
        </w:tc>
      </w:tr>
    </w:tbl>
    <w:p w:rsidR="00041042" w:rsidRDefault="00041042">
      <w:pPr>
        <w:spacing w:after="0"/>
      </w:pPr>
    </w:p>
    <w:p w:rsidR="00041042" w:rsidRDefault="00EF6E53">
      <w:pPr>
        <w:pStyle w:val="Heading4"/>
      </w:pPr>
      <w:r>
        <w:t>Field Value</w:t>
      </w:r>
    </w:p>
    <w:p w:rsidR="00041042" w:rsidRDefault="00EF6E53">
      <w:r>
        <w:t xml:space="preserve">Type: </w:t>
      </w:r>
      <w:hyperlink r:id="rId814" w:history="1">
        <w:r>
          <w:rPr>
            <w:rStyle w:val="Hyperlink"/>
          </w:rPr>
          <w:t>Boolean</w:t>
        </w:r>
      </w:hyperlink>
    </w:p>
    <w:p w:rsidR="00041042" w:rsidRDefault="00EF6E53">
      <w:pPr>
        <w:pStyle w:val="Heading2"/>
      </w:pPr>
      <w:r>
        <w:t>Remarks</w:t>
      </w:r>
    </w:p>
    <w:p w:rsidR="00041042" w:rsidRDefault="00EF6E53">
      <w:r>
        <w:t xml:space="preserve">Setting this property to </w:t>
      </w:r>
      <w:r>
        <w:rPr>
          <w:rStyle w:val="CodeInline"/>
        </w:rPr>
        <w:t>true</w:t>
      </w:r>
      <w:r>
        <w:t xml:space="preserve"> (</w:t>
      </w:r>
      <w:r>
        <w:rPr>
          <w:rStyle w:val="CodeInline"/>
        </w:rPr>
        <w:t>True</w:t>
      </w:r>
      <w:r>
        <w:t xml:space="preserve"> in Visual Basic) will automatically call Clear() on the particle systems attached to this </w:t>
      </w:r>
      <w:r>
        <w:rPr>
          <w:b/>
        </w:rPr>
        <w:t>GameObject</w:t>
      </w:r>
      <w:r>
        <w:t>.</w:t>
      </w:r>
    </w:p>
    <w:p w:rsidR="00041042" w:rsidRDefault="00EF6E53">
      <w:pPr>
        <w:pStyle w:val="Heading2"/>
      </w:pPr>
      <w:bookmarkStart w:id="879" w:name="_F3EBA1A1_Topic_SeeAlso"/>
      <w:bookmarkEnd w:id="879"/>
      <w:r>
        <w:t>See Also</w:t>
      </w:r>
    </w:p>
    <w:p w:rsidR="00041042" w:rsidRDefault="00DD4813">
      <w:pPr>
        <w:spacing w:after="0"/>
      </w:pPr>
      <w:hyperlink w:anchor="_3C83D40D_Topic" w:history="1">
        <w:r w:rsidR="00EF6E53">
          <w:rPr>
            <w:rStyle w:val="Hyperlink"/>
          </w:rPr>
          <w:t>PoolableParticleSystem Class</w:t>
        </w:r>
      </w:hyperlink>
    </w:p>
    <w:p w:rsidR="00041042" w:rsidRDefault="00DD4813">
      <w:pPr>
        <w:spacing w:after="0"/>
      </w:pPr>
      <w:hyperlink w:anchor="_9F669C6B_Topic" w:history="1">
        <w:r w:rsidR="00EF6E53">
          <w:rPr>
            <w:rStyle w:val="Hyperlink"/>
          </w:rPr>
          <w:t>Umbrace.Unity.PurePool Namespace</w:t>
        </w:r>
      </w:hyperlink>
    </w:p>
    <w:p w:rsidR="00041042" w:rsidRDefault="00EF6E53">
      <w:r>
        <w:br w:type="page"/>
      </w:r>
    </w:p>
    <w:p w:rsidR="00041042" w:rsidRDefault="00EF6E53">
      <w:pPr>
        <w:pStyle w:val="Heading1"/>
      </w:pPr>
      <w:bookmarkStart w:id="880" w:name="_3D00AD1D_Topic"/>
      <w:bookmarkEnd w:id="880"/>
      <w:r>
        <w:lastRenderedPageBreak/>
        <w:t>PoolableParticleSystem.PlayOnAcquire Field</w:t>
      </w:r>
    </w:p>
    <w:p w:rsidR="00041042" w:rsidRDefault="00EF6E53">
      <w:r>
        <w:t>A value indicating whether to set the particle systems into play mode and enable emitting when the instance is acquired from the pool.</w:t>
      </w:r>
    </w:p>
    <w:p w:rsidR="00041042" w:rsidRDefault="00EF6E53">
      <w:r>
        <w:rPr>
          <w:b/>
        </w:rPr>
        <w:t>Namespace:</w:t>
      </w:r>
      <w:r>
        <w:t> </w:t>
      </w:r>
      <w:hyperlink w:anchor="_9F669C6B_Topic" w:history="1">
        <w:r>
          <w:rPr>
            <w:rStyle w:val="Hyperlink"/>
          </w:rPr>
          <w:t>Umbrace.Unity.PurePool</w:t>
        </w:r>
      </w:hyperlink>
      <w:r>
        <w:br/>
      </w:r>
      <w:r>
        <w:rPr>
          <w:b/>
        </w:rPr>
        <w:t>Assembly:</w:t>
      </w:r>
      <w:r>
        <w:t> Umbrace.Unity.PurePool (in Umbrace.Unity.PurePool.dll) Version: 0.0.0.0 (1.0.0.0)</w:t>
      </w:r>
    </w:p>
    <w:p w:rsidR="00041042" w:rsidRDefault="00EF6E53">
      <w:pPr>
        <w:pStyle w:val="Heading2"/>
      </w:pPr>
      <w:r>
        <w:t>Syntax</w:t>
      </w:r>
    </w:p>
    <w:tbl>
      <w:tblPr>
        <w:tblStyle w:val="CodeTable"/>
        <w:tblW w:w="5000" w:type="pct"/>
        <w:tblLook w:val="07E0" w:firstRow="1" w:lastRow="1" w:firstColumn="1" w:lastColumn="1" w:noHBand="1" w:noVBand="1"/>
      </w:tblPr>
      <w:tblGrid>
        <w:gridCol w:w="9350"/>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EF6E53">
            <w:pPr>
              <w:keepNext/>
            </w:pPr>
            <w:r>
              <w:t>C#</w:t>
            </w:r>
          </w:p>
        </w:tc>
      </w:tr>
      <w:tr w:rsidR="00041042">
        <w:tc>
          <w:tcPr>
            <w:tcW w:w="0" w:type="auto"/>
          </w:tcPr>
          <w:p w:rsidR="00041042" w:rsidRDefault="00EF6E53">
            <w:r>
              <w:rPr>
                <w:rStyle w:val="Keyword"/>
              </w:rPr>
              <w:t>public</w:t>
            </w:r>
            <w:r>
              <w:t xml:space="preserve"> </w:t>
            </w:r>
            <w:r>
              <w:rPr>
                <w:rStyle w:val="Identifier"/>
              </w:rPr>
              <w:t>bool</w:t>
            </w:r>
            <w:r>
              <w:t xml:space="preserve"> </w:t>
            </w:r>
            <w:r>
              <w:rPr>
                <w:rStyle w:val="Identifier"/>
              </w:rPr>
              <w:t>PlayOnAcquire</w:t>
            </w:r>
          </w:p>
        </w:tc>
      </w:tr>
    </w:tbl>
    <w:p w:rsidR="00041042" w:rsidRDefault="00041042">
      <w:pPr>
        <w:spacing w:after="0"/>
      </w:pPr>
    </w:p>
    <w:p w:rsidR="00041042" w:rsidRDefault="00EF6E53">
      <w:pPr>
        <w:pStyle w:val="Heading4"/>
      </w:pPr>
      <w:r>
        <w:t>Field Value</w:t>
      </w:r>
    </w:p>
    <w:p w:rsidR="00041042" w:rsidRDefault="00EF6E53">
      <w:r>
        <w:t xml:space="preserve">Type: </w:t>
      </w:r>
      <w:hyperlink r:id="rId815" w:history="1">
        <w:r>
          <w:rPr>
            <w:rStyle w:val="Hyperlink"/>
          </w:rPr>
          <w:t>Boolean</w:t>
        </w:r>
      </w:hyperlink>
    </w:p>
    <w:p w:rsidR="00041042" w:rsidRDefault="00EF6E53">
      <w:pPr>
        <w:pStyle w:val="Heading2"/>
      </w:pPr>
      <w:r>
        <w:t>Remarks</w:t>
      </w:r>
    </w:p>
    <w:p w:rsidR="00041042" w:rsidRDefault="00EF6E53">
      <w:r>
        <w:t xml:space="preserve">Setting this property to </w:t>
      </w:r>
      <w:r>
        <w:rPr>
          <w:rStyle w:val="CodeInline"/>
        </w:rPr>
        <w:t>true</w:t>
      </w:r>
      <w:r>
        <w:t xml:space="preserve"> (</w:t>
      </w:r>
      <w:r>
        <w:rPr>
          <w:rStyle w:val="CodeInline"/>
        </w:rPr>
        <w:t>True</w:t>
      </w:r>
      <w:r>
        <w:t xml:space="preserve"> in Visual Basic) will automatically call Play() on the particle systems attached to this </w:t>
      </w:r>
      <w:r>
        <w:rPr>
          <w:b/>
        </w:rPr>
        <w:t>GameObject</w:t>
      </w:r>
      <w:r>
        <w:t xml:space="preserve">. This provides the same behaviour as </w:t>
      </w:r>
      <w:r>
        <w:rPr>
          <w:b/>
        </w:rPr>
        <w:t>playOnAwake</w:t>
      </w:r>
      <w:r>
        <w:t>, but for use with pooling.</w:t>
      </w:r>
    </w:p>
    <w:p w:rsidR="00041042" w:rsidRDefault="00EF6E53">
      <w:pPr>
        <w:pStyle w:val="Heading2"/>
      </w:pPr>
      <w:bookmarkStart w:id="881" w:name="_3D00AD1D_Topic_SeeAlso"/>
      <w:bookmarkEnd w:id="881"/>
      <w:r>
        <w:t>See Also</w:t>
      </w:r>
    </w:p>
    <w:p w:rsidR="00041042" w:rsidRDefault="00DD4813">
      <w:pPr>
        <w:spacing w:after="0"/>
      </w:pPr>
      <w:hyperlink w:anchor="_3C83D40D_Topic" w:history="1">
        <w:r w:rsidR="00EF6E53">
          <w:rPr>
            <w:rStyle w:val="Hyperlink"/>
          </w:rPr>
          <w:t>PoolableParticleSystem Class</w:t>
        </w:r>
      </w:hyperlink>
    </w:p>
    <w:p w:rsidR="00041042" w:rsidRDefault="00DD4813">
      <w:pPr>
        <w:spacing w:after="0"/>
      </w:pPr>
      <w:hyperlink w:anchor="_9F669C6B_Topic" w:history="1">
        <w:r w:rsidR="00EF6E53">
          <w:rPr>
            <w:rStyle w:val="Hyperlink"/>
          </w:rPr>
          <w:t>Umbrace.Unity.PurePool Namespace</w:t>
        </w:r>
      </w:hyperlink>
    </w:p>
    <w:p w:rsidR="00041042" w:rsidRDefault="00EF6E53">
      <w:r>
        <w:br w:type="page"/>
      </w:r>
    </w:p>
    <w:p w:rsidR="00041042" w:rsidRDefault="00EF6E53">
      <w:pPr>
        <w:pStyle w:val="Heading1"/>
      </w:pPr>
      <w:bookmarkStart w:id="882" w:name="_61C7C3C9_Topic"/>
      <w:bookmarkEnd w:id="882"/>
      <w:r>
        <w:lastRenderedPageBreak/>
        <w:t>PoolableRigidbody Class</w:t>
      </w:r>
    </w:p>
    <w:p w:rsidR="00041042" w:rsidRDefault="00EF6E53">
      <w:r>
        <w:t xml:space="preserve">A component that allows pooling of multiple associated </w:t>
      </w:r>
      <w:r>
        <w:rPr>
          <w:b/>
        </w:rPr>
        <w:t>Rigidbody</w:t>
      </w:r>
      <w:r>
        <w:t xml:space="preserve"> components.</w:t>
      </w:r>
    </w:p>
    <w:p w:rsidR="00041042" w:rsidRDefault="00EF6E53">
      <w:pPr>
        <w:pStyle w:val="Heading2"/>
      </w:pPr>
      <w:r>
        <w:t>Inheritance Hierarchy</w:t>
      </w:r>
    </w:p>
    <w:p w:rsidR="00041042" w:rsidRDefault="00DD4813">
      <w:hyperlink r:id="rId816" w:history="1">
        <w:r w:rsidR="00EF6E53">
          <w:rPr>
            <w:rStyle w:val="Hyperlink"/>
          </w:rPr>
          <w:t>System.Object</w:t>
        </w:r>
      </w:hyperlink>
      <w:r w:rsidR="00EF6E53">
        <w:br/>
        <w:t>  UnityEngine.Object</w:t>
      </w:r>
      <w:r w:rsidR="00EF6E53">
        <w:br/>
        <w:t>    UnityEngine.Component</w:t>
      </w:r>
      <w:r w:rsidR="00EF6E53">
        <w:br/>
        <w:t>      UnityEngine.Behaviour</w:t>
      </w:r>
      <w:r w:rsidR="00EF6E53">
        <w:br/>
        <w:t>        UnityEngine.MonoBehaviour</w:t>
      </w:r>
      <w:r w:rsidR="00EF6E53">
        <w:br/>
        <w:t>          Umbrace.Unity.PurePool.PoolableRigidbody</w:t>
      </w:r>
      <w:r w:rsidR="00EF6E53">
        <w:br/>
      </w:r>
    </w:p>
    <w:p w:rsidR="00041042" w:rsidRDefault="00EF6E53">
      <w:r>
        <w:rPr>
          <w:b/>
        </w:rPr>
        <w:t>Namespace:</w:t>
      </w:r>
      <w:r>
        <w:t> </w:t>
      </w:r>
      <w:hyperlink w:anchor="_9F669C6B_Topic" w:history="1">
        <w:r>
          <w:rPr>
            <w:rStyle w:val="Hyperlink"/>
          </w:rPr>
          <w:t>Umbrace.Unity.PurePool</w:t>
        </w:r>
      </w:hyperlink>
      <w:r>
        <w:br/>
      </w:r>
      <w:r>
        <w:rPr>
          <w:b/>
        </w:rPr>
        <w:t>Assembly:</w:t>
      </w:r>
      <w:r>
        <w:t> Umbrace.Unity.PurePool (in Umbrace.Unity.PurePool.dll) Version: 0.0.0.0 (1.0.0.0)</w:t>
      </w:r>
    </w:p>
    <w:p w:rsidR="00041042" w:rsidRDefault="00EF6E53">
      <w:pPr>
        <w:pStyle w:val="Heading2"/>
      </w:pPr>
      <w:r>
        <w:t>Syntax</w:t>
      </w:r>
    </w:p>
    <w:tbl>
      <w:tblPr>
        <w:tblStyle w:val="CodeTable"/>
        <w:tblW w:w="5000" w:type="pct"/>
        <w:tblLook w:val="07E0" w:firstRow="1" w:lastRow="1" w:firstColumn="1" w:lastColumn="1" w:noHBand="1" w:noVBand="1"/>
      </w:tblPr>
      <w:tblGrid>
        <w:gridCol w:w="9350"/>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EF6E53">
            <w:pPr>
              <w:keepNext/>
            </w:pPr>
            <w:r>
              <w:t>C#</w:t>
            </w:r>
          </w:p>
        </w:tc>
      </w:tr>
      <w:tr w:rsidR="00041042">
        <w:tc>
          <w:tcPr>
            <w:tcW w:w="0" w:type="auto"/>
          </w:tcPr>
          <w:p w:rsidR="00041042" w:rsidRDefault="00EF6E53">
            <w:r>
              <w:t>[</w:t>
            </w:r>
            <w:r>
              <w:rPr>
                <w:rStyle w:val="Identifier"/>
              </w:rPr>
              <w:t>RequireComponent</w:t>
            </w:r>
            <w:r>
              <w:t>(</w:t>
            </w:r>
            <w:r>
              <w:rPr>
                <w:rStyle w:val="Keyword"/>
              </w:rPr>
              <w:t>typeof</w:t>
            </w:r>
            <w:r>
              <w:t>(</w:t>
            </w:r>
            <w:r>
              <w:rPr>
                <w:rStyle w:val="Identifier"/>
              </w:rPr>
              <w:t>Rigidbody</w:t>
            </w:r>
            <w:r>
              <w:t>))]</w:t>
            </w:r>
            <w:r>
              <w:br/>
            </w:r>
            <w:r>
              <w:rPr>
                <w:rStyle w:val="Keyword"/>
              </w:rPr>
              <w:t>public</w:t>
            </w:r>
            <w:r>
              <w:t xml:space="preserve"> </w:t>
            </w:r>
            <w:r>
              <w:rPr>
                <w:rStyle w:val="Keyword"/>
              </w:rPr>
              <w:t>class</w:t>
            </w:r>
            <w:r>
              <w:t xml:space="preserve"> </w:t>
            </w:r>
            <w:r>
              <w:rPr>
                <w:rStyle w:val="Identifier"/>
              </w:rPr>
              <w:t>PoolableRigidbody</w:t>
            </w:r>
            <w:r>
              <w:t xml:space="preserve"> : </w:t>
            </w:r>
            <w:r>
              <w:rPr>
                <w:rStyle w:val="Identifier"/>
              </w:rPr>
              <w:t>MonoBehaviour</w:t>
            </w:r>
            <w:r>
              <w:t xml:space="preserve">, </w:t>
            </w:r>
            <w:r>
              <w:br/>
            </w:r>
            <w:r>
              <w:tab/>
            </w:r>
            <w:r>
              <w:rPr>
                <w:rStyle w:val="Identifier"/>
              </w:rPr>
              <w:t>IPoolable</w:t>
            </w:r>
            <w:r>
              <w:t xml:space="preserve">, </w:t>
            </w:r>
            <w:r>
              <w:rPr>
                <w:rStyle w:val="Identifier"/>
              </w:rPr>
              <w:t>IEventSystemHandler</w:t>
            </w:r>
          </w:p>
        </w:tc>
      </w:tr>
    </w:tbl>
    <w:p w:rsidR="00041042" w:rsidRDefault="00041042">
      <w:pPr>
        <w:spacing w:after="0"/>
      </w:pPr>
    </w:p>
    <w:p w:rsidR="00041042" w:rsidRDefault="00EF6E53">
      <w:r>
        <w:t xml:space="preserve">The </w:t>
      </w:r>
      <w:r>
        <w:rPr>
          <w:b/>
        </w:rPr>
        <w:t>PoolableRigidbody</w:t>
      </w:r>
      <w:r>
        <w:t xml:space="preserve"> type exposes the following members.</w:t>
      </w:r>
    </w:p>
    <w:p w:rsidR="00041042" w:rsidRDefault="00EF6E53">
      <w:pPr>
        <w:pStyle w:val="Heading2"/>
      </w:pPr>
      <w:r>
        <w:t>Constructors</w:t>
      </w:r>
    </w:p>
    <w:tbl>
      <w:tblPr>
        <w:tblStyle w:val="GeneralTable"/>
        <w:tblW w:w="5000" w:type="pct"/>
        <w:tblLook w:val="07E0" w:firstRow="1" w:lastRow="1" w:firstColumn="1" w:lastColumn="1" w:noHBand="1" w:noVBand="1"/>
      </w:tblPr>
      <w:tblGrid>
        <w:gridCol w:w="423"/>
        <w:gridCol w:w="2274"/>
        <w:gridCol w:w="6653"/>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041042">
            <w:pPr>
              <w:keepNext/>
            </w:pPr>
          </w:p>
        </w:tc>
        <w:tc>
          <w:tcPr>
            <w:tcW w:w="0" w:type="auto"/>
          </w:tcPr>
          <w:p w:rsidR="00041042" w:rsidRDefault="00EF6E53">
            <w:pPr>
              <w:keepNext/>
            </w:pPr>
            <w:r>
              <w:t>Name</w:t>
            </w:r>
          </w:p>
        </w:tc>
        <w:tc>
          <w:tcPr>
            <w:tcW w:w="0" w:type="auto"/>
          </w:tcPr>
          <w:p w:rsidR="00041042" w:rsidRDefault="00EF6E53">
            <w:pPr>
              <w:keepNext/>
            </w:pPr>
            <w:r>
              <w:t>Description</w:t>
            </w:r>
          </w:p>
        </w:tc>
      </w:tr>
      <w:tr w:rsidR="00041042">
        <w:tc>
          <w:tcPr>
            <w:tcW w:w="0" w:type="auto"/>
          </w:tcPr>
          <w:p w:rsidR="00041042" w:rsidRDefault="00EF6E53">
            <w:r>
              <w:rPr>
                <w:noProof/>
              </w:rPr>
              <w:drawing>
                <wp:inline distT="0" distB="0" distL="0" distR="0">
                  <wp:extent cx="152400" cy="104775"/>
                  <wp:effectExtent l="0" t="0" r="0" b="0"/>
                  <wp:docPr id="166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w:anchor="_767FD1C_Topic" w:history="1">
              <w:r w:rsidR="00EF6E53">
                <w:rPr>
                  <w:rStyle w:val="Hyperlink"/>
                </w:rPr>
                <w:t>PoolableRigidbody</w:t>
              </w:r>
            </w:hyperlink>
          </w:p>
        </w:tc>
        <w:tc>
          <w:tcPr>
            <w:tcW w:w="0" w:type="auto"/>
          </w:tcPr>
          <w:p w:rsidR="00041042" w:rsidRDefault="00EF6E53">
            <w:r>
              <w:t xml:space="preserve">Initializes a new instance of the </w:t>
            </w:r>
            <w:r>
              <w:rPr>
                <w:b/>
              </w:rPr>
              <w:t>PoolableRigidbody</w:t>
            </w:r>
            <w:r>
              <w:t xml:space="preserve"> class</w:t>
            </w:r>
          </w:p>
        </w:tc>
      </w:tr>
    </w:tbl>
    <w:p w:rsidR="00041042" w:rsidRDefault="00041042">
      <w:pPr>
        <w:spacing w:after="0"/>
      </w:pPr>
    </w:p>
    <w:p w:rsidR="00041042" w:rsidRDefault="00EF6E53">
      <w:pPr>
        <w:pStyle w:val="Heading2"/>
      </w:pPr>
      <w:r>
        <w:t>Methods</w:t>
      </w:r>
    </w:p>
    <w:tbl>
      <w:tblPr>
        <w:tblStyle w:val="GeneralTable"/>
        <w:tblW w:w="5000" w:type="pct"/>
        <w:tblLook w:val="07E0" w:firstRow="1" w:lastRow="1" w:firstColumn="1" w:lastColumn="1" w:noHBand="1" w:noVBand="1"/>
      </w:tblPr>
      <w:tblGrid>
        <w:gridCol w:w="725"/>
        <w:gridCol w:w="3782"/>
        <w:gridCol w:w="4843"/>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041042">
            <w:pPr>
              <w:keepNext/>
            </w:pPr>
          </w:p>
        </w:tc>
        <w:tc>
          <w:tcPr>
            <w:tcW w:w="0" w:type="auto"/>
          </w:tcPr>
          <w:p w:rsidR="00041042" w:rsidRDefault="00EF6E53">
            <w:pPr>
              <w:keepNext/>
            </w:pPr>
            <w:r>
              <w:t>Name</w:t>
            </w:r>
          </w:p>
        </w:tc>
        <w:tc>
          <w:tcPr>
            <w:tcW w:w="0" w:type="auto"/>
          </w:tcPr>
          <w:p w:rsidR="00041042" w:rsidRDefault="00EF6E53">
            <w:pPr>
              <w:keepNext/>
            </w:pPr>
            <w:r>
              <w:t>Description</w:t>
            </w:r>
          </w:p>
        </w:tc>
      </w:tr>
      <w:tr w:rsidR="00041042">
        <w:tc>
          <w:tcPr>
            <w:tcW w:w="0" w:type="auto"/>
          </w:tcPr>
          <w:p w:rsidR="00041042" w:rsidRDefault="00EF6E53">
            <w:r>
              <w:rPr>
                <w:noProof/>
              </w:rPr>
              <w:drawing>
                <wp:inline distT="0" distB="0" distL="0" distR="0">
                  <wp:extent cx="152400" cy="104775"/>
                  <wp:effectExtent l="0" t="0" r="0" b="0"/>
                  <wp:docPr id="166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r:id="rId817" w:history="1">
              <w:r w:rsidR="00EF6E53">
                <w:rPr>
                  <w:rStyle w:val="Hyperlink"/>
                </w:rPr>
                <w:t>Equals</w:t>
              </w:r>
            </w:hyperlink>
          </w:p>
        </w:tc>
        <w:tc>
          <w:tcPr>
            <w:tcW w:w="0" w:type="auto"/>
          </w:tcPr>
          <w:p w:rsidR="00041042" w:rsidRDefault="00EF6E53">
            <w:r>
              <w:t xml:space="preserve"> (Inherited from </w:t>
            </w:r>
            <w:hyperlink r:id="rId818" w:history="1">
              <w:r>
                <w:rPr>
                  <w:rStyle w:val="Hyperlink"/>
                </w:rPr>
                <w:t>Object</w:t>
              </w:r>
            </w:hyperlink>
            <w:r>
              <w:t>.)</w:t>
            </w:r>
          </w:p>
        </w:tc>
      </w:tr>
      <w:tr w:rsidR="00041042">
        <w:tc>
          <w:tcPr>
            <w:tcW w:w="0" w:type="auto"/>
          </w:tcPr>
          <w:p w:rsidR="00041042" w:rsidRDefault="00EF6E53">
            <w:r>
              <w:rPr>
                <w:noProof/>
              </w:rPr>
              <w:drawing>
                <wp:inline distT="0" distB="0" distL="0" distR="0">
                  <wp:extent cx="161924" cy="152400"/>
                  <wp:effectExtent l="0" t="0" r="0" b="0"/>
                  <wp:docPr id="1667"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46">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041042" w:rsidRDefault="00DD4813">
            <w:hyperlink r:id="rId819" w:history="1">
              <w:r w:rsidR="00EF6E53">
                <w:rPr>
                  <w:rStyle w:val="Hyperlink"/>
                </w:rPr>
                <w:t>Finalize</w:t>
              </w:r>
            </w:hyperlink>
          </w:p>
        </w:tc>
        <w:tc>
          <w:tcPr>
            <w:tcW w:w="0" w:type="auto"/>
          </w:tcPr>
          <w:p w:rsidR="00041042" w:rsidRDefault="00EF6E53">
            <w:r>
              <w:t xml:space="preserve"> (Inherited from </w:t>
            </w:r>
            <w:hyperlink r:id="rId820" w:history="1">
              <w:r>
                <w:rPr>
                  <w:rStyle w:val="Hyperlink"/>
                </w:rPr>
                <w:t>Object</w:t>
              </w:r>
            </w:hyperlink>
            <w:r>
              <w:t>.)</w:t>
            </w:r>
          </w:p>
        </w:tc>
      </w:tr>
      <w:tr w:rsidR="00041042">
        <w:tc>
          <w:tcPr>
            <w:tcW w:w="0" w:type="auto"/>
          </w:tcPr>
          <w:p w:rsidR="00041042" w:rsidRDefault="00EF6E53">
            <w:r>
              <w:rPr>
                <w:noProof/>
              </w:rPr>
              <w:drawing>
                <wp:inline distT="0" distB="0" distL="0" distR="0">
                  <wp:extent cx="152400" cy="104775"/>
                  <wp:effectExtent l="0" t="0" r="0" b="0"/>
                  <wp:docPr id="166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r:id="rId821" w:history="1">
              <w:r w:rsidR="00EF6E53">
                <w:rPr>
                  <w:rStyle w:val="Hyperlink"/>
                </w:rPr>
                <w:t>GetHashCode</w:t>
              </w:r>
            </w:hyperlink>
          </w:p>
        </w:tc>
        <w:tc>
          <w:tcPr>
            <w:tcW w:w="0" w:type="auto"/>
          </w:tcPr>
          <w:p w:rsidR="00041042" w:rsidRDefault="00EF6E53">
            <w:r>
              <w:t xml:space="preserve"> (Inherited from </w:t>
            </w:r>
            <w:hyperlink r:id="rId822" w:history="1">
              <w:r>
                <w:rPr>
                  <w:rStyle w:val="Hyperlink"/>
                </w:rPr>
                <w:t>Object</w:t>
              </w:r>
            </w:hyperlink>
            <w:r>
              <w:t>.)</w:t>
            </w:r>
          </w:p>
        </w:tc>
      </w:tr>
      <w:tr w:rsidR="00041042">
        <w:tc>
          <w:tcPr>
            <w:tcW w:w="0" w:type="auto"/>
          </w:tcPr>
          <w:p w:rsidR="00041042" w:rsidRDefault="00EF6E53">
            <w:r>
              <w:rPr>
                <w:noProof/>
              </w:rPr>
              <w:drawing>
                <wp:inline distT="0" distB="0" distL="0" distR="0">
                  <wp:extent cx="152400" cy="104775"/>
                  <wp:effectExtent l="0" t="0" r="0" b="0"/>
                  <wp:docPr id="166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r:id="rId823" w:history="1">
              <w:r w:rsidR="00EF6E53">
                <w:rPr>
                  <w:rStyle w:val="Hyperlink"/>
                </w:rPr>
                <w:t>GetType</w:t>
              </w:r>
            </w:hyperlink>
          </w:p>
        </w:tc>
        <w:tc>
          <w:tcPr>
            <w:tcW w:w="0" w:type="auto"/>
          </w:tcPr>
          <w:p w:rsidR="00041042" w:rsidRDefault="00EF6E53">
            <w:r>
              <w:t xml:space="preserve"> (Inherited from </w:t>
            </w:r>
            <w:hyperlink r:id="rId824" w:history="1">
              <w:r>
                <w:rPr>
                  <w:rStyle w:val="Hyperlink"/>
                </w:rPr>
                <w:t>Object</w:t>
              </w:r>
            </w:hyperlink>
            <w:r>
              <w:t>.)</w:t>
            </w:r>
          </w:p>
        </w:tc>
      </w:tr>
      <w:tr w:rsidR="00041042">
        <w:tc>
          <w:tcPr>
            <w:tcW w:w="0" w:type="auto"/>
          </w:tcPr>
          <w:p w:rsidR="00041042" w:rsidRDefault="00EF6E53">
            <w:r>
              <w:rPr>
                <w:noProof/>
              </w:rPr>
              <w:drawing>
                <wp:inline distT="0" distB="0" distL="0" distR="0">
                  <wp:extent cx="161924" cy="152400"/>
                  <wp:effectExtent l="0" t="0" r="0" b="0"/>
                  <wp:docPr id="1670"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46">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041042" w:rsidRDefault="00DD4813">
            <w:hyperlink r:id="rId825" w:history="1">
              <w:r w:rsidR="00EF6E53">
                <w:rPr>
                  <w:rStyle w:val="Hyperlink"/>
                </w:rPr>
                <w:t>MemberwiseClone</w:t>
              </w:r>
            </w:hyperlink>
          </w:p>
        </w:tc>
        <w:tc>
          <w:tcPr>
            <w:tcW w:w="0" w:type="auto"/>
          </w:tcPr>
          <w:p w:rsidR="00041042" w:rsidRDefault="00EF6E53">
            <w:r>
              <w:t xml:space="preserve"> (Inherited from </w:t>
            </w:r>
            <w:hyperlink r:id="rId826" w:history="1">
              <w:r>
                <w:rPr>
                  <w:rStyle w:val="Hyperlink"/>
                </w:rPr>
                <w:t>Object</w:t>
              </w:r>
            </w:hyperlink>
            <w:r>
              <w:t>.)</w:t>
            </w:r>
          </w:p>
        </w:tc>
      </w:tr>
      <w:tr w:rsidR="00041042">
        <w:tc>
          <w:tcPr>
            <w:tcW w:w="0" w:type="auto"/>
          </w:tcPr>
          <w:p w:rsidR="00041042" w:rsidRDefault="00EF6E53">
            <w:r>
              <w:rPr>
                <w:noProof/>
              </w:rPr>
              <w:drawing>
                <wp:inline distT="0" distB="0" distL="0" distR="0">
                  <wp:extent cx="152400" cy="104775"/>
                  <wp:effectExtent l="0" t="0" r="0" b="0"/>
                  <wp:docPr id="167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r:id="rId827" w:history="1">
              <w:r w:rsidR="00EF6E53">
                <w:rPr>
                  <w:rStyle w:val="Hyperlink"/>
                </w:rPr>
                <w:t>ToString</w:t>
              </w:r>
            </w:hyperlink>
          </w:p>
        </w:tc>
        <w:tc>
          <w:tcPr>
            <w:tcW w:w="0" w:type="auto"/>
          </w:tcPr>
          <w:p w:rsidR="00041042" w:rsidRDefault="00EF6E53">
            <w:r>
              <w:t xml:space="preserve"> (Inherited from </w:t>
            </w:r>
            <w:hyperlink r:id="rId828" w:history="1">
              <w:r>
                <w:rPr>
                  <w:rStyle w:val="Hyperlink"/>
                </w:rPr>
                <w:t>Object</w:t>
              </w:r>
            </w:hyperlink>
            <w:r>
              <w:t>.)</w:t>
            </w:r>
          </w:p>
        </w:tc>
      </w:tr>
    </w:tbl>
    <w:p w:rsidR="00041042" w:rsidRDefault="00041042">
      <w:pPr>
        <w:spacing w:after="0"/>
      </w:pPr>
    </w:p>
    <w:p w:rsidR="00041042" w:rsidRDefault="00EF6E53">
      <w:pPr>
        <w:pStyle w:val="Heading2"/>
      </w:pPr>
      <w:bookmarkStart w:id="883" w:name="_61C7C3C9_Topic_SeeAlso"/>
      <w:bookmarkEnd w:id="883"/>
      <w:r>
        <w:t>See Also</w:t>
      </w:r>
    </w:p>
    <w:p w:rsidR="00041042" w:rsidRDefault="00DD4813">
      <w:pPr>
        <w:spacing w:after="0"/>
      </w:pPr>
      <w:hyperlink w:anchor="_9F669C6B_Topic" w:history="1">
        <w:r w:rsidR="00EF6E53">
          <w:rPr>
            <w:rStyle w:val="Hyperlink"/>
          </w:rPr>
          <w:t>Umbrace.Unity.PurePool Namespace</w:t>
        </w:r>
      </w:hyperlink>
    </w:p>
    <w:p w:rsidR="00041042" w:rsidRDefault="00EF6E53">
      <w:r>
        <w:br w:type="page"/>
      </w:r>
    </w:p>
    <w:p w:rsidR="00041042" w:rsidRDefault="00EF6E53">
      <w:pPr>
        <w:pStyle w:val="Heading1"/>
      </w:pPr>
      <w:bookmarkStart w:id="884" w:name="_767FD1C_Topic"/>
      <w:bookmarkEnd w:id="884"/>
      <w:r>
        <w:lastRenderedPageBreak/>
        <w:t xml:space="preserve">PoolableRigidbody Constructor </w:t>
      </w:r>
    </w:p>
    <w:p w:rsidR="00041042" w:rsidRDefault="00EF6E53">
      <w:r>
        <w:t xml:space="preserve">Initializes a new instance of the </w:t>
      </w:r>
      <w:hyperlink w:anchor="_61C7C3C9_Topic" w:history="1">
        <w:r>
          <w:rPr>
            <w:rStyle w:val="Hyperlink"/>
          </w:rPr>
          <w:t>PoolableRigidbody</w:t>
        </w:r>
      </w:hyperlink>
      <w:r>
        <w:t xml:space="preserve"> class</w:t>
      </w:r>
    </w:p>
    <w:p w:rsidR="00041042" w:rsidRDefault="00EF6E53">
      <w:r>
        <w:rPr>
          <w:b/>
        </w:rPr>
        <w:t>Namespace:</w:t>
      </w:r>
      <w:r>
        <w:t> </w:t>
      </w:r>
      <w:hyperlink w:anchor="_9F669C6B_Topic" w:history="1">
        <w:r>
          <w:rPr>
            <w:rStyle w:val="Hyperlink"/>
          </w:rPr>
          <w:t>Umbrace.Unity.PurePool</w:t>
        </w:r>
      </w:hyperlink>
      <w:r>
        <w:br/>
      </w:r>
      <w:r>
        <w:rPr>
          <w:b/>
        </w:rPr>
        <w:t>Assembly:</w:t>
      </w:r>
      <w:r>
        <w:t> Umbrace.Unity.PurePool (in Umbrace.Unity.PurePool.dll) Version: 0.0.0.0 (1.0.0.0)</w:t>
      </w:r>
    </w:p>
    <w:p w:rsidR="00041042" w:rsidRDefault="00EF6E53">
      <w:pPr>
        <w:pStyle w:val="Heading2"/>
      </w:pPr>
      <w:r>
        <w:t>Syntax</w:t>
      </w:r>
    </w:p>
    <w:tbl>
      <w:tblPr>
        <w:tblStyle w:val="CodeTable"/>
        <w:tblW w:w="5000" w:type="pct"/>
        <w:tblLook w:val="07E0" w:firstRow="1" w:lastRow="1" w:firstColumn="1" w:lastColumn="1" w:noHBand="1" w:noVBand="1"/>
      </w:tblPr>
      <w:tblGrid>
        <w:gridCol w:w="9350"/>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EF6E53">
            <w:pPr>
              <w:keepNext/>
            </w:pPr>
            <w:r>
              <w:t>C#</w:t>
            </w:r>
          </w:p>
        </w:tc>
      </w:tr>
      <w:tr w:rsidR="00041042">
        <w:tc>
          <w:tcPr>
            <w:tcW w:w="0" w:type="auto"/>
          </w:tcPr>
          <w:p w:rsidR="00041042" w:rsidRDefault="00EF6E53">
            <w:r>
              <w:rPr>
                <w:rStyle w:val="Keyword"/>
              </w:rPr>
              <w:t>public</w:t>
            </w:r>
            <w:r>
              <w:t xml:space="preserve"> </w:t>
            </w:r>
            <w:r>
              <w:rPr>
                <w:rStyle w:val="Identifier"/>
              </w:rPr>
              <w:t>PoolableRigidbody</w:t>
            </w:r>
            <w:r>
              <w:t>()</w:t>
            </w:r>
          </w:p>
        </w:tc>
      </w:tr>
    </w:tbl>
    <w:p w:rsidR="00041042" w:rsidRDefault="00041042">
      <w:pPr>
        <w:spacing w:after="0"/>
      </w:pPr>
    </w:p>
    <w:p w:rsidR="00041042" w:rsidRDefault="00EF6E53">
      <w:pPr>
        <w:pStyle w:val="Heading2"/>
      </w:pPr>
      <w:bookmarkStart w:id="885" w:name="_767FD1C_Topic_SeeAlso"/>
      <w:bookmarkEnd w:id="885"/>
      <w:r>
        <w:t>See Also</w:t>
      </w:r>
    </w:p>
    <w:p w:rsidR="00041042" w:rsidRDefault="00DD4813">
      <w:pPr>
        <w:spacing w:after="0"/>
      </w:pPr>
      <w:hyperlink w:anchor="_61C7C3C9_Topic" w:history="1">
        <w:r w:rsidR="00EF6E53">
          <w:rPr>
            <w:rStyle w:val="Hyperlink"/>
          </w:rPr>
          <w:t>PoolableRigidbody Class</w:t>
        </w:r>
      </w:hyperlink>
    </w:p>
    <w:p w:rsidR="00041042" w:rsidRDefault="00DD4813">
      <w:pPr>
        <w:spacing w:after="0"/>
      </w:pPr>
      <w:hyperlink w:anchor="_9F669C6B_Topic" w:history="1">
        <w:r w:rsidR="00EF6E53">
          <w:rPr>
            <w:rStyle w:val="Hyperlink"/>
          </w:rPr>
          <w:t>Umbrace.Unity.PurePool Namespace</w:t>
        </w:r>
      </w:hyperlink>
    </w:p>
    <w:p w:rsidR="00041042" w:rsidRDefault="00EF6E53">
      <w:r>
        <w:br w:type="page"/>
      </w:r>
    </w:p>
    <w:p w:rsidR="00041042" w:rsidRDefault="00EF6E53">
      <w:pPr>
        <w:pStyle w:val="Heading1"/>
      </w:pPr>
      <w:bookmarkStart w:id="886" w:name="_4E6A80BE_Topic"/>
      <w:bookmarkEnd w:id="886"/>
      <w:r>
        <w:lastRenderedPageBreak/>
        <w:t>PoolableRigidbody.PoolableRigidbody Methods</w:t>
      </w:r>
    </w:p>
    <w:p w:rsidR="00041042" w:rsidRDefault="00EF6E53">
      <w:r>
        <w:t xml:space="preserve">The </w:t>
      </w:r>
      <w:hyperlink w:anchor="_61C7C3C9_Topic" w:history="1">
        <w:r>
          <w:rPr>
            <w:rStyle w:val="Hyperlink"/>
          </w:rPr>
          <w:t>PoolableRigidbody</w:t>
        </w:r>
      </w:hyperlink>
      <w:r>
        <w:t xml:space="preserve"> type exposes the following members.</w:t>
      </w:r>
    </w:p>
    <w:p w:rsidR="00041042" w:rsidRDefault="00EF6E53">
      <w:pPr>
        <w:pStyle w:val="Heading2"/>
      </w:pPr>
      <w:r>
        <w:t>Methods</w:t>
      </w:r>
    </w:p>
    <w:tbl>
      <w:tblPr>
        <w:tblStyle w:val="GeneralTable"/>
        <w:tblW w:w="5000" w:type="pct"/>
        <w:tblLook w:val="07E0" w:firstRow="1" w:lastRow="1" w:firstColumn="1" w:lastColumn="1" w:noHBand="1" w:noVBand="1"/>
      </w:tblPr>
      <w:tblGrid>
        <w:gridCol w:w="725"/>
        <w:gridCol w:w="3782"/>
        <w:gridCol w:w="4843"/>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041042">
            <w:pPr>
              <w:keepNext/>
            </w:pPr>
          </w:p>
        </w:tc>
        <w:tc>
          <w:tcPr>
            <w:tcW w:w="0" w:type="auto"/>
          </w:tcPr>
          <w:p w:rsidR="00041042" w:rsidRDefault="00EF6E53">
            <w:pPr>
              <w:keepNext/>
            </w:pPr>
            <w:r>
              <w:t>Name</w:t>
            </w:r>
          </w:p>
        </w:tc>
        <w:tc>
          <w:tcPr>
            <w:tcW w:w="0" w:type="auto"/>
          </w:tcPr>
          <w:p w:rsidR="00041042" w:rsidRDefault="00EF6E53">
            <w:pPr>
              <w:keepNext/>
            </w:pPr>
            <w:r>
              <w:t>Description</w:t>
            </w:r>
          </w:p>
        </w:tc>
      </w:tr>
      <w:tr w:rsidR="00041042">
        <w:tc>
          <w:tcPr>
            <w:tcW w:w="0" w:type="auto"/>
          </w:tcPr>
          <w:p w:rsidR="00041042" w:rsidRDefault="00EF6E53">
            <w:r>
              <w:rPr>
                <w:noProof/>
              </w:rPr>
              <w:drawing>
                <wp:inline distT="0" distB="0" distL="0" distR="0">
                  <wp:extent cx="152400" cy="104775"/>
                  <wp:effectExtent l="0" t="0" r="0" b="0"/>
                  <wp:docPr id="167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r:id="rId829" w:history="1">
              <w:r w:rsidR="00EF6E53">
                <w:rPr>
                  <w:rStyle w:val="Hyperlink"/>
                </w:rPr>
                <w:t>Equals</w:t>
              </w:r>
            </w:hyperlink>
          </w:p>
        </w:tc>
        <w:tc>
          <w:tcPr>
            <w:tcW w:w="0" w:type="auto"/>
          </w:tcPr>
          <w:p w:rsidR="00041042" w:rsidRDefault="00EF6E53">
            <w:r>
              <w:t xml:space="preserve"> (Inherited from </w:t>
            </w:r>
            <w:hyperlink r:id="rId830" w:history="1">
              <w:r>
                <w:rPr>
                  <w:rStyle w:val="Hyperlink"/>
                </w:rPr>
                <w:t>Object</w:t>
              </w:r>
            </w:hyperlink>
            <w:r>
              <w:t>.)</w:t>
            </w:r>
          </w:p>
        </w:tc>
      </w:tr>
      <w:tr w:rsidR="00041042">
        <w:tc>
          <w:tcPr>
            <w:tcW w:w="0" w:type="auto"/>
          </w:tcPr>
          <w:p w:rsidR="00041042" w:rsidRDefault="00EF6E53">
            <w:r>
              <w:rPr>
                <w:noProof/>
              </w:rPr>
              <w:drawing>
                <wp:inline distT="0" distB="0" distL="0" distR="0">
                  <wp:extent cx="161924" cy="152400"/>
                  <wp:effectExtent l="0" t="0" r="0" b="0"/>
                  <wp:docPr id="1673"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46">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041042" w:rsidRDefault="00DD4813">
            <w:hyperlink r:id="rId831" w:history="1">
              <w:r w:rsidR="00EF6E53">
                <w:rPr>
                  <w:rStyle w:val="Hyperlink"/>
                </w:rPr>
                <w:t>Finalize</w:t>
              </w:r>
            </w:hyperlink>
          </w:p>
        </w:tc>
        <w:tc>
          <w:tcPr>
            <w:tcW w:w="0" w:type="auto"/>
          </w:tcPr>
          <w:p w:rsidR="00041042" w:rsidRDefault="00EF6E53">
            <w:r>
              <w:t xml:space="preserve"> (Inherited from </w:t>
            </w:r>
            <w:hyperlink r:id="rId832" w:history="1">
              <w:r>
                <w:rPr>
                  <w:rStyle w:val="Hyperlink"/>
                </w:rPr>
                <w:t>Object</w:t>
              </w:r>
            </w:hyperlink>
            <w:r>
              <w:t>.)</w:t>
            </w:r>
          </w:p>
        </w:tc>
      </w:tr>
      <w:tr w:rsidR="00041042">
        <w:tc>
          <w:tcPr>
            <w:tcW w:w="0" w:type="auto"/>
          </w:tcPr>
          <w:p w:rsidR="00041042" w:rsidRDefault="00EF6E53">
            <w:r>
              <w:rPr>
                <w:noProof/>
              </w:rPr>
              <w:drawing>
                <wp:inline distT="0" distB="0" distL="0" distR="0">
                  <wp:extent cx="152400" cy="104775"/>
                  <wp:effectExtent l="0" t="0" r="0" b="0"/>
                  <wp:docPr id="167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r:id="rId833" w:history="1">
              <w:r w:rsidR="00EF6E53">
                <w:rPr>
                  <w:rStyle w:val="Hyperlink"/>
                </w:rPr>
                <w:t>GetHashCode</w:t>
              </w:r>
            </w:hyperlink>
          </w:p>
        </w:tc>
        <w:tc>
          <w:tcPr>
            <w:tcW w:w="0" w:type="auto"/>
          </w:tcPr>
          <w:p w:rsidR="00041042" w:rsidRDefault="00EF6E53">
            <w:r>
              <w:t xml:space="preserve"> (Inherited from </w:t>
            </w:r>
            <w:hyperlink r:id="rId834" w:history="1">
              <w:r>
                <w:rPr>
                  <w:rStyle w:val="Hyperlink"/>
                </w:rPr>
                <w:t>Object</w:t>
              </w:r>
            </w:hyperlink>
            <w:r>
              <w:t>.)</w:t>
            </w:r>
          </w:p>
        </w:tc>
      </w:tr>
      <w:tr w:rsidR="00041042">
        <w:tc>
          <w:tcPr>
            <w:tcW w:w="0" w:type="auto"/>
          </w:tcPr>
          <w:p w:rsidR="00041042" w:rsidRDefault="00EF6E53">
            <w:r>
              <w:rPr>
                <w:noProof/>
              </w:rPr>
              <w:drawing>
                <wp:inline distT="0" distB="0" distL="0" distR="0">
                  <wp:extent cx="152400" cy="104775"/>
                  <wp:effectExtent l="0" t="0" r="0" b="0"/>
                  <wp:docPr id="167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r:id="rId835" w:history="1">
              <w:r w:rsidR="00EF6E53">
                <w:rPr>
                  <w:rStyle w:val="Hyperlink"/>
                </w:rPr>
                <w:t>GetType</w:t>
              </w:r>
            </w:hyperlink>
          </w:p>
        </w:tc>
        <w:tc>
          <w:tcPr>
            <w:tcW w:w="0" w:type="auto"/>
          </w:tcPr>
          <w:p w:rsidR="00041042" w:rsidRDefault="00EF6E53">
            <w:r>
              <w:t xml:space="preserve"> (Inherited from </w:t>
            </w:r>
            <w:hyperlink r:id="rId836" w:history="1">
              <w:r>
                <w:rPr>
                  <w:rStyle w:val="Hyperlink"/>
                </w:rPr>
                <w:t>Object</w:t>
              </w:r>
            </w:hyperlink>
            <w:r>
              <w:t>.)</w:t>
            </w:r>
          </w:p>
        </w:tc>
      </w:tr>
      <w:tr w:rsidR="00041042">
        <w:tc>
          <w:tcPr>
            <w:tcW w:w="0" w:type="auto"/>
          </w:tcPr>
          <w:p w:rsidR="00041042" w:rsidRDefault="00EF6E53">
            <w:r>
              <w:rPr>
                <w:noProof/>
              </w:rPr>
              <w:drawing>
                <wp:inline distT="0" distB="0" distL="0" distR="0">
                  <wp:extent cx="161924" cy="152400"/>
                  <wp:effectExtent l="0" t="0" r="0" b="0"/>
                  <wp:docPr id="1676"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46">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041042" w:rsidRDefault="00DD4813">
            <w:hyperlink r:id="rId837" w:history="1">
              <w:r w:rsidR="00EF6E53">
                <w:rPr>
                  <w:rStyle w:val="Hyperlink"/>
                </w:rPr>
                <w:t>MemberwiseClone</w:t>
              </w:r>
            </w:hyperlink>
          </w:p>
        </w:tc>
        <w:tc>
          <w:tcPr>
            <w:tcW w:w="0" w:type="auto"/>
          </w:tcPr>
          <w:p w:rsidR="00041042" w:rsidRDefault="00EF6E53">
            <w:r>
              <w:t xml:space="preserve"> (Inherited from </w:t>
            </w:r>
            <w:hyperlink r:id="rId838" w:history="1">
              <w:r>
                <w:rPr>
                  <w:rStyle w:val="Hyperlink"/>
                </w:rPr>
                <w:t>Object</w:t>
              </w:r>
            </w:hyperlink>
            <w:r>
              <w:t>.)</w:t>
            </w:r>
          </w:p>
        </w:tc>
      </w:tr>
      <w:tr w:rsidR="00041042">
        <w:tc>
          <w:tcPr>
            <w:tcW w:w="0" w:type="auto"/>
          </w:tcPr>
          <w:p w:rsidR="00041042" w:rsidRDefault="00EF6E53">
            <w:r>
              <w:rPr>
                <w:noProof/>
              </w:rPr>
              <w:drawing>
                <wp:inline distT="0" distB="0" distL="0" distR="0">
                  <wp:extent cx="152400" cy="104775"/>
                  <wp:effectExtent l="0" t="0" r="0" b="0"/>
                  <wp:docPr id="167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r:id="rId839" w:history="1">
              <w:r w:rsidR="00EF6E53">
                <w:rPr>
                  <w:rStyle w:val="Hyperlink"/>
                </w:rPr>
                <w:t>ToString</w:t>
              </w:r>
            </w:hyperlink>
          </w:p>
        </w:tc>
        <w:tc>
          <w:tcPr>
            <w:tcW w:w="0" w:type="auto"/>
          </w:tcPr>
          <w:p w:rsidR="00041042" w:rsidRDefault="00EF6E53">
            <w:r>
              <w:t xml:space="preserve"> (Inherited from </w:t>
            </w:r>
            <w:hyperlink r:id="rId840" w:history="1">
              <w:r>
                <w:rPr>
                  <w:rStyle w:val="Hyperlink"/>
                </w:rPr>
                <w:t>Object</w:t>
              </w:r>
            </w:hyperlink>
            <w:r>
              <w:t>.)</w:t>
            </w:r>
          </w:p>
        </w:tc>
      </w:tr>
    </w:tbl>
    <w:p w:rsidR="00041042" w:rsidRDefault="00041042">
      <w:pPr>
        <w:spacing w:after="0"/>
      </w:pPr>
    </w:p>
    <w:p w:rsidR="00041042" w:rsidRDefault="00EF6E53">
      <w:pPr>
        <w:pStyle w:val="Heading2"/>
      </w:pPr>
      <w:bookmarkStart w:id="887" w:name="_4E6A80BE_Topic_SeeAlso"/>
      <w:bookmarkEnd w:id="887"/>
      <w:r>
        <w:t>See Also</w:t>
      </w:r>
    </w:p>
    <w:p w:rsidR="00041042" w:rsidRDefault="00DD4813">
      <w:pPr>
        <w:spacing w:after="0"/>
      </w:pPr>
      <w:hyperlink w:anchor="_61C7C3C9_Topic" w:history="1">
        <w:r w:rsidR="00EF6E53">
          <w:rPr>
            <w:rStyle w:val="Hyperlink"/>
          </w:rPr>
          <w:t>PoolableRigidbody Class</w:t>
        </w:r>
      </w:hyperlink>
    </w:p>
    <w:p w:rsidR="00041042" w:rsidRDefault="00DD4813">
      <w:pPr>
        <w:spacing w:after="0"/>
      </w:pPr>
      <w:hyperlink w:anchor="_9F669C6B_Topic" w:history="1">
        <w:r w:rsidR="00EF6E53">
          <w:rPr>
            <w:rStyle w:val="Hyperlink"/>
          </w:rPr>
          <w:t>Umbrace.Unity.PurePool Namespace</w:t>
        </w:r>
      </w:hyperlink>
    </w:p>
    <w:p w:rsidR="00041042" w:rsidRDefault="00EF6E53">
      <w:r>
        <w:br w:type="page"/>
      </w:r>
    </w:p>
    <w:p w:rsidR="00041042" w:rsidRDefault="00EF6E53">
      <w:pPr>
        <w:pStyle w:val="Heading1"/>
      </w:pPr>
      <w:bookmarkStart w:id="888" w:name="_6EE2D167_Topic"/>
      <w:bookmarkEnd w:id="888"/>
      <w:r>
        <w:lastRenderedPageBreak/>
        <w:t>PoolBase(</w:t>
      </w:r>
      <w:r>
        <w:rPr>
          <w:rStyle w:val="TypeParameter"/>
        </w:rPr>
        <w:t>TSource</w:t>
      </w:r>
      <w:r>
        <w:t xml:space="preserve">, </w:t>
      </w:r>
      <w:r>
        <w:rPr>
          <w:rStyle w:val="TypeParameter"/>
        </w:rPr>
        <w:t>TInstance</w:t>
      </w:r>
      <w:r>
        <w:t xml:space="preserve">, </w:t>
      </w:r>
      <w:r>
        <w:rPr>
          <w:rStyle w:val="TypeParameter"/>
        </w:rPr>
        <w:t>TSettings</w:t>
      </w:r>
      <w:r>
        <w:t>) Class</w:t>
      </w:r>
    </w:p>
    <w:p w:rsidR="00041042" w:rsidRDefault="00EF6E53">
      <w:r>
        <w:t xml:space="preserve">An abstract </w:t>
      </w:r>
      <w:r>
        <w:rPr>
          <w:b/>
        </w:rPr>
        <w:t>MonoBehaviour</w:t>
      </w:r>
      <w:r>
        <w:t xml:space="preserve"> component that provides shared functionality for the pooling of many instances of a type, allowing the instances to be recycled and reused.</w:t>
      </w:r>
    </w:p>
    <w:p w:rsidR="00041042" w:rsidRDefault="00EF6E53">
      <w:pPr>
        <w:pStyle w:val="Heading2"/>
      </w:pPr>
      <w:r>
        <w:t>Inheritance Hierarchy</w:t>
      </w:r>
    </w:p>
    <w:p w:rsidR="00041042" w:rsidRDefault="00DD4813">
      <w:hyperlink r:id="rId841" w:history="1">
        <w:r w:rsidR="00EF6E53">
          <w:rPr>
            <w:rStyle w:val="Hyperlink"/>
          </w:rPr>
          <w:t>System.Object</w:t>
        </w:r>
      </w:hyperlink>
      <w:r w:rsidR="00EF6E53">
        <w:br/>
        <w:t>  UnityEngine.Object</w:t>
      </w:r>
      <w:r w:rsidR="00EF6E53">
        <w:br/>
        <w:t>    UnityEngine.Component</w:t>
      </w:r>
      <w:r w:rsidR="00EF6E53">
        <w:br/>
        <w:t>      UnityEngine.Behaviour</w:t>
      </w:r>
      <w:r w:rsidR="00EF6E53">
        <w:br/>
        <w:t>        UnityEngine.MonoBehaviour</w:t>
      </w:r>
      <w:r w:rsidR="00EF6E53">
        <w:br/>
        <w:t>          Umbrace.Unity.PurePool.PoolBase(TSource, TInstance, TSettings)</w:t>
      </w:r>
      <w:r w:rsidR="00EF6E53">
        <w:br/>
        <w:t>            </w:t>
      </w:r>
      <w:hyperlink w:anchor="_85F0E831_Topic" w:history="1">
        <w:r w:rsidR="00EF6E53">
          <w:rPr>
            <w:rStyle w:val="Hyperlink"/>
          </w:rPr>
          <w:t>Umbrace.Unity.PurePool.ComponentPool</w:t>
        </w:r>
      </w:hyperlink>
      <w:r w:rsidR="00EF6E53">
        <w:br/>
        <w:t>            </w:t>
      </w:r>
      <w:hyperlink w:anchor="_3D30AA1D_Topic" w:history="1">
        <w:r w:rsidR="00EF6E53">
          <w:rPr>
            <w:rStyle w:val="Hyperlink"/>
          </w:rPr>
          <w:t>Umbrace.Unity.PurePool.GameObjectPool</w:t>
        </w:r>
      </w:hyperlink>
      <w:r w:rsidR="00EF6E53">
        <w:br/>
      </w:r>
    </w:p>
    <w:p w:rsidR="00041042" w:rsidRDefault="00EF6E53">
      <w:r>
        <w:rPr>
          <w:b/>
        </w:rPr>
        <w:t>Namespace:</w:t>
      </w:r>
      <w:r>
        <w:t> </w:t>
      </w:r>
      <w:hyperlink w:anchor="_9F669C6B_Topic" w:history="1">
        <w:r>
          <w:rPr>
            <w:rStyle w:val="Hyperlink"/>
          </w:rPr>
          <w:t>Umbrace.Unity.PurePool</w:t>
        </w:r>
      </w:hyperlink>
      <w:r>
        <w:br/>
      </w:r>
      <w:r>
        <w:rPr>
          <w:b/>
        </w:rPr>
        <w:t>Assembly:</w:t>
      </w:r>
      <w:r>
        <w:t> Umbrace.Unity.PurePool (in Umbrace.Unity.PurePool.dll) Version: 0.0.0.0 (1.0.0.0)</w:t>
      </w:r>
    </w:p>
    <w:p w:rsidR="00041042" w:rsidRDefault="00EF6E53">
      <w:pPr>
        <w:pStyle w:val="Heading2"/>
      </w:pPr>
      <w:r>
        <w:t>Syntax</w:t>
      </w:r>
    </w:p>
    <w:tbl>
      <w:tblPr>
        <w:tblStyle w:val="CodeTable"/>
        <w:tblW w:w="5000" w:type="pct"/>
        <w:tblLook w:val="07E0" w:firstRow="1" w:lastRow="1" w:firstColumn="1" w:lastColumn="1" w:noHBand="1" w:noVBand="1"/>
      </w:tblPr>
      <w:tblGrid>
        <w:gridCol w:w="9350"/>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EF6E53">
            <w:pPr>
              <w:keepNext/>
            </w:pPr>
            <w:r>
              <w:t>C#</w:t>
            </w:r>
          </w:p>
        </w:tc>
      </w:tr>
      <w:tr w:rsidR="00041042">
        <w:tc>
          <w:tcPr>
            <w:tcW w:w="0" w:type="auto"/>
          </w:tcPr>
          <w:p w:rsidR="00041042" w:rsidRDefault="00EF6E53">
            <w:r>
              <w:rPr>
                <w:rStyle w:val="Keyword"/>
              </w:rPr>
              <w:t>public</w:t>
            </w:r>
            <w:r>
              <w:t xml:space="preserve"> </w:t>
            </w:r>
            <w:r>
              <w:rPr>
                <w:rStyle w:val="Keyword"/>
              </w:rPr>
              <w:t>abstract</w:t>
            </w:r>
            <w:r>
              <w:t xml:space="preserve"> </w:t>
            </w:r>
            <w:r>
              <w:rPr>
                <w:rStyle w:val="Keyword"/>
              </w:rPr>
              <w:t>class</w:t>
            </w:r>
            <w:r>
              <w:t xml:space="preserve"> </w:t>
            </w:r>
            <w:r>
              <w:rPr>
                <w:rStyle w:val="Identifier"/>
              </w:rPr>
              <w:t>PoolBase</w:t>
            </w:r>
            <w:r>
              <w:t xml:space="preserve">&lt;TSource, TInstance, TSettings&gt; : </w:t>
            </w:r>
            <w:r>
              <w:rPr>
                <w:rStyle w:val="Identifier"/>
              </w:rPr>
              <w:t>MonoBehaviour</w:t>
            </w:r>
            <w:r>
              <w:t xml:space="preserve">, </w:t>
            </w:r>
            <w:r>
              <w:br/>
            </w:r>
            <w:r>
              <w:tab/>
            </w:r>
            <w:r>
              <w:rPr>
                <w:rStyle w:val="Identifier"/>
              </w:rPr>
              <w:t>ISharedPoolSettings</w:t>
            </w:r>
            <w:r>
              <w:t xml:space="preserve">&lt;TSource&gt;, </w:t>
            </w:r>
            <w:r>
              <w:rPr>
                <w:rStyle w:val="Identifier"/>
              </w:rPr>
              <w:t>ISharedPoolSettings</w:t>
            </w:r>
            <w:r>
              <w:t xml:space="preserve">, </w:t>
            </w:r>
            <w:r>
              <w:rPr>
                <w:rStyle w:val="Identifier"/>
              </w:rPr>
              <w:t>IObjectPool</w:t>
            </w:r>
            <w:r>
              <w:t xml:space="preserve">&lt;TInstance&gt;, </w:t>
            </w:r>
            <w:r>
              <w:rPr>
                <w:rStyle w:val="Identifier"/>
              </w:rPr>
              <w:t>IObjectPool</w:t>
            </w:r>
            <w:r>
              <w:t xml:space="preserve">, </w:t>
            </w:r>
            <w:r>
              <w:br/>
            </w:r>
            <w:r>
              <w:tab/>
            </w:r>
            <w:r>
              <w:rPr>
                <w:rStyle w:val="Identifier"/>
              </w:rPr>
              <w:t>IPoolBase</w:t>
            </w:r>
            <w:r>
              <w:t xml:space="preserve">, </w:t>
            </w:r>
            <w:r>
              <w:rPr>
                <w:rStyle w:val="Identifier"/>
              </w:rPr>
              <w:t>ISerializationCallbackReceiver</w:t>
            </w:r>
            <w:r>
              <w:br/>
            </w:r>
            <w:r>
              <w:rPr>
                <w:rStyle w:val="Keyword"/>
              </w:rPr>
              <w:t>where</w:t>
            </w:r>
            <w:r>
              <w:t xml:space="preserve"> TSettings : </w:t>
            </w:r>
            <w:r>
              <w:rPr>
                <w:rStyle w:val="Keyword"/>
              </w:rPr>
              <w:t>new</w:t>
            </w:r>
            <w:r>
              <w:t xml:space="preserve">(), </w:t>
            </w:r>
            <w:r>
              <w:rPr>
                <w:rStyle w:val="Identifier"/>
              </w:rPr>
              <w:t>SharedPoolSettings</w:t>
            </w:r>
            <w:r>
              <w:t>&lt;TSource&gt;</w:t>
            </w:r>
            <w:r>
              <w:br/>
            </w:r>
          </w:p>
        </w:tc>
      </w:tr>
    </w:tbl>
    <w:p w:rsidR="00041042" w:rsidRDefault="00041042">
      <w:pPr>
        <w:spacing w:after="0"/>
      </w:pPr>
    </w:p>
    <w:p w:rsidR="00041042" w:rsidRDefault="00EF6E53">
      <w:pPr>
        <w:pStyle w:val="Heading4"/>
      </w:pPr>
      <w:r>
        <w:t>Type Parameters</w:t>
      </w:r>
    </w:p>
    <w:p w:rsidR="00041042" w:rsidRDefault="00EF6E53">
      <w:pPr>
        <w:spacing w:after="0"/>
      </w:pPr>
      <w:r>
        <w:rPr>
          <w:rStyle w:val="Parameter"/>
        </w:rPr>
        <w:t>TSource</w:t>
      </w:r>
    </w:p>
    <w:p w:rsidR="00041042" w:rsidRDefault="00EF6E53">
      <w:r>
        <w:t>The type of the source object to be pooled.</w:t>
      </w:r>
    </w:p>
    <w:p w:rsidR="00041042" w:rsidRDefault="00EF6E53">
      <w:pPr>
        <w:spacing w:after="0"/>
      </w:pPr>
      <w:r>
        <w:rPr>
          <w:rStyle w:val="Parameter"/>
        </w:rPr>
        <w:t>TInstance</w:t>
      </w:r>
    </w:p>
    <w:p w:rsidR="00041042" w:rsidRDefault="00EF6E53">
      <w:r>
        <w:t>The type of the instances of a pooled object.</w:t>
      </w:r>
    </w:p>
    <w:p w:rsidR="00041042" w:rsidRDefault="00EF6E53">
      <w:pPr>
        <w:spacing w:after="0"/>
      </w:pPr>
      <w:r>
        <w:rPr>
          <w:rStyle w:val="Parameter"/>
        </w:rPr>
        <w:t>TSettings</w:t>
      </w:r>
    </w:p>
    <w:p w:rsidR="00041042" w:rsidRDefault="00EF6E53">
      <w:r>
        <w:t>The type of the pool settings.</w:t>
      </w:r>
    </w:p>
    <w:p w:rsidR="00041042" w:rsidRDefault="00EF6E53">
      <w:r>
        <w:t>The PoolBase(TSource, TInstance, TSettings) type exposes the following members.</w:t>
      </w:r>
    </w:p>
    <w:p w:rsidR="00041042" w:rsidRDefault="00EF6E53">
      <w:pPr>
        <w:pStyle w:val="Heading2"/>
      </w:pPr>
      <w:r>
        <w:t>Constructors</w:t>
      </w:r>
    </w:p>
    <w:tbl>
      <w:tblPr>
        <w:tblStyle w:val="GeneralTable"/>
        <w:tblW w:w="5000" w:type="pct"/>
        <w:tblLook w:val="07E0" w:firstRow="1" w:lastRow="1" w:firstColumn="1" w:lastColumn="1" w:noHBand="1" w:noVBand="1"/>
      </w:tblPr>
      <w:tblGrid>
        <w:gridCol w:w="340"/>
        <w:gridCol w:w="3218"/>
        <w:gridCol w:w="5792"/>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041042">
            <w:pPr>
              <w:keepNext/>
            </w:pPr>
          </w:p>
        </w:tc>
        <w:tc>
          <w:tcPr>
            <w:tcW w:w="0" w:type="auto"/>
          </w:tcPr>
          <w:p w:rsidR="00041042" w:rsidRDefault="00EF6E53">
            <w:pPr>
              <w:keepNext/>
            </w:pPr>
            <w:r>
              <w:t>Name</w:t>
            </w:r>
          </w:p>
        </w:tc>
        <w:tc>
          <w:tcPr>
            <w:tcW w:w="0" w:type="auto"/>
          </w:tcPr>
          <w:p w:rsidR="00041042" w:rsidRDefault="00EF6E53">
            <w:pPr>
              <w:keepNext/>
            </w:pPr>
            <w:r>
              <w:t>Description</w:t>
            </w:r>
          </w:p>
        </w:tc>
      </w:tr>
      <w:tr w:rsidR="00041042">
        <w:tc>
          <w:tcPr>
            <w:tcW w:w="0" w:type="auto"/>
          </w:tcPr>
          <w:p w:rsidR="00041042" w:rsidRDefault="00EF6E53">
            <w:r>
              <w:rPr>
                <w:noProof/>
              </w:rPr>
              <w:drawing>
                <wp:inline distT="0" distB="0" distL="0" distR="0">
                  <wp:extent cx="161924" cy="152400"/>
                  <wp:effectExtent l="0" t="0" r="0" b="0"/>
                  <wp:docPr id="1678"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46">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041042" w:rsidRDefault="00DD4813">
            <w:hyperlink w:anchor="_6B6028B2_Topic" w:history="1">
              <w:r w:rsidR="00EF6E53">
                <w:rPr>
                  <w:rStyle w:val="Hyperlink"/>
                </w:rPr>
                <w:t>PoolBase(TSource, TInstance, TSettings)</w:t>
              </w:r>
            </w:hyperlink>
          </w:p>
        </w:tc>
        <w:tc>
          <w:tcPr>
            <w:tcW w:w="0" w:type="auto"/>
          </w:tcPr>
          <w:p w:rsidR="00041042" w:rsidRDefault="00EF6E53">
            <w:r>
              <w:t>Initializes a new instance of the PoolBase(TSource, TInstance, TSettings) class</w:t>
            </w:r>
          </w:p>
        </w:tc>
      </w:tr>
    </w:tbl>
    <w:p w:rsidR="00041042" w:rsidRDefault="00041042">
      <w:pPr>
        <w:spacing w:after="0"/>
      </w:pPr>
    </w:p>
    <w:p w:rsidR="00041042" w:rsidRDefault="00EF6E53">
      <w:pPr>
        <w:pStyle w:val="Heading2"/>
      </w:pPr>
      <w:r>
        <w:lastRenderedPageBreak/>
        <w:t>Properties</w:t>
      </w:r>
    </w:p>
    <w:tbl>
      <w:tblPr>
        <w:tblStyle w:val="GeneralTable"/>
        <w:tblW w:w="5000" w:type="pct"/>
        <w:tblLook w:val="07E0" w:firstRow="1" w:lastRow="1" w:firstColumn="1" w:lastColumn="1" w:noHBand="1" w:noVBand="1"/>
      </w:tblPr>
      <w:tblGrid>
        <w:gridCol w:w="326"/>
        <w:gridCol w:w="2209"/>
        <w:gridCol w:w="6815"/>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041042">
            <w:pPr>
              <w:keepNext/>
            </w:pPr>
          </w:p>
        </w:tc>
        <w:tc>
          <w:tcPr>
            <w:tcW w:w="0" w:type="auto"/>
          </w:tcPr>
          <w:p w:rsidR="00041042" w:rsidRDefault="00EF6E53">
            <w:pPr>
              <w:keepNext/>
            </w:pPr>
            <w:r>
              <w:t>Name</w:t>
            </w:r>
          </w:p>
        </w:tc>
        <w:tc>
          <w:tcPr>
            <w:tcW w:w="0" w:type="auto"/>
          </w:tcPr>
          <w:p w:rsidR="00041042" w:rsidRDefault="00EF6E53">
            <w:pPr>
              <w:keepNext/>
            </w:pPr>
            <w:r>
              <w:t>Description</w:t>
            </w:r>
          </w:p>
        </w:tc>
      </w:tr>
      <w:tr w:rsidR="00041042">
        <w:tc>
          <w:tcPr>
            <w:tcW w:w="0" w:type="auto"/>
          </w:tcPr>
          <w:p w:rsidR="00041042" w:rsidRDefault="00EF6E53">
            <w:r>
              <w:rPr>
                <w:noProof/>
              </w:rPr>
              <w:drawing>
                <wp:inline distT="0" distB="0" distL="0" distR="0">
                  <wp:extent cx="152400" cy="152400"/>
                  <wp:effectExtent l="0" t="0" r="0" b="0"/>
                  <wp:docPr id="1679"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6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DD4813">
            <w:hyperlink w:anchor="_67FD3688_Topic" w:history="1">
              <w:r w:rsidR="00EF6E53">
                <w:rPr>
                  <w:rStyle w:val="Hyperlink"/>
                </w:rPr>
                <w:t>CanAcquire</w:t>
              </w:r>
            </w:hyperlink>
          </w:p>
        </w:tc>
        <w:tc>
          <w:tcPr>
            <w:tcW w:w="0" w:type="auto"/>
          </w:tcPr>
          <w:p w:rsidR="00041042" w:rsidRDefault="00EF6E53">
            <w:r>
              <w:t>Gets a value indicating whether an instance can be acquired from the pool.</w:t>
            </w:r>
          </w:p>
          <w:p w:rsidR="00041042" w:rsidRDefault="00EF6E53">
            <w:r>
              <w:t xml:space="preserve">An instance can be acquired when the pool contains at least one instance, or when </w:t>
            </w:r>
            <w:hyperlink w:anchor="_690FFA0F_Topic" w:history="1">
              <w:r>
                <w:rPr>
                  <w:rStyle w:val="Hyperlink"/>
                </w:rPr>
                <w:t>InstantiateWhenEmpty</w:t>
              </w:r>
            </w:hyperlink>
            <w:r>
              <w:t xml:space="preserve"> is </w:t>
            </w:r>
            <w:r>
              <w:rPr>
                <w:rStyle w:val="CodeInline"/>
              </w:rPr>
              <w:t>true</w:t>
            </w:r>
            <w:r>
              <w:t xml:space="preserve"> (</w:t>
            </w:r>
            <w:r>
              <w:rPr>
                <w:rStyle w:val="CodeInline"/>
              </w:rPr>
              <w:t>True</w:t>
            </w:r>
            <w:r>
              <w:t xml:space="preserve"> in Visual Basic).</w:t>
            </w:r>
          </w:p>
        </w:tc>
      </w:tr>
      <w:tr w:rsidR="00041042">
        <w:tc>
          <w:tcPr>
            <w:tcW w:w="0" w:type="auto"/>
          </w:tcPr>
          <w:p w:rsidR="00041042" w:rsidRDefault="00EF6E53">
            <w:r>
              <w:rPr>
                <w:noProof/>
              </w:rPr>
              <w:drawing>
                <wp:inline distT="0" distB="0" distL="0" distR="0">
                  <wp:extent cx="152400" cy="152400"/>
                  <wp:effectExtent l="0" t="0" r="0" b="0"/>
                  <wp:docPr id="1680"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6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DD4813">
            <w:hyperlink w:anchor="_571844F7_Topic" w:history="1">
              <w:r w:rsidR="00EF6E53">
                <w:rPr>
                  <w:rStyle w:val="Hyperlink"/>
                </w:rPr>
                <w:t>Count</w:t>
              </w:r>
            </w:hyperlink>
          </w:p>
        </w:tc>
        <w:tc>
          <w:tcPr>
            <w:tcW w:w="0" w:type="auto"/>
          </w:tcPr>
          <w:p w:rsidR="00041042" w:rsidRDefault="00EF6E53">
            <w:r>
              <w:t>Gets the number of objects currently contained by the pool.</w:t>
            </w:r>
          </w:p>
        </w:tc>
      </w:tr>
      <w:tr w:rsidR="00041042">
        <w:tc>
          <w:tcPr>
            <w:tcW w:w="0" w:type="auto"/>
          </w:tcPr>
          <w:p w:rsidR="00041042" w:rsidRDefault="00EF6E53">
            <w:r>
              <w:rPr>
                <w:noProof/>
              </w:rPr>
              <w:drawing>
                <wp:inline distT="0" distB="0" distL="0" distR="0">
                  <wp:extent cx="152400" cy="152400"/>
                  <wp:effectExtent l="0" t="0" r="0" b="0"/>
                  <wp:docPr id="1681"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6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DD4813">
            <w:hyperlink w:anchor="_87F9D771_Topic" w:history="1">
              <w:r w:rsidR="00EF6E53">
                <w:rPr>
                  <w:rStyle w:val="Hyperlink"/>
                </w:rPr>
                <w:t>Definition</w:t>
              </w:r>
            </w:hyperlink>
          </w:p>
        </w:tc>
        <w:tc>
          <w:tcPr>
            <w:tcW w:w="0" w:type="auto"/>
          </w:tcPr>
          <w:p w:rsidR="00041042" w:rsidRDefault="00EF6E53">
            <w:r>
              <w:t>Gets the settings that were used to initialise this pool.</w:t>
            </w:r>
          </w:p>
        </w:tc>
      </w:tr>
      <w:tr w:rsidR="00041042">
        <w:tc>
          <w:tcPr>
            <w:tcW w:w="0" w:type="auto"/>
          </w:tcPr>
          <w:p w:rsidR="00041042" w:rsidRDefault="00EF6E53">
            <w:r>
              <w:rPr>
                <w:noProof/>
              </w:rPr>
              <w:drawing>
                <wp:inline distT="0" distB="0" distL="0" distR="0">
                  <wp:extent cx="152400" cy="152400"/>
                  <wp:effectExtent l="0" t="0" r="0" b="0"/>
                  <wp:docPr id="1682"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6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DD4813">
            <w:hyperlink w:anchor="_177A1DC4_Topic" w:history="1">
              <w:r w:rsidR="00EF6E53">
                <w:rPr>
                  <w:rStyle w:val="Hyperlink"/>
                </w:rPr>
                <w:t>DontDestroyOnLoad</w:t>
              </w:r>
            </w:hyperlink>
          </w:p>
        </w:tc>
        <w:tc>
          <w:tcPr>
            <w:tcW w:w="0" w:type="auto"/>
          </w:tcPr>
          <w:p w:rsidR="00041042" w:rsidRDefault="00EF6E53">
            <w:r>
              <w:t>Gets or sets a value indicating whether the pool should persist between scene changes.</w:t>
            </w:r>
          </w:p>
        </w:tc>
      </w:tr>
      <w:tr w:rsidR="00041042">
        <w:tc>
          <w:tcPr>
            <w:tcW w:w="0" w:type="auto"/>
          </w:tcPr>
          <w:p w:rsidR="00041042" w:rsidRDefault="00EF6E53">
            <w:r>
              <w:rPr>
                <w:noProof/>
              </w:rPr>
              <w:drawing>
                <wp:inline distT="0" distB="0" distL="0" distR="0">
                  <wp:extent cx="152400" cy="152400"/>
                  <wp:effectExtent l="0" t="0" r="0" b="0"/>
                  <wp:docPr id="1683"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6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DD4813">
            <w:hyperlink w:anchor="_3828C701_Topic" w:history="1">
              <w:r w:rsidR="00EF6E53">
                <w:rPr>
                  <w:rStyle w:val="Hyperlink"/>
                </w:rPr>
                <w:t>Enabled</w:t>
              </w:r>
            </w:hyperlink>
          </w:p>
        </w:tc>
        <w:tc>
          <w:tcPr>
            <w:tcW w:w="0" w:type="auto"/>
          </w:tcPr>
          <w:p w:rsidR="00041042" w:rsidRDefault="00EF6E53">
            <w:r>
              <w:t>Gets or sets a value indicating whether pooling is enabled.</w:t>
            </w:r>
          </w:p>
        </w:tc>
      </w:tr>
      <w:tr w:rsidR="00041042">
        <w:tc>
          <w:tcPr>
            <w:tcW w:w="0" w:type="auto"/>
          </w:tcPr>
          <w:p w:rsidR="00041042" w:rsidRDefault="00EF6E53">
            <w:r>
              <w:rPr>
                <w:noProof/>
              </w:rPr>
              <w:drawing>
                <wp:inline distT="0" distB="0" distL="0" distR="0">
                  <wp:extent cx="152400" cy="152400"/>
                  <wp:effectExtent l="0" t="0" r="0" b="0"/>
                  <wp:docPr id="1684"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6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DD4813">
            <w:hyperlink w:anchor="_284265A0_Topic" w:history="1">
              <w:r w:rsidR="00EF6E53">
                <w:rPr>
                  <w:rStyle w:val="Hyperlink"/>
                </w:rPr>
                <w:t>InitialiseOnStart</w:t>
              </w:r>
            </w:hyperlink>
          </w:p>
        </w:tc>
        <w:tc>
          <w:tcPr>
            <w:tcW w:w="0" w:type="auto"/>
          </w:tcPr>
          <w:p w:rsidR="00041042" w:rsidRDefault="00EF6E53">
            <w:r>
              <w:t xml:space="preserve">Gets or sets a value indicating whether to initialise the pool in the </w:t>
            </w:r>
            <w:r>
              <w:rPr>
                <w:b/>
              </w:rPr>
              <w:t>MonoBehaviour</w:t>
            </w:r>
            <w:r>
              <w:t xml:space="preserve"> Start method. Cannot be set once the pool has been initialised.</w:t>
            </w:r>
          </w:p>
        </w:tc>
      </w:tr>
      <w:tr w:rsidR="00041042">
        <w:tc>
          <w:tcPr>
            <w:tcW w:w="0" w:type="auto"/>
          </w:tcPr>
          <w:p w:rsidR="00041042" w:rsidRDefault="00EF6E53">
            <w:r>
              <w:rPr>
                <w:noProof/>
              </w:rPr>
              <w:drawing>
                <wp:inline distT="0" distB="0" distL="0" distR="0">
                  <wp:extent cx="152400" cy="152400"/>
                  <wp:effectExtent l="0" t="0" r="0" b="0"/>
                  <wp:docPr id="1685"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6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DD4813">
            <w:hyperlink w:anchor="_EC0C037B_Topic" w:history="1">
              <w:r w:rsidR="00EF6E53">
                <w:rPr>
                  <w:rStyle w:val="Hyperlink"/>
                </w:rPr>
                <w:t>InitialSize</w:t>
              </w:r>
            </w:hyperlink>
          </w:p>
        </w:tc>
        <w:tc>
          <w:tcPr>
            <w:tcW w:w="0" w:type="auto"/>
          </w:tcPr>
          <w:p w:rsidR="00041042" w:rsidRDefault="00EF6E53">
            <w:r>
              <w:t>Gets or sets the initial size of the pool. Cannot be set once the pool has been initialised.</w:t>
            </w:r>
          </w:p>
        </w:tc>
      </w:tr>
      <w:tr w:rsidR="00041042">
        <w:tc>
          <w:tcPr>
            <w:tcW w:w="0" w:type="auto"/>
          </w:tcPr>
          <w:p w:rsidR="00041042" w:rsidRDefault="00EF6E53">
            <w:r>
              <w:rPr>
                <w:noProof/>
              </w:rPr>
              <w:drawing>
                <wp:inline distT="0" distB="0" distL="0" distR="0">
                  <wp:extent cx="152400" cy="152400"/>
                  <wp:effectExtent l="0" t="0" r="0" b="0"/>
                  <wp:docPr id="1686"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6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DD4813">
            <w:hyperlink w:anchor="_690FFA0F_Topic" w:history="1">
              <w:r w:rsidR="00EF6E53">
                <w:rPr>
                  <w:rStyle w:val="Hyperlink"/>
                </w:rPr>
                <w:t>InstantiateWhenEmpty</w:t>
              </w:r>
            </w:hyperlink>
          </w:p>
        </w:tc>
        <w:tc>
          <w:tcPr>
            <w:tcW w:w="0" w:type="auto"/>
          </w:tcPr>
          <w:p w:rsidR="00041042" w:rsidRDefault="00EF6E53">
            <w:r>
              <w:t>Gets or sets a value indicating whether to instantiate a new object when the pool is empty, and an attempt is made to acquire from the pool.</w:t>
            </w:r>
          </w:p>
        </w:tc>
      </w:tr>
      <w:tr w:rsidR="00041042">
        <w:tc>
          <w:tcPr>
            <w:tcW w:w="0" w:type="auto"/>
          </w:tcPr>
          <w:p w:rsidR="00041042" w:rsidRDefault="00EF6E53">
            <w:r>
              <w:rPr>
                <w:noProof/>
              </w:rPr>
              <w:drawing>
                <wp:inline distT="0" distB="0" distL="0" distR="0">
                  <wp:extent cx="152400" cy="152400"/>
                  <wp:effectExtent l="0" t="0" r="0" b="0"/>
                  <wp:docPr id="1687"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6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DD4813">
            <w:hyperlink w:anchor="_7F2F8E47_Topic" w:history="1">
              <w:r w:rsidR="00EF6E53">
                <w:rPr>
                  <w:rStyle w:val="Hyperlink"/>
                </w:rPr>
                <w:t>IsEmpty</w:t>
              </w:r>
            </w:hyperlink>
          </w:p>
        </w:tc>
        <w:tc>
          <w:tcPr>
            <w:tcW w:w="0" w:type="auto"/>
          </w:tcPr>
          <w:p w:rsidR="00041042" w:rsidRDefault="00EF6E53">
            <w:r>
              <w:t>Gets a value indicating whether the pool is empty and contains no objects.</w:t>
            </w:r>
          </w:p>
        </w:tc>
      </w:tr>
      <w:tr w:rsidR="00041042">
        <w:tc>
          <w:tcPr>
            <w:tcW w:w="0" w:type="auto"/>
          </w:tcPr>
          <w:p w:rsidR="00041042" w:rsidRDefault="00EF6E53">
            <w:r>
              <w:rPr>
                <w:noProof/>
              </w:rPr>
              <w:drawing>
                <wp:inline distT="0" distB="0" distL="0" distR="0">
                  <wp:extent cx="152400" cy="152400"/>
                  <wp:effectExtent l="0" t="0" r="0" b="0"/>
                  <wp:docPr id="1688"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6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DD4813">
            <w:hyperlink w:anchor="_9E881E87_Topic" w:history="1">
              <w:r w:rsidR="00EF6E53">
                <w:rPr>
                  <w:rStyle w:val="Hyperlink"/>
                </w:rPr>
                <w:t>IsInitialised</w:t>
              </w:r>
            </w:hyperlink>
          </w:p>
        </w:tc>
        <w:tc>
          <w:tcPr>
            <w:tcW w:w="0" w:type="auto"/>
          </w:tcPr>
          <w:p w:rsidR="00041042" w:rsidRDefault="00EF6E53">
            <w:r>
              <w:t>Gets a value indicating whether the pool has been initialised.</w:t>
            </w:r>
          </w:p>
        </w:tc>
      </w:tr>
      <w:tr w:rsidR="00041042">
        <w:tc>
          <w:tcPr>
            <w:tcW w:w="0" w:type="auto"/>
          </w:tcPr>
          <w:p w:rsidR="00041042" w:rsidRDefault="00EF6E53">
            <w:r>
              <w:rPr>
                <w:noProof/>
              </w:rPr>
              <w:drawing>
                <wp:inline distT="0" distB="0" distL="0" distR="0">
                  <wp:extent cx="152400" cy="152400"/>
                  <wp:effectExtent l="0" t="0" r="0" b="0"/>
                  <wp:docPr id="1689"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6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DD4813">
            <w:hyperlink w:anchor="_1899C842_Topic" w:history="1">
              <w:r w:rsidR="00EF6E53">
                <w:rPr>
                  <w:rStyle w:val="Hyperlink"/>
                </w:rPr>
                <w:t>Items</w:t>
              </w:r>
            </w:hyperlink>
          </w:p>
        </w:tc>
        <w:tc>
          <w:tcPr>
            <w:tcW w:w="0" w:type="auto"/>
          </w:tcPr>
          <w:p w:rsidR="00041042" w:rsidRDefault="00EF6E53">
            <w:r>
              <w:t>Gets a list of items currently contained by the pool.</w:t>
            </w:r>
          </w:p>
        </w:tc>
      </w:tr>
      <w:tr w:rsidR="00041042">
        <w:tc>
          <w:tcPr>
            <w:tcW w:w="0" w:type="auto"/>
          </w:tcPr>
          <w:p w:rsidR="00041042" w:rsidRDefault="00EF6E53">
            <w:r>
              <w:rPr>
                <w:noProof/>
              </w:rPr>
              <w:drawing>
                <wp:inline distT="0" distB="0" distL="0" distR="0">
                  <wp:extent cx="152400" cy="152400"/>
                  <wp:effectExtent l="0" t="0" r="0" b="0"/>
                  <wp:docPr id="1690"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6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DD4813">
            <w:hyperlink w:anchor="_EBDD2960_Topic" w:history="1">
              <w:r w:rsidR="00EF6E53">
                <w:rPr>
                  <w:rStyle w:val="Hyperlink"/>
                </w:rPr>
                <w:t>LogMessages</w:t>
              </w:r>
            </w:hyperlink>
          </w:p>
        </w:tc>
        <w:tc>
          <w:tcPr>
            <w:tcW w:w="0" w:type="auto"/>
          </w:tcPr>
          <w:p w:rsidR="00041042" w:rsidRDefault="00EF6E53">
            <w:r>
              <w:t>Gets or sets the level of log messaging that the pool will output.</w:t>
            </w:r>
          </w:p>
        </w:tc>
      </w:tr>
      <w:tr w:rsidR="00041042">
        <w:tc>
          <w:tcPr>
            <w:tcW w:w="0" w:type="auto"/>
          </w:tcPr>
          <w:p w:rsidR="00041042" w:rsidRDefault="00EF6E53">
            <w:r>
              <w:rPr>
                <w:noProof/>
              </w:rPr>
              <w:drawing>
                <wp:inline distT="0" distB="0" distL="0" distR="0">
                  <wp:extent cx="152400" cy="152400"/>
                  <wp:effectExtent l="0" t="0" r="0" b="0"/>
                  <wp:docPr id="1691"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6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DD4813">
            <w:hyperlink w:anchor="_364C0595_Topic" w:history="1">
              <w:r w:rsidR="00EF6E53">
                <w:rPr>
                  <w:rStyle w:val="Hyperlink"/>
                </w:rPr>
                <w:t>MaximumSize</w:t>
              </w:r>
            </w:hyperlink>
          </w:p>
        </w:tc>
        <w:tc>
          <w:tcPr>
            <w:tcW w:w="0" w:type="auto"/>
          </w:tcPr>
          <w:p w:rsidR="00041042" w:rsidRDefault="00EF6E53">
            <w:r>
              <w:t>Gets or sets the maximum size of the pool, which is the maximum number of objects it can contain.</w:t>
            </w:r>
          </w:p>
        </w:tc>
      </w:tr>
      <w:tr w:rsidR="00041042">
        <w:tc>
          <w:tcPr>
            <w:tcW w:w="0" w:type="auto"/>
          </w:tcPr>
          <w:p w:rsidR="00041042" w:rsidRDefault="00EF6E53">
            <w:r>
              <w:rPr>
                <w:noProof/>
              </w:rPr>
              <w:drawing>
                <wp:inline distT="0" distB="0" distL="0" distR="0">
                  <wp:extent cx="152400" cy="152400"/>
                  <wp:effectExtent l="0" t="0" r="0" b="0"/>
                  <wp:docPr id="1692"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6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DD4813">
            <w:hyperlink w:anchor="_AE54FB82_Topic" w:history="1">
              <w:r w:rsidR="00EF6E53">
                <w:rPr>
                  <w:rStyle w:val="Hyperlink"/>
                </w:rPr>
                <w:t>NotificationMode</w:t>
              </w:r>
            </w:hyperlink>
          </w:p>
        </w:tc>
        <w:tc>
          <w:tcPr>
            <w:tcW w:w="0" w:type="auto"/>
          </w:tcPr>
          <w:p w:rsidR="00041042" w:rsidRDefault="00EF6E53">
            <w:r>
              <w:t>Gets or sets the modes in which pooled objects are notified of their acquisition from, and release to, the pool.</w:t>
            </w:r>
          </w:p>
        </w:tc>
      </w:tr>
      <w:tr w:rsidR="00041042">
        <w:tc>
          <w:tcPr>
            <w:tcW w:w="0" w:type="auto"/>
          </w:tcPr>
          <w:p w:rsidR="00041042" w:rsidRDefault="00EF6E53">
            <w:r>
              <w:rPr>
                <w:noProof/>
              </w:rPr>
              <w:drawing>
                <wp:inline distT="0" distB="0" distL="0" distR="0">
                  <wp:extent cx="152400" cy="152400"/>
                  <wp:effectExtent l="0" t="0" r="0" b="0"/>
                  <wp:docPr id="1693" name="../media/protproperty.gif" title="Protected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property.gif"/>
                          <pic:cNvPicPr/>
                        </pic:nvPicPr>
                        <pic:blipFill>
                          <a:blip r:embed="rId70">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DD4813">
            <w:hyperlink w:anchor="_E091C9F4_Topic" w:history="1">
              <w:r w:rsidR="00EF6E53">
                <w:rPr>
                  <w:rStyle w:val="Hyperlink"/>
                </w:rPr>
                <w:t>Pool</w:t>
              </w:r>
            </w:hyperlink>
          </w:p>
        </w:tc>
        <w:tc>
          <w:tcPr>
            <w:tcW w:w="0" w:type="auto"/>
          </w:tcPr>
          <w:p w:rsidR="00041042" w:rsidRDefault="00EF6E53">
            <w:r>
              <w:t>When implemented in a derived class, gets or sets the internal object pool.</w:t>
            </w:r>
          </w:p>
        </w:tc>
      </w:tr>
      <w:tr w:rsidR="00041042">
        <w:tc>
          <w:tcPr>
            <w:tcW w:w="0" w:type="auto"/>
          </w:tcPr>
          <w:p w:rsidR="00041042" w:rsidRDefault="00EF6E53">
            <w:r>
              <w:rPr>
                <w:noProof/>
              </w:rPr>
              <w:drawing>
                <wp:inline distT="0" distB="0" distL="0" distR="0">
                  <wp:extent cx="152400" cy="152400"/>
                  <wp:effectExtent l="0" t="0" r="0" b="0"/>
                  <wp:docPr id="1694"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6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DD4813">
            <w:hyperlink w:anchor="_E889E5D8_Topic" w:history="1">
              <w:r w:rsidR="00EF6E53">
                <w:rPr>
                  <w:rStyle w:val="Hyperlink"/>
                </w:rPr>
                <w:t>RecordStatistics</w:t>
              </w:r>
            </w:hyperlink>
          </w:p>
        </w:tc>
        <w:tc>
          <w:tcPr>
            <w:tcW w:w="0" w:type="auto"/>
          </w:tcPr>
          <w:p w:rsidR="00041042" w:rsidRDefault="00EF6E53">
            <w:r>
              <w:t>Gets or sets a value indicating whether to record pool statistics.</w:t>
            </w:r>
          </w:p>
        </w:tc>
      </w:tr>
      <w:tr w:rsidR="00041042">
        <w:tc>
          <w:tcPr>
            <w:tcW w:w="0" w:type="auto"/>
          </w:tcPr>
          <w:p w:rsidR="00041042" w:rsidRDefault="00EF6E53">
            <w:r>
              <w:rPr>
                <w:noProof/>
              </w:rPr>
              <w:drawing>
                <wp:inline distT="0" distB="0" distL="0" distR="0">
                  <wp:extent cx="152400" cy="152400"/>
                  <wp:effectExtent l="0" t="0" r="0" b="0"/>
                  <wp:docPr id="1695"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6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DD4813">
            <w:hyperlink w:anchor="_75220A44_Topic" w:history="1">
              <w:r w:rsidR="00EF6E53">
                <w:rPr>
                  <w:rStyle w:val="Hyperlink"/>
                </w:rPr>
                <w:t>ReparentPooledObjects</w:t>
              </w:r>
            </w:hyperlink>
          </w:p>
        </w:tc>
        <w:tc>
          <w:tcPr>
            <w:tcW w:w="0" w:type="auto"/>
          </w:tcPr>
          <w:p w:rsidR="00041042" w:rsidRDefault="00EF6E53">
            <w:r>
              <w:t xml:space="preserve">Gets or sets a value indicating whether to re-parent the pooled objects to the pool's </w:t>
            </w:r>
            <w:r>
              <w:rPr>
                <w:b/>
              </w:rPr>
              <w:t>Transform</w:t>
            </w:r>
            <w:r>
              <w:t>, after the objects are returned to the pool.</w:t>
            </w:r>
          </w:p>
        </w:tc>
      </w:tr>
      <w:tr w:rsidR="00041042">
        <w:tc>
          <w:tcPr>
            <w:tcW w:w="0" w:type="auto"/>
          </w:tcPr>
          <w:p w:rsidR="00041042" w:rsidRDefault="00EF6E53">
            <w:r>
              <w:rPr>
                <w:noProof/>
              </w:rPr>
              <w:drawing>
                <wp:inline distT="0" distB="0" distL="0" distR="0">
                  <wp:extent cx="152400" cy="152400"/>
                  <wp:effectExtent l="0" t="0" r="0" b="0"/>
                  <wp:docPr id="1696"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6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DD4813">
            <w:hyperlink w:anchor="_5F61B20D_Topic" w:history="1">
              <w:r w:rsidR="00EF6E53">
                <w:rPr>
                  <w:rStyle w:val="Hyperlink"/>
                </w:rPr>
                <w:t>Source</w:t>
              </w:r>
            </w:hyperlink>
          </w:p>
        </w:tc>
        <w:tc>
          <w:tcPr>
            <w:tcW w:w="0" w:type="auto"/>
          </w:tcPr>
          <w:p w:rsidR="00041042" w:rsidRDefault="00EF6E53">
            <w:r>
              <w:t>Gets or sets the source object that will be pooled.</w:t>
            </w:r>
          </w:p>
        </w:tc>
      </w:tr>
      <w:tr w:rsidR="00041042">
        <w:tc>
          <w:tcPr>
            <w:tcW w:w="0" w:type="auto"/>
          </w:tcPr>
          <w:p w:rsidR="00041042" w:rsidRDefault="00EF6E53">
            <w:r>
              <w:rPr>
                <w:noProof/>
              </w:rPr>
              <w:drawing>
                <wp:inline distT="0" distB="0" distL="0" distR="0">
                  <wp:extent cx="152400" cy="152400"/>
                  <wp:effectExtent l="0" t="0" r="0" b="0"/>
                  <wp:docPr id="1697"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6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DD4813">
            <w:hyperlink w:anchor="_5357E01_Topic" w:history="1">
              <w:r w:rsidR="00EF6E53">
                <w:rPr>
                  <w:rStyle w:val="Hyperlink"/>
                </w:rPr>
                <w:t>Statistics</w:t>
              </w:r>
            </w:hyperlink>
          </w:p>
        </w:tc>
        <w:tc>
          <w:tcPr>
            <w:tcW w:w="0" w:type="auto"/>
          </w:tcPr>
          <w:p w:rsidR="00041042" w:rsidRDefault="00EF6E53">
            <w:r>
              <w:t>Gets an object containing general operational statistics about the pool.</w:t>
            </w:r>
          </w:p>
        </w:tc>
      </w:tr>
      <w:tr w:rsidR="00041042">
        <w:tc>
          <w:tcPr>
            <w:tcW w:w="0" w:type="auto"/>
          </w:tcPr>
          <w:p w:rsidR="00041042" w:rsidRDefault="00EF6E53">
            <w:r>
              <w:rPr>
                <w:noProof/>
              </w:rPr>
              <w:drawing>
                <wp:inline distT="0" distB="0" distL="0" distR="0">
                  <wp:extent cx="152400" cy="152400"/>
                  <wp:effectExtent l="0" t="0" r="0" b="0"/>
                  <wp:docPr id="1698"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6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DD4813">
            <w:hyperlink w:anchor="_83EA3F19_Topic" w:history="1">
              <w:r w:rsidR="00EF6E53">
                <w:rPr>
                  <w:rStyle w:val="Hyperlink"/>
                </w:rPr>
                <w:t>WarnOnDestroy</w:t>
              </w:r>
            </w:hyperlink>
          </w:p>
        </w:tc>
        <w:tc>
          <w:tcPr>
            <w:tcW w:w="0" w:type="auto"/>
          </w:tcPr>
          <w:p w:rsidR="00041042" w:rsidRDefault="00EF6E53">
            <w:r>
              <w:t>Gets or sets a value indicating whether to log a warning message when a poolable object is destroyed (either inside of the pool, or while in use).</w:t>
            </w:r>
          </w:p>
        </w:tc>
      </w:tr>
    </w:tbl>
    <w:p w:rsidR="00041042" w:rsidRDefault="00041042">
      <w:pPr>
        <w:spacing w:after="0"/>
      </w:pPr>
    </w:p>
    <w:p w:rsidR="00041042" w:rsidRDefault="00EF6E53">
      <w:pPr>
        <w:pStyle w:val="Heading2"/>
      </w:pPr>
      <w:r>
        <w:t>Methods</w:t>
      </w:r>
    </w:p>
    <w:tbl>
      <w:tblPr>
        <w:tblStyle w:val="GeneralTable"/>
        <w:tblW w:w="5000" w:type="pct"/>
        <w:tblLook w:val="07E0" w:firstRow="1" w:lastRow="1" w:firstColumn="1" w:lastColumn="1" w:noHBand="1" w:noVBand="1"/>
      </w:tblPr>
      <w:tblGrid>
        <w:gridCol w:w="340"/>
        <w:gridCol w:w="2157"/>
        <w:gridCol w:w="6853"/>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041042">
            <w:pPr>
              <w:keepNext/>
            </w:pPr>
          </w:p>
        </w:tc>
        <w:tc>
          <w:tcPr>
            <w:tcW w:w="0" w:type="auto"/>
          </w:tcPr>
          <w:p w:rsidR="00041042" w:rsidRDefault="00EF6E53">
            <w:pPr>
              <w:keepNext/>
            </w:pPr>
            <w:r>
              <w:t>Name</w:t>
            </w:r>
          </w:p>
        </w:tc>
        <w:tc>
          <w:tcPr>
            <w:tcW w:w="0" w:type="auto"/>
          </w:tcPr>
          <w:p w:rsidR="00041042" w:rsidRDefault="00EF6E53">
            <w:pPr>
              <w:keepNext/>
            </w:pPr>
            <w:r>
              <w:t>Description</w:t>
            </w:r>
          </w:p>
        </w:tc>
      </w:tr>
      <w:tr w:rsidR="00041042">
        <w:tc>
          <w:tcPr>
            <w:tcW w:w="0" w:type="auto"/>
          </w:tcPr>
          <w:p w:rsidR="00041042" w:rsidRDefault="00EF6E53">
            <w:r>
              <w:rPr>
                <w:noProof/>
              </w:rPr>
              <w:drawing>
                <wp:inline distT="0" distB="0" distL="0" distR="0">
                  <wp:extent cx="152400" cy="104775"/>
                  <wp:effectExtent l="0" t="0" r="0" b="0"/>
                  <wp:docPr id="169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w:anchor="_F16CEFED_Topic" w:history="1">
              <w:r w:rsidR="00EF6E53">
                <w:rPr>
                  <w:rStyle w:val="Hyperlink"/>
                </w:rPr>
                <w:t>Acquire</w:t>
              </w:r>
            </w:hyperlink>
          </w:p>
        </w:tc>
        <w:tc>
          <w:tcPr>
            <w:tcW w:w="0" w:type="auto"/>
          </w:tcPr>
          <w:p w:rsidR="00041042" w:rsidRDefault="00EF6E53">
            <w:r>
              <w:t>Acquires an instance from the pool.</w:t>
            </w:r>
          </w:p>
        </w:tc>
      </w:tr>
      <w:tr w:rsidR="00041042">
        <w:tc>
          <w:tcPr>
            <w:tcW w:w="0" w:type="auto"/>
          </w:tcPr>
          <w:p w:rsidR="00041042" w:rsidRDefault="00EF6E53">
            <w:r>
              <w:rPr>
                <w:noProof/>
              </w:rPr>
              <w:lastRenderedPageBreak/>
              <w:drawing>
                <wp:inline distT="0" distB="0" distL="0" distR="0">
                  <wp:extent cx="161924" cy="152400"/>
                  <wp:effectExtent l="0" t="0" r="0" b="0"/>
                  <wp:docPr id="1700"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46">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041042" w:rsidRDefault="00DD4813">
            <w:hyperlink w:anchor="_471EE480_Topic" w:history="1">
              <w:r w:rsidR="00EF6E53">
                <w:rPr>
                  <w:rStyle w:val="Hyperlink"/>
                </w:rPr>
                <w:t>CanInitialise</w:t>
              </w:r>
            </w:hyperlink>
          </w:p>
        </w:tc>
        <w:tc>
          <w:tcPr>
            <w:tcW w:w="0" w:type="auto"/>
          </w:tcPr>
          <w:p w:rsidR="00041042" w:rsidRDefault="00EF6E53">
            <w:r>
              <w:t>When overridden in a derived class, determines whether the pool can be initialised.</w:t>
            </w:r>
          </w:p>
        </w:tc>
      </w:tr>
      <w:tr w:rsidR="00041042">
        <w:tc>
          <w:tcPr>
            <w:tcW w:w="0" w:type="auto"/>
          </w:tcPr>
          <w:p w:rsidR="00041042" w:rsidRDefault="00EF6E53">
            <w:r>
              <w:rPr>
                <w:noProof/>
              </w:rPr>
              <w:drawing>
                <wp:inline distT="0" distB="0" distL="0" distR="0">
                  <wp:extent cx="152400" cy="104775"/>
                  <wp:effectExtent l="0" t="0" r="0" b="0"/>
                  <wp:docPr id="170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w:anchor="_BB816518_Topic" w:history="1">
              <w:r w:rsidR="00EF6E53">
                <w:rPr>
                  <w:rStyle w:val="Hyperlink"/>
                </w:rPr>
                <w:t>Clear</w:t>
              </w:r>
            </w:hyperlink>
          </w:p>
        </w:tc>
        <w:tc>
          <w:tcPr>
            <w:tcW w:w="0" w:type="auto"/>
          </w:tcPr>
          <w:p w:rsidR="00041042" w:rsidRDefault="00EF6E53">
            <w:r>
              <w:t>Clears the pool, emptying it of all pooled objects.</w:t>
            </w:r>
          </w:p>
        </w:tc>
      </w:tr>
      <w:tr w:rsidR="00041042">
        <w:tc>
          <w:tcPr>
            <w:tcW w:w="0" w:type="auto"/>
          </w:tcPr>
          <w:p w:rsidR="00041042" w:rsidRDefault="00EF6E53">
            <w:r>
              <w:rPr>
                <w:noProof/>
              </w:rPr>
              <w:drawing>
                <wp:inline distT="0" distB="0" distL="0" distR="0">
                  <wp:extent cx="161924" cy="152400"/>
                  <wp:effectExtent l="0" t="0" r="0" b="0"/>
                  <wp:docPr id="1702"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46">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041042" w:rsidRDefault="00DD4813">
            <w:hyperlink w:anchor="_A9E3913C_Topic" w:history="1">
              <w:r w:rsidR="00EF6E53">
                <w:rPr>
                  <w:rStyle w:val="Hyperlink"/>
                </w:rPr>
                <w:t>CreateInternalPool</w:t>
              </w:r>
            </w:hyperlink>
          </w:p>
        </w:tc>
        <w:tc>
          <w:tcPr>
            <w:tcW w:w="0" w:type="auto"/>
          </w:tcPr>
          <w:p w:rsidR="00041042" w:rsidRDefault="00EF6E53">
            <w:r>
              <w:t>When implemented in a derived class, creates the internal object pool.</w:t>
            </w:r>
          </w:p>
        </w:tc>
      </w:tr>
      <w:tr w:rsidR="00041042">
        <w:tc>
          <w:tcPr>
            <w:tcW w:w="0" w:type="auto"/>
          </w:tcPr>
          <w:p w:rsidR="00041042" w:rsidRDefault="00EF6E53">
            <w:r>
              <w:rPr>
                <w:noProof/>
              </w:rPr>
              <w:drawing>
                <wp:inline distT="0" distB="0" distL="0" distR="0">
                  <wp:extent cx="161924" cy="152400"/>
                  <wp:effectExtent l="0" t="0" r="0" b="0"/>
                  <wp:docPr id="1703"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46">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041042" w:rsidRDefault="00DD4813">
            <w:hyperlink w:anchor="_CE069D17_Topic" w:history="1">
              <w:r w:rsidR="00EF6E53">
                <w:rPr>
                  <w:rStyle w:val="Hyperlink"/>
                </w:rPr>
                <w:t>CreateSettingsClone</w:t>
              </w:r>
            </w:hyperlink>
          </w:p>
        </w:tc>
        <w:tc>
          <w:tcPr>
            <w:tcW w:w="0" w:type="auto"/>
          </w:tcPr>
          <w:p w:rsidR="00041042" w:rsidRDefault="00EF6E53">
            <w:r>
              <w:t xml:space="preserve">When implemented in a derived class, creates a new instance of </w:t>
            </w:r>
            <w:r>
              <w:rPr>
                <w:rStyle w:val="TypeParameter"/>
              </w:rPr>
              <w:t>TSettings</w:t>
            </w:r>
            <w:r>
              <w:t xml:space="preserve"> that is an exact copy of the specified settings.</w:t>
            </w:r>
          </w:p>
        </w:tc>
      </w:tr>
      <w:tr w:rsidR="00041042">
        <w:tc>
          <w:tcPr>
            <w:tcW w:w="0" w:type="auto"/>
          </w:tcPr>
          <w:p w:rsidR="00041042" w:rsidRDefault="00EF6E53">
            <w:r>
              <w:rPr>
                <w:noProof/>
              </w:rPr>
              <w:drawing>
                <wp:inline distT="0" distB="0" distL="0" distR="0">
                  <wp:extent cx="161924" cy="152400"/>
                  <wp:effectExtent l="0" t="0" r="0" b="0"/>
                  <wp:docPr id="1704"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46">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041042" w:rsidRDefault="00DD4813">
            <w:hyperlink w:anchor="_40B6AB08_Topic" w:history="1">
              <w:r w:rsidR="00EF6E53">
                <w:rPr>
                  <w:rStyle w:val="Hyperlink"/>
                </w:rPr>
                <w:t>DestroyInstance</w:t>
              </w:r>
            </w:hyperlink>
          </w:p>
        </w:tc>
        <w:tc>
          <w:tcPr>
            <w:tcW w:w="0" w:type="auto"/>
          </w:tcPr>
          <w:p w:rsidR="00041042" w:rsidRDefault="00EF6E53">
            <w:r>
              <w:t>When implemented in a derived class, destroys the specified instance.</w:t>
            </w:r>
          </w:p>
        </w:tc>
      </w:tr>
      <w:tr w:rsidR="00041042">
        <w:tc>
          <w:tcPr>
            <w:tcW w:w="0" w:type="auto"/>
          </w:tcPr>
          <w:p w:rsidR="00041042" w:rsidRDefault="00EF6E53">
            <w:r>
              <w:rPr>
                <w:noProof/>
              </w:rPr>
              <w:drawing>
                <wp:inline distT="0" distB="0" distL="0" distR="0">
                  <wp:extent cx="152400" cy="104775"/>
                  <wp:effectExtent l="0" t="0" r="0" b="0"/>
                  <wp:docPr id="170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r:id="rId842" w:history="1">
              <w:r w:rsidR="00EF6E53">
                <w:rPr>
                  <w:rStyle w:val="Hyperlink"/>
                </w:rPr>
                <w:t>Equals</w:t>
              </w:r>
            </w:hyperlink>
          </w:p>
        </w:tc>
        <w:tc>
          <w:tcPr>
            <w:tcW w:w="0" w:type="auto"/>
          </w:tcPr>
          <w:p w:rsidR="00041042" w:rsidRDefault="00EF6E53">
            <w:r>
              <w:t xml:space="preserve"> (Inherited from </w:t>
            </w:r>
            <w:hyperlink r:id="rId843" w:history="1">
              <w:r>
                <w:rPr>
                  <w:rStyle w:val="Hyperlink"/>
                </w:rPr>
                <w:t>Object</w:t>
              </w:r>
            </w:hyperlink>
            <w:r>
              <w:t>.)</w:t>
            </w:r>
          </w:p>
        </w:tc>
      </w:tr>
      <w:tr w:rsidR="00041042">
        <w:tc>
          <w:tcPr>
            <w:tcW w:w="0" w:type="auto"/>
          </w:tcPr>
          <w:p w:rsidR="00041042" w:rsidRDefault="00EF6E53">
            <w:r>
              <w:rPr>
                <w:noProof/>
              </w:rPr>
              <w:drawing>
                <wp:inline distT="0" distB="0" distL="0" distR="0">
                  <wp:extent cx="152400" cy="104775"/>
                  <wp:effectExtent l="0" t="0" r="0" b="0"/>
                  <wp:docPr id="170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w:anchor="_733C3596_Topic" w:history="1">
              <w:r w:rsidR="00EF6E53">
                <w:rPr>
                  <w:rStyle w:val="Hyperlink"/>
                </w:rPr>
                <w:t>Fill</w:t>
              </w:r>
            </w:hyperlink>
          </w:p>
        </w:tc>
        <w:tc>
          <w:tcPr>
            <w:tcW w:w="0" w:type="auto"/>
          </w:tcPr>
          <w:p w:rsidR="00041042" w:rsidRDefault="00EF6E53">
            <w:r>
              <w:t>Fills the pool, populating it with pooled objects until it reaches the maximum pool size.</w:t>
            </w:r>
          </w:p>
        </w:tc>
      </w:tr>
      <w:tr w:rsidR="00041042">
        <w:tc>
          <w:tcPr>
            <w:tcW w:w="0" w:type="auto"/>
          </w:tcPr>
          <w:p w:rsidR="00041042" w:rsidRDefault="00EF6E53">
            <w:r>
              <w:rPr>
                <w:noProof/>
              </w:rPr>
              <w:drawing>
                <wp:inline distT="0" distB="0" distL="0" distR="0">
                  <wp:extent cx="161924" cy="152400"/>
                  <wp:effectExtent l="0" t="0" r="0" b="0"/>
                  <wp:docPr id="1707"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46">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041042" w:rsidRDefault="00DD4813">
            <w:hyperlink r:id="rId844" w:history="1">
              <w:r w:rsidR="00EF6E53">
                <w:rPr>
                  <w:rStyle w:val="Hyperlink"/>
                </w:rPr>
                <w:t>Finalize</w:t>
              </w:r>
            </w:hyperlink>
          </w:p>
        </w:tc>
        <w:tc>
          <w:tcPr>
            <w:tcW w:w="0" w:type="auto"/>
          </w:tcPr>
          <w:p w:rsidR="00041042" w:rsidRDefault="00EF6E53">
            <w:r>
              <w:t xml:space="preserve"> (Inherited from </w:t>
            </w:r>
            <w:hyperlink r:id="rId845" w:history="1">
              <w:r>
                <w:rPr>
                  <w:rStyle w:val="Hyperlink"/>
                </w:rPr>
                <w:t>Object</w:t>
              </w:r>
            </w:hyperlink>
            <w:r>
              <w:t>.)</w:t>
            </w:r>
          </w:p>
        </w:tc>
      </w:tr>
      <w:tr w:rsidR="00041042">
        <w:tc>
          <w:tcPr>
            <w:tcW w:w="0" w:type="auto"/>
          </w:tcPr>
          <w:p w:rsidR="00041042" w:rsidRDefault="00EF6E53">
            <w:r>
              <w:rPr>
                <w:noProof/>
              </w:rPr>
              <w:drawing>
                <wp:inline distT="0" distB="0" distL="0" distR="0">
                  <wp:extent cx="152400" cy="104775"/>
                  <wp:effectExtent l="0" t="0" r="0" b="0"/>
                  <wp:docPr id="170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r:id="rId846" w:history="1">
              <w:r w:rsidR="00EF6E53">
                <w:rPr>
                  <w:rStyle w:val="Hyperlink"/>
                </w:rPr>
                <w:t>GetHashCode</w:t>
              </w:r>
            </w:hyperlink>
          </w:p>
        </w:tc>
        <w:tc>
          <w:tcPr>
            <w:tcW w:w="0" w:type="auto"/>
          </w:tcPr>
          <w:p w:rsidR="00041042" w:rsidRDefault="00EF6E53">
            <w:r>
              <w:t xml:space="preserve"> (Inherited from </w:t>
            </w:r>
            <w:hyperlink r:id="rId847" w:history="1">
              <w:r>
                <w:rPr>
                  <w:rStyle w:val="Hyperlink"/>
                </w:rPr>
                <w:t>Object</w:t>
              </w:r>
            </w:hyperlink>
            <w:r>
              <w:t>.)</w:t>
            </w:r>
          </w:p>
        </w:tc>
      </w:tr>
      <w:tr w:rsidR="00041042">
        <w:tc>
          <w:tcPr>
            <w:tcW w:w="0" w:type="auto"/>
          </w:tcPr>
          <w:p w:rsidR="00041042" w:rsidRDefault="00EF6E53">
            <w:r>
              <w:rPr>
                <w:noProof/>
              </w:rPr>
              <w:drawing>
                <wp:inline distT="0" distB="0" distL="0" distR="0">
                  <wp:extent cx="152400" cy="104775"/>
                  <wp:effectExtent l="0" t="0" r="0" b="0"/>
                  <wp:docPr id="170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w:anchor="_A9710029_Topic" w:history="1">
              <w:r w:rsidR="00EF6E53">
                <w:rPr>
                  <w:rStyle w:val="Hyperlink"/>
                </w:rPr>
                <w:t>GetItems</w:t>
              </w:r>
            </w:hyperlink>
          </w:p>
        </w:tc>
        <w:tc>
          <w:tcPr>
            <w:tcW w:w="0" w:type="auto"/>
          </w:tcPr>
          <w:p w:rsidR="00041042" w:rsidRDefault="00EF6E53">
            <w:r>
              <w:t xml:space="preserve">Gets a list of items currently contained by the pool, and stores them in the specified </w:t>
            </w:r>
            <w:hyperlink r:id="rId848" w:history="1">
              <w:r>
                <w:rPr>
                  <w:rStyle w:val="Hyperlink"/>
                </w:rPr>
                <w:t>List(T)</w:t>
              </w:r>
            </w:hyperlink>
            <w:r>
              <w:t>.</w:t>
            </w:r>
          </w:p>
        </w:tc>
      </w:tr>
      <w:tr w:rsidR="00041042">
        <w:tc>
          <w:tcPr>
            <w:tcW w:w="0" w:type="auto"/>
          </w:tcPr>
          <w:p w:rsidR="00041042" w:rsidRDefault="00EF6E53">
            <w:r>
              <w:rPr>
                <w:noProof/>
              </w:rPr>
              <w:drawing>
                <wp:inline distT="0" distB="0" distL="0" distR="0">
                  <wp:extent cx="152400" cy="104775"/>
                  <wp:effectExtent l="0" t="0" r="0" b="0"/>
                  <wp:docPr id="171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r:id="rId849" w:history="1">
              <w:r w:rsidR="00EF6E53">
                <w:rPr>
                  <w:rStyle w:val="Hyperlink"/>
                </w:rPr>
                <w:t>GetType</w:t>
              </w:r>
            </w:hyperlink>
          </w:p>
        </w:tc>
        <w:tc>
          <w:tcPr>
            <w:tcW w:w="0" w:type="auto"/>
          </w:tcPr>
          <w:p w:rsidR="00041042" w:rsidRDefault="00EF6E53">
            <w:r>
              <w:t xml:space="preserve"> (Inherited from </w:t>
            </w:r>
            <w:hyperlink r:id="rId850" w:history="1">
              <w:r>
                <w:rPr>
                  <w:rStyle w:val="Hyperlink"/>
                </w:rPr>
                <w:t>Object</w:t>
              </w:r>
            </w:hyperlink>
            <w:r>
              <w:t>.)</w:t>
            </w:r>
          </w:p>
        </w:tc>
      </w:tr>
      <w:tr w:rsidR="00041042">
        <w:tc>
          <w:tcPr>
            <w:tcW w:w="0" w:type="auto"/>
          </w:tcPr>
          <w:p w:rsidR="00041042" w:rsidRDefault="00EF6E53">
            <w:r>
              <w:rPr>
                <w:noProof/>
              </w:rPr>
              <w:drawing>
                <wp:inline distT="0" distB="0" distL="0" distR="0">
                  <wp:extent cx="152400" cy="104775"/>
                  <wp:effectExtent l="0" t="0" r="0" b="0"/>
                  <wp:docPr id="171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w:anchor="_79419314_Topic" w:history="1">
              <w:r w:rsidR="00EF6E53">
                <w:rPr>
                  <w:rStyle w:val="Hyperlink"/>
                </w:rPr>
                <w:t>Grow</w:t>
              </w:r>
            </w:hyperlink>
          </w:p>
        </w:tc>
        <w:tc>
          <w:tcPr>
            <w:tcW w:w="0" w:type="auto"/>
          </w:tcPr>
          <w:p w:rsidR="00041042" w:rsidRDefault="00EF6E53">
            <w:r>
              <w:t>Increases the number of objects contained by the pool by the specified amount.</w:t>
            </w:r>
          </w:p>
        </w:tc>
      </w:tr>
      <w:tr w:rsidR="00041042">
        <w:tc>
          <w:tcPr>
            <w:tcW w:w="0" w:type="auto"/>
          </w:tcPr>
          <w:p w:rsidR="00041042" w:rsidRDefault="00EF6E53">
            <w:r>
              <w:rPr>
                <w:noProof/>
              </w:rPr>
              <w:drawing>
                <wp:inline distT="0" distB="0" distL="0" distR="0">
                  <wp:extent cx="152400" cy="104775"/>
                  <wp:effectExtent l="0" t="0" r="0" b="0"/>
                  <wp:docPr id="171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w:anchor="_8E29CC4C_Topic" w:history="1">
              <w:r w:rsidR="00EF6E53">
                <w:rPr>
                  <w:rStyle w:val="Hyperlink"/>
                </w:rPr>
                <w:t>Initialise()</w:t>
              </w:r>
            </w:hyperlink>
          </w:p>
        </w:tc>
        <w:tc>
          <w:tcPr>
            <w:tcW w:w="0" w:type="auto"/>
          </w:tcPr>
          <w:p w:rsidR="00041042" w:rsidRDefault="00EF6E53">
            <w:r>
              <w:t>Initialises the pool, populating it with the initial number of objects.</w:t>
            </w:r>
          </w:p>
        </w:tc>
      </w:tr>
      <w:tr w:rsidR="00041042">
        <w:tc>
          <w:tcPr>
            <w:tcW w:w="0" w:type="auto"/>
          </w:tcPr>
          <w:p w:rsidR="00041042" w:rsidRDefault="00EF6E53">
            <w:r>
              <w:rPr>
                <w:noProof/>
              </w:rPr>
              <w:drawing>
                <wp:inline distT="0" distB="0" distL="0" distR="0">
                  <wp:extent cx="152400" cy="104775"/>
                  <wp:effectExtent l="0" t="0" r="0" b="0"/>
                  <wp:docPr id="171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w:anchor="_3021BE64_Topic" w:history="1">
              <w:r w:rsidR="00EF6E53">
                <w:rPr>
                  <w:rStyle w:val="Hyperlink"/>
                </w:rPr>
                <w:t>Initialise(TSettings)</w:t>
              </w:r>
            </w:hyperlink>
          </w:p>
        </w:tc>
        <w:tc>
          <w:tcPr>
            <w:tcW w:w="0" w:type="auto"/>
          </w:tcPr>
          <w:p w:rsidR="00041042" w:rsidRDefault="00EF6E53">
            <w:r>
              <w:t>Initialises the pool, populating it with the initial number of objects.</w:t>
            </w:r>
          </w:p>
        </w:tc>
      </w:tr>
      <w:tr w:rsidR="00041042">
        <w:tc>
          <w:tcPr>
            <w:tcW w:w="0" w:type="auto"/>
          </w:tcPr>
          <w:p w:rsidR="00041042" w:rsidRDefault="00EF6E53">
            <w:r>
              <w:rPr>
                <w:noProof/>
              </w:rPr>
              <w:drawing>
                <wp:inline distT="0" distB="0" distL="0" distR="0">
                  <wp:extent cx="161924" cy="152400"/>
                  <wp:effectExtent l="0" t="0" r="0" b="0"/>
                  <wp:docPr id="1714"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46">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041042" w:rsidRDefault="00DD4813">
            <w:hyperlink r:id="rId851" w:history="1">
              <w:r w:rsidR="00EF6E53">
                <w:rPr>
                  <w:rStyle w:val="Hyperlink"/>
                </w:rPr>
                <w:t>MemberwiseClone</w:t>
              </w:r>
            </w:hyperlink>
          </w:p>
        </w:tc>
        <w:tc>
          <w:tcPr>
            <w:tcW w:w="0" w:type="auto"/>
          </w:tcPr>
          <w:p w:rsidR="00041042" w:rsidRDefault="00EF6E53">
            <w:r>
              <w:t xml:space="preserve"> (Inherited from </w:t>
            </w:r>
            <w:hyperlink r:id="rId852" w:history="1">
              <w:r>
                <w:rPr>
                  <w:rStyle w:val="Hyperlink"/>
                </w:rPr>
                <w:t>Object</w:t>
              </w:r>
            </w:hyperlink>
            <w:r>
              <w:t>.)</w:t>
            </w:r>
          </w:p>
        </w:tc>
      </w:tr>
      <w:tr w:rsidR="00041042">
        <w:tc>
          <w:tcPr>
            <w:tcW w:w="0" w:type="auto"/>
          </w:tcPr>
          <w:p w:rsidR="00041042" w:rsidRDefault="00EF6E53">
            <w:r>
              <w:rPr>
                <w:noProof/>
              </w:rPr>
              <w:drawing>
                <wp:inline distT="0" distB="0" distL="0" distR="0">
                  <wp:extent cx="161924" cy="152400"/>
                  <wp:effectExtent l="0" t="0" r="0" b="0"/>
                  <wp:docPr id="1715"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46">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041042" w:rsidRDefault="00DD4813">
            <w:hyperlink w:anchor="_5EFD6064_Topic" w:history="1">
              <w:r w:rsidR="00EF6E53">
                <w:rPr>
                  <w:rStyle w:val="Hyperlink"/>
                </w:rPr>
                <w:t>OnCanAcquireChanged</w:t>
              </w:r>
            </w:hyperlink>
          </w:p>
        </w:tc>
        <w:tc>
          <w:tcPr>
            <w:tcW w:w="0" w:type="auto"/>
          </w:tcPr>
          <w:p w:rsidR="00041042" w:rsidRDefault="00EF6E53">
            <w:r>
              <w:t xml:space="preserve">Raises the </w:t>
            </w:r>
            <w:hyperlink w:anchor="_84713BA3_Topic" w:history="1">
              <w:r>
                <w:rPr>
                  <w:rStyle w:val="Hyperlink"/>
                </w:rPr>
                <w:t>CanAcquireChanged</w:t>
              </w:r>
            </w:hyperlink>
            <w:r>
              <w:t xml:space="preserve"> event.</w:t>
            </w:r>
          </w:p>
        </w:tc>
      </w:tr>
      <w:tr w:rsidR="00041042">
        <w:tc>
          <w:tcPr>
            <w:tcW w:w="0" w:type="auto"/>
          </w:tcPr>
          <w:p w:rsidR="00041042" w:rsidRDefault="00EF6E53">
            <w:r>
              <w:rPr>
                <w:noProof/>
              </w:rPr>
              <w:drawing>
                <wp:inline distT="0" distB="0" distL="0" distR="0">
                  <wp:extent cx="161924" cy="152400"/>
                  <wp:effectExtent l="0" t="0" r="0" b="0"/>
                  <wp:docPr id="1716"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46">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041042" w:rsidRDefault="00DD4813">
            <w:hyperlink w:anchor="_27DB87F1_Topic" w:history="1">
              <w:r w:rsidR="00EF6E53">
                <w:rPr>
                  <w:rStyle w:val="Hyperlink"/>
                </w:rPr>
                <w:t>OnCountChanged</w:t>
              </w:r>
            </w:hyperlink>
          </w:p>
        </w:tc>
        <w:tc>
          <w:tcPr>
            <w:tcW w:w="0" w:type="auto"/>
          </w:tcPr>
          <w:p w:rsidR="00041042" w:rsidRDefault="00EF6E53">
            <w:r>
              <w:t xml:space="preserve">Raises the </w:t>
            </w:r>
            <w:hyperlink w:anchor="_3CE5F1C6_Topic" w:history="1">
              <w:r>
                <w:rPr>
                  <w:rStyle w:val="Hyperlink"/>
                </w:rPr>
                <w:t>CountChanged</w:t>
              </w:r>
            </w:hyperlink>
            <w:r>
              <w:t xml:space="preserve"> event.</w:t>
            </w:r>
          </w:p>
        </w:tc>
      </w:tr>
      <w:tr w:rsidR="00041042">
        <w:tc>
          <w:tcPr>
            <w:tcW w:w="0" w:type="auto"/>
          </w:tcPr>
          <w:p w:rsidR="00041042" w:rsidRDefault="00EF6E53">
            <w:r>
              <w:rPr>
                <w:noProof/>
              </w:rPr>
              <w:drawing>
                <wp:inline distT="0" distB="0" distL="0" distR="0">
                  <wp:extent cx="161924" cy="152400"/>
                  <wp:effectExtent l="0" t="0" r="0" b="0"/>
                  <wp:docPr id="1717"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46">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041042" w:rsidRDefault="00DD4813">
            <w:hyperlink w:anchor="_FF695B0_Topic" w:history="1">
              <w:r w:rsidR="00EF6E53">
                <w:rPr>
                  <w:rStyle w:val="Hyperlink"/>
                </w:rPr>
                <w:t>OnDestroy</w:t>
              </w:r>
            </w:hyperlink>
          </w:p>
        </w:tc>
        <w:tc>
          <w:tcPr>
            <w:tcW w:w="0" w:type="auto"/>
          </w:tcPr>
          <w:p w:rsidR="00041042" w:rsidRDefault="00041042"/>
        </w:tc>
      </w:tr>
      <w:tr w:rsidR="00041042">
        <w:tc>
          <w:tcPr>
            <w:tcW w:w="0" w:type="auto"/>
          </w:tcPr>
          <w:p w:rsidR="00041042" w:rsidRDefault="00EF6E53">
            <w:r>
              <w:rPr>
                <w:noProof/>
              </w:rPr>
              <w:drawing>
                <wp:inline distT="0" distB="0" distL="0" distR="0">
                  <wp:extent cx="161924" cy="152400"/>
                  <wp:effectExtent l="0" t="0" r="0" b="0"/>
                  <wp:docPr id="1718"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46">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041042" w:rsidRDefault="00DD4813">
            <w:hyperlink w:anchor="_7CF5C6E3_Topic" w:history="1">
              <w:r w:rsidR="00EF6E53">
                <w:rPr>
                  <w:rStyle w:val="Hyperlink"/>
                </w:rPr>
                <w:t>OnDestroyed</w:t>
              </w:r>
            </w:hyperlink>
          </w:p>
        </w:tc>
        <w:tc>
          <w:tcPr>
            <w:tcW w:w="0" w:type="auto"/>
          </w:tcPr>
          <w:p w:rsidR="00041042" w:rsidRDefault="00EF6E53">
            <w:r>
              <w:t xml:space="preserve">Raises the </w:t>
            </w:r>
            <w:hyperlink w:anchor="_9164E03A_Topic" w:history="1">
              <w:r>
                <w:rPr>
                  <w:rStyle w:val="Hyperlink"/>
                </w:rPr>
                <w:t>Destroyed</w:t>
              </w:r>
            </w:hyperlink>
            <w:r>
              <w:t xml:space="preserve"> event.</w:t>
            </w:r>
          </w:p>
        </w:tc>
      </w:tr>
      <w:tr w:rsidR="00041042">
        <w:tc>
          <w:tcPr>
            <w:tcW w:w="0" w:type="auto"/>
          </w:tcPr>
          <w:p w:rsidR="00041042" w:rsidRDefault="00EF6E53">
            <w:r>
              <w:rPr>
                <w:noProof/>
              </w:rPr>
              <w:drawing>
                <wp:inline distT="0" distB="0" distL="0" distR="0">
                  <wp:extent cx="161924" cy="152400"/>
                  <wp:effectExtent l="0" t="0" r="0" b="0"/>
                  <wp:docPr id="1719"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46">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041042" w:rsidRDefault="00DD4813">
            <w:hyperlink w:anchor="_CE70616D_Topic" w:history="1">
              <w:r w:rsidR="00EF6E53">
                <w:rPr>
                  <w:rStyle w:val="Hyperlink"/>
                </w:rPr>
                <w:t>OnInitialised</w:t>
              </w:r>
            </w:hyperlink>
          </w:p>
        </w:tc>
        <w:tc>
          <w:tcPr>
            <w:tcW w:w="0" w:type="auto"/>
          </w:tcPr>
          <w:p w:rsidR="00041042" w:rsidRDefault="00EF6E53">
            <w:r>
              <w:t xml:space="preserve">Raises the </w:t>
            </w:r>
            <w:hyperlink w:anchor="_2328F40_Topic" w:history="1">
              <w:r>
                <w:rPr>
                  <w:rStyle w:val="Hyperlink"/>
                </w:rPr>
                <w:t>Initialised</w:t>
              </w:r>
            </w:hyperlink>
            <w:r>
              <w:t xml:space="preserve"> event.</w:t>
            </w:r>
          </w:p>
        </w:tc>
      </w:tr>
      <w:tr w:rsidR="00041042">
        <w:tc>
          <w:tcPr>
            <w:tcW w:w="0" w:type="auto"/>
          </w:tcPr>
          <w:p w:rsidR="00041042" w:rsidRDefault="00EF6E53">
            <w:r>
              <w:rPr>
                <w:noProof/>
              </w:rPr>
              <w:drawing>
                <wp:inline distT="0" distB="0" distL="0" distR="0">
                  <wp:extent cx="161924" cy="152400"/>
                  <wp:effectExtent l="0" t="0" r="0" b="0"/>
                  <wp:docPr id="1720"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46">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041042" w:rsidRDefault="00DD4813">
            <w:hyperlink w:anchor="_5FBF4DE9_Topic" w:history="1">
              <w:r w:rsidR="00EF6E53">
                <w:rPr>
                  <w:rStyle w:val="Hyperlink"/>
                </w:rPr>
                <w:t>OnObjectAcquired</w:t>
              </w:r>
            </w:hyperlink>
          </w:p>
        </w:tc>
        <w:tc>
          <w:tcPr>
            <w:tcW w:w="0" w:type="auto"/>
          </w:tcPr>
          <w:p w:rsidR="00041042" w:rsidRDefault="00EF6E53">
            <w:r>
              <w:t xml:space="preserve">Raises the </w:t>
            </w:r>
            <w:hyperlink w:anchor="_F31323F4_Topic" w:history="1">
              <w:r>
                <w:rPr>
                  <w:rStyle w:val="Hyperlink"/>
                </w:rPr>
                <w:t>ObjectAcquired</w:t>
              </w:r>
            </w:hyperlink>
            <w:r>
              <w:t xml:space="preserve"> event.</w:t>
            </w:r>
          </w:p>
        </w:tc>
      </w:tr>
      <w:tr w:rsidR="00041042">
        <w:tc>
          <w:tcPr>
            <w:tcW w:w="0" w:type="auto"/>
          </w:tcPr>
          <w:p w:rsidR="00041042" w:rsidRDefault="00EF6E53">
            <w:r>
              <w:rPr>
                <w:noProof/>
              </w:rPr>
              <w:drawing>
                <wp:inline distT="0" distB="0" distL="0" distR="0">
                  <wp:extent cx="161924" cy="152400"/>
                  <wp:effectExtent l="0" t="0" r="0" b="0"/>
                  <wp:docPr id="1721"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46">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041042" w:rsidRDefault="00DD4813">
            <w:hyperlink w:anchor="_EA11449C_Topic" w:history="1">
              <w:r w:rsidR="00EF6E53">
                <w:rPr>
                  <w:rStyle w:val="Hyperlink"/>
                </w:rPr>
                <w:t>OnObjectDestroyed</w:t>
              </w:r>
            </w:hyperlink>
          </w:p>
        </w:tc>
        <w:tc>
          <w:tcPr>
            <w:tcW w:w="0" w:type="auto"/>
          </w:tcPr>
          <w:p w:rsidR="00041042" w:rsidRDefault="00EF6E53">
            <w:r>
              <w:t xml:space="preserve">Raises the </w:t>
            </w:r>
            <w:hyperlink w:anchor="_BC86DC8B_Topic" w:history="1">
              <w:r>
                <w:rPr>
                  <w:rStyle w:val="Hyperlink"/>
                </w:rPr>
                <w:t>ObjectDestroyed</w:t>
              </w:r>
            </w:hyperlink>
            <w:r>
              <w:t xml:space="preserve"> event.</w:t>
            </w:r>
          </w:p>
        </w:tc>
      </w:tr>
      <w:tr w:rsidR="00041042">
        <w:tc>
          <w:tcPr>
            <w:tcW w:w="0" w:type="auto"/>
          </w:tcPr>
          <w:p w:rsidR="00041042" w:rsidRDefault="00EF6E53">
            <w:r>
              <w:rPr>
                <w:noProof/>
              </w:rPr>
              <w:drawing>
                <wp:inline distT="0" distB="0" distL="0" distR="0">
                  <wp:extent cx="161924" cy="152400"/>
                  <wp:effectExtent l="0" t="0" r="0" b="0"/>
                  <wp:docPr id="1722"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46">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041042" w:rsidRDefault="00DD4813">
            <w:hyperlink w:anchor="_DC4151BF_Topic" w:history="1">
              <w:r w:rsidR="00EF6E53">
                <w:rPr>
                  <w:rStyle w:val="Hyperlink"/>
                </w:rPr>
                <w:t>OnObjectInstantiated</w:t>
              </w:r>
            </w:hyperlink>
          </w:p>
        </w:tc>
        <w:tc>
          <w:tcPr>
            <w:tcW w:w="0" w:type="auto"/>
          </w:tcPr>
          <w:p w:rsidR="00041042" w:rsidRDefault="00EF6E53">
            <w:r>
              <w:t xml:space="preserve">Raises the </w:t>
            </w:r>
            <w:hyperlink w:anchor="_DB0809C8_Topic" w:history="1">
              <w:r>
                <w:rPr>
                  <w:rStyle w:val="Hyperlink"/>
                </w:rPr>
                <w:t>ObjectInstantiated</w:t>
              </w:r>
            </w:hyperlink>
            <w:r>
              <w:t xml:space="preserve"> event.</w:t>
            </w:r>
          </w:p>
        </w:tc>
      </w:tr>
      <w:tr w:rsidR="00041042">
        <w:tc>
          <w:tcPr>
            <w:tcW w:w="0" w:type="auto"/>
          </w:tcPr>
          <w:p w:rsidR="00041042" w:rsidRDefault="00EF6E53">
            <w:r>
              <w:rPr>
                <w:noProof/>
              </w:rPr>
              <w:drawing>
                <wp:inline distT="0" distB="0" distL="0" distR="0">
                  <wp:extent cx="161924" cy="152400"/>
                  <wp:effectExtent l="0" t="0" r="0" b="0"/>
                  <wp:docPr id="1723"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46">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041042" w:rsidRDefault="00DD4813">
            <w:hyperlink w:anchor="_484DC72_Topic" w:history="1">
              <w:r w:rsidR="00EF6E53">
                <w:rPr>
                  <w:rStyle w:val="Hyperlink"/>
                </w:rPr>
                <w:t>OnObjectReleased</w:t>
              </w:r>
            </w:hyperlink>
          </w:p>
        </w:tc>
        <w:tc>
          <w:tcPr>
            <w:tcW w:w="0" w:type="auto"/>
          </w:tcPr>
          <w:p w:rsidR="00041042" w:rsidRDefault="00EF6E53">
            <w:r>
              <w:t xml:space="preserve">Raises the </w:t>
            </w:r>
            <w:hyperlink w:anchor="_FD251CD5_Topic" w:history="1">
              <w:r>
                <w:rPr>
                  <w:rStyle w:val="Hyperlink"/>
                </w:rPr>
                <w:t>ObjectReleased</w:t>
              </w:r>
            </w:hyperlink>
            <w:r>
              <w:t xml:space="preserve"> event.</w:t>
            </w:r>
          </w:p>
        </w:tc>
      </w:tr>
      <w:tr w:rsidR="00041042">
        <w:tc>
          <w:tcPr>
            <w:tcW w:w="0" w:type="auto"/>
          </w:tcPr>
          <w:p w:rsidR="00041042" w:rsidRDefault="00EF6E53">
            <w:r>
              <w:rPr>
                <w:noProof/>
              </w:rPr>
              <w:drawing>
                <wp:inline distT="0" distB="0" distL="0" distR="0">
                  <wp:extent cx="152400" cy="104775"/>
                  <wp:effectExtent l="0" t="0" r="0" b="0"/>
                  <wp:docPr id="172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w:anchor="_E0F58F2C_Topic" w:history="1">
              <w:r w:rsidR="00EF6E53">
                <w:rPr>
                  <w:rStyle w:val="Hyperlink"/>
                </w:rPr>
                <w:t>Release</w:t>
              </w:r>
            </w:hyperlink>
          </w:p>
        </w:tc>
        <w:tc>
          <w:tcPr>
            <w:tcW w:w="0" w:type="auto"/>
          </w:tcPr>
          <w:p w:rsidR="00041042" w:rsidRDefault="00EF6E53">
            <w:r>
              <w:t>Releases an instance back to the pool.</w:t>
            </w:r>
          </w:p>
        </w:tc>
      </w:tr>
      <w:tr w:rsidR="00041042">
        <w:tc>
          <w:tcPr>
            <w:tcW w:w="0" w:type="auto"/>
          </w:tcPr>
          <w:p w:rsidR="00041042" w:rsidRDefault="00EF6E53">
            <w:r>
              <w:rPr>
                <w:noProof/>
              </w:rPr>
              <w:drawing>
                <wp:inline distT="0" distB="0" distL="0" distR="0">
                  <wp:extent cx="152400" cy="104775"/>
                  <wp:effectExtent l="0" t="0" r="0" b="0"/>
                  <wp:docPr id="172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w:anchor="_1574F384_Topic" w:history="1">
              <w:r w:rsidR="00EF6E53">
                <w:rPr>
                  <w:rStyle w:val="Hyperlink"/>
                </w:rPr>
                <w:t>SetSize</w:t>
              </w:r>
            </w:hyperlink>
          </w:p>
        </w:tc>
        <w:tc>
          <w:tcPr>
            <w:tcW w:w="0" w:type="auto"/>
          </w:tcPr>
          <w:p w:rsidR="00041042" w:rsidRDefault="00EF6E53">
            <w:r>
              <w:t>Sets the number of objects contained by the pool, either destroying excess pooled objects, or instantiating new ones.</w:t>
            </w:r>
          </w:p>
        </w:tc>
      </w:tr>
      <w:tr w:rsidR="00041042">
        <w:tc>
          <w:tcPr>
            <w:tcW w:w="0" w:type="auto"/>
          </w:tcPr>
          <w:p w:rsidR="00041042" w:rsidRDefault="00EF6E53">
            <w:r>
              <w:rPr>
                <w:noProof/>
              </w:rPr>
              <w:drawing>
                <wp:inline distT="0" distB="0" distL="0" distR="0">
                  <wp:extent cx="152400" cy="104775"/>
                  <wp:effectExtent l="0" t="0" r="0" b="0"/>
                  <wp:docPr id="172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w:anchor="_1F4B15BE_Topic" w:history="1">
              <w:r w:rsidR="00EF6E53">
                <w:rPr>
                  <w:rStyle w:val="Hyperlink"/>
                </w:rPr>
                <w:t>Shrink</w:t>
              </w:r>
            </w:hyperlink>
          </w:p>
        </w:tc>
        <w:tc>
          <w:tcPr>
            <w:tcW w:w="0" w:type="auto"/>
          </w:tcPr>
          <w:p w:rsidR="00041042" w:rsidRDefault="00EF6E53">
            <w:r>
              <w:t>Decreases the number of objects contained by the pool by the specified amount.</w:t>
            </w:r>
          </w:p>
        </w:tc>
      </w:tr>
      <w:tr w:rsidR="00041042">
        <w:tc>
          <w:tcPr>
            <w:tcW w:w="0" w:type="auto"/>
          </w:tcPr>
          <w:p w:rsidR="00041042" w:rsidRDefault="00EF6E53">
            <w:r>
              <w:rPr>
                <w:noProof/>
              </w:rPr>
              <w:drawing>
                <wp:inline distT="0" distB="0" distL="0" distR="0">
                  <wp:extent cx="161924" cy="152400"/>
                  <wp:effectExtent l="0" t="0" r="0" b="0"/>
                  <wp:docPr id="1727"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46">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041042" w:rsidRDefault="00DD4813">
            <w:hyperlink w:anchor="_41525491_Topic" w:history="1">
              <w:r w:rsidR="00EF6E53">
                <w:rPr>
                  <w:rStyle w:val="Hyperlink"/>
                </w:rPr>
                <w:t>Start</w:t>
              </w:r>
            </w:hyperlink>
          </w:p>
        </w:tc>
        <w:tc>
          <w:tcPr>
            <w:tcW w:w="0" w:type="auto"/>
          </w:tcPr>
          <w:p w:rsidR="00041042" w:rsidRDefault="00041042"/>
        </w:tc>
      </w:tr>
      <w:tr w:rsidR="00041042">
        <w:tc>
          <w:tcPr>
            <w:tcW w:w="0" w:type="auto"/>
          </w:tcPr>
          <w:p w:rsidR="00041042" w:rsidRDefault="00EF6E53">
            <w:r>
              <w:rPr>
                <w:noProof/>
              </w:rPr>
              <w:drawing>
                <wp:inline distT="0" distB="0" distL="0" distR="0">
                  <wp:extent cx="152400" cy="104775"/>
                  <wp:effectExtent l="0" t="0" r="0" b="0"/>
                  <wp:docPr id="172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r:id="rId853" w:history="1">
              <w:r w:rsidR="00EF6E53">
                <w:rPr>
                  <w:rStyle w:val="Hyperlink"/>
                </w:rPr>
                <w:t>ToString</w:t>
              </w:r>
            </w:hyperlink>
          </w:p>
        </w:tc>
        <w:tc>
          <w:tcPr>
            <w:tcW w:w="0" w:type="auto"/>
          </w:tcPr>
          <w:p w:rsidR="00041042" w:rsidRDefault="00EF6E53">
            <w:r>
              <w:t xml:space="preserve"> (Inherited from </w:t>
            </w:r>
            <w:hyperlink r:id="rId854" w:history="1">
              <w:r>
                <w:rPr>
                  <w:rStyle w:val="Hyperlink"/>
                </w:rPr>
                <w:t>Object</w:t>
              </w:r>
            </w:hyperlink>
            <w:r>
              <w:t>.)</w:t>
            </w:r>
          </w:p>
        </w:tc>
      </w:tr>
      <w:tr w:rsidR="00041042">
        <w:tc>
          <w:tcPr>
            <w:tcW w:w="0" w:type="auto"/>
          </w:tcPr>
          <w:p w:rsidR="00041042" w:rsidRDefault="00EF6E53">
            <w:r>
              <w:rPr>
                <w:noProof/>
              </w:rPr>
              <w:lastRenderedPageBreak/>
              <w:drawing>
                <wp:inline distT="0" distB="0" distL="0" distR="0">
                  <wp:extent cx="152400" cy="104775"/>
                  <wp:effectExtent l="0" t="0" r="0" b="0"/>
                  <wp:docPr id="172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w:anchor="_A8BB9C2C_Topic" w:history="1">
              <w:r w:rsidR="00EF6E53">
                <w:rPr>
                  <w:rStyle w:val="Hyperlink"/>
                </w:rPr>
                <w:t>TryAcquire</w:t>
              </w:r>
            </w:hyperlink>
          </w:p>
        </w:tc>
        <w:tc>
          <w:tcPr>
            <w:tcW w:w="0" w:type="auto"/>
          </w:tcPr>
          <w:p w:rsidR="00041042" w:rsidRDefault="00EF6E53">
            <w:r>
              <w:t>Acquires an instance from the pool.</w:t>
            </w:r>
          </w:p>
        </w:tc>
      </w:tr>
    </w:tbl>
    <w:p w:rsidR="00041042" w:rsidRDefault="00041042">
      <w:pPr>
        <w:spacing w:after="0"/>
      </w:pPr>
    </w:p>
    <w:p w:rsidR="00041042" w:rsidRDefault="00EF6E53">
      <w:pPr>
        <w:pStyle w:val="Heading2"/>
      </w:pPr>
      <w:r>
        <w:t>Events</w:t>
      </w:r>
    </w:p>
    <w:tbl>
      <w:tblPr>
        <w:tblStyle w:val="GeneralTable"/>
        <w:tblW w:w="5000" w:type="pct"/>
        <w:tblLook w:val="07E0" w:firstRow="1" w:lastRow="1" w:firstColumn="1" w:lastColumn="1" w:noHBand="1" w:noVBand="1"/>
      </w:tblPr>
      <w:tblGrid>
        <w:gridCol w:w="249"/>
        <w:gridCol w:w="2005"/>
        <w:gridCol w:w="7096"/>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041042">
            <w:pPr>
              <w:keepNext/>
            </w:pPr>
          </w:p>
        </w:tc>
        <w:tc>
          <w:tcPr>
            <w:tcW w:w="0" w:type="auto"/>
          </w:tcPr>
          <w:p w:rsidR="00041042" w:rsidRDefault="00EF6E53">
            <w:pPr>
              <w:keepNext/>
            </w:pPr>
            <w:r>
              <w:t>Name</w:t>
            </w:r>
          </w:p>
        </w:tc>
        <w:tc>
          <w:tcPr>
            <w:tcW w:w="0" w:type="auto"/>
          </w:tcPr>
          <w:p w:rsidR="00041042" w:rsidRDefault="00EF6E53">
            <w:pPr>
              <w:keepNext/>
            </w:pPr>
            <w:r>
              <w:t>Description</w:t>
            </w:r>
          </w:p>
        </w:tc>
      </w:tr>
      <w:tr w:rsidR="00041042">
        <w:tc>
          <w:tcPr>
            <w:tcW w:w="0" w:type="auto"/>
          </w:tcPr>
          <w:p w:rsidR="00041042" w:rsidRDefault="00EF6E53">
            <w:r>
              <w:rPr>
                <w:noProof/>
              </w:rPr>
              <w:drawing>
                <wp:inline distT="0" distB="0" distL="0" distR="0">
                  <wp:extent cx="95249" cy="114300"/>
                  <wp:effectExtent l="0" t="0" r="0" b="0"/>
                  <wp:docPr id="1730"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84">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041042" w:rsidRDefault="00DD4813">
            <w:hyperlink w:anchor="_84713BA3_Topic" w:history="1">
              <w:r w:rsidR="00EF6E53">
                <w:rPr>
                  <w:rStyle w:val="Hyperlink"/>
                </w:rPr>
                <w:t>CanAcquireChanged</w:t>
              </w:r>
            </w:hyperlink>
          </w:p>
        </w:tc>
        <w:tc>
          <w:tcPr>
            <w:tcW w:w="0" w:type="auto"/>
          </w:tcPr>
          <w:p w:rsidR="00041042" w:rsidRDefault="00EF6E53">
            <w:r>
              <w:t xml:space="preserve">Occurs when the value of </w:t>
            </w:r>
            <w:hyperlink w:anchor="_67FD3688_Topic" w:history="1">
              <w:r>
                <w:rPr>
                  <w:rStyle w:val="Hyperlink"/>
                </w:rPr>
                <w:t>CanAcquire</w:t>
              </w:r>
            </w:hyperlink>
            <w:r>
              <w:t xml:space="preserve"> changes.</w:t>
            </w:r>
          </w:p>
        </w:tc>
      </w:tr>
      <w:tr w:rsidR="00041042">
        <w:tc>
          <w:tcPr>
            <w:tcW w:w="0" w:type="auto"/>
          </w:tcPr>
          <w:p w:rsidR="00041042" w:rsidRDefault="00EF6E53">
            <w:r>
              <w:rPr>
                <w:noProof/>
              </w:rPr>
              <w:drawing>
                <wp:inline distT="0" distB="0" distL="0" distR="0">
                  <wp:extent cx="95249" cy="114300"/>
                  <wp:effectExtent l="0" t="0" r="0" b="0"/>
                  <wp:docPr id="1731"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84">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041042" w:rsidRDefault="00DD4813">
            <w:hyperlink w:anchor="_3CE5F1C6_Topic" w:history="1">
              <w:r w:rsidR="00EF6E53">
                <w:rPr>
                  <w:rStyle w:val="Hyperlink"/>
                </w:rPr>
                <w:t>CountChanged</w:t>
              </w:r>
            </w:hyperlink>
          </w:p>
        </w:tc>
        <w:tc>
          <w:tcPr>
            <w:tcW w:w="0" w:type="auto"/>
          </w:tcPr>
          <w:p w:rsidR="00041042" w:rsidRDefault="00EF6E53">
            <w:r>
              <w:t xml:space="preserve">Occurs when </w:t>
            </w:r>
            <w:hyperlink w:anchor="_571844F7_Topic" w:history="1">
              <w:r>
                <w:rPr>
                  <w:rStyle w:val="Hyperlink"/>
                </w:rPr>
                <w:t>Count</w:t>
              </w:r>
            </w:hyperlink>
            <w:r>
              <w:t xml:space="preserve"> changes.</w:t>
            </w:r>
          </w:p>
        </w:tc>
      </w:tr>
      <w:tr w:rsidR="00041042">
        <w:tc>
          <w:tcPr>
            <w:tcW w:w="0" w:type="auto"/>
          </w:tcPr>
          <w:p w:rsidR="00041042" w:rsidRDefault="00EF6E53">
            <w:r>
              <w:rPr>
                <w:noProof/>
              </w:rPr>
              <w:drawing>
                <wp:inline distT="0" distB="0" distL="0" distR="0">
                  <wp:extent cx="95249" cy="114300"/>
                  <wp:effectExtent l="0" t="0" r="0" b="0"/>
                  <wp:docPr id="1732"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84">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041042" w:rsidRDefault="00DD4813">
            <w:hyperlink w:anchor="_9164E03A_Topic" w:history="1">
              <w:r w:rsidR="00EF6E53">
                <w:rPr>
                  <w:rStyle w:val="Hyperlink"/>
                </w:rPr>
                <w:t>Destroyed</w:t>
              </w:r>
            </w:hyperlink>
          </w:p>
        </w:tc>
        <w:tc>
          <w:tcPr>
            <w:tcW w:w="0" w:type="auto"/>
          </w:tcPr>
          <w:p w:rsidR="00041042" w:rsidRDefault="00EF6E53">
            <w:r>
              <w:t>Occurs when the pool is destroyed.</w:t>
            </w:r>
          </w:p>
        </w:tc>
      </w:tr>
      <w:tr w:rsidR="00041042">
        <w:tc>
          <w:tcPr>
            <w:tcW w:w="0" w:type="auto"/>
          </w:tcPr>
          <w:p w:rsidR="00041042" w:rsidRDefault="00EF6E53">
            <w:r>
              <w:rPr>
                <w:noProof/>
              </w:rPr>
              <w:drawing>
                <wp:inline distT="0" distB="0" distL="0" distR="0">
                  <wp:extent cx="95249" cy="114300"/>
                  <wp:effectExtent l="0" t="0" r="0" b="0"/>
                  <wp:docPr id="1733"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84">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041042" w:rsidRDefault="00DD4813">
            <w:hyperlink w:anchor="_2328F40_Topic" w:history="1">
              <w:r w:rsidR="00EF6E53">
                <w:rPr>
                  <w:rStyle w:val="Hyperlink"/>
                </w:rPr>
                <w:t>Initialised</w:t>
              </w:r>
            </w:hyperlink>
          </w:p>
        </w:tc>
        <w:tc>
          <w:tcPr>
            <w:tcW w:w="0" w:type="auto"/>
          </w:tcPr>
          <w:p w:rsidR="00041042" w:rsidRDefault="00EF6E53">
            <w:r>
              <w:t>Occurs when the pool is initialised.</w:t>
            </w:r>
          </w:p>
        </w:tc>
      </w:tr>
      <w:tr w:rsidR="00041042">
        <w:tc>
          <w:tcPr>
            <w:tcW w:w="0" w:type="auto"/>
          </w:tcPr>
          <w:p w:rsidR="00041042" w:rsidRDefault="00EF6E53">
            <w:r>
              <w:rPr>
                <w:noProof/>
              </w:rPr>
              <w:drawing>
                <wp:inline distT="0" distB="0" distL="0" distR="0">
                  <wp:extent cx="95249" cy="114300"/>
                  <wp:effectExtent l="0" t="0" r="0" b="0"/>
                  <wp:docPr id="1734"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84">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041042" w:rsidRDefault="00DD4813">
            <w:hyperlink w:anchor="_F31323F4_Topic" w:history="1">
              <w:r w:rsidR="00EF6E53">
                <w:rPr>
                  <w:rStyle w:val="Hyperlink"/>
                </w:rPr>
                <w:t>ObjectAcquired</w:t>
              </w:r>
            </w:hyperlink>
          </w:p>
        </w:tc>
        <w:tc>
          <w:tcPr>
            <w:tcW w:w="0" w:type="auto"/>
          </w:tcPr>
          <w:p w:rsidR="00041042" w:rsidRDefault="00EF6E53">
            <w:r>
              <w:t>Occurs when an instance of the source object is acquired from the pool.</w:t>
            </w:r>
          </w:p>
        </w:tc>
      </w:tr>
      <w:tr w:rsidR="00041042">
        <w:tc>
          <w:tcPr>
            <w:tcW w:w="0" w:type="auto"/>
          </w:tcPr>
          <w:p w:rsidR="00041042" w:rsidRDefault="00EF6E53">
            <w:r>
              <w:rPr>
                <w:noProof/>
              </w:rPr>
              <w:drawing>
                <wp:inline distT="0" distB="0" distL="0" distR="0">
                  <wp:extent cx="95249" cy="114300"/>
                  <wp:effectExtent l="0" t="0" r="0" b="0"/>
                  <wp:docPr id="1735"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84">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041042" w:rsidRDefault="00DD4813">
            <w:hyperlink w:anchor="_BC86DC8B_Topic" w:history="1">
              <w:r w:rsidR="00EF6E53">
                <w:rPr>
                  <w:rStyle w:val="Hyperlink"/>
                </w:rPr>
                <w:t>ObjectDestroyed</w:t>
              </w:r>
            </w:hyperlink>
          </w:p>
        </w:tc>
        <w:tc>
          <w:tcPr>
            <w:tcW w:w="0" w:type="auto"/>
          </w:tcPr>
          <w:p w:rsidR="00041042" w:rsidRDefault="00EF6E53">
            <w:r>
              <w:t>Occurs when an instance of the source object is destroyed.</w:t>
            </w:r>
          </w:p>
        </w:tc>
      </w:tr>
      <w:tr w:rsidR="00041042">
        <w:tc>
          <w:tcPr>
            <w:tcW w:w="0" w:type="auto"/>
          </w:tcPr>
          <w:p w:rsidR="00041042" w:rsidRDefault="00EF6E53">
            <w:r>
              <w:rPr>
                <w:noProof/>
              </w:rPr>
              <w:drawing>
                <wp:inline distT="0" distB="0" distL="0" distR="0">
                  <wp:extent cx="95249" cy="114300"/>
                  <wp:effectExtent l="0" t="0" r="0" b="0"/>
                  <wp:docPr id="1736"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84">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041042" w:rsidRDefault="00DD4813">
            <w:hyperlink w:anchor="_DB0809C8_Topic" w:history="1">
              <w:r w:rsidR="00EF6E53">
                <w:rPr>
                  <w:rStyle w:val="Hyperlink"/>
                </w:rPr>
                <w:t>ObjectInstantiated</w:t>
              </w:r>
            </w:hyperlink>
          </w:p>
        </w:tc>
        <w:tc>
          <w:tcPr>
            <w:tcW w:w="0" w:type="auto"/>
          </w:tcPr>
          <w:p w:rsidR="00041042" w:rsidRDefault="00EF6E53">
            <w:r>
              <w:t>Occurs when a new instance of the source object is instantiated.</w:t>
            </w:r>
          </w:p>
        </w:tc>
      </w:tr>
      <w:tr w:rsidR="00041042">
        <w:tc>
          <w:tcPr>
            <w:tcW w:w="0" w:type="auto"/>
          </w:tcPr>
          <w:p w:rsidR="00041042" w:rsidRDefault="00EF6E53">
            <w:r>
              <w:rPr>
                <w:noProof/>
              </w:rPr>
              <w:drawing>
                <wp:inline distT="0" distB="0" distL="0" distR="0">
                  <wp:extent cx="95249" cy="114300"/>
                  <wp:effectExtent l="0" t="0" r="0" b="0"/>
                  <wp:docPr id="1737"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84">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041042" w:rsidRDefault="00DD4813">
            <w:hyperlink w:anchor="_FD251CD5_Topic" w:history="1">
              <w:r w:rsidR="00EF6E53">
                <w:rPr>
                  <w:rStyle w:val="Hyperlink"/>
                </w:rPr>
                <w:t>ObjectReleased</w:t>
              </w:r>
            </w:hyperlink>
          </w:p>
        </w:tc>
        <w:tc>
          <w:tcPr>
            <w:tcW w:w="0" w:type="auto"/>
          </w:tcPr>
          <w:p w:rsidR="00041042" w:rsidRDefault="00EF6E53">
            <w:r>
              <w:t>Occurs when an instance of the source object is released back to the pool.</w:t>
            </w:r>
          </w:p>
        </w:tc>
      </w:tr>
    </w:tbl>
    <w:p w:rsidR="00041042" w:rsidRDefault="00041042">
      <w:pPr>
        <w:spacing w:after="0"/>
      </w:pPr>
    </w:p>
    <w:p w:rsidR="00041042" w:rsidRDefault="00EF6E53">
      <w:pPr>
        <w:pStyle w:val="Heading2"/>
      </w:pPr>
      <w:r>
        <w:t>Remarks</w:t>
      </w:r>
    </w:p>
    <w:p w:rsidR="00041042" w:rsidRDefault="00EF6E53">
      <w:r>
        <w:t>By virtue of being serialisable, PoolBase(TSource, TInstance, TSettings) can survive an assembly reload caused by live recompilation inside of the Unity editor.</w:t>
      </w:r>
    </w:p>
    <w:p w:rsidR="00041042" w:rsidRDefault="00EF6E53">
      <w:r>
        <w:rPr>
          <w:rStyle w:val="TypeParameter"/>
        </w:rPr>
        <w:t>TSource</w:t>
      </w:r>
      <w:r>
        <w:t xml:space="preserve"> and </w:t>
      </w:r>
      <w:r>
        <w:rPr>
          <w:rStyle w:val="TypeParameter"/>
        </w:rPr>
        <w:t>TInstance</w:t>
      </w:r>
      <w:r>
        <w:t xml:space="preserve"> may differ in the case of a source that is a </w:t>
      </w:r>
      <w:hyperlink r:id="rId855" w:history="1">
        <w:r>
          <w:rPr>
            <w:rStyle w:val="Hyperlink"/>
          </w:rPr>
          <w:t>Type</w:t>
        </w:r>
      </w:hyperlink>
      <w:r>
        <w:t xml:space="preserve">. For example, a </w:t>
      </w:r>
      <w:r>
        <w:rPr>
          <w:rStyle w:val="TypeParameter"/>
        </w:rPr>
        <w:t>TSource</w:t>
      </w:r>
      <w:r>
        <w:t xml:space="preserve"> of </w:t>
      </w:r>
      <w:hyperlink r:id="rId856" w:history="1">
        <w:r>
          <w:rPr>
            <w:rStyle w:val="Hyperlink"/>
          </w:rPr>
          <w:t>Type</w:t>
        </w:r>
      </w:hyperlink>
      <w:r>
        <w:t xml:space="preserve"> where the provided source is </w:t>
      </w:r>
      <w:r>
        <w:rPr>
          <w:rStyle w:val="CodeInline"/>
        </w:rPr>
        <w:t>typeof(Component)</w:t>
      </w:r>
      <w:r>
        <w:t xml:space="preserve">, will result in instances of </w:t>
      </w:r>
      <w:r>
        <w:rPr>
          <w:b/>
        </w:rPr>
        <w:t>Component</w:t>
      </w:r>
      <w:r>
        <w:t xml:space="preserve">, and therefore </w:t>
      </w:r>
      <w:r>
        <w:rPr>
          <w:rStyle w:val="TypeParameter"/>
        </w:rPr>
        <w:t>TInstance</w:t>
      </w:r>
      <w:r>
        <w:t xml:space="preserve"> should be </w:t>
      </w:r>
      <w:r>
        <w:rPr>
          <w:b/>
        </w:rPr>
        <w:t>Component</w:t>
      </w:r>
      <w:r>
        <w:t>.</w:t>
      </w:r>
    </w:p>
    <w:p w:rsidR="00041042" w:rsidRDefault="00EF6E53">
      <w:pPr>
        <w:pStyle w:val="Heading2"/>
      </w:pPr>
      <w:bookmarkStart w:id="889" w:name="_6EE2D167_Topic_SeeAlso"/>
      <w:bookmarkEnd w:id="889"/>
      <w:r>
        <w:t>See Also</w:t>
      </w:r>
    </w:p>
    <w:p w:rsidR="00041042" w:rsidRDefault="00DD4813">
      <w:pPr>
        <w:spacing w:after="0"/>
      </w:pPr>
      <w:hyperlink w:anchor="_9F669C6B_Topic" w:history="1">
        <w:r w:rsidR="00EF6E53">
          <w:rPr>
            <w:rStyle w:val="Hyperlink"/>
          </w:rPr>
          <w:t>Umbrace.Unity.PurePool Namespace</w:t>
        </w:r>
      </w:hyperlink>
    </w:p>
    <w:p w:rsidR="00041042" w:rsidRDefault="00DD4813">
      <w:pPr>
        <w:spacing w:after="0"/>
      </w:pPr>
      <w:hyperlink w:anchor="_8F448319_Topic" w:history="1">
        <w:r w:rsidR="00EF6E53">
          <w:rPr>
            <w:rStyle w:val="Hyperlink"/>
          </w:rPr>
          <w:t>Umbrace.Unity.PurePool.ISharedPoolSettings(TSource)</w:t>
        </w:r>
      </w:hyperlink>
    </w:p>
    <w:p w:rsidR="00041042" w:rsidRDefault="00DD4813">
      <w:pPr>
        <w:spacing w:after="0"/>
      </w:pPr>
      <w:hyperlink w:anchor="_7FD35666_Topic" w:history="1">
        <w:r w:rsidR="00EF6E53">
          <w:rPr>
            <w:rStyle w:val="Hyperlink"/>
          </w:rPr>
          <w:t>Umbrace.Unity.PurePool.IObjectPool(T)</w:t>
        </w:r>
      </w:hyperlink>
    </w:p>
    <w:p w:rsidR="00041042" w:rsidRDefault="00EF6E53">
      <w:r>
        <w:br w:type="page"/>
      </w:r>
    </w:p>
    <w:p w:rsidR="00041042" w:rsidRDefault="00EF6E53">
      <w:pPr>
        <w:pStyle w:val="Heading1"/>
      </w:pPr>
      <w:bookmarkStart w:id="890" w:name="_6B6028B2_Topic"/>
      <w:bookmarkEnd w:id="890"/>
      <w:r>
        <w:lastRenderedPageBreak/>
        <w:t>PoolBase(</w:t>
      </w:r>
      <w:r>
        <w:rPr>
          <w:rStyle w:val="TypeParameter"/>
        </w:rPr>
        <w:t>TSource</w:t>
      </w:r>
      <w:r>
        <w:t xml:space="preserve">, </w:t>
      </w:r>
      <w:r>
        <w:rPr>
          <w:rStyle w:val="TypeParameter"/>
        </w:rPr>
        <w:t>TInstance</w:t>
      </w:r>
      <w:r>
        <w:t xml:space="preserve">, </w:t>
      </w:r>
      <w:r>
        <w:rPr>
          <w:rStyle w:val="TypeParameter"/>
        </w:rPr>
        <w:t>TSettings</w:t>
      </w:r>
      <w:r>
        <w:t xml:space="preserve">) Constructor </w:t>
      </w:r>
    </w:p>
    <w:p w:rsidR="00041042" w:rsidRDefault="00EF6E53">
      <w:r>
        <w:t xml:space="preserve">Initializes a new instance of the </w:t>
      </w:r>
      <w:hyperlink w:anchor="_6EE2D167_Topic" w:history="1">
        <w:r>
          <w:rPr>
            <w:rStyle w:val="Hyperlink"/>
          </w:rPr>
          <w:t>PoolBase(TSource, TInstance, TSettings)</w:t>
        </w:r>
      </w:hyperlink>
      <w:r>
        <w:t xml:space="preserve"> class</w:t>
      </w:r>
    </w:p>
    <w:p w:rsidR="00041042" w:rsidRDefault="00EF6E53">
      <w:r>
        <w:rPr>
          <w:b/>
        </w:rPr>
        <w:t>Namespace:</w:t>
      </w:r>
      <w:r>
        <w:t> </w:t>
      </w:r>
      <w:hyperlink w:anchor="_9F669C6B_Topic" w:history="1">
        <w:r>
          <w:rPr>
            <w:rStyle w:val="Hyperlink"/>
          </w:rPr>
          <w:t>Umbrace.Unity.PurePool</w:t>
        </w:r>
      </w:hyperlink>
      <w:r>
        <w:br/>
      </w:r>
      <w:r>
        <w:rPr>
          <w:b/>
        </w:rPr>
        <w:t>Assembly:</w:t>
      </w:r>
      <w:r>
        <w:t> Umbrace.Unity.PurePool (in Umbrace.Unity.PurePool.dll) Version: 0.0.0.0 (1.0.0.0)</w:t>
      </w:r>
    </w:p>
    <w:p w:rsidR="00041042" w:rsidRDefault="00EF6E53">
      <w:pPr>
        <w:pStyle w:val="Heading2"/>
      </w:pPr>
      <w:r>
        <w:t>Syntax</w:t>
      </w:r>
    </w:p>
    <w:tbl>
      <w:tblPr>
        <w:tblStyle w:val="CodeTable"/>
        <w:tblW w:w="5000" w:type="pct"/>
        <w:tblLook w:val="07E0" w:firstRow="1" w:lastRow="1" w:firstColumn="1" w:lastColumn="1" w:noHBand="1" w:noVBand="1"/>
      </w:tblPr>
      <w:tblGrid>
        <w:gridCol w:w="9350"/>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EF6E53">
            <w:pPr>
              <w:keepNext/>
            </w:pPr>
            <w:r>
              <w:t>C#</w:t>
            </w:r>
          </w:p>
        </w:tc>
      </w:tr>
      <w:tr w:rsidR="00041042">
        <w:tc>
          <w:tcPr>
            <w:tcW w:w="0" w:type="auto"/>
          </w:tcPr>
          <w:p w:rsidR="00041042" w:rsidRDefault="00EF6E53">
            <w:r>
              <w:rPr>
                <w:rStyle w:val="Keyword"/>
              </w:rPr>
              <w:t>protected</w:t>
            </w:r>
            <w:r>
              <w:t xml:space="preserve"> </w:t>
            </w:r>
            <w:r>
              <w:rPr>
                <w:rStyle w:val="Identifier"/>
              </w:rPr>
              <w:t>PoolBase</w:t>
            </w:r>
            <w:r>
              <w:t>()</w:t>
            </w:r>
          </w:p>
        </w:tc>
      </w:tr>
    </w:tbl>
    <w:p w:rsidR="00041042" w:rsidRDefault="00041042">
      <w:pPr>
        <w:spacing w:after="0"/>
      </w:pPr>
    </w:p>
    <w:p w:rsidR="00041042" w:rsidRDefault="00EF6E53">
      <w:pPr>
        <w:pStyle w:val="Heading2"/>
      </w:pPr>
      <w:bookmarkStart w:id="891" w:name="_6B6028B2_Topic_SeeAlso"/>
      <w:bookmarkEnd w:id="891"/>
      <w:r>
        <w:t>See Also</w:t>
      </w:r>
    </w:p>
    <w:p w:rsidR="00041042" w:rsidRDefault="00DD4813">
      <w:pPr>
        <w:spacing w:after="0"/>
      </w:pPr>
      <w:hyperlink w:anchor="_6EE2D167_Topic" w:history="1">
        <w:r w:rsidR="00EF6E53">
          <w:rPr>
            <w:rStyle w:val="Hyperlink"/>
          </w:rPr>
          <w:t>PoolBase(TSource, TInstance, TSettings)Class</w:t>
        </w:r>
      </w:hyperlink>
    </w:p>
    <w:p w:rsidR="00041042" w:rsidRDefault="00DD4813">
      <w:pPr>
        <w:spacing w:after="0"/>
      </w:pPr>
      <w:hyperlink w:anchor="_9F669C6B_Topic" w:history="1">
        <w:r w:rsidR="00EF6E53">
          <w:rPr>
            <w:rStyle w:val="Hyperlink"/>
          </w:rPr>
          <w:t>Umbrace.Unity.PurePool Namespace</w:t>
        </w:r>
      </w:hyperlink>
    </w:p>
    <w:p w:rsidR="00041042" w:rsidRDefault="00EF6E53">
      <w:r>
        <w:br w:type="page"/>
      </w:r>
    </w:p>
    <w:p w:rsidR="00041042" w:rsidRDefault="00EF6E53">
      <w:pPr>
        <w:pStyle w:val="Heading1"/>
      </w:pPr>
      <w:bookmarkStart w:id="892" w:name="_FFED2471_Topic"/>
      <w:bookmarkEnd w:id="892"/>
      <w:r>
        <w:lastRenderedPageBreak/>
        <w:t>PoolBase(</w:t>
      </w:r>
      <w:r>
        <w:rPr>
          <w:rStyle w:val="TypeParameter"/>
        </w:rPr>
        <w:t>TSource</w:t>
      </w:r>
      <w:r>
        <w:t xml:space="preserve">, </w:t>
      </w:r>
      <w:r>
        <w:rPr>
          <w:rStyle w:val="TypeParameter"/>
        </w:rPr>
        <w:t>TInstance</w:t>
      </w:r>
      <w:r>
        <w:t xml:space="preserve">, </w:t>
      </w:r>
      <w:r>
        <w:rPr>
          <w:rStyle w:val="TypeParameter"/>
        </w:rPr>
        <w:t>TSettings</w:t>
      </w:r>
      <w:r>
        <w:t>).PoolBase(</w:t>
      </w:r>
      <w:r>
        <w:rPr>
          <w:rStyle w:val="TypeParameter"/>
        </w:rPr>
        <w:t>TSource</w:t>
      </w:r>
      <w:r>
        <w:t xml:space="preserve">, </w:t>
      </w:r>
      <w:r>
        <w:rPr>
          <w:rStyle w:val="TypeParameter"/>
        </w:rPr>
        <w:t>TInstance</w:t>
      </w:r>
      <w:r>
        <w:t xml:space="preserve">, </w:t>
      </w:r>
      <w:r>
        <w:rPr>
          <w:rStyle w:val="TypeParameter"/>
        </w:rPr>
        <w:t>TSettings</w:t>
      </w:r>
      <w:r>
        <w:t>) Properties</w:t>
      </w:r>
    </w:p>
    <w:p w:rsidR="00041042" w:rsidRDefault="00EF6E53">
      <w:r>
        <w:t xml:space="preserve">The </w:t>
      </w:r>
      <w:hyperlink w:anchor="_6EE2D167_Topic" w:history="1">
        <w:r>
          <w:rPr>
            <w:rStyle w:val="Hyperlink"/>
          </w:rPr>
          <w:t>PoolBase(TSource, TInstance, TSettings)</w:t>
        </w:r>
      </w:hyperlink>
      <w:r>
        <w:t xml:space="preserve"> generic type exposes the following members.</w:t>
      </w:r>
    </w:p>
    <w:p w:rsidR="00041042" w:rsidRDefault="00EF6E53">
      <w:pPr>
        <w:pStyle w:val="Heading2"/>
      </w:pPr>
      <w:r>
        <w:t>Properties</w:t>
      </w:r>
    </w:p>
    <w:tbl>
      <w:tblPr>
        <w:tblStyle w:val="GeneralTable"/>
        <w:tblW w:w="5000" w:type="pct"/>
        <w:tblLook w:val="07E0" w:firstRow="1" w:lastRow="1" w:firstColumn="1" w:lastColumn="1" w:noHBand="1" w:noVBand="1"/>
      </w:tblPr>
      <w:tblGrid>
        <w:gridCol w:w="326"/>
        <w:gridCol w:w="2209"/>
        <w:gridCol w:w="6815"/>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041042">
            <w:pPr>
              <w:keepNext/>
            </w:pPr>
          </w:p>
        </w:tc>
        <w:tc>
          <w:tcPr>
            <w:tcW w:w="0" w:type="auto"/>
          </w:tcPr>
          <w:p w:rsidR="00041042" w:rsidRDefault="00EF6E53">
            <w:pPr>
              <w:keepNext/>
            </w:pPr>
            <w:r>
              <w:t>Name</w:t>
            </w:r>
          </w:p>
        </w:tc>
        <w:tc>
          <w:tcPr>
            <w:tcW w:w="0" w:type="auto"/>
          </w:tcPr>
          <w:p w:rsidR="00041042" w:rsidRDefault="00EF6E53">
            <w:pPr>
              <w:keepNext/>
            </w:pPr>
            <w:r>
              <w:t>Description</w:t>
            </w:r>
          </w:p>
        </w:tc>
      </w:tr>
      <w:tr w:rsidR="00041042">
        <w:tc>
          <w:tcPr>
            <w:tcW w:w="0" w:type="auto"/>
          </w:tcPr>
          <w:p w:rsidR="00041042" w:rsidRDefault="00EF6E53">
            <w:r>
              <w:rPr>
                <w:noProof/>
              </w:rPr>
              <w:drawing>
                <wp:inline distT="0" distB="0" distL="0" distR="0">
                  <wp:extent cx="152400" cy="152400"/>
                  <wp:effectExtent l="0" t="0" r="0" b="0"/>
                  <wp:docPr id="1738"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6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DD4813">
            <w:hyperlink w:anchor="_67FD3688_Topic" w:history="1">
              <w:r w:rsidR="00EF6E53">
                <w:rPr>
                  <w:rStyle w:val="Hyperlink"/>
                </w:rPr>
                <w:t>CanAcquire</w:t>
              </w:r>
            </w:hyperlink>
          </w:p>
        </w:tc>
        <w:tc>
          <w:tcPr>
            <w:tcW w:w="0" w:type="auto"/>
          </w:tcPr>
          <w:p w:rsidR="00041042" w:rsidRDefault="00EF6E53">
            <w:r>
              <w:t>Gets a value indicating whether an instance can be acquired from the pool.</w:t>
            </w:r>
          </w:p>
          <w:p w:rsidR="00041042" w:rsidRDefault="00EF6E53">
            <w:r>
              <w:t xml:space="preserve">An instance can be acquired when the pool contains at least one instance, or when </w:t>
            </w:r>
            <w:hyperlink w:anchor="_690FFA0F_Topic" w:history="1">
              <w:r>
                <w:rPr>
                  <w:rStyle w:val="Hyperlink"/>
                </w:rPr>
                <w:t>InstantiateWhenEmpty</w:t>
              </w:r>
            </w:hyperlink>
            <w:r>
              <w:t xml:space="preserve"> is </w:t>
            </w:r>
            <w:r>
              <w:rPr>
                <w:rStyle w:val="CodeInline"/>
              </w:rPr>
              <w:t>true</w:t>
            </w:r>
            <w:r>
              <w:t xml:space="preserve"> (</w:t>
            </w:r>
            <w:r>
              <w:rPr>
                <w:rStyle w:val="CodeInline"/>
              </w:rPr>
              <w:t>True</w:t>
            </w:r>
            <w:r>
              <w:t xml:space="preserve"> in Visual Basic).</w:t>
            </w:r>
          </w:p>
        </w:tc>
      </w:tr>
      <w:tr w:rsidR="00041042">
        <w:tc>
          <w:tcPr>
            <w:tcW w:w="0" w:type="auto"/>
          </w:tcPr>
          <w:p w:rsidR="00041042" w:rsidRDefault="00EF6E53">
            <w:r>
              <w:rPr>
                <w:noProof/>
              </w:rPr>
              <w:drawing>
                <wp:inline distT="0" distB="0" distL="0" distR="0">
                  <wp:extent cx="152400" cy="152400"/>
                  <wp:effectExtent l="0" t="0" r="0" b="0"/>
                  <wp:docPr id="1739"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6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DD4813">
            <w:hyperlink w:anchor="_571844F7_Topic" w:history="1">
              <w:r w:rsidR="00EF6E53">
                <w:rPr>
                  <w:rStyle w:val="Hyperlink"/>
                </w:rPr>
                <w:t>Count</w:t>
              </w:r>
            </w:hyperlink>
          </w:p>
        </w:tc>
        <w:tc>
          <w:tcPr>
            <w:tcW w:w="0" w:type="auto"/>
          </w:tcPr>
          <w:p w:rsidR="00041042" w:rsidRDefault="00EF6E53">
            <w:r>
              <w:t>Gets the number of objects currently contained by the pool.</w:t>
            </w:r>
          </w:p>
        </w:tc>
      </w:tr>
      <w:tr w:rsidR="00041042">
        <w:tc>
          <w:tcPr>
            <w:tcW w:w="0" w:type="auto"/>
          </w:tcPr>
          <w:p w:rsidR="00041042" w:rsidRDefault="00EF6E53">
            <w:r>
              <w:rPr>
                <w:noProof/>
              </w:rPr>
              <w:drawing>
                <wp:inline distT="0" distB="0" distL="0" distR="0">
                  <wp:extent cx="152400" cy="152400"/>
                  <wp:effectExtent l="0" t="0" r="0" b="0"/>
                  <wp:docPr id="1740"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6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DD4813">
            <w:hyperlink w:anchor="_87F9D771_Topic" w:history="1">
              <w:r w:rsidR="00EF6E53">
                <w:rPr>
                  <w:rStyle w:val="Hyperlink"/>
                </w:rPr>
                <w:t>Definition</w:t>
              </w:r>
            </w:hyperlink>
          </w:p>
        </w:tc>
        <w:tc>
          <w:tcPr>
            <w:tcW w:w="0" w:type="auto"/>
          </w:tcPr>
          <w:p w:rsidR="00041042" w:rsidRDefault="00EF6E53">
            <w:r>
              <w:t>Gets the settings that were used to initialise this pool.</w:t>
            </w:r>
          </w:p>
        </w:tc>
      </w:tr>
      <w:tr w:rsidR="00041042">
        <w:tc>
          <w:tcPr>
            <w:tcW w:w="0" w:type="auto"/>
          </w:tcPr>
          <w:p w:rsidR="00041042" w:rsidRDefault="00EF6E53">
            <w:r>
              <w:rPr>
                <w:noProof/>
              </w:rPr>
              <w:drawing>
                <wp:inline distT="0" distB="0" distL="0" distR="0">
                  <wp:extent cx="152400" cy="152400"/>
                  <wp:effectExtent l="0" t="0" r="0" b="0"/>
                  <wp:docPr id="1741"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6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DD4813">
            <w:hyperlink w:anchor="_177A1DC4_Topic" w:history="1">
              <w:r w:rsidR="00EF6E53">
                <w:rPr>
                  <w:rStyle w:val="Hyperlink"/>
                </w:rPr>
                <w:t>DontDestroyOnLoad</w:t>
              </w:r>
            </w:hyperlink>
          </w:p>
        </w:tc>
        <w:tc>
          <w:tcPr>
            <w:tcW w:w="0" w:type="auto"/>
          </w:tcPr>
          <w:p w:rsidR="00041042" w:rsidRDefault="00EF6E53">
            <w:r>
              <w:t>Gets or sets a value indicating whether the pool should persist between scene changes.</w:t>
            </w:r>
          </w:p>
        </w:tc>
      </w:tr>
      <w:tr w:rsidR="00041042">
        <w:tc>
          <w:tcPr>
            <w:tcW w:w="0" w:type="auto"/>
          </w:tcPr>
          <w:p w:rsidR="00041042" w:rsidRDefault="00EF6E53">
            <w:r>
              <w:rPr>
                <w:noProof/>
              </w:rPr>
              <w:drawing>
                <wp:inline distT="0" distB="0" distL="0" distR="0">
                  <wp:extent cx="152400" cy="152400"/>
                  <wp:effectExtent l="0" t="0" r="0" b="0"/>
                  <wp:docPr id="1742"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6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DD4813">
            <w:hyperlink w:anchor="_3828C701_Topic" w:history="1">
              <w:r w:rsidR="00EF6E53">
                <w:rPr>
                  <w:rStyle w:val="Hyperlink"/>
                </w:rPr>
                <w:t>Enabled</w:t>
              </w:r>
            </w:hyperlink>
          </w:p>
        </w:tc>
        <w:tc>
          <w:tcPr>
            <w:tcW w:w="0" w:type="auto"/>
          </w:tcPr>
          <w:p w:rsidR="00041042" w:rsidRDefault="00EF6E53">
            <w:r>
              <w:t>Gets or sets a value indicating whether pooling is enabled.</w:t>
            </w:r>
          </w:p>
        </w:tc>
      </w:tr>
      <w:tr w:rsidR="00041042">
        <w:tc>
          <w:tcPr>
            <w:tcW w:w="0" w:type="auto"/>
          </w:tcPr>
          <w:p w:rsidR="00041042" w:rsidRDefault="00EF6E53">
            <w:r>
              <w:rPr>
                <w:noProof/>
              </w:rPr>
              <w:drawing>
                <wp:inline distT="0" distB="0" distL="0" distR="0">
                  <wp:extent cx="152400" cy="152400"/>
                  <wp:effectExtent l="0" t="0" r="0" b="0"/>
                  <wp:docPr id="1743"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6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DD4813">
            <w:hyperlink w:anchor="_284265A0_Topic" w:history="1">
              <w:r w:rsidR="00EF6E53">
                <w:rPr>
                  <w:rStyle w:val="Hyperlink"/>
                </w:rPr>
                <w:t>InitialiseOnStart</w:t>
              </w:r>
            </w:hyperlink>
          </w:p>
        </w:tc>
        <w:tc>
          <w:tcPr>
            <w:tcW w:w="0" w:type="auto"/>
          </w:tcPr>
          <w:p w:rsidR="00041042" w:rsidRDefault="00EF6E53">
            <w:r>
              <w:t xml:space="preserve">Gets or sets a value indicating whether to initialise the pool in the </w:t>
            </w:r>
            <w:r>
              <w:rPr>
                <w:b/>
              </w:rPr>
              <w:t>MonoBehaviour</w:t>
            </w:r>
            <w:r>
              <w:t xml:space="preserve"> Start method. Cannot be set once the pool has been initialised.</w:t>
            </w:r>
          </w:p>
        </w:tc>
      </w:tr>
      <w:tr w:rsidR="00041042">
        <w:tc>
          <w:tcPr>
            <w:tcW w:w="0" w:type="auto"/>
          </w:tcPr>
          <w:p w:rsidR="00041042" w:rsidRDefault="00EF6E53">
            <w:r>
              <w:rPr>
                <w:noProof/>
              </w:rPr>
              <w:drawing>
                <wp:inline distT="0" distB="0" distL="0" distR="0">
                  <wp:extent cx="152400" cy="152400"/>
                  <wp:effectExtent l="0" t="0" r="0" b="0"/>
                  <wp:docPr id="1744"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6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DD4813">
            <w:hyperlink w:anchor="_EC0C037B_Topic" w:history="1">
              <w:r w:rsidR="00EF6E53">
                <w:rPr>
                  <w:rStyle w:val="Hyperlink"/>
                </w:rPr>
                <w:t>InitialSize</w:t>
              </w:r>
            </w:hyperlink>
          </w:p>
        </w:tc>
        <w:tc>
          <w:tcPr>
            <w:tcW w:w="0" w:type="auto"/>
          </w:tcPr>
          <w:p w:rsidR="00041042" w:rsidRDefault="00EF6E53">
            <w:r>
              <w:t>Gets or sets the initial size of the pool. Cannot be set once the pool has been initialised.</w:t>
            </w:r>
          </w:p>
        </w:tc>
      </w:tr>
      <w:tr w:rsidR="00041042">
        <w:tc>
          <w:tcPr>
            <w:tcW w:w="0" w:type="auto"/>
          </w:tcPr>
          <w:p w:rsidR="00041042" w:rsidRDefault="00EF6E53">
            <w:r>
              <w:rPr>
                <w:noProof/>
              </w:rPr>
              <w:drawing>
                <wp:inline distT="0" distB="0" distL="0" distR="0">
                  <wp:extent cx="152400" cy="152400"/>
                  <wp:effectExtent l="0" t="0" r="0" b="0"/>
                  <wp:docPr id="1745"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6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DD4813">
            <w:hyperlink w:anchor="_690FFA0F_Topic" w:history="1">
              <w:r w:rsidR="00EF6E53">
                <w:rPr>
                  <w:rStyle w:val="Hyperlink"/>
                </w:rPr>
                <w:t>InstantiateWhenEmpty</w:t>
              </w:r>
            </w:hyperlink>
          </w:p>
        </w:tc>
        <w:tc>
          <w:tcPr>
            <w:tcW w:w="0" w:type="auto"/>
          </w:tcPr>
          <w:p w:rsidR="00041042" w:rsidRDefault="00EF6E53">
            <w:r>
              <w:t>Gets or sets a value indicating whether to instantiate a new object when the pool is empty, and an attempt is made to acquire from the pool.</w:t>
            </w:r>
          </w:p>
        </w:tc>
      </w:tr>
      <w:tr w:rsidR="00041042">
        <w:tc>
          <w:tcPr>
            <w:tcW w:w="0" w:type="auto"/>
          </w:tcPr>
          <w:p w:rsidR="00041042" w:rsidRDefault="00EF6E53">
            <w:r>
              <w:rPr>
                <w:noProof/>
              </w:rPr>
              <w:drawing>
                <wp:inline distT="0" distB="0" distL="0" distR="0">
                  <wp:extent cx="152400" cy="152400"/>
                  <wp:effectExtent l="0" t="0" r="0" b="0"/>
                  <wp:docPr id="1746"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6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DD4813">
            <w:hyperlink w:anchor="_7F2F8E47_Topic" w:history="1">
              <w:r w:rsidR="00EF6E53">
                <w:rPr>
                  <w:rStyle w:val="Hyperlink"/>
                </w:rPr>
                <w:t>IsEmpty</w:t>
              </w:r>
            </w:hyperlink>
          </w:p>
        </w:tc>
        <w:tc>
          <w:tcPr>
            <w:tcW w:w="0" w:type="auto"/>
          </w:tcPr>
          <w:p w:rsidR="00041042" w:rsidRDefault="00EF6E53">
            <w:r>
              <w:t>Gets a value indicating whether the pool is empty and contains no objects.</w:t>
            </w:r>
          </w:p>
        </w:tc>
      </w:tr>
      <w:tr w:rsidR="00041042">
        <w:tc>
          <w:tcPr>
            <w:tcW w:w="0" w:type="auto"/>
          </w:tcPr>
          <w:p w:rsidR="00041042" w:rsidRDefault="00EF6E53">
            <w:r>
              <w:rPr>
                <w:noProof/>
              </w:rPr>
              <w:drawing>
                <wp:inline distT="0" distB="0" distL="0" distR="0">
                  <wp:extent cx="152400" cy="152400"/>
                  <wp:effectExtent l="0" t="0" r="0" b="0"/>
                  <wp:docPr id="1747"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6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DD4813">
            <w:hyperlink w:anchor="_9E881E87_Topic" w:history="1">
              <w:r w:rsidR="00EF6E53">
                <w:rPr>
                  <w:rStyle w:val="Hyperlink"/>
                </w:rPr>
                <w:t>IsInitialised</w:t>
              </w:r>
            </w:hyperlink>
          </w:p>
        </w:tc>
        <w:tc>
          <w:tcPr>
            <w:tcW w:w="0" w:type="auto"/>
          </w:tcPr>
          <w:p w:rsidR="00041042" w:rsidRDefault="00EF6E53">
            <w:r>
              <w:t>Gets a value indicating whether the pool has been initialised.</w:t>
            </w:r>
          </w:p>
        </w:tc>
      </w:tr>
      <w:tr w:rsidR="00041042">
        <w:tc>
          <w:tcPr>
            <w:tcW w:w="0" w:type="auto"/>
          </w:tcPr>
          <w:p w:rsidR="00041042" w:rsidRDefault="00EF6E53">
            <w:r>
              <w:rPr>
                <w:noProof/>
              </w:rPr>
              <w:drawing>
                <wp:inline distT="0" distB="0" distL="0" distR="0">
                  <wp:extent cx="152400" cy="152400"/>
                  <wp:effectExtent l="0" t="0" r="0" b="0"/>
                  <wp:docPr id="1748"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6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DD4813">
            <w:hyperlink w:anchor="_1899C842_Topic" w:history="1">
              <w:r w:rsidR="00EF6E53">
                <w:rPr>
                  <w:rStyle w:val="Hyperlink"/>
                </w:rPr>
                <w:t>Items</w:t>
              </w:r>
            </w:hyperlink>
          </w:p>
        </w:tc>
        <w:tc>
          <w:tcPr>
            <w:tcW w:w="0" w:type="auto"/>
          </w:tcPr>
          <w:p w:rsidR="00041042" w:rsidRDefault="00EF6E53">
            <w:r>
              <w:t>Gets a list of items currently contained by the pool.</w:t>
            </w:r>
          </w:p>
        </w:tc>
      </w:tr>
      <w:tr w:rsidR="00041042">
        <w:tc>
          <w:tcPr>
            <w:tcW w:w="0" w:type="auto"/>
          </w:tcPr>
          <w:p w:rsidR="00041042" w:rsidRDefault="00EF6E53">
            <w:r>
              <w:rPr>
                <w:noProof/>
              </w:rPr>
              <w:drawing>
                <wp:inline distT="0" distB="0" distL="0" distR="0">
                  <wp:extent cx="152400" cy="152400"/>
                  <wp:effectExtent l="0" t="0" r="0" b="0"/>
                  <wp:docPr id="1749"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6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DD4813">
            <w:hyperlink w:anchor="_EBDD2960_Topic" w:history="1">
              <w:r w:rsidR="00EF6E53">
                <w:rPr>
                  <w:rStyle w:val="Hyperlink"/>
                </w:rPr>
                <w:t>LogMessages</w:t>
              </w:r>
            </w:hyperlink>
          </w:p>
        </w:tc>
        <w:tc>
          <w:tcPr>
            <w:tcW w:w="0" w:type="auto"/>
          </w:tcPr>
          <w:p w:rsidR="00041042" w:rsidRDefault="00EF6E53">
            <w:r>
              <w:t>Gets or sets the level of log messaging that the pool will output.</w:t>
            </w:r>
          </w:p>
        </w:tc>
      </w:tr>
      <w:tr w:rsidR="00041042">
        <w:tc>
          <w:tcPr>
            <w:tcW w:w="0" w:type="auto"/>
          </w:tcPr>
          <w:p w:rsidR="00041042" w:rsidRDefault="00EF6E53">
            <w:r>
              <w:rPr>
                <w:noProof/>
              </w:rPr>
              <w:drawing>
                <wp:inline distT="0" distB="0" distL="0" distR="0">
                  <wp:extent cx="152400" cy="152400"/>
                  <wp:effectExtent l="0" t="0" r="0" b="0"/>
                  <wp:docPr id="1750"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6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DD4813">
            <w:hyperlink w:anchor="_364C0595_Topic" w:history="1">
              <w:r w:rsidR="00EF6E53">
                <w:rPr>
                  <w:rStyle w:val="Hyperlink"/>
                </w:rPr>
                <w:t>MaximumSize</w:t>
              </w:r>
            </w:hyperlink>
          </w:p>
        </w:tc>
        <w:tc>
          <w:tcPr>
            <w:tcW w:w="0" w:type="auto"/>
          </w:tcPr>
          <w:p w:rsidR="00041042" w:rsidRDefault="00EF6E53">
            <w:r>
              <w:t>Gets or sets the maximum size of the pool, which is the maximum number of objects it can contain.</w:t>
            </w:r>
          </w:p>
        </w:tc>
      </w:tr>
      <w:tr w:rsidR="00041042">
        <w:tc>
          <w:tcPr>
            <w:tcW w:w="0" w:type="auto"/>
          </w:tcPr>
          <w:p w:rsidR="00041042" w:rsidRDefault="00EF6E53">
            <w:r>
              <w:rPr>
                <w:noProof/>
              </w:rPr>
              <w:drawing>
                <wp:inline distT="0" distB="0" distL="0" distR="0">
                  <wp:extent cx="152400" cy="152400"/>
                  <wp:effectExtent l="0" t="0" r="0" b="0"/>
                  <wp:docPr id="1751"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6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DD4813">
            <w:hyperlink w:anchor="_AE54FB82_Topic" w:history="1">
              <w:r w:rsidR="00EF6E53">
                <w:rPr>
                  <w:rStyle w:val="Hyperlink"/>
                </w:rPr>
                <w:t>NotificationMode</w:t>
              </w:r>
            </w:hyperlink>
          </w:p>
        </w:tc>
        <w:tc>
          <w:tcPr>
            <w:tcW w:w="0" w:type="auto"/>
          </w:tcPr>
          <w:p w:rsidR="00041042" w:rsidRDefault="00EF6E53">
            <w:r>
              <w:t>Gets or sets the modes in which pooled objects are notified of their acquisition from, and release to, the pool.</w:t>
            </w:r>
          </w:p>
        </w:tc>
      </w:tr>
      <w:tr w:rsidR="00041042">
        <w:tc>
          <w:tcPr>
            <w:tcW w:w="0" w:type="auto"/>
          </w:tcPr>
          <w:p w:rsidR="00041042" w:rsidRDefault="00EF6E53">
            <w:r>
              <w:rPr>
                <w:noProof/>
              </w:rPr>
              <w:drawing>
                <wp:inline distT="0" distB="0" distL="0" distR="0">
                  <wp:extent cx="152400" cy="152400"/>
                  <wp:effectExtent l="0" t="0" r="0" b="0"/>
                  <wp:docPr id="1752" name="../media/protproperty.gif" title="Protected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property.gif"/>
                          <pic:cNvPicPr/>
                        </pic:nvPicPr>
                        <pic:blipFill>
                          <a:blip r:embed="rId70">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DD4813">
            <w:hyperlink w:anchor="_E091C9F4_Topic" w:history="1">
              <w:r w:rsidR="00EF6E53">
                <w:rPr>
                  <w:rStyle w:val="Hyperlink"/>
                </w:rPr>
                <w:t>Pool</w:t>
              </w:r>
            </w:hyperlink>
          </w:p>
        </w:tc>
        <w:tc>
          <w:tcPr>
            <w:tcW w:w="0" w:type="auto"/>
          </w:tcPr>
          <w:p w:rsidR="00041042" w:rsidRDefault="00EF6E53">
            <w:r>
              <w:t>When implemented in a derived class, gets or sets the internal object pool.</w:t>
            </w:r>
          </w:p>
        </w:tc>
      </w:tr>
      <w:tr w:rsidR="00041042">
        <w:tc>
          <w:tcPr>
            <w:tcW w:w="0" w:type="auto"/>
          </w:tcPr>
          <w:p w:rsidR="00041042" w:rsidRDefault="00EF6E53">
            <w:r>
              <w:rPr>
                <w:noProof/>
              </w:rPr>
              <w:drawing>
                <wp:inline distT="0" distB="0" distL="0" distR="0">
                  <wp:extent cx="152400" cy="152400"/>
                  <wp:effectExtent l="0" t="0" r="0" b="0"/>
                  <wp:docPr id="1753"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6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DD4813">
            <w:hyperlink w:anchor="_E889E5D8_Topic" w:history="1">
              <w:r w:rsidR="00EF6E53">
                <w:rPr>
                  <w:rStyle w:val="Hyperlink"/>
                </w:rPr>
                <w:t>RecordStatistics</w:t>
              </w:r>
            </w:hyperlink>
          </w:p>
        </w:tc>
        <w:tc>
          <w:tcPr>
            <w:tcW w:w="0" w:type="auto"/>
          </w:tcPr>
          <w:p w:rsidR="00041042" w:rsidRDefault="00EF6E53">
            <w:r>
              <w:t>Gets or sets a value indicating whether to record pool statistics.</w:t>
            </w:r>
          </w:p>
        </w:tc>
      </w:tr>
      <w:tr w:rsidR="00041042">
        <w:tc>
          <w:tcPr>
            <w:tcW w:w="0" w:type="auto"/>
          </w:tcPr>
          <w:p w:rsidR="00041042" w:rsidRDefault="00EF6E53">
            <w:r>
              <w:rPr>
                <w:noProof/>
              </w:rPr>
              <w:drawing>
                <wp:inline distT="0" distB="0" distL="0" distR="0">
                  <wp:extent cx="152400" cy="152400"/>
                  <wp:effectExtent l="0" t="0" r="0" b="0"/>
                  <wp:docPr id="1754"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6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DD4813">
            <w:hyperlink w:anchor="_75220A44_Topic" w:history="1">
              <w:r w:rsidR="00EF6E53">
                <w:rPr>
                  <w:rStyle w:val="Hyperlink"/>
                </w:rPr>
                <w:t>ReparentPooledObjects</w:t>
              </w:r>
            </w:hyperlink>
          </w:p>
        </w:tc>
        <w:tc>
          <w:tcPr>
            <w:tcW w:w="0" w:type="auto"/>
          </w:tcPr>
          <w:p w:rsidR="00041042" w:rsidRDefault="00EF6E53">
            <w:r>
              <w:t xml:space="preserve">Gets or sets a value indicating whether to re-parent the pooled objects to the pool's </w:t>
            </w:r>
            <w:r>
              <w:rPr>
                <w:b/>
              </w:rPr>
              <w:t>Transform</w:t>
            </w:r>
            <w:r>
              <w:t>, after the objects are returned to the pool.</w:t>
            </w:r>
          </w:p>
        </w:tc>
      </w:tr>
      <w:tr w:rsidR="00041042">
        <w:tc>
          <w:tcPr>
            <w:tcW w:w="0" w:type="auto"/>
          </w:tcPr>
          <w:p w:rsidR="00041042" w:rsidRDefault="00EF6E53">
            <w:r>
              <w:rPr>
                <w:noProof/>
              </w:rPr>
              <w:drawing>
                <wp:inline distT="0" distB="0" distL="0" distR="0">
                  <wp:extent cx="152400" cy="152400"/>
                  <wp:effectExtent l="0" t="0" r="0" b="0"/>
                  <wp:docPr id="1755"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6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DD4813">
            <w:hyperlink w:anchor="_5F61B20D_Topic" w:history="1">
              <w:r w:rsidR="00EF6E53">
                <w:rPr>
                  <w:rStyle w:val="Hyperlink"/>
                </w:rPr>
                <w:t>Source</w:t>
              </w:r>
            </w:hyperlink>
          </w:p>
        </w:tc>
        <w:tc>
          <w:tcPr>
            <w:tcW w:w="0" w:type="auto"/>
          </w:tcPr>
          <w:p w:rsidR="00041042" w:rsidRDefault="00EF6E53">
            <w:r>
              <w:t>Gets or sets the source object that will be pooled.</w:t>
            </w:r>
          </w:p>
        </w:tc>
      </w:tr>
      <w:tr w:rsidR="00041042">
        <w:tc>
          <w:tcPr>
            <w:tcW w:w="0" w:type="auto"/>
          </w:tcPr>
          <w:p w:rsidR="00041042" w:rsidRDefault="00EF6E53">
            <w:r>
              <w:rPr>
                <w:noProof/>
              </w:rPr>
              <w:drawing>
                <wp:inline distT="0" distB="0" distL="0" distR="0">
                  <wp:extent cx="152400" cy="152400"/>
                  <wp:effectExtent l="0" t="0" r="0" b="0"/>
                  <wp:docPr id="1756"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6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DD4813">
            <w:hyperlink w:anchor="_5357E01_Topic" w:history="1">
              <w:r w:rsidR="00EF6E53">
                <w:rPr>
                  <w:rStyle w:val="Hyperlink"/>
                </w:rPr>
                <w:t>Statistics</w:t>
              </w:r>
            </w:hyperlink>
          </w:p>
        </w:tc>
        <w:tc>
          <w:tcPr>
            <w:tcW w:w="0" w:type="auto"/>
          </w:tcPr>
          <w:p w:rsidR="00041042" w:rsidRDefault="00EF6E53">
            <w:r>
              <w:t>Gets an object containing general operational statistics about the pool.</w:t>
            </w:r>
          </w:p>
        </w:tc>
      </w:tr>
      <w:tr w:rsidR="00041042">
        <w:tc>
          <w:tcPr>
            <w:tcW w:w="0" w:type="auto"/>
          </w:tcPr>
          <w:p w:rsidR="00041042" w:rsidRDefault="00EF6E53">
            <w:r>
              <w:rPr>
                <w:noProof/>
              </w:rPr>
              <w:drawing>
                <wp:inline distT="0" distB="0" distL="0" distR="0">
                  <wp:extent cx="152400" cy="152400"/>
                  <wp:effectExtent l="0" t="0" r="0" b="0"/>
                  <wp:docPr id="1757"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6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DD4813">
            <w:hyperlink w:anchor="_83EA3F19_Topic" w:history="1">
              <w:r w:rsidR="00EF6E53">
                <w:rPr>
                  <w:rStyle w:val="Hyperlink"/>
                </w:rPr>
                <w:t>WarnOnDestroy</w:t>
              </w:r>
            </w:hyperlink>
          </w:p>
        </w:tc>
        <w:tc>
          <w:tcPr>
            <w:tcW w:w="0" w:type="auto"/>
          </w:tcPr>
          <w:p w:rsidR="00041042" w:rsidRDefault="00EF6E53">
            <w:r>
              <w:t>Gets or sets a value indicating whether to log a warning message when a poolable object is destroyed (either inside of the pool, or while in use).</w:t>
            </w:r>
          </w:p>
        </w:tc>
      </w:tr>
    </w:tbl>
    <w:p w:rsidR="00041042" w:rsidRDefault="00041042">
      <w:pPr>
        <w:spacing w:after="0"/>
      </w:pPr>
    </w:p>
    <w:p w:rsidR="00041042" w:rsidRDefault="00EF6E53">
      <w:pPr>
        <w:pStyle w:val="Heading2"/>
      </w:pPr>
      <w:bookmarkStart w:id="893" w:name="_FFED2471_Topic_SeeAlso"/>
      <w:bookmarkEnd w:id="893"/>
      <w:r>
        <w:lastRenderedPageBreak/>
        <w:t>See Also</w:t>
      </w:r>
    </w:p>
    <w:p w:rsidR="00041042" w:rsidRDefault="00DD4813">
      <w:pPr>
        <w:spacing w:after="0"/>
      </w:pPr>
      <w:hyperlink w:anchor="_6EE2D167_Topic" w:history="1">
        <w:r w:rsidR="00EF6E53">
          <w:rPr>
            <w:rStyle w:val="Hyperlink"/>
          </w:rPr>
          <w:t>PoolBase(TSource, TInstance, TSettings)Class</w:t>
        </w:r>
      </w:hyperlink>
    </w:p>
    <w:p w:rsidR="00041042" w:rsidRDefault="00DD4813">
      <w:pPr>
        <w:spacing w:after="0"/>
      </w:pPr>
      <w:hyperlink w:anchor="_9F669C6B_Topic" w:history="1">
        <w:r w:rsidR="00EF6E53">
          <w:rPr>
            <w:rStyle w:val="Hyperlink"/>
          </w:rPr>
          <w:t>Umbrace.Unity.PurePool Namespace</w:t>
        </w:r>
      </w:hyperlink>
    </w:p>
    <w:p w:rsidR="00041042" w:rsidRDefault="00EF6E53">
      <w:r>
        <w:br w:type="page"/>
      </w:r>
    </w:p>
    <w:p w:rsidR="00041042" w:rsidRDefault="00EF6E53">
      <w:pPr>
        <w:pStyle w:val="Heading1"/>
      </w:pPr>
      <w:bookmarkStart w:id="894" w:name="_67FD3688_Topic"/>
      <w:bookmarkEnd w:id="894"/>
      <w:r>
        <w:lastRenderedPageBreak/>
        <w:t>PoolBase(</w:t>
      </w:r>
      <w:r>
        <w:rPr>
          <w:rStyle w:val="TypeParameter"/>
        </w:rPr>
        <w:t>TSource</w:t>
      </w:r>
      <w:r>
        <w:t xml:space="preserve">, </w:t>
      </w:r>
      <w:r>
        <w:rPr>
          <w:rStyle w:val="TypeParameter"/>
        </w:rPr>
        <w:t>TInstance</w:t>
      </w:r>
      <w:r>
        <w:t xml:space="preserve">, </w:t>
      </w:r>
      <w:r>
        <w:rPr>
          <w:rStyle w:val="TypeParameter"/>
        </w:rPr>
        <w:t>TSettings</w:t>
      </w:r>
      <w:r>
        <w:t xml:space="preserve">).CanAcquire Property </w:t>
      </w:r>
    </w:p>
    <w:p w:rsidR="00041042" w:rsidRDefault="00EF6E53">
      <w:r>
        <w:t>Gets a value indicating whether an instance can be acquired from the pool.</w:t>
      </w:r>
    </w:p>
    <w:p w:rsidR="00041042" w:rsidRDefault="00EF6E53">
      <w:r>
        <w:t xml:space="preserve">An instance can be acquired when the pool contains at least one instance, or when </w:t>
      </w:r>
      <w:hyperlink w:anchor="_690FFA0F_Topic" w:history="1">
        <w:r>
          <w:rPr>
            <w:rStyle w:val="Hyperlink"/>
          </w:rPr>
          <w:t>InstantiateWhenEmpty</w:t>
        </w:r>
      </w:hyperlink>
      <w:r>
        <w:t xml:space="preserve"> is </w:t>
      </w:r>
      <w:r>
        <w:rPr>
          <w:rStyle w:val="CodeInline"/>
        </w:rPr>
        <w:t>true</w:t>
      </w:r>
      <w:r>
        <w:t xml:space="preserve"> (</w:t>
      </w:r>
      <w:r>
        <w:rPr>
          <w:rStyle w:val="CodeInline"/>
        </w:rPr>
        <w:t>True</w:t>
      </w:r>
      <w:r>
        <w:t xml:space="preserve"> in Visual Basic).</w:t>
      </w:r>
    </w:p>
    <w:p w:rsidR="00041042" w:rsidRDefault="00EF6E53">
      <w:r>
        <w:rPr>
          <w:b/>
        </w:rPr>
        <w:t>Namespace:</w:t>
      </w:r>
      <w:r>
        <w:t> </w:t>
      </w:r>
      <w:hyperlink w:anchor="_9F669C6B_Topic" w:history="1">
        <w:r>
          <w:rPr>
            <w:rStyle w:val="Hyperlink"/>
          </w:rPr>
          <w:t>Umbrace.Unity.PurePool</w:t>
        </w:r>
      </w:hyperlink>
      <w:r>
        <w:br/>
      </w:r>
      <w:r>
        <w:rPr>
          <w:b/>
        </w:rPr>
        <w:t>Assembly:</w:t>
      </w:r>
      <w:r>
        <w:t> Umbrace.Unity.PurePool (in Umbrace.Unity.PurePool.dll) Version: 0.0.0.0 (1.0.0.0)</w:t>
      </w:r>
    </w:p>
    <w:p w:rsidR="00041042" w:rsidRDefault="00EF6E53">
      <w:pPr>
        <w:pStyle w:val="Heading2"/>
      </w:pPr>
      <w:r>
        <w:t>Syntax</w:t>
      </w:r>
    </w:p>
    <w:tbl>
      <w:tblPr>
        <w:tblStyle w:val="CodeTable"/>
        <w:tblW w:w="5000" w:type="pct"/>
        <w:tblLook w:val="07E0" w:firstRow="1" w:lastRow="1" w:firstColumn="1" w:lastColumn="1" w:noHBand="1" w:noVBand="1"/>
      </w:tblPr>
      <w:tblGrid>
        <w:gridCol w:w="9350"/>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EF6E53">
            <w:pPr>
              <w:keepNext/>
            </w:pPr>
            <w:r>
              <w:t>C#</w:t>
            </w:r>
          </w:p>
        </w:tc>
      </w:tr>
      <w:tr w:rsidR="00041042">
        <w:tc>
          <w:tcPr>
            <w:tcW w:w="0" w:type="auto"/>
          </w:tcPr>
          <w:p w:rsidR="00041042" w:rsidRDefault="00EF6E53">
            <w:r>
              <w:rPr>
                <w:rStyle w:val="Keyword"/>
              </w:rPr>
              <w:t>public</w:t>
            </w:r>
            <w:r>
              <w:t xml:space="preserve"> </w:t>
            </w:r>
            <w:r>
              <w:rPr>
                <w:rStyle w:val="Identifier"/>
              </w:rPr>
              <w:t>bool</w:t>
            </w:r>
            <w:r>
              <w:t xml:space="preserve"> </w:t>
            </w:r>
            <w:r>
              <w:rPr>
                <w:rStyle w:val="Identifier"/>
              </w:rPr>
              <w:t>CanAcquire</w:t>
            </w:r>
            <w:r>
              <w:t xml:space="preserve"> { </w:t>
            </w:r>
            <w:r>
              <w:rPr>
                <w:rStyle w:val="Keyword"/>
              </w:rPr>
              <w:t>get</w:t>
            </w:r>
            <w:r>
              <w:t>; }</w:t>
            </w:r>
          </w:p>
        </w:tc>
      </w:tr>
    </w:tbl>
    <w:p w:rsidR="00041042" w:rsidRDefault="00041042">
      <w:pPr>
        <w:spacing w:after="0"/>
      </w:pPr>
    </w:p>
    <w:p w:rsidR="00041042" w:rsidRDefault="00EF6E53">
      <w:pPr>
        <w:pStyle w:val="Heading4"/>
      </w:pPr>
      <w:r>
        <w:t>Property Value</w:t>
      </w:r>
    </w:p>
    <w:p w:rsidR="00041042" w:rsidRDefault="00EF6E53">
      <w:r>
        <w:t xml:space="preserve">Type: </w:t>
      </w:r>
      <w:hyperlink r:id="rId857" w:history="1">
        <w:r>
          <w:rPr>
            <w:rStyle w:val="Hyperlink"/>
          </w:rPr>
          <w:t>Boolean</w:t>
        </w:r>
      </w:hyperlink>
    </w:p>
    <w:p w:rsidR="00041042" w:rsidRDefault="00EF6E53">
      <w:pPr>
        <w:pStyle w:val="Heading4"/>
      </w:pPr>
      <w:r>
        <w:t>Implements</w:t>
      </w:r>
    </w:p>
    <w:p w:rsidR="00041042" w:rsidRDefault="00DD4813">
      <w:hyperlink w:anchor="_CDCACDF5_Topic" w:history="1">
        <w:r w:rsidR="00EF6E53">
          <w:rPr>
            <w:rStyle w:val="Hyperlink"/>
          </w:rPr>
          <w:t>IPoolBase.CanAcquire</w:t>
        </w:r>
      </w:hyperlink>
      <w:r w:rsidR="00EF6E53">
        <w:br/>
      </w:r>
    </w:p>
    <w:p w:rsidR="00041042" w:rsidRDefault="00EF6E53">
      <w:pPr>
        <w:pStyle w:val="Heading2"/>
      </w:pPr>
      <w:r>
        <w:t>Remarks</w:t>
      </w:r>
    </w:p>
    <w:p w:rsidR="00041042" w:rsidRDefault="00EF6E53">
      <w:r>
        <w:t>This property cannot be accessed until the pool has been initialised.</w:t>
      </w:r>
    </w:p>
    <w:p w:rsidR="00041042" w:rsidRDefault="00EF6E53">
      <w:pPr>
        <w:pStyle w:val="Heading2"/>
      </w:pPr>
      <w:bookmarkStart w:id="895" w:name="_67FD3688_Topic_SeeAlso"/>
      <w:bookmarkEnd w:id="895"/>
      <w:r>
        <w:t>See Also</w:t>
      </w:r>
    </w:p>
    <w:p w:rsidR="00041042" w:rsidRDefault="00DD4813">
      <w:pPr>
        <w:spacing w:after="0"/>
      </w:pPr>
      <w:hyperlink w:anchor="_6EE2D167_Topic" w:history="1">
        <w:r w:rsidR="00EF6E53">
          <w:rPr>
            <w:rStyle w:val="Hyperlink"/>
          </w:rPr>
          <w:t>PoolBase(TSource, TInstance, TSettings)Class</w:t>
        </w:r>
      </w:hyperlink>
    </w:p>
    <w:p w:rsidR="00041042" w:rsidRDefault="00DD4813">
      <w:pPr>
        <w:spacing w:after="0"/>
      </w:pPr>
      <w:hyperlink w:anchor="_9F669C6B_Topic" w:history="1">
        <w:r w:rsidR="00EF6E53">
          <w:rPr>
            <w:rStyle w:val="Hyperlink"/>
          </w:rPr>
          <w:t>Umbrace.Unity.PurePool Namespace</w:t>
        </w:r>
      </w:hyperlink>
    </w:p>
    <w:p w:rsidR="00041042" w:rsidRDefault="00DD4813">
      <w:pPr>
        <w:spacing w:after="0"/>
      </w:pPr>
      <w:hyperlink w:anchor="_7F2F8E47_Topic" w:history="1">
        <w:r w:rsidR="00EF6E53">
          <w:rPr>
            <w:rStyle w:val="Hyperlink"/>
          </w:rPr>
          <w:t>PoolBase(TSource, TInstance, TSettings).IsEmpty</w:t>
        </w:r>
      </w:hyperlink>
    </w:p>
    <w:p w:rsidR="00041042" w:rsidRDefault="00DD4813">
      <w:pPr>
        <w:spacing w:after="0"/>
      </w:pPr>
      <w:hyperlink w:anchor="_690FFA0F_Topic" w:history="1">
        <w:r w:rsidR="00EF6E53">
          <w:rPr>
            <w:rStyle w:val="Hyperlink"/>
          </w:rPr>
          <w:t>PoolBase(TSource, TInstance, TSettings).InstantiateWhenEmpty</w:t>
        </w:r>
      </w:hyperlink>
    </w:p>
    <w:p w:rsidR="00041042" w:rsidRDefault="00DD4813">
      <w:pPr>
        <w:spacing w:after="0"/>
      </w:pPr>
      <w:hyperlink w:anchor="_84713BA3_Topic" w:history="1">
        <w:r w:rsidR="00EF6E53">
          <w:rPr>
            <w:rStyle w:val="Hyperlink"/>
          </w:rPr>
          <w:t>PoolBase(TSource, TInstance, TSettings).CanAcquireChanged</w:t>
        </w:r>
      </w:hyperlink>
    </w:p>
    <w:p w:rsidR="00041042" w:rsidRDefault="00EF6E53">
      <w:r>
        <w:br w:type="page"/>
      </w:r>
    </w:p>
    <w:p w:rsidR="00041042" w:rsidRDefault="00EF6E53">
      <w:pPr>
        <w:pStyle w:val="Heading1"/>
      </w:pPr>
      <w:bookmarkStart w:id="896" w:name="_571844F7_Topic"/>
      <w:bookmarkEnd w:id="896"/>
      <w:r>
        <w:lastRenderedPageBreak/>
        <w:t>PoolBase(</w:t>
      </w:r>
      <w:r>
        <w:rPr>
          <w:rStyle w:val="TypeParameter"/>
        </w:rPr>
        <w:t>TSource</w:t>
      </w:r>
      <w:r>
        <w:t xml:space="preserve">, </w:t>
      </w:r>
      <w:r>
        <w:rPr>
          <w:rStyle w:val="TypeParameter"/>
        </w:rPr>
        <w:t>TInstance</w:t>
      </w:r>
      <w:r>
        <w:t xml:space="preserve">, </w:t>
      </w:r>
      <w:r>
        <w:rPr>
          <w:rStyle w:val="TypeParameter"/>
        </w:rPr>
        <w:t>TSettings</w:t>
      </w:r>
      <w:r>
        <w:t xml:space="preserve">).Count Property </w:t>
      </w:r>
    </w:p>
    <w:p w:rsidR="00041042" w:rsidRDefault="00EF6E53">
      <w:r>
        <w:t>Gets the number of objects currently contained by the pool.</w:t>
      </w:r>
    </w:p>
    <w:p w:rsidR="00041042" w:rsidRDefault="00EF6E53">
      <w:r>
        <w:rPr>
          <w:b/>
        </w:rPr>
        <w:t>Namespace:</w:t>
      </w:r>
      <w:r>
        <w:t> </w:t>
      </w:r>
      <w:hyperlink w:anchor="_9F669C6B_Topic" w:history="1">
        <w:r>
          <w:rPr>
            <w:rStyle w:val="Hyperlink"/>
          </w:rPr>
          <w:t>Umbrace.Unity.PurePool</w:t>
        </w:r>
      </w:hyperlink>
      <w:r>
        <w:br/>
      </w:r>
      <w:r>
        <w:rPr>
          <w:b/>
        </w:rPr>
        <w:t>Assembly:</w:t>
      </w:r>
      <w:r>
        <w:t> Umbrace.Unity.PurePool (in Umbrace.Unity.PurePool.dll) Version: 0.0.0.0 (1.0.0.0)</w:t>
      </w:r>
    </w:p>
    <w:p w:rsidR="00041042" w:rsidRDefault="00EF6E53">
      <w:pPr>
        <w:pStyle w:val="Heading2"/>
      </w:pPr>
      <w:r>
        <w:t>Syntax</w:t>
      </w:r>
    </w:p>
    <w:tbl>
      <w:tblPr>
        <w:tblStyle w:val="CodeTable"/>
        <w:tblW w:w="5000" w:type="pct"/>
        <w:tblLook w:val="07E0" w:firstRow="1" w:lastRow="1" w:firstColumn="1" w:lastColumn="1" w:noHBand="1" w:noVBand="1"/>
      </w:tblPr>
      <w:tblGrid>
        <w:gridCol w:w="9350"/>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EF6E53">
            <w:pPr>
              <w:keepNext/>
            </w:pPr>
            <w:r>
              <w:t>C#</w:t>
            </w:r>
          </w:p>
        </w:tc>
      </w:tr>
      <w:tr w:rsidR="00041042">
        <w:tc>
          <w:tcPr>
            <w:tcW w:w="0" w:type="auto"/>
          </w:tcPr>
          <w:p w:rsidR="00041042" w:rsidRDefault="00EF6E53">
            <w:r>
              <w:rPr>
                <w:rStyle w:val="Keyword"/>
              </w:rPr>
              <w:t>public</w:t>
            </w:r>
            <w:r>
              <w:t xml:space="preserve"> </w:t>
            </w:r>
            <w:r>
              <w:rPr>
                <w:rStyle w:val="Identifier"/>
              </w:rPr>
              <w:t>int</w:t>
            </w:r>
            <w:r>
              <w:t xml:space="preserve"> </w:t>
            </w:r>
            <w:r>
              <w:rPr>
                <w:rStyle w:val="Identifier"/>
              </w:rPr>
              <w:t>Count</w:t>
            </w:r>
            <w:r>
              <w:t xml:space="preserve"> { </w:t>
            </w:r>
            <w:r>
              <w:rPr>
                <w:rStyle w:val="Keyword"/>
              </w:rPr>
              <w:t>get</w:t>
            </w:r>
            <w:r>
              <w:t>; }</w:t>
            </w:r>
          </w:p>
        </w:tc>
      </w:tr>
    </w:tbl>
    <w:p w:rsidR="00041042" w:rsidRDefault="00041042">
      <w:pPr>
        <w:spacing w:after="0"/>
      </w:pPr>
    </w:p>
    <w:p w:rsidR="00041042" w:rsidRDefault="00EF6E53">
      <w:pPr>
        <w:pStyle w:val="Heading4"/>
      </w:pPr>
      <w:r>
        <w:t>Property Value</w:t>
      </w:r>
    </w:p>
    <w:p w:rsidR="00041042" w:rsidRDefault="00EF6E53">
      <w:r>
        <w:t xml:space="preserve">Type: </w:t>
      </w:r>
      <w:hyperlink r:id="rId858" w:history="1">
        <w:r>
          <w:rPr>
            <w:rStyle w:val="Hyperlink"/>
          </w:rPr>
          <w:t>Int32</w:t>
        </w:r>
      </w:hyperlink>
    </w:p>
    <w:p w:rsidR="00041042" w:rsidRDefault="00EF6E53">
      <w:pPr>
        <w:pStyle w:val="Heading4"/>
      </w:pPr>
      <w:r>
        <w:t>Implements</w:t>
      </w:r>
    </w:p>
    <w:p w:rsidR="00041042" w:rsidRDefault="00DD4813">
      <w:hyperlink w:anchor="_89B26EA_Topic" w:history="1">
        <w:r w:rsidR="00EF6E53">
          <w:rPr>
            <w:rStyle w:val="Hyperlink"/>
          </w:rPr>
          <w:t>IObjectPool.Count</w:t>
        </w:r>
      </w:hyperlink>
      <w:r w:rsidR="00EF6E53">
        <w:br/>
      </w:r>
    </w:p>
    <w:p w:rsidR="00041042" w:rsidRDefault="00EF6E53">
      <w:pPr>
        <w:pStyle w:val="Heading2"/>
      </w:pPr>
      <w:r>
        <w:t>Remarks</w:t>
      </w:r>
    </w:p>
    <w:p w:rsidR="00041042" w:rsidRDefault="00EF6E53">
      <w:r>
        <w:t>This property cannot be accessed until the pool has been initialised.</w:t>
      </w:r>
    </w:p>
    <w:p w:rsidR="00041042" w:rsidRDefault="00EF6E53">
      <w:pPr>
        <w:pStyle w:val="Heading2"/>
      </w:pPr>
      <w:bookmarkStart w:id="897" w:name="_571844F7_Topic_SeeAlso"/>
      <w:bookmarkEnd w:id="897"/>
      <w:r>
        <w:t>See Also</w:t>
      </w:r>
    </w:p>
    <w:p w:rsidR="00041042" w:rsidRDefault="00DD4813">
      <w:pPr>
        <w:spacing w:after="0"/>
      </w:pPr>
      <w:hyperlink w:anchor="_6EE2D167_Topic" w:history="1">
        <w:r w:rsidR="00EF6E53">
          <w:rPr>
            <w:rStyle w:val="Hyperlink"/>
          </w:rPr>
          <w:t>PoolBase(TSource, TInstance, TSettings)Class</w:t>
        </w:r>
      </w:hyperlink>
    </w:p>
    <w:p w:rsidR="00041042" w:rsidRDefault="00DD4813">
      <w:pPr>
        <w:spacing w:after="0"/>
      </w:pPr>
      <w:hyperlink w:anchor="_9F669C6B_Topic" w:history="1">
        <w:r w:rsidR="00EF6E53">
          <w:rPr>
            <w:rStyle w:val="Hyperlink"/>
          </w:rPr>
          <w:t>Umbrace.Unity.PurePool Namespace</w:t>
        </w:r>
      </w:hyperlink>
    </w:p>
    <w:p w:rsidR="00041042" w:rsidRDefault="00DD4813">
      <w:pPr>
        <w:spacing w:after="0"/>
      </w:pPr>
      <w:hyperlink w:anchor="_9E881E87_Topic" w:history="1">
        <w:r w:rsidR="00EF6E53">
          <w:rPr>
            <w:rStyle w:val="Hyperlink"/>
          </w:rPr>
          <w:t>PoolBase(TSource, TInstance, TSettings).IsInitialised</w:t>
        </w:r>
      </w:hyperlink>
    </w:p>
    <w:p w:rsidR="00041042" w:rsidRDefault="00DD4813">
      <w:pPr>
        <w:spacing w:after="0"/>
      </w:pPr>
      <w:hyperlink w:anchor="_7F2F8E47_Topic" w:history="1">
        <w:r w:rsidR="00EF6E53">
          <w:rPr>
            <w:rStyle w:val="Hyperlink"/>
          </w:rPr>
          <w:t>PoolBase(TSource, TInstance, TSettings).IsEmpty</w:t>
        </w:r>
      </w:hyperlink>
    </w:p>
    <w:p w:rsidR="00041042" w:rsidRDefault="00DD4813">
      <w:pPr>
        <w:spacing w:after="0"/>
      </w:pPr>
      <w:hyperlink w:anchor="_EC0C037B_Topic" w:history="1">
        <w:r w:rsidR="00EF6E53">
          <w:rPr>
            <w:rStyle w:val="Hyperlink"/>
          </w:rPr>
          <w:t>PoolBase(TSource, TInstance, TSettings).InitialSize</w:t>
        </w:r>
      </w:hyperlink>
    </w:p>
    <w:p w:rsidR="00041042" w:rsidRDefault="00DD4813">
      <w:pPr>
        <w:spacing w:after="0"/>
      </w:pPr>
      <w:hyperlink w:anchor="_364C0595_Topic" w:history="1">
        <w:r w:rsidR="00EF6E53">
          <w:rPr>
            <w:rStyle w:val="Hyperlink"/>
          </w:rPr>
          <w:t>PoolBase(TSource, TInstance, TSettings).MaximumSize</w:t>
        </w:r>
      </w:hyperlink>
    </w:p>
    <w:p w:rsidR="00041042" w:rsidRDefault="00DD4813">
      <w:pPr>
        <w:spacing w:after="0"/>
      </w:pPr>
      <w:hyperlink w:anchor="_3CE5F1C6_Topic" w:history="1">
        <w:r w:rsidR="00EF6E53">
          <w:rPr>
            <w:rStyle w:val="Hyperlink"/>
          </w:rPr>
          <w:t>PoolBase(TSource, TInstance, TSettings).CountChanged</w:t>
        </w:r>
      </w:hyperlink>
    </w:p>
    <w:p w:rsidR="00041042" w:rsidRDefault="00EF6E53">
      <w:r>
        <w:br w:type="page"/>
      </w:r>
    </w:p>
    <w:p w:rsidR="00041042" w:rsidRDefault="00EF6E53">
      <w:pPr>
        <w:pStyle w:val="Heading1"/>
      </w:pPr>
      <w:bookmarkStart w:id="898" w:name="_87F9D771_Topic"/>
      <w:bookmarkEnd w:id="898"/>
      <w:r>
        <w:lastRenderedPageBreak/>
        <w:t>PoolBase(</w:t>
      </w:r>
      <w:r>
        <w:rPr>
          <w:rStyle w:val="TypeParameter"/>
        </w:rPr>
        <w:t>TSource</w:t>
      </w:r>
      <w:r>
        <w:t xml:space="preserve">, </w:t>
      </w:r>
      <w:r>
        <w:rPr>
          <w:rStyle w:val="TypeParameter"/>
        </w:rPr>
        <w:t>TInstance</w:t>
      </w:r>
      <w:r>
        <w:t xml:space="preserve">, </w:t>
      </w:r>
      <w:r>
        <w:rPr>
          <w:rStyle w:val="TypeParameter"/>
        </w:rPr>
        <w:t>TSettings</w:t>
      </w:r>
      <w:r>
        <w:t xml:space="preserve">).Definition Property </w:t>
      </w:r>
    </w:p>
    <w:p w:rsidR="00041042" w:rsidRDefault="00EF6E53">
      <w:r>
        <w:t>Gets the settings that were used to initialise this pool.</w:t>
      </w:r>
    </w:p>
    <w:p w:rsidR="00041042" w:rsidRDefault="00EF6E53">
      <w:r>
        <w:rPr>
          <w:b/>
        </w:rPr>
        <w:t>Namespace:</w:t>
      </w:r>
      <w:r>
        <w:t> </w:t>
      </w:r>
      <w:hyperlink w:anchor="_9F669C6B_Topic" w:history="1">
        <w:r>
          <w:rPr>
            <w:rStyle w:val="Hyperlink"/>
          </w:rPr>
          <w:t>Umbrace.Unity.PurePool</w:t>
        </w:r>
      </w:hyperlink>
      <w:r>
        <w:br/>
      </w:r>
      <w:r>
        <w:rPr>
          <w:b/>
        </w:rPr>
        <w:t>Assembly:</w:t>
      </w:r>
      <w:r>
        <w:t> Umbrace.Unity.PurePool (in Umbrace.Unity.PurePool.dll) Version: 0.0.0.0 (1.0.0.0)</w:t>
      </w:r>
    </w:p>
    <w:p w:rsidR="00041042" w:rsidRDefault="00EF6E53">
      <w:pPr>
        <w:pStyle w:val="Heading2"/>
      </w:pPr>
      <w:r>
        <w:t>Syntax</w:t>
      </w:r>
    </w:p>
    <w:tbl>
      <w:tblPr>
        <w:tblStyle w:val="CodeTable"/>
        <w:tblW w:w="5000" w:type="pct"/>
        <w:tblLook w:val="07E0" w:firstRow="1" w:lastRow="1" w:firstColumn="1" w:lastColumn="1" w:noHBand="1" w:noVBand="1"/>
      </w:tblPr>
      <w:tblGrid>
        <w:gridCol w:w="9350"/>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EF6E53">
            <w:pPr>
              <w:keepNext/>
            </w:pPr>
            <w:r>
              <w:t>C#</w:t>
            </w:r>
          </w:p>
        </w:tc>
      </w:tr>
      <w:tr w:rsidR="00041042">
        <w:tc>
          <w:tcPr>
            <w:tcW w:w="0" w:type="auto"/>
          </w:tcPr>
          <w:p w:rsidR="00041042" w:rsidRDefault="00EF6E53">
            <w:r>
              <w:rPr>
                <w:rStyle w:val="Keyword"/>
              </w:rPr>
              <w:t>public</w:t>
            </w:r>
            <w:r>
              <w:t xml:space="preserve"> TSettings </w:t>
            </w:r>
            <w:r>
              <w:rPr>
                <w:rStyle w:val="Identifier"/>
              </w:rPr>
              <w:t>Definition</w:t>
            </w:r>
            <w:r>
              <w:t xml:space="preserve"> { </w:t>
            </w:r>
            <w:r>
              <w:rPr>
                <w:rStyle w:val="Keyword"/>
              </w:rPr>
              <w:t>get</w:t>
            </w:r>
            <w:r>
              <w:t>; }</w:t>
            </w:r>
          </w:p>
        </w:tc>
      </w:tr>
    </w:tbl>
    <w:p w:rsidR="00041042" w:rsidRDefault="00041042">
      <w:pPr>
        <w:spacing w:after="0"/>
      </w:pPr>
    </w:p>
    <w:p w:rsidR="00041042" w:rsidRDefault="00EF6E53">
      <w:pPr>
        <w:pStyle w:val="Heading4"/>
      </w:pPr>
      <w:r>
        <w:t>Property Value</w:t>
      </w:r>
    </w:p>
    <w:p w:rsidR="00041042" w:rsidRDefault="00EF6E53">
      <w:r>
        <w:t xml:space="preserve">Type: </w:t>
      </w:r>
      <w:hyperlink w:anchor="_6EE2D167_Topic" w:history="1">
        <w:r>
          <w:rPr>
            <w:rStyle w:val="TypeParameter"/>
          </w:rPr>
          <w:t>TSettings</w:t>
        </w:r>
      </w:hyperlink>
    </w:p>
    <w:p w:rsidR="00041042" w:rsidRDefault="00EF6E53">
      <w:pPr>
        <w:pStyle w:val="Heading2"/>
      </w:pPr>
      <w:r>
        <w:t>Remarks</w:t>
      </w:r>
    </w:p>
    <w:p w:rsidR="00041042" w:rsidRDefault="00EF6E53">
      <w:r>
        <w:t>If the pool has not yet been initialised, this will return an immutable copy of the current settings.</w:t>
      </w:r>
    </w:p>
    <w:p w:rsidR="00041042" w:rsidRDefault="00EF6E53">
      <w:pPr>
        <w:pStyle w:val="Heading2"/>
      </w:pPr>
      <w:bookmarkStart w:id="899" w:name="_87F9D771_Topic_SeeAlso"/>
      <w:bookmarkEnd w:id="899"/>
      <w:r>
        <w:t>See Also</w:t>
      </w:r>
    </w:p>
    <w:p w:rsidR="00041042" w:rsidRDefault="00DD4813">
      <w:pPr>
        <w:spacing w:after="0"/>
      </w:pPr>
      <w:hyperlink w:anchor="_6EE2D167_Topic" w:history="1">
        <w:r w:rsidR="00EF6E53">
          <w:rPr>
            <w:rStyle w:val="Hyperlink"/>
          </w:rPr>
          <w:t>PoolBase(TSource, TInstance, TSettings)Class</w:t>
        </w:r>
      </w:hyperlink>
    </w:p>
    <w:p w:rsidR="00041042" w:rsidRDefault="00DD4813">
      <w:pPr>
        <w:spacing w:after="0"/>
      </w:pPr>
      <w:hyperlink w:anchor="_9F669C6B_Topic" w:history="1">
        <w:r w:rsidR="00EF6E53">
          <w:rPr>
            <w:rStyle w:val="Hyperlink"/>
          </w:rPr>
          <w:t>Umbrace.Unity.PurePool Namespace</w:t>
        </w:r>
      </w:hyperlink>
    </w:p>
    <w:p w:rsidR="00041042" w:rsidRDefault="00EF6E53">
      <w:r>
        <w:br w:type="page"/>
      </w:r>
    </w:p>
    <w:p w:rsidR="00041042" w:rsidRDefault="00EF6E53">
      <w:pPr>
        <w:pStyle w:val="Heading1"/>
      </w:pPr>
      <w:bookmarkStart w:id="900" w:name="_177A1DC4_Topic"/>
      <w:bookmarkEnd w:id="900"/>
      <w:r>
        <w:lastRenderedPageBreak/>
        <w:t>PoolBase(</w:t>
      </w:r>
      <w:r>
        <w:rPr>
          <w:rStyle w:val="TypeParameter"/>
        </w:rPr>
        <w:t>TSource</w:t>
      </w:r>
      <w:r>
        <w:t xml:space="preserve">, </w:t>
      </w:r>
      <w:r>
        <w:rPr>
          <w:rStyle w:val="TypeParameter"/>
        </w:rPr>
        <w:t>TInstance</w:t>
      </w:r>
      <w:r>
        <w:t xml:space="preserve">, </w:t>
      </w:r>
      <w:r>
        <w:rPr>
          <w:rStyle w:val="TypeParameter"/>
        </w:rPr>
        <w:t>TSettings</w:t>
      </w:r>
      <w:r>
        <w:t xml:space="preserve">).DontDestroyOnLoad Property </w:t>
      </w:r>
    </w:p>
    <w:p w:rsidR="00041042" w:rsidRDefault="00EF6E53">
      <w:r>
        <w:t>Gets or sets a value indicating whether the pool should persist between scene changes.</w:t>
      </w:r>
    </w:p>
    <w:p w:rsidR="00041042" w:rsidRDefault="00EF6E53">
      <w:r>
        <w:rPr>
          <w:b/>
        </w:rPr>
        <w:t>Namespace:</w:t>
      </w:r>
      <w:r>
        <w:t> </w:t>
      </w:r>
      <w:hyperlink w:anchor="_9F669C6B_Topic" w:history="1">
        <w:r>
          <w:rPr>
            <w:rStyle w:val="Hyperlink"/>
          </w:rPr>
          <w:t>Umbrace.Unity.PurePool</w:t>
        </w:r>
      </w:hyperlink>
      <w:r>
        <w:br/>
      </w:r>
      <w:r>
        <w:rPr>
          <w:b/>
        </w:rPr>
        <w:t>Assembly:</w:t>
      </w:r>
      <w:r>
        <w:t> Umbrace.Unity.PurePool (in Umbrace.Unity.PurePool.dll) Version: 0.0.0.0 (1.0.0.0)</w:t>
      </w:r>
    </w:p>
    <w:p w:rsidR="00041042" w:rsidRDefault="00EF6E53">
      <w:pPr>
        <w:pStyle w:val="Heading2"/>
      </w:pPr>
      <w:r>
        <w:t>Syntax</w:t>
      </w:r>
    </w:p>
    <w:tbl>
      <w:tblPr>
        <w:tblStyle w:val="CodeTable"/>
        <w:tblW w:w="5000" w:type="pct"/>
        <w:tblLook w:val="07E0" w:firstRow="1" w:lastRow="1" w:firstColumn="1" w:lastColumn="1" w:noHBand="1" w:noVBand="1"/>
      </w:tblPr>
      <w:tblGrid>
        <w:gridCol w:w="9350"/>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EF6E53">
            <w:pPr>
              <w:keepNext/>
            </w:pPr>
            <w:r>
              <w:t>C#</w:t>
            </w:r>
          </w:p>
        </w:tc>
      </w:tr>
      <w:tr w:rsidR="00041042">
        <w:tc>
          <w:tcPr>
            <w:tcW w:w="0" w:type="auto"/>
          </w:tcPr>
          <w:p w:rsidR="00041042" w:rsidRDefault="00EF6E53">
            <w:r>
              <w:rPr>
                <w:rStyle w:val="Keyword"/>
              </w:rPr>
              <w:t>public</w:t>
            </w:r>
            <w:r>
              <w:t xml:space="preserve"> </w:t>
            </w:r>
            <w:r>
              <w:rPr>
                <w:rStyle w:val="Identifier"/>
              </w:rPr>
              <w:t>bool</w:t>
            </w:r>
            <w:r>
              <w:t xml:space="preserve"> </w:t>
            </w:r>
            <w:r>
              <w:rPr>
                <w:rStyle w:val="Identifier"/>
              </w:rPr>
              <w:t>DontDestroyOnLoad</w:t>
            </w:r>
            <w:r>
              <w:t xml:space="preserve"> { </w:t>
            </w:r>
            <w:r>
              <w:rPr>
                <w:rStyle w:val="Keyword"/>
              </w:rPr>
              <w:t>get</w:t>
            </w:r>
            <w:r>
              <w:t xml:space="preserve">; </w:t>
            </w:r>
            <w:r>
              <w:rPr>
                <w:rStyle w:val="Keyword"/>
              </w:rPr>
              <w:t>set</w:t>
            </w:r>
            <w:r>
              <w:t>; }</w:t>
            </w:r>
          </w:p>
        </w:tc>
      </w:tr>
    </w:tbl>
    <w:p w:rsidR="00041042" w:rsidRDefault="00041042">
      <w:pPr>
        <w:spacing w:after="0"/>
      </w:pPr>
    </w:p>
    <w:p w:rsidR="00041042" w:rsidRDefault="00EF6E53">
      <w:pPr>
        <w:pStyle w:val="Heading4"/>
      </w:pPr>
      <w:r>
        <w:t>Property Value</w:t>
      </w:r>
    </w:p>
    <w:p w:rsidR="00041042" w:rsidRDefault="00EF6E53">
      <w:r>
        <w:t xml:space="preserve">Type: </w:t>
      </w:r>
      <w:hyperlink r:id="rId859" w:history="1">
        <w:r>
          <w:rPr>
            <w:rStyle w:val="Hyperlink"/>
          </w:rPr>
          <w:t>Boolean</w:t>
        </w:r>
      </w:hyperlink>
    </w:p>
    <w:p w:rsidR="00041042" w:rsidRDefault="00EF6E53">
      <w:pPr>
        <w:pStyle w:val="Heading4"/>
      </w:pPr>
      <w:r>
        <w:t>Implements</w:t>
      </w:r>
    </w:p>
    <w:p w:rsidR="00041042" w:rsidRDefault="00DD4813">
      <w:hyperlink w:anchor="_D264026C_Topic" w:history="1">
        <w:r w:rsidR="00EF6E53">
          <w:rPr>
            <w:rStyle w:val="Hyperlink"/>
          </w:rPr>
          <w:t>ISharedPoolSettings.DontDestroyOnLoad</w:t>
        </w:r>
      </w:hyperlink>
      <w:r w:rsidR="00EF6E53">
        <w:br/>
      </w:r>
    </w:p>
    <w:p w:rsidR="00041042" w:rsidRDefault="00EF6E53">
      <w:pPr>
        <w:pStyle w:val="Heading2"/>
      </w:pPr>
      <w:r>
        <w:t>Remarks</w:t>
      </w:r>
    </w:p>
    <w:p w:rsidR="00041042" w:rsidRDefault="00EF6E53">
      <w:r>
        <w:t xml:space="preserve">Upon setting the </w:t>
      </w:r>
      <w:r>
        <w:rPr>
          <w:b/>
        </w:rPr>
        <w:t>DontDestroyOnLoad</w:t>
      </w:r>
      <w:r>
        <w:t xml:space="preserve"> property to </w:t>
      </w:r>
      <w:r>
        <w:rPr>
          <w:rStyle w:val="CodeInline"/>
        </w:rPr>
        <w:t>true</w:t>
      </w:r>
      <w:r>
        <w:t xml:space="preserve"> (</w:t>
      </w:r>
      <w:r>
        <w:rPr>
          <w:rStyle w:val="CodeInline"/>
        </w:rPr>
        <w:t>True</w:t>
      </w:r>
      <w:r>
        <w:t xml:space="preserve"> in Visual Basic), the pool will be prevented from being destroyed when loading a new scene.</w:t>
      </w:r>
    </w:p>
    <w:p w:rsidR="00041042" w:rsidRDefault="00EF6E53">
      <w:r>
        <w:t xml:space="preserve">It's important to make the distinction that it's actually the root transform of the </w:t>
      </w:r>
      <w:r>
        <w:rPr>
          <w:b/>
        </w:rPr>
        <w:t>GameObject</w:t>
      </w:r>
      <w:r>
        <w:t xml:space="preserve"> to which the pool is attached that will persist between scene changes. The root transform is the top-most transform in the hierarchy.</w:t>
      </w:r>
    </w:p>
    <w:p w:rsidR="00041042" w:rsidRDefault="00EF6E53">
      <w:r>
        <w:t xml:space="preserve">If the </w:t>
      </w:r>
      <w:hyperlink w:anchor="_6EE2D167_Topic" w:history="1">
        <w:r>
          <w:rPr>
            <w:rStyle w:val="Hyperlink"/>
          </w:rPr>
          <w:t>PoolBase(TSource, TInstance, TSettings)</w:t>
        </w:r>
      </w:hyperlink>
      <w:r>
        <w:t xml:space="preserve"> component is removed from its game object, the game object will still persist through scene changes.</w:t>
      </w:r>
    </w:p>
    <w:p w:rsidR="00041042" w:rsidRDefault="00EF6E53">
      <w:pPr>
        <w:pStyle w:val="Heading2"/>
      </w:pPr>
      <w:bookmarkStart w:id="901" w:name="_177A1DC4_Topic_SeeAlso"/>
      <w:bookmarkEnd w:id="901"/>
      <w:r>
        <w:t>See Also</w:t>
      </w:r>
    </w:p>
    <w:p w:rsidR="00041042" w:rsidRDefault="00DD4813">
      <w:pPr>
        <w:spacing w:after="0"/>
      </w:pPr>
      <w:hyperlink w:anchor="_6EE2D167_Topic" w:history="1">
        <w:r w:rsidR="00EF6E53">
          <w:rPr>
            <w:rStyle w:val="Hyperlink"/>
          </w:rPr>
          <w:t>PoolBase(TSource, TInstance, TSettings)Class</w:t>
        </w:r>
      </w:hyperlink>
    </w:p>
    <w:p w:rsidR="00041042" w:rsidRDefault="00DD4813">
      <w:pPr>
        <w:spacing w:after="0"/>
      </w:pPr>
      <w:hyperlink w:anchor="_9F669C6B_Topic" w:history="1">
        <w:r w:rsidR="00EF6E53">
          <w:rPr>
            <w:rStyle w:val="Hyperlink"/>
          </w:rPr>
          <w:t>Umbrace.Unity.PurePool Namespace</w:t>
        </w:r>
      </w:hyperlink>
    </w:p>
    <w:p w:rsidR="00041042" w:rsidRDefault="00EF6E53">
      <w:r>
        <w:br w:type="page"/>
      </w:r>
    </w:p>
    <w:p w:rsidR="00041042" w:rsidRDefault="00EF6E53">
      <w:pPr>
        <w:pStyle w:val="Heading1"/>
      </w:pPr>
      <w:bookmarkStart w:id="902" w:name="_3828C701_Topic"/>
      <w:bookmarkEnd w:id="902"/>
      <w:r>
        <w:lastRenderedPageBreak/>
        <w:t>PoolBase(</w:t>
      </w:r>
      <w:r>
        <w:rPr>
          <w:rStyle w:val="TypeParameter"/>
        </w:rPr>
        <w:t>TSource</w:t>
      </w:r>
      <w:r>
        <w:t xml:space="preserve">, </w:t>
      </w:r>
      <w:r>
        <w:rPr>
          <w:rStyle w:val="TypeParameter"/>
        </w:rPr>
        <w:t>TInstance</w:t>
      </w:r>
      <w:r>
        <w:t xml:space="preserve">, </w:t>
      </w:r>
      <w:r>
        <w:rPr>
          <w:rStyle w:val="TypeParameter"/>
        </w:rPr>
        <w:t>TSettings</w:t>
      </w:r>
      <w:r>
        <w:t xml:space="preserve">).Enabled Property </w:t>
      </w:r>
    </w:p>
    <w:p w:rsidR="00041042" w:rsidRDefault="00EF6E53">
      <w:r>
        <w:t>Gets or sets a value indicating whether pooling is enabled.</w:t>
      </w:r>
    </w:p>
    <w:p w:rsidR="00041042" w:rsidRDefault="00EF6E53">
      <w:r>
        <w:rPr>
          <w:b/>
        </w:rPr>
        <w:t>Namespace:</w:t>
      </w:r>
      <w:r>
        <w:t> </w:t>
      </w:r>
      <w:hyperlink w:anchor="_9F669C6B_Topic" w:history="1">
        <w:r>
          <w:rPr>
            <w:rStyle w:val="Hyperlink"/>
          </w:rPr>
          <w:t>Umbrace.Unity.PurePool</w:t>
        </w:r>
      </w:hyperlink>
      <w:r>
        <w:br/>
      </w:r>
      <w:r>
        <w:rPr>
          <w:b/>
        </w:rPr>
        <w:t>Assembly:</w:t>
      </w:r>
      <w:r>
        <w:t> Umbrace.Unity.PurePool (in Umbrace.Unity.PurePool.dll) Version: 0.0.0.0 (1.0.0.0)</w:t>
      </w:r>
    </w:p>
    <w:p w:rsidR="00041042" w:rsidRDefault="00EF6E53">
      <w:pPr>
        <w:pStyle w:val="Heading2"/>
      </w:pPr>
      <w:r>
        <w:t>Syntax</w:t>
      </w:r>
    </w:p>
    <w:tbl>
      <w:tblPr>
        <w:tblStyle w:val="CodeTable"/>
        <w:tblW w:w="5000" w:type="pct"/>
        <w:tblLook w:val="07E0" w:firstRow="1" w:lastRow="1" w:firstColumn="1" w:lastColumn="1" w:noHBand="1" w:noVBand="1"/>
      </w:tblPr>
      <w:tblGrid>
        <w:gridCol w:w="9350"/>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EF6E53">
            <w:pPr>
              <w:keepNext/>
            </w:pPr>
            <w:r>
              <w:t>C#</w:t>
            </w:r>
          </w:p>
        </w:tc>
      </w:tr>
      <w:tr w:rsidR="00041042">
        <w:tc>
          <w:tcPr>
            <w:tcW w:w="0" w:type="auto"/>
          </w:tcPr>
          <w:p w:rsidR="00041042" w:rsidRDefault="00EF6E53">
            <w:r>
              <w:rPr>
                <w:rStyle w:val="Keyword"/>
              </w:rPr>
              <w:t>public</w:t>
            </w:r>
            <w:r>
              <w:t xml:space="preserve"> </w:t>
            </w:r>
            <w:r>
              <w:rPr>
                <w:rStyle w:val="Identifier"/>
              </w:rPr>
              <w:t>bool</w:t>
            </w:r>
            <w:r>
              <w:t xml:space="preserve"> </w:t>
            </w:r>
            <w:r>
              <w:rPr>
                <w:rStyle w:val="Identifier"/>
              </w:rPr>
              <w:t>Enabled</w:t>
            </w:r>
            <w:r>
              <w:t xml:space="preserve"> { </w:t>
            </w:r>
            <w:r>
              <w:rPr>
                <w:rStyle w:val="Keyword"/>
              </w:rPr>
              <w:t>get</w:t>
            </w:r>
            <w:r>
              <w:t xml:space="preserve">; </w:t>
            </w:r>
            <w:r>
              <w:rPr>
                <w:rStyle w:val="Keyword"/>
              </w:rPr>
              <w:t>set</w:t>
            </w:r>
            <w:r>
              <w:t>; }</w:t>
            </w:r>
          </w:p>
        </w:tc>
      </w:tr>
    </w:tbl>
    <w:p w:rsidR="00041042" w:rsidRDefault="00041042">
      <w:pPr>
        <w:spacing w:after="0"/>
      </w:pPr>
    </w:p>
    <w:p w:rsidR="00041042" w:rsidRDefault="00EF6E53">
      <w:pPr>
        <w:pStyle w:val="Heading4"/>
      </w:pPr>
      <w:r>
        <w:t>Property Value</w:t>
      </w:r>
    </w:p>
    <w:p w:rsidR="00041042" w:rsidRDefault="00EF6E53">
      <w:r>
        <w:t xml:space="preserve">Type: </w:t>
      </w:r>
      <w:hyperlink r:id="rId860" w:history="1">
        <w:r>
          <w:rPr>
            <w:rStyle w:val="Hyperlink"/>
          </w:rPr>
          <w:t>Boolean</w:t>
        </w:r>
      </w:hyperlink>
    </w:p>
    <w:p w:rsidR="00041042" w:rsidRDefault="00EF6E53">
      <w:pPr>
        <w:pStyle w:val="Heading4"/>
      </w:pPr>
      <w:r>
        <w:t>Implements</w:t>
      </w:r>
    </w:p>
    <w:p w:rsidR="00041042" w:rsidRDefault="00DD4813">
      <w:hyperlink w:anchor="_6624065D_Topic" w:history="1">
        <w:r w:rsidR="00EF6E53">
          <w:rPr>
            <w:rStyle w:val="Hyperlink"/>
          </w:rPr>
          <w:t>ISharedPoolSettings.Enabled</w:t>
        </w:r>
      </w:hyperlink>
      <w:r w:rsidR="00EF6E53">
        <w:br/>
      </w:r>
    </w:p>
    <w:p w:rsidR="00041042" w:rsidRDefault="00EF6E53">
      <w:pPr>
        <w:pStyle w:val="Heading2"/>
      </w:pPr>
      <w:r>
        <w:t>Remarks</w:t>
      </w:r>
    </w:p>
    <w:p w:rsidR="00041042" w:rsidRDefault="00EF6E53">
      <w:r>
        <w:t xml:space="preserve">When </w:t>
      </w:r>
      <w:r>
        <w:rPr>
          <w:b/>
        </w:rPr>
        <w:t>Enabled</w:t>
      </w:r>
      <w:r>
        <w:t xml:space="preserve"> is set to </w:t>
      </w:r>
      <w:r>
        <w:rPr>
          <w:rStyle w:val="CodeInline"/>
        </w:rPr>
        <w:t>false</w:t>
      </w:r>
      <w:r>
        <w:t xml:space="preserve"> (</w:t>
      </w:r>
      <w:r>
        <w:rPr>
          <w:rStyle w:val="CodeInline"/>
        </w:rPr>
        <w:t>False</w:t>
      </w:r>
      <w:r>
        <w:t xml:space="preserve"> in Visual Basic), the pool will appear empty, and attempts to acquire from the pool will fail unless </w:t>
      </w:r>
      <w:hyperlink w:anchor="_690FFA0F_Topic" w:history="1">
        <w:r>
          <w:rPr>
            <w:rStyle w:val="Hyperlink"/>
          </w:rPr>
          <w:t>InstantiateWhenEmpty</w:t>
        </w:r>
      </w:hyperlink>
      <w:r>
        <w:t xml:space="preserve"> is </w:t>
      </w:r>
      <w:r>
        <w:rPr>
          <w:rStyle w:val="CodeInline"/>
        </w:rPr>
        <w:t>true</w:t>
      </w:r>
      <w:r>
        <w:t xml:space="preserve"> (</w:t>
      </w:r>
      <w:r>
        <w:rPr>
          <w:rStyle w:val="CodeInline"/>
        </w:rPr>
        <w:t>True</w:t>
      </w:r>
      <w:r>
        <w:t xml:space="preserve"> in Visual Basic).</w:t>
      </w:r>
    </w:p>
    <w:p w:rsidR="00041042" w:rsidRDefault="00EF6E53">
      <w:pPr>
        <w:pStyle w:val="Heading2"/>
      </w:pPr>
      <w:bookmarkStart w:id="903" w:name="_3828C701_Topic_SeeAlso"/>
      <w:bookmarkEnd w:id="903"/>
      <w:r>
        <w:t>See Also</w:t>
      </w:r>
    </w:p>
    <w:p w:rsidR="00041042" w:rsidRDefault="00DD4813">
      <w:pPr>
        <w:spacing w:after="0"/>
      </w:pPr>
      <w:hyperlink w:anchor="_6EE2D167_Topic" w:history="1">
        <w:r w:rsidR="00EF6E53">
          <w:rPr>
            <w:rStyle w:val="Hyperlink"/>
          </w:rPr>
          <w:t>PoolBase(TSource, TInstance, TSettings)Class</w:t>
        </w:r>
      </w:hyperlink>
    </w:p>
    <w:p w:rsidR="00041042" w:rsidRDefault="00DD4813">
      <w:pPr>
        <w:spacing w:after="0"/>
      </w:pPr>
      <w:hyperlink w:anchor="_9F669C6B_Topic" w:history="1">
        <w:r w:rsidR="00EF6E53">
          <w:rPr>
            <w:rStyle w:val="Hyperlink"/>
          </w:rPr>
          <w:t>Umbrace.Unity.PurePool Namespace</w:t>
        </w:r>
      </w:hyperlink>
    </w:p>
    <w:p w:rsidR="00041042" w:rsidRDefault="00EF6E53">
      <w:r>
        <w:br w:type="page"/>
      </w:r>
    </w:p>
    <w:p w:rsidR="00041042" w:rsidRDefault="00EF6E53">
      <w:pPr>
        <w:pStyle w:val="Heading1"/>
      </w:pPr>
      <w:bookmarkStart w:id="904" w:name="_284265A0_Topic"/>
      <w:bookmarkEnd w:id="904"/>
      <w:r>
        <w:lastRenderedPageBreak/>
        <w:t>PoolBase(</w:t>
      </w:r>
      <w:r>
        <w:rPr>
          <w:rStyle w:val="TypeParameter"/>
        </w:rPr>
        <w:t>TSource</w:t>
      </w:r>
      <w:r>
        <w:t xml:space="preserve">, </w:t>
      </w:r>
      <w:r>
        <w:rPr>
          <w:rStyle w:val="TypeParameter"/>
        </w:rPr>
        <w:t>TInstance</w:t>
      </w:r>
      <w:r>
        <w:t xml:space="preserve">, </w:t>
      </w:r>
      <w:r>
        <w:rPr>
          <w:rStyle w:val="TypeParameter"/>
        </w:rPr>
        <w:t>TSettings</w:t>
      </w:r>
      <w:r>
        <w:t xml:space="preserve">).InitialiseOnStart Property </w:t>
      </w:r>
    </w:p>
    <w:p w:rsidR="00041042" w:rsidRDefault="00EF6E53">
      <w:r>
        <w:t xml:space="preserve">Gets or sets a value indicating whether to initialise the pool in the </w:t>
      </w:r>
      <w:r>
        <w:rPr>
          <w:b/>
        </w:rPr>
        <w:t>MonoBehaviour</w:t>
      </w:r>
      <w:r>
        <w:t xml:space="preserve"> Start method. Cannot be set once the pool has been initialised.</w:t>
      </w:r>
    </w:p>
    <w:p w:rsidR="00041042" w:rsidRDefault="00EF6E53">
      <w:r>
        <w:rPr>
          <w:b/>
        </w:rPr>
        <w:t>Namespace:</w:t>
      </w:r>
      <w:r>
        <w:t> </w:t>
      </w:r>
      <w:hyperlink w:anchor="_9F669C6B_Topic" w:history="1">
        <w:r>
          <w:rPr>
            <w:rStyle w:val="Hyperlink"/>
          </w:rPr>
          <w:t>Umbrace.Unity.PurePool</w:t>
        </w:r>
      </w:hyperlink>
      <w:r>
        <w:br/>
      </w:r>
      <w:r>
        <w:rPr>
          <w:b/>
        </w:rPr>
        <w:t>Assembly:</w:t>
      </w:r>
      <w:r>
        <w:t> Umbrace.Unity.PurePool (in Umbrace.Unity.PurePool.dll) Version: 0.0.0.0 (1.0.0.0)</w:t>
      </w:r>
    </w:p>
    <w:p w:rsidR="00041042" w:rsidRDefault="00EF6E53">
      <w:pPr>
        <w:pStyle w:val="Heading2"/>
      </w:pPr>
      <w:r>
        <w:t>Syntax</w:t>
      </w:r>
    </w:p>
    <w:tbl>
      <w:tblPr>
        <w:tblStyle w:val="CodeTable"/>
        <w:tblW w:w="5000" w:type="pct"/>
        <w:tblLook w:val="07E0" w:firstRow="1" w:lastRow="1" w:firstColumn="1" w:lastColumn="1" w:noHBand="1" w:noVBand="1"/>
      </w:tblPr>
      <w:tblGrid>
        <w:gridCol w:w="9350"/>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EF6E53">
            <w:pPr>
              <w:keepNext/>
            </w:pPr>
            <w:r>
              <w:t>C#</w:t>
            </w:r>
          </w:p>
        </w:tc>
      </w:tr>
      <w:tr w:rsidR="00041042">
        <w:tc>
          <w:tcPr>
            <w:tcW w:w="0" w:type="auto"/>
          </w:tcPr>
          <w:p w:rsidR="00041042" w:rsidRDefault="00EF6E53">
            <w:r>
              <w:rPr>
                <w:rStyle w:val="Keyword"/>
              </w:rPr>
              <w:t>public</w:t>
            </w:r>
            <w:r>
              <w:t xml:space="preserve"> </w:t>
            </w:r>
            <w:r>
              <w:rPr>
                <w:rStyle w:val="Identifier"/>
              </w:rPr>
              <w:t>bool</w:t>
            </w:r>
            <w:r>
              <w:t xml:space="preserve"> </w:t>
            </w:r>
            <w:r>
              <w:rPr>
                <w:rStyle w:val="Identifier"/>
              </w:rPr>
              <w:t>InitialiseOnStart</w:t>
            </w:r>
            <w:r>
              <w:t xml:space="preserve"> { </w:t>
            </w:r>
            <w:r>
              <w:rPr>
                <w:rStyle w:val="Keyword"/>
              </w:rPr>
              <w:t>get</w:t>
            </w:r>
            <w:r>
              <w:t xml:space="preserve">; </w:t>
            </w:r>
            <w:r>
              <w:rPr>
                <w:rStyle w:val="Keyword"/>
              </w:rPr>
              <w:t>set</w:t>
            </w:r>
            <w:r>
              <w:t>; }</w:t>
            </w:r>
          </w:p>
        </w:tc>
      </w:tr>
    </w:tbl>
    <w:p w:rsidR="00041042" w:rsidRDefault="00041042">
      <w:pPr>
        <w:spacing w:after="0"/>
      </w:pPr>
    </w:p>
    <w:p w:rsidR="00041042" w:rsidRDefault="00EF6E53">
      <w:pPr>
        <w:pStyle w:val="Heading4"/>
      </w:pPr>
      <w:r>
        <w:t>Property Value</w:t>
      </w:r>
    </w:p>
    <w:p w:rsidR="00041042" w:rsidRDefault="00EF6E53">
      <w:r>
        <w:t xml:space="preserve">Type: </w:t>
      </w:r>
      <w:hyperlink r:id="rId861" w:history="1">
        <w:r>
          <w:rPr>
            <w:rStyle w:val="Hyperlink"/>
          </w:rPr>
          <w:t>Boolean</w:t>
        </w:r>
      </w:hyperlink>
    </w:p>
    <w:p w:rsidR="00041042" w:rsidRDefault="00EF6E53">
      <w:pPr>
        <w:pStyle w:val="Heading4"/>
      </w:pPr>
      <w:r>
        <w:t>Implements</w:t>
      </w:r>
    </w:p>
    <w:p w:rsidR="00041042" w:rsidRDefault="00DD4813">
      <w:hyperlink w:anchor="_FD1AC8_Topic" w:history="1">
        <w:r w:rsidR="00EF6E53">
          <w:rPr>
            <w:rStyle w:val="Hyperlink"/>
          </w:rPr>
          <w:t>ISharedPoolSettings.InitialiseOnStart</w:t>
        </w:r>
      </w:hyperlink>
      <w:r w:rsidR="00EF6E53">
        <w:br/>
      </w:r>
    </w:p>
    <w:p w:rsidR="00041042" w:rsidRDefault="00EF6E53">
      <w:pPr>
        <w:pStyle w:val="Heading2"/>
      </w:pPr>
      <w:r>
        <w:t>Remarks</w:t>
      </w:r>
    </w:p>
    <w:p w:rsidR="00041042" w:rsidRDefault="00EF6E53">
      <w:r>
        <w:t>This property cannot be set once the pool has been initialised.</w:t>
      </w:r>
    </w:p>
    <w:p w:rsidR="00041042" w:rsidRDefault="00EF6E53">
      <w:pPr>
        <w:pStyle w:val="Heading2"/>
      </w:pPr>
      <w:bookmarkStart w:id="905" w:name="_284265A0_Topic_SeeAlso"/>
      <w:bookmarkEnd w:id="905"/>
      <w:r>
        <w:t>See Also</w:t>
      </w:r>
    </w:p>
    <w:p w:rsidR="00041042" w:rsidRDefault="00DD4813">
      <w:pPr>
        <w:spacing w:after="0"/>
      </w:pPr>
      <w:hyperlink w:anchor="_6EE2D167_Topic" w:history="1">
        <w:r w:rsidR="00EF6E53">
          <w:rPr>
            <w:rStyle w:val="Hyperlink"/>
          </w:rPr>
          <w:t>PoolBase(TSource, TInstance, TSettings)Class</w:t>
        </w:r>
      </w:hyperlink>
    </w:p>
    <w:p w:rsidR="00041042" w:rsidRDefault="00DD4813">
      <w:pPr>
        <w:spacing w:after="0"/>
      </w:pPr>
      <w:hyperlink w:anchor="_9F669C6B_Topic" w:history="1">
        <w:r w:rsidR="00EF6E53">
          <w:rPr>
            <w:rStyle w:val="Hyperlink"/>
          </w:rPr>
          <w:t>Umbrace.Unity.PurePool Namespace</w:t>
        </w:r>
      </w:hyperlink>
    </w:p>
    <w:p w:rsidR="00041042" w:rsidRDefault="00EF6E53">
      <w:r>
        <w:br w:type="page"/>
      </w:r>
    </w:p>
    <w:p w:rsidR="00041042" w:rsidRDefault="00EF6E53">
      <w:pPr>
        <w:pStyle w:val="Heading1"/>
      </w:pPr>
      <w:bookmarkStart w:id="906" w:name="_EC0C037B_Topic"/>
      <w:bookmarkEnd w:id="906"/>
      <w:r>
        <w:lastRenderedPageBreak/>
        <w:t>PoolBase(</w:t>
      </w:r>
      <w:r>
        <w:rPr>
          <w:rStyle w:val="TypeParameter"/>
        </w:rPr>
        <w:t>TSource</w:t>
      </w:r>
      <w:r>
        <w:t xml:space="preserve">, </w:t>
      </w:r>
      <w:r>
        <w:rPr>
          <w:rStyle w:val="TypeParameter"/>
        </w:rPr>
        <w:t>TInstance</w:t>
      </w:r>
      <w:r>
        <w:t xml:space="preserve">, </w:t>
      </w:r>
      <w:r>
        <w:rPr>
          <w:rStyle w:val="TypeParameter"/>
        </w:rPr>
        <w:t>TSettings</w:t>
      </w:r>
      <w:r>
        <w:t xml:space="preserve">).InitialSize Property </w:t>
      </w:r>
    </w:p>
    <w:p w:rsidR="00041042" w:rsidRDefault="00EF6E53">
      <w:r>
        <w:t>Gets or sets the initial size of the pool. Cannot be set once the pool has been initialised.</w:t>
      </w:r>
    </w:p>
    <w:p w:rsidR="00041042" w:rsidRDefault="00EF6E53">
      <w:r>
        <w:rPr>
          <w:b/>
        </w:rPr>
        <w:t>Namespace:</w:t>
      </w:r>
      <w:r>
        <w:t> </w:t>
      </w:r>
      <w:hyperlink w:anchor="_9F669C6B_Topic" w:history="1">
        <w:r>
          <w:rPr>
            <w:rStyle w:val="Hyperlink"/>
          </w:rPr>
          <w:t>Umbrace.Unity.PurePool</w:t>
        </w:r>
      </w:hyperlink>
      <w:r>
        <w:br/>
      </w:r>
      <w:r>
        <w:rPr>
          <w:b/>
        </w:rPr>
        <w:t>Assembly:</w:t>
      </w:r>
      <w:r>
        <w:t> Umbrace.Unity.PurePool (in Umbrace.Unity.PurePool.dll) Version: 0.0.0.0 (1.0.0.0)</w:t>
      </w:r>
    </w:p>
    <w:p w:rsidR="00041042" w:rsidRDefault="00EF6E53">
      <w:pPr>
        <w:pStyle w:val="Heading2"/>
      </w:pPr>
      <w:r>
        <w:t>Syntax</w:t>
      </w:r>
    </w:p>
    <w:tbl>
      <w:tblPr>
        <w:tblStyle w:val="CodeTable"/>
        <w:tblW w:w="5000" w:type="pct"/>
        <w:tblLook w:val="07E0" w:firstRow="1" w:lastRow="1" w:firstColumn="1" w:lastColumn="1" w:noHBand="1" w:noVBand="1"/>
      </w:tblPr>
      <w:tblGrid>
        <w:gridCol w:w="9350"/>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EF6E53">
            <w:pPr>
              <w:keepNext/>
            </w:pPr>
            <w:r>
              <w:t>C#</w:t>
            </w:r>
          </w:p>
        </w:tc>
      </w:tr>
      <w:tr w:rsidR="00041042">
        <w:tc>
          <w:tcPr>
            <w:tcW w:w="0" w:type="auto"/>
          </w:tcPr>
          <w:p w:rsidR="00041042" w:rsidRDefault="00EF6E53">
            <w:r>
              <w:rPr>
                <w:rStyle w:val="Keyword"/>
              </w:rPr>
              <w:t>public</w:t>
            </w:r>
            <w:r>
              <w:t xml:space="preserve"> </w:t>
            </w:r>
            <w:r>
              <w:rPr>
                <w:rStyle w:val="Identifier"/>
              </w:rPr>
              <w:t>int</w:t>
            </w:r>
            <w:r>
              <w:t xml:space="preserve"> </w:t>
            </w:r>
            <w:r>
              <w:rPr>
                <w:rStyle w:val="Identifier"/>
              </w:rPr>
              <w:t>InitialSize</w:t>
            </w:r>
            <w:r>
              <w:t xml:space="preserve"> { </w:t>
            </w:r>
            <w:r>
              <w:rPr>
                <w:rStyle w:val="Keyword"/>
              </w:rPr>
              <w:t>get</w:t>
            </w:r>
            <w:r>
              <w:t xml:space="preserve">; </w:t>
            </w:r>
            <w:r>
              <w:rPr>
                <w:rStyle w:val="Keyword"/>
              </w:rPr>
              <w:t>set</w:t>
            </w:r>
            <w:r>
              <w:t>; }</w:t>
            </w:r>
          </w:p>
        </w:tc>
      </w:tr>
    </w:tbl>
    <w:p w:rsidR="00041042" w:rsidRDefault="00041042">
      <w:pPr>
        <w:spacing w:after="0"/>
      </w:pPr>
    </w:p>
    <w:p w:rsidR="00041042" w:rsidRDefault="00EF6E53">
      <w:pPr>
        <w:pStyle w:val="Heading4"/>
      </w:pPr>
      <w:r>
        <w:t>Property Value</w:t>
      </w:r>
    </w:p>
    <w:p w:rsidR="00041042" w:rsidRDefault="00EF6E53">
      <w:r>
        <w:t xml:space="preserve">Type: </w:t>
      </w:r>
      <w:hyperlink r:id="rId862" w:history="1">
        <w:r>
          <w:rPr>
            <w:rStyle w:val="Hyperlink"/>
          </w:rPr>
          <w:t>Int32</w:t>
        </w:r>
      </w:hyperlink>
    </w:p>
    <w:p w:rsidR="00041042" w:rsidRDefault="00EF6E53">
      <w:pPr>
        <w:pStyle w:val="Heading4"/>
      </w:pPr>
      <w:r>
        <w:t>Implements</w:t>
      </w:r>
    </w:p>
    <w:p w:rsidR="00041042" w:rsidRDefault="00DD4813">
      <w:hyperlink w:anchor="_165BEAA3_Topic" w:history="1">
        <w:r w:rsidR="00EF6E53">
          <w:rPr>
            <w:rStyle w:val="Hyperlink"/>
          </w:rPr>
          <w:t>ISharedPoolSettings.InitialSize</w:t>
        </w:r>
      </w:hyperlink>
      <w:r w:rsidR="00EF6E53">
        <w:br/>
      </w:r>
    </w:p>
    <w:p w:rsidR="00041042" w:rsidRDefault="00EF6E53">
      <w:pPr>
        <w:pStyle w:val="Heading2"/>
      </w:pPr>
      <w:r>
        <w:t>Remarks</w:t>
      </w:r>
    </w:p>
    <w:p w:rsidR="00041042" w:rsidRDefault="00EF6E53">
      <w:r>
        <w:t>This property cannot be set once the pool has been initialised.</w:t>
      </w:r>
    </w:p>
    <w:p w:rsidR="00041042" w:rsidRDefault="00EF6E53">
      <w:r>
        <w:t>The initial size must be greater than, or equal to, zero. It cannot be a negative number.</w:t>
      </w:r>
    </w:p>
    <w:p w:rsidR="00041042" w:rsidRDefault="00EF6E53">
      <w:r>
        <w:t xml:space="preserve">This is the desired number of objects in the pool after the </w:t>
      </w:r>
      <w:hyperlink w:anchor="_8E29CC4C_Topic" w:history="1">
        <w:r>
          <w:rPr>
            <w:rStyle w:val="Hyperlink"/>
          </w:rPr>
          <w:t>Initialise()</w:t>
        </w:r>
      </w:hyperlink>
      <w:r>
        <w:t xml:space="preserve"> method has been called.</w:t>
      </w:r>
    </w:p>
    <w:p w:rsidR="00041042" w:rsidRDefault="00EF6E53">
      <w:pPr>
        <w:pStyle w:val="Heading2"/>
      </w:pPr>
      <w:bookmarkStart w:id="907" w:name="_EC0C037B_Topic_SeeAlso"/>
      <w:bookmarkEnd w:id="907"/>
      <w:r>
        <w:t>See Also</w:t>
      </w:r>
    </w:p>
    <w:p w:rsidR="00041042" w:rsidRDefault="00DD4813">
      <w:pPr>
        <w:spacing w:after="0"/>
      </w:pPr>
      <w:hyperlink w:anchor="_6EE2D167_Topic" w:history="1">
        <w:r w:rsidR="00EF6E53">
          <w:rPr>
            <w:rStyle w:val="Hyperlink"/>
          </w:rPr>
          <w:t>PoolBase(TSource, TInstance, TSettings)Class</w:t>
        </w:r>
      </w:hyperlink>
    </w:p>
    <w:p w:rsidR="00041042" w:rsidRDefault="00DD4813">
      <w:pPr>
        <w:spacing w:after="0"/>
      </w:pPr>
      <w:hyperlink w:anchor="_9F669C6B_Topic" w:history="1">
        <w:r w:rsidR="00EF6E53">
          <w:rPr>
            <w:rStyle w:val="Hyperlink"/>
          </w:rPr>
          <w:t>Umbrace.Unity.PurePool Namespace</w:t>
        </w:r>
      </w:hyperlink>
    </w:p>
    <w:p w:rsidR="00041042" w:rsidRDefault="00DD4813">
      <w:pPr>
        <w:spacing w:after="0"/>
      </w:pPr>
      <w:hyperlink w:anchor="_571844F7_Topic" w:history="1">
        <w:r w:rsidR="00EF6E53">
          <w:rPr>
            <w:rStyle w:val="Hyperlink"/>
          </w:rPr>
          <w:t>PoolBase(TSource, TInstance, TSettings).Count</w:t>
        </w:r>
      </w:hyperlink>
    </w:p>
    <w:p w:rsidR="00041042" w:rsidRDefault="00DD4813">
      <w:pPr>
        <w:spacing w:after="0"/>
      </w:pPr>
      <w:hyperlink w:anchor="_364C0595_Topic" w:history="1">
        <w:r w:rsidR="00EF6E53">
          <w:rPr>
            <w:rStyle w:val="Hyperlink"/>
          </w:rPr>
          <w:t>PoolBase(TSource, TInstance, TSettings).MaximumSize</w:t>
        </w:r>
      </w:hyperlink>
    </w:p>
    <w:p w:rsidR="00041042" w:rsidRDefault="00EF6E53">
      <w:r>
        <w:br w:type="page"/>
      </w:r>
    </w:p>
    <w:p w:rsidR="00041042" w:rsidRDefault="00EF6E53">
      <w:pPr>
        <w:pStyle w:val="Heading1"/>
      </w:pPr>
      <w:bookmarkStart w:id="908" w:name="_690FFA0F_Topic"/>
      <w:bookmarkEnd w:id="908"/>
      <w:r>
        <w:lastRenderedPageBreak/>
        <w:t>PoolBase(</w:t>
      </w:r>
      <w:r>
        <w:rPr>
          <w:rStyle w:val="TypeParameter"/>
        </w:rPr>
        <w:t>TSource</w:t>
      </w:r>
      <w:r>
        <w:t xml:space="preserve">, </w:t>
      </w:r>
      <w:r>
        <w:rPr>
          <w:rStyle w:val="TypeParameter"/>
        </w:rPr>
        <w:t>TInstance</w:t>
      </w:r>
      <w:r>
        <w:t xml:space="preserve">, </w:t>
      </w:r>
      <w:r>
        <w:rPr>
          <w:rStyle w:val="TypeParameter"/>
        </w:rPr>
        <w:t>TSettings</w:t>
      </w:r>
      <w:r>
        <w:t xml:space="preserve">).InstantiateWhenEmpty Property </w:t>
      </w:r>
    </w:p>
    <w:p w:rsidR="00041042" w:rsidRDefault="00EF6E53">
      <w:r>
        <w:t>Gets or sets a value indicating whether to instantiate a new object when the pool is empty, and an attempt is made to acquire from the pool.</w:t>
      </w:r>
    </w:p>
    <w:p w:rsidR="00041042" w:rsidRDefault="00EF6E53">
      <w:r>
        <w:rPr>
          <w:b/>
        </w:rPr>
        <w:t>Namespace:</w:t>
      </w:r>
      <w:r>
        <w:t> </w:t>
      </w:r>
      <w:hyperlink w:anchor="_9F669C6B_Topic" w:history="1">
        <w:r>
          <w:rPr>
            <w:rStyle w:val="Hyperlink"/>
          </w:rPr>
          <w:t>Umbrace.Unity.PurePool</w:t>
        </w:r>
      </w:hyperlink>
      <w:r>
        <w:br/>
      </w:r>
      <w:r>
        <w:rPr>
          <w:b/>
        </w:rPr>
        <w:t>Assembly:</w:t>
      </w:r>
      <w:r>
        <w:t> Umbrace.Unity.PurePool (in Umbrace.Unity.PurePool.dll) Version: 0.0.0.0 (1.0.0.0)</w:t>
      </w:r>
    </w:p>
    <w:p w:rsidR="00041042" w:rsidRDefault="00EF6E53">
      <w:pPr>
        <w:pStyle w:val="Heading2"/>
      </w:pPr>
      <w:r>
        <w:t>Syntax</w:t>
      </w:r>
    </w:p>
    <w:tbl>
      <w:tblPr>
        <w:tblStyle w:val="CodeTable"/>
        <w:tblW w:w="5000" w:type="pct"/>
        <w:tblLook w:val="07E0" w:firstRow="1" w:lastRow="1" w:firstColumn="1" w:lastColumn="1" w:noHBand="1" w:noVBand="1"/>
      </w:tblPr>
      <w:tblGrid>
        <w:gridCol w:w="9350"/>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EF6E53">
            <w:pPr>
              <w:keepNext/>
            </w:pPr>
            <w:r>
              <w:t>C#</w:t>
            </w:r>
          </w:p>
        </w:tc>
      </w:tr>
      <w:tr w:rsidR="00041042">
        <w:tc>
          <w:tcPr>
            <w:tcW w:w="0" w:type="auto"/>
          </w:tcPr>
          <w:p w:rsidR="00041042" w:rsidRDefault="00EF6E53">
            <w:r>
              <w:rPr>
                <w:rStyle w:val="Keyword"/>
              </w:rPr>
              <w:t>public</w:t>
            </w:r>
            <w:r>
              <w:t xml:space="preserve"> </w:t>
            </w:r>
            <w:r>
              <w:rPr>
                <w:rStyle w:val="Identifier"/>
              </w:rPr>
              <w:t>bool</w:t>
            </w:r>
            <w:r>
              <w:t xml:space="preserve"> </w:t>
            </w:r>
            <w:r>
              <w:rPr>
                <w:rStyle w:val="Identifier"/>
              </w:rPr>
              <w:t>InstantiateWhenEmpty</w:t>
            </w:r>
            <w:r>
              <w:t xml:space="preserve"> { </w:t>
            </w:r>
            <w:r>
              <w:rPr>
                <w:rStyle w:val="Keyword"/>
              </w:rPr>
              <w:t>get</w:t>
            </w:r>
            <w:r>
              <w:t xml:space="preserve">; </w:t>
            </w:r>
            <w:r>
              <w:rPr>
                <w:rStyle w:val="Keyword"/>
              </w:rPr>
              <w:t>set</w:t>
            </w:r>
            <w:r>
              <w:t>; }</w:t>
            </w:r>
          </w:p>
        </w:tc>
      </w:tr>
    </w:tbl>
    <w:p w:rsidR="00041042" w:rsidRDefault="00041042">
      <w:pPr>
        <w:spacing w:after="0"/>
      </w:pPr>
    </w:p>
    <w:p w:rsidR="00041042" w:rsidRDefault="00EF6E53">
      <w:pPr>
        <w:pStyle w:val="Heading4"/>
      </w:pPr>
      <w:r>
        <w:t>Property Value</w:t>
      </w:r>
    </w:p>
    <w:p w:rsidR="00041042" w:rsidRDefault="00EF6E53">
      <w:r>
        <w:t xml:space="preserve">Type: </w:t>
      </w:r>
      <w:hyperlink r:id="rId863" w:history="1">
        <w:r>
          <w:rPr>
            <w:rStyle w:val="Hyperlink"/>
          </w:rPr>
          <w:t>Boolean</w:t>
        </w:r>
      </w:hyperlink>
    </w:p>
    <w:p w:rsidR="00041042" w:rsidRDefault="00EF6E53">
      <w:pPr>
        <w:pStyle w:val="Heading4"/>
      </w:pPr>
      <w:r>
        <w:t>Implements</w:t>
      </w:r>
    </w:p>
    <w:p w:rsidR="00041042" w:rsidRDefault="00DD4813">
      <w:hyperlink w:anchor="_EB5A1037_Topic" w:history="1">
        <w:r w:rsidR="00EF6E53">
          <w:rPr>
            <w:rStyle w:val="Hyperlink"/>
          </w:rPr>
          <w:t>ISharedPoolSettings.InstantiateWhenEmpty</w:t>
        </w:r>
      </w:hyperlink>
      <w:r w:rsidR="00EF6E53">
        <w:br/>
      </w:r>
      <w:hyperlink w:anchor="_B6C6BDFA_Topic" w:history="1">
        <w:r w:rsidR="00EF6E53">
          <w:rPr>
            <w:rStyle w:val="Hyperlink"/>
          </w:rPr>
          <w:t>IObjectPool.InstantiateWhenEmpty</w:t>
        </w:r>
      </w:hyperlink>
      <w:r w:rsidR="00EF6E53">
        <w:br/>
      </w:r>
    </w:p>
    <w:p w:rsidR="00041042" w:rsidRDefault="00EF6E53">
      <w:pPr>
        <w:pStyle w:val="Heading2"/>
      </w:pPr>
      <w:r>
        <w:t>Remarks</w:t>
      </w:r>
    </w:p>
    <w:p w:rsidR="00041042" w:rsidRDefault="00EF6E53">
      <w:r>
        <w:t xml:space="preserve">When set to </w:t>
      </w:r>
      <w:r>
        <w:rPr>
          <w:rStyle w:val="CodeInline"/>
        </w:rPr>
        <w:t>true</w:t>
      </w:r>
      <w:r>
        <w:t xml:space="preserve"> (</w:t>
      </w:r>
      <w:r>
        <w:rPr>
          <w:rStyle w:val="CodeInline"/>
        </w:rPr>
        <w:t>True</w:t>
      </w:r>
      <w:r>
        <w:t xml:space="preserve"> in Visual Basic), Instantiate(T)(T) is used to create a new object if the pool is empty.</w:t>
      </w:r>
    </w:p>
    <w:p w:rsidR="00041042" w:rsidRDefault="00EF6E53">
      <w:pPr>
        <w:pStyle w:val="Heading2"/>
      </w:pPr>
      <w:bookmarkStart w:id="909" w:name="_690FFA0F_Topic_SeeAlso"/>
      <w:bookmarkEnd w:id="909"/>
      <w:r>
        <w:t>See Also</w:t>
      </w:r>
    </w:p>
    <w:p w:rsidR="00041042" w:rsidRDefault="00DD4813">
      <w:pPr>
        <w:spacing w:after="0"/>
      </w:pPr>
      <w:hyperlink w:anchor="_6EE2D167_Topic" w:history="1">
        <w:r w:rsidR="00EF6E53">
          <w:rPr>
            <w:rStyle w:val="Hyperlink"/>
          </w:rPr>
          <w:t>PoolBase(TSource, TInstance, TSettings)Class</w:t>
        </w:r>
      </w:hyperlink>
    </w:p>
    <w:p w:rsidR="00041042" w:rsidRDefault="00DD4813">
      <w:pPr>
        <w:spacing w:after="0"/>
      </w:pPr>
      <w:hyperlink w:anchor="_9F669C6B_Topic" w:history="1">
        <w:r w:rsidR="00EF6E53">
          <w:rPr>
            <w:rStyle w:val="Hyperlink"/>
          </w:rPr>
          <w:t>Umbrace.Unity.PurePool Namespace</w:t>
        </w:r>
      </w:hyperlink>
    </w:p>
    <w:p w:rsidR="00041042" w:rsidRDefault="00EF6E53">
      <w:r>
        <w:br w:type="page"/>
      </w:r>
    </w:p>
    <w:p w:rsidR="00041042" w:rsidRDefault="00EF6E53">
      <w:pPr>
        <w:pStyle w:val="Heading1"/>
      </w:pPr>
      <w:bookmarkStart w:id="910" w:name="_7F2F8E47_Topic"/>
      <w:bookmarkEnd w:id="910"/>
      <w:r>
        <w:lastRenderedPageBreak/>
        <w:t>PoolBase(</w:t>
      </w:r>
      <w:r>
        <w:rPr>
          <w:rStyle w:val="TypeParameter"/>
        </w:rPr>
        <w:t>TSource</w:t>
      </w:r>
      <w:r>
        <w:t xml:space="preserve">, </w:t>
      </w:r>
      <w:r>
        <w:rPr>
          <w:rStyle w:val="TypeParameter"/>
        </w:rPr>
        <w:t>TInstance</w:t>
      </w:r>
      <w:r>
        <w:t xml:space="preserve">, </w:t>
      </w:r>
      <w:r>
        <w:rPr>
          <w:rStyle w:val="TypeParameter"/>
        </w:rPr>
        <w:t>TSettings</w:t>
      </w:r>
      <w:r>
        <w:t xml:space="preserve">).IsEmpty Property </w:t>
      </w:r>
    </w:p>
    <w:p w:rsidR="00041042" w:rsidRDefault="00EF6E53">
      <w:r>
        <w:t>Gets a value indicating whether the pool is empty and contains no objects.</w:t>
      </w:r>
    </w:p>
    <w:p w:rsidR="00041042" w:rsidRDefault="00EF6E53">
      <w:r>
        <w:rPr>
          <w:b/>
        </w:rPr>
        <w:t>Namespace:</w:t>
      </w:r>
      <w:r>
        <w:t> </w:t>
      </w:r>
      <w:hyperlink w:anchor="_9F669C6B_Topic" w:history="1">
        <w:r>
          <w:rPr>
            <w:rStyle w:val="Hyperlink"/>
          </w:rPr>
          <w:t>Umbrace.Unity.PurePool</w:t>
        </w:r>
      </w:hyperlink>
      <w:r>
        <w:br/>
      </w:r>
      <w:r>
        <w:rPr>
          <w:b/>
        </w:rPr>
        <w:t>Assembly:</w:t>
      </w:r>
      <w:r>
        <w:t> Umbrace.Unity.PurePool (in Umbrace.Unity.PurePool.dll) Version: 0.0.0.0 (1.0.0.0)</w:t>
      </w:r>
    </w:p>
    <w:p w:rsidR="00041042" w:rsidRDefault="00EF6E53">
      <w:pPr>
        <w:pStyle w:val="Heading2"/>
      </w:pPr>
      <w:r>
        <w:t>Syntax</w:t>
      </w:r>
    </w:p>
    <w:tbl>
      <w:tblPr>
        <w:tblStyle w:val="CodeTable"/>
        <w:tblW w:w="5000" w:type="pct"/>
        <w:tblLook w:val="07E0" w:firstRow="1" w:lastRow="1" w:firstColumn="1" w:lastColumn="1" w:noHBand="1" w:noVBand="1"/>
      </w:tblPr>
      <w:tblGrid>
        <w:gridCol w:w="9350"/>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EF6E53">
            <w:pPr>
              <w:keepNext/>
            </w:pPr>
            <w:r>
              <w:t>C#</w:t>
            </w:r>
          </w:p>
        </w:tc>
      </w:tr>
      <w:tr w:rsidR="00041042">
        <w:tc>
          <w:tcPr>
            <w:tcW w:w="0" w:type="auto"/>
          </w:tcPr>
          <w:p w:rsidR="00041042" w:rsidRDefault="00EF6E53">
            <w:r>
              <w:rPr>
                <w:rStyle w:val="Keyword"/>
              </w:rPr>
              <w:t>public</w:t>
            </w:r>
            <w:r>
              <w:t xml:space="preserve"> </w:t>
            </w:r>
            <w:r>
              <w:rPr>
                <w:rStyle w:val="Identifier"/>
              </w:rPr>
              <w:t>bool</w:t>
            </w:r>
            <w:r>
              <w:t xml:space="preserve"> </w:t>
            </w:r>
            <w:r>
              <w:rPr>
                <w:rStyle w:val="Identifier"/>
              </w:rPr>
              <w:t>IsEmpty</w:t>
            </w:r>
            <w:r>
              <w:t xml:space="preserve"> { </w:t>
            </w:r>
            <w:r>
              <w:rPr>
                <w:rStyle w:val="Keyword"/>
              </w:rPr>
              <w:t>get</w:t>
            </w:r>
            <w:r>
              <w:t>; }</w:t>
            </w:r>
          </w:p>
        </w:tc>
      </w:tr>
    </w:tbl>
    <w:p w:rsidR="00041042" w:rsidRDefault="00041042">
      <w:pPr>
        <w:spacing w:after="0"/>
      </w:pPr>
    </w:p>
    <w:p w:rsidR="00041042" w:rsidRDefault="00EF6E53">
      <w:pPr>
        <w:pStyle w:val="Heading4"/>
      </w:pPr>
      <w:r>
        <w:t>Property Value</w:t>
      </w:r>
    </w:p>
    <w:p w:rsidR="00041042" w:rsidRDefault="00EF6E53">
      <w:r>
        <w:t xml:space="preserve">Type: </w:t>
      </w:r>
      <w:hyperlink r:id="rId864" w:history="1">
        <w:r>
          <w:rPr>
            <w:rStyle w:val="Hyperlink"/>
          </w:rPr>
          <w:t>Boolean</w:t>
        </w:r>
      </w:hyperlink>
    </w:p>
    <w:p w:rsidR="00041042" w:rsidRDefault="00EF6E53">
      <w:pPr>
        <w:pStyle w:val="Heading2"/>
      </w:pPr>
      <w:r>
        <w:t>Remarks</w:t>
      </w:r>
    </w:p>
    <w:p w:rsidR="00041042" w:rsidRDefault="00EF6E53">
      <w:r>
        <w:t>This property cannot be accessed until the pool has been initialised.</w:t>
      </w:r>
    </w:p>
    <w:p w:rsidR="00041042" w:rsidRDefault="00EF6E53">
      <w:pPr>
        <w:pStyle w:val="Heading2"/>
      </w:pPr>
      <w:bookmarkStart w:id="911" w:name="_7F2F8E47_Topic_SeeAlso"/>
      <w:bookmarkEnd w:id="911"/>
      <w:r>
        <w:t>See Also</w:t>
      </w:r>
    </w:p>
    <w:p w:rsidR="00041042" w:rsidRDefault="00DD4813">
      <w:pPr>
        <w:spacing w:after="0"/>
      </w:pPr>
      <w:hyperlink w:anchor="_6EE2D167_Topic" w:history="1">
        <w:r w:rsidR="00EF6E53">
          <w:rPr>
            <w:rStyle w:val="Hyperlink"/>
          </w:rPr>
          <w:t>PoolBase(TSource, TInstance, TSettings)Class</w:t>
        </w:r>
      </w:hyperlink>
    </w:p>
    <w:p w:rsidR="00041042" w:rsidRDefault="00DD4813">
      <w:pPr>
        <w:spacing w:after="0"/>
      </w:pPr>
      <w:hyperlink w:anchor="_9F669C6B_Topic" w:history="1">
        <w:r w:rsidR="00EF6E53">
          <w:rPr>
            <w:rStyle w:val="Hyperlink"/>
          </w:rPr>
          <w:t>Umbrace.Unity.PurePool Namespace</w:t>
        </w:r>
      </w:hyperlink>
    </w:p>
    <w:p w:rsidR="00041042" w:rsidRDefault="00DD4813">
      <w:pPr>
        <w:spacing w:after="0"/>
      </w:pPr>
      <w:hyperlink w:anchor="_571844F7_Topic" w:history="1">
        <w:r w:rsidR="00EF6E53">
          <w:rPr>
            <w:rStyle w:val="Hyperlink"/>
          </w:rPr>
          <w:t>PoolBase(TSource, TInstance, TSettings).Count</w:t>
        </w:r>
      </w:hyperlink>
    </w:p>
    <w:p w:rsidR="00041042" w:rsidRDefault="00EF6E53">
      <w:r>
        <w:br w:type="page"/>
      </w:r>
    </w:p>
    <w:p w:rsidR="00041042" w:rsidRDefault="00EF6E53">
      <w:pPr>
        <w:pStyle w:val="Heading1"/>
      </w:pPr>
      <w:bookmarkStart w:id="912" w:name="_9E881E87_Topic"/>
      <w:bookmarkEnd w:id="912"/>
      <w:r>
        <w:lastRenderedPageBreak/>
        <w:t>PoolBase(</w:t>
      </w:r>
      <w:r>
        <w:rPr>
          <w:rStyle w:val="TypeParameter"/>
        </w:rPr>
        <w:t>TSource</w:t>
      </w:r>
      <w:r>
        <w:t xml:space="preserve">, </w:t>
      </w:r>
      <w:r>
        <w:rPr>
          <w:rStyle w:val="TypeParameter"/>
        </w:rPr>
        <w:t>TInstance</w:t>
      </w:r>
      <w:r>
        <w:t xml:space="preserve">, </w:t>
      </w:r>
      <w:r>
        <w:rPr>
          <w:rStyle w:val="TypeParameter"/>
        </w:rPr>
        <w:t>TSettings</w:t>
      </w:r>
      <w:r>
        <w:t xml:space="preserve">).IsInitialised Property </w:t>
      </w:r>
    </w:p>
    <w:p w:rsidR="00041042" w:rsidRDefault="00EF6E53">
      <w:r>
        <w:t>Gets a value indicating whether the pool has been initialised.</w:t>
      </w:r>
    </w:p>
    <w:p w:rsidR="00041042" w:rsidRDefault="00EF6E53">
      <w:r>
        <w:rPr>
          <w:b/>
        </w:rPr>
        <w:t>Namespace:</w:t>
      </w:r>
      <w:r>
        <w:t> </w:t>
      </w:r>
      <w:hyperlink w:anchor="_9F669C6B_Topic" w:history="1">
        <w:r>
          <w:rPr>
            <w:rStyle w:val="Hyperlink"/>
          </w:rPr>
          <w:t>Umbrace.Unity.PurePool</w:t>
        </w:r>
      </w:hyperlink>
      <w:r>
        <w:br/>
      </w:r>
      <w:r>
        <w:rPr>
          <w:b/>
        </w:rPr>
        <w:t>Assembly:</w:t>
      </w:r>
      <w:r>
        <w:t> Umbrace.Unity.PurePool (in Umbrace.Unity.PurePool.dll) Version: 0.0.0.0 (1.0.0.0)</w:t>
      </w:r>
    </w:p>
    <w:p w:rsidR="00041042" w:rsidRDefault="00EF6E53">
      <w:pPr>
        <w:pStyle w:val="Heading2"/>
      </w:pPr>
      <w:r>
        <w:t>Syntax</w:t>
      </w:r>
    </w:p>
    <w:tbl>
      <w:tblPr>
        <w:tblStyle w:val="CodeTable"/>
        <w:tblW w:w="5000" w:type="pct"/>
        <w:tblLook w:val="07E0" w:firstRow="1" w:lastRow="1" w:firstColumn="1" w:lastColumn="1" w:noHBand="1" w:noVBand="1"/>
      </w:tblPr>
      <w:tblGrid>
        <w:gridCol w:w="9350"/>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EF6E53">
            <w:pPr>
              <w:keepNext/>
            </w:pPr>
            <w:r>
              <w:t>C#</w:t>
            </w:r>
          </w:p>
        </w:tc>
      </w:tr>
      <w:tr w:rsidR="00041042">
        <w:tc>
          <w:tcPr>
            <w:tcW w:w="0" w:type="auto"/>
          </w:tcPr>
          <w:p w:rsidR="00041042" w:rsidRDefault="00EF6E53">
            <w:r>
              <w:rPr>
                <w:rStyle w:val="Keyword"/>
              </w:rPr>
              <w:t>public</w:t>
            </w:r>
            <w:r>
              <w:t xml:space="preserve"> </w:t>
            </w:r>
            <w:r>
              <w:rPr>
                <w:rStyle w:val="Identifier"/>
              </w:rPr>
              <w:t>bool</w:t>
            </w:r>
            <w:r>
              <w:t xml:space="preserve"> </w:t>
            </w:r>
            <w:r>
              <w:rPr>
                <w:rStyle w:val="Identifier"/>
              </w:rPr>
              <w:t>IsInitialised</w:t>
            </w:r>
            <w:r>
              <w:t xml:space="preserve"> { </w:t>
            </w:r>
            <w:r>
              <w:rPr>
                <w:rStyle w:val="Keyword"/>
              </w:rPr>
              <w:t>get</w:t>
            </w:r>
            <w:r>
              <w:t>; }</w:t>
            </w:r>
          </w:p>
        </w:tc>
      </w:tr>
    </w:tbl>
    <w:p w:rsidR="00041042" w:rsidRDefault="00041042">
      <w:pPr>
        <w:spacing w:after="0"/>
      </w:pPr>
    </w:p>
    <w:p w:rsidR="00041042" w:rsidRDefault="00EF6E53">
      <w:pPr>
        <w:pStyle w:val="Heading4"/>
      </w:pPr>
      <w:r>
        <w:t>Property Value</w:t>
      </w:r>
    </w:p>
    <w:p w:rsidR="00041042" w:rsidRDefault="00EF6E53">
      <w:r>
        <w:t xml:space="preserve">Type: </w:t>
      </w:r>
      <w:hyperlink r:id="rId865" w:history="1">
        <w:r>
          <w:rPr>
            <w:rStyle w:val="Hyperlink"/>
          </w:rPr>
          <w:t>Boolean</w:t>
        </w:r>
      </w:hyperlink>
    </w:p>
    <w:p w:rsidR="00041042" w:rsidRDefault="00EF6E53">
      <w:pPr>
        <w:pStyle w:val="Heading4"/>
      </w:pPr>
      <w:r>
        <w:t>Implements</w:t>
      </w:r>
    </w:p>
    <w:p w:rsidR="00041042" w:rsidRDefault="00DD4813">
      <w:hyperlink w:anchor="_7785E116_Topic" w:history="1">
        <w:r w:rsidR="00EF6E53">
          <w:rPr>
            <w:rStyle w:val="Hyperlink"/>
          </w:rPr>
          <w:t>IPoolBase.IsInitialised</w:t>
        </w:r>
      </w:hyperlink>
      <w:r w:rsidR="00EF6E53">
        <w:br/>
      </w:r>
    </w:p>
    <w:p w:rsidR="00041042" w:rsidRDefault="00EF6E53">
      <w:pPr>
        <w:pStyle w:val="Heading2"/>
      </w:pPr>
      <w:r>
        <w:t>Remarks</w:t>
      </w:r>
    </w:p>
    <w:p w:rsidR="00041042" w:rsidRDefault="00EF6E53">
      <w:r>
        <w:t xml:space="preserve">An initialised pool cannot have its </w:t>
      </w:r>
      <w:hyperlink w:anchor="_284265A0_Topic" w:history="1">
        <w:r>
          <w:rPr>
            <w:rStyle w:val="Hyperlink"/>
          </w:rPr>
          <w:t>InitialiseOnStart</w:t>
        </w:r>
      </w:hyperlink>
      <w:r>
        <w:t xml:space="preserve"> property changed.</w:t>
      </w:r>
    </w:p>
    <w:p w:rsidR="00041042" w:rsidRDefault="00EF6E53">
      <w:pPr>
        <w:pStyle w:val="Heading2"/>
      </w:pPr>
      <w:bookmarkStart w:id="913" w:name="_9E881E87_Topic_SeeAlso"/>
      <w:bookmarkEnd w:id="913"/>
      <w:r>
        <w:t>See Also</w:t>
      </w:r>
    </w:p>
    <w:p w:rsidR="00041042" w:rsidRDefault="00DD4813">
      <w:pPr>
        <w:spacing w:after="0"/>
      </w:pPr>
      <w:hyperlink w:anchor="_6EE2D167_Topic" w:history="1">
        <w:r w:rsidR="00EF6E53">
          <w:rPr>
            <w:rStyle w:val="Hyperlink"/>
          </w:rPr>
          <w:t>PoolBase(TSource, TInstance, TSettings)Class</w:t>
        </w:r>
      </w:hyperlink>
    </w:p>
    <w:p w:rsidR="00041042" w:rsidRDefault="00DD4813">
      <w:pPr>
        <w:spacing w:after="0"/>
      </w:pPr>
      <w:hyperlink w:anchor="_9F669C6B_Topic" w:history="1">
        <w:r w:rsidR="00EF6E53">
          <w:rPr>
            <w:rStyle w:val="Hyperlink"/>
          </w:rPr>
          <w:t>Umbrace.Unity.PurePool Namespace</w:t>
        </w:r>
      </w:hyperlink>
    </w:p>
    <w:p w:rsidR="00041042" w:rsidRDefault="00EF6E53">
      <w:r>
        <w:br w:type="page"/>
      </w:r>
    </w:p>
    <w:p w:rsidR="00041042" w:rsidRDefault="00EF6E53">
      <w:pPr>
        <w:pStyle w:val="Heading1"/>
      </w:pPr>
      <w:bookmarkStart w:id="914" w:name="_1899C842_Topic"/>
      <w:bookmarkEnd w:id="914"/>
      <w:r>
        <w:lastRenderedPageBreak/>
        <w:t>PoolBase(</w:t>
      </w:r>
      <w:r>
        <w:rPr>
          <w:rStyle w:val="TypeParameter"/>
        </w:rPr>
        <w:t>TSource</w:t>
      </w:r>
      <w:r>
        <w:t xml:space="preserve">, </w:t>
      </w:r>
      <w:r>
        <w:rPr>
          <w:rStyle w:val="TypeParameter"/>
        </w:rPr>
        <w:t>TInstance</w:t>
      </w:r>
      <w:r>
        <w:t xml:space="preserve">, </w:t>
      </w:r>
      <w:r>
        <w:rPr>
          <w:rStyle w:val="TypeParameter"/>
        </w:rPr>
        <w:t>TSettings</w:t>
      </w:r>
      <w:r>
        <w:t xml:space="preserve">).Items Property </w:t>
      </w:r>
    </w:p>
    <w:p w:rsidR="00041042" w:rsidRDefault="00EF6E53">
      <w:r>
        <w:t>Gets a list of items currently contained by the pool.</w:t>
      </w:r>
    </w:p>
    <w:p w:rsidR="00041042" w:rsidRDefault="00EF6E53">
      <w:r>
        <w:rPr>
          <w:b/>
        </w:rPr>
        <w:t>Namespace:</w:t>
      </w:r>
      <w:r>
        <w:t> </w:t>
      </w:r>
      <w:hyperlink w:anchor="_9F669C6B_Topic" w:history="1">
        <w:r>
          <w:rPr>
            <w:rStyle w:val="Hyperlink"/>
          </w:rPr>
          <w:t>Umbrace.Unity.PurePool</w:t>
        </w:r>
      </w:hyperlink>
      <w:r>
        <w:br/>
      </w:r>
      <w:r>
        <w:rPr>
          <w:b/>
        </w:rPr>
        <w:t>Assembly:</w:t>
      </w:r>
      <w:r>
        <w:t> Umbrace.Unity.PurePool (in Umbrace.Unity.PurePool.dll) Version: 0.0.0.0 (1.0.0.0)</w:t>
      </w:r>
    </w:p>
    <w:p w:rsidR="00041042" w:rsidRDefault="00EF6E53">
      <w:pPr>
        <w:pStyle w:val="Heading2"/>
      </w:pPr>
      <w:r>
        <w:t>Syntax</w:t>
      </w:r>
    </w:p>
    <w:tbl>
      <w:tblPr>
        <w:tblStyle w:val="CodeTable"/>
        <w:tblW w:w="5000" w:type="pct"/>
        <w:tblLook w:val="07E0" w:firstRow="1" w:lastRow="1" w:firstColumn="1" w:lastColumn="1" w:noHBand="1" w:noVBand="1"/>
      </w:tblPr>
      <w:tblGrid>
        <w:gridCol w:w="9350"/>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EF6E53">
            <w:pPr>
              <w:keepNext/>
            </w:pPr>
            <w:r>
              <w:t>C#</w:t>
            </w:r>
          </w:p>
        </w:tc>
      </w:tr>
      <w:tr w:rsidR="00041042">
        <w:tc>
          <w:tcPr>
            <w:tcW w:w="0" w:type="auto"/>
          </w:tcPr>
          <w:p w:rsidR="00041042" w:rsidRDefault="00EF6E53">
            <w:r>
              <w:rPr>
                <w:rStyle w:val="Keyword"/>
              </w:rPr>
              <w:t>public</w:t>
            </w:r>
            <w:r>
              <w:t xml:space="preserve"> </w:t>
            </w:r>
            <w:r>
              <w:rPr>
                <w:rStyle w:val="Identifier"/>
              </w:rPr>
              <w:t>IList</w:t>
            </w:r>
            <w:r>
              <w:t xml:space="preserve">&lt;TInstance&gt; </w:t>
            </w:r>
            <w:r>
              <w:rPr>
                <w:rStyle w:val="Identifier"/>
              </w:rPr>
              <w:t>Items</w:t>
            </w:r>
            <w:r>
              <w:t xml:space="preserve"> { </w:t>
            </w:r>
            <w:r>
              <w:rPr>
                <w:rStyle w:val="Keyword"/>
              </w:rPr>
              <w:t>get</w:t>
            </w:r>
            <w:r>
              <w:t>; }</w:t>
            </w:r>
          </w:p>
        </w:tc>
      </w:tr>
    </w:tbl>
    <w:p w:rsidR="00041042" w:rsidRDefault="00041042">
      <w:pPr>
        <w:spacing w:after="0"/>
      </w:pPr>
    </w:p>
    <w:p w:rsidR="00041042" w:rsidRDefault="00EF6E53">
      <w:pPr>
        <w:pStyle w:val="Heading4"/>
      </w:pPr>
      <w:r>
        <w:t>Property Value</w:t>
      </w:r>
    </w:p>
    <w:p w:rsidR="00041042" w:rsidRDefault="00EF6E53">
      <w:r>
        <w:t xml:space="preserve">Type: </w:t>
      </w:r>
      <w:hyperlink r:id="rId866" w:history="1">
        <w:r>
          <w:rPr>
            <w:rStyle w:val="Hyperlink"/>
          </w:rPr>
          <w:t>IList</w:t>
        </w:r>
      </w:hyperlink>
      <w:r>
        <w:t>(</w:t>
      </w:r>
      <w:hyperlink w:anchor="_6EE2D167_Topic" w:history="1">
        <w:r>
          <w:rPr>
            <w:rStyle w:val="TypeParameter"/>
          </w:rPr>
          <w:t>TInstance</w:t>
        </w:r>
      </w:hyperlink>
      <w:r>
        <w:t>)</w:t>
      </w:r>
    </w:p>
    <w:p w:rsidR="00041042" w:rsidRDefault="00EF6E53">
      <w:pPr>
        <w:pStyle w:val="Heading4"/>
      </w:pPr>
      <w:r>
        <w:t>Implements</w:t>
      </w:r>
    </w:p>
    <w:p w:rsidR="00041042" w:rsidRDefault="00DD4813">
      <w:hyperlink w:anchor="_36DFAC79_Topic" w:history="1">
        <w:r w:rsidR="00EF6E53">
          <w:rPr>
            <w:rStyle w:val="Hyperlink"/>
          </w:rPr>
          <w:t>IObjectPool(T).Items</w:t>
        </w:r>
      </w:hyperlink>
      <w:r w:rsidR="00EF6E53">
        <w:br/>
      </w:r>
    </w:p>
    <w:p w:rsidR="00041042" w:rsidRDefault="00EF6E53">
      <w:pPr>
        <w:pStyle w:val="Heading2"/>
      </w:pPr>
      <w:r>
        <w:t>Remarks</w:t>
      </w:r>
    </w:p>
    <w:p w:rsidR="00041042" w:rsidRDefault="00EF6E53">
      <w:r>
        <w:t>This property cannot be accessed until the pool has been initialised.</w:t>
      </w:r>
    </w:p>
    <w:p w:rsidR="00041042" w:rsidRDefault="00EF6E53">
      <w:r>
        <w:t xml:space="preserve">This property always creates a new </w:t>
      </w:r>
      <w:hyperlink r:id="rId867" w:history="1">
        <w:r>
          <w:rPr>
            <w:rStyle w:val="Hyperlink"/>
          </w:rPr>
          <w:t>List(T)</w:t>
        </w:r>
      </w:hyperlink>
      <w:r>
        <w:t xml:space="preserve"> each time the property getter is accessed. For performance reasons the value should be cached where possible, to avoid the costs of object instantiation and garbage collection.</w:t>
      </w:r>
    </w:p>
    <w:p w:rsidR="00041042" w:rsidRDefault="00EF6E53">
      <w:r>
        <w:t xml:space="preserve">See the </w:t>
      </w:r>
      <w:hyperlink w:anchor="_A9710029_Topic" w:history="1">
        <w:r>
          <w:rPr>
            <w:rStyle w:val="Hyperlink"/>
          </w:rPr>
          <w:t>GetItems(List(TInstance))</w:t>
        </w:r>
      </w:hyperlink>
      <w:r>
        <w:t xml:space="preserve"> method for a way to avoid the allocation of a new </w:t>
      </w:r>
      <w:hyperlink r:id="rId868" w:history="1">
        <w:r>
          <w:rPr>
            <w:rStyle w:val="Hyperlink"/>
          </w:rPr>
          <w:t>List(T)</w:t>
        </w:r>
      </w:hyperlink>
      <w:r>
        <w:t xml:space="preserve"> object.</w:t>
      </w:r>
    </w:p>
    <w:p w:rsidR="00041042" w:rsidRDefault="00EF6E53">
      <w:pPr>
        <w:pStyle w:val="Heading2"/>
      </w:pPr>
      <w:bookmarkStart w:id="915" w:name="_1899C842_Topic_SeeAlso"/>
      <w:bookmarkEnd w:id="915"/>
      <w:r>
        <w:t>See Also</w:t>
      </w:r>
    </w:p>
    <w:p w:rsidR="00041042" w:rsidRDefault="00DD4813">
      <w:pPr>
        <w:spacing w:after="0"/>
      </w:pPr>
      <w:hyperlink w:anchor="_6EE2D167_Topic" w:history="1">
        <w:r w:rsidR="00EF6E53">
          <w:rPr>
            <w:rStyle w:val="Hyperlink"/>
          </w:rPr>
          <w:t>PoolBase(TSource, TInstance, TSettings)Class</w:t>
        </w:r>
      </w:hyperlink>
    </w:p>
    <w:p w:rsidR="00041042" w:rsidRDefault="00DD4813">
      <w:pPr>
        <w:spacing w:after="0"/>
      </w:pPr>
      <w:hyperlink w:anchor="_9F669C6B_Topic" w:history="1">
        <w:r w:rsidR="00EF6E53">
          <w:rPr>
            <w:rStyle w:val="Hyperlink"/>
          </w:rPr>
          <w:t>Umbrace.Unity.PurePool Namespace</w:t>
        </w:r>
      </w:hyperlink>
    </w:p>
    <w:p w:rsidR="00041042" w:rsidRDefault="00DD4813">
      <w:pPr>
        <w:spacing w:after="0"/>
      </w:pPr>
      <w:hyperlink w:anchor="_A9710029_Topic" w:history="1">
        <w:r w:rsidR="00EF6E53">
          <w:rPr>
            <w:rStyle w:val="Hyperlink"/>
          </w:rPr>
          <w:t>PoolBase(TSource, TInstance, TSettings).GetItems(List(TInstance))</w:t>
        </w:r>
      </w:hyperlink>
    </w:p>
    <w:p w:rsidR="00041042" w:rsidRDefault="00EF6E53">
      <w:r>
        <w:br w:type="page"/>
      </w:r>
    </w:p>
    <w:p w:rsidR="00041042" w:rsidRDefault="00EF6E53">
      <w:pPr>
        <w:pStyle w:val="Heading1"/>
      </w:pPr>
      <w:bookmarkStart w:id="916" w:name="_EBDD2960_Topic"/>
      <w:bookmarkEnd w:id="916"/>
      <w:r>
        <w:lastRenderedPageBreak/>
        <w:t>PoolBase(</w:t>
      </w:r>
      <w:r>
        <w:rPr>
          <w:rStyle w:val="TypeParameter"/>
        </w:rPr>
        <w:t>TSource</w:t>
      </w:r>
      <w:r>
        <w:t xml:space="preserve">, </w:t>
      </w:r>
      <w:r>
        <w:rPr>
          <w:rStyle w:val="TypeParameter"/>
        </w:rPr>
        <w:t>TInstance</w:t>
      </w:r>
      <w:r>
        <w:t xml:space="preserve">, </w:t>
      </w:r>
      <w:r>
        <w:rPr>
          <w:rStyle w:val="TypeParameter"/>
        </w:rPr>
        <w:t>TSettings</w:t>
      </w:r>
      <w:r>
        <w:t xml:space="preserve">).LogMessages Property </w:t>
      </w:r>
    </w:p>
    <w:p w:rsidR="00041042" w:rsidRDefault="00EF6E53">
      <w:r>
        <w:t>Gets or sets the level of log messaging that the pool will output.</w:t>
      </w:r>
    </w:p>
    <w:p w:rsidR="00041042" w:rsidRDefault="00EF6E53">
      <w:r>
        <w:rPr>
          <w:b/>
        </w:rPr>
        <w:t>Namespace:</w:t>
      </w:r>
      <w:r>
        <w:t> </w:t>
      </w:r>
      <w:hyperlink w:anchor="_9F669C6B_Topic" w:history="1">
        <w:r>
          <w:rPr>
            <w:rStyle w:val="Hyperlink"/>
          </w:rPr>
          <w:t>Umbrace.Unity.PurePool</w:t>
        </w:r>
      </w:hyperlink>
      <w:r>
        <w:br/>
      </w:r>
      <w:r>
        <w:rPr>
          <w:b/>
        </w:rPr>
        <w:t>Assembly:</w:t>
      </w:r>
      <w:r>
        <w:t> Umbrace.Unity.PurePool (in Umbrace.Unity.PurePool.dll) Version: 0.0.0.0 (1.0.0.0)</w:t>
      </w:r>
    </w:p>
    <w:p w:rsidR="00041042" w:rsidRDefault="00EF6E53">
      <w:pPr>
        <w:pStyle w:val="Heading2"/>
      </w:pPr>
      <w:r>
        <w:t>Syntax</w:t>
      </w:r>
    </w:p>
    <w:tbl>
      <w:tblPr>
        <w:tblStyle w:val="CodeTable"/>
        <w:tblW w:w="5000" w:type="pct"/>
        <w:tblLook w:val="07E0" w:firstRow="1" w:lastRow="1" w:firstColumn="1" w:lastColumn="1" w:noHBand="1" w:noVBand="1"/>
      </w:tblPr>
      <w:tblGrid>
        <w:gridCol w:w="9350"/>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EF6E53">
            <w:pPr>
              <w:keepNext/>
            </w:pPr>
            <w:r>
              <w:t>C#</w:t>
            </w:r>
          </w:p>
        </w:tc>
      </w:tr>
      <w:tr w:rsidR="00041042">
        <w:tc>
          <w:tcPr>
            <w:tcW w:w="0" w:type="auto"/>
          </w:tcPr>
          <w:p w:rsidR="00041042" w:rsidRDefault="00EF6E53">
            <w:r>
              <w:rPr>
                <w:rStyle w:val="Keyword"/>
              </w:rPr>
              <w:t>public</w:t>
            </w:r>
            <w:r>
              <w:t xml:space="preserve"> </w:t>
            </w:r>
            <w:r>
              <w:rPr>
                <w:rStyle w:val="Identifier"/>
              </w:rPr>
              <w:t>LogLevel</w:t>
            </w:r>
            <w:r>
              <w:t xml:space="preserve"> </w:t>
            </w:r>
            <w:r>
              <w:rPr>
                <w:rStyle w:val="Identifier"/>
              </w:rPr>
              <w:t>LogMessages</w:t>
            </w:r>
            <w:r>
              <w:t xml:space="preserve"> { </w:t>
            </w:r>
            <w:r>
              <w:rPr>
                <w:rStyle w:val="Keyword"/>
              </w:rPr>
              <w:t>get</w:t>
            </w:r>
            <w:r>
              <w:t xml:space="preserve">; </w:t>
            </w:r>
            <w:r>
              <w:rPr>
                <w:rStyle w:val="Keyword"/>
              </w:rPr>
              <w:t>set</w:t>
            </w:r>
            <w:r>
              <w:t>; }</w:t>
            </w:r>
          </w:p>
        </w:tc>
      </w:tr>
    </w:tbl>
    <w:p w:rsidR="00041042" w:rsidRDefault="00041042">
      <w:pPr>
        <w:spacing w:after="0"/>
      </w:pPr>
    </w:p>
    <w:p w:rsidR="00041042" w:rsidRDefault="00EF6E53">
      <w:pPr>
        <w:pStyle w:val="Heading4"/>
      </w:pPr>
      <w:r>
        <w:t>Property Value</w:t>
      </w:r>
    </w:p>
    <w:p w:rsidR="00041042" w:rsidRDefault="00EF6E53">
      <w:r>
        <w:t xml:space="preserve">Type: </w:t>
      </w:r>
      <w:hyperlink w:anchor="_1CE1EEF0_Topic" w:history="1">
        <w:r>
          <w:rPr>
            <w:rStyle w:val="Hyperlink"/>
          </w:rPr>
          <w:t>LogLevel</w:t>
        </w:r>
      </w:hyperlink>
    </w:p>
    <w:p w:rsidR="00041042" w:rsidRDefault="00EF6E53">
      <w:pPr>
        <w:pStyle w:val="Heading4"/>
      </w:pPr>
      <w:r>
        <w:t>Implements</w:t>
      </w:r>
    </w:p>
    <w:p w:rsidR="00041042" w:rsidRDefault="00DD4813">
      <w:hyperlink w:anchor="_5840FE20_Topic" w:history="1">
        <w:r w:rsidR="00EF6E53">
          <w:rPr>
            <w:rStyle w:val="Hyperlink"/>
          </w:rPr>
          <w:t>ISharedPoolSettings.LogMessages</w:t>
        </w:r>
      </w:hyperlink>
      <w:r w:rsidR="00EF6E53">
        <w:br/>
      </w:r>
    </w:p>
    <w:p w:rsidR="00041042" w:rsidRDefault="00EF6E53">
      <w:pPr>
        <w:pStyle w:val="Heading2"/>
      </w:pPr>
      <w:bookmarkStart w:id="917" w:name="_EBDD2960_Topic_SeeAlso"/>
      <w:bookmarkEnd w:id="917"/>
      <w:r>
        <w:t>See Also</w:t>
      </w:r>
    </w:p>
    <w:p w:rsidR="00041042" w:rsidRDefault="00DD4813">
      <w:pPr>
        <w:spacing w:after="0"/>
      </w:pPr>
      <w:hyperlink w:anchor="_6EE2D167_Topic" w:history="1">
        <w:r w:rsidR="00EF6E53">
          <w:rPr>
            <w:rStyle w:val="Hyperlink"/>
          </w:rPr>
          <w:t>PoolBase(TSource, TInstance, TSettings)Class</w:t>
        </w:r>
      </w:hyperlink>
    </w:p>
    <w:p w:rsidR="00041042" w:rsidRDefault="00DD4813">
      <w:pPr>
        <w:spacing w:after="0"/>
      </w:pPr>
      <w:hyperlink w:anchor="_9F669C6B_Topic" w:history="1">
        <w:r w:rsidR="00EF6E53">
          <w:rPr>
            <w:rStyle w:val="Hyperlink"/>
          </w:rPr>
          <w:t>Umbrace.Unity.PurePool Namespace</w:t>
        </w:r>
      </w:hyperlink>
    </w:p>
    <w:p w:rsidR="00041042" w:rsidRDefault="00EF6E53">
      <w:r>
        <w:br w:type="page"/>
      </w:r>
    </w:p>
    <w:p w:rsidR="00041042" w:rsidRDefault="00EF6E53">
      <w:pPr>
        <w:pStyle w:val="Heading1"/>
      </w:pPr>
      <w:bookmarkStart w:id="918" w:name="_364C0595_Topic"/>
      <w:bookmarkEnd w:id="918"/>
      <w:r>
        <w:lastRenderedPageBreak/>
        <w:t>PoolBase(</w:t>
      </w:r>
      <w:r>
        <w:rPr>
          <w:rStyle w:val="TypeParameter"/>
        </w:rPr>
        <w:t>TSource</w:t>
      </w:r>
      <w:r>
        <w:t xml:space="preserve">, </w:t>
      </w:r>
      <w:r>
        <w:rPr>
          <w:rStyle w:val="TypeParameter"/>
        </w:rPr>
        <w:t>TInstance</w:t>
      </w:r>
      <w:r>
        <w:t xml:space="preserve">, </w:t>
      </w:r>
      <w:r>
        <w:rPr>
          <w:rStyle w:val="TypeParameter"/>
        </w:rPr>
        <w:t>TSettings</w:t>
      </w:r>
      <w:r>
        <w:t xml:space="preserve">).MaximumSize Property </w:t>
      </w:r>
    </w:p>
    <w:p w:rsidR="00041042" w:rsidRDefault="00EF6E53">
      <w:r>
        <w:t>Gets or sets the maximum size of the pool, which is the maximum number of objects it can contain.</w:t>
      </w:r>
    </w:p>
    <w:p w:rsidR="00041042" w:rsidRDefault="00EF6E53">
      <w:r>
        <w:rPr>
          <w:b/>
        </w:rPr>
        <w:t>Namespace:</w:t>
      </w:r>
      <w:r>
        <w:t> </w:t>
      </w:r>
      <w:hyperlink w:anchor="_9F669C6B_Topic" w:history="1">
        <w:r>
          <w:rPr>
            <w:rStyle w:val="Hyperlink"/>
          </w:rPr>
          <w:t>Umbrace.Unity.PurePool</w:t>
        </w:r>
      </w:hyperlink>
      <w:r>
        <w:br/>
      </w:r>
      <w:r>
        <w:rPr>
          <w:b/>
        </w:rPr>
        <w:t>Assembly:</w:t>
      </w:r>
      <w:r>
        <w:t> Umbrace.Unity.PurePool (in Umbrace.Unity.PurePool.dll) Version: 0.0.0.0 (1.0.0.0)</w:t>
      </w:r>
    </w:p>
    <w:p w:rsidR="00041042" w:rsidRDefault="00EF6E53">
      <w:pPr>
        <w:pStyle w:val="Heading2"/>
      </w:pPr>
      <w:r>
        <w:t>Syntax</w:t>
      </w:r>
    </w:p>
    <w:tbl>
      <w:tblPr>
        <w:tblStyle w:val="CodeTable"/>
        <w:tblW w:w="5000" w:type="pct"/>
        <w:tblLook w:val="07E0" w:firstRow="1" w:lastRow="1" w:firstColumn="1" w:lastColumn="1" w:noHBand="1" w:noVBand="1"/>
      </w:tblPr>
      <w:tblGrid>
        <w:gridCol w:w="9350"/>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EF6E53">
            <w:pPr>
              <w:keepNext/>
            </w:pPr>
            <w:r>
              <w:t>C#</w:t>
            </w:r>
          </w:p>
        </w:tc>
      </w:tr>
      <w:tr w:rsidR="00041042">
        <w:tc>
          <w:tcPr>
            <w:tcW w:w="0" w:type="auto"/>
          </w:tcPr>
          <w:p w:rsidR="00041042" w:rsidRDefault="00EF6E53">
            <w:r>
              <w:rPr>
                <w:rStyle w:val="Keyword"/>
              </w:rPr>
              <w:t>public</w:t>
            </w:r>
            <w:r>
              <w:t xml:space="preserve"> </w:t>
            </w:r>
            <w:r>
              <w:rPr>
                <w:rStyle w:val="Identifier"/>
              </w:rPr>
              <w:t>int</w:t>
            </w:r>
            <w:r>
              <w:t xml:space="preserve"> </w:t>
            </w:r>
            <w:r>
              <w:rPr>
                <w:rStyle w:val="Identifier"/>
              </w:rPr>
              <w:t>MaximumSize</w:t>
            </w:r>
            <w:r>
              <w:t xml:space="preserve"> { </w:t>
            </w:r>
            <w:r>
              <w:rPr>
                <w:rStyle w:val="Keyword"/>
              </w:rPr>
              <w:t>get</w:t>
            </w:r>
            <w:r>
              <w:t xml:space="preserve">; </w:t>
            </w:r>
            <w:r>
              <w:rPr>
                <w:rStyle w:val="Keyword"/>
              </w:rPr>
              <w:t>set</w:t>
            </w:r>
            <w:r>
              <w:t>; }</w:t>
            </w:r>
          </w:p>
        </w:tc>
      </w:tr>
    </w:tbl>
    <w:p w:rsidR="00041042" w:rsidRDefault="00041042">
      <w:pPr>
        <w:spacing w:after="0"/>
      </w:pPr>
    </w:p>
    <w:p w:rsidR="00041042" w:rsidRDefault="00EF6E53">
      <w:pPr>
        <w:pStyle w:val="Heading4"/>
      </w:pPr>
      <w:r>
        <w:t>Property Value</w:t>
      </w:r>
    </w:p>
    <w:p w:rsidR="00041042" w:rsidRDefault="00EF6E53">
      <w:r>
        <w:t xml:space="preserve">Type: </w:t>
      </w:r>
      <w:hyperlink r:id="rId869" w:history="1">
        <w:r>
          <w:rPr>
            <w:rStyle w:val="Hyperlink"/>
          </w:rPr>
          <w:t>Int32</w:t>
        </w:r>
      </w:hyperlink>
    </w:p>
    <w:p w:rsidR="00041042" w:rsidRDefault="00EF6E53">
      <w:pPr>
        <w:pStyle w:val="Heading4"/>
      </w:pPr>
      <w:r>
        <w:t>Implements</w:t>
      </w:r>
    </w:p>
    <w:p w:rsidR="00041042" w:rsidRDefault="00DD4813">
      <w:hyperlink w:anchor="_EDEA1A31_Topic" w:history="1">
        <w:r w:rsidR="00EF6E53">
          <w:rPr>
            <w:rStyle w:val="Hyperlink"/>
          </w:rPr>
          <w:t>ISharedPoolSettings.MaximumSize</w:t>
        </w:r>
      </w:hyperlink>
      <w:r w:rsidR="00EF6E53">
        <w:br/>
      </w:r>
      <w:hyperlink w:anchor="_3B1F9A7E_Topic" w:history="1">
        <w:r w:rsidR="00EF6E53">
          <w:rPr>
            <w:rStyle w:val="Hyperlink"/>
          </w:rPr>
          <w:t>IObjectPool.MaximumSize</w:t>
        </w:r>
      </w:hyperlink>
      <w:r w:rsidR="00EF6E53">
        <w:br/>
      </w:r>
    </w:p>
    <w:p w:rsidR="00041042" w:rsidRDefault="00EF6E53">
      <w:pPr>
        <w:pStyle w:val="Heading2"/>
      </w:pPr>
      <w:r>
        <w:t>Remarks</w:t>
      </w:r>
    </w:p>
    <w:p w:rsidR="00041042" w:rsidRDefault="00EF6E53">
      <w:r>
        <w:t>The maximum size must be greater than, or equal to, zero. It cannot be a negative number.</w:t>
      </w:r>
    </w:p>
    <w:p w:rsidR="00041042" w:rsidRDefault="00EF6E53">
      <w:r>
        <w:t>If an object is released to the pool while the pool is full, the object will be destroyed.</w:t>
      </w:r>
    </w:p>
    <w:p w:rsidR="00041042" w:rsidRDefault="00EF6E53">
      <w:r>
        <w:t xml:space="preserve">If </w:t>
      </w:r>
      <w:r>
        <w:rPr>
          <w:b/>
        </w:rPr>
        <w:t>MaximumSize</w:t>
      </w:r>
      <w:r>
        <w:t xml:space="preserve"> is set to a value lower than the current </w:t>
      </w:r>
      <w:hyperlink w:anchor="_571844F7_Topic" w:history="1">
        <w:r>
          <w:rPr>
            <w:rStyle w:val="Hyperlink"/>
          </w:rPr>
          <w:t>Count</w:t>
        </w:r>
      </w:hyperlink>
      <w:r>
        <w:t>, the pool will be reduced in size by destroying excess objects.</w:t>
      </w:r>
    </w:p>
    <w:p w:rsidR="00041042" w:rsidRDefault="00EF6E53">
      <w:pPr>
        <w:pStyle w:val="Heading2"/>
      </w:pPr>
      <w:bookmarkStart w:id="919" w:name="_364C0595_Topic_SeeAlso"/>
      <w:bookmarkEnd w:id="919"/>
      <w:r>
        <w:t>See Also</w:t>
      </w:r>
    </w:p>
    <w:p w:rsidR="00041042" w:rsidRDefault="00DD4813">
      <w:pPr>
        <w:spacing w:after="0"/>
      </w:pPr>
      <w:hyperlink w:anchor="_6EE2D167_Topic" w:history="1">
        <w:r w:rsidR="00EF6E53">
          <w:rPr>
            <w:rStyle w:val="Hyperlink"/>
          </w:rPr>
          <w:t>PoolBase(TSource, TInstance, TSettings)Class</w:t>
        </w:r>
      </w:hyperlink>
    </w:p>
    <w:p w:rsidR="00041042" w:rsidRDefault="00DD4813">
      <w:pPr>
        <w:spacing w:after="0"/>
      </w:pPr>
      <w:hyperlink w:anchor="_9F669C6B_Topic" w:history="1">
        <w:r w:rsidR="00EF6E53">
          <w:rPr>
            <w:rStyle w:val="Hyperlink"/>
          </w:rPr>
          <w:t>Umbrace.Unity.PurePool Namespace</w:t>
        </w:r>
      </w:hyperlink>
    </w:p>
    <w:p w:rsidR="00041042" w:rsidRDefault="00DD4813">
      <w:pPr>
        <w:spacing w:after="0"/>
      </w:pPr>
      <w:hyperlink w:anchor="_571844F7_Topic" w:history="1">
        <w:r w:rsidR="00EF6E53">
          <w:rPr>
            <w:rStyle w:val="Hyperlink"/>
          </w:rPr>
          <w:t>PoolBase(TSource, TInstance, TSettings).Count</w:t>
        </w:r>
      </w:hyperlink>
    </w:p>
    <w:p w:rsidR="00041042" w:rsidRDefault="00DD4813">
      <w:pPr>
        <w:spacing w:after="0"/>
      </w:pPr>
      <w:hyperlink w:anchor="_EC0C037B_Topic" w:history="1">
        <w:r w:rsidR="00EF6E53">
          <w:rPr>
            <w:rStyle w:val="Hyperlink"/>
          </w:rPr>
          <w:t>PoolBase(TSource, TInstance, TSettings).InitialSize</w:t>
        </w:r>
      </w:hyperlink>
    </w:p>
    <w:p w:rsidR="00041042" w:rsidRDefault="00EF6E53">
      <w:r>
        <w:br w:type="page"/>
      </w:r>
    </w:p>
    <w:p w:rsidR="00041042" w:rsidRDefault="00EF6E53">
      <w:pPr>
        <w:pStyle w:val="Heading1"/>
      </w:pPr>
      <w:bookmarkStart w:id="920" w:name="_AE54FB82_Topic"/>
      <w:bookmarkEnd w:id="920"/>
      <w:r>
        <w:lastRenderedPageBreak/>
        <w:t>PoolBase(</w:t>
      </w:r>
      <w:r>
        <w:rPr>
          <w:rStyle w:val="TypeParameter"/>
        </w:rPr>
        <w:t>TSource</w:t>
      </w:r>
      <w:r>
        <w:t xml:space="preserve">, </w:t>
      </w:r>
      <w:r>
        <w:rPr>
          <w:rStyle w:val="TypeParameter"/>
        </w:rPr>
        <w:t>TInstance</w:t>
      </w:r>
      <w:r>
        <w:t xml:space="preserve">, </w:t>
      </w:r>
      <w:r>
        <w:rPr>
          <w:rStyle w:val="TypeParameter"/>
        </w:rPr>
        <w:t>TSettings</w:t>
      </w:r>
      <w:r>
        <w:t xml:space="preserve">).NotificationMode Property </w:t>
      </w:r>
    </w:p>
    <w:p w:rsidR="00041042" w:rsidRDefault="00EF6E53">
      <w:r>
        <w:t>Gets or sets the modes in which pooled objects are notified of their acquisition from, and release to, the pool.</w:t>
      </w:r>
    </w:p>
    <w:p w:rsidR="00041042" w:rsidRDefault="00EF6E53">
      <w:r>
        <w:rPr>
          <w:b/>
        </w:rPr>
        <w:t>Namespace:</w:t>
      </w:r>
      <w:r>
        <w:t> </w:t>
      </w:r>
      <w:hyperlink w:anchor="_9F669C6B_Topic" w:history="1">
        <w:r>
          <w:rPr>
            <w:rStyle w:val="Hyperlink"/>
          </w:rPr>
          <w:t>Umbrace.Unity.PurePool</w:t>
        </w:r>
      </w:hyperlink>
      <w:r>
        <w:br/>
      </w:r>
      <w:r>
        <w:rPr>
          <w:b/>
        </w:rPr>
        <w:t>Assembly:</w:t>
      </w:r>
      <w:r>
        <w:t> Umbrace.Unity.PurePool (in Umbrace.Unity.PurePool.dll) Version: 0.0.0.0 (1.0.0.0)</w:t>
      </w:r>
    </w:p>
    <w:p w:rsidR="00041042" w:rsidRDefault="00EF6E53">
      <w:pPr>
        <w:pStyle w:val="Heading2"/>
      </w:pPr>
      <w:r>
        <w:t>Syntax</w:t>
      </w:r>
    </w:p>
    <w:tbl>
      <w:tblPr>
        <w:tblStyle w:val="CodeTable"/>
        <w:tblW w:w="5000" w:type="pct"/>
        <w:tblLook w:val="07E0" w:firstRow="1" w:lastRow="1" w:firstColumn="1" w:lastColumn="1" w:noHBand="1" w:noVBand="1"/>
      </w:tblPr>
      <w:tblGrid>
        <w:gridCol w:w="9350"/>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EF6E53">
            <w:pPr>
              <w:keepNext/>
            </w:pPr>
            <w:r>
              <w:t>C#</w:t>
            </w:r>
          </w:p>
        </w:tc>
      </w:tr>
      <w:tr w:rsidR="00041042">
        <w:tc>
          <w:tcPr>
            <w:tcW w:w="0" w:type="auto"/>
          </w:tcPr>
          <w:p w:rsidR="00041042" w:rsidRDefault="00EF6E53">
            <w:r>
              <w:rPr>
                <w:rStyle w:val="Keyword"/>
              </w:rPr>
              <w:t>public</w:t>
            </w:r>
            <w:r>
              <w:t xml:space="preserve"> </w:t>
            </w:r>
            <w:r>
              <w:rPr>
                <w:rStyle w:val="Keyword"/>
              </w:rPr>
              <w:t>abstract</w:t>
            </w:r>
            <w:r>
              <w:t xml:space="preserve"> </w:t>
            </w:r>
            <w:r>
              <w:rPr>
                <w:rStyle w:val="Identifier"/>
              </w:rPr>
              <w:t>NotificationMode</w:t>
            </w:r>
            <w:r>
              <w:t xml:space="preserve"> </w:t>
            </w:r>
            <w:r>
              <w:rPr>
                <w:rStyle w:val="Identifier"/>
              </w:rPr>
              <w:t>NotificationMode</w:t>
            </w:r>
            <w:r>
              <w:t xml:space="preserve"> { </w:t>
            </w:r>
            <w:r>
              <w:rPr>
                <w:rStyle w:val="Keyword"/>
              </w:rPr>
              <w:t>get</w:t>
            </w:r>
            <w:r>
              <w:t xml:space="preserve">; </w:t>
            </w:r>
            <w:r>
              <w:rPr>
                <w:rStyle w:val="Keyword"/>
              </w:rPr>
              <w:t>set</w:t>
            </w:r>
            <w:r>
              <w:t>; }</w:t>
            </w:r>
          </w:p>
        </w:tc>
      </w:tr>
    </w:tbl>
    <w:p w:rsidR="00041042" w:rsidRDefault="00041042">
      <w:pPr>
        <w:spacing w:after="0"/>
      </w:pPr>
    </w:p>
    <w:p w:rsidR="00041042" w:rsidRDefault="00EF6E53">
      <w:pPr>
        <w:pStyle w:val="Heading4"/>
      </w:pPr>
      <w:r>
        <w:t>Property Value</w:t>
      </w:r>
    </w:p>
    <w:p w:rsidR="00041042" w:rsidRDefault="00EF6E53">
      <w:r>
        <w:t xml:space="preserve">Type: </w:t>
      </w:r>
      <w:hyperlink w:anchor="_B799E230_Topic" w:history="1">
        <w:r>
          <w:rPr>
            <w:rStyle w:val="Hyperlink"/>
          </w:rPr>
          <w:t>NotificationMode</w:t>
        </w:r>
      </w:hyperlink>
    </w:p>
    <w:p w:rsidR="00041042" w:rsidRDefault="00EF6E53">
      <w:pPr>
        <w:pStyle w:val="Heading4"/>
      </w:pPr>
      <w:r>
        <w:t>Implements</w:t>
      </w:r>
    </w:p>
    <w:p w:rsidR="00041042" w:rsidRDefault="00DD4813">
      <w:hyperlink w:anchor="_169AB9E_Topic" w:history="1">
        <w:r w:rsidR="00EF6E53">
          <w:rPr>
            <w:rStyle w:val="Hyperlink"/>
          </w:rPr>
          <w:t>ISharedPoolSettings.NotificationMode</w:t>
        </w:r>
      </w:hyperlink>
      <w:r w:rsidR="00EF6E53">
        <w:br/>
      </w:r>
    </w:p>
    <w:p w:rsidR="00041042" w:rsidRDefault="00EF6E53">
      <w:pPr>
        <w:pStyle w:val="Heading2"/>
      </w:pPr>
      <w:r>
        <w:t>Remarks</w:t>
      </w:r>
    </w:p>
    <w:p w:rsidR="00041042" w:rsidRDefault="00EF6E53">
      <w:r>
        <w:t>Depending on the modes chosen, the pool will inform the components on the pooled object in different ways. The modes can be combined to support components on the same object that require differing modes.</w:t>
      </w:r>
    </w:p>
    <w:p w:rsidR="00041042" w:rsidRDefault="00EF6E53">
      <w:r>
        <w:t>If a component needs to handle the notification but its class cannot be modified, a separate component should be created and attached to the object, which will handle the notification on the original component's behalf.</w:t>
      </w:r>
    </w:p>
    <w:tbl>
      <w:tblPr>
        <w:tblStyle w:val="GeneralTable"/>
        <w:tblW w:w="5000" w:type="pct"/>
        <w:tblLook w:val="07E0" w:firstRow="1" w:lastRow="1" w:firstColumn="1" w:lastColumn="1" w:noHBand="1" w:noVBand="1"/>
      </w:tblPr>
      <w:tblGrid>
        <w:gridCol w:w="2321"/>
        <w:gridCol w:w="7029"/>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EF6E53">
            <w:r>
              <w:t>Notification Mode</w:t>
            </w:r>
          </w:p>
        </w:tc>
        <w:tc>
          <w:tcPr>
            <w:tcW w:w="0" w:type="auto"/>
          </w:tcPr>
          <w:p w:rsidR="00041042" w:rsidRDefault="00EF6E53">
            <w:r>
              <w:t>Description</w:t>
            </w:r>
          </w:p>
        </w:tc>
      </w:tr>
      <w:tr w:rsidR="00041042">
        <w:tc>
          <w:tcPr>
            <w:tcW w:w="0" w:type="auto"/>
          </w:tcPr>
          <w:p w:rsidR="00041042" w:rsidRDefault="00DD4813">
            <w:hyperlink w:anchor="_B799E230_Topic" w:history="1">
              <w:r w:rsidR="00EF6E53">
                <w:rPr>
                  <w:rStyle w:val="Hyperlink"/>
                </w:rPr>
                <w:t>Interface</w:t>
              </w:r>
            </w:hyperlink>
          </w:p>
        </w:tc>
        <w:tc>
          <w:tcPr>
            <w:tcW w:w="0" w:type="auto"/>
          </w:tcPr>
          <w:p w:rsidR="00041042" w:rsidRDefault="00EF6E53">
            <w:r>
              <w:t>A custom interface that is applied to any components that need to respond to the notification.</w:t>
            </w:r>
          </w:p>
          <w:p w:rsidR="00041042" w:rsidRDefault="00EF6E53">
            <w:r>
              <w:t xml:space="preserve">Components attached to the pooled object should implement the </w:t>
            </w:r>
            <w:hyperlink w:anchor="_29961101_Topic" w:history="1">
              <w:r>
                <w:rPr>
                  <w:rStyle w:val="Hyperlink"/>
                </w:rPr>
                <w:t>IPoolable</w:t>
              </w:r>
            </w:hyperlink>
            <w:r>
              <w:t xml:space="preserve"> interface if they wish to perform actions when the object is acquired from, or released to, the pool.</w:t>
            </w:r>
          </w:p>
        </w:tc>
      </w:tr>
      <w:tr w:rsidR="00041042">
        <w:tc>
          <w:tcPr>
            <w:tcW w:w="0" w:type="auto"/>
          </w:tcPr>
          <w:p w:rsidR="00041042" w:rsidRDefault="00DD4813">
            <w:hyperlink w:anchor="_B799E230_Topic" w:history="1">
              <w:r w:rsidR="00EF6E53">
                <w:rPr>
                  <w:rStyle w:val="Hyperlink"/>
                </w:rPr>
                <w:t>SendMessage</w:t>
              </w:r>
            </w:hyperlink>
          </w:p>
        </w:tc>
        <w:tc>
          <w:tcPr>
            <w:tcW w:w="0" w:type="auto"/>
          </w:tcPr>
          <w:p w:rsidR="00041042" w:rsidRDefault="00EF6E53">
            <w:r>
              <w:t xml:space="preserve">The built-in Unity messaging system that sends notifications using the </w:t>
            </w:r>
            <w:r>
              <w:rPr>
                <w:b/>
              </w:rPr>
              <w:t>SendMessage(String)</w:t>
            </w:r>
            <w:r>
              <w:t xml:space="preserve"> method.</w:t>
            </w:r>
          </w:p>
          <w:p w:rsidR="00041042" w:rsidRDefault="00EF6E53">
            <w:r>
              <w:t xml:space="preserve">Components attached to the pooled object should implement the </w:t>
            </w:r>
            <w:r>
              <w:rPr>
                <w:rStyle w:val="CodeInline"/>
              </w:rPr>
              <w:t>OnAcquire</w:t>
            </w:r>
            <w:r>
              <w:t xml:space="preserve"> method to receive a notification when the object is acquired from the pool, and the </w:t>
            </w:r>
            <w:r>
              <w:rPr>
                <w:rStyle w:val="CodeInline"/>
              </w:rPr>
              <w:t>OnRelease</w:t>
            </w:r>
            <w:r>
              <w:t xml:space="preserve"> method to receive a notification when the object is released back to the pool.</w:t>
            </w:r>
          </w:p>
        </w:tc>
      </w:tr>
      <w:tr w:rsidR="00041042">
        <w:tc>
          <w:tcPr>
            <w:tcW w:w="0" w:type="auto"/>
          </w:tcPr>
          <w:p w:rsidR="00041042" w:rsidRDefault="00DD4813">
            <w:hyperlink w:anchor="_B799E230_Topic" w:history="1">
              <w:r w:rsidR="00EF6E53">
                <w:rPr>
                  <w:rStyle w:val="Hyperlink"/>
                </w:rPr>
                <w:t>UnityMessagingInterface</w:t>
              </w:r>
            </w:hyperlink>
          </w:p>
        </w:tc>
        <w:tc>
          <w:tcPr>
            <w:tcW w:w="0" w:type="auto"/>
          </w:tcPr>
          <w:p w:rsidR="00041042" w:rsidRDefault="00EF6E53">
            <w:r>
              <w:t xml:space="preserve">The built-in Unity messaging system that sends notifications using the </w:t>
            </w:r>
            <w:r>
              <w:rPr>
                <w:b/>
              </w:rPr>
              <w:t>ExecuteEvents</w:t>
            </w:r>
            <w:r>
              <w:t xml:space="preserve"> class, using an interface applied to any components that need to respond to the notification.</w:t>
            </w:r>
          </w:p>
        </w:tc>
      </w:tr>
    </w:tbl>
    <w:p w:rsidR="00041042" w:rsidRDefault="00041042">
      <w:pPr>
        <w:spacing w:after="0"/>
      </w:pPr>
    </w:p>
    <w:p w:rsidR="00041042" w:rsidRDefault="00EF6E53">
      <w:pPr>
        <w:pStyle w:val="Heading2"/>
      </w:pPr>
      <w:bookmarkStart w:id="921" w:name="_AE54FB82_Topic_SeeAlso"/>
      <w:bookmarkEnd w:id="921"/>
      <w:r>
        <w:t>See Also</w:t>
      </w:r>
    </w:p>
    <w:p w:rsidR="00041042" w:rsidRDefault="00DD4813">
      <w:pPr>
        <w:spacing w:after="0"/>
      </w:pPr>
      <w:hyperlink w:anchor="_6EE2D167_Topic" w:history="1">
        <w:r w:rsidR="00EF6E53">
          <w:rPr>
            <w:rStyle w:val="Hyperlink"/>
          </w:rPr>
          <w:t>PoolBase(TSource, TInstance, TSettings)Class</w:t>
        </w:r>
      </w:hyperlink>
    </w:p>
    <w:p w:rsidR="00041042" w:rsidRDefault="00DD4813">
      <w:pPr>
        <w:spacing w:after="0"/>
      </w:pPr>
      <w:hyperlink w:anchor="_9F669C6B_Topic" w:history="1">
        <w:r w:rsidR="00EF6E53">
          <w:rPr>
            <w:rStyle w:val="Hyperlink"/>
          </w:rPr>
          <w:t>Umbrace.Unity.PurePool Namespace</w:t>
        </w:r>
      </w:hyperlink>
    </w:p>
    <w:p w:rsidR="00041042" w:rsidRDefault="00DD4813">
      <w:pPr>
        <w:spacing w:after="0"/>
      </w:pPr>
      <w:hyperlink w:anchor="_B799E230_Topic" w:history="1">
        <w:r w:rsidR="00EF6E53">
          <w:rPr>
            <w:rStyle w:val="Hyperlink"/>
          </w:rPr>
          <w:t>Umbrace.Unity.PurePool.NotificationMode</w:t>
        </w:r>
      </w:hyperlink>
    </w:p>
    <w:p w:rsidR="00041042" w:rsidRDefault="00DD4813">
      <w:pPr>
        <w:spacing w:after="0"/>
      </w:pPr>
      <w:hyperlink w:anchor="_29961101_Topic" w:history="1">
        <w:r w:rsidR="00EF6E53">
          <w:rPr>
            <w:rStyle w:val="Hyperlink"/>
          </w:rPr>
          <w:t>Umbrace.Unity.PurePool.IPoolable</w:t>
        </w:r>
      </w:hyperlink>
    </w:p>
    <w:p w:rsidR="00041042" w:rsidRDefault="00EF6E53">
      <w:pPr>
        <w:spacing w:after="0"/>
      </w:pPr>
      <w:r>
        <w:t>GameObject.SendMessage(String)</w:t>
      </w:r>
    </w:p>
    <w:p w:rsidR="00041042" w:rsidRDefault="00EF6E53">
      <w:r>
        <w:br w:type="page"/>
      </w:r>
    </w:p>
    <w:p w:rsidR="00041042" w:rsidRDefault="00EF6E53">
      <w:pPr>
        <w:pStyle w:val="Heading1"/>
      </w:pPr>
      <w:bookmarkStart w:id="922" w:name="_E091C9F4_Topic"/>
      <w:bookmarkEnd w:id="922"/>
      <w:r>
        <w:lastRenderedPageBreak/>
        <w:t>PoolBase(</w:t>
      </w:r>
      <w:r>
        <w:rPr>
          <w:rStyle w:val="TypeParameter"/>
        </w:rPr>
        <w:t>TSource</w:t>
      </w:r>
      <w:r>
        <w:t xml:space="preserve">, </w:t>
      </w:r>
      <w:r>
        <w:rPr>
          <w:rStyle w:val="TypeParameter"/>
        </w:rPr>
        <w:t>TInstance</w:t>
      </w:r>
      <w:r>
        <w:t xml:space="preserve">, </w:t>
      </w:r>
      <w:r>
        <w:rPr>
          <w:rStyle w:val="TypeParameter"/>
        </w:rPr>
        <w:t>TSettings</w:t>
      </w:r>
      <w:r>
        <w:t xml:space="preserve">).Pool Property </w:t>
      </w:r>
    </w:p>
    <w:p w:rsidR="00041042" w:rsidRDefault="00EF6E53">
      <w:r>
        <w:t>When implemented in a derived class, gets or sets the internal object pool.</w:t>
      </w:r>
    </w:p>
    <w:p w:rsidR="00041042" w:rsidRDefault="00EF6E53">
      <w:r>
        <w:rPr>
          <w:b/>
        </w:rPr>
        <w:t>Namespace:</w:t>
      </w:r>
      <w:r>
        <w:t> </w:t>
      </w:r>
      <w:hyperlink w:anchor="_9F669C6B_Topic" w:history="1">
        <w:r>
          <w:rPr>
            <w:rStyle w:val="Hyperlink"/>
          </w:rPr>
          <w:t>Umbrace.Unity.PurePool</w:t>
        </w:r>
      </w:hyperlink>
      <w:r>
        <w:br/>
      </w:r>
      <w:r>
        <w:rPr>
          <w:b/>
        </w:rPr>
        <w:t>Assembly:</w:t>
      </w:r>
      <w:r>
        <w:t> Umbrace.Unity.PurePool (in Umbrace.Unity.PurePool.dll) Version: 0.0.0.0 (1.0.0.0)</w:t>
      </w:r>
    </w:p>
    <w:p w:rsidR="00041042" w:rsidRDefault="00EF6E53">
      <w:pPr>
        <w:pStyle w:val="Heading2"/>
      </w:pPr>
      <w:r>
        <w:t>Syntax</w:t>
      </w:r>
    </w:p>
    <w:tbl>
      <w:tblPr>
        <w:tblStyle w:val="CodeTable"/>
        <w:tblW w:w="5000" w:type="pct"/>
        <w:tblLook w:val="07E0" w:firstRow="1" w:lastRow="1" w:firstColumn="1" w:lastColumn="1" w:noHBand="1" w:noVBand="1"/>
      </w:tblPr>
      <w:tblGrid>
        <w:gridCol w:w="9350"/>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EF6E53">
            <w:pPr>
              <w:keepNext/>
            </w:pPr>
            <w:r>
              <w:t>C#</w:t>
            </w:r>
          </w:p>
        </w:tc>
      </w:tr>
      <w:tr w:rsidR="00041042">
        <w:tc>
          <w:tcPr>
            <w:tcW w:w="0" w:type="auto"/>
          </w:tcPr>
          <w:p w:rsidR="00041042" w:rsidRDefault="00EF6E53">
            <w:r>
              <w:rPr>
                <w:rStyle w:val="Keyword"/>
              </w:rPr>
              <w:t>protected</w:t>
            </w:r>
            <w:r>
              <w:t xml:space="preserve"> </w:t>
            </w:r>
            <w:r>
              <w:rPr>
                <w:rStyle w:val="Keyword"/>
              </w:rPr>
              <w:t>abstract</w:t>
            </w:r>
            <w:r>
              <w:t xml:space="preserve"> </w:t>
            </w:r>
            <w:r>
              <w:rPr>
                <w:rStyle w:val="Identifier"/>
              </w:rPr>
              <w:t>SerialisableObjectPool</w:t>
            </w:r>
            <w:r>
              <w:t xml:space="preserve">&lt;TInstance&gt; </w:t>
            </w:r>
            <w:r>
              <w:rPr>
                <w:rStyle w:val="Identifier"/>
              </w:rPr>
              <w:t>Pool</w:t>
            </w:r>
            <w:r>
              <w:t xml:space="preserve"> { </w:t>
            </w:r>
            <w:r>
              <w:rPr>
                <w:rStyle w:val="Keyword"/>
              </w:rPr>
              <w:t>get</w:t>
            </w:r>
            <w:r>
              <w:t xml:space="preserve">; </w:t>
            </w:r>
            <w:r>
              <w:rPr>
                <w:rStyle w:val="Keyword"/>
              </w:rPr>
              <w:t>set</w:t>
            </w:r>
            <w:r>
              <w:t>; }</w:t>
            </w:r>
          </w:p>
        </w:tc>
      </w:tr>
    </w:tbl>
    <w:p w:rsidR="00041042" w:rsidRDefault="00041042">
      <w:pPr>
        <w:spacing w:after="0"/>
      </w:pPr>
    </w:p>
    <w:p w:rsidR="00041042" w:rsidRDefault="00EF6E53">
      <w:pPr>
        <w:pStyle w:val="Heading4"/>
      </w:pPr>
      <w:r>
        <w:t>Property Value</w:t>
      </w:r>
    </w:p>
    <w:p w:rsidR="00041042" w:rsidRDefault="00EF6E53">
      <w:r>
        <w:t xml:space="preserve">Type: </w:t>
      </w:r>
      <w:hyperlink w:anchor="_F745D9B1_Topic" w:history="1">
        <w:r>
          <w:rPr>
            <w:rStyle w:val="Hyperlink"/>
          </w:rPr>
          <w:t>SerialisableObjectPool</w:t>
        </w:r>
      </w:hyperlink>
      <w:r>
        <w:t>(</w:t>
      </w:r>
      <w:hyperlink w:anchor="_6EE2D167_Topic" w:history="1">
        <w:r>
          <w:rPr>
            <w:rStyle w:val="TypeParameter"/>
          </w:rPr>
          <w:t>TInstance</w:t>
        </w:r>
      </w:hyperlink>
      <w:r>
        <w:t>)</w:t>
      </w:r>
    </w:p>
    <w:p w:rsidR="00041042" w:rsidRDefault="00EF6E53">
      <w:pPr>
        <w:pStyle w:val="Heading2"/>
      </w:pPr>
      <w:bookmarkStart w:id="923" w:name="_E091C9F4_Topic_SeeAlso"/>
      <w:bookmarkEnd w:id="923"/>
      <w:r>
        <w:t>See Also</w:t>
      </w:r>
    </w:p>
    <w:p w:rsidR="00041042" w:rsidRDefault="00DD4813">
      <w:pPr>
        <w:spacing w:after="0"/>
      </w:pPr>
      <w:hyperlink w:anchor="_6EE2D167_Topic" w:history="1">
        <w:r w:rsidR="00EF6E53">
          <w:rPr>
            <w:rStyle w:val="Hyperlink"/>
          </w:rPr>
          <w:t>PoolBase(TSource, TInstance, TSettings)Class</w:t>
        </w:r>
      </w:hyperlink>
    </w:p>
    <w:p w:rsidR="00041042" w:rsidRDefault="00DD4813">
      <w:pPr>
        <w:spacing w:after="0"/>
      </w:pPr>
      <w:hyperlink w:anchor="_9F669C6B_Topic" w:history="1">
        <w:r w:rsidR="00EF6E53">
          <w:rPr>
            <w:rStyle w:val="Hyperlink"/>
          </w:rPr>
          <w:t>Umbrace.Unity.PurePool Namespace</w:t>
        </w:r>
      </w:hyperlink>
    </w:p>
    <w:p w:rsidR="00041042" w:rsidRDefault="00EF6E53">
      <w:r>
        <w:br w:type="page"/>
      </w:r>
    </w:p>
    <w:p w:rsidR="00041042" w:rsidRDefault="00EF6E53">
      <w:pPr>
        <w:pStyle w:val="Heading1"/>
      </w:pPr>
      <w:bookmarkStart w:id="924" w:name="_E889E5D8_Topic"/>
      <w:bookmarkEnd w:id="924"/>
      <w:r>
        <w:lastRenderedPageBreak/>
        <w:t>PoolBase(</w:t>
      </w:r>
      <w:r>
        <w:rPr>
          <w:rStyle w:val="TypeParameter"/>
        </w:rPr>
        <w:t>TSource</w:t>
      </w:r>
      <w:r>
        <w:t xml:space="preserve">, </w:t>
      </w:r>
      <w:r>
        <w:rPr>
          <w:rStyle w:val="TypeParameter"/>
        </w:rPr>
        <w:t>TInstance</w:t>
      </w:r>
      <w:r>
        <w:t xml:space="preserve">, </w:t>
      </w:r>
      <w:r>
        <w:rPr>
          <w:rStyle w:val="TypeParameter"/>
        </w:rPr>
        <w:t>TSettings</w:t>
      </w:r>
      <w:r>
        <w:t xml:space="preserve">).RecordStatistics Property </w:t>
      </w:r>
    </w:p>
    <w:p w:rsidR="00041042" w:rsidRDefault="00EF6E53">
      <w:r>
        <w:t>Gets or sets a value indicating whether to record pool statistics.</w:t>
      </w:r>
    </w:p>
    <w:p w:rsidR="00041042" w:rsidRDefault="00EF6E53">
      <w:r>
        <w:rPr>
          <w:b/>
        </w:rPr>
        <w:t>Namespace:</w:t>
      </w:r>
      <w:r>
        <w:t> </w:t>
      </w:r>
      <w:hyperlink w:anchor="_9F669C6B_Topic" w:history="1">
        <w:r>
          <w:rPr>
            <w:rStyle w:val="Hyperlink"/>
          </w:rPr>
          <w:t>Umbrace.Unity.PurePool</w:t>
        </w:r>
      </w:hyperlink>
      <w:r>
        <w:br/>
      </w:r>
      <w:r>
        <w:rPr>
          <w:b/>
        </w:rPr>
        <w:t>Assembly:</w:t>
      </w:r>
      <w:r>
        <w:t> Umbrace.Unity.PurePool (in Umbrace.Unity.PurePool.dll) Version: 0.0.0.0 (1.0.0.0)</w:t>
      </w:r>
    </w:p>
    <w:p w:rsidR="00041042" w:rsidRDefault="00EF6E53">
      <w:pPr>
        <w:pStyle w:val="Heading2"/>
      </w:pPr>
      <w:r>
        <w:t>Syntax</w:t>
      </w:r>
    </w:p>
    <w:tbl>
      <w:tblPr>
        <w:tblStyle w:val="CodeTable"/>
        <w:tblW w:w="5000" w:type="pct"/>
        <w:tblLook w:val="07E0" w:firstRow="1" w:lastRow="1" w:firstColumn="1" w:lastColumn="1" w:noHBand="1" w:noVBand="1"/>
      </w:tblPr>
      <w:tblGrid>
        <w:gridCol w:w="9350"/>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EF6E53">
            <w:pPr>
              <w:keepNext/>
            </w:pPr>
            <w:r>
              <w:t>C#</w:t>
            </w:r>
          </w:p>
        </w:tc>
      </w:tr>
      <w:tr w:rsidR="00041042">
        <w:tc>
          <w:tcPr>
            <w:tcW w:w="0" w:type="auto"/>
          </w:tcPr>
          <w:p w:rsidR="00041042" w:rsidRDefault="00EF6E53">
            <w:r>
              <w:rPr>
                <w:rStyle w:val="Keyword"/>
              </w:rPr>
              <w:t>public</w:t>
            </w:r>
            <w:r>
              <w:t xml:space="preserve"> </w:t>
            </w:r>
            <w:r>
              <w:rPr>
                <w:rStyle w:val="Identifier"/>
              </w:rPr>
              <w:t>bool</w:t>
            </w:r>
            <w:r>
              <w:t xml:space="preserve"> </w:t>
            </w:r>
            <w:r>
              <w:rPr>
                <w:rStyle w:val="Identifier"/>
              </w:rPr>
              <w:t>RecordStatistics</w:t>
            </w:r>
            <w:r>
              <w:t xml:space="preserve"> { </w:t>
            </w:r>
            <w:r>
              <w:rPr>
                <w:rStyle w:val="Keyword"/>
              </w:rPr>
              <w:t>get</w:t>
            </w:r>
            <w:r>
              <w:t xml:space="preserve">; </w:t>
            </w:r>
            <w:r>
              <w:rPr>
                <w:rStyle w:val="Keyword"/>
              </w:rPr>
              <w:t>set</w:t>
            </w:r>
            <w:r>
              <w:t>; }</w:t>
            </w:r>
          </w:p>
        </w:tc>
      </w:tr>
    </w:tbl>
    <w:p w:rsidR="00041042" w:rsidRDefault="00041042">
      <w:pPr>
        <w:spacing w:after="0"/>
      </w:pPr>
    </w:p>
    <w:p w:rsidR="00041042" w:rsidRDefault="00EF6E53">
      <w:pPr>
        <w:pStyle w:val="Heading4"/>
      </w:pPr>
      <w:r>
        <w:t>Property Value</w:t>
      </w:r>
    </w:p>
    <w:p w:rsidR="00041042" w:rsidRDefault="00EF6E53">
      <w:r>
        <w:t xml:space="preserve">Type: </w:t>
      </w:r>
      <w:hyperlink r:id="rId870" w:history="1">
        <w:r>
          <w:rPr>
            <w:rStyle w:val="Hyperlink"/>
          </w:rPr>
          <w:t>Boolean</w:t>
        </w:r>
      </w:hyperlink>
    </w:p>
    <w:p w:rsidR="00041042" w:rsidRDefault="00EF6E53">
      <w:pPr>
        <w:pStyle w:val="Heading4"/>
      </w:pPr>
      <w:r>
        <w:t>Implements</w:t>
      </w:r>
    </w:p>
    <w:p w:rsidR="00041042" w:rsidRDefault="00DD4813">
      <w:hyperlink w:anchor="_21515E90_Topic" w:history="1">
        <w:r w:rsidR="00EF6E53">
          <w:rPr>
            <w:rStyle w:val="Hyperlink"/>
          </w:rPr>
          <w:t>ISharedPoolSettings.RecordStatistics</w:t>
        </w:r>
      </w:hyperlink>
      <w:r w:rsidR="00EF6E53">
        <w:br/>
      </w:r>
    </w:p>
    <w:p w:rsidR="00041042" w:rsidRDefault="00EF6E53">
      <w:pPr>
        <w:pStyle w:val="Heading2"/>
      </w:pPr>
      <w:bookmarkStart w:id="925" w:name="_E889E5D8_Topic_SeeAlso"/>
      <w:bookmarkEnd w:id="925"/>
      <w:r>
        <w:t>See Also</w:t>
      </w:r>
    </w:p>
    <w:p w:rsidR="00041042" w:rsidRDefault="00DD4813">
      <w:pPr>
        <w:spacing w:after="0"/>
      </w:pPr>
      <w:hyperlink w:anchor="_6EE2D167_Topic" w:history="1">
        <w:r w:rsidR="00EF6E53">
          <w:rPr>
            <w:rStyle w:val="Hyperlink"/>
          </w:rPr>
          <w:t>PoolBase(TSource, TInstance, TSettings)Class</w:t>
        </w:r>
      </w:hyperlink>
    </w:p>
    <w:p w:rsidR="00041042" w:rsidRDefault="00DD4813">
      <w:pPr>
        <w:spacing w:after="0"/>
      </w:pPr>
      <w:hyperlink w:anchor="_9F669C6B_Topic" w:history="1">
        <w:r w:rsidR="00EF6E53">
          <w:rPr>
            <w:rStyle w:val="Hyperlink"/>
          </w:rPr>
          <w:t>Umbrace.Unity.PurePool Namespace</w:t>
        </w:r>
      </w:hyperlink>
    </w:p>
    <w:p w:rsidR="00041042" w:rsidRDefault="00DD4813">
      <w:pPr>
        <w:spacing w:after="0"/>
      </w:pPr>
      <w:hyperlink w:anchor="_5357E01_Topic" w:history="1">
        <w:r w:rsidR="00EF6E53">
          <w:rPr>
            <w:rStyle w:val="Hyperlink"/>
          </w:rPr>
          <w:t>PoolBase(TSource, TInstance, TSettings).Statistics</w:t>
        </w:r>
      </w:hyperlink>
    </w:p>
    <w:p w:rsidR="00041042" w:rsidRDefault="00EF6E53">
      <w:r>
        <w:br w:type="page"/>
      </w:r>
    </w:p>
    <w:p w:rsidR="00041042" w:rsidRDefault="00EF6E53">
      <w:pPr>
        <w:pStyle w:val="Heading1"/>
      </w:pPr>
      <w:bookmarkStart w:id="926" w:name="_75220A44_Topic"/>
      <w:bookmarkEnd w:id="926"/>
      <w:r>
        <w:lastRenderedPageBreak/>
        <w:t>PoolBase(</w:t>
      </w:r>
      <w:r>
        <w:rPr>
          <w:rStyle w:val="TypeParameter"/>
        </w:rPr>
        <w:t>TSource</w:t>
      </w:r>
      <w:r>
        <w:t xml:space="preserve">, </w:t>
      </w:r>
      <w:r>
        <w:rPr>
          <w:rStyle w:val="TypeParameter"/>
        </w:rPr>
        <w:t>TInstance</w:t>
      </w:r>
      <w:r>
        <w:t xml:space="preserve">, </w:t>
      </w:r>
      <w:r>
        <w:rPr>
          <w:rStyle w:val="TypeParameter"/>
        </w:rPr>
        <w:t>TSettings</w:t>
      </w:r>
      <w:r>
        <w:t xml:space="preserve">).ReparentPooledObjects Property </w:t>
      </w:r>
    </w:p>
    <w:p w:rsidR="00041042" w:rsidRDefault="00EF6E53">
      <w:r>
        <w:t xml:space="preserve">Gets or sets a value indicating whether to re-parent the pooled objects to the pool's </w:t>
      </w:r>
      <w:r>
        <w:rPr>
          <w:b/>
        </w:rPr>
        <w:t>Transform</w:t>
      </w:r>
      <w:r>
        <w:t>, after the objects are returned to the pool.</w:t>
      </w:r>
    </w:p>
    <w:p w:rsidR="00041042" w:rsidRDefault="00EF6E53">
      <w:r>
        <w:rPr>
          <w:b/>
        </w:rPr>
        <w:t>Namespace:</w:t>
      </w:r>
      <w:r>
        <w:t> </w:t>
      </w:r>
      <w:hyperlink w:anchor="_9F669C6B_Topic" w:history="1">
        <w:r>
          <w:rPr>
            <w:rStyle w:val="Hyperlink"/>
          </w:rPr>
          <w:t>Umbrace.Unity.PurePool</w:t>
        </w:r>
      </w:hyperlink>
      <w:r>
        <w:br/>
      </w:r>
      <w:r>
        <w:rPr>
          <w:b/>
        </w:rPr>
        <w:t>Assembly:</w:t>
      </w:r>
      <w:r>
        <w:t> Umbrace.Unity.PurePool (in Umbrace.Unity.PurePool.dll) Version: 0.0.0.0 (1.0.0.0)</w:t>
      </w:r>
    </w:p>
    <w:p w:rsidR="00041042" w:rsidRDefault="00EF6E53">
      <w:pPr>
        <w:pStyle w:val="Heading2"/>
      </w:pPr>
      <w:r>
        <w:t>Syntax</w:t>
      </w:r>
    </w:p>
    <w:tbl>
      <w:tblPr>
        <w:tblStyle w:val="CodeTable"/>
        <w:tblW w:w="5000" w:type="pct"/>
        <w:tblLook w:val="07E0" w:firstRow="1" w:lastRow="1" w:firstColumn="1" w:lastColumn="1" w:noHBand="1" w:noVBand="1"/>
      </w:tblPr>
      <w:tblGrid>
        <w:gridCol w:w="9350"/>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EF6E53">
            <w:pPr>
              <w:keepNext/>
            </w:pPr>
            <w:r>
              <w:t>C#</w:t>
            </w:r>
          </w:p>
        </w:tc>
      </w:tr>
      <w:tr w:rsidR="00041042">
        <w:tc>
          <w:tcPr>
            <w:tcW w:w="0" w:type="auto"/>
          </w:tcPr>
          <w:p w:rsidR="00041042" w:rsidRDefault="00EF6E53">
            <w:r>
              <w:rPr>
                <w:rStyle w:val="Keyword"/>
              </w:rPr>
              <w:t>public</w:t>
            </w:r>
            <w:r>
              <w:t xml:space="preserve"> </w:t>
            </w:r>
            <w:r>
              <w:rPr>
                <w:rStyle w:val="Keyword"/>
              </w:rPr>
              <w:t>abstract</w:t>
            </w:r>
            <w:r>
              <w:t xml:space="preserve"> </w:t>
            </w:r>
            <w:r>
              <w:rPr>
                <w:rStyle w:val="Identifier"/>
              </w:rPr>
              <w:t>bool</w:t>
            </w:r>
            <w:r>
              <w:t xml:space="preserve"> </w:t>
            </w:r>
            <w:r>
              <w:rPr>
                <w:rStyle w:val="Identifier"/>
              </w:rPr>
              <w:t>ReparentPooledObjects</w:t>
            </w:r>
            <w:r>
              <w:t xml:space="preserve"> { </w:t>
            </w:r>
            <w:r>
              <w:rPr>
                <w:rStyle w:val="Keyword"/>
              </w:rPr>
              <w:t>get</w:t>
            </w:r>
            <w:r>
              <w:t xml:space="preserve">; </w:t>
            </w:r>
            <w:r>
              <w:rPr>
                <w:rStyle w:val="Keyword"/>
              </w:rPr>
              <w:t>set</w:t>
            </w:r>
            <w:r>
              <w:t>; }</w:t>
            </w:r>
          </w:p>
        </w:tc>
      </w:tr>
    </w:tbl>
    <w:p w:rsidR="00041042" w:rsidRDefault="00041042">
      <w:pPr>
        <w:spacing w:after="0"/>
      </w:pPr>
    </w:p>
    <w:p w:rsidR="00041042" w:rsidRDefault="00EF6E53">
      <w:pPr>
        <w:pStyle w:val="Heading4"/>
      </w:pPr>
      <w:r>
        <w:t>Property Value</w:t>
      </w:r>
    </w:p>
    <w:p w:rsidR="00041042" w:rsidRDefault="00EF6E53">
      <w:r>
        <w:t xml:space="preserve">Type: </w:t>
      </w:r>
      <w:hyperlink r:id="rId871" w:history="1">
        <w:r>
          <w:rPr>
            <w:rStyle w:val="Hyperlink"/>
          </w:rPr>
          <w:t>Boolean</w:t>
        </w:r>
      </w:hyperlink>
    </w:p>
    <w:p w:rsidR="00041042" w:rsidRDefault="00EF6E53">
      <w:pPr>
        <w:pStyle w:val="Heading4"/>
      </w:pPr>
      <w:r>
        <w:t>Implements</w:t>
      </w:r>
    </w:p>
    <w:p w:rsidR="00041042" w:rsidRDefault="00DD4813">
      <w:hyperlink w:anchor="_FEF39A9C_Topic" w:history="1">
        <w:r w:rsidR="00EF6E53">
          <w:rPr>
            <w:rStyle w:val="Hyperlink"/>
          </w:rPr>
          <w:t>ISharedPoolSettings.ReparentPooledObjects</w:t>
        </w:r>
      </w:hyperlink>
      <w:r w:rsidR="00EF6E53">
        <w:br/>
      </w:r>
    </w:p>
    <w:p w:rsidR="00041042" w:rsidRDefault="00EF6E53">
      <w:pPr>
        <w:pStyle w:val="Heading2"/>
      </w:pPr>
      <w:r>
        <w:t>Remarks</w:t>
      </w:r>
    </w:p>
    <w:p w:rsidR="00041042" w:rsidRDefault="00EF6E53">
      <w:r>
        <w:t>Re-parenting is enabled by default and is the safest option, but comes with a small performance penalty. Disabling re-parenting provides the best performance but there is the increased risk of any of the objects being affected by other scripts. As the objects will be parented beneath various other objects, deleting of an unrelated object may cause the pooled object to also be deleted. You should pay great attention to what objects you destroy if re-parenting is disabled.</w:t>
      </w:r>
    </w:p>
    <w:p w:rsidR="00041042" w:rsidRDefault="00EF6E53">
      <w:pPr>
        <w:pStyle w:val="Heading2"/>
      </w:pPr>
      <w:bookmarkStart w:id="927" w:name="_75220A44_Topic_SeeAlso"/>
      <w:bookmarkEnd w:id="927"/>
      <w:r>
        <w:t>See Also</w:t>
      </w:r>
    </w:p>
    <w:p w:rsidR="00041042" w:rsidRDefault="00DD4813">
      <w:pPr>
        <w:spacing w:after="0"/>
      </w:pPr>
      <w:hyperlink w:anchor="_6EE2D167_Topic" w:history="1">
        <w:r w:rsidR="00EF6E53">
          <w:rPr>
            <w:rStyle w:val="Hyperlink"/>
          </w:rPr>
          <w:t>PoolBase(TSource, TInstance, TSettings)Class</w:t>
        </w:r>
      </w:hyperlink>
    </w:p>
    <w:p w:rsidR="00041042" w:rsidRDefault="00DD4813">
      <w:pPr>
        <w:spacing w:after="0"/>
      </w:pPr>
      <w:hyperlink w:anchor="_9F669C6B_Topic" w:history="1">
        <w:r w:rsidR="00EF6E53">
          <w:rPr>
            <w:rStyle w:val="Hyperlink"/>
          </w:rPr>
          <w:t>Umbrace.Unity.PurePool Namespace</w:t>
        </w:r>
      </w:hyperlink>
    </w:p>
    <w:p w:rsidR="00041042" w:rsidRDefault="00EF6E53">
      <w:r>
        <w:br w:type="page"/>
      </w:r>
    </w:p>
    <w:p w:rsidR="00041042" w:rsidRDefault="00EF6E53">
      <w:pPr>
        <w:pStyle w:val="Heading1"/>
      </w:pPr>
      <w:bookmarkStart w:id="928" w:name="_5F61B20D_Topic"/>
      <w:bookmarkEnd w:id="928"/>
      <w:r>
        <w:lastRenderedPageBreak/>
        <w:t>PoolBase(</w:t>
      </w:r>
      <w:r>
        <w:rPr>
          <w:rStyle w:val="TypeParameter"/>
        </w:rPr>
        <w:t>TSource</w:t>
      </w:r>
      <w:r>
        <w:t xml:space="preserve">, </w:t>
      </w:r>
      <w:r>
        <w:rPr>
          <w:rStyle w:val="TypeParameter"/>
        </w:rPr>
        <w:t>TInstance</w:t>
      </w:r>
      <w:r>
        <w:t xml:space="preserve">, </w:t>
      </w:r>
      <w:r>
        <w:rPr>
          <w:rStyle w:val="TypeParameter"/>
        </w:rPr>
        <w:t>TSettings</w:t>
      </w:r>
      <w:r>
        <w:t xml:space="preserve">).Source Property </w:t>
      </w:r>
    </w:p>
    <w:p w:rsidR="00041042" w:rsidRDefault="00EF6E53">
      <w:r>
        <w:t>Gets or sets the source object that will be pooled.</w:t>
      </w:r>
    </w:p>
    <w:p w:rsidR="00041042" w:rsidRDefault="00EF6E53">
      <w:r>
        <w:rPr>
          <w:b/>
        </w:rPr>
        <w:t>Namespace:</w:t>
      </w:r>
      <w:r>
        <w:t> </w:t>
      </w:r>
      <w:hyperlink w:anchor="_9F669C6B_Topic" w:history="1">
        <w:r>
          <w:rPr>
            <w:rStyle w:val="Hyperlink"/>
          </w:rPr>
          <w:t>Umbrace.Unity.PurePool</w:t>
        </w:r>
      </w:hyperlink>
      <w:r>
        <w:br/>
      </w:r>
      <w:r>
        <w:rPr>
          <w:b/>
        </w:rPr>
        <w:t>Assembly:</w:t>
      </w:r>
      <w:r>
        <w:t> Umbrace.Unity.PurePool (in Umbrace.Unity.PurePool.dll) Version: 0.0.0.0 (1.0.0.0)</w:t>
      </w:r>
    </w:p>
    <w:p w:rsidR="00041042" w:rsidRDefault="00EF6E53">
      <w:pPr>
        <w:pStyle w:val="Heading2"/>
      </w:pPr>
      <w:r>
        <w:t>Syntax</w:t>
      </w:r>
    </w:p>
    <w:tbl>
      <w:tblPr>
        <w:tblStyle w:val="CodeTable"/>
        <w:tblW w:w="5000" w:type="pct"/>
        <w:tblLook w:val="07E0" w:firstRow="1" w:lastRow="1" w:firstColumn="1" w:lastColumn="1" w:noHBand="1" w:noVBand="1"/>
      </w:tblPr>
      <w:tblGrid>
        <w:gridCol w:w="9350"/>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EF6E53">
            <w:pPr>
              <w:keepNext/>
            </w:pPr>
            <w:r>
              <w:t>C#</w:t>
            </w:r>
          </w:p>
        </w:tc>
      </w:tr>
      <w:tr w:rsidR="00041042">
        <w:tc>
          <w:tcPr>
            <w:tcW w:w="0" w:type="auto"/>
          </w:tcPr>
          <w:p w:rsidR="00041042" w:rsidRDefault="00EF6E53">
            <w:r>
              <w:rPr>
                <w:rStyle w:val="Keyword"/>
              </w:rPr>
              <w:t>public</w:t>
            </w:r>
            <w:r>
              <w:t xml:space="preserve"> TSource </w:t>
            </w:r>
            <w:r>
              <w:rPr>
                <w:rStyle w:val="Identifier"/>
              </w:rPr>
              <w:t>Source</w:t>
            </w:r>
            <w:r>
              <w:t xml:space="preserve"> { </w:t>
            </w:r>
            <w:r>
              <w:rPr>
                <w:rStyle w:val="Keyword"/>
              </w:rPr>
              <w:t>get</w:t>
            </w:r>
            <w:r>
              <w:t xml:space="preserve">; </w:t>
            </w:r>
            <w:r>
              <w:rPr>
                <w:rStyle w:val="Keyword"/>
              </w:rPr>
              <w:t>set</w:t>
            </w:r>
            <w:r>
              <w:t>; }</w:t>
            </w:r>
          </w:p>
        </w:tc>
      </w:tr>
    </w:tbl>
    <w:p w:rsidR="00041042" w:rsidRDefault="00041042">
      <w:pPr>
        <w:spacing w:after="0"/>
      </w:pPr>
    </w:p>
    <w:p w:rsidR="00041042" w:rsidRDefault="00EF6E53">
      <w:pPr>
        <w:pStyle w:val="Heading4"/>
      </w:pPr>
      <w:r>
        <w:t>Property Value</w:t>
      </w:r>
    </w:p>
    <w:p w:rsidR="00041042" w:rsidRDefault="00EF6E53">
      <w:r>
        <w:t xml:space="preserve">Type: </w:t>
      </w:r>
      <w:hyperlink w:anchor="_6EE2D167_Topic" w:history="1">
        <w:r>
          <w:rPr>
            <w:rStyle w:val="TypeParameter"/>
          </w:rPr>
          <w:t>TSource</w:t>
        </w:r>
      </w:hyperlink>
    </w:p>
    <w:p w:rsidR="00041042" w:rsidRDefault="00EF6E53">
      <w:pPr>
        <w:pStyle w:val="Heading4"/>
      </w:pPr>
      <w:r>
        <w:t>Implements</w:t>
      </w:r>
    </w:p>
    <w:p w:rsidR="00041042" w:rsidRDefault="00DD4813">
      <w:hyperlink w:anchor="_18D9F9E7_Topic" w:history="1">
        <w:r w:rsidR="00EF6E53">
          <w:rPr>
            <w:rStyle w:val="Hyperlink"/>
          </w:rPr>
          <w:t>ISharedPoolSettings(TSource).Source</w:t>
        </w:r>
      </w:hyperlink>
      <w:r w:rsidR="00EF6E53">
        <w:br/>
      </w:r>
    </w:p>
    <w:p w:rsidR="00041042" w:rsidRDefault="00EF6E53">
      <w:pPr>
        <w:pStyle w:val="Heading2"/>
      </w:pPr>
      <w:bookmarkStart w:id="929" w:name="_5F61B20D_Topic_SeeAlso"/>
      <w:bookmarkEnd w:id="929"/>
      <w:r>
        <w:t>See Also</w:t>
      </w:r>
    </w:p>
    <w:p w:rsidR="00041042" w:rsidRDefault="00DD4813">
      <w:pPr>
        <w:spacing w:after="0"/>
      </w:pPr>
      <w:hyperlink w:anchor="_6EE2D167_Topic" w:history="1">
        <w:r w:rsidR="00EF6E53">
          <w:rPr>
            <w:rStyle w:val="Hyperlink"/>
          </w:rPr>
          <w:t>PoolBase(TSource, TInstance, TSettings)Class</w:t>
        </w:r>
      </w:hyperlink>
    </w:p>
    <w:p w:rsidR="00041042" w:rsidRDefault="00DD4813">
      <w:pPr>
        <w:spacing w:after="0"/>
      </w:pPr>
      <w:hyperlink w:anchor="_9F669C6B_Topic" w:history="1">
        <w:r w:rsidR="00EF6E53">
          <w:rPr>
            <w:rStyle w:val="Hyperlink"/>
          </w:rPr>
          <w:t>Umbrace.Unity.PurePool Namespace</w:t>
        </w:r>
      </w:hyperlink>
    </w:p>
    <w:p w:rsidR="00041042" w:rsidRDefault="00EF6E53">
      <w:r>
        <w:br w:type="page"/>
      </w:r>
    </w:p>
    <w:p w:rsidR="00041042" w:rsidRDefault="00EF6E53">
      <w:pPr>
        <w:pStyle w:val="Heading1"/>
      </w:pPr>
      <w:bookmarkStart w:id="930" w:name="_5357E01_Topic"/>
      <w:bookmarkEnd w:id="930"/>
      <w:r>
        <w:lastRenderedPageBreak/>
        <w:t>PoolBase(</w:t>
      </w:r>
      <w:r>
        <w:rPr>
          <w:rStyle w:val="TypeParameter"/>
        </w:rPr>
        <w:t>TSource</w:t>
      </w:r>
      <w:r>
        <w:t xml:space="preserve">, </w:t>
      </w:r>
      <w:r>
        <w:rPr>
          <w:rStyle w:val="TypeParameter"/>
        </w:rPr>
        <w:t>TInstance</w:t>
      </w:r>
      <w:r>
        <w:t xml:space="preserve">, </w:t>
      </w:r>
      <w:r>
        <w:rPr>
          <w:rStyle w:val="TypeParameter"/>
        </w:rPr>
        <w:t>TSettings</w:t>
      </w:r>
      <w:r>
        <w:t xml:space="preserve">).Statistics Property </w:t>
      </w:r>
    </w:p>
    <w:p w:rsidR="00041042" w:rsidRDefault="00EF6E53">
      <w:r>
        <w:t>Gets an object containing general operational statistics about the pool.</w:t>
      </w:r>
    </w:p>
    <w:p w:rsidR="00041042" w:rsidRDefault="00EF6E53">
      <w:r>
        <w:rPr>
          <w:b/>
        </w:rPr>
        <w:t>Namespace:</w:t>
      </w:r>
      <w:r>
        <w:t> </w:t>
      </w:r>
      <w:hyperlink w:anchor="_9F669C6B_Topic" w:history="1">
        <w:r>
          <w:rPr>
            <w:rStyle w:val="Hyperlink"/>
          </w:rPr>
          <w:t>Umbrace.Unity.PurePool</w:t>
        </w:r>
      </w:hyperlink>
      <w:r>
        <w:br/>
      </w:r>
      <w:r>
        <w:rPr>
          <w:b/>
        </w:rPr>
        <w:t>Assembly:</w:t>
      </w:r>
      <w:r>
        <w:t> Umbrace.Unity.PurePool (in Umbrace.Unity.PurePool.dll) Version: 0.0.0.0 (1.0.0.0)</w:t>
      </w:r>
    </w:p>
    <w:p w:rsidR="00041042" w:rsidRDefault="00EF6E53">
      <w:pPr>
        <w:pStyle w:val="Heading2"/>
      </w:pPr>
      <w:r>
        <w:t>Syntax</w:t>
      </w:r>
    </w:p>
    <w:tbl>
      <w:tblPr>
        <w:tblStyle w:val="CodeTable"/>
        <w:tblW w:w="5000" w:type="pct"/>
        <w:tblLook w:val="07E0" w:firstRow="1" w:lastRow="1" w:firstColumn="1" w:lastColumn="1" w:noHBand="1" w:noVBand="1"/>
      </w:tblPr>
      <w:tblGrid>
        <w:gridCol w:w="9350"/>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EF6E53">
            <w:pPr>
              <w:keepNext/>
            </w:pPr>
            <w:r>
              <w:t>C#</w:t>
            </w:r>
          </w:p>
        </w:tc>
      </w:tr>
      <w:tr w:rsidR="00041042">
        <w:tc>
          <w:tcPr>
            <w:tcW w:w="0" w:type="auto"/>
          </w:tcPr>
          <w:p w:rsidR="00041042" w:rsidRDefault="00EF6E53">
            <w:r>
              <w:rPr>
                <w:rStyle w:val="Keyword"/>
              </w:rPr>
              <w:t>public</w:t>
            </w:r>
            <w:r>
              <w:t xml:space="preserve"> </w:t>
            </w:r>
            <w:r>
              <w:rPr>
                <w:rStyle w:val="Identifier"/>
              </w:rPr>
              <w:t>PoolStatistics</w:t>
            </w:r>
            <w:r>
              <w:t xml:space="preserve"> </w:t>
            </w:r>
            <w:r>
              <w:rPr>
                <w:rStyle w:val="Identifier"/>
              </w:rPr>
              <w:t>Statistics</w:t>
            </w:r>
            <w:r>
              <w:t xml:space="preserve"> { </w:t>
            </w:r>
            <w:r>
              <w:rPr>
                <w:rStyle w:val="Keyword"/>
              </w:rPr>
              <w:t>get</w:t>
            </w:r>
            <w:r>
              <w:t>; }</w:t>
            </w:r>
          </w:p>
        </w:tc>
      </w:tr>
    </w:tbl>
    <w:p w:rsidR="00041042" w:rsidRDefault="00041042">
      <w:pPr>
        <w:spacing w:after="0"/>
      </w:pPr>
    </w:p>
    <w:p w:rsidR="00041042" w:rsidRDefault="00EF6E53">
      <w:pPr>
        <w:pStyle w:val="Heading4"/>
      </w:pPr>
      <w:r>
        <w:t>Property Value</w:t>
      </w:r>
    </w:p>
    <w:p w:rsidR="00041042" w:rsidRDefault="00EF6E53">
      <w:r>
        <w:t xml:space="preserve">Type: </w:t>
      </w:r>
      <w:hyperlink w:anchor="_C236333B_Topic" w:history="1">
        <w:r>
          <w:rPr>
            <w:rStyle w:val="Hyperlink"/>
          </w:rPr>
          <w:t>PoolStatistics</w:t>
        </w:r>
      </w:hyperlink>
    </w:p>
    <w:p w:rsidR="00041042" w:rsidRDefault="00EF6E53">
      <w:pPr>
        <w:pStyle w:val="Heading4"/>
      </w:pPr>
      <w:r>
        <w:t>Implements</w:t>
      </w:r>
    </w:p>
    <w:p w:rsidR="00041042" w:rsidRDefault="00DD4813">
      <w:hyperlink w:anchor="_FAFF949A_Topic" w:history="1">
        <w:r w:rsidR="00EF6E53">
          <w:rPr>
            <w:rStyle w:val="Hyperlink"/>
          </w:rPr>
          <w:t>IPoolBase.Statistics</w:t>
        </w:r>
      </w:hyperlink>
      <w:r w:rsidR="00EF6E53">
        <w:br/>
      </w:r>
    </w:p>
    <w:p w:rsidR="00041042" w:rsidRDefault="00EF6E53">
      <w:pPr>
        <w:pStyle w:val="Heading2"/>
      </w:pPr>
      <w:r>
        <w:t>Remarks</w:t>
      </w:r>
    </w:p>
    <w:p w:rsidR="00041042" w:rsidRDefault="00EF6E53">
      <w:r>
        <w:t>This property cannot be accessed until the pool has been initialised.</w:t>
      </w:r>
    </w:p>
    <w:p w:rsidR="00041042" w:rsidRDefault="00EF6E53">
      <w:pPr>
        <w:pStyle w:val="Heading2"/>
      </w:pPr>
      <w:bookmarkStart w:id="931" w:name="_5357E01_Topic_SeeAlso"/>
      <w:bookmarkEnd w:id="931"/>
      <w:r>
        <w:t>See Also</w:t>
      </w:r>
    </w:p>
    <w:p w:rsidR="00041042" w:rsidRDefault="00DD4813">
      <w:pPr>
        <w:spacing w:after="0"/>
      </w:pPr>
      <w:hyperlink w:anchor="_6EE2D167_Topic" w:history="1">
        <w:r w:rsidR="00EF6E53">
          <w:rPr>
            <w:rStyle w:val="Hyperlink"/>
          </w:rPr>
          <w:t>PoolBase(TSource, TInstance, TSettings)Class</w:t>
        </w:r>
      </w:hyperlink>
    </w:p>
    <w:p w:rsidR="00041042" w:rsidRDefault="00DD4813">
      <w:pPr>
        <w:spacing w:after="0"/>
      </w:pPr>
      <w:hyperlink w:anchor="_9F669C6B_Topic" w:history="1">
        <w:r w:rsidR="00EF6E53">
          <w:rPr>
            <w:rStyle w:val="Hyperlink"/>
          </w:rPr>
          <w:t>Umbrace.Unity.PurePool Namespace</w:t>
        </w:r>
      </w:hyperlink>
    </w:p>
    <w:p w:rsidR="00041042" w:rsidRDefault="00EF6E53">
      <w:r>
        <w:br w:type="page"/>
      </w:r>
    </w:p>
    <w:p w:rsidR="00041042" w:rsidRDefault="00EF6E53">
      <w:pPr>
        <w:pStyle w:val="Heading1"/>
      </w:pPr>
      <w:bookmarkStart w:id="932" w:name="_83EA3F19_Topic"/>
      <w:bookmarkEnd w:id="932"/>
      <w:r>
        <w:lastRenderedPageBreak/>
        <w:t>PoolBase(</w:t>
      </w:r>
      <w:r>
        <w:rPr>
          <w:rStyle w:val="TypeParameter"/>
        </w:rPr>
        <w:t>TSource</w:t>
      </w:r>
      <w:r>
        <w:t xml:space="preserve">, </w:t>
      </w:r>
      <w:r>
        <w:rPr>
          <w:rStyle w:val="TypeParameter"/>
        </w:rPr>
        <w:t>TInstance</w:t>
      </w:r>
      <w:r>
        <w:t xml:space="preserve">, </w:t>
      </w:r>
      <w:r>
        <w:rPr>
          <w:rStyle w:val="TypeParameter"/>
        </w:rPr>
        <w:t>TSettings</w:t>
      </w:r>
      <w:r>
        <w:t xml:space="preserve">).WarnOnDestroy Property </w:t>
      </w:r>
    </w:p>
    <w:p w:rsidR="00041042" w:rsidRDefault="00EF6E53">
      <w:r>
        <w:t>Gets or sets a value indicating whether to log a warning message when a poolable object is destroyed (either inside of the pool, or while in use).</w:t>
      </w:r>
    </w:p>
    <w:p w:rsidR="00041042" w:rsidRDefault="00EF6E53">
      <w:r>
        <w:rPr>
          <w:b/>
        </w:rPr>
        <w:t>Namespace:</w:t>
      </w:r>
      <w:r>
        <w:t> </w:t>
      </w:r>
      <w:hyperlink w:anchor="_9F669C6B_Topic" w:history="1">
        <w:r>
          <w:rPr>
            <w:rStyle w:val="Hyperlink"/>
          </w:rPr>
          <w:t>Umbrace.Unity.PurePool</w:t>
        </w:r>
      </w:hyperlink>
      <w:r>
        <w:br/>
      </w:r>
      <w:r>
        <w:rPr>
          <w:b/>
        </w:rPr>
        <w:t>Assembly:</w:t>
      </w:r>
      <w:r>
        <w:t> Umbrace.Unity.PurePool (in Umbrace.Unity.PurePool.dll) Version: 0.0.0.0 (1.0.0.0)</w:t>
      </w:r>
    </w:p>
    <w:p w:rsidR="00041042" w:rsidRDefault="00EF6E53">
      <w:pPr>
        <w:pStyle w:val="Heading2"/>
      </w:pPr>
      <w:r>
        <w:t>Syntax</w:t>
      </w:r>
    </w:p>
    <w:tbl>
      <w:tblPr>
        <w:tblStyle w:val="CodeTable"/>
        <w:tblW w:w="5000" w:type="pct"/>
        <w:tblLook w:val="07E0" w:firstRow="1" w:lastRow="1" w:firstColumn="1" w:lastColumn="1" w:noHBand="1" w:noVBand="1"/>
      </w:tblPr>
      <w:tblGrid>
        <w:gridCol w:w="9350"/>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EF6E53">
            <w:pPr>
              <w:keepNext/>
            </w:pPr>
            <w:r>
              <w:t>C#</w:t>
            </w:r>
          </w:p>
        </w:tc>
      </w:tr>
      <w:tr w:rsidR="00041042">
        <w:tc>
          <w:tcPr>
            <w:tcW w:w="0" w:type="auto"/>
          </w:tcPr>
          <w:p w:rsidR="00041042" w:rsidRDefault="00EF6E53">
            <w:r>
              <w:rPr>
                <w:rStyle w:val="Keyword"/>
              </w:rPr>
              <w:t>public</w:t>
            </w:r>
            <w:r>
              <w:t xml:space="preserve"> </w:t>
            </w:r>
            <w:r>
              <w:rPr>
                <w:rStyle w:val="Keyword"/>
              </w:rPr>
              <w:t>abstract</w:t>
            </w:r>
            <w:r>
              <w:t xml:space="preserve"> </w:t>
            </w:r>
            <w:r>
              <w:rPr>
                <w:rStyle w:val="Identifier"/>
              </w:rPr>
              <w:t>bool</w:t>
            </w:r>
            <w:r>
              <w:t xml:space="preserve"> </w:t>
            </w:r>
            <w:r>
              <w:rPr>
                <w:rStyle w:val="Identifier"/>
              </w:rPr>
              <w:t>WarnOnDestroy</w:t>
            </w:r>
            <w:r>
              <w:t xml:space="preserve"> { </w:t>
            </w:r>
            <w:r>
              <w:rPr>
                <w:rStyle w:val="Keyword"/>
              </w:rPr>
              <w:t>get</w:t>
            </w:r>
            <w:r>
              <w:t xml:space="preserve">; </w:t>
            </w:r>
            <w:r>
              <w:rPr>
                <w:rStyle w:val="Keyword"/>
              </w:rPr>
              <w:t>set</w:t>
            </w:r>
            <w:r>
              <w:t>; }</w:t>
            </w:r>
          </w:p>
        </w:tc>
      </w:tr>
    </w:tbl>
    <w:p w:rsidR="00041042" w:rsidRDefault="00041042">
      <w:pPr>
        <w:spacing w:after="0"/>
      </w:pPr>
    </w:p>
    <w:p w:rsidR="00041042" w:rsidRDefault="00EF6E53">
      <w:pPr>
        <w:pStyle w:val="Heading4"/>
      </w:pPr>
      <w:r>
        <w:t>Property Value</w:t>
      </w:r>
    </w:p>
    <w:p w:rsidR="00041042" w:rsidRDefault="00EF6E53">
      <w:r>
        <w:t xml:space="preserve">Type: </w:t>
      </w:r>
      <w:hyperlink r:id="rId872" w:history="1">
        <w:r>
          <w:rPr>
            <w:rStyle w:val="Hyperlink"/>
          </w:rPr>
          <w:t>Boolean</w:t>
        </w:r>
      </w:hyperlink>
    </w:p>
    <w:p w:rsidR="00041042" w:rsidRDefault="00EF6E53">
      <w:pPr>
        <w:pStyle w:val="Heading4"/>
      </w:pPr>
      <w:r>
        <w:t>Implements</w:t>
      </w:r>
    </w:p>
    <w:p w:rsidR="00041042" w:rsidRDefault="00DD4813">
      <w:hyperlink w:anchor="_7E506305_Topic" w:history="1">
        <w:r w:rsidR="00EF6E53">
          <w:rPr>
            <w:rStyle w:val="Hyperlink"/>
          </w:rPr>
          <w:t>ISharedPoolSettings.WarnOnDestroy</w:t>
        </w:r>
      </w:hyperlink>
      <w:r w:rsidR="00EF6E53">
        <w:br/>
      </w:r>
    </w:p>
    <w:p w:rsidR="00041042" w:rsidRDefault="00EF6E53">
      <w:pPr>
        <w:pStyle w:val="Heading2"/>
      </w:pPr>
      <w:r>
        <w:t>Remarks</w:t>
      </w:r>
    </w:p>
    <w:p w:rsidR="00041042" w:rsidRDefault="00EF6E53">
      <w:r>
        <w:t>Poolable objects should be released to the pool and re-used, rather than being destroyed. This property ensures any destruction of the pooled objects is logged.</w:t>
      </w:r>
    </w:p>
    <w:p w:rsidR="00041042" w:rsidRDefault="00EF6E53">
      <w:r>
        <w:t>Unfortunately, scene changes may also cause pooled objects to be destroyed. In this case, the warning message will be shown incorrectly, and can safely be ignored.</w:t>
      </w:r>
    </w:p>
    <w:p w:rsidR="00041042" w:rsidRDefault="00EF6E53">
      <w:pPr>
        <w:pStyle w:val="Heading2"/>
      </w:pPr>
      <w:bookmarkStart w:id="933" w:name="_83EA3F19_Topic_SeeAlso"/>
      <w:bookmarkEnd w:id="933"/>
      <w:r>
        <w:t>See Also</w:t>
      </w:r>
    </w:p>
    <w:p w:rsidR="00041042" w:rsidRDefault="00DD4813">
      <w:pPr>
        <w:spacing w:after="0"/>
      </w:pPr>
      <w:hyperlink w:anchor="_6EE2D167_Topic" w:history="1">
        <w:r w:rsidR="00EF6E53">
          <w:rPr>
            <w:rStyle w:val="Hyperlink"/>
          </w:rPr>
          <w:t>PoolBase(TSource, TInstance, TSettings)Class</w:t>
        </w:r>
      </w:hyperlink>
    </w:p>
    <w:p w:rsidR="00041042" w:rsidRDefault="00DD4813">
      <w:pPr>
        <w:spacing w:after="0"/>
      </w:pPr>
      <w:hyperlink w:anchor="_9F669C6B_Topic" w:history="1">
        <w:r w:rsidR="00EF6E53">
          <w:rPr>
            <w:rStyle w:val="Hyperlink"/>
          </w:rPr>
          <w:t>Umbrace.Unity.PurePool Namespace</w:t>
        </w:r>
      </w:hyperlink>
    </w:p>
    <w:p w:rsidR="00041042" w:rsidRDefault="00EF6E53">
      <w:r>
        <w:br w:type="page"/>
      </w:r>
    </w:p>
    <w:p w:rsidR="00041042" w:rsidRDefault="00EF6E53">
      <w:pPr>
        <w:pStyle w:val="Heading1"/>
      </w:pPr>
      <w:bookmarkStart w:id="934" w:name="_1182945C_Topic"/>
      <w:bookmarkEnd w:id="934"/>
      <w:r>
        <w:lastRenderedPageBreak/>
        <w:t>PoolBase(</w:t>
      </w:r>
      <w:r>
        <w:rPr>
          <w:rStyle w:val="TypeParameter"/>
        </w:rPr>
        <w:t>TSource</w:t>
      </w:r>
      <w:r>
        <w:t xml:space="preserve">, </w:t>
      </w:r>
      <w:r>
        <w:rPr>
          <w:rStyle w:val="TypeParameter"/>
        </w:rPr>
        <w:t>TInstance</w:t>
      </w:r>
      <w:r>
        <w:t xml:space="preserve">, </w:t>
      </w:r>
      <w:r>
        <w:rPr>
          <w:rStyle w:val="TypeParameter"/>
        </w:rPr>
        <w:t>TSettings</w:t>
      </w:r>
      <w:r>
        <w:t>).PoolBase(</w:t>
      </w:r>
      <w:r>
        <w:rPr>
          <w:rStyle w:val="TypeParameter"/>
        </w:rPr>
        <w:t>TSource</w:t>
      </w:r>
      <w:r>
        <w:t xml:space="preserve">, </w:t>
      </w:r>
      <w:r>
        <w:rPr>
          <w:rStyle w:val="TypeParameter"/>
        </w:rPr>
        <w:t>TInstance</w:t>
      </w:r>
      <w:r>
        <w:t xml:space="preserve">, </w:t>
      </w:r>
      <w:r>
        <w:rPr>
          <w:rStyle w:val="TypeParameter"/>
        </w:rPr>
        <w:t>TSettings</w:t>
      </w:r>
      <w:r>
        <w:t>) Methods</w:t>
      </w:r>
    </w:p>
    <w:p w:rsidR="00041042" w:rsidRDefault="00EF6E53">
      <w:r>
        <w:t xml:space="preserve">The </w:t>
      </w:r>
      <w:hyperlink w:anchor="_6EE2D167_Topic" w:history="1">
        <w:r>
          <w:rPr>
            <w:rStyle w:val="Hyperlink"/>
          </w:rPr>
          <w:t>PoolBase(TSource, TInstance, TSettings)</w:t>
        </w:r>
      </w:hyperlink>
      <w:r>
        <w:t xml:space="preserve"> generic type exposes the following members.</w:t>
      </w:r>
    </w:p>
    <w:p w:rsidR="00041042" w:rsidRDefault="00EF6E53">
      <w:pPr>
        <w:pStyle w:val="Heading2"/>
      </w:pPr>
      <w:r>
        <w:t>Methods</w:t>
      </w:r>
    </w:p>
    <w:tbl>
      <w:tblPr>
        <w:tblStyle w:val="GeneralTable"/>
        <w:tblW w:w="5000" w:type="pct"/>
        <w:tblLook w:val="07E0" w:firstRow="1" w:lastRow="1" w:firstColumn="1" w:lastColumn="1" w:noHBand="1" w:noVBand="1"/>
      </w:tblPr>
      <w:tblGrid>
        <w:gridCol w:w="340"/>
        <w:gridCol w:w="2157"/>
        <w:gridCol w:w="6853"/>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041042">
            <w:pPr>
              <w:keepNext/>
            </w:pPr>
          </w:p>
        </w:tc>
        <w:tc>
          <w:tcPr>
            <w:tcW w:w="0" w:type="auto"/>
          </w:tcPr>
          <w:p w:rsidR="00041042" w:rsidRDefault="00EF6E53">
            <w:pPr>
              <w:keepNext/>
            </w:pPr>
            <w:r>
              <w:t>Name</w:t>
            </w:r>
          </w:p>
        </w:tc>
        <w:tc>
          <w:tcPr>
            <w:tcW w:w="0" w:type="auto"/>
          </w:tcPr>
          <w:p w:rsidR="00041042" w:rsidRDefault="00EF6E53">
            <w:pPr>
              <w:keepNext/>
            </w:pPr>
            <w:r>
              <w:t>Description</w:t>
            </w:r>
          </w:p>
        </w:tc>
      </w:tr>
      <w:tr w:rsidR="00041042">
        <w:tc>
          <w:tcPr>
            <w:tcW w:w="0" w:type="auto"/>
          </w:tcPr>
          <w:p w:rsidR="00041042" w:rsidRDefault="00EF6E53">
            <w:r>
              <w:rPr>
                <w:noProof/>
              </w:rPr>
              <w:drawing>
                <wp:inline distT="0" distB="0" distL="0" distR="0">
                  <wp:extent cx="152400" cy="104775"/>
                  <wp:effectExtent l="0" t="0" r="0" b="0"/>
                  <wp:docPr id="175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w:anchor="_F16CEFED_Topic" w:history="1">
              <w:r w:rsidR="00EF6E53">
                <w:rPr>
                  <w:rStyle w:val="Hyperlink"/>
                </w:rPr>
                <w:t>Acquire</w:t>
              </w:r>
            </w:hyperlink>
          </w:p>
        </w:tc>
        <w:tc>
          <w:tcPr>
            <w:tcW w:w="0" w:type="auto"/>
          </w:tcPr>
          <w:p w:rsidR="00041042" w:rsidRDefault="00EF6E53">
            <w:r>
              <w:t>Acquires an instance from the pool.</w:t>
            </w:r>
          </w:p>
        </w:tc>
      </w:tr>
      <w:tr w:rsidR="00041042">
        <w:tc>
          <w:tcPr>
            <w:tcW w:w="0" w:type="auto"/>
          </w:tcPr>
          <w:p w:rsidR="00041042" w:rsidRDefault="00EF6E53">
            <w:r>
              <w:rPr>
                <w:noProof/>
              </w:rPr>
              <w:drawing>
                <wp:inline distT="0" distB="0" distL="0" distR="0">
                  <wp:extent cx="161924" cy="152400"/>
                  <wp:effectExtent l="0" t="0" r="0" b="0"/>
                  <wp:docPr id="1759"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46">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041042" w:rsidRDefault="00DD4813">
            <w:hyperlink w:anchor="_471EE480_Topic" w:history="1">
              <w:r w:rsidR="00EF6E53">
                <w:rPr>
                  <w:rStyle w:val="Hyperlink"/>
                </w:rPr>
                <w:t>CanInitialise</w:t>
              </w:r>
            </w:hyperlink>
          </w:p>
        </w:tc>
        <w:tc>
          <w:tcPr>
            <w:tcW w:w="0" w:type="auto"/>
          </w:tcPr>
          <w:p w:rsidR="00041042" w:rsidRDefault="00EF6E53">
            <w:r>
              <w:t>When overridden in a derived class, determines whether the pool can be initialised.</w:t>
            </w:r>
          </w:p>
        </w:tc>
      </w:tr>
      <w:tr w:rsidR="00041042">
        <w:tc>
          <w:tcPr>
            <w:tcW w:w="0" w:type="auto"/>
          </w:tcPr>
          <w:p w:rsidR="00041042" w:rsidRDefault="00EF6E53">
            <w:r>
              <w:rPr>
                <w:noProof/>
              </w:rPr>
              <w:drawing>
                <wp:inline distT="0" distB="0" distL="0" distR="0">
                  <wp:extent cx="152400" cy="104775"/>
                  <wp:effectExtent l="0" t="0" r="0" b="0"/>
                  <wp:docPr id="176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w:anchor="_BB816518_Topic" w:history="1">
              <w:r w:rsidR="00EF6E53">
                <w:rPr>
                  <w:rStyle w:val="Hyperlink"/>
                </w:rPr>
                <w:t>Clear</w:t>
              </w:r>
            </w:hyperlink>
          </w:p>
        </w:tc>
        <w:tc>
          <w:tcPr>
            <w:tcW w:w="0" w:type="auto"/>
          </w:tcPr>
          <w:p w:rsidR="00041042" w:rsidRDefault="00EF6E53">
            <w:r>
              <w:t>Clears the pool, emptying it of all pooled objects.</w:t>
            </w:r>
          </w:p>
        </w:tc>
      </w:tr>
      <w:tr w:rsidR="00041042">
        <w:tc>
          <w:tcPr>
            <w:tcW w:w="0" w:type="auto"/>
          </w:tcPr>
          <w:p w:rsidR="00041042" w:rsidRDefault="00EF6E53">
            <w:r>
              <w:rPr>
                <w:noProof/>
              </w:rPr>
              <w:drawing>
                <wp:inline distT="0" distB="0" distL="0" distR="0">
                  <wp:extent cx="161924" cy="152400"/>
                  <wp:effectExtent l="0" t="0" r="0" b="0"/>
                  <wp:docPr id="1761"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46">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041042" w:rsidRDefault="00DD4813">
            <w:hyperlink w:anchor="_A9E3913C_Topic" w:history="1">
              <w:r w:rsidR="00EF6E53">
                <w:rPr>
                  <w:rStyle w:val="Hyperlink"/>
                </w:rPr>
                <w:t>CreateInternalPool</w:t>
              </w:r>
            </w:hyperlink>
          </w:p>
        </w:tc>
        <w:tc>
          <w:tcPr>
            <w:tcW w:w="0" w:type="auto"/>
          </w:tcPr>
          <w:p w:rsidR="00041042" w:rsidRDefault="00EF6E53">
            <w:r>
              <w:t>When implemented in a derived class, creates the internal object pool.</w:t>
            </w:r>
          </w:p>
        </w:tc>
      </w:tr>
      <w:tr w:rsidR="00041042">
        <w:tc>
          <w:tcPr>
            <w:tcW w:w="0" w:type="auto"/>
          </w:tcPr>
          <w:p w:rsidR="00041042" w:rsidRDefault="00EF6E53">
            <w:r>
              <w:rPr>
                <w:noProof/>
              </w:rPr>
              <w:drawing>
                <wp:inline distT="0" distB="0" distL="0" distR="0">
                  <wp:extent cx="161924" cy="152400"/>
                  <wp:effectExtent l="0" t="0" r="0" b="0"/>
                  <wp:docPr id="1762"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46">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041042" w:rsidRDefault="00DD4813">
            <w:hyperlink w:anchor="_CE069D17_Topic" w:history="1">
              <w:r w:rsidR="00EF6E53">
                <w:rPr>
                  <w:rStyle w:val="Hyperlink"/>
                </w:rPr>
                <w:t>CreateSettingsClone</w:t>
              </w:r>
            </w:hyperlink>
          </w:p>
        </w:tc>
        <w:tc>
          <w:tcPr>
            <w:tcW w:w="0" w:type="auto"/>
          </w:tcPr>
          <w:p w:rsidR="00041042" w:rsidRDefault="00EF6E53">
            <w:r>
              <w:t xml:space="preserve">When implemented in a derived class, creates a new instance of </w:t>
            </w:r>
            <w:r>
              <w:rPr>
                <w:rStyle w:val="TypeParameter"/>
              </w:rPr>
              <w:t>TSettings</w:t>
            </w:r>
            <w:r>
              <w:t xml:space="preserve"> that is an exact copy of the specified settings.</w:t>
            </w:r>
          </w:p>
        </w:tc>
      </w:tr>
      <w:tr w:rsidR="00041042">
        <w:tc>
          <w:tcPr>
            <w:tcW w:w="0" w:type="auto"/>
          </w:tcPr>
          <w:p w:rsidR="00041042" w:rsidRDefault="00EF6E53">
            <w:r>
              <w:rPr>
                <w:noProof/>
              </w:rPr>
              <w:drawing>
                <wp:inline distT="0" distB="0" distL="0" distR="0">
                  <wp:extent cx="161924" cy="152400"/>
                  <wp:effectExtent l="0" t="0" r="0" b="0"/>
                  <wp:docPr id="1763"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46">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041042" w:rsidRDefault="00DD4813">
            <w:hyperlink w:anchor="_40B6AB08_Topic" w:history="1">
              <w:r w:rsidR="00EF6E53">
                <w:rPr>
                  <w:rStyle w:val="Hyperlink"/>
                </w:rPr>
                <w:t>DestroyInstance</w:t>
              </w:r>
            </w:hyperlink>
          </w:p>
        </w:tc>
        <w:tc>
          <w:tcPr>
            <w:tcW w:w="0" w:type="auto"/>
          </w:tcPr>
          <w:p w:rsidR="00041042" w:rsidRDefault="00EF6E53">
            <w:r>
              <w:t>When implemented in a derived class, destroys the specified instance.</w:t>
            </w:r>
          </w:p>
        </w:tc>
      </w:tr>
      <w:tr w:rsidR="00041042">
        <w:tc>
          <w:tcPr>
            <w:tcW w:w="0" w:type="auto"/>
          </w:tcPr>
          <w:p w:rsidR="00041042" w:rsidRDefault="00EF6E53">
            <w:r>
              <w:rPr>
                <w:noProof/>
              </w:rPr>
              <w:drawing>
                <wp:inline distT="0" distB="0" distL="0" distR="0">
                  <wp:extent cx="152400" cy="104775"/>
                  <wp:effectExtent l="0" t="0" r="0" b="0"/>
                  <wp:docPr id="176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r:id="rId873" w:history="1">
              <w:r w:rsidR="00EF6E53">
                <w:rPr>
                  <w:rStyle w:val="Hyperlink"/>
                </w:rPr>
                <w:t>Equals</w:t>
              </w:r>
            </w:hyperlink>
          </w:p>
        </w:tc>
        <w:tc>
          <w:tcPr>
            <w:tcW w:w="0" w:type="auto"/>
          </w:tcPr>
          <w:p w:rsidR="00041042" w:rsidRDefault="00EF6E53">
            <w:r>
              <w:t xml:space="preserve"> (Inherited from </w:t>
            </w:r>
            <w:hyperlink r:id="rId874" w:history="1">
              <w:r>
                <w:rPr>
                  <w:rStyle w:val="Hyperlink"/>
                </w:rPr>
                <w:t>Object</w:t>
              </w:r>
            </w:hyperlink>
            <w:r>
              <w:t>.)</w:t>
            </w:r>
          </w:p>
        </w:tc>
      </w:tr>
      <w:tr w:rsidR="00041042">
        <w:tc>
          <w:tcPr>
            <w:tcW w:w="0" w:type="auto"/>
          </w:tcPr>
          <w:p w:rsidR="00041042" w:rsidRDefault="00EF6E53">
            <w:r>
              <w:rPr>
                <w:noProof/>
              </w:rPr>
              <w:drawing>
                <wp:inline distT="0" distB="0" distL="0" distR="0">
                  <wp:extent cx="152400" cy="104775"/>
                  <wp:effectExtent l="0" t="0" r="0" b="0"/>
                  <wp:docPr id="176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w:anchor="_733C3596_Topic" w:history="1">
              <w:r w:rsidR="00EF6E53">
                <w:rPr>
                  <w:rStyle w:val="Hyperlink"/>
                </w:rPr>
                <w:t>Fill</w:t>
              </w:r>
            </w:hyperlink>
          </w:p>
        </w:tc>
        <w:tc>
          <w:tcPr>
            <w:tcW w:w="0" w:type="auto"/>
          </w:tcPr>
          <w:p w:rsidR="00041042" w:rsidRDefault="00EF6E53">
            <w:r>
              <w:t>Fills the pool, populating it with pooled objects until it reaches the maximum pool size.</w:t>
            </w:r>
          </w:p>
        </w:tc>
      </w:tr>
      <w:tr w:rsidR="00041042">
        <w:tc>
          <w:tcPr>
            <w:tcW w:w="0" w:type="auto"/>
          </w:tcPr>
          <w:p w:rsidR="00041042" w:rsidRDefault="00EF6E53">
            <w:r>
              <w:rPr>
                <w:noProof/>
              </w:rPr>
              <w:drawing>
                <wp:inline distT="0" distB="0" distL="0" distR="0">
                  <wp:extent cx="161924" cy="152400"/>
                  <wp:effectExtent l="0" t="0" r="0" b="0"/>
                  <wp:docPr id="1766"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46">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041042" w:rsidRDefault="00DD4813">
            <w:hyperlink r:id="rId875" w:history="1">
              <w:r w:rsidR="00EF6E53">
                <w:rPr>
                  <w:rStyle w:val="Hyperlink"/>
                </w:rPr>
                <w:t>Finalize</w:t>
              </w:r>
            </w:hyperlink>
          </w:p>
        </w:tc>
        <w:tc>
          <w:tcPr>
            <w:tcW w:w="0" w:type="auto"/>
          </w:tcPr>
          <w:p w:rsidR="00041042" w:rsidRDefault="00EF6E53">
            <w:r>
              <w:t xml:space="preserve"> (Inherited from </w:t>
            </w:r>
            <w:hyperlink r:id="rId876" w:history="1">
              <w:r>
                <w:rPr>
                  <w:rStyle w:val="Hyperlink"/>
                </w:rPr>
                <w:t>Object</w:t>
              </w:r>
            </w:hyperlink>
            <w:r>
              <w:t>.)</w:t>
            </w:r>
          </w:p>
        </w:tc>
      </w:tr>
      <w:tr w:rsidR="00041042">
        <w:tc>
          <w:tcPr>
            <w:tcW w:w="0" w:type="auto"/>
          </w:tcPr>
          <w:p w:rsidR="00041042" w:rsidRDefault="00EF6E53">
            <w:r>
              <w:rPr>
                <w:noProof/>
              </w:rPr>
              <w:drawing>
                <wp:inline distT="0" distB="0" distL="0" distR="0">
                  <wp:extent cx="152400" cy="104775"/>
                  <wp:effectExtent l="0" t="0" r="0" b="0"/>
                  <wp:docPr id="176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r:id="rId877" w:history="1">
              <w:r w:rsidR="00EF6E53">
                <w:rPr>
                  <w:rStyle w:val="Hyperlink"/>
                </w:rPr>
                <w:t>GetHashCode</w:t>
              </w:r>
            </w:hyperlink>
          </w:p>
        </w:tc>
        <w:tc>
          <w:tcPr>
            <w:tcW w:w="0" w:type="auto"/>
          </w:tcPr>
          <w:p w:rsidR="00041042" w:rsidRDefault="00EF6E53">
            <w:r>
              <w:t xml:space="preserve"> (Inherited from </w:t>
            </w:r>
            <w:hyperlink r:id="rId878" w:history="1">
              <w:r>
                <w:rPr>
                  <w:rStyle w:val="Hyperlink"/>
                </w:rPr>
                <w:t>Object</w:t>
              </w:r>
            </w:hyperlink>
            <w:r>
              <w:t>.)</w:t>
            </w:r>
          </w:p>
        </w:tc>
      </w:tr>
      <w:tr w:rsidR="00041042">
        <w:tc>
          <w:tcPr>
            <w:tcW w:w="0" w:type="auto"/>
          </w:tcPr>
          <w:p w:rsidR="00041042" w:rsidRDefault="00EF6E53">
            <w:r>
              <w:rPr>
                <w:noProof/>
              </w:rPr>
              <w:drawing>
                <wp:inline distT="0" distB="0" distL="0" distR="0">
                  <wp:extent cx="152400" cy="104775"/>
                  <wp:effectExtent l="0" t="0" r="0" b="0"/>
                  <wp:docPr id="176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w:anchor="_A9710029_Topic" w:history="1">
              <w:r w:rsidR="00EF6E53">
                <w:rPr>
                  <w:rStyle w:val="Hyperlink"/>
                </w:rPr>
                <w:t>GetItems</w:t>
              </w:r>
            </w:hyperlink>
          </w:p>
        </w:tc>
        <w:tc>
          <w:tcPr>
            <w:tcW w:w="0" w:type="auto"/>
          </w:tcPr>
          <w:p w:rsidR="00041042" w:rsidRDefault="00EF6E53">
            <w:r>
              <w:t xml:space="preserve">Gets a list of items currently contained by the pool, and stores them in the specified </w:t>
            </w:r>
            <w:hyperlink r:id="rId879" w:history="1">
              <w:r>
                <w:rPr>
                  <w:rStyle w:val="Hyperlink"/>
                </w:rPr>
                <w:t>List(T)</w:t>
              </w:r>
            </w:hyperlink>
            <w:r>
              <w:t>.</w:t>
            </w:r>
          </w:p>
        </w:tc>
      </w:tr>
      <w:tr w:rsidR="00041042">
        <w:tc>
          <w:tcPr>
            <w:tcW w:w="0" w:type="auto"/>
          </w:tcPr>
          <w:p w:rsidR="00041042" w:rsidRDefault="00EF6E53">
            <w:r>
              <w:rPr>
                <w:noProof/>
              </w:rPr>
              <w:drawing>
                <wp:inline distT="0" distB="0" distL="0" distR="0">
                  <wp:extent cx="152400" cy="104775"/>
                  <wp:effectExtent l="0" t="0" r="0" b="0"/>
                  <wp:docPr id="176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r:id="rId880" w:history="1">
              <w:r w:rsidR="00EF6E53">
                <w:rPr>
                  <w:rStyle w:val="Hyperlink"/>
                </w:rPr>
                <w:t>GetType</w:t>
              </w:r>
            </w:hyperlink>
          </w:p>
        </w:tc>
        <w:tc>
          <w:tcPr>
            <w:tcW w:w="0" w:type="auto"/>
          </w:tcPr>
          <w:p w:rsidR="00041042" w:rsidRDefault="00EF6E53">
            <w:r>
              <w:t xml:space="preserve"> (Inherited from </w:t>
            </w:r>
            <w:hyperlink r:id="rId881" w:history="1">
              <w:r>
                <w:rPr>
                  <w:rStyle w:val="Hyperlink"/>
                </w:rPr>
                <w:t>Object</w:t>
              </w:r>
            </w:hyperlink>
            <w:r>
              <w:t>.)</w:t>
            </w:r>
          </w:p>
        </w:tc>
      </w:tr>
      <w:tr w:rsidR="00041042">
        <w:tc>
          <w:tcPr>
            <w:tcW w:w="0" w:type="auto"/>
          </w:tcPr>
          <w:p w:rsidR="00041042" w:rsidRDefault="00EF6E53">
            <w:r>
              <w:rPr>
                <w:noProof/>
              </w:rPr>
              <w:drawing>
                <wp:inline distT="0" distB="0" distL="0" distR="0">
                  <wp:extent cx="152400" cy="104775"/>
                  <wp:effectExtent l="0" t="0" r="0" b="0"/>
                  <wp:docPr id="177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w:anchor="_79419314_Topic" w:history="1">
              <w:r w:rsidR="00EF6E53">
                <w:rPr>
                  <w:rStyle w:val="Hyperlink"/>
                </w:rPr>
                <w:t>Grow</w:t>
              </w:r>
            </w:hyperlink>
          </w:p>
        </w:tc>
        <w:tc>
          <w:tcPr>
            <w:tcW w:w="0" w:type="auto"/>
          </w:tcPr>
          <w:p w:rsidR="00041042" w:rsidRDefault="00EF6E53">
            <w:r>
              <w:t>Increases the number of objects contained by the pool by the specified amount.</w:t>
            </w:r>
          </w:p>
        </w:tc>
      </w:tr>
      <w:tr w:rsidR="00041042">
        <w:tc>
          <w:tcPr>
            <w:tcW w:w="0" w:type="auto"/>
          </w:tcPr>
          <w:p w:rsidR="00041042" w:rsidRDefault="00EF6E53">
            <w:r>
              <w:rPr>
                <w:noProof/>
              </w:rPr>
              <w:drawing>
                <wp:inline distT="0" distB="0" distL="0" distR="0">
                  <wp:extent cx="152400" cy="104775"/>
                  <wp:effectExtent l="0" t="0" r="0" b="0"/>
                  <wp:docPr id="177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w:anchor="_8E29CC4C_Topic" w:history="1">
              <w:r w:rsidR="00EF6E53">
                <w:rPr>
                  <w:rStyle w:val="Hyperlink"/>
                </w:rPr>
                <w:t>Initialise()</w:t>
              </w:r>
            </w:hyperlink>
          </w:p>
        </w:tc>
        <w:tc>
          <w:tcPr>
            <w:tcW w:w="0" w:type="auto"/>
          </w:tcPr>
          <w:p w:rsidR="00041042" w:rsidRDefault="00EF6E53">
            <w:r>
              <w:t>Initialises the pool, populating it with the initial number of objects.</w:t>
            </w:r>
          </w:p>
        </w:tc>
      </w:tr>
      <w:tr w:rsidR="00041042">
        <w:tc>
          <w:tcPr>
            <w:tcW w:w="0" w:type="auto"/>
          </w:tcPr>
          <w:p w:rsidR="00041042" w:rsidRDefault="00EF6E53">
            <w:r>
              <w:rPr>
                <w:noProof/>
              </w:rPr>
              <w:drawing>
                <wp:inline distT="0" distB="0" distL="0" distR="0">
                  <wp:extent cx="152400" cy="104775"/>
                  <wp:effectExtent l="0" t="0" r="0" b="0"/>
                  <wp:docPr id="177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w:anchor="_3021BE64_Topic" w:history="1">
              <w:r w:rsidR="00EF6E53">
                <w:rPr>
                  <w:rStyle w:val="Hyperlink"/>
                </w:rPr>
                <w:t>Initialise(TSettings)</w:t>
              </w:r>
            </w:hyperlink>
          </w:p>
        </w:tc>
        <w:tc>
          <w:tcPr>
            <w:tcW w:w="0" w:type="auto"/>
          </w:tcPr>
          <w:p w:rsidR="00041042" w:rsidRDefault="00EF6E53">
            <w:r>
              <w:t>Initialises the pool, populating it with the initial number of objects.</w:t>
            </w:r>
          </w:p>
        </w:tc>
      </w:tr>
      <w:tr w:rsidR="00041042">
        <w:tc>
          <w:tcPr>
            <w:tcW w:w="0" w:type="auto"/>
          </w:tcPr>
          <w:p w:rsidR="00041042" w:rsidRDefault="00EF6E53">
            <w:r>
              <w:rPr>
                <w:noProof/>
              </w:rPr>
              <w:drawing>
                <wp:inline distT="0" distB="0" distL="0" distR="0">
                  <wp:extent cx="161924" cy="152400"/>
                  <wp:effectExtent l="0" t="0" r="0" b="0"/>
                  <wp:docPr id="1773"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46">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041042" w:rsidRDefault="00DD4813">
            <w:hyperlink r:id="rId882" w:history="1">
              <w:r w:rsidR="00EF6E53">
                <w:rPr>
                  <w:rStyle w:val="Hyperlink"/>
                </w:rPr>
                <w:t>MemberwiseClone</w:t>
              </w:r>
            </w:hyperlink>
          </w:p>
        </w:tc>
        <w:tc>
          <w:tcPr>
            <w:tcW w:w="0" w:type="auto"/>
          </w:tcPr>
          <w:p w:rsidR="00041042" w:rsidRDefault="00EF6E53">
            <w:r>
              <w:t xml:space="preserve"> (Inherited from </w:t>
            </w:r>
            <w:hyperlink r:id="rId883" w:history="1">
              <w:r>
                <w:rPr>
                  <w:rStyle w:val="Hyperlink"/>
                </w:rPr>
                <w:t>Object</w:t>
              </w:r>
            </w:hyperlink>
            <w:r>
              <w:t>.)</w:t>
            </w:r>
          </w:p>
        </w:tc>
      </w:tr>
      <w:tr w:rsidR="00041042">
        <w:tc>
          <w:tcPr>
            <w:tcW w:w="0" w:type="auto"/>
          </w:tcPr>
          <w:p w:rsidR="00041042" w:rsidRDefault="00EF6E53">
            <w:r>
              <w:rPr>
                <w:noProof/>
              </w:rPr>
              <w:drawing>
                <wp:inline distT="0" distB="0" distL="0" distR="0">
                  <wp:extent cx="161924" cy="152400"/>
                  <wp:effectExtent l="0" t="0" r="0" b="0"/>
                  <wp:docPr id="1774"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46">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041042" w:rsidRDefault="00DD4813">
            <w:hyperlink w:anchor="_5EFD6064_Topic" w:history="1">
              <w:r w:rsidR="00EF6E53">
                <w:rPr>
                  <w:rStyle w:val="Hyperlink"/>
                </w:rPr>
                <w:t>OnCanAcquireChanged</w:t>
              </w:r>
            </w:hyperlink>
          </w:p>
        </w:tc>
        <w:tc>
          <w:tcPr>
            <w:tcW w:w="0" w:type="auto"/>
          </w:tcPr>
          <w:p w:rsidR="00041042" w:rsidRDefault="00EF6E53">
            <w:r>
              <w:t xml:space="preserve">Raises the </w:t>
            </w:r>
            <w:hyperlink w:anchor="_84713BA3_Topic" w:history="1">
              <w:r>
                <w:rPr>
                  <w:rStyle w:val="Hyperlink"/>
                </w:rPr>
                <w:t>CanAcquireChanged</w:t>
              </w:r>
            </w:hyperlink>
            <w:r>
              <w:t xml:space="preserve"> event.</w:t>
            </w:r>
          </w:p>
        </w:tc>
      </w:tr>
      <w:tr w:rsidR="00041042">
        <w:tc>
          <w:tcPr>
            <w:tcW w:w="0" w:type="auto"/>
          </w:tcPr>
          <w:p w:rsidR="00041042" w:rsidRDefault="00EF6E53">
            <w:r>
              <w:rPr>
                <w:noProof/>
              </w:rPr>
              <w:drawing>
                <wp:inline distT="0" distB="0" distL="0" distR="0">
                  <wp:extent cx="161924" cy="152400"/>
                  <wp:effectExtent l="0" t="0" r="0" b="0"/>
                  <wp:docPr id="1775"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46">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041042" w:rsidRDefault="00DD4813">
            <w:hyperlink w:anchor="_27DB87F1_Topic" w:history="1">
              <w:r w:rsidR="00EF6E53">
                <w:rPr>
                  <w:rStyle w:val="Hyperlink"/>
                </w:rPr>
                <w:t>OnCountChanged</w:t>
              </w:r>
            </w:hyperlink>
          </w:p>
        </w:tc>
        <w:tc>
          <w:tcPr>
            <w:tcW w:w="0" w:type="auto"/>
          </w:tcPr>
          <w:p w:rsidR="00041042" w:rsidRDefault="00EF6E53">
            <w:r>
              <w:t xml:space="preserve">Raises the </w:t>
            </w:r>
            <w:hyperlink w:anchor="_3CE5F1C6_Topic" w:history="1">
              <w:r>
                <w:rPr>
                  <w:rStyle w:val="Hyperlink"/>
                </w:rPr>
                <w:t>CountChanged</w:t>
              </w:r>
            </w:hyperlink>
            <w:r>
              <w:t xml:space="preserve"> event.</w:t>
            </w:r>
          </w:p>
        </w:tc>
      </w:tr>
      <w:tr w:rsidR="00041042">
        <w:tc>
          <w:tcPr>
            <w:tcW w:w="0" w:type="auto"/>
          </w:tcPr>
          <w:p w:rsidR="00041042" w:rsidRDefault="00EF6E53">
            <w:r>
              <w:rPr>
                <w:noProof/>
              </w:rPr>
              <w:drawing>
                <wp:inline distT="0" distB="0" distL="0" distR="0">
                  <wp:extent cx="161924" cy="152400"/>
                  <wp:effectExtent l="0" t="0" r="0" b="0"/>
                  <wp:docPr id="1776"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46">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041042" w:rsidRDefault="00DD4813">
            <w:hyperlink w:anchor="_FF695B0_Topic" w:history="1">
              <w:r w:rsidR="00EF6E53">
                <w:rPr>
                  <w:rStyle w:val="Hyperlink"/>
                </w:rPr>
                <w:t>OnDestroy</w:t>
              </w:r>
            </w:hyperlink>
          </w:p>
        </w:tc>
        <w:tc>
          <w:tcPr>
            <w:tcW w:w="0" w:type="auto"/>
          </w:tcPr>
          <w:p w:rsidR="00041042" w:rsidRDefault="00041042"/>
        </w:tc>
      </w:tr>
      <w:tr w:rsidR="00041042">
        <w:tc>
          <w:tcPr>
            <w:tcW w:w="0" w:type="auto"/>
          </w:tcPr>
          <w:p w:rsidR="00041042" w:rsidRDefault="00EF6E53">
            <w:r>
              <w:rPr>
                <w:noProof/>
              </w:rPr>
              <w:drawing>
                <wp:inline distT="0" distB="0" distL="0" distR="0">
                  <wp:extent cx="161924" cy="152400"/>
                  <wp:effectExtent l="0" t="0" r="0" b="0"/>
                  <wp:docPr id="1777"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46">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041042" w:rsidRDefault="00DD4813">
            <w:hyperlink w:anchor="_7CF5C6E3_Topic" w:history="1">
              <w:r w:rsidR="00EF6E53">
                <w:rPr>
                  <w:rStyle w:val="Hyperlink"/>
                </w:rPr>
                <w:t>OnDestroyed</w:t>
              </w:r>
            </w:hyperlink>
          </w:p>
        </w:tc>
        <w:tc>
          <w:tcPr>
            <w:tcW w:w="0" w:type="auto"/>
          </w:tcPr>
          <w:p w:rsidR="00041042" w:rsidRDefault="00EF6E53">
            <w:r>
              <w:t xml:space="preserve">Raises the </w:t>
            </w:r>
            <w:hyperlink w:anchor="_9164E03A_Topic" w:history="1">
              <w:r>
                <w:rPr>
                  <w:rStyle w:val="Hyperlink"/>
                </w:rPr>
                <w:t>Destroyed</w:t>
              </w:r>
            </w:hyperlink>
            <w:r>
              <w:t xml:space="preserve"> event.</w:t>
            </w:r>
          </w:p>
        </w:tc>
      </w:tr>
      <w:tr w:rsidR="00041042">
        <w:tc>
          <w:tcPr>
            <w:tcW w:w="0" w:type="auto"/>
          </w:tcPr>
          <w:p w:rsidR="00041042" w:rsidRDefault="00EF6E53">
            <w:r>
              <w:rPr>
                <w:noProof/>
              </w:rPr>
              <w:drawing>
                <wp:inline distT="0" distB="0" distL="0" distR="0">
                  <wp:extent cx="161924" cy="152400"/>
                  <wp:effectExtent l="0" t="0" r="0" b="0"/>
                  <wp:docPr id="1778"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46">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041042" w:rsidRDefault="00DD4813">
            <w:hyperlink w:anchor="_CE70616D_Topic" w:history="1">
              <w:r w:rsidR="00EF6E53">
                <w:rPr>
                  <w:rStyle w:val="Hyperlink"/>
                </w:rPr>
                <w:t>OnInitialised</w:t>
              </w:r>
            </w:hyperlink>
          </w:p>
        </w:tc>
        <w:tc>
          <w:tcPr>
            <w:tcW w:w="0" w:type="auto"/>
          </w:tcPr>
          <w:p w:rsidR="00041042" w:rsidRDefault="00EF6E53">
            <w:r>
              <w:t xml:space="preserve">Raises the </w:t>
            </w:r>
            <w:hyperlink w:anchor="_2328F40_Topic" w:history="1">
              <w:r>
                <w:rPr>
                  <w:rStyle w:val="Hyperlink"/>
                </w:rPr>
                <w:t>Initialised</w:t>
              </w:r>
            </w:hyperlink>
            <w:r>
              <w:t xml:space="preserve"> event.</w:t>
            </w:r>
          </w:p>
        </w:tc>
      </w:tr>
      <w:tr w:rsidR="00041042">
        <w:tc>
          <w:tcPr>
            <w:tcW w:w="0" w:type="auto"/>
          </w:tcPr>
          <w:p w:rsidR="00041042" w:rsidRDefault="00EF6E53">
            <w:r>
              <w:rPr>
                <w:noProof/>
              </w:rPr>
              <w:drawing>
                <wp:inline distT="0" distB="0" distL="0" distR="0">
                  <wp:extent cx="161924" cy="152400"/>
                  <wp:effectExtent l="0" t="0" r="0" b="0"/>
                  <wp:docPr id="1779"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46">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041042" w:rsidRDefault="00DD4813">
            <w:hyperlink w:anchor="_5FBF4DE9_Topic" w:history="1">
              <w:r w:rsidR="00EF6E53">
                <w:rPr>
                  <w:rStyle w:val="Hyperlink"/>
                </w:rPr>
                <w:t>OnObjectAcquired</w:t>
              </w:r>
            </w:hyperlink>
          </w:p>
        </w:tc>
        <w:tc>
          <w:tcPr>
            <w:tcW w:w="0" w:type="auto"/>
          </w:tcPr>
          <w:p w:rsidR="00041042" w:rsidRDefault="00EF6E53">
            <w:r>
              <w:t xml:space="preserve">Raises the </w:t>
            </w:r>
            <w:hyperlink w:anchor="_F31323F4_Topic" w:history="1">
              <w:r>
                <w:rPr>
                  <w:rStyle w:val="Hyperlink"/>
                </w:rPr>
                <w:t>ObjectAcquired</w:t>
              </w:r>
            </w:hyperlink>
            <w:r>
              <w:t xml:space="preserve"> event.</w:t>
            </w:r>
          </w:p>
        </w:tc>
      </w:tr>
      <w:tr w:rsidR="00041042">
        <w:tc>
          <w:tcPr>
            <w:tcW w:w="0" w:type="auto"/>
          </w:tcPr>
          <w:p w:rsidR="00041042" w:rsidRDefault="00EF6E53">
            <w:r>
              <w:rPr>
                <w:noProof/>
              </w:rPr>
              <w:drawing>
                <wp:inline distT="0" distB="0" distL="0" distR="0">
                  <wp:extent cx="161924" cy="152400"/>
                  <wp:effectExtent l="0" t="0" r="0" b="0"/>
                  <wp:docPr id="1780"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46">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041042" w:rsidRDefault="00DD4813">
            <w:hyperlink w:anchor="_EA11449C_Topic" w:history="1">
              <w:r w:rsidR="00EF6E53">
                <w:rPr>
                  <w:rStyle w:val="Hyperlink"/>
                </w:rPr>
                <w:t>OnObjectDestroyed</w:t>
              </w:r>
            </w:hyperlink>
          </w:p>
        </w:tc>
        <w:tc>
          <w:tcPr>
            <w:tcW w:w="0" w:type="auto"/>
          </w:tcPr>
          <w:p w:rsidR="00041042" w:rsidRDefault="00EF6E53">
            <w:r>
              <w:t xml:space="preserve">Raises the </w:t>
            </w:r>
            <w:hyperlink w:anchor="_BC86DC8B_Topic" w:history="1">
              <w:r>
                <w:rPr>
                  <w:rStyle w:val="Hyperlink"/>
                </w:rPr>
                <w:t>ObjectDestroyed</w:t>
              </w:r>
            </w:hyperlink>
            <w:r>
              <w:t xml:space="preserve"> event.</w:t>
            </w:r>
          </w:p>
        </w:tc>
      </w:tr>
      <w:tr w:rsidR="00041042">
        <w:tc>
          <w:tcPr>
            <w:tcW w:w="0" w:type="auto"/>
          </w:tcPr>
          <w:p w:rsidR="00041042" w:rsidRDefault="00EF6E53">
            <w:r>
              <w:rPr>
                <w:noProof/>
              </w:rPr>
              <w:drawing>
                <wp:inline distT="0" distB="0" distL="0" distR="0">
                  <wp:extent cx="161924" cy="152400"/>
                  <wp:effectExtent l="0" t="0" r="0" b="0"/>
                  <wp:docPr id="1781"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46">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041042" w:rsidRDefault="00DD4813">
            <w:hyperlink w:anchor="_DC4151BF_Topic" w:history="1">
              <w:r w:rsidR="00EF6E53">
                <w:rPr>
                  <w:rStyle w:val="Hyperlink"/>
                </w:rPr>
                <w:t>OnObjectInstantiated</w:t>
              </w:r>
            </w:hyperlink>
          </w:p>
        </w:tc>
        <w:tc>
          <w:tcPr>
            <w:tcW w:w="0" w:type="auto"/>
          </w:tcPr>
          <w:p w:rsidR="00041042" w:rsidRDefault="00EF6E53">
            <w:r>
              <w:t xml:space="preserve">Raises the </w:t>
            </w:r>
            <w:hyperlink w:anchor="_DB0809C8_Topic" w:history="1">
              <w:r>
                <w:rPr>
                  <w:rStyle w:val="Hyperlink"/>
                </w:rPr>
                <w:t>ObjectInstantiated</w:t>
              </w:r>
            </w:hyperlink>
            <w:r>
              <w:t xml:space="preserve"> event.</w:t>
            </w:r>
          </w:p>
        </w:tc>
      </w:tr>
      <w:tr w:rsidR="00041042">
        <w:tc>
          <w:tcPr>
            <w:tcW w:w="0" w:type="auto"/>
          </w:tcPr>
          <w:p w:rsidR="00041042" w:rsidRDefault="00EF6E53">
            <w:r>
              <w:rPr>
                <w:noProof/>
              </w:rPr>
              <w:drawing>
                <wp:inline distT="0" distB="0" distL="0" distR="0">
                  <wp:extent cx="161924" cy="152400"/>
                  <wp:effectExtent l="0" t="0" r="0" b="0"/>
                  <wp:docPr id="1782"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46">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041042" w:rsidRDefault="00DD4813">
            <w:hyperlink w:anchor="_484DC72_Topic" w:history="1">
              <w:r w:rsidR="00EF6E53">
                <w:rPr>
                  <w:rStyle w:val="Hyperlink"/>
                </w:rPr>
                <w:t>OnObjectReleased</w:t>
              </w:r>
            </w:hyperlink>
          </w:p>
        </w:tc>
        <w:tc>
          <w:tcPr>
            <w:tcW w:w="0" w:type="auto"/>
          </w:tcPr>
          <w:p w:rsidR="00041042" w:rsidRDefault="00EF6E53">
            <w:r>
              <w:t xml:space="preserve">Raises the </w:t>
            </w:r>
            <w:hyperlink w:anchor="_FD251CD5_Topic" w:history="1">
              <w:r>
                <w:rPr>
                  <w:rStyle w:val="Hyperlink"/>
                </w:rPr>
                <w:t>ObjectReleased</w:t>
              </w:r>
            </w:hyperlink>
            <w:r>
              <w:t xml:space="preserve"> event.</w:t>
            </w:r>
          </w:p>
        </w:tc>
      </w:tr>
      <w:tr w:rsidR="00041042">
        <w:tc>
          <w:tcPr>
            <w:tcW w:w="0" w:type="auto"/>
          </w:tcPr>
          <w:p w:rsidR="00041042" w:rsidRDefault="00EF6E53">
            <w:r>
              <w:rPr>
                <w:noProof/>
              </w:rPr>
              <w:lastRenderedPageBreak/>
              <w:drawing>
                <wp:inline distT="0" distB="0" distL="0" distR="0">
                  <wp:extent cx="152400" cy="104775"/>
                  <wp:effectExtent l="0" t="0" r="0" b="0"/>
                  <wp:docPr id="178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w:anchor="_E0F58F2C_Topic" w:history="1">
              <w:r w:rsidR="00EF6E53">
                <w:rPr>
                  <w:rStyle w:val="Hyperlink"/>
                </w:rPr>
                <w:t>Release</w:t>
              </w:r>
            </w:hyperlink>
          </w:p>
        </w:tc>
        <w:tc>
          <w:tcPr>
            <w:tcW w:w="0" w:type="auto"/>
          </w:tcPr>
          <w:p w:rsidR="00041042" w:rsidRDefault="00EF6E53">
            <w:r>
              <w:t>Releases an instance back to the pool.</w:t>
            </w:r>
          </w:p>
        </w:tc>
      </w:tr>
      <w:tr w:rsidR="00041042">
        <w:tc>
          <w:tcPr>
            <w:tcW w:w="0" w:type="auto"/>
          </w:tcPr>
          <w:p w:rsidR="00041042" w:rsidRDefault="00EF6E53">
            <w:r>
              <w:rPr>
                <w:noProof/>
              </w:rPr>
              <w:drawing>
                <wp:inline distT="0" distB="0" distL="0" distR="0">
                  <wp:extent cx="152400" cy="104775"/>
                  <wp:effectExtent l="0" t="0" r="0" b="0"/>
                  <wp:docPr id="178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w:anchor="_1574F384_Topic" w:history="1">
              <w:r w:rsidR="00EF6E53">
                <w:rPr>
                  <w:rStyle w:val="Hyperlink"/>
                </w:rPr>
                <w:t>SetSize</w:t>
              </w:r>
            </w:hyperlink>
          </w:p>
        </w:tc>
        <w:tc>
          <w:tcPr>
            <w:tcW w:w="0" w:type="auto"/>
          </w:tcPr>
          <w:p w:rsidR="00041042" w:rsidRDefault="00EF6E53">
            <w:r>
              <w:t>Sets the number of objects contained by the pool, either destroying excess pooled objects, or instantiating new ones.</w:t>
            </w:r>
          </w:p>
        </w:tc>
      </w:tr>
      <w:tr w:rsidR="00041042">
        <w:tc>
          <w:tcPr>
            <w:tcW w:w="0" w:type="auto"/>
          </w:tcPr>
          <w:p w:rsidR="00041042" w:rsidRDefault="00EF6E53">
            <w:r>
              <w:rPr>
                <w:noProof/>
              </w:rPr>
              <w:drawing>
                <wp:inline distT="0" distB="0" distL="0" distR="0">
                  <wp:extent cx="152400" cy="104775"/>
                  <wp:effectExtent l="0" t="0" r="0" b="0"/>
                  <wp:docPr id="178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w:anchor="_1F4B15BE_Topic" w:history="1">
              <w:r w:rsidR="00EF6E53">
                <w:rPr>
                  <w:rStyle w:val="Hyperlink"/>
                </w:rPr>
                <w:t>Shrink</w:t>
              </w:r>
            </w:hyperlink>
          </w:p>
        </w:tc>
        <w:tc>
          <w:tcPr>
            <w:tcW w:w="0" w:type="auto"/>
          </w:tcPr>
          <w:p w:rsidR="00041042" w:rsidRDefault="00EF6E53">
            <w:r>
              <w:t>Decreases the number of objects contained by the pool by the specified amount.</w:t>
            </w:r>
          </w:p>
        </w:tc>
      </w:tr>
      <w:tr w:rsidR="00041042">
        <w:tc>
          <w:tcPr>
            <w:tcW w:w="0" w:type="auto"/>
          </w:tcPr>
          <w:p w:rsidR="00041042" w:rsidRDefault="00EF6E53">
            <w:r>
              <w:rPr>
                <w:noProof/>
              </w:rPr>
              <w:drawing>
                <wp:inline distT="0" distB="0" distL="0" distR="0">
                  <wp:extent cx="161924" cy="152400"/>
                  <wp:effectExtent l="0" t="0" r="0" b="0"/>
                  <wp:docPr id="1786"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46">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041042" w:rsidRDefault="00DD4813">
            <w:hyperlink w:anchor="_41525491_Topic" w:history="1">
              <w:r w:rsidR="00EF6E53">
                <w:rPr>
                  <w:rStyle w:val="Hyperlink"/>
                </w:rPr>
                <w:t>Start</w:t>
              </w:r>
            </w:hyperlink>
          </w:p>
        </w:tc>
        <w:tc>
          <w:tcPr>
            <w:tcW w:w="0" w:type="auto"/>
          </w:tcPr>
          <w:p w:rsidR="00041042" w:rsidRDefault="00041042"/>
        </w:tc>
      </w:tr>
      <w:tr w:rsidR="00041042">
        <w:tc>
          <w:tcPr>
            <w:tcW w:w="0" w:type="auto"/>
          </w:tcPr>
          <w:p w:rsidR="00041042" w:rsidRDefault="00EF6E53">
            <w:r>
              <w:rPr>
                <w:noProof/>
              </w:rPr>
              <w:drawing>
                <wp:inline distT="0" distB="0" distL="0" distR="0">
                  <wp:extent cx="152400" cy="104775"/>
                  <wp:effectExtent l="0" t="0" r="0" b="0"/>
                  <wp:docPr id="178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r:id="rId884" w:history="1">
              <w:r w:rsidR="00EF6E53">
                <w:rPr>
                  <w:rStyle w:val="Hyperlink"/>
                </w:rPr>
                <w:t>ToString</w:t>
              </w:r>
            </w:hyperlink>
          </w:p>
        </w:tc>
        <w:tc>
          <w:tcPr>
            <w:tcW w:w="0" w:type="auto"/>
          </w:tcPr>
          <w:p w:rsidR="00041042" w:rsidRDefault="00EF6E53">
            <w:r>
              <w:t xml:space="preserve"> (Inherited from </w:t>
            </w:r>
            <w:hyperlink r:id="rId885" w:history="1">
              <w:r>
                <w:rPr>
                  <w:rStyle w:val="Hyperlink"/>
                </w:rPr>
                <w:t>Object</w:t>
              </w:r>
            </w:hyperlink>
            <w:r>
              <w:t>.)</w:t>
            </w:r>
          </w:p>
        </w:tc>
      </w:tr>
      <w:tr w:rsidR="00041042">
        <w:tc>
          <w:tcPr>
            <w:tcW w:w="0" w:type="auto"/>
          </w:tcPr>
          <w:p w:rsidR="00041042" w:rsidRDefault="00EF6E53">
            <w:r>
              <w:rPr>
                <w:noProof/>
              </w:rPr>
              <w:drawing>
                <wp:inline distT="0" distB="0" distL="0" distR="0">
                  <wp:extent cx="152400" cy="104775"/>
                  <wp:effectExtent l="0" t="0" r="0" b="0"/>
                  <wp:docPr id="178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w:anchor="_A8BB9C2C_Topic" w:history="1">
              <w:r w:rsidR="00EF6E53">
                <w:rPr>
                  <w:rStyle w:val="Hyperlink"/>
                </w:rPr>
                <w:t>TryAcquire</w:t>
              </w:r>
            </w:hyperlink>
          </w:p>
        </w:tc>
        <w:tc>
          <w:tcPr>
            <w:tcW w:w="0" w:type="auto"/>
          </w:tcPr>
          <w:p w:rsidR="00041042" w:rsidRDefault="00EF6E53">
            <w:r>
              <w:t>Acquires an instance from the pool.</w:t>
            </w:r>
          </w:p>
        </w:tc>
      </w:tr>
    </w:tbl>
    <w:p w:rsidR="00041042" w:rsidRDefault="00041042">
      <w:pPr>
        <w:spacing w:after="0"/>
      </w:pPr>
    </w:p>
    <w:p w:rsidR="00041042" w:rsidRDefault="00EF6E53">
      <w:pPr>
        <w:pStyle w:val="Heading2"/>
      </w:pPr>
      <w:bookmarkStart w:id="935" w:name="_1182945C_Topic_SeeAlso"/>
      <w:bookmarkEnd w:id="935"/>
      <w:r>
        <w:t>See Also</w:t>
      </w:r>
    </w:p>
    <w:p w:rsidR="00041042" w:rsidRDefault="00DD4813">
      <w:pPr>
        <w:spacing w:after="0"/>
      </w:pPr>
      <w:hyperlink w:anchor="_6EE2D167_Topic" w:history="1">
        <w:r w:rsidR="00EF6E53">
          <w:rPr>
            <w:rStyle w:val="Hyperlink"/>
          </w:rPr>
          <w:t>PoolBase(TSource, TInstance, TSettings)Class</w:t>
        </w:r>
      </w:hyperlink>
    </w:p>
    <w:p w:rsidR="00041042" w:rsidRDefault="00DD4813">
      <w:pPr>
        <w:spacing w:after="0"/>
      </w:pPr>
      <w:hyperlink w:anchor="_9F669C6B_Topic" w:history="1">
        <w:r w:rsidR="00EF6E53">
          <w:rPr>
            <w:rStyle w:val="Hyperlink"/>
          </w:rPr>
          <w:t>Umbrace.Unity.PurePool Namespace</w:t>
        </w:r>
      </w:hyperlink>
    </w:p>
    <w:p w:rsidR="00041042" w:rsidRDefault="00EF6E53">
      <w:r>
        <w:br w:type="page"/>
      </w:r>
    </w:p>
    <w:p w:rsidR="00041042" w:rsidRDefault="00EF6E53">
      <w:pPr>
        <w:pStyle w:val="Heading1"/>
      </w:pPr>
      <w:bookmarkStart w:id="936" w:name="_F16CEFED_Topic"/>
      <w:bookmarkEnd w:id="936"/>
      <w:r>
        <w:lastRenderedPageBreak/>
        <w:t>PoolBase(</w:t>
      </w:r>
      <w:r>
        <w:rPr>
          <w:rStyle w:val="TypeParameter"/>
        </w:rPr>
        <w:t>TSource</w:t>
      </w:r>
      <w:r>
        <w:t xml:space="preserve">, </w:t>
      </w:r>
      <w:r>
        <w:rPr>
          <w:rStyle w:val="TypeParameter"/>
        </w:rPr>
        <w:t>TInstance</w:t>
      </w:r>
      <w:r>
        <w:t xml:space="preserve">, </w:t>
      </w:r>
      <w:r>
        <w:rPr>
          <w:rStyle w:val="TypeParameter"/>
        </w:rPr>
        <w:t>TSettings</w:t>
      </w:r>
      <w:r>
        <w:t xml:space="preserve">).Acquire Method </w:t>
      </w:r>
    </w:p>
    <w:p w:rsidR="00041042" w:rsidRDefault="00EF6E53">
      <w:r>
        <w:t>Acquires an instance from the pool.</w:t>
      </w:r>
    </w:p>
    <w:p w:rsidR="00041042" w:rsidRDefault="00EF6E53">
      <w:r>
        <w:rPr>
          <w:b/>
        </w:rPr>
        <w:t>Namespace:</w:t>
      </w:r>
      <w:r>
        <w:t> </w:t>
      </w:r>
      <w:hyperlink w:anchor="_9F669C6B_Topic" w:history="1">
        <w:r>
          <w:rPr>
            <w:rStyle w:val="Hyperlink"/>
          </w:rPr>
          <w:t>Umbrace.Unity.PurePool</w:t>
        </w:r>
      </w:hyperlink>
      <w:r>
        <w:br/>
      </w:r>
      <w:r>
        <w:rPr>
          <w:b/>
        </w:rPr>
        <w:t>Assembly:</w:t>
      </w:r>
      <w:r>
        <w:t> Umbrace.Unity.PurePool (in Umbrace.Unity.PurePool.dll) Version: 0.0.0.0 (1.0.0.0)</w:t>
      </w:r>
    </w:p>
    <w:p w:rsidR="00041042" w:rsidRDefault="00EF6E53">
      <w:pPr>
        <w:pStyle w:val="Heading2"/>
      </w:pPr>
      <w:r>
        <w:t>Syntax</w:t>
      </w:r>
    </w:p>
    <w:tbl>
      <w:tblPr>
        <w:tblStyle w:val="CodeTable"/>
        <w:tblW w:w="5000" w:type="pct"/>
        <w:tblLook w:val="07E0" w:firstRow="1" w:lastRow="1" w:firstColumn="1" w:lastColumn="1" w:noHBand="1" w:noVBand="1"/>
      </w:tblPr>
      <w:tblGrid>
        <w:gridCol w:w="9350"/>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EF6E53">
            <w:pPr>
              <w:keepNext/>
            </w:pPr>
            <w:r>
              <w:t>C#</w:t>
            </w:r>
          </w:p>
        </w:tc>
      </w:tr>
      <w:tr w:rsidR="00041042">
        <w:tc>
          <w:tcPr>
            <w:tcW w:w="0" w:type="auto"/>
          </w:tcPr>
          <w:p w:rsidR="00041042" w:rsidRDefault="00EF6E53">
            <w:r>
              <w:rPr>
                <w:rStyle w:val="Keyword"/>
              </w:rPr>
              <w:t>public</w:t>
            </w:r>
            <w:r>
              <w:t xml:space="preserve"> </w:t>
            </w:r>
            <w:r>
              <w:rPr>
                <w:rStyle w:val="Keyword"/>
              </w:rPr>
              <w:t>virtual</w:t>
            </w:r>
            <w:r>
              <w:t xml:space="preserve"> TInstance </w:t>
            </w:r>
            <w:r>
              <w:rPr>
                <w:rStyle w:val="Identifier"/>
              </w:rPr>
              <w:t>Acquire</w:t>
            </w:r>
            <w:r>
              <w:t>()</w:t>
            </w:r>
          </w:p>
        </w:tc>
      </w:tr>
    </w:tbl>
    <w:p w:rsidR="00041042" w:rsidRDefault="00041042">
      <w:pPr>
        <w:spacing w:after="0"/>
      </w:pPr>
    </w:p>
    <w:p w:rsidR="00041042" w:rsidRDefault="00EF6E53">
      <w:pPr>
        <w:pStyle w:val="Heading4"/>
      </w:pPr>
      <w:r>
        <w:t>Return Value</w:t>
      </w:r>
    </w:p>
    <w:p w:rsidR="00041042" w:rsidRDefault="00EF6E53">
      <w:r>
        <w:t xml:space="preserve">Type: </w:t>
      </w:r>
      <w:hyperlink w:anchor="_6EE2D167_Topic" w:history="1">
        <w:r>
          <w:rPr>
            <w:rStyle w:val="TypeParameter"/>
          </w:rPr>
          <w:t>TInstance</w:t>
        </w:r>
      </w:hyperlink>
      <w:r>
        <w:br/>
        <w:t>An instance from the pool.</w:t>
      </w:r>
    </w:p>
    <w:p w:rsidR="00041042" w:rsidRDefault="00EF6E53">
      <w:pPr>
        <w:pStyle w:val="Heading4"/>
      </w:pPr>
      <w:r>
        <w:t>Implements</w:t>
      </w:r>
    </w:p>
    <w:p w:rsidR="00041042" w:rsidRDefault="00DD4813">
      <w:hyperlink w:anchor="_F57BD448_Topic" w:history="1">
        <w:r w:rsidR="00EF6E53">
          <w:rPr>
            <w:rStyle w:val="Hyperlink"/>
          </w:rPr>
          <w:t>IObjectPool(T).Acquire()</w:t>
        </w:r>
      </w:hyperlink>
      <w:r w:rsidR="00EF6E53">
        <w:br/>
      </w:r>
    </w:p>
    <w:p w:rsidR="00041042" w:rsidRDefault="00EF6E53">
      <w:pPr>
        <w:pStyle w:val="Heading2"/>
      </w:pPr>
      <w:bookmarkStart w:id="937" w:name="_F16CEFED_Topic_SeeAlso"/>
      <w:bookmarkEnd w:id="937"/>
      <w:r>
        <w:t>See Also</w:t>
      </w:r>
    </w:p>
    <w:p w:rsidR="00041042" w:rsidRDefault="00DD4813">
      <w:pPr>
        <w:spacing w:after="0"/>
      </w:pPr>
      <w:hyperlink w:anchor="_6EE2D167_Topic" w:history="1">
        <w:r w:rsidR="00EF6E53">
          <w:rPr>
            <w:rStyle w:val="Hyperlink"/>
          </w:rPr>
          <w:t>PoolBase(TSource, TInstance, TSettings)Class</w:t>
        </w:r>
      </w:hyperlink>
    </w:p>
    <w:p w:rsidR="00041042" w:rsidRDefault="00DD4813">
      <w:pPr>
        <w:spacing w:after="0"/>
      </w:pPr>
      <w:hyperlink w:anchor="_9F669C6B_Topic" w:history="1">
        <w:r w:rsidR="00EF6E53">
          <w:rPr>
            <w:rStyle w:val="Hyperlink"/>
          </w:rPr>
          <w:t>Umbrace.Unity.PurePool Namespace</w:t>
        </w:r>
      </w:hyperlink>
    </w:p>
    <w:p w:rsidR="00041042" w:rsidRDefault="00DD4813">
      <w:pPr>
        <w:spacing w:after="0"/>
      </w:pPr>
      <w:hyperlink w:anchor="_67FD3688_Topic" w:history="1">
        <w:r w:rsidR="00EF6E53">
          <w:rPr>
            <w:rStyle w:val="Hyperlink"/>
          </w:rPr>
          <w:t>PoolBase(TSource, TInstance, TSettings).CanAcquire</w:t>
        </w:r>
      </w:hyperlink>
    </w:p>
    <w:p w:rsidR="00041042" w:rsidRDefault="00DD4813">
      <w:pPr>
        <w:spacing w:after="0"/>
      </w:pPr>
      <w:hyperlink w:anchor="_A8BB9C2C_Topic" w:history="1">
        <w:r w:rsidR="00EF6E53">
          <w:rPr>
            <w:rStyle w:val="Hyperlink"/>
          </w:rPr>
          <w:t>PoolBase(TSource, TInstance, TSettings).TryAcquire(TInstance)</w:t>
        </w:r>
      </w:hyperlink>
    </w:p>
    <w:p w:rsidR="00041042" w:rsidRDefault="00DD4813">
      <w:pPr>
        <w:spacing w:after="0"/>
      </w:pPr>
      <w:hyperlink w:anchor="_E0F58F2C_Topic" w:history="1">
        <w:r w:rsidR="00EF6E53">
          <w:rPr>
            <w:rStyle w:val="Hyperlink"/>
          </w:rPr>
          <w:t>PoolBase(TSource, TInstance, TSettings).Release(TInstance)</w:t>
        </w:r>
      </w:hyperlink>
    </w:p>
    <w:p w:rsidR="00041042" w:rsidRDefault="00EF6E53">
      <w:r>
        <w:br w:type="page"/>
      </w:r>
    </w:p>
    <w:p w:rsidR="00041042" w:rsidRDefault="00EF6E53">
      <w:pPr>
        <w:pStyle w:val="Heading1"/>
      </w:pPr>
      <w:bookmarkStart w:id="938" w:name="_471EE480_Topic"/>
      <w:bookmarkEnd w:id="938"/>
      <w:r>
        <w:lastRenderedPageBreak/>
        <w:t>PoolBase(</w:t>
      </w:r>
      <w:r>
        <w:rPr>
          <w:rStyle w:val="TypeParameter"/>
        </w:rPr>
        <w:t>TSource</w:t>
      </w:r>
      <w:r>
        <w:t xml:space="preserve">, </w:t>
      </w:r>
      <w:r>
        <w:rPr>
          <w:rStyle w:val="TypeParameter"/>
        </w:rPr>
        <w:t>TInstance</w:t>
      </w:r>
      <w:r>
        <w:t xml:space="preserve">, </w:t>
      </w:r>
      <w:r>
        <w:rPr>
          <w:rStyle w:val="TypeParameter"/>
        </w:rPr>
        <w:t>TSettings</w:t>
      </w:r>
      <w:r>
        <w:t xml:space="preserve">).CanInitialise Method </w:t>
      </w:r>
    </w:p>
    <w:p w:rsidR="00041042" w:rsidRDefault="00EF6E53">
      <w:r>
        <w:t>When overridden in a derived class, determines whether the pool can be initialised.</w:t>
      </w:r>
    </w:p>
    <w:p w:rsidR="00041042" w:rsidRDefault="00EF6E53">
      <w:r>
        <w:rPr>
          <w:b/>
        </w:rPr>
        <w:t>Namespace:</w:t>
      </w:r>
      <w:r>
        <w:t> </w:t>
      </w:r>
      <w:hyperlink w:anchor="_9F669C6B_Topic" w:history="1">
        <w:r>
          <w:rPr>
            <w:rStyle w:val="Hyperlink"/>
          </w:rPr>
          <w:t>Umbrace.Unity.PurePool</w:t>
        </w:r>
      </w:hyperlink>
      <w:r>
        <w:br/>
      </w:r>
      <w:r>
        <w:rPr>
          <w:b/>
        </w:rPr>
        <w:t>Assembly:</w:t>
      </w:r>
      <w:r>
        <w:t> Umbrace.Unity.PurePool (in Umbrace.Unity.PurePool.dll) Version: 0.0.0.0 (1.0.0.0)</w:t>
      </w:r>
    </w:p>
    <w:p w:rsidR="00041042" w:rsidRDefault="00EF6E53">
      <w:pPr>
        <w:pStyle w:val="Heading2"/>
      </w:pPr>
      <w:r>
        <w:t>Syntax</w:t>
      </w:r>
    </w:p>
    <w:tbl>
      <w:tblPr>
        <w:tblStyle w:val="CodeTable"/>
        <w:tblW w:w="5000" w:type="pct"/>
        <w:tblLook w:val="07E0" w:firstRow="1" w:lastRow="1" w:firstColumn="1" w:lastColumn="1" w:noHBand="1" w:noVBand="1"/>
      </w:tblPr>
      <w:tblGrid>
        <w:gridCol w:w="9350"/>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EF6E53">
            <w:pPr>
              <w:keepNext/>
            </w:pPr>
            <w:r>
              <w:t>C#</w:t>
            </w:r>
          </w:p>
        </w:tc>
      </w:tr>
      <w:tr w:rsidR="00041042">
        <w:tc>
          <w:tcPr>
            <w:tcW w:w="0" w:type="auto"/>
          </w:tcPr>
          <w:p w:rsidR="00041042" w:rsidRDefault="00EF6E53">
            <w:r>
              <w:rPr>
                <w:rStyle w:val="Keyword"/>
              </w:rPr>
              <w:t>protected</w:t>
            </w:r>
            <w:r>
              <w:t xml:space="preserve"> </w:t>
            </w:r>
            <w:r>
              <w:rPr>
                <w:rStyle w:val="Keyword"/>
              </w:rPr>
              <w:t>virtual</w:t>
            </w:r>
            <w:r>
              <w:t xml:space="preserve"> </w:t>
            </w:r>
            <w:r>
              <w:rPr>
                <w:rStyle w:val="Identifier"/>
              </w:rPr>
              <w:t>bool</w:t>
            </w:r>
            <w:r>
              <w:t xml:space="preserve"> </w:t>
            </w:r>
            <w:r>
              <w:rPr>
                <w:rStyle w:val="Identifier"/>
              </w:rPr>
              <w:t>CanInitialise</w:t>
            </w:r>
            <w:r>
              <w:t>()</w:t>
            </w:r>
          </w:p>
        </w:tc>
      </w:tr>
    </w:tbl>
    <w:p w:rsidR="00041042" w:rsidRDefault="00041042">
      <w:pPr>
        <w:spacing w:after="0"/>
      </w:pPr>
    </w:p>
    <w:p w:rsidR="00041042" w:rsidRDefault="00EF6E53">
      <w:pPr>
        <w:pStyle w:val="Heading4"/>
      </w:pPr>
      <w:r>
        <w:t>Return Value</w:t>
      </w:r>
    </w:p>
    <w:p w:rsidR="00041042" w:rsidRDefault="00EF6E53">
      <w:r>
        <w:t xml:space="preserve">Type: </w:t>
      </w:r>
      <w:hyperlink r:id="rId886" w:history="1">
        <w:r>
          <w:rPr>
            <w:rStyle w:val="Hyperlink"/>
          </w:rPr>
          <w:t>Boolean</w:t>
        </w:r>
      </w:hyperlink>
      <w:r>
        <w:br/>
      </w:r>
      <w:r>
        <w:rPr>
          <w:rStyle w:val="CodeInline"/>
        </w:rPr>
        <w:t>true</w:t>
      </w:r>
      <w:r>
        <w:t xml:space="preserve"> (</w:t>
      </w:r>
      <w:r>
        <w:rPr>
          <w:rStyle w:val="CodeInline"/>
        </w:rPr>
        <w:t>True</w:t>
      </w:r>
      <w:r>
        <w:t xml:space="preserve"> in Visual Basic) if the pool can be initialised; otherwise, </w:t>
      </w:r>
      <w:r>
        <w:rPr>
          <w:rStyle w:val="CodeInline"/>
        </w:rPr>
        <w:t>false</w:t>
      </w:r>
      <w:r>
        <w:t xml:space="preserve"> (</w:t>
      </w:r>
      <w:r>
        <w:rPr>
          <w:rStyle w:val="CodeInline"/>
        </w:rPr>
        <w:t>False</w:t>
      </w:r>
      <w:r>
        <w:t xml:space="preserve"> in Visual Basic).</w:t>
      </w:r>
    </w:p>
    <w:p w:rsidR="00041042" w:rsidRDefault="00EF6E53">
      <w:pPr>
        <w:pStyle w:val="Heading2"/>
      </w:pPr>
      <w:bookmarkStart w:id="939" w:name="_471EE480_Topic_SeeAlso"/>
      <w:bookmarkEnd w:id="939"/>
      <w:r>
        <w:t>See Also</w:t>
      </w:r>
    </w:p>
    <w:p w:rsidR="00041042" w:rsidRDefault="00DD4813">
      <w:pPr>
        <w:spacing w:after="0"/>
      </w:pPr>
      <w:hyperlink w:anchor="_6EE2D167_Topic" w:history="1">
        <w:r w:rsidR="00EF6E53">
          <w:rPr>
            <w:rStyle w:val="Hyperlink"/>
          </w:rPr>
          <w:t>PoolBase(TSource, TInstance, TSettings)Class</w:t>
        </w:r>
      </w:hyperlink>
    </w:p>
    <w:p w:rsidR="00041042" w:rsidRDefault="00DD4813">
      <w:pPr>
        <w:spacing w:after="0"/>
      </w:pPr>
      <w:hyperlink w:anchor="_9F669C6B_Topic" w:history="1">
        <w:r w:rsidR="00EF6E53">
          <w:rPr>
            <w:rStyle w:val="Hyperlink"/>
          </w:rPr>
          <w:t>Umbrace.Unity.PurePool Namespace</w:t>
        </w:r>
      </w:hyperlink>
    </w:p>
    <w:p w:rsidR="00041042" w:rsidRDefault="00EF6E53">
      <w:r>
        <w:br w:type="page"/>
      </w:r>
    </w:p>
    <w:p w:rsidR="00041042" w:rsidRDefault="00EF6E53">
      <w:pPr>
        <w:pStyle w:val="Heading1"/>
      </w:pPr>
      <w:bookmarkStart w:id="940" w:name="_BB816518_Topic"/>
      <w:bookmarkEnd w:id="940"/>
      <w:r>
        <w:lastRenderedPageBreak/>
        <w:t>PoolBase(</w:t>
      </w:r>
      <w:r>
        <w:rPr>
          <w:rStyle w:val="TypeParameter"/>
        </w:rPr>
        <w:t>TSource</w:t>
      </w:r>
      <w:r>
        <w:t xml:space="preserve">, </w:t>
      </w:r>
      <w:r>
        <w:rPr>
          <w:rStyle w:val="TypeParameter"/>
        </w:rPr>
        <w:t>TInstance</w:t>
      </w:r>
      <w:r>
        <w:t xml:space="preserve">, </w:t>
      </w:r>
      <w:r>
        <w:rPr>
          <w:rStyle w:val="TypeParameter"/>
        </w:rPr>
        <w:t>TSettings</w:t>
      </w:r>
      <w:r>
        <w:t xml:space="preserve">).Clear Method </w:t>
      </w:r>
    </w:p>
    <w:p w:rsidR="00041042" w:rsidRDefault="00EF6E53">
      <w:r>
        <w:t>Clears the pool, emptying it of all pooled objects.</w:t>
      </w:r>
    </w:p>
    <w:p w:rsidR="00041042" w:rsidRDefault="00EF6E53">
      <w:r>
        <w:rPr>
          <w:b/>
        </w:rPr>
        <w:t>Namespace:</w:t>
      </w:r>
      <w:r>
        <w:t> </w:t>
      </w:r>
      <w:hyperlink w:anchor="_9F669C6B_Topic" w:history="1">
        <w:r>
          <w:rPr>
            <w:rStyle w:val="Hyperlink"/>
          </w:rPr>
          <w:t>Umbrace.Unity.PurePool</w:t>
        </w:r>
      </w:hyperlink>
      <w:r>
        <w:br/>
      </w:r>
      <w:r>
        <w:rPr>
          <w:b/>
        </w:rPr>
        <w:t>Assembly:</w:t>
      </w:r>
      <w:r>
        <w:t> Umbrace.Unity.PurePool (in Umbrace.Unity.PurePool.dll) Version: 0.0.0.0 (1.0.0.0)</w:t>
      </w:r>
    </w:p>
    <w:p w:rsidR="00041042" w:rsidRDefault="00EF6E53">
      <w:pPr>
        <w:pStyle w:val="Heading2"/>
      </w:pPr>
      <w:r>
        <w:t>Syntax</w:t>
      </w:r>
    </w:p>
    <w:tbl>
      <w:tblPr>
        <w:tblStyle w:val="CodeTable"/>
        <w:tblW w:w="5000" w:type="pct"/>
        <w:tblLook w:val="07E0" w:firstRow="1" w:lastRow="1" w:firstColumn="1" w:lastColumn="1" w:noHBand="1" w:noVBand="1"/>
      </w:tblPr>
      <w:tblGrid>
        <w:gridCol w:w="9350"/>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EF6E53">
            <w:pPr>
              <w:keepNext/>
            </w:pPr>
            <w:r>
              <w:t>C#</w:t>
            </w:r>
          </w:p>
        </w:tc>
      </w:tr>
      <w:tr w:rsidR="00041042">
        <w:tc>
          <w:tcPr>
            <w:tcW w:w="0" w:type="auto"/>
          </w:tcPr>
          <w:p w:rsidR="00041042" w:rsidRDefault="00EF6E53">
            <w:r>
              <w:rPr>
                <w:rStyle w:val="Keyword"/>
              </w:rPr>
              <w:t>public</w:t>
            </w:r>
            <w:r>
              <w:t xml:space="preserve"> </w:t>
            </w:r>
            <w:r>
              <w:rPr>
                <w:rStyle w:val="Keyword"/>
              </w:rPr>
              <w:t>void</w:t>
            </w:r>
            <w:r>
              <w:t xml:space="preserve"> </w:t>
            </w:r>
            <w:r>
              <w:rPr>
                <w:rStyle w:val="Identifier"/>
              </w:rPr>
              <w:t>Clear</w:t>
            </w:r>
            <w:r>
              <w:t>()</w:t>
            </w:r>
          </w:p>
        </w:tc>
      </w:tr>
    </w:tbl>
    <w:p w:rsidR="00041042" w:rsidRDefault="00041042">
      <w:pPr>
        <w:spacing w:after="0"/>
      </w:pPr>
    </w:p>
    <w:p w:rsidR="00041042" w:rsidRDefault="00EF6E53">
      <w:pPr>
        <w:pStyle w:val="Heading4"/>
      </w:pPr>
      <w:r>
        <w:t>Implements</w:t>
      </w:r>
    </w:p>
    <w:p w:rsidR="00041042" w:rsidRDefault="00DD4813">
      <w:hyperlink w:anchor="_2DF91041_Topic" w:history="1">
        <w:r w:rsidR="00EF6E53">
          <w:rPr>
            <w:rStyle w:val="Hyperlink"/>
          </w:rPr>
          <w:t>IObjectPool.Clear()</w:t>
        </w:r>
      </w:hyperlink>
      <w:r w:rsidR="00EF6E53">
        <w:br/>
      </w:r>
    </w:p>
    <w:p w:rsidR="00041042" w:rsidRDefault="00EF6E53">
      <w:pPr>
        <w:pStyle w:val="Heading2"/>
      </w:pPr>
      <w:bookmarkStart w:id="941" w:name="_BB816518_Topic_SeeAlso"/>
      <w:bookmarkEnd w:id="941"/>
      <w:r>
        <w:t>See Also</w:t>
      </w:r>
    </w:p>
    <w:p w:rsidR="00041042" w:rsidRDefault="00DD4813">
      <w:pPr>
        <w:spacing w:after="0"/>
      </w:pPr>
      <w:hyperlink w:anchor="_6EE2D167_Topic" w:history="1">
        <w:r w:rsidR="00EF6E53">
          <w:rPr>
            <w:rStyle w:val="Hyperlink"/>
          </w:rPr>
          <w:t>PoolBase(TSource, TInstance, TSettings)Class</w:t>
        </w:r>
      </w:hyperlink>
    </w:p>
    <w:p w:rsidR="00041042" w:rsidRDefault="00DD4813">
      <w:pPr>
        <w:spacing w:after="0"/>
      </w:pPr>
      <w:hyperlink w:anchor="_9F669C6B_Topic" w:history="1">
        <w:r w:rsidR="00EF6E53">
          <w:rPr>
            <w:rStyle w:val="Hyperlink"/>
          </w:rPr>
          <w:t>Umbrace.Unity.PurePool Namespace</w:t>
        </w:r>
      </w:hyperlink>
    </w:p>
    <w:p w:rsidR="00041042" w:rsidRDefault="00DD4813">
      <w:pPr>
        <w:spacing w:after="0"/>
      </w:pPr>
      <w:hyperlink w:anchor="_1574F384_Topic" w:history="1">
        <w:r w:rsidR="00EF6E53">
          <w:rPr>
            <w:rStyle w:val="Hyperlink"/>
          </w:rPr>
          <w:t>PoolBase(TSource, TInstance, TSettings).SetSize(Int32)</w:t>
        </w:r>
      </w:hyperlink>
    </w:p>
    <w:p w:rsidR="00041042" w:rsidRDefault="00DD4813">
      <w:pPr>
        <w:spacing w:after="0"/>
      </w:pPr>
      <w:hyperlink w:anchor="_733C3596_Topic" w:history="1">
        <w:r w:rsidR="00EF6E53">
          <w:rPr>
            <w:rStyle w:val="Hyperlink"/>
          </w:rPr>
          <w:t>PoolBase(TSource, TInstance, TSettings).Fill()</w:t>
        </w:r>
      </w:hyperlink>
    </w:p>
    <w:p w:rsidR="00041042" w:rsidRDefault="00DD4813">
      <w:pPr>
        <w:spacing w:after="0"/>
      </w:pPr>
      <w:hyperlink w:anchor="_1F4B15BE_Topic" w:history="1">
        <w:r w:rsidR="00EF6E53">
          <w:rPr>
            <w:rStyle w:val="Hyperlink"/>
          </w:rPr>
          <w:t>PoolBase(TSource, TInstance, TSettings).Shrink(Int32)</w:t>
        </w:r>
      </w:hyperlink>
    </w:p>
    <w:p w:rsidR="00041042" w:rsidRDefault="00EF6E53">
      <w:r>
        <w:br w:type="page"/>
      </w:r>
    </w:p>
    <w:p w:rsidR="00041042" w:rsidRDefault="00EF6E53">
      <w:pPr>
        <w:pStyle w:val="Heading1"/>
      </w:pPr>
      <w:bookmarkStart w:id="942" w:name="_A9E3913C_Topic"/>
      <w:bookmarkEnd w:id="942"/>
      <w:r>
        <w:lastRenderedPageBreak/>
        <w:t>PoolBase(</w:t>
      </w:r>
      <w:r>
        <w:rPr>
          <w:rStyle w:val="TypeParameter"/>
        </w:rPr>
        <w:t>TSource</w:t>
      </w:r>
      <w:r>
        <w:t xml:space="preserve">, </w:t>
      </w:r>
      <w:r>
        <w:rPr>
          <w:rStyle w:val="TypeParameter"/>
        </w:rPr>
        <w:t>TInstance</w:t>
      </w:r>
      <w:r>
        <w:t xml:space="preserve">, </w:t>
      </w:r>
      <w:r>
        <w:rPr>
          <w:rStyle w:val="TypeParameter"/>
        </w:rPr>
        <w:t>TSettings</w:t>
      </w:r>
      <w:r>
        <w:t xml:space="preserve">).CreateInternalPool Method </w:t>
      </w:r>
    </w:p>
    <w:p w:rsidR="00041042" w:rsidRDefault="00EF6E53">
      <w:r>
        <w:t>When implemented in a derived class, creates the internal object pool.</w:t>
      </w:r>
    </w:p>
    <w:p w:rsidR="00041042" w:rsidRDefault="00EF6E53">
      <w:r>
        <w:rPr>
          <w:b/>
        </w:rPr>
        <w:t>Namespace:</w:t>
      </w:r>
      <w:r>
        <w:t> </w:t>
      </w:r>
      <w:hyperlink w:anchor="_9F669C6B_Topic" w:history="1">
        <w:r>
          <w:rPr>
            <w:rStyle w:val="Hyperlink"/>
          </w:rPr>
          <w:t>Umbrace.Unity.PurePool</w:t>
        </w:r>
      </w:hyperlink>
      <w:r>
        <w:br/>
      </w:r>
      <w:r>
        <w:rPr>
          <w:b/>
        </w:rPr>
        <w:t>Assembly:</w:t>
      </w:r>
      <w:r>
        <w:t> Umbrace.Unity.PurePool (in Umbrace.Unity.PurePool.dll) Version: 0.0.0.0 (1.0.0.0)</w:t>
      </w:r>
    </w:p>
    <w:p w:rsidR="00041042" w:rsidRDefault="00EF6E53">
      <w:pPr>
        <w:pStyle w:val="Heading2"/>
      </w:pPr>
      <w:r>
        <w:t>Syntax</w:t>
      </w:r>
    </w:p>
    <w:tbl>
      <w:tblPr>
        <w:tblStyle w:val="CodeTable"/>
        <w:tblW w:w="5000" w:type="pct"/>
        <w:tblLook w:val="07E0" w:firstRow="1" w:lastRow="1" w:firstColumn="1" w:lastColumn="1" w:noHBand="1" w:noVBand="1"/>
      </w:tblPr>
      <w:tblGrid>
        <w:gridCol w:w="9350"/>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EF6E53">
            <w:pPr>
              <w:keepNext/>
            </w:pPr>
            <w:r>
              <w:t>C#</w:t>
            </w:r>
          </w:p>
        </w:tc>
      </w:tr>
      <w:tr w:rsidR="00041042">
        <w:tc>
          <w:tcPr>
            <w:tcW w:w="0" w:type="auto"/>
          </w:tcPr>
          <w:p w:rsidR="00041042" w:rsidRDefault="00EF6E53">
            <w:r>
              <w:rPr>
                <w:rStyle w:val="Keyword"/>
              </w:rPr>
              <w:t>protected</w:t>
            </w:r>
            <w:r>
              <w:t xml:space="preserve"> </w:t>
            </w:r>
            <w:r>
              <w:rPr>
                <w:rStyle w:val="Keyword"/>
              </w:rPr>
              <w:t>abstract</w:t>
            </w:r>
            <w:r>
              <w:t xml:space="preserve"> </w:t>
            </w:r>
            <w:r>
              <w:rPr>
                <w:rStyle w:val="Identifier"/>
              </w:rPr>
              <w:t>SerialisableObjectPool</w:t>
            </w:r>
            <w:r>
              <w:t xml:space="preserve">&lt;TInstance&gt; </w:t>
            </w:r>
            <w:r>
              <w:rPr>
                <w:rStyle w:val="Identifier"/>
              </w:rPr>
              <w:t>CreateInternalPool</w:t>
            </w:r>
            <w:r>
              <w:t>()</w:t>
            </w:r>
          </w:p>
        </w:tc>
      </w:tr>
    </w:tbl>
    <w:p w:rsidR="00041042" w:rsidRDefault="00041042">
      <w:pPr>
        <w:spacing w:after="0"/>
      </w:pPr>
    </w:p>
    <w:p w:rsidR="00041042" w:rsidRDefault="00EF6E53">
      <w:pPr>
        <w:pStyle w:val="Heading4"/>
      </w:pPr>
      <w:r>
        <w:t>Return Value</w:t>
      </w:r>
    </w:p>
    <w:p w:rsidR="00041042" w:rsidRDefault="00EF6E53">
      <w:r>
        <w:t xml:space="preserve">Type: </w:t>
      </w:r>
      <w:hyperlink w:anchor="_F745D9B1_Topic" w:history="1">
        <w:r>
          <w:rPr>
            <w:rStyle w:val="Hyperlink"/>
          </w:rPr>
          <w:t>SerialisableObjectPool</w:t>
        </w:r>
      </w:hyperlink>
      <w:r>
        <w:t>(</w:t>
      </w:r>
      <w:hyperlink w:anchor="_6EE2D167_Topic" w:history="1">
        <w:r>
          <w:rPr>
            <w:rStyle w:val="TypeParameter"/>
          </w:rPr>
          <w:t>TInstance</w:t>
        </w:r>
      </w:hyperlink>
      <w:r>
        <w:t>)</w:t>
      </w:r>
      <w:r>
        <w:br/>
        <w:t>The internal object pool to store instances in.</w:t>
      </w:r>
    </w:p>
    <w:p w:rsidR="00041042" w:rsidRDefault="00EF6E53">
      <w:pPr>
        <w:pStyle w:val="Heading2"/>
      </w:pPr>
      <w:bookmarkStart w:id="943" w:name="_A9E3913C_Topic_SeeAlso"/>
      <w:bookmarkEnd w:id="943"/>
      <w:r>
        <w:t>See Also</w:t>
      </w:r>
    </w:p>
    <w:p w:rsidR="00041042" w:rsidRDefault="00DD4813">
      <w:pPr>
        <w:spacing w:after="0"/>
      </w:pPr>
      <w:hyperlink w:anchor="_6EE2D167_Topic" w:history="1">
        <w:r w:rsidR="00EF6E53">
          <w:rPr>
            <w:rStyle w:val="Hyperlink"/>
          </w:rPr>
          <w:t>PoolBase(TSource, TInstance, TSettings)Class</w:t>
        </w:r>
      </w:hyperlink>
    </w:p>
    <w:p w:rsidR="00041042" w:rsidRDefault="00DD4813">
      <w:pPr>
        <w:spacing w:after="0"/>
      </w:pPr>
      <w:hyperlink w:anchor="_9F669C6B_Topic" w:history="1">
        <w:r w:rsidR="00EF6E53">
          <w:rPr>
            <w:rStyle w:val="Hyperlink"/>
          </w:rPr>
          <w:t>Umbrace.Unity.PurePool Namespace</w:t>
        </w:r>
      </w:hyperlink>
    </w:p>
    <w:p w:rsidR="00041042" w:rsidRDefault="00EF6E53">
      <w:r>
        <w:br w:type="page"/>
      </w:r>
    </w:p>
    <w:p w:rsidR="00041042" w:rsidRDefault="00EF6E53">
      <w:pPr>
        <w:pStyle w:val="Heading1"/>
      </w:pPr>
      <w:bookmarkStart w:id="944" w:name="_CE069D17_Topic"/>
      <w:bookmarkEnd w:id="944"/>
      <w:r>
        <w:lastRenderedPageBreak/>
        <w:t>PoolBase(</w:t>
      </w:r>
      <w:r>
        <w:rPr>
          <w:rStyle w:val="TypeParameter"/>
        </w:rPr>
        <w:t>TSource</w:t>
      </w:r>
      <w:r>
        <w:t xml:space="preserve">, </w:t>
      </w:r>
      <w:r>
        <w:rPr>
          <w:rStyle w:val="TypeParameter"/>
        </w:rPr>
        <w:t>TInstance</w:t>
      </w:r>
      <w:r>
        <w:t xml:space="preserve">, </w:t>
      </w:r>
      <w:r>
        <w:rPr>
          <w:rStyle w:val="TypeParameter"/>
        </w:rPr>
        <w:t>TSettings</w:t>
      </w:r>
      <w:r>
        <w:t xml:space="preserve">).CreateSettingsClone Method </w:t>
      </w:r>
    </w:p>
    <w:p w:rsidR="00041042" w:rsidRDefault="00EF6E53">
      <w:r>
        <w:t xml:space="preserve">When implemented in a derived class, creates a new instance of </w:t>
      </w:r>
      <w:r>
        <w:rPr>
          <w:rStyle w:val="TypeParameter"/>
        </w:rPr>
        <w:t>TSettings</w:t>
      </w:r>
      <w:r>
        <w:t xml:space="preserve"> that is an exact copy of the specified settings.</w:t>
      </w:r>
    </w:p>
    <w:p w:rsidR="00041042" w:rsidRDefault="00EF6E53">
      <w:r>
        <w:rPr>
          <w:b/>
        </w:rPr>
        <w:t>Namespace:</w:t>
      </w:r>
      <w:r>
        <w:t> </w:t>
      </w:r>
      <w:hyperlink w:anchor="_9F669C6B_Topic" w:history="1">
        <w:r>
          <w:rPr>
            <w:rStyle w:val="Hyperlink"/>
          </w:rPr>
          <w:t>Umbrace.Unity.PurePool</w:t>
        </w:r>
      </w:hyperlink>
      <w:r>
        <w:br/>
      </w:r>
      <w:r>
        <w:rPr>
          <w:b/>
        </w:rPr>
        <w:t>Assembly:</w:t>
      </w:r>
      <w:r>
        <w:t> Umbrace.Unity.PurePool (in Umbrace.Unity.PurePool.dll) Version: 0.0.0.0 (1.0.0.0)</w:t>
      </w:r>
    </w:p>
    <w:p w:rsidR="00041042" w:rsidRDefault="00EF6E53">
      <w:pPr>
        <w:pStyle w:val="Heading2"/>
      </w:pPr>
      <w:r>
        <w:t>Syntax</w:t>
      </w:r>
    </w:p>
    <w:tbl>
      <w:tblPr>
        <w:tblStyle w:val="CodeTable"/>
        <w:tblW w:w="5000" w:type="pct"/>
        <w:tblLook w:val="07E0" w:firstRow="1" w:lastRow="1" w:firstColumn="1" w:lastColumn="1" w:noHBand="1" w:noVBand="1"/>
      </w:tblPr>
      <w:tblGrid>
        <w:gridCol w:w="9350"/>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EF6E53">
            <w:pPr>
              <w:keepNext/>
            </w:pPr>
            <w:r>
              <w:t>C#</w:t>
            </w:r>
          </w:p>
        </w:tc>
      </w:tr>
      <w:tr w:rsidR="00041042">
        <w:tc>
          <w:tcPr>
            <w:tcW w:w="0" w:type="auto"/>
          </w:tcPr>
          <w:p w:rsidR="00041042" w:rsidRDefault="00EF6E53">
            <w:r>
              <w:rPr>
                <w:rStyle w:val="Keyword"/>
              </w:rPr>
              <w:t>protected</w:t>
            </w:r>
            <w:r>
              <w:t xml:space="preserve"> </w:t>
            </w:r>
            <w:r>
              <w:rPr>
                <w:rStyle w:val="Keyword"/>
              </w:rPr>
              <w:t>abstract</w:t>
            </w:r>
            <w:r>
              <w:t xml:space="preserve"> TSettings </w:t>
            </w:r>
            <w:r>
              <w:rPr>
                <w:rStyle w:val="Identifier"/>
              </w:rPr>
              <w:t>CreateSettingsClone</w:t>
            </w:r>
            <w:r>
              <w:t>(</w:t>
            </w:r>
            <w:r>
              <w:br/>
            </w:r>
            <w:r>
              <w:tab/>
              <w:t xml:space="preserve">TSettings </w:t>
            </w:r>
            <w:r>
              <w:rPr>
                <w:rStyle w:val="Parameter"/>
              </w:rPr>
              <w:t>settings</w:t>
            </w:r>
            <w:r>
              <w:br/>
              <w:t>)</w:t>
            </w:r>
          </w:p>
        </w:tc>
      </w:tr>
    </w:tbl>
    <w:p w:rsidR="00041042" w:rsidRDefault="00041042">
      <w:pPr>
        <w:spacing w:after="0"/>
      </w:pPr>
    </w:p>
    <w:p w:rsidR="00041042" w:rsidRDefault="00EF6E53">
      <w:pPr>
        <w:pStyle w:val="Heading4"/>
      </w:pPr>
      <w:r>
        <w:t>Parameters</w:t>
      </w:r>
    </w:p>
    <w:p w:rsidR="00041042" w:rsidRDefault="00EF6E53">
      <w:pPr>
        <w:spacing w:after="0"/>
      </w:pPr>
      <w:r>
        <w:rPr>
          <w:rStyle w:val="Parameter"/>
        </w:rPr>
        <w:t>settings</w:t>
      </w:r>
    </w:p>
    <w:p w:rsidR="00041042" w:rsidRDefault="00EF6E53">
      <w:pPr>
        <w:spacing w:after="0"/>
      </w:pPr>
      <w:r>
        <w:t xml:space="preserve">Type: </w:t>
      </w:r>
      <w:hyperlink w:anchor="_6EE2D167_Topic" w:history="1">
        <w:r>
          <w:rPr>
            <w:rStyle w:val="TypeParameter"/>
          </w:rPr>
          <w:t>TSettings</w:t>
        </w:r>
      </w:hyperlink>
    </w:p>
    <w:p w:rsidR="00041042" w:rsidRDefault="00EF6E53">
      <w:r>
        <w:t>The settings to copy.</w:t>
      </w:r>
    </w:p>
    <w:p w:rsidR="00041042" w:rsidRDefault="00EF6E53">
      <w:pPr>
        <w:pStyle w:val="Heading4"/>
      </w:pPr>
      <w:r>
        <w:t>Return Value</w:t>
      </w:r>
    </w:p>
    <w:p w:rsidR="00041042" w:rsidRDefault="00EF6E53">
      <w:r>
        <w:t xml:space="preserve">Type: </w:t>
      </w:r>
      <w:hyperlink w:anchor="_6EE2D167_Topic" w:history="1">
        <w:r>
          <w:rPr>
            <w:rStyle w:val="TypeParameter"/>
          </w:rPr>
          <w:t>TSettings</w:t>
        </w:r>
      </w:hyperlink>
      <w:r>
        <w:br/>
        <w:t xml:space="preserve">A new instance of </w:t>
      </w:r>
      <w:r>
        <w:rPr>
          <w:rStyle w:val="TypeParameter"/>
        </w:rPr>
        <w:t>TSettings</w:t>
      </w:r>
      <w:r>
        <w:t xml:space="preserve"> that is an exact copy of </w:t>
      </w:r>
      <w:r>
        <w:rPr>
          <w:rStyle w:val="Parameter"/>
        </w:rPr>
        <w:t>settings</w:t>
      </w:r>
      <w:r>
        <w:t>.</w:t>
      </w:r>
    </w:p>
    <w:p w:rsidR="00041042" w:rsidRDefault="00EF6E53">
      <w:pPr>
        <w:pStyle w:val="Heading2"/>
      </w:pPr>
      <w:bookmarkStart w:id="945" w:name="_CE069D17_Topic_SeeAlso"/>
      <w:bookmarkEnd w:id="945"/>
      <w:r>
        <w:t>See Also</w:t>
      </w:r>
    </w:p>
    <w:p w:rsidR="00041042" w:rsidRDefault="00DD4813">
      <w:pPr>
        <w:spacing w:after="0"/>
      </w:pPr>
      <w:hyperlink w:anchor="_6EE2D167_Topic" w:history="1">
        <w:r w:rsidR="00EF6E53">
          <w:rPr>
            <w:rStyle w:val="Hyperlink"/>
          </w:rPr>
          <w:t>PoolBase(TSource, TInstance, TSettings)Class</w:t>
        </w:r>
      </w:hyperlink>
    </w:p>
    <w:p w:rsidR="00041042" w:rsidRDefault="00DD4813">
      <w:pPr>
        <w:spacing w:after="0"/>
      </w:pPr>
      <w:hyperlink w:anchor="_9F669C6B_Topic" w:history="1">
        <w:r w:rsidR="00EF6E53">
          <w:rPr>
            <w:rStyle w:val="Hyperlink"/>
          </w:rPr>
          <w:t>Umbrace.Unity.PurePool Namespace</w:t>
        </w:r>
      </w:hyperlink>
    </w:p>
    <w:p w:rsidR="00041042" w:rsidRDefault="00EF6E53">
      <w:r>
        <w:br w:type="page"/>
      </w:r>
    </w:p>
    <w:p w:rsidR="00041042" w:rsidRDefault="00EF6E53">
      <w:pPr>
        <w:pStyle w:val="Heading1"/>
      </w:pPr>
      <w:bookmarkStart w:id="946" w:name="_40B6AB08_Topic"/>
      <w:bookmarkEnd w:id="946"/>
      <w:r>
        <w:lastRenderedPageBreak/>
        <w:t>PoolBase(</w:t>
      </w:r>
      <w:r>
        <w:rPr>
          <w:rStyle w:val="TypeParameter"/>
        </w:rPr>
        <w:t>TSource</w:t>
      </w:r>
      <w:r>
        <w:t xml:space="preserve">, </w:t>
      </w:r>
      <w:r>
        <w:rPr>
          <w:rStyle w:val="TypeParameter"/>
        </w:rPr>
        <w:t>TInstance</w:t>
      </w:r>
      <w:r>
        <w:t xml:space="preserve">, </w:t>
      </w:r>
      <w:r>
        <w:rPr>
          <w:rStyle w:val="TypeParameter"/>
        </w:rPr>
        <w:t>TSettings</w:t>
      </w:r>
      <w:r>
        <w:t xml:space="preserve">).DestroyInstance Method </w:t>
      </w:r>
    </w:p>
    <w:p w:rsidR="00041042" w:rsidRDefault="00EF6E53">
      <w:r>
        <w:t>When implemented in a derived class, destroys the specified instance.</w:t>
      </w:r>
    </w:p>
    <w:p w:rsidR="00041042" w:rsidRDefault="00EF6E53">
      <w:r>
        <w:rPr>
          <w:b/>
        </w:rPr>
        <w:t>Namespace:</w:t>
      </w:r>
      <w:r>
        <w:t> </w:t>
      </w:r>
      <w:hyperlink w:anchor="_9F669C6B_Topic" w:history="1">
        <w:r>
          <w:rPr>
            <w:rStyle w:val="Hyperlink"/>
          </w:rPr>
          <w:t>Umbrace.Unity.PurePool</w:t>
        </w:r>
      </w:hyperlink>
      <w:r>
        <w:br/>
      </w:r>
      <w:r>
        <w:rPr>
          <w:b/>
        </w:rPr>
        <w:t>Assembly:</w:t>
      </w:r>
      <w:r>
        <w:t> Umbrace.Unity.PurePool (in Umbrace.Unity.PurePool.dll) Version: 0.0.0.0 (1.0.0.0)</w:t>
      </w:r>
    </w:p>
    <w:p w:rsidR="00041042" w:rsidRDefault="00EF6E53">
      <w:pPr>
        <w:pStyle w:val="Heading2"/>
      </w:pPr>
      <w:r>
        <w:t>Syntax</w:t>
      </w:r>
    </w:p>
    <w:tbl>
      <w:tblPr>
        <w:tblStyle w:val="CodeTable"/>
        <w:tblW w:w="5000" w:type="pct"/>
        <w:tblLook w:val="07E0" w:firstRow="1" w:lastRow="1" w:firstColumn="1" w:lastColumn="1" w:noHBand="1" w:noVBand="1"/>
      </w:tblPr>
      <w:tblGrid>
        <w:gridCol w:w="9350"/>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EF6E53">
            <w:pPr>
              <w:keepNext/>
            </w:pPr>
            <w:r>
              <w:t>C#</w:t>
            </w:r>
          </w:p>
        </w:tc>
      </w:tr>
      <w:tr w:rsidR="00041042">
        <w:tc>
          <w:tcPr>
            <w:tcW w:w="0" w:type="auto"/>
          </w:tcPr>
          <w:p w:rsidR="00041042" w:rsidRDefault="00EF6E53">
            <w:r>
              <w:rPr>
                <w:rStyle w:val="Keyword"/>
              </w:rPr>
              <w:t>protected</w:t>
            </w:r>
            <w:r>
              <w:t xml:space="preserve"> </w:t>
            </w:r>
            <w:r>
              <w:rPr>
                <w:rStyle w:val="Keyword"/>
              </w:rPr>
              <w:t>abstract</w:t>
            </w:r>
            <w:r>
              <w:t xml:space="preserve"> </w:t>
            </w:r>
            <w:r>
              <w:rPr>
                <w:rStyle w:val="Keyword"/>
              </w:rPr>
              <w:t>void</w:t>
            </w:r>
            <w:r>
              <w:t xml:space="preserve"> </w:t>
            </w:r>
            <w:r>
              <w:rPr>
                <w:rStyle w:val="Identifier"/>
              </w:rPr>
              <w:t>DestroyInstance</w:t>
            </w:r>
            <w:r>
              <w:t>(</w:t>
            </w:r>
            <w:r>
              <w:br/>
            </w:r>
            <w:r>
              <w:tab/>
              <w:t xml:space="preserve">TInstance </w:t>
            </w:r>
            <w:r>
              <w:rPr>
                <w:rStyle w:val="Parameter"/>
              </w:rPr>
              <w:t>instance</w:t>
            </w:r>
            <w:r>
              <w:br/>
              <w:t>)</w:t>
            </w:r>
          </w:p>
        </w:tc>
      </w:tr>
    </w:tbl>
    <w:p w:rsidR="00041042" w:rsidRDefault="00041042">
      <w:pPr>
        <w:spacing w:after="0"/>
      </w:pPr>
    </w:p>
    <w:p w:rsidR="00041042" w:rsidRDefault="00EF6E53">
      <w:pPr>
        <w:pStyle w:val="Heading4"/>
      </w:pPr>
      <w:r>
        <w:t>Parameters</w:t>
      </w:r>
    </w:p>
    <w:p w:rsidR="00041042" w:rsidRDefault="00EF6E53">
      <w:pPr>
        <w:spacing w:after="0"/>
      </w:pPr>
      <w:r>
        <w:rPr>
          <w:rStyle w:val="Parameter"/>
        </w:rPr>
        <w:t>instance</w:t>
      </w:r>
    </w:p>
    <w:p w:rsidR="00041042" w:rsidRDefault="00EF6E53">
      <w:pPr>
        <w:spacing w:after="0"/>
      </w:pPr>
      <w:r>
        <w:t xml:space="preserve">Type: </w:t>
      </w:r>
      <w:hyperlink w:anchor="_6EE2D167_Topic" w:history="1">
        <w:r>
          <w:rPr>
            <w:rStyle w:val="TypeParameter"/>
          </w:rPr>
          <w:t>TInstance</w:t>
        </w:r>
      </w:hyperlink>
    </w:p>
    <w:p w:rsidR="00041042" w:rsidRDefault="00EF6E53">
      <w:r>
        <w:t>The instance to destroy.</w:t>
      </w:r>
    </w:p>
    <w:p w:rsidR="00041042" w:rsidRDefault="00EF6E53">
      <w:pPr>
        <w:pStyle w:val="Heading2"/>
      </w:pPr>
      <w:bookmarkStart w:id="947" w:name="_40B6AB08_Topic_SeeAlso"/>
      <w:bookmarkEnd w:id="947"/>
      <w:r>
        <w:t>See Also</w:t>
      </w:r>
    </w:p>
    <w:p w:rsidR="00041042" w:rsidRDefault="00DD4813">
      <w:pPr>
        <w:spacing w:after="0"/>
      </w:pPr>
      <w:hyperlink w:anchor="_6EE2D167_Topic" w:history="1">
        <w:r w:rsidR="00EF6E53">
          <w:rPr>
            <w:rStyle w:val="Hyperlink"/>
          </w:rPr>
          <w:t>PoolBase(TSource, TInstance, TSettings)Class</w:t>
        </w:r>
      </w:hyperlink>
    </w:p>
    <w:p w:rsidR="00041042" w:rsidRDefault="00DD4813">
      <w:pPr>
        <w:spacing w:after="0"/>
      </w:pPr>
      <w:hyperlink w:anchor="_9F669C6B_Topic" w:history="1">
        <w:r w:rsidR="00EF6E53">
          <w:rPr>
            <w:rStyle w:val="Hyperlink"/>
          </w:rPr>
          <w:t>Umbrace.Unity.PurePool Namespace</w:t>
        </w:r>
      </w:hyperlink>
    </w:p>
    <w:p w:rsidR="00041042" w:rsidRDefault="00EF6E53">
      <w:r>
        <w:br w:type="page"/>
      </w:r>
    </w:p>
    <w:p w:rsidR="00041042" w:rsidRDefault="00EF6E53">
      <w:pPr>
        <w:pStyle w:val="Heading1"/>
      </w:pPr>
      <w:bookmarkStart w:id="948" w:name="_733C3596_Topic"/>
      <w:bookmarkEnd w:id="948"/>
      <w:r>
        <w:lastRenderedPageBreak/>
        <w:t>PoolBase(</w:t>
      </w:r>
      <w:r>
        <w:rPr>
          <w:rStyle w:val="TypeParameter"/>
        </w:rPr>
        <w:t>TSource</w:t>
      </w:r>
      <w:r>
        <w:t xml:space="preserve">, </w:t>
      </w:r>
      <w:r>
        <w:rPr>
          <w:rStyle w:val="TypeParameter"/>
        </w:rPr>
        <w:t>TInstance</w:t>
      </w:r>
      <w:r>
        <w:t xml:space="preserve">, </w:t>
      </w:r>
      <w:r>
        <w:rPr>
          <w:rStyle w:val="TypeParameter"/>
        </w:rPr>
        <w:t>TSettings</w:t>
      </w:r>
      <w:r>
        <w:t xml:space="preserve">).Fill Method </w:t>
      </w:r>
    </w:p>
    <w:p w:rsidR="00041042" w:rsidRDefault="00EF6E53">
      <w:r>
        <w:t>Fills the pool, populating it with pooled objects until it reaches the maximum pool size.</w:t>
      </w:r>
    </w:p>
    <w:p w:rsidR="00041042" w:rsidRDefault="00EF6E53">
      <w:r>
        <w:rPr>
          <w:b/>
        </w:rPr>
        <w:t>Namespace:</w:t>
      </w:r>
      <w:r>
        <w:t> </w:t>
      </w:r>
      <w:hyperlink w:anchor="_9F669C6B_Topic" w:history="1">
        <w:r>
          <w:rPr>
            <w:rStyle w:val="Hyperlink"/>
          </w:rPr>
          <w:t>Umbrace.Unity.PurePool</w:t>
        </w:r>
      </w:hyperlink>
      <w:r>
        <w:br/>
      </w:r>
      <w:r>
        <w:rPr>
          <w:b/>
        </w:rPr>
        <w:t>Assembly:</w:t>
      </w:r>
      <w:r>
        <w:t> Umbrace.Unity.PurePool (in Umbrace.Unity.PurePool.dll) Version: 0.0.0.0 (1.0.0.0)</w:t>
      </w:r>
    </w:p>
    <w:p w:rsidR="00041042" w:rsidRDefault="00EF6E53">
      <w:pPr>
        <w:pStyle w:val="Heading2"/>
      </w:pPr>
      <w:r>
        <w:t>Syntax</w:t>
      </w:r>
    </w:p>
    <w:tbl>
      <w:tblPr>
        <w:tblStyle w:val="CodeTable"/>
        <w:tblW w:w="5000" w:type="pct"/>
        <w:tblLook w:val="07E0" w:firstRow="1" w:lastRow="1" w:firstColumn="1" w:lastColumn="1" w:noHBand="1" w:noVBand="1"/>
      </w:tblPr>
      <w:tblGrid>
        <w:gridCol w:w="9350"/>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EF6E53">
            <w:pPr>
              <w:keepNext/>
            </w:pPr>
            <w:r>
              <w:t>C#</w:t>
            </w:r>
          </w:p>
        </w:tc>
      </w:tr>
      <w:tr w:rsidR="00041042">
        <w:tc>
          <w:tcPr>
            <w:tcW w:w="0" w:type="auto"/>
          </w:tcPr>
          <w:p w:rsidR="00041042" w:rsidRDefault="00EF6E53">
            <w:r>
              <w:rPr>
                <w:rStyle w:val="Keyword"/>
              </w:rPr>
              <w:t>public</w:t>
            </w:r>
            <w:r>
              <w:t xml:space="preserve"> </w:t>
            </w:r>
            <w:r>
              <w:rPr>
                <w:rStyle w:val="Keyword"/>
              </w:rPr>
              <w:t>void</w:t>
            </w:r>
            <w:r>
              <w:t xml:space="preserve"> </w:t>
            </w:r>
            <w:r>
              <w:rPr>
                <w:rStyle w:val="Identifier"/>
              </w:rPr>
              <w:t>Fill</w:t>
            </w:r>
            <w:r>
              <w:t>()</w:t>
            </w:r>
          </w:p>
        </w:tc>
      </w:tr>
    </w:tbl>
    <w:p w:rsidR="00041042" w:rsidRDefault="00041042">
      <w:pPr>
        <w:spacing w:after="0"/>
      </w:pPr>
    </w:p>
    <w:p w:rsidR="00041042" w:rsidRDefault="00EF6E53">
      <w:pPr>
        <w:pStyle w:val="Heading4"/>
      </w:pPr>
      <w:r>
        <w:t>Implements</w:t>
      </w:r>
    </w:p>
    <w:p w:rsidR="00041042" w:rsidRDefault="00DD4813">
      <w:hyperlink w:anchor="_F2D658CB_Topic" w:history="1">
        <w:r w:rsidR="00EF6E53">
          <w:rPr>
            <w:rStyle w:val="Hyperlink"/>
          </w:rPr>
          <w:t>IObjectPool.Fill()</w:t>
        </w:r>
      </w:hyperlink>
      <w:r w:rsidR="00EF6E53">
        <w:br/>
      </w:r>
    </w:p>
    <w:p w:rsidR="00041042" w:rsidRDefault="00EF6E53">
      <w:pPr>
        <w:pStyle w:val="Heading2"/>
      </w:pPr>
      <w:bookmarkStart w:id="949" w:name="_733C3596_Topic_SeeAlso"/>
      <w:bookmarkEnd w:id="949"/>
      <w:r>
        <w:t>See Also</w:t>
      </w:r>
    </w:p>
    <w:p w:rsidR="00041042" w:rsidRDefault="00DD4813">
      <w:pPr>
        <w:spacing w:after="0"/>
      </w:pPr>
      <w:hyperlink w:anchor="_6EE2D167_Topic" w:history="1">
        <w:r w:rsidR="00EF6E53">
          <w:rPr>
            <w:rStyle w:val="Hyperlink"/>
          </w:rPr>
          <w:t>PoolBase(TSource, TInstance, TSettings)Class</w:t>
        </w:r>
      </w:hyperlink>
    </w:p>
    <w:p w:rsidR="00041042" w:rsidRDefault="00DD4813">
      <w:pPr>
        <w:spacing w:after="0"/>
      </w:pPr>
      <w:hyperlink w:anchor="_9F669C6B_Topic" w:history="1">
        <w:r w:rsidR="00EF6E53">
          <w:rPr>
            <w:rStyle w:val="Hyperlink"/>
          </w:rPr>
          <w:t>Umbrace.Unity.PurePool Namespace</w:t>
        </w:r>
      </w:hyperlink>
    </w:p>
    <w:p w:rsidR="00041042" w:rsidRDefault="00DD4813">
      <w:pPr>
        <w:spacing w:after="0"/>
      </w:pPr>
      <w:hyperlink w:anchor="_1574F384_Topic" w:history="1">
        <w:r w:rsidR="00EF6E53">
          <w:rPr>
            <w:rStyle w:val="Hyperlink"/>
          </w:rPr>
          <w:t>PoolBase(TSource, TInstance, TSettings).SetSize(Int32)</w:t>
        </w:r>
      </w:hyperlink>
    </w:p>
    <w:p w:rsidR="00041042" w:rsidRDefault="00DD4813">
      <w:pPr>
        <w:spacing w:after="0"/>
      </w:pPr>
      <w:hyperlink w:anchor="_BB816518_Topic" w:history="1">
        <w:r w:rsidR="00EF6E53">
          <w:rPr>
            <w:rStyle w:val="Hyperlink"/>
          </w:rPr>
          <w:t>PoolBase(TSource, TInstance, TSettings).Clear()</w:t>
        </w:r>
      </w:hyperlink>
    </w:p>
    <w:p w:rsidR="00041042" w:rsidRDefault="00DD4813">
      <w:pPr>
        <w:spacing w:after="0"/>
      </w:pPr>
      <w:hyperlink w:anchor="_364C0595_Topic" w:history="1">
        <w:r w:rsidR="00EF6E53">
          <w:rPr>
            <w:rStyle w:val="Hyperlink"/>
          </w:rPr>
          <w:t>PoolBase(TSource, TInstance, TSettings).MaximumSize</w:t>
        </w:r>
      </w:hyperlink>
    </w:p>
    <w:p w:rsidR="00041042" w:rsidRDefault="00DD4813">
      <w:pPr>
        <w:spacing w:after="0"/>
      </w:pPr>
      <w:hyperlink w:anchor="_79419314_Topic" w:history="1">
        <w:r w:rsidR="00EF6E53">
          <w:rPr>
            <w:rStyle w:val="Hyperlink"/>
          </w:rPr>
          <w:t>PoolBase(TSource, TInstance, TSettings).Grow(Int32)</w:t>
        </w:r>
      </w:hyperlink>
    </w:p>
    <w:p w:rsidR="00041042" w:rsidRDefault="00EF6E53">
      <w:r>
        <w:br w:type="page"/>
      </w:r>
    </w:p>
    <w:p w:rsidR="00041042" w:rsidRDefault="00EF6E53">
      <w:pPr>
        <w:pStyle w:val="Heading1"/>
      </w:pPr>
      <w:bookmarkStart w:id="950" w:name="_A9710029_Topic"/>
      <w:bookmarkEnd w:id="950"/>
      <w:r>
        <w:lastRenderedPageBreak/>
        <w:t>PoolBase(</w:t>
      </w:r>
      <w:r>
        <w:rPr>
          <w:rStyle w:val="TypeParameter"/>
        </w:rPr>
        <w:t>TSource</w:t>
      </w:r>
      <w:r>
        <w:t xml:space="preserve">, </w:t>
      </w:r>
      <w:r>
        <w:rPr>
          <w:rStyle w:val="TypeParameter"/>
        </w:rPr>
        <w:t>TInstance</w:t>
      </w:r>
      <w:r>
        <w:t xml:space="preserve">, </w:t>
      </w:r>
      <w:r>
        <w:rPr>
          <w:rStyle w:val="TypeParameter"/>
        </w:rPr>
        <w:t>TSettings</w:t>
      </w:r>
      <w:r>
        <w:t xml:space="preserve">).GetItems Method </w:t>
      </w:r>
    </w:p>
    <w:p w:rsidR="00041042" w:rsidRDefault="00EF6E53">
      <w:r>
        <w:t xml:space="preserve">Gets a list of items currently contained by the pool, and stores them in the specified </w:t>
      </w:r>
      <w:hyperlink r:id="rId887" w:history="1">
        <w:r>
          <w:rPr>
            <w:rStyle w:val="Hyperlink"/>
          </w:rPr>
          <w:t>List(T)</w:t>
        </w:r>
      </w:hyperlink>
      <w:r>
        <w:t>.</w:t>
      </w:r>
    </w:p>
    <w:p w:rsidR="00041042" w:rsidRDefault="00EF6E53">
      <w:r>
        <w:rPr>
          <w:b/>
        </w:rPr>
        <w:t>Namespace:</w:t>
      </w:r>
      <w:r>
        <w:t> </w:t>
      </w:r>
      <w:hyperlink w:anchor="_9F669C6B_Topic" w:history="1">
        <w:r>
          <w:rPr>
            <w:rStyle w:val="Hyperlink"/>
          </w:rPr>
          <w:t>Umbrace.Unity.PurePool</w:t>
        </w:r>
      </w:hyperlink>
      <w:r>
        <w:br/>
      </w:r>
      <w:r>
        <w:rPr>
          <w:b/>
        </w:rPr>
        <w:t>Assembly:</w:t>
      </w:r>
      <w:r>
        <w:t> Umbrace.Unity.PurePool (in Umbrace.Unity.PurePool.dll) Version: 0.0.0.0 (1.0.0.0)</w:t>
      </w:r>
    </w:p>
    <w:p w:rsidR="00041042" w:rsidRDefault="00EF6E53">
      <w:pPr>
        <w:pStyle w:val="Heading2"/>
      </w:pPr>
      <w:r>
        <w:t>Syntax</w:t>
      </w:r>
    </w:p>
    <w:tbl>
      <w:tblPr>
        <w:tblStyle w:val="CodeTable"/>
        <w:tblW w:w="5000" w:type="pct"/>
        <w:tblLook w:val="07E0" w:firstRow="1" w:lastRow="1" w:firstColumn="1" w:lastColumn="1" w:noHBand="1" w:noVBand="1"/>
      </w:tblPr>
      <w:tblGrid>
        <w:gridCol w:w="9350"/>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EF6E53">
            <w:pPr>
              <w:keepNext/>
            </w:pPr>
            <w:r>
              <w:t>C#</w:t>
            </w:r>
          </w:p>
        </w:tc>
      </w:tr>
      <w:tr w:rsidR="00041042">
        <w:tc>
          <w:tcPr>
            <w:tcW w:w="0" w:type="auto"/>
          </w:tcPr>
          <w:p w:rsidR="00041042" w:rsidRDefault="00EF6E53">
            <w:r>
              <w:rPr>
                <w:rStyle w:val="Keyword"/>
              </w:rPr>
              <w:t>public</w:t>
            </w:r>
            <w:r>
              <w:t xml:space="preserve"> </w:t>
            </w:r>
            <w:r>
              <w:rPr>
                <w:rStyle w:val="Keyword"/>
              </w:rPr>
              <w:t>void</w:t>
            </w:r>
            <w:r>
              <w:t xml:space="preserve"> </w:t>
            </w:r>
            <w:r>
              <w:rPr>
                <w:rStyle w:val="Identifier"/>
              </w:rPr>
              <w:t>GetItems</w:t>
            </w:r>
            <w:r>
              <w:t>(</w:t>
            </w:r>
            <w:r>
              <w:br/>
            </w:r>
            <w:r>
              <w:tab/>
            </w:r>
            <w:r>
              <w:rPr>
                <w:rStyle w:val="Identifier"/>
              </w:rPr>
              <w:t>List</w:t>
            </w:r>
            <w:r>
              <w:t xml:space="preserve">&lt;TInstance&gt; </w:t>
            </w:r>
            <w:r>
              <w:rPr>
                <w:rStyle w:val="Parameter"/>
              </w:rPr>
              <w:t>list</w:t>
            </w:r>
            <w:r>
              <w:br/>
              <w:t>)</w:t>
            </w:r>
          </w:p>
        </w:tc>
      </w:tr>
    </w:tbl>
    <w:p w:rsidR="00041042" w:rsidRDefault="00041042">
      <w:pPr>
        <w:spacing w:after="0"/>
      </w:pPr>
    </w:p>
    <w:p w:rsidR="00041042" w:rsidRDefault="00EF6E53">
      <w:pPr>
        <w:pStyle w:val="Heading4"/>
      </w:pPr>
      <w:r>
        <w:t>Parameters</w:t>
      </w:r>
    </w:p>
    <w:p w:rsidR="00041042" w:rsidRDefault="00EF6E53">
      <w:pPr>
        <w:spacing w:after="0"/>
      </w:pPr>
      <w:r>
        <w:rPr>
          <w:rStyle w:val="Parameter"/>
        </w:rPr>
        <w:t>list</w:t>
      </w:r>
    </w:p>
    <w:p w:rsidR="00041042" w:rsidRDefault="00EF6E53">
      <w:pPr>
        <w:spacing w:after="0"/>
      </w:pPr>
      <w:r>
        <w:t xml:space="preserve">Type: </w:t>
      </w:r>
      <w:hyperlink r:id="rId888" w:history="1">
        <w:r>
          <w:rPr>
            <w:rStyle w:val="Hyperlink"/>
          </w:rPr>
          <w:t>System.Collections.Generic.List</w:t>
        </w:r>
      </w:hyperlink>
      <w:r>
        <w:t>(</w:t>
      </w:r>
      <w:hyperlink w:anchor="_6EE2D167_Topic" w:history="1">
        <w:r>
          <w:rPr>
            <w:rStyle w:val="TypeParameter"/>
          </w:rPr>
          <w:t>TInstance</w:t>
        </w:r>
      </w:hyperlink>
      <w:r>
        <w:t>)</w:t>
      </w:r>
    </w:p>
    <w:p w:rsidR="00041042" w:rsidRDefault="00EF6E53">
      <w:r>
        <w:t>The existing list in which the items should be stored.</w:t>
      </w:r>
    </w:p>
    <w:p w:rsidR="00041042" w:rsidRDefault="00EF6E53">
      <w:pPr>
        <w:pStyle w:val="Heading4"/>
      </w:pPr>
      <w:r>
        <w:t>Implements</w:t>
      </w:r>
    </w:p>
    <w:p w:rsidR="00041042" w:rsidRDefault="00DD4813">
      <w:hyperlink w:anchor="_854978C0_Topic" w:history="1">
        <w:r w:rsidR="00EF6E53">
          <w:rPr>
            <w:rStyle w:val="Hyperlink"/>
          </w:rPr>
          <w:t>IObjectPool(T).GetItems(List(T))</w:t>
        </w:r>
      </w:hyperlink>
      <w:r w:rsidR="00EF6E53">
        <w:br/>
      </w:r>
    </w:p>
    <w:p w:rsidR="00041042" w:rsidRDefault="00EF6E53">
      <w:pPr>
        <w:pStyle w:val="Heading2"/>
      </w:pPr>
      <w:bookmarkStart w:id="951" w:name="_A9710029_Topic_SeeAlso"/>
      <w:bookmarkEnd w:id="951"/>
      <w:r>
        <w:t>See Also</w:t>
      </w:r>
    </w:p>
    <w:p w:rsidR="00041042" w:rsidRDefault="00DD4813">
      <w:pPr>
        <w:spacing w:after="0"/>
      </w:pPr>
      <w:hyperlink w:anchor="_6EE2D167_Topic" w:history="1">
        <w:r w:rsidR="00EF6E53">
          <w:rPr>
            <w:rStyle w:val="Hyperlink"/>
          </w:rPr>
          <w:t>PoolBase(TSource, TInstance, TSettings)Class</w:t>
        </w:r>
      </w:hyperlink>
    </w:p>
    <w:p w:rsidR="00041042" w:rsidRDefault="00DD4813">
      <w:pPr>
        <w:spacing w:after="0"/>
      </w:pPr>
      <w:hyperlink w:anchor="_9F669C6B_Topic" w:history="1">
        <w:r w:rsidR="00EF6E53">
          <w:rPr>
            <w:rStyle w:val="Hyperlink"/>
          </w:rPr>
          <w:t>Umbrace.Unity.PurePool Namespace</w:t>
        </w:r>
      </w:hyperlink>
    </w:p>
    <w:p w:rsidR="00041042" w:rsidRDefault="00DD4813">
      <w:pPr>
        <w:spacing w:after="0"/>
      </w:pPr>
      <w:hyperlink w:anchor="_1899C842_Topic" w:history="1">
        <w:r w:rsidR="00EF6E53">
          <w:rPr>
            <w:rStyle w:val="Hyperlink"/>
          </w:rPr>
          <w:t>PoolBase(TSource, TInstance, TSettings).Items</w:t>
        </w:r>
      </w:hyperlink>
    </w:p>
    <w:p w:rsidR="00041042" w:rsidRDefault="00EF6E53">
      <w:r>
        <w:br w:type="page"/>
      </w:r>
    </w:p>
    <w:p w:rsidR="00041042" w:rsidRDefault="00EF6E53">
      <w:pPr>
        <w:pStyle w:val="Heading1"/>
      </w:pPr>
      <w:bookmarkStart w:id="952" w:name="_79419314_Topic"/>
      <w:bookmarkEnd w:id="952"/>
      <w:r>
        <w:lastRenderedPageBreak/>
        <w:t>PoolBase(</w:t>
      </w:r>
      <w:r>
        <w:rPr>
          <w:rStyle w:val="TypeParameter"/>
        </w:rPr>
        <w:t>TSource</w:t>
      </w:r>
      <w:r>
        <w:t xml:space="preserve">, </w:t>
      </w:r>
      <w:r>
        <w:rPr>
          <w:rStyle w:val="TypeParameter"/>
        </w:rPr>
        <w:t>TInstance</w:t>
      </w:r>
      <w:r>
        <w:t xml:space="preserve">, </w:t>
      </w:r>
      <w:r>
        <w:rPr>
          <w:rStyle w:val="TypeParameter"/>
        </w:rPr>
        <w:t>TSettings</w:t>
      </w:r>
      <w:r>
        <w:t xml:space="preserve">).Grow Method </w:t>
      </w:r>
    </w:p>
    <w:p w:rsidR="00041042" w:rsidRDefault="00EF6E53">
      <w:r>
        <w:t>Increases the number of objects contained by the pool by the specified amount.</w:t>
      </w:r>
    </w:p>
    <w:p w:rsidR="00041042" w:rsidRDefault="00EF6E53">
      <w:r>
        <w:rPr>
          <w:b/>
        </w:rPr>
        <w:t>Namespace:</w:t>
      </w:r>
      <w:r>
        <w:t> </w:t>
      </w:r>
      <w:hyperlink w:anchor="_9F669C6B_Topic" w:history="1">
        <w:r>
          <w:rPr>
            <w:rStyle w:val="Hyperlink"/>
          </w:rPr>
          <w:t>Umbrace.Unity.PurePool</w:t>
        </w:r>
      </w:hyperlink>
      <w:r>
        <w:br/>
      </w:r>
      <w:r>
        <w:rPr>
          <w:b/>
        </w:rPr>
        <w:t>Assembly:</w:t>
      </w:r>
      <w:r>
        <w:t> Umbrace.Unity.PurePool (in Umbrace.Unity.PurePool.dll) Version: 0.0.0.0 (1.0.0.0)</w:t>
      </w:r>
    </w:p>
    <w:p w:rsidR="00041042" w:rsidRDefault="00EF6E53">
      <w:pPr>
        <w:pStyle w:val="Heading2"/>
      </w:pPr>
      <w:r>
        <w:t>Syntax</w:t>
      </w:r>
    </w:p>
    <w:tbl>
      <w:tblPr>
        <w:tblStyle w:val="CodeTable"/>
        <w:tblW w:w="5000" w:type="pct"/>
        <w:tblLook w:val="07E0" w:firstRow="1" w:lastRow="1" w:firstColumn="1" w:lastColumn="1" w:noHBand="1" w:noVBand="1"/>
      </w:tblPr>
      <w:tblGrid>
        <w:gridCol w:w="9350"/>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EF6E53">
            <w:pPr>
              <w:keepNext/>
            </w:pPr>
            <w:r>
              <w:t>C#</w:t>
            </w:r>
          </w:p>
        </w:tc>
      </w:tr>
      <w:tr w:rsidR="00041042">
        <w:tc>
          <w:tcPr>
            <w:tcW w:w="0" w:type="auto"/>
          </w:tcPr>
          <w:p w:rsidR="00041042" w:rsidRDefault="00EF6E53">
            <w:r>
              <w:rPr>
                <w:rStyle w:val="Keyword"/>
              </w:rPr>
              <w:t>public</w:t>
            </w:r>
            <w:r>
              <w:t xml:space="preserve"> </w:t>
            </w:r>
            <w:r>
              <w:rPr>
                <w:rStyle w:val="Keyword"/>
              </w:rPr>
              <w:t>void</w:t>
            </w:r>
            <w:r>
              <w:t xml:space="preserve"> </w:t>
            </w:r>
            <w:r>
              <w:rPr>
                <w:rStyle w:val="Identifier"/>
              </w:rPr>
              <w:t>Grow</w:t>
            </w:r>
            <w:r>
              <w:t>(</w:t>
            </w:r>
            <w:r>
              <w:br/>
            </w:r>
            <w:r>
              <w:tab/>
            </w:r>
            <w:r>
              <w:rPr>
                <w:rStyle w:val="Identifier"/>
              </w:rPr>
              <w:t>int</w:t>
            </w:r>
            <w:r>
              <w:t xml:space="preserve"> </w:t>
            </w:r>
            <w:r>
              <w:rPr>
                <w:rStyle w:val="Parameter"/>
              </w:rPr>
              <w:t>amount</w:t>
            </w:r>
            <w:r>
              <w:br/>
              <w:t>)</w:t>
            </w:r>
          </w:p>
        </w:tc>
      </w:tr>
    </w:tbl>
    <w:p w:rsidR="00041042" w:rsidRDefault="00041042">
      <w:pPr>
        <w:spacing w:after="0"/>
      </w:pPr>
    </w:p>
    <w:p w:rsidR="00041042" w:rsidRDefault="00EF6E53">
      <w:pPr>
        <w:pStyle w:val="Heading4"/>
      </w:pPr>
      <w:r>
        <w:t>Parameters</w:t>
      </w:r>
    </w:p>
    <w:p w:rsidR="00041042" w:rsidRDefault="00EF6E53">
      <w:pPr>
        <w:spacing w:after="0"/>
      </w:pPr>
      <w:r>
        <w:rPr>
          <w:rStyle w:val="Parameter"/>
        </w:rPr>
        <w:t>amount</w:t>
      </w:r>
    </w:p>
    <w:p w:rsidR="00041042" w:rsidRDefault="00EF6E53">
      <w:pPr>
        <w:spacing w:after="0"/>
      </w:pPr>
      <w:r>
        <w:t xml:space="preserve">Type: </w:t>
      </w:r>
      <w:hyperlink r:id="rId889" w:history="1">
        <w:r>
          <w:rPr>
            <w:rStyle w:val="Hyperlink"/>
          </w:rPr>
          <w:t>System.Int32</w:t>
        </w:r>
      </w:hyperlink>
    </w:p>
    <w:p w:rsidR="00041042" w:rsidRDefault="00EF6E53">
      <w:r>
        <w:t>The amount of new objects to add to the pool.</w:t>
      </w:r>
    </w:p>
    <w:p w:rsidR="00041042" w:rsidRDefault="00EF6E53">
      <w:pPr>
        <w:pStyle w:val="Heading2"/>
      </w:pPr>
      <w:r>
        <w:t>Remarks</w:t>
      </w:r>
    </w:p>
    <w:p w:rsidR="00041042" w:rsidRDefault="00EF6E53">
      <w:r>
        <w:rPr>
          <w:rStyle w:val="Parameter"/>
        </w:rPr>
        <w:t>amount</w:t>
      </w:r>
    </w:p>
    <w:p w:rsidR="00041042" w:rsidRDefault="00EF6E53">
      <w:r>
        <w:t xml:space="preserve"> cannot be a negative number.</w:t>
      </w:r>
    </w:p>
    <w:p w:rsidR="00041042" w:rsidRDefault="00EF6E53">
      <w:pPr>
        <w:pStyle w:val="Heading2"/>
      </w:pPr>
      <w:bookmarkStart w:id="953" w:name="_79419314_Topic_SeeAlso"/>
      <w:bookmarkEnd w:id="953"/>
      <w:r>
        <w:t>See Also</w:t>
      </w:r>
    </w:p>
    <w:p w:rsidR="00041042" w:rsidRDefault="00DD4813">
      <w:pPr>
        <w:spacing w:after="0"/>
      </w:pPr>
      <w:hyperlink w:anchor="_6EE2D167_Topic" w:history="1">
        <w:r w:rsidR="00EF6E53">
          <w:rPr>
            <w:rStyle w:val="Hyperlink"/>
          </w:rPr>
          <w:t>PoolBase(TSource, TInstance, TSettings)Class</w:t>
        </w:r>
      </w:hyperlink>
    </w:p>
    <w:p w:rsidR="00041042" w:rsidRDefault="00DD4813">
      <w:pPr>
        <w:spacing w:after="0"/>
      </w:pPr>
      <w:hyperlink w:anchor="_9F669C6B_Topic" w:history="1">
        <w:r w:rsidR="00EF6E53">
          <w:rPr>
            <w:rStyle w:val="Hyperlink"/>
          </w:rPr>
          <w:t>Umbrace.Unity.PurePool Namespace</w:t>
        </w:r>
      </w:hyperlink>
    </w:p>
    <w:p w:rsidR="00041042" w:rsidRDefault="00DD4813">
      <w:pPr>
        <w:spacing w:after="0"/>
      </w:pPr>
      <w:hyperlink w:anchor="_1574F384_Topic" w:history="1">
        <w:r w:rsidR="00EF6E53">
          <w:rPr>
            <w:rStyle w:val="Hyperlink"/>
          </w:rPr>
          <w:t>PoolBase(TSource, TInstance, TSettings).SetSize(Int32)</w:t>
        </w:r>
      </w:hyperlink>
    </w:p>
    <w:p w:rsidR="00041042" w:rsidRDefault="00DD4813">
      <w:pPr>
        <w:spacing w:after="0"/>
      </w:pPr>
      <w:hyperlink w:anchor="_1F4B15BE_Topic" w:history="1">
        <w:r w:rsidR="00EF6E53">
          <w:rPr>
            <w:rStyle w:val="Hyperlink"/>
          </w:rPr>
          <w:t>PoolBase(TSource, TInstance, TSettings).Shrink(Int32)</w:t>
        </w:r>
      </w:hyperlink>
    </w:p>
    <w:p w:rsidR="00041042" w:rsidRDefault="00DD4813">
      <w:pPr>
        <w:spacing w:after="0"/>
      </w:pPr>
      <w:hyperlink w:anchor="_733C3596_Topic" w:history="1">
        <w:r w:rsidR="00EF6E53">
          <w:rPr>
            <w:rStyle w:val="Hyperlink"/>
          </w:rPr>
          <w:t>PoolBase(TSource, TInstance, TSettings).Fill()</w:t>
        </w:r>
      </w:hyperlink>
    </w:p>
    <w:p w:rsidR="00041042" w:rsidRDefault="00DD4813">
      <w:pPr>
        <w:spacing w:after="0"/>
      </w:pPr>
      <w:hyperlink w:anchor="_BB816518_Topic" w:history="1">
        <w:r w:rsidR="00EF6E53">
          <w:rPr>
            <w:rStyle w:val="Hyperlink"/>
          </w:rPr>
          <w:t>PoolBase(TSource, TInstance, TSettings).Clear()</w:t>
        </w:r>
      </w:hyperlink>
    </w:p>
    <w:p w:rsidR="00041042" w:rsidRDefault="00EF6E53">
      <w:r>
        <w:br w:type="page"/>
      </w:r>
    </w:p>
    <w:p w:rsidR="00041042" w:rsidRDefault="00EF6E53">
      <w:pPr>
        <w:pStyle w:val="Heading1"/>
      </w:pPr>
      <w:bookmarkStart w:id="954" w:name="_E9825F9D_Topic"/>
      <w:bookmarkEnd w:id="954"/>
      <w:r>
        <w:lastRenderedPageBreak/>
        <w:t>PoolBase(</w:t>
      </w:r>
      <w:r>
        <w:rPr>
          <w:rStyle w:val="TypeParameter"/>
        </w:rPr>
        <w:t>TSource</w:t>
      </w:r>
      <w:r>
        <w:t xml:space="preserve">, </w:t>
      </w:r>
      <w:r>
        <w:rPr>
          <w:rStyle w:val="TypeParameter"/>
        </w:rPr>
        <w:t>TInstance</w:t>
      </w:r>
      <w:r>
        <w:t xml:space="preserve">, </w:t>
      </w:r>
      <w:r>
        <w:rPr>
          <w:rStyle w:val="TypeParameter"/>
        </w:rPr>
        <w:t>TSettings</w:t>
      </w:r>
      <w:r>
        <w:t xml:space="preserve">).Initialise Method </w:t>
      </w:r>
    </w:p>
    <w:p w:rsidR="00041042" w:rsidRDefault="00EF6E53">
      <w:pPr>
        <w:pStyle w:val="Heading2"/>
      </w:pPr>
      <w:r>
        <w:t>Overload List</w:t>
      </w:r>
    </w:p>
    <w:tbl>
      <w:tblPr>
        <w:tblStyle w:val="GeneralTable"/>
        <w:tblW w:w="5000" w:type="pct"/>
        <w:tblLook w:val="07E0" w:firstRow="1" w:lastRow="1" w:firstColumn="1" w:lastColumn="1" w:noHBand="1" w:noVBand="1"/>
      </w:tblPr>
      <w:tblGrid>
        <w:gridCol w:w="373"/>
        <w:gridCol w:w="2050"/>
        <w:gridCol w:w="6927"/>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041042">
            <w:pPr>
              <w:keepNext/>
            </w:pPr>
          </w:p>
        </w:tc>
        <w:tc>
          <w:tcPr>
            <w:tcW w:w="0" w:type="auto"/>
          </w:tcPr>
          <w:p w:rsidR="00041042" w:rsidRDefault="00EF6E53">
            <w:pPr>
              <w:keepNext/>
            </w:pPr>
            <w:r>
              <w:t>Name</w:t>
            </w:r>
          </w:p>
        </w:tc>
        <w:tc>
          <w:tcPr>
            <w:tcW w:w="0" w:type="auto"/>
          </w:tcPr>
          <w:p w:rsidR="00041042" w:rsidRDefault="00EF6E53">
            <w:pPr>
              <w:keepNext/>
            </w:pPr>
            <w:r>
              <w:t>Description</w:t>
            </w:r>
          </w:p>
        </w:tc>
      </w:tr>
      <w:tr w:rsidR="00041042">
        <w:tc>
          <w:tcPr>
            <w:tcW w:w="0" w:type="auto"/>
          </w:tcPr>
          <w:p w:rsidR="00041042" w:rsidRDefault="00EF6E53">
            <w:r>
              <w:rPr>
                <w:noProof/>
              </w:rPr>
              <w:drawing>
                <wp:inline distT="0" distB="0" distL="0" distR="0">
                  <wp:extent cx="152400" cy="104775"/>
                  <wp:effectExtent l="0" t="0" r="0" b="0"/>
                  <wp:docPr id="178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w:anchor="_8E29CC4C_Topic" w:history="1">
              <w:r w:rsidR="00EF6E53">
                <w:rPr>
                  <w:rStyle w:val="Hyperlink"/>
                </w:rPr>
                <w:t>Initialise()</w:t>
              </w:r>
            </w:hyperlink>
          </w:p>
        </w:tc>
        <w:tc>
          <w:tcPr>
            <w:tcW w:w="0" w:type="auto"/>
          </w:tcPr>
          <w:p w:rsidR="00041042" w:rsidRDefault="00EF6E53">
            <w:r>
              <w:t>Initialises the pool, populating it with the initial number of objects.</w:t>
            </w:r>
          </w:p>
        </w:tc>
      </w:tr>
      <w:tr w:rsidR="00041042">
        <w:tc>
          <w:tcPr>
            <w:tcW w:w="0" w:type="auto"/>
          </w:tcPr>
          <w:p w:rsidR="00041042" w:rsidRDefault="00EF6E53">
            <w:r>
              <w:rPr>
                <w:noProof/>
              </w:rPr>
              <w:drawing>
                <wp:inline distT="0" distB="0" distL="0" distR="0">
                  <wp:extent cx="152400" cy="104775"/>
                  <wp:effectExtent l="0" t="0" r="0" b="0"/>
                  <wp:docPr id="179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w:anchor="_3021BE64_Topic" w:history="1">
              <w:r w:rsidR="00EF6E53">
                <w:rPr>
                  <w:rStyle w:val="Hyperlink"/>
                </w:rPr>
                <w:t>Initialise(TSettings)</w:t>
              </w:r>
            </w:hyperlink>
          </w:p>
        </w:tc>
        <w:tc>
          <w:tcPr>
            <w:tcW w:w="0" w:type="auto"/>
          </w:tcPr>
          <w:p w:rsidR="00041042" w:rsidRDefault="00EF6E53">
            <w:r>
              <w:t>Initialises the pool, populating it with the initial number of objects.</w:t>
            </w:r>
          </w:p>
        </w:tc>
      </w:tr>
    </w:tbl>
    <w:p w:rsidR="00041042" w:rsidRDefault="00041042">
      <w:pPr>
        <w:spacing w:after="0"/>
      </w:pPr>
    </w:p>
    <w:p w:rsidR="00041042" w:rsidRDefault="00EF6E53">
      <w:pPr>
        <w:pStyle w:val="Heading2"/>
      </w:pPr>
      <w:bookmarkStart w:id="955" w:name="_E9825F9D_Topic_SeeAlso"/>
      <w:bookmarkEnd w:id="955"/>
      <w:r>
        <w:t>See Also</w:t>
      </w:r>
    </w:p>
    <w:p w:rsidR="00041042" w:rsidRDefault="00DD4813">
      <w:pPr>
        <w:spacing w:after="0"/>
      </w:pPr>
      <w:hyperlink w:anchor="_6EE2D167_Topic" w:history="1">
        <w:r w:rsidR="00EF6E53">
          <w:rPr>
            <w:rStyle w:val="Hyperlink"/>
          </w:rPr>
          <w:t>PoolBase(TSource, TInstance, TSettings)Class</w:t>
        </w:r>
      </w:hyperlink>
    </w:p>
    <w:p w:rsidR="00041042" w:rsidRDefault="00DD4813">
      <w:pPr>
        <w:spacing w:after="0"/>
      </w:pPr>
      <w:hyperlink w:anchor="_9F669C6B_Topic" w:history="1">
        <w:r w:rsidR="00EF6E53">
          <w:rPr>
            <w:rStyle w:val="Hyperlink"/>
          </w:rPr>
          <w:t>Umbrace.Unity.PurePool Namespace</w:t>
        </w:r>
      </w:hyperlink>
    </w:p>
    <w:p w:rsidR="00041042" w:rsidRDefault="00EF6E53">
      <w:r>
        <w:br w:type="page"/>
      </w:r>
    </w:p>
    <w:p w:rsidR="00041042" w:rsidRDefault="00EF6E53">
      <w:pPr>
        <w:pStyle w:val="Heading1"/>
      </w:pPr>
      <w:bookmarkStart w:id="956" w:name="_8E29CC4C_Topic"/>
      <w:bookmarkEnd w:id="956"/>
      <w:r>
        <w:lastRenderedPageBreak/>
        <w:t>PoolBase(</w:t>
      </w:r>
      <w:r>
        <w:rPr>
          <w:rStyle w:val="TypeParameter"/>
        </w:rPr>
        <w:t>TSource</w:t>
      </w:r>
      <w:r>
        <w:t xml:space="preserve">, </w:t>
      </w:r>
      <w:r>
        <w:rPr>
          <w:rStyle w:val="TypeParameter"/>
        </w:rPr>
        <w:t>TInstance</w:t>
      </w:r>
      <w:r>
        <w:t xml:space="preserve">, </w:t>
      </w:r>
      <w:r>
        <w:rPr>
          <w:rStyle w:val="TypeParameter"/>
        </w:rPr>
        <w:t>TSettings</w:t>
      </w:r>
      <w:r>
        <w:t xml:space="preserve">).Initialise Method </w:t>
      </w:r>
    </w:p>
    <w:p w:rsidR="00041042" w:rsidRDefault="00EF6E53">
      <w:r>
        <w:t>Initialises the pool, populating it with the initial number of objects.</w:t>
      </w:r>
    </w:p>
    <w:p w:rsidR="00041042" w:rsidRDefault="00EF6E53">
      <w:r>
        <w:rPr>
          <w:b/>
        </w:rPr>
        <w:t>Namespace:</w:t>
      </w:r>
      <w:r>
        <w:t> </w:t>
      </w:r>
      <w:hyperlink w:anchor="_9F669C6B_Topic" w:history="1">
        <w:r>
          <w:rPr>
            <w:rStyle w:val="Hyperlink"/>
          </w:rPr>
          <w:t>Umbrace.Unity.PurePool</w:t>
        </w:r>
      </w:hyperlink>
      <w:r>
        <w:br/>
      </w:r>
      <w:r>
        <w:rPr>
          <w:b/>
        </w:rPr>
        <w:t>Assembly:</w:t>
      </w:r>
      <w:r>
        <w:t> Umbrace.Unity.PurePool (in Umbrace.Unity.PurePool.dll) Version: 0.0.0.0 (1.0.0.0)</w:t>
      </w:r>
    </w:p>
    <w:p w:rsidR="00041042" w:rsidRDefault="00EF6E53">
      <w:pPr>
        <w:pStyle w:val="Heading2"/>
      </w:pPr>
      <w:r>
        <w:t>Syntax</w:t>
      </w:r>
    </w:p>
    <w:tbl>
      <w:tblPr>
        <w:tblStyle w:val="CodeTable"/>
        <w:tblW w:w="5000" w:type="pct"/>
        <w:tblLook w:val="07E0" w:firstRow="1" w:lastRow="1" w:firstColumn="1" w:lastColumn="1" w:noHBand="1" w:noVBand="1"/>
      </w:tblPr>
      <w:tblGrid>
        <w:gridCol w:w="9350"/>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EF6E53">
            <w:pPr>
              <w:keepNext/>
            </w:pPr>
            <w:r>
              <w:t>C#</w:t>
            </w:r>
          </w:p>
        </w:tc>
      </w:tr>
      <w:tr w:rsidR="00041042">
        <w:tc>
          <w:tcPr>
            <w:tcW w:w="0" w:type="auto"/>
          </w:tcPr>
          <w:p w:rsidR="00041042" w:rsidRDefault="00EF6E53">
            <w:r>
              <w:rPr>
                <w:rStyle w:val="Keyword"/>
              </w:rPr>
              <w:t>public</w:t>
            </w:r>
            <w:r>
              <w:t xml:space="preserve"> </w:t>
            </w:r>
            <w:r>
              <w:rPr>
                <w:rStyle w:val="Keyword"/>
              </w:rPr>
              <w:t>virtual</w:t>
            </w:r>
            <w:r>
              <w:t xml:space="preserve"> </w:t>
            </w:r>
            <w:r>
              <w:rPr>
                <w:rStyle w:val="Keyword"/>
              </w:rPr>
              <w:t>void</w:t>
            </w:r>
            <w:r>
              <w:t xml:space="preserve"> </w:t>
            </w:r>
            <w:r>
              <w:rPr>
                <w:rStyle w:val="Identifier"/>
              </w:rPr>
              <w:t>Initialise</w:t>
            </w:r>
            <w:r>
              <w:t>()</w:t>
            </w:r>
          </w:p>
        </w:tc>
      </w:tr>
    </w:tbl>
    <w:p w:rsidR="00041042" w:rsidRDefault="00041042">
      <w:pPr>
        <w:spacing w:after="0"/>
      </w:pPr>
    </w:p>
    <w:p w:rsidR="00041042" w:rsidRDefault="00EF6E53">
      <w:pPr>
        <w:pStyle w:val="Heading4"/>
      </w:pPr>
      <w:r>
        <w:t>Implements</w:t>
      </w:r>
    </w:p>
    <w:p w:rsidR="00041042" w:rsidRDefault="00DD4813">
      <w:hyperlink w:anchor="_1A77678D_Topic" w:history="1">
        <w:r w:rsidR="00EF6E53">
          <w:rPr>
            <w:rStyle w:val="Hyperlink"/>
          </w:rPr>
          <w:t>IPoolBase.Initialise()</w:t>
        </w:r>
      </w:hyperlink>
      <w:r w:rsidR="00EF6E53">
        <w:br/>
      </w:r>
    </w:p>
    <w:p w:rsidR="00041042" w:rsidRDefault="00EF6E53">
      <w:pPr>
        <w:pStyle w:val="Heading2"/>
      </w:pPr>
      <w:r>
        <w:t>Remarks</w:t>
      </w:r>
    </w:p>
    <w:p w:rsidR="00041042" w:rsidRDefault="00EF6E53">
      <w:r>
        <w:t xml:space="preserve">After Initialise() has been called, the </w:t>
      </w:r>
      <w:hyperlink w:anchor="_87F9D771_Topic" w:history="1">
        <w:r>
          <w:rPr>
            <w:rStyle w:val="Hyperlink"/>
          </w:rPr>
          <w:t>Definition</w:t>
        </w:r>
      </w:hyperlink>
      <w:r>
        <w:t xml:space="preserve"> property will contain the settings that were used to initialise the pool.</w:t>
      </w:r>
    </w:p>
    <w:p w:rsidR="00041042" w:rsidRDefault="00EF6E53">
      <w:pPr>
        <w:pStyle w:val="Heading2"/>
      </w:pPr>
      <w:bookmarkStart w:id="957" w:name="_8E29CC4C_Topic_SeeAlso"/>
      <w:bookmarkEnd w:id="957"/>
      <w:r>
        <w:t>See Also</w:t>
      </w:r>
    </w:p>
    <w:p w:rsidR="00041042" w:rsidRDefault="00DD4813">
      <w:pPr>
        <w:spacing w:after="0"/>
      </w:pPr>
      <w:hyperlink w:anchor="_6EE2D167_Topic" w:history="1">
        <w:r w:rsidR="00EF6E53">
          <w:rPr>
            <w:rStyle w:val="Hyperlink"/>
          </w:rPr>
          <w:t>PoolBase(TSource, TInstance, TSettings)Class</w:t>
        </w:r>
      </w:hyperlink>
    </w:p>
    <w:p w:rsidR="00041042" w:rsidRDefault="00DD4813">
      <w:pPr>
        <w:spacing w:after="0"/>
      </w:pPr>
      <w:hyperlink w:anchor="_E9825F9D_Topic" w:history="1">
        <w:r w:rsidR="00EF6E53">
          <w:rPr>
            <w:rStyle w:val="Hyperlink"/>
          </w:rPr>
          <w:t>Initialise Overload</w:t>
        </w:r>
      </w:hyperlink>
    </w:p>
    <w:p w:rsidR="00041042" w:rsidRDefault="00DD4813">
      <w:pPr>
        <w:spacing w:after="0"/>
      </w:pPr>
      <w:hyperlink w:anchor="_9F669C6B_Topic" w:history="1">
        <w:r w:rsidR="00EF6E53">
          <w:rPr>
            <w:rStyle w:val="Hyperlink"/>
          </w:rPr>
          <w:t>Umbrace.Unity.PurePool Namespace</w:t>
        </w:r>
      </w:hyperlink>
    </w:p>
    <w:p w:rsidR="00041042" w:rsidRDefault="00EF6E53">
      <w:r>
        <w:br w:type="page"/>
      </w:r>
    </w:p>
    <w:p w:rsidR="00041042" w:rsidRDefault="00EF6E53">
      <w:pPr>
        <w:pStyle w:val="Heading1"/>
      </w:pPr>
      <w:bookmarkStart w:id="958" w:name="_3021BE64_Topic"/>
      <w:bookmarkEnd w:id="958"/>
      <w:r>
        <w:lastRenderedPageBreak/>
        <w:t>PoolBase(</w:t>
      </w:r>
      <w:r>
        <w:rPr>
          <w:rStyle w:val="TypeParameter"/>
        </w:rPr>
        <w:t>TSource</w:t>
      </w:r>
      <w:r>
        <w:t xml:space="preserve">, </w:t>
      </w:r>
      <w:r>
        <w:rPr>
          <w:rStyle w:val="TypeParameter"/>
        </w:rPr>
        <w:t>TInstance</w:t>
      </w:r>
      <w:r>
        <w:t xml:space="preserve">, </w:t>
      </w:r>
      <w:r>
        <w:rPr>
          <w:rStyle w:val="TypeParameter"/>
        </w:rPr>
        <w:t>TSettings</w:t>
      </w:r>
      <w:r>
        <w:t>).Initialise Method (</w:t>
      </w:r>
      <w:r>
        <w:rPr>
          <w:rStyle w:val="TypeParameter"/>
        </w:rPr>
        <w:t>TSettings</w:t>
      </w:r>
      <w:r>
        <w:t>)</w:t>
      </w:r>
    </w:p>
    <w:p w:rsidR="00041042" w:rsidRDefault="00EF6E53">
      <w:r>
        <w:t>Initialises the pool, populating it with the initial number of objects.</w:t>
      </w:r>
    </w:p>
    <w:p w:rsidR="00041042" w:rsidRDefault="00EF6E53">
      <w:r>
        <w:rPr>
          <w:b/>
        </w:rPr>
        <w:t>Namespace:</w:t>
      </w:r>
      <w:r>
        <w:t> </w:t>
      </w:r>
      <w:hyperlink w:anchor="_9F669C6B_Topic" w:history="1">
        <w:r>
          <w:rPr>
            <w:rStyle w:val="Hyperlink"/>
          </w:rPr>
          <w:t>Umbrace.Unity.PurePool</w:t>
        </w:r>
      </w:hyperlink>
      <w:r>
        <w:br/>
      </w:r>
      <w:r>
        <w:rPr>
          <w:b/>
        </w:rPr>
        <w:t>Assembly:</w:t>
      </w:r>
      <w:r>
        <w:t> Umbrace.Unity.PurePool (in Umbrace.Unity.PurePool.dll) Version: 0.0.0.0 (1.0.0.0)</w:t>
      </w:r>
    </w:p>
    <w:p w:rsidR="00041042" w:rsidRDefault="00EF6E53">
      <w:pPr>
        <w:pStyle w:val="Heading2"/>
      </w:pPr>
      <w:r>
        <w:t>Syntax</w:t>
      </w:r>
    </w:p>
    <w:tbl>
      <w:tblPr>
        <w:tblStyle w:val="CodeTable"/>
        <w:tblW w:w="5000" w:type="pct"/>
        <w:tblLook w:val="07E0" w:firstRow="1" w:lastRow="1" w:firstColumn="1" w:lastColumn="1" w:noHBand="1" w:noVBand="1"/>
      </w:tblPr>
      <w:tblGrid>
        <w:gridCol w:w="9350"/>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EF6E53">
            <w:pPr>
              <w:keepNext/>
            </w:pPr>
            <w:r>
              <w:t>C#</w:t>
            </w:r>
          </w:p>
        </w:tc>
      </w:tr>
      <w:tr w:rsidR="00041042">
        <w:tc>
          <w:tcPr>
            <w:tcW w:w="0" w:type="auto"/>
          </w:tcPr>
          <w:p w:rsidR="00041042" w:rsidRDefault="00EF6E53">
            <w:r>
              <w:rPr>
                <w:rStyle w:val="Keyword"/>
              </w:rPr>
              <w:t>public</w:t>
            </w:r>
            <w:r>
              <w:t xml:space="preserve"> </w:t>
            </w:r>
            <w:r>
              <w:rPr>
                <w:rStyle w:val="Keyword"/>
              </w:rPr>
              <w:t>void</w:t>
            </w:r>
            <w:r>
              <w:t xml:space="preserve"> </w:t>
            </w:r>
            <w:r>
              <w:rPr>
                <w:rStyle w:val="Identifier"/>
              </w:rPr>
              <w:t>Initialise</w:t>
            </w:r>
            <w:r>
              <w:t>(</w:t>
            </w:r>
            <w:r>
              <w:br/>
            </w:r>
            <w:r>
              <w:tab/>
              <w:t xml:space="preserve">TSettings </w:t>
            </w:r>
            <w:r>
              <w:rPr>
                <w:rStyle w:val="Parameter"/>
              </w:rPr>
              <w:t>settings</w:t>
            </w:r>
            <w:r>
              <w:br/>
              <w:t>)</w:t>
            </w:r>
          </w:p>
        </w:tc>
      </w:tr>
    </w:tbl>
    <w:p w:rsidR="00041042" w:rsidRDefault="00041042">
      <w:pPr>
        <w:spacing w:after="0"/>
      </w:pPr>
    </w:p>
    <w:p w:rsidR="00041042" w:rsidRDefault="00EF6E53">
      <w:pPr>
        <w:pStyle w:val="Heading4"/>
      </w:pPr>
      <w:r>
        <w:t>Parameters</w:t>
      </w:r>
    </w:p>
    <w:p w:rsidR="00041042" w:rsidRDefault="00EF6E53">
      <w:pPr>
        <w:spacing w:after="0"/>
      </w:pPr>
      <w:r>
        <w:rPr>
          <w:rStyle w:val="Parameter"/>
        </w:rPr>
        <w:t>settings</w:t>
      </w:r>
    </w:p>
    <w:p w:rsidR="00041042" w:rsidRDefault="00EF6E53">
      <w:pPr>
        <w:spacing w:after="0"/>
      </w:pPr>
      <w:r>
        <w:t xml:space="preserve">Type: </w:t>
      </w:r>
      <w:hyperlink w:anchor="_6EE2D167_Topic" w:history="1">
        <w:r>
          <w:rPr>
            <w:rStyle w:val="TypeParameter"/>
          </w:rPr>
          <w:t>TSettings</w:t>
        </w:r>
      </w:hyperlink>
    </w:p>
    <w:p w:rsidR="00041042" w:rsidRDefault="00EF6E53">
      <w:r>
        <w:t>The settings to use to initialise the pool.</w:t>
      </w:r>
    </w:p>
    <w:p w:rsidR="00041042" w:rsidRDefault="00EF6E53">
      <w:pPr>
        <w:pStyle w:val="Heading2"/>
      </w:pPr>
      <w:r>
        <w:t>Remarks</w:t>
      </w:r>
    </w:p>
    <w:p w:rsidR="00041042" w:rsidRDefault="00EF6E53">
      <w:r>
        <w:t xml:space="preserve">After </w:t>
      </w:r>
      <w:r>
        <w:rPr>
          <w:b/>
        </w:rPr>
        <w:t>Initialise(TSettings)</w:t>
      </w:r>
      <w:r>
        <w:t xml:space="preserve"> has been called, the </w:t>
      </w:r>
      <w:hyperlink w:anchor="_87F9D771_Topic" w:history="1">
        <w:r>
          <w:rPr>
            <w:rStyle w:val="Hyperlink"/>
          </w:rPr>
          <w:t>Definition</w:t>
        </w:r>
      </w:hyperlink>
      <w:r>
        <w:t xml:space="preserve"> property will contain the settings that were used to initialise the pool.</w:t>
      </w:r>
    </w:p>
    <w:p w:rsidR="00041042" w:rsidRDefault="00EF6E53">
      <w:pPr>
        <w:pStyle w:val="Heading2"/>
      </w:pPr>
      <w:bookmarkStart w:id="959" w:name="_3021BE64_Topic_SeeAlso"/>
      <w:bookmarkEnd w:id="959"/>
      <w:r>
        <w:t>See Also</w:t>
      </w:r>
    </w:p>
    <w:p w:rsidR="00041042" w:rsidRDefault="00DD4813">
      <w:pPr>
        <w:spacing w:after="0"/>
      </w:pPr>
      <w:hyperlink w:anchor="_6EE2D167_Topic" w:history="1">
        <w:r w:rsidR="00EF6E53">
          <w:rPr>
            <w:rStyle w:val="Hyperlink"/>
          </w:rPr>
          <w:t>PoolBase(TSource, TInstance, TSettings)Class</w:t>
        </w:r>
      </w:hyperlink>
    </w:p>
    <w:p w:rsidR="00041042" w:rsidRDefault="00DD4813">
      <w:pPr>
        <w:spacing w:after="0"/>
      </w:pPr>
      <w:hyperlink w:anchor="_E9825F9D_Topic" w:history="1">
        <w:r w:rsidR="00EF6E53">
          <w:rPr>
            <w:rStyle w:val="Hyperlink"/>
          </w:rPr>
          <w:t>Initialise Overload</w:t>
        </w:r>
      </w:hyperlink>
    </w:p>
    <w:p w:rsidR="00041042" w:rsidRDefault="00DD4813">
      <w:pPr>
        <w:spacing w:after="0"/>
      </w:pPr>
      <w:hyperlink w:anchor="_9F669C6B_Topic" w:history="1">
        <w:r w:rsidR="00EF6E53">
          <w:rPr>
            <w:rStyle w:val="Hyperlink"/>
          </w:rPr>
          <w:t>Umbrace.Unity.PurePool Namespace</w:t>
        </w:r>
      </w:hyperlink>
    </w:p>
    <w:p w:rsidR="00041042" w:rsidRDefault="00EF6E53">
      <w:r>
        <w:br w:type="page"/>
      </w:r>
    </w:p>
    <w:p w:rsidR="00041042" w:rsidRDefault="00EF6E53">
      <w:pPr>
        <w:pStyle w:val="Heading1"/>
      </w:pPr>
      <w:bookmarkStart w:id="960" w:name="_5EFD6064_Topic"/>
      <w:bookmarkEnd w:id="960"/>
      <w:r>
        <w:lastRenderedPageBreak/>
        <w:t>PoolBase(</w:t>
      </w:r>
      <w:r>
        <w:rPr>
          <w:rStyle w:val="TypeParameter"/>
        </w:rPr>
        <w:t>TSource</w:t>
      </w:r>
      <w:r>
        <w:t xml:space="preserve">, </w:t>
      </w:r>
      <w:r>
        <w:rPr>
          <w:rStyle w:val="TypeParameter"/>
        </w:rPr>
        <w:t>TInstance</w:t>
      </w:r>
      <w:r>
        <w:t xml:space="preserve">, </w:t>
      </w:r>
      <w:r>
        <w:rPr>
          <w:rStyle w:val="TypeParameter"/>
        </w:rPr>
        <w:t>TSettings</w:t>
      </w:r>
      <w:r>
        <w:t xml:space="preserve">).OnCanAcquireChanged Method </w:t>
      </w:r>
    </w:p>
    <w:p w:rsidR="00041042" w:rsidRDefault="00EF6E53">
      <w:r>
        <w:t xml:space="preserve">Raises the </w:t>
      </w:r>
      <w:hyperlink w:anchor="_84713BA3_Topic" w:history="1">
        <w:r>
          <w:rPr>
            <w:rStyle w:val="Hyperlink"/>
          </w:rPr>
          <w:t>CanAcquireChanged</w:t>
        </w:r>
      </w:hyperlink>
      <w:r>
        <w:t xml:space="preserve"> event.</w:t>
      </w:r>
    </w:p>
    <w:p w:rsidR="00041042" w:rsidRDefault="00EF6E53">
      <w:r>
        <w:rPr>
          <w:b/>
        </w:rPr>
        <w:t>Namespace:</w:t>
      </w:r>
      <w:r>
        <w:t> </w:t>
      </w:r>
      <w:hyperlink w:anchor="_9F669C6B_Topic" w:history="1">
        <w:r>
          <w:rPr>
            <w:rStyle w:val="Hyperlink"/>
          </w:rPr>
          <w:t>Umbrace.Unity.PurePool</w:t>
        </w:r>
      </w:hyperlink>
      <w:r>
        <w:br/>
      </w:r>
      <w:r>
        <w:rPr>
          <w:b/>
        </w:rPr>
        <w:t>Assembly:</w:t>
      </w:r>
      <w:r>
        <w:t> Umbrace.Unity.PurePool (in Umbrace.Unity.PurePool.dll) Version: 0.0.0.0 (1.0.0.0)</w:t>
      </w:r>
    </w:p>
    <w:p w:rsidR="00041042" w:rsidRDefault="00EF6E53">
      <w:pPr>
        <w:pStyle w:val="Heading2"/>
      </w:pPr>
      <w:r>
        <w:t>Syntax</w:t>
      </w:r>
    </w:p>
    <w:tbl>
      <w:tblPr>
        <w:tblStyle w:val="CodeTable"/>
        <w:tblW w:w="5000" w:type="pct"/>
        <w:tblLook w:val="07E0" w:firstRow="1" w:lastRow="1" w:firstColumn="1" w:lastColumn="1" w:noHBand="1" w:noVBand="1"/>
      </w:tblPr>
      <w:tblGrid>
        <w:gridCol w:w="9350"/>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EF6E53">
            <w:pPr>
              <w:keepNext/>
            </w:pPr>
            <w:r>
              <w:t>C#</w:t>
            </w:r>
          </w:p>
        </w:tc>
      </w:tr>
      <w:tr w:rsidR="00041042">
        <w:tc>
          <w:tcPr>
            <w:tcW w:w="0" w:type="auto"/>
          </w:tcPr>
          <w:p w:rsidR="00041042" w:rsidRDefault="00EF6E53">
            <w:r>
              <w:rPr>
                <w:rStyle w:val="Keyword"/>
              </w:rPr>
              <w:t>protected</w:t>
            </w:r>
            <w:r>
              <w:t xml:space="preserve"> </w:t>
            </w:r>
            <w:r>
              <w:rPr>
                <w:rStyle w:val="Keyword"/>
              </w:rPr>
              <w:t>virtual</w:t>
            </w:r>
            <w:r>
              <w:t xml:space="preserve"> </w:t>
            </w:r>
            <w:r>
              <w:rPr>
                <w:rStyle w:val="Keyword"/>
              </w:rPr>
              <w:t>void</w:t>
            </w:r>
            <w:r>
              <w:t xml:space="preserve"> </w:t>
            </w:r>
            <w:r>
              <w:rPr>
                <w:rStyle w:val="Identifier"/>
              </w:rPr>
              <w:t>OnCanAcquireChanged</w:t>
            </w:r>
            <w:r>
              <w:t>(</w:t>
            </w:r>
            <w:r>
              <w:br/>
            </w:r>
            <w:r>
              <w:tab/>
            </w:r>
            <w:r>
              <w:rPr>
                <w:rStyle w:val="Identifier"/>
              </w:rPr>
              <w:t>bool</w:t>
            </w:r>
            <w:r>
              <w:t xml:space="preserve"> </w:t>
            </w:r>
            <w:r>
              <w:rPr>
                <w:rStyle w:val="Parameter"/>
              </w:rPr>
              <w:t>canAcquire</w:t>
            </w:r>
            <w:r>
              <w:br/>
              <w:t>)</w:t>
            </w:r>
          </w:p>
        </w:tc>
      </w:tr>
    </w:tbl>
    <w:p w:rsidR="00041042" w:rsidRDefault="00041042">
      <w:pPr>
        <w:spacing w:after="0"/>
      </w:pPr>
    </w:p>
    <w:p w:rsidR="00041042" w:rsidRDefault="00EF6E53">
      <w:pPr>
        <w:pStyle w:val="Heading4"/>
      </w:pPr>
      <w:r>
        <w:t>Parameters</w:t>
      </w:r>
    </w:p>
    <w:p w:rsidR="00041042" w:rsidRDefault="00EF6E53">
      <w:pPr>
        <w:spacing w:after="0"/>
      </w:pPr>
      <w:r>
        <w:rPr>
          <w:rStyle w:val="Parameter"/>
        </w:rPr>
        <w:t>canAcquire</w:t>
      </w:r>
    </w:p>
    <w:p w:rsidR="00041042" w:rsidRDefault="00EF6E53">
      <w:pPr>
        <w:spacing w:after="0"/>
      </w:pPr>
      <w:r>
        <w:t xml:space="preserve">Type: </w:t>
      </w:r>
      <w:hyperlink r:id="rId890" w:history="1">
        <w:r>
          <w:rPr>
            <w:rStyle w:val="Hyperlink"/>
          </w:rPr>
          <w:t>System.Boolean</w:t>
        </w:r>
      </w:hyperlink>
    </w:p>
    <w:p w:rsidR="00041042" w:rsidRDefault="00EF6E53">
      <w:r>
        <w:t xml:space="preserve">The new value of </w:t>
      </w:r>
      <w:hyperlink w:anchor="_67FD3688_Topic" w:history="1">
        <w:r>
          <w:rPr>
            <w:rStyle w:val="Hyperlink"/>
          </w:rPr>
          <w:t>CanAcquire</w:t>
        </w:r>
      </w:hyperlink>
      <w:r>
        <w:t>.</w:t>
      </w:r>
    </w:p>
    <w:p w:rsidR="00041042" w:rsidRDefault="00EF6E53">
      <w:pPr>
        <w:pStyle w:val="Heading2"/>
      </w:pPr>
      <w:bookmarkStart w:id="961" w:name="_5EFD6064_Topic_SeeAlso"/>
      <w:bookmarkEnd w:id="961"/>
      <w:r>
        <w:t>See Also</w:t>
      </w:r>
    </w:p>
    <w:p w:rsidR="00041042" w:rsidRDefault="00DD4813">
      <w:pPr>
        <w:spacing w:after="0"/>
      </w:pPr>
      <w:hyperlink w:anchor="_6EE2D167_Topic" w:history="1">
        <w:r w:rsidR="00EF6E53">
          <w:rPr>
            <w:rStyle w:val="Hyperlink"/>
          </w:rPr>
          <w:t>PoolBase(TSource, TInstance, TSettings)Class</w:t>
        </w:r>
      </w:hyperlink>
    </w:p>
    <w:p w:rsidR="00041042" w:rsidRDefault="00DD4813">
      <w:pPr>
        <w:spacing w:after="0"/>
      </w:pPr>
      <w:hyperlink w:anchor="_9F669C6B_Topic" w:history="1">
        <w:r w:rsidR="00EF6E53">
          <w:rPr>
            <w:rStyle w:val="Hyperlink"/>
          </w:rPr>
          <w:t>Umbrace.Unity.PurePool Namespace</w:t>
        </w:r>
      </w:hyperlink>
    </w:p>
    <w:p w:rsidR="00041042" w:rsidRDefault="00EF6E53">
      <w:r>
        <w:br w:type="page"/>
      </w:r>
    </w:p>
    <w:p w:rsidR="00041042" w:rsidRDefault="00EF6E53">
      <w:pPr>
        <w:pStyle w:val="Heading1"/>
      </w:pPr>
      <w:bookmarkStart w:id="962" w:name="_27DB87F1_Topic"/>
      <w:bookmarkEnd w:id="962"/>
      <w:r>
        <w:lastRenderedPageBreak/>
        <w:t>PoolBase(</w:t>
      </w:r>
      <w:r>
        <w:rPr>
          <w:rStyle w:val="TypeParameter"/>
        </w:rPr>
        <w:t>TSource</w:t>
      </w:r>
      <w:r>
        <w:t xml:space="preserve">, </w:t>
      </w:r>
      <w:r>
        <w:rPr>
          <w:rStyle w:val="TypeParameter"/>
        </w:rPr>
        <w:t>TInstance</w:t>
      </w:r>
      <w:r>
        <w:t xml:space="preserve">, </w:t>
      </w:r>
      <w:r>
        <w:rPr>
          <w:rStyle w:val="TypeParameter"/>
        </w:rPr>
        <w:t>TSettings</w:t>
      </w:r>
      <w:r>
        <w:t xml:space="preserve">).OnCountChanged Method </w:t>
      </w:r>
    </w:p>
    <w:p w:rsidR="00041042" w:rsidRDefault="00EF6E53">
      <w:r>
        <w:t xml:space="preserve">Raises the </w:t>
      </w:r>
      <w:hyperlink w:anchor="_3CE5F1C6_Topic" w:history="1">
        <w:r>
          <w:rPr>
            <w:rStyle w:val="Hyperlink"/>
          </w:rPr>
          <w:t>CountChanged</w:t>
        </w:r>
      </w:hyperlink>
      <w:r>
        <w:t xml:space="preserve"> event.</w:t>
      </w:r>
    </w:p>
    <w:p w:rsidR="00041042" w:rsidRDefault="00EF6E53">
      <w:r>
        <w:rPr>
          <w:b/>
        </w:rPr>
        <w:t>Namespace:</w:t>
      </w:r>
      <w:r>
        <w:t> </w:t>
      </w:r>
      <w:hyperlink w:anchor="_9F669C6B_Topic" w:history="1">
        <w:r>
          <w:rPr>
            <w:rStyle w:val="Hyperlink"/>
          </w:rPr>
          <w:t>Umbrace.Unity.PurePool</w:t>
        </w:r>
      </w:hyperlink>
      <w:r>
        <w:br/>
      </w:r>
      <w:r>
        <w:rPr>
          <w:b/>
        </w:rPr>
        <w:t>Assembly:</w:t>
      </w:r>
      <w:r>
        <w:t> Umbrace.Unity.PurePool (in Umbrace.Unity.PurePool.dll) Version: 0.0.0.0 (1.0.0.0)</w:t>
      </w:r>
    </w:p>
    <w:p w:rsidR="00041042" w:rsidRDefault="00EF6E53">
      <w:pPr>
        <w:pStyle w:val="Heading2"/>
      </w:pPr>
      <w:r>
        <w:t>Syntax</w:t>
      </w:r>
    </w:p>
    <w:tbl>
      <w:tblPr>
        <w:tblStyle w:val="CodeTable"/>
        <w:tblW w:w="5000" w:type="pct"/>
        <w:tblLook w:val="07E0" w:firstRow="1" w:lastRow="1" w:firstColumn="1" w:lastColumn="1" w:noHBand="1" w:noVBand="1"/>
      </w:tblPr>
      <w:tblGrid>
        <w:gridCol w:w="9350"/>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EF6E53">
            <w:pPr>
              <w:keepNext/>
            </w:pPr>
            <w:r>
              <w:t>C#</w:t>
            </w:r>
          </w:p>
        </w:tc>
      </w:tr>
      <w:tr w:rsidR="00041042">
        <w:tc>
          <w:tcPr>
            <w:tcW w:w="0" w:type="auto"/>
          </w:tcPr>
          <w:p w:rsidR="00041042" w:rsidRDefault="00EF6E53">
            <w:r>
              <w:rPr>
                <w:rStyle w:val="Keyword"/>
              </w:rPr>
              <w:t>protected</w:t>
            </w:r>
            <w:r>
              <w:t xml:space="preserve"> </w:t>
            </w:r>
            <w:r>
              <w:rPr>
                <w:rStyle w:val="Keyword"/>
              </w:rPr>
              <w:t>virtual</w:t>
            </w:r>
            <w:r>
              <w:t xml:space="preserve"> </w:t>
            </w:r>
            <w:r>
              <w:rPr>
                <w:rStyle w:val="Keyword"/>
              </w:rPr>
              <w:t>void</w:t>
            </w:r>
            <w:r>
              <w:t xml:space="preserve"> </w:t>
            </w:r>
            <w:r>
              <w:rPr>
                <w:rStyle w:val="Identifier"/>
              </w:rPr>
              <w:t>OnCountChanged</w:t>
            </w:r>
            <w:r>
              <w:t>(</w:t>
            </w:r>
            <w:r>
              <w:br/>
            </w:r>
            <w:r>
              <w:tab/>
            </w:r>
            <w:r>
              <w:rPr>
                <w:rStyle w:val="Identifier"/>
              </w:rPr>
              <w:t>int</w:t>
            </w:r>
            <w:r>
              <w:t xml:space="preserve"> </w:t>
            </w:r>
            <w:r>
              <w:rPr>
                <w:rStyle w:val="Parameter"/>
              </w:rPr>
              <w:t>count</w:t>
            </w:r>
            <w:r>
              <w:br/>
              <w:t>)</w:t>
            </w:r>
          </w:p>
        </w:tc>
      </w:tr>
    </w:tbl>
    <w:p w:rsidR="00041042" w:rsidRDefault="00041042">
      <w:pPr>
        <w:spacing w:after="0"/>
      </w:pPr>
    </w:p>
    <w:p w:rsidR="00041042" w:rsidRDefault="00EF6E53">
      <w:pPr>
        <w:pStyle w:val="Heading4"/>
      </w:pPr>
      <w:r>
        <w:t>Parameters</w:t>
      </w:r>
    </w:p>
    <w:p w:rsidR="00041042" w:rsidRDefault="00EF6E53">
      <w:pPr>
        <w:spacing w:after="0"/>
      </w:pPr>
      <w:r>
        <w:rPr>
          <w:rStyle w:val="Parameter"/>
        </w:rPr>
        <w:t>count</w:t>
      </w:r>
    </w:p>
    <w:p w:rsidR="00041042" w:rsidRDefault="00EF6E53">
      <w:pPr>
        <w:spacing w:after="0"/>
      </w:pPr>
      <w:r>
        <w:t xml:space="preserve">Type: </w:t>
      </w:r>
      <w:hyperlink r:id="rId891" w:history="1">
        <w:r>
          <w:rPr>
            <w:rStyle w:val="Hyperlink"/>
          </w:rPr>
          <w:t>System.Int32</w:t>
        </w:r>
      </w:hyperlink>
    </w:p>
    <w:p w:rsidR="00041042" w:rsidRDefault="00EF6E53">
      <w:r>
        <w:t xml:space="preserve">The new value of </w:t>
      </w:r>
      <w:hyperlink w:anchor="_571844F7_Topic" w:history="1">
        <w:r>
          <w:rPr>
            <w:rStyle w:val="Hyperlink"/>
          </w:rPr>
          <w:t>Count</w:t>
        </w:r>
      </w:hyperlink>
      <w:r>
        <w:t>.</w:t>
      </w:r>
    </w:p>
    <w:p w:rsidR="00041042" w:rsidRDefault="00EF6E53">
      <w:pPr>
        <w:pStyle w:val="Heading2"/>
      </w:pPr>
      <w:bookmarkStart w:id="963" w:name="_27DB87F1_Topic_SeeAlso"/>
      <w:bookmarkEnd w:id="963"/>
      <w:r>
        <w:t>See Also</w:t>
      </w:r>
    </w:p>
    <w:p w:rsidR="00041042" w:rsidRDefault="00DD4813">
      <w:pPr>
        <w:spacing w:after="0"/>
      </w:pPr>
      <w:hyperlink w:anchor="_6EE2D167_Topic" w:history="1">
        <w:r w:rsidR="00EF6E53">
          <w:rPr>
            <w:rStyle w:val="Hyperlink"/>
          </w:rPr>
          <w:t>PoolBase(TSource, TInstance, TSettings)Class</w:t>
        </w:r>
      </w:hyperlink>
    </w:p>
    <w:p w:rsidR="00041042" w:rsidRDefault="00DD4813">
      <w:pPr>
        <w:spacing w:after="0"/>
      </w:pPr>
      <w:hyperlink w:anchor="_9F669C6B_Topic" w:history="1">
        <w:r w:rsidR="00EF6E53">
          <w:rPr>
            <w:rStyle w:val="Hyperlink"/>
          </w:rPr>
          <w:t>Umbrace.Unity.PurePool Namespace</w:t>
        </w:r>
      </w:hyperlink>
    </w:p>
    <w:p w:rsidR="00041042" w:rsidRDefault="00EF6E53">
      <w:r>
        <w:br w:type="page"/>
      </w:r>
    </w:p>
    <w:p w:rsidR="00041042" w:rsidRDefault="00EF6E53">
      <w:pPr>
        <w:pStyle w:val="Heading1"/>
      </w:pPr>
      <w:bookmarkStart w:id="964" w:name="_FF695B0_Topic"/>
      <w:bookmarkEnd w:id="964"/>
      <w:r>
        <w:lastRenderedPageBreak/>
        <w:t>PoolBase(</w:t>
      </w:r>
      <w:r>
        <w:rPr>
          <w:rStyle w:val="TypeParameter"/>
        </w:rPr>
        <w:t>TSource</w:t>
      </w:r>
      <w:r>
        <w:t xml:space="preserve">, </w:t>
      </w:r>
      <w:r>
        <w:rPr>
          <w:rStyle w:val="TypeParameter"/>
        </w:rPr>
        <w:t>TInstance</w:t>
      </w:r>
      <w:r>
        <w:t xml:space="preserve">, </w:t>
      </w:r>
      <w:r>
        <w:rPr>
          <w:rStyle w:val="TypeParameter"/>
        </w:rPr>
        <w:t>TSettings</w:t>
      </w:r>
      <w:r>
        <w:t xml:space="preserve">).OnDestroy Method </w:t>
      </w:r>
    </w:p>
    <w:p w:rsidR="00041042" w:rsidRDefault="00EF6E53">
      <w:r>
        <w:rPr>
          <w:rStyle w:val="MissingComment"/>
        </w:rPr>
        <w:t>[Missing &lt;summary&gt; documentation for "M:Umbrace.Unity.PurePool.PoolBase`3.OnDestroy"]</w:t>
      </w:r>
    </w:p>
    <w:p w:rsidR="00041042" w:rsidRDefault="00EF6E53">
      <w:r>
        <w:rPr>
          <w:b/>
        </w:rPr>
        <w:t>Namespace:</w:t>
      </w:r>
      <w:r>
        <w:t> </w:t>
      </w:r>
      <w:hyperlink w:anchor="_9F669C6B_Topic" w:history="1">
        <w:r>
          <w:rPr>
            <w:rStyle w:val="Hyperlink"/>
          </w:rPr>
          <w:t>Umbrace.Unity.PurePool</w:t>
        </w:r>
      </w:hyperlink>
      <w:r>
        <w:br/>
      </w:r>
      <w:r>
        <w:rPr>
          <w:b/>
        </w:rPr>
        <w:t>Assembly:</w:t>
      </w:r>
      <w:r>
        <w:t> Umbrace.Unity.PurePool (in Umbrace.Unity.PurePool.dll) Version: 0.0.0.0 (1.0.0.0)</w:t>
      </w:r>
    </w:p>
    <w:p w:rsidR="00041042" w:rsidRDefault="00EF6E53">
      <w:pPr>
        <w:pStyle w:val="Heading2"/>
      </w:pPr>
      <w:r>
        <w:t>Syntax</w:t>
      </w:r>
    </w:p>
    <w:tbl>
      <w:tblPr>
        <w:tblStyle w:val="CodeTable"/>
        <w:tblW w:w="5000" w:type="pct"/>
        <w:tblLook w:val="07E0" w:firstRow="1" w:lastRow="1" w:firstColumn="1" w:lastColumn="1" w:noHBand="1" w:noVBand="1"/>
      </w:tblPr>
      <w:tblGrid>
        <w:gridCol w:w="9350"/>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EF6E53">
            <w:pPr>
              <w:keepNext/>
            </w:pPr>
            <w:r>
              <w:t>C#</w:t>
            </w:r>
          </w:p>
        </w:tc>
      </w:tr>
      <w:tr w:rsidR="00041042">
        <w:tc>
          <w:tcPr>
            <w:tcW w:w="0" w:type="auto"/>
          </w:tcPr>
          <w:p w:rsidR="00041042" w:rsidRDefault="00EF6E53">
            <w:r>
              <w:rPr>
                <w:rStyle w:val="Keyword"/>
              </w:rPr>
              <w:t>protected</w:t>
            </w:r>
            <w:r>
              <w:t xml:space="preserve"> </w:t>
            </w:r>
            <w:r>
              <w:rPr>
                <w:rStyle w:val="Keyword"/>
              </w:rPr>
              <w:t>virtual</w:t>
            </w:r>
            <w:r>
              <w:t xml:space="preserve"> </w:t>
            </w:r>
            <w:r>
              <w:rPr>
                <w:rStyle w:val="Keyword"/>
              </w:rPr>
              <w:t>void</w:t>
            </w:r>
            <w:r>
              <w:t xml:space="preserve"> </w:t>
            </w:r>
            <w:r>
              <w:rPr>
                <w:rStyle w:val="Identifier"/>
              </w:rPr>
              <w:t>OnDestroy</w:t>
            </w:r>
            <w:r>
              <w:t>()</w:t>
            </w:r>
          </w:p>
        </w:tc>
      </w:tr>
    </w:tbl>
    <w:p w:rsidR="00041042" w:rsidRDefault="00041042">
      <w:pPr>
        <w:spacing w:after="0"/>
      </w:pPr>
    </w:p>
    <w:p w:rsidR="00041042" w:rsidRDefault="00EF6E53">
      <w:pPr>
        <w:pStyle w:val="Heading2"/>
      </w:pPr>
      <w:bookmarkStart w:id="965" w:name="_FF695B0_Topic_SeeAlso"/>
      <w:bookmarkEnd w:id="965"/>
      <w:r>
        <w:t>See Also</w:t>
      </w:r>
    </w:p>
    <w:p w:rsidR="00041042" w:rsidRDefault="00DD4813">
      <w:pPr>
        <w:spacing w:after="0"/>
      </w:pPr>
      <w:hyperlink w:anchor="_6EE2D167_Topic" w:history="1">
        <w:r w:rsidR="00EF6E53">
          <w:rPr>
            <w:rStyle w:val="Hyperlink"/>
          </w:rPr>
          <w:t>PoolBase(TSource, TInstance, TSettings)Class</w:t>
        </w:r>
      </w:hyperlink>
    </w:p>
    <w:p w:rsidR="00041042" w:rsidRDefault="00DD4813">
      <w:pPr>
        <w:spacing w:after="0"/>
      </w:pPr>
      <w:hyperlink w:anchor="_9F669C6B_Topic" w:history="1">
        <w:r w:rsidR="00EF6E53">
          <w:rPr>
            <w:rStyle w:val="Hyperlink"/>
          </w:rPr>
          <w:t>Umbrace.Unity.PurePool Namespace</w:t>
        </w:r>
      </w:hyperlink>
    </w:p>
    <w:p w:rsidR="00041042" w:rsidRDefault="00EF6E53">
      <w:r>
        <w:br w:type="page"/>
      </w:r>
    </w:p>
    <w:p w:rsidR="00041042" w:rsidRDefault="00EF6E53">
      <w:pPr>
        <w:pStyle w:val="Heading1"/>
      </w:pPr>
      <w:bookmarkStart w:id="966" w:name="_7CF5C6E3_Topic"/>
      <w:bookmarkEnd w:id="966"/>
      <w:r>
        <w:lastRenderedPageBreak/>
        <w:t>PoolBase(</w:t>
      </w:r>
      <w:r>
        <w:rPr>
          <w:rStyle w:val="TypeParameter"/>
        </w:rPr>
        <w:t>TSource</w:t>
      </w:r>
      <w:r>
        <w:t xml:space="preserve">, </w:t>
      </w:r>
      <w:r>
        <w:rPr>
          <w:rStyle w:val="TypeParameter"/>
        </w:rPr>
        <w:t>TInstance</w:t>
      </w:r>
      <w:r>
        <w:t xml:space="preserve">, </w:t>
      </w:r>
      <w:r>
        <w:rPr>
          <w:rStyle w:val="TypeParameter"/>
        </w:rPr>
        <w:t>TSettings</w:t>
      </w:r>
      <w:r>
        <w:t xml:space="preserve">).OnDestroyed Method </w:t>
      </w:r>
    </w:p>
    <w:p w:rsidR="00041042" w:rsidRDefault="00EF6E53">
      <w:r>
        <w:t xml:space="preserve">Raises the </w:t>
      </w:r>
      <w:hyperlink w:anchor="_9164E03A_Topic" w:history="1">
        <w:r>
          <w:rPr>
            <w:rStyle w:val="Hyperlink"/>
          </w:rPr>
          <w:t>Destroyed</w:t>
        </w:r>
      </w:hyperlink>
      <w:r>
        <w:t xml:space="preserve"> event.</w:t>
      </w:r>
    </w:p>
    <w:p w:rsidR="00041042" w:rsidRDefault="00EF6E53">
      <w:r>
        <w:rPr>
          <w:b/>
        </w:rPr>
        <w:t>Namespace:</w:t>
      </w:r>
      <w:r>
        <w:t> </w:t>
      </w:r>
      <w:hyperlink w:anchor="_9F669C6B_Topic" w:history="1">
        <w:r>
          <w:rPr>
            <w:rStyle w:val="Hyperlink"/>
          </w:rPr>
          <w:t>Umbrace.Unity.PurePool</w:t>
        </w:r>
      </w:hyperlink>
      <w:r>
        <w:br/>
      </w:r>
      <w:r>
        <w:rPr>
          <w:b/>
        </w:rPr>
        <w:t>Assembly:</w:t>
      </w:r>
      <w:r>
        <w:t> Umbrace.Unity.PurePool (in Umbrace.Unity.PurePool.dll) Version: 0.0.0.0 (1.0.0.0)</w:t>
      </w:r>
    </w:p>
    <w:p w:rsidR="00041042" w:rsidRDefault="00EF6E53">
      <w:pPr>
        <w:pStyle w:val="Heading2"/>
      </w:pPr>
      <w:r>
        <w:t>Syntax</w:t>
      </w:r>
    </w:p>
    <w:tbl>
      <w:tblPr>
        <w:tblStyle w:val="CodeTable"/>
        <w:tblW w:w="5000" w:type="pct"/>
        <w:tblLook w:val="07E0" w:firstRow="1" w:lastRow="1" w:firstColumn="1" w:lastColumn="1" w:noHBand="1" w:noVBand="1"/>
      </w:tblPr>
      <w:tblGrid>
        <w:gridCol w:w="9350"/>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EF6E53">
            <w:pPr>
              <w:keepNext/>
            </w:pPr>
            <w:r>
              <w:t>C#</w:t>
            </w:r>
          </w:p>
        </w:tc>
      </w:tr>
      <w:tr w:rsidR="00041042">
        <w:tc>
          <w:tcPr>
            <w:tcW w:w="0" w:type="auto"/>
          </w:tcPr>
          <w:p w:rsidR="00041042" w:rsidRDefault="00EF6E53">
            <w:r>
              <w:rPr>
                <w:rStyle w:val="Keyword"/>
              </w:rPr>
              <w:t>protected</w:t>
            </w:r>
            <w:r>
              <w:t xml:space="preserve"> </w:t>
            </w:r>
            <w:r>
              <w:rPr>
                <w:rStyle w:val="Keyword"/>
              </w:rPr>
              <w:t>virtual</w:t>
            </w:r>
            <w:r>
              <w:t xml:space="preserve"> </w:t>
            </w:r>
            <w:r>
              <w:rPr>
                <w:rStyle w:val="Keyword"/>
              </w:rPr>
              <w:t>void</w:t>
            </w:r>
            <w:r>
              <w:t xml:space="preserve"> </w:t>
            </w:r>
            <w:r>
              <w:rPr>
                <w:rStyle w:val="Identifier"/>
              </w:rPr>
              <w:t>OnDestroyed</w:t>
            </w:r>
            <w:r>
              <w:t>()</w:t>
            </w:r>
          </w:p>
        </w:tc>
      </w:tr>
    </w:tbl>
    <w:p w:rsidR="00041042" w:rsidRDefault="00041042">
      <w:pPr>
        <w:spacing w:after="0"/>
      </w:pPr>
    </w:p>
    <w:p w:rsidR="00041042" w:rsidRDefault="00EF6E53">
      <w:pPr>
        <w:pStyle w:val="Heading2"/>
      </w:pPr>
      <w:bookmarkStart w:id="967" w:name="_7CF5C6E3_Topic_SeeAlso"/>
      <w:bookmarkEnd w:id="967"/>
      <w:r>
        <w:t>See Also</w:t>
      </w:r>
    </w:p>
    <w:p w:rsidR="00041042" w:rsidRDefault="00DD4813">
      <w:pPr>
        <w:spacing w:after="0"/>
      </w:pPr>
      <w:hyperlink w:anchor="_6EE2D167_Topic" w:history="1">
        <w:r w:rsidR="00EF6E53">
          <w:rPr>
            <w:rStyle w:val="Hyperlink"/>
          </w:rPr>
          <w:t>PoolBase(TSource, TInstance, TSettings)Class</w:t>
        </w:r>
      </w:hyperlink>
    </w:p>
    <w:p w:rsidR="00041042" w:rsidRDefault="00DD4813">
      <w:pPr>
        <w:spacing w:after="0"/>
      </w:pPr>
      <w:hyperlink w:anchor="_9F669C6B_Topic" w:history="1">
        <w:r w:rsidR="00EF6E53">
          <w:rPr>
            <w:rStyle w:val="Hyperlink"/>
          </w:rPr>
          <w:t>Umbrace.Unity.PurePool Namespace</w:t>
        </w:r>
      </w:hyperlink>
    </w:p>
    <w:p w:rsidR="00041042" w:rsidRDefault="00EF6E53">
      <w:r>
        <w:br w:type="page"/>
      </w:r>
    </w:p>
    <w:p w:rsidR="00041042" w:rsidRDefault="00EF6E53">
      <w:pPr>
        <w:pStyle w:val="Heading1"/>
      </w:pPr>
      <w:bookmarkStart w:id="968" w:name="_CE70616D_Topic"/>
      <w:bookmarkEnd w:id="968"/>
      <w:r>
        <w:lastRenderedPageBreak/>
        <w:t>PoolBase(</w:t>
      </w:r>
      <w:r>
        <w:rPr>
          <w:rStyle w:val="TypeParameter"/>
        </w:rPr>
        <w:t>TSource</w:t>
      </w:r>
      <w:r>
        <w:t xml:space="preserve">, </w:t>
      </w:r>
      <w:r>
        <w:rPr>
          <w:rStyle w:val="TypeParameter"/>
        </w:rPr>
        <w:t>TInstance</w:t>
      </w:r>
      <w:r>
        <w:t xml:space="preserve">, </w:t>
      </w:r>
      <w:r>
        <w:rPr>
          <w:rStyle w:val="TypeParameter"/>
        </w:rPr>
        <w:t>TSettings</w:t>
      </w:r>
      <w:r>
        <w:t xml:space="preserve">).OnInitialised Method </w:t>
      </w:r>
    </w:p>
    <w:p w:rsidR="00041042" w:rsidRDefault="00EF6E53">
      <w:r>
        <w:t xml:space="preserve">Raises the </w:t>
      </w:r>
      <w:hyperlink w:anchor="_2328F40_Topic" w:history="1">
        <w:r>
          <w:rPr>
            <w:rStyle w:val="Hyperlink"/>
          </w:rPr>
          <w:t>Initialised</w:t>
        </w:r>
      </w:hyperlink>
      <w:r>
        <w:t xml:space="preserve"> event.</w:t>
      </w:r>
    </w:p>
    <w:p w:rsidR="00041042" w:rsidRDefault="00EF6E53">
      <w:r>
        <w:rPr>
          <w:b/>
        </w:rPr>
        <w:t>Namespace:</w:t>
      </w:r>
      <w:r>
        <w:t> </w:t>
      </w:r>
      <w:hyperlink w:anchor="_9F669C6B_Topic" w:history="1">
        <w:r>
          <w:rPr>
            <w:rStyle w:val="Hyperlink"/>
          </w:rPr>
          <w:t>Umbrace.Unity.PurePool</w:t>
        </w:r>
      </w:hyperlink>
      <w:r>
        <w:br/>
      </w:r>
      <w:r>
        <w:rPr>
          <w:b/>
        </w:rPr>
        <w:t>Assembly:</w:t>
      </w:r>
      <w:r>
        <w:t> Umbrace.Unity.PurePool (in Umbrace.Unity.PurePool.dll) Version: 0.0.0.0 (1.0.0.0)</w:t>
      </w:r>
    </w:p>
    <w:p w:rsidR="00041042" w:rsidRDefault="00EF6E53">
      <w:pPr>
        <w:pStyle w:val="Heading2"/>
      </w:pPr>
      <w:r>
        <w:t>Syntax</w:t>
      </w:r>
    </w:p>
    <w:tbl>
      <w:tblPr>
        <w:tblStyle w:val="CodeTable"/>
        <w:tblW w:w="5000" w:type="pct"/>
        <w:tblLook w:val="07E0" w:firstRow="1" w:lastRow="1" w:firstColumn="1" w:lastColumn="1" w:noHBand="1" w:noVBand="1"/>
      </w:tblPr>
      <w:tblGrid>
        <w:gridCol w:w="9350"/>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EF6E53">
            <w:pPr>
              <w:keepNext/>
            </w:pPr>
            <w:r>
              <w:t>C#</w:t>
            </w:r>
          </w:p>
        </w:tc>
      </w:tr>
      <w:tr w:rsidR="00041042">
        <w:tc>
          <w:tcPr>
            <w:tcW w:w="0" w:type="auto"/>
          </w:tcPr>
          <w:p w:rsidR="00041042" w:rsidRDefault="00EF6E53">
            <w:r>
              <w:rPr>
                <w:rStyle w:val="Keyword"/>
              </w:rPr>
              <w:t>protected</w:t>
            </w:r>
            <w:r>
              <w:t xml:space="preserve"> </w:t>
            </w:r>
            <w:r>
              <w:rPr>
                <w:rStyle w:val="Keyword"/>
              </w:rPr>
              <w:t>virtual</w:t>
            </w:r>
            <w:r>
              <w:t xml:space="preserve"> </w:t>
            </w:r>
            <w:r>
              <w:rPr>
                <w:rStyle w:val="Keyword"/>
              </w:rPr>
              <w:t>void</w:t>
            </w:r>
            <w:r>
              <w:t xml:space="preserve"> </w:t>
            </w:r>
            <w:r>
              <w:rPr>
                <w:rStyle w:val="Identifier"/>
              </w:rPr>
              <w:t>OnInitialised</w:t>
            </w:r>
            <w:r>
              <w:t>()</w:t>
            </w:r>
          </w:p>
        </w:tc>
      </w:tr>
    </w:tbl>
    <w:p w:rsidR="00041042" w:rsidRDefault="00041042">
      <w:pPr>
        <w:spacing w:after="0"/>
      </w:pPr>
    </w:p>
    <w:p w:rsidR="00041042" w:rsidRDefault="00EF6E53">
      <w:pPr>
        <w:pStyle w:val="Heading2"/>
      </w:pPr>
      <w:bookmarkStart w:id="969" w:name="_CE70616D_Topic_SeeAlso"/>
      <w:bookmarkEnd w:id="969"/>
      <w:r>
        <w:t>See Also</w:t>
      </w:r>
    </w:p>
    <w:p w:rsidR="00041042" w:rsidRDefault="00DD4813">
      <w:pPr>
        <w:spacing w:after="0"/>
      </w:pPr>
      <w:hyperlink w:anchor="_6EE2D167_Topic" w:history="1">
        <w:r w:rsidR="00EF6E53">
          <w:rPr>
            <w:rStyle w:val="Hyperlink"/>
          </w:rPr>
          <w:t>PoolBase(TSource, TInstance, TSettings)Class</w:t>
        </w:r>
      </w:hyperlink>
    </w:p>
    <w:p w:rsidR="00041042" w:rsidRDefault="00DD4813">
      <w:pPr>
        <w:spacing w:after="0"/>
      </w:pPr>
      <w:hyperlink w:anchor="_9F669C6B_Topic" w:history="1">
        <w:r w:rsidR="00EF6E53">
          <w:rPr>
            <w:rStyle w:val="Hyperlink"/>
          </w:rPr>
          <w:t>Umbrace.Unity.PurePool Namespace</w:t>
        </w:r>
      </w:hyperlink>
    </w:p>
    <w:p w:rsidR="00041042" w:rsidRDefault="00EF6E53">
      <w:r>
        <w:br w:type="page"/>
      </w:r>
    </w:p>
    <w:p w:rsidR="00041042" w:rsidRDefault="00EF6E53">
      <w:pPr>
        <w:pStyle w:val="Heading1"/>
      </w:pPr>
      <w:bookmarkStart w:id="970" w:name="_5FBF4DE9_Topic"/>
      <w:bookmarkEnd w:id="970"/>
      <w:r>
        <w:lastRenderedPageBreak/>
        <w:t>PoolBase(</w:t>
      </w:r>
      <w:r>
        <w:rPr>
          <w:rStyle w:val="TypeParameter"/>
        </w:rPr>
        <w:t>TSource</w:t>
      </w:r>
      <w:r>
        <w:t xml:space="preserve">, </w:t>
      </w:r>
      <w:r>
        <w:rPr>
          <w:rStyle w:val="TypeParameter"/>
        </w:rPr>
        <w:t>TInstance</w:t>
      </w:r>
      <w:r>
        <w:t xml:space="preserve">, </w:t>
      </w:r>
      <w:r>
        <w:rPr>
          <w:rStyle w:val="TypeParameter"/>
        </w:rPr>
        <w:t>TSettings</w:t>
      </w:r>
      <w:r>
        <w:t xml:space="preserve">).OnObjectAcquired Method </w:t>
      </w:r>
    </w:p>
    <w:p w:rsidR="00041042" w:rsidRDefault="00EF6E53">
      <w:r>
        <w:t xml:space="preserve">Raises the </w:t>
      </w:r>
      <w:hyperlink w:anchor="_F31323F4_Topic" w:history="1">
        <w:r>
          <w:rPr>
            <w:rStyle w:val="Hyperlink"/>
          </w:rPr>
          <w:t>ObjectAcquired</w:t>
        </w:r>
      </w:hyperlink>
      <w:r>
        <w:t xml:space="preserve"> event.</w:t>
      </w:r>
    </w:p>
    <w:p w:rsidR="00041042" w:rsidRDefault="00EF6E53">
      <w:r>
        <w:rPr>
          <w:b/>
        </w:rPr>
        <w:t>Namespace:</w:t>
      </w:r>
      <w:r>
        <w:t> </w:t>
      </w:r>
      <w:hyperlink w:anchor="_9F669C6B_Topic" w:history="1">
        <w:r>
          <w:rPr>
            <w:rStyle w:val="Hyperlink"/>
          </w:rPr>
          <w:t>Umbrace.Unity.PurePool</w:t>
        </w:r>
      </w:hyperlink>
      <w:r>
        <w:br/>
      </w:r>
      <w:r>
        <w:rPr>
          <w:b/>
        </w:rPr>
        <w:t>Assembly:</w:t>
      </w:r>
      <w:r>
        <w:t> Umbrace.Unity.PurePool (in Umbrace.Unity.PurePool.dll) Version: 0.0.0.0 (1.0.0.0)</w:t>
      </w:r>
    </w:p>
    <w:p w:rsidR="00041042" w:rsidRDefault="00EF6E53">
      <w:pPr>
        <w:pStyle w:val="Heading2"/>
      </w:pPr>
      <w:r>
        <w:t>Syntax</w:t>
      </w:r>
    </w:p>
    <w:tbl>
      <w:tblPr>
        <w:tblStyle w:val="CodeTable"/>
        <w:tblW w:w="5000" w:type="pct"/>
        <w:tblLook w:val="07E0" w:firstRow="1" w:lastRow="1" w:firstColumn="1" w:lastColumn="1" w:noHBand="1" w:noVBand="1"/>
      </w:tblPr>
      <w:tblGrid>
        <w:gridCol w:w="9350"/>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EF6E53">
            <w:pPr>
              <w:keepNext/>
            </w:pPr>
            <w:r>
              <w:t>C#</w:t>
            </w:r>
          </w:p>
        </w:tc>
      </w:tr>
      <w:tr w:rsidR="00041042">
        <w:tc>
          <w:tcPr>
            <w:tcW w:w="0" w:type="auto"/>
          </w:tcPr>
          <w:p w:rsidR="00041042" w:rsidRDefault="00EF6E53">
            <w:r>
              <w:rPr>
                <w:rStyle w:val="Keyword"/>
              </w:rPr>
              <w:t>protected</w:t>
            </w:r>
            <w:r>
              <w:t xml:space="preserve"> </w:t>
            </w:r>
            <w:r>
              <w:rPr>
                <w:rStyle w:val="Keyword"/>
              </w:rPr>
              <w:t>virtual</w:t>
            </w:r>
            <w:r>
              <w:t xml:space="preserve"> </w:t>
            </w:r>
            <w:r>
              <w:rPr>
                <w:rStyle w:val="Keyword"/>
              </w:rPr>
              <w:t>void</w:t>
            </w:r>
            <w:r>
              <w:t xml:space="preserve"> </w:t>
            </w:r>
            <w:r>
              <w:rPr>
                <w:rStyle w:val="Identifier"/>
              </w:rPr>
              <w:t>OnObjectAcquired</w:t>
            </w:r>
            <w:r>
              <w:t>(</w:t>
            </w:r>
            <w:r>
              <w:br/>
            </w:r>
            <w:r>
              <w:tab/>
              <w:t xml:space="preserve">TInstance </w:t>
            </w:r>
            <w:r>
              <w:rPr>
                <w:rStyle w:val="Parameter"/>
              </w:rPr>
              <w:t>instance</w:t>
            </w:r>
            <w:r>
              <w:t>,</w:t>
            </w:r>
            <w:r>
              <w:br/>
            </w:r>
            <w:r>
              <w:tab/>
            </w:r>
            <w:r>
              <w:rPr>
                <w:rStyle w:val="Identifier"/>
              </w:rPr>
              <w:t>bool</w:t>
            </w:r>
            <w:r>
              <w:t xml:space="preserve"> </w:t>
            </w:r>
            <w:r>
              <w:rPr>
                <w:rStyle w:val="Parameter"/>
              </w:rPr>
              <w:t>instantiated</w:t>
            </w:r>
            <w:r>
              <w:br/>
              <w:t>)</w:t>
            </w:r>
          </w:p>
        </w:tc>
      </w:tr>
    </w:tbl>
    <w:p w:rsidR="00041042" w:rsidRDefault="00041042">
      <w:pPr>
        <w:spacing w:after="0"/>
      </w:pPr>
    </w:p>
    <w:p w:rsidR="00041042" w:rsidRDefault="00EF6E53">
      <w:pPr>
        <w:pStyle w:val="Heading4"/>
      </w:pPr>
      <w:r>
        <w:t>Parameters</w:t>
      </w:r>
    </w:p>
    <w:p w:rsidR="00041042" w:rsidRDefault="00EF6E53">
      <w:pPr>
        <w:spacing w:after="0"/>
      </w:pPr>
      <w:r>
        <w:rPr>
          <w:rStyle w:val="Parameter"/>
        </w:rPr>
        <w:t>instance</w:t>
      </w:r>
    </w:p>
    <w:p w:rsidR="00041042" w:rsidRDefault="00EF6E53">
      <w:pPr>
        <w:spacing w:after="0"/>
      </w:pPr>
      <w:r>
        <w:t xml:space="preserve">Type: </w:t>
      </w:r>
      <w:hyperlink w:anchor="_6EE2D167_Topic" w:history="1">
        <w:r>
          <w:rPr>
            <w:rStyle w:val="TypeParameter"/>
          </w:rPr>
          <w:t>TInstance</w:t>
        </w:r>
      </w:hyperlink>
    </w:p>
    <w:p w:rsidR="00041042" w:rsidRDefault="00EF6E53">
      <w:r>
        <w:t>The instance of the source object that was acquired from the pool.</w:t>
      </w:r>
    </w:p>
    <w:p w:rsidR="00041042" w:rsidRDefault="00EF6E53">
      <w:pPr>
        <w:spacing w:after="0"/>
      </w:pPr>
      <w:r>
        <w:rPr>
          <w:rStyle w:val="Parameter"/>
        </w:rPr>
        <w:t>instantiated</w:t>
      </w:r>
    </w:p>
    <w:p w:rsidR="00041042" w:rsidRDefault="00EF6E53">
      <w:pPr>
        <w:spacing w:after="0"/>
      </w:pPr>
      <w:r>
        <w:t xml:space="preserve">Type: </w:t>
      </w:r>
      <w:hyperlink r:id="rId892" w:history="1">
        <w:r>
          <w:rPr>
            <w:rStyle w:val="Hyperlink"/>
          </w:rPr>
          <w:t>System.Boolean</w:t>
        </w:r>
      </w:hyperlink>
    </w:p>
    <w:p w:rsidR="00041042" w:rsidRDefault="00EF6E53">
      <w:r>
        <w:t>A value indicating whether the acquired object was instantiated specifically for this acquisition, rather than being taken from the pool.</w:t>
      </w:r>
    </w:p>
    <w:p w:rsidR="00041042" w:rsidRDefault="00EF6E53">
      <w:pPr>
        <w:pStyle w:val="Heading2"/>
      </w:pPr>
      <w:bookmarkStart w:id="971" w:name="_5FBF4DE9_Topic_SeeAlso"/>
      <w:bookmarkEnd w:id="971"/>
      <w:r>
        <w:t>See Also</w:t>
      </w:r>
    </w:p>
    <w:p w:rsidR="00041042" w:rsidRDefault="00DD4813">
      <w:pPr>
        <w:spacing w:after="0"/>
      </w:pPr>
      <w:hyperlink w:anchor="_6EE2D167_Topic" w:history="1">
        <w:r w:rsidR="00EF6E53">
          <w:rPr>
            <w:rStyle w:val="Hyperlink"/>
          </w:rPr>
          <w:t>PoolBase(TSource, TInstance, TSettings)Class</w:t>
        </w:r>
      </w:hyperlink>
    </w:p>
    <w:p w:rsidR="00041042" w:rsidRDefault="00DD4813">
      <w:pPr>
        <w:spacing w:after="0"/>
      </w:pPr>
      <w:hyperlink w:anchor="_9F669C6B_Topic" w:history="1">
        <w:r w:rsidR="00EF6E53">
          <w:rPr>
            <w:rStyle w:val="Hyperlink"/>
          </w:rPr>
          <w:t>Umbrace.Unity.PurePool Namespace</w:t>
        </w:r>
      </w:hyperlink>
    </w:p>
    <w:p w:rsidR="00041042" w:rsidRDefault="00EF6E53">
      <w:r>
        <w:br w:type="page"/>
      </w:r>
    </w:p>
    <w:p w:rsidR="00041042" w:rsidRDefault="00EF6E53">
      <w:pPr>
        <w:pStyle w:val="Heading1"/>
      </w:pPr>
      <w:bookmarkStart w:id="972" w:name="_EA11449C_Topic"/>
      <w:bookmarkEnd w:id="972"/>
      <w:r>
        <w:lastRenderedPageBreak/>
        <w:t>PoolBase(</w:t>
      </w:r>
      <w:r>
        <w:rPr>
          <w:rStyle w:val="TypeParameter"/>
        </w:rPr>
        <w:t>TSource</w:t>
      </w:r>
      <w:r>
        <w:t xml:space="preserve">, </w:t>
      </w:r>
      <w:r>
        <w:rPr>
          <w:rStyle w:val="TypeParameter"/>
        </w:rPr>
        <w:t>TInstance</w:t>
      </w:r>
      <w:r>
        <w:t xml:space="preserve">, </w:t>
      </w:r>
      <w:r>
        <w:rPr>
          <w:rStyle w:val="TypeParameter"/>
        </w:rPr>
        <w:t>TSettings</w:t>
      </w:r>
      <w:r>
        <w:t xml:space="preserve">).OnObjectDestroyed Method </w:t>
      </w:r>
    </w:p>
    <w:p w:rsidR="00041042" w:rsidRDefault="00EF6E53">
      <w:r>
        <w:t xml:space="preserve">Raises the </w:t>
      </w:r>
      <w:hyperlink w:anchor="_BC86DC8B_Topic" w:history="1">
        <w:r>
          <w:rPr>
            <w:rStyle w:val="Hyperlink"/>
          </w:rPr>
          <w:t>ObjectDestroyed</w:t>
        </w:r>
      </w:hyperlink>
      <w:r>
        <w:t xml:space="preserve"> event.</w:t>
      </w:r>
    </w:p>
    <w:p w:rsidR="00041042" w:rsidRDefault="00EF6E53">
      <w:r>
        <w:rPr>
          <w:b/>
        </w:rPr>
        <w:t>Namespace:</w:t>
      </w:r>
      <w:r>
        <w:t> </w:t>
      </w:r>
      <w:hyperlink w:anchor="_9F669C6B_Topic" w:history="1">
        <w:r>
          <w:rPr>
            <w:rStyle w:val="Hyperlink"/>
          </w:rPr>
          <w:t>Umbrace.Unity.PurePool</w:t>
        </w:r>
      </w:hyperlink>
      <w:r>
        <w:br/>
      </w:r>
      <w:r>
        <w:rPr>
          <w:b/>
        </w:rPr>
        <w:t>Assembly:</w:t>
      </w:r>
      <w:r>
        <w:t> Umbrace.Unity.PurePool (in Umbrace.Unity.PurePool.dll) Version: 0.0.0.0 (1.0.0.0)</w:t>
      </w:r>
    </w:p>
    <w:p w:rsidR="00041042" w:rsidRDefault="00EF6E53">
      <w:pPr>
        <w:pStyle w:val="Heading2"/>
      </w:pPr>
      <w:r>
        <w:t>Syntax</w:t>
      </w:r>
    </w:p>
    <w:tbl>
      <w:tblPr>
        <w:tblStyle w:val="CodeTable"/>
        <w:tblW w:w="5000" w:type="pct"/>
        <w:tblLook w:val="07E0" w:firstRow="1" w:lastRow="1" w:firstColumn="1" w:lastColumn="1" w:noHBand="1" w:noVBand="1"/>
      </w:tblPr>
      <w:tblGrid>
        <w:gridCol w:w="9350"/>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EF6E53">
            <w:pPr>
              <w:keepNext/>
            </w:pPr>
            <w:r>
              <w:t>C#</w:t>
            </w:r>
          </w:p>
        </w:tc>
      </w:tr>
      <w:tr w:rsidR="00041042">
        <w:tc>
          <w:tcPr>
            <w:tcW w:w="0" w:type="auto"/>
          </w:tcPr>
          <w:p w:rsidR="00041042" w:rsidRDefault="00EF6E53">
            <w:r>
              <w:rPr>
                <w:rStyle w:val="Keyword"/>
              </w:rPr>
              <w:t>protected</w:t>
            </w:r>
            <w:r>
              <w:t xml:space="preserve"> </w:t>
            </w:r>
            <w:r>
              <w:rPr>
                <w:rStyle w:val="Keyword"/>
              </w:rPr>
              <w:t>virtual</w:t>
            </w:r>
            <w:r>
              <w:t xml:space="preserve"> </w:t>
            </w:r>
            <w:r>
              <w:rPr>
                <w:rStyle w:val="Keyword"/>
              </w:rPr>
              <w:t>void</w:t>
            </w:r>
            <w:r>
              <w:t xml:space="preserve"> </w:t>
            </w:r>
            <w:r>
              <w:rPr>
                <w:rStyle w:val="Identifier"/>
              </w:rPr>
              <w:t>OnObjectDestroyed</w:t>
            </w:r>
            <w:r>
              <w:t>(</w:t>
            </w:r>
            <w:r>
              <w:br/>
            </w:r>
            <w:r>
              <w:tab/>
              <w:t xml:space="preserve">TInstance </w:t>
            </w:r>
            <w:r>
              <w:rPr>
                <w:rStyle w:val="Parameter"/>
              </w:rPr>
              <w:t>instance</w:t>
            </w:r>
            <w:r>
              <w:br/>
              <w:t>)</w:t>
            </w:r>
          </w:p>
        </w:tc>
      </w:tr>
    </w:tbl>
    <w:p w:rsidR="00041042" w:rsidRDefault="00041042">
      <w:pPr>
        <w:spacing w:after="0"/>
      </w:pPr>
    </w:p>
    <w:p w:rsidR="00041042" w:rsidRDefault="00EF6E53">
      <w:pPr>
        <w:pStyle w:val="Heading4"/>
      </w:pPr>
      <w:r>
        <w:t>Parameters</w:t>
      </w:r>
    </w:p>
    <w:p w:rsidR="00041042" w:rsidRDefault="00EF6E53">
      <w:pPr>
        <w:spacing w:after="0"/>
      </w:pPr>
      <w:r>
        <w:rPr>
          <w:rStyle w:val="Parameter"/>
        </w:rPr>
        <w:t>instance</w:t>
      </w:r>
    </w:p>
    <w:p w:rsidR="00041042" w:rsidRDefault="00EF6E53">
      <w:pPr>
        <w:spacing w:after="0"/>
      </w:pPr>
      <w:r>
        <w:t xml:space="preserve">Type: </w:t>
      </w:r>
      <w:hyperlink w:anchor="_6EE2D167_Topic" w:history="1">
        <w:r>
          <w:rPr>
            <w:rStyle w:val="TypeParameter"/>
          </w:rPr>
          <w:t>TInstance</w:t>
        </w:r>
      </w:hyperlink>
    </w:p>
    <w:p w:rsidR="00041042" w:rsidRDefault="00EF6E53">
      <w:r>
        <w:t>The instance of the source object that was destroyed.</w:t>
      </w:r>
    </w:p>
    <w:p w:rsidR="00041042" w:rsidRDefault="00EF6E53">
      <w:pPr>
        <w:pStyle w:val="Heading2"/>
      </w:pPr>
      <w:bookmarkStart w:id="973" w:name="_EA11449C_Topic_SeeAlso"/>
      <w:bookmarkEnd w:id="973"/>
      <w:r>
        <w:t>See Also</w:t>
      </w:r>
    </w:p>
    <w:p w:rsidR="00041042" w:rsidRDefault="00DD4813">
      <w:pPr>
        <w:spacing w:after="0"/>
      </w:pPr>
      <w:hyperlink w:anchor="_6EE2D167_Topic" w:history="1">
        <w:r w:rsidR="00EF6E53">
          <w:rPr>
            <w:rStyle w:val="Hyperlink"/>
          </w:rPr>
          <w:t>PoolBase(TSource, TInstance, TSettings)Class</w:t>
        </w:r>
      </w:hyperlink>
    </w:p>
    <w:p w:rsidR="00041042" w:rsidRDefault="00DD4813">
      <w:pPr>
        <w:spacing w:after="0"/>
      </w:pPr>
      <w:hyperlink w:anchor="_9F669C6B_Topic" w:history="1">
        <w:r w:rsidR="00EF6E53">
          <w:rPr>
            <w:rStyle w:val="Hyperlink"/>
          </w:rPr>
          <w:t>Umbrace.Unity.PurePool Namespace</w:t>
        </w:r>
      </w:hyperlink>
    </w:p>
    <w:p w:rsidR="00041042" w:rsidRDefault="00EF6E53">
      <w:r>
        <w:br w:type="page"/>
      </w:r>
    </w:p>
    <w:p w:rsidR="00041042" w:rsidRDefault="00EF6E53">
      <w:pPr>
        <w:pStyle w:val="Heading1"/>
      </w:pPr>
      <w:bookmarkStart w:id="974" w:name="_DC4151BF_Topic"/>
      <w:bookmarkEnd w:id="974"/>
      <w:r>
        <w:lastRenderedPageBreak/>
        <w:t>PoolBase(</w:t>
      </w:r>
      <w:r>
        <w:rPr>
          <w:rStyle w:val="TypeParameter"/>
        </w:rPr>
        <w:t>TSource</w:t>
      </w:r>
      <w:r>
        <w:t xml:space="preserve">, </w:t>
      </w:r>
      <w:r>
        <w:rPr>
          <w:rStyle w:val="TypeParameter"/>
        </w:rPr>
        <w:t>TInstance</w:t>
      </w:r>
      <w:r>
        <w:t xml:space="preserve">, </w:t>
      </w:r>
      <w:r>
        <w:rPr>
          <w:rStyle w:val="TypeParameter"/>
        </w:rPr>
        <w:t>TSettings</w:t>
      </w:r>
      <w:r>
        <w:t xml:space="preserve">).OnObjectInstantiated Method </w:t>
      </w:r>
    </w:p>
    <w:p w:rsidR="00041042" w:rsidRDefault="00EF6E53">
      <w:r>
        <w:t xml:space="preserve">Raises the </w:t>
      </w:r>
      <w:hyperlink w:anchor="_DB0809C8_Topic" w:history="1">
        <w:r>
          <w:rPr>
            <w:rStyle w:val="Hyperlink"/>
          </w:rPr>
          <w:t>ObjectInstantiated</w:t>
        </w:r>
      </w:hyperlink>
      <w:r>
        <w:t xml:space="preserve"> event.</w:t>
      </w:r>
    </w:p>
    <w:p w:rsidR="00041042" w:rsidRDefault="00EF6E53">
      <w:r>
        <w:rPr>
          <w:b/>
        </w:rPr>
        <w:t>Namespace:</w:t>
      </w:r>
      <w:r>
        <w:t> </w:t>
      </w:r>
      <w:hyperlink w:anchor="_9F669C6B_Topic" w:history="1">
        <w:r>
          <w:rPr>
            <w:rStyle w:val="Hyperlink"/>
          </w:rPr>
          <w:t>Umbrace.Unity.PurePool</w:t>
        </w:r>
      </w:hyperlink>
      <w:r>
        <w:br/>
      </w:r>
      <w:r>
        <w:rPr>
          <w:b/>
        </w:rPr>
        <w:t>Assembly:</w:t>
      </w:r>
      <w:r>
        <w:t> Umbrace.Unity.PurePool (in Umbrace.Unity.PurePool.dll) Version: 0.0.0.0 (1.0.0.0)</w:t>
      </w:r>
    </w:p>
    <w:p w:rsidR="00041042" w:rsidRDefault="00EF6E53">
      <w:pPr>
        <w:pStyle w:val="Heading2"/>
      </w:pPr>
      <w:r>
        <w:t>Syntax</w:t>
      </w:r>
    </w:p>
    <w:tbl>
      <w:tblPr>
        <w:tblStyle w:val="CodeTable"/>
        <w:tblW w:w="5000" w:type="pct"/>
        <w:tblLook w:val="07E0" w:firstRow="1" w:lastRow="1" w:firstColumn="1" w:lastColumn="1" w:noHBand="1" w:noVBand="1"/>
      </w:tblPr>
      <w:tblGrid>
        <w:gridCol w:w="9350"/>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EF6E53">
            <w:pPr>
              <w:keepNext/>
            </w:pPr>
            <w:r>
              <w:t>C#</w:t>
            </w:r>
          </w:p>
        </w:tc>
      </w:tr>
      <w:tr w:rsidR="00041042">
        <w:tc>
          <w:tcPr>
            <w:tcW w:w="0" w:type="auto"/>
          </w:tcPr>
          <w:p w:rsidR="00041042" w:rsidRDefault="00EF6E53">
            <w:r>
              <w:rPr>
                <w:rStyle w:val="Keyword"/>
              </w:rPr>
              <w:t>protected</w:t>
            </w:r>
            <w:r>
              <w:t xml:space="preserve"> </w:t>
            </w:r>
            <w:r>
              <w:rPr>
                <w:rStyle w:val="Keyword"/>
              </w:rPr>
              <w:t>virtual</w:t>
            </w:r>
            <w:r>
              <w:t xml:space="preserve"> </w:t>
            </w:r>
            <w:r>
              <w:rPr>
                <w:rStyle w:val="Keyword"/>
              </w:rPr>
              <w:t>void</w:t>
            </w:r>
            <w:r>
              <w:t xml:space="preserve"> </w:t>
            </w:r>
            <w:r>
              <w:rPr>
                <w:rStyle w:val="Identifier"/>
              </w:rPr>
              <w:t>OnObjectInstantiated</w:t>
            </w:r>
            <w:r>
              <w:t>(</w:t>
            </w:r>
            <w:r>
              <w:br/>
            </w:r>
            <w:r>
              <w:tab/>
              <w:t xml:space="preserve">TInstance </w:t>
            </w:r>
            <w:r>
              <w:rPr>
                <w:rStyle w:val="Parameter"/>
              </w:rPr>
              <w:t>instance</w:t>
            </w:r>
            <w:r>
              <w:br/>
              <w:t>)</w:t>
            </w:r>
          </w:p>
        </w:tc>
      </w:tr>
    </w:tbl>
    <w:p w:rsidR="00041042" w:rsidRDefault="00041042">
      <w:pPr>
        <w:spacing w:after="0"/>
      </w:pPr>
    </w:p>
    <w:p w:rsidR="00041042" w:rsidRDefault="00EF6E53">
      <w:pPr>
        <w:pStyle w:val="Heading4"/>
      </w:pPr>
      <w:r>
        <w:t>Parameters</w:t>
      </w:r>
    </w:p>
    <w:p w:rsidR="00041042" w:rsidRDefault="00EF6E53">
      <w:pPr>
        <w:spacing w:after="0"/>
      </w:pPr>
      <w:r>
        <w:rPr>
          <w:rStyle w:val="Parameter"/>
        </w:rPr>
        <w:t>instance</w:t>
      </w:r>
    </w:p>
    <w:p w:rsidR="00041042" w:rsidRDefault="00EF6E53">
      <w:pPr>
        <w:spacing w:after="0"/>
      </w:pPr>
      <w:r>
        <w:t xml:space="preserve">Type: </w:t>
      </w:r>
      <w:hyperlink w:anchor="_6EE2D167_Topic" w:history="1">
        <w:r>
          <w:rPr>
            <w:rStyle w:val="TypeParameter"/>
          </w:rPr>
          <w:t>TInstance</w:t>
        </w:r>
      </w:hyperlink>
    </w:p>
    <w:p w:rsidR="00041042" w:rsidRDefault="00EF6E53">
      <w:r>
        <w:t>The instance of the source object that was instantiated.</w:t>
      </w:r>
    </w:p>
    <w:p w:rsidR="00041042" w:rsidRDefault="00EF6E53">
      <w:pPr>
        <w:pStyle w:val="Heading2"/>
      </w:pPr>
      <w:bookmarkStart w:id="975" w:name="_DC4151BF_Topic_SeeAlso"/>
      <w:bookmarkEnd w:id="975"/>
      <w:r>
        <w:t>See Also</w:t>
      </w:r>
    </w:p>
    <w:p w:rsidR="00041042" w:rsidRDefault="00DD4813">
      <w:pPr>
        <w:spacing w:after="0"/>
      </w:pPr>
      <w:hyperlink w:anchor="_6EE2D167_Topic" w:history="1">
        <w:r w:rsidR="00EF6E53">
          <w:rPr>
            <w:rStyle w:val="Hyperlink"/>
          </w:rPr>
          <w:t>PoolBase(TSource, TInstance, TSettings)Class</w:t>
        </w:r>
      </w:hyperlink>
    </w:p>
    <w:p w:rsidR="00041042" w:rsidRDefault="00DD4813">
      <w:pPr>
        <w:spacing w:after="0"/>
      </w:pPr>
      <w:hyperlink w:anchor="_9F669C6B_Topic" w:history="1">
        <w:r w:rsidR="00EF6E53">
          <w:rPr>
            <w:rStyle w:val="Hyperlink"/>
          </w:rPr>
          <w:t>Umbrace.Unity.PurePool Namespace</w:t>
        </w:r>
      </w:hyperlink>
    </w:p>
    <w:p w:rsidR="00041042" w:rsidRDefault="00EF6E53">
      <w:r>
        <w:br w:type="page"/>
      </w:r>
    </w:p>
    <w:p w:rsidR="00041042" w:rsidRDefault="00EF6E53">
      <w:pPr>
        <w:pStyle w:val="Heading1"/>
      </w:pPr>
      <w:bookmarkStart w:id="976" w:name="_484DC72_Topic"/>
      <w:bookmarkEnd w:id="976"/>
      <w:r>
        <w:lastRenderedPageBreak/>
        <w:t>PoolBase(</w:t>
      </w:r>
      <w:r>
        <w:rPr>
          <w:rStyle w:val="TypeParameter"/>
        </w:rPr>
        <w:t>TSource</w:t>
      </w:r>
      <w:r>
        <w:t xml:space="preserve">, </w:t>
      </w:r>
      <w:r>
        <w:rPr>
          <w:rStyle w:val="TypeParameter"/>
        </w:rPr>
        <w:t>TInstance</w:t>
      </w:r>
      <w:r>
        <w:t xml:space="preserve">, </w:t>
      </w:r>
      <w:r>
        <w:rPr>
          <w:rStyle w:val="TypeParameter"/>
        </w:rPr>
        <w:t>TSettings</w:t>
      </w:r>
      <w:r>
        <w:t xml:space="preserve">).OnObjectReleased Method </w:t>
      </w:r>
    </w:p>
    <w:p w:rsidR="00041042" w:rsidRDefault="00EF6E53">
      <w:r>
        <w:t xml:space="preserve">Raises the </w:t>
      </w:r>
      <w:hyperlink w:anchor="_FD251CD5_Topic" w:history="1">
        <w:r>
          <w:rPr>
            <w:rStyle w:val="Hyperlink"/>
          </w:rPr>
          <w:t>ObjectReleased</w:t>
        </w:r>
      </w:hyperlink>
      <w:r>
        <w:t xml:space="preserve"> event.</w:t>
      </w:r>
    </w:p>
    <w:p w:rsidR="00041042" w:rsidRDefault="00EF6E53">
      <w:r>
        <w:rPr>
          <w:b/>
        </w:rPr>
        <w:t>Namespace:</w:t>
      </w:r>
      <w:r>
        <w:t> </w:t>
      </w:r>
      <w:hyperlink w:anchor="_9F669C6B_Topic" w:history="1">
        <w:r>
          <w:rPr>
            <w:rStyle w:val="Hyperlink"/>
          </w:rPr>
          <w:t>Umbrace.Unity.PurePool</w:t>
        </w:r>
      </w:hyperlink>
      <w:r>
        <w:br/>
      </w:r>
      <w:r>
        <w:rPr>
          <w:b/>
        </w:rPr>
        <w:t>Assembly:</w:t>
      </w:r>
      <w:r>
        <w:t> Umbrace.Unity.PurePool (in Umbrace.Unity.PurePool.dll) Version: 0.0.0.0 (1.0.0.0)</w:t>
      </w:r>
    </w:p>
    <w:p w:rsidR="00041042" w:rsidRDefault="00EF6E53">
      <w:pPr>
        <w:pStyle w:val="Heading2"/>
      </w:pPr>
      <w:r>
        <w:t>Syntax</w:t>
      </w:r>
    </w:p>
    <w:tbl>
      <w:tblPr>
        <w:tblStyle w:val="CodeTable"/>
        <w:tblW w:w="5000" w:type="pct"/>
        <w:tblLook w:val="07E0" w:firstRow="1" w:lastRow="1" w:firstColumn="1" w:lastColumn="1" w:noHBand="1" w:noVBand="1"/>
      </w:tblPr>
      <w:tblGrid>
        <w:gridCol w:w="9350"/>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EF6E53">
            <w:pPr>
              <w:keepNext/>
            </w:pPr>
            <w:r>
              <w:t>C#</w:t>
            </w:r>
          </w:p>
        </w:tc>
      </w:tr>
      <w:tr w:rsidR="00041042">
        <w:tc>
          <w:tcPr>
            <w:tcW w:w="0" w:type="auto"/>
          </w:tcPr>
          <w:p w:rsidR="00041042" w:rsidRDefault="00EF6E53">
            <w:r>
              <w:rPr>
                <w:rStyle w:val="Keyword"/>
              </w:rPr>
              <w:t>protected</w:t>
            </w:r>
            <w:r>
              <w:t xml:space="preserve"> </w:t>
            </w:r>
            <w:r>
              <w:rPr>
                <w:rStyle w:val="Keyword"/>
              </w:rPr>
              <w:t>virtual</w:t>
            </w:r>
            <w:r>
              <w:t xml:space="preserve"> </w:t>
            </w:r>
            <w:r>
              <w:rPr>
                <w:rStyle w:val="Keyword"/>
              </w:rPr>
              <w:t>void</w:t>
            </w:r>
            <w:r>
              <w:t xml:space="preserve"> </w:t>
            </w:r>
            <w:r>
              <w:rPr>
                <w:rStyle w:val="Identifier"/>
              </w:rPr>
              <w:t>OnObjectReleased</w:t>
            </w:r>
            <w:r>
              <w:t>(</w:t>
            </w:r>
            <w:r>
              <w:br/>
            </w:r>
            <w:r>
              <w:tab/>
              <w:t xml:space="preserve">TInstance </w:t>
            </w:r>
            <w:r>
              <w:rPr>
                <w:rStyle w:val="Parameter"/>
              </w:rPr>
              <w:t>instance</w:t>
            </w:r>
            <w:r>
              <w:t>,</w:t>
            </w:r>
            <w:r>
              <w:br/>
            </w:r>
            <w:r>
              <w:tab/>
            </w:r>
            <w:r>
              <w:rPr>
                <w:rStyle w:val="Identifier"/>
              </w:rPr>
              <w:t>bool</w:t>
            </w:r>
            <w:r>
              <w:t xml:space="preserve"> </w:t>
            </w:r>
            <w:r>
              <w:rPr>
                <w:rStyle w:val="Parameter"/>
              </w:rPr>
              <w:t>destroying</w:t>
            </w:r>
            <w:r>
              <w:br/>
              <w:t>)</w:t>
            </w:r>
          </w:p>
        </w:tc>
      </w:tr>
    </w:tbl>
    <w:p w:rsidR="00041042" w:rsidRDefault="00041042">
      <w:pPr>
        <w:spacing w:after="0"/>
      </w:pPr>
    </w:p>
    <w:p w:rsidR="00041042" w:rsidRDefault="00EF6E53">
      <w:pPr>
        <w:pStyle w:val="Heading4"/>
      </w:pPr>
      <w:r>
        <w:t>Parameters</w:t>
      </w:r>
    </w:p>
    <w:p w:rsidR="00041042" w:rsidRDefault="00EF6E53">
      <w:pPr>
        <w:spacing w:after="0"/>
      </w:pPr>
      <w:r>
        <w:rPr>
          <w:rStyle w:val="Parameter"/>
        </w:rPr>
        <w:t>instance</w:t>
      </w:r>
    </w:p>
    <w:p w:rsidR="00041042" w:rsidRDefault="00EF6E53">
      <w:pPr>
        <w:spacing w:after="0"/>
      </w:pPr>
      <w:r>
        <w:t xml:space="preserve">Type: </w:t>
      </w:r>
      <w:hyperlink w:anchor="_6EE2D167_Topic" w:history="1">
        <w:r>
          <w:rPr>
            <w:rStyle w:val="TypeParameter"/>
          </w:rPr>
          <w:t>TInstance</w:t>
        </w:r>
      </w:hyperlink>
    </w:p>
    <w:p w:rsidR="00041042" w:rsidRDefault="00EF6E53">
      <w:r>
        <w:t>The instance of the source object that was released back to the pool.</w:t>
      </w:r>
    </w:p>
    <w:p w:rsidR="00041042" w:rsidRDefault="00EF6E53">
      <w:pPr>
        <w:spacing w:after="0"/>
      </w:pPr>
      <w:r>
        <w:rPr>
          <w:rStyle w:val="Parameter"/>
        </w:rPr>
        <w:t>destroying</w:t>
      </w:r>
    </w:p>
    <w:p w:rsidR="00041042" w:rsidRDefault="00EF6E53">
      <w:pPr>
        <w:spacing w:after="0"/>
      </w:pPr>
      <w:r>
        <w:t xml:space="preserve">Type: </w:t>
      </w:r>
      <w:hyperlink r:id="rId893" w:history="1">
        <w:r>
          <w:rPr>
            <w:rStyle w:val="Hyperlink"/>
          </w:rPr>
          <w:t>System.Boolean</w:t>
        </w:r>
      </w:hyperlink>
    </w:p>
    <w:p w:rsidR="00041042" w:rsidRDefault="00EF6E53">
      <w:r>
        <w:t>A value indicating whether the released object is about to be destroyed.</w:t>
      </w:r>
    </w:p>
    <w:p w:rsidR="00041042" w:rsidRDefault="00EF6E53">
      <w:pPr>
        <w:pStyle w:val="Heading2"/>
      </w:pPr>
      <w:bookmarkStart w:id="977" w:name="_484DC72_Topic_SeeAlso"/>
      <w:bookmarkEnd w:id="977"/>
      <w:r>
        <w:t>See Also</w:t>
      </w:r>
    </w:p>
    <w:p w:rsidR="00041042" w:rsidRDefault="00DD4813">
      <w:pPr>
        <w:spacing w:after="0"/>
      </w:pPr>
      <w:hyperlink w:anchor="_6EE2D167_Topic" w:history="1">
        <w:r w:rsidR="00EF6E53">
          <w:rPr>
            <w:rStyle w:val="Hyperlink"/>
          </w:rPr>
          <w:t>PoolBase(TSource, TInstance, TSettings)Class</w:t>
        </w:r>
      </w:hyperlink>
    </w:p>
    <w:p w:rsidR="00041042" w:rsidRDefault="00DD4813">
      <w:pPr>
        <w:spacing w:after="0"/>
      </w:pPr>
      <w:hyperlink w:anchor="_9F669C6B_Topic" w:history="1">
        <w:r w:rsidR="00EF6E53">
          <w:rPr>
            <w:rStyle w:val="Hyperlink"/>
          </w:rPr>
          <w:t>Umbrace.Unity.PurePool Namespace</w:t>
        </w:r>
      </w:hyperlink>
    </w:p>
    <w:p w:rsidR="00041042" w:rsidRDefault="00EF6E53">
      <w:r>
        <w:br w:type="page"/>
      </w:r>
    </w:p>
    <w:p w:rsidR="00041042" w:rsidRDefault="00EF6E53">
      <w:pPr>
        <w:pStyle w:val="Heading1"/>
      </w:pPr>
      <w:bookmarkStart w:id="978" w:name="_E0F58F2C_Topic"/>
      <w:bookmarkEnd w:id="978"/>
      <w:r>
        <w:lastRenderedPageBreak/>
        <w:t>PoolBase(</w:t>
      </w:r>
      <w:r>
        <w:rPr>
          <w:rStyle w:val="TypeParameter"/>
        </w:rPr>
        <w:t>TSource</w:t>
      </w:r>
      <w:r>
        <w:t xml:space="preserve">, </w:t>
      </w:r>
      <w:r>
        <w:rPr>
          <w:rStyle w:val="TypeParameter"/>
        </w:rPr>
        <w:t>TInstance</w:t>
      </w:r>
      <w:r>
        <w:t xml:space="preserve">, </w:t>
      </w:r>
      <w:r>
        <w:rPr>
          <w:rStyle w:val="TypeParameter"/>
        </w:rPr>
        <w:t>TSettings</w:t>
      </w:r>
      <w:r>
        <w:t xml:space="preserve">).Release Method </w:t>
      </w:r>
    </w:p>
    <w:p w:rsidR="00041042" w:rsidRDefault="00EF6E53">
      <w:r>
        <w:t>Releases an instance back to the pool.</w:t>
      </w:r>
    </w:p>
    <w:p w:rsidR="00041042" w:rsidRDefault="00EF6E53">
      <w:r>
        <w:rPr>
          <w:b/>
        </w:rPr>
        <w:t>Namespace:</w:t>
      </w:r>
      <w:r>
        <w:t> </w:t>
      </w:r>
      <w:hyperlink w:anchor="_9F669C6B_Topic" w:history="1">
        <w:r>
          <w:rPr>
            <w:rStyle w:val="Hyperlink"/>
          </w:rPr>
          <w:t>Umbrace.Unity.PurePool</w:t>
        </w:r>
      </w:hyperlink>
      <w:r>
        <w:br/>
      </w:r>
      <w:r>
        <w:rPr>
          <w:b/>
        </w:rPr>
        <w:t>Assembly:</w:t>
      </w:r>
      <w:r>
        <w:t> Umbrace.Unity.PurePool (in Umbrace.Unity.PurePool.dll) Version: 0.0.0.0 (1.0.0.0)</w:t>
      </w:r>
    </w:p>
    <w:p w:rsidR="00041042" w:rsidRDefault="00EF6E53">
      <w:pPr>
        <w:pStyle w:val="Heading2"/>
      </w:pPr>
      <w:r>
        <w:t>Syntax</w:t>
      </w:r>
    </w:p>
    <w:tbl>
      <w:tblPr>
        <w:tblStyle w:val="CodeTable"/>
        <w:tblW w:w="5000" w:type="pct"/>
        <w:tblLook w:val="07E0" w:firstRow="1" w:lastRow="1" w:firstColumn="1" w:lastColumn="1" w:noHBand="1" w:noVBand="1"/>
      </w:tblPr>
      <w:tblGrid>
        <w:gridCol w:w="9350"/>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EF6E53">
            <w:pPr>
              <w:keepNext/>
            </w:pPr>
            <w:r>
              <w:t>C#</w:t>
            </w:r>
          </w:p>
        </w:tc>
      </w:tr>
      <w:tr w:rsidR="00041042">
        <w:tc>
          <w:tcPr>
            <w:tcW w:w="0" w:type="auto"/>
          </w:tcPr>
          <w:p w:rsidR="00041042" w:rsidRDefault="00EF6E53">
            <w:r>
              <w:rPr>
                <w:rStyle w:val="Keyword"/>
              </w:rPr>
              <w:t>public</w:t>
            </w:r>
            <w:r>
              <w:t xml:space="preserve"> </w:t>
            </w:r>
            <w:r>
              <w:rPr>
                <w:rStyle w:val="Keyword"/>
              </w:rPr>
              <w:t>virtual</w:t>
            </w:r>
            <w:r>
              <w:t xml:space="preserve"> </w:t>
            </w:r>
            <w:r>
              <w:rPr>
                <w:rStyle w:val="Keyword"/>
              </w:rPr>
              <w:t>void</w:t>
            </w:r>
            <w:r>
              <w:t xml:space="preserve"> </w:t>
            </w:r>
            <w:r>
              <w:rPr>
                <w:rStyle w:val="Identifier"/>
              </w:rPr>
              <w:t>Release</w:t>
            </w:r>
            <w:r>
              <w:t>(</w:t>
            </w:r>
            <w:r>
              <w:br/>
            </w:r>
            <w:r>
              <w:tab/>
              <w:t xml:space="preserve">TInstance </w:t>
            </w:r>
            <w:r>
              <w:rPr>
                <w:rStyle w:val="Parameter"/>
              </w:rPr>
              <w:t>instance</w:t>
            </w:r>
            <w:r>
              <w:br/>
              <w:t>)</w:t>
            </w:r>
          </w:p>
        </w:tc>
      </w:tr>
    </w:tbl>
    <w:p w:rsidR="00041042" w:rsidRDefault="00041042">
      <w:pPr>
        <w:spacing w:after="0"/>
      </w:pPr>
    </w:p>
    <w:p w:rsidR="00041042" w:rsidRDefault="00EF6E53">
      <w:pPr>
        <w:pStyle w:val="Heading4"/>
      </w:pPr>
      <w:r>
        <w:t>Parameters</w:t>
      </w:r>
    </w:p>
    <w:p w:rsidR="00041042" w:rsidRDefault="00EF6E53">
      <w:pPr>
        <w:spacing w:after="0"/>
      </w:pPr>
      <w:r>
        <w:rPr>
          <w:rStyle w:val="Parameter"/>
        </w:rPr>
        <w:t>instance</w:t>
      </w:r>
    </w:p>
    <w:p w:rsidR="00041042" w:rsidRDefault="00EF6E53">
      <w:pPr>
        <w:spacing w:after="0"/>
      </w:pPr>
      <w:r>
        <w:t xml:space="preserve">Type: </w:t>
      </w:r>
      <w:hyperlink w:anchor="_6EE2D167_Topic" w:history="1">
        <w:r>
          <w:rPr>
            <w:rStyle w:val="TypeParameter"/>
          </w:rPr>
          <w:t>TInstance</w:t>
        </w:r>
      </w:hyperlink>
    </w:p>
    <w:p w:rsidR="00041042" w:rsidRDefault="00EF6E53">
      <w:r>
        <w:t>The instance to release to the pool.</w:t>
      </w:r>
    </w:p>
    <w:p w:rsidR="00041042" w:rsidRDefault="00EF6E53">
      <w:pPr>
        <w:pStyle w:val="Heading4"/>
      </w:pPr>
      <w:r>
        <w:t>Implements</w:t>
      </w:r>
    </w:p>
    <w:p w:rsidR="00041042" w:rsidRDefault="00DD4813">
      <w:hyperlink w:anchor="_115A3E87_Topic" w:history="1">
        <w:r w:rsidR="00EF6E53">
          <w:rPr>
            <w:rStyle w:val="Hyperlink"/>
          </w:rPr>
          <w:t>IObjectPool(T).Release(T)</w:t>
        </w:r>
      </w:hyperlink>
      <w:r w:rsidR="00EF6E53">
        <w:br/>
      </w:r>
    </w:p>
    <w:p w:rsidR="00041042" w:rsidRDefault="00EF6E53">
      <w:pPr>
        <w:pStyle w:val="Heading2"/>
      </w:pPr>
      <w:bookmarkStart w:id="979" w:name="_E0F58F2C_Topic_SeeAlso"/>
      <w:bookmarkEnd w:id="979"/>
      <w:r>
        <w:t>See Also</w:t>
      </w:r>
    </w:p>
    <w:p w:rsidR="00041042" w:rsidRDefault="00DD4813">
      <w:pPr>
        <w:spacing w:after="0"/>
      </w:pPr>
      <w:hyperlink w:anchor="_6EE2D167_Topic" w:history="1">
        <w:r w:rsidR="00EF6E53">
          <w:rPr>
            <w:rStyle w:val="Hyperlink"/>
          </w:rPr>
          <w:t>PoolBase(TSource, TInstance, TSettings)Class</w:t>
        </w:r>
      </w:hyperlink>
    </w:p>
    <w:p w:rsidR="00041042" w:rsidRDefault="00DD4813">
      <w:pPr>
        <w:spacing w:after="0"/>
      </w:pPr>
      <w:hyperlink w:anchor="_9F669C6B_Topic" w:history="1">
        <w:r w:rsidR="00EF6E53">
          <w:rPr>
            <w:rStyle w:val="Hyperlink"/>
          </w:rPr>
          <w:t>Umbrace.Unity.PurePool Namespace</w:t>
        </w:r>
      </w:hyperlink>
    </w:p>
    <w:p w:rsidR="00041042" w:rsidRDefault="00EF6E53">
      <w:r>
        <w:br w:type="page"/>
      </w:r>
    </w:p>
    <w:p w:rsidR="00041042" w:rsidRDefault="00EF6E53">
      <w:pPr>
        <w:pStyle w:val="Heading1"/>
      </w:pPr>
      <w:bookmarkStart w:id="980" w:name="_1574F384_Topic"/>
      <w:bookmarkEnd w:id="980"/>
      <w:r>
        <w:lastRenderedPageBreak/>
        <w:t>PoolBase(</w:t>
      </w:r>
      <w:r>
        <w:rPr>
          <w:rStyle w:val="TypeParameter"/>
        </w:rPr>
        <w:t>TSource</w:t>
      </w:r>
      <w:r>
        <w:t xml:space="preserve">, </w:t>
      </w:r>
      <w:r>
        <w:rPr>
          <w:rStyle w:val="TypeParameter"/>
        </w:rPr>
        <w:t>TInstance</w:t>
      </w:r>
      <w:r>
        <w:t xml:space="preserve">, </w:t>
      </w:r>
      <w:r>
        <w:rPr>
          <w:rStyle w:val="TypeParameter"/>
        </w:rPr>
        <w:t>TSettings</w:t>
      </w:r>
      <w:r>
        <w:t xml:space="preserve">).SetSize Method </w:t>
      </w:r>
    </w:p>
    <w:p w:rsidR="00041042" w:rsidRDefault="00EF6E53">
      <w:r>
        <w:t>Sets the number of objects contained by the pool, either destroying excess pooled objects, or instantiating new ones.</w:t>
      </w:r>
    </w:p>
    <w:p w:rsidR="00041042" w:rsidRDefault="00EF6E53">
      <w:r>
        <w:rPr>
          <w:b/>
        </w:rPr>
        <w:t>Namespace:</w:t>
      </w:r>
      <w:r>
        <w:t> </w:t>
      </w:r>
      <w:hyperlink w:anchor="_9F669C6B_Topic" w:history="1">
        <w:r>
          <w:rPr>
            <w:rStyle w:val="Hyperlink"/>
          </w:rPr>
          <w:t>Umbrace.Unity.PurePool</w:t>
        </w:r>
      </w:hyperlink>
      <w:r>
        <w:br/>
      </w:r>
      <w:r>
        <w:rPr>
          <w:b/>
        </w:rPr>
        <w:t>Assembly:</w:t>
      </w:r>
      <w:r>
        <w:t> Umbrace.Unity.PurePool (in Umbrace.Unity.PurePool.dll) Version: 0.0.0.0 (1.0.0.0)</w:t>
      </w:r>
    </w:p>
    <w:p w:rsidR="00041042" w:rsidRDefault="00EF6E53">
      <w:pPr>
        <w:pStyle w:val="Heading2"/>
      </w:pPr>
      <w:r>
        <w:t>Syntax</w:t>
      </w:r>
    </w:p>
    <w:tbl>
      <w:tblPr>
        <w:tblStyle w:val="CodeTable"/>
        <w:tblW w:w="5000" w:type="pct"/>
        <w:tblLook w:val="07E0" w:firstRow="1" w:lastRow="1" w:firstColumn="1" w:lastColumn="1" w:noHBand="1" w:noVBand="1"/>
      </w:tblPr>
      <w:tblGrid>
        <w:gridCol w:w="9350"/>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EF6E53">
            <w:pPr>
              <w:keepNext/>
            </w:pPr>
            <w:r>
              <w:t>C#</w:t>
            </w:r>
          </w:p>
        </w:tc>
      </w:tr>
      <w:tr w:rsidR="00041042">
        <w:tc>
          <w:tcPr>
            <w:tcW w:w="0" w:type="auto"/>
          </w:tcPr>
          <w:p w:rsidR="00041042" w:rsidRDefault="00EF6E53">
            <w:r>
              <w:rPr>
                <w:rStyle w:val="Keyword"/>
              </w:rPr>
              <w:t>public</w:t>
            </w:r>
            <w:r>
              <w:t xml:space="preserve"> </w:t>
            </w:r>
            <w:r>
              <w:rPr>
                <w:rStyle w:val="Keyword"/>
              </w:rPr>
              <w:t>void</w:t>
            </w:r>
            <w:r>
              <w:t xml:space="preserve"> </w:t>
            </w:r>
            <w:r>
              <w:rPr>
                <w:rStyle w:val="Identifier"/>
              </w:rPr>
              <w:t>SetSize</w:t>
            </w:r>
            <w:r>
              <w:t>(</w:t>
            </w:r>
            <w:r>
              <w:br/>
            </w:r>
            <w:r>
              <w:tab/>
            </w:r>
            <w:r>
              <w:rPr>
                <w:rStyle w:val="Identifier"/>
              </w:rPr>
              <w:t>int</w:t>
            </w:r>
            <w:r>
              <w:t xml:space="preserve"> </w:t>
            </w:r>
            <w:r>
              <w:rPr>
                <w:rStyle w:val="Parameter"/>
              </w:rPr>
              <w:t>poolSize</w:t>
            </w:r>
            <w:r>
              <w:br/>
              <w:t>)</w:t>
            </w:r>
          </w:p>
        </w:tc>
      </w:tr>
    </w:tbl>
    <w:p w:rsidR="00041042" w:rsidRDefault="00041042">
      <w:pPr>
        <w:spacing w:after="0"/>
      </w:pPr>
    </w:p>
    <w:p w:rsidR="00041042" w:rsidRDefault="00EF6E53">
      <w:pPr>
        <w:pStyle w:val="Heading4"/>
      </w:pPr>
      <w:r>
        <w:t>Parameters</w:t>
      </w:r>
    </w:p>
    <w:p w:rsidR="00041042" w:rsidRDefault="00EF6E53">
      <w:pPr>
        <w:spacing w:after="0"/>
      </w:pPr>
      <w:r>
        <w:rPr>
          <w:rStyle w:val="Parameter"/>
        </w:rPr>
        <w:t>poolSize</w:t>
      </w:r>
    </w:p>
    <w:p w:rsidR="00041042" w:rsidRDefault="00EF6E53">
      <w:pPr>
        <w:spacing w:after="0"/>
      </w:pPr>
      <w:r>
        <w:t xml:space="preserve">Type: </w:t>
      </w:r>
      <w:hyperlink r:id="rId894" w:history="1">
        <w:r>
          <w:rPr>
            <w:rStyle w:val="Hyperlink"/>
          </w:rPr>
          <w:t>System.Int32</w:t>
        </w:r>
      </w:hyperlink>
    </w:p>
    <w:p w:rsidR="00041042" w:rsidRDefault="00EF6E53">
      <w:r>
        <w:t>The target number of objects the pool should contain.</w:t>
      </w:r>
    </w:p>
    <w:p w:rsidR="00041042" w:rsidRDefault="00EF6E53">
      <w:pPr>
        <w:pStyle w:val="Heading4"/>
      </w:pPr>
      <w:r>
        <w:t>Implements</w:t>
      </w:r>
    </w:p>
    <w:p w:rsidR="00041042" w:rsidRDefault="00DD4813">
      <w:hyperlink w:anchor="_DE1C3327_Topic" w:history="1">
        <w:r w:rsidR="00EF6E53">
          <w:rPr>
            <w:rStyle w:val="Hyperlink"/>
          </w:rPr>
          <w:t>IObjectPool.SetSize(Int32)</w:t>
        </w:r>
      </w:hyperlink>
      <w:r w:rsidR="00EF6E53">
        <w:br/>
      </w:r>
    </w:p>
    <w:p w:rsidR="00041042" w:rsidRDefault="00EF6E53">
      <w:pPr>
        <w:pStyle w:val="Heading2"/>
      </w:pPr>
      <w:r>
        <w:t>Remarks</w:t>
      </w:r>
    </w:p>
    <w:p w:rsidR="00041042" w:rsidRDefault="00EF6E53">
      <w:r>
        <w:rPr>
          <w:rStyle w:val="Parameter"/>
        </w:rPr>
        <w:t>poolSize</w:t>
      </w:r>
    </w:p>
    <w:p w:rsidR="00041042" w:rsidRDefault="00EF6E53">
      <w:r>
        <w:t xml:space="preserve"> cannot be a negative number, and cannot be larger than </w:t>
      </w:r>
      <w:hyperlink w:anchor="_364C0595_Topic" w:history="1">
        <w:r>
          <w:rPr>
            <w:rStyle w:val="Hyperlink"/>
          </w:rPr>
          <w:t>MaximumSize</w:t>
        </w:r>
      </w:hyperlink>
      <w:r>
        <w:t>.</w:t>
      </w:r>
    </w:p>
    <w:p w:rsidR="00041042" w:rsidRDefault="00EF6E53">
      <w:pPr>
        <w:pStyle w:val="Heading2"/>
      </w:pPr>
      <w:bookmarkStart w:id="981" w:name="_1574F384_Topic_SeeAlso"/>
      <w:bookmarkEnd w:id="981"/>
      <w:r>
        <w:t>See Also</w:t>
      </w:r>
    </w:p>
    <w:p w:rsidR="00041042" w:rsidRDefault="00DD4813">
      <w:pPr>
        <w:spacing w:after="0"/>
      </w:pPr>
      <w:hyperlink w:anchor="_6EE2D167_Topic" w:history="1">
        <w:r w:rsidR="00EF6E53">
          <w:rPr>
            <w:rStyle w:val="Hyperlink"/>
          </w:rPr>
          <w:t>PoolBase(TSource, TInstance, TSettings)Class</w:t>
        </w:r>
      </w:hyperlink>
    </w:p>
    <w:p w:rsidR="00041042" w:rsidRDefault="00DD4813">
      <w:pPr>
        <w:spacing w:after="0"/>
      </w:pPr>
      <w:hyperlink w:anchor="_9F669C6B_Topic" w:history="1">
        <w:r w:rsidR="00EF6E53">
          <w:rPr>
            <w:rStyle w:val="Hyperlink"/>
          </w:rPr>
          <w:t>Umbrace.Unity.PurePool Namespace</w:t>
        </w:r>
      </w:hyperlink>
    </w:p>
    <w:p w:rsidR="00041042" w:rsidRDefault="00DD4813">
      <w:pPr>
        <w:spacing w:after="0"/>
      </w:pPr>
      <w:hyperlink w:anchor="_733C3596_Topic" w:history="1">
        <w:r w:rsidR="00EF6E53">
          <w:rPr>
            <w:rStyle w:val="Hyperlink"/>
          </w:rPr>
          <w:t>PoolBase(TSource, TInstance, TSettings).Fill()</w:t>
        </w:r>
      </w:hyperlink>
    </w:p>
    <w:p w:rsidR="00041042" w:rsidRDefault="00DD4813">
      <w:pPr>
        <w:spacing w:after="0"/>
      </w:pPr>
      <w:hyperlink w:anchor="_BB816518_Topic" w:history="1">
        <w:r w:rsidR="00EF6E53">
          <w:rPr>
            <w:rStyle w:val="Hyperlink"/>
          </w:rPr>
          <w:t>PoolBase(TSource, TInstance, TSettings).Clear()</w:t>
        </w:r>
      </w:hyperlink>
    </w:p>
    <w:p w:rsidR="00041042" w:rsidRDefault="00DD4813">
      <w:pPr>
        <w:spacing w:after="0"/>
      </w:pPr>
      <w:hyperlink w:anchor="_79419314_Topic" w:history="1">
        <w:r w:rsidR="00EF6E53">
          <w:rPr>
            <w:rStyle w:val="Hyperlink"/>
          </w:rPr>
          <w:t>PoolBase(TSource, TInstance, TSettings).Grow(Int32)</w:t>
        </w:r>
      </w:hyperlink>
    </w:p>
    <w:p w:rsidR="00041042" w:rsidRDefault="00DD4813">
      <w:pPr>
        <w:spacing w:after="0"/>
      </w:pPr>
      <w:hyperlink w:anchor="_1F4B15BE_Topic" w:history="1">
        <w:r w:rsidR="00EF6E53">
          <w:rPr>
            <w:rStyle w:val="Hyperlink"/>
          </w:rPr>
          <w:t>PoolBase(TSource, TInstance, TSettings).Shrink(Int32)</w:t>
        </w:r>
      </w:hyperlink>
    </w:p>
    <w:p w:rsidR="00041042" w:rsidRDefault="00EF6E53">
      <w:r>
        <w:br w:type="page"/>
      </w:r>
    </w:p>
    <w:p w:rsidR="00041042" w:rsidRDefault="00EF6E53">
      <w:pPr>
        <w:pStyle w:val="Heading1"/>
      </w:pPr>
      <w:bookmarkStart w:id="982" w:name="_1F4B15BE_Topic"/>
      <w:bookmarkEnd w:id="982"/>
      <w:r>
        <w:lastRenderedPageBreak/>
        <w:t>PoolBase(</w:t>
      </w:r>
      <w:r>
        <w:rPr>
          <w:rStyle w:val="TypeParameter"/>
        </w:rPr>
        <w:t>TSource</w:t>
      </w:r>
      <w:r>
        <w:t xml:space="preserve">, </w:t>
      </w:r>
      <w:r>
        <w:rPr>
          <w:rStyle w:val="TypeParameter"/>
        </w:rPr>
        <w:t>TInstance</w:t>
      </w:r>
      <w:r>
        <w:t xml:space="preserve">, </w:t>
      </w:r>
      <w:r>
        <w:rPr>
          <w:rStyle w:val="TypeParameter"/>
        </w:rPr>
        <w:t>TSettings</w:t>
      </w:r>
      <w:r>
        <w:t xml:space="preserve">).Shrink Method </w:t>
      </w:r>
    </w:p>
    <w:p w:rsidR="00041042" w:rsidRDefault="00EF6E53">
      <w:r>
        <w:t>Decreases the number of objects contained by the pool by the specified amount.</w:t>
      </w:r>
    </w:p>
    <w:p w:rsidR="00041042" w:rsidRDefault="00EF6E53">
      <w:r>
        <w:rPr>
          <w:b/>
        </w:rPr>
        <w:t>Namespace:</w:t>
      </w:r>
      <w:r>
        <w:t> </w:t>
      </w:r>
      <w:hyperlink w:anchor="_9F669C6B_Topic" w:history="1">
        <w:r>
          <w:rPr>
            <w:rStyle w:val="Hyperlink"/>
          </w:rPr>
          <w:t>Umbrace.Unity.PurePool</w:t>
        </w:r>
      </w:hyperlink>
      <w:r>
        <w:br/>
      </w:r>
      <w:r>
        <w:rPr>
          <w:b/>
        </w:rPr>
        <w:t>Assembly:</w:t>
      </w:r>
      <w:r>
        <w:t> Umbrace.Unity.PurePool (in Umbrace.Unity.PurePool.dll) Version: 0.0.0.0 (1.0.0.0)</w:t>
      </w:r>
    </w:p>
    <w:p w:rsidR="00041042" w:rsidRDefault="00EF6E53">
      <w:pPr>
        <w:pStyle w:val="Heading2"/>
      </w:pPr>
      <w:r>
        <w:t>Syntax</w:t>
      </w:r>
    </w:p>
    <w:tbl>
      <w:tblPr>
        <w:tblStyle w:val="CodeTable"/>
        <w:tblW w:w="5000" w:type="pct"/>
        <w:tblLook w:val="07E0" w:firstRow="1" w:lastRow="1" w:firstColumn="1" w:lastColumn="1" w:noHBand="1" w:noVBand="1"/>
      </w:tblPr>
      <w:tblGrid>
        <w:gridCol w:w="9350"/>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EF6E53">
            <w:pPr>
              <w:keepNext/>
            </w:pPr>
            <w:r>
              <w:t>C#</w:t>
            </w:r>
          </w:p>
        </w:tc>
      </w:tr>
      <w:tr w:rsidR="00041042">
        <w:tc>
          <w:tcPr>
            <w:tcW w:w="0" w:type="auto"/>
          </w:tcPr>
          <w:p w:rsidR="00041042" w:rsidRDefault="00EF6E53">
            <w:r>
              <w:rPr>
                <w:rStyle w:val="Keyword"/>
              </w:rPr>
              <w:t>public</w:t>
            </w:r>
            <w:r>
              <w:t xml:space="preserve"> </w:t>
            </w:r>
            <w:r>
              <w:rPr>
                <w:rStyle w:val="Keyword"/>
              </w:rPr>
              <w:t>void</w:t>
            </w:r>
            <w:r>
              <w:t xml:space="preserve"> </w:t>
            </w:r>
            <w:r>
              <w:rPr>
                <w:rStyle w:val="Identifier"/>
              </w:rPr>
              <w:t>Shrink</w:t>
            </w:r>
            <w:r>
              <w:t>(</w:t>
            </w:r>
            <w:r>
              <w:br/>
            </w:r>
            <w:r>
              <w:tab/>
            </w:r>
            <w:r>
              <w:rPr>
                <w:rStyle w:val="Identifier"/>
              </w:rPr>
              <w:t>int</w:t>
            </w:r>
            <w:r>
              <w:t xml:space="preserve"> </w:t>
            </w:r>
            <w:r>
              <w:rPr>
                <w:rStyle w:val="Parameter"/>
              </w:rPr>
              <w:t>amount</w:t>
            </w:r>
            <w:r>
              <w:br/>
              <w:t>)</w:t>
            </w:r>
          </w:p>
        </w:tc>
      </w:tr>
    </w:tbl>
    <w:p w:rsidR="00041042" w:rsidRDefault="00041042">
      <w:pPr>
        <w:spacing w:after="0"/>
      </w:pPr>
    </w:p>
    <w:p w:rsidR="00041042" w:rsidRDefault="00EF6E53">
      <w:pPr>
        <w:pStyle w:val="Heading4"/>
      </w:pPr>
      <w:r>
        <w:t>Parameters</w:t>
      </w:r>
    </w:p>
    <w:p w:rsidR="00041042" w:rsidRDefault="00EF6E53">
      <w:pPr>
        <w:spacing w:after="0"/>
      </w:pPr>
      <w:r>
        <w:rPr>
          <w:rStyle w:val="Parameter"/>
        </w:rPr>
        <w:t>amount</w:t>
      </w:r>
    </w:p>
    <w:p w:rsidR="00041042" w:rsidRDefault="00EF6E53">
      <w:pPr>
        <w:spacing w:after="0"/>
      </w:pPr>
      <w:r>
        <w:t xml:space="preserve">Type: </w:t>
      </w:r>
      <w:hyperlink r:id="rId895" w:history="1">
        <w:r>
          <w:rPr>
            <w:rStyle w:val="Hyperlink"/>
          </w:rPr>
          <w:t>System.Int32</w:t>
        </w:r>
      </w:hyperlink>
    </w:p>
    <w:p w:rsidR="00041042" w:rsidRDefault="00EF6E53">
      <w:r>
        <w:t>The amount of objects to remove from the pool.</w:t>
      </w:r>
    </w:p>
    <w:p w:rsidR="00041042" w:rsidRDefault="00EF6E53">
      <w:pPr>
        <w:pStyle w:val="Heading2"/>
      </w:pPr>
      <w:r>
        <w:t>Remarks</w:t>
      </w:r>
    </w:p>
    <w:p w:rsidR="00041042" w:rsidRDefault="00EF6E53">
      <w:r>
        <w:rPr>
          <w:rStyle w:val="Parameter"/>
        </w:rPr>
        <w:t>amount</w:t>
      </w:r>
    </w:p>
    <w:p w:rsidR="00041042" w:rsidRDefault="00EF6E53">
      <w:r>
        <w:t xml:space="preserve"> cannot be a negative number.</w:t>
      </w:r>
    </w:p>
    <w:p w:rsidR="00041042" w:rsidRDefault="00EF6E53">
      <w:pPr>
        <w:pStyle w:val="Heading2"/>
      </w:pPr>
      <w:bookmarkStart w:id="983" w:name="_1F4B15BE_Topic_SeeAlso"/>
      <w:bookmarkEnd w:id="983"/>
      <w:r>
        <w:t>See Also</w:t>
      </w:r>
    </w:p>
    <w:p w:rsidR="00041042" w:rsidRDefault="00DD4813">
      <w:pPr>
        <w:spacing w:after="0"/>
      </w:pPr>
      <w:hyperlink w:anchor="_6EE2D167_Topic" w:history="1">
        <w:r w:rsidR="00EF6E53">
          <w:rPr>
            <w:rStyle w:val="Hyperlink"/>
          </w:rPr>
          <w:t>PoolBase(TSource, TInstance, TSettings)Class</w:t>
        </w:r>
      </w:hyperlink>
    </w:p>
    <w:p w:rsidR="00041042" w:rsidRDefault="00DD4813">
      <w:pPr>
        <w:spacing w:after="0"/>
      </w:pPr>
      <w:hyperlink w:anchor="_9F669C6B_Topic" w:history="1">
        <w:r w:rsidR="00EF6E53">
          <w:rPr>
            <w:rStyle w:val="Hyperlink"/>
          </w:rPr>
          <w:t>Umbrace.Unity.PurePool Namespace</w:t>
        </w:r>
      </w:hyperlink>
    </w:p>
    <w:p w:rsidR="00041042" w:rsidRDefault="00DD4813">
      <w:pPr>
        <w:spacing w:after="0"/>
      </w:pPr>
      <w:hyperlink w:anchor="_1574F384_Topic" w:history="1">
        <w:r w:rsidR="00EF6E53">
          <w:rPr>
            <w:rStyle w:val="Hyperlink"/>
          </w:rPr>
          <w:t>PoolBase(TSource, TInstance, TSettings).SetSize(Int32)</w:t>
        </w:r>
      </w:hyperlink>
    </w:p>
    <w:p w:rsidR="00041042" w:rsidRDefault="00DD4813">
      <w:pPr>
        <w:spacing w:after="0"/>
      </w:pPr>
      <w:hyperlink w:anchor="_79419314_Topic" w:history="1">
        <w:r w:rsidR="00EF6E53">
          <w:rPr>
            <w:rStyle w:val="Hyperlink"/>
          </w:rPr>
          <w:t>PoolBase(TSource, TInstance, TSettings).Grow(Int32)</w:t>
        </w:r>
      </w:hyperlink>
    </w:p>
    <w:p w:rsidR="00041042" w:rsidRDefault="00DD4813">
      <w:pPr>
        <w:spacing w:after="0"/>
      </w:pPr>
      <w:hyperlink w:anchor="_733C3596_Topic" w:history="1">
        <w:r w:rsidR="00EF6E53">
          <w:rPr>
            <w:rStyle w:val="Hyperlink"/>
          </w:rPr>
          <w:t>PoolBase(TSource, TInstance, TSettings).Fill()</w:t>
        </w:r>
      </w:hyperlink>
    </w:p>
    <w:p w:rsidR="00041042" w:rsidRDefault="00DD4813">
      <w:pPr>
        <w:spacing w:after="0"/>
      </w:pPr>
      <w:hyperlink w:anchor="_BB816518_Topic" w:history="1">
        <w:r w:rsidR="00EF6E53">
          <w:rPr>
            <w:rStyle w:val="Hyperlink"/>
          </w:rPr>
          <w:t>PoolBase(TSource, TInstance, TSettings).Clear()</w:t>
        </w:r>
      </w:hyperlink>
    </w:p>
    <w:p w:rsidR="00041042" w:rsidRDefault="00EF6E53">
      <w:r>
        <w:br w:type="page"/>
      </w:r>
    </w:p>
    <w:p w:rsidR="00041042" w:rsidRDefault="00EF6E53">
      <w:pPr>
        <w:pStyle w:val="Heading1"/>
      </w:pPr>
      <w:bookmarkStart w:id="984" w:name="_41525491_Topic"/>
      <w:bookmarkEnd w:id="984"/>
      <w:r>
        <w:lastRenderedPageBreak/>
        <w:t>PoolBase(</w:t>
      </w:r>
      <w:r>
        <w:rPr>
          <w:rStyle w:val="TypeParameter"/>
        </w:rPr>
        <w:t>TSource</w:t>
      </w:r>
      <w:r>
        <w:t xml:space="preserve">, </w:t>
      </w:r>
      <w:r>
        <w:rPr>
          <w:rStyle w:val="TypeParameter"/>
        </w:rPr>
        <w:t>TInstance</w:t>
      </w:r>
      <w:r>
        <w:t xml:space="preserve">, </w:t>
      </w:r>
      <w:r>
        <w:rPr>
          <w:rStyle w:val="TypeParameter"/>
        </w:rPr>
        <w:t>TSettings</w:t>
      </w:r>
      <w:r>
        <w:t xml:space="preserve">).Start Method </w:t>
      </w:r>
    </w:p>
    <w:p w:rsidR="00041042" w:rsidRDefault="00EF6E53">
      <w:r>
        <w:rPr>
          <w:rStyle w:val="MissingComment"/>
        </w:rPr>
        <w:t>[Missing &lt;summary&gt; documentation for "M:Umbrace.Unity.PurePool.PoolBase`3.Start"]</w:t>
      </w:r>
    </w:p>
    <w:p w:rsidR="00041042" w:rsidRDefault="00EF6E53">
      <w:r>
        <w:rPr>
          <w:b/>
        </w:rPr>
        <w:t>Namespace:</w:t>
      </w:r>
      <w:r>
        <w:t> </w:t>
      </w:r>
      <w:hyperlink w:anchor="_9F669C6B_Topic" w:history="1">
        <w:r>
          <w:rPr>
            <w:rStyle w:val="Hyperlink"/>
          </w:rPr>
          <w:t>Umbrace.Unity.PurePool</w:t>
        </w:r>
      </w:hyperlink>
      <w:r>
        <w:br/>
      </w:r>
      <w:r>
        <w:rPr>
          <w:b/>
        </w:rPr>
        <w:t>Assembly:</w:t>
      </w:r>
      <w:r>
        <w:t> Umbrace.Unity.PurePool (in Umbrace.Unity.PurePool.dll) Version: 0.0.0.0 (1.0.0.0)</w:t>
      </w:r>
    </w:p>
    <w:p w:rsidR="00041042" w:rsidRDefault="00EF6E53">
      <w:pPr>
        <w:pStyle w:val="Heading2"/>
      </w:pPr>
      <w:r>
        <w:t>Syntax</w:t>
      </w:r>
    </w:p>
    <w:tbl>
      <w:tblPr>
        <w:tblStyle w:val="CodeTable"/>
        <w:tblW w:w="5000" w:type="pct"/>
        <w:tblLook w:val="07E0" w:firstRow="1" w:lastRow="1" w:firstColumn="1" w:lastColumn="1" w:noHBand="1" w:noVBand="1"/>
      </w:tblPr>
      <w:tblGrid>
        <w:gridCol w:w="9350"/>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EF6E53">
            <w:pPr>
              <w:keepNext/>
            </w:pPr>
            <w:r>
              <w:t>C#</w:t>
            </w:r>
          </w:p>
        </w:tc>
      </w:tr>
      <w:tr w:rsidR="00041042">
        <w:tc>
          <w:tcPr>
            <w:tcW w:w="0" w:type="auto"/>
          </w:tcPr>
          <w:p w:rsidR="00041042" w:rsidRDefault="00EF6E53">
            <w:r>
              <w:rPr>
                <w:rStyle w:val="Keyword"/>
              </w:rPr>
              <w:t>protected</w:t>
            </w:r>
            <w:r>
              <w:t xml:space="preserve"> </w:t>
            </w:r>
            <w:r>
              <w:rPr>
                <w:rStyle w:val="Keyword"/>
              </w:rPr>
              <w:t>virtual</w:t>
            </w:r>
            <w:r>
              <w:t xml:space="preserve"> </w:t>
            </w:r>
            <w:r>
              <w:rPr>
                <w:rStyle w:val="Keyword"/>
              </w:rPr>
              <w:t>void</w:t>
            </w:r>
            <w:r>
              <w:t xml:space="preserve"> </w:t>
            </w:r>
            <w:r>
              <w:rPr>
                <w:rStyle w:val="Identifier"/>
              </w:rPr>
              <w:t>Start</w:t>
            </w:r>
            <w:r>
              <w:t>()</w:t>
            </w:r>
          </w:p>
        </w:tc>
      </w:tr>
    </w:tbl>
    <w:p w:rsidR="00041042" w:rsidRDefault="00041042">
      <w:pPr>
        <w:spacing w:after="0"/>
      </w:pPr>
    </w:p>
    <w:p w:rsidR="00041042" w:rsidRDefault="00EF6E53">
      <w:pPr>
        <w:pStyle w:val="Heading2"/>
      </w:pPr>
      <w:bookmarkStart w:id="985" w:name="_41525491_Topic_SeeAlso"/>
      <w:bookmarkEnd w:id="985"/>
      <w:r>
        <w:t>See Also</w:t>
      </w:r>
    </w:p>
    <w:p w:rsidR="00041042" w:rsidRDefault="00DD4813">
      <w:pPr>
        <w:spacing w:after="0"/>
      </w:pPr>
      <w:hyperlink w:anchor="_6EE2D167_Topic" w:history="1">
        <w:r w:rsidR="00EF6E53">
          <w:rPr>
            <w:rStyle w:val="Hyperlink"/>
          </w:rPr>
          <w:t>PoolBase(TSource, TInstance, TSettings)Class</w:t>
        </w:r>
      </w:hyperlink>
    </w:p>
    <w:p w:rsidR="00041042" w:rsidRDefault="00DD4813">
      <w:pPr>
        <w:spacing w:after="0"/>
      </w:pPr>
      <w:hyperlink w:anchor="_9F669C6B_Topic" w:history="1">
        <w:r w:rsidR="00EF6E53">
          <w:rPr>
            <w:rStyle w:val="Hyperlink"/>
          </w:rPr>
          <w:t>Umbrace.Unity.PurePool Namespace</w:t>
        </w:r>
      </w:hyperlink>
    </w:p>
    <w:p w:rsidR="00041042" w:rsidRDefault="00EF6E53">
      <w:r>
        <w:br w:type="page"/>
      </w:r>
    </w:p>
    <w:p w:rsidR="00041042" w:rsidRDefault="00EF6E53">
      <w:pPr>
        <w:pStyle w:val="Heading1"/>
      </w:pPr>
      <w:bookmarkStart w:id="986" w:name="_A8BB9C2C_Topic"/>
      <w:bookmarkEnd w:id="986"/>
      <w:r>
        <w:lastRenderedPageBreak/>
        <w:t>PoolBase(</w:t>
      </w:r>
      <w:r>
        <w:rPr>
          <w:rStyle w:val="TypeParameter"/>
        </w:rPr>
        <w:t>TSource</w:t>
      </w:r>
      <w:r>
        <w:t xml:space="preserve">, </w:t>
      </w:r>
      <w:r>
        <w:rPr>
          <w:rStyle w:val="TypeParameter"/>
        </w:rPr>
        <w:t>TInstance</w:t>
      </w:r>
      <w:r>
        <w:t xml:space="preserve">, </w:t>
      </w:r>
      <w:r>
        <w:rPr>
          <w:rStyle w:val="TypeParameter"/>
        </w:rPr>
        <w:t>TSettings</w:t>
      </w:r>
      <w:r>
        <w:t xml:space="preserve">).TryAcquire Method </w:t>
      </w:r>
    </w:p>
    <w:p w:rsidR="00041042" w:rsidRDefault="00EF6E53">
      <w:r>
        <w:t>Acquires an instance from the pool.</w:t>
      </w:r>
    </w:p>
    <w:p w:rsidR="00041042" w:rsidRDefault="00EF6E53">
      <w:r>
        <w:rPr>
          <w:b/>
        </w:rPr>
        <w:t>Namespace:</w:t>
      </w:r>
      <w:r>
        <w:t> </w:t>
      </w:r>
      <w:hyperlink w:anchor="_9F669C6B_Topic" w:history="1">
        <w:r>
          <w:rPr>
            <w:rStyle w:val="Hyperlink"/>
          </w:rPr>
          <w:t>Umbrace.Unity.PurePool</w:t>
        </w:r>
      </w:hyperlink>
      <w:r>
        <w:br/>
      </w:r>
      <w:r>
        <w:rPr>
          <w:b/>
        </w:rPr>
        <w:t>Assembly:</w:t>
      </w:r>
      <w:r>
        <w:t> Umbrace.Unity.PurePool (in Umbrace.Unity.PurePool.dll) Version: 0.0.0.0 (1.0.0.0)</w:t>
      </w:r>
    </w:p>
    <w:p w:rsidR="00041042" w:rsidRDefault="00EF6E53">
      <w:pPr>
        <w:pStyle w:val="Heading2"/>
      </w:pPr>
      <w:r>
        <w:t>Syntax</w:t>
      </w:r>
    </w:p>
    <w:tbl>
      <w:tblPr>
        <w:tblStyle w:val="CodeTable"/>
        <w:tblW w:w="5000" w:type="pct"/>
        <w:tblLook w:val="07E0" w:firstRow="1" w:lastRow="1" w:firstColumn="1" w:lastColumn="1" w:noHBand="1" w:noVBand="1"/>
      </w:tblPr>
      <w:tblGrid>
        <w:gridCol w:w="9350"/>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EF6E53">
            <w:pPr>
              <w:keepNext/>
            </w:pPr>
            <w:r>
              <w:t>C#</w:t>
            </w:r>
          </w:p>
        </w:tc>
      </w:tr>
      <w:tr w:rsidR="00041042">
        <w:tc>
          <w:tcPr>
            <w:tcW w:w="0" w:type="auto"/>
          </w:tcPr>
          <w:p w:rsidR="00041042" w:rsidRDefault="00EF6E53">
            <w:r>
              <w:rPr>
                <w:rStyle w:val="Keyword"/>
              </w:rPr>
              <w:t>public</w:t>
            </w:r>
            <w:r>
              <w:t xml:space="preserve"> </w:t>
            </w:r>
            <w:r>
              <w:rPr>
                <w:rStyle w:val="Keyword"/>
              </w:rPr>
              <w:t>virtual</w:t>
            </w:r>
            <w:r>
              <w:t xml:space="preserve"> </w:t>
            </w:r>
            <w:r>
              <w:rPr>
                <w:rStyle w:val="Identifier"/>
              </w:rPr>
              <w:t>bool</w:t>
            </w:r>
            <w:r>
              <w:t xml:space="preserve"> </w:t>
            </w:r>
            <w:r>
              <w:rPr>
                <w:rStyle w:val="Identifier"/>
              </w:rPr>
              <w:t>TryAcquire</w:t>
            </w:r>
            <w:r>
              <w:t>(</w:t>
            </w:r>
            <w:r>
              <w:br/>
            </w:r>
            <w:r>
              <w:tab/>
            </w:r>
            <w:r>
              <w:rPr>
                <w:rStyle w:val="Keyword"/>
              </w:rPr>
              <w:t>out</w:t>
            </w:r>
            <w:r>
              <w:t xml:space="preserve"> TInstance </w:t>
            </w:r>
            <w:r>
              <w:rPr>
                <w:rStyle w:val="Parameter"/>
              </w:rPr>
              <w:t>instance</w:t>
            </w:r>
            <w:r>
              <w:br/>
              <w:t>)</w:t>
            </w:r>
          </w:p>
        </w:tc>
      </w:tr>
    </w:tbl>
    <w:p w:rsidR="00041042" w:rsidRDefault="00041042">
      <w:pPr>
        <w:spacing w:after="0"/>
      </w:pPr>
    </w:p>
    <w:p w:rsidR="00041042" w:rsidRDefault="00EF6E53">
      <w:pPr>
        <w:pStyle w:val="Heading4"/>
      </w:pPr>
      <w:r>
        <w:t>Parameters</w:t>
      </w:r>
    </w:p>
    <w:p w:rsidR="00041042" w:rsidRDefault="00EF6E53">
      <w:pPr>
        <w:spacing w:after="0"/>
      </w:pPr>
      <w:r>
        <w:rPr>
          <w:rStyle w:val="Parameter"/>
        </w:rPr>
        <w:t>instance</w:t>
      </w:r>
    </w:p>
    <w:p w:rsidR="00041042" w:rsidRDefault="00EF6E53">
      <w:pPr>
        <w:spacing w:after="0"/>
      </w:pPr>
      <w:r>
        <w:t xml:space="preserve">Type: </w:t>
      </w:r>
      <w:hyperlink w:anchor="_6EE2D167_Topic" w:history="1">
        <w:r>
          <w:rPr>
            <w:rStyle w:val="TypeParameter"/>
          </w:rPr>
          <w:t>TInstance</w:t>
        </w:r>
      </w:hyperlink>
    </w:p>
    <w:p w:rsidR="00041042" w:rsidRDefault="00EF6E53">
      <w:r>
        <w:t>When this method returns, contains the instance from the pool, if one could be acquired; otherwise, a null reference (</w:t>
      </w:r>
      <w:r>
        <w:rPr>
          <w:rStyle w:val="CodeInline"/>
        </w:rPr>
        <w:t>Nothing</w:t>
      </w:r>
      <w:r>
        <w:t xml:space="preserve"> in Visual Basic). This parameter is passed uninitialised.</w:t>
      </w:r>
    </w:p>
    <w:p w:rsidR="00041042" w:rsidRDefault="00EF6E53">
      <w:pPr>
        <w:pStyle w:val="Heading4"/>
      </w:pPr>
      <w:r>
        <w:t>Return Value</w:t>
      </w:r>
    </w:p>
    <w:p w:rsidR="00041042" w:rsidRDefault="00EF6E53">
      <w:r>
        <w:t xml:space="preserve">Type: </w:t>
      </w:r>
      <w:hyperlink r:id="rId896" w:history="1">
        <w:r>
          <w:rPr>
            <w:rStyle w:val="Hyperlink"/>
          </w:rPr>
          <w:t>Boolean</w:t>
        </w:r>
      </w:hyperlink>
      <w:r>
        <w:br/>
      </w:r>
      <w:r>
        <w:rPr>
          <w:rStyle w:val="CodeInline"/>
        </w:rPr>
        <w:t>true</w:t>
      </w:r>
      <w:r>
        <w:t xml:space="preserve"> (</w:t>
      </w:r>
      <w:r>
        <w:rPr>
          <w:rStyle w:val="CodeInline"/>
        </w:rPr>
        <w:t>True</w:t>
      </w:r>
      <w:r>
        <w:t xml:space="preserve"> in Visual Basic) if an instance was acquired from the pool; otherwise, </w:t>
      </w:r>
      <w:r>
        <w:rPr>
          <w:rStyle w:val="CodeInline"/>
        </w:rPr>
        <w:t>false</w:t>
      </w:r>
      <w:r>
        <w:t xml:space="preserve"> (</w:t>
      </w:r>
      <w:r>
        <w:rPr>
          <w:rStyle w:val="CodeInline"/>
        </w:rPr>
        <w:t>False</w:t>
      </w:r>
      <w:r>
        <w:t xml:space="preserve"> in Visual Basic).</w:t>
      </w:r>
    </w:p>
    <w:p w:rsidR="00041042" w:rsidRDefault="00EF6E53">
      <w:pPr>
        <w:pStyle w:val="Heading4"/>
      </w:pPr>
      <w:r>
        <w:t>Implements</w:t>
      </w:r>
    </w:p>
    <w:p w:rsidR="00041042" w:rsidRDefault="00DD4813">
      <w:hyperlink w:anchor="_9CA744F1_Topic" w:history="1">
        <w:r w:rsidR="00EF6E53">
          <w:rPr>
            <w:rStyle w:val="Hyperlink"/>
          </w:rPr>
          <w:t>IObjectPool(T).TryAcquire(T)</w:t>
        </w:r>
      </w:hyperlink>
      <w:r w:rsidR="00EF6E53">
        <w:br/>
      </w:r>
    </w:p>
    <w:p w:rsidR="00041042" w:rsidRDefault="00EF6E53">
      <w:pPr>
        <w:pStyle w:val="Heading2"/>
      </w:pPr>
      <w:bookmarkStart w:id="987" w:name="_A8BB9C2C_Topic_SeeAlso"/>
      <w:bookmarkEnd w:id="987"/>
      <w:r>
        <w:t>See Also</w:t>
      </w:r>
    </w:p>
    <w:p w:rsidR="00041042" w:rsidRDefault="00DD4813">
      <w:pPr>
        <w:spacing w:after="0"/>
      </w:pPr>
      <w:hyperlink w:anchor="_6EE2D167_Topic" w:history="1">
        <w:r w:rsidR="00EF6E53">
          <w:rPr>
            <w:rStyle w:val="Hyperlink"/>
          </w:rPr>
          <w:t>PoolBase(TSource, TInstance, TSettings)Class</w:t>
        </w:r>
      </w:hyperlink>
    </w:p>
    <w:p w:rsidR="00041042" w:rsidRDefault="00DD4813">
      <w:pPr>
        <w:spacing w:after="0"/>
      </w:pPr>
      <w:hyperlink w:anchor="_9F669C6B_Topic" w:history="1">
        <w:r w:rsidR="00EF6E53">
          <w:rPr>
            <w:rStyle w:val="Hyperlink"/>
          </w:rPr>
          <w:t>Umbrace.Unity.PurePool Namespace</w:t>
        </w:r>
      </w:hyperlink>
    </w:p>
    <w:p w:rsidR="00041042" w:rsidRDefault="00DD4813">
      <w:pPr>
        <w:spacing w:after="0"/>
      </w:pPr>
      <w:hyperlink w:anchor="_F16CEFED_Topic" w:history="1">
        <w:r w:rsidR="00EF6E53">
          <w:rPr>
            <w:rStyle w:val="Hyperlink"/>
          </w:rPr>
          <w:t>PoolBase(TSource, TInstance, TSettings).Acquire()</w:t>
        </w:r>
      </w:hyperlink>
    </w:p>
    <w:p w:rsidR="00041042" w:rsidRDefault="00DD4813">
      <w:pPr>
        <w:spacing w:after="0"/>
      </w:pPr>
      <w:hyperlink w:anchor="_E0F58F2C_Topic" w:history="1">
        <w:r w:rsidR="00EF6E53">
          <w:rPr>
            <w:rStyle w:val="Hyperlink"/>
          </w:rPr>
          <w:t>PoolBase(TSource, TInstance, TSettings).Release(TInstance)</w:t>
        </w:r>
      </w:hyperlink>
    </w:p>
    <w:p w:rsidR="00041042" w:rsidRDefault="00EF6E53">
      <w:r>
        <w:br w:type="page"/>
      </w:r>
    </w:p>
    <w:p w:rsidR="00041042" w:rsidRDefault="00EF6E53">
      <w:pPr>
        <w:pStyle w:val="Heading1"/>
      </w:pPr>
      <w:bookmarkStart w:id="988" w:name="_11FEB937_Topic"/>
      <w:bookmarkEnd w:id="988"/>
      <w:r>
        <w:lastRenderedPageBreak/>
        <w:t>PoolBase(</w:t>
      </w:r>
      <w:r>
        <w:rPr>
          <w:rStyle w:val="TypeParameter"/>
        </w:rPr>
        <w:t>TSource</w:t>
      </w:r>
      <w:r>
        <w:t xml:space="preserve">, </w:t>
      </w:r>
      <w:r>
        <w:rPr>
          <w:rStyle w:val="TypeParameter"/>
        </w:rPr>
        <w:t>TInstance</w:t>
      </w:r>
      <w:r>
        <w:t xml:space="preserve">, </w:t>
      </w:r>
      <w:r>
        <w:rPr>
          <w:rStyle w:val="TypeParameter"/>
        </w:rPr>
        <w:t>TSettings</w:t>
      </w:r>
      <w:r>
        <w:t>).PoolBase(</w:t>
      </w:r>
      <w:r>
        <w:rPr>
          <w:rStyle w:val="TypeParameter"/>
        </w:rPr>
        <w:t>TSource</w:t>
      </w:r>
      <w:r>
        <w:t xml:space="preserve">, </w:t>
      </w:r>
      <w:r>
        <w:rPr>
          <w:rStyle w:val="TypeParameter"/>
        </w:rPr>
        <w:t>TInstance</w:t>
      </w:r>
      <w:r>
        <w:t xml:space="preserve">, </w:t>
      </w:r>
      <w:r>
        <w:rPr>
          <w:rStyle w:val="TypeParameter"/>
        </w:rPr>
        <w:t>TSettings</w:t>
      </w:r>
      <w:r>
        <w:t>) Events</w:t>
      </w:r>
    </w:p>
    <w:p w:rsidR="00041042" w:rsidRDefault="00EF6E53">
      <w:r>
        <w:t xml:space="preserve">The </w:t>
      </w:r>
      <w:hyperlink w:anchor="_6EE2D167_Topic" w:history="1">
        <w:r>
          <w:rPr>
            <w:rStyle w:val="Hyperlink"/>
          </w:rPr>
          <w:t>PoolBase(TSource, TInstance, TSettings)</w:t>
        </w:r>
      </w:hyperlink>
      <w:r>
        <w:t xml:space="preserve"> generic type exposes the following members.</w:t>
      </w:r>
    </w:p>
    <w:p w:rsidR="00041042" w:rsidRDefault="00EF6E53">
      <w:pPr>
        <w:pStyle w:val="Heading2"/>
      </w:pPr>
      <w:r>
        <w:t>Events</w:t>
      </w:r>
    </w:p>
    <w:tbl>
      <w:tblPr>
        <w:tblStyle w:val="GeneralTable"/>
        <w:tblW w:w="5000" w:type="pct"/>
        <w:tblLook w:val="07E0" w:firstRow="1" w:lastRow="1" w:firstColumn="1" w:lastColumn="1" w:noHBand="1" w:noVBand="1"/>
      </w:tblPr>
      <w:tblGrid>
        <w:gridCol w:w="249"/>
        <w:gridCol w:w="2005"/>
        <w:gridCol w:w="7096"/>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041042">
            <w:pPr>
              <w:keepNext/>
            </w:pPr>
          </w:p>
        </w:tc>
        <w:tc>
          <w:tcPr>
            <w:tcW w:w="0" w:type="auto"/>
          </w:tcPr>
          <w:p w:rsidR="00041042" w:rsidRDefault="00EF6E53">
            <w:pPr>
              <w:keepNext/>
            </w:pPr>
            <w:r>
              <w:t>Name</w:t>
            </w:r>
          </w:p>
        </w:tc>
        <w:tc>
          <w:tcPr>
            <w:tcW w:w="0" w:type="auto"/>
          </w:tcPr>
          <w:p w:rsidR="00041042" w:rsidRDefault="00EF6E53">
            <w:pPr>
              <w:keepNext/>
            </w:pPr>
            <w:r>
              <w:t>Description</w:t>
            </w:r>
          </w:p>
        </w:tc>
      </w:tr>
      <w:tr w:rsidR="00041042">
        <w:tc>
          <w:tcPr>
            <w:tcW w:w="0" w:type="auto"/>
          </w:tcPr>
          <w:p w:rsidR="00041042" w:rsidRDefault="00EF6E53">
            <w:r>
              <w:rPr>
                <w:noProof/>
              </w:rPr>
              <w:drawing>
                <wp:inline distT="0" distB="0" distL="0" distR="0">
                  <wp:extent cx="95249" cy="114300"/>
                  <wp:effectExtent l="0" t="0" r="0" b="0"/>
                  <wp:docPr id="1791"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84">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041042" w:rsidRDefault="00DD4813">
            <w:hyperlink w:anchor="_84713BA3_Topic" w:history="1">
              <w:r w:rsidR="00EF6E53">
                <w:rPr>
                  <w:rStyle w:val="Hyperlink"/>
                </w:rPr>
                <w:t>CanAcquireChanged</w:t>
              </w:r>
            </w:hyperlink>
          </w:p>
        </w:tc>
        <w:tc>
          <w:tcPr>
            <w:tcW w:w="0" w:type="auto"/>
          </w:tcPr>
          <w:p w:rsidR="00041042" w:rsidRDefault="00EF6E53">
            <w:r>
              <w:t xml:space="preserve">Occurs when the value of </w:t>
            </w:r>
            <w:hyperlink w:anchor="_67FD3688_Topic" w:history="1">
              <w:r>
                <w:rPr>
                  <w:rStyle w:val="Hyperlink"/>
                </w:rPr>
                <w:t>CanAcquire</w:t>
              </w:r>
            </w:hyperlink>
            <w:r>
              <w:t xml:space="preserve"> changes.</w:t>
            </w:r>
          </w:p>
        </w:tc>
      </w:tr>
      <w:tr w:rsidR="00041042">
        <w:tc>
          <w:tcPr>
            <w:tcW w:w="0" w:type="auto"/>
          </w:tcPr>
          <w:p w:rsidR="00041042" w:rsidRDefault="00EF6E53">
            <w:r>
              <w:rPr>
                <w:noProof/>
              </w:rPr>
              <w:drawing>
                <wp:inline distT="0" distB="0" distL="0" distR="0">
                  <wp:extent cx="95249" cy="114300"/>
                  <wp:effectExtent l="0" t="0" r="0" b="0"/>
                  <wp:docPr id="1792"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84">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041042" w:rsidRDefault="00DD4813">
            <w:hyperlink w:anchor="_3CE5F1C6_Topic" w:history="1">
              <w:r w:rsidR="00EF6E53">
                <w:rPr>
                  <w:rStyle w:val="Hyperlink"/>
                </w:rPr>
                <w:t>CountChanged</w:t>
              </w:r>
            </w:hyperlink>
          </w:p>
        </w:tc>
        <w:tc>
          <w:tcPr>
            <w:tcW w:w="0" w:type="auto"/>
          </w:tcPr>
          <w:p w:rsidR="00041042" w:rsidRDefault="00EF6E53">
            <w:r>
              <w:t xml:space="preserve">Occurs when </w:t>
            </w:r>
            <w:hyperlink w:anchor="_571844F7_Topic" w:history="1">
              <w:r>
                <w:rPr>
                  <w:rStyle w:val="Hyperlink"/>
                </w:rPr>
                <w:t>Count</w:t>
              </w:r>
            </w:hyperlink>
            <w:r>
              <w:t xml:space="preserve"> changes.</w:t>
            </w:r>
          </w:p>
        </w:tc>
      </w:tr>
      <w:tr w:rsidR="00041042">
        <w:tc>
          <w:tcPr>
            <w:tcW w:w="0" w:type="auto"/>
          </w:tcPr>
          <w:p w:rsidR="00041042" w:rsidRDefault="00EF6E53">
            <w:r>
              <w:rPr>
                <w:noProof/>
              </w:rPr>
              <w:drawing>
                <wp:inline distT="0" distB="0" distL="0" distR="0">
                  <wp:extent cx="95249" cy="114300"/>
                  <wp:effectExtent l="0" t="0" r="0" b="0"/>
                  <wp:docPr id="1793"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84">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041042" w:rsidRDefault="00DD4813">
            <w:hyperlink w:anchor="_9164E03A_Topic" w:history="1">
              <w:r w:rsidR="00EF6E53">
                <w:rPr>
                  <w:rStyle w:val="Hyperlink"/>
                </w:rPr>
                <w:t>Destroyed</w:t>
              </w:r>
            </w:hyperlink>
          </w:p>
        </w:tc>
        <w:tc>
          <w:tcPr>
            <w:tcW w:w="0" w:type="auto"/>
          </w:tcPr>
          <w:p w:rsidR="00041042" w:rsidRDefault="00EF6E53">
            <w:r>
              <w:t>Occurs when the pool is destroyed.</w:t>
            </w:r>
          </w:p>
        </w:tc>
      </w:tr>
      <w:tr w:rsidR="00041042">
        <w:tc>
          <w:tcPr>
            <w:tcW w:w="0" w:type="auto"/>
          </w:tcPr>
          <w:p w:rsidR="00041042" w:rsidRDefault="00EF6E53">
            <w:r>
              <w:rPr>
                <w:noProof/>
              </w:rPr>
              <w:drawing>
                <wp:inline distT="0" distB="0" distL="0" distR="0">
                  <wp:extent cx="95249" cy="114300"/>
                  <wp:effectExtent l="0" t="0" r="0" b="0"/>
                  <wp:docPr id="1794"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84">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041042" w:rsidRDefault="00DD4813">
            <w:hyperlink w:anchor="_2328F40_Topic" w:history="1">
              <w:r w:rsidR="00EF6E53">
                <w:rPr>
                  <w:rStyle w:val="Hyperlink"/>
                </w:rPr>
                <w:t>Initialised</w:t>
              </w:r>
            </w:hyperlink>
          </w:p>
        </w:tc>
        <w:tc>
          <w:tcPr>
            <w:tcW w:w="0" w:type="auto"/>
          </w:tcPr>
          <w:p w:rsidR="00041042" w:rsidRDefault="00EF6E53">
            <w:r>
              <w:t>Occurs when the pool is initialised.</w:t>
            </w:r>
          </w:p>
        </w:tc>
      </w:tr>
      <w:tr w:rsidR="00041042">
        <w:tc>
          <w:tcPr>
            <w:tcW w:w="0" w:type="auto"/>
          </w:tcPr>
          <w:p w:rsidR="00041042" w:rsidRDefault="00EF6E53">
            <w:r>
              <w:rPr>
                <w:noProof/>
              </w:rPr>
              <w:drawing>
                <wp:inline distT="0" distB="0" distL="0" distR="0">
                  <wp:extent cx="95249" cy="114300"/>
                  <wp:effectExtent l="0" t="0" r="0" b="0"/>
                  <wp:docPr id="1795"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84">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041042" w:rsidRDefault="00DD4813">
            <w:hyperlink w:anchor="_F31323F4_Topic" w:history="1">
              <w:r w:rsidR="00EF6E53">
                <w:rPr>
                  <w:rStyle w:val="Hyperlink"/>
                </w:rPr>
                <w:t>ObjectAcquired</w:t>
              </w:r>
            </w:hyperlink>
          </w:p>
        </w:tc>
        <w:tc>
          <w:tcPr>
            <w:tcW w:w="0" w:type="auto"/>
          </w:tcPr>
          <w:p w:rsidR="00041042" w:rsidRDefault="00EF6E53">
            <w:r>
              <w:t>Occurs when an instance of the source object is acquired from the pool.</w:t>
            </w:r>
          </w:p>
        </w:tc>
      </w:tr>
      <w:tr w:rsidR="00041042">
        <w:tc>
          <w:tcPr>
            <w:tcW w:w="0" w:type="auto"/>
          </w:tcPr>
          <w:p w:rsidR="00041042" w:rsidRDefault="00EF6E53">
            <w:r>
              <w:rPr>
                <w:noProof/>
              </w:rPr>
              <w:drawing>
                <wp:inline distT="0" distB="0" distL="0" distR="0">
                  <wp:extent cx="95249" cy="114300"/>
                  <wp:effectExtent l="0" t="0" r="0" b="0"/>
                  <wp:docPr id="1796"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84">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041042" w:rsidRDefault="00DD4813">
            <w:hyperlink w:anchor="_BC86DC8B_Topic" w:history="1">
              <w:r w:rsidR="00EF6E53">
                <w:rPr>
                  <w:rStyle w:val="Hyperlink"/>
                </w:rPr>
                <w:t>ObjectDestroyed</w:t>
              </w:r>
            </w:hyperlink>
          </w:p>
        </w:tc>
        <w:tc>
          <w:tcPr>
            <w:tcW w:w="0" w:type="auto"/>
          </w:tcPr>
          <w:p w:rsidR="00041042" w:rsidRDefault="00EF6E53">
            <w:r>
              <w:t>Occurs when an instance of the source object is destroyed.</w:t>
            </w:r>
          </w:p>
        </w:tc>
      </w:tr>
      <w:tr w:rsidR="00041042">
        <w:tc>
          <w:tcPr>
            <w:tcW w:w="0" w:type="auto"/>
          </w:tcPr>
          <w:p w:rsidR="00041042" w:rsidRDefault="00EF6E53">
            <w:r>
              <w:rPr>
                <w:noProof/>
              </w:rPr>
              <w:drawing>
                <wp:inline distT="0" distB="0" distL="0" distR="0">
                  <wp:extent cx="95249" cy="114300"/>
                  <wp:effectExtent l="0" t="0" r="0" b="0"/>
                  <wp:docPr id="1797"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84">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041042" w:rsidRDefault="00DD4813">
            <w:hyperlink w:anchor="_DB0809C8_Topic" w:history="1">
              <w:r w:rsidR="00EF6E53">
                <w:rPr>
                  <w:rStyle w:val="Hyperlink"/>
                </w:rPr>
                <w:t>ObjectInstantiated</w:t>
              </w:r>
            </w:hyperlink>
          </w:p>
        </w:tc>
        <w:tc>
          <w:tcPr>
            <w:tcW w:w="0" w:type="auto"/>
          </w:tcPr>
          <w:p w:rsidR="00041042" w:rsidRDefault="00EF6E53">
            <w:r>
              <w:t>Occurs when a new instance of the source object is instantiated.</w:t>
            </w:r>
          </w:p>
        </w:tc>
      </w:tr>
      <w:tr w:rsidR="00041042">
        <w:tc>
          <w:tcPr>
            <w:tcW w:w="0" w:type="auto"/>
          </w:tcPr>
          <w:p w:rsidR="00041042" w:rsidRDefault="00EF6E53">
            <w:r>
              <w:rPr>
                <w:noProof/>
              </w:rPr>
              <w:drawing>
                <wp:inline distT="0" distB="0" distL="0" distR="0">
                  <wp:extent cx="95249" cy="114300"/>
                  <wp:effectExtent l="0" t="0" r="0" b="0"/>
                  <wp:docPr id="1798"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84">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041042" w:rsidRDefault="00DD4813">
            <w:hyperlink w:anchor="_FD251CD5_Topic" w:history="1">
              <w:r w:rsidR="00EF6E53">
                <w:rPr>
                  <w:rStyle w:val="Hyperlink"/>
                </w:rPr>
                <w:t>ObjectReleased</w:t>
              </w:r>
            </w:hyperlink>
          </w:p>
        </w:tc>
        <w:tc>
          <w:tcPr>
            <w:tcW w:w="0" w:type="auto"/>
          </w:tcPr>
          <w:p w:rsidR="00041042" w:rsidRDefault="00EF6E53">
            <w:r>
              <w:t>Occurs when an instance of the source object is released back to the pool.</w:t>
            </w:r>
          </w:p>
        </w:tc>
      </w:tr>
    </w:tbl>
    <w:p w:rsidR="00041042" w:rsidRDefault="00041042">
      <w:pPr>
        <w:spacing w:after="0"/>
      </w:pPr>
    </w:p>
    <w:p w:rsidR="00041042" w:rsidRDefault="00EF6E53">
      <w:pPr>
        <w:pStyle w:val="Heading2"/>
      </w:pPr>
      <w:bookmarkStart w:id="989" w:name="_11FEB937_Topic_SeeAlso"/>
      <w:bookmarkEnd w:id="989"/>
      <w:r>
        <w:t>See Also</w:t>
      </w:r>
    </w:p>
    <w:p w:rsidR="00041042" w:rsidRDefault="00DD4813">
      <w:pPr>
        <w:spacing w:after="0"/>
      </w:pPr>
      <w:hyperlink w:anchor="_6EE2D167_Topic" w:history="1">
        <w:r w:rsidR="00EF6E53">
          <w:rPr>
            <w:rStyle w:val="Hyperlink"/>
          </w:rPr>
          <w:t>PoolBase(TSource, TInstance, TSettings)Class</w:t>
        </w:r>
      </w:hyperlink>
    </w:p>
    <w:p w:rsidR="00041042" w:rsidRDefault="00DD4813">
      <w:pPr>
        <w:spacing w:after="0"/>
      </w:pPr>
      <w:hyperlink w:anchor="_9F669C6B_Topic" w:history="1">
        <w:r w:rsidR="00EF6E53">
          <w:rPr>
            <w:rStyle w:val="Hyperlink"/>
          </w:rPr>
          <w:t>Umbrace.Unity.PurePool Namespace</w:t>
        </w:r>
      </w:hyperlink>
    </w:p>
    <w:p w:rsidR="00041042" w:rsidRDefault="00EF6E53">
      <w:r>
        <w:br w:type="page"/>
      </w:r>
    </w:p>
    <w:p w:rsidR="00041042" w:rsidRDefault="00EF6E53">
      <w:pPr>
        <w:pStyle w:val="Heading1"/>
      </w:pPr>
      <w:bookmarkStart w:id="990" w:name="_84713BA3_Topic"/>
      <w:bookmarkEnd w:id="990"/>
      <w:r>
        <w:lastRenderedPageBreak/>
        <w:t>PoolBase(</w:t>
      </w:r>
      <w:r>
        <w:rPr>
          <w:rStyle w:val="TypeParameter"/>
        </w:rPr>
        <w:t>TSource</w:t>
      </w:r>
      <w:r>
        <w:t xml:space="preserve">, </w:t>
      </w:r>
      <w:r>
        <w:rPr>
          <w:rStyle w:val="TypeParameter"/>
        </w:rPr>
        <w:t>TInstance</w:t>
      </w:r>
      <w:r>
        <w:t xml:space="preserve">, </w:t>
      </w:r>
      <w:r>
        <w:rPr>
          <w:rStyle w:val="TypeParameter"/>
        </w:rPr>
        <w:t>TSettings</w:t>
      </w:r>
      <w:r>
        <w:t>).CanAcquireChanged Event</w:t>
      </w:r>
    </w:p>
    <w:p w:rsidR="00041042" w:rsidRDefault="00EF6E53">
      <w:r>
        <w:t xml:space="preserve">Occurs when the value of </w:t>
      </w:r>
      <w:hyperlink w:anchor="_67FD3688_Topic" w:history="1">
        <w:r>
          <w:rPr>
            <w:rStyle w:val="Hyperlink"/>
          </w:rPr>
          <w:t>CanAcquire</w:t>
        </w:r>
      </w:hyperlink>
      <w:r>
        <w:t xml:space="preserve"> changes.</w:t>
      </w:r>
    </w:p>
    <w:p w:rsidR="00041042" w:rsidRDefault="00EF6E53">
      <w:r>
        <w:rPr>
          <w:b/>
        </w:rPr>
        <w:t>Namespace:</w:t>
      </w:r>
      <w:r>
        <w:t> </w:t>
      </w:r>
      <w:hyperlink w:anchor="_9F669C6B_Topic" w:history="1">
        <w:r>
          <w:rPr>
            <w:rStyle w:val="Hyperlink"/>
          </w:rPr>
          <w:t>Umbrace.Unity.PurePool</w:t>
        </w:r>
      </w:hyperlink>
      <w:r>
        <w:br/>
      </w:r>
      <w:r>
        <w:rPr>
          <w:b/>
        </w:rPr>
        <w:t>Assembly:</w:t>
      </w:r>
      <w:r>
        <w:t> Umbrace.Unity.PurePool (in Umbrace.Unity.PurePool.dll) Version: 0.0.0.0 (1.0.0.0)</w:t>
      </w:r>
    </w:p>
    <w:p w:rsidR="00041042" w:rsidRDefault="00EF6E53">
      <w:pPr>
        <w:pStyle w:val="Heading2"/>
      </w:pPr>
      <w:r>
        <w:t>Syntax</w:t>
      </w:r>
    </w:p>
    <w:tbl>
      <w:tblPr>
        <w:tblStyle w:val="CodeTable"/>
        <w:tblW w:w="5000" w:type="pct"/>
        <w:tblLook w:val="07E0" w:firstRow="1" w:lastRow="1" w:firstColumn="1" w:lastColumn="1" w:noHBand="1" w:noVBand="1"/>
      </w:tblPr>
      <w:tblGrid>
        <w:gridCol w:w="9350"/>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EF6E53">
            <w:pPr>
              <w:keepNext/>
            </w:pPr>
            <w:r>
              <w:t>C#</w:t>
            </w:r>
          </w:p>
        </w:tc>
      </w:tr>
      <w:tr w:rsidR="00041042">
        <w:tc>
          <w:tcPr>
            <w:tcW w:w="0" w:type="auto"/>
          </w:tcPr>
          <w:p w:rsidR="00041042" w:rsidRDefault="00EF6E53">
            <w:r>
              <w:rPr>
                <w:rStyle w:val="Keyword"/>
              </w:rPr>
              <w:t>public</w:t>
            </w:r>
            <w:r>
              <w:t xml:space="preserve"> event </w:t>
            </w:r>
            <w:r>
              <w:rPr>
                <w:rStyle w:val="Identifier"/>
              </w:rPr>
              <w:t>EventHandler</w:t>
            </w:r>
            <w:r>
              <w:t>&lt;</w:t>
            </w:r>
            <w:r>
              <w:rPr>
                <w:rStyle w:val="Identifier"/>
              </w:rPr>
              <w:t>PoolCanAcquireChangedEventArgs</w:t>
            </w:r>
            <w:r>
              <w:t xml:space="preserve">&gt; </w:t>
            </w:r>
            <w:r>
              <w:rPr>
                <w:rStyle w:val="Identifier"/>
              </w:rPr>
              <w:t>CanAcquireChanged</w:t>
            </w:r>
          </w:p>
        </w:tc>
      </w:tr>
    </w:tbl>
    <w:p w:rsidR="00041042" w:rsidRDefault="00041042">
      <w:pPr>
        <w:spacing w:after="0"/>
      </w:pPr>
    </w:p>
    <w:p w:rsidR="00041042" w:rsidRDefault="00EF6E53">
      <w:pPr>
        <w:pStyle w:val="Heading4"/>
      </w:pPr>
      <w:r>
        <w:t>Value</w:t>
      </w:r>
    </w:p>
    <w:p w:rsidR="00041042" w:rsidRDefault="00EF6E53">
      <w:r>
        <w:t xml:space="preserve">Type: </w:t>
      </w:r>
      <w:hyperlink r:id="rId897" w:history="1">
        <w:r>
          <w:rPr>
            <w:rStyle w:val="Hyperlink"/>
          </w:rPr>
          <w:t>System.EventHandler</w:t>
        </w:r>
      </w:hyperlink>
      <w:r>
        <w:t>(</w:t>
      </w:r>
      <w:hyperlink w:anchor="_986E8DCB_Topic" w:history="1">
        <w:r>
          <w:rPr>
            <w:rStyle w:val="Hyperlink"/>
          </w:rPr>
          <w:t>PoolCanAcquireChangedEventArgs</w:t>
        </w:r>
      </w:hyperlink>
      <w:r>
        <w:t>)</w:t>
      </w:r>
    </w:p>
    <w:p w:rsidR="00041042" w:rsidRDefault="00EF6E53">
      <w:pPr>
        <w:pStyle w:val="Heading4"/>
      </w:pPr>
      <w:r>
        <w:t>Implements</w:t>
      </w:r>
    </w:p>
    <w:p w:rsidR="00041042" w:rsidRDefault="00DD4813">
      <w:hyperlink w:anchor="_83DE3BE8_Topic" w:history="1">
        <w:r w:rsidR="00EF6E53">
          <w:rPr>
            <w:rStyle w:val="Hyperlink"/>
          </w:rPr>
          <w:t>IPoolBase.CanAcquireChanged</w:t>
        </w:r>
      </w:hyperlink>
      <w:r w:rsidR="00EF6E53">
        <w:br/>
      </w:r>
    </w:p>
    <w:p w:rsidR="00041042" w:rsidRDefault="00EF6E53">
      <w:pPr>
        <w:pStyle w:val="Heading2"/>
      </w:pPr>
      <w:bookmarkStart w:id="991" w:name="_84713BA3_Topic_SeeAlso"/>
      <w:bookmarkEnd w:id="991"/>
      <w:r>
        <w:t>See Also</w:t>
      </w:r>
    </w:p>
    <w:p w:rsidR="00041042" w:rsidRDefault="00DD4813">
      <w:pPr>
        <w:spacing w:after="0"/>
      </w:pPr>
      <w:hyperlink w:anchor="_6EE2D167_Topic" w:history="1">
        <w:r w:rsidR="00EF6E53">
          <w:rPr>
            <w:rStyle w:val="Hyperlink"/>
          </w:rPr>
          <w:t>PoolBase(TSource, TInstance, TSettings)Class</w:t>
        </w:r>
      </w:hyperlink>
    </w:p>
    <w:p w:rsidR="00041042" w:rsidRDefault="00DD4813">
      <w:pPr>
        <w:spacing w:after="0"/>
      </w:pPr>
      <w:hyperlink w:anchor="_9F669C6B_Topic" w:history="1">
        <w:r w:rsidR="00EF6E53">
          <w:rPr>
            <w:rStyle w:val="Hyperlink"/>
          </w:rPr>
          <w:t>Umbrace.Unity.PurePool Namespace</w:t>
        </w:r>
      </w:hyperlink>
    </w:p>
    <w:p w:rsidR="00041042" w:rsidRDefault="00DD4813">
      <w:pPr>
        <w:spacing w:after="0"/>
      </w:pPr>
      <w:hyperlink w:anchor="_67FD3688_Topic" w:history="1">
        <w:r w:rsidR="00EF6E53">
          <w:rPr>
            <w:rStyle w:val="Hyperlink"/>
          </w:rPr>
          <w:t>PoolBase(TSource, TInstance, TSettings).CanAcquire</w:t>
        </w:r>
      </w:hyperlink>
    </w:p>
    <w:p w:rsidR="00041042" w:rsidRDefault="00EF6E53">
      <w:r>
        <w:br w:type="page"/>
      </w:r>
    </w:p>
    <w:p w:rsidR="00041042" w:rsidRDefault="00EF6E53">
      <w:pPr>
        <w:pStyle w:val="Heading1"/>
      </w:pPr>
      <w:bookmarkStart w:id="992" w:name="_3CE5F1C6_Topic"/>
      <w:bookmarkEnd w:id="992"/>
      <w:r>
        <w:lastRenderedPageBreak/>
        <w:t>PoolBase(</w:t>
      </w:r>
      <w:r>
        <w:rPr>
          <w:rStyle w:val="TypeParameter"/>
        </w:rPr>
        <w:t>TSource</w:t>
      </w:r>
      <w:r>
        <w:t xml:space="preserve">, </w:t>
      </w:r>
      <w:r>
        <w:rPr>
          <w:rStyle w:val="TypeParameter"/>
        </w:rPr>
        <w:t>TInstance</w:t>
      </w:r>
      <w:r>
        <w:t xml:space="preserve">, </w:t>
      </w:r>
      <w:r>
        <w:rPr>
          <w:rStyle w:val="TypeParameter"/>
        </w:rPr>
        <w:t>TSettings</w:t>
      </w:r>
      <w:r>
        <w:t>).CountChanged Event</w:t>
      </w:r>
    </w:p>
    <w:p w:rsidR="00041042" w:rsidRDefault="00EF6E53">
      <w:r>
        <w:t xml:space="preserve">Occurs when </w:t>
      </w:r>
      <w:hyperlink w:anchor="_571844F7_Topic" w:history="1">
        <w:r>
          <w:rPr>
            <w:rStyle w:val="Hyperlink"/>
          </w:rPr>
          <w:t>Count</w:t>
        </w:r>
      </w:hyperlink>
      <w:r>
        <w:t xml:space="preserve"> changes.</w:t>
      </w:r>
    </w:p>
    <w:p w:rsidR="00041042" w:rsidRDefault="00EF6E53">
      <w:r>
        <w:rPr>
          <w:b/>
        </w:rPr>
        <w:t>Namespace:</w:t>
      </w:r>
      <w:r>
        <w:t> </w:t>
      </w:r>
      <w:hyperlink w:anchor="_9F669C6B_Topic" w:history="1">
        <w:r>
          <w:rPr>
            <w:rStyle w:val="Hyperlink"/>
          </w:rPr>
          <w:t>Umbrace.Unity.PurePool</w:t>
        </w:r>
      </w:hyperlink>
      <w:r>
        <w:br/>
      </w:r>
      <w:r>
        <w:rPr>
          <w:b/>
        </w:rPr>
        <w:t>Assembly:</w:t>
      </w:r>
      <w:r>
        <w:t> Umbrace.Unity.PurePool (in Umbrace.Unity.PurePool.dll) Version: 0.0.0.0 (1.0.0.0)</w:t>
      </w:r>
    </w:p>
    <w:p w:rsidR="00041042" w:rsidRDefault="00EF6E53">
      <w:pPr>
        <w:pStyle w:val="Heading2"/>
      </w:pPr>
      <w:r>
        <w:t>Syntax</w:t>
      </w:r>
    </w:p>
    <w:tbl>
      <w:tblPr>
        <w:tblStyle w:val="CodeTable"/>
        <w:tblW w:w="5000" w:type="pct"/>
        <w:tblLook w:val="07E0" w:firstRow="1" w:lastRow="1" w:firstColumn="1" w:lastColumn="1" w:noHBand="1" w:noVBand="1"/>
      </w:tblPr>
      <w:tblGrid>
        <w:gridCol w:w="9350"/>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EF6E53">
            <w:pPr>
              <w:keepNext/>
            </w:pPr>
            <w:r>
              <w:t>C#</w:t>
            </w:r>
          </w:p>
        </w:tc>
      </w:tr>
      <w:tr w:rsidR="00041042">
        <w:tc>
          <w:tcPr>
            <w:tcW w:w="0" w:type="auto"/>
          </w:tcPr>
          <w:p w:rsidR="00041042" w:rsidRDefault="00EF6E53">
            <w:r>
              <w:rPr>
                <w:rStyle w:val="Keyword"/>
              </w:rPr>
              <w:t>public</w:t>
            </w:r>
            <w:r>
              <w:t xml:space="preserve"> event </w:t>
            </w:r>
            <w:r>
              <w:rPr>
                <w:rStyle w:val="Identifier"/>
              </w:rPr>
              <w:t>EventHandler</w:t>
            </w:r>
            <w:r>
              <w:t>&lt;</w:t>
            </w:r>
            <w:r>
              <w:rPr>
                <w:rStyle w:val="Identifier"/>
              </w:rPr>
              <w:t>PoolCountChangedEventArgs</w:t>
            </w:r>
            <w:r>
              <w:t xml:space="preserve">&gt; </w:t>
            </w:r>
            <w:r>
              <w:rPr>
                <w:rStyle w:val="Identifier"/>
              </w:rPr>
              <w:t>CountChanged</w:t>
            </w:r>
          </w:p>
        </w:tc>
      </w:tr>
    </w:tbl>
    <w:p w:rsidR="00041042" w:rsidRDefault="00041042">
      <w:pPr>
        <w:spacing w:after="0"/>
      </w:pPr>
    </w:p>
    <w:p w:rsidR="00041042" w:rsidRDefault="00EF6E53">
      <w:pPr>
        <w:pStyle w:val="Heading4"/>
      </w:pPr>
      <w:r>
        <w:t>Value</w:t>
      </w:r>
    </w:p>
    <w:p w:rsidR="00041042" w:rsidRDefault="00EF6E53">
      <w:r>
        <w:t xml:space="preserve">Type: </w:t>
      </w:r>
      <w:hyperlink r:id="rId898" w:history="1">
        <w:r>
          <w:rPr>
            <w:rStyle w:val="Hyperlink"/>
          </w:rPr>
          <w:t>System.EventHandler</w:t>
        </w:r>
      </w:hyperlink>
      <w:r>
        <w:t>(</w:t>
      </w:r>
      <w:hyperlink w:anchor="_1300FC2C_Topic" w:history="1">
        <w:r>
          <w:rPr>
            <w:rStyle w:val="Hyperlink"/>
          </w:rPr>
          <w:t>PoolCountChangedEventArgs</w:t>
        </w:r>
      </w:hyperlink>
      <w:r>
        <w:t>)</w:t>
      </w:r>
    </w:p>
    <w:p w:rsidR="00041042" w:rsidRDefault="00EF6E53">
      <w:pPr>
        <w:pStyle w:val="Heading4"/>
      </w:pPr>
      <w:r>
        <w:t>Implements</w:t>
      </w:r>
    </w:p>
    <w:p w:rsidR="00041042" w:rsidRDefault="00DD4813">
      <w:hyperlink w:anchor="_5E36765_Topic" w:history="1">
        <w:r w:rsidR="00EF6E53">
          <w:rPr>
            <w:rStyle w:val="Hyperlink"/>
          </w:rPr>
          <w:t>IPoolBase.CountChanged</w:t>
        </w:r>
      </w:hyperlink>
      <w:r w:rsidR="00EF6E53">
        <w:br/>
      </w:r>
    </w:p>
    <w:p w:rsidR="00041042" w:rsidRDefault="00EF6E53">
      <w:pPr>
        <w:pStyle w:val="Heading2"/>
      </w:pPr>
      <w:bookmarkStart w:id="993" w:name="_3CE5F1C6_Topic_SeeAlso"/>
      <w:bookmarkEnd w:id="993"/>
      <w:r>
        <w:t>See Also</w:t>
      </w:r>
    </w:p>
    <w:p w:rsidR="00041042" w:rsidRDefault="00DD4813">
      <w:pPr>
        <w:spacing w:after="0"/>
      </w:pPr>
      <w:hyperlink w:anchor="_6EE2D167_Topic" w:history="1">
        <w:r w:rsidR="00EF6E53">
          <w:rPr>
            <w:rStyle w:val="Hyperlink"/>
          </w:rPr>
          <w:t>PoolBase(TSource, TInstance, TSettings)Class</w:t>
        </w:r>
      </w:hyperlink>
    </w:p>
    <w:p w:rsidR="00041042" w:rsidRDefault="00DD4813">
      <w:pPr>
        <w:spacing w:after="0"/>
      </w:pPr>
      <w:hyperlink w:anchor="_9F669C6B_Topic" w:history="1">
        <w:r w:rsidR="00EF6E53">
          <w:rPr>
            <w:rStyle w:val="Hyperlink"/>
          </w:rPr>
          <w:t>Umbrace.Unity.PurePool Namespace</w:t>
        </w:r>
      </w:hyperlink>
    </w:p>
    <w:p w:rsidR="00041042" w:rsidRDefault="00DD4813">
      <w:pPr>
        <w:spacing w:after="0"/>
      </w:pPr>
      <w:hyperlink w:anchor="_571844F7_Topic" w:history="1">
        <w:r w:rsidR="00EF6E53">
          <w:rPr>
            <w:rStyle w:val="Hyperlink"/>
          </w:rPr>
          <w:t>PoolBase(TSource, TInstance, TSettings).Count</w:t>
        </w:r>
      </w:hyperlink>
    </w:p>
    <w:p w:rsidR="00041042" w:rsidRDefault="00EF6E53">
      <w:r>
        <w:br w:type="page"/>
      </w:r>
    </w:p>
    <w:p w:rsidR="00041042" w:rsidRDefault="00EF6E53">
      <w:pPr>
        <w:pStyle w:val="Heading1"/>
      </w:pPr>
      <w:bookmarkStart w:id="994" w:name="_9164E03A_Topic"/>
      <w:bookmarkEnd w:id="994"/>
      <w:r>
        <w:lastRenderedPageBreak/>
        <w:t>PoolBase(</w:t>
      </w:r>
      <w:r>
        <w:rPr>
          <w:rStyle w:val="TypeParameter"/>
        </w:rPr>
        <w:t>TSource</w:t>
      </w:r>
      <w:r>
        <w:t xml:space="preserve">, </w:t>
      </w:r>
      <w:r>
        <w:rPr>
          <w:rStyle w:val="TypeParameter"/>
        </w:rPr>
        <w:t>TInstance</w:t>
      </w:r>
      <w:r>
        <w:t xml:space="preserve">, </w:t>
      </w:r>
      <w:r>
        <w:rPr>
          <w:rStyle w:val="TypeParameter"/>
        </w:rPr>
        <w:t>TSettings</w:t>
      </w:r>
      <w:r>
        <w:t>).Destroyed Event</w:t>
      </w:r>
    </w:p>
    <w:p w:rsidR="00041042" w:rsidRDefault="00EF6E53">
      <w:r>
        <w:t>Occurs when the pool is destroyed.</w:t>
      </w:r>
    </w:p>
    <w:p w:rsidR="00041042" w:rsidRDefault="00EF6E53">
      <w:r>
        <w:rPr>
          <w:b/>
        </w:rPr>
        <w:t>Namespace:</w:t>
      </w:r>
      <w:r>
        <w:t> </w:t>
      </w:r>
      <w:hyperlink w:anchor="_9F669C6B_Topic" w:history="1">
        <w:r>
          <w:rPr>
            <w:rStyle w:val="Hyperlink"/>
          </w:rPr>
          <w:t>Umbrace.Unity.PurePool</w:t>
        </w:r>
      </w:hyperlink>
      <w:r>
        <w:br/>
      </w:r>
      <w:r>
        <w:rPr>
          <w:b/>
        </w:rPr>
        <w:t>Assembly:</w:t>
      </w:r>
      <w:r>
        <w:t> Umbrace.Unity.PurePool (in Umbrace.Unity.PurePool.dll) Version: 0.0.0.0 (1.0.0.0)</w:t>
      </w:r>
    </w:p>
    <w:p w:rsidR="00041042" w:rsidRDefault="00EF6E53">
      <w:pPr>
        <w:pStyle w:val="Heading2"/>
      </w:pPr>
      <w:r>
        <w:t>Syntax</w:t>
      </w:r>
    </w:p>
    <w:tbl>
      <w:tblPr>
        <w:tblStyle w:val="CodeTable"/>
        <w:tblW w:w="5000" w:type="pct"/>
        <w:tblLook w:val="07E0" w:firstRow="1" w:lastRow="1" w:firstColumn="1" w:lastColumn="1" w:noHBand="1" w:noVBand="1"/>
      </w:tblPr>
      <w:tblGrid>
        <w:gridCol w:w="9350"/>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EF6E53">
            <w:pPr>
              <w:keepNext/>
            </w:pPr>
            <w:r>
              <w:t>C#</w:t>
            </w:r>
          </w:p>
        </w:tc>
      </w:tr>
      <w:tr w:rsidR="00041042">
        <w:tc>
          <w:tcPr>
            <w:tcW w:w="0" w:type="auto"/>
          </w:tcPr>
          <w:p w:rsidR="00041042" w:rsidRDefault="00EF6E53">
            <w:r>
              <w:rPr>
                <w:rStyle w:val="Keyword"/>
              </w:rPr>
              <w:t>public</w:t>
            </w:r>
            <w:r>
              <w:t xml:space="preserve"> event </w:t>
            </w:r>
            <w:r>
              <w:rPr>
                <w:rStyle w:val="Identifier"/>
              </w:rPr>
              <w:t>EventHandler</w:t>
            </w:r>
            <w:r>
              <w:t xml:space="preserve"> </w:t>
            </w:r>
            <w:r>
              <w:rPr>
                <w:rStyle w:val="Identifier"/>
              </w:rPr>
              <w:t>Destroyed</w:t>
            </w:r>
          </w:p>
        </w:tc>
      </w:tr>
    </w:tbl>
    <w:p w:rsidR="00041042" w:rsidRDefault="00041042">
      <w:pPr>
        <w:spacing w:after="0"/>
      </w:pPr>
    </w:p>
    <w:p w:rsidR="00041042" w:rsidRDefault="00EF6E53">
      <w:pPr>
        <w:pStyle w:val="Heading4"/>
      </w:pPr>
      <w:r>
        <w:t>Value</w:t>
      </w:r>
    </w:p>
    <w:p w:rsidR="00041042" w:rsidRDefault="00EF6E53">
      <w:r>
        <w:t xml:space="preserve">Type: </w:t>
      </w:r>
      <w:hyperlink r:id="rId899" w:history="1">
        <w:r>
          <w:rPr>
            <w:rStyle w:val="Hyperlink"/>
          </w:rPr>
          <w:t>System.EventHandler</w:t>
        </w:r>
      </w:hyperlink>
    </w:p>
    <w:p w:rsidR="00041042" w:rsidRDefault="00EF6E53">
      <w:pPr>
        <w:pStyle w:val="Heading4"/>
      </w:pPr>
      <w:r>
        <w:t>Implements</w:t>
      </w:r>
    </w:p>
    <w:p w:rsidR="00041042" w:rsidRDefault="00DD4813">
      <w:hyperlink w:anchor="_8142FAFB_Topic" w:history="1">
        <w:r w:rsidR="00EF6E53">
          <w:rPr>
            <w:rStyle w:val="Hyperlink"/>
          </w:rPr>
          <w:t>IPoolBase.Destroyed</w:t>
        </w:r>
      </w:hyperlink>
      <w:r w:rsidR="00EF6E53">
        <w:br/>
      </w:r>
    </w:p>
    <w:p w:rsidR="00041042" w:rsidRDefault="00EF6E53">
      <w:pPr>
        <w:pStyle w:val="Heading2"/>
      </w:pPr>
      <w:bookmarkStart w:id="995" w:name="_9164E03A_Topic_SeeAlso"/>
      <w:bookmarkEnd w:id="995"/>
      <w:r>
        <w:t>See Also</w:t>
      </w:r>
    </w:p>
    <w:p w:rsidR="00041042" w:rsidRDefault="00DD4813">
      <w:pPr>
        <w:spacing w:after="0"/>
      </w:pPr>
      <w:hyperlink w:anchor="_6EE2D167_Topic" w:history="1">
        <w:r w:rsidR="00EF6E53">
          <w:rPr>
            <w:rStyle w:val="Hyperlink"/>
          </w:rPr>
          <w:t>PoolBase(TSource, TInstance, TSettings)Class</w:t>
        </w:r>
      </w:hyperlink>
    </w:p>
    <w:p w:rsidR="00041042" w:rsidRDefault="00DD4813">
      <w:pPr>
        <w:spacing w:after="0"/>
      </w:pPr>
      <w:hyperlink w:anchor="_9F669C6B_Topic" w:history="1">
        <w:r w:rsidR="00EF6E53">
          <w:rPr>
            <w:rStyle w:val="Hyperlink"/>
          </w:rPr>
          <w:t>Umbrace.Unity.PurePool Namespace</w:t>
        </w:r>
      </w:hyperlink>
    </w:p>
    <w:p w:rsidR="00041042" w:rsidRDefault="00EF6E53">
      <w:r>
        <w:br w:type="page"/>
      </w:r>
    </w:p>
    <w:p w:rsidR="00041042" w:rsidRDefault="00EF6E53">
      <w:pPr>
        <w:pStyle w:val="Heading1"/>
      </w:pPr>
      <w:bookmarkStart w:id="996" w:name="_2328F40_Topic"/>
      <w:bookmarkEnd w:id="996"/>
      <w:r>
        <w:lastRenderedPageBreak/>
        <w:t>PoolBase(</w:t>
      </w:r>
      <w:r>
        <w:rPr>
          <w:rStyle w:val="TypeParameter"/>
        </w:rPr>
        <w:t>TSource</w:t>
      </w:r>
      <w:r>
        <w:t xml:space="preserve">, </w:t>
      </w:r>
      <w:r>
        <w:rPr>
          <w:rStyle w:val="TypeParameter"/>
        </w:rPr>
        <w:t>TInstance</w:t>
      </w:r>
      <w:r>
        <w:t xml:space="preserve">, </w:t>
      </w:r>
      <w:r>
        <w:rPr>
          <w:rStyle w:val="TypeParameter"/>
        </w:rPr>
        <w:t>TSettings</w:t>
      </w:r>
      <w:r>
        <w:t>).Initialised Event</w:t>
      </w:r>
    </w:p>
    <w:p w:rsidR="00041042" w:rsidRDefault="00EF6E53">
      <w:r>
        <w:t>Occurs when the pool is initialised.</w:t>
      </w:r>
    </w:p>
    <w:p w:rsidR="00041042" w:rsidRDefault="00EF6E53">
      <w:r>
        <w:rPr>
          <w:b/>
        </w:rPr>
        <w:t>Namespace:</w:t>
      </w:r>
      <w:r>
        <w:t> </w:t>
      </w:r>
      <w:hyperlink w:anchor="_9F669C6B_Topic" w:history="1">
        <w:r>
          <w:rPr>
            <w:rStyle w:val="Hyperlink"/>
          </w:rPr>
          <w:t>Umbrace.Unity.PurePool</w:t>
        </w:r>
      </w:hyperlink>
      <w:r>
        <w:br/>
      </w:r>
      <w:r>
        <w:rPr>
          <w:b/>
        </w:rPr>
        <w:t>Assembly:</w:t>
      </w:r>
      <w:r>
        <w:t> Umbrace.Unity.PurePool (in Umbrace.Unity.PurePool.dll) Version: 0.0.0.0 (1.0.0.0)</w:t>
      </w:r>
    </w:p>
    <w:p w:rsidR="00041042" w:rsidRDefault="00EF6E53">
      <w:pPr>
        <w:pStyle w:val="Heading2"/>
      </w:pPr>
      <w:r>
        <w:t>Syntax</w:t>
      </w:r>
    </w:p>
    <w:tbl>
      <w:tblPr>
        <w:tblStyle w:val="CodeTable"/>
        <w:tblW w:w="5000" w:type="pct"/>
        <w:tblLook w:val="07E0" w:firstRow="1" w:lastRow="1" w:firstColumn="1" w:lastColumn="1" w:noHBand="1" w:noVBand="1"/>
      </w:tblPr>
      <w:tblGrid>
        <w:gridCol w:w="9350"/>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EF6E53">
            <w:pPr>
              <w:keepNext/>
            </w:pPr>
            <w:r>
              <w:t>C#</w:t>
            </w:r>
          </w:p>
        </w:tc>
      </w:tr>
      <w:tr w:rsidR="00041042">
        <w:tc>
          <w:tcPr>
            <w:tcW w:w="0" w:type="auto"/>
          </w:tcPr>
          <w:p w:rsidR="00041042" w:rsidRDefault="00EF6E53">
            <w:r>
              <w:rPr>
                <w:rStyle w:val="Keyword"/>
              </w:rPr>
              <w:t>public</w:t>
            </w:r>
            <w:r>
              <w:t xml:space="preserve"> event </w:t>
            </w:r>
            <w:r>
              <w:rPr>
                <w:rStyle w:val="Identifier"/>
              </w:rPr>
              <w:t>EventHandler</w:t>
            </w:r>
            <w:r>
              <w:t xml:space="preserve"> </w:t>
            </w:r>
            <w:r>
              <w:rPr>
                <w:rStyle w:val="Identifier"/>
              </w:rPr>
              <w:t>Initialised</w:t>
            </w:r>
          </w:p>
        </w:tc>
      </w:tr>
    </w:tbl>
    <w:p w:rsidR="00041042" w:rsidRDefault="00041042">
      <w:pPr>
        <w:spacing w:after="0"/>
      </w:pPr>
    </w:p>
    <w:p w:rsidR="00041042" w:rsidRDefault="00EF6E53">
      <w:pPr>
        <w:pStyle w:val="Heading4"/>
      </w:pPr>
      <w:r>
        <w:t>Value</w:t>
      </w:r>
    </w:p>
    <w:p w:rsidR="00041042" w:rsidRDefault="00EF6E53">
      <w:r>
        <w:t xml:space="preserve">Type: </w:t>
      </w:r>
      <w:hyperlink r:id="rId900" w:history="1">
        <w:r>
          <w:rPr>
            <w:rStyle w:val="Hyperlink"/>
          </w:rPr>
          <w:t>System.EventHandler</w:t>
        </w:r>
      </w:hyperlink>
    </w:p>
    <w:p w:rsidR="00041042" w:rsidRDefault="00EF6E53">
      <w:pPr>
        <w:pStyle w:val="Heading4"/>
      </w:pPr>
      <w:r>
        <w:t>Implements</w:t>
      </w:r>
    </w:p>
    <w:p w:rsidR="00041042" w:rsidRDefault="00DD4813">
      <w:hyperlink w:anchor="_92A03391_Topic" w:history="1">
        <w:r w:rsidR="00EF6E53">
          <w:rPr>
            <w:rStyle w:val="Hyperlink"/>
          </w:rPr>
          <w:t>IPoolBase.Initialised</w:t>
        </w:r>
      </w:hyperlink>
      <w:r w:rsidR="00EF6E53">
        <w:br/>
      </w:r>
    </w:p>
    <w:p w:rsidR="00041042" w:rsidRDefault="00EF6E53">
      <w:pPr>
        <w:pStyle w:val="Heading2"/>
      </w:pPr>
      <w:bookmarkStart w:id="997" w:name="_2328F40_Topic_SeeAlso"/>
      <w:bookmarkEnd w:id="997"/>
      <w:r>
        <w:t>See Also</w:t>
      </w:r>
    </w:p>
    <w:p w:rsidR="00041042" w:rsidRDefault="00DD4813">
      <w:pPr>
        <w:spacing w:after="0"/>
      </w:pPr>
      <w:hyperlink w:anchor="_6EE2D167_Topic" w:history="1">
        <w:r w:rsidR="00EF6E53">
          <w:rPr>
            <w:rStyle w:val="Hyperlink"/>
          </w:rPr>
          <w:t>PoolBase(TSource, TInstance, TSettings)Class</w:t>
        </w:r>
      </w:hyperlink>
    </w:p>
    <w:p w:rsidR="00041042" w:rsidRDefault="00DD4813">
      <w:pPr>
        <w:spacing w:after="0"/>
      </w:pPr>
      <w:hyperlink w:anchor="_9F669C6B_Topic" w:history="1">
        <w:r w:rsidR="00EF6E53">
          <w:rPr>
            <w:rStyle w:val="Hyperlink"/>
          </w:rPr>
          <w:t>Umbrace.Unity.PurePool Namespace</w:t>
        </w:r>
      </w:hyperlink>
    </w:p>
    <w:p w:rsidR="00041042" w:rsidRDefault="00EF6E53">
      <w:r>
        <w:br w:type="page"/>
      </w:r>
    </w:p>
    <w:p w:rsidR="00041042" w:rsidRDefault="00EF6E53">
      <w:pPr>
        <w:pStyle w:val="Heading1"/>
      </w:pPr>
      <w:bookmarkStart w:id="998" w:name="_F31323F4_Topic"/>
      <w:bookmarkEnd w:id="998"/>
      <w:r>
        <w:lastRenderedPageBreak/>
        <w:t>PoolBase(</w:t>
      </w:r>
      <w:r>
        <w:rPr>
          <w:rStyle w:val="TypeParameter"/>
        </w:rPr>
        <w:t>TSource</w:t>
      </w:r>
      <w:r>
        <w:t xml:space="preserve">, </w:t>
      </w:r>
      <w:r>
        <w:rPr>
          <w:rStyle w:val="TypeParameter"/>
        </w:rPr>
        <w:t>TInstance</w:t>
      </w:r>
      <w:r>
        <w:t xml:space="preserve">, </w:t>
      </w:r>
      <w:r>
        <w:rPr>
          <w:rStyle w:val="TypeParameter"/>
        </w:rPr>
        <w:t>TSettings</w:t>
      </w:r>
      <w:r>
        <w:t>).ObjectAcquired Event</w:t>
      </w:r>
    </w:p>
    <w:p w:rsidR="00041042" w:rsidRDefault="00EF6E53">
      <w:r>
        <w:t>Occurs when an instance of the source object is acquired from the pool.</w:t>
      </w:r>
    </w:p>
    <w:p w:rsidR="00041042" w:rsidRDefault="00EF6E53">
      <w:r>
        <w:rPr>
          <w:b/>
        </w:rPr>
        <w:t>Namespace:</w:t>
      </w:r>
      <w:r>
        <w:t> </w:t>
      </w:r>
      <w:hyperlink w:anchor="_9F669C6B_Topic" w:history="1">
        <w:r>
          <w:rPr>
            <w:rStyle w:val="Hyperlink"/>
          </w:rPr>
          <w:t>Umbrace.Unity.PurePool</w:t>
        </w:r>
      </w:hyperlink>
      <w:r>
        <w:br/>
      </w:r>
      <w:r>
        <w:rPr>
          <w:b/>
        </w:rPr>
        <w:t>Assembly:</w:t>
      </w:r>
      <w:r>
        <w:t> Umbrace.Unity.PurePool (in Umbrace.Unity.PurePool.dll) Version: 0.0.0.0 (1.0.0.0)</w:t>
      </w:r>
    </w:p>
    <w:p w:rsidR="00041042" w:rsidRDefault="00EF6E53">
      <w:pPr>
        <w:pStyle w:val="Heading2"/>
      </w:pPr>
      <w:r>
        <w:t>Syntax</w:t>
      </w:r>
    </w:p>
    <w:tbl>
      <w:tblPr>
        <w:tblStyle w:val="CodeTable"/>
        <w:tblW w:w="5000" w:type="pct"/>
        <w:tblLook w:val="07E0" w:firstRow="1" w:lastRow="1" w:firstColumn="1" w:lastColumn="1" w:noHBand="1" w:noVBand="1"/>
      </w:tblPr>
      <w:tblGrid>
        <w:gridCol w:w="9350"/>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EF6E53">
            <w:pPr>
              <w:keepNext/>
            </w:pPr>
            <w:r>
              <w:t>C#</w:t>
            </w:r>
          </w:p>
        </w:tc>
      </w:tr>
      <w:tr w:rsidR="00041042">
        <w:tc>
          <w:tcPr>
            <w:tcW w:w="0" w:type="auto"/>
          </w:tcPr>
          <w:p w:rsidR="00041042" w:rsidRDefault="00EF6E53">
            <w:r>
              <w:rPr>
                <w:rStyle w:val="Keyword"/>
              </w:rPr>
              <w:t>public</w:t>
            </w:r>
            <w:r>
              <w:t xml:space="preserve"> event </w:t>
            </w:r>
            <w:r>
              <w:rPr>
                <w:rStyle w:val="Identifier"/>
              </w:rPr>
              <w:t>EventHandler</w:t>
            </w:r>
            <w:r>
              <w:t>&lt;</w:t>
            </w:r>
            <w:r>
              <w:rPr>
                <w:rStyle w:val="Identifier"/>
              </w:rPr>
              <w:t>PoolObjectAcquiredEventArgs</w:t>
            </w:r>
            <w:r>
              <w:t xml:space="preserve">&lt;TInstance&gt;&gt; </w:t>
            </w:r>
            <w:r>
              <w:rPr>
                <w:rStyle w:val="Identifier"/>
              </w:rPr>
              <w:t>ObjectAcquired</w:t>
            </w:r>
          </w:p>
        </w:tc>
      </w:tr>
    </w:tbl>
    <w:p w:rsidR="00041042" w:rsidRDefault="00041042">
      <w:pPr>
        <w:spacing w:after="0"/>
      </w:pPr>
    </w:p>
    <w:p w:rsidR="00041042" w:rsidRDefault="00EF6E53">
      <w:pPr>
        <w:pStyle w:val="Heading4"/>
      </w:pPr>
      <w:r>
        <w:t>Value</w:t>
      </w:r>
    </w:p>
    <w:p w:rsidR="00041042" w:rsidRDefault="00EF6E53">
      <w:r>
        <w:t xml:space="preserve">Type: </w:t>
      </w:r>
      <w:hyperlink r:id="rId901" w:history="1">
        <w:r>
          <w:rPr>
            <w:rStyle w:val="Hyperlink"/>
          </w:rPr>
          <w:t>System.EventHandler</w:t>
        </w:r>
      </w:hyperlink>
      <w:r>
        <w:t>(</w:t>
      </w:r>
      <w:hyperlink w:anchor="_239321A_Topic" w:history="1">
        <w:r>
          <w:rPr>
            <w:rStyle w:val="Hyperlink"/>
          </w:rPr>
          <w:t>PoolObjectAcquiredEventArgs</w:t>
        </w:r>
      </w:hyperlink>
      <w:r>
        <w:t>(</w:t>
      </w:r>
      <w:hyperlink w:anchor="_6EE2D167_Topic" w:history="1">
        <w:r>
          <w:rPr>
            <w:rStyle w:val="TypeParameter"/>
          </w:rPr>
          <w:t>TInstance</w:t>
        </w:r>
      </w:hyperlink>
      <w:r>
        <w:t>))</w:t>
      </w:r>
    </w:p>
    <w:p w:rsidR="00041042" w:rsidRDefault="00EF6E53">
      <w:pPr>
        <w:pStyle w:val="Heading2"/>
      </w:pPr>
      <w:r>
        <w:t>Remarks</w:t>
      </w:r>
    </w:p>
    <w:p w:rsidR="00041042" w:rsidRDefault="00EF6E53">
      <w:r>
        <w:t xml:space="preserve">This event will also be invoked for objects that are instantiated when the pool is empty, in addition to </w:t>
      </w:r>
      <w:hyperlink w:anchor="_DB0809C8_Topic" w:history="1">
        <w:r>
          <w:rPr>
            <w:rStyle w:val="Hyperlink"/>
          </w:rPr>
          <w:t>ObjectInstantiated</w:t>
        </w:r>
      </w:hyperlink>
      <w:r>
        <w:t xml:space="preserve">. In this situation, the </w:t>
      </w:r>
      <w:hyperlink w:anchor="_81D7369B_Topic" w:history="1">
        <w:r>
          <w:rPr>
            <w:rStyle w:val="Hyperlink"/>
          </w:rPr>
          <w:t>Instantiated</w:t>
        </w:r>
      </w:hyperlink>
      <w:r>
        <w:t xml:space="preserve"> property is set to </w:t>
      </w:r>
      <w:r>
        <w:rPr>
          <w:rStyle w:val="CodeInline"/>
        </w:rPr>
        <w:t>true</w:t>
      </w:r>
      <w:r>
        <w:t xml:space="preserve"> (</w:t>
      </w:r>
      <w:r>
        <w:rPr>
          <w:rStyle w:val="CodeInline"/>
        </w:rPr>
        <w:t>True</w:t>
      </w:r>
      <w:r>
        <w:t xml:space="preserve"> in Visual Basic) to indicate that the acquired object was instantiated.</w:t>
      </w:r>
    </w:p>
    <w:p w:rsidR="00041042" w:rsidRDefault="00EF6E53">
      <w:pPr>
        <w:pStyle w:val="Heading2"/>
      </w:pPr>
      <w:bookmarkStart w:id="999" w:name="_F31323F4_Topic_SeeAlso"/>
      <w:bookmarkEnd w:id="999"/>
      <w:r>
        <w:t>See Also</w:t>
      </w:r>
    </w:p>
    <w:p w:rsidR="00041042" w:rsidRDefault="00DD4813">
      <w:pPr>
        <w:spacing w:after="0"/>
      </w:pPr>
      <w:hyperlink w:anchor="_6EE2D167_Topic" w:history="1">
        <w:r w:rsidR="00EF6E53">
          <w:rPr>
            <w:rStyle w:val="Hyperlink"/>
          </w:rPr>
          <w:t>PoolBase(TSource, TInstance, TSettings)Class</w:t>
        </w:r>
      </w:hyperlink>
    </w:p>
    <w:p w:rsidR="00041042" w:rsidRDefault="00DD4813">
      <w:pPr>
        <w:spacing w:after="0"/>
      </w:pPr>
      <w:hyperlink w:anchor="_9F669C6B_Topic" w:history="1">
        <w:r w:rsidR="00EF6E53">
          <w:rPr>
            <w:rStyle w:val="Hyperlink"/>
          </w:rPr>
          <w:t>Umbrace.Unity.PurePool Namespace</w:t>
        </w:r>
      </w:hyperlink>
    </w:p>
    <w:p w:rsidR="00041042" w:rsidRDefault="00EF6E53">
      <w:r>
        <w:br w:type="page"/>
      </w:r>
    </w:p>
    <w:p w:rsidR="00041042" w:rsidRDefault="00EF6E53">
      <w:pPr>
        <w:pStyle w:val="Heading1"/>
      </w:pPr>
      <w:bookmarkStart w:id="1000" w:name="_BC86DC8B_Topic"/>
      <w:bookmarkEnd w:id="1000"/>
      <w:r>
        <w:lastRenderedPageBreak/>
        <w:t>PoolBase(</w:t>
      </w:r>
      <w:r>
        <w:rPr>
          <w:rStyle w:val="TypeParameter"/>
        </w:rPr>
        <w:t>TSource</w:t>
      </w:r>
      <w:r>
        <w:t xml:space="preserve">, </w:t>
      </w:r>
      <w:r>
        <w:rPr>
          <w:rStyle w:val="TypeParameter"/>
        </w:rPr>
        <w:t>TInstance</w:t>
      </w:r>
      <w:r>
        <w:t xml:space="preserve">, </w:t>
      </w:r>
      <w:r>
        <w:rPr>
          <w:rStyle w:val="TypeParameter"/>
        </w:rPr>
        <w:t>TSettings</w:t>
      </w:r>
      <w:r>
        <w:t>).ObjectDestroyed Event</w:t>
      </w:r>
    </w:p>
    <w:p w:rsidR="00041042" w:rsidRDefault="00EF6E53">
      <w:r>
        <w:t>Occurs when an instance of the source object is destroyed.</w:t>
      </w:r>
    </w:p>
    <w:p w:rsidR="00041042" w:rsidRDefault="00EF6E53">
      <w:r>
        <w:rPr>
          <w:b/>
        </w:rPr>
        <w:t>Namespace:</w:t>
      </w:r>
      <w:r>
        <w:t> </w:t>
      </w:r>
      <w:hyperlink w:anchor="_9F669C6B_Topic" w:history="1">
        <w:r>
          <w:rPr>
            <w:rStyle w:val="Hyperlink"/>
          </w:rPr>
          <w:t>Umbrace.Unity.PurePool</w:t>
        </w:r>
      </w:hyperlink>
      <w:r>
        <w:br/>
      </w:r>
      <w:r>
        <w:rPr>
          <w:b/>
        </w:rPr>
        <w:t>Assembly:</w:t>
      </w:r>
      <w:r>
        <w:t> Umbrace.Unity.PurePool (in Umbrace.Unity.PurePool.dll) Version: 0.0.0.0 (1.0.0.0)</w:t>
      </w:r>
    </w:p>
    <w:p w:rsidR="00041042" w:rsidRDefault="00EF6E53">
      <w:pPr>
        <w:pStyle w:val="Heading2"/>
      </w:pPr>
      <w:r>
        <w:t>Syntax</w:t>
      </w:r>
    </w:p>
    <w:tbl>
      <w:tblPr>
        <w:tblStyle w:val="CodeTable"/>
        <w:tblW w:w="5000" w:type="pct"/>
        <w:tblLook w:val="07E0" w:firstRow="1" w:lastRow="1" w:firstColumn="1" w:lastColumn="1" w:noHBand="1" w:noVBand="1"/>
      </w:tblPr>
      <w:tblGrid>
        <w:gridCol w:w="9350"/>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EF6E53">
            <w:pPr>
              <w:keepNext/>
            </w:pPr>
            <w:r>
              <w:t>C#</w:t>
            </w:r>
          </w:p>
        </w:tc>
      </w:tr>
      <w:tr w:rsidR="00041042">
        <w:tc>
          <w:tcPr>
            <w:tcW w:w="0" w:type="auto"/>
          </w:tcPr>
          <w:p w:rsidR="00041042" w:rsidRDefault="00EF6E53">
            <w:r>
              <w:rPr>
                <w:rStyle w:val="Keyword"/>
              </w:rPr>
              <w:t>public</w:t>
            </w:r>
            <w:r>
              <w:t xml:space="preserve"> event </w:t>
            </w:r>
            <w:r>
              <w:rPr>
                <w:rStyle w:val="Identifier"/>
              </w:rPr>
              <w:t>EventHandler</w:t>
            </w:r>
            <w:r>
              <w:t>&lt;</w:t>
            </w:r>
            <w:r>
              <w:rPr>
                <w:rStyle w:val="Identifier"/>
              </w:rPr>
              <w:t>PoolObjectEventArgs</w:t>
            </w:r>
            <w:r>
              <w:t xml:space="preserve">&lt;TInstance&gt;&gt; </w:t>
            </w:r>
            <w:r>
              <w:rPr>
                <w:rStyle w:val="Identifier"/>
              </w:rPr>
              <w:t>ObjectDestroyed</w:t>
            </w:r>
          </w:p>
        </w:tc>
      </w:tr>
    </w:tbl>
    <w:p w:rsidR="00041042" w:rsidRDefault="00041042">
      <w:pPr>
        <w:spacing w:after="0"/>
      </w:pPr>
    </w:p>
    <w:p w:rsidR="00041042" w:rsidRDefault="00EF6E53">
      <w:pPr>
        <w:pStyle w:val="Heading4"/>
      </w:pPr>
      <w:r>
        <w:t>Value</w:t>
      </w:r>
    </w:p>
    <w:p w:rsidR="00041042" w:rsidRDefault="00EF6E53">
      <w:r>
        <w:t xml:space="preserve">Type: </w:t>
      </w:r>
      <w:hyperlink r:id="rId902" w:history="1">
        <w:r>
          <w:rPr>
            <w:rStyle w:val="Hyperlink"/>
          </w:rPr>
          <w:t>System.EventHandler</w:t>
        </w:r>
      </w:hyperlink>
      <w:r>
        <w:t>(</w:t>
      </w:r>
      <w:hyperlink w:anchor="_8959670E_Topic" w:history="1">
        <w:r>
          <w:rPr>
            <w:rStyle w:val="Hyperlink"/>
          </w:rPr>
          <w:t>PoolObjectEventArgs</w:t>
        </w:r>
      </w:hyperlink>
      <w:r>
        <w:t>(</w:t>
      </w:r>
      <w:hyperlink w:anchor="_6EE2D167_Topic" w:history="1">
        <w:r>
          <w:rPr>
            <w:rStyle w:val="TypeParameter"/>
          </w:rPr>
          <w:t>TInstance</w:t>
        </w:r>
      </w:hyperlink>
      <w:r>
        <w:t>))</w:t>
      </w:r>
    </w:p>
    <w:p w:rsidR="00041042" w:rsidRDefault="00EF6E53">
      <w:pPr>
        <w:pStyle w:val="Heading2"/>
      </w:pPr>
      <w:bookmarkStart w:id="1001" w:name="_BC86DC8B_Topic_SeeAlso"/>
      <w:bookmarkEnd w:id="1001"/>
      <w:r>
        <w:t>See Also</w:t>
      </w:r>
    </w:p>
    <w:p w:rsidR="00041042" w:rsidRDefault="00DD4813">
      <w:pPr>
        <w:spacing w:after="0"/>
      </w:pPr>
      <w:hyperlink w:anchor="_6EE2D167_Topic" w:history="1">
        <w:r w:rsidR="00EF6E53">
          <w:rPr>
            <w:rStyle w:val="Hyperlink"/>
          </w:rPr>
          <w:t>PoolBase(TSource, TInstance, TSettings)Class</w:t>
        </w:r>
      </w:hyperlink>
    </w:p>
    <w:p w:rsidR="00041042" w:rsidRDefault="00DD4813">
      <w:pPr>
        <w:spacing w:after="0"/>
      </w:pPr>
      <w:hyperlink w:anchor="_9F669C6B_Topic" w:history="1">
        <w:r w:rsidR="00EF6E53">
          <w:rPr>
            <w:rStyle w:val="Hyperlink"/>
          </w:rPr>
          <w:t>Umbrace.Unity.PurePool Namespace</w:t>
        </w:r>
      </w:hyperlink>
    </w:p>
    <w:p w:rsidR="00041042" w:rsidRDefault="00EF6E53">
      <w:r>
        <w:br w:type="page"/>
      </w:r>
    </w:p>
    <w:p w:rsidR="00041042" w:rsidRDefault="00EF6E53">
      <w:pPr>
        <w:pStyle w:val="Heading1"/>
      </w:pPr>
      <w:bookmarkStart w:id="1002" w:name="_DB0809C8_Topic"/>
      <w:bookmarkEnd w:id="1002"/>
      <w:r>
        <w:lastRenderedPageBreak/>
        <w:t>PoolBase(</w:t>
      </w:r>
      <w:r>
        <w:rPr>
          <w:rStyle w:val="TypeParameter"/>
        </w:rPr>
        <w:t>TSource</w:t>
      </w:r>
      <w:r>
        <w:t xml:space="preserve">, </w:t>
      </w:r>
      <w:r>
        <w:rPr>
          <w:rStyle w:val="TypeParameter"/>
        </w:rPr>
        <w:t>TInstance</w:t>
      </w:r>
      <w:r>
        <w:t xml:space="preserve">, </w:t>
      </w:r>
      <w:r>
        <w:rPr>
          <w:rStyle w:val="TypeParameter"/>
        </w:rPr>
        <w:t>TSettings</w:t>
      </w:r>
      <w:r>
        <w:t>).ObjectInstantiated Event</w:t>
      </w:r>
    </w:p>
    <w:p w:rsidR="00041042" w:rsidRDefault="00EF6E53">
      <w:r>
        <w:t>Occurs when a new instance of the source object is instantiated.</w:t>
      </w:r>
    </w:p>
    <w:p w:rsidR="00041042" w:rsidRDefault="00EF6E53">
      <w:r>
        <w:rPr>
          <w:b/>
        </w:rPr>
        <w:t>Namespace:</w:t>
      </w:r>
      <w:r>
        <w:t> </w:t>
      </w:r>
      <w:hyperlink w:anchor="_9F669C6B_Topic" w:history="1">
        <w:r>
          <w:rPr>
            <w:rStyle w:val="Hyperlink"/>
          </w:rPr>
          <w:t>Umbrace.Unity.PurePool</w:t>
        </w:r>
      </w:hyperlink>
      <w:r>
        <w:br/>
      </w:r>
      <w:r>
        <w:rPr>
          <w:b/>
        </w:rPr>
        <w:t>Assembly:</w:t>
      </w:r>
      <w:r>
        <w:t> Umbrace.Unity.PurePool (in Umbrace.Unity.PurePool.dll) Version: 0.0.0.0 (1.0.0.0)</w:t>
      </w:r>
    </w:p>
    <w:p w:rsidR="00041042" w:rsidRDefault="00EF6E53">
      <w:pPr>
        <w:pStyle w:val="Heading2"/>
      </w:pPr>
      <w:r>
        <w:t>Syntax</w:t>
      </w:r>
    </w:p>
    <w:tbl>
      <w:tblPr>
        <w:tblStyle w:val="CodeTable"/>
        <w:tblW w:w="5000" w:type="pct"/>
        <w:tblLook w:val="07E0" w:firstRow="1" w:lastRow="1" w:firstColumn="1" w:lastColumn="1" w:noHBand="1" w:noVBand="1"/>
      </w:tblPr>
      <w:tblGrid>
        <w:gridCol w:w="9350"/>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EF6E53">
            <w:pPr>
              <w:keepNext/>
            </w:pPr>
            <w:r>
              <w:t>C#</w:t>
            </w:r>
          </w:p>
        </w:tc>
      </w:tr>
      <w:tr w:rsidR="00041042">
        <w:tc>
          <w:tcPr>
            <w:tcW w:w="0" w:type="auto"/>
          </w:tcPr>
          <w:p w:rsidR="00041042" w:rsidRDefault="00EF6E53">
            <w:r>
              <w:rPr>
                <w:rStyle w:val="Keyword"/>
              </w:rPr>
              <w:t>public</w:t>
            </w:r>
            <w:r>
              <w:t xml:space="preserve"> event </w:t>
            </w:r>
            <w:r>
              <w:rPr>
                <w:rStyle w:val="Identifier"/>
              </w:rPr>
              <w:t>EventHandler</w:t>
            </w:r>
            <w:r>
              <w:t>&lt;</w:t>
            </w:r>
            <w:r>
              <w:rPr>
                <w:rStyle w:val="Identifier"/>
              </w:rPr>
              <w:t>PoolObjectEventArgs</w:t>
            </w:r>
            <w:r>
              <w:t xml:space="preserve">&lt;TInstance&gt;&gt; </w:t>
            </w:r>
            <w:r>
              <w:rPr>
                <w:rStyle w:val="Identifier"/>
              </w:rPr>
              <w:t>ObjectInstantiated</w:t>
            </w:r>
          </w:p>
        </w:tc>
      </w:tr>
    </w:tbl>
    <w:p w:rsidR="00041042" w:rsidRDefault="00041042">
      <w:pPr>
        <w:spacing w:after="0"/>
      </w:pPr>
    </w:p>
    <w:p w:rsidR="00041042" w:rsidRDefault="00EF6E53">
      <w:pPr>
        <w:pStyle w:val="Heading4"/>
      </w:pPr>
      <w:r>
        <w:t>Value</w:t>
      </w:r>
    </w:p>
    <w:p w:rsidR="00041042" w:rsidRDefault="00EF6E53">
      <w:r>
        <w:t xml:space="preserve">Type: </w:t>
      </w:r>
      <w:hyperlink r:id="rId903" w:history="1">
        <w:r>
          <w:rPr>
            <w:rStyle w:val="Hyperlink"/>
          </w:rPr>
          <w:t>System.EventHandler</w:t>
        </w:r>
      </w:hyperlink>
      <w:r>
        <w:t>(</w:t>
      </w:r>
      <w:hyperlink w:anchor="_8959670E_Topic" w:history="1">
        <w:r>
          <w:rPr>
            <w:rStyle w:val="Hyperlink"/>
          </w:rPr>
          <w:t>PoolObjectEventArgs</w:t>
        </w:r>
      </w:hyperlink>
      <w:r>
        <w:t>(</w:t>
      </w:r>
      <w:hyperlink w:anchor="_6EE2D167_Topic" w:history="1">
        <w:r>
          <w:rPr>
            <w:rStyle w:val="TypeParameter"/>
          </w:rPr>
          <w:t>TInstance</w:t>
        </w:r>
      </w:hyperlink>
      <w:r>
        <w:t>))</w:t>
      </w:r>
    </w:p>
    <w:p w:rsidR="00041042" w:rsidRDefault="00EF6E53">
      <w:pPr>
        <w:pStyle w:val="Heading2"/>
      </w:pPr>
      <w:bookmarkStart w:id="1003" w:name="_DB0809C8_Topic_SeeAlso"/>
      <w:bookmarkEnd w:id="1003"/>
      <w:r>
        <w:t>See Also</w:t>
      </w:r>
    </w:p>
    <w:p w:rsidR="00041042" w:rsidRDefault="00DD4813">
      <w:pPr>
        <w:spacing w:after="0"/>
      </w:pPr>
      <w:hyperlink w:anchor="_6EE2D167_Topic" w:history="1">
        <w:r w:rsidR="00EF6E53">
          <w:rPr>
            <w:rStyle w:val="Hyperlink"/>
          </w:rPr>
          <w:t>PoolBase(TSource, TInstance, TSettings)Class</w:t>
        </w:r>
      </w:hyperlink>
    </w:p>
    <w:p w:rsidR="00041042" w:rsidRDefault="00DD4813">
      <w:pPr>
        <w:spacing w:after="0"/>
      </w:pPr>
      <w:hyperlink w:anchor="_9F669C6B_Topic" w:history="1">
        <w:r w:rsidR="00EF6E53">
          <w:rPr>
            <w:rStyle w:val="Hyperlink"/>
          </w:rPr>
          <w:t>Umbrace.Unity.PurePool Namespace</w:t>
        </w:r>
      </w:hyperlink>
    </w:p>
    <w:p w:rsidR="00041042" w:rsidRDefault="00EF6E53">
      <w:r>
        <w:br w:type="page"/>
      </w:r>
    </w:p>
    <w:p w:rsidR="00041042" w:rsidRDefault="00EF6E53">
      <w:pPr>
        <w:pStyle w:val="Heading1"/>
      </w:pPr>
      <w:bookmarkStart w:id="1004" w:name="_FD251CD5_Topic"/>
      <w:bookmarkEnd w:id="1004"/>
      <w:r>
        <w:lastRenderedPageBreak/>
        <w:t>PoolBase(</w:t>
      </w:r>
      <w:r>
        <w:rPr>
          <w:rStyle w:val="TypeParameter"/>
        </w:rPr>
        <w:t>TSource</w:t>
      </w:r>
      <w:r>
        <w:t xml:space="preserve">, </w:t>
      </w:r>
      <w:r>
        <w:rPr>
          <w:rStyle w:val="TypeParameter"/>
        </w:rPr>
        <w:t>TInstance</w:t>
      </w:r>
      <w:r>
        <w:t xml:space="preserve">, </w:t>
      </w:r>
      <w:r>
        <w:rPr>
          <w:rStyle w:val="TypeParameter"/>
        </w:rPr>
        <w:t>TSettings</w:t>
      </w:r>
      <w:r>
        <w:t>).ObjectReleased Event</w:t>
      </w:r>
    </w:p>
    <w:p w:rsidR="00041042" w:rsidRDefault="00EF6E53">
      <w:r>
        <w:t>Occurs when an instance of the source object is released back to the pool.</w:t>
      </w:r>
    </w:p>
    <w:p w:rsidR="00041042" w:rsidRDefault="00EF6E53">
      <w:r>
        <w:rPr>
          <w:b/>
        </w:rPr>
        <w:t>Namespace:</w:t>
      </w:r>
      <w:r>
        <w:t> </w:t>
      </w:r>
      <w:hyperlink w:anchor="_9F669C6B_Topic" w:history="1">
        <w:r>
          <w:rPr>
            <w:rStyle w:val="Hyperlink"/>
          </w:rPr>
          <w:t>Umbrace.Unity.PurePool</w:t>
        </w:r>
      </w:hyperlink>
      <w:r>
        <w:br/>
      </w:r>
      <w:r>
        <w:rPr>
          <w:b/>
        </w:rPr>
        <w:t>Assembly:</w:t>
      </w:r>
      <w:r>
        <w:t> Umbrace.Unity.PurePool (in Umbrace.Unity.PurePool.dll) Version: 0.0.0.0 (1.0.0.0)</w:t>
      </w:r>
    </w:p>
    <w:p w:rsidR="00041042" w:rsidRDefault="00EF6E53">
      <w:pPr>
        <w:pStyle w:val="Heading2"/>
      </w:pPr>
      <w:r>
        <w:t>Syntax</w:t>
      </w:r>
    </w:p>
    <w:tbl>
      <w:tblPr>
        <w:tblStyle w:val="CodeTable"/>
        <w:tblW w:w="5000" w:type="pct"/>
        <w:tblLook w:val="07E0" w:firstRow="1" w:lastRow="1" w:firstColumn="1" w:lastColumn="1" w:noHBand="1" w:noVBand="1"/>
      </w:tblPr>
      <w:tblGrid>
        <w:gridCol w:w="9350"/>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EF6E53">
            <w:pPr>
              <w:keepNext/>
            </w:pPr>
            <w:r>
              <w:t>C#</w:t>
            </w:r>
          </w:p>
        </w:tc>
      </w:tr>
      <w:tr w:rsidR="00041042">
        <w:tc>
          <w:tcPr>
            <w:tcW w:w="0" w:type="auto"/>
          </w:tcPr>
          <w:p w:rsidR="00041042" w:rsidRDefault="00EF6E53">
            <w:r>
              <w:rPr>
                <w:rStyle w:val="Keyword"/>
              </w:rPr>
              <w:t>public</w:t>
            </w:r>
            <w:r>
              <w:t xml:space="preserve"> event </w:t>
            </w:r>
            <w:r>
              <w:rPr>
                <w:rStyle w:val="Identifier"/>
              </w:rPr>
              <w:t>EventHandler</w:t>
            </w:r>
            <w:r>
              <w:t>&lt;</w:t>
            </w:r>
            <w:r>
              <w:rPr>
                <w:rStyle w:val="Identifier"/>
              </w:rPr>
              <w:t>PoolObjectReleasedEventArgs</w:t>
            </w:r>
            <w:r>
              <w:t xml:space="preserve">&lt;TInstance&gt;&gt; </w:t>
            </w:r>
            <w:r>
              <w:rPr>
                <w:rStyle w:val="Identifier"/>
              </w:rPr>
              <w:t>ObjectReleased</w:t>
            </w:r>
          </w:p>
        </w:tc>
      </w:tr>
    </w:tbl>
    <w:p w:rsidR="00041042" w:rsidRDefault="00041042">
      <w:pPr>
        <w:spacing w:after="0"/>
      </w:pPr>
    </w:p>
    <w:p w:rsidR="00041042" w:rsidRDefault="00EF6E53">
      <w:pPr>
        <w:pStyle w:val="Heading4"/>
      </w:pPr>
      <w:r>
        <w:t>Value</w:t>
      </w:r>
    </w:p>
    <w:p w:rsidR="00041042" w:rsidRDefault="00EF6E53">
      <w:r>
        <w:t xml:space="preserve">Type: </w:t>
      </w:r>
      <w:hyperlink r:id="rId904" w:history="1">
        <w:r>
          <w:rPr>
            <w:rStyle w:val="Hyperlink"/>
          </w:rPr>
          <w:t>System.EventHandler</w:t>
        </w:r>
      </w:hyperlink>
      <w:r>
        <w:t>(</w:t>
      </w:r>
      <w:hyperlink w:anchor="_C8F7458B_Topic" w:history="1">
        <w:r>
          <w:rPr>
            <w:rStyle w:val="Hyperlink"/>
          </w:rPr>
          <w:t>PoolObjectReleasedEventArgs</w:t>
        </w:r>
      </w:hyperlink>
      <w:r>
        <w:t>(</w:t>
      </w:r>
      <w:hyperlink w:anchor="_6EE2D167_Topic" w:history="1">
        <w:r>
          <w:rPr>
            <w:rStyle w:val="TypeParameter"/>
          </w:rPr>
          <w:t>TInstance</w:t>
        </w:r>
      </w:hyperlink>
      <w:r>
        <w:t>))</w:t>
      </w:r>
    </w:p>
    <w:p w:rsidR="00041042" w:rsidRDefault="00EF6E53">
      <w:pPr>
        <w:pStyle w:val="Heading2"/>
      </w:pPr>
      <w:r>
        <w:t>Remarks</w:t>
      </w:r>
    </w:p>
    <w:p w:rsidR="00041042" w:rsidRDefault="00EF6E53">
      <w:r>
        <w:t xml:space="preserve">This event will also be invoked for objects that are released to a pool that has reached its maximum size. In this situation, the </w:t>
      </w:r>
      <w:hyperlink w:anchor="_5491582A_Topic" w:history="1">
        <w:r>
          <w:rPr>
            <w:rStyle w:val="Hyperlink"/>
          </w:rPr>
          <w:t>Destroying</w:t>
        </w:r>
      </w:hyperlink>
      <w:r>
        <w:t xml:space="preserve"> property is set to </w:t>
      </w:r>
      <w:r>
        <w:rPr>
          <w:rStyle w:val="CodeInline"/>
        </w:rPr>
        <w:t>true</w:t>
      </w:r>
      <w:r>
        <w:t xml:space="preserve"> (</w:t>
      </w:r>
      <w:r>
        <w:rPr>
          <w:rStyle w:val="CodeInline"/>
        </w:rPr>
        <w:t>True</w:t>
      </w:r>
      <w:r>
        <w:t xml:space="preserve"> in Visual Basic) to indicate that the released object is about to be destroyed.</w:t>
      </w:r>
    </w:p>
    <w:p w:rsidR="00041042" w:rsidRDefault="00EF6E53">
      <w:pPr>
        <w:pStyle w:val="Heading2"/>
      </w:pPr>
      <w:bookmarkStart w:id="1005" w:name="_FD251CD5_Topic_SeeAlso"/>
      <w:bookmarkEnd w:id="1005"/>
      <w:r>
        <w:t>See Also</w:t>
      </w:r>
    </w:p>
    <w:p w:rsidR="00041042" w:rsidRDefault="00DD4813">
      <w:pPr>
        <w:spacing w:after="0"/>
      </w:pPr>
      <w:hyperlink w:anchor="_6EE2D167_Topic" w:history="1">
        <w:r w:rsidR="00EF6E53">
          <w:rPr>
            <w:rStyle w:val="Hyperlink"/>
          </w:rPr>
          <w:t>PoolBase(TSource, TInstance, TSettings)Class</w:t>
        </w:r>
      </w:hyperlink>
    </w:p>
    <w:p w:rsidR="00041042" w:rsidRDefault="00DD4813">
      <w:pPr>
        <w:spacing w:after="0"/>
      </w:pPr>
      <w:hyperlink w:anchor="_9F669C6B_Topic" w:history="1">
        <w:r w:rsidR="00EF6E53">
          <w:rPr>
            <w:rStyle w:val="Hyperlink"/>
          </w:rPr>
          <w:t>Umbrace.Unity.PurePool Namespace</w:t>
        </w:r>
      </w:hyperlink>
    </w:p>
    <w:p w:rsidR="00041042" w:rsidRDefault="00EF6E53">
      <w:r>
        <w:br w:type="page"/>
      </w:r>
    </w:p>
    <w:p w:rsidR="00041042" w:rsidRDefault="00EF6E53">
      <w:pPr>
        <w:pStyle w:val="Heading1"/>
      </w:pPr>
      <w:bookmarkStart w:id="1006" w:name="_986E8DCB_Topic"/>
      <w:bookmarkEnd w:id="1006"/>
      <w:r>
        <w:lastRenderedPageBreak/>
        <w:t>PoolCanAcquireChangedEventArgs Class</w:t>
      </w:r>
    </w:p>
    <w:p w:rsidR="00041042" w:rsidRDefault="00EF6E53">
      <w:r>
        <w:t>Contains data for object pooling events.</w:t>
      </w:r>
    </w:p>
    <w:p w:rsidR="00041042" w:rsidRDefault="00EF6E53">
      <w:pPr>
        <w:pStyle w:val="Heading2"/>
      </w:pPr>
      <w:r>
        <w:t>Inheritance Hierarchy</w:t>
      </w:r>
    </w:p>
    <w:p w:rsidR="00041042" w:rsidRDefault="00DD4813">
      <w:hyperlink r:id="rId905" w:history="1">
        <w:r w:rsidR="00EF6E53">
          <w:rPr>
            <w:rStyle w:val="Hyperlink"/>
          </w:rPr>
          <w:t>System.Object</w:t>
        </w:r>
      </w:hyperlink>
      <w:r w:rsidR="00EF6E53">
        <w:br/>
        <w:t>  </w:t>
      </w:r>
      <w:hyperlink r:id="rId906" w:history="1">
        <w:r w:rsidR="00EF6E53">
          <w:rPr>
            <w:rStyle w:val="Hyperlink"/>
          </w:rPr>
          <w:t>System.EventArgs</w:t>
        </w:r>
      </w:hyperlink>
      <w:r w:rsidR="00EF6E53">
        <w:br/>
        <w:t>    Umbrace.Unity.PurePool.PoolCanAcquireChangedEventArgs</w:t>
      </w:r>
      <w:r w:rsidR="00EF6E53">
        <w:br/>
      </w:r>
    </w:p>
    <w:p w:rsidR="00041042" w:rsidRDefault="00EF6E53">
      <w:r>
        <w:rPr>
          <w:b/>
        </w:rPr>
        <w:t>Namespace:</w:t>
      </w:r>
      <w:r>
        <w:t> </w:t>
      </w:r>
      <w:hyperlink w:anchor="_9F669C6B_Topic" w:history="1">
        <w:r>
          <w:rPr>
            <w:rStyle w:val="Hyperlink"/>
          </w:rPr>
          <w:t>Umbrace.Unity.PurePool</w:t>
        </w:r>
      </w:hyperlink>
      <w:r>
        <w:br/>
      </w:r>
      <w:r>
        <w:rPr>
          <w:b/>
        </w:rPr>
        <w:t>Assembly:</w:t>
      </w:r>
      <w:r>
        <w:t> Umbrace.Unity.PurePool (in Umbrace.Unity.PurePool.dll) Version: 0.0.0.0 (1.0.0.0)</w:t>
      </w:r>
    </w:p>
    <w:p w:rsidR="00041042" w:rsidRDefault="00EF6E53">
      <w:pPr>
        <w:pStyle w:val="Heading2"/>
      </w:pPr>
      <w:r>
        <w:t>Syntax</w:t>
      </w:r>
    </w:p>
    <w:tbl>
      <w:tblPr>
        <w:tblStyle w:val="CodeTable"/>
        <w:tblW w:w="5000" w:type="pct"/>
        <w:tblLook w:val="07E0" w:firstRow="1" w:lastRow="1" w:firstColumn="1" w:lastColumn="1" w:noHBand="1" w:noVBand="1"/>
      </w:tblPr>
      <w:tblGrid>
        <w:gridCol w:w="9350"/>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EF6E53">
            <w:pPr>
              <w:keepNext/>
            </w:pPr>
            <w:r>
              <w:t>C#</w:t>
            </w:r>
          </w:p>
        </w:tc>
      </w:tr>
      <w:tr w:rsidR="00041042">
        <w:tc>
          <w:tcPr>
            <w:tcW w:w="0" w:type="auto"/>
          </w:tcPr>
          <w:p w:rsidR="00041042" w:rsidRDefault="00EF6E53">
            <w:r>
              <w:rPr>
                <w:rStyle w:val="Keyword"/>
              </w:rPr>
              <w:t>public</w:t>
            </w:r>
            <w:r>
              <w:t xml:space="preserve"> </w:t>
            </w:r>
            <w:r>
              <w:rPr>
                <w:rStyle w:val="Keyword"/>
              </w:rPr>
              <w:t>class</w:t>
            </w:r>
            <w:r>
              <w:t xml:space="preserve"> </w:t>
            </w:r>
            <w:r>
              <w:rPr>
                <w:rStyle w:val="Identifier"/>
              </w:rPr>
              <w:t>PoolCanAcquireChangedEventArgs</w:t>
            </w:r>
            <w:r>
              <w:t xml:space="preserve"> : </w:t>
            </w:r>
            <w:r>
              <w:rPr>
                <w:rStyle w:val="Identifier"/>
              </w:rPr>
              <w:t>EventArgs</w:t>
            </w:r>
          </w:p>
        </w:tc>
      </w:tr>
    </w:tbl>
    <w:p w:rsidR="00041042" w:rsidRDefault="00041042">
      <w:pPr>
        <w:spacing w:after="0"/>
      </w:pPr>
    </w:p>
    <w:p w:rsidR="00041042" w:rsidRDefault="00EF6E53">
      <w:r>
        <w:t xml:space="preserve">The </w:t>
      </w:r>
      <w:r>
        <w:rPr>
          <w:b/>
        </w:rPr>
        <w:t>PoolCanAcquireChangedEventArgs</w:t>
      </w:r>
      <w:r>
        <w:t xml:space="preserve"> type exposes the following members.</w:t>
      </w:r>
    </w:p>
    <w:p w:rsidR="00041042" w:rsidRDefault="00EF6E53">
      <w:pPr>
        <w:pStyle w:val="Heading2"/>
      </w:pPr>
      <w:r>
        <w:t>Constructors</w:t>
      </w:r>
    </w:p>
    <w:tbl>
      <w:tblPr>
        <w:tblStyle w:val="GeneralTable"/>
        <w:tblW w:w="5000" w:type="pct"/>
        <w:tblLook w:val="07E0" w:firstRow="1" w:lastRow="1" w:firstColumn="1" w:lastColumn="1" w:noHBand="1" w:noVBand="1"/>
      </w:tblPr>
      <w:tblGrid>
        <w:gridCol w:w="326"/>
        <w:gridCol w:w="4057"/>
        <w:gridCol w:w="4967"/>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041042">
            <w:pPr>
              <w:keepNext/>
            </w:pPr>
          </w:p>
        </w:tc>
        <w:tc>
          <w:tcPr>
            <w:tcW w:w="0" w:type="auto"/>
          </w:tcPr>
          <w:p w:rsidR="00041042" w:rsidRDefault="00EF6E53">
            <w:pPr>
              <w:keepNext/>
            </w:pPr>
            <w:r>
              <w:t>Name</w:t>
            </w:r>
          </w:p>
        </w:tc>
        <w:tc>
          <w:tcPr>
            <w:tcW w:w="0" w:type="auto"/>
          </w:tcPr>
          <w:p w:rsidR="00041042" w:rsidRDefault="00EF6E53">
            <w:pPr>
              <w:keepNext/>
            </w:pPr>
            <w:r>
              <w:t>Description</w:t>
            </w:r>
          </w:p>
        </w:tc>
      </w:tr>
      <w:tr w:rsidR="00041042">
        <w:tc>
          <w:tcPr>
            <w:tcW w:w="0" w:type="auto"/>
          </w:tcPr>
          <w:p w:rsidR="00041042" w:rsidRDefault="00EF6E53">
            <w:r>
              <w:rPr>
                <w:noProof/>
              </w:rPr>
              <w:drawing>
                <wp:inline distT="0" distB="0" distL="0" distR="0">
                  <wp:extent cx="152400" cy="104775"/>
                  <wp:effectExtent l="0" t="0" r="0" b="0"/>
                  <wp:docPr id="179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w:anchor="_A89691F6_Topic" w:history="1">
              <w:r w:rsidR="00EF6E53">
                <w:rPr>
                  <w:rStyle w:val="Hyperlink"/>
                </w:rPr>
                <w:t>PoolCanAcquireChangedEventArgs()</w:t>
              </w:r>
            </w:hyperlink>
          </w:p>
        </w:tc>
        <w:tc>
          <w:tcPr>
            <w:tcW w:w="0" w:type="auto"/>
          </w:tcPr>
          <w:p w:rsidR="00041042" w:rsidRDefault="00EF6E53">
            <w:r>
              <w:t xml:space="preserve">Initialises a new instance of the </w:t>
            </w:r>
            <w:r>
              <w:rPr>
                <w:b/>
              </w:rPr>
              <w:t>PoolCanAcquireChangedEventArgs</w:t>
            </w:r>
            <w:r>
              <w:t xml:space="preserve"> class.</w:t>
            </w:r>
          </w:p>
        </w:tc>
      </w:tr>
      <w:tr w:rsidR="00041042">
        <w:tc>
          <w:tcPr>
            <w:tcW w:w="0" w:type="auto"/>
          </w:tcPr>
          <w:p w:rsidR="00041042" w:rsidRDefault="00EF6E53">
            <w:r>
              <w:rPr>
                <w:noProof/>
              </w:rPr>
              <w:drawing>
                <wp:inline distT="0" distB="0" distL="0" distR="0">
                  <wp:extent cx="152400" cy="104775"/>
                  <wp:effectExtent l="0" t="0" r="0" b="0"/>
                  <wp:docPr id="180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w:anchor="_6277FA0E_Topic" w:history="1">
              <w:r w:rsidR="00EF6E53">
                <w:rPr>
                  <w:rStyle w:val="Hyperlink"/>
                </w:rPr>
                <w:t>PoolCanAcquireChangedEventArgs(Boolean)</w:t>
              </w:r>
            </w:hyperlink>
          </w:p>
        </w:tc>
        <w:tc>
          <w:tcPr>
            <w:tcW w:w="0" w:type="auto"/>
          </w:tcPr>
          <w:p w:rsidR="00041042" w:rsidRDefault="00EF6E53">
            <w:r>
              <w:t xml:space="preserve">Initialises a new instance of the </w:t>
            </w:r>
            <w:r>
              <w:rPr>
                <w:b/>
              </w:rPr>
              <w:t>PoolCanAcquireChangedEventArgs</w:t>
            </w:r>
            <w:r>
              <w:t xml:space="preserve"> class.</w:t>
            </w:r>
          </w:p>
        </w:tc>
      </w:tr>
    </w:tbl>
    <w:p w:rsidR="00041042" w:rsidRDefault="00041042">
      <w:pPr>
        <w:spacing w:after="0"/>
      </w:pPr>
    </w:p>
    <w:p w:rsidR="00041042" w:rsidRDefault="00EF6E53">
      <w:pPr>
        <w:pStyle w:val="Heading2"/>
      </w:pPr>
      <w:r>
        <w:t>Properties</w:t>
      </w:r>
    </w:p>
    <w:tbl>
      <w:tblPr>
        <w:tblStyle w:val="GeneralTable"/>
        <w:tblW w:w="5000" w:type="pct"/>
        <w:tblLook w:val="07E0" w:firstRow="1" w:lastRow="1" w:firstColumn="1" w:lastColumn="1" w:noHBand="1" w:noVBand="1"/>
      </w:tblPr>
      <w:tblGrid>
        <w:gridCol w:w="343"/>
        <w:gridCol w:w="1173"/>
        <w:gridCol w:w="7834"/>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041042">
            <w:pPr>
              <w:keepNext/>
            </w:pPr>
          </w:p>
        </w:tc>
        <w:tc>
          <w:tcPr>
            <w:tcW w:w="0" w:type="auto"/>
          </w:tcPr>
          <w:p w:rsidR="00041042" w:rsidRDefault="00EF6E53">
            <w:pPr>
              <w:keepNext/>
            </w:pPr>
            <w:r>
              <w:t>Name</w:t>
            </w:r>
          </w:p>
        </w:tc>
        <w:tc>
          <w:tcPr>
            <w:tcW w:w="0" w:type="auto"/>
          </w:tcPr>
          <w:p w:rsidR="00041042" w:rsidRDefault="00EF6E53">
            <w:pPr>
              <w:keepNext/>
            </w:pPr>
            <w:r>
              <w:t>Description</w:t>
            </w:r>
          </w:p>
        </w:tc>
      </w:tr>
      <w:tr w:rsidR="00041042">
        <w:tc>
          <w:tcPr>
            <w:tcW w:w="0" w:type="auto"/>
          </w:tcPr>
          <w:p w:rsidR="00041042" w:rsidRDefault="00EF6E53">
            <w:r>
              <w:rPr>
                <w:noProof/>
              </w:rPr>
              <w:drawing>
                <wp:inline distT="0" distB="0" distL="0" distR="0">
                  <wp:extent cx="152400" cy="152400"/>
                  <wp:effectExtent l="0" t="0" r="0" b="0"/>
                  <wp:docPr id="1801"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6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DD4813">
            <w:hyperlink w:anchor="_CA756DD4_Topic" w:history="1">
              <w:r w:rsidR="00EF6E53">
                <w:rPr>
                  <w:rStyle w:val="Hyperlink"/>
                </w:rPr>
                <w:t>CanAcquire</w:t>
              </w:r>
            </w:hyperlink>
          </w:p>
        </w:tc>
        <w:tc>
          <w:tcPr>
            <w:tcW w:w="0" w:type="auto"/>
          </w:tcPr>
          <w:p w:rsidR="00041042" w:rsidRDefault="00EF6E53">
            <w:r>
              <w:t>Gets or sets a value indicating whether an instance can be acquired from the pool.</w:t>
            </w:r>
          </w:p>
        </w:tc>
      </w:tr>
    </w:tbl>
    <w:p w:rsidR="00041042" w:rsidRDefault="00041042">
      <w:pPr>
        <w:spacing w:after="0"/>
      </w:pPr>
    </w:p>
    <w:p w:rsidR="00041042" w:rsidRDefault="00EF6E53">
      <w:pPr>
        <w:pStyle w:val="Heading2"/>
      </w:pPr>
      <w:r>
        <w:t>Methods</w:t>
      </w:r>
    </w:p>
    <w:tbl>
      <w:tblPr>
        <w:tblStyle w:val="GeneralTable"/>
        <w:tblW w:w="5000" w:type="pct"/>
        <w:tblLook w:val="07E0" w:firstRow="1" w:lastRow="1" w:firstColumn="1" w:lastColumn="1" w:noHBand="1" w:noVBand="1"/>
      </w:tblPr>
      <w:tblGrid>
        <w:gridCol w:w="725"/>
        <w:gridCol w:w="3782"/>
        <w:gridCol w:w="4843"/>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041042">
            <w:pPr>
              <w:keepNext/>
            </w:pPr>
          </w:p>
        </w:tc>
        <w:tc>
          <w:tcPr>
            <w:tcW w:w="0" w:type="auto"/>
          </w:tcPr>
          <w:p w:rsidR="00041042" w:rsidRDefault="00EF6E53">
            <w:pPr>
              <w:keepNext/>
            </w:pPr>
            <w:r>
              <w:t>Name</w:t>
            </w:r>
          </w:p>
        </w:tc>
        <w:tc>
          <w:tcPr>
            <w:tcW w:w="0" w:type="auto"/>
          </w:tcPr>
          <w:p w:rsidR="00041042" w:rsidRDefault="00EF6E53">
            <w:pPr>
              <w:keepNext/>
            </w:pPr>
            <w:r>
              <w:t>Description</w:t>
            </w:r>
          </w:p>
        </w:tc>
      </w:tr>
      <w:tr w:rsidR="00041042">
        <w:tc>
          <w:tcPr>
            <w:tcW w:w="0" w:type="auto"/>
          </w:tcPr>
          <w:p w:rsidR="00041042" w:rsidRDefault="00EF6E53">
            <w:r>
              <w:rPr>
                <w:noProof/>
              </w:rPr>
              <w:drawing>
                <wp:inline distT="0" distB="0" distL="0" distR="0">
                  <wp:extent cx="152400" cy="104775"/>
                  <wp:effectExtent l="0" t="0" r="0" b="0"/>
                  <wp:docPr id="180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r:id="rId907" w:history="1">
              <w:r w:rsidR="00EF6E53">
                <w:rPr>
                  <w:rStyle w:val="Hyperlink"/>
                </w:rPr>
                <w:t>Equals</w:t>
              </w:r>
            </w:hyperlink>
          </w:p>
        </w:tc>
        <w:tc>
          <w:tcPr>
            <w:tcW w:w="0" w:type="auto"/>
          </w:tcPr>
          <w:p w:rsidR="00041042" w:rsidRDefault="00EF6E53">
            <w:r>
              <w:t xml:space="preserve"> (Inherited from </w:t>
            </w:r>
            <w:hyperlink r:id="rId908" w:history="1">
              <w:r>
                <w:rPr>
                  <w:rStyle w:val="Hyperlink"/>
                </w:rPr>
                <w:t>Object</w:t>
              </w:r>
            </w:hyperlink>
            <w:r>
              <w:t>.)</w:t>
            </w:r>
          </w:p>
        </w:tc>
      </w:tr>
      <w:tr w:rsidR="00041042">
        <w:tc>
          <w:tcPr>
            <w:tcW w:w="0" w:type="auto"/>
          </w:tcPr>
          <w:p w:rsidR="00041042" w:rsidRDefault="00EF6E53">
            <w:r>
              <w:rPr>
                <w:noProof/>
              </w:rPr>
              <w:drawing>
                <wp:inline distT="0" distB="0" distL="0" distR="0">
                  <wp:extent cx="161924" cy="152400"/>
                  <wp:effectExtent l="0" t="0" r="0" b="0"/>
                  <wp:docPr id="1803"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46">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041042" w:rsidRDefault="00DD4813">
            <w:hyperlink r:id="rId909" w:history="1">
              <w:r w:rsidR="00EF6E53">
                <w:rPr>
                  <w:rStyle w:val="Hyperlink"/>
                </w:rPr>
                <w:t>Finalize</w:t>
              </w:r>
            </w:hyperlink>
          </w:p>
        </w:tc>
        <w:tc>
          <w:tcPr>
            <w:tcW w:w="0" w:type="auto"/>
          </w:tcPr>
          <w:p w:rsidR="00041042" w:rsidRDefault="00EF6E53">
            <w:r>
              <w:t xml:space="preserve"> (Inherited from </w:t>
            </w:r>
            <w:hyperlink r:id="rId910" w:history="1">
              <w:r>
                <w:rPr>
                  <w:rStyle w:val="Hyperlink"/>
                </w:rPr>
                <w:t>Object</w:t>
              </w:r>
            </w:hyperlink>
            <w:r>
              <w:t>.)</w:t>
            </w:r>
          </w:p>
        </w:tc>
      </w:tr>
      <w:tr w:rsidR="00041042">
        <w:tc>
          <w:tcPr>
            <w:tcW w:w="0" w:type="auto"/>
          </w:tcPr>
          <w:p w:rsidR="00041042" w:rsidRDefault="00EF6E53">
            <w:r>
              <w:rPr>
                <w:noProof/>
              </w:rPr>
              <w:drawing>
                <wp:inline distT="0" distB="0" distL="0" distR="0">
                  <wp:extent cx="152400" cy="104775"/>
                  <wp:effectExtent l="0" t="0" r="0" b="0"/>
                  <wp:docPr id="180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r:id="rId911" w:history="1">
              <w:r w:rsidR="00EF6E53">
                <w:rPr>
                  <w:rStyle w:val="Hyperlink"/>
                </w:rPr>
                <w:t>GetHashCode</w:t>
              </w:r>
            </w:hyperlink>
          </w:p>
        </w:tc>
        <w:tc>
          <w:tcPr>
            <w:tcW w:w="0" w:type="auto"/>
          </w:tcPr>
          <w:p w:rsidR="00041042" w:rsidRDefault="00EF6E53">
            <w:r>
              <w:t xml:space="preserve"> (Inherited from </w:t>
            </w:r>
            <w:hyperlink r:id="rId912" w:history="1">
              <w:r>
                <w:rPr>
                  <w:rStyle w:val="Hyperlink"/>
                </w:rPr>
                <w:t>Object</w:t>
              </w:r>
            </w:hyperlink>
            <w:r>
              <w:t>.)</w:t>
            </w:r>
          </w:p>
        </w:tc>
      </w:tr>
      <w:tr w:rsidR="00041042">
        <w:tc>
          <w:tcPr>
            <w:tcW w:w="0" w:type="auto"/>
          </w:tcPr>
          <w:p w:rsidR="00041042" w:rsidRDefault="00EF6E53">
            <w:r>
              <w:rPr>
                <w:noProof/>
              </w:rPr>
              <w:drawing>
                <wp:inline distT="0" distB="0" distL="0" distR="0">
                  <wp:extent cx="152400" cy="104775"/>
                  <wp:effectExtent l="0" t="0" r="0" b="0"/>
                  <wp:docPr id="180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r:id="rId913" w:history="1">
              <w:r w:rsidR="00EF6E53">
                <w:rPr>
                  <w:rStyle w:val="Hyperlink"/>
                </w:rPr>
                <w:t>GetType</w:t>
              </w:r>
            </w:hyperlink>
          </w:p>
        </w:tc>
        <w:tc>
          <w:tcPr>
            <w:tcW w:w="0" w:type="auto"/>
          </w:tcPr>
          <w:p w:rsidR="00041042" w:rsidRDefault="00EF6E53">
            <w:r>
              <w:t xml:space="preserve"> (Inherited from </w:t>
            </w:r>
            <w:hyperlink r:id="rId914" w:history="1">
              <w:r>
                <w:rPr>
                  <w:rStyle w:val="Hyperlink"/>
                </w:rPr>
                <w:t>Object</w:t>
              </w:r>
            </w:hyperlink>
            <w:r>
              <w:t>.)</w:t>
            </w:r>
          </w:p>
        </w:tc>
      </w:tr>
      <w:tr w:rsidR="00041042">
        <w:tc>
          <w:tcPr>
            <w:tcW w:w="0" w:type="auto"/>
          </w:tcPr>
          <w:p w:rsidR="00041042" w:rsidRDefault="00EF6E53">
            <w:r>
              <w:rPr>
                <w:noProof/>
              </w:rPr>
              <w:drawing>
                <wp:inline distT="0" distB="0" distL="0" distR="0">
                  <wp:extent cx="161924" cy="152400"/>
                  <wp:effectExtent l="0" t="0" r="0" b="0"/>
                  <wp:docPr id="1806"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46">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041042" w:rsidRDefault="00DD4813">
            <w:hyperlink r:id="rId915" w:history="1">
              <w:r w:rsidR="00EF6E53">
                <w:rPr>
                  <w:rStyle w:val="Hyperlink"/>
                </w:rPr>
                <w:t>MemberwiseClone</w:t>
              </w:r>
            </w:hyperlink>
          </w:p>
        </w:tc>
        <w:tc>
          <w:tcPr>
            <w:tcW w:w="0" w:type="auto"/>
          </w:tcPr>
          <w:p w:rsidR="00041042" w:rsidRDefault="00EF6E53">
            <w:r>
              <w:t xml:space="preserve"> (Inherited from </w:t>
            </w:r>
            <w:hyperlink r:id="rId916" w:history="1">
              <w:r>
                <w:rPr>
                  <w:rStyle w:val="Hyperlink"/>
                </w:rPr>
                <w:t>Object</w:t>
              </w:r>
            </w:hyperlink>
            <w:r>
              <w:t>.)</w:t>
            </w:r>
          </w:p>
        </w:tc>
      </w:tr>
      <w:tr w:rsidR="00041042">
        <w:tc>
          <w:tcPr>
            <w:tcW w:w="0" w:type="auto"/>
          </w:tcPr>
          <w:p w:rsidR="00041042" w:rsidRDefault="00EF6E53">
            <w:r>
              <w:rPr>
                <w:noProof/>
              </w:rPr>
              <w:drawing>
                <wp:inline distT="0" distB="0" distL="0" distR="0">
                  <wp:extent cx="152400" cy="104775"/>
                  <wp:effectExtent l="0" t="0" r="0" b="0"/>
                  <wp:docPr id="180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r:id="rId917" w:history="1">
              <w:r w:rsidR="00EF6E53">
                <w:rPr>
                  <w:rStyle w:val="Hyperlink"/>
                </w:rPr>
                <w:t>ToString</w:t>
              </w:r>
            </w:hyperlink>
          </w:p>
        </w:tc>
        <w:tc>
          <w:tcPr>
            <w:tcW w:w="0" w:type="auto"/>
          </w:tcPr>
          <w:p w:rsidR="00041042" w:rsidRDefault="00EF6E53">
            <w:r>
              <w:t xml:space="preserve"> (Inherited from </w:t>
            </w:r>
            <w:hyperlink r:id="rId918" w:history="1">
              <w:r>
                <w:rPr>
                  <w:rStyle w:val="Hyperlink"/>
                </w:rPr>
                <w:t>Object</w:t>
              </w:r>
            </w:hyperlink>
            <w:r>
              <w:t>.)</w:t>
            </w:r>
          </w:p>
        </w:tc>
      </w:tr>
    </w:tbl>
    <w:p w:rsidR="00041042" w:rsidRDefault="00041042">
      <w:pPr>
        <w:spacing w:after="0"/>
      </w:pPr>
    </w:p>
    <w:p w:rsidR="00041042" w:rsidRDefault="00EF6E53">
      <w:pPr>
        <w:pStyle w:val="Heading2"/>
      </w:pPr>
      <w:bookmarkStart w:id="1007" w:name="_986E8DCB_Topic_SeeAlso"/>
      <w:bookmarkEnd w:id="1007"/>
      <w:r>
        <w:t>See Also</w:t>
      </w:r>
    </w:p>
    <w:p w:rsidR="00041042" w:rsidRDefault="00DD4813">
      <w:pPr>
        <w:spacing w:after="0"/>
      </w:pPr>
      <w:hyperlink w:anchor="_9F669C6B_Topic" w:history="1">
        <w:r w:rsidR="00EF6E53">
          <w:rPr>
            <w:rStyle w:val="Hyperlink"/>
          </w:rPr>
          <w:t>Umbrace.Unity.PurePool Namespace</w:t>
        </w:r>
      </w:hyperlink>
    </w:p>
    <w:p w:rsidR="00041042" w:rsidRDefault="00EF6E53">
      <w:r>
        <w:br w:type="page"/>
      </w:r>
    </w:p>
    <w:p w:rsidR="00041042" w:rsidRDefault="00EF6E53">
      <w:pPr>
        <w:pStyle w:val="Heading1"/>
      </w:pPr>
      <w:bookmarkStart w:id="1008" w:name="_6577CF3D_Topic"/>
      <w:bookmarkEnd w:id="1008"/>
      <w:r>
        <w:lastRenderedPageBreak/>
        <w:t xml:space="preserve">PoolCanAcquireChangedEventArgs Constructor </w:t>
      </w:r>
    </w:p>
    <w:p w:rsidR="00041042" w:rsidRDefault="00EF6E53">
      <w:pPr>
        <w:pStyle w:val="Heading2"/>
      </w:pPr>
      <w:r>
        <w:t>Overload List</w:t>
      </w:r>
    </w:p>
    <w:tbl>
      <w:tblPr>
        <w:tblStyle w:val="GeneralTable"/>
        <w:tblW w:w="5000" w:type="pct"/>
        <w:tblLook w:val="07E0" w:firstRow="1" w:lastRow="1" w:firstColumn="1" w:lastColumn="1" w:noHBand="1" w:noVBand="1"/>
      </w:tblPr>
      <w:tblGrid>
        <w:gridCol w:w="326"/>
        <w:gridCol w:w="4057"/>
        <w:gridCol w:w="4967"/>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041042">
            <w:pPr>
              <w:keepNext/>
            </w:pPr>
          </w:p>
        </w:tc>
        <w:tc>
          <w:tcPr>
            <w:tcW w:w="0" w:type="auto"/>
          </w:tcPr>
          <w:p w:rsidR="00041042" w:rsidRDefault="00EF6E53">
            <w:pPr>
              <w:keepNext/>
            </w:pPr>
            <w:r>
              <w:t>Name</w:t>
            </w:r>
          </w:p>
        </w:tc>
        <w:tc>
          <w:tcPr>
            <w:tcW w:w="0" w:type="auto"/>
          </w:tcPr>
          <w:p w:rsidR="00041042" w:rsidRDefault="00EF6E53">
            <w:pPr>
              <w:keepNext/>
            </w:pPr>
            <w:r>
              <w:t>Description</w:t>
            </w:r>
          </w:p>
        </w:tc>
      </w:tr>
      <w:tr w:rsidR="00041042">
        <w:tc>
          <w:tcPr>
            <w:tcW w:w="0" w:type="auto"/>
          </w:tcPr>
          <w:p w:rsidR="00041042" w:rsidRDefault="00EF6E53">
            <w:r>
              <w:rPr>
                <w:noProof/>
              </w:rPr>
              <w:drawing>
                <wp:inline distT="0" distB="0" distL="0" distR="0">
                  <wp:extent cx="152400" cy="104775"/>
                  <wp:effectExtent l="0" t="0" r="0" b="0"/>
                  <wp:docPr id="180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w:anchor="_A89691F6_Topic" w:history="1">
              <w:r w:rsidR="00EF6E53">
                <w:rPr>
                  <w:rStyle w:val="Hyperlink"/>
                </w:rPr>
                <w:t>PoolCanAcquireChangedEventArgs()</w:t>
              </w:r>
            </w:hyperlink>
          </w:p>
        </w:tc>
        <w:tc>
          <w:tcPr>
            <w:tcW w:w="0" w:type="auto"/>
          </w:tcPr>
          <w:p w:rsidR="00041042" w:rsidRDefault="00EF6E53">
            <w:r>
              <w:t xml:space="preserve">Initialises a new instance of the </w:t>
            </w:r>
            <w:hyperlink w:anchor="_986E8DCB_Topic" w:history="1">
              <w:r>
                <w:rPr>
                  <w:rStyle w:val="Hyperlink"/>
                </w:rPr>
                <w:t>PoolCanAcquireChangedEventArgs</w:t>
              </w:r>
            </w:hyperlink>
            <w:r>
              <w:t xml:space="preserve"> class.</w:t>
            </w:r>
          </w:p>
        </w:tc>
      </w:tr>
      <w:tr w:rsidR="00041042">
        <w:tc>
          <w:tcPr>
            <w:tcW w:w="0" w:type="auto"/>
          </w:tcPr>
          <w:p w:rsidR="00041042" w:rsidRDefault="00EF6E53">
            <w:r>
              <w:rPr>
                <w:noProof/>
              </w:rPr>
              <w:drawing>
                <wp:inline distT="0" distB="0" distL="0" distR="0">
                  <wp:extent cx="152400" cy="104775"/>
                  <wp:effectExtent l="0" t="0" r="0" b="0"/>
                  <wp:docPr id="180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w:anchor="_6277FA0E_Topic" w:history="1">
              <w:r w:rsidR="00EF6E53">
                <w:rPr>
                  <w:rStyle w:val="Hyperlink"/>
                </w:rPr>
                <w:t>PoolCanAcquireChangedEventArgs(Boolean)</w:t>
              </w:r>
            </w:hyperlink>
          </w:p>
        </w:tc>
        <w:tc>
          <w:tcPr>
            <w:tcW w:w="0" w:type="auto"/>
          </w:tcPr>
          <w:p w:rsidR="00041042" w:rsidRDefault="00EF6E53">
            <w:r>
              <w:t xml:space="preserve">Initialises a new instance of the </w:t>
            </w:r>
            <w:hyperlink w:anchor="_986E8DCB_Topic" w:history="1">
              <w:r>
                <w:rPr>
                  <w:rStyle w:val="Hyperlink"/>
                </w:rPr>
                <w:t>PoolCanAcquireChangedEventArgs</w:t>
              </w:r>
            </w:hyperlink>
            <w:r>
              <w:t xml:space="preserve"> class.</w:t>
            </w:r>
          </w:p>
        </w:tc>
      </w:tr>
    </w:tbl>
    <w:p w:rsidR="00041042" w:rsidRDefault="00041042">
      <w:pPr>
        <w:spacing w:after="0"/>
      </w:pPr>
    </w:p>
    <w:p w:rsidR="00041042" w:rsidRDefault="00EF6E53">
      <w:pPr>
        <w:pStyle w:val="Heading2"/>
      </w:pPr>
      <w:bookmarkStart w:id="1009" w:name="_6577CF3D_Topic_SeeAlso"/>
      <w:bookmarkEnd w:id="1009"/>
      <w:r>
        <w:t>See Also</w:t>
      </w:r>
    </w:p>
    <w:p w:rsidR="00041042" w:rsidRDefault="00DD4813">
      <w:pPr>
        <w:spacing w:after="0"/>
      </w:pPr>
      <w:hyperlink w:anchor="_986E8DCB_Topic" w:history="1">
        <w:r w:rsidR="00EF6E53">
          <w:rPr>
            <w:rStyle w:val="Hyperlink"/>
          </w:rPr>
          <w:t>PoolCanAcquireChangedEventArgs Class</w:t>
        </w:r>
      </w:hyperlink>
    </w:p>
    <w:p w:rsidR="00041042" w:rsidRDefault="00DD4813">
      <w:pPr>
        <w:spacing w:after="0"/>
      </w:pPr>
      <w:hyperlink w:anchor="_9F669C6B_Topic" w:history="1">
        <w:r w:rsidR="00EF6E53">
          <w:rPr>
            <w:rStyle w:val="Hyperlink"/>
          </w:rPr>
          <w:t>Umbrace.Unity.PurePool Namespace</w:t>
        </w:r>
      </w:hyperlink>
    </w:p>
    <w:p w:rsidR="00041042" w:rsidRDefault="00EF6E53">
      <w:r>
        <w:br w:type="page"/>
      </w:r>
    </w:p>
    <w:p w:rsidR="00041042" w:rsidRDefault="00EF6E53">
      <w:pPr>
        <w:pStyle w:val="Heading1"/>
      </w:pPr>
      <w:bookmarkStart w:id="1010" w:name="_A89691F6_Topic"/>
      <w:bookmarkEnd w:id="1010"/>
      <w:r>
        <w:lastRenderedPageBreak/>
        <w:t xml:space="preserve">PoolCanAcquireChangedEventArgs Constructor </w:t>
      </w:r>
    </w:p>
    <w:p w:rsidR="00041042" w:rsidRDefault="00EF6E53">
      <w:r>
        <w:t xml:space="preserve">Initialises a new instance of the </w:t>
      </w:r>
      <w:hyperlink w:anchor="_986E8DCB_Topic" w:history="1">
        <w:r>
          <w:rPr>
            <w:rStyle w:val="Hyperlink"/>
          </w:rPr>
          <w:t>PoolCanAcquireChangedEventArgs</w:t>
        </w:r>
      </w:hyperlink>
      <w:r>
        <w:t xml:space="preserve"> class.</w:t>
      </w:r>
    </w:p>
    <w:p w:rsidR="00041042" w:rsidRDefault="00EF6E53">
      <w:r>
        <w:rPr>
          <w:b/>
        </w:rPr>
        <w:t>Namespace:</w:t>
      </w:r>
      <w:r>
        <w:t> </w:t>
      </w:r>
      <w:hyperlink w:anchor="_9F669C6B_Topic" w:history="1">
        <w:r>
          <w:rPr>
            <w:rStyle w:val="Hyperlink"/>
          </w:rPr>
          <w:t>Umbrace.Unity.PurePool</w:t>
        </w:r>
      </w:hyperlink>
      <w:r>
        <w:br/>
      </w:r>
      <w:r>
        <w:rPr>
          <w:b/>
        </w:rPr>
        <w:t>Assembly:</w:t>
      </w:r>
      <w:r>
        <w:t> Umbrace.Unity.PurePool (in Umbrace.Unity.PurePool.dll) Version: 0.0.0.0 (1.0.0.0)</w:t>
      </w:r>
    </w:p>
    <w:p w:rsidR="00041042" w:rsidRDefault="00EF6E53">
      <w:pPr>
        <w:pStyle w:val="Heading2"/>
      </w:pPr>
      <w:r>
        <w:t>Syntax</w:t>
      </w:r>
    </w:p>
    <w:tbl>
      <w:tblPr>
        <w:tblStyle w:val="CodeTable"/>
        <w:tblW w:w="5000" w:type="pct"/>
        <w:tblLook w:val="07E0" w:firstRow="1" w:lastRow="1" w:firstColumn="1" w:lastColumn="1" w:noHBand="1" w:noVBand="1"/>
      </w:tblPr>
      <w:tblGrid>
        <w:gridCol w:w="9350"/>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EF6E53">
            <w:pPr>
              <w:keepNext/>
            </w:pPr>
            <w:r>
              <w:t>C#</w:t>
            </w:r>
          </w:p>
        </w:tc>
      </w:tr>
      <w:tr w:rsidR="00041042">
        <w:tc>
          <w:tcPr>
            <w:tcW w:w="0" w:type="auto"/>
          </w:tcPr>
          <w:p w:rsidR="00041042" w:rsidRDefault="00EF6E53">
            <w:r>
              <w:rPr>
                <w:rStyle w:val="Keyword"/>
              </w:rPr>
              <w:t>public</w:t>
            </w:r>
            <w:r>
              <w:t xml:space="preserve"> </w:t>
            </w:r>
            <w:r>
              <w:rPr>
                <w:rStyle w:val="Identifier"/>
              </w:rPr>
              <w:t>PoolCanAcquireChangedEventArgs</w:t>
            </w:r>
            <w:r>
              <w:t>()</w:t>
            </w:r>
          </w:p>
        </w:tc>
      </w:tr>
    </w:tbl>
    <w:p w:rsidR="00041042" w:rsidRDefault="00041042">
      <w:pPr>
        <w:spacing w:after="0"/>
      </w:pPr>
    </w:p>
    <w:p w:rsidR="00041042" w:rsidRDefault="00EF6E53">
      <w:pPr>
        <w:pStyle w:val="Heading2"/>
      </w:pPr>
      <w:bookmarkStart w:id="1011" w:name="_A89691F6_Topic_SeeAlso"/>
      <w:bookmarkEnd w:id="1011"/>
      <w:r>
        <w:t>See Also</w:t>
      </w:r>
    </w:p>
    <w:p w:rsidR="00041042" w:rsidRDefault="00DD4813">
      <w:pPr>
        <w:spacing w:after="0"/>
      </w:pPr>
      <w:hyperlink w:anchor="_986E8DCB_Topic" w:history="1">
        <w:r w:rsidR="00EF6E53">
          <w:rPr>
            <w:rStyle w:val="Hyperlink"/>
          </w:rPr>
          <w:t>PoolCanAcquireChangedEventArgs Class</w:t>
        </w:r>
      </w:hyperlink>
    </w:p>
    <w:p w:rsidR="00041042" w:rsidRDefault="00DD4813">
      <w:pPr>
        <w:spacing w:after="0"/>
      </w:pPr>
      <w:hyperlink w:anchor="_6577CF3D_Topic" w:history="1">
        <w:r w:rsidR="00EF6E53">
          <w:rPr>
            <w:rStyle w:val="Hyperlink"/>
          </w:rPr>
          <w:t>PoolCanAcquireChangedEventArgs Overload</w:t>
        </w:r>
      </w:hyperlink>
    </w:p>
    <w:p w:rsidR="00041042" w:rsidRDefault="00DD4813">
      <w:pPr>
        <w:spacing w:after="0"/>
      </w:pPr>
      <w:hyperlink w:anchor="_9F669C6B_Topic" w:history="1">
        <w:r w:rsidR="00EF6E53">
          <w:rPr>
            <w:rStyle w:val="Hyperlink"/>
          </w:rPr>
          <w:t>Umbrace.Unity.PurePool Namespace</w:t>
        </w:r>
      </w:hyperlink>
    </w:p>
    <w:p w:rsidR="00041042" w:rsidRDefault="00EF6E53">
      <w:r>
        <w:br w:type="page"/>
      </w:r>
    </w:p>
    <w:p w:rsidR="00041042" w:rsidRDefault="00EF6E53">
      <w:pPr>
        <w:pStyle w:val="Heading1"/>
      </w:pPr>
      <w:bookmarkStart w:id="1012" w:name="_6277FA0E_Topic"/>
      <w:bookmarkEnd w:id="1012"/>
      <w:r>
        <w:lastRenderedPageBreak/>
        <w:t>PoolCanAcquireChangedEventArgs Constructor (Boolean)</w:t>
      </w:r>
    </w:p>
    <w:p w:rsidR="00041042" w:rsidRDefault="00EF6E53">
      <w:r>
        <w:t xml:space="preserve">Initialises a new instance of the </w:t>
      </w:r>
      <w:hyperlink w:anchor="_986E8DCB_Topic" w:history="1">
        <w:r>
          <w:rPr>
            <w:rStyle w:val="Hyperlink"/>
          </w:rPr>
          <w:t>PoolCanAcquireChangedEventArgs</w:t>
        </w:r>
      </w:hyperlink>
      <w:r>
        <w:t xml:space="preserve"> class.</w:t>
      </w:r>
    </w:p>
    <w:p w:rsidR="00041042" w:rsidRDefault="00EF6E53">
      <w:r>
        <w:rPr>
          <w:b/>
        </w:rPr>
        <w:t>Namespace:</w:t>
      </w:r>
      <w:r>
        <w:t> </w:t>
      </w:r>
      <w:hyperlink w:anchor="_9F669C6B_Topic" w:history="1">
        <w:r>
          <w:rPr>
            <w:rStyle w:val="Hyperlink"/>
          </w:rPr>
          <w:t>Umbrace.Unity.PurePool</w:t>
        </w:r>
      </w:hyperlink>
      <w:r>
        <w:br/>
      </w:r>
      <w:r>
        <w:rPr>
          <w:b/>
        </w:rPr>
        <w:t>Assembly:</w:t>
      </w:r>
      <w:r>
        <w:t> Umbrace.Unity.PurePool (in Umbrace.Unity.PurePool.dll) Version: 0.0.0.0 (1.0.0.0)</w:t>
      </w:r>
    </w:p>
    <w:p w:rsidR="00041042" w:rsidRDefault="00EF6E53">
      <w:pPr>
        <w:pStyle w:val="Heading2"/>
      </w:pPr>
      <w:r>
        <w:t>Syntax</w:t>
      </w:r>
    </w:p>
    <w:tbl>
      <w:tblPr>
        <w:tblStyle w:val="CodeTable"/>
        <w:tblW w:w="5000" w:type="pct"/>
        <w:tblLook w:val="07E0" w:firstRow="1" w:lastRow="1" w:firstColumn="1" w:lastColumn="1" w:noHBand="1" w:noVBand="1"/>
      </w:tblPr>
      <w:tblGrid>
        <w:gridCol w:w="9350"/>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EF6E53">
            <w:pPr>
              <w:keepNext/>
            </w:pPr>
            <w:r>
              <w:t>C#</w:t>
            </w:r>
          </w:p>
        </w:tc>
      </w:tr>
      <w:tr w:rsidR="00041042">
        <w:tc>
          <w:tcPr>
            <w:tcW w:w="0" w:type="auto"/>
          </w:tcPr>
          <w:p w:rsidR="00041042" w:rsidRDefault="00EF6E53">
            <w:r>
              <w:rPr>
                <w:rStyle w:val="Keyword"/>
              </w:rPr>
              <w:t>public</w:t>
            </w:r>
            <w:r>
              <w:t xml:space="preserve"> </w:t>
            </w:r>
            <w:r>
              <w:rPr>
                <w:rStyle w:val="Identifier"/>
              </w:rPr>
              <w:t>PoolCanAcquireChangedEventArgs</w:t>
            </w:r>
            <w:r>
              <w:t>(</w:t>
            </w:r>
            <w:r>
              <w:br/>
            </w:r>
            <w:r>
              <w:tab/>
            </w:r>
            <w:r>
              <w:rPr>
                <w:rStyle w:val="Identifier"/>
              </w:rPr>
              <w:t>bool</w:t>
            </w:r>
            <w:r>
              <w:t xml:space="preserve"> </w:t>
            </w:r>
            <w:r>
              <w:rPr>
                <w:rStyle w:val="Parameter"/>
              </w:rPr>
              <w:t>canAcquire</w:t>
            </w:r>
            <w:r>
              <w:br/>
              <w:t>)</w:t>
            </w:r>
          </w:p>
        </w:tc>
      </w:tr>
    </w:tbl>
    <w:p w:rsidR="00041042" w:rsidRDefault="00041042">
      <w:pPr>
        <w:spacing w:after="0"/>
      </w:pPr>
    </w:p>
    <w:p w:rsidR="00041042" w:rsidRDefault="00EF6E53">
      <w:pPr>
        <w:pStyle w:val="Heading4"/>
      </w:pPr>
      <w:r>
        <w:t>Parameters</w:t>
      </w:r>
    </w:p>
    <w:p w:rsidR="00041042" w:rsidRDefault="00EF6E53">
      <w:pPr>
        <w:spacing w:after="0"/>
      </w:pPr>
      <w:r>
        <w:rPr>
          <w:rStyle w:val="Parameter"/>
        </w:rPr>
        <w:t>canAcquire</w:t>
      </w:r>
    </w:p>
    <w:p w:rsidR="00041042" w:rsidRDefault="00EF6E53">
      <w:pPr>
        <w:spacing w:after="0"/>
      </w:pPr>
      <w:r>
        <w:t xml:space="preserve">Type: </w:t>
      </w:r>
      <w:hyperlink r:id="rId919" w:history="1">
        <w:r>
          <w:rPr>
            <w:rStyle w:val="Hyperlink"/>
          </w:rPr>
          <w:t>System.Boolean</w:t>
        </w:r>
      </w:hyperlink>
    </w:p>
    <w:p w:rsidR="00041042" w:rsidRDefault="00EF6E53">
      <w:r>
        <w:t>A value indicating whether an instance can be acquired from the pool.</w:t>
      </w:r>
    </w:p>
    <w:p w:rsidR="00041042" w:rsidRDefault="00EF6E53">
      <w:pPr>
        <w:pStyle w:val="Heading2"/>
      </w:pPr>
      <w:bookmarkStart w:id="1013" w:name="_6277FA0E_Topic_SeeAlso"/>
      <w:bookmarkEnd w:id="1013"/>
      <w:r>
        <w:t>See Also</w:t>
      </w:r>
    </w:p>
    <w:p w:rsidR="00041042" w:rsidRDefault="00DD4813">
      <w:pPr>
        <w:spacing w:after="0"/>
      </w:pPr>
      <w:hyperlink w:anchor="_986E8DCB_Topic" w:history="1">
        <w:r w:rsidR="00EF6E53">
          <w:rPr>
            <w:rStyle w:val="Hyperlink"/>
          </w:rPr>
          <w:t>PoolCanAcquireChangedEventArgs Class</w:t>
        </w:r>
      </w:hyperlink>
    </w:p>
    <w:p w:rsidR="00041042" w:rsidRDefault="00DD4813">
      <w:pPr>
        <w:spacing w:after="0"/>
      </w:pPr>
      <w:hyperlink w:anchor="_6577CF3D_Topic" w:history="1">
        <w:r w:rsidR="00EF6E53">
          <w:rPr>
            <w:rStyle w:val="Hyperlink"/>
          </w:rPr>
          <w:t>PoolCanAcquireChangedEventArgs Overload</w:t>
        </w:r>
      </w:hyperlink>
    </w:p>
    <w:p w:rsidR="00041042" w:rsidRDefault="00DD4813">
      <w:pPr>
        <w:spacing w:after="0"/>
      </w:pPr>
      <w:hyperlink w:anchor="_9F669C6B_Topic" w:history="1">
        <w:r w:rsidR="00EF6E53">
          <w:rPr>
            <w:rStyle w:val="Hyperlink"/>
          </w:rPr>
          <w:t>Umbrace.Unity.PurePool Namespace</w:t>
        </w:r>
      </w:hyperlink>
    </w:p>
    <w:p w:rsidR="00041042" w:rsidRDefault="00EF6E53">
      <w:r>
        <w:br w:type="page"/>
      </w:r>
    </w:p>
    <w:p w:rsidR="00041042" w:rsidRDefault="00EF6E53">
      <w:pPr>
        <w:pStyle w:val="Heading1"/>
      </w:pPr>
      <w:bookmarkStart w:id="1014" w:name="_6FB54EF5_Topic"/>
      <w:bookmarkEnd w:id="1014"/>
      <w:r>
        <w:lastRenderedPageBreak/>
        <w:t>PoolCanAcquireChangedEventArgs.PoolCanAcquireChangedEventArgs Properties</w:t>
      </w:r>
    </w:p>
    <w:p w:rsidR="00041042" w:rsidRDefault="00EF6E53">
      <w:r>
        <w:t xml:space="preserve">The </w:t>
      </w:r>
      <w:hyperlink w:anchor="_986E8DCB_Topic" w:history="1">
        <w:r>
          <w:rPr>
            <w:rStyle w:val="Hyperlink"/>
          </w:rPr>
          <w:t>PoolCanAcquireChangedEventArgs</w:t>
        </w:r>
      </w:hyperlink>
      <w:r>
        <w:t xml:space="preserve"> type exposes the following members.</w:t>
      </w:r>
    </w:p>
    <w:p w:rsidR="00041042" w:rsidRDefault="00EF6E53">
      <w:pPr>
        <w:pStyle w:val="Heading2"/>
      </w:pPr>
      <w:r>
        <w:t>Properties</w:t>
      </w:r>
    </w:p>
    <w:tbl>
      <w:tblPr>
        <w:tblStyle w:val="GeneralTable"/>
        <w:tblW w:w="5000" w:type="pct"/>
        <w:tblLook w:val="07E0" w:firstRow="1" w:lastRow="1" w:firstColumn="1" w:lastColumn="1" w:noHBand="1" w:noVBand="1"/>
      </w:tblPr>
      <w:tblGrid>
        <w:gridCol w:w="343"/>
        <w:gridCol w:w="1173"/>
        <w:gridCol w:w="7834"/>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041042">
            <w:pPr>
              <w:keepNext/>
            </w:pPr>
          </w:p>
        </w:tc>
        <w:tc>
          <w:tcPr>
            <w:tcW w:w="0" w:type="auto"/>
          </w:tcPr>
          <w:p w:rsidR="00041042" w:rsidRDefault="00EF6E53">
            <w:pPr>
              <w:keepNext/>
            </w:pPr>
            <w:r>
              <w:t>Name</w:t>
            </w:r>
          </w:p>
        </w:tc>
        <w:tc>
          <w:tcPr>
            <w:tcW w:w="0" w:type="auto"/>
          </w:tcPr>
          <w:p w:rsidR="00041042" w:rsidRDefault="00EF6E53">
            <w:pPr>
              <w:keepNext/>
            </w:pPr>
            <w:r>
              <w:t>Description</w:t>
            </w:r>
          </w:p>
        </w:tc>
      </w:tr>
      <w:tr w:rsidR="00041042">
        <w:tc>
          <w:tcPr>
            <w:tcW w:w="0" w:type="auto"/>
          </w:tcPr>
          <w:p w:rsidR="00041042" w:rsidRDefault="00EF6E53">
            <w:r>
              <w:rPr>
                <w:noProof/>
              </w:rPr>
              <w:drawing>
                <wp:inline distT="0" distB="0" distL="0" distR="0">
                  <wp:extent cx="152400" cy="152400"/>
                  <wp:effectExtent l="0" t="0" r="0" b="0"/>
                  <wp:docPr id="1810"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6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DD4813">
            <w:hyperlink w:anchor="_CA756DD4_Topic" w:history="1">
              <w:r w:rsidR="00EF6E53">
                <w:rPr>
                  <w:rStyle w:val="Hyperlink"/>
                </w:rPr>
                <w:t>CanAcquire</w:t>
              </w:r>
            </w:hyperlink>
          </w:p>
        </w:tc>
        <w:tc>
          <w:tcPr>
            <w:tcW w:w="0" w:type="auto"/>
          </w:tcPr>
          <w:p w:rsidR="00041042" w:rsidRDefault="00EF6E53">
            <w:r>
              <w:t>Gets or sets a value indicating whether an instance can be acquired from the pool.</w:t>
            </w:r>
          </w:p>
        </w:tc>
      </w:tr>
    </w:tbl>
    <w:p w:rsidR="00041042" w:rsidRDefault="00041042">
      <w:pPr>
        <w:spacing w:after="0"/>
      </w:pPr>
    </w:p>
    <w:p w:rsidR="00041042" w:rsidRDefault="00EF6E53">
      <w:pPr>
        <w:pStyle w:val="Heading2"/>
      </w:pPr>
      <w:bookmarkStart w:id="1015" w:name="_6FB54EF5_Topic_SeeAlso"/>
      <w:bookmarkEnd w:id="1015"/>
      <w:r>
        <w:t>See Also</w:t>
      </w:r>
    </w:p>
    <w:p w:rsidR="00041042" w:rsidRDefault="00DD4813">
      <w:pPr>
        <w:spacing w:after="0"/>
      </w:pPr>
      <w:hyperlink w:anchor="_986E8DCB_Topic" w:history="1">
        <w:r w:rsidR="00EF6E53">
          <w:rPr>
            <w:rStyle w:val="Hyperlink"/>
          </w:rPr>
          <w:t>PoolCanAcquireChangedEventArgs Class</w:t>
        </w:r>
      </w:hyperlink>
    </w:p>
    <w:p w:rsidR="00041042" w:rsidRDefault="00DD4813">
      <w:pPr>
        <w:spacing w:after="0"/>
      </w:pPr>
      <w:hyperlink w:anchor="_9F669C6B_Topic" w:history="1">
        <w:r w:rsidR="00EF6E53">
          <w:rPr>
            <w:rStyle w:val="Hyperlink"/>
          </w:rPr>
          <w:t>Umbrace.Unity.PurePool Namespace</w:t>
        </w:r>
      </w:hyperlink>
    </w:p>
    <w:p w:rsidR="00041042" w:rsidRDefault="00EF6E53">
      <w:r>
        <w:br w:type="page"/>
      </w:r>
    </w:p>
    <w:p w:rsidR="00041042" w:rsidRDefault="00EF6E53">
      <w:pPr>
        <w:pStyle w:val="Heading1"/>
      </w:pPr>
      <w:bookmarkStart w:id="1016" w:name="_CA756DD4_Topic"/>
      <w:bookmarkEnd w:id="1016"/>
      <w:r>
        <w:lastRenderedPageBreak/>
        <w:t xml:space="preserve">PoolCanAcquireChangedEventArgs.CanAcquire Property </w:t>
      </w:r>
    </w:p>
    <w:p w:rsidR="00041042" w:rsidRDefault="00EF6E53">
      <w:r>
        <w:t>Gets or sets a value indicating whether an instance can be acquired from the pool.</w:t>
      </w:r>
    </w:p>
    <w:p w:rsidR="00041042" w:rsidRDefault="00EF6E53">
      <w:r>
        <w:rPr>
          <w:b/>
        </w:rPr>
        <w:t>Namespace:</w:t>
      </w:r>
      <w:r>
        <w:t> </w:t>
      </w:r>
      <w:hyperlink w:anchor="_9F669C6B_Topic" w:history="1">
        <w:r>
          <w:rPr>
            <w:rStyle w:val="Hyperlink"/>
          </w:rPr>
          <w:t>Umbrace.Unity.PurePool</w:t>
        </w:r>
      </w:hyperlink>
      <w:r>
        <w:br/>
      </w:r>
      <w:r>
        <w:rPr>
          <w:b/>
        </w:rPr>
        <w:t>Assembly:</w:t>
      </w:r>
      <w:r>
        <w:t> Umbrace.Unity.PurePool (in Umbrace.Unity.PurePool.dll) Version: 0.0.0.0 (1.0.0.0)</w:t>
      </w:r>
    </w:p>
    <w:p w:rsidR="00041042" w:rsidRDefault="00EF6E53">
      <w:pPr>
        <w:pStyle w:val="Heading2"/>
      </w:pPr>
      <w:r>
        <w:t>Syntax</w:t>
      </w:r>
    </w:p>
    <w:tbl>
      <w:tblPr>
        <w:tblStyle w:val="CodeTable"/>
        <w:tblW w:w="5000" w:type="pct"/>
        <w:tblLook w:val="07E0" w:firstRow="1" w:lastRow="1" w:firstColumn="1" w:lastColumn="1" w:noHBand="1" w:noVBand="1"/>
      </w:tblPr>
      <w:tblGrid>
        <w:gridCol w:w="9350"/>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EF6E53">
            <w:pPr>
              <w:keepNext/>
            </w:pPr>
            <w:r>
              <w:t>C#</w:t>
            </w:r>
          </w:p>
        </w:tc>
      </w:tr>
      <w:tr w:rsidR="00041042">
        <w:tc>
          <w:tcPr>
            <w:tcW w:w="0" w:type="auto"/>
          </w:tcPr>
          <w:p w:rsidR="00041042" w:rsidRDefault="00EF6E53">
            <w:r>
              <w:rPr>
                <w:rStyle w:val="Keyword"/>
              </w:rPr>
              <w:t>public</w:t>
            </w:r>
            <w:r>
              <w:t xml:space="preserve"> </w:t>
            </w:r>
            <w:r>
              <w:rPr>
                <w:rStyle w:val="Identifier"/>
              </w:rPr>
              <w:t>bool</w:t>
            </w:r>
            <w:r>
              <w:t xml:space="preserve"> </w:t>
            </w:r>
            <w:r>
              <w:rPr>
                <w:rStyle w:val="Identifier"/>
              </w:rPr>
              <w:t>CanAcquire</w:t>
            </w:r>
            <w:r>
              <w:t xml:space="preserve"> { </w:t>
            </w:r>
            <w:r>
              <w:rPr>
                <w:rStyle w:val="Keyword"/>
              </w:rPr>
              <w:t>get</w:t>
            </w:r>
            <w:r>
              <w:t xml:space="preserve">; </w:t>
            </w:r>
            <w:r>
              <w:rPr>
                <w:rStyle w:val="Keyword"/>
              </w:rPr>
              <w:t>set</w:t>
            </w:r>
            <w:r>
              <w:t>; }</w:t>
            </w:r>
          </w:p>
        </w:tc>
      </w:tr>
    </w:tbl>
    <w:p w:rsidR="00041042" w:rsidRDefault="00041042">
      <w:pPr>
        <w:spacing w:after="0"/>
      </w:pPr>
    </w:p>
    <w:p w:rsidR="00041042" w:rsidRDefault="00EF6E53">
      <w:pPr>
        <w:pStyle w:val="Heading4"/>
      </w:pPr>
      <w:r>
        <w:t>Property Value</w:t>
      </w:r>
    </w:p>
    <w:p w:rsidR="00041042" w:rsidRDefault="00EF6E53">
      <w:r>
        <w:t xml:space="preserve">Type: </w:t>
      </w:r>
      <w:hyperlink r:id="rId920" w:history="1">
        <w:r>
          <w:rPr>
            <w:rStyle w:val="Hyperlink"/>
          </w:rPr>
          <w:t>Boolean</w:t>
        </w:r>
      </w:hyperlink>
    </w:p>
    <w:p w:rsidR="00041042" w:rsidRDefault="00EF6E53">
      <w:pPr>
        <w:pStyle w:val="Heading2"/>
      </w:pPr>
      <w:bookmarkStart w:id="1017" w:name="_CA756DD4_Topic_SeeAlso"/>
      <w:bookmarkEnd w:id="1017"/>
      <w:r>
        <w:t>See Also</w:t>
      </w:r>
    </w:p>
    <w:p w:rsidR="00041042" w:rsidRDefault="00DD4813">
      <w:pPr>
        <w:spacing w:after="0"/>
      </w:pPr>
      <w:hyperlink w:anchor="_986E8DCB_Topic" w:history="1">
        <w:r w:rsidR="00EF6E53">
          <w:rPr>
            <w:rStyle w:val="Hyperlink"/>
          </w:rPr>
          <w:t>PoolCanAcquireChangedEventArgs Class</w:t>
        </w:r>
      </w:hyperlink>
    </w:p>
    <w:p w:rsidR="00041042" w:rsidRDefault="00DD4813">
      <w:pPr>
        <w:spacing w:after="0"/>
      </w:pPr>
      <w:hyperlink w:anchor="_9F669C6B_Topic" w:history="1">
        <w:r w:rsidR="00EF6E53">
          <w:rPr>
            <w:rStyle w:val="Hyperlink"/>
          </w:rPr>
          <w:t>Umbrace.Unity.PurePool Namespace</w:t>
        </w:r>
      </w:hyperlink>
    </w:p>
    <w:p w:rsidR="00041042" w:rsidRDefault="00EF6E53">
      <w:r>
        <w:br w:type="page"/>
      </w:r>
    </w:p>
    <w:p w:rsidR="00041042" w:rsidRDefault="00EF6E53">
      <w:pPr>
        <w:pStyle w:val="Heading1"/>
      </w:pPr>
      <w:bookmarkStart w:id="1018" w:name="_581E53D8_Topic"/>
      <w:bookmarkEnd w:id="1018"/>
      <w:r>
        <w:lastRenderedPageBreak/>
        <w:t>PoolCanAcquireChangedEventArgs.PoolCanAcquireChangedEventArgs Methods</w:t>
      </w:r>
    </w:p>
    <w:p w:rsidR="00041042" w:rsidRDefault="00EF6E53">
      <w:r>
        <w:t xml:space="preserve">The </w:t>
      </w:r>
      <w:hyperlink w:anchor="_986E8DCB_Topic" w:history="1">
        <w:r>
          <w:rPr>
            <w:rStyle w:val="Hyperlink"/>
          </w:rPr>
          <w:t>PoolCanAcquireChangedEventArgs</w:t>
        </w:r>
      </w:hyperlink>
      <w:r>
        <w:t xml:space="preserve"> type exposes the following members.</w:t>
      </w:r>
    </w:p>
    <w:p w:rsidR="00041042" w:rsidRDefault="00EF6E53">
      <w:pPr>
        <w:pStyle w:val="Heading2"/>
      </w:pPr>
      <w:r>
        <w:t>Methods</w:t>
      </w:r>
    </w:p>
    <w:tbl>
      <w:tblPr>
        <w:tblStyle w:val="GeneralTable"/>
        <w:tblW w:w="5000" w:type="pct"/>
        <w:tblLook w:val="07E0" w:firstRow="1" w:lastRow="1" w:firstColumn="1" w:lastColumn="1" w:noHBand="1" w:noVBand="1"/>
      </w:tblPr>
      <w:tblGrid>
        <w:gridCol w:w="725"/>
        <w:gridCol w:w="3782"/>
        <w:gridCol w:w="4843"/>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041042">
            <w:pPr>
              <w:keepNext/>
            </w:pPr>
          </w:p>
        </w:tc>
        <w:tc>
          <w:tcPr>
            <w:tcW w:w="0" w:type="auto"/>
          </w:tcPr>
          <w:p w:rsidR="00041042" w:rsidRDefault="00EF6E53">
            <w:pPr>
              <w:keepNext/>
            </w:pPr>
            <w:r>
              <w:t>Name</w:t>
            </w:r>
          </w:p>
        </w:tc>
        <w:tc>
          <w:tcPr>
            <w:tcW w:w="0" w:type="auto"/>
          </w:tcPr>
          <w:p w:rsidR="00041042" w:rsidRDefault="00EF6E53">
            <w:pPr>
              <w:keepNext/>
            </w:pPr>
            <w:r>
              <w:t>Description</w:t>
            </w:r>
          </w:p>
        </w:tc>
      </w:tr>
      <w:tr w:rsidR="00041042">
        <w:tc>
          <w:tcPr>
            <w:tcW w:w="0" w:type="auto"/>
          </w:tcPr>
          <w:p w:rsidR="00041042" w:rsidRDefault="00EF6E53">
            <w:r>
              <w:rPr>
                <w:noProof/>
              </w:rPr>
              <w:drawing>
                <wp:inline distT="0" distB="0" distL="0" distR="0">
                  <wp:extent cx="152400" cy="104775"/>
                  <wp:effectExtent l="0" t="0" r="0" b="0"/>
                  <wp:docPr id="181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r:id="rId921" w:history="1">
              <w:r w:rsidR="00EF6E53">
                <w:rPr>
                  <w:rStyle w:val="Hyperlink"/>
                </w:rPr>
                <w:t>Equals</w:t>
              </w:r>
            </w:hyperlink>
          </w:p>
        </w:tc>
        <w:tc>
          <w:tcPr>
            <w:tcW w:w="0" w:type="auto"/>
          </w:tcPr>
          <w:p w:rsidR="00041042" w:rsidRDefault="00EF6E53">
            <w:r>
              <w:t xml:space="preserve"> (Inherited from </w:t>
            </w:r>
            <w:hyperlink r:id="rId922" w:history="1">
              <w:r>
                <w:rPr>
                  <w:rStyle w:val="Hyperlink"/>
                </w:rPr>
                <w:t>Object</w:t>
              </w:r>
            </w:hyperlink>
            <w:r>
              <w:t>.)</w:t>
            </w:r>
          </w:p>
        </w:tc>
      </w:tr>
      <w:tr w:rsidR="00041042">
        <w:tc>
          <w:tcPr>
            <w:tcW w:w="0" w:type="auto"/>
          </w:tcPr>
          <w:p w:rsidR="00041042" w:rsidRDefault="00EF6E53">
            <w:r>
              <w:rPr>
                <w:noProof/>
              </w:rPr>
              <w:drawing>
                <wp:inline distT="0" distB="0" distL="0" distR="0">
                  <wp:extent cx="161924" cy="152400"/>
                  <wp:effectExtent l="0" t="0" r="0" b="0"/>
                  <wp:docPr id="1812"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46">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041042" w:rsidRDefault="00DD4813">
            <w:hyperlink r:id="rId923" w:history="1">
              <w:r w:rsidR="00EF6E53">
                <w:rPr>
                  <w:rStyle w:val="Hyperlink"/>
                </w:rPr>
                <w:t>Finalize</w:t>
              </w:r>
            </w:hyperlink>
          </w:p>
        </w:tc>
        <w:tc>
          <w:tcPr>
            <w:tcW w:w="0" w:type="auto"/>
          </w:tcPr>
          <w:p w:rsidR="00041042" w:rsidRDefault="00EF6E53">
            <w:r>
              <w:t xml:space="preserve"> (Inherited from </w:t>
            </w:r>
            <w:hyperlink r:id="rId924" w:history="1">
              <w:r>
                <w:rPr>
                  <w:rStyle w:val="Hyperlink"/>
                </w:rPr>
                <w:t>Object</w:t>
              </w:r>
            </w:hyperlink>
            <w:r>
              <w:t>.)</w:t>
            </w:r>
          </w:p>
        </w:tc>
      </w:tr>
      <w:tr w:rsidR="00041042">
        <w:tc>
          <w:tcPr>
            <w:tcW w:w="0" w:type="auto"/>
          </w:tcPr>
          <w:p w:rsidR="00041042" w:rsidRDefault="00EF6E53">
            <w:r>
              <w:rPr>
                <w:noProof/>
              </w:rPr>
              <w:drawing>
                <wp:inline distT="0" distB="0" distL="0" distR="0">
                  <wp:extent cx="152400" cy="104775"/>
                  <wp:effectExtent l="0" t="0" r="0" b="0"/>
                  <wp:docPr id="181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r:id="rId925" w:history="1">
              <w:r w:rsidR="00EF6E53">
                <w:rPr>
                  <w:rStyle w:val="Hyperlink"/>
                </w:rPr>
                <w:t>GetHashCode</w:t>
              </w:r>
            </w:hyperlink>
          </w:p>
        </w:tc>
        <w:tc>
          <w:tcPr>
            <w:tcW w:w="0" w:type="auto"/>
          </w:tcPr>
          <w:p w:rsidR="00041042" w:rsidRDefault="00EF6E53">
            <w:r>
              <w:t xml:space="preserve"> (Inherited from </w:t>
            </w:r>
            <w:hyperlink r:id="rId926" w:history="1">
              <w:r>
                <w:rPr>
                  <w:rStyle w:val="Hyperlink"/>
                </w:rPr>
                <w:t>Object</w:t>
              </w:r>
            </w:hyperlink>
            <w:r>
              <w:t>.)</w:t>
            </w:r>
          </w:p>
        </w:tc>
      </w:tr>
      <w:tr w:rsidR="00041042">
        <w:tc>
          <w:tcPr>
            <w:tcW w:w="0" w:type="auto"/>
          </w:tcPr>
          <w:p w:rsidR="00041042" w:rsidRDefault="00EF6E53">
            <w:r>
              <w:rPr>
                <w:noProof/>
              </w:rPr>
              <w:drawing>
                <wp:inline distT="0" distB="0" distL="0" distR="0">
                  <wp:extent cx="152400" cy="104775"/>
                  <wp:effectExtent l="0" t="0" r="0" b="0"/>
                  <wp:docPr id="181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r:id="rId927" w:history="1">
              <w:r w:rsidR="00EF6E53">
                <w:rPr>
                  <w:rStyle w:val="Hyperlink"/>
                </w:rPr>
                <w:t>GetType</w:t>
              </w:r>
            </w:hyperlink>
          </w:p>
        </w:tc>
        <w:tc>
          <w:tcPr>
            <w:tcW w:w="0" w:type="auto"/>
          </w:tcPr>
          <w:p w:rsidR="00041042" w:rsidRDefault="00EF6E53">
            <w:r>
              <w:t xml:space="preserve"> (Inherited from </w:t>
            </w:r>
            <w:hyperlink r:id="rId928" w:history="1">
              <w:r>
                <w:rPr>
                  <w:rStyle w:val="Hyperlink"/>
                </w:rPr>
                <w:t>Object</w:t>
              </w:r>
            </w:hyperlink>
            <w:r>
              <w:t>.)</w:t>
            </w:r>
          </w:p>
        </w:tc>
      </w:tr>
      <w:tr w:rsidR="00041042">
        <w:tc>
          <w:tcPr>
            <w:tcW w:w="0" w:type="auto"/>
          </w:tcPr>
          <w:p w:rsidR="00041042" w:rsidRDefault="00EF6E53">
            <w:r>
              <w:rPr>
                <w:noProof/>
              </w:rPr>
              <w:drawing>
                <wp:inline distT="0" distB="0" distL="0" distR="0">
                  <wp:extent cx="161924" cy="152400"/>
                  <wp:effectExtent l="0" t="0" r="0" b="0"/>
                  <wp:docPr id="1815"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46">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041042" w:rsidRDefault="00DD4813">
            <w:hyperlink r:id="rId929" w:history="1">
              <w:r w:rsidR="00EF6E53">
                <w:rPr>
                  <w:rStyle w:val="Hyperlink"/>
                </w:rPr>
                <w:t>MemberwiseClone</w:t>
              </w:r>
            </w:hyperlink>
          </w:p>
        </w:tc>
        <w:tc>
          <w:tcPr>
            <w:tcW w:w="0" w:type="auto"/>
          </w:tcPr>
          <w:p w:rsidR="00041042" w:rsidRDefault="00EF6E53">
            <w:r>
              <w:t xml:space="preserve"> (Inherited from </w:t>
            </w:r>
            <w:hyperlink r:id="rId930" w:history="1">
              <w:r>
                <w:rPr>
                  <w:rStyle w:val="Hyperlink"/>
                </w:rPr>
                <w:t>Object</w:t>
              </w:r>
            </w:hyperlink>
            <w:r>
              <w:t>.)</w:t>
            </w:r>
          </w:p>
        </w:tc>
      </w:tr>
      <w:tr w:rsidR="00041042">
        <w:tc>
          <w:tcPr>
            <w:tcW w:w="0" w:type="auto"/>
          </w:tcPr>
          <w:p w:rsidR="00041042" w:rsidRDefault="00EF6E53">
            <w:r>
              <w:rPr>
                <w:noProof/>
              </w:rPr>
              <w:drawing>
                <wp:inline distT="0" distB="0" distL="0" distR="0">
                  <wp:extent cx="152400" cy="104775"/>
                  <wp:effectExtent l="0" t="0" r="0" b="0"/>
                  <wp:docPr id="181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r:id="rId931" w:history="1">
              <w:r w:rsidR="00EF6E53">
                <w:rPr>
                  <w:rStyle w:val="Hyperlink"/>
                </w:rPr>
                <w:t>ToString</w:t>
              </w:r>
            </w:hyperlink>
          </w:p>
        </w:tc>
        <w:tc>
          <w:tcPr>
            <w:tcW w:w="0" w:type="auto"/>
          </w:tcPr>
          <w:p w:rsidR="00041042" w:rsidRDefault="00EF6E53">
            <w:r>
              <w:t xml:space="preserve"> (Inherited from </w:t>
            </w:r>
            <w:hyperlink r:id="rId932" w:history="1">
              <w:r>
                <w:rPr>
                  <w:rStyle w:val="Hyperlink"/>
                </w:rPr>
                <w:t>Object</w:t>
              </w:r>
            </w:hyperlink>
            <w:r>
              <w:t>.)</w:t>
            </w:r>
          </w:p>
        </w:tc>
      </w:tr>
    </w:tbl>
    <w:p w:rsidR="00041042" w:rsidRDefault="00041042">
      <w:pPr>
        <w:spacing w:after="0"/>
      </w:pPr>
    </w:p>
    <w:p w:rsidR="00041042" w:rsidRDefault="00EF6E53">
      <w:pPr>
        <w:pStyle w:val="Heading2"/>
      </w:pPr>
      <w:bookmarkStart w:id="1019" w:name="_581E53D8_Topic_SeeAlso"/>
      <w:bookmarkEnd w:id="1019"/>
      <w:r>
        <w:t>See Also</w:t>
      </w:r>
    </w:p>
    <w:p w:rsidR="00041042" w:rsidRDefault="00DD4813">
      <w:pPr>
        <w:spacing w:after="0"/>
      </w:pPr>
      <w:hyperlink w:anchor="_986E8DCB_Topic" w:history="1">
        <w:r w:rsidR="00EF6E53">
          <w:rPr>
            <w:rStyle w:val="Hyperlink"/>
          </w:rPr>
          <w:t>PoolCanAcquireChangedEventArgs Class</w:t>
        </w:r>
      </w:hyperlink>
    </w:p>
    <w:p w:rsidR="00041042" w:rsidRDefault="00DD4813">
      <w:pPr>
        <w:spacing w:after="0"/>
      </w:pPr>
      <w:hyperlink w:anchor="_9F669C6B_Topic" w:history="1">
        <w:r w:rsidR="00EF6E53">
          <w:rPr>
            <w:rStyle w:val="Hyperlink"/>
          </w:rPr>
          <w:t>Umbrace.Unity.PurePool Namespace</w:t>
        </w:r>
      </w:hyperlink>
    </w:p>
    <w:p w:rsidR="00041042" w:rsidRDefault="00EF6E53">
      <w:r>
        <w:br w:type="page"/>
      </w:r>
    </w:p>
    <w:p w:rsidR="00041042" w:rsidRDefault="00EF6E53">
      <w:pPr>
        <w:pStyle w:val="Heading1"/>
      </w:pPr>
      <w:bookmarkStart w:id="1020" w:name="_1300FC2C_Topic"/>
      <w:bookmarkEnd w:id="1020"/>
      <w:r>
        <w:lastRenderedPageBreak/>
        <w:t>PoolCountChangedEventArgs Class</w:t>
      </w:r>
    </w:p>
    <w:p w:rsidR="00041042" w:rsidRDefault="00EF6E53">
      <w:r>
        <w:t>Contains data for object pooling events.</w:t>
      </w:r>
    </w:p>
    <w:p w:rsidR="00041042" w:rsidRDefault="00EF6E53">
      <w:pPr>
        <w:pStyle w:val="Heading2"/>
      </w:pPr>
      <w:r>
        <w:t>Inheritance Hierarchy</w:t>
      </w:r>
    </w:p>
    <w:p w:rsidR="00041042" w:rsidRDefault="00DD4813">
      <w:hyperlink r:id="rId933" w:history="1">
        <w:r w:rsidR="00EF6E53">
          <w:rPr>
            <w:rStyle w:val="Hyperlink"/>
          </w:rPr>
          <w:t>System.Object</w:t>
        </w:r>
      </w:hyperlink>
      <w:r w:rsidR="00EF6E53">
        <w:br/>
        <w:t>  </w:t>
      </w:r>
      <w:hyperlink r:id="rId934" w:history="1">
        <w:r w:rsidR="00EF6E53">
          <w:rPr>
            <w:rStyle w:val="Hyperlink"/>
          </w:rPr>
          <w:t>System.EventArgs</w:t>
        </w:r>
      </w:hyperlink>
      <w:r w:rsidR="00EF6E53">
        <w:br/>
        <w:t>    Umbrace.Unity.PurePool.PoolCountChangedEventArgs</w:t>
      </w:r>
      <w:r w:rsidR="00EF6E53">
        <w:br/>
      </w:r>
    </w:p>
    <w:p w:rsidR="00041042" w:rsidRDefault="00EF6E53">
      <w:r>
        <w:rPr>
          <w:b/>
        </w:rPr>
        <w:t>Namespace:</w:t>
      </w:r>
      <w:r>
        <w:t> </w:t>
      </w:r>
      <w:hyperlink w:anchor="_9F669C6B_Topic" w:history="1">
        <w:r>
          <w:rPr>
            <w:rStyle w:val="Hyperlink"/>
          </w:rPr>
          <w:t>Umbrace.Unity.PurePool</w:t>
        </w:r>
      </w:hyperlink>
      <w:r>
        <w:br/>
      </w:r>
      <w:r>
        <w:rPr>
          <w:b/>
        </w:rPr>
        <w:t>Assembly:</w:t>
      </w:r>
      <w:r>
        <w:t> Umbrace.Unity.PurePool (in Umbrace.Unity.PurePool.dll) Version: 0.0.0.0 (1.0.0.0)</w:t>
      </w:r>
    </w:p>
    <w:p w:rsidR="00041042" w:rsidRDefault="00EF6E53">
      <w:pPr>
        <w:pStyle w:val="Heading2"/>
      </w:pPr>
      <w:r>
        <w:t>Syntax</w:t>
      </w:r>
    </w:p>
    <w:tbl>
      <w:tblPr>
        <w:tblStyle w:val="CodeTable"/>
        <w:tblW w:w="5000" w:type="pct"/>
        <w:tblLook w:val="07E0" w:firstRow="1" w:lastRow="1" w:firstColumn="1" w:lastColumn="1" w:noHBand="1" w:noVBand="1"/>
      </w:tblPr>
      <w:tblGrid>
        <w:gridCol w:w="9350"/>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EF6E53">
            <w:pPr>
              <w:keepNext/>
            </w:pPr>
            <w:r>
              <w:t>C#</w:t>
            </w:r>
          </w:p>
        </w:tc>
      </w:tr>
      <w:tr w:rsidR="00041042">
        <w:tc>
          <w:tcPr>
            <w:tcW w:w="0" w:type="auto"/>
          </w:tcPr>
          <w:p w:rsidR="00041042" w:rsidRDefault="00EF6E53">
            <w:r>
              <w:rPr>
                <w:rStyle w:val="Keyword"/>
              </w:rPr>
              <w:t>public</w:t>
            </w:r>
            <w:r>
              <w:t xml:space="preserve"> </w:t>
            </w:r>
            <w:r>
              <w:rPr>
                <w:rStyle w:val="Keyword"/>
              </w:rPr>
              <w:t>class</w:t>
            </w:r>
            <w:r>
              <w:t xml:space="preserve"> </w:t>
            </w:r>
            <w:r>
              <w:rPr>
                <w:rStyle w:val="Identifier"/>
              </w:rPr>
              <w:t>PoolCountChangedEventArgs</w:t>
            </w:r>
            <w:r>
              <w:t xml:space="preserve"> : </w:t>
            </w:r>
            <w:r>
              <w:rPr>
                <w:rStyle w:val="Identifier"/>
              </w:rPr>
              <w:t>EventArgs</w:t>
            </w:r>
          </w:p>
        </w:tc>
      </w:tr>
    </w:tbl>
    <w:p w:rsidR="00041042" w:rsidRDefault="00041042">
      <w:pPr>
        <w:spacing w:after="0"/>
      </w:pPr>
    </w:p>
    <w:p w:rsidR="00041042" w:rsidRDefault="00EF6E53">
      <w:r>
        <w:t xml:space="preserve">The </w:t>
      </w:r>
      <w:r>
        <w:rPr>
          <w:b/>
        </w:rPr>
        <w:t>PoolCountChangedEventArgs</w:t>
      </w:r>
      <w:r>
        <w:t xml:space="preserve"> type exposes the following members.</w:t>
      </w:r>
    </w:p>
    <w:p w:rsidR="00041042" w:rsidRDefault="00EF6E53">
      <w:pPr>
        <w:pStyle w:val="Heading2"/>
      </w:pPr>
      <w:r>
        <w:t>Constructors</w:t>
      </w:r>
    </w:p>
    <w:tbl>
      <w:tblPr>
        <w:tblStyle w:val="GeneralTable"/>
        <w:tblW w:w="5000" w:type="pct"/>
        <w:tblLook w:val="07E0" w:firstRow="1" w:lastRow="1" w:firstColumn="1" w:lastColumn="1" w:noHBand="1" w:noVBand="1"/>
      </w:tblPr>
      <w:tblGrid>
        <w:gridCol w:w="326"/>
        <w:gridCol w:w="3304"/>
        <w:gridCol w:w="5720"/>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041042">
            <w:pPr>
              <w:keepNext/>
            </w:pPr>
          </w:p>
        </w:tc>
        <w:tc>
          <w:tcPr>
            <w:tcW w:w="0" w:type="auto"/>
          </w:tcPr>
          <w:p w:rsidR="00041042" w:rsidRDefault="00EF6E53">
            <w:pPr>
              <w:keepNext/>
            </w:pPr>
            <w:r>
              <w:t>Name</w:t>
            </w:r>
          </w:p>
        </w:tc>
        <w:tc>
          <w:tcPr>
            <w:tcW w:w="0" w:type="auto"/>
          </w:tcPr>
          <w:p w:rsidR="00041042" w:rsidRDefault="00EF6E53">
            <w:pPr>
              <w:keepNext/>
            </w:pPr>
            <w:r>
              <w:t>Description</w:t>
            </w:r>
          </w:p>
        </w:tc>
      </w:tr>
      <w:tr w:rsidR="00041042">
        <w:tc>
          <w:tcPr>
            <w:tcW w:w="0" w:type="auto"/>
          </w:tcPr>
          <w:p w:rsidR="00041042" w:rsidRDefault="00EF6E53">
            <w:r>
              <w:rPr>
                <w:noProof/>
              </w:rPr>
              <w:drawing>
                <wp:inline distT="0" distB="0" distL="0" distR="0">
                  <wp:extent cx="152400" cy="104775"/>
                  <wp:effectExtent l="0" t="0" r="0" b="0"/>
                  <wp:docPr id="181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w:anchor="_36E3A243_Topic" w:history="1">
              <w:r w:rsidR="00EF6E53">
                <w:rPr>
                  <w:rStyle w:val="Hyperlink"/>
                </w:rPr>
                <w:t>PoolCountChangedEventArgs()</w:t>
              </w:r>
            </w:hyperlink>
          </w:p>
        </w:tc>
        <w:tc>
          <w:tcPr>
            <w:tcW w:w="0" w:type="auto"/>
          </w:tcPr>
          <w:p w:rsidR="00041042" w:rsidRDefault="00EF6E53">
            <w:r>
              <w:t xml:space="preserve">Initialises a new instance of the </w:t>
            </w:r>
            <w:r>
              <w:rPr>
                <w:b/>
              </w:rPr>
              <w:t>PoolCountChangedEventArgs</w:t>
            </w:r>
            <w:r>
              <w:t xml:space="preserve"> class.</w:t>
            </w:r>
          </w:p>
        </w:tc>
      </w:tr>
      <w:tr w:rsidR="00041042">
        <w:tc>
          <w:tcPr>
            <w:tcW w:w="0" w:type="auto"/>
          </w:tcPr>
          <w:p w:rsidR="00041042" w:rsidRDefault="00EF6E53">
            <w:r>
              <w:rPr>
                <w:noProof/>
              </w:rPr>
              <w:drawing>
                <wp:inline distT="0" distB="0" distL="0" distR="0">
                  <wp:extent cx="152400" cy="104775"/>
                  <wp:effectExtent l="0" t="0" r="0" b="0"/>
                  <wp:docPr id="181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w:anchor="_8B8815C9_Topic" w:history="1">
              <w:r w:rsidR="00EF6E53">
                <w:rPr>
                  <w:rStyle w:val="Hyperlink"/>
                </w:rPr>
                <w:t>PoolCountChangedEventArgs(Int32)</w:t>
              </w:r>
            </w:hyperlink>
          </w:p>
        </w:tc>
        <w:tc>
          <w:tcPr>
            <w:tcW w:w="0" w:type="auto"/>
          </w:tcPr>
          <w:p w:rsidR="00041042" w:rsidRDefault="00EF6E53">
            <w:r>
              <w:t xml:space="preserve">Initialises a new instance of the </w:t>
            </w:r>
            <w:r>
              <w:rPr>
                <w:b/>
              </w:rPr>
              <w:t>PoolCountChangedEventArgs</w:t>
            </w:r>
            <w:r>
              <w:t xml:space="preserve"> class.</w:t>
            </w:r>
          </w:p>
        </w:tc>
      </w:tr>
    </w:tbl>
    <w:p w:rsidR="00041042" w:rsidRDefault="00041042">
      <w:pPr>
        <w:spacing w:after="0"/>
      </w:pPr>
    </w:p>
    <w:p w:rsidR="00041042" w:rsidRDefault="00EF6E53">
      <w:pPr>
        <w:pStyle w:val="Heading2"/>
      </w:pPr>
      <w:r>
        <w:t>Properties</w:t>
      </w:r>
    </w:p>
    <w:tbl>
      <w:tblPr>
        <w:tblStyle w:val="GeneralTable"/>
        <w:tblW w:w="5000" w:type="pct"/>
        <w:tblLook w:val="07E0" w:firstRow="1" w:lastRow="1" w:firstColumn="1" w:lastColumn="1" w:noHBand="1" w:noVBand="1"/>
      </w:tblPr>
      <w:tblGrid>
        <w:gridCol w:w="432"/>
        <w:gridCol w:w="835"/>
        <w:gridCol w:w="8083"/>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041042">
            <w:pPr>
              <w:keepNext/>
            </w:pPr>
          </w:p>
        </w:tc>
        <w:tc>
          <w:tcPr>
            <w:tcW w:w="0" w:type="auto"/>
          </w:tcPr>
          <w:p w:rsidR="00041042" w:rsidRDefault="00EF6E53">
            <w:pPr>
              <w:keepNext/>
            </w:pPr>
            <w:r>
              <w:t>Name</w:t>
            </w:r>
          </w:p>
        </w:tc>
        <w:tc>
          <w:tcPr>
            <w:tcW w:w="0" w:type="auto"/>
          </w:tcPr>
          <w:p w:rsidR="00041042" w:rsidRDefault="00EF6E53">
            <w:pPr>
              <w:keepNext/>
            </w:pPr>
            <w:r>
              <w:t>Description</w:t>
            </w:r>
          </w:p>
        </w:tc>
      </w:tr>
      <w:tr w:rsidR="00041042">
        <w:tc>
          <w:tcPr>
            <w:tcW w:w="0" w:type="auto"/>
          </w:tcPr>
          <w:p w:rsidR="00041042" w:rsidRDefault="00EF6E53">
            <w:r>
              <w:rPr>
                <w:noProof/>
              </w:rPr>
              <w:drawing>
                <wp:inline distT="0" distB="0" distL="0" distR="0">
                  <wp:extent cx="152400" cy="152400"/>
                  <wp:effectExtent l="0" t="0" r="0" b="0"/>
                  <wp:docPr id="1819"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6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DD4813">
            <w:hyperlink w:anchor="_A511C2E0_Topic" w:history="1">
              <w:r w:rsidR="00EF6E53">
                <w:rPr>
                  <w:rStyle w:val="Hyperlink"/>
                </w:rPr>
                <w:t>Count</w:t>
              </w:r>
            </w:hyperlink>
          </w:p>
        </w:tc>
        <w:tc>
          <w:tcPr>
            <w:tcW w:w="0" w:type="auto"/>
          </w:tcPr>
          <w:p w:rsidR="00041042" w:rsidRDefault="00EF6E53">
            <w:r>
              <w:t>Gets or sets the number of objects currently contained by the pool.</w:t>
            </w:r>
          </w:p>
        </w:tc>
      </w:tr>
    </w:tbl>
    <w:p w:rsidR="00041042" w:rsidRDefault="00041042">
      <w:pPr>
        <w:spacing w:after="0"/>
      </w:pPr>
    </w:p>
    <w:p w:rsidR="00041042" w:rsidRDefault="00EF6E53">
      <w:pPr>
        <w:pStyle w:val="Heading2"/>
      </w:pPr>
      <w:r>
        <w:t>Methods</w:t>
      </w:r>
    </w:p>
    <w:tbl>
      <w:tblPr>
        <w:tblStyle w:val="GeneralTable"/>
        <w:tblW w:w="5000" w:type="pct"/>
        <w:tblLook w:val="07E0" w:firstRow="1" w:lastRow="1" w:firstColumn="1" w:lastColumn="1" w:noHBand="1" w:noVBand="1"/>
      </w:tblPr>
      <w:tblGrid>
        <w:gridCol w:w="725"/>
        <w:gridCol w:w="3782"/>
        <w:gridCol w:w="4843"/>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041042">
            <w:pPr>
              <w:keepNext/>
            </w:pPr>
          </w:p>
        </w:tc>
        <w:tc>
          <w:tcPr>
            <w:tcW w:w="0" w:type="auto"/>
          </w:tcPr>
          <w:p w:rsidR="00041042" w:rsidRDefault="00EF6E53">
            <w:pPr>
              <w:keepNext/>
            </w:pPr>
            <w:r>
              <w:t>Name</w:t>
            </w:r>
          </w:p>
        </w:tc>
        <w:tc>
          <w:tcPr>
            <w:tcW w:w="0" w:type="auto"/>
          </w:tcPr>
          <w:p w:rsidR="00041042" w:rsidRDefault="00EF6E53">
            <w:pPr>
              <w:keepNext/>
            </w:pPr>
            <w:r>
              <w:t>Description</w:t>
            </w:r>
          </w:p>
        </w:tc>
      </w:tr>
      <w:tr w:rsidR="00041042">
        <w:tc>
          <w:tcPr>
            <w:tcW w:w="0" w:type="auto"/>
          </w:tcPr>
          <w:p w:rsidR="00041042" w:rsidRDefault="00EF6E53">
            <w:r>
              <w:rPr>
                <w:noProof/>
              </w:rPr>
              <w:drawing>
                <wp:inline distT="0" distB="0" distL="0" distR="0">
                  <wp:extent cx="152400" cy="104775"/>
                  <wp:effectExtent l="0" t="0" r="0" b="0"/>
                  <wp:docPr id="182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r:id="rId935" w:history="1">
              <w:r w:rsidR="00EF6E53">
                <w:rPr>
                  <w:rStyle w:val="Hyperlink"/>
                </w:rPr>
                <w:t>Equals</w:t>
              </w:r>
            </w:hyperlink>
          </w:p>
        </w:tc>
        <w:tc>
          <w:tcPr>
            <w:tcW w:w="0" w:type="auto"/>
          </w:tcPr>
          <w:p w:rsidR="00041042" w:rsidRDefault="00EF6E53">
            <w:r>
              <w:t xml:space="preserve"> (Inherited from </w:t>
            </w:r>
            <w:hyperlink r:id="rId936" w:history="1">
              <w:r>
                <w:rPr>
                  <w:rStyle w:val="Hyperlink"/>
                </w:rPr>
                <w:t>Object</w:t>
              </w:r>
            </w:hyperlink>
            <w:r>
              <w:t>.)</w:t>
            </w:r>
          </w:p>
        </w:tc>
      </w:tr>
      <w:tr w:rsidR="00041042">
        <w:tc>
          <w:tcPr>
            <w:tcW w:w="0" w:type="auto"/>
          </w:tcPr>
          <w:p w:rsidR="00041042" w:rsidRDefault="00EF6E53">
            <w:r>
              <w:rPr>
                <w:noProof/>
              </w:rPr>
              <w:drawing>
                <wp:inline distT="0" distB="0" distL="0" distR="0">
                  <wp:extent cx="161924" cy="152400"/>
                  <wp:effectExtent l="0" t="0" r="0" b="0"/>
                  <wp:docPr id="1821"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46">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041042" w:rsidRDefault="00DD4813">
            <w:hyperlink r:id="rId937" w:history="1">
              <w:r w:rsidR="00EF6E53">
                <w:rPr>
                  <w:rStyle w:val="Hyperlink"/>
                </w:rPr>
                <w:t>Finalize</w:t>
              </w:r>
            </w:hyperlink>
          </w:p>
        </w:tc>
        <w:tc>
          <w:tcPr>
            <w:tcW w:w="0" w:type="auto"/>
          </w:tcPr>
          <w:p w:rsidR="00041042" w:rsidRDefault="00EF6E53">
            <w:r>
              <w:t xml:space="preserve"> (Inherited from </w:t>
            </w:r>
            <w:hyperlink r:id="rId938" w:history="1">
              <w:r>
                <w:rPr>
                  <w:rStyle w:val="Hyperlink"/>
                </w:rPr>
                <w:t>Object</w:t>
              </w:r>
            </w:hyperlink>
            <w:r>
              <w:t>.)</w:t>
            </w:r>
          </w:p>
        </w:tc>
      </w:tr>
      <w:tr w:rsidR="00041042">
        <w:tc>
          <w:tcPr>
            <w:tcW w:w="0" w:type="auto"/>
          </w:tcPr>
          <w:p w:rsidR="00041042" w:rsidRDefault="00EF6E53">
            <w:r>
              <w:rPr>
                <w:noProof/>
              </w:rPr>
              <w:drawing>
                <wp:inline distT="0" distB="0" distL="0" distR="0">
                  <wp:extent cx="152400" cy="104775"/>
                  <wp:effectExtent l="0" t="0" r="0" b="0"/>
                  <wp:docPr id="182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r:id="rId939" w:history="1">
              <w:r w:rsidR="00EF6E53">
                <w:rPr>
                  <w:rStyle w:val="Hyperlink"/>
                </w:rPr>
                <w:t>GetHashCode</w:t>
              </w:r>
            </w:hyperlink>
          </w:p>
        </w:tc>
        <w:tc>
          <w:tcPr>
            <w:tcW w:w="0" w:type="auto"/>
          </w:tcPr>
          <w:p w:rsidR="00041042" w:rsidRDefault="00EF6E53">
            <w:r>
              <w:t xml:space="preserve"> (Inherited from </w:t>
            </w:r>
            <w:hyperlink r:id="rId940" w:history="1">
              <w:r>
                <w:rPr>
                  <w:rStyle w:val="Hyperlink"/>
                </w:rPr>
                <w:t>Object</w:t>
              </w:r>
            </w:hyperlink>
            <w:r>
              <w:t>.)</w:t>
            </w:r>
          </w:p>
        </w:tc>
      </w:tr>
      <w:tr w:rsidR="00041042">
        <w:tc>
          <w:tcPr>
            <w:tcW w:w="0" w:type="auto"/>
          </w:tcPr>
          <w:p w:rsidR="00041042" w:rsidRDefault="00EF6E53">
            <w:r>
              <w:rPr>
                <w:noProof/>
              </w:rPr>
              <w:drawing>
                <wp:inline distT="0" distB="0" distL="0" distR="0">
                  <wp:extent cx="152400" cy="104775"/>
                  <wp:effectExtent l="0" t="0" r="0" b="0"/>
                  <wp:docPr id="182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r:id="rId941" w:history="1">
              <w:r w:rsidR="00EF6E53">
                <w:rPr>
                  <w:rStyle w:val="Hyperlink"/>
                </w:rPr>
                <w:t>GetType</w:t>
              </w:r>
            </w:hyperlink>
          </w:p>
        </w:tc>
        <w:tc>
          <w:tcPr>
            <w:tcW w:w="0" w:type="auto"/>
          </w:tcPr>
          <w:p w:rsidR="00041042" w:rsidRDefault="00EF6E53">
            <w:r>
              <w:t xml:space="preserve"> (Inherited from </w:t>
            </w:r>
            <w:hyperlink r:id="rId942" w:history="1">
              <w:r>
                <w:rPr>
                  <w:rStyle w:val="Hyperlink"/>
                </w:rPr>
                <w:t>Object</w:t>
              </w:r>
            </w:hyperlink>
            <w:r>
              <w:t>.)</w:t>
            </w:r>
          </w:p>
        </w:tc>
      </w:tr>
      <w:tr w:rsidR="00041042">
        <w:tc>
          <w:tcPr>
            <w:tcW w:w="0" w:type="auto"/>
          </w:tcPr>
          <w:p w:rsidR="00041042" w:rsidRDefault="00EF6E53">
            <w:r>
              <w:rPr>
                <w:noProof/>
              </w:rPr>
              <w:drawing>
                <wp:inline distT="0" distB="0" distL="0" distR="0">
                  <wp:extent cx="161924" cy="152400"/>
                  <wp:effectExtent l="0" t="0" r="0" b="0"/>
                  <wp:docPr id="1824"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46">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041042" w:rsidRDefault="00DD4813">
            <w:hyperlink r:id="rId943" w:history="1">
              <w:r w:rsidR="00EF6E53">
                <w:rPr>
                  <w:rStyle w:val="Hyperlink"/>
                </w:rPr>
                <w:t>MemberwiseClone</w:t>
              </w:r>
            </w:hyperlink>
          </w:p>
        </w:tc>
        <w:tc>
          <w:tcPr>
            <w:tcW w:w="0" w:type="auto"/>
          </w:tcPr>
          <w:p w:rsidR="00041042" w:rsidRDefault="00EF6E53">
            <w:r>
              <w:t xml:space="preserve"> (Inherited from </w:t>
            </w:r>
            <w:hyperlink r:id="rId944" w:history="1">
              <w:r>
                <w:rPr>
                  <w:rStyle w:val="Hyperlink"/>
                </w:rPr>
                <w:t>Object</w:t>
              </w:r>
            </w:hyperlink>
            <w:r>
              <w:t>.)</w:t>
            </w:r>
          </w:p>
        </w:tc>
      </w:tr>
      <w:tr w:rsidR="00041042">
        <w:tc>
          <w:tcPr>
            <w:tcW w:w="0" w:type="auto"/>
          </w:tcPr>
          <w:p w:rsidR="00041042" w:rsidRDefault="00EF6E53">
            <w:r>
              <w:rPr>
                <w:noProof/>
              </w:rPr>
              <w:drawing>
                <wp:inline distT="0" distB="0" distL="0" distR="0">
                  <wp:extent cx="152400" cy="104775"/>
                  <wp:effectExtent l="0" t="0" r="0" b="0"/>
                  <wp:docPr id="182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r:id="rId945" w:history="1">
              <w:r w:rsidR="00EF6E53">
                <w:rPr>
                  <w:rStyle w:val="Hyperlink"/>
                </w:rPr>
                <w:t>ToString</w:t>
              </w:r>
            </w:hyperlink>
          </w:p>
        </w:tc>
        <w:tc>
          <w:tcPr>
            <w:tcW w:w="0" w:type="auto"/>
          </w:tcPr>
          <w:p w:rsidR="00041042" w:rsidRDefault="00EF6E53">
            <w:r>
              <w:t xml:space="preserve"> (Inherited from </w:t>
            </w:r>
            <w:hyperlink r:id="rId946" w:history="1">
              <w:r>
                <w:rPr>
                  <w:rStyle w:val="Hyperlink"/>
                </w:rPr>
                <w:t>Object</w:t>
              </w:r>
            </w:hyperlink>
            <w:r>
              <w:t>.)</w:t>
            </w:r>
          </w:p>
        </w:tc>
      </w:tr>
    </w:tbl>
    <w:p w:rsidR="00041042" w:rsidRDefault="00041042">
      <w:pPr>
        <w:spacing w:after="0"/>
      </w:pPr>
    </w:p>
    <w:p w:rsidR="00041042" w:rsidRDefault="00EF6E53">
      <w:pPr>
        <w:pStyle w:val="Heading2"/>
      </w:pPr>
      <w:bookmarkStart w:id="1021" w:name="_1300FC2C_Topic_SeeAlso"/>
      <w:bookmarkEnd w:id="1021"/>
      <w:r>
        <w:t>See Also</w:t>
      </w:r>
    </w:p>
    <w:p w:rsidR="00041042" w:rsidRDefault="00DD4813">
      <w:pPr>
        <w:spacing w:after="0"/>
      </w:pPr>
      <w:hyperlink w:anchor="_9F669C6B_Topic" w:history="1">
        <w:r w:rsidR="00EF6E53">
          <w:rPr>
            <w:rStyle w:val="Hyperlink"/>
          </w:rPr>
          <w:t>Umbrace.Unity.PurePool Namespace</w:t>
        </w:r>
      </w:hyperlink>
    </w:p>
    <w:p w:rsidR="00041042" w:rsidRDefault="00EF6E53">
      <w:r>
        <w:br w:type="page"/>
      </w:r>
    </w:p>
    <w:p w:rsidR="00041042" w:rsidRDefault="00EF6E53">
      <w:pPr>
        <w:pStyle w:val="Heading1"/>
      </w:pPr>
      <w:bookmarkStart w:id="1022" w:name="_A85AF4CA_Topic"/>
      <w:bookmarkEnd w:id="1022"/>
      <w:r>
        <w:lastRenderedPageBreak/>
        <w:t xml:space="preserve">PoolCountChangedEventArgs Constructor </w:t>
      </w:r>
    </w:p>
    <w:p w:rsidR="00041042" w:rsidRDefault="00EF6E53">
      <w:pPr>
        <w:pStyle w:val="Heading2"/>
      </w:pPr>
      <w:r>
        <w:t>Overload List</w:t>
      </w:r>
    </w:p>
    <w:tbl>
      <w:tblPr>
        <w:tblStyle w:val="GeneralTable"/>
        <w:tblW w:w="5000" w:type="pct"/>
        <w:tblLook w:val="07E0" w:firstRow="1" w:lastRow="1" w:firstColumn="1" w:lastColumn="1" w:noHBand="1" w:noVBand="1"/>
      </w:tblPr>
      <w:tblGrid>
        <w:gridCol w:w="326"/>
        <w:gridCol w:w="3304"/>
        <w:gridCol w:w="5720"/>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041042">
            <w:pPr>
              <w:keepNext/>
            </w:pPr>
          </w:p>
        </w:tc>
        <w:tc>
          <w:tcPr>
            <w:tcW w:w="0" w:type="auto"/>
          </w:tcPr>
          <w:p w:rsidR="00041042" w:rsidRDefault="00EF6E53">
            <w:pPr>
              <w:keepNext/>
            </w:pPr>
            <w:r>
              <w:t>Name</w:t>
            </w:r>
          </w:p>
        </w:tc>
        <w:tc>
          <w:tcPr>
            <w:tcW w:w="0" w:type="auto"/>
          </w:tcPr>
          <w:p w:rsidR="00041042" w:rsidRDefault="00EF6E53">
            <w:pPr>
              <w:keepNext/>
            </w:pPr>
            <w:r>
              <w:t>Description</w:t>
            </w:r>
          </w:p>
        </w:tc>
      </w:tr>
      <w:tr w:rsidR="00041042">
        <w:tc>
          <w:tcPr>
            <w:tcW w:w="0" w:type="auto"/>
          </w:tcPr>
          <w:p w:rsidR="00041042" w:rsidRDefault="00EF6E53">
            <w:r>
              <w:rPr>
                <w:noProof/>
              </w:rPr>
              <w:drawing>
                <wp:inline distT="0" distB="0" distL="0" distR="0">
                  <wp:extent cx="152400" cy="104775"/>
                  <wp:effectExtent l="0" t="0" r="0" b="0"/>
                  <wp:docPr id="182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w:anchor="_36E3A243_Topic" w:history="1">
              <w:r w:rsidR="00EF6E53">
                <w:rPr>
                  <w:rStyle w:val="Hyperlink"/>
                </w:rPr>
                <w:t>PoolCountChangedEventArgs()</w:t>
              </w:r>
            </w:hyperlink>
          </w:p>
        </w:tc>
        <w:tc>
          <w:tcPr>
            <w:tcW w:w="0" w:type="auto"/>
          </w:tcPr>
          <w:p w:rsidR="00041042" w:rsidRDefault="00EF6E53">
            <w:r>
              <w:t xml:space="preserve">Initialises a new instance of the </w:t>
            </w:r>
            <w:hyperlink w:anchor="_1300FC2C_Topic" w:history="1">
              <w:r>
                <w:rPr>
                  <w:rStyle w:val="Hyperlink"/>
                </w:rPr>
                <w:t>PoolCountChangedEventArgs</w:t>
              </w:r>
            </w:hyperlink>
            <w:r>
              <w:t xml:space="preserve"> class.</w:t>
            </w:r>
          </w:p>
        </w:tc>
      </w:tr>
      <w:tr w:rsidR="00041042">
        <w:tc>
          <w:tcPr>
            <w:tcW w:w="0" w:type="auto"/>
          </w:tcPr>
          <w:p w:rsidR="00041042" w:rsidRDefault="00EF6E53">
            <w:r>
              <w:rPr>
                <w:noProof/>
              </w:rPr>
              <w:drawing>
                <wp:inline distT="0" distB="0" distL="0" distR="0">
                  <wp:extent cx="152400" cy="104775"/>
                  <wp:effectExtent l="0" t="0" r="0" b="0"/>
                  <wp:docPr id="182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w:anchor="_8B8815C9_Topic" w:history="1">
              <w:r w:rsidR="00EF6E53">
                <w:rPr>
                  <w:rStyle w:val="Hyperlink"/>
                </w:rPr>
                <w:t>PoolCountChangedEventArgs(Int32)</w:t>
              </w:r>
            </w:hyperlink>
          </w:p>
        </w:tc>
        <w:tc>
          <w:tcPr>
            <w:tcW w:w="0" w:type="auto"/>
          </w:tcPr>
          <w:p w:rsidR="00041042" w:rsidRDefault="00EF6E53">
            <w:r>
              <w:t xml:space="preserve">Initialises a new instance of the </w:t>
            </w:r>
            <w:hyperlink w:anchor="_1300FC2C_Topic" w:history="1">
              <w:r>
                <w:rPr>
                  <w:rStyle w:val="Hyperlink"/>
                </w:rPr>
                <w:t>PoolCountChangedEventArgs</w:t>
              </w:r>
            </w:hyperlink>
            <w:r>
              <w:t xml:space="preserve"> class.</w:t>
            </w:r>
          </w:p>
        </w:tc>
      </w:tr>
    </w:tbl>
    <w:p w:rsidR="00041042" w:rsidRDefault="00041042">
      <w:pPr>
        <w:spacing w:after="0"/>
      </w:pPr>
    </w:p>
    <w:p w:rsidR="00041042" w:rsidRDefault="00EF6E53">
      <w:pPr>
        <w:pStyle w:val="Heading2"/>
      </w:pPr>
      <w:bookmarkStart w:id="1023" w:name="_A85AF4CA_Topic_SeeAlso"/>
      <w:bookmarkEnd w:id="1023"/>
      <w:r>
        <w:t>See Also</w:t>
      </w:r>
    </w:p>
    <w:p w:rsidR="00041042" w:rsidRDefault="00DD4813">
      <w:pPr>
        <w:spacing w:after="0"/>
      </w:pPr>
      <w:hyperlink w:anchor="_1300FC2C_Topic" w:history="1">
        <w:r w:rsidR="00EF6E53">
          <w:rPr>
            <w:rStyle w:val="Hyperlink"/>
          </w:rPr>
          <w:t>PoolCountChangedEventArgs Class</w:t>
        </w:r>
      </w:hyperlink>
    </w:p>
    <w:p w:rsidR="00041042" w:rsidRDefault="00DD4813">
      <w:pPr>
        <w:spacing w:after="0"/>
      </w:pPr>
      <w:hyperlink w:anchor="_9F669C6B_Topic" w:history="1">
        <w:r w:rsidR="00EF6E53">
          <w:rPr>
            <w:rStyle w:val="Hyperlink"/>
          </w:rPr>
          <w:t>Umbrace.Unity.PurePool Namespace</w:t>
        </w:r>
      </w:hyperlink>
    </w:p>
    <w:p w:rsidR="00041042" w:rsidRDefault="00EF6E53">
      <w:r>
        <w:br w:type="page"/>
      </w:r>
    </w:p>
    <w:p w:rsidR="00041042" w:rsidRDefault="00EF6E53">
      <w:pPr>
        <w:pStyle w:val="Heading1"/>
      </w:pPr>
      <w:bookmarkStart w:id="1024" w:name="_36E3A243_Topic"/>
      <w:bookmarkEnd w:id="1024"/>
      <w:r>
        <w:lastRenderedPageBreak/>
        <w:t xml:space="preserve">PoolCountChangedEventArgs Constructor </w:t>
      </w:r>
    </w:p>
    <w:p w:rsidR="00041042" w:rsidRDefault="00EF6E53">
      <w:r>
        <w:t xml:space="preserve">Initialises a new instance of the </w:t>
      </w:r>
      <w:hyperlink w:anchor="_1300FC2C_Topic" w:history="1">
        <w:r>
          <w:rPr>
            <w:rStyle w:val="Hyperlink"/>
          </w:rPr>
          <w:t>PoolCountChangedEventArgs</w:t>
        </w:r>
      </w:hyperlink>
      <w:r>
        <w:t xml:space="preserve"> class.</w:t>
      </w:r>
    </w:p>
    <w:p w:rsidR="00041042" w:rsidRDefault="00EF6E53">
      <w:r>
        <w:rPr>
          <w:b/>
        </w:rPr>
        <w:t>Namespace:</w:t>
      </w:r>
      <w:r>
        <w:t> </w:t>
      </w:r>
      <w:hyperlink w:anchor="_9F669C6B_Topic" w:history="1">
        <w:r>
          <w:rPr>
            <w:rStyle w:val="Hyperlink"/>
          </w:rPr>
          <w:t>Umbrace.Unity.PurePool</w:t>
        </w:r>
      </w:hyperlink>
      <w:r>
        <w:br/>
      </w:r>
      <w:r>
        <w:rPr>
          <w:b/>
        </w:rPr>
        <w:t>Assembly:</w:t>
      </w:r>
      <w:r>
        <w:t> Umbrace.Unity.PurePool (in Umbrace.Unity.PurePool.dll) Version: 0.0.0.0 (1.0.0.0)</w:t>
      </w:r>
    </w:p>
    <w:p w:rsidR="00041042" w:rsidRDefault="00EF6E53">
      <w:pPr>
        <w:pStyle w:val="Heading2"/>
      </w:pPr>
      <w:r>
        <w:t>Syntax</w:t>
      </w:r>
    </w:p>
    <w:tbl>
      <w:tblPr>
        <w:tblStyle w:val="CodeTable"/>
        <w:tblW w:w="5000" w:type="pct"/>
        <w:tblLook w:val="07E0" w:firstRow="1" w:lastRow="1" w:firstColumn="1" w:lastColumn="1" w:noHBand="1" w:noVBand="1"/>
      </w:tblPr>
      <w:tblGrid>
        <w:gridCol w:w="9350"/>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EF6E53">
            <w:pPr>
              <w:keepNext/>
            </w:pPr>
            <w:r>
              <w:t>C#</w:t>
            </w:r>
          </w:p>
        </w:tc>
      </w:tr>
      <w:tr w:rsidR="00041042">
        <w:tc>
          <w:tcPr>
            <w:tcW w:w="0" w:type="auto"/>
          </w:tcPr>
          <w:p w:rsidR="00041042" w:rsidRDefault="00EF6E53">
            <w:r>
              <w:rPr>
                <w:rStyle w:val="Keyword"/>
              </w:rPr>
              <w:t>public</w:t>
            </w:r>
            <w:r>
              <w:t xml:space="preserve"> </w:t>
            </w:r>
            <w:r>
              <w:rPr>
                <w:rStyle w:val="Identifier"/>
              </w:rPr>
              <w:t>PoolCountChangedEventArgs</w:t>
            </w:r>
            <w:r>
              <w:t>()</w:t>
            </w:r>
          </w:p>
        </w:tc>
      </w:tr>
    </w:tbl>
    <w:p w:rsidR="00041042" w:rsidRDefault="00041042">
      <w:pPr>
        <w:spacing w:after="0"/>
      </w:pPr>
    </w:p>
    <w:p w:rsidR="00041042" w:rsidRDefault="00EF6E53">
      <w:pPr>
        <w:pStyle w:val="Heading2"/>
      </w:pPr>
      <w:bookmarkStart w:id="1025" w:name="_36E3A243_Topic_SeeAlso"/>
      <w:bookmarkEnd w:id="1025"/>
      <w:r>
        <w:t>See Also</w:t>
      </w:r>
    </w:p>
    <w:p w:rsidR="00041042" w:rsidRDefault="00DD4813">
      <w:pPr>
        <w:spacing w:after="0"/>
      </w:pPr>
      <w:hyperlink w:anchor="_1300FC2C_Topic" w:history="1">
        <w:r w:rsidR="00EF6E53">
          <w:rPr>
            <w:rStyle w:val="Hyperlink"/>
          </w:rPr>
          <w:t>PoolCountChangedEventArgs Class</w:t>
        </w:r>
      </w:hyperlink>
    </w:p>
    <w:p w:rsidR="00041042" w:rsidRDefault="00DD4813">
      <w:pPr>
        <w:spacing w:after="0"/>
      </w:pPr>
      <w:hyperlink w:anchor="_A85AF4CA_Topic" w:history="1">
        <w:r w:rsidR="00EF6E53">
          <w:rPr>
            <w:rStyle w:val="Hyperlink"/>
          </w:rPr>
          <w:t>PoolCountChangedEventArgs Overload</w:t>
        </w:r>
      </w:hyperlink>
    </w:p>
    <w:p w:rsidR="00041042" w:rsidRDefault="00DD4813">
      <w:pPr>
        <w:spacing w:after="0"/>
      </w:pPr>
      <w:hyperlink w:anchor="_9F669C6B_Topic" w:history="1">
        <w:r w:rsidR="00EF6E53">
          <w:rPr>
            <w:rStyle w:val="Hyperlink"/>
          </w:rPr>
          <w:t>Umbrace.Unity.PurePool Namespace</w:t>
        </w:r>
      </w:hyperlink>
    </w:p>
    <w:p w:rsidR="00041042" w:rsidRDefault="00EF6E53">
      <w:r>
        <w:br w:type="page"/>
      </w:r>
    </w:p>
    <w:p w:rsidR="00041042" w:rsidRDefault="00EF6E53">
      <w:pPr>
        <w:pStyle w:val="Heading1"/>
      </w:pPr>
      <w:bookmarkStart w:id="1026" w:name="_8B8815C9_Topic"/>
      <w:bookmarkEnd w:id="1026"/>
      <w:r>
        <w:lastRenderedPageBreak/>
        <w:t>PoolCountChangedEventArgs Constructor (Int32)</w:t>
      </w:r>
    </w:p>
    <w:p w:rsidR="00041042" w:rsidRDefault="00EF6E53">
      <w:r>
        <w:t xml:space="preserve">Initialises a new instance of the </w:t>
      </w:r>
      <w:hyperlink w:anchor="_1300FC2C_Topic" w:history="1">
        <w:r>
          <w:rPr>
            <w:rStyle w:val="Hyperlink"/>
          </w:rPr>
          <w:t>PoolCountChangedEventArgs</w:t>
        </w:r>
      </w:hyperlink>
      <w:r>
        <w:t xml:space="preserve"> class.</w:t>
      </w:r>
    </w:p>
    <w:p w:rsidR="00041042" w:rsidRDefault="00EF6E53">
      <w:r>
        <w:rPr>
          <w:b/>
        </w:rPr>
        <w:t>Namespace:</w:t>
      </w:r>
      <w:r>
        <w:t> </w:t>
      </w:r>
      <w:hyperlink w:anchor="_9F669C6B_Topic" w:history="1">
        <w:r>
          <w:rPr>
            <w:rStyle w:val="Hyperlink"/>
          </w:rPr>
          <w:t>Umbrace.Unity.PurePool</w:t>
        </w:r>
      </w:hyperlink>
      <w:r>
        <w:br/>
      </w:r>
      <w:r>
        <w:rPr>
          <w:b/>
        </w:rPr>
        <w:t>Assembly:</w:t>
      </w:r>
      <w:r>
        <w:t> Umbrace.Unity.PurePool (in Umbrace.Unity.PurePool.dll) Version: 0.0.0.0 (1.0.0.0)</w:t>
      </w:r>
    </w:p>
    <w:p w:rsidR="00041042" w:rsidRDefault="00EF6E53">
      <w:pPr>
        <w:pStyle w:val="Heading2"/>
      </w:pPr>
      <w:r>
        <w:t>Syntax</w:t>
      </w:r>
    </w:p>
    <w:tbl>
      <w:tblPr>
        <w:tblStyle w:val="CodeTable"/>
        <w:tblW w:w="5000" w:type="pct"/>
        <w:tblLook w:val="07E0" w:firstRow="1" w:lastRow="1" w:firstColumn="1" w:lastColumn="1" w:noHBand="1" w:noVBand="1"/>
      </w:tblPr>
      <w:tblGrid>
        <w:gridCol w:w="9350"/>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EF6E53">
            <w:pPr>
              <w:keepNext/>
            </w:pPr>
            <w:r>
              <w:t>C#</w:t>
            </w:r>
          </w:p>
        </w:tc>
      </w:tr>
      <w:tr w:rsidR="00041042">
        <w:tc>
          <w:tcPr>
            <w:tcW w:w="0" w:type="auto"/>
          </w:tcPr>
          <w:p w:rsidR="00041042" w:rsidRDefault="00EF6E53">
            <w:r>
              <w:rPr>
                <w:rStyle w:val="Keyword"/>
              </w:rPr>
              <w:t>public</w:t>
            </w:r>
            <w:r>
              <w:t xml:space="preserve"> </w:t>
            </w:r>
            <w:r>
              <w:rPr>
                <w:rStyle w:val="Identifier"/>
              </w:rPr>
              <w:t>PoolCountChangedEventArgs</w:t>
            </w:r>
            <w:r>
              <w:t>(</w:t>
            </w:r>
            <w:r>
              <w:br/>
            </w:r>
            <w:r>
              <w:tab/>
            </w:r>
            <w:r>
              <w:rPr>
                <w:rStyle w:val="Identifier"/>
              </w:rPr>
              <w:t>int</w:t>
            </w:r>
            <w:r>
              <w:t xml:space="preserve"> </w:t>
            </w:r>
            <w:r>
              <w:rPr>
                <w:rStyle w:val="Parameter"/>
              </w:rPr>
              <w:t>count</w:t>
            </w:r>
            <w:r>
              <w:br/>
              <w:t>)</w:t>
            </w:r>
          </w:p>
        </w:tc>
      </w:tr>
    </w:tbl>
    <w:p w:rsidR="00041042" w:rsidRDefault="00041042">
      <w:pPr>
        <w:spacing w:after="0"/>
      </w:pPr>
    </w:p>
    <w:p w:rsidR="00041042" w:rsidRDefault="00EF6E53">
      <w:pPr>
        <w:pStyle w:val="Heading4"/>
      </w:pPr>
      <w:r>
        <w:t>Parameters</w:t>
      </w:r>
    </w:p>
    <w:p w:rsidR="00041042" w:rsidRDefault="00EF6E53">
      <w:pPr>
        <w:spacing w:after="0"/>
      </w:pPr>
      <w:r>
        <w:rPr>
          <w:rStyle w:val="Parameter"/>
        </w:rPr>
        <w:t>count</w:t>
      </w:r>
    </w:p>
    <w:p w:rsidR="00041042" w:rsidRDefault="00EF6E53">
      <w:pPr>
        <w:spacing w:after="0"/>
      </w:pPr>
      <w:r>
        <w:t xml:space="preserve">Type: </w:t>
      </w:r>
      <w:hyperlink r:id="rId947" w:history="1">
        <w:r>
          <w:rPr>
            <w:rStyle w:val="Hyperlink"/>
          </w:rPr>
          <w:t>System.Int32</w:t>
        </w:r>
      </w:hyperlink>
    </w:p>
    <w:p w:rsidR="00041042" w:rsidRDefault="00EF6E53">
      <w:r>
        <w:t>The number of objects currently contained by the pool.</w:t>
      </w:r>
    </w:p>
    <w:p w:rsidR="00041042" w:rsidRDefault="00EF6E53">
      <w:pPr>
        <w:pStyle w:val="Heading2"/>
      </w:pPr>
      <w:bookmarkStart w:id="1027" w:name="_8B8815C9_Topic_SeeAlso"/>
      <w:bookmarkEnd w:id="1027"/>
      <w:r>
        <w:t>See Also</w:t>
      </w:r>
    </w:p>
    <w:p w:rsidR="00041042" w:rsidRDefault="00DD4813">
      <w:pPr>
        <w:spacing w:after="0"/>
      </w:pPr>
      <w:hyperlink w:anchor="_1300FC2C_Topic" w:history="1">
        <w:r w:rsidR="00EF6E53">
          <w:rPr>
            <w:rStyle w:val="Hyperlink"/>
          </w:rPr>
          <w:t>PoolCountChangedEventArgs Class</w:t>
        </w:r>
      </w:hyperlink>
    </w:p>
    <w:p w:rsidR="00041042" w:rsidRDefault="00DD4813">
      <w:pPr>
        <w:spacing w:after="0"/>
      </w:pPr>
      <w:hyperlink w:anchor="_A85AF4CA_Topic" w:history="1">
        <w:r w:rsidR="00EF6E53">
          <w:rPr>
            <w:rStyle w:val="Hyperlink"/>
          </w:rPr>
          <w:t>PoolCountChangedEventArgs Overload</w:t>
        </w:r>
      </w:hyperlink>
    </w:p>
    <w:p w:rsidR="00041042" w:rsidRDefault="00DD4813">
      <w:pPr>
        <w:spacing w:after="0"/>
      </w:pPr>
      <w:hyperlink w:anchor="_9F669C6B_Topic" w:history="1">
        <w:r w:rsidR="00EF6E53">
          <w:rPr>
            <w:rStyle w:val="Hyperlink"/>
          </w:rPr>
          <w:t>Umbrace.Unity.PurePool Namespace</w:t>
        </w:r>
      </w:hyperlink>
    </w:p>
    <w:p w:rsidR="00041042" w:rsidRDefault="00EF6E53">
      <w:r>
        <w:br w:type="page"/>
      </w:r>
    </w:p>
    <w:p w:rsidR="00041042" w:rsidRDefault="00EF6E53">
      <w:pPr>
        <w:pStyle w:val="Heading1"/>
      </w:pPr>
      <w:bookmarkStart w:id="1028" w:name="_AECD62A_Topic"/>
      <w:bookmarkEnd w:id="1028"/>
      <w:r>
        <w:lastRenderedPageBreak/>
        <w:t>PoolCountChangedEventArgs.PoolCountChangedEventArgs Properties</w:t>
      </w:r>
    </w:p>
    <w:p w:rsidR="00041042" w:rsidRDefault="00EF6E53">
      <w:r>
        <w:t xml:space="preserve">The </w:t>
      </w:r>
      <w:hyperlink w:anchor="_1300FC2C_Topic" w:history="1">
        <w:r>
          <w:rPr>
            <w:rStyle w:val="Hyperlink"/>
          </w:rPr>
          <w:t>PoolCountChangedEventArgs</w:t>
        </w:r>
      </w:hyperlink>
      <w:r>
        <w:t xml:space="preserve"> type exposes the following members.</w:t>
      </w:r>
    </w:p>
    <w:p w:rsidR="00041042" w:rsidRDefault="00EF6E53">
      <w:pPr>
        <w:pStyle w:val="Heading2"/>
      </w:pPr>
      <w:r>
        <w:t>Properties</w:t>
      </w:r>
    </w:p>
    <w:tbl>
      <w:tblPr>
        <w:tblStyle w:val="GeneralTable"/>
        <w:tblW w:w="5000" w:type="pct"/>
        <w:tblLook w:val="07E0" w:firstRow="1" w:lastRow="1" w:firstColumn="1" w:lastColumn="1" w:noHBand="1" w:noVBand="1"/>
      </w:tblPr>
      <w:tblGrid>
        <w:gridCol w:w="432"/>
        <w:gridCol w:w="835"/>
        <w:gridCol w:w="8083"/>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041042">
            <w:pPr>
              <w:keepNext/>
            </w:pPr>
          </w:p>
        </w:tc>
        <w:tc>
          <w:tcPr>
            <w:tcW w:w="0" w:type="auto"/>
          </w:tcPr>
          <w:p w:rsidR="00041042" w:rsidRDefault="00EF6E53">
            <w:pPr>
              <w:keepNext/>
            </w:pPr>
            <w:r>
              <w:t>Name</w:t>
            </w:r>
          </w:p>
        </w:tc>
        <w:tc>
          <w:tcPr>
            <w:tcW w:w="0" w:type="auto"/>
          </w:tcPr>
          <w:p w:rsidR="00041042" w:rsidRDefault="00EF6E53">
            <w:pPr>
              <w:keepNext/>
            </w:pPr>
            <w:r>
              <w:t>Description</w:t>
            </w:r>
          </w:p>
        </w:tc>
      </w:tr>
      <w:tr w:rsidR="00041042">
        <w:tc>
          <w:tcPr>
            <w:tcW w:w="0" w:type="auto"/>
          </w:tcPr>
          <w:p w:rsidR="00041042" w:rsidRDefault="00EF6E53">
            <w:r>
              <w:rPr>
                <w:noProof/>
              </w:rPr>
              <w:drawing>
                <wp:inline distT="0" distB="0" distL="0" distR="0">
                  <wp:extent cx="152400" cy="152400"/>
                  <wp:effectExtent l="0" t="0" r="0" b="0"/>
                  <wp:docPr id="1828"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6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DD4813">
            <w:hyperlink w:anchor="_A511C2E0_Topic" w:history="1">
              <w:r w:rsidR="00EF6E53">
                <w:rPr>
                  <w:rStyle w:val="Hyperlink"/>
                </w:rPr>
                <w:t>Count</w:t>
              </w:r>
            </w:hyperlink>
          </w:p>
        </w:tc>
        <w:tc>
          <w:tcPr>
            <w:tcW w:w="0" w:type="auto"/>
          </w:tcPr>
          <w:p w:rsidR="00041042" w:rsidRDefault="00EF6E53">
            <w:r>
              <w:t>Gets or sets the number of objects currently contained by the pool.</w:t>
            </w:r>
          </w:p>
        </w:tc>
      </w:tr>
    </w:tbl>
    <w:p w:rsidR="00041042" w:rsidRDefault="00041042">
      <w:pPr>
        <w:spacing w:after="0"/>
      </w:pPr>
    </w:p>
    <w:p w:rsidR="00041042" w:rsidRDefault="00EF6E53">
      <w:pPr>
        <w:pStyle w:val="Heading2"/>
      </w:pPr>
      <w:bookmarkStart w:id="1029" w:name="_AECD62A_Topic_SeeAlso"/>
      <w:bookmarkEnd w:id="1029"/>
      <w:r>
        <w:t>See Also</w:t>
      </w:r>
    </w:p>
    <w:p w:rsidR="00041042" w:rsidRDefault="00DD4813">
      <w:pPr>
        <w:spacing w:after="0"/>
      </w:pPr>
      <w:hyperlink w:anchor="_1300FC2C_Topic" w:history="1">
        <w:r w:rsidR="00EF6E53">
          <w:rPr>
            <w:rStyle w:val="Hyperlink"/>
          </w:rPr>
          <w:t>PoolCountChangedEventArgs Class</w:t>
        </w:r>
      </w:hyperlink>
    </w:p>
    <w:p w:rsidR="00041042" w:rsidRDefault="00DD4813">
      <w:pPr>
        <w:spacing w:after="0"/>
      </w:pPr>
      <w:hyperlink w:anchor="_9F669C6B_Topic" w:history="1">
        <w:r w:rsidR="00EF6E53">
          <w:rPr>
            <w:rStyle w:val="Hyperlink"/>
          </w:rPr>
          <w:t>Umbrace.Unity.PurePool Namespace</w:t>
        </w:r>
      </w:hyperlink>
    </w:p>
    <w:p w:rsidR="00041042" w:rsidRDefault="00EF6E53">
      <w:r>
        <w:br w:type="page"/>
      </w:r>
    </w:p>
    <w:p w:rsidR="00041042" w:rsidRDefault="00EF6E53">
      <w:pPr>
        <w:pStyle w:val="Heading1"/>
      </w:pPr>
      <w:bookmarkStart w:id="1030" w:name="_A511C2E0_Topic"/>
      <w:bookmarkEnd w:id="1030"/>
      <w:r>
        <w:lastRenderedPageBreak/>
        <w:t xml:space="preserve">PoolCountChangedEventArgs.Count Property </w:t>
      </w:r>
    </w:p>
    <w:p w:rsidR="00041042" w:rsidRDefault="00EF6E53">
      <w:r>
        <w:t>Gets or sets the number of objects currently contained by the pool.</w:t>
      </w:r>
    </w:p>
    <w:p w:rsidR="00041042" w:rsidRDefault="00EF6E53">
      <w:r>
        <w:rPr>
          <w:b/>
        </w:rPr>
        <w:t>Namespace:</w:t>
      </w:r>
      <w:r>
        <w:t> </w:t>
      </w:r>
      <w:hyperlink w:anchor="_9F669C6B_Topic" w:history="1">
        <w:r>
          <w:rPr>
            <w:rStyle w:val="Hyperlink"/>
          </w:rPr>
          <w:t>Umbrace.Unity.PurePool</w:t>
        </w:r>
      </w:hyperlink>
      <w:r>
        <w:br/>
      </w:r>
      <w:r>
        <w:rPr>
          <w:b/>
        </w:rPr>
        <w:t>Assembly:</w:t>
      </w:r>
      <w:r>
        <w:t> Umbrace.Unity.PurePool (in Umbrace.Unity.PurePool.dll) Version: 0.0.0.0 (1.0.0.0)</w:t>
      </w:r>
    </w:p>
    <w:p w:rsidR="00041042" w:rsidRDefault="00EF6E53">
      <w:pPr>
        <w:pStyle w:val="Heading2"/>
      </w:pPr>
      <w:r>
        <w:t>Syntax</w:t>
      </w:r>
    </w:p>
    <w:tbl>
      <w:tblPr>
        <w:tblStyle w:val="CodeTable"/>
        <w:tblW w:w="5000" w:type="pct"/>
        <w:tblLook w:val="07E0" w:firstRow="1" w:lastRow="1" w:firstColumn="1" w:lastColumn="1" w:noHBand="1" w:noVBand="1"/>
      </w:tblPr>
      <w:tblGrid>
        <w:gridCol w:w="9350"/>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EF6E53">
            <w:pPr>
              <w:keepNext/>
            </w:pPr>
            <w:r>
              <w:t>C#</w:t>
            </w:r>
          </w:p>
        </w:tc>
      </w:tr>
      <w:tr w:rsidR="00041042">
        <w:tc>
          <w:tcPr>
            <w:tcW w:w="0" w:type="auto"/>
          </w:tcPr>
          <w:p w:rsidR="00041042" w:rsidRDefault="00EF6E53">
            <w:r>
              <w:rPr>
                <w:rStyle w:val="Keyword"/>
              </w:rPr>
              <w:t>public</w:t>
            </w:r>
            <w:r>
              <w:t xml:space="preserve"> </w:t>
            </w:r>
            <w:r>
              <w:rPr>
                <w:rStyle w:val="Identifier"/>
              </w:rPr>
              <w:t>int</w:t>
            </w:r>
            <w:r>
              <w:t xml:space="preserve"> </w:t>
            </w:r>
            <w:r>
              <w:rPr>
                <w:rStyle w:val="Identifier"/>
              </w:rPr>
              <w:t>Count</w:t>
            </w:r>
            <w:r>
              <w:t xml:space="preserve"> { </w:t>
            </w:r>
            <w:r>
              <w:rPr>
                <w:rStyle w:val="Keyword"/>
              </w:rPr>
              <w:t>get</w:t>
            </w:r>
            <w:r>
              <w:t xml:space="preserve">; </w:t>
            </w:r>
            <w:r>
              <w:rPr>
                <w:rStyle w:val="Keyword"/>
              </w:rPr>
              <w:t>set</w:t>
            </w:r>
            <w:r>
              <w:t>; }</w:t>
            </w:r>
          </w:p>
        </w:tc>
      </w:tr>
    </w:tbl>
    <w:p w:rsidR="00041042" w:rsidRDefault="00041042">
      <w:pPr>
        <w:spacing w:after="0"/>
      </w:pPr>
    </w:p>
    <w:p w:rsidR="00041042" w:rsidRDefault="00EF6E53">
      <w:pPr>
        <w:pStyle w:val="Heading4"/>
      </w:pPr>
      <w:r>
        <w:t>Property Value</w:t>
      </w:r>
    </w:p>
    <w:p w:rsidR="00041042" w:rsidRDefault="00EF6E53">
      <w:r>
        <w:t xml:space="preserve">Type: </w:t>
      </w:r>
      <w:hyperlink r:id="rId948" w:history="1">
        <w:r>
          <w:rPr>
            <w:rStyle w:val="Hyperlink"/>
          </w:rPr>
          <w:t>Int32</w:t>
        </w:r>
      </w:hyperlink>
    </w:p>
    <w:p w:rsidR="00041042" w:rsidRDefault="00EF6E53">
      <w:pPr>
        <w:pStyle w:val="Heading2"/>
      </w:pPr>
      <w:bookmarkStart w:id="1031" w:name="_A511C2E0_Topic_SeeAlso"/>
      <w:bookmarkEnd w:id="1031"/>
      <w:r>
        <w:t>See Also</w:t>
      </w:r>
    </w:p>
    <w:p w:rsidR="00041042" w:rsidRDefault="00DD4813">
      <w:pPr>
        <w:spacing w:after="0"/>
      </w:pPr>
      <w:hyperlink w:anchor="_1300FC2C_Topic" w:history="1">
        <w:r w:rsidR="00EF6E53">
          <w:rPr>
            <w:rStyle w:val="Hyperlink"/>
          </w:rPr>
          <w:t>PoolCountChangedEventArgs Class</w:t>
        </w:r>
      </w:hyperlink>
    </w:p>
    <w:p w:rsidR="00041042" w:rsidRDefault="00DD4813">
      <w:pPr>
        <w:spacing w:after="0"/>
      </w:pPr>
      <w:hyperlink w:anchor="_9F669C6B_Topic" w:history="1">
        <w:r w:rsidR="00EF6E53">
          <w:rPr>
            <w:rStyle w:val="Hyperlink"/>
          </w:rPr>
          <w:t>Umbrace.Unity.PurePool Namespace</w:t>
        </w:r>
      </w:hyperlink>
    </w:p>
    <w:p w:rsidR="00041042" w:rsidRDefault="00EF6E53">
      <w:r>
        <w:br w:type="page"/>
      </w:r>
    </w:p>
    <w:p w:rsidR="00041042" w:rsidRDefault="00EF6E53">
      <w:pPr>
        <w:pStyle w:val="Heading1"/>
      </w:pPr>
      <w:bookmarkStart w:id="1032" w:name="_F8959277_Topic"/>
      <w:bookmarkEnd w:id="1032"/>
      <w:r>
        <w:lastRenderedPageBreak/>
        <w:t>PoolCountChangedEventArgs.PoolCountChangedEventArgs Methods</w:t>
      </w:r>
    </w:p>
    <w:p w:rsidR="00041042" w:rsidRDefault="00EF6E53">
      <w:r>
        <w:t xml:space="preserve">The </w:t>
      </w:r>
      <w:hyperlink w:anchor="_1300FC2C_Topic" w:history="1">
        <w:r>
          <w:rPr>
            <w:rStyle w:val="Hyperlink"/>
          </w:rPr>
          <w:t>PoolCountChangedEventArgs</w:t>
        </w:r>
      </w:hyperlink>
      <w:r>
        <w:t xml:space="preserve"> type exposes the following members.</w:t>
      </w:r>
    </w:p>
    <w:p w:rsidR="00041042" w:rsidRDefault="00EF6E53">
      <w:pPr>
        <w:pStyle w:val="Heading2"/>
      </w:pPr>
      <w:r>
        <w:t>Methods</w:t>
      </w:r>
    </w:p>
    <w:tbl>
      <w:tblPr>
        <w:tblStyle w:val="GeneralTable"/>
        <w:tblW w:w="5000" w:type="pct"/>
        <w:tblLook w:val="07E0" w:firstRow="1" w:lastRow="1" w:firstColumn="1" w:lastColumn="1" w:noHBand="1" w:noVBand="1"/>
      </w:tblPr>
      <w:tblGrid>
        <w:gridCol w:w="725"/>
        <w:gridCol w:w="3782"/>
        <w:gridCol w:w="4843"/>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041042">
            <w:pPr>
              <w:keepNext/>
            </w:pPr>
          </w:p>
        </w:tc>
        <w:tc>
          <w:tcPr>
            <w:tcW w:w="0" w:type="auto"/>
          </w:tcPr>
          <w:p w:rsidR="00041042" w:rsidRDefault="00EF6E53">
            <w:pPr>
              <w:keepNext/>
            </w:pPr>
            <w:r>
              <w:t>Name</w:t>
            </w:r>
          </w:p>
        </w:tc>
        <w:tc>
          <w:tcPr>
            <w:tcW w:w="0" w:type="auto"/>
          </w:tcPr>
          <w:p w:rsidR="00041042" w:rsidRDefault="00EF6E53">
            <w:pPr>
              <w:keepNext/>
            </w:pPr>
            <w:r>
              <w:t>Description</w:t>
            </w:r>
          </w:p>
        </w:tc>
      </w:tr>
      <w:tr w:rsidR="00041042">
        <w:tc>
          <w:tcPr>
            <w:tcW w:w="0" w:type="auto"/>
          </w:tcPr>
          <w:p w:rsidR="00041042" w:rsidRDefault="00EF6E53">
            <w:r>
              <w:rPr>
                <w:noProof/>
              </w:rPr>
              <w:drawing>
                <wp:inline distT="0" distB="0" distL="0" distR="0">
                  <wp:extent cx="152400" cy="104775"/>
                  <wp:effectExtent l="0" t="0" r="0" b="0"/>
                  <wp:docPr id="182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r:id="rId949" w:history="1">
              <w:r w:rsidR="00EF6E53">
                <w:rPr>
                  <w:rStyle w:val="Hyperlink"/>
                </w:rPr>
                <w:t>Equals</w:t>
              </w:r>
            </w:hyperlink>
          </w:p>
        </w:tc>
        <w:tc>
          <w:tcPr>
            <w:tcW w:w="0" w:type="auto"/>
          </w:tcPr>
          <w:p w:rsidR="00041042" w:rsidRDefault="00EF6E53">
            <w:r>
              <w:t xml:space="preserve"> (Inherited from </w:t>
            </w:r>
            <w:hyperlink r:id="rId950" w:history="1">
              <w:r>
                <w:rPr>
                  <w:rStyle w:val="Hyperlink"/>
                </w:rPr>
                <w:t>Object</w:t>
              </w:r>
            </w:hyperlink>
            <w:r>
              <w:t>.)</w:t>
            </w:r>
          </w:p>
        </w:tc>
      </w:tr>
      <w:tr w:rsidR="00041042">
        <w:tc>
          <w:tcPr>
            <w:tcW w:w="0" w:type="auto"/>
          </w:tcPr>
          <w:p w:rsidR="00041042" w:rsidRDefault="00EF6E53">
            <w:r>
              <w:rPr>
                <w:noProof/>
              </w:rPr>
              <w:drawing>
                <wp:inline distT="0" distB="0" distL="0" distR="0">
                  <wp:extent cx="161924" cy="152400"/>
                  <wp:effectExtent l="0" t="0" r="0" b="0"/>
                  <wp:docPr id="1830"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46">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041042" w:rsidRDefault="00DD4813">
            <w:hyperlink r:id="rId951" w:history="1">
              <w:r w:rsidR="00EF6E53">
                <w:rPr>
                  <w:rStyle w:val="Hyperlink"/>
                </w:rPr>
                <w:t>Finalize</w:t>
              </w:r>
            </w:hyperlink>
          </w:p>
        </w:tc>
        <w:tc>
          <w:tcPr>
            <w:tcW w:w="0" w:type="auto"/>
          </w:tcPr>
          <w:p w:rsidR="00041042" w:rsidRDefault="00EF6E53">
            <w:r>
              <w:t xml:space="preserve"> (Inherited from </w:t>
            </w:r>
            <w:hyperlink r:id="rId952" w:history="1">
              <w:r>
                <w:rPr>
                  <w:rStyle w:val="Hyperlink"/>
                </w:rPr>
                <w:t>Object</w:t>
              </w:r>
            </w:hyperlink>
            <w:r>
              <w:t>.)</w:t>
            </w:r>
          </w:p>
        </w:tc>
      </w:tr>
      <w:tr w:rsidR="00041042">
        <w:tc>
          <w:tcPr>
            <w:tcW w:w="0" w:type="auto"/>
          </w:tcPr>
          <w:p w:rsidR="00041042" w:rsidRDefault="00EF6E53">
            <w:r>
              <w:rPr>
                <w:noProof/>
              </w:rPr>
              <w:drawing>
                <wp:inline distT="0" distB="0" distL="0" distR="0">
                  <wp:extent cx="152400" cy="104775"/>
                  <wp:effectExtent l="0" t="0" r="0" b="0"/>
                  <wp:docPr id="183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r:id="rId953" w:history="1">
              <w:r w:rsidR="00EF6E53">
                <w:rPr>
                  <w:rStyle w:val="Hyperlink"/>
                </w:rPr>
                <w:t>GetHashCode</w:t>
              </w:r>
            </w:hyperlink>
          </w:p>
        </w:tc>
        <w:tc>
          <w:tcPr>
            <w:tcW w:w="0" w:type="auto"/>
          </w:tcPr>
          <w:p w:rsidR="00041042" w:rsidRDefault="00EF6E53">
            <w:r>
              <w:t xml:space="preserve"> (Inherited from </w:t>
            </w:r>
            <w:hyperlink r:id="rId954" w:history="1">
              <w:r>
                <w:rPr>
                  <w:rStyle w:val="Hyperlink"/>
                </w:rPr>
                <w:t>Object</w:t>
              </w:r>
            </w:hyperlink>
            <w:r>
              <w:t>.)</w:t>
            </w:r>
          </w:p>
        </w:tc>
      </w:tr>
      <w:tr w:rsidR="00041042">
        <w:tc>
          <w:tcPr>
            <w:tcW w:w="0" w:type="auto"/>
          </w:tcPr>
          <w:p w:rsidR="00041042" w:rsidRDefault="00EF6E53">
            <w:r>
              <w:rPr>
                <w:noProof/>
              </w:rPr>
              <w:drawing>
                <wp:inline distT="0" distB="0" distL="0" distR="0">
                  <wp:extent cx="152400" cy="104775"/>
                  <wp:effectExtent l="0" t="0" r="0" b="0"/>
                  <wp:docPr id="183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r:id="rId955" w:history="1">
              <w:r w:rsidR="00EF6E53">
                <w:rPr>
                  <w:rStyle w:val="Hyperlink"/>
                </w:rPr>
                <w:t>GetType</w:t>
              </w:r>
            </w:hyperlink>
          </w:p>
        </w:tc>
        <w:tc>
          <w:tcPr>
            <w:tcW w:w="0" w:type="auto"/>
          </w:tcPr>
          <w:p w:rsidR="00041042" w:rsidRDefault="00EF6E53">
            <w:r>
              <w:t xml:space="preserve"> (Inherited from </w:t>
            </w:r>
            <w:hyperlink r:id="rId956" w:history="1">
              <w:r>
                <w:rPr>
                  <w:rStyle w:val="Hyperlink"/>
                </w:rPr>
                <w:t>Object</w:t>
              </w:r>
            </w:hyperlink>
            <w:r>
              <w:t>.)</w:t>
            </w:r>
          </w:p>
        </w:tc>
      </w:tr>
      <w:tr w:rsidR="00041042">
        <w:tc>
          <w:tcPr>
            <w:tcW w:w="0" w:type="auto"/>
          </w:tcPr>
          <w:p w:rsidR="00041042" w:rsidRDefault="00EF6E53">
            <w:r>
              <w:rPr>
                <w:noProof/>
              </w:rPr>
              <w:drawing>
                <wp:inline distT="0" distB="0" distL="0" distR="0">
                  <wp:extent cx="161924" cy="152400"/>
                  <wp:effectExtent l="0" t="0" r="0" b="0"/>
                  <wp:docPr id="1833"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46">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041042" w:rsidRDefault="00DD4813">
            <w:hyperlink r:id="rId957" w:history="1">
              <w:r w:rsidR="00EF6E53">
                <w:rPr>
                  <w:rStyle w:val="Hyperlink"/>
                </w:rPr>
                <w:t>MemberwiseClone</w:t>
              </w:r>
            </w:hyperlink>
          </w:p>
        </w:tc>
        <w:tc>
          <w:tcPr>
            <w:tcW w:w="0" w:type="auto"/>
          </w:tcPr>
          <w:p w:rsidR="00041042" w:rsidRDefault="00EF6E53">
            <w:r>
              <w:t xml:space="preserve"> (Inherited from </w:t>
            </w:r>
            <w:hyperlink r:id="rId958" w:history="1">
              <w:r>
                <w:rPr>
                  <w:rStyle w:val="Hyperlink"/>
                </w:rPr>
                <w:t>Object</w:t>
              </w:r>
            </w:hyperlink>
            <w:r>
              <w:t>.)</w:t>
            </w:r>
          </w:p>
        </w:tc>
      </w:tr>
      <w:tr w:rsidR="00041042">
        <w:tc>
          <w:tcPr>
            <w:tcW w:w="0" w:type="auto"/>
          </w:tcPr>
          <w:p w:rsidR="00041042" w:rsidRDefault="00EF6E53">
            <w:r>
              <w:rPr>
                <w:noProof/>
              </w:rPr>
              <w:drawing>
                <wp:inline distT="0" distB="0" distL="0" distR="0">
                  <wp:extent cx="152400" cy="104775"/>
                  <wp:effectExtent l="0" t="0" r="0" b="0"/>
                  <wp:docPr id="183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r:id="rId959" w:history="1">
              <w:r w:rsidR="00EF6E53">
                <w:rPr>
                  <w:rStyle w:val="Hyperlink"/>
                </w:rPr>
                <w:t>ToString</w:t>
              </w:r>
            </w:hyperlink>
          </w:p>
        </w:tc>
        <w:tc>
          <w:tcPr>
            <w:tcW w:w="0" w:type="auto"/>
          </w:tcPr>
          <w:p w:rsidR="00041042" w:rsidRDefault="00EF6E53">
            <w:r>
              <w:t xml:space="preserve"> (Inherited from </w:t>
            </w:r>
            <w:hyperlink r:id="rId960" w:history="1">
              <w:r>
                <w:rPr>
                  <w:rStyle w:val="Hyperlink"/>
                </w:rPr>
                <w:t>Object</w:t>
              </w:r>
            </w:hyperlink>
            <w:r>
              <w:t>.)</w:t>
            </w:r>
          </w:p>
        </w:tc>
      </w:tr>
    </w:tbl>
    <w:p w:rsidR="00041042" w:rsidRDefault="00041042">
      <w:pPr>
        <w:spacing w:after="0"/>
      </w:pPr>
    </w:p>
    <w:p w:rsidR="00041042" w:rsidRDefault="00EF6E53">
      <w:pPr>
        <w:pStyle w:val="Heading2"/>
      </w:pPr>
      <w:bookmarkStart w:id="1033" w:name="_F8959277_Topic_SeeAlso"/>
      <w:bookmarkEnd w:id="1033"/>
      <w:r>
        <w:t>See Also</w:t>
      </w:r>
    </w:p>
    <w:p w:rsidR="00041042" w:rsidRDefault="00DD4813">
      <w:pPr>
        <w:spacing w:after="0"/>
      </w:pPr>
      <w:hyperlink w:anchor="_1300FC2C_Topic" w:history="1">
        <w:r w:rsidR="00EF6E53">
          <w:rPr>
            <w:rStyle w:val="Hyperlink"/>
          </w:rPr>
          <w:t>PoolCountChangedEventArgs Class</w:t>
        </w:r>
      </w:hyperlink>
    </w:p>
    <w:p w:rsidR="00041042" w:rsidRDefault="00DD4813">
      <w:pPr>
        <w:spacing w:after="0"/>
      </w:pPr>
      <w:hyperlink w:anchor="_9F669C6B_Topic" w:history="1">
        <w:r w:rsidR="00EF6E53">
          <w:rPr>
            <w:rStyle w:val="Hyperlink"/>
          </w:rPr>
          <w:t>Umbrace.Unity.PurePool Namespace</w:t>
        </w:r>
      </w:hyperlink>
    </w:p>
    <w:p w:rsidR="00041042" w:rsidRDefault="00EF6E53">
      <w:r>
        <w:br w:type="page"/>
      </w:r>
    </w:p>
    <w:p w:rsidR="00041042" w:rsidRDefault="00EF6E53">
      <w:pPr>
        <w:pStyle w:val="Heading1"/>
      </w:pPr>
      <w:bookmarkStart w:id="1034" w:name="_F261CCB_Topic"/>
      <w:bookmarkEnd w:id="1034"/>
      <w:r>
        <w:lastRenderedPageBreak/>
        <w:t>PoolEventArgs(</w:t>
      </w:r>
      <w:r>
        <w:rPr>
          <w:rStyle w:val="TypeParameter"/>
        </w:rPr>
        <w:t>TPool</w:t>
      </w:r>
      <w:r>
        <w:t>) Class</w:t>
      </w:r>
    </w:p>
    <w:p w:rsidR="00041042" w:rsidRDefault="00EF6E53">
      <w:r>
        <w:t xml:space="preserve">Contains event data for events involving an </w:t>
      </w:r>
      <w:hyperlink w:anchor="_CB093FD0_Topic" w:history="1">
        <w:r>
          <w:rPr>
            <w:rStyle w:val="Hyperlink"/>
          </w:rPr>
          <w:t>IPoolBase</w:t>
        </w:r>
      </w:hyperlink>
      <w:r>
        <w:t>.</w:t>
      </w:r>
    </w:p>
    <w:p w:rsidR="00041042" w:rsidRDefault="00EF6E53">
      <w:pPr>
        <w:pStyle w:val="Heading2"/>
      </w:pPr>
      <w:r>
        <w:t>Inheritance Hierarchy</w:t>
      </w:r>
    </w:p>
    <w:p w:rsidR="00041042" w:rsidRDefault="00DD4813">
      <w:hyperlink r:id="rId961" w:history="1">
        <w:r w:rsidR="00EF6E53">
          <w:rPr>
            <w:rStyle w:val="Hyperlink"/>
          </w:rPr>
          <w:t>System.Object</w:t>
        </w:r>
      </w:hyperlink>
      <w:r w:rsidR="00EF6E53">
        <w:br/>
        <w:t>  </w:t>
      </w:r>
      <w:hyperlink r:id="rId962" w:history="1">
        <w:r w:rsidR="00EF6E53">
          <w:rPr>
            <w:rStyle w:val="Hyperlink"/>
          </w:rPr>
          <w:t>System.EventArgs</w:t>
        </w:r>
      </w:hyperlink>
      <w:r w:rsidR="00EF6E53">
        <w:br/>
        <w:t>    Umbrace.Unity.PurePool.PoolEventArgs(TPool)</w:t>
      </w:r>
      <w:r w:rsidR="00EF6E53">
        <w:br/>
      </w:r>
    </w:p>
    <w:p w:rsidR="00041042" w:rsidRDefault="00EF6E53">
      <w:r>
        <w:rPr>
          <w:b/>
        </w:rPr>
        <w:t>Namespace:</w:t>
      </w:r>
      <w:r>
        <w:t> </w:t>
      </w:r>
      <w:hyperlink w:anchor="_9F669C6B_Topic" w:history="1">
        <w:r>
          <w:rPr>
            <w:rStyle w:val="Hyperlink"/>
          </w:rPr>
          <w:t>Umbrace.Unity.PurePool</w:t>
        </w:r>
      </w:hyperlink>
      <w:r>
        <w:br/>
      </w:r>
      <w:r>
        <w:rPr>
          <w:b/>
        </w:rPr>
        <w:t>Assembly:</w:t>
      </w:r>
      <w:r>
        <w:t> Umbrace.Unity.PurePool (in Umbrace.Unity.PurePool.dll) Version: 0.0.0.0 (1.0.0.0)</w:t>
      </w:r>
    </w:p>
    <w:p w:rsidR="00041042" w:rsidRDefault="00EF6E53">
      <w:pPr>
        <w:pStyle w:val="Heading2"/>
      </w:pPr>
      <w:r>
        <w:t>Syntax</w:t>
      </w:r>
    </w:p>
    <w:tbl>
      <w:tblPr>
        <w:tblStyle w:val="CodeTable"/>
        <w:tblW w:w="5000" w:type="pct"/>
        <w:tblLook w:val="07E0" w:firstRow="1" w:lastRow="1" w:firstColumn="1" w:lastColumn="1" w:noHBand="1" w:noVBand="1"/>
      </w:tblPr>
      <w:tblGrid>
        <w:gridCol w:w="9350"/>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EF6E53">
            <w:pPr>
              <w:keepNext/>
            </w:pPr>
            <w:r>
              <w:t>C#</w:t>
            </w:r>
          </w:p>
        </w:tc>
      </w:tr>
      <w:tr w:rsidR="00041042">
        <w:tc>
          <w:tcPr>
            <w:tcW w:w="0" w:type="auto"/>
          </w:tcPr>
          <w:p w:rsidR="00041042" w:rsidRDefault="00EF6E53">
            <w:r>
              <w:rPr>
                <w:rStyle w:val="Keyword"/>
              </w:rPr>
              <w:t>public</w:t>
            </w:r>
            <w:r>
              <w:t xml:space="preserve"> </w:t>
            </w:r>
            <w:r>
              <w:rPr>
                <w:rStyle w:val="Keyword"/>
              </w:rPr>
              <w:t>class</w:t>
            </w:r>
            <w:r>
              <w:t xml:space="preserve"> </w:t>
            </w:r>
            <w:r>
              <w:rPr>
                <w:rStyle w:val="Identifier"/>
              </w:rPr>
              <w:t>PoolEventArgs</w:t>
            </w:r>
            <w:r>
              <w:t xml:space="preserve">&lt;TPool&gt; : </w:t>
            </w:r>
            <w:r>
              <w:rPr>
                <w:rStyle w:val="Identifier"/>
              </w:rPr>
              <w:t>EventArgs</w:t>
            </w:r>
            <w:r>
              <w:t xml:space="preserve">, </w:t>
            </w:r>
            <w:r>
              <w:br/>
            </w:r>
            <w:r>
              <w:tab/>
            </w:r>
            <w:r>
              <w:rPr>
                <w:rStyle w:val="Identifier"/>
              </w:rPr>
              <w:t>IPoolable</w:t>
            </w:r>
            <w:r>
              <w:t xml:space="preserve">, </w:t>
            </w:r>
            <w:r>
              <w:rPr>
                <w:rStyle w:val="Identifier"/>
              </w:rPr>
              <w:t>IEventSystemHandler</w:t>
            </w:r>
            <w:r>
              <w:br/>
            </w:r>
            <w:r>
              <w:rPr>
                <w:rStyle w:val="Keyword"/>
              </w:rPr>
              <w:t>where</w:t>
            </w:r>
            <w:r>
              <w:t xml:space="preserve"> TPool : </w:t>
            </w:r>
            <w:r>
              <w:rPr>
                <w:rStyle w:val="Identifier"/>
              </w:rPr>
              <w:t>IPoolBase</w:t>
            </w:r>
            <w:r>
              <w:br/>
            </w:r>
          </w:p>
        </w:tc>
      </w:tr>
    </w:tbl>
    <w:p w:rsidR="00041042" w:rsidRDefault="00041042">
      <w:pPr>
        <w:spacing w:after="0"/>
      </w:pPr>
    </w:p>
    <w:p w:rsidR="00041042" w:rsidRDefault="00EF6E53">
      <w:pPr>
        <w:pStyle w:val="Heading4"/>
      </w:pPr>
      <w:r>
        <w:t>Type Parameters</w:t>
      </w:r>
    </w:p>
    <w:p w:rsidR="00041042" w:rsidRDefault="00EF6E53">
      <w:pPr>
        <w:spacing w:after="0"/>
      </w:pPr>
      <w:r>
        <w:rPr>
          <w:rStyle w:val="Parameter"/>
        </w:rPr>
        <w:t>TPool</w:t>
      </w:r>
    </w:p>
    <w:p w:rsidR="00041042" w:rsidRDefault="00EF6E53">
      <w:r>
        <w:t>The type of pool that the event is about.</w:t>
      </w:r>
    </w:p>
    <w:p w:rsidR="00041042" w:rsidRDefault="00EF6E53">
      <w:r>
        <w:t>The PoolEventArgs(TPool) type exposes the following members.</w:t>
      </w:r>
    </w:p>
    <w:p w:rsidR="00041042" w:rsidRDefault="00EF6E53">
      <w:pPr>
        <w:pStyle w:val="Heading2"/>
      </w:pPr>
      <w:r>
        <w:t>Constructors</w:t>
      </w:r>
    </w:p>
    <w:tbl>
      <w:tblPr>
        <w:tblStyle w:val="GeneralTable"/>
        <w:tblW w:w="5000" w:type="pct"/>
        <w:tblLook w:val="07E0" w:firstRow="1" w:lastRow="1" w:firstColumn="1" w:lastColumn="1" w:noHBand="1" w:noVBand="1"/>
      </w:tblPr>
      <w:tblGrid>
        <w:gridCol w:w="393"/>
        <w:gridCol w:w="2439"/>
        <w:gridCol w:w="6518"/>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041042">
            <w:pPr>
              <w:keepNext/>
            </w:pPr>
          </w:p>
        </w:tc>
        <w:tc>
          <w:tcPr>
            <w:tcW w:w="0" w:type="auto"/>
          </w:tcPr>
          <w:p w:rsidR="00041042" w:rsidRDefault="00EF6E53">
            <w:pPr>
              <w:keepNext/>
            </w:pPr>
            <w:r>
              <w:t>Name</w:t>
            </w:r>
          </w:p>
        </w:tc>
        <w:tc>
          <w:tcPr>
            <w:tcW w:w="0" w:type="auto"/>
          </w:tcPr>
          <w:p w:rsidR="00041042" w:rsidRDefault="00EF6E53">
            <w:pPr>
              <w:keepNext/>
            </w:pPr>
            <w:r>
              <w:t>Description</w:t>
            </w:r>
          </w:p>
        </w:tc>
      </w:tr>
      <w:tr w:rsidR="00041042">
        <w:tc>
          <w:tcPr>
            <w:tcW w:w="0" w:type="auto"/>
          </w:tcPr>
          <w:p w:rsidR="00041042" w:rsidRDefault="00EF6E53">
            <w:r>
              <w:rPr>
                <w:noProof/>
              </w:rPr>
              <w:drawing>
                <wp:inline distT="0" distB="0" distL="0" distR="0">
                  <wp:extent cx="152400" cy="104775"/>
                  <wp:effectExtent l="0" t="0" r="0" b="0"/>
                  <wp:docPr id="183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w:anchor="_8891E08E_Topic" w:history="1">
              <w:r w:rsidR="00EF6E53">
                <w:rPr>
                  <w:rStyle w:val="Hyperlink"/>
                </w:rPr>
                <w:t>PoolEventArgs(TPool)</w:t>
              </w:r>
            </w:hyperlink>
          </w:p>
        </w:tc>
        <w:tc>
          <w:tcPr>
            <w:tcW w:w="0" w:type="auto"/>
          </w:tcPr>
          <w:p w:rsidR="00041042" w:rsidRDefault="00EF6E53">
            <w:r>
              <w:t>Initialises a new instance of the PoolEventArgs(TPool) class.</w:t>
            </w:r>
          </w:p>
        </w:tc>
      </w:tr>
    </w:tbl>
    <w:p w:rsidR="00041042" w:rsidRDefault="00041042">
      <w:pPr>
        <w:spacing w:after="0"/>
      </w:pPr>
    </w:p>
    <w:p w:rsidR="00041042" w:rsidRDefault="00EF6E53">
      <w:pPr>
        <w:pStyle w:val="Heading2"/>
      </w:pPr>
      <w:r>
        <w:t>Properties</w:t>
      </w:r>
    </w:p>
    <w:tbl>
      <w:tblPr>
        <w:tblStyle w:val="GeneralTable"/>
        <w:tblW w:w="5000" w:type="pct"/>
        <w:tblLook w:val="07E0" w:firstRow="1" w:lastRow="1" w:firstColumn="1" w:lastColumn="1" w:noHBand="1" w:noVBand="1"/>
      </w:tblPr>
      <w:tblGrid>
        <w:gridCol w:w="451"/>
        <w:gridCol w:w="872"/>
        <w:gridCol w:w="8027"/>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041042">
            <w:pPr>
              <w:keepNext/>
            </w:pPr>
          </w:p>
        </w:tc>
        <w:tc>
          <w:tcPr>
            <w:tcW w:w="0" w:type="auto"/>
          </w:tcPr>
          <w:p w:rsidR="00041042" w:rsidRDefault="00EF6E53">
            <w:pPr>
              <w:keepNext/>
            </w:pPr>
            <w:r>
              <w:t>Name</w:t>
            </w:r>
          </w:p>
        </w:tc>
        <w:tc>
          <w:tcPr>
            <w:tcW w:w="0" w:type="auto"/>
          </w:tcPr>
          <w:p w:rsidR="00041042" w:rsidRDefault="00EF6E53">
            <w:pPr>
              <w:keepNext/>
            </w:pPr>
            <w:r>
              <w:t>Description</w:t>
            </w:r>
          </w:p>
        </w:tc>
      </w:tr>
      <w:tr w:rsidR="00041042">
        <w:tc>
          <w:tcPr>
            <w:tcW w:w="0" w:type="auto"/>
          </w:tcPr>
          <w:p w:rsidR="00041042" w:rsidRDefault="00EF6E53">
            <w:r>
              <w:rPr>
                <w:noProof/>
              </w:rPr>
              <w:drawing>
                <wp:inline distT="0" distB="0" distL="0" distR="0">
                  <wp:extent cx="152400" cy="152400"/>
                  <wp:effectExtent l="0" t="0" r="0" b="0"/>
                  <wp:docPr id="1836"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6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DD4813">
            <w:hyperlink w:anchor="_F40D2056_Topic" w:history="1">
              <w:r w:rsidR="00EF6E53">
                <w:rPr>
                  <w:rStyle w:val="Hyperlink"/>
                </w:rPr>
                <w:t>Pool</w:t>
              </w:r>
            </w:hyperlink>
          </w:p>
        </w:tc>
        <w:tc>
          <w:tcPr>
            <w:tcW w:w="0" w:type="auto"/>
          </w:tcPr>
          <w:p w:rsidR="00041042" w:rsidRDefault="00EF6E53">
            <w:r>
              <w:t>Gets or sets the pool that caused, or was affected by, the event.</w:t>
            </w:r>
          </w:p>
        </w:tc>
      </w:tr>
    </w:tbl>
    <w:p w:rsidR="00041042" w:rsidRDefault="00041042">
      <w:pPr>
        <w:spacing w:after="0"/>
      </w:pPr>
    </w:p>
    <w:p w:rsidR="00041042" w:rsidRDefault="00EF6E53">
      <w:pPr>
        <w:pStyle w:val="Heading2"/>
      </w:pPr>
      <w:r>
        <w:t>Methods</w:t>
      </w:r>
    </w:p>
    <w:tbl>
      <w:tblPr>
        <w:tblStyle w:val="GeneralTable"/>
        <w:tblW w:w="5000" w:type="pct"/>
        <w:tblLook w:val="07E0" w:firstRow="1" w:lastRow="1" w:firstColumn="1" w:lastColumn="1" w:noHBand="1" w:noVBand="1"/>
      </w:tblPr>
      <w:tblGrid>
        <w:gridCol w:w="725"/>
        <w:gridCol w:w="3782"/>
        <w:gridCol w:w="4843"/>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041042">
            <w:pPr>
              <w:keepNext/>
            </w:pPr>
          </w:p>
        </w:tc>
        <w:tc>
          <w:tcPr>
            <w:tcW w:w="0" w:type="auto"/>
          </w:tcPr>
          <w:p w:rsidR="00041042" w:rsidRDefault="00EF6E53">
            <w:pPr>
              <w:keepNext/>
            </w:pPr>
            <w:r>
              <w:t>Name</w:t>
            </w:r>
          </w:p>
        </w:tc>
        <w:tc>
          <w:tcPr>
            <w:tcW w:w="0" w:type="auto"/>
          </w:tcPr>
          <w:p w:rsidR="00041042" w:rsidRDefault="00EF6E53">
            <w:pPr>
              <w:keepNext/>
            </w:pPr>
            <w:r>
              <w:t>Description</w:t>
            </w:r>
          </w:p>
        </w:tc>
      </w:tr>
      <w:tr w:rsidR="00041042">
        <w:tc>
          <w:tcPr>
            <w:tcW w:w="0" w:type="auto"/>
          </w:tcPr>
          <w:p w:rsidR="00041042" w:rsidRDefault="00EF6E53">
            <w:r>
              <w:rPr>
                <w:noProof/>
              </w:rPr>
              <w:drawing>
                <wp:inline distT="0" distB="0" distL="0" distR="0">
                  <wp:extent cx="152400" cy="104775"/>
                  <wp:effectExtent l="0" t="0" r="0" b="0"/>
                  <wp:docPr id="183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r:id="rId963" w:history="1">
              <w:r w:rsidR="00EF6E53">
                <w:rPr>
                  <w:rStyle w:val="Hyperlink"/>
                </w:rPr>
                <w:t>Equals</w:t>
              </w:r>
            </w:hyperlink>
          </w:p>
        </w:tc>
        <w:tc>
          <w:tcPr>
            <w:tcW w:w="0" w:type="auto"/>
          </w:tcPr>
          <w:p w:rsidR="00041042" w:rsidRDefault="00EF6E53">
            <w:r>
              <w:t xml:space="preserve"> (Inherited from </w:t>
            </w:r>
            <w:hyperlink r:id="rId964" w:history="1">
              <w:r>
                <w:rPr>
                  <w:rStyle w:val="Hyperlink"/>
                </w:rPr>
                <w:t>Object</w:t>
              </w:r>
            </w:hyperlink>
            <w:r>
              <w:t>.)</w:t>
            </w:r>
          </w:p>
        </w:tc>
      </w:tr>
      <w:tr w:rsidR="00041042">
        <w:tc>
          <w:tcPr>
            <w:tcW w:w="0" w:type="auto"/>
          </w:tcPr>
          <w:p w:rsidR="00041042" w:rsidRDefault="00EF6E53">
            <w:r>
              <w:rPr>
                <w:noProof/>
              </w:rPr>
              <w:drawing>
                <wp:inline distT="0" distB="0" distL="0" distR="0">
                  <wp:extent cx="161924" cy="152400"/>
                  <wp:effectExtent l="0" t="0" r="0" b="0"/>
                  <wp:docPr id="1838"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46">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041042" w:rsidRDefault="00DD4813">
            <w:hyperlink r:id="rId965" w:history="1">
              <w:r w:rsidR="00EF6E53">
                <w:rPr>
                  <w:rStyle w:val="Hyperlink"/>
                </w:rPr>
                <w:t>Finalize</w:t>
              </w:r>
            </w:hyperlink>
          </w:p>
        </w:tc>
        <w:tc>
          <w:tcPr>
            <w:tcW w:w="0" w:type="auto"/>
          </w:tcPr>
          <w:p w:rsidR="00041042" w:rsidRDefault="00EF6E53">
            <w:r>
              <w:t xml:space="preserve"> (Inherited from </w:t>
            </w:r>
            <w:hyperlink r:id="rId966" w:history="1">
              <w:r>
                <w:rPr>
                  <w:rStyle w:val="Hyperlink"/>
                </w:rPr>
                <w:t>Object</w:t>
              </w:r>
            </w:hyperlink>
            <w:r>
              <w:t>.)</w:t>
            </w:r>
          </w:p>
        </w:tc>
      </w:tr>
      <w:tr w:rsidR="00041042">
        <w:tc>
          <w:tcPr>
            <w:tcW w:w="0" w:type="auto"/>
          </w:tcPr>
          <w:p w:rsidR="00041042" w:rsidRDefault="00EF6E53">
            <w:r>
              <w:rPr>
                <w:noProof/>
              </w:rPr>
              <w:drawing>
                <wp:inline distT="0" distB="0" distL="0" distR="0">
                  <wp:extent cx="152400" cy="104775"/>
                  <wp:effectExtent l="0" t="0" r="0" b="0"/>
                  <wp:docPr id="183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r:id="rId967" w:history="1">
              <w:r w:rsidR="00EF6E53">
                <w:rPr>
                  <w:rStyle w:val="Hyperlink"/>
                </w:rPr>
                <w:t>GetHashCode</w:t>
              </w:r>
            </w:hyperlink>
          </w:p>
        </w:tc>
        <w:tc>
          <w:tcPr>
            <w:tcW w:w="0" w:type="auto"/>
          </w:tcPr>
          <w:p w:rsidR="00041042" w:rsidRDefault="00EF6E53">
            <w:r>
              <w:t xml:space="preserve"> (Inherited from </w:t>
            </w:r>
            <w:hyperlink r:id="rId968" w:history="1">
              <w:r>
                <w:rPr>
                  <w:rStyle w:val="Hyperlink"/>
                </w:rPr>
                <w:t>Object</w:t>
              </w:r>
            </w:hyperlink>
            <w:r>
              <w:t>.)</w:t>
            </w:r>
          </w:p>
        </w:tc>
      </w:tr>
      <w:tr w:rsidR="00041042">
        <w:tc>
          <w:tcPr>
            <w:tcW w:w="0" w:type="auto"/>
          </w:tcPr>
          <w:p w:rsidR="00041042" w:rsidRDefault="00EF6E53">
            <w:r>
              <w:rPr>
                <w:noProof/>
              </w:rPr>
              <w:drawing>
                <wp:inline distT="0" distB="0" distL="0" distR="0">
                  <wp:extent cx="152400" cy="104775"/>
                  <wp:effectExtent l="0" t="0" r="0" b="0"/>
                  <wp:docPr id="184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r:id="rId969" w:history="1">
              <w:r w:rsidR="00EF6E53">
                <w:rPr>
                  <w:rStyle w:val="Hyperlink"/>
                </w:rPr>
                <w:t>GetType</w:t>
              </w:r>
            </w:hyperlink>
          </w:p>
        </w:tc>
        <w:tc>
          <w:tcPr>
            <w:tcW w:w="0" w:type="auto"/>
          </w:tcPr>
          <w:p w:rsidR="00041042" w:rsidRDefault="00EF6E53">
            <w:r>
              <w:t xml:space="preserve"> (Inherited from </w:t>
            </w:r>
            <w:hyperlink r:id="rId970" w:history="1">
              <w:r>
                <w:rPr>
                  <w:rStyle w:val="Hyperlink"/>
                </w:rPr>
                <w:t>Object</w:t>
              </w:r>
            </w:hyperlink>
            <w:r>
              <w:t>.)</w:t>
            </w:r>
          </w:p>
        </w:tc>
      </w:tr>
      <w:tr w:rsidR="00041042">
        <w:tc>
          <w:tcPr>
            <w:tcW w:w="0" w:type="auto"/>
          </w:tcPr>
          <w:p w:rsidR="00041042" w:rsidRDefault="00EF6E53">
            <w:r>
              <w:rPr>
                <w:noProof/>
              </w:rPr>
              <w:drawing>
                <wp:inline distT="0" distB="0" distL="0" distR="0">
                  <wp:extent cx="161924" cy="152400"/>
                  <wp:effectExtent l="0" t="0" r="0" b="0"/>
                  <wp:docPr id="1841"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46">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041042" w:rsidRDefault="00DD4813">
            <w:hyperlink r:id="rId971" w:history="1">
              <w:r w:rsidR="00EF6E53">
                <w:rPr>
                  <w:rStyle w:val="Hyperlink"/>
                </w:rPr>
                <w:t>MemberwiseClone</w:t>
              </w:r>
            </w:hyperlink>
          </w:p>
        </w:tc>
        <w:tc>
          <w:tcPr>
            <w:tcW w:w="0" w:type="auto"/>
          </w:tcPr>
          <w:p w:rsidR="00041042" w:rsidRDefault="00EF6E53">
            <w:r>
              <w:t xml:space="preserve"> (Inherited from </w:t>
            </w:r>
            <w:hyperlink r:id="rId972" w:history="1">
              <w:r>
                <w:rPr>
                  <w:rStyle w:val="Hyperlink"/>
                </w:rPr>
                <w:t>Object</w:t>
              </w:r>
            </w:hyperlink>
            <w:r>
              <w:t>.)</w:t>
            </w:r>
          </w:p>
        </w:tc>
      </w:tr>
      <w:tr w:rsidR="00041042">
        <w:tc>
          <w:tcPr>
            <w:tcW w:w="0" w:type="auto"/>
          </w:tcPr>
          <w:p w:rsidR="00041042" w:rsidRDefault="00EF6E53">
            <w:r>
              <w:rPr>
                <w:noProof/>
              </w:rPr>
              <w:drawing>
                <wp:inline distT="0" distB="0" distL="0" distR="0">
                  <wp:extent cx="152400" cy="104775"/>
                  <wp:effectExtent l="0" t="0" r="0" b="0"/>
                  <wp:docPr id="184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r:id="rId973" w:history="1">
              <w:r w:rsidR="00EF6E53">
                <w:rPr>
                  <w:rStyle w:val="Hyperlink"/>
                </w:rPr>
                <w:t>ToString</w:t>
              </w:r>
            </w:hyperlink>
          </w:p>
        </w:tc>
        <w:tc>
          <w:tcPr>
            <w:tcW w:w="0" w:type="auto"/>
          </w:tcPr>
          <w:p w:rsidR="00041042" w:rsidRDefault="00EF6E53">
            <w:r>
              <w:t xml:space="preserve"> (Inherited from </w:t>
            </w:r>
            <w:hyperlink r:id="rId974" w:history="1">
              <w:r>
                <w:rPr>
                  <w:rStyle w:val="Hyperlink"/>
                </w:rPr>
                <w:t>Object</w:t>
              </w:r>
            </w:hyperlink>
            <w:r>
              <w:t>.)</w:t>
            </w:r>
          </w:p>
        </w:tc>
      </w:tr>
    </w:tbl>
    <w:p w:rsidR="00041042" w:rsidRDefault="00041042">
      <w:pPr>
        <w:spacing w:after="0"/>
      </w:pPr>
    </w:p>
    <w:p w:rsidR="00041042" w:rsidRDefault="00EF6E53">
      <w:pPr>
        <w:pStyle w:val="Heading2"/>
      </w:pPr>
      <w:bookmarkStart w:id="1035" w:name="_F261CCB_Topic_SeeAlso"/>
      <w:bookmarkEnd w:id="1035"/>
      <w:r>
        <w:lastRenderedPageBreak/>
        <w:t>See Also</w:t>
      </w:r>
    </w:p>
    <w:p w:rsidR="00041042" w:rsidRDefault="00DD4813">
      <w:pPr>
        <w:spacing w:after="0"/>
      </w:pPr>
      <w:hyperlink w:anchor="_9F669C6B_Topic" w:history="1">
        <w:r w:rsidR="00EF6E53">
          <w:rPr>
            <w:rStyle w:val="Hyperlink"/>
          </w:rPr>
          <w:t>Umbrace.Unity.PurePool Namespace</w:t>
        </w:r>
      </w:hyperlink>
    </w:p>
    <w:p w:rsidR="00041042" w:rsidRDefault="00EF6E53">
      <w:r>
        <w:br w:type="page"/>
      </w:r>
    </w:p>
    <w:p w:rsidR="00041042" w:rsidRDefault="00EF6E53">
      <w:pPr>
        <w:pStyle w:val="Heading1"/>
      </w:pPr>
      <w:bookmarkStart w:id="1036" w:name="_8891E08E_Topic"/>
      <w:bookmarkEnd w:id="1036"/>
      <w:r>
        <w:lastRenderedPageBreak/>
        <w:t>PoolEventArgs(</w:t>
      </w:r>
      <w:r>
        <w:rPr>
          <w:rStyle w:val="TypeParameter"/>
        </w:rPr>
        <w:t>TPool</w:t>
      </w:r>
      <w:r>
        <w:t xml:space="preserve">) Constructor </w:t>
      </w:r>
    </w:p>
    <w:p w:rsidR="00041042" w:rsidRDefault="00EF6E53">
      <w:r>
        <w:t xml:space="preserve">Initialises a new instance of the </w:t>
      </w:r>
      <w:hyperlink w:anchor="_F261CCB_Topic" w:history="1">
        <w:r>
          <w:rPr>
            <w:rStyle w:val="Hyperlink"/>
          </w:rPr>
          <w:t>PoolEventArgs(TPool)</w:t>
        </w:r>
      </w:hyperlink>
      <w:r>
        <w:t xml:space="preserve"> class.</w:t>
      </w:r>
    </w:p>
    <w:p w:rsidR="00041042" w:rsidRDefault="00EF6E53">
      <w:r>
        <w:rPr>
          <w:b/>
        </w:rPr>
        <w:t>Namespace:</w:t>
      </w:r>
      <w:r>
        <w:t> </w:t>
      </w:r>
      <w:hyperlink w:anchor="_9F669C6B_Topic" w:history="1">
        <w:r>
          <w:rPr>
            <w:rStyle w:val="Hyperlink"/>
          </w:rPr>
          <w:t>Umbrace.Unity.PurePool</w:t>
        </w:r>
      </w:hyperlink>
      <w:r>
        <w:br/>
      </w:r>
      <w:r>
        <w:rPr>
          <w:b/>
        </w:rPr>
        <w:t>Assembly:</w:t>
      </w:r>
      <w:r>
        <w:t> Umbrace.Unity.PurePool (in Umbrace.Unity.PurePool.dll) Version: 0.0.0.0 (1.0.0.0)</w:t>
      </w:r>
    </w:p>
    <w:p w:rsidR="00041042" w:rsidRDefault="00EF6E53">
      <w:pPr>
        <w:pStyle w:val="Heading2"/>
      </w:pPr>
      <w:r>
        <w:t>Syntax</w:t>
      </w:r>
    </w:p>
    <w:tbl>
      <w:tblPr>
        <w:tblStyle w:val="CodeTable"/>
        <w:tblW w:w="5000" w:type="pct"/>
        <w:tblLook w:val="07E0" w:firstRow="1" w:lastRow="1" w:firstColumn="1" w:lastColumn="1" w:noHBand="1" w:noVBand="1"/>
      </w:tblPr>
      <w:tblGrid>
        <w:gridCol w:w="9350"/>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EF6E53">
            <w:pPr>
              <w:keepNext/>
            </w:pPr>
            <w:r>
              <w:t>C#</w:t>
            </w:r>
          </w:p>
        </w:tc>
      </w:tr>
      <w:tr w:rsidR="00041042">
        <w:tc>
          <w:tcPr>
            <w:tcW w:w="0" w:type="auto"/>
          </w:tcPr>
          <w:p w:rsidR="00041042" w:rsidRDefault="00EF6E53">
            <w:r>
              <w:rPr>
                <w:rStyle w:val="Keyword"/>
              </w:rPr>
              <w:t>public</w:t>
            </w:r>
            <w:r>
              <w:t xml:space="preserve"> </w:t>
            </w:r>
            <w:r>
              <w:rPr>
                <w:rStyle w:val="Identifier"/>
              </w:rPr>
              <w:t>PoolEventArgs</w:t>
            </w:r>
            <w:r>
              <w:t>()</w:t>
            </w:r>
          </w:p>
        </w:tc>
      </w:tr>
    </w:tbl>
    <w:p w:rsidR="00041042" w:rsidRDefault="00041042">
      <w:pPr>
        <w:spacing w:after="0"/>
      </w:pPr>
    </w:p>
    <w:p w:rsidR="00041042" w:rsidRDefault="00EF6E53">
      <w:pPr>
        <w:pStyle w:val="Heading2"/>
      </w:pPr>
      <w:bookmarkStart w:id="1037" w:name="_8891E08E_Topic_SeeAlso"/>
      <w:bookmarkEnd w:id="1037"/>
      <w:r>
        <w:t>See Also</w:t>
      </w:r>
    </w:p>
    <w:p w:rsidR="00041042" w:rsidRDefault="00DD4813">
      <w:pPr>
        <w:spacing w:after="0"/>
      </w:pPr>
      <w:hyperlink w:anchor="_F261CCB_Topic" w:history="1">
        <w:r w:rsidR="00EF6E53">
          <w:rPr>
            <w:rStyle w:val="Hyperlink"/>
          </w:rPr>
          <w:t>PoolEventArgs(TPool)Class</w:t>
        </w:r>
      </w:hyperlink>
    </w:p>
    <w:p w:rsidR="00041042" w:rsidRDefault="00DD4813">
      <w:pPr>
        <w:spacing w:after="0"/>
      </w:pPr>
      <w:hyperlink w:anchor="_9F669C6B_Topic" w:history="1">
        <w:r w:rsidR="00EF6E53">
          <w:rPr>
            <w:rStyle w:val="Hyperlink"/>
          </w:rPr>
          <w:t>Umbrace.Unity.PurePool Namespace</w:t>
        </w:r>
      </w:hyperlink>
    </w:p>
    <w:p w:rsidR="00041042" w:rsidRDefault="00EF6E53">
      <w:r>
        <w:br w:type="page"/>
      </w:r>
    </w:p>
    <w:p w:rsidR="00041042" w:rsidRDefault="00EF6E53">
      <w:pPr>
        <w:pStyle w:val="Heading1"/>
      </w:pPr>
      <w:bookmarkStart w:id="1038" w:name="_C3D176C1_Topic"/>
      <w:bookmarkEnd w:id="1038"/>
      <w:r>
        <w:lastRenderedPageBreak/>
        <w:t>PoolEventArgs(</w:t>
      </w:r>
      <w:r>
        <w:rPr>
          <w:rStyle w:val="TypeParameter"/>
        </w:rPr>
        <w:t>TPool</w:t>
      </w:r>
      <w:r>
        <w:t>).PoolEventArgs(</w:t>
      </w:r>
      <w:r>
        <w:rPr>
          <w:rStyle w:val="TypeParameter"/>
        </w:rPr>
        <w:t>TPool</w:t>
      </w:r>
      <w:r>
        <w:t>) Properties</w:t>
      </w:r>
    </w:p>
    <w:p w:rsidR="00041042" w:rsidRDefault="00EF6E53">
      <w:r>
        <w:t xml:space="preserve">The </w:t>
      </w:r>
      <w:hyperlink w:anchor="_F261CCB_Topic" w:history="1">
        <w:r>
          <w:rPr>
            <w:rStyle w:val="Hyperlink"/>
          </w:rPr>
          <w:t>PoolEventArgs(TPool)</w:t>
        </w:r>
      </w:hyperlink>
      <w:r>
        <w:t xml:space="preserve"> generic type exposes the following members.</w:t>
      </w:r>
    </w:p>
    <w:p w:rsidR="00041042" w:rsidRDefault="00EF6E53">
      <w:pPr>
        <w:pStyle w:val="Heading2"/>
      </w:pPr>
      <w:r>
        <w:t>Properties</w:t>
      </w:r>
    </w:p>
    <w:tbl>
      <w:tblPr>
        <w:tblStyle w:val="GeneralTable"/>
        <w:tblW w:w="5000" w:type="pct"/>
        <w:tblLook w:val="07E0" w:firstRow="1" w:lastRow="1" w:firstColumn="1" w:lastColumn="1" w:noHBand="1" w:noVBand="1"/>
      </w:tblPr>
      <w:tblGrid>
        <w:gridCol w:w="451"/>
        <w:gridCol w:w="872"/>
        <w:gridCol w:w="8027"/>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041042">
            <w:pPr>
              <w:keepNext/>
            </w:pPr>
          </w:p>
        </w:tc>
        <w:tc>
          <w:tcPr>
            <w:tcW w:w="0" w:type="auto"/>
          </w:tcPr>
          <w:p w:rsidR="00041042" w:rsidRDefault="00EF6E53">
            <w:pPr>
              <w:keepNext/>
            </w:pPr>
            <w:r>
              <w:t>Name</w:t>
            </w:r>
          </w:p>
        </w:tc>
        <w:tc>
          <w:tcPr>
            <w:tcW w:w="0" w:type="auto"/>
          </w:tcPr>
          <w:p w:rsidR="00041042" w:rsidRDefault="00EF6E53">
            <w:pPr>
              <w:keepNext/>
            </w:pPr>
            <w:r>
              <w:t>Description</w:t>
            </w:r>
          </w:p>
        </w:tc>
      </w:tr>
      <w:tr w:rsidR="00041042">
        <w:tc>
          <w:tcPr>
            <w:tcW w:w="0" w:type="auto"/>
          </w:tcPr>
          <w:p w:rsidR="00041042" w:rsidRDefault="00EF6E53">
            <w:r>
              <w:rPr>
                <w:noProof/>
              </w:rPr>
              <w:drawing>
                <wp:inline distT="0" distB="0" distL="0" distR="0">
                  <wp:extent cx="152400" cy="152400"/>
                  <wp:effectExtent l="0" t="0" r="0" b="0"/>
                  <wp:docPr id="1843"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6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DD4813">
            <w:hyperlink w:anchor="_F40D2056_Topic" w:history="1">
              <w:r w:rsidR="00EF6E53">
                <w:rPr>
                  <w:rStyle w:val="Hyperlink"/>
                </w:rPr>
                <w:t>Pool</w:t>
              </w:r>
            </w:hyperlink>
          </w:p>
        </w:tc>
        <w:tc>
          <w:tcPr>
            <w:tcW w:w="0" w:type="auto"/>
          </w:tcPr>
          <w:p w:rsidR="00041042" w:rsidRDefault="00EF6E53">
            <w:r>
              <w:t>Gets or sets the pool that caused, or was affected by, the event.</w:t>
            </w:r>
          </w:p>
        </w:tc>
      </w:tr>
    </w:tbl>
    <w:p w:rsidR="00041042" w:rsidRDefault="00041042">
      <w:pPr>
        <w:spacing w:after="0"/>
      </w:pPr>
    </w:p>
    <w:p w:rsidR="00041042" w:rsidRDefault="00EF6E53">
      <w:pPr>
        <w:pStyle w:val="Heading2"/>
      </w:pPr>
      <w:bookmarkStart w:id="1039" w:name="_C3D176C1_Topic_SeeAlso"/>
      <w:bookmarkEnd w:id="1039"/>
      <w:r>
        <w:t>See Also</w:t>
      </w:r>
    </w:p>
    <w:p w:rsidR="00041042" w:rsidRDefault="00DD4813">
      <w:pPr>
        <w:spacing w:after="0"/>
      </w:pPr>
      <w:hyperlink w:anchor="_F261CCB_Topic" w:history="1">
        <w:r w:rsidR="00EF6E53">
          <w:rPr>
            <w:rStyle w:val="Hyperlink"/>
          </w:rPr>
          <w:t>PoolEventArgs(TPool)Class</w:t>
        </w:r>
      </w:hyperlink>
    </w:p>
    <w:p w:rsidR="00041042" w:rsidRDefault="00DD4813">
      <w:pPr>
        <w:spacing w:after="0"/>
      </w:pPr>
      <w:hyperlink w:anchor="_9F669C6B_Topic" w:history="1">
        <w:r w:rsidR="00EF6E53">
          <w:rPr>
            <w:rStyle w:val="Hyperlink"/>
          </w:rPr>
          <w:t>Umbrace.Unity.PurePool Namespace</w:t>
        </w:r>
      </w:hyperlink>
    </w:p>
    <w:p w:rsidR="00041042" w:rsidRDefault="00EF6E53">
      <w:r>
        <w:br w:type="page"/>
      </w:r>
    </w:p>
    <w:p w:rsidR="00041042" w:rsidRDefault="00EF6E53">
      <w:pPr>
        <w:pStyle w:val="Heading1"/>
      </w:pPr>
      <w:bookmarkStart w:id="1040" w:name="_F40D2056_Topic"/>
      <w:bookmarkEnd w:id="1040"/>
      <w:r>
        <w:lastRenderedPageBreak/>
        <w:t>PoolEventArgs(</w:t>
      </w:r>
      <w:r>
        <w:rPr>
          <w:rStyle w:val="TypeParameter"/>
        </w:rPr>
        <w:t>TPool</w:t>
      </w:r>
      <w:r>
        <w:t xml:space="preserve">).Pool Property </w:t>
      </w:r>
    </w:p>
    <w:p w:rsidR="00041042" w:rsidRDefault="00EF6E53">
      <w:r>
        <w:t>Gets or sets the pool that caused, or was affected by, the event.</w:t>
      </w:r>
    </w:p>
    <w:p w:rsidR="00041042" w:rsidRDefault="00EF6E53">
      <w:r>
        <w:rPr>
          <w:b/>
        </w:rPr>
        <w:t>Namespace:</w:t>
      </w:r>
      <w:r>
        <w:t> </w:t>
      </w:r>
      <w:hyperlink w:anchor="_9F669C6B_Topic" w:history="1">
        <w:r>
          <w:rPr>
            <w:rStyle w:val="Hyperlink"/>
          </w:rPr>
          <w:t>Umbrace.Unity.PurePool</w:t>
        </w:r>
      </w:hyperlink>
      <w:r>
        <w:br/>
      </w:r>
      <w:r>
        <w:rPr>
          <w:b/>
        </w:rPr>
        <w:t>Assembly:</w:t>
      </w:r>
      <w:r>
        <w:t> Umbrace.Unity.PurePool (in Umbrace.Unity.PurePool.dll) Version: 0.0.0.0 (1.0.0.0)</w:t>
      </w:r>
    </w:p>
    <w:p w:rsidR="00041042" w:rsidRDefault="00EF6E53">
      <w:pPr>
        <w:pStyle w:val="Heading2"/>
      </w:pPr>
      <w:r>
        <w:t>Syntax</w:t>
      </w:r>
    </w:p>
    <w:tbl>
      <w:tblPr>
        <w:tblStyle w:val="CodeTable"/>
        <w:tblW w:w="5000" w:type="pct"/>
        <w:tblLook w:val="07E0" w:firstRow="1" w:lastRow="1" w:firstColumn="1" w:lastColumn="1" w:noHBand="1" w:noVBand="1"/>
      </w:tblPr>
      <w:tblGrid>
        <w:gridCol w:w="9350"/>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EF6E53">
            <w:pPr>
              <w:keepNext/>
            </w:pPr>
            <w:r>
              <w:t>C#</w:t>
            </w:r>
          </w:p>
        </w:tc>
      </w:tr>
      <w:tr w:rsidR="00041042">
        <w:tc>
          <w:tcPr>
            <w:tcW w:w="0" w:type="auto"/>
          </w:tcPr>
          <w:p w:rsidR="00041042" w:rsidRDefault="00EF6E53">
            <w:r>
              <w:rPr>
                <w:rStyle w:val="Keyword"/>
              </w:rPr>
              <w:t>public</w:t>
            </w:r>
            <w:r>
              <w:t xml:space="preserve"> TPool </w:t>
            </w:r>
            <w:r>
              <w:rPr>
                <w:rStyle w:val="Identifier"/>
              </w:rPr>
              <w:t>Pool</w:t>
            </w:r>
            <w:r>
              <w:t xml:space="preserve"> { </w:t>
            </w:r>
            <w:r>
              <w:rPr>
                <w:rStyle w:val="Keyword"/>
              </w:rPr>
              <w:t>get</w:t>
            </w:r>
            <w:r>
              <w:t xml:space="preserve">; </w:t>
            </w:r>
            <w:r>
              <w:rPr>
                <w:rStyle w:val="Keyword"/>
              </w:rPr>
              <w:t>set</w:t>
            </w:r>
            <w:r>
              <w:t>; }</w:t>
            </w:r>
          </w:p>
        </w:tc>
      </w:tr>
    </w:tbl>
    <w:p w:rsidR="00041042" w:rsidRDefault="00041042">
      <w:pPr>
        <w:spacing w:after="0"/>
      </w:pPr>
    </w:p>
    <w:p w:rsidR="00041042" w:rsidRDefault="00EF6E53">
      <w:pPr>
        <w:pStyle w:val="Heading4"/>
      </w:pPr>
      <w:r>
        <w:t>Property Value</w:t>
      </w:r>
    </w:p>
    <w:p w:rsidR="00041042" w:rsidRDefault="00EF6E53">
      <w:r>
        <w:t xml:space="preserve">Type: </w:t>
      </w:r>
      <w:hyperlink w:anchor="_F261CCB_Topic" w:history="1">
        <w:r>
          <w:rPr>
            <w:rStyle w:val="TypeParameter"/>
          </w:rPr>
          <w:t>TPool</w:t>
        </w:r>
      </w:hyperlink>
    </w:p>
    <w:p w:rsidR="00041042" w:rsidRDefault="00EF6E53">
      <w:pPr>
        <w:pStyle w:val="Heading2"/>
      </w:pPr>
      <w:bookmarkStart w:id="1041" w:name="_F40D2056_Topic_SeeAlso"/>
      <w:bookmarkEnd w:id="1041"/>
      <w:r>
        <w:t>See Also</w:t>
      </w:r>
    </w:p>
    <w:p w:rsidR="00041042" w:rsidRDefault="00DD4813">
      <w:pPr>
        <w:spacing w:after="0"/>
      </w:pPr>
      <w:hyperlink w:anchor="_F261CCB_Topic" w:history="1">
        <w:r w:rsidR="00EF6E53">
          <w:rPr>
            <w:rStyle w:val="Hyperlink"/>
          </w:rPr>
          <w:t>PoolEventArgs(TPool)Class</w:t>
        </w:r>
      </w:hyperlink>
    </w:p>
    <w:p w:rsidR="00041042" w:rsidRDefault="00DD4813">
      <w:pPr>
        <w:spacing w:after="0"/>
      </w:pPr>
      <w:hyperlink w:anchor="_9F669C6B_Topic" w:history="1">
        <w:r w:rsidR="00EF6E53">
          <w:rPr>
            <w:rStyle w:val="Hyperlink"/>
          </w:rPr>
          <w:t>Umbrace.Unity.PurePool Namespace</w:t>
        </w:r>
      </w:hyperlink>
    </w:p>
    <w:p w:rsidR="00041042" w:rsidRDefault="00EF6E53">
      <w:r>
        <w:br w:type="page"/>
      </w:r>
    </w:p>
    <w:p w:rsidR="00041042" w:rsidRDefault="00EF6E53">
      <w:pPr>
        <w:pStyle w:val="Heading1"/>
      </w:pPr>
      <w:bookmarkStart w:id="1042" w:name="_A924450C_Topic"/>
      <w:bookmarkEnd w:id="1042"/>
      <w:r>
        <w:lastRenderedPageBreak/>
        <w:t>PoolEventArgs(</w:t>
      </w:r>
      <w:r>
        <w:rPr>
          <w:rStyle w:val="TypeParameter"/>
        </w:rPr>
        <w:t>TPool</w:t>
      </w:r>
      <w:r>
        <w:t>).PoolEventArgs(</w:t>
      </w:r>
      <w:r>
        <w:rPr>
          <w:rStyle w:val="TypeParameter"/>
        </w:rPr>
        <w:t>TPool</w:t>
      </w:r>
      <w:r>
        <w:t>) Methods</w:t>
      </w:r>
    </w:p>
    <w:p w:rsidR="00041042" w:rsidRDefault="00EF6E53">
      <w:r>
        <w:t xml:space="preserve">The </w:t>
      </w:r>
      <w:hyperlink w:anchor="_F261CCB_Topic" w:history="1">
        <w:r>
          <w:rPr>
            <w:rStyle w:val="Hyperlink"/>
          </w:rPr>
          <w:t>PoolEventArgs(TPool)</w:t>
        </w:r>
      </w:hyperlink>
      <w:r>
        <w:t xml:space="preserve"> generic type exposes the following members.</w:t>
      </w:r>
    </w:p>
    <w:p w:rsidR="00041042" w:rsidRDefault="00EF6E53">
      <w:pPr>
        <w:pStyle w:val="Heading2"/>
      </w:pPr>
      <w:r>
        <w:t>Methods</w:t>
      </w:r>
    </w:p>
    <w:tbl>
      <w:tblPr>
        <w:tblStyle w:val="GeneralTable"/>
        <w:tblW w:w="5000" w:type="pct"/>
        <w:tblLook w:val="07E0" w:firstRow="1" w:lastRow="1" w:firstColumn="1" w:lastColumn="1" w:noHBand="1" w:noVBand="1"/>
      </w:tblPr>
      <w:tblGrid>
        <w:gridCol w:w="725"/>
        <w:gridCol w:w="3782"/>
        <w:gridCol w:w="4843"/>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041042">
            <w:pPr>
              <w:keepNext/>
            </w:pPr>
          </w:p>
        </w:tc>
        <w:tc>
          <w:tcPr>
            <w:tcW w:w="0" w:type="auto"/>
          </w:tcPr>
          <w:p w:rsidR="00041042" w:rsidRDefault="00EF6E53">
            <w:pPr>
              <w:keepNext/>
            </w:pPr>
            <w:r>
              <w:t>Name</w:t>
            </w:r>
          </w:p>
        </w:tc>
        <w:tc>
          <w:tcPr>
            <w:tcW w:w="0" w:type="auto"/>
          </w:tcPr>
          <w:p w:rsidR="00041042" w:rsidRDefault="00EF6E53">
            <w:pPr>
              <w:keepNext/>
            </w:pPr>
            <w:r>
              <w:t>Description</w:t>
            </w:r>
          </w:p>
        </w:tc>
      </w:tr>
      <w:tr w:rsidR="00041042">
        <w:tc>
          <w:tcPr>
            <w:tcW w:w="0" w:type="auto"/>
          </w:tcPr>
          <w:p w:rsidR="00041042" w:rsidRDefault="00EF6E53">
            <w:r>
              <w:rPr>
                <w:noProof/>
              </w:rPr>
              <w:drawing>
                <wp:inline distT="0" distB="0" distL="0" distR="0">
                  <wp:extent cx="152400" cy="104775"/>
                  <wp:effectExtent l="0" t="0" r="0" b="0"/>
                  <wp:docPr id="184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r:id="rId975" w:history="1">
              <w:r w:rsidR="00EF6E53">
                <w:rPr>
                  <w:rStyle w:val="Hyperlink"/>
                </w:rPr>
                <w:t>Equals</w:t>
              </w:r>
            </w:hyperlink>
          </w:p>
        </w:tc>
        <w:tc>
          <w:tcPr>
            <w:tcW w:w="0" w:type="auto"/>
          </w:tcPr>
          <w:p w:rsidR="00041042" w:rsidRDefault="00EF6E53">
            <w:r>
              <w:t xml:space="preserve"> (Inherited from </w:t>
            </w:r>
            <w:hyperlink r:id="rId976" w:history="1">
              <w:r>
                <w:rPr>
                  <w:rStyle w:val="Hyperlink"/>
                </w:rPr>
                <w:t>Object</w:t>
              </w:r>
            </w:hyperlink>
            <w:r>
              <w:t>.)</w:t>
            </w:r>
          </w:p>
        </w:tc>
      </w:tr>
      <w:tr w:rsidR="00041042">
        <w:tc>
          <w:tcPr>
            <w:tcW w:w="0" w:type="auto"/>
          </w:tcPr>
          <w:p w:rsidR="00041042" w:rsidRDefault="00EF6E53">
            <w:r>
              <w:rPr>
                <w:noProof/>
              </w:rPr>
              <w:drawing>
                <wp:inline distT="0" distB="0" distL="0" distR="0">
                  <wp:extent cx="161924" cy="152400"/>
                  <wp:effectExtent l="0" t="0" r="0" b="0"/>
                  <wp:docPr id="1845"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46">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041042" w:rsidRDefault="00DD4813">
            <w:hyperlink r:id="rId977" w:history="1">
              <w:r w:rsidR="00EF6E53">
                <w:rPr>
                  <w:rStyle w:val="Hyperlink"/>
                </w:rPr>
                <w:t>Finalize</w:t>
              </w:r>
            </w:hyperlink>
          </w:p>
        </w:tc>
        <w:tc>
          <w:tcPr>
            <w:tcW w:w="0" w:type="auto"/>
          </w:tcPr>
          <w:p w:rsidR="00041042" w:rsidRDefault="00EF6E53">
            <w:r>
              <w:t xml:space="preserve"> (Inherited from </w:t>
            </w:r>
            <w:hyperlink r:id="rId978" w:history="1">
              <w:r>
                <w:rPr>
                  <w:rStyle w:val="Hyperlink"/>
                </w:rPr>
                <w:t>Object</w:t>
              </w:r>
            </w:hyperlink>
            <w:r>
              <w:t>.)</w:t>
            </w:r>
          </w:p>
        </w:tc>
      </w:tr>
      <w:tr w:rsidR="00041042">
        <w:tc>
          <w:tcPr>
            <w:tcW w:w="0" w:type="auto"/>
          </w:tcPr>
          <w:p w:rsidR="00041042" w:rsidRDefault="00EF6E53">
            <w:r>
              <w:rPr>
                <w:noProof/>
              </w:rPr>
              <w:drawing>
                <wp:inline distT="0" distB="0" distL="0" distR="0">
                  <wp:extent cx="152400" cy="104775"/>
                  <wp:effectExtent l="0" t="0" r="0" b="0"/>
                  <wp:docPr id="184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r:id="rId979" w:history="1">
              <w:r w:rsidR="00EF6E53">
                <w:rPr>
                  <w:rStyle w:val="Hyperlink"/>
                </w:rPr>
                <w:t>GetHashCode</w:t>
              </w:r>
            </w:hyperlink>
          </w:p>
        </w:tc>
        <w:tc>
          <w:tcPr>
            <w:tcW w:w="0" w:type="auto"/>
          </w:tcPr>
          <w:p w:rsidR="00041042" w:rsidRDefault="00EF6E53">
            <w:r>
              <w:t xml:space="preserve"> (Inherited from </w:t>
            </w:r>
            <w:hyperlink r:id="rId980" w:history="1">
              <w:r>
                <w:rPr>
                  <w:rStyle w:val="Hyperlink"/>
                </w:rPr>
                <w:t>Object</w:t>
              </w:r>
            </w:hyperlink>
            <w:r>
              <w:t>.)</w:t>
            </w:r>
          </w:p>
        </w:tc>
      </w:tr>
      <w:tr w:rsidR="00041042">
        <w:tc>
          <w:tcPr>
            <w:tcW w:w="0" w:type="auto"/>
          </w:tcPr>
          <w:p w:rsidR="00041042" w:rsidRDefault="00EF6E53">
            <w:r>
              <w:rPr>
                <w:noProof/>
              </w:rPr>
              <w:drawing>
                <wp:inline distT="0" distB="0" distL="0" distR="0">
                  <wp:extent cx="152400" cy="104775"/>
                  <wp:effectExtent l="0" t="0" r="0" b="0"/>
                  <wp:docPr id="184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r:id="rId981" w:history="1">
              <w:r w:rsidR="00EF6E53">
                <w:rPr>
                  <w:rStyle w:val="Hyperlink"/>
                </w:rPr>
                <w:t>GetType</w:t>
              </w:r>
            </w:hyperlink>
          </w:p>
        </w:tc>
        <w:tc>
          <w:tcPr>
            <w:tcW w:w="0" w:type="auto"/>
          </w:tcPr>
          <w:p w:rsidR="00041042" w:rsidRDefault="00EF6E53">
            <w:r>
              <w:t xml:space="preserve"> (Inherited from </w:t>
            </w:r>
            <w:hyperlink r:id="rId982" w:history="1">
              <w:r>
                <w:rPr>
                  <w:rStyle w:val="Hyperlink"/>
                </w:rPr>
                <w:t>Object</w:t>
              </w:r>
            </w:hyperlink>
            <w:r>
              <w:t>.)</w:t>
            </w:r>
          </w:p>
        </w:tc>
      </w:tr>
      <w:tr w:rsidR="00041042">
        <w:tc>
          <w:tcPr>
            <w:tcW w:w="0" w:type="auto"/>
          </w:tcPr>
          <w:p w:rsidR="00041042" w:rsidRDefault="00EF6E53">
            <w:r>
              <w:rPr>
                <w:noProof/>
              </w:rPr>
              <w:drawing>
                <wp:inline distT="0" distB="0" distL="0" distR="0">
                  <wp:extent cx="161924" cy="152400"/>
                  <wp:effectExtent l="0" t="0" r="0" b="0"/>
                  <wp:docPr id="1848"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46">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041042" w:rsidRDefault="00DD4813">
            <w:hyperlink r:id="rId983" w:history="1">
              <w:r w:rsidR="00EF6E53">
                <w:rPr>
                  <w:rStyle w:val="Hyperlink"/>
                </w:rPr>
                <w:t>MemberwiseClone</w:t>
              </w:r>
            </w:hyperlink>
          </w:p>
        </w:tc>
        <w:tc>
          <w:tcPr>
            <w:tcW w:w="0" w:type="auto"/>
          </w:tcPr>
          <w:p w:rsidR="00041042" w:rsidRDefault="00EF6E53">
            <w:r>
              <w:t xml:space="preserve"> (Inherited from </w:t>
            </w:r>
            <w:hyperlink r:id="rId984" w:history="1">
              <w:r>
                <w:rPr>
                  <w:rStyle w:val="Hyperlink"/>
                </w:rPr>
                <w:t>Object</w:t>
              </w:r>
            </w:hyperlink>
            <w:r>
              <w:t>.)</w:t>
            </w:r>
          </w:p>
        </w:tc>
      </w:tr>
      <w:tr w:rsidR="00041042">
        <w:tc>
          <w:tcPr>
            <w:tcW w:w="0" w:type="auto"/>
          </w:tcPr>
          <w:p w:rsidR="00041042" w:rsidRDefault="00EF6E53">
            <w:r>
              <w:rPr>
                <w:noProof/>
              </w:rPr>
              <w:drawing>
                <wp:inline distT="0" distB="0" distL="0" distR="0">
                  <wp:extent cx="152400" cy="104775"/>
                  <wp:effectExtent l="0" t="0" r="0" b="0"/>
                  <wp:docPr id="184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r:id="rId985" w:history="1">
              <w:r w:rsidR="00EF6E53">
                <w:rPr>
                  <w:rStyle w:val="Hyperlink"/>
                </w:rPr>
                <w:t>ToString</w:t>
              </w:r>
            </w:hyperlink>
          </w:p>
        </w:tc>
        <w:tc>
          <w:tcPr>
            <w:tcW w:w="0" w:type="auto"/>
          </w:tcPr>
          <w:p w:rsidR="00041042" w:rsidRDefault="00EF6E53">
            <w:r>
              <w:t xml:space="preserve"> (Inherited from </w:t>
            </w:r>
            <w:hyperlink r:id="rId986" w:history="1">
              <w:r>
                <w:rPr>
                  <w:rStyle w:val="Hyperlink"/>
                </w:rPr>
                <w:t>Object</w:t>
              </w:r>
            </w:hyperlink>
            <w:r>
              <w:t>.)</w:t>
            </w:r>
          </w:p>
        </w:tc>
      </w:tr>
    </w:tbl>
    <w:p w:rsidR="00041042" w:rsidRDefault="00041042">
      <w:pPr>
        <w:spacing w:after="0"/>
      </w:pPr>
    </w:p>
    <w:p w:rsidR="00041042" w:rsidRDefault="00EF6E53">
      <w:pPr>
        <w:pStyle w:val="Heading2"/>
      </w:pPr>
      <w:bookmarkStart w:id="1043" w:name="_A924450C_Topic_SeeAlso"/>
      <w:bookmarkEnd w:id="1043"/>
      <w:r>
        <w:t>See Also</w:t>
      </w:r>
    </w:p>
    <w:p w:rsidR="00041042" w:rsidRDefault="00DD4813">
      <w:pPr>
        <w:spacing w:after="0"/>
      </w:pPr>
      <w:hyperlink w:anchor="_F261CCB_Topic" w:history="1">
        <w:r w:rsidR="00EF6E53">
          <w:rPr>
            <w:rStyle w:val="Hyperlink"/>
          </w:rPr>
          <w:t>PoolEventArgs(TPool)Class</w:t>
        </w:r>
      </w:hyperlink>
    </w:p>
    <w:p w:rsidR="00041042" w:rsidRDefault="00DD4813">
      <w:pPr>
        <w:spacing w:after="0"/>
      </w:pPr>
      <w:hyperlink w:anchor="_9F669C6B_Topic" w:history="1">
        <w:r w:rsidR="00EF6E53">
          <w:rPr>
            <w:rStyle w:val="Hyperlink"/>
          </w:rPr>
          <w:t>Umbrace.Unity.PurePool Namespace</w:t>
        </w:r>
      </w:hyperlink>
    </w:p>
    <w:p w:rsidR="00041042" w:rsidRDefault="00EF6E53">
      <w:r>
        <w:br w:type="page"/>
      </w:r>
    </w:p>
    <w:p w:rsidR="00041042" w:rsidRDefault="00EF6E53">
      <w:pPr>
        <w:pStyle w:val="Heading1"/>
      </w:pPr>
      <w:bookmarkStart w:id="1044" w:name="_159770E0_Topic"/>
      <w:bookmarkEnd w:id="1044"/>
      <w:r>
        <w:lastRenderedPageBreak/>
        <w:t>PoolManagerBase(</w:t>
      </w:r>
      <w:r>
        <w:rPr>
          <w:rStyle w:val="TypeParameter"/>
        </w:rPr>
        <w:t>TManagerSettings</w:t>
      </w:r>
      <w:r>
        <w:t xml:space="preserve">, </w:t>
      </w:r>
      <w:r>
        <w:rPr>
          <w:rStyle w:val="TypeParameter"/>
        </w:rPr>
        <w:t>TPool</w:t>
      </w:r>
      <w:r>
        <w:t xml:space="preserve">, </w:t>
      </w:r>
      <w:r>
        <w:rPr>
          <w:rStyle w:val="TypeParameter"/>
        </w:rPr>
        <w:t>TPoolSettings</w:t>
      </w:r>
      <w:r>
        <w:t xml:space="preserve">, </w:t>
      </w:r>
      <w:r>
        <w:rPr>
          <w:rStyle w:val="TypeParameter"/>
        </w:rPr>
        <w:t>TSource</w:t>
      </w:r>
      <w:r>
        <w:t xml:space="preserve">, </w:t>
      </w:r>
      <w:r>
        <w:rPr>
          <w:rStyle w:val="TypeParameter"/>
        </w:rPr>
        <w:t>TInstance</w:t>
      </w:r>
      <w:r>
        <w:t>) Class</w:t>
      </w:r>
    </w:p>
    <w:p w:rsidR="00041042" w:rsidRDefault="00EF6E53">
      <w:r>
        <w:t xml:space="preserve">An abstract class that provides shared functionality to manage a collection of </w:t>
      </w:r>
      <w:hyperlink w:anchor="_6EE2D167_Topic" w:history="1">
        <w:r>
          <w:rPr>
            <w:rStyle w:val="Hyperlink"/>
          </w:rPr>
          <w:t>PoolBase(TSource, TInstance, TSettings)</w:t>
        </w:r>
      </w:hyperlink>
      <w:r>
        <w:t xml:space="preserve"> components, simplifying access to the pools and allowing for automatic pool creation.</w:t>
      </w:r>
    </w:p>
    <w:p w:rsidR="00041042" w:rsidRDefault="00EF6E53">
      <w:pPr>
        <w:pStyle w:val="Heading2"/>
      </w:pPr>
      <w:r>
        <w:t>Inheritance Hierarchy</w:t>
      </w:r>
    </w:p>
    <w:p w:rsidR="00041042" w:rsidRDefault="00DD4813">
      <w:hyperlink r:id="rId987" w:history="1">
        <w:r w:rsidR="00EF6E53">
          <w:rPr>
            <w:rStyle w:val="Hyperlink"/>
          </w:rPr>
          <w:t>System.Object</w:t>
        </w:r>
      </w:hyperlink>
      <w:r w:rsidR="00EF6E53">
        <w:br/>
        <w:t>  UnityEngine.Object</w:t>
      </w:r>
      <w:r w:rsidR="00EF6E53">
        <w:br/>
        <w:t>    UnityEngine.Component</w:t>
      </w:r>
      <w:r w:rsidR="00EF6E53">
        <w:br/>
        <w:t>      UnityEngine.Behaviour</w:t>
      </w:r>
      <w:r w:rsidR="00EF6E53">
        <w:br/>
        <w:t>        UnityEngine.MonoBehaviour</w:t>
      </w:r>
      <w:r w:rsidR="00EF6E53">
        <w:br/>
        <w:t>          Umbrace.Unity.PurePool.PoolManagerBase(TManagerSettings, TPool, TPoolSettings, TSource, TInstance)</w:t>
      </w:r>
      <w:r w:rsidR="00EF6E53">
        <w:br/>
        <w:t>            </w:t>
      </w:r>
      <w:hyperlink w:anchor="_4E44F870_Topic" w:history="1">
        <w:r w:rsidR="00EF6E53">
          <w:rPr>
            <w:rStyle w:val="Hyperlink"/>
          </w:rPr>
          <w:t>Umbrace.Unity.PurePool.ComponentPoolManager</w:t>
        </w:r>
      </w:hyperlink>
      <w:r w:rsidR="00EF6E53">
        <w:br/>
        <w:t>            </w:t>
      </w:r>
      <w:hyperlink w:anchor="_1682BE06_Topic" w:history="1">
        <w:r w:rsidR="00EF6E53">
          <w:rPr>
            <w:rStyle w:val="Hyperlink"/>
          </w:rPr>
          <w:t>Umbrace.Unity.PurePool.GameObjectPoolManager</w:t>
        </w:r>
      </w:hyperlink>
      <w:r w:rsidR="00EF6E53">
        <w:br/>
      </w:r>
    </w:p>
    <w:p w:rsidR="00041042" w:rsidRDefault="00EF6E53">
      <w:r>
        <w:rPr>
          <w:b/>
        </w:rPr>
        <w:t>Namespace:</w:t>
      </w:r>
      <w:r>
        <w:t> </w:t>
      </w:r>
      <w:hyperlink w:anchor="_9F669C6B_Topic" w:history="1">
        <w:r>
          <w:rPr>
            <w:rStyle w:val="Hyperlink"/>
          </w:rPr>
          <w:t>Umbrace.Unity.PurePool</w:t>
        </w:r>
      </w:hyperlink>
      <w:r>
        <w:br/>
      </w:r>
      <w:r>
        <w:rPr>
          <w:b/>
        </w:rPr>
        <w:t>Assembly:</w:t>
      </w:r>
      <w:r>
        <w:t> Umbrace.Unity.PurePool (in Umbrace.Unity.PurePool.dll) Version: 0.0.0.0 (1.0.0.0)</w:t>
      </w:r>
    </w:p>
    <w:p w:rsidR="00041042" w:rsidRDefault="00EF6E53">
      <w:pPr>
        <w:pStyle w:val="Heading2"/>
      </w:pPr>
      <w:r>
        <w:t>Syntax</w:t>
      </w:r>
    </w:p>
    <w:tbl>
      <w:tblPr>
        <w:tblStyle w:val="CodeTable"/>
        <w:tblW w:w="5000" w:type="pct"/>
        <w:tblLook w:val="07E0" w:firstRow="1" w:lastRow="1" w:firstColumn="1" w:lastColumn="1" w:noHBand="1" w:noVBand="1"/>
      </w:tblPr>
      <w:tblGrid>
        <w:gridCol w:w="9350"/>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EF6E53">
            <w:pPr>
              <w:keepNext/>
            </w:pPr>
            <w:r>
              <w:t>C#</w:t>
            </w:r>
          </w:p>
        </w:tc>
      </w:tr>
      <w:tr w:rsidR="00041042">
        <w:tc>
          <w:tcPr>
            <w:tcW w:w="0" w:type="auto"/>
          </w:tcPr>
          <w:p w:rsidR="00041042" w:rsidRDefault="00EF6E53">
            <w:r>
              <w:rPr>
                <w:rStyle w:val="Keyword"/>
              </w:rPr>
              <w:t>public</w:t>
            </w:r>
            <w:r>
              <w:t xml:space="preserve"> </w:t>
            </w:r>
            <w:r>
              <w:rPr>
                <w:rStyle w:val="Keyword"/>
              </w:rPr>
              <w:t>abstract</w:t>
            </w:r>
            <w:r>
              <w:t xml:space="preserve"> </w:t>
            </w:r>
            <w:r>
              <w:rPr>
                <w:rStyle w:val="Keyword"/>
              </w:rPr>
              <w:t>class</w:t>
            </w:r>
            <w:r>
              <w:t xml:space="preserve"> </w:t>
            </w:r>
            <w:r>
              <w:rPr>
                <w:rStyle w:val="Identifier"/>
              </w:rPr>
              <w:t>PoolManagerBase</w:t>
            </w:r>
            <w:r>
              <w:t xml:space="preserve">&lt;TManagerSettings, TPool, TPoolSettings, TSource, TInstance&gt; : </w:t>
            </w:r>
            <w:r>
              <w:rPr>
                <w:rStyle w:val="Identifier"/>
              </w:rPr>
              <w:t>MonoBehaviour</w:t>
            </w:r>
            <w:r>
              <w:t xml:space="preserve">, </w:t>
            </w:r>
            <w:r>
              <w:br/>
            </w:r>
            <w:r>
              <w:tab/>
            </w:r>
            <w:r>
              <w:rPr>
                <w:rStyle w:val="Identifier"/>
              </w:rPr>
              <w:t>ISerializationCallbackReceiver</w:t>
            </w:r>
            <w:r>
              <w:br/>
            </w:r>
            <w:r>
              <w:rPr>
                <w:rStyle w:val="Keyword"/>
              </w:rPr>
              <w:t>where</w:t>
            </w:r>
            <w:r>
              <w:t xml:space="preserve"> TManagerSettings : </w:t>
            </w:r>
            <w:r>
              <w:rPr>
                <w:rStyle w:val="Identifier"/>
              </w:rPr>
              <w:t>PoolManagerSettings</w:t>
            </w:r>
            <w:r>
              <w:t>&lt;TPoolSettings, TSource&gt;</w:t>
            </w:r>
            <w:r>
              <w:br/>
            </w:r>
            <w:r>
              <w:rPr>
                <w:rStyle w:val="Keyword"/>
              </w:rPr>
              <w:t>where</w:t>
            </w:r>
            <w:r>
              <w:t xml:space="preserve"> TPool : </w:t>
            </w:r>
            <w:r>
              <w:rPr>
                <w:rStyle w:val="Identifier"/>
              </w:rPr>
              <w:t>PoolBase</w:t>
            </w:r>
            <w:r>
              <w:t>&lt;TSource, TInstance, TPoolSettings&gt;</w:t>
            </w:r>
            <w:r>
              <w:br/>
            </w:r>
            <w:r>
              <w:rPr>
                <w:rStyle w:val="Keyword"/>
              </w:rPr>
              <w:t>where</w:t>
            </w:r>
            <w:r>
              <w:t xml:space="preserve"> TPoolSettings : </w:t>
            </w:r>
            <w:r>
              <w:rPr>
                <w:rStyle w:val="Keyword"/>
              </w:rPr>
              <w:t>new</w:t>
            </w:r>
            <w:r>
              <w:t xml:space="preserve">(), </w:t>
            </w:r>
            <w:r>
              <w:rPr>
                <w:rStyle w:val="Identifier"/>
              </w:rPr>
              <w:t>SharedPoolSettings</w:t>
            </w:r>
            <w:r>
              <w:t>&lt;TSource&gt;</w:t>
            </w:r>
            <w:r>
              <w:br/>
            </w:r>
          </w:p>
        </w:tc>
      </w:tr>
    </w:tbl>
    <w:p w:rsidR="00041042" w:rsidRDefault="00041042">
      <w:pPr>
        <w:spacing w:after="0"/>
      </w:pPr>
    </w:p>
    <w:p w:rsidR="00041042" w:rsidRDefault="00EF6E53">
      <w:pPr>
        <w:pStyle w:val="Heading4"/>
      </w:pPr>
      <w:r>
        <w:t>Type Parameters</w:t>
      </w:r>
    </w:p>
    <w:p w:rsidR="00041042" w:rsidRDefault="00EF6E53">
      <w:pPr>
        <w:spacing w:after="0"/>
      </w:pPr>
      <w:r>
        <w:rPr>
          <w:rStyle w:val="Parameter"/>
        </w:rPr>
        <w:t>TManagerSettings</w:t>
      </w:r>
    </w:p>
    <w:p w:rsidR="00041042" w:rsidRDefault="00EF6E53">
      <w:r>
        <w:t>The type of the manager's settings.</w:t>
      </w:r>
    </w:p>
    <w:p w:rsidR="00041042" w:rsidRDefault="00EF6E53">
      <w:pPr>
        <w:spacing w:after="0"/>
      </w:pPr>
      <w:r>
        <w:rPr>
          <w:rStyle w:val="Parameter"/>
        </w:rPr>
        <w:t>TPool</w:t>
      </w:r>
    </w:p>
    <w:p w:rsidR="00041042" w:rsidRDefault="00EF6E53">
      <w:r>
        <w:t>The type of the pools maintained by the manager.</w:t>
      </w:r>
    </w:p>
    <w:p w:rsidR="00041042" w:rsidRDefault="00EF6E53">
      <w:pPr>
        <w:spacing w:after="0"/>
      </w:pPr>
      <w:r>
        <w:rPr>
          <w:rStyle w:val="Parameter"/>
        </w:rPr>
        <w:t>TPoolSettings</w:t>
      </w:r>
    </w:p>
    <w:p w:rsidR="00041042" w:rsidRDefault="00EF6E53">
      <w:r>
        <w:t>The type of the settings used by the pools.</w:t>
      </w:r>
    </w:p>
    <w:p w:rsidR="00041042" w:rsidRDefault="00EF6E53">
      <w:pPr>
        <w:spacing w:after="0"/>
      </w:pPr>
      <w:r>
        <w:rPr>
          <w:rStyle w:val="Parameter"/>
        </w:rPr>
        <w:t>TSource</w:t>
      </w:r>
    </w:p>
    <w:p w:rsidR="00041042" w:rsidRDefault="00EF6E53">
      <w:r>
        <w:t>The type used to identify the desired source when acquiring an instance.</w:t>
      </w:r>
    </w:p>
    <w:p w:rsidR="00041042" w:rsidRDefault="00EF6E53">
      <w:pPr>
        <w:spacing w:after="0"/>
      </w:pPr>
      <w:r>
        <w:rPr>
          <w:rStyle w:val="Parameter"/>
        </w:rPr>
        <w:t>TInstance</w:t>
      </w:r>
    </w:p>
    <w:p w:rsidR="00041042" w:rsidRDefault="00EF6E53">
      <w:r>
        <w:t>The type of the instances returned from the pools.</w:t>
      </w:r>
    </w:p>
    <w:p w:rsidR="00041042" w:rsidRDefault="00EF6E53">
      <w:r>
        <w:lastRenderedPageBreak/>
        <w:t>The PoolManagerBase(TManagerSettings, TPool, TPoolSettings, TSource, TInstance) type exposes the following members.</w:t>
      </w:r>
    </w:p>
    <w:p w:rsidR="00041042" w:rsidRDefault="00EF6E53">
      <w:pPr>
        <w:pStyle w:val="Heading2"/>
      </w:pPr>
      <w:r>
        <w:t>Constructors</w:t>
      </w:r>
    </w:p>
    <w:tbl>
      <w:tblPr>
        <w:tblStyle w:val="GeneralTable"/>
        <w:tblW w:w="5000" w:type="pct"/>
        <w:tblLook w:val="07E0" w:firstRow="1" w:lastRow="1" w:firstColumn="1" w:lastColumn="1" w:noHBand="1" w:noVBand="1"/>
      </w:tblPr>
      <w:tblGrid>
        <w:gridCol w:w="340"/>
        <w:gridCol w:w="4181"/>
        <w:gridCol w:w="4829"/>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041042">
            <w:pPr>
              <w:keepNext/>
            </w:pPr>
          </w:p>
        </w:tc>
        <w:tc>
          <w:tcPr>
            <w:tcW w:w="0" w:type="auto"/>
          </w:tcPr>
          <w:p w:rsidR="00041042" w:rsidRDefault="00EF6E53">
            <w:pPr>
              <w:keepNext/>
            </w:pPr>
            <w:r>
              <w:t>Name</w:t>
            </w:r>
          </w:p>
        </w:tc>
        <w:tc>
          <w:tcPr>
            <w:tcW w:w="0" w:type="auto"/>
          </w:tcPr>
          <w:p w:rsidR="00041042" w:rsidRDefault="00EF6E53">
            <w:pPr>
              <w:keepNext/>
            </w:pPr>
            <w:r>
              <w:t>Description</w:t>
            </w:r>
          </w:p>
        </w:tc>
      </w:tr>
      <w:tr w:rsidR="00041042">
        <w:tc>
          <w:tcPr>
            <w:tcW w:w="0" w:type="auto"/>
          </w:tcPr>
          <w:p w:rsidR="00041042" w:rsidRDefault="00EF6E53">
            <w:r>
              <w:rPr>
                <w:noProof/>
              </w:rPr>
              <w:drawing>
                <wp:inline distT="0" distB="0" distL="0" distR="0">
                  <wp:extent cx="161924" cy="152400"/>
                  <wp:effectExtent l="0" t="0" r="0" b="0"/>
                  <wp:docPr id="1850"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46">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041042" w:rsidRDefault="00DD4813">
            <w:hyperlink w:anchor="_C9C02B4D_Topic" w:history="1">
              <w:r w:rsidR="00EF6E53">
                <w:rPr>
                  <w:rStyle w:val="Hyperlink"/>
                </w:rPr>
                <w:t>PoolManagerBase(TManagerSettings, TPool, TPoolSettings, TSource, TInstance)</w:t>
              </w:r>
            </w:hyperlink>
          </w:p>
        </w:tc>
        <w:tc>
          <w:tcPr>
            <w:tcW w:w="0" w:type="auto"/>
          </w:tcPr>
          <w:p w:rsidR="00041042" w:rsidRDefault="00EF6E53">
            <w:r>
              <w:t>Initializes a new instance of the PoolManagerBase(TManagerSettings, TPool, TPoolSettings, TSource, TInstance) class</w:t>
            </w:r>
          </w:p>
        </w:tc>
      </w:tr>
    </w:tbl>
    <w:p w:rsidR="00041042" w:rsidRDefault="00041042">
      <w:pPr>
        <w:spacing w:after="0"/>
      </w:pPr>
    </w:p>
    <w:p w:rsidR="00041042" w:rsidRDefault="00EF6E53">
      <w:pPr>
        <w:pStyle w:val="Heading2"/>
      </w:pPr>
      <w:r>
        <w:t>Properties</w:t>
      </w:r>
    </w:p>
    <w:tbl>
      <w:tblPr>
        <w:tblStyle w:val="GeneralTable"/>
        <w:tblW w:w="5000" w:type="pct"/>
        <w:tblLook w:val="07E0" w:firstRow="1" w:lastRow="1" w:firstColumn="1" w:lastColumn="1" w:noHBand="1" w:noVBand="1"/>
      </w:tblPr>
      <w:tblGrid>
        <w:gridCol w:w="326"/>
        <w:gridCol w:w="2221"/>
        <w:gridCol w:w="6803"/>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041042">
            <w:pPr>
              <w:keepNext/>
            </w:pPr>
          </w:p>
        </w:tc>
        <w:tc>
          <w:tcPr>
            <w:tcW w:w="0" w:type="auto"/>
          </w:tcPr>
          <w:p w:rsidR="00041042" w:rsidRDefault="00EF6E53">
            <w:pPr>
              <w:keepNext/>
            </w:pPr>
            <w:r>
              <w:t>Name</w:t>
            </w:r>
          </w:p>
        </w:tc>
        <w:tc>
          <w:tcPr>
            <w:tcW w:w="0" w:type="auto"/>
          </w:tcPr>
          <w:p w:rsidR="00041042" w:rsidRDefault="00EF6E53">
            <w:pPr>
              <w:keepNext/>
            </w:pPr>
            <w:r>
              <w:t>Description</w:t>
            </w:r>
          </w:p>
        </w:tc>
      </w:tr>
      <w:tr w:rsidR="00041042">
        <w:tc>
          <w:tcPr>
            <w:tcW w:w="0" w:type="auto"/>
          </w:tcPr>
          <w:p w:rsidR="00041042" w:rsidRDefault="00EF6E53">
            <w:r>
              <w:rPr>
                <w:noProof/>
              </w:rPr>
              <w:drawing>
                <wp:inline distT="0" distB="0" distL="0" distR="0">
                  <wp:extent cx="152400" cy="152400"/>
                  <wp:effectExtent l="0" t="0" r="0" b="0"/>
                  <wp:docPr id="1851"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6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DD4813">
            <w:hyperlink w:anchor="_D485D280_Topic" w:history="1">
              <w:r w:rsidR="00EF6E53">
                <w:rPr>
                  <w:rStyle w:val="Hyperlink"/>
                </w:rPr>
                <w:t>AcquireMode</w:t>
              </w:r>
            </w:hyperlink>
          </w:p>
        </w:tc>
        <w:tc>
          <w:tcPr>
            <w:tcW w:w="0" w:type="auto"/>
          </w:tcPr>
          <w:p w:rsidR="00041042" w:rsidRDefault="00EF6E53">
            <w:r>
              <w:t>Gets or sets the way in which to handle attempts to acquire an object, for which no pool exists.</w:t>
            </w:r>
          </w:p>
        </w:tc>
      </w:tr>
      <w:tr w:rsidR="00041042">
        <w:tc>
          <w:tcPr>
            <w:tcW w:w="0" w:type="auto"/>
          </w:tcPr>
          <w:p w:rsidR="00041042" w:rsidRDefault="00EF6E53">
            <w:r>
              <w:rPr>
                <w:noProof/>
              </w:rPr>
              <w:drawing>
                <wp:inline distT="0" distB="0" distL="0" distR="0">
                  <wp:extent cx="152400" cy="152400"/>
                  <wp:effectExtent l="0" t="0" r="0" b="0"/>
                  <wp:docPr id="1852"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6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DD4813">
            <w:hyperlink w:anchor="_94778EFA_Topic" w:history="1">
              <w:r w:rsidR="00EF6E53">
                <w:rPr>
                  <w:rStyle w:val="Hyperlink"/>
                </w:rPr>
                <w:t>AttachDescendentPools</w:t>
              </w:r>
            </w:hyperlink>
          </w:p>
        </w:tc>
        <w:tc>
          <w:tcPr>
            <w:tcW w:w="0" w:type="auto"/>
          </w:tcPr>
          <w:p w:rsidR="00041042" w:rsidRDefault="00EF6E53">
            <w:r>
              <w:t>Gets or sets value indicating whether to attach all descendent pools to the manager on startup.</w:t>
            </w:r>
          </w:p>
        </w:tc>
      </w:tr>
      <w:tr w:rsidR="00041042">
        <w:tc>
          <w:tcPr>
            <w:tcW w:w="0" w:type="auto"/>
          </w:tcPr>
          <w:p w:rsidR="00041042" w:rsidRDefault="00EF6E53">
            <w:r>
              <w:rPr>
                <w:noProof/>
              </w:rPr>
              <w:drawing>
                <wp:inline distT="0" distB="0" distL="0" distR="0">
                  <wp:extent cx="152400" cy="152400"/>
                  <wp:effectExtent l="0" t="0" r="0" b="0"/>
                  <wp:docPr id="1853"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6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DD4813">
            <w:hyperlink w:anchor="_2D32AC0F_Topic" w:history="1">
              <w:r w:rsidR="00EF6E53">
                <w:rPr>
                  <w:rStyle w:val="Hyperlink"/>
                </w:rPr>
                <w:t>DefaultPoolSettings</w:t>
              </w:r>
            </w:hyperlink>
          </w:p>
        </w:tc>
        <w:tc>
          <w:tcPr>
            <w:tcW w:w="0" w:type="auto"/>
          </w:tcPr>
          <w:p w:rsidR="00041042" w:rsidRDefault="00EF6E53">
            <w:r>
              <w:t>Gets the settings that are used when a new pool is created.</w:t>
            </w:r>
          </w:p>
        </w:tc>
      </w:tr>
      <w:tr w:rsidR="00041042">
        <w:tc>
          <w:tcPr>
            <w:tcW w:w="0" w:type="auto"/>
          </w:tcPr>
          <w:p w:rsidR="00041042" w:rsidRDefault="00EF6E53">
            <w:r>
              <w:rPr>
                <w:noProof/>
              </w:rPr>
              <w:drawing>
                <wp:inline distT="0" distB="0" distL="0" distR="0">
                  <wp:extent cx="152400" cy="152400"/>
                  <wp:effectExtent l="0" t="0" r="0" b="0"/>
                  <wp:docPr id="1854"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6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DD4813">
            <w:hyperlink w:anchor="_F68BF925_Topic" w:history="1">
              <w:r w:rsidR="00EF6E53">
                <w:rPr>
                  <w:rStyle w:val="Hyperlink"/>
                </w:rPr>
                <w:t>DontDestroyOnLoad</w:t>
              </w:r>
            </w:hyperlink>
          </w:p>
        </w:tc>
        <w:tc>
          <w:tcPr>
            <w:tcW w:w="0" w:type="auto"/>
          </w:tcPr>
          <w:p w:rsidR="00041042" w:rsidRDefault="00EF6E53">
            <w:r>
              <w:t>Gets or sets a value indicating whether the pool manager (and the pools beneath it) will remain in the scene when a new scene is loaded.</w:t>
            </w:r>
          </w:p>
        </w:tc>
      </w:tr>
      <w:tr w:rsidR="00041042">
        <w:tc>
          <w:tcPr>
            <w:tcW w:w="0" w:type="auto"/>
          </w:tcPr>
          <w:p w:rsidR="00041042" w:rsidRDefault="00EF6E53">
            <w:r>
              <w:rPr>
                <w:noProof/>
              </w:rPr>
              <w:drawing>
                <wp:inline distT="0" distB="0" distL="0" distR="0">
                  <wp:extent cx="152400" cy="152400"/>
                  <wp:effectExtent l="0" t="0" r="0" b="0"/>
                  <wp:docPr id="1855"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6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DD4813">
            <w:hyperlink w:anchor="_E4BE0E86_Topic" w:history="1">
              <w:r w:rsidR="00EF6E53">
                <w:rPr>
                  <w:rStyle w:val="Hyperlink"/>
                </w:rPr>
                <w:t>Enabled</w:t>
              </w:r>
            </w:hyperlink>
          </w:p>
        </w:tc>
        <w:tc>
          <w:tcPr>
            <w:tcW w:w="0" w:type="auto"/>
          </w:tcPr>
          <w:p w:rsidR="00041042" w:rsidRDefault="00EF6E53">
            <w:r>
              <w:t>Gets or sets a value indicating whether pooling is enabled.</w:t>
            </w:r>
          </w:p>
        </w:tc>
      </w:tr>
      <w:tr w:rsidR="00041042">
        <w:tc>
          <w:tcPr>
            <w:tcW w:w="0" w:type="auto"/>
          </w:tcPr>
          <w:p w:rsidR="00041042" w:rsidRDefault="00EF6E53">
            <w:r>
              <w:rPr>
                <w:noProof/>
              </w:rPr>
              <w:drawing>
                <wp:inline distT="0" distB="0" distL="0" distR="0">
                  <wp:extent cx="152400" cy="152400"/>
                  <wp:effectExtent l="0" t="0" r="0" b="0"/>
                  <wp:docPr id="1856" name="../media/protproperty.gif" title="Protected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property.gif"/>
                          <pic:cNvPicPr/>
                        </pic:nvPicPr>
                        <pic:blipFill>
                          <a:blip r:embed="rId70">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DD4813">
            <w:hyperlink w:anchor="_C96694B7_Topic" w:history="1">
              <w:r w:rsidR="00EF6E53">
                <w:rPr>
                  <w:rStyle w:val="Hyperlink"/>
                </w:rPr>
                <w:t>ObjectPools</w:t>
              </w:r>
            </w:hyperlink>
          </w:p>
        </w:tc>
        <w:tc>
          <w:tcPr>
            <w:tcW w:w="0" w:type="auto"/>
          </w:tcPr>
          <w:p w:rsidR="00041042" w:rsidRDefault="00EF6E53">
            <w:r>
              <w:t>When overridden in a derived class, gets the internal object pool dictionary, mapping from the source object to its pool.</w:t>
            </w:r>
          </w:p>
        </w:tc>
      </w:tr>
      <w:tr w:rsidR="00041042">
        <w:tc>
          <w:tcPr>
            <w:tcW w:w="0" w:type="auto"/>
          </w:tcPr>
          <w:p w:rsidR="00041042" w:rsidRDefault="00EF6E53">
            <w:r>
              <w:rPr>
                <w:noProof/>
              </w:rPr>
              <w:drawing>
                <wp:inline distT="0" distB="0" distL="0" distR="0">
                  <wp:extent cx="152400" cy="152400"/>
                  <wp:effectExtent l="0" t="0" r="0" b="0"/>
                  <wp:docPr id="1857"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6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DD4813">
            <w:hyperlink w:anchor="_AAE87C06_Topic" w:history="1">
              <w:r w:rsidR="00EF6E53">
                <w:rPr>
                  <w:rStyle w:val="Hyperlink"/>
                </w:rPr>
                <w:t>PoolCount</w:t>
              </w:r>
            </w:hyperlink>
          </w:p>
        </w:tc>
        <w:tc>
          <w:tcPr>
            <w:tcW w:w="0" w:type="auto"/>
          </w:tcPr>
          <w:p w:rsidR="00041042" w:rsidRDefault="00EF6E53">
            <w:r>
              <w:t>Gets the number of pools attached to the manager.</w:t>
            </w:r>
          </w:p>
        </w:tc>
      </w:tr>
      <w:tr w:rsidR="00041042">
        <w:tc>
          <w:tcPr>
            <w:tcW w:w="0" w:type="auto"/>
          </w:tcPr>
          <w:p w:rsidR="00041042" w:rsidRDefault="00EF6E53">
            <w:r>
              <w:rPr>
                <w:noProof/>
              </w:rPr>
              <w:drawing>
                <wp:inline distT="0" distB="0" distL="0" distR="0">
                  <wp:extent cx="152400" cy="152400"/>
                  <wp:effectExtent l="0" t="0" r="0" b="0"/>
                  <wp:docPr id="1858"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6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DD4813">
            <w:hyperlink w:anchor="_2FC0543C_Topic" w:history="1">
              <w:r w:rsidR="00EF6E53">
                <w:rPr>
                  <w:rStyle w:val="Hyperlink"/>
                </w:rPr>
                <w:t>Pools</w:t>
              </w:r>
            </w:hyperlink>
          </w:p>
        </w:tc>
        <w:tc>
          <w:tcPr>
            <w:tcW w:w="0" w:type="auto"/>
          </w:tcPr>
          <w:p w:rsidR="00041042" w:rsidRDefault="00EF6E53">
            <w:r>
              <w:t>Gets the collection of pools attached to the manager.</w:t>
            </w:r>
          </w:p>
        </w:tc>
      </w:tr>
    </w:tbl>
    <w:p w:rsidR="00041042" w:rsidRDefault="00041042">
      <w:pPr>
        <w:spacing w:after="0"/>
      </w:pPr>
    </w:p>
    <w:p w:rsidR="00041042" w:rsidRDefault="00EF6E53">
      <w:pPr>
        <w:pStyle w:val="Heading2"/>
      </w:pPr>
      <w:r>
        <w:t>Methods</w:t>
      </w:r>
    </w:p>
    <w:tbl>
      <w:tblPr>
        <w:tblStyle w:val="GeneralTable"/>
        <w:tblW w:w="5000" w:type="pct"/>
        <w:tblLook w:val="07E0" w:firstRow="1" w:lastRow="1" w:firstColumn="1" w:lastColumn="1" w:noHBand="1" w:noVBand="1"/>
      </w:tblPr>
      <w:tblGrid>
        <w:gridCol w:w="340"/>
        <w:gridCol w:w="3385"/>
        <w:gridCol w:w="5625"/>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041042">
            <w:pPr>
              <w:keepNext/>
            </w:pPr>
          </w:p>
        </w:tc>
        <w:tc>
          <w:tcPr>
            <w:tcW w:w="0" w:type="auto"/>
          </w:tcPr>
          <w:p w:rsidR="00041042" w:rsidRDefault="00EF6E53">
            <w:pPr>
              <w:keepNext/>
            </w:pPr>
            <w:r>
              <w:t>Name</w:t>
            </w:r>
          </w:p>
        </w:tc>
        <w:tc>
          <w:tcPr>
            <w:tcW w:w="0" w:type="auto"/>
          </w:tcPr>
          <w:p w:rsidR="00041042" w:rsidRDefault="00EF6E53">
            <w:pPr>
              <w:keepNext/>
            </w:pPr>
            <w:r>
              <w:t>Description</w:t>
            </w:r>
          </w:p>
        </w:tc>
      </w:tr>
      <w:tr w:rsidR="00041042">
        <w:tc>
          <w:tcPr>
            <w:tcW w:w="0" w:type="auto"/>
          </w:tcPr>
          <w:p w:rsidR="00041042" w:rsidRDefault="00EF6E53">
            <w:r>
              <w:rPr>
                <w:noProof/>
              </w:rPr>
              <w:drawing>
                <wp:inline distT="0" distB="0" distL="0" distR="0">
                  <wp:extent cx="152400" cy="104775"/>
                  <wp:effectExtent l="0" t="0" r="0" b="0"/>
                  <wp:docPr id="185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w:anchor="_71E69226_Topic" w:history="1">
              <w:r w:rsidR="00EF6E53">
                <w:rPr>
                  <w:rStyle w:val="Hyperlink"/>
                </w:rPr>
                <w:t>Acquire</w:t>
              </w:r>
            </w:hyperlink>
          </w:p>
        </w:tc>
        <w:tc>
          <w:tcPr>
            <w:tcW w:w="0" w:type="auto"/>
          </w:tcPr>
          <w:p w:rsidR="00041042" w:rsidRDefault="00EF6E53">
            <w:r>
              <w:t xml:space="preserve">Acquires an instance of </w:t>
            </w:r>
            <w:r>
              <w:rPr>
                <w:rStyle w:val="Parameter"/>
              </w:rPr>
              <w:t>source</w:t>
            </w:r>
            <w:r>
              <w:t xml:space="preserve"> from an attached pool.</w:t>
            </w:r>
          </w:p>
        </w:tc>
      </w:tr>
      <w:tr w:rsidR="00041042">
        <w:tc>
          <w:tcPr>
            <w:tcW w:w="0" w:type="auto"/>
          </w:tcPr>
          <w:p w:rsidR="00041042" w:rsidRDefault="00EF6E53">
            <w:r>
              <w:rPr>
                <w:noProof/>
              </w:rPr>
              <w:drawing>
                <wp:inline distT="0" distB="0" distL="0" distR="0">
                  <wp:extent cx="152400" cy="104775"/>
                  <wp:effectExtent l="0" t="0" r="0" b="0"/>
                  <wp:docPr id="186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w:anchor="_B2E432B_Topic" w:history="1">
              <w:r w:rsidR="00EF6E53">
                <w:rPr>
                  <w:rStyle w:val="Hyperlink"/>
                </w:rPr>
                <w:t>AttachPool</w:t>
              </w:r>
            </w:hyperlink>
          </w:p>
        </w:tc>
        <w:tc>
          <w:tcPr>
            <w:tcW w:w="0" w:type="auto"/>
          </w:tcPr>
          <w:p w:rsidR="00041042" w:rsidRDefault="00EF6E53">
            <w:r>
              <w:t>Attaches the specified pool to the manager, allowing the manager to acquire and release instances from it.</w:t>
            </w:r>
          </w:p>
        </w:tc>
      </w:tr>
      <w:tr w:rsidR="00041042">
        <w:tc>
          <w:tcPr>
            <w:tcW w:w="0" w:type="auto"/>
          </w:tcPr>
          <w:p w:rsidR="00041042" w:rsidRDefault="00EF6E53">
            <w:r>
              <w:rPr>
                <w:noProof/>
              </w:rPr>
              <w:drawing>
                <wp:inline distT="0" distB="0" distL="0" distR="0">
                  <wp:extent cx="161924" cy="152400"/>
                  <wp:effectExtent l="0" t="0" r="0" b="0"/>
                  <wp:docPr id="1861"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46">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041042" w:rsidRDefault="00DD4813">
            <w:hyperlink w:anchor="_1886F511_Topic" w:history="1">
              <w:r w:rsidR="00EF6E53">
                <w:rPr>
                  <w:rStyle w:val="Hyperlink"/>
                </w:rPr>
                <w:t>Awake</w:t>
              </w:r>
            </w:hyperlink>
          </w:p>
        </w:tc>
        <w:tc>
          <w:tcPr>
            <w:tcW w:w="0" w:type="auto"/>
          </w:tcPr>
          <w:p w:rsidR="00041042" w:rsidRDefault="00041042"/>
        </w:tc>
      </w:tr>
      <w:tr w:rsidR="00041042">
        <w:tc>
          <w:tcPr>
            <w:tcW w:w="0" w:type="auto"/>
          </w:tcPr>
          <w:p w:rsidR="00041042" w:rsidRDefault="00EF6E53">
            <w:r>
              <w:rPr>
                <w:noProof/>
              </w:rPr>
              <w:drawing>
                <wp:inline distT="0" distB="0" distL="0" distR="0">
                  <wp:extent cx="152400" cy="104775"/>
                  <wp:effectExtent l="0" t="0" r="0" b="0"/>
                  <wp:docPr id="186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w:anchor="_FAAABC8C_Topic" w:history="1">
              <w:r w:rsidR="00EF6E53">
                <w:rPr>
                  <w:rStyle w:val="Hyperlink"/>
                </w:rPr>
                <w:t>CanAcquire</w:t>
              </w:r>
            </w:hyperlink>
          </w:p>
        </w:tc>
        <w:tc>
          <w:tcPr>
            <w:tcW w:w="0" w:type="auto"/>
          </w:tcPr>
          <w:p w:rsidR="00041042" w:rsidRDefault="00EF6E53">
            <w:r>
              <w:t xml:space="preserve">Determines whether an instance of </w:t>
            </w:r>
            <w:r>
              <w:rPr>
                <w:rStyle w:val="Parameter"/>
              </w:rPr>
              <w:t>sourceObject</w:t>
            </w:r>
            <w:r>
              <w:t xml:space="preserve"> can be acquired from its pool.</w:t>
            </w:r>
          </w:p>
        </w:tc>
      </w:tr>
      <w:tr w:rsidR="00041042">
        <w:tc>
          <w:tcPr>
            <w:tcW w:w="0" w:type="auto"/>
          </w:tcPr>
          <w:p w:rsidR="00041042" w:rsidRDefault="00EF6E53">
            <w:r>
              <w:rPr>
                <w:noProof/>
              </w:rPr>
              <w:drawing>
                <wp:inline distT="0" distB="0" distL="0" distR="0">
                  <wp:extent cx="152400" cy="104775"/>
                  <wp:effectExtent l="0" t="0" r="0" b="0"/>
                  <wp:docPr id="186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w:anchor="_EDF3D4C0_Topic" w:history="1">
              <w:r w:rsidR="00EF6E53">
                <w:rPr>
                  <w:rStyle w:val="Hyperlink"/>
                </w:rPr>
                <w:t>CreatePool(TPoolSettings)</w:t>
              </w:r>
            </w:hyperlink>
          </w:p>
        </w:tc>
        <w:tc>
          <w:tcPr>
            <w:tcW w:w="0" w:type="auto"/>
          </w:tcPr>
          <w:p w:rsidR="00041042" w:rsidRDefault="00EF6E53">
            <w:r>
              <w:t>Creates a new pool using the specified settings, and attaches it to the manager. The pool is created on a child object of the manager's game object.</w:t>
            </w:r>
          </w:p>
        </w:tc>
      </w:tr>
      <w:tr w:rsidR="00041042">
        <w:tc>
          <w:tcPr>
            <w:tcW w:w="0" w:type="auto"/>
          </w:tcPr>
          <w:p w:rsidR="00041042" w:rsidRDefault="00EF6E53">
            <w:r>
              <w:rPr>
                <w:noProof/>
              </w:rPr>
              <w:drawing>
                <wp:inline distT="0" distB="0" distL="0" distR="0">
                  <wp:extent cx="152400" cy="104775"/>
                  <wp:effectExtent l="0" t="0" r="0" b="0"/>
                  <wp:docPr id="186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w:anchor="_AE082408_Topic" w:history="1">
              <w:r w:rsidR="00EF6E53">
                <w:rPr>
                  <w:rStyle w:val="Hyperlink"/>
                </w:rPr>
                <w:t>CreatePool(TPoolSettings, GameObject, Boolean, String)</w:t>
              </w:r>
            </w:hyperlink>
          </w:p>
        </w:tc>
        <w:tc>
          <w:tcPr>
            <w:tcW w:w="0" w:type="auto"/>
          </w:tcPr>
          <w:p w:rsidR="00041042" w:rsidRDefault="00EF6E53">
            <w:r>
              <w:t>Creates a new pool using the specified settings, and attaches it to the manager.</w:t>
            </w:r>
          </w:p>
        </w:tc>
      </w:tr>
      <w:tr w:rsidR="00041042">
        <w:tc>
          <w:tcPr>
            <w:tcW w:w="0" w:type="auto"/>
          </w:tcPr>
          <w:p w:rsidR="00041042" w:rsidRDefault="00EF6E53">
            <w:r>
              <w:rPr>
                <w:noProof/>
              </w:rPr>
              <w:drawing>
                <wp:inline distT="0" distB="0" distL="0" distR="0">
                  <wp:extent cx="152400" cy="104775"/>
                  <wp:effectExtent l="0" t="0" r="0" b="0"/>
                  <wp:docPr id="186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w:anchor="_A2C98FB2_Topic" w:history="1">
              <w:r w:rsidR="00EF6E53">
                <w:rPr>
                  <w:rStyle w:val="Hyperlink"/>
                </w:rPr>
                <w:t>DestroyPool</w:t>
              </w:r>
            </w:hyperlink>
          </w:p>
        </w:tc>
        <w:tc>
          <w:tcPr>
            <w:tcW w:w="0" w:type="auto"/>
          </w:tcPr>
          <w:p w:rsidR="00041042" w:rsidRDefault="00EF6E53">
            <w:r>
              <w:t>Destroys the specified pool that's attached to the manager.</w:t>
            </w:r>
          </w:p>
        </w:tc>
      </w:tr>
      <w:tr w:rsidR="00041042">
        <w:tc>
          <w:tcPr>
            <w:tcW w:w="0" w:type="auto"/>
          </w:tcPr>
          <w:p w:rsidR="00041042" w:rsidRDefault="00EF6E53">
            <w:r>
              <w:rPr>
                <w:noProof/>
              </w:rPr>
              <w:lastRenderedPageBreak/>
              <w:drawing>
                <wp:inline distT="0" distB="0" distL="0" distR="0">
                  <wp:extent cx="152400" cy="104775"/>
                  <wp:effectExtent l="0" t="0" r="0" b="0"/>
                  <wp:docPr id="186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w:anchor="_D242F36B_Topic" w:history="1">
              <w:r w:rsidR="00EF6E53">
                <w:rPr>
                  <w:rStyle w:val="Hyperlink"/>
                </w:rPr>
                <w:t>DetachPool</w:t>
              </w:r>
            </w:hyperlink>
          </w:p>
        </w:tc>
        <w:tc>
          <w:tcPr>
            <w:tcW w:w="0" w:type="auto"/>
          </w:tcPr>
          <w:p w:rsidR="00041042" w:rsidRDefault="00EF6E53">
            <w:r>
              <w:t>Detaches the specified pool from the manager, without destroying it.</w:t>
            </w:r>
          </w:p>
        </w:tc>
      </w:tr>
      <w:tr w:rsidR="00041042">
        <w:tc>
          <w:tcPr>
            <w:tcW w:w="0" w:type="auto"/>
          </w:tcPr>
          <w:p w:rsidR="00041042" w:rsidRDefault="00EF6E53">
            <w:r>
              <w:rPr>
                <w:noProof/>
              </w:rPr>
              <w:drawing>
                <wp:inline distT="0" distB="0" distL="0" distR="0">
                  <wp:extent cx="152400" cy="104775"/>
                  <wp:effectExtent l="0" t="0" r="0" b="0"/>
                  <wp:docPr id="186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r:id="rId988" w:history="1">
              <w:r w:rsidR="00EF6E53">
                <w:rPr>
                  <w:rStyle w:val="Hyperlink"/>
                </w:rPr>
                <w:t>Equals</w:t>
              </w:r>
            </w:hyperlink>
          </w:p>
        </w:tc>
        <w:tc>
          <w:tcPr>
            <w:tcW w:w="0" w:type="auto"/>
          </w:tcPr>
          <w:p w:rsidR="00041042" w:rsidRDefault="00EF6E53">
            <w:r>
              <w:t xml:space="preserve"> (Inherited from </w:t>
            </w:r>
            <w:hyperlink r:id="rId989" w:history="1">
              <w:r>
                <w:rPr>
                  <w:rStyle w:val="Hyperlink"/>
                </w:rPr>
                <w:t>Object</w:t>
              </w:r>
            </w:hyperlink>
            <w:r>
              <w:t>.)</w:t>
            </w:r>
          </w:p>
        </w:tc>
      </w:tr>
      <w:tr w:rsidR="00041042">
        <w:tc>
          <w:tcPr>
            <w:tcW w:w="0" w:type="auto"/>
          </w:tcPr>
          <w:p w:rsidR="00041042" w:rsidRDefault="00EF6E53">
            <w:r>
              <w:rPr>
                <w:noProof/>
              </w:rPr>
              <w:drawing>
                <wp:inline distT="0" distB="0" distL="0" distR="0">
                  <wp:extent cx="161924" cy="152400"/>
                  <wp:effectExtent l="0" t="0" r="0" b="0"/>
                  <wp:docPr id="1868"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46">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041042" w:rsidRDefault="00DD4813">
            <w:hyperlink r:id="rId990" w:history="1">
              <w:r w:rsidR="00EF6E53">
                <w:rPr>
                  <w:rStyle w:val="Hyperlink"/>
                </w:rPr>
                <w:t>Finalize</w:t>
              </w:r>
            </w:hyperlink>
          </w:p>
        </w:tc>
        <w:tc>
          <w:tcPr>
            <w:tcW w:w="0" w:type="auto"/>
          </w:tcPr>
          <w:p w:rsidR="00041042" w:rsidRDefault="00EF6E53">
            <w:r>
              <w:t xml:space="preserve"> (Inherited from </w:t>
            </w:r>
            <w:hyperlink r:id="rId991" w:history="1">
              <w:r>
                <w:rPr>
                  <w:rStyle w:val="Hyperlink"/>
                </w:rPr>
                <w:t>Object</w:t>
              </w:r>
            </w:hyperlink>
            <w:r>
              <w:t>.)</w:t>
            </w:r>
          </w:p>
        </w:tc>
      </w:tr>
      <w:tr w:rsidR="00041042">
        <w:tc>
          <w:tcPr>
            <w:tcW w:w="0" w:type="auto"/>
          </w:tcPr>
          <w:p w:rsidR="00041042" w:rsidRDefault="00EF6E53">
            <w:r>
              <w:rPr>
                <w:noProof/>
              </w:rPr>
              <w:drawing>
                <wp:inline distT="0" distB="0" distL="0" distR="0">
                  <wp:extent cx="152400" cy="104775"/>
                  <wp:effectExtent l="0" t="0" r="0" b="0"/>
                  <wp:docPr id="186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w:anchor="_D1BE2F88_Topic" w:history="1">
              <w:r w:rsidR="00EF6E53">
                <w:rPr>
                  <w:rStyle w:val="Hyperlink"/>
                </w:rPr>
                <w:t>FindChildPools</w:t>
              </w:r>
            </w:hyperlink>
          </w:p>
        </w:tc>
        <w:tc>
          <w:tcPr>
            <w:tcW w:w="0" w:type="auto"/>
          </w:tcPr>
          <w:p w:rsidR="00041042" w:rsidRDefault="00EF6E53">
            <w:r>
              <w:t>Finds all pools that are parented to the manager's game object.</w:t>
            </w:r>
          </w:p>
        </w:tc>
      </w:tr>
      <w:tr w:rsidR="00041042">
        <w:tc>
          <w:tcPr>
            <w:tcW w:w="0" w:type="auto"/>
          </w:tcPr>
          <w:p w:rsidR="00041042" w:rsidRDefault="00EF6E53">
            <w:r>
              <w:rPr>
                <w:noProof/>
              </w:rPr>
              <w:drawing>
                <wp:inline distT="0" distB="0" distL="0" distR="0">
                  <wp:extent cx="152400" cy="104775"/>
                  <wp:effectExtent l="0" t="0" r="0" b="0"/>
                  <wp:docPr id="187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r:id="rId992" w:history="1">
              <w:r w:rsidR="00EF6E53">
                <w:rPr>
                  <w:rStyle w:val="Hyperlink"/>
                </w:rPr>
                <w:t>GetHashCode</w:t>
              </w:r>
            </w:hyperlink>
          </w:p>
        </w:tc>
        <w:tc>
          <w:tcPr>
            <w:tcW w:w="0" w:type="auto"/>
          </w:tcPr>
          <w:p w:rsidR="00041042" w:rsidRDefault="00EF6E53">
            <w:r>
              <w:t xml:space="preserve"> (Inherited from </w:t>
            </w:r>
            <w:hyperlink r:id="rId993" w:history="1">
              <w:r>
                <w:rPr>
                  <w:rStyle w:val="Hyperlink"/>
                </w:rPr>
                <w:t>Object</w:t>
              </w:r>
            </w:hyperlink>
            <w:r>
              <w:t>.)</w:t>
            </w:r>
          </w:p>
        </w:tc>
      </w:tr>
      <w:tr w:rsidR="00041042">
        <w:tc>
          <w:tcPr>
            <w:tcW w:w="0" w:type="auto"/>
          </w:tcPr>
          <w:p w:rsidR="00041042" w:rsidRDefault="00EF6E53">
            <w:r>
              <w:rPr>
                <w:noProof/>
              </w:rPr>
              <w:drawing>
                <wp:inline distT="0" distB="0" distL="0" distR="0">
                  <wp:extent cx="152400" cy="104775"/>
                  <wp:effectExtent l="0" t="0" r="0" b="0"/>
                  <wp:docPr id="187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w:anchor="_34591AF4_Topic" w:history="1">
              <w:r w:rsidR="00EF6E53">
                <w:rPr>
                  <w:rStyle w:val="Hyperlink"/>
                </w:rPr>
                <w:t>GetPool</w:t>
              </w:r>
            </w:hyperlink>
          </w:p>
        </w:tc>
        <w:tc>
          <w:tcPr>
            <w:tcW w:w="0" w:type="auto"/>
          </w:tcPr>
          <w:p w:rsidR="00041042" w:rsidRDefault="00EF6E53">
            <w:r>
              <w:t>Gets the pool that handles instances of the specified source object. The manager must contain a matching pool to use this method.</w:t>
            </w:r>
          </w:p>
        </w:tc>
      </w:tr>
      <w:tr w:rsidR="00041042">
        <w:tc>
          <w:tcPr>
            <w:tcW w:w="0" w:type="auto"/>
          </w:tcPr>
          <w:p w:rsidR="00041042" w:rsidRDefault="00EF6E53">
            <w:r>
              <w:rPr>
                <w:noProof/>
              </w:rPr>
              <w:drawing>
                <wp:inline distT="0" distB="0" distL="0" distR="0">
                  <wp:extent cx="152400" cy="104775"/>
                  <wp:effectExtent l="0" t="0" r="0" b="0"/>
                  <wp:docPr id="187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w:anchor="_E4A7C440_Topic" w:history="1">
              <w:r w:rsidR="00EF6E53">
                <w:rPr>
                  <w:rStyle w:val="Hyperlink"/>
                </w:rPr>
                <w:t>GetPooledCount</w:t>
              </w:r>
            </w:hyperlink>
          </w:p>
        </w:tc>
        <w:tc>
          <w:tcPr>
            <w:tcW w:w="0" w:type="auto"/>
          </w:tcPr>
          <w:p w:rsidR="00041042" w:rsidRDefault="00EF6E53">
            <w:r>
              <w:t>Gets the number of instances of the specified object contained in the pool.</w:t>
            </w:r>
          </w:p>
        </w:tc>
      </w:tr>
      <w:tr w:rsidR="00041042">
        <w:tc>
          <w:tcPr>
            <w:tcW w:w="0" w:type="auto"/>
          </w:tcPr>
          <w:p w:rsidR="00041042" w:rsidRDefault="00EF6E53">
            <w:r>
              <w:rPr>
                <w:noProof/>
              </w:rPr>
              <w:drawing>
                <wp:inline distT="0" distB="0" distL="0" distR="0">
                  <wp:extent cx="161924" cy="152400"/>
                  <wp:effectExtent l="0" t="0" r="0" b="0"/>
                  <wp:docPr id="1873"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46">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041042" w:rsidRDefault="00DD4813">
            <w:hyperlink w:anchor="_4F86E740_Topic" w:history="1">
              <w:r w:rsidR="00EF6E53">
                <w:rPr>
                  <w:rStyle w:val="Hyperlink"/>
                </w:rPr>
                <w:t>GetSourceName</w:t>
              </w:r>
            </w:hyperlink>
          </w:p>
        </w:tc>
        <w:tc>
          <w:tcPr>
            <w:tcW w:w="0" w:type="auto"/>
          </w:tcPr>
          <w:p w:rsidR="00041042" w:rsidRDefault="00EF6E53">
            <w:r>
              <w:t>When implemented in a derived class, gets the name of the specified source.</w:t>
            </w:r>
          </w:p>
        </w:tc>
      </w:tr>
      <w:tr w:rsidR="00041042">
        <w:tc>
          <w:tcPr>
            <w:tcW w:w="0" w:type="auto"/>
          </w:tcPr>
          <w:p w:rsidR="00041042" w:rsidRDefault="00EF6E53">
            <w:r>
              <w:rPr>
                <w:noProof/>
              </w:rPr>
              <w:drawing>
                <wp:inline distT="0" distB="0" distL="0" distR="0">
                  <wp:extent cx="152400" cy="104775"/>
                  <wp:effectExtent l="0" t="0" r="0" b="0"/>
                  <wp:docPr id="187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r:id="rId994" w:history="1">
              <w:r w:rsidR="00EF6E53">
                <w:rPr>
                  <w:rStyle w:val="Hyperlink"/>
                </w:rPr>
                <w:t>GetType</w:t>
              </w:r>
            </w:hyperlink>
          </w:p>
        </w:tc>
        <w:tc>
          <w:tcPr>
            <w:tcW w:w="0" w:type="auto"/>
          </w:tcPr>
          <w:p w:rsidR="00041042" w:rsidRDefault="00EF6E53">
            <w:r>
              <w:t xml:space="preserve"> (Inherited from </w:t>
            </w:r>
            <w:hyperlink r:id="rId995" w:history="1">
              <w:r>
                <w:rPr>
                  <w:rStyle w:val="Hyperlink"/>
                </w:rPr>
                <w:t>Object</w:t>
              </w:r>
            </w:hyperlink>
            <w:r>
              <w:t>.)</w:t>
            </w:r>
          </w:p>
        </w:tc>
      </w:tr>
      <w:tr w:rsidR="00041042">
        <w:tc>
          <w:tcPr>
            <w:tcW w:w="0" w:type="auto"/>
          </w:tcPr>
          <w:p w:rsidR="00041042" w:rsidRDefault="00EF6E53">
            <w:r>
              <w:rPr>
                <w:noProof/>
              </w:rPr>
              <w:drawing>
                <wp:inline distT="0" distB="0" distL="0" distR="0">
                  <wp:extent cx="152400" cy="104775"/>
                  <wp:effectExtent l="0" t="0" r="0" b="0"/>
                  <wp:docPr id="187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w:anchor="_21168800_Topic" w:history="1">
              <w:r w:rsidR="00EF6E53">
                <w:rPr>
                  <w:rStyle w:val="Hyperlink"/>
                </w:rPr>
                <w:t>HasPool</w:t>
              </w:r>
            </w:hyperlink>
          </w:p>
        </w:tc>
        <w:tc>
          <w:tcPr>
            <w:tcW w:w="0" w:type="auto"/>
          </w:tcPr>
          <w:p w:rsidR="00041042" w:rsidRDefault="00EF6E53">
            <w:r>
              <w:t>Determines whether the manager has a pool that handles instances of the specified source object.</w:t>
            </w:r>
          </w:p>
        </w:tc>
      </w:tr>
      <w:tr w:rsidR="00041042">
        <w:tc>
          <w:tcPr>
            <w:tcW w:w="0" w:type="auto"/>
          </w:tcPr>
          <w:p w:rsidR="00041042" w:rsidRDefault="00EF6E53">
            <w:r>
              <w:rPr>
                <w:noProof/>
              </w:rPr>
              <w:drawing>
                <wp:inline distT="0" distB="0" distL="0" distR="0">
                  <wp:extent cx="161924" cy="152400"/>
                  <wp:effectExtent l="0" t="0" r="0" b="0"/>
                  <wp:docPr id="1876"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46">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041042" w:rsidRDefault="00DD4813">
            <w:hyperlink w:anchor="_F5B17D3F_Topic" w:history="1">
              <w:r w:rsidR="00EF6E53">
                <w:rPr>
                  <w:rStyle w:val="Hyperlink"/>
                </w:rPr>
                <w:t>InternalAcquire</w:t>
              </w:r>
            </w:hyperlink>
          </w:p>
        </w:tc>
        <w:tc>
          <w:tcPr>
            <w:tcW w:w="0" w:type="auto"/>
          </w:tcPr>
          <w:p w:rsidR="00041042" w:rsidRDefault="00EF6E53">
            <w:r>
              <w:t xml:space="preserve">When implemented in a derived class, attempts to acquire an instance of a source according to </w:t>
            </w:r>
            <w:hyperlink w:anchor="_D485D280_Topic" w:history="1">
              <w:r>
                <w:rPr>
                  <w:rStyle w:val="Hyperlink"/>
                </w:rPr>
                <w:t>AcquireMode</w:t>
              </w:r>
            </w:hyperlink>
            <w:r>
              <w:t>.</w:t>
            </w:r>
          </w:p>
        </w:tc>
      </w:tr>
      <w:tr w:rsidR="00041042">
        <w:tc>
          <w:tcPr>
            <w:tcW w:w="0" w:type="auto"/>
          </w:tcPr>
          <w:p w:rsidR="00041042" w:rsidRDefault="00EF6E53">
            <w:r>
              <w:rPr>
                <w:noProof/>
              </w:rPr>
              <w:drawing>
                <wp:inline distT="0" distB="0" distL="0" distR="0">
                  <wp:extent cx="152400" cy="104775"/>
                  <wp:effectExtent l="0" t="0" r="0" b="0"/>
                  <wp:docPr id="187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w:anchor="_2691562_Topic" w:history="1">
              <w:r w:rsidR="00EF6E53">
                <w:rPr>
                  <w:rStyle w:val="Hyperlink"/>
                </w:rPr>
                <w:t>IsAttached</w:t>
              </w:r>
            </w:hyperlink>
          </w:p>
        </w:tc>
        <w:tc>
          <w:tcPr>
            <w:tcW w:w="0" w:type="auto"/>
          </w:tcPr>
          <w:p w:rsidR="00041042" w:rsidRDefault="00EF6E53">
            <w:r>
              <w:t>Determines whether the specified pool is attached to the manager.</w:t>
            </w:r>
          </w:p>
        </w:tc>
      </w:tr>
      <w:tr w:rsidR="00041042">
        <w:tc>
          <w:tcPr>
            <w:tcW w:w="0" w:type="auto"/>
          </w:tcPr>
          <w:p w:rsidR="00041042" w:rsidRDefault="00EF6E53">
            <w:r>
              <w:rPr>
                <w:noProof/>
              </w:rPr>
              <w:drawing>
                <wp:inline distT="0" distB="0" distL="0" distR="0">
                  <wp:extent cx="152400" cy="104775"/>
                  <wp:effectExtent l="0" t="0" r="0" b="0"/>
                  <wp:docPr id="187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w:anchor="_7A862C83_Topic" w:history="1">
              <w:r w:rsidR="00EF6E53">
                <w:rPr>
                  <w:rStyle w:val="Hyperlink"/>
                </w:rPr>
                <w:t>IsPoolEmpty</w:t>
              </w:r>
            </w:hyperlink>
          </w:p>
        </w:tc>
        <w:tc>
          <w:tcPr>
            <w:tcW w:w="0" w:type="auto"/>
          </w:tcPr>
          <w:p w:rsidR="00041042" w:rsidRDefault="00EF6E53">
            <w:r>
              <w:t>Determines whether the pool is empty for instances of the specified object.</w:t>
            </w:r>
          </w:p>
        </w:tc>
      </w:tr>
      <w:tr w:rsidR="00041042">
        <w:tc>
          <w:tcPr>
            <w:tcW w:w="0" w:type="auto"/>
          </w:tcPr>
          <w:p w:rsidR="00041042" w:rsidRDefault="00EF6E53">
            <w:r>
              <w:rPr>
                <w:noProof/>
              </w:rPr>
              <w:drawing>
                <wp:inline distT="0" distB="0" distL="0" distR="0">
                  <wp:extent cx="161924" cy="152400"/>
                  <wp:effectExtent l="0" t="0" r="0" b="0"/>
                  <wp:docPr id="1879"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46">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041042" w:rsidRDefault="00DD4813">
            <w:hyperlink r:id="rId996" w:history="1">
              <w:r w:rsidR="00EF6E53">
                <w:rPr>
                  <w:rStyle w:val="Hyperlink"/>
                </w:rPr>
                <w:t>MemberwiseClone</w:t>
              </w:r>
            </w:hyperlink>
          </w:p>
        </w:tc>
        <w:tc>
          <w:tcPr>
            <w:tcW w:w="0" w:type="auto"/>
          </w:tcPr>
          <w:p w:rsidR="00041042" w:rsidRDefault="00EF6E53">
            <w:r>
              <w:t xml:space="preserve"> (Inherited from </w:t>
            </w:r>
            <w:hyperlink r:id="rId997" w:history="1">
              <w:r>
                <w:rPr>
                  <w:rStyle w:val="Hyperlink"/>
                </w:rPr>
                <w:t>Object</w:t>
              </w:r>
            </w:hyperlink>
            <w:r>
              <w:t>.)</w:t>
            </w:r>
          </w:p>
        </w:tc>
      </w:tr>
      <w:tr w:rsidR="00041042">
        <w:tc>
          <w:tcPr>
            <w:tcW w:w="0" w:type="auto"/>
          </w:tcPr>
          <w:p w:rsidR="00041042" w:rsidRDefault="00EF6E53">
            <w:r>
              <w:rPr>
                <w:noProof/>
              </w:rPr>
              <w:drawing>
                <wp:inline distT="0" distB="0" distL="0" distR="0">
                  <wp:extent cx="161924" cy="152400"/>
                  <wp:effectExtent l="0" t="0" r="0" b="0"/>
                  <wp:docPr id="1880"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46">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041042" w:rsidRDefault="00DD4813">
            <w:hyperlink w:anchor="_19FCE0A3_Topic" w:history="1">
              <w:r w:rsidR="00EF6E53">
                <w:rPr>
                  <w:rStyle w:val="Hyperlink"/>
                </w:rPr>
                <w:t>OnPoolAttached</w:t>
              </w:r>
            </w:hyperlink>
          </w:p>
        </w:tc>
        <w:tc>
          <w:tcPr>
            <w:tcW w:w="0" w:type="auto"/>
          </w:tcPr>
          <w:p w:rsidR="00041042" w:rsidRDefault="00EF6E53">
            <w:r>
              <w:t xml:space="preserve">Raises the </w:t>
            </w:r>
            <w:hyperlink w:anchor="_765BEBE0_Topic" w:history="1">
              <w:r>
                <w:rPr>
                  <w:rStyle w:val="Hyperlink"/>
                </w:rPr>
                <w:t>PoolAttached</w:t>
              </w:r>
            </w:hyperlink>
            <w:r>
              <w:t xml:space="preserve"> event.</w:t>
            </w:r>
          </w:p>
        </w:tc>
      </w:tr>
      <w:tr w:rsidR="00041042">
        <w:tc>
          <w:tcPr>
            <w:tcW w:w="0" w:type="auto"/>
          </w:tcPr>
          <w:p w:rsidR="00041042" w:rsidRDefault="00EF6E53">
            <w:r>
              <w:rPr>
                <w:noProof/>
              </w:rPr>
              <w:drawing>
                <wp:inline distT="0" distB="0" distL="0" distR="0">
                  <wp:extent cx="161924" cy="152400"/>
                  <wp:effectExtent l="0" t="0" r="0" b="0"/>
                  <wp:docPr id="1881"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46">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041042" w:rsidRDefault="00DD4813">
            <w:hyperlink w:anchor="_93FD05E5_Topic" w:history="1">
              <w:r w:rsidR="00EF6E53">
                <w:rPr>
                  <w:rStyle w:val="Hyperlink"/>
                </w:rPr>
                <w:t>OnPoolCreated</w:t>
              </w:r>
            </w:hyperlink>
          </w:p>
        </w:tc>
        <w:tc>
          <w:tcPr>
            <w:tcW w:w="0" w:type="auto"/>
          </w:tcPr>
          <w:p w:rsidR="00041042" w:rsidRDefault="00EF6E53">
            <w:r>
              <w:t xml:space="preserve">Raises the </w:t>
            </w:r>
            <w:hyperlink w:anchor="_A6EC780C_Topic" w:history="1">
              <w:r>
                <w:rPr>
                  <w:rStyle w:val="Hyperlink"/>
                </w:rPr>
                <w:t>PoolCreated</w:t>
              </w:r>
            </w:hyperlink>
            <w:r>
              <w:t xml:space="preserve"> event.</w:t>
            </w:r>
          </w:p>
        </w:tc>
      </w:tr>
      <w:tr w:rsidR="00041042">
        <w:tc>
          <w:tcPr>
            <w:tcW w:w="0" w:type="auto"/>
          </w:tcPr>
          <w:p w:rsidR="00041042" w:rsidRDefault="00EF6E53">
            <w:r>
              <w:rPr>
                <w:noProof/>
              </w:rPr>
              <w:drawing>
                <wp:inline distT="0" distB="0" distL="0" distR="0">
                  <wp:extent cx="161924" cy="152400"/>
                  <wp:effectExtent l="0" t="0" r="0" b="0"/>
                  <wp:docPr id="1882"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46">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041042" w:rsidRDefault="00DD4813">
            <w:hyperlink w:anchor="_D5F15758_Topic" w:history="1">
              <w:r w:rsidR="00EF6E53">
                <w:rPr>
                  <w:rStyle w:val="Hyperlink"/>
                </w:rPr>
                <w:t>OnPoolDestroyed</w:t>
              </w:r>
            </w:hyperlink>
          </w:p>
        </w:tc>
        <w:tc>
          <w:tcPr>
            <w:tcW w:w="0" w:type="auto"/>
          </w:tcPr>
          <w:p w:rsidR="00041042" w:rsidRDefault="00EF6E53">
            <w:r>
              <w:t xml:space="preserve">Raises the </w:t>
            </w:r>
            <w:hyperlink w:anchor="_8629C80B_Topic" w:history="1">
              <w:r>
                <w:rPr>
                  <w:rStyle w:val="Hyperlink"/>
                </w:rPr>
                <w:t>PoolDestroyed</w:t>
              </w:r>
            </w:hyperlink>
            <w:r>
              <w:t xml:space="preserve"> event.</w:t>
            </w:r>
          </w:p>
        </w:tc>
      </w:tr>
      <w:tr w:rsidR="00041042">
        <w:tc>
          <w:tcPr>
            <w:tcW w:w="0" w:type="auto"/>
          </w:tcPr>
          <w:p w:rsidR="00041042" w:rsidRDefault="00EF6E53">
            <w:r>
              <w:rPr>
                <w:noProof/>
              </w:rPr>
              <w:drawing>
                <wp:inline distT="0" distB="0" distL="0" distR="0">
                  <wp:extent cx="161924" cy="152400"/>
                  <wp:effectExtent l="0" t="0" r="0" b="0"/>
                  <wp:docPr id="1883"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46">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041042" w:rsidRDefault="00DD4813">
            <w:hyperlink w:anchor="_9D46B7E3_Topic" w:history="1">
              <w:r w:rsidR="00EF6E53">
                <w:rPr>
                  <w:rStyle w:val="Hyperlink"/>
                </w:rPr>
                <w:t>OnPoolDetached</w:t>
              </w:r>
            </w:hyperlink>
          </w:p>
        </w:tc>
        <w:tc>
          <w:tcPr>
            <w:tcW w:w="0" w:type="auto"/>
          </w:tcPr>
          <w:p w:rsidR="00041042" w:rsidRDefault="00EF6E53">
            <w:r>
              <w:t xml:space="preserve">Raises the </w:t>
            </w:r>
            <w:hyperlink w:anchor="_890BAC3E_Topic" w:history="1">
              <w:r>
                <w:rPr>
                  <w:rStyle w:val="Hyperlink"/>
                </w:rPr>
                <w:t>PoolDetached</w:t>
              </w:r>
            </w:hyperlink>
            <w:r>
              <w:t xml:space="preserve"> event.</w:t>
            </w:r>
          </w:p>
        </w:tc>
      </w:tr>
      <w:tr w:rsidR="00041042">
        <w:tc>
          <w:tcPr>
            <w:tcW w:w="0" w:type="auto"/>
          </w:tcPr>
          <w:p w:rsidR="00041042" w:rsidRDefault="00EF6E53">
            <w:r>
              <w:rPr>
                <w:noProof/>
              </w:rPr>
              <w:drawing>
                <wp:inline distT="0" distB="0" distL="0" distR="0">
                  <wp:extent cx="152400" cy="104775"/>
                  <wp:effectExtent l="0" t="0" r="0" b="0"/>
                  <wp:docPr id="188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w:anchor="_91573459_Topic" w:history="1">
              <w:r w:rsidR="00EF6E53">
                <w:rPr>
                  <w:rStyle w:val="Hyperlink"/>
                </w:rPr>
                <w:t>Release</w:t>
              </w:r>
            </w:hyperlink>
          </w:p>
        </w:tc>
        <w:tc>
          <w:tcPr>
            <w:tcW w:w="0" w:type="auto"/>
          </w:tcPr>
          <w:p w:rsidR="00041042" w:rsidRDefault="00EF6E53">
            <w:r>
              <w:t>Releases an instance that was previously acquired from an attached pool.</w:t>
            </w:r>
          </w:p>
        </w:tc>
      </w:tr>
      <w:tr w:rsidR="00041042">
        <w:tc>
          <w:tcPr>
            <w:tcW w:w="0" w:type="auto"/>
          </w:tcPr>
          <w:p w:rsidR="00041042" w:rsidRDefault="00EF6E53">
            <w:r>
              <w:rPr>
                <w:noProof/>
              </w:rPr>
              <w:drawing>
                <wp:inline distT="0" distB="0" distL="0" distR="0">
                  <wp:extent cx="161924" cy="152400"/>
                  <wp:effectExtent l="0" t="0" r="0" b="0"/>
                  <wp:docPr id="1885"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46">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041042" w:rsidRDefault="00DD4813">
            <w:hyperlink w:anchor="_2839362A_Topic" w:history="1">
              <w:r w:rsidR="00EF6E53">
                <w:rPr>
                  <w:rStyle w:val="Hyperlink"/>
                </w:rPr>
                <w:t>ReleaseInternal</w:t>
              </w:r>
            </w:hyperlink>
          </w:p>
        </w:tc>
        <w:tc>
          <w:tcPr>
            <w:tcW w:w="0" w:type="auto"/>
          </w:tcPr>
          <w:p w:rsidR="00041042" w:rsidRDefault="00EF6E53">
            <w:r>
              <w:t>When overridden in a derived class, releases an instance that was previously acquired from an attached pool.</w:t>
            </w:r>
          </w:p>
        </w:tc>
      </w:tr>
      <w:tr w:rsidR="00041042">
        <w:tc>
          <w:tcPr>
            <w:tcW w:w="0" w:type="auto"/>
          </w:tcPr>
          <w:p w:rsidR="00041042" w:rsidRDefault="00EF6E53">
            <w:r>
              <w:rPr>
                <w:noProof/>
              </w:rPr>
              <w:drawing>
                <wp:inline distT="0" distB="0" distL="0" distR="0">
                  <wp:extent cx="152400" cy="104775"/>
                  <wp:effectExtent l="0" t="0" r="0" b="0"/>
                  <wp:docPr id="188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r:id="rId998" w:history="1">
              <w:r w:rsidR="00EF6E53">
                <w:rPr>
                  <w:rStyle w:val="Hyperlink"/>
                </w:rPr>
                <w:t>ToString</w:t>
              </w:r>
            </w:hyperlink>
          </w:p>
        </w:tc>
        <w:tc>
          <w:tcPr>
            <w:tcW w:w="0" w:type="auto"/>
          </w:tcPr>
          <w:p w:rsidR="00041042" w:rsidRDefault="00EF6E53">
            <w:r>
              <w:t xml:space="preserve"> (Inherited from </w:t>
            </w:r>
            <w:hyperlink r:id="rId999" w:history="1">
              <w:r>
                <w:rPr>
                  <w:rStyle w:val="Hyperlink"/>
                </w:rPr>
                <w:t>Object</w:t>
              </w:r>
            </w:hyperlink>
            <w:r>
              <w:t>.)</w:t>
            </w:r>
          </w:p>
        </w:tc>
      </w:tr>
      <w:tr w:rsidR="00041042">
        <w:tc>
          <w:tcPr>
            <w:tcW w:w="0" w:type="auto"/>
          </w:tcPr>
          <w:p w:rsidR="00041042" w:rsidRDefault="00EF6E53">
            <w:r>
              <w:rPr>
                <w:noProof/>
              </w:rPr>
              <w:drawing>
                <wp:inline distT="0" distB="0" distL="0" distR="0">
                  <wp:extent cx="152400" cy="104775"/>
                  <wp:effectExtent l="0" t="0" r="0" b="0"/>
                  <wp:docPr id="188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w:anchor="_89E6215B_Topic" w:history="1">
              <w:r w:rsidR="00EF6E53">
                <w:rPr>
                  <w:rStyle w:val="Hyperlink"/>
                </w:rPr>
                <w:t>TryAcquire</w:t>
              </w:r>
            </w:hyperlink>
          </w:p>
        </w:tc>
        <w:tc>
          <w:tcPr>
            <w:tcW w:w="0" w:type="auto"/>
          </w:tcPr>
          <w:p w:rsidR="00041042" w:rsidRDefault="00EF6E53">
            <w:r>
              <w:t xml:space="preserve">Acquires an instance of </w:t>
            </w:r>
            <w:r>
              <w:rPr>
                <w:rStyle w:val="Parameter"/>
              </w:rPr>
              <w:t>sourceObject</w:t>
            </w:r>
            <w:r>
              <w:t xml:space="preserve"> from an attached pool.</w:t>
            </w:r>
          </w:p>
        </w:tc>
      </w:tr>
      <w:tr w:rsidR="00041042">
        <w:tc>
          <w:tcPr>
            <w:tcW w:w="0" w:type="auto"/>
          </w:tcPr>
          <w:p w:rsidR="00041042" w:rsidRDefault="00EF6E53">
            <w:r>
              <w:rPr>
                <w:noProof/>
              </w:rPr>
              <w:drawing>
                <wp:inline distT="0" distB="0" distL="0" distR="0">
                  <wp:extent cx="152400" cy="104775"/>
                  <wp:effectExtent l="0" t="0" r="0" b="0"/>
                  <wp:docPr id="188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w:anchor="_72EFBB29_Topic" w:history="1">
              <w:r w:rsidR="00EF6E53">
                <w:rPr>
                  <w:rStyle w:val="Hyperlink"/>
                </w:rPr>
                <w:t>TryGetPool</w:t>
              </w:r>
            </w:hyperlink>
          </w:p>
        </w:tc>
        <w:tc>
          <w:tcPr>
            <w:tcW w:w="0" w:type="auto"/>
          </w:tcPr>
          <w:p w:rsidR="00041042" w:rsidRDefault="00EF6E53">
            <w:r>
              <w:t>Gets the pool that handles instances of the specified source object.</w:t>
            </w:r>
          </w:p>
        </w:tc>
      </w:tr>
    </w:tbl>
    <w:p w:rsidR="00041042" w:rsidRDefault="00041042">
      <w:pPr>
        <w:spacing w:after="0"/>
      </w:pPr>
    </w:p>
    <w:p w:rsidR="00041042" w:rsidRDefault="00EF6E53">
      <w:pPr>
        <w:pStyle w:val="Heading2"/>
      </w:pPr>
      <w:r>
        <w:lastRenderedPageBreak/>
        <w:t>Events</w:t>
      </w:r>
    </w:p>
    <w:tbl>
      <w:tblPr>
        <w:tblStyle w:val="GeneralTable"/>
        <w:tblW w:w="5000" w:type="pct"/>
        <w:tblLook w:val="07E0" w:firstRow="1" w:lastRow="1" w:firstColumn="1" w:lastColumn="1" w:noHBand="1" w:noVBand="1"/>
      </w:tblPr>
      <w:tblGrid>
        <w:gridCol w:w="297"/>
        <w:gridCol w:w="1773"/>
        <w:gridCol w:w="7280"/>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041042">
            <w:pPr>
              <w:keepNext/>
            </w:pPr>
          </w:p>
        </w:tc>
        <w:tc>
          <w:tcPr>
            <w:tcW w:w="0" w:type="auto"/>
          </w:tcPr>
          <w:p w:rsidR="00041042" w:rsidRDefault="00EF6E53">
            <w:pPr>
              <w:keepNext/>
            </w:pPr>
            <w:r>
              <w:t>Name</w:t>
            </w:r>
          </w:p>
        </w:tc>
        <w:tc>
          <w:tcPr>
            <w:tcW w:w="0" w:type="auto"/>
          </w:tcPr>
          <w:p w:rsidR="00041042" w:rsidRDefault="00EF6E53">
            <w:pPr>
              <w:keepNext/>
            </w:pPr>
            <w:r>
              <w:t>Description</w:t>
            </w:r>
          </w:p>
        </w:tc>
      </w:tr>
      <w:tr w:rsidR="00041042">
        <w:tc>
          <w:tcPr>
            <w:tcW w:w="0" w:type="auto"/>
          </w:tcPr>
          <w:p w:rsidR="00041042" w:rsidRDefault="00EF6E53">
            <w:r>
              <w:rPr>
                <w:noProof/>
              </w:rPr>
              <w:drawing>
                <wp:inline distT="0" distB="0" distL="0" distR="0">
                  <wp:extent cx="95249" cy="114300"/>
                  <wp:effectExtent l="0" t="0" r="0" b="0"/>
                  <wp:docPr id="1889"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84">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041042" w:rsidRDefault="00DD4813">
            <w:hyperlink w:anchor="_765BEBE0_Topic" w:history="1">
              <w:r w:rsidR="00EF6E53">
                <w:rPr>
                  <w:rStyle w:val="Hyperlink"/>
                </w:rPr>
                <w:t>PoolAttached</w:t>
              </w:r>
            </w:hyperlink>
          </w:p>
        </w:tc>
        <w:tc>
          <w:tcPr>
            <w:tcW w:w="0" w:type="auto"/>
          </w:tcPr>
          <w:p w:rsidR="00041042" w:rsidRDefault="00EF6E53">
            <w:r>
              <w:t xml:space="preserve">Occurs when a </w:t>
            </w:r>
            <w:hyperlink w:anchor="_3D30AA1D_Topic" w:history="1">
              <w:r>
                <w:rPr>
                  <w:rStyle w:val="Hyperlink"/>
                </w:rPr>
                <w:t>GameObjectPool</w:t>
              </w:r>
            </w:hyperlink>
            <w:r>
              <w:t xml:space="preserve"> is attached to the manager.</w:t>
            </w:r>
          </w:p>
        </w:tc>
      </w:tr>
      <w:tr w:rsidR="00041042">
        <w:tc>
          <w:tcPr>
            <w:tcW w:w="0" w:type="auto"/>
          </w:tcPr>
          <w:p w:rsidR="00041042" w:rsidRDefault="00EF6E53">
            <w:r>
              <w:rPr>
                <w:noProof/>
              </w:rPr>
              <w:drawing>
                <wp:inline distT="0" distB="0" distL="0" distR="0">
                  <wp:extent cx="95249" cy="114300"/>
                  <wp:effectExtent l="0" t="0" r="0" b="0"/>
                  <wp:docPr id="1890"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84">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041042" w:rsidRDefault="00DD4813">
            <w:hyperlink w:anchor="_A6EC780C_Topic" w:history="1">
              <w:r w:rsidR="00EF6E53">
                <w:rPr>
                  <w:rStyle w:val="Hyperlink"/>
                </w:rPr>
                <w:t>PoolCreated</w:t>
              </w:r>
            </w:hyperlink>
          </w:p>
        </w:tc>
        <w:tc>
          <w:tcPr>
            <w:tcW w:w="0" w:type="auto"/>
          </w:tcPr>
          <w:p w:rsidR="00041042" w:rsidRDefault="00EF6E53">
            <w:r>
              <w:t xml:space="preserve">Occurs when a </w:t>
            </w:r>
            <w:hyperlink w:anchor="_3D30AA1D_Topic" w:history="1">
              <w:r>
                <w:rPr>
                  <w:rStyle w:val="Hyperlink"/>
                </w:rPr>
                <w:t>GameObjectPool</w:t>
              </w:r>
            </w:hyperlink>
            <w:r>
              <w:t xml:space="preserve"> is created by the manager.</w:t>
            </w:r>
          </w:p>
        </w:tc>
      </w:tr>
      <w:tr w:rsidR="00041042">
        <w:tc>
          <w:tcPr>
            <w:tcW w:w="0" w:type="auto"/>
          </w:tcPr>
          <w:p w:rsidR="00041042" w:rsidRDefault="00EF6E53">
            <w:r>
              <w:rPr>
                <w:noProof/>
              </w:rPr>
              <w:drawing>
                <wp:inline distT="0" distB="0" distL="0" distR="0">
                  <wp:extent cx="95249" cy="114300"/>
                  <wp:effectExtent l="0" t="0" r="0" b="0"/>
                  <wp:docPr id="1891"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84">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041042" w:rsidRDefault="00DD4813">
            <w:hyperlink w:anchor="_8629C80B_Topic" w:history="1">
              <w:r w:rsidR="00EF6E53">
                <w:rPr>
                  <w:rStyle w:val="Hyperlink"/>
                </w:rPr>
                <w:t>PoolDestroyed</w:t>
              </w:r>
            </w:hyperlink>
          </w:p>
        </w:tc>
        <w:tc>
          <w:tcPr>
            <w:tcW w:w="0" w:type="auto"/>
          </w:tcPr>
          <w:p w:rsidR="00041042" w:rsidRDefault="00EF6E53">
            <w:r>
              <w:t xml:space="preserve">Occurs when a </w:t>
            </w:r>
            <w:hyperlink w:anchor="_3D30AA1D_Topic" w:history="1">
              <w:r>
                <w:rPr>
                  <w:rStyle w:val="Hyperlink"/>
                </w:rPr>
                <w:t>GameObjectPool</w:t>
              </w:r>
            </w:hyperlink>
            <w:r>
              <w:t xml:space="preserve"> is destroyed by the manager.</w:t>
            </w:r>
          </w:p>
        </w:tc>
      </w:tr>
      <w:tr w:rsidR="00041042">
        <w:tc>
          <w:tcPr>
            <w:tcW w:w="0" w:type="auto"/>
          </w:tcPr>
          <w:p w:rsidR="00041042" w:rsidRDefault="00EF6E53">
            <w:r>
              <w:rPr>
                <w:noProof/>
              </w:rPr>
              <w:drawing>
                <wp:inline distT="0" distB="0" distL="0" distR="0">
                  <wp:extent cx="95249" cy="114300"/>
                  <wp:effectExtent l="0" t="0" r="0" b="0"/>
                  <wp:docPr id="1892"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84">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041042" w:rsidRDefault="00DD4813">
            <w:hyperlink w:anchor="_890BAC3E_Topic" w:history="1">
              <w:r w:rsidR="00EF6E53">
                <w:rPr>
                  <w:rStyle w:val="Hyperlink"/>
                </w:rPr>
                <w:t>PoolDetached</w:t>
              </w:r>
            </w:hyperlink>
          </w:p>
        </w:tc>
        <w:tc>
          <w:tcPr>
            <w:tcW w:w="0" w:type="auto"/>
          </w:tcPr>
          <w:p w:rsidR="00041042" w:rsidRDefault="00EF6E53">
            <w:r>
              <w:t xml:space="preserve">Occurs when a </w:t>
            </w:r>
            <w:hyperlink w:anchor="_3D30AA1D_Topic" w:history="1">
              <w:r>
                <w:rPr>
                  <w:rStyle w:val="Hyperlink"/>
                </w:rPr>
                <w:t>GameObjectPool</w:t>
              </w:r>
            </w:hyperlink>
            <w:r>
              <w:t xml:space="preserve"> is detached from the manager.</w:t>
            </w:r>
          </w:p>
        </w:tc>
      </w:tr>
    </w:tbl>
    <w:p w:rsidR="00041042" w:rsidRDefault="00041042">
      <w:pPr>
        <w:spacing w:after="0"/>
      </w:pPr>
    </w:p>
    <w:p w:rsidR="00041042" w:rsidRDefault="00EF6E53">
      <w:pPr>
        <w:pStyle w:val="Heading2"/>
      </w:pPr>
      <w:bookmarkStart w:id="1045" w:name="_159770E0_Topic_SeeAlso"/>
      <w:bookmarkEnd w:id="1045"/>
      <w:r>
        <w:t>See Also</w:t>
      </w:r>
    </w:p>
    <w:p w:rsidR="00041042" w:rsidRDefault="00DD4813">
      <w:pPr>
        <w:spacing w:after="0"/>
      </w:pPr>
      <w:hyperlink w:anchor="_9F669C6B_Topic" w:history="1">
        <w:r w:rsidR="00EF6E53">
          <w:rPr>
            <w:rStyle w:val="Hyperlink"/>
          </w:rPr>
          <w:t>Umbrace.Unity.PurePool Namespace</w:t>
        </w:r>
      </w:hyperlink>
    </w:p>
    <w:p w:rsidR="00041042" w:rsidRDefault="00EF6E53">
      <w:r>
        <w:br w:type="page"/>
      </w:r>
    </w:p>
    <w:p w:rsidR="00041042" w:rsidRDefault="00EF6E53">
      <w:pPr>
        <w:pStyle w:val="Heading1"/>
      </w:pPr>
      <w:bookmarkStart w:id="1046" w:name="_C9C02B4D_Topic"/>
      <w:bookmarkEnd w:id="1046"/>
      <w:r>
        <w:lastRenderedPageBreak/>
        <w:t>PoolManagerBase(</w:t>
      </w:r>
      <w:r>
        <w:rPr>
          <w:rStyle w:val="TypeParameter"/>
        </w:rPr>
        <w:t>TManagerSettings</w:t>
      </w:r>
      <w:r>
        <w:t xml:space="preserve">, </w:t>
      </w:r>
      <w:r>
        <w:rPr>
          <w:rStyle w:val="TypeParameter"/>
        </w:rPr>
        <w:t>TPool</w:t>
      </w:r>
      <w:r>
        <w:t xml:space="preserve">, </w:t>
      </w:r>
      <w:r>
        <w:rPr>
          <w:rStyle w:val="TypeParameter"/>
        </w:rPr>
        <w:t>TPoolSettings</w:t>
      </w:r>
      <w:r>
        <w:t xml:space="preserve">, </w:t>
      </w:r>
      <w:r>
        <w:rPr>
          <w:rStyle w:val="TypeParameter"/>
        </w:rPr>
        <w:t>TSource</w:t>
      </w:r>
      <w:r>
        <w:t xml:space="preserve">, </w:t>
      </w:r>
      <w:r>
        <w:rPr>
          <w:rStyle w:val="TypeParameter"/>
        </w:rPr>
        <w:t>TInstance</w:t>
      </w:r>
      <w:r>
        <w:t xml:space="preserve">) Constructor </w:t>
      </w:r>
    </w:p>
    <w:p w:rsidR="00041042" w:rsidRDefault="00EF6E53">
      <w:r>
        <w:t xml:space="preserve">Initializes a new instance of the </w:t>
      </w:r>
      <w:hyperlink w:anchor="_159770E0_Topic" w:history="1">
        <w:r>
          <w:rPr>
            <w:rStyle w:val="Hyperlink"/>
          </w:rPr>
          <w:t>PoolManagerBase(TManagerSettings, TPool, TPoolSettings, TSource, TInstance)</w:t>
        </w:r>
      </w:hyperlink>
      <w:r>
        <w:t xml:space="preserve"> class</w:t>
      </w:r>
    </w:p>
    <w:p w:rsidR="00041042" w:rsidRDefault="00EF6E53">
      <w:r>
        <w:rPr>
          <w:b/>
        </w:rPr>
        <w:t>Namespace:</w:t>
      </w:r>
      <w:r>
        <w:t> </w:t>
      </w:r>
      <w:hyperlink w:anchor="_9F669C6B_Topic" w:history="1">
        <w:r>
          <w:rPr>
            <w:rStyle w:val="Hyperlink"/>
          </w:rPr>
          <w:t>Umbrace.Unity.PurePool</w:t>
        </w:r>
      </w:hyperlink>
      <w:r>
        <w:br/>
      </w:r>
      <w:r>
        <w:rPr>
          <w:b/>
        </w:rPr>
        <w:t>Assembly:</w:t>
      </w:r>
      <w:r>
        <w:t> Umbrace.Unity.PurePool (in Umbrace.Unity.PurePool.dll) Version: 0.0.0.0 (1.0.0.0)</w:t>
      </w:r>
    </w:p>
    <w:p w:rsidR="00041042" w:rsidRDefault="00EF6E53">
      <w:pPr>
        <w:pStyle w:val="Heading2"/>
      </w:pPr>
      <w:r>
        <w:t>Syntax</w:t>
      </w:r>
    </w:p>
    <w:tbl>
      <w:tblPr>
        <w:tblStyle w:val="CodeTable"/>
        <w:tblW w:w="5000" w:type="pct"/>
        <w:tblLook w:val="07E0" w:firstRow="1" w:lastRow="1" w:firstColumn="1" w:lastColumn="1" w:noHBand="1" w:noVBand="1"/>
      </w:tblPr>
      <w:tblGrid>
        <w:gridCol w:w="9350"/>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EF6E53">
            <w:pPr>
              <w:keepNext/>
            </w:pPr>
            <w:r>
              <w:t>C#</w:t>
            </w:r>
          </w:p>
        </w:tc>
      </w:tr>
      <w:tr w:rsidR="00041042">
        <w:tc>
          <w:tcPr>
            <w:tcW w:w="0" w:type="auto"/>
          </w:tcPr>
          <w:p w:rsidR="00041042" w:rsidRDefault="00EF6E53">
            <w:r>
              <w:rPr>
                <w:rStyle w:val="Keyword"/>
              </w:rPr>
              <w:t>protected</w:t>
            </w:r>
            <w:r>
              <w:t xml:space="preserve"> </w:t>
            </w:r>
            <w:r>
              <w:rPr>
                <w:rStyle w:val="Identifier"/>
              </w:rPr>
              <w:t>PoolManagerBase</w:t>
            </w:r>
            <w:r>
              <w:t>()</w:t>
            </w:r>
          </w:p>
        </w:tc>
      </w:tr>
    </w:tbl>
    <w:p w:rsidR="00041042" w:rsidRDefault="00041042">
      <w:pPr>
        <w:spacing w:after="0"/>
      </w:pPr>
    </w:p>
    <w:p w:rsidR="00041042" w:rsidRDefault="00EF6E53">
      <w:pPr>
        <w:pStyle w:val="Heading2"/>
      </w:pPr>
      <w:bookmarkStart w:id="1047" w:name="_C9C02B4D_Topic_SeeAlso"/>
      <w:bookmarkEnd w:id="1047"/>
      <w:r>
        <w:t>See Also</w:t>
      </w:r>
    </w:p>
    <w:p w:rsidR="00041042" w:rsidRDefault="00DD4813">
      <w:pPr>
        <w:spacing w:after="0"/>
      </w:pPr>
      <w:hyperlink w:anchor="_159770E0_Topic" w:history="1">
        <w:r w:rsidR="00EF6E53">
          <w:rPr>
            <w:rStyle w:val="Hyperlink"/>
          </w:rPr>
          <w:t>PoolManagerBase(TManagerSettings, TPool, TPoolSettings, TSource, TInstance)Class</w:t>
        </w:r>
      </w:hyperlink>
    </w:p>
    <w:p w:rsidR="00041042" w:rsidRDefault="00DD4813">
      <w:pPr>
        <w:spacing w:after="0"/>
      </w:pPr>
      <w:hyperlink w:anchor="_9F669C6B_Topic" w:history="1">
        <w:r w:rsidR="00EF6E53">
          <w:rPr>
            <w:rStyle w:val="Hyperlink"/>
          </w:rPr>
          <w:t>Umbrace.Unity.PurePool Namespace</w:t>
        </w:r>
      </w:hyperlink>
    </w:p>
    <w:p w:rsidR="00041042" w:rsidRDefault="00EF6E53">
      <w:r>
        <w:br w:type="page"/>
      </w:r>
    </w:p>
    <w:p w:rsidR="00041042" w:rsidRDefault="00EF6E53">
      <w:pPr>
        <w:pStyle w:val="Heading1"/>
      </w:pPr>
      <w:bookmarkStart w:id="1048" w:name="_232AAC86_Topic"/>
      <w:bookmarkEnd w:id="1048"/>
      <w:r>
        <w:lastRenderedPageBreak/>
        <w:t>PoolManagerBase(</w:t>
      </w:r>
      <w:r>
        <w:rPr>
          <w:rStyle w:val="TypeParameter"/>
        </w:rPr>
        <w:t>TManagerSettings</w:t>
      </w:r>
      <w:r>
        <w:t xml:space="preserve">, </w:t>
      </w:r>
      <w:r>
        <w:rPr>
          <w:rStyle w:val="TypeParameter"/>
        </w:rPr>
        <w:t>TPool</w:t>
      </w:r>
      <w:r>
        <w:t xml:space="preserve">, </w:t>
      </w:r>
      <w:r>
        <w:rPr>
          <w:rStyle w:val="TypeParameter"/>
        </w:rPr>
        <w:t>TPoolSettings</w:t>
      </w:r>
      <w:r>
        <w:t xml:space="preserve">, </w:t>
      </w:r>
      <w:r>
        <w:rPr>
          <w:rStyle w:val="TypeParameter"/>
        </w:rPr>
        <w:t>TSource</w:t>
      </w:r>
      <w:r>
        <w:t xml:space="preserve">, </w:t>
      </w:r>
      <w:r>
        <w:rPr>
          <w:rStyle w:val="TypeParameter"/>
        </w:rPr>
        <w:t>TInstance</w:t>
      </w:r>
      <w:r>
        <w:t>).PoolManagerBase(</w:t>
      </w:r>
      <w:r>
        <w:rPr>
          <w:rStyle w:val="TypeParameter"/>
        </w:rPr>
        <w:t>TManagerSettings</w:t>
      </w:r>
      <w:r>
        <w:t xml:space="preserve">, </w:t>
      </w:r>
      <w:r>
        <w:rPr>
          <w:rStyle w:val="TypeParameter"/>
        </w:rPr>
        <w:t>TPool</w:t>
      </w:r>
      <w:r>
        <w:t xml:space="preserve">, </w:t>
      </w:r>
      <w:r>
        <w:rPr>
          <w:rStyle w:val="TypeParameter"/>
        </w:rPr>
        <w:t>TPoolSettings</w:t>
      </w:r>
      <w:r>
        <w:t xml:space="preserve">, </w:t>
      </w:r>
      <w:r>
        <w:rPr>
          <w:rStyle w:val="TypeParameter"/>
        </w:rPr>
        <w:t>TSource</w:t>
      </w:r>
      <w:r>
        <w:t xml:space="preserve">, </w:t>
      </w:r>
      <w:r>
        <w:rPr>
          <w:rStyle w:val="TypeParameter"/>
        </w:rPr>
        <w:t>TInstance</w:t>
      </w:r>
      <w:r>
        <w:t>) Properties</w:t>
      </w:r>
    </w:p>
    <w:p w:rsidR="00041042" w:rsidRDefault="00EF6E53">
      <w:r>
        <w:t xml:space="preserve">The </w:t>
      </w:r>
      <w:hyperlink w:anchor="_159770E0_Topic" w:history="1">
        <w:r>
          <w:rPr>
            <w:rStyle w:val="Hyperlink"/>
          </w:rPr>
          <w:t>PoolManagerBase(TManagerSettings, TPool, TPoolSettings, TSource, TInstance)</w:t>
        </w:r>
      </w:hyperlink>
      <w:r>
        <w:t xml:space="preserve"> generic type exposes the following members.</w:t>
      </w:r>
    </w:p>
    <w:p w:rsidR="00041042" w:rsidRDefault="00EF6E53">
      <w:pPr>
        <w:pStyle w:val="Heading2"/>
      </w:pPr>
      <w:r>
        <w:t>Properties</w:t>
      </w:r>
    </w:p>
    <w:tbl>
      <w:tblPr>
        <w:tblStyle w:val="GeneralTable"/>
        <w:tblW w:w="5000" w:type="pct"/>
        <w:tblLook w:val="07E0" w:firstRow="1" w:lastRow="1" w:firstColumn="1" w:lastColumn="1" w:noHBand="1" w:noVBand="1"/>
      </w:tblPr>
      <w:tblGrid>
        <w:gridCol w:w="326"/>
        <w:gridCol w:w="2221"/>
        <w:gridCol w:w="6803"/>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041042">
            <w:pPr>
              <w:keepNext/>
            </w:pPr>
          </w:p>
        </w:tc>
        <w:tc>
          <w:tcPr>
            <w:tcW w:w="0" w:type="auto"/>
          </w:tcPr>
          <w:p w:rsidR="00041042" w:rsidRDefault="00EF6E53">
            <w:pPr>
              <w:keepNext/>
            </w:pPr>
            <w:r>
              <w:t>Name</w:t>
            </w:r>
          </w:p>
        </w:tc>
        <w:tc>
          <w:tcPr>
            <w:tcW w:w="0" w:type="auto"/>
          </w:tcPr>
          <w:p w:rsidR="00041042" w:rsidRDefault="00EF6E53">
            <w:pPr>
              <w:keepNext/>
            </w:pPr>
            <w:r>
              <w:t>Description</w:t>
            </w:r>
          </w:p>
        </w:tc>
      </w:tr>
      <w:tr w:rsidR="00041042">
        <w:tc>
          <w:tcPr>
            <w:tcW w:w="0" w:type="auto"/>
          </w:tcPr>
          <w:p w:rsidR="00041042" w:rsidRDefault="00EF6E53">
            <w:r>
              <w:rPr>
                <w:noProof/>
              </w:rPr>
              <w:drawing>
                <wp:inline distT="0" distB="0" distL="0" distR="0">
                  <wp:extent cx="152400" cy="152400"/>
                  <wp:effectExtent l="0" t="0" r="0" b="0"/>
                  <wp:docPr id="1893"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6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DD4813">
            <w:hyperlink w:anchor="_D485D280_Topic" w:history="1">
              <w:r w:rsidR="00EF6E53">
                <w:rPr>
                  <w:rStyle w:val="Hyperlink"/>
                </w:rPr>
                <w:t>AcquireMode</w:t>
              </w:r>
            </w:hyperlink>
          </w:p>
        </w:tc>
        <w:tc>
          <w:tcPr>
            <w:tcW w:w="0" w:type="auto"/>
          </w:tcPr>
          <w:p w:rsidR="00041042" w:rsidRDefault="00EF6E53">
            <w:r>
              <w:t>Gets or sets the way in which to handle attempts to acquire an object, for which no pool exists.</w:t>
            </w:r>
          </w:p>
        </w:tc>
      </w:tr>
      <w:tr w:rsidR="00041042">
        <w:tc>
          <w:tcPr>
            <w:tcW w:w="0" w:type="auto"/>
          </w:tcPr>
          <w:p w:rsidR="00041042" w:rsidRDefault="00EF6E53">
            <w:r>
              <w:rPr>
                <w:noProof/>
              </w:rPr>
              <w:drawing>
                <wp:inline distT="0" distB="0" distL="0" distR="0">
                  <wp:extent cx="152400" cy="152400"/>
                  <wp:effectExtent l="0" t="0" r="0" b="0"/>
                  <wp:docPr id="1894"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6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DD4813">
            <w:hyperlink w:anchor="_94778EFA_Topic" w:history="1">
              <w:r w:rsidR="00EF6E53">
                <w:rPr>
                  <w:rStyle w:val="Hyperlink"/>
                </w:rPr>
                <w:t>AttachDescendentPools</w:t>
              </w:r>
            </w:hyperlink>
          </w:p>
        </w:tc>
        <w:tc>
          <w:tcPr>
            <w:tcW w:w="0" w:type="auto"/>
          </w:tcPr>
          <w:p w:rsidR="00041042" w:rsidRDefault="00EF6E53">
            <w:r>
              <w:t>Gets or sets value indicating whether to attach all descendent pools to the manager on startup.</w:t>
            </w:r>
          </w:p>
        </w:tc>
      </w:tr>
      <w:tr w:rsidR="00041042">
        <w:tc>
          <w:tcPr>
            <w:tcW w:w="0" w:type="auto"/>
          </w:tcPr>
          <w:p w:rsidR="00041042" w:rsidRDefault="00EF6E53">
            <w:r>
              <w:rPr>
                <w:noProof/>
              </w:rPr>
              <w:drawing>
                <wp:inline distT="0" distB="0" distL="0" distR="0">
                  <wp:extent cx="152400" cy="152400"/>
                  <wp:effectExtent l="0" t="0" r="0" b="0"/>
                  <wp:docPr id="1895"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6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DD4813">
            <w:hyperlink w:anchor="_2D32AC0F_Topic" w:history="1">
              <w:r w:rsidR="00EF6E53">
                <w:rPr>
                  <w:rStyle w:val="Hyperlink"/>
                </w:rPr>
                <w:t>DefaultPoolSettings</w:t>
              </w:r>
            </w:hyperlink>
          </w:p>
        </w:tc>
        <w:tc>
          <w:tcPr>
            <w:tcW w:w="0" w:type="auto"/>
          </w:tcPr>
          <w:p w:rsidR="00041042" w:rsidRDefault="00EF6E53">
            <w:r>
              <w:t>Gets the settings that are used when a new pool is created.</w:t>
            </w:r>
          </w:p>
        </w:tc>
      </w:tr>
      <w:tr w:rsidR="00041042">
        <w:tc>
          <w:tcPr>
            <w:tcW w:w="0" w:type="auto"/>
          </w:tcPr>
          <w:p w:rsidR="00041042" w:rsidRDefault="00EF6E53">
            <w:r>
              <w:rPr>
                <w:noProof/>
              </w:rPr>
              <w:drawing>
                <wp:inline distT="0" distB="0" distL="0" distR="0">
                  <wp:extent cx="152400" cy="152400"/>
                  <wp:effectExtent l="0" t="0" r="0" b="0"/>
                  <wp:docPr id="1896"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6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DD4813">
            <w:hyperlink w:anchor="_F68BF925_Topic" w:history="1">
              <w:r w:rsidR="00EF6E53">
                <w:rPr>
                  <w:rStyle w:val="Hyperlink"/>
                </w:rPr>
                <w:t>DontDestroyOnLoad</w:t>
              </w:r>
            </w:hyperlink>
          </w:p>
        </w:tc>
        <w:tc>
          <w:tcPr>
            <w:tcW w:w="0" w:type="auto"/>
          </w:tcPr>
          <w:p w:rsidR="00041042" w:rsidRDefault="00EF6E53">
            <w:r>
              <w:t>Gets or sets a value indicating whether the pool manager (and the pools beneath it) will remain in the scene when a new scene is loaded.</w:t>
            </w:r>
          </w:p>
        </w:tc>
      </w:tr>
      <w:tr w:rsidR="00041042">
        <w:tc>
          <w:tcPr>
            <w:tcW w:w="0" w:type="auto"/>
          </w:tcPr>
          <w:p w:rsidR="00041042" w:rsidRDefault="00EF6E53">
            <w:r>
              <w:rPr>
                <w:noProof/>
              </w:rPr>
              <w:drawing>
                <wp:inline distT="0" distB="0" distL="0" distR="0">
                  <wp:extent cx="152400" cy="152400"/>
                  <wp:effectExtent l="0" t="0" r="0" b="0"/>
                  <wp:docPr id="1897"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6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DD4813">
            <w:hyperlink w:anchor="_E4BE0E86_Topic" w:history="1">
              <w:r w:rsidR="00EF6E53">
                <w:rPr>
                  <w:rStyle w:val="Hyperlink"/>
                </w:rPr>
                <w:t>Enabled</w:t>
              </w:r>
            </w:hyperlink>
          </w:p>
        </w:tc>
        <w:tc>
          <w:tcPr>
            <w:tcW w:w="0" w:type="auto"/>
          </w:tcPr>
          <w:p w:rsidR="00041042" w:rsidRDefault="00EF6E53">
            <w:r>
              <w:t>Gets or sets a value indicating whether pooling is enabled.</w:t>
            </w:r>
          </w:p>
        </w:tc>
      </w:tr>
      <w:tr w:rsidR="00041042">
        <w:tc>
          <w:tcPr>
            <w:tcW w:w="0" w:type="auto"/>
          </w:tcPr>
          <w:p w:rsidR="00041042" w:rsidRDefault="00EF6E53">
            <w:r>
              <w:rPr>
                <w:noProof/>
              </w:rPr>
              <w:drawing>
                <wp:inline distT="0" distB="0" distL="0" distR="0">
                  <wp:extent cx="152400" cy="152400"/>
                  <wp:effectExtent l="0" t="0" r="0" b="0"/>
                  <wp:docPr id="1898" name="../media/protproperty.gif" title="Protected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property.gif"/>
                          <pic:cNvPicPr/>
                        </pic:nvPicPr>
                        <pic:blipFill>
                          <a:blip r:embed="rId70">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DD4813">
            <w:hyperlink w:anchor="_C96694B7_Topic" w:history="1">
              <w:r w:rsidR="00EF6E53">
                <w:rPr>
                  <w:rStyle w:val="Hyperlink"/>
                </w:rPr>
                <w:t>ObjectPools</w:t>
              </w:r>
            </w:hyperlink>
          </w:p>
        </w:tc>
        <w:tc>
          <w:tcPr>
            <w:tcW w:w="0" w:type="auto"/>
          </w:tcPr>
          <w:p w:rsidR="00041042" w:rsidRDefault="00EF6E53">
            <w:r>
              <w:t>When overridden in a derived class, gets the internal object pool dictionary, mapping from the source object to its pool.</w:t>
            </w:r>
          </w:p>
        </w:tc>
      </w:tr>
      <w:tr w:rsidR="00041042">
        <w:tc>
          <w:tcPr>
            <w:tcW w:w="0" w:type="auto"/>
          </w:tcPr>
          <w:p w:rsidR="00041042" w:rsidRDefault="00EF6E53">
            <w:r>
              <w:rPr>
                <w:noProof/>
              </w:rPr>
              <w:drawing>
                <wp:inline distT="0" distB="0" distL="0" distR="0">
                  <wp:extent cx="152400" cy="152400"/>
                  <wp:effectExtent l="0" t="0" r="0" b="0"/>
                  <wp:docPr id="1899"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6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DD4813">
            <w:hyperlink w:anchor="_AAE87C06_Topic" w:history="1">
              <w:r w:rsidR="00EF6E53">
                <w:rPr>
                  <w:rStyle w:val="Hyperlink"/>
                </w:rPr>
                <w:t>PoolCount</w:t>
              </w:r>
            </w:hyperlink>
          </w:p>
        </w:tc>
        <w:tc>
          <w:tcPr>
            <w:tcW w:w="0" w:type="auto"/>
          </w:tcPr>
          <w:p w:rsidR="00041042" w:rsidRDefault="00EF6E53">
            <w:r>
              <w:t>Gets the number of pools attached to the manager.</w:t>
            </w:r>
          </w:p>
        </w:tc>
      </w:tr>
      <w:tr w:rsidR="00041042">
        <w:tc>
          <w:tcPr>
            <w:tcW w:w="0" w:type="auto"/>
          </w:tcPr>
          <w:p w:rsidR="00041042" w:rsidRDefault="00EF6E53">
            <w:r>
              <w:rPr>
                <w:noProof/>
              </w:rPr>
              <w:drawing>
                <wp:inline distT="0" distB="0" distL="0" distR="0">
                  <wp:extent cx="152400" cy="152400"/>
                  <wp:effectExtent l="0" t="0" r="0" b="0"/>
                  <wp:docPr id="1900"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6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DD4813">
            <w:hyperlink w:anchor="_2FC0543C_Topic" w:history="1">
              <w:r w:rsidR="00EF6E53">
                <w:rPr>
                  <w:rStyle w:val="Hyperlink"/>
                </w:rPr>
                <w:t>Pools</w:t>
              </w:r>
            </w:hyperlink>
          </w:p>
        </w:tc>
        <w:tc>
          <w:tcPr>
            <w:tcW w:w="0" w:type="auto"/>
          </w:tcPr>
          <w:p w:rsidR="00041042" w:rsidRDefault="00EF6E53">
            <w:r>
              <w:t>Gets the collection of pools attached to the manager.</w:t>
            </w:r>
          </w:p>
        </w:tc>
      </w:tr>
    </w:tbl>
    <w:p w:rsidR="00041042" w:rsidRDefault="00041042">
      <w:pPr>
        <w:spacing w:after="0"/>
      </w:pPr>
    </w:p>
    <w:p w:rsidR="00041042" w:rsidRDefault="00EF6E53">
      <w:pPr>
        <w:pStyle w:val="Heading2"/>
      </w:pPr>
      <w:bookmarkStart w:id="1049" w:name="_232AAC86_Topic_SeeAlso"/>
      <w:bookmarkEnd w:id="1049"/>
      <w:r>
        <w:t>See Also</w:t>
      </w:r>
    </w:p>
    <w:p w:rsidR="00041042" w:rsidRDefault="00DD4813">
      <w:pPr>
        <w:spacing w:after="0"/>
      </w:pPr>
      <w:hyperlink w:anchor="_159770E0_Topic" w:history="1">
        <w:r w:rsidR="00EF6E53">
          <w:rPr>
            <w:rStyle w:val="Hyperlink"/>
          </w:rPr>
          <w:t>PoolManagerBase(TManagerSettings, TPool, TPoolSettings, TSource, TInstance)Class</w:t>
        </w:r>
      </w:hyperlink>
    </w:p>
    <w:p w:rsidR="00041042" w:rsidRDefault="00DD4813">
      <w:pPr>
        <w:spacing w:after="0"/>
      </w:pPr>
      <w:hyperlink w:anchor="_9F669C6B_Topic" w:history="1">
        <w:r w:rsidR="00EF6E53">
          <w:rPr>
            <w:rStyle w:val="Hyperlink"/>
          </w:rPr>
          <w:t>Umbrace.Unity.PurePool Namespace</w:t>
        </w:r>
      </w:hyperlink>
    </w:p>
    <w:p w:rsidR="00041042" w:rsidRDefault="00EF6E53">
      <w:r>
        <w:br w:type="page"/>
      </w:r>
    </w:p>
    <w:p w:rsidR="00041042" w:rsidRDefault="00EF6E53">
      <w:pPr>
        <w:pStyle w:val="Heading1"/>
      </w:pPr>
      <w:bookmarkStart w:id="1050" w:name="_D485D280_Topic"/>
      <w:bookmarkEnd w:id="1050"/>
      <w:r>
        <w:lastRenderedPageBreak/>
        <w:t>PoolManagerBase(</w:t>
      </w:r>
      <w:r>
        <w:rPr>
          <w:rStyle w:val="TypeParameter"/>
        </w:rPr>
        <w:t>TManagerSettings</w:t>
      </w:r>
      <w:r>
        <w:t xml:space="preserve">, </w:t>
      </w:r>
      <w:r>
        <w:rPr>
          <w:rStyle w:val="TypeParameter"/>
        </w:rPr>
        <w:t>TPool</w:t>
      </w:r>
      <w:r>
        <w:t xml:space="preserve">, </w:t>
      </w:r>
      <w:r>
        <w:rPr>
          <w:rStyle w:val="TypeParameter"/>
        </w:rPr>
        <w:t>TPoolSettings</w:t>
      </w:r>
      <w:r>
        <w:t xml:space="preserve">, </w:t>
      </w:r>
      <w:r>
        <w:rPr>
          <w:rStyle w:val="TypeParameter"/>
        </w:rPr>
        <w:t>TSource</w:t>
      </w:r>
      <w:r>
        <w:t xml:space="preserve">, </w:t>
      </w:r>
      <w:r>
        <w:rPr>
          <w:rStyle w:val="TypeParameter"/>
        </w:rPr>
        <w:t>TInstance</w:t>
      </w:r>
      <w:r>
        <w:t xml:space="preserve">).AcquireMode Property </w:t>
      </w:r>
    </w:p>
    <w:p w:rsidR="00041042" w:rsidRDefault="00EF6E53">
      <w:r>
        <w:t>Gets or sets the way in which to handle attempts to acquire an object, for which no pool exists.</w:t>
      </w:r>
    </w:p>
    <w:p w:rsidR="00041042" w:rsidRDefault="00EF6E53">
      <w:r>
        <w:rPr>
          <w:b/>
        </w:rPr>
        <w:t>Namespace:</w:t>
      </w:r>
      <w:r>
        <w:t> </w:t>
      </w:r>
      <w:hyperlink w:anchor="_9F669C6B_Topic" w:history="1">
        <w:r>
          <w:rPr>
            <w:rStyle w:val="Hyperlink"/>
          </w:rPr>
          <w:t>Umbrace.Unity.PurePool</w:t>
        </w:r>
      </w:hyperlink>
      <w:r>
        <w:br/>
      </w:r>
      <w:r>
        <w:rPr>
          <w:b/>
        </w:rPr>
        <w:t>Assembly:</w:t>
      </w:r>
      <w:r>
        <w:t> Umbrace.Unity.PurePool (in Umbrace.Unity.PurePool.dll) Version: 0.0.0.0 (1.0.0.0)</w:t>
      </w:r>
    </w:p>
    <w:p w:rsidR="00041042" w:rsidRDefault="00EF6E53">
      <w:pPr>
        <w:pStyle w:val="Heading2"/>
      </w:pPr>
      <w:r>
        <w:t>Syntax</w:t>
      </w:r>
    </w:p>
    <w:tbl>
      <w:tblPr>
        <w:tblStyle w:val="CodeTable"/>
        <w:tblW w:w="5000" w:type="pct"/>
        <w:tblLook w:val="07E0" w:firstRow="1" w:lastRow="1" w:firstColumn="1" w:lastColumn="1" w:noHBand="1" w:noVBand="1"/>
      </w:tblPr>
      <w:tblGrid>
        <w:gridCol w:w="9350"/>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EF6E53">
            <w:pPr>
              <w:keepNext/>
            </w:pPr>
            <w:r>
              <w:t>C#</w:t>
            </w:r>
          </w:p>
        </w:tc>
      </w:tr>
      <w:tr w:rsidR="00041042">
        <w:tc>
          <w:tcPr>
            <w:tcW w:w="0" w:type="auto"/>
          </w:tcPr>
          <w:p w:rsidR="00041042" w:rsidRDefault="00EF6E53">
            <w:r>
              <w:rPr>
                <w:rStyle w:val="Keyword"/>
              </w:rPr>
              <w:t>public</w:t>
            </w:r>
            <w:r>
              <w:t xml:space="preserve"> </w:t>
            </w:r>
            <w:r>
              <w:rPr>
                <w:rStyle w:val="Identifier"/>
              </w:rPr>
              <w:t>AcquireNoPoolMode</w:t>
            </w:r>
            <w:r>
              <w:t xml:space="preserve"> </w:t>
            </w:r>
            <w:r>
              <w:rPr>
                <w:rStyle w:val="Identifier"/>
              </w:rPr>
              <w:t>AcquireMode</w:t>
            </w:r>
            <w:r>
              <w:t xml:space="preserve"> { </w:t>
            </w:r>
            <w:r>
              <w:rPr>
                <w:rStyle w:val="Keyword"/>
              </w:rPr>
              <w:t>get</w:t>
            </w:r>
            <w:r>
              <w:t xml:space="preserve">; </w:t>
            </w:r>
            <w:r>
              <w:rPr>
                <w:rStyle w:val="Keyword"/>
              </w:rPr>
              <w:t>set</w:t>
            </w:r>
            <w:r>
              <w:t>; }</w:t>
            </w:r>
          </w:p>
        </w:tc>
      </w:tr>
    </w:tbl>
    <w:p w:rsidR="00041042" w:rsidRDefault="00041042">
      <w:pPr>
        <w:spacing w:after="0"/>
      </w:pPr>
    </w:p>
    <w:p w:rsidR="00041042" w:rsidRDefault="00EF6E53">
      <w:pPr>
        <w:pStyle w:val="Heading4"/>
      </w:pPr>
      <w:r>
        <w:t>Property Value</w:t>
      </w:r>
    </w:p>
    <w:p w:rsidR="00041042" w:rsidRDefault="00EF6E53">
      <w:r>
        <w:t xml:space="preserve">Type: </w:t>
      </w:r>
      <w:hyperlink w:anchor="_A9EFC002_Topic" w:history="1">
        <w:r>
          <w:rPr>
            <w:rStyle w:val="Hyperlink"/>
          </w:rPr>
          <w:t>AcquireNoPoolMode</w:t>
        </w:r>
      </w:hyperlink>
    </w:p>
    <w:p w:rsidR="00041042" w:rsidRDefault="00EF6E53">
      <w:pPr>
        <w:pStyle w:val="Heading2"/>
      </w:pPr>
      <w:bookmarkStart w:id="1051" w:name="_D485D280_Topic_SeeAlso"/>
      <w:bookmarkEnd w:id="1051"/>
      <w:r>
        <w:t>See Also</w:t>
      </w:r>
    </w:p>
    <w:p w:rsidR="00041042" w:rsidRDefault="00DD4813">
      <w:pPr>
        <w:spacing w:after="0"/>
      </w:pPr>
      <w:hyperlink w:anchor="_159770E0_Topic" w:history="1">
        <w:r w:rsidR="00EF6E53">
          <w:rPr>
            <w:rStyle w:val="Hyperlink"/>
          </w:rPr>
          <w:t>PoolManagerBase(TManagerSettings, TPool, TPoolSettings, TSource, TInstance)Class</w:t>
        </w:r>
      </w:hyperlink>
    </w:p>
    <w:p w:rsidR="00041042" w:rsidRDefault="00DD4813">
      <w:pPr>
        <w:spacing w:after="0"/>
      </w:pPr>
      <w:hyperlink w:anchor="_9F669C6B_Topic" w:history="1">
        <w:r w:rsidR="00EF6E53">
          <w:rPr>
            <w:rStyle w:val="Hyperlink"/>
          </w:rPr>
          <w:t>Umbrace.Unity.PurePool Namespace</w:t>
        </w:r>
      </w:hyperlink>
    </w:p>
    <w:p w:rsidR="00041042" w:rsidRDefault="00EF6E53">
      <w:r>
        <w:br w:type="page"/>
      </w:r>
    </w:p>
    <w:p w:rsidR="00041042" w:rsidRDefault="00EF6E53">
      <w:pPr>
        <w:pStyle w:val="Heading1"/>
      </w:pPr>
      <w:bookmarkStart w:id="1052" w:name="_94778EFA_Topic"/>
      <w:bookmarkEnd w:id="1052"/>
      <w:r>
        <w:lastRenderedPageBreak/>
        <w:t>PoolManagerBase(</w:t>
      </w:r>
      <w:r>
        <w:rPr>
          <w:rStyle w:val="TypeParameter"/>
        </w:rPr>
        <w:t>TManagerSettings</w:t>
      </w:r>
      <w:r>
        <w:t xml:space="preserve">, </w:t>
      </w:r>
      <w:r>
        <w:rPr>
          <w:rStyle w:val="TypeParameter"/>
        </w:rPr>
        <w:t>TPool</w:t>
      </w:r>
      <w:r>
        <w:t xml:space="preserve">, </w:t>
      </w:r>
      <w:r>
        <w:rPr>
          <w:rStyle w:val="TypeParameter"/>
        </w:rPr>
        <w:t>TPoolSettings</w:t>
      </w:r>
      <w:r>
        <w:t xml:space="preserve">, </w:t>
      </w:r>
      <w:r>
        <w:rPr>
          <w:rStyle w:val="TypeParameter"/>
        </w:rPr>
        <w:t>TSource</w:t>
      </w:r>
      <w:r>
        <w:t xml:space="preserve">, </w:t>
      </w:r>
      <w:r>
        <w:rPr>
          <w:rStyle w:val="TypeParameter"/>
        </w:rPr>
        <w:t>TInstance</w:t>
      </w:r>
      <w:r>
        <w:t xml:space="preserve">).AttachDescendentPools Property </w:t>
      </w:r>
    </w:p>
    <w:p w:rsidR="00041042" w:rsidRDefault="00EF6E53">
      <w:r>
        <w:t>Gets or sets value indicating whether to attach all descendent pools to the manager on startup.</w:t>
      </w:r>
    </w:p>
    <w:p w:rsidR="00041042" w:rsidRDefault="00EF6E53">
      <w:r>
        <w:rPr>
          <w:b/>
        </w:rPr>
        <w:t>Namespace:</w:t>
      </w:r>
      <w:r>
        <w:t> </w:t>
      </w:r>
      <w:hyperlink w:anchor="_9F669C6B_Topic" w:history="1">
        <w:r>
          <w:rPr>
            <w:rStyle w:val="Hyperlink"/>
          </w:rPr>
          <w:t>Umbrace.Unity.PurePool</w:t>
        </w:r>
      </w:hyperlink>
      <w:r>
        <w:br/>
      </w:r>
      <w:r>
        <w:rPr>
          <w:b/>
        </w:rPr>
        <w:t>Assembly:</w:t>
      </w:r>
      <w:r>
        <w:t> Umbrace.Unity.PurePool (in Umbrace.Unity.PurePool.dll) Version: 0.0.0.0 (1.0.0.0)</w:t>
      </w:r>
    </w:p>
    <w:p w:rsidR="00041042" w:rsidRDefault="00EF6E53">
      <w:pPr>
        <w:pStyle w:val="Heading2"/>
      </w:pPr>
      <w:r>
        <w:t>Syntax</w:t>
      </w:r>
    </w:p>
    <w:tbl>
      <w:tblPr>
        <w:tblStyle w:val="CodeTable"/>
        <w:tblW w:w="5000" w:type="pct"/>
        <w:tblLook w:val="07E0" w:firstRow="1" w:lastRow="1" w:firstColumn="1" w:lastColumn="1" w:noHBand="1" w:noVBand="1"/>
      </w:tblPr>
      <w:tblGrid>
        <w:gridCol w:w="9350"/>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EF6E53">
            <w:pPr>
              <w:keepNext/>
            </w:pPr>
            <w:r>
              <w:t>C#</w:t>
            </w:r>
          </w:p>
        </w:tc>
      </w:tr>
      <w:tr w:rsidR="00041042">
        <w:tc>
          <w:tcPr>
            <w:tcW w:w="0" w:type="auto"/>
          </w:tcPr>
          <w:p w:rsidR="00041042" w:rsidRDefault="00EF6E53">
            <w:r>
              <w:rPr>
                <w:rStyle w:val="Keyword"/>
              </w:rPr>
              <w:t>public</w:t>
            </w:r>
            <w:r>
              <w:t xml:space="preserve"> </w:t>
            </w:r>
            <w:r>
              <w:rPr>
                <w:rStyle w:val="Identifier"/>
              </w:rPr>
              <w:t>bool</w:t>
            </w:r>
            <w:r>
              <w:t xml:space="preserve"> </w:t>
            </w:r>
            <w:r>
              <w:rPr>
                <w:rStyle w:val="Identifier"/>
              </w:rPr>
              <w:t>AttachDescendentPools</w:t>
            </w:r>
            <w:r>
              <w:t xml:space="preserve"> { </w:t>
            </w:r>
            <w:r>
              <w:rPr>
                <w:rStyle w:val="Keyword"/>
              </w:rPr>
              <w:t>get</w:t>
            </w:r>
            <w:r>
              <w:t xml:space="preserve">; </w:t>
            </w:r>
            <w:r>
              <w:rPr>
                <w:rStyle w:val="Keyword"/>
              </w:rPr>
              <w:t>set</w:t>
            </w:r>
            <w:r>
              <w:t>; }</w:t>
            </w:r>
          </w:p>
        </w:tc>
      </w:tr>
    </w:tbl>
    <w:p w:rsidR="00041042" w:rsidRDefault="00041042">
      <w:pPr>
        <w:spacing w:after="0"/>
      </w:pPr>
    </w:p>
    <w:p w:rsidR="00041042" w:rsidRDefault="00EF6E53">
      <w:pPr>
        <w:pStyle w:val="Heading4"/>
      </w:pPr>
      <w:r>
        <w:t>Property Value</w:t>
      </w:r>
    </w:p>
    <w:p w:rsidR="00041042" w:rsidRDefault="00EF6E53">
      <w:r>
        <w:t xml:space="preserve">Type: </w:t>
      </w:r>
      <w:hyperlink r:id="rId1000" w:history="1">
        <w:r>
          <w:rPr>
            <w:rStyle w:val="Hyperlink"/>
          </w:rPr>
          <w:t>Boolean</w:t>
        </w:r>
      </w:hyperlink>
    </w:p>
    <w:p w:rsidR="00041042" w:rsidRDefault="00EF6E53">
      <w:pPr>
        <w:pStyle w:val="Heading2"/>
      </w:pPr>
      <w:bookmarkStart w:id="1053" w:name="_94778EFA_Topic_SeeAlso"/>
      <w:bookmarkEnd w:id="1053"/>
      <w:r>
        <w:t>See Also</w:t>
      </w:r>
    </w:p>
    <w:p w:rsidR="00041042" w:rsidRDefault="00DD4813">
      <w:pPr>
        <w:spacing w:after="0"/>
      </w:pPr>
      <w:hyperlink w:anchor="_159770E0_Topic" w:history="1">
        <w:r w:rsidR="00EF6E53">
          <w:rPr>
            <w:rStyle w:val="Hyperlink"/>
          </w:rPr>
          <w:t>PoolManagerBase(TManagerSettings, TPool, TPoolSettings, TSource, TInstance)Class</w:t>
        </w:r>
      </w:hyperlink>
    </w:p>
    <w:p w:rsidR="00041042" w:rsidRDefault="00DD4813">
      <w:pPr>
        <w:spacing w:after="0"/>
      </w:pPr>
      <w:hyperlink w:anchor="_9F669C6B_Topic" w:history="1">
        <w:r w:rsidR="00EF6E53">
          <w:rPr>
            <w:rStyle w:val="Hyperlink"/>
          </w:rPr>
          <w:t>Umbrace.Unity.PurePool Namespace</w:t>
        </w:r>
      </w:hyperlink>
    </w:p>
    <w:p w:rsidR="00041042" w:rsidRDefault="00EF6E53">
      <w:r>
        <w:br w:type="page"/>
      </w:r>
    </w:p>
    <w:p w:rsidR="00041042" w:rsidRDefault="00EF6E53">
      <w:pPr>
        <w:pStyle w:val="Heading1"/>
      </w:pPr>
      <w:bookmarkStart w:id="1054" w:name="_2D32AC0F_Topic"/>
      <w:bookmarkEnd w:id="1054"/>
      <w:r>
        <w:lastRenderedPageBreak/>
        <w:t>PoolManagerBase(</w:t>
      </w:r>
      <w:r>
        <w:rPr>
          <w:rStyle w:val="TypeParameter"/>
        </w:rPr>
        <w:t>TManagerSettings</w:t>
      </w:r>
      <w:r>
        <w:t xml:space="preserve">, </w:t>
      </w:r>
      <w:r>
        <w:rPr>
          <w:rStyle w:val="TypeParameter"/>
        </w:rPr>
        <w:t>TPool</w:t>
      </w:r>
      <w:r>
        <w:t xml:space="preserve">, </w:t>
      </w:r>
      <w:r>
        <w:rPr>
          <w:rStyle w:val="TypeParameter"/>
        </w:rPr>
        <w:t>TPoolSettings</w:t>
      </w:r>
      <w:r>
        <w:t xml:space="preserve">, </w:t>
      </w:r>
      <w:r>
        <w:rPr>
          <w:rStyle w:val="TypeParameter"/>
        </w:rPr>
        <w:t>TSource</w:t>
      </w:r>
      <w:r>
        <w:t xml:space="preserve">, </w:t>
      </w:r>
      <w:r>
        <w:rPr>
          <w:rStyle w:val="TypeParameter"/>
        </w:rPr>
        <w:t>TInstance</w:t>
      </w:r>
      <w:r>
        <w:t xml:space="preserve">).DefaultPoolSettings Property </w:t>
      </w:r>
    </w:p>
    <w:p w:rsidR="00041042" w:rsidRDefault="00EF6E53">
      <w:r>
        <w:t>Gets the settings that are used when a new pool is created.</w:t>
      </w:r>
    </w:p>
    <w:p w:rsidR="00041042" w:rsidRDefault="00EF6E53">
      <w:r>
        <w:rPr>
          <w:b/>
        </w:rPr>
        <w:t>Namespace:</w:t>
      </w:r>
      <w:r>
        <w:t> </w:t>
      </w:r>
      <w:hyperlink w:anchor="_9F669C6B_Topic" w:history="1">
        <w:r>
          <w:rPr>
            <w:rStyle w:val="Hyperlink"/>
          </w:rPr>
          <w:t>Umbrace.Unity.PurePool</w:t>
        </w:r>
      </w:hyperlink>
      <w:r>
        <w:br/>
      </w:r>
      <w:r>
        <w:rPr>
          <w:b/>
        </w:rPr>
        <w:t>Assembly:</w:t>
      </w:r>
      <w:r>
        <w:t> Umbrace.Unity.PurePool (in Umbrace.Unity.PurePool.dll) Version: 0.0.0.0 (1.0.0.0)</w:t>
      </w:r>
    </w:p>
    <w:p w:rsidR="00041042" w:rsidRDefault="00EF6E53">
      <w:pPr>
        <w:pStyle w:val="Heading2"/>
      </w:pPr>
      <w:r>
        <w:t>Syntax</w:t>
      </w:r>
    </w:p>
    <w:tbl>
      <w:tblPr>
        <w:tblStyle w:val="CodeTable"/>
        <w:tblW w:w="5000" w:type="pct"/>
        <w:tblLook w:val="07E0" w:firstRow="1" w:lastRow="1" w:firstColumn="1" w:lastColumn="1" w:noHBand="1" w:noVBand="1"/>
      </w:tblPr>
      <w:tblGrid>
        <w:gridCol w:w="9350"/>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EF6E53">
            <w:pPr>
              <w:keepNext/>
            </w:pPr>
            <w:r>
              <w:t>C#</w:t>
            </w:r>
          </w:p>
        </w:tc>
      </w:tr>
      <w:tr w:rsidR="00041042">
        <w:tc>
          <w:tcPr>
            <w:tcW w:w="0" w:type="auto"/>
          </w:tcPr>
          <w:p w:rsidR="00041042" w:rsidRDefault="00EF6E53">
            <w:r>
              <w:rPr>
                <w:rStyle w:val="Keyword"/>
              </w:rPr>
              <w:t>public</w:t>
            </w:r>
            <w:r>
              <w:t xml:space="preserve"> TPoolSettings </w:t>
            </w:r>
            <w:r>
              <w:rPr>
                <w:rStyle w:val="Identifier"/>
              </w:rPr>
              <w:t>DefaultPoolSettings</w:t>
            </w:r>
            <w:r>
              <w:t xml:space="preserve"> { </w:t>
            </w:r>
            <w:r>
              <w:rPr>
                <w:rStyle w:val="Keyword"/>
              </w:rPr>
              <w:t>get</w:t>
            </w:r>
            <w:r>
              <w:t>; }</w:t>
            </w:r>
          </w:p>
        </w:tc>
      </w:tr>
    </w:tbl>
    <w:p w:rsidR="00041042" w:rsidRDefault="00041042">
      <w:pPr>
        <w:spacing w:after="0"/>
      </w:pPr>
    </w:p>
    <w:p w:rsidR="00041042" w:rsidRDefault="00EF6E53">
      <w:pPr>
        <w:pStyle w:val="Heading4"/>
      </w:pPr>
      <w:r>
        <w:t>Property Value</w:t>
      </w:r>
    </w:p>
    <w:p w:rsidR="00041042" w:rsidRDefault="00EF6E53">
      <w:r>
        <w:t xml:space="preserve">Type: </w:t>
      </w:r>
      <w:hyperlink w:anchor="_159770E0_Topic" w:history="1">
        <w:r>
          <w:rPr>
            <w:rStyle w:val="TypeParameter"/>
          </w:rPr>
          <w:t>TPoolSettings</w:t>
        </w:r>
      </w:hyperlink>
    </w:p>
    <w:p w:rsidR="00041042" w:rsidRDefault="00EF6E53">
      <w:pPr>
        <w:pStyle w:val="Heading2"/>
      </w:pPr>
      <w:bookmarkStart w:id="1055" w:name="_2D32AC0F_Topic_SeeAlso"/>
      <w:bookmarkEnd w:id="1055"/>
      <w:r>
        <w:t>See Also</w:t>
      </w:r>
    </w:p>
    <w:p w:rsidR="00041042" w:rsidRDefault="00DD4813">
      <w:pPr>
        <w:spacing w:after="0"/>
      </w:pPr>
      <w:hyperlink w:anchor="_159770E0_Topic" w:history="1">
        <w:r w:rsidR="00EF6E53">
          <w:rPr>
            <w:rStyle w:val="Hyperlink"/>
          </w:rPr>
          <w:t>PoolManagerBase(TManagerSettings, TPool, TPoolSettings, TSource, TInstance)Class</w:t>
        </w:r>
      </w:hyperlink>
    </w:p>
    <w:p w:rsidR="00041042" w:rsidRDefault="00DD4813">
      <w:pPr>
        <w:spacing w:after="0"/>
      </w:pPr>
      <w:hyperlink w:anchor="_9F669C6B_Topic" w:history="1">
        <w:r w:rsidR="00EF6E53">
          <w:rPr>
            <w:rStyle w:val="Hyperlink"/>
          </w:rPr>
          <w:t>Umbrace.Unity.PurePool Namespace</w:t>
        </w:r>
      </w:hyperlink>
    </w:p>
    <w:p w:rsidR="00041042" w:rsidRDefault="00EF6E53">
      <w:r>
        <w:br w:type="page"/>
      </w:r>
    </w:p>
    <w:p w:rsidR="00041042" w:rsidRDefault="00EF6E53">
      <w:pPr>
        <w:pStyle w:val="Heading1"/>
      </w:pPr>
      <w:bookmarkStart w:id="1056" w:name="_F68BF925_Topic"/>
      <w:bookmarkEnd w:id="1056"/>
      <w:r>
        <w:lastRenderedPageBreak/>
        <w:t>PoolManagerBase(</w:t>
      </w:r>
      <w:r>
        <w:rPr>
          <w:rStyle w:val="TypeParameter"/>
        </w:rPr>
        <w:t>TManagerSettings</w:t>
      </w:r>
      <w:r>
        <w:t xml:space="preserve">, </w:t>
      </w:r>
      <w:r>
        <w:rPr>
          <w:rStyle w:val="TypeParameter"/>
        </w:rPr>
        <w:t>TPool</w:t>
      </w:r>
      <w:r>
        <w:t xml:space="preserve">, </w:t>
      </w:r>
      <w:r>
        <w:rPr>
          <w:rStyle w:val="TypeParameter"/>
        </w:rPr>
        <w:t>TPoolSettings</w:t>
      </w:r>
      <w:r>
        <w:t xml:space="preserve">, </w:t>
      </w:r>
      <w:r>
        <w:rPr>
          <w:rStyle w:val="TypeParameter"/>
        </w:rPr>
        <w:t>TSource</w:t>
      </w:r>
      <w:r>
        <w:t xml:space="preserve">, </w:t>
      </w:r>
      <w:r>
        <w:rPr>
          <w:rStyle w:val="TypeParameter"/>
        </w:rPr>
        <w:t>TInstance</w:t>
      </w:r>
      <w:r>
        <w:t xml:space="preserve">).DontDestroyOnLoad Property </w:t>
      </w:r>
    </w:p>
    <w:p w:rsidR="00041042" w:rsidRDefault="00EF6E53">
      <w:r>
        <w:t>Gets or sets a value indicating whether the pool manager (and the pools beneath it) will remain in the scene when a new scene is loaded.</w:t>
      </w:r>
    </w:p>
    <w:p w:rsidR="00041042" w:rsidRDefault="00EF6E53">
      <w:r>
        <w:rPr>
          <w:b/>
        </w:rPr>
        <w:t>Namespace:</w:t>
      </w:r>
      <w:r>
        <w:t> </w:t>
      </w:r>
      <w:hyperlink w:anchor="_9F669C6B_Topic" w:history="1">
        <w:r>
          <w:rPr>
            <w:rStyle w:val="Hyperlink"/>
          </w:rPr>
          <w:t>Umbrace.Unity.PurePool</w:t>
        </w:r>
      </w:hyperlink>
      <w:r>
        <w:br/>
      </w:r>
      <w:r>
        <w:rPr>
          <w:b/>
        </w:rPr>
        <w:t>Assembly:</w:t>
      </w:r>
      <w:r>
        <w:t> Umbrace.Unity.PurePool (in Umbrace.Unity.PurePool.dll) Version: 0.0.0.0 (1.0.0.0)</w:t>
      </w:r>
    </w:p>
    <w:p w:rsidR="00041042" w:rsidRDefault="00EF6E53">
      <w:pPr>
        <w:pStyle w:val="Heading2"/>
      </w:pPr>
      <w:r>
        <w:t>Syntax</w:t>
      </w:r>
    </w:p>
    <w:tbl>
      <w:tblPr>
        <w:tblStyle w:val="CodeTable"/>
        <w:tblW w:w="5000" w:type="pct"/>
        <w:tblLook w:val="07E0" w:firstRow="1" w:lastRow="1" w:firstColumn="1" w:lastColumn="1" w:noHBand="1" w:noVBand="1"/>
      </w:tblPr>
      <w:tblGrid>
        <w:gridCol w:w="9350"/>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EF6E53">
            <w:pPr>
              <w:keepNext/>
            </w:pPr>
            <w:r>
              <w:t>C#</w:t>
            </w:r>
          </w:p>
        </w:tc>
      </w:tr>
      <w:tr w:rsidR="00041042">
        <w:tc>
          <w:tcPr>
            <w:tcW w:w="0" w:type="auto"/>
          </w:tcPr>
          <w:p w:rsidR="00041042" w:rsidRDefault="00EF6E53">
            <w:r>
              <w:rPr>
                <w:rStyle w:val="Keyword"/>
              </w:rPr>
              <w:t>public</w:t>
            </w:r>
            <w:r>
              <w:t xml:space="preserve"> </w:t>
            </w:r>
            <w:r>
              <w:rPr>
                <w:rStyle w:val="Identifier"/>
              </w:rPr>
              <w:t>bool</w:t>
            </w:r>
            <w:r>
              <w:t xml:space="preserve"> </w:t>
            </w:r>
            <w:r>
              <w:rPr>
                <w:rStyle w:val="Identifier"/>
              </w:rPr>
              <w:t>DontDestroyOnLoad</w:t>
            </w:r>
            <w:r>
              <w:t xml:space="preserve"> { </w:t>
            </w:r>
            <w:r>
              <w:rPr>
                <w:rStyle w:val="Keyword"/>
              </w:rPr>
              <w:t>get</w:t>
            </w:r>
            <w:r>
              <w:t xml:space="preserve">; </w:t>
            </w:r>
            <w:r>
              <w:rPr>
                <w:rStyle w:val="Keyword"/>
              </w:rPr>
              <w:t>set</w:t>
            </w:r>
            <w:r>
              <w:t>; }</w:t>
            </w:r>
          </w:p>
        </w:tc>
      </w:tr>
    </w:tbl>
    <w:p w:rsidR="00041042" w:rsidRDefault="00041042">
      <w:pPr>
        <w:spacing w:after="0"/>
      </w:pPr>
    </w:p>
    <w:p w:rsidR="00041042" w:rsidRDefault="00EF6E53">
      <w:pPr>
        <w:pStyle w:val="Heading4"/>
      </w:pPr>
      <w:r>
        <w:t>Property Value</w:t>
      </w:r>
    </w:p>
    <w:p w:rsidR="00041042" w:rsidRDefault="00EF6E53">
      <w:r>
        <w:t xml:space="preserve">Type: </w:t>
      </w:r>
      <w:hyperlink r:id="rId1001" w:history="1">
        <w:r>
          <w:rPr>
            <w:rStyle w:val="Hyperlink"/>
          </w:rPr>
          <w:t>Boolean</w:t>
        </w:r>
      </w:hyperlink>
    </w:p>
    <w:p w:rsidR="00041042" w:rsidRDefault="00EF6E53">
      <w:pPr>
        <w:pStyle w:val="Heading2"/>
      </w:pPr>
      <w:r>
        <w:t>Remarks</w:t>
      </w:r>
    </w:p>
    <w:p w:rsidR="00041042" w:rsidRDefault="00EF6E53">
      <w:r>
        <w:t xml:space="preserve">Upon setting the </w:t>
      </w:r>
      <w:r>
        <w:rPr>
          <w:b/>
        </w:rPr>
        <w:t>DontDestroyOnLoad</w:t>
      </w:r>
      <w:r>
        <w:t xml:space="preserve"> property to </w:t>
      </w:r>
      <w:r>
        <w:rPr>
          <w:rStyle w:val="CodeInline"/>
        </w:rPr>
        <w:t>true</w:t>
      </w:r>
      <w:r>
        <w:t xml:space="preserve"> (</w:t>
      </w:r>
      <w:r>
        <w:rPr>
          <w:rStyle w:val="CodeInline"/>
        </w:rPr>
        <w:t>True</w:t>
      </w:r>
      <w:r>
        <w:t xml:space="preserve"> in Visual Basic), the manager will be prevented from being destroyed when loading a new scene. In addition, all pools that are parented beneath the manager in the hierarchy will also be prevented from being destroyed.</w:t>
      </w:r>
    </w:p>
    <w:p w:rsidR="00041042" w:rsidRDefault="00EF6E53">
      <w:r>
        <w:t xml:space="preserve">It's important to make the distinction that it's actually the root transform of the </w:t>
      </w:r>
      <w:r>
        <w:rPr>
          <w:b/>
        </w:rPr>
        <w:t>GameObject</w:t>
      </w:r>
      <w:r>
        <w:t xml:space="preserve"> to which the manager is attached that will persist between scene changes. The root transform is the top-most transform in the hierarchy. Therefore, every object that is parented beneath the root transform in the hierarchy will persist between scene changes, and not only the manager.</w:t>
      </w:r>
    </w:p>
    <w:p w:rsidR="00041042" w:rsidRDefault="00EF6E53">
      <w:r>
        <w:t xml:space="preserve">If the </w:t>
      </w:r>
      <w:hyperlink w:anchor="_159770E0_Topic" w:history="1">
        <w:r>
          <w:rPr>
            <w:rStyle w:val="Hyperlink"/>
          </w:rPr>
          <w:t>PoolManagerBase(TManagerSettings, TPool, TPoolSettings, TSource, TInstance)</w:t>
        </w:r>
      </w:hyperlink>
      <w:r>
        <w:t xml:space="preserve"> component is removed from its game object, the game object will still persist through scene changes.</w:t>
      </w:r>
    </w:p>
    <w:p w:rsidR="00041042" w:rsidRDefault="00EF6E53">
      <w:r>
        <w:t xml:space="preserve">Pools that are attached to the manager using </w:t>
      </w:r>
      <w:hyperlink w:anchor="_B2E432B_Topic" w:history="1">
        <w:r>
          <w:rPr>
            <w:rStyle w:val="Hyperlink"/>
          </w:rPr>
          <w:t>AttachPool(TPool)</w:t>
        </w:r>
      </w:hyperlink>
      <w:r>
        <w:t>, but that are not parented beneath the manager in the hierarchy, are not affected by this property.</w:t>
      </w:r>
    </w:p>
    <w:p w:rsidR="00041042" w:rsidRDefault="00EF6E53">
      <w:pPr>
        <w:pStyle w:val="Heading2"/>
      </w:pPr>
      <w:bookmarkStart w:id="1057" w:name="_F68BF925_Topic_SeeAlso"/>
      <w:bookmarkEnd w:id="1057"/>
      <w:r>
        <w:t>See Also</w:t>
      </w:r>
    </w:p>
    <w:p w:rsidR="00041042" w:rsidRDefault="00DD4813">
      <w:pPr>
        <w:spacing w:after="0"/>
      </w:pPr>
      <w:hyperlink w:anchor="_159770E0_Topic" w:history="1">
        <w:r w:rsidR="00EF6E53">
          <w:rPr>
            <w:rStyle w:val="Hyperlink"/>
          </w:rPr>
          <w:t>PoolManagerBase(TManagerSettings, TPool, TPoolSettings, TSource, TInstance)Class</w:t>
        </w:r>
      </w:hyperlink>
    </w:p>
    <w:p w:rsidR="00041042" w:rsidRDefault="00DD4813">
      <w:pPr>
        <w:spacing w:after="0"/>
      </w:pPr>
      <w:hyperlink w:anchor="_9F669C6B_Topic" w:history="1">
        <w:r w:rsidR="00EF6E53">
          <w:rPr>
            <w:rStyle w:val="Hyperlink"/>
          </w:rPr>
          <w:t>Umbrace.Unity.PurePool Namespace</w:t>
        </w:r>
      </w:hyperlink>
    </w:p>
    <w:p w:rsidR="00041042" w:rsidRDefault="00EF6E53">
      <w:r>
        <w:br w:type="page"/>
      </w:r>
    </w:p>
    <w:p w:rsidR="00041042" w:rsidRDefault="00EF6E53">
      <w:pPr>
        <w:pStyle w:val="Heading1"/>
      </w:pPr>
      <w:bookmarkStart w:id="1058" w:name="_E4BE0E86_Topic"/>
      <w:bookmarkEnd w:id="1058"/>
      <w:r>
        <w:lastRenderedPageBreak/>
        <w:t>PoolManagerBase(</w:t>
      </w:r>
      <w:r>
        <w:rPr>
          <w:rStyle w:val="TypeParameter"/>
        </w:rPr>
        <w:t>TManagerSettings</w:t>
      </w:r>
      <w:r>
        <w:t xml:space="preserve">, </w:t>
      </w:r>
      <w:r>
        <w:rPr>
          <w:rStyle w:val="TypeParameter"/>
        </w:rPr>
        <w:t>TPool</w:t>
      </w:r>
      <w:r>
        <w:t xml:space="preserve">, </w:t>
      </w:r>
      <w:r>
        <w:rPr>
          <w:rStyle w:val="TypeParameter"/>
        </w:rPr>
        <w:t>TPoolSettings</w:t>
      </w:r>
      <w:r>
        <w:t xml:space="preserve">, </w:t>
      </w:r>
      <w:r>
        <w:rPr>
          <w:rStyle w:val="TypeParameter"/>
        </w:rPr>
        <w:t>TSource</w:t>
      </w:r>
      <w:r>
        <w:t xml:space="preserve">, </w:t>
      </w:r>
      <w:r>
        <w:rPr>
          <w:rStyle w:val="TypeParameter"/>
        </w:rPr>
        <w:t>TInstance</w:t>
      </w:r>
      <w:r>
        <w:t xml:space="preserve">).Enabled Property </w:t>
      </w:r>
    </w:p>
    <w:p w:rsidR="00041042" w:rsidRDefault="00EF6E53">
      <w:r>
        <w:t>Gets or sets a value indicating whether pooling is enabled.</w:t>
      </w:r>
    </w:p>
    <w:p w:rsidR="00041042" w:rsidRDefault="00EF6E53">
      <w:r>
        <w:rPr>
          <w:b/>
        </w:rPr>
        <w:t>Namespace:</w:t>
      </w:r>
      <w:r>
        <w:t> </w:t>
      </w:r>
      <w:hyperlink w:anchor="_9F669C6B_Topic" w:history="1">
        <w:r>
          <w:rPr>
            <w:rStyle w:val="Hyperlink"/>
          </w:rPr>
          <w:t>Umbrace.Unity.PurePool</w:t>
        </w:r>
      </w:hyperlink>
      <w:r>
        <w:br/>
      </w:r>
      <w:r>
        <w:rPr>
          <w:b/>
        </w:rPr>
        <w:t>Assembly:</w:t>
      </w:r>
      <w:r>
        <w:t> Umbrace.Unity.PurePool (in Umbrace.Unity.PurePool.dll) Version: 0.0.0.0 (1.0.0.0)</w:t>
      </w:r>
    </w:p>
    <w:p w:rsidR="00041042" w:rsidRDefault="00EF6E53">
      <w:pPr>
        <w:pStyle w:val="Heading2"/>
      </w:pPr>
      <w:r>
        <w:t>Syntax</w:t>
      </w:r>
    </w:p>
    <w:tbl>
      <w:tblPr>
        <w:tblStyle w:val="CodeTable"/>
        <w:tblW w:w="5000" w:type="pct"/>
        <w:tblLook w:val="07E0" w:firstRow="1" w:lastRow="1" w:firstColumn="1" w:lastColumn="1" w:noHBand="1" w:noVBand="1"/>
      </w:tblPr>
      <w:tblGrid>
        <w:gridCol w:w="9350"/>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EF6E53">
            <w:pPr>
              <w:keepNext/>
            </w:pPr>
            <w:r>
              <w:t>C#</w:t>
            </w:r>
          </w:p>
        </w:tc>
      </w:tr>
      <w:tr w:rsidR="00041042">
        <w:tc>
          <w:tcPr>
            <w:tcW w:w="0" w:type="auto"/>
          </w:tcPr>
          <w:p w:rsidR="00041042" w:rsidRDefault="00EF6E53">
            <w:r>
              <w:rPr>
                <w:rStyle w:val="Keyword"/>
              </w:rPr>
              <w:t>public</w:t>
            </w:r>
            <w:r>
              <w:t xml:space="preserve"> </w:t>
            </w:r>
            <w:r>
              <w:rPr>
                <w:rStyle w:val="Identifier"/>
              </w:rPr>
              <w:t>bool</w:t>
            </w:r>
            <w:r>
              <w:t xml:space="preserve"> </w:t>
            </w:r>
            <w:r>
              <w:rPr>
                <w:rStyle w:val="Identifier"/>
              </w:rPr>
              <w:t>Enabled</w:t>
            </w:r>
            <w:r>
              <w:t xml:space="preserve"> { </w:t>
            </w:r>
            <w:r>
              <w:rPr>
                <w:rStyle w:val="Keyword"/>
              </w:rPr>
              <w:t>get</w:t>
            </w:r>
            <w:r>
              <w:t xml:space="preserve">; </w:t>
            </w:r>
            <w:r>
              <w:rPr>
                <w:rStyle w:val="Keyword"/>
              </w:rPr>
              <w:t>set</w:t>
            </w:r>
            <w:r>
              <w:t>; }</w:t>
            </w:r>
          </w:p>
        </w:tc>
      </w:tr>
    </w:tbl>
    <w:p w:rsidR="00041042" w:rsidRDefault="00041042">
      <w:pPr>
        <w:spacing w:after="0"/>
      </w:pPr>
    </w:p>
    <w:p w:rsidR="00041042" w:rsidRDefault="00EF6E53">
      <w:pPr>
        <w:pStyle w:val="Heading4"/>
      </w:pPr>
      <w:r>
        <w:t>Property Value</w:t>
      </w:r>
    </w:p>
    <w:p w:rsidR="00041042" w:rsidRDefault="00EF6E53">
      <w:r>
        <w:t xml:space="preserve">Type: </w:t>
      </w:r>
      <w:hyperlink r:id="rId1002" w:history="1">
        <w:r>
          <w:rPr>
            <w:rStyle w:val="Hyperlink"/>
          </w:rPr>
          <w:t>Boolean</w:t>
        </w:r>
      </w:hyperlink>
    </w:p>
    <w:p w:rsidR="00041042" w:rsidRDefault="00EF6E53">
      <w:pPr>
        <w:pStyle w:val="Heading2"/>
      </w:pPr>
      <w:r>
        <w:t>Remarks</w:t>
      </w:r>
    </w:p>
    <w:p w:rsidR="00041042" w:rsidRDefault="00EF6E53">
      <w:r>
        <w:t xml:space="preserve">When </w:t>
      </w:r>
      <w:r>
        <w:rPr>
          <w:b/>
        </w:rPr>
        <w:t>Enabled</w:t>
      </w:r>
      <w:r>
        <w:t xml:space="preserve"> is set to </w:t>
      </w:r>
      <w:r>
        <w:rPr>
          <w:rStyle w:val="CodeInline"/>
        </w:rPr>
        <w:t>false</w:t>
      </w:r>
      <w:r>
        <w:t xml:space="preserve"> (</w:t>
      </w:r>
      <w:r>
        <w:rPr>
          <w:rStyle w:val="CodeInline"/>
        </w:rPr>
        <w:t>False</w:t>
      </w:r>
      <w:r>
        <w:t xml:space="preserve"> in Visual Basic), all pools accessed through the </w:t>
      </w:r>
      <w:hyperlink w:anchor="_159770E0_Topic" w:history="1">
        <w:r>
          <w:rPr>
            <w:rStyle w:val="Hyperlink"/>
          </w:rPr>
          <w:t>PoolManagerBase(TManagerSettings, TPool, TPoolSettings, TSource, TInstance)</w:t>
        </w:r>
      </w:hyperlink>
      <w:r>
        <w:t xml:space="preserve"> will appear empty, and acquiring from them will only work if </w:t>
      </w:r>
      <w:hyperlink w:anchor="_690FFA0F_Topic" w:history="1">
        <w:r>
          <w:rPr>
            <w:rStyle w:val="Hyperlink"/>
          </w:rPr>
          <w:t>InstantiateWhenEmpty</w:t>
        </w:r>
      </w:hyperlink>
      <w:r>
        <w:t xml:space="preserve"> is </w:t>
      </w:r>
      <w:r>
        <w:rPr>
          <w:rStyle w:val="CodeInline"/>
        </w:rPr>
        <w:t>true</w:t>
      </w:r>
      <w:r>
        <w:t xml:space="preserve"> (</w:t>
      </w:r>
      <w:r>
        <w:rPr>
          <w:rStyle w:val="CodeInline"/>
        </w:rPr>
        <w:t>True</w:t>
      </w:r>
      <w:r>
        <w:t xml:space="preserve"> in Visual Basic).</w:t>
      </w:r>
    </w:p>
    <w:p w:rsidR="00041042" w:rsidRDefault="00EF6E53">
      <w:pPr>
        <w:pStyle w:val="Heading2"/>
      </w:pPr>
      <w:bookmarkStart w:id="1059" w:name="_E4BE0E86_Topic_SeeAlso"/>
      <w:bookmarkEnd w:id="1059"/>
      <w:r>
        <w:t>See Also</w:t>
      </w:r>
    </w:p>
    <w:p w:rsidR="00041042" w:rsidRDefault="00DD4813">
      <w:pPr>
        <w:spacing w:after="0"/>
      </w:pPr>
      <w:hyperlink w:anchor="_159770E0_Topic" w:history="1">
        <w:r w:rsidR="00EF6E53">
          <w:rPr>
            <w:rStyle w:val="Hyperlink"/>
          </w:rPr>
          <w:t>PoolManagerBase(TManagerSettings, TPool, TPoolSettings, TSource, TInstance)Class</w:t>
        </w:r>
      </w:hyperlink>
    </w:p>
    <w:p w:rsidR="00041042" w:rsidRDefault="00DD4813">
      <w:pPr>
        <w:spacing w:after="0"/>
      </w:pPr>
      <w:hyperlink w:anchor="_9F669C6B_Topic" w:history="1">
        <w:r w:rsidR="00EF6E53">
          <w:rPr>
            <w:rStyle w:val="Hyperlink"/>
          </w:rPr>
          <w:t>Umbrace.Unity.PurePool Namespace</w:t>
        </w:r>
      </w:hyperlink>
    </w:p>
    <w:p w:rsidR="00041042" w:rsidRDefault="00EF6E53">
      <w:r>
        <w:br w:type="page"/>
      </w:r>
    </w:p>
    <w:p w:rsidR="00041042" w:rsidRDefault="00EF6E53">
      <w:pPr>
        <w:pStyle w:val="Heading1"/>
      </w:pPr>
      <w:bookmarkStart w:id="1060" w:name="_C96694B7_Topic"/>
      <w:bookmarkEnd w:id="1060"/>
      <w:r>
        <w:lastRenderedPageBreak/>
        <w:t>PoolManagerBase(</w:t>
      </w:r>
      <w:r>
        <w:rPr>
          <w:rStyle w:val="TypeParameter"/>
        </w:rPr>
        <w:t>TManagerSettings</w:t>
      </w:r>
      <w:r>
        <w:t xml:space="preserve">, </w:t>
      </w:r>
      <w:r>
        <w:rPr>
          <w:rStyle w:val="TypeParameter"/>
        </w:rPr>
        <w:t>TPool</w:t>
      </w:r>
      <w:r>
        <w:t xml:space="preserve">, </w:t>
      </w:r>
      <w:r>
        <w:rPr>
          <w:rStyle w:val="TypeParameter"/>
        </w:rPr>
        <w:t>TPoolSettings</w:t>
      </w:r>
      <w:r>
        <w:t xml:space="preserve">, </w:t>
      </w:r>
      <w:r>
        <w:rPr>
          <w:rStyle w:val="TypeParameter"/>
        </w:rPr>
        <w:t>TSource</w:t>
      </w:r>
      <w:r>
        <w:t xml:space="preserve">, </w:t>
      </w:r>
      <w:r>
        <w:rPr>
          <w:rStyle w:val="TypeParameter"/>
        </w:rPr>
        <w:t>TInstance</w:t>
      </w:r>
      <w:r>
        <w:t xml:space="preserve">).ObjectPools Property </w:t>
      </w:r>
    </w:p>
    <w:p w:rsidR="00041042" w:rsidRDefault="00EF6E53">
      <w:r>
        <w:t>When overridden in a derived class, gets the internal object pool dictionary, mapping from the source object to its pool.</w:t>
      </w:r>
    </w:p>
    <w:p w:rsidR="00041042" w:rsidRDefault="00EF6E53">
      <w:r>
        <w:rPr>
          <w:b/>
        </w:rPr>
        <w:t>Namespace:</w:t>
      </w:r>
      <w:r>
        <w:t> </w:t>
      </w:r>
      <w:hyperlink w:anchor="_9F669C6B_Topic" w:history="1">
        <w:r>
          <w:rPr>
            <w:rStyle w:val="Hyperlink"/>
          </w:rPr>
          <w:t>Umbrace.Unity.PurePool</w:t>
        </w:r>
      </w:hyperlink>
      <w:r>
        <w:br/>
      </w:r>
      <w:r>
        <w:rPr>
          <w:b/>
        </w:rPr>
        <w:t>Assembly:</w:t>
      </w:r>
      <w:r>
        <w:t> Umbrace.Unity.PurePool (in Umbrace.Unity.PurePool.dll) Version: 0.0.0.0 (1.0.0.0)</w:t>
      </w:r>
    </w:p>
    <w:p w:rsidR="00041042" w:rsidRDefault="00EF6E53">
      <w:pPr>
        <w:pStyle w:val="Heading2"/>
      </w:pPr>
      <w:r>
        <w:t>Syntax</w:t>
      </w:r>
    </w:p>
    <w:tbl>
      <w:tblPr>
        <w:tblStyle w:val="CodeTable"/>
        <w:tblW w:w="5000" w:type="pct"/>
        <w:tblLook w:val="07E0" w:firstRow="1" w:lastRow="1" w:firstColumn="1" w:lastColumn="1" w:noHBand="1" w:noVBand="1"/>
      </w:tblPr>
      <w:tblGrid>
        <w:gridCol w:w="9350"/>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EF6E53">
            <w:pPr>
              <w:keepNext/>
            </w:pPr>
            <w:r>
              <w:t>C#</w:t>
            </w:r>
          </w:p>
        </w:tc>
      </w:tr>
      <w:tr w:rsidR="00041042">
        <w:tc>
          <w:tcPr>
            <w:tcW w:w="0" w:type="auto"/>
          </w:tcPr>
          <w:p w:rsidR="00041042" w:rsidRDefault="00EF6E53">
            <w:r>
              <w:rPr>
                <w:rStyle w:val="Keyword"/>
              </w:rPr>
              <w:t>protected</w:t>
            </w:r>
            <w:r>
              <w:t xml:space="preserve"> </w:t>
            </w:r>
            <w:r>
              <w:rPr>
                <w:rStyle w:val="Keyword"/>
              </w:rPr>
              <w:t>abstract</w:t>
            </w:r>
            <w:r>
              <w:t xml:space="preserve"> </w:t>
            </w:r>
            <w:r>
              <w:rPr>
                <w:rStyle w:val="Identifier"/>
              </w:rPr>
              <w:t>IDictionary</w:t>
            </w:r>
            <w:r>
              <w:t xml:space="preserve">&lt;TSource, TPool&gt; </w:t>
            </w:r>
            <w:r>
              <w:rPr>
                <w:rStyle w:val="Identifier"/>
              </w:rPr>
              <w:t>ObjectPools</w:t>
            </w:r>
            <w:r>
              <w:t xml:space="preserve"> { </w:t>
            </w:r>
            <w:r>
              <w:rPr>
                <w:rStyle w:val="Keyword"/>
              </w:rPr>
              <w:t>get</w:t>
            </w:r>
            <w:r>
              <w:t>; }</w:t>
            </w:r>
          </w:p>
        </w:tc>
      </w:tr>
    </w:tbl>
    <w:p w:rsidR="00041042" w:rsidRDefault="00041042">
      <w:pPr>
        <w:spacing w:after="0"/>
      </w:pPr>
    </w:p>
    <w:p w:rsidR="00041042" w:rsidRDefault="00EF6E53">
      <w:pPr>
        <w:pStyle w:val="Heading4"/>
      </w:pPr>
      <w:r>
        <w:t>Property Value</w:t>
      </w:r>
    </w:p>
    <w:p w:rsidR="00041042" w:rsidRDefault="00EF6E53">
      <w:r>
        <w:t xml:space="preserve">Type: </w:t>
      </w:r>
      <w:hyperlink r:id="rId1003" w:history="1">
        <w:r>
          <w:rPr>
            <w:rStyle w:val="Hyperlink"/>
          </w:rPr>
          <w:t>IDictionary</w:t>
        </w:r>
      </w:hyperlink>
      <w:r>
        <w:t>(</w:t>
      </w:r>
      <w:hyperlink w:anchor="_159770E0_Topic" w:history="1">
        <w:r>
          <w:rPr>
            <w:rStyle w:val="TypeParameter"/>
          </w:rPr>
          <w:t>TSource</w:t>
        </w:r>
      </w:hyperlink>
      <w:r>
        <w:t xml:space="preserve">, </w:t>
      </w:r>
      <w:hyperlink w:anchor="_159770E0_Topic" w:history="1">
        <w:r>
          <w:rPr>
            <w:rStyle w:val="TypeParameter"/>
          </w:rPr>
          <w:t>TPool</w:t>
        </w:r>
      </w:hyperlink>
      <w:r>
        <w:t>)</w:t>
      </w:r>
    </w:p>
    <w:p w:rsidR="00041042" w:rsidRDefault="00EF6E53">
      <w:pPr>
        <w:pStyle w:val="Heading2"/>
      </w:pPr>
      <w:bookmarkStart w:id="1061" w:name="_C96694B7_Topic_SeeAlso"/>
      <w:bookmarkEnd w:id="1061"/>
      <w:r>
        <w:t>See Also</w:t>
      </w:r>
    </w:p>
    <w:p w:rsidR="00041042" w:rsidRDefault="00DD4813">
      <w:pPr>
        <w:spacing w:after="0"/>
      </w:pPr>
      <w:hyperlink w:anchor="_159770E0_Topic" w:history="1">
        <w:r w:rsidR="00EF6E53">
          <w:rPr>
            <w:rStyle w:val="Hyperlink"/>
          </w:rPr>
          <w:t>PoolManagerBase(TManagerSettings, TPool, TPoolSettings, TSource, TInstance)Class</w:t>
        </w:r>
      </w:hyperlink>
    </w:p>
    <w:p w:rsidR="00041042" w:rsidRDefault="00DD4813">
      <w:pPr>
        <w:spacing w:after="0"/>
      </w:pPr>
      <w:hyperlink w:anchor="_9F669C6B_Topic" w:history="1">
        <w:r w:rsidR="00EF6E53">
          <w:rPr>
            <w:rStyle w:val="Hyperlink"/>
          </w:rPr>
          <w:t>Umbrace.Unity.PurePool Namespace</w:t>
        </w:r>
      </w:hyperlink>
    </w:p>
    <w:p w:rsidR="00041042" w:rsidRDefault="00EF6E53">
      <w:r>
        <w:br w:type="page"/>
      </w:r>
    </w:p>
    <w:p w:rsidR="00041042" w:rsidRDefault="00EF6E53">
      <w:pPr>
        <w:pStyle w:val="Heading1"/>
      </w:pPr>
      <w:bookmarkStart w:id="1062" w:name="_AAE87C06_Topic"/>
      <w:bookmarkEnd w:id="1062"/>
      <w:r>
        <w:lastRenderedPageBreak/>
        <w:t>PoolManagerBase(</w:t>
      </w:r>
      <w:r>
        <w:rPr>
          <w:rStyle w:val="TypeParameter"/>
        </w:rPr>
        <w:t>TManagerSettings</w:t>
      </w:r>
      <w:r>
        <w:t xml:space="preserve">, </w:t>
      </w:r>
      <w:r>
        <w:rPr>
          <w:rStyle w:val="TypeParameter"/>
        </w:rPr>
        <w:t>TPool</w:t>
      </w:r>
      <w:r>
        <w:t xml:space="preserve">, </w:t>
      </w:r>
      <w:r>
        <w:rPr>
          <w:rStyle w:val="TypeParameter"/>
        </w:rPr>
        <w:t>TPoolSettings</w:t>
      </w:r>
      <w:r>
        <w:t xml:space="preserve">, </w:t>
      </w:r>
      <w:r>
        <w:rPr>
          <w:rStyle w:val="TypeParameter"/>
        </w:rPr>
        <w:t>TSource</w:t>
      </w:r>
      <w:r>
        <w:t xml:space="preserve">, </w:t>
      </w:r>
      <w:r>
        <w:rPr>
          <w:rStyle w:val="TypeParameter"/>
        </w:rPr>
        <w:t>TInstance</w:t>
      </w:r>
      <w:r>
        <w:t xml:space="preserve">).PoolCount Property </w:t>
      </w:r>
    </w:p>
    <w:p w:rsidR="00041042" w:rsidRDefault="00EF6E53">
      <w:r>
        <w:t>Gets the number of pools attached to the manager.</w:t>
      </w:r>
    </w:p>
    <w:p w:rsidR="00041042" w:rsidRDefault="00EF6E53">
      <w:r>
        <w:rPr>
          <w:b/>
        </w:rPr>
        <w:t>Namespace:</w:t>
      </w:r>
      <w:r>
        <w:t> </w:t>
      </w:r>
      <w:hyperlink w:anchor="_9F669C6B_Topic" w:history="1">
        <w:r>
          <w:rPr>
            <w:rStyle w:val="Hyperlink"/>
          </w:rPr>
          <w:t>Umbrace.Unity.PurePool</w:t>
        </w:r>
      </w:hyperlink>
      <w:r>
        <w:br/>
      </w:r>
      <w:r>
        <w:rPr>
          <w:b/>
        </w:rPr>
        <w:t>Assembly:</w:t>
      </w:r>
      <w:r>
        <w:t> Umbrace.Unity.PurePool (in Umbrace.Unity.PurePool.dll) Version: 0.0.0.0 (1.0.0.0)</w:t>
      </w:r>
    </w:p>
    <w:p w:rsidR="00041042" w:rsidRDefault="00EF6E53">
      <w:pPr>
        <w:pStyle w:val="Heading2"/>
      </w:pPr>
      <w:r>
        <w:t>Syntax</w:t>
      </w:r>
    </w:p>
    <w:tbl>
      <w:tblPr>
        <w:tblStyle w:val="CodeTable"/>
        <w:tblW w:w="5000" w:type="pct"/>
        <w:tblLook w:val="07E0" w:firstRow="1" w:lastRow="1" w:firstColumn="1" w:lastColumn="1" w:noHBand="1" w:noVBand="1"/>
      </w:tblPr>
      <w:tblGrid>
        <w:gridCol w:w="9350"/>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EF6E53">
            <w:pPr>
              <w:keepNext/>
            </w:pPr>
            <w:r>
              <w:t>C#</w:t>
            </w:r>
          </w:p>
        </w:tc>
      </w:tr>
      <w:tr w:rsidR="00041042">
        <w:tc>
          <w:tcPr>
            <w:tcW w:w="0" w:type="auto"/>
          </w:tcPr>
          <w:p w:rsidR="00041042" w:rsidRDefault="00EF6E53">
            <w:r>
              <w:rPr>
                <w:rStyle w:val="Keyword"/>
              </w:rPr>
              <w:t>public</w:t>
            </w:r>
            <w:r>
              <w:t xml:space="preserve"> </w:t>
            </w:r>
            <w:r>
              <w:rPr>
                <w:rStyle w:val="Identifier"/>
              </w:rPr>
              <w:t>int</w:t>
            </w:r>
            <w:r>
              <w:t xml:space="preserve"> </w:t>
            </w:r>
            <w:r>
              <w:rPr>
                <w:rStyle w:val="Identifier"/>
              </w:rPr>
              <w:t>PoolCount</w:t>
            </w:r>
            <w:r>
              <w:t xml:space="preserve"> { </w:t>
            </w:r>
            <w:r>
              <w:rPr>
                <w:rStyle w:val="Keyword"/>
              </w:rPr>
              <w:t>get</w:t>
            </w:r>
            <w:r>
              <w:t>; }</w:t>
            </w:r>
          </w:p>
        </w:tc>
      </w:tr>
    </w:tbl>
    <w:p w:rsidR="00041042" w:rsidRDefault="00041042">
      <w:pPr>
        <w:spacing w:after="0"/>
      </w:pPr>
    </w:p>
    <w:p w:rsidR="00041042" w:rsidRDefault="00EF6E53">
      <w:pPr>
        <w:pStyle w:val="Heading4"/>
      </w:pPr>
      <w:r>
        <w:t>Property Value</w:t>
      </w:r>
    </w:p>
    <w:p w:rsidR="00041042" w:rsidRDefault="00EF6E53">
      <w:r>
        <w:t xml:space="preserve">Type: </w:t>
      </w:r>
      <w:hyperlink r:id="rId1004" w:history="1">
        <w:r>
          <w:rPr>
            <w:rStyle w:val="Hyperlink"/>
          </w:rPr>
          <w:t>Int32</w:t>
        </w:r>
      </w:hyperlink>
    </w:p>
    <w:p w:rsidR="00041042" w:rsidRDefault="00EF6E53">
      <w:pPr>
        <w:pStyle w:val="Heading2"/>
      </w:pPr>
      <w:bookmarkStart w:id="1063" w:name="_AAE87C06_Topic_SeeAlso"/>
      <w:bookmarkEnd w:id="1063"/>
      <w:r>
        <w:t>See Also</w:t>
      </w:r>
    </w:p>
    <w:p w:rsidR="00041042" w:rsidRDefault="00DD4813">
      <w:pPr>
        <w:spacing w:after="0"/>
      </w:pPr>
      <w:hyperlink w:anchor="_159770E0_Topic" w:history="1">
        <w:r w:rsidR="00EF6E53">
          <w:rPr>
            <w:rStyle w:val="Hyperlink"/>
          </w:rPr>
          <w:t>PoolManagerBase(TManagerSettings, TPool, TPoolSettings, TSource, TInstance)Class</w:t>
        </w:r>
      </w:hyperlink>
    </w:p>
    <w:p w:rsidR="00041042" w:rsidRDefault="00DD4813">
      <w:pPr>
        <w:spacing w:after="0"/>
      </w:pPr>
      <w:hyperlink w:anchor="_9F669C6B_Topic" w:history="1">
        <w:r w:rsidR="00EF6E53">
          <w:rPr>
            <w:rStyle w:val="Hyperlink"/>
          </w:rPr>
          <w:t>Umbrace.Unity.PurePool Namespace</w:t>
        </w:r>
      </w:hyperlink>
    </w:p>
    <w:p w:rsidR="00041042" w:rsidRDefault="00EF6E53">
      <w:r>
        <w:br w:type="page"/>
      </w:r>
    </w:p>
    <w:p w:rsidR="00041042" w:rsidRDefault="00EF6E53">
      <w:pPr>
        <w:pStyle w:val="Heading1"/>
      </w:pPr>
      <w:bookmarkStart w:id="1064" w:name="_2FC0543C_Topic"/>
      <w:bookmarkEnd w:id="1064"/>
      <w:r>
        <w:lastRenderedPageBreak/>
        <w:t>PoolManagerBase(</w:t>
      </w:r>
      <w:r>
        <w:rPr>
          <w:rStyle w:val="TypeParameter"/>
        </w:rPr>
        <w:t>TManagerSettings</w:t>
      </w:r>
      <w:r>
        <w:t xml:space="preserve">, </w:t>
      </w:r>
      <w:r>
        <w:rPr>
          <w:rStyle w:val="TypeParameter"/>
        </w:rPr>
        <w:t>TPool</w:t>
      </w:r>
      <w:r>
        <w:t xml:space="preserve">, </w:t>
      </w:r>
      <w:r>
        <w:rPr>
          <w:rStyle w:val="TypeParameter"/>
        </w:rPr>
        <w:t>TPoolSettings</w:t>
      </w:r>
      <w:r>
        <w:t xml:space="preserve">, </w:t>
      </w:r>
      <w:r>
        <w:rPr>
          <w:rStyle w:val="TypeParameter"/>
        </w:rPr>
        <w:t>TSource</w:t>
      </w:r>
      <w:r>
        <w:t xml:space="preserve">, </w:t>
      </w:r>
      <w:r>
        <w:rPr>
          <w:rStyle w:val="TypeParameter"/>
        </w:rPr>
        <w:t>TInstance</w:t>
      </w:r>
      <w:r>
        <w:t xml:space="preserve">).Pools Property </w:t>
      </w:r>
    </w:p>
    <w:p w:rsidR="00041042" w:rsidRDefault="00EF6E53">
      <w:r>
        <w:t>Gets the collection of pools attached to the manager.</w:t>
      </w:r>
    </w:p>
    <w:p w:rsidR="00041042" w:rsidRDefault="00EF6E53">
      <w:r>
        <w:rPr>
          <w:b/>
        </w:rPr>
        <w:t>Namespace:</w:t>
      </w:r>
      <w:r>
        <w:t> </w:t>
      </w:r>
      <w:hyperlink w:anchor="_9F669C6B_Topic" w:history="1">
        <w:r>
          <w:rPr>
            <w:rStyle w:val="Hyperlink"/>
          </w:rPr>
          <w:t>Umbrace.Unity.PurePool</w:t>
        </w:r>
      </w:hyperlink>
      <w:r>
        <w:br/>
      </w:r>
      <w:r>
        <w:rPr>
          <w:b/>
        </w:rPr>
        <w:t>Assembly:</w:t>
      </w:r>
      <w:r>
        <w:t> Umbrace.Unity.PurePool (in Umbrace.Unity.PurePool.dll) Version: 0.0.0.0 (1.0.0.0)</w:t>
      </w:r>
    </w:p>
    <w:p w:rsidR="00041042" w:rsidRDefault="00EF6E53">
      <w:pPr>
        <w:pStyle w:val="Heading2"/>
      </w:pPr>
      <w:r>
        <w:t>Syntax</w:t>
      </w:r>
    </w:p>
    <w:tbl>
      <w:tblPr>
        <w:tblStyle w:val="CodeTable"/>
        <w:tblW w:w="5000" w:type="pct"/>
        <w:tblLook w:val="07E0" w:firstRow="1" w:lastRow="1" w:firstColumn="1" w:lastColumn="1" w:noHBand="1" w:noVBand="1"/>
      </w:tblPr>
      <w:tblGrid>
        <w:gridCol w:w="9350"/>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EF6E53">
            <w:pPr>
              <w:keepNext/>
            </w:pPr>
            <w:r>
              <w:t>C#</w:t>
            </w:r>
          </w:p>
        </w:tc>
      </w:tr>
      <w:tr w:rsidR="00041042">
        <w:tc>
          <w:tcPr>
            <w:tcW w:w="0" w:type="auto"/>
          </w:tcPr>
          <w:p w:rsidR="00041042" w:rsidRDefault="00EF6E53">
            <w:r>
              <w:rPr>
                <w:rStyle w:val="Keyword"/>
              </w:rPr>
              <w:t>public</w:t>
            </w:r>
            <w:r>
              <w:t xml:space="preserve"> </w:t>
            </w:r>
            <w:r>
              <w:rPr>
                <w:rStyle w:val="Identifier"/>
              </w:rPr>
              <w:t>IEnumerable</w:t>
            </w:r>
            <w:r>
              <w:t xml:space="preserve">&lt;TPool&gt; </w:t>
            </w:r>
            <w:r>
              <w:rPr>
                <w:rStyle w:val="Identifier"/>
              </w:rPr>
              <w:t>Pools</w:t>
            </w:r>
            <w:r>
              <w:t xml:space="preserve"> { </w:t>
            </w:r>
            <w:r>
              <w:rPr>
                <w:rStyle w:val="Keyword"/>
              </w:rPr>
              <w:t>get</w:t>
            </w:r>
            <w:r>
              <w:t>; }</w:t>
            </w:r>
          </w:p>
        </w:tc>
      </w:tr>
    </w:tbl>
    <w:p w:rsidR="00041042" w:rsidRDefault="00041042">
      <w:pPr>
        <w:spacing w:after="0"/>
      </w:pPr>
    </w:p>
    <w:p w:rsidR="00041042" w:rsidRDefault="00EF6E53">
      <w:pPr>
        <w:pStyle w:val="Heading4"/>
      </w:pPr>
      <w:r>
        <w:t>Property Value</w:t>
      </w:r>
    </w:p>
    <w:p w:rsidR="00041042" w:rsidRDefault="00EF6E53">
      <w:r>
        <w:t xml:space="preserve">Type: </w:t>
      </w:r>
      <w:hyperlink r:id="rId1005" w:history="1">
        <w:r>
          <w:rPr>
            <w:rStyle w:val="Hyperlink"/>
          </w:rPr>
          <w:t>IEnumerable</w:t>
        </w:r>
      </w:hyperlink>
      <w:r>
        <w:t>(</w:t>
      </w:r>
      <w:hyperlink w:anchor="_159770E0_Topic" w:history="1">
        <w:r>
          <w:rPr>
            <w:rStyle w:val="TypeParameter"/>
          </w:rPr>
          <w:t>TPool</w:t>
        </w:r>
      </w:hyperlink>
      <w:r>
        <w:t>)</w:t>
      </w:r>
    </w:p>
    <w:p w:rsidR="00041042" w:rsidRDefault="00EF6E53">
      <w:pPr>
        <w:pStyle w:val="Heading2"/>
      </w:pPr>
      <w:bookmarkStart w:id="1065" w:name="_2FC0543C_Topic_SeeAlso"/>
      <w:bookmarkEnd w:id="1065"/>
      <w:r>
        <w:t>See Also</w:t>
      </w:r>
    </w:p>
    <w:p w:rsidR="00041042" w:rsidRDefault="00DD4813">
      <w:pPr>
        <w:spacing w:after="0"/>
      </w:pPr>
      <w:hyperlink w:anchor="_159770E0_Topic" w:history="1">
        <w:r w:rsidR="00EF6E53">
          <w:rPr>
            <w:rStyle w:val="Hyperlink"/>
          </w:rPr>
          <w:t>PoolManagerBase(TManagerSettings, TPool, TPoolSettings, TSource, TInstance)Class</w:t>
        </w:r>
      </w:hyperlink>
    </w:p>
    <w:p w:rsidR="00041042" w:rsidRDefault="00DD4813">
      <w:pPr>
        <w:spacing w:after="0"/>
      </w:pPr>
      <w:hyperlink w:anchor="_9F669C6B_Topic" w:history="1">
        <w:r w:rsidR="00EF6E53">
          <w:rPr>
            <w:rStyle w:val="Hyperlink"/>
          </w:rPr>
          <w:t>Umbrace.Unity.PurePool Namespace</w:t>
        </w:r>
      </w:hyperlink>
    </w:p>
    <w:p w:rsidR="00041042" w:rsidRDefault="00EF6E53">
      <w:r>
        <w:br w:type="page"/>
      </w:r>
    </w:p>
    <w:p w:rsidR="00041042" w:rsidRDefault="00EF6E53">
      <w:pPr>
        <w:pStyle w:val="Heading1"/>
      </w:pPr>
      <w:bookmarkStart w:id="1066" w:name="_8B6786ED_Topic"/>
      <w:bookmarkEnd w:id="1066"/>
      <w:r>
        <w:lastRenderedPageBreak/>
        <w:t>PoolManagerBase(</w:t>
      </w:r>
      <w:r>
        <w:rPr>
          <w:rStyle w:val="TypeParameter"/>
        </w:rPr>
        <w:t>TManagerSettings</w:t>
      </w:r>
      <w:r>
        <w:t xml:space="preserve">, </w:t>
      </w:r>
      <w:r>
        <w:rPr>
          <w:rStyle w:val="TypeParameter"/>
        </w:rPr>
        <w:t>TPool</w:t>
      </w:r>
      <w:r>
        <w:t xml:space="preserve">, </w:t>
      </w:r>
      <w:r>
        <w:rPr>
          <w:rStyle w:val="TypeParameter"/>
        </w:rPr>
        <w:t>TPoolSettings</w:t>
      </w:r>
      <w:r>
        <w:t xml:space="preserve">, </w:t>
      </w:r>
      <w:r>
        <w:rPr>
          <w:rStyle w:val="TypeParameter"/>
        </w:rPr>
        <w:t>TSource</w:t>
      </w:r>
      <w:r>
        <w:t xml:space="preserve">, </w:t>
      </w:r>
      <w:r>
        <w:rPr>
          <w:rStyle w:val="TypeParameter"/>
        </w:rPr>
        <w:t>TInstance</w:t>
      </w:r>
      <w:r>
        <w:t>).PoolManagerBase(</w:t>
      </w:r>
      <w:r>
        <w:rPr>
          <w:rStyle w:val="TypeParameter"/>
        </w:rPr>
        <w:t>TManagerSettings</w:t>
      </w:r>
      <w:r>
        <w:t xml:space="preserve">, </w:t>
      </w:r>
      <w:r>
        <w:rPr>
          <w:rStyle w:val="TypeParameter"/>
        </w:rPr>
        <w:t>TPool</w:t>
      </w:r>
      <w:r>
        <w:t xml:space="preserve">, </w:t>
      </w:r>
      <w:r>
        <w:rPr>
          <w:rStyle w:val="TypeParameter"/>
        </w:rPr>
        <w:t>TPoolSettings</w:t>
      </w:r>
      <w:r>
        <w:t xml:space="preserve">, </w:t>
      </w:r>
      <w:r>
        <w:rPr>
          <w:rStyle w:val="TypeParameter"/>
        </w:rPr>
        <w:t>TSource</w:t>
      </w:r>
      <w:r>
        <w:t xml:space="preserve">, </w:t>
      </w:r>
      <w:r>
        <w:rPr>
          <w:rStyle w:val="TypeParameter"/>
        </w:rPr>
        <w:t>TInstance</w:t>
      </w:r>
      <w:r>
        <w:t>) Methods</w:t>
      </w:r>
    </w:p>
    <w:p w:rsidR="00041042" w:rsidRDefault="00EF6E53">
      <w:r>
        <w:t xml:space="preserve">The </w:t>
      </w:r>
      <w:hyperlink w:anchor="_159770E0_Topic" w:history="1">
        <w:r>
          <w:rPr>
            <w:rStyle w:val="Hyperlink"/>
          </w:rPr>
          <w:t>PoolManagerBase(TManagerSettings, TPool, TPoolSettings, TSource, TInstance)</w:t>
        </w:r>
      </w:hyperlink>
      <w:r>
        <w:t xml:space="preserve"> generic type exposes the following members.</w:t>
      </w:r>
    </w:p>
    <w:p w:rsidR="00041042" w:rsidRDefault="00EF6E53">
      <w:pPr>
        <w:pStyle w:val="Heading2"/>
      </w:pPr>
      <w:r>
        <w:t>Methods</w:t>
      </w:r>
    </w:p>
    <w:tbl>
      <w:tblPr>
        <w:tblStyle w:val="GeneralTable"/>
        <w:tblW w:w="5000" w:type="pct"/>
        <w:tblLook w:val="07E0" w:firstRow="1" w:lastRow="1" w:firstColumn="1" w:lastColumn="1" w:noHBand="1" w:noVBand="1"/>
      </w:tblPr>
      <w:tblGrid>
        <w:gridCol w:w="340"/>
        <w:gridCol w:w="3385"/>
        <w:gridCol w:w="5625"/>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041042">
            <w:pPr>
              <w:keepNext/>
            </w:pPr>
          </w:p>
        </w:tc>
        <w:tc>
          <w:tcPr>
            <w:tcW w:w="0" w:type="auto"/>
          </w:tcPr>
          <w:p w:rsidR="00041042" w:rsidRDefault="00EF6E53">
            <w:pPr>
              <w:keepNext/>
            </w:pPr>
            <w:r>
              <w:t>Name</w:t>
            </w:r>
          </w:p>
        </w:tc>
        <w:tc>
          <w:tcPr>
            <w:tcW w:w="0" w:type="auto"/>
          </w:tcPr>
          <w:p w:rsidR="00041042" w:rsidRDefault="00EF6E53">
            <w:pPr>
              <w:keepNext/>
            </w:pPr>
            <w:r>
              <w:t>Description</w:t>
            </w:r>
          </w:p>
        </w:tc>
      </w:tr>
      <w:tr w:rsidR="00041042">
        <w:tc>
          <w:tcPr>
            <w:tcW w:w="0" w:type="auto"/>
          </w:tcPr>
          <w:p w:rsidR="00041042" w:rsidRDefault="00EF6E53">
            <w:r>
              <w:rPr>
                <w:noProof/>
              </w:rPr>
              <w:drawing>
                <wp:inline distT="0" distB="0" distL="0" distR="0">
                  <wp:extent cx="152400" cy="104775"/>
                  <wp:effectExtent l="0" t="0" r="0" b="0"/>
                  <wp:docPr id="190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w:anchor="_71E69226_Topic" w:history="1">
              <w:r w:rsidR="00EF6E53">
                <w:rPr>
                  <w:rStyle w:val="Hyperlink"/>
                </w:rPr>
                <w:t>Acquire</w:t>
              </w:r>
            </w:hyperlink>
          </w:p>
        </w:tc>
        <w:tc>
          <w:tcPr>
            <w:tcW w:w="0" w:type="auto"/>
          </w:tcPr>
          <w:p w:rsidR="00041042" w:rsidRDefault="00EF6E53">
            <w:r>
              <w:t xml:space="preserve">Acquires an instance of </w:t>
            </w:r>
            <w:r>
              <w:rPr>
                <w:rStyle w:val="Parameter"/>
              </w:rPr>
              <w:t>source</w:t>
            </w:r>
            <w:r>
              <w:t xml:space="preserve"> from an attached pool.</w:t>
            </w:r>
          </w:p>
        </w:tc>
      </w:tr>
      <w:tr w:rsidR="00041042">
        <w:tc>
          <w:tcPr>
            <w:tcW w:w="0" w:type="auto"/>
          </w:tcPr>
          <w:p w:rsidR="00041042" w:rsidRDefault="00EF6E53">
            <w:r>
              <w:rPr>
                <w:noProof/>
              </w:rPr>
              <w:drawing>
                <wp:inline distT="0" distB="0" distL="0" distR="0">
                  <wp:extent cx="152400" cy="104775"/>
                  <wp:effectExtent l="0" t="0" r="0" b="0"/>
                  <wp:docPr id="190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w:anchor="_B2E432B_Topic" w:history="1">
              <w:r w:rsidR="00EF6E53">
                <w:rPr>
                  <w:rStyle w:val="Hyperlink"/>
                </w:rPr>
                <w:t>AttachPool</w:t>
              </w:r>
            </w:hyperlink>
          </w:p>
        </w:tc>
        <w:tc>
          <w:tcPr>
            <w:tcW w:w="0" w:type="auto"/>
          </w:tcPr>
          <w:p w:rsidR="00041042" w:rsidRDefault="00EF6E53">
            <w:r>
              <w:t>Attaches the specified pool to the manager, allowing the manager to acquire and release instances from it.</w:t>
            </w:r>
          </w:p>
        </w:tc>
      </w:tr>
      <w:tr w:rsidR="00041042">
        <w:tc>
          <w:tcPr>
            <w:tcW w:w="0" w:type="auto"/>
          </w:tcPr>
          <w:p w:rsidR="00041042" w:rsidRDefault="00EF6E53">
            <w:r>
              <w:rPr>
                <w:noProof/>
              </w:rPr>
              <w:drawing>
                <wp:inline distT="0" distB="0" distL="0" distR="0">
                  <wp:extent cx="161924" cy="152400"/>
                  <wp:effectExtent l="0" t="0" r="0" b="0"/>
                  <wp:docPr id="1903"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46">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041042" w:rsidRDefault="00DD4813">
            <w:hyperlink w:anchor="_1886F511_Topic" w:history="1">
              <w:r w:rsidR="00EF6E53">
                <w:rPr>
                  <w:rStyle w:val="Hyperlink"/>
                </w:rPr>
                <w:t>Awake</w:t>
              </w:r>
            </w:hyperlink>
          </w:p>
        </w:tc>
        <w:tc>
          <w:tcPr>
            <w:tcW w:w="0" w:type="auto"/>
          </w:tcPr>
          <w:p w:rsidR="00041042" w:rsidRDefault="00041042"/>
        </w:tc>
      </w:tr>
      <w:tr w:rsidR="00041042">
        <w:tc>
          <w:tcPr>
            <w:tcW w:w="0" w:type="auto"/>
          </w:tcPr>
          <w:p w:rsidR="00041042" w:rsidRDefault="00EF6E53">
            <w:r>
              <w:rPr>
                <w:noProof/>
              </w:rPr>
              <w:drawing>
                <wp:inline distT="0" distB="0" distL="0" distR="0">
                  <wp:extent cx="152400" cy="104775"/>
                  <wp:effectExtent l="0" t="0" r="0" b="0"/>
                  <wp:docPr id="190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w:anchor="_FAAABC8C_Topic" w:history="1">
              <w:r w:rsidR="00EF6E53">
                <w:rPr>
                  <w:rStyle w:val="Hyperlink"/>
                </w:rPr>
                <w:t>CanAcquire</w:t>
              </w:r>
            </w:hyperlink>
          </w:p>
        </w:tc>
        <w:tc>
          <w:tcPr>
            <w:tcW w:w="0" w:type="auto"/>
          </w:tcPr>
          <w:p w:rsidR="00041042" w:rsidRDefault="00EF6E53">
            <w:r>
              <w:t xml:space="preserve">Determines whether an instance of </w:t>
            </w:r>
            <w:r>
              <w:rPr>
                <w:rStyle w:val="Parameter"/>
              </w:rPr>
              <w:t>sourceObject</w:t>
            </w:r>
            <w:r>
              <w:t xml:space="preserve"> can be acquired from its pool.</w:t>
            </w:r>
          </w:p>
        </w:tc>
      </w:tr>
      <w:tr w:rsidR="00041042">
        <w:tc>
          <w:tcPr>
            <w:tcW w:w="0" w:type="auto"/>
          </w:tcPr>
          <w:p w:rsidR="00041042" w:rsidRDefault="00EF6E53">
            <w:r>
              <w:rPr>
                <w:noProof/>
              </w:rPr>
              <w:drawing>
                <wp:inline distT="0" distB="0" distL="0" distR="0">
                  <wp:extent cx="152400" cy="104775"/>
                  <wp:effectExtent l="0" t="0" r="0" b="0"/>
                  <wp:docPr id="190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w:anchor="_EDF3D4C0_Topic" w:history="1">
              <w:r w:rsidR="00EF6E53">
                <w:rPr>
                  <w:rStyle w:val="Hyperlink"/>
                </w:rPr>
                <w:t>CreatePool(TPoolSettings)</w:t>
              </w:r>
            </w:hyperlink>
          </w:p>
        </w:tc>
        <w:tc>
          <w:tcPr>
            <w:tcW w:w="0" w:type="auto"/>
          </w:tcPr>
          <w:p w:rsidR="00041042" w:rsidRDefault="00EF6E53">
            <w:r>
              <w:t>Creates a new pool using the specified settings, and attaches it to the manager. The pool is created on a child object of the manager's game object.</w:t>
            </w:r>
          </w:p>
        </w:tc>
      </w:tr>
      <w:tr w:rsidR="00041042">
        <w:tc>
          <w:tcPr>
            <w:tcW w:w="0" w:type="auto"/>
          </w:tcPr>
          <w:p w:rsidR="00041042" w:rsidRDefault="00EF6E53">
            <w:r>
              <w:rPr>
                <w:noProof/>
              </w:rPr>
              <w:drawing>
                <wp:inline distT="0" distB="0" distL="0" distR="0">
                  <wp:extent cx="152400" cy="104775"/>
                  <wp:effectExtent l="0" t="0" r="0" b="0"/>
                  <wp:docPr id="190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w:anchor="_AE082408_Topic" w:history="1">
              <w:r w:rsidR="00EF6E53">
                <w:rPr>
                  <w:rStyle w:val="Hyperlink"/>
                </w:rPr>
                <w:t>CreatePool(TPoolSettings, GameObject, Boolean, String)</w:t>
              </w:r>
            </w:hyperlink>
          </w:p>
        </w:tc>
        <w:tc>
          <w:tcPr>
            <w:tcW w:w="0" w:type="auto"/>
          </w:tcPr>
          <w:p w:rsidR="00041042" w:rsidRDefault="00EF6E53">
            <w:r>
              <w:t>Creates a new pool using the specified settings, and attaches it to the manager.</w:t>
            </w:r>
          </w:p>
        </w:tc>
      </w:tr>
      <w:tr w:rsidR="00041042">
        <w:tc>
          <w:tcPr>
            <w:tcW w:w="0" w:type="auto"/>
          </w:tcPr>
          <w:p w:rsidR="00041042" w:rsidRDefault="00EF6E53">
            <w:r>
              <w:rPr>
                <w:noProof/>
              </w:rPr>
              <w:drawing>
                <wp:inline distT="0" distB="0" distL="0" distR="0">
                  <wp:extent cx="152400" cy="104775"/>
                  <wp:effectExtent l="0" t="0" r="0" b="0"/>
                  <wp:docPr id="190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w:anchor="_A2C98FB2_Topic" w:history="1">
              <w:r w:rsidR="00EF6E53">
                <w:rPr>
                  <w:rStyle w:val="Hyperlink"/>
                </w:rPr>
                <w:t>DestroyPool</w:t>
              </w:r>
            </w:hyperlink>
          </w:p>
        </w:tc>
        <w:tc>
          <w:tcPr>
            <w:tcW w:w="0" w:type="auto"/>
          </w:tcPr>
          <w:p w:rsidR="00041042" w:rsidRDefault="00EF6E53">
            <w:r>
              <w:t>Destroys the specified pool that's attached to the manager.</w:t>
            </w:r>
          </w:p>
        </w:tc>
      </w:tr>
      <w:tr w:rsidR="00041042">
        <w:tc>
          <w:tcPr>
            <w:tcW w:w="0" w:type="auto"/>
          </w:tcPr>
          <w:p w:rsidR="00041042" w:rsidRDefault="00EF6E53">
            <w:r>
              <w:rPr>
                <w:noProof/>
              </w:rPr>
              <w:drawing>
                <wp:inline distT="0" distB="0" distL="0" distR="0">
                  <wp:extent cx="152400" cy="104775"/>
                  <wp:effectExtent l="0" t="0" r="0" b="0"/>
                  <wp:docPr id="190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w:anchor="_D242F36B_Topic" w:history="1">
              <w:r w:rsidR="00EF6E53">
                <w:rPr>
                  <w:rStyle w:val="Hyperlink"/>
                </w:rPr>
                <w:t>DetachPool</w:t>
              </w:r>
            </w:hyperlink>
          </w:p>
        </w:tc>
        <w:tc>
          <w:tcPr>
            <w:tcW w:w="0" w:type="auto"/>
          </w:tcPr>
          <w:p w:rsidR="00041042" w:rsidRDefault="00EF6E53">
            <w:r>
              <w:t>Detaches the specified pool from the manager, without destroying it.</w:t>
            </w:r>
          </w:p>
        </w:tc>
      </w:tr>
      <w:tr w:rsidR="00041042">
        <w:tc>
          <w:tcPr>
            <w:tcW w:w="0" w:type="auto"/>
          </w:tcPr>
          <w:p w:rsidR="00041042" w:rsidRDefault="00EF6E53">
            <w:r>
              <w:rPr>
                <w:noProof/>
              </w:rPr>
              <w:drawing>
                <wp:inline distT="0" distB="0" distL="0" distR="0">
                  <wp:extent cx="152400" cy="104775"/>
                  <wp:effectExtent l="0" t="0" r="0" b="0"/>
                  <wp:docPr id="190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r:id="rId1006" w:history="1">
              <w:r w:rsidR="00EF6E53">
                <w:rPr>
                  <w:rStyle w:val="Hyperlink"/>
                </w:rPr>
                <w:t>Equals</w:t>
              </w:r>
            </w:hyperlink>
          </w:p>
        </w:tc>
        <w:tc>
          <w:tcPr>
            <w:tcW w:w="0" w:type="auto"/>
          </w:tcPr>
          <w:p w:rsidR="00041042" w:rsidRDefault="00EF6E53">
            <w:r>
              <w:t xml:space="preserve"> (Inherited from </w:t>
            </w:r>
            <w:hyperlink r:id="rId1007" w:history="1">
              <w:r>
                <w:rPr>
                  <w:rStyle w:val="Hyperlink"/>
                </w:rPr>
                <w:t>Object</w:t>
              </w:r>
            </w:hyperlink>
            <w:r>
              <w:t>.)</w:t>
            </w:r>
          </w:p>
        </w:tc>
      </w:tr>
      <w:tr w:rsidR="00041042">
        <w:tc>
          <w:tcPr>
            <w:tcW w:w="0" w:type="auto"/>
          </w:tcPr>
          <w:p w:rsidR="00041042" w:rsidRDefault="00EF6E53">
            <w:r>
              <w:rPr>
                <w:noProof/>
              </w:rPr>
              <w:drawing>
                <wp:inline distT="0" distB="0" distL="0" distR="0">
                  <wp:extent cx="161924" cy="152400"/>
                  <wp:effectExtent l="0" t="0" r="0" b="0"/>
                  <wp:docPr id="1910"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46">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041042" w:rsidRDefault="00DD4813">
            <w:hyperlink r:id="rId1008" w:history="1">
              <w:r w:rsidR="00EF6E53">
                <w:rPr>
                  <w:rStyle w:val="Hyperlink"/>
                </w:rPr>
                <w:t>Finalize</w:t>
              </w:r>
            </w:hyperlink>
          </w:p>
        </w:tc>
        <w:tc>
          <w:tcPr>
            <w:tcW w:w="0" w:type="auto"/>
          </w:tcPr>
          <w:p w:rsidR="00041042" w:rsidRDefault="00EF6E53">
            <w:r>
              <w:t xml:space="preserve"> (Inherited from </w:t>
            </w:r>
            <w:hyperlink r:id="rId1009" w:history="1">
              <w:r>
                <w:rPr>
                  <w:rStyle w:val="Hyperlink"/>
                </w:rPr>
                <w:t>Object</w:t>
              </w:r>
            </w:hyperlink>
            <w:r>
              <w:t>.)</w:t>
            </w:r>
          </w:p>
        </w:tc>
      </w:tr>
      <w:tr w:rsidR="00041042">
        <w:tc>
          <w:tcPr>
            <w:tcW w:w="0" w:type="auto"/>
          </w:tcPr>
          <w:p w:rsidR="00041042" w:rsidRDefault="00EF6E53">
            <w:r>
              <w:rPr>
                <w:noProof/>
              </w:rPr>
              <w:drawing>
                <wp:inline distT="0" distB="0" distL="0" distR="0">
                  <wp:extent cx="152400" cy="104775"/>
                  <wp:effectExtent l="0" t="0" r="0" b="0"/>
                  <wp:docPr id="191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w:anchor="_D1BE2F88_Topic" w:history="1">
              <w:r w:rsidR="00EF6E53">
                <w:rPr>
                  <w:rStyle w:val="Hyperlink"/>
                </w:rPr>
                <w:t>FindChildPools</w:t>
              </w:r>
            </w:hyperlink>
          </w:p>
        </w:tc>
        <w:tc>
          <w:tcPr>
            <w:tcW w:w="0" w:type="auto"/>
          </w:tcPr>
          <w:p w:rsidR="00041042" w:rsidRDefault="00EF6E53">
            <w:r>
              <w:t>Finds all pools that are parented to the manager's game object.</w:t>
            </w:r>
          </w:p>
        </w:tc>
      </w:tr>
      <w:tr w:rsidR="00041042">
        <w:tc>
          <w:tcPr>
            <w:tcW w:w="0" w:type="auto"/>
          </w:tcPr>
          <w:p w:rsidR="00041042" w:rsidRDefault="00EF6E53">
            <w:r>
              <w:rPr>
                <w:noProof/>
              </w:rPr>
              <w:drawing>
                <wp:inline distT="0" distB="0" distL="0" distR="0">
                  <wp:extent cx="152400" cy="104775"/>
                  <wp:effectExtent l="0" t="0" r="0" b="0"/>
                  <wp:docPr id="191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r:id="rId1010" w:history="1">
              <w:r w:rsidR="00EF6E53">
                <w:rPr>
                  <w:rStyle w:val="Hyperlink"/>
                </w:rPr>
                <w:t>GetHashCode</w:t>
              </w:r>
            </w:hyperlink>
          </w:p>
        </w:tc>
        <w:tc>
          <w:tcPr>
            <w:tcW w:w="0" w:type="auto"/>
          </w:tcPr>
          <w:p w:rsidR="00041042" w:rsidRDefault="00EF6E53">
            <w:r>
              <w:t xml:space="preserve"> (Inherited from </w:t>
            </w:r>
            <w:hyperlink r:id="rId1011" w:history="1">
              <w:r>
                <w:rPr>
                  <w:rStyle w:val="Hyperlink"/>
                </w:rPr>
                <w:t>Object</w:t>
              </w:r>
            </w:hyperlink>
            <w:r>
              <w:t>.)</w:t>
            </w:r>
          </w:p>
        </w:tc>
      </w:tr>
      <w:tr w:rsidR="00041042">
        <w:tc>
          <w:tcPr>
            <w:tcW w:w="0" w:type="auto"/>
          </w:tcPr>
          <w:p w:rsidR="00041042" w:rsidRDefault="00EF6E53">
            <w:r>
              <w:rPr>
                <w:noProof/>
              </w:rPr>
              <w:drawing>
                <wp:inline distT="0" distB="0" distL="0" distR="0">
                  <wp:extent cx="152400" cy="104775"/>
                  <wp:effectExtent l="0" t="0" r="0" b="0"/>
                  <wp:docPr id="191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w:anchor="_34591AF4_Topic" w:history="1">
              <w:r w:rsidR="00EF6E53">
                <w:rPr>
                  <w:rStyle w:val="Hyperlink"/>
                </w:rPr>
                <w:t>GetPool</w:t>
              </w:r>
            </w:hyperlink>
          </w:p>
        </w:tc>
        <w:tc>
          <w:tcPr>
            <w:tcW w:w="0" w:type="auto"/>
          </w:tcPr>
          <w:p w:rsidR="00041042" w:rsidRDefault="00EF6E53">
            <w:r>
              <w:t>Gets the pool that handles instances of the specified source object. The manager must contain a matching pool to use this method.</w:t>
            </w:r>
          </w:p>
        </w:tc>
      </w:tr>
      <w:tr w:rsidR="00041042">
        <w:tc>
          <w:tcPr>
            <w:tcW w:w="0" w:type="auto"/>
          </w:tcPr>
          <w:p w:rsidR="00041042" w:rsidRDefault="00EF6E53">
            <w:r>
              <w:rPr>
                <w:noProof/>
              </w:rPr>
              <w:drawing>
                <wp:inline distT="0" distB="0" distL="0" distR="0">
                  <wp:extent cx="152400" cy="104775"/>
                  <wp:effectExtent l="0" t="0" r="0" b="0"/>
                  <wp:docPr id="191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w:anchor="_E4A7C440_Topic" w:history="1">
              <w:r w:rsidR="00EF6E53">
                <w:rPr>
                  <w:rStyle w:val="Hyperlink"/>
                </w:rPr>
                <w:t>GetPooledCount</w:t>
              </w:r>
            </w:hyperlink>
          </w:p>
        </w:tc>
        <w:tc>
          <w:tcPr>
            <w:tcW w:w="0" w:type="auto"/>
          </w:tcPr>
          <w:p w:rsidR="00041042" w:rsidRDefault="00EF6E53">
            <w:r>
              <w:t>Gets the number of instances of the specified object contained in the pool.</w:t>
            </w:r>
          </w:p>
        </w:tc>
      </w:tr>
      <w:tr w:rsidR="00041042">
        <w:tc>
          <w:tcPr>
            <w:tcW w:w="0" w:type="auto"/>
          </w:tcPr>
          <w:p w:rsidR="00041042" w:rsidRDefault="00EF6E53">
            <w:r>
              <w:rPr>
                <w:noProof/>
              </w:rPr>
              <w:drawing>
                <wp:inline distT="0" distB="0" distL="0" distR="0">
                  <wp:extent cx="161924" cy="152400"/>
                  <wp:effectExtent l="0" t="0" r="0" b="0"/>
                  <wp:docPr id="1915"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46">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041042" w:rsidRDefault="00DD4813">
            <w:hyperlink w:anchor="_4F86E740_Topic" w:history="1">
              <w:r w:rsidR="00EF6E53">
                <w:rPr>
                  <w:rStyle w:val="Hyperlink"/>
                </w:rPr>
                <w:t>GetSourceName</w:t>
              </w:r>
            </w:hyperlink>
          </w:p>
        </w:tc>
        <w:tc>
          <w:tcPr>
            <w:tcW w:w="0" w:type="auto"/>
          </w:tcPr>
          <w:p w:rsidR="00041042" w:rsidRDefault="00EF6E53">
            <w:r>
              <w:t>When implemented in a derived class, gets the name of the specified source.</w:t>
            </w:r>
          </w:p>
        </w:tc>
      </w:tr>
      <w:tr w:rsidR="00041042">
        <w:tc>
          <w:tcPr>
            <w:tcW w:w="0" w:type="auto"/>
          </w:tcPr>
          <w:p w:rsidR="00041042" w:rsidRDefault="00EF6E53">
            <w:r>
              <w:rPr>
                <w:noProof/>
              </w:rPr>
              <w:drawing>
                <wp:inline distT="0" distB="0" distL="0" distR="0">
                  <wp:extent cx="152400" cy="104775"/>
                  <wp:effectExtent l="0" t="0" r="0" b="0"/>
                  <wp:docPr id="191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r:id="rId1012" w:history="1">
              <w:r w:rsidR="00EF6E53">
                <w:rPr>
                  <w:rStyle w:val="Hyperlink"/>
                </w:rPr>
                <w:t>GetType</w:t>
              </w:r>
            </w:hyperlink>
          </w:p>
        </w:tc>
        <w:tc>
          <w:tcPr>
            <w:tcW w:w="0" w:type="auto"/>
          </w:tcPr>
          <w:p w:rsidR="00041042" w:rsidRDefault="00EF6E53">
            <w:r>
              <w:t xml:space="preserve"> (Inherited from </w:t>
            </w:r>
            <w:hyperlink r:id="rId1013" w:history="1">
              <w:r>
                <w:rPr>
                  <w:rStyle w:val="Hyperlink"/>
                </w:rPr>
                <w:t>Object</w:t>
              </w:r>
            </w:hyperlink>
            <w:r>
              <w:t>.)</w:t>
            </w:r>
          </w:p>
        </w:tc>
      </w:tr>
      <w:tr w:rsidR="00041042">
        <w:tc>
          <w:tcPr>
            <w:tcW w:w="0" w:type="auto"/>
          </w:tcPr>
          <w:p w:rsidR="00041042" w:rsidRDefault="00EF6E53">
            <w:r>
              <w:rPr>
                <w:noProof/>
              </w:rPr>
              <w:drawing>
                <wp:inline distT="0" distB="0" distL="0" distR="0">
                  <wp:extent cx="152400" cy="104775"/>
                  <wp:effectExtent l="0" t="0" r="0" b="0"/>
                  <wp:docPr id="191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w:anchor="_21168800_Topic" w:history="1">
              <w:r w:rsidR="00EF6E53">
                <w:rPr>
                  <w:rStyle w:val="Hyperlink"/>
                </w:rPr>
                <w:t>HasPool</w:t>
              </w:r>
            </w:hyperlink>
          </w:p>
        </w:tc>
        <w:tc>
          <w:tcPr>
            <w:tcW w:w="0" w:type="auto"/>
          </w:tcPr>
          <w:p w:rsidR="00041042" w:rsidRDefault="00EF6E53">
            <w:r>
              <w:t>Determines whether the manager has a pool that handles instances of the specified source object.</w:t>
            </w:r>
          </w:p>
        </w:tc>
      </w:tr>
      <w:tr w:rsidR="00041042">
        <w:tc>
          <w:tcPr>
            <w:tcW w:w="0" w:type="auto"/>
          </w:tcPr>
          <w:p w:rsidR="00041042" w:rsidRDefault="00EF6E53">
            <w:r>
              <w:rPr>
                <w:noProof/>
              </w:rPr>
              <w:drawing>
                <wp:inline distT="0" distB="0" distL="0" distR="0">
                  <wp:extent cx="161924" cy="152400"/>
                  <wp:effectExtent l="0" t="0" r="0" b="0"/>
                  <wp:docPr id="1918"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46">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041042" w:rsidRDefault="00DD4813">
            <w:hyperlink w:anchor="_F5B17D3F_Topic" w:history="1">
              <w:r w:rsidR="00EF6E53">
                <w:rPr>
                  <w:rStyle w:val="Hyperlink"/>
                </w:rPr>
                <w:t>InternalAcquire</w:t>
              </w:r>
            </w:hyperlink>
          </w:p>
        </w:tc>
        <w:tc>
          <w:tcPr>
            <w:tcW w:w="0" w:type="auto"/>
          </w:tcPr>
          <w:p w:rsidR="00041042" w:rsidRDefault="00EF6E53">
            <w:r>
              <w:t xml:space="preserve">When implemented in a derived class, attempts to acquire an instance of a source according to </w:t>
            </w:r>
            <w:hyperlink w:anchor="_D485D280_Topic" w:history="1">
              <w:r>
                <w:rPr>
                  <w:rStyle w:val="Hyperlink"/>
                </w:rPr>
                <w:t>AcquireMode</w:t>
              </w:r>
            </w:hyperlink>
            <w:r>
              <w:t>.</w:t>
            </w:r>
          </w:p>
        </w:tc>
      </w:tr>
      <w:tr w:rsidR="00041042">
        <w:tc>
          <w:tcPr>
            <w:tcW w:w="0" w:type="auto"/>
          </w:tcPr>
          <w:p w:rsidR="00041042" w:rsidRDefault="00EF6E53">
            <w:r>
              <w:rPr>
                <w:noProof/>
              </w:rPr>
              <w:lastRenderedPageBreak/>
              <w:drawing>
                <wp:inline distT="0" distB="0" distL="0" distR="0">
                  <wp:extent cx="152400" cy="104775"/>
                  <wp:effectExtent l="0" t="0" r="0" b="0"/>
                  <wp:docPr id="191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w:anchor="_2691562_Topic" w:history="1">
              <w:r w:rsidR="00EF6E53">
                <w:rPr>
                  <w:rStyle w:val="Hyperlink"/>
                </w:rPr>
                <w:t>IsAttached</w:t>
              </w:r>
            </w:hyperlink>
          </w:p>
        </w:tc>
        <w:tc>
          <w:tcPr>
            <w:tcW w:w="0" w:type="auto"/>
          </w:tcPr>
          <w:p w:rsidR="00041042" w:rsidRDefault="00EF6E53">
            <w:r>
              <w:t>Determines whether the specified pool is attached to the manager.</w:t>
            </w:r>
          </w:p>
        </w:tc>
      </w:tr>
      <w:tr w:rsidR="00041042">
        <w:tc>
          <w:tcPr>
            <w:tcW w:w="0" w:type="auto"/>
          </w:tcPr>
          <w:p w:rsidR="00041042" w:rsidRDefault="00EF6E53">
            <w:r>
              <w:rPr>
                <w:noProof/>
              </w:rPr>
              <w:drawing>
                <wp:inline distT="0" distB="0" distL="0" distR="0">
                  <wp:extent cx="152400" cy="104775"/>
                  <wp:effectExtent l="0" t="0" r="0" b="0"/>
                  <wp:docPr id="192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w:anchor="_7A862C83_Topic" w:history="1">
              <w:r w:rsidR="00EF6E53">
                <w:rPr>
                  <w:rStyle w:val="Hyperlink"/>
                </w:rPr>
                <w:t>IsPoolEmpty</w:t>
              </w:r>
            </w:hyperlink>
          </w:p>
        </w:tc>
        <w:tc>
          <w:tcPr>
            <w:tcW w:w="0" w:type="auto"/>
          </w:tcPr>
          <w:p w:rsidR="00041042" w:rsidRDefault="00EF6E53">
            <w:r>
              <w:t>Determines whether the pool is empty for instances of the specified object.</w:t>
            </w:r>
          </w:p>
        </w:tc>
      </w:tr>
      <w:tr w:rsidR="00041042">
        <w:tc>
          <w:tcPr>
            <w:tcW w:w="0" w:type="auto"/>
          </w:tcPr>
          <w:p w:rsidR="00041042" w:rsidRDefault="00EF6E53">
            <w:r>
              <w:rPr>
                <w:noProof/>
              </w:rPr>
              <w:drawing>
                <wp:inline distT="0" distB="0" distL="0" distR="0">
                  <wp:extent cx="161924" cy="152400"/>
                  <wp:effectExtent l="0" t="0" r="0" b="0"/>
                  <wp:docPr id="1921"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46">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041042" w:rsidRDefault="00DD4813">
            <w:hyperlink r:id="rId1014" w:history="1">
              <w:r w:rsidR="00EF6E53">
                <w:rPr>
                  <w:rStyle w:val="Hyperlink"/>
                </w:rPr>
                <w:t>MemberwiseClone</w:t>
              </w:r>
            </w:hyperlink>
          </w:p>
        </w:tc>
        <w:tc>
          <w:tcPr>
            <w:tcW w:w="0" w:type="auto"/>
          </w:tcPr>
          <w:p w:rsidR="00041042" w:rsidRDefault="00EF6E53">
            <w:r>
              <w:t xml:space="preserve"> (Inherited from </w:t>
            </w:r>
            <w:hyperlink r:id="rId1015" w:history="1">
              <w:r>
                <w:rPr>
                  <w:rStyle w:val="Hyperlink"/>
                </w:rPr>
                <w:t>Object</w:t>
              </w:r>
            </w:hyperlink>
            <w:r>
              <w:t>.)</w:t>
            </w:r>
          </w:p>
        </w:tc>
      </w:tr>
      <w:tr w:rsidR="00041042">
        <w:tc>
          <w:tcPr>
            <w:tcW w:w="0" w:type="auto"/>
          </w:tcPr>
          <w:p w:rsidR="00041042" w:rsidRDefault="00EF6E53">
            <w:r>
              <w:rPr>
                <w:noProof/>
              </w:rPr>
              <w:drawing>
                <wp:inline distT="0" distB="0" distL="0" distR="0">
                  <wp:extent cx="161924" cy="152400"/>
                  <wp:effectExtent l="0" t="0" r="0" b="0"/>
                  <wp:docPr id="1922"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46">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041042" w:rsidRDefault="00DD4813">
            <w:hyperlink w:anchor="_19FCE0A3_Topic" w:history="1">
              <w:r w:rsidR="00EF6E53">
                <w:rPr>
                  <w:rStyle w:val="Hyperlink"/>
                </w:rPr>
                <w:t>OnPoolAttached</w:t>
              </w:r>
            </w:hyperlink>
          </w:p>
        </w:tc>
        <w:tc>
          <w:tcPr>
            <w:tcW w:w="0" w:type="auto"/>
          </w:tcPr>
          <w:p w:rsidR="00041042" w:rsidRDefault="00EF6E53">
            <w:r>
              <w:t xml:space="preserve">Raises the </w:t>
            </w:r>
            <w:hyperlink w:anchor="_765BEBE0_Topic" w:history="1">
              <w:r>
                <w:rPr>
                  <w:rStyle w:val="Hyperlink"/>
                </w:rPr>
                <w:t>PoolAttached</w:t>
              </w:r>
            </w:hyperlink>
            <w:r>
              <w:t xml:space="preserve"> event.</w:t>
            </w:r>
          </w:p>
        </w:tc>
      </w:tr>
      <w:tr w:rsidR="00041042">
        <w:tc>
          <w:tcPr>
            <w:tcW w:w="0" w:type="auto"/>
          </w:tcPr>
          <w:p w:rsidR="00041042" w:rsidRDefault="00EF6E53">
            <w:r>
              <w:rPr>
                <w:noProof/>
              </w:rPr>
              <w:drawing>
                <wp:inline distT="0" distB="0" distL="0" distR="0">
                  <wp:extent cx="161924" cy="152400"/>
                  <wp:effectExtent l="0" t="0" r="0" b="0"/>
                  <wp:docPr id="1923"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46">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041042" w:rsidRDefault="00DD4813">
            <w:hyperlink w:anchor="_93FD05E5_Topic" w:history="1">
              <w:r w:rsidR="00EF6E53">
                <w:rPr>
                  <w:rStyle w:val="Hyperlink"/>
                </w:rPr>
                <w:t>OnPoolCreated</w:t>
              </w:r>
            </w:hyperlink>
          </w:p>
        </w:tc>
        <w:tc>
          <w:tcPr>
            <w:tcW w:w="0" w:type="auto"/>
          </w:tcPr>
          <w:p w:rsidR="00041042" w:rsidRDefault="00EF6E53">
            <w:r>
              <w:t xml:space="preserve">Raises the </w:t>
            </w:r>
            <w:hyperlink w:anchor="_A6EC780C_Topic" w:history="1">
              <w:r>
                <w:rPr>
                  <w:rStyle w:val="Hyperlink"/>
                </w:rPr>
                <w:t>PoolCreated</w:t>
              </w:r>
            </w:hyperlink>
            <w:r>
              <w:t xml:space="preserve"> event.</w:t>
            </w:r>
          </w:p>
        </w:tc>
      </w:tr>
      <w:tr w:rsidR="00041042">
        <w:tc>
          <w:tcPr>
            <w:tcW w:w="0" w:type="auto"/>
          </w:tcPr>
          <w:p w:rsidR="00041042" w:rsidRDefault="00EF6E53">
            <w:r>
              <w:rPr>
                <w:noProof/>
              </w:rPr>
              <w:drawing>
                <wp:inline distT="0" distB="0" distL="0" distR="0">
                  <wp:extent cx="161924" cy="152400"/>
                  <wp:effectExtent l="0" t="0" r="0" b="0"/>
                  <wp:docPr id="1924"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46">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041042" w:rsidRDefault="00DD4813">
            <w:hyperlink w:anchor="_D5F15758_Topic" w:history="1">
              <w:r w:rsidR="00EF6E53">
                <w:rPr>
                  <w:rStyle w:val="Hyperlink"/>
                </w:rPr>
                <w:t>OnPoolDestroyed</w:t>
              </w:r>
            </w:hyperlink>
          </w:p>
        </w:tc>
        <w:tc>
          <w:tcPr>
            <w:tcW w:w="0" w:type="auto"/>
          </w:tcPr>
          <w:p w:rsidR="00041042" w:rsidRDefault="00EF6E53">
            <w:r>
              <w:t xml:space="preserve">Raises the </w:t>
            </w:r>
            <w:hyperlink w:anchor="_8629C80B_Topic" w:history="1">
              <w:r>
                <w:rPr>
                  <w:rStyle w:val="Hyperlink"/>
                </w:rPr>
                <w:t>PoolDestroyed</w:t>
              </w:r>
            </w:hyperlink>
            <w:r>
              <w:t xml:space="preserve"> event.</w:t>
            </w:r>
          </w:p>
        </w:tc>
      </w:tr>
      <w:tr w:rsidR="00041042">
        <w:tc>
          <w:tcPr>
            <w:tcW w:w="0" w:type="auto"/>
          </w:tcPr>
          <w:p w:rsidR="00041042" w:rsidRDefault="00EF6E53">
            <w:r>
              <w:rPr>
                <w:noProof/>
              </w:rPr>
              <w:drawing>
                <wp:inline distT="0" distB="0" distL="0" distR="0">
                  <wp:extent cx="161924" cy="152400"/>
                  <wp:effectExtent l="0" t="0" r="0" b="0"/>
                  <wp:docPr id="1925"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46">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041042" w:rsidRDefault="00DD4813">
            <w:hyperlink w:anchor="_9D46B7E3_Topic" w:history="1">
              <w:r w:rsidR="00EF6E53">
                <w:rPr>
                  <w:rStyle w:val="Hyperlink"/>
                </w:rPr>
                <w:t>OnPoolDetached</w:t>
              </w:r>
            </w:hyperlink>
          </w:p>
        </w:tc>
        <w:tc>
          <w:tcPr>
            <w:tcW w:w="0" w:type="auto"/>
          </w:tcPr>
          <w:p w:rsidR="00041042" w:rsidRDefault="00EF6E53">
            <w:r>
              <w:t xml:space="preserve">Raises the </w:t>
            </w:r>
            <w:hyperlink w:anchor="_890BAC3E_Topic" w:history="1">
              <w:r>
                <w:rPr>
                  <w:rStyle w:val="Hyperlink"/>
                </w:rPr>
                <w:t>PoolDetached</w:t>
              </w:r>
            </w:hyperlink>
            <w:r>
              <w:t xml:space="preserve"> event.</w:t>
            </w:r>
          </w:p>
        </w:tc>
      </w:tr>
      <w:tr w:rsidR="00041042">
        <w:tc>
          <w:tcPr>
            <w:tcW w:w="0" w:type="auto"/>
          </w:tcPr>
          <w:p w:rsidR="00041042" w:rsidRDefault="00EF6E53">
            <w:r>
              <w:rPr>
                <w:noProof/>
              </w:rPr>
              <w:drawing>
                <wp:inline distT="0" distB="0" distL="0" distR="0">
                  <wp:extent cx="152400" cy="104775"/>
                  <wp:effectExtent l="0" t="0" r="0" b="0"/>
                  <wp:docPr id="192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w:anchor="_91573459_Topic" w:history="1">
              <w:r w:rsidR="00EF6E53">
                <w:rPr>
                  <w:rStyle w:val="Hyperlink"/>
                </w:rPr>
                <w:t>Release</w:t>
              </w:r>
            </w:hyperlink>
          </w:p>
        </w:tc>
        <w:tc>
          <w:tcPr>
            <w:tcW w:w="0" w:type="auto"/>
          </w:tcPr>
          <w:p w:rsidR="00041042" w:rsidRDefault="00EF6E53">
            <w:r>
              <w:t>Releases an instance that was previously acquired from an attached pool.</w:t>
            </w:r>
          </w:p>
        </w:tc>
      </w:tr>
      <w:tr w:rsidR="00041042">
        <w:tc>
          <w:tcPr>
            <w:tcW w:w="0" w:type="auto"/>
          </w:tcPr>
          <w:p w:rsidR="00041042" w:rsidRDefault="00EF6E53">
            <w:r>
              <w:rPr>
                <w:noProof/>
              </w:rPr>
              <w:drawing>
                <wp:inline distT="0" distB="0" distL="0" distR="0">
                  <wp:extent cx="161924" cy="152400"/>
                  <wp:effectExtent l="0" t="0" r="0" b="0"/>
                  <wp:docPr id="1927"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46">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041042" w:rsidRDefault="00DD4813">
            <w:hyperlink w:anchor="_2839362A_Topic" w:history="1">
              <w:r w:rsidR="00EF6E53">
                <w:rPr>
                  <w:rStyle w:val="Hyperlink"/>
                </w:rPr>
                <w:t>ReleaseInternal</w:t>
              </w:r>
            </w:hyperlink>
          </w:p>
        </w:tc>
        <w:tc>
          <w:tcPr>
            <w:tcW w:w="0" w:type="auto"/>
          </w:tcPr>
          <w:p w:rsidR="00041042" w:rsidRDefault="00EF6E53">
            <w:r>
              <w:t>When overridden in a derived class, releases an instance that was previously acquired from an attached pool.</w:t>
            </w:r>
          </w:p>
        </w:tc>
      </w:tr>
      <w:tr w:rsidR="00041042">
        <w:tc>
          <w:tcPr>
            <w:tcW w:w="0" w:type="auto"/>
          </w:tcPr>
          <w:p w:rsidR="00041042" w:rsidRDefault="00EF6E53">
            <w:r>
              <w:rPr>
                <w:noProof/>
              </w:rPr>
              <w:drawing>
                <wp:inline distT="0" distB="0" distL="0" distR="0">
                  <wp:extent cx="152400" cy="104775"/>
                  <wp:effectExtent l="0" t="0" r="0" b="0"/>
                  <wp:docPr id="192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r:id="rId1016" w:history="1">
              <w:r w:rsidR="00EF6E53">
                <w:rPr>
                  <w:rStyle w:val="Hyperlink"/>
                </w:rPr>
                <w:t>ToString</w:t>
              </w:r>
            </w:hyperlink>
          </w:p>
        </w:tc>
        <w:tc>
          <w:tcPr>
            <w:tcW w:w="0" w:type="auto"/>
          </w:tcPr>
          <w:p w:rsidR="00041042" w:rsidRDefault="00EF6E53">
            <w:r>
              <w:t xml:space="preserve"> (Inherited from </w:t>
            </w:r>
            <w:hyperlink r:id="rId1017" w:history="1">
              <w:r>
                <w:rPr>
                  <w:rStyle w:val="Hyperlink"/>
                </w:rPr>
                <w:t>Object</w:t>
              </w:r>
            </w:hyperlink>
            <w:r>
              <w:t>.)</w:t>
            </w:r>
          </w:p>
        </w:tc>
      </w:tr>
      <w:tr w:rsidR="00041042">
        <w:tc>
          <w:tcPr>
            <w:tcW w:w="0" w:type="auto"/>
          </w:tcPr>
          <w:p w:rsidR="00041042" w:rsidRDefault="00EF6E53">
            <w:r>
              <w:rPr>
                <w:noProof/>
              </w:rPr>
              <w:drawing>
                <wp:inline distT="0" distB="0" distL="0" distR="0">
                  <wp:extent cx="152400" cy="104775"/>
                  <wp:effectExtent l="0" t="0" r="0" b="0"/>
                  <wp:docPr id="192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w:anchor="_89E6215B_Topic" w:history="1">
              <w:r w:rsidR="00EF6E53">
                <w:rPr>
                  <w:rStyle w:val="Hyperlink"/>
                </w:rPr>
                <w:t>TryAcquire</w:t>
              </w:r>
            </w:hyperlink>
          </w:p>
        </w:tc>
        <w:tc>
          <w:tcPr>
            <w:tcW w:w="0" w:type="auto"/>
          </w:tcPr>
          <w:p w:rsidR="00041042" w:rsidRDefault="00EF6E53">
            <w:r>
              <w:t xml:space="preserve">Acquires an instance of </w:t>
            </w:r>
            <w:r>
              <w:rPr>
                <w:rStyle w:val="Parameter"/>
              </w:rPr>
              <w:t>sourceObject</w:t>
            </w:r>
            <w:r>
              <w:t xml:space="preserve"> from an attached pool.</w:t>
            </w:r>
          </w:p>
        </w:tc>
      </w:tr>
      <w:tr w:rsidR="00041042">
        <w:tc>
          <w:tcPr>
            <w:tcW w:w="0" w:type="auto"/>
          </w:tcPr>
          <w:p w:rsidR="00041042" w:rsidRDefault="00EF6E53">
            <w:r>
              <w:rPr>
                <w:noProof/>
              </w:rPr>
              <w:drawing>
                <wp:inline distT="0" distB="0" distL="0" distR="0">
                  <wp:extent cx="152400" cy="104775"/>
                  <wp:effectExtent l="0" t="0" r="0" b="0"/>
                  <wp:docPr id="193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w:anchor="_72EFBB29_Topic" w:history="1">
              <w:r w:rsidR="00EF6E53">
                <w:rPr>
                  <w:rStyle w:val="Hyperlink"/>
                </w:rPr>
                <w:t>TryGetPool</w:t>
              </w:r>
            </w:hyperlink>
          </w:p>
        </w:tc>
        <w:tc>
          <w:tcPr>
            <w:tcW w:w="0" w:type="auto"/>
          </w:tcPr>
          <w:p w:rsidR="00041042" w:rsidRDefault="00EF6E53">
            <w:r>
              <w:t>Gets the pool that handles instances of the specified source object.</w:t>
            </w:r>
          </w:p>
        </w:tc>
      </w:tr>
    </w:tbl>
    <w:p w:rsidR="00041042" w:rsidRDefault="00041042">
      <w:pPr>
        <w:spacing w:after="0"/>
      </w:pPr>
    </w:p>
    <w:p w:rsidR="00041042" w:rsidRDefault="00EF6E53">
      <w:pPr>
        <w:pStyle w:val="Heading2"/>
      </w:pPr>
      <w:bookmarkStart w:id="1067" w:name="_8B6786ED_Topic_SeeAlso"/>
      <w:bookmarkEnd w:id="1067"/>
      <w:r>
        <w:t>See Also</w:t>
      </w:r>
    </w:p>
    <w:p w:rsidR="00041042" w:rsidRDefault="00DD4813">
      <w:pPr>
        <w:spacing w:after="0"/>
      </w:pPr>
      <w:hyperlink w:anchor="_159770E0_Topic" w:history="1">
        <w:r w:rsidR="00EF6E53">
          <w:rPr>
            <w:rStyle w:val="Hyperlink"/>
          </w:rPr>
          <w:t>PoolManagerBase(TManagerSettings, TPool, TPoolSettings, TSource, TInstance)Class</w:t>
        </w:r>
      </w:hyperlink>
    </w:p>
    <w:p w:rsidR="00041042" w:rsidRDefault="00DD4813">
      <w:pPr>
        <w:spacing w:after="0"/>
      </w:pPr>
      <w:hyperlink w:anchor="_9F669C6B_Topic" w:history="1">
        <w:r w:rsidR="00EF6E53">
          <w:rPr>
            <w:rStyle w:val="Hyperlink"/>
          </w:rPr>
          <w:t>Umbrace.Unity.PurePool Namespace</w:t>
        </w:r>
      </w:hyperlink>
    </w:p>
    <w:p w:rsidR="00041042" w:rsidRDefault="00EF6E53">
      <w:r>
        <w:br w:type="page"/>
      </w:r>
    </w:p>
    <w:p w:rsidR="00041042" w:rsidRDefault="00EF6E53">
      <w:pPr>
        <w:pStyle w:val="Heading1"/>
      </w:pPr>
      <w:bookmarkStart w:id="1068" w:name="_71E69226_Topic"/>
      <w:bookmarkEnd w:id="1068"/>
      <w:r>
        <w:lastRenderedPageBreak/>
        <w:t>PoolManagerBase(</w:t>
      </w:r>
      <w:r>
        <w:rPr>
          <w:rStyle w:val="TypeParameter"/>
        </w:rPr>
        <w:t>TManagerSettings</w:t>
      </w:r>
      <w:r>
        <w:t xml:space="preserve">, </w:t>
      </w:r>
      <w:r>
        <w:rPr>
          <w:rStyle w:val="TypeParameter"/>
        </w:rPr>
        <w:t>TPool</w:t>
      </w:r>
      <w:r>
        <w:t xml:space="preserve">, </w:t>
      </w:r>
      <w:r>
        <w:rPr>
          <w:rStyle w:val="TypeParameter"/>
        </w:rPr>
        <w:t>TPoolSettings</w:t>
      </w:r>
      <w:r>
        <w:t xml:space="preserve">, </w:t>
      </w:r>
      <w:r>
        <w:rPr>
          <w:rStyle w:val="TypeParameter"/>
        </w:rPr>
        <w:t>TSource</w:t>
      </w:r>
      <w:r>
        <w:t xml:space="preserve">, </w:t>
      </w:r>
      <w:r>
        <w:rPr>
          <w:rStyle w:val="TypeParameter"/>
        </w:rPr>
        <w:t>TInstance</w:t>
      </w:r>
      <w:r>
        <w:t xml:space="preserve">).Acquire Method </w:t>
      </w:r>
    </w:p>
    <w:p w:rsidR="00041042" w:rsidRDefault="00EF6E53">
      <w:r>
        <w:t xml:space="preserve">Acquires an instance of </w:t>
      </w:r>
      <w:r>
        <w:rPr>
          <w:rStyle w:val="Parameter"/>
        </w:rPr>
        <w:t>source</w:t>
      </w:r>
      <w:r>
        <w:t xml:space="preserve"> from an attached pool.</w:t>
      </w:r>
    </w:p>
    <w:p w:rsidR="00041042" w:rsidRDefault="00EF6E53">
      <w:r>
        <w:rPr>
          <w:b/>
        </w:rPr>
        <w:t>Namespace:</w:t>
      </w:r>
      <w:r>
        <w:t> </w:t>
      </w:r>
      <w:hyperlink w:anchor="_9F669C6B_Topic" w:history="1">
        <w:r>
          <w:rPr>
            <w:rStyle w:val="Hyperlink"/>
          </w:rPr>
          <w:t>Umbrace.Unity.PurePool</w:t>
        </w:r>
      </w:hyperlink>
      <w:r>
        <w:br/>
      </w:r>
      <w:r>
        <w:rPr>
          <w:b/>
        </w:rPr>
        <w:t>Assembly:</w:t>
      </w:r>
      <w:r>
        <w:t> Umbrace.Unity.PurePool (in Umbrace.Unity.PurePool.dll) Version: 0.0.0.0 (1.0.0.0)</w:t>
      </w:r>
    </w:p>
    <w:p w:rsidR="00041042" w:rsidRDefault="00EF6E53">
      <w:pPr>
        <w:pStyle w:val="Heading2"/>
      </w:pPr>
      <w:r>
        <w:t>Syntax</w:t>
      </w:r>
    </w:p>
    <w:tbl>
      <w:tblPr>
        <w:tblStyle w:val="CodeTable"/>
        <w:tblW w:w="5000" w:type="pct"/>
        <w:tblLook w:val="07E0" w:firstRow="1" w:lastRow="1" w:firstColumn="1" w:lastColumn="1" w:noHBand="1" w:noVBand="1"/>
      </w:tblPr>
      <w:tblGrid>
        <w:gridCol w:w="9350"/>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EF6E53">
            <w:pPr>
              <w:keepNext/>
            </w:pPr>
            <w:r>
              <w:t>C#</w:t>
            </w:r>
          </w:p>
        </w:tc>
      </w:tr>
      <w:tr w:rsidR="00041042">
        <w:tc>
          <w:tcPr>
            <w:tcW w:w="0" w:type="auto"/>
          </w:tcPr>
          <w:p w:rsidR="00041042" w:rsidRDefault="00EF6E53">
            <w:r>
              <w:rPr>
                <w:rStyle w:val="Keyword"/>
              </w:rPr>
              <w:t>public</w:t>
            </w:r>
            <w:r>
              <w:t xml:space="preserve"> TInstance </w:t>
            </w:r>
            <w:r>
              <w:rPr>
                <w:rStyle w:val="Identifier"/>
              </w:rPr>
              <w:t>Acquire</w:t>
            </w:r>
            <w:r>
              <w:t>(</w:t>
            </w:r>
            <w:r>
              <w:br/>
            </w:r>
            <w:r>
              <w:tab/>
              <w:t xml:space="preserve">TSource </w:t>
            </w:r>
            <w:r>
              <w:rPr>
                <w:rStyle w:val="Parameter"/>
              </w:rPr>
              <w:t>source</w:t>
            </w:r>
            <w:r>
              <w:br/>
              <w:t>)</w:t>
            </w:r>
          </w:p>
        </w:tc>
      </w:tr>
    </w:tbl>
    <w:p w:rsidR="00041042" w:rsidRDefault="00041042">
      <w:pPr>
        <w:spacing w:after="0"/>
      </w:pPr>
    </w:p>
    <w:p w:rsidR="00041042" w:rsidRDefault="00EF6E53">
      <w:pPr>
        <w:pStyle w:val="Heading4"/>
      </w:pPr>
      <w:r>
        <w:t>Parameters</w:t>
      </w:r>
    </w:p>
    <w:p w:rsidR="00041042" w:rsidRDefault="00EF6E53">
      <w:pPr>
        <w:spacing w:after="0"/>
      </w:pPr>
      <w:r>
        <w:rPr>
          <w:rStyle w:val="Parameter"/>
        </w:rPr>
        <w:t>source</w:t>
      </w:r>
    </w:p>
    <w:p w:rsidR="00041042" w:rsidRDefault="00EF6E53">
      <w:pPr>
        <w:spacing w:after="0"/>
      </w:pPr>
      <w:r>
        <w:t xml:space="preserve">Type: </w:t>
      </w:r>
      <w:hyperlink w:anchor="_159770E0_Topic" w:history="1">
        <w:r>
          <w:rPr>
            <w:rStyle w:val="TypeParameter"/>
          </w:rPr>
          <w:t>TSource</w:t>
        </w:r>
      </w:hyperlink>
    </w:p>
    <w:p w:rsidR="00041042" w:rsidRDefault="00EF6E53">
      <w:r>
        <w:t>The source to acquire an instance of.</w:t>
      </w:r>
    </w:p>
    <w:p w:rsidR="00041042" w:rsidRDefault="00EF6E53">
      <w:pPr>
        <w:pStyle w:val="Heading4"/>
      </w:pPr>
      <w:r>
        <w:t>Return Value</w:t>
      </w:r>
    </w:p>
    <w:p w:rsidR="00041042" w:rsidRDefault="00EF6E53">
      <w:r>
        <w:t xml:space="preserve">Type: </w:t>
      </w:r>
      <w:hyperlink w:anchor="_159770E0_Topic" w:history="1">
        <w:r>
          <w:rPr>
            <w:rStyle w:val="TypeParameter"/>
          </w:rPr>
          <w:t>TInstance</w:t>
        </w:r>
      </w:hyperlink>
      <w:r>
        <w:br/>
        <w:t xml:space="preserve">An instance of </w:t>
      </w:r>
      <w:r>
        <w:rPr>
          <w:rStyle w:val="Parameter"/>
        </w:rPr>
        <w:t>source</w:t>
      </w:r>
      <w:r>
        <w:t xml:space="preserve"> acquired from the pool.</w:t>
      </w:r>
    </w:p>
    <w:p w:rsidR="00041042" w:rsidRDefault="00EF6E53">
      <w:pPr>
        <w:pStyle w:val="Heading2"/>
      </w:pPr>
      <w:bookmarkStart w:id="1069" w:name="_71E69226_Topic_SeeAlso"/>
      <w:bookmarkEnd w:id="1069"/>
      <w:r>
        <w:t>See Also</w:t>
      </w:r>
    </w:p>
    <w:p w:rsidR="00041042" w:rsidRDefault="00DD4813">
      <w:pPr>
        <w:spacing w:after="0"/>
      </w:pPr>
      <w:hyperlink w:anchor="_159770E0_Topic" w:history="1">
        <w:r w:rsidR="00EF6E53">
          <w:rPr>
            <w:rStyle w:val="Hyperlink"/>
          </w:rPr>
          <w:t>PoolManagerBase(TManagerSettings, TPool, TPoolSettings, TSource, TInstance)Class</w:t>
        </w:r>
      </w:hyperlink>
    </w:p>
    <w:p w:rsidR="00041042" w:rsidRDefault="00DD4813">
      <w:pPr>
        <w:spacing w:after="0"/>
      </w:pPr>
      <w:hyperlink w:anchor="_9F669C6B_Topic" w:history="1">
        <w:r w:rsidR="00EF6E53">
          <w:rPr>
            <w:rStyle w:val="Hyperlink"/>
          </w:rPr>
          <w:t>Umbrace.Unity.PurePool Namespace</w:t>
        </w:r>
      </w:hyperlink>
    </w:p>
    <w:p w:rsidR="00041042" w:rsidRDefault="00DD4813">
      <w:pPr>
        <w:spacing w:after="0"/>
      </w:pPr>
      <w:hyperlink w:anchor="_FAAABC8C_Topic" w:history="1">
        <w:r w:rsidR="00EF6E53">
          <w:rPr>
            <w:rStyle w:val="Hyperlink"/>
          </w:rPr>
          <w:t>PoolManagerBase(TManagerSettings, TPool, TPoolSettings, TSource, TInstance).CanAcquire(TSource)</w:t>
        </w:r>
      </w:hyperlink>
    </w:p>
    <w:p w:rsidR="00041042" w:rsidRDefault="00DD4813">
      <w:pPr>
        <w:spacing w:after="0"/>
      </w:pPr>
      <w:hyperlink w:anchor="_89E6215B_Topic" w:history="1">
        <w:r w:rsidR="00EF6E53">
          <w:rPr>
            <w:rStyle w:val="Hyperlink"/>
          </w:rPr>
          <w:t>PoolManagerBase(TManagerSettings, TPool, TPoolSettings, TSource, TInstance).TryAcquire(TSource, TInstance)</w:t>
        </w:r>
      </w:hyperlink>
    </w:p>
    <w:p w:rsidR="00041042" w:rsidRDefault="00DD4813">
      <w:pPr>
        <w:spacing w:after="0"/>
      </w:pPr>
      <w:hyperlink w:anchor="_91573459_Topic" w:history="1">
        <w:r w:rsidR="00EF6E53">
          <w:rPr>
            <w:rStyle w:val="Hyperlink"/>
          </w:rPr>
          <w:t>PoolManagerBase(TManagerSettings, TPool, TPoolSettings, TSource, TInstance).Release(TInstance)</w:t>
        </w:r>
      </w:hyperlink>
    </w:p>
    <w:p w:rsidR="00041042" w:rsidRDefault="00EF6E53">
      <w:r>
        <w:br w:type="page"/>
      </w:r>
    </w:p>
    <w:p w:rsidR="00041042" w:rsidRDefault="00EF6E53">
      <w:pPr>
        <w:pStyle w:val="Heading1"/>
      </w:pPr>
      <w:bookmarkStart w:id="1070" w:name="_B2E432B_Topic"/>
      <w:bookmarkEnd w:id="1070"/>
      <w:r>
        <w:lastRenderedPageBreak/>
        <w:t>PoolManagerBase(</w:t>
      </w:r>
      <w:r>
        <w:rPr>
          <w:rStyle w:val="TypeParameter"/>
        </w:rPr>
        <w:t>TManagerSettings</w:t>
      </w:r>
      <w:r>
        <w:t xml:space="preserve">, </w:t>
      </w:r>
      <w:r>
        <w:rPr>
          <w:rStyle w:val="TypeParameter"/>
        </w:rPr>
        <w:t>TPool</w:t>
      </w:r>
      <w:r>
        <w:t xml:space="preserve">, </w:t>
      </w:r>
      <w:r>
        <w:rPr>
          <w:rStyle w:val="TypeParameter"/>
        </w:rPr>
        <w:t>TPoolSettings</w:t>
      </w:r>
      <w:r>
        <w:t xml:space="preserve">, </w:t>
      </w:r>
      <w:r>
        <w:rPr>
          <w:rStyle w:val="TypeParameter"/>
        </w:rPr>
        <w:t>TSource</w:t>
      </w:r>
      <w:r>
        <w:t xml:space="preserve">, </w:t>
      </w:r>
      <w:r>
        <w:rPr>
          <w:rStyle w:val="TypeParameter"/>
        </w:rPr>
        <w:t>TInstance</w:t>
      </w:r>
      <w:r>
        <w:t xml:space="preserve">).AttachPool Method </w:t>
      </w:r>
    </w:p>
    <w:p w:rsidR="00041042" w:rsidRDefault="00EF6E53">
      <w:r>
        <w:t>Attaches the specified pool to the manager, allowing the manager to acquire and release instances from it.</w:t>
      </w:r>
    </w:p>
    <w:p w:rsidR="00041042" w:rsidRDefault="00EF6E53">
      <w:r>
        <w:rPr>
          <w:b/>
        </w:rPr>
        <w:t>Namespace:</w:t>
      </w:r>
      <w:r>
        <w:t> </w:t>
      </w:r>
      <w:hyperlink w:anchor="_9F669C6B_Topic" w:history="1">
        <w:r>
          <w:rPr>
            <w:rStyle w:val="Hyperlink"/>
          </w:rPr>
          <w:t>Umbrace.Unity.PurePool</w:t>
        </w:r>
      </w:hyperlink>
      <w:r>
        <w:br/>
      </w:r>
      <w:r>
        <w:rPr>
          <w:b/>
        </w:rPr>
        <w:t>Assembly:</w:t>
      </w:r>
      <w:r>
        <w:t> Umbrace.Unity.PurePool (in Umbrace.Unity.PurePool.dll) Version: 0.0.0.0 (1.0.0.0)</w:t>
      </w:r>
    </w:p>
    <w:p w:rsidR="00041042" w:rsidRDefault="00EF6E53">
      <w:pPr>
        <w:pStyle w:val="Heading2"/>
      </w:pPr>
      <w:r>
        <w:t>Syntax</w:t>
      </w:r>
    </w:p>
    <w:tbl>
      <w:tblPr>
        <w:tblStyle w:val="CodeTable"/>
        <w:tblW w:w="5000" w:type="pct"/>
        <w:tblLook w:val="07E0" w:firstRow="1" w:lastRow="1" w:firstColumn="1" w:lastColumn="1" w:noHBand="1" w:noVBand="1"/>
      </w:tblPr>
      <w:tblGrid>
        <w:gridCol w:w="9350"/>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EF6E53">
            <w:pPr>
              <w:keepNext/>
            </w:pPr>
            <w:r>
              <w:t>C#</w:t>
            </w:r>
          </w:p>
        </w:tc>
      </w:tr>
      <w:tr w:rsidR="00041042">
        <w:tc>
          <w:tcPr>
            <w:tcW w:w="0" w:type="auto"/>
          </w:tcPr>
          <w:p w:rsidR="00041042" w:rsidRDefault="00EF6E53">
            <w:r>
              <w:rPr>
                <w:rStyle w:val="Keyword"/>
              </w:rPr>
              <w:t>public</w:t>
            </w:r>
            <w:r>
              <w:t xml:space="preserve"> </w:t>
            </w:r>
            <w:r>
              <w:rPr>
                <w:rStyle w:val="Keyword"/>
              </w:rPr>
              <w:t>void</w:t>
            </w:r>
            <w:r>
              <w:t xml:space="preserve"> </w:t>
            </w:r>
            <w:r>
              <w:rPr>
                <w:rStyle w:val="Identifier"/>
              </w:rPr>
              <w:t>AttachPool</w:t>
            </w:r>
            <w:r>
              <w:t>(</w:t>
            </w:r>
            <w:r>
              <w:br/>
            </w:r>
            <w:r>
              <w:tab/>
              <w:t xml:space="preserve">TPool </w:t>
            </w:r>
            <w:r>
              <w:rPr>
                <w:rStyle w:val="Parameter"/>
              </w:rPr>
              <w:t>pool</w:t>
            </w:r>
            <w:r>
              <w:br/>
              <w:t>)</w:t>
            </w:r>
          </w:p>
        </w:tc>
      </w:tr>
    </w:tbl>
    <w:p w:rsidR="00041042" w:rsidRDefault="00041042">
      <w:pPr>
        <w:spacing w:after="0"/>
      </w:pPr>
    </w:p>
    <w:p w:rsidR="00041042" w:rsidRDefault="00EF6E53">
      <w:pPr>
        <w:pStyle w:val="Heading4"/>
      </w:pPr>
      <w:r>
        <w:t>Parameters</w:t>
      </w:r>
    </w:p>
    <w:p w:rsidR="00041042" w:rsidRDefault="00EF6E53">
      <w:pPr>
        <w:spacing w:after="0"/>
      </w:pPr>
      <w:r>
        <w:rPr>
          <w:rStyle w:val="Parameter"/>
        </w:rPr>
        <w:t>pool</w:t>
      </w:r>
    </w:p>
    <w:p w:rsidR="00041042" w:rsidRDefault="00EF6E53">
      <w:pPr>
        <w:spacing w:after="0"/>
      </w:pPr>
      <w:r>
        <w:t xml:space="preserve">Type: </w:t>
      </w:r>
      <w:hyperlink w:anchor="_159770E0_Topic" w:history="1">
        <w:r>
          <w:rPr>
            <w:rStyle w:val="TypeParameter"/>
          </w:rPr>
          <w:t>TPool</w:t>
        </w:r>
      </w:hyperlink>
    </w:p>
    <w:p w:rsidR="00041042" w:rsidRDefault="00EF6E53">
      <w:r>
        <w:t>The pool to attach.</w:t>
      </w:r>
    </w:p>
    <w:p w:rsidR="00041042" w:rsidRDefault="00EF6E53">
      <w:pPr>
        <w:pStyle w:val="Heading2"/>
      </w:pPr>
      <w:bookmarkStart w:id="1071" w:name="_B2E432B_Topic_SeeAlso"/>
      <w:bookmarkEnd w:id="1071"/>
      <w:r>
        <w:t>See Also</w:t>
      </w:r>
    </w:p>
    <w:p w:rsidR="00041042" w:rsidRDefault="00DD4813">
      <w:pPr>
        <w:spacing w:after="0"/>
      </w:pPr>
      <w:hyperlink w:anchor="_159770E0_Topic" w:history="1">
        <w:r w:rsidR="00EF6E53">
          <w:rPr>
            <w:rStyle w:val="Hyperlink"/>
          </w:rPr>
          <w:t>PoolManagerBase(TManagerSettings, TPool, TPoolSettings, TSource, TInstance)Class</w:t>
        </w:r>
      </w:hyperlink>
    </w:p>
    <w:p w:rsidR="00041042" w:rsidRDefault="00DD4813">
      <w:pPr>
        <w:spacing w:after="0"/>
      </w:pPr>
      <w:hyperlink w:anchor="_9F669C6B_Topic" w:history="1">
        <w:r w:rsidR="00EF6E53">
          <w:rPr>
            <w:rStyle w:val="Hyperlink"/>
          </w:rPr>
          <w:t>Umbrace.Unity.PurePool Namespace</w:t>
        </w:r>
      </w:hyperlink>
    </w:p>
    <w:p w:rsidR="00041042" w:rsidRDefault="00EF6E53">
      <w:r>
        <w:br w:type="page"/>
      </w:r>
    </w:p>
    <w:p w:rsidR="00041042" w:rsidRDefault="00EF6E53">
      <w:pPr>
        <w:pStyle w:val="Heading1"/>
      </w:pPr>
      <w:bookmarkStart w:id="1072" w:name="_1886F511_Topic"/>
      <w:bookmarkEnd w:id="1072"/>
      <w:r>
        <w:lastRenderedPageBreak/>
        <w:t>PoolManagerBase(</w:t>
      </w:r>
      <w:r>
        <w:rPr>
          <w:rStyle w:val="TypeParameter"/>
        </w:rPr>
        <w:t>TManagerSettings</w:t>
      </w:r>
      <w:r>
        <w:t xml:space="preserve">, </w:t>
      </w:r>
      <w:r>
        <w:rPr>
          <w:rStyle w:val="TypeParameter"/>
        </w:rPr>
        <w:t>TPool</w:t>
      </w:r>
      <w:r>
        <w:t xml:space="preserve">, </w:t>
      </w:r>
      <w:r>
        <w:rPr>
          <w:rStyle w:val="TypeParameter"/>
        </w:rPr>
        <w:t>TPoolSettings</w:t>
      </w:r>
      <w:r>
        <w:t xml:space="preserve">, </w:t>
      </w:r>
      <w:r>
        <w:rPr>
          <w:rStyle w:val="TypeParameter"/>
        </w:rPr>
        <w:t>TSource</w:t>
      </w:r>
      <w:r>
        <w:t xml:space="preserve">, </w:t>
      </w:r>
      <w:r>
        <w:rPr>
          <w:rStyle w:val="TypeParameter"/>
        </w:rPr>
        <w:t>TInstance</w:t>
      </w:r>
      <w:r>
        <w:t xml:space="preserve">).Awake Method </w:t>
      </w:r>
    </w:p>
    <w:p w:rsidR="00041042" w:rsidRDefault="00EF6E53">
      <w:r>
        <w:rPr>
          <w:rStyle w:val="MissingComment"/>
        </w:rPr>
        <w:t>[Missing &lt;summary&gt; documentation for "M:Umbrace.Unity.PurePool.PoolManagerBase`5.Awake"]</w:t>
      </w:r>
    </w:p>
    <w:p w:rsidR="00041042" w:rsidRDefault="00EF6E53">
      <w:r>
        <w:rPr>
          <w:b/>
        </w:rPr>
        <w:t>Namespace:</w:t>
      </w:r>
      <w:r>
        <w:t> </w:t>
      </w:r>
      <w:hyperlink w:anchor="_9F669C6B_Topic" w:history="1">
        <w:r>
          <w:rPr>
            <w:rStyle w:val="Hyperlink"/>
          </w:rPr>
          <w:t>Umbrace.Unity.PurePool</w:t>
        </w:r>
      </w:hyperlink>
      <w:r>
        <w:br/>
      </w:r>
      <w:r>
        <w:rPr>
          <w:b/>
        </w:rPr>
        <w:t>Assembly:</w:t>
      </w:r>
      <w:r>
        <w:t> Umbrace.Unity.PurePool (in Umbrace.Unity.PurePool.dll) Version: 0.0.0.0 (1.0.0.0)</w:t>
      </w:r>
    </w:p>
    <w:p w:rsidR="00041042" w:rsidRDefault="00EF6E53">
      <w:pPr>
        <w:pStyle w:val="Heading2"/>
      </w:pPr>
      <w:r>
        <w:t>Syntax</w:t>
      </w:r>
    </w:p>
    <w:tbl>
      <w:tblPr>
        <w:tblStyle w:val="CodeTable"/>
        <w:tblW w:w="5000" w:type="pct"/>
        <w:tblLook w:val="07E0" w:firstRow="1" w:lastRow="1" w:firstColumn="1" w:lastColumn="1" w:noHBand="1" w:noVBand="1"/>
      </w:tblPr>
      <w:tblGrid>
        <w:gridCol w:w="9350"/>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EF6E53">
            <w:pPr>
              <w:keepNext/>
            </w:pPr>
            <w:r>
              <w:t>C#</w:t>
            </w:r>
          </w:p>
        </w:tc>
      </w:tr>
      <w:tr w:rsidR="00041042">
        <w:tc>
          <w:tcPr>
            <w:tcW w:w="0" w:type="auto"/>
          </w:tcPr>
          <w:p w:rsidR="00041042" w:rsidRDefault="00EF6E53">
            <w:r>
              <w:rPr>
                <w:rStyle w:val="Keyword"/>
              </w:rPr>
              <w:t>protected</w:t>
            </w:r>
            <w:r>
              <w:t xml:space="preserve"> </w:t>
            </w:r>
            <w:r>
              <w:rPr>
                <w:rStyle w:val="Keyword"/>
              </w:rPr>
              <w:t>virtual</w:t>
            </w:r>
            <w:r>
              <w:t xml:space="preserve"> </w:t>
            </w:r>
            <w:r>
              <w:rPr>
                <w:rStyle w:val="Keyword"/>
              </w:rPr>
              <w:t>void</w:t>
            </w:r>
            <w:r>
              <w:t xml:space="preserve"> </w:t>
            </w:r>
            <w:r>
              <w:rPr>
                <w:rStyle w:val="Identifier"/>
              </w:rPr>
              <w:t>Awake</w:t>
            </w:r>
            <w:r>
              <w:t>()</w:t>
            </w:r>
          </w:p>
        </w:tc>
      </w:tr>
    </w:tbl>
    <w:p w:rsidR="00041042" w:rsidRDefault="00041042">
      <w:pPr>
        <w:spacing w:after="0"/>
      </w:pPr>
    </w:p>
    <w:p w:rsidR="00041042" w:rsidRDefault="00EF6E53">
      <w:pPr>
        <w:pStyle w:val="Heading2"/>
      </w:pPr>
      <w:bookmarkStart w:id="1073" w:name="_1886F511_Topic_SeeAlso"/>
      <w:bookmarkEnd w:id="1073"/>
      <w:r>
        <w:t>See Also</w:t>
      </w:r>
    </w:p>
    <w:p w:rsidR="00041042" w:rsidRDefault="00DD4813">
      <w:pPr>
        <w:spacing w:after="0"/>
      </w:pPr>
      <w:hyperlink w:anchor="_159770E0_Topic" w:history="1">
        <w:r w:rsidR="00EF6E53">
          <w:rPr>
            <w:rStyle w:val="Hyperlink"/>
          </w:rPr>
          <w:t>PoolManagerBase(TManagerSettings, TPool, TPoolSettings, TSource, TInstance)Class</w:t>
        </w:r>
      </w:hyperlink>
    </w:p>
    <w:p w:rsidR="00041042" w:rsidRDefault="00DD4813">
      <w:pPr>
        <w:spacing w:after="0"/>
      </w:pPr>
      <w:hyperlink w:anchor="_9F669C6B_Topic" w:history="1">
        <w:r w:rsidR="00EF6E53">
          <w:rPr>
            <w:rStyle w:val="Hyperlink"/>
          </w:rPr>
          <w:t>Umbrace.Unity.PurePool Namespace</w:t>
        </w:r>
      </w:hyperlink>
    </w:p>
    <w:p w:rsidR="00041042" w:rsidRDefault="00EF6E53">
      <w:r>
        <w:br w:type="page"/>
      </w:r>
    </w:p>
    <w:p w:rsidR="00041042" w:rsidRDefault="00EF6E53">
      <w:pPr>
        <w:pStyle w:val="Heading1"/>
      </w:pPr>
      <w:bookmarkStart w:id="1074" w:name="_FAAABC8C_Topic"/>
      <w:bookmarkEnd w:id="1074"/>
      <w:r>
        <w:lastRenderedPageBreak/>
        <w:t>PoolManagerBase(</w:t>
      </w:r>
      <w:r>
        <w:rPr>
          <w:rStyle w:val="TypeParameter"/>
        </w:rPr>
        <w:t>TManagerSettings</w:t>
      </w:r>
      <w:r>
        <w:t xml:space="preserve">, </w:t>
      </w:r>
      <w:r>
        <w:rPr>
          <w:rStyle w:val="TypeParameter"/>
        </w:rPr>
        <w:t>TPool</w:t>
      </w:r>
      <w:r>
        <w:t xml:space="preserve">, </w:t>
      </w:r>
      <w:r>
        <w:rPr>
          <w:rStyle w:val="TypeParameter"/>
        </w:rPr>
        <w:t>TPoolSettings</w:t>
      </w:r>
      <w:r>
        <w:t xml:space="preserve">, </w:t>
      </w:r>
      <w:r>
        <w:rPr>
          <w:rStyle w:val="TypeParameter"/>
        </w:rPr>
        <w:t>TSource</w:t>
      </w:r>
      <w:r>
        <w:t xml:space="preserve">, </w:t>
      </w:r>
      <w:r>
        <w:rPr>
          <w:rStyle w:val="TypeParameter"/>
        </w:rPr>
        <w:t>TInstance</w:t>
      </w:r>
      <w:r>
        <w:t xml:space="preserve">).CanAcquire Method </w:t>
      </w:r>
    </w:p>
    <w:p w:rsidR="00041042" w:rsidRDefault="00EF6E53">
      <w:r>
        <w:t xml:space="preserve">Determines whether an instance of </w:t>
      </w:r>
      <w:r>
        <w:rPr>
          <w:rStyle w:val="Parameter"/>
        </w:rPr>
        <w:t>sourceObject</w:t>
      </w:r>
      <w:r>
        <w:t xml:space="preserve"> can be acquired from its pool.</w:t>
      </w:r>
    </w:p>
    <w:p w:rsidR="00041042" w:rsidRDefault="00EF6E53">
      <w:r>
        <w:rPr>
          <w:b/>
        </w:rPr>
        <w:t>Namespace:</w:t>
      </w:r>
      <w:r>
        <w:t> </w:t>
      </w:r>
      <w:hyperlink w:anchor="_9F669C6B_Topic" w:history="1">
        <w:r>
          <w:rPr>
            <w:rStyle w:val="Hyperlink"/>
          </w:rPr>
          <w:t>Umbrace.Unity.PurePool</w:t>
        </w:r>
      </w:hyperlink>
      <w:r>
        <w:br/>
      </w:r>
      <w:r>
        <w:rPr>
          <w:b/>
        </w:rPr>
        <w:t>Assembly:</w:t>
      </w:r>
      <w:r>
        <w:t> Umbrace.Unity.PurePool (in Umbrace.Unity.PurePool.dll) Version: 0.0.0.0 (1.0.0.0)</w:t>
      </w:r>
    </w:p>
    <w:p w:rsidR="00041042" w:rsidRDefault="00EF6E53">
      <w:pPr>
        <w:pStyle w:val="Heading2"/>
      </w:pPr>
      <w:r>
        <w:t>Syntax</w:t>
      </w:r>
    </w:p>
    <w:tbl>
      <w:tblPr>
        <w:tblStyle w:val="CodeTable"/>
        <w:tblW w:w="5000" w:type="pct"/>
        <w:tblLook w:val="07E0" w:firstRow="1" w:lastRow="1" w:firstColumn="1" w:lastColumn="1" w:noHBand="1" w:noVBand="1"/>
      </w:tblPr>
      <w:tblGrid>
        <w:gridCol w:w="9350"/>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EF6E53">
            <w:pPr>
              <w:keepNext/>
            </w:pPr>
            <w:r>
              <w:t>C#</w:t>
            </w:r>
          </w:p>
        </w:tc>
      </w:tr>
      <w:tr w:rsidR="00041042">
        <w:tc>
          <w:tcPr>
            <w:tcW w:w="0" w:type="auto"/>
          </w:tcPr>
          <w:p w:rsidR="00041042" w:rsidRDefault="00EF6E53">
            <w:r>
              <w:rPr>
                <w:rStyle w:val="Keyword"/>
              </w:rPr>
              <w:t>public</w:t>
            </w:r>
            <w:r>
              <w:t xml:space="preserve"> </w:t>
            </w:r>
            <w:r>
              <w:rPr>
                <w:rStyle w:val="Identifier"/>
              </w:rPr>
              <w:t>bool</w:t>
            </w:r>
            <w:r>
              <w:t xml:space="preserve"> </w:t>
            </w:r>
            <w:r>
              <w:rPr>
                <w:rStyle w:val="Identifier"/>
              </w:rPr>
              <w:t>CanAcquire</w:t>
            </w:r>
            <w:r>
              <w:t>(</w:t>
            </w:r>
            <w:r>
              <w:br/>
            </w:r>
            <w:r>
              <w:tab/>
              <w:t xml:space="preserve">TSource </w:t>
            </w:r>
            <w:r>
              <w:rPr>
                <w:rStyle w:val="Parameter"/>
              </w:rPr>
              <w:t>sourceObject</w:t>
            </w:r>
            <w:r>
              <w:br/>
              <w:t>)</w:t>
            </w:r>
          </w:p>
        </w:tc>
      </w:tr>
    </w:tbl>
    <w:p w:rsidR="00041042" w:rsidRDefault="00041042">
      <w:pPr>
        <w:spacing w:after="0"/>
      </w:pPr>
    </w:p>
    <w:p w:rsidR="00041042" w:rsidRDefault="00EF6E53">
      <w:pPr>
        <w:pStyle w:val="Heading4"/>
      </w:pPr>
      <w:r>
        <w:t>Parameters</w:t>
      </w:r>
    </w:p>
    <w:p w:rsidR="00041042" w:rsidRDefault="00EF6E53">
      <w:pPr>
        <w:spacing w:after="0"/>
      </w:pPr>
      <w:r>
        <w:rPr>
          <w:rStyle w:val="Parameter"/>
        </w:rPr>
        <w:t>sourceObject</w:t>
      </w:r>
    </w:p>
    <w:p w:rsidR="00041042" w:rsidRDefault="00EF6E53">
      <w:pPr>
        <w:spacing w:after="0"/>
      </w:pPr>
      <w:r>
        <w:t xml:space="preserve">Type: </w:t>
      </w:r>
      <w:hyperlink w:anchor="_159770E0_Topic" w:history="1">
        <w:r>
          <w:rPr>
            <w:rStyle w:val="TypeParameter"/>
          </w:rPr>
          <w:t>TSource</w:t>
        </w:r>
      </w:hyperlink>
    </w:p>
    <w:p w:rsidR="00041042" w:rsidRDefault="00EF6E53">
      <w:r>
        <w:t>The game object to check.</w:t>
      </w:r>
    </w:p>
    <w:p w:rsidR="00041042" w:rsidRDefault="00EF6E53">
      <w:pPr>
        <w:pStyle w:val="Heading4"/>
      </w:pPr>
      <w:r>
        <w:t>Return Value</w:t>
      </w:r>
    </w:p>
    <w:p w:rsidR="00041042" w:rsidRDefault="00EF6E53">
      <w:r>
        <w:t xml:space="preserve">Type: </w:t>
      </w:r>
      <w:hyperlink r:id="rId1018" w:history="1">
        <w:r>
          <w:rPr>
            <w:rStyle w:val="Hyperlink"/>
          </w:rPr>
          <w:t>Boolean</w:t>
        </w:r>
      </w:hyperlink>
      <w:r>
        <w:br/>
      </w:r>
      <w:r>
        <w:rPr>
          <w:rStyle w:val="CodeInline"/>
        </w:rPr>
        <w:t>true</w:t>
      </w:r>
      <w:r>
        <w:t xml:space="preserve"> (</w:t>
      </w:r>
      <w:r>
        <w:rPr>
          <w:rStyle w:val="CodeInline"/>
        </w:rPr>
        <w:t>True</w:t>
      </w:r>
      <w:r>
        <w:t xml:space="preserve"> in Visual Basic) if an instance of </w:t>
      </w:r>
      <w:r>
        <w:rPr>
          <w:rStyle w:val="Parameter"/>
        </w:rPr>
        <w:t>sourceObject</w:t>
      </w:r>
      <w:r>
        <w:t xml:space="preserve"> can be acquired from its pool; otherwise, </w:t>
      </w:r>
      <w:r>
        <w:rPr>
          <w:rStyle w:val="CodeInline"/>
        </w:rPr>
        <w:t>false</w:t>
      </w:r>
      <w:r>
        <w:t xml:space="preserve"> (</w:t>
      </w:r>
      <w:r>
        <w:rPr>
          <w:rStyle w:val="CodeInline"/>
        </w:rPr>
        <w:t>False</w:t>
      </w:r>
      <w:r>
        <w:t xml:space="preserve"> in Visual Basic).</w:t>
      </w:r>
    </w:p>
    <w:p w:rsidR="00041042" w:rsidRDefault="00EF6E53">
      <w:pPr>
        <w:pStyle w:val="Heading2"/>
      </w:pPr>
      <w:r>
        <w:t>Remarks</w:t>
      </w:r>
    </w:p>
    <w:p w:rsidR="00041042" w:rsidRDefault="00EF6E53">
      <w:r>
        <w:t xml:space="preserve">An instance can be acquired when its pool contains at least one instance, or when </w:t>
      </w:r>
      <w:hyperlink w:anchor="_690FFA0F_Topic" w:history="1">
        <w:r>
          <w:rPr>
            <w:rStyle w:val="Hyperlink"/>
          </w:rPr>
          <w:t>InstantiateWhenEmpty</w:t>
        </w:r>
      </w:hyperlink>
      <w:r>
        <w:t xml:space="preserve"> is </w:t>
      </w:r>
      <w:r>
        <w:rPr>
          <w:rStyle w:val="CodeInline"/>
        </w:rPr>
        <w:t>true</w:t>
      </w:r>
      <w:r>
        <w:t xml:space="preserve"> (</w:t>
      </w:r>
      <w:r>
        <w:rPr>
          <w:rStyle w:val="CodeInline"/>
        </w:rPr>
        <w:t>True</w:t>
      </w:r>
      <w:r>
        <w:t xml:space="preserve"> in Visual Basic).</w:t>
      </w:r>
    </w:p>
    <w:p w:rsidR="00041042" w:rsidRDefault="00EF6E53">
      <w:pPr>
        <w:pStyle w:val="Heading2"/>
      </w:pPr>
      <w:bookmarkStart w:id="1075" w:name="_FAAABC8C_Topic_SeeAlso"/>
      <w:bookmarkEnd w:id="1075"/>
      <w:r>
        <w:t>See Also</w:t>
      </w:r>
    </w:p>
    <w:p w:rsidR="00041042" w:rsidRDefault="00DD4813">
      <w:pPr>
        <w:spacing w:after="0"/>
      </w:pPr>
      <w:hyperlink w:anchor="_159770E0_Topic" w:history="1">
        <w:r w:rsidR="00EF6E53">
          <w:rPr>
            <w:rStyle w:val="Hyperlink"/>
          </w:rPr>
          <w:t>PoolManagerBase(TManagerSettings, TPool, TPoolSettings, TSource, TInstance)Class</w:t>
        </w:r>
      </w:hyperlink>
    </w:p>
    <w:p w:rsidR="00041042" w:rsidRDefault="00DD4813">
      <w:pPr>
        <w:spacing w:after="0"/>
      </w:pPr>
      <w:hyperlink w:anchor="_9F669C6B_Topic" w:history="1">
        <w:r w:rsidR="00EF6E53">
          <w:rPr>
            <w:rStyle w:val="Hyperlink"/>
          </w:rPr>
          <w:t>Umbrace.Unity.PurePool Namespace</w:t>
        </w:r>
      </w:hyperlink>
    </w:p>
    <w:p w:rsidR="00041042" w:rsidRDefault="00EF6E53">
      <w:r>
        <w:br w:type="page"/>
      </w:r>
    </w:p>
    <w:p w:rsidR="00041042" w:rsidRDefault="00EF6E53">
      <w:pPr>
        <w:pStyle w:val="Heading1"/>
      </w:pPr>
      <w:bookmarkStart w:id="1076" w:name="_6ED41C29_Topic"/>
      <w:bookmarkEnd w:id="1076"/>
      <w:r>
        <w:lastRenderedPageBreak/>
        <w:t>PoolManagerBase(</w:t>
      </w:r>
      <w:r>
        <w:rPr>
          <w:rStyle w:val="TypeParameter"/>
        </w:rPr>
        <w:t>TManagerSettings</w:t>
      </w:r>
      <w:r>
        <w:t xml:space="preserve">, </w:t>
      </w:r>
      <w:r>
        <w:rPr>
          <w:rStyle w:val="TypeParameter"/>
        </w:rPr>
        <w:t>TPool</w:t>
      </w:r>
      <w:r>
        <w:t xml:space="preserve">, </w:t>
      </w:r>
      <w:r>
        <w:rPr>
          <w:rStyle w:val="TypeParameter"/>
        </w:rPr>
        <w:t>TPoolSettings</w:t>
      </w:r>
      <w:r>
        <w:t xml:space="preserve">, </w:t>
      </w:r>
      <w:r>
        <w:rPr>
          <w:rStyle w:val="TypeParameter"/>
        </w:rPr>
        <w:t>TSource</w:t>
      </w:r>
      <w:r>
        <w:t xml:space="preserve">, </w:t>
      </w:r>
      <w:r>
        <w:rPr>
          <w:rStyle w:val="TypeParameter"/>
        </w:rPr>
        <w:t>TInstance</w:t>
      </w:r>
      <w:r>
        <w:t xml:space="preserve">).CreatePool Method </w:t>
      </w:r>
    </w:p>
    <w:p w:rsidR="00041042" w:rsidRDefault="00EF6E53">
      <w:pPr>
        <w:pStyle w:val="Heading2"/>
      </w:pPr>
      <w:r>
        <w:t>Overload List</w:t>
      </w:r>
    </w:p>
    <w:tbl>
      <w:tblPr>
        <w:tblStyle w:val="GeneralTable"/>
        <w:tblW w:w="5000" w:type="pct"/>
        <w:tblLook w:val="07E0" w:firstRow="1" w:lastRow="1" w:firstColumn="1" w:lastColumn="1" w:noHBand="1" w:noVBand="1"/>
      </w:tblPr>
      <w:tblGrid>
        <w:gridCol w:w="326"/>
        <w:gridCol w:w="3420"/>
        <w:gridCol w:w="5604"/>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041042">
            <w:pPr>
              <w:keepNext/>
            </w:pPr>
          </w:p>
        </w:tc>
        <w:tc>
          <w:tcPr>
            <w:tcW w:w="0" w:type="auto"/>
          </w:tcPr>
          <w:p w:rsidR="00041042" w:rsidRDefault="00EF6E53">
            <w:pPr>
              <w:keepNext/>
            </w:pPr>
            <w:r>
              <w:t>Name</w:t>
            </w:r>
          </w:p>
        </w:tc>
        <w:tc>
          <w:tcPr>
            <w:tcW w:w="0" w:type="auto"/>
          </w:tcPr>
          <w:p w:rsidR="00041042" w:rsidRDefault="00EF6E53">
            <w:pPr>
              <w:keepNext/>
            </w:pPr>
            <w:r>
              <w:t>Description</w:t>
            </w:r>
          </w:p>
        </w:tc>
      </w:tr>
      <w:tr w:rsidR="00041042">
        <w:tc>
          <w:tcPr>
            <w:tcW w:w="0" w:type="auto"/>
          </w:tcPr>
          <w:p w:rsidR="00041042" w:rsidRDefault="00EF6E53">
            <w:r>
              <w:rPr>
                <w:noProof/>
              </w:rPr>
              <w:drawing>
                <wp:inline distT="0" distB="0" distL="0" distR="0">
                  <wp:extent cx="152400" cy="104775"/>
                  <wp:effectExtent l="0" t="0" r="0" b="0"/>
                  <wp:docPr id="193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w:anchor="_EDF3D4C0_Topic" w:history="1">
              <w:r w:rsidR="00EF6E53">
                <w:rPr>
                  <w:rStyle w:val="Hyperlink"/>
                </w:rPr>
                <w:t>CreatePool(TPoolSettings)</w:t>
              </w:r>
            </w:hyperlink>
          </w:p>
        </w:tc>
        <w:tc>
          <w:tcPr>
            <w:tcW w:w="0" w:type="auto"/>
          </w:tcPr>
          <w:p w:rsidR="00041042" w:rsidRDefault="00EF6E53">
            <w:r>
              <w:t>Creates a new pool using the specified settings, and attaches it to the manager. The pool is created on a child object of the manager's game object.</w:t>
            </w:r>
          </w:p>
        </w:tc>
      </w:tr>
      <w:tr w:rsidR="00041042">
        <w:tc>
          <w:tcPr>
            <w:tcW w:w="0" w:type="auto"/>
          </w:tcPr>
          <w:p w:rsidR="00041042" w:rsidRDefault="00EF6E53">
            <w:r>
              <w:rPr>
                <w:noProof/>
              </w:rPr>
              <w:drawing>
                <wp:inline distT="0" distB="0" distL="0" distR="0">
                  <wp:extent cx="152400" cy="104775"/>
                  <wp:effectExtent l="0" t="0" r="0" b="0"/>
                  <wp:docPr id="193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w:anchor="_AE082408_Topic" w:history="1">
              <w:r w:rsidR="00EF6E53">
                <w:rPr>
                  <w:rStyle w:val="Hyperlink"/>
                </w:rPr>
                <w:t>CreatePool(TPoolSettings, GameObject, Boolean, String)</w:t>
              </w:r>
            </w:hyperlink>
          </w:p>
        </w:tc>
        <w:tc>
          <w:tcPr>
            <w:tcW w:w="0" w:type="auto"/>
          </w:tcPr>
          <w:p w:rsidR="00041042" w:rsidRDefault="00EF6E53">
            <w:r>
              <w:t>Creates a new pool using the specified settings, and attaches it to the manager.</w:t>
            </w:r>
          </w:p>
        </w:tc>
      </w:tr>
    </w:tbl>
    <w:p w:rsidR="00041042" w:rsidRDefault="00041042">
      <w:pPr>
        <w:spacing w:after="0"/>
      </w:pPr>
    </w:p>
    <w:p w:rsidR="00041042" w:rsidRDefault="00EF6E53">
      <w:pPr>
        <w:pStyle w:val="Heading2"/>
      </w:pPr>
      <w:bookmarkStart w:id="1077" w:name="_6ED41C29_Topic_SeeAlso"/>
      <w:bookmarkEnd w:id="1077"/>
      <w:r>
        <w:t>See Also</w:t>
      </w:r>
    </w:p>
    <w:p w:rsidR="00041042" w:rsidRDefault="00DD4813">
      <w:pPr>
        <w:spacing w:after="0"/>
      </w:pPr>
      <w:hyperlink w:anchor="_159770E0_Topic" w:history="1">
        <w:r w:rsidR="00EF6E53">
          <w:rPr>
            <w:rStyle w:val="Hyperlink"/>
          </w:rPr>
          <w:t>PoolManagerBase(TManagerSettings, TPool, TPoolSettings, TSource, TInstance)Class</w:t>
        </w:r>
      </w:hyperlink>
    </w:p>
    <w:p w:rsidR="00041042" w:rsidRDefault="00DD4813">
      <w:pPr>
        <w:spacing w:after="0"/>
      </w:pPr>
      <w:hyperlink w:anchor="_9F669C6B_Topic" w:history="1">
        <w:r w:rsidR="00EF6E53">
          <w:rPr>
            <w:rStyle w:val="Hyperlink"/>
          </w:rPr>
          <w:t>Umbrace.Unity.PurePool Namespace</w:t>
        </w:r>
      </w:hyperlink>
    </w:p>
    <w:p w:rsidR="00041042" w:rsidRDefault="00EF6E53">
      <w:r>
        <w:br w:type="page"/>
      </w:r>
    </w:p>
    <w:p w:rsidR="00041042" w:rsidRDefault="00EF6E53">
      <w:pPr>
        <w:pStyle w:val="Heading1"/>
      </w:pPr>
      <w:bookmarkStart w:id="1078" w:name="_EDF3D4C0_Topic"/>
      <w:bookmarkEnd w:id="1078"/>
      <w:r>
        <w:lastRenderedPageBreak/>
        <w:t>PoolManagerBase(</w:t>
      </w:r>
      <w:r>
        <w:rPr>
          <w:rStyle w:val="TypeParameter"/>
        </w:rPr>
        <w:t>TManagerSettings</w:t>
      </w:r>
      <w:r>
        <w:t xml:space="preserve">, </w:t>
      </w:r>
      <w:r>
        <w:rPr>
          <w:rStyle w:val="TypeParameter"/>
        </w:rPr>
        <w:t>TPool</w:t>
      </w:r>
      <w:r>
        <w:t xml:space="preserve">, </w:t>
      </w:r>
      <w:r>
        <w:rPr>
          <w:rStyle w:val="TypeParameter"/>
        </w:rPr>
        <w:t>TPoolSettings</w:t>
      </w:r>
      <w:r>
        <w:t xml:space="preserve">, </w:t>
      </w:r>
      <w:r>
        <w:rPr>
          <w:rStyle w:val="TypeParameter"/>
        </w:rPr>
        <w:t>TSource</w:t>
      </w:r>
      <w:r>
        <w:t xml:space="preserve">, </w:t>
      </w:r>
      <w:r>
        <w:rPr>
          <w:rStyle w:val="TypeParameter"/>
        </w:rPr>
        <w:t>TInstance</w:t>
      </w:r>
      <w:r>
        <w:t>).CreatePool Method (</w:t>
      </w:r>
      <w:r>
        <w:rPr>
          <w:rStyle w:val="TypeParameter"/>
        </w:rPr>
        <w:t>TPoolSettings</w:t>
      </w:r>
      <w:r>
        <w:t>)</w:t>
      </w:r>
    </w:p>
    <w:p w:rsidR="00041042" w:rsidRDefault="00EF6E53">
      <w:r>
        <w:t>Creates a new pool using the specified settings, and attaches it to the manager. The pool is created on a child object of the manager's game object.</w:t>
      </w:r>
    </w:p>
    <w:p w:rsidR="00041042" w:rsidRDefault="00EF6E53">
      <w:r>
        <w:rPr>
          <w:b/>
        </w:rPr>
        <w:t>Namespace:</w:t>
      </w:r>
      <w:r>
        <w:t> </w:t>
      </w:r>
      <w:hyperlink w:anchor="_9F669C6B_Topic" w:history="1">
        <w:r>
          <w:rPr>
            <w:rStyle w:val="Hyperlink"/>
          </w:rPr>
          <w:t>Umbrace.Unity.PurePool</w:t>
        </w:r>
      </w:hyperlink>
      <w:r>
        <w:br/>
      </w:r>
      <w:r>
        <w:rPr>
          <w:b/>
        </w:rPr>
        <w:t>Assembly:</w:t>
      </w:r>
      <w:r>
        <w:t> Umbrace.Unity.PurePool (in Umbrace.Unity.PurePool.dll) Version: 0.0.0.0 (1.0.0.0)</w:t>
      </w:r>
    </w:p>
    <w:p w:rsidR="00041042" w:rsidRDefault="00EF6E53">
      <w:pPr>
        <w:pStyle w:val="Heading2"/>
      </w:pPr>
      <w:r>
        <w:t>Syntax</w:t>
      </w:r>
    </w:p>
    <w:tbl>
      <w:tblPr>
        <w:tblStyle w:val="CodeTable"/>
        <w:tblW w:w="5000" w:type="pct"/>
        <w:tblLook w:val="07E0" w:firstRow="1" w:lastRow="1" w:firstColumn="1" w:lastColumn="1" w:noHBand="1" w:noVBand="1"/>
      </w:tblPr>
      <w:tblGrid>
        <w:gridCol w:w="9350"/>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EF6E53">
            <w:pPr>
              <w:keepNext/>
            </w:pPr>
            <w:r>
              <w:t>C#</w:t>
            </w:r>
          </w:p>
        </w:tc>
      </w:tr>
      <w:tr w:rsidR="00041042">
        <w:tc>
          <w:tcPr>
            <w:tcW w:w="0" w:type="auto"/>
          </w:tcPr>
          <w:p w:rsidR="00041042" w:rsidRDefault="00EF6E53">
            <w:r>
              <w:rPr>
                <w:rStyle w:val="Keyword"/>
              </w:rPr>
              <w:t>public</w:t>
            </w:r>
            <w:r>
              <w:t xml:space="preserve"> TPool </w:t>
            </w:r>
            <w:r>
              <w:rPr>
                <w:rStyle w:val="Identifier"/>
              </w:rPr>
              <w:t>CreatePool</w:t>
            </w:r>
            <w:r>
              <w:t>(</w:t>
            </w:r>
            <w:r>
              <w:br/>
            </w:r>
            <w:r>
              <w:tab/>
              <w:t xml:space="preserve">TPoolSettings </w:t>
            </w:r>
            <w:r>
              <w:rPr>
                <w:rStyle w:val="Parameter"/>
              </w:rPr>
              <w:t>settings</w:t>
            </w:r>
            <w:r>
              <w:br/>
              <w:t>)</w:t>
            </w:r>
          </w:p>
        </w:tc>
      </w:tr>
    </w:tbl>
    <w:p w:rsidR="00041042" w:rsidRDefault="00041042">
      <w:pPr>
        <w:spacing w:after="0"/>
      </w:pPr>
    </w:p>
    <w:p w:rsidR="00041042" w:rsidRDefault="00EF6E53">
      <w:pPr>
        <w:pStyle w:val="Heading4"/>
      </w:pPr>
      <w:r>
        <w:t>Parameters</w:t>
      </w:r>
    </w:p>
    <w:p w:rsidR="00041042" w:rsidRDefault="00EF6E53">
      <w:pPr>
        <w:spacing w:after="0"/>
      </w:pPr>
      <w:r>
        <w:rPr>
          <w:rStyle w:val="Parameter"/>
        </w:rPr>
        <w:t>settings</w:t>
      </w:r>
    </w:p>
    <w:p w:rsidR="00041042" w:rsidRDefault="00EF6E53">
      <w:pPr>
        <w:spacing w:after="0"/>
      </w:pPr>
      <w:r>
        <w:t xml:space="preserve">Type: </w:t>
      </w:r>
      <w:hyperlink w:anchor="_159770E0_Topic" w:history="1">
        <w:r>
          <w:rPr>
            <w:rStyle w:val="TypeParameter"/>
          </w:rPr>
          <w:t>TPoolSettings</w:t>
        </w:r>
      </w:hyperlink>
    </w:p>
    <w:p w:rsidR="00041042" w:rsidRDefault="00EF6E53">
      <w:r>
        <w:t>The settings to create the pool with.</w:t>
      </w:r>
    </w:p>
    <w:p w:rsidR="00041042" w:rsidRDefault="00EF6E53">
      <w:pPr>
        <w:pStyle w:val="Heading4"/>
      </w:pPr>
      <w:r>
        <w:t>Return Value</w:t>
      </w:r>
    </w:p>
    <w:p w:rsidR="00041042" w:rsidRDefault="00EF6E53">
      <w:r>
        <w:t xml:space="preserve">Type: </w:t>
      </w:r>
      <w:hyperlink w:anchor="_159770E0_Topic" w:history="1">
        <w:r>
          <w:rPr>
            <w:rStyle w:val="TypeParameter"/>
          </w:rPr>
          <w:t>TPool</w:t>
        </w:r>
      </w:hyperlink>
      <w:r>
        <w:br/>
        <w:t>The newly-created pool.</w:t>
      </w:r>
    </w:p>
    <w:p w:rsidR="00041042" w:rsidRDefault="00EF6E53">
      <w:pPr>
        <w:pStyle w:val="Heading2"/>
      </w:pPr>
      <w:bookmarkStart w:id="1079" w:name="_EDF3D4C0_Topic_SeeAlso"/>
      <w:bookmarkEnd w:id="1079"/>
      <w:r>
        <w:t>See Also</w:t>
      </w:r>
    </w:p>
    <w:p w:rsidR="00041042" w:rsidRDefault="00DD4813">
      <w:pPr>
        <w:spacing w:after="0"/>
      </w:pPr>
      <w:hyperlink w:anchor="_159770E0_Topic" w:history="1">
        <w:r w:rsidR="00EF6E53">
          <w:rPr>
            <w:rStyle w:val="Hyperlink"/>
          </w:rPr>
          <w:t>PoolManagerBase(TManagerSettings, TPool, TPoolSettings, TSource, TInstance)Class</w:t>
        </w:r>
      </w:hyperlink>
    </w:p>
    <w:p w:rsidR="00041042" w:rsidRDefault="00DD4813">
      <w:pPr>
        <w:spacing w:after="0"/>
      </w:pPr>
      <w:hyperlink w:anchor="_6ED41C29_Topic" w:history="1">
        <w:r w:rsidR="00EF6E53">
          <w:rPr>
            <w:rStyle w:val="Hyperlink"/>
          </w:rPr>
          <w:t>CreatePool Overload</w:t>
        </w:r>
      </w:hyperlink>
    </w:p>
    <w:p w:rsidR="00041042" w:rsidRDefault="00DD4813">
      <w:pPr>
        <w:spacing w:after="0"/>
      </w:pPr>
      <w:hyperlink w:anchor="_9F669C6B_Topic" w:history="1">
        <w:r w:rsidR="00EF6E53">
          <w:rPr>
            <w:rStyle w:val="Hyperlink"/>
          </w:rPr>
          <w:t>Umbrace.Unity.PurePool Namespace</w:t>
        </w:r>
      </w:hyperlink>
    </w:p>
    <w:p w:rsidR="00041042" w:rsidRDefault="00EF6E53">
      <w:r>
        <w:br w:type="page"/>
      </w:r>
    </w:p>
    <w:p w:rsidR="00041042" w:rsidRDefault="00EF6E53">
      <w:pPr>
        <w:pStyle w:val="Heading1"/>
      </w:pPr>
      <w:bookmarkStart w:id="1080" w:name="_AE082408_Topic"/>
      <w:bookmarkEnd w:id="1080"/>
      <w:r>
        <w:lastRenderedPageBreak/>
        <w:t>PoolManagerBase(</w:t>
      </w:r>
      <w:r>
        <w:rPr>
          <w:rStyle w:val="TypeParameter"/>
        </w:rPr>
        <w:t>TManagerSettings</w:t>
      </w:r>
      <w:r>
        <w:t xml:space="preserve">, </w:t>
      </w:r>
      <w:r>
        <w:rPr>
          <w:rStyle w:val="TypeParameter"/>
        </w:rPr>
        <w:t>TPool</w:t>
      </w:r>
      <w:r>
        <w:t xml:space="preserve">, </w:t>
      </w:r>
      <w:r>
        <w:rPr>
          <w:rStyle w:val="TypeParameter"/>
        </w:rPr>
        <w:t>TPoolSettings</w:t>
      </w:r>
      <w:r>
        <w:t xml:space="preserve">, </w:t>
      </w:r>
      <w:r>
        <w:rPr>
          <w:rStyle w:val="TypeParameter"/>
        </w:rPr>
        <w:t>TSource</w:t>
      </w:r>
      <w:r>
        <w:t xml:space="preserve">, </w:t>
      </w:r>
      <w:r>
        <w:rPr>
          <w:rStyle w:val="TypeParameter"/>
        </w:rPr>
        <w:t>TInstance</w:t>
      </w:r>
      <w:r>
        <w:t>).CreatePool Method (</w:t>
      </w:r>
      <w:r>
        <w:rPr>
          <w:rStyle w:val="TypeParameter"/>
        </w:rPr>
        <w:t>TPoolSettings</w:t>
      </w:r>
      <w:r>
        <w:t>, GameObject, Boolean, String)</w:t>
      </w:r>
    </w:p>
    <w:p w:rsidR="00041042" w:rsidRDefault="00EF6E53">
      <w:r>
        <w:t>Creates a new pool using the specified settings, and attaches it to the manager.</w:t>
      </w:r>
    </w:p>
    <w:p w:rsidR="00041042" w:rsidRDefault="00EF6E53">
      <w:r>
        <w:rPr>
          <w:b/>
        </w:rPr>
        <w:t>Namespace:</w:t>
      </w:r>
      <w:r>
        <w:t> </w:t>
      </w:r>
      <w:hyperlink w:anchor="_9F669C6B_Topic" w:history="1">
        <w:r>
          <w:rPr>
            <w:rStyle w:val="Hyperlink"/>
          </w:rPr>
          <w:t>Umbrace.Unity.PurePool</w:t>
        </w:r>
      </w:hyperlink>
      <w:r>
        <w:br/>
      </w:r>
      <w:r>
        <w:rPr>
          <w:b/>
        </w:rPr>
        <w:t>Assembly:</w:t>
      </w:r>
      <w:r>
        <w:t> Umbrace.Unity.PurePool (in Umbrace.Unity.PurePool.dll) Version: 0.0.0.0 (1.0.0.0)</w:t>
      </w:r>
    </w:p>
    <w:p w:rsidR="00041042" w:rsidRDefault="00EF6E53">
      <w:pPr>
        <w:pStyle w:val="Heading2"/>
      </w:pPr>
      <w:r>
        <w:t>Syntax</w:t>
      </w:r>
    </w:p>
    <w:tbl>
      <w:tblPr>
        <w:tblStyle w:val="CodeTable"/>
        <w:tblW w:w="5000" w:type="pct"/>
        <w:tblLook w:val="07E0" w:firstRow="1" w:lastRow="1" w:firstColumn="1" w:lastColumn="1" w:noHBand="1" w:noVBand="1"/>
      </w:tblPr>
      <w:tblGrid>
        <w:gridCol w:w="9350"/>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EF6E53">
            <w:pPr>
              <w:keepNext/>
            </w:pPr>
            <w:r>
              <w:t>C#</w:t>
            </w:r>
          </w:p>
        </w:tc>
      </w:tr>
      <w:tr w:rsidR="00041042">
        <w:tc>
          <w:tcPr>
            <w:tcW w:w="0" w:type="auto"/>
          </w:tcPr>
          <w:p w:rsidR="00041042" w:rsidRDefault="00EF6E53">
            <w:r>
              <w:rPr>
                <w:rStyle w:val="Keyword"/>
              </w:rPr>
              <w:t>public</w:t>
            </w:r>
            <w:r>
              <w:t xml:space="preserve"> TPool </w:t>
            </w:r>
            <w:r>
              <w:rPr>
                <w:rStyle w:val="Identifier"/>
              </w:rPr>
              <w:t>CreatePool</w:t>
            </w:r>
            <w:r>
              <w:t>(</w:t>
            </w:r>
            <w:r>
              <w:br/>
            </w:r>
            <w:r>
              <w:tab/>
              <w:t xml:space="preserve">TPoolSettings </w:t>
            </w:r>
            <w:r>
              <w:rPr>
                <w:rStyle w:val="Parameter"/>
              </w:rPr>
              <w:t>settings</w:t>
            </w:r>
            <w:r>
              <w:t>,</w:t>
            </w:r>
            <w:r>
              <w:br/>
            </w:r>
            <w:r>
              <w:tab/>
            </w:r>
            <w:r>
              <w:rPr>
                <w:rStyle w:val="Identifier"/>
              </w:rPr>
              <w:t>GameObject</w:t>
            </w:r>
            <w:r>
              <w:t xml:space="preserve"> </w:t>
            </w:r>
            <w:r>
              <w:rPr>
                <w:rStyle w:val="Parameter"/>
              </w:rPr>
              <w:t>parent</w:t>
            </w:r>
            <w:r>
              <w:t>,</w:t>
            </w:r>
            <w:r>
              <w:br/>
            </w:r>
            <w:r>
              <w:tab/>
            </w:r>
            <w:r>
              <w:rPr>
                <w:rStyle w:val="Identifier"/>
              </w:rPr>
              <w:t>bool</w:t>
            </w:r>
            <w:r>
              <w:t xml:space="preserve"> </w:t>
            </w:r>
            <w:r>
              <w:rPr>
                <w:rStyle w:val="Parameter"/>
              </w:rPr>
              <w:t>createContainer</w:t>
            </w:r>
            <w:r>
              <w:t xml:space="preserve"> = </w:t>
            </w:r>
            <w:r>
              <w:rPr>
                <w:rStyle w:val="Keyword"/>
              </w:rPr>
              <w:t>false</w:t>
            </w:r>
            <w:r>
              <w:t>,</w:t>
            </w:r>
            <w:r>
              <w:br/>
            </w:r>
            <w:r>
              <w:tab/>
            </w:r>
            <w:r>
              <w:rPr>
                <w:rStyle w:val="Identifier"/>
              </w:rPr>
              <w:t>string</w:t>
            </w:r>
            <w:r>
              <w:t xml:space="preserve"> </w:t>
            </w:r>
            <w:r>
              <w:rPr>
                <w:rStyle w:val="Parameter"/>
              </w:rPr>
              <w:t>containerName</w:t>
            </w:r>
            <w:r>
              <w:t xml:space="preserve"> = </w:t>
            </w:r>
            <w:r>
              <w:rPr>
                <w:rStyle w:val="Keyword"/>
              </w:rPr>
              <w:t>null</w:t>
            </w:r>
            <w:r>
              <w:br/>
              <w:t>)</w:t>
            </w:r>
          </w:p>
        </w:tc>
      </w:tr>
    </w:tbl>
    <w:p w:rsidR="00041042" w:rsidRDefault="00041042">
      <w:pPr>
        <w:spacing w:after="0"/>
      </w:pPr>
    </w:p>
    <w:p w:rsidR="00041042" w:rsidRDefault="00EF6E53">
      <w:pPr>
        <w:pStyle w:val="Heading4"/>
      </w:pPr>
      <w:r>
        <w:t>Parameters</w:t>
      </w:r>
    </w:p>
    <w:p w:rsidR="00041042" w:rsidRDefault="00EF6E53">
      <w:pPr>
        <w:spacing w:after="0"/>
      </w:pPr>
      <w:r>
        <w:rPr>
          <w:rStyle w:val="Parameter"/>
        </w:rPr>
        <w:t>settings</w:t>
      </w:r>
    </w:p>
    <w:p w:rsidR="00041042" w:rsidRDefault="00EF6E53">
      <w:pPr>
        <w:spacing w:after="0"/>
      </w:pPr>
      <w:r>
        <w:t xml:space="preserve">Type: </w:t>
      </w:r>
      <w:hyperlink w:anchor="_159770E0_Topic" w:history="1">
        <w:r>
          <w:rPr>
            <w:rStyle w:val="TypeParameter"/>
          </w:rPr>
          <w:t>TPoolSettings</w:t>
        </w:r>
      </w:hyperlink>
    </w:p>
    <w:p w:rsidR="00041042" w:rsidRDefault="00EF6E53">
      <w:r>
        <w:t>The settings to create the pool with.</w:t>
      </w:r>
    </w:p>
    <w:p w:rsidR="00041042" w:rsidRDefault="00EF6E53">
      <w:pPr>
        <w:spacing w:after="0"/>
      </w:pPr>
      <w:r>
        <w:rPr>
          <w:rStyle w:val="Parameter"/>
        </w:rPr>
        <w:t>parent</w:t>
      </w:r>
    </w:p>
    <w:p w:rsidR="00041042" w:rsidRDefault="00EF6E53">
      <w:pPr>
        <w:spacing w:after="0"/>
      </w:pPr>
      <w:r>
        <w:t>Type: UnityEngine.GameObject</w:t>
      </w:r>
    </w:p>
    <w:p w:rsidR="00041042" w:rsidRDefault="00EF6E53">
      <w:r>
        <w:t xml:space="preserve">The </w:t>
      </w:r>
      <w:r>
        <w:rPr>
          <w:b/>
        </w:rPr>
        <w:t>GameObject</w:t>
      </w:r>
      <w:r>
        <w:t xml:space="preserve"> that the pool should be attached to, either directly or indirectly depending on </w:t>
      </w:r>
      <w:r>
        <w:rPr>
          <w:rStyle w:val="Parameter"/>
        </w:rPr>
        <w:t>createContainer</w:t>
      </w:r>
      <w:r>
        <w:t>.</w:t>
      </w:r>
    </w:p>
    <w:p w:rsidR="00041042" w:rsidRDefault="00EF6E53">
      <w:pPr>
        <w:spacing w:after="0"/>
      </w:pPr>
      <w:r>
        <w:rPr>
          <w:rStyle w:val="Parameter"/>
        </w:rPr>
        <w:t>createContainer</w:t>
      </w:r>
      <w:r>
        <w:t xml:space="preserve"> (Optional)</w:t>
      </w:r>
    </w:p>
    <w:p w:rsidR="00041042" w:rsidRDefault="00EF6E53">
      <w:pPr>
        <w:spacing w:after="0"/>
      </w:pPr>
      <w:r>
        <w:t xml:space="preserve">Type: </w:t>
      </w:r>
      <w:hyperlink r:id="rId1019" w:history="1">
        <w:r>
          <w:rPr>
            <w:rStyle w:val="Hyperlink"/>
          </w:rPr>
          <w:t>System.Boolean</w:t>
        </w:r>
      </w:hyperlink>
    </w:p>
    <w:p w:rsidR="00041042" w:rsidRDefault="00EF6E53">
      <w:r>
        <w:rPr>
          <w:rStyle w:val="CodeInline"/>
        </w:rPr>
        <w:t>true</w:t>
      </w:r>
    </w:p>
    <w:p w:rsidR="00041042" w:rsidRDefault="00EF6E53">
      <w:r>
        <w:t xml:space="preserve"> (</w:t>
      </w:r>
      <w:r>
        <w:rPr>
          <w:rStyle w:val="CodeInline"/>
        </w:rPr>
        <w:t>True</w:t>
      </w:r>
      <w:r>
        <w:t xml:space="preserve"> in Visual Basic) to create the pool on a child object parented to </w:t>
      </w:r>
      <w:r>
        <w:rPr>
          <w:rStyle w:val="Parameter"/>
        </w:rPr>
        <w:t>parent</w:t>
      </w:r>
      <w:r>
        <w:t xml:space="preserve">; </w:t>
      </w:r>
      <w:r>
        <w:rPr>
          <w:rStyle w:val="CodeInline"/>
        </w:rPr>
        <w:t>false</w:t>
      </w:r>
      <w:r>
        <w:t xml:space="preserve"> (</w:t>
      </w:r>
      <w:r>
        <w:rPr>
          <w:rStyle w:val="CodeInline"/>
        </w:rPr>
        <w:t>False</w:t>
      </w:r>
      <w:r>
        <w:t xml:space="preserve"> in Visual Basic) to create the pool directly on </w:t>
      </w:r>
      <w:r>
        <w:rPr>
          <w:rStyle w:val="Parameter"/>
        </w:rPr>
        <w:t>parent</w:t>
      </w:r>
      <w:r>
        <w:t>.</w:t>
      </w:r>
    </w:p>
    <w:p w:rsidR="00041042" w:rsidRDefault="00EF6E53">
      <w:pPr>
        <w:spacing w:after="0"/>
      </w:pPr>
      <w:r>
        <w:rPr>
          <w:rStyle w:val="Parameter"/>
        </w:rPr>
        <w:t>containerName</w:t>
      </w:r>
      <w:r>
        <w:t xml:space="preserve"> (Optional)</w:t>
      </w:r>
    </w:p>
    <w:p w:rsidR="00041042" w:rsidRDefault="00EF6E53">
      <w:pPr>
        <w:spacing w:after="0"/>
      </w:pPr>
      <w:r>
        <w:t xml:space="preserve">Type: </w:t>
      </w:r>
      <w:hyperlink r:id="rId1020" w:history="1">
        <w:r>
          <w:rPr>
            <w:rStyle w:val="Hyperlink"/>
          </w:rPr>
          <w:t>System.String</w:t>
        </w:r>
      </w:hyperlink>
    </w:p>
    <w:p w:rsidR="00041042" w:rsidRDefault="00EF6E53">
      <w:r>
        <w:t>The name of the child object to be used as a container for the pool. If this is not specified, the name of the source will be used.</w:t>
      </w:r>
    </w:p>
    <w:p w:rsidR="00041042" w:rsidRDefault="00EF6E53">
      <w:pPr>
        <w:pStyle w:val="Heading4"/>
      </w:pPr>
      <w:r>
        <w:t>Return Value</w:t>
      </w:r>
    </w:p>
    <w:p w:rsidR="00041042" w:rsidRDefault="00EF6E53">
      <w:r>
        <w:t xml:space="preserve">Type: </w:t>
      </w:r>
      <w:hyperlink w:anchor="_159770E0_Topic" w:history="1">
        <w:r>
          <w:rPr>
            <w:rStyle w:val="TypeParameter"/>
          </w:rPr>
          <w:t>TPool</w:t>
        </w:r>
      </w:hyperlink>
      <w:r>
        <w:br/>
        <w:t>The newly-created pool.</w:t>
      </w:r>
    </w:p>
    <w:p w:rsidR="00041042" w:rsidRDefault="00EF6E53">
      <w:pPr>
        <w:pStyle w:val="Heading2"/>
      </w:pPr>
      <w:bookmarkStart w:id="1081" w:name="_AE082408_Topic_SeeAlso"/>
      <w:bookmarkEnd w:id="1081"/>
      <w:r>
        <w:t>See Also</w:t>
      </w:r>
    </w:p>
    <w:p w:rsidR="00041042" w:rsidRDefault="00DD4813">
      <w:pPr>
        <w:spacing w:after="0"/>
      </w:pPr>
      <w:hyperlink w:anchor="_159770E0_Topic" w:history="1">
        <w:r w:rsidR="00EF6E53">
          <w:rPr>
            <w:rStyle w:val="Hyperlink"/>
          </w:rPr>
          <w:t>PoolManagerBase(TManagerSettings, TPool, TPoolSettings, TSource, TInstance)Class</w:t>
        </w:r>
      </w:hyperlink>
    </w:p>
    <w:p w:rsidR="00041042" w:rsidRDefault="00DD4813">
      <w:pPr>
        <w:spacing w:after="0"/>
      </w:pPr>
      <w:hyperlink w:anchor="_6ED41C29_Topic" w:history="1">
        <w:r w:rsidR="00EF6E53">
          <w:rPr>
            <w:rStyle w:val="Hyperlink"/>
          </w:rPr>
          <w:t>CreatePool Overload</w:t>
        </w:r>
      </w:hyperlink>
    </w:p>
    <w:p w:rsidR="00041042" w:rsidRDefault="00DD4813">
      <w:pPr>
        <w:spacing w:after="0"/>
      </w:pPr>
      <w:hyperlink w:anchor="_9F669C6B_Topic" w:history="1">
        <w:r w:rsidR="00EF6E53">
          <w:rPr>
            <w:rStyle w:val="Hyperlink"/>
          </w:rPr>
          <w:t>Umbrace.Unity.PurePool Namespace</w:t>
        </w:r>
      </w:hyperlink>
    </w:p>
    <w:p w:rsidR="00041042" w:rsidRDefault="00EF6E53">
      <w:r>
        <w:lastRenderedPageBreak/>
        <w:br w:type="page"/>
      </w:r>
    </w:p>
    <w:p w:rsidR="00041042" w:rsidRDefault="00EF6E53">
      <w:pPr>
        <w:pStyle w:val="Heading1"/>
      </w:pPr>
      <w:bookmarkStart w:id="1082" w:name="_A2C98FB2_Topic"/>
      <w:bookmarkEnd w:id="1082"/>
      <w:r>
        <w:lastRenderedPageBreak/>
        <w:t>PoolManagerBase(</w:t>
      </w:r>
      <w:r>
        <w:rPr>
          <w:rStyle w:val="TypeParameter"/>
        </w:rPr>
        <w:t>TManagerSettings</w:t>
      </w:r>
      <w:r>
        <w:t xml:space="preserve">, </w:t>
      </w:r>
      <w:r>
        <w:rPr>
          <w:rStyle w:val="TypeParameter"/>
        </w:rPr>
        <w:t>TPool</w:t>
      </w:r>
      <w:r>
        <w:t xml:space="preserve">, </w:t>
      </w:r>
      <w:r>
        <w:rPr>
          <w:rStyle w:val="TypeParameter"/>
        </w:rPr>
        <w:t>TPoolSettings</w:t>
      </w:r>
      <w:r>
        <w:t xml:space="preserve">, </w:t>
      </w:r>
      <w:r>
        <w:rPr>
          <w:rStyle w:val="TypeParameter"/>
        </w:rPr>
        <w:t>TSource</w:t>
      </w:r>
      <w:r>
        <w:t xml:space="preserve">, </w:t>
      </w:r>
      <w:r>
        <w:rPr>
          <w:rStyle w:val="TypeParameter"/>
        </w:rPr>
        <w:t>TInstance</w:t>
      </w:r>
      <w:r>
        <w:t xml:space="preserve">).DestroyPool Method </w:t>
      </w:r>
    </w:p>
    <w:p w:rsidR="00041042" w:rsidRDefault="00EF6E53">
      <w:r>
        <w:t>Destroys the specified pool that's attached to the manager.</w:t>
      </w:r>
    </w:p>
    <w:p w:rsidR="00041042" w:rsidRDefault="00EF6E53">
      <w:r>
        <w:rPr>
          <w:b/>
        </w:rPr>
        <w:t>Namespace:</w:t>
      </w:r>
      <w:r>
        <w:t> </w:t>
      </w:r>
      <w:hyperlink w:anchor="_9F669C6B_Topic" w:history="1">
        <w:r>
          <w:rPr>
            <w:rStyle w:val="Hyperlink"/>
          </w:rPr>
          <w:t>Umbrace.Unity.PurePool</w:t>
        </w:r>
      </w:hyperlink>
      <w:r>
        <w:br/>
      </w:r>
      <w:r>
        <w:rPr>
          <w:b/>
        </w:rPr>
        <w:t>Assembly:</w:t>
      </w:r>
      <w:r>
        <w:t> Umbrace.Unity.PurePool (in Umbrace.Unity.PurePool.dll) Version: 0.0.0.0 (1.0.0.0)</w:t>
      </w:r>
    </w:p>
    <w:p w:rsidR="00041042" w:rsidRDefault="00EF6E53">
      <w:pPr>
        <w:pStyle w:val="Heading2"/>
      </w:pPr>
      <w:r>
        <w:t>Syntax</w:t>
      </w:r>
    </w:p>
    <w:tbl>
      <w:tblPr>
        <w:tblStyle w:val="CodeTable"/>
        <w:tblW w:w="5000" w:type="pct"/>
        <w:tblLook w:val="07E0" w:firstRow="1" w:lastRow="1" w:firstColumn="1" w:lastColumn="1" w:noHBand="1" w:noVBand="1"/>
      </w:tblPr>
      <w:tblGrid>
        <w:gridCol w:w="9350"/>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EF6E53">
            <w:pPr>
              <w:keepNext/>
            </w:pPr>
            <w:r>
              <w:t>C#</w:t>
            </w:r>
          </w:p>
        </w:tc>
      </w:tr>
      <w:tr w:rsidR="00041042">
        <w:tc>
          <w:tcPr>
            <w:tcW w:w="0" w:type="auto"/>
          </w:tcPr>
          <w:p w:rsidR="00041042" w:rsidRDefault="00EF6E53">
            <w:r>
              <w:rPr>
                <w:rStyle w:val="Keyword"/>
              </w:rPr>
              <w:t>public</w:t>
            </w:r>
            <w:r>
              <w:t xml:space="preserve"> </w:t>
            </w:r>
            <w:r>
              <w:rPr>
                <w:rStyle w:val="Keyword"/>
              </w:rPr>
              <w:t>void</w:t>
            </w:r>
            <w:r>
              <w:t xml:space="preserve"> </w:t>
            </w:r>
            <w:r>
              <w:rPr>
                <w:rStyle w:val="Identifier"/>
              </w:rPr>
              <w:t>DestroyPool</w:t>
            </w:r>
            <w:r>
              <w:t>(</w:t>
            </w:r>
            <w:r>
              <w:br/>
            </w:r>
            <w:r>
              <w:tab/>
              <w:t xml:space="preserve">TPool </w:t>
            </w:r>
            <w:r>
              <w:rPr>
                <w:rStyle w:val="Parameter"/>
              </w:rPr>
              <w:t>pool</w:t>
            </w:r>
            <w:r>
              <w:t>,</w:t>
            </w:r>
            <w:r>
              <w:br/>
            </w:r>
            <w:r>
              <w:tab/>
            </w:r>
            <w:r>
              <w:rPr>
                <w:rStyle w:val="Identifier"/>
              </w:rPr>
              <w:t>bool</w:t>
            </w:r>
            <w:r>
              <w:t xml:space="preserve"> </w:t>
            </w:r>
            <w:r>
              <w:rPr>
                <w:rStyle w:val="Parameter"/>
              </w:rPr>
              <w:t>destroyContainer</w:t>
            </w:r>
            <w:r>
              <w:t xml:space="preserve"> = </w:t>
            </w:r>
            <w:r>
              <w:rPr>
                <w:rStyle w:val="Keyword"/>
              </w:rPr>
              <w:t>false</w:t>
            </w:r>
            <w:r>
              <w:br/>
              <w:t>)</w:t>
            </w:r>
          </w:p>
        </w:tc>
      </w:tr>
    </w:tbl>
    <w:p w:rsidR="00041042" w:rsidRDefault="00041042">
      <w:pPr>
        <w:spacing w:after="0"/>
      </w:pPr>
    </w:p>
    <w:p w:rsidR="00041042" w:rsidRDefault="00EF6E53">
      <w:pPr>
        <w:pStyle w:val="Heading4"/>
      </w:pPr>
      <w:r>
        <w:t>Parameters</w:t>
      </w:r>
    </w:p>
    <w:p w:rsidR="00041042" w:rsidRDefault="00EF6E53">
      <w:pPr>
        <w:spacing w:after="0"/>
      </w:pPr>
      <w:r>
        <w:rPr>
          <w:rStyle w:val="Parameter"/>
        </w:rPr>
        <w:t>pool</w:t>
      </w:r>
    </w:p>
    <w:p w:rsidR="00041042" w:rsidRDefault="00EF6E53">
      <w:pPr>
        <w:spacing w:after="0"/>
      </w:pPr>
      <w:r>
        <w:t xml:space="preserve">Type: </w:t>
      </w:r>
      <w:hyperlink w:anchor="_159770E0_Topic" w:history="1">
        <w:r>
          <w:rPr>
            <w:rStyle w:val="TypeParameter"/>
          </w:rPr>
          <w:t>TPool</w:t>
        </w:r>
      </w:hyperlink>
    </w:p>
    <w:p w:rsidR="00041042" w:rsidRDefault="00EF6E53">
      <w:r>
        <w:t>The pool to destroy. It must be attached to the manager.</w:t>
      </w:r>
    </w:p>
    <w:p w:rsidR="00041042" w:rsidRDefault="00EF6E53">
      <w:pPr>
        <w:spacing w:after="0"/>
      </w:pPr>
      <w:r>
        <w:rPr>
          <w:rStyle w:val="Parameter"/>
        </w:rPr>
        <w:t>destroyContainer</w:t>
      </w:r>
      <w:r>
        <w:t xml:space="preserve"> (Optional)</w:t>
      </w:r>
    </w:p>
    <w:p w:rsidR="00041042" w:rsidRDefault="00EF6E53">
      <w:pPr>
        <w:spacing w:after="0"/>
      </w:pPr>
      <w:r>
        <w:t xml:space="preserve">Type: </w:t>
      </w:r>
      <w:hyperlink r:id="rId1021" w:history="1">
        <w:r>
          <w:rPr>
            <w:rStyle w:val="Hyperlink"/>
          </w:rPr>
          <w:t>System.Boolean</w:t>
        </w:r>
      </w:hyperlink>
    </w:p>
    <w:p w:rsidR="00041042" w:rsidRDefault="00EF6E53">
      <w:r>
        <w:t xml:space="preserve">Whether the </w:t>
      </w:r>
      <w:r>
        <w:rPr>
          <w:b/>
        </w:rPr>
        <w:t>GameObject</w:t>
      </w:r>
      <w:r>
        <w:t xml:space="preserve"> the pool was attached to should also be destroyed.</w:t>
      </w:r>
    </w:p>
    <w:p w:rsidR="00041042" w:rsidRDefault="00EF6E53">
      <w:pPr>
        <w:pStyle w:val="Heading2"/>
      </w:pPr>
      <w:bookmarkStart w:id="1083" w:name="_A2C98FB2_Topic_SeeAlso"/>
      <w:bookmarkEnd w:id="1083"/>
      <w:r>
        <w:t>See Also</w:t>
      </w:r>
    </w:p>
    <w:p w:rsidR="00041042" w:rsidRDefault="00DD4813">
      <w:pPr>
        <w:spacing w:after="0"/>
      </w:pPr>
      <w:hyperlink w:anchor="_159770E0_Topic" w:history="1">
        <w:r w:rsidR="00EF6E53">
          <w:rPr>
            <w:rStyle w:val="Hyperlink"/>
          </w:rPr>
          <w:t>PoolManagerBase(TManagerSettings, TPool, TPoolSettings, TSource, TInstance)Class</w:t>
        </w:r>
      </w:hyperlink>
    </w:p>
    <w:p w:rsidR="00041042" w:rsidRDefault="00DD4813">
      <w:pPr>
        <w:spacing w:after="0"/>
      </w:pPr>
      <w:hyperlink w:anchor="_9F669C6B_Topic" w:history="1">
        <w:r w:rsidR="00EF6E53">
          <w:rPr>
            <w:rStyle w:val="Hyperlink"/>
          </w:rPr>
          <w:t>Umbrace.Unity.PurePool Namespace</w:t>
        </w:r>
      </w:hyperlink>
    </w:p>
    <w:p w:rsidR="00041042" w:rsidRDefault="00EF6E53">
      <w:r>
        <w:br w:type="page"/>
      </w:r>
    </w:p>
    <w:p w:rsidR="00041042" w:rsidRDefault="00EF6E53">
      <w:pPr>
        <w:pStyle w:val="Heading1"/>
      </w:pPr>
      <w:bookmarkStart w:id="1084" w:name="_D242F36B_Topic"/>
      <w:bookmarkEnd w:id="1084"/>
      <w:r>
        <w:lastRenderedPageBreak/>
        <w:t>PoolManagerBase(</w:t>
      </w:r>
      <w:r>
        <w:rPr>
          <w:rStyle w:val="TypeParameter"/>
        </w:rPr>
        <w:t>TManagerSettings</w:t>
      </w:r>
      <w:r>
        <w:t xml:space="preserve">, </w:t>
      </w:r>
      <w:r>
        <w:rPr>
          <w:rStyle w:val="TypeParameter"/>
        </w:rPr>
        <w:t>TPool</w:t>
      </w:r>
      <w:r>
        <w:t xml:space="preserve">, </w:t>
      </w:r>
      <w:r>
        <w:rPr>
          <w:rStyle w:val="TypeParameter"/>
        </w:rPr>
        <w:t>TPoolSettings</w:t>
      </w:r>
      <w:r>
        <w:t xml:space="preserve">, </w:t>
      </w:r>
      <w:r>
        <w:rPr>
          <w:rStyle w:val="TypeParameter"/>
        </w:rPr>
        <w:t>TSource</w:t>
      </w:r>
      <w:r>
        <w:t xml:space="preserve">, </w:t>
      </w:r>
      <w:r>
        <w:rPr>
          <w:rStyle w:val="TypeParameter"/>
        </w:rPr>
        <w:t>TInstance</w:t>
      </w:r>
      <w:r>
        <w:t xml:space="preserve">).DetachPool Method </w:t>
      </w:r>
    </w:p>
    <w:p w:rsidR="00041042" w:rsidRDefault="00EF6E53">
      <w:r>
        <w:t>Detaches the specified pool from the manager, without destroying it.</w:t>
      </w:r>
    </w:p>
    <w:p w:rsidR="00041042" w:rsidRDefault="00EF6E53">
      <w:r>
        <w:rPr>
          <w:b/>
        </w:rPr>
        <w:t>Namespace:</w:t>
      </w:r>
      <w:r>
        <w:t> </w:t>
      </w:r>
      <w:hyperlink w:anchor="_9F669C6B_Topic" w:history="1">
        <w:r>
          <w:rPr>
            <w:rStyle w:val="Hyperlink"/>
          </w:rPr>
          <w:t>Umbrace.Unity.PurePool</w:t>
        </w:r>
      </w:hyperlink>
      <w:r>
        <w:br/>
      </w:r>
      <w:r>
        <w:rPr>
          <w:b/>
        </w:rPr>
        <w:t>Assembly:</w:t>
      </w:r>
      <w:r>
        <w:t> Umbrace.Unity.PurePool (in Umbrace.Unity.PurePool.dll) Version: 0.0.0.0 (1.0.0.0)</w:t>
      </w:r>
    </w:p>
    <w:p w:rsidR="00041042" w:rsidRDefault="00EF6E53">
      <w:pPr>
        <w:pStyle w:val="Heading2"/>
      </w:pPr>
      <w:r>
        <w:t>Syntax</w:t>
      </w:r>
    </w:p>
    <w:tbl>
      <w:tblPr>
        <w:tblStyle w:val="CodeTable"/>
        <w:tblW w:w="5000" w:type="pct"/>
        <w:tblLook w:val="07E0" w:firstRow="1" w:lastRow="1" w:firstColumn="1" w:lastColumn="1" w:noHBand="1" w:noVBand="1"/>
      </w:tblPr>
      <w:tblGrid>
        <w:gridCol w:w="9350"/>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EF6E53">
            <w:pPr>
              <w:keepNext/>
            </w:pPr>
            <w:r>
              <w:t>C#</w:t>
            </w:r>
          </w:p>
        </w:tc>
      </w:tr>
      <w:tr w:rsidR="00041042">
        <w:tc>
          <w:tcPr>
            <w:tcW w:w="0" w:type="auto"/>
          </w:tcPr>
          <w:p w:rsidR="00041042" w:rsidRDefault="00EF6E53">
            <w:r>
              <w:rPr>
                <w:rStyle w:val="Keyword"/>
              </w:rPr>
              <w:t>public</w:t>
            </w:r>
            <w:r>
              <w:t xml:space="preserve"> </w:t>
            </w:r>
            <w:r>
              <w:rPr>
                <w:rStyle w:val="Keyword"/>
              </w:rPr>
              <w:t>void</w:t>
            </w:r>
            <w:r>
              <w:t xml:space="preserve"> </w:t>
            </w:r>
            <w:r>
              <w:rPr>
                <w:rStyle w:val="Identifier"/>
              </w:rPr>
              <w:t>DetachPool</w:t>
            </w:r>
            <w:r>
              <w:t>(</w:t>
            </w:r>
            <w:r>
              <w:br/>
            </w:r>
            <w:r>
              <w:tab/>
              <w:t xml:space="preserve">TPool </w:t>
            </w:r>
            <w:r>
              <w:rPr>
                <w:rStyle w:val="Parameter"/>
              </w:rPr>
              <w:t>pool</w:t>
            </w:r>
            <w:r>
              <w:br/>
              <w:t>)</w:t>
            </w:r>
          </w:p>
        </w:tc>
      </w:tr>
    </w:tbl>
    <w:p w:rsidR="00041042" w:rsidRDefault="00041042">
      <w:pPr>
        <w:spacing w:after="0"/>
      </w:pPr>
    </w:p>
    <w:p w:rsidR="00041042" w:rsidRDefault="00EF6E53">
      <w:pPr>
        <w:pStyle w:val="Heading4"/>
      </w:pPr>
      <w:r>
        <w:t>Parameters</w:t>
      </w:r>
    </w:p>
    <w:p w:rsidR="00041042" w:rsidRDefault="00EF6E53">
      <w:pPr>
        <w:spacing w:after="0"/>
      </w:pPr>
      <w:r>
        <w:rPr>
          <w:rStyle w:val="Parameter"/>
        </w:rPr>
        <w:t>pool</w:t>
      </w:r>
    </w:p>
    <w:p w:rsidR="00041042" w:rsidRDefault="00EF6E53">
      <w:pPr>
        <w:spacing w:after="0"/>
      </w:pPr>
      <w:r>
        <w:t xml:space="preserve">Type: </w:t>
      </w:r>
      <w:hyperlink w:anchor="_159770E0_Topic" w:history="1">
        <w:r>
          <w:rPr>
            <w:rStyle w:val="TypeParameter"/>
          </w:rPr>
          <w:t>TPool</w:t>
        </w:r>
      </w:hyperlink>
    </w:p>
    <w:p w:rsidR="00041042" w:rsidRDefault="00EF6E53">
      <w:r>
        <w:t>The pool to detach.</w:t>
      </w:r>
    </w:p>
    <w:p w:rsidR="00041042" w:rsidRDefault="00EF6E53">
      <w:pPr>
        <w:pStyle w:val="Heading2"/>
      </w:pPr>
      <w:bookmarkStart w:id="1085" w:name="_D242F36B_Topic_SeeAlso"/>
      <w:bookmarkEnd w:id="1085"/>
      <w:r>
        <w:t>See Also</w:t>
      </w:r>
    </w:p>
    <w:p w:rsidR="00041042" w:rsidRDefault="00DD4813">
      <w:pPr>
        <w:spacing w:after="0"/>
      </w:pPr>
      <w:hyperlink w:anchor="_159770E0_Topic" w:history="1">
        <w:r w:rsidR="00EF6E53">
          <w:rPr>
            <w:rStyle w:val="Hyperlink"/>
          </w:rPr>
          <w:t>PoolManagerBase(TManagerSettings, TPool, TPoolSettings, TSource, TInstance)Class</w:t>
        </w:r>
      </w:hyperlink>
    </w:p>
    <w:p w:rsidR="00041042" w:rsidRDefault="00DD4813">
      <w:pPr>
        <w:spacing w:after="0"/>
      </w:pPr>
      <w:hyperlink w:anchor="_9F669C6B_Topic" w:history="1">
        <w:r w:rsidR="00EF6E53">
          <w:rPr>
            <w:rStyle w:val="Hyperlink"/>
          </w:rPr>
          <w:t>Umbrace.Unity.PurePool Namespace</w:t>
        </w:r>
      </w:hyperlink>
    </w:p>
    <w:p w:rsidR="00041042" w:rsidRDefault="00EF6E53">
      <w:r>
        <w:br w:type="page"/>
      </w:r>
    </w:p>
    <w:p w:rsidR="00041042" w:rsidRDefault="00EF6E53">
      <w:pPr>
        <w:pStyle w:val="Heading1"/>
      </w:pPr>
      <w:bookmarkStart w:id="1086" w:name="_D1BE2F88_Topic"/>
      <w:bookmarkEnd w:id="1086"/>
      <w:r>
        <w:lastRenderedPageBreak/>
        <w:t>PoolManagerBase(</w:t>
      </w:r>
      <w:r>
        <w:rPr>
          <w:rStyle w:val="TypeParameter"/>
        </w:rPr>
        <w:t>TManagerSettings</w:t>
      </w:r>
      <w:r>
        <w:t xml:space="preserve">, </w:t>
      </w:r>
      <w:r>
        <w:rPr>
          <w:rStyle w:val="TypeParameter"/>
        </w:rPr>
        <w:t>TPool</w:t>
      </w:r>
      <w:r>
        <w:t xml:space="preserve">, </w:t>
      </w:r>
      <w:r>
        <w:rPr>
          <w:rStyle w:val="TypeParameter"/>
        </w:rPr>
        <w:t>TPoolSettings</w:t>
      </w:r>
      <w:r>
        <w:t xml:space="preserve">, </w:t>
      </w:r>
      <w:r>
        <w:rPr>
          <w:rStyle w:val="TypeParameter"/>
        </w:rPr>
        <w:t>TSource</w:t>
      </w:r>
      <w:r>
        <w:t xml:space="preserve">, </w:t>
      </w:r>
      <w:r>
        <w:rPr>
          <w:rStyle w:val="TypeParameter"/>
        </w:rPr>
        <w:t>TInstance</w:t>
      </w:r>
      <w:r>
        <w:t xml:space="preserve">).FindChildPools Method </w:t>
      </w:r>
    </w:p>
    <w:p w:rsidR="00041042" w:rsidRDefault="00EF6E53">
      <w:r>
        <w:t>Finds all pools that are parented to the manager's game object.</w:t>
      </w:r>
    </w:p>
    <w:p w:rsidR="00041042" w:rsidRDefault="00EF6E53">
      <w:r>
        <w:rPr>
          <w:b/>
        </w:rPr>
        <w:t>Namespace:</w:t>
      </w:r>
      <w:r>
        <w:t> </w:t>
      </w:r>
      <w:hyperlink w:anchor="_9F669C6B_Topic" w:history="1">
        <w:r>
          <w:rPr>
            <w:rStyle w:val="Hyperlink"/>
          </w:rPr>
          <w:t>Umbrace.Unity.PurePool</w:t>
        </w:r>
      </w:hyperlink>
      <w:r>
        <w:br/>
      </w:r>
      <w:r>
        <w:rPr>
          <w:b/>
        </w:rPr>
        <w:t>Assembly:</w:t>
      </w:r>
      <w:r>
        <w:t> Umbrace.Unity.PurePool (in Umbrace.Unity.PurePool.dll) Version: 0.0.0.0 (1.0.0.0)</w:t>
      </w:r>
    </w:p>
    <w:p w:rsidR="00041042" w:rsidRDefault="00EF6E53">
      <w:pPr>
        <w:pStyle w:val="Heading2"/>
      </w:pPr>
      <w:r>
        <w:t>Syntax</w:t>
      </w:r>
    </w:p>
    <w:tbl>
      <w:tblPr>
        <w:tblStyle w:val="CodeTable"/>
        <w:tblW w:w="5000" w:type="pct"/>
        <w:tblLook w:val="07E0" w:firstRow="1" w:lastRow="1" w:firstColumn="1" w:lastColumn="1" w:noHBand="1" w:noVBand="1"/>
      </w:tblPr>
      <w:tblGrid>
        <w:gridCol w:w="9350"/>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EF6E53">
            <w:pPr>
              <w:keepNext/>
            </w:pPr>
            <w:r>
              <w:t>C#</w:t>
            </w:r>
          </w:p>
        </w:tc>
      </w:tr>
      <w:tr w:rsidR="00041042">
        <w:tc>
          <w:tcPr>
            <w:tcW w:w="0" w:type="auto"/>
          </w:tcPr>
          <w:p w:rsidR="00041042" w:rsidRDefault="00EF6E53">
            <w:r>
              <w:rPr>
                <w:rStyle w:val="Keyword"/>
              </w:rPr>
              <w:t>public</w:t>
            </w:r>
            <w:r>
              <w:t xml:space="preserve"> TPool[] </w:t>
            </w:r>
            <w:r>
              <w:rPr>
                <w:rStyle w:val="Identifier"/>
              </w:rPr>
              <w:t>FindChildPools</w:t>
            </w:r>
            <w:r>
              <w:t>(</w:t>
            </w:r>
            <w:r>
              <w:br/>
            </w:r>
            <w:r>
              <w:tab/>
            </w:r>
            <w:r>
              <w:rPr>
                <w:rStyle w:val="Identifier"/>
              </w:rPr>
              <w:t>bool</w:t>
            </w:r>
            <w:r>
              <w:t xml:space="preserve"> </w:t>
            </w:r>
            <w:r>
              <w:rPr>
                <w:rStyle w:val="Parameter"/>
              </w:rPr>
              <w:t>includeInactive</w:t>
            </w:r>
            <w:r>
              <w:t xml:space="preserve"> = </w:t>
            </w:r>
            <w:r>
              <w:rPr>
                <w:rStyle w:val="Keyword"/>
              </w:rPr>
              <w:t>true</w:t>
            </w:r>
            <w:r>
              <w:br/>
              <w:t>)</w:t>
            </w:r>
          </w:p>
        </w:tc>
      </w:tr>
    </w:tbl>
    <w:p w:rsidR="00041042" w:rsidRDefault="00041042">
      <w:pPr>
        <w:spacing w:after="0"/>
      </w:pPr>
    </w:p>
    <w:p w:rsidR="00041042" w:rsidRDefault="00EF6E53">
      <w:pPr>
        <w:pStyle w:val="Heading4"/>
      </w:pPr>
      <w:r>
        <w:t>Parameters</w:t>
      </w:r>
    </w:p>
    <w:p w:rsidR="00041042" w:rsidRDefault="00EF6E53">
      <w:pPr>
        <w:spacing w:after="0"/>
      </w:pPr>
      <w:r>
        <w:rPr>
          <w:rStyle w:val="Parameter"/>
        </w:rPr>
        <w:t>includeInactive</w:t>
      </w:r>
      <w:r>
        <w:t xml:space="preserve"> (Optional)</w:t>
      </w:r>
    </w:p>
    <w:p w:rsidR="00041042" w:rsidRDefault="00EF6E53">
      <w:pPr>
        <w:spacing w:after="0"/>
      </w:pPr>
      <w:r>
        <w:t xml:space="preserve">Type: </w:t>
      </w:r>
      <w:hyperlink r:id="rId1022" w:history="1">
        <w:r>
          <w:rPr>
            <w:rStyle w:val="Hyperlink"/>
          </w:rPr>
          <w:t>System.Boolean</w:t>
        </w:r>
      </w:hyperlink>
    </w:p>
    <w:p w:rsidR="00041042" w:rsidRDefault="00EF6E53">
      <w:r>
        <w:rPr>
          <w:rStyle w:val="CodeInline"/>
        </w:rPr>
        <w:t>true</w:t>
      </w:r>
    </w:p>
    <w:p w:rsidR="00041042" w:rsidRDefault="00EF6E53">
      <w:r>
        <w:t xml:space="preserve"> (</w:t>
      </w:r>
      <w:r>
        <w:rPr>
          <w:rStyle w:val="CodeInline"/>
        </w:rPr>
        <w:t>True</w:t>
      </w:r>
      <w:r>
        <w:t xml:space="preserve"> in Visual Basic) to include pools attached to inactive game objects; otherwise, </w:t>
      </w:r>
      <w:r>
        <w:rPr>
          <w:rStyle w:val="CodeInline"/>
        </w:rPr>
        <w:t>false</w:t>
      </w:r>
      <w:r>
        <w:t xml:space="preserve"> (</w:t>
      </w:r>
      <w:r>
        <w:rPr>
          <w:rStyle w:val="CodeInline"/>
        </w:rPr>
        <w:t>False</w:t>
      </w:r>
      <w:r>
        <w:t xml:space="preserve"> in Visual Basic).</w:t>
      </w:r>
    </w:p>
    <w:p w:rsidR="00041042" w:rsidRDefault="00EF6E53">
      <w:pPr>
        <w:pStyle w:val="Heading4"/>
      </w:pPr>
      <w:r>
        <w:t>Return Value</w:t>
      </w:r>
    </w:p>
    <w:p w:rsidR="00041042" w:rsidRDefault="00EF6E53">
      <w:r>
        <w:t xml:space="preserve">Type: </w:t>
      </w:r>
      <w:hyperlink w:anchor="_159770E0_Topic" w:history="1">
        <w:r>
          <w:rPr>
            <w:rStyle w:val="TypeParameter"/>
          </w:rPr>
          <w:t>TPool</w:t>
        </w:r>
      </w:hyperlink>
      <w:r>
        <w:t>[]</w:t>
      </w:r>
      <w:r>
        <w:br/>
        <w:t xml:space="preserve">The pools that were found, as an array of </w:t>
      </w:r>
      <w:r>
        <w:rPr>
          <w:rStyle w:val="TypeParameter"/>
        </w:rPr>
        <w:t>TPool</w:t>
      </w:r>
      <w:r>
        <w:t>.</w:t>
      </w:r>
    </w:p>
    <w:p w:rsidR="00041042" w:rsidRDefault="00EF6E53">
      <w:pPr>
        <w:pStyle w:val="Heading2"/>
      </w:pPr>
      <w:bookmarkStart w:id="1087" w:name="_D1BE2F88_Topic_SeeAlso"/>
      <w:bookmarkEnd w:id="1087"/>
      <w:r>
        <w:t>See Also</w:t>
      </w:r>
    </w:p>
    <w:p w:rsidR="00041042" w:rsidRDefault="00DD4813">
      <w:pPr>
        <w:spacing w:after="0"/>
      </w:pPr>
      <w:hyperlink w:anchor="_159770E0_Topic" w:history="1">
        <w:r w:rsidR="00EF6E53">
          <w:rPr>
            <w:rStyle w:val="Hyperlink"/>
          </w:rPr>
          <w:t>PoolManagerBase(TManagerSettings, TPool, TPoolSettings, TSource, TInstance)Class</w:t>
        </w:r>
      </w:hyperlink>
    </w:p>
    <w:p w:rsidR="00041042" w:rsidRDefault="00DD4813">
      <w:pPr>
        <w:spacing w:after="0"/>
      </w:pPr>
      <w:hyperlink w:anchor="_9F669C6B_Topic" w:history="1">
        <w:r w:rsidR="00EF6E53">
          <w:rPr>
            <w:rStyle w:val="Hyperlink"/>
          </w:rPr>
          <w:t>Umbrace.Unity.PurePool Namespace</w:t>
        </w:r>
      </w:hyperlink>
    </w:p>
    <w:p w:rsidR="00041042" w:rsidRDefault="00EF6E53">
      <w:r>
        <w:br w:type="page"/>
      </w:r>
    </w:p>
    <w:p w:rsidR="00041042" w:rsidRDefault="00EF6E53">
      <w:pPr>
        <w:pStyle w:val="Heading1"/>
      </w:pPr>
      <w:bookmarkStart w:id="1088" w:name="_34591AF4_Topic"/>
      <w:bookmarkEnd w:id="1088"/>
      <w:r>
        <w:lastRenderedPageBreak/>
        <w:t>PoolManagerBase(</w:t>
      </w:r>
      <w:r>
        <w:rPr>
          <w:rStyle w:val="TypeParameter"/>
        </w:rPr>
        <w:t>TManagerSettings</w:t>
      </w:r>
      <w:r>
        <w:t xml:space="preserve">, </w:t>
      </w:r>
      <w:r>
        <w:rPr>
          <w:rStyle w:val="TypeParameter"/>
        </w:rPr>
        <w:t>TPool</w:t>
      </w:r>
      <w:r>
        <w:t xml:space="preserve">, </w:t>
      </w:r>
      <w:r>
        <w:rPr>
          <w:rStyle w:val="TypeParameter"/>
        </w:rPr>
        <w:t>TPoolSettings</w:t>
      </w:r>
      <w:r>
        <w:t xml:space="preserve">, </w:t>
      </w:r>
      <w:r>
        <w:rPr>
          <w:rStyle w:val="TypeParameter"/>
        </w:rPr>
        <w:t>TSource</w:t>
      </w:r>
      <w:r>
        <w:t xml:space="preserve">, </w:t>
      </w:r>
      <w:r>
        <w:rPr>
          <w:rStyle w:val="TypeParameter"/>
        </w:rPr>
        <w:t>TInstance</w:t>
      </w:r>
      <w:r>
        <w:t xml:space="preserve">).GetPool Method </w:t>
      </w:r>
    </w:p>
    <w:p w:rsidR="00041042" w:rsidRDefault="00EF6E53">
      <w:r>
        <w:t>Gets the pool that handles instances of the specified source object. The manager must contain a matching pool to use this method.</w:t>
      </w:r>
    </w:p>
    <w:p w:rsidR="00041042" w:rsidRDefault="00EF6E53">
      <w:r>
        <w:rPr>
          <w:b/>
        </w:rPr>
        <w:t>Namespace:</w:t>
      </w:r>
      <w:r>
        <w:t> </w:t>
      </w:r>
      <w:hyperlink w:anchor="_9F669C6B_Topic" w:history="1">
        <w:r>
          <w:rPr>
            <w:rStyle w:val="Hyperlink"/>
          </w:rPr>
          <w:t>Umbrace.Unity.PurePool</w:t>
        </w:r>
      </w:hyperlink>
      <w:r>
        <w:br/>
      </w:r>
      <w:r>
        <w:rPr>
          <w:b/>
        </w:rPr>
        <w:t>Assembly:</w:t>
      </w:r>
      <w:r>
        <w:t> Umbrace.Unity.PurePool (in Umbrace.Unity.PurePool.dll) Version: 0.0.0.0 (1.0.0.0)</w:t>
      </w:r>
    </w:p>
    <w:p w:rsidR="00041042" w:rsidRDefault="00EF6E53">
      <w:pPr>
        <w:pStyle w:val="Heading2"/>
      </w:pPr>
      <w:r>
        <w:t>Syntax</w:t>
      </w:r>
    </w:p>
    <w:tbl>
      <w:tblPr>
        <w:tblStyle w:val="CodeTable"/>
        <w:tblW w:w="5000" w:type="pct"/>
        <w:tblLook w:val="07E0" w:firstRow="1" w:lastRow="1" w:firstColumn="1" w:lastColumn="1" w:noHBand="1" w:noVBand="1"/>
      </w:tblPr>
      <w:tblGrid>
        <w:gridCol w:w="9350"/>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EF6E53">
            <w:pPr>
              <w:keepNext/>
            </w:pPr>
            <w:r>
              <w:t>C#</w:t>
            </w:r>
          </w:p>
        </w:tc>
      </w:tr>
      <w:tr w:rsidR="00041042">
        <w:tc>
          <w:tcPr>
            <w:tcW w:w="0" w:type="auto"/>
          </w:tcPr>
          <w:p w:rsidR="00041042" w:rsidRDefault="00EF6E53">
            <w:r>
              <w:rPr>
                <w:rStyle w:val="Keyword"/>
              </w:rPr>
              <w:t>public</w:t>
            </w:r>
            <w:r>
              <w:t xml:space="preserve"> TPool </w:t>
            </w:r>
            <w:r>
              <w:rPr>
                <w:rStyle w:val="Identifier"/>
              </w:rPr>
              <w:t>GetPool</w:t>
            </w:r>
            <w:r>
              <w:t>(</w:t>
            </w:r>
            <w:r>
              <w:br/>
            </w:r>
            <w:r>
              <w:tab/>
              <w:t xml:space="preserve">TSource </w:t>
            </w:r>
            <w:r>
              <w:rPr>
                <w:rStyle w:val="Parameter"/>
              </w:rPr>
              <w:t>sourceObject</w:t>
            </w:r>
            <w:r>
              <w:br/>
              <w:t>)</w:t>
            </w:r>
          </w:p>
        </w:tc>
      </w:tr>
    </w:tbl>
    <w:p w:rsidR="00041042" w:rsidRDefault="00041042">
      <w:pPr>
        <w:spacing w:after="0"/>
      </w:pPr>
    </w:p>
    <w:p w:rsidR="00041042" w:rsidRDefault="00EF6E53">
      <w:pPr>
        <w:pStyle w:val="Heading4"/>
      </w:pPr>
      <w:r>
        <w:t>Parameters</w:t>
      </w:r>
    </w:p>
    <w:p w:rsidR="00041042" w:rsidRDefault="00EF6E53">
      <w:pPr>
        <w:spacing w:after="0"/>
      </w:pPr>
      <w:r>
        <w:rPr>
          <w:rStyle w:val="Parameter"/>
        </w:rPr>
        <w:t>sourceObject</w:t>
      </w:r>
    </w:p>
    <w:p w:rsidR="00041042" w:rsidRDefault="00EF6E53">
      <w:pPr>
        <w:spacing w:after="0"/>
      </w:pPr>
      <w:r>
        <w:t xml:space="preserve">Type: </w:t>
      </w:r>
      <w:hyperlink w:anchor="_159770E0_Topic" w:history="1">
        <w:r>
          <w:rPr>
            <w:rStyle w:val="TypeParameter"/>
          </w:rPr>
          <w:t>TSource</w:t>
        </w:r>
      </w:hyperlink>
    </w:p>
    <w:p w:rsidR="00041042" w:rsidRDefault="00EF6E53">
      <w:r>
        <w:t>The source object to retrieve the pool for.</w:t>
      </w:r>
    </w:p>
    <w:p w:rsidR="00041042" w:rsidRDefault="00EF6E53">
      <w:pPr>
        <w:pStyle w:val="Heading4"/>
      </w:pPr>
      <w:r>
        <w:t>Return Value</w:t>
      </w:r>
    </w:p>
    <w:p w:rsidR="00041042" w:rsidRDefault="00EF6E53">
      <w:r>
        <w:t xml:space="preserve">Type: </w:t>
      </w:r>
      <w:hyperlink w:anchor="_159770E0_Topic" w:history="1">
        <w:r>
          <w:rPr>
            <w:rStyle w:val="TypeParameter"/>
          </w:rPr>
          <w:t>TPool</w:t>
        </w:r>
      </w:hyperlink>
      <w:r>
        <w:br/>
        <w:t xml:space="preserve">A </w:t>
      </w:r>
      <w:r>
        <w:rPr>
          <w:rStyle w:val="TypeParameter"/>
        </w:rPr>
        <w:t>TPool</w:t>
      </w:r>
      <w:r>
        <w:t xml:space="preserve"> that handles instances of </w:t>
      </w:r>
      <w:r>
        <w:rPr>
          <w:rStyle w:val="Parameter"/>
        </w:rPr>
        <w:t>sourceObject</w:t>
      </w:r>
      <w:r>
        <w:t>.</w:t>
      </w:r>
    </w:p>
    <w:p w:rsidR="00041042" w:rsidRDefault="00EF6E53">
      <w:pPr>
        <w:pStyle w:val="Heading2"/>
      </w:pPr>
      <w:bookmarkStart w:id="1089" w:name="_34591AF4_Topic_SeeAlso"/>
      <w:bookmarkEnd w:id="1089"/>
      <w:r>
        <w:t>See Also</w:t>
      </w:r>
    </w:p>
    <w:p w:rsidR="00041042" w:rsidRDefault="00DD4813">
      <w:pPr>
        <w:spacing w:after="0"/>
      </w:pPr>
      <w:hyperlink w:anchor="_159770E0_Topic" w:history="1">
        <w:r w:rsidR="00EF6E53">
          <w:rPr>
            <w:rStyle w:val="Hyperlink"/>
          </w:rPr>
          <w:t>PoolManagerBase(TManagerSettings, TPool, TPoolSettings, TSource, TInstance)Class</w:t>
        </w:r>
      </w:hyperlink>
    </w:p>
    <w:p w:rsidR="00041042" w:rsidRDefault="00DD4813">
      <w:pPr>
        <w:spacing w:after="0"/>
      </w:pPr>
      <w:hyperlink w:anchor="_9F669C6B_Topic" w:history="1">
        <w:r w:rsidR="00EF6E53">
          <w:rPr>
            <w:rStyle w:val="Hyperlink"/>
          </w:rPr>
          <w:t>Umbrace.Unity.PurePool Namespace</w:t>
        </w:r>
      </w:hyperlink>
    </w:p>
    <w:p w:rsidR="00041042" w:rsidRDefault="00EF6E53">
      <w:r>
        <w:br w:type="page"/>
      </w:r>
    </w:p>
    <w:p w:rsidR="00041042" w:rsidRDefault="00EF6E53">
      <w:pPr>
        <w:pStyle w:val="Heading1"/>
      </w:pPr>
      <w:bookmarkStart w:id="1090" w:name="_E4A7C440_Topic"/>
      <w:bookmarkEnd w:id="1090"/>
      <w:r>
        <w:lastRenderedPageBreak/>
        <w:t>PoolManagerBase(</w:t>
      </w:r>
      <w:r>
        <w:rPr>
          <w:rStyle w:val="TypeParameter"/>
        </w:rPr>
        <w:t>TManagerSettings</w:t>
      </w:r>
      <w:r>
        <w:t xml:space="preserve">, </w:t>
      </w:r>
      <w:r>
        <w:rPr>
          <w:rStyle w:val="TypeParameter"/>
        </w:rPr>
        <w:t>TPool</w:t>
      </w:r>
      <w:r>
        <w:t xml:space="preserve">, </w:t>
      </w:r>
      <w:r>
        <w:rPr>
          <w:rStyle w:val="TypeParameter"/>
        </w:rPr>
        <w:t>TPoolSettings</w:t>
      </w:r>
      <w:r>
        <w:t xml:space="preserve">, </w:t>
      </w:r>
      <w:r>
        <w:rPr>
          <w:rStyle w:val="TypeParameter"/>
        </w:rPr>
        <w:t>TSource</w:t>
      </w:r>
      <w:r>
        <w:t xml:space="preserve">, </w:t>
      </w:r>
      <w:r>
        <w:rPr>
          <w:rStyle w:val="TypeParameter"/>
        </w:rPr>
        <w:t>TInstance</w:t>
      </w:r>
      <w:r>
        <w:t xml:space="preserve">).GetPooledCount Method </w:t>
      </w:r>
    </w:p>
    <w:p w:rsidR="00041042" w:rsidRDefault="00EF6E53">
      <w:r>
        <w:t>Gets the number of instances of the specified object contained in the pool.</w:t>
      </w:r>
    </w:p>
    <w:p w:rsidR="00041042" w:rsidRDefault="00EF6E53">
      <w:r>
        <w:rPr>
          <w:b/>
        </w:rPr>
        <w:t>Namespace:</w:t>
      </w:r>
      <w:r>
        <w:t> </w:t>
      </w:r>
      <w:hyperlink w:anchor="_9F669C6B_Topic" w:history="1">
        <w:r>
          <w:rPr>
            <w:rStyle w:val="Hyperlink"/>
          </w:rPr>
          <w:t>Umbrace.Unity.PurePool</w:t>
        </w:r>
      </w:hyperlink>
      <w:r>
        <w:br/>
      </w:r>
      <w:r>
        <w:rPr>
          <w:b/>
        </w:rPr>
        <w:t>Assembly:</w:t>
      </w:r>
      <w:r>
        <w:t> Umbrace.Unity.PurePool (in Umbrace.Unity.PurePool.dll) Version: 0.0.0.0 (1.0.0.0)</w:t>
      </w:r>
    </w:p>
    <w:p w:rsidR="00041042" w:rsidRDefault="00EF6E53">
      <w:pPr>
        <w:pStyle w:val="Heading2"/>
      </w:pPr>
      <w:r>
        <w:t>Syntax</w:t>
      </w:r>
    </w:p>
    <w:tbl>
      <w:tblPr>
        <w:tblStyle w:val="CodeTable"/>
        <w:tblW w:w="5000" w:type="pct"/>
        <w:tblLook w:val="07E0" w:firstRow="1" w:lastRow="1" w:firstColumn="1" w:lastColumn="1" w:noHBand="1" w:noVBand="1"/>
      </w:tblPr>
      <w:tblGrid>
        <w:gridCol w:w="9350"/>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EF6E53">
            <w:pPr>
              <w:keepNext/>
            </w:pPr>
            <w:r>
              <w:t>C#</w:t>
            </w:r>
          </w:p>
        </w:tc>
      </w:tr>
      <w:tr w:rsidR="00041042">
        <w:tc>
          <w:tcPr>
            <w:tcW w:w="0" w:type="auto"/>
          </w:tcPr>
          <w:p w:rsidR="00041042" w:rsidRDefault="00EF6E53">
            <w:r>
              <w:rPr>
                <w:rStyle w:val="Keyword"/>
              </w:rPr>
              <w:t>public</w:t>
            </w:r>
            <w:r>
              <w:t xml:space="preserve"> </w:t>
            </w:r>
            <w:r>
              <w:rPr>
                <w:rStyle w:val="Identifier"/>
              </w:rPr>
              <w:t>int</w:t>
            </w:r>
            <w:r>
              <w:t xml:space="preserve"> </w:t>
            </w:r>
            <w:r>
              <w:rPr>
                <w:rStyle w:val="Identifier"/>
              </w:rPr>
              <w:t>GetPooledCount</w:t>
            </w:r>
            <w:r>
              <w:t>(</w:t>
            </w:r>
            <w:r>
              <w:br/>
            </w:r>
            <w:r>
              <w:tab/>
              <w:t xml:space="preserve">TSource </w:t>
            </w:r>
            <w:r>
              <w:rPr>
                <w:rStyle w:val="Parameter"/>
              </w:rPr>
              <w:t>sourceObject</w:t>
            </w:r>
            <w:r>
              <w:br/>
              <w:t>)</w:t>
            </w:r>
          </w:p>
        </w:tc>
      </w:tr>
    </w:tbl>
    <w:p w:rsidR="00041042" w:rsidRDefault="00041042">
      <w:pPr>
        <w:spacing w:after="0"/>
      </w:pPr>
    </w:p>
    <w:p w:rsidR="00041042" w:rsidRDefault="00EF6E53">
      <w:pPr>
        <w:pStyle w:val="Heading4"/>
      </w:pPr>
      <w:r>
        <w:t>Parameters</w:t>
      </w:r>
    </w:p>
    <w:p w:rsidR="00041042" w:rsidRDefault="00EF6E53">
      <w:pPr>
        <w:spacing w:after="0"/>
      </w:pPr>
      <w:r>
        <w:rPr>
          <w:rStyle w:val="Parameter"/>
        </w:rPr>
        <w:t>sourceObject</w:t>
      </w:r>
    </w:p>
    <w:p w:rsidR="00041042" w:rsidRDefault="00EF6E53">
      <w:pPr>
        <w:spacing w:after="0"/>
      </w:pPr>
      <w:r>
        <w:t xml:space="preserve">Type: </w:t>
      </w:r>
      <w:hyperlink w:anchor="_159770E0_Topic" w:history="1">
        <w:r>
          <w:rPr>
            <w:rStyle w:val="TypeParameter"/>
          </w:rPr>
          <w:t>TSource</w:t>
        </w:r>
      </w:hyperlink>
    </w:p>
    <w:p w:rsidR="00041042" w:rsidRDefault="00EF6E53">
      <w:r>
        <w:t>The game object to check.</w:t>
      </w:r>
    </w:p>
    <w:p w:rsidR="00041042" w:rsidRDefault="00EF6E53">
      <w:pPr>
        <w:pStyle w:val="Heading4"/>
      </w:pPr>
      <w:r>
        <w:t>Return Value</w:t>
      </w:r>
    </w:p>
    <w:p w:rsidR="00041042" w:rsidRDefault="00EF6E53">
      <w:r>
        <w:t xml:space="preserve">Type: </w:t>
      </w:r>
      <w:hyperlink r:id="rId1023" w:history="1">
        <w:r>
          <w:rPr>
            <w:rStyle w:val="Hyperlink"/>
          </w:rPr>
          <w:t>Int32</w:t>
        </w:r>
      </w:hyperlink>
      <w:r>
        <w:br/>
        <w:t>The number of instances of the specified object contained in the pool.</w:t>
      </w:r>
    </w:p>
    <w:p w:rsidR="00041042" w:rsidRDefault="00EF6E53">
      <w:pPr>
        <w:pStyle w:val="Heading2"/>
      </w:pPr>
      <w:bookmarkStart w:id="1091" w:name="_E4A7C440_Topic_SeeAlso"/>
      <w:bookmarkEnd w:id="1091"/>
      <w:r>
        <w:t>See Also</w:t>
      </w:r>
    </w:p>
    <w:p w:rsidR="00041042" w:rsidRDefault="00DD4813">
      <w:pPr>
        <w:spacing w:after="0"/>
      </w:pPr>
      <w:hyperlink w:anchor="_159770E0_Topic" w:history="1">
        <w:r w:rsidR="00EF6E53">
          <w:rPr>
            <w:rStyle w:val="Hyperlink"/>
          </w:rPr>
          <w:t>PoolManagerBase(TManagerSettings, TPool, TPoolSettings, TSource, TInstance)Class</w:t>
        </w:r>
      </w:hyperlink>
    </w:p>
    <w:p w:rsidR="00041042" w:rsidRDefault="00DD4813">
      <w:pPr>
        <w:spacing w:after="0"/>
      </w:pPr>
      <w:hyperlink w:anchor="_9F669C6B_Topic" w:history="1">
        <w:r w:rsidR="00EF6E53">
          <w:rPr>
            <w:rStyle w:val="Hyperlink"/>
          </w:rPr>
          <w:t>Umbrace.Unity.PurePool Namespace</w:t>
        </w:r>
      </w:hyperlink>
    </w:p>
    <w:p w:rsidR="00041042" w:rsidRDefault="00EF6E53">
      <w:r>
        <w:br w:type="page"/>
      </w:r>
    </w:p>
    <w:p w:rsidR="00041042" w:rsidRDefault="00EF6E53">
      <w:pPr>
        <w:pStyle w:val="Heading1"/>
      </w:pPr>
      <w:bookmarkStart w:id="1092" w:name="_4F86E740_Topic"/>
      <w:bookmarkEnd w:id="1092"/>
      <w:r>
        <w:lastRenderedPageBreak/>
        <w:t>PoolManagerBase(</w:t>
      </w:r>
      <w:r>
        <w:rPr>
          <w:rStyle w:val="TypeParameter"/>
        </w:rPr>
        <w:t>TManagerSettings</w:t>
      </w:r>
      <w:r>
        <w:t xml:space="preserve">, </w:t>
      </w:r>
      <w:r>
        <w:rPr>
          <w:rStyle w:val="TypeParameter"/>
        </w:rPr>
        <w:t>TPool</w:t>
      </w:r>
      <w:r>
        <w:t xml:space="preserve">, </w:t>
      </w:r>
      <w:r>
        <w:rPr>
          <w:rStyle w:val="TypeParameter"/>
        </w:rPr>
        <w:t>TPoolSettings</w:t>
      </w:r>
      <w:r>
        <w:t xml:space="preserve">, </w:t>
      </w:r>
      <w:r>
        <w:rPr>
          <w:rStyle w:val="TypeParameter"/>
        </w:rPr>
        <w:t>TSource</w:t>
      </w:r>
      <w:r>
        <w:t xml:space="preserve">, </w:t>
      </w:r>
      <w:r>
        <w:rPr>
          <w:rStyle w:val="TypeParameter"/>
        </w:rPr>
        <w:t>TInstance</w:t>
      </w:r>
      <w:r>
        <w:t xml:space="preserve">).GetSourceName Method </w:t>
      </w:r>
    </w:p>
    <w:p w:rsidR="00041042" w:rsidRDefault="00EF6E53">
      <w:r>
        <w:t>When implemented in a derived class, gets the name of the specified source.</w:t>
      </w:r>
    </w:p>
    <w:p w:rsidR="00041042" w:rsidRDefault="00EF6E53">
      <w:r>
        <w:rPr>
          <w:b/>
        </w:rPr>
        <w:t>Namespace:</w:t>
      </w:r>
      <w:r>
        <w:t> </w:t>
      </w:r>
      <w:hyperlink w:anchor="_9F669C6B_Topic" w:history="1">
        <w:r>
          <w:rPr>
            <w:rStyle w:val="Hyperlink"/>
          </w:rPr>
          <w:t>Umbrace.Unity.PurePool</w:t>
        </w:r>
      </w:hyperlink>
      <w:r>
        <w:br/>
      </w:r>
      <w:r>
        <w:rPr>
          <w:b/>
        </w:rPr>
        <w:t>Assembly:</w:t>
      </w:r>
      <w:r>
        <w:t> Umbrace.Unity.PurePool (in Umbrace.Unity.PurePool.dll) Version: 0.0.0.0 (1.0.0.0)</w:t>
      </w:r>
    </w:p>
    <w:p w:rsidR="00041042" w:rsidRDefault="00EF6E53">
      <w:pPr>
        <w:pStyle w:val="Heading2"/>
      </w:pPr>
      <w:r>
        <w:t>Syntax</w:t>
      </w:r>
    </w:p>
    <w:tbl>
      <w:tblPr>
        <w:tblStyle w:val="CodeTable"/>
        <w:tblW w:w="5000" w:type="pct"/>
        <w:tblLook w:val="07E0" w:firstRow="1" w:lastRow="1" w:firstColumn="1" w:lastColumn="1" w:noHBand="1" w:noVBand="1"/>
      </w:tblPr>
      <w:tblGrid>
        <w:gridCol w:w="9350"/>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EF6E53">
            <w:pPr>
              <w:keepNext/>
            </w:pPr>
            <w:r>
              <w:t>C#</w:t>
            </w:r>
          </w:p>
        </w:tc>
      </w:tr>
      <w:tr w:rsidR="00041042">
        <w:tc>
          <w:tcPr>
            <w:tcW w:w="0" w:type="auto"/>
          </w:tcPr>
          <w:p w:rsidR="00041042" w:rsidRDefault="00EF6E53">
            <w:r>
              <w:rPr>
                <w:rStyle w:val="Keyword"/>
              </w:rPr>
              <w:t>protected</w:t>
            </w:r>
            <w:r>
              <w:t xml:space="preserve"> </w:t>
            </w:r>
            <w:r>
              <w:rPr>
                <w:rStyle w:val="Keyword"/>
              </w:rPr>
              <w:t>abstract</w:t>
            </w:r>
            <w:r>
              <w:t xml:space="preserve"> </w:t>
            </w:r>
            <w:r>
              <w:rPr>
                <w:rStyle w:val="Identifier"/>
              </w:rPr>
              <w:t>string</w:t>
            </w:r>
            <w:r>
              <w:t xml:space="preserve"> </w:t>
            </w:r>
            <w:r>
              <w:rPr>
                <w:rStyle w:val="Identifier"/>
              </w:rPr>
              <w:t>GetSourceName</w:t>
            </w:r>
            <w:r>
              <w:t>(</w:t>
            </w:r>
            <w:r>
              <w:br/>
            </w:r>
            <w:r>
              <w:tab/>
              <w:t xml:space="preserve">TSource </w:t>
            </w:r>
            <w:r>
              <w:rPr>
                <w:rStyle w:val="Parameter"/>
              </w:rPr>
              <w:t>source</w:t>
            </w:r>
            <w:r>
              <w:br/>
              <w:t>)</w:t>
            </w:r>
          </w:p>
        </w:tc>
      </w:tr>
    </w:tbl>
    <w:p w:rsidR="00041042" w:rsidRDefault="00041042">
      <w:pPr>
        <w:spacing w:after="0"/>
      </w:pPr>
    </w:p>
    <w:p w:rsidR="00041042" w:rsidRDefault="00EF6E53">
      <w:pPr>
        <w:pStyle w:val="Heading4"/>
      </w:pPr>
      <w:r>
        <w:t>Parameters</w:t>
      </w:r>
    </w:p>
    <w:p w:rsidR="00041042" w:rsidRDefault="00EF6E53">
      <w:pPr>
        <w:spacing w:after="0"/>
      </w:pPr>
      <w:r>
        <w:rPr>
          <w:rStyle w:val="Parameter"/>
        </w:rPr>
        <w:t>source</w:t>
      </w:r>
    </w:p>
    <w:p w:rsidR="00041042" w:rsidRDefault="00EF6E53">
      <w:pPr>
        <w:spacing w:after="0"/>
      </w:pPr>
      <w:r>
        <w:t xml:space="preserve">Type: </w:t>
      </w:r>
      <w:hyperlink w:anchor="_159770E0_Topic" w:history="1">
        <w:r>
          <w:rPr>
            <w:rStyle w:val="TypeParameter"/>
          </w:rPr>
          <w:t>TSource</w:t>
        </w:r>
      </w:hyperlink>
    </w:p>
    <w:p w:rsidR="00041042" w:rsidRDefault="00EF6E53">
      <w:r>
        <w:t>The source to get the name of.</w:t>
      </w:r>
    </w:p>
    <w:p w:rsidR="00041042" w:rsidRDefault="00EF6E53">
      <w:pPr>
        <w:pStyle w:val="Heading4"/>
      </w:pPr>
      <w:r>
        <w:t>Return Value</w:t>
      </w:r>
    </w:p>
    <w:p w:rsidR="00041042" w:rsidRDefault="00EF6E53">
      <w:r>
        <w:t xml:space="preserve">Type: </w:t>
      </w:r>
      <w:hyperlink r:id="rId1024" w:history="1">
        <w:r>
          <w:rPr>
            <w:rStyle w:val="Hyperlink"/>
          </w:rPr>
          <w:t>String</w:t>
        </w:r>
      </w:hyperlink>
      <w:r>
        <w:br/>
        <w:t>The name of the specified source.</w:t>
      </w:r>
    </w:p>
    <w:p w:rsidR="00041042" w:rsidRDefault="00EF6E53">
      <w:pPr>
        <w:pStyle w:val="Heading2"/>
      </w:pPr>
      <w:bookmarkStart w:id="1093" w:name="_4F86E740_Topic_SeeAlso"/>
      <w:bookmarkEnd w:id="1093"/>
      <w:r>
        <w:t>See Also</w:t>
      </w:r>
    </w:p>
    <w:p w:rsidR="00041042" w:rsidRDefault="00DD4813">
      <w:pPr>
        <w:spacing w:after="0"/>
      </w:pPr>
      <w:hyperlink w:anchor="_159770E0_Topic" w:history="1">
        <w:r w:rsidR="00EF6E53">
          <w:rPr>
            <w:rStyle w:val="Hyperlink"/>
          </w:rPr>
          <w:t>PoolManagerBase(TManagerSettings, TPool, TPoolSettings, TSource, TInstance)Class</w:t>
        </w:r>
      </w:hyperlink>
    </w:p>
    <w:p w:rsidR="00041042" w:rsidRDefault="00DD4813">
      <w:pPr>
        <w:spacing w:after="0"/>
      </w:pPr>
      <w:hyperlink w:anchor="_9F669C6B_Topic" w:history="1">
        <w:r w:rsidR="00EF6E53">
          <w:rPr>
            <w:rStyle w:val="Hyperlink"/>
          </w:rPr>
          <w:t>Umbrace.Unity.PurePool Namespace</w:t>
        </w:r>
      </w:hyperlink>
    </w:p>
    <w:p w:rsidR="00041042" w:rsidRDefault="00EF6E53">
      <w:r>
        <w:br w:type="page"/>
      </w:r>
    </w:p>
    <w:p w:rsidR="00041042" w:rsidRDefault="00EF6E53">
      <w:pPr>
        <w:pStyle w:val="Heading1"/>
      </w:pPr>
      <w:bookmarkStart w:id="1094" w:name="_21168800_Topic"/>
      <w:bookmarkEnd w:id="1094"/>
      <w:r>
        <w:lastRenderedPageBreak/>
        <w:t>PoolManagerBase(</w:t>
      </w:r>
      <w:r>
        <w:rPr>
          <w:rStyle w:val="TypeParameter"/>
        </w:rPr>
        <w:t>TManagerSettings</w:t>
      </w:r>
      <w:r>
        <w:t xml:space="preserve">, </w:t>
      </w:r>
      <w:r>
        <w:rPr>
          <w:rStyle w:val="TypeParameter"/>
        </w:rPr>
        <w:t>TPool</w:t>
      </w:r>
      <w:r>
        <w:t xml:space="preserve">, </w:t>
      </w:r>
      <w:r>
        <w:rPr>
          <w:rStyle w:val="TypeParameter"/>
        </w:rPr>
        <w:t>TPoolSettings</w:t>
      </w:r>
      <w:r>
        <w:t xml:space="preserve">, </w:t>
      </w:r>
      <w:r>
        <w:rPr>
          <w:rStyle w:val="TypeParameter"/>
        </w:rPr>
        <w:t>TSource</w:t>
      </w:r>
      <w:r>
        <w:t xml:space="preserve">, </w:t>
      </w:r>
      <w:r>
        <w:rPr>
          <w:rStyle w:val="TypeParameter"/>
        </w:rPr>
        <w:t>TInstance</w:t>
      </w:r>
      <w:r>
        <w:t xml:space="preserve">).HasPool Method </w:t>
      </w:r>
    </w:p>
    <w:p w:rsidR="00041042" w:rsidRDefault="00EF6E53">
      <w:r>
        <w:t>Determines whether the manager has a pool that handles instances of the specified source object.</w:t>
      </w:r>
    </w:p>
    <w:p w:rsidR="00041042" w:rsidRDefault="00EF6E53">
      <w:r>
        <w:rPr>
          <w:b/>
        </w:rPr>
        <w:t>Namespace:</w:t>
      </w:r>
      <w:r>
        <w:t> </w:t>
      </w:r>
      <w:hyperlink w:anchor="_9F669C6B_Topic" w:history="1">
        <w:r>
          <w:rPr>
            <w:rStyle w:val="Hyperlink"/>
          </w:rPr>
          <w:t>Umbrace.Unity.PurePool</w:t>
        </w:r>
      </w:hyperlink>
      <w:r>
        <w:br/>
      </w:r>
      <w:r>
        <w:rPr>
          <w:b/>
        </w:rPr>
        <w:t>Assembly:</w:t>
      </w:r>
      <w:r>
        <w:t> Umbrace.Unity.PurePool (in Umbrace.Unity.PurePool.dll) Version: 0.0.0.0 (1.0.0.0)</w:t>
      </w:r>
    </w:p>
    <w:p w:rsidR="00041042" w:rsidRDefault="00EF6E53">
      <w:pPr>
        <w:pStyle w:val="Heading2"/>
      </w:pPr>
      <w:r>
        <w:t>Syntax</w:t>
      </w:r>
    </w:p>
    <w:tbl>
      <w:tblPr>
        <w:tblStyle w:val="CodeTable"/>
        <w:tblW w:w="5000" w:type="pct"/>
        <w:tblLook w:val="07E0" w:firstRow="1" w:lastRow="1" w:firstColumn="1" w:lastColumn="1" w:noHBand="1" w:noVBand="1"/>
      </w:tblPr>
      <w:tblGrid>
        <w:gridCol w:w="9350"/>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EF6E53">
            <w:pPr>
              <w:keepNext/>
            </w:pPr>
            <w:r>
              <w:t>C#</w:t>
            </w:r>
          </w:p>
        </w:tc>
      </w:tr>
      <w:tr w:rsidR="00041042">
        <w:tc>
          <w:tcPr>
            <w:tcW w:w="0" w:type="auto"/>
          </w:tcPr>
          <w:p w:rsidR="00041042" w:rsidRDefault="00EF6E53">
            <w:r>
              <w:rPr>
                <w:rStyle w:val="Keyword"/>
              </w:rPr>
              <w:t>public</w:t>
            </w:r>
            <w:r>
              <w:t xml:space="preserve"> </w:t>
            </w:r>
            <w:r>
              <w:rPr>
                <w:rStyle w:val="Identifier"/>
              </w:rPr>
              <w:t>bool</w:t>
            </w:r>
            <w:r>
              <w:t xml:space="preserve"> </w:t>
            </w:r>
            <w:r>
              <w:rPr>
                <w:rStyle w:val="Identifier"/>
              </w:rPr>
              <w:t>HasPool</w:t>
            </w:r>
            <w:r>
              <w:t>(</w:t>
            </w:r>
            <w:r>
              <w:br/>
            </w:r>
            <w:r>
              <w:tab/>
              <w:t xml:space="preserve">TSource </w:t>
            </w:r>
            <w:r>
              <w:rPr>
                <w:rStyle w:val="Parameter"/>
              </w:rPr>
              <w:t>sourceObject</w:t>
            </w:r>
            <w:r>
              <w:br/>
              <w:t>)</w:t>
            </w:r>
          </w:p>
        </w:tc>
      </w:tr>
    </w:tbl>
    <w:p w:rsidR="00041042" w:rsidRDefault="00041042">
      <w:pPr>
        <w:spacing w:after="0"/>
      </w:pPr>
    </w:p>
    <w:p w:rsidR="00041042" w:rsidRDefault="00EF6E53">
      <w:pPr>
        <w:pStyle w:val="Heading4"/>
      </w:pPr>
      <w:r>
        <w:t>Parameters</w:t>
      </w:r>
    </w:p>
    <w:p w:rsidR="00041042" w:rsidRDefault="00EF6E53">
      <w:pPr>
        <w:spacing w:after="0"/>
      </w:pPr>
      <w:r>
        <w:rPr>
          <w:rStyle w:val="Parameter"/>
        </w:rPr>
        <w:t>sourceObject</w:t>
      </w:r>
    </w:p>
    <w:p w:rsidR="00041042" w:rsidRDefault="00EF6E53">
      <w:pPr>
        <w:spacing w:after="0"/>
      </w:pPr>
      <w:r>
        <w:t xml:space="preserve">Type: </w:t>
      </w:r>
      <w:hyperlink w:anchor="_159770E0_Topic" w:history="1">
        <w:r>
          <w:rPr>
            <w:rStyle w:val="TypeParameter"/>
          </w:rPr>
          <w:t>TSource</w:t>
        </w:r>
      </w:hyperlink>
    </w:p>
    <w:p w:rsidR="00041042" w:rsidRDefault="00EF6E53">
      <w:r>
        <w:t>The source object to check.</w:t>
      </w:r>
    </w:p>
    <w:p w:rsidR="00041042" w:rsidRDefault="00EF6E53">
      <w:pPr>
        <w:pStyle w:val="Heading4"/>
      </w:pPr>
      <w:r>
        <w:t>Return Value</w:t>
      </w:r>
    </w:p>
    <w:p w:rsidR="00041042" w:rsidRDefault="00EF6E53">
      <w:r>
        <w:t xml:space="preserve">Type: </w:t>
      </w:r>
      <w:hyperlink r:id="rId1025" w:history="1">
        <w:r>
          <w:rPr>
            <w:rStyle w:val="Hyperlink"/>
          </w:rPr>
          <w:t>Boolean</w:t>
        </w:r>
      </w:hyperlink>
      <w:r>
        <w:br/>
      </w:r>
      <w:r>
        <w:rPr>
          <w:rStyle w:val="CodeInline"/>
        </w:rPr>
        <w:t>true</w:t>
      </w:r>
      <w:r>
        <w:t xml:space="preserve"> (</w:t>
      </w:r>
      <w:r>
        <w:rPr>
          <w:rStyle w:val="CodeInline"/>
        </w:rPr>
        <w:t>True</w:t>
      </w:r>
      <w:r>
        <w:t xml:space="preserve"> in Visual Basic) if the manager has a pool that handles instances of </w:t>
      </w:r>
      <w:r>
        <w:rPr>
          <w:rStyle w:val="Parameter"/>
        </w:rPr>
        <w:t>sourceObject</w:t>
      </w:r>
      <w:r>
        <w:t xml:space="preserve">; otherwise, </w:t>
      </w:r>
      <w:r>
        <w:rPr>
          <w:rStyle w:val="CodeInline"/>
        </w:rPr>
        <w:t>false</w:t>
      </w:r>
      <w:r>
        <w:t xml:space="preserve"> (</w:t>
      </w:r>
      <w:r>
        <w:rPr>
          <w:rStyle w:val="CodeInline"/>
        </w:rPr>
        <w:t>False</w:t>
      </w:r>
      <w:r>
        <w:t xml:space="preserve"> in Visual Basic).</w:t>
      </w:r>
    </w:p>
    <w:p w:rsidR="00041042" w:rsidRDefault="00EF6E53">
      <w:pPr>
        <w:pStyle w:val="Heading2"/>
      </w:pPr>
      <w:bookmarkStart w:id="1095" w:name="_21168800_Topic_SeeAlso"/>
      <w:bookmarkEnd w:id="1095"/>
      <w:r>
        <w:t>See Also</w:t>
      </w:r>
    </w:p>
    <w:p w:rsidR="00041042" w:rsidRDefault="00DD4813">
      <w:pPr>
        <w:spacing w:after="0"/>
      </w:pPr>
      <w:hyperlink w:anchor="_159770E0_Topic" w:history="1">
        <w:r w:rsidR="00EF6E53">
          <w:rPr>
            <w:rStyle w:val="Hyperlink"/>
          </w:rPr>
          <w:t>PoolManagerBase(TManagerSettings, TPool, TPoolSettings, TSource, TInstance)Class</w:t>
        </w:r>
      </w:hyperlink>
    </w:p>
    <w:p w:rsidR="00041042" w:rsidRDefault="00DD4813">
      <w:pPr>
        <w:spacing w:after="0"/>
      </w:pPr>
      <w:hyperlink w:anchor="_9F669C6B_Topic" w:history="1">
        <w:r w:rsidR="00EF6E53">
          <w:rPr>
            <w:rStyle w:val="Hyperlink"/>
          </w:rPr>
          <w:t>Umbrace.Unity.PurePool Namespace</w:t>
        </w:r>
      </w:hyperlink>
    </w:p>
    <w:p w:rsidR="00041042" w:rsidRDefault="00EF6E53">
      <w:r>
        <w:br w:type="page"/>
      </w:r>
    </w:p>
    <w:p w:rsidR="00041042" w:rsidRDefault="00EF6E53">
      <w:pPr>
        <w:pStyle w:val="Heading1"/>
      </w:pPr>
      <w:bookmarkStart w:id="1096" w:name="_F5B17D3F_Topic"/>
      <w:bookmarkEnd w:id="1096"/>
      <w:r>
        <w:lastRenderedPageBreak/>
        <w:t>PoolManagerBase(</w:t>
      </w:r>
      <w:r>
        <w:rPr>
          <w:rStyle w:val="TypeParameter"/>
        </w:rPr>
        <w:t>TManagerSettings</w:t>
      </w:r>
      <w:r>
        <w:t xml:space="preserve">, </w:t>
      </w:r>
      <w:r>
        <w:rPr>
          <w:rStyle w:val="TypeParameter"/>
        </w:rPr>
        <w:t>TPool</w:t>
      </w:r>
      <w:r>
        <w:t xml:space="preserve">, </w:t>
      </w:r>
      <w:r>
        <w:rPr>
          <w:rStyle w:val="TypeParameter"/>
        </w:rPr>
        <w:t>TPoolSettings</w:t>
      </w:r>
      <w:r>
        <w:t xml:space="preserve">, </w:t>
      </w:r>
      <w:r>
        <w:rPr>
          <w:rStyle w:val="TypeParameter"/>
        </w:rPr>
        <w:t>TSource</w:t>
      </w:r>
      <w:r>
        <w:t xml:space="preserve">, </w:t>
      </w:r>
      <w:r>
        <w:rPr>
          <w:rStyle w:val="TypeParameter"/>
        </w:rPr>
        <w:t>TInstance</w:t>
      </w:r>
      <w:r>
        <w:t xml:space="preserve">).InternalAcquire Method </w:t>
      </w:r>
    </w:p>
    <w:p w:rsidR="00041042" w:rsidRDefault="00EF6E53">
      <w:r>
        <w:t xml:space="preserve">When implemented in a derived class, attempts to acquire an instance of a source according to </w:t>
      </w:r>
      <w:hyperlink w:anchor="_D485D280_Topic" w:history="1">
        <w:r>
          <w:rPr>
            <w:rStyle w:val="Hyperlink"/>
          </w:rPr>
          <w:t>AcquireMode</w:t>
        </w:r>
      </w:hyperlink>
      <w:r>
        <w:t>.</w:t>
      </w:r>
    </w:p>
    <w:p w:rsidR="00041042" w:rsidRDefault="00EF6E53">
      <w:r>
        <w:rPr>
          <w:b/>
        </w:rPr>
        <w:t>Namespace:</w:t>
      </w:r>
      <w:r>
        <w:t> </w:t>
      </w:r>
      <w:hyperlink w:anchor="_9F669C6B_Topic" w:history="1">
        <w:r>
          <w:rPr>
            <w:rStyle w:val="Hyperlink"/>
          </w:rPr>
          <w:t>Umbrace.Unity.PurePool</w:t>
        </w:r>
      </w:hyperlink>
      <w:r>
        <w:br/>
      </w:r>
      <w:r>
        <w:rPr>
          <w:b/>
        </w:rPr>
        <w:t>Assembly:</w:t>
      </w:r>
      <w:r>
        <w:t> Umbrace.Unity.PurePool (in Umbrace.Unity.PurePool.dll) Version: 0.0.0.0 (1.0.0.0)</w:t>
      </w:r>
    </w:p>
    <w:p w:rsidR="00041042" w:rsidRDefault="00EF6E53">
      <w:pPr>
        <w:pStyle w:val="Heading2"/>
      </w:pPr>
      <w:r>
        <w:t>Syntax</w:t>
      </w:r>
    </w:p>
    <w:tbl>
      <w:tblPr>
        <w:tblStyle w:val="CodeTable"/>
        <w:tblW w:w="5000" w:type="pct"/>
        <w:tblLook w:val="07E0" w:firstRow="1" w:lastRow="1" w:firstColumn="1" w:lastColumn="1" w:noHBand="1" w:noVBand="1"/>
      </w:tblPr>
      <w:tblGrid>
        <w:gridCol w:w="9350"/>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EF6E53">
            <w:pPr>
              <w:keepNext/>
            </w:pPr>
            <w:r>
              <w:t>C#</w:t>
            </w:r>
          </w:p>
        </w:tc>
      </w:tr>
      <w:tr w:rsidR="00041042">
        <w:tc>
          <w:tcPr>
            <w:tcW w:w="0" w:type="auto"/>
          </w:tcPr>
          <w:p w:rsidR="00041042" w:rsidRDefault="00EF6E53">
            <w:r>
              <w:rPr>
                <w:rStyle w:val="Keyword"/>
              </w:rPr>
              <w:t>protected</w:t>
            </w:r>
            <w:r>
              <w:t xml:space="preserve"> </w:t>
            </w:r>
            <w:r>
              <w:rPr>
                <w:rStyle w:val="Keyword"/>
              </w:rPr>
              <w:t>abstract</w:t>
            </w:r>
            <w:r>
              <w:t xml:space="preserve"> </w:t>
            </w:r>
            <w:r>
              <w:rPr>
                <w:rStyle w:val="Identifier"/>
              </w:rPr>
              <w:t>bool</w:t>
            </w:r>
            <w:r>
              <w:t xml:space="preserve"> </w:t>
            </w:r>
            <w:r>
              <w:rPr>
                <w:rStyle w:val="Identifier"/>
              </w:rPr>
              <w:t>InternalAcquire</w:t>
            </w:r>
            <w:r>
              <w:t>(</w:t>
            </w:r>
            <w:r>
              <w:br/>
            </w:r>
            <w:r>
              <w:tab/>
              <w:t xml:space="preserve">TSource </w:t>
            </w:r>
            <w:r>
              <w:rPr>
                <w:rStyle w:val="Parameter"/>
              </w:rPr>
              <w:t>sourceObject</w:t>
            </w:r>
            <w:r>
              <w:t>,</w:t>
            </w:r>
            <w:r>
              <w:br/>
            </w:r>
            <w:r>
              <w:tab/>
            </w:r>
            <w:r>
              <w:rPr>
                <w:rStyle w:val="Keyword"/>
              </w:rPr>
              <w:t>out</w:t>
            </w:r>
            <w:r>
              <w:t xml:space="preserve"> TPool </w:t>
            </w:r>
            <w:r>
              <w:rPr>
                <w:rStyle w:val="Parameter"/>
              </w:rPr>
              <w:t>pool</w:t>
            </w:r>
            <w:r>
              <w:t>,</w:t>
            </w:r>
            <w:r>
              <w:br/>
            </w:r>
            <w:r>
              <w:tab/>
            </w:r>
            <w:r>
              <w:rPr>
                <w:rStyle w:val="Keyword"/>
              </w:rPr>
              <w:t>out</w:t>
            </w:r>
            <w:r>
              <w:t xml:space="preserve"> TInstance </w:t>
            </w:r>
            <w:r>
              <w:rPr>
                <w:rStyle w:val="Parameter"/>
              </w:rPr>
              <w:t>instance</w:t>
            </w:r>
            <w:r>
              <w:br/>
              <w:t>)</w:t>
            </w:r>
          </w:p>
        </w:tc>
      </w:tr>
    </w:tbl>
    <w:p w:rsidR="00041042" w:rsidRDefault="00041042">
      <w:pPr>
        <w:spacing w:after="0"/>
      </w:pPr>
    </w:p>
    <w:p w:rsidR="00041042" w:rsidRDefault="00EF6E53">
      <w:pPr>
        <w:pStyle w:val="Heading4"/>
      </w:pPr>
      <w:r>
        <w:t>Parameters</w:t>
      </w:r>
    </w:p>
    <w:p w:rsidR="00041042" w:rsidRDefault="00EF6E53">
      <w:pPr>
        <w:spacing w:after="0"/>
      </w:pPr>
      <w:r>
        <w:rPr>
          <w:rStyle w:val="Parameter"/>
        </w:rPr>
        <w:t>sourceObject</w:t>
      </w:r>
    </w:p>
    <w:p w:rsidR="00041042" w:rsidRDefault="00EF6E53">
      <w:pPr>
        <w:spacing w:after="0"/>
      </w:pPr>
      <w:r>
        <w:t xml:space="preserve">Type: </w:t>
      </w:r>
      <w:hyperlink w:anchor="_159770E0_Topic" w:history="1">
        <w:r>
          <w:rPr>
            <w:rStyle w:val="TypeParameter"/>
          </w:rPr>
          <w:t>TSource</w:t>
        </w:r>
      </w:hyperlink>
    </w:p>
    <w:p w:rsidR="00041042" w:rsidRDefault="00EF6E53">
      <w:r>
        <w:t>The source to acquire an instance of.</w:t>
      </w:r>
    </w:p>
    <w:p w:rsidR="00041042" w:rsidRDefault="00EF6E53">
      <w:pPr>
        <w:spacing w:after="0"/>
      </w:pPr>
      <w:r>
        <w:rPr>
          <w:rStyle w:val="Parameter"/>
        </w:rPr>
        <w:t>pool</w:t>
      </w:r>
    </w:p>
    <w:p w:rsidR="00041042" w:rsidRDefault="00EF6E53">
      <w:pPr>
        <w:spacing w:after="0"/>
      </w:pPr>
      <w:r>
        <w:t xml:space="preserve">Type: </w:t>
      </w:r>
      <w:hyperlink w:anchor="_159770E0_Topic" w:history="1">
        <w:r>
          <w:rPr>
            <w:rStyle w:val="TypeParameter"/>
          </w:rPr>
          <w:t>TPool</w:t>
        </w:r>
      </w:hyperlink>
    </w:p>
    <w:p w:rsidR="00041042" w:rsidRDefault="00EF6E53">
      <w:r>
        <w:t>When this method returns, contains the pool for the specified source, if one was created; otherwise, a null reference (</w:t>
      </w:r>
      <w:r>
        <w:rPr>
          <w:rStyle w:val="CodeInline"/>
        </w:rPr>
        <w:t>Nothing</w:t>
      </w:r>
      <w:r>
        <w:t xml:space="preserve"> in Visual Basic). This parameter is passed uninitialised.</w:t>
      </w:r>
    </w:p>
    <w:p w:rsidR="00041042" w:rsidRDefault="00EF6E53">
      <w:pPr>
        <w:spacing w:after="0"/>
      </w:pPr>
      <w:r>
        <w:rPr>
          <w:rStyle w:val="Parameter"/>
        </w:rPr>
        <w:t>instance</w:t>
      </w:r>
    </w:p>
    <w:p w:rsidR="00041042" w:rsidRDefault="00EF6E53">
      <w:pPr>
        <w:spacing w:after="0"/>
      </w:pPr>
      <w:r>
        <w:t xml:space="preserve">Type: </w:t>
      </w:r>
      <w:hyperlink w:anchor="_159770E0_Topic" w:history="1">
        <w:r>
          <w:rPr>
            <w:rStyle w:val="TypeParameter"/>
          </w:rPr>
          <w:t>TInstance</w:t>
        </w:r>
      </w:hyperlink>
    </w:p>
    <w:p w:rsidR="00041042" w:rsidRDefault="00EF6E53">
      <w:r>
        <w:t>When this method returns, contains the instance of the specified source, if one was created; otherwise, a null reference (</w:t>
      </w:r>
      <w:r>
        <w:rPr>
          <w:rStyle w:val="CodeInline"/>
        </w:rPr>
        <w:t>Nothing</w:t>
      </w:r>
      <w:r>
        <w:t xml:space="preserve"> in Visual Basic). This parameter is passed uninitialised.</w:t>
      </w:r>
    </w:p>
    <w:p w:rsidR="00041042" w:rsidRDefault="00EF6E53">
      <w:pPr>
        <w:pStyle w:val="Heading4"/>
      </w:pPr>
      <w:r>
        <w:t>Return Value</w:t>
      </w:r>
    </w:p>
    <w:p w:rsidR="00041042" w:rsidRDefault="00EF6E53">
      <w:r>
        <w:t xml:space="preserve">Type: </w:t>
      </w:r>
      <w:hyperlink r:id="rId1026" w:history="1">
        <w:r>
          <w:rPr>
            <w:rStyle w:val="Hyperlink"/>
          </w:rPr>
          <w:t>Boolean</w:t>
        </w:r>
      </w:hyperlink>
      <w:r>
        <w:br/>
      </w:r>
      <w:r>
        <w:rPr>
          <w:rStyle w:val="CodeInline"/>
        </w:rPr>
        <w:t>true</w:t>
      </w:r>
      <w:r>
        <w:t xml:space="preserve"> (</w:t>
      </w:r>
      <w:r>
        <w:rPr>
          <w:rStyle w:val="CodeInline"/>
        </w:rPr>
        <w:t>True</w:t>
      </w:r>
      <w:r>
        <w:t xml:space="preserve"> in Visual Basic) if a pool exists for the specified source; otherwise, </w:t>
      </w:r>
      <w:r>
        <w:rPr>
          <w:rStyle w:val="CodeInline"/>
        </w:rPr>
        <w:t>false</w:t>
      </w:r>
      <w:r>
        <w:t xml:space="preserve"> (</w:t>
      </w:r>
      <w:r>
        <w:rPr>
          <w:rStyle w:val="CodeInline"/>
        </w:rPr>
        <w:t>False</w:t>
      </w:r>
      <w:r>
        <w:t xml:space="preserve"> in Visual Basic).</w:t>
      </w:r>
    </w:p>
    <w:p w:rsidR="00041042" w:rsidRDefault="00EF6E53">
      <w:pPr>
        <w:pStyle w:val="Heading2"/>
      </w:pPr>
      <w:r>
        <w:t>Exceptions</w:t>
      </w:r>
    </w:p>
    <w:tbl>
      <w:tblPr>
        <w:tblStyle w:val="GeneralTable"/>
        <w:tblW w:w="5000" w:type="pct"/>
        <w:tblLook w:val="07E0" w:firstRow="1" w:lastRow="1" w:firstColumn="1" w:lastColumn="1" w:noHBand="1" w:noVBand="1"/>
      </w:tblPr>
      <w:tblGrid>
        <w:gridCol w:w="2044"/>
        <w:gridCol w:w="7306"/>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EF6E53">
            <w:pPr>
              <w:keepNext/>
            </w:pPr>
            <w:r>
              <w:t>Exception</w:t>
            </w:r>
          </w:p>
        </w:tc>
        <w:tc>
          <w:tcPr>
            <w:tcW w:w="0" w:type="auto"/>
          </w:tcPr>
          <w:p w:rsidR="00041042" w:rsidRDefault="00EF6E53">
            <w:pPr>
              <w:keepNext/>
            </w:pPr>
            <w:r>
              <w:t>Condition</w:t>
            </w:r>
          </w:p>
        </w:tc>
      </w:tr>
      <w:tr w:rsidR="00041042">
        <w:tc>
          <w:tcPr>
            <w:tcW w:w="0" w:type="auto"/>
          </w:tcPr>
          <w:p w:rsidR="00041042" w:rsidRDefault="00DD4813">
            <w:hyperlink r:id="rId1027" w:history="1">
              <w:r w:rsidR="00EF6E53">
                <w:rPr>
                  <w:rStyle w:val="Hyperlink"/>
                </w:rPr>
                <w:t>ArgumentException</w:t>
              </w:r>
            </w:hyperlink>
          </w:p>
        </w:tc>
        <w:tc>
          <w:tcPr>
            <w:tcW w:w="0" w:type="auto"/>
          </w:tcPr>
          <w:p w:rsidR="00041042" w:rsidRDefault="00EF6E53">
            <w:r>
              <w:t xml:space="preserve">If no pool exists for the specified source, and </w:t>
            </w:r>
            <w:hyperlink w:anchor="_D485D280_Topic" w:history="1">
              <w:r>
                <w:rPr>
                  <w:rStyle w:val="Hyperlink"/>
                </w:rPr>
                <w:t>AcquireMode</w:t>
              </w:r>
            </w:hyperlink>
            <w:r>
              <w:t xml:space="preserve"> is set to </w:t>
            </w:r>
            <w:hyperlink w:anchor="_A9EFC002_Topic" w:history="1">
              <w:r>
                <w:rPr>
                  <w:rStyle w:val="Hyperlink"/>
                </w:rPr>
                <w:t>Error</w:t>
              </w:r>
            </w:hyperlink>
            <w:r>
              <w:t>.</w:t>
            </w:r>
          </w:p>
        </w:tc>
      </w:tr>
    </w:tbl>
    <w:p w:rsidR="00041042" w:rsidRDefault="00041042">
      <w:pPr>
        <w:spacing w:after="0"/>
      </w:pPr>
    </w:p>
    <w:p w:rsidR="00041042" w:rsidRDefault="00EF6E53">
      <w:pPr>
        <w:pStyle w:val="Heading2"/>
      </w:pPr>
      <w:bookmarkStart w:id="1097" w:name="_F5B17D3F_Topic_SeeAlso"/>
      <w:bookmarkEnd w:id="1097"/>
      <w:r>
        <w:t>See Also</w:t>
      </w:r>
    </w:p>
    <w:p w:rsidR="00041042" w:rsidRDefault="00DD4813">
      <w:pPr>
        <w:spacing w:after="0"/>
      </w:pPr>
      <w:hyperlink w:anchor="_159770E0_Topic" w:history="1">
        <w:r w:rsidR="00EF6E53">
          <w:rPr>
            <w:rStyle w:val="Hyperlink"/>
          </w:rPr>
          <w:t>PoolManagerBase(TManagerSettings, TPool, TPoolSettings, TSource, TInstance)Class</w:t>
        </w:r>
      </w:hyperlink>
    </w:p>
    <w:p w:rsidR="00041042" w:rsidRDefault="00DD4813">
      <w:pPr>
        <w:spacing w:after="0"/>
      </w:pPr>
      <w:hyperlink w:anchor="_9F669C6B_Topic" w:history="1">
        <w:r w:rsidR="00EF6E53">
          <w:rPr>
            <w:rStyle w:val="Hyperlink"/>
          </w:rPr>
          <w:t>Umbrace.Unity.PurePool Namespace</w:t>
        </w:r>
      </w:hyperlink>
    </w:p>
    <w:p w:rsidR="00041042" w:rsidRDefault="00EF6E53">
      <w:r>
        <w:br w:type="page"/>
      </w:r>
    </w:p>
    <w:p w:rsidR="00041042" w:rsidRDefault="00EF6E53">
      <w:pPr>
        <w:pStyle w:val="Heading1"/>
      </w:pPr>
      <w:bookmarkStart w:id="1098" w:name="_2691562_Topic"/>
      <w:bookmarkEnd w:id="1098"/>
      <w:r>
        <w:lastRenderedPageBreak/>
        <w:t>PoolManagerBase(</w:t>
      </w:r>
      <w:r>
        <w:rPr>
          <w:rStyle w:val="TypeParameter"/>
        </w:rPr>
        <w:t>TManagerSettings</w:t>
      </w:r>
      <w:r>
        <w:t xml:space="preserve">, </w:t>
      </w:r>
      <w:r>
        <w:rPr>
          <w:rStyle w:val="TypeParameter"/>
        </w:rPr>
        <w:t>TPool</w:t>
      </w:r>
      <w:r>
        <w:t xml:space="preserve">, </w:t>
      </w:r>
      <w:r>
        <w:rPr>
          <w:rStyle w:val="TypeParameter"/>
        </w:rPr>
        <w:t>TPoolSettings</w:t>
      </w:r>
      <w:r>
        <w:t xml:space="preserve">, </w:t>
      </w:r>
      <w:r>
        <w:rPr>
          <w:rStyle w:val="TypeParameter"/>
        </w:rPr>
        <w:t>TSource</w:t>
      </w:r>
      <w:r>
        <w:t xml:space="preserve">, </w:t>
      </w:r>
      <w:r>
        <w:rPr>
          <w:rStyle w:val="TypeParameter"/>
        </w:rPr>
        <w:t>TInstance</w:t>
      </w:r>
      <w:r>
        <w:t xml:space="preserve">).IsAttached Method </w:t>
      </w:r>
    </w:p>
    <w:p w:rsidR="00041042" w:rsidRDefault="00EF6E53">
      <w:r>
        <w:t>Determines whether the specified pool is attached to the manager.</w:t>
      </w:r>
    </w:p>
    <w:p w:rsidR="00041042" w:rsidRDefault="00EF6E53">
      <w:r>
        <w:rPr>
          <w:b/>
        </w:rPr>
        <w:t>Namespace:</w:t>
      </w:r>
      <w:r>
        <w:t> </w:t>
      </w:r>
      <w:hyperlink w:anchor="_9F669C6B_Topic" w:history="1">
        <w:r>
          <w:rPr>
            <w:rStyle w:val="Hyperlink"/>
          </w:rPr>
          <w:t>Umbrace.Unity.PurePool</w:t>
        </w:r>
      </w:hyperlink>
      <w:r>
        <w:br/>
      </w:r>
      <w:r>
        <w:rPr>
          <w:b/>
        </w:rPr>
        <w:t>Assembly:</w:t>
      </w:r>
      <w:r>
        <w:t> Umbrace.Unity.PurePool (in Umbrace.Unity.PurePool.dll) Version: 0.0.0.0 (1.0.0.0)</w:t>
      </w:r>
    </w:p>
    <w:p w:rsidR="00041042" w:rsidRDefault="00EF6E53">
      <w:pPr>
        <w:pStyle w:val="Heading2"/>
      </w:pPr>
      <w:r>
        <w:t>Syntax</w:t>
      </w:r>
    </w:p>
    <w:tbl>
      <w:tblPr>
        <w:tblStyle w:val="CodeTable"/>
        <w:tblW w:w="5000" w:type="pct"/>
        <w:tblLook w:val="07E0" w:firstRow="1" w:lastRow="1" w:firstColumn="1" w:lastColumn="1" w:noHBand="1" w:noVBand="1"/>
      </w:tblPr>
      <w:tblGrid>
        <w:gridCol w:w="9350"/>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EF6E53">
            <w:pPr>
              <w:keepNext/>
            </w:pPr>
            <w:r>
              <w:t>C#</w:t>
            </w:r>
          </w:p>
        </w:tc>
      </w:tr>
      <w:tr w:rsidR="00041042">
        <w:tc>
          <w:tcPr>
            <w:tcW w:w="0" w:type="auto"/>
          </w:tcPr>
          <w:p w:rsidR="00041042" w:rsidRDefault="00EF6E53">
            <w:r>
              <w:rPr>
                <w:rStyle w:val="Keyword"/>
              </w:rPr>
              <w:t>public</w:t>
            </w:r>
            <w:r>
              <w:t xml:space="preserve"> </w:t>
            </w:r>
            <w:r>
              <w:rPr>
                <w:rStyle w:val="Identifier"/>
              </w:rPr>
              <w:t>bool</w:t>
            </w:r>
            <w:r>
              <w:t xml:space="preserve"> </w:t>
            </w:r>
            <w:r>
              <w:rPr>
                <w:rStyle w:val="Identifier"/>
              </w:rPr>
              <w:t>IsAttached</w:t>
            </w:r>
            <w:r>
              <w:t>(</w:t>
            </w:r>
            <w:r>
              <w:br/>
            </w:r>
            <w:r>
              <w:tab/>
              <w:t xml:space="preserve">TPool </w:t>
            </w:r>
            <w:r>
              <w:rPr>
                <w:rStyle w:val="Parameter"/>
              </w:rPr>
              <w:t>pool</w:t>
            </w:r>
            <w:r>
              <w:br/>
              <w:t>)</w:t>
            </w:r>
          </w:p>
        </w:tc>
      </w:tr>
    </w:tbl>
    <w:p w:rsidR="00041042" w:rsidRDefault="00041042">
      <w:pPr>
        <w:spacing w:after="0"/>
      </w:pPr>
    </w:p>
    <w:p w:rsidR="00041042" w:rsidRDefault="00EF6E53">
      <w:pPr>
        <w:pStyle w:val="Heading4"/>
      </w:pPr>
      <w:r>
        <w:t>Parameters</w:t>
      </w:r>
    </w:p>
    <w:p w:rsidR="00041042" w:rsidRDefault="00EF6E53">
      <w:pPr>
        <w:spacing w:after="0"/>
      </w:pPr>
      <w:r>
        <w:rPr>
          <w:rStyle w:val="Parameter"/>
        </w:rPr>
        <w:t>pool</w:t>
      </w:r>
    </w:p>
    <w:p w:rsidR="00041042" w:rsidRDefault="00EF6E53">
      <w:pPr>
        <w:spacing w:after="0"/>
      </w:pPr>
      <w:r>
        <w:t xml:space="preserve">Type: </w:t>
      </w:r>
      <w:hyperlink w:anchor="_159770E0_Topic" w:history="1">
        <w:r>
          <w:rPr>
            <w:rStyle w:val="TypeParameter"/>
          </w:rPr>
          <w:t>TPool</w:t>
        </w:r>
      </w:hyperlink>
    </w:p>
    <w:p w:rsidR="00041042" w:rsidRDefault="00EF6E53">
      <w:r>
        <w:t>The pool to check.</w:t>
      </w:r>
    </w:p>
    <w:p w:rsidR="00041042" w:rsidRDefault="00EF6E53">
      <w:pPr>
        <w:pStyle w:val="Heading4"/>
      </w:pPr>
      <w:r>
        <w:t>Return Value</w:t>
      </w:r>
    </w:p>
    <w:p w:rsidR="00041042" w:rsidRDefault="00EF6E53">
      <w:r>
        <w:t xml:space="preserve">Type: </w:t>
      </w:r>
      <w:hyperlink r:id="rId1028" w:history="1">
        <w:r>
          <w:rPr>
            <w:rStyle w:val="Hyperlink"/>
          </w:rPr>
          <w:t>Boolean</w:t>
        </w:r>
      </w:hyperlink>
      <w:r>
        <w:br/>
      </w:r>
      <w:r>
        <w:rPr>
          <w:rStyle w:val="CodeInline"/>
        </w:rPr>
        <w:t>true</w:t>
      </w:r>
      <w:r>
        <w:t xml:space="preserve"> (</w:t>
      </w:r>
      <w:r>
        <w:rPr>
          <w:rStyle w:val="CodeInline"/>
        </w:rPr>
        <w:t>True</w:t>
      </w:r>
      <w:r>
        <w:t xml:space="preserve"> in Visual Basic) if the pool is attached to the manager; otherwise, </w:t>
      </w:r>
      <w:r>
        <w:rPr>
          <w:rStyle w:val="CodeInline"/>
        </w:rPr>
        <w:t>false</w:t>
      </w:r>
      <w:r>
        <w:t xml:space="preserve"> (</w:t>
      </w:r>
      <w:r>
        <w:rPr>
          <w:rStyle w:val="CodeInline"/>
        </w:rPr>
        <w:t>False</w:t>
      </w:r>
      <w:r>
        <w:t xml:space="preserve"> in Visual Basic).</w:t>
      </w:r>
    </w:p>
    <w:p w:rsidR="00041042" w:rsidRDefault="00EF6E53">
      <w:pPr>
        <w:pStyle w:val="Heading2"/>
      </w:pPr>
      <w:bookmarkStart w:id="1099" w:name="_2691562_Topic_SeeAlso"/>
      <w:bookmarkEnd w:id="1099"/>
      <w:r>
        <w:t>See Also</w:t>
      </w:r>
    </w:p>
    <w:p w:rsidR="00041042" w:rsidRDefault="00DD4813">
      <w:pPr>
        <w:spacing w:after="0"/>
      </w:pPr>
      <w:hyperlink w:anchor="_159770E0_Topic" w:history="1">
        <w:r w:rsidR="00EF6E53">
          <w:rPr>
            <w:rStyle w:val="Hyperlink"/>
          </w:rPr>
          <w:t>PoolManagerBase(TManagerSettings, TPool, TPoolSettings, TSource, TInstance)Class</w:t>
        </w:r>
      </w:hyperlink>
    </w:p>
    <w:p w:rsidR="00041042" w:rsidRDefault="00DD4813">
      <w:pPr>
        <w:spacing w:after="0"/>
      </w:pPr>
      <w:hyperlink w:anchor="_9F669C6B_Topic" w:history="1">
        <w:r w:rsidR="00EF6E53">
          <w:rPr>
            <w:rStyle w:val="Hyperlink"/>
          </w:rPr>
          <w:t>Umbrace.Unity.PurePool Namespace</w:t>
        </w:r>
      </w:hyperlink>
    </w:p>
    <w:p w:rsidR="00041042" w:rsidRDefault="00EF6E53">
      <w:r>
        <w:br w:type="page"/>
      </w:r>
    </w:p>
    <w:p w:rsidR="00041042" w:rsidRDefault="00EF6E53">
      <w:pPr>
        <w:pStyle w:val="Heading1"/>
      </w:pPr>
      <w:bookmarkStart w:id="1100" w:name="_7A862C83_Topic"/>
      <w:bookmarkEnd w:id="1100"/>
      <w:r>
        <w:lastRenderedPageBreak/>
        <w:t>PoolManagerBase(</w:t>
      </w:r>
      <w:r>
        <w:rPr>
          <w:rStyle w:val="TypeParameter"/>
        </w:rPr>
        <w:t>TManagerSettings</w:t>
      </w:r>
      <w:r>
        <w:t xml:space="preserve">, </w:t>
      </w:r>
      <w:r>
        <w:rPr>
          <w:rStyle w:val="TypeParameter"/>
        </w:rPr>
        <w:t>TPool</w:t>
      </w:r>
      <w:r>
        <w:t xml:space="preserve">, </w:t>
      </w:r>
      <w:r>
        <w:rPr>
          <w:rStyle w:val="TypeParameter"/>
        </w:rPr>
        <w:t>TPoolSettings</w:t>
      </w:r>
      <w:r>
        <w:t xml:space="preserve">, </w:t>
      </w:r>
      <w:r>
        <w:rPr>
          <w:rStyle w:val="TypeParameter"/>
        </w:rPr>
        <w:t>TSource</w:t>
      </w:r>
      <w:r>
        <w:t xml:space="preserve">, </w:t>
      </w:r>
      <w:r>
        <w:rPr>
          <w:rStyle w:val="TypeParameter"/>
        </w:rPr>
        <w:t>TInstance</w:t>
      </w:r>
      <w:r>
        <w:t xml:space="preserve">).IsPoolEmpty Method </w:t>
      </w:r>
    </w:p>
    <w:p w:rsidR="00041042" w:rsidRDefault="00EF6E53">
      <w:r>
        <w:t>Determines whether the pool is empty for instances of the specified object.</w:t>
      </w:r>
    </w:p>
    <w:p w:rsidR="00041042" w:rsidRDefault="00EF6E53">
      <w:r>
        <w:rPr>
          <w:b/>
        </w:rPr>
        <w:t>Namespace:</w:t>
      </w:r>
      <w:r>
        <w:t> </w:t>
      </w:r>
      <w:hyperlink w:anchor="_9F669C6B_Topic" w:history="1">
        <w:r>
          <w:rPr>
            <w:rStyle w:val="Hyperlink"/>
          </w:rPr>
          <w:t>Umbrace.Unity.PurePool</w:t>
        </w:r>
      </w:hyperlink>
      <w:r>
        <w:br/>
      </w:r>
      <w:r>
        <w:rPr>
          <w:b/>
        </w:rPr>
        <w:t>Assembly:</w:t>
      </w:r>
      <w:r>
        <w:t> Umbrace.Unity.PurePool (in Umbrace.Unity.PurePool.dll) Version: 0.0.0.0 (1.0.0.0)</w:t>
      </w:r>
    </w:p>
    <w:p w:rsidR="00041042" w:rsidRDefault="00EF6E53">
      <w:pPr>
        <w:pStyle w:val="Heading2"/>
      </w:pPr>
      <w:r>
        <w:t>Syntax</w:t>
      </w:r>
    </w:p>
    <w:tbl>
      <w:tblPr>
        <w:tblStyle w:val="CodeTable"/>
        <w:tblW w:w="5000" w:type="pct"/>
        <w:tblLook w:val="07E0" w:firstRow="1" w:lastRow="1" w:firstColumn="1" w:lastColumn="1" w:noHBand="1" w:noVBand="1"/>
      </w:tblPr>
      <w:tblGrid>
        <w:gridCol w:w="9350"/>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EF6E53">
            <w:pPr>
              <w:keepNext/>
            </w:pPr>
            <w:r>
              <w:t>C#</w:t>
            </w:r>
          </w:p>
        </w:tc>
      </w:tr>
      <w:tr w:rsidR="00041042">
        <w:tc>
          <w:tcPr>
            <w:tcW w:w="0" w:type="auto"/>
          </w:tcPr>
          <w:p w:rsidR="00041042" w:rsidRDefault="00EF6E53">
            <w:r>
              <w:rPr>
                <w:rStyle w:val="Keyword"/>
              </w:rPr>
              <w:t>public</w:t>
            </w:r>
            <w:r>
              <w:t xml:space="preserve"> </w:t>
            </w:r>
            <w:r>
              <w:rPr>
                <w:rStyle w:val="Identifier"/>
              </w:rPr>
              <w:t>bool</w:t>
            </w:r>
            <w:r>
              <w:t xml:space="preserve"> </w:t>
            </w:r>
            <w:r>
              <w:rPr>
                <w:rStyle w:val="Identifier"/>
              </w:rPr>
              <w:t>IsPoolEmpty</w:t>
            </w:r>
            <w:r>
              <w:t>(</w:t>
            </w:r>
            <w:r>
              <w:br/>
            </w:r>
            <w:r>
              <w:tab/>
              <w:t xml:space="preserve">TSource </w:t>
            </w:r>
            <w:r>
              <w:rPr>
                <w:rStyle w:val="Parameter"/>
              </w:rPr>
              <w:t>sourceObject</w:t>
            </w:r>
            <w:r>
              <w:br/>
              <w:t>)</w:t>
            </w:r>
          </w:p>
        </w:tc>
      </w:tr>
    </w:tbl>
    <w:p w:rsidR="00041042" w:rsidRDefault="00041042">
      <w:pPr>
        <w:spacing w:after="0"/>
      </w:pPr>
    </w:p>
    <w:p w:rsidR="00041042" w:rsidRDefault="00EF6E53">
      <w:pPr>
        <w:pStyle w:val="Heading4"/>
      </w:pPr>
      <w:r>
        <w:t>Parameters</w:t>
      </w:r>
    </w:p>
    <w:p w:rsidR="00041042" w:rsidRDefault="00EF6E53">
      <w:pPr>
        <w:spacing w:after="0"/>
      </w:pPr>
      <w:r>
        <w:rPr>
          <w:rStyle w:val="Parameter"/>
        </w:rPr>
        <w:t>sourceObject</w:t>
      </w:r>
    </w:p>
    <w:p w:rsidR="00041042" w:rsidRDefault="00EF6E53">
      <w:pPr>
        <w:spacing w:after="0"/>
      </w:pPr>
      <w:r>
        <w:t xml:space="preserve">Type: </w:t>
      </w:r>
      <w:hyperlink w:anchor="_159770E0_Topic" w:history="1">
        <w:r>
          <w:rPr>
            <w:rStyle w:val="TypeParameter"/>
          </w:rPr>
          <w:t>TSource</w:t>
        </w:r>
      </w:hyperlink>
    </w:p>
    <w:p w:rsidR="00041042" w:rsidRDefault="00EF6E53">
      <w:r>
        <w:t>The game object to check.</w:t>
      </w:r>
    </w:p>
    <w:p w:rsidR="00041042" w:rsidRDefault="00EF6E53">
      <w:pPr>
        <w:pStyle w:val="Heading4"/>
      </w:pPr>
      <w:r>
        <w:t>Return Value</w:t>
      </w:r>
    </w:p>
    <w:p w:rsidR="00041042" w:rsidRDefault="00EF6E53">
      <w:r>
        <w:t xml:space="preserve">Type: </w:t>
      </w:r>
      <w:hyperlink r:id="rId1029" w:history="1">
        <w:r>
          <w:rPr>
            <w:rStyle w:val="Hyperlink"/>
          </w:rPr>
          <w:t>Boolean</w:t>
        </w:r>
      </w:hyperlink>
      <w:r>
        <w:br/>
      </w:r>
      <w:r>
        <w:rPr>
          <w:rStyle w:val="CodeInline"/>
        </w:rPr>
        <w:t>true</w:t>
      </w:r>
      <w:r>
        <w:t xml:space="preserve"> (</w:t>
      </w:r>
      <w:r>
        <w:rPr>
          <w:rStyle w:val="CodeInline"/>
        </w:rPr>
        <w:t>True</w:t>
      </w:r>
      <w:r>
        <w:t xml:space="preserve"> in Visual Basic) if the pool is empty for instances of the specified object; otherwise, </w:t>
      </w:r>
      <w:r>
        <w:rPr>
          <w:rStyle w:val="CodeInline"/>
        </w:rPr>
        <w:t>false</w:t>
      </w:r>
      <w:r>
        <w:t xml:space="preserve"> (</w:t>
      </w:r>
      <w:r>
        <w:rPr>
          <w:rStyle w:val="CodeInline"/>
        </w:rPr>
        <w:t>False</w:t>
      </w:r>
      <w:r>
        <w:t xml:space="preserve"> in Visual Basic).</w:t>
      </w:r>
    </w:p>
    <w:p w:rsidR="00041042" w:rsidRDefault="00EF6E53">
      <w:pPr>
        <w:pStyle w:val="Heading2"/>
      </w:pPr>
      <w:bookmarkStart w:id="1101" w:name="_7A862C83_Topic_SeeAlso"/>
      <w:bookmarkEnd w:id="1101"/>
      <w:r>
        <w:t>See Also</w:t>
      </w:r>
    </w:p>
    <w:p w:rsidR="00041042" w:rsidRDefault="00DD4813">
      <w:pPr>
        <w:spacing w:after="0"/>
      </w:pPr>
      <w:hyperlink w:anchor="_159770E0_Topic" w:history="1">
        <w:r w:rsidR="00EF6E53">
          <w:rPr>
            <w:rStyle w:val="Hyperlink"/>
          </w:rPr>
          <w:t>PoolManagerBase(TManagerSettings, TPool, TPoolSettings, TSource, TInstance)Class</w:t>
        </w:r>
      </w:hyperlink>
    </w:p>
    <w:p w:rsidR="00041042" w:rsidRDefault="00DD4813">
      <w:pPr>
        <w:spacing w:after="0"/>
      </w:pPr>
      <w:hyperlink w:anchor="_9F669C6B_Topic" w:history="1">
        <w:r w:rsidR="00EF6E53">
          <w:rPr>
            <w:rStyle w:val="Hyperlink"/>
          </w:rPr>
          <w:t>Umbrace.Unity.PurePool Namespace</w:t>
        </w:r>
      </w:hyperlink>
    </w:p>
    <w:p w:rsidR="00041042" w:rsidRDefault="00EF6E53">
      <w:r>
        <w:br w:type="page"/>
      </w:r>
    </w:p>
    <w:p w:rsidR="00041042" w:rsidRDefault="00EF6E53">
      <w:pPr>
        <w:pStyle w:val="Heading1"/>
      </w:pPr>
      <w:bookmarkStart w:id="1102" w:name="_19FCE0A3_Topic"/>
      <w:bookmarkEnd w:id="1102"/>
      <w:r>
        <w:lastRenderedPageBreak/>
        <w:t>PoolManagerBase(</w:t>
      </w:r>
      <w:r>
        <w:rPr>
          <w:rStyle w:val="TypeParameter"/>
        </w:rPr>
        <w:t>TManagerSettings</w:t>
      </w:r>
      <w:r>
        <w:t xml:space="preserve">, </w:t>
      </w:r>
      <w:r>
        <w:rPr>
          <w:rStyle w:val="TypeParameter"/>
        </w:rPr>
        <w:t>TPool</w:t>
      </w:r>
      <w:r>
        <w:t xml:space="preserve">, </w:t>
      </w:r>
      <w:r>
        <w:rPr>
          <w:rStyle w:val="TypeParameter"/>
        </w:rPr>
        <w:t>TPoolSettings</w:t>
      </w:r>
      <w:r>
        <w:t xml:space="preserve">, </w:t>
      </w:r>
      <w:r>
        <w:rPr>
          <w:rStyle w:val="TypeParameter"/>
        </w:rPr>
        <w:t>TSource</w:t>
      </w:r>
      <w:r>
        <w:t xml:space="preserve">, </w:t>
      </w:r>
      <w:r>
        <w:rPr>
          <w:rStyle w:val="TypeParameter"/>
        </w:rPr>
        <w:t>TInstance</w:t>
      </w:r>
      <w:r>
        <w:t xml:space="preserve">).OnPoolAttached Method </w:t>
      </w:r>
    </w:p>
    <w:p w:rsidR="00041042" w:rsidRDefault="00EF6E53">
      <w:r>
        <w:t xml:space="preserve">Raises the </w:t>
      </w:r>
      <w:hyperlink w:anchor="_765BEBE0_Topic" w:history="1">
        <w:r>
          <w:rPr>
            <w:rStyle w:val="Hyperlink"/>
          </w:rPr>
          <w:t>PoolAttached</w:t>
        </w:r>
      </w:hyperlink>
      <w:r>
        <w:t xml:space="preserve"> event.</w:t>
      </w:r>
    </w:p>
    <w:p w:rsidR="00041042" w:rsidRDefault="00EF6E53">
      <w:r>
        <w:rPr>
          <w:b/>
        </w:rPr>
        <w:t>Namespace:</w:t>
      </w:r>
      <w:r>
        <w:t> </w:t>
      </w:r>
      <w:hyperlink w:anchor="_9F669C6B_Topic" w:history="1">
        <w:r>
          <w:rPr>
            <w:rStyle w:val="Hyperlink"/>
          </w:rPr>
          <w:t>Umbrace.Unity.PurePool</w:t>
        </w:r>
      </w:hyperlink>
      <w:r>
        <w:br/>
      </w:r>
      <w:r>
        <w:rPr>
          <w:b/>
        </w:rPr>
        <w:t>Assembly:</w:t>
      </w:r>
      <w:r>
        <w:t> Umbrace.Unity.PurePool (in Umbrace.Unity.PurePool.dll) Version: 0.0.0.0 (1.0.0.0)</w:t>
      </w:r>
    </w:p>
    <w:p w:rsidR="00041042" w:rsidRDefault="00EF6E53">
      <w:pPr>
        <w:pStyle w:val="Heading2"/>
      </w:pPr>
      <w:r>
        <w:t>Syntax</w:t>
      </w:r>
    </w:p>
    <w:tbl>
      <w:tblPr>
        <w:tblStyle w:val="CodeTable"/>
        <w:tblW w:w="5000" w:type="pct"/>
        <w:tblLook w:val="07E0" w:firstRow="1" w:lastRow="1" w:firstColumn="1" w:lastColumn="1" w:noHBand="1" w:noVBand="1"/>
      </w:tblPr>
      <w:tblGrid>
        <w:gridCol w:w="9350"/>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EF6E53">
            <w:pPr>
              <w:keepNext/>
            </w:pPr>
            <w:r>
              <w:t>C#</w:t>
            </w:r>
          </w:p>
        </w:tc>
      </w:tr>
      <w:tr w:rsidR="00041042">
        <w:tc>
          <w:tcPr>
            <w:tcW w:w="0" w:type="auto"/>
          </w:tcPr>
          <w:p w:rsidR="00041042" w:rsidRDefault="00EF6E53">
            <w:r>
              <w:rPr>
                <w:rStyle w:val="Keyword"/>
              </w:rPr>
              <w:t>protected</w:t>
            </w:r>
            <w:r>
              <w:t xml:space="preserve"> </w:t>
            </w:r>
            <w:r>
              <w:rPr>
                <w:rStyle w:val="Keyword"/>
              </w:rPr>
              <w:t>virtual</w:t>
            </w:r>
            <w:r>
              <w:t xml:space="preserve"> </w:t>
            </w:r>
            <w:r>
              <w:rPr>
                <w:rStyle w:val="Keyword"/>
              </w:rPr>
              <w:t>void</w:t>
            </w:r>
            <w:r>
              <w:t xml:space="preserve"> </w:t>
            </w:r>
            <w:r>
              <w:rPr>
                <w:rStyle w:val="Identifier"/>
              </w:rPr>
              <w:t>OnPoolAttached</w:t>
            </w:r>
            <w:r>
              <w:t>(</w:t>
            </w:r>
            <w:r>
              <w:br/>
            </w:r>
            <w:r>
              <w:tab/>
              <w:t xml:space="preserve">TPool </w:t>
            </w:r>
            <w:r>
              <w:rPr>
                <w:rStyle w:val="Parameter"/>
              </w:rPr>
              <w:t>pool</w:t>
            </w:r>
            <w:r>
              <w:br/>
              <w:t>)</w:t>
            </w:r>
          </w:p>
        </w:tc>
      </w:tr>
    </w:tbl>
    <w:p w:rsidR="00041042" w:rsidRDefault="00041042">
      <w:pPr>
        <w:spacing w:after="0"/>
      </w:pPr>
    </w:p>
    <w:p w:rsidR="00041042" w:rsidRDefault="00EF6E53">
      <w:pPr>
        <w:pStyle w:val="Heading4"/>
      </w:pPr>
      <w:r>
        <w:t>Parameters</w:t>
      </w:r>
    </w:p>
    <w:p w:rsidR="00041042" w:rsidRDefault="00EF6E53">
      <w:pPr>
        <w:spacing w:after="0"/>
      </w:pPr>
      <w:r>
        <w:rPr>
          <w:rStyle w:val="Parameter"/>
        </w:rPr>
        <w:t>pool</w:t>
      </w:r>
    </w:p>
    <w:p w:rsidR="00041042" w:rsidRDefault="00EF6E53">
      <w:pPr>
        <w:spacing w:after="0"/>
      </w:pPr>
      <w:r>
        <w:t xml:space="preserve">Type: </w:t>
      </w:r>
      <w:hyperlink w:anchor="_159770E0_Topic" w:history="1">
        <w:r>
          <w:rPr>
            <w:rStyle w:val="TypeParameter"/>
          </w:rPr>
          <w:t>TPool</w:t>
        </w:r>
      </w:hyperlink>
    </w:p>
    <w:p w:rsidR="00041042" w:rsidRDefault="00EF6E53">
      <w:r>
        <w:t>The pool that was attached to the manager.</w:t>
      </w:r>
    </w:p>
    <w:p w:rsidR="00041042" w:rsidRDefault="00EF6E53">
      <w:pPr>
        <w:pStyle w:val="Heading2"/>
      </w:pPr>
      <w:bookmarkStart w:id="1103" w:name="_19FCE0A3_Topic_SeeAlso"/>
      <w:bookmarkEnd w:id="1103"/>
      <w:r>
        <w:t>See Also</w:t>
      </w:r>
    </w:p>
    <w:p w:rsidR="00041042" w:rsidRDefault="00DD4813">
      <w:pPr>
        <w:spacing w:after="0"/>
      </w:pPr>
      <w:hyperlink w:anchor="_159770E0_Topic" w:history="1">
        <w:r w:rsidR="00EF6E53">
          <w:rPr>
            <w:rStyle w:val="Hyperlink"/>
          </w:rPr>
          <w:t>PoolManagerBase(TManagerSettings, TPool, TPoolSettings, TSource, TInstance)Class</w:t>
        </w:r>
      </w:hyperlink>
    </w:p>
    <w:p w:rsidR="00041042" w:rsidRDefault="00DD4813">
      <w:pPr>
        <w:spacing w:after="0"/>
      </w:pPr>
      <w:hyperlink w:anchor="_9F669C6B_Topic" w:history="1">
        <w:r w:rsidR="00EF6E53">
          <w:rPr>
            <w:rStyle w:val="Hyperlink"/>
          </w:rPr>
          <w:t>Umbrace.Unity.PurePool Namespace</w:t>
        </w:r>
      </w:hyperlink>
    </w:p>
    <w:p w:rsidR="00041042" w:rsidRDefault="00EF6E53">
      <w:r>
        <w:br w:type="page"/>
      </w:r>
    </w:p>
    <w:p w:rsidR="00041042" w:rsidRDefault="00EF6E53">
      <w:pPr>
        <w:pStyle w:val="Heading1"/>
      </w:pPr>
      <w:bookmarkStart w:id="1104" w:name="_93FD05E5_Topic"/>
      <w:bookmarkEnd w:id="1104"/>
      <w:r>
        <w:lastRenderedPageBreak/>
        <w:t>PoolManagerBase(</w:t>
      </w:r>
      <w:r>
        <w:rPr>
          <w:rStyle w:val="TypeParameter"/>
        </w:rPr>
        <w:t>TManagerSettings</w:t>
      </w:r>
      <w:r>
        <w:t xml:space="preserve">, </w:t>
      </w:r>
      <w:r>
        <w:rPr>
          <w:rStyle w:val="TypeParameter"/>
        </w:rPr>
        <w:t>TPool</w:t>
      </w:r>
      <w:r>
        <w:t xml:space="preserve">, </w:t>
      </w:r>
      <w:r>
        <w:rPr>
          <w:rStyle w:val="TypeParameter"/>
        </w:rPr>
        <w:t>TPoolSettings</w:t>
      </w:r>
      <w:r>
        <w:t xml:space="preserve">, </w:t>
      </w:r>
      <w:r>
        <w:rPr>
          <w:rStyle w:val="TypeParameter"/>
        </w:rPr>
        <w:t>TSource</w:t>
      </w:r>
      <w:r>
        <w:t xml:space="preserve">, </w:t>
      </w:r>
      <w:r>
        <w:rPr>
          <w:rStyle w:val="TypeParameter"/>
        </w:rPr>
        <w:t>TInstance</w:t>
      </w:r>
      <w:r>
        <w:t xml:space="preserve">).OnPoolCreated Method </w:t>
      </w:r>
    </w:p>
    <w:p w:rsidR="00041042" w:rsidRDefault="00EF6E53">
      <w:r>
        <w:t xml:space="preserve">Raises the </w:t>
      </w:r>
      <w:hyperlink w:anchor="_A6EC780C_Topic" w:history="1">
        <w:r>
          <w:rPr>
            <w:rStyle w:val="Hyperlink"/>
          </w:rPr>
          <w:t>PoolCreated</w:t>
        </w:r>
      </w:hyperlink>
      <w:r>
        <w:t xml:space="preserve"> event.</w:t>
      </w:r>
    </w:p>
    <w:p w:rsidR="00041042" w:rsidRDefault="00EF6E53">
      <w:r>
        <w:rPr>
          <w:b/>
        </w:rPr>
        <w:t>Namespace:</w:t>
      </w:r>
      <w:r>
        <w:t> </w:t>
      </w:r>
      <w:hyperlink w:anchor="_9F669C6B_Topic" w:history="1">
        <w:r>
          <w:rPr>
            <w:rStyle w:val="Hyperlink"/>
          </w:rPr>
          <w:t>Umbrace.Unity.PurePool</w:t>
        </w:r>
      </w:hyperlink>
      <w:r>
        <w:br/>
      </w:r>
      <w:r>
        <w:rPr>
          <w:b/>
        </w:rPr>
        <w:t>Assembly:</w:t>
      </w:r>
      <w:r>
        <w:t> Umbrace.Unity.PurePool (in Umbrace.Unity.PurePool.dll) Version: 0.0.0.0 (1.0.0.0)</w:t>
      </w:r>
    </w:p>
    <w:p w:rsidR="00041042" w:rsidRDefault="00EF6E53">
      <w:pPr>
        <w:pStyle w:val="Heading2"/>
      </w:pPr>
      <w:r>
        <w:t>Syntax</w:t>
      </w:r>
    </w:p>
    <w:tbl>
      <w:tblPr>
        <w:tblStyle w:val="CodeTable"/>
        <w:tblW w:w="5000" w:type="pct"/>
        <w:tblLook w:val="07E0" w:firstRow="1" w:lastRow="1" w:firstColumn="1" w:lastColumn="1" w:noHBand="1" w:noVBand="1"/>
      </w:tblPr>
      <w:tblGrid>
        <w:gridCol w:w="9350"/>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EF6E53">
            <w:pPr>
              <w:keepNext/>
            </w:pPr>
            <w:r>
              <w:t>C#</w:t>
            </w:r>
          </w:p>
        </w:tc>
      </w:tr>
      <w:tr w:rsidR="00041042">
        <w:tc>
          <w:tcPr>
            <w:tcW w:w="0" w:type="auto"/>
          </w:tcPr>
          <w:p w:rsidR="00041042" w:rsidRDefault="00EF6E53">
            <w:r>
              <w:rPr>
                <w:rStyle w:val="Keyword"/>
              </w:rPr>
              <w:t>protected</w:t>
            </w:r>
            <w:r>
              <w:t xml:space="preserve"> </w:t>
            </w:r>
            <w:r>
              <w:rPr>
                <w:rStyle w:val="Keyword"/>
              </w:rPr>
              <w:t>virtual</w:t>
            </w:r>
            <w:r>
              <w:t xml:space="preserve"> </w:t>
            </w:r>
            <w:r>
              <w:rPr>
                <w:rStyle w:val="Keyword"/>
              </w:rPr>
              <w:t>void</w:t>
            </w:r>
            <w:r>
              <w:t xml:space="preserve"> </w:t>
            </w:r>
            <w:r>
              <w:rPr>
                <w:rStyle w:val="Identifier"/>
              </w:rPr>
              <w:t>OnPoolCreated</w:t>
            </w:r>
            <w:r>
              <w:t>(</w:t>
            </w:r>
            <w:r>
              <w:br/>
            </w:r>
            <w:r>
              <w:tab/>
              <w:t xml:space="preserve">TPool </w:t>
            </w:r>
            <w:r>
              <w:rPr>
                <w:rStyle w:val="Parameter"/>
              </w:rPr>
              <w:t>pool</w:t>
            </w:r>
            <w:r>
              <w:br/>
              <w:t>)</w:t>
            </w:r>
          </w:p>
        </w:tc>
      </w:tr>
    </w:tbl>
    <w:p w:rsidR="00041042" w:rsidRDefault="00041042">
      <w:pPr>
        <w:spacing w:after="0"/>
      </w:pPr>
    </w:p>
    <w:p w:rsidR="00041042" w:rsidRDefault="00EF6E53">
      <w:pPr>
        <w:pStyle w:val="Heading4"/>
      </w:pPr>
      <w:r>
        <w:t>Parameters</w:t>
      </w:r>
    </w:p>
    <w:p w:rsidR="00041042" w:rsidRDefault="00EF6E53">
      <w:pPr>
        <w:spacing w:after="0"/>
      </w:pPr>
      <w:r>
        <w:rPr>
          <w:rStyle w:val="Parameter"/>
        </w:rPr>
        <w:t>pool</w:t>
      </w:r>
    </w:p>
    <w:p w:rsidR="00041042" w:rsidRDefault="00EF6E53">
      <w:pPr>
        <w:spacing w:after="0"/>
      </w:pPr>
      <w:r>
        <w:t xml:space="preserve">Type: </w:t>
      </w:r>
      <w:hyperlink w:anchor="_159770E0_Topic" w:history="1">
        <w:r>
          <w:rPr>
            <w:rStyle w:val="TypeParameter"/>
          </w:rPr>
          <w:t>TPool</w:t>
        </w:r>
      </w:hyperlink>
    </w:p>
    <w:p w:rsidR="00041042" w:rsidRDefault="00EF6E53">
      <w:r>
        <w:t>The pool that was created by the manager.</w:t>
      </w:r>
    </w:p>
    <w:p w:rsidR="00041042" w:rsidRDefault="00EF6E53">
      <w:pPr>
        <w:pStyle w:val="Heading2"/>
      </w:pPr>
      <w:bookmarkStart w:id="1105" w:name="_93FD05E5_Topic_SeeAlso"/>
      <w:bookmarkEnd w:id="1105"/>
      <w:r>
        <w:t>See Also</w:t>
      </w:r>
    </w:p>
    <w:p w:rsidR="00041042" w:rsidRDefault="00DD4813">
      <w:pPr>
        <w:spacing w:after="0"/>
      </w:pPr>
      <w:hyperlink w:anchor="_159770E0_Topic" w:history="1">
        <w:r w:rsidR="00EF6E53">
          <w:rPr>
            <w:rStyle w:val="Hyperlink"/>
          </w:rPr>
          <w:t>PoolManagerBase(TManagerSettings, TPool, TPoolSettings, TSource, TInstance)Class</w:t>
        </w:r>
      </w:hyperlink>
    </w:p>
    <w:p w:rsidR="00041042" w:rsidRDefault="00DD4813">
      <w:pPr>
        <w:spacing w:after="0"/>
      </w:pPr>
      <w:hyperlink w:anchor="_9F669C6B_Topic" w:history="1">
        <w:r w:rsidR="00EF6E53">
          <w:rPr>
            <w:rStyle w:val="Hyperlink"/>
          </w:rPr>
          <w:t>Umbrace.Unity.PurePool Namespace</w:t>
        </w:r>
      </w:hyperlink>
    </w:p>
    <w:p w:rsidR="00041042" w:rsidRDefault="00EF6E53">
      <w:r>
        <w:br w:type="page"/>
      </w:r>
    </w:p>
    <w:p w:rsidR="00041042" w:rsidRDefault="00EF6E53">
      <w:pPr>
        <w:pStyle w:val="Heading1"/>
      </w:pPr>
      <w:bookmarkStart w:id="1106" w:name="_D5F15758_Topic"/>
      <w:bookmarkEnd w:id="1106"/>
      <w:r>
        <w:lastRenderedPageBreak/>
        <w:t>PoolManagerBase(</w:t>
      </w:r>
      <w:r>
        <w:rPr>
          <w:rStyle w:val="TypeParameter"/>
        </w:rPr>
        <w:t>TManagerSettings</w:t>
      </w:r>
      <w:r>
        <w:t xml:space="preserve">, </w:t>
      </w:r>
      <w:r>
        <w:rPr>
          <w:rStyle w:val="TypeParameter"/>
        </w:rPr>
        <w:t>TPool</w:t>
      </w:r>
      <w:r>
        <w:t xml:space="preserve">, </w:t>
      </w:r>
      <w:r>
        <w:rPr>
          <w:rStyle w:val="TypeParameter"/>
        </w:rPr>
        <w:t>TPoolSettings</w:t>
      </w:r>
      <w:r>
        <w:t xml:space="preserve">, </w:t>
      </w:r>
      <w:r>
        <w:rPr>
          <w:rStyle w:val="TypeParameter"/>
        </w:rPr>
        <w:t>TSource</w:t>
      </w:r>
      <w:r>
        <w:t xml:space="preserve">, </w:t>
      </w:r>
      <w:r>
        <w:rPr>
          <w:rStyle w:val="TypeParameter"/>
        </w:rPr>
        <w:t>TInstance</w:t>
      </w:r>
      <w:r>
        <w:t xml:space="preserve">).OnPoolDestroyed Method </w:t>
      </w:r>
    </w:p>
    <w:p w:rsidR="00041042" w:rsidRDefault="00EF6E53">
      <w:r>
        <w:t xml:space="preserve">Raises the </w:t>
      </w:r>
      <w:hyperlink w:anchor="_8629C80B_Topic" w:history="1">
        <w:r>
          <w:rPr>
            <w:rStyle w:val="Hyperlink"/>
          </w:rPr>
          <w:t>PoolDestroyed</w:t>
        </w:r>
      </w:hyperlink>
      <w:r>
        <w:t xml:space="preserve"> event.</w:t>
      </w:r>
    </w:p>
    <w:p w:rsidR="00041042" w:rsidRDefault="00EF6E53">
      <w:r>
        <w:rPr>
          <w:b/>
        </w:rPr>
        <w:t>Namespace:</w:t>
      </w:r>
      <w:r>
        <w:t> </w:t>
      </w:r>
      <w:hyperlink w:anchor="_9F669C6B_Topic" w:history="1">
        <w:r>
          <w:rPr>
            <w:rStyle w:val="Hyperlink"/>
          </w:rPr>
          <w:t>Umbrace.Unity.PurePool</w:t>
        </w:r>
      </w:hyperlink>
      <w:r>
        <w:br/>
      </w:r>
      <w:r>
        <w:rPr>
          <w:b/>
        </w:rPr>
        <w:t>Assembly:</w:t>
      </w:r>
      <w:r>
        <w:t> Umbrace.Unity.PurePool (in Umbrace.Unity.PurePool.dll) Version: 0.0.0.0 (1.0.0.0)</w:t>
      </w:r>
    </w:p>
    <w:p w:rsidR="00041042" w:rsidRDefault="00EF6E53">
      <w:pPr>
        <w:pStyle w:val="Heading2"/>
      </w:pPr>
      <w:r>
        <w:t>Syntax</w:t>
      </w:r>
    </w:p>
    <w:tbl>
      <w:tblPr>
        <w:tblStyle w:val="CodeTable"/>
        <w:tblW w:w="5000" w:type="pct"/>
        <w:tblLook w:val="07E0" w:firstRow="1" w:lastRow="1" w:firstColumn="1" w:lastColumn="1" w:noHBand="1" w:noVBand="1"/>
      </w:tblPr>
      <w:tblGrid>
        <w:gridCol w:w="9350"/>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EF6E53">
            <w:pPr>
              <w:keepNext/>
            </w:pPr>
            <w:r>
              <w:t>C#</w:t>
            </w:r>
          </w:p>
        </w:tc>
      </w:tr>
      <w:tr w:rsidR="00041042">
        <w:tc>
          <w:tcPr>
            <w:tcW w:w="0" w:type="auto"/>
          </w:tcPr>
          <w:p w:rsidR="00041042" w:rsidRDefault="00EF6E53">
            <w:r>
              <w:rPr>
                <w:rStyle w:val="Keyword"/>
              </w:rPr>
              <w:t>protected</w:t>
            </w:r>
            <w:r>
              <w:t xml:space="preserve"> </w:t>
            </w:r>
            <w:r>
              <w:rPr>
                <w:rStyle w:val="Keyword"/>
              </w:rPr>
              <w:t>virtual</w:t>
            </w:r>
            <w:r>
              <w:t xml:space="preserve"> </w:t>
            </w:r>
            <w:r>
              <w:rPr>
                <w:rStyle w:val="Keyword"/>
              </w:rPr>
              <w:t>void</w:t>
            </w:r>
            <w:r>
              <w:t xml:space="preserve"> </w:t>
            </w:r>
            <w:r>
              <w:rPr>
                <w:rStyle w:val="Identifier"/>
              </w:rPr>
              <w:t>OnPoolDestroyed</w:t>
            </w:r>
            <w:r>
              <w:t>(</w:t>
            </w:r>
            <w:r>
              <w:br/>
            </w:r>
            <w:r>
              <w:tab/>
              <w:t xml:space="preserve">TPool </w:t>
            </w:r>
            <w:r>
              <w:rPr>
                <w:rStyle w:val="Parameter"/>
              </w:rPr>
              <w:t>pool</w:t>
            </w:r>
            <w:r>
              <w:br/>
              <w:t>)</w:t>
            </w:r>
          </w:p>
        </w:tc>
      </w:tr>
    </w:tbl>
    <w:p w:rsidR="00041042" w:rsidRDefault="00041042">
      <w:pPr>
        <w:spacing w:after="0"/>
      </w:pPr>
    </w:p>
    <w:p w:rsidR="00041042" w:rsidRDefault="00EF6E53">
      <w:pPr>
        <w:pStyle w:val="Heading4"/>
      </w:pPr>
      <w:r>
        <w:t>Parameters</w:t>
      </w:r>
    </w:p>
    <w:p w:rsidR="00041042" w:rsidRDefault="00EF6E53">
      <w:pPr>
        <w:spacing w:after="0"/>
      </w:pPr>
      <w:r>
        <w:rPr>
          <w:rStyle w:val="Parameter"/>
        </w:rPr>
        <w:t>pool</w:t>
      </w:r>
    </w:p>
    <w:p w:rsidR="00041042" w:rsidRDefault="00EF6E53">
      <w:pPr>
        <w:spacing w:after="0"/>
      </w:pPr>
      <w:r>
        <w:t xml:space="preserve">Type: </w:t>
      </w:r>
      <w:hyperlink w:anchor="_159770E0_Topic" w:history="1">
        <w:r>
          <w:rPr>
            <w:rStyle w:val="TypeParameter"/>
          </w:rPr>
          <w:t>TPool</w:t>
        </w:r>
      </w:hyperlink>
    </w:p>
    <w:p w:rsidR="00041042" w:rsidRDefault="00EF6E53">
      <w:r>
        <w:t>The pool that was destroyed by the manager.</w:t>
      </w:r>
    </w:p>
    <w:p w:rsidR="00041042" w:rsidRDefault="00EF6E53">
      <w:pPr>
        <w:pStyle w:val="Heading2"/>
      </w:pPr>
      <w:bookmarkStart w:id="1107" w:name="_D5F15758_Topic_SeeAlso"/>
      <w:bookmarkEnd w:id="1107"/>
      <w:r>
        <w:t>See Also</w:t>
      </w:r>
    </w:p>
    <w:p w:rsidR="00041042" w:rsidRDefault="00DD4813">
      <w:pPr>
        <w:spacing w:after="0"/>
      </w:pPr>
      <w:hyperlink w:anchor="_159770E0_Topic" w:history="1">
        <w:r w:rsidR="00EF6E53">
          <w:rPr>
            <w:rStyle w:val="Hyperlink"/>
          </w:rPr>
          <w:t>PoolManagerBase(TManagerSettings, TPool, TPoolSettings, TSource, TInstance)Class</w:t>
        </w:r>
      </w:hyperlink>
    </w:p>
    <w:p w:rsidR="00041042" w:rsidRDefault="00DD4813">
      <w:pPr>
        <w:spacing w:after="0"/>
      </w:pPr>
      <w:hyperlink w:anchor="_9F669C6B_Topic" w:history="1">
        <w:r w:rsidR="00EF6E53">
          <w:rPr>
            <w:rStyle w:val="Hyperlink"/>
          </w:rPr>
          <w:t>Umbrace.Unity.PurePool Namespace</w:t>
        </w:r>
      </w:hyperlink>
    </w:p>
    <w:p w:rsidR="00041042" w:rsidRDefault="00EF6E53">
      <w:r>
        <w:br w:type="page"/>
      </w:r>
    </w:p>
    <w:p w:rsidR="00041042" w:rsidRDefault="00EF6E53">
      <w:pPr>
        <w:pStyle w:val="Heading1"/>
      </w:pPr>
      <w:bookmarkStart w:id="1108" w:name="_9D46B7E3_Topic"/>
      <w:bookmarkEnd w:id="1108"/>
      <w:r>
        <w:lastRenderedPageBreak/>
        <w:t>PoolManagerBase(</w:t>
      </w:r>
      <w:r>
        <w:rPr>
          <w:rStyle w:val="TypeParameter"/>
        </w:rPr>
        <w:t>TManagerSettings</w:t>
      </w:r>
      <w:r>
        <w:t xml:space="preserve">, </w:t>
      </w:r>
      <w:r>
        <w:rPr>
          <w:rStyle w:val="TypeParameter"/>
        </w:rPr>
        <w:t>TPool</w:t>
      </w:r>
      <w:r>
        <w:t xml:space="preserve">, </w:t>
      </w:r>
      <w:r>
        <w:rPr>
          <w:rStyle w:val="TypeParameter"/>
        </w:rPr>
        <w:t>TPoolSettings</w:t>
      </w:r>
      <w:r>
        <w:t xml:space="preserve">, </w:t>
      </w:r>
      <w:r>
        <w:rPr>
          <w:rStyle w:val="TypeParameter"/>
        </w:rPr>
        <w:t>TSource</w:t>
      </w:r>
      <w:r>
        <w:t xml:space="preserve">, </w:t>
      </w:r>
      <w:r>
        <w:rPr>
          <w:rStyle w:val="TypeParameter"/>
        </w:rPr>
        <w:t>TInstance</w:t>
      </w:r>
      <w:r>
        <w:t xml:space="preserve">).OnPoolDetached Method </w:t>
      </w:r>
    </w:p>
    <w:p w:rsidR="00041042" w:rsidRDefault="00EF6E53">
      <w:r>
        <w:t xml:space="preserve">Raises the </w:t>
      </w:r>
      <w:hyperlink w:anchor="_890BAC3E_Topic" w:history="1">
        <w:r>
          <w:rPr>
            <w:rStyle w:val="Hyperlink"/>
          </w:rPr>
          <w:t>PoolDetached</w:t>
        </w:r>
      </w:hyperlink>
      <w:r>
        <w:t xml:space="preserve"> event.</w:t>
      </w:r>
    </w:p>
    <w:p w:rsidR="00041042" w:rsidRDefault="00EF6E53">
      <w:r>
        <w:rPr>
          <w:b/>
        </w:rPr>
        <w:t>Namespace:</w:t>
      </w:r>
      <w:r>
        <w:t> </w:t>
      </w:r>
      <w:hyperlink w:anchor="_9F669C6B_Topic" w:history="1">
        <w:r>
          <w:rPr>
            <w:rStyle w:val="Hyperlink"/>
          </w:rPr>
          <w:t>Umbrace.Unity.PurePool</w:t>
        </w:r>
      </w:hyperlink>
      <w:r>
        <w:br/>
      </w:r>
      <w:r>
        <w:rPr>
          <w:b/>
        </w:rPr>
        <w:t>Assembly:</w:t>
      </w:r>
      <w:r>
        <w:t> Umbrace.Unity.PurePool (in Umbrace.Unity.PurePool.dll) Version: 0.0.0.0 (1.0.0.0)</w:t>
      </w:r>
    </w:p>
    <w:p w:rsidR="00041042" w:rsidRDefault="00EF6E53">
      <w:pPr>
        <w:pStyle w:val="Heading2"/>
      </w:pPr>
      <w:r>
        <w:t>Syntax</w:t>
      </w:r>
    </w:p>
    <w:tbl>
      <w:tblPr>
        <w:tblStyle w:val="CodeTable"/>
        <w:tblW w:w="5000" w:type="pct"/>
        <w:tblLook w:val="07E0" w:firstRow="1" w:lastRow="1" w:firstColumn="1" w:lastColumn="1" w:noHBand="1" w:noVBand="1"/>
      </w:tblPr>
      <w:tblGrid>
        <w:gridCol w:w="9350"/>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EF6E53">
            <w:pPr>
              <w:keepNext/>
            </w:pPr>
            <w:r>
              <w:t>C#</w:t>
            </w:r>
          </w:p>
        </w:tc>
      </w:tr>
      <w:tr w:rsidR="00041042">
        <w:tc>
          <w:tcPr>
            <w:tcW w:w="0" w:type="auto"/>
          </w:tcPr>
          <w:p w:rsidR="00041042" w:rsidRDefault="00EF6E53">
            <w:r>
              <w:rPr>
                <w:rStyle w:val="Keyword"/>
              </w:rPr>
              <w:t>protected</w:t>
            </w:r>
            <w:r>
              <w:t xml:space="preserve"> </w:t>
            </w:r>
            <w:r>
              <w:rPr>
                <w:rStyle w:val="Keyword"/>
              </w:rPr>
              <w:t>virtual</w:t>
            </w:r>
            <w:r>
              <w:t xml:space="preserve"> </w:t>
            </w:r>
            <w:r>
              <w:rPr>
                <w:rStyle w:val="Keyword"/>
              </w:rPr>
              <w:t>void</w:t>
            </w:r>
            <w:r>
              <w:t xml:space="preserve"> </w:t>
            </w:r>
            <w:r>
              <w:rPr>
                <w:rStyle w:val="Identifier"/>
              </w:rPr>
              <w:t>OnPoolDetached</w:t>
            </w:r>
            <w:r>
              <w:t>(</w:t>
            </w:r>
            <w:r>
              <w:br/>
            </w:r>
            <w:r>
              <w:tab/>
              <w:t xml:space="preserve">TPool </w:t>
            </w:r>
            <w:r>
              <w:rPr>
                <w:rStyle w:val="Parameter"/>
              </w:rPr>
              <w:t>pool</w:t>
            </w:r>
            <w:r>
              <w:br/>
              <w:t>)</w:t>
            </w:r>
          </w:p>
        </w:tc>
      </w:tr>
    </w:tbl>
    <w:p w:rsidR="00041042" w:rsidRDefault="00041042">
      <w:pPr>
        <w:spacing w:after="0"/>
      </w:pPr>
    </w:p>
    <w:p w:rsidR="00041042" w:rsidRDefault="00EF6E53">
      <w:pPr>
        <w:pStyle w:val="Heading4"/>
      </w:pPr>
      <w:r>
        <w:t>Parameters</w:t>
      </w:r>
    </w:p>
    <w:p w:rsidR="00041042" w:rsidRDefault="00EF6E53">
      <w:pPr>
        <w:spacing w:after="0"/>
      </w:pPr>
      <w:r>
        <w:rPr>
          <w:rStyle w:val="Parameter"/>
        </w:rPr>
        <w:t>pool</w:t>
      </w:r>
    </w:p>
    <w:p w:rsidR="00041042" w:rsidRDefault="00EF6E53">
      <w:pPr>
        <w:spacing w:after="0"/>
      </w:pPr>
      <w:r>
        <w:t xml:space="preserve">Type: </w:t>
      </w:r>
      <w:hyperlink w:anchor="_159770E0_Topic" w:history="1">
        <w:r>
          <w:rPr>
            <w:rStyle w:val="TypeParameter"/>
          </w:rPr>
          <w:t>TPool</w:t>
        </w:r>
      </w:hyperlink>
    </w:p>
    <w:p w:rsidR="00041042" w:rsidRDefault="00EF6E53">
      <w:r>
        <w:t>The pool that was detached from the manager.</w:t>
      </w:r>
    </w:p>
    <w:p w:rsidR="00041042" w:rsidRDefault="00EF6E53">
      <w:pPr>
        <w:pStyle w:val="Heading2"/>
      </w:pPr>
      <w:bookmarkStart w:id="1109" w:name="_9D46B7E3_Topic_SeeAlso"/>
      <w:bookmarkEnd w:id="1109"/>
      <w:r>
        <w:t>See Also</w:t>
      </w:r>
    </w:p>
    <w:p w:rsidR="00041042" w:rsidRDefault="00DD4813">
      <w:pPr>
        <w:spacing w:after="0"/>
      </w:pPr>
      <w:hyperlink w:anchor="_159770E0_Topic" w:history="1">
        <w:r w:rsidR="00EF6E53">
          <w:rPr>
            <w:rStyle w:val="Hyperlink"/>
          </w:rPr>
          <w:t>PoolManagerBase(TManagerSettings, TPool, TPoolSettings, TSource, TInstance)Class</w:t>
        </w:r>
      </w:hyperlink>
    </w:p>
    <w:p w:rsidR="00041042" w:rsidRDefault="00DD4813">
      <w:pPr>
        <w:spacing w:after="0"/>
      </w:pPr>
      <w:hyperlink w:anchor="_9F669C6B_Topic" w:history="1">
        <w:r w:rsidR="00EF6E53">
          <w:rPr>
            <w:rStyle w:val="Hyperlink"/>
          </w:rPr>
          <w:t>Umbrace.Unity.PurePool Namespace</w:t>
        </w:r>
      </w:hyperlink>
    </w:p>
    <w:p w:rsidR="00041042" w:rsidRDefault="00EF6E53">
      <w:r>
        <w:br w:type="page"/>
      </w:r>
    </w:p>
    <w:p w:rsidR="00041042" w:rsidRDefault="00EF6E53">
      <w:pPr>
        <w:pStyle w:val="Heading1"/>
      </w:pPr>
      <w:bookmarkStart w:id="1110" w:name="_91573459_Topic"/>
      <w:bookmarkEnd w:id="1110"/>
      <w:r>
        <w:lastRenderedPageBreak/>
        <w:t>PoolManagerBase(</w:t>
      </w:r>
      <w:r>
        <w:rPr>
          <w:rStyle w:val="TypeParameter"/>
        </w:rPr>
        <w:t>TManagerSettings</w:t>
      </w:r>
      <w:r>
        <w:t xml:space="preserve">, </w:t>
      </w:r>
      <w:r>
        <w:rPr>
          <w:rStyle w:val="TypeParameter"/>
        </w:rPr>
        <w:t>TPool</w:t>
      </w:r>
      <w:r>
        <w:t xml:space="preserve">, </w:t>
      </w:r>
      <w:r>
        <w:rPr>
          <w:rStyle w:val="TypeParameter"/>
        </w:rPr>
        <w:t>TPoolSettings</w:t>
      </w:r>
      <w:r>
        <w:t xml:space="preserve">, </w:t>
      </w:r>
      <w:r>
        <w:rPr>
          <w:rStyle w:val="TypeParameter"/>
        </w:rPr>
        <w:t>TSource</w:t>
      </w:r>
      <w:r>
        <w:t xml:space="preserve">, </w:t>
      </w:r>
      <w:r>
        <w:rPr>
          <w:rStyle w:val="TypeParameter"/>
        </w:rPr>
        <w:t>TInstance</w:t>
      </w:r>
      <w:r>
        <w:t xml:space="preserve">).Release Method </w:t>
      </w:r>
    </w:p>
    <w:p w:rsidR="00041042" w:rsidRDefault="00EF6E53">
      <w:r>
        <w:t>Releases an instance that was previously acquired from an attached pool.</w:t>
      </w:r>
    </w:p>
    <w:p w:rsidR="00041042" w:rsidRDefault="00EF6E53">
      <w:r>
        <w:rPr>
          <w:b/>
        </w:rPr>
        <w:t>Namespace:</w:t>
      </w:r>
      <w:r>
        <w:t> </w:t>
      </w:r>
      <w:hyperlink w:anchor="_9F669C6B_Topic" w:history="1">
        <w:r>
          <w:rPr>
            <w:rStyle w:val="Hyperlink"/>
          </w:rPr>
          <w:t>Umbrace.Unity.PurePool</w:t>
        </w:r>
      </w:hyperlink>
      <w:r>
        <w:br/>
      </w:r>
      <w:r>
        <w:rPr>
          <w:b/>
        </w:rPr>
        <w:t>Assembly:</w:t>
      </w:r>
      <w:r>
        <w:t> Umbrace.Unity.PurePool (in Umbrace.Unity.PurePool.dll) Version: 0.0.0.0 (1.0.0.0)</w:t>
      </w:r>
    </w:p>
    <w:p w:rsidR="00041042" w:rsidRDefault="00EF6E53">
      <w:pPr>
        <w:pStyle w:val="Heading2"/>
      </w:pPr>
      <w:r>
        <w:t>Syntax</w:t>
      </w:r>
    </w:p>
    <w:tbl>
      <w:tblPr>
        <w:tblStyle w:val="CodeTable"/>
        <w:tblW w:w="5000" w:type="pct"/>
        <w:tblLook w:val="07E0" w:firstRow="1" w:lastRow="1" w:firstColumn="1" w:lastColumn="1" w:noHBand="1" w:noVBand="1"/>
      </w:tblPr>
      <w:tblGrid>
        <w:gridCol w:w="9350"/>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EF6E53">
            <w:pPr>
              <w:keepNext/>
            </w:pPr>
            <w:r>
              <w:t>C#</w:t>
            </w:r>
          </w:p>
        </w:tc>
      </w:tr>
      <w:tr w:rsidR="00041042">
        <w:tc>
          <w:tcPr>
            <w:tcW w:w="0" w:type="auto"/>
          </w:tcPr>
          <w:p w:rsidR="00041042" w:rsidRDefault="00EF6E53">
            <w:r>
              <w:rPr>
                <w:rStyle w:val="Keyword"/>
              </w:rPr>
              <w:t>public</w:t>
            </w:r>
            <w:r>
              <w:t xml:space="preserve"> </w:t>
            </w:r>
            <w:r>
              <w:rPr>
                <w:rStyle w:val="Keyword"/>
              </w:rPr>
              <w:t>void</w:t>
            </w:r>
            <w:r>
              <w:t xml:space="preserve"> </w:t>
            </w:r>
            <w:r>
              <w:rPr>
                <w:rStyle w:val="Identifier"/>
              </w:rPr>
              <w:t>Release</w:t>
            </w:r>
            <w:r>
              <w:t>(</w:t>
            </w:r>
            <w:r>
              <w:br/>
            </w:r>
            <w:r>
              <w:tab/>
              <w:t xml:space="preserve">TInstance </w:t>
            </w:r>
            <w:r>
              <w:rPr>
                <w:rStyle w:val="Parameter"/>
              </w:rPr>
              <w:t>instance</w:t>
            </w:r>
            <w:r>
              <w:br/>
              <w:t>)</w:t>
            </w:r>
          </w:p>
        </w:tc>
      </w:tr>
    </w:tbl>
    <w:p w:rsidR="00041042" w:rsidRDefault="00041042">
      <w:pPr>
        <w:spacing w:after="0"/>
      </w:pPr>
    </w:p>
    <w:p w:rsidR="00041042" w:rsidRDefault="00EF6E53">
      <w:pPr>
        <w:pStyle w:val="Heading4"/>
      </w:pPr>
      <w:r>
        <w:t>Parameters</w:t>
      </w:r>
    </w:p>
    <w:p w:rsidR="00041042" w:rsidRDefault="00EF6E53">
      <w:pPr>
        <w:spacing w:after="0"/>
      </w:pPr>
      <w:r>
        <w:rPr>
          <w:rStyle w:val="Parameter"/>
        </w:rPr>
        <w:t>instance</w:t>
      </w:r>
    </w:p>
    <w:p w:rsidR="00041042" w:rsidRDefault="00EF6E53">
      <w:pPr>
        <w:spacing w:after="0"/>
      </w:pPr>
      <w:r>
        <w:t xml:space="preserve">Type: </w:t>
      </w:r>
      <w:hyperlink w:anchor="_159770E0_Topic" w:history="1">
        <w:r>
          <w:rPr>
            <w:rStyle w:val="TypeParameter"/>
          </w:rPr>
          <w:t>TInstance</w:t>
        </w:r>
      </w:hyperlink>
    </w:p>
    <w:p w:rsidR="00041042" w:rsidRDefault="00EF6E53">
      <w:r>
        <w:t>The instance to release back to the pool.</w:t>
      </w:r>
    </w:p>
    <w:p w:rsidR="00041042" w:rsidRDefault="00EF6E53">
      <w:pPr>
        <w:pStyle w:val="Heading2"/>
      </w:pPr>
      <w:bookmarkStart w:id="1111" w:name="_91573459_Topic_SeeAlso"/>
      <w:bookmarkEnd w:id="1111"/>
      <w:r>
        <w:t>See Also</w:t>
      </w:r>
    </w:p>
    <w:p w:rsidR="00041042" w:rsidRDefault="00DD4813">
      <w:pPr>
        <w:spacing w:after="0"/>
      </w:pPr>
      <w:hyperlink w:anchor="_159770E0_Topic" w:history="1">
        <w:r w:rsidR="00EF6E53">
          <w:rPr>
            <w:rStyle w:val="Hyperlink"/>
          </w:rPr>
          <w:t>PoolManagerBase(TManagerSettings, TPool, TPoolSettings, TSource, TInstance)Class</w:t>
        </w:r>
      </w:hyperlink>
    </w:p>
    <w:p w:rsidR="00041042" w:rsidRDefault="00DD4813">
      <w:pPr>
        <w:spacing w:after="0"/>
      </w:pPr>
      <w:hyperlink w:anchor="_9F669C6B_Topic" w:history="1">
        <w:r w:rsidR="00EF6E53">
          <w:rPr>
            <w:rStyle w:val="Hyperlink"/>
          </w:rPr>
          <w:t>Umbrace.Unity.PurePool Namespace</w:t>
        </w:r>
      </w:hyperlink>
    </w:p>
    <w:p w:rsidR="00041042" w:rsidRDefault="00EF6E53">
      <w:r>
        <w:br w:type="page"/>
      </w:r>
    </w:p>
    <w:p w:rsidR="00041042" w:rsidRDefault="00EF6E53">
      <w:pPr>
        <w:pStyle w:val="Heading1"/>
      </w:pPr>
      <w:bookmarkStart w:id="1112" w:name="_2839362A_Topic"/>
      <w:bookmarkEnd w:id="1112"/>
      <w:r>
        <w:lastRenderedPageBreak/>
        <w:t>PoolManagerBase(</w:t>
      </w:r>
      <w:r>
        <w:rPr>
          <w:rStyle w:val="TypeParameter"/>
        </w:rPr>
        <w:t>TManagerSettings</w:t>
      </w:r>
      <w:r>
        <w:t xml:space="preserve">, </w:t>
      </w:r>
      <w:r>
        <w:rPr>
          <w:rStyle w:val="TypeParameter"/>
        </w:rPr>
        <w:t>TPool</w:t>
      </w:r>
      <w:r>
        <w:t xml:space="preserve">, </w:t>
      </w:r>
      <w:r>
        <w:rPr>
          <w:rStyle w:val="TypeParameter"/>
        </w:rPr>
        <w:t>TPoolSettings</w:t>
      </w:r>
      <w:r>
        <w:t xml:space="preserve">, </w:t>
      </w:r>
      <w:r>
        <w:rPr>
          <w:rStyle w:val="TypeParameter"/>
        </w:rPr>
        <w:t>TSource</w:t>
      </w:r>
      <w:r>
        <w:t xml:space="preserve">, </w:t>
      </w:r>
      <w:r>
        <w:rPr>
          <w:rStyle w:val="TypeParameter"/>
        </w:rPr>
        <w:t>TInstance</w:t>
      </w:r>
      <w:r>
        <w:t xml:space="preserve">).ReleaseInternal Method </w:t>
      </w:r>
    </w:p>
    <w:p w:rsidR="00041042" w:rsidRDefault="00EF6E53">
      <w:r>
        <w:t>When overridden in a derived class, releases an instance that was previously acquired from an attached pool.</w:t>
      </w:r>
    </w:p>
    <w:p w:rsidR="00041042" w:rsidRDefault="00EF6E53">
      <w:r>
        <w:rPr>
          <w:b/>
        </w:rPr>
        <w:t>Namespace:</w:t>
      </w:r>
      <w:r>
        <w:t> </w:t>
      </w:r>
      <w:hyperlink w:anchor="_9F669C6B_Topic" w:history="1">
        <w:r>
          <w:rPr>
            <w:rStyle w:val="Hyperlink"/>
          </w:rPr>
          <w:t>Umbrace.Unity.PurePool</w:t>
        </w:r>
      </w:hyperlink>
      <w:r>
        <w:br/>
      </w:r>
      <w:r>
        <w:rPr>
          <w:b/>
        </w:rPr>
        <w:t>Assembly:</w:t>
      </w:r>
      <w:r>
        <w:t> Umbrace.Unity.PurePool (in Umbrace.Unity.PurePool.dll) Version: 0.0.0.0 (1.0.0.0)</w:t>
      </w:r>
    </w:p>
    <w:p w:rsidR="00041042" w:rsidRDefault="00EF6E53">
      <w:pPr>
        <w:pStyle w:val="Heading2"/>
      </w:pPr>
      <w:r>
        <w:t>Syntax</w:t>
      </w:r>
    </w:p>
    <w:tbl>
      <w:tblPr>
        <w:tblStyle w:val="CodeTable"/>
        <w:tblW w:w="5000" w:type="pct"/>
        <w:tblLook w:val="07E0" w:firstRow="1" w:lastRow="1" w:firstColumn="1" w:lastColumn="1" w:noHBand="1" w:noVBand="1"/>
      </w:tblPr>
      <w:tblGrid>
        <w:gridCol w:w="9350"/>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EF6E53">
            <w:pPr>
              <w:keepNext/>
            </w:pPr>
            <w:r>
              <w:t>C#</w:t>
            </w:r>
          </w:p>
        </w:tc>
      </w:tr>
      <w:tr w:rsidR="00041042">
        <w:tc>
          <w:tcPr>
            <w:tcW w:w="0" w:type="auto"/>
          </w:tcPr>
          <w:p w:rsidR="00041042" w:rsidRDefault="00EF6E53">
            <w:r>
              <w:rPr>
                <w:rStyle w:val="Keyword"/>
              </w:rPr>
              <w:t>protected</w:t>
            </w:r>
            <w:r>
              <w:t xml:space="preserve"> </w:t>
            </w:r>
            <w:r>
              <w:rPr>
                <w:rStyle w:val="Keyword"/>
              </w:rPr>
              <w:t>abstract</w:t>
            </w:r>
            <w:r>
              <w:t xml:space="preserve"> </w:t>
            </w:r>
            <w:r>
              <w:rPr>
                <w:rStyle w:val="Keyword"/>
              </w:rPr>
              <w:t>void</w:t>
            </w:r>
            <w:r>
              <w:t xml:space="preserve"> </w:t>
            </w:r>
            <w:r>
              <w:rPr>
                <w:rStyle w:val="Identifier"/>
              </w:rPr>
              <w:t>ReleaseInternal</w:t>
            </w:r>
            <w:r>
              <w:t>(</w:t>
            </w:r>
            <w:r>
              <w:br/>
            </w:r>
            <w:r>
              <w:tab/>
              <w:t xml:space="preserve">TInstance </w:t>
            </w:r>
            <w:r>
              <w:rPr>
                <w:rStyle w:val="Parameter"/>
              </w:rPr>
              <w:t>instance</w:t>
            </w:r>
            <w:r>
              <w:br/>
              <w:t>)</w:t>
            </w:r>
          </w:p>
        </w:tc>
      </w:tr>
    </w:tbl>
    <w:p w:rsidR="00041042" w:rsidRDefault="00041042">
      <w:pPr>
        <w:spacing w:after="0"/>
      </w:pPr>
    </w:p>
    <w:p w:rsidR="00041042" w:rsidRDefault="00EF6E53">
      <w:pPr>
        <w:pStyle w:val="Heading4"/>
      </w:pPr>
      <w:r>
        <w:t>Parameters</w:t>
      </w:r>
    </w:p>
    <w:p w:rsidR="00041042" w:rsidRDefault="00EF6E53">
      <w:pPr>
        <w:spacing w:after="0"/>
      </w:pPr>
      <w:r>
        <w:rPr>
          <w:rStyle w:val="Parameter"/>
        </w:rPr>
        <w:t>instance</w:t>
      </w:r>
    </w:p>
    <w:p w:rsidR="00041042" w:rsidRDefault="00EF6E53">
      <w:pPr>
        <w:spacing w:after="0"/>
      </w:pPr>
      <w:r>
        <w:t xml:space="preserve">Type: </w:t>
      </w:r>
      <w:hyperlink w:anchor="_159770E0_Topic" w:history="1">
        <w:r>
          <w:rPr>
            <w:rStyle w:val="TypeParameter"/>
          </w:rPr>
          <w:t>TInstance</w:t>
        </w:r>
      </w:hyperlink>
    </w:p>
    <w:p w:rsidR="00041042" w:rsidRDefault="00EF6E53">
      <w:r>
        <w:t>The instance to release back to the pool.</w:t>
      </w:r>
    </w:p>
    <w:p w:rsidR="00041042" w:rsidRDefault="00EF6E53">
      <w:pPr>
        <w:pStyle w:val="Heading2"/>
      </w:pPr>
      <w:bookmarkStart w:id="1113" w:name="_2839362A_Topic_SeeAlso"/>
      <w:bookmarkEnd w:id="1113"/>
      <w:r>
        <w:t>See Also</w:t>
      </w:r>
    </w:p>
    <w:p w:rsidR="00041042" w:rsidRDefault="00DD4813">
      <w:pPr>
        <w:spacing w:after="0"/>
      </w:pPr>
      <w:hyperlink w:anchor="_159770E0_Topic" w:history="1">
        <w:r w:rsidR="00EF6E53">
          <w:rPr>
            <w:rStyle w:val="Hyperlink"/>
          </w:rPr>
          <w:t>PoolManagerBase(TManagerSettings, TPool, TPoolSettings, TSource, TInstance)Class</w:t>
        </w:r>
      </w:hyperlink>
    </w:p>
    <w:p w:rsidR="00041042" w:rsidRDefault="00DD4813">
      <w:pPr>
        <w:spacing w:after="0"/>
      </w:pPr>
      <w:hyperlink w:anchor="_9F669C6B_Topic" w:history="1">
        <w:r w:rsidR="00EF6E53">
          <w:rPr>
            <w:rStyle w:val="Hyperlink"/>
          </w:rPr>
          <w:t>Umbrace.Unity.PurePool Namespace</w:t>
        </w:r>
      </w:hyperlink>
    </w:p>
    <w:p w:rsidR="00041042" w:rsidRDefault="00EF6E53">
      <w:r>
        <w:br w:type="page"/>
      </w:r>
    </w:p>
    <w:p w:rsidR="00041042" w:rsidRDefault="00EF6E53">
      <w:pPr>
        <w:pStyle w:val="Heading1"/>
      </w:pPr>
      <w:bookmarkStart w:id="1114" w:name="_89E6215B_Topic"/>
      <w:bookmarkEnd w:id="1114"/>
      <w:r>
        <w:lastRenderedPageBreak/>
        <w:t>PoolManagerBase(</w:t>
      </w:r>
      <w:r>
        <w:rPr>
          <w:rStyle w:val="TypeParameter"/>
        </w:rPr>
        <w:t>TManagerSettings</w:t>
      </w:r>
      <w:r>
        <w:t xml:space="preserve">, </w:t>
      </w:r>
      <w:r>
        <w:rPr>
          <w:rStyle w:val="TypeParameter"/>
        </w:rPr>
        <w:t>TPool</w:t>
      </w:r>
      <w:r>
        <w:t xml:space="preserve">, </w:t>
      </w:r>
      <w:r>
        <w:rPr>
          <w:rStyle w:val="TypeParameter"/>
        </w:rPr>
        <w:t>TPoolSettings</w:t>
      </w:r>
      <w:r>
        <w:t xml:space="preserve">, </w:t>
      </w:r>
      <w:r>
        <w:rPr>
          <w:rStyle w:val="TypeParameter"/>
        </w:rPr>
        <w:t>TSource</w:t>
      </w:r>
      <w:r>
        <w:t xml:space="preserve">, </w:t>
      </w:r>
      <w:r>
        <w:rPr>
          <w:rStyle w:val="TypeParameter"/>
        </w:rPr>
        <w:t>TInstance</w:t>
      </w:r>
      <w:r>
        <w:t xml:space="preserve">).TryAcquire Method </w:t>
      </w:r>
    </w:p>
    <w:p w:rsidR="00041042" w:rsidRDefault="00EF6E53">
      <w:r>
        <w:t xml:space="preserve">Acquires an instance of </w:t>
      </w:r>
      <w:r>
        <w:rPr>
          <w:rStyle w:val="Parameter"/>
        </w:rPr>
        <w:t>sourceObject</w:t>
      </w:r>
      <w:r>
        <w:t xml:space="preserve"> from an attached pool.</w:t>
      </w:r>
    </w:p>
    <w:p w:rsidR="00041042" w:rsidRDefault="00EF6E53">
      <w:r>
        <w:rPr>
          <w:b/>
        </w:rPr>
        <w:t>Namespace:</w:t>
      </w:r>
      <w:r>
        <w:t> </w:t>
      </w:r>
      <w:hyperlink w:anchor="_9F669C6B_Topic" w:history="1">
        <w:r>
          <w:rPr>
            <w:rStyle w:val="Hyperlink"/>
          </w:rPr>
          <w:t>Umbrace.Unity.PurePool</w:t>
        </w:r>
      </w:hyperlink>
      <w:r>
        <w:br/>
      </w:r>
      <w:r>
        <w:rPr>
          <w:b/>
        </w:rPr>
        <w:t>Assembly:</w:t>
      </w:r>
      <w:r>
        <w:t> Umbrace.Unity.PurePool (in Umbrace.Unity.PurePool.dll) Version: 0.0.0.0 (1.0.0.0)</w:t>
      </w:r>
    </w:p>
    <w:p w:rsidR="00041042" w:rsidRDefault="00EF6E53">
      <w:pPr>
        <w:pStyle w:val="Heading2"/>
      </w:pPr>
      <w:r>
        <w:t>Syntax</w:t>
      </w:r>
    </w:p>
    <w:tbl>
      <w:tblPr>
        <w:tblStyle w:val="CodeTable"/>
        <w:tblW w:w="5000" w:type="pct"/>
        <w:tblLook w:val="07E0" w:firstRow="1" w:lastRow="1" w:firstColumn="1" w:lastColumn="1" w:noHBand="1" w:noVBand="1"/>
      </w:tblPr>
      <w:tblGrid>
        <w:gridCol w:w="9350"/>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EF6E53">
            <w:pPr>
              <w:keepNext/>
            </w:pPr>
            <w:r>
              <w:t>C#</w:t>
            </w:r>
          </w:p>
        </w:tc>
      </w:tr>
      <w:tr w:rsidR="00041042">
        <w:tc>
          <w:tcPr>
            <w:tcW w:w="0" w:type="auto"/>
          </w:tcPr>
          <w:p w:rsidR="00041042" w:rsidRDefault="00EF6E53">
            <w:r>
              <w:rPr>
                <w:rStyle w:val="Keyword"/>
              </w:rPr>
              <w:t>public</w:t>
            </w:r>
            <w:r>
              <w:t xml:space="preserve"> </w:t>
            </w:r>
            <w:r>
              <w:rPr>
                <w:rStyle w:val="Identifier"/>
              </w:rPr>
              <w:t>bool</w:t>
            </w:r>
            <w:r>
              <w:t xml:space="preserve"> </w:t>
            </w:r>
            <w:r>
              <w:rPr>
                <w:rStyle w:val="Identifier"/>
              </w:rPr>
              <w:t>TryAcquire</w:t>
            </w:r>
            <w:r>
              <w:t>(</w:t>
            </w:r>
            <w:r>
              <w:br/>
            </w:r>
            <w:r>
              <w:tab/>
              <w:t xml:space="preserve">TSource </w:t>
            </w:r>
            <w:r>
              <w:rPr>
                <w:rStyle w:val="Parameter"/>
              </w:rPr>
              <w:t>sourceObject</w:t>
            </w:r>
            <w:r>
              <w:t>,</w:t>
            </w:r>
            <w:r>
              <w:br/>
            </w:r>
            <w:r>
              <w:tab/>
            </w:r>
            <w:r>
              <w:rPr>
                <w:rStyle w:val="Keyword"/>
              </w:rPr>
              <w:t>out</w:t>
            </w:r>
            <w:r>
              <w:t xml:space="preserve"> TInstance </w:t>
            </w:r>
            <w:r>
              <w:rPr>
                <w:rStyle w:val="Parameter"/>
              </w:rPr>
              <w:t>instance</w:t>
            </w:r>
            <w:r>
              <w:br/>
              <w:t>)</w:t>
            </w:r>
          </w:p>
        </w:tc>
      </w:tr>
    </w:tbl>
    <w:p w:rsidR="00041042" w:rsidRDefault="00041042">
      <w:pPr>
        <w:spacing w:after="0"/>
      </w:pPr>
    </w:p>
    <w:p w:rsidR="00041042" w:rsidRDefault="00EF6E53">
      <w:pPr>
        <w:pStyle w:val="Heading4"/>
      </w:pPr>
      <w:r>
        <w:t>Parameters</w:t>
      </w:r>
    </w:p>
    <w:p w:rsidR="00041042" w:rsidRDefault="00EF6E53">
      <w:pPr>
        <w:spacing w:after="0"/>
      </w:pPr>
      <w:r>
        <w:rPr>
          <w:rStyle w:val="Parameter"/>
        </w:rPr>
        <w:t>sourceObject</w:t>
      </w:r>
    </w:p>
    <w:p w:rsidR="00041042" w:rsidRDefault="00EF6E53">
      <w:pPr>
        <w:spacing w:after="0"/>
      </w:pPr>
      <w:r>
        <w:t xml:space="preserve">Type: </w:t>
      </w:r>
      <w:hyperlink w:anchor="_159770E0_Topic" w:history="1">
        <w:r>
          <w:rPr>
            <w:rStyle w:val="TypeParameter"/>
          </w:rPr>
          <w:t>TSource</w:t>
        </w:r>
      </w:hyperlink>
    </w:p>
    <w:p w:rsidR="00041042" w:rsidRDefault="00EF6E53">
      <w:r>
        <w:t>The game object to acquire an instance of.</w:t>
      </w:r>
    </w:p>
    <w:p w:rsidR="00041042" w:rsidRDefault="00EF6E53">
      <w:pPr>
        <w:spacing w:after="0"/>
      </w:pPr>
      <w:r>
        <w:rPr>
          <w:rStyle w:val="Parameter"/>
        </w:rPr>
        <w:t>instance</w:t>
      </w:r>
    </w:p>
    <w:p w:rsidR="00041042" w:rsidRDefault="00EF6E53">
      <w:pPr>
        <w:spacing w:after="0"/>
      </w:pPr>
      <w:r>
        <w:t xml:space="preserve">Type: </w:t>
      </w:r>
      <w:hyperlink w:anchor="_159770E0_Topic" w:history="1">
        <w:r>
          <w:rPr>
            <w:rStyle w:val="TypeParameter"/>
          </w:rPr>
          <w:t>TInstance</w:t>
        </w:r>
      </w:hyperlink>
    </w:p>
    <w:p w:rsidR="00041042" w:rsidRDefault="00EF6E53">
      <w:r>
        <w:t xml:space="preserve">When this method returns, contains the instance of </w:t>
      </w:r>
      <w:r>
        <w:rPr>
          <w:rStyle w:val="Parameter"/>
        </w:rPr>
        <w:t>sourceObject</w:t>
      </w:r>
      <w:r>
        <w:t>, if one could be acquired; otherwise, a null reference (</w:t>
      </w:r>
      <w:r>
        <w:rPr>
          <w:rStyle w:val="CodeInline"/>
        </w:rPr>
        <w:t>Nothing</w:t>
      </w:r>
      <w:r>
        <w:t xml:space="preserve"> in Visual Basic). This parameter is passed uninitialised.</w:t>
      </w:r>
    </w:p>
    <w:p w:rsidR="00041042" w:rsidRDefault="00EF6E53">
      <w:pPr>
        <w:pStyle w:val="Heading4"/>
      </w:pPr>
      <w:r>
        <w:t>Return Value</w:t>
      </w:r>
    </w:p>
    <w:p w:rsidR="00041042" w:rsidRDefault="00EF6E53">
      <w:r>
        <w:t xml:space="preserve">Type: </w:t>
      </w:r>
      <w:hyperlink r:id="rId1030" w:history="1">
        <w:r>
          <w:rPr>
            <w:rStyle w:val="Hyperlink"/>
          </w:rPr>
          <w:t>Boolean</w:t>
        </w:r>
      </w:hyperlink>
      <w:r>
        <w:br/>
      </w:r>
      <w:r>
        <w:rPr>
          <w:rStyle w:val="CodeInline"/>
        </w:rPr>
        <w:t>true</w:t>
      </w:r>
      <w:r>
        <w:t xml:space="preserve"> (</w:t>
      </w:r>
      <w:r>
        <w:rPr>
          <w:rStyle w:val="CodeInline"/>
        </w:rPr>
        <w:t>True</w:t>
      </w:r>
      <w:r>
        <w:t xml:space="preserve"> in Visual Basic) if an instance of </w:t>
      </w:r>
      <w:r>
        <w:rPr>
          <w:rStyle w:val="Parameter"/>
        </w:rPr>
        <w:t>sourceObject</w:t>
      </w:r>
      <w:r>
        <w:t xml:space="preserve"> was acquired from an attached pool; otherwise, </w:t>
      </w:r>
      <w:r>
        <w:rPr>
          <w:rStyle w:val="CodeInline"/>
        </w:rPr>
        <w:t>false</w:t>
      </w:r>
      <w:r>
        <w:t xml:space="preserve"> (</w:t>
      </w:r>
      <w:r>
        <w:rPr>
          <w:rStyle w:val="CodeInline"/>
        </w:rPr>
        <w:t>False</w:t>
      </w:r>
      <w:r>
        <w:t xml:space="preserve"> in Visual Basic).</w:t>
      </w:r>
    </w:p>
    <w:p w:rsidR="00041042" w:rsidRDefault="00EF6E53">
      <w:pPr>
        <w:pStyle w:val="Heading2"/>
      </w:pPr>
      <w:bookmarkStart w:id="1115" w:name="_89E6215B_Topic_SeeAlso"/>
      <w:bookmarkEnd w:id="1115"/>
      <w:r>
        <w:t>See Also</w:t>
      </w:r>
    </w:p>
    <w:p w:rsidR="00041042" w:rsidRDefault="00DD4813">
      <w:pPr>
        <w:spacing w:after="0"/>
      </w:pPr>
      <w:hyperlink w:anchor="_159770E0_Topic" w:history="1">
        <w:r w:rsidR="00EF6E53">
          <w:rPr>
            <w:rStyle w:val="Hyperlink"/>
          </w:rPr>
          <w:t>PoolManagerBase(TManagerSettings, TPool, TPoolSettings, TSource, TInstance)Class</w:t>
        </w:r>
      </w:hyperlink>
    </w:p>
    <w:p w:rsidR="00041042" w:rsidRDefault="00DD4813">
      <w:pPr>
        <w:spacing w:after="0"/>
      </w:pPr>
      <w:hyperlink w:anchor="_9F669C6B_Topic" w:history="1">
        <w:r w:rsidR="00EF6E53">
          <w:rPr>
            <w:rStyle w:val="Hyperlink"/>
          </w:rPr>
          <w:t>Umbrace.Unity.PurePool Namespace</w:t>
        </w:r>
      </w:hyperlink>
    </w:p>
    <w:p w:rsidR="00041042" w:rsidRDefault="00EF6E53">
      <w:r>
        <w:br w:type="page"/>
      </w:r>
    </w:p>
    <w:p w:rsidR="00041042" w:rsidRDefault="00EF6E53">
      <w:pPr>
        <w:pStyle w:val="Heading1"/>
      </w:pPr>
      <w:bookmarkStart w:id="1116" w:name="_72EFBB29_Topic"/>
      <w:bookmarkEnd w:id="1116"/>
      <w:r>
        <w:lastRenderedPageBreak/>
        <w:t>PoolManagerBase(</w:t>
      </w:r>
      <w:r>
        <w:rPr>
          <w:rStyle w:val="TypeParameter"/>
        </w:rPr>
        <w:t>TManagerSettings</w:t>
      </w:r>
      <w:r>
        <w:t xml:space="preserve">, </w:t>
      </w:r>
      <w:r>
        <w:rPr>
          <w:rStyle w:val="TypeParameter"/>
        </w:rPr>
        <w:t>TPool</w:t>
      </w:r>
      <w:r>
        <w:t xml:space="preserve">, </w:t>
      </w:r>
      <w:r>
        <w:rPr>
          <w:rStyle w:val="TypeParameter"/>
        </w:rPr>
        <w:t>TPoolSettings</w:t>
      </w:r>
      <w:r>
        <w:t xml:space="preserve">, </w:t>
      </w:r>
      <w:r>
        <w:rPr>
          <w:rStyle w:val="TypeParameter"/>
        </w:rPr>
        <w:t>TSource</w:t>
      </w:r>
      <w:r>
        <w:t xml:space="preserve">, </w:t>
      </w:r>
      <w:r>
        <w:rPr>
          <w:rStyle w:val="TypeParameter"/>
        </w:rPr>
        <w:t>TInstance</w:t>
      </w:r>
      <w:r>
        <w:t xml:space="preserve">).TryGetPool Method </w:t>
      </w:r>
    </w:p>
    <w:p w:rsidR="00041042" w:rsidRDefault="00EF6E53">
      <w:r>
        <w:t>Gets the pool that handles instances of the specified source object.</w:t>
      </w:r>
    </w:p>
    <w:p w:rsidR="00041042" w:rsidRDefault="00EF6E53">
      <w:r>
        <w:rPr>
          <w:b/>
        </w:rPr>
        <w:t>Namespace:</w:t>
      </w:r>
      <w:r>
        <w:t> </w:t>
      </w:r>
      <w:hyperlink w:anchor="_9F669C6B_Topic" w:history="1">
        <w:r>
          <w:rPr>
            <w:rStyle w:val="Hyperlink"/>
          </w:rPr>
          <w:t>Umbrace.Unity.PurePool</w:t>
        </w:r>
      </w:hyperlink>
      <w:r>
        <w:br/>
      </w:r>
      <w:r>
        <w:rPr>
          <w:b/>
        </w:rPr>
        <w:t>Assembly:</w:t>
      </w:r>
      <w:r>
        <w:t> Umbrace.Unity.PurePool (in Umbrace.Unity.PurePool.dll) Version: 0.0.0.0 (1.0.0.0)</w:t>
      </w:r>
    </w:p>
    <w:p w:rsidR="00041042" w:rsidRDefault="00EF6E53">
      <w:pPr>
        <w:pStyle w:val="Heading2"/>
      </w:pPr>
      <w:r>
        <w:t>Syntax</w:t>
      </w:r>
    </w:p>
    <w:tbl>
      <w:tblPr>
        <w:tblStyle w:val="CodeTable"/>
        <w:tblW w:w="5000" w:type="pct"/>
        <w:tblLook w:val="07E0" w:firstRow="1" w:lastRow="1" w:firstColumn="1" w:lastColumn="1" w:noHBand="1" w:noVBand="1"/>
      </w:tblPr>
      <w:tblGrid>
        <w:gridCol w:w="9350"/>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EF6E53">
            <w:pPr>
              <w:keepNext/>
            </w:pPr>
            <w:r>
              <w:t>C#</w:t>
            </w:r>
          </w:p>
        </w:tc>
      </w:tr>
      <w:tr w:rsidR="00041042">
        <w:tc>
          <w:tcPr>
            <w:tcW w:w="0" w:type="auto"/>
          </w:tcPr>
          <w:p w:rsidR="00041042" w:rsidRDefault="00EF6E53">
            <w:r>
              <w:rPr>
                <w:rStyle w:val="Keyword"/>
              </w:rPr>
              <w:t>public</w:t>
            </w:r>
            <w:r>
              <w:t xml:space="preserve"> </w:t>
            </w:r>
            <w:r>
              <w:rPr>
                <w:rStyle w:val="Identifier"/>
              </w:rPr>
              <w:t>bool</w:t>
            </w:r>
            <w:r>
              <w:t xml:space="preserve"> </w:t>
            </w:r>
            <w:r>
              <w:rPr>
                <w:rStyle w:val="Identifier"/>
              </w:rPr>
              <w:t>TryGetPool</w:t>
            </w:r>
            <w:r>
              <w:t>(</w:t>
            </w:r>
            <w:r>
              <w:br/>
            </w:r>
            <w:r>
              <w:tab/>
              <w:t xml:space="preserve">TSource </w:t>
            </w:r>
            <w:r>
              <w:rPr>
                <w:rStyle w:val="Parameter"/>
              </w:rPr>
              <w:t>sourceObject</w:t>
            </w:r>
            <w:r>
              <w:t>,</w:t>
            </w:r>
            <w:r>
              <w:br/>
            </w:r>
            <w:r>
              <w:tab/>
            </w:r>
            <w:r>
              <w:rPr>
                <w:rStyle w:val="Keyword"/>
              </w:rPr>
              <w:t>out</w:t>
            </w:r>
            <w:r>
              <w:t xml:space="preserve"> TPool </w:t>
            </w:r>
            <w:r>
              <w:rPr>
                <w:rStyle w:val="Parameter"/>
              </w:rPr>
              <w:t>pool</w:t>
            </w:r>
            <w:r>
              <w:br/>
              <w:t>)</w:t>
            </w:r>
          </w:p>
        </w:tc>
      </w:tr>
    </w:tbl>
    <w:p w:rsidR="00041042" w:rsidRDefault="00041042">
      <w:pPr>
        <w:spacing w:after="0"/>
      </w:pPr>
    </w:p>
    <w:p w:rsidR="00041042" w:rsidRDefault="00EF6E53">
      <w:pPr>
        <w:pStyle w:val="Heading4"/>
      </w:pPr>
      <w:r>
        <w:t>Parameters</w:t>
      </w:r>
    </w:p>
    <w:p w:rsidR="00041042" w:rsidRDefault="00EF6E53">
      <w:pPr>
        <w:spacing w:after="0"/>
      </w:pPr>
      <w:r>
        <w:rPr>
          <w:rStyle w:val="Parameter"/>
        </w:rPr>
        <w:t>sourceObject</w:t>
      </w:r>
    </w:p>
    <w:p w:rsidR="00041042" w:rsidRDefault="00EF6E53">
      <w:pPr>
        <w:spacing w:after="0"/>
      </w:pPr>
      <w:r>
        <w:t xml:space="preserve">Type: </w:t>
      </w:r>
      <w:hyperlink w:anchor="_159770E0_Topic" w:history="1">
        <w:r>
          <w:rPr>
            <w:rStyle w:val="TypeParameter"/>
          </w:rPr>
          <w:t>TSource</w:t>
        </w:r>
      </w:hyperlink>
    </w:p>
    <w:p w:rsidR="00041042" w:rsidRDefault="00EF6E53">
      <w:r>
        <w:t>The source object to retrieve the pool for.</w:t>
      </w:r>
    </w:p>
    <w:p w:rsidR="00041042" w:rsidRDefault="00EF6E53">
      <w:pPr>
        <w:spacing w:after="0"/>
      </w:pPr>
      <w:r>
        <w:rPr>
          <w:rStyle w:val="Parameter"/>
        </w:rPr>
        <w:t>pool</w:t>
      </w:r>
    </w:p>
    <w:p w:rsidR="00041042" w:rsidRDefault="00EF6E53">
      <w:pPr>
        <w:spacing w:after="0"/>
      </w:pPr>
      <w:r>
        <w:t xml:space="preserve">Type: </w:t>
      </w:r>
      <w:hyperlink w:anchor="_159770E0_Topic" w:history="1">
        <w:r>
          <w:rPr>
            <w:rStyle w:val="TypeParameter"/>
          </w:rPr>
          <w:t>TPool</w:t>
        </w:r>
      </w:hyperlink>
    </w:p>
    <w:p w:rsidR="00041042" w:rsidRDefault="00EF6E53">
      <w:r>
        <w:t>When this method returns, contains the pool that handles the specified source object, if one is found; otherwise, a null reference (</w:t>
      </w:r>
      <w:r>
        <w:rPr>
          <w:rStyle w:val="CodeInline"/>
        </w:rPr>
        <w:t>Nothing</w:t>
      </w:r>
      <w:r>
        <w:t xml:space="preserve"> in Visual Basic). This parameter is passed uninitialised.</w:t>
      </w:r>
    </w:p>
    <w:p w:rsidR="00041042" w:rsidRDefault="00EF6E53">
      <w:pPr>
        <w:pStyle w:val="Heading4"/>
      </w:pPr>
      <w:r>
        <w:t>Return Value</w:t>
      </w:r>
    </w:p>
    <w:p w:rsidR="00041042" w:rsidRDefault="00EF6E53">
      <w:r>
        <w:t xml:space="preserve">Type: </w:t>
      </w:r>
      <w:hyperlink r:id="rId1031" w:history="1">
        <w:r>
          <w:rPr>
            <w:rStyle w:val="Hyperlink"/>
          </w:rPr>
          <w:t>Boolean</w:t>
        </w:r>
      </w:hyperlink>
      <w:r>
        <w:br/>
      </w:r>
      <w:r>
        <w:rPr>
          <w:rStyle w:val="CodeInline"/>
        </w:rPr>
        <w:t>true</w:t>
      </w:r>
      <w:r>
        <w:t xml:space="preserve"> (</w:t>
      </w:r>
      <w:r>
        <w:rPr>
          <w:rStyle w:val="CodeInline"/>
        </w:rPr>
        <w:t>True</w:t>
      </w:r>
      <w:r>
        <w:t xml:space="preserve"> in Visual Basic) if the manager contains a pool that handles the specified source object; otherwise, </w:t>
      </w:r>
      <w:r>
        <w:rPr>
          <w:rStyle w:val="CodeInline"/>
        </w:rPr>
        <w:t>false</w:t>
      </w:r>
      <w:r>
        <w:t xml:space="preserve"> (</w:t>
      </w:r>
      <w:r>
        <w:rPr>
          <w:rStyle w:val="CodeInline"/>
        </w:rPr>
        <w:t>False</w:t>
      </w:r>
      <w:r>
        <w:t xml:space="preserve"> in Visual Basic).</w:t>
      </w:r>
    </w:p>
    <w:p w:rsidR="00041042" w:rsidRDefault="00EF6E53">
      <w:pPr>
        <w:pStyle w:val="Heading2"/>
      </w:pPr>
      <w:bookmarkStart w:id="1117" w:name="_72EFBB29_Topic_SeeAlso"/>
      <w:bookmarkEnd w:id="1117"/>
      <w:r>
        <w:t>See Also</w:t>
      </w:r>
    </w:p>
    <w:p w:rsidR="00041042" w:rsidRDefault="00DD4813">
      <w:pPr>
        <w:spacing w:after="0"/>
      </w:pPr>
      <w:hyperlink w:anchor="_159770E0_Topic" w:history="1">
        <w:r w:rsidR="00EF6E53">
          <w:rPr>
            <w:rStyle w:val="Hyperlink"/>
          </w:rPr>
          <w:t>PoolManagerBase(TManagerSettings, TPool, TPoolSettings, TSource, TInstance)Class</w:t>
        </w:r>
      </w:hyperlink>
    </w:p>
    <w:p w:rsidR="00041042" w:rsidRDefault="00DD4813">
      <w:pPr>
        <w:spacing w:after="0"/>
      </w:pPr>
      <w:hyperlink w:anchor="_9F669C6B_Topic" w:history="1">
        <w:r w:rsidR="00EF6E53">
          <w:rPr>
            <w:rStyle w:val="Hyperlink"/>
          </w:rPr>
          <w:t>Umbrace.Unity.PurePool Namespace</w:t>
        </w:r>
      </w:hyperlink>
    </w:p>
    <w:p w:rsidR="00041042" w:rsidRDefault="00EF6E53">
      <w:r>
        <w:br w:type="page"/>
      </w:r>
    </w:p>
    <w:p w:rsidR="00041042" w:rsidRDefault="00EF6E53">
      <w:pPr>
        <w:pStyle w:val="Heading1"/>
      </w:pPr>
      <w:bookmarkStart w:id="1118" w:name="_4E084DFA_Topic"/>
      <w:bookmarkEnd w:id="1118"/>
      <w:r>
        <w:lastRenderedPageBreak/>
        <w:t>PoolManagerBase(</w:t>
      </w:r>
      <w:r>
        <w:rPr>
          <w:rStyle w:val="TypeParameter"/>
        </w:rPr>
        <w:t>TManagerSettings</w:t>
      </w:r>
      <w:r>
        <w:t xml:space="preserve">, </w:t>
      </w:r>
      <w:r>
        <w:rPr>
          <w:rStyle w:val="TypeParameter"/>
        </w:rPr>
        <w:t>TPool</w:t>
      </w:r>
      <w:r>
        <w:t xml:space="preserve">, </w:t>
      </w:r>
      <w:r>
        <w:rPr>
          <w:rStyle w:val="TypeParameter"/>
        </w:rPr>
        <w:t>TPoolSettings</w:t>
      </w:r>
      <w:r>
        <w:t xml:space="preserve">, </w:t>
      </w:r>
      <w:r>
        <w:rPr>
          <w:rStyle w:val="TypeParameter"/>
        </w:rPr>
        <w:t>TSource</w:t>
      </w:r>
      <w:r>
        <w:t xml:space="preserve">, </w:t>
      </w:r>
      <w:r>
        <w:rPr>
          <w:rStyle w:val="TypeParameter"/>
        </w:rPr>
        <w:t>TInstance</w:t>
      </w:r>
      <w:r>
        <w:t>).PoolManagerBase(</w:t>
      </w:r>
      <w:r>
        <w:rPr>
          <w:rStyle w:val="TypeParameter"/>
        </w:rPr>
        <w:t>TManagerSettings</w:t>
      </w:r>
      <w:r>
        <w:t xml:space="preserve">, </w:t>
      </w:r>
      <w:r>
        <w:rPr>
          <w:rStyle w:val="TypeParameter"/>
        </w:rPr>
        <w:t>TPool</w:t>
      </w:r>
      <w:r>
        <w:t xml:space="preserve">, </w:t>
      </w:r>
      <w:r>
        <w:rPr>
          <w:rStyle w:val="TypeParameter"/>
        </w:rPr>
        <w:t>TPoolSettings</w:t>
      </w:r>
      <w:r>
        <w:t xml:space="preserve">, </w:t>
      </w:r>
      <w:r>
        <w:rPr>
          <w:rStyle w:val="TypeParameter"/>
        </w:rPr>
        <w:t>TSource</w:t>
      </w:r>
      <w:r>
        <w:t xml:space="preserve">, </w:t>
      </w:r>
      <w:r>
        <w:rPr>
          <w:rStyle w:val="TypeParameter"/>
        </w:rPr>
        <w:t>TInstance</w:t>
      </w:r>
      <w:r>
        <w:t>) Events</w:t>
      </w:r>
    </w:p>
    <w:p w:rsidR="00041042" w:rsidRDefault="00EF6E53">
      <w:r>
        <w:t xml:space="preserve">The </w:t>
      </w:r>
      <w:hyperlink w:anchor="_159770E0_Topic" w:history="1">
        <w:r>
          <w:rPr>
            <w:rStyle w:val="Hyperlink"/>
          </w:rPr>
          <w:t>PoolManagerBase(TManagerSettings, TPool, TPoolSettings, TSource, TInstance)</w:t>
        </w:r>
      </w:hyperlink>
      <w:r>
        <w:t xml:space="preserve"> generic type exposes the following members.</w:t>
      </w:r>
    </w:p>
    <w:p w:rsidR="00041042" w:rsidRDefault="00EF6E53">
      <w:pPr>
        <w:pStyle w:val="Heading2"/>
      </w:pPr>
      <w:r>
        <w:t>Events</w:t>
      </w:r>
    </w:p>
    <w:tbl>
      <w:tblPr>
        <w:tblStyle w:val="GeneralTable"/>
        <w:tblW w:w="5000" w:type="pct"/>
        <w:tblLook w:val="07E0" w:firstRow="1" w:lastRow="1" w:firstColumn="1" w:lastColumn="1" w:noHBand="1" w:noVBand="1"/>
      </w:tblPr>
      <w:tblGrid>
        <w:gridCol w:w="297"/>
        <w:gridCol w:w="1773"/>
        <w:gridCol w:w="7280"/>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041042">
            <w:pPr>
              <w:keepNext/>
            </w:pPr>
          </w:p>
        </w:tc>
        <w:tc>
          <w:tcPr>
            <w:tcW w:w="0" w:type="auto"/>
          </w:tcPr>
          <w:p w:rsidR="00041042" w:rsidRDefault="00EF6E53">
            <w:pPr>
              <w:keepNext/>
            </w:pPr>
            <w:r>
              <w:t>Name</w:t>
            </w:r>
          </w:p>
        </w:tc>
        <w:tc>
          <w:tcPr>
            <w:tcW w:w="0" w:type="auto"/>
          </w:tcPr>
          <w:p w:rsidR="00041042" w:rsidRDefault="00EF6E53">
            <w:pPr>
              <w:keepNext/>
            </w:pPr>
            <w:r>
              <w:t>Description</w:t>
            </w:r>
          </w:p>
        </w:tc>
      </w:tr>
      <w:tr w:rsidR="00041042">
        <w:tc>
          <w:tcPr>
            <w:tcW w:w="0" w:type="auto"/>
          </w:tcPr>
          <w:p w:rsidR="00041042" w:rsidRDefault="00EF6E53">
            <w:r>
              <w:rPr>
                <w:noProof/>
              </w:rPr>
              <w:drawing>
                <wp:inline distT="0" distB="0" distL="0" distR="0">
                  <wp:extent cx="95249" cy="114300"/>
                  <wp:effectExtent l="0" t="0" r="0" b="0"/>
                  <wp:docPr id="1933"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84">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041042" w:rsidRDefault="00DD4813">
            <w:hyperlink w:anchor="_765BEBE0_Topic" w:history="1">
              <w:r w:rsidR="00EF6E53">
                <w:rPr>
                  <w:rStyle w:val="Hyperlink"/>
                </w:rPr>
                <w:t>PoolAttached</w:t>
              </w:r>
            </w:hyperlink>
          </w:p>
        </w:tc>
        <w:tc>
          <w:tcPr>
            <w:tcW w:w="0" w:type="auto"/>
          </w:tcPr>
          <w:p w:rsidR="00041042" w:rsidRDefault="00EF6E53">
            <w:r>
              <w:t xml:space="preserve">Occurs when a </w:t>
            </w:r>
            <w:hyperlink w:anchor="_3D30AA1D_Topic" w:history="1">
              <w:r>
                <w:rPr>
                  <w:rStyle w:val="Hyperlink"/>
                </w:rPr>
                <w:t>GameObjectPool</w:t>
              </w:r>
            </w:hyperlink>
            <w:r>
              <w:t xml:space="preserve"> is attached to the manager.</w:t>
            </w:r>
          </w:p>
        </w:tc>
      </w:tr>
      <w:tr w:rsidR="00041042">
        <w:tc>
          <w:tcPr>
            <w:tcW w:w="0" w:type="auto"/>
          </w:tcPr>
          <w:p w:rsidR="00041042" w:rsidRDefault="00EF6E53">
            <w:r>
              <w:rPr>
                <w:noProof/>
              </w:rPr>
              <w:drawing>
                <wp:inline distT="0" distB="0" distL="0" distR="0">
                  <wp:extent cx="95249" cy="114300"/>
                  <wp:effectExtent l="0" t="0" r="0" b="0"/>
                  <wp:docPr id="1934"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84">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041042" w:rsidRDefault="00DD4813">
            <w:hyperlink w:anchor="_A6EC780C_Topic" w:history="1">
              <w:r w:rsidR="00EF6E53">
                <w:rPr>
                  <w:rStyle w:val="Hyperlink"/>
                </w:rPr>
                <w:t>PoolCreated</w:t>
              </w:r>
            </w:hyperlink>
          </w:p>
        </w:tc>
        <w:tc>
          <w:tcPr>
            <w:tcW w:w="0" w:type="auto"/>
          </w:tcPr>
          <w:p w:rsidR="00041042" w:rsidRDefault="00EF6E53">
            <w:r>
              <w:t xml:space="preserve">Occurs when a </w:t>
            </w:r>
            <w:hyperlink w:anchor="_3D30AA1D_Topic" w:history="1">
              <w:r>
                <w:rPr>
                  <w:rStyle w:val="Hyperlink"/>
                </w:rPr>
                <w:t>GameObjectPool</w:t>
              </w:r>
            </w:hyperlink>
            <w:r>
              <w:t xml:space="preserve"> is created by the manager.</w:t>
            </w:r>
          </w:p>
        </w:tc>
      </w:tr>
      <w:tr w:rsidR="00041042">
        <w:tc>
          <w:tcPr>
            <w:tcW w:w="0" w:type="auto"/>
          </w:tcPr>
          <w:p w:rsidR="00041042" w:rsidRDefault="00EF6E53">
            <w:r>
              <w:rPr>
                <w:noProof/>
              </w:rPr>
              <w:drawing>
                <wp:inline distT="0" distB="0" distL="0" distR="0">
                  <wp:extent cx="95249" cy="114300"/>
                  <wp:effectExtent l="0" t="0" r="0" b="0"/>
                  <wp:docPr id="1935"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84">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041042" w:rsidRDefault="00DD4813">
            <w:hyperlink w:anchor="_8629C80B_Topic" w:history="1">
              <w:r w:rsidR="00EF6E53">
                <w:rPr>
                  <w:rStyle w:val="Hyperlink"/>
                </w:rPr>
                <w:t>PoolDestroyed</w:t>
              </w:r>
            </w:hyperlink>
          </w:p>
        </w:tc>
        <w:tc>
          <w:tcPr>
            <w:tcW w:w="0" w:type="auto"/>
          </w:tcPr>
          <w:p w:rsidR="00041042" w:rsidRDefault="00EF6E53">
            <w:r>
              <w:t xml:space="preserve">Occurs when a </w:t>
            </w:r>
            <w:hyperlink w:anchor="_3D30AA1D_Topic" w:history="1">
              <w:r>
                <w:rPr>
                  <w:rStyle w:val="Hyperlink"/>
                </w:rPr>
                <w:t>GameObjectPool</w:t>
              </w:r>
            </w:hyperlink>
            <w:r>
              <w:t xml:space="preserve"> is destroyed by the manager.</w:t>
            </w:r>
          </w:p>
        </w:tc>
      </w:tr>
      <w:tr w:rsidR="00041042">
        <w:tc>
          <w:tcPr>
            <w:tcW w:w="0" w:type="auto"/>
          </w:tcPr>
          <w:p w:rsidR="00041042" w:rsidRDefault="00EF6E53">
            <w:r>
              <w:rPr>
                <w:noProof/>
              </w:rPr>
              <w:drawing>
                <wp:inline distT="0" distB="0" distL="0" distR="0">
                  <wp:extent cx="95249" cy="114300"/>
                  <wp:effectExtent l="0" t="0" r="0" b="0"/>
                  <wp:docPr id="1936"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84">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041042" w:rsidRDefault="00DD4813">
            <w:hyperlink w:anchor="_890BAC3E_Topic" w:history="1">
              <w:r w:rsidR="00EF6E53">
                <w:rPr>
                  <w:rStyle w:val="Hyperlink"/>
                </w:rPr>
                <w:t>PoolDetached</w:t>
              </w:r>
            </w:hyperlink>
          </w:p>
        </w:tc>
        <w:tc>
          <w:tcPr>
            <w:tcW w:w="0" w:type="auto"/>
          </w:tcPr>
          <w:p w:rsidR="00041042" w:rsidRDefault="00EF6E53">
            <w:r>
              <w:t xml:space="preserve">Occurs when a </w:t>
            </w:r>
            <w:hyperlink w:anchor="_3D30AA1D_Topic" w:history="1">
              <w:r>
                <w:rPr>
                  <w:rStyle w:val="Hyperlink"/>
                </w:rPr>
                <w:t>GameObjectPool</w:t>
              </w:r>
            </w:hyperlink>
            <w:r>
              <w:t xml:space="preserve"> is detached from the manager.</w:t>
            </w:r>
          </w:p>
        </w:tc>
      </w:tr>
    </w:tbl>
    <w:p w:rsidR="00041042" w:rsidRDefault="00041042">
      <w:pPr>
        <w:spacing w:after="0"/>
      </w:pPr>
    </w:p>
    <w:p w:rsidR="00041042" w:rsidRDefault="00EF6E53">
      <w:pPr>
        <w:pStyle w:val="Heading2"/>
      </w:pPr>
      <w:bookmarkStart w:id="1119" w:name="_4E084DFA_Topic_SeeAlso"/>
      <w:bookmarkEnd w:id="1119"/>
      <w:r>
        <w:t>See Also</w:t>
      </w:r>
    </w:p>
    <w:p w:rsidR="00041042" w:rsidRDefault="00DD4813">
      <w:pPr>
        <w:spacing w:after="0"/>
      </w:pPr>
      <w:hyperlink w:anchor="_159770E0_Topic" w:history="1">
        <w:r w:rsidR="00EF6E53">
          <w:rPr>
            <w:rStyle w:val="Hyperlink"/>
          </w:rPr>
          <w:t>PoolManagerBase(TManagerSettings, TPool, TPoolSettings, TSource, TInstance)Class</w:t>
        </w:r>
      </w:hyperlink>
    </w:p>
    <w:p w:rsidR="00041042" w:rsidRDefault="00DD4813">
      <w:pPr>
        <w:spacing w:after="0"/>
      </w:pPr>
      <w:hyperlink w:anchor="_9F669C6B_Topic" w:history="1">
        <w:r w:rsidR="00EF6E53">
          <w:rPr>
            <w:rStyle w:val="Hyperlink"/>
          </w:rPr>
          <w:t>Umbrace.Unity.PurePool Namespace</w:t>
        </w:r>
      </w:hyperlink>
    </w:p>
    <w:p w:rsidR="00041042" w:rsidRDefault="00EF6E53">
      <w:r>
        <w:br w:type="page"/>
      </w:r>
    </w:p>
    <w:p w:rsidR="00041042" w:rsidRDefault="00EF6E53">
      <w:pPr>
        <w:pStyle w:val="Heading1"/>
      </w:pPr>
      <w:bookmarkStart w:id="1120" w:name="_765BEBE0_Topic"/>
      <w:bookmarkEnd w:id="1120"/>
      <w:r>
        <w:lastRenderedPageBreak/>
        <w:t>PoolManagerBase(</w:t>
      </w:r>
      <w:r>
        <w:rPr>
          <w:rStyle w:val="TypeParameter"/>
        </w:rPr>
        <w:t>TManagerSettings</w:t>
      </w:r>
      <w:r>
        <w:t xml:space="preserve">, </w:t>
      </w:r>
      <w:r>
        <w:rPr>
          <w:rStyle w:val="TypeParameter"/>
        </w:rPr>
        <w:t>TPool</w:t>
      </w:r>
      <w:r>
        <w:t xml:space="preserve">, </w:t>
      </w:r>
      <w:r>
        <w:rPr>
          <w:rStyle w:val="TypeParameter"/>
        </w:rPr>
        <w:t>TPoolSettings</w:t>
      </w:r>
      <w:r>
        <w:t xml:space="preserve">, </w:t>
      </w:r>
      <w:r>
        <w:rPr>
          <w:rStyle w:val="TypeParameter"/>
        </w:rPr>
        <w:t>TSource</w:t>
      </w:r>
      <w:r>
        <w:t xml:space="preserve">, </w:t>
      </w:r>
      <w:r>
        <w:rPr>
          <w:rStyle w:val="TypeParameter"/>
        </w:rPr>
        <w:t>TInstance</w:t>
      </w:r>
      <w:r>
        <w:t>).PoolAttached Event</w:t>
      </w:r>
    </w:p>
    <w:p w:rsidR="00041042" w:rsidRDefault="00EF6E53">
      <w:r>
        <w:t xml:space="preserve">Occurs when a </w:t>
      </w:r>
      <w:hyperlink w:anchor="_3D30AA1D_Topic" w:history="1">
        <w:r>
          <w:rPr>
            <w:rStyle w:val="Hyperlink"/>
          </w:rPr>
          <w:t>GameObjectPool</w:t>
        </w:r>
      </w:hyperlink>
      <w:r>
        <w:t xml:space="preserve"> is attached to the manager.</w:t>
      </w:r>
    </w:p>
    <w:p w:rsidR="00041042" w:rsidRDefault="00EF6E53">
      <w:r>
        <w:rPr>
          <w:b/>
        </w:rPr>
        <w:t>Namespace:</w:t>
      </w:r>
      <w:r>
        <w:t> </w:t>
      </w:r>
      <w:hyperlink w:anchor="_9F669C6B_Topic" w:history="1">
        <w:r>
          <w:rPr>
            <w:rStyle w:val="Hyperlink"/>
          </w:rPr>
          <w:t>Umbrace.Unity.PurePool</w:t>
        </w:r>
      </w:hyperlink>
      <w:r>
        <w:br/>
      </w:r>
      <w:r>
        <w:rPr>
          <w:b/>
        </w:rPr>
        <w:t>Assembly:</w:t>
      </w:r>
      <w:r>
        <w:t> Umbrace.Unity.PurePool (in Umbrace.Unity.PurePool.dll) Version: 0.0.0.0 (1.0.0.0)</w:t>
      </w:r>
    </w:p>
    <w:p w:rsidR="00041042" w:rsidRDefault="00EF6E53">
      <w:pPr>
        <w:pStyle w:val="Heading2"/>
      </w:pPr>
      <w:r>
        <w:t>Syntax</w:t>
      </w:r>
    </w:p>
    <w:tbl>
      <w:tblPr>
        <w:tblStyle w:val="CodeTable"/>
        <w:tblW w:w="5000" w:type="pct"/>
        <w:tblLook w:val="07E0" w:firstRow="1" w:lastRow="1" w:firstColumn="1" w:lastColumn="1" w:noHBand="1" w:noVBand="1"/>
      </w:tblPr>
      <w:tblGrid>
        <w:gridCol w:w="9350"/>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EF6E53">
            <w:pPr>
              <w:keepNext/>
            </w:pPr>
            <w:r>
              <w:t>C#</w:t>
            </w:r>
          </w:p>
        </w:tc>
      </w:tr>
      <w:tr w:rsidR="00041042">
        <w:tc>
          <w:tcPr>
            <w:tcW w:w="0" w:type="auto"/>
          </w:tcPr>
          <w:p w:rsidR="00041042" w:rsidRDefault="00EF6E53">
            <w:r>
              <w:rPr>
                <w:rStyle w:val="Keyword"/>
              </w:rPr>
              <w:t>public</w:t>
            </w:r>
            <w:r>
              <w:t xml:space="preserve"> event </w:t>
            </w:r>
            <w:r>
              <w:rPr>
                <w:rStyle w:val="Identifier"/>
              </w:rPr>
              <w:t>EventHandler</w:t>
            </w:r>
            <w:r>
              <w:t>&lt;</w:t>
            </w:r>
            <w:r>
              <w:rPr>
                <w:rStyle w:val="Identifier"/>
              </w:rPr>
              <w:t>PoolEventArgs</w:t>
            </w:r>
            <w:r>
              <w:t xml:space="preserve">&lt;TPool&gt;&gt; </w:t>
            </w:r>
            <w:r>
              <w:rPr>
                <w:rStyle w:val="Identifier"/>
              </w:rPr>
              <w:t>PoolAttached</w:t>
            </w:r>
          </w:p>
        </w:tc>
      </w:tr>
    </w:tbl>
    <w:p w:rsidR="00041042" w:rsidRDefault="00041042">
      <w:pPr>
        <w:spacing w:after="0"/>
      </w:pPr>
    </w:p>
    <w:p w:rsidR="00041042" w:rsidRDefault="00EF6E53">
      <w:pPr>
        <w:pStyle w:val="Heading4"/>
      </w:pPr>
      <w:r>
        <w:t>Value</w:t>
      </w:r>
    </w:p>
    <w:p w:rsidR="00041042" w:rsidRDefault="00EF6E53">
      <w:r>
        <w:t xml:space="preserve">Type: </w:t>
      </w:r>
      <w:hyperlink r:id="rId1032" w:history="1">
        <w:r>
          <w:rPr>
            <w:rStyle w:val="Hyperlink"/>
          </w:rPr>
          <w:t>System.EventHandler</w:t>
        </w:r>
      </w:hyperlink>
      <w:r>
        <w:t>(</w:t>
      </w:r>
      <w:hyperlink w:anchor="_F261CCB_Topic" w:history="1">
        <w:r>
          <w:rPr>
            <w:rStyle w:val="Hyperlink"/>
          </w:rPr>
          <w:t>PoolEventArgs</w:t>
        </w:r>
      </w:hyperlink>
      <w:r>
        <w:t>(</w:t>
      </w:r>
      <w:hyperlink w:anchor="_159770E0_Topic" w:history="1">
        <w:r>
          <w:rPr>
            <w:rStyle w:val="TypeParameter"/>
          </w:rPr>
          <w:t>TPool</w:t>
        </w:r>
      </w:hyperlink>
      <w:r>
        <w:t>))</w:t>
      </w:r>
    </w:p>
    <w:p w:rsidR="00041042" w:rsidRDefault="00EF6E53">
      <w:pPr>
        <w:pStyle w:val="Heading2"/>
      </w:pPr>
      <w:bookmarkStart w:id="1121" w:name="_765BEBE0_Topic_SeeAlso"/>
      <w:bookmarkEnd w:id="1121"/>
      <w:r>
        <w:t>See Also</w:t>
      </w:r>
    </w:p>
    <w:p w:rsidR="00041042" w:rsidRDefault="00DD4813">
      <w:pPr>
        <w:spacing w:after="0"/>
      </w:pPr>
      <w:hyperlink w:anchor="_159770E0_Topic" w:history="1">
        <w:r w:rsidR="00EF6E53">
          <w:rPr>
            <w:rStyle w:val="Hyperlink"/>
          </w:rPr>
          <w:t>PoolManagerBase(TManagerSettings, TPool, TPoolSettings, TSource, TInstance)Class</w:t>
        </w:r>
      </w:hyperlink>
    </w:p>
    <w:p w:rsidR="00041042" w:rsidRDefault="00DD4813">
      <w:pPr>
        <w:spacing w:after="0"/>
      </w:pPr>
      <w:hyperlink w:anchor="_9F669C6B_Topic" w:history="1">
        <w:r w:rsidR="00EF6E53">
          <w:rPr>
            <w:rStyle w:val="Hyperlink"/>
          </w:rPr>
          <w:t>Umbrace.Unity.PurePool Namespace</w:t>
        </w:r>
      </w:hyperlink>
    </w:p>
    <w:p w:rsidR="00041042" w:rsidRDefault="00EF6E53">
      <w:r>
        <w:br w:type="page"/>
      </w:r>
    </w:p>
    <w:p w:rsidR="00041042" w:rsidRDefault="00EF6E53">
      <w:pPr>
        <w:pStyle w:val="Heading1"/>
      </w:pPr>
      <w:bookmarkStart w:id="1122" w:name="_A6EC780C_Topic"/>
      <w:bookmarkEnd w:id="1122"/>
      <w:r>
        <w:lastRenderedPageBreak/>
        <w:t>PoolManagerBase(</w:t>
      </w:r>
      <w:r>
        <w:rPr>
          <w:rStyle w:val="TypeParameter"/>
        </w:rPr>
        <w:t>TManagerSettings</w:t>
      </w:r>
      <w:r>
        <w:t xml:space="preserve">, </w:t>
      </w:r>
      <w:r>
        <w:rPr>
          <w:rStyle w:val="TypeParameter"/>
        </w:rPr>
        <w:t>TPool</w:t>
      </w:r>
      <w:r>
        <w:t xml:space="preserve">, </w:t>
      </w:r>
      <w:r>
        <w:rPr>
          <w:rStyle w:val="TypeParameter"/>
        </w:rPr>
        <w:t>TPoolSettings</w:t>
      </w:r>
      <w:r>
        <w:t xml:space="preserve">, </w:t>
      </w:r>
      <w:r>
        <w:rPr>
          <w:rStyle w:val="TypeParameter"/>
        </w:rPr>
        <w:t>TSource</w:t>
      </w:r>
      <w:r>
        <w:t xml:space="preserve">, </w:t>
      </w:r>
      <w:r>
        <w:rPr>
          <w:rStyle w:val="TypeParameter"/>
        </w:rPr>
        <w:t>TInstance</w:t>
      </w:r>
      <w:r>
        <w:t>).PoolCreated Event</w:t>
      </w:r>
    </w:p>
    <w:p w:rsidR="00041042" w:rsidRDefault="00EF6E53">
      <w:r>
        <w:t xml:space="preserve">Occurs when a </w:t>
      </w:r>
      <w:hyperlink w:anchor="_3D30AA1D_Topic" w:history="1">
        <w:r>
          <w:rPr>
            <w:rStyle w:val="Hyperlink"/>
          </w:rPr>
          <w:t>GameObjectPool</w:t>
        </w:r>
      </w:hyperlink>
      <w:r>
        <w:t xml:space="preserve"> is created by the manager.</w:t>
      </w:r>
    </w:p>
    <w:p w:rsidR="00041042" w:rsidRDefault="00EF6E53">
      <w:r>
        <w:rPr>
          <w:b/>
        </w:rPr>
        <w:t>Namespace:</w:t>
      </w:r>
      <w:r>
        <w:t> </w:t>
      </w:r>
      <w:hyperlink w:anchor="_9F669C6B_Topic" w:history="1">
        <w:r>
          <w:rPr>
            <w:rStyle w:val="Hyperlink"/>
          </w:rPr>
          <w:t>Umbrace.Unity.PurePool</w:t>
        </w:r>
      </w:hyperlink>
      <w:r>
        <w:br/>
      </w:r>
      <w:r>
        <w:rPr>
          <w:b/>
        </w:rPr>
        <w:t>Assembly:</w:t>
      </w:r>
      <w:r>
        <w:t> Umbrace.Unity.PurePool (in Umbrace.Unity.PurePool.dll) Version: 0.0.0.0 (1.0.0.0)</w:t>
      </w:r>
    </w:p>
    <w:p w:rsidR="00041042" w:rsidRDefault="00EF6E53">
      <w:pPr>
        <w:pStyle w:val="Heading2"/>
      </w:pPr>
      <w:r>
        <w:t>Syntax</w:t>
      </w:r>
    </w:p>
    <w:tbl>
      <w:tblPr>
        <w:tblStyle w:val="CodeTable"/>
        <w:tblW w:w="5000" w:type="pct"/>
        <w:tblLook w:val="07E0" w:firstRow="1" w:lastRow="1" w:firstColumn="1" w:lastColumn="1" w:noHBand="1" w:noVBand="1"/>
      </w:tblPr>
      <w:tblGrid>
        <w:gridCol w:w="9350"/>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EF6E53">
            <w:pPr>
              <w:keepNext/>
            </w:pPr>
            <w:r>
              <w:t>C#</w:t>
            </w:r>
          </w:p>
        </w:tc>
      </w:tr>
      <w:tr w:rsidR="00041042">
        <w:tc>
          <w:tcPr>
            <w:tcW w:w="0" w:type="auto"/>
          </w:tcPr>
          <w:p w:rsidR="00041042" w:rsidRDefault="00EF6E53">
            <w:r>
              <w:rPr>
                <w:rStyle w:val="Keyword"/>
              </w:rPr>
              <w:t>public</w:t>
            </w:r>
            <w:r>
              <w:t xml:space="preserve"> event </w:t>
            </w:r>
            <w:r>
              <w:rPr>
                <w:rStyle w:val="Identifier"/>
              </w:rPr>
              <w:t>EventHandler</w:t>
            </w:r>
            <w:r>
              <w:t>&lt;</w:t>
            </w:r>
            <w:r>
              <w:rPr>
                <w:rStyle w:val="Identifier"/>
              </w:rPr>
              <w:t>PoolEventArgs</w:t>
            </w:r>
            <w:r>
              <w:t xml:space="preserve">&lt;TPool&gt;&gt; </w:t>
            </w:r>
            <w:r>
              <w:rPr>
                <w:rStyle w:val="Identifier"/>
              </w:rPr>
              <w:t>PoolCreated</w:t>
            </w:r>
          </w:p>
        </w:tc>
      </w:tr>
    </w:tbl>
    <w:p w:rsidR="00041042" w:rsidRDefault="00041042">
      <w:pPr>
        <w:spacing w:after="0"/>
      </w:pPr>
    </w:p>
    <w:p w:rsidR="00041042" w:rsidRDefault="00EF6E53">
      <w:pPr>
        <w:pStyle w:val="Heading4"/>
      </w:pPr>
      <w:r>
        <w:t>Value</w:t>
      </w:r>
    </w:p>
    <w:p w:rsidR="00041042" w:rsidRDefault="00EF6E53">
      <w:r>
        <w:t xml:space="preserve">Type: </w:t>
      </w:r>
      <w:hyperlink r:id="rId1033" w:history="1">
        <w:r>
          <w:rPr>
            <w:rStyle w:val="Hyperlink"/>
          </w:rPr>
          <w:t>System.EventHandler</w:t>
        </w:r>
      </w:hyperlink>
      <w:r>
        <w:t>(</w:t>
      </w:r>
      <w:hyperlink w:anchor="_F261CCB_Topic" w:history="1">
        <w:r>
          <w:rPr>
            <w:rStyle w:val="Hyperlink"/>
          </w:rPr>
          <w:t>PoolEventArgs</w:t>
        </w:r>
      </w:hyperlink>
      <w:r>
        <w:t>(</w:t>
      </w:r>
      <w:hyperlink w:anchor="_159770E0_Topic" w:history="1">
        <w:r>
          <w:rPr>
            <w:rStyle w:val="TypeParameter"/>
          </w:rPr>
          <w:t>TPool</w:t>
        </w:r>
      </w:hyperlink>
      <w:r>
        <w:t>))</w:t>
      </w:r>
    </w:p>
    <w:p w:rsidR="00041042" w:rsidRDefault="00EF6E53">
      <w:pPr>
        <w:pStyle w:val="Heading2"/>
      </w:pPr>
      <w:bookmarkStart w:id="1123" w:name="_A6EC780C_Topic_SeeAlso"/>
      <w:bookmarkEnd w:id="1123"/>
      <w:r>
        <w:t>See Also</w:t>
      </w:r>
    </w:p>
    <w:p w:rsidR="00041042" w:rsidRDefault="00DD4813">
      <w:pPr>
        <w:spacing w:after="0"/>
      </w:pPr>
      <w:hyperlink w:anchor="_159770E0_Topic" w:history="1">
        <w:r w:rsidR="00EF6E53">
          <w:rPr>
            <w:rStyle w:val="Hyperlink"/>
          </w:rPr>
          <w:t>PoolManagerBase(TManagerSettings, TPool, TPoolSettings, TSource, TInstance)Class</w:t>
        </w:r>
      </w:hyperlink>
    </w:p>
    <w:p w:rsidR="00041042" w:rsidRDefault="00DD4813">
      <w:pPr>
        <w:spacing w:after="0"/>
      </w:pPr>
      <w:hyperlink w:anchor="_9F669C6B_Topic" w:history="1">
        <w:r w:rsidR="00EF6E53">
          <w:rPr>
            <w:rStyle w:val="Hyperlink"/>
          </w:rPr>
          <w:t>Umbrace.Unity.PurePool Namespace</w:t>
        </w:r>
      </w:hyperlink>
    </w:p>
    <w:p w:rsidR="00041042" w:rsidRDefault="00EF6E53">
      <w:r>
        <w:br w:type="page"/>
      </w:r>
    </w:p>
    <w:p w:rsidR="00041042" w:rsidRDefault="00EF6E53">
      <w:pPr>
        <w:pStyle w:val="Heading1"/>
      </w:pPr>
      <w:bookmarkStart w:id="1124" w:name="_8629C80B_Topic"/>
      <w:bookmarkEnd w:id="1124"/>
      <w:r>
        <w:lastRenderedPageBreak/>
        <w:t>PoolManagerBase(</w:t>
      </w:r>
      <w:r>
        <w:rPr>
          <w:rStyle w:val="TypeParameter"/>
        </w:rPr>
        <w:t>TManagerSettings</w:t>
      </w:r>
      <w:r>
        <w:t xml:space="preserve">, </w:t>
      </w:r>
      <w:r>
        <w:rPr>
          <w:rStyle w:val="TypeParameter"/>
        </w:rPr>
        <w:t>TPool</w:t>
      </w:r>
      <w:r>
        <w:t xml:space="preserve">, </w:t>
      </w:r>
      <w:r>
        <w:rPr>
          <w:rStyle w:val="TypeParameter"/>
        </w:rPr>
        <w:t>TPoolSettings</w:t>
      </w:r>
      <w:r>
        <w:t xml:space="preserve">, </w:t>
      </w:r>
      <w:r>
        <w:rPr>
          <w:rStyle w:val="TypeParameter"/>
        </w:rPr>
        <w:t>TSource</w:t>
      </w:r>
      <w:r>
        <w:t xml:space="preserve">, </w:t>
      </w:r>
      <w:r>
        <w:rPr>
          <w:rStyle w:val="TypeParameter"/>
        </w:rPr>
        <w:t>TInstance</w:t>
      </w:r>
      <w:r>
        <w:t>).PoolDestroyed Event</w:t>
      </w:r>
    </w:p>
    <w:p w:rsidR="00041042" w:rsidRDefault="00EF6E53">
      <w:r>
        <w:t xml:space="preserve">Occurs when a </w:t>
      </w:r>
      <w:hyperlink w:anchor="_3D30AA1D_Topic" w:history="1">
        <w:r>
          <w:rPr>
            <w:rStyle w:val="Hyperlink"/>
          </w:rPr>
          <w:t>GameObjectPool</w:t>
        </w:r>
      </w:hyperlink>
      <w:r>
        <w:t xml:space="preserve"> is destroyed by the manager.</w:t>
      </w:r>
    </w:p>
    <w:p w:rsidR="00041042" w:rsidRDefault="00EF6E53">
      <w:r>
        <w:rPr>
          <w:b/>
        </w:rPr>
        <w:t>Namespace:</w:t>
      </w:r>
      <w:r>
        <w:t> </w:t>
      </w:r>
      <w:hyperlink w:anchor="_9F669C6B_Topic" w:history="1">
        <w:r>
          <w:rPr>
            <w:rStyle w:val="Hyperlink"/>
          </w:rPr>
          <w:t>Umbrace.Unity.PurePool</w:t>
        </w:r>
      </w:hyperlink>
      <w:r>
        <w:br/>
      </w:r>
      <w:r>
        <w:rPr>
          <w:b/>
        </w:rPr>
        <w:t>Assembly:</w:t>
      </w:r>
      <w:r>
        <w:t> Umbrace.Unity.PurePool (in Umbrace.Unity.PurePool.dll) Version: 0.0.0.0 (1.0.0.0)</w:t>
      </w:r>
    </w:p>
    <w:p w:rsidR="00041042" w:rsidRDefault="00EF6E53">
      <w:pPr>
        <w:pStyle w:val="Heading2"/>
      </w:pPr>
      <w:r>
        <w:t>Syntax</w:t>
      </w:r>
    </w:p>
    <w:tbl>
      <w:tblPr>
        <w:tblStyle w:val="CodeTable"/>
        <w:tblW w:w="5000" w:type="pct"/>
        <w:tblLook w:val="07E0" w:firstRow="1" w:lastRow="1" w:firstColumn="1" w:lastColumn="1" w:noHBand="1" w:noVBand="1"/>
      </w:tblPr>
      <w:tblGrid>
        <w:gridCol w:w="9350"/>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EF6E53">
            <w:pPr>
              <w:keepNext/>
            </w:pPr>
            <w:r>
              <w:t>C#</w:t>
            </w:r>
          </w:p>
        </w:tc>
      </w:tr>
      <w:tr w:rsidR="00041042">
        <w:tc>
          <w:tcPr>
            <w:tcW w:w="0" w:type="auto"/>
          </w:tcPr>
          <w:p w:rsidR="00041042" w:rsidRDefault="00EF6E53">
            <w:r>
              <w:rPr>
                <w:rStyle w:val="Keyword"/>
              </w:rPr>
              <w:t>public</w:t>
            </w:r>
            <w:r>
              <w:t xml:space="preserve"> event </w:t>
            </w:r>
            <w:r>
              <w:rPr>
                <w:rStyle w:val="Identifier"/>
              </w:rPr>
              <w:t>EventHandler</w:t>
            </w:r>
            <w:r>
              <w:t>&lt;</w:t>
            </w:r>
            <w:r>
              <w:rPr>
                <w:rStyle w:val="Identifier"/>
              </w:rPr>
              <w:t>PoolEventArgs</w:t>
            </w:r>
            <w:r>
              <w:t xml:space="preserve">&lt;TPool&gt;&gt; </w:t>
            </w:r>
            <w:r>
              <w:rPr>
                <w:rStyle w:val="Identifier"/>
              </w:rPr>
              <w:t>PoolDestroyed</w:t>
            </w:r>
          </w:p>
        </w:tc>
      </w:tr>
    </w:tbl>
    <w:p w:rsidR="00041042" w:rsidRDefault="00041042">
      <w:pPr>
        <w:spacing w:after="0"/>
      </w:pPr>
    </w:p>
    <w:p w:rsidR="00041042" w:rsidRDefault="00EF6E53">
      <w:pPr>
        <w:pStyle w:val="Heading4"/>
      </w:pPr>
      <w:r>
        <w:t>Value</w:t>
      </w:r>
    </w:p>
    <w:p w:rsidR="00041042" w:rsidRDefault="00EF6E53">
      <w:r>
        <w:t xml:space="preserve">Type: </w:t>
      </w:r>
      <w:hyperlink r:id="rId1034" w:history="1">
        <w:r>
          <w:rPr>
            <w:rStyle w:val="Hyperlink"/>
          </w:rPr>
          <w:t>System.EventHandler</w:t>
        </w:r>
      </w:hyperlink>
      <w:r>
        <w:t>(</w:t>
      </w:r>
      <w:hyperlink w:anchor="_F261CCB_Topic" w:history="1">
        <w:r>
          <w:rPr>
            <w:rStyle w:val="Hyperlink"/>
          </w:rPr>
          <w:t>PoolEventArgs</w:t>
        </w:r>
      </w:hyperlink>
      <w:r>
        <w:t>(</w:t>
      </w:r>
      <w:hyperlink w:anchor="_159770E0_Topic" w:history="1">
        <w:r>
          <w:rPr>
            <w:rStyle w:val="TypeParameter"/>
          </w:rPr>
          <w:t>TPool</w:t>
        </w:r>
      </w:hyperlink>
      <w:r>
        <w:t>))</w:t>
      </w:r>
    </w:p>
    <w:p w:rsidR="00041042" w:rsidRDefault="00EF6E53">
      <w:pPr>
        <w:pStyle w:val="Heading2"/>
      </w:pPr>
      <w:bookmarkStart w:id="1125" w:name="_8629C80B_Topic_SeeAlso"/>
      <w:bookmarkEnd w:id="1125"/>
      <w:r>
        <w:t>See Also</w:t>
      </w:r>
    </w:p>
    <w:p w:rsidR="00041042" w:rsidRDefault="00DD4813">
      <w:pPr>
        <w:spacing w:after="0"/>
      </w:pPr>
      <w:hyperlink w:anchor="_159770E0_Topic" w:history="1">
        <w:r w:rsidR="00EF6E53">
          <w:rPr>
            <w:rStyle w:val="Hyperlink"/>
          </w:rPr>
          <w:t>PoolManagerBase(TManagerSettings, TPool, TPoolSettings, TSource, TInstance)Class</w:t>
        </w:r>
      </w:hyperlink>
    </w:p>
    <w:p w:rsidR="00041042" w:rsidRDefault="00DD4813">
      <w:pPr>
        <w:spacing w:after="0"/>
      </w:pPr>
      <w:hyperlink w:anchor="_9F669C6B_Topic" w:history="1">
        <w:r w:rsidR="00EF6E53">
          <w:rPr>
            <w:rStyle w:val="Hyperlink"/>
          </w:rPr>
          <w:t>Umbrace.Unity.PurePool Namespace</w:t>
        </w:r>
      </w:hyperlink>
    </w:p>
    <w:p w:rsidR="00041042" w:rsidRDefault="00EF6E53">
      <w:r>
        <w:br w:type="page"/>
      </w:r>
    </w:p>
    <w:p w:rsidR="00041042" w:rsidRDefault="00EF6E53">
      <w:pPr>
        <w:pStyle w:val="Heading1"/>
      </w:pPr>
      <w:bookmarkStart w:id="1126" w:name="_890BAC3E_Topic"/>
      <w:bookmarkEnd w:id="1126"/>
      <w:r>
        <w:lastRenderedPageBreak/>
        <w:t>PoolManagerBase(</w:t>
      </w:r>
      <w:r>
        <w:rPr>
          <w:rStyle w:val="TypeParameter"/>
        </w:rPr>
        <w:t>TManagerSettings</w:t>
      </w:r>
      <w:r>
        <w:t xml:space="preserve">, </w:t>
      </w:r>
      <w:r>
        <w:rPr>
          <w:rStyle w:val="TypeParameter"/>
        </w:rPr>
        <w:t>TPool</w:t>
      </w:r>
      <w:r>
        <w:t xml:space="preserve">, </w:t>
      </w:r>
      <w:r>
        <w:rPr>
          <w:rStyle w:val="TypeParameter"/>
        </w:rPr>
        <w:t>TPoolSettings</w:t>
      </w:r>
      <w:r>
        <w:t xml:space="preserve">, </w:t>
      </w:r>
      <w:r>
        <w:rPr>
          <w:rStyle w:val="TypeParameter"/>
        </w:rPr>
        <w:t>TSource</w:t>
      </w:r>
      <w:r>
        <w:t xml:space="preserve">, </w:t>
      </w:r>
      <w:r>
        <w:rPr>
          <w:rStyle w:val="TypeParameter"/>
        </w:rPr>
        <w:t>TInstance</w:t>
      </w:r>
      <w:r>
        <w:t>).PoolDetached Event</w:t>
      </w:r>
    </w:p>
    <w:p w:rsidR="00041042" w:rsidRDefault="00EF6E53">
      <w:r>
        <w:t xml:space="preserve">Occurs when a </w:t>
      </w:r>
      <w:hyperlink w:anchor="_3D30AA1D_Topic" w:history="1">
        <w:r>
          <w:rPr>
            <w:rStyle w:val="Hyperlink"/>
          </w:rPr>
          <w:t>GameObjectPool</w:t>
        </w:r>
      </w:hyperlink>
      <w:r>
        <w:t xml:space="preserve"> is detached from the manager.</w:t>
      </w:r>
    </w:p>
    <w:p w:rsidR="00041042" w:rsidRDefault="00EF6E53">
      <w:r>
        <w:rPr>
          <w:b/>
        </w:rPr>
        <w:t>Namespace:</w:t>
      </w:r>
      <w:r>
        <w:t> </w:t>
      </w:r>
      <w:hyperlink w:anchor="_9F669C6B_Topic" w:history="1">
        <w:r>
          <w:rPr>
            <w:rStyle w:val="Hyperlink"/>
          </w:rPr>
          <w:t>Umbrace.Unity.PurePool</w:t>
        </w:r>
      </w:hyperlink>
      <w:r>
        <w:br/>
      </w:r>
      <w:r>
        <w:rPr>
          <w:b/>
        </w:rPr>
        <w:t>Assembly:</w:t>
      </w:r>
      <w:r>
        <w:t> Umbrace.Unity.PurePool (in Umbrace.Unity.PurePool.dll) Version: 0.0.0.0 (1.0.0.0)</w:t>
      </w:r>
    </w:p>
    <w:p w:rsidR="00041042" w:rsidRDefault="00EF6E53">
      <w:pPr>
        <w:pStyle w:val="Heading2"/>
      </w:pPr>
      <w:r>
        <w:t>Syntax</w:t>
      </w:r>
    </w:p>
    <w:tbl>
      <w:tblPr>
        <w:tblStyle w:val="CodeTable"/>
        <w:tblW w:w="5000" w:type="pct"/>
        <w:tblLook w:val="07E0" w:firstRow="1" w:lastRow="1" w:firstColumn="1" w:lastColumn="1" w:noHBand="1" w:noVBand="1"/>
      </w:tblPr>
      <w:tblGrid>
        <w:gridCol w:w="9350"/>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EF6E53">
            <w:pPr>
              <w:keepNext/>
            </w:pPr>
            <w:r>
              <w:t>C#</w:t>
            </w:r>
          </w:p>
        </w:tc>
      </w:tr>
      <w:tr w:rsidR="00041042">
        <w:tc>
          <w:tcPr>
            <w:tcW w:w="0" w:type="auto"/>
          </w:tcPr>
          <w:p w:rsidR="00041042" w:rsidRDefault="00EF6E53">
            <w:r>
              <w:rPr>
                <w:rStyle w:val="Keyword"/>
              </w:rPr>
              <w:t>public</w:t>
            </w:r>
            <w:r>
              <w:t xml:space="preserve"> event </w:t>
            </w:r>
            <w:r>
              <w:rPr>
                <w:rStyle w:val="Identifier"/>
              </w:rPr>
              <w:t>EventHandler</w:t>
            </w:r>
            <w:r>
              <w:t>&lt;</w:t>
            </w:r>
            <w:r>
              <w:rPr>
                <w:rStyle w:val="Identifier"/>
              </w:rPr>
              <w:t>PoolEventArgs</w:t>
            </w:r>
            <w:r>
              <w:t xml:space="preserve">&lt;TPool&gt;&gt; </w:t>
            </w:r>
            <w:r>
              <w:rPr>
                <w:rStyle w:val="Identifier"/>
              </w:rPr>
              <w:t>PoolDetached</w:t>
            </w:r>
          </w:p>
        </w:tc>
      </w:tr>
    </w:tbl>
    <w:p w:rsidR="00041042" w:rsidRDefault="00041042">
      <w:pPr>
        <w:spacing w:after="0"/>
      </w:pPr>
    </w:p>
    <w:p w:rsidR="00041042" w:rsidRDefault="00EF6E53">
      <w:pPr>
        <w:pStyle w:val="Heading4"/>
      </w:pPr>
      <w:r>
        <w:t>Value</w:t>
      </w:r>
    </w:p>
    <w:p w:rsidR="00041042" w:rsidRDefault="00EF6E53">
      <w:r>
        <w:t xml:space="preserve">Type: </w:t>
      </w:r>
      <w:hyperlink r:id="rId1035" w:history="1">
        <w:r>
          <w:rPr>
            <w:rStyle w:val="Hyperlink"/>
          </w:rPr>
          <w:t>System.EventHandler</w:t>
        </w:r>
      </w:hyperlink>
      <w:r>
        <w:t>(</w:t>
      </w:r>
      <w:hyperlink w:anchor="_F261CCB_Topic" w:history="1">
        <w:r>
          <w:rPr>
            <w:rStyle w:val="Hyperlink"/>
          </w:rPr>
          <w:t>PoolEventArgs</w:t>
        </w:r>
      </w:hyperlink>
      <w:r>
        <w:t>(</w:t>
      </w:r>
      <w:hyperlink w:anchor="_159770E0_Topic" w:history="1">
        <w:r>
          <w:rPr>
            <w:rStyle w:val="TypeParameter"/>
          </w:rPr>
          <w:t>TPool</w:t>
        </w:r>
      </w:hyperlink>
      <w:r>
        <w:t>))</w:t>
      </w:r>
    </w:p>
    <w:p w:rsidR="00041042" w:rsidRDefault="00EF6E53">
      <w:pPr>
        <w:pStyle w:val="Heading2"/>
      </w:pPr>
      <w:bookmarkStart w:id="1127" w:name="_890BAC3E_Topic_SeeAlso"/>
      <w:bookmarkEnd w:id="1127"/>
      <w:r>
        <w:t>See Also</w:t>
      </w:r>
    </w:p>
    <w:p w:rsidR="00041042" w:rsidRDefault="00DD4813">
      <w:pPr>
        <w:spacing w:after="0"/>
      </w:pPr>
      <w:hyperlink w:anchor="_159770E0_Topic" w:history="1">
        <w:r w:rsidR="00EF6E53">
          <w:rPr>
            <w:rStyle w:val="Hyperlink"/>
          </w:rPr>
          <w:t>PoolManagerBase(TManagerSettings, TPool, TPoolSettings, TSource, TInstance)Class</w:t>
        </w:r>
      </w:hyperlink>
    </w:p>
    <w:p w:rsidR="00041042" w:rsidRDefault="00DD4813">
      <w:pPr>
        <w:spacing w:after="0"/>
      </w:pPr>
      <w:hyperlink w:anchor="_9F669C6B_Topic" w:history="1">
        <w:r w:rsidR="00EF6E53">
          <w:rPr>
            <w:rStyle w:val="Hyperlink"/>
          </w:rPr>
          <w:t>Umbrace.Unity.PurePool Namespace</w:t>
        </w:r>
      </w:hyperlink>
    </w:p>
    <w:p w:rsidR="00041042" w:rsidRDefault="00EF6E53">
      <w:r>
        <w:br w:type="page"/>
      </w:r>
    </w:p>
    <w:p w:rsidR="00041042" w:rsidRDefault="00EF6E53">
      <w:pPr>
        <w:pStyle w:val="Heading1"/>
      </w:pPr>
      <w:bookmarkStart w:id="1128" w:name="_D3B85BCD_Topic"/>
      <w:bookmarkEnd w:id="1128"/>
      <w:r>
        <w:lastRenderedPageBreak/>
        <w:t>PoolManagerSettings(</w:t>
      </w:r>
      <w:r>
        <w:rPr>
          <w:rStyle w:val="TypeParameter"/>
        </w:rPr>
        <w:t>TPoolSettings</w:t>
      </w:r>
      <w:r>
        <w:t xml:space="preserve">, </w:t>
      </w:r>
      <w:r>
        <w:rPr>
          <w:rStyle w:val="TypeParameter"/>
        </w:rPr>
        <w:t>TSource</w:t>
      </w:r>
      <w:r>
        <w:t>) Class</w:t>
      </w:r>
    </w:p>
    <w:p w:rsidR="00041042" w:rsidRDefault="00EF6E53">
      <w:r>
        <w:t xml:space="preserve">A container class for the settings that a </w:t>
      </w:r>
      <w:hyperlink w:anchor="_159770E0_Topic" w:history="1">
        <w:r>
          <w:rPr>
            <w:rStyle w:val="Hyperlink"/>
          </w:rPr>
          <w:t>PoolManagerBase(TManagerSettings, TPool, TPoolSettings, TSource, TInstance)</w:t>
        </w:r>
      </w:hyperlink>
      <w:r>
        <w:t xml:space="preserve"> can have.</w:t>
      </w:r>
    </w:p>
    <w:p w:rsidR="00041042" w:rsidRDefault="00EF6E53">
      <w:pPr>
        <w:pStyle w:val="Heading2"/>
      </w:pPr>
      <w:r>
        <w:t>Inheritance Hierarchy</w:t>
      </w:r>
    </w:p>
    <w:p w:rsidR="00041042" w:rsidRDefault="00DD4813">
      <w:hyperlink r:id="rId1036" w:history="1">
        <w:r w:rsidR="00EF6E53">
          <w:rPr>
            <w:rStyle w:val="Hyperlink"/>
          </w:rPr>
          <w:t>System.Object</w:t>
        </w:r>
      </w:hyperlink>
      <w:r w:rsidR="00EF6E53">
        <w:br/>
        <w:t>  Umbrace.Unity.PurePool.PoolManagerSettings(TPoolSettings, TSource)</w:t>
      </w:r>
      <w:r w:rsidR="00EF6E53">
        <w:br/>
        <w:t>    </w:t>
      </w:r>
      <w:hyperlink w:anchor="_DA0F8A4F_Topic" w:history="1">
        <w:r w:rsidR="00EF6E53">
          <w:rPr>
            <w:rStyle w:val="Hyperlink"/>
          </w:rPr>
          <w:t>Umbrace.Unity.PurePool.ComponentPoolManagerSettings</w:t>
        </w:r>
      </w:hyperlink>
      <w:r w:rsidR="00EF6E53">
        <w:br/>
        <w:t>    </w:t>
      </w:r>
      <w:hyperlink w:anchor="_9D01859B_Topic" w:history="1">
        <w:r w:rsidR="00EF6E53">
          <w:rPr>
            <w:rStyle w:val="Hyperlink"/>
          </w:rPr>
          <w:t>Umbrace.Unity.PurePool.GameObjectPoolManagerSettings</w:t>
        </w:r>
      </w:hyperlink>
      <w:r w:rsidR="00EF6E53">
        <w:br/>
      </w:r>
    </w:p>
    <w:p w:rsidR="00041042" w:rsidRDefault="00EF6E53">
      <w:r>
        <w:rPr>
          <w:b/>
        </w:rPr>
        <w:t>Namespace:</w:t>
      </w:r>
      <w:r>
        <w:t> </w:t>
      </w:r>
      <w:hyperlink w:anchor="_9F669C6B_Topic" w:history="1">
        <w:r>
          <w:rPr>
            <w:rStyle w:val="Hyperlink"/>
          </w:rPr>
          <w:t>Umbrace.Unity.PurePool</w:t>
        </w:r>
      </w:hyperlink>
      <w:r>
        <w:br/>
      </w:r>
      <w:r>
        <w:rPr>
          <w:b/>
        </w:rPr>
        <w:t>Assembly:</w:t>
      </w:r>
      <w:r>
        <w:t> Umbrace.Unity.PurePool (in Umbrace.Unity.PurePool.dll) Version: 0.0.0.0 (1.0.0.0)</w:t>
      </w:r>
    </w:p>
    <w:p w:rsidR="00041042" w:rsidRDefault="00EF6E53">
      <w:pPr>
        <w:pStyle w:val="Heading2"/>
      </w:pPr>
      <w:r>
        <w:t>Syntax</w:t>
      </w:r>
    </w:p>
    <w:tbl>
      <w:tblPr>
        <w:tblStyle w:val="CodeTable"/>
        <w:tblW w:w="5000" w:type="pct"/>
        <w:tblLook w:val="07E0" w:firstRow="1" w:lastRow="1" w:firstColumn="1" w:lastColumn="1" w:noHBand="1" w:noVBand="1"/>
      </w:tblPr>
      <w:tblGrid>
        <w:gridCol w:w="9350"/>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EF6E53">
            <w:pPr>
              <w:keepNext/>
            </w:pPr>
            <w:r>
              <w:t>C#</w:t>
            </w:r>
          </w:p>
        </w:tc>
      </w:tr>
      <w:tr w:rsidR="00041042">
        <w:tc>
          <w:tcPr>
            <w:tcW w:w="0" w:type="auto"/>
          </w:tcPr>
          <w:p w:rsidR="00041042" w:rsidRDefault="00EF6E53">
            <w:r>
              <w:t>[</w:t>
            </w:r>
            <w:r>
              <w:rPr>
                <w:rStyle w:val="Identifier"/>
              </w:rPr>
              <w:t>SerializableAttribute</w:t>
            </w:r>
            <w:r>
              <w:t>]</w:t>
            </w:r>
            <w:r>
              <w:br/>
            </w:r>
            <w:r>
              <w:rPr>
                <w:rStyle w:val="Keyword"/>
              </w:rPr>
              <w:t>public</w:t>
            </w:r>
            <w:r>
              <w:t xml:space="preserve"> </w:t>
            </w:r>
            <w:r>
              <w:rPr>
                <w:rStyle w:val="Keyword"/>
              </w:rPr>
              <w:t>abstract</w:t>
            </w:r>
            <w:r>
              <w:t xml:space="preserve"> </w:t>
            </w:r>
            <w:r>
              <w:rPr>
                <w:rStyle w:val="Keyword"/>
              </w:rPr>
              <w:t>class</w:t>
            </w:r>
            <w:r>
              <w:t xml:space="preserve"> </w:t>
            </w:r>
            <w:r>
              <w:rPr>
                <w:rStyle w:val="Identifier"/>
              </w:rPr>
              <w:t>PoolManagerSettings</w:t>
            </w:r>
            <w:r>
              <w:t>&lt;TPoolSettings, TSource&gt;</w:t>
            </w:r>
            <w:r>
              <w:br/>
            </w:r>
            <w:r>
              <w:rPr>
                <w:rStyle w:val="Keyword"/>
              </w:rPr>
              <w:t>where</w:t>
            </w:r>
            <w:r>
              <w:t xml:space="preserve"> TPoolSettings : </w:t>
            </w:r>
            <w:r>
              <w:rPr>
                <w:rStyle w:val="Identifier"/>
              </w:rPr>
              <w:t>SharedPoolSettings</w:t>
            </w:r>
            <w:r>
              <w:t>&lt;TSource&gt;</w:t>
            </w:r>
            <w:r>
              <w:br/>
            </w:r>
          </w:p>
        </w:tc>
      </w:tr>
    </w:tbl>
    <w:p w:rsidR="00041042" w:rsidRDefault="00041042">
      <w:pPr>
        <w:spacing w:after="0"/>
      </w:pPr>
    </w:p>
    <w:p w:rsidR="00041042" w:rsidRDefault="00EF6E53">
      <w:pPr>
        <w:pStyle w:val="Heading4"/>
      </w:pPr>
      <w:r>
        <w:t>Type Parameters</w:t>
      </w:r>
    </w:p>
    <w:p w:rsidR="00041042" w:rsidRDefault="00EF6E53">
      <w:pPr>
        <w:spacing w:after="0"/>
      </w:pPr>
      <w:r>
        <w:rPr>
          <w:rStyle w:val="Parameter"/>
        </w:rPr>
        <w:t>TPoolSettings</w:t>
      </w:r>
    </w:p>
    <w:p w:rsidR="00041042" w:rsidRDefault="00EF6E53">
      <w:r>
        <w:t>The type of settings used by individual pools.</w:t>
      </w:r>
    </w:p>
    <w:p w:rsidR="00041042" w:rsidRDefault="00EF6E53">
      <w:pPr>
        <w:spacing w:after="0"/>
      </w:pPr>
      <w:r>
        <w:rPr>
          <w:rStyle w:val="Parameter"/>
        </w:rPr>
        <w:t>TSource</w:t>
      </w:r>
    </w:p>
    <w:p w:rsidR="00041042" w:rsidRDefault="00EF6E53">
      <w:r>
        <w:t>The type of object being pooled.</w:t>
      </w:r>
    </w:p>
    <w:p w:rsidR="00041042" w:rsidRDefault="00EF6E53">
      <w:r>
        <w:t>The PoolManagerSettings(TPoolSettings, TSource) type exposes the following members.</w:t>
      </w:r>
    </w:p>
    <w:p w:rsidR="00041042" w:rsidRDefault="00EF6E53">
      <w:pPr>
        <w:pStyle w:val="Heading2"/>
      </w:pPr>
      <w:r>
        <w:t>Constructors</w:t>
      </w:r>
    </w:p>
    <w:tbl>
      <w:tblPr>
        <w:tblStyle w:val="GeneralTable"/>
        <w:tblW w:w="5000" w:type="pct"/>
        <w:tblLook w:val="07E0" w:firstRow="1" w:lastRow="1" w:firstColumn="1" w:lastColumn="1" w:noHBand="1" w:noVBand="1"/>
      </w:tblPr>
      <w:tblGrid>
        <w:gridCol w:w="340"/>
        <w:gridCol w:w="3725"/>
        <w:gridCol w:w="5285"/>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041042">
            <w:pPr>
              <w:keepNext/>
            </w:pPr>
          </w:p>
        </w:tc>
        <w:tc>
          <w:tcPr>
            <w:tcW w:w="0" w:type="auto"/>
          </w:tcPr>
          <w:p w:rsidR="00041042" w:rsidRDefault="00EF6E53">
            <w:pPr>
              <w:keepNext/>
            </w:pPr>
            <w:r>
              <w:t>Name</w:t>
            </w:r>
          </w:p>
        </w:tc>
        <w:tc>
          <w:tcPr>
            <w:tcW w:w="0" w:type="auto"/>
          </w:tcPr>
          <w:p w:rsidR="00041042" w:rsidRDefault="00EF6E53">
            <w:pPr>
              <w:keepNext/>
            </w:pPr>
            <w:r>
              <w:t>Description</w:t>
            </w:r>
          </w:p>
        </w:tc>
      </w:tr>
      <w:tr w:rsidR="00041042">
        <w:tc>
          <w:tcPr>
            <w:tcW w:w="0" w:type="auto"/>
          </w:tcPr>
          <w:p w:rsidR="00041042" w:rsidRDefault="00EF6E53">
            <w:r>
              <w:rPr>
                <w:noProof/>
              </w:rPr>
              <w:drawing>
                <wp:inline distT="0" distB="0" distL="0" distR="0">
                  <wp:extent cx="161924" cy="152400"/>
                  <wp:effectExtent l="0" t="0" r="0" b="0"/>
                  <wp:docPr id="1937"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46">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041042" w:rsidRDefault="00DD4813">
            <w:hyperlink w:anchor="_4357BA64_Topic" w:history="1">
              <w:r w:rsidR="00EF6E53">
                <w:rPr>
                  <w:rStyle w:val="Hyperlink"/>
                </w:rPr>
                <w:t>PoolManagerSettings(TPoolSettings, TSource)</w:t>
              </w:r>
            </w:hyperlink>
          </w:p>
        </w:tc>
        <w:tc>
          <w:tcPr>
            <w:tcW w:w="0" w:type="auto"/>
          </w:tcPr>
          <w:p w:rsidR="00041042" w:rsidRDefault="00EF6E53">
            <w:r>
              <w:t>Initialises a new instance of the PoolManagerSettings(TPoolSettings, TSource) class.</w:t>
            </w:r>
          </w:p>
        </w:tc>
      </w:tr>
    </w:tbl>
    <w:p w:rsidR="00041042" w:rsidRDefault="00041042">
      <w:pPr>
        <w:spacing w:after="0"/>
      </w:pPr>
    </w:p>
    <w:p w:rsidR="00041042" w:rsidRDefault="00EF6E53">
      <w:pPr>
        <w:pStyle w:val="Heading2"/>
      </w:pPr>
      <w:r>
        <w:t>Properties</w:t>
      </w:r>
    </w:p>
    <w:tbl>
      <w:tblPr>
        <w:tblStyle w:val="GeneralTable"/>
        <w:tblW w:w="5000" w:type="pct"/>
        <w:tblLook w:val="07E0" w:firstRow="1" w:lastRow="1" w:firstColumn="1" w:lastColumn="1" w:noHBand="1" w:noVBand="1"/>
      </w:tblPr>
      <w:tblGrid>
        <w:gridCol w:w="828"/>
        <w:gridCol w:w="5643"/>
        <w:gridCol w:w="2879"/>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041042">
            <w:pPr>
              <w:keepNext/>
            </w:pPr>
          </w:p>
        </w:tc>
        <w:tc>
          <w:tcPr>
            <w:tcW w:w="0" w:type="auto"/>
          </w:tcPr>
          <w:p w:rsidR="00041042" w:rsidRDefault="00EF6E53">
            <w:pPr>
              <w:keepNext/>
            </w:pPr>
            <w:r>
              <w:t>Name</w:t>
            </w:r>
          </w:p>
        </w:tc>
        <w:tc>
          <w:tcPr>
            <w:tcW w:w="0" w:type="auto"/>
          </w:tcPr>
          <w:p w:rsidR="00041042" w:rsidRDefault="00EF6E53">
            <w:pPr>
              <w:keepNext/>
            </w:pPr>
            <w:r>
              <w:t>Description</w:t>
            </w:r>
          </w:p>
        </w:tc>
      </w:tr>
      <w:tr w:rsidR="00041042">
        <w:tc>
          <w:tcPr>
            <w:tcW w:w="0" w:type="auto"/>
          </w:tcPr>
          <w:p w:rsidR="00041042" w:rsidRDefault="00EF6E53">
            <w:r>
              <w:rPr>
                <w:noProof/>
              </w:rPr>
              <w:drawing>
                <wp:inline distT="0" distB="0" distL="0" distR="0">
                  <wp:extent cx="152400" cy="152400"/>
                  <wp:effectExtent l="0" t="0" r="0" b="0"/>
                  <wp:docPr id="1938"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6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DD4813">
            <w:hyperlink w:anchor="_A2EBCA09_Topic" w:history="1">
              <w:r w:rsidR="00EF6E53">
                <w:rPr>
                  <w:rStyle w:val="Hyperlink"/>
                </w:rPr>
                <w:t>AcquireMode</w:t>
              </w:r>
            </w:hyperlink>
          </w:p>
        </w:tc>
        <w:tc>
          <w:tcPr>
            <w:tcW w:w="0" w:type="auto"/>
          </w:tcPr>
          <w:p w:rsidR="00041042" w:rsidRDefault="00041042"/>
        </w:tc>
      </w:tr>
      <w:tr w:rsidR="00041042">
        <w:tc>
          <w:tcPr>
            <w:tcW w:w="0" w:type="auto"/>
          </w:tcPr>
          <w:p w:rsidR="00041042" w:rsidRDefault="00EF6E53">
            <w:r>
              <w:rPr>
                <w:noProof/>
              </w:rPr>
              <w:drawing>
                <wp:inline distT="0" distB="0" distL="0" distR="0">
                  <wp:extent cx="152400" cy="152400"/>
                  <wp:effectExtent l="0" t="0" r="0" b="0"/>
                  <wp:docPr id="1939"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6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DD4813">
            <w:hyperlink w:anchor="_C6FE214B_Topic" w:history="1">
              <w:r w:rsidR="00EF6E53">
                <w:rPr>
                  <w:rStyle w:val="Hyperlink"/>
                </w:rPr>
                <w:t>AttachDescendentPools</w:t>
              </w:r>
            </w:hyperlink>
          </w:p>
        </w:tc>
        <w:tc>
          <w:tcPr>
            <w:tcW w:w="0" w:type="auto"/>
          </w:tcPr>
          <w:p w:rsidR="00041042" w:rsidRDefault="00041042"/>
        </w:tc>
      </w:tr>
      <w:tr w:rsidR="00041042">
        <w:tc>
          <w:tcPr>
            <w:tcW w:w="0" w:type="auto"/>
          </w:tcPr>
          <w:p w:rsidR="00041042" w:rsidRDefault="00EF6E53">
            <w:r>
              <w:rPr>
                <w:noProof/>
              </w:rPr>
              <w:drawing>
                <wp:inline distT="0" distB="0" distL="0" distR="0">
                  <wp:extent cx="152400" cy="152400"/>
                  <wp:effectExtent l="0" t="0" r="0" b="0"/>
                  <wp:docPr id="1940"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6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DD4813">
            <w:hyperlink w:anchor="_E20464D4_Topic" w:history="1">
              <w:r w:rsidR="00EF6E53">
                <w:rPr>
                  <w:rStyle w:val="Hyperlink"/>
                </w:rPr>
                <w:t>DefaultPoolSettings</w:t>
              </w:r>
            </w:hyperlink>
          </w:p>
        </w:tc>
        <w:tc>
          <w:tcPr>
            <w:tcW w:w="0" w:type="auto"/>
          </w:tcPr>
          <w:p w:rsidR="00041042" w:rsidRDefault="00041042"/>
        </w:tc>
      </w:tr>
      <w:tr w:rsidR="00041042">
        <w:tc>
          <w:tcPr>
            <w:tcW w:w="0" w:type="auto"/>
          </w:tcPr>
          <w:p w:rsidR="00041042" w:rsidRDefault="00EF6E53">
            <w:r>
              <w:rPr>
                <w:noProof/>
              </w:rPr>
              <w:drawing>
                <wp:inline distT="0" distB="0" distL="0" distR="0">
                  <wp:extent cx="152400" cy="152400"/>
                  <wp:effectExtent l="0" t="0" r="0" b="0"/>
                  <wp:docPr id="1941"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6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DD4813">
            <w:hyperlink w:anchor="_C7B17EC0_Topic" w:history="1">
              <w:r w:rsidR="00EF6E53">
                <w:rPr>
                  <w:rStyle w:val="Hyperlink"/>
                </w:rPr>
                <w:t>DontDestroyOnLoad</w:t>
              </w:r>
            </w:hyperlink>
          </w:p>
        </w:tc>
        <w:tc>
          <w:tcPr>
            <w:tcW w:w="0" w:type="auto"/>
          </w:tcPr>
          <w:p w:rsidR="00041042" w:rsidRDefault="00041042"/>
        </w:tc>
      </w:tr>
      <w:tr w:rsidR="00041042">
        <w:tc>
          <w:tcPr>
            <w:tcW w:w="0" w:type="auto"/>
          </w:tcPr>
          <w:p w:rsidR="00041042" w:rsidRDefault="00EF6E53">
            <w:r>
              <w:rPr>
                <w:noProof/>
              </w:rPr>
              <w:drawing>
                <wp:inline distT="0" distB="0" distL="0" distR="0">
                  <wp:extent cx="152400" cy="152400"/>
                  <wp:effectExtent l="0" t="0" r="0" b="0"/>
                  <wp:docPr id="1942"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6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DD4813">
            <w:hyperlink w:anchor="_945EA469_Topic" w:history="1">
              <w:r w:rsidR="00EF6E53">
                <w:rPr>
                  <w:rStyle w:val="Hyperlink"/>
                </w:rPr>
                <w:t>IsPoolingEnabled</w:t>
              </w:r>
            </w:hyperlink>
          </w:p>
        </w:tc>
        <w:tc>
          <w:tcPr>
            <w:tcW w:w="0" w:type="auto"/>
          </w:tcPr>
          <w:p w:rsidR="00041042" w:rsidRDefault="00041042"/>
        </w:tc>
      </w:tr>
    </w:tbl>
    <w:p w:rsidR="00041042" w:rsidRDefault="00041042">
      <w:pPr>
        <w:spacing w:after="0"/>
      </w:pPr>
    </w:p>
    <w:p w:rsidR="00041042" w:rsidRDefault="00EF6E53">
      <w:pPr>
        <w:pStyle w:val="Heading2"/>
      </w:pPr>
      <w:r>
        <w:lastRenderedPageBreak/>
        <w:t>Methods</w:t>
      </w:r>
    </w:p>
    <w:tbl>
      <w:tblPr>
        <w:tblStyle w:val="GeneralTable"/>
        <w:tblW w:w="5000" w:type="pct"/>
        <w:tblLook w:val="07E0" w:firstRow="1" w:lastRow="1" w:firstColumn="1" w:lastColumn="1" w:noHBand="1" w:noVBand="1"/>
      </w:tblPr>
      <w:tblGrid>
        <w:gridCol w:w="725"/>
        <w:gridCol w:w="3782"/>
        <w:gridCol w:w="4843"/>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041042">
            <w:pPr>
              <w:keepNext/>
            </w:pPr>
          </w:p>
        </w:tc>
        <w:tc>
          <w:tcPr>
            <w:tcW w:w="0" w:type="auto"/>
          </w:tcPr>
          <w:p w:rsidR="00041042" w:rsidRDefault="00EF6E53">
            <w:pPr>
              <w:keepNext/>
            </w:pPr>
            <w:r>
              <w:t>Name</w:t>
            </w:r>
          </w:p>
        </w:tc>
        <w:tc>
          <w:tcPr>
            <w:tcW w:w="0" w:type="auto"/>
          </w:tcPr>
          <w:p w:rsidR="00041042" w:rsidRDefault="00EF6E53">
            <w:pPr>
              <w:keepNext/>
            </w:pPr>
            <w:r>
              <w:t>Description</w:t>
            </w:r>
          </w:p>
        </w:tc>
      </w:tr>
      <w:tr w:rsidR="00041042">
        <w:tc>
          <w:tcPr>
            <w:tcW w:w="0" w:type="auto"/>
          </w:tcPr>
          <w:p w:rsidR="00041042" w:rsidRDefault="00EF6E53">
            <w:r>
              <w:rPr>
                <w:noProof/>
              </w:rPr>
              <w:drawing>
                <wp:inline distT="0" distB="0" distL="0" distR="0">
                  <wp:extent cx="152400" cy="104775"/>
                  <wp:effectExtent l="0" t="0" r="0" b="0"/>
                  <wp:docPr id="194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r:id="rId1037" w:history="1">
              <w:r w:rsidR="00EF6E53">
                <w:rPr>
                  <w:rStyle w:val="Hyperlink"/>
                </w:rPr>
                <w:t>Equals</w:t>
              </w:r>
            </w:hyperlink>
          </w:p>
        </w:tc>
        <w:tc>
          <w:tcPr>
            <w:tcW w:w="0" w:type="auto"/>
          </w:tcPr>
          <w:p w:rsidR="00041042" w:rsidRDefault="00EF6E53">
            <w:r>
              <w:t xml:space="preserve"> (Inherited from </w:t>
            </w:r>
            <w:hyperlink r:id="rId1038" w:history="1">
              <w:r>
                <w:rPr>
                  <w:rStyle w:val="Hyperlink"/>
                </w:rPr>
                <w:t>Object</w:t>
              </w:r>
            </w:hyperlink>
            <w:r>
              <w:t>.)</w:t>
            </w:r>
          </w:p>
        </w:tc>
      </w:tr>
      <w:tr w:rsidR="00041042">
        <w:tc>
          <w:tcPr>
            <w:tcW w:w="0" w:type="auto"/>
          </w:tcPr>
          <w:p w:rsidR="00041042" w:rsidRDefault="00EF6E53">
            <w:r>
              <w:rPr>
                <w:noProof/>
              </w:rPr>
              <w:drawing>
                <wp:inline distT="0" distB="0" distL="0" distR="0">
                  <wp:extent cx="161924" cy="152400"/>
                  <wp:effectExtent l="0" t="0" r="0" b="0"/>
                  <wp:docPr id="1944"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46">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041042" w:rsidRDefault="00DD4813">
            <w:hyperlink r:id="rId1039" w:history="1">
              <w:r w:rsidR="00EF6E53">
                <w:rPr>
                  <w:rStyle w:val="Hyperlink"/>
                </w:rPr>
                <w:t>Finalize</w:t>
              </w:r>
            </w:hyperlink>
          </w:p>
        </w:tc>
        <w:tc>
          <w:tcPr>
            <w:tcW w:w="0" w:type="auto"/>
          </w:tcPr>
          <w:p w:rsidR="00041042" w:rsidRDefault="00EF6E53">
            <w:r>
              <w:t xml:space="preserve"> (Inherited from </w:t>
            </w:r>
            <w:hyperlink r:id="rId1040" w:history="1">
              <w:r>
                <w:rPr>
                  <w:rStyle w:val="Hyperlink"/>
                </w:rPr>
                <w:t>Object</w:t>
              </w:r>
            </w:hyperlink>
            <w:r>
              <w:t>.)</w:t>
            </w:r>
          </w:p>
        </w:tc>
      </w:tr>
      <w:tr w:rsidR="00041042">
        <w:tc>
          <w:tcPr>
            <w:tcW w:w="0" w:type="auto"/>
          </w:tcPr>
          <w:p w:rsidR="00041042" w:rsidRDefault="00EF6E53">
            <w:r>
              <w:rPr>
                <w:noProof/>
              </w:rPr>
              <w:drawing>
                <wp:inline distT="0" distB="0" distL="0" distR="0">
                  <wp:extent cx="152400" cy="104775"/>
                  <wp:effectExtent l="0" t="0" r="0" b="0"/>
                  <wp:docPr id="194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r:id="rId1041" w:history="1">
              <w:r w:rsidR="00EF6E53">
                <w:rPr>
                  <w:rStyle w:val="Hyperlink"/>
                </w:rPr>
                <w:t>GetHashCode</w:t>
              </w:r>
            </w:hyperlink>
          </w:p>
        </w:tc>
        <w:tc>
          <w:tcPr>
            <w:tcW w:w="0" w:type="auto"/>
          </w:tcPr>
          <w:p w:rsidR="00041042" w:rsidRDefault="00EF6E53">
            <w:r>
              <w:t xml:space="preserve"> (Inherited from </w:t>
            </w:r>
            <w:hyperlink r:id="rId1042" w:history="1">
              <w:r>
                <w:rPr>
                  <w:rStyle w:val="Hyperlink"/>
                </w:rPr>
                <w:t>Object</w:t>
              </w:r>
            </w:hyperlink>
            <w:r>
              <w:t>.)</w:t>
            </w:r>
          </w:p>
        </w:tc>
      </w:tr>
      <w:tr w:rsidR="00041042">
        <w:tc>
          <w:tcPr>
            <w:tcW w:w="0" w:type="auto"/>
          </w:tcPr>
          <w:p w:rsidR="00041042" w:rsidRDefault="00EF6E53">
            <w:r>
              <w:rPr>
                <w:noProof/>
              </w:rPr>
              <w:drawing>
                <wp:inline distT="0" distB="0" distL="0" distR="0">
                  <wp:extent cx="152400" cy="104775"/>
                  <wp:effectExtent l="0" t="0" r="0" b="0"/>
                  <wp:docPr id="194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r:id="rId1043" w:history="1">
              <w:r w:rsidR="00EF6E53">
                <w:rPr>
                  <w:rStyle w:val="Hyperlink"/>
                </w:rPr>
                <w:t>GetType</w:t>
              </w:r>
            </w:hyperlink>
          </w:p>
        </w:tc>
        <w:tc>
          <w:tcPr>
            <w:tcW w:w="0" w:type="auto"/>
          </w:tcPr>
          <w:p w:rsidR="00041042" w:rsidRDefault="00EF6E53">
            <w:r>
              <w:t xml:space="preserve"> (Inherited from </w:t>
            </w:r>
            <w:hyperlink r:id="rId1044" w:history="1">
              <w:r>
                <w:rPr>
                  <w:rStyle w:val="Hyperlink"/>
                </w:rPr>
                <w:t>Object</w:t>
              </w:r>
            </w:hyperlink>
            <w:r>
              <w:t>.)</w:t>
            </w:r>
          </w:p>
        </w:tc>
      </w:tr>
      <w:tr w:rsidR="00041042">
        <w:tc>
          <w:tcPr>
            <w:tcW w:w="0" w:type="auto"/>
          </w:tcPr>
          <w:p w:rsidR="00041042" w:rsidRDefault="00EF6E53">
            <w:r>
              <w:rPr>
                <w:noProof/>
              </w:rPr>
              <w:drawing>
                <wp:inline distT="0" distB="0" distL="0" distR="0">
                  <wp:extent cx="161924" cy="152400"/>
                  <wp:effectExtent l="0" t="0" r="0" b="0"/>
                  <wp:docPr id="1947"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46">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041042" w:rsidRDefault="00DD4813">
            <w:hyperlink r:id="rId1045" w:history="1">
              <w:r w:rsidR="00EF6E53">
                <w:rPr>
                  <w:rStyle w:val="Hyperlink"/>
                </w:rPr>
                <w:t>MemberwiseClone</w:t>
              </w:r>
            </w:hyperlink>
          </w:p>
        </w:tc>
        <w:tc>
          <w:tcPr>
            <w:tcW w:w="0" w:type="auto"/>
          </w:tcPr>
          <w:p w:rsidR="00041042" w:rsidRDefault="00EF6E53">
            <w:r>
              <w:t xml:space="preserve"> (Inherited from </w:t>
            </w:r>
            <w:hyperlink r:id="rId1046" w:history="1">
              <w:r>
                <w:rPr>
                  <w:rStyle w:val="Hyperlink"/>
                </w:rPr>
                <w:t>Object</w:t>
              </w:r>
            </w:hyperlink>
            <w:r>
              <w:t>.)</w:t>
            </w:r>
          </w:p>
        </w:tc>
      </w:tr>
      <w:tr w:rsidR="00041042">
        <w:tc>
          <w:tcPr>
            <w:tcW w:w="0" w:type="auto"/>
          </w:tcPr>
          <w:p w:rsidR="00041042" w:rsidRDefault="00EF6E53">
            <w:r>
              <w:rPr>
                <w:noProof/>
              </w:rPr>
              <w:drawing>
                <wp:inline distT="0" distB="0" distL="0" distR="0">
                  <wp:extent cx="152400" cy="104775"/>
                  <wp:effectExtent l="0" t="0" r="0" b="0"/>
                  <wp:docPr id="194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r:id="rId1047" w:history="1">
              <w:r w:rsidR="00EF6E53">
                <w:rPr>
                  <w:rStyle w:val="Hyperlink"/>
                </w:rPr>
                <w:t>ToString</w:t>
              </w:r>
            </w:hyperlink>
          </w:p>
        </w:tc>
        <w:tc>
          <w:tcPr>
            <w:tcW w:w="0" w:type="auto"/>
          </w:tcPr>
          <w:p w:rsidR="00041042" w:rsidRDefault="00EF6E53">
            <w:r>
              <w:t xml:space="preserve"> (Inherited from </w:t>
            </w:r>
            <w:hyperlink r:id="rId1048" w:history="1">
              <w:r>
                <w:rPr>
                  <w:rStyle w:val="Hyperlink"/>
                </w:rPr>
                <w:t>Object</w:t>
              </w:r>
            </w:hyperlink>
            <w:r>
              <w:t>.)</w:t>
            </w:r>
          </w:p>
        </w:tc>
      </w:tr>
    </w:tbl>
    <w:p w:rsidR="00041042" w:rsidRDefault="00041042">
      <w:pPr>
        <w:spacing w:after="0"/>
      </w:pPr>
    </w:p>
    <w:p w:rsidR="00041042" w:rsidRDefault="00EF6E53">
      <w:pPr>
        <w:pStyle w:val="Heading2"/>
      </w:pPr>
      <w:bookmarkStart w:id="1129" w:name="_D3B85BCD_Topic_SeeAlso"/>
      <w:bookmarkEnd w:id="1129"/>
      <w:r>
        <w:t>See Also</w:t>
      </w:r>
    </w:p>
    <w:p w:rsidR="00041042" w:rsidRDefault="00DD4813">
      <w:pPr>
        <w:spacing w:after="0"/>
      </w:pPr>
      <w:hyperlink w:anchor="_9F669C6B_Topic" w:history="1">
        <w:r w:rsidR="00EF6E53">
          <w:rPr>
            <w:rStyle w:val="Hyperlink"/>
          </w:rPr>
          <w:t>Umbrace.Unity.PurePool Namespace</w:t>
        </w:r>
      </w:hyperlink>
    </w:p>
    <w:p w:rsidR="00041042" w:rsidRDefault="00EF6E53">
      <w:r>
        <w:br w:type="page"/>
      </w:r>
    </w:p>
    <w:p w:rsidR="00041042" w:rsidRDefault="00EF6E53">
      <w:pPr>
        <w:pStyle w:val="Heading1"/>
      </w:pPr>
      <w:bookmarkStart w:id="1130" w:name="_4357BA64_Topic"/>
      <w:bookmarkEnd w:id="1130"/>
      <w:r>
        <w:lastRenderedPageBreak/>
        <w:t>PoolManagerSettings(</w:t>
      </w:r>
      <w:r>
        <w:rPr>
          <w:rStyle w:val="TypeParameter"/>
        </w:rPr>
        <w:t>TPoolSettings</w:t>
      </w:r>
      <w:r>
        <w:t xml:space="preserve">, </w:t>
      </w:r>
      <w:r>
        <w:rPr>
          <w:rStyle w:val="TypeParameter"/>
        </w:rPr>
        <w:t>TSource</w:t>
      </w:r>
      <w:r>
        <w:t xml:space="preserve">) Constructor </w:t>
      </w:r>
    </w:p>
    <w:p w:rsidR="00041042" w:rsidRDefault="00EF6E53">
      <w:r>
        <w:t xml:space="preserve">Initialises a new instance of the </w:t>
      </w:r>
      <w:hyperlink w:anchor="_D3B85BCD_Topic" w:history="1">
        <w:r>
          <w:rPr>
            <w:rStyle w:val="Hyperlink"/>
          </w:rPr>
          <w:t>PoolManagerSettings(TPoolSettings, TSource)</w:t>
        </w:r>
      </w:hyperlink>
      <w:r>
        <w:t xml:space="preserve"> class.</w:t>
      </w:r>
    </w:p>
    <w:p w:rsidR="00041042" w:rsidRDefault="00EF6E53">
      <w:r>
        <w:rPr>
          <w:b/>
        </w:rPr>
        <w:t>Namespace:</w:t>
      </w:r>
      <w:r>
        <w:t> </w:t>
      </w:r>
      <w:hyperlink w:anchor="_9F669C6B_Topic" w:history="1">
        <w:r>
          <w:rPr>
            <w:rStyle w:val="Hyperlink"/>
          </w:rPr>
          <w:t>Umbrace.Unity.PurePool</w:t>
        </w:r>
      </w:hyperlink>
      <w:r>
        <w:br/>
      </w:r>
      <w:r>
        <w:rPr>
          <w:b/>
        </w:rPr>
        <w:t>Assembly:</w:t>
      </w:r>
      <w:r>
        <w:t> Umbrace.Unity.PurePool (in Umbrace.Unity.PurePool.dll) Version: 0.0.0.0 (1.0.0.0)</w:t>
      </w:r>
    </w:p>
    <w:p w:rsidR="00041042" w:rsidRDefault="00EF6E53">
      <w:pPr>
        <w:pStyle w:val="Heading2"/>
      </w:pPr>
      <w:r>
        <w:t>Syntax</w:t>
      </w:r>
    </w:p>
    <w:tbl>
      <w:tblPr>
        <w:tblStyle w:val="CodeTable"/>
        <w:tblW w:w="5000" w:type="pct"/>
        <w:tblLook w:val="07E0" w:firstRow="1" w:lastRow="1" w:firstColumn="1" w:lastColumn="1" w:noHBand="1" w:noVBand="1"/>
      </w:tblPr>
      <w:tblGrid>
        <w:gridCol w:w="9350"/>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EF6E53">
            <w:pPr>
              <w:keepNext/>
            </w:pPr>
            <w:r>
              <w:t>C#</w:t>
            </w:r>
          </w:p>
        </w:tc>
      </w:tr>
      <w:tr w:rsidR="00041042">
        <w:tc>
          <w:tcPr>
            <w:tcW w:w="0" w:type="auto"/>
          </w:tcPr>
          <w:p w:rsidR="00041042" w:rsidRDefault="00EF6E53">
            <w:r>
              <w:rPr>
                <w:rStyle w:val="Keyword"/>
              </w:rPr>
              <w:t>protected</w:t>
            </w:r>
            <w:r>
              <w:t xml:space="preserve"> </w:t>
            </w:r>
            <w:r>
              <w:rPr>
                <w:rStyle w:val="Identifier"/>
              </w:rPr>
              <w:t>PoolManagerSettings</w:t>
            </w:r>
            <w:r>
              <w:t>()</w:t>
            </w:r>
          </w:p>
        </w:tc>
      </w:tr>
    </w:tbl>
    <w:p w:rsidR="00041042" w:rsidRDefault="00041042">
      <w:pPr>
        <w:spacing w:after="0"/>
      </w:pPr>
    </w:p>
    <w:p w:rsidR="00041042" w:rsidRDefault="00EF6E53">
      <w:pPr>
        <w:pStyle w:val="Heading2"/>
      </w:pPr>
      <w:bookmarkStart w:id="1131" w:name="_4357BA64_Topic_SeeAlso"/>
      <w:bookmarkEnd w:id="1131"/>
      <w:r>
        <w:t>See Also</w:t>
      </w:r>
    </w:p>
    <w:p w:rsidR="00041042" w:rsidRDefault="00DD4813">
      <w:pPr>
        <w:spacing w:after="0"/>
      </w:pPr>
      <w:hyperlink w:anchor="_D3B85BCD_Topic" w:history="1">
        <w:r w:rsidR="00EF6E53">
          <w:rPr>
            <w:rStyle w:val="Hyperlink"/>
          </w:rPr>
          <w:t>PoolManagerSettings(TPoolSettings, TSource)Class</w:t>
        </w:r>
      </w:hyperlink>
    </w:p>
    <w:p w:rsidR="00041042" w:rsidRDefault="00DD4813">
      <w:pPr>
        <w:spacing w:after="0"/>
      </w:pPr>
      <w:hyperlink w:anchor="_9F669C6B_Topic" w:history="1">
        <w:r w:rsidR="00EF6E53">
          <w:rPr>
            <w:rStyle w:val="Hyperlink"/>
          </w:rPr>
          <w:t>Umbrace.Unity.PurePool Namespace</w:t>
        </w:r>
      </w:hyperlink>
    </w:p>
    <w:p w:rsidR="00041042" w:rsidRDefault="00EF6E53">
      <w:r>
        <w:br w:type="page"/>
      </w:r>
    </w:p>
    <w:p w:rsidR="00041042" w:rsidRDefault="00EF6E53">
      <w:pPr>
        <w:pStyle w:val="Heading1"/>
      </w:pPr>
      <w:bookmarkStart w:id="1132" w:name="_6F244F87_Topic"/>
      <w:bookmarkEnd w:id="1132"/>
      <w:r>
        <w:lastRenderedPageBreak/>
        <w:t>PoolManagerSettings(</w:t>
      </w:r>
      <w:r>
        <w:rPr>
          <w:rStyle w:val="TypeParameter"/>
        </w:rPr>
        <w:t>TPoolSettings</w:t>
      </w:r>
      <w:r>
        <w:t xml:space="preserve">, </w:t>
      </w:r>
      <w:r>
        <w:rPr>
          <w:rStyle w:val="TypeParameter"/>
        </w:rPr>
        <w:t>TSource</w:t>
      </w:r>
      <w:r>
        <w:t>).PoolManagerSettings(</w:t>
      </w:r>
      <w:r>
        <w:rPr>
          <w:rStyle w:val="TypeParameter"/>
        </w:rPr>
        <w:t>TPoolSettings</w:t>
      </w:r>
      <w:r>
        <w:t xml:space="preserve">, </w:t>
      </w:r>
      <w:r>
        <w:rPr>
          <w:rStyle w:val="TypeParameter"/>
        </w:rPr>
        <w:t>TSource</w:t>
      </w:r>
      <w:r>
        <w:t>) Properties</w:t>
      </w:r>
    </w:p>
    <w:p w:rsidR="00041042" w:rsidRDefault="00EF6E53">
      <w:r>
        <w:t xml:space="preserve">The </w:t>
      </w:r>
      <w:hyperlink w:anchor="_D3B85BCD_Topic" w:history="1">
        <w:r>
          <w:rPr>
            <w:rStyle w:val="Hyperlink"/>
          </w:rPr>
          <w:t>PoolManagerSettings(TPoolSettings, TSource)</w:t>
        </w:r>
      </w:hyperlink>
      <w:r>
        <w:t xml:space="preserve"> generic type exposes the following members.</w:t>
      </w:r>
    </w:p>
    <w:p w:rsidR="00041042" w:rsidRDefault="00EF6E53">
      <w:pPr>
        <w:pStyle w:val="Heading2"/>
      </w:pPr>
      <w:r>
        <w:t>Properties</w:t>
      </w:r>
    </w:p>
    <w:tbl>
      <w:tblPr>
        <w:tblStyle w:val="GeneralTable"/>
        <w:tblW w:w="5000" w:type="pct"/>
        <w:tblLook w:val="07E0" w:firstRow="1" w:lastRow="1" w:firstColumn="1" w:lastColumn="1" w:noHBand="1" w:noVBand="1"/>
      </w:tblPr>
      <w:tblGrid>
        <w:gridCol w:w="828"/>
        <w:gridCol w:w="5643"/>
        <w:gridCol w:w="2879"/>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041042">
            <w:pPr>
              <w:keepNext/>
            </w:pPr>
          </w:p>
        </w:tc>
        <w:tc>
          <w:tcPr>
            <w:tcW w:w="0" w:type="auto"/>
          </w:tcPr>
          <w:p w:rsidR="00041042" w:rsidRDefault="00EF6E53">
            <w:pPr>
              <w:keepNext/>
            </w:pPr>
            <w:r>
              <w:t>Name</w:t>
            </w:r>
          </w:p>
        </w:tc>
        <w:tc>
          <w:tcPr>
            <w:tcW w:w="0" w:type="auto"/>
          </w:tcPr>
          <w:p w:rsidR="00041042" w:rsidRDefault="00EF6E53">
            <w:pPr>
              <w:keepNext/>
            </w:pPr>
            <w:r>
              <w:t>Description</w:t>
            </w:r>
          </w:p>
        </w:tc>
      </w:tr>
      <w:tr w:rsidR="00041042">
        <w:tc>
          <w:tcPr>
            <w:tcW w:w="0" w:type="auto"/>
          </w:tcPr>
          <w:p w:rsidR="00041042" w:rsidRDefault="00EF6E53">
            <w:r>
              <w:rPr>
                <w:noProof/>
              </w:rPr>
              <w:drawing>
                <wp:inline distT="0" distB="0" distL="0" distR="0">
                  <wp:extent cx="152400" cy="152400"/>
                  <wp:effectExtent l="0" t="0" r="0" b="0"/>
                  <wp:docPr id="1949"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6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DD4813">
            <w:hyperlink w:anchor="_A2EBCA09_Topic" w:history="1">
              <w:r w:rsidR="00EF6E53">
                <w:rPr>
                  <w:rStyle w:val="Hyperlink"/>
                </w:rPr>
                <w:t>AcquireMode</w:t>
              </w:r>
            </w:hyperlink>
          </w:p>
        </w:tc>
        <w:tc>
          <w:tcPr>
            <w:tcW w:w="0" w:type="auto"/>
          </w:tcPr>
          <w:p w:rsidR="00041042" w:rsidRDefault="00041042"/>
        </w:tc>
      </w:tr>
      <w:tr w:rsidR="00041042">
        <w:tc>
          <w:tcPr>
            <w:tcW w:w="0" w:type="auto"/>
          </w:tcPr>
          <w:p w:rsidR="00041042" w:rsidRDefault="00EF6E53">
            <w:r>
              <w:rPr>
                <w:noProof/>
              </w:rPr>
              <w:drawing>
                <wp:inline distT="0" distB="0" distL="0" distR="0">
                  <wp:extent cx="152400" cy="152400"/>
                  <wp:effectExtent l="0" t="0" r="0" b="0"/>
                  <wp:docPr id="1950"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6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DD4813">
            <w:hyperlink w:anchor="_C6FE214B_Topic" w:history="1">
              <w:r w:rsidR="00EF6E53">
                <w:rPr>
                  <w:rStyle w:val="Hyperlink"/>
                </w:rPr>
                <w:t>AttachDescendentPools</w:t>
              </w:r>
            </w:hyperlink>
          </w:p>
        </w:tc>
        <w:tc>
          <w:tcPr>
            <w:tcW w:w="0" w:type="auto"/>
          </w:tcPr>
          <w:p w:rsidR="00041042" w:rsidRDefault="00041042"/>
        </w:tc>
      </w:tr>
      <w:tr w:rsidR="00041042">
        <w:tc>
          <w:tcPr>
            <w:tcW w:w="0" w:type="auto"/>
          </w:tcPr>
          <w:p w:rsidR="00041042" w:rsidRDefault="00EF6E53">
            <w:r>
              <w:rPr>
                <w:noProof/>
              </w:rPr>
              <w:drawing>
                <wp:inline distT="0" distB="0" distL="0" distR="0">
                  <wp:extent cx="152400" cy="152400"/>
                  <wp:effectExtent l="0" t="0" r="0" b="0"/>
                  <wp:docPr id="1951"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6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DD4813">
            <w:hyperlink w:anchor="_E20464D4_Topic" w:history="1">
              <w:r w:rsidR="00EF6E53">
                <w:rPr>
                  <w:rStyle w:val="Hyperlink"/>
                </w:rPr>
                <w:t>DefaultPoolSettings</w:t>
              </w:r>
            </w:hyperlink>
          </w:p>
        </w:tc>
        <w:tc>
          <w:tcPr>
            <w:tcW w:w="0" w:type="auto"/>
          </w:tcPr>
          <w:p w:rsidR="00041042" w:rsidRDefault="00041042"/>
        </w:tc>
      </w:tr>
      <w:tr w:rsidR="00041042">
        <w:tc>
          <w:tcPr>
            <w:tcW w:w="0" w:type="auto"/>
          </w:tcPr>
          <w:p w:rsidR="00041042" w:rsidRDefault="00EF6E53">
            <w:r>
              <w:rPr>
                <w:noProof/>
              </w:rPr>
              <w:drawing>
                <wp:inline distT="0" distB="0" distL="0" distR="0">
                  <wp:extent cx="152400" cy="152400"/>
                  <wp:effectExtent l="0" t="0" r="0" b="0"/>
                  <wp:docPr id="1952"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6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DD4813">
            <w:hyperlink w:anchor="_C7B17EC0_Topic" w:history="1">
              <w:r w:rsidR="00EF6E53">
                <w:rPr>
                  <w:rStyle w:val="Hyperlink"/>
                </w:rPr>
                <w:t>DontDestroyOnLoad</w:t>
              </w:r>
            </w:hyperlink>
          </w:p>
        </w:tc>
        <w:tc>
          <w:tcPr>
            <w:tcW w:w="0" w:type="auto"/>
          </w:tcPr>
          <w:p w:rsidR="00041042" w:rsidRDefault="00041042"/>
        </w:tc>
      </w:tr>
      <w:tr w:rsidR="00041042">
        <w:tc>
          <w:tcPr>
            <w:tcW w:w="0" w:type="auto"/>
          </w:tcPr>
          <w:p w:rsidR="00041042" w:rsidRDefault="00EF6E53">
            <w:r>
              <w:rPr>
                <w:noProof/>
              </w:rPr>
              <w:drawing>
                <wp:inline distT="0" distB="0" distL="0" distR="0">
                  <wp:extent cx="152400" cy="152400"/>
                  <wp:effectExtent l="0" t="0" r="0" b="0"/>
                  <wp:docPr id="1953"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6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DD4813">
            <w:hyperlink w:anchor="_945EA469_Topic" w:history="1">
              <w:r w:rsidR="00EF6E53">
                <w:rPr>
                  <w:rStyle w:val="Hyperlink"/>
                </w:rPr>
                <w:t>IsPoolingEnabled</w:t>
              </w:r>
            </w:hyperlink>
          </w:p>
        </w:tc>
        <w:tc>
          <w:tcPr>
            <w:tcW w:w="0" w:type="auto"/>
          </w:tcPr>
          <w:p w:rsidR="00041042" w:rsidRDefault="00041042"/>
        </w:tc>
      </w:tr>
    </w:tbl>
    <w:p w:rsidR="00041042" w:rsidRDefault="00041042">
      <w:pPr>
        <w:spacing w:after="0"/>
      </w:pPr>
    </w:p>
    <w:p w:rsidR="00041042" w:rsidRDefault="00EF6E53">
      <w:pPr>
        <w:pStyle w:val="Heading2"/>
      </w:pPr>
      <w:bookmarkStart w:id="1133" w:name="_6F244F87_Topic_SeeAlso"/>
      <w:bookmarkEnd w:id="1133"/>
      <w:r>
        <w:t>See Also</w:t>
      </w:r>
    </w:p>
    <w:p w:rsidR="00041042" w:rsidRDefault="00DD4813">
      <w:pPr>
        <w:spacing w:after="0"/>
      </w:pPr>
      <w:hyperlink w:anchor="_D3B85BCD_Topic" w:history="1">
        <w:r w:rsidR="00EF6E53">
          <w:rPr>
            <w:rStyle w:val="Hyperlink"/>
          </w:rPr>
          <w:t>PoolManagerSettings(TPoolSettings, TSource)Class</w:t>
        </w:r>
      </w:hyperlink>
    </w:p>
    <w:p w:rsidR="00041042" w:rsidRDefault="00DD4813">
      <w:pPr>
        <w:spacing w:after="0"/>
      </w:pPr>
      <w:hyperlink w:anchor="_9F669C6B_Topic" w:history="1">
        <w:r w:rsidR="00EF6E53">
          <w:rPr>
            <w:rStyle w:val="Hyperlink"/>
          </w:rPr>
          <w:t>Umbrace.Unity.PurePool Namespace</w:t>
        </w:r>
      </w:hyperlink>
    </w:p>
    <w:p w:rsidR="00041042" w:rsidRDefault="00EF6E53">
      <w:r>
        <w:br w:type="page"/>
      </w:r>
    </w:p>
    <w:p w:rsidR="00041042" w:rsidRDefault="00EF6E53">
      <w:pPr>
        <w:pStyle w:val="Heading1"/>
      </w:pPr>
      <w:bookmarkStart w:id="1134" w:name="_A2EBCA09_Topic"/>
      <w:bookmarkEnd w:id="1134"/>
      <w:r>
        <w:lastRenderedPageBreak/>
        <w:t>PoolManagerSettings(</w:t>
      </w:r>
      <w:r>
        <w:rPr>
          <w:rStyle w:val="TypeParameter"/>
        </w:rPr>
        <w:t>TPoolSettings</w:t>
      </w:r>
      <w:r>
        <w:t xml:space="preserve">, </w:t>
      </w:r>
      <w:r>
        <w:rPr>
          <w:rStyle w:val="TypeParameter"/>
        </w:rPr>
        <w:t>TSource</w:t>
      </w:r>
      <w:r>
        <w:t xml:space="preserve">).AcquireMode Property </w:t>
      </w:r>
    </w:p>
    <w:p w:rsidR="00041042" w:rsidRDefault="00EF6E53">
      <w:r>
        <w:rPr>
          <w:rStyle w:val="MissingComment"/>
        </w:rPr>
        <w:t>[Missing &lt;summary&gt; documentation for "P:Umbrace.Unity.PurePool.PoolManagerSettings`2.AcquireMode"]</w:t>
      </w:r>
    </w:p>
    <w:p w:rsidR="00041042" w:rsidRDefault="00EF6E53">
      <w:r>
        <w:rPr>
          <w:b/>
        </w:rPr>
        <w:t>Namespace:</w:t>
      </w:r>
      <w:r>
        <w:t> </w:t>
      </w:r>
      <w:hyperlink w:anchor="_9F669C6B_Topic" w:history="1">
        <w:r>
          <w:rPr>
            <w:rStyle w:val="Hyperlink"/>
          </w:rPr>
          <w:t>Umbrace.Unity.PurePool</w:t>
        </w:r>
      </w:hyperlink>
      <w:r>
        <w:br/>
      </w:r>
      <w:r>
        <w:rPr>
          <w:b/>
        </w:rPr>
        <w:t>Assembly:</w:t>
      </w:r>
      <w:r>
        <w:t> Umbrace.Unity.PurePool (in Umbrace.Unity.PurePool.dll) Version: 0.0.0.0 (1.0.0.0)</w:t>
      </w:r>
    </w:p>
    <w:p w:rsidR="00041042" w:rsidRDefault="00EF6E53">
      <w:pPr>
        <w:pStyle w:val="Heading2"/>
      </w:pPr>
      <w:r>
        <w:t>Syntax</w:t>
      </w:r>
    </w:p>
    <w:tbl>
      <w:tblPr>
        <w:tblStyle w:val="CodeTable"/>
        <w:tblW w:w="5000" w:type="pct"/>
        <w:tblLook w:val="07E0" w:firstRow="1" w:lastRow="1" w:firstColumn="1" w:lastColumn="1" w:noHBand="1" w:noVBand="1"/>
      </w:tblPr>
      <w:tblGrid>
        <w:gridCol w:w="9350"/>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EF6E53">
            <w:pPr>
              <w:keepNext/>
            </w:pPr>
            <w:r>
              <w:t>C#</w:t>
            </w:r>
          </w:p>
        </w:tc>
      </w:tr>
      <w:tr w:rsidR="00041042">
        <w:tc>
          <w:tcPr>
            <w:tcW w:w="0" w:type="auto"/>
          </w:tcPr>
          <w:p w:rsidR="00041042" w:rsidRDefault="00EF6E53">
            <w:r>
              <w:rPr>
                <w:rStyle w:val="Keyword"/>
              </w:rPr>
              <w:t>public</w:t>
            </w:r>
            <w:r>
              <w:t xml:space="preserve"> </w:t>
            </w:r>
            <w:r>
              <w:rPr>
                <w:rStyle w:val="Identifier"/>
              </w:rPr>
              <w:t>AcquireNoPoolMode</w:t>
            </w:r>
            <w:r>
              <w:t xml:space="preserve"> </w:t>
            </w:r>
            <w:r>
              <w:rPr>
                <w:rStyle w:val="Identifier"/>
              </w:rPr>
              <w:t>AcquireMode</w:t>
            </w:r>
            <w:r>
              <w:t xml:space="preserve"> { </w:t>
            </w:r>
            <w:r>
              <w:rPr>
                <w:rStyle w:val="Keyword"/>
              </w:rPr>
              <w:t>get</w:t>
            </w:r>
            <w:r>
              <w:t xml:space="preserve">; </w:t>
            </w:r>
            <w:r>
              <w:rPr>
                <w:rStyle w:val="Keyword"/>
              </w:rPr>
              <w:t>set</w:t>
            </w:r>
            <w:r>
              <w:t>; }</w:t>
            </w:r>
          </w:p>
        </w:tc>
      </w:tr>
    </w:tbl>
    <w:p w:rsidR="00041042" w:rsidRDefault="00041042">
      <w:pPr>
        <w:spacing w:after="0"/>
      </w:pPr>
    </w:p>
    <w:p w:rsidR="00041042" w:rsidRDefault="00EF6E53">
      <w:pPr>
        <w:pStyle w:val="Heading4"/>
      </w:pPr>
      <w:r>
        <w:t>Property Value</w:t>
      </w:r>
    </w:p>
    <w:p w:rsidR="00041042" w:rsidRDefault="00EF6E53">
      <w:r>
        <w:t xml:space="preserve">Type: </w:t>
      </w:r>
      <w:hyperlink w:anchor="_A9EFC002_Topic" w:history="1">
        <w:r>
          <w:rPr>
            <w:rStyle w:val="Hyperlink"/>
          </w:rPr>
          <w:t>AcquireNoPoolMode</w:t>
        </w:r>
      </w:hyperlink>
    </w:p>
    <w:p w:rsidR="00041042" w:rsidRDefault="00EF6E53">
      <w:pPr>
        <w:pStyle w:val="Heading2"/>
      </w:pPr>
      <w:bookmarkStart w:id="1135" w:name="_A2EBCA09_Topic_SeeAlso"/>
      <w:bookmarkEnd w:id="1135"/>
      <w:r>
        <w:t>See Also</w:t>
      </w:r>
    </w:p>
    <w:p w:rsidR="00041042" w:rsidRDefault="00DD4813">
      <w:pPr>
        <w:spacing w:after="0"/>
      </w:pPr>
      <w:hyperlink w:anchor="_D3B85BCD_Topic" w:history="1">
        <w:r w:rsidR="00EF6E53">
          <w:rPr>
            <w:rStyle w:val="Hyperlink"/>
          </w:rPr>
          <w:t>PoolManagerSettings(TPoolSettings, TSource)Class</w:t>
        </w:r>
      </w:hyperlink>
    </w:p>
    <w:p w:rsidR="00041042" w:rsidRDefault="00DD4813">
      <w:pPr>
        <w:spacing w:after="0"/>
      </w:pPr>
      <w:hyperlink w:anchor="_9F669C6B_Topic" w:history="1">
        <w:r w:rsidR="00EF6E53">
          <w:rPr>
            <w:rStyle w:val="Hyperlink"/>
          </w:rPr>
          <w:t>Umbrace.Unity.PurePool Namespace</w:t>
        </w:r>
      </w:hyperlink>
    </w:p>
    <w:p w:rsidR="00041042" w:rsidRDefault="00EF6E53">
      <w:r>
        <w:br w:type="page"/>
      </w:r>
    </w:p>
    <w:p w:rsidR="00041042" w:rsidRDefault="00EF6E53">
      <w:pPr>
        <w:pStyle w:val="Heading1"/>
      </w:pPr>
      <w:bookmarkStart w:id="1136" w:name="_C6FE214B_Topic"/>
      <w:bookmarkEnd w:id="1136"/>
      <w:r>
        <w:lastRenderedPageBreak/>
        <w:t>PoolManagerSettings(</w:t>
      </w:r>
      <w:r>
        <w:rPr>
          <w:rStyle w:val="TypeParameter"/>
        </w:rPr>
        <w:t>TPoolSettings</w:t>
      </w:r>
      <w:r>
        <w:t xml:space="preserve">, </w:t>
      </w:r>
      <w:r>
        <w:rPr>
          <w:rStyle w:val="TypeParameter"/>
        </w:rPr>
        <w:t>TSource</w:t>
      </w:r>
      <w:r>
        <w:t xml:space="preserve">).AttachDescendentPools Property </w:t>
      </w:r>
    </w:p>
    <w:p w:rsidR="00041042" w:rsidRDefault="00EF6E53">
      <w:r>
        <w:rPr>
          <w:rStyle w:val="MissingComment"/>
        </w:rPr>
        <w:t>[Missing &lt;summary&gt; documentation for "P:Umbrace.Unity.PurePool.PoolManagerSettings`2.AttachDescendentPools"]</w:t>
      </w:r>
    </w:p>
    <w:p w:rsidR="00041042" w:rsidRDefault="00EF6E53">
      <w:r>
        <w:rPr>
          <w:b/>
        </w:rPr>
        <w:t>Namespace:</w:t>
      </w:r>
      <w:r>
        <w:t> </w:t>
      </w:r>
      <w:hyperlink w:anchor="_9F669C6B_Topic" w:history="1">
        <w:r>
          <w:rPr>
            <w:rStyle w:val="Hyperlink"/>
          </w:rPr>
          <w:t>Umbrace.Unity.PurePool</w:t>
        </w:r>
      </w:hyperlink>
      <w:r>
        <w:br/>
      </w:r>
      <w:r>
        <w:rPr>
          <w:b/>
        </w:rPr>
        <w:t>Assembly:</w:t>
      </w:r>
      <w:r>
        <w:t> Umbrace.Unity.PurePool (in Umbrace.Unity.PurePool.dll) Version: 0.0.0.0 (1.0.0.0)</w:t>
      </w:r>
    </w:p>
    <w:p w:rsidR="00041042" w:rsidRDefault="00EF6E53">
      <w:pPr>
        <w:pStyle w:val="Heading2"/>
      </w:pPr>
      <w:r>
        <w:t>Syntax</w:t>
      </w:r>
    </w:p>
    <w:tbl>
      <w:tblPr>
        <w:tblStyle w:val="CodeTable"/>
        <w:tblW w:w="5000" w:type="pct"/>
        <w:tblLook w:val="07E0" w:firstRow="1" w:lastRow="1" w:firstColumn="1" w:lastColumn="1" w:noHBand="1" w:noVBand="1"/>
      </w:tblPr>
      <w:tblGrid>
        <w:gridCol w:w="9350"/>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EF6E53">
            <w:pPr>
              <w:keepNext/>
            </w:pPr>
            <w:r>
              <w:t>C#</w:t>
            </w:r>
          </w:p>
        </w:tc>
      </w:tr>
      <w:tr w:rsidR="00041042">
        <w:tc>
          <w:tcPr>
            <w:tcW w:w="0" w:type="auto"/>
          </w:tcPr>
          <w:p w:rsidR="00041042" w:rsidRDefault="00EF6E53">
            <w:r>
              <w:rPr>
                <w:rStyle w:val="Keyword"/>
              </w:rPr>
              <w:t>public</w:t>
            </w:r>
            <w:r>
              <w:t xml:space="preserve"> </w:t>
            </w:r>
            <w:r>
              <w:rPr>
                <w:rStyle w:val="Identifier"/>
              </w:rPr>
              <w:t>bool</w:t>
            </w:r>
            <w:r>
              <w:t xml:space="preserve"> </w:t>
            </w:r>
            <w:r>
              <w:rPr>
                <w:rStyle w:val="Identifier"/>
              </w:rPr>
              <w:t>AttachDescendentPools</w:t>
            </w:r>
            <w:r>
              <w:t xml:space="preserve"> { </w:t>
            </w:r>
            <w:r>
              <w:rPr>
                <w:rStyle w:val="Keyword"/>
              </w:rPr>
              <w:t>get</w:t>
            </w:r>
            <w:r>
              <w:t xml:space="preserve">; </w:t>
            </w:r>
            <w:r>
              <w:rPr>
                <w:rStyle w:val="Keyword"/>
              </w:rPr>
              <w:t>set</w:t>
            </w:r>
            <w:r>
              <w:t>; }</w:t>
            </w:r>
          </w:p>
        </w:tc>
      </w:tr>
    </w:tbl>
    <w:p w:rsidR="00041042" w:rsidRDefault="00041042">
      <w:pPr>
        <w:spacing w:after="0"/>
      </w:pPr>
    </w:p>
    <w:p w:rsidR="00041042" w:rsidRDefault="00EF6E53">
      <w:pPr>
        <w:pStyle w:val="Heading4"/>
      </w:pPr>
      <w:r>
        <w:t>Property Value</w:t>
      </w:r>
    </w:p>
    <w:p w:rsidR="00041042" w:rsidRDefault="00EF6E53">
      <w:r>
        <w:t xml:space="preserve">Type: </w:t>
      </w:r>
      <w:hyperlink r:id="rId1049" w:history="1">
        <w:r>
          <w:rPr>
            <w:rStyle w:val="Hyperlink"/>
          </w:rPr>
          <w:t>Boolean</w:t>
        </w:r>
      </w:hyperlink>
    </w:p>
    <w:p w:rsidR="00041042" w:rsidRDefault="00EF6E53">
      <w:pPr>
        <w:pStyle w:val="Heading2"/>
      </w:pPr>
      <w:bookmarkStart w:id="1137" w:name="_C6FE214B_Topic_SeeAlso"/>
      <w:bookmarkEnd w:id="1137"/>
      <w:r>
        <w:t>See Also</w:t>
      </w:r>
    </w:p>
    <w:p w:rsidR="00041042" w:rsidRDefault="00DD4813">
      <w:pPr>
        <w:spacing w:after="0"/>
      </w:pPr>
      <w:hyperlink w:anchor="_D3B85BCD_Topic" w:history="1">
        <w:r w:rsidR="00EF6E53">
          <w:rPr>
            <w:rStyle w:val="Hyperlink"/>
          </w:rPr>
          <w:t>PoolManagerSettings(TPoolSettings, TSource)Class</w:t>
        </w:r>
      </w:hyperlink>
    </w:p>
    <w:p w:rsidR="00041042" w:rsidRDefault="00DD4813">
      <w:pPr>
        <w:spacing w:after="0"/>
      </w:pPr>
      <w:hyperlink w:anchor="_9F669C6B_Topic" w:history="1">
        <w:r w:rsidR="00EF6E53">
          <w:rPr>
            <w:rStyle w:val="Hyperlink"/>
          </w:rPr>
          <w:t>Umbrace.Unity.PurePool Namespace</w:t>
        </w:r>
      </w:hyperlink>
    </w:p>
    <w:p w:rsidR="00041042" w:rsidRDefault="00EF6E53">
      <w:r>
        <w:br w:type="page"/>
      </w:r>
    </w:p>
    <w:p w:rsidR="00041042" w:rsidRDefault="00EF6E53">
      <w:pPr>
        <w:pStyle w:val="Heading1"/>
      </w:pPr>
      <w:bookmarkStart w:id="1138" w:name="_E20464D4_Topic"/>
      <w:bookmarkEnd w:id="1138"/>
      <w:r>
        <w:lastRenderedPageBreak/>
        <w:t>PoolManagerSettings(</w:t>
      </w:r>
      <w:r>
        <w:rPr>
          <w:rStyle w:val="TypeParameter"/>
        </w:rPr>
        <w:t>TPoolSettings</w:t>
      </w:r>
      <w:r>
        <w:t xml:space="preserve">, </w:t>
      </w:r>
      <w:r>
        <w:rPr>
          <w:rStyle w:val="TypeParameter"/>
        </w:rPr>
        <w:t>TSource</w:t>
      </w:r>
      <w:r>
        <w:t xml:space="preserve">).DefaultPoolSettings Property </w:t>
      </w:r>
    </w:p>
    <w:p w:rsidR="00041042" w:rsidRDefault="00EF6E53">
      <w:r>
        <w:rPr>
          <w:rStyle w:val="MissingComment"/>
        </w:rPr>
        <w:t>[Missing &lt;summary&gt; documentation for "P:Umbrace.Unity.PurePool.PoolManagerSettings`2.DefaultPoolSettings"]</w:t>
      </w:r>
    </w:p>
    <w:p w:rsidR="00041042" w:rsidRDefault="00EF6E53">
      <w:r>
        <w:rPr>
          <w:b/>
        </w:rPr>
        <w:t>Namespace:</w:t>
      </w:r>
      <w:r>
        <w:t> </w:t>
      </w:r>
      <w:hyperlink w:anchor="_9F669C6B_Topic" w:history="1">
        <w:r>
          <w:rPr>
            <w:rStyle w:val="Hyperlink"/>
          </w:rPr>
          <w:t>Umbrace.Unity.PurePool</w:t>
        </w:r>
      </w:hyperlink>
      <w:r>
        <w:br/>
      </w:r>
      <w:r>
        <w:rPr>
          <w:b/>
        </w:rPr>
        <w:t>Assembly:</w:t>
      </w:r>
      <w:r>
        <w:t> Umbrace.Unity.PurePool (in Umbrace.Unity.PurePool.dll) Version: 0.0.0.0 (1.0.0.0)</w:t>
      </w:r>
    </w:p>
    <w:p w:rsidR="00041042" w:rsidRDefault="00EF6E53">
      <w:pPr>
        <w:pStyle w:val="Heading2"/>
      </w:pPr>
      <w:r>
        <w:t>Syntax</w:t>
      </w:r>
    </w:p>
    <w:tbl>
      <w:tblPr>
        <w:tblStyle w:val="CodeTable"/>
        <w:tblW w:w="5000" w:type="pct"/>
        <w:tblLook w:val="07E0" w:firstRow="1" w:lastRow="1" w:firstColumn="1" w:lastColumn="1" w:noHBand="1" w:noVBand="1"/>
      </w:tblPr>
      <w:tblGrid>
        <w:gridCol w:w="9350"/>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EF6E53">
            <w:pPr>
              <w:keepNext/>
            </w:pPr>
            <w:r>
              <w:t>C#</w:t>
            </w:r>
          </w:p>
        </w:tc>
      </w:tr>
      <w:tr w:rsidR="00041042">
        <w:tc>
          <w:tcPr>
            <w:tcW w:w="0" w:type="auto"/>
          </w:tcPr>
          <w:p w:rsidR="00041042" w:rsidRDefault="00EF6E53">
            <w:r>
              <w:rPr>
                <w:rStyle w:val="Keyword"/>
              </w:rPr>
              <w:t>public</w:t>
            </w:r>
            <w:r>
              <w:t xml:space="preserve"> TPoolSettings </w:t>
            </w:r>
            <w:r>
              <w:rPr>
                <w:rStyle w:val="Identifier"/>
              </w:rPr>
              <w:t>DefaultPoolSettings</w:t>
            </w:r>
            <w:r>
              <w:t xml:space="preserve"> { </w:t>
            </w:r>
            <w:r>
              <w:rPr>
                <w:rStyle w:val="Keyword"/>
              </w:rPr>
              <w:t>get</w:t>
            </w:r>
            <w:r>
              <w:t xml:space="preserve">; </w:t>
            </w:r>
            <w:r>
              <w:rPr>
                <w:rStyle w:val="Keyword"/>
              </w:rPr>
              <w:t>set</w:t>
            </w:r>
            <w:r>
              <w:t>; }</w:t>
            </w:r>
          </w:p>
        </w:tc>
      </w:tr>
    </w:tbl>
    <w:p w:rsidR="00041042" w:rsidRDefault="00041042">
      <w:pPr>
        <w:spacing w:after="0"/>
      </w:pPr>
    </w:p>
    <w:p w:rsidR="00041042" w:rsidRDefault="00EF6E53">
      <w:pPr>
        <w:pStyle w:val="Heading4"/>
      </w:pPr>
      <w:r>
        <w:t>Property Value</w:t>
      </w:r>
    </w:p>
    <w:p w:rsidR="00041042" w:rsidRDefault="00EF6E53">
      <w:r>
        <w:t xml:space="preserve">Type: </w:t>
      </w:r>
      <w:hyperlink w:anchor="_D3B85BCD_Topic" w:history="1">
        <w:r>
          <w:rPr>
            <w:rStyle w:val="TypeParameter"/>
          </w:rPr>
          <w:t>TPoolSettings</w:t>
        </w:r>
      </w:hyperlink>
    </w:p>
    <w:p w:rsidR="00041042" w:rsidRDefault="00EF6E53">
      <w:pPr>
        <w:pStyle w:val="Heading2"/>
      </w:pPr>
      <w:bookmarkStart w:id="1139" w:name="_E20464D4_Topic_SeeAlso"/>
      <w:bookmarkEnd w:id="1139"/>
      <w:r>
        <w:t>See Also</w:t>
      </w:r>
    </w:p>
    <w:p w:rsidR="00041042" w:rsidRDefault="00DD4813">
      <w:pPr>
        <w:spacing w:after="0"/>
      </w:pPr>
      <w:hyperlink w:anchor="_D3B85BCD_Topic" w:history="1">
        <w:r w:rsidR="00EF6E53">
          <w:rPr>
            <w:rStyle w:val="Hyperlink"/>
          </w:rPr>
          <w:t>PoolManagerSettings(TPoolSettings, TSource)Class</w:t>
        </w:r>
      </w:hyperlink>
    </w:p>
    <w:p w:rsidR="00041042" w:rsidRDefault="00DD4813">
      <w:pPr>
        <w:spacing w:after="0"/>
      </w:pPr>
      <w:hyperlink w:anchor="_9F669C6B_Topic" w:history="1">
        <w:r w:rsidR="00EF6E53">
          <w:rPr>
            <w:rStyle w:val="Hyperlink"/>
          </w:rPr>
          <w:t>Umbrace.Unity.PurePool Namespace</w:t>
        </w:r>
      </w:hyperlink>
    </w:p>
    <w:p w:rsidR="00041042" w:rsidRDefault="00EF6E53">
      <w:r>
        <w:br w:type="page"/>
      </w:r>
    </w:p>
    <w:p w:rsidR="00041042" w:rsidRDefault="00EF6E53">
      <w:pPr>
        <w:pStyle w:val="Heading1"/>
      </w:pPr>
      <w:bookmarkStart w:id="1140" w:name="_C7B17EC0_Topic"/>
      <w:bookmarkEnd w:id="1140"/>
      <w:r>
        <w:lastRenderedPageBreak/>
        <w:t>PoolManagerSettings(</w:t>
      </w:r>
      <w:r>
        <w:rPr>
          <w:rStyle w:val="TypeParameter"/>
        </w:rPr>
        <w:t>TPoolSettings</w:t>
      </w:r>
      <w:r>
        <w:t xml:space="preserve">, </w:t>
      </w:r>
      <w:r>
        <w:rPr>
          <w:rStyle w:val="TypeParameter"/>
        </w:rPr>
        <w:t>TSource</w:t>
      </w:r>
      <w:r>
        <w:t xml:space="preserve">).DontDestroyOnLoad Property </w:t>
      </w:r>
    </w:p>
    <w:p w:rsidR="00041042" w:rsidRDefault="00EF6E53">
      <w:r>
        <w:rPr>
          <w:rStyle w:val="MissingComment"/>
        </w:rPr>
        <w:t>[Missing &lt;summary&gt; documentation for "P:Umbrace.Unity.PurePool.PoolManagerSettings`2.DontDestroyOnLoad"]</w:t>
      </w:r>
    </w:p>
    <w:p w:rsidR="00041042" w:rsidRDefault="00EF6E53">
      <w:r>
        <w:rPr>
          <w:b/>
        </w:rPr>
        <w:t>Namespace:</w:t>
      </w:r>
      <w:r>
        <w:t> </w:t>
      </w:r>
      <w:hyperlink w:anchor="_9F669C6B_Topic" w:history="1">
        <w:r>
          <w:rPr>
            <w:rStyle w:val="Hyperlink"/>
          </w:rPr>
          <w:t>Umbrace.Unity.PurePool</w:t>
        </w:r>
      </w:hyperlink>
      <w:r>
        <w:br/>
      </w:r>
      <w:r>
        <w:rPr>
          <w:b/>
        </w:rPr>
        <w:t>Assembly:</w:t>
      </w:r>
      <w:r>
        <w:t> Umbrace.Unity.PurePool (in Umbrace.Unity.PurePool.dll) Version: 0.0.0.0 (1.0.0.0)</w:t>
      </w:r>
    </w:p>
    <w:p w:rsidR="00041042" w:rsidRDefault="00EF6E53">
      <w:pPr>
        <w:pStyle w:val="Heading2"/>
      </w:pPr>
      <w:r>
        <w:t>Syntax</w:t>
      </w:r>
    </w:p>
    <w:tbl>
      <w:tblPr>
        <w:tblStyle w:val="CodeTable"/>
        <w:tblW w:w="5000" w:type="pct"/>
        <w:tblLook w:val="07E0" w:firstRow="1" w:lastRow="1" w:firstColumn="1" w:lastColumn="1" w:noHBand="1" w:noVBand="1"/>
      </w:tblPr>
      <w:tblGrid>
        <w:gridCol w:w="9350"/>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EF6E53">
            <w:pPr>
              <w:keepNext/>
            </w:pPr>
            <w:r>
              <w:t>C#</w:t>
            </w:r>
          </w:p>
        </w:tc>
      </w:tr>
      <w:tr w:rsidR="00041042">
        <w:tc>
          <w:tcPr>
            <w:tcW w:w="0" w:type="auto"/>
          </w:tcPr>
          <w:p w:rsidR="00041042" w:rsidRDefault="00EF6E53">
            <w:r>
              <w:rPr>
                <w:rStyle w:val="Keyword"/>
              </w:rPr>
              <w:t>public</w:t>
            </w:r>
            <w:r>
              <w:t xml:space="preserve"> </w:t>
            </w:r>
            <w:r>
              <w:rPr>
                <w:rStyle w:val="Identifier"/>
              </w:rPr>
              <w:t>bool</w:t>
            </w:r>
            <w:r>
              <w:t xml:space="preserve"> </w:t>
            </w:r>
            <w:r>
              <w:rPr>
                <w:rStyle w:val="Identifier"/>
              </w:rPr>
              <w:t>DontDestroyOnLoad</w:t>
            </w:r>
            <w:r>
              <w:t xml:space="preserve"> { </w:t>
            </w:r>
            <w:r>
              <w:rPr>
                <w:rStyle w:val="Keyword"/>
              </w:rPr>
              <w:t>get</w:t>
            </w:r>
            <w:r>
              <w:t xml:space="preserve">; </w:t>
            </w:r>
            <w:r>
              <w:rPr>
                <w:rStyle w:val="Keyword"/>
              </w:rPr>
              <w:t>set</w:t>
            </w:r>
            <w:r>
              <w:t>; }</w:t>
            </w:r>
          </w:p>
        </w:tc>
      </w:tr>
    </w:tbl>
    <w:p w:rsidR="00041042" w:rsidRDefault="00041042">
      <w:pPr>
        <w:spacing w:after="0"/>
      </w:pPr>
    </w:p>
    <w:p w:rsidR="00041042" w:rsidRDefault="00EF6E53">
      <w:pPr>
        <w:pStyle w:val="Heading4"/>
      </w:pPr>
      <w:r>
        <w:t>Property Value</w:t>
      </w:r>
    </w:p>
    <w:p w:rsidR="00041042" w:rsidRDefault="00EF6E53">
      <w:r>
        <w:t xml:space="preserve">Type: </w:t>
      </w:r>
      <w:hyperlink r:id="rId1050" w:history="1">
        <w:r>
          <w:rPr>
            <w:rStyle w:val="Hyperlink"/>
          </w:rPr>
          <w:t>Boolean</w:t>
        </w:r>
      </w:hyperlink>
    </w:p>
    <w:p w:rsidR="00041042" w:rsidRDefault="00EF6E53">
      <w:pPr>
        <w:pStyle w:val="Heading2"/>
      </w:pPr>
      <w:bookmarkStart w:id="1141" w:name="_C7B17EC0_Topic_SeeAlso"/>
      <w:bookmarkEnd w:id="1141"/>
      <w:r>
        <w:t>See Also</w:t>
      </w:r>
    </w:p>
    <w:p w:rsidR="00041042" w:rsidRDefault="00DD4813">
      <w:pPr>
        <w:spacing w:after="0"/>
      </w:pPr>
      <w:hyperlink w:anchor="_D3B85BCD_Topic" w:history="1">
        <w:r w:rsidR="00EF6E53">
          <w:rPr>
            <w:rStyle w:val="Hyperlink"/>
          </w:rPr>
          <w:t>PoolManagerSettings(TPoolSettings, TSource)Class</w:t>
        </w:r>
      </w:hyperlink>
    </w:p>
    <w:p w:rsidR="00041042" w:rsidRDefault="00DD4813">
      <w:pPr>
        <w:spacing w:after="0"/>
      </w:pPr>
      <w:hyperlink w:anchor="_9F669C6B_Topic" w:history="1">
        <w:r w:rsidR="00EF6E53">
          <w:rPr>
            <w:rStyle w:val="Hyperlink"/>
          </w:rPr>
          <w:t>Umbrace.Unity.PurePool Namespace</w:t>
        </w:r>
      </w:hyperlink>
    </w:p>
    <w:p w:rsidR="00041042" w:rsidRDefault="00EF6E53">
      <w:r>
        <w:br w:type="page"/>
      </w:r>
    </w:p>
    <w:p w:rsidR="00041042" w:rsidRDefault="00EF6E53">
      <w:pPr>
        <w:pStyle w:val="Heading1"/>
      </w:pPr>
      <w:bookmarkStart w:id="1142" w:name="_945EA469_Topic"/>
      <w:bookmarkEnd w:id="1142"/>
      <w:r>
        <w:lastRenderedPageBreak/>
        <w:t>PoolManagerSettings(</w:t>
      </w:r>
      <w:r>
        <w:rPr>
          <w:rStyle w:val="TypeParameter"/>
        </w:rPr>
        <w:t>TPoolSettings</w:t>
      </w:r>
      <w:r>
        <w:t xml:space="preserve">, </w:t>
      </w:r>
      <w:r>
        <w:rPr>
          <w:rStyle w:val="TypeParameter"/>
        </w:rPr>
        <w:t>TSource</w:t>
      </w:r>
      <w:r>
        <w:t xml:space="preserve">).IsPoolingEnabled Property </w:t>
      </w:r>
    </w:p>
    <w:p w:rsidR="00041042" w:rsidRDefault="00EF6E53">
      <w:r>
        <w:rPr>
          <w:rStyle w:val="MissingComment"/>
        </w:rPr>
        <w:t>[Missing &lt;summary&gt; documentation for "P:Umbrace.Unity.PurePool.PoolManagerSettings`2.IsPoolingEnabled"]</w:t>
      </w:r>
    </w:p>
    <w:p w:rsidR="00041042" w:rsidRDefault="00EF6E53">
      <w:r>
        <w:rPr>
          <w:b/>
        </w:rPr>
        <w:t>Namespace:</w:t>
      </w:r>
      <w:r>
        <w:t> </w:t>
      </w:r>
      <w:hyperlink w:anchor="_9F669C6B_Topic" w:history="1">
        <w:r>
          <w:rPr>
            <w:rStyle w:val="Hyperlink"/>
          </w:rPr>
          <w:t>Umbrace.Unity.PurePool</w:t>
        </w:r>
      </w:hyperlink>
      <w:r>
        <w:br/>
      </w:r>
      <w:r>
        <w:rPr>
          <w:b/>
        </w:rPr>
        <w:t>Assembly:</w:t>
      </w:r>
      <w:r>
        <w:t> Umbrace.Unity.PurePool (in Umbrace.Unity.PurePool.dll) Version: 0.0.0.0 (1.0.0.0)</w:t>
      </w:r>
    </w:p>
    <w:p w:rsidR="00041042" w:rsidRDefault="00EF6E53">
      <w:pPr>
        <w:pStyle w:val="Heading2"/>
      </w:pPr>
      <w:r>
        <w:t>Syntax</w:t>
      </w:r>
    </w:p>
    <w:tbl>
      <w:tblPr>
        <w:tblStyle w:val="CodeTable"/>
        <w:tblW w:w="5000" w:type="pct"/>
        <w:tblLook w:val="07E0" w:firstRow="1" w:lastRow="1" w:firstColumn="1" w:lastColumn="1" w:noHBand="1" w:noVBand="1"/>
      </w:tblPr>
      <w:tblGrid>
        <w:gridCol w:w="9350"/>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EF6E53">
            <w:pPr>
              <w:keepNext/>
            </w:pPr>
            <w:r>
              <w:t>C#</w:t>
            </w:r>
          </w:p>
        </w:tc>
      </w:tr>
      <w:tr w:rsidR="00041042">
        <w:tc>
          <w:tcPr>
            <w:tcW w:w="0" w:type="auto"/>
          </w:tcPr>
          <w:p w:rsidR="00041042" w:rsidRDefault="00EF6E53">
            <w:r>
              <w:rPr>
                <w:rStyle w:val="Keyword"/>
              </w:rPr>
              <w:t>public</w:t>
            </w:r>
            <w:r>
              <w:t xml:space="preserve"> </w:t>
            </w:r>
            <w:r>
              <w:rPr>
                <w:rStyle w:val="Identifier"/>
              </w:rPr>
              <w:t>bool</w:t>
            </w:r>
            <w:r>
              <w:t xml:space="preserve"> </w:t>
            </w:r>
            <w:r>
              <w:rPr>
                <w:rStyle w:val="Identifier"/>
              </w:rPr>
              <w:t>IsPoolingEnabled</w:t>
            </w:r>
            <w:r>
              <w:t xml:space="preserve"> { </w:t>
            </w:r>
            <w:r>
              <w:rPr>
                <w:rStyle w:val="Keyword"/>
              </w:rPr>
              <w:t>get</w:t>
            </w:r>
            <w:r>
              <w:t xml:space="preserve">; </w:t>
            </w:r>
            <w:r>
              <w:rPr>
                <w:rStyle w:val="Keyword"/>
              </w:rPr>
              <w:t>set</w:t>
            </w:r>
            <w:r>
              <w:t>; }</w:t>
            </w:r>
          </w:p>
        </w:tc>
      </w:tr>
    </w:tbl>
    <w:p w:rsidR="00041042" w:rsidRDefault="00041042">
      <w:pPr>
        <w:spacing w:after="0"/>
      </w:pPr>
    </w:p>
    <w:p w:rsidR="00041042" w:rsidRDefault="00EF6E53">
      <w:pPr>
        <w:pStyle w:val="Heading4"/>
      </w:pPr>
      <w:r>
        <w:t>Property Value</w:t>
      </w:r>
    </w:p>
    <w:p w:rsidR="00041042" w:rsidRDefault="00EF6E53">
      <w:r>
        <w:t xml:space="preserve">Type: </w:t>
      </w:r>
      <w:hyperlink r:id="rId1051" w:history="1">
        <w:r>
          <w:rPr>
            <w:rStyle w:val="Hyperlink"/>
          </w:rPr>
          <w:t>Boolean</w:t>
        </w:r>
      </w:hyperlink>
    </w:p>
    <w:p w:rsidR="00041042" w:rsidRDefault="00EF6E53">
      <w:pPr>
        <w:pStyle w:val="Heading2"/>
      </w:pPr>
      <w:bookmarkStart w:id="1143" w:name="_945EA469_Topic_SeeAlso"/>
      <w:bookmarkEnd w:id="1143"/>
      <w:r>
        <w:t>See Also</w:t>
      </w:r>
    </w:p>
    <w:p w:rsidR="00041042" w:rsidRDefault="00DD4813">
      <w:pPr>
        <w:spacing w:after="0"/>
      </w:pPr>
      <w:hyperlink w:anchor="_D3B85BCD_Topic" w:history="1">
        <w:r w:rsidR="00EF6E53">
          <w:rPr>
            <w:rStyle w:val="Hyperlink"/>
          </w:rPr>
          <w:t>PoolManagerSettings(TPoolSettings, TSource)Class</w:t>
        </w:r>
      </w:hyperlink>
    </w:p>
    <w:p w:rsidR="00041042" w:rsidRDefault="00DD4813">
      <w:pPr>
        <w:spacing w:after="0"/>
      </w:pPr>
      <w:hyperlink w:anchor="_9F669C6B_Topic" w:history="1">
        <w:r w:rsidR="00EF6E53">
          <w:rPr>
            <w:rStyle w:val="Hyperlink"/>
          </w:rPr>
          <w:t>Umbrace.Unity.PurePool Namespace</w:t>
        </w:r>
      </w:hyperlink>
    </w:p>
    <w:p w:rsidR="00041042" w:rsidRDefault="00EF6E53">
      <w:r>
        <w:br w:type="page"/>
      </w:r>
    </w:p>
    <w:p w:rsidR="00041042" w:rsidRDefault="00EF6E53">
      <w:pPr>
        <w:pStyle w:val="Heading1"/>
      </w:pPr>
      <w:bookmarkStart w:id="1144" w:name="_BEB5B656_Topic"/>
      <w:bookmarkEnd w:id="1144"/>
      <w:r>
        <w:lastRenderedPageBreak/>
        <w:t>PoolManagerSettings(</w:t>
      </w:r>
      <w:r>
        <w:rPr>
          <w:rStyle w:val="TypeParameter"/>
        </w:rPr>
        <w:t>TPoolSettings</w:t>
      </w:r>
      <w:r>
        <w:t xml:space="preserve">, </w:t>
      </w:r>
      <w:r>
        <w:rPr>
          <w:rStyle w:val="TypeParameter"/>
        </w:rPr>
        <w:t>TSource</w:t>
      </w:r>
      <w:r>
        <w:t>).PoolManagerSettings(</w:t>
      </w:r>
      <w:r>
        <w:rPr>
          <w:rStyle w:val="TypeParameter"/>
        </w:rPr>
        <w:t>TPoolSettings</w:t>
      </w:r>
      <w:r>
        <w:t xml:space="preserve">, </w:t>
      </w:r>
      <w:r>
        <w:rPr>
          <w:rStyle w:val="TypeParameter"/>
        </w:rPr>
        <w:t>TSource</w:t>
      </w:r>
      <w:r>
        <w:t>) Methods</w:t>
      </w:r>
    </w:p>
    <w:p w:rsidR="00041042" w:rsidRDefault="00EF6E53">
      <w:r>
        <w:t xml:space="preserve">The </w:t>
      </w:r>
      <w:hyperlink w:anchor="_D3B85BCD_Topic" w:history="1">
        <w:r>
          <w:rPr>
            <w:rStyle w:val="Hyperlink"/>
          </w:rPr>
          <w:t>PoolManagerSettings(TPoolSettings, TSource)</w:t>
        </w:r>
      </w:hyperlink>
      <w:r>
        <w:t xml:space="preserve"> generic type exposes the following members.</w:t>
      </w:r>
    </w:p>
    <w:p w:rsidR="00041042" w:rsidRDefault="00EF6E53">
      <w:pPr>
        <w:pStyle w:val="Heading2"/>
      </w:pPr>
      <w:r>
        <w:t>Methods</w:t>
      </w:r>
    </w:p>
    <w:tbl>
      <w:tblPr>
        <w:tblStyle w:val="GeneralTable"/>
        <w:tblW w:w="5000" w:type="pct"/>
        <w:tblLook w:val="07E0" w:firstRow="1" w:lastRow="1" w:firstColumn="1" w:lastColumn="1" w:noHBand="1" w:noVBand="1"/>
      </w:tblPr>
      <w:tblGrid>
        <w:gridCol w:w="725"/>
        <w:gridCol w:w="3782"/>
        <w:gridCol w:w="4843"/>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041042">
            <w:pPr>
              <w:keepNext/>
            </w:pPr>
          </w:p>
        </w:tc>
        <w:tc>
          <w:tcPr>
            <w:tcW w:w="0" w:type="auto"/>
          </w:tcPr>
          <w:p w:rsidR="00041042" w:rsidRDefault="00EF6E53">
            <w:pPr>
              <w:keepNext/>
            </w:pPr>
            <w:r>
              <w:t>Name</w:t>
            </w:r>
          </w:p>
        </w:tc>
        <w:tc>
          <w:tcPr>
            <w:tcW w:w="0" w:type="auto"/>
          </w:tcPr>
          <w:p w:rsidR="00041042" w:rsidRDefault="00EF6E53">
            <w:pPr>
              <w:keepNext/>
            </w:pPr>
            <w:r>
              <w:t>Description</w:t>
            </w:r>
          </w:p>
        </w:tc>
      </w:tr>
      <w:tr w:rsidR="00041042">
        <w:tc>
          <w:tcPr>
            <w:tcW w:w="0" w:type="auto"/>
          </w:tcPr>
          <w:p w:rsidR="00041042" w:rsidRDefault="00EF6E53">
            <w:r>
              <w:rPr>
                <w:noProof/>
              </w:rPr>
              <w:drawing>
                <wp:inline distT="0" distB="0" distL="0" distR="0">
                  <wp:extent cx="152400" cy="104775"/>
                  <wp:effectExtent l="0" t="0" r="0" b="0"/>
                  <wp:docPr id="195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r:id="rId1052" w:history="1">
              <w:r w:rsidR="00EF6E53">
                <w:rPr>
                  <w:rStyle w:val="Hyperlink"/>
                </w:rPr>
                <w:t>Equals</w:t>
              </w:r>
            </w:hyperlink>
          </w:p>
        </w:tc>
        <w:tc>
          <w:tcPr>
            <w:tcW w:w="0" w:type="auto"/>
          </w:tcPr>
          <w:p w:rsidR="00041042" w:rsidRDefault="00EF6E53">
            <w:r>
              <w:t xml:space="preserve"> (Inherited from </w:t>
            </w:r>
            <w:hyperlink r:id="rId1053" w:history="1">
              <w:r>
                <w:rPr>
                  <w:rStyle w:val="Hyperlink"/>
                </w:rPr>
                <w:t>Object</w:t>
              </w:r>
            </w:hyperlink>
            <w:r>
              <w:t>.)</w:t>
            </w:r>
          </w:p>
        </w:tc>
      </w:tr>
      <w:tr w:rsidR="00041042">
        <w:tc>
          <w:tcPr>
            <w:tcW w:w="0" w:type="auto"/>
          </w:tcPr>
          <w:p w:rsidR="00041042" w:rsidRDefault="00EF6E53">
            <w:r>
              <w:rPr>
                <w:noProof/>
              </w:rPr>
              <w:drawing>
                <wp:inline distT="0" distB="0" distL="0" distR="0">
                  <wp:extent cx="161924" cy="152400"/>
                  <wp:effectExtent l="0" t="0" r="0" b="0"/>
                  <wp:docPr id="1955"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46">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041042" w:rsidRDefault="00DD4813">
            <w:hyperlink r:id="rId1054" w:history="1">
              <w:r w:rsidR="00EF6E53">
                <w:rPr>
                  <w:rStyle w:val="Hyperlink"/>
                </w:rPr>
                <w:t>Finalize</w:t>
              </w:r>
            </w:hyperlink>
          </w:p>
        </w:tc>
        <w:tc>
          <w:tcPr>
            <w:tcW w:w="0" w:type="auto"/>
          </w:tcPr>
          <w:p w:rsidR="00041042" w:rsidRDefault="00EF6E53">
            <w:r>
              <w:t xml:space="preserve"> (Inherited from </w:t>
            </w:r>
            <w:hyperlink r:id="rId1055" w:history="1">
              <w:r>
                <w:rPr>
                  <w:rStyle w:val="Hyperlink"/>
                </w:rPr>
                <w:t>Object</w:t>
              </w:r>
            </w:hyperlink>
            <w:r>
              <w:t>.)</w:t>
            </w:r>
          </w:p>
        </w:tc>
      </w:tr>
      <w:tr w:rsidR="00041042">
        <w:tc>
          <w:tcPr>
            <w:tcW w:w="0" w:type="auto"/>
          </w:tcPr>
          <w:p w:rsidR="00041042" w:rsidRDefault="00EF6E53">
            <w:r>
              <w:rPr>
                <w:noProof/>
              </w:rPr>
              <w:drawing>
                <wp:inline distT="0" distB="0" distL="0" distR="0">
                  <wp:extent cx="152400" cy="104775"/>
                  <wp:effectExtent l="0" t="0" r="0" b="0"/>
                  <wp:docPr id="195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r:id="rId1056" w:history="1">
              <w:r w:rsidR="00EF6E53">
                <w:rPr>
                  <w:rStyle w:val="Hyperlink"/>
                </w:rPr>
                <w:t>GetHashCode</w:t>
              </w:r>
            </w:hyperlink>
          </w:p>
        </w:tc>
        <w:tc>
          <w:tcPr>
            <w:tcW w:w="0" w:type="auto"/>
          </w:tcPr>
          <w:p w:rsidR="00041042" w:rsidRDefault="00EF6E53">
            <w:r>
              <w:t xml:space="preserve"> (Inherited from </w:t>
            </w:r>
            <w:hyperlink r:id="rId1057" w:history="1">
              <w:r>
                <w:rPr>
                  <w:rStyle w:val="Hyperlink"/>
                </w:rPr>
                <w:t>Object</w:t>
              </w:r>
            </w:hyperlink>
            <w:r>
              <w:t>.)</w:t>
            </w:r>
          </w:p>
        </w:tc>
      </w:tr>
      <w:tr w:rsidR="00041042">
        <w:tc>
          <w:tcPr>
            <w:tcW w:w="0" w:type="auto"/>
          </w:tcPr>
          <w:p w:rsidR="00041042" w:rsidRDefault="00EF6E53">
            <w:r>
              <w:rPr>
                <w:noProof/>
              </w:rPr>
              <w:drawing>
                <wp:inline distT="0" distB="0" distL="0" distR="0">
                  <wp:extent cx="152400" cy="104775"/>
                  <wp:effectExtent l="0" t="0" r="0" b="0"/>
                  <wp:docPr id="195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r:id="rId1058" w:history="1">
              <w:r w:rsidR="00EF6E53">
                <w:rPr>
                  <w:rStyle w:val="Hyperlink"/>
                </w:rPr>
                <w:t>GetType</w:t>
              </w:r>
            </w:hyperlink>
          </w:p>
        </w:tc>
        <w:tc>
          <w:tcPr>
            <w:tcW w:w="0" w:type="auto"/>
          </w:tcPr>
          <w:p w:rsidR="00041042" w:rsidRDefault="00EF6E53">
            <w:r>
              <w:t xml:space="preserve"> (Inherited from </w:t>
            </w:r>
            <w:hyperlink r:id="rId1059" w:history="1">
              <w:r>
                <w:rPr>
                  <w:rStyle w:val="Hyperlink"/>
                </w:rPr>
                <w:t>Object</w:t>
              </w:r>
            </w:hyperlink>
            <w:r>
              <w:t>.)</w:t>
            </w:r>
          </w:p>
        </w:tc>
      </w:tr>
      <w:tr w:rsidR="00041042">
        <w:tc>
          <w:tcPr>
            <w:tcW w:w="0" w:type="auto"/>
          </w:tcPr>
          <w:p w:rsidR="00041042" w:rsidRDefault="00EF6E53">
            <w:r>
              <w:rPr>
                <w:noProof/>
              </w:rPr>
              <w:drawing>
                <wp:inline distT="0" distB="0" distL="0" distR="0">
                  <wp:extent cx="161924" cy="152400"/>
                  <wp:effectExtent l="0" t="0" r="0" b="0"/>
                  <wp:docPr id="1958"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46">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041042" w:rsidRDefault="00DD4813">
            <w:hyperlink r:id="rId1060" w:history="1">
              <w:r w:rsidR="00EF6E53">
                <w:rPr>
                  <w:rStyle w:val="Hyperlink"/>
                </w:rPr>
                <w:t>MemberwiseClone</w:t>
              </w:r>
            </w:hyperlink>
          </w:p>
        </w:tc>
        <w:tc>
          <w:tcPr>
            <w:tcW w:w="0" w:type="auto"/>
          </w:tcPr>
          <w:p w:rsidR="00041042" w:rsidRDefault="00EF6E53">
            <w:r>
              <w:t xml:space="preserve"> (Inherited from </w:t>
            </w:r>
            <w:hyperlink r:id="rId1061" w:history="1">
              <w:r>
                <w:rPr>
                  <w:rStyle w:val="Hyperlink"/>
                </w:rPr>
                <w:t>Object</w:t>
              </w:r>
            </w:hyperlink>
            <w:r>
              <w:t>.)</w:t>
            </w:r>
          </w:p>
        </w:tc>
      </w:tr>
      <w:tr w:rsidR="00041042">
        <w:tc>
          <w:tcPr>
            <w:tcW w:w="0" w:type="auto"/>
          </w:tcPr>
          <w:p w:rsidR="00041042" w:rsidRDefault="00EF6E53">
            <w:r>
              <w:rPr>
                <w:noProof/>
              </w:rPr>
              <w:drawing>
                <wp:inline distT="0" distB="0" distL="0" distR="0">
                  <wp:extent cx="152400" cy="104775"/>
                  <wp:effectExtent l="0" t="0" r="0" b="0"/>
                  <wp:docPr id="195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r:id="rId1062" w:history="1">
              <w:r w:rsidR="00EF6E53">
                <w:rPr>
                  <w:rStyle w:val="Hyperlink"/>
                </w:rPr>
                <w:t>ToString</w:t>
              </w:r>
            </w:hyperlink>
          </w:p>
        </w:tc>
        <w:tc>
          <w:tcPr>
            <w:tcW w:w="0" w:type="auto"/>
          </w:tcPr>
          <w:p w:rsidR="00041042" w:rsidRDefault="00EF6E53">
            <w:r>
              <w:t xml:space="preserve"> (Inherited from </w:t>
            </w:r>
            <w:hyperlink r:id="rId1063" w:history="1">
              <w:r>
                <w:rPr>
                  <w:rStyle w:val="Hyperlink"/>
                </w:rPr>
                <w:t>Object</w:t>
              </w:r>
            </w:hyperlink>
            <w:r>
              <w:t>.)</w:t>
            </w:r>
          </w:p>
        </w:tc>
      </w:tr>
    </w:tbl>
    <w:p w:rsidR="00041042" w:rsidRDefault="00041042">
      <w:pPr>
        <w:spacing w:after="0"/>
      </w:pPr>
    </w:p>
    <w:p w:rsidR="00041042" w:rsidRDefault="00EF6E53">
      <w:pPr>
        <w:pStyle w:val="Heading2"/>
      </w:pPr>
      <w:bookmarkStart w:id="1145" w:name="_BEB5B656_Topic_SeeAlso"/>
      <w:bookmarkEnd w:id="1145"/>
      <w:r>
        <w:t>See Also</w:t>
      </w:r>
    </w:p>
    <w:p w:rsidR="00041042" w:rsidRDefault="00DD4813">
      <w:pPr>
        <w:spacing w:after="0"/>
      </w:pPr>
      <w:hyperlink w:anchor="_D3B85BCD_Topic" w:history="1">
        <w:r w:rsidR="00EF6E53">
          <w:rPr>
            <w:rStyle w:val="Hyperlink"/>
          </w:rPr>
          <w:t>PoolManagerSettings(TPoolSettings, TSource)Class</w:t>
        </w:r>
      </w:hyperlink>
    </w:p>
    <w:p w:rsidR="00041042" w:rsidRDefault="00DD4813">
      <w:pPr>
        <w:spacing w:after="0"/>
      </w:pPr>
      <w:hyperlink w:anchor="_9F669C6B_Topic" w:history="1">
        <w:r w:rsidR="00EF6E53">
          <w:rPr>
            <w:rStyle w:val="Hyperlink"/>
          </w:rPr>
          <w:t>Umbrace.Unity.PurePool Namespace</w:t>
        </w:r>
      </w:hyperlink>
    </w:p>
    <w:p w:rsidR="00041042" w:rsidRDefault="00EF6E53">
      <w:r>
        <w:br w:type="page"/>
      </w:r>
    </w:p>
    <w:p w:rsidR="00041042" w:rsidRDefault="00EF6E53">
      <w:pPr>
        <w:pStyle w:val="Heading1"/>
      </w:pPr>
      <w:bookmarkStart w:id="1146" w:name="_239321A_Topic"/>
      <w:bookmarkEnd w:id="1146"/>
      <w:r>
        <w:lastRenderedPageBreak/>
        <w:t>PoolObjectAcquiredEventArgs(</w:t>
      </w:r>
      <w:r>
        <w:rPr>
          <w:rStyle w:val="TypeParameter"/>
        </w:rPr>
        <w:t>T</w:t>
      </w:r>
      <w:r>
        <w:t>) Class</w:t>
      </w:r>
    </w:p>
    <w:p w:rsidR="00041042" w:rsidRDefault="00EF6E53">
      <w:r>
        <w:t>Contains data for object pooling events.</w:t>
      </w:r>
    </w:p>
    <w:p w:rsidR="00041042" w:rsidRDefault="00EF6E53">
      <w:pPr>
        <w:pStyle w:val="Heading2"/>
      </w:pPr>
      <w:r>
        <w:t>Inheritance Hierarchy</w:t>
      </w:r>
    </w:p>
    <w:p w:rsidR="00041042" w:rsidRDefault="00DD4813">
      <w:hyperlink r:id="rId1064" w:history="1">
        <w:r w:rsidR="00EF6E53">
          <w:rPr>
            <w:rStyle w:val="Hyperlink"/>
          </w:rPr>
          <w:t>System.Object</w:t>
        </w:r>
      </w:hyperlink>
      <w:r w:rsidR="00EF6E53">
        <w:br/>
        <w:t>  </w:t>
      </w:r>
      <w:hyperlink r:id="rId1065" w:history="1">
        <w:r w:rsidR="00EF6E53">
          <w:rPr>
            <w:rStyle w:val="Hyperlink"/>
          </w:rPr>
          <w:t>System.EventArgs</w:t>
        </w:r>
      </w:hyperlink>
      <w:r w:rsidR="00EF6E53">
        <w:br/>
        <w:t>    </w:t>
      </w:r>
      <w:hyperlink w:anchor="_8959670E_Topic" w:history="1">
        <w:r w:rsidR="00EF6E53">
          <w:rPr>
            <w:rStyle w:val="Hyperlink"/>
          </w:rPr>
          <w:t>Umbrace.Unity.PurePool.PoolObjectEventArgs</w:t>
        </w:r>
      </w:hyperlink>
      <w:r w:rsidR="00EF6E53">
        <w:t>(</w:t>
      </w:r>
      <w:r w:rsidR="00EF6E53">
        <w:rPr>
          <w:rStyle w:val="TypeParameter"/>
          <w:b/>
        </w:rPr>
        <w:t>T</w:t>
      </w:r>
      <w:r w:rsidR="00EF6E53">
        <w:t>)</w:t>
      </w:r>
      <w:r w:rsidR="00EF6E53">
        <w:br/>
        <w:t>      Umbrace.Unity.PurePool.PoolObjectAcquiredEventArgs(T)</w:t>
      </w:r>
      <w:r w:rsidR="00EF6E53">
        <w:br/>
      </w:r>
    </w:p>
    <w:p w:rsidR="00041042" w:rsidRDefault="00EF6E53">
      <w:r>
        <w:rPr>
          <w:b/>
        </w:rPr>
        <w:t>Namespace:</w:t>
      </w:r>
      <w:r>
        <w:t> </w:t>
      </w:r>
      <w:hyperlink w:anchor="_9F669C6B_Topic" w:history="1">
        <w:r>
          <w:rPr>
            <w:rStyle w:val="Hyperlink"/>
          </w:rPr>
          <w:t>Umbrace.Unity.PurePool</w:t>
        </w:r>
      </w:hyperlink>
      <w:r>
        <w:br/>
      </w:r>
      <w:r>
        <w:rPr>
          <w:b/>
        </w:rPr>
        <w:t>Assembly:</w:t>
      </w:r>
      <w:r>
        <w:t> Umbrace.Unity.PurePool (in Umbrace.Unity.PurePool.dll) Version: 0.0.0.0 (1.0.0.0)</w:t>
      </w:r>
    </w:p>
    <w:p w:rsidR="00041042" w:rsidRDefault="00EF6E53">
      <w:pPr>
        <w:pStyle w:val="Heading2"/>
      </w:pPr>
      <w:r>
        <w:t>Syntax</w:t>
      </w:r>
    </w:p>
    <w:tbl>
      <w:tblPr>
        <w:tblStyle w:val="CodeTable"/>
        <w:tblW w:w="5000" w:type="pct"/>
        <w:tblLook w:val="07E0" w:firstRow="1" w:lastRow="1" w:firstColumn="1" w:lastColumn="1" w:noHBand="1" w:noVBand="1"/>
      </w:tblPr>
      <w:tblGrid>
        <w:gridCol w:w="9350"/>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EF6E53">
            <w:pPr>
              <w:keepNext/>
            </w:pPr>
            <w:r>
              <w:t>C#</w:t>
            </w:r>
          </w:p>
        </w:tc>
      </w:tr>
      <w:tr w:rsidR="00041042">
        <w:tc>
          <w:tcPr>
            <w:tcW w:w="0" w:type="auto"/>
          </w:tcPr>
          <w:p w:rsidR="00041042" w:rsidRDefault="00EF6E53">
            <w:r>
              <w:rPr>
                <w:rStyle w:val="Keyword"/>
              </w:rPr>
              <w:t>public</w:t>
            </w:r>
            <w:r>
              <w:t xml:space="preserve"> </w:t>
            </w:r>
            <w:r>
              <w:rPr>
                <w:rStyle w:val="Keyword"/>
              </w:rPr>
              <w:t>class</w:t>
            </w:r>
            <w:r>
              <w:t xml:space="preserve"> </w:t>
            </w:r>
            <w:r>
              <w:rPr>
                <w:rStyle w:val="Identifier"/>
              </w:rPr>
              <w:t>PoolObjectAcquiredEventArgs</w:t>
            </w:r>
            <w:r>
              <w:t xml:space="preserve">&lt;T&gt; : </w:t>
            </w:r>
            <w:r>
              <w:rPr>
                <w:rStyle w:val="Identifier"/>
              </w:rPr>
              <w:t>PoolObjectEventArgs</w:t>
            </w:r>
            <w:r>
              <w:t>&lt;T&gt;</w:t>
            </w:r>
            <w:r>
              <w:br/>
            </w:r>
          </w:p>
        </w:tc>
      </w:tr>
    </w:tbl>
    <w:p w:rsidR="00041042" w:rsidRDefault="00041042">
      <w:pPr>
        <w:spacing w:after="0"/>
      </w:pPr>
    </w:p>
    <w:p w:rsidR="00041042" w:rsidRDefault="00EF6E53">
      <w:pPr>
        <w:pStyle w:val="Heading4"/>
      </w:pPr>
      <w:r>
        <w:t>Type Parameters</w:t>
      </w:r>
    </w:p>
    <w:p w:rsidR="00041042" w:rsidRDefault="00EF6E53">
      <w:pPr>
        <w:spacing w:after="0"/>
      </w:pPr>
      <w:r>
        <w:rPr>
          <w:rStyle w:val="Parameter"/>
        </w:rPr>
        <w:t>T</w:t>
      </w:r>
    </w:p>
    <w:p w:rsidR="00041042" w:rsidRDefault="00EF6E53">
      <w:r>
        <w:t>The type of the object that the event is about.</w:t>
      </w:r>
    </w:p>
    <w:p w:rsidR="00041042" w:rsidRDefault="00EF6E53">
      <w:r>
        <w:t>The PoolObjectAcquiredEventArgs(T) type exposes the following members.</w:t>
      </w:r>
    </w:p>
    <w:p w:rsidR="00041042" w:rsidRDefault="00EF6E53">
      <w:pPr>
        <w:pStyle w:val="Heading2"/>
      </w:pPr>
      <w:r>
        <w:t>Constructors</w:t>
      </w:r>
    </w:p>
    <w:tbl>
      <w:tblPr>
        <w:tblStyle w:val="GeneralTable"/>
        <w:tblW w:w="5000" w:type="pct"/>
        <w:tblLook w:val="07E0" w:firstRow="1" w:lastRow="1" w:firstColumn="1" w:lastColumn="1" w:noHBand="1" w:noVBand="1"/>
      </w:tblPr>
      <w:tblGrid>
        <w:gridCol w:w="326"/>
        <w:gridCol w:w="3800"/>
        <w:gridCol w:w="5224"/>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041042">
            <w:pPr>
              <w:keepNext/>
            </w:pPr>
          </w:p>
        </w:tc>
        <w:tc>
          <w:tcPr>
            <w:tcW w:w="0" w:type="auto"/>
          </w:tcPr>
          <w:p w:rsidR="00041042" w:rsidRDefault="00EF6E53">
            <w:pPr>
              <w:keepNext/>
            </w:pPr>
            <w:r>
              <w:t>Name</w:t>
            </w:r>
          </w:p>
        </w:tc>
        <w:tc>
          <w:tcPr>
            <w:tcW w:w="0" w:type="auto"/>
          </w:tcPr>
          <w:p w:rsidR="00041042" w:rsidRDefault="00EF6E53">
            <w:pPr>
              <w:keepNext/>
            </w:pPr>
            <w:r>
              <w:t>Description</w:t>
            </w:r>
          </w:p>
        </w:tc>
      </w:tr>
      <w:tr w:rsidR="00041042">
        <w:tc>
          <w:tcPr>
            <w:tcW w:w="0" w:type="auto"/>
          </w:tcPr>
          <w:p w:rsidR="00041042" w:rsidRDefault="00EF6E53">
            <w:r>
              <w:rPr>
                <w:noProof/>
              </w:rPr>
              <w:drawing>
                <wp:inline distT="0" distB="0" distL="0" distR="0">
                  <wp:extent cx="152400" cy="104775"/>
                  <wp:effectExtent l="0" t="0" r="0" b="0"/>
                  <wp:docPr id="196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w:anchor="_77AADCF1_Topic" w:history="1">
              <w:r w:rsidR="00EF6E53">
                <w:rPr>
                  <w:rStyle w:val="Hyperlink"/>
                </w:rPr>
                <w:t>PoolObjectAcquiredEventArgs(T)()</w:t>
              </w:r>
            </w:hyperlink>
          </w:p>
        </w:tc>
        <w:tc>
          <w:tcPr>
            <w:tcW w:w="0" w:type="auto"/>
          </w:tcPr>
          <w:p w:rsidR="00041042" w:rsidRDefault="00EF6E53">
            <w:r>
              <w:t>Initialises a new instance of the PoolObjectAcquiredEventArgs(T) class.</w:t>
            </w:r>
          </w:p>
        </w:tc>
      </w:tr>
      <w:tr w:rsidR="00041042">
        <w:tc>
          <w:tcPr>
            <w:tcW w:w="0" w:type="auto"/>
          </w:tcPr>
          <w:p w:rsidR="00041042" w:rsidRDefault="00EF6E53">
            <w:r>
              <w:rPr>
                <w:noProof/>
              </w:rPr>
              <w:drawing>
                <wp:inline distT="0" distB="0" distL="0" distR="0">
                  <wp:extent cx="152400" cy="104775"/>
                  <wp:effectExtent l="0" t="0" r="0" b="0"/>
                  <wp:docPr id="196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w:anchor="_E536A61F_Topic" w:history="1">
              <w:r w:rsidR="00EF6E53">
                <w:rPr>
                  <w:rStyle w:val="Hyperlink"/>
                </w:rPr>
                <w:t>PoolObjectAcquiredEventArgs(T)(T, Boolean)</w:t>
              </w:r>
            </w:hyperlink>
          </w:p>
        </w:tc>
        <w:tc>
          <w:tcPr>
            <w:tcW w:w="0" w:type="auto"/>
          </w:tcPr>
          <w:p w:rsidR="00041042" w:rsidRDefault="00EF6E53">
            <w:r>
              <w:t>Initialises a new instance of the PoolObjectAcquiredEventArgs(T) class.</w:t>
            </w:r>
          </w:p>
        </w:tc>
      </w:tr>
    </w:tbl>
    <w:p w:rsidR="00041042" w:rsidRDefault="00041042">
      <w:pPr>
        <w:spacing w:after="0"/>
      </w:pPr>
    </w:p>
    <w:p w:rsidR="00041042" w:rsidRDefault="00EF6E53">
      <w:pPr>
        <w:pStyle w:val="Heading2"/>
      </w:pPr>
      <w:r>
        <w:t>Properties</w:t>
      </w:r>
    </w:p>
    <w:tbl>
      <w:tblPr>
        <w:tblStyle w:val="GeneralTable"/>
        <w:tblW w:w="5000" w:type="pct"/>
        <w:tblLook w:val="07E0" w:firstRow="1" w:lastRow="1" w:firstColumn="1" w:lastColumn="1" w:noHBand="1" w:noVBand="1"/>
      </w:tblPr>
      <w:tblGrid>
        <w:gridCol w:w="326"/>
        <w:gridCol w:w="1167"/>
        <w:gridCol w:w="7857"/>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041042">
            <w:pPr>
              <w:keepNext/>
            </w:pPr>
          </w:p>
        </w:tc>
        <w:tc>
          <w:tcPr>
            <w:tcW w:w="0" w:type="auto"/>
          </w:tcPr>
          <w:p w:rsidR="00041042" w:rsidRDefault="00EF6E53">
            <w:pPr>
              <w:keepNext/>
            </w:pPr>
            <w:r>
              <w:t>Name</w:t>
            </w:r>
          </w:p>
        </w:tc>
        <w:tc>
          <w:tcPr>
            <w:tcW w:w="0" w:type="auto"/>
          </w:tcPr>
          <w:p w:rsidR="00041042" w:rsidRDefault="00EF6E53">
            <w:pPr>
              <w:keepNext/>
            </w:pPr>
            <w:r>
              <w:t>Description</w:t>
            </w:r>
          </w:p>
        </w:tc>
      </w:tr>
      <w:tr w:rsidR="00041042">
        <w:tc>
          <w:tcPr>
            <w:tcW w:w="0" w:type="auto"/>
          </w:tcPr>
          <w:p w:rsidR="00041042" w:rsidRDefault="00EF6E53">
            <w:r>
              <w:rPr>
                <w:noProof/>
              </w:rPr>
              <w:drawing>
                <wp:inline distT="0" distB="0" distL="0" distR="0">
                  <wp:extent cx="152400" cy="152400"/>
                  <wp:effectExtent l="0" t="0" r="0" b="0"/>
                  <wp:docPr id="1962"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6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DD4813">
            <w:hyperlink w:anchor="_3BCC5170_Topic" w:history="1">
              <w:r w:rsidR="00EF6E53">
                <w:rPr>
                  <w:rStyle w:val="Hyperlink"/>
                </w:rPr>
                <w:t>Instance</w:t>
              </w:r>
            </w:hyperlink>
          </w:p>
        </w:tc>
        <w:tc>
          <w:tcPr>
            <w:tcW w:w="0" w:type="auto"/>
          </w:tcPr>
          <w:p w:rsidR="00041042" w:rsidRDefault="00EF6E53">
            <w:r>
              <w:t xml:space="preserve">Gets or sets the object that the event refers to. (Inherited from </w:t>
            </w:r>
            <w:hyperlink w:anchor="_8959670E_Topic" w:history="1">
              <w:r>
                <w:rPr>
                  <w:rStyle w:val="Hyperlink"/>
                </w:rPr>
                <w:t>PoolObjectEventArgs(T)</w:t>
              </w:r>
            </w:hyperlink>
            <w:r>
              <w:t>.)</w:t>
            </w:r>
          </w:p>
        </w:tc>
      </w:tr>
      <w:tr w:rsidR="00041042">
        <w:tc>
          <w:tcPr>
            <w:tcW w:w="0" w:type="auto"/>
          </w:tcPr>
          <w:p w:rsidR="00041042" w:rsidRDefault="00EF6E53">
            <w:r>
              <w:rPr>
                <w:noProof/>
              </w:rPr>
              <w:drawing>
                <wp:inline distT="0" distB="0" distL="0" distR="0">
                  <wp:extent cx="152400" cy="152400"/>
                  <wp:effectExtent l="0" t="0" r="0" b="0"/>
                  <wp:docPr id="1963"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6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DD4813">
            <w:hyperlink w:anchor="_81D7369B_Topic" w:history="1">
              <w:r w:rsidR="00EF6E53">
                <w:rPr>
                  <w:rStyle w:val="Hyperlink"/>
                </w:rPr>
                <w:t>Instantiated</w:t>
              </w:r>
            </w:hyperlink>
          </w:p>
        </w:tc>
        <w:tc>
          <w:tcPr>
            <w:tcW w:w="0" w:type="auto"/>
          </w:tcPr>
          <w:p w:rsidR="00041042" w:rsidRDefault="00EF6E53">
            <w:r>
              <w:t>Gets or sets a value indicating whether the acquired object was instantiated specifically for this acquisition, rather than being taken from the pool.</w:t>
            </w:r>
          </w:p>
        </w:tc>
      </w:tr>
    </w:tbl>
    <w:p w:rsidR="00041042" w:rsidRDefault="00041042">
      <w:pPr>
        <w:spacing w:after="0"/>
      </w:pPr>
    </w:p>
    <w:p w:rsidR="00041042" w:rsidRDefault="00EF6E53">
      <w:pPr>
        <w:pStyle w:val="Heading2"/>
      </w:pPr>
      <w:r>
        <w:t>Methods</w:t>
      </w:r>
    </w:p>
    <w:tbl>
      <w:tblPr>
        <w:tblStyle w:val="GeneralTable"/>
        <w:tblW w:w="5000" w:type="pct"/>
        <w:tblLook w:val="07E0" w:firstRow="1" w:lastRow="1" w:firstColumn="1" w:lastColumn="1" w:noHBand="1" w:noVBand="1"/>
      </w:tblPr>
      <w:tblGrid>
        <w:gridCol w:w="340"/>
        <w:gridCol w:w="1774"/>
        <w:gridCol w:w="7236"/>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041042">
            <w:pPr>
              <w:keepNext/>
            </w:pPr>
          </w:p>
        </w:tc>
        <w:tc>
          <w:tcPr>
            <w:tcW w:w="0" w:type="auto"/>
          </w:tcPr>
          <w:p w:rsidR="00041042" w:rsidRDefault="00EF6E53">
            <w:pPr>
              <w:keepNext/>
            </w:pPr>
            <w:r>
              <w:t>Name</w:t>
            </w:r>
          </w:p>
        </w:tc>
        <w:tc>
          <w:tcPr>
            <w:tcW w:w="0" w:type="auto"/>
          </w:tcPr>
          <w:p w:rsidR="00041042" w:rsidRDefault="00EF6E53">
            <w:pPr>
              <w:keepNext/>
            </w:pPr>
            <w:r>
              <w:t>Description</w:t>
            </w:r>
          </w:p>
        </w:tc>
      </w:tr>
      <w:tr w:rsidR="00041042">
        <w:tc>
          <w:tcPr>
            <w:tcW w:w="0" w:type="auto"/>
          </w:tcPr>
          <w:p w:rsidR="00041042" w:rsidRDefault="00EF6E53">
            <w:r>
              <w:rPr>
                <w:noProof/>
              </w:rPr>
              <w:drawing>
                <wp:inline distT="0" distB="0" distL="0" distR="0">
                  <wp:extent cx="161924" cy="152400"/>
                  <wp:effectExtent l="0" t="0" r="0" b="0"/>
                  <wp:docPr id="1964"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46">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041042" w:rsidRDefault="00DD4813">
            <w:hyperlink w:anchor="_DACCD2DB_Topic" w:history="1">
              <w:r w:rsidR="00EF6E53">
                <w:rPr>
                  <w:rStyle w:val="Hyperlink"/>
                </w:rPr>
                <w:t>AcquireInternal</w:t>
              </w:r>
            </w:hyperlink>
          </w:p>
        </w:tc>
        <w:tc>
          <w:tcPr>
            <w:tcW w:w="0" w:type="auto"/>
          </w:tcPr>
          <w:p w:rsidR="00041042" w:rsidRDefault="00EF6E53">
            <w:r>
              <w:t xml:space="preserve">When implemented in a derived class, performs actions when the object is acquired from an object pool. (Inherited from </w:t>
            </w:r>
            <w:hyperlink w:anchor="_8959670E_Topic" w:history="1">
              <w:r>
                <w:rPr>
                  <w:rStyle w:val="Hyperlink"/>
                </w:rPr>
                <w:t>PoolObjectEventArgs(T)</w:t>
              </w:r>
            </w:hyperlink>
            <w:r>
              <w:t>.)</w:t>
            </w:r>
          </w:p>
        </w:tc>
      </w:tr>
      <w:tr w:rsidR="00041042">
        <w:tc>
          <w:tcPr>
            <w:tcW w:w="0" w:type="auto"/>
          </w:tcPr>
          <w:p w:rsidR="00041042" w:rsidRDefault="00EF6E53">
            <w:r>
              <w:rPr>
                <w:noProof/>
              </w:rPr>
              <w:lastRenderedPageBreak/>
              <w:drawing>
                <wp:inline distT="0" distB="0" distL="0" distR="0">
                  <wp:extent cx="152400" cy="104775"/>
                  <wp:effectExtent l="0" t="0" r="0" b="0"/>
                  <wp:docPr id="196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r:id="rId1066" w:history="1">
              <w:r w:rsidR="00EF6E53">
                <w:rPr>
                  <w:rStyle w:val="Hyperlink"/>
                </w:rPr>
                <w:t>Equals</w:t>
              </w:r>
            </w:hyperlink>
          </w:p>
        </w:tc>
        <w:tc>
          <w:tcPr>
            <w:tcW w:w="0" w:type="auto"/>
          </w:tcPr>
          <w:p w:rsidR="00041042" w:rsidRDefault="00EF6E53">
            <w:r>
              <w:t xml:space="preserve"> (Inherited from </w:t>
            </w:r>
            <w:hyperlink r:id="rId1067" w:history="1">
              <w:r>
                <w:rPr>
                  <w:rStyle w:val="Hyperlink"/>
                </w:rPr>
                <w:t>Object</w:t>
              </w:r>
            </w:hyperlink>
            <w:r>
              <w:t>.)</w:t>
            </w:r>
          </w:p>
        </w:tc>
      </w:tr>
      <w:tr w:rsidR="00041042">
        <w:tc>
          <w:tcPr>
            <w:tcW w:w="0" w:type="auto"/>
          </w:tcPr>
          <w:p w:rsidR="00041042" w:rsidRDefault="00EF6E53">
            <w:r>
              <w:rPr>
                <w:noProof/>
              </w:rPr>
              <w:drawing>
                <wp:inline distT="0" distB="0" distL="0" distR="0">
                  <wp:extent cx="161924" cy="152400"/>
                  <wp:effectExtent l="0" t="0" r="0" b="0"/>
                  <wp:docPr id="1966"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46">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041042" w:rsidRDefault="00DD4813">
            <w:hyperlink r:id="rId1068" w:history="1">
              <w:r w:rsidR="00EF6E53">
                <w:rPr>
                  <w:rStyle w:val="Hyperlink"/>
                </w:rPr>
                <w:t>Finalize</w:t>
              </w:r>
            </w:hyperlink>
          </w:p>
        </w:tc>
        <w:tc>
          <w:tcPr>
            <w:tcW w:w="0" w:type="auto"/>
          </w:tcPr>
          <w:p w:rsidR="00041042" w:rsidRDefault="00EF6E53">
            <w:r>
              <w:t xml:space="preserve"> (Inherited from </w:t>
            </w:r>
            <w:hyperlink r:id="rId1069" w:history="1">
              <w:r>
                <w:rPr>
                  <w:rStyle w:val="Hyperlink"/>
                </w:rPr>
                <w:t>Object</w:t>
              </w:r>
            </w:hyperlink>
            <w:r>
              <w:t>.)</w:t>
            </w:r>
          </w:p>
        </w:tc>
      </w:tr>
      <w:tr w:rsidR="00041042">
        <w:tc>
          <w:tcPr>
            <w:tcW w:w="0" w:type="auto"/>
          </w:tcPr>
          <w:p w:rsidR="00041042" w:rsidRDefault="00EF6E53">
            <w:r>
              <w:rPr>
                <w:noProof/>
              </w:rPr>
              <w:drawing>
                <wp:inline distT="0" distB="0" distL="0" distR="0">
                  <wp:extent cx="152400" cy="104775"/>
                  <wp:effectExtent l="0" t="0" r="0" b="0"/>
                  <wp:docPr id="196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r:id="rId1070" w:history="1">
              <w:r w:rsidR="00EF6E53">
                <w:rPr>
                  <w:rStyle w:val="Hyperlink"/>
                </w:rPr>
                <w:t>GetHashCode</w:t>
              </w:r>
            </w:hyperlink>
          </w:p>
        </w:tc>
        <w:tc>
          <w:tcPr>
            <w:tcW w:w="0" w:type="auto"/>
          </w:tcPr>
          <w:p w:rsidR="00041042" w:rsidRDefault="00EF6E53">
            <w:r>
              <w:t xml:space="preserve"> (Inherited from </w:t>
            </w:r>
            <w:hyperlink r:id="rId1071" w:history="1">
              <w:r>
                <w:rPr>
                  <w:rStyle w:val="Hyperlink"/>
                </w:rPr>
                <w:t>Object</w:t>
              </w:r>
            </w:hyperlink>
            <w:r>
              <w:t>.)</w:t>
            </w:r>
          </w:p>
        </w:tc>
      </w:tr>
      <w:tr w:rsidR="00041042">
        <w:tc>
          <w:tcPr>
            <w:tcW w:w="0" w:type="auto"/>
          </w:tcPr>
          <w:p w:rsidR="00041042" w:rsidRDefault="00EF6E53">
            <w:r>
              <w:rPr>
                <w:noProof/>
              </w:rPr>
              <w:drawing>
                <wp:inline distT="0" distB="0" distL="0" distR="0">
                  <wp:extent cx="152400" cy="104775"/>
                  <wp:effectExtent l="0" t="0" r="0" b="0"/>
                  <wp:docPr id="196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r:id="rId1072" w:history="1">
              <w:r w:rsidR="00EF6E53">
                <w:rPr>
                  <w:rStyle w:val="Hyperlink"/>
                </w:rPr>
                <w:t>GetType</w:t>
              </w:r>
            </w:hyperlink>
          </w:p>
        </w:tc>
        <w:tc>
          <w:tcPr>
            <w:tcW w:w="0" w:type="auto"/>
          </w:tcPr>
          <w:p w:rsidR="00041042" w:rsidRDefault="00EF6E53">
            <w:r>
              <w:t xml:space="preserve"> (Inherited from </w:t>
            </w:r>
            <w:hyperlink r:id="rId1073" w:history="1">
              <w:r>
                <w:rPr>
                  <w:rStyle w:val="Hyperlink"/>
                </w:rPr>
                <w:t>Object</w:t>
              </w:r>
            </w:hyperlink>
            <w:r>
              <w:t>.)</w:t>
            </w:r>
          </w:p>
        </w:tc>
      </w:tr>
      <w:tr w:rsidR="00041042">
        <w:tc>
          <w:tcPr>
            <w:tcW w:w="0" w:type="auto"/>
          </w:tcPr>
          <w:p w:rsidR="00041042" w:rsidRDefault="00EF6E53">
            <w:r>
              <w:rPr>
                <w:noProof/>
              </w:rPr>
              <w:drawing>
                <wp:inline distT="0" distB="0" distL="0" distR="0">
                  <wp:extent cx="161924" cy="152400"/>
                  <wp:effectExtent l="0" t="0" r="0" b="0"/>
                  <wp:docPr id="1969"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46">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041042" w:rsidRDefault="00DD4813">
            <w:hyperlink r:id="rId1074" w:history="1">
              <w:r w:rsidR="00EF6E53">
                <w:rPr>
                  <w:rStyle w:val="Hyperlink"/>
                </w:rPr>
                <w:t>MemberwiseClone</w:t>
              </w:r>
            </w:hyperlink>
          </w:p>
        </w:tc>
        <w:tc>
          <w:tcPr>
            <w:tcW w:w="0" w:type="auto"/>
          </w:tcPr>
          <w:p w:rsidR="00041042" w:rsidRDefault="00EF6E53">
            <w:r>
              <w:t xml:space="preserve"> (Inherited from </w:t>
            </w:r>
            <w:hyperlink r:id="rId1075" w:history="1">
              <w:r>
                <w:rPr>
                  <w:rStyle w:val="Hyperlink"/>
                </w:rPr>
                <w:t>Object</w:t>
              </w:r>
            </w:hyperlink>
            <w:r>
              <w:t>.)</w:t>
            </w:r>
          </w:p>
        </w:tc>
      </w:tr>
      <w:tr w:rsidR="00041042">
        <w:tc>
          <w:tcPr>
            <w:tcW w:w="0" w:type="auto"/>
          </w:tcPr>
          <w:p w:rsidR="00041042" w:rsidRDefault="00EF6E53">
            <w:r>
              <w:rPr>
                <w:noProof/>
              </w:rPr>
              <w:drawing>
                <wp:inline distT="0" distB="0" distL="0" distR="0">
                  <wp:extent cx="161924" cy="152400"/>
                  <wp:effectExtent l="0" t="0" r="0" b="0"/>
                  <wp:docPr id="1970"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46">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041042" w:rsidRDefault="00DD4813">
            <w:hyperlink w:anchor="_F1ADC040_Topic" w:history="1">
              <w:r w:rsidR="00EF6E53">
                <w:rPr>
                  <w:rStyle w:val="Hyperlink"/>
                </w:rPr>
                <w:t>ReleaseInternal</w:t>
              </w:r>
            </w:hyperlink>
          </w:p>
        </w:tc>
        <w:tc>
          <w:tcPr>
            <w:tcW w:w="0" w:type="auto"/>
          </w:tcPr>
          <w:p w:rsidR="00041042" w:rsidRDefault="00EF6E53">
            <w:r>
              <w:t xml:space="preserve">Performs actions when the object is released back to an object pool. (Overrides </w:t>
            </w:r>
            <w:hyperlink w:anchor="_A21109D4_Topic" w:history="1">
              <w:r>
                <w:rPr>
                  <w:rStyle w:val="Hyperlink"/>
                </w:rPr>
                <w:t>PoolObjectEventArgs(T).ReleaseInternal()</w:t>
              </w:r>
            </w:hyperlink>
            <w:r>
              <w:t>.)</w:t>
            </w:r>
          </w:p>
        </w:tc>
      </w:tr>
      <w:tr w:rsidR="00041042">
        <w:tc>
          <w:tcPr>
            <w:tcW w:w="0" w:type="auto"/>
          </w:tcPr>
          <w:p w:rsidR="00041042" w:rsidRDefault="00EF6E53">
            <w:r>
              <w:rPr>
                <w:noProof/>
              </w:rPr>
              <w:drawing>
                <wp:inline distT="0" distB="0" distL="0" distR="0">
                  <wp:extent cx="152400" cy="104775"/>
                  <wp:effectExtent l="0" t="0" r="0" b="0"/>
                  <wp:docPr id="197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r:id="rId1076" w:history="1">
              <w:r w:rsidR="00EF6E53">
                <w:rPr>
                  <w:rStyle w:val="Hyperlink"/>
                </w:rPr>
                <w:t>ToString</w:t>
              </w:r>
            </w:hyperlink>
          </w:p>
        </w:tc>
        <w:tc>
          <w:tcPr>
            <w:tcW w:w="0" w:type="auto"/>
          </w:tcPr>
          <w:p w:rsidR="00041042" w:rsidRDefault="00EF6E53">
            <w:r>
              <w:t xml:space="preserve"> (Inherited from </w:t>
            </w:r>
            <w:hyperlink r:id="rId1077" w:history="1">
              <w:r>
                <w:rPr>
                  <w:rStyle w:val="Hyperlink"/>
                </w:rPr>
                <w:t>Object</w:t>
              </w:r>
            </w:hyperlink>
            <w:r>
              <w:t>.)</w:t>
            </w:r>
          </w:p>
        </w:tc>
      </w:tr>
    </w:tbl>
    <w:p w:rsidR="00041042" w:rsidRDefault="00041042">
      <w:pPr>
        <w:spacing w:after="0"/>
      </w:pPr>
    </w:p>
    <w:p w:rsidR="00041042" w:rsidRDefault="00EF6E53">
      <w:pPr>
        <w:pStyle w:val="Heading2"/>
      </w:pPr>
      <w:bookmarkStart w:id="1147" w:name="_239321A_Topic_SeeAlso"/>
      <w:bookmarkEnd w:id="1147"/>
      <w:r>
        <w:t>See Also</w:t>
      </w:r>
    </w:p>
    <w:p w:rsidR="00041042" w:rsidRDefault="00DD4813">
      <w:pPr>
        <w:spacing w:after="0"/>
      </w:pPr>
      <w:hyperlink w:anchor="_9F669C6B_Topic" w:history="1">
        <w:r w:rsidR="00EF6E53">
          <w:rPr>
            <w:rStyle w:val="Hyperlink"/>
          </w:rPr>
          <w:t>Umbrace.Unity.PurePool Namespace</w:t>
        </w:r>
      </w:hyperlink>
    </w:p>
    <w:p w:rsidR="00041042" w:rsidRDefault="00EF6E53">
      <w:r>
        <w:br w:type="page"/>
      </w:r>
    </w:p>
    <w:p w:rsidR="00041042" w:rsidRDefault="00EF6E53">
      <w:pPr>
        <w:pStyle w:val="Heading1"/>
      </w:pPr>
      <w:bookmarkStart w:id="1148" w:name="_3B79437C_Topic"/>
      <w:bookmarkEnd w:id="1148"/>
      <w:r>
        <w:lastRenderedPageBreak/>
        <w:t>PoolObjectAcquiredEventArgs(</w:t>
      </w:r>
      <w:r>
        <w:rPr>
          <w:rStyle w:val="TypeParameter"/>
        </w:rPr>
        <w:t>T</w:t>
      </w:r>
      <w:r>
        <w:t xml:space="preserve">) Constructor </w:t>
      </w:r>
    </w:p>
    <w:p w:rsidR="00041042" w:rsidRDefault="00EF6E53">
      <w:pPr>
        <w:pStyle w:val="Heading2"/>
      </w:pPr>
      <w:r>
        <w:t>Overload List</w:t>
      </w:r>
    </w:p>
    <w:tbl>
      <w:tblPr>
        <w:tblStyle w:val="GeneralTable"/>
        <w:tblW w:w="5000" w:type="pct"/>
        <w:tblLook w:val="07E0" w:firstRow="1" w:lastRow="1" w:firstColumn="1" w:lastColumn="1" w:noHBand="1" w:noVBand="1"/>
      </w:tblPr>
      <w:tblGrid>
        <w:gridCol w:w="326"/>
        <w:gridCol w:w="3800"/>
        <w:gridCol w:w="5224"/>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041042">
            <w:pPr>
              <w:keepNext/>
            </w:pPr>
          </w:p>
        </w:tc>
        <w:tc>
          <w:tcPr>
            <w:tcW w:w="0" w:type="auto"/>
          </w:tcPr>
          <w:p w:rsidR="00041042" w:rsidRDefault="00EF6E53">
            <w:pPr>
              <w:keepNext/>
            </w:pPr>
            <w:r>
              <w:t>Name</w:t>
            </w:r>
          </w:p>
        </w:tc>
        <w:tc>
          <w:tcPr>
            <w:tcW w:w="0" w:type="auto"/>
          </w:tcPr>
          <w:p w:rsidR="00041042" w:rsidRDefault="00EF6E53">
            <w:pPr>
              <w:keepNext/>
            </w:pPr>
            <w:r>
              <w:t>Description</w:t>
            </w:r>
          </w:p>
        </w:tc>
      </w:tr>
      <w:tr w:rsidR="00041042">
        <w:tc>
          <w:tcPr>
            <w:tcW w:w="0" w:type="auto"/>
          </w:tcPr>
          <w:p w:rsidR="00041042" w:rsidRDefault="00EF6E53">
            <w:r>
              <w:rPr>
                <w:noProof/>
              </w:rPr>
              <w:drawing>
                <wp:inline distT="0" distB="0" distL="0" distR="0">
                  <wp:extent cx="152400" cy="104775"/>
                  <wp:effectExtent l="0" t="0" r="0" b="0"/>
                  <wp:docPr id="197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w:anchor="_77AADCF1_Topic" w:history="1">
              <w:r w:rsidR="00EF6E53">
                <w:rPr>
                  <w:rStyle w:val="Hyperlink"/>
                </w:rPr>
                <w:t>PoolObjectAcquiredEventArgs(T)()</w:t>
              </w:r>
            </w:hyperlink>
          </w:p>
        </w:tc>
        <w:tc>
          <w:tcPr>
            <w:tcW w:w="0" w:type="auto"/>
          </w:tcPr>
          <w:p w:rsidR="00041042" w:rsidRDefault="00EF6E53">
            <w:r>
              <w:t xml:space="preserve">Initialises a new instance of the </w:t>
            </w:r>
            <w:hyperlink w:anchor="_239321A_Topic" w:history="1">
              <w:r>
                <w:rPr>
                  <w:rStyle w:val="Hyperlink"/>
                </w:rPr>
                <w:t>PoolObjectAcquiredEventArgs(T)</w:t>
              </w:r>
            </w:hyperlink>
            <w:r>
              <w:t xml:space="preserve"> class.</w:t>
            </w:r>
          </w:p>
        </w:tc>
      </w:tr>
      <w:tr w:rsidR="00041042">
        <w:tc>
          <w:tcPr>
            <w:tcW w:w="0" w:type="auto"/>
          </w:tcPr>
          <w:p w:rsidR="00041042" w:rsidRDefault="00EF6E53">
            <w:r>
              <w:rPr>
                <w:noProof/>
              </w:rPr>
              <w:drawing>
                <wp:inline distT="0" distB="0" distL="0" distR="0">
                  <wp:extent cx="152400" cy="104775"/>
                  <wp:effectExtent l="0" t="0" r="0" b="0"/>
                  <wp:docPr id="197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w:anchor="_E536A61F_Topic" w:history="1">
              <w:r w:rsidR="00EF6E53">
                <w:rPr>
                  <w:rStyle w:val="Hyperlink"/>
                </w:rPr>
                <w:t>PoolObjectAcquiredEventArgs(T)(T, Boolean)</w:t>
              </w:r>
            </w:hyperlink>
          </w:p>
        </w:tc>
        <w:tc>
          <w:tcPr>
            <w:tcW w:w="0" w:type="auto"/>
          </w:tcPr>
          <w:p w:rsidR="00041042" w:rsidRDefault="00EF6E53">
            <w:r>
              <w:t xml:space="preserve">Initialises a new instance of the </w:t>
            </w:r>
            <w:hyperlink w:anchor="_239321A_Topic" w:history="1">
              <w:r>
                <w:rPr>
                  <w:rStyle w:val="Hyperlink"/>
                </w:rPr>
                <w:t>PoolObjectAcquiredEventArgs(T)</w:t>
              </w:r>
            </w:hyperlink>
            <w:r>
              <w:t xml:space="preserve"> class.</w:t>
            </w:r>
          </w:p>
        </w:tc>
      </w:tr>
    </w:tbl>
    <w:p w:rsidR="00041042" w:rsidRDefault="00041042">
      <w:pPr>
        <w:spacing w:after="0"/>
      </w:pPr>
    </w:p>
    <w:p w:rsidR="00041042" w:rsidRDefault="00EF6E53">
      <w:pPr>
        <w:pStyle w:val="Heading2"/>
      </w:pPr>
      <w:bookmarkStart w:id="1149" w:name="_3B79437C_Topic_SeeAlso"/>
      <w:bookmarkEnd w:id="1149"/>
      <w:r>
        <w:t>See Also</w:t>
      </w:r>
    </w:p>
    <w:p w:rsidR="00041042" w:rsidRDefault="00DD4813">
      <w:pPr>
        <w:spacing w:after="0"/>
      </w:pPr>
      <w:hyperlink w:anchor="_239321A_Topic" w:history="1">
        <w:r w:rsidR="00EF6E53">
          <w:rPr>
            <w:rStyle w:val="Hyperlink"/>
          </w:rPr>
          <w:t>PoolObjectAcquiredEventArgs(T)Class</w:t>
        </w:r>
      </w:hyperlink>
    </w:p>
    <w:p w:rsidR="00041042" w:rsidRDefault="00DD4813">
      <w:pPr>
        <w:spacing w:after="0"/>
      </w:pPr>
      <w:hyperlink w:anchor="_9F669C6B_Topic" w:history="1">
        <w:r w:rsidR="00EF6E53">
          <w:rPr>
            <w:rStyle w:val="Hyperlink"/>
          </w:rPr>
          <w:t>Umbrace.Unity.PurePool Namespace</w:t>
        </w:r>
      </w:hyperlink>
    </w:p>
    <w:p w:rsidR="00041042" w:rsidRDefault="00EF6E53">
      <w:r>
        <w:br w:type="page"/>
      </w:r>
    </w:p>
    <w:p w:rsidR="00041042" w:rsidRDefault="00EF6E53">
      <w:pPr>
        <w:pStyle w:val="Heading1"/>
      </w:pPr>
      <w:bookmarkStart w:id="1150" w:name="_77AADCF1_Topic"/>
      <w:bookmarkEnd w:id="1150"/>
      <w:r>
        <w:lastRenderedPageBreak/>
        <w:t>PoolObjectAcquiredEventArgs(</w:t>
      </w:r>
      <w:r>
        <w:rPr>
          <w:rStyle w:val="TypeParameter"/>
        </w:rPr>
        <w:t>T</w:t>
      </w:r>
      <w:r>
        <w:t xml:space="preserve">) Constructor </w:t>
      </w:r>
    </w:p>
    <w:p w:rsidR="00041042" w:rsidRDefault="00EF6E53">
      <w:r>
        <w:t xml:space="preserve">Initialises a new instance of the </w:t>
      </w:r>
      <w:hyperlink w:anchor="_239321A_Topic" w:history="1">
        <w:r>
          <w:rPr>
            <w:rStyle w:val="Hyperlink"/>
          </w:rPr>
          <w:t>PoolObjectAcquiredEventArgs(T)</w:t>
        </w:r>
      </w:hyperlink>
      <w:r>
        <w:t xml:space="preserve"> class.</w:t>
      </w:r>
    </w:p>
    <w:p w:rsidR="00041042" w:rsidRDefault="00EF6E53">
      <w:r>
        <w:rPr>
          <w:b/>
        </w:rPr>
        <w:t>Namespace:</w:t>
      </w:r>
      <w:r>
        <w:t> </w:t>
      </w:r>
      <w:hyperlink w:anchor="_9F669C6B_Topic" w:history="1">
        <w:r>
          <w:rPr>
            <w:rStyle w:val="Hyperlink"/>
          </w:rPr>
          <w:t>Umbrace.Unity.PurePool</w:t>
        </w:r>
      </w:hyperlink>
      <w:r>
        <w:br/>
      </w:r>
      <w:r>
        <w:rPr>
          <w:b/>
        </w:rPr>
        <w:t>Assembly:</w:t>
      </w:r>
      <w:r>
        <w:t> Umbrace.Unity.PurePool (in Umbrace.Unity.PurePool.dll) Version: 0.0.0.0 (1.0.0.0)</w:t>
      </w:r>
    </w:p>
    <w:p w:rsidR="00041042" w:rsidRDefault="00EF6E53">
      <w:pPr>
        <w:pStyle w:val="Heading2"/>
      </w:pPr>
      <w:r>
        <w:t>Syntax</w:t>
      </w:r>
    </w:p>
    <w:tbl>
      <w:tblPr>
        <w:tblStyle w:val="CodeTable"/>
        <w:tblW w:w="5000" w:type="pct"/>
        <w:tblLook w:val="07E0" w:firstRow="1" w:lastRow="1" w:firstColumn="1" w:lastColumn="1" w:noHBand="1" w:noVBand="1"/>
      </w:tblPr>
      <w:tblGrid>
        <w:gridCol w:w="9350"/>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EF6E53">
            <w:pPr>
              <w:keepNext/>
            </w:pPr>
            <w:r>
              <w:t>C#</w:t>
            </w:r>
          </w:p>
        </w:tc>
      </w:tr>
      <w:tr w:rsidR="00041042">
        <w:tc>
          <w:tcPr>
            <w:tcW w:w="0" w:type="auto"/>
          </w:tcPr>
          <w:p w:rsidR="00041042" w:rsidRDefault="00EF6E53">
            <w:r>
              <w:rPr>
                <w:rStyle w:val="Keyword"/>
              </w:rPr>
              <w:t>public</w:t>
            </w:r>
            <w:r>
              <w:t xml:space="preserve"> </w:t>
            </w:r>
            <w:r>
              <w:rPr>
                <w:rStyle w:val="Identifier"/>
              </w:rPr>
              <w:t>PoolObjectAcquiredEventArgs</w:t>
            </w:r>
            <w:r>
              <w:t>()</w:t>
            </w:r>
          </w:p>
        </w:tc>
      </w:tr>
    </w:tbl>
    <w:p w:rsidR="00041042" w:rsidRDefault="00041042">
      <w:pPr>
        <w:spacing w:after="0"/>
      </w:pPr>
    </w:p>
    <w:p w:rsidR="00041042" w:rsidRDefault="00EF6E53">
      <w:pPr>
        <w:pStyle w:val="Heading2"/>
      </w:pPr>
      <w:bookmarkStart w:id="1151" w:name="_77AADCF1_Topic_SeeAlso"/>
      <w:bookmarkEnd w:id="1151"/>
      <w:r>
        <w:t>See Also</w:t>
      </w:r>
    </w:p>
    <w:p w:rsidR="00041042" w:rsidRDefault="00DD4813">
      <w:pPr>
        <w:spacing w:after="0"/>
      </w:pPr>
      <w:hyperlink w:anchor="_239321A_Topic" w:history="1">
        <w:r w:rsidR="00EF6E53">
          <w:rPr>
            <w:rStyle w:val="Hyperlink"/>
          </w:rPr>
          <w:t>PoolObjectAcquiredEventArgs(T)Class</w:t>
        </w:r>
      </w:hyperlink>
    </w:p>
    <w:p w:rsidR="00041042" w:rsidRDefault="00DD4813">
      <w:pPr>
        <w:spacing w:after="0"/>
      </w:pPr>
      <w:hyperlink w:anchor="_3B79437C_Topic" w:history="1">
        <w:r w:rsidR="00EF6E53">
          <w:rPr>
            <w:rStyle w:val="Hyperlink"/>
          </w:rPr>
          <w:t>PoolObjectAcquiredEventArgs(T)Overload</w:t>
        </w:r>
      </w:hyperlink>
    </w:p>
    <w:p w:rsidR="00041042" w:rsidRDefault="00DD4813">
      <w:pPr>
        <w:spacing w:after="0"/>
      </w:pPr>
      <w:hyperlink w:anchor="_9F669C6B_Topic" w:history="1">
        <w:r w:rsidR="00EF6E53">
          <w:rPr>
            <w:rStyle w:val="Hyperlink"/>
          </w:rPr>
          <w:t>Umbrace.Unity.PurePool Namespace</w:t>
        </w:r>
      </w:hyperlink>
    </w:p>
    <w:p w:rsidR="00041042" w:rsidRDefault="00EF6E53">
      <w:r>
        <w:br w:type="page"/>
      </w:r>
    </w:p>
    <w:p w:rsidR="00041042" w:rsidRDefault="00EF6E53">
      <w:pPr>
        <w:pStyle w:val="Heading1"/>
      </w:pPr>
      <w:bookmarkStart w:id="1152" w:name="_E536A61F_Topic"/>
      <w:bookmarkEnd w:id="1152"/>
      <w:r>
        <w:lastRenderedPageBreak/>
        <w:t>PoolObjectAcquiredEventArgs(</w:t>
      </w:r>
      <w:r>
        <w:rPr>
          <w:rStyle w:val="TypeParameter"/>
        </w:rPr>
        <w:t>T</w:t>
      </w:r>
      <w:r>
        <w:t>) Constructor (</w:t>
      </w:r>
      <w:r>
        <w:rPr>
          <w:rStyle w:val="TypeParameter"/>
        </w:rPr>
        <w:t>T</w:t>
      </w:r>
      <w:r>
        <w:t>, Boolean)</w:t>
      </w:r>
    </w:p>
    <w:p w:rsidR="00041042" w:rsidRDefault="00EF6E53">
      <w:r>
        <w:t xml:space="preserve">Initialises a new instance of the </w:t>
      </w:r>
      <w:hyperlink w:anchor="_239321A_Topic" w:history="1">
        <w:r>
          <w:rPr>
            <w:rStyle w:val="Hyperlink"/>
          </w:rPr>
          <w:t>PoolObjectAcquiredEventArgs(T)</w:t>
        </w:r>
      </w:hyperlink>
      <w:r>
        <w:t xml:space="preserve"> class.</w:t>
      </w:r>
    </w:p>
    <w:p w:rsidR="00041042" w:rsidRDefault="00EF6E53">
      <w:r>
        <w:rPr>
          <w:b/>
        </w:rPr>
        <w:t>Namespace:</w:t>
      </w:r>
      <w:r>
        <w:t> </w:t>
      </w:r>
      <w:hyperlink w:anchor="_9F669C6B_Topic" w:history="1">
        <w:r>
          <w:rPr>
            <w:rStyle w:val="Hyperlink"/>
          </w:rPr>
          <w:t>Umbrace.Unity.PurePool</w:t>
        </w:r>
      </w:hyperlink>
      <w:r>
        <w:br/>
      </w:r>
      <w:r>
        <w:rPr>
          <w:b/>
        </w:rPr>
        <w:t>Assembly:</w:t>
      </w:r>
      <w:r>
        <w:t> Umbrace.Unity.PurePool (in Umbrace.Unity.PurePool.dll) Version: 0.0.0.0 (1.0.0.0)</w:t>
      </w:r>
    </w:p>
    <w:p w:rsidR="00041042" w:rsidRDefault="00EF6E53">
      <w:pPr>
        <w:pStyle w:val="Heading2"/>
      </w:pPr>
      <w:r>
        <w:t>Syntax</w:t>
      </w:r>
    </w:p>
    <w:tbl>
      <w:tblPr>
        <w:tblStyle w:val="CodeTable"/>
        <w:tblW w:w="5000" w:type="pct"/>
        <w:tblLook w:val="07E0" w:firstRow="1" w:lastRow="1" w:firstColumn="1" w:lastColumn="1" w:noHBand="1" w:noVBand="1"/>
      </w:tblPr>
      <w:tblGrid>
        <w:gridCol w:w="9350"/>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EF6E53">
            <w:pPr>
              <w:keepNext/>
            </w:pPr>
            <w:r>
              <w:t>C#</w:t>
            </w:r>
          </w:p>
        </w:tc>
      </w:tr>
      <w:tr w:rsidR="00041042">
        <w:tc>
          <w:tcPr>
            <w:tcW w:w="0" w:type="auto"/>
          </w:tcPr>
          <w:p w:rsidR="00041042" w:rsidRDefault="00EF6E53">
            <w:r>
              <w:rPr>
                <w:rStyle w:val="Keyword"/>
              </w:rPr>
              <w:t>public</w:t>
            </w:r>
            <w:r>
              <w:t xml:space="preserve"> </w:t>
            </w:r>
            <w:r>
              <w:rPr>
                <w:rStyle w:val="Identifier"/>
              </w:rPr>
              <w:t>PoolObjectAcquiredEventArgs</w:t>
            </w:r>
            <w:r>
              <w:t>(</w:t>
            </w:r>
            <w:r>
              <w:br/>
            </w:r>
            <w:r>
              <w:tab/>
              <w:t xml:space="preserve">T </w:t>
            </w:r>
            <w:r>
              <w:rPr>
                <w:rStyle w:val="Parameter"/>
              </w:rPr>
              <w:t>instance</w:t>
            </w:r>
            <w:r>
              <w:t>,</w:t>
            </w:r>
            <w:r>
              <w:br/>
            </w:r>
            <w:r>
              <w:tab/>
            </w:r>
            <w:r>
              <w:rPr>
                <w:rStyle w:val="Identifier"/>
              </w:rPr>
              <w:t>bool</w:t>
            </w:r>
            <w:r>
              <w:t xml:space="preserve"> </w:t>
            </w:r>
            <w:r>
              <w:rPr>
                <w:rStyle w:val="Parameter"/>
              </w:rPr>
              <w:t>instantiated</w:t>
            </w:r>
            <w:r>
              <w:br/>
              <w:t>)</w:t>
            </w:r>
          </w:p>
        </w:tc>
      </w:tr>
    </w:tbl>
    <w:p w:rsidR="00041042" w:rsidRDefault="00041042">
      <w:pPr>
        <w:spacing w:after="0"/>
      </w:pPr>
    </w:p>
    <w:p w:rsidR="00041042" w:rsidRDefault="00EF6E53">
      <w:pPr>
        <w:pStyle w:val="Heading4"/>
      </w:pPr>
      <w:r>
        <w:t>Parameters</w:t>
      </w:r>
    </w:p>
    <w:p w:rsidR="00041042" w:rsidRDefault="00EF6E53">
      <w:pPr>
        <w:spacing w:after="0"/>
      </w:pPr>
      <w:r>
        <w:rPr>
          <w:rStyle w:val="Parameter"/>
        </w:rPr>
        <w:t>instance</w:t>
      </w:r>
    </w:p>
    <w:p w:rsidR="00041042" w:rsidRDefault="00EF6E53">
      <w:pPr>
        <w:spacing w:after="0"/>
      </w:pPr>
      <w:r>
        <w:t xml:space="preserve">Type: </w:t>
      </w:r>
      <w:hyperlink w:anchor="_239321A_Topic" w:history="1">
        <w:r>
          <w:rPr>
            <w:rStyle w:val="TypeParameter"/>
          </w:rPr>
          <w:t>T</w:t>
        </w:r>
      </w:hyperlink>
    </w:p>
    <w:p w:rsidR="00041042" w:rsidRDefault="00EF6E53">
      <w:r>
        <w:t>The object that the event is about.</w:t>
      </w:r>
    </w:p>
    <w:p w:rsidR="00041042" w:rsidRDefault="00EF6E53">
      <w:pPr>
        <w:spacing w:after="0"/>
      </w:pPr>
      <w:r>
        <w:rPr>
          <w:rStyle w:val="Parameter"/>
        </w:rPr>
        <w:t>instantiated</w:t>
      </w:r>
    </w:p>
    <w:p w:rsidR="00041042" w:rsidRDefault="00EF6E53">
      <w:pPr>
        <w:spacing w:after="0"/>
      </w:pPr>
      <w:r>
        <w:t xml:space="preserve">Type: </w:t>
      </w:r>
      <w:hyperlink r:id="rId1078" w:history="1">
        <w:r>
          <w:rPr>
            <w:rStyle w:val="Hyperlink"/>
          </w:rPr>
          <w:t>System.Boolean</w:t>
        </w:r>
      </w:hyperlink>
    </w:p>
    <w:p w:rsidR="00041042" w:rsidRDefault="00EF6E53">
      <w:r>
        <w:t>A value indicating whether the acquired object was instantiated specifically for this acquisition, rather than being taken from the pool.</w:t>
      </w:r>
    </w:p>
    <w:p w:rsidR="00041042" w:rsidRDefault="00EF6E53">
      <w:pPr>
        <w:pStyle w:val="Heading2"/>
      </w:pPr>
      <w:bookmarkStart w:id="1153" w:name="_E536A61F_Topic_SeeAlso"/>
      <w:bookmarkEnd w:id="1153"/>
      <w:r>
        <w:t>See Also</w:t>
      </w:r>
    </w:p>
    <w:p w:rsidR="00041042" w:rsidRDefault="00DD4813">
      <w:pPr>
        <w:spacing w:after="0"/>
      </w:pPr>
      <w:hyperlink w:anchor="_239321A_Topic" w:history="1">
        <w:r w:rsidR="00EF6E53">
          <w:rPr>
            <w:rStyle w:val="Hyperlink"/>
          </w:rPr>
          <w:t>PoolObjectAcquiredEventArgs(T)Class</w:t>
        </w:r>
      </w:hyperlink>
    </w:p>
    <w:p w:rsidR="00041042" w:rsidRDefault="00DD4813">
      <w:pPr>
        <w:spacing w:after="0"/>
      </w:pPr>
      <w:hyperlink w:anchor="_3B79437C_Topic" w:history="1">
        <w:r w:rsidR="00EF6E53">
          <w:rPr>
            <w:rStyle w:val="Hyperlink"/>
          </w:rPr>
          <w:t>PoolObjectAcquiredEventArgs(T)Overload</w:t>
        </w:r>
      </w:hyperlink>
    </w:p>
    <w:p w:rsidR="00041042" w:rsidRDefault="00DD4813">
      <w:pPr>
        <w:spacing w:after="0"/>
      </w:pPr>
      <w:hyperlink w:anchor="_9F669C6B_Topic" w:history="1">
        <w:r w:rsidR="00EF6E53">
          <w:rPr>
            <w:rStyle w:val="Hyperlink"/>
          </w:rPr>
          <w:t>Umbrace.Unity.PurePool Namespace</w:t>
        </w:r>
      </w:hyperlink>
    </w:p>
    <w:p w:rsidR="00041042" w:rsidRDefault="00EF6E53">
      <w:r>
        <w:br w:type="page"/>
      </w:r>
    </w:p>
    <w:p w:rsidR="00041042" w:rsidRDefault="00EF6E53">
      <w:pPr>
        <w:pStyle w:val="Heading1"/>
      </w:pPr>
      <w:bookmarkStart w:id="1154" w:name="_450270_Topic"/>
      <w:bookmarkEnd w:id="1154"/>
      <w:r>
        <w:lastRenderedPageBreak/>
        <w:t>PoolObjectAcquiredEventArgs(</w:t>
      </w:r>
      <w:r>
        <w:rPr>
          <w:rStyle w:val="TypeParameter"/>
        </w:rPr>
        <w:t>T</w:t>
      </w:r>
      <w:r>
        <w:t>).PoolObjectAcquiredEventArgs(</w:t>
      </w:r>
      <w:r>
        <w:rPr>
          <w:rStyle w:val="TypeParameter"/>
        </w:rPr>
        <w:t>T</w:t>
      </w:r>
      <w:r>
        <w:t>) Properties</w:t>
      </w:r>
    </w:p>
    <w:p w:rsidR="00041042" w:rsidRDefault="00EF6E53">
      <w:r>
        <w:t xml:space="preserve">The </w:t>
      </w:r>
      <w:hyperlink w:anchor="_239321A_Topic" w:history="1">
        <w:r>
          <w:rPr>
            <w:rStyle w:val="Hyperlink"/>
          </w:rPr>
          <w:t>PoolObjectAcquiredEventArgs(T)</w:t>
        </w:r>
      </w:hyperlink>
      <w:r>
        <w:t xml:space="preserve"> generic type exposes the following members.</w:t>
      </w:r>
    </w:p>
    <w:p w:rsidR="00041042" w:rsidRDefault="00EF6E53">
      <w:pPr>
        <w:pStyle w:val="Heading2"/>
      </w:pPr>
      <w:r>
        <w:t>Properties</w:t>
      </w:r>
    </w:p>
    <w:tbl>
      <w:tblPr>
        <w:tblStyle w:val="GeneralTable"/>
        <w:tblW w:w="5000" w:type="pct"/>
        <w:tblLook w:val="07E0" w:firstRow="1" w:lastRow="1" w:firstColumn="1" w:lastColumn="1" w:noHBand="1" w:noVBand="1"/>
      </w:tblPr>
      <w:tblGrid>
        <w:gridCol w:w="326"/>
        <w:gridCol w:w="1167"/>
        <w:gridCol w:w="7857"/>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041042">
            <w:pPr>
              <w:keepNext/>
            </w:pPr>
          </w:p>
        </w:tc>
        <w:tc>
          <w:tcPr>
            <w:tcW w:w="0" w:type="auto"/>
          </w:tcPr>
          <w:p w:rsidR="00041042" w:rsidRDefault="00EF6E53">
            <w:pPr>
              <w:keepNext/>
            </w:pPr>
            <w:r>
              <w:t>Name</w:t>
            </w:r>
          </w:p>
        </w:tc>
        <w:tc>
          <w:tcPr>
            <w:tcW w:w="0" w:type="auto"/>
          </w:tcPr>
          <w:p w:rsidR="00041042" w:rsidRDefault="00EF6E53">
            <w:pPr>
              <w:keepNext/>
            </w:pPr>
            <w:r>
              <w:t>Description</w:t>
            </w:r>
          </w:p>
        </w:tc>
      </w:tr>
      <w:tr w:rsidR="00041042">
        <w:tc>
          <w:tcPr>
            <w:tcW w:w="0" w:type="auto"/>
          </w:tcPr>
          <w:p w:rsidR="00041042" w:rsidRDefault="00EF6E53">
            <w:r>
              <w:rPr>
                <w:noProof/>
              </w:rPr>
              <w:drawing>
                <wp:inline distT="0" distB="0" distL="0" distR="0">
                  <wp:extent cx="152400" cy="152400"/>
                  <wp:effectExtent l="0" t="0" r="0" b="0"/>
                  <wp:docPr id="1974"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6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DD4813">
            <w:hyperlink w:anchor="_3BCC5170_Topic" w:history="1">
              <w:r w:rsidR="00EF6E53">
                <w:rPr>
                  <w:rStyle w:val="Hyperlink"/>
                </w:rPr>
                <w:t>Instance</w:t>
              </w:r>
            </w:hyperlink>
          </w:p>
        </w:tc>
        <w:tc>
          <w:tcPr>
            <w:tcW w:w="0" w:type="auto"/>
          </w:tcPr>
          <w:p w:rsidR="00041042" w:rsidRDefault="00EF6E53">
            <w:r>
              <w:t xml:space="preserve">Gets or sets the object that the event refers to. (Inherited from </w:t>
            </w:r>
            <w:hyperlink w:anchor="_8959670E_Topic" w:history="1">
              <w:r>
                <w:rPr>
                  <w:rStyle w:val="Hyperlink"/>
                </w:rPr>
                <w:t>PoolObjectEventArgs(T)</w:t>
              </w:r>
            </w:hyperlink>
            <w:r>
              <w:t>.)</w:t>
            </w:r>
          </w:p>
        </w:tc>
      </w:tr>
      <w:tr w:rsidR="00041042">
        <w:tc>
          <w:tcPr>
            <w:tcW w:w="0" w:type="auto"/>
          </w:tcPr>
          <w:p w:rsidR="00041042" w:rsidRDefault="00EF6E53">
            <w:r>
              <w:rPr>
                <w:noProof/>
              </w:rPr>
              <w:drawing>
                <wp:inline distT="0" distB="0" distL="0" distR="0">
                  <wp:extent cx="152400" cy="152400"/>
                  <wp:effectExtent l="0" t="0" r="0" b="0"/>
                  <wp:docPr id="1975"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6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DD4813">
            <w:hyperlink w:anchor="_81D7369B_Topic" w:history="1">
              <w:r w:rsidR="00EF6E53">
                <w:rPr>
                  <w:rStyle w:val="Hyperlink"/>
                </w:rPr>
                <w:t>Instantiated</w:t>
              </w:r>
            </w:hyperlink>
          </w:p>
        </w:tc>
        <w:tc>
          <w:tcPr>
            <w:tcW w:w="0" w:type="auto"/>
          </w:tcPr>
          <w:p w:rsidR="00041042" w:rsidRDefault="00EF6E53">
            <w:r>
              <w:t>Gets or sets a value indicating whether the acquired object was instantiated specifically for this acquisition, rather than being taken from the pool.</w:t>
            </w:r>
          </w:p>
        </w:tc>
      </w:tr>
    </w:tbl>
    <w:p w:rsidR="00041042" w:rsidRDefault="00041042">
      <w:pPr>
        <w:spacing w:after="0"/>
      </w:pPr>
    </w:p>
    <w:p w:rsidR="00041042" w:rsidRDefault="00EF6E53">
      <w:pPr>
        <w:pStyle w:val="Heading2"/>
      </w:pPr>
      <w:bookmarkStart w:id="1155" w:name="_450270_Topic_SeeAlso"/>
      <w:bookmarkEnd w:id="1155"/>
      <w:r>
        <w:t>See Also</w:t>
      </w:r>
    </w:p>
    <w:p w:rsidR="00041042" w:rsidRDefault="00DD4813">
      <w:pPr>
        <w:spacing w:after="0"/>
      </w:pPr>
      <w:hyperlink w:anchor="_239321A_Topic" w:history="1">
        <w:r w:rsidR="00EF6E53">
          <w:rPr>
            <w:rStyle w:val="Hyperlink"/>
          </w:rPr>
          <w:t>PoolObjectAcquiredEventArgs(T)Class</w:t>
        </w:r>
      </w:hyperlink>
    </w:p>
    <w:p w:rsidR="00041042" w:rsidRDefault="00DD4813">
      <w:pPr>
        <w:spacing w:after="0"/>
      </w:pPr>
      <w:hyperlink w:anchor="_9F669C6B_Topic" w:history="1">
        <w:r w:rsidR="00EF6E53">
          <w:rPr>
            <w:rStyle w:val="Hyperlink"/>
          </w:rPr>
          <w:t>Umbrace.Unity.PurePool Namespace</w:t>
        </w:r>
      </w:hyperlink>
    </w:p>
    <w:p w:rsidR="00041042" w:rsidRDefault="00EF6E53">
      <w:r>
        <w:br w:type="page"/>
      </w:r>
    </w:p>
    <w:p w:rsidR="00041042" w:rsidRDefault="00EF6E53">
      <w:pPr>
        <w:pStyle w:val="Heading1"/>
      </w:pPr>
      <w:bookmarkStart w:id="1156" w:name="_81D7369B_Topic"/>
      <w:bookmarkEnd w:id="1156"/>
      <w:r>
        <w:lastRenderedPageBreak/>
        <w:t>PoolObjectAcquiredEventArgs(</w:t>
      </w:r>
      <w:r>
        <w:rPr>
          <w:rStyle w:val="TypeParameter"/>
        </w:rPr>
        <w:t>T</w:t>
      </w:r>
      <w:r>
        <w:t xml:space="preserve">).Instantiated Property </w:t>
      </w:r>
    </w:p>
    <w:p w:rsidR="00041042" w:rsidRDefault="00EF6E53">
      <w:r>
        <w:t>Gets or sets a value indicating whether the acquired object was instantiated specifically for this acquisition, rather than being taken from the pool.</w:t>
      </w:r>
    </w:p>
    <w:p w:rsidR="00041042" w:rsidRDefault="00EF6E53">
      <w:r>
        <w:rPr>
          <w:b/>
        </w:rPr>
        <w:t>Namespace:</w:t>
      </w:r>
      <w:r>
        <w:t> </w:t>
      </w:r>
      <w:hyperlink w:anchor="_9F669C6B_Topic" w:history="1">
        <w:r>
          <w:rPr>
            <w:rStyle w:val="Hyperlink"/>
          </w:rPr>
          <w:t>Umbrace.Unity.PurePool</w:t>
        </w:r>
      </w:hyperlink>
      <w:r>
        <w:br/>
      </w:r>
      <w:r>
        <w:rPr>
          <w:b/>
        </w:rPr>
        <w:t>Assembly:</w:t>
      </w:r>
      <w:r>
        <w:t> Umbrace.Unity.PurePool (in Umbrace.Unity.PurePool.dll) Version: 0.0.0.0 (1.0.0.0)</w:t>
      </w:r>
    </w:p>
    <w:p w:rsidR="00041042" w:rsidRDefault="00EF6E53">
      <w:pPr>
        <w:pStyle w:val="Heading2"/>
      </w:pPr>
      <w:r>
        <w:t>Syntax</w:t>
      </w:r>
    </w:p>
    <w:tbl>
      <w:tblPr>
        <w:tblStyle w:val="CodeTable"/>
        <w:tblW w:w="5000" w:type="pct"/>
        <w:tblLook w:val="07E0" w:firstRow="1" w:lastRow="1" w:firstColumn="1" w:lastColumn="1" w:noHBand="1" w:noVBand="1"/>
      </w:tblPr>
      <w:tblGrid>
        <w:gridCol w:w="9350"/>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EF6E53">
            <w:pPr>
              <w:keepNext/>
            </w:pPr>
            <w:r>
              <w:t>C#</w:t>
            </w:r>
          </w:p>
        </w:tc>
      </w:tr>
      <w:tr w:rsidR="00041042">
        <w:tc>
          <w:tcPr>
            <w:tcW w:w="0" w:type="auto"/>
          </w:tcPr>
          <w:p w:rsidR="00041042" w:rsidRDefault="00EF6E53">
            <w:r>
              <w:rPr>
                <w:rStyle w:val="Keyword"/>
              </w:rPr>
              <w:t>public</w:t>
            </w:r>
            <w:r>
              <w:t xml:space="preserve"> </w:t>
            </w:r>
            <w:r>
              <w:rPr>
                <w:rStyle w:val="Identifier"/>
              </w:rPr>
              <w:t>bool</w:t>
            </w:r>
            <w:r>
              <w:t xml:space="preserve"> </w:t>
            </w:r>
            <w:r>
              <w:rPr>
                <w:rStyle w:val="Identifier"/>
              </w:rPr>
              <w:t>Instantiated</w:t>
            </w:r>
            <w:r>
              <w:t xml:space="preserve"> { </w:t>
            </w:r>
            <w:r>
              <w:rPr>
                <w:rStyle w:val="Keyword"/>
              </w:rPr>
              <w:t>get</w:t>
            </w:r>
            <w:r>
              <w:t xml:space="preserve">; </w:t>
            </w:r>
            <w:r>
              <w:rPr>
                <w:rStyle w:val="Keyword"/>
              </w:rPr>
              <w:t>set</w:t>
            </w:r>
            <w:r>
              <w:t>; }</w:t>
            </w:r>
          </w:p>
        </w:tc>
      </w:tr>
    </w:tbl>
    <w:p w:rsidR="00041042" w:rsidRDefault="00041042">
      <w:pPr>
        <w:spacing w:after="0"/>
      </w:pPr>
    </w:p>
    <w:p w:rsidR="00041042" w:rsidRDefault="00EF6E53">
      <w:pPr>
        <w:pStyle w:val="Heading4"/>
      </w:pPr>
      <w:r>
        <w:t>Property Value</w:t>
      </w:r>
    </w:p>
    <w:p w:rsidR="00041042" w:rsidRDefault="00EF6E53">
      <w:r>
        <w:t xml:space="preserve">Type: </w:t>
      </w:r>
      <w:hyperlink r:id="rId1079" w:history="1">
        <w:r>
          <w:rPr>
            <w:rStyle w:val="Hyperlink"/>
          </w:rPr>
          <w:t>Boolean</w:t>
        </w:r>
      </w:hyperlink>
    </w:p>
    <w:p w:rsidR="00041042" w:rsidRDefault="00EF6E53">
      <w:pPr>
        <w:pStyle w:val="Heading2"/>
      </w:pPr>
      <w:bookmarkStart w:id="1157" w:name="_81D7369B_Topic_SeeAlso"/>
      <w:bookmarkEnd w:id="1157"/>
      <w:r>
        <w:t>See Also</w:t>
      </w:r>
    </w:p>
    <w:p w:rsidR="00041042" w:rsidRDefault="00DD4813">
      <w:pPr>
        <w:spacing w:after="0"/>
      </w:pPr>
      <w:hyperlink w:anchor="_239321A_Topic" w:history="1">
        <w:r w:rsidR="00EF6E53">
          <w:rPr>
            <w:rStyle w:val="Hyperlink"/>
          </w:rPr>
          <w:t>PoolObjectAcquiredEventArgs(T)Class</w:t>
        </w:r>
      </w:hyperlink>
    </w:p>
    <w:p w:rsidR="00041042" w:rsidRDefault="00DD4813">
      <w:pPr>
        <w:spacing w:after="0"/>
      </w:pPr>
      <w:hyperlink w:anchor="_9F669C6B_Topic" w:history="1">
        <w:r w:rsidR="00EF6E53">
          <w:rPr>
            <w:rStyle w:val="Hyperlink"/>
          </w:rPr>
          <w:t>Umbrace.Unity.PurePool Namespace</w:t>
        </w:r>
      </w:hyperlink>
    </w:p>
    <w:p w:rsidR="00041042" w:rsidRDefault="00EF6E53">
      <w:r>
        <w:br w:type="page"/>
      </w:r>
    </w:p>
    <w:p w:rsidR="00041042" w:rsidRDefault="00EF6E53">
      <w:pPr>
        <w:pStyle w:val="Heading1"/>
      </w:pPr>
      <w:bookmarkStart w:id="1158" w:name="_F8CF49C9_Topic"/>
      <w:bookmarkEnd w:id="1158"/>
      <w:r>
        <w:lastRenderedPageBreak/>
        <w:t>PoolObjectAcquiredEventArgs(</w:t>
      </w:r>
      <w:r>
        <w:rPr>
          <w:rStyle w:val="TypeParameter"/>
        </w:rPr>
        <w:t>T</w:t>
      </w:r>
      <w:r>
        <w:t>).PoolObjectAcquiredEventArgs(</w:t>
      </w:r>
      <w:r>
        <w:rPr>
          <w:rStyle w:val="TypeParameter"/>
        </w:rPr>
        <w:t>T</w:t>
      </w:r>
      <w:r>
        <w:t>) Methods</w:t>
      </w:r>
    </w:p>
    <w:p w:rsidR="00041042" w:rsidRDefault="00EF6E53">
      <w:r>
        <w:t xml:space="preserve">The </w:t>
      </w:r>
      <w:hyperlink w:anchor="_239321A_Topic" w:history="1">
        <w:r>
          <w:rPr>
            <w:rStyle w:val="Hyperlink"/>
          </w:rPr>
          <w:t>PoolObjectAcquiredEventArgs(T)</w:t>
        </w:r>
      </w:hyperlink>
      <w:r>
        <w:t xml:space="preserve"> generic type exposes the following members.</w:t>
      </w:r>
    </w:p>
    <w:p w:rsidR="00041042" w:rsidRDefault="00EF6E53">
      <w:pPr>
        <w:pStyle w:val="Heading2"/>
      </w:pPr>
      <w:r>
        <w:t>Methods</w:t>
      </w:r>
    </w:p>
    <w:tbl>
      <w:tblPr>
        <w:tblStyle w:val="GeneralTable"/>
        <w:tblW w:w="5000" w:type="pct"/>
        <w:tblLook w:val="07E0" w:firstRow="1" w:lastRow="1" w:firstColumn="1" w:lastColumn="1" w:noHBand="1" w:noVBand="1"/>
      </w:tblPr>
      <w:tblGrid>
        <w:gridCol w:w="340"/>
        <w:gridCol w:w="1774"/>
        <w:gridCol w:w="7236"/>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041042">
            <w:pPr>
              <w:keepNext/>
            </w:pPr>
          </w:p>
        </w:tc>
        <w:tc>
          <w:tcPr>
            <w:tcW w:w="0" w:type="auto"/>
          </w:tcPr>
          <w:p w:rsidR="00041042" w:rsidRDefault="00EF6E53">
            <w:pPr>
              <w:keepNext/>
            </w:pPr>
            <w:r>
              <w:t>Name</w:t>
            </w:r>
          </w:p>
        </w:tc>
        <w:tc>
          <w:tcPr>
            <w:tcW w:w="0" w:type="auto"/>
          </w:tcPr>
          <w:p w:rsidR="00041042" w:rsidRDefault="00EF6E53">
            <w:pPr>
              <w:keepNext/>
            </w:pPr>
            <w:r>
              <w:t>Description</w:t>
            </w:r>
          </w:p>
        </w:tc>
      </w:tr>
      <w:tr w:rsidR="00041042">
        <w:tc>
          <w:tcPr>
            <w:tcW w:w="0" w:type="auto"/>
          </w:tcPr>
          <w:p w:rsidR="00041042" w:rsidRDefault="00EF6E53">
            <w:r>
              <w:rPr>
                <w:noProof/>
              </w:rPr>
              <w:drawing>
                <wp:inline distT="0" distB="0" distL="0" distR="0">
                  <wp:extent cx="161924" cy="152400"/>
                  <wp:effectExtent l="0" t="0" r="0" b="0"/>
                  <wp:docPr id="1976"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46">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041042" w:rsidRDefault="00DD4813">
            <w:hyperlink w:anchor="_DACCD2DB_Topic" w:history="1">
              <w:r w:rsidR="00EF6E53">
                <w:rPr>
                  <w:rStyle w:val="Hyperlink"/>
                </w:rPr>
                <w:t>AcquireInternal</w:t>
              </w:r>
            </w:hyperlink>
          </w:p>
        </w:tc>
        <w:tc>
          <w:tcPr>
            <w:tcW w:w="0" w:type="auto"/>
          </w:tcPr>
          <w:p w:rsidR="00041042" w:rsidRDefault="00EF6E53">
            <w:r>
              <w:t xml:space="preserve">When implemented in a derived class, performs actions when the object is acquired from an object pool. (Inherited from </w:t>
            </w:r>
            <w:hyperlink w:anchor="_8959670E_Topic" w:history="1">
              <w:r>
                <w:rPr>
                  <w:rStyle w:val="Hyperlink"/>
                </w:rPr>
                <w:t>PoolObjectEventArgs(T)</w:t>
              </w:r>
            </w:hyperlink>
            <w:r>
              <w:t>.)</w:t>
            </w:r>
          </w:p>
        </w:tc>
      </w:tr>
      <w:tr w:rsidR="00041042">
        <w:tc>
          <w:tcPr>
            <w:tcW w:w="0" w:type="auto"/>
          </w:tcPr>
          <w:p w:rsidR="00041042" w:rsidRDefault="00EF6E53">
            <w:r>
              <w:rPr>
                <w:noProof/>
              </w:rPr>
              <w:drawing>
                <wp:inline distT="0" distB="0" distL="0" distR="0">
                  <wp:extent cx="152400" cy="104775"/>
                  <wp:effectExtent l="0" t="0" r="0" b="0"/>
                  <wp:docPr id="197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r:id="rId1080" w:history="1">
              <w:r w:rsidR="00EF6E53">
                <w:rPr>
                  <w:rStyle w:val="Hyperlink"/>
                </w:rPr>
                <w:t>Equals</w:t>
              </w:r>
            </w:hyperlink>
          </w:p>
        </w:tc>
        <w:tc>
          <w:tcPr>
            <w:tcW w:w="0" w:type="auto"/>
          </w:tcPr>
          <w:p w:rsidR="00041042" w:rsidRDefault="00EF6E53">
            <w:r>
              <w:t xml:space="preserve"> (Inherited from </w:t>
            </w:r>
            <w:hyperlink r:id="rId1081" w:history="1">
              <w:r>
                <w:rPr>
                  <w:rStyle w:val="Hyperlink"/>
                </w:rPr>
                <w:t>Object</w:t>
              </w:r>
            </w:hyperlink>
            <w:r>
              <w:t>.)</w:t>
            </w:r>
          </w:p>
        </w:tc>
      </w:tr>
      <w:tr w:rsidR="00041042">
        <w:tc>
          <w:tcPr>
            <w:tcW w:w="0" w:type="auto"/>
          </w:tcPr>
          <w:p w:rsidR="00041042" w:rsidRDefault="00EF6E53">
            <w:r>
              <w:rPr>
                <w:noProof/>
              </w:rPr>
              <w:drawing>
                <wp:inline distT="0" distB="0" distL="0" distR="0">
                  <wp:extent cx="161924" cy="152400"/>
                  <wp:effectExtent l="0" t="0" r="0" b="0"/>
                  <wp:docPr id="1978"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46">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041042" w:rsidRDefault="00DD4813">
            <w:hyperlink r:id="rId1082" w:history="1">
              <w:r w:rsidR="00EF6E53">
                <w:rPr>
                  <w:rStyle w:val="Hyperlink"/>
                </w:rPr>
                <w:t>Finalize</w:t>
              </w:r>
            </w:hyperlink>
          </w:p>
        </w:tc>
        <w:tc>
          <w:tcPr>
            <w:tcW w:w="0" w:type="auto"/>
          </w:tcPr>
          <w:p w:rsidR="00041042" w:rsidRDefault="00EF6E53">
            <w:r>
              <w:t xml:space="preserve"> (Inherited from </w:t>
            </w:r>
            <w:hyperlink r:id="rId1083" w:history="1">
              <w:r>
                <w:rPr>
                  <w:rStyle w:val="Hyperlink"/>
                </w:rPr>
                <w:t>Object</w:t>
              </w:r>
            </w:hyperlink>
            <w:r>
              <w:t>.)</w:t>
            </w:r>
          </w:p>
        </w:tc>
      </w:tr>
      <w:tr w:rsidR="00041042">
        <w:tc>
          <w:tcPr>
            <w:tcW w:w="0" w:type="auto"/>
          </w:tcPr>
          <w:p w:rsidR="00041042" w:rsidRDefault="00EF6E53">
            <w:r>
              <w:rPr>
                <w:noProof/>
              </w:rPr>
              <w:drawing>
                <wp:inline distT="0" distB="0" distL="0" distR="0">
                  <wp:extent cx="152400" cy="104775"/>
                  <wp:effectExtent l="0" t="0" r="0" b="0"/>
                  <wp:docPr id="197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r:id="rId1084" w:history="1">
              <w:r w:rsidR="00EF6E53">
                <w:rPr>
                  <w:rStyle w:val="Hyperlink"/>
                </w:rPr>
                <w:t>GetHashCode</w:t>
              </w:r>
            </w:hyperlink>
          </w:p>
        </w:tc>
        <w:tc>
          <w:tcPr>
            <w:tcW w:w="0" w:type="auto"/>
          </w:tcPr>
          <w:p w:rsidR="00041042" w:rsidRDefault="00EF6E53">
            <w:r>
              <w:t xml:space="preserve"> (Inherited from </w:t>
            </w:r>
            <w:hyperlink r:id="rId1085" w:history="1">
              <w:r>
                <w:rPr>
                  <w:rStyle w:val="Hyperlink"/>
                </w:rPr>
                <w:t>Object</w:t>
              </w:r>
            </w:hyperlink>
            <w:r>
              <w:t>.)</w:t>
            </w:r>
          </w:p>
        </w:tc>
      </w:tr>
      <w:tr w:rsidR="00041042">
        <w:tc>
          <w:tcPr>
            <w:tcW w:w="0" w:type="auto"/>
          </w:tcPr>
          <w:p w:rsidR="00041042" w:rsidRDefault="00EF6E53">
            <w:r>
              <w:rPr>
                <w:noProof/>
              </w:rPr>
              <w:drawing>
                <wp:inline distT="0" distB="0" distL="0" distR="0">
                  <wp:extent cx="152400" cy="104775"/>
                  <wp:effectExtent l="0" t="0" r="0" b="0"/>
                  <wp:docPr id="198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r:id="rId1086" w:history="1">
              <w:r w:rsidR="00EF6E53">
                <w:rPr>
                  <w:rStyle w:val="Hyperlink"/>
                </w:rPr>
                <w:t>GetType</w:t>
              </w:r>
            </w:hyperlink>
          </w:p>
        </w:tc>
        <w:tc>
          <w:tcPr>
            <w:tcW w:w="0" w:type="auto"/>
          </w:tcPr>
          <w:p w:rsidR="00041042" w:rsidRDefault="00EF6E53">
            <w:r>
              <w:t xml:space="preserve"> (Inherited from </w:t>
            </w:r>
            <w:hyperlink r:id="rId1087" w:history="1">
              <w:r>
                <w:rPr>
                  <w:rStyle w:val="Hyperlink"/>
                </w:rPr>
                <w:t>Object</w:t>
              </w:r>
            </w:hyperlink>
            <w:r>
              <w:t>.)</w:t>
            </w:r>
          </w:p>
        </w:tc>
      </w:tr>
      <w:tr w:rsidR="00041042">
        <w:tc>
          <w:tcPr>
            <w:tcW w:w="0" w:type="auto"/>
          </w:tcPr>
          <w:p w:rsidR="00041042" w:rsidRDefault="00EF6E53">
            <w:r>
              <w:rPr>
                <w:noProof/>
              </w:rPr>
              <w:drawing>
                <wp:inline distT="0" distB="0" distL="0" distR="0">
                  <wp:extent cx="161924" cy="152400"/>
                  <wp:effectExtent l="0" t="0" r="0" b="0"/>
                  <wp:docPr id="1981"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46">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041042" w:rsidRDefault="00DD4813">
            <w:hyperlink r:id="rId1088" w:history="1">
              <w:r w:rsidR="00EF6E53">
                <w:rPr>
                  <w:rStyle w:val="Hyperlink"/>
                </w:rPr>
                <w:t>MemberwiseClone</w:t>
              </w:r>
            </w:hyperlink>
          </w:p>
        </w:tc>
        <w:tc>
          <w:tcPr>
            <w:tcW w:w="0" w:type="auto"/>
          </w:tcPr>
          <w:p w:rsidR="00041042" w:rsidRDefault="00EF6E53">
            <w:r>
              <w:t xml:space="preserve"> (Inherited from </w:t>
            </w:r>
            <w:hyperlink r:id="rId1089" w:history="1">
              <w:r>
                <w:rPr>
                  <w:rStyle w:val="Hyperlink"/>
                </w:rPr>
                <w:t>Object</w:t>
              </w:r>
            </w:hyperlink>
            <w:r>
              <w:t>.)</w:t>
            </w:r>
          </w:p>
        </w:tc>
      </w:tr>
      <w:tr w:rsidR="00041042">
        <w:tc>
          <w:tcPr>
            <w:tcW w:w="0" w:type="auto"/>
          </w:tcPr>
          <w:p w:rsidR="00041042" w:rsidRDefault="00EF6E53">
            <w:r>
              <w:rPr>
                <w:noProof/>
              </w:rPr>
              <w:drawing>
                <wp:inline distT="0" distB="0" distL="0" distR="0">
                  <wp:extent cx="161924" cy="152400"/>
                  <wp:effectExtent l="0" t="0" r="0" b="0"/>
                  <wp:docPr id="1982"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46">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041042" w:rsidRDefault="00DD4813">
            <w:hyperlink w:anchor="_F1ADC040_Topic" w:history="1">
              <w:r w:rsidR="00EF6E53">
                <w:rPr>
                  <w:rStyle w:val="Hyperlink"/>
                </w:rPr>
                <w:t>ReleaseInternal</w:t>
              </w:r>
            </w:hyperlink>
          </w:p>
        </w:tc>
        <w:tc>
          <w:tcPr>
            <w:tcW w:w="0" w:type="auto"/>
          </w:tcPr>
          <w:p w:rsidR="00041042" w:rsidRDefault="00EF6E53">
            <w:r>
              <w:t xml:space="preserve">Performs actions when the object is released back to an object pool. (Overrides </w:t>
            </w:r>
            <w:hyperlink w:anchor="_A21109D4_Topic" w:history="1">
              <w:r>
                <w:rPr>
                  <w:rStyle w:val="Hyperlink"/>
                </w:rPr>
                <w:t>PoolObjectEventArgs(T).ReleaseInternal()</w:t>
              </w:r>
            </w:hyperlink>
            <w:r>
              <w:t>.)</w:t>
            </w:r>
          </w:p>
        </w:tc>
      </w:tr>
      <w:tr w:rsidR="00041042">
        <w:tc>
          <w:tcPr>
            <w:tcW w:w="0" w:type="auto"/>
          </w:tcPr>
          <w:p w:rsidR="00041042" w:rsidRDefault="00EF6E53">
            <w:r>
              <w:rPr>
                <w:noProof/>
              </w:rPr>
              <w:drawing>
                <wp:inline distT="0" distB="0" distL="0" distR="0">
                  <wp:extent cx="152400" cy="104775"/>
                  <wp:effectExtent l="0" t="0" r="0" b="0"/>
                  <wp:docPr id="198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r:id="rId1090" w:history="1">
              <w:r w:rsidR="00EF6E53">
                <w:rPr>
                  <w:rStyle w:val="Hyperlink"/>
                </w:rPr>
                <w:t>ToString</w:t>
              </w:r>
            </w:hyperlink>
          </w:p>
        </w:tc>
        <w:tc>
          <w:tcPr>
            <w:tcW w:w="0" w:type="auto"/>
          </w:tcPr>
          <w:p w:rsidR="00041042" w:rsidRDefault="00EF6E53">
            <w:r>
              <w:t xml:space="preserve"> (Inherited from </w:t>
            </w:r>
            <w:hyperlink r:id="rId1091" w:history="1">
              <w:r>
                <w:rPr>
                  <w:rStyle w:val="Hyperlink"/>
                </w:rPr>
                <w:t>Object</w:t>
              </w:r>
            </w:hyperlink>
            <w:r>
              <w:t>.)</w:t>
            </w:r>
          </w:p>
        </w:tc>
      </w:tr>
    </w:tbl>
    <w:p w:rsidR="00041042" w:rsidRDefault="00041042">
      <w:pPr>
        <w:spacing w:after="0"/>
      </w:pPr>
    </w:p>
    <w:p w:rsidR="00041042" w:rsidRDefault="00EF6E53">
      <w:pPr>
        <w:pStyle w:val="Heading2"/>
      </w:pPr>
      <w:bookmarkStart w:id="1159" w:name="_F8CF49C9_Topic_SeeAlso"/>
      <w:bookmarkEnd w:id="1159"/>
      <w:r>
        <w:t>See Also</w:t>
      </w:r>
    </w:p>
    <w:p w:rsidR="00041042" w:rsidRDefault="00DD4813">
      <w:pPr>
        <w:spacing w:after="0"/>
      </w:pPr>
      <w:hyperlink w:anchor="_239321A_Topic" w:history="1">
        <w:r w:rsidR="00EF6E53">
          <w:rPr>
            <w:rStyle w:val="Hyperlink"/>
          </w:rPr>
          <w:t>PoolObjectAcquiredEventArgs(T)Class</w:t>
        </w:r>
      </w:hyperlink>
    </w:p>
    <w:p w:rsidR="00041042" w:rsidRDefault="00DD4813">
      <w:pPr>
        <w:spacing w:after="0"/>
      </w:pPr>
      <w:hyperlink w:anchor="_9F669C6B_Topic" w:history="1">
        <w:r w:rsidR="00EF6E53">
          <w:rPr>
            <w:rStyle w:val="Hyperlink"/>
          </w:rPr>
          <w:t>Umbrace.Unity.PurePool Namespace</w:t>
        </w:r>
      </w:hyperlink>
    </w:p>
    <w:p w:rsidR="00041042" w:rsidRDefault="00EF6E53">
      <w:r>
        <w:br w:type="page"/>
      </w:r>
    </w:p>
    <w:p w:rsidR="00041042" w:rsidRDefault="00EF6E53">
      <w:pPr>
        <w:pStyle w:val="Heading1"/>
      </w:pPr>
      <w:bookmarkStart w:id="1160" w:name="_F1ADC040_Topic"/>
      <w:bookmarkEnd w:id="1160"/>
      <w:r>
        <w:lastRenderedPageBreak/>
        <w:t>PoolObjectAcquiredEventArgs(</w:t>
      </w:r>
      <w:r>
        <w:rPr>
          <w:rStyle w:val="TypeParameter"/>
        </w:rPr>
        <w:t>T</w:t>
      </w:r>
      <w:r>
        <w:t xml:space="preserve">).ReleaseInternal Method </w:t>
      </w:r>
    </w:p>
    <w:p w:rsidR="00041042" w:rsidRDefault="00EF6E53">
      <w:r>
        <w:t>Performs actions when the object is released back to an object pool.</w:t>
      </w:r>
    </w:p>
    <w:p w:rsidR="00041042" w:rsidRDefault="00EF6E53">
      <w:r>
        <w:rPr>
          <w:b/>
        </w:rPr>
        <w:t>Namespace:</w:t>
      </w:r>
      <w:r>
        <w:t> </w:t>
      </w:r>
      <w:hyperlink w:anchor="_9F669C6B_Topic" w:history="1">
        <w:r>
          <w:rPr>
            <w:rStyle w:val="Hyperlink"/>
          </w:rPr>
          <w:t>Umbrace.Unity.PurePool</w:t>
        </w:r>
      </w:hyperlink>
      <w:r>
        <w:br/>
      </w:r>
      <w:r>
        <w:rPr>
          <w:b/>
        </w:rPr>
        <w:t>Assembly:</w:t>
      </w:r>
      <w:r>
        <w:t> Umbrace.Unity.PurePool (in Umbrace.Unity.PurePool.dll) Version: 0.0.0.0 (1.0.0.0)</w:t>
      </w:r>
    </w:p>
    <w:p w:rsidR="00041042" w:rsidRDefault="00EF6E53">
      <w:pPr>
        <w:pStyle w:val="Heading2"/>
      </w:pPr>
      <w:r>
        <w:t>Syntax</w:t>
      </w:r>
    </w:p>
    <w:tbl>
      <w:tblPr>
        <w:tblStyle w:val="CodeTable"/>
        <w:tblW w:w="5000" w:type="pct"/>
        <w:tblLook w:val="07E0" w:firstRow="1" w:lastRow="1" w:firstColumn="1" w:lastColumn="1" w:noHBand="1" w:noVBand="1"/>
      </w:tblPr>
      <w:tblGrid>
        <w:gridCol w:w="9350"/>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EF6E53">
            <w:pPr>
              <w:keepNext/>
            </w:pPr>
            <w:r>
              <w:t>C#</w:t>
            </w:r>
          </w:p>
        </w:tc>
      </w:tr>
      <w:tr w:rsidR="00041042">
        <w:tc>
          <w:tcPr>
            <w:tcW w:w="0" w:type="auto"/>
          </w:tcPr>
          <w:p w:rsidR="00041042" w:rsidRDefault="00EF6E53">
            <w:r>
              <w:rPr>
                <w:rStyle w:val="Keyword"/>
              </w:rPr>
              <w:t>protected</w:t>
            </w:r>
            <w:r>
              <w:t xml:space="preserve"> </w:t>
            </w:r>
            <w:r>
              <w:rPr>
                <w:rStyle w:val="Keyword"/>
              </w:rPr>
              <w:t>override</w:t>
            </w:r>
            <w:r>
              <w:t xml:space="preserve"> </w:t>
            </w:r>
            <w:r>
              <w:rPr>
                <w:rStyle w:val="Keyword"/>
              </w:rPr>
              <w:t>void</w:t>
            </w:r>
            <w:r>
              <w:t xml:space="preserve"> </w:t>
            </w:r>
            <w:r>
              <w:rPr>
                <w:rStyle w:val="Identifier"/>
              </w:rPr>
              <w:t>ReleaseInternal</w:t>
            </w:r>
            <w:r>
              <w:t>()</w:t>
            </w:r>
          </w:p>
        </w:tc>
      </w:tr>
    </w:tbl>
    <w:p w:rsidR="00041042" w:rsidRDefault="00041042">
      <w:pPr>
        <w:spacing w:after="0"/>
      </w:pPr>
    </w:p>
    <w:p w:rsidR="00041042" w:rsidRDefault="00EF6E53">
      <w:pPr>
        <w:pStyle w:val="Heading2"/>
      </w:pPr>
      <w:bookmarkStart w:id="1161" w:name="_F1ADC040_Topic_SeeAlso"/>
      <w:bookmarkEnd w:id="1161"/>
      <w:r>
        <w:t>See Also</w:t>
      </w:r>
    </w:p>
    <w:p w:rsidR="00041042" w:rsidRDefault="00DD4813">
      <w:pPr>
        <w:spacing w:after="0"/>
      </w:pPr>
      <w:hyperlink w:anchor="_239321A_Topic" w:history="1">
        <w:r w:rsidR="00EF6E53">
          <w:rPr>
            <w:rStyle w:val="Hyperlink"/>
          </w:rPr>
          <w:t>PoolObjectAcquiredEventArgs(T)Class</w:t>
        </w:r>
      </w:hyperlink>
    </w:p>
    <w:p w:rsidR="00041042" w:rsidRDefault="00DD4813">
      <w:pPr>
        <w:spacing w:after="0"/>
      </w:pPr>
      <w:hyperlink w:anchor="_9F669C6B_Topic" w:history="1">
        <w:r w:rsidR="00EF6E53">
          <w:rPr>
            <w:rStyle w:val="Hyperlink"/>
          </w:rPr>
          <w:t>Umbrace.Unity.PurePool Namespace</w:t>
        </w:r>
      </w:hyperlink>
    </w:p>
    <w:p w:rsidR="00041042" w:rsidRDefault="00EF6E53">
      <w:r>
        <w:br w:type="page"/>
      </w:r>
    </w:p>
    <w:p w:rsidR="00041042" w:rsidRDefault="00EF6E53">
      <w:pPr>
        <w:pStyle w:val="Heading1"/>
      </w:pPr>
      <w:bookmarkStart w:id="1162" w:name="_8959670E_Topic"/>
      <w:bookmarkEnd w:id="1162"/>
      <w:r>
        <w:lastRenderedPageBreak/>
        <w:t>PoolObjectEventArgs(</w:t>
      </w:r>
      <w:r>
        <w:rPr>
          <w:rStyle w:val="TypeParameter"/>
        </w:rPr>
        <w:t>T</w:t>
      </w:r>
      <w:r>
        <w:t>) Class</w:t>
      </w:r>
    </w:p>
    <w:p w:rsidR="00041042" w:rsidRDefault="00EF6E53">
      <w:r>
        <w:t>Contains data for object pooling events.</w:t>
      </w:r>
    </w:p>
    <w:p w:rsidR="00041042" w:rsidRDefault="00EF6E53">
      <w:pPr>
        <w:pStyle w:val="Heading2"/>
      </w:pPr>
      <w:r>
        <w:t>Inheritance Hierarchy</w:t>
      </w:r>
    </w:p>
    <w:p w:rsidR="00041042" w:rsidRDefault="00DD4813">
      <w:hyperlink r:id="rId1092" w:history="1">
        <w:r w:rsidR="00EF6E53">
          <w:rPr>
            <w:rStyle w:val="Hyperlink"/>
          </w:rPr>
          <w:t>System.Object</w:t>
        </w:r>
      </w:hyperlink>
      <w:r w:rsidR="00EF6E53">
        <w:br/>
        <w:t>  </w:t>
      </w:r>
      <w:hyperlink r:id="rId1093" w:history="1">
        <w:r w:rsidR="00EF6E53">
          <w:rPr>
            <w:rStyle w:val="Hyperlink"/>
          </w:rPr>
          <w:t>System.EventArgs</w:t>
        </w:r>
      </w:hyperlink>
      <w:r w:rsidR="00EF6E53">
        <w:br/>
        <w:t>    Umbrace.Unity.PurePool.PoolObjectEventArgs(T)</w:t>
      </w:r>
      <w:r w:rsidR="00EF6E53">
        <w:br/>
        <w:t>      </w:t>
      </w:r>
      <w:hyperlink w:anchor="_239321A_Topic" w:history="1">
        <w:r w:rsidR="00EF6E53">
          <w:rPr>
            <w:rStyle w:val="Hyperlink"/>
          </w:rPr>
          <w:t>Umbrace.Unity.PurePool.PoolObjectAcquiredEventArgs(T)</w:t>
        </w:r>
      </w:hyperlink>
      <w:r w:rsidR="00EF6E53">
        <w:br/>
        <w:t>      </w:t>
      </w:r>
      <w:hyperlink w:anchor="_C8F7458B_Topic" w:history="1">
        <w:r w:rsidR="00EF6E53">
          <w:rPr>
            <w:rStyle w:val="Hyperlink"/>
          </w:rPr>
          <w:t>Umbrace.Unity.PurePool.PoolObjectReleasedEventArgs(T)</w:t>
        </w:r>
      </w:hyperlink>
      <w:r w:rsidR="00EF6E53">
        <w:br/>
      </w:r>
    </w:p>
    <w:p w:rsidR="00041042" w:rsidRDefault="00EF6E53">
      <w:r>
        <w:rPr>
          <w:b/>
        </w:rPr>
        <w:t>Namespace:</w:t>
      </w:r>
      <w:r>
        <w:t> </w:t>
      </w:r>
      <w:hyperlink w:anchor="_9F669C6B_Topic" w:history="1">
        <w:r>
          <w:rPr>
            <w:rStyle w:val="Hyperlink"/>
          </w:rPr>
          <w:t>Umbrace.Unity.PurePool</w:t>
        </w:r>
      </w:hyperlink>
      <w:r>
        <w:br/>
      </w:r>
      <w:r>
        <w:rPr>
          <w:b/>
        </w:rPr>
        <w:t>Assembly:</w:t>
      </w:r>
      <w:r>
        <w:t> Umbrace.Unity.PurePool (in Umbrace.Unity.PurePool.dll) Version: 0.0.0.0 (1.0.0.0)</w:t>
      </w:r>
    </w:p>
    <w:p w:rsidR="00041042" w:rsidRDefault="00EF6E53">
      <w:pPr>
        <w:pStyle w:val="Heading2"/>
      </w:pPr>
      <w:r>
        <w:t>Syntax</w:t>
      </w:r>
    </w:p>
    <w:tbl>
      <w:tblPr>
        <w:tblStyle w:val="CodeTable"/>
        <w:tblW w:w="5000" w:type="pct"/>
        <w:tblLook w:val="07E0" w:firstRow="1" w:lastRow="1" w:firstColumn="1" w:lastColumn="1" w:noHBand="1" w:noVBand="1"/>
      </w:tblPr>
      <w:tblGrid>
        <w:gridCol w:w="9350"/>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EF6E53">
            <w:pPr>
              <w:keepNext/>
            </w:pPr>
            <w:r>
              <w:t>C#</w:t>
            </w:r>
          </w:p>
        </w:tc>
      </w:tr>
      <w:tr w:rsidR="00041042">
        <w:tc>
          <w:tcPr>
            <w:tcW w:w="0" w:type="auto"/>
          </w:tcPr>
          <w:p w:rsidR="00041042" w:rsidRDefault="00EF6E53">
            <w:r>
              <w:rPr>
                <w:rStyle w:val="Keyword"/>
              </w:rPr>
              <w:t>public</w:t>
            </w:r>
            <w:r>
              <w:t xml:space="preserve"> </w:t>
            </w:r>
            <w:r>
              <w:rPr>
                <w:rStyle w:val="Keyword"/>
              </w:rPr>
              <w:t>class</w:t>
            </w:r>
            <w:r>
              <w:t xml:space="preserve"> </w:t>
            </w:r>
            <w:r>
              <w:rPr>
                <w:rStyle w:val="Identifier"/>
              </w:rPr>
              <w:t>PoolObjectEventArgs</w:t>
            </w:r>
            <w:r>
              <w:t xml:space="preserve">&lt;T&gt; : </w:t>
            </w:r>
            <w:r>
              <w:rPr>
                <w:rStyle w:val="Identifier"/>
              </w:rPr>
              <w:t>EventArgs</w:t>
            </w:r>
            <w:r>
              <w:t xml:space="preserve">, </w:t>
            </w:r>
            <w:r>
              <w:br/>
            </w:r>
            <w:r>
              <w:tab/>
            </w:r>
            <w:r>
              <w:rPr>
                <w:rStyle w:val="Identifier"/>
              </w:rPr>
              <w:t>IPoolable</w:t>
            </w:r>
            <w:r>
              <w:t xml:space="preserve">, </w:t>
            </w:r>
            <w:r>
              <w:rPr>
                <w:rStyle w:val="Identifier"/>
              </w:rPr>
              <w:t>IEventSystemHandler</w:t>
            </w:r>
            <w:r>
              <w:br/>
            </w:r>
          </w:p>
        </w:tc>
      </w:tr>
    </w:tbl>
    <w:p w:rsidR="00041042" w:rsidRDefault="00041042">
      <w:pPr>
        <w:spacing w:after="0"/>
      </w:pPr>
    </w:p>
    <w:p w:rsidR="00041042" w:rsidRDefault="00EF6E53">
      <w:pPr>
        <w:pStyle w:val="Heading4"/>
      </w:pPr>
      <w:r>
        <w:t>Type Parameters</w:t>
      </w:r>
    </w:p>
    <w:p w:rsidR="00041042" w:rsidRDefault="00EF6E53">
      <w:pPr>
        <w:spacing w:after="0"/>
      </w:pPr>
      <w:r>
        <w:rPr>
          <w:rStyle w:val="Parameter"/>
        </w:rPr>
        <w:t>T</w:t>
      </w:r>
    </w:p>
    <w:p w:rsidR="00041042" w:rsidRDefault="00EF6E53">
      <w:r>
        <w:t>The type of the object that the event is about.</w:t>
      </w:r>
    </w:p>
    <w:p w:rsidR="00041042" w:rsidRDefault="00EF6E53">
      <w:r>
        <w:t>The PoolObjectEventArgs(T) type exposes the following members.</w:t>
      </w:r>
    </w:p>
    <w:p w:rsidR="00041042" w:rsidRDefault="00EF6E53">
      <w:pPr>
        <w:pStyle w:val="Heading2"/>
      </w:pPr>
      <w:r>
        <w:t>Constructors</w:t>
      </w:r>
    </w:p>
    <w:tbl>
      <w:tblPr>
        <w:tblStyle w:val="GeneralTable"/>
        <w:tblW w:w="5000" w:type="pct"/>
        <w:tblLook w:val="07E0" w:firstRow="1" w:lastRow="1" w:firstColumn="1" w:lastColumn="1" w:noHBand="1" w:noVBand="1"/>
      </w:tblPr>
      <w:tblGrid>
        <w:gridCol w:w="364"/>
        <w:gridCol w:w="2741"/>
        <w:gridCol w:w="6245"/>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041042">
            <w:pPr>
              <w:keepNext/>
            </w:pPr>
          </w:p>
        </w:tc>
        <w:tc>
          <w:tcPr>
            <w:tcW w:w="0" w:type="auto"/>
          </w:tcPr>
          <w:p w:rsidR="00041042" w:rsidRDefault="00EF6E53">
            <w:pPr>
              <w:keepNext/>
            </w:pPr>
            <w:r>
              <w:t>Name</w:t>
            </w:r>
          </w:p>
        </w:tc>
        <w:tc>
          <w:tcPr>
            <w:tcW w:w="0" w:type="auto"/>
          </w:tcPr>
          <w:p w:rsidR="00041042" w:rsidRDefault="00EF6E53">
            <w:pPr>
              <w:keepNext/>
            </w:pPr>
            <w:r>
              <w:t>Description</w:t>
            </w:r>
          </w:p>
        </w:tc>
      </w:tr>
      <w:tr w:rsidR="00041042">
        <w:tc>
          <w:tcPr>
            <w:tcW w:w="0" w:type="auto"/>
          </w:tcPr>
          <w:p w:rsidR="00041042" w:rsidRDefault="00EF6E53">
            <w:r>
              <w:rPr>
                <w:noProof/>
              </w:rPr>
              <w:drawing>
                <wp:inline distT="0" distB="0" distL="0" distR="0">
                  <wp:extent cx="152400" cy="104775"/>
                  <wp:effectExtent l="0" t="0" r="0" b="0"/>
                  <wp:docPr id="198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w:anchor="_335307D5_Topic" w:history="1">
              <w:r w:rsidR="00EF6E53">
                <w:rPr>
                  <w:rStyle w:val="Hyperlink"/>
                </w:rPr>
                <w:t>PoolObjectEventArgs(T)()</w:t>
              </w:r>
            </w:hyperlink>
          </w:p>
        </w:tc>
        <w:tc>
          <w:tcPr>
            <w:tcW w:w="0" w:type="auto"/>
          </w:tcPr>
          <w:p w:rsidR="00041042" w:rsidRDefault="00EF6E53">
            <w:r>
              <w:t>Initialises a new instance of the PoolObjectEventArgs(T) class.</w:t>
            </w:r>
          </w:p>
        </w:tc>
      </w:tr>
      <w:tr w:rsidR="00041042">
        <w:tc>
          <w:tcPr>
            <w:tcW w:w="0" w:type="auto"/>
          </w:tcPr>
          <w:p w:rsidR="00041042" w:rsidRDefault="00EF6E53">
            <w:r>
              <w:rPr>
                <w:noProof/>
              </w:rPr>
              <w:drawing>
                <wp:inline distT="0" distB="0" distL="0" distR="0">
                  <wp:extent cx="152400" cy="104775"/>
                  <wp:effectExtent l="0" t="0" r="0" b="0"/>
                  <wp:docPr id="198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w:anchor="_C0F59A23_Topic" w:history="1">
              <w:r w:rsidR="00EF6E53">
                <w:rPr>
                  <w:rStyle w:val="Hyperlink"/>
                </w:rPr>
                <w:t>PoolObjectEventArgs(T)(T)</w:t>
              </w:r>
            </w:hyperlink>
          </w:p>
        </w:tc>
        <w:tc>
          <w:tcPr>
            <w:tcW w:w="0" w:type="auto"/>
          </w:tcPr>
          <w:p w:rsidR="00041042" w:rsidRDefault="00EF6E53">
            <w:r>
              <w:t>Initialises a new instance of the PoolObjectEventArgs(T) class.</w:t>
            </w:r>
          </w:p>
        </w:tc>
      </w:tr>
    </w:tbl>
    <w:p w:rsidR="00041042" w:rsidRDefault="00041042">
      <w:pPr>
        <w:spacing w:after="0"/>
      </w:pPr>
    </w:p>
    <w:p w:rsidR="00041042" w:rsidRDefault="00EF6E53">
      <w:pPr>
        <w:pStyle w:val="Heading2"/>
      </w:pPr>
      <w:r>
        <w:t>Properties</w:t>
      </w:r>
    </w:p>
    <w:tbl>
      <w:tblPr>
        <w:tblStyle w:val="GeneralTable"/>
        <w:tblW w:w="5000" w:type="pct"/>
        <w:tblLook w:val="07E0" w:firstRow="1" w:lastRow="1" w:firstColumn="1" w:lastColumn="1" w:noHBand="1" w:noVBand="1"/>
      </w:tblPr>
      <w:tblGrid>
        <w:gridCol w:w="558"/>
        <w:gridCol w:w="1440"/>
        <w:gridCol w:w="7352"/>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041042">
            <w:pPr>
              <w:keepNext/>
            </w:pPr>
          </w:p>
        </w:tc>
        <w:tc>
          <w:tcPr>
            <w:tcW w:w="0" w:type="auto"/>
          </w:tcPr>
          <w:p w:rsidR="00041042" w:rsidRDefault="00EF6E53">
            <w:pPr>
              <w:keepNext/>
            </w:pPr>
            <w:r>
              <w:t>Name</w:t>
            </w:r>
          </w:p>
        </w:tc>
        <w:tc>
          <w:tcPr>
            <w:tcW w:w="0" w:type="auto"/>
          </w:tcPr>
          <w:p w:rsidR="00041042" w:rsidRDefault="00EF6E53">
            <w:pPr>
              <w:keepNext/>
            </w:pPr>
            <w:r>
              <w:t>Description</w:t>
            </w:r>
          </w:p>
        </w:tc>
      </w:tr>
      <w:tr w:rsidR="00041042">
        <w:tc>
          <w:tcPr>
            <w:tcW w:w="0" w:type="auto"/>
          </w:tcPr>
          <w:p w:rsidR="00041042" w:rsidRDefault="00EF6E53">
            <w:r>
              <w:rPr>
                <w:noProof/>
              </w:rPr>
              <w:drawing>
                <wp:inline distT="0" distB="0" distL="0" distR="0">
                  <wp:extent cx="152400" cy="152400"/>
                  <wp:effectExtent l="0" t="0" r="0" b="0"/>
                  <wp:docPr id="1986"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6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DD4813">
            <w:hyperlink w:anchor="_3BCC5170_Topic" w:history="1">
              <w:r w:rsidR="00EF6E53">
                <w:rPr>
                  <w:rStyle w:val="Hyperlink"/>
                </w:rPr>
                <w:t>Instance</w:t>
              </w:r>
            </w:hyperlink>
          </w:p>
        </w:tc>
        <w:tc>
          <w:tcPr>
            <w:tcW w:w="0" w:type="auto"/>
          </w:tcPr>
          <w:p w:rsidR="00041042" w:rsidRDefault="00EF6E53">
            <w:r>
              <w:t>Gets or sets the object that the event refers to.</w:t>
            </w:r>
          </w:p>
        </w:tc>
      </w:tr>
    </w:tbl>
    <w:p w:rsidR="00041042" w:rsidRDefault="00041042">
      <w:pPr>
        <w:spacing w:after="0"/>
      </w:pPr>
    </w:p>
    <w:p w:rsidR="00041042" w:rsidRDefault="00EF6E53">
      <w:pPr>
        <w:pStyle w:val="Heading2"/>
      </w:pPr>
      <w:r>
        <w:t>Methods</w:t>
      </w:r>
    </w:p>
    <w:tbl>
      <w:tblPr>
        <w:tblStyle w:val="GeneralTable"/>
        <w:tblW w:w="5000" w:type="pct"/>
        <w:tblLook w:val="07E0" w:firstRow="1" w:lastRow="1" w:firstColumn="1" w:lastColumn="1" w:noHBand="1" w:noVBand="1"/>
      </w:tblPr>
      <w:tblGrid>
        <w:gridCol w:w="340"/>
        <w:gridCol w:w="1774"/>
        <w:gridCol w:w="7236"/>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041042">
            <w:pPr>
              <w:keepNext/>
            </w:pPr>
          </w:p>
        </w:tc>
        <w:tc>
          <w:tcPr>
            <w:tcW w:w="0" w:type="auto"/>
          </w:tcPr>
          <w:p w:rsidR="00041042" w:rsidRDefault="00EF6E53">
            <w:pPr>
              <w:keepNext/>
            </w:pPr>
            <w:r>
              <w:t>Name</w:t>
            </w:r>
          </w:p>
        </w:tc>
        <w:tc>
          <w:tcPr>
            <w:tcW w:w="0" w:type="auto"/>
          </w:tcPr>
          <w:p w:rsidR="00041042" w:rsidRDefault="00EF6E53">
            <w:pPr>
              <w:keepNext/>
            </w:pPr>
            <w:r>
              <w:t>Description</w:t>
            </w:r>
          </w:p>
        </w:tc>
      </w:tr>
      <w:tr w:rsidR="00041042">
        <w:tc>
          <w:tcPr>
            <w:tcW w:w="0" w:type="auto"/>
          </w:tcPr>
          <w:p w:rsidR="00041042" w:rsidRDefault="00EF6E53">
            <w:r>
              <w:rPr>
                <w:noProof/>
              </w:rPr>
              <w:drawing>
                <wp:inline distT="0" distB="0" distL="0" distR="0">
                  <wp:extent cx="161924" cy="152400"/>
                  <wp:effectExtent l="0" t="0" r="0" b="0"/>
                  <wp:docPr id="1987"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46">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041042" w:rsidRDefault="00DD4813">
            <w:hyperlink w:anchor="_DACCD2DB_Topic" w:history="1">
              <w:r w:rsidR="00EF6E53">
                <w:rPr>
                  <w:rStyle w:val="Hyperlink"/>
                </w:rPr>
                <w:t>AcquireInternal</w:t>
              </w:r>
            </w:hyperlink>
          </w:p>
        </w:tc>
        <w:tc>
          <w:tcPr>
            <w:tcW w:w="0" w:type="auto"/>
          </w:tcPr>
          <w:p w:rsidR="00041042" w:rsidRDefault="00EF6E53">
            <w:r>
              <w:t>When implemented in a derived class, performs actions when the object is acquired from an object pool.</w:t>
            </w:r>
          </w:p>
        </w:tc>
      </w:tr>
      <w:tr w:rsidR="00041042">
        <w:tc>
          <w:tcPr>
            <w:tcW w:w="0" w:type="auto"/>
          </w:tcPr>
          <w:p w:rsidR="00041042" w:rsidRDefault="00EF6E53">
            <w:r>
              <w:rPr>
                <w:noProof/>
              </w:rPr>
              <w:drawing>
                <wp:inline distT="0" distB="0" distL="0" distR="0">
                  <wp:extent cx="152400" cy="104775"/>
                  <wp:effectExtent l="0" t="0" r="0" b="0"/>
                  <wp:docPr id="198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r:id="rId1094" w:history="1">
              <w:r w:rsidR="00EF6E53">
                <w:rPr>
                  <w:rStyle w:val="Hyperlink"/>
                </w:rPr>
                <w:t>Equals</w:t>
              </w:r>
            </w:hyperlink>
          </w:p>
        </w:tc>
        <w:tc>
          <w:tcPr>
            <w:tcW w:w="0" w:type="auto"/>
          </w:tcPr>
          <w:p w:rsidR="00041042" w:rsidRDefault="00EF6E53">
            <w:r>
              <w:t xml:space="preserve"> (Inherited from </w:t>
            </w:r>
            <w:hyperlink r:id="rId1095" w:history="1">
              <w:r>
                <w:rPr>
                  <w:rStyle w:val="Hyperlink"/>
                </w:rPr>
                <w:t>Object</w:t>
              </w:r>
            </w:hyperlink>
            <w:r>
              <w:t>.)</w:t>
            </w:r>
          </w:p>
        </w:tc>
      </w:tr>
      <w:tr w:rsidR="00041042">
        <w:tc>
          <w:tcPr>
            <w:tcW w:w="0" w:type="auto"/>
          </w:tcPr>
          <w:p w:rsidR="00041042" w:rsidRDefault="00EF6E53">
            <w:r>
              <w:rPr>
                <w:noProof/>
              </w:rPr>
              <w:drawing>
                <wp:inline distT="0" distB="0" distL="0" distR="0">
                  <wp:extent cx="161924" cy="152400"/>
                  <wp:effectExtent l="0" t="0" r="0" b="0"/>
                  <wp:docPr id="1989"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46">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041042" w:rsidRDefault="00DD4813">
            <w:hyperlink r:id="rId1096" w:history="1">
              <w:r w:rsidR="00EF6E53">
                <w:rPr>
                  <w:rStyle w:val="Hyperlink"/>
                </w:rPr>
                <w:t>Finalize</w:t>
              </w:r>
            </w:hyperlink>
          </w:p>
        </w:tc>
        <w:tc>
          <w:tcPr>
            <w:tcW w:w="0" w:type="auto"/>
          </w:tcPr>
          <w:p w:rsidR="00041042" w:rsidRDefault="00EF6E53">
            <w:r>
              <w:t xml:space="preserve"> (Inherited from </w:t>
            </w:r>
            <w:hyperlink r:id="rId1097" w:history="1">
              <w:r>
                <w:rPr>
                  <w:rStyle w:val="Hyperlink"/>
                </w:rPr>
                <w:t>Object</w:t>
              </w:r>
            </w:hyperlink>
            <w:r>
              <w:t>.)</w:t>
            </w:r>
          </w:p>
        </w:tc>
      </w:tr>
      <w:tr w:rsidR="00041042">
        <w:tc>
          <w:tcPr>
            <w:tcW w:w="0" w:type="auto"/>
          </w:tcPr>
          <w:p w:rsidR="00041042" w:rsidRDefault="00EF6E53">
            <w:r>
              <w:rPr>
                <w:noProof/>
              </w:rPr>
              <w:drawing>
                <wp:inline distT="0" distB="0" distL="0" distR="0">
                  <wp:extent cx="152400" cy="104775"/>
                  <wp:effectExtent l="0" t="0" r="0" b="0"/>
                  <wp:docPr id="199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r:id="rId1098" w:history="1">
              <w:r w:rsidR="00EF6E53">
                <w:rPr>
                  <w:rStyle w:val="Hyperlink"/>
                </w:rPr>
                <w:t>GetHashCode</w:t>
              </w:r>
            </w:hyperlink>
          </w:p>
        </w:tc>
        <w:tc>
          <w:tcPr>
            <w:tcW w:w="0" w:type="auto"/>
          </w:tcPr>
          <w:p w:rsidR="00041042" w:rsidRDefault="00EF6E53">
            <w:r>
              <w:t xml:space="preserve"> (Inherited from </w:t>
            </w:r>
            <w:hyperlink r:id="rId1099" w:history="1">
              <w:r>
                <w:rPr>
                  <w:rStyle w:val="Hyperlink"/>
                </w:rPr>
                <w:t>Object</w:t>
              </w:r>
            </w:hyperlink>
            <w:r>
              <w:t>.)</w:t>
            </w:r>
          </w:p>
        </w:tc>
      </w:tr>
      <w:tr w:rsidR="00041042">
        <w:tc>
          <w:tcPr>
            <w:tcW w:w="0" w:type="auto"/>
          </w:tcPr>
          <w:p w:rsidR="00041042" w:rsidRDefault="00EF6E53">
            <w:r>
              <w:rPr>
                <w:noProof/>
              </w:rPr>
              <w:lastRenderedPageBreak/>
              <w:drawing>
                <wp:inline distT="0" distB="0" distL="0" distR="0">
                  <wp:extent cx="152400" cy="104775"/>
                  <wp:effectExtent l="0" t="0" r="0" b="0"/>
                  <wp:docPr id="199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r:id="rId1100" w:history="1">
              <w:r w:rsidR="00EF6E53">
                <w:rPr>
                  <w:rStyle w:val="Hyperlink"/>
                </w:rPr>
                <w:t>GetType</w:t>
              </w:r>
            </w:hyperlink>
          </w:p>
        </w:tc>
        <w:tc>
          <w:tcPr>
            <w:tcW w:w="0" w:type="auto"/>
          </w:tcPr>
          <w:p w:rsidR="00041042" w:rsidRDefault="00EF6E53">
            <w:r>
              <w:t xml:space="preserve"> (Inherited from </w:t>
            </w:r>
            <w:hyperlink r:id="rId1101" w:history="1">
              <w:r>
                <w:rPr>
                  <w:rStyle w:val="Hyperlink"/>
                </w:rPr>
                <w:t>Object</w:t>
              </w:r>
            </w:hyperlink>
            <w:r>
              <w:t>.)</w:t>
            </w:r>
          </w:p>
        </w:tc>
      </w:tr>
      <w:tr w:rsidR="00041042">
        <w:tc>
          <w:tcPr>
            <w:tcW w:w="0" w:type="auto"/>
          </w:tcPr>
          <w:p w:rsidR="00041042" w:rsidRDefault="00EF6E53">
            <w:r>
              <w:rPr>
                <w:noProof/>
              </w:rPr>
              <w:drawing>
                <wp:inline distT="0" distB="0" distL="0" distR="0">
                  <wp:extent cx="161924" cy="152400"/>
                  <wp:effectExtent l="0" t="0" r="0" b="0"/>
                  <wp:docPr id="1992"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46">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041042" w:rsidRDefault="00DD4813">
            <w:hyperlink r:id="rId1102" w:history="1">
              <w:r w:rsidR="00EF6E53">
                <w:rPr>
                  <w:rStyle w:val="Hyperlink"/>
                </w:rPr>
                <w:t>MemberwiseClone</w:t>
              </w:r>
            </w:hyperlink>
          </w:p>
        </w:tc>
        <w:tc>
          <w:tcPr>
            <w:tcW w:w="0" w:type="auto"/>
          </w:tcPr>
          <w:p w:rsidR="00041042" w:rsidRDefault="00EF6E53">
            <w:r>
              <w:t xml:space="preserve"> (Inherited from </w:t>
            </w:r>
            <w:hyperlink r:id="rId1103" w:history="1">
              <w:r>
                <w:rPr>
                  <w:rStyle w:val="Hyperlink"/>
                </w:rPr>
                <w:t>Object</w:t>
              </w:r>
            </w:hyperlink>
            <w:r>
              <w:t>.)</w:t>
            </w:r>
          </w:p>
        </w:tc>
      </w:tr>
      <w:tr w:rsidR="00041042">
        <w:tc>
          <w:tcPr>
            <w:tcW w:w="0" w:type="auto"/>
          </w:tcPr>
          <w:p w:rsidR="00041042" w:rsidRDefault="00EF6E53">
            <w:r>
              <w:rPr>
                <w:noProof/>
              </w:rPr>
              <w:drawing>
                <wp:inline distT="0" distB="0" distL="0" distR="0">
                  <wp:extent cx="161924" cy="152400"/>
                  <wp:effectExtent l="0" t="0" r="0" b="0"/>
                  <wp:docPr id="1993"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46">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041042" w:rsidRDefault="00DD4813">
            <w:hyperlink w:anchor="_A21109D4_Topic" w:history="1">
              <w:r w:rsidR="00EF6E53">
                <w:rPr>
                  <w:rStyle w:val="Hyperlink"/>
                </w:rPr>
                <w:t>ReleaseInternal</w:t>
              </w:r>
            </w:hyperlink>
          </w:p>
        </w:tc>
        <w:tc>
          <w:tcPr>
            <w:tcW w:w="0" w:type="auto"/>
          </w:tcPr>
          <w:p w:rsidR="00041042" w:rsidRDefault="00EF6E53">
            <w:r>
              <w:t>Performs actions when the object is released back to an object pool.</w:t>
            </w:r>
          </w:p>
        </w:tc>
      </w:tr>
      <w:tr w:rsidR="00041042">
        <w:tc>
          <w:tcPr>
            <w:tcW w:w="0" w:type="auto"/>
          </w:tcPr>
          <w:p w:rsidR="00041042" w:rsidRDefault="00EF6E53">
            <w:r>
              <w:rPr>
                <w:noProof/>
              </w:rPr>
              <w:drawing>
                <wp:inline distT="0" distB="0" distL="0" distR="0">
                  <wp:extent cx="152400" cy="104775"/>
                  <wp:effectExtent l="0" t="0" r="0" b="0"/>
                  <wp:docPr id="199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r:id="rId1104" w:history="1">
              <w:r w:rsidR="00EF6E53">
                <w:rPr>
                  <w:rStyle w:val="Hyperlink"/>
                </w:rPr>
                <w:t>ToString</w:t>
              </w:r>
            </w:hyperlink>
          </w:p>
        </w:tc>
        <w:tc>
          <w:tcPr>
            <w:tcW w:w="0" w:type="auto"/>
          </w:tcPr>
          <w:p w:rsidR="00041042" w:rsidRDefault="00EF6E53">
            <w:r>
              <w:t xml:space="preserve"> (Inherited from </w:t>
            </w:r>
            <w:hyperlink r:id="rId1105" w:history="1">
              <w:r>
                <w:rPr>
                  <w:rStyle w:val="Hyperlink"/>
                </w:rPr>
                <w:t>Object</w:t>
              </w:r>
            </w:hyperlink>
            <w:r>
              <w:t>.)</w:t>
            </w:r>
          </w:p>
        </w:tc>
      </w:tr>
    </w:tbl>
    <w:p w:rsidR="00041042" w:rsidRDefault="00041042">
      <w:pPr>
        <w:spacing w:after="0"/>
      </w:pPr>
    </w:p>
    <w:p w:rsidR="00041042" w:rsidRDefault="00EF6E53">
      <w:pPr>
        <w:pStyle w:val="Heading2"/>
      </w:pPr>
      <w:bookmarkStart w:id="1163" w:name="_8959670E_Topic_SeeAlso"/>
      <w:bookmarkEnd w:id="1163"/>
      <w:r>
        <w:t>See Also</w:t>
      </w:r>
    </w:p>
    <w:p w:rsidR="00041042" w:rsidRDefault="00DD4813">
      <w:pPr>
        <w:spacing w:after="0"/>
      </w:pPr>
      <w:hyperlink w:anchor="_9F669C6B_Topic" w:history="1">
        <w:r w:rsidR="00EF6E53">
          <w:rPr>
            <w:rStyle w:val="Hyperlink"/>
          </w:rPr>
          <w:t>Umbrace.Unity.PurePool Namespace</w:t>
        </w:r>
      </w:hyperlink>
    </w:p>
    <w:p w:rsidR="00041042" w:rsidRDefault="00EF6E53">
      <w:r>
        <w:br w:type="page"/>
      </w:r>
    </w:p>
    <w:p w:rsidR="00041042" w:rsidRDefault="00EF6E53">
      <w:pPr>
        <w:pStyle w:val="Heading1"/>
      </w:pPr>
      <w:bookmarkStart w:id="1164" w:name="_B5F2B218_Topic"/>
      <w:bookmarkEnd w:id="1164"/>
      <w:r>
        <w:lastRenderedPageBreak/>
        <w:t>PoolObjectEventArgs(</w:t>
      </w:r>
      <w:r>
        <w:rPr>
          <w:rStyle w:val="TypeParameter"/>
        </w:rPr>
        <w:t>T</w:t>
      </w:r>
      <w:r>
        <w:t xml:space="preserve">) Constructor </w:t>
      </w:r>
    </w:p>
    <w:p w:rsidR="00041042" w:rsidRDefault="00EF6E53">
      <w:pPr>
        <w:pStyle w:val="Heading2"/>
      </w:pPr>
      <w:r>
        <w:t>Overload List</w:t>
      </w:r>
    </w:p>
    <w:tbl>
      <w:tblPr>
        <w:tblStyle w:val="GeneralTable"/>
        <w:tblW w:w="5000" w:type="pct"/>
        <w:tblLook w:val="07E0" w:firstRow="1" w:lastRow="1" w:firstColumn="1" w:lastColumn="1" w:noHBand="1" w:noVBand="1"/>
      </w:tblPr>
      <w:tblGrid>
        <w:gridCol w:w="364"/>
        <w:gridCol w:w="2741"/>
        <w:gridCol w:w="6245"/>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041042">
            <w:pPr>
              <w:keepNext/>
            </w:pPr>
          </w:p>
        </w:tc>
        <w:tc>
          <w:tcPr>
            <w:tcW w:w="0" w:type="auto"/>
          </w:tcPr>
          <w:p w:rsidR="00041042" w:rsidRDefault="00EF6E53">
            <w:pPr>
              <w:keepNext/>
            </w:pPr>
            <w:r>
              <w:t>Name</w:t>
            </w:r>
          </w:p>
        </w:tc>
        <w:tc>
          <w:tcPr>
            <w:tcW w:w="0" w:type="auto"/>
          </w:tcPr>
          <w:p w:rsidR="00041042" w:rsidRDefault="00EF6E53">
            <w:pPr>
              <w:keepNext/>
            </w:pPr>
            <w:r>
              <w:t>Description</w:t>
            </w:r>
          </w:p>
        </w:tc>
      </w:tr>
      <w:tr w:rsidR="00041042">
        <w:tc>
          <w:tcPr>
            <w:tcW w:w="0" w:type="auto"/>
          </w:tcPr>
          <w:p w:rsidR="00041042" w:rsidRDefault="00EF6E53">
            <w:r>
              <w:rPr>
                <w:noProof/>
              </w:rPr>
              <w:drawing>
                <wp:inline distT="0" distB="0" distL="0" distR="0">
                  <wp:extent cx="152400" cy="104775"/>
                  <wp:effectExtent l="0" t="0" r="0" b="0"/>
                  <wp:docPr id="199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w:anchor="_335307D5_Topic" w:history="1">
              <w:r w:rsidR="00EF6E53">
                <w:rPr>
                  <w:rStyle w:val="Hyperlink"/>
                </w:rPr>
                <w:t>PoolObjectEventArgs(T)()</w:t>
              </w:r>
            </w:hyperlink>
          </w:p>
        </w:tc>
        <w:tc>
          <w:tcPr>
            <w:tcW w:w="0" w:type="auto"/>
          </w:tcPr>
          <w:p w:rsidR="00041042" w:rsidRDefault="00EF6E53">
            <w:r>
              <w:t xml:space="preserve">Initialises a new instance of the </w:t>
            </w:r>
            <w:hyperlink w:anchor="_8959670E_Topic" w:history="1">
              <w:r>
                <w:rPr>
                  <w:rStyle w:val="Hyperlink"/>
                </w:rPr>
                <w:t>PoolObjectEventArgs(T)</w:t>
              </w:r>
            </w:hyperlink>
            <w:r>
              <w:t xml:space="preserve"> class.</w:t>
            </w:r>
          </w:p>
        </w:tc>
      </w:tr>
      <w:tr w:rsidR="00041042">
        <w:tc>
          <w:tcPr>
            <w:tcW w:w="0" w:type="auto"/>
          </w:tcPr>
          <w:p w:rsidR="00041042" w:rsidRDefault="00EF6E53">
            <w:r>
              <w:rPr>
                <w:noProof/>
              </w:rPr>
              <w:drawing>
                <wp:inline distT="0" distB="0" distL="0" distR="0">
                  <wp:extent cx="152400" cy="104775"/>
                  <wp:effectExtent l="0" t="0" r="0" b="0"/>
                  <wp:docPr id="199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w:anchor="_C0F59A23_Topic" w:history="1">
              <w:r w:rsidR="00EF6E53">
                <w:rPr>
                  <w:rStyle w:val="Hyperlink"/>
                </w:rPr>
                <w:t>PoolObjectEventArgs(T)(T)</w:t>
              </w:r>
            </w:hyperlink>
          </w:p>
        </w:tc>
        <w:tc>
          <w:tcPr>
            <w:tcW w:w="0" w:type="auto"/>
          </w:tcPr>
          <w:p w:rsidR="00041042" w:rsidRDefault="00EF6E53">
            <w:r>
              <w:t xml:space="preserve">Initialises a new instance of the </w:t>
            </w:r>
            <w:hyperlink w:anchor="_8959670E_Topic" w:history="1">
              <w:r>
                <w:rPr>
                  <w:rStyle w:val="Hyperlink"/>
                </w:rPr>
                <w:t>PoolObjectEventArgs(T)</w:t>
              </w:r>
            </w:hyperlink>
            <w:r>
              <w:t xml:space="preserve"> class.</w:t>
            </w:r>
          </w:p>
        </w:tc>
      </w:tr>
    </w:tbl>
    <w:p w:rsidR="00041042" w:rsidRDefault="00041042">
      <w:pPr>
        <w:spacing w:after="0"/>
      </w:pPr>
    </w:p>
    <w:p w:rsidR="00041042" w:rsidRDefault="00EF6E53">
      <w:pPr>
        <w:pStyle w:val="Heading2"/>
      </w:pPr>
      <w:bookmarkStart w:id="1165" w:name="_B5F2B218_Topic_SeeAlso"/>
      <w:bookmarkEnd w:id="1165"/>
      <w:r>
        <w:t>See Also</w:t>
      </w:r>
    </w:p>
    <w:p w:rsidR="00041042" w:rsidRDefault="00DD4813">
      <w:pPr>
        <w:spacing w:after="0"/>
      </w:pPr>
      <w:hyperlink w:anchor="_8959670E_Topic" w:history="1">
        <w:r w:rsidR="00EF6E53">
          <w:rPr>
            <w:rStyle w:val="Hyperlink"/>
          </w:rPr>
          <w:t>PoolObjectEventArgs(T)Class</w:t>
        </w:r>
      </w:hyperlink>
    </w:p>
    <w:p w:rsidR="00041042" w:rsidRDefault="00DD4813">
      <w:pPr>
        <w:spacing w:after="0"/>
      </w:pPr>
      <w:hyperlink w:anchor="_9F669C6B_Topic" w:history="1">
        <w:r w:rsidR="00EF6E53">
          <w:rPr>
            <w:rStyle w:val="Hyperlink"/>
          </w:rPr>
          <w:t>Umbrace.Unity.PurePool Namespace</w:t>
        </w:r>
      </w:hyperlink>
    </w:p>
    <w:p w:rsidR="00041042" w:rsidRDefault="00EF6E53">
      <w:r>
        <w:br w:type="page"/>
      </w:r>
    </w:p>
    <w:p w:rsidR="00041042" w:rsidRDefault="00EF6E53">
      <w:pPr>
        <w:pStyle w:val="Heading1"/>
      </w:pPr>
      <w:bookmarkStart w:id="1166" w:name="_335307D5_Topic"/>
      <w:bookmarkEnd w:id="1166"/>
      <w:r>
        <w:lastRenderedPageBreak/>
        <w:t>PoolObjectEventArgs(</w:t>
      </w:r>
      <w:r>
        <w:rPr>
          <w:rStyle w:val="TypeParameter"/>
        </w:rPr>
        <w:t>T</w:t>
      </w:r>
      <w:r>
        <w:t xml:space="preserve">) Constructor </w:t>
      </w:r>
    </w:p>
    <w:p w:rsidR="00041042" w:rsidRDefault="00EF6E53">
      <w:r>
        <w:t xml:space="preserve">Initialises a new instance of the </w:t>
      </w:r>
      <w:hyperlink w:anchor="_8959670E_Topic" w:history="1">
        <w:r>
          <w:rPr>
            <w:rStyle w:val="Hyperlink"/>
          </w:rPr>
          <w:t>PoolObjectEventArgs(T)</w:t>
        </w:r>
      </w:hyperlink>
      <w:r>
        <w:t xml:space="preserve"> class.</w:t>
      </w:r>
    </w:p>
    <w:p w:rsidR="00041042" w:rsidRDefault="00EF6E53">
      <w:r>
        <w:rPr>
          <w:b/>
        </w:rPr>
        <w:t>Namespace:</w:t>
      </w:r>
      <w:r>
        <w:t> </w:t>
      </w:r>
      <w:hyperlink w:anchor="_9F669C6B_Topic" w:history="1">
        <w:r>
          <w:rPr>
            <w:rStyle w:val="Hyperlink"/>
          </w:rPr>
          <w:t>Umbrace.Unity.PurePool</w:t>
        </w:r>
      </w:hyperlink>
      <w:r>
        <w:br/>
      </w:r>
      <w:r>
        <w:rPr>
          <w:b/>
        </w:rPr>
        <w:t>Assembly:</w:t>
      </w:r>
      <w:r>
        <w:t> Umbrace.Unity.PurePool (in Umbrace.Unity.PurePool.dll) Version: 0.0.0.0 (1.0.0.0)</w:t>
      </w:r>
    </w:p>
    <w:p w:rsidR="00041042" w:rsidRDefault="00EF6E53">
      <w:pPr>
        <w:pStyle w:val="Heading2"/>
      </w:pPr>
      <w:r>
        <w:t>Syntax</w:t>
      </w:r>
    </w:p>
    <w:tbl>
      <w:tblPr>
        <w:tblStyle w:val="CodeTable"/>
        <w:tblW w:w="5000" w:type="pct"/>
        <w:tblLook w:val="07E0" w:firstRow="1" w:lastRow="1" w:firstColumn="1" w:lastColumn="1" w:noHBand="1" w:noVBand="1"/>
      </w:tblPr>
      <w:tblGrid>
        <w:gridCol w:w="9350"/>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EF6E53">
            <w:pPr>
              <w:keepNext/>
            </w:pPr>
            <w:r>
              <w:t>C#</w:t>
            </w:r>
          </w:p>
        </w:tc>
      </w:tr>
      <w:tr w:rsidR="00041042">
        <w:tc>
          <w:tcPr>
            <w:tcW w:w="0" w:type="auto"/>
          </w:tcPr>
          <w:p w:rsidR="00041042" w:rsidRDefault="00EF6E53">
            <w:r>
              <w:rPr>
                <w:rStyle w:val="Keyword"/>
              </w:rPr>
              <w:t>public</w:t>
            </w:r>
            <w:r>
              <w:t xml:space="preserve"> </w:t>
            </w:r>
            <w:r>
              <w:rPr>
                <w:rStyle w:val="Identifier"/>
              </w:rPr>
              <w:t>PoolObjectEventArgs</w:t>
            </w:r>
            <w:r>
              <w:t>()</w:t>
            </w:r>
          </w:p>
        </w:tc>
      </w:tr>
    </w:tbl>
    <w:p w:rsidR="00041042" w:rsidRDefault="00041042">
      <w:pPr>
        <w:spacing w:after="0"/>
      </w:pPr>
    </w:p>
    <w:p w:rsidR="00041042" w:rsidRDefault="00EF6E53">
      <w:pPr>
        <w:pStyle w:val="Heading2"/>
      </w:pPr>
      <w:bookmarkStart w:id="1167" w:name="_335307D5_Topic_SeeAlso"/>
      <w:bookmarkEnd w:id="1167"/>
      <w:r>
        <w:t>See Also</w:t>
      </w:r>
    </w:p>
    <w:p w:rsidR="00041042" w:rsidRDefault="00DD4813">
      <w:pPr>
        <w:spacing w:after="0"/>
      </w:pPr>
      <w:hyperlink w:anchor="_8959670E_Topic" w:history="1">
        <w:r w:rsidR="00EF6E53">
          <w:rPr>
            <w:rStyle w:val="Hyperlink"/>
          </w:rPr>
          <w:t>PoolObjectEventArgs(T)Class</w:t>
        </w:r>
      </w:hyperlink>
    </w:p>
    <w:p w:rsidR="00041042" w:rsidRDefault="00DD4813">
      <w:pPr>
        <w:spacing w:after="0"/>
      </w:pPr>
      <w:hyperlink w:anchor="_B5F2B218_Topic" w:history="1">
        <w:r w:rsidR="00EF6E53">
          <w:rPr>
            <w:rStyle w:val="Hyperlink"/>
          </w:rPr>
          <w:t>PoolObjectEventArgs(T)Overload</w:t>
        </w:r>
      </w:hyperlink>
    </w:p>
    <w:p w:rsidR="00041042" w:rsidRDefault="00DD4813">
      <w:pPr>
        <w:spacing w:after="0"/>
      </w:pPr>
      <w:hyperlink w:anchor="_9F669C6B_Topic" w:history="1">
        <w:r w:rsidR="00EF6E53">
          <w:rPr>
            <w:rStyle w:val="Hyperlink"/>
          </w:rPr>
          <w:t>Umbrace.Unity.PurePool Namespace</w:t>
        </w:r>
      </w:hyperlink>
    </w:p>
    <w:p w:rsidR="00041042" w:rsidRDefault="00EF6E53">
      <w:r>
        <w:br w:type="page"/>
      </w:r>
    </w:p>
    <w:p w:rsidR="00041042" w:rsidRDefault="00EF6E53">
      <w:pPr>
        <w:pStyle w:val="Heading1"/>
      </w:pPr>
      <w:bookmarkStart w:id="1168" w:name="_C0F59A23_Topic"/>
      <w:bookmarkEnd w:id="1168"/>
      <w:r>
        <w:lastRenderedPageBreak/>
        <w:t>PoolObjectEventArgs(</w:t>
      </w:r>
      <w:r>
        <w:rPr>
          <w:rStyle w:val="TypeParameter"/>
        </w:rPr>
        <w:t>T</w:t>
      </w:r>
      <w:r>
        <w:t>) Constructor (</w:t>
      </w:r>
      <w:r>
        <w:rPr>
          <w:rStyle w:val="TypeParameter"/>
        </w:rPr>
        <w:t>T</w:t>
      </w:r>
      <w:r>
        <w:t>)</w:t>
      </w:r>
    </w:p>
    <w:p w:rsidR="00041042" w:rsidRDefault="00EF6E53">
      <w:r>
        <w:t xml:space="preserve">Initialises a new instance of the </w:t>
      </w:r>
      <w:hyperlink w:anchor="_8959670E_Topic" w:history="1">
        <w:r>
          <w:rPr>
            <w:rStyle w:val="Hyperlink"/>
          </w:rPr>
          <w:t>PoolObjectEventArgs(T)</w:t>
        </w:r>
      </w:hyperlink>
      <w:r>
        <w:t xml:space="preserve"> class.</w:t>
      </w:r>
    </w:p>
    <w:p w:rsidR="00041042" w:rsidRDefault="00EF6E53">
      <w:r>
        <w:rPr>
          <w:b/>
        </w:rPr>
        <w:t>Namespace:</w:t>
      </w:r>
      <w:r>
        <w:t> </w:t>
      </w:r>
      <w:hyperlink w:anchor="_9F669C6B_Topic" w:history="1">
        <w:r>
          <w:rPr>
            <w:rStyle w:val="Hyperlink"/>
          </w:rPr>
          <w:t>Umbrace.Unity.PurePool</w:t>
        </w:r>
      </w:hyperlink>
      <w:r>
        <w:br/>
      </w:r>
      <w:r>
        <w:rPr>
          <w:b/>
        </w:rPr>
        <w:t>Assembly:</w:t>
      </w:r>
      <w:r>
        <w:t> Umbrace.Unity.PurePool (in Umbrace.Unity.PurePool.dll) Version: 0.0.0.0 (1.0.0.0)</w:t>
      </w:r>
    </w:p>
    <w:p w:rsidR="00041042" w:rsidRDefault="00EF6E53">
      <w:pPr>
        <w:pStyle w:val="Heading2"/>
      </w:pPr>
      <w:r>
        <w:t>Syntax</w:t>
      </w:r>
    </w:p>
    <w:tbl>
      <w:tblPr>
        <w:tblStyle w:val="CodeTable"/>
        <w:tblW w:w="5000" w:type="pct"/>
        <w:tblLook w:val="07E0" w:firstRow="1" w:lastRow="1" w:firstColumn="1" w:lastColumn="1" w:noHBand="1" w:noVBand="1"/>
      </w:tblPr>
      <w:tblGrid>
        <w:gridCol w:w="9350"/>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EF6E53">
            <w:pPr>
              <w:keepNext/>
            </w:pPr>
            <w:r>
              <w:t>C#</w:t>
            </w:r>
          </w:p>
        </w:tc>
      </w:tr>
      <w:tr w:rsidR="00041042">
        <w:tc>
          <w:tcPr>
            <w:tcW w:w="0" w:type="auto"/>
          </w:tcPr>
          <w:p w:rsidR="00041042" w:rsidRDefault="00EF6E53">
            <w:r>
              <w:rPr>
                <w:rStyle w:val="Keyword"/>
              </w:rPr>
              <w:t>public</w:t>
            </w:r>
            <w:r>
              <w:t xml:space="preserve"> </w:t>
            </w:r>
            <w:r>
              <w:rPr>
                <w:rStyle w:val="Identifier"/>
              </w:rPr>
              <w:t>PoolObjectEventArgs</w:t>
            </w:r>
            <w:r>
              <w:t>(</w:t>
            </w:r>
            <w:r>
              <w:br/>
            </w:r>
            <w:r>
              <w:tab/>
              <w:t xml:space="preserve">T </w:t>
            </w:r>
            <w:r>
              <w:rPr>
                <w:rStyle w:val="Parameter"/>
              </w:rPr>
              <w:t>instance</w:t>
            </w:r>
            <w:r>
              <w:br/>
              <w:t>)</w:t>
            </w:r>
          </w:p>
        </w:tc>
      </w:tr>
    </w:tbl>
    <w:p w:rsidR="00041042" w:rsidRDefault="00041042">
      <w:pPr>
        <w:spacing w:after="0"/>
      </w:pPr>
    </w:p>
    <w:p w:rsidR="00041042" w:rsidRDefault="00EF6E53">
      <w:pPr>
        <w:pStyle w:val="Heading4"/>
      </w:pPr>
      <w:r>
        <w:t>Parameters</w:t>
      </w:r>
    </w:p>
    <w:p w:rsidR="00041042" w:rsidRDefault="00EF6E53">
      <w:pPr>
        <w:spacing w:after="0"/>
      </w:pPr>
      <w:r>
        <w:rPr>
          <w:rStyle w:val="Parameter"/>
        </w:rPr>
        <w:t>instance</w:t>
      </w:r>
    </w:p>
    <w:p w:rsidR="00041042" w:rsidRDefault="00EF6E53">
      <w:pPr>
        <w:spacing w:after="0"/>
      </w:pPr>
      <w:r>
        <w:t xml:space="preserve">Type: </w:t>
      </w:r>
      <w:hyperlink w:anchor="_8959670E_Topic" w:history="1">
        <w:r>
          <w:rPr>
            <w:rStyle w:val="TypeParameter"/>
          </w:rPr>
          <w:t>T</w:t>
        </w:r>
      </w:hyperlink>
    </w:p>
    <w:p w:rsidR="00041042" w:rsidRDefault="00EF6E53">
      <w:r>
        <w:t>The object that the event is about.</w:t>
      </w:r>
    </w:p>
    <w:p w:rsidR="00041042" w:rsidRDefault="00EF6E53">
      <w:pPr>
        <w:pStyle w:val="Heading2"/>
      </w:pPr>
      <w:bookmarkStart w:id="1169" w:name="_C0F59A23_Topic_SeeAlso"/>
      <w:bookmarkEnd w:id="1169"/>
      <w:r>
        <w:t>See Also</w:t>
      </w:r>
    </w:p>
    <w:p w:rsidR="00041042" w:rsidRDefault="00DD4813">
      <w:pPr>
        <w:spacing w:after="0"/>
      </w:pPr>
      <w:hyperlink w:anchor="_8959670E_Topic" w:history="1">
        <w:r w:rsidR="00EF6E53">
          <w:rPr>
            <w:rStyle w:val="Hyperlink"/>
          </w:rPr>
          <w:t>PoolObjectEventArgs(T)Class</w:t>
        </w:r>
      </w:hyperlink>
    </w:p>
    <w:p w:rsidR="00041042" w:rsidRDefault="00DD4813">
      <w:pPr>
        <w:spacing w:after="0"/>
      </w:pPr>
      <w:hyperlink w:anchor="_B5F2B218_Topic" w:history="1">
        <w:r w:rsidR="00EF6E53">
          <w:rPr>
            <w:rStyle w:val="Hyperlink"/>
          </w:rPr>
          <w:t>PoolObjectEventArgs(T)Overload</w:t>
        </w:r>
      </w:hyperlink>
    </w:p>
    <w:p w:rsidR="00041042" w:rsidRDefault="00DD4813">
      <w:pPr>
        <w:spacing w:after="0"/>
      </w:pPr>
      <w:hyperlink w:anchor="_9F669C6B_Topic" w:history="1">
        <w:r w:rsidR="00EF6E53">
          <w:rPr>
            <w:rStyle w:val="Hyperlink"/>
          </w:rPr>
          <w:t>Umbrace.Unity.PurePool Namespace</w:t>
        </w:r>
      </w:hyperlink>
    </w:p>
    <w:p w:rsidR="00041042" w:rsidRDefault="00EF6E53">
      <w:r>
        <w:br w:type="page"/>
      </w:r>
    </w:p>
    <w:p w:rsidR="00041042" w:rsidRDefault="00EF6E53">
      <w:pPr>
        <w:pStyle w:val="Heading1"/>
      </w:pPr>
      <w:bookmarkStart w:id="1170" w:name="_F07B7F3C_Topic"/>
      <w:bookmarkEnd w:id="1170"/>
      <w:r>
        <w:lastRenderedPageBreak/>
        <w:t>PoolObjectEventArgs(</w:t>
      </w:r>
      <w:r>
        <w:rPr>
          <w:rStyle w:val="TypeParameter"/>
        </w:rPr>
        <w:t>T</w:t>
      </w:r>
      <w:r>
        <w:t>).PoolObjectEventArgs(</w:t>
      </w:r>
      <w:r>
        <w:rPr>
          <w:rStyle w:val="TypeParameter"/>
        </w:rPr>
        <w:t>T</w:t>
      </w:r>
      <w:r>
        <w:t>) Properties</w:t>
      </w:r>
    </w:p>
    <w:p w:rsidR="00041042" w:rsidRDefault="00EF6E53">
      <w:r>
        <w:t xml:space="preserve">The </w:t>
      </w:r>
      <w:hyperlink w:anchor="_8959670E_Topic" w:history="1">
        <w:r>
          <w:rPr>
            <w:rStyle w:val="Hyperlink"/>
          </w:rPr>
          <w:t>PoolObjectEventArgs(T)</w:t>
        </w:r>
      </w:hyperlink>
      <w:r>
        <w:t xml:space="preserve"> generic type exposes the following members.</w:t>
      </w:r>
    </w:p>
    <w:p w:rsidR="00041042" w:rsidRDefault="00EF6E53">
      <w:pPr>
        <w:pStyle w:val="Heading2"/>
      </w:pPr>
      <w:r>
        <w:t>Properties</w:t>
      </w:r>
    </w:p>
    <w:tbl>
      <w:tblPr>
        <w:tblStyle w:val="GeneralTable"/>
        <w:tblW w:w="5000" w:type="pct"/>
        <w:tblLook w:val="07E0" w:firstRow="1" w:lastRow="1" w:firstColumn="1" w:lastColumn="1" w:noHBand="1" w:noVBand="1"/>
      </w:tblPr>
      <w:tblGrid>
        <w:gridCol w:w="558"/>
        <w:gridCol w:w="1440"/>
        <w:gridCol w:w="7352"/>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041042">
            <w:pPr>
              <w:keepNext/>
            </w:pPr>
          </w:p>
        </w:tc>
        <w:tc>
          <w:tcPr>
            <w:tcW w:w="0" w:type="auto"/>
          </w:tcPr>
          <w:p w:rsidR="00041042" w:rsidRDefault="00EF6E53">
            <w:pPr>
              <w:keepNext/>
            </w:pPr>
            <w:r>
              <w:t>Name</w:t>
            </w:r>
          </w:p>
        </w:tc>
        <w:tc>
          <w:tcPr>
            <w:tcW w:w="0" w:type="auto"/>
          </w:tcPr>
          <w:p w:rsidR="00041042" w:rsidRDefault="00EF6E53">
            <w:pPr>
              <w:keepNext/>
            </w:pPr>
            <w:r>
              <w:t>Description</w:t>
            </w:r>
          </w:p>
        </w:tc>
      </w:tr>
      <w:tr w:rsidR="00041042">
        <w:tc>
          <w:tcPr>
            <w:tcW w:w="0" w:type="auto"/>
          </w:tcPr>
          <w:p w:rsidR="00041042" w:rsidRDefault="00EF6E53">
            <w:r>
              <w:rPr>
                <w:noProof/>
              </w:rPr>
              <w:drawing>
                <wp:inline distT="0" distB="0" distL="0" distR="0">
                  <wp:extent cx="152400" cy="152400"/>
                  <wp:effectExtent l="0" t="0" r="0" b="0"/>
                  <wp:docPr id="1997"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6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DD4813">
            <w:hyperlink w:anchor="_3BCC5170_Topic" w:history="1">
              <w:r w:rsidR="00EF6E53">
                <w:rPr>
                  <w:rStyle w:val="Hyperlink"/>
                </w:rPr>
                <w:t>Instance</w:t>
              </w:r>
            </w:hyperlink>
          </w:p>
        </w:tc>
        <w:tc>
          <w:tcPr>
            <w:tcW w:w="0" w:type="auto"/>
          </w:tcPr>
          <w:p w:rsidR="00041042" w:rsidRDefault="00EF6E53">
            <w:r>
              <w:t>Gets or sets the object that the event refers to.</w:t>
            </w:r>
          </w:p>
        </w:tc>
      </w:tr>
    </w:tbl>
    <w:p w:rsidR="00041042" w:rsidRDefault="00041042">
      <w:pPr>
        <w:spacing w:after="0"/>
      </w:pPr>
    </w:p>
    <w:p w:rsidR="00041042" w:rsidRDefault="00EF6E53">
      <w:pPr>
        <w:pStyle w:val="Heading2"/>
      </w:pPr>
      <w:bookmarkStart w:id="1171" w:name="_F07B7F3C_Topic_SeeAlso"/>
      <w:bookmarkEnd w:id="1171"/>
      <w:r>
        <w:t>See Also</w:t>
      </w:r>
    </w:p>
    <w:p w:rsidR="00041042" w:rsidRDefault="00DD4813">
      <w:pPr>
        <w:spacing w:after="0"/>
      </w:pPr>
      <w:hyperlink w:anchor="_8959670E_Topic" w:history="1">
        <w:r w:rsidR="00EF6E53">
          <w:rPr>
            <w:rStyle w:val="Hyperlink"/>
          </w:rPr>
          <w:t>PoolObjectEventArgs(T)Class</w:t>
        </w:r>
      </w:hyperlink>
    </w:p>
    <w:p w:rsidR="00041042" w:rsidRDefault="00DD4813">
      <w:pPr>
        <w:spacing w:after="0"/>
      </w:pPr>
      <w:hyperlink w:anchor="_9F669C6B_Topic" w:history="1">
        <w:r w:rsidR="00EF6E53">
          <w:rPr>
            <w:rStyle w:val="Hyperlink"/>
          </w:rPr>
          <w:t>Umbrace.Unity.PurePool Namespace</w:t>
        </w:r>
      </w:hyperlink>
    </w:p>
    <w:p w:rsidR="00041042" w:rsidRDefault="00EF6E53">
      <w:r>
        <w:br w:type="page"/>
      </w:r>
    </w:p>
    <w:p w:rsidR="00041042" w:rsidRDefault="00EF6E53">
      <w:pPr>
        <w:pStyle w:val="Heading1"/>
      </w:pPr>
      <w:bookmarkStart w:id="1172" w:name="_3BCC5170_Topic"/>
      <w:bookmarkEnd w:id="1172"/>
      <w:r>
        <w:lastRenderedPageBreak/>
        <w:t>PoolObjectEventArgs(</w:t>
      </w:r>
      <w:r>
        <w:rPr>
          <w:rStyle w:val="TypeParameter"/>
        </w:rPr>
        <w:t>T</w:t>
      </w:r>
      <w:r>
        <w:t xml:space="preserve">).Instance Property </w:t>
      </w:r>
    </w:p>
    <w:p w:rsidR="00041042" w:rsidRDefault="00EF6E53">
      <w:r>
        <w:t>Gets or sets the object that the event refers to.</w:t>
      </w:r>
    </w:p>
    <w:p w:rsidR="00041042" w:rsidRDefault="00EF6E53">
      <w:r>
        <w:rPr>
          <w:b/>
        </w:rPr>
        <w:t>Namespace:</w:t>
      </w:r>
      <w:r>
        <w:t> </w:t>
      </w:r>
      <w:hyperlink w:anchor="_9F669C6B_Topic" w:history="1">
        <w:r>
          <w:rPr>
            <w:rStyle w:val="Hyperlink"/>
          </w:rPr>
          <w:t>Umbrace.Unity.PurePool</w:t>
        </w:r>
      </w:hyperlink>
      <w:r>
        <w:br/>
      </w:r>
      <w:r>
        <w:rPr>
          <w:b/>
        </w:rPr>
        <w:t>Assembly:</w:t>
      </w:r>
      <w:r>
        <w:t> Umbrace.Unity.PurePool (in Umbrace.Unity.PurePool.dll) Version: 0.0.0.0 (1.0.0.0)</w:t>
      </w:r>
    </w:p>
    <w:p w:rsidR="00041042" w:rsidRDefault="00EF6E53">
      <w:pPr>
        <w:pStyle w:val="Heading2"/>
      </w:pPr>
      <w:r>
        <w:t>Syntax</w:t>
      </w:r>
    </w:p>
    <w:tbl>
      <w:tblPr>
        <w:tblStyle w:val="CodeTable"/>
        <w:tblW w:w="5000" w:type="pct"/>
        <w:tblLook w:val="07E0" w:firstRow="1" w:lastRow="1" w:firstColumn="1" w:lastColumn="1" w:noHBand="1" w:noVBand="1"/>
      </w:tblPr>
      <w:tblGrid>
        <w:gridCol w:w="9350"/>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EF6E53">
            <w:pPr>
              <w:keepNext/>
            </w:pPr>
            <w:r>
              <w:t>C#</w:t>
            </w:r>
          </w:p>
        </w:tc>
      </w:tr>
      <w:tr w:rsidR="00041042">
        <w:tc>
          <w:tcPr>
            <w:tcW w:w="0" w:type="auto"/>
          </w:tcPr>
          <w:p w:rsidR="00041042" w:rsidRDefault="00EF6E53">
            <w:r>
              <w:rPr>
                <w:rStyle w:val="Keyword"/>
              </w:rPr>
              <w:t>public</w:t>
            </w:r>
            <w:r>
              <w:t xml:space="preserve"> T </w:t>
            </w:r>
            <w:r>
              <w:rPr>
                <w:rStyle w:val="Identifier"/>
              </w:rPr>
              <w:t>Instance</w:t>
            </w:r>
            <w:r>
              <w:t xml:space="preserve"> { </w:t>
            </w:r>
            <w:r>
              <w:rPr>
                <w:rStyle w:val="Keyword"/>
              </w:rPr>
              <w:t>get</w:t>
            </w:r>
            <w:r>
              <w:t xml:space="preserve">; </w:t>
            </w:r>
            <w:r>
              <w:rPr>
                <w:rStyle w:val="Keyword"/>
              </w:rPr>
              <w:t>set</w:t>
            </w:r>
            <w:r>
              <w:t>; }</w:t>
            </w:r>
          </w:p>
        </w:tc>
      </w:tr>
    </w:tbl>
    <w:p w:rsidR="00041042" w:rsidRDefault="00041042">
      <w:pPr>
        <w:spacing w:after="0"/>
      </w:pPr>
    </w:p>
    <w:p w:rsidR="00041042" w:rsidRDefault="00EF6E53">
      <w:pPr>
        <w:pStyle w:val="Heading4"/>
      </w:pPr>
      <w:r>
        <w:t>Property Value</w:t>
      </w:r>
    </w:p>
    <w:p w:rsidR="00041042" w:rsidRDefault="00EF6E53">
      <w:r>
        <w:t xml:space="preserve">Type: </w:t>
      </w:r>
      <w:hyperlink w:anchor="_8959670E_Topic" w:history="1">
        <w:r>
          <w:rPr>
            <w:rStyle w:val="TypeParameter"/>
          </w:rPr>
          <w:t>T</w:t>
        </w:r>
      </w:hyperlink>
    </w:p>
    <w:p w:rsidR="00041042" w:rsidRDefault="00EF6E53">
      <w:pPr>
        <w:pStyle w:val="Heading2"/>
      </w:pPr>
      <w:bookmarkStart w:id="1173" w:name="_3BCC5170_Topic_SeeAlso"/>
      <w:bookmarkEnd w:id="1173"/>
      <w:r>
        <w:t>See Also</w:t>
      </w:r>
    </w:p>
    <w:p w:rsidR="00041042" w:rsidRDefault="00DD4813">
      <w:pPr>
        <w:spacing w:after="0"/>
      </w:pPr>
      <w:hyperlink w:anchor="_8959670E_Topic" w:history="1">
        <w:r w:rsidR="00EF6E53">
          <w:rPr>
            <w:rStyle w:val="Hyperlink"/>
          </w:rPr>
          <w:t>PoolObjectEventArgs(T)Class</w:t>
        </w:r>
      </w:hyperlink>
    </w:p>
    <w:p w:rsidR="00041042" w:rsidRDefault="00DD4813">
      <w:pPr>
        <w:spacing w:after="0"/>
      </w:pPr>
      <w:hyperlink w:anchor="_9F669C6B_Topic" w:history="1">
        <w:r w:rsidR="00EF6E53">
          <w:rPr>
            <w:rStyle w:val="Hyperlink"/>
          </w:rPr>
          <w:t>Umbrace.Unity.PurePool Namespace</w:t>
        </w:r>
      </w:hyperlink>
    </w:p>
    <w:p w:rsidR="00041042" w:rsidRDefault="00EF6E53">
      <w:r>
        <w:br w:type="page"/>
      </w:r>
    </w:p>
    <w:p w:rsidR="00041042" w:rsidRDefault="00EF6E53">
      <w:pPr>
        <w:pStyle w:val="Heading1"/>
      </w:pPr>
      <w:bookmarkStart w:id="1174" w:name="_9C8E6E85_Topic"/>
      <w:bookmarkEnd w:id="1174"/>
      <w:r>
        <w:lastRenderedPageBreak/>
        <w:t>PoolObjectEventArgs(</w:t>
      </w:r>
      <w:r>
        <w:rPr>
          <w:rStyle w:val="TypeParameter"/>
        </w:rPr>
        <w:t>T</w:t>
      </w:r>
      <w:r>
        <w:t>).PoolObjectEventArgs(</w:t>
      </w:r>
      <w:r>
        <w:rPr>
          <w:rStyle w:val="TypeParameter"/>
        </w:rPr>
        <w:t>T</w:t>
      </w:r>
      <w:r>
        <w:t>) Methods</w:t>
      </w:r>
    </w:p>
    <w:p w:rsidR="00041042" w:rsidRDefault="00EF6E53">
      <w:r>
        <w:t xml:space="preserve">The </w:t>
      </w:r>
      <w:hyperlink w:anchor="_8959670E_Topic" w:history="1">
        <w:r>
          <w:rPr>
            <w:rStyle w:val="Hyperlink"/>
          </w:rPr>
          <w:t>PoolObjectEventArgs(T)</w:t>
        </w:r>
      </w:hyperlink>
      <w:r>
        <w:t xml:space="preserve"> generic type exposes the following members.</w:t>
      </w:r>
    </w:p>
    <w:p w:rsidR="00041042" w:rsidRDefault="00EF6E53">
      <w:pPr>
        <w:pStyle w:val="Heading2"/>
      </w:pPr>
      <w:r>
        <w:t>Methods</w:t>
      </w:r>
    </w:p>
    <w:tbl>
      <w:tblPr>
        <w:tblStyle w:val="GeneralTable"/>
        <w:tblW w:w="5000" w:type="pct"/>
        <w:tblLook w:val="07E0" w:firstRow="1" w:lastRow="1" w:firstColumn="1" w:lastColumn="1" w:noHBand="1" w:noVBand="1"/>
      </w:tblPr>
      <w:tblGrid>
        <w:gridCol w:w="340"/>
        <w:gridCol w:w="1774"/>
        <w:gridCol w:w="7236"/>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041042">
            <w:pPr>
              <w:keepNext/>
            </w:pPr>
          </w:p>
        </w:tc>
        <w:tc>
          <w:tcPr>
            <w:tcW w:w="0" w:type="auto"/>
          </w:tcPr>
          <w:p w:rsidR="00041042" w:rsidRDefault="00EF6E53">
            <w:pPr>
              <w:keepNext/>
            </w:pPr>
            <w:r>
              <w:t>Name</w:t>
            </w:r>
          </w:p>
        </w:tc>
        <w:tc>
          <w:tcPr>
            <w:tcW w:w="0" w:type="auto"/>
          </w:tcPr>
          <w:p w:rsidR="00041042" w:rsidRDefault="00EF6E53">
            <w:pPr>
              <w:keepNext/>
            </w:pPr>
            <w:r>
              <w:t>Description</w:t>
            </w:r>
          </w:p>
        </w:tc>
      </w:tr>
      <w:tr w:rsidR="00041042">
        <w:tc>
          <w:tcPr>
            <w:tcW w:w="0" w:type="auto"/>
          </w:tcPr>
          <w:p w:rsidR="00041042" w:rsidRDefault="00EF6E53">
            <w:r>
              <w:rPr>
                <w:noProof/>
              </w:rPr>
              <w:drawing>
                <wp:inline distT="0" distB="0" distL="0" distR="0">
                  <wp:extent cx="161924" cy="152400"/>
                  <wp:effectExtent l="0" t="0" r="0" b="0"/>
                  <wp:docPr id="1998"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46">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041042" w:rsidRDefault="00DD4813">
            <w:hyperlink w:anchor="_DACCD2DB_Topic" w:history="1">
              <w:r w:rsidR="00EF6E53">
                <w:rPr>
                  <w:rStyle w:val="Hyperlink"/>
                </w:rPr>
                <w:t>AcquireInternal</w:t>
              </w:r>
            </w:hyperlink>
          </w:p>
        </w:tc>
        <w:tc>
          <w:tcPr>
            <w:tcW w:w="0" w:type="auto"/>
          </w:tcPr>
          <w:p w:rsidR="00041042" w:rsidRDefault="00EF6E53">
            <w:r>
              <w:t>When implemented in a derived class, performs actions when the object is acquired from an object pool.</w:t>
            </w:r>
          </w:p>
        </w:tc>
      </w:tr>
      <w:tr w:rsidR="00041042">
        <w:tc>
          <w:tcPr>
            <w:tcW w:w="0" w:type="auto"/>
          </w:tcPr>
          <w:p w:rsidR="00041042" w:rsidRDefault="00EF6E53">
            <w:r>
              <w:rPr>
                <w:noProof/>
              </w:rPr>
              <w:drawing>
                <wp:inline distT="0" distB="0" distL="0" distR="0">
                  <wp:extent cx="152400" cy="104775"/>
                  <wp:effectExtent l="0" t="0" r="0" b="0"/>
                  <wp:docPr id="199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r:id="rId1106" w:history="1">
              <w:r w:rsidR="00EF6E53">
                <w:rPr>
                  <w:rStyle w:val="Hyperlink"/>
                </w:rPr>
                <w:t>Equals</w:t>
              </w:r>
            </w:hyperlink>
          </w:p>
        </w:tc>
        <w:tc>
          <w:tcPr>
            <w:tcW w:w="0" w:type="auto"/>
          </w:tcPr>
          <w:p w:rsidR="00041042" w:rsidRDefault="00EF6E53">
            <w:r>
              <w:t xml:space="preserve"> (Inherited from </w:t>
            </w:r>
            <w:hyperlink r:id="rId1107" w:history="1">
              <w:r>
                <w:rPr>
                  <w:rStyle w:val="Hyperlink"/>
                </w:rPr>
                <w:t>Object</w:t>
              </w:r>
            </w:hyperlink>
            <w:r>
              <w:t>.)</w:t>
            </w:r>
          </w:p>
        </w:tc>
      </w:tr>
      <w:tr w:rsidR="00041042">
        <w:tc>
          <w:tcPr>
            <w:tcW w:w="0" w:type="auto"/>
          </w:tcPr>
          <w:p w:rsidR="00041042" w:rsidRDefault="00EF6E53">
            <w:r>
              <w:rPr>
                <w:noProof/>
              </w:rPr>
              <w:drawing>
                <wp:inline distT="0" distB="0" distL="0" distR="0">
                  <wp:extent cx="161924" cy="152400"/>
                  <wp:effectExtent l="0" t="0" r="0" b="0"/>
                  <wp:docPr id="2000"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46">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041042" w:rsidRDefault="00DD4813">
            <w:hyperlink r:id="rId1108" w:history="1">
              <w:r w:rsidR="00EF6E53">
                <w:rPr>
                  <w:rStyle w:val="Hyperlink"/>
                </w:rPr>
                <w:t>Finalize</w:t>
              </w:r>
            </w:hyperlink>
          </w:p>
        </w:tc>
        <w:tc>
          <w:tcPr>
            <w:tcW w:w="0" w:type="auto"/>
          </w:tcPr>
          <w:p w:rsidR="00041042" w:rsidRDefault="00EF6E53">
            <w:r>
              <w:t xml:space="preserve"> (Inherited from </w:t>
            </w:r>
            <w:hyperlink r:id="rId1109" w:history="1">
              <w:r>
                <w:rPr>
                  <w:rStyle w:val="Hyperlink"/>
                </w:rPr>
                <w:t>Object</w:t>
              </w:r>
            </w:hyperlink>
            <w:r>
              <w:t>.)</w:t>
            </w:r>
          </w:p>
        </w:tc>
      </w:tr>
      <w:tr w:rsidR="00041042">
        <w:tc>
          <w:tcPr>
            <w:tcW w:w="0" w:type="auto"/>
          </w:tcPr>
          <w:p w:rsidR="00041042" w:rsidRDefault="00EF6E53">
            <w:r>
              <w:rPr>
                <w:noProof/>
              </w:rPr>
              <w:drawing>
                <wp:inline distT="0" distB="0" distL="0" distR="0">
                  <wp:extent cx="152400" cy="104775"/>
                  <wp:effectExtent l="0" t="0" r="0" b="0"/>
                  <wp:docPr id="200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r:id="rId1110" w:history="1">
              <w:r w:rsidR="00EF6E53">
                <w:rPr>
                  <w:rStyle w:val="Hyperlink"/>
                </w:rPr>
                <w:t>GetHashCode</w:t>
              </w:r>
            </w:hyperlink>
          </w:p>
        </w:tc>
        <w:tc>
          <w:tcPr>
            <w:tcW w:w="0" w:type="auto"/>
          </w:tcPr>
          <w:p w:rsidR="00041042" w:rsidRDefault="00EF6E53">
            <w:r>
              <w:t xml:space="preserve"> (Inherited from </w:t>
            </w:r>
            <w:hyperlink r:id="rId1111" w:history="1">
              <w:r>
                <w:rPr>
                  <w:rStyle w:val="Hyperlink"/>
                </w:rPr>
                <w:t>Object</w:t>
              </w:r>
            </w:hyperlink>
            <w:r>
              <w:t>.)</w:t>
            </w:r>
          </w:p>
        </w:tc>
      </w:tr>
      <w:tr w:rsidR="00041042">
        <w:tc>
          <w:tcPr>
            <w:tcW w:w="0" w:type="auto"/>
          </w:tcPr>
          <w:p w:rsidR="00041042" w:rsidRDefault="00EF6E53">
            <w:r>
              <w:rPr>
                <w:noProof/>
              </w:rPr>
              <w:drawing>
                <wp:inline distT="0" distB="0" distL="0" distR="0">
                  <wp:extent cx="152400" cy="104775"/>
                  <wp:effectExtent l="0" t="0" r="0" b="0"/>
                  <wp:docPr id="200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r:id="rId1112" w:history="1">
              <w:r w:rsidR="00EF6E53">
                <w:rPr>
                  <w:rStyle w:val="Hyperlink"/>
                </w:rPr>
                <w:t>GetType</w:t>
              </w:r>
            </w:hyperlink>
          </w:p>
        </w:tc>
        <w:tc>
          <w:tcPr>
            <w:tcW w:w="0" w:type="auto"/>
          </w:tcPr>
          <w:p w:rsidR="00041042" w:rsidRDefault="00EF6E53">
            <w:r>
              <w:t xml:space="preserve"> (Inherited from </w:t>
            </w:r>
            <w:hyperlink r:id="rId1113" w:history="1">
              <w:r>
                <w:rPr>
                  <w:rStyle w:val="Hyperlink"/>
                </w:rPr>
                <w:t>Object</w:t>
              </w:r>
            </w:hyperlink>
            <w:r>
              <w:t>.)</w:t>
            </w:r>
          </w:p>
        </w:tc>
      </w:tr>
      <w:tr w:rsidR="00041042">
        <w:tc>
          <w:tcPr>
            <w:tcW w:w="0" w:type="auto"/>
          </w:tcPr>
          <w:p w:rsidR="00041042" w:rsidRDefault="00EF6E53">
            <w:r>
              <w:rPr>
                <w:noProof/>
              </w:rPr>
              <w:drawing>
                <wp:inline distT="0" distB="0" distL="0" distR="0">
                  <wp:extent cx="161924" cy="152400"/>
                  <wp:effectExtent l="0" t="0" r="0" b="0"/>
                  <wp:docPr id="2003"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46">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041042" w:rsidRDefault="00DD4813">
            <w:hyperlink r:id="rId1114" w:history="1">
              <w:r w:rsidR="00EF6E53">
                <w:rPr>
                  <w:rStyle w:val="Hyperlink"/>
                </w:rPr>
                <w:t>MemberwiseClone</w:t>
              </w:r>
            </w:hyperlink>
          </w:p>
        </w:tc>
        <w:tc>
          <w:tcPr>
            <w:tcW w:w="0" w:type="auto"/>
          </w:tcPr>
          <w:p w:rsidR="00041042" w:rsidRDefault="00EF6E53">
            <w:r>
              <w:t xml:space="preserve"> (Inherited from </w:t>
            </w:r>
            <w:hyperlink r:id="rId1115" w:history="1">
              <w:r>
                <w:rPr>
                  <w:rStyle w:val="Hyperlink"/>
                </w:rPr>
                <w:t>Object</w:t>
              </w:r>
            </w:hyperlink>
            <w:r>
              <w:t>.)</w:t>
            </w:r>
          </w:p>
        </w:tc>
      </w:tr>
      <w:tr w:rsidR="00041042">
        <w:tc>
          <w:tcPr>
            <w:tcW w:w="0" w:type="auto"/>
          </w:tcPr>
          <w:p w:rsidR="00041042" w:rsidRDefault="00EF6E53">
            <w:r>
              <w:rPr>
                <w:noProof/>
              </w:rPr>
              <w:drawing>
                <wp:inline distT="0" distB="0" distL="0" distR="0">
                  <wp:extent cx="161924" cy="152400"/>
                  <wp:effectExtent l="0" t="0" r="0" b="0"/>
                  <wp:docPr id="2004"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46">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041042" w:rsidRDefault="00DD4813">
            <w:hyperlink w:anchor="_A21109D4_Topic" w:history="1">
              <w:r w:rsidR="00EF6E53">
                <w:rPr>
                  <w:rStyle w:val="Hyperlink"/>
                </w:rPr>
                <w:t>ReleaseInternal</w:t>
              </w:r>
            </w:hyperlink>
          </w:p>
        </w:tc>
        <w:tc>
          <w:tcPr>
            <w:tcW w:w="0" w:type="auto"/>
          </w:tcPr>
          <w:p w:rsidR="00041042" w:rsidRDefault="00EF6E53">
            <w:r>
              <w:t>Performs actions when the object is released back to an object pool.</w:t>
            </w:r>
          </w:p>
        </w:tc>
      </w:tr>
      <w:tr w:rsidR="00041042">
        <w:tc>
          <w:tcPr>
            <w:tcW w:w="0" w:type="auto"/>
          </w:tcPr>
          <w:p w:rsidR="00041042" w:rsidRDefault="00EF6E53">
            <w:r>
              <w:rPr>
                <w:noProof/>
              </w:rPr>
              <w:drawing>
                <wp:inline distT="0" distB="0" distL="0" distR="0">
                  <wp:extent cx="152400" cy="104775"/>
                  <wp:effectExtent l="0" t="0" r="0" b="0"/>
                  <wp:docPr id="200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r:id="rId1116" w:history="1">
              <w:r w:rsidR="00EF6E53">
                <w:rPr>
                  <w:rStyle w:val="Hyperlink"/>
                </w:rPr>
                <w:t>ToString</w:t>
              </w:r>
            </w:hyperlink>
          </w:p>
        </w:tc>
        <w:tc>
          <w:tcPr>
            <w:tcW w:w="0" w:type="auto"/>
          </w:tcPr>
          <w:p w:rsidR="00041042" w:rsidRDefault="00EF6E53">
            <w:r>
              <w:t xml:space="preserve"> (Inherited from </w:t>
            </w:r>
            <w:hyperlink r:id="rId1117" w:history="1">
              <w:r>
                <w:rPr>
                  <w:rStyle w:val="Hyperlink"/>
                </w:rPr>
                <w:t>Object</w:t>
              </w:r>
            </w:hyperlink>
            <w:r>
              <w:t>.)</w:t>
            </w:r>
          </w:p>
        </w:tc>
      </w:tr>
    </w:tbl>
    <w:p w:rsidR="00041042" w:rsidRDefault="00041042">
      <w:pPr>
        <w:spacing w:after="0"/>
      </w:pPr>
    </w:p>
    <w:p w:rsidR="00041042" w:rsidRDefault="00EF6E53">
      <w:pPr>
        <w:pStyle w:val="Heading2"/>
      </w:pPr>
      <w:bookmarkStart w:id="1175" w:name="_9C8E6E85_Topic_SeeAlso"/>
      <w:bookmarkEnd w:id="1175"/>
      <w:r>
        <w:t>See Also</w:t>
      </w:r>
    </w:p>
    <w:p w:rsidR="00041042" w:rsidRDefault="00DD4813">
      <w:pPr>
        <w:spacing w:after="0"/>
      </w:pPr>
      <w:hyperlink w:anchor="_8959670E_Topic" w:history="1">
        <w:r w:rsidR="00EF6E53">
          <w:rPr>
            <w:rStyle w:val="Hyperlink"/>
          </w:rPr>
          <w:t>PoolObjectEventArgs(T)Class</w:t>
        </w:r>
      </w:hyperlink>
    </w:p>
    <w:p w:rsidR="00041042" w:rsidRDefault="00DD4813">
      <w:pPr>
        <w:spacing w:after="0"/>
      </w:pPr>
      <w:hyperlink w:anchor="_9F669C6B_Topic" w:history="1">
        <w:r w:rsidR="00EF6E53">
          <w:rPr>
            <w:rStyle w:val="Hyperlink"/>
          </w:rPr>
          <w:t>Umbrace.Unity.PurePool Namespace</w:t>
        </w:r>
      </w:hyperlink>
    </w:p>
    <w:p w:rsidR="00041042" w:rsidRDefault="00EF6E53">
      <w:r>
        <w:br w:type="page"/>
      </w:r>
    </w:p>
    <w:p w:rsidR="00041042" w:rsidRDefault="00EF6E53">
      <w:pPr>
        <w:pStyle w:val="Heading1"/>
      </w:pPr>
      <w:bookmarkStart w:id="1176" w:name="_DACCD2DB_Topic"/>
      <w:bookmarkEnd w:id="1176"/>
      <w:r>
        <w:lastRenderedPageBreak/>
        <w:t>PoolObjectEventArgs(</w:t>
      </w:r>
      <w:r>
        <w:rPr>
          <w:rStyle w:val="TypeParameter"/>
        </w:rPr>
        <w:t>T</w:t>
      </w:r>
      <w:r>
        <w:t xml:space="preserve">).AcquireInternal Method </w:t>
      </w:r>
    </w:p>
    <w:p w:rsidR="00041042" w:rsidRDefault="00EF6E53">
      <w:r>
        <w:t>When implemented in a derived class, performs actions when the object is acquired from an object pool.</w:t>
      </w:r>
    </w:p>
    <w:p w:rsidR="00041042" w:rsidRDefault="00EF6E53">
      <w:r>
        <w:rPr>
          <w:b/>
        </w:rPr>
        <w:t>Namespace:</w:t>
      </w:r>
      <w:r>
        <w:t> </w:t>
      </w:r>
      <w:hyperlink w:anchor="_9F669C6B_Topic" w:history="1">
        <w:r>
          <w:rPr>
            <w:rStyle w:val="Hyperlink"/>
          </w:rPr>
          <w:t>Umbrace.Unity.PurePool</w:t>
        </w:r>
      </w:hyperlink>
      <w:r>
        <w:br/>
      </w:r>
      <w:r>
        <w:rPr>
          <w:b/>
        </w:rPr>
        <w:t>Assembly:</w:t>
      </w:r>
      <w:r>
        <w:t> Umbrace.Unity.PurePool (in Umbrace.Unity.PurePool.dll) Version: 0.0.0.0 (1.0.0.0)</w:t>
      </w:r>
    </w:p>
    <w:p w:rsidR="00041042" w:rsidRDefault="00EF6E53">
      <w:pPr>
        <w:pStyle w:val="Heading2"/>
      </w:pPr>
      <w:r>
        <w:t>Syntax</w:t>
      </w:r>
    </w:p>
    <w:tbl>
      <w:tblPr>
        <w:tblStyle w:val="CodeTable"/>
        <w:tblW w:w="5000" w:type="pct"/>
        <w:tblLook w:val="07E0" w:firstRow="1" w:lastRow="1" w:firstColumn="1" w:lastColumn="1" w:noHBand="1" w:noVBand="1"/>
      </w:tblPr>
      <w:tblGrid>
        <w:gridCol w:w="9350"/>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EF6E53">
            <w:pPr>
              <w:keepNext/>
            </w:pPr>
            <w:r>
              <w:t>C#</w:t>
            </w:r>
          </w:p>
        </w:tc>
      </w:tr>
      <w:tr w:rsidR="00041042">
        <w:tc>
          <w:tcPr>
            <w:tcW w:w="0" w:type="auto"/>
          </w:tcPr>
          <w:p w:rsidR="00041042" w:rsidRDefault="00EF6E53">
            <w:r>
              <w:rPr>
                <w:rStyle w:val="Keyword"/>
              </w:rPr>
              <w:t>protected</w:t>
            </w:r>
            <w:r>
              <w:t xml:space="preserve"> </w:t>
            </w:r>
            <w:r>
              <w:rPr>
                <w:rStyle w:val="Keyword"/>
              </w:rPr>
              <w:t>virtual</w:t>
            </w:r>
            <w:r>
              <w:t xml:space="preserve"> </w:t>
            </w:r>
            <w:r>
              <w:rPr>
                <w:rStyle w:val="Keyword"/>
              </w:rPr>
              <w:t>void</w:t>
            </w:r>
            <w:r>
              <w:t xml:space="preserve"> </w:t>
            </w:r>
            <w:r>
              <w:rPr>
                <w:rStyle w:val="Identifier"/>
              </w:rPr>
              <w:t>AcquireInternal</w:t>
            </w:r>
            <w:r>
              <w:t>()</w:t>
            </w:r>
          </w:p>
        </w:tc>
      </w:tr>
    </w:tbl>
    <w:p w:rsidR="00041042" w:rsidRDefault="00041042">
      <w:pPr>
        <w:spacing w:after="0"/>
      </w:pPr>
    </w:p>
    <w:p w:rsidR="00041042" w:rsidRDefault="00EF6E53">
      <w:pPr>
        <w:pStyle w:val="Heading2"/>
      </w:pPr>
      <w:bookmarkStart w:id="1177" w:name="_DACCD2DB_Topic_SeeAlso"/>
      <w:bookmarkEnd w:id="1177"/>
      <w:r>
        <w:t>See Also</w:t>
      </w:r>
    </w:p>
    <w:p w:rsidR="00041042" w:rsidRDefault="00DD4813">
      <w:pPr>
        <w:spacing w:after="0"/>
      </w:pPr>
      <w:hyperlink w:anchor="_8959670E_Topic" w:history="1">
        <w:r w:rsidR="00EF6E53">
          <w:rPr>
            <w:rStyle w:val="Hyperlink"/>
          </w:rPr>
          <w:t>PoolObjectEventArgs(T)Class</w:t>
        </w:r>
      </w:hyperlink>
    </w:p>
    <w:p w:rsidR="00041042" w:rsidRDefault="00DD4813">
      <w:pPr>
        <w:spacing w:after="0"/>
      </w:pPr>
      <w:hyperlink w:anchor="_9F669C6B_Topic" w:history="1">
        <w:r w:rsidR="00EF6E53">
          <w:rPr>
            <w:rStyle w:val="Hyperlink"/>
          </w:rPr>
          <w:t>Umbrace.Unity.PurePool Namespace</w:t>
        </w:r>
      </w:hyperlink>
    </w:p>
    <w:p w:rsidR="00041042" w:rsidRDefault="00EF6E53">
      <w:r>
        <w:br w:type="page"/>
      </w:r>
    </w:p>
    <w:p w:rsidR="00041042" w:rsidRDefault="00EF6E53">
      <w:pPr>
        <w:pStyle w:val="Heading1"/>
      </w:pPr>
      <w:bookmarkStart w:id="1178" w:name="_A21109D4_Topic"/>
      <w:bookmarkEnd w:id="1178"/>
      <w:r>
        <w:lastRenderedPageBreak/>
        <w:t>PoolObjectEventArgs(</w:t>
      </w:r>
      <w:r>
        <w:rPr>
          <w:rStyle w:val="TypeParameter"/>
        </w:rPr>
        <w:t>T</w:t>
      </w:r>
      <w:r>
        <w:t xml:space="preserve">).ReleaseInternal Method </w:t>
      </w:r>
    </w:p>
    <w:p w:rsidR="00041042" w:rsidRDefault="00EF6E53">
      <w:r>
        <w:t>Performs actions when the object is released back to an object pool.</w:t>
      </w:r>
    </w:p>
    <w:p w:rsidR="00041042" w:rsidRDefault="00EF6E53">
      <w:r>
        <w:rPr>
          <w:b/>
        </w:rPr>
        <w:t>Namespace:</w:t>
      </w:r>
      <w:r>
        <w:t> </w:t>
      </w:r>
      <w:hyperlink w:anchor="_9F669C6B_Topic" w:history="1">
        <w:r>
          <w:rPr>
            <w:rStyle w:val="Hyperlink"/>
          </w:rPr>
          <w:t>Umbrace.Unity.PurePool</w:t>
        </w:r>
      </w:hyperlink>
      <w:r>
        <w:br/>
      </w:r>
      <w:r>
        <w:rPr>
          <w:b/>
        </w:rPr>
        <w:t>Assembly:</w:t>
      </w:r>
      <w:r>
        <w:t> Umbrace.Unity.PurePool (in Umbrace.Unity.PurePool.dll) Version: 0.0.0.0 (1.0.0.0)</w:t>
      </w:r>
    </w:p>
    <w:p w:rsidR="00041042" w:rsidRDefault="00EF6E53">
      <w:pPr>
        <w:pStyle w:val="Heading2"/>
      </w:pPr>
      <w:r>
        <w:t>Syntax</w:t>
      </w:r>
    </w:p>
    <w:tbl>
      <w:tblPr>
        <w:tblStyle w:val="CodeTable"/>
        <w:tblW w:w="5000" w:type="pct"/>
        <w:tblLook w:val="07E0" w:firstRow="1" w:lastRow="1" w:firstColumn="1" w:lastColumn="1" w:noHBand="1" w:noVBand="1"/>
      </w:tblPr>
      <w:tblGrid>
        <w:gridCol w:w="9350"/>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EF6E53">
            <w:pPr>
              <w:keepNext/>
            </w:pPr>
            <w:r>
              <w:t>C#</w:t>
            </w:r>
          </w:p>
        </w:tc>
      </w:tr>
      <w:tr w:rsidR="00041042">
        <w:tc>
          <w:tcPr>
            <w:tcW w:w="0" w:type="auto"/>
          </w:tcPr>
          <w:p w:rsidR="00041042" w:rsidRDefault="00EF6E53">
            <w:r>
              <w:rPr>
                <w:rStyle w:val="Keyword"/>
              </w:rPr>
              <w:t>protected</w:t>
            </w:r>
            <w:r>
              <w:t xml:space="preserve"> </w:t>
            </w:r>
            <w:r>
              <w:rPr>
                <w:rStyle w:val="Keyword"/>
              </w:rPr>
              <w:t>virtual</w:t>
            </w:r>
            <w:r>
              <w:t xml:space="preserve"> </w:t>
            </w:r>
            <w:r>
              <w:rPr>
                <w:rStyle w:val="Keyword"/>
              </w:rPr>
              <w:t>void</w:t>
            </w:r>
            <w:r>
              <w:t xml:space="preserve"> </w:t>
            </w:r>
            <w:r>
              <w:rPr>
                <w:rStyle w:val="Identifier"/>
              </w:rPr>
              <w:t>ReleaseInternal</w:t>
            </w:r>
            <w:r>
              <w:t>()</w:t>
            </w:r>
          </w:p>
        </w:tc>
      </w:tr>
    </w:tbl>
    <w:p w:rsidR="00041042" w:rsidRDefault="00041042">
      <w:pPr>
        <w:spacing w:after="0"/>
      </w:pPr>
    </w:p>
    <w:p w:rsidR="00041042" w:rsidRDefault="00EF6E53">
      <w:pPr>
        <w:pStyle w:val="Heading2"/>
      </w:pPr>
      <w:bookmarkStart w:id="1179" w:name="_A21109D4_Topic_SeeAlso"/>
      <w:bookmarkEnd w:id="1179"/>
      <w:r>
        <w:t>See Also</w:t>
      </w:r>
    </w:p>
    <w:p w:rsidR="00041042" w:rsidRDefault="00DD4813">
      <w:pPr>
        <w:spacing w:after="0"/>
      </w:pPr>
      <w:hyperlink w:anchor="_8959670E_Topic" w:history="1">
        <w:r w:rsidR="00EF6E53">
          <w:rPr>
            <w:rStyle w:val="Hyperlink"/>
          </w:rPr>
          <w:t>PoolObjectEventArgs(T)Class</w:t>
        </w:r>
      </w:hyperlink>
    </w:p>
    <w:p w:rsidR="00041042" w:rsidRDefault="00DD4813">
      <w:pPr>
        <w:spacing w:after="0"/>
      </w:pPr>
      <w:hyperlink w:anchor="_9F669C6B_Topic" w:history="1">
        <w:r w:rsidR="00EF6E53">
          <w:rPr>
            <w:rStyle w:val="Hyperlink"/>
          </w:rPr>
          <w:t>Umbrace.Unity.PurePool Namespace</w:t>
        </w:r>
      </w:hyperlink>
    </w:p>
    <w:p w:rsidR="00041042" w:rsidRDefault="00EF6E53">
      <w:r>
        <w:br w:type="page"/>
      </w:r>
    </w:p>
    <w:p w:rsidR="00041042" w:rsidRDefault="00EF6E53">
      <w:pPr>
        <w:pStyle w:val="Heading1"/>
      </w:pPr>
      <w:bookmarkStart w:id="1180" w:name="_C8F7458B_Topic"/>
      <w:bookmarkEnd w:id="1180"/>
      <w:r>
        <w:lastRenderedPageBreak/>
        <w:t>PoolObjectReleasedEventArgs(</w:t>
      </w:r>
      <w:r>
        <w:rPr>
          <w:rStyle w:val="TypeParameter"/>
        </w:rPr>
        <w:t>T</w:t>
      </w:r>
      <w:r>
        <w:t>) Class</w:t>
      </w:r>
    </w:p>
    <w:p w:rsidR="00041042" w:rsidRDefault="00EF6E53">
      <w:r>
        <w:t>Contains data for object pooling events.</w:t>
      </w:r>
    </w:p>
    <w:p w:rsidR="00041042" w:rsidRDefault="00EF6E53">
      <w:pPr>
        <w:pStyle w:val="Heading2"/>
      </w:pPr>
      <w:r>
        <w:t>Inheritance Hierarchy</w:t>
      </w:r>
    </w:p>
    <w:p w:rsidR="00041042" w:rsidRDefault="00DD4813">
      <w:hyperlink r:id="rId1118" w:history="1">
        <w:r w:rsidR="00EF6E53">
          <w:rPr>
            <w:rStyle w:val="Hyperlink"/>
          </w:rPr>
          <w:t>System.Object</w:t>
        </w:r>
      </w:hyperlink>
      <w:r w:rsidR="00EF6E53">
        <w:br/>
        <w:t>  </w:t>
      </w:r>
      <w:hyperlink r:id="rId1119" w:history="1">
        <w:r w:rsidR="00EF6E53">
          <w:rPr>
            <w:rStyle w:val="Hyperlink"/>
          </w:rPr>
          <w:t>System.EventArgs</w:t>
        </w:r>
      </w:hyperlink>
      <w:r w:rsidR="00EF6E53">
        <w:br/>
        <w:t>    </w:t>
      </w:r>
      <w:hyperlink w:anchor="_8959670E_Topic" w:history="1">
        <w:r w:rsidR="00EF6E53">
          <w:rPr>
            <w:rStyle w:val="Hyperlink"/>
          </w:rPr>
          <w:t>Umbrace.Unity.PurePool.PoolObjectEventArgs</w:t>
        </w:r>
      </w:hyperlink>
      <w:r w:rsidR="00EF6E53">
        <w:t>(</w:t>
      </w:r>
      <w:r w:rsidR="00EF6E53">
        <w:rPr>
          <w:rStyle w:val="TypeParameter"/>
          <w:b/>
        </w:rPr>
        <w:t>T</w:t>
      </w:r>
      <w:r w:rsidR="00EF6E53">
        <w:t>)</w:t>
      </w:r>
      <w:r w:rsidR="00EF6E53">
        <w:br/>
        <w:t>      Umbrace.Unity.PurePool.PoolObjectReleasedEventArgs(T)</w:t>
      </w:r>
      <w:r w:rsidR="00EF6E53">
        <w:br/>
      </w:r>
    </w:p>
    <w:p w:rsidR="00041042" w:rsidRDefault="00EF6E53">
      <w:r>
        <w:rPr>
          <w:b/>
        </w:rPr>
        <w:t>Namespace:</w:t>
      </w:r>
      <w:r>
        <w:t> </w:t>
      </w:r>
      <w:hyperlink w:anchor="_9F669C6B_Topic" w:history="1">
        <w:r>
          <w:rPr>
            <w:rStyle w:val="Hyperlink"/>
          </w:rPr>
          <w:t>Umbrace.Unity.PurePool</w:t>
        </w:r>
      </w:hyperlink>
      <w:r>
        <w:br/>
      </w:r>
      <w:r>
        <w:rPr>
          <w:b/>
        </w:rPr>
        <w:t>Assembly:</w:t>
      </w:r>
      <w:r>
        <w:t> Umbrace.Unity.PurePool (in Umbrace.Unity.PurePool.dll) Version: 0.0.0.0 (1.0.0.0)</w:t>
      </w:r>
    </w:p>
    <w:p w:rsidR="00041042" w:rsidRDefault="00EF6E53">
      <w:pPr>
        <w:pStyle w:val="Heading2"/>
      </w:pPr>
      <w:r>
        <w:t>Syntax</w:t>
      </w:r>
    </w:p>
    <w:tbl>
      <w:tblPr>
        <w:tblStyle w:val="CodeTable"/>
        <w:tblW w:w="5000" w:type="pct"/>
        <w:tblLook w:val="07E0" w:firstRow="1" w:lastRow="1" w:firstColumn="1" w:lastColumn="1" w:noHBand="1" w:noVBand="1"/>
      </w:tblPr>
      <w:tblGrid>
        <w:gridCol w:w="9350"/>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EF6E53">
            <w:pPr>
              <w:keepNext/>
            </w:pPr>
            <w:r>
              <w:t>C#</w:t>
            </w:r>
          </w:p>
        </w:tc>
      </w:tr>
      <w:tr w:rsidR="00041042">
        <w:tc>
          <w:tcPr>
            <w:tcW w:w="0" w:type="auto"/>
          </w:tcPr>
          <w:p w:rsidR="00041042" w:rsidRDefault="00EF6E53">
            <w:r>
              <w:rPr>
                <w:rStyle w:val="Keyword"/>
              </w:rPr>
              <w:t>public</w:t>
            </w:r>
            <w:r>
              <w:t xml:space="preserve"> </w:t>
            </w:r>
            <w:r>
              <w:rPr>
                <w:rStyle w:val="Keyword"/>
              </w:rPr>
              <w:t>class</w:t>
            </w:r>
            <w:r>
              <w:t xml:space="preserve"> </w:t>
            </w:r>
            <w:r>
              <w:rPr>
                <w:rStyle w:val="Identifier"/>
              </w:rPr>
              <w:t>PoolObjectReleasedEventArgs</w:t>
            </w:r>
            <w:r>
              <w:t xml:space="preserve">&lt;T&gt; : </w:t>
            </w:r>
            <w:r>
              <w:rPr>
                <w:rStyle w:val="Identifier"/>
              </w:rPr>
              <w:t>PoolObjectEventArgs</w:t>
            </w:r>
            <w:r>
              <w:t>&lt;T&gt;</w:t>
            </w:r>
            <w:r>
              <w:br/>
            </w:r>
          </w:p>
        </w:tc>
      </w:tr>
    </w:tbl>
    <w:p w:rsidR="00041042" w:rsidRDefault="00041042">
      <w:pPr>
        <w:spacing w:after="0"/>
      </w:pPr>
    </w:p>
    <w:p w:rsidR="00041042" w:rsidRDefault="00EF6E53">
      <w:pPr>
        <w:pStyle w:val="Heading4"/>
      </w:pPr>
      <w:r>
        <w:t>Type Parameters</w:t>
      </w:r>
    </w:p>
    <w:p w:rsidR="00041042" w:rsidRDefault="00EF6E53">
      <w:pPr>
        <w:spacing w:after="0"/>
      </w:pPr>
      <w:r>
        <w:rPr>
          <w:rStyle w:val="Parameter"/>
        </w:rPr>
        <w:t>T</w:t>
      </w:r>
    </w:p>
    <w:p w:rsidR="00041042" w:rsidRDefault="00EF6E53">
      <w:r>
        <w:t>The type of the object that the event is about.</w:t>
      </w:r>
    </w:p>
    <w:p w:rsidR="00041042" w:rsidRDefault="00EF6E53">
      <w:r>
        <w:t>The PoolObjectReleasedEventArgs(T) type exposes the following members.</w:t>
      </w:r>
    </w:p>
    <w:p w:rsidR="00041042" w:rsidRDefault="00EF6E53">
      <w:pPr>
        <w:pStyle w:val="Heading2"/>
      </w:pPr>
      <w:r>
        <w:t>Constructors</w:t>
      </w:r>
    </w:p>
    <w:tbl>
      <w:tblPr>
        <w:tblStyle w:val="GeneralTable"/>
        <w:tblW w:w="5000" w:type="pct"/>
        <w:tblLook w:val="07E0" w:firstRow="1" w:lastRow="1" w:firstColumn="1" w:lastColumn="1" w:noHBand="1" w:noVBand="1"/>
      </w:tblPr>
      <w:tblGrid>
        <w:gridCol w:w="326"/>
        <w:gridCol w:w="3801"/>
        <w:gridCol w:w="5223"/>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041042">
            <w:pPr>
              <w:keepNext/>
            </w:pPr>
          </w:p>
        </w:tc>
        <w:tc>
          <w:tcPr>
            <w:tcW w:w="0" w:type="auto"/>
          </w:tcPr>
          <w:p w:rsidR="00041042" w:rsidRDefault="00EF6E53">
            <w:pPr>
              <w:keepNext/>
            </w:pPr>
            <w:r>
              <w:t>Name</w:t>
            </w:r>
          </w:p>
        </w:tc>
        <w:tc>
          <w:tcPr>
            <w:tcW w:w="0" w:type="auto"/>
          </w:tcPr>
          <w:p w:rsidR="00041042" w:rsidRDefault="00EF6E53">
            <w:pPr>
              <w:keepNext/>
            </w:pPr>
            <w:r>
              <w:t>Description</w:t>
            </w:r>
          </w:p>
        </w:tc>
      </w:tr>
      <w:tr w:rsidR="00041042">
        <w:tc>
          <w:tcPr>
            <w:tcW w:w="0" w:type="auto"/>
          </w:tcPr>
          <w:p w:rsidR="00041042" w:rsidRDefault="00EF6E53">
            <w:r>
              <w:rPr>
                <w:noProof/>
              </w:rPr>
              <w:drawing>
                <wp:inline distT="0" distB="0" distL="0" distR="0">
                  <wp:extent cx="152400" cy="104775"/>
                  <wp:effectExtent l="0" t="0" r="0" b="0"/>
                  <wp:docPr id="200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w:anchor="_3C27A4BE_Topic" w:history="1">
              <w:r w:rsidR="00EF6E53">
                <w:rPr>
                  <w:rStyle w:val="Hyperlink"/>
                </w:rPr>
                <w:t>PoolObjectReleasedEventArgs(T)()</w:t>
              </w:r>
            </w:hyperlink>
          </w:p>
        </w:tc>
        <w:tc>
          <w:tcPr>
            <w:tcW w:w="0" w:type="auto"/>
          </w:tcPr>
          <w:p w:rsidR="00041042" w:rsidRDefault="00EF6E53">
            <w:r>
              <w:t>Initialises a new instance of the PoolObjectReleasedEventArgs(T) class.</w:t>
            </w:r>
          </w:p>
        </w:tc>
      </w:tr>
      <w:tr w:rsidR="00041042">
        <w:tc>
          <w:tcPr>
            <w:tcW w:w="0" w:type="auto"/>
          </w:tcPr>
          <w:p w:rsidR="00041042" w:rsidRDefault="00EF6E53">
            <w:r>
              <w:rPr>
                <w:noProof/>
              </w:rPr>
              <w:drawing>
                <wp:inline distT="0" distB="0" distL="0" distR="0">
                  <wp:extent cx="152400" cy="104775"/>
                  <wp:effectExtent l="0" t="0" r="0" b="0"/>
                  <wp:docPr id="200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w:anchor="_E3298E76_Topic" w:history="1">
              <w:r w:rsidR="00EF6E53">
                <w:rPr>
                  <w:rStyle w:val="Hyperlink"/>
                </w:rPr>
                <w:t>PoolObjectReleasedEventArgs(T)(T, Boolean)</w:t>
              </w:r>
            </w:hyperlink>
          </w:p>
        </w:tc>
        <w:tc>
          <w:tcPr>
            <w:tcW w:w="0" w:type="auto"/>
          </w:tcPr>
          <w:p w:rsidR="00041042" w:rsidRDefault="00EF6E53">
            <w:r>
              <w:t>Initialises a new instance of the PoolObjectReleasedEventArgs(T) class.</w:t>
            </w:r>
          </w:p>
        </w:tc>
      </w:tr>
    </w:tbl>
    <w:p w:rsidR="00041042" w:rsidRDefault="00041042">
      <w:pPr>
        <w:spacing w:after="0"/>
      </w:pPr>
    </w:p>
    <w:p w:rsidR="00041042" w:rsidRDefault="00EF6E53">
      <w:pPr>
        <w:pStyle w:val="Heading2"/>
      </w:pPr>
      <w:r>
        <w:t>Properties</w:t>
      </w:r>
    </w:p>
    <w:tbl>
      <w:tblPr>
        <w:tblStyle w:val="GeneralTable"/>
        <w:tblW w:w="5000" w:type="pct"/>
        <w:tblLook w:val="07E0" w:firstRow="1" w:lastRow="1" w:firstColumn="1" w:lastColumn="1" w:noHBand="1" w:noVBand="1"/>
      </w:tblPr>
      <w:tblGrid>
        <w:gridCol w:w="326"/>
        <w:gridCol w:w="1053"/>
        <w:gridCol w:w="7971"/>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041042">
            <w:pPr>
              <w:keepNext/>
            </w:pPr>
          </w:p>
        </w:tc>
        <w:tc>
          <w:tcPr>
            <w:tcW w:w="0" w:type="auto"/>
          </w:tcPr>
          <w:p w:rsidR="00041042" w:rsidRDefault="00EF6E53">
            <w:pPr>
              <w:keepNext/>
            </w:pPr>
            <w:r>
              <w:t>Name</w:t>
            </w:r>
          </w:p>
        </w:tc>
        <w:tc>
          <w:tcPr>
            <w:tcW w:w="0" w:type="auto"/>
          </w:tcPr>
          <w:p w:rsidR="00041042" w:rsidRDefault="00EF6E53">
            <w:pPr>
              <w:keepNext/>
            </w:pPr>
            <w:r>
              <w:t>Description</w:t>
            </w:r>
          </w:p>
        </w:tc>
      </w:tr>
      <w:tr w:rsidR="00041042">
        <w:tc>
          <w:tcPr>
            <w:tcW w:w="0" w:type="auto"/>
          </w:tcPr>
          <w:p w:rsidR="00041042" w:rsidRDefault="00EF6E53">
            <w:r>
              <w:rPr>
                <w:noProof/>
              </w:rPr>
              <w:drawing>
                <wp:inline distT="0" distB="0" distL="0" distR="0">
                  <wp:extent cx="152400" cy="152400"/>
                  <wp:effectExtent l="0" t="0" r="0" b="0"/>
                  <wp:docPr id="2008"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6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DD4813">
            <w:hyperlink w:anchor="_5491582A_Topic" w:history="1">
              <w:r w:rsidR="00EF6E53">
                <w:rPr>
                  <w:rStyle w:val="Hyperlink"/>
                </w:rPr>
                <w:t>Destroying</w:t>
              </w:r>
            </w:hyperlink>
          </w:p>
        </w:tc>
        <w:tc>
          <w:tcPr>
            <w:tcW w:w="0" w:type="auto"/>
          </w:tcPr>
          <w:p w:rsidR="00041042" w:rsidRDefault="00EF6E53">
            <w:r>
              <w:t>Gets or sets a value indicating whether the released object is about to be destroyed.</w:t>
            </w:r>
          </w:p>
        </w:tc>
      </w:tr>
      <w:tr w:rsidR="00041042">
        <w:tc>
          <w:tcPr>
            <w:tcW w:w="0" w:type="auto"/>
          </w:tcPr>
          <w:p w:rsidR="00041042" w:rsidRDefault="00EF6E53">
            <w:r>
              <w:rPr>
                <w:noProof/>
              </w:rPr>
              <w:drawing>
                <wp:inline distT="0" distB="0" distL="0" distR="0">
                  <wp:extent cx="152400" cy="152400"/>
                  <wp:effectExtent l="0" t="0" r="0" b="0"/>
                  <wp:docPr id="2009"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6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DD4813">
            <w:hyperlink w:anchor="_3BCC5170_Topic" w:history="1">
              <w:r w:rsidR="00EF6E53">
                <w:rPr>
                  <w:rStyle w:val="Hyperlink"/>
                </w:rPr>
                <w:t>Instance</w:t>
              </w:r>
            </w:hyperlink>
          </w:p>
        </w:tc>
        <w:tc>
          <w:tcPr>
            <w:tcW w:w="0" w:type="auto"/>
          </w:tcPr>
          <w:p w:rsidR="00041042" w:rsidRDefault="00EF6E53">
            <w:r>
              <w:t xml:space="preserve">Gets or sets the object that the event refers to. (Inherited from </w:t>
            </w:r>
            <w:hyperlink w:anchor="_8959670E_Topic" w:history="1">
              <w:r>
                <w:rPr>
                  <w:rStyle w:val="Hyperlink"/>
                </w:rPr>
                <w:t>PoolObjectEventArgs(T)</w:t>
              </w:r>
            </w:hyperlink>
            <w:r>
              <w:t>.)</w:t>
            </w:r>
          </w:p>
        </w:tc>
      </w:tr>
    </w:tbl>
    <w:p w:rsidR="00041042" w:rsidRDefault="00041042">
      <w:pPr>
        <w:spacing w:after="0"/>
      </w:pPr>
    </w:p>
    <w:p w:rsidR="00041042" w:rsidRDefault="00EF6E53">
      <w:pPr>
        <w:pStyle w:val="Heading2"/>
      </w:pPr>
      <w:r>
        <w:t>Methods</w:t>
      </w:r>
    </w:p>
    <w:tbl>
      <w:tblPr>
        <w:tblStyle w:val="GeneralTable"/>
        <w:tblW w:w="5000" w:type="pct"/>
        <w:tblLook w:val="07E0" w:firstRow="1" w:lastRow="1" w:firstColumn="1" w:lastColumn="1" w:noHBand="1" w:noVBand="1"/>
      </w:tblPr>
      <w:tblGrid>
        <w:gridCol w:w="340"/>
        <w:gridCol w:w="1774"/>
        <w:gridCol w:w="7236"/>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041042">
            <w:pPr>
              <w:keepNext/>
            </w:pPr>
          </w:p>
        </w:tc>
        <w:tc>
          <w:tcPr>
            <w:tcW w:w="0" w:type="auto"/>
          </w:tcPr>
          <w:p w:rsidR="00041042" w:rsidRDefault="00EF6E53">
            <w:pPr>
              <w:keepNext/>
            </w:pPr>
            <w:r>
              <w:t>Name</w:t>
            </w:r>
          </w:p>
        </w:tc>
        <w:tc>
          <w:tcPr>
            <w:tcW w:w="0" w:type="auto"/>
          </w:tcPr>
          <w:p w:rsidR="00041042" w:rsidRDefault="00EF6E53">
            <w:pPr>
              <w:keepNext/>
            </w:pPr>
            <w:r>
              <w:t>Description</w:t>
            </w:r>
          </w:p>
        </w:tc>
      </w:tr>
      <w:tr w:rsidR="00041042">
        <w:tc>
          <w:tcPr>
            <w:tcW w:w="0" w:type="auto"/>
          </w:tcPr>
          <w:p w:rsidR="00041042" w:rsidRDefault="00EF6E53">
            <w:r>
              <w:rPr>
                <w:noProof/>
              </w:rPr>
              <w:drawing>
                <wp:inline distT="0" distB="0" distL="0" distR="0">
                  <wp:extent cx="161924" cy="152400"/>
                  <wp:effectExtent l="0" t="0" r="0" b="0"/>
                  <wp:docPr id="2010"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46">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041042" w:rsidRDefault="00DD4813">
            <w:hyperlink w:anchor="_DACCD2DB_Topic" w:history="1">
              <w:r w:rsidR="00EF6E53">
                <w:rPr>
                  <w:rStyle w:val="Hyperlink"/>
                </w:rPr>
                <w:t>AcquireInternal</w:t>
              </w:r>
            </w:hyperlink>
          </w:p>
        </w:tc>
        <w:tc>
          <w:tcPr>
            <w:tcW w:w="0" w:type="auto"/>
          </w:tcPr>
          <w:p w:rsidR="00041042" w:rsidRDefault="00EF6E53">
            <w:r>
              <w:t xml:space="preserve">When implemented in a derived class, performs actions when the object is acquired from an object pool. (Inherited from </w:t>
            </w:r>
            <w:hyperlink w:anchor="_8959670E_Topic" w:history="1">
              <w:r>
                <w:rPr>
                  <w:rStyle w:val="Hyperlink"/>
                </w:rPr>
                <w:t>PoolObjectEventArgs(T)</w:t>
              </w:r>
            </w:hyperlink>
            <w:r>
              <w:t>.)</w:t>
            </w:r>
          </w:p>
        </w:tc>
      </w:tr>
      <w:tr w:rsidR="00041042">
        <w:tc>
          <w:tcPr>
            <w:tcW w:w="0" w:type="auto"/>
          </w:tcPr>
          <w:p w:rsidR="00041042" w:rsidRDefault="00EF6E53">
            <w:r>
              <w:rPr>
                <w:noProof/>
              </w:rPr>
              <w:drawing>
                <wp:inline distT="0" distB="0" distL="0" distR="0">
                  <wp:extent cx="152400" cy="104775"/>
                  <wp:effectExtent l="0" t="0" r="0" b="0"/>
                  <wp:docPr id="201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r:id="rId1120" w:history="1">
              <w:r w:rsidR="00EF6E53">
                <w:rPr>
                  <w:rStyle w:val="Hyperlink"/>
                </w:rPr>
                <w:t>Equals</w:t>
              </w:r>
            </w:hyperlink>
          </w:p>
        </w:tc>
        <w:tc>
          <w:tcPr>
            <w:tcW w:w="0" w:type="auto"/>
          </w:tcPr>
          <w:p w:rsidR="00041042" w:rsidRDefault="00EF6E53">
            <w:r>
              <w:t xml:space="preserve"> (Inherited from </w:t>
            </w:r>
            <w:hyperlink r:id="rId1121" w:history="1">
              <w:r>
                <w:rPr>
                  <w:rStyle w:val="Hyperlink"/>
                </w:rPr>
                <w:t>Object</w:t>
              </w:r>
            </w:hyperlink>
            <w:r>
              <w:t>.)</w:t>
            </w:r>
          </w:p>
        </w:tc>
      </w:tr>
      <w:tr w:rsidR="00041042">
        <w:tc>
          <w:tcPr>
            <w:tcW w:w="0" w:type="auto"/>
          </w:tcPr>
          <w:p w:rsidR="00041042" w:rsidRDefault="00EF6E53">
            <w:r>
              <w:rPr>
                <w:noProof/>
              </w:rPr>
              <w:lastRenderedPageBreak/>
              <w:drawing>
                <wp:inline distT="0" distB="0" distL="0" distR="0">
                  <wp:extent cx="161924" cy="152400"/>
                  <wp:effectExtent l="0" t="0" r="0" b="0"/>
                  <wp:docPr id="2012"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46">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041042" w:rsidRDefault="00DD4813">
            <w:hyperlink r:id="rId1122" w:history="1">
              <w:r w:rsidR="00EF6E53">
                <w:rPr>
                  <w:rStyle w:val="Hyperlink"/>
                </w:rPr>
                <w:t>Finalize</w:t>
              </w:r>
            </w:hyperlink>
          </w:p>
        </w:tc>
        <w:tc>
          <w:tcPr>
            <w:tcW w:w="0" w:type="auto"/>
          </w:tcPr>
          <w:p w:rsidR="00041042" w:rsidRDefault="00EF6E53">
            <w:r>
              <w:t xml:space="preserve"> (Inherited from </w:t>
            </w:r>
            <w:hyperlink r:id="rId1123" w:history="1">
              <w:r>
                <w:rPr>
                  <w:rStyle w:val="Hyperlink"/>
                </w:rPr>
                <w:t>Object</w:t>
              </w:r>
            </w:hyperlink>
            <w:r>
              <w:t>.)</w:t>
            </w:r>
          </w:p>
        </w:tc>
      </w:tr>
      <w:tr w:rsidR="00041042">
        <w:tc>
          <w:tcPr>
            <w:tcW w:w="0" w:type="auto"/>
          </w:tcPr>
          <w:p w:rsidR="00041042" w:rsidRDefault="00EF6E53">
            <w:r>
              <w:rPr>
                <w:noProof/>
              </w:rPr>
              <w:drawing>
                <wp:inline distT="0" distB="0" distL="0" distR="0">
                  <wp:extent cx="152400" cy="104775"/>
                  <wp:effectExtent l="0" t="0" r="0" b="0"/>
                  <wp:docPr id="201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r:id="rId1124" w:history="1">
              <w:r w:rsidR="00EF6E53">
                <w:rPr>
                  <w:rStyle w:val="Hyperlink"/>
                </w:rPr>
                <w:t>GetHashCode</w:t>
              </w:r>
            </w:hyperlink>
          </w:p>
        </w:tc>
        <w:tc>
          <w:tcPr>
            <w:tcW w:w="0" w:type="auto"/>
          </w:tcPr>
          <w:p w:rsidR="00041042" w:rsidRDefault="00EF6E53">
            <w:r>
              <w:t xml:space="preserve"> (Inherited from </w:t>
            </w:r>
            <w:hyperlink r:id="rId1125" w:history="1">
              <w:r>
                <w:rPr>
                  <w:rStyle w:val="Hyperlink"/>
                </w:rPr>
                <w:t>Object</w:t>
              </w:r>
            </w:hyperlink>
            <w:r>
              <w:t>.)</w:t>
            </w:r>
          </w:p>
        </w:tc>
      </w:tr>
      <w:tr w:rsidR="00041042">
        <w:tc>
          <w:tcPr>
            <w:tcW w:w="0" w:type="auto"/>
          </w:tcPr>
          <w:p w:rsidR="00041042" w:rsidRDefault="00EF6E53">
            <w:r>
              <w:rPr>
                <w:noProof/>
              </w:rPr>
              <w:drawing>
                <wp:inline distT="0" distB="0" distL="0" distR="0">
                  <wp:extent cx="152400" cy="104775"/>
                  <wp:effectExtent l="0" t="0" r="0" b="0"/>
                  <wp:docPr id="201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r:id="rId1126" w:history="1">
              <w:r w:rsidR="00EF6E53">
                <w:rPr>
                  <w:rStyle w:val="Hyperlink"/>
                </w:rPr>
                <w:t>GetType</w:t>
              </w:r>
            </w:hyperlink>
          </w:p>
        </w:tc>
        <w:tc>
          <w:tcPr>
            <w:tcW w:w="0" w:type="auto"/>
          </w:tcPr>
          <w:p w:rsidR="00041042" w:rsidRDefault="00EF6E53">
            <w:r>
              <w:t xml:space="preserve"> (Inherited from </w:t>
            </w:r>
            <w:hyperlink r:id="rId1127" w:history="1">
              <w:r>
                <w:rPr>
                  <w:rStyle w:val="Hyperlink"/>
                </w:rPr>
                <w:t>Object</w:t>
              </w:r>
            </w:hyperlink>
            <w:r>
              <w:t>.)</w:t>
            </w:r>
          </w:p>
        </w:tc>
      </w:tr>
      <w:tr w:rsidR="00041042">
        <w:tc>
          <w:tcPr>
            <w:tcW w:w="0" w:type="auto"/>
          </w:tcPr>
          <w:p w:rsidR="00041042" w:rsidRDefault="00EF6E53">
            <w:r>
              <w:rPr>
                <w:noProof/>
              </w:rPr>
              <w:drawing>
                <wp:inline distT="0" distB="0" distL="0" distR="0">
                  <wp:extent cx="161924" cy="152400"/>
                  <wp:effectExtent l="0" t="0" r="0" b="0"/>
                  <wp:docPr id="2015"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46">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041042" w:rsidRDefault="00DD4813">
            <w:hyperlink r:id="rId1128" w:history="1">
              <w:r w:rsidR="00EF6E53">
                <w:rPr>
                  <w:rStyle w:val="Hyperlink"/>
                </w:rPr>
                <w:t>MemberwiseClone</w:t>
              </w:r>
            </w:hyperlink>
          </w:p>
        </w:tc>
        <w:tc>
          <w:tcPr>
            <w:tcW w:w="0" w:type="auto"/>
          </w:tcPr>
          <w:p w:rsidR="00041042" w:rsidRDefault="00EF6E53">
            <w:r>
              <w:t xml:space="preserve"> (Inherited from </w:t>
            </w:r>
            <w:hyperlink r:id="rId1129" w:history="1">
              <w:r>
                <w:rPr>
                  <w:rStyle w:val="Hyperlink"/>
                </w:rPr>
                <w:t>Object</w:t>
              </w:r>
            </w:hyperlink>
            <w:r>
              <w:t>.)</w:t>
            </w:r>
          </w:p>
        </w:tc>
      </w:tr>
      <w:tr w:rsidR="00041042">
        <w:tc>
          <w:tcPr>
            <w:tcW w:w="0" w:type="auto"/>
          </w:tcPr>
          <w:p w:rsidR="00041042" w:rsidRDefault="00EF6E53">
            <w:r>
              <w:rPr>
                <w:noProof/>
              </w:rPr>
              <w:drawing>
                <wp:inline distT="0" distB="0" distL="0" distR="0">
                  <wp:extent cx="161924" cy="152400"/>
                  <wp:effectExtent l="0" t="0" r="0" b="0"/>
                  <wp:docPr id="2016"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46">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041042" w:rsidRDefault="00DD4813">
            <w:hyperlink w:anchor="_AE8DCA9F_Topic" w:history="1">
              <w:r w:rsidR="00EF6E53">
                <w:rPr>
                  <w:rStyle w:val="Hyperlink"/>
                </w:rPr>
                <w:t>ReleaseInternal</w:t>
              </w:r>
            </w:hyperlink>
          </w:p>
        </w:tc>
        <w:tc>
          <w:tcPr>
            <w:tcW w:w="0" w:type="auto"/>
          </w:tcPr>
          <w:p w:rsidR="00041042" w:rsidRDefault="00EF6E53">
            <w:r>
              <w:t xml:space="preserve">Performs actions when the object is released back to an object pool. (Overrides </w:t>
            </w:r>
            <w:hyperlink w:anchor="_A21109D4_Topic" w:history="1">
              <w:r>
                <w:rPr>
                  <w:rStyle w:val="Hyperlink"/>
                </w:rPr>
                <w:t>PoolObjectEventArgs(T).ReleaseInternal()</w:t>
              </w:r>
            </w:hyperlink>
            <w:r>
              <w:t>.)</w:t>
            </w:r>
          </w:p>
        </w:tc>
      </w:tr>
      <w:tr w:rsidR="00041042">
        <w:tc>
          <w:tcPr>
            <w:tcW w:w="0" w:type="auto"/>
          </w:tcPr>
          <w:p w:rsidR="00041042" w:rsidRDefault="00EF6E53">
            <w:r>
              <w:rPr>
                <w:noProof/>
              </w:rPr>
              <w:drawing>
                <wp:inline distT="0" distB="0" distL="0" distR="0">
                  <wp:extent cx="152400" cy="104775"/>
                  <wp:effectExtent l="0" t="0" r="0" b="0"/>
                  <wp:docPr id="201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r:id="rId1130" w:history="1">
              <w:r w:rsidR="00EF6E53">
                <w:rPr>
                  <w:rStyle w:val="Hyperlink"/>
                </w:rPr>
                <w:t>ToString</w:t>
              </w:r>
            </w:hyperlink>
          </w:p>
        </w:tc>
        <w:tc>
          <w:tcPr>
            <w:tcW w:w="0" w:type="auto"/>
          </w:tcPr>
          <w:p w:rsidR="00041042" w:rsidRDefault="00EF6E53">
            <w:r>
              <w:t xml:space="preserve"> (Inherited from </w:t>
            </w:r>
            <w:hyperlink r:id="rId1131" w:history="1">
              <w:r>
                <w:rPr>
                  <w:rStyle w:val="Hyperlink"/>
                </w:rPr>
                <w:t>Object</w:t>
              </w:r>
            </w:hyperlink>
            <w:r>
              <w:t>.)</w:t>
            </w:r>
          </w:p>
        </w:tc>
      </w:tr>
    </w:tbl>
    <w:p w:rsidR="00041042" w:rsidRDefault="00041042">
      <w:pPr>
        <w:spacing w:after="0"/>
      </w:pPr>
    </w:p>
    <w:p w:rsidR="00041042" w:rsidRDefault="00EF6E53">
      <w:pPr>
        <w:pStyle w:val="Heading2"/>
      </w:pPr>
      <w:bookmarkStart w:id="1181" w:name="_C8F7458B_Topic_SeeAlso"/>
      <w:bookmarkEnd w:id="1181"/>
      <w:r>
        <w:t>See Also</w:t>
      </w:r>
    </w:p>
    <w:p w:rsidR="00041042" w:rsidRDefault="00DD4813">
      <w:pPr>
        <w:spacing w:after="0"/>
      </w:pPr>
      <w:hyperlink w:anchor="_9F669C6B_Topic" w:history="1">
        <w:r w:rsidR="00EF6E53">
          <w:rPr>
            <w:rStyle w:val="Hyperlink"/>
          </w:rPr>
          <w:t>Umbrace.Unity.PurePool Namespace</w:t>
        </w:r>
      </w:hyperlink>
    </w:p>
    <w:p w:rsidR="00041042" w:rsidRDefault="00EF6E53">
      <w:r>
        <w:br w:type="page"/>
      </w:r>
    </w:p>
    <w:p w:rsidR="00041042" w:rsidRDefault="00EF6E53">
      <w:pPr>
        <w:pStyle w:val="Heading1"/>
      </w:pPr>
      <w:bookmarkStart w:id="1182" w:name="_41D3794D_Topic"/>
      <w:bookmarkEnd w:id="1182"/>
      <w:r>
        <w:lastRenderedPageBreak/>
        <w:t>PoolObjectReleasedEventArgs(</w:t>
      </w:r>
      <w:r>
        <w:rPr>
          <w:rStyle w:val="TypeParameter"/>
        </w:rPr>
        <w:t>T</w:t>
      </w:r>
      <w:r>
        <w:t xml:space="preserve">) Constructor </w:t>
      </w:r>
    </w:p>
    <w:p w:rsidR="00041042" w:rsidRDefault="00EF6E53">
      <w:pPr>
        <w:pStyle w:val="Heading2"/>
      </w:pPr>
      <w:r>
        <w:t>Overload List</w:t>
      </w:r>
    </w:p>
    <w:tbl>
      <w:tblPr>
        <w:tblStyle w:val="GeneralTable"/>
        <w:tblW w:w="5000" w:type="pct"/>
        <w:tblLook w:val="07E0" w:firstRow="1" w:lastRow="1" w:firstColumn="1" w:lastColumn="1" w:noHBand="1" w:noVBand="1"/>
      </w:tblPr>
      <w:tblGrid>
        <w:gridCol w:w="326"/>
        <w:gridCol w:w="3801"/>
        <w:gridCol w:w="5223"/>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041042">
            <w:pPr>
              <w:keepNext/>
            </w:pPr>
          </w:p>
        </w:tc>
        <w:tc>
          <w:tcPr>
            <w:tcW w:w="0" w:type="auto"/>
          </w:tcPr>
          <w:p w:rsidR="00041042" w:rsidRDefault="00EF6E53">
            <w:pPr>
              <w:keepNext/>
            </w:pPr>
            <w:r>
              <w:t>Name</w:t>
            </w:r>
          </w:p>
        </w:tc>
        <w:tc>
          <w:tcPr>
            <w:tcW w:w="0" w:type="auto"/>
          </w:tcPr>
          <w:p w:rsidR="00041042" w:rsidRDefault="00EF6E53">
            <w:pPr>
              <w:keepNext/>
            </w:pPr>
            <w:r>
              <w:t>Description</w:t>
            </w:r>
          </w:p>
        </w:tc>
      </w:tr>
      <w:tr w:rsidR="00041042">
        <w:tc>
          <w:tcPr>
            <w:tcW w:w="0" w:type="auto"/>
          </w:tcPr>
          <w:p w:rsidR="00041042" w:rsidRDefault="00EF6E53">
            <w:r>
              <w:rPr>
                <w:noProof/>
              </w:rPr>
              <w:drawing>
                <wp:inline distT="0" distB="0" distL="0" distR="0">
                  <wp:extent cx="152400" cy="104775"/>
                  <wp:effectExtent l="0" t="0" r="0" b="0"/>
                  <wp:docPr id="201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w:anchor="_3C27A4BE_Topic" w:history="1">
              <w:r w:rsidR="00EF6E53">
                <w:rPr>
                  <w:rStyle w:val="Hyperlink"/>
                </w:rPr>
                <w:t>PoolObjectReleasedEventArgs(T)()</w:t>
              </w:r>
            </w:hyperlink>
          </w:p>
        </w:tc>
        <w:tc>
          <w:tcPr>
            <w:tcW w:w="0" w:type="auto"/>
          </w:tcPr>
          <w:p w:rsidR="00041042" w:rsidRDefault="00EF6E53">
            <w:r>
              <w:t xml:space="preserve">Initialises a new instance of the </w:t>
            </w:r>
            <w:hyperlink w:anchor="_C8F7458B_Topic" w:history="1">
              <w:r>
                <w:rPr>
                  <w:rStyle w:val="Hyperlink"/>
                </w:rPr>
                <w:t>PoolObjectReleasedEventArgs(T)</w:t>
              </w:r>
            </w:hyperlink>
            <w:r>
              <w:t xml:space="preserve"> class.</w:t>
            </w:r>
          </w:p>
        </w:tc>
      </w:tr>
      <w:tr w:rsidR="00041042">
        <w:tc>
          <w:tcPr>
            <w:tcW w:w="0" w:type="auto"/>
          </w:tcPr>
          <w:p w:rsidR="00041042" w:rsidRDefault="00EF6E53">
            <w:r>
              <w:rPr>
                <w:noProof/>
              </w:rPr>
              <w:drawing>
                <wp:inline distT="0" distB="0" distL="0" distR="0">
                  <wp:extent cx="152400" cy="104775"/>
                  <wp:effectExtent l="0" t="0" r="0" b="0"/>
                  <wp:docPr id="201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w:anchor="_E3298E76_Topic" w:history="1">
              <w:r w:rsidR="00EF6E53">
                <w:rPr>
                  <w:rStyle w:val="Hyperlink"/>
                </w:rPr>
                <w:t>PoolObjectReleasedEventArgs(T)(T, Boolean)</w:t>
              </w:r>
            </w:hyperlink>
          </w:p>
        </w:tc>
        <w:tc>
          <w:tcPr>
            <w:tcW w:w="0" w:type="auto"/>
          </w:tcPr>
          <w:p w:rsidR="00041042" w:rsidRDefault="00EF6E53">
            <w:r>
              <w:t xml:space="preserve">Initialises a new instance of the </w:t>
            </w:r>
            <w:hyperlink w:anchor="_C8F7458B_Topic" w:history="1">
              <w:r>
                <w:rPr>
                  <w:rStyle w:val="Hyperlink"/>
                </w:rPr>
                <w:t>PoolObjectReleasedEventArgs(T)</w:t>
              </w:r>
            </w:hyperlink>
            <w:r>
              <w:t xml:space="preserve"> class.</w:t>
            </w:r>
          </w:p>
        </w:tc>
      </w:tr>
    </w:tbl>
    <w:p w:rsidR="00041042" w:rsidRDefault="00041042">
      <w:pPr>
        <w:spacing w:after="0"/>
      </w:pPr>
    </w:p>
    <w:p w:rsidR="00041042" w:rsidRDefault="00EF6E53">
      <w:pPr>
        <w:pStyle w:val="Heading2"/>
      </w:pPr>
      <w:bookmarkStart w:id="1183" w:name="_41D3794D_Topic_SeeAlso"/>
      <w:bookmarkEnd w:id="1183"/>
      <w:r>
        <w:t>See Also</w:t>
      </w:r>
    </w:p>
    <w:p w:rsidR="00041042" w:rsidRDefault="00DD4813">
      <w:pPr>
        <w:spacing w:after="0"/>
      </w:pPr>
      <w:hyperlink w:anchor="_C8F7458B_Topic" w:history="1">
        <w:r w:rsidR="00EF6E53">
          <w:rPr>
            <w:rStyle w:val="Hyperlink"/>
          </w:rPr>
          <w:t>PoolObjectReleasedEventArgs(T)Class</w:t>
        </w:r>
      </w:hyperlink>
    </w:p>
    <w:p w:rsidR="00041042" w:rsidRDefault="00DD4813">
      <w:pPr>
        <w:spacing w:after="0"/>
      </w:pPr>
      <w:hyperlink w:anchor="_9F669C6B_Topic" w:history="1">
        <w:r w:rsidR="00EF6E53">
          <w:rPr>
            <w:rStyle w:val="Hyperlink"/>
          </w:rPr>
          <w:t>Umbrace.Unity.PurePool Namespace</w:t>
        </w:r>
      </w:hyperlink>
    </w:p>
    <w:p w:rsidR="00041042" w:rsidRDefault="00EF6E53">
      <w:r>
        <w:br w:type="page"/>
      </w:r>
    </w:p>
    <w:p w:rsidR="00041042" w:rsidRDefault="00EF6E53">
      <w:pPr>
        <w:pStyle w:val="Heading1"/>
      </w:pPr>
      <w:bookmarkStart w:id="1184" w:name="_3C27A4BE_Topic"/>
      <w:bookmarkEnd w:id="1184"/>
      <w:r>
        <w:lastRenderedPageBreak/>
        <w:t>PoolObjectReleasedEventArgs(</w:t>
      </w:r>
      <w:r>
        <w:rPr>
          <w:rStyle w:val="TypeParameter"/>
        </w:rPr>
        <w:t>T</w:t>
      </w:r>
      <w:r>
        <w:t xml:space="preserve">) Constructor </w:t>
      </w:r>
    </w:p>
    <w:p w:rsidR="00041042" w:rsidRDefault="00EF6E53">
      <w:r>
        <w:t xml:space="preserve">Initialises a new instance of the </w:t>
      </w:r>
      <w:hyperlink w:anchor="_C8F7458B_Topic" w:history="1">
        <w:r>
          <w:rPr>
            <w:rStyle w:val="Hyperlink"/>
          </w:rPr>
          <w:t>PoolObjectReleasedEventArgs(T)</w:t>
        </w:r>
      </w:hyperlink>
      <w:r>
        <w:t xml:space="preserve"> class.</w:t>
      </w:r>
    </w:p>
    <w:p w:rsidR="00041042" w:rsidRDefault="00EF6E53">
      <w:r>
        <w:rPr>
          <w:b/>
        </w:rPr>
        <w:t>Namespace:</w:t>
      </w:r>
      <w:r>
        <w:t> </w:t>
      </w:r>
      <w:hyperlink w:anchor="_9F669C6B_Topic" w:history="1">
        <w:r>
          <w:rPr>
            <w:rStyle w:val="Hyperlink"/>
          </w:rPr>
          <w:t>Umbrace.Unity.PurePool</w:t>
        </w:r>
      </w:hyperlink>
      <w:r>
        <w:br/>
      </w:r>
      <w:r>
        <w:rPr>
          <w:b/>
        </w:rPr>
        <w:t>Assembly:</w:t>
      </w:r>
      <w:r>
        <w:t> Umbrace.Unity.PurePool (in Umbrace.Unity.PurePool.dll) Version: 0.0.0.0 (1.0.0.0)</w:t>
      </w:r>
    </w:p>
    <w:p w:rsidR="00041042" w:rsidRDefault="00EF6E53">
      <w:pPr>
        <w:pStyle w:val="Heading2"/>
      </w:pPr>
      <w:r>
        <w:t>Syntax</w:t>
      </w:r>
    </w:p>
    <w:tbl>
      <w:tblPr>
        <w:tblStyle w:val="CodeTable"/>
        <w:tblW w:w="5000" w:type="pct"/>
        <w:tblLook w:val="07E0" w:firstRow="1" w:lastRow="1" w:firstColumn="1" w:lastColumn="1" w:noHBand="1" w:noVBand="1"/>
      </w:tblPr>
      <w:tblGrid>
        <w:gridCol w:w="9350"/>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EF6E53">
            <w:pPr>
              <w:keepNext/>
            </w:pPr>
            <w:r>
              <w:t>C#</w:t>
            </w:r>
          </w:p>
        </w:tc>
      </w:tr>
      <w:tr w:rsidR="00041042">
        <w:tc>
          <w:tcPr>
            <w:tcW w:w="0" w:type="auto"/>
          </w:tcPr>
          <w:p w:rsidR="00041042" w:rsidRDefault="00EF6E53">
            <w:r>
              <w:rPr>
                <w:rStyle w:val="Keyword"/>
              </w:rPr>
              <w:t>public</w:t>
            </w:r>
            <w:r>
              <w:t xml:space="preserve"> </w:t>
            </w:r>
            <w:r>
              <w:rPr>
                <w:rStyle w:val="Identifier"/>
              </w:rPr>
              <w:t>PoolObjectReleasedEventArgs</w:t>
            </w:r>
            <w:r>
              <w:t>()</w:t>
            </w:r>
          </w:p>
        </w:tc>
      </w:tr>
    </w:tbl>
    <w:p w:rsidR="00041042" w:rsidRDefault="00041042">
      <w:pPr>
        <w:spacing w:after="0"/>
      </w:pPr>
    </w:p>
    <w:p w:rsidR="00041042" w:rsidRDefault="00EF6E53">
      <w:pPr>
        <w:pStyle w:val="Heading2"/>
      </w:pPr>
      <w:bookmarkStart w:id="1185" w:name="_3C27A4BE_Topic_SeeAlso"/>
      <w:bookmarkEnd w:id="1185"/>
      <w:r>
        <w:t>See Also</w:t>
      </w:r>
    </w:p>
    <w:p w:rsidR="00041042" w:rsidRDefault="00DD4813">
      <w:pPr>
        <w:spacing w:after="0"/>
      </w:pPr>
      <w:hyperlink w:anchor="_C8F7458B_Topic" w:history="1">
        <w:r w:rsidR="00EF6E53">
          <w:rPr>
            <w:rStyle w:val="Hyperlink"/>
          </w:rPr>
          <w:t>PoolObjectReleasedEventArgs(T)Class</w:t>
        </w:r>
      </w:hyperlink>
    </w:p>
    <w:p w:rsidR="00041042" w:rsidRDefault="00DD4813">
      <w:pPr>
        <w:spacing w:after="0"/>
      </w:pPr>
      <w:hyperlink w:anchor="_41D3794D_Topic" w:history="1">
        <w:r w:rsidR="00EF6E53">
          <w:rPr>
            <w:rStyle w:val="Hyperlink"/>
          </w:rPr>
          <w:t>PoolObjectReleasedEventArgs(T)Overload</w:t>
        </w:r>
      </w:hyperlink>
    </w:p>
    <w:p w:rsidR="00041042" w:rsidRDefault="00DD4813">
      <w:pPr>
        <w:spacing w:after="0"/>
      </w:pPr>
      <w:hyperlink w:anchor="_9F669C6B_Topic" w:history="1">
        <w:r w:rsidR="00EF6E53">
          <w:rPr>
            <w:rStyle w:val="Hyperlink"/>
          </w:rPr>
          <w:t>Umbrace.Unity.PurePool Namespace</w:t>
        </w:r>
      </w:hyperlink>
    </w:p>
    <w:p w:rsidR="00041042" w:rsidRDefault="00EF6E53">
      <w:r>
        <w:br w:type="page"/>
      </w:r>
    </w:p>
    <w:p w:rsidR="00041042" w:rsidRDefault="00EF6E53">
      <w:pPr>
        <w:pStyle w:val="Heading1"/>
      </w:pPr>
      <w:bookmarkStart w:id="1186" w:name="_E3298E76_Topic"/>
      <w:bookmarkEnd w:id="1186"/>
      <w:r>
        <w:lastRenderedPageBreak/>
        <w:t>PoolObjectReleasedEventArgs(</w:t>
      </w:r>
      <w:r>
        <w:rPr>
          <w:rStyle w:val="TypeParameter"/>
        </w:rPr>
        <w:t>T</w:t>
      </w:r>
      <w:r>
        <w:t>) Constructor (</w:t>
      </w:r>
      <w:r>
        <w:rPr>
          <w:rStyle w:val="TypeParameter"/>
        </w:rPr>
        <w:t>T</w:t>
      </w:r>
      <w:r>
        <w:t>, Boolean)</w:t>
      </w:r>
    </w:p>
    <w:p w:rsidR="00041042" w:rsidRDefault="00EF6E53">
      <w:r>
        <w:t xml:space="preserve">Initialises a new instance of the </w:t>
      </w:r>
      <w:hyperlink w:anchor="_C8F7458B_Topic" w:history="1">
        <w:r>
          <w:rPr>
            <w:rStyle w:val="Hyperlink"/>
          </w:rPr>
          <w:t>PoolObjectReleasedEventArgs(T)</w:t>
        </w:r>
      </w:hyperlink>
      <w:r>
        <w:t xml:space="preserve"> class.</w:t>
      </w:r>
    </w:p>
    <w:p w:rsidR="00041042" w:rsidRDefault="00EF6E53">
      <w:r>
        <w:rPr>
          <w:b/>
        </w:rPr>
        <w:t>Namespace:</w:t>
      </w:r>
      <w:r>
        <w:t> </w:t>
      </w:r>
      <w:hyperlink w:anchor="_9F669C6B_Topic" w:history="1">
        <w:r>
          <w:rPr>
            <w:rStyle w:val="Hyperlink"/>
          </w:rPr>
          <w:t>Umbrace.Unity.PurePool</w:t>
        </w:r>
      </w:hyperlink>
      <w:r>
        <w:br/>
      </w:r>
      <w:r>
        <w:rPr>
          <w:b/>
        </w:rPr>
        <w:t>Assembly:</w:t>
      </w:r>
      <w:r>
        <w:t> Umbrace.Unity.PurePool (in Umbrace.Unity.PurePool.dll) Version: 0.0.0.0 (1.0.0.0)</w:t>
      </w:r>
    </w:p>
    <w:p w:rsidR="00041042" w:rsidRDefault="00EF6E53">
      <w:pPr>
        <w:pStyle w:val="Heading2"/>
      </w:pPr>
      <w:r>
        <w:t>Syntax</w:t>
      </w:r>
    </w:p>
    <w:tbl>
      <w:tblPr>
        <w:tblStyle w:val="CodeTable"/>
        <w:tblW w:w="5000" w:type="pct"/>
        <w:tblLook w:val="07E0" w:firstRow="1" w:lastRow="1" w:firstColumn="1" w:lastColumn="1" w:noHBand="1" w:noVBand="1"/>
      </w:tblPr>
      <w:tblGrid>
        <w:gridCol w:w="9350"/>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EF6E53">
            <w:pPr>
              <w:keepNext/>
            </w:pPr>
            <w:r>
              <w:t>C#</w:t>
            </w:r>
          </w:p>
        </w:tc>
      </w:tr>
      <w:tr w:rsidR="00041042">
        <w:tc>
          <w:tcPr>
            <w:tcW w:w="0" w:type="auto"/>
          </w:tcPr>
          <w:p w:rsidR="00041042" w:rsidRDefault="00EF6E53">
            <w:r>
              <w:rPr>
                <w:rStyle w:val="Keyword"/>
              </w:rPr>
              <w:t>public</w:t>
            </w:r>
            <w:r>
              <w:t xml:space="preserve"> </w:t>
            </w:r>
            <w:r>
              <w:rPr>
                <w:rStyle w:val="Identifier"/>
              </w:rPr>
              <w:t>PoolObjectReleasedEventArgs</w:t>
            </w:r>
            <w:r>
              <w:t>(</w:t>
            </w:r>
            <w:r>
              <w:br/>
            </w:r>
            <w:r>
              <w:tab/>
              <w:t xml:space="preserve">T </w:t>
            </w:r>
            <w:r>
              <w:rPr>
                <w:rStyle w:val="Parameter"/>
              </w:rPr>
              <w:t>instance</w:t>
            </w:r>
            <w:r>
              <w:t>,</w:t>
            </w:r>
            <w:r>
              <w:br/>
            </w:r>
            <w:r>
              <w:tab/>
            </w:r>
            <w:r>
              <w:rPr>
                <w:rStyle w:val="Identifier"/>
              </w:rPr>
              <w:t>bool</w:t>
            </w:r>
            <w:r>
              <w:t xml:space="preserve"> </w:t>
            </w:r>
            <w:r>
              <w:rPr>
                <w:rStyle w:val="Parameter"/>
              </w:rPr>
              <w:t>destroying</w:t>
            </w:r>
            <w:r>
              <w:br/>
              <w:t>)</w:t>
            </w:r>
          </w:p>
        </w:tc>
      </w:tr>
    </w:tbl>
    <w:p w:rsidR="00041042" w:rsidRDefault="00041042">
      <w:pPr>
        <w:spacing w:after="0"/>
      </w:pPr>
    </w:p>
    <w:p w:rsidR="00041042" w:rsidRDefault="00EF6E53">
      <w:pPr>
        <w:pStyle w:val="Heading4"/>
      </w:pPr>
      <w:r>
        <w:t>Parameters</w:t>
      </w:r>
    </w:p>
    <w:p w:rsidR="00041042" w:rsidRDefault="00EF6E53">
      <w:pPr>
        <w:spacing w:after="0"/>
      </w:pPr>
      <w:r>
        <w:rPr>
          <w:rStyle w:val="Parameter"/>
        </w:rPr>
        <w:t>instance</w:t>
      </w:r>
    </w:p>
    <w:p w:rsidR="00041042" w:rsidRDefault="00EF6E53">
      <w:pPr>
        <w:spacing w:after="0"/>
      </w:pPr>
      <w:r>
        <w:t xml:space="preserve">Type: </w:t>
      </w:r>
      <w:hyperlink w:anchor="_C8F7458B_Topic" w:history="1">
        <w:r>
          <w:rPr>
            <w:rStyle w:val="TypeParameter"/>
          </w:rPr>
          <w:t>T</w:t>
        </w:r>
      </w:hyperlink>
    </w:p>
    <w:p w:rsidR="00041042" w:rsidRDefault="00EF6E53">
      <w:r>
        <w:t>The object that the event is about.</w:t>
      </w:r>
    </w:p>
    <w:p w:rsidR="00041042" w:rsidRDefault="00EF6E53">
      <w:pPr>
        <w:spacing w:after="0"/>
      </w:pPr>
      <w:r>
        <w:rPr>
          <w:rStyle w:val="Parameter"/>
        </w:rPr>
        <w:t>destroying</w:t>
      </w:r>
    </w:p>
    <w:p w:rsidR="00041042" w:rsidRDefault="00EF6E53">
      <w:pPr>
        <w:spacing w:after="0"/>
      </w:pPr>
      <w:r>
        <w:t xml:space="preserve">Type: </w:t>
      </w:r>
      <w:hyperlink r:id="rId1132" w:history="1">
        <w:r>
          <w:rPr>
            <w:rStyle w:val="Hyperlink"/>
          </w:rPr>
          <w:t>System.Boolean</w:t>
        </w:r>
      </w:hyperlink>
    </w:p>
    <w:p w:rsidR="00041042" w:rsidRDefault="00EF6E53">
      <w:r>
        <w:t>A value indicating whether the released object is about to be destroyed.</w:t>
      </w:r>
    </w:p>
    <w:p w:rsidR="00041042" w:rsidRDefault="00EF6E53">
      <w:pPr>
        <w:pStyle w:val="Heading2"/>
      </w:pPr>
      <w:bookmarkStart w:id="1187" w:name="_E3298E76_Topic_SeeAlso"/>
      <w:bookmarkEnd w:id="1187"/>
      <w:r>
        <w:t>See Also</w:t>
      </w:r>
    </w:p>
    <w:p w:rsidR="00041042" w:rsidRDefault="00DD4813">
      <w:pPr>
        <w:spacing w:after="0"/>
      </w:pPr>
      <w:hyperlink w:anchor="_C8F7458B_Topic" w:history="1">
        <w:r w:rsidR="00EF6E53">
          <w:rPr>
            <w:rStyle w:val="Hyperlink"/>
          </w:rPr>
          <w:t>PoolObjectReleasedEventArgs(T)Class</w:t>
        </w:r>
      </w:hyperlink>
    </w:p>
    <w:p w:rsidR="00041042" w:rsidRDefault="00DD4813">
      <w:pPr>
        <w:spacing w:after="0"/>
      </w:pPr>
      <w:hyperlink w:anchor="_41D3794D_Topic" w:history="1">
        <w:r w:rsidR="00EF6E53">
          <w:rPr>
            <w:rStyle w:val="Hyperlink"/>
          </w:rPr>
          <w:t>PoolObjectReleasedEventArgs(T)Overload</w:t>
        </w:r>
      </w:hyperlink>
    </w:p>
    <w:p w:rsidR="00041042" w:rsidRDefault="00DD4813">
      <w:pPr>
        <w:spacing w:after="0"/>
      </w:pPr>
      <w:hyperlink w:anchor="_9F669C6B_Topic" w:history="1">
        <w:r w:rsidR="00EF6E53">
          <w:rPr>
            <w:rStyle w:val="Hyperlink"/>
          </w:rPr>
          <w:t>Umbrace.Unity.PurePool Namespace</w:t>
        </w:r>
      </w:hyperlink>
    </w:p>
    <w:p w:rsidR="00041042" w:rsidRDefault="00EF6E53">
      <w:r>
        <w:br w:type="page"/>
      </w:r>
    </w:p>
    <w:p w:rsidR="00041042" w:rsidRDefault="00EF6E53">
      <w:pPr>
        <w:pStyle w:val="Heading1"/>
      </w:pPr>
      <w:bookmarkStart w:id="1188" w:name="_D75C2C89_Topic"/>
      <w:bookmarkEnd w:id="1188"/>
      <w:r>
        <w:lastRenderedPageBreak/>
        <w:t>PoolObjectReleasedEventArgs(</w:t>
      </w:r>
      <w:r>
        <w:rPr>
          <w:rStyle w:val="TypeParameter"/>
        </w:rPr>
        <w:t>T</w:t>
      </w:r>
      <w:r>
        <w:t>).PoolObjectReleasedEventArgs(</w:t>
      </w:r>
      <w:r>
        <w:rPr>
          <w:rStyle w:val="TypeParameter"/>
        </w:rPr>
        <w:t>T</w:t>
      </w:r>
      <w:r>
        <w:t>) Properties</w:t>
      </w:r>
    </w:p>
    <w:p w:rsidR="00041042" w:rsidRDefault="00EF6E53">
      <w:r>
        <w:t xml:space="preserve">The </w:t>
      </w:r>
      <w:hyperlink w:anchor="_C8F7458B_Topic" w:history="1">
        <w:r>
          <w:rPr>
            <w:rStyle w:val="Hyperlink"/>
          </w:rPr>
          <w:t>PoolObjectReleasedEventArgs(T)</w:t>
        </w:r>
      </w:hyperlink>
      <w:r>
        <w:t xml:space="preserve"> generic type exposes the following members.</w:t>
      </w:r>
    </w:p>
    <w:p w:rsidR="00041042" w:rsidRDefault="00EF6E53">
      <w:pPr>
        <w:pStyle w:val="Heading2"/>
      </w:pPr>
      <w:r>
        <w:t>Properties</w:t>
      </w:r>
    </w:p>
    <w:tbl>
      <w:tblPr>
        <w:tblStyle w:val="GeneralTable"/>
        <w:tblW w:w="5000" w:type="pct"/>
        <w:tblLook w:val="07E0" w:firstRow="1" w:lastRow="1" w:firstColumn="1" w:lastColumn="1" w:noHBand="1" w:noVBand="1"/>
      </w:tblPr>
      <w:tblGrid>
        <w:gridCol w:w="326"/>
        <w:gridCol w:w="1053"/>
        <w:gridCol w:w="7971"/>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041042">
            <w:pPr>
              <w:keepNext/>
            </w:pPr>
          </w:p>
        </w:tc>
        <w:tc>
          <w:tcPr>
            <w:tcW w:w="0" w:type="auto"/>
          </w:tcPr>
          <w:p w:rsidR="00041042" w:rsidRDefault="00EF6E53">
            <w:pPr>
              <w:keepNext/>
            </w:pPr>
            <w:r>
              <w:t>Name</w:t>
            </w:r>
          </w:p>
        </w:tc>
        <w:tc>
          <w:tcPr>
            <w:tcW w:w="0" w:type="auto"/>
          </w:tcPr>
          <w:p w:rsidR="00041042" w:rsidRDefault="00EF6E53">
            <w:pPr>
              <w:keepNext/>
            </w:pPr>
            <w:r>
              <w:t>Description</w:t>
            </w:r>
          </w:p>
        </w:tc>
      </w:tr>
      <w:tr w:rsidR="00041042">
        <w:tc>
          <w:tcPr>
            <w:tcW w:w="0" w:type="auto"/>
          </w:tcPr>
          <w:p w:rsidR="00041042" w:rsidRDefault="00EF6E53">
            <w:r>
              <w:rPr>
                <w:noProof/>
              </w:rPr>
              <w:drawing>
                <wp:inline distT="0" distB="0" distL="0" distR="0">
                  <wp:extent cx="152400" cy="152400"/>
                  <wp:effectExtent l="0" t="0" r="0" b="0"/>
                  <wp:docPr id="2020"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6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DD4813">
            <w:hyperlink w:anchor="_5491582A_Topic" w:history="1">
              <w:r w:rsidR="00EF6E53">
                <w:rPr>
                  <w:rStyle w:val="Hyperlink"/>
                </w:rPr>
                <w:t>Destroying</w:t>
              </w:r>
            </w:hyperlink>
          </w:p>
        </w:tc>
        <w:tc>
          <w:tcPr>
            <w:tcW w:w="0" w:type="auto"/>
          </w:tcPr>
          <w:p w:rsidR="00041042" w:rsidRDefault="00EF6E53">
            <w:r>
              <w:t>Gets or sets a value indicating whether the released object is about to be destroyed.</w:t>
            </w:r>
          </w:p>
        </w:tc>
      </w:tr>
      <w:tr w:rsidR="00041042">
        <w:tc>
          <w:tcPr>
            <w:tcW w:w="0" w:type="auto"/>
          </w:tcPr>
          <w:p w:rsidR="00041042" w:rsidRDefault="00EF6E53">
            <w:r>
              <w:rPr>
                <w:noProof/>
              </w:rPr>
              <w:drawing>
                <wp:inline distT="0" distB="0" distL="0" distR="0">
                  <wp:extent cx="152400" cy="152400"/>
                  <wp:effectExtent l="0" t="0" r="0" b="0"/>
                  <wp:docPr id="2021"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6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DD4813">
            <w:hyperlink w:anchor="_3BCC5170_Topic" w:history="1">
              <w:r w:rsidR="00EF6E53">
                <w:rPr>
                  <w:rStyle w:val="Hyperlink"/>
                </w:rPr>
                <w:t>Instance</w:t>
              </w:r>
            </w:hyperlink>
          </w:p>
        </w:tc>
        <w:tc>
          <w:tcPr>
            <w:tcW w:w="0" w:type="auto"/>
          </w:tcPr>
          <w:p w:rsidR="00041042" w:rsidRDefault="00EF6E53">
            <w:r>
              <w:t xml:space="preserve">Gets or sets the object that the event refers to. (Inherited from </w:t>
            </w:r>
            <w:hyperlink w:anchor="_8959670E_Topic" w:history="1">
              <w:r>
                <w:rPr>
                  <w:rStyle w:val="Hyperlink"/>
                </w:rPr>
                <w:t>PoolObjectEventArgs(T)</w:t>
              </w:r>
            </w:hyperlink>
            <w:r>
              <w:t>.)</w:t>
            </w:r>
          </w:p>
        </w:tc>
      </w:tr>
    </w:tbl>
    <w:p w:rsidR="00041042" w:rsidRDefault="00041042">
      <w:pPr>
        <w:spacing w:after="0"/>
      </w:pPr>
    </w:p>
    <w:p w:rsidR="00041042" w:rsidRDefault="00EF6E53">
      <w:pPr>
        <w:pStyle w:val="Heading2"/>
      </w:pPr>
      <w:bookmarkStart w:id="1189" w:name="_D75C2C89_Topic_SeeAlso"/>
      <w:bookmarkEnd w:id="1189"/>
      <w:r>
        <w:t>See Also</w:t>
      </w:r>
    </w:p>
    <w:p w:rsidR="00041042" w:rsidRDefault="00DD4813">
      <w:pPr>
        <w:spacing w:after="0"/>
      </w:pPr>
      <w:hyperlink w:anchor="_C8F7458B_Topic" w:history="1">
        <w:r w:rsidR="00EF6E53">
          <w:rPr>
            <w:rStyle w:val="Hyperlink"/>
          </w:rPr>
          <w:t>PoolObjectReleasedEventArgs(T)Class</w:t>
        </w:r>
      </w:hyperlink>
    </w:p>
    <w:p w:rsidR="00041042" w:rsidRDefault="00DD4813">
      <w:pPr>
        <w:spacing w:after="0"/>
      </w:pPr>
      <w:hyperlink w:anchor="_9F669C6B_Topic" w:history="1">
        <w:r w:rsidR="00EF6E53">
          <w:rPr>
            <w:rStyle w:val="Hyperlink"/>
          </w:rPr>
          <w:t>Umbrace.Unity.PurePool Namespace</w:t>
        </w:r>
      </w:hyperlink>
    </w:p>
    <w:p w:rsidR="00041042" w:rsidRDefault="00EF6E53">
      <w:r>
        <w:br w:type="page"/>
      </w:r>
    </w:p>
    <w:p w:rsidR="00041042" w:rsidRDefault="00EF6E53">
      <w:pPr>
        <w:pStyle w:val="Heading1"/>
      </w:pPr>
      <w:bookmarkStart w:id="1190" w:name="_5491582A_Topic"/>
      <w:bookmarkEnd w:id="1190"/>
      <w:r>
        <w:lastRenderedPageBreak/>
        <w:t>PoolObjectReleasedEventArgs(</w:t>
      </w:r>
      <w:r>
        <w:rPr>
          <w:rStyle w:val="TypeParameter"/>
        </w:rPr>
        <w:t>T</w:t>
      </w:r>
      <w:r>
        <w:t xml:space="preserve">).Destroying Property </w:t>
      </w:r>
    </w:p>
    <w:p w:rsidR="00041042" w:rsidRDefault="00EF6E53">
      <w:r>
        <w:t>Gets or sets a value indicating whether the released object is about to be destroyed.</w:t>
      </w:r>
    </w:p>
    <w:p w:rsidR="00041042" w:rsidRDefault="00EF6E53">
      <w:r>
        <w:rPr>
          <w:b/>
        </w:rPr>
        <w:t>Namespace:</w:t>
      </w:r>
      <w:r>
        <w:t> </w:t>
      </w:r>
      <w:hyperlink w:anchor="_9F669C6B_Topic" w:history="1">
        <w:r>
          <w:rPr>
            <w:rStyle w:val="Hyperlink"/>
          </w:rPr>
          <w:t>Umbrace.Unity.PurePool</w:t>
        </w:r>
      </w:hyperlink>
      <w:r>
        <w:br/>
      </w:r>
      <w:r>
        <w:rPr>
          <w:b/>
        </w:rPr>
        <w:t>Assembly:</w:t>
      </w:r>
      <w:r>
        <w:t> Umbrace.Unity.PurePool (in Umbrace.Unity.PurePool.dll) Version: 0.0.0.0 (1.0.0.0)</w:t>
      </w:r>
    </w:p>
    <w:p w:rsidR="00041042" w:rsidRDefault="00EF6E53">
      <w:pPr>
        <w:pStyle w:val="Heading2"/>
      </w:pPr>
      <w:r>
        <w:t>Syntax</w:t>
      </w:r>
    </w:p>
    <w:tbl>
      <w:tblPr>
        <w:tblStyle w:val="CodeTable"/>
        <w:tblW w:w="5000" w:type="pct"/>
        <w:tblLook w:val="07E0" w:firstRow="1" w:lastRow="1" w:firstColumn="1" w:lastColumn="1" w:noHBand="1" w:noVBand="1"/>
      </w:tblPr>
      <w:tblGrid>
        <w:gridCol w:w="9350"/>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EF6E53">
            <w:pPr>
              <w:keepNext/>
            </w:pPr>
            <w:r>
              <w:t>C#</w:t>
            </w:r>
          </w:p>
        </w:tc>
      </w:tr>
      <w:tr w:rsidR="00041042">
        <w:tc>
          <w:tcPr>
            <w:tcW w:w="0" w:type="auto"/>
          </w:tcPr>
          <w:p w:rsidR="00041042" w:rsidRDefault="00EF6E53">
            <w:r>
              <w:rPr>
                <w:rStyle w:val="Keyword"/>
              </w:rPr>
              <w:t>public</w:t>
            </w:r>
            <w:r>
              <w:t xml:space="preserve"> </w:t>
            </w:r>
            <w:r>
              <w:rPr>
                <w:rStyle w:val="Identifier"/>
              </w:rPr>
              <w:t>bool</w:t>
            </w:r>
            <w:r>
              <w:t xml:space="preserve"> </w:t>
            </w:r>
            <w:r>
              <w:rPr>
                <w:rStyle w:val="Identifier"/>
              </w:rPr>
              <w:t>Destroying</w:t>
            </w:r>
            <w:r>
              <w:t xml:space="preserve"> { </w:t>
            </w:r>
            <w:r>
              <w:rPr>
                <w:rStyle w:val="Keyword"/>
              </w:rPr>
              <w:t>get</w:t>
            </w:r>
            <w:r>
              <w:t xml:space="preserve">; </w:t>
            </w:r>
            <w:r>
              <w:rPr>
                <w:rStyle w:val="Keyword"/>
              </w:rPr>
              <w:t>set</w:t>
            </w:r>
            <w:r>
              <w:t>; }</w:t>
            </w:r>
          </w:p>
        </w:tc>
      </w:tr>
    </w:tbl>
    <w:p w:rsidR="00041042" w:rsidRDefault="00041042">
      <w:pPr>
        <w:spacing w:after="0"/>
      </w:pPr>
    </w:p>
    <w:p w:rsidR="00041042" w:rsidRDefault="00EF6E53">
      <w:pPr>
        <w:pStyle w:val="Heading4"/>
      </w:pPr>
      <w:r>
        <w:t>Property Value</w:t>
      </w:r>
    </w:p>
    <w:p w:rsidR="00041042" w:rsidRDefault="00EF6E53">
      <w:r>
        <w:t xml:space="preserve">Type: </w:t>
      </w:r>
      <w:hyperlink r:id="rId1133" w:history="1">
        <w:r>
          <w:rPr>
            <w:rStyle w:val="Hyperlink"/>
          </w:rPr>
          <w:t>Boolean</w:t>
        </w:r>
      </w:hyperlink>
    </w:p>
    <w:p w:rsidR="00041042" w:rsidRDefault="00EF6E53">
      <w:pPr>
        <w:pStyle w:val="Heading2"/>
      </w:pPr>
      <w:bookmarkStart w:id="1191" w:name="_5491582A_Topic_SeeAlso"/>
      <w:bookmarkEnd w:id="1191"/>
      <w:r>
        <w:t>See Also</w:t>
      </w:r>
    </w:p>
    <w:p w:rsidR="00041042" w:rsidRDefault="00DD4813">
      <w:pPr>
        <w:spacing w:after="0"/>
      </w:pPr>
      <w:hyperlink w:anchor="_C8F7458B_Topic" w:history="1">
        <w:r w:rsidR="00EF6E53">
          <w:rPr>
            <w:rStyle w:val="Hyperlink"/>
          </w:rPr>
          <w:t>PoolObjectReleasedEventArgs(T)Class</w:t>
        </w:r>
      </w:hyperlink>
    </w:p>
    <w:p w:rsidR="00041042" w:rsidRDefault="00DD4813">
      <w:pPr>
        <w:spacing w:after="0"/>
      </w:pPr>
      <w:hyperlink w:anchor="_9F669C6B_Topic" w:history="1">
        <w:r w:rsidR="00EF6E53">
          <w:rPr>
            <w:rStyle w:val="Hyperlink"/>
          </w:rPr>
          <w:t>Umbrace.Unity.PurePool Namespace</w:t>
        </w:r>
      </w:hyperlink>
    </w:p>
    <w:p w:rsidR="00041042" w:rsidRDefault="00EF6E53">
      <w:r>
        <w:br w:type="page"/>
      </w:r>
    </w:p>
    <w:p w:rsidR="00041042" w:rsidRDefault="00EF6E53">
      <w:pPr>
        <w:pStyle w:val="Heading1"/>
      </w:pPr>
      <w:bookmarkStart w:id="1192" w:name="_A83FD7C_Topic"/>
      <w:bookmarkEnd w:id="1192"/>
      <w:r>
        <w:lastRenderedPageBreak/>
        <w:t>PoolObjectReleasedEventArgs(</w:t>
      </w:r>
      <w:r>
        <w:rPr>
          <w:rStyle w:val="TypeParameter"/>
        </w:rPr>
        <w:t>T</w:t>
      </w:r>
      <w:r>
        <w:t>).PoolObjectReleasedEventArgs(</w:t>
      </w:r>
      <w:r>
        <w:rPr>
          <w:rStyle w:val="TypeParameter"/>
        </w:rPr>
        <w:t>T</w:t>
      </w:r>
      <w:r>
        <w:t>) Methods</w:t>
      </w:r>
    </w:p>
    <w:p w:rsidR="00041042" w:rsidRDefault="00EF6E53">
      <w:r>
        <w:t xml:space="preserve">The </w:t>
      </w:r>
      <w:hyperlink w:anchor="_C8F7458B_Topic" w:history="1">
        <w:r>
          <w:rPr>
            <w:rStyle w:val="Hyperlink"/>
          </w:rPr>
          <w:t>PoolObjectReleasedEventArgs(T)</w:t>
        </w:r>
      </w:hyperlink>
      <w:r>
        <w:t xml:space="preserve"> generic type exposes the following members.</w:t>
      </w:r>
    </w:p>
    <w:p w:rsidR="00041042" w:rsidRDefault="00EF6E53">
      <w:pPr>
        <w:pStyle w:val="Heading2"/>
      </w:pPr>
      <w:r>
        <w:t>Methods</w:t>
      </w:r>
    </w:p>
    <w:tbl>
      <w:tblPr>
        <w:tblStyle w:val="GeneralTable"/>
        <w:tblW w:w="5000" w:type="pct"/>
        <w:tblLook w:val="07E0" w:firstRow="1" w:lastRow="1" w:firstColumn="1" w:lastColumn="1" w:noHBand="1" w:noVBand="1"/>
      </w:tblPr>
      <w:tblGrid>
        <w:gridCol w:w="340"/>
        <w:gridCol w:w="1774"/>
        <w:gridCol w:w="7236"/>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041042">
            <w:pPr>
              <w:keepNext/>
            </w:pPr>
          </w:p>
        </w:tc>
        <w:tc>
          <w:tcPr>
            <w:tcW w:w="0" w:type="auto"/>
          </w:tcPr>
          <w:p w:rsidR="00041042" w:rsidRDefault="00EF6E53">
            <w:pPr>
              <w:keepNext/>
            </w:pPr>
            <w:r>
              <w:t>Name</w:t>
            </w:r>
          </w:p>
        </w:tc>
        <w:tc>
          <w:tcPr>
            <w:tcW w:w="0" w:type="auto"/>
          </w:tcPr>
          <w:p w:rsidR="00041042" w:rsidRDefault="00EF6E53">
            <w:pPr>
              <w:keepNext/>
            </w:pPr>
            <w:r>
              <w:t>Description</w:t>
            </w:r>
          </w:p>
        </w:tc>
      </w:tr>
      <w:tr w:rsidR="00041042">
        <w:tc>
          <w:tcPr>
            <w:tcW w:w="0" w:type="auto"/>
          </w:tcPr>
          <w:p w:rsidR="00041042" w:rsidRDefault="00EF6E53">
            <w:r>
              <w:rPr>
                <w:noProof/>
              </w:rPr>
              <w:drawing>
                <wp:inline distT="0" distB="0" distL="0" distR="0">
                  <wp:extent cx="161924" cy="152400"/>
                  <wp:effectExtent l="0" t="0" r="0" b="0"/>
                  <wp:docPr id="2022"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46">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041042" w:rsidRDefault="00DD4813">
            <w:hyperlink w:anchor="_DACCD2DB_Topic" w:history="1">
              <w:r w:rsidR="00EF6E53">
                <w:rPr>
                  <w:rStyle w:val="Hyperlink"/>
                </w:rPr>
                <w:t>AcquireInternal</w:t>
              </w:r>
            </w:hyperlink>
          </w:p>
        </w:tc>
        <w:tc>
          <w:tcPr>
            <w:tcW w:w="0" w:type="auto"/>
          </w:tcPr>
          <w:p w:rsidR="00041042" w:rsidRDefault="00EF6E53">
            <w:r>
              <w:t xml:space="preserve">When implemented in a derived class, performs actions when the object is acquired from an object pool. (Inherited from </w:t>
            </w:r>
            <w:hyperlink w:anchor="_8959670E_Topic" w:history="1">
              <w:r>
                <w:rPr>
                  <w:rStyle w:val="Hyperlink"/>
                </w:rPr>
                <w:t>PoolObjectEventArgs(T)</w:t>
              </w:r>
            </w:hyperlink>
            <w:r>
              <w:t>.)</w:t>
            </w:r>
          </w:p>
        </w:tc>
      </w:tr>
      <w:tr w:rsidR="00041042">
        <w:tc>
          <w:tcPr>
            <w:tcW w:w="0" w:type="auto"/>
          </w:tcPr>
          <w:p w:rsidR="00041042" w:rsidRDefault="00EF6E53">
            <w:r>
              <w:rPr>
                <w:noProof/>
              </w:rPr>
              <w:drawing>
                <wp:inline distT="0" distB="0" distL="0" distR="0">
                  <wp:extent cx="152400" cy="104775"/>
                  <wp:effectExtent l="0" t="0" r="0" b="0"/>
                  <wp:docPr id="202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r:id="rId1134" w:history="1">
              <w:r w:rsidR="00EF6E53">
                <w:rPr>
                  <w:rStyle w:val="Hyperlink"/>
                </w:rPr>
                <w:t>Equals</w:t>
              </w:r>
            </w:hyperlink>
          </w:p>
        </w:tc>
        <w:tc>
          <w:tcPr>
            <w:tcW w:w="0" w:type="auto"/>
          </w:tcPr>
          <w:p w:rsidR="00041042" w:rsidRDefault="00EF6E53">
            <w:r>
              <w:t xml:space="preserve"> (Inherited from </w:t>
            </w:r>
            <w:hyperlink r:id="rId1135" w:history="1">
              <w:r>
                <w:rPr>
                  <w:rStyle w:val="Hyperlink"/>
                </w:rPr>
                <w:t>Object</w:t>
              </w:r>
            </w:hyperlink>
            <w:r>
              <w:t>.)</w:t>
            </w:r>
          </w:p>
        </w:tc>
      </w:tr>
      <w:tr w:rsidR="00041042">
        <w:tc>
          <w:tcPr>
            <w:tcW w:w="0" w:type="auto"/>
          </w:tcPr>
          <w:p w:rsidR="00041042" w:rsidRDefault="00EF6E53">
            <w:r>
              <w:rPr>
                <w:noProof/>
              </w:rPr>
              <w:drawing>
                <wp:inline distT="0" distB="0" distL="0" distR="0">
                  <wp:extent cx="161924" cy="152400"/>
                  <wp:effectExtent l="0" t="0" r="0" b="0"/>
                  <wp:docPr id="2024"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46">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041042" w:rsidRDefault="00DD4813">
            <w:hyperlink r:id="rId1136" w:history="1">
              <w:r w:rsidR="00EF6E53">
                <w:rPr>
                  <w:rStyle w:val="Hyperlink"/>
                </w:rPr>
                <w:t>Finalize</w:t>
              </w:r>
            </w:hyperlink>
          </w:p>
        </w:tc>
        <w:tc>
          <w:tcPr>
            <w:tcW w:w="0" w:type="auto"/>
          </w:tcPr>
          <w:p w:rsidR="00041042" w:rsidRDefault="00EF6E53">
            <w:r>
              <w:t xml:space="preserve"> (Inherited from </w:t>
            </w:r>
            <w:hyperlink r:id="rId1137" w:history="1">
              <w:r>
                <w:rPr>
                  <w:rStyle w:val="Hyperlink"/>
                </w:rPr>
                <w:t>Object</w:t>
              </w:r>
            </w:hyperlink>
            <w:r>
              <w:t>.)</w:t>
            </w:r>
          </w:p>
        </w:tc>
      </w:tr>
      <w:tr w:rsidR="00041042">
        <w:tc>
          <w:tcPr>
            <w:tcW w:w="0" w:type="auto"/>
          </w:tcPr>
          <w:p w:rsidR="00041042" w:rsidRDefault="00EF6E53">
            <w:r>
              <w:rPr>
                <w:noProof/>
              </w:rPr>
              <w:drawing>
                <wp:inline distT="0" distB="0" distL="0" distR="0">
                  <wp:extent cx="152400" cy="104775"/>
                  <wp:effectExtent l="0" t="0" r="0" b="0"/>
                  <wp:docPr id="202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r:id="rId1138" w:history="1">
              <w:r w:rsidR="00EF6E53">
                <w:rPr>
                  <w:rStyle w:val="Hyperlink"/>
                </w:rPr>
                <w:t>GetHashCode</w:t>
              </w:r>
            </w:hyperlink>
          </w:p>
        </w:tc>
        <w:tc>
          <w:tcPr>
            <w:tcW w:w="0" w:type="auto"/>
          </w:tcPr>
          <w:p w:rsidR="00041042" w:rsidRDefault="00EF6E53">
            <w:r>
              <w:t xml:space="preserve"> (Inherited from </w:t>
            </w:r>
            <w:hyperlink r:id="rId1139" w:history="1">
              <w:r>
                <w:rPr>
                  <w:rStyle w:val="Hyperlink"/>
                </w:rPr>
                <w:t>Object</w:t>
              </w:r>
            </w:hyperlink>
            <w:r>
              <w:t>.)</w:t>
            </w:r>
          </w:p>
        </w:tc>
      </w:tr>
      <w:tr w:rsidR="00041042">
        <w:tc>
          <w:tcPr>
            <w:tcW w:w="0" w:type="auto"/>
          </w:tcPr>
          <w:p w:rsidR="00041042" w:rsidRDefault="00EF6E53">
            <w:r>
              <w:rPr>
                <w:noProof/>
              </w:rPr>
              <w:drawing>
                <wp:inline distT="0" distB="0" distL="0" distR="0">
                  <wp:extent cx="152400" cy="104775"/>
                  <wp:effectExtent l="0" t="0" r="0" b="0"/>
                  <wp:docPr id="202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r:id="rId1140" w:history="1">
              <w:r w:rsidR="00EF6E53">
                <w:rPr>
                  <w:rStyle w:val="Hyperlink"/>
                </w:rPr>
                <w:t>GetType</w:t>
              </w:r>
            </w:hyperlink>
          </w:p>
        </w:tc>
        <w:tc>
          <w:tcPr>
            <w:tcW w:w="0" w:type="auto"/>
          </w:tcPr>
          <w:p w:rsidR="00041042" w:rsidRDefault="00EF6E53">
            <w:r>
              <w:t xml:space="preserve"> (Inherited from </w:t>
            </w:r>
            <w:hyperlink r:id="rId1141" w:history="1">
              <w:r>
                <w:rPr>
                  <w:rStyle w:val="Hyperlink"/>
                </w:rPr>
                <w:t>Object</w:t>
              </w:r>
            </w:hyperlink>
            <w:r>
              <w:t>.)</w:t>
            </w:r>
          </w:p>
        </w:tc>
      </w:tr>
      <w:tr w:rsidR="00041042">
        <w:tc>
          <w:tcPr>
            <w:tcW w:w="0" w:type="auto"/>
          </w:tcPr>
          <w:p w:rsidR="00041042" w:rsidRDefault="00EF6E53">
            <w:r>
              <w:rPr>
                <w:noProof/>
              </w:rPr>
              <w:drawing>
                <wp:inline distT="0" distB="0" distL="0" distR="0">
                  <wp:extent cx="161924" cy="152400"/>
                  <wp:effectExtent l="0" t="0" r="0" b="0"/>
                  <wp:docPr id="2027"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46">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041042" w:rsidRDefault="00DD4813">
            <w:hyperlink r:id="rId1142" w:history="1">
              <w:r w:rsidR="00EF6E53">
                <w:rPr>
                  <w:rStyle w:val="Hyperlink"/>
                </w:rPr>
                <w:t>MemberwiseClone</w:t>
              </w:r>
            </w:hyperlink>
          </w:p>
        </w:tc>
        <w:tc>
          <w:tcPr>
            <w:tcW w:w="0" w:type="auto"/>
          </w:tcPr>
          <w:p w:rsidR="00041042" w:rsidRDefault="00EF6E53">
            <w:r>
              <w:t xml:space="preserve"> (Inherited from </w:t>
            </w:r>
            <w:hyperlink r:id="rId1143" w:history="1">
              <w:r>
                <w:rPr>
                  <w:rStyle w:val="Hyperlink"/>
                </w:rPr>
                <w:t>Object</w:t>
              </w:r>
            </w:hyperlink>
            <w:r>
              <w:t>.)</w:t>
            </w:r>
          </w:p>
        </w:tc>
      </w:tr>
      <w:tr w:rsidR="00041042">
        <w:tc>
          <w:tcPr>
            <w:tcW w:w="0" w:type="auto"/>
          </w:tcPr>
          <w:p w:rsidR="00041042" w:rsidRDefault="00EF6E53">
            <w:r>
              <w:rPr>
                <w:noProof/>
              </w:rPr>
              <w:drawing>
                <wp:inline distT="0" distB="0" distL="0" distR="0">
                  <wp:extent cx="161924" cy="152400"/>
                  <wp:effectExtent l="0" t="0" r="0" b="0"/>
                  <wp:docPr id="2028"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46">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041042" w:rsidRDefault="00DD4813">
            <w:hyperlink w:anchor="_AE8DCA9F_Topic" w:history="1">
              <w:r w:rsidR="00EF6E53">
                <w:rPr>
                  <w:rStyle w:val="Hyperlink"/>
                </w:rPr>
                <w:t>ReleaseInternal</w:t>
              </w:r>
            </w:hyperlink>
          </w:p>
        </w:tc>
        <w:tc>
          <w:tcPr>
            <w:tcW w:w="0" w:type="auto"/>
          </w:tcPr>
          <w:p w:rsidR="00041042" w:rsidRDefault="00EF6E53">
            <w:r>
              <w:t xml:space="preserve">Performs actions when the object is released back to an object pool. (Overrides </w:t>
            </w:r>
            <w:hyperlink w:anchor="_A21109D4_Topic" w:history="1">
              <w:r>
                <w:rPr>
                  <w:rStyle w:val="Hyperlink"/>
                </w:rPr>
                <w:t>PoolObjectEventArgs(T).ReleaseInternal()</w:t>
              </w:r>
            </w:hyperlink>
            <w:r>
              <w:t>.)</w:t>
            </w:r>
          </w:p>
        </w:tc>
      </w:tr>
      <w:tr w:rsidR="00041042">
        <w:tc>
          <w:tcPr>
            <w:tcW w:w="0" w:type="auto"/>
          </w:tcPr>
          <w:p w:rsidR="00041042" w:rsidRDefault="00EF6E53">
            <w:r>
              <w:rPr>
                <w:noProof/>
              </w:rPr>
              <w:drawing>
                <wp:inline distT="0" distB="0" distL="0" distR="0">
                  <wp:extent cx="152400" cy="104775"/>
                  <wp:effectExtent l="0" t="0" r="0" b="0"/>
                  <wp:docPr id="202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r:id="rId1144" w:history="1">
              <w:r w:rsidR="00EF6E53">
                <w:rPr>
                  <w:rStyle w:val="Hyperlink"/>
                </w:rPr>
                <w:t>ToString</w:t>
              </w:r>
            </w:hyperlink>
          </w:p>
        </w:tc>
        <w:tc>
          <w:tcPr>
            <w:tcW w:w="0" w:type="auto"/>
          </w:tcPr>
          <w:p w:rsidR="00041042" w:rsidRDefault="00EF6E53">
            <w:r>
              <w:t xml:space="preserve"> (Inherited from </w:t>
            </w:r>
            <w:hyperlink r:id="rId1145" w:history="1">
              <w:r>
                <w:rPr>
                  <w:rStyle w:val="Hyperlink"/>
                </w:rPr>
                <w:t>Object</w:t>
              </w:r>
            </w:hyperlink>
            <w:r>
              <w:t>.)</w:t>
            </w:r>
          </w:p>
        </w:tc>
      </w:tr>
    </w:tbl>
    <w:p w:rsidR="00041042" w:rsidRDefault="00041042">
      <w:pPr>
        <w:spacing w:after="0"/>
      </w:pPr>
    </w:p>
    <w:p w:rsidR="00041042" w:rsidRDefault="00EF6E53">
      <w:pPr>
        <w:pStyle w:val="Heading2"/>
      </w:pPr>
      <w:bookmarkStart w:id="1193" w:name="_A83FD7C_Topic_SeeAlso"/>
      <w:bookmarkEnd w:id="1193"/>
      <w:r>
        <w:t>See Also</w:t>
      </w:r>
    </w:p>
    <w:p w:rsidR="00041042" w:rsidRDefault="00DD4813">
      <w:pPr>
        <w:spacing w:after="0"/>
      </w:pPr>
      <w:hyperlink w:anchor="_C8F7458B_Topic" w:history="1">
        <w:r w:rsidR="00EF6E53">
          <w:rPr>
            <w:rStyle w:val="Hyperlink"/>
          </w:rPr>
          <w:t>PoolObjectReleasedEventArgs(T)Class</w:t>
        </w:r>
      </w:hyperlink>
    </w:p>
    <w:p w:rsidR="00041042" w:rsidRDefault="00DD4813">
      <w:pPr>
        <w:spacing w:after="0"/>
      </w:pPr>
      <w:hyperlink w:anchor="_9F669C6B_Topic" w:history="1">
        <w:r w:rsidR="00EF6E53">
          <w:rPr>
            <w:rStyle w:val="Hyperlink"/>
          </w:rPr>
          <w:t>Umbrace.Unity.PurePool Namespace</w:t>
        </w:r>
      </w:hyperlink>
    </w:p>
    <w:p w:rsidR="00041042" w:rsidRDefault="00EF6E53">
      <w:r>
        <w:br w:type="page"/>
      </w:r>
    </w:p>
    <w:p w:rsidR="00041042" w:rsidRDefault="00EF6E53">
      <w:pPr>
        <w:pStyle w:val="Heading1"/>
      </w:pPr>
      <w:bookmarkStart w:id="1194" w:name="_AE8DCA9F_Topic"/>
      <w:bookmarkEnd w:id="1194"/>
      <w:r>
        <w:lastRenderedPageBreak/>
        <w:t>PoolObjectReleasedEventArgs(</w:t>
      </w:r>
      <w:r>
        <w:rPr>
          <w:rStyle w:val="TypeParameter"/>
        </w:rPr>
        <w:t>T</w:t>
      </w:r>
      <w:r>
        <w:t xml:space="preserve">).ReleaseInternal Method </w:t>
      </w:r>
    </w:p>
    <w:p w:rsidR="00041042" w:rsidRDefault="00EF6E53">
      <w:r>
        <w:t>Performs actions when the object is released back to an object pool.</w:t>
      </w:r>
    </w:p>
    <w:p w:rsidR="00041042" w:rsidRDefault="00EF6E53">
      <w:r>
        <w:rPr>
          <w:b/>
        </w:rPr>
        <w:t>Namespace:</w:t>
      </w:r>
      <w:r>
        <w:t> </w:t>
      </w:r>
      <w:hyperlink w:anchor="_9F669C6B_Topic" w:history="1">
        <w:r>
          <w:rPr>
            <w:rStyle w:val="Hyperlink"/>
          </w:rPr>
          <w:t>Umbrace.Unity.PurePool</w:t>
        </w:r>
      </w:hyperlink>
      <w:r>
        <w:br/>
      </w:r>
      <w:r>
        <w:rPr>
          <w:b/>
        </w:rPr>
        <w:t>Assembly:</w:t>
      </w:r>
      <w:r>
        <w:t> Umbrace.Unity.PurePool (in Umbrace.Unity.PurePool.dll) Version: 0.0.0.0 (1.0.0.0)</w:t>
      </w:r>
    </w:p>
    <w:p w:rsidR="00041042" w:rsidRDefault="00EF6E53">
      <w:pPr>
        <w:pStyle w:val="Heading2"/>
      </w:pPr>
      <w:r>
        <w:t>Syntax</w:t>
      </w:r>
    </w:p>
    <w:tbl>
      <w:tblPr>
        <w:tblStyle w:val="CodeTable"/>
        <w:tblW w:w="5000" w:type="pct"/>
        <w:tblLook w:val="07E0" w:firstRow="1" w:lastRow="1" w:firstColumn="1" w:lastColumn="1" w:noHBand="1" w:noVBand="1"/>
      </w:tblPr>
      <w:tblGrid>
        <w:gridCol w:w="9350"/>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EF6E53">
            <w:pPr>
              <w:keepNext/>
            </w:pPr>
            <w:r>
              <w:t>C#</w:t>
            </w:r>
          </w:p>
        </w:tc>
      </w:tr>
      <w:tr w:rsidR="00041042">
        <w:tc>
          <w:tcPr>
            <w:tcW w:w="0" w:type="auto"/>
          </w:tcPr>
          <w:p w:rsidR="00041042" w:rsidRDefault="00EF6E53">
            <w:r>
              <w:rPr>
                <w:rStyle w:val="Keyword"/>
              </w:rPr>
              <w:t>protected</w:t>
            </w:r>
            <w:r>
              <w:t xml:space="preserve"> </w:t>
            </w:r>
            <w:r>
              <w:rPr>
                <w:rStyle w:val="Keyword"/>
              </w:rPr>
              <w:t>override</w:t>
            </w:r>
            <w:r>
              <w:t xml:space="preserve"> </w:t>
            </w:r>
            <w:r>
              <w:rPr>
                <w:rStyle w:val="Keyword"/>
              </w:rPr>
              <w:t>void</w:t>
            </w:r>
            <w:r>
              <w:t xml:space="preserve"> </w:t>
            </w:r>
            <w:r>
              <w:rPr>
                <w:rStyle w:val="Identifier"/>
              </w:rPr>
              <w:t>ReleaseInternal</w:t>
            </w:r>
            <w:r>
              <w:t>()</w:t>
            </w:r>
          </w:p>
        </w:tc>
      </w:tr>
    </w:tbl>
    <w:p w:rsidR="00041042" w:rsidRDefault="00041042">
      <w:pPr>
        <w:spacing w:after="0"/>
      </w:pPr>
    </w:p>
    <w:p w:rsidR="00041042" w:rsidRDefault="00EF6E53">
      <w:pPr>
        <w:pStyle w:val="Heading2"/>
      </w:pPr>
      <w:bookmarkStart w:id="1195" w:name="_AE8DCA9F_Topic_SeeAlso"/>
      <w:bookmarkEnd w:id="1195"/>
      <w:r>
        <w:t>See Also</w:t>
      </w:r>
    </w:p>
    <w:p w:rsidR="00041042" w:rsidRDefault="00DD4813">
      <w:pPr>
        <w:spacing w:after="0"/>
      </w:pPr>
      <w:hyperlink w:anchor="_C8F7458B_Topic" w:history="1">
        <w:r w:rsidR="00EF6E53">
          <w:rPr>
            <w:rStyle w:val="Hyperlink"/>
          </w:rPr>
          <w:t>PoolObjectReleasedEventArgs(T)Class</w:t>
        </w:r>
      </w:hyperlink>
    </w:p>
    <w:p w:rsidR="00041042" w:rsidRDefault="00DD4813">
      <w:pPr>
        <w:spacing w:after="0"/>
      </w:pPr>
      <w:hyperlink w:anchor="_9F669C6B_Topic" w:history="1">
        <w:r w:rsidR="00EF6E53">
          <w:rPr>
            <w:rStyle w:val="Hyperlink"/>
          </w:rPr>
          <w:t>Umbrace.Unity.PurePool Namespace</w:t>
        </w:r>
      </w:hyperlink>
    </w:p>
    <w:p w:rsidR="00041042" w:rsidRDefault="00EF6E53">
      <w:r>
        <w:br w:type="page"/>
      </w:r>
    </w:p>
    <w:p w:rsidR="00041042" w:rsidRDefault="00EF6E53">
      <w:pPr>
        <w:pStyle w:val="Heading1"/>
      </w:pPr>
      <w:bookmarkStart w:id="1196" w:name="_C236333B_Topic"/>
      <w:bookmarkEnd w:id="1196"/>
      <w:r>
        <w:lastRenderedPageBreak/>
        <w:t>PoolStatistics Class</w:t>
      </w:r>
    </w:p>
    <w:p w:rsidR="00041042" w:rsidRDefault="00EF6E53">
      <w:r>
        <w:t>Contains general operational statistics about an object pool.</w:t>
      </w:r>
    </w:p>
    <w:p w:rsidR="00041042" w:rsidRDefault="00EF6E53">
      <w:pPr>
        <w:pStyle w:val="Heading2"/>
      </w:pPr>
      <w:r>
        <w:t>Inheritance Hierarchy</w:t>
      </w:r>
    </w:p>
    <w:p w:rsidR="00041042" w:rsidRDefault="00DD4813">
      <w:hyperlink r:id="rId1146" w:history="1">
        <w:r w:rsidR="00EF6E53">
          <w:rPr>
            <w:rStyle w:val="Hyperlink"/>
          </w:rPr>
          <w:t>System.Object</w:t>
        </w:r>
      </w:hyperlink>
      <w:r w:rsidR="00EF6E53">
        <w:br/>
        <w:t>  Umbrace.Unity.PurePool.PoolStatistics</w:t>
      </w:r>
      <w:r w:rsidR="00EF6E53">
        <w:br/>
      </w:r>
    </w:p>
    <w:p w:rsidR="00041042" w:rsidRDefault="00EF6E53">
      <w:r>
        <w:rPr>
          <w:b/>
        </w:rPr>
        <w:t>Namespace:</w:t>
      </w:r>
      <w:r>
        <w:t> </w:t>
      </w:r>
      <w:hyperlink w:anchor="_9F669C6B_Topic" w:history="1">
        <w:r>
          <w:rPr>
            <w:rStyle w:val="Hyperlink"/>
          </w:rPr>
          <w:t>Umbrace.Unity.PurePool</w:t>
        </w:r>
      </w:hyperlink>
      <w:r>
        <w:br/>
      </w:r>
      <w:r>
        <w:rPr>
          <w:b/>
        </w:rPr>
        <w:t>Assembly:</w:t>
      </w:r>
      <w:r>
        <w:t> Umbrace.Unity.PurePool (in Umbrace.Unity.PurePool.dll) Version: 0.0.0.0 (1.0.0.0)</w:t>
      </w:r>
    </w:p>
    <w:p w:rsidR="00041042" w:rsidRDefault="00EF6E53">
      <w:pPr>
        <w:pStyle w:val="Heading2"/>
      </w:pPr>
      <w:r>
        <w:t>Syntax</w:t>
      </w:r>
    </w:p>
    <w:tbl>
      <w:tblPr>
        <w:tblStyle w:val="CodeTable"/>
        <w:tblW w:w="5000" w:type="pct"/>
        <w:tblLook w:val="07E0" w:firstRow="1" w:lastRow="1" w:firstColumn="1" w:lastColumn="1" w:noHBand="1" w:noVBand="1"/>
      </w:tblPr>
      <w:tblGrid>
        <w:gridCol w:w="9350"/>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EF6E53">
            <w:pPr>
              <w:keepNext/>
            </w:pPr>
            <w:r>
              <w:t>C#</w:t>
            </w:r>
          </w:p>
        </w:tc>
      </w:tr>
      <w:tr w:rsidR="00041042">
        <w:tc>
          <w:tcPr>
            <w:tcW w:w="0" w:type="auto"/>
          </w:tcPr>
          <w:p w:rsidR="00041042" w:rsidRDefault="00EF6E53">
            <w:r>
              <w:t>[</w:t>
            </w:r>
            <w:r>
              <w:rPr>
                <w:rStyle w:val="Identifier"/>
              </w:rPr>
              <w:t>SerializableAttribute</w:t>
            </w:r>
            <w:r>
              <w:t>]</w:t>
            </w:r>
            <w:r>
              <w:br/>
            </w:r>
            <w:r>
              <w:rPr>
                <w:rStyle w:val="Keyword"/>
              </w:rPr>
              <w:t>public</w:t>
            </w:r>
            <w:r>
              <w:t xml:space="preserve"> </w:t>
            </w:r>
            <w:r>
              <w:rPr>
                <w:rStyle w:val="Keyword"/>
              </w:rPr>
              <w:t>class</w:t>
            </w:r>
            <w:r>
              <w:t xml:space="preserve"> </w:t>
            </w:r>
            <w:r>
              <w:rPr>
                <w:rStyle w:val="Identifier"/>
              </w:rPr>
              <w:t>PoolStatistics</w:t>
            </w:r>
          </w:p>
        </w:tc>
      </w:tr>
    </w:tbl>
    <w:p w:rsidR="00041042" w:rsidRDefault="00041042">
      <w:pPr>
        <w:spacing w:after="0"/>
      </w:pPr>
    </w:p>
    <w:p w:rsidR="00041042" w:rsidRDefault="00EF6E53">
      <w:r>
        <w:t xml:space="preserve">The </w:t>
      </w:r>
      <w:r>
        <w:rPr>
          <w:b/>
        </w:rPr>
        <w:t>PoolStatistics</w:t>
      </w:r>
      <w:r>
        <w:t xml:space="preserve"> type exposes the following members.</w:t>
      </w:r>
    </w:p>
    <w:p w:rsidR="00041042" w:rsidRDefault="00EF6E53">
      <w:pPr>
        <w:pStyle w:val="Heading2"/>
      </w:pPr>
      <w:r>
        <w:t>Properties</w:t>
      </w:r>
    </w:p>
    <w:tbl>
      <w:tblPr>
        <w:tblStyle w:val="GeneralTable"/>
        <w:tblW w:w="5000" w:type="pct"/>
        <w:tblLook w:val="07E0" w:firstRow="1" w:lastRow="1" w:firstColumn="1" w:lastColumn="1" w:noHBand="1" w:noVBand="1"/>
      </w:tblPr>
      <w:tblGrid>
        <w:gridCol w:w="326"/>
        <w:gridCol w:w="3183"/>
        <w:gridCol w:w="5841"/>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041042">
            <w:pPr>
              <w:keepNext/>
            </w:pPr>
          </w:p>
        </w:tc>
        <w:tc>
          <w:tcPr>
            <w:tcW w:w="0" w:type="auto"/>
          </w:tcPr>
          <w:p w:rsidR="00041042" w:rsidRDefault="00EF6E53">
            <w:pPr>
              <w:keepNext/>
            </w:pPr>
            <w:r>
              <w:t>Name</w:t>
            </w:r>
          </w:p>
        </w:tc>
        <w:tc>
          <w:tcPr>
            <w:tcW w:w="0" w:type="auto"/>
          </w:tcPr>
          <w:p w:rsidR="00041042" w:rsidRDefault="00EF6E53">
            <w:pPr>
              <w:keepNext/>
            </w:pPr>
            <w:r>
              <w:t>Description</w:t>
            </w:r>
          </w:p>
        </w:tc>
      </w:tr>
      <w:tr w:rsidR="00041042">
        <w:tc>
          <w:tcPr>
            <w:tcW w:w="0" w:type="auto"/>
          </w:tcPr>
          <w:p w:rsidR="00041042" w:rsidRDefault="00EF6E53">
            <w:r>
              <w:rPr>
                <w:noProof/>
              </w:rPr>
              <w:drawing>
                <wp:inline distT="0" distB="0" distL="0" distR="0">
                  <wp:extent cx="152400" cy="152400"/>
                  <wp:effectExtent l="0" t="0" r="0" b="0"/>
                  <wp:docPr id="2030"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6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DD4813">
            <w:hyperlink w:anchor="_359B5F8F_Topic" w:history="1">
              <w:r w:rsidR="00EF6E53">
                <w:rPr>
                  <w:rStyle w:val="Hyperlink"/>
                </w:rPr>
                <w:t>AcquireCount</w:t>
              </w:r>
            </w:hyperlink>
          </w:p>
        </w:tc>
        <w:tc>
          <w:tcPr>
            <w:tcW w:w="0" w:type="auto"/>
          </w:tcPr>
          <w:p w:rsidR="00041042" w:rsidRDefault="00EF6E53">
            <w:r>
              <w:t>Gets the number of times that objects have been acquired from the pool, without instantiation.</w:t>
            </w:r>
          </w:p>
        </w:tc>
      </w:tr>
      <w:tr w:rsidR="00041042">
        <w:tc>
          <w:tcPr>
            <w:tcW w:w="0" w:type="auto"/>
          </w:tcPr>
          <w:p w:rsidR="00041042" w:rsidRDefault="00EF6E53">
            <w:r>
              <w:rPr>
                <w:noProof/>
              </w:rPr>
              <w:drawing>
                <wp:inline distT="0" distB="0" distL="0" distR="0">
                  <wp:extent cx="152400" cy="152400"/>
                  <wp:effectExtent l="0" t="0" r="0" b="0"/>
                  <wp:docPr id="2031"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6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DD4813">
            <w:hyperlink w:anchor="_22C43F01_Topic" w:history="1">
              <w:r w:rsidR="00EF6E53">
                <w:rPr>
                  <w:rStyle w:val="Hyperlink"/>
                </w:rPr>
                <w:t>DestructionCount</w:t>
              </w:r>
            </w:hyperlink>
          </w:p>
        </w:tc>
        <w:tc>
          <w:tcPr>
            <w:tcW w:w="0" w:type="auto"/>
          </w:tcPr>
          <w:p w:rsidR="00041042" w:rsidRDefault="00EF6E53">
            <w:r>
              <w:t>Gets the number of objects that have been destroyed by the pool when the pool was full.</w:t>
            </w:r>
          </w:p>
        </w:tc>
      </w:tr>
      <w:tr w:rsidR="00041042">
        <w:tc>
          <w:tcPr>
            <w:tcW w:w="0" w:type="auto"/>
          </w:tcPr>
          <w:p w:rsidR="00041042" w:rsidRDefault="00EF6E53">
            <w:r>
              <w:rPr>
                <w:noProof/>
              </w:rPr>
              <w:drawing>
                <wp:inline distT="0" distB="0" distL="0" distR="0">
                  <wp:extent cx="152400" cy="152400"/>
                  <wp:effectExtent l="0" t="0" r="0" b="0"/>
                  <wp:docPr id="2032"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6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DD4813">
            <w:hyperlink w:anchor="_413BD23E_Topic" w:history="1">
              <w:r w:rsidR="00EF6E53">
                <w:rPr>
                  <w:rStyle w:val="Hyperlink"/>
                </w:rPr>
                <w:t>HighestAliveCount</w:t>
              </w:r>
            </w:hyperlink>
          </w:p>
        </w:tc>
        <w:tc>
          <w:tcPr>
            <w:tcW w:w="0" w:type="auto"/>
          </w:tcPr>
          <w:p w:rsidR="00041042" w:rsidRDefault="00EF6E53">
            <w:r>
              <w:t>Gets the highest count of objects owned by the pool at any one time.</w:t>
            </w:r>
          </w:p>
        </w:tc>
      </w:tr>
      <w:tr w:rsidR="00041042">
        <w:tc>
          <w:tcPr>
            <w:tcW w:w="0" w:type="auto"/>
          </w:tcPr>
          <w:p w:rsidR="00041042" w:rsidRDefault="00EF6E53">
            <w:r>
              <w:rPr>
                <w:noProof/>
              </w:rPr>
              <w:drawing>
                <wp:inline distT="0" distB="0" distL="0" distR="0">
                  <wp:extent cx="152400" cy="152400"/>
                  <wp:effectExtent l="0" t="0" r="0" b="0"/>
                  <wp:docPr id="2033"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6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DD4813">
            <w:hyperlink w:anchor="_544E8056_Topic" w:history="1">
              <w:r w:rsidR="00EF6E53">
                <w:rPr>
                  <w:rStyle w:val="Hyperlink"/>
                </w:rPr>
                <w:t>InitialisedTime</w:t>
              </w:r>
            </w:hyperlink>
          </w:p>
        </w:tc>
        <w:tc>
          <w:tcPr>
            <w:tcW w:w="0" w:type="auto"/>
          </w:tcPr>
          <w:p w:rsidR="00041042" w:rsidRDefault="00EF6E53">
            <w:r>
              <w:t>Gets the time at which the pool was initialised.</w:t>
            </w:r>
          </w:p>
        </w:tc>
      </w:tr>
      <w:tr w:rsidR="00041042">
        <w:tc>
          <w:tcPr>
            <w:tcW w:w="0" w:type="auto"/>
          </w:tcPr>
          <w:p w:rsidR="00041042" w:rsidRDefault="00EF6E53">
            <w:r>
              <w:rPr>
                <w:noProof/>
              </w:rPr>
              <w:drawing>
                <wp:inline distT="0" distB="0" distL="0" distR="0">
                  <wp:extent cx="152400" cy="152400"/>
                  <wp:effectExtent l="0" t="0" r="0" b="0"/>
                  <wp:docPr id="2034"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6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DD4813">
            <w:hyperlink w:anchor="_E020226_Topic" w:history="1">
              <w:r w:rsidR="00EF6E53">
                <w:rPr>
                  <w:rStyle w:val="Hyperlink"/>
                </w:rPr>
                <w:t>InstantiationCount</w:t>
              </w:r>
            </w:hyperlink>
          </w:p>
        </w:tc>
        <w:tc>
          <w:tcPr>
            <w:tcW w:w="0" w:type="auto"/>
          </w:tcPr>
          <w:p w:rsidR="00041042" w:rsidRDefault="00EF6E53">
            <w:r>
              <w:t>Gets the number of objects that have been instantiated by the pool when the pool was empty.</w:t>
            </w:r>
          </w:p>
        </w:tc>
      </w:tr>
      <w:tr w:rsidR="00041042">
        <w:tc>
          <w:tcPr>
            <w:tcW w:w="0" w:type="auto"/>
          </w:tcPr>
          <w:p w:rsidR="00041042" w:rsidRDefault="00EF6E53">
            <w:r>
              <w:rPr>
                <w:noProof/>
              </w:rPr>
              <w:drawing>
                <wp:inline distT="0" distB="0" distL="0" distR="0">
                  <wp:extent cx="152400" cy="152400"/>
                  <wp:effectExtent l="0" t="0" r="0" b="0"/>
                  <wp:docPr id="2035"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6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DD4813">
            <w:hyperlink w:anchor="_3932339B_Topic" w:history="1">
              <w:r w:rsidR="00EF6E53">
                <w:rPr>
                  <w:rStyle w:val="Hyperlink"/>
                </w:rPr>
                <w:t>LastAcquireTime</w:t>
              </w:r>
            </w:hyperlink>
          </w:p>
        </w:tc>
        <w:tc>
          <w:tcPr>
            <w:tcW w:w="0" w:type="auto"/>
          </w:tcPr>
          <w:p w:rsidR="00041042" w:rsidRDefault="00EF6E53">
            <w:r>
              <w:t>Gets the time at which an object was last acquired from the pool.</w:t>
            </w:r>
          </w:p>
        </w:tc>
      </w:tr>
      <w:tr w:rsidR="00041042">
        <w:tc>
          <w:tcPr>
            <w:tcW w:w="0" w:type="auto"/>
          </w:tcPr>
          <w:p w:rsidR="00041042" w:rsidRDefault="00EF6E53">
            <w:r>
              <w:rPr>
                <w:noProof/>
              </w:rPr>
              <w:drawing>
                <wp:inline distT="0" distB="0" distL="0" distR="0">
                  <wp:extent cx="152400" cy="152400"/>
                  <wp:effectExtent l="0" t="0" r="0" b="0"/>
                  <wp:docPr id="2036"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6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DD4813">
            <w:hyperlink w:anchor="_B1C2A6D9_Topic" w:history="1">
              <w:r w:rsidR="00EF6E53">
                <w:rPr>
                  <w:rStyle w:val="Hyperlink"/>
                </w:rPr>
                <w:t>LastDestroyTime</w:t>
              </w:r>
            </w:hyperlink>
          </w:p>
        </w:tc>
        <w:tc>
          <w:tcPr>
            <w:tcW w:w="0" w:type="auto"/>
          </w:tcPr>
          <w:p w:rsidR="00041042" w:rsidRDefault="00EF6E53">
            <w:r>
              <w:t>Gets the time at which an object was last destroyed by the pool.</w:t>
            </w:r>
          </w:p>
        </w:tc>
      </w:tr>
      <w:tr w:rsidR="00041042">
        <w:tc>
          <w:tcPr>
            <w:tcW w:w="0" w:type="auto"/>
          </w:tcPr>
          <w:p w:rsidR="00041042" w:rsidRDefault="00EF6E53">
            <w:r>
              <w:rPr>
                <w:noProof/>
              </w:rPr>
              <w:drawing>
                <wp:inline distT="0" distB="0" distL="0" distR="0">
                  <wp:extent cx="152400" cy="152400"/>
                  <wp:effectExtent l="0" t="0" r="0" b="0"/>
                  <wp:docPr id="2037"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6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DD4813">
            <w:hyperlink w:anchor="_5C9D4B11_Topic" w:history="1">
              <w:r w:rsidR="00EF6E53">
                <w:rPr>
                  <w:rStyle w:val="Hyperlink"/>
                </w:rPr>
                <w:t>LastInstantiateTime</w:t>
              </w:r>
            </w:hyperlink>
          </w:p>
        </w:tc>
        <w:tc>
          <w:tcPr>
            <w:tcW w:w="0" w:type="auto"/>
          </w:tcPr>
          <w:p w:rsidR="00041042" w:rsidRDefault="00EF6E53">
            <w:r>
              <w:t>Gets the time at which an object was last instantiated by the pool.</w:t>
            </w:r>
          </w:p>
        </w:tc>
      </w:tr>
      <w:tr w:rsidR="00041042">
        <w:tc>
          <w:tcPr>
            <w:tcW w:w="0" w:type="auto"/>
          </w:tcPr>
          <w:p w:rsidR="00041042" w:rsidRDefault="00EF6E53">
            <w:r>
              <w:rPr>
                <w:noProof/>
              </w:rPr>
              <w:drawing>
                <wp:inline distT="0" distB="0" distL="0" distR="0">
                  <wp:extent cx="152400" cy="152400"/>
                  <wp:effectExtent l="0" t="0" r="0" b="0"/>
                  <wp:docPr id="2038"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6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DD4813">
            <w:hyperlink w:anchor="_97902D2E_Topic" w:history="1">
              <w:r w:rsidR="00EF6E53">
                <w:rPr>
                  <w:rStyle w:val="Hyperlink"/>
                </w:rPr>
                <w:t>LastReleaseTime</w:t>
              </w:r>
            </w:hyperlink>
          </w:p>
        </w:tc>
        <w:tc>
          <w:tcPr>
            <w:tcW w:w="0" w:type="auto"/>
          </w:tcPr>
          <w:p w:rsidR="00041042" w:rsidRDefault="00EF6E53">
            <w:r>
              <w:t>Gets the time at which an object was last released to the pool.</w:t>
            </w:r>
          </w:p>
        </w:tc>
      </w:tr>
      <w:tr w:rsidR="00041042">
        <w:tc>
          <w:tcPr>
            <w:tcW w:w="0" w:type="auto"/>
          </w:tcPr>
          <w:p w:rsidR="00041042" w:rsidRDefault="00EF6E53">
            <w:r>
              <w:rPr>
                <w:noProof/>
              </w:rPr>
              <w:drawing>
                <wp:inline distT="0" distB="0" distL="0" distR="0">
                  <wp:extent cx="152400" cy="152400"/>
                  <wp:effectExtent l="0" t="0" r="0" b="0"/>
                  <wp:docPr id="2039"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6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DD4813">
            <w:hyperlink w:anchor="_4D0D743B_Topic" w:history="1">
              <w:r w:rsidR="00EF6E53">
                <w:rPr>
                  <w:rStyle w:val="Hyperlink"/>
                </w:rPr>
                <w:t>ObjectsAliveInsideAndOutsidePool</w:t>
              </w:r>
            </w:hyperlink>
          </w:p>
        </w:tc>
        <w:tc>
          <w:tcPr>
            <w:tcW w:w="0" w:type="auto"/>
          </w:tcPr>
          <w:p w:rsidR="00041042" w:rsidRDefault="00EF6E53">
            <w:r>
              <w:t>Gets the number of objects currently owned by the pool, including both those in the pool and those acquired from, but not yet returned to, the pool.</w:t>
            </w:r>
          </w:p>
        </w:tc>
      </w:tr>
      <w:tr w:rsidR="00041042">
        <w:tc>
          <w:tcPr>
            <w:tcW w:w="0" w:type="auto"/>
          </w:tcPr>
          <w:p w:rsidR="00041042" w:rsidRDefault="00EF6E53">
            <w:r>
              <w:rPr>
                <w:noProof/>
              </w:rPr>
              <w:drawing>
                <wp:inline distT="0" distB="0" distL="0" distR="0">
                  <wp:extent cx="152400" cy="152400"/>
                  <wp:effectExtent l="0" t="0" r="0" b="0"/>
                  <wp:docPr id="2040"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6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DD4813">
            <w:hyperlink w:anchor="_4E8C64B0_Topic" w:history="1">
              <w:r w:rsidR="00EF6E53">
                <w:rPr>
                  <w:rStyle w:val="Hyperlink"/>
                </w:rPr>
                <w:t>ObjectsAliveOutsidePool</w:t>
              </w:r>
            </w:hyperlink>
          </w:p>
        </w:tc>
        <w:tc>
          <w:tcPr>
            <w:tcW w:w="0" w:type="auto"/>
          </w:tcPr>
          <w:p w:rsidR="00041042" w:rsidRDefault="00EF6E53">
            <w:r>
              <w:t>Gets the number of objects currently owned by the pool that have been acquired from, but not yet returned to, the pool.</w:t>
            </w:r>
          </w:p>
        </w:tc>
      </w:tr>
      <w:tr w:rsidR="00041042">
        <w:tc>
          <w:tcPr>
            <w:tcW w:w="0" w:type="auto"/>
          </w:tcPr>
          <w:p w:rsidR="00041042" w:rsidRDefault="00EF6E53">
            <w:r>
              <w:rPr>
                <w:noProof/>
              </w:rPr>
              <w:drawing>
                <wp:inline distT="0" distB="0" distL="0" distR="0">
                  <wp:extent cx="152400" cy="152400"/>
                  <wp:effectExtent l="0" t="0" r="0" b="0"/>
                  <wp:docPr id="2041"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6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DD4813">
            <w:hyperlink w:anchor="_413ADF5A_Topic" w:history="1">
              <w:r w:rsidR="00EF6E53">
                <w:rPr>
                  <w:rStyle w:val="Hyperlink"/>
                </w:rPr>
                <w:t>RecommendedPoolSize</w:t>
              </w:r>
            </w:hyperlink>
          </w:p>
        </w:tc>
        <w:tc>
          <w:tcPr>
            <w:tcW w:w="0" w:type="auto"/>
          </w:tcPr>
          <w:p w:rsidR="00041042" w:rsidRDefault="00EF6E53">
            <w:r>
              <w:t>Gets the recommended size that the pool should have been at initialisation time, to avoid instantiations.</w:t>
            </w:r>
          </w:p>
        </w:tc>
      </w:tr>
      <w:tr w:rsidR="00041042">
        <w:tc>
          <w:tcPr>
            <w:tcW w:w="0" w:type="auto"/>
          </w:tcPr>
          <w:p w:rsidR="00041042" w:rsidRDefault="00EF6E53">
            <w:r>
              <w:rPr>
                <w:noProof/>
              </w:rPr>
              <w:lastRenderedPageBreak/>
              <w:drawing>
                <wp:inline distT="0" distB="0" distL="0" distR="0">
                  <wp:extent cx="152400" cy="152400"/>
                  <wp:effectExtent l="0" t="0" r="0" b="0"/>
                  <wp:docPr id="2042"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6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DD4813">
            <w:hyperlink w:anchor="_5F693AA_Topic" w:history="1">
              <w:r w:rsidR="00EF6E53">
                <w:rPr>
                  <w:rStyle w:val="Hyperlink"/>
                </w:rPr>
                <w:t>ReleaseCount</w:t>
              </w:r>
            </w:hyperlink>
          </w:p>
        </w:tc>
        <w:tc>
          <w:tcPr>
            <w:tcW w:w="0" w:type="auto"/>
          </w:tcPr>
          <w:p w:rsidR="00041042" w:rsidRDefault="00EF6E53">
            <w:r>
              <w:t>Gets the number of times that objects have been released to the pool, without destruction.</w:t>
            </w:r>
          </w:p>
        </w:tc>
      </w:tr>
    </w:tbl>
    <w:p w:rsidR="00041042" w:rsidRDefault="00041042">
      <w:pPr>
        <w:spacing w:after="0"/>
      </w:pPr>
    </w:p>
    <w:p w:rsidR="00041042" w:rsidRDefault="00EF6E53">
      <w:pPr>
        <w:pStyle w:val="Heading2"/>
      </w:pPr>
      <w:r>
        <w:t>Methods</w:t>
      </w:r>
    </w:p>
    <w:tbl>
      <w:tblPr>
        <w:tblStyle w:val="GeneralTable"/>
        <w:tblW w:w="5000" w:type="pct"/>
        <w:tblLook w:val="07E0" w:firstRow="1" w:lastRow="1" w:firstColumn="1" w:lastColumn="1" w:noHBand="1" w:noVBand="1"/>
      </w:tblPr>
      <w:tblGrid>
        <w:gridCol w:w="725"/>
        <w:gridCol w:w="3782"/>
        <w:gridCol w:w="4843"/>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041042">
            <w:pPr>
              <w:keepNext/>
            </w:pPr>
          </w:p>
        </w:tc>
        <w:tc>
          <w:tcPr>
            <w:tcW w:w="0" w:type="auto"/>
          </w:tcPr>
          <w:p w:rsidR="00041042" w:rsidRDefault="00EF6E53">
            <w:pPr>
              <w:keepNext/>
            </w:pPr>
            <w:r>
              <w:t>Name</w:t>
            </w:r>
          </w:p>
        </w:tc>
        <w:tc>
          <w:tcPr>
            <w:tcW w:w="0" w:type="auto"/>
          </w:tcPr>
          <w:p w:rsidR="00041042" w:rsidRDefault="00EF6E53">
            <w:pPr>
              <w:keepNext/>
            </w:pPr>
            <w:r>
              <w:t>Description</w:t>
            </w:r>
          </w:p>
        </w:tc>
      </w:tr>
      <w:tr w:rsidR="00041042">
        <w:tc>
          <w:tcPr>
            <w:tcW w:w="0" w:type="auto"/>
          </w:tcPr>
          <w:p w:rsidR="00041042" w:rsidRDefault="00EF6E53">
            <w:r>
              <w:rPr>
                <w:noProof/>
              </w:rPr>
              <w:drawing>
                <wp:inline distT="0" distB="0" distL="0" distR="0">
                  <wp:extent cx="152400" cy="104775"/>
                  <wp:effectExtent l="0" t="0" r="0" b="0"/>
                  <wp:docPr id="204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r:id="rId1147" w:history="1">
              <w:r w:rsidR="00EF6E53">
                <w:rPr>
                  <w:rStyle w:val="Hyperlink"/>
                </w:rPr>
                <w:t>Equals</w:t>
              </w:r>
            </w:hyperlink>
          </w:p>
        </w:tc>
        <w:tc>
          <w:tcPr>
            <w:tcW w:w="0" w:type="auto"/>
          </w:tcPr>
          <w:p w:rsidR="00041042" w:rsidRDefault="00EF6E53">
            <w:r>
              <w:t xml:space="preserve"> (Inherited from </w:t>
            </w:r>
            <w:hyperlink r:id="rId1148" w:history="1">
              <w:r>
                <w:rPr>
                  <w:rStyle w:val="Hyperlink"/>
                </w:rPr>
                <w:t>Object</w:t>
              </w:r>
            </w:hyperlink>
            <w:r>
              <w:t>.)</w:t>
            </w:r>
          </w:p>
        </w:tc>
      </w:tr>
      <w:tr w:rsidR="00041042">
        <w:tc>
          <w:tcPr>
            <w:tcW w:w="0" w:type="auto"/>
          </w:tcPr>
          <w:p w:rsidR="00041042" w:rsidRDefault="00EF6E53">
            <w:r>
              <w:rPr>
                <w:noProof/>
              </w:rPr>
              <w:drawing>
                <wp:inline distT="0" distB="0" distL="0" distR="0">
                  <wp:extent cx="161924" cy="152400"/>
                  <wp:effectExtent l="0" t="0" r="0" b="0"/>
                  <wp:docPr id="2044"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46">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041042" w:rsidRDefault="00DD4813">
            <w:hyperlink r:id="rId1149" w:history="1">
              <w:r w:rsidR="00EF6E53">
                <w:rPr>
                  <w:rStyle w:val="Hyperlink"/>
                </w:rPr>
                <w:t>Finalize</w:t>
              </w:r>
            </w:hyperlink>
          </w:p>
        </w:tc>
        <w:tc>
          <w:tcPr>
            <w:tcW w:w="0" w:type="auto"/>
          </w:tcPr>
          <w:p w:rsidR="00041042" w:rsidRDefault="00EF6E53">
            <w:r>
              <w:t xml:space="preserve"> (Inherited from </w:t>
            </w:r>
            <w:hyperlink r:id="rId1150" w:history="1">
              <w:r>
                <w:rPr>
                  <w:rStyle w:val="Hyperlink"/>
                </w:rPr>
                <w:t>Object</w:t>
              </w:r>
            </w:hyperlink>
            <w:r>
              <w:t>.)</w:t>
            </w:r>
          </w:p>
        </w:tc>
      </w:tr>
      <w:tr w:rsidR="00041042">
        <w:tc>
          <w:tcPr>
            <w:tcW w:w="0" w:type="auto"/>
          </w:tcPr>
          <w:p w:rsidR="00041042" w:rsidRDefault="00EF6E53">
            <w:r>
              <w:rPr>
                <w:noProof/>
              </w:rPr>
              <w:drawing>
                <wp:inline distT="0" distB="0" distL="0" distR="0">
                  <wp:extent cx="152400" cy="104775"/>
                  <wp:effectExtent l="0" t="0" r="0" b="0"/>
                  <wp:docPr id="204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r:id="rId1151" w:history="1">
              <w:r w:rsidR="00EF6E53">
                <w:rPr>
                  <w:rStyle w:val="Hyperlink"/>
                </w:rPr>
                <w:t>GetHashCode</w:t>
              </w:r>
            </w:hyperlink>
          </w:p>
        </w:tc>
        <w:tc>
          <w:tcPr>
            <w:tcW w:w="0" w:type="auto"/>
          </w:tcPr>
          <w:p w:rsidR="00041042" w:rsidRDefault="00EF6E53">
            <w:r>
              <w:t xml:space="preserve"> (Inherited from </w:t>
            </w:r>
            <w:hyperlink r:id="rId1152" w:history="1">
              <w:r>
                <w:rPr>
                  <w:rStyle w:val="Hyperlink"/>
                </w:rPr>
                <w:t>Object</w:t>
              </w:r>
            </w:hyperlink>
            <w:r>
              <w:t>.)</w:t>
            </w:r>
          </w:p>
        </w:tc>
      </w:tr>
      <w:tr w:rsidR="00041042">
        <w:tc>
          <w:tcPr>
            <w:tcW w:w="0" w:type="auto"/>
          </w:tcPr>
          <w:p w:rsidR="00041042" w:rsidRDefault="00EF6E53">
            <w:r>
              <w:rPr>
                <w:noProof/>
              </w:rPr>
              <w:drawing>
                <wp:inline distT="0" distB="0" distL="0" distR="0">
                  <wp:extent cx="152400" cy="104775"/>
                  <wp:effectExtent l="0" t="0" r="0" b="0"/>
                  <wp:docPr id="204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r:id="rId1153" w:history="1">
              <w:r w:rsidR="00EF6E53">
                <w:rPr>
                  <w:rStyle w:val="Hyperlink"/>
                </w:rPr>
                <w:t>GetType</w:t>
              </w:r>
            </w:hyperlink>
          </w:p>
        </w:tc>
        <w:tc>
          <w:tcPr>
            <w:tcW w:w="0" w:type="auto"/>
          </w:tcPr>
          <w:p w:rsidR="00041042" w:rsidRDefault="00EF6E53">
            <w:r>
              <w:t xml:space="preserve"> (Inherited from </w:t>
            </w:r>
            <w:hyperlink r:id="rId1154" w:history="1">
              <w:r>
                <w:rPr>
                  <w:rStyle w:val="Hyperlink"/>
                </w:rPr>
                <w:t>Object</w:t>
              </w:r>
            </w:hyperlink>
            <w:r>
              <w:t>.)</w:t>
            </w:r>
          </w:p>
        </w:tc>
      </w:tr>
      <w:tr w:rsidR="00041042">
        <w:tc>
          <w:tcPr>
            <w:tcW w:w="0" w:type="auto"/>
          </w:tcPr>
          <w:p w:rsidR="00041042" w:rsidRDefault="00EF6E53">
            <w:r>
              <w:rPr>
                <w:noProof/>
              </w:rPr>
              <w:drawing>
                <wp:inline distT="0" distB="0" distL="0" distR="0">
                  <wp:extent cx="161924" cy="152400"/>
                  <wp:effectExtent l="0" t="0" r="0" b="0"/>
                  <wp:docPr id="2047"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46">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041042" w:rsidRDefault="00DD4813">
            <w:hyperlink r:id="rId1155" w:history="1">
              <w:r w:rsidR="00EF6E53">
                <w:rPr>
                  <w:rStyle w:val="Hyperlink"/>
                </w:rPr>
                <w:t>MemberwiseClone</w:t>
              </w:r>
            </w:hyperlink>
          </w:p>
        </w:tc>
        <w:tc>
          <w:tcPr>
            <w:tcW w:w="0" w:type="auto"/>
          </w:tcPr>
          <w:p w:rsidR="00041042" w:rsidRDefault="00EF6E53">
            <w:r>
              <w:t xml:space="preserve"> (Inherited from </w:t>
            </w:r>
            <w:hyperlink r:id="rId1156" w:history="1">
              <w:r>
                <w:rPr>
                  <w:rStyle w:val="Hyperlink"/>
                </w:rPr>
                <w:t>Object</w:t>
              </w:r>
            </w:hyperlink>
            <w:r>
              <w:t>.)</w:t>
            </w:r>
          </w:p>
        </w:tc>
      </w:tr>
      <w:tr w:rsidR="00041042">
        <w:tc>
          <w:tcPr>
            <w:tcW w:w="0" w:type="auto"/>
          </w:tcPr>
          <w:p w:rsidR="00041042" w:rsidRDefault="00EF6E53">
            <w:r>
              <w:rPr>
                <w:noProof/>
              </w:rPr>
              <w:drawing>
                <wp:inline distT="0" distB="0" distL="0" distR="0">
                  <wp:extent cx="152400" cy="104775"/>
                  <wp:effectExtent l="0" t="0" r="0" b="0"/>
                  <wp:docPr id="204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r:id="rId1157" w:history="1">
              <w:r w:rsidR="00EF6E53">
                <w:rPr>
                  <w:rStyle w:val="Hyperlink"/>
                </w:rPr>
                <w:t>ToString</w:t>
              </w:r>
            </w:hyperlink>
          </w:p>
        </w:tc>
        <w:tc>
          <w:tcPr>
            <w:tcW w:w="0" w:type="auto"/>
          </w:tcPr>
          <w:p w:rsidR="00041042" w:rsidRDefault="00EF6E53">
            <w:r>
              <w:t xml:space="preserve"> (Inherited from </w:t>
            </w:r>
            <w:hyperlink r:id="rId1158" w:history="1">
              <w:r>
                <w:rPr>
                  <w:rStyle w:val="Hyperlink"/>
                </w:rPr>
                <w:t>Object</w:t>
              </w:r>
            </w:hyperlink>
            <w:r>
              <w:t>.)</w:t>
            </w:r>
          </w:p>
        </w:tc>
      </w:tr>
    </w:tbl>
    <w:p w:rsidR="00041042" w:rsidRDefault="00041042">
      <w:pPr>
        <w:spacing w:after="0"/>
      </w:pPr>
    </w:p>
    <w:p w:rsidR="00041042" w:rsidRDefault="00EF6E53">
      <w:pPr>
        <w:pStyle w:val="Heading2"/>
      </w:pPr>
      <w:bookmarkStart w:id="1197" w:name="_C236333B_Topic_SeeAlso"/>
      <w:bookmarkEnd w:id="1197"/>
      <w:r>
        <w:t>See Also</w:t>
      </w:r>
    </w:p>
    <w:p w:rsidR="00041042" w:rsidRDefault="00DD4813">
      <w:pPr>
        <w:spacing w:after="0"/>
      </w:pPr>
      <w:hyperlink w:anchor="_9F669C6B_Topic" w:history="1">
        <w:r w:rsidR="00EF6E53">
          <w:rPr>
            <w:rStyle w:val="Hyperlink"/>
          </w:rPr>
          <w:t>Umbrace.Unity.PurePool Namespace</w:t>
        </w:r>
      </w:hyperlink>
    </w:p>
    <w:p w:rsidR="00041042" w:rsidRDefault="00EF6E53">
      <w:r>
        <w:br w:type="page"/>
      </w:r>
    </w:p>
    <w:p w:rsidR="00041042" w:rsidRDefault="00EF6E53">
      <w:pPr>
        <w:pStyle w:val="Heading1"/>
      </w:pPr>
      <w:bookmarkStart w:id="1198" w:name="_11002B61_Topic"/>
      <w:bookmarkEnd w:id="1198"/>
      <w:r>
        <w:lastRenderedPageBreak/>
        <w:t>PoolStatistics.PoolStatistics Properties</w:t>
      </w:r>
    </w:p>
    <w:p w:rsidR="00041042" w:rsidRDefault="00EF6E53">
      <w:r>
        <w:t xml:space="preserve">The </w:t>
      </w:r>
      <w:hyperlink w:anchor="_C236333B_Topic" w:history="1">
        <w:r>
          <w:rPr>
            <w:rStyle w:val="Hyperlink"/>
          </w:rPr>
          <w:t>PoolStatistics</w:t>
        </w:r>
      </w:hyperlink>
      <w:r>
        <w:t xml:space="preserve"> type exposes the following members.</w:t>
      </w:r>
    </w:p>
    <w:p w:rsidR="00041042" w:rsidRDefault="00EF6E53">
      <w:pPr>
        <w:pStyle w:val="Heading2"/>
      </w:pPr>
      <w:r>
        <w:t>Properties</w:t>
      </w:r>
    </w:p>
    <w:tbl>
      <w:tblPr>
        <w:tblStyle w:val="GeneralTable"/>
        <w:tblW w:w="5000" w:type="pct"/>
        <w:tblLook w:val="07E0" w:firstRow="1" w:lastRow="1" w:firstColumn="1" w:lastColumn="1" w:noHBand="1" w:noVBand="1"/>
      </w:tblPr>
      <w:tblGrid>
        <w:gridCol w:w="326"/>
        <w:gridCol w:w="3183"/>
        <w:gridCol w:w="5841"/>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041042">
            <w:pPr>
              <w:keepNext/>
            </w:pPr>
          </w:p>
        </w:tc>
        <w:tc>
          <w:tcPr>
            <w:tcW w:w="0" w:type="auto"/>
          </w:tcPr>
          <w:p w:rsidR="00041042" w:rsidRDefault="00EF6E53">
            <w:pPr>
              <w:keepNext/>
            </w:pPr>
            <w:r>
              <w:t>Name</w:t>
            </w:r>
          </w:p>
        </w:tc>
        <w:tc>
          <w:tcPr>
            <w:tcW w:w="0" w:type="auto"/>
          </w:tcPr>
          <w:p w:rsidR="00041042" w:rsidRDefault="00EF6E53">
            <w:pPr>
              <w:keepNext/>
            </w:pPr>
            <w:r>
              <w:t>Description</w:t>
            </w:r>
          </w:p>
        </w:tc>
      </w:tr>
      <w:tr w:rsidR="00041042">
        <w:tc>
          <w:tcPr>
            <w:tcW w:w="0" w:type="auto"/>
          </w:tcPr>
          <w:p w:rsidR="00041042" w:rsidRDefault="00EF6E53">
            <w:r>
              <w:rPr>
                <w:noProof/>
              </w:rPr>
              <w:drawing>
                <wp:inline distT="0" distB="0" distL="0" distR="0">
                  <wp:extent cx="152400" cy="152400"/>
                  <wp:effectExtent l="0" t="0" r="0" b="0"/>
                  <wp:docPr id="2049"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6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DD4813">
            <w:hyperlink w:anchor="_359B5F8F_Topic" w:history="1">
              <w:r w:rsidR="00EF6E53">
                <w:rPr>
                  <w:rStyle w:val="Hyperlink"/>
                </w:rPr>
                <w:t>AcquireCount</w:t>
              </w:r>
            </w:hyperlink>
          </w:p>
        </w:tc>
        <w:tc>
          <w:tcPr>
            <w:tcW w:w="0" w:type="auto"/>
          </w:tcPr>
          <w:p w:rsidR="00041042" w:rsidRDefault="00EF6E53">
            <w:r>
              <w:t>Gets the number of times that objects have been acquired from the pool, without instantiation.</w:t>
            </w:r>
          </w:p>
        </w:tc>
      </w:tr>
      <w:tr w:rsidR="00041042">
        <w:tc>
          <w:tcPr>
            <w:tcW w:w="0" w:type="auto"/>
          </w:tcPr>
          <w:p w:rsidR="00041042" w:rsidRDefault="00EF6E53">
            <w:r>
              <w:rPr>
                <w:noProof/>
              </w:rPr>
              <w:drawing>
                <wp:inline distT="0" distB="0" distL="0" distR="0">
                  <wp:extent cx="152400" cy="152400"/>
                  <wp:effectExtent l="0" t="0" r="0" b="0"/>
                  <wp:docPr id="2050"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6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DD4813">
            <w:hyperlink w:anchor="_22C43F01_Topic" w:history="1">
              <w:r w:rsidR="00EF6E53">
                <w:rPr>
                  <w:rStyle w:val="Hyperlink"/>
                </w:rPr>
                <w:t>DestructionCount</w:t>
              </w:r>
            </w:hyperlink>
          </w:p>
        </w:tc>
        <w:tc>
          <w:tcPr>
            <w:tcW w:w="0" w:type="auto"/>
          </w:tcPr>
          <w:p w:rsidR="00041042" w:rsidRDefault="00EF6E53">
            <w:r>
              <w:t>Gets the number of objects that have been destroyed by the pool when the pool was full.</w:t>
            </w:r>
          </w:p>
        </w:tc>
      </w:tr>
      <w:tr w:rsidR="00041042">
        <w:tc>
          <w:tcPr>
            <w:tcW w:w="0" w:type="auto"/>
          </w:tcPr>
          <w:p w:rsidR="00041042" w:rsidRDefault="00EF6E53">
            <w:r>
              <w:rPr>
                <w:noProof/>
              </w:rPr>
              <w:drawing>
                <wp:inline distT="0" distB="0" distL="0" distR="0">
                  <wp:extent cx="152400" cy="152400"/>
                  <wp:effectExtent l="0" t="0" r="0" b="0"/>
                  <wp:docPr id="2051"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6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DD4813">
            <w:hyperlink w:anchor="_413BD23E_Topic" w:history="1">
              <w:r w:rsidR="00EF6E53">
                <w:rPr>
                  <w:rStyle w:val="Hyperlink"/>
                </w:rPr>
                <w:t>HighestAliveCount</w:t>
              </w:r>
            </w:hyperlink>
          </w:p>
        </w:tc>
        <w:tc>
          <w:tcPr>
            <w:tcW w:w="0" w:type="auto"/>
          </w:tcPr>
          <w:p w:rsidR="00041042" w:rsidRDefault="00EF6E53">
            <w:r>
              <w:t>Gets the highest count of objects owned by the pool at any one time.</w:t>
            </w:r>
          </w:p>
        </w:tc>
      </w:tr>
      <w:tr w:rsidR="00041042">
        <w:tc>
          <w:tcPr>
            <w:tcW w:w="0" w:type="auto"/>
          </w:tcPr>
          <w:p w:rsidR="00041042" w:rsidRDefault="00EF6E53">
            <w:r>
              <w:rPr>
                <w:noProof/>
              </w:rPr>
              <w:drawing>
                <wp:inline distT="0" distB="0" distL="0" distR="0">
                  <wp:extent cx="152400" cy="152400"/>
                  <wp:effectExtent l="0" t="0" r="0" b="0"/>
                  <wp:docPr id="2052"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6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DD4813">
            <w:hyperlink w:anchor="_544E8056_Topic" w:history="1">
              <w:r w:rsidR="00EF6E53">
                <w:rPr>
                  <w:rStyle w:val="Hyperlink"/>
                </w:rPr>
                <w:t>InitialisedTime</w:t>
              </w:r>
            </w:hyperlink>
          </w:p>
        </w:tc>
        <w:tc>
          <w:tcPr>
            <w:tcW w:w="0" w:type="auto"/>
          </w:tcPr>
          <w:p w:rsidR="00041042" w:rsidRDefault="00EF6E53">
            <w:r>
              <w:t>Gets the time at which the pool was initialised.</w:t>
            </w:r>
          </w:p>
        </w:tc>
      </w:tr>
      <w:tr w:rsidR="00041042">
        <w:tc>
          <w:tcPr>
            <w:tcW w:w="0" w:type="auto"/>
          </w:tcPr>
          <w:p w:rsidR="00041042" w:rsidRDefault="00EF6E53">
            <w:r>
              <w:rPr>
                <w:noProof/>
              </w:rPr>
              <w:drawing>
                <wp:inline distT="0" distB="0" distL="0" distR="0">
                  <wp:extent cx="152400" cy="152400"/>
                  <wp:effectExtent l="0" t="0" r="0" b="0"/>
                  <wp:docPr id="2053"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6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DD4813">
            <w:hyperlink w:anchor="_E020226_Topic" w:history="1">
              <w:r w:rsidR="00EF6E53">
                <w:rPr>
                  <w:rStyle w:val="Hyperlink"/>
                </w:rPr>
                <w:t>InstantiationCount</w:t>
              </w:r>
            </w:hyperlink>
          </w:p>
        </w:tc>
        <w:tc>
          <w:tcPr>
            <w:tcW w:w="0" w:type="auto"/>
          </w:tcPr>
          <w:p w:rsidR="00041042" w:rsidRDefault="00EF6E53">
            <w:r>
              <w:t>Gets the number of objects that have been instantiated by the pool when the pool was empty.</w:t>
            </w:r>
          </w:p>
        </w:tc>
      </w:tr>
      <w:tr w:rsidR="00041042">
        <w:tc>
          <w:tcPr>
            <w:tcW w:w="0" w:type="auto"/>
          </w:tcPr>
          <w:p w:rsidR="00041042" w:rsidRDefault="00EF6E53">
            <w:r>
              <w:rPr>
                <w:noProof/>
              </w:rPr>
              <w:drawing>
                <wp:inline distT="0" distB="0" distL="0" distR="0">
                  <wp:extent cx="152400" cy="152400"/>
                  <wp:effectExtent l="0" t="0" r="0" b="0"/>
                  <wp:docPr id="2054"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6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DD4813">
            <w:hyperlink w:anchor="_3932339B_Topic" w:history="1">
              <w:r w:rsidR="00EF6E53">
                <w:rPr>
                  <w:rStyle w:val="Hyperlink"/>
                </w:rPr>
                <w:t>LastAcquireTime</w:t>
              </w:r>
            </w:hyperlink>
          </w:p>
        </w:tc>
        <w:tc>
          <w:tcPr>
            <w:tcW w:w="0" w:type="auto"/>
          </w:tcPr>
          <w:p w:rsidR="00041042" w:rsidRDefault="00EF6E53">
            <w:r>
              <w:t>Gets the time at which an object was last acquired from the pool.</w:t>
            </w:r>
          </w:p>
        </w:tc>
      </w:tr>
      <w:tr w:rsidR="00041042">
        <w:tc>
          <w:tcPr>
            <w:tcW w:w="0" w:type="auto"/>
          </w:tcPr>
          <w:p w:rsidR="00041042" w:rsidRDefault="00EF6E53">
            <w:r>
              <w:rPr>
                <w:noProof/>
              </w:rPr>
              <w:drawing>
                <wp:inline distT="0" distB="0" distL="0" distR="0">
                  <wp:extent cx="152400" cy="152400"/>
                  <wp:effectExtent l="0" t="0" r="0" b="0"/>
                  <wp:docPr id="2055"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6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DD4813">
            <w:hyperlink w:anchor="_B1C2A6D9_Topic" w:history="1">
              <w:r w:rsidR="00EF6E53">
                <w:rPr>
                  <w:rStyle w:val="Hyperlink"/>
                </w:rPr>
                <w:t>LastDestroyTime</w:t>
              </w:r>
            </w:hyperlink>
          </w:p>
        </w:tc>
        <w:tc>
          <w:tcPr>
            <w:tcW w:w="0" w:type="auto"/>
          </w:tcPr>
          <w:p w:rsidR="00041042" w:rsidRDefault="00EF6E53">
            <w:r>
              <w:t>Gets the time at which an object was last destroyed by the pool.</w:t>
            </w:r>
          </w:p>
        </w:tc>
      </w:tr>
      <w:tr w:rsidR="00041042">
        <w:tc>
          <w:tcPr>
            <w:tcW w:w="0" w:type="auto"/>
          </w:tcPr>
          <w:p w:rsidR="00041042" w:rsidRDefault="00EF6E53">
            <w:r>
              <w:rPr>
                <w:noProof/>
              </w:rPr>
              <w:drawing>
                <wp:inline distT="0" distB="0" distL="0" distR="0">
                  <wp:extent cx="152400" cy="152400"/>
                  <wp:effectExtent l="0" t="0" r="0" b="0"/>
                  <wp:docPr id="2056"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6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DD4813">
            <w:hyperlink w:anchor="_5C9D4B11_Topic" w:history="1">
              <w:r w:rsidR="00EF6E53">
                <w:rPr>
                  <w:rStyle w:val="Hyperlink"/>
                </w:rPr>
                <w:t>LastInstantiateTime</w:t>
              </w:r>
            </w:hyperlink>
          </w:p>
        </w:tc>
        <w:tc>
          <w:tcPr>
            <w:tcW w:w="0" w:type="auto"/>
          </w:tcPr>
          <w:p w:rsidR="00041042" w:rsidRDefault="00EF6E53">
            <w:r>
              <w:t>Gets the time at which an object was last instantiated by the pool.</w:t>
            </w:r>
          </w:p>
        </w:tc>
      </w:tr>
      <w:tr w:rsidR="00041042">
        <w:tc>
          <w:tcPr>
            <w:tcW w:w="0" w:type="auto"/>
          </w:tcPr>
          <w:p w:rsidR="00041042" w:rsidRDefault="00EF6E53">
            <w:r>
              <w:rPr>
                <w:noProof/>
              </w:rPr>
              <w:drawing>
                <wp:inline distT="0" distB="0" distL="0" distR="0">
                  <wp:extent cx="152400" cy="152400"/>
                  <wp:effectExtent l="0" t="0" r="0" b="0"/>
                  <wp:docPr id="2057"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6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DD4813">
            <w:hyperlink w:anchor="_97902D2E_Topic" w:history="1">
              <w:r w:rsidR="00EF6E53">
                <w:rPr>
                  <w:rStyle w:val="Hyperlink"/>
                </w:rPr>
                <w:t>LastReleaseTime</w:t>
              </w:r>
            </w:hyperlink>
          </w:p>
        </w:tc>
        <w:tc>
          <w:tcPr>
            <w:tcW w:w="0" w:type="auto"/>
          </w:tcPr>
          <w:p w:rsidR="00041042" w:rsidRDefault="00EF6E53">
            <w:r>
              <w:t>Gets the time at which an object was last released to the pool.</w:t>
            </w:r>
          </w:p>
        </w:tc>
      </w:tr>
      <w:tr w:rsidR="00041042">
        <w:tc>
          <w:tcPr>
            <w:tcW w:w="0" w:type="auto"/>
          </w:tcPr>
          <w:p w:rsidR="00041042" w:rsidRDefault="00EF6E53">
            <w:r>
              <w:rPr>
                <w:noProof/>
              </w:rPr>
              <w:drawing>
                <wp:inline distT="0" distB="0" distL="0" distR="0">
                  <wp:extent cx="152400" cy="152400"/>
                  <wp:effectExtent l="0" t="0" r="0" b="0"/>
                  <wp:docPr id="2058"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6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DD4813">
            <w:hyperlink w:anchor="_4D0D743B_Topic" w:history="1">
              <w:r w:rsidR="00EF6E53">
                <w:rPr>
                  <w:rStyle w:val="Hyperlink"/>
                </w:rPr>
                <w:t>ObjectsAliveInsideAndOutsidePool</w:t>
              </w:r>
            </w:hyperlink>
          </w:p>
        </w:tc>
        <w:tc>
          <w:tcPr>
            <w:tcW w:w="0" w:type="auto"/>
          </w:tcPr>
          <w:p w:rsidR="00041042" w:rsidRDefault="00EF6E53">
            <w:r>
              <w:t>Gets the number of objects currently owned by the pool, including both those in the pool and those acquired from, but not yet returned to, the pool.</w:t>
            </w:r>
          </w:p>
        </w:tc>
      </w:tr>
      <w:tr w:rsidR="00041042">
        <w:tc>
          <w:tcPr>
            <w:tcW w:w="0" w:type="auto"/>
          </w:tcPr>
          <w:p w:rsidR="00041042" w:rsidRDefault="00EF6E53">
            <w:r>
              <w:rPr>
                <w:noProof/>
              </w:rPr>
              <w:drawing>
                <wp:inline distT="0" distB="0" distL="0" distR="0">
                  <wp:extent cx="152400" cy="152400"/>
                  <wp:effectExtent l="0" t="0" r="0" b="0"/>
                  <wp:docPr id="2059"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6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DD4813">
            <w:hyperlink w:anchor="_4E8C64B0_Topic" w:history="1">
              <w:r w:rsidR="00EF6E53">
                <w:rPr>
                  <w:rStyle w:val="Hyperlink"/>
                </w:rPr>
                <w:t>ObjectsAliveOutsidePool</w:t>
              </w:r>
            </w:hyperlink>
          </w:p>
        </w:tc>
        <w:tc>
          <w:tcPr>
            <w:tcW w:w="0" w:type="auto"/>
          </w:tcPr>
          <w:p w:rsidR="00041042" w:rsidRDefault="00EF6E53">
            <w:r>
              <w:t>Gets the number of objects currently owned by the pool that have been acquired from, but not yet returned to, the pool.</w:t>
            </w:r>
          </w:p>
        </w:tc>
      </w:tr>
      <w:tr w:rsidR="00041042">
        <w:tc>
          <w:tcPr>
            <w:tcW w:w="0" w:type="auto"/>
          </w:tcPr>
          <w:p w:rsidR="00041042" w:rsidRDefault="00EF6E53">
            <w:r>
              <w:rPr>
                <w:noProof/>
              </w:rPr>
              <w:drawing>
                <wp:inline distT="0" distB="0" distL="0" distR="0">
                  <wp:extent cx="152400" cy="152400"/>
                  <wp:effectExtent l="0" t="0" r="0" b="0"/>
                  <wp:docPr id="2060"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6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DD4813">
            <w:hyperlink w:anchor="_413ADF5A_Topic" w:history="1">
              <w:r w:rsidR="00EF6E53">
                <w:rPr>
                  <w:rStyle w:val="Hyperlink"/>
                </w:rPr>
                <w:t>RecommendedPoolSize</w:t>
              </w:r>
            </w:hyperlink>
          </w:p>
        </w:tc>
        <w:tc>
          <w:tcPr>
            <w:tcW w:w="0" w:type="auto"/>
          </w:tcPr>
          <w:p w:rsidR="00041042" w:rsidRDefault="00EF6E53">
            <w:r>
              <w:t>Gets the recommended size that the pool should have been at initialisation time, to avoid instantiations.</w:t>
            </w:r>
          </w:p>
        </w:tc>
      </w:tr>
      <w:tr w:rsidR="00041042">
        <w:tc>
          <w:tcPr>
            <w:tcW w:w="0" w:type="auto"/>
          </w:tcPr>
          <w:p w:rsidR="00041042" w:rsidRDefault="00EF6E53">
            <w:r>
              <w:rPr>
                <w:noProof/>
              </w:rPr>
              <w:drawing>
                <wp:inline distT="0" distB="0" distL="0" distR="0">
                  <wp:extent cx="152400" cy="152400"/>
                  <wp:effectExtent l="0" t="0" r="0" b="0"/>
                  <wp:docPr id="2061"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6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DD4813">
            <w:hyperlink w:anchor="_5F693AA_Topic" w:history="1">
              <w:r w:rsidR="00EF6E53">
                <w:rPr>
                  <w:rStyle w:val="Hyperlink"/>
                </w:rPr>
                <w:t>ReleaseCount</w:t>
              </w:r>
            </w:hyperlink>
          </w:p>
        </w:tc>
        <w:tc>
          <w:tcPr>
            <w:tcW w:w="0" w:type="auto"/>
          </w:tcPr>
          <w:p w:rsidR="00041042" w:rsidRDefault="00EF6E53">
            <w:r>
              <w:t>Gets the number of times that objects have been released to the pool, without destruction.</w:t>
            </w:r>
          </w:p>
        </w:tc>
      </w:tr>
    </w:tbl>
    <w:p w:rsidR="00041042" w:rsidRDefault="00041042">
      <w:pPr>
        <w:spacing w:after="0"/>
      </w:pPr>
    </w:p>
    <w:p w:rsidR="00041042" w:rsidRDefault="00EF6E53">
      <w:pPr>
        <w:pStyle w:val="Heading2"/>
      </w:pPr>
      <w:bookmarkStart w:id="1199" w:name="_11002B61_Topic_SeeAlso"/>
      <w:bookmarkEnd w:id="1199"/>
      <w:r>
        <w:t>See Also</w:t>
      </w:r>
    </w:p>
    <w:p w:rsidR="00041042" w:rsidRDefault="00DD4813">
      <w:pPr>
        <w:spacing w:after="0"/>
      </w:pPr>
      <w:hyperlink w:anchor="_C236333B_Topic" w:history="1">
        <w:r w:rsidR="00EF6E53">
          <w:rPr>
            <w:rStyle w:val="Hyperlink"/>
          </w:rPr>
          <w:t>PoolStatistics Class</w:t>
        </w:r>
      </w:hyperlink>
    </w:p>
    <w:p w:rsidR="00041042" w:rsidRDefault="00DD4813">
      <w:pPr>
        <w:spacing w:after="0"/>
      </w:pPr>
      <w:hyperlink w:anchor="_9F669C6B_Topic" w:history="1">
        <w:r w:rsidR="00EF6E53">
          <w:rPr>
            <w:rStyle w:val="Hyperlink"/>
          </w:rPr>
          <w:t>Umbrace.Unity.PurePool Namespace</w:t>
        </w:r>
      </w:hyperlink>
    </w:p>
    <w:p w:rsidR="00041042" w:rsidRDefault="00EF6E53">
      <w:r>
        <w:br w:type="page"/>
      </w:r>
    </w:p>
    <w:p w:rsidR="00041042" w:rsidRDefault="00EF6E53">
      <w:pPr>
        <w:pStyle w:val="Heading1"/>
      </w:pPr>
      <w:bookmarkStart w:id="1200" w:name="_359B5F8F_Topic"/>
      <w:bookmarkEnd w:id="1200"/>
      <w:r>
        <w:lastRenderedPageBreak/>
        <w:t xml:space="preserve">PoolStatistics.AcquireCount Property </w:t>
      </w:r>
    </w:p>
    <w:p w:rsidR="00041042" w:rsidRDefault="00EF6E53">
      <w:r>
        <w:t>Gets the number of times that objects have been acquired from the pool, without instantiation.</w:t>
      </w:r>
    </w:p>
    <w:p w:rsidR="00041042" w:rsidRDefault="00EF6E53">
      <w:r>
        <w:rPr>
          <w:b/>
        </w:rPr>
        <w:t>Namespace:</w:t>
      </w:r>
      <w:r>
        <w:t> </w:t>
      </w:r>
      <w:hyperlink w:anchor="_9F669C6B_Topic" w:history="1">
        <w:r>
          <w:rPr>
            <w:rStyle w:val="Hyperlink"/>
          </w:rPr>
          <w:t>Umbrace.Unity.PurePool</w:t>
        </w:r>
      </w:hyperlink>
      <w:r>
        <w:br/>
      </w:r>
      <w:r>
        <w:rPr>
          <w:b/>
        </w:rPr>
        <w:t>Assembly:</w:t>
      </w:r>
      <w:r>
        <w:t> Umbrace.Unity.PurePool (in Umbrace.Unity.PurePool.dll) Version: 0.0.0.0 (1.0.0.0)</w:t>
      </w:r>
    </w:p>
    <w:p w:rsidR="00041042" w:rsidRDefault="00EF6E53">
      <w:pPr>
        <w:pStyle w:val="Heading2"/>
      </w:pPr>
      <w:r>
        <w:t>Syntax</w:t>
      </w:r>
    </w:p>
    <w:tbl>
      <w:tblPr>
        <w:tblStyle w:val="CodeTable"/>
        <w:tblW w:w="5000" w:type="pct"/>
        <w:tblLook w:val="07E0" w:firstRow="1" w:lastRow="1" w:firstColumn="1" w:lastColumn="1" w:noHBand="1" w:noVBand="1"/>
      </w:tblPr>
      <w:tblGrid>
        <w:gridCol w:w="9350"/>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EF6E53">
            <w:pPr>
              <w:keepNext/>
            </w:pPr>
            <w:r>
              <w:t>C#</w:t>
            </w:r>
          </w:p>
        </w:tc>
      </w:tr>
      <w:tr w:rsidR="00041042">
        <w:tc>
          <w:tcPr>
            <w:tcW w:w="0" w:type="auto"/>
          </w:tcPr>
          <w:p w:rsidR="00041042" w:rsidRDefault="00EF6E53">
            <w:r>
              <w:rPr>
                <w:rStyle w:val="Keyword"/>
              </w:rPr>
              <w:t>public</w:t>
            </w:r>
            <w:r>
              <w:t xml:space="preserve"> </w:t>
            </w:r>
            <w:r>
              <w:rPr>
                <w:rStyle w:val="Identifier"/>
              </w:rPr>
              <w:t>int</w:t>
            </w:r>
            <w:r>
              <w:t xml:space="preserve"> </w:t>
            </w:r>
            <w:r>
              <w:rPr>
                <w:rStyle w:val="Identifier"/>
              </w:rPr>
              <w:t>AcquireCount</w:t>
            </w:r>
            <w:r>
              <w:t xml:space="preserve"> { </w:t>
            </w:r>
            <w:r>
              <w:rPr>
                <w:rStyle w:val="Keyword"/>
              </w:rPr>
              <w:t>get</w:t>
            </w:r>
            <w:r>
              <w:t>; }</w:t>
            </w:r>
          </w:p>
        </w:tc>
      </w:tr>
    </w:tbl>
    <w:p w:rsidR="00041042" w:rsidRDefault="00041042">
      <w:pPr>
        <w:spacing w:after="0"/>
      </w:pPr>
    </w:p>
    <w:p w:rsidR="00041042" w:rsidRDefault="00EF6E53">
      <w:pPr>
        <w:pStyle w:val="Heading4"/>
      </w:pPr>
      <w:r>
        <w:t>Property Value</w:t>
      </w:r>
    </w:p>
    <w:p w:rsidR="00041042" w:rsidRDefault="00EF6E53">
      <w:r>
        <w:t xml:space="preserve">Type: </w:t>
      </w:r>
      <w:hyperlink r:id="rId1159" w:history="1">
        <w:r>
          <w:rPr>
            <w:rStyle w:val="Hyperlink"/>
          </w:rPr>
          <w:t>Int32</w:t>
        </w:r>
      </w:hyperlink>
    </w:p>
    <w:p w:rsidR="00041042" w:rsidRDefault="00EF6E53">
      <w:pPr>
        <w:pStyle w:val="Heading2"/>
      </w:pPr>
      <w:bookmarkStart w:id="1201" w:name="_359B5F8F_Topic_SeeAlso"/>
      <w:bookmarkEnd w:id="1201"/>
      <w:r>
        <w:t>See Also</w:t>
      </w:r>
    </w:p>
    <w:p w:rsidR="00041042" w:rsidRDefault="00DD4813">
      <w:pPr>
        <w:spacing w:after="0"/>
      </w:pPr>
      <w:hyperlink w:anchor="_C236333B_Topic" w:history="1">
        <w:r w:rsidR="00EF6E53">
          <w:rPr>
            <w:rStyle w:val="Hyperlink"/>
          </w:rPr>
          <w:t>PoolStatistics Class</w:t>
        </w:r>
      </w:hyperlink>
    </w:p>
    <w:p w:rsidR="00041042" w:rsidRDefault="00DD4813">
      <w:pPr>
        <w:spacing w:after="0"/>
      </w:pPr>
      <w:hyperlink w:anchor="_9F669C6B_Topic" w:history="1">
        <w:r w:rsidR="00EF6E53">
          <w:rPr>
            <w:rStyle w:val="Hyperlink"/>
          </w:rPr>
          <w:t>Umbrace.Unity.PurePool Namespace</w:t>
        </w:r>
      </w:hyperlink>
    </w:p>
    <w:p w:rsidR="00041042" w:rsidRDefault="00EF6E53">
      <w:r>
        <w:br w:type="page"/>
      </w:r>
    </w:p>
    <w:p w:rsidR="00041042" w:rsidRDefault="00EF6E53">
      <w:pPr>
        <w:pStyle w:val="Heading1"/>
      </w:pPr>
      <w:bookmarkStart w:id="1202" w:name="_22C43F01_Topic"/>
      <w:bookmarkEnd w:id="1202"/>
      <w:r>
        <w:lastRenderedPageBreak/>
        <w:t xml:space="preserve">PoolStatistics.DestructionCount Property </w:t>
      </w:r>
    </w:p>
    <w:p w:rsidR="00041042" w:rsidRDefault="00EF6E53">
      <w:r>
        <w:t>Gets the number of objects that have been destroyed by the pool when the pool was full.</w:t>
      </w:r>
    </w:p>
    <w:p w:rsidR="00041042" w:rsidRDefault="00EF6E53">
      <w:r>
        <w:rPr>
          <w:b/>
        </w:rPr>
        <w:t>Namespace:</w:t>
      </w:r>
      <w:r>
        <w:t> </w:t>
      </w:r>
      <w:hyperlink w:anchor="_9F669C6B_Topic" w:history="1">
        <w:r>
          <w:rPr>
            <w:rStyle w:val="Hyperlink"/>
          </w:rPr>
          <w:t>Umbrace.Unity.PurePool</w:t>
        </w:r>
      </w:hyperlink>
      <w:r>
        <w:br/>
      </w:r>
      <w:r>
        <w:rPr>
          <w:b/>
        </w:rPr>
        <w:t>Assembly:</w:t>
      </w:r>
      <w:r>
        <w:t> Umbrace.Unity.PurePool (in Umbrace.Unity.PurePool.dll) Version: 0.0.0.0 (1.0.0.0)</w:t>
      </w:r>
    </w:p>
    <w:p w:rsidR="00041042" w:rsidRDefault="00EF6E53">
      <w:pPr>
        <w:pStyle w:val="Heading2"/>
      </w:pPr>
      <w:r>
        <w:t>Syntax</w:t>
      </w:r>
    </w:p>
    <w:tbl>
      <w:tblPr>
        <w:tblStyle w:val="CodeTable"/>
        <w:tblW w:w="5000" w:type="pct"/>
        <w:tblLook w:val="07E0" w:firstRow="1" w:lastRow="1" w:firstColumn="1" w:lastColumn="1" w:noHBand="1" w:noVBand="1"/>
      </w:tblPr>
      <w:tblGrid>
        <w:gridCol w:w="9350"/>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EF6E53">
            <w:pPr>
              <w:keepNext/>
            </w:pPr>
            <w:r>
              <w:t>C#</w:t>
            </w:r>
          </w:p>
        </w:tc>
      </w:tr>
      <w:tr w:rsidR="00041042">
        <w:tc>
          <w:tcPr>
            <w:tcW w:w="0" w:type="auto"/>
          </w:tcPr>
          <w:p w:rsidR="00041042" w:rsidRDefault="00EF6E53">
            <w:r>
              <w:rPr>
                <w:rStyle w:val="Keyword"/>
              </w:rPr>
              <w:t>public</w:t>
            </w:r>
            <w:r>
              <w:t xml:space="preserve"> </w:t>
            </w:r>
            <w:r>
              <w:rPr>
                <w:rStyle w:val="Identifier"/>
              </w:rPr>
              <w:t>int</w:t>
            </w:r>
            <w:r>
              <w:t xml:space="preserve"> </w:t>
            </w:r>
            <w:r>
              <w:rPr>
                <w:rStyle w:val="Identifier"/>
              </w:rPr>
              <w:t>DestructionCount</w:t>
            </w:r>
            <w:r>
              <w:t xml:space="preserve"> { </w:t>
            </w:r>
            <w:r>
              <w:rPr>
                <w:rStyle w:val="Keyword"/>
              </w:rPr>
              <w:t>get</w:t>
            </w:r>
            <w:r>
              <w:t>; }</w:t>
            </w:r>
          </w:p>
        </w:tc>
      </w:tr>
    </w:tbl>
    <w:p w:rsidR="00041042" w:rsidRDefault="00041042">
      <w:pPr>
        <w:spacing w:after="0"/>
      </w:pPr>
    </w:p>
    <w:p w:rsidR="00041042" w:rsidRDefault="00EF6E53">
      <w:pPr>
        <w:pStyle w:val="Heading4"/>
      </w:pPr>
      <w:r>
        <w:t>Property Value</w:t>
      </w:r>
    </w:p>
    <w:p w:rsidR="00041042" w:rsidRDefault="00EF6E53">
      <w:r>
        <w:t xml:space="preserve">Type: </w:t>
      </w:r>
      <w:hyperlink r:id="rId1160" w:history="1">
        <w:r>
          <w:rPr>
            <w:rStyle w:val="Hyperlink"/>
          </w:rPr>
          <w:t>Int32</w:t>
        </w:r>
      </w:hyperlink>
    </w:p>
    <w:p w:rsidR="00041042" w:rsidRDefault="00EF6E53">
      <w:pPr>
        <w:pStyle w:val="Heading2"/>
      </w:pPr>
      <w:bookmarkStart w:id="1203" w:name="_22C43F01_Topic_SeeAlso"/>
      <w:bookmarkEnd w:id="1203"/>
      <w:r>
        <w:t>See Also</w:t>
      </w:r>
    </w:p>
    <w:p w:rsidR="00041042" w:rsidRDefault="00DD4813">
      <w:pPr>
        <w:spacing w:after="0"/>
      </w:pPr>
      <w:hyperlink w:anchor="_C236333B_Topic" w:history="1">
        <w:r w:rsidR="00EF6E53">
          <w:rPr>
            <w:rStyle w:val="Hyperlink"/>
          </w:rPr>
          <w:t>PoolStatistics Class</w:t>
        </w:r>
      </w:hyperlink>
    </w:p>
    <w:p w:rsidR="00041042" w:rsidRDefault="00DD4813">
      <w:pPr>
        <w:spacing w:after="0"/>
      </w:pPr>
      <w:hyperlink w:anchor="_9F669C6B_Topic" w:history="1">
        <w:r w:rsidR="00EF6E53">
          <w:rPr>
            <w:rStyle w:val="Hyperlink"/>
          </w:rPr>
          <w:t>Umbrace.Unity.PurePool Namespace</w:t>
        </w:r>
      </w:hyperlink>
    </w:p>
    <w:p w:rsidR="00041042" w:rsidRDefault="00EF6E53">
      <w:r>
        <w:br w:type="page"/>
      </w:r>
    </w:p>
    <w:p w:rsidR="00041042" w:rsidRDefault="00EF6E53">
      <w:pPr>
        <w:pStyle w:val="Heading1"/>
      </w:pPr>
      <w:bookmarkStart w:id="1204" w:name="_413BD23E_Topic"/>
      <w:bookmarkEnd w:id="1204"/>
      <w:r>
        <w:lastRenderedPageBreak/>
        <w:t xml:space="preserve">PoolStatistics.HighestAliveCount Property </w:t>
      </w:r>
    </w:p>
    <w:p w:rsidR="00041042" w:rsidRDefault="00EF6E53">
      <w:r>
        <w:t>Gets the highest count of objects owned by the pool at any one time.</w:t>
      </w:r>
    </w:p>
    <w:p w:rsidR="00041042" w:rsidRDefault="00EF6E53">
      <w:r>
        <w:rPr>
          <w:b/>
        </w:rPr>
        <w:t>Namespace:</w:t>
      </w:r>
      <w:r>
        <w:t> </w:t>
      </w:r>
      <w:hyperlink w:anchor="_9F669C6B_Topic" w:history="1">
        <w:r>
          <w:rPr>
            <w:rStyle w:val="Hyperlink"/>
          </w:rPr>
          <w:t>Umbrace.Unity.PurePool</w:t>
        </w:r>
      </w:hyperlink>
      <w:r>
        <w:br/>
      </w:r>
      <w:r>
        <w:rPr>
          <w:b/>
        </w:rPr>
        <w:t>Assembly:</w:t>
      </w:r>
      <w:r>
        <w:t> Umbrace.Unity.PurePool (in Umbrace.Unity.PurePool.dll) Version: 0.0.0.0 (1.0.0.0)</w:t>
      </w:r>
    </w:p>
    <w:p w:rsidR="00041042" w:rsidRDefault="00EF6E53">
      <w:pPr>
        <w:pStyle w:val="Heading2"/>
      </w:pPr>
      <w:r>
        <w:t>Syntax</w:t>
      </w:r>
    </w:p>
    <w:tbl>
      <w:tblPr>
        <w:tblStyle w:val="CodeTable"/>
        <w:tblW w:w="5000" w:type="pct"/>
        <w:tblLook w:val="07E0" w:firstRow="1" w:lastRow="1" w:firstColumn="1" w:lastColumn="1" w:noHBand="1" w:noVBand="1"/>
      </w:tblPr>
      <w:tblGrid>
        <w:gridCol w:w="9350"/>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EF6E53">
            <w:pPr>
              <w:keepNext/>
            </w:pPr>
            <w:r>
              <w:t>C#</w:t>
            </w:r>
          </w:p>
        </w:tc>
      </w:tr>
      <w:tr w:rsidR="00041042">
        <w:tc>
          <w:tcPr>
            <w:tcW w:w="0" w:type="auto"/>
          </w:tcPr>
          <w:p w:rsidR="00041042" w:rsidRDefault="00EF6E53">
            <w:r>
              <w:rPr>
                <w:rStyle w:val="Keyword"/>
              </w:rPr>
              <w:t>public</w:t>
            </w:r>
            <w:r>
              <w:t xml:space="preserve"> </w:t>
            </w:r>
            <w:r>
              <w:rPr>
                <w:rStyle w:val="Identifier"/>
              </w:rPr>
              <w:t>int</w:t>
            </w:r>
            <w:r>
              <w:t xml:space="preserve"> </w:t>
            </w:r>
            <w:r>
              <w:rPr>
                <w:rStyle w:val="Identifier"/>
              </w:rPr>
              <w:t>HighestAliveCount</w:t>
            </w:r>
            <w:r>
              <w:t xml:space="preserve"> { </w:t>
            </w:r>
            <w:r>
              <w:rPr>
                <w:rStyle w:val="Keyword"/>
              </w:rPr>
              <w:t>get</w:t>
            </w:r>
            <w:r>
              <w:t>; }</w:t>
            </w:r>
          </w:p>
        </w:tc>
      </w:tr>
    </w:tbl>
    <w:p w:rsidR="00041042" w:rsidRDefault="00041042">
      <w:pPr>
        <w:spacing w:after="0"/>
      </w:pPr>
    </w:p>
    <w:p w:rsidR="00041042" w:rsidRDefault="00EF6E53">
      <w:pPr>
        <w:pStyle w:val="Heading4"/>
      </w:pPr>
      <w:r>
        <w:t>Property Value</w:t>
      </w:r>
    </w:p>
    <w:p w:rsidR="00041042" w:rsidRDefault="00EF6E53">
      <w:r>
        <w:t xml:space="preserve">Type: </w:t>
      </w:r>
      <w:hyperlink r:id="rId1161" w:history="1">
        <w:r>
          <w:rPr>
            <w:rStyle w:val="Hyperlink"/>
          </w:rPr>
          <w:t>Int32</w:t>
        </w:r>
      </w:hyperlink>
    </w:p>
    <w:p w:rsidR="00041042" w:rsidRDefault="00EF6E53">
      <w:pPr>
        <w:pStyle w:val="Heading2"/>
      </w:pPr>
      <w:r>
        <w:t>Remarks</w:t>
      </w:r>
    </w:p>
    <w:p w:rsidR="00041042" w:rsidRDefault="00EF6E53">
      <w:r>
        <w:t>This value represents the size that the pool would have had to have been upon initialisation, to avoid instantiations being made at runtime.</w:t>
      </w:r>
    </w:p>
    <w:p w:rsidR="00041042" w:rsidRDefault="00EF6E53">
      <w:pPr>
        <w:pStyle w:val="Heading2"/>
      </w:pPr>
      <w:bookmarkStart w:id="1205" w:name="_413BD23E_Topic_SeeAlso"/>
      <w:bookmarkEnd w:id="1205"/>
      <w:r>
        <w:t>See Also</w:t>
      </w:r>
    </w:p>
    <w:p w:rsidR="00041042" w:rsidRDefault="00DD4813">
      <w:pPr>
        <w:spacing w:after="0"/>
      </w:pPr>
      <w:hyperlink w:anchor="_C236333B_Topic" w:history="1">
        <w:r w:rsidR="00EF6E53">
          <w:rPr>
            <w:rStyle w:val="Hyperlink"/>
          </w:rPr>
          <w:t>PoolStatistics Class</w:t>
        </w:r>
      </w:hyperlink>
    </w:p>
    <w:p w:rsidR="00041042" w:rsidRDefault="00DD4813">
      <w:pPr>
        <w:spacing w:after="0"/>
      </w:pPr>
      <w:hyperlink w:anchor="_9F669C6B_Topic" w:history="1">
        <w:r w:rsidR="00EF6E53">
          <w:rPr>
            <w:rStyle w:val="Hyperlink"/>
          </w:rPr>
          <w:t>Umbrace.Unity.PurePool Namespace</w:t>
        </w:r>
      </w:hyperlink>
    </w:p>
    <w:p w:rsidR="00041042" w:rsidRDefault="00EF6E53">
      <w:r>
        <w:br w:type="page"/>
      </w:r>
    </w:p>
    <w:p w:rsidR="00041042" w:rsidRDefault="00EF6E53">
      <w:pPr>
        <w:pStyle w:val="Heading1"/>
      </w:pPr>
      <w:bookmarkStart w:id="1206" w:name="_544E8056_Topic"/>
      <w:bookmarkEnd w:id="1206"/>
      <w:r>
        <w:lastRenderedPageBreak/>
        <w:t xml:space="preserve">PoolStatistics.InitialisedTime Property </w:t>
      </w:r>
    </w:p>
    <w:p w:rsidR="00041042" w:rsidRDefault="00EF6E53">
      <w:r>
        <w:t>Gets the time at which the pool was initialised.</w:t>
      </w:r>
    </w:p>
    <w:p w:rsidR="00041042" w:rsidRDefault="00EF6E53">
      <w:r>
        <w:rPr>
          <w:b/>
        </w:rPr>
        <w:t>Namespace:</w:t>
      </w:r>
      <w:r>
        <w:t> </w:t>
      </w:r>
      <w:hyperlink w:anchor="_9F669C6B_Topic" w:history="1">
        <w:r>
          <w:rPr>
            <w:rStyle w:val="Hyperlink"/>
          </w:rPr>
          <w:t>Umbrace.Unity.PurePool</w:t>
        </w:r>
      </w:hyperlink>
      <w:r>
        <w:br/>
      </w:r>
      <w:r>
        <w:rPr>
          <w:b/>
        </w:rPr>
        <w:t>Assembly:</w:t>
      </w:r>
      <w:r>
        <w:t> Umbrace.Unity.PurePool (in Umbrace.Unity.PurePool.dll) Version: 0.0.0.0 (1.0.0.0)</w:t>
      </w:r>
    </w:p>
    <w:p w:rsidR="00041042" w:rsidRDefault="00EF6E53">
      <w:pPr>
        <w:pStyle w:val="Heading2"/>
      </w:pPr>
      <w:r>
        <w:t>Syntax</w:t>
      </w:r>
    </w:p>
    <w:tbl>
      <w:tblPr>
        <w:tblStyle w:val="CodeTable"/>
        <w:tblW w:w="5000" w:type="pct"/>
        <w:tblLook w:val="07E0" w:firstRow="1" w:lastRow="1" w:firstColumn="1" w:lastColumn="1" w:noHBand="1" w:noVBand="1"/>
      </w:tblPr>
      <w:tblGrid>
        <w:gridCol w:w="9350"/>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EF6E53">
            <w:pPr>
              <w:keepNext/>
            </w:pPr>
            <w:r>
              <w:t>C#</w:t>
            </w:r>
          </w:p>
        </w:tc>
      </w:tr>
      <w:tr w:rsidR="00041042">
        <w:tc>
          <w:tcPr>
            <w:tcW w:w="0" w:type="auto"/>
          </w:tcPr>
          <w:p w:rsidR="00041042" w:rsidRDefault="00EF6E53">
            <w:r>
              <w:rPr>
                <w:rStyle w:val="Keyword"/>
              </w:rPr>
              <w:t>public</w:t>
            </w:r>
            <w:r>
              <w:t xml:space="preserve"> </w:t>
            </w:r>
            <w:r>
              <w:rPr>
                <w:rStyle w:val="Identifier"/>
              </w:rPr>
              <w:t>Nullable</w:t>
            </w:r>
            <w:r>
              <w:t>&lt;</w:t>
            </w:r>
            <w:r>
              <w:rPr>
                <w:rStyle w:val="Identifier"/>
              </w:rPr>
              <w:t>TimeInstant</w:t>
            </w:r>
            <w:r>
              <w:t xml:space="preserve">&gt; </w:t>
            </w:r>
            <w:r>
              <w:rPr>
                <w:rStyle w:val="Identifier"/>
              </w:rPr>
              <w:t>InitialisedTime</w:t>
            </w:r>
            <w:r>
              <w:t xml:space="preserve"> { </w:t>
            </w:r>
            <w:r>
              <w:rPr>
                <w:rStyle w:val="Keyword"/>
              </w:rPr>
              <w:t>get</w:t>
            </w:r>
            <w:r>
              <w:t>; }</w:t>
            </w:r>
          </w:p>
        </w:tc>
      </w:tr>
    </w:tbl>
    <w:p w:rsidR="00041042" w:rsidRDefault="00041042">
      <w:pPr>
        <w:spacing w:after="0"/>
      </w:pPr>
    </w:p>
    <w:p w:rsidR="00041042" w:rsidRDefault="00EF6E53">
      <w:pPr>
        <w:pStyle w:val="Heading4"/>
      </w:pPr>
      <w:r>
        <w:t>Property Value</w:t>
      </w:r>
    </w:p>
    <w:p w:rsidR="00041042" w:rsidRDefault="00EF6E53">
      <w:r>
        <w:t xml:space="preserve">Type: </w:t>
      </w:r>
      <w:hyperlink r:id="rId1162" w:history="1">
        <w:r>
          <w:rPr>
            <w:rStyle w:val="Hyperlink"/>
          </w:rPr>
          <w:t>Nullable</w:t>
        </w:r>
      </w:hyperlink>
      <w:r>
        <w:t>(</w:t>
      </w:r>
      <w:hyperlink w:anchor="_2962597A_Topic" w:history="1">
        <w:r>
          <w:rPr>
            <w:rStyle w:val="Hyperlink"/>
          </w:rPr>
          <w:t>TimeInstant</w:t>
        </w:r>
      </w:hyperlink>
      <w:r>
        <w:t>)</w:t>
      </w:r>
    </w:p>
    <w:p w:rsidR="00041042" w:rsidRDefault="00EF6E53">
      <w:pPr>
        <w:pStyle w:val="Heading2"/>
      </w:pPr>
      <w:bookmarkStart w:id="1207" w:name="_544E8056_Topic_SeeAlso"/>
      <w:bookmarkEnd w:id="1207"/>
      <w:r>
        <w:t>See Also</w:t>
      </w:r>
    </w:p>
    <w:p w:rsidR="00041042" w:rsidRDefault="00DD4813">
      <w:pPr>
        <w:spacing w:after="0"/>
      </w:pPr>
      <w:hyperlink w:anchor="_C236333B_Topic" w:history="1">
        <w:r w:rsidR="00EF6E53">
          <w:rPr>
            <w:rStyle w:val="Hyperlink"/>
          </w:rPr>
          <w:t>PoolStatistics Class</w:t>
        </w:r>
      </w:hyperlink>
    </w:p>
    <w:p w:rsidR="00041042" w:rsidRDefault="00DD4813">
      <w:pPr>
        <w:spacing w:after="0"/>
      </w:pPr>
      <w:hyperlink w:anchor="_9F669C6B_Topic" w:history="1">
        <w:r w:rsidR="00EF6E53">
          <w:rPr>
            <w:rStyle w:val="Hyperlink"/>
          </w:rPr>
          <w:t>Umbrace.Unity.PurePool Namespace</w:t>
        </w:r>
      </w:hyperlink>
    </w:p>
    <w:p w:rsidR="00041042" w:rsidRDefault="00EF6E53">
      <w:r>
        <w:br w:type="page"/>
      </w:r>
    </w:p>
    <w:p w:rsidR="00041042" w:rsidRDefault="00EF6E53">
      <w:pPr>
        <w:pStyle w:val="Heading1"/>
      </w:pPr>
      <w:bookmarkStart w:id="1208" w:name="_E020226_Topic"/>
      <w:bookmarkEnd w:id="1208"/>
      <w:r>
        <w:lastRenderedPageBreak/>
        <w:t xml:space="preserve">PoolStatistics.InstantiationCount Property </w:t>
      </w:r>
    </w:p>
    <w:p w:rsidR="00041042" w:rsidRDefault="00EF6E53">
      <w:r>
        <w:t>Gets the number of objects that have been instantiated by the pool when the pool was empty.</w:t>
      </w:r>
    </w:p>
    <w:p w:rsidR="00041042" w:rsidRDefault="00EF6E53">
      <w:r>
        <w:rPr>
          <w:b/>
        </w:rPr>
        <w:t>Namespace:</w:t>
      </w:r>
      <w:r>
        <w:t> </w:t>
      </w:r>
      <w:hyperlink w:anchor="_9F669C6B_Topic" w:history="1">
        <w:r>
          <w:rPr>
            <w:rStyle w:val="Hyperlink"/>
          </w:rPr>
          <w:t>Umbrace.Unity.PurePool</w:t>
        </w:r>
      </w:hyperlink>
      <w:r>
        <w:br/>
      </w:r>
      <w:r>
        <w:rPr>
          <w:b/>
        </w:rPr>
        <w:t>Assembly:</w:t>
      </w:r>
      <w:r>
        <w:t> Umbrace.Unity.PurePool (in Umbrace.Unity.PurePool.dll) Version: 0.0.0.0 (1.0.0.0)</w:t>
      </w:r>
    </w:p>
    <w:p w:rsidR="00041042" w:rsidRDefault="00EF6E53">
      <w:pPr>
        <w:pStyle w:val="Heading2"/>
      </w:pPr>
      <w:r>
        <w:t>Syntax</w:t>
      </w:r>
    </w:p>
    <w:tbl>
      <w:tblPr>
        <w:tblStyle w:val="CodeTable"/>
        <w:tblW w:w="5000" w:type="pct"/>
        <w:tblLook w:val="07E0" w:firstRow="1" w:lastRow="1" w:firstColumn="1" w:lastColumn="1" w:noHBand="1" w:noVBand="1"/>
      </w:tblPr>
      <w:tblGrid>
        <w:gridCol w:w="9350"/>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EF6E53">
            <w:pPr>
              <w:keepNext/>
            </w:pPr>
            <w:r>
              <w:t>C#</w:t>
            </w:r>
          </w:p>
        </w:tc>
      </w:tr>
      <w:tr w:rsidR="00041042">
        <w:tc>
          <w:tcPr>
            <w:tcW w:w="0" w:type="auto"/>
          </w:tcPr>
          <w:p w:rsidR="00041042" w:rsidRDefault="00EF6E53">
            <w:r>
              <w:rPr>
                <w:rStyle w:val="Keyword"/>
              </w:rPr>
              <w:t>public</w:t>
            </w:r>
            <w:r>
              <w:t xml:space="preserve"> </w:t>
            </w:r>
            <w:r>
              <w:rPr>
                <w:rStyle w:val="Identifier"/>
              </w:rPr>
              <w:t>int</w:t>
            </w:r>
            <w:r>
              <w:t xml:space="preserve"> </w:t>
            </w:r>
            <w:r>
              <w:rPr>
                <w:rStyle w:val="Identifier"/>
              </w:rPr>
              <w:t>InstantiationCount</w:t>
            </w:r>
            <w:r>
              <w:t xml:space="preserve"> { </w:t>
            </w:r>
            <w:r>
              <w:rPr>
                <w:rStyle w:val="Keyword"/>
              </w:rPr>
              <w:t>get</w:t>
            </w:r>
            <w:r>
              <w:t>; }</w:t>
            </w:r>
          </w:p>
        </w:tc>
      </w:tr>
    </w:tbl>
    <w:p w:rsidR="00041042" w:rsidRDefault="00041042">
      <w:pPr>
        <w:spacing w:after="0"/>
      </w:pPr>
    </w:p>
    <w:p w:rsidR="00041042" w:rsidRDefault="00EF6E53">
      <w:pPr>
        <w:pStyle w:val="Heading4"/>
      </w:pPr>
      <w:r>
        <w:t>Property Value</w:t>
      </w:r>
    </w:p>
    <w:p w:rsidR="00041042" w:rsidRDefault="00EF6E53">
      <w:r>
        <w:t xml:space="preserve">Type: </w:t>
      </w:r>
      <w:hyperlink r:id="rId1163" w:history="1">
        <w:r>
          <w:rPr>
            <w:rStyle w:val="Hyperlink"/>
          </w:rPr>
          <w:t>Int32</w:t>
        </w:r>
      </w:hyperlink>
    </w:p>
    <w:p w:rsidR="00041042" w:rsidRDefault="00EF6E53">
      <w:pPr>
        <w:pStyle w:val="Heading2"/>
      </w:pPr>
      <w:bookmarkStart w:id="1209" w:name="_E020226_Topic_SeeAlso"/>
      <w:bookmarkEnd w:id="1209"/>
      <w:r>
        <w:t>See Also</w:t>
      </w:r>
    </w:p>
    <w:p w:rsidR="00041042" w:rsidRDefault="00DD4813">
      <w:pPr>
        <w:spacing w:after="0"/>
      </w:pPr>
      <w:hyperlink w:anchor="_C236333B_Topic" w:history="1">
        <w:r w:rsidR="00EF6E53">
          <w:rPr>
            <w:rStyle w:val="Hyperlink"/>
          </w:rPr>
          <w:t>PoolStatistics Class</w:t>
        </w:r>
      </w:hyperlink>
    </w:p>
    <w:p w:rsidR="00041042" w:rsidRDefault="00DD4813">
      <w:pPr>
        <w:spacing w:after="0"/>
      </w:pPr>
      <w:hyperlink w:anchor="_9F669C6B_Topic" w:history="1">
        <w:r w:rsidR="00EF6E53">
          <w:rPr>
            <w:rStyle w:val="Hyperlink"/>
          </w:rPr>
          <w:t>Umbrace.Unity.PurePool Namespace</w:t>
        </w:r>
      </w:hyperlink>
    </w:p>
    <w:p w:rsidR="00041042" w:rsidRDefault="00EF6E53">
      <w:r>
        <w:br w:type="page"/>
      </w:r>
    </w:p>
    <w:p w:rsidR="00041042" w:rsidRDefault="00EF6E53">
      <w:pPr>
        <w:pStyle w:val="Heading1"/>
      </w:pPr>
      <w:bookmarkStart w:id="1210" w:name="_3932339B_Topic"/>
      <w:bookmarkEnd w:id="1210"/>
      <w:r>
        <w:lastRenderedPageBreak/>
        <w:t xml:space="preserve">PoolStatistics.LastAcquireTime Property </w:t>
      </w:r>
    </w:p>
    <w:p w:rsidR="00041042" w:rsidRDefault="00EF6E53">
      <w:r>
        <w:t>Gets the time at which an object was last acquired from the pool.</w:t>
      </w:r>
    </w:p>
    <w:p w:rsidR="00041042" w:rsidRDefault="00EF6E53">
      <w:r>
        <w:rPr>
          <w:b/>
        </w:rPr>
        <w:t>Namespace:</w:t>
      </w:r>
      <w:r>
        <w:t> </w:t>
      </w:r>
      <w:hyperlink w:anchor="_9F669C6B_Topic" w:history="1">
        <w:r>
          <w:rPr>
            <w:rStyle w:val="Hyperlink"/>
          </w:rPr>
          <w:t>Umbrace.Unity.PurePool</w:t>
        </w:r>
      </w:hyperlink>
      <w:r>
        <w:br/>
      </w:r>
      <w:r>
        <w:rPr>
          <w:b/>
        </w:rPr>
        <w:t>Assembly:</w:t>
      </w:r>
      <w:r>
        <w:t> Umbrace.Unity.PurePool (in Umbrace.Unity.PurePool.dll) Version: 0.0.0.0 (1.0.0.0)</w:t>
      </w:r>
    </w:p>
    <w:p w:rsidR="00041042" w:rsidRDefault="00EF6E53">
      <w:pPr>
        <w:pStyle w:val="Heading2"/>
      </w:pPr>
      <w:r>
        <w:t>Syntax</w:t>
      </w:r>
    </w:p>
    <w:tbl>
      <w:tblPr>
        <w:tblStyle w:val="CodeTable"/>
        <w:tblW w:w="5000" w:type="pct"/>
        <w:tblLook w:val="07E0" w:firstRow="1" w:lastRow="1" w:firstColumn="1" w:lastColumn="1" w:noHBand="1" w:noVBand="1"/>
      </w:tblPr>
      <w:tblGrid>
        <w:gridCol w:w="9350"/>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EF6E53">
            <w:pPr>
              <w:keepNext/>
            </w:pPr>
            <w:r>
              <w:t>C#</w:t>
            </w:r>
          </w:p>
        </w:tc>
      </w:tr>
      <w:tr w:rsidR="00041042">
        <w:tc>
          <w:tcPr>
            <w:tcW w:w="0" w:type="auto"/>
          </w:tcPr>
          <w:p w:rsidR="00041042" w:rsidRDefault="00EF6E53">
            <w:r>
              <w:rPr>
                <w:rStyle w:val="Keyword"/>
              </w:rPr>
              <w:t>public</w:t>
            </w:r>
            <w:r>
              <w:t xml:space="preserve"> </w:t>
            </w:r>
            <w:r>
              <w:rPr>
                <w:rStyle w:val="Identifier"/>
              </w:rPr>
              <w:t>Nullable</w:t>
            </w:r>
            <w:r>
              <w:t>&lt;</w:t>
            </w:r>
            <w:r>
              <w:rPr>
                <w:rStyle w:val="Identifier"/>
              </w:rPr>
              <w:t>TimeInstant</w:t>
            </w:r>
            <w:r>
              <w:t xml:space="preserve">&gt; </w:t>
            </w:r>
            <w:r>
              <w:rPr>
                <w:rStyle w:val="Identifier"/>
              </w:rPr>
              <w:t>LastAcquireTime</w:t>
            </w:r>
            <w:r>
              <w:t xml:space="preserve"> { </w:t>
            </w:r>
            <w:r>
              <w:rPr>
                <w:rStyle w:val="Keyword"/>
              </w:rPr>
              <w:t>get</w:t>
            </w:r>
            <w:r>
              <w:t>; }</w:t>
            </w:r>
          </w:p>
        </w:tc>
      </w:tr>
    </w:tbl>
    <w:p w:rsidR="00041042" w:rsidRDefault="00041042">
      <w:pPr>
        <w:spacing w:after="0"/>
      </w:pPr>
    </w:p>
    <w:p w:rsidR="00041042" w:rsidRDefault="00EF6E53">
      <w:pPr>
        <w:pStyle w:val="Heading4"/>
      </w:pPr>
      <w:r>
        <w:t>Property Value</w:t>
      </w:r>
    </w:p>
    <w:p w:rsidR="00041042" w:rsidRDefault="00EF6E53">
      <w:r>
        <w:t xml:space="preserve">Type: </w:t>
      </w:r>
      <w:hyperlink r:id="rId1164" w:history="1">
        <w:r>
          <w:rPr>
            <w:rStyle w:val="Hyperlink"/>
          </w:rPr>
          <w:t>Nullable</w:t>
        </w:r>
      </w:hyperlink>
      <w:r>
        <w:t>(</w:t>
      </w:r>
      <w:hyperlink w:anchor="_2962597A_Topic" w:history="1">
        <w:r>
          <w:rPr>
            <w:rStyle w:val="Hyperlink"/>
          </w:rPr>
          <w:t>TimeInstant</w:t>
        </w:r>
      </w:hyperlink>
      <w:r>
        <w:t>)</w:t>
      </w:r>
    </w:p>
    <w:p w:rsidR="00041042" w:rsidRDefault="00EF6E53">
      <w:pPr>
        <w:pStyle w:val="Heading2"/>
      </w:pPr>
      <w:bookmarkStart w:id="1211" w:name="_3932339B_Topic_SeeAlso"/>
      <w:bookmarkEnd w:id="1211"/>
      <w:r>
        <w:t>See Also</w:t>
      </w:r>
    </w:p>
    <w:p w:rsidR="00041042" w:rsidRDefault="00DD4813">
      <w:pPr>
        <w:spacing w:after="0"/>
      </w:pPr>
      <w:hyperlink w:anchor="_C236333B_Topic" w:history="1">
        <w:r w:rsidR="00EF6E53">
          <w:rPr>
            <w:rStyle w:val="Hyperlink"/>
          </w:rPr>
          <w:t>PoolStatistics Class</w:t>
        </w:r>
      </w:hyperlink>
    </w:p>
    <w:p w:rsidR="00041042" w:rsidRDefault="00DD4813">
      <w:pPr>
        <w:spacing w:after="0"/>
      </w:pPr>
      <w:hyperlink w:anchor="_9F669C6B_Topic" w:history="1">
        <w:r w:rsidR="00EF6E53">
          <w:rPr>
            <w:rStyle w:val="Hyperlink"/>
          </w:rPr>
          <w:t>Umbrace.Unity.PurePool Namespace</w:t>
        </w:r>
      </w:hyperlink>
    </w:p>
    <w:p w:rsidR="00041042" w:rsidRDefault="00EF6E53">
      <w:r>
        <w:br w:type="page"/>
      </w:r>
    </w:p>
    <w:p w:rsidR="00041042" w:rsidRDefault="00EF6E53">
      <w:pPr>
        <w:pStyle w:val="Heading1"/>
      </w:pPr>
      <w:bookmarkStart w:id="1212" w:name="_B1C2A6D9_Topic"/>
      <w:bookmarkEnd w:id="1212"/>
      <w:r>
        <w:lastRenderedPageBreak/>
        <w:t xml:space="preserve">PoolStatistics.LastDestroyTime Property </w:t>
      </w:r>
    </w:p>
    <w:p w:rsidR="00041042" w:rsidRDefault="00EF6E53">
      <w:r>
        <w:t>Gets the time at which an object was last destroyed by the pool.</w:t>
      </w:r>
    </w:p>
    <w:p w:rsidR="00041042" w:rsidRDefault="00EF6E53">
      <w:r>
        <w:rPr>
          <w:b/>
        </w:rPr>
        <w:t>Namespace:</w:t>
      </w:r>
      <w:r>
        <w:t> </w:t>
      </w:r>
      <w:hyperlink w:anchor="_9F669C6B_Topic" w:history="1">
        <w:r>
          <w:rPr>
            <w:rStyle w:val="Hyperlink"/>
          </w:rPr>
          <w:t>Umbrace.Unity.PurePool</w:t>
        </w:r>
      </w:hyperlink>
      <w:r>
        <w:br/>
      </w:r>
      <w:r>
        <w:rPr>
          <w:b/>
        </w:rPr>
        <w:t>Assembly:</w:t>
      </w:r>
      <w:r>
        <w:t> Umbrace.Unity.PurePool (in Umbrace.Unity.PurePool.dll) Version: 0.0.0.0 (1.0.0.0)</w:t>
      </w:r>
    </w:p>
    <w:p w:rsidR="00041042" w:rsidRDefault="00EF6E53">
      <w:pPr>
        <w:pStyle w:val="Heading2"/>
      </w:pPr>
      <w:r>
        <w:t>Syntax</w:t>
      </w:r>
    </w:p>
    <w:tbl>
      <w:tblPr>
        <w:tblStyle w:val="CodeTable"/>
        <w:tblW w:w="5000" w:type="pct"/>
        <w:tblLook w:val="07E0" w:firstRow="1" w:lastRow="1" w:firstColumn="1" w:lastColumn="1" w:noHBand="1" w:noVBand="1"/>
      </w:tblPr>
      <w:tblGrid>
        <w:gridCol w:w="9350"/>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EF6E53">
            <w:pPr>
              <w:keepNext/>
            </w:pPr>
            <w:r>
              <w:t>C#</w:t>
            </w:r>
          </w:p>
        </w:tc>
      </w:tr>
      <w:tr w:rsidR="00041042">
        <w:tc>
          <w:tcPr>
            <w:tcW w:w="0" w:type="auto"/>
          </w:tcPr>
          <w:p w:rsidR="00041042" w:rsidRDefault="00EF6E53">
            <w:r>
              <w:rPr>
                <w:rStyle w:val="Keyword"/>
              </w:rPr>
              <w:t>public</w:t>
            </w:r>
            <w:r>
              <w:t xml:space="preserve"> </w:t>
            </w:r>
            <w:r>
              <w:rPr>
                <w:rStyle w:val="Identifier"/>
              </w:rPr>
              <w:t>Nullable</w:t>
            </w:r>
            <w:r>
              <w:t>&lt;</w:t>
            </w:r>
            <w:r>
              <w:rPr>
                <w:rStyle w:val="Identifier"/>
              </w:rPr>
              <w:t>TimeInstant</w:t>
            </w:r>
            <w:r>
              <w:t xml:space="preserve">&gt; </w:t>
            </w:r>
            <w:r>
              <w:rPr>
                <w:rStyle w:val="Identifier"/>
              </w:rPr>
              <w:t>LastDestroyTime</w:t>
            </w:r>
            <w:r>
              <w:t xml:space="preserve"> { </w:t>
            </w:r>
            <w:r>
              <w:rPr>
                <w:rStyle w:val="Keyword"/>
              </w:rPr>
              <w:t>get</w:t>
            </w:r>
            <w:r>
              <w:t>; }</w:t>
            </w:r>
          </w:p>
        </w:tc>
      </w:tr>
    </w:tbl>
    <w:p w:rsidR="00041042" w:rsidRDefault="00041042">
      <w:pPr>
        <w:spacing w:after="0"/>
      </w:pPr>
    </w:p>
    <w:p w:rsidR="00041042" w:rsidRDefault="00EF6E53">
      <w:pPr>
        <w:pStyle w:val="Heading4"/>
      </w:pPr>
      <w:r>
        <w:t>Property Value</w:t>
      </w:r>
    </w:p>
    <w:p w:rsidR="00041042" w:rsidRDefault="00EF6E53">
      <w:r>
        <w:t xml:space="preserve">Type: </w:t>
      </w:r>
      <w:hyperlink r:id="rId1165" w:history="1">
        <w:r>
          <w:rPr>
            <w:rStyle w:val="Hyperlink"/>
          </w:rPr>
          <w:t>Nullable</w:t>
        </w:r>
      </w:hyperlink>
      <w:r>
        <w:t>(</w:t>
      </w:r>
      <w:hyperlink w:anchor="_2962597A_Topic" w:history="1">
        <w:r>
          <w:rPr>
            <w:rStyle w:val="Hyperlink"/>
          </w:rPr>
          <w:t>TimeInstant</w:t>
        </w:r>
      </w:hyperlink>
      <w:r>
        <w:t>)</w:t>
      </w:r>
    </w:p>
    <w:p w:rsidR="00041042" w:rsidRDefault="00EF6E53">
      <w:pPr>
        <w:pStyle w:val="Heading2"/>
      </w:pPr>
      <w:bookmarkStart w:id="1213" w:name="_B1C2A6D9_Topic_SeeAlso"/>
      <w:bookmarkEnd w:id="1213"/>
      <w:r>
        <w:t>See Also</w:t>
      </w:r>
    </w:p>
    <w:p w:rsidR="00041042" w:rsidRDefault="00DD4813">
      <w:pPr>
        <w:spacing w:after="0"/>
      </w:pPr>
      <w:hyperlink w:anchor="_C236333B_Topic" w:history="1">
        <w:r w:rsidR="00EF6E53">
          <w:rPr>
            <w:rStyle w:val="Hyperlink"/>
          </w:rPr>
          <w:t>PoolStatistics Class</w:t>
        </w:r>
      </w:hyperlink>
    </w:p>
    <w:p w:rsidR="00041042" w:rsidRDefault="00DD4813">
      <w:pPr>
        <w:spacing w:after="0"/>
      </w:pPr>
      <w:hyperlink w:anchor="_9F669C6B_Topic" w:history="1">
        <w:r w:rsidR="00EF6E53">
          <w:rPr>
            <w:rStyle w:val="Hyperlink"/>
          </w:rPr>
          <w:t>Umbrace.Unity.PurePool Namespace</w:t>
        </w:r>
      </w:hyperlink>
    </w:p>
    <w:p w:rsidR="00041042" w:rsidRDefault="00EF6E53">
      <w:r>
        <w:br w:type="page"/>
      </w:r>
    </w:p>
    <w:p w:rsidR="00041042" w:rsidRDefault="00EF6E53">
      <w:pPr>
        <w:pStyle w:val="Heading1"/>
      </w:pPr>
      <w:bookmarkStart w:id="1214" w:name="_5C9D4B11_Topic"/>
      <w:bookmarkEnd w:id="1214"/>
      <w:r>
        <w:lastRenderedPageBreak/>
        <w:t xml:space="preserve">PoolStatistics.LastInstantiateTime Property </w:t>
      </w:r>
    </w:p>
    <w:p w:rsidR="00041042" w:rsidRDefault="00EF6E53">
      <w:r>
        <w:t>Gets the time at which an object was last instantiated by the pool.</w:t>
      </w:r>
    </w:p>
    <w:p w:rsidR="00041042" w:rsidRDefault="00EF6E53">
      <w:r>
        <w:rPr>
          <w:b/>
        </w:rPr>
        <w:t>Namespace:</w:t>
      </w:r>
      <w:r>
        <w:t> </w:t>
      </w:r>
      <w:hyperlink w:anchor="_9F669C6B_Topic" w:history="1">
        <w:r>
          <w:rPr>
            <w:rStyle w:val="Hyperlink"/>
          </w:rPr>
          <w:t>Umbrace.Unity.PurePool</w:t>
        </w:r>
      </w:hyperlink>
      <w:r>
        <w:br/>
      </w:r>
      <w:r>
        <w:rPr>
          <w:b/>
        </w:rPr>
        <w:t>Assembly:</w:t>
      </w:r>
      <w:r>
        <w:t> Umbrace.Unity.PurePool (in Umbrace.Unity.PurePool.dll) Version: 0.0.0.0 (1.0.0.0)</w:t>
      </w:r>
    </w:p>
    <w:p w:rsidR="00041042" w:rsidRDefault="00EF6E53">
      <w:pPr>
        <w:pStyle w:val="Heading2"/>
      </w:pPr>
      <w:r>
        <w:t>Syntax</w:t>
      </w:r>
    </w:p>
    <w:tbl>
      <w:tblPr>
        <w:tblStyle w:val="CodeTable"/>
        <w:tblW w:w="5000" w:type="pct"/>
        <w:tblLook w:val="07E0" w:firstRow="1" w:lastRow="1" w:firstColumn="1" w:lastColumn="1" w:noHBand="1" w:noVBand="1"/>
      </w:tblPr>
      <w:tblGrid>
        <w:gridCol w:w="9350"/>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EF6E53">
            <w:pPr>
              <w:keepNext/>
            </w:pPr>
            <w:r>
              <w:t>C#</w:t>
            </w:r>
          </w:p>
        </w:tc>
      </w:tr>
      <w:tr w:rsidR="00041042">
        <w:tc>
          <w:tcPr>
            <w:tcW w:w="0" w:type="auto"/>
          </w:tcPr>
          <w:p w:rsidR="00041042" w:rsidRDefault="00EF6E53">
            <w:r>
              <w:rPr>
                <w:rStyle w:val="Keyword"/>
              </w:rPr>
              <w:t>public</w:t>
            </w:r>
            <w:r>
              <w:t xml:space="preserve"> </w:t>
            </w:r>
            <w:r>
              <w:rPr>
                <w:rStyle w:val="Identifier"/>
              </w:rPr>
              <w:t>Nullable</w:t>
            </w:r>
            <w:r>
              <w:t>&lt;</w:t>
            </w:r>
            <w:r>
              <w:rPr>
                <w:rStyle w:val="Identifier"/>
              </w:rPr>
              <w:t>TimeInstant</w:t>
            </w:r>
            <w:r>
              <w:t xml:space="preserve">&gt; </w:t>
            </w:r>
            <w:r>
              <w:rPr>
                <w:rStyle w:val="Identifier"/>
              </w:rPr>
              <w:t>LastInstantiateTime</w:t>
            </w:r>
            <w:r>
              <w:t xml:space="preserve"> { </w:t>
            </w:r>
            <w:r>
              <w:rPr>
                <w:rStyle w:val="Keyword"/>
              </w:rPr>
              <w:t>get</w:t>
            </w:r>
            <w:r>
              <w:t>; }</w:t>
            </w:r>
          </w:p>
        </w:tc>
      </w:tr>
    </w:tbl>
    <w:p w:rsidR="00041042" w:rsidRDefault="00041042">
      <w:pPr>
        <w:spacing w:after="0"/>
      </w:pPr>
    </w:p>
    <w:p w:rsidR="00041042" w:rsidRDefault="00EF6E53">
      <w:pPr>
        <w:pStyle w:val="Heading4"/>
      </w:pPr>
      <w:r>
        <w:t>Property Value</w:t>
      </w:r>
    </w:p>
    <w:p w:rsidR="00041042" w:rsidRDefault="00EF6E53">
      <w:r>
        <w:t xml:space="preserve">Type: </w:t>
      </w:r>
      <w:hyperlink r:id="rId1166" w:history="1">
        <w:r>
          <w:rPr>
            <w:rStyle w:val="Hyperlink"/>
          </w:rPr>
          <w:t>Nullable</w:t>
        </w:r>
      </w:hyperlink>
      <w:r>
        <w:t>(</w:t>
      </w:r>
      <w:hyperlink w:anchor="_2962597A_Topic" w:history="1">
        <w:r>
          <w:rPr>
            <w:rStyle w:val="Hyperlink"/>
          </w:rPr>
          <w:t>TimeInstant</w:t>
        </w:r>
      </w:hyperlink>
      <w:r>
        <w:t>)</w:t>
      </w:r>
    </w:p>
    <w:p w:rsidR="00041042" w:rsidRDefault="00EF6E53">
      <w:pPr>
        <w:pStyle w:val="Heading2"/>
      </w:pPr>
      <w:bookmarkStart w:id="1215" w:name="_5C9D4B11_Topic_SeeAlso"/>
      <w:bookmarkEnd w:id="1215"/>
      <w:r>
        <w:t>See Also</w:t>
      </w:r>
    </w:p>
    <w:p w:rsidR="00041042" w:rsidRDefault="00DD4813">
      <w:pPr>
        <w:spacing w:after="0"/>
      </w:pPr>
      <w:hyperlink w:anchor="_C236333B_Topic" w:history="1">
        <w:r w:rsidR="00EF6E53">
          <w:rPr>
            <w:rStyle w:val="Hyperlink"/>
          </w:rPr>
          <w:t>PoolStatistics Class</w:t>
        </w:r>
      </w:hyperlink>
    </w:p>
    <w:p w:rsidR="00041042" w:rsidRDefault="00DD4813">
      <w:pPr>
        <w:spacing w:after="0"/>
      </w:pPr>
      <w:hyperlink w:anchor="_9F669C6B_Topic" w:history="1">
        <w:r w:rsidR="00EF6E53">
          <w:rPr>
            <w:rStyle w:val="Hyperlink"/>
          </w:rPr>
          <w:t>Umbrace.Unity.PurePool Namespace</w:t>
        </w:r>
      </w:hyperlink>
    </w:p>
    <w:p w:rsidR="00041042" w:rsidRDefault="00EF6E53">
      <w:r>
        <w:br w:type="page"/>
      </w:r>
    </w:p>
    <w:p w:rsidR="00041042" w:rsidRDefault="00EF6E53">
      <w:pPr>
        <w:pStyle w:val="Heading1"/>
      </w:pPr>
      <w:bookmarkStart w:id="1216" w:name="_97902D2E_Topic"/>
      <w:bookmarkEnd w:id="1216"/>
      <w:r>
        <w:lastRenderedPageBreak/>
        <w:t xml:space="preserve">PoolStatistics.LastReleaseTime Property </w:t>
      </w:r>
    </w:p>
    <w:p w:rsidR="00041042" w:rsidRDefault="00EF6E53">
      <w:r>
        <w:t>Gets the time at which an object was last released to the pool.</w:t>
      </w:r>
    </w:p>
    <w:p w:rsidR="00041042" w:rsidRDefault="00EF6E53">
      <w:r>
        <w:rPr>
          <w:b/>
        </w:rPr>
        <w:t>Namespace:</w:t>
      </w:r>
      <w:r>
        <w:t> </w:t>
      </w:r>
      <w:hyperlink w:anchor="_9F669C6B_Topic" w:history="1">
        <w:r>
          <w:rPr>
            <w:rStyle w:val="Hyperlink"/>
          </w:rPr>
          <w:t>Umbrace.Unity.PurePool</w:t>
        </w:r>
      </w:hyperlink>
      <w:r>
        <w:br/>
      </w:r>
      <w:r>
        <w:rPr>
          <w:b/>
        </w:rPr>
        <w:t>Assembly:</w:t>
      </w:r>
      <w:r>
        <w:t> Umbrace.Unity.PurePool (in Umbrace.Unity.PurePool.dll) Version: 0.0.0.0 (1.0.0.0)</w:t>
      </w:r>
    </w:p>
    <w:p w:rsidR="00041042" w:rsidRDefault="00EF6E53">
      <w:pPr>
        <w:pStyle w:val="Heading2"/>
      </w:pPr>
      <w:r>
        <w:t>Syntax</w:t>
      </w:r>
    </w:p>
    <w:tbl>
      <w:tblPr>
        <w:tblStyle w:val="CodeTable"/>
        <w:tblW w:w="5000" w:type="pct"/>
        <w:tblLook w:val="07E0" w:firstRow="1" w:lastRow="1" w:firstColumn="1" w:lastColumn="1" w:noHBand="1" w:noVBand="1"/>
      </w:tblPr>
      <w:tblGrid>
        <w:gridCol w:w="9350"/>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EF6E53">
            <w:pPr>
              <w:keepNext/>
            </w:pPr>
            <w:r>
              <w:t>C#</w:t>
            </w:r>
          </w:p>
        </w:tc>
      </w:tr>
      <w:tr w:rsidR="00041042">
        <w:tc>
          <w:tcPr>
            <w:tcW w:w="0" w:type="auto"/>
          </w:tcPr>
          <w:p w:rsidR="00041042" w:rsidRDefault="00EF6E53">
            <w:r>
              <w:rPr>
                <w:rStyle w:val="Keyword"/>
              </w:rPr>
              <w:t>public</w:t>
            </w:r>
            <w:r>
              <w:t xml:space="preserve"> </w:t>
            </w:r>
            <w:r>
              <w:rPr>
                <w:rStyle w:val="Identifier"/>
              </w:rPr>
              <w:t>Nullable</w:t>
            </w:r>
            <w:r>
              <w:t>&lt;</w:t>
            </w:r>
            <w:r>
              <w:rPr>
                <w:rStyle w:val="Identifier"/>
              </w:rPr>
              <w:t>TimeInstant</w:t>
            </w:r>
            <w:r>
              <w:t xml:space="preserve">&gt; </w:t>
            </w:r>
            <w:r>
              <w:rPr>
                <w:rStyle w:val="Identifier"/>
              </w:rPr>
              <w:t>LastReleaseTime</w:t>
            </w:r>
            <w:r>
              <w:t xml:space="preserve"> { </w:t>
            </w:r>
            <w:r>
              <w:rPr>
                <w:rStyle w:val="Keyword"/>
              </w:rPr>
              <w:t>get</w:t>
            </w:r>
            <w:r>
              <w:t>; }</w:t>
            </w:r>
          </w:p>
        </w:tc>
      </w:tr>
    </w:tbl>
    <w:p w:rsidR="00041042" w:rsidRDefault="00041042">
      <w:pPr>
        <w:spacing w:after="0"/>
      </w:pPr>
    </w:p>
    <w:p w:rsidR="00041042" w:rsidRDefault="00EF6E53">
      <w:pPr>
        <w:pStyle w:val="Heading4"/>
      </w:pPr>
      <w:r>
        <w:t>Property Value</w:t>
      </w:r>
    </w:p>
    <w:p w:rsidR="00041042" w:rsidRDefault="00EF6E53">
      <w:r>
        <w:t xml:space="preserve">Type: </w:t>
      </w:r>
      <w:hyperlink r:id="rId1167" w:history="1">
        <w:r>
          <w:rPr>
            <w:rStyle w:val="Hyperlink"/>
          </w:rPr>
          <w:t>Nullable</w:t>
        </w:r>
      </w:hyperlink>
      <w:r>
        <w:t>(</w:t>
      </w:r>
      <w:hyperlink w:anchor="_2962597A_Topic" w:history="1">
        <w:r>
          <w:rPr>
            <w:rStyle w:val="Hyperlink"/>
          </w:rPr>
          <w:t>TimeInstant</w:t>
        </w:r>
      </w:hyperlink>
      <w:r>
        <w:t>)</w:t>
      </w:r>
    </w:p>
    <w:p w:rsidR="00041042" w:rsidRDefault="00EF6E53">
      <w:pPr>
        <w:pStyle w:val="Heading2"/>
      </w:pPr>
      <w:bookmarkStart w:id="1217" w:name="_97902D2E_Topic_SeeAlso"/>
      <w:bookmarkEnd w:id="1217"/>
      <w:r>
        <w:t>See Also</w:t>
      </w:r>
    </w:p>
    <w:p w:rsidR="00041042" w:rsidRDefault="00DD4813">
      <w:pPr>
        <w:spacing w:after="0"/>
      </w:pPr>
      <w:hyperlink w:anchor="_C236333B_Topic" w:history="1">
        <w:r w:rsidR="00EF6E53">
          <w:rPr>
            <w:rStyle w:val="Hyperlink"/>
          </w:rPr>
          <w:t>PoolStatistics Class</w:t>
        </w:r>
      </w:hyperlink>
    </w:p>
    <w:p w:rsidR="00041042" w:rsidRDefault="00DD4813">
      <w:pPr>
        <w:spacing w:after="0"/>
      </w:pPr>
      <w:hyperlink w:anchor="_9F669C6B_Topic" w:history="1">
        <w:r w:rsidR="00EF6E53">
          <w:rPr>
            <w:rStyle w:val="Hyperlink"/>
          </w:rPr>
          <w:t>Umbrace.Unity.PurePool Namespace</w:t>
        </w:r>
      </w:hyperlink>
    </w:p>
    <w:p w:rsidR="00041042" w:rsidRDefault="00EF6E53">
      <w:r>
        <w:br w:type="page"/>
      </w:r>
    </w:p>
    <w:p w:rsidR="00041042" w:rsidRDefault="00EF6E53">
      <w:pPr>
        <w:pStyle w:val="Heading1"/>
      </w:pPr>
      <w:bookmarkStart w:id="1218" w:name="_4D0D743B_Topic"/>
      <w:bookmarkEnd w:id="1218"/>
      <w:r>
        <w:lastRenderedPageBreak/>
        <w:t xml:space="preserve">PoolStatistics.ObjectsAliveInsideAndOutsidePool Property </w:t>
      </w:r>
    </w:p>
    <w:p w:rsidR="00041042" w:rsidRDefault="00EF6E53">
      <w:r>
        <w:t>Gets the number of objects currently owned by the pool, including both those in the pool and those acquired from, but not yet returned to, the pool.</w:t>
      </w:r>
    </w:p>
    <w:p w:rsidR="00041042" w:rsidRDefault="00EF6E53">
      <w:r>
        <w:rPr>
          <w:b/>
        </w:rPr>
        <w:t>Namespace:</w:t>
      </w:r>
      <w:r>
        <w:t> </w:t>
      </w:r>
      <w:hyperlink w:anchor="_9F669C6B_Topic" w:history="1">
        <w:r>
          <w:rPr>
            <w:rStyle w:val="Hyperlink"/>
          </w:rPr>
          <w:t>Umbrace.Unity.PurePool</w:t>
        </w:r>
      </w:hyperlink>
      <w:r>
        <w:br/>
      </w:r>
      <w:r>
        <w:rPr>
          <w:b/>
        </w:rPr>
        <w:t>Assembly:</w:t>
      </w:r>
      <w:r>
        <w:t> Umbrace.Unity.PurePool (in Umbrace.Unity.PurePool.dll) Version: 0.0.0.0 (1.0.0.0)</w:t>
      </w:r>
    </w:p>
    <w:p w:rsidR="00041042" w:rsidRDefault="00EF6E53">
      <w:pPr>
        <w:pStyle w:val="Heading2"/>
      </w:pPr>
      <w:r>
        <w:t>Syntax</w:t>
      </w:r>
    </w:p>
    <w:tbl>
      <w:tblPr>
        <w:tblStyle w:val="CodeTable"/>
        <w:tblW w:w="5000" w:type="pct"/>
        <w:tblLook w:val="07E0" w:firstRow="1" w:lastRow="1" w:firstColumn="1" w:lastColumn="1" w:noHBand="1" w:noVBand="1"/>
      </w:tblPr>
      <w:tblGrid>
        <w:gridCol w:w="9350"/>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EF6E53">
            <w:pPr>
              <w:keepNext/>
            </w:pPr>
            <w:r>
              <w:t>C#</w:t>
            </w:r>
          </w:p>
        </w:tc>
      </w:tr>
      <w:tr w:rsidR="00041042">
        <w:tc>
          <w:tcPr>
            <w:tcW w:w="0" w:type="auto"/>
          </w:tcPr>
          <w:p w:rsidR="00041042" w:rsidRDefault="00EF6E53">
            <w:r>
              <w:rPr>
                <w:rStyle w:val="Keyword"/>
              </w:rPr>
              <w:t>public</w:t>
            </w:r>
            <w:r>
              <w:t xml:space="preserve"> </w:t>
            </w:r>
            <w:r>
              <w:rPr>
                <w:rStyle w:val="Identifier"/>
              </w:rPr>
              <w:t>int</w:t>
            </w:r>
            <w:r>
              <w:t xml:space="preserve"> </w:t>
            </w:r>
            <w:r>
              <w:rPr>
                <w:rStyle w:val="Identifier"/>
              </w:rPr>
              <w:t>ObjectsAliveInsideAndOutsidePool</w:t>
            </w:r>
            <w:r>
              <w:t xml:space="preserve"> { </w:t>
            </w:r>
            <w:r>
              <w:rPr>
                <w:rStyle w:val="Keyword"/>
              </w:rPr>
              <w:t>get</w:t>
            </w:r>
            <w:r>
              <w:t>; }</w:t>
            </w:r>
          </w:p>
        </w:tc>
      </w:tr>
    </w:tbl>
    <w:p w:rsidR="00041042" w:rsidRDefault="00041042">
      <w:pPr>
        <w:spacing w:after="0"/>
      </w:pPr>
    </w:p>
    <w:p w:rsidR="00041042" w:rsidRDefault="00EF6E53">
      <w:pPr>
        <w:pStyle w:val="Heading4"/>
      </w:pPr>
      <w:r>
        <w:t>Property Value</w:t>
      </w:r>
    </w:p>
    <w:p w:rsidR="00041042" w:rsidRDefault="00EF6E53">
      <w:r>
        <w:t xml:space="preserve">Type: </w:t>
      </w:r>
      <w:hyperlink r:id="rId1168" w:history="1">
        <w:r>
          <w:rPr>
            <w:rStyle w:val="Hyperlink"/>
          </w:rPr>
          <w:t>Int32</w:t>
        </w:r>
      </w:hyperlink>
    </w:p>
    <w:p w:rsidR="00041042" w:rsidRDefault="00EF6E53">
      <w:pPr>
        <w:pStyle w:val="Heading2"/>
      </w:pPr>
      <w:bookmarkStart w:id="1219" w:name="_4D0D743B_Topic_SeeAlso"/>
      <w:bookmarkEnd w:id="1219"/>
      <w:r>
        <w:t>See Also</w:t>
      </w:r>
    </w:p>
    <w:p w:rsidR="00041042" w:rsidRDefault="00DD4813">
      <w:pPr>
        <w:spacing w:after="0"/>
      </w:pPr>
      <w:hyperlink w:anchor="_C236333B_Topic" w:history="1">
        <w:r w:rsidR="00EF6E53">
          <w:rPr>
            <w:rStyle w:val="Hyperlink"/>
          </w:rPr>
          <w:t>PoolStatistics Class</w:t>
        </w:r>
      </w:hyperlink>
    </w:p>
    <w:p w:rsidR="00041042" w:rsidRDefault="00DD4813">
      <w:pPr>
        <w:spacing w:after="0"/>
      </w:pPr>
      <w:hyperlink w:anchor="_9F669C6B_Topic" w:history="1">
        <w:r w:rsidR="00EF6E53">
          <w:rPr>
            <w:rStyle w:val="Hyperlink"/>
          </w:rPr>
          <w:t>Umbrace.Unity.PurePool Namespace</w:t>
        </w:r>
      </w:hyperlink>
    </w:p>
    <w:p w:rsidR="00041042" w:rsidRDefault="00EF6E53">
      <w:r>
        <w:br w:type="page"/>
      </w:r>
    </w:p>
    <w:p w:rsidR="00041042" w:rsidRDefault="00EF6E53">
      <w:pPr>
        <w:pStyle w:val="Heading1"/>
      </w:pPr>
      <w:bookmarkStart w:id="1220" w:name="_4E8C64B0_Topic"/>
      <w:bookmarkEnd w:id="1220"/>
      <w:r>
        <w:lastRenderedPageBreak/>
        <w:t xml:space="preserve">PoolStatistics.ObjectsAliveOutsidePool Property </w:t>
      </w:r>
    </w:p>
    <w:p w:rsidR="00041042" w:rsidRDefault="00EF6E53">
      <w:r>
        <w:t>Gets the number of objects currently owned by the pool that have been acquired from, but not yet returned to, the pool.</w:t>
      </w:r>
    </w:p>
    <w:p w:rsidR="00041042" w:rsidRDefault="00EF6E53">
      <w:r>
        <w:rPr>
          <w:b/>
        </w:rPr>
        <w:t>Namespace:</w:t>
      </w:r>
      <w:r>
        <w:t> </w:t>
      </w:r>
      <w:hyperlink w:anchor="_9F669C6B_Topic" w:history="1">
        <w:r>
          <w:rPr>
            <w:rStyle w:val="Hyperlink"/>
          </w:rPr>
          <w:t>Umbrace.Unity.PurePool</w:t>
        </w:r>
      </w:hyperlink>
      <w:r>
        <w:br/>
      </w:r>
      <w:r>
        <w:rPr>
          <w:b/>
        </w:rPr>
        <w:t>Assembly:</w:t>
      </w:r>
      <w:r>
        <w:t> Umbrace.Unity.PurePool (in Umbrace.Unity.PurePool.dll) Version: 0.0.0.0 (1.0.0.0)</w:t>
      </w:r>
    </w:p>
    <w:p w:rsidR="00041042" w:rsidRDefault="00EF6E53">
      <w:pPr>
        <w:pStyle w:val="Heading2"/>
      </w:pPr>
      <w:r>
        <w:t>Syntax</w:t>
      </w:r>
    </w:p>
    <w:tbl>
      <w:tblPr>
        <w:tblStyle w:val="CodeTable"/>
        <w:tblW w:w="5000" w:type="pct"/>
        <w:tblLook w:val="07E0" w:firstRow="1" w:lastRow="1" w:firstColumn="1" w:lastColumn="1" w:noHBand="1" w:noVBand="1"/>
      </w:tblPr>
      <w:tblGrid>
        <w:gridCol w:w="9350"/>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EF6E53">
            <w:pPr>
              <w:keepNext/>
            </w:pPr>
            <w:r>
              <w:t>C#</w:t>
            </w:r>
          </w:p>
        </w:tc>
      </w:tr>
      <w:tr w:rsidR="00041042">
        <w:tc>
          <w:tcPr>
            <w:tcW w:w="0" w:type="auto"/>
          </w:tcPr>
          <w:p w:rsidR="00041042" w:rsidRDefault="00EF6E53">
            <w:r>
              <w:rPr>
                <w:rStyle w:val="Keyword"/>
              </w:rPr>
              <w:t>public</w:t>
            </w:r>
            <w:r>
              <w:t xml:space="preserve"> </w:t>
            </w:r>
            <w:r>
              <w:rPr>
                <w:rStyle w:val="Identifier"/>
              </w:rPr>
              <w:t>int</w:t>
            </w:r>
            <w:r>
              <w:t xml:space="preserve"> </w:t>
            </w:r>
            <w:r>
              <w:rPr>
                <w:rStyle w:val="Identifier"/>
              </w:rPr>
              <w:t>ObjectsAliveOutsidePool</w:t>
            </w:r>
            <w:r>
              <w:t xml:space="preserve"> { </w:t>
            </w:r>
            <w:r>
              <w:rPr>
                <w:rStyle w:val="Keyword"/>
              </w:rPr>
              <w:t>get</w:t>
            </w:r>
            <w:r>
              <w:t>; }</w:t>
            </w:r>
          </w:p>
        </w:tc>
      </w:tr>
    </w:tbl>
    <w:p w:rsidR="00041042" w:rsidRDefault="00041042">
      <w:pPr>
        <w:spacing w:after="0"/>
      </w:pPr>
    </w:p>
    <w:p w:rsidR="00041042" w:rsidRDefault="00EF6E53">
      <w:pPr>
        <w:pStyle w:val="Heading4"/>
      </w:pPr>
      <w:r>
        <w:t>Property Value</w:t>
      </w:r>
    </w:p>
    <w:p w:rsidR="00041042" w:rsidRDefault="00EF6E53">
      <w:r>
        <w:t xml:space="preserve">Type: </w:t>
      </w:r>
      <w:hyperlink r:id="rId1169" w:history="1">
        <w:r>
          <w:rPr>
            <w:rStyle w:val="Hyperlink"/>
          </w:rPr>
          <w:t>Int32</w:t>
        </w:r>
      </w:hyperlink>
    </w:p>
    <w:p w:rsidR="00041042" w:rsidRDefault="00EF6E53">
      <w:pPr>
        <w:pStyle w:val="Heading2"/>
      </w:pPr>
      <w:bookmarkStart w:id="1221" w:name="_4E8C64B0_Topic_SeeAlso"/>
      <w:bookmarkEnd w:id="1221"/>
      <w:r>
        <w:t>See Also</w:t>
      </w:r>
    </w:p>
    <w:p w:rsidR="00041042" w:rsidRDefault="00DD4813">
      <w:pPr>
        <w:spacing w:after="0"/>
      </w:pPr>
      <w:hyperlink w:anchor="_C236333B_Topic" w:history="1">
        <w:r w:rsidR="00EF6E53">
          <w:rPr>
            <w:rStyle w:val="Hyperlink"/>
          </w:rPr>
          <w:t>PoolStatistics Class</w:t>
        </w:r>
      </w:hyperlink>
    </w:p>
    <w:p w:rsidR="00041042" w:rsidRDefault="00DD4813">
      <w:pPr>
        <w:spacing w:after="0"/>
      </w:pPr>
      <w:hyperlink w:anchor="_9F669C6B_Topic" w:history="1">
        <w:r w:rsidR="00EF6E53">
          <w:rPr>
            <w:rStyle w:val="Hyperlink"/>
          </w:rPr>
          <w:t>Umbrace.Unity.PurePool Namespace</w:t>
        </w:r>
      </w:hyperlink>
    </w:p>
    <w:p w:rsidR="00041042" w:rsidRDefault="00EF6E53">
      <w:r>
        <w:br w:type="page"/>
      </w:r>
    </w:p>
    <w:p w:rsidR="00041042" w:rsidRDefault="00EF6E53">
      <w:pPr>
        <w:pStyle w:val="Heading1"/>
      </w:pPr>
      <w:bookmarkStart w:id="1222" w:name="_413ADF5A_Topic"/>
      <w:bookmarkEnd w:id="1222"/>
      <w:r>
        <w:lastRenderedPageBreak/>
        <w:t xml:space="preserve">PoolStatistics.RecommendedPoolSize Property </w:t>
      </w:r>
    </w:p>
    <w:p w:rsidR="00041042" w:rsidRDefault="00EF6E53">
      <w:r>
        <w:t>Gets the recommended size that the pool should have been at initialisation time, to avoid instantiations.</w:t>
      </w:r>
    </w:p>
    <w:p w:rsidR="00041042" w:rsidRDefault="00EF6E53">
      <w:r>
        <w:rPr>
          <w:b/>
        </w:rPr>
        <w:t>Namespace:</w:t>
      </w:r>
      <w:r>
        <w:t> </w:t>
      </w:r>
      <w:hyperlink w:anchor="_9F669C6B_Topic" w:history="1">
        <w:r>
          <w:rPr>
            <w:rStyle w:val="Hyperlink"/>
          </w:rPr>
          <w:t>Umbrace.Unity.PurePool</w:t>
        </w:r>
      </w:hyperlink>
      <w:r>
        <w:br/>
      </w:r>
      <w:r>
        <w:rPr>
          <w:b/>
        </w:rPr>
        <w:t>Assembly:</w:t>
      </w:r>
      <w:r>
        <w:t> Umbrace.Unity.PurePool (in Umbrace.Unity.PurePool.dll) Version: 0.0.0.0 (1.0.0.0)</w:t>
      </w:r>
    </w:p>
    <w:p w:rsidR="00041042" w:rsidRDefault="00EF6E53">
      <w:pPr>
        <w:pStyle w:val="Heading2"/>
      </w:pPr>
      <w:r>
        <w:t>Syntax</w:t>
      </w:r>
    </w:p>
    <w:tbl>
      <w:tblPr>
        <w:tblStyle w:val="CodeTable"/>
        <w:tblW w:w="5000" w:type="pct"/>
        <w:tblLook w:val="07E0" w:firstRow="1" w:lastRow="1" w:firstColumn="1" w:lastColumn="1" w:noHBand="1" w:noVBand="1"/>
      </w:tblPr>
      <w:tblGrid>
        <w:gridCol w:w="9350"/>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EF6E53">
            <w:pPr>
              <w:keepNext/>
            </w:pPr>
            <w:r>
              <w:t>C#</w:t>
            </w:r>
          </w:p>
        </w:tc>
      </w:tr>
      <w:tr w:rsidR="00041042">
        <w:tc>
          <w:tcPr>
            <w:tcW w:w="0" w:type="auto"/>
          </w:tcPr>
          <w:p w:rsidR="00041042" w:rsidRDefault="00EF6E53">
            <w:r>
              <w:rPr>
                <w:rStyle w:val="Keyword"/>
              </w:rPr>
              <w:t>public</w:t>
            </w:r>
            <w:r>
              <w:t xml:space="preserve"> </w:t>
            </w:r>
            <w:r>
              <w:rPr>
                <w:rStyle w:val="Identifier"/>
              </w:rPr>
              <w:t>int</w:t>
            </w:r>
            <w:r>
              <w:t xml:space="preserve"> </w:t>
            </w:r>
            <w:r>
              <w:rPr>
                <w:rStyle w:val="Identifier"/>
              </w:rPr>
              <w:t>RecommendedPoolSize</w:t>
            </w:r>
            <w:r>
              <w:t xml:space="preserve"> { </w:t>
            </w:r>
            <w:r>
              <w:rPr>
                <w:rStyle w:val="Keyword"/>
              </w:rPr>
              <w:t>get</w:t>
            </w:r>
            <w:r>
              <w:t>; }</w:t>
            </w:r>
          </w:p>
        </w:tc>
      </w:tr>
    </w:tbl>
    <w:p w:rsidR="00041042" w:rsidRDefault="00041042">
      <w:pPr>
        <w:spacing w:after="0"/>
      </w:pPr>
    </w:p>
    <w:p w:rsidR="00041042" w:rsidRDefault="00EF6E53">
      <w:pPr>
        <w:pStyle w:val="Heading4"/>
      </w:pPr>
      <w:r>
        <w:t>Property Value</w:t>
      </w:r>
    </w:p>
    <w:p w:rsidR="00041042" w:rsidRDefault="00EF6E53">
      <w:r>
        <w:t xml:space="preserve">Type: </w:t>
      </w:r>
      <w:hyperlink r:id="rId1170" w:history="1">
        <w:r>
          <w:rPr>
            <w:rStyle w:val="Hyperlink"/>
          </w:rPr>
          <w:t>Int32</w:t>
        </w:r>
      </w:hyperlink>
    </w:p>
    <w:p w:rsidR="00041042" w:rsidRDefault="00EF6E53">
      <w:pPr>
        <w:pStyle w:val="Heading2"/>
      </w:pPr>
      <w:bookmarkStart w:id="1223" w:name="_413ADF5A_Topic_SeeAlso"/>
      <w:bookmarkEnd w:id="1223"/>
      <w:r>
        <w:t>See Also</w:t>
      </w:r>
    </w:p>
    <w:p w:rsidR="00041042" w:rsidRDefault="00DD4813">
      <w:pPr>
        <w:spacing w:after="0"/>
      </w:pPr>
      <w:hyperlink w:anchor="_C236333B_Topic" w:history="1">
        <w:r w:rsidR="00EF6E53">
          <w:rPr>
            <w:rStyle w:val="Hyperlink"/>
          </w:rPr>
          <w:t>PoolStatistics Class</w:t>
        </w:r>
      </w:hyperlink>
    </w:p>
    <w:p w:rsidR="00041042" w:rsidRDefault="00DD4813">
      <w:pPr>
        <w:spacing w:after="0"/>
      </w:pPr>
      <w:hyperlink w:anchor="_9F669C6B_Topic" w:history="1">
        <w:r w:rsidR="00EF6E53">
          <w:rPr>
            <w:rStyle w:val="Hyperlink"/>
          </w:rPr>
          <w:t>Umbrace.Unity.PurePool Namespace</w:t>
        </w:r>
      </w:hyperlink>
    </w:p>
    <w:p w:rsidR="00041042" w:rsidRDefault="00EF6E53">
      <w:r>
        <w:br w:type="page"/>
      </w:r>
    </w:p>
    <w:p w:rsidR="00041042" w:rsidRDefault="00EF6E53">
      <w:pPr>
        <w:pStyle w:val="Heading1"/>
      </w:pPr>
      <w:bookmarkStart w:id="1224" w:name="_5F693AA_Topic"/>
      <w:bookmarkEnd w:id="1224"/>
      <w:r>
        <w:lastRenderedPageBreak/>
        <w:t xml:space="preserve">PoolStatistics.ReleaseCount Property </w:t>
      </w:r>
    </w:p>
    <w:p w:rsidR="00041042" w:rsidRDefault="00EF6E53">
      <w:r>
        <w:t>Gets the number of times that objects have been released to the pool, without destruction.</w:t>
      </w:r>
    </w:p>
    <w:p w:rsidR="00041042" w:rsidRDefault="00EF6E53">
      <w:r>
        <w:rPr>
          <w:b/>
        </w:rPr>
        <w:t>Namespace:</w:t>
      </w:r>
      <w:r>
        <w:t> </w:t>
      </w:r>
      <w:hyperlink w:anchor="_9F669C6B_Topic" w:history="1">
        <w:r>
          <w:rPr>
            <w:rStyle w:val="Hyperlink"/>
          </w:rPr>
          <w:t>Umbrace.Unity.PurePool</w:t>
        </w:r>
      </w:hyperlink>
      <w:r>
        <w:br/>
      </w:r>
      <w:r>
        <w:rPr>
          <w:b/>
        </w:rPr>
        <w:t>Assembly:</w:t>
      </w:r>
      <w:r>
        <w:t> Umbrace.Unity.PurePool (in Umbrace.Unity.PurePool.dll) Version: 0.0.0.0 (1.0.0.0)</w:t>
      </w:r>
    </w:p>
    <w:p w:rsidR="00041042" w:rsidRDefault="00EF6E53">
      <w:pPr>
        <w:pStyle w:val="Heading2"/>
      </w:pPr>
      <w:r>
        <w:t>Syntax</w:t>
      </w:r>
    </w:p>
    <w:tbl>
      <w:tblPr>
        <w:tblStyle w:val="CodeTable"/>
        <w:tblW w:w="5000" w:type="pct"/>
        <w:tblLook w:val="07E0" w:firstRow="1" w:lastRow="1" w:firstColumn="1" w:lastColumn="1" w:noHBand="1" w:noVBand="1"/>
      </w:tblPr>
      <w:tblGrid>
        <w:gridCol w:w="9350"/>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EF6E53">
            <w:pPr>
              <w:keepNext/>
            </w:pPr>
            <w:r>
              <w:t>C#</w:t>
            </w:r>
          </w:p>
        </w:tc>
      </w:tr>
      <w:tr w:rsidR="00041042">
        <w:tc>
          <w:tcPr>
            <w:tcW w:w="0" w:type="auto"/>
          </w:tcPr>
          <w:p w:rsidR="00041042" w:rsidRDefault="00EF6E53">
            <w:r>
              <w:rPr>
                <w:rStyle w:val="Keyword"/>
              </w:rPr>
              <w:t>public</w:t>
            </w:r>
            <w:r>
              <w:t xml:space="preserve"> </w:t>
            </w:r>
            <w:r>
              <w:rPr>
                <w:rStyle w:val="Identifier"/>
              </w:rPr>
              <w:t>int</w:t>
            </w:r>
            <w:r>
              <w:t xml:space="preserve"> </w:t>
            </w:r>
            <w:r>
              <w:rPr>
                <w:rStyle w:val="Identifier"/>
              </w:rPr>
              <w:t>ReleaseCount</w:t>
            </w:r>
            <w:r>
              <w:t xml:space="preserve"> { </w:t>
            </w:r>
            <w:r>
              <w:rPr>
                <w:rStyle w:val="Keyword"/>
              </w:rPr>
              <w:t>get</w:t>
            </w:r>
            <w:r>
              <w:t>; }</w:t>
            </w:r>
          </w:p>
        </w:tc>
      </w:tr>
    </w:tbl>
    <w:p w:rsidR="00041042" w:rsidRDefault="00041042">
      <w:pPr>
        <w:spacing w:after="0"/>
      </w:pPr>
    </w:p>
    <w:p w:rsidR="00041042" w:rsidRDefault="00EF6E53">
      <w:pPr>
        <w:pStyle w:val="Heading4"/>
      </w:pPr>
      <w:r>
        <w:t>Property Value</w:t>
      </w:r>
    </w:p>
    <w:p w:rsidR="00041042" w:rsidRDefault="00EF6E53">
      <w:r>
        <w:t xml:space="preserve">Type: </w:t>
      </w:r>
      <w:hyperlink r:id="rId1171" w:history="1">
        <w:r>
          <w:rPr>
            <w:rStyle w:val="Hyperlink"/>
          </w:rPr>
          <w:t>Int32</w:t>
        </w:r>
      </w:hyperlink>
    </w:p>
    <w:p w:rsidR="00041042" w:rsidRDefault="00EF6E53">
      <w:pPr>
        <w:pStyle w:val="Heading2"/>
      </w:pPr>
      <w:bookmarkStart w:id="1225" w:name="_5F693AA_Topic_SeeAlso"/>
      <w:bookmarkEnd w:id="1225"/>
      <w:r>
        <w:t>See Also</w:t>
      </w:r>
    </w:p>
    <w:p w:rsidR="00041042" w:rsidRDefault="00DD4813">
      <w:pPr>
        <w:spacing w:after="0"/>
      </w:pPr>
      <w:hyperlink w:anchor="_C236333B_Topic" w:history="1">
        <w:r w:rsidR="00EF6E53">
          <w:rPr>
            <w:rStyle w:val="Hyperlink"/>
          </w:rPr>
          <w:t>PoolStatistics Class</w:t>
        </w:r>
      </w:hyperlink>
    </w:p>
    <w:p w:rsidR="00041042" w:rsidRDefault="00DD4813">
      <w:pPr>
        <w:spacing w:after="0"/>
      </w:pPr>
      <w:hyperlink w:anchor="_9F669C6B_Topic" w:history="1">
        <w:r w:rsidR="00EF6E53">
          <w:rPr>
            <w:rStyle w:val="Hyperlink"/>
          </w:rPr>
          <w:t>Umbrace.Unity.PurePool Namespace</w:t>
        </w:r>
      </w:hyperlink>
    </w:p>
    <w:p w:rsidR="00041042" w:rsidRDefault="00EF6E53">
      <w:r>
        <w:br w:type="page"/>
      </w:r>
    </w:p>
    <w:p w:rsidR="00041042" w:rsidRDefault="00EF6E53">
      <w:pPr>
        <w:pStyle w:val="Heading1"/>
      </w:pPr>
      <w:bookmarkStart w:id="1226" w:name="_C37758FC_Topic"/>
      <w:bookmarkEnd w:id="1226"/>
      <w:r>
        <w:lastRenderedPageBreak/>
        <w:t>PoolStatistics.PoolStatistics Methods</w:t>
      </w:r>
    </w:p>
    <w:p w:rsidR="00041042" w:rsidRDefault="00EF6E53">
      <w:r>
        <w:t xml:space="preserve">The </w:t>
      </w:r>
      <w:hyperlink w:anchor="_C236333B_Topic" w:history="1">
        <w:r>
          <w:rPr>
            <w:rStyle w:val="Hyperlink"/>
          </w:rPr>
          <w:t>PoolStatistics</w:t>
        </w:r>
      </w:hyperlink>
      <w:r>
        <w:t xml:space="preserve"> type exposes the following members.</w:t>
      </w:r>
    </w:p>
    <w:p w:rsidR="00041042" w:rsidRDefault="00EF6E53">
      <w:pPr>
        <w:pStyle w:val="Heading2"/>
      </w:pPr>
      <w:r>
        <w:t>Methods</w:t>
      </w:r>
    </w:p>
    <w:tbl>
      <w:tblPr>
        <w:tblStyle w:val="GeneralTable"/>
        <w:tblW w:w="5000" w:type="pct"/>
        <w:tblLook w:val="07E0" w:firstRow="1" w:lastRow="1" w:firstColumn="1" w:lastColumn="1" w:noHBand="1" w:noVBand="1"/>
      </w:tblPr>
      <w:tblGrid>
        <w:gridCol w:w="725"/>
        <w:gridCol w:w="3782"/>
        <w:gridCol w:w="4843"/>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041042">
            <w:pPr>
              <w:keepNext/>
            </w:pPr>
          </w:p>
        </w:tc>
        <w:tc>
          <w:tcPr>
            <w:tcW w:w="0" w:type="auto"/>
          </w:tcPr>
          <w:p w:rsidR="00041042" w:rsidRDefault="00EF6E53">
            <w:pPr>
              <w:keepNext/>
            </w:pPr>
            <w:r>
              <w:t>Name</w:t>
            </w:r>
          </w:p>
        </w:tc>
        <w:tc>
          <w:tcPr>
            <w:tcW w:w="0" w:type="auto"/>
          </w:tcPr>
          <w:p w:rsidR="00041042" w:rsidRDefault="00EF6E53">
            <w:pPr>
              <w:keepNext/>
            </w:pPr>
            <w:r>
              <w:t>Description</w:t>
            </w:r>
          </w:p>
        </w:tc>
      </w:tr>
      <w:tr w:rsidR="00041042">
        <w:tc>
          <w:tcPr>
            <w:tcW w:w="0" w:type="auto"/>
          </w:tcPr>
          <w:p w:rsidR="00041042" w:rsidRDefault="00EF6E53">
            <w:r>
              <w:rPr>
                <w:noProof/>
              </w:rPr>
              <w:drawing>
                <wp:inline distT="0" distB="0" distL="0" distR="0">
                  <wp:extent cx="152400" cy="104775"/>
                  <wp:effectExtent l="0" t="0" r="0" b="0"/>
                  <wp:docPr id="206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r:id="rId1172" w:history="1">
              <w:r w:rsidR="00EF6E53">
                <w:rPr>
                  <w:rStyle w:val="Hyperlink"/>
                </w:rPr>
                <w:t>Equals</w:t>
              </w:r>
            </w:hyperlink>
          </w:p>
        </w:tc>
        <w:tc>
          <w:tcPr>
            <w:tcW w:w="0" w:type="auto"/>
          </w:tcPr>
          <w:p w:rsidR="00041042" w:rsidRDefault="00EF6E53">
            <w:r>
              <w:t xml:space="preserve"> (Inherited from </w:t>
            </w:r>
            <w:hyperlink r:id="rId1173" w:history="1">
              <w:r>
                <w:rPr>
                  <w:rStyle w:val="Hyperlink"/>
                </w:rPr>
                <w:t>Object</w:t>
              </w:r>
            </w:hyperlink>
            <w:r>
              <w:t>.)</w:t>
            </w:r>
          </w:p>
        </w:tc>
      </w:tr>
      <w:tr w:rsidR="00041042">
        <w:tc>
          <w:tcPr>
            <w:tcW w:w="0" w:type="auto"/>
          </w:tcPr>
          <w:p w:rsidR="00041042" w:rsidRDefault="00EF6E53">
            <w:r>
              <w:rPr>
                <w:noProof/>
              </w:rPr>
              <w:drawing>
                <wp:inline distT="0" distB="0" distL="0" distR="0">
                  <wp:extent cx="161924" cy="152400"/>
                  <wp:effectExtent l="0" t="0" r="0" b="0"/>
                  <wp:docPr id="2063"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46">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041042" w:rsidRDefault="00DD4813">
            <w:hyperlink r:id="rId1174" w:history="1">
              <w:r w:rsidR="00EF6E53">
                <w:rPr>
                  <w:rStyle w:val="Hyperlink"/>
                </w:rPr>
                <w:t>Finalize</w:t>
              </w:r>
            </w:hyperlink>
          </w:p>
        </w:tc>
        <w:tc>
          <w:tcPr>
            <w:tcW w:w="0" w:type="auto"/>
          </w:tcPr>
          <w:p w:rsidR="00041042" w:rsidRDefault="00EF6E53">
            <w:r>
              <w:t xml:space="preserve"> (Inherited from </w:t>
            </w:r>
            <w:hyperlink r:id="rId1175" w:history="1">
              <w:r>
                <w:rPr>
                  <w:rStyle w:val="Hyperlink"/>
                </w:rPr>
                <w:t>Object</w:t>
              </w:r>
            </w:hyperlink>
            <w:r>
              <w:t>.)</w:t>
            </w:r>
          </w:p>
        </w:tc>
      </w:tr>
      <w:tr w:rsidR="00041042">
        <w:tc>
          <w:tcPr>
            <w:tcW w:w="0" w:type="auto"/>
          </w:tcPr>
          <w:p w:rsidR="00041042" w:rsidRDefault="00EF6E53">
            <w:r>
              <w:rPr>
                <w:noProof/>
              </w:rPr>
              <w:drawing>
                <wp:inline distT="0" distB="0" distL="0" distR="0">
                  <wp:extent cx="152400" cy="104775"/>
                  <wp:effectExtent l="0" t="0" r="0" b="0"/>
                  <wp:docPr id="206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r:id="rId1176" w:history="1">
              <w:r w:rsidR="00EF6E53">
                <w:rPr>
                  <w:rStyle w:val="Hyperlink"/>
                </w:rPr>
                <w:t>GetHashCode</w:t>
              </w:r>
            </w:hyperlink>
          </w:p>
        </w:tc>
        <w:tc>
          <w:tcPr>
            <w:tcW w:w="0" w:type="auto"/>
          </w:tcPr>
          <w:p w:rsidR="00041042" w:rsidRDefault="00EF6E53">
            <w:r>
              <w:t xml:space="preserve"> (Inherited from </w:t>
            </w:r>
            <w:hyperlink r:id="rId1177" w:history="1">
              <w:r>
                <w:rPr>
                  <w:rStyle w:val="Hyperlink"/>
                </w:rPr>
                <w:t>Object</w:t>
              </w:r>
            </w:hyperlink>
            <w:r>
              <w:t>.)</w:t>
            </w:r>
          </w:p>
        </w:tc>
      </w:tr>
      <w:tr w:rsidR="00041042">
        <w:tc>
          <w:tcPr>
            <w:tcW w:w="0" w:type="auto"/>
          </w:tcPr>
          <w:p w:rsidR="00041042" w:rsidRDefault="00EF6E53">
            <w:r>
              <w:rPr>
                <w:noProof/>
              </w:rPr>
              <w:drawing>
                <wp:inline distT="0" distB="0" distL="0" distR="0">
                  <wp:extent cx="152400" cy="104775"/>
                  <wp:effectExtent l="0" t="0" r="0" b="0"/>
                  <wp:docPr id="206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r:id="rId1178" w:history="1">
              <w:r w:rsidR="00EF6E53">
                <w:rPr>
                  <w:rStyle w:val="Hyperlink"/>
                </w:rPr>
                <w:t>GetType</w:t>
              </w:r>
            </w:hyperlink>
          </w:p>
        </w:tc>
        <w:tc>
          <w:tcPr>
            <w:tcW w:w="0" w:type="auto"/>
          </w:tcPr>
          <w:p w:rsidR="00041042" w:rsidRDefault="00EF6E53">
            <w:r>
              <w:t xml:space="preserve"> (Inherited from </w:t>
            </w:r>
            <w:hyperlink r:id="rId1179" w:history="1">
              <w:r>
                <w:rPr>
                  <w:rStyle w:val="Hyperlink"/>
                </w:rPr>
                <w:t>Object</w:t>
              </w:r>
            </w:hyperlink>
            <w:r>
              <w:t>.)</w:t>
            </w:r>
          </w:p>
        </w:tc>
      </w:tr>
      <w:tr w:rsidR="00041042">
        <w:tc>
          <w:tcPr>
            <w:tcW w:w="0" w:type="auto"/>
          </w:tcPr>
          <w:p w:rsidR="00041042" w:rsidRDefault="00EF6E53">
            <w:r>
              <w:rPr>
                <w:noProof/>
              </w:rPr>
              <w:drawing>
                <wp:inline distT="0" distB="0" distL="0" distR="0">
                  <wp:extent cx="161924" cy="152400"/>
                  <wp:effectExtent l="0" t="0" r="0" b="0"/>
                  <wp:docPr id="2066"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46">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041042" w:rsidRDefault="00DD4813">
            <w:hyperlink r:id="rId1180" w:history="1">
              <w:r w:rsidR="00EF6E53">
                <w:rPr>
                  <w:rStyle w:val="Hyperlink"/>
                </w:rPr>
                <w:t>MemberwiseClone</w:t>
              </w:r>
            </w:hyperlink>
          </w:p>
        </w:tc>
        <w:tc>
          <w:tcPr>
            <w:tcW w:w="0" w:type="auto"/>
          </w:tcPr>
          <w:p w:rsidR="00041042" w:rsidRDefault="00EF6E53">
            <w:r>
              <w:t xml:space="preserve"> (Inherited from </w:t>
            </w:r>
            <w:hyperlink r:id="rId1181" w:history="1">
              <w:r>
                <w:rPr>
                  <w:rStyle w:val="Hyperlink"/>
                </w:rPr>
                <w:t>Object</w:t>
              </w:r>
            </w:hyperlink>
            <w:r>
              <w:t>.)</w:t>
            </w:r>
          </w:p>
        </w:tc>
      </w:tr>
      <w:tr w:rsidR="00041042">
        <w:tc>
          <w:tcPr>
            <w:tcW w:w="0" w:type="auto"/>
          </w:tcPr>
          <w:p w:rsidR="00041042" w:rsidRDefault="00EF6E53">
            <w:r>
              <w:rPr>
                <w:noProof/>
              </w:rPr>
              <w:drawing>
                <wp:inline distT="0" distB="0" distL="0" distR="0">
                  <wp:extent cx="152400" cy="104775"/>
                  <wp:effectExtent l="0" t="0" r="0" b="0"/>
                  <wp:docPr id="206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r:id="rId1182" w:history="1">
              <w:r w:rsidR="00EF6E53">
                <w:rPr>
                  <w:rStyle w:val="Hyperlink"/>
                </w:rPr>
                <w:t>ToString</w:t>
              </w:r>
            </w:hyperlink>
          </w:p>
        </w:tc>
        <w:tc>
          <w:tcPr>
            <w:tcW w:w="0" w:type="auto"/>
          </w:tcPr>
          <w:p w:rsidR="00041042" w:rsidRDefault="00EF6E53">
            <w:r>
              <w:t xml:space="preserve"> (Inherited from </w:t>
            </w:r>
            <w:hyperlink r:id="rId1183" w:history="1">
              <w:r>
                <w:rPr>
                  <w:rStyle w:val="Hyperlink"/>
                </w:rPr>
                <w:t>Object</w:t>
              </w:r>
            </w:hyperlink>
            <w:r>
              <w:t>.)</w:t>
            </w:r>
          </w:p>
        </w:tc>
      </w:tr>
    </w:tbl>
    <w:p w:rsidR="00041042" w:rsidRDefault="00041042">
      <w:pPr>
        <w:spacing w:after="0"/>
      </w:pPr>
    </w:p>
    <w:p w:rsidR="00041042" w:rsidRDefault="00EF6E53">
      <w:pPr>
        <w:pStyle w:val="Heading2"/>
      </w:pPr>
      <w:bookmarkStart w:id="1227" w:name="_C37758FC_Topic_SeeAlso"/>
      <w:bookmarkEnd w:id="1227"/>
      <w:r>
        <w:t>See Also</w:t>
      </w:r>
    </w:p>
    <w:p w:rsidR="00041042" w:rsidRDefault="00DD4813">
      <w:pPr>
        <w:spacing w:after="0"/>
      </w:pPr>
      <w:hyperlink w:anchor="_C236333B_Topic" w:history="1">
        <w:r w:rsidR="00EF6E53">
          <w:rPr>
            <w:rStyle w:val="Hyperlink"/>
          </w:rPr>
          <w:t>PoolStatistics Class</w:t>
        </w:r>
      </w:hyperlink>
    </w:p>
    <w:p w:rsidR="00041042" w:rsidRDefault="00DD4813">
      <w:pPr>
        <w:spacing w:after="0"/>
      </w:pPr>
      <w:hyperlink w:anchor="_9F669C6B_Topic" w:history="1">
        <w:r w:rsidR="00EF6E53">
          <w:rPr>
            <w:rStyle w:val="Hyperlink"/>
          </w:rPr>
          <w:t>Umbrace.Unity.PurePool Namespace</w:t>
        </w:r>
      </w:hyperlink>
    </w:p>
    <w:p w:rsidR="00041042" w:rsidRDefault="00EF6E53">
      <w:r>
        <w:br w:type="page"/>
      </w:r>
    </w:p>
    <w:p w:rsidR="00041042" w:rsidRDefault="00EF6E53">
      <w:pPr>
        <w:pStyle w:val="Heading1"/>
      </w:pPr>
      <w:bookmarkStart w:id="1228" w:name="_3151E4E9_Topic"/>
      <w:bookmarkEnd w:id="1228"/>
      <w:r>
        <w:lastRenderedPageBreak/>
        <w:t>SerialisableComponentPool Class</w:t>
      </w:r>
    </w:p>
    <w:p w:rsidR="00041042" w:rsidRDefault="00EF6E53">
      <w:r>
        <w:t xml:space="preserve">A serialisable object pool for a </w:t>
      </w:r>
      <w:r>
        <w:rPr>
          <w:b/>
        </w:rPr>
        <w:t>Component</w:t>
      </w:r>
      <w:r>
        <w:t>, where the component type is not known at compile time.</w:t>
      </w:r>
    </w:p>
    <w:p w:rsidR="00041042" w:rsidRDefault="00EF6E53">
      <w:pPr>
        <w:pStyle w:val="Heading2"/>
      </w:pPr>
      <w:r>
        <w:t>Inheritance Hierarchy</w:t>
      </w:r>
    </w:p>
    <w:p w:rsidR="00041042" w:rsidRDefault="00DD4813">
      <w:hyperlink r:id="rId1184" w:history="1">
        <w:r w:rsidR="00EF6E53">
          <w:rPr>
            <w:rStyle w:val="Hyperlink"/>
          </w:rPr>
          <w:t>System.Object</w:t>
        </w:r>
      </w:hyperlink>
      <w:r w:rsidR="00EF6E53">
        <w:br/>
        <w:t>  </w:t>
      </w:r>
      <w:hyperlink w:anchor="_F745D9B1_Topic" w:history="1">
        <w:r w:rsidR="00EF6E53">
          <w:rPr>
            <w:rStyle w:val="Hyperlink"/>
          </w:rPr>
          <w:t>Umbrace.Unity.PurePool.SerialisableObjectPool</w:t>
        </w:r>
      </w:hyperlink>
      <w:r w:rsidR="00EF6E53">
        <w:t>(</w:t>
      </w:r>
      <w:r w:rsidR="00EF6E53">
        <w:rPr>
          <w:b/>
        </w:rPr>
        <w:t>Component</w:t>
      </w:r>
      <w:r w:rsidR="00EF6E53">
        <w:t>)</w:t>
      </w:r>
      <w:r w:rsidR="00EF6E53">
        <w:br/>
        <w:t>    </w:t>
      </w:r>
      <w:hyperlink w:anchor="_2AB66DD6_Topic" w:history="1">
        <w:r w:rsidR="00EF6E53">
          <w:rPr>
            <w:rStyle w:val="Hyperlink"/>
          </w:rPr>
          <w:t>Umbrace.Unity.PurePool.SerialisableGenericComponentPool</w:t>
        </w:r>
      </w:hyperlink>
      <w:r w:rsidR="00EF6E53">
        <w:t>(</w:t>
      </w:r>
      <w:r w:rsidR="00EF6E53">
        <w:rPr>
          <w:b/>
        </w:rPr>
        <w:t>Component</w:t>
      </w:r>
      <w:r w:rsidR="00EF6E53">
        <w:t>)</w:t>
      </w:r>
      <w:r w:rsidR="00EF6E53">
        <w:br/>
        <w:t>      Umbrace.Unity.PurePool.SerialisableComponentPool</w:t>
      </w:r>
      <w:r w:rsidR="00EF6E53">
        <w:br/>
      </w:r>
    </w:p>
    <w:p w:rsidR="00041042" w:rsidRDefault="00EF6E53">
      <w:r>
        <w:rPr>
          <w:b/>
        </w:rPr>
        <w:t>Namespace:</w:t>
      </w:r>
      <w:r>
        <w:t> </w:t>
      </w:r>
      <w:hyperlink w:anchor="_9F669C6B_Topic" w:history="1">
        <w:r>
          <w:rPr>
            <w:rStyle w:val="Hyperlink"/>
          </w:rPr>
          <w:t>Umbrace.Unity.PurePool</w:t>
        </w:r>
      </w:hyperlink>
      <w:r>
        <w:br/>
      </w:r>
      <w:r>
        <w:rPr>
          <w:b/>
        </w:rPr>
        <w:t>Assembly:</w:t>
      </w:r>
      <w:r>
        <w:t> Umbrace.Unity.PurePool (in Umbrace.Unity.PurePool.dll) Version: 0.0.0.0 (1.0.0.0)</w:t>
      </w:r>
    </w:p>
    <w:p w:rsidR="00041042" w:rsidRDefault="00EF6E53">
      <w:pPr>
        <w:pStyle w:val="Heading2"/>
      </w:pPr>
      <w:r>
        <w:t>Syntax</w:t>
      </w:r>
    </w:p>
    <w:tbl>
      <w:tblPr>
        <w:tblStyle w:val="CodeTable"/>
        <w:tblW w:w="5000" w:type="pct"/>
        <w:tblLook w:val="07E0" w:firstRow="1" w:lastRow="1" w:firstColumn="1" w:lastColumn="1" w:noHBand="1" w:noVBand="1"/>
      </w:tblPr>
      <w:tblGrid>
        <w:gridCol w:w="9350"/>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EF6E53">
            <w:pPr>
              <w:keepNext/>
            </w:pPr>
            <w:r>
              <w:t>C#</w:t>
            </w:r>
          </w:p>
        </w:tc>
      </w:tr>
      <w:tr w:rsidR="00041042">
        <w:tc>
          <w:tcPr>
            <w:tcW w:w="0" w:type="auto"/>
          </w:tcPr>
          <w:p w:rsidR="00041042" w:rsidRDefault="00EF6E53">
            <w:r>
              <w:t>[</w:t>
            </w:r>
            <w:r>
              <w:rPr>
                <w:rStyle w:val="Identifier"/>
              </w:rPr>
              <w:t>SerializableAttribute</w:t>
            </w:r>
            <w:r>
              <w:t>]</w:t>
            </w:r>
            <w:r>
              <w:br/>
            </w:r>
            <w:r>
              <w:rPr>
                <w:rStyle w:val="Keyword"/>
              </w:rPr>
              <w:t>public</w:t>
            </w:r>
            <w:r>
              <w:t xml:space="preserve"> </w:t>
            </w:r>
            <w:r>
              <w:rPr>
                <w:rStyle w:val="Keyword"/>
              </w:rPr>
              <w:t>class</w:t>
            </w:r>
            <w:r>
              <w:t xml:space="preserve"> </w:t>
            </w:r>
            <w:r>
              <w:rPr>
                <w:rStyle w:val="Identifier"/>
              </w:rPr>
              <w:t>SerialisableComponentPool</w:t>
            </w:r>
            <w:r>
              <w:t xml:space="preserve"> : </w:t>
            </w:r>
            <w:r>
              <w:rPr>
                <w:rStyle w:val="Identifier"/>
              </w:rPr>
              <w:t>SerialisableGenericComponentPool</w:t>
            </w:r>
            <w:r>
              <w:t>&lt;</w:t>
            </w:r>
            <w:r>
              <w:rPr>
                <w:rStyle w:val="Identifier"/>
              </w:rPr>
              <w:t>Component</w:t>
            </w:r>
            <w:r>
              <w:t>&gt;</w:t>
            </w:r>
          </w:p>
        </w:tc>
      </w:tr>
    </w:tbl>
    <w:p w:rsidR="00041042" w:rsidRDefault="00041042">
      <w:pPr>
        <w:spacing w:after="0"/>
      </w:pPr>
    </w:p>
    <w:p w:rsidR="00041042" w:rsidRDefault="00EF6E53">
      <w:r>
        <w:t xml:space="preserve">The </w:t>
      </w:r>
      <w:r>
        <w:rPr>
          <w:b/>
        </w:rPr>
        <w:t>SerialisableComponentPool</w:t>
      </w:r>
      <w:r>
        <w:t xml:space="preserve"> type exposes the following members.</w:t>
      </w:r>
    </w:p>
    <w:p w:rsidR="00041042" w:rsidRDefault="00EF6E53">
      <w:pPr>
        <w:pStyle w:val="Heading2"/>
      </w:pPr>
      <w:r>
        <w:t>Constructors</w:t>
      </w:r>
    </w:p>
    <w:tbl>
      <w:tblPr>
        <w:tblStyle w:val="GeneralTable"/>
        <w:tblW w:w="5000" w:type="pct"/>
        <w:tblLook w:val="07E0" w:firstRow="1" w:lastRow="1" w:firstColumn="1" w:lastColumn="1" w:noHBand="1" w:noVBand="1"/>
      </w:tblPr>
      <w:tblGrid>
        <w:gridCol w:w="344"/>
        <w:gridCol w:w="2689"/>
        <w:gridCol w:w="6317"/>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041042">
            <w:pPr>
              <w:keepNext/>
            </w:pPr>
          </w:p>
        </w:tc>
        <w:tc>
          <w:tcPr>
            <w:tcW w:w="0" w:type="auto"/>
          </w:tcPr>
          <w:p w:rsidR="00041042" w:rsidRDefault="00EF6E53">
            <w:pPr>
              <w:keepNext/>
            </w:pPr>
            <w:r>
              <w:t>Name</w:t>
            </w:r>
          </w:p>
        </w:tc>
        <w:tc>
          <w:tcPr>
            <w:tcW w:w="0" w:type="auto"/>
          </w:tcPr>
          <w:p w:rsidR="00041042" w:rsidRDefault="00EF6E53">
            <w:pPr>
              <w:keepNext/>
            </w:pPr>
            <w:r>
              <w:t>Description</w:t>
            </w:r>
          </w:p>
        </w:tc>
      </w:tr>
      <w:tr w:rsidR="00041042">
        <w:tc>
          <w:tcPr>
            <w:tcW w:w="0" w:type="auto"/>
          </w:tcPr>
          <w:p w:rsidR="00041042" w:rsidRDefault="00EF6E53">
            <w:r>
              <w:rPr>
                <w:noProof/>
              </w:rPr>
              <w:drawing>
                <wp:inline distT="0" distB="0" distL="0" distR="0">
                  <wp:extent cx="152400" cy="104775"/>
                  <wp:effectExtent l="0" t="0" r="0" b="0"/>
                  <wp:docPr id="206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w:anchor="_AD08B6C0_Topic" w:history="1">
              <w:r w:rsidR="00EF6E53">
                <w:rPr>
                  <w:rStyle w:val="Hyperlink"/>
                </w:rPr>
                <w:t>SerialisableComponentPool</w:t>
              </w:r>
            </w:hyperlink>
          </w:p>
        </w:tc>
        <w:tc>
          <w:tcPr>
            <w:tcW w:w="0" w:type="auto"/>
          </w:tcPr>
          <w:p w:rsidR="00041042" w:rsidRDefault="00EF6E53">
            <w:r>
              <w:t xml:space="preserve">Initialises a new instance of the </w:t>
            </w:r>
            <w:r>
              <w:rPr>
                <w:b/>
              </w:rPr>
              <w:t>SerialisableComponentPool</w:t>
            </w:r>
            <w:r>
              <w:t xml:space="preserve"> class.</w:t>
            </w:r>
          </w:p>
        </w:tc>
      </w:tr>
    </w:tbl>
    <w:p w:rsidR="00041042" w:rsidRDefault="00041042">
      <w:pPr>
        <w:spacing w:after="0"/>
      </w:pPr>
    </w:p>
    <w:p w:rsidR="00041042" w:rsidRDefault="00EF6E53">
      <w:pPr>
        <w:pStyle w:val="Heading2"/>
      </w:pPr>
      <w:r>
        <w:t>Properties</w:t>
      </w:r>
    </w:p>
    <w:tbl>
      <w:tblPr>
        <w:tblStyle w:val="GeneralTable"/>
        <w:tblW w:w="5000" w:type="pct"/>
        <w:tblLook w:val="07E0" w:firstRow="1" w:lastRow="1" w:firstColumn="1" w:lastColumn="1" w:noHBand="1" w:noVBand="1"/>
      </w:tblPr>
      <w:tblGrid>
        <w:gridCol w:w="326"/>
        <w:gridCol w:w="2580"/>
        <w:gridCol w:w="6444"/>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041042">
            <w:pPr>
              <w:keepNext/>
            </w:pPr>
          </w:p>
        </w:tc>
        <w:tc>
          <w:tcPr>
            <w:tcW w:w="0" w:type="auto"/>
          </w:tcPr>
          <w:p w:rsidR="00041042" w:rsidRDefault="00EF6E53">
            <w:pPr>
              <w:keepNext/>
            </w:pPr>
            <w:r>
              <w:t>Name</w:t>
            </w:r>
          </w:p>
        </w:tc>
        <w:tc>
          <w:tcPr>
            <w:tcW w:w="0" w:type="auto"/>
          </w:tcPr>
          <w:p w:rsidR="00041042" w:rsidRDefault="00EF6E53">
            <w:pPr>
              <w:keepNext/>
            </w:pPr>
            <w:r>
              <w:t>Description</w:t>
            </w:r>
          </w:p>
        </w:tc>
      </w:tr>
      <w:tr w:rsidR="00041042">
        <w:tc>
          <w:tcPr>
            <w:tcW w:w="0" w:type="auto"/>
          </w:tcPr>
          <w:p w:rsidR="00041042" w:rsidRDefault="00EF6E53">
            <w:r>
              <w:rPr>
                <w:noProof/>
              </w:rPr>
              <w:drawing>
                <wp:inline distT="0" distB="0" distL="0" distR="0">
                  <wp:extent cx="152400" cy="152400"/>
                  <wp:effectExtent l="0" t="0" r="0" b="0"/>
                  <wp:docPr id="2069"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6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DD4813">
            <w:hyperlink w:anchor="_F80521FE_Topic" w:history="1">
              <w:r w:rsidR="00EF6E53">
                <w:rPr>
                  <w:rStyle w:val="Hyperlink"/>
                </w:rPr>
                <w:t>AdditionalComponentTypes</w:t>
              </w:r>
            </w:hyperlink>
          </w:p>
        </w:tc>
        <w:tc>
          <w:tcPr>
            <w:tcW w:w="0" w:type="auto"/>
          </w:tcPr>
          <w:p w:rsidR="00041042" w:rsidRDefault="00EF6E53">
            <w:r>
              <w:t xml:space="preserve">Gets a list of additional component types, that should be added to the same GameObject as the main component type. (Inherited from </w:t>
            </w:r>
            <w:hyperlink w:anchor="_2AB66DD6_Topic" w:history="1">
              <w:r>
                <w:rPr>
                  <w:rStyle w:val="Hyperlink"/>
                </w:rPr>
                <w:t>SerialisableGenericComponentPool(T)</w:t>
              </w:r>
            </w:hyperlink>
            <w:r>
              <w:t>.)</w:t>
            </w:r>
          </w:p>
        </w:tc>
      </w:tr>
      <w:tr w:rsidR="00041042">
        <w:tc>
          <w:tcPr>
            <w:tcW w:w="0" w:type="auto"/>
          </w:tcPr>
          <w:p w:rsidR="00041042" w:rsidRDefault="00EF6E53">
            <w:r>
              <w:rPr>
                <w:noProof/>
              </w:rPr>
              <w:drawing>
                <wp:inline distT="0" distB="0" distL="0" distR="0">
                  <wp:extent cx="152400" cy="152400"/>
                  <wp:effectExtent l="0" t="0" r="0" b="0"/>
                  <wp:docPr id="2070"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6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DD4813">
            <w:hyperlink w:anchor="_81994308_Topic" w:history="1">
              <w:r w:rsidR="00EF6E53">
                <w:rPr>
                  <w:rStyle w:val="Hyperlink"/>
                </w:rPr>
                <w:t>CanAcquire</w:t>
              </w:r>
            </w:hyperlink>
          </w:p>
        </w:tc>
        <w:tc>
          <w:tcPr>
            <w:tcW w:w="0" w:type="auto"/>
          </w:tcPr>
          <w:p w:rsidR="00041042" w:rsidRDefault="00EF6E53">
            <w:r>
              <w:t>Gets a value indicating whether an instance can be acquired from the pool.</w:t>
            </w:r>
          </w:p>
          <w:p w:rsidR="00041042" w:rsidRDefault="00EF6E53">
            <w:r>
              <w:t xml:space="preserve">An instance can be acquired when the pool contains at least one instance, or when </w:t>
            </w:r>
            <w:hyperlink w:anchor="_D5AC2279_Topic" w:history="1">
              <w:r>
                <w:rPr>
                  <w:rStyle w:val="Hyperlink"/>
                </w:rPr>
                <w:t>InstantiateWhenEmpty</w:t>
              </w:r>
            </w:hyperlink>
            <w:r>
              <w:t xml:space="preserve"> is </w:t>
            </w:r>
            <w:r>
              <w:rPr>
                <w:rStyle w:val="CodeInline"/>
              </w:rPr>
              <w:t>true</w:t>
            </w:r>
            <w:r>
              <w:t xml:space="preserve"> (</w:t>
            </w:r>
            <w:r>
              <w:rPr>
                <w:rStyle w:val="CodeInline"/>
              </w:rPr>
              <w:t>True</w:t>
            </w:r>
            <w:r>
              <w:t xml:space="preserve"> in Visual Basic).</w:t>
            </w:r>
          </w:p>
          <w:p w:rsidR="00041042" w:rsidRDefault="00EF6E53">
            <w:r>
              <w:t xml:space="preserve"> (Inherited from </w:t>
            </w:r>
            <w:hyperlink w:anchor="_F745D9B1_Topic" w:history="1">
              <w:r>
                <w:rPr>
                  <w:rStyle w:val="Hyperlink"/>
                </w:rPr>
                <w:t>SerialisableObjectPool(T)</w:t>
              </w:r>
            </w:hyperlink>
            <w:r>
              <w:t>.)</w:t>
            </w:r>
          </w:p>
        </w:tc>
      </w:tr>
      <w:tr w:rsidR="00041042">
        <w:tc>
          <w:tcPr>
            <w:tcW w:w="0" w:type="auto"/>
          </w:tcPr>
          <w:p w:rsidR="00041042" w:rsidRDefault="00EF6E53">
            <w:r>
              <w:rPr>
                <w:noProof/>
              </w:rPr>
              <w:drawing>
                <wp:inline distT="0" distB="0" distL="0" distR="0">
                  <wp:extent cx="152400" cy="152400"/>
                  <wp:effectExtent l="0" t="0" r="0" b="0"/>
                  <wp:docPr id="2071"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6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DD4813">
            <w:hyperlink w:anchor="_7AD61CF5_Topic" w:history="1">
              <w:r w:rsidR="00EF6E53">
                <w:rPr>
                  <w:rStyle w:val="Hyperlink"/>
                </w:rPr>
                <w:t>ComponentType</w:t>
              </w:r>
            </w:hyperlink>
          </w:p>
        </w:tc>
        <w:tc>
          <w:tcPr>
            <w:tcW w:w="0" w:type="auto"/>
          </w:tcPr>
          <w:p w:rsidR="00041042" w:rsidRDefault="00EF6E53">
            <w:r>
              <w:t xml:space="preserve">Gets the type of the component being pooled. (Overrides </w:t>
            </w:r>
            <w:hyperlink w:anchor="_6B6EFB7A_Topic" w:history="1">
              <w:r>
                <w:rPr>
                  <w:rStyle w:val="Hyperlink"/>
                </w:rPr>
                <w:t>SerialisableGenericComponentPool(T).ComponentType</w:t>
              </w:r>
            </w:hyperlink>
            <w:r>
              <w:t>.)</w:t>
            </w:r>
          </w:p>
        </w:tc>
      </w:tr>
      <w:tr w:rsidR="00041042">
        <w:tc>
          <w:tcPr>
            <w:tcW w:w="0" w:type="auto"/>
          </w:tcPr>
          <w:p w:rsidR="00041042" w:rsidRDefault="00EF6E53">
            <w:r>
              <w:rPr>
                <w:noProof/>
              </w:rPr>
              <w:drawing>
                <wp:inline distT="0" distB="0" distL="0" distR="0">
                  <wp:extent cx="152400" cy="152400"/>
                  <wp:effectExtent l="0" t="0" r="0" b="0"/>
                  <wp:docPr id="2072"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6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DD4813">
            <w:hyperlink w:anchor="_B9B795B5_Topic" w:history="1">
              <w:r w:rsidR="00EF6E53">
                <w:rPr>
                  <w:rStyle w:val="Hyperlink"/>
                </w:rPr>
                <w:t>Count</w:t>
              </w:r>
            </w:hyperlink>
          </w:p>
        </w:tc>
        <w:tc>
          <w:tcPr>
            <w:tcW w:w="0" w:type="auto"/>
          </w:tcPr>
          <w:p w:rsidR="00041042" w:rsidRDefault="00EF6E53">
            <w:r>
              <w:t xml:space="preserve">Gets the number of objects currently contained by the pool. (Inherited from </w:t>
            </w:r>
            <w:hyperlink w:anchor="_F745D9B1_Topic" w:history="1">
              <w:r>
                <w:rPr>
                  <w:rStyle w:val="Hyperlink"/>
                </w:rPr>
                <w:t>SerialisableObjectPool(T)</w:t>
              </w:r>
            </w:hyperlink>
            <w:r>
              <w:t>.)</w:t>
            </w:r>
          </w:p>
        </w:tc>
      </w:tr>
      <w:tr w:rsidR="00041042">
        <w:tc>
          <w:tcPr>
            <w:tcW w:w="0" w:type="auto"/>
          </w:tcPr>
          <w:p w:rsidR="00041042" w:rsidRDefault="00EF6E53">
            <w:r>
              <w:rPr>
                <w:noProof/>
              </w:rPr>
              <w:drawing>
                <wp:inline distT="0" distB="0" distL="0" distR="0">
                  <wp:extent cx="152400" cy="152400"/>
                  <wp:effectExtent l="0" t="0" r="0" b="0"/>
                  <wp:docPr id="2073"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6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DD4813">
            <w:hyperlink w:anchor="_7F8D7A3D_Topic" w:history="1">
              <w:r w:rsidR="00EF6E53">
                <w:rPr>
                  <w:rStyle w:val="Hyperlink"/>
                </w:rPr>
                <w:t>InitialSize</w:t>
              </w:r>
            </w:hyperlink>
          </w:p>
        </w:tc>
        <w:tc>
          <w:tcPr>
            <w:tcW w:w="0" w:type="auto"/>
          </w:tcPr>
          <w:p w:rsidR="00041042" w:rsidRDefault="00EF6E53">
            <w:r>
              <w:t xml:space="preserve">Gets or sets the initial size of the pool. Cannot be set once the pool has been initialised. (Inherited from </w:t>
            </w:r>
            <w:hyperlink w:anchor="_F745D9B1_Topic" w:history="1">
              <w:r>
                <w:rPr>
                  <w:rStyle w:val="Hyperlink"/>
                </w:rPr>
                <w:t>SerialisableObjectPool(T)</w:t>
              </w:r>
            </w:hyperlink>
            <w:r>
              <w:t>.)</w:t>
            </w:r>
          </w:p>
        </w:tc>
      </w:tr>
      <w:tr w:rsidR="00041042">
        <w:tc>
          <w:tcPr>
            <w:tcW w:w="0" w:type="auto"/>
          </w:tcPr>
          <w:p w:rsidR="00041042" w:rsidRDefault="00EF6E53">
            <w:r>
              <w:rPr>
                <w:noProof/>
              </w:rPr>
              <w:lastRenderedPageBreak/>
              <w:drawing>
                <wp:inline distT="0" distB="0" distL="0" distR="0">
                  <wp:extent cx="152400" cy="152400"/>
                  <wp:effectExtent l="0" t="0" r="0" b="0"/>
                  <wp:docPr id="2074"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6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DD4813">
            <w:hyperlink w:anchor="_D5AC2279_Topic" w:history="1">
              <w:r w:rsidR="00EF6E53">
                <w:rPr>
                  <w:rStyle w:val="Hyperlink"/>
                </w:rPr>
                <w:t>InstantiateWhenEmpty</w:t>
              </w:r>
            </w:hyperlink>
          </w:p>
        </w:tc>
        <w:tc>
          <w:tcPr>
            <w:tcW w:w="0" w:type="auto"/>
          </w:tcPr>
          <w:p w:rsidR="00041042" w:rsidRDefault="00EF6E53">
            <w:r>
              <w:t xml:space="preserve">Gets or sets a value indicating whether to instantiate a new object when the pool is empty, and an attempt is made to acquire from the pool. (Inherited from </w:t>
            </w:r>
            <w:hyperlink w:anchor="_F745D9B1_Topic" w:history="1">
              <w:r>
                <w:rPr>
                  <w:rStyle w:val="Hyperlink"/>
                </w:rPr>
                <w:t>SerialisableObjectPool(T)</w:t>
              </w:r>
            </w:hyperlink>
            <w:r>
              <w:t>.)</w:t>
            </w:r>
          </w:p>
        </w:tc>
      </w:tr>
      <w:tr w:rsidR="00041042">
        <w:tc>
          <w:tcPr>
            <w:tcW w:w="0" w:type="auto"/>
          </w:tcPr>
          <w:p w:rsidR="00041042" w:rsidRDefault="00EF6E53">
            <w:r>
              <w:rPr>
                <w:noProof/>
              </w:rPr>
              <w:drawing>
                <wp:inline distT="0" distB="0" distL="0" distR="0">
                  <wp:extent cx="152400" cy="152400"/>
                  <wp:effectExtent l="0" t="0" r="0" b="0"/>
                  <wp:docPr id="2075"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6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DD4813">
            <w:hyperlink w:anchor="_F92F7F29_Topic" w:history="1">
              <w:r w:rsidR="00EF6E53">
                <w:rPr>
                  <w:rStyle w:val="Hyperlink"/>
                </w:rPr>
                <w:t>IsEmpty</w:t>
              </w:r>
            </w:hyperlink>
          </w:p>
        </w:tc>
        <w:tc>
          <w:tcPr>
            <w:tcW w:w="0" w:type="auto"/>
          </w:tcPr>
          <w:p w:rsidR="00041042" w:rsidRDefault="00EF6E53">
            <w:r>
              <w:t xml:space="preserve">Gets a value indicating whether the pool is empty and contains no objects. (Inherited from </w:t>
            </w:r>
            <w:hyperlink w:anchor="_F745D9B1_Topic" w:history="1">
              <w:r>
                <w:rPr>
                  <w:rStyle w:val="Hyperlink"/>
                </w:rPr>
                <w:t>SerialisableObjectPool(T)</w:t>
              </w:r>
            </w:hyperlink>
            <w:r>
              <w:t>.)</w:t>
            </w:r>
          </w:p>
        </w:tc>
      </w:tr>
      <w:tr w:rsidR="00041042">
        <w:tc>
          <w:tcPr>
            <w:tcW w:w="0" w:type="auto"/>
          </w:tcPr>
          <w:p w:rsidR="00041042" w:rsidRDefault="00EF6E53">
            <w:r>
              <w:rPr>
                <w:noProof/>
              </w:rPr>
              <w:drawing>
                <wp:inline distT="0" distB="0" distL="0" distR="0">
                  <wp:extent cx="152400" cy="152400"/>
                  <wp:effectExtent l="0" t="0" r="0" b="0"/>
                  <wp:docPr id="2076"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6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DD4813">
            <w:hyperlink w:anchor="_FFE56F4F_Topic" w:history="1">
              <w:r w:rsidR="00EF6E53">
                <w:rPr>
                  <w:rStyle w:val="Hyperlink"/>
                </w:rPr>
                <w:t>IsFull</w:t>
              </w:r>
            </w:hyperlink>
          </w:p>
        </w:tc>
        <w:tc>
          <w:tcPr>
            <w:tcW w:w="0" w:type="auto"/>
          </w:tcPr>
          <w:p w:rsidR="00041042" w:rsidRDefault="00EF6E53">
            <w:r>
              <w:t xml:space="preserve">Gets a value indicating whether the pool is full, and cannot contain any more objects. (Inherited from </w:t>
            </w:r>
            <w:hyperlink w:anchor="_F745D9B1_Topic" w:history="1">
              <w:r>
                <w:rPr>
                  <w:rStyle w:val="Hyperlink"/>
                </w:rPr>
                <w:t>SerialisableObjectPool(T)</w:t>
              </w:r>
            </w:hyperlink>
            <w:r>
              <w:t>.)</w:t>
            </w:r>
          </w:p>
        </w:tc>
      </w:tr>
      <w:tr w:rsidR="00041042">
        <w:tc>
          <w:tcPr>
            <w:tcW w:w="0" w:type="auto"/>
          </w:tcPr>
          <w:p w:rsidR="00041042" w:rsidRDefault="00EF6E53">
            <w:r>
              <w:rPr>
                <w:noProof/>
              </w:rPr>
              <w:drawing>
                <wp:inline distT="0" distB="0" distL="0" distR="0">
                  <wp:extent cx="152400" cy="152400"/>
                  <wp:effectExtent l="0" t="0" r="0" b="0"/>
                  <wp:docPr id="2077"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6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DD4813">
            <w:hyperlink w:anchor="_65AC8BD_Topic" w:history="1">
              <w:r w:rsidR="00EF6E53">
                <w:rPr>
                  <w:rStyle w:val="Hyperlink"/>
                </w:rPr>
                <w:t>IsInitialised</w:t>
              </w:r>
            </w:hyperlink>
          </w:p>
        </w:tc>
        <w:tc>
          <w:tcPr>
            <w:tcW w:w="0" w:type="auto"/>
          </w:tcPr>
          <w:p w:rsidR="00041042" w:rsidRDefault="00EF6E53">
            <w:r>
              <w:t xml:space="preserve">Gets a value indicating whether the pool has been initialised. (Inherited from </w:t>
            </w:r>
            <w:hyperlink w:anchor="_F745D9B1_Topic" w:history="1">
              <w:r>
                <w:rPr>
                  <w:rStyle w:val="Hyperlink"/>
                </w:rPr>
                <w:t>SerialisableObjectPool(T)</w:t>
              </w:r>
            </w:hyperlink>
            <w:r>
              <w:t>.)</w:t>
            </w:r>
          </w:p>
        </w:tc>
      </w:tr>
      <w:tr w:rsidR="00041042">
        <w:tc>
          <w:tcPr>
            <w:tcW w:w="0" w:type="auto"/>
          </w:tcPr>
          <w:p w:rsidR="00041042" w:rsidRDefault="00EF6E53">
            <w:r>
              <w:rPr>
                <w:noProof/>
              </w:rPr>
              <w:drawing>
                <wp:inline distT="0" distB="0" distL="0" distR="0">
                  <wp:extent cx="152400" cy="152400"/>
                  <wp:effectExtent l="0" t="0" r="0" b="0"/>
                  <wp:docPr id="2078"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6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DD4813">
            <w:hyperlink w:anchor="_7062A422_Topic" w:history="1">
              <w:r w:rsidR="00EF6E53">
                <w:rPr>
                  <w:rStyle w:val="Hyperlink"/>
                </w:rPr>
                <w:t>Items</w:t>
              </w:r>
            </w:hyperlink>
          </w:p>
        </w:tc>
        <w:tc>
          <w:tcPr>
            <w:tcW w:w="0" w:type="auto"/>
          </w:tcPr>
          <w:p w:rsidR="00041042" w:rsidRDefault="00EF6E53">
            <w:r>
              <w:t xml:space="preserve">Gets a list of items currently contained by the pool. (Inherited from </w:t>
            </w:r>
            <w:hyperlink w:anchor="_F745D9B1_Topic" w:history="1">
              <w:r>
                <w:rPr>
                  <w:rStyle w:val="Hyperlink"/>
                </w:rPr>
                <w:t>SerialisableObjectPool(T)</w:t>
              </w:r>
            </w:hyperlink>
            <w:r>
              <w:t>.)</w:t>
            </w:r>
          </w:p>
        </w:tc>
      </w:tr>
      <w:tr w:rsidR="00041042">
        <w:tc>
          <w:tcPr>
            <w:tcW w:w="0" w:type="auto"/>
          </w:tcPr>
          <w:p w:rsidR="00041042" w:rsidRDefault="00EF6E53">
            <w:r>
              <w:rPr>
                <w:noProof/>
              </w:rPr>
              <w:drawing>
                <wp:inline distT="0" distB="0" distL="0" distR="0">
                  <wp:extent cx="152400" cy="152400"/>
                  <wp:effectExtent l="0" t="0" r="0" b="0"/>
                  <wp:docPr id="2079"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6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DD4813">
            <w:hyperlink w:anchor="_FD471580_Topic" w:history="1">
              <w:r w:rsidR="00EF6E53">
                <w:rPr>
                  <w:rStyle w:val="Hyperlink"/>
                </w:rPr>
                <w:t>LogMessages</w:t>
              </w:r>
            </w:hyperlink>
          </w:p>
        </w:tc>
        <w:tc>
          <w:tcPr>
            <w:tcW w:w="0" w:type="auto"/>
          </w:tcPr>
          <w:p w:rsidR="00041042" w:rsidRDefault="00EF6E53">
            <w:r>
              <w:t xml:space="preserve">Gets or sets the level of log messaging that the pool will output. (Inherited from </w:t>
            </w:r>
            <w:hyperlink w:anchor="_F745D9B1_Topic" w:history="1">
              <w:r>
                <w:rPr>
                  <w:rStyle w:val="Hyperlink"/>
                </w:rPr>
                <w:t>SerialisableObjectPool(T)</w:t>
              </w:r>
            </w:hyperlink>
            <w:r>
              <w:t>.)</w:t>
            </w:r>
          </w:p>
        </w:tc>
      </w:tr>
      <w:tr w:rsidR="00041042">
        <w:tc>
          <w:tcPr>
            <w:tcW w:w="0" w:type="auto"/>
          </w:tcPr>
          <w:p w:rsidR="00041042" w:rsidRDefault="00EF6E53">
            <w:r>
              <w:rPr>
                <w:noProof/>
              </w:rPr>
              <w:drawing>
                <wp:inline distT="0" distB="0" distL="0" distR="0">
                  <wp:extent cx="152400" cy="152400"/>
                  <wp:effectExtent l="0" t="0" r="0" b="0"/>
                  <wp:docPr id="2080"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6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DD4813">
            <w:hyperlink w:anchor="_EFB9B1AB_Topic" w:history="1">
              <w:r w:rsidR="00EF6E53">
                <w:rPr>
                  <w:rStyle w:val="Hyperlink"/>
                </w:rPr>
                <w:t>MaximumSize</w:t>
              </w:r>
            </w:hyperlink>
          </w:p>
        </w:tc>
        <w:tc>
          <w:tcPr>
            <w:tcW w:w="0" w:type="auto"/>
          </w:tcPr>
          <w:p w:rsidR="00041042" w:rsidRDefault="00EF6E53">
            <w:r>
              <w:t xml:space="preserve">Gets or sets the maximum size of the pool, which is the maximum number of objects it can contain. (Inherited from </w:t>
            </w:r>
            <w:hyperlink w:anchor="_F745D9B1_Topic" w:history="1">
              <w:r>
                <w:rPr>
                  <w:rStyle w:val="Hyperlink"/>
                </w:rPr>
                <w:t>SerialisableObjectPool(T)</w:t>
              </w:r>
            </w:hyperlink>
            <w:r>
              <w:t>.)</w:t>
            </w:r>
          </w:p>
        </w:tc>
      </w:tr>
      <w:tr w:rsidR="00041042">
        <w:tc>
          <w:tcPr>
            <w:tcW w:w="0" w:type="auto"/>
          </w:tcPr>
          <w:p w:rsidR="00041042" w:rsidRDefault="00EF6E53">
            <w:r>
              <w:rPr>
                <w:noProof/>
              </w:rPr>
              <w:drawing>
                <wp:inline distT="0" distB="0" distL="0" distR="0">
                  <wp:extent cx="152400" cy="152400"/>
                  <wp:effectExtent l="0" t="0" r="0" b="0"/>
                  <wp:docPr id="2081"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6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DD4813">
            <w:hyperlink w:anchor="_A1B1403_Topic" w:history="1">
              <w:r w:rsidR="00EF6E53">
                <w:rPr>
                  <w:rStyle w:val="Hyperlink"/>
                </w:rPr>
                <w:t>NotificationMode</w:t>
              </w:r>
            </w:hyperlink>
          </w:p>
        </w:tc>
        <w:tc>
          <w:tcPr>
            <w:tcW w:w="0" w:type="auto"/>
          </w:tcPr>
          <w:p w:rsidR="00041042" w:rsidRDefault="00EF6E53">
            <w:r>
              <w:t xml:space="preserve">Gets or sets the way in which pooled objects are notified about being acquired from, and returned to, the pool. Cannot be set once the pool has been initialised. (Inherited from </w:t>
            </w:r>
            <w:hyperlink w:anchor="_2AB66DD6_Topic" w:history="1">
              <w:r>
                <w:rPr>
                  <w:rStyle w:val="Hyperlink"/>
                </w:rPr>
                <w:t>SerialisableGenericComponentPool(T)</w:t>
              </w:r>
            </w:hyperlink>
            <w:r>
              <w:t>.)</w:t>
            </w:r>
          </w:p>
        </w:tc>
      </w:tr>
      <w:tr w:rsidR="00041042">
        <w:tc>
          <w:tcPr>
            <w:tcW w:w="0" w:type="auto"/>
          </w:tcPr>
          <w:p w:rsidR="00041042" w:rsidRDefault="00EF6E53">
            <w:r>
              <w:rPr>
                <w:noProof/>
              </w:rPr>
              <w:drawing>
                <wp:inline distT="0" distB="0" distL="0" distR="0">
                  <wp:extent cx="152400" cy="152400"/>
                  <wp:effectExtent l="0" t="0" r="0" b="0"/>
                  <wp:docPr id="2082"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6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DD4813">
            <w:hyperlink w:anchor="_AE0B5D01_Topic" w:history="1">
              <w:r w:rsidR="00EF6E53">
                <w:rPr>
                  <w:rStyle w:val="Hyperlink"/>
                </w:rPr>
                <w:t>Parent</w:t>
              </w:r>
            </w:hyperlink>
          </w:p>
        </w:tc>
        <w:tc>
          <w:tcPr>
            <w:tcW w:w="0" w:type="auto"/>
          </w:tcPr>
          <w:p w:rsidR="00041042" w:rsidRDefault="00EF6E53">
            <w:r>
              <w:t xml:space="preserve">Gets or sets the parent transform to which all pooled objects will be parented in the hierarchy, if </w:t>
            </w:r>
            <w:hyperlink w:anchor="_10D4A149_Topic" w:history="1">
              <w:r>
                <w:rPr>
                  <w:rStyle w:val="Hyperlink"/>
                </w:rPr>
                <w:t>ReparentPooledObjects</w:t>
              </w:r>
            </w:hyperlink>
            <w:r>
              <w:t xml:space="preserve"> is </w:t>
            </w:r>
            <w:r>
              <w:rPr>
                <w:rStyle w:val="CodeInline"/>
              </w:rPr>
              <w:t>true</w:t>
            </w:r>
            <w:r>
              <w:t xml:space="preserve"> (</w:t>
            </w:r>
            <w:r>
              <w:rPr>
                <w:rStyle w:val="CodeInline"/>
              </w:rPr>
              <w:t>True</w:t>
            </w:r>
            <w:r>
              <w:t xml:space="preserve"> in Visual Basic). (Inherited from </w:t>
            </w:r>
            <w:hyperlink w:anchor="_2AB66DD6_Topic" w:history="1">
              <w:r>
                <w:rPr>
                  <w:rStyle w:val="Hyperlink"/>
                </w:rPr>
                <w:t>SerialisableGenericComponentPool(T)</w:t>
              </w:r>
            </w:hyperlink>
            <w:r>
              <w:t>.)</w:t>
            </w:r>
          </w:p>
        </w:tc>
      </w:tr>
      <w:tr w:rsidR="00041042">
        <w:tc>
          <w:tcPr>
            <w:tcW w:w="0" w:type="auto"/>
          </w:tcPr>
          <w:p w:rsidR="00041042" w:rsidRDefault="00EF6E53">
            <w:r>
              <w:rPr>
                <w:noProof/>
              </w:rPr>
              <w:drawing>
                <wp:inline distT="0" distB="0" distL="0" distR="0">
                  <wp:extent cx="152400" cy="152400"/>
                  <wp:effectExtent l="0" t="0" r="0" b="0"/>
                  <wp:docPr id="2083"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6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DD4813">
            <w:hyperlink w:anchor="_680C80E4_Topic" w:history="1">
              <w:r w:rsidR="00EF6E53">
                <w:rPr>
                  <w:rStyle w:val="Hyperlink"/>
                </w:rPr>
                <w:t>RecordStatistics</w:t>
              </w:r>
            </w:hyperlink>
          </w:p>
        </w:tc>
        <w:tc>
          <w:tcPr>
            <w:tcW w:w="0" w:type="auto"/>
          </w:tcPr>
          <w:p w:rsidR="00041042" w:rsidRDefault="00EF6E53">
            <w:r>
              <w:t xml:space="preserve">Gets or sets a value indicating whether to record pool statistics. (Inherited from </w:t>
            </w:r>
            <w:hyperlink w:anchor="_F745D9B1_Topic" w:history="1">
              <w:r>
                <w:rPr>
                  <w:rStyle w:val="Hyperlink"/>
                </w:rPr>
                <w:t>SerialisableObjectPool(T)</w:t>
              </w:r>
            </w:hyperlink>
            <w:r>
              <w:t>.)</w:t>
            </w:r>
          </w:p>
        </w:tc>
      </w:tr>
      <w:tr w:rsidR="00041042">
        <w:tc>
          <w:tcPr>
            <w:tcW w:w="0" w:type="auto"/>
          </w:tcPr>
          <w:p w:rsidR="00041042" w:rsidRDefault="00EF6E53">
            <w:r>
              <w:rPr>
                <w:noProof/>
              </w:rPr>
              <w:drawing>
                <wp:inline distT="0" distB="0" distL="0" distR="0">
                  <wp:extent cx="152400" cy="152400"/>
                  <wp:effectExtent l="0" t="0" r="0" b="0"/>
                  <wp:docPr id="2084" name="../media/protproperty.gif" title="Protected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property.gif"/>
                          <pic:cNvPicPr/>
                        </pic:nvPicPr>
                        <pic:blipFill>
                          <a:blip r:embed="rId70">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DD4813">
            <w:hyperlink w:anchor="_652BD22E_Topic" w:history="1">
              <w:r w:rsidR="00EF6E53">
                <w:rPr>
                  <w:rStyle w:val="Hyperlink"/>
                </w:rPr>
                <w:t>RefillPoolOnReinitialise</w:t>
              </w:r>
            </w:hyperlink>
          </w:p>
        </w:tc>
        <w:tc>
          <w:tcPr>
            <w:tcW w:w="0" w:type="auto"/>
          </w:tcPr>
          <w:p w:rsidR="00041042" w:rsidRDefault="00EF6E53">
            <w:r>
              <w:t xml:space="preserve">Gets a value indiciating whether to refill the pool with new components after the pool is reinitialised, as happens from deserialisation. (Inherited from </w:t>
            </w:r>
            <w:hyperlink w:anchor="_2AB66DD6_Topic" w:history="1">
              <w:r>
                <w:rPr>
                  <w:rStyle w:val="Hyperlink"/>
                </w:rPr>
                <w:t>SerialisableGenericComponentPool(T)</w:t>
              </w:r>
            </w:hyperlink>
            <w:r>
              <w:t>.)</w:t>
            </w:r>
          </w:p>
        </w:tc>
      </w:tr>
      <w:tr w:rsidR="00041042">
        <w:tc>
          <w:tcPr>
            <w:tcW w:w="0" w:type="auto"/>
          </w:tcPr>
          <w:p w:rsidR="00041042" w:rsidRDefault="00EF6E53">
            <w:r>
              <w:rPr>
                <w:noProof/>
              </w:rPr>
              <w:drawing>
                <wp:inline distT="0" distB="0" distL="0" distR="0">
                  <wp:extent cx="152400" cy="152400"/>
                  <wp:effectExtent l="0" t="0" r="0" b="0"/>
                  <wp:docPr id="2085"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6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DD4813">
            <w:hyperlink w:anchor="_10D4A149_Topic" w:history="1">
              <w:r w:rsidR="00EF6E53">
                <w:rPr>
                  <w:rStyle w:val="Hyperlink"/>
                </w:rPr>
                <w:t>ReparentPooledObjects</w:t>
              </w:r>
            </w:hyperlink>
          </w:p>
        </w:tc>
        <w:tc>
          <w:tcPr>
            <w:tcW w:w="0" w:type="auto"/>
          </w:tcPr>
          <w:p w:rsidR="00041042" w:rsidRDefault="00EF6E53">
            <w:r>
              <w:t xml:space="preserve">Gets or sets a value indicating whether to re-parent the pooled objects to the </w:t>
            </w:r>
            <w:hyperlink w:anchor="_AE0B5D01_Topic" w:history="1">
              <w:r>
                <w:rPr>
                  <w:rStyle w:val="Hyperlink"/>
                </w:rPr>
                <w:t>Parent</w:t>
              </w:r>
            </w:hyperlink>
            <w:r>
              <w:t xml:space="preserve"> transform, after the objects are returned to the pool. (Inherited from </w:t>
            </w:r>
            <w:hyperlink w:anchor="_2AB66DD6_Topic" w:history="1">
              <w:r>
                <w:rPr>
                  <w:rStyle w:val="Hyperlink"/>
                </w:rPr>
                <w:t>SerialisableGenericComponentPool(T)</w:t>
              </w:r>
            </w:hyperlink>
            <w:r>
              <w:t>.)</w:t>
            </w:r>
          </w:p>
        </w:tc>
      </w:tr>
      <w:tr w:rsidR="00041042">
        <w:tc>
          <w:tcPr>
            <w:tcW w:w="0" w:type="auto"/>
          </w:tcPr>
          <w:p w:rsidR="00041042" w:rsidRDefault="00EF6E53">
            <w:r>
              <w:rPr>
                <w:noProof/>
              </w:rPr>
              <w:drawing>
                <wp:inline distT="0" distB="0" distL="0" distR="0">
                  <wp:extent cx="152400" cy="152400"/>
                  <wp:effectExtent l="0" t="0" r="0" b="0"/>
                  <wp:docPr id="2086"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6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DD4813">
            <w:hyperlink w:anchor="_7D67725F_Topic" w:history="1">
              <w:r w:rsidR="00EF6E53">
                <w:rPr>
                  <w:rStyle w:val="Hyperlink"/>
                </w:rPr>
                <w:t>Statistics</w:t>
              </w:r>
            </w:hyperlink>
          </w:p>
        </w:tc>
        <w:tc>
          <w:tcPr>
            <w:tcW w:w="0" w:type="auto"/>
          </w:tcPr>
          <w:p w:rsidR="00041042" w:rsidRDefault="00EF6E53">
            <w:r>
              <w:t xml:space="preserve">Gets an object containing general operational statistics about the pool. (Inherited from </w:t>
            </w:r>
            <w:hyperlink w:anchor="_F745D9B1_Topic" w:history="1">
              <w:r>
                <w:rPr>
                  <w:rStyle w:val="Hyperlink"/>
                </w:rPr>
                <w:t>SerialisableObjectPool(T)</w:t>
              </w:r>
            </w:hyperlink>
            <w:r>
              <w:t>.)</w:t>
            </w:r>
          </w:p>
        </w:tc>
      </w:tr>
      <w:tr w:rsidR="00041042">
        <w:tc>
          <w:tcPr>
            <w:tcW w:w="0" w:type="auto"/>
          </w:tcPr>
          <w:p w:rsidR="00041042" w:rsidRDefault="00EF6E53">
            <w:r>
              <w:rPr>
                <w:noProof/>
              </w:rPr>
              <w:drawing>
                <wp:inline distT="0" distB="0" distL="0" distR="0">
                  <wp:extent cx="152400" cy="152400"/>
                  <wp:effectExtent l="0" t="0" r="0" b="0"/>
                  <wp:docPr id="2087"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6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DD4813">
            <w:hyperlink w:anchor="_B4882524_Topic" w:history="1">
              <w:r w:rsidR="00EF6E53">
                <w:rPr>
                  <w:rStyle w:val="Hyperlink"/>
                </w:rPr>
                <w:t>WarnOnDestroy</w:t>
              </w:r>
            </w:hyperlink>
          </w:p>
        </w:tc>
        <w:tc>
          <w:tcPr>
            <w:tcW w:w="0" w:type="auto"/>
          </w:tcPr>
          <w:p w:rsidR="00041042" w:rsidRDefault="00EF6E53">
            <w:r>
              <w:t xml:space="preserve">Gets or sets a value indicating whether to log a warning message when a poolable object is destroyed (either inside of the pool, or while in use). (Inherited from </w:t>
            </w:r>
            <w:hyperlink w:anchor="_2AB66DD6_Topic" w:history="1">
              <w:r>
                <w:rPr>
                  <w:rStyle w:val="Hyperlink"/>
                </w:rPr>
                <w:t>SerialisableGenericComponentPool(T)</w:t>
              </w:r>
            </w:hyperlink>
            <w:r>
              <w:t>.)</w:t>
            </w:r>
          </w:p>
        </w:tc>
      </w:tr>
    </w:tbl>
    <w:p w:rsidR="00041042" w:rsidRDefault="00041042">
      <w:pPr>
        <w:spacing w:after="0"/>
      </w:pPr>
    </w:p>
    <w:p w:rsidR="00041042" w:rsidRDefault="00EF6E53">
      <w:pPr>
        <w:pStyle w:val="Heading2"/>
      </w:pPr>
      <w:r>
        <w:t>Methods</w:t>
      </w:r>
    </w:p>
    <w:tbl>
      <w:tblPr>
        <w:tblStyle w:val="GeneralTable"/>
        <w:tblW w:w="5000" w:type="pct"/>
        <w:tblLook w:val="07E0" w:firstRow="1" w:lastRow="1" w:firstColumn="1" w:lastColumn="1" w:noHBand="1" w:noVBand="1"/>
      </w:tblPr>
      <w:tblGrid>
        <w:gridCol w:w="340"/>
        <w:gridCol w:w="2628"/>
        <w:gridCol w:w="6382"/>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041042">
            <w:pPr>
              <w:keepNext/>
            </w:pPr>
          </w:p>
        </w:tc>
        <w:tc>
          <w:tcPr>
            <w:tcW w:w="0" w:type="auto"/>
          </w:tcPr>
          <w:p w:rsidR="00041042" w:rsidRDefault="00EF6E53">
            <w:pPr>
              <w:keepNext/>
            </w:pPr>
            <w:r>
              <w:t>Name</w:t>
            </w:r>
          </w:p>
        </w:tc>
        <w:tc>
          <w:tcPr>
            <w:tcW w:w="0" w:type="auto"/>
          </w:tcPr>
          <w:p w:rsidR="00041042" w:rsidRDefault="00EF6E53">
            <w:pPr>
              <w:keepNext/>
            </w:pPr>
            <w:r>
              <w:t>Description</w:t>
            </w:r>
          </w:p>
        </w:tc>
      </w:tr>
      <w:tr w:rsidR="00041042">
        <w:tc>
          <w:tcPr>
            <w:tcW w:w="0" w:type="auto"/>
          </w:tcPr>
          <w:p w:rsidR="00041042" w:rsidRDefault="00EF6E53">
            <w:r>
              <w:rPr>
                <w:noProof/>
              </w:rPr>
              <w:drawing>
                <wp:inline distT="0" distB="0" distL="0" distR="0">
                  <wp:extent cx="152400" cy="104775"/>
                  <wp:effectExtent l="0" t="0" r="0" b="0"/>
                  <wp:docPr id="208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w:anchor="_5E397C64_Topic" w:history="1">
              <w:r w:rsidR="00EF6E53">
                <w:rPr>
                  <w:rStyle w:val="Hyperlink"/>
                </w:rPr>
                <w:t>Acquire(T)()</w:t>
              </w:r>
            </w:hyperlink>
          </w:p>
        </w:tc>
        <w:tc>
          <w:tcPr>
            <w:tcW w:w="0" w:type="auto"/>
          </w:tcPr>
          <w:p w:rsidR="00041042" w:rsidRDefault="00EF6E53">
            <w:r>
              <w:t>Acquires an instance of the component.</w:t>
            </w:r>
          </w:p>
        </w:tc>
      </w:tr>
      <w:tr w:rsidR="00041042">
        <w:tc>
          <w:tcPr>
            <w:tcW w:w="0" w:type="auto"/>
          </w:tcPr>
          <w:p w:rsidR="00041042" w:rsidRDefault="00EF6E53">
            <w:r>
              <w:rPr>
                <w:noProof/>
              </w:rPr>
              <w:lastRenderedPageBreak/>
              <w:drawing>
                <wp:inline distT="0" distB="0" distL="0" distR="0">
                  <wp:extent cx="152400" cy="104775"/>
                  <wp:effectExtent l="0" t="0" r="0" b="0"/>
                  <wp:docPr id="208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w:anchor="_6C51A960_Topic" w:history="1">
              <w:r w:rsidR="00EF6E53">
                <w:rPr>
                  <w:rStyle w:val="Hyperlink"/>
                </w:rPr>
                <w:t>Acquire(T)(Transform)</w:t>
              </w:r>
            </w:hyperlink>
          </w:p>
        </w:tc>
        <w:tc>
          <w:tcPr>
            <w:tcW w:w="0" w:type="auto"/>
          </w:tcPr>
          <w:p w:rsidR="00041042" w:rsidRDefault="00EF6E53">
            <w:r>
              <w:t xml:space="preserve">Acquires an instance of the component, and sets the parent transform of its </w:t>
            </w:r>
            <w:r>
              <w:rPr>
                <w:b/>
              </w:rPr>
              <w:t>GameObject</w:t>
            </w:r>
            <w:r>
              <w:t>.</w:t>
            </w:r>
          </w:p>
        </w:tc>
      </w:tr>
      <w:tr w:rsidR="00041042">
        <w:tc>
          <w:tcPr>
            <w:tcW w:w="0" w:type="auto"/>
          </w:tcPr>
          <w:p w:rsidR="00041042" w:rsidRDefault="00EF6E53">
            <w:r>
              <w:rPr>
                <w:noProof/>
              </w:rPr>
              <w:drawing>
                <wp:inline distT="0" distB="0" distL="0" distR="0">
                  <wp:extent cx="152400" cy="104775"/>
                  <wp:effectExtent l="0" t="0" r="0" b="0"/>
                  <wp:docPr id="209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w:anchor="_6C51A962_Topic" w:history="1">
              <w:r w:rsidR="00EF6E53">
                <w:rPr>
                  <w:rStyle w:val="Hyperlink"/>
                </w:rPr>
                <w:t>Acquire(T)(Vector3, Quaternion)</w:t>
              </w:r>
            </w:hyperlink>
          </w:p>
        </w:tc>
        <w:tc>
          <w:tcPr>
            <w:tcW w:w="0" w:type="auto"/>
          </w:tcPr>
          <w:p w:rsidR="00041042" w:rsidRDefault="00EF6E53">
            <w:r>
              <w:t xml:space="preserve">Acquires an instance of the component, and sets the position and rotation of its </w:t>
            </w:r>
            <w:r>
              <w:rPr>
                <w:b/>
              </w:rPr>
              <w:t>GameObject</w:t>
            </w:r>
            <w:r>
              <w:t>.</w:t>
            </w:r>
          </w:p>
        </w:tc>
      </w:tr>
      <w:tr w:rsidR="00041042">
        <w:tc>
          <w:tcPr>
            <w:tcW w:w="0" w:type="auto"/>
          </w:tcPr>
          <w:p w:rsidR="00041042" w:rsidRDefault="00EF6E53">
            <w:r>
              <w:rPr>
                <w:noProof/>
              </w:rPr>
              <w:drawing>
                <wp:inline distT="0" distB="0" distL="0" distR="0">
                  <wp:extent cx="152400" cy="104775"/>
                  <wp:effectExtent l="0" t="0" r="0" b="0"/>
                  <wp:docPr id="209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w:anchor="_6C51A963_Topic" w:history="1">
              <w:r w:rsidR="00EF6E53">
                <w:rPr>
                  <w:rStyle w:val="Hyperlink"/>
                </w:rPr>
                <w:t>Acquire(T)(Transform, Vector3, Quaternion)</w:t>
              </w:r>
            </w:hyperlink>
          </w:p>
        </w:tc>
        <w:tc>
          <w:tcPr>
            <w:tcW w:w="0" w:type="auto"/>
          </w:tcPr>
          <w:p w:rsidR="00041042" w:rsidRDefault="00EF6E53">
            <w:r>
              <w:t xml:space="preserve">Acquires an instance of the component, and sets the parent transform, position and rotation of its </w:t>
            </w:r>
            <w:r>
              <w:rPr>
                <w:b/>
              </w:rPr>
              <w:t>GameObject</w:t>
            </w:r>
            <w:r>
              <w:t>.</w:t>
            </w:r>
          </w:p>
        </w:tc>
      </w:tr>
      <w:tr w:rsidR="00041042">
        <w:tc>
          <w:tcPr>
            <w:tcW w:w="0" w:type="auto"/>
          </w:tcPr>
          <w:p w:rsidR="00041042" w:rsidRDefault="00EF6E53">
            <w:r>
              <w:rPr>
                <w:noProof/>
              </w:rPr>
              <w:drawing>
                <wp:inline distT="0" distB="0" distL="0" distR="0">
                  <wp:extent cx="161924" cy="152400"/>
                  <wp:effectExtent l="0" t="0" r="0" b="0"/>
                  <wp:docPr id="2092"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46">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041042" w:rsidRDefault="00DD4813">
            <w:hyperlink w:anchor="_C9D9AA44_Topic" w:history="1">
              <w:r w:rsidR="00EF6E53">
                <w:rPr>
                  <w:rStyle w:val="Hyperlink"/>
                </w:rPr>
                <w:t>CheckType(T)</w:t>
              </w:r>
            </w:hyperlink>
          </w:p>
        </w:tc>
        <w:tc>
          <w:tcPr>
            <w:tcW w:w="0" w:type="auto"/>
          </w:tcPr>
          <w:p w:rsidR="00041042" w:rsidRDefault="00EF6E53">
            <w:r>
              <w:t xml:space="preserve">A conditionally-compiled helper method that checks if the type </w:t>
            </w:r>
            <w:r>
              <w:rPr>
                <w:rStyle w:val="TypeParameter"/>
              </w:rPr>
              <w:t>T</w:t>
            </w:r>
            <w:r>
              <w:t xml:space="preserve"> is assignable from </w:t>
            </w:r>
            <w:hyperlink w:anchor="_7AD61CF5_Topic" w:history="1">
              <w:r>
                <w:rPr>
                  <w:rStyle w:val="Hyperlink"/>
                </w:rPr>
                <w:t>ComponentType</w:t>
              </w:r>
            </w:hyperlink>
            <w:r>
              <w:t>.</w:t>
            </w:r>
          </w:p>
        </w:tc>
      </w:tr>
      <w:tr w:rsidR="00041042">
        <w:tc>
          <w:tcPr>
            <w:tcW w:w="0" w:type="auto"/>
          </w:tcPr>
          <w:p w:rsidR="00041042" w:rsidRDefault="00EF6E53">
            <w:r>
              <w:rPr>
                <w:noProof/>
              </w:rPr>
              <w:drawing>
                <wp:inline distT="0" distB="0" distL="0" distR="0">
                  <wp:extent cx="152400" cy="104775"/>
                  <wp:effectExtent l="0" t="0" r="0" b="0"/>
                  <wp:docPr id="209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w:anchor="_7498BB38_Topic" w:history="1">
              <w:r w:rsidR="00EF6E53">
                <w:rPr>
                  <w:rStyle w:val="Hyperlink"/>
                </w:rPr>
                <w:t>Clear</w:t>
              </w:r>
            </w:hyperlink>
          </w:p>
        </w:tc>
        <w:tc>
          <w:tcPr>
            <w:tcW w:w="0" w:type="auto"/>
          </w:tcPr>
          <w:p w:rsidR="00041042" w:rsidRDefault="00EF6E53">
            <w:r>
              <w:t xml:space="preserve">Clears the pool, emptying it of all pooled objects. (Inherited from </w:t>
            </w:r>
            <w:hyperlink w:anchor="_F745D9B1_Topic" w:history="1">
              <w:r>
                <w:rPr>
                  <w:rStyle w:val="Hyperlink"/>
                </w:rPr>
                <w:t>SerialisableObjectPool(T)</w:t>
              </w:r>
            </w:hyperlink>
            <w:r>
              <w:t>.)</w:t>
            </w:r>
          </w:p>
        </w:tc>
      </w:tr>
      <w:tr w:rsidR="00041042">
        <w:tc>
          <w:tcPr>
            <w:tcW w:w="0" w:type="auto"/>
          </w:tcPr>
          <w:p w:rsidR="00041042" w:rsidRDefault="00EF6E53">
            <w:r>
              <w:rPr>
                <w:noProof/>
              </w:rPr>
              <w:drawing>
                <wp:inline distT="0" distB="0" distL="0" distR="0">
                  <wp:extent cx="152400" cy="104775"/>
                  <wp:effectExtent l="0" t="0" r="0" b="0"/>
                  <wp:docPr id="209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w:anchor="_AC8E1EEA_Topic" w:history="1">
              <w:r w:rsidR="00EF6E53">
                <w:rPr>
                  <w:rStyle w:val="Hyperlink"/>
                </w:rPr>
                <w:t>Contains</w:t>
              </w:r>
            </w:hyperlink>
          </w:p>
        </w:tc>
        <w:tc>
          <w:tcPr>
            <w:tcW w:w="0" w:type="auto"/>
          </w:tcPr>
          <w:p w:rsidR="00041042" w:rsidRDefault="00EF6E53">
            <w:r>
              <w:t xml:space="preserve">Determines whether an instance is in the pool. (Inherited from </w:t>
            </w:r>
            <w:hyperlink w:anchor="_F745D9B1_Topic" w:history="1">
              <w:r>
                <w:rPr>
                  <w:rStyle w:val="Hyperlink"/>
                </w:rPr>
                <w:t>SerialisableObjectPool(T)</w:t>
              </w:r>
            </w:hyperlink>
            <w:r>
              <w:t>.)</w:t>
            </w:r>
          </w:p>
        </w:tc>
      </w:tr>
      <w:tr w:rsidR="00041042">
        <w:tc>
          <w:tcPr>
            <w:tcW w:w="0" w:type="auto"/>
          </w:tcPr>
          <w:p w:rsidR="00041042" w:rsidRDefault="00EF6E53">
            <w:r>
              <w:rPr>
                <w:noProof/>
              </w:rPr>
              <w:drawing>
                <wp:inline distT="0" distB="0" distL="0" distR="0">
                  <wp:extent cx="152400" cy="104775"/>
                  <wp:effectExtent l="0" t="0" r="0" b="0"/>
                  <wp:docPr id="209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r:id="rId1185" w:history="1">
              <w:r w:rsidR="00EF6E53">
                <w:rPr>
                  <w:rStyle w:val="Hyperlink"/>
                </w:rPr>
                <w:t>Equals</w:t>
              </w:r>
            </w:hyperlink>
          </w:p>
        </w:tc>
        <w:tc>
          <w:tcPr>
            <w:tcW w:w="0" w:type="auto"/>
          </w:tcPr>
          <w:p w:rsidR="00041042" w:rsidRDefault="00EF6E53">
            <w:r>
              <w:t xml:space="preserve"> (Inherited from </w:t>
            </w:r>
            <w:hyperlink r:id="rId1186" w:history="1">
              <w:r>
                <w:rPr>
                  <w:rStyle w:val="Hyperlink"/>
                </w:rPr>
                <w:t>Object</w:t>
              </w:r>
            </w:hyperlink>
            <w:r>
              <w:t>.)</w:t>
            </w:r>
          </w:p>
        </w:tc>
      </w:tr>
      <w:tr w:rsidR="00041042">
        <w:tc>
          <w:tcPr>
            <w:tcW w:w="0" w:type="auto"/>
          </w:tcPr>
          <w:p w:rsidR="00041042" w:rsidRDefault="00EF6E53">
            <w:r>
              <w:rPr>
                <w:noProof/>
              </w:rPr>
              <w:drawing>
                <wp:inline distT="0" distB="0" distL="0" distR="0">
                  <wp:extent cx="152400" cy="104775"/>
                  <wp:effectExtent l="0" t="0" r="0" b="0"/>
                  <wp:docPr id="209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w:anchor="_8FD69796_Topic" w:history="1">
              <w:r w:rsidR="00EF6E53">
                <w:rPr>
                  <w:rStyle w:val="Hyperlink"/>
                </w:rPr>
                <w:t>Fill</w:t>
              </w:r>
            </w:hyperlink>
          </w:p>
        </w:tc>
        <w:tc>
          <w:tcPr>
            <w:tcW w:w="0" w:type="auto"/>
          </w:tcPr>
          <w:p w:rsidR="00041042" w:rsidRDefault="00EF6E53">
            <w:r>
              <w:t xml:space="preserve">Fills the pool, populating it with pooled objects until it reaches the maximum pool size. (Inherited from </w:t>
            </w:r>
            <w:hyperlink w:anchor="_F745D9B1_Topic" w:history="1">
              <w:r>
                <w:rPr>
                  <w:rStyle w:val="Hyperlink"/>
                </w:rPr>
                <w:t>SerialisableObjectPool(T)</w:t>
              </w:r>
            </w:hyperlink>
            <w:r>
              <w:t>.)</w:t>
            </w:r>
          </w:p>
        </w:tc>
      </w:tr>
      <w:tr w:rsidR="00041042">
        <w:tc>
          <w:tcPr>
            <w:tcW w:w="0" w:type="auto"/>
          </w:tcPr>
          <w:p w:rsidR="00041042" w:rsidRDefault="00EF6E53">
            <w:r>
              <w:rPr>
                <w:noProof/>
              </w:rPr>
              <w:drawing>
                <wp:inline distT="0" distB="0" distL="0" distR="0">
                  <wp:extent cx="161924" cy="152400"/>
                  <wp:effectExtent l="0" t="0" r="0" b="0"/>
                  <wp:docPr id="2097"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46">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041042" w:rsidRDefault="00DD4813">
            <w:hyperlink r:id="rId1187" w:history="1">
              <w:r w:rsidR="00EF6E53">
                <w:rPr>
                  <w:rStyle w:val="Hyperlink"/>
                </w:rPr>
                <w:t>Finalize</w:t>
              </w:r>
            </w:hyperlink>
          </w:p>
        </w:tc>
        <w:tc>
          <w:tcPr>
            <w:tcW w:w="0" w:type="auto"/>
          </w:tcPr>
          <w:p w:rsidR="00041042" w:rsidRDefault="00EF6E53">
            <w:r>
              <w:t xml:space="preserve"> (Inherited from </w:t>
            </w:r>
            <w:hyperlink r:id="rId1188" w:history="1">
              <w:r>
                <w:rPr>
                  <w:rStyle w:val="Hyperlink"/>
                </w:rPr>
                <w:t>Object</w:t>
              </w:r>
            </w:hyperlink>
            <w:r>
              <w:t>.)</w:t>
            </w:r>
          </w:p>
        </w:tc>
      </w:tr>
      <w:tr w:rsidR="00041042">
        <w:tc>
          <w:tcPr>
            <w:tcW w:w="0" w:type="auto"/>
          </w:tcPr>
          <w:p w:rsidR="00041042" w:rsidRDefault="00EF6E53">
            <w:r>
              <w:rPr>
                <w:noProof/>
              </w:rPr>
              <w:drawing>
                <wp:inline distT="0" distB="0" distL="0" distR="0">
                  <wp:extent cx="152400" cy="104775"/>
                  <wp:effectExtent l="0" t="0" r="0" b="0"/>
                  <wp:docPr id="209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r:id="rId1189" w:history="1">
              <w:r w:rsidR="00EF6E53">
                <w:rPr>
                  <w:rStyle w:val="Hyperlink"/>
                </w:rPr>
                <w:t>GetHashCode</w:t>
              </w:r>
            </w:hyperlink>
          </w:p>
        </w:tc>
        <w:tc>
          <w:tcPr>
            <w:tcW w:w="0" w:type="auto"/>
          </w:tcPr>
          <w:p w:rsidR="00041042" w:rsidRDefault="00EF6E53">
            <w:r>
              <w:t xml:space="preserve"> (Inherited from </w:t>
            </w:r>
            <w:hyperlink r:id="rId1190" w:history="1">
              <w:r>
                <w:rPr>
                  <w:rStyle w:val="Hyperlink"/>
                </w:rPr>
                <w:t>Object</w:t>
              </w:r>
            </w:hyperlink>
            <w:r>
              <w:t>.)</w:t>
            </w:r>
          </w:p>
        </w:tc>
      </w:tr>
      <w:tr w:rsidR="00041042">
        <w:tc>
          <w:tcPr>
            <w:tcW w:w="0" w:type="auto"/>
          </w:tcPr>
          <w:p w:rsidR="00041042" w:rsidRDefault="00EF6E53">
            <w:r>
              <w:rPr>
                <w:noProof/>
              </w:rPr>
              <w:drawing>
                <wp:inline distT="0" distB="0" distL="0" distR="0">
                  <wp:extent cx="152400" cy="104775"/>
                  <wp:effectExtent l="0" t="0" r="0" b="0"/>
                  <wp:docPr id="209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w:anchor="_CCB982B_Topic" w:history="1">
              <w:r w:rsidR="00EF6E53">
                <w:rPr>
                  <w:rStyle w:val="Hyperlink"/>
                </w:rPr>
                <w:t>GetItems</w:t>
              </w:r>
            </w:hyperlink>
          </w:p>
        </w:tc>
        <w:tc>
          <w:tcPr>
            <w:tcW w:w="0" w:type="auto"/>
          </w:tcPr>
          <w:p w:rsidR="00041042" w:rsidRDefault="00EF6E53">
            <w:r>
              <w:t xml:space="preserve">Gets a list of items currently contained by the pool, and stores them in the specified </w:t>
            </w:r>
            <w:hyperlink r:id="rId1191" w:history="1">
              <w:r>
                <w:rPr>
                  <w:rStyle w:val="Hyperlink"/>
                </w:rPr>
                <w:t>List(T)</w:t>
              </w:r>
            </w:hyperlink>
            <w:r>
              <w:t xml:space="preserve">. (Inherited from </w:t>
            </w:r>
            <w:hyperlink w:anchor="_F745D9B1_Topic" w:history="1">
              <w:r>
                <w:rPr>
                  <w:rStyle w:val="Hyperlink"/>
                </w:rPr>
                <w:t>SerialisableObjectPool(T)</w:t>
              </w:r>
            </w:hyperlink>
            <w:r>
              <w:t>.)</w:t>
            </w:r>
          </w:p>
        </w:tc>
      </w:tr>
      <w:tr w:rsidR="00041042">
        <w:tc>
          <w:tcPr>
            <w:tcW w:w="0" w:type="auto"/>
          </w:tcPr>
          <w:p w:rsidR="00041042" w:rsidRDefault="00EF6E53">
            <w:r>
              <w:rPr>
                <w:noProof/>
              </w:rPr>
              <w:drawing>
                <wp:inline distT="0" distB="0" distL="0" distR="0">
                  <wp:extent cx="161924" cy="152400"/>
                  <wp:effectExtent l="0" t="0" r="0" b="0"/>
                  <wp:docPr id="2100"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46">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041042" w:rsidRDefault="00DD4813">
            <w:hyperlink w:anchor="_60604573_Topic" w:history="1">
              <w:r w:rsidR="00EF6E53">
                <w:rPr>
                  <w:rStyle w:val="Hyperlink"/>
                </w:rPr>
                <w:t>GetObjectFactory</w:t>
              </w:r>
            </w:hyperlink>
          </w:p>
        </w:tc>
        <w:tc>
          <w:tcPr>
            <w:tcW w:w="0" w:type="auto"/>
          </w:tcPr>
          <w:p w:rsidR="00041042" w:rsidRDefault="00EF6E53">
            <w:r>
              <w:t xml:space="preserve">Gets a function used to create new instances of the pooled type. By default, this method uses the public parameterless constructor of type </w:t>
            </w:r>
            <w:r>
              <w:rPr>
                <w:rStyle w:val="TypeParameter"/>
              </w:rPr>
              <w:t>T</w:t>
            </w:r>
            <w:r>
              <w:t xml:space="preserve">. This method should be overridden in a subclass if different behaviour is required. (Inherited from </w:t>
            </w:r>
            <w:hyperlink w:anchor="_2AB66DD6_Topic" w:history="1">
              <w:r>
                <w:rPr>
                  <w:rStyle w:val="Hyperlink"/>
                </w:rPr>
                <w:t>SerialisableGenericComponentPool(T)</w:t>
              </w:r>
            </w:hyperlink>
            <w:r>
              <w:t>.)</w:t>
            </w:r>
          </w:p>
        </w:tc>
      </w:tr>
      <w:tr w:rsidR="00041042">
        <w:tc>
          <w:tcPr>
            <w:tcW w:w="0" w:type="auto"/>
          </w:tcPr>
          <w:p w:rsidR="00041042" w:rsidRDefault="00EF6E53">
            <w:r>
              <w:rPr>
                <w:noProof/>
              </w:rPr>
              <w:drawing>
                <wp:inline distT="0" distB="0" distL="0" distR="0">
                  <wp:extent cx="152400" cy="104775"/>
                  <wp:effectExtent l="0" t="0" r="0" b="0"/>
                  <wp:docPr id="210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r:id="rId1192" w:history="1">
              <w:r w:rsidR="00EF6E53">
                <w:rPr>
                  <w:rStyle w:val="Hyperlink"/>
                </w:rPr>
                <w:t>GetType</w:t>
              </w:r>
            </w:hyperlink>
          </w:p>
        </w:tc>
        <w:tc>
          <w:tcPr>
            <w:tcW w:w="0" w:type="auto"/>
          </w:tcPr>
          <w:p w:rsidR="00041042" w:rsidRDefault="00EF6E53">
            <w:r>
              <w:t xml:space="preserve"> (Inherited from </w:t>
            </w:r>
            <w:hyperlink r:id="rId1193" w:history="1">
              <w:r>
                <w:rPr>
                  <w:rStyle w:val="Hyperlink"/>
                </w:rPr>
                <w:t>Object</w:t>
              </w:r>
            </w:hyperlink>
            <w:r>
              <w:t>.)</w:t>
            </w:r>
          </w:p>
        </w:tc>
      </w:tr>
      <w:tr w:rsidR="00041042">
        <w:tc>
          <w:tcPr>
            <w:tcW w:w="0" w:type="auto"/>
          </w:tcPr>
          <w:p w:rsidR="00041042" w:rsidRDefault="00EF6E53">
            <w:r>
              <w:rPr>
                <w:noProof/>
              </w:rPr>
              <w:drawing>
                <wp:inline distT="0" distB="0" distL="0" distR="0">
                  <wp:extent cx="152400" cy="104775"/>
                  <wp:effectExtent l="0" t="0" r="0" b="0"/>
                  <wp:docPr id="210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w:anchor="_BF8BF998_Topic" w:history="1">
              <w:r w:rsidR="00EF6E53">
                <w:rPr>
                  <w:rStyle w:val="Hyperlink"/>
                </w:rPr>
                <w:t>Initialise()</w:t>
              </w:r>
            </w:hyperlink>
          </w:p>
        </w:tc>
        <w:tc>
          <w:tcPr>
            <w:tcW w:w="0" w:type="auto"/>
          </w:tcPr>
          <w:p w:rsidR="00041042" w:rsidRDefault="00EF6E53">
            <w:r>
              <w:t xml:space="preserve">Initialises the pool, populating it with objects and making it ready for use. (Inherited from </w:t>
            </w:r>
            <w:hyperlink w:anchor="_F745D9B1_Topic" w:history="1">
              <w:r>
                <w:rPr>
                  <w:rStyle w:val="Hyperlink"/>
                </w:rPr>
                <w:t>SerialisableObjectPool(T)</w:t>
              </w:r>
            </w:hyperlink>
            <w:r>
              <w:t>.)</w:t>
            </w:r>
          </w:p>
        </w:tc>
      </w:tr>
      <w:tr w:rsidR="00041042">
        <w:tc>
          <w:tcPr>
            <w:tcW w:w="0" w:type="auto"/>
          </w:tcPr>
          <w:p w:rsidR="00041042" w:rsidRDefault="00EF6E53">
            <w:r>
              <w:rPr>
                <w:noProof/>
              </w:rPr>
              <w:drawing>
                <wp:inline distT="0" distB="0" distL="0" distR="0">
                  <wp:extent cx="161924" cy="152400"/>
                  <wp:effectExtent l="0" t="0" r="0" b="0"/>
                  <wp:docPr id="2103"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46">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041042" w:rsidRDefault="00DD4813">
            <w:hyperlink w:anchor="_7E29EB04_Topic" w:history="1">
              <w:r w:rsidR="00EF6E53">
                <w:rPr>
                  <w:rStyle w:val="Hyperlink"/>
                </w:rPr>
                <w:t>Initialise(Boolean)</w:t>
              </w:r>
            </w:hyperlink>
          </w:p>
        </w:tc>
        <w:tc>
          <w:tcPr>
            <w:tcW w:w="0" w:type="auto"/>
          </w:tcPr>
          <w:p w:rsidR="00041042" w:rsidRDefault="00EF6E53">
            <w:r>
              <w:t xml:space="preserve">Initialises the pool, making it ready for use, and optionally populating it with objects. (Inherited from </w:t>
            </w:r>
            <w:hyperlink w:anchor="_F745D9B1_Topic" w:history="1">
              <w:r>
                <w:rPr>
                  <w:rStyle w:val="Hyperlink"/>
                </w:rPr>
                <w:t>SerialisableObjectPool(T)</w:t>
              </w:r>
            </w:hyperlink>
            <w:r>
              <w:t>.)</w:t>
            </w:r>
          </w:p>
        </w:tc>
      </w:tr>
      <w:tr w:rsidR="00041042">
        <w:tc>
          <w:tcPr>
            <w:tcW w:w="0" w:type="auto"/>
          </w:tcPr>
          <w:p w:rsidR="00041042" w:rsidRDefault="00EF6E53">
            <w:r>
              <w:rPr>
                <w:noProof/>
              </w:rPr>
              <w:drawing>
                <wp:inline distT="0" distB="0" distL="0" distR="0">
                  <wp:extent cx="161924" cy="152400"/>
                  <wp:effectExtent l="0" t="0" r="0" b="0"/>
                  <wp:docPr id="2104"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46">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041042" w:rsidRDefault="00DD4813">
            <w:hyperlink r:id="rId1194" w:history="1">
              <w:r w:rsidR="00EF6E53">
                <w:rPr>
                  <w:rStyle w:val="Hyperlink"/>
                </w:rPr>
                <w:t>MemberwiseClone</w:t>
              </w:r>
            </w:hyperlink>
          </w:p>
        </w:tc>
        <w:tc>
          <w:tcPr>
            <w:tcW w:w="0" w:type="auto"/>
          </w:tcPr>
          <w:p w:rsidR="00041042" w:rsidRDefault="00EF6E53">
            <w:r>
              <w:t xml:space="preserve"> (Inherited from </w:t>
            </w:r>
            <w:hyperlink r:id="rId1195" w:history="1">
              <w:r>
                <w:rPr>
                  <w:rStyle w:val="Hyperlink"/>
                </w:rPr>
                <w:t>Object</w:t>
              </w:r>
            </w:hyperlink>
            <w:r>
              <w:t>.)</w:t>
            </w:r>
          </w:p>
        </w:tc>
      </w:tr>
      <w:tr w:rsidR="00041042">
        <w:tc>
          <w:tcPr>
            <w:tcW w:w="0" w:type="auto"/>
          </w:tcPr>
          <w:p w:rsidR="00041042" w:rsidRDefault="00EF6E53">
            <w:r>
              <w:rPr>
                <w:noProof/>
              </w:rPr>
              <w:drawing>
                <wp:inline distT="0" distB="0" distL="0" distR="0">
                  <wp:extent cx="161924" cy="152400"/>
                  <wp:effectExtent l="0" t="0" r="0" b="0"/>
                  <wp:docPr id="2105"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46">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041042" w:rsidRDefault="00DD4813">
            <w:hyperlink w:anchor="_FF7EAE82_Topic" w:history="1">
              <w:r w:rsidR="00EF6E53">
                <w:rPr>
                  <w:rStyle w:val="Hyperlink"/>
                </w:rPr>
                <w:t>OnAfterDeserialize</w:t>
              </w:r>
            </w:hyperlink>
          </w:p>
        </w:tc>
        <w:tc>
          <w:tcPr>
            <w:tcW w:w="0" w:type="auto"/>
          </w:tcPr>
          <w:p w:rsidR="00041042" w:rsidRDefault="00EF6E53">
            <w:r>
              <w:t xml:space="preserve">Performs actions after the object has been deserialised. (Inherited from </w:t>
            </w:r>
            <w:hyperlink w:anchor="_2AB66DD6_Topic" w:history="1">
              <w:r>
                <w:rPr>
                  <w:rStyle w:val="Hyperlink"/>
                </w:rPr>
                <w:t>SerialisableGenericComponentPool(T)</w:t>
              </w:r>
            </w:hyperlink>
            <w:r>
              <w:t>.)</w:t>
            </w:r>
          </w:p>
        </w:tc>
      </w:tr>
      <w:tr w:rsidR="00041042">
        <w:tc>
          <w:tcPr>
            <w:tcW w:w="0" w:type="auto"/>
          </w:tcPr>
          <w:p w:rsidR="00041042" w:rsidRDefault="00EF6E53">
            <w:r>
              <w:rPr>
                <w:noProof/>
              </w:rPr>
              <w:drawing>
                <wp:inline distT="0" distB="0" distL="0" distR="0">
                  <wp:extent cx="161924" cy="152400"/>
                  <wp:effectExtent l="0" t="0" r="0" b="0"/>
                  <wp:docPr id="2106"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46">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041042" w:rsidRDefault="00DD4813">
            <w:hyperlink w:anchor="_43093F9E_Topic" w:history="1">
              <w:r w:rsidR="00EF6E53">
                <w:rPr>
                  <w:rStyle w:val="Hyperlink"/>
                </w:rPr>
                <w:t>OnBeforeSerialize</w:t>
              </w:r>
            </w:hyperlink>
          </w:p>
        </w:tc>
        <w:tc>
          <w:tcPr>
            <w:tcW w:w="0" w:type="auto"/>
          </w:tcPr>
          <w:p w:rsidR="00041042" w:rsidRDefault="00EF6E53">
            <w:r>
              <w:t xml:space="preserve">Performs actions prior to the object being serialised. (Inherited from </w:t>
            </w:r>
            <w:hyperlink w:anchor="_2AB66DD6_Topic" w:history="1">
              <w:r>
                <w:rPr>
                  <w:rStyle w:val="Hyperlink"/>
                </w:rPr>
                <w:t>SerialisableGenericComponentPool(T)</w:t>
              </w:r>
            </w:hyperlink>
            <w:r>
              <w:t>.)</w:t>
            </w:r>
          </w:p>
        </w:tc>
      </w:tr>
      <w:tr w:rsidR="00041042">
        <w:tc>
          <w:tcPr>
            <w:tcW w:w="0" w:type="auto"/>
          </w:tcPr>
          <w:p w:rsidR="00041042" w:rsidRDefault="00EF6E53">
            <w:r>
              <w:rPr>
                <w:noProof/>
              </w:rPr>
              <w:drawing>
                <wp:inline distT="0" distB="0" distL="0" distR="0">
                  <wp:extent cx="161924" cy="152400"/>
                  <wp:effectExtent l="0" t="0" r="0" b="0"/>
                  <wp:docPr id="2107"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46">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041042" w:rsidRDefault="00DD4813">
            <w:hyperlink w:anchor="_C62DAF58_Topic" w:history="1">
              <w:r w:rsidR="00EF6E53">
                <w:rPr>
                  <w:rStyle w:val="Hyperlink"/>
                </w:rPr>
                <w:t>OnCanAcquireChanged</w:t>
              </w:r>
            </w:hyperlink>
          </w:p>
        </w:tc>
        <w:tc>
          <w:tcPr>
            <w:tcW w:w="0" w:type="auto"/>
          </w:tcPr>
          <w:p w:rsidR="00041042" w:rsidRDefault="00EF6E53">
            <w:r>
              <w:t xml:space="preserve">Raises the </w:t>
            </w:r>
            <w:hyperlink w:anchor="_A86F1985_Topic" w:history="1">
              <w:r>
                <w:rPr>
                  <w:rStyle w:val="Hyperlink"/>
                </w:rPr>
                <w:t>CanAcquireChanged</w:t>
              </w:r>
            </w:hyperlink>
            <w:r>
              <w:t xml:space="preserve"> event. (Inherited from </w:t>
            </w:r>
            <w:hyperlink w:anchor="_F745D9B1_Topic" w:history="1">
              <w:r>
                <w:rPr>
                  <w:rStyle w:val="Hyperlink"/>
                </w:rPr>
                <w:t>SerialisableObjectPool(T)</w:t>
              </w:r>
            </w:hyperlink>
            <w:r>
              <w:t>.)</w:t>
            </w:r>
          </w:p>
        </w:tc>
      </w:tr>
      <w:tr w:rsidR="00041042">
        <w:tc>
          <w:tcPr>
            <w:tcW w:w="0" w:type="auto"/>
          </w:tcPr>
          <w:p w:rsidR="00041042" w:rsidRDefault="00EF6E53">
            <w:r>
              <w:rPr>
                <w:noProof/>
              </w:rPr>
              <w:drawing>
                <wp:inline distT="0" distB="0" distL="0" distR="0">
                  <wp:extent cx="161924" cy="152400"/>
                  <wp:effectExtent l="0" t="0" r="0" b="0"/>
                  <wp:docPr id="2108"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46">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041042" w:rsidRDefault="00DD4813">
            <w:hyperlink w:anchor="_C76B8113_Topic" w:history="1">
              <w:r w:rsidR="00EF6E53">
                <w:rPr>
                  <w:rStyle w:val="Hyperlink"/>
                </w:rPr>
                <w:t>OnCountChanged</w:t>
              </w:r>
            </w:hyperlink>
          </w:p>
        </w:tc>
        <w:tc>
          <w:tcPr>
            <w:tcW w:w="0" w:type="auto"/>
          </w:tcPr>
          <w:p w:rsidR="00041042" w:rsidRDefault="00EF6E53">
            <w:r>
              <w:t xml:space="preserve">Raises the </w:t>
            </w:r>
            <w:hyperlink w:anchor="_506E00BA_Topic" w:history="1">
              <w:r>
                <w:rPr>
                  <w:rStyle w:val="Hyperlink"/>
                </w:rPr>
                <w:t>CountChanged</w:t>
              </w:r>
            </w:hyperlink>
            <w:r>
              <w:t xml:space="preserve"> event. (Inherited from </w:t>
            </w:r>
            <w:hyperlink w:anchor="_F745D9B1_Topic" w:history="1">
              <w:r>
                <w:rPr>
                  <w:rStyle w:val="Hyperlink"/>
                </w:rPr>
                <w:t>SerialisableObjectPool(T)</w:t>
              </w:r>
            </w:hyperlink>
            <w:r>
              <w:t>.)</w:t>
            </w:r>
          </w:p>
        </w:tc>
      </w:tr>
      <w:tr w:rsidR="00041042">
        <w:tc>
          <w:tcPr>
            <w:tcW w:w="0" w:type="auto"/>
          </w:tcPr>
          <w:p w:rsidR="00041042" w:rsidRDefault="00EF6E53">
            <w:r>
              <w:rPr>
                <w:noProof/>
              </w:rPr>
              <w:drawing>
                <wp:inline distT="0" distB="0" distL="0" distR="0">
                  <wp:extent cx="161924" cy="152400"/>
                  <wp:effectExtent l="0" t="0" r="0" b="0"/>
                  <wp:docPr id="2109"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46">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041042" w:rsidRDefault="00DD4813">
            <w:hyperlink w:anchor="_945C4DAB_Topic" w:history="1">
              <w:r w:rsidR="00EF6E53">
                <w:rPr>
                  <w:rStyle w:val="Hyperlink"/>
                </w:rPr>
                <w:t>OnInitialised</w:t>
              </w:r>
            </w:hyperlink>
          </w:p>
        </w:tc>
        <w:tc>
          <w:tcPr>
            <w:tcW w:w="0" w:type="auto"/>
          </w:tcPr>
          <w:p w:rsidR="00041042" w:rsidRDefault="00EF6E53">
            <w:r>
              <w:t xml:space="preserve">Raises the </w:t>
            </w:r>
            <w:hyperlink w:anchor="_C212C3AC_Topic" w:history="1">
              <w:r>
                <w:rPr>
                  <w:rStyle w:val="Hyperlink"/>
                </w:rPr>
                <w:t>Initialised</w:t>
              </w:r>
            </w:hyperlink>
            <w:r>
              <w:t xml:space="preserve"> event. (Inherited from </w:t>
            </w:r>
            <w:hyperlink w:anchor="_F745D9B1_Topic" w:history="1">
              <w:r>
                <w:rPr>
                  <w:rStyle w:val="Hyperlink"/>
                </w:rPr>
                <w:t>SerialisableObjectPool(T)</w:t>
              </w:r>
            </w:hyperlink>
            <w:r>
              <w:t>.)</w:t>
            </w:r>
          </w:p>
        </w:tc>
      </w:tr>
      <w:tr w:rsidR="00041042">
        <w:tc>
          <w:tcPr>
            <w:tcW w:w="0" w:type="auto"/>
          </w:tcPr>
          <w:p w:rsidR="00041042" w:rsidRDefault="00EF6E53">
            <w:r>
              <w:rPr>
                <w:noProof/>
              </w:rPr>
              <w:lastRenderedPageBreak/>
              <w:drawing>
                <wp:inline distT="0" distB="0" distL="0" distR="0">
                  <wp:extent cx="161924" cy="152400"/>
                  <wp:effectExtent l="0" t="0" r="0" b="0"/>
                  <wp:docPr id="2110"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46">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041042" w:rsidRDefault="00DD4813">
            <w:hyperlink w:anchor="_CE82A29C_Topic" w:history="1">
              <w:r w:rsidR="00EF6E53">
                <w:rPr>
                  <w:rStyle w:val="Hyperlink"/>
                </w:rPr>
                <w:t>OnObjectAcquired</w:t>
              </w:r>
            </w:hyperlink>
          </w:p>
        </w:tc>
        <w:tc>
          <w:tcPr>
            <w:tcW w:w="0" w:type="auto"/>
          </w:tcPr>
          <w:p w:rsidR="00041042" w:rsidRDefault="00EF6E53">
            <w:r>
              <w:t xml:space="preserve">Raises the </w:t>
            </w:r>
            <w:hyperlink w:anchor="_B1A057C0_Topic" w:history="1">
              <w:r>
                <w:rPr>
                  <w:rStyle w:val="Hyperlink"/>
                </w:rPr>
                <w:t>ObjectAcquired</w:t>
              </w:r>
            </w:hyperlink>
            <w:r>
              <w:t xml:space="preserve"> event. (Inherited from </w:t>
            </w:r>
            <w:hyperlink w:anchor="_2AB66DD6_Topic" w:history="1">
              <w:r>
                <w:rPr>
                  <w:rStyle w:val="Hyperlink"/>
                </w:rPr>
                <w:t>SerialisableGenericComponentPool(T)</w:t>
              </w:r>
            </w:hyperlink>
            <w:r>
              <w:t>.)</w:t>
            </w:r>
          </w:p>
        </w:tc>
      </w:tr>
      <w:tr w:rsidR="00041042">
        <w:tc>
          <w:tcPr>
            <w:tcW w:w="0" w:type="auto"/>
          </w:tcPr>
          <w:p w:rsidR="00041042" w:rsidRDefault="00EF6E53">
            <w:r>
              <w:rPr>
                <w:noProof/>
              </w:rPr>
              <w:drawing>
                <wp:inline distT="0" distB="0" distL="0" distR="0">
                  <wp:extent cx="161924" cy="152400"/>
                  <wp:effectExtent l="0" t="0" r="0" b="0"/>
                  <wp:docPr id="2111"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46">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041042" w:rsidRDefault="00DD4813">
            <w:hyperlink w:anchor="_E42D987B_Topic" w:history="1">
              <w:r w:rsidR="00EF6E53">
                <w:rPr>
                  <w:rStyle w:val="Hyperlink"/>
                </w:rPr>
                <w:t>OnObjectDestroyed</w:t>
              </w:r>
            </w:hyperlink>
          </w:p>
        </w:tc>
        <w:tc>
          <w:tcPr>
            <w:tcW w:w="0" w:type="auto"/>
          </w:tcPr>
          <w:p w:rsidR="00041042" w:rsidRDefault="00EF6E53">
            <w:r>
              <w:t xml:space="preserve">Raises the </w:t>
            </w:r>
            <w:hyperlink w:anchor="_1B7A2BA1_Topic" w:history="1">
              <w:r>
                <w:rPr>
                  <w:rStyle w:val="Hyperlink"/>
                </w:rPr>
                <w:t>ObjectDestroyed</w:t>
              </w:r>
            </w:hyperlink>
            <w:r>
              <w:t xml:space="preserve"> event. (Inherited from </w:t>
            </w:r>
            <w:hyperlink w:anchor="_2AB66DD6_Topic" w:history="1">
              <w:r>
                <w:rPr>
                  <w:rStyle w:val="Hyperlink"/>
                </w:rPr>
                <w:t>SerialisableGenericComponentPool(T)</w:t>
              </w:r>
            </w:hyperlink>
            <w:r>
              <w:t>.)</w:t>
            </w:r>
          </w:p>
        </w:tc>
      </w:tr>
      <w:tr w:rsidR="00041042">
        <w:tc>
          <w:tcPr>
            <w:tcW w:w="0" w:type="auto"/>
          </w:tcPr>
          <w:p w:rsidR="00041042" w:rsidRDefault="00EF6E53">
            <w:r>
              <w:rPr>
                <w:noProof/>
              </w:rPr>
              <w:drawing>
                <wp:inline distT="0" distB="0" distL="0" distR="0">
                  <wp:extent cx="161924" cy="152400"/>
                  <wp:effectExtent l="0" t="0" r="0" b="0"/>
                  <wp:docPr id="2112"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46">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041042" w:rsidRDefault="00DD4813">
            <w:hyperlink w:anchor="_A54AE9D5_Topic" w:history="1">
              <w:r w:rsidR="00EF6E53">
                <w:rPr>
                  <w:rStyle w:val="Hyperlink"/>
                </w:rPr>
                <w:t>OnObjectInstantiated</w:t>
              </w:r>
            </w:hyperlink>
          </w:p>
        </w:tc>
        <w:tc>
          <w:tcPr>
            <w:tcW w:w="0" w:type="auto"/>
          </w:tcPr>
          <w:p w:rsidR="00041042" w:rsidRDefault="00EF6E53">
            <w:r>
              <w:t xml:space="preserve">Raises the </w:t>
            </w:r>
            <w:hyperlink w:anchor="_96848DC8_Topic" w:history="1">
              <w:r>
                <w:rPr>
                  <w:rStyle w:val="Hyperlink"/>
                </w:rPr>
                <w:t>ObjectInstantiated</w:t>
              </w:r>
            </w:hyperlink>
            <w:r>
              <w:t xml:space="preserve"> event. (Inherited from </w:t>
            </w:r>
            <w:hyperlink w:anchor="_F745D9B1_Topic" w:history="1">
              <w:r>
                <w:rPr>
                  <w:rStyle w:val="Hyperlink"/>
                </w:rPr>
                <w:t>SerialisableObjectPool(T)</w:t>
              </w:r>
            </w:hyperlink>
            <w:r>
              <w:t>.)</w:t>
            </w:r>
          </w:p>
        </w:tc>
      </w:tr>
      <w:tr w:rsidR="00041042">
        <w:tc>
          <w:tcPr>
            <w:tcW w:w="0" w:type="auto"/>
          </w:tcPr>
          <w:p w:rsidR="00041042" w:rsidRDefault="00EF6E53">
            <w:r>
              <w:rPr>
                <w:noProof/>
              </w:rPr>
              <w:drawing>
                <wp:inline distT="0" distB="0" distL="0" distR="0">
                  <wp:extent cx="161924" cy="152400"/>
                  <wp:effectExtent l="0" t="0" r="0" b="0"/>
                  <wp:docPr id="2113"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46">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041042" w:rsidRDefault="00DD4813">
            <w:hyperlink w:anchor="_6CB590ED_Topic" w:history="1">
              <w:r w:rsidR="00EF6E53">
                <w:rPr>
                  <w:rStyle w:val="Hyperlink"/>
                </w:rPr>
                <w:t>OnObjectReleased</w:t>
              </w:r>
            </w:hyperlink>
          </w:p>
        </w:tc>
        <w:tc>
          <w:tcPr>
            <w:tcW w:w="0" w:type="auto"/>
          </w:tcPr>
          <w:p w:rsidR="00041042" w:rsidRDefault="00EF6E53">
            <w:r>
              <w:t xml:space="preserve">Raises the </w:t>
            </w:r>
            <w:hyperlink w:anchor="_D1669E0B_Topic" w:history="1">
              <w:r>
                <w:rPr>
                  <w:rStyle w:val="Hyperlink"/>
                </w:rPr>
                <w:t>ObjectReleased</w:t>
              </w:r>
            </w:hyperlink>
            <w:r>
              <w:t xml:space="preserve"> event. (Inherited from </w:t>
            </w:r>
            <w:hyperlink w:anchor="_2AB66DD6_Topic" w:history="1">
              <w:r>
                <w:rPr>
                  <w:rStyle w:val="Hyperlink"/>
                </w:rPr>
                <w:t>SerialisableGenericComponentPool(T)</w:t>
              </w:r>
            </w:hyperlink>
            <w:r>
              <w:t>.)</w:t>
            </w:r>
          </w:p>
        </w:tc>
      </w:tr>
      <w:tr w:rsidR="00041042">
        <w:tc>
          <w:tcPr>
            <w:tcW w:w="0" w:type="auto"/>
          </w:tcPr>
          <w:p w:rsidR="00041042" w:rsidRDefault="00EF6E53">
            <w:r>
              <w:rPr>
                <w:noProof/>
              </w:rPr>
              <w:drawing>
                <wp:inline distT="0" distB="0" distL="0" distR="0">
                  <wp:extent cx="152400" cy="104775"/>
                  <wp:effectExtent l="0" t="0" r="0" b="0"/>
                  <wp:docPr id="211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w:anchor="_95DE6A98_Topic" w:history="1">
              <w:r w:rsidR="00EF6E53">
                <w:rPr>
                  <w:rStyle w:val="Hyperlink"/>
                </w:rPr>
                <w:t>Release</w:t>
              </w:r>
            </w:hyperlink>
          </w:p>
        </w:tc>
        <w:tc>
          <w:tcPr>
            <w:tcW w:w="0" w:type="auto"/>
          </w:tcPr>
          <w:p w:rsidR="00041042" w:rsidRDefault="00EF6E53">
            <w:r>
              <w:t xml:space="preserve">Releases an object back to the pool. (Inherited from </w:t>
            </w:r>
            <w:hyperlink w:anchor="_F745D9B1_Topic" w:history="1">
              <w:r>
                <w:rPr>
                  <w:rStyle w:val="Hyperlink"/>
                </w:rPr>
                <w:t>SerialisableObjectPool(T)</w:t>
              </w:r>
            </w:hyperlink>
            <w:r>
              <w:t>.)</w:t>
            </w:r>
          </w:p>
        </w:tc>
      </w:tr>
      <w:tr w:rsidR="00041042">
        <w:tc>
          <w:tcPr>
            <w:tcW w:w="0" w:type="auto"/>
          </w:tcPr>
          <w:p w:rsidR="00041042" w:rsidRDefault="00EF6E53">
            <w:r>
              <w:rPr>
                <w:noProof/>
              </w:rPr>
              <w:drawing>
                <wp:inline distT="0" distB="0" distL="0" distR="0">
                  <wp:extent cx="161924" cy="152400"/>
                  <wp:effectExtent l="0" t="0" r="0" b="0"/>
                  <wp:docPr id="2115"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46">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041042" w:rsidRDefault="00DD4813">
            <w:hyperlink w:anchor="_5D7957F6_Topic" w:history="1">
              <w:r w:rsidR="00EF6E53">
                <w:rPr>
                  <w:rStyle w:val="Hyperlink"/>
                </w:rPr>
                <w:t>ReleaseInternal</w:t>
              </w:r>
            </w:hyperlink>
          </w:p>
        </w:tc>
        <w:tc>
          <w:tcPr>
            <w:tcW w:w="0" w:type="auto"/>
          </w:tcPr>
          <w:p w:rsidR="00041042" w:rsidRDefault="00EF6E53">
            <w:r>
              <w:t xml:space="preserve">Releases an object back to the pool. (Inherited from </w:t>
            </w:r>
            <w:hyperlink w:anchor="_2AB66DD6_Topic" w:history="1">
              <w:r>
                <w:rPr>
                  <w:rStyle w:val="Hyperlink"/>
                </w:rPr>
                <w:t>SerialisableGenericComponentPool(T)</w:t>
              </w:r>
            </w:hyperlink>
            <w:r>
              <w:t>.)</w:t>
            </w:r>
          </w:p>
        </w:tc>
      </w:tr>
      <w:tr w:rsidR="00041042">
        <w:tc>
          <w:tcPr>
            <w:tcW w:w="0" w:type="auto"/>
          </w:tcPr>
          <w:p w:rsidR="00041042" w:rsidRDefault="00EF6E53">
            <w:r>
              <w:rPr>
                <w:noProof/>
              </w:rPr>
              <w:drawing>
                <wp:inline distT="0" distB="0" distL="0" distR="0">
                  <wp:extent cx="152400" cy="104775"/>
                  <wp:effectExtent l="0" t="0" r="0" b="0"/>
                  <wp:docPr id="211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w:anchor="_DAAF93B1_Topic" w:history="1">
              <w:r w:rsidR="00EF6E53">
                <w:rPr>
                  <w:rStyle w:val="Hyperlink"/>
                </w:rPr>
                <w:t>Remove</w:t>
              </w:r>
            </w:hyperlink>
          </w:p>
        </w:tc>
        <w:tc>
          <w:tcPr>
            <w:tcW w:w="0" w:type="auto"/>
          </w:tcPr>
          <w:p w:rsidR="00041042" w:rsidRDefault="00EF6E53">
            <w:r>
              <w:t xml:space="preserve">Removes the specified instance from the pool. (Inherited from </w:t>
            </w:r>
            <w:hyperlink w:anchor="_F745D9B1_Topic" w:history="1">
              <w:r>
                <w:rPr>
                  <w:rStyle w:val="Hyperlink"/>
                </w:rPr>
                <w:t>SerialisableObjectPool(T)</w:t>
              </w:r>
            </w:hyperlink>
            <w:r>
              <w:t>.)</w:t>
            </w:r>
          </w:p>
        </w:tc>
      </w:tr>
      <w:tr w:rsidR="00041042">
        <w:tc>
          <w:tcPr>
            <w:tcW w:w="0" w:type="auto"/>
          </w:tcPr>
          <w:p w:rsidR="00041042" w:rsidRDefault="00EF6E53">
            <w:r>
              <w:rPr>
                <w:noProof/>
              </w:rPr>
              <w:drawing>
                <wp:inline distT="0" distB="0" distL="0" distR="0">
                  <wp:extent cx="152400" cy="104775"/>
                  <wp:effectExtent l="0" t="0" r="0" b="0"/>
                  <wp:docPr id="211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w:anchor="_21A9B198_Topic" w:history="1">
              <w:r w:rsidR="00EF6E53">
                <w:rPr>
                  <w:rStyle w:val="Hyperlink"/>
                </w:rPr>
                <w:t>SetSize</w:t>
              </w:r>
            </w:hyperlink>
          </w:p>
        </w:tc>
        <w:tc>
          <w:tcPr>
            <w:tcW w:w="0" w:type="auto"/>
          </w:tcPr>
          <w:p w:rsidR="00041042" w:rsidRDefault="00EF6E53">
            <w:r>
              <w:t xml:space="preserve">Sets the number of objects contained by the pool, either destroying excess pooled objects, or instantiating new ones. (Inherited from </w:t>
            </w:r>
            <w:hyperlink w:anchor="_F745D9B1_Topic" w:history="1">
              <w:r>
                <w:rPr>
                  <w:rStyle w:val="Hyperlink"/>
                </w:rPr>
                <w:t>SerialisableObjectPool(T)</w:t>
              </w:r>
            </w:hyperlink>
            <w:r>
              <w:t>.)</w:t>
            </w:r>
          </w:p>
        </w:tc>
      </w:tr>
      <w:tr w:rsidR="00041042">
        <w:tc>
          <w:tcPr>
            <w:tcW w:w="0" w:type="auto"/>
          </w:tcPr>
          <w:p w:rsidR="00041042" w:rsidRDefault="00EF6E53">
            <w:r>
              <w:rPr>
                <w:noProof/>
              </w:rPr>
              <w:drawing>
                <wp:inline distT="0" distB="0" distL="0" distR="0">
                  <wp:extent cx="152400" cy="104775"/>
                  <wp:effectExtent l="0" t="0" r="0" b="0"/>
                  <wp:docPr id="211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r:id="rId1196" w:history="1">
              <w:r w:rsidR="00EF6E53">
                <w:rPr>
                  <w:rStyle w:val="Hyperlink"/>
                </w:rPr>
                <w:t>ToString</w:t>
              </w:r>
            </w:hyperlink>
          </w:p>
        </w:tc>
        <w:tc>
          <w:tcPr>
            <w:tcW w:w="0" w:type="auto"/>
          </w:tcPr>
          <w:p w:rsidR="00041042" w:rsidRDefault="00EF6E53">
            <w:r>
              <w:t xml:space="preserve"> (Inherited from </w:t>
            </w:r>
            <w:hyperlink r:id="rId1197" w:history="1">
              <w:r>
                <w:rPr>
                  <w:rStyle w:val="Hyperlink"/>
                </w:rPr>
                <w:t>Object</w:t>
              </w:r>
            </w:hyperlink>
            <w:r>
              <w:t>.)</w:t>
            </w:r>
          </w:p>
        </w:tc>
      </w:tr>
      <w:tr w:rsidR="00041042">
        <w:tc>
          <w:tcPr>
            <w:tcW w:w="0" w:type="auto"/>
          </w:tcPr>
          <w:p w:rsidR="00041042" w:rsidRDefault="00EF6E53">
            <w:r>
              <w:rPr>
                <w:noProof/>
              </w:rPr>
              <w:drawing>
                <wp:inline distT="0" distB="0" distL="0" distR="0">
                  <wp:extent cx="152400" cy="104775"/>
                  <wp:effectExtent l="0" t="0" r="0" b="0"/>
                  <wp:docPr id="211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w:anchor="_5A15A4CC_Topic" w:history="1">
              <w:r w:rsidR="00EF6E53">
                <w:rPr>
                  <w:rStyle w:val="Hyperlink"/>
                </w:rPr>
                <w:t>TryAcquire(T)</w:t>
              </w:r>
            </w:hyperlink>
          </w:p>
        </w:tc>
        <w:tc>
          <w:tcPr>
            <w:tcW w:w="0" w:type="auto"/>
          </w:tcPr>
          <w:p w:rsidR="00041042" w:rsidRDefault="00EF6E53">
            <w:r>
              <w:t xml:space="preserve">Acquires an object from the pool. (Inherited from </w:t>
            </w:r>
            <w:hyperlink w:anchor="_F745D9B1_Topic" w:history="1">
              <w:r>
                <w:rPr>
                  <w:rStyle w:val="Hyperlink"/>
                </w:rPr>
                <w:t>SerialisableObjectPool(T)</w:t>
              </w:r>
            </w:hyperlink>
            <w:r>
              <w:t>.)</w:t>
            </w:r>
          </w:p>
        </w:tc>
      </w:tr>
      <w:tr w:rsidR="00041042">
        <w:tc>
          <w:tcPr>
            <w:tcW w:w="0" w:type="auto"/>
          </w:tcPr>
          <w:p w:rsidR="00041042" w:rsidRDefault="00EF6E53">
            <w:r>
              <w:rPr>
                <w:noProof/>
              </w:rPr>
              <w:drawing>
                <wp:inline distT="0" distB="0" distL="0" distR="0">
                  <wp:extent cx="152400" cy="104775"/>
                  <wp:effectExtent l="0" t="0" r="0" b="0"/>
                  <wp:docPr id="212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w:anchor="_831E3C5B_Topic" w:history="1">
              <w:r w:rsidR="00EF6E53">
                <w:rPr>
                  <w:rStyle w:val="Hyperlink"/>
                </w:rPr>
                <w:t>TryAcquire(Transform, T)</w:t>
              </w:r>
            </w:hyperlink>
          </w:p>
        </w:tc>
        <w:tc>
          <w:tcPr>
            <w:tcW w:w="0" w:type="auto"/>
          </w:tcPr>
          <w:p w:rsidR="00041042" w:rsidRDefault="00EF6E53">
            <w:r>
              <w:t xml:space="preserve">Acquires an instance of the component, and sets the parent transform of its </w:t>
            </w:r>
            <w:r>
              <w:rPr>
                <w:b/>
              </w:rPr>
              <w:t>GameObject</w:t>
            </w:r>
            <w:r>
              <w:t xml:space="preserve">. (Inherited from </w:t>
            </w:r>
            <w:hyperlink w:anchor="_2AB66DD6_Topic" w:history="1">
              <w:r>
                <w:rPr>
                  <w:rStyle w:val="Hyperlink"/>
                </w:rPr>
                <w:t>SerialisableGenericComponentPool(T)</w:t>
              </w:r>
            </w:hyperlink>
            <w:r>
              <w:t>.)</w:t>
            </w:r>
          </w:p>
        </w:tc>
      </w:tr>
      <w:tr w:rsidR="00041042">
        <w:tc>
          <w:tcPr>
            <w:tcW w:w="0" w:type="auto"/>
          </w:tcPr>
          <w:p w:rsidR="00041042" w:rsidRDefault="00EF6E53">
            <w:r>
              <w:rPr>
                <w:noProof/>
              </w:rPr>
              <w:drawing>
                <wp:inline distT="0" distB="0" distL="0" distR="0">
                  <wp:extent cx="152400" cy="104775"/>
                  <wp:effectExtent l="0" t="0" r="0" b="0"/>
                  <wp:docPr id="212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w:anchor="_771F9520_Topic" w:history="1">
              <w:r w:rsidR="00EF6E53">
                <w:rPr>
                  <w:rStyle w:val="Hyperlink"/>
                </w:rPr>
                <w:t>TryAcquire(Vector3, Quaternion, T)</w:t>
              </w:r>
            </w:hyperlink>
          </w:p>
        </w:tc>
        <w:tc>
          <w:tcPr>
            <w:tcW w:w="0" w:type="auto"/>
          </w:tcPr>
          <w:p w:rsidR="00041042" w:rsidRDefault="00EF6E53">
            <w:r>
              <w:t xml:space="preserve">Acquires an instance of the component, and sets the position and rotation of its </w:t>
            </w:r>
            <w:r>
              <w:rPr>
                <w:b/>
              </w:rPr>
              <w:t>GameObject</w:t>
            </w:r>
            <w:r>
              <w:t xml:space="preserve">. (Inherited from </w:t>
            </w:r>
            <w:hyperlink w:anchor="_2AB66DD6_Topic" w:history="1">
              <w:r>
                <w:rPr>
                  <w:rStyle w:val="Hyperlink"/>
                </w:rPr>
                <w:t>SerialisableGenericComponentPool(T)</w:t>
              </w:r>
            </w:hyperlink>
            <w:r>
              <w:t>.)</w:t>
            </w:r>
          </w:p>
        </w:tc>
      </w:tr>
      <w:tr w:rsidR="00041042">
        <w:tc>
          <w:tcPr>
            <w:tcW w:w="0" w:type="auto"/>
          </w:tcPr>
          <w:p w:rsidR="00041042" w:rsidRDefault="00EF6E53">
            <w:r>
              <w:rPr>
                <w:noProof/>
              </w:rPr>
              <w:drawing>
                <wp:inline distT="0" distB="0" distL="0" distR="0">
                  <wp:extent cx="152400" cy="104775"/>
                  <wp:effectExtent l="0" t="0" r="0" b="0"/>
                  <wp:docPr id="212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w:anchor="_5F15F2F1_Topic" w:history="1">
              <w:r w:rsidR="00EF6E53">
                <w:rPr>
                  <w:rStyle w:val="Hyperlink"/>
                </w:rPr>
                <w:t>TryAcquire(Transform, Vector3, Quaternion, T)</w:t>
              </w:r>
            </w:hyperlink>
          </w:p>
        </w:tc>
        <w:tc>
          <w:tcPr>
            <w:tcW w:w="0" w:type="auto"/>
          </w:tcPr>
          <w:p w:rsidR="00041042" w:rsidRDefault="00EF6E53">
            <w:r>
              <w:t xml:space="preserve">Acquires an instance of the component, and sets the parent transform, position and rotation of its </w:t>
            </w:r>
            <w:r>
              <w:rPr>
                <w:b/>
              </w:rPr>
              <w:t>GameObject</w:t>
            </w:r>
            <w:r>
              <w:t xml:space="preserve">. (Inherited from </w:t>
            </w:r>
            <w:hyperlink w:anchor="_2AB66DD6_Topic" w:history="1">
              <w:r>
                <w:rPr>
                  <w:rStyle w:val="Hyperlink"/>
                </w:rPr>
                <w:t>SerialisableGenericComponentPool(T)</w:t>
              </w:r>
            </w:hyperlink>
            <w:r>
              <w:t>.)</w:t>
            </w:r>
          </w:p>
        </w:tc>
      </w:tr>
      <w:tr w:rsidR="00041042">
        <w:tc>
          <w:tcPr>
            <w:tcW w:w="0" w:type="auto"/>
          </w:tcPr>
          <w:p w:rsidR="00041042" w:rsidRDefault="00EF6E53">
            <w:r>
              <w:rPr>
                <w:noProof/>
              </w:rPr>
              <w:drawing>
                <wp:inline distT="0" distB="0" distL="0" distR="0">
                  <wp:extent cx="152400" cy="104775"/>
                  <wp:effectExtent l="0" t="0" r="0" b="0"/>
                  <wp:docPr id="212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w:anchor="_CFB10821_Topic" w:history="1">
              <w:r w:rsidR="00EF6E53">
                <w:rPr>
                  <w:rStyle w:val="Hyperlink"/>
                </w:rPr>
                <w:t>TryAcquire(T)(T)</w:t>
              </w:r>
            </w:hyperlink>
          </w:p>
        </w:tc>
        <w:tc>
          <w:tcPr>
            <w:tcW w:w="0" w:type="auto"/>
          </w:tcPr>
          <w:p w:rsidR="00041042" w:rsidRDefault="00EF6E53">
            <w:r>
              <w:t>Acquires an instance of the component.</w:t>
            </w:r>
          </w:p>
        </w:tc>
      </w:tr>
      <w:tr w:rsidR="00041042">
        <w:tc>
          <w:tcPr>
            <w:tcW w:w="0" w:type="auto"/>
          </w:tcPr>
          <w:p w:rsidR="00041042" w:rsidRDefault="00EF6E53">
            <w:r>
              <w:rPr>
                <w:noProof/>
              </w:rPr>
              <w:drawing>
                <wp:inline distT="0" distB="0" distL="0" distR="0">
                  <wp:extent cx="152400" cy="104775"/>
                  <wp:effectExtent l="0" t="0" r="0" b="0"/>
                  <wp:docPr id="212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w:anchor="_3E02377F_Topic" w:history="1">
              <w:r w:rsidR="00EF6E53">
                <w:rPr>
                  <w:rStyle w:val="Hyperlink"/>
                </w:rPr>
                <w:t>TryAcquire(T)(Transform, T)</w:t>
              </w:r>
            </w:hyperlink>
          </w:p>
        </w:tc>
        <w:tc>
          <w:tcPr>
            <w:tcW w:w="0" w:type="auto"/>
          </w:tcPr>
          <w:p w:rsidR="00041042" w:rsidRDefault="00EF6E53">
            <w:r>
              <w:t xml:space="preserve">Acquires an instance of the component, and sets the parent transform of its </w:t>
            </w:r>
            <w:r>
              <w:rPr>
                <w:b/>
              </w:rPr>
              <w:t>GameObject</w:t>
            </w:r>
            <w:r>
              <w:t>.</w:t>
            </w:r>
          </w:p>
        </w:tc>
      </w:tr>
      <w:tr w:rsidR="00041042">
        <w:tc>
          <w:tcPr>
            <w:tcW w:w="0" w:type="auto"/>
          </w:tcPr>
          <w:p w:rsidR="00041042" w:rsidRDefault="00EF6E53">
            <w:r>
              <w:rPr>
                <w:noProof/>
              </w:rPr>
              <w:drawing>
                <wp:inline distT="0" distB="0" distL="0" distR="0">
                  <wp:extent cx="152400" cy="104775"/>
                  <wp:effectExtent l="0" t="0" r="0" b="0"/>
                  <wp:docPr id="212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w:anchor="_835120B5_Topic" w:history="1">
              <w:r w:rsidR="00EF6E53">
                <w:rPr>
                  <w:rStyle w:val="Hyperlink"/>
                </w:rPr>
                <w:t>TryAcquire(T)(Vector3, Quaternion, T)</w:t>
              </w:r>
            </w:hyperlink>
          </w:p>
        </w:tc>
        <w:tc>
          <w:tcPr>
            <w:tcW w:w="0" w:type="auto"/>
          </w:tcPr>
          <w:p w:rsidR="00041042" w:rsidRDefault="00EF6E53">
            <w:r>
              <w:t xml:space="preserve">Acquires an instance of the component, and sets the position and rotation of its </w:t>
            </w:r>
            <w:r>
              <w:rPr>
                <w:b/>
              </w:rPr>
              <w:t>GameObject</w:t>
            </w:r>
            <w:r>
              <w:t>.</w:t>
            </w:r>
          </w:p>
        </w:tc>
      </w:tr>
      <w:tr w:rsidR="00041042">
        <w:tc>
          <w:tcPr>
            <w:tcW w:w="0" w:type="auto"/>
          </w:tcPr>
          <w:p w:rsidR="00041042" w:rsidRDefault="00EF6E53">
            <w:r>
              <w:rPr>
                <w:noProof/>
              </w:rPr>
              <w:drawing>
                <wp:inline distT="0" distB="0" distL="0" distR="0">
                  <wp:extent cx="152400" cy="104775"/>
                  <wp:effectExtent l="0" t="0" r="0" b="0"/>
                  <wp:docPr id="212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w:anchor="_E0A9AC1A_Topic" w:history="1">
              <w:r w:rsidR="00EF6E53">
                <w:rPr>
                  <w:rStyle w:val="Hyperlink"/>
                </w:rPr>
                <w:t>TryAcquire(T)(Transform, Vector3, Quaternion, T)</w:t>
              </w:r>
            </w:hyperlink>
          </w:p>
        </w:tc>
        <w:tc>
          <w:tcPr>
            <w:tcW w:w="0" w:type="auto"/>
          </w:tcPr>
          <w:p w:rsidR="00041042" w:rsidRDefault="00EF6E53">
            <w:r>
              <w:t xml:space="preserve">Acquires an instance of the component, and sets the parent transform, position and rotation of its </w:t>
            </w:r>
            <w:r>
              <w:rPr>
                <w:b/>
              </w:rPr>
              <w:t>GameObject</w:t>
            </w:r>
            <w:r>
              <w:t>.</w:t>
            </w:r>
          </w:p>
        </w:tc>
      </w:tr>
    </w:tbl>
    <w:p w:rsidR="00041042" w:rsidRDefault="00041042">
      <w:pPr>
        <w:spacing w:after="0"/>
      </w:pPr>
    </w:p>
    <w:p w:rsidR="00041042" w:rsidRDefault="00EF6E53">
      <w:pPr>
        <w:pStyle w:val="Heading2"/>
      </w:pPr>
      <w:r>
        <w:lastRenderedPageBreak/>
        <w:t>Events</w:t>
      </w:r>
    </w:p>
    <w:tbl>
      <w:tblPr>
        <w:tblStyle w:val="GeneralTable"/>
        <w:tblW w:w="5000" w:type="pct"/>
        <w:tblLook w:val="07E0" w:firstRow="1" w:lastRow="1" w:firstColumn="1" w:lastColumn="1" w:noHBand="1" w:noVBand="1"/>
      </w:tblPr>
      <w:tblGrid>
        <w:gridCol w:w="235"/>
        <w:gridCol w:w="1895"/>
        <w:gridCol w:w="7220"/>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041042">
            <w:pPr>
              <w:keepNext/>
            </w:pPr>
          </w:p>
        </w:tc>
        <w:tc>
          <w:tcPr>
            <w:tcW w:w="0" w:type="auto"/>
          </w:tcPr>
          <w:p w:rsidR="00041042" w:rsidRDefault="00EF6E53">
            <w:pPr>
              <w:keepNext/>
            </w:pPr>
            <w:r>
              <w:t>Name</w:t>
            </w:r>
          </w:p>
        </w:tc>
        <w:tc>
          <w:tcPr>
            <w:tcW w:w="0" w:type="auto"/>
          </w:tcPr>
          <w:p w:rsidR="00041042" w:rsidRDefault="00EF6E53">
            <w:pPr>
              <w:keepNext/>
            </w:pPr>
            <w:r>
              <w:t>Description</w:t>
            </w:r>
          </w:p>
        </w:tc>
      </w:tr>
      <w:tr w:rsidR="00041042">
        <w:tc>
          <w:tcPr>
            <w:tcW w:w="0" w:type="auto"/>
          </w:tcPr>
          <w:p w:rsidR="00041042" w:rsidRDefault="00EF6E53">
            <w:r>
              <w:rPr>
                <w:noProof/>
              </w:rPr>
              <w:drawing>
                <wp:inline distT="0" distB="0" distL="0" distR="0">
                  <wp:extent cx="95249" cy="114300"/>
                  <wp:effectExtent l="0" t="0" r="0" b="0"/>
                  <wp:docPr id="2127"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84">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041042" w:rsidRDefault="00DD4813">
            <w:hyperlink w:anchor="_A86F1985_Topic" w:history="1">
              <w:r w:rsidR="00EF6E53">
                <w:rPr>
                  <w:rStyle w:val="Hyperlink"/>
                </w:rPr>
                <w:t>CanAcquireChanged</w:t>
              </w:r>
            </w:hyperlink>
          </w:p>
        </w:tc>
        <w:tc>
          <w:tcPr>
            <w:tcW w:w="0" w:type="auto"/>
          </w:tcPr>
          <w:p w:rsidR="00041042" w:rsidRDefault="00EF6E53">
            <w:r>
              <w:t xml:space="preserve">Occurs when the value of </w:t>
            </w:r>
            <w:hyperlink w:anchor="_81994308_Topic" w:history="1">
              <w:r>
                <w:rPr>
                  <w:rStyle w:val="Hyperlink"/>
                </w:rPr>
                <w:t>CanAcquire</w:t>
              </w:r>
            </w:hyperlink>
            <w:r>
              <w:t xml:space="preserve"> changes. (Inherited from </w:t>
            </w:r>
            <w:hyperlink w:anchor="_F745D9B1_Topic" w:history="1">
              <w:r>
                <w:rPr>
                  <w:rStyle w:val="Hyperlink"/>
                </w:rPr>
                <w:t>SerialisableObjectPool(T)</w:t>
              </w:r>
            </w:hyperlink>
            <w:r>
              <w:t>.)</w:t>
            </w:r>
          </w:p>
        </w:tc>
      </w:tr>
      <w:tr w:rsidR="00041042">
        <w:tc>
          <w:tcPr>
            <w:tcW w:w="0" w:type="auto"/>
          </w:tcPr>
          <w:p w:rsidR="00041042" w:rsidRDefault="00EF6E53">
            <w:r>
              <w:rPr>
                <w:noProof/>
              </w:rPr>
              <w:drawing>
                <wp:inline distT="0" distB="0" distL="0" distR="0">
                  <wp:extent cx="95249" cy="114300"/>
                  <wp:effectExtent l="0" t="0" r="0" b="0"/>
                  <wp:docPr id="2128"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84">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041042" w:rsidRDefault="00DD4813">
            <w:hyperlink w:anchor="_506E00BA_Topic" w:history="1">
              <w:r w:rsidR="00EF6E53">
                <w:rPr>
                  <w:rStyle w:val="Hyperlink"/>
                </w:rPr>
                <w:t>CountChanged</w:t>
              </w:r>
            </w:hyperlink>
          </w:p>
        </w:tc>
        <w:tc>
          <w:tcPr>
            <w:tcW w:w="0" w:type="auto"/>
          </w:tcPr>
          <w:p w:rsidR="00041042" w:rsidRDefault="00EF6E53">
            <w:r>
              <w:t xml:space="preserve">Occurs when </w:t>
            </w:r>
            <w:hyperlink w:anchor="_B9B795B5_Topic" w:history="1">
              <w:r>
                <w:rPr>
                  <w:rStyle w:val="Hyperlink"/>
                </w:rPr>
                <w:t>Count</w:t>
              </w:r>
            </w:hyperlink>
            <w:r>
              <w:t xml:space="preserve"> changes. (Inherited from </w:t>
            </w:r>
            <w:hyperlink w:anchor="_F745D9B1_Topic" w:history="1">
              <w:r>
                <w:rPr>
                  <w:rStyle w:val="Hyperlink"/>
                </w:rPr>
                <w:t>SerialisableObjectPool(T)</w:t>
              </w:r>
            </w:hyperlink>
            <w:r>
              <w:t>.)</w:t>
            </w:r>
          </w:p>
        </w:tc>
      </w:tr>
      <w:tr w:rsidR="00041042">
        <w:tc>
          <w:tcPr>
            <w:tcW w:w="0" w:type="auto"/>
          </w:tcPr>
          <w:p w:rsidR="00041042" w:rsidRDefault="00EF6E53">
            <w:r>
              <w:rPr>
                <w:noProof/>
              </w:rPr>
              <w:drawing>
                <wp:inline distT="0" distB="0" distL="0" distR="0">
                  <wp:extent cx="95249" cy="114300"/>
                  <wp:effectExtent l="0" t="0" r="0" b="0"/>
                  <wp:docPr id="2129"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84">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041042" w:rsidRDefault="00DD4813">
            <w:hyperlink w:anchor="_C212C3AC_Topic" w:history="1">
              <w:r w:rsidR="00EF6E53">
                <w:rPr>
                  <w:rStyle w:val="Hyperlink"/>
                </w:rPr>
                <w:t>Initialised</w:t>
              </w:r>
            </w:hyperlink>
          </w:p>
        </w:tc>
        <w:tc>
          <w:tcPr>
            <w:tcW w:w="0" w:type="auto"/>
          </w:tcPr>
          <w:p w:rsidR="00041042" w:rsidRDefault="00EF6E53">
            <w:r>
              <w:t xml:space="preserve">Occurs when the pool is initialised. (Inherited from </w:t>
            </w:r>
            <w:hyperlink w:anchor="_F745D9B1_Topic" w:history="1">
              <w:r>
                <w:rPr>
                  <w:rStyle w:val="Hyperlink"/>
                </w:rPr>
                <w:t>SerialisableObjectPool(T)</w:t>
              </w:r>
            </w:hyperlink>
            <w:r>
              <w:t>.)</w:t>
            </w:r>
          </w:p>
        </w:tc>
      </w:tr>
      <w:tr w:rsidR="00041042">
        <w:tc>
          <w:tcPr>
            <w:tcW w:w="0" w:type="auto"/>
          </w:tcPr>
          <w:p w:rsidR="00041042" w:rsidRDefault="00EF6E53">
            <w:r>
              <w:rPr>
                <w:noProof/>
              </w:rPr>
              <w:drawing>
                <wp:inline distT="0" distB="0" distL="0" distR="0">
                  <wp:extent cx="95249" cy="114300"/>
                  <wp:effectExtent l="0" t="0" r="0" b="0"/>
                  <wp:docPr id="2130"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84">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041042" w:rsidRDefault="00DD4813">
            <w:hyperlink w:anchor="_B1A057C0_Topic" w:history="1">
              <w:r w:rsidR="00EF6E53">
                <w:rPr>
                  <w:rStyle w:val="Hyperlink"/>
                </w:rPr>
                <w:t>ObjectAcquired</w:t>
              </w:r>
            </w:hyperlink>
          </w:p>
        </w:tc>
        <w:tc>
          <w:tcPr>
            <w:tcW w:w="0" w:type="auto"/>
          </w:tcPr>
          <w:p w:rsidR="00041042" w:rsidRDefault="00EF6E53">
            <w:r>
              <w:t xml:space="preserve">Occurs when an object is acquired from the pool. (Inherited from </w:t>
            </w:r>
            <w:hyperlink w:anchor="_F745D9B1_Topic" w:history="1">
              <w:r>
                <w:rPr>
                  <w:rStyle w:val="Hyperlink"/>
                </w:rPr>
                <w:t>SerialisableObjectPool(T)</w:t>
              </w:r>
            </w:hyperlink>
            <w:r>
              <w:t>.)</w:t>
            </w:r>
          </w:p>
        </w:tc>
      </w:tr>
      <w:tr w:rsidR="00041042">
        <w:tc>
          <w:tcPr>
            <w:tcW w:w="0" w:type="auto"/>
          </w:tcPr>
          <w:p w:rsidR="00041042" w:rsidRDefault="00EF6E53">
            <w:r>
              <w:rPr>
                <w:noProof/>
              </w:rPr>
              <w:drawing>
                <wp:inline distT="0" distB="0" distL="0" distR="0">
                  <wp:extent cx="95249" cy="114300"/>
                  <wp:effectExtent l="0" t="0" r="0" b="0"/>
                  <wp:docPr id="2131"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84">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041042" w:rsidRDefault="00DD4813">
            <w:hyperlink w:anchor="_1B7A2BA1_Topic" w:history="1">
              <w:r w:rsidR="00EF6E53">
                <w:rPr>
                  <w:rStyle w:val="Hyperlink"/>
                </w:rPr>
                <w:t>ObjectDestroyed</w:t>
              </w:r>
            </w:hyperlink>
          </w:p>
        </w:tc>
        <w:tc>
          <w:tcPr>
            <w:tcW w:w="0" w:type="auto"/>
          </w:tcPr>
          <w:p w:rsidR="00041042" w:rsidRDefault="00EF6E53">
            <w:r>
              <w:t xml:space="preserve">Occurs when an object is destroyed. (Inherited from </w:t>
            </w:r>
            <w:hyperlink w:anchor="_F745D9B1_Topic" w:history="1">
              <w:r>
                <w:rPr>
                  <w:rStyle w:val="Hyperlink"/>
                </w:rPr>
                <w:t>SerialisableObjectPool(T)</w:t>
              </w:r>
            </w:hyperlink>
            <w:r>
              <w:t>.)</w:t>
            </w:r>
          </w:p>
        </w:tc>
      </w:tr>
      <w:tr w:rsidR="00041042">
        <w:tc>
          <w:tcPr>
            <w:tcW w:w="0" w:type="auto"/>
          </w:tcPr>
          <w:p w:rsidR="00041042" w:rsidRDefault="00EF6E53">
            <w:r>
              <w:rPr>
                <w:noProof/>
              </w:rPr>
              <w:drawing>
                <wp:inline distT="0" distB="0" distL="0" distR="0">
                  <wp:extent cx="95249" cy="114300"/>
                  <wp:effectExtent l="0" t="0" r="0" b="0"/>
                  <wp:docPr id="2132"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84">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041042" w:rsidRDefault="00DD4813">
            <w:hyperlink w:anchor="_96848DC8_Topic" w:history="1">
              <w:r w:rsidR="00EF6E53">
                <w:rPr>
                  <w:rStyle w:val="Hyperlink"/>
                </w:rPr>
                <w:t>ObjectInstantiated</w:t>
              </w:r>
            </w:hyperlink>
          </w:p>
        </w:tc>
        <w:tc>
          <w:tcPr>
            <w:tcW w:w="0" w:type="auto"/>
          </w:tcPr>
          <w:p w:rsidR="00041042" w:rsidRDefault="00EF6E53">
            <w:r>
              <w:t xml:space="preserve">Occurs when a new object is instantiated. (Inherited from </w:t>
            </w:r>
            <w:hyperlink w:anchor="_F745D9B1_Topic" w:history="1">
              <w:r>
                <w:rPr>
                  <w:rStyle w:val="Hyperlink"/>
                </w:rPr>
                <w:t>SerialisableObjectPool(T)</w:t>
              </w:r>
            </w:hyperlink>
            <w:r>
              <w:t>.)</w:t>
            </w:r>
          </w:p>
        </w:tc>
      </w:tr>
      <w:tr w:rsidR="00041042">
        <w:tc>
          <w:tcPr>
            <w:tcW w:w="0" w:type="auto"/>
          </w:tcPr>
          <w:p w:rsidR="00041042" w:rsidRDefault="00EF6E53">
            <w:r>
              <w:rPr>
                <w:noProof/>
              </w:rPr>
              <w:drawing>
                <wp:inline distT="0" distB="0" distL="0" distR="0">
                  <wp:extent cx="95249" cy="114300"/>
                  <wp:effectExtent l="0" t="0" r="0" b="0"/>
                  <wp:docPr id="2133"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84">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041042" w:rsidRDefault="00DD4813">
            <w:hyperlink w:anchor="_D1669E0B_Topic" w:history="1">
              <w:r w:rsidR="00EF6E53">
                <w:rPr>
                  <w:rStyle w:val="Hyperlink"/>
                </w:rPr>
                <w:t>ObjectReleased</w:t>
              </w:r>
            </w:hyperlink>
          </w:p>
        </w:tc>
        <w:tc>
          <w:tcPr>
            <w:tcW w:w="0" w:type="auto"/>
          </w:tcPr>
          <w:p w:rsidR="00041042" w:rsidRDefault="00EF6E53">
            <w:r>
              <w:t xml:space="preserve">Occurs when an object is released back to the pool. (Inherited from </w:t>
            </w:r>
            <w:hyperlink w:anchor="_F745D9B1_Topic" w:history="1">
              <w:r>
                <w:rPr>
                  <w:rStyle w:val="Hyperlink"/>
                </w:rPr>
                <w:t>SerialisableObjectPool(T)</w:t>
              </w:r>
            </w:hyperlink>
            <w:r>
              <w:t>.)</w:t>
            </w:r>
          </w:p>
        </w:tc>
      </w:tr>
    </w:tbl>
    <w:p w:rsidR="00041042" w:rsidRDefault="00041042">
      <w:pPr>
        <w:spacing w:after="0"/>
      </w:pPr>
    </w:p>
    <w:p w:rsidR="00041042" w:rsidRDefault="00EF6E53">
      <w:pPr>
        <w:pStyle w:val="Heading2"/>
      </w:pPr>
      <w:r>
        <w:t>Remarks</w:t>
      </w:r>
    </w:p>
    <w:p w:rsidR="00041042" w:rsidRDefault="00EF6E53">
      <w:r>
        <w:t xml:space="preserve">By virtue of being serialisable, </w:t>
      </w:r>
      <w:r>
        <w:rPr>
          <w:b/>
        </w:rPr>
        <w:t>SerialisableComponentPool</w:t>
      </w:r>
      <w:r>
        <w:t xml:space="preserve"> can survive an assembly reload caused by live recompilation inside of the Unity editor.</w:t>
      </w:r>
    </w:p>
    <w:p w:rsidR="00041042" w:rsidRDefault="00EF6E53">
      <w:r>
        <w:rPr>
          <w:b/>
        </w:rPr>
        <w:t>SerialisableComponentPool</w:t>
      </w:r>
      <w:r>
        <w:t xml:space="preserve"> achieves this by serialising the instances of the component that were contained in the pool, and then re-adding them to the pool after deserialisation.</w:t>
      </w:r>
    </w:p>
    <w:p w:rsidR="00041042" w:rsidRDefault="00EF6E53">
      <w:r>
        <w:t xml:space="preserve">To use the </w:t>
      </w:r>
      <w:r>
        <w:rPr>
          <w:b/>
        </w:rPr>
        <w:t>SerialisableComponentPool</w:t>
      </w:r>
      <w:r>
        <w:t xml:space="preserve">, initialise a new instance using the constructor, and then set the properties to appropriate values. Once all properties have been set, invoke the </w:t>
      </w:r>
      <w:hyperlink w:anchor="_BF8BF998_Topic" w:history="1">
        <w:r>
          <w:rPr>
            <w:rStyle w:val="Hyperlink"/>
          </w:rPr>
          <w:t>Initialise()</w:t>
        </w:r>
      </w:hyperlink>
      <w:r>
        <w:t xml:space="preserve"> method. A pool cannot be used without being initialised in this way.</w:t>
      </w:r>
    </w:p>
    <w:p w:rsidR="00041042" w:rsidRDefault="00EF6E53">
      <w:pPr>
        <w:pStyle w:val="Heading2"/>
      </w:pPr>
      <w:r>
        <w:t>Examples</w:t>
      </w:r>
    </w:p>
    <w:tbl>
      <w:tblPr>
        <w:tblStyle w:val="CodeTable"/>
        <w:tblW w:w="5000" w:type="pct"/>
        <w:tblLook w:val="07E0" w:firstRow="1" w:lastRow="1" w:firstColumn="1" w:lastColumn="1" w:noHBand="1" w:noVBand="1"/>
      </w:tblPr>
      <w:tblGrid>
        <w:gridCol w:w="9350"/>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EF6E53">
            <w:pPr>
              <w:keepNext/>
            </w:pPr>
            <w:r>
              <w:t>C#</w:t>
            </w:r>
          </w:p>
        </w:tc>
      </w:tr>
      <w:tr w:rsidR="00041042">
        <w:tc>
          <w:tcPr>
            <w:tcW w:w="0" w:type="auto"/>
          </w:tcPr>
          <w:p w:rsidR="00041042" w:rsidRDefault="00EF6E53">
            <w:r>
              <w:rPr>
                <w:rStyle w:val="Comment"/>
              </w:rPr>
              <w:t>// Create the pool.</w:t>
            </w:r>
            <w:r>
              <w:br/>
            </w:r>
            <w:r>
              <w:rPr>
                <w:rStyle w:val="Keyword"/>
              </w:rPr>
              <w:t>var</w:t>
            </w:r>
            <w:r>
              <w:t xml:space="preserve"> pool = </w:t>
            </w:r>
            <w:r>
              <w:rPr>
                <w:rStyle w:val="Keyword"/>
              </w:rPr>
              <w:t>new</w:t>
            </w:r>
            <w:r>
              <w:t xml:space="preserve"> SerialisableComponentPool(</w:t>
            </w:r>
            <w:r>
              <w:rPr>
                <w:rStyle w:val="Keyword"/>
              </w:rPr>
              <w:t>typeof</w:t>
            </w:r>
            <w:r>
              <w:t>(AudioSource), parentContainer) {</w:t>
            </w:r>
            <w:r>
              <w:br/>
              <w:t xml:space="preserve">    InitialSize = </w:t>
            </w:r>
            <w:r>
              <w:rPr>
                <w:rStyle w:val="Number"/>
              </w:rPr>
              <w:t>50</w:t>
            </w:r>
            <w:r>
              <w:t>,</w:t>
            </w:r>
            <w:r>
              <w:br/>
              <w:t xml:space="preserve">    MaximumSize = </w:t>
            </w:r>
            <w:r>
              <w:rPr>
                <w:rStyle w:val="Number"/>
              </w:rPr>
              <w:t>200</w:t>
            </w:r>
            <w:r>
              <w:t>,</w:t>
            </w:r>
            <w:r>
              <w:br/>
              <w:t xml:space="preserve">    InstantiateWhenEmpty = </w:t>
            </w:r>
            <w:r>
              <w:rPr>
                <w:rStyle w:val="Keyword"/>
              </w:rPr>
              <w:t>true</w:t>
            </w:r>
            <w:r>
              <w:t>,</w:t>
            </w:r>
            <w:r>
              <w:br/>
              <w:t xml:space="preserve">    NotificationMode = NotificationMode.Interface,</w:t>
            </w:r>
            <w:r>
              <w:br/>
              <w:t xml:space="preserve">    LogMessages = LogLevel.Warning</w:t>
            </w:r>
            <w:r>
              <w:br/>
              <w:t>};</w:t>
            </w:r>
            <w:r>
              <w:br/>
            </w:r>
            <w:r>
              <w:br/>
            </w:r>
            <w:r>
              <w:rPr>
                <w:rStyle w:val="Comment"/>
              </w:rPr>
              <w:t>// Initialise the pool. It will contain 50 objects.</w:t>
            </w:r>
            <w:r>
              <w:br/>
              <w:t>pool.Initialise();</w:t>
            </w:r>
            <w:r>
              <w:br/>
            </w:r>
            <w:r>
              <w:br/>
            </w:r>
            <w:r>
              <w:rPr>
                <w:rStyle w:val="Comment"/>
              </w:rPr>
              <w:t>// Acquire one of the 50 components from the pool. The Acquire method can be used safely if InstantiateWhenEmpty is true, or if a check is made to CanAcquire beforehand.</w:t>
            </w:r>
            <w:r>
              <w:br/>
              <w:t>AudioSource instance = pool.Acquire&lt;AudioSource&gt;();</w:t>
            </w:r>
            <w:r>
              <w:br/>
            </w:r>
            <w:r>
              <w:br/>
            </w:r>
            <w:r>
              <w:rPr>
                <w:rStyle w:val="Comment"/>
              </w:rPr>
              <w:t>// Acquire one of the 49 remaining components from the pool. TryAcquire can be used safely even when InstantiateWhenEmpty is false.</w:t>
            </w:r>
            <w:r>
              <w:br/>
            </w:r>
            <w:r>
              <w:lastRenderedPageBreak/>
              <w:t>AudioSource secondInstance;</w:t>
            </w:r>
            <w:r>
              <w:br/>
            </w:r>
            <w:r>
              <w:rPr>
                <w:rStyle w:val="Keyword"/>
              </w:rPr>
              <w:t>if</w:t>
            </w:r>
            <w:r>
              <w:t xml:space="preserve"> (pool.TryAcquire(</w:t>
            </w:r>
            <w:r>
              <w:rPr>
                <w:rStyle w:val="Keyword"/>
              </w:rPr>
              <w:t>out</w:t>
            </w:r>
            <w:r>
              <w:t xml:space="preserve"> secondInstance)) {</w:t>
            </w:r>
            <w:r>
              <w:br/>
              <w:t xml:space="preserve">    </w:t>
            </w:r>
            <w:r>
              <w:rPr>
                <w:rStyle w:val="Comment"/>
              </w:rPr>
              <w:t>// Release the component back to the pool. It now contains 49 objects again.</w:t>
            </w:r>
            <w:r>
              <w:br/>
              <w:t xml:space="preserve">    pool.Release(secondInstance);</w:t>
            </w:r>
            <w:r>
              <w:br/>
              <w:t>}</w:t>
            </w:r>
            <w:r>
              <w:br/>
            </w:r>
            <w:r>
              <w:br/>
            </w:r>
            <w:r>
              <w:rPr>
                <w:rStyle w:val="Comment"/>
              </w:rPr>
              <w:t>// Release the component back to the pool. It now contains 50 objects.</w:t>
            </w:r>
            <w:r>
              <w:br/>
              <w:t>pool.Release(instance);</w:t>
            </w:r>
          </w:p>
        </w:tc>
      </w:tr>
    </w:tbl>
    <w:p w:rsidR="00041042" w:rsidRDefault="00041042">
      <w:pPr>
        <w:spacing w:after="0"/>
      </w:pPr>
    </w:p>
    <w:p w:rsidR="00041042" w:rsidRDefault="00EF6E53">
      <w:pPr>
        <w:pStyle w:val="Heading2"/>
      </w:pPr>
      <w:bookmarkStart w:id="1229" w:name="_3151E4E9_Topic_SeeAlso"/>
      <w:bookmarkEnd w:id="1229"/>
      <w:r>
        <w:t>See Also</w:t>
      </w:r>
    </w:p>
    <w:p w:rsidR="00041042" w:rsidRDefault="00DD4813">
      <w:pPr>
        <w:spacing w:after="0"/>
      </w:pPr>
      <w:hyperlink w:anchor="_9F669C6B_Topic" w:history="1">
        <w:r w:rsidR="00EF6E53">
          <w:rPr>
            <w:rStyle w:val="Hyperlink"/>
          </w:rPr>
          <w:t>Umbrace.Unity.PurePool Namespace</w:t>
        </w:r>
      </w:hyperlink>
    </w:p>
    <w:p w:rsidR="00041042" w:rsidRDefault="00DD4813">
      <w:pPr>
        <w:spacing w:after="0"/>
      </w:pPr>
      <w:hyperlink w:anchor="_2AB66DD6_Topic" w:history="1">
        <w:r w:rsidR="00EF6E53">
          <w:rPr>
            <w:rStyle w:val="Hyperlink"/>
          </w:rPr>
          <w:t>Umbrace.Unity.PurePool.SerialisableGenericComponentPool(T)</w:t>
        </w:r>
      </w:hyperlink>
    </w:p>
    <w:p w:rsidR="00041042" w:rsidRDefault="00DD4813">
      <w:pPr>
        <w:spacing w:after="0"/>
      </w:pPr>
      <w:hyperlink w:anchor="_F745D9B1_Topic" w:history="1">
        <w:r w:rsidR="00EF6E53">
          <w:rPr>
            <w:rStyle w:val="Hyperlink"/>
          </w:rPr>
          <w:t>Umbrace.Unity.PurePool.SerialisableObjectPool(T)</w:t>
        </w:r>
      </w:hyperlink>
    </w:p>
    <w:p w:rsidR="00041042" w:rsidRDefault="00EF6E53">
      <w:r>
        <w:br w:type="page"/>
      </w:r>
    </w:p>
    <w:p w:rsidR="00041042" w:rsidRDefault="00EF6E53">
      <w:pPr>
        <w:pStyle w:val="Heading1"/>
      </w:pPr>
      <w:bookmarkStart w:id="1230" w:name="_AD08B6C0_Topic"/>
      <w:bookmarkEnd w:id="1230"/>
      <w:r>
        <w:lastRenderedPageBreak/>
        <w:t xml:space="preserve">SerialisableComponentPool Constructor </w:t>
      </w:r>
    </w:p>
    <w:p w:rsidR="00041042" w:rsidRDefault="00EF6E53">
      <w:r>
        <w:t xml:space="preserve">Initialises a new instance of the </w:t>
      </w:r>
      <w:hyperlink w:anchor="_3151E4E9_Topic" w:history="1">
        <w:r>
          <w:rPr>
            <w:rStyle w:val="Hyperlink"/>
          </w:rPr>
          <w:t>SerialisableComponentPool</w:t>
        </w:r>
      </w:hyperlink>
      <w:r>
        <w:t xml:space="preserve"> class.</w:t>
      </w:r>
    </w:p>
    <w:p w:rsidR="00041042" w:rsidRDefault="00EF6E53">
      <w:r>
        <w:rPr>
          <w:b/>
        </w:rPr>
        <w:t>Namespace:</w:t>
      </w:r>
      <w:r>
        <w:t> </w:t>
      </w:r>
      <w:hyperlink w:anchor="_9F669C6B_Topic" w:history="1">
        <w:r>
          <w:rPr>
            <w:rStyle w:val="Hyperlink"/>
          </w:rPr>
          <w:t>Umbrace.Unity.PurePool</w:t>
        </w:r>
      </w:hyperlink>
      <w:r>
        <w:br/>
      </w:r>
      <w:r>
        <w:rPr>
          <w:b/>
        </w:rPr>
        <w:t>Assembly:</w:t>
      </w:r>
      <w:r>
        <w:t> Umbrace.Unity.PurePool (in Umbrace.Unity.PurePool.dll) Version: 0.0.0.0 (1.0.0.0)</w:t>
      </w:r>
    </w:p>
    <w:p w:rsidR="00041042" w:rsidRDefault="00EF6E53">
      <w:pPr>
        <w:pStyle w:val="Heading2"/>
      </w:pPr>
      <w:r>
        <w:t>Syntax</w:t>
      </w:r>
    </w:p>
    <w:tbl>
      <w:tblPr>
        <w:tblStyle w:val="CodeTable"/>
        <w:tblW w:w="5000" w:type="pct"/>
        <w:tblLook w:val="07E0" w:firstRow="1" w:lastRow="1" w:firstColumn="1" w:lastColumn="1" w:noHBand="1" w:noVBand="1"/>
      </w:tblPr>
      <w:tblGrid>
        <w:gridCol w:w="9350"/>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EF6E53">
            <w:pPr>
              <w:keepNext/>
            </w:pPr>
            <w:r>
              <w:t>C#</w:t>
            </w:r>
          </w:p>
        </w:tc>
      </w:tr>
      <w:tr w:rsidR="00041042">
        <w:tc>
          <w:tcPr>
            <w:tcW w:w="0" w:type="auto"/>
          </w:tcPr>
          <w:p w:rsidR="00041042" w:rsidRDefault="00EF6E53">
            <w:r>
              <w:rPr>
                <w:rStyle w:val="Keyword"/>
              </w:rPr>
              <w:t>public</w:t>
            </w:r>
            <w:r>
              <w:t xml:space="preserve"> </w:t>
            </w:r>
            <w:r>
              <w:rPr>
                <w:rStyle w:val="Identifier"/>
              </w:rPr>
              <w:t>SerialisableComponentPool</w:t>
            </w:r>
            <w:r>
              <w:t>(</w:t>
            </w:r>
            <w:r>
              <w:br/>
            </w:r>
            <w:r>
              <w:tab/>
            </w:r>
            <w:r>
              <w:rPr>
                <w:rStyle w:val="Identifier"/>
              </w:rPr>
              <w:t>Type</w:t>
            </w:r>
            <w:r>
              <w:t xml:space="preserve"> </w:t>
            </w:r>
            <w:r>
              <w:rPr>
                <w:rStyle w:val="Parameter"/>
              </w:rPr>
              <w:t>componentType</w:t>
            </w:r>
            <w:r>
              <w:t>,</w:t>
            </w:r>
            <w:r>
              <w:br/>
            </w:r>
            <w:r>
              <w:tab/>
            </w:r>
            <w:r>
              <w:rPr>
                <w:rStyle w:val="Identifier"/>
              </w:rPr>
              <w:t>Transform</w:t>
            </w:r>
            <w:r>
              <w:t xml:space="preserve"> </w:t>
            </w:r>
            <w:r>
              <w:rPr>
                <w:rStyle w:val="Parameter"/>
              </w:rPr>
              <w:t>parent</w:t>
            </w:r>
            <w:r>
              <w:t>,</w:t>
            </w:r>
            <w:r>
              <w:br/>
            </w:r>
            <w:r>
              <w:tab/>
            </w:r>
            <w:r>
              <w:rPr>
                <w:rStyle w:val="Keyword"/>
              </w:rPr>
              <w:t>params</w:t>
            </w:r>
            <w:r>
              <w:t xml:space="preserve"> </w:t>
            </w:r>
            <w:r>
              <w:rPr>
                <w:rStyle w:val="Identifier"/>
              </w:rPr>
              <w:t>Type</w:t>
            </w:r>
            <w:r>
              <w:t xml:space="preserve">[] </w:t>
            </w:r>
            <w:r>
              <w:rPr>
                <w:rStyle w:val="Parameter"/>
              </w:rPr>
              <w:t>additionalComponents</w:t>
            </w:r>
            <w:r>
              <w:br/>
              <w:t>)</w:t>
            </w:r>
          </w:p>
        </w:tc>
      </w:tr>
    </w:tbl>
    <w:p w:rsidR="00041042" w:rsidRDefault="00041042">
      <w:pPr>
        <w:spacing w:after="0"/>
      </w:pPr>
    </w:p>
    <w:p w:rsidR="00041042" w:rsidRDefault="00EF6E53">
      <w:pPr>
        <w:pStyle w:val="Heading4"/>
      </w:pPr>
      <w:r>
        <w:t>Parameters</w:t>
      </w:r>
    </w:p>
    <w:p w:rsidR="00041042" w:rsidRDefault="00EF6E53">
      <w:pPr>
        <w:spacing w:after="0"/>
      </w:pPr>
      <w:r>
        <w:rPr>
          <w:rStyle w:val="Parameter"/>
        </w:rPr>
        <w:t>componentType</w:t>
      </w:r>
    </w:p>
    <w:p w:rsidR="00041042" w:rsidRDefault="00EF6E53">
      <w:pPr>
        <w:spacing w:after="0"/>
      </w:pPr>
      <w:r>
        <w:t xml:space="preserve">Type: </w:t>
      </w:r>
      <w:hyperlink r:id="rId1198" w:history="1">
        <w:r>
          <w:rPr>
            <w:rStyle w:val="Hyperlink"/>
          </w:rPr>
          <w:t>System.Type</w:t>
        </w:r>
      </w:hyperlink>
    </w:p>
    <w:p w:rsidR="00041042" w:rsidRDefault="00EF6E53">
      <w:r>
        <w:t>The type of the component to pool.</w:t>
      </w:r>
    </w:p>
    <w:p w:rsidR="00041042" w:rsidRDefault="00EF6E53">
      <w:pPr>
        <w:spacing w:after="0"/>
      </w:pPr>
      <w:r>
        <w:rPr>
          <w:rStyle w:val="Parameter"/>
        </w:rPr>
        <w:t>parent</w:t>
      </w:r>
    </w:p>
    <w:p w:rsidR="00041042" w:rsidRDefault="00EF6E53">
      <w:pPr>
        <w:spacing w:after="0"/>
      </w:pPr>
      <w:r>
        <w:t>Type: UnityEngine.Transform</w:t>
      </w:r>
    </w:p>
    <w:p w:rsidR="00041042" w:rsidRDefault="00EF6E53">
      <w:r>
        <w:t xml:space="preserve">The parent transform to which all pooled </w:t>
      </w:r>
      <w:r>
        <w:rPr>
          <w:b/>
        </w:rPr>
        <w:t>GameObject</w:t>
      </w:r>
      <w:r>
        <w:t xml:space="preserve"> objects will be parented in the hierarchy.</w:t>
      </w:r>
    </w:p>
    <w:p w:rsidR="00041042" w:rsidRDefault="00EF6E53">
      <w:pPr>
        <w:spacing w:after="0"/>
      </w:pPr>
      <w:r>
        <w:rPr>
          <w:rStyle w:val="Parameter"/>
        </w:rPr>
        <w:t>additionalComponents</w:t>
      </w:r>
    </w:p>
    <w:p w:rsidR="00041042" w:rsidRDefault="00EF6E53">
      <w:pPr>
        <w:spacing w:after="0"/>
      </w:pPr>
      <w:r>
        <w:t xml:space="preserve">Type: </w:t>
      </w:r>
      <w:hyperlink r:id="rId1199" w:history="1">
        <w:r>
          <w:rPr>
            <w:rStyle w:val="Hyperlink"/>
          </w:rPr>
          <w:t>System.Type</w:t>
        </w:r>
      </w:hyperlink>
      <w:r>
        <w:t>[]</w:t>
      </w:r>
    </w:p>
    <w:p w:rsidR="00041042" w:rsidRDefault="00EF6E53">
      <w:r>
        <w:t>An optional list of additional component types, that should be added to the same GameObject as the main component type.</w:t>
      </w:r>
    </w:p>
    <w:p w:rsidR="00041042" w:rsidRDefault="00EF6E53">
      <w:pPr>
        <w:pStyle w:val="Heading2"/>
      </w:pPr>
      <w:bookmarkStart w:id="1231" w:name="_AD08B6C0_Topic_SeeAlso"/>
      <w:bookmarkEnd w:id="1231"/>
      <w:r>
        <w:t>See Also</w:t>
      </w:r>
    </w:p>
    <w:p w:rsidR="00041042" w:rsidRDefault="00DD4813">
      <w:pPr>
        <w:spacing w:after="0"/>
      </w:pPr>
      <w:hyperlink w:anchor="_3151E4E9_Topic" w:history="1">
        <w:r w:rsidR="00EF6E53">
          <w:rPr>
            <w:rStyle w:val="Hyperlink"/>
          </w:rPr>
          <w:t>SerialisableComponentPool Class</w:t>
        </w:r>
      </w:hyperlink>
    </w:p>
    <w:p w:rsidR="00041042" w:rsidRDefault="00DD4813">
      <w:pPr>
        <w:spacing w:after="0"/>
      </w:pPr>
      <w:hyperlink w:anchor="_9F669C6B_Topic" w:history="1">
        <w:r w:rsidR="00EF6E53">
          <w:rPr>
            <w:rStyle w:val="Hyperlink"/>
          </w:rPr>
          <w:t>Umbrace.Unity.PurePool Namespace</w:t>
        </w:r>
      </w:hyperlink>
    </w:p>
    <w:p w:rsidR="00041042" w:rsidRDefault="00EF6E53">
      <w:r>
        <w:br w:type="page"/>
      </w:r>
    </w:p>
    <w:p w:rsidR="00041042" w:rsidRDefault="00EF6E53">
      <w:pPr>
        <w:pStyle w:val="Heading1"/>
      </w:pPr>
      <w:bookmarkStart w:id="1232" w:name="_23918513_Topic"/>
      <w:bookmarkEnd w:id="1232"/>
      <w:r>
        <w:lastRenderedPageBreak/>
        <w:t>SerialisableComponentPool.SerialisableComponentPool Properties</w:t>
      </w:r>
    </w:p>
    <w:p w:rsidR="00041042" w:rsidRDefault="00EF6E53">
      <w:r>
        <w:t xml:space="preserve">The </w:t>
      </w:r>
      <w:hyperlink w:anchor="_3151E4E9_Topic" w:history="1">
        <w:r>
          <w:rPr>
            <w:rStyle w:val="Hyperlink"/>
          </w:rPr>
          <w:t>SerialisableComponentPool</w:t>
        </w:r>
      </w:hyperlink>
      <w:r>
        <w:t xml:space="preserve"> type exposes the following members.</w:t>
      </w:r>
    </w:p>
    <w:p w:rsidR="00041042" w:rsidRDefault="00EF6E53">
      <w:pPr>
        <w:pStyle w:val="Heading2"/>
      </w:pPr>
      <w:r>
        <w:t>Properties</w:t>
      </w:r>
    </w:p>
    <w:tbl>
      <w:tblPr>
        <w:tblStyle w:val="GeneralTable"/>
        <w:tblW w:w="5000" w:type="pct"/>
        <w:tblLook w:val="07E0" w:firstRow="1" w:lastRow="1" w:firstColumn="1" w:lastColumn="1" w:noHBand="1" w:noVBand="1"/>
      </w:tblPr>
      <w:tblGrid>
        <w:gridCol w:w="326"/>
        <w:gridCol w:w="2580"/>
        <w:gridCol w:w="6444"/>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041042">
            <w:pPr>
              <w:keepNext/>
            </w:pPr>
          </w:p>
        </w:tc>
        <w:tc>
          <w:tcPr>
            <w:tcW w:w="0" w:type="auto"/>
          </w:tcPr>
          <w:p w:rsidR="00041042" w:rsidRDefault="00EF6E53">
            <w:pPr>
              <w:keepNext/>
            </w:pPr>
            <w:r>
              <w:t>Name</w:t>
            </w:r>
          </w:p>
        </w:tc>
        <w:tc>
          <w:tcPr>
            <w:tcW w:w="0" w:type="auto"/>
          </w:tcPr>
          <w:p w:rsidR="00041042" w:rsidRDefault="00EF6E53">
            <w:pPr>
              <w:keepNext/>
            </w:pPr>
            <w:r>
              <w:t>Description</w:t>
            </w:r>
          </w:p>
        </w:tc>
      </w:tr>
      <w:tr w:rsidR="00041042">
        <w:tc>
          <w:tcPr>
            <w:tcW w:w="0" w:type="auto"/>
          </w:tcPr>
          <w:p w:rsidR="00041042" w:rsidRDefault="00EF6E53">
            <w:r>
              <w:rPr>
                <w:noProof/>
              </w:rPr>
              <w:drawing>
                <wp:inline distT="0" distB="0" distL="0" distR="0">
                  <wp:extent cx="152400" cy="152400"/>
                  <wp:effectExtent l="0" t="0" r="0" b="0"/>
                  <wp:docPr id="2134"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6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DD4813">
            <w:hyperlink w:anchor="_F80521FE_Topic" w:history="1">
              <w:r w:rsidR="00EF6E53">
                <w:rPr>
                  <w:rStyle w:val="Hyperlink"/>
                </w:rPr>
                <w:t>AdditionalComponentTypes</w:t>
              </w:r>
            </w:hyperlink>
          </w:p>
        </w:tc>
        <w:tc>
          <w:tcPr>
            <w:tcW w:w="0" w:type="auto"/>
          </w:tcPr>
          <w:p w:rsidR="00041042" w:rsidRDefault="00EF6E53">
            <w:r>
              <w:t xml:space="preserve">Gets a list of additional component types, that should be added to the same GameObject as the main component type. (Inherited from </w:t>
            </w:r>
            <w:hyperlink w:anchor="_2AB66DD6_Topic" w:history="1">
              <w:r>
                <w:rPr>
                  <w:rStyle w:val="Hyperlink"/>
                </w:rPr>
                <w:t>SerialisableGenericComponentPool(T)</w:t>
              </w:r>
            </w:hyperlink>
            <w:r>
              <w:t>.)</w:t>
            </w:r>
          </w:p>
        </w:tc>
      </w:tr>
      <w:tr w:rsidR="00041042">
        <w:tc>
          <w:tcPr>
            <w:tcW w:w="0" w:type="auto"/>
          </w:tcPr>
          <w:p w:rsidR="00041042" w:rsidRDefault="00EF6E53">
            <w:r>
              <w:rPr>
                <w:noProof/>
              </w:rPr>
              <w:drawing>
                <wp:inline distT="0" distB="0" distL="0" distR="0">
                  <wp:extent cx="152400" cy="152400"/>
                  <wp:effectExtent l="0" t="0" r="0" b="0"/>
                  <wp:docPr id="2135"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6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DD4813">
            <w:hyperlink w:anchor="_81994308_Topic" w:history="1">
              <w:r w:rsidR="00EF6E53">
                <w:rPr>
                  <w:rStyle w:val="Hyperlink"/>
                </w:rPr>
                <w:t>CanAcquire</w:t>
              </w:r>
            </w:hyperlink>
          </w:p>
        </w:tc>
        <w:tc>
          <w:tcPr>
            <w:tcW w:w="0" w:type="auto"/>
          </w:tcPr>
          <w:p w:rsidR="00041042" w:rsidRDefault="00EF6E53">
            <w:r>
              <w:t>Gets a value indicating whether an instance can be acquired from the pool.</w:t>
            </w:r>
          </w:p>
          <w:p w:rsidR="00041042" w:rsidRDefault="00EF6E53">
            <w:r>
              <w:t xml:space="preserve">An instance can be acquired when the pool contains at least one instance, or when </w:t>
            </w:r>
            <w:hyperlink w:anchor="_D5AC2279_Topic" w:history="1">
              <w:r>
                <w:rPr>
                  <w:rStyle w:val="Hyperlink"/>
                </w:rPr>
                <w:t>InstantiateWhenEmpty</w:t>
              </w:r>
            </w:hyperlink>
            <w:r>
              <w:t xml:space="preserve"> is </w:t>
            </w:r>
            <w:r>
              <w:rPr>
                <w:rStyle w:val="CodeInline"/>
              </w:rPr>
              <w:t>true</w:t>
            </w:r>
            <w:r>
              <w:t xml:space="preserve"> (</w:t>
            </w:r>
            <w:r>
              <w:rPr>
                <w:rStyle w:val="CodeInline"/>
              </w:rPr>
              <w:t>True</w:t>
            </w:r>
            <w:r>
              <w:t xml:space="preserve"> in Visual Basic).</w:t>
            </w:r>
          </w:p>
          <w:p w:rsidR="00041042" w:rsidRDefault="00EF6E53">
            <w:r>
              <w:t xml:space="preserve"> (Inherited from </w:t>
            </w:r>
            <w:hyperlink w:anchor="_F745D9B1_Topic" w:history="1">
              <w:r>
                <w:rPr>
                  <w:rStyle w:val="Hyperlink"/>
                </w:rPr>
                <w:t>SerialisableObjectPool(T)</w:t>
              </w:r>
            </w:hyperlink>
            <w:r>
              <w:t>.)</w:t>
            </w:r>
          </w:p>
        </w:tc>
      </w:tr>
      <w:tr w:rsidR="00041042">
        <w:tc>
          <w:tcPr>
            <w:tcW w:w="0" w:type="auto"/>
          </w:tcPr>
          <w:p w:rsidR="00041042" w:rsidRDefault="00EF6E53">
            <w:r>
              <w:rPr>
                <w:noProof/>
              </w:rPr>
              <w:drawing>
                <wp:inline distT="0" distB="0" distL="0" distR="0">
                  <wp:extent cx="152400" cy="152400"/>
                  <wp:effectExtent l="0" t="0" r="0" b="0"/>
                  <wp:docPr id="2136"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6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DD4813">
            <w:hyperlink w:anchor="_7AD61CF5_Topic" w:history="1">
              <w:r w:rsidR="00EF6E53">
                <w:rPr>
                  <w:rStyle w:val="Hyperlink"/>
                </w:rPr>
                <w:t>ComponentType</w:t>
              </w:r>
            </w:hyperlink>
          </w:p>
        </w:tc>
        <w:tc>
          <w:tcPr>
            <w:tcW w:w="0" w:type="auto"/>
          </w:tcPr>
          <w:p w:rsidR="00041042" w:rsidRDefault="00EF6E53">
            <w:r>
              <w:t xml:space="preserve">Gets the type of the component being pooled. (Overrides </w:t>
            </w:r>
            <w:hyperlink w:anchor="_6B6EFB7A_Topic" w:history="1">
              <w:r>
                <w:rPr>
                  <w:rStyle w:val="Hyperlink"/>
                </w:rPr>
                <w:t>SerialisableGenericComponentPool(T).ComponentType</w:t>
              </w:r>
            </w:hyperlink>
            <w:r>
              <w:t>.)</w:t>
            </w:r>
          </w:p>
        </w:tc>
      </w:tr>
      <w:tr w:rsidR="00041042">
        <w:tc>
          <w:tcPr>
            <w:tcW w:w="0" w:type="auto"/>
          </w:tcPr>
          <w:p w:rsidR="00041042" w:rsidRDefault="00EF6E53">
            <w:r>
              <w:rPr>
                <w:noProof/>
              </w:rPr>
              <w:drawing>
                <wp:inline distT="0" distB="0" distL="0" distR="0">
                  <wp:extent cx="152400" cy="152400"/>
                  <wp:effectExtent l="0" t="0" r="0" b="0"/>
                  <wp:docPr id="2137"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6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DD4813">
            <w:hyperlink w:anchor="_B9B795B5_Topic" w:history="1">
              <w:r w:rsidR="00EF6E53">
                <w:rPr>
                  <w:rStyle w:val="Hyperlink"/>
                </w:rPr>
                <w:t>Count</w:t>
              </w:r>
            </w:hyperlink>
          </w:p>
        </w:tc>
        <w:tc>
          <w:tcPr>
            <w:tcW w:w="0" w:type="auto"/>
          </w:tcPr>
          <w:p w:rsidR="00041042" w:rsidRDefault="00EF6E53">
            <w:r>
              <w:t xml:space="preserve">Gets the number of objects currently contained by the pool. (Inherited from </w:t>
            </w:r>
            <w:hyperlink w:anchor="_F745D9B1_Topic" w:history="1">
              <w:r>
                <w:rPr>
                  <w:rStyle w:val="Hyperlink"/>
                </w:rPr>
                <w:t>SerialisableObjectPool(T)</w:t>
              </w:r>
            </w:hyperlink>
            <w:r>
              <w:t>.)</w:t>
            </w:r>
          </w:p>
        </w:tc>
      </w:tr>
      <w:tr w:rsidR="00041042">
        <w:tc>
          <w:tcPr>
            <w:tcW w:w="0" w:type="auto"/>
          </w:tcPr>
          <w:p w:rsidR="00041042" w:rsidRDefault="00EF6E53">
            <w:r>
              <w:rPr>
                <w:noProof/>
              </w:rPr>
              <w:drawing>
                <wp:inline distT="0" distB="0" distL="0" distR="0">
                  <wp:extent cx="152400" cy="152400"/>
                  <wp:effectExtent l="0" t="0" r="0" b="0"/>
                  <wp:docPr id="2138"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6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DD4813">
            <w:hyperlink w:anchor="_7F8D7A3D_Topic" w:history="1">
              <w:r w:rsidR="00EF6E53">
                <w:rPr>
                  <w:rStyle w:val="Hyperlink"/>
                </w:rPr>
                <w:t>InitialSize</w:t>
              </w:r>
            </w:hyperlink>
          </w:p>
        </w:tc>
        <w:tc>
          <w:tcPr>
            <w:tcW w:w="0" w:type="auto"/>
          </w:tcPr>
          <w:p w:rsidR="00041042" w:rsidRDefault="00EF6E53">
            <w:r>
              <w:t xml:space="preserve">Gets or sets the initial size of the pool. Cannot be set once the pool has been initialised. (Inherited from </w:t>
            </w:r>
            <w:hyperlink w:anchor="_F745D9B1_Topic" w:history="1">
              <w:r>
                <w:rPr>
                  <w:rStyle w:val="Hyperlink"/>
                </w:rPr>
                <w:t>SerialisableObjectPool(T)</w:t>
              </w:r>
            </w:hyperlink>
            <w:r>
              <w:t>.)</w:t>
            </w:r>
          </w:p>
        </w:tc>
      </w:tr>
      <w:tr w:rsidR="00041042">
        <w:tc>
          <w:tcPr>
            <w:tcW w:w="0" w:type="auto"/>
          </w:tcPr>
          <w:p w:rsidR="00041042" w:rsidRDefault="00EF6E53">
            <w:r>
              <w:rPr>
                <w:noProof/>
              </w:rPr>
              <w:drawing>
                <wp:inline distT="0" distB="0" distL="0" distR="0">
                  <wp:extent cx="152400" cy="152400"/>
                  <wp:effectExtent l="0" t="0" r="0" b="0"/>
                  <wp:docPr id="2139"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6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DD4813">
            <w:hyperlink w:anchor="_D5AC2279_Topic" w:history="1">
              <w:r w:rsidR="00EF6E53">
                <w:rPr>
                  <w:rStyle w:val="Hyperlink"/>
                </w:rPr>
                <w:t>InstantiateWhenEmpty</w:t>
              </w:r>
            </w:hyperlink>
          </w:p>
        </w:tc>
        <w:tc>
          <w:tcPr>
            <w:tcW w:w="0" w:type="auto"/>
          </w:tcPr>
          <w:p w:rsidR="00041042" w:rsidRDefault="00EF6E53">
            <w:r>
              <w:t xml:space="preserve">Gets or sets a value indicating whether to instantiate a new object when the pool is empty, and an attempt is made to acquire from the pool. (Inherited from </w:t>
            </w:r>
            <w:hyperlink w:anchor="_F745D9B1_Topic" w:history="1">
              <w:r>
                <w:rPr>
                  <w:rStyle w:val="Hyperlink"/>
                </w:rPr>
                <w:t>SerialisableObjectPool(T)</w:t>
              </w:r>
            </w:hyperlink>
            <w:r>
              <w:t>.)</w:t>
            </w:r>
          </w:p>
        </w:tc>
      </w:tr>
      <w:tr w:rsidR="00041042">
        <w:tc>
          <w:tcPr>
            <w:tcW w:w="0" w:type="auto"/>
          </w:tcPr>
          <w:p w:rsidR="00041042" w:rsidRDefault="00EF6E53">
            <w:r>
              <w:rPr>
                <w:noProof/>
              </w:rPr>
              <w:drawing>
                <wp:inline distT="0" distB="0" distL="0" distR="0">
                  <wp:extent cx="152400" cy="152400"/>
                  <wp:effectExtent l="0" t="0" r="0" b="0"/>
                  <wp:docPr id="2140"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6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DD4813">
            <w:hyperlink w:anchor="_F92F7F29_Topic" w:history="1">
              <w:r w:rsidR="00EF6E53">
                <w:rPr>
                  <w:rStyle w:val="Hyperlink"/>
                </w:rPr>
                <w:t>IsEmpty</w:t>
              </w:r>
            </w:hyperlink>
          </w:p>
        </w:tc>
        <w:tc>
          <w:tcPr>
            <w:tcW w:w="0" w:type="auto"/>
          </w:tcPr>
          <w:p w:rsidR="00041042" w:rsidRDefault="00EF6E53">
            <w:r>
              <w:t xml:space="preserve">Gets a value indicating whether the pool is empty and contains no objects. (Inherited from </w:t>
            </w:r>
            <w:hyperlink w:anchor="_F745D9B1_Topic" w:history="1">
              <w:r>
                <w:rPr>
                  <w:rStyle w:val="Hyperlink"/>
                </w:rPr>
                <w:t>SerialisableObjectPool(T)</w:t>
              </w:r>
            </w:hyperlink>
            <w:r>
              <w:t>.)</w:t>
            </w:r>
          </w:p>
        </w:tc>
      </w:tr>
      <w:tr w:rsidR="00041042">
        <w:tc>
          <w:tcPr>
            <w:tcW w:w="0" w:type="auto"/>
          </w:tcPr>
          <w:p w:rsidR="00041042" w:rsidRDefault="00EF6E53">
            <w:r>
              <w:rPr>
                <w:noProof/>
              </w:rPr>
              <w:drawing>
                <wp:inline distT="0" distB="0" distL="0" distR="0">
                  <wp:extent cx="152400" cy="152400"/>
                  <wp:effectExtent l="0" t="0" r="0" b="0"/>
                  <wp:docPr id="2141"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6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DD4813">
            <w:hyperlink w:anchor="_FFE56F4F_Topic" w:history="1">
              <w:r w:rsidR="00EF6E53">
                <w:rPr>
                  <w:rStyle w:val="Hyperlink"/>
                </w:rPr>
                <w:t>IsFull</w:t>
              </w:r>
            </w:hyperlink>
          </w:p>
        </w:tc>
        <w:tc>
          <w:tcPr>
            <w:tcW w:w="0" w:type="auto"/>
          </w:tcPr>
          <w:p w:rsidR="00041042" w:rsidRDefault="00EF6E53">
            <w:r>
              <w:t xml:space="preserve">Gets a value indicating whether the pool is full, and cannot contain any more objects. (Inherited from </w:t>
            </w:r>
            <w:hyperlink w:anchor="_F745D9B1_Topic" w:history="1">
              <w:r>
                <w:rPr>
                  <w:rStyle w:val="Hyperlink"/>
                </w:rPr>
                <w:t>SerialisableObjectPool(T)</w:t>
              </w:r>
            </w:hyperlink>
            <w:r>
              <w:t>.)</w:t>
            </w:r>
          </w:p>
        </w:tc>
      </w:tr>
      <w:tr w:rsidR="00041042">
        <w:tc>
          <w:tcPr>
            <w:tcW w:w="0" w:type="auto"/>
          </w:tcPr>
          <w:p w:rsidR="00041042" w:rsidRDefault="00EF6E53">
            <w:r>
              <w:rPr>
                <w:noProof/>
              </w:rPr>
              <w:drawing>
                <wp:inline distT="0" distB="0" distL="0" distR="0">
                  <wp:extent cx="152400" cy="152400"/>
                  <wp:effectExtent l="0" t="0" r="0" b="0"/>
                  <wp:docPr id="2142"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6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DD4813">
            <w:hyperlink w:anchor="_65AC8BD_Topic" w:history="1">
              <w:r w:rsidR="00EF6E53">
                <w:rPr>
                  <w:rStyle w:val="Hyperlink"/>
                </w:rPr>
                <w:t>IsInitialised</w:t>
              </w:r>
            </w:hyperlink>
          </w:p>
        </w:tc>
        <w:tc>
          <w:tcPr>
            <w:tcW w:w="0" w:type="auto"/>
          </w:tcPr>
          <w:p w:rsidR="00041042" w:rsidRDefault="00EF6E53">
            <w:r>
              <w:t xml:space="preserve">Gets a value indicating whether the pool has been initialised. (Inherited from </w:t>
            </w:r>
            <w:hyperlink w:anchor="_F745D9B1_Topic" w:history="1">
              <w:r>
                <w:rPr>
                  <w:rStyle w:val="Hyperlink"/>
                </w:rPr>
                <w:t>SerialisableObjectPool(T)</w:t>
              </w:r>
            </w:hyperlink>
            <w:r>
              <w:t>.)</w:t>
            </w:r>
          </w:p>
        </w:tc>
      </w:tr>
      <w:tr w:rsidR="00041042">
        <w:tc>
          <w:tcPr>
            <w:tcW w:w="0" w:type="auto"/>
          </w:tcPr>
          <w:p w:rsidR="00041042" w:rsidRDefault="00EF6E53">
            <w:r>
              <w:rPr>
                <w:noProof/>
              </w:rPr>
              <w:drawing>
                <wp:inline distT="0" distB="0" distL="0" distR="0">
                  <wp:extent cx="152400" cy="152400"/>
                  <wp:effectExtent l="0" t="0" r="0" b="0"/>
                  <wp:docPr id="2143"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6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DD4813">
            <w:hyperlink w:anchor="_7062A422_Topic" w:history="1">
              <w:r w:rsidR="00EF6E53">
                <w:rPr>
                  <w:rStyle w:val="Hyperlink"/>
                </w:rPr>
                <w:t>Items</w:t>
              </w:r>
            </w:hyperlink>
          </w:p>
        </w:tc>
        <w:tc>
          <w:tcPr>
            <w:tcW w:w="0" w:type="auto"/>
          </w:tcPr>
          <w:p w:rsidR="00041042" w:rsidRDefault="00EF6E53">
            <w:r>
              <w:t xml:space="preserve">Gets a list of items currently contained by the pool. (Inherited from </w:t>
            </w:r>
            <w:hyperlink w:anchor="_F745D9B1_Topic" w:history="1">
              <w:r>
                <w:rPr>
                  <w:rStyle w:val="Hyperlink"/>
                </w:rPr>
                <w:t>SerialisableObjectPool(T)</w:t>
              </w:r>
            </w:hyperlink>
            <w:r>
              <w:t>.)</w:t>
            </w:r>
          </w:p>
        </w:tc>
      </w:tr>
      <w:tr w:rsidR="00041042">
        <w:tc>
          <w:tcPr>
            <w:tcW w:w="0" w:type="auto"/>
          </w:tcPr>
          <w:p w:rsidR="00041042" w:rsidRDefault="00EF6E53">
            <w:r>
              <w:rPr>
                <w:noProof/>
              </w:rPr>
              <w:drawing>
                <wp:inline distT="0" distB="0" distL="0" distR="0">
                  <wp:extent cx="152400" cy="152400"/>
                  <wp:effectExtent l="0" t="0" r="0" b="0"/>
                  <wp:docPr id="2144"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6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DD4813">
            <w:hyperlink w:anchor="_FD471580_Topic" w:history="1">
              <w:r w:rsidR="00EF6E53">
                <w:rPr>
                  <w:rStyle w:val="Hyperlink"/>
                </w:rPr>
                <w:t>LogMessages</w:t>
              </w:r>
            </w:hyperlink>
          </w:p>
        </w:tc>
        <w:tc>
          <w:tcPr>
            <w:tcW w:w="0" w:type="auto"/>
          </w:tcPr>
          <w:p w:rsidR="00041042" w:rsidRDefault="00EF6E53">
            <w:r>
              <w:t xml:space="preserve">Gets or sets the level of log messaging that the pool will output. (Inherited from </w:t>
            </w:r>
            <w:hyperlink w:anchor="_F745D9B1_Topic" w:history="1">
              <w:r>
                <w:rPr>
                  <w:rStyle w:val="Hyperlink"/>
                </w:rPr>
                <w:t>SerialisableObjectPool(T)</w:t>
              </w:r>
            </w:hyperlink>
            <w:r>
              <w:t>.)</w:t>
            </w:r>
          </w:p>
        </w:tc>
      </w:tr>
      <w:tr w:rsidR="00041042">
        <w:tc>
          <w:tcPr>
            <w:tcW w:w="0" w:type="auto"/>
          </w:tcPr>
          <w:p w:rsidR="00041042" w:rsidRDefault="00EF6E53">
            <w:r>
              <w:rPr>
                <w:noProof/>
              </w:rPr>
              <w:drawing>
                <wp:inline distT="0" distB="0" distL="0" distR="0">
                  <wp:extent cx="152400" cy="152400"/>
                  <wp:effectExtent l="0" t="0" r="0" b="0"/>
                  <wp:docPr id="2145"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6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DD4813">
            <w:hyperlink w:anchor="_EFB9B1AB_Topic" w:history="1">
              <w:r w:rsidR="00EF6E53">
                <w:rPr>
                  <w:rStyle w:val="Hyperlink"/>
                </w:rPr>
                <w:t>MaximumSize</w:t>
              </w:r>
            </w:hyperlink>
          </w:p>
        </w:tc>
        <w:tc>
          <w:tcPr>
            <w:tcW w:w="0" w:type="auto"/>
          </w:tcPr>
          <w:p w:rsidR="00041042" w:rsidRDefault="00EF6E53">
            <w:r>
              <w:t xml:space="preserve">Gets or sets the maximum size of the pool, which is the maximum number of objects it can contain. (Inherited from </w:t>
            </w:r>
            <w:hyperlink w:anchor="_F745D9B1_Topic" w:history="1">
              <w:r>
                <w:rPr>
                  <w:rStyle w:val="Hyperlink"/>
                </w:rPr>
                <w:t>SerialisableObjectPool(T)</w:t>
              </w:r>
            </w:hyperlink>
            <w:r>
              <w:t>.)</w:t>
            </w:r>
          </w:p>
        </w:tc>
      </w:tr>
      <w:tr w:rsidR="00041042">
        <w:tc>
          <w:tcPr>
            <w:tcW w:w="0" w:type="auto"/>
          </w:tcPr>
          <w:p w:rsidR="00041042" w:rsidRDefault="00EF6E53">
            <w:r>
              <w:rPr>
                <w:noProof/>
              </w:rPr>
              <w:drawing>
                <wp:inline distT="0" distB="0" distL="0" distR="0">
                  <wp:extent cx="152400" cy="152400"/>
                  <wp:effectExtent l="0" t="0" r="0" b="0"/>
                  <wp:docPr id="2146"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6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DD4813">
            <w:hyperlink w:anchor="_A1B1403_Topic" w:history="1">
              <w:r w:rsidR="00EF6E53">
                <w:rPr>
                  <w:rStyle w:val="Hyperlink"/>
                </w:rPr>
                <w:t>NotificationMode</w:t>
              </w:r>
            </w:hyperlink>
          </w:p>
        </w:tc>
        <w:tc>
          <w:tcPr>
            <w:tcW w:w="0" w:type="auto"/>
          </w:tcPr>
          <w:p w:rsidR="00041042" w:rsidRDefault="00EF6E53">
            <w:r>
              <w:t xml:space="preserve">Gets or sets the way in which pooled objects are notified about being acquired from, and returned to, the pool. Cannot be set once the pool has been initialised. (Inherited from </w:t>
            </w:r>
            <w:hyperlink w:anchor="_2AB66DD6_Topic" w:history="1">
              <w:r>
                <w:rPr>
                  <w:rStyle w:val="Hyperlink"/>
                </w:rPr>
                <w:t>SerialisableGenericComponentPool(T)</w:t>
              </w:r>
            </w:hyperlink>
            <w:r>
              <w:t>.)</w:t>
            </w:r>
          </w:p>
        </w:tc>
      </w:tr>
      <w:tr w:rsidR="00041042">
        <w:tc>
          <w:tcPr>
            <w:tcW w:w="0" w:type="auto"/>
          </w:tcPr>
          <w:p w:rsidR="00041042" w:rsidRDefault="00EF6E53">
            <w:r>
              <w:rPr>
                <w:noProof/>
              </w:rPr>
              <w:lastRenderedPageBreak/>
              <w:drawing>
                <wp:inline distT="0" distB="0" distL="0" distR="0">
                  <wp:extent cx="152400" cy="152400"/>
                  <wp:effectExtent l="0" t="0" r="0" b="0"/>
                  <wp:docPr id="2147"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6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DD4813">
            <w:hyperlink w:anchor="_AE0B5D01_Topic" w:history="1">
              <w:r w:rsidR="00EF6E53">
                <w:rPr>
                  <w:rStyle w:val="Hyperlink"/>
                </w:rPr>
                <w:t>Parent</w:t>
              </w:r>
            </w:hyperlink>
          </w:p>
        </w:tc>
        <w:tc>
          <w:tcPr>
            <w:tcW w:w="0" w:type="auto"/>
          </w:tcPr>
          <w:p w:rsidR="00041042" w:rsidRDefault="00EF6E53">
            <w:r>
              <w:t xml:space="preserve">Gets or sets the parent transform to which all pooled objects will be parented in the hierarchy, if </w:t>
            </w:r>
            <w:hyperlink w:anchor="_10D4A149_Topic" w:history="1">
              <w:r>
                <w:rPr>
                  <w:rStyle w:val="Hyperlink"/>
                </w:rPr>
                <w:t>ReparentPooledObjects</w:t>
              </w:r>
            </w:hyperlink>
            <w:r>
              <w:t xml:space="preserve"> is </w:t>
            </w:r>
            <w:r>
              <w:rPr>
                <w:rStyle w:val="CodeInline"/>
              </w:rPr>
              <w:t>true</w:t>
            </w:r>
            <w:r>
              <w:t xml:space="preserve"> (</w:t>
            </w:r>
            <w:r>
              <w:rPr>
                <w:rStyle w:val="CodeInline"/>
              </w:rPr>
              <w:t>True</w:t>
            </w:r>
            <w:r>
              <w:t xml:space="preserve"> in Visual Basic). (Inherited from </w:t>
            </w:r>
            <w:hyperlink w:anchor="_2AB66DD6_Topic" w:history="1">
              <w:r>
                <w:rPr>
                  <w:rStyle w:val="Hyperlink"/>
                </w:rPr>
                <w:t>SerialisableGenericComponentPool(T)</w:t>
              </w:r>
            </w:hyperlink>
            <w:r>
              <w:t>.)</w:t>
            </w:r>
          </w:p>
        </w:tc>
      </w:tr>
      <w:tr w:rsidR="00041042">
        <w:tc>
          <w:tcPr>
            <w:tcW w:w="0" w:type="auto"/>
          </w:tcPr>
          <w:p w:rsidR="00041042" w:rsidRDefault="00EF6E53">
            <w:r>
              <w:rPr>
                <w:noProof/>
              </w:rPr>
              <w:drawing>
                <wp:inline distT="0" distB="0" distL="0" distR="0">
                  <wp:extent cx="152400" cy="152400"/>
                  <wp:effectExtent l="0" t="0" r="0" b="0"/>
                  <wp:docPr id="2148"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6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DD4813">
            <w:hyperlink w:anchor="_680C80E4_Topic" w:history="1">
              <w:r w:rsidR="00EF6E53">
                <w:rPr>
                  <w:rStyle w:val="Hyperlink"/>
                </w:rPr>
                <w:t>RecordStatistics</w:t>
              </w:r>
            </w:hyperlink>
          </w:p>
        </w:tc>
        <w:tc>
          <w:tcPr>
            <w:tcW w:w="0" w:type="auto"/>
          </w:tcPr>
          <w:p w:rsidR="00041042" w:rsidRDefault="00EF6E53">
            <w:r>
              <w:t xml:space="preserve">Gets or sets a value indicating whether to record pool statistics. (Inherited from </w:t>
            </w:r>
            <w:hyperlink w:anchor="_F745D9B1_Topic" w:history="1">
              <w:r>
                <w:rPr>
                  <w:rStyle w:val="Hyperlink"/>
                </w:rPr>
                <w:t>SerialisableObjectPool(T)</w:t>
              </w:r>
            </w:hyperlink>
            <w:r>
              <w:t>.)</w:t>
            </w:r>
          </w:p>
        </w:tc>
      </w:tr>
      <w:tr w:rsidR="00041042">
        <w:tc>
          <w:tcPr>
            <w:tcW w:w="0" w:type="auto"/>
          </w:tcPr>
          <w:p w:rsidR="00041042" w:rsidRDefault="00EF6E53">
            <w:r>
              <w:rPr>
                <w:noProof/>
              </w:rPr>
              <w:drawing>
                <wp:inline distT="0" distB="0" distL="0" distR="0">
                  <wp:extent cx="152400" cy="152400"/>
                  <wp:effectExtent l="0" t="0" r="0" b="0"/>
                  <wp:docPr id="2149" name="../media/protproperty.gif" title="Protected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property.gif"/>
                          <pic:cNvPicPr/>
                        </pic:nvPicPr>
                        <pic:blipFill>
                          <a:blip r:embed="rId70">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DD4813">
            <w:hyperlink w:anchor="_652BD22E_Topic" w:history="1">
              <w:r w:rsidR="00EF6E53">
                <w:rPr>
                  <w:rStyle w:val="Hyperlink"/>
                </w:rPr>
                <w:t>RefillPoolOnReinitialise</w:t>
              </w:r>
            </w:hyperlink>
          </w:p>
        </w:tc>
        <w:tc>
          <w:tcPr>
            <w:tcW w:w="0" w:type="auto"/>
          </w:tcPr>
          <w:p w:rsidR="00041042" w:rsidRDefault="00EF6E53">
            <w:r>
              <w:t xml:space="preserve">Gets a value indiciating whether to refill the pool with new components after the pool is reinitialised, as happens from deserialisation. (Inherited from </w:t>
            </w:r>
            <w:hyperlink w:anchor="_2AB66DD6_Topic" w:history="1">
              <w:r>
                <w:rPr>
                  <w:rStyle w:val="Hyperlink"/>
                </w:rPr>
                <w:t>SerialisableGenericComponentPool(T)</w:t>
              </w:r>
            </w:hyperlink>
            <w:r>
              <w:t>.)</w:t>
            </w:r>
          </w:p>
        </w:tc>
      </w:tr>
      <w:tr w:rsidR="00041042">
        <w:tc>
          <w:tcPr>
            <w:tcW w:w="0" w:type="auto"/>
          </w:tcPr>
          <w:p w:rsidR="00041042" w:rsidRDefault="00EF6E53">
            <w:r>
              <w:rPr>
                <w:noProof/>
              </w:rPr>
              <w:drawing>
                <wp:inline distT="0" distB="0" distL="0" distR="0">
                  <wp:extent cx="152400" cy="152400"/>
                  <wp:effectExtent l="0" t="0" r="0" b="0"/>
                  <wp:docPr id="2150"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6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DD4813">
            <w:hyperlink w:anchor="_10D4A149_Topic" w:history="1">
              <w:r w:rsidR="00EF6E53">
                <w:rPr>
                  <w:rStyle w:val="Hyperlink"/>
                </w:rPr>
                <w:t>ReparentPooledObjects</w:t>
              </w:r>
            </w:hyperlink>
          </w:p>
        </w:tc>
        <w:tc>
          <w:tcPr>
            <w:tcW w:w="0" w:type="auto"/>
          </w:tcPr>
          <w:p w:rsidR="00041042" w:rsidRDefault="00EF6E53">
            <w:r>
              <w:t xml:space="preserve">Gets or sets a value indicating whether to re-parent the pooled objects to the </w:t>
            </w:r>
            <w:hyperlink w:anchor="_AE0B5D01_Topic" w:history="1">
              <w:r>
                <w:rPr>
                  <w:rStyle w:val="Hyperlink"/>
                </w:rPr>
                <w:t>Parent</w:t>
              </w:r>
            </w:hyperlink>
            <w:r>
              <w:t xml:space="preserve"> transform, after the objects are returned to the pool. (Inherited from </w:t>
            </w:r>
            <w:hyperlink w:anchor="_2AB66DD6_Topic" w:history="1">
              <w:r>
                <w:rPr>
                  <w:rStyle w:val="Hyperlink"/>
                </w:rPr>
                <w:t>SerialisableGenericComponentPool(T)</w:t>
              </w:r>
            </w:hyperlink>
            <w:r>
              <w:t>.)</w:t>
            </w:r>
          </w:p>
        </w:tc>
      </w:tr>
      <w:tr w:rsidR="00041042">
        <w:tc>
          <w:tcPr>
            <w:tcW w:w="0" w:type="auto"/>
          </w:tcPr>
          <w:p w:rsidR="00041042" w:rsidRDefault="00EF6E53">
            <w:r>
              <w:rPr>
                <w:noProof/>
              </w:rPr>
              <w:drawing>
                <wp:inline distT="0" distB="0" distL="0" distR="0">
                  <wp:extent cx="152400" cy="152400"/>
                  <wp:effectExtent l="0" t="0" r="0" b="0"/>
                  <wp:docPr id="2151"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6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DD4813">
            <w:hyperlink w:anchor="_7D67725F_Topic" w:history="1">
              <w:r w:rsidR="00EF6E53">
                <w:rPr>
                  <w:rStyle w:val="Hyperlink"/>
                </w:rPr>
                <w:t>Statistics</w:t>
              </w:r>
            </w:hyperlink>
          </w:p>
        </w:tc>
        <w:tc>
          <w:tcPr>
            <w:tcW w:w="0" w:type="auto"/>
          </w:tcPr>
          <w:p w:rsidR="00041042" w:rsidRDefault="00EF6E53">
            <w:r>
              <w:t xml:space="preserve">Gets an object containing general operational statistics about the pool. (Inherited from </w:t>
            </w:r>
            <w:hyperlink w:anchor="_F745D9B1_Topic" w:history="1">
              <w:r>
                <w:rPr>
                  <w:rStyle w:val="Hyperlink"/>
                </w:rPr>
                <w:t>SerialisableObjectPool(T)</w:t>
              </w:r>
            </w:hyperlink>
            <w:r>
              <w:t>.)</w:t>
            </w:r>
          </w:p>
        </w:tc>
      </w:tr>
      <w:tr w:rsidR="00041042">
        <w:tc>
          <w:tcPr>
            <w:tcW w:w="0" w:type="auto"/>
          </w:tcPr>
          <w:p w:rsidR="00041042" w:rsidRDefault="00EF6E53">
            <w:r>
              <w:rPr>
                <w:noProof/>
              </w:rPr>
              <w:drawing>
                <wp:inline distT="0" distB="0" distL="0" distR="0">
                  <wp:extent cx="152400" cy="152400"/>
                  <wp:effectExtent l="0" t="0" r="0" b="0"/>
                  <wp:docPr id="2152"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6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DD4813">
            <w:hyperlink w:anchor="_B4882524_Topic" w:history="1">
              <w:r w:rsidR="00EF6E53">
                <w:rPr>
                  <w:rStyle w:val="Hyperlink"/>
                </w:rPr>
                <w:t>WarnOnDestroy</w:t>
              </w:r>
            </w:hyperlink>
          </w:p>
        </w:tc>
        <w:tc>
          <w:tcPr>
            <w:tcW w:w="0" w:type="auto"/>
          </w:tcPr>
          <w:p w:rsidR="00041042" w:rsidRDefault="00EF6E53">
            <w:r>
              <w:t xml:space="preserve">Gets or sets a value indicating whether to log a warning message when a poolable object is destroyed (either inside of the pool, or while in use). (Inherited from </w:t>
            </w:r>
            <w:hyperlink w:anchor="_2AB66DD6_Topic" w:history="1">
              <w:r>
                <w:rPr>
                  <w:rStyle w:val="Hyperlink"/>
                </w:rPr>
                <w:t>SerialisableGenericComponentPool(T)</w:t>
              </w:r>
            </w:hyperlink>
            <w:r>
              <w:t>.)</w:t>
            </w:r>
          </w:p>
        </w:tc>
      </w:tr>
    </w:tbl>
    <w:p w:rsidR="00041042" w:rsidRDefault="00041042">
      <w:pPr>
        <w:spacing w:after="0"/>
      </w:pPr>
    </w:p>
    <w:p w:rsidR="00041042" w:rsidRDefault="00EF6E53">
      <w:pPr>
        <w:pStyle w:val="Heading2"/>
      </w:pPr>
      <w:bookmarkStart w:id="1233" w:name="_23918513_Topic_SeeAlso"/>
      <w:bookmarkEnd w:id="1233"/>
      <w:r>
        <w:t>See Also</w:t>
      </w:r>
    </w:p>
    <w:p w:rsidR="00041042" w:rsidRDefault="00DD4813">
      <w:pPr>
        <w:spacing w:after="0"/>
      </w:pPr>
      <w:hyperlink w:anchor="_3151E4E9_Topic" w:history="1">
        <w:r w:rsidR="00EF6E53">
          <w:rPr>
            <w:rStyle w:val="Hyperlink"/>
          </w:rPr>
          <w:t>SerialisableComponentPool Class</w:t>
        </w:r>
      </w:hyperlink>
    </w:p>
    <w:p w:rsidR="00041042" w:rsidRDefault="00DD4813">
      <w:pPr>
        <w:spacing w:after="0"/>
      </w:pPr>
      <w:hyperlink w:anchor="_9F669C6B_Topic" w:history="1">
        <w:r w:rsidR="00EF6E53">
          <w:rPr>
            <w:rStyle w:val="Hyperlink"/>
          </w:rPr>
          <w:t>Umbrace.Unity.PurePool Namespace</w:t>
        </w:r>
      </w:hyperlink>
    </w:p>
    <w:p w:rsidR="00041042" w:rsidRDefault="00EF6E53">
      <w:r>
        <w:br w:type="page"/>
      </w:r>
    </w:p>
    <w:p w:rsidR="00041042" w:rsidRDefault="00EF6E53">
      <w:pPr>
        <w:pStyle w:val="Heading1"/>
      </w:pPr>
      <w:bookmarkStart w:id="1234" w:name="_7AD61CF5_Topic"/>
      <w:bookmarkEnd w:id="1234"/>
      <w:r>
        <w:lastRenderedPageBreak/>
        <w:t xml:space="preserve">SerialisableComponentPool.ComponentType Property </w:t>
      </w:r>
    </w:p>
    <w:p w:rsidR="00041042" w:rsidRDefault="00EF6E53">
      <w:r>
        <w:t>Gets the type of the component being pooled.</w:t>
      </w:r>
    </w:p>
    <w:p w:rsidR="00041042" w:rsidRDefault="00EF6E53">
      <w:r>
        <w:rPr>
          <w:b/>
        </w:rPr>
        <w:t>Namespace:</w:t>
      </w:r>
      <w:r>
        <w:t> </w:t>
      </w:r>
      <w:hyperlink w:anchor="_9F669C6B_Topic" w:history="1">
        <w:r>
          <w:rPr>
            <w:rStyle w:val="Hyperlink"/>
          </w:rPr>
          <w:t>Umbrace.Unity.PurePool</w:t>
        </w:r>
      </w:hyperlink>
      <w:r>
        <w:br/>
      </w:r>
      <w:r>
        <w:rPr>
          <w:b/>
        </w:rPr>
        <w:t>Assembly:</w:t>
      </w:r>
      <w:r>
        <w:t> Umbrace.Unity.PurePool (in Umbrace.Unity.PurePool.dll) Version: 0.0.0.0 (1.0.0.0)</w:t>
      </w:r>
    </w:p>
    <w:p w:rsidR="00041042" w:rsidRDefault="00EF6E53">
      <w:pPr>
        <w:pStyle w:val="Heading2"/>
      </w:pPr>
      <w:r>
        <w:t>Syntax</w:t>
      </w:r>
    </w:p>
    <w:tbl>
      <w:tblPr>
        <w:tblStyle w:val="CodeTable"/>
        <w:tblW w:w="5000" w:type="pct"/>
        <w:tblLook w:val="07E0" w:firstRow="1" w:lastRow="1" w:firstColumn="1" w:lastColumn="1" w:noHBand="1" w:noVBand="1"/>
      </w:tblPr>
      <w:tblGrid>
        <w:gridCol w:w="9350"/>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EF6E53">
            <w:pPr>
              <w:keepNext/>
            </w:pPr>
            <w:r>
              <w:t>C#</w:t>
            </w:r>
          </w:p>
        </w:tc>
      </w:tr>
      <w:tr w:rsidR="00041042">
        <w:tc>
          <w:tcPr>
            <w:tcW w:w="0" w:type="auto"/>
          </w:tcPr>
          <w:p w:rsidR="00041042" w:rsidRDefault="00EF6E53">
            <w:r>
              <w:rPr>
                <w:rStyle w:val="Keyword"/>
              </w:rPr>
              <w:t>public</w:t>
            </w:r>
            <w:r>
              <w:t xml:space="preserve"> </w:t>
            </w:r>
            <w:r>
              <w:rPr>
                <w:rStyle w:val="Keyword"/>
              </w:rPr>
              <w:t>override</w:t>
            </w:r>
            <w:r>
              <w:t xml:space="preserve"> </w:t>
            </w:r>
            <w:r>
              <w:rPr>
                <w:rStyle w:val="Identifier"/>
              </w:rPr>
              <w:t>Type</w:t>
            </w:r>
            <w:r>
              <w:t xml:space="preserve"> </w:t>
            </w:r>
            <w:r>
              <w:rPr>
                <w:rStyle w:val="Identifier"/>
              </w:rPr>
              <w:t>ComponentType</w:t>
            </w:r>
            <w:r>
              <w:t xml:space="preserve"> { </w:t>
            </w:r>
            <w:r>
              <w:rPr>
                <w:rStyle w:val="Keyword"/>
              </w:rPr>
              <w:t>get</w:t>
            </w:r>
            <w:r>
              <w:t>; }</w:t>
            </w:r>
          </w:p>
        </w:tc>
      </w:tr>
    </w:tbl>
    <w:p w:rsidR="00041042" w:rsidRDefault="00041042">
      <w:pPr>
        <w:spacing w:after="0"/>
      </w:pPr>
    </w:p>
    <w:p w:rsidR="00041042" w:rsidRDefault="00EF6E53">
      <w:pPr>
        <w:pStyle w:val="Heading4"/>
      </w:pPr>
      <w:r>
        <w:t>Property Value</w:t>
      </w:r>
    </w:p>
    <w:p w:rsidR="00041042" w:rsidRDefault="00EF6E53">
      <w:r>
        <w:t xml:space="preserve">Type: </w:t>
      </w:r>
      <w:hyperlink r:id="rId1200" w:history="1">
        <w:r>
          <w:rPr>
            <w:rStyle w:val="Hyperlink"/>
          </w:rPr>
          <w:t>Type</w:t>
        </w:r>
      </w:hyperlink>
    </w:p>
    <w:p w:rsidR="00041042" w:rsidRDefault="00EF6E53">
      <w:pPr>
        <w:pStyle w:val="Heading2"/>
      </w:pPr>
      <w:bookmarkStart w:id="1235" w:name="_7AD61CF5_Topic_SeeAlso"/>
      <w:bookmarkEnd w:id="1235"/>
      <w:r>
        <w:t>See Also</w:t>
      </w:r>
    </w:p>
    <w:p w:rsidR="00041042" w:rsidRDefault="00DD4813">
      <w:pPr>
        <w:spacing w:after="0"/>
      </w:pPr>
      <w:hyperlink w:anchor="_3151E4E9_Topic" w:history="1">
        <w:r w:rsidR="00EF6E53">
          <w:rPr>
            <w:rStyle w:val="Hyperlink"/>
          </w:rPr>
          <w:t>SerialisableComponentPool Class</w:t>
        </w:r>
      </w:hyperlink>
    </w:p>
    <w:p w:rsidR="00041042" w:rsidRDefault="00DD4813">
      <w:pPr>
        <w:spacing w:after="0"/>
      </w:pPr>
      <w:hyperlink w:anchor="_9F669C6B_Topic" w:history="1">
        <w:r w:rsidR="00EF6E53">
          <w:rPr>
            <w:rStyle w:val="Hyperlink"/>
          </w:rPr>
          <w:t>Umbrace.Unity.PurePool Namespace</w:t>
        </w:r>
      </w:hyperlink>
    </w:p>
    <w:p w:rsidR="00041042" w:rsidRDefault="00EF6E53">
      <w:r>
        <w:br w:type="page"/>
      </w:r>
    </w:p>
    <w:p w:rsidR="00041042" w:rsidRDefault="00EF6E53">
      <w:pPr>
        <w:pStyle w:val="Heading1"/>
      </w:pPr>
      <w:bookmarkStart w:id="1236" w:name="_64CA457A_Topic"/>
      <w:bookmarkEnd w:id="1236"/>
      <w:r>
        <w:lastRenderedPageBreak/>
        <w:t>SerialisableComponentPool.SerialisableComponentPool Methods</w:t>
      </w:r>
    </w:p>
    <w:p w:rsidR="00041042" w:rsidRDefault="00EF6E53">
      <w:r>
        <w:t xml:space="preserve">The </w:t>
      </w:r>
      <w:hyperlink w:anchor="_3151E4E9_Topic" w:history="1">
        <w:r>
          <w:rPr>
            <w:rStyle w:val="Hyperlink"/>
          </w:rPr>
          <w:t>SerialisableComponentPool</w:t>
        </w:r>
      </w:hyperlink>
      <w:r>
        <w:t xml:space="preserve"> type exposes the following members.</w:t>
      </w:r>
    </w:p>
    <w:p w:rsidR="00041042" w:rsidRDefault="00EF6E53">
      <w:pPr>
        <w:pStyle w:val="Heading2"/>
      </w:pPr>
      <w:r>
        <w:t>Methods</w:t>
      </w:r>
    </w:p>
    <w:tbl>
      <w:tblPr>
        <w:tblStyle w:val="GeneralTable"/>
        <w:tblW w:w="5000" w:type="pct"/>
        <w:tblLook w:val="07E0" w:firstRow="1" w:lastRow="1" w:firstColumn="1" w:lastColumn="1" w:noHBand="1" w:noVBand="1"/>
      </w:tblPr>
      <w:tblGrid>
        <w:gridCol w:w="340"/>
        <w:gridCol w:w="2628"/>
        <w:gridCol w:w="6382"/>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041042">
            <w:pPr>
              <w:keepNext/>
            </w:pPr>
          </w:p>
        </w:tc>
        <w:tc>
          <w:tcPr>
            <w:tcW w:w="0" w:type="auto"/>
          </w:tcPr>
          <w:p w:rsidR="00041042" w:rsidRDefault="00EF6E53">
            <w:pPr>
              <w:keepNext/>
            </w:pPr>
            <w:r>
              <w:t>Name</w:t>
            </w:r>
          </w:p>
        </w:tc>
        <w:tc>
          <w:tcPr>
            <w:tcW w:w="0" w:type="auto"/>
          </w:tcPr>
          <w:p w:rsidR="00041042" w:rsidRDefault="00EF6E53">
            <w:pPr>
              <w:keepNext/>
            </w:pPr>
            <w:r>
              <w:t>Description</w:t>
            </w:r>
          </w:p>
        </w:tc>
      </w:tr>
      <w:tr w:rsidR="00041042">
        <w:tc>
          <w:tcPr>
            <w:tcW w:w="0" w:type="auto"/>
          </w:tcPr>
          <w:p w:rsidR="00041042" w:rsidRDefault="00EF6E53">
            <w:r>
              <w:rPr>
                <w:noProof/>
              </w:rPr>
              <w:drawing>
                <wp:inline distT="0" distB="0" distL="0" distR="0">
                  <wp:extent cx="152400" cy="104775"/>
                  <wp:effectExtent l="0" t="0" r="0" b="0"/>
                  <wp:docPr id="215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w:anchor="_5E397C64_Topic" w:history="1">
              <w:r w:rsidR="00EF6E53">
                <w:rPr>
                  <w:rStyle w:val="Hyperlink"/>
                </w:rPr>
                <w:t>Acquire(T)()</w:t>
              </w:r>
            </w:hyperlink>
          </w:p>
        </w:tc>
        <w:tc>
          <w:tcPr>
            <w:tcW w:w="0" w:type="auto"/>
          </w:tcPr>
          <w:p w:rsidR="00041042" w:rsidRDefault="00EF6E53">
            <w:r>
              <w:t>Acquires an instance of the component.</w:t>
            </w:r>
          </w:p>
        </w:tc>
      </w:tr>
      <w:tr w:rsidR="00041042">
        <w:tc>
          <w:tcPr>
            <w:tcW w:w="0" w:type="auto"/>
          </w:tcPr>
          <w:p w:rsidR="00041042" w:rsidRDefault="00EF6E53">
            <w:r>
              <w:rPr>
                <w:noProof/>
              </w:rPr>
              <w:drawing>
                <wp:inline distT="0" distB="0" distL="0" distR="0">
                  <wp:extent cx="152400" cy="104775"/>
                  <wp:effectExtent l="0" t="0" r="0" b="0"/>
                  <wp:docPr id="215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w:anchor="_6C51A960_Topic" w:history="1">
              <w:r w:rsidR="00EF6E53">
                <w:rPr>
                  <w:rStyle w:val="Hyperlink"/>
                </w:rPr>
                <w:t>Acquire(T)(Transform)</w:t>
              </w:r>
            </w:hyperlink>
          </w:p>
        </w:tc>
        <w:tc>
          <w:tcPr>
            <w:tcW w:w="0" w:type="auto"/>
          </w:tcPr>
          <w:p w:rsidR="00041042" w:rsidRDefault="00EF6E53">
            <w:r>
              <w:t xml:space="preserve">Acquires an instance of the component, and sets the parent transform of its </w:t>
            </w:r>
            <w:r>
              <w:rPr>
                <w:b/>
              </w:rPr>
              <w:t>GameObject</w:t>
            </w:r>
            <w:r>
              <w:t>.</w:t>
            </w:r>
          </w:p>
        </w:tc>
      </w:tr>
      <w:tr w:rsidR="00041042">
        <w:tc>
          <w:tcPr>
            <w:tcW w:w="0" w:type="auto"/>
          </w:tcPr>
          <w:p w:rsidR="00041042" w:rsidRDefault="00EF6E53">
            <w:r>
              <w:rPr>
                <w:noProof/>
              </w:rPr>
              <w:drawing>
                <wp:inline distT="0" distB="0" distL="0" distR="0">
                  <wp:extent cx="152400" cy="104775"/>
                  <wp:effectExtent l="0" t="0" r="0" b="0"/>
                  <wp:docPr id="215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w:anchor="_6C51A962_Topic" w:history="1">
              <w:r w:rsidR="00EF6E53">
                <w:rPr>
                  <w:rStyle w:val="Hyperlink"/>
                </w:rPr>
                <w:t>Acquire(T)(Vector3, Quaternion)</w:t>
              </w:r>
            </w:hyperlink>
          </w:p>
        </w:tc>
        <w:tc>
          <w:tcPr>
            <w:tcW w:w="0" w:type="auto"/>
          </w:tcPr>
          <w:p w:rsidR="00041042" w:rsidRDefault="00EF6E53">
            <w:r>
              <w:t xml:space="preserve">Acquires an instance of the component, and sets the position and rotation of its </w:t>
            </w:r>
            <w:r>
              <w:rPr>
                <w:b/>
              </w:rPr>
              <w:t>GameObject</w:t>
            </w:r>
            <w:r>
              <w:t>.</w:t>
            </w:r>
          </w:p>
        </w:tc>
      </w:tr>
      <w:tr w:rsidR="00041042">
        <w:tc>
          <w:tcPr>
            <w:tcW w:w="0" w:type="auto"/>
          </w:tcPr>
          <w:p w:rsidR="00041042" w:rsidRDefault="00EF6E53">
            <w:r>
              <w:rPr>
                <w:noProof/>
              </w:rPr>
              <w:drawing>
                <wp:inline distT="0" distB="0" distL="0" distR="0">
                  <wp:extent cx="152400" cy="104775"/>
                  <wp:effectExtent l="0" t="0" r="0" b="0"/>
                  <wp:docPr id="215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w:anchor="_6C51A963_Topic" w:history="1">
              <w:r w:rsidR="00EF6E53">
                <w:rPr>
                  <w:rStyle w:val="Hyperlink"/>
                </w:rPr>
                <w:t>Acquire(T)(Transform, Vector3, Quaternion)</w:t>
              </w:r>
            </w:hyperlink>
          </w:p>
        </w:tc>
        <w:tc>
          <w:tcPr>
            <w:tcW w:w="0" w:type="auto"/>
          </w:tcPr>
          <w:p w:rsidR="00041042" w:rsidRDefault="00EF6E53">
            <w:r>
              <w:t xml:space="preserve">Acquires an instance of the component, and sets the parent transform, position and rotation of its </w:t>
            </w:r>
            <w:r>
              <w:rPr>
                <w:b/>
              </w:rPr>
              <w:t>GameObject</w:t>
            </w:r>
            <w:r>
              <w:t>.</w:t>
            </w:r>
          </w:p>
        </w:tc>
      </w:tr>
      <w:tr w:rsidR="00041042">
        <w:tc>
          <w:tcPr>
            <w:tcW w:w="0" w:type="auto"/>
          </w:tcPr>
          <w:p w:rsidR="00041042" w:rsidRDefault="00EF6E53">
            <w:r>
              <w:rPr>
                <w:noProof/>
              </w:rPr>
              <w:drawing>
                <wp:inline distT="0" distB="0" distL="0" distR="0">
                  <wp:extent cx="161924" cy="152400"/>
                  <wp:effectExtent l="0" t="0" r="0" b="0"/>
                  <wp:docPr id="2157"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46">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041042" w:rsidRDefault="00DD4813">
            <w:hyperlink w:anchor="_C9D9AA44_Topic" w:history="1">
              <w:r w:rsidR="00EF6E53">
                <w:rPr>
                  <w:rStyle w:val="Hyperlink"/>
                </w:rPr>
                <w:t>CheckType(T)</w:t>
              </w:r>
            </w:hyperlink>
          </w:p>
        </w:tc>
        <w:tc>
          <w:tcPr>
            <w:tcW w:w="0" w:type="auto"/>
          </w:tcPr>
          <w:p w:rsidR="00041042" w:rsidRDefault="00EF6E53">
            <w:r>
              <w:t xml:space="preserve">A conditionally-compiled helper method that checks if the type </w:t>
            </w:r>
            <w:r>
              <w:rPr>
                <w:rStyle w:val="TypeParameter"/>
              </w:rPr>
              <w:t>T</w:t>
            </w:r>
            <w:r>
              <w:t xml:space="preserve"> is assignable from </w:t>
            </w:r>
            <w:hyperlink w:anchor="_7AD61CF5_Topic" w:history="1">
              <w:r>
                <w:rPr>
                  <w:rStyle w:val="Hyperlink"/>
                </w:rPr>
                <w:t>ComponentType</w:t>
              </w:r>
            </w:hyperlink>
            <w:r>
              <w:t>.</w:t>
            </w:r>
          </w:p>
        </w:tc>
      </w:tr>
      <w:tr w:rsidR="00041042">
        <w:tc>
          <w:tcPr>
            <w:tcW w:w="0" w:type="auto"/>
          </w:tcPr>
          <w:p w:rsidR="00041042" w:rsidRDefault="00EF6E53">
            <w:r>
              <w:rPr>
                <w:noProof/>
              </w:rPr>
              <w:drawing>
                <wp:inline distT="0" distB="0" distL="0" distR="0">
                  <wp:extent cx="152400" cy="104775"/>
                  <wp:effectExtent l="0" t="0" r="0" b="0"/>
                  <wp:docPr id="215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w:anchor="_7498BB38_Topic" w:history="1">
              <w:r w:rsidR="00EF6E53">
                <w:rPr>
                  <w:rStyle w:val="Hyperlink"/>
                </w:rPr>
                <w:t>Clear</w:t>
              </w:r>
            </w:hyperlink>
          </w:p>
        </w:tc>
        <w:tc>
          <w:tcPr>
            <w:tcW w:w="0" w:type="auto"/>
          </w:tcPr>
          <w:p w:rsidR="00041042" w:rsidRDefault="00EF6E53">
            <w:r>
              <w:t xml:space="preserve">Clears the pool, emptying it of all pooled objects. (Inherited from </w:t>
            </w:r>
            <w:hyperlink w:anchor="_F745D9B1_Topic" w:history="1">
              <w:r>
                <w:rPr>
                  <w:rStyle w:val="Hyperlink"/>
                </w:rPr>
                <w:t>SerialisableObjectPool(T)</w:t>
              </w:r>
            </w:hyperlink>
            <w:r>
              <w:t>.)</w:t>
            </w:r>
          </w:p>
        </w:tc>
      </w:tr>
      <w:tr w:rsidR="00041042">
        <w:tc>
          <w:tcPr>
            <w:tcW w:w="0" w:type="auto"/>
          </w:tcPr>
          <w:p w:rsidR="00041042" w:rsidRDefault="00EF6E53">
            <w:r>
              <w:rPr>
                <w:noProof/>
              </w:rPr>
              <w:drawing>
                <wp:inline distT="0" distB="0" distL="0" distR="0">
                  <wp:extent cx="152400" cy="104775"/>
                  <wp:effectExtent l="0" t="0" r="0" b="0"/>
                  <wp:docPr id="215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w:anchor="_AC8E1EEA_Topic" w:history="1">
              <w:r w:rsidR="00EF6E53">
                <w:rPr>
                  <w:rStyle w:val="Hyperlink"/>
                </w:rPr>
                <w:t>Contains</w:t>
              </w:r>
            </w:hyperlink>
          </w:p>
        </w:tc>
        <w:tc>
          <w:tcPr>
            <w:tcW w:w="0" w:type="auto"/>
          </w:tcPr>
          <w:p w:rsidR="00041042" w:rsidRDefault="00EF6E53">
            <w:r>
              <w:t xml:space="preserve">Determines whether an instance is in the pool. (Inherited from </w:t>
            </w:r>
            <w:hyperlink w:anchor="_F745D9B1_Topic" w:history="1">
              <w:r>
                <w:rPr>
                  <w:rStyle w:val="Hyperlink"/>
                </w:rPr>
                <w:t>SerialisableObjectPool(T)</w:t>
              </w:r>
            </w:hyperlink>
            <w:r>
              <w:t>.)</w:t>
            </w:r>
          </w:p>
        </w:tc>
      </w:tr>
      <w:tr w:rsidR="00041042">
        <w:tc>
          <w:tcPr>
            <w:tcW w:w="0" w:type="auto"/>
          </w:tcPr>
          <w:p w:rsidR="00041042" w:rsidRDefault="00EF6E53">
            <w:r>
              <w:rPr>
                <w:noProof/>
              </w:rPr>
              <w:drawing>
                <wp:inline distT="0" distB="0" distL="0" distR="0">
                  <wp:extent cx="152400" cy="104775"/>
                  <wp:effectExtent l="0" t="0" r="0" b="0"/>
                  <wp:docPr id="216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r:id="rId1201" w:history="1">
              <w:r w:rsidR="00EF6E53">
                <w:rPr>
                  <w:rStyle w:val="Hyperlink"/>
                </w:rPr>
                <w:t>Equals</w:t>
              </w:r>
            </w:hyperlink>
          </w:p>
        </w:tc>
        <w:tc>
          <w:tcPr>
            <w:tcW w:w="0" w:type="auto"/>
          </w:tcPr>
          <w:p w:rsidR="00041042" w:rsidRDefault="00EF6E53">
            <w:r>
              <w:t xml:space="preserve"> (Inherited from </w:t>
            </w:r>
            <w:hyperlink r:id="rId1202" w:history="1">
              <w:r>
                <w:rPr>
                  <w:rStyle w:val="Hyperlink"/>
                </w:rPr>
                <w:t>Object</w:t>
              </w:r>
            </w:hyperlink>
            <w:r>
              <w:t>.)</w:t>
            </w:r>
          </w:p>
        </w:tc>
      </w:tr>
      <w:tr w:rsidR="00041042">
        <w:tc>
          <w:tcPr>
            <w:tcW w:w="0" w:type="auto"/>
          </w:tcPr>
          <w:p w:rsidR="00041042" w:rsidRDefault="00EF6E53">
            <w:r>
              <w:rPr>
                <w:noProof/>
              </w:rPr>
              <w:drawing>
                <wp:inline distT="0" distB="0" distL="0" distR="0">
                  <wp:extent cx="152400" cy="104775"/>
                  <wp:effectExtent l="0" t="0" r="0" b="0"/>
                  <wp:docPr id="216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w:anchor="_8FD69796_Topic" w:history="1">
              <w:r w:rsidR="00EF6E53">
                <w:rPr>
                  <w:rStyle w:val="Hyperlink"/>
                </w:rPr>
                <w:t>Fill</w:t>
              </w:r>
            </w:hyperlink>
          </w:p>
        </w:tc>
        <w:tc>
          <w:tcPr>
            <w:tcW w:w="0" w:type="auto"/>
          </w:tcPr>
          <w:p w:rsidR="00041042" w:rsidRDefault="00EF6E53">
            <w:r>
              <w:t xml:space="preserve">Fills the pool, populating it with pooled objects until it reaches the maximum pool size. (Inherited from </w:t>
            </w:r>
            <w:hyperlink w:anchor="_F745D9B1_Topic" w:history="1">
              <w:r>
                <w:rPr>
                  <w:rStyle w:val="Hyperlink"/>
                </w:rPr>
                <w:t>SerialisableObjectPool(T)</w:t>
              </w:r>
            </w:hyperlink>
            <w:r>
              <w:t>.)</w:t>
            </w:r>
          </w:p>
        </w:tc>
      </w:tr>
      <w:tr w:rsidR="00041042">
        <w:tc>
          <w:tcPr>
            <w:tcW w:w="0" w:type="auto"/>
          </w:tcPr>
          <w:p w:rsidR="00041042" w:rsidRDefault="00EF6E53">
            <w:r>
              <w:rPr>
                <w:noProof/>
              </w:rPr>
              <w:drawing>
                <wp:inline distT="0" distB="0" distL="0" distR="0">
                  <wp:extent cx="161924" cy="152400"/>
                  <wp:effectExtent l="0" t="0" r="0" b="0"/>
                  <wp:docPr id="2162"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46">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041042" w:rsidRDefault="00DD4813">
            <w:hyperlink r:id="rId1203" w:history="1">
              <w:r w:rsidR="00EF6E53">
                <w:rPr>
                  <w:rStyle w:val="Hyperlink"/>
                </w:rPr>
                <w:t>Finalize</w:t>
              </w:r>
            </w:hyperlink>
          </w:p>
        </w:tc>
        <w:tc>
          <w:tcPr>
            <w:tcW w:w="0" w:type="auto"/>
          </w:tcPr>
          <w:p w:rsidR="00041042" w:rsidRDefault="00EF6E53">
            <w:r>
              <w:t xml:space="preserve"> (Inherited from </w:t>
            </w:r>
            <w:hyperlink r:id="rId1204" w:history="1">
              <w:r>
                <w:rPr>
                  <w:rStyle w:val="Hyperlink"/>
                </w:rPr>
                <w:t>Object</w:t>
              </w:r>
            </w:hyperlink>
            <w:r>
              <w:t>.)</w:t>
            </w:r>
          </w:p>
        </w:tc>
      </w:tr>
      <w:tr w:rsidR="00041042">
        <w:tc>
          <w:tcPr>
            <w:tcW w:w="0" w:type="auto"/>
          </w:tcPr>
          <w:p w:rsidR="00041042" w:rsidRDefault="00EF6E53">
            <w:r>
              <w:rPr>
                <w:noProof/>
              </w:rPr>
              <w:drawing>
                <wp:inline distT="0" distB="0" distL="0" distR="0">
                  <wp:extent cx="152400" cy="104775"/>
                  <wp:effectExtent l="0" t="0" r="0" b="0"/>
                  <wp:docPr id="216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r:id="rId1205" w:history="1">
              <w:r w:rsidR="00EF6E53">
                <w:rPr>
                  <w:rStyle w:val="Hyperlink"/>
                </w:rPr>
                <w:t>GetHashCode</w:t>
              </w:r>
            </w:hyperlink>
          </w:p>
        </w:tc>
        <w:tc>
          <w:tcPr>
            <w:tcW w:w="0" w:type="auto"/>
          </w:tcPr>
          <w:p w:rsidR="00041042" w:rsidRDefault="00EF6E53">
            <w:r>
              <w:t xml:space="preserve"> (Inherited from </w:t>
            </w:r>
            <w:hyperlink r:id="rId1206" w:history="1">
              <w:r>
                <w:rPr>
                  <w:rStyle w:val="Hyperlink"/>
                </w:rPr>
                <w:t>Object</w:t>
              </w:r>
            </w:hyperlink>
            <w:r>
              <w:t>.)</w:t>
            </w:r>
          </w:p>
        </w:tc>
      </w:tr>
      <w:tr w:rsidR="00041042">
        <w:tc>
          <w:tcPr>
            <w:tcW w:w="0" w:type="auto"/>
          </w:tcPr>
          <w:p w:rsidR="00041042" w:rsidRDefault="00EF6E53">
            <w:r>
              <w:rPr>
                <w:noProof/>
              </w:rPr>
              <w:drawing>
                <wp:inline distT="0" distB="0" distL="0" distR="0">
                  <wp:extent cx="152400" cy="104775"/>
                  <wp:effectExtent l="0" t="0" r="0" b="0"/>
                  <wp:docPr id="216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w:anchor="_CCB982B_Topic" w:history="1">
              <w:r w:rsidR="00EF6E53">
                <w:rPr>
                  <w:rStyle w:val="Hyperlink"/>
                </w:rPr>
                <w:t>GetItems</w:t>
              </w:r>
            </w:hyperlink>
          </w:p>
        </w:tc>
        <w:tc>
          <w:tcPr>
            <w:tcW w:w="0" w:type="auto"/>
          </w:tcPr>
          <w:p w:rsidR="00041042" w:rsidRDefault="00EF6E53">
            <w:r>
              <w:t xml:space="preserve">Gets a list of items currently contained by the pool, and stores them in the specified </w:t>
            </w:r>
            <w:hyperlink r:id="rId1207" w:history="1">
              <w:r>
                <w:rPr>
                  <w:rStyle w:val="Hyperlink"/>
                </w:rPr>
                <w:t>List(T)</w:t>
              </w:r>
            </w:hyperlink>
            <w:r>
              <w:t xml:space="preserve">. (Inherited from </w:t>
            </w:r>
            <w:hyperlink w:anchor="_F745D9B1_Topic" w:history="1">
              <w:r>
                <w:rPr>
                  <w:rStyle w:val="Hyperlink"/>
                </w:rPr>
                <w:t>SerialisableObjectPool(T)</w:t>
              </w:r>
            </w:hyperlink>
            <w:r>
              <w:t>.)</w:t>
            </w:r>
          </w:p>
        </w:tc>
      </w:tr>
      <w:tr w:rsidR="00041042">
        <w:tc>
          <w:tcPr>
            <w:tcW w:w="0" w:type="auto"/>
          </w:tcPr>
          <w:p w:rsidR="00041042" w:rsidRDefault="00EF6E53">
            <w:r>
              <w:rPr>
                <w:noProof/>
              </w:rPr>
              <w:drawing>
                <wp:inline distT="0" distB="0" distL="0" distR="0">
                  <wp:extent cx="161924" cy="152400"/>
                  <wp:effectExtent l="0" t="0" r="0" b="0"/>
                  <wp:docPr id="2165"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46">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041042" w:rsidRDefault="00DD4813">
            <w:hyperlink w:anchor="_60604573_Topic" w:history="1">
              <w:r w:rsidR="00EF6E53">
                <w:rPr>
                  <w:rStyle w:val="Hyperlink"/>
                </w:rPr>
                <w:t>GetObjectFactory</w:t>
              </w:r>
            </w:hyperlink>
          </w:p>
        </w:tc>
        <w:tc>
          <w:tcPr>
            <w:tcW w:w="0" w:type="auto"/>
          </w:tcPr>
          <w:p w:rsidR="00041042" w:rsidRDefault="00EF6E53">
            <w:r>
              <w:t xml:space="preserve">Gets a function used to create new instances of the pooled type. By default, this method uses the public parameterless constructor of type </w:t>
            </w:r>
            <w:r>
              <w:rPr>
                <w:rStyle w:val="TypeParameter"/>
              </w:rPr>
              <w:t>T</w:t>
            </w:r>
            <w:r>
              <w:t xml:space="preserve">. This method should be overridden in a subclass if different behaviour is required. (Inherited from </w:t>
            </w:r>
            <w:hyperlink w:anchor="_2AB66DD6_Topic" w:history="1">
              <w:r>
                <w:rPr>
                  <w:rStyle w:val="Hyperlink"/>
                </w:rPr>
                <w:t>SerialisableGenericComponentPool(T)</w:t>
              </w:r>
            </w:hyperlink>
            <w:r>
              <w:t>.)</w:t>
            </w:r>
          </w:p>
        </w:tc>
      </w:tr>
      <w:tr w:rsidR="00041042">
        <w:tc>
          <w:tcPr>
            <w:tcW w:w="0" w:type="auto"/>
          </w:tcPr>
          <w:p w:rsidR="00041042" w:rsidRDefault="00EF6E53">
            <w:r>
              <w:rPr>
                <w:noProof/>
              </w:rPr>
              <w:drawing>
                <wp:inline distT="0" distB="0" distL="0" distR="0">
                  <wp:extent cx="152400" cy="104775"/>
                  <wp:effectExtent l="0" t="0" r="0" b="0"/>
                  <wp:docPr id="216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r:id="rId1208" w:history="1">
              <w:r w:rsidR="00EF6E53">
                <w:rPr>
                  <w:rStyle w:val="Hyperlink"/>
                </w:rPr>
                <w:t>GetType</w:t>
              </w:r>
            </w:hyperlink>
          </w:p>
        </w:tc>
        <w:tc>
          <w:tcPr>
            <w:tcW w:w="0" w:type="auto"/>
          </w:tcPr>
          <w:p w:rsidR="00041042" w:rsidRDefault="00EF6E53">
            <w:r>
              <w:t xml:space="preserve"> (Inherited from </w:t>
            </w:r>
            <w:hyperlink r:id="rId1209" w:history="1">
              <w:r>
                <w:rPr>
                  <w:rStyle w:val="Hyperlink"/>
                </w:rPr>
                <w:t>Object</w:t>
              </w:r>
            </w:hyperlink>
            <w:r>
              <w:t>.)</w:t>
            </w:r>
          </w:p>
        </w:tc>
      </w:tr>
      <w:tr w:rsidR="00041042">
        <w:tc>
          <w:tcPr>
            <w:tcW w:w="0" w:type="auto"/>
          </w:tcPr>
          <w:p w:rsidR="00041042" w:rsidRDefault="00EF6E53">
            <w:r>
              <w:rPr>
                <w:noProof/>
              </w:rPr>
              <w:drawing>
                <wp:inline distT="0" distB="0" distL="0" distR="0">
                  <wp:extent cx="152400" cy="104775"/>
                  <wp:effectExtent l="0" t="0" r="0" b="0"/>
                  <wp:docPr id="216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w:anchor="_BF8BF998_Topic" w:history="1">
              <w:r w:rsidR="00EF6E53">
                <w:rPr>
                  <w:rStyle w:val="Hyperlink"/>
                </w:rPr>
                <w:t>Initialise()</w:t>
              </w:r>
            </w:hyperlink>
          </w:p>
        </w:tc>
        <w:tc>
          <w:tcPr>
            <w:tcW w:w="0" w:type="auto"/>
          </w:tcPr>
          <w:p w:rsidR="00041042" w:rsidRDefault="00EF6E53">
            <w:r>
              <w:t xml:space="preserve">Initialises the pool, populating it with objects and making it ready for use. (Inherited from </w:t>
            </w:r>
            <w:hyperlink w:anchor="_F745D9B1_Topic" w:history="1">
              <w:r>
                <w:rPr>
                  <w:rStyle w:val="Hyperlink"/>
                </w:rPr>
                <w:t>SerialisableObjectPool(T)</w:t>
              </w:r>
            </w:hyperlink>
            <w:r>
              <w:t>.)</w:t>
            </w:r>
          </w:p>
        </w:tc>
      </w:tr>
      <w:tr w:rsidR="00041042">
        <w:tc>
          <w:tcPr>
            <w:tcW w:w="0" w:type="auto"/>
          </w:tcPr>
          <w:p w:rsidR="00041042" w:rsidRDefault="00EF6E53">
            <w:r>
              <w:rPr>
                <w:noProof/>
              </w:rPr>
              <w:drawing>
                <wp:inline distT="0" distB="0" distL="0" distR="0">
                  <wp:extent cx="161924" cy="152400"/>
                  <wp:effectExtent l="0" t="0" r="0" b="0"/>
                  <wp:docPr id="2168"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46">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041042" w:rsidRDefault="00DD4813">
            <w:hyperlink w:anchor="_7E29EB04_Topic" w:history="1">
              <w:r w:rsidR="00EF6E53">
                <w:rPr>
                  <w:rStyle w:val="Hyperlink"/>
                </w:rPr>
                <w:t>Initialise(Boolean)</w:t>
              </w:r>
            </w:hyperlink>
          </w:p>
        </w:tc>
        <w:tc>
          <w:tcPr>
            <w:tcW w:w="0" w:type="auto"/>
          </w:tcPr>
          <w:p w:rsidR="00041042" w:rsidRDefault="00EF6E53">
            <w:r>
              <w:t xml:space="preserve">Initialises the pool, making it ready for use, and optionally populating it with objects. (Inherited from </w:t>
            </w:r>
            <w:hyperlink w:anchor="_F745D9B1_Topic" w:history="1">
              <w:r>
                <w:rPr>
                  <w:rStyle w:val="Hyperlink"/>
                </w:rPr>
                <w:t>SerialisableObjectPool(T)</w:t>
              </w:r>
            </w:hyperlink>
            <w:r>
              <w:t>.)</w:t>
            </w:r>
          </w:p>
        </w:tc>
      </w:tr>
      <w:tr w:rsidR="00041042">
        <w:tc>
          <w:tcPr>
            <w:tcW w:w="0" w:type="auto"/>
          </w:tcPr>
          <w:p w:rsidR="00041042" w:rsidRDefault="00EF6E53">
            <w:r>
              <w:rPr>
                <w:noProof/>
              </w:rPr>
              <w:drawing>
                <wp:inline distT="0" distB="0" distL="0" distR="0">
                  <wp:extent cx="161924" cy="152400"/>
                  <wp:effectExtent l="0" t="0" r="0" b="0"/>
                  <wp:docPr id="2169"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46">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041042" w:rsidRDefault="00DD4813">
            <w:hyperlink r:id="rId1210" w:history="1">
              <w:r w:rsidR="00EF6E53">
                <w:rPr>
                  <w:rStyle w:val="Hyperlink"/>
                </w:rPr>
                <w:t>MemberwiseClone</w:t>
              </w:r>
            </w:hyperlink>
          </w:p>
        </w:tc>
        <w:tc>
          <w:tcPr>
            <w:tcW w:w="0" w:type="auto"/>
          </w:tcPr>
          <w:p w:rsidR="00041042" w:rsidRDefault="00EF6E53">
            <w:r>
              <w:t xml:space="preserve"> (Inherited from </w:t>
            </w:r>
            <w:hyperlink r:id="rId1211" w:history="1">
              <w:r>
                <w:rPr>
                  <w:rStyle w:val="Hyperlink"/>
                </w:rPr>
                <w:t>Object</w:t>
              </w:r>
            </w:hyperlink>
            <w:r>
              <w:t>.)</w:t>
            </w:r>
          </w:p>
        </w:tc>
      </w:tr>
      <w:tr w:rsidR="00041042">
        <w:tc>
          <w:tcPr>
            <w:tcW w:w="0" w:type="auto"/>
          </w:tcPr>
          <w:p w:rsidR="00041042" w:rsidRDefault="00EF6E53">
            <w:r>
              <w:rPr>
                <w:noProof/>
              </w:rPr>
              <w:drawing>
                <wp:inline distT="0" distB="0" distL="0" distR="0">
                  <wp:extent cx="161924" cy="152400"/>
                  <wp:effectExtent l="0" t="0" r="0" b="0"/>
                  <wp:docPr id="2170"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46">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041042" w:rsidRDefault="00DD4813">
            <w:hyperlink w:anchor="_FF7EAE82_Topic" w:history="1">
              <w:r w:rsidR="00EF6E53">
                <w:rPr>
                  <w:rStyle w:val="Hyperlink"/>
                </w:rPr>
                <w:t>OnAfterDeserialize</w:t>
              </w:r>
            </w:hyperlink>
          </w:p>
        </w:tc>
        <w:tc>
          <w:tcPr>
            <w:tcW w:w="0" w:type="auto"/>
          </w:tcPr>
          <w:p w:rsidR="00041042" w:rsidRDefault="00EF6E53">
            <w:r>
              <w:t xml:space="preserve">Performs actions after the object has been deserialised. (Inherited from </w:t>
            </w:r>
            <w:hyperlink w:anchor="_2AB66DD6_Topic" w:history="1">
              <w:r>
                <w:rPr>
                  <w:rStyle w:val="Hyperlink"/>
                </w:rPr>
                <w:t>SerialisableGenericComponentPool(T)</w:t>
              </w:r>
            </w:hyperlink>
            <w:r>
              <w:t>.)</w:t>
            </w:r>
          </w:p>
        </w:tc>
      </w:tr>
      <w:tr w:rsidR="00041042">
        <w:tc>
          <w:tcPr>
            <w:tcW w:w="0" w:type="auto"/>
          </w:tcPr>
          <w:p w:rsidR="00041042" w:rsidRDefault="00EF6E53">
            <w:r>
              <w:rPr>
                <w:noProof/>
              </w:rPr>
              <w:drawing>
                <wp:inline distT="0" distB="0" distL="0" distR="0">
                  <wp:extent cx="161924" cy="152400"/>
                  <wp:effectExtent l="0" t="0" r="0" b="0"/>
                  <wp:docPr id="2171"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46">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041042" w:rsidRDefault="00DD4813">
            <w:hyperlink w:anchor="_43093F9E_Topic" w:history="1">
              <w:r w:rsidR="00EF6E53">
                <w:rPr>
                  <w:rStyle w:val="Hyperlink"/>
                </w:rPr>
                <w:t>OnBeforeSerialize</w:t>
              </w:r>
            </w:hyperlink>
          </w:p>
        </w:tc>
        <w:tc>
          <w:tcPr>
            <w:tcW w:w="0" w:type="auto"/>
          </w:tcPr>
          <w:p w:rsidR="00041042" w:rsidRDefault="00EF6E53">
            <w:r>
              <w:t xml:space="preserve">Performs actions prior to the object being serialised. (Inherited from </w:t>
            </w:r>
            <w:hyperlink w:anchor="_2AB66DD6_Topic" w:history="1">
              <w:r>
                <w:rPr>
                  <w:rStyle w:val="Hyperlink"/>
                </w:rPr>
                <w:t>SerialisableGenericComponentPool(T)</w:t>
              </w:r>
            </w:hyperlink>
            <w:r>
              <w:t>.)</w:t>
            </w:r>
          </w:p>
        </w:tc>
      </w:tr>
      <w:tr w:rsidR="00041042">
        <w:tc>
          <w:tcPr>
            <w:tcW w:w="0" w:type="auto"/>
          </w:tcPr>
          <w:p w:rsidR="00041042" w:rsidRDefault="00EF6E53">
            <w:r>
              <w:rPr>
                <w:noProof/>
              </w:rPr>
              <w:lastRenderedPageBreak/>
              <w:drawing>
                <wp:inline distT="0" distB="0" distL="0" distR="0">
                  <wp:extent cx="161924" cy="152400"/>
                  <wp:effectExtent l="0" t="0" r="0" b="0"/>
                  <wp:docPr id="2172"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46">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041042" w:rsidRDefault="00DD4813">
            <w:hyperlink w:anchor="_C62DAF58_Topic" w:history="1">
              <w:r w:rsidR="00EF6E53">
                <w:rPr>
                  <w:rStyle w:val="Hyperlink"/>
                </w:rPr>
                <w:t>OnCanAcquireChanged</w:t>
              </w:r>
            </w:hyperlink>
          </w:p>
        </w:tc>
        <w:tc>
          <w:tcPr>
            <w:tcW w:w="0" w:type="auto"/>
          </w:tcPr>
          <w:p w:rsidR="00041042" w:rsidRDefault="00EF6E53">
            <w:r>
              <w:t xml:space="preserve">Raises the </w:t>
            </w:r>
            <w:hyperlink w:anchor="_A86F1985_Topic" w:history="1">
              <w:r>
                <w:rPr>
                  <w:rStyle w:val="Hyperlink"/>
                </w:rPr>
                <w:t>CanAcquireChanged</w:t>
              </w:r>
            </w:hyperlink>
            <w:r>
              <w:t xml:space="preserve"> event. (Inherited from </w:t>
            </w:r>
            <w:hyperlink w:anchor="_F745D9B1_Topic" w:history="1">
              <w:r>
                <w:rPr>
                  <w:rStyle w:val="Hyperlink"/>
                </w:rPr>
                <w:t>SerialisableObjectPool(T)</w:t>
              </w:r>
            </w:hyperlink>
            <w:r>
              <w:t>.)</w:t>
            </w:r>
          </w:p>
        </w:tc>
      </w:tr>
      <w:tr w:rsidR="00041042">
        <w:tc>
          <w:tcPr>
            <w:tcW w:w="0" w:type="auto"/>
          </w:tcPr>
          <w:p w:rsidR="00041042" w:rsidRDefault="00EF6E53">
            <w:r>
              <w:rPr>
                <w:noProof/>
              </w:rPr>
              <w:drawing>
                <wp:inline distT="0" distB="0" distL="0" distR="0">
                  <wp:extent cx="161924" cy="152400"/>
                  <wp:effectExtent l="0" t="0" r="0" b="0"/>
                  <wp:docPr id="2173"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46">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041042" w:rsidRDefault="00DD4813">
            <w:hyperlink w:anchor="_C76B8113_Topic" w:history="1">
              <w:r w:rsidR="00EF6E53">
                <w:rPr>
                  <w:rStyle w:val="Hyperlink"/>
                </w:rPr>
                <w:t>OnCountChanged</w:t>
              </w:r>
            </w:hyperlink>
          </w:p>
        </w:tc>
        <w:tc>
          <w:tcPr>
            <w:tcW w:w="0" w:type="auto"/>
          </w:tcPr>
          <w:p w:rsidR="00041042" w:rsidRDefault="00EF6E53">
            <w:r>
              <w:t xml:space="preserve">Raises the </w:t>
            </w:r>
            <w:hyperlink w:anchor="_506E00BA_Topic" w:history="1">
              <w:r>
                <w:rPr>
                  <w:rStyle w:val="Hyperlink"/>
                </w:rPr>
                <w:t>CountChanged</w:t>
              </w:r>
            </w:hyperlink>
            <w:r>
              <w:t xml:space="preserve"> event. (Inherited from </w:t>
            </w:r>
            <w:hyperlink w:anchor="_F745D9B1_Topic" w:history="1">
              <w:r>
                <w:rPr>
                  <w:rStyle w:val="Hyperlink"/>
                </w:rPr>
                <w:t>SerialisableObjectPool(T)</w:t>
              </w:r>
            </w:hyperlink>
            <w:r>
              <w:t>.)</w:t>
            </w:r>
          </w:p>
        </w:tc>
      </w:tr>
      <w:tr w:rsidR="00041042">
        <w:tc>
          <w:tcPr>
            <w:tcW w:w="0" w:type="auto"/>
          </w:tcPr>
          <w:p w:rsidR="00041042" w:rsidRDefault="00EF6E53">
            <w:r>
              <w:rPr>
                <w:noProof/>
              </w:rPr>
              <w:drawing>
                <wp:inline distT="0" distB="0" distL="0" distR="0">
                  <wp:extent cx="161924" cy="152400"/>
                  <wp:effectExtent l="0" t="0" r="0" b="0"/>
                  <wp:docPr id="2174"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46">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041042" w:rsidRDefault="00DD4813">
            <w:hyperlink w:anchor="_945C4DAB_Topic" w:history="1">
              <w:r w:rsidR="00EF6E53">
                <w:rPr>
                  <w:rStyle w:val="Hyperlink"/>
                </w:rPr>
                <w:t>OnInitialised</w:t>
              </w:r>
            </w:hyperlink>
          </w:p>
        </w:tc>
        <w:tc>
          <w:tcPr>
            <w:tcW w:w="0" w:type="auto"/>
          </w:tcPr>
          <w:p w:rsidR="00041042" w:rsidRDefault="00EF6E53">
            <w:r>
              <w:t xml:space="preserve">Raises the </w:t>
            </w:r>
            <w:hyperlink w:anchor="_C212C3AC_Topic" w:history="1">
              <w:r>
                <w:rPr>
                  <w:rStyle w:val="Hyperlink"/>
                </w:rPr>
                <w:t>Initialised</w:t>
              </w:r>
            </w:hyperlink>
            <w:r>
              <w:t xml:space="preserve"> event. (Inherited from </w:t>
            </w:r>
            <w:hyperlink w:anchor="_F745D9B1_Topic" w:history="1">
              <w:r>
                <w:rPr>
                  <w:rStyle w:val="Hyperlink"/>
                </w:rPr>
                <w:t>SerialisableObjectPool(T)</w:t>
              </w:r>
            </w:hyperlink>
            <w:r>
              <w:t>.)</w:t>
            </w:r>
          </w:p>
        </w:tc>
      </w:tr>
      <w:tr w:rsidR="00041042">
        <w:tc>
          <w:tcPr>
            <w:tcW w:w="0" w:type="auto"/>
          </w:tcPr>
          <w:p w:rsidR="00041042" w:rsidRDefault="00EF6E53">
            <w:r>
              <w:rPr>
                <w:noProof/>
              </w:rPr>
              <w:drawing>
                <wp:inline distT="0" distB="0" distL="0" distR="0">
                  <wp:extent cx="161924" cy="152400"/>
                  <wp:effectExtent l="0" t="0" r="0" b="0"/>
                  <wp:docPr id="2175"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46">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041042" w:rsidRDefault="00DD4813">
            <w:hyperlink w:anchor="_CE82A29C_Topic" w:history="1">
              <w:r w:rsidR="00EF6E53">
                <w:rPr>
                  <w:rStyle w:val="Hyperlink"/>
                </w:rPr>
                <w:t>OnObjectAcquired</w:t>
              </w:r>
            </w:hyperlink>
          </w:p>
        </w:tc>
        <w:tc>
          <w:tcPr>
            <w:tcW w:w="0" w:type="auto"/>
          </w:tcPr>
          <w:p w:rsidR="00041042" w:rsidRDefault="00EF6E53">
            <w:r>
              <w:t xml:space="preserve">Raises the </w:t>
            </w:r>
            <w:hyperlink w:anchor="_B1A057C0_Topic" w:history="1">
              <w:r>
                <w:rPr>
                  <w:rStyle w:val="Hyperlink"/>
                </w:rPr>
                <w:t>ObjectAcquired</w:t>
              </w:r>
            </w:hyperlink>
            <w:r>
              <w:t xml:space="preserve"> event. (Inherited from </w:t>
            </w:r>
            <w:hyperlink w:anchor="_2AB66DD6_Topic" w:history="1">
              <w:r>
                <w:rPr>
                  <w:rStyle w:val="Hyperlink"/>
                </w:rPr>
                <w:t>SerialisableGenericComponentPool(T)</w:t>
              </w:r>
            </w:hyperlink>
            <w:r>
              <w:t>.)</w:t>
            </w:r>
          </w:p>
        </w:tc>
      </w:tr>
      <w:tr w:rsidR="00041042">
        <w:tc>
          <w:tcPr>
            <w:tcW w:w="0" w:type="auto"/>
          </w:tcPr>
          <w:p w:rsidR="00041042" w:rsidRDefault="00EF6E53">
            <w:r>
              <w:rPr>
                <w:noProof/>
              </w:rPr>
              <w:drawing>
                <wp:inline distT="0" distB="0" distL="0" distR="0">
                  <wp:extent cx="161924" cy="152400"/>
                  <wp:effectExtent l="0" t="0" r="0" b="0"/>
                  <wp:docPr id="2176"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46">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041042" w:rsidRDefault="00DD4813">
            <w:hyperlink w:anchor="_E42D987B_Topic" w:history="1">
              <w:r w:rsidR="00EF6E53">
                <w:rPr>
                  <w:rStyle w:val="Hyperlink"/>
                </w:rPr>
                <w:t>OnObjectDestroyed</w:t>
              </w:r>
            </w:hyperlink>
          </w:p>
        </w:tc>
        <w:tc>
          <w:tcPr>
            <w:tcW w:w="0" w:type="auto"/>
          </w:tcPr>
          <w:p w:rsidR="00041042" w:rsidRDefault="00EF6E53">
            <w:r>
              <w:t xml:space="preserve">Raises the </w:t>
            </w:r>
            <w:hyperlink w:anchor="_1B7A2BA1_Topic" w:history="1">
              <w:r>
                <w:rPr>
                  <w:rStyle w:val="Hyperlink"/>
                </w:rPr>
                <w:t>ObjectDestroyed</w:t>
              </w:r>
            </w:hyperlink>
            <w:r>
              <w:t xml:space="preserve"> event. (Inherited from </w:t>
            </w:r>
            <w:hyperlink w:anchor="_2AB66DD6_Topic" w:history="1">
              <w:r>
                <w:rPr>
                  <w:rStyle w:val="Hyperlink"/>
                </w:rPr>
                <w:t>SerialisableGenericComponentPool(T)</w:t>
              </w:r>
            </w:hyperlink>
            <w:r>
              <w:t>.)</w:t>
            </w:r>
          </w:p>
        </w:tc>
      </w:tr>
      <w:tr w:rsidR="00041042">
        <w:tc>
          <w:tcPr>
            <w:tcW w:w="0" w:type="auto"/>
          </w:tcPr>
          <w:p w:rsidR="00041042" w:rsidRDefault="00EF6E53">
            <w:r>
              <w:rPr>
                <w:noProof/>
              </w:rPr>
              <w:drawing>
                <wp:inline distT="0" distB="0" distL="0" distR="0">
                  <wp:extent cx="161924" cy="152400"/>
                  <wp:effectExtent l="0" t="0" r="0" b="0"/>
                  <wp:docPr id="2177"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46">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041042" w:rsidRDefault="00DD4813">
            <w:hyperlink w:anchor="_A54AE9D5_Topic" w:history="1">
              <w:r w:rsidR="00EF6E53">
                <w:rPr>
                  <w:rStyle w:val="Hyperlink"/>
                </w:rPr>
                <w:t>OnObjectInstantiated</w:t>
              </w:r>
            </w:hyperlink>
          </w:p>
        </w:tc>
        <w:tc>
          <w:tcPr>
            <w:tcW w:w="0" w:type="auto"/>
          </w:tcPr>
          <w:p w:rsidR="00041042" w:rsidRDefault="00EF6E53">
            <w:r>
              <w:t xml:space="preserve">Raises the </w:t>
            </w:r>
            <w:hyperlink w:anchor="_96848DC8_Topic" w:history="1">
              <w:r>
                <w:rPr>
                  <w:rStyle w:val="Hyperlink"/>
                </w:rPr>
                <w:t>ObjectInstantiated</w:t>
              </w:r>
            </w:hyperlink>
            <w:r>
              <w:t xml:space="preserve"> event. (Inherited from </w:t>
            </w:r>
            <w:hyperlink w:anchor="_F745D9B1_Topic" w:history="1">
              <w:r>
                <w:rPr>
                  <w:rStyle w:val="Hyperlink"/>
                </w:rPr>
                <w:t>SerialisableObjectPool(T)</w:t>
              </w:r>
            </w:hyperlink>
            <w:r>
              <w:t>.)</w:t>
            </w:r>
          </w:p>
        </w:tc>
      </w:tr>
      <w:tr w:rsidR="00041042">
        <w:tc>
          <w:tcPr>
            <w:tcW w:w="0" w:type="auto"/>
          </w:tcPr>
          <w:p w:rsidR="00041042" w:rsidRDefault="00EF6E53">
            <w:r>
              <w:rPr>
                <w:noProof/>
              </w:rPr>
              <w:drawing>
                <wp:inline distT="0" distB="0" distL="0" distR="0">
                  <wp:extent cx="161924" cy="152400"/>
                  <wp:effectExtent l="0" t="0" r="0" b="0"/>
                  <wp:docPr id="2178"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46">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041042" w:rsidRDefault="00DD4813">
            <w:hyperlink w:anchor="_6CB590ED_Topic" w:history="1">
              <w:r w:rsidR="00EF6E53">
                <w:rPr>
                  <w:rStyle w:val="Hyperlink"/>
                </w:rPr>
                <w:t>OnObjectReleased</w:t>
              </w:r>
            </w:hyperlink>
          </w:p>
        </w:tc>
        <w:tc>
          <w:tcPr>
            <w:tcW w:w="0" w:type="auto"/>
          </w:tcPr>
          <w:p w:rsidR="00041042" w:rsidRDefault="00EF6E53">
            <w:r>
              <w:t xml:space="preserve">Raises the </w:t>
            </w:r>
            <w:hyperlink w:anchor="_D1669E0B_Topic" w:history="1">
              <w:r>
                <w:rPr>
                  <w:rStyle w:val="Hyperlink"/>
                </w:rPr>
                <w:t>ObjectReleased</w:t>
              </w:r>
            </w:hyperlink>
            <w:r>
              <w:t xml:space="preserve"> event. (Inherited from </w:t>
            </w:r>
            <w:hyperlink w:anchor="_2AB66DD6_Topic" w:history="1">
              <w:r>
                <w:rPr>
                  <w:rStyle w:val="Hyperlink"/>
                </w:rPr>
                <w:t>SerialisableGenericComponentPool(T)</w:t>
              </w:r>
            </w:hyperlink>
            <w:r>
              <w:t>.)</w:t>
            </w:r>
          </w:p>
        </w:tc>
      </w:tr>
      <w:tr w:rsidR="00041042">
        <w:tc>
          <w:tcPr>
            <w:tcW w:w="0" w:type="auto"/>
          </w:tcPr>
          <w:p w:rsidR="00041042" w:rsidRDefault="00EF6E53">
            <w:r>
              <w:rPr>
                <w:noProof/>
              </w:rPr>
              <w:drawing>
                <wp:inline distT="0" distB="0" distL="0" distR="0">
                  <wp:extent cx="152400" cy="104775"/>
                  <wp:effectExtent l="0" t="0" r="0" b="0"/>
                  <wp:docPr id="217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w:anchor="_95DE6A98_Topic" w:history="1">
              <w:r w:rsidR="00EF6E53">
                <w:rPr>
                  <w:rStyle w:val="Hyperlink"/>
                </w:rPr>
                <w:t>Release</w:t>
              </w:r>
            </w:hyperlink>
          </w:p>
        </w:tc>
        <w:tc>
          <w:tcPr>
            <w:tcW w:w="0" w:type="auto"/>
          </w:tcPr>
          <w:p w:rsidR="00041042" w:rsidRDefault="00EF6E53">
            <w:r>
              <w:t xml:space="preserve">Releases an object back to the pool. (Inherited from </w:t>
            </w:r>
            <w:hyperlink w:anchor="_F745D9B1_Topic" w:history="1">
              <w:r>
                <w:rPr>
                  <w:rStyle w:val="Hyperlink"/>
                </w:rPr>
                <w:t>SerialisableObjectPool(T)</w:t>
              </w:r>
            </w:hyperlink>
            <w:r>
              <w:t>.)</w:t>
            </w:r>
          </w:p>
        </w:tc>
      </w:tr>
      <w:tr w:rsidR="00041042">
        <w:tc>
          <w:tcPr>
            <w:tcW w:w="0" w:type="auto"/>
          </w:tcPr>
          <w:p w:rsidR="00041042" w:rsidRDefault="00EF6E53">
            <w:r>
              <w:rPr>
                <w:noProof/>
              </w:rPr>
              <w:drawing>
                <wp:inline distT="0" distB="0" distL="0" distR="0">
                  <wp:extent cx="161924" cy="152400"/>
                  <wp:effectExtent l="0" t="0" r="0" b="0"/>
                  <wp:docPr id="2180"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46">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041042" w:rsidRDefault="00DD4813">
            <w:hyperlink w:anchor="_5D7957F6_Topic" w:history="1">
              <w:r w:rsidR="00EF6E53">
                <w:rPr>
                  <w:rStyle w:val="Hyperlink"/>
                </w:rPr>
                <w:t>ReleaseInternal</w:t>
              </w:r>
            </w:hyperlink>
          </w:p>
        </w:tc>
        <w:tc>
          <w:tcPr>
            <w:tcW w:w="0" w:type="auto"/>
          </w:tcPr>
          <w:p w:rsidR="00041042" w:rsidRDefault="00EF6E53">
            <w:r>
              <w:t xml:space="preserve">Releases an object back to the pool. (Inherited from </w:t>
            </w:r>
            <w:hyperlink w:anchor="_2AB66DD6_Topic" w:history="1">
              <w:r>
                <w:rPr>
                  <w:rStyle w:val="Hyperlink"/>
                </w:rPr>
                <w:t>SerialisableGenericComponentPool(T)</w:t>
              </w:r>
            </w:hyperlink>
            <w:r>
              <w:t>.)</w:t>
            </w:r>
          </w:p>
        </w:tc>
      </w:tr>
      <w:tr w:rsidR="00041042">
        <w:tc>
          <w:tcPr>
            <w:tcW w:w="0" w:type="auto"/>
          </w:tcPr>
          <w:p w:rsidR="00041042" w:rsidRDefault="00EF6E53">
            <w:r>
              <w:rPr>
                <w:noProof/>
              </w:rPr>
              <w:drawing>
                <wp:inline distT="0" distB="0" distL="0" distR="0">
                  <wp:extent cx="152400" cy="104775"/>
                  <wp:effectExtent l="0" t="0" r="0" b="0"/>
                  <wp:docPr id="218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w:anchor="_DAAF93B1_Topic" w:history="1">
              <w:r w:rsidR="00EF6E53">
                <w:rPr>
                  <w:rStyle w:val="Hyperlink"/>
                </w:rPr>
                <w:t>Remove</w:t>
              </w:r>
            </w:hyperlink>
          </w:p>
        </w:tc>
        <w:tc>
          <w:tcPr>
            <w:tcW w:w="0" w:type="auto"/>
          </w:tcPr>
          <w:p w:rsidR="00041042" w:rsidRDefault="00EF6E53">
            <w:r>
              <w:t xml:space="preserve">Removes the specified instance from the pool. (Inherited from </w:t>
            </w:r>
            <w:hyperlink w:anchor="_F745D9B1_Topic" w:history="1">
              <w:r>
                <w:rPr>
                  <w:rStyle w:val="Hyperlink"/>
                </w:rPr>
                <w:t>SerialisableObjectPool(T)</w:t>
              </w:r>
            </w:hyperlink>
            <w:r>
              <w:t>.)</w:t>
            </w:r>
          </w:p>
        </w:tc>
      </w:tr>
      <w:tr w:rsidR="00041042">
        <w:tc>
          <w:tcPr>
            <w:tcW w:w="0" w:type="auto"/>
          </w:tcPr>
          <w:p w:rsidR="00041042" w:rsidRDefault="00EF6E53">
            <w:r>
              <w:rPr>
                <w:noProof/>
              </w:rPr>
              <w:drawing>
                <wp:inline distT="0" distB="0" distL="0" distR="0">
                  <wp:extent cx="152400" cy="104775"/>
                  <wp:effectExtent l="0" t="0" r="0" b="0"/>
                  <wp:docPr id="218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w:anchor="_21A9B198_Topic" w:history="1">
              <w:r w:rsidR="00EF6E53">
                <w:rPr>
                  <w:rStyle w:val="Hyperlink"/>
                </w:rPr>
                <w:t>SetSize</w:t>
              </w:r>
            </w:hyperlink>
          </w:p>
        </w:tc>
        <w:tc>
          <w:tcPr>
            <w:tcW w:w="0" w:type="auto"/>
          </w:tcPr>
          <w:p w:rsidR="00041042" w:rsidRDefault="00EF6E53">
            <w:r>
              <w:t xml:space="preserve">Sets the number of objects contained by the pool, either destroying excess pooled objects, or instantiating new ones. (Inherited from </w:t>
            </w:r>
            <w:hyperlink w:anchor="_F745D9B1_Topic" w:history="1">
              <w:r>
                <w:rPr>
                  <w:rStyle w:val="Hyperlink"/>
                </w:rPr>
                <w:t>SerialisableObjectPool(T)</w:t>
              </w:r>
            </w:hyperlink>
            <w:r>
              <w:t>.)</w:t>
            </w:r>
          </w:p>
        </w:tc>
      </w:tr>
      <w:tr w:rsidR="00041042">
        <w:tc>
          <w:tcPr>
            <w:tcW w:w="0" w:type="auto"/>
          </w:tcPr>
          <w:p w:rsidR="00041042" w:rsidRDefault="00EF6E53">
            <w:r>
              <w:rPr>
                <w:noProof/>
              </w:rPr>
              <w:drawing>
                <wp:inline distT="0" distB="0" distL="0" distR="0">
                  <wp:extent cx="152400" cy="104775"/>
                  <wp:effectExtent l="0" t="0" r="0" b="0"/>
                  <wp:docPr id="218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r:id="rId1212" w:history="1">
              <w:r w:rsidR="00EF6E53">
                <w:rPr>
                  <w:rStyle w:val="Hyperlink"/>
                </w:rPr>
                <w:t>ToString</w:t>
              </w:r>
            </w:hyperlink>
          </w:p>
        </w:tc>
        <w:tc>
          <w:tcPr>
            <w:tcW w:w="0" w:type="auto"/>
          </w:tcPr>
          <w:p w:rsidR="00041042" w:rsidRDefault="00EF6E53">
            <w:r>
              <w:t xml:space="preserve"> (Inherited from </w:t>
            </w:r>
            <w:hyperlink r:id="rId1213" w:history="1">
              <w:r>
                <w:rPr>
                  <w:rStyle w:val="Hyperlink"/>
                </w:rPr>
                <w:t>Object</w:t>
              </w:r>
            </w:hyperlink>
            <w:r>
              <w:t>.)</w:t>
            </w:r>
          </w:p>
        </w:tc>
      </w:tr>
      <w:tr w:rsidR="00041042">
        <w:tc>
          <w:tcPr>
            <w:tcW w:w="0" w:type="auto"/>
          </w:tcPr>
          <w:p w:rsidR="00041042" w:rsidRDefault="00EF6E53">
            <w:r>
              <w:rPr>
                <w:noProof/>
              </w:rPr>
              <w:drawing>
                <wp:inline distT="0" distB="0" distL="0" distR="0">
                  <wp:extent cx="152400" cy="104775"/>
                  <wp:effectExtent l="0" t="0" r="0" b="0"/>
                  <wp:docPr id="218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w:anchor="_5A15A4CC_Topic" w:history="1">
              <w:r w:rsidR="00EF6E53">
                <w:rPr>
                  <w:rStyle w:val="Hyperlink"/>
                </w:rPr>
                <w:t>TryAcquire(T)</w:t>
              </w:r>
            </w:hyperlink>
          </w:p>
        </w:tc>
        <w:tc>
          <w:tcPr>
            <w:tcW w:w="0" w:type="auto"/>
          </w:tcPr>
          <w:p w:rsidR="00041042" w:rsidRDefault="00EF6E53">
            <w:r>
              <w:t xml:space="preserve">Acquires an object from the pool. (Inherited from </w:t>
            </w:r>
            <w:hyperlink w:anchor="_F745D9B1_Topic" w:history="1">
              <w:r>
                <w:rPr>
                  <w:rStyle w:val="Hyperlink"/>
                </w:rPr>
                <w:t>SerialisableObjectPool(T)</w:t>
              </w:r>
            </w:hyperlink>
            <w:r>
              <w:t>.)</w:t>
            </w:r>
          </w:p>
        </w:tc>
      </w:tr>
      <w:tr w:rsidR="00041042">
        <w:tc>
          <w:tcPr>
            <w:tcW w:w="0" w:type="auto"/>
          </w:tcPr>
          <w:p w:rsidR="00041042" w:rsidRDefault="00EF6E53">
            <w:r>
              <w:rPr>
                <w:noProof/>
              </w:rPr>
              <w:drawing>
                <wp:inline distT="0" distB="0" distL="0" distR="0">
                  <wp:extent cx="152400" cy="104775"/>
                  <wp:effectExtent l="0" t="0" r="0" b="0"/>
                  <wp:docPr id="218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w:anchor="_831E3C5B_Topic" w:history="1">
              <w:r w:rsidR="00EF6E53">
                <w:rPr>
                  <w:rStyle w:val="Hyperlink"/>
                </w:rPr>
                <w:t>TryAcquire(Transform, T)</w:t>
              </w:r>
            </w:hyperlink>
          </w:p>
        </w:tc>
        <w:tc>
          <w:tcPr>
            <w:tcW w:w="0" w:type="auto"/>
          </w:tcPr>
          <w:p w:rsidR="00041042" w:rsidRDefault="00EF6E53">
            <w:r>
              <w:t xml:space="preserve">Acquires an instance of the component, and sets the parent transform of its </w:t>
            </w:r>
            <w:r>
              <w:rPr>
                <w:b/>
              </w:rPr>
              <w:t>GameObject</w:t>
            </w:r>
            <w:r>
              <w:t xml:space="preserve">. (Inherited from </w:t>
            </w:r>
            <w:hyperlink w:anchor="_2AB66DD6_Topic" w:history="1">
              <w:r>
                <w:rPr>
                  <w:rStyle w:val="Hyperlink"/>
                </w:rPr>
                <w:t>SerialisableGenericComponentPool(T)</w:t>
              </w:r>
            </w:hyperlink>
            <w:r>
              <w:t>.)</w:t>
            </w:r>
          </w:p>
        </w:tc>
      </w:tr>
      <w:tr w:rsidR="00041042">
        <w:tc>
          <w:tcPr>
            <w:tcW w:w="0" w:type="auto"/>
          </w:tcPr>
          <w:p w:rsidR="00041042" w:rsidRDefault="00EF6E53">
            <w:r>
              <w:rPr>
                <w:noProof/>
              </w:rPr>
              <w:drawing>
                <wp:inline distT="0" distB="0" distL="0" distR="0">
                  <wp:extent cx="152400" cy="104775"/>
                  <wp:effectExtent l="0" t="0" r="0" b="0"/>
                  <wp:docPr id="218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w:anchor="_771F9520_Topic" w:history="1">
              <w:r w:rsidR="00EF6E53">
                <w:rPr>
                  <w:rStyle w:val="Hyperlink"/>
                </w:rPr>
                <w:t>TryAcquire(Vector3, Quaternion, T)</w:t>
              </w:r>
            </w:hyperlink>
          </w:p>
        </w:tc>
        <w:tc>
          <w:tcPr>
            <w:tcW w:w="0" w:type="auto"/>
          </w:tcPr>
          <w:p w:rsidR="00041042" w:rsidRDefault="00EF6E53">
            <w:r>
              <w:t xml:space="preserve">Acquires an instance of the component, and sets the position and rotation of its </w:t>
            </w:r>
            <w:r>
              <w:rPr>
                <w:b/>
              </w:rPr>
              <w:t>GameObject</w:t>
            </w:r>
            <w:r>
              <w:t xml:space="preserve">. (Inherited from </w:t>
            </w:r>
            <w:hyperlink w:anchor="_2AB66DD6_Topic" w:history="1">
              <w:r>
                <w:rPr>
                  <w:rStyle w:val="Hyperlink"/>
                </w:rPr>
                <w:t>SerialisableGenericComponentPool(T)</w:t>
              </w:r>
            </w:hyperlink>
            <w:r>
              <w:t>.)</w:t>
            </w:r>
          </w:p>
        </w:tc>
      </w:tr>
      <w:tr w:rsidR="00041042">
        <w:tc>
          <w:tcPr>
            <w:tcW w:w="0" w:type="auto"/>
          </w:tcPr>
          <w:p w:rsidR="00041042" w:rsidRDefault="00EF6E53">
            <w:r>
              <w:rPr>
                <w:noProof/>
              </w:rPr>
              <w:drawing>
                <wp:inline distT="0" distB="0" distL="0" distR="0">
                  <wp:extent cx="152400" cy="104775"/>
                  <wp:effectExtent l="0" t="0" r="0" b="0"/>
                  <wp:docPr id="218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w:anchor="_5F15F2F1_Topic" w:history="1">
              <w:r w:rsidR="00EF6E53">
                <w:rPr>
                  <w:rStyle w:val="Hyperlink"/>
                </w:rPr>
                <w:t>TryAcquire(Transform, Vector3, Quaternion, T)</w:t>
              </w:r>
            </w:hyperlink>
          </w:p>
        </w:tc>
        <w:tc>
          <w:tcPr>
            <w:tcW w:w="0" w:type="auto"/>
          </w:tcPr>
          <w:p w:rsidR="00041042" w:rsidRDefault="00EF6E53">
            <w:r>
              <w:t xml:space="preserve">Acquires an instance of the component, and sets the parent transform, position and rotation of its </w:t>
            </w:r>
            <w:r>
              <w:rPr>
                <w:b/>
              </w:rPr>
              <w:t>GameObject</w:t>
            </w:r>
            <w:r>
              <w:t xml:space="preserve">. (Inherited from </w:t>
            </w:r>
            <w:hyperlink w:anchor="_2AB66DD6_Topic" w:history="1">
              <w:r>
                <w:rPr>
                  <w:rStyle w:val="Hyperlink"/>
                </w:rPr>
                <w:t>SerialisableGenericComponentPool(T)</w:t>
              </w:r>
            </w:hyperlink>
            <w:r>
              <w:t>.)</w:t>
            </w:r>
          </w:p>
        </w:tc>
      </w:tr>
      <w:tr w:rsidR="00041042">
        <w:tc>
          <w:tcPr>
            <w:tcW w:w="0" w:type="auto"/>
          </w:tcPr>
          <w:p w:rsidR="00041042" w:rsidRDefault="00EF6E53">
            <w:r>
              <w:rPr>
                <w:noProof/>
              </w:rPr>
              <w:drawing>
                <wp:inline distT="0" distB="0" distL="0" distR="0">
                  <wp:extent cx="152400" cy="104775"/>
                  <wp:effectExtent l="0" t="0" r="0" b="0"/>
                  <wp:docPr id="218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w:anchor="_CFB10821_Topic" w:history="1">
              <w:r w:rsidR="00EF6E53">
                <w:rPr>
                  <w:rStyle w:val="Hyperlink"/>
                </w:rPr>
                <w:t>TryAcquire(T)(T)</w:t>
              </w:r>
            </w:hyperlink>
          </w:p>
        </w:tc>
        <w:tc>
          <w:tcPr>
            <w:tcW w:w="0" w:type="auto"/>
          </w:tcPr>
          <w:p w:rsidR="00041042" w:rsidRDefault="00EF6E53">
            <w:r>
              <w:t>Acquires an instance of the component.</w:t>
            </w:r>
          </w:p>
        </w:tc>
      </w:tr>
      <w:tr w:rsidR="00041042">
        <w:tc>
          <w:tcPr>
            <w:tcW w:w="0" w:type="auto"/>
          </w:tcPr>
          <w:p w:rsidR="00041042" w:rsidRDefault="00EF6E53">
            <w:r>
              <w:rPr>
                <w:noProof/>
              </w:rPr>
              <w:drawing>
                <wp:inline distT="0" distB="0" distL="0" distR="0">
                  <wp:extent cx="152400" cy="104775"/>
                  <wp:effectExtent l="0" t="0" r="0" b="0"/>
                  <wp:docPr id="218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w:anchor="_3E02377F_Topic" w:history="1">
              <w:r w:rsidR="00EF6E53">
                <w:rPr>
                  <w:rStyle w:val="Hyperlink"/>
                </w:rPr>
                <w:t>TryAcquire(T)(Transform, T)</w:t>
              </w:r>
            </w:hyperlink>
          </w:p>
        </w:tc>
        <w:tc>
          <w:tcPr>
            <w:tcW w:w="0" w:type="auto"/>
          </w:tcPr>
          <w:p w:rsidR="00041042" w:rsidRDefault="00EF6E53">
            <w:r>
              <w:t xml:space="preserve">Acquires an instance of the component, and sets the parent transform of its </w:t>
            </w:r>
            <w:r>
              <w:rPr>
                <w:b/>
              </w:rPr>
              <w:t>GameObject</w:t>
            </w:r>
            <w:r>
              <w:t>.</w:t>
            </w:r>
          </w:p>
        </w:tc>
      </w:tr>
      <w:tr w:rsidR="00041042">
        <w:tc>
          <w:tcPr>
            <w:tcW w:w="0" w:type="auto"/>
          </w:tcPr>
          <w:p w:rsidR="00041042" w:rsidRDefault="00EF6E53">
            <w:r>
              <w:rPr>
                <w:noProof/>
              </w:rPr>
              <w:drawing>
                <wp:inline distT="0" distB="0" distL="0" distR="0">
                  <wp:extent cx="152400" cy="104775"/>
                  <wp:effectExtent l="0" t="0" r="0" b="0"/>
                  <wp:docPr id="219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w:anchor="_835120B5_Topic" w:history="1">
              <w:r w:rsidR="00EF6E53">
                <w:rPr>
                  <w:rStyle w:val="Hyperlink"/>
                </w:rPr>
                <w:t>TryAcquire(T)(Vector3, Quaternion, T)</w:t>
              </w:r>
            </w:hyperlink>
          </w:p>
        </w:tc>
        <w:tc>
          <w:tcPr>
            <w:tcW w:w="0" w:type="auto"/>
          </w:tcPr>
          <w:p w:rsidR="00041042" w:rsidRDefault="00EF6E53">
            <w:r>
              <w:t xml:space="preserve">Acquires an instance of the component, and sets the position and rotation of its </w:t>
            </w:r>
            <w:r>
              <w:rPr>
                <w:b/>
              </w:rPr>
              <w:t>GameObject</w:t>
            </w:r>
            <w:r>
              <w:t>.</w:t>
            </w:r>
          </w:p>
        </w:tc>
      </w:tr>
      <w:tr w:rsidR="00041042">
        <w:tc>
          <w:tcPr>
            <w:tcW w:w="0" w:type="auto"/>
          </w:tcPr>
          <w:p w:rsidR="00041042" w:rsidRDefault="00EF6E53">
            <w:r>
              <w:rPr>
                <w:noProof/>
              </w:rPr>
              <w:lastRenderedPageBreak/>
              <w:drawing>
                <wp:inline distT="0" distB="0" distL="0" distR="0">
                  <wp:extent cx="152400" cy="104775"/>
                  <wp:effectExtent l="0" t="0" r="0" b="0"/>
                  <wp:docPr id="219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w:anchor="_E0A9AC1A_Topic" w:history="1">
              <w:r w:rsidR="00EF6E53">
                <w:rPr>
                  <w:rStyle w:val="Hyperlink"/>
                </w:rPr>
                <w:t>TryAcquire(T)(Transform, Vector3, Quaternion, T)</w:t>
              </w:r>
            </w:hyperlink>
          </w:p>
        </w:tc>
        <w:tc>
          <w:tcPr>
            <w:tcW w:w="0" w:type="auto"/>
          </w:tcPr>
          <w:p w:rsidR="00041042" w:rsidRDefault="00EF6E53">
            <w:r>
              <w:t xml:space="preserve">Acquires an instance of the component, and sets the parent transform, position and rotation of its </w:t>
            </w:r>
            <w:r>
              <w:rPr>
                <w:b/>
              </w:rPr>
              <w:t>GameObject</w:t>
            </w:r>
            <w:r>
              <w:t>.</w:t>
            </w:r>
          </w:p>
        </w:tc>
      </w:tr>
    </w:tbl>
    <w:p w:rsidR="00041042" w:rsidRDefault="00041042">
      <w:pPr>
        <w:spacing w:after="0"/>
      </w:pPr>
    </w:p>
    <w:p w:rsidR="00041042" w:rsidRDefault="00EF6E53">
      <w:pPr>
        <w:pStyle w:val="Heading2"/>
      </w:pPr>
      <w:bookmarkStart w:id="1237" w:name="_64CA457A_Topic_SeeAlso"/>
      <w:bookmarkEnd w:id="1237"/>
      <w:r>
        <w:t>See Also</w:t>
      </w:r>
    </w:p>
    <w:p w:rsidR="00041042" w:rsidRDefault="00DD4813">
      <w:pPr>
        <w:spacing w:after="0"/>
      </w:pPr>
      <w:hyperlink w:anchor="_3151E4E9_Topic" w:history="1">
        <w:r w:rsidR="00EF6E53">
          <w:rPr>
            <w:rStyle w:val="Hyperlink"/>
          </w:rPr>
          <w:t>SerialisableComponentPool Class</w:t>
        </w:r>
      </w:hyperlink>
    </w:p>
    <w:p w:rsidR="00041042" w:rsidRDefault="00DD4813">
      <w:pPr>
        <w:spacing w:after="0"/>
      </w:pPr>
      <w:hyperlink w:anchor="_9F669C6B_Topic" w:history="1">
        <w:r w:rsidR="00EF6E53">
          <w:rPr>
            <w:rStyle w:val="Hyperlink"/>
          </w:rPr>
          <w:t>Umbrace.Unity.PurePool Namespace</w:t>
        </w:r>
      </w:hyperlink>
    </w:p>
    <w:p w:rsidR="00041042" w:rsidRDefault="00EF6E53">
      <w:r>
        <w:br w:type="page"/>
      </w:r>
    </w:p>
    <w:p w:rsidR="00041042" w:rsidRDefault="00EF6E53">
      <w:pPr>
        <w:pStyle w:val="Heading1"/>
      </w:pPr>
      <w:bookmarkStart w:id="1238" w:name="_327028D8_Topic"/>
      <w:bookmarkEnd w:id="1238"/>
      <w:r>
        <w:lastRenderedPageBreak/>
        <w:t xml:space="preserve">SerialisableComponentPool.Acquire Method </w:t>
      </w:r>
    </w:p>
    <w:p w:rsidR="00041042" w:rsidRDefault="00EF6E53">
      <w:pPr>
        <w:pStyle w:val="Heading2"/>
      </w:pPr>
      <w:r>
        <w:t>Overload List</w:t>
      </w:r>
    </w:p>
    <w:tbl>
      <w:tblPr>
        <w:tblStyle w:val="GeneralTable"/>
        <w:tblW w:w="5000" w:type="pct"/>
        <w:tblLook w:val="07E0" w:firstRow="1" w:lastRow="1" w:firstColumn="1" w:lastColumn="1" w:noHBand="1" w:noVBand="1"/>
      </w:tblPr>
      <w:tblGrid>
        <w:gridCol w:w="326"/>
        <w:gridCol w:w="3097"/>
        <w:gridCol w:w="5927"/>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041042">
            <w:pPr>
              <w:keepNext/>
            </w:pPr>
          </w:p>
        </w:tc>
        <w:tc>
          <w:tcPr>
            <w:tcW w:w="0" w:type="auto"/>
          </w:tcPr>
          <w:p w:rsidR="00041042" w:rsidRDefault="00EF6E53">
            <w:pPr>
              <w:keepNext/>
            </w:pPr>
            <w:r>
              <w:t>Name</w:t>
            </w:r>
          </w:p>
        </w:tc>
        <w:tc>
          <w:tcPr>
            <w:tcW w:w="0" w:type="auto"/>
          </w:tcPr>
          <w:p w:rsidR="00041042" w:rsidRDefault="00EF6E53">
            <w:pPr>
              <w:keepNext/>
            </w:pPr>
            <w:r>
              <w:t>Description</w:t>
            </w:r>
          </w:p>
        </w:tc>
      </w:tr>
      <w:tr w:rsidR="00041042">
        <w:tc>
          <w:tcPr>
            <w:tcW w:w="0" w:type="auto"/>
          </w:tcPr>
          <w:p w:rsidR="00041042" w:rsidRDefault="00EF6E53">
            <w:r>
              <w:rPr>
                <w:noProof/>
              </w:rPr>
              <w:drawing>
                <wp:inline distT="0" distB="0" distL="0" distR="0">
                  <wp:extent cx="152400" cy="104775"/>
                  <wp:effectExtent l="0" t="0" r="0" b="0"/>
                  <wp:docPr id="219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w:anchor="_5E397C64_Topic" w:history="1">
              <w:r w:rsidR="00EF6E53">
                <w:rPr>
                  <w:rStyle w:val="Hyperlink"/>
                </w:rPr>
                <w:t>Acquire(T)()</w:t>
              </w:r>
            </w:hyperlink>
          </w:p>
        </w:tc>
        <w:tc>
          <w:tcPr>
            <w:tcW w:w="0" w:type="auto"/>
          </w:tcPr>
          <w:p w:rsidR="00041042" w:rsidRDefault="00EF6E53">
            <w:r>
              <w:t>Acquires an instance of the component.</w:t>
            </w:r>
          </w:p>
        </w:tc>
      </w:tr>
      <w:tr w:rsidR="00041042">
        <w:tc>
          <w:tcPr>
            <w:tcW w:w="0" w:type="auto"/>
          </w:tcPr>
          <w:p w:rsidR="00041042" w:rsidRDefault="00EF6E53">
            <w:r>
              <w:rPr>
                <w:noProof/>
              </w:rPr>
              <w:drawing>
                <wp:inline distT="0" distB="0" distL="0" distR="0">
                  <wp:extent cx="152400" cy="104775"/>
                  <wp:effectExtent l="0" t="0" r="0" b="0"/>
                  <wp:docPr id="219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w:anchor="_6C51A960_Topic" w:history="1">
              <w:r w:rsidR="00EF6E53">
                <w:rPr>
                  <w:rStyle w:val="Hyperlink"/>
                </w:rPr>
                <w:t>Acquire(T)(Transform)</w:t>
              </w:r>
            </w:hyperlink>
          </w:p>
        </w:tc>
        <w:tc>
          <w:tcPr>
            <w:tcW w:w="0" w:type="auto"/>
          </w:tcPr>
          <w:p w:rsidR="00041042" w:rsidRDefault="00EF6E53">
            <w:r>
              <w:t xml:space="preserve">Acquires an instance of the component, and sets the parent transform of its </w:t>
            </w:r>
            <w:r>
              <w:rPr>
                <w:b/>
              </w:rPr>
              <w:t>GameObject</w:t>
            </w:r>
            <w:r>
              <w:t>.</w:t>
            </w:r>
          </w:p>
        </w:tc>
      </w:tr>
      <w:tr w:rsidR="00041042">
        <w:tc>
          <w:tcPr>
            <w:tcW w:w="0" w:type="auto"/>
          </w:tcPr>
          <w:p w:rsidR="00041042" w:rsidRDefault="00EF6E53">
            <w:r>
              <w:rPr>
                <w:noProof/>
              </w:rPr>
              <w:drawing>
                <wp:inline distT="0" distB="0" distL="0" distR="0">
                  <wp:extent cx="152400" cy="104775"/>
                  <wp:effectExtent l="0" t="0" r="0" b="0"/>
                  <wp:docPr id="219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w:anchor="_6C51A962_Topic" w:history="1">
              <w:r w:rsidR="00EF6E53">
                <w:rPr>
                  <w:rStyle w:val="Hyperlink"/>
                </w:rPr>
                <w:t>Acquire(T)(Vector3, Quaternion)</w:t>
              </w:r>
            </w:hyperlink>
          </w:p>
        </w:tc>
        <w:tc>
          <w:tcPr>
            <w:tcW w:w="0" w:type="auto"/>
          </w:tcPr>
          <w:p w:rsidR="00041042" w:rsidRDefault="00EF6E53">
            <w:r>
              <w:t xml:space="preserve">Acquires an instance of the component, and sets the position and rotation of its </w:t>
            </w:r>
            <w:r>
              <w:rPr>
                <w:b/>
              </w:rPr>
              <w:t>GameObject</w:t>
            </w:r>
            <w:r>
              <w:t>.</w:t>
            </w:r>
          </w:p>
        </w:tc>
      </w:tr>
      <w:tr w:rsidR="00041042">
        <w:tc>
          <w:tcPr>
            <w:tcW w:w="0" w:type="auto"/>
          </w:tcPr>
          <w:p w:rsidR="00041042" w:rsidRDefault="00EF6E53">
            <w:r>
              <w:rPr>
                <w:noProof/>
              </w:rPr>
              <w:drawing>
                <wp:inline distT="0" distB="0" distL="0" distR="0">
                  <wp:extent cx="152400" cy="104775"/>
                  <wp:effectExtent l="0" t="0" r="0" b="0"/>
                  <wp:docPr id="219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w:anchor="_6C51A963_Topic" w:history="1">
              <w:r w:rsidR="00EF6E53">
                <w:rPr>
                  <w:rStyle w:val="Hyperlink"/>
                </w:rPr>
                <w:t>Acquire(T)(Transform, Vector3, Quaternion)</w:t>
              </w:r>
            </w:hyperlink>
          </w:p>
        </w:tc>
        <w:tc>
          <w:tcPr>
            <w:tcW w:w="0" w:type="auto"/>
          </w:tcPr>
          <w:p w:rsidR="00041042" w:rsidRDefault="00EF6E53">
            <w:r>
              <w:t xml:space="preserve">Acquires an instance of the component, and sets the parent transform, position and rotation of its </w:t>
            </w:r>
            <w:r>
              <w:rPr>
                <w:b/>
              </w:rPr>
              <w:t>GameObject</w:t>
            </w:r>
            <w:r>
              <w:t>.</w:t>
            </w:r>
          </w:p>
        </w:tc>
      </w:tr>
    </w:tbl>
    <w:p w:rsidR="00041042" w:rsidRDefault="00041042">
      <w:pPr>
        <w:spacing w:after="0"/>
      </w:pPr>
    </w:p>
    <w:p w:rsidR="00041042" w:rsidRDefault="00EF6E53">
      <w:pPr>
        <w:pStyle w:val="Heading2"/>
      </w:pPr>
      <w:bookmarkStart w:id="1239" w:name="_327028D8_Topic_SeeAlso"/>
      <w:bookmarkEnd w:id="1239"/>
      <w:r>
        <w:t>See Also</w:t>
      </w:r>
    </w:p>
    <w:p w:rsidR="00041042" w:rsidRDefault="00DD4813">
      <w:pPr>
        <w:spacing w:after="0"/>
      </w:pPr>
      <w:hyperlink w:anchor="_3151E4E9_Topic" w:history="1">
        <w:r w:rsidR="00EF6E53">
          <w:rPr>
            <w:rStyle w:val="Hyperlink"/>
          </w:rPr>
          <w:t>SerialisableComponentPool Class</w:t>
        </w:r>
      </w:hyperlink>
    </w:p>
    <w:p w:rsidR="00041042" w:rsidRDefault="00DD4813">
      <w:pPr>
        <w:spacing w:after="0"/>
      </w:pPr>
      <w:hyperlink w:anchor="_9F669C6B_Topic" w:history="1">
        <w:r w:rsidR="00EF6E53">
          <w:rPr>
            <w:rStyle w:val="Hyperlink"/>
          </w:rPr>
          <w:t>Umbrace.Unity.PurePool Namespace</w:t>
        </w:r>
      </w:hyperlink>
    </w:p>
    <w:p w:rsidR="00041042" w:rsidRDefault="00EF6E53">
      <w:r>
        <w:br w:type="page"/>
      </w:r>
    </w:p>
    <w:p w:rsidR="00041042" w:rsidRDefault="00EF6E53">
      <w:pPr>
        <w:pStyle w:val="Heading1"/>
      </w:pPr>
      <w:bookmarkStart w:id="1240" w:name="_5E397C64_Topic"/>
      <w:bookmarkEnd w:id="1240"/>
      <w:r>
        <w:lastRenderedPageBreak/>
        <w:t>SerialisableComponentPool.Acquire(</w:t>
      </w:r>
      <w:r>
        <w:rPr>
          <w:rStyle w:val="TypeParameter"/>
        </w:rPr>
        <w:t>T</w:t>
      </w:r>
      <w:r>
        <w:t xml:space="preserve">) Method </w:t>
      </w:r>
    </w:p>
    <w:p w:rsidR="00041042" w:rsidRDefault="00EF6E53">
      <w:r>
        <w:t>Acquires an instance of the component.</w:t>
      </w:r>
    </w:p>
    <w:p w:rsidR="00041042" w:rsidRDefault="00EF6E53">
      <w:r>
        <w:rPr>
          <w:b/>
        </w:rPr>
        <w:t>Namespace:</w:t>
      </w:r>
      <w:r>
        <w:t> </w:t>
      </w:r>
      <w:hyperlink w:anchor="_9F669C6B_Topic" w:history="1">
        <w:r>
          <w:rPr>
            <w:rStyle w:val="Hyperlink"/>
          </w:rPr>
          <w:t>Umbrace.Unity.PurePool</w:t>
        </w:r>
      </w:hyperlink>
      <w:r>
        <w:br/>
      </w:r>
      <w:r>
        <w:rPr>
          <w:b/>
        </w:rPr>
        <w:t>Assembly:</w:t>
      </w:r>
      <w:r>
        <w:t> Umbrace.Unity.PurePool (in Umbrace.Unity.PurePool.dll) Version: 0.0.0.0 (1.0.0.0)</w:t>
      </w:r>
    </w:p>
    <w:p w:rsidR="00041042" w:rsidRDefault="00EF6E53">
      <w:pPr>
        <w:pStyle w:val="Heading2"/>
      </w:pPr>
      <w:r>
        <w:t>Syntax</w:t>
      </w:r>
    </w:p>
    <w:tbl>
      <w:tblPr>
        <w:tblStyle w:val="CodeTable"/>
        <w:tblW w:w="5000" w:type="pct"/>
        <w:tblLook w:val="07E0" w:firstRow="1" w:lastRow="1" w:firstColumn="1" w:lastColumn="1" w:noHBand="1" w:noVBand="1"/>
      </w:tblPr>
      <w:tblGrid>
        <w:gridCol w:w="9350"/>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EF6E53">
            <w:pPr>
              <w:keepNext/>
            </w:pPr>
            <w:r>
              <w:t>C#</w:t>
            </w:r>
          </w:p>
        </w:tc>
      </w:tr>
      <w:tr w:rsidR="00041042">
        <w:tc>
          <w:tcPr>
            <w:tcW w:w="0" w:type="auto"/>
          </w:tcPr>
          <w:p w:rsidR="00041042" w:rsidRDefault="00EF6E53">
            <w:r>
              <w:rPr>
                <w:rStyle w:val="Keyword"/>
              </w:rPr>
              <w:t>public</w:t>
            </w:r>
            <w:r>
              <w:t xml:space="preserve"> T </w:t>
            </w:r>
            <w:r>
              <w:rPr>
                <w:rStyle w:val="Identifier"/>
              </w:rPr>
              <w:t>Acquire</w:t>
            </w:r>
            <w:r>
              <w:t>&lt;T&gt;()</w:t>
            </w:r>
            <w:r>
              <w:br/>
            </w:r>
            <w:r>
              <w:rPr>
                <w:rStyle w:val="Keyword"/>
              </w:rPr>
              <w:t>where</w:t>
            </w:r>
            <w:r>
              <w:t xml:space="preserve"> T : </w:t>
            </w:r>
            <w:r>
              <w:rPr>
                <w:rStyle w:val="Identifier"/>
              </w:rPr>
              <w:t>Component</w:t>
            </w:r>
            <w:r>
              <w:br/>
            </w:r>
          </w:p>
        </w:tc>
      </w:tr>
    </w:tbl>
    <w:p w:rsidR="00041042" w:rsidRDefault="00041042">
      <w:pPr>
        <w:spacing w:after="0"/>
      </w:pPr>
    </w:p>
    <w:p w:rsidR="00041042" w:rsidRDefault="00EF6E53">
      <w:pPr>
        <w:pStyle w:val="Heading4"/>
      </w:pPr>
      <w:r>
        <w:t>Type Parameters</w:t>
      </w:r>
    </w:p>
    <w:p w:rsidR="00041042" w:rsidRDefault="00EF6E53">
      <w:pPr>
        <w:spacing w:after="0"/>
      </w:pPr>
      <w:r>
        <w:rPr>
          <w:rStyle w:val="Parameter"/>
        </w:rPr>
        <w:t>T</w:t>
      </w:r>
    </w:p>
    <w:p w:rsidR="00041042" w:rsidRDefault="00EF6E53">
      <w:r>
        <w:t>The type of component being acquired.</w:t>
      </w:r>
    </w:p>
    <w:p w:rsidR="00041042" w:rsidRDefault="00EF6E53">
      <w:pPr>
        <w:pStyle w:val="Heading4"/>
      </w:pPr>
      <w:r>
        <w:t>Return Value</w:t>
      </w:r>
    </w:p>
    <w:p w:rsidR="00041042" w:rsidRDefault="00EF6E53">
      <w:r>
        <w:t xml:space="preserve">Type: </w:t>
      </w:r>
      <w:r>
        <w:rPr>
          <w:rStyle w:val="TypeParameter"/>
          <w:b/>
        </w:rPr>
        <w:t>T</w:t>
      </w:r>
      <w:r>
        <w:br/>
        <w:t>An instance of the component from the pool.</w:t>
      </w:r>
    </w:p>
    <w:p w:rsidR="00041042" w:rsidRDefault="00EF6E53">
      <w:pPr>
        <w:pStyle w:val="Heading2"/>
      </w:pPr>
      <w:bookmarkStart w:id="1241" w:name="_5E397C64_Topic_SeeAlso"/>
      <w:bookmarkEnd w:id="1241"/>
      <w:r>
        <w:t>See Also</w:t>
      </w:r>
    </w:p>
    <w:p w:rsidR="00041042" w:rsidRDefault="00DD4813">
      <w:pPr>
        <w:spacing w:after="0"/>
      </w:pPr>
      <w:hyperlink w:anchor="_3151E4E9_Topic" w:history="1">
        <w:r w:rsidR="00EF6E53">
          <w:rPr>
            <w:rStyle w:val="Hyperlink"/>
          </w:rPr>
          <w:t>SerialisableComponentPool Class</w:t>
        </w:r>
      </w:hyperlink>
    </w:p>
    <w:p w:rsidR="00041042" w:rsidRDefault="00DD4813">
      <w:pPr>
        <w:spacing w:after="0"/>
      </w:pPr>
      <w:hyperlink w:anchor="_327028D8_Topic" w:history="1">
        <w:r w:rsidR="00EF6E53">
          <w:rPr>
            <w:rStyle w:val="Hyperlink"/>
          </w:rPr>
          <w:t>Acquire Overload</w:t>
        </w:r>
      </w:hyperlink>
    </w:p>
    <w:p w:rsidR="00041042" w:rsidRDefault="00DD4813">
      <w:pPr>
        <w:spacing w:after="0"/>
      </w:pPr>
      <w:hyperlink w:anchor="_9F669C6B_Topic" w:history="1">
        <w:r w:rsidR="00EF6E53">
          <w:rPr>
            <w:rStyle w:val="Hyperlink"/>
          </w:rPr>
          <w:t>Umbrace.Unity.PurePool Namespace</w:t>
        </w:r>
      </w:hyperlink>
    </w:p>
    <w:p w:rsidR="00041042" w:rsidRDefault="00DD4813">
      <w:pPr>
        <w:spacing w:after="0"/>
      </w:pPr>
      <w:hyperlink w:anchor="_81994308_Topic" w:history="1">
        <w:r w:rsidR="00EF6E53">
          <w:rPr>
            <w:rStyle w:val="Hyperlink"/>
          </w:rPr>
          <w:t>SerialisableObjectPool(T).CanAcquire</w:t>
        </w:r>
      </w:hyperlink>
    </w:p>
    <w:p w:rsidR="00041042" w:rsidRDefault="00DD4813">
      <w:pPr>
        <w:spacing w:after="0"/>
      </w:pPr>
      <w:hyperlink w:anchor="_CFB10821_Topic" w:history="1">
        <w:r w:rsidR="00EF6E53">
          <w:rPr>
            <w:rStyle w:val="Hyperlink"/>
          </w:rPr>
          <w:t>SerialisableComponentPool.TryAcquire(T)(T)</w:t>
        </w:r>
      </w:hyperlink>
    </w:p>
    <w:p w:rsidR="00041042" w:rsidRDefault="00DD4813">
      <w:pPr>
        <w:spacing w:after="0"/>
      </w:pPr>
      <w:hyperlink w:anchor="_95DE6A98_Topic" w:history="1">
        <w:r w:rsidR="00EF6E53">
          <w:rPr>
            <w:rStyle w:val="Hyperlink"/>
          </w:rPr>
          <w:t>SerialisableObjectPool(T).Release(T)</w:t>
        </w:r>
      </w:hyperlink>
    </w:p>
    <w:p w:rsidR="00041042" w:rsidRDefault="00EF6E53">
      <w:r>
        <w:br w:type="page"/>
      </w:r>
    </w:p>
    <w:p w:rsidR="00041042" w:rsidRDefault="00EF6E53">
      <w:pPr>
        <w:pStyle w:val="Heading1"/>
      </w:pPr>
      <w:bookmarkStart w:id="1242" w:name="_6C51A960_Topic"/>
      <w:bookmarkEnd w:id="1242"/>
      <w:r>
        <w:lastRenderedPageBreak/>
        <w:t>SerialisableComponentPool.Acquire(</w:t>
      </w:r>
      <w:r>
        <w:rPr>
          <w:rStyle w:val="TypeParameter"/>
        </w:rPr>
        <w:t>T</w:t>
      </w:r>
      <w:r>
        <w:t>) Method (Transform)</w:t>
      </w:r>
    </w:p>
    <w:p w:rsidR="00041042" w:rsidRDefault="00EF6E53">
      <w:r>
        <w:t xml:space="preserve">Acquires an instance of the component, and sets the parent transform of its </w:t>
      </w:r>
      <w:r>
        <w:rPr>
          <w:b/>
        </w:rPr>
        <w:t>GameObject</w:t>
      </w:r>
      <w:r>
        <w:t>.</w:t>
      </w:r>
    </w:p>
    <w:p w:rsidR="00041042" w:rsidRDefault="00EF6E53">
      <w:r>
        <w:rPr>
          <w:b/>
        </w:rPr>
        <w:t>Namespace:</w:t>
      </w:r>
      <w:r>
        <w:t> </w:t>
      </w:r>
      <w:hyperlink w:anchor="_9F669C6B_Topic" w:history="1">
        <w:r>
          <w:rPr>
            <w:rStyle w:val="Hyperlink"/>
          </w:rPr>
          <w:t>Umbrace.Unity.PurePool</w:t>
        </w:r>
      </w:hyperlink>
      <w:r>
        <w:br/>
      </w:r>
      <w:r>
        <w:rPr>
          <w:b/>
        </w:rPr>
        <w:t>Assembly:</w:t>
      </w:r>
      <w:r>
        <w:t> Umbrace.Unity.PurePool (in Umbrace.Unity.PurePool.dll) Version: 0.0.0.0 (1.0.0.0)</w:t>
      </w:r>
    </w:p>
    <w:p w:rsidR="00041042" w:rsidRDefault="00EF6E53">
      <w:pPr>
        <w:pStyle w:val="Heading2"/>
      </w:pPr>
      <w:r>
        <w:t>Syntax</w:t>
      </w:r>
    </w:p>
    <w:tbl>
      <w:tblPr>
        <w:tblStyle w:val="CodeTable"/>
        <w:tblW w:w="5000" w:type="pct"/>
        <w:tblLook w:val="07E0" w:firstRow="1" w:lastRow="1" w:firstColumn="1" w:lastColumn="1" w:noHBand="1" w:noVBand="1"/>
      </w:tblPr>
      <w:tblGrid>
        <w:gridCol w:w="9350"/>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EF6E53">
            <w:pPr>
              <w:keepNext/>
            </w:pPr>
            <w:r>
              <w:t>C#</w:t>
            </w:r>
          </w:p>
        </w:tc>
      </w:tr>
      <w:tr w:rsidR="00041042">
        <w:tc>
          <w:tcPr>
            <w:tcW w:w="0" w:type="auto"/>
          </w:tcPr>
          <w:p w:rsidR="00041042" w:rsidRDefault="00EF6E53">
            <w:r>
              <w:rPr>
                <w:rStyle w:val="Keyword"/>
              </w:rPr>
              <w:t>public</w:t>
            </w:r>
            <w:r>
              <w:t xml:space="preserve"> T </w:t>
            </w:r>
            <w:r>
              <w:rPr>
                <w:rStyle w:val="Identifier"/>
              </w:rPr>
              <w:t>Acquire</w:t>
            </w:r>
            <w:r>
              <w:t>&lt;T&gt;(</w:t>
            </w:r>
            <w:r>
              <w:br/>
            </w:r>
            <w:r>
              <w:tab/>
            </w:r>
            <w:r>
              <w:rPr>
                <w:rStyle w:val="Identifier"/>
              </w:rPr>
              <w:t>Transform</w:t>
            </w:r>
            <w:r>
              <w:t xml:space="preserve"> </w:t>
            </w:r>
            <w:r>
              <w:rPr>
                <w:rStyle w:val="Parameter"/>
              </w:rPr>
              <w:t>parent</w:t>
            </w:r>
            <w:r>
              <w:br/>
              <w:t>)</w:t>
            </w:r>
            <w:r>
              <w:br/>
            </w:r>
            <w:r>
              <w:rPr>
                <w:rStyle w:val="Keyword"/>
              </w:rPr>
              <w:t>where</w:t>
            </w:r>
            <w:r>
              <w:t xml:space="preserve"> T : </w:t>
            </w:r>
            <w:r>
              <w:rPr>
                <w:rStyle w:val="Identifier"/>
              </w:rPr>
              <w:t>Component</w:t>
            </w:r>
            <w:r>
              <w:br/>
            </w:r>
          </w:p>
        </w:tc>
      </w:tr>
    </w:tbl>
    <w:p w:rsidR="00041042" w:rsidRDefault="00041042">
      <w:pPr>
        <w:spacing w:after="0"/>
      </w:pPr>
    </w:p>
    <w:p w:rsidR="00041042" w:rsidRDefault="00EF6E53">
      <w:pPr>
        <w:pStyle w:val="Heading4"/>
      </w:pPr>
      <w:r>
        <w:t>Parameters</w:t>
      </w:r>
    </w:p>
    <w:p w:rsidR="00041042" w:rsidRDefault="00EF6E53">
      <w:pPr>
        <w:spacing w:after="0"/>
      </w:pPr>
      <w:r>
        <w:rPr>
          <w:rStyle w:val="Parameter"/>
        </w:rPr>
        <w:t>parent</w:t>
      </w:r>
    </w:p>
    <w:p w:rsidR="00041042" w:rsidRDefault="00EF6E53">
      <w:pPr>
        <w:spacing w:after="0"/>
      </w:pPr>
      <w:r>
        <w:t>Type: UnityEngine.Transform</w:t>
      </w:r>
    </w:p>
    <w:p w:rsidR="00041042" w:rsidRDefault="00EF6E53">
      <w:r>
        <w:t xml:space="preserve">The transform to which the component's </w:t>
      </w:r>
      <w:r>
        <w:rPr>
          <w:b/>
        </w:rPr>
        <w:t>GameObject</w:t>
      </w:r>
      <w:r>
        <w:t xml:space="preserve"> should be parented.</w:t>
      </w:r>
    </w:p>
    <w:p w:rsidR="00041042" w:rsidRDefault="00EF6E53">
      <w:pPr>
        <w:pStyle w:val="Heading4"/>
      </w:pPr>
      <w:r>
        <w:t>Type Parameters</w:t>
      </w:r>
    </w:p>
    <w:p w:rsidR="00041042" w:rsidRDefault="00EF6E53">
      <w:pPr>
        <w:spacing w:after="0"/>
      </w:pPr>
      <w:r>
        <w:rPr>
          <w:rStyle w:val="Parameter"/>
        </w:rPr>
        <w:t>T</w:t>
      </w:r>
    </w:p>
    <w:p w:rsidR="00041042" w:rsidRDefault="00EF6E53">
      <w:r>
        <w:t>The type of component being acquired.</w:t>
      </w:r>
    </w:p>
    <w:p w:rsidR="00041042" w:rsidRDefault="00EF6E53">
      <w:pPr>
        <w:pStyle w:val="Heading4"/>
      </w:pPr>
      <w:r>
        <w:t>Return Value</w:t>
      </w:r>
    </w:p>
    <w:p w:rsidR="00041042" w:rsidRDefault="00EF6E53">
      <w:r>
        <w:t xml:space="preserve">Type: </w:t>
      </w:r>
      <w:r>
        <w:rPr>
          <w:rStyle w:val="TypeParameter"/>
          <w:b/>
        </w:rPr>
        <w:t>T</w:t>
      </w:r>
      <w:r>
        <w:br/>
        <w:t>An instance of the component from the pool.</w:t>
      </w:r>
    </w:p>
    <w:p w:rsidR="00041042" w:rsidRDefault="00EF6E53">
      <w:pPr>
        <w:pStyle w:val="Heading2"/>
      </w:pPr>
      <w:bookmarkStart w:id="1243" w:name="_6C51A960_Topic_SeeAlso"/>
      <w:bookmarkEnd w:id="1243"/>
      <w:r>
        <w:t>See Also</w:t>
      </w:r>
    </w:p>
    <w:p w:rsidR="00041042" w:rsidRDefault="00DD4813">
      <w:pPr>
        <w:spacing w:after="0"/>
      </w:pPr>
      <w:hyperlink w:anchor="_3151E4E9_Topic" w:history="1">
        <w:r w:rsidR="00EF6E53">
          <w:rPr>
            <w:rStyle w:val="Hyperlink"/>
          </w:rPr>
          <w:t>SerialisableComponentPool Class</w:t>
        </w:r>
      </w:hyperlink>
    </w:p>
    <w:p w:rsidR="00041042" w:rsidRDefault="00DD4813">
      <w:pPr>
        <w:spacing w:after="0"/>
      </w:pPr>
      <w:hyperlink w:anchor="_327028D8_Topic" w:history="1">
        <w:r w:rsidR="00EF6E53">
          <w:rPr>
            <w:rStyle w:val="Hyperlink"/>
          </w:rPr>
          <w:t>Acquire Overload</w:t>
        </w:r>
      </w:hyperlink>
    </w:p>
    <w:p w:rsidR="00041042" w:rsidRDefault="00DD4813">
      <w:pPr>
        <w:spacing w:after="0"/>
      </w:pPr>
      <w:hyperlink w:anchor="_9F669C6B_Topic" w:history="1">
        <w:r w:rsidR="00EF6E53">
          <w:rPr>
            <w:rStyle w:val="Hyperlink"/>
          </w:rPr>
          <w:t>Umbrace.Unity.PurePool Namespace</w:t>
        </w:r>
      </w:hyperlink>
    </w:p>
    <w:p w:rsidR="00041042" w:rsidRDefault="00DD4813">
      <w:pPr>
        <w:spacing w:after="0"/>
      </w:pPr>
      <w:hyperlink w:anchor="_81994308_Topic" w:history="1">
        <w:r w:rsidR="00EF6E53">
          <w:rPr>
            <w:rStyle w:val="Hyperlink"/>
          </w:rPr>
          <w:t>SerialisableObjectPool(T).CanAcquire</w:t>
        </w:r>
      </w:hyperlink>
    </w:p>
    <w:p w:rsidR="00041042" w:rsidRDefault="00DD4813">
      <w:pPr>
        <w:spacing w:after="0"/>
      </w:pPr>
      <w:hyperlink w:anchor="_3E02377F_Topic" w:history="1">
        <w:r w:rsidR="00EF6E53">
          <w:rPr>
            <w:rStyle w:val="Hyperlink"/>
          </w:rPr>
          <w:t>SerialisableComponentPool.TryAcquire(T)(Transform, T)</w:t>
        </w:r>
      </w:hyperlink>
    </w:p>
    <w:p w:rsidR="00041042" w:rsidRDefault="00DD4813">
      <w:pPr>
        <w:spacing w:after="0"/>
      </w:pPr>
      <w:hyperlink w:anchor="_95DE6A98_Topic" w:history="1">
        <w:r w:rsidR="00EF6E53">
          <w:rPr>
            <w:rStyle w:val="Hyperlink"/>
          </w:rPr>
          <w:t>SerialisableObjectPool(T).Release(T)</w:t>
        </w:r>
      </w:hyperlink>
    </w:p>
    <w:p w:rsidR="00041042" w:rsidRDefault="00EF6E53">
      <w:r>
        <w:br w:type="page"/>
      </w:r>
    </w:p>
    <w:p w:rsidR="00041042" w:rsidRDefault="00EF6E53">
      <w:pPr>
        <w:pStyle w:val="Heading1"/>
      </w:pPr>
      <w:bookmarkStart w:id="1244" w:name="_6C51A962_Topic"/>
      <w:bookmarkEnd w:id="1244"/>
      <w:r>
        <w:lastRenderedPageBreak/>
        <w:t>SerialisableComponentPool.Acquire(</w:t>
      </w:r>
      <w:r>
        <w:rPr>
          <w:rStyle w:val="TypeParameter"/>
        </w:rPr>
        <w:t>T</w:t>
      </w:r>
      <w:r>
        <w:t>) Method (Vector3, Quaternion)</w:t>
      </w:r>
    </w:p>
    <w:p w:rsidR="00041042" w:rsidRDefault="00EF6E53">
      <w:r>
        <w:t xml:space="preserve">Acquires an instance of the component, and sets the position and rotation of its </w:t>
      </w:r>
      <w:r>
        <w:rPr>
          <w:b/>
        </w:rPr>
        <w:t>GameObject</w:t>
      </w:r>
      <w:r>
        <w:t>.</w:t>
      </w:r>
    </w:p>
    <w:p w:rsidR="00041042" w:rsidRDefault="00EF6E53">
      <w:r>
        <w:rPr>
          <w:b/>
        </w:rPr>
        <w:t>Namespace:</w:t>
      </w:r>
      <w:r>
        <w:t> </w:t>
      </w:r>
      <w:hyperlink w:anchor="_9F669C6B_Topic" w:history="1">
        <w:r>
          <w:rPr>
            <w:rStyle w:val="Hyperlink"/>
          </w:rPr>
          <w:t>Umbrace.Unity.PurePool</w:t>
        </w:r>
      </w:hyperlink>
      <w:r>
        <w:br/>
      </w:r>
      <w:r>
        <w:rPr>
          <w:b/>
        </w:rPr>
        <w:t>Assembly:</w:t>
      </w:r>
      <w:r>
        <w:t> Umbrace.Unity.PurePool (in Umbrace.Unity.PurePool.dll) Version: 0.0.0.0 (1.0.0.0)</w:t>
      </w:r>
    </w:p>
    <w:p w:rsidR="00041042" w:rsidRDefault="00EF6E53">
      <w:pPr>
        <w:pStyle w:val="Heading2"/>
      </w:pPr>
      <w:r>
        <w:t>Syntax</w:t>
      </w:r>
    </w:p>
    <w:tbl>
      <w:tblPr>
        <w:tblStyle w:val="CodeTable"/>
        <w:tblW w:w="5000" w:type="pct"/>
        <w:tblLook w:val="07E0" w:firstRow="1" w:lastRow="1" w:firstColumn="1" w:lastColumn="1" w:noHBand="1" w:noVBand="1"/>
      </w:tblPr>
      <w:tblGrid>
        <w:gridCol w:w="9350"/>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EF6E53">
            <w:pPr>
              <w:keepNext/>
            </w:pPr>
            <w:r>
              <w:t>C#</w:t>
            </w:r>
          </w:p>
        </w:tc>
      </w:tr>
      <w:tr w:rsidR="00041042">
        <w:tc>
          <w:tcPr>
            <w:tcW w:w="0" w:type="auto"/>
          </w:tcPr>
          <w:p w:rsidR="00041042" w:rsidRDefault="00EF6E53">
            <w:r>
              <w:rPr>
                <w:rStyle w:val="Keyword"/>
              </w:rPr>
              <w:t>public</w:t>
            </w:r>
            <w:r>
              <w:t xml:space="preserve"> T </w:t>
            </w:r>
            <w:r>
              <w:rPr>
                <w:rStyle w:val="Identifier"/>
              </w:rPr>
              <w:t>Acquire</w:t>
            </w:r>
            <w:r>
              <w:t>&lt;T&gt;(</w:t>
            </w:r>
            <w:r>
              <w:br/>
            </w:r>
            <w:r>
              <w:tab/>
            </w:r>
            <w:r>
              <w:rPr>
                <w:rStyle w:val="Identifier"/>
              </w:rPr>
              <w:t>Vector3</w:t>
            </w:r>
            <w:r>
              <w:t xml:space="preserve"> </w:t>
            </w:r>
            <w:r>
              <w:rPr>
                <w:rStyle w:val="Parameter"/>
              </w:rPr>
              <w:t>position</w:t>
            </w:r>
            <w:r>
              <w:t>,</w:t>
            </w:r>
            <w:r>
              <w:br/>
            </w:r>
            <w:r>
              <w:tab/>
            </w:r>
            <w:r>
              <w:rPr>
                <w:rStyle w:val="Identifier"/>
              </w:rPr>
              <w:t>Quaternion</w:t>
            </w:r>
            <w:r>
              <w:t xml:space="preserve"> </w:t>
            </w:r>
            <w:r>
              <w:rPr>
                <w:rStyle w:val="Parameter"/>
              </w:rPr>
              <w:t>rotation</w:t>
            </w:r>
            <w:r>
              <w:br/>
              <w:t>)</w:t>
            </w:r>
            <w:r>
              <w:br/>
            </w:r>
            <w:r>
              <w:rPr>
                <w:rStyle w:val="Keyword"/>
              </w:rPr>
              <w:t>where</w:t>
            </w:r>
            <w:r>
              <w:t xml:space="preserve"> T : </w:t>
            </w:r>
            <w:r>
              <w:rPr>
                <w:rStyle w:val="Identifier"/>
              </w:rPr>
              <w:t>Component</w:t>
            </w:r>
            <w:r>
              <w:br/>
            </w:r>
          </w:p>
        </w:tc>
      </w:tr>
    </w:tbl>
    <w:p w:rsidR="00041042" w:rsidRDefault="00041042">
      <w:pPr>
        <w:spacing w:after="0"/>
      </w:pPr>
    </w:p>
    <w:p w:rsidR="00041042" w:rsidRDefault="00EF6E53">
      <w:pPr>
        <w:pStyle w:val="Heading4"/>
      </w:pPr>
      <w:r>
        <w:t>Parameters</w:t>
      </w:r>
    </w:p>
    <w:p w:rsidR="00041042" w:rsidRDefault="00EF6E53">
      <w:pPr>
        <w:spacing w:after="0"/>
      </w:pPr>
      <w:r>
        <w:rPr>
          <w:rStyle w:val="Parameter"/>
        </w:rPr>
        <w:t>position</w:t>
      </w:r>
    </w:p>
    <w:p w:rsidR="00041042" w:rsidRDefault="00EF6E53">
      <w:pPr>
        <w:spacing w:after="0"/>
      </w:pPr>
      <w:r>
        <w:t>Type: UnityEngine.Vector3</w:t>
      </w:r>
    </w:p>
    <w:p w:rsidR="00041042" w:rsidRDefault="00EF6E53">
      <w:r>
        <w:t>The position to set the component's transform to.</w:t>
      </w:r>
    </w:p>
    <w:p w:rsidR="00041042" w:rsidRDefault="00EF6E53">
      <w:pPr>
        <w:spacing w:after="0"/>
      </w:pPr>
      <w:r>
        <w:rPr>
          <w:rStyle w:val="Parameter"/>
        </w:rPr>
        <w:t>rotation</w:t>
      </w:r>
    </w:p>
    <w:p w:rsidR="00041042" w:rsidRDefault="00EF6E53">
      <w:pPr>
        <w:spacing w:after="0"/>
      </w:pPr>
      <w:r>
        <w:t>Type: UnityEngine.Quaternion</w:t>
      </w:r>
    </w:p>
    <w:p w:rsidR="00041042" w:rsidRDefault="00EF6E53">
      <w:r>
        <w:t>The rotation to set the components's transform to.</w:t>
      </w:r>
    </w:p>
    <w:p w:rsidR="00041042" w:rsidRDefault="00EF6E53">
      <w:pPr>
        <w:pStyle w:val="Heading4"/>
      </w:pPr>
      <w:r>
        <w:t>Type Parameters</w:t>
      </w:r>
    </w:p>
    <w:p w:rsidR="00041042" w:rsidRDefault="00EF6E53">
      <w:pPr>
        <w:spacing w:after="0"/>
      </w:pPr>
      <w:r>
        <w:rPr>
          <w:rStyle w:val="Parameter"/>
        </w:rPr>
        <w:t>T</w:t>
      </w:r>
    </w:p>
    <w:p w:rsidR="00041042" w:rsidRDefault="00EF6E53">
      <w:r>
        <w:t>The type of component being acquired.</w:t>
      </w:r>
    </w:p>
    <w:p w:rsidR="00041042" w:rsidRDefault="00EF6E53">
      <w:pPr>
        <w:pStyle w:val="Heading4"/>
      </w:pPr>
      <w:r>
        <w:t>Return Value</w:t>
      </w:r>
    </w:p>
    <w:p w:rsidR="00041042" w:rsidRDefault="00EF6E53">
      <w:r>
        <w:t xml:space="preserve">Type: </w:t>
      </w:r>
      <w:r>
        <w:rPr>
          <w:rStyle w:val="TypeParameter"/>
          <w:b/>
        </w:rPr>
        <w:t>T</w:t>
      </w:r>
      <w:r>
        <w:br/>
        <w:t>An instance of the component from the pool.</w:t>
      </w:r>
    </w:p>
    <w:p w:rsidR="00041042" w:rsidRDefault="00EF6E53">
      <w:pPr>
        <w:pStyle w:val="Heading2"/>
      </w:pPr>
      <w:bookmarkStart w:id="1245" w:name="_6C51A962_Topic_SeeAlso"/>
      <w:bookmarkEnd w:id="1245"/>
      <w:r>
        <w:t>See Also</w:t>
      </w:r>
    </w:p>
    <w:p w:rsidR="00041042" w:rsidRDefault="00DD4813">
      <w:pPr>
        <w:spacing w:after="0"/>
      </w:pPr>
      <w:hyperlink w:anchor="_3151E4E9_Topic" w:history="1">
        <w:r w:rsidR="00EF6E53">
          <w:rPr>
            <w:rStyle w:val="Hyperlink"/>
          </w:rPr>
          <w:t>SerialisableComponentPool Class</w:t>
        </w:r>
      </w:hyperlink>
    </w:p>
    <w:p w:rsidR="00041042" w:rsidRDefault="00DD4813">
      <w:pPr>
        <w:spacing w:after="0"/>
      </w:pPr>
      <w:hyperlink w:anchor="_327028D8_Topic" w:history="1">
        <w:r w:rsidR="00EF6E53">
          <w:rPr>
            <w:rStyle w:val="Hyperlink"/>
          </w:rPr>
          <w:t>Acquire Overload</w:t>
        </w:r>
      </w:hyperlink>
    </w:p>
    <w:p w:rsidR="00041042" w:rsidRDefault="00DD4813">
      <w:pPr>
        <w:spacing w:after="0"/>
      </w:pPr>
      <w:hyperlink w:anchor="_9F669C6B_Topic" w:history="1">
        <w:r w:rsidR="00EF6E53">
          <w:rPr>
            <w:rStyle w:val="Hyperlink"/>
          </w:rPr>
          <w:t>Umbrace.Unity.PurePool Namespace</w:t>
        </w:r>
      </w:hyperlink>
    </w:p>
    <w:p w:rsidR="00041042" w:rsidRDefault="00DD4813">
      <w:pPr>
        <w:spacing w:after="0"/>
      </w:pPr>
      <w:hyperlink w:anchor="_81994308_Topic" w:history="1">
        <w:r w:rsidR="00EF6E53">
          <w:rPr>
            <w:rStyle w:val="Hyperlink"/>
          </w:rPr>
          <w:t>SerialisableObjectPool(T).CanAcquire</w:t>
        </w:r>
      </w:hyperlink>
    </w:p>
    <w:p w:rsidR="00041042" w:rsidRDefault="00DD4813">
      <w:pPr>
        <w:spacing w:after="0"/>
      </w:pPr>
      <w:hyperlink w:anchor="_835120B5_Topic" w:history="1">
        <w:r w:rsidR="00EF6E53">
          <w:rPr>
            <w:rStyle w:val="Hyperlink"/>
          </w:rPr>
          <w:t>SerialisableComponentPool.TryAcquire(T)(Vector3, Quaternion, T)</w:t>
        </w:r>
      </w:hyperlink>
    </w:p>
    <w:p w:rsidR="00041042" w:rsidRDefault="00DD4813">
      <w:pPr>
        <w:spacing w:after="0"/>
      </w:pPr>
      <w:hyperlink w:anchor="_95DE6A98_Topic" w:history="1">
        <w:r w:rsidR="00EF6E53">
          <w:rPr>
            <w:rStyle w:val="Hyperlink"/>
          </w:rPr>
          <w:t>SerialisableObjectPool(T).Release(T)</w:t>
        </w:r>
      </w:hyperlink>
    </w:p>
    <w:p w:rsidR="00041042" w:rsidRDefault="00EF6E53">
      <w:r>
        <w:br w:type="page"/>
      </w:r>
    </w:p>
    <w:p w:rsidR="00041042" w:rsidRDefault="00EF6E53">
      <w:pPr>
        <w:pStyle w:val="Heading1"/>
      </w:pPr>
      <w:bookmarkStart w:id="1246" w:name="_6C51A963_Topic"/>
      <w:bookmarkEnd w:id="1246"/>
      <w:r>
        <w:lastRenderedPageBreak/>
        <w:t>SerialisableComponentPool.Acquire(</w:t>
      </w:r>
      <w:r>
        <w:rPr>
          <w:rStyle w:val="TypeParameter"/>
        </w:rPr>
        <w:t>T</w:t>
      </w:r>
      <w:r>
        <w:t>) Method (Transform, Vector3, Quaternion)</w:t>
      </w:r>
    </w:p>
    <w:p w:rsidR="00041042" w:rsidRDefault="00EF6E53">
      <w:r>
        <w:t xml:space="preserve">Acquires an instance of the component, and sets the parent transform, position and rotation of its </w:t>
      </w:r>
      <w:r>
        <w:rPr>
          <w:b/>
        </w:rPr>
        <w:t>GameObject</w:t>
      </w:r>
      <w:r>
        <w:t>.</w:t>
      </w:r>
    </w:p>
    <w:p w:rsidR="00041042" w:rsidRDefault="00EF6E53">
      <w:r>
        <w:rPr>
          <w:b/>
        </w:rPr>
        <w:t>Namespace:</w:t>
      </w:r>
      <w:r>
        <w:t> </w:t>
      </w:r>
      <w:hyperlink w:anchor="_9F669C6B_Topic" w:history="1">
        <w:r>
          <w:rPr>
            <w:rStyle w:val="Hyperlink"/>
          </w:rPr>
          <w:t>Umbrace.Unity.PurePool</w:t>
        </w:r>
      </w:hyperlink>
      <w:r>
        <w:br/>
      </w:r>
      <w:r>
        <w:rPr>
          <w:b/>
        </w:rPr>
        <w:t>Assembly:</w:t>
      </w:r>
      <w:r>
        <w:t> Umbrace.Unity.PurePool (in Umbrace.Unity.PurePool.dll) Version: 0.0.0.0 (1.0.0.0)</w:t>
      </w:r>
    </w:p>
    <w:p w:rsidR="00041042" w:rsidRDefault="00EF6E53">
      <w:pPr>
        <w:pStyle w:val="Heading2"/>
      </w:pPr>
      <w:r>
        <w:t>Syntax</w:t>
      </w:r>
    </w:p>
    <w:tbl>
      <w:tblPr>
        <w:tblStyle w:val="CodeTable"/>
        <w:tblW w:w="5000" w:type="pct"/>
        <w:tblLook w:val="07E0" w:firstRow="1" w:lastRow="1" w:firstColumn="1" w:lastColumn="1" w:noHBand="1" w:noVBand="1"/>
      </w:tblPr>
      <w:tblGrid>
        <w:gridCol w:w="9350"/>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EF6E53">
            <w:pPr>
              <w:keepNext/>
            </w:pPr>
            <w:r>
              <w:t>C#</w:t>
            </w:r>
          </w:p>
        </w:tc>
      </w:tr>
      <w:tr w:rsidR="00041042">
        <w:tc>
          <w:tcPr>
            <w:tcW w:w="0" w:type="auto"/>
          </w:tcPr>
          <w:p w:rsidR="00041042" w:rsidRDefault="00EF6E53">
            <w:r>
              <w:rPr>
                <w:rStyle w:val="Keyword"/>
              </w:rPr>
              <w:t>public</w:t>
            </w:r>
            <w:r>
              <w:t xml:space="preserve"> T </w:t>
            </w:r>
            <w:r>
              <w:rPr>
                <w:rStyle w:val="Identifier"/>
              </w:rPr>
              <w:t>Acquire</w:t>
            </w:r>
            <w:r>
              <w:t>&lt;T&gt;(</w:t>
            </w:r>
            <w:r>
              <w:br/>
            </w:r>
            <w:r>
              <w:tab/>
            </w:r>
            <w:r>
              <w:rPr>
                <w:rStyle w:val="Identifier"/>
              </w:rPr>
              <w:t>Transform</w:t>
            </w:r>
            <w:r>
              <w:t xml:space="preserve"> </w:t>
            </w:r>
            <w:r>
              <w:rPr>
                <w:rStyle w:val="Parameter"/>
              </w:rPr>
              <w:t>parent</w:t>
            </w:r>
            <w:r>
              <w:t>,</w:t>
            </w:r>
            <w:r>
              <w:br/>
            </w:r>
            <w:r>
              <w:tab/>
            </w:r>
            <w:r>
              <w:rPr>
                <w:rStyle w:val="Identifier"/>
              </w:rPr>
              <w:t>Vector3</w:t>
            </w:r>
            <w:r>
              <w:t xml:space="preserve"> </w:t>
            </w:r>
            <w:r>
              <w:rPr>
                <w:rStyle w:val="Parameter"/>
              </w:rPr>
              <w:t>position</w:t>
            </w:r>
            <w:r>
              <w:t>,</w:t>
            </w:r>
            <w:r>
              <w:br/>
            </w:r>
            <w:r>
              <w:tab/>
            </w:r>
            <w:r>
              <w:rPr>
                <w:rStyle w:val="Identifier"/>
              </w:rPr>
              <w:t>Quaternion</w:t>
            </w:r>
            <w:r>
              <w:t xml:space="preserve"> </w:t>
            </w:r>
            <w:r>
              <w:rPr>
                <w:rStyle w:val="Parameter"/>
              </w:rPr>
              <w:t>rotation</w:t>
            </w:r>
            <w:r>
              <w:br/>
              <w:t>)</w:t>
            </w:r>
            <w:r>
              <w:br/>
            </w:r>
            <w:r>
              <w:rPr>
                <w:rStyle w:val="Keyword"/>
              </w:rPr>
              <w:t>where</w:t>
            </w:r>
            <w:r>
              <w:t xml:space="preserve"> T : </w:t>
            </w:r>
            <w:r>
              <w:rPr>
                <w:rStyle w:val="Identifier"/>
              </w:rPr>
              <w:t>Component</w:t>
            </w:r>
            <w:r>
              <w:br/>
            </w:r>
          </w:p>
        </w:tc>
      </w:tr>
    </w:tbl>
    <w:p w:rsidR="00041042" w:rsidRDefault="00041042">
      <w:pPr>
        <w:spacing w:after="0"/>
      </w:pPr>
    </w:p>
    <w:p w:rsidR="00041042" w:rsidRDefault="00EF6E53">
      <w:pPr>
        <w:pStyle w:val="Heading4"/>
      </w:pPr>
      <w:r>
        <w:t>Parameters</w:t>
      </w:r>
    </w:p>
    <w:p w:rsidR="00041042" w:rsidRDefault="00EF6E53">
      <w:pPr>
        <w:spacing w:after="0"/>
      </w:pPr>
      <w:r>
        <w:rPr>
          <w:rStyle w:val="Parameter"/>
        </w:rPr>
        <w:t>parent</w:t>
      </w:r>
    </w:p>
    <w:p w:rsidR="00041042" w:rsidRDefault="00EF6E53">
      <w:pPr>
        <w:spacing w:after="0"/>
      </w:pPr>
      <w:r>
        <w:t>Type: UnityEngine.Transform</w:t>
      </w:r>
    </w:p>
    <w:p w:rsidR="00041042" w:rsidRDefault="00EF6E53">
      <w:r>
        <w:t xml:space="preserve">The transform to which the component's </w:t>
      </w:r>
      <w:r>
        <w:rPr>
          <w:b/>
        </w:rPr>
        <w:t>GameObject</w:t>
      </w:r>
      <w:r>
        <w:t xml:space="preserve"> should be parented.</w:t>
      </w:r>
    </w:p>
    <w:p w:rsidR="00041042" w:rsidRDefault="00EF6E53">
      <w:pPr>
        <w:spacing w:after="0"/>
      </w:pPr>
      <w:r>
        <w:rPr>
          <w:rStyle w:val="Parameter"/>
        </w:rPr>
        <w:t>position</w:t>
      </w:r>
    </w:p>
    <w:p w:rsidR="00041042" w:rsidRDefault="00EF6E53">
      <w:pPr>
        <w:spacing w:after="0"/>
      </w:pPr>
      <w:r>
        <w:t>Type: UnityEngine.Vector3</w:t>
      </w:r>
    </w:p>
    <w:p w:rsidR="00041042" w:rsidRDefault="00EF6E53">
      <w:r>
        <w:t>The position to set the component's transform to.</w:t>
      </w:r>
    </w:p>
    <w:p w:rsidR="00041042" w:rsidRDefault="00EF6E53">
      <w:pPr>
        <w:spacing w:after="0"/>
      </w:pPr>
      <w:r>
        <w:rPr>
          <w:rStyle w:val="Parameter"/>
        </w:rPr>
        <w:t>rotation</w:t>
      </w:r>
    </w:p>
    <w:p w:rsidR="00041042" w:rsidRDefault="00EF6E53">
      <w:pPr>
        <w:spacing w:after="0"/>
      </w:pPr>
      <w:r>
        <w:t>Type: UnityEngine.Quaternion</w:t>
      </w:r>
    </w:p>
    <w:p w:rsidR="00041042" w:rsidRDefault="00EF6E53">
      <w:r>
        <w:t>The rotation to set the component's transform to.</w:t>
      </w:r>
    </w:p>
    <w:p w:rsidR="00041042" w:rsidRDefault="00EF6E53">
      <w:pPr>
        <w:pStyle w:val="Heading4"/>
      </w:pPr>
      <w:r>
        <w:t>Type Parameters</w:t>
      </w:r>
    </w:p>
    <w:p w:rsidR="00041042" w:rsidRDefault="00EF6E53">
      <w:pPr>
        <w:spacing w:after="0"/>
      </w:pPr>
      <w:r>
        <w:rPr>
          <w:rStyle w:val="Parameter"/>
        </w:rPr>
        <w:t>T</w:t>
      </w:r>
    </w:p>
    <w:p w:rsidR="00041042" w:rsidRDefault="00EF6E53">
      <w:r>
        <w:t>The type of component being acquired.</w:t>
      </w:r>
    </w:p>
    <w:p w:rsidR="00041042" w:rsidRDefault="00EF6E53">
      <w:pPr>
        <w:pStyle w:val="Heading4"/>
      </w:pPr>
      <w:r>
        <w:t>Return Value</w:t>
      </w:r>
    </w:p>
    <w:p w:rsidR="00041042" w:rsidRDefault="00EF6E53">
      <w:r>
        <w:t xml:space="preserve">Type: </w:t>
      </w:r>
      <w:r>
        <w:rPr>
          <w:rStyle w:val="TypeParameter"/>
          <w:b/>
        </w:rPr>
        <w:t>T</w:t>
      </w:r>
      <w:r>
        <w:br/>
        <w:t>An instance of the component from the pool.</w:t>
      </w:r>
    </w:p>
    <w:p w:rsidR="00041042" w:rsidRDefault="00EF6E53">
      <w:pPr>
        <w:pStyle w:val="Heading2"/>
      </w:pPr>
      <w:bookmarkStart w:id="1247" w:name="_6C51A963_Topic_SeeAlso"/>
      <w:bookmarkEnd w:id="1247"/>
      <w:r>
        <w:t>See Also</w:t>
      </w:r>
    </w:p>
    <w:p w:rsidR="00041042" w:rsidRDefault="00DD4813">
      <w:pPr>
        <w:spacing w:after="0"/>
      </w:pPr>
      <w:hyperlink w:anchor="_3151E4E9_Topic" w:history="1">
        <w:r w:rsidR="00EF6E53">
          <w:rPr>
            <w:rStyle w:val="Hyperlink"/>
          </w:rPr>
          <w:t>SerialisableComponentPool Class</w:t>
        </w:r>
      </w:hyperlink>
    </w:p>
    <w:p w:rsidR="00041042" w:rsidRDefault="00DD4813">
      <w:pPr>
        <w:spacing w:after="0"/>
      </w:pPr>
      <w:hyperlink w:anchor="_327028D8_Topic" w:history="1">
        <w:r w:rsidR="00EF6E53">
          <w:rPr>
            <w:rStyle w:val="Hyperlink"/>
          </w:rPr>
          <w:t>Acquire Overload</w:t>
        </w:r>
      </w:hyperlink>
    </w:p>
    <w:p w:rsidR="00041042" w:rsidRDefault="00DD4813">
      <w:pPr>
        <w:spacing w:after="0"/>
      </w:pPr>
      <w:hyperlink w:anchor="_9F669C6B_Topic" w:history="1">
        <w:r w:rsidR="00EF6E53">
          <w:rPr>
            <w:rStyle w:val="Hyperlink"/>
          </w:rPr>
          <w:t>Umbrace.Unity.PurePool Namespace</w:t>
        </w:r>
      </w:hyperlink>
    </w:p>
    <w:p w:rsidR="00041042" w:rsidRDefault="00DD4813">
      <w:pPr>
        <w:spacing w:after="0"/>
      </w:pPr>
      <w:hyperlink w:anchor="_81994308_Topic" w:history="1">
        <w:r w:rsidR="00EF6E53">
          <w:rPr>
            <w:rStyle w:val="Hyperlink"/>
          </w:rPr>
          <w:t>SerialisableObjectPool(T).CanAcquire</w:t>
        </w:r>
      </w:hyperlink>
    </w:p>
    <w:p w:rsidR="00041042" w:rsidRDefault="00DD4813">
      <w:pPr>
        <w:spacing w:after="0"/>
      </w:pPr>
      <w:hyperlink w:anchor="_E0A9AC1A_Topic" w:history="1">
        <w:r w:rsidR="00EF6E53">
          <w:rPr>
            <w:rStyle w:val="Hyperlink"/>
          </w:rPr>
          <w:t>SerialisableComponentPool.TryAcquire(T)(Transform, Vector3, Quaternion, T)</w:t>
        </w:r>
      </w:hyperlink>
    </w:p>
    <w:p w:rsidR="00041042" w:rsidRDefault="00DD4813">
      <w:pPr>
        <w:spacing w:after="0"/>
      </w:pPr>
      <w:hyperlink w:anchor="_95DE6A98_Topic" w:history="1">
        <w:r w:rsidR="00EF6E53">
          <w:rPr>
            <w:rStyle w:val="Hyperlink"/>
          </w:rPr>
          <w:t>SerialisableObjectPool(T).Release(T)</w:t>
        </w:r>
      </w:hyperlink>
    </w:p>
    <w:p w:rsidR="00041042" w:rsidRDefault="00EF6E53">
      <w:r>
        <w:br w:type="page"/>
      </w:r>
    </w:p>
    <w:p w:rsidR="00041042" w:rsidRDefault="00EF6E53">
      <w:pPr>
        <w:pStyle w:val="Heading1"/>
      </w:pPr>
      <w:bookmarkStart w:id="1248" w:name="_C9D9AA44_Topic"/>
      <w:bookmarkEnd w:id="1248"/>
      <w:r>
        <w:lastRenderedPageBreak/>
        <w:t>SerialisableComponentPool.CheckType(</w:t>
      </w:r>
      <w:r>
        <w:rPr>
          <w:rStyle w:val="TypeParameter"/>
        </w:rPr>
        <w:t>T</w:t>
      </w:r>
      <w:r>
        <w:t xml:space="preserve">) Method </w:t>
      </w:r>
    </w:p>
    <w:p w:rsidR="00041042" w:rsidRDefault="00EF6E53">
      <w:r>
        <w:t xml:space="preserve">A conditionally-compiled helper method that checks if the type </w:t>
      </w:r>
      <w:r>
        <w:rPr>
          <w:rStyle w:val="TypeParameter"/>
        </w:rPr>
        <w:t>T</w:t>
      </w:r>
      <w:r>
        <w:t xml:space="preserve"> is assignable from </w:t>
      </w:r>
      <w:hyperlink w:anchor="_7AD61CF5_Topic" w:history="1">
        <w:r>
          <w:rPr>
            <w:rStyle w:val="Hyperlink"/>
          </w:rPr>
          <w:t>ComponentType</w:t>
        </w:r>
      </w:hyperlink>
      <w:r>
        <w:t>.</w:t>
      </w:r>
    </w:p>
    <w:p w:rsidR="00041042" w:rsidRDefault="00EF6E53">
      <w:r>
        <w:rPr>
          <w:b/>
        </w:rPr>
        <w:t>Namespace:</w:t>
      </w:r>
      <w:r>
        <w:t> </w:t>
      </w:r>
      <w:hyperlink w:anchor="_9F669C6B_Topic" w:history="1">
        <w:r>
          <w:rPr>
            <w:rStyle w:val="Hyperlink"/>
          </w:rPr>
          <w:t>Umbrace.Unity.PurePool</w:t>
        </w:r>
      </w:hyperlink>
      <w:r>
        <w:br/>
      </w:r>
      <w:r>
        <w:rPr>
          <w:b/>
        </w:rPr>
        <w:t>Assembly:</w:t>
      </w:r>
      <w:r>
        <w:t> Umbrace.Unity.PurePool (in Umbrace.Unity.PurePool.dll) Version: 0.0.0.0 (1.0.0.0)</w:t>
      </w:r>
    </w:p>
    <w:p w:rsidR="00041042" w:rsidRDefault="00EF6E53">
      <w:pPr>
        <w:pStyle w:val="Heading2"/>
      </w:pPr>
      <w:r>
        <w:t>Syntax</w:t>
      </w:r>
    </w:p>
    <w:tbl>
      <w:tblPr>
        <w:tblStyle w:val="CodeTable"/>
        <w:tblW w:w="5000" w:type="pct"/>
        <w:tblLook w:val="07E0" w:firstRow="1" w:lastRow="1" w:firstColumn="1" w:lastColumn="1" w:noHBand="1" w:noVBand="1"/>
      </w:tblPr>
      <w:tblGrid>
        <w:gridCol w:w="9350"/>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EF6E53">
            <w:pPr>
              <w:keepNext/>
            </w:pPr>
            <w:r>
              <w:t>C#</w:t>
            </w:r>
          </w:p>
        </w:tc>
      </w:tr>
      <w:tr w:rsidR="00041042">
        <w:tc>
          <w:tcPr>
            <w:tcW w:w="0" w:type="auto"/>
          </w:tcPr>
          <w:p w:rsidR="00041042" w:rsidRDefault="00EF6E53">
            <w:r>
              <w:t>[</w:t>
            </w:r>
            <w:r>
              <w:rPr>
                <w:rStyle w:val="Identifier"/>
              </w:rPr>
              <w:t>ConditionalAttribute</w:t>
            </w:r>
            <w:r>
              <w:t>("UNITY_EDITOR")]</w:t>
            </w:r>
            <w:r>
              <w:br/>
            </w:r>
            <w:r>
              <w:rPr>
                <w:rStyle w:val="Keyword"/>
              </w:rPr>
              <w:t>protected</w:t>
            </w:r>
            <w:r>
              <w:t xml:space="preserve"> </w:t>
            </w:r>
            <w:r>
              <w:rPr>
                <w:rStyle w:val="Keyword"/>
              </w:rPr>
              <w:t>void</w:t>
            </w:r>
            <w:r>
              <w:t xml:space="preserve"> </w:t>
            </w:r>
            <w:r>
              <w:rPr>
                <w:rStyle w:val="Identifier"/>
              </w:rPr>
              <w:t>CheckType</w:t>
            </w:r>
            <w:r>
              <w:t>&lt;T&gt;(</w:t>
            </w:r>
            <w:r>
              <w:br/>
            </w:r>
            <w:r>
              <w:tab/>
            </w:r>
            <w:r>
              <w:rPr>
                <w:rStyle w:val="Identifier"/>
              </w:rPr>
              <w:t>string</w:t>
            </w:r>
            <w:r>
              <w:t xml:space="preserve"> </w:t>
            </w:r>
            <w:r>
              <w:rPr>
                <w:rStyle w:val="Parameter"/>
              </w:rPr>
              <w:t>memberName</w:t>
            </w:r>
            <w:r>
              <w:t xml:space="preserve"> = </w:t>
            </w:r>
            <w:r>
              <w:rPr>
                <w:rStyle w:val="Keyword"/>
              </w:rPr>
              <w:t>null</w:t>
            </w:r>
            <w:r>
              <w:br/>
              <w:t>)</w:t>
            </w:r>
            <w:r>
              <w:br/>
            </w:r>
          </w:p>
        </w:tc>
      </w:tr>
    </w:tbl>
    <w:p w:rsidR="00041042" w:rsidRDefault="00041042">
      <w:pPr>
        <w:spacing w:after="0"/>
      </w:pPr>
    </w:p>
    <w:p w:rsidR="00041042" w:rsidRDefault="00EF6E53">
      <w:pPr>
        <w:pStyle w:val="Heading4"/>
      </w:pPr>
      <w:r>
        <w:t>Parameters</w:t>
      </w:r>
    </w:p>
    <w:p w:rsidR="00041042" w:rsidRDefault="00EF6E53">
      <w:pPr>
        <w:spacing w:after="0"/>
      </w:pPr>
      <w:r>
        <w:rPr>
          <w:rStyle w:val="Parameter"/>
        </w:rPr>
        <w:t>memberName</w:t>
      </w:r>
      <w:r>
        <w:t xml:space="preserve"> (Optional)</w:t>
      </w:r>
    </w:p>
    <w:p w:rsidR="00041042" w:rsidRDefault="00EF6E53">
      <w:pPr>
        <w:spacing w:after="0"/>
      </w:pPr>
      <w:r>
        <w:t xml:space="preserve">Type: </w:t>
      </w:r>
      <w:hyperlink r:id="rId1214" w:history="1">
        <w:r>
          <w:rPr>
            <w:rStyle w:val="Hyperlink"/>
          </w:rPr>
          <w:t>System.String</w:t>
        </w:r>
      </w:hyperlink>
    </w:p>
    <w:p w:rsidR="00041042" w:rsidRDefault="00EF6E53">
      <w:r>
        <w:t>The name of the member that is calling this method.</w:t>
      </w:r>
    </w:p>
    <w:p w:rsidR="00041042" w:rsidRDefault="00EF6E53">
      <w:pPr>
        <w:pStyle w:val="Heading4"/>
      </w:pPr>
      <w:r>
        <w:t>Type Parameters</w:t>
      </w:r>
    </w:p>
    <w:p w:rsidR="00041042" w:rsidRDefault="00EF6E53">
      <w:pPr>
        <w:spacing w:after="0"/>
      </w:pPr>
      <w:r>
        <w:rPr>
          <w:rStyle w:val="Parameter"/>
        </w:rPr>
        <w:t>T</w:t>
      </w:r>
    </w:p>
    <w:p w:rsidR="00041042" w:rsidRDefault="00EF6E53">
      <w:r>
        <w:t>The type to check.</w:t>
      </w:r>
    </w:p>
    <w:p w:rsidR="00041042" w:rsidRDefault="00EF6E53">
      <w:pPr>
        <w:pStyle w:val="Heading2"/>
      </w:pPr>
      <w:bookmarkStart w:id="1249" w:name="_C9D9AA44_Topic_SeeAlso"/>
      <w:bookmarkEnd w:id="1249"/>
      <w:r>
        <w:t>See Also</w:t>
      </w:r>
    </w:p>
    <w:p w:rsidR="00041042" w:rsidRDefault="00DD4813">
      <w:pPr>
        <w:spacing w:after="0"/>
      </w:pPr>
      <w:hyperlink w:anchor="_3151E4E9_Topic" w:history="1">
        <w:r w:rsidR="00EF6E53">
          <w:rPr>
            <w:rStyle w:val="Hyperlink"/>
          </w:rPr>
          <w:t>SerialisableComponentPool Class</w:t>
        </w:r>
      </w:hyperlink>
    </w:p>
    <w:p w:rsidR="00041042" w:rsidRDefault="00DD4813">
      <w:pPr>
        <w:spacing w:after="0"/>
      </w:pPr>
      <w:hyperlink w:anchor="_9F669C6B_Topic" w:history="1">
        <w:r w:rsidR="00EF6E53">
          <w:rPr>
            <w:rStyle w:val="Hyperlink"/>
          </w:rPr>
          <w:t>Umbrace.Unity.PurePool Namespace</w:t>
        </w:r>
      </w:hyperlink>
    </w:p>
    <w:p w:rsidR="00041042" w:rsidRDefault="00EF6E53">
      <w:r>
        <w:br w:type="page"/>
      </w:r>
    </w:p>
    <w:p w:rsidR="00041042" w:rsidRDefault="00EF6E53">
      <w:pPr>
        <w:pStyle w:val="Heading1"/>
      </w:pPr>
      <w:bookmarkStart w:id="1250" w:name="_46E5B91D_Topic"/>
      <w:bookmarkEnd w:id="1250"/>
      <w:r>
        <w:lastRenderedPageBreak/>
        <w:t xml:space="preserve">SerialisableComponentPool.TryAcquire Method </w:t>
      </w:r>
    </w:p>
    <w:p w:rsidR="00041042" w:rsidRDefault="00EF6E53">
      <w:pPr>
        <w:pStyle w:val="Heading2"/>
      </w:pPr>
      <w:r>
        <w:t>Overload List</w:t>
      </w:r>
    </w:p>
    <w:tbl>
      <w:tblPr>
        <w:tblStyle w:val="GeneralTable"/>
        <w:tblW w:w="5000" w:type="pct"/>
        <w:tblLook w:val="07E0" w:firstRow="1" w:lastRow="1" w:firstColumn="1" w:lastColumn="1" w:noHBand="1" w:noVBand="1"/>
      </w:tblPr>
      <w:tblGrid>
        <w:gridCol w:w="326"/>
        <w:gridCol w:w="2834"/>
        <w:gridCol w:w="6190"/>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041042">
            <w:pPr>
              <w:keepNext/>
            </w:pPr>
          </w:p>
        </w:tc>
        <w:tc>
          <w:tcPr>
            <w:tcW w:w="0" w:type="auto"/>
          </w:tcPr>
          <w:p w:rsidR="00041042" w:rsidRDefault="00EF6E53">
            <w:pPr>
              <w:keepNext/>
            </w:pPr>
            <w:r>
              <w:t>Name</w:t>
            </w:r>
          </w:p>
        </w:tc>
        <w:tc>
          <w:tcPr>
            <w:tcW w:w="0" w:type="auto"/>
          </w:tcPr>
          <w:p w:rsidR="00041042" w:rsidRDefault="00EF6E53">
            <w:pPr>
              <w:keepNext/>
            </w:pPr>
            <w:r>
              <w:t>Description</w:t>
            </w:r>
          </w:p>
        </w:tc>
      </w:tr>
      <w:tr w:rsidR="00041042">
        <w:tc>
          <w:tcPr>
            <w:tcW w:w="0" w:type="auto"/>
          </w:tcPr>
          <w:p w:rsidR="00041042" w:rsidRDefault="00EF6E53">
            <w:r>
              <w:rPr>
                <w:noProof/>
              </w:rPr>
              <w:drawing>
                <wp:inline distT="0" distB="0" distL="0" distR="0">
                  <wp:extent cx="152400" cy="104775"/>
                  <wp:effectExtent l="0" t="0" r="0" b="0"/>
                  <wp:docPr id="219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w:anchor="_CFB10821_Topic" w:history="1">
              <w:r w:rsidR="00EF6E53">
                <w:rPr>
                  <w:rStyle w:val="Hyperlink"/>
                </w:rPr>
                <w:t>TryAcquire(T)(T)</w:t>
              </w:r>
            </w:hyperlink>
          </w:p>
        </w:tc>
        <w:tc>
          <w:tcPr>
            <w:tcW w:w="0" w:type="auto"/>
          </w:tcPr>
          <w:p w:rsidR="00041042" w:rsidRDefault="00EF6E53">
            <w:r>
              <w:t>Acquires an instance of the component.</w:t>
            </w:r>
          </w:p>
        </w:tc>
      </w:tr>
      <w:tr w:rsidR="00041042">
        <w:tc>
          <w:tcPr>
            <w:tcW w:w="0" w:type="auto"/>
          </w:tcPr>
          <w:p w:rsidR="00041042" w:rsidRDefault="00EF6E53">
            <w:r>
              <w:rPr>
                <w:noProof/>
              </w:rPr>
              <w:drawing>
                <wp:inline distT="0" distB="0" distL="0" distR="0">
                  <wp:extent cx="152400" cy="104775"/>
                  <wp:effectExtent l="0" t="0" r="0" b="0"/>
                  <wp:docPr id="219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w:anchor="_5A15A4CC_Topic" w:history="1">
              <w:r w:rsidR="00EF6E53">
                <w:rPr>
                  <w:rStyle w:val="Hyperlink"/>
                </w:rPr>
                <w:t>TryAcquire(T)</w:t>
              </w:r>
            </w:hyperlink>
          </w:p>
        </w:tc>
        <w:tc>
          <w:tcPr>
            <w:tcW w:w="0" w:type="auto"/>
          </w:tcPr>
          <w:p w:rsidR="00041042" w:rsidRDefault="00EF6E53">
            <w:r>
              <w:t xml:space="preserve">Acquires an object from the pool. (Inherited from </w:t>
            </w:r>
            <w:hyperlink w:anchor="_F745D9B1_Topic" w:history="1">
              <w:r>
                <w:rPr>
                  <w:rStyle w:val="Hyperlink"/>
                </w:rPr>
                <w:t>SerialisableObjectPool(T)</w:t>
              </w:r>
            </w:hyperlink>
            <w:r>
              <w:t>.)</w:t>
            </w:r>
          </w:p>
        </w:tc>
      </w:tr>
      <w:tr w:rsidR="00041042">
        <w:tc>
          <w:tcPr>
            <w:tcW w:w="0" w:type="auto"/>
          </w:tcPr>
          <w:p w:rsidR="00041042" w:rsidRDefault="00EF6E53">
            <w:r>
              <w:rPr>
                <w:noProof/>
              </w:rPr>
              <w:drawing>
                <wp:inline distT="0" distB="0" distL="0" distR="0">
                  <wp:extent cx="152400" cy="104775"/>
                  <wp:effectExtent l="0" t="0" r="0" b="0"/>
                  <wp:docPr id="219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w:anchor="_3E02377F_Topic" w:history="1">
              <w:r w:rsidR="00EF6E53">
                <w:rPr>
                  <w:rStyle w:val="Hyperlink"/>
                </w:rPr>
                <w:t>TryAcquire(T)(Transform, T)</w:t>
              </w:r>
            </w:hyperlink>
          </w:p>
        </w:tc>
        <w:tc>
          <w:tcPr>
            <w:tcW w:w="0" w:type="auto"/>
          </w:tcPr>
          <w:p w:rsidR="00041042" w:rsidRDefault="00EF6E53">
            <w:r>
              <w:t xml:space="preserve">Acquires an instance of the component, and sets the parent transform of its </w:t>
            </w:r>
            <w:r>
              <w:rPr>
                <w:b/>
              </w:rPr>
              <w:t>GameObject</w:t>
            </w:r>
            <w:r>
              <w:t>.</w:t>
            </w:r>
          </w:p>
        </w:tc>
      </w:tr>
      <w:tr w:rsidR="00041042">
        <w:tc>
          <w:tcPr>
            <w:tcW w:w="0" w:type="auto"/>
          </w:tcPr>
          <w:p w:rsidR="00041042" w:rsidRDefault="00EF6E53">
            <w:r>
              <w:rPr>
                <w:noProof/>
              </w:rPr>
              <w:drawing>
                <wp:inline distT="0" distB="0" distL="0" distR="0">
                  <wp:extent cx="152400" cy="104775"/>
                  <wp:effectExtent l="0" t="0" r="0" b="0"/>
                  <wp:docPr id="219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w:anchor="_831E3C5B_Topic" w:history="1">
              <w:r w:rsidR="00EF6E53">
                <w:rPr>
                  <w:rStyle w:val="Hyperlink"/>
                </w:rPr>
                <w:t>TryAcquire(Transform, T)</w:t>
              </w:r>
            </w:hyperlink>
          </w:p>
        </w:tc>
        <w:tc>
          <w:tcPr>
            <w:tcW w:w="0" w:type="auto"/>
          </w:tcPr>
          <w:p w:rsidR="00041042" w:rsidRDefault="00EF6E53">
            <w:r>
              <w:t xml:space="preserve">Acquires an instance of the component, and sets the parent transform of its </w:t>
            </w:r>
            <w:r>
              <w:rPr>
                <w:b/>
              </w:rPr>
              <w:t>GameObject</w:t>
            </w:r>
            <w:r>
              <w:t xml:space="preserve">. (Inherited from </w:t>
            </w:r>
            <w:hyperlink w:anchor="_2AB66DD6_Topic" w:history="1">
              <w:r>
                <w:rPr>
                  <w:rStyle w:val="Hyperlink"/>
                </w:rPr>
                <w:t>SerialisableGenericComponentPool(T)</w:t>
              </w:r>
            </w:hyperlink>
            <w:r>
              <w:t>.)</w:t>
            </w:r>
          </w:p>
        </w:tc>
      </w:tr>
      <w:tr w:rsidR="00041042">
        <w:tc>
          <w:tcPr>
            <w:tcW w:w="0" w:type="auto"/>
          </w:tcPr>
          <w:p w:rsidR="00041042" w:rsidRDefault="00EF6E53">
            <w:r>
              <w:rPr>
                <w:noProof/>
              </w:rPr>
              <w:drawing>
                <wp:inline distT="0" distB="0" distL="0" distR="0">
                  <wp:extent cx="152400" cy="104775"/>
                  <wp:effectExtent l="0" t="0" r="0" b="0"/>
                  <wp:docPr id="220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w:anchor="_835120B5_Topic" w:history="1">
              <w:r w:rsidR="00EF6E53">
                <w:rPr>
                  <w:rStyle w:val="Hyperlink"/>
                </w:rPr>
                <w:t>TryAcquire(T)(Vector3, Quaternion, T)</w:t>
              </w:r>
            </w:hyperlink>
          </w:p>
        </w:tc>
        <w:tc>
          <w:tcPr>
            <w:tcW w:w="0" w:type="auto"/>
          </w:tcPr>
          <w:p w:rsidR="00041042" w:rsidRDefault="00EF6E53">
            <w:r>
              <w:t xml:space="preserve">Acquires an instance of the component, and sets the position and rotation of its </w:t>
            </w:r>
            <w:r>
              <w:rPr>
                <w:b/>
              </w:rPr>
              <w:t>GameObject</w:t>
            </w:r>
            <w:r>
              <w:t>.</w:t>
            </w:r>
          </w:p>
        </w:tc>
      </w:tr>
      <w:tr w:rsidR="00041042">
        <w:tc>
          <w:tcPr>
            <w:tcW w:w="0" w:type="auto"/>
          </w:tcPr>
          <w:p w:rsidR="00041042" w:rsidRDefault="00EF6E53">
            <w:r>
              <w:rPr>
                <w:noProof/>
              </w:rPr>
              <w:drawing>
                <wp:inline distT="0" distB="0" distL="0" distR="0">
                  <wp:extent cx="152400" cy="104775"/>
                  <wp:effectExtent l="0" t="0" r="0" b="0"/>
                  <wp:docPr id="220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w:anchor="_771F9520_Topic" w:history="1">
              <w:r w:rsidR="00EF6E53">
                <w:rPr>
                  <w:rStyle w:val="Hyperlink"/>
                </w:rPr>
                <w:t>TryAcquire(Vector3, Quaternion, T)</w:t>
              </w:r>
            </w:hyperlink>
          </w:p>
        </w:tc>
        <w:tc>
          <w:tcPr>
            <w:tcW w:w="0" w:type="auto"/>
          </w:tcPr>
          <w:p w:rsidR="00041042" w:rsidRDefault="00EF6E53">
            <w:r>
              <w:t xml:space="preserve">Acquires an instance of the component, and sets the position and rotation of its </w:t>
            </w:r>
            <w:r>
              <w:rPr>
                <w:b/>
              </w:rPr>
              <w:t>GameObject</w:t>
            </w:r>
            <w:r>
              <w:t xml:space="preserve">. (Inherited from </w:t>
            </w:r>
            <w:hyperlink w:anchor="_2AB66DD6_Topic" w:history="1">
              <w:r>
                <w:rPr>
                  <w:rStyle w:val="Hyperlink"/>
                </w:rPr>
                <w:t>SerialisableGenericComponentPool(T)</w:t>
              </w:r>
            </w:hyperlink>
            <w:r>
              <w:t>.)</w:t>
            </w:r>
          </w:p>
        </w:tc>
      </w:tr>
      <w:tr w:rsidR="00041042">
        <w:tc>
          <w:tcPr>
            <w:tcW w:w="0" w:type="auto"/>
          </w:tcPr>
          <w:p w:rsidR="00041042" w:rsidRDefault="00EF6E53">
            <w:r>
              <w:rPr>
                <w:noProof/>
              </w:rPr>
              <w:drawing>
                <wp:inline distT="0" distB="0" distL="0" distR="0">
                  <wp:extent cx="152400" cy="104775"/>
                  <wp:effectExtent l="0" t="0" r="0" b="0"/>
                  <wp:docPr id="220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w:anchor="_E0A9AC1A_Topic" w:history="1">
              <w:r w:rsidR="00EF6E53">
                <w:rPr>
                  <w:rStyle w:val="Hyperlink"/>
                </w:rPr>
                <w:t>TryAcquire(T)(Transform, Vector3, Quaternion, T)</w:t>
              </w:r>
            </w:hyperlink>
          </w:p>
        </w:tc>
        <w:tc>
          <w:tcPr>
            <w:tcW w:w="0" w:type="auto"/>
          </w:tcPr>
          <w:p w:rsidR="00041042" w:rsidRDefault="00EF6E53">
            <w:r>
              <w:t xml:space="preserve">Acquires an instance of the component, and sets the parent transform, position and rotation of its </w:t>
            </w:r>
            <w:r>
              <w:rPr>
                <w:b/>
              </w:rPr>
              <w:t>GameObject</w:t>
            </w:r>
            <w:r>
              <w:t>.</w:t>
            </w:r>
          </w:p>
        </w:tc>
      </w:tr>
      <w:tr w:rsidR="00041042">
        <w:tc>
          <w:tcPr>
            <w:tcW w:w="0" w:type="auto"/>
          </w:tcPr>
          <w:p w:rsidR="00041042" w:rsidRDefault="00EF6E53">
            <w:r>
              <w:rPr>
                <w:noProof/>
              </w:rPr>
              <w:drawing>
                <wp:inline distT="0" distB="0" distL="0" distR="0">
                  <wp:extent cx="152400" cy="104775"/>
                  <wp:effectExtent l="0" t="0" r="0" b="0"/>
                  <wp:docPr id="220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w:anchor="_5F15F2F1_Topic" w:history="1">
              <w:r w:rsidR="00EF6E53">
                <w:rPr>
                  <w:rStyle w:val="Hyperlink"/>
                </w:rPr>
                <w:t>TryAcquire(Transform, Vector3, Quaternion, T)</w:t>
              </w:r>
            </w:hyperlink>
          </w:p>
        </w:tc>
        <w:tc>
          <w:tcPr>
            <w:tcW w:w="0" w:type="auto"/>
          </w:tcPr>
          <w:p w:rsidR="00041042" w:rsidRDefault="00EF6E53">
            <w:r>
              <w:t xml:space="preserve">Acquires an instance of the component, and sets the parent transform, position and rotation of its </w:t>
            </w:r>
            <w:r>
              <w:rPr>
                <w:b/>
              </w:rPr>
              <w:t>GameObject</w:t>
            </w:r>
            <w:r>
              <w:t xml:space="preserve">. (Inherited from </w:t>
            </w:r>
            <w:hyperlink w:anchor="_2AB66DD6_Topic" w:history="1">
              <w:r>
                <w:rPr>
                  <w:rStyle w:val="Hyperlink"/>
                </w:rPr>
                <w:t>SerialisableGenericComponentPool(T)</w:t>
              </w:r>
            </w:hyperlink>
            <w:r>
              <w:t>.)</w:t>
            </w:r>
          </w:p>
        </w:tc>
      </w:tr>
    </w:tbl>
    <w:p w:rsidR="00041042" w:rsidRDefault="00041042">
      <w:pPr>
        <w:spacing w:after="0"/>
      </w:pPr>
    </w:p>
    <w:p w:rsidR="00041042" w:rsidRDefault="00EF6E53">
      <w:pPr>
        <w:pStyle w:val="Heading2"/>
      </w:pPr>
      <w:bookmarkStart w:id="1251" w:name="_46E5B91D_Topic_SeeAlso"/>
      <w:bookmarkEnd w:id="1251"/>
      <w:r>
        <w:t>See Also</w:t>
      </w:r>
    </w:p>
    <w:p w:rsidR="00041042" w:rsidRDefault="00DD4813">
      <w:pPr>
        <w:spacing w:after="0"/>
      </w:pPr>
      <w:hyperlink w:anchor="_3151E4E9_Topic" w:history="1">
        <w:r w:rsidR="00EF6E53">
          <w:rPr>
            <w:rStyle w:val="Hyperlink"/>
          </w:rPr>
          <w:t>SerialisableComponentPool Class</w:t>
        </w:r>
      </w:hyperlink>
    </w:p>
    <w:p w:rsidR="00041042" w:rsidRDefault="00DD4813">
      <w:pPr>
        <w:spacing w:after="0"/>
      </w:pPr>
      <w:hyperlink w:anchor="_9F669C6B_Topic" w:history="1">
        <w:r w:rsidR="00EF6E53">
          <w:rPr>
            <w:rStyle w:val="Hyperlink"/>
          </w:rPr>
          <w:t>Umbrace.Unity.PurePool Namespace</w:t>
        </w:r>
      </w:hyperlink>
    </w:p>
    <w:p w:rsidR="00041042" w:rsidRDefault="00EF6E53">
      <w:r>
        <w:br w:type="page"/>
      </w:r>
    </w:p>
    <w:p w:rsidR="00041042" w:rsidRDefault="00EF6E53">
      <w:pPr>
        <w:pStyle w:val="Heading1"/>
      </w:pPr>
      <w:bookmarkStart w:id="1252" w:name="_CFB10821_Topic"/>
      <w:bookmarkEnd w:id="1252"/>
      <w:r>
        <w:lastRenderedPageBreak/>
        <w:t>SerialisableComponentPool.TryAcquire(</w:t>
      </w:r>
      <w:r>
        <w:rPr>
          <w:rStyle w:val="TypeParameter"/>
        </w:rPr>
        <w:t>T</w:t>
      </w:r>
      <w:r>
        <w:t>) Method (</w:t>
      </w:r>
      <w:r>
        <w:rPr>
          <w:rStyle w:val="TypeParameter"/>
        </w:rPr>
        <w:t>T</w:t>
      </w:r>
      <w:r>
        <w:t>)</w:t>
      </w:r>
    </w:p>
    <w:p w:rsidR="00041042" w:rsidRDefault="00EF6E53">
      <w:r>
        <w:t>Acquires an instance of the component.</w:t>
      </w:r>
    </w:p>
    <w:p w:rsidR="00041042" w:rsidRDefault="00EF6E53">
      <w:r>
        <w:rPr>
          <w:b/>
        </w:rPr>
        <w:t>Namespace:</w:t>
      </w:r>
      <w:r>
        <w:t> </w:t>
      </w:r>
      <w:hyperlink w:anchor="_9F669C6B_Topic" w:history="1">
        <w:r>
          <w:rPr>
            <w:rStyle w:val="Hyperlink"/>
          </w:rPr>
          <w:t>Umbrace.Unity.PurePool</w:t>
        </w:r>
      </w:hyperlink>
      <w:r>
        <w:br/>
      </w:r>
      <w:r>
        <w:rPr>
          <w:b/>
        </w:rPr>
        <w:t>Assembly:</w:t>
      </w:r>
      <w:r>
        <w:t> Umbrace.Unity.PurePool (in Umbrace.Unity.PurePool.dll) Version: 0.0.0.0 (1.0.0.0)</w:t>
      </w:r>
    </w:p>
    <w:p w:rsidR="00041042" w:rsidRDefault="00EF6E53">
      <w:pPr>
        <w:pStyle w:val="Heading2"/>
      </w:pPr>
      <w:r>
        <w:t>Syntax</w:t>
      </w:r>
    </w:p>
    <w:tbl>
      <w:tblPr>
        <w:tblStyle w:val="CodeTable"/>
        <w:tblW w:w="5000" w:type="pct"/>
        <w:tblLook w:val="07E0" w:firstRow="1" w:lastRow="1" w:firstColumn="1" w:lastColumn="1" w:noHBand="1" w:noVBand="1"/>
      </w:tblPr>
      <w:tblGrid>
        <w:gridCol w:w="9350"/>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EF6E53">
            <w:pPr>
              <w:keepNext/>
            </w:pPr>
            <w:r>
              <w:t>C#</w:t>
            </w:r>
          </w:p>
        </w:tc>
      </w:tr>
      <w:tr w:rsidR="00041042">
        <w:tc>
          <w:tcPr>
            <w:tcW w:w="0" w:type="auto"/>
          </w:tcPr>
          <w:p w:rsidR="00041042" w:rsidRDefault="00EF6E53">
            <w:r>
              <w:rPr>
                <w:rStyle w:val="Keyword"/>
              </w:rPr>
              <w:t>public</w:t>
            </w:r>
            <w:r>
              <w:t xml:space="preserve"> </w:t>
            </w:r>
            <w:r>
              <w:rPr>
                <w:rStyle w:val="Identifier"/>
              </w:rPr>
              <w:t>bool</w:t>
            </w:r>
            <w:r>
              <w:t xml:space="preserve"> </w:t>
            </w:r>
            <w:r>
              <w:rPr>
                <w:rStyle w:val="Identifier"/>
              </w:rPr>
              <w:t>TryAcquire</w:t>
            </w:r>
            <w:r>
              <w:t>&lt;T&gt;(</w:t>
            </w:r>
            <w:r>
              <w:br/>
            </w:r>
            <w:r>
              <w:tab/>
            </w:r>
            <w:r>
              <w:rPr>
                <w:rStyle w:val="Keyword"/>
              </w:rPr>
              <w:t>out</w:t>
            </w:r>
            <w:r>
              <w:t xml:space="preserve"> T </w:t>
            </w:r>
            <w:r>
              <w:rPr>
                <w:rStyle w:val="Parameter"/>
              </w:rPr>
              <w:t>instance</w:t>
            </w:r>
            <w:r>
              <w:br/>
              <w:t>)</w:t>
            </w:r>
            <w:r>
              <w:br/>
            </w:r>
            <w:r>
              <w:rPr>
                <w:rStyle w:val="Keyword"/>
              </w:rPr>
              <w:t>where</w:t>
            </w:r>
            <w:r>
              <w:t xml:space="preserve"> T : </w:t>
            </w:r>
            <w:r>
              <w:rPr>
                <w:rStyle w:val="Identifier"/>
              </w:rPr>
              <w:t>Component</w:t>
            </w:r>
            <w:r>
              <w:br/>
            </w:r>
          </w:p>
        </w:tc>
      </w:tr>
    </w:tbl>
    <w:p w:rsidR="00041042" w:rsidRDefault="00041042">
      <w:pPr>
        <w:spacing w:after="0"/>
      </w:pPr>
    </w:p>
    <w:p w:rsidR="00041042" w:rsidRDefault="00EF6E53">
      <w:pPr>
        <w:pStyle w:val="Heading4"/>
      </w:pPr>
      <w:r>
        <w:t>Parameters</w:t>
      </w:r>
    </w:p>
    <w:p w:rsidR="00041042" w:rsidRDefault="00EF6E53">
      <w:pPr>
        <w:spacing w:after="0"/>
      </w:pPr>
      <w:r>
        <w:rPr>
          <w:rStyle w:val="Parameter"/>
        </w:rPr>
        <w:t>instance</w:t>
      </w:r>
    </w:p>
    <w:p w:rsidR="00041042" w:rsidRDefault="00EF6E53">
      <w:pPr>
        <w:spacing w:after="0"/>
      </w:pPr>
      <w:r>
        <w:t xml:space="preserve">Type: </w:t>
      </w:r>
      <w:r>
        <w:rPr>
          <w:rStyle w:val="TypeParameter"/>
          <w:b/>
        </w:rPr>
        <w:t>T</w:t>
      </w:r>
    </w:p>
    <w:p w:rsidR="00041042" w:rsidRDefault="00EF6E53">
      <w:r>
        <w:t>When this method returns, contains the instance of the component, if one could be acquired; otherwise, a null reference (</w:t>
      </w:r>
      <w:r>
        <w:rPr>
          <w:rStyle w:val="CodeInline"/>
        </w:rPr>
        <w:t>Nothing</w:t>
      </w:r>
      <w:r>
        <w:t xml:space="preserve"> in Visual Basic). This parameter is passed uninitialised.</w:t>
      </w:r>
    </w:p>
    <w:p w:rsidR="00041042" w:rsidRDefault="00EF6E53">
      <w:pPr>
        <w:pStyle w:val="Heading4"/>
      </w:pPr>
      <w:r>
        <w:t>Type Parameters</w:t>
      </w:r>
    </w:p>
    <w:p w:rsidR="00041042" w:rsidRDefault="00EF6E53">
      <w:pPr>
        <w:spacing w:after="0"/>
      </w:pPr>
      <w:r>
        <w:rPr>
          <w:rStyle w:val="Parameter"/>
        </w:rPr>
        <w:t>T</w:t>
      </w:r>
    </w:p>
    <w:p w:rsidR="00041042" w:rsidRDefault="00EF6E53">
      <w:r>
        <w:t>The type of component being acquired.</w:t>
      </w:r>
    </w:p>
    <w:p w:rsidR="00041042" w:rsidRDefault="00EF6E53">
      <w:pPr>
        <w:pStyle w:val="Heading4"/>
      </w:pPr>
      <w:r>
        <w:t>Return Value</w:t>
      </w:r>
    </w:p>
    <w:p w:rsidR="00041042" w:rsidRDefault="00EF6E53">
      <w:r>
        <w:t xml:space="preserve">Type: </w:t>
      </w:r>
      <w:hyperlink r:id="rId1215" w:history="1">
        <w:r>
          <w:rPr>
            <w:rStyle w:val="Hyperlink"/>
          </w:rPr>
          <w:t>Boolean</w:t>
        </w:r>
      </w:hyperlink>
      <w:r>
        <w:br/>
      </w:r>
      <w:r>
        <w:rPr>
          <w:rStyle w:val="CodeInline"/>
        </w:rPr>
        <w:t>true</w:t>
      </w:r>
      <w:r>
        <w:t xml:space="preserve"> (</w:t>
      </w:r>
      <w:r>
        <w:rPr>
          <w:rStyle w:val="CodeInline"/>
        </w:rPr>
        <w:t>True</w:t>
      </w:r>
      <w:r>
        <w:t xml:space="preserve"> in Visual Basic) if an instance of the component was acquired from the pool; otherwise, </w:t>
      </w:r>
      <w:r>
        <w:rPr>
          <w:rStyle w:val="CodeInline"/>
        </w:rPr>
        <w:t>false</w:t>
      </w:r>
      <w:r>
        <w:t xml:space="preserve"> (</w:t>
      </w:r>
      <w:r>
        <w:rPr>
          <w:rStyle w:val="CodeInline"/>
        </w:rPr>
        <w:t>False</w:t>
      </w:r>
      <w:r>
        <w:t xml:space="preserve"> in Visual Basic).</w:t>
      </w:r>
    </w:p>
    <w:p w:rsidR="00041042" w:rsidRDefault="00EF6E53">
      <w:pPr>
        <w:pStyle w:val="Heading2"/>
      </w:pPr>
      <w:bookmarkStart w:id="1253" w:name="_CFB10821_Topic_SeeAlso"/>
      <w:bookmarkEnd w:id="1253"/>
      <w:r>
        <w:t>See Also</w:t>
      </w:r>
    </w:p>
    <w:p w:rsidR="00041042" w:rsidRDefault="00DD4813">
      <w:pPr>
        <w:spacing w:after="0"/>
      </w:pPr>
      <w:hyperlink w:anchor="_3151E4E9_Topic" w:history="1">
        <w:r w:rsidR="00EF6E53">
          <w:rPr>
            <w:rStyle w:val="Hyperlink"/>
          </w:rPr>
          <w:t>SerialisableComponentPool Class</w:t>
        </w:r>
      </w:hyperlink>
    </w:p>
    <w:p w:rsidR="00041042" w:rsidRDefault="00DD4813">
      <w:pPr>
        <w:spacing w:after="0"/>
      </w:pPr>
      <w:hyperlink w:anchor="_46E5B91D_Topic" w:history="1">
        <w:r w:rsidR="00EF6E53">
          <w:rPr>
            <w:rStyle w:val="Hyperlink"/>
          </w:rPr>
          <w:t>TryAcquire Overload</w:t>
        </w:r>
      </w:hyperlink>
    </w:p>
    <w:p w:rsidR="00041042" w:rsidRDefault="00DD4813">
      <w:pPr>
        <w:spacing w:after="0"/>
      </w:pPr>
      <w:hyperlink w:anchor="_9F669C6B_Topic" w:history="1">
        <w:r w:rsidR="00EF6E53">
          <w:rPr>
            <w:rStyle w:val="Hyperlink"/>
          </w:rPr>
          <w:t>Umbrace.Unity.PurePool Namespace</w:t>
        </w:r>
      </w:hyperlink>
    </w:p>
    <w:p w:rsidR="00041042" w:rsidRDefault="00DD4813">
      <w:pPr>
        <w:spacing w:after="0"/>
      </w:pPr>
      <w:hyperlink w:anchor="_5E397C64_Topic" w:history="1">
        <w:r w:rsidR="00EF6E53">
          <w:rPr>
            <w:rStyle w:val="Hyperlink"/>
          </w:rPr>
          <w:t>SerialisableComponentPool.Acquire(T)()</w:t>
        </w:r>
      </w:hyperlink>
    </w:p>
    <w:p w:rsidR="00041042" w:rsidRDefault="00DD4813">
      <w:pPr>
        <w:spacing w:after="0"/>
      </w:pPr>
      <w:hyperlink w:anchor="_95DE6A98_Topic" w:history="1">
        <w:r w:rsidR="00EF6E53">
          <w:rPr>
            <w:rStyle w:val="Hyperlink"/>
          </w:rPr>
          <w:t>SerialisableObjectPool(T).Release(T)</w:t>
        </w:r>
      </w:hyperlink>
    </w:p>
    <w:p w:rsidR="00041042" w:rsidRDefault="00EF6E53">
      <w:r>
        <w:br w:type="page"/>
      </w:r>
    </w:p>
    <w:p w:rsidR="00041042" w:rsidRDefault="00EF6E53">
      <w:pPr>
        <w:pStyle w:val="Heading1"/>
      </w:pPr>
      <w:bookmarkStart w:id="1254" w:name="_3E02377F_Topic"/>
      <w:bookmarkEnd w:id="1254"/>
      <w:r>
        <w:lastRenderedPageBreak/>
        <w:t>SerialisableComponentPool.TryAcquire(</w:t>
      </w:r>
      <w:r>
        <w:rPr>
          <w:rStyle w:val="TypeParameter"/>
        </w:rPr>
        <w:t>T</w:t>
      </w:r>
      <w:r>
        <w:t xml:space="preserve">) Method (Transform, </w:t>
      </w:r>
      <w:r>
        <w:rPr>
          <w:rStyle w:val="TypeParameter"/>
        </w:rPr>
        <w:t>T</w:t>
      </w:r>
      <w:r>
        <w:t>)</w:t>
      </w:r>
    </w:p>
    <w:p w:rsidR="00041042" w:rsidRDefault="00EF6E53">
      <w:r>
        <w:t xml:space="preserve">Acquires an instance of the component, and sets the parent transform of its </w:t>
      </w:r>
      <w:r>
        <w:rPr>
          <w:b/>
        </w:rPr>
        <w:t>GameObject</w:t>
      </w:r>
      <w:r>
        <w:t>.</w:t>
      </w:r>
    </w:p>
    <w:p w:rsidR="00041042" w:rsidRDefault="00EF6E53">
      <w:r>
        <w:rPr>
          <w:b/>
        </w:rPr>
        <w:t>Namespace:</w:t>
      </w:r>
      <w:r>
        <w:t> </w:t>
      </w:r>
      <w:hyperlink w:anchor="_9F669C6B_Topic" w:history="1">
        <w:r>
          <w:rPr>
            <w:rStyle w:val="Hyperlink"/>
          </w:rPr>
          <w:t>Umbrace.Unity.PurePool</w:t>
        </w:r>
      </w:hyperlink>
      <w:r>
        <w:br/>
      </w:r>
      <w:r>
        <w:rPr>
          <w:b/>
        </w:rPr>
        <w:t>Assembly:</w:t>
      </w:r>
      <w:r>
        <w:t> Umbrace.Unity.PurePool (in Umbrace.Unity.PurePool.dll) Version: 0.0.0.0 (1.0.0.0)</w:t>
      </w:r>
    </w:p>
    <w:p w:rsidR="00041042" w:rsidRDefault="00EF6E53">
      <w:pPr>
        <w:pStyle w:val="Heading2"/>
      </w:pPr>
      <w:r>
        <w:t>Syntax</w:t>
      </w:r>
    </w:p>
    <w:tbl>
      <w:tblPr>
        <w:tblStyle w:val="CodeTable"/>
        <w:tblW w:w="5000" w:type="pct"/>
        <w:tblLook w:val="07E0" w:firstRow="1" w:lastRow="1" w:firstColumn="1" w:lastColumn="1" w:noHBand="1" w:noVBand="1"/>
      </w:tblPr>
      <w:tblGrid>
        <w:gridCol w:w="9350"/>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EF6E53">
            <w:pPr>
              <w:keepNext/>
            </w:pPr>
            <w:r>
              <w:t>C#</w:t>
            </w:r>
          </w:p>
        </w:tc>
      </w:tr>
      <w:tr w:rsidR="00041042">
        <w:tc>
          <w:tcPr>
            <w:tcW w:w="0" w:type="auto"/>
          </w:tcPr>
          <w:p w:rsidR="00041042" w:rsidRDefault="00EF6E53">
            <w:r>
              <w:rPr>
                <w:rStyle w:val="Keyword"/>
              </w:rPr>
              <w:t>public</w:t>
            </w:r>
            <w:r>
              <w:t xml:space="preserve"> </w:t>
            </w:r>
            <w:r>
              <w:rPr>
                <w:rStyle w:val="Identifier"/>
              </w:rPr>
              <w:t>bool</w:t>
            </w:r>
            <w:r>
              <w:t xml:space="preserve"> </w:t>
            </w:r>
            <w:r>
              <w:rPr>
                <w:rStyle w:val="Identifier"/>
              </w:rPr>
              <w:t>TryAcquire</w:t>
            </w:r>
            <w:r>
              <w:t>&lt;T&gt;(</w:t>
            </w:r>
            <w:r>
              <w:br/>
            </w:r>
            <w:r>
              <w:tab/>
            </w:r>
            <w:r>
              <w:rPr>
                <w:rStyle w:val="Identifier"/>
              </w:rPr>
              <w:t>Transform</w:t>
            </w:r>
            <w:r>
              <w:t xml:space="preserve"> </w:t>
            </w:r>
            <w:r>
              <w:rPr>
                <w:rStyle w:val="Parameter"/>
              </w:rPr>
              <w:t>parent</w:t>
            </w:r>
            <w:r>
              <w:t>,</w:t>
            </w:r>
            <w:r>
              <w:br/>
            </w:r>
            <w:r>
              <w:tab/>
            </w:r>
            <w:r>
              <w:rPr>
                <w:rStyle w:val="Keyword"/>
              </w:rPr>
              <w:t>out</w:t>
            </w:r>
            <w:r>
              <w:t xml:space="preserve"> T </w:t>
            </w:r>
            <w:r>
              <w:rPr>
                <w:rStyle w:val="Parameter"/>
              </w:rPr>
              <w:t>instance</w:t>
            </w:r>
            <w:r>
              <w:br/>
              <w:t>)</w:t>
            </w:r>
            <w:r>
              <w:br/>
            </w:r>
            <w:r>
              <w:rPr>
                <w:rStyle w:val="Keyword"/>
              </w:rPr>
              <w:t>where</w:t>
            </w:r>
            <w:r>
              <w:t xml:space="preserve"> T : </w:t>
            </w:r>
            <w:r>
              <w:rPr>
                <w:rStyle w:val="Identifier"/>
              </w:rPr>
              <w:t>Component</w:t>
            </w:r>
            <w:r>
              <w:br/>
            </w:r>
          </w:p>
        </w:tc>
      </w:tr>
    </w:tbl>
    <w:p w:rsidR="00041042" w:rsidRDefault="00041042">
      <w:pPr>
        <w:spacing w:after="0"/>
      </w:pPr>
    </w:p>
    <w:p w:rsidR="00041042" w:rsidRDefault="00EF6E53">
      <w:pPr>
        <w:pStyle w:val="Heading4"/>
      </w:pPr>
      <w:r>
        <w:t>Parameters</w:t>
      </w:r>
    </w:p>
    <w:p w:rsidR="00041042" w:rsidRDefault="00EF6E53">
      <w:pPr>
        <w:spacing w:after="0"/>
      </w:pPr>
      <w:r>
        <w:rPr>
          <w:rStyle w:val="Parameter"/>
        </w:rPr>
        <w:t>parent</w:t>
      </w:r>
    </w:p>
    <w:p w:rsidR="00041042" w:rsidRDefault="00EF6E53">
      <w:pPr>
        <w:spacing w:after="0"/>
      </w:pPr>
      <w:r>
        <w:t>Type: UnityEngine.Transform</w:t>
      </w:r>
    </w:p>
    <w:p w:rsidR="00041042" w:rsidRDefault="00EF6E53">
      <w:r>
        <w:t xml:space="preserve">The transform to which the component's </w:t>
      </w:r>
      <w:r>
        <w:rPr>
          <w:b/>
        </w:rPr>
        <w:t>GameObject</w:t>
      </w:r>
      <w:r>
        <w:t xml:space="preserve"> should be parented.</w:t>
      </w:r>
    </w:p>
    <w:p w:rsidR="00041042" w:rsidRDefault="00EF6E53">
      <w:pPr>
        <w:spacing w:after="0"/>
      </w:pPr>
      <w:r>
        <w:rPr>
          <w:rStyle w:val="Parameter"/>
        </w:rPr>
        <w:t>instance</w:t>
      </w:r>
    </w:p>
    <w:p w:rsidR="00041042" w:rsidRDefault="00EF6E53">
      <w:pPr>
        <w:spacing w:after="0"/>
      </w:pPr>
      <w:r>
        <w:t xml:space="preserve">Type: </w:t>
      </w:r>
      <w:r>
        <w:rPr>
          <w:rStyle w:val="TypeParameter"/>
          <w:b/>
        </w:rPr>
        <w:t>T</w:t>
      </w:r>
    </w:p>
    <w:p w:rsidR="00041042" w:rsidRDefault="00EF6E53">
      <w:r>
        <w:t>When this method returns, contains the instance of the component, if one could be acquired; otherwise, a null reference (</w:t>
      </w:r>
      <w:r>
        <w:rPr>
          <w:rStyle w:val="CodeInline"/>
        </w:rPr>
        <w:t>Nothing</w:t>
      </w:r>
      <w:r>
        <w:t xml:space="preserve"> in Visual Basic). This parameter is passed uninitialised.</w:t>
      </w:r>
    </w:p>
    <w:p w:rsidR="00041042" w:rsidRDefault="00EF6E53">
      <w:pPr>
        <w:pStyle w:val="Heading4"/>
      </w:pPr>
      <w:r>
        <w:t>Type Parameters</w:t>
      </w:r>
    </w:p>
    <w:p w:rsidR="00041042" w:rsidRDefault="00EF6E53">
      <w:pPr>
        <w:spacing w:after="0"/>
      </w:pPr>
      <w:r>
        <w:rPr>
          <w:rStyle w:val="Parameter"/>
        </w:rPr>
        <w:t>T</w:t>
      </w:r>
    </w:p>
    <w:p w:rsidR="00041042" w:rsidRDefault="00EF6E53">
      <w:r>
        <w:t>The type of component being acquired.</w:t>
      </w:r>
    </w:p>
    <w:p w:rsidR="00041042" w:rsidRDefault="00EF6E53">
      <w:pPr>
        <w:pStyle w:val="Heading4"/>
      </w:pPr>
      <w:r>
        <w:t>Return Value</w:t>
      </w:r>
    </w:p>
    <w:p w:rsidR="00041042" w:rsidRDefault="00EF6E53">
      <w:r>
        <w:t xml:space="preserve">Type: </w:t>
      </w:r>
      <w:hyperlink r:id="rId1216" w:history="1">
        <w:r>
          <w:rPr>
            <w:rStyle w:val="Hyperlink"/>
          </w:rPr>
          <w:t>Boolean</w:t>
        </w:r>
      </w:hyperlink>
      <w:r>
        <w:br/>
      </w:r>
      <w:r>
        <w:rPr>
          <w:rStyle w:val="CodeInline"/>
        </w:rPr>
        <w:t>true</w:t>
      </w:r>
      <w:r>
        <w:t xml:space="preserve"> (</w:t>
      </w:r>
      <w:r>
        <w:rPr>
          <w:rStyle w:val="CodeInline"/>
        </w:rPr>
        <w:t>True</w:t>
      </w:r>
      <w:r>
        <w:t xml:space="preserve"> in Visual Basic) if an instance of the component was acquired from the pool; otherwise, </w:t>
      </w:r>
      <w:r>
        <w:rPr>
          <w:rStyle w:val="CodeInline"/>
        </w:rPr>
        <w:t>false</w:t>
      </w:r>
      <w:r>
        <w:t xml:space="preserve"> (</w:t>
      </w:r>
      <w:r>
        <w:rPr>
          <w:rStyle w:val="CodeInline"/>
        </w:rPr>
        <w:t>False</w:t>
      </w:r>
      <w:r>
        <w:t xml:space="preserve"> in Visual Basic).</w:t>
      </w:r>
    </w:p>
    <w:p w:rsidR="00041042" w:rsidRDefault="00EF6E53">
      <w:pPr>
        <w:pStyle w:val="Heading2"/>
      </w:pPr>
      <w:bookmarkStart w:id="1255" w:name="_3E02377F_Topic_SeeAlso"/>
      <w:bookmarkEnd w:id="1255"/>
      <w:r>
        <w:t>See Also</w:t>
      </w:r>
    </w:p>
    <w:p w:rsidR="00041042" w:rsidRDefault="00DD4813">
      <w:pPr>
        <w:spacing w:after="0"/>
      </w:pPr>
      <w:hyperlink w:anchor="_3151E4E9_Topic" w:history="1">
        <w:r w:rsidR="00EF6E53">
          <w:rPr>
            <w:rStyle w:val="Hyperlink"/>
          </w:rPr>
          <w:t>SerialisableComponentPool Class</w:t>
        </w:r>
      </w:hyperlink>
    </w:p>
    <w:p w:rsidR="00041042" w:rsidRDefault="00DD4813">
      <w:pPr>
        <w:spacing w:after="0"/>
      </w:pPr>
      <w:hyperlink w:anchor="_46E5B91D_Topic" w:history="1">
        <w:r w:rsidR="00EF6E53">
          <w:rPr>
            <w:rStyle w:val="Hyperlink"/>
          </w:rPr>
          <w:t>TryAcquire Overload</w:t>
        </w:r>
      </w:hyperlink>
    </w:p>
    <w:p w:rsidR="00041042" w:rsidRDefault="00DD4813">
      <w:pPr>
        <w:spacing w:after="0"/>
      </w:pPr>
      <w:hyperlink w:anchor="_9F669C6B_Topic" w:history="1">
        <w:r w:rsidR="00EF6E53">
          <w:rPr>
            <w:rStyle w:val="Hyperlink"/>
          </w:rPr>
          <w:t>Umbrace.Unity.PurePool Namespace</w:t>
        </w:r>
      </w:hyperlink>
    </w:p>
    <w:p w:rsidR="00041042" w:rsidRDefault="00DD4813">
      <w:pPr>
        <w:spacing w:after="0"/>
      </w:pPr>
      <w:hyperlink w:anchor="_6C51A960_Topic" w:history="1">
        <w:r w:rsidR="00EF6E53">
          <w:rPr>
            <w:rStyle w:val="Hyperlink"/>
          </w:rPr>
          <w:t>SerialisableComponentPool.Acquire(T)(Transform)</w:t>
        </w:r>
      </w:hyperlink>
    </w:p>
    <w:p w:rsidR="00041042" w:rsidRDefault="00DD4813">
      <w:pPr>
        <w:spacing w:after="0"/>
      </w:pPr>
      <w:hyperlink w:anchor="_95DE6A98_Topic" w:history="1">
        <w:r w:rsidR="00EF6E53">
          <w:rPr>
            <w:rStyle w:val="Hyperlink"/>
          </w:rPr>
          <w:t>SerialisableObjectPool(T).Release(T)</w:t>
        </w:r>
      </w:hyperlink>
    </w:p>
    <w:p w:rsidR="00041042" w:rsidRDefault="00EF6E53">
      <w:r>
        <w:br w:type="page"/>
      </w:r>
    </w:p>
    <w:p w:rsidR="00041042" w:rsidRDefault="00EF6E53">
      <w:pPr>
        <w:pStyle w:val="Heading1"/>
      </w:pPr>
      <w:bookmarkStart w:id="1256" w:name="_835120B5_Topic"/>
      <w:bookmarkEnd w:id="1256"/>
      <w:r>
        <w:lastRenderedPageBreak/>
        <w:t>SerialisableComponentPool.TryAcquire(</w:t>
      </w:r>
      <w:r>
        <w:rPr>
          <w:rStyle w:val="TypeParameter"/>
        </w:rPr>
        <w:t>T</w:t>
      </w:r>
      <w:r>
        <w:t xml:space="preserve">) Method (Vector3, Quaternion, </w:t>
      </w:r>
      <w:r>
        <w:rPr>
          <w:rStyle w:val="TypeParameter"/>
        </w:rPr>
        <w:t>T</w:t>
      </w:r>
      <w:r>
        <w:t>)</w:t>
      </w:r>
    </w:p>
    <w:p w:rsidR="00041042" w:rsidRDefault="00EF6E53">
      <w:r>
        <w:t xml:space="preserve">Acquires an instance of the component, and sets the position and rotation of its </w:t>
      </w:r>
      <w:r>
        <w:rPr>
          <w:b/>
        </w:rPr>
        <w:t>GameObject</w:t>
      </w:r>
      <w:r>
        <w:t>.</w:t>
      </w:r>
    </w:p>
    <w:p w:rsidR="00041042" w:rsidRDefault="00EF6E53">
      <w:r>
        <w:rPr>
          <w:b/>
        </w:rPr>
        <w:t>Namespace:</w:t>
      </w:r>
      <w:r>
        <w:t> </w:t>
      </w:r>
      <w:hyperlink w:anchor="_9F669C6B_Topic" w:history="1">
        <w:r>
          <w:rPr>
            <w:rStyle w:val="Hyperlink"/>
          </w:rPr>
          <w:t>Umbrace.Unity.PurePool</w:t>
        </w:r>
      </w:hyperlink>
      <w:r>
        <w:br/>
      </w:r>
      <w:r>
        <w:rPr>
          <w:b/>
        </w:rPr>
        <w:t>Assembly:</w:t>
      </w:r>
      <w:r>
        <w:t> Umbrace.Unity.PurePool (in Umbrace.Unity.PurePool.dll) Version: 0.0.0.0 (1.0.0.0)</w:t>
      </w:r>
    </w:p>
    <w:p w:rsidR="00041042" w:rsidRDefault="00EF6E53">
      <w:pPr>
        <w:pStyle w:val="Heading2"/>
      </w:pPr>
      <w:r>
        <w:t>Syntax</w:t>
      </w:r>
    </w:p>
    <w:tbl>
      <w:tblPr>
        <w:tblStyle w:val="CodeTable"/>
        <w:tblW w:w="5000" w:type="pct"/>
        <w:tblLook w:val="07E0" w:firstRow="1" w:lastRow="1" w:firstColumn="1" w:lastColumn="1" w:noHBand="1" w:noVBand="1"/>
      </w:tblPr>
      <w:tblGrid>
        <w:gridCol w:w="9350"/>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EF6E53">
            <w:pPr>
              <w:keepNext/>
            </w:pPr>
            <w:r>
              <w:t>C#</w:t>
            </w:r>
          </w:p>
        </w:tc>
      </w:tr>
      <w:tr w:rsidR="00041042">
        <w:tc>
          <w:tcPr>
            <w:tcW w:w="0" w:type="auto"/>
          </w:tcPr>
          <w:p w:rsidR="00041042" w:rsidRDefault="00EF6E53">
            <w:r>
              <w:rPr>
                <w:rStyle w:val="Keyword"/>
              </w:rPr>
              <w:t>public</w:t>
            </w:r>
            <w:r>
              <w:t xml:space="preserve"> </w:t>
            </w:r>
            <w:r>
              <w:rPr>
                <w:rStyle w:val="Identifier"/>
              </w:rPr>
              <w:t>bool</w:t>
            </w:r>
            <w:r>
              <w:t xml:space="preserve"> </w:t>
            </w:r>
            <w:r>
              <w:rPr>
                <w:rStyle w:val="Identifier"/>
              </w:rPr>
              <w:t>TryAcquire</w:t>
            </w:r>
            <w:r>
              <w:t>&lt;T&gt;(</w:t>
            </w:r>
            <w:r>
              <w:br/>
            </w:r>
            <w:r>
              <w:tab/>
            </w:r>
            <w:r>
              <w:rPr>
                <w:rStyle w:val="Identifier"/>
              </w:rPr>
              <w:t>Vector3</w:t>
            </w:r>
            <w:r>
              <w:t xml:space="preserve"> </w:t>
            </w:r>
            <w:r>
              <w:rPr>
                <w:rStyle w:val="Parameter"/>
              </w:rPr>
              <w:t>position</w:t>
            </w:r>
            <w:r>
              <w:t>,</w:t>
            </w:r>
            <w:r>
              <w:br/>
            </w:r>
            <w:r>
              <w:tab/>
            </w:r>
            <w:r>
              <w:rPr>
                <w:rStyle w:val="Identifier"/>
              </w:rPr>
              <w:t>Quaternion</w:t>
            </w:r>
            <w:r>
              <w:t xml:space="preserve"> </w:t>
            </w:r>
            <w:r>
              <w:rPr>
                <w:rStyle w:val="Parameter"/>
              </w:rPr>
              <w:t>rotation</w:t>
            </w:r>
            <w:r>
              <w:t>,</w:t>
            </w:r>
            <w:r>
              <w:br/>
            </w:r>
            <w:r>
              <w:tab/>
            </w:r>
            <w:r>
              <w:rPr>
                <w:rStyle w:val="Keyword"/>
              </w:rPr>
              <w:t>out</w:t>
            </w:r>
            <w:r>
              <w:t xml:space="preserve"> T </w:t>
            </w:r>
            <w:r>
              <w:rPr>
                <w:rStyle w:val="Parameter"/>
              </w:rPr>
              <w:t>instance</w:t>
            </w:r>
            <w:r>
              <w:br/>
              <w:t>)</w:t>
            </w:r>
            <w:r>
              <w:br/>
            </w:r>
            <w:r>
              <w:rPr>
                <w:rStyle w:val="Keyword"/>
              </w:rPr>
              <w:t>where</w:t>
            </w:r>
            <w:r>
              <w:t xml:space="preserve"> T : </w:t>
            </w:r>
            <w:r>
              <w:rPr>
                <w:rStyle w:val="Identifier"/>
              </w:rPr>
              <w:t>Component</w:t>
            </w:r>
            <w:r>
              <w:br/>
            </w:r>
          </w:p>
        </w:tc>
      </w:tr>
    </w:tbl>
    <w:p w:rsidR="00041042" w:rsidRDefault="00041042">
      <w:pPr>
        <w:spacing w:after="0"/>
      </w:pPr>
    </w:p>
    <w:p w:rsidR="00041042" w:rsidRDefault="00EF6E53">
      <w:pPr>
        <w:pStyle w:val="Heading4"/>
      </w:pPr>
      <w:r>
        <w:t>Parameters</w:t>
      </w:r>
    </w:p>
    <w:p w:rsidR="00041042" w:rsidRDefault="00EF6E53">
      <w:pPr>
        <w:spacing w:after="0"/>
      </w:pPr>
      <w:r>
        <w:rPr>
          <w:rStyle w:val="Parameter"/>
        </w:rPr>
        <w:t>position</w:t>
      </w:r>
    </w:p>
    <w:p w:rsidR="00041042" w:rsidRDefault="00EF6E53">
      <w:pPr>
        <w:spacing w:after="0"/>
      </w:pPr>
      <w:r>
        <w:t>Type: UnityEngine.Vector3</w:t>
      </w:r>
    </w:p>
    <w:p w:rsidR="00041042" w:rsidRDefault="00EF6E53">
      <w:r>
        <w:t>The position to set the component's transform to.</w:t>
      </w:r>
    </w:p>
    <w:p w:rsidR="00041042" w:rsidRDefault="00EF6E53">
      <w:pPr>
        <w:spacing w:after="0"/>
      </w:pPr>
      <w:r>
        <w:rPr>
          <w:rStyle w:val="Parameter"/>
        </w:rPr>
        <w:t>rotation</w:t>
      </w:r>
    </w:p>
    <w:p w:rsidR="00041042" w:rsidRDefault="00EF6E53">
      <w:pPr>
        <w:spacing w:after="0"/>
      </w:pPr>
      <w:r>
        <w:t>Type: UnityEngine.Quaternion</w:t>
      </w:r>
    </w:p>
    <w:p w:rsidR="00041042" w:rsidRDefault="00EF6E53">
      <w:r>
        <w:t>The rotation to set the component's transform to.</w:t>
      </w:r>
    </w:p>
    <w:p w:rsidR="00041042" w:rsidRDefault="00EF6E53">
      <w:pPr>
        <w:spacing w:after="0"/>
      </w:pPr>
      <w:r>
        <w:rPr>
          <w:rStyle w:val="Parameter"/>
        </w:rPr>
        <w:t>instance</w:t>
      </w:r>
    </w:p>
    <w:p w:rsidR="00041042" w:rsidRDefault="00EF6E53">
      <w:pPr>
        <w:spacing w:after="0"/>
      </w:pPr>
      <w:r>
        <w:t xml:space="preserve">Type: </w:t>
      </w:r>
      <w:r>
        <w:rPr>
          <w:rStyle w:val="TypeParameter"/>
          <w:b/>
        </w:rPr>
        <w:t>T</w:t>
      </w:r>
    </w:p>
    <w:p w:rsidR="00041042" w:rsidRDefault="00EF6E53">
      <w:r>
        <w:t>When this method returns, contains the instance of the component, if one could be acquired; otherwise, a null reference (</w:t>
      </w:r>
      <w:r>
        <w:rPr>
          <w:rStyle w:val="CodeInline"/>
        </w:rPr>
        <w:t>Nothing</w:t>
      </w:r>
      <w:r>
        <w:t xml:space="preserve"> in Visual Basic). This parameter is passed uninitialised.</w:t>
      </w:r>
    </w:p>
    <w:p w:rsidR="00041042" w:rsidRDefault="00EF6E53">
      <w:pPr>
        <w:pStyle w:val="Heading4"/>
      </w:pPr>
      <w:r>
        <w:t>Type Parameters</w:t>
      </w:r>
    </w:p>
    <w:p w:rsidR="00041042" w:rsidRDefault="00EF6E53">
      <w:pPr>
        <w:spacing w:after="0"/>
      </w:pPr>
      <w:r>
        <w:rPr>
          <w:rStyle w:val="Parameter"/>
        </w:rPr>
        <w:t>T</w:t>
      </w:r>
    </w:p>
    <w:p w:rsidR="00041042" w:rsidRDefault="00EF6E53">
      <w:r>
        <w:t>The type of component being acquired.</w:t>
      </w:r>
    </w:p>
    <w:p w:rsidR="00041042" w:rsidRDefault="00EF6E53">
      <w:pPr>
        <w:pStyle w:val="Heading4"/>
      </w:pPr>
      <w:r>
        <w:t>Return Value</w:t>
      </w:r>
    </w:p>
    <w:p w:rsidR="00041042" w:rsidRDefault="00EF6E53">
      <w:r>
        <w:t xml:space="preserve">Type: </w:t>
      </w:r>
      <w:hyperlink r:id="rId1217" w:history="1">
        <w:r>
          <w:rPr>
            <w:rStyle w:val="Hyperlink"/>
          </w:rPr>
          <w:t>Boolean</w:t>
        </w:r>
      </w:hyperlink>
      <w:r>
        <w:br/>
      </w:r>
      <w:r>
        <w:rPr>
          <w:rStyle w:val="CodeInline"/>
        </w:rPr>
        <w:t>true</w:t>
      </w:r>
      <w:r>
        <w:t xml:space="preserve"> (</w:t>
      </w:r>
      <w:r>
        <w:rPr>
          <w:rStyle w:val="CodeInline"/>
        </w:rPr>
        <w:t>True</w:t>
      </w:r>
      <w:r>
        <w:t xml:space="preserve"> in Visual Basic) if an instance of the component was acquired from the pool; otherwise, </w:t>
      </w:r>
      <w:r>
        <w:rPr>
          <w:rStyle w:val="CodeInline"/>
        </w:rPr>
        <w:t>false</w:t>
      </w:r>
      <w:r>
        <w:t xml:space="preserve"> (</w:t>
      </w:r>
      <w:r>
        <w:rPr>
          <w:rStyle w:val="CodeInline"/>
        </w:rPr>
        <w:t>False</w:t>
      </w:r>
      <w:r>
        <w:t xml:space="preserve"> in Visual Basic).</w:t>
      </w:r>
    </w:p>
    <w:p w:rsidR="00041042" w:rsidRDefault="00EF6E53">
      <w:pPr>
        <w:pStyle w:val="Heading2"/>
      </w:pPr>
      <w:bookmarkStart w:id="1257" w:name="_835120B5_Topic_SeeAlso"/>
      <w:bookmarkEnd w:id="1257"/>
      <w:r>
        <w:t>See Also</w:t>
      </w:r>
    </w:p>
    <w:p w:rsidR="00041042" w:rsidRDefault="00DD4813">
      <w:pPr>
        <w:spacing w:after="0"/>
      </w:pPr>
      <w:hyperlink w:anchor="_3151E4E9_Topic" w:history="1">
        <w:r w:rsidR="00EF6E53">
          <w:rPr>
            <w:rStyle w:val="Hyperlink"/>
          </w:rPr>
          <w:t>SerialisableComponentPool Class</w:t>
        </w:r>
      </w:hyperlink>
    </w:p>
    <w:p w:rsidR="00041042" w:rsidRDefault="00DD4813">
      <w:pPr>
        <w:spacing w:after="0"/>
      </w:pPr>
      <w:hyperlink w:anchor="_46E5B91D_Topic" w:history="1">
        <w:r w:rsidR="00EF6E53">
          <w:rPr>
            <w:rStyle w:val="Hyperlink"/>
          </w:rPr>
          <w:t>TryAcquire Overload</w:t>
        </w:r>
      </w:hyperlink>
    </w:p>
    <w:p w:rsidR="00041042" w:rsidRDefault="00DD4813">
      <w:pPr>
        <w:spacing w:after="0"/>
      </w:pPr>
      <w:hyperlink w:anchor="_9F669C6B_Topic" w:history="1">
        <w:r w:rsidR="00EF6E53">
          <w:rPr>
            <w:rStyle w:val="Hyperlink"/>
          </w:rPr>
          <w:t>Umbrace.Unity.PurePool Namespace</w:t>
        </w:r>
      </w:hyperlink>
    </w:p>
    <w:p w:rsidR="00041042" w:rsidRDefault="00DD4813">
      <w:pPr>
        <w:spacing w:after="0"/>
      </w:pPr>
      <w:hyperlink w:anchor="_6C51A962_Topic" w:history="1">
        <w:r w:rsidR="00EF6E53">
          <w:rPr>
            <w:rStyle w:val="Hyperlink"/>
          </w:rPr>
          <w:t>SerialisableComponentPool.Acquire(T)(Vector3, Quaternion)</w:t>
        </w:r>
      </w:hyperlink>
    </w:p>
    <w:p w:rsidR="00041042" w:rsidRDefault="00DD4813">
      <w:pPr>
        <w:spacing w:after="0"/>
      </w:pPr>
      <w:hyperlink w:anchor="_95DE6A98_Topic" w:history="1">
        <w:r w:rsidR="00EF6E53">
          <w:rPr>
            <w:rStyle w:val="Hyperlink"/>
          </w:rPr>
          <w:t>SerialisableObjectPool(T).Release(T)</w:t>
        </w:r>
      </w:hyperlink>
    </w:p>
    <w:p w:rsidR="00041042" w:rsidRDefault="00EF6E53">
      <w:r>
        <w:br w:type="page"/>
      </w:r>
    </w:p>
    <w:p w:rsidR="00041042" w:rsidRDefault="00EF6E53">
      <w:pPr>
        <w:pStyle w:val="Heading1"/>
      </w:pPr>
      <w:bookmarkStart w:id="1258" w:name="_E0A9AC1A_Topic"/>
      <w:bookmarkEnd w:id="1258"/>
      <w:r>
        <w:lastRenderedPageBreak/>
        <w:t>SerialisableComponentPool.TryAcquire(</w:t>
      </w:r>
      <w:r>
        <w:rPr>
          <w:rStyle w:val="TypeParameter"/>
        </w:rPr>
        <w:t>T</w:t>
      </w:r>
      <w:r>
        <w:t xml:space="preserve">) Method (Transform, Vector3, Quaternion, </w:t>
      </w:r>
      <w:r>
        <w:rPr>
          <w:rStyle w:val="TypeParameter"/>
        </w:rPr>
        <w:t>T</w:t>
      </w:r>
      <w:r>
        <w:t>)</w:t>
      </w:r>
    </w:p>
    <w:p w:rsidR="00041042" w:rsidRDefault="00EF6E53">
      <w:r>
        <w:t xml:space="preserve">Acquires an instance of the component, and sets the parent transform, position and rotation of its </w:t>
      </w:r>
      <w:r>
        <w:rPr>
          <w:b/>
        </w:rPr>
        <w:t>GameObject</w:t>
      </w:r>
      <w:r>
        <w:t>.</w:t>
      </w:r>
    </w:p>
    <w:p w:rsidR="00041042" w:rsidRDefault="00EF6E53">
      <w:r>
        <w:rPr>
          <w:b/>
        </w:rPr>
        <w:t>Namespace:</w:t>
      </w:r>
      <w:r>
        <w:t> </w:t>
      </w:r>
      <w:hyperlink w:anchor="_9F669C6B_Topic" w:history="1">
        <w:r>
          <w:rPr>
            <w:rStyle w:val="Hyperlink"/>
          </w:rPr>
          <w:t>Umbrace.Unity.PurePool</w:t>
        </w:r>
      </w:hyperlink>
      <w:r>
        <w:br/>
      </w:r>
      <w:r>
        <w:rPr>
          <w:b/>
        </w:rPr>
        <w:t>Assembly:</w:t>
      </w:r>
      <w:r>
        <w:t> Umbrace.Unity.PurePool (in Umbrace.Unity.PurePool.dll) Version: 0.0.0.0 (1.0.0.0)</w:t>
      </w:r>
    </w:p>
    <w:p w:rsidR="00041042" w:rsidRDefault="00EF6E53">
      <w:pPr>
        <w:pStyle w:val="Heading2"/>
      </w:pPr>
      <w:r>
        <w:t>Syntax</w:t>
      </w:r>
    </w:p>
    <w:tbl>
      <w:tblPr>
        <w:tblStyle w:val="CodeTable"/>
        <w:tblW w:w="5000" w:type="pct"/>
        <w:tblLook w:val="07E0" w:firstRow="1" w:lastRow="1" w:firstColumn="1" w:lastColumn="1" w:noHBand="1" w:noVBand="1"/>
      </w:tblPr>
      <w:tblGrid>
        <w:gridCol w:w="9350"/>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EF6E53">
            <w:pPr>
              <w:keepNext/>
            </w:pPr>
            <w:r>
              <w:t>C#</w:t>
            </w:r>
          </w:p>
        </w:tc>
      </w:tr>
      <w:tr w:rsidR="00041042">
        <w:tc>
          <w:tcPr>
            <w:tcW w:w="0" w:type="auto"/>
          </w:tcPr>
          <w:p w:rsidR="00041042" w:rsidRDefault="00EF6E53">
            <w:r>
              <w:rPr>
                <w:rStyle w:val="Keyword"/>
              </w:rPr>
              <w:t>public</w:t>
            </w:r>
            <w:r>
              <w:t xml:space="preserve"> </w:t>
            </w:r>
            <w:r>
              <w:rPr>
                <w:rStyle w:val="Identifier"/>
              </w:rPr>
              <w:t>bool</w:t>
            </w:r>
            <w:r>
              <w:t xml:space="preserve"> </w:t>
            </w:r>
            <w:r>
              <w:rPr>
                <w:rStyle w:val="Identifier"/>
              </w:rPr>
              <w:t>TryAcquire</w:t>
            </w:r>
            <w:r>
              <w:t>&lt;T&gt;(</w:t>
            </w:r>
            <w:r>
              <w:br/>
            </w:r>
            <w:r>
              <w:tab/>
            </w:r>
            <w:r>
              <w:rPr>
                <w:rStyle w:val="Identifier"/>
              </w:rPr>
              <w:t>Transform</w:t>
            </w:r>
            <w:r>
              <w:t xml:space="preserve"> </w:t>
            </w:r>
            <w:r>
              <w:rPr>
                <w:rStyle w:val="Parameter"/>
              </w:rPr>
              <w:t>parent</w:t>
            </w:r>
            <w:r>
              <w:t>,</w:t>
            </w:r>
            <w:r>
              <w:br/>
            </w:r>
            <w:r>
              <w:tab/>
            </w:r>
            <w:r>
              <w:rPr>
                <w:rStyle w:val="Identifier"/>
              </w:rPr>
              <w:t>Vector3</w:t>
            </w:r>
            <w:r>
              <w:t xml:space="preserve"> </w:t>
            </w:r>
            <w:r>
              <w:rPr>
                <w:rStyle w:val="Parameter"/>
              </w:rPr>
              <w:t>position</w:t>
            </w:r>
            <w:r>
              <w:t>,</w:t>
            </w:r>
            <w:r>
              <w:br/>
            </w:r>
            <w:r>
              <w:tab/>
            </w:r>
            <w:r>
              <w:rPr>
                <w:rStyle w:val="Identifier"/>
              </w:rPr>
              <w:t>Quaternion</w:t>
            </w:r>
            <w:r>
              <w:t xml:space="preserve"> </w:t>
            </w:r>
            <w:r>
              <w:rPr>
                <w:rStyle w:val="Parameter"/>
              </w:rPr>
              <w:t>rotation</w:t>
            </w:r>
            <w:r>
              <w:t>,</w:t>
            </w:r>
            <w:r>
              <w:br/>
            </w:r>
            <w:r>
              <w:tab/>
            </w:r>
            <w:r>
              <w:rPr>
                <w:rStyle w:val="Keyword"/>
              </w:rPr>
              <w:t>out</w:t>
            </w:r>
            <w:r>
              <w:t xml:space="preserve"> T </w:t>
            </w:r>
            <w:r>
              <w:rPr>
                <w:rStyle w:val="Parameter"/>
              </w:rPr>
              <w:t>instance</w:t>
            </w:r>
            <w:r>
              <w:br/>
              <w:t>)</w:t>
            </w:r>
            <w:r>
              <w:br/>
            </w:r>
            <w:r>
              <w:rPr>
                <w:rStyle w:val="Keyword"/>
              </w:rPr>
              <w:t>where</w:t>
            </w:r>
            <w:r>
              <w:t xml:space="preserve"> T : </w:t>
            </w:r>
            <w:r>
              <w:rPr>
                <w:rStyle w:val="Identifier"/>
              </w:rPr>
              <w:t>Component</w:t>
            </w:r>
            <w:r>
              <w:br/>
            </w:r>
          </w:p>
        </w:tc>
      </w:tr>
    </w:tbl>
    <w:p w:rsidR="00041042" w:rsidRDefault="00041042">
      <w:pPr>
        <w:spacing w:after="0"/>
      </w:pPr>
    </w:p>
    <w:p w:rsidR="00041042" w:rsidRDefault="00EF6E53">
      <w:pPr>
        <w:pStyle w:val="Heading4"/>
      </w:pPr>
      <w:r>
        <w:t>Parameters</w:t>
      </w:r>
    </w:p>
    <w:p w:rsidR="00041042" w:rsidRDefault="00EF6E53">
      <w:pPr>
        <w:spacing w:after="0"/>
      </w:pPr>
      <w:r>
        <w:rPr>
          <w:rStyle w:val="Parameter"/>
        </w:rPr>
        <w:t>parent</w:t>
      </w:r>
    </w:p>
    <w:p w:rsidR="00041042" w:rsidRDefault="00EF6E53">
      <w:pPr>
        <w:spacing w:after="0"/>
      </w:pPr>
      <w:r>
        <w:t>Type: UnityEngine.Transform</w:t>
      </w:r>
    </w:p>
    <w:p w:rsidR="00041042" w:rsidRDefault="00EF6E53">
      <w:r>
        <w:t xml:space="preserve">The transform to which the component's </w:t>
      </w:r>
      <w:r>
        <w:rPr>
          <w:b/>
        </w:rPr>
        <w:t>GameObject</w:t>
      </w:r>
      <w:r>
        <w:t xml:space="preserve"> should be parented.</w:t>
      </w:r>
    </w:p>
    <w:p w:rsidR="00041042" w:rsidRDefault="00EF6E53">
      <w:pPr>
        <w:spacing w:after="0"/>
      </w:pPr>
      <w:r>
        <w:rPr>
          <w:rStyle w:val="Parameter"/>
        </w:rPr>
        <w:t>position</w:t>
      </w:r>
    </w:p>
    <w:p w:rsidR="00041042" w:rsidRDefault="00EF6E53">
      <w:pPr>
        <w:spacing w:after="0"/>
      </w:pPr>
      <w:r>
        <w:t>Type: UnityEngine.Vector3</w:t>
      </w:r>
    </w:p>
    <w:p w:rsidR="00041042" w:rsidRDefault="00EF6E53">
      <w:r>
        <w:t>The position to set the component's transform to.</w:t>
      </w:r>
    </w:p>
    <w:p w:rsidR="00041042" w:rsidRDefault="00EF6E53">
      <w:pPr>
        <w:spacing w:after="0"/>
      </w:pPr>
      <w:r>
        <w:rPr>
          <w:rStyle w:val="Parameter"/>
        </w:rPr>
        <w:t>rotation</w:t>
      </w:r>
    </w:p>
    <w:p w:rsidR="00041042" w:rsidRDefault="00EF6E53">
      <w:pPr>
        <w:spacing w:after="0"/>
      </w:pPr>
      <w:r>
        <w:t>Type: UnityEngine.Quaternion</w:t>
      </w:r>
    </w:p>
    <w:p w:rsidR="00041042" w:rsidRDefault="00EF6E53">
      <w:r>
        <w:t>The rotation to set the component's transform to.</w:t>
      </w:r>
    </w:p>
    <w:p w:rsidR="00041042" w:rsidRDefault="00EF6E53">
      <w:pPr>
        <w:spacing w:after="0"/>
      </w:pPr>
      <w:r>
        <w:rPr>
          <w:rStyle w:val="Parameter"/>
        </w:rPr>
        <w:t>instance</w:t>
      </w:r>
    </w:p>
    <w:p w:rsidR="00041042" w:rsidRDefault="00EF6E53">
      <w:pPr>
        <w:spacing w:after="0"/>
      </w:pPr>
      <w:r>
        <w:t xml:space="preserve">Type: </w:t>
      </w:r>
      <w:r>
        <w:rPr>
          <w:rStyle w:val="TypeParameter"/>
          <w:b/>
        </w:rPr>
        <w:t>T</w:t>
      </w:r>
    </w:p>
    <w:p w:rsidR="00041042" w:rsidRDefault="00EF6E53">
      <w:r>
        <w:t>When this method returns, contains the instance of the component, if one could be acquired; otherwise, a null reference (</w:t>
      </w:r>
      <w:r>
        <w:rPr>
          <w:rStyle w:val="CodeInline"/>
        </w:rPr>
        <w:t>Nothing</w:t>
      </w:r>
      <w:r>
        <w:t xml:space="preserve"> in Visual Basic). This parameter is passed uninitialised.</w:t>
      </w:r>
    </w:p>
    <w:p w:rsidR="00041042" w:rsidRDefault="00EF6E53">
      <w:pPr>
        <w:pStyle w:val="Heading4"/>
      </w:pPr>
      <w:r>
        <w:t>Type Parameters</w:t>
      </w:r>
    </w:p>
    <w:p w:rsidR="00041042" w:rsidRDefault="00EF6E53">
      <w:pPr>
        <w:spacing w:after="0"/>
      </w:pPr>
      <w:r>
        <w:rPr>
          <w:rStyle w:val="Parameter"/>
        </w:rPr>
        <w:t>T</w:t>
      </w:r>
    </w:p>
    <w:p w:rsidR="00041042" w:rsidRDefault="00EF6E53">
      <w:r>
        <w:t>The type of component being acquired.</w:t>
      </w:r>
    </w:p>
    <w:p w:rsidR="00041042" w:rsidRDefault="00EF6E53">
      <w:pPr>
        <w:pStyle w:val="Heading4"/>
      </w:pPr>
      <w:r>
        <w:t>Return Value</w:t>
      </w:r>
    </w:p>
    <w:p w:rsidR="00041042" w:rsidRDefault="00EF6E53">
      <w:r>
        <w:t xml:space="preserve">Type: </w:t>
      </w:r>
      <w:hyperlink r:id="rId1218" w:history="1">
        <w:r>
          <w:rPr>
            <w:rStyle w:val="Hyperlink"/>
          </w:rPr>
          <w:t>Boolean</w:t>
        </w:r>
      </w:hyperlink>
      <w:r>
        <w:br/>
      </w:r>
      <w:r>
        <w:rPr>
          <w:rStyle w:val="CodeInline"/>
        </w:rPr>
        <w:t>true</w:t>
      </w:r>
      <w:r>
        <w:t xml:space="preserve"> (</w:t>
      </w:r>
      <w:r>
        <w:rPr>
          <w:rStyle w:val="CodeInline"/>
        </w:rPr>
        <w:t>True</w:t>
      </w:r>
      <w:r>
        <w:t xml:space="preserve"> in Visual Basic) if an instance of the component was acquired from the pool; otherwise, </w:t>
      </w:r>
      <w:r>
        <w:rPr>
          <w:rStyle w:val="CodeInline"/>
        </w:rPr>
        <w:t>false</w:t>
      </w:r>
      <w:r>
        <w:t xml:space="preserve"> (</w:t>
      </w:r>
      <w:r>
        <w:rPr>
          <w:rStyle w:val="CodeInline"/>
        </w:rPr>
        <w:t>False</w:t>
      </w:r>
      <w:r>
        <w:t xml:space="preserve"> in Visual Basic).</w:t>
      </w:r>
    </w:p>
    <w:p w:rsidR="00041042" w:rsidRDefault="00EF6E53">
      <w:pPr>
        <w:pStyle w:val="Heading2"/>
      </w:pPr>
      <w:bookmarkStart w:id="1259" w:name="_E0A9AC1A_Topic_SeeAlso"/>
      <w:bookmarkEnd w:id="1259"/>
      <w:r>
        <w:t>See Also</w:t>
      </w:r>
    </w:p>
    <w:p w:rsidR="00041042" w:rsidRDefault="00DD4813">
      <w:pPr>
        <w:spacing w:after="0"/>
      </w:pPr>
      <w:hyperlink w:anchor="_3151E4E9_Topic" w:history="1">
        <w:r w:rsidR="00EF6E53">
          <w:rPr>
            <w:rStyle w:val="Hyperlink"/>
          </w:rPr>
          <w:t>SerialisableComponentPool Class</w:t>
        </w:r>
      </w:hyperlink>
    </w:p>
    <w:p w:rsidR="00041042" w:rsidRDefault="00DD4813">
      <w:pPr>
        <w:spacing w:after="0"/>
      </w:pPr>
      <w:hyperlink w:anchor="_46E5B91D_Topic" w:history="1">
        <w:r w:rsidR="00EF6E53">
          <w:rPr>
            <w:rStyle w:val="Hyperlink"/>
          </w:rPr>
          <w:t>TryAcquire Overload</w:t>
        </w:r>
      </w:hyperlink>
    </w:p>
    <w:p w:rsidR="00041042" w:rsidRDefault="00DD4813">
      <w:pPr>
        <w:spacing w:after="0"/>
      </w:pPr>
      <w:hyperlink w:anchor="_9F669C6B_Topic" w:history="1">
        <w:r w:rsidR="00EF6E53">
          <w:rPr>
            <w:rStyle w:val="Hyperlink"/>
          </w:rPr>
          <w:t>Umbrace.Unity.PurePool Namespace</w:t>
        </w:r>
      </w:hyperlink>
    </w:p>
    <w:p w:rsidR="00041042" w:rsidRDefault="00DD4813">
      <w:pPr>
        <w:spacing w:after="0"/>
      </w:pPr>
      <w:hyperlink w:anchor="_6C51A963_Topic" w:history="1">
        <w:r w:rsidR="00EF6E53">
          <w:rPr>
            <w:rStyle w:val="Hyperlink"/>
          </w:rPr>
          <w:t>SerialisableComponentPool.Acquire(T)(Transform, Vector3, Quaternion)</w:t>
        </w:r>
      </w:hyperlink>
    </w:p>
    <w:p w:rsidR="00041042" w:rsidRDefault="00DD4813">
      <w:pPr>
        <w:spacing w:after="0"/>
      </w:pPr>
      <w:hyperlink w:anchor="_95DE6A98_Topic" w:history="1">
        <w:r w:rsidR="00EF6E53">
          <w:rPr>
            <w:rStyle w:val="Hyperlink"/>
          </w:rPr>
          <w:t>SerialisableObjectPool(T).Release(T)</w:t>
        </w:r>
      </w:hyperlink>
    </w:p>
    <w:p w:rsidR="00041042" w:rsidRDefault="00EF6E53">
      <w:r>
        <w:br w:type="page"/>
      </w:r>
    </w:p>
    <w:p w:rsidR="00041042" w:rsidRDefault="00EF6E53">
      <w:pPr>
        <w:pStyle w:val="Heading1"/>
      </w:pPr>
      <w:bookmarkStart w:id="1260" w:name="_E5F358F5_Topic"/>
      <w:bookmarkEnd w:id="1260"/>
      <w:r>
        <w:lastRenderedPageBreak/>
        <w:t>SerialisableComponentPool.SerialisableComponentPool Events</w:t>
      </w:r>
    </w:p>
    <w:p w:rsidR="00041042" w:rsidRDefault="00EF6E53">
      <w:r>
        <w:t xml:space="preserve">The </w:t>
      </w:r>
      <w:hyperlink w:anchor="_3151E4E9_Topic" w:history="1">
        <w:r>
          <w:rPr>
            <w:rStyle w:val="Hyperlink"/>
          </w:rPr>
          <w:t>SerialisableComponentPool</w:t>
        </w:r>
      </w:hyperlink>
      <w:r>
        <w:t xml:space="preserve"> type exposes the following members.</w:t>
      </w:r>
    </w:p>
    <w:p w:rsidR="00041042" w:rsidRDefault="00EF6E53">
      <w:pPr>
        <w:pStyle w:val="Heading2"/>
      </w:pPr>
      <w:r>
        <w:t>Events</w:t>
      </w:r>
    </w:p>
    <w:tbl>
      <w:tblPr>
        <w:tblStyle w:val="GeneralTable"/>
        <w:tblW w:w="5000" w:type="pct"/>
        <w:tblLook w:val="07E0" w:firstRow="1" w:lastRow="1" w:firstColumn="1" w:lastColumn="1" w:noHBand="1" w:noVBand="1"/>
      </w:tblPr>
      <w:tblGrid>
        <w:gridCol w:w="235"/>
        <w:gridCol w:w="1895"/>
        <w:gridCol w:w="7220"/>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041042">
            <w:pPr>
              <w:keepNext/>
            </w:pPr>
          </w:p>
        </w:tc>
        <w:tc>
          <w:tcPr>
            <w:tcW w:w="0" w:type="auto"/>
          </w:tcPr>
          <w:p w:rsidR="00041042" w:rsidRDefault="00EF6E53">
            <w:pPr>
              <w:keepNext/>
            </w:pPr>
            <w:r>
              <w:t>Name</w:t>
            </w:r>
          </w:p>
        </w:tc>
        <w:tc>
          <w:tcPr>
            <w:tcW w:w="0" w:type="auto"/>
          </w:tcPr>
          <w:p w:rsidR="00041042" w:rsidRDefault="00EF6E53">
            <w:pPr>
              <w:keepNext/>
            </w:pPr>
            <w:r>
              <w:t>Description</w:t>
            </w:r>
          </w:p>
        </w:tc>
      </w:tr>
      <w:tr w:rsidR="00041042">
        <w:tc>
          <w:tcPr>
            <w:tcW w:w="0" w:type="auto"/>
          </w:tcPr>
          <w:p w:rsidR="00041042" w:rsidRDefault="00EF6E53">
            <w:r>
              <w:rPr>
                <w:noProof/>
              </w:rPr>
              <w:drawing>
                <wp:inline distT="0" distB="0" distL="0" distR="0">
                  <wp:extent cx="95249" cy="114300"/>
                  <wp:effectExtent l="0" t="0" r="0" b="0"/>
                  <wp:docPr id="2204"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84">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041042" w:rsidRDefault="00DD4813">
            <w:hyperlink w:anchor="_A86F1985_Topic" w:history="1">
              <w:r w:rsidR="00EF6E53">
                <w:rPr>
                  <w:rStyle w:val="Hyperlink"/>
                </w:rPr>
                <w:t>CanAcquireChanged</w:t>
              </w:r>
            </w:hyperlink>
          </w:p>
        </w:tc>
        <w:tc>
          <w:tcPr>
            <w:tcW w:w="0" w:type="auto"/>
          </w:tcPr>
          <w:p w:rsidR="00041042" w:rsidRDefault="00EF6E53">
            <w:r>
              <w:t xml:space="preserve">Occurs when the value of </w:t>
            </w:r>
            <w:hyperlink w:anchor="_81994308_Topic" w:history="1">
              <w:r>
                <w:rPr>
                  <w:rStyle w:val="Hyperlink"/>
                </w:rPr>
                <w:t>CanAcquire</w:t>
              </w:r>
            </w:hyperlink>
            <w:r>
              <w:t xml:space="preserve"> changes. (Inherited from </w:t>
            </w:r>
            <w:hyperlink w:anchor="_F745D9B1_Topic" w:history="1">
              <w:r>
                <w:rPr>
                  <w:rStyle w:val="Hyperlink"/>
                </w:rPr>
                <w:t>SerialisableObjectPool(T)</w:t>
              </w:r>
            </w:hyperlink>
            <w:r>
              <w:t>.)</w:t>
            </w:r>
          </w:p>
        </w:tc>
      </w:tr>
      <w:tr w:rsidR="00041042">
        <w:tc>
          <w:tcPr>
            <w:tcW w:w="0" w:type="auto"/>
          </w:tcPr>
          <w:p w:rsidR="00041042" w:rsidRDefault="00EF6E53">
            <w:r>
              <w:rPr>
                <w:noProof/>
              </w:rPr>
              <w:drawing>
                <wp:inline distT="0" distB="0" distL="0" distR="0">
                  <wp:extent cx="95249" cy="114300"/>
                  <wp:effectExtent l="0" t="0" r="0" b="0"/>
                  <wp:docPr id="2205"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84">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041042" w:rsidRDefault="00DD4813">
            <w:hyperlink w:anchor="_506E00BA_Topic" w:history="1">
              <w:r w:rsidR="00EF6E53">
                <w:rPr>
                  <w:rStyle w:val="Hyperlink"/>
                </w:rPr>
                <w:t>CountChanged</w:t>
              </w:r>
            </w:hyperlink>
          </w:p>
        </w:tc>
        <w:tc>
          <w:tcPr>
            <w:tcW w:w="0" w:type="auto"/>
          </w:tcPr>
          <w:p w:rsidR="00041042" w:rsidRDefault="00EF6E53">
            <w:r>
              <w:t xml:space="preserve">Occurs when </w:t>
            </w:r>
            <w:hyperlink w:anchor="_B9B795B5_Topic" w:history="1">
              <w:r>
                <w:rPr>
                  <w:rStyle w:val="Hyperlink"/>
                </w:rPr>
                <w:t>Count</w:t>
              </w:r>
            </w:hyperlink>
            <w:r>
              <w:t xml:space="preserve"> changes. (Inherited from </w:t>
            </w:r>
            <w:hyperlink w:anchor="_F745D9B1_Topic" w:history="1">
              <w:r>
                <w:rPr>
                  <w:rStyle w:val="Hyperlink"/>
                </w:rPr>
                <w:t>SerialisableObjectPool(T)</w:t>
              </w:r>
            </w:hyperlink>
            <w:r>
              <w:t>.)</w:t>
            </w:r>
          </w:p>
        </w:tc>
      </w:tr>
      <w:tr w:rsidR="00041042">
        <w:tc>
          <w:tcPr>
            <w:tcW w:w="0" w:type="auto"/>
          </w:tcPr>
          <w:p w:rsidR="00041042" w:rsidRDefault="00EF6E53">
            <w:r>
              <w:rPr>
                <w:noProof/>
              </w:rPr>
              <w:drawing>
                <wp:inline distT="0" distB="0" distL="0" distR="0">
                  <wp:extent cx="95249" cy="114300"/>
                  <wp:effectExtent l="0" t="0" r="0" b="0"/>
                  <wp:docPr id="2206"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84">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041042" w:rsidRDefault="00DD4813">
            <w:hyperlink w:anchor="_C212C3AC_Topic" w:history="1">
              <w:r w:rsidR="00EF6E53">
                <w:rPr>
                  <w:rStyle w:val="Hyperlink"/>
                </w:rPr>
                <w:t>Initialised</w:t>
              </w:r>
            </w:hyperlink>
          </w:p>
        </w:tc>
        <w:tc>
          <w:tcPr>
            <w:tcW w:w="0" w:type="auto"/>
          </w:tcPr>
          <w:p w:rsidR="00041042" w:rsidRDefault="00EF6E53">
            <w:r>
              <w:t xml:space="preserve">Occurs when the pool is initialised. (Inherited from </w:t>
            </w:r>
            <w:hyperlink w:anchor="_F745D9B1_Topic" w:history="1">
              <w:r>
                <w:rPr>
                  <w:rStyle w:val="Hyperlink"/>
                </w:rPr>
                <w:t>SerialisableObjectPool(T)</w:t>
              </w:r>
            </w:hyperlink>
            <w:r>
              <w:t>.)</w:t>
            </w:r>
          </w:p>
        </w:tc>
      </w:tr>
      <w:tr w:rsidR="00041042">
        <w:tc>
          <w:tcPr>
            <w:tcW w:w="0" w:type="auto"/>
          </w:tcPr>
          <w:p w:rsidR="00041042" w:rsidRDefault="00EF6E53">
            <w:r>
              <w:rPr>
                <w:noProof/>
              </w:rPr>
              <w:drawing>
                <wp:inline distT="0" distB="0" distL="0" distR="0">
                  <wp:extent cx="95249" cy="114300"/>
                  <wp:effectExtent l="0" t="0" r="0" b="0"/>
                  <wp:docPr id="2207"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84">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041042" w:rsidRDefault="00DD4813">
            <w:hyperlink w:anchor="_B1A057C0_Topic" w:history="1">
              <w:r w:rsidR="00EF6E53">
                <w:rPr>
                  <w:rStyle w:val="Hyperlink"/>
                </w:rPr>
                <w:t>ObjectAcquired</w:t>
              </w:r>
            </w:hyperlink>
          </w:p>
        </w:tc>
        <w:tc>
          <w:tcPr>
            <w:tcW w:w="0" w:type="auto"/>
          </w:tcPr>
          <w:p w:rsidR="00041042" w:rsidRDefault="00EF6E53">
            <w:r>
              <w:t xml:space="preserve">Occurs when an object is acquired from the pool. (Inherited from </w:t>
            </w:r>
            <w:hyperlink w:anchor="_F745D9B1_Topic" w:history="1">
              <w:r>
                <w:rPr>
                  <w:rStyle w:val="Hyperlink"/>
                </w:rPr>
                <w:t>SerialisableObjectPool(T)</w:t>
              </w:r>
            </w:hyperlink>
            <w:r>
              <w:t>.)</w:t>
            </w:r>
          </w:p>
        </w:tc>
      </w:tr>
      <w:tr w:rsidR="00041042">
        <w:tc>
          <w:tcPr>
            <w:tcW w:w="0" w:type="auto"/>
          </w:tcPr>
          <w:p w:rsidR="00041042" w:rsidRDefault="00EF6E53">
            <w:r>
              <w:rPr>
                <w:noProof/>
              </w:rPr>
              <w:drawing>
                <wp:inline distT="0" distB="0" distL="0" distR="0">
                  <wp:extent cx="95249" cy="114300"/>
                  <wp:effectExtent l="0" t="0" r="0" b="0"/>
                  <wp:docPr id="2208"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84">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041042" w:rsidRDefault="00DD4813">
            <w:hyperlink w:anchor="_1B7A2BA1_Topic" w:history="1">
              <w:r w:rsidR="00EF6E53">
                <w:rPr>
                  <w:rStyle w:val="Hyperlink"/>
                </w:rPr>
                <w:t>ObjectDestroyed</w:t>
              </w:r>
            </w:hyperlink>
          </w:p>
        </w:tc>
        <w:tc>
          <w:tcPr>
            <w:tcW w:w="0" w:type="auto"/>
          </w:tcPr>
          <w:p w:rsidR="00041042" w:rsidRDefault="00EF6E53">
            <w:r>
              <w:t xml:space="preserve">Occurs when an object is destroyed. (Inherited from </w:t>
            </w:r>
            <w:hyperlink w:anchor="_F745D9B1_Topic" w:history="1">
              <w:r>
                <w:rPr>
                  <w:rStyle w:val="Hyperlink"/>
                </w:rPr>
                <w:t>SerialisableObjectPool(T)</w:t>
              </w:r>
            </w:hyperlink>
            <w:r>
              <w:t>.)</w:t>
            </w:r>
          </w:p>
        </w:tc>
      </w:tr>
      <w:tr w:rsidR="00041042">
        <w:tc>
          <w:tcPr>
            <w:tcW w:w="0" w:type="auto"/>
          </w:tcPr>
          <w:p w:rsidR="00041042" w:rsidRDefault="00EF6E53">
            <w:r>
              <w:rPr>
                <w:noProof/>
              </w:rPr>
              <w:drawing>
                <wp:inline distT="0" distB="0" distL="0" distR="0">
                  <wp:extent cx="95249" cy="114300"/>
                  <wp:effectExtent l="0" t="0" r="0" b="0"/>
                  <wp:docPr id="2209"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84">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041042" w:rsidRDefault="00DD4813">
            <w:hyperlink w:anchor="_96848DC8_Topic" w:history="1">
              <w:r w:rsidR="00EF6E53">
                <w:rPr>
                  <w:rStyle w:val="Hyperlink"/>
                </w:rPr>
                <w:t>ObjectInstantiated</w:t>
              </w:r>
            </w:hyperlink>
          </w:p>
        </w:tc>
        <w:tc>
          <w:tcPr>
            <w:tcW w:w="0" w:type="auto"/>
          </w:tcPr>
          <w:p w:rsidR="00041042" w:rsidRDefault="00EF6E53">
            <w:r>
              <w:t xml:space="preserve">Occurs when a new object is instantiated. (Inherited from </w:t>
            </w:r>
            <w:hyperlink w:anchor="_F745D9B1_Topic" w:history="1">
              <w:r>
                <w:rPr>
                  <w:rStyle w:val="Hyperlink"/>
                </w:rPr>
                <w:t>SerialisableObjectPool(T)</w:t>
              </w:r>
            </w:hyperlink>
            <w:r>
              <w:t>.)</w:t>
            </w:r>
          </w:p>
        </w:tc>
      </w:tr>
      <w:tr w:rsidR="00041042">
        <w:tc>
          <w:tcPr>
            <w:tcW w:w="0" w:type="auto"/>
          </w:tcPr>
          <w:p w:rsidR="00041042" w:rsidRDefault="00EF6E53">
            <w:r>
              <w:rPr>
                <w:noProof/>
              </w:rPr>
              <w:drawing>
                <wp:inline distT="0" distB="0" distL="0" distR="0">
                  <wp:extent cx="95249" cy="114300"/>
                  <wp:effectExtent l="0" t="0" r="0" b="0"/>
                  <wp:docPr id="2210"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84">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041042" w:rsidRDefault="00DD4813">
            <w:hyperlink w:anchor="_D1669E0B_Topic" w:history="1">
              <w:r w:rsidR="00EF6E53">
                <w:rPr>
                  <w:rStyle w:val="Hyperlink"/>
                </w:rPr>
                <w:t>ObjectReleased</w:t>
              </w:r>
            </w:hyperlink>
          </w:p>
        </w:tc>
        <w:tc>
          <w:tcPr>
            <w:tcW w:w="0" w:type="auto"/>
          </w:tcPr>
          <w:p w:rsidR="00041042" w:rsidRDefault="00EF6E53">
            <w:r>
              <w:t xml:space="preserve">Occurs when an object is released back to the pool. (Inherited from </w:t>
            </w:r>
            <w:hyperlink w:anchor="_F745D9B1_Topic" w:history="1">
              <w:r>
                <w:rPr>
                  <w:rStyle w:val="Hyperlink"/>
                </w:rPr>
                <w:t>SerialisableObjectPool(T)</w:t>
              </w:r>
            </w:hyperlink>
            <w:r>
              <w:t>.)</w:t>
            </w:r>
          </w:p>
        </w:tc>
      </w:tr>
    </w:tbl>
    <w:p w:rsidR="00041042" w:rsidRDefault="00041042">
      <w:pPr>
        <w:spacing w:after="0"/>
      </w:pPr>
    </w:p>
    <w:p w:rsidR="00041042" w:rsidRDefault="00EF6E53">
      <w:pPr>
        <w:pStyle w:val="Heading2"/>
      </w:pPr>
      <w:bookmarkStart w:id="1261" w:name="_E5F358F5_Topic_SeeAlso"/>
      <w:bookmarkEnd w:id="1261"/>
      <w:r>
        <w:t>See Also</w:t>
      </w:r>
    </w:p>
    <w:p w:rsidR="00041042" w:rsidRDefault="00DD4813">
      <w:pPr>
        <w:spacing w:after="0"/>
      </w:pPr>
      <w:hyperlink w:anchor="_3151E4E9_Topic" w:history="1">
        <w:r w:rsidR="00EF6E53">
          <w:rPr>
            <w:rStyle w:val="Hyperlink"/>
          </w:rPr>
          <w:t>SerialisableComponentPool Class</w:t>
        </w:r>
      </w:hyperlink>
    </w:p>
    <w:p w:rsidR="00041042" w:rsidRDefault="00DD4813">
      <w:pPr>
        <w:spacing w:after="0"/>
      </w:pPr>
      <w:hyperlink w:anchor="_9F669C6B_Topic" w:history="1">
        <w:r w:rsidR="00EF6E53">
          <w:rPr>
            <w:rStyle w:val="Hyperlink"/>
          </w:rPr>
          <w:t>Umbrace.Unity.PurePool Namespace</w:t>
        </w:r>
      </w:hyperlink>
    </w:p>
    <w:p w:rsidR="00041042" w:rsidRDefault="00EF6E53">
      <w:r>
        <w:br w:type="page"/>
      </w:r>
    </w:p>
    <w:p w:rsidR="00041042" w:rsidRDefault="00EF6E53">
      <w:pPr>
        <w:pStyle w:val="Heading1"/>
      </w:pPr>
      <w:bookmarkStart w:id="1262" w:name="_DC519CBD_Topic"/>
      <w:bookmarkEnd w:id="1262"/>
      <w:r>
        <w:lastRenderedPageBreak/>
        <w:t>SerialisableGameObjectPool Class</w:t>
      </w:r>
    </w:p>
    <w:p w:rsidR="00041042" w:rsidRDefault="00EF6E53">
      <w:r>
        <w:t xml:space="preserve">A serialisable object pool for </w:t>
      </w:r>
      <w:r>
        <w:rPr>
          <w:b/>
        </w:rPr>
        <w:t>GameObject</w:t>
      </w:r>
      <w:r>
        <w:t>-type objects.</w:t>
      </w:r>
    </w:p>
    <w:p w:rsidR="00041042" w:rsidRDefault="00EF6E53">
      <w:pPr>
        <w:pStyle w:val="Heading2"/>
      </w:pPr>
      <w:r>
        <w:t>Inheritance Hierarchy</w:t>
      </w:r>
    </w:p>
    <w:p w:rsidR="00041042" w:rsidRDefault="00DD4813">
      <w:hyperlink r:id="rId1219" w:history="1">
        <w:r w:rsidR="00EF6E53">
          <w:rPr>
            <w:rStyle w:val="Hyperlink"/>
          </w:rPr>
          <w:t>System.Object</w:t>
        </w:r>
      </w:hyperlink>
      <w:r w:rsidR="00EF6E53">
        <w:br/>
        <w:t>  </w:t>
      </w:r>
      <w:hyperlink w:anchor="_F745D9B1_Topic" w:history="1">
        <w:r w:rsidR="00EF6E53">
          <w:rPr>
            <w:rStyle w:val="Hyperlink"/>
          </w:rPr>
          <w:t>Umbrace.Unity.PurePool.SerialisableObjectPool</w:t>
        </w:r>
      </w:hyperlink>
      <w:r w:rsidR="00EF6E53">
        <w:t>(</w:t>
      </w:r>
      <w:r w:rsidR="00EF6E53">
        <w:rPr>
          <w:b/>
        </w:rPr>
        <w:t>GameObject</w:t>
      </w:r>
      <w:r w:rsidR="00EF6E53">
        <w:t>)</w:t>
      </w:r>
      <w:r w:rsidR="00EF6E53">
        <w:br/>
        <w:t>    Umbrace.Unity.PurePool.SerialisableGameObjectPool</w:t>
      </w:r>
      <w:r w:rsidR="00EF6E53">
        <w:br/>
      </w:r>
    </w:p>
    <w:p w:rsidR="00041042" w:rsidRDefault="00EF6E53">
      <w:r>
        <w:rPr>
          <w:b/>
        </w:rPr>
        <w:t>Namespace:</w:t>
      </w:r>
      <w:r>
        <w:t> </w:t>
      </w:r>
      <w:hyperlink w:anchor="_9F669C6B_Topic" w:history="1">
        <w:r>
          <w:rPr>
            <w:rStyle w:val="Hyperlink"/>
          </w:rPr>
          <w:t>Umbrace.Unity.PurePool</w:t>
        </w:r>
      </w:hyperlink>
      <w:r>
        <w:br/>
      </w:r>
      <w:r>
        <w:rPr>
          <w:b/>
        </w:rPr>
        <w:t>Assembly:</w:t>
      </w:r>
      <w:r>
        <w:t> Umbrace.Unity.PurePool (in Umbrace.Unity.PurePool.dll) Version: 0.0.0.0 (1.0.0.0)</w:t>
      </w:r>
    </w:p>
    <w:p w:rsidR="00041042" w:rsidRDefault="00EF6E53">
      <w:pPr>
        <w:pStyle w:val="Heading2"/>
      </w:pPr>
      <w:r>
        <w:t>Syntax</w:t>
      </w:r>
    </w:p>
    <w:tbl>
      <w:tblPr>
        <w:tblStyle w:val="CodeTable"/>
        <w:tblW w:w="5000" w:type="pct"/>
        <w:tblLook w:val="07E0" w:firstRow="1" w:lastRow="1" w:firstColumn="1" w:lastColumn="1" w:noHBand="1" w:noVBand="1"/>
      </w:tblPr>
      <w:tblGrid>
        <w:gridCol w:w="9350"/>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EF6E53">
            <w:pPr>
              <w:keepNext/>
            </w:pPr>
            <w:r>
              <w:t>C#</w:t>
            </w:r>
          </w:p>
        </w:tc>
      </w:tr>
      <w:tr w:rsidR="00041042">
        <w:tc>
          <w:tcPr>
            <w:tcW w:w="0" w:type="auto"/>
          </w:tcPr>
          <w:p w:rsidR="00041042" w:rsidRDefault="00EF6E53">
            <w:r>
              <w:t>[</w:t>
            </w:r>
            <w:r>
              <w:rPr>
                <w:rStyle w:val="Identifier"/>
              </w:rPr>
              <w:t>SerializableAttribute</w:t>
            </w:r>
            <w:r>
              <w:t>]</w:t>
            </w:r>
            <w:r>
              <w:br/>
            </w:r>
            <w:r>
              <w:rPr>
                <w:rStyle w:val="Keyword"/>
              </w:rPr>
              <w:t>public</w:t>
            </w:r>
            <w:r>
              <w:t xml:space="preserve"> </w:t>
            </w:r>
            <w:r>
              <w:rPr>
                <w:rStyle w:val="Keyword"/>
              </w:rPr>
              <w:t>class</w:t>
            </w:r>
            <w:r>
              <w:t xml:space="preserve"> </w:t>
            </w:r>
            <w:r>
              <w:rPr>
                <w:rStyle w:val="Identifier"/>
              </w:rPr>
              <w:t>SerialisableGameObjectPool</w:t>
            </w:r>
            <w:r>
              <w:t xml:space="preserve"> : </w:t>
            </w:r>
            <w:r>
              <w:rPr>
                <w:rStyle w:val="Identifier"/>
              </w:rPr>
              <w:t>SerialisableObjectPool</w:t>
            </w:r>
            <w:r>
              <w:t>&lt;</w:t>
            </w:r>
            <w:r>
              <w:rPr>
                <w:rStyle w:val="Identifier"/>
              </w:rPr>
              <w:t>GameObject</w:t>
            </w:r>
            <w:r>
              <w:t>&gt;</w:t>
            </w:r>
          </w:p>
        </w:tc>
      </w:tr>
    </w:tbl>
    <w:p w:rsidR="00041042" w:rsidRDefault="00041042">
      <w:pPr>
        <w:spacing w:after="0"/>
      </w:pPr>
    </w:p>
    <w:p w:rsidR="00041042" w:rsidRDefault="00EF6E53">
      <w:r>
        <w:t xml:space="preserve">The </w:t>
      </w:r>
      <w:r>
        <w:rPr>
          <w:b/>
        </w:rPr>
        <w:t>SerialisableGameObjectPool</w:t>
      </w:r>
      <w:r>
        <w:t xml:space="preserve"> type exposes the following members.</w:t>
      </w:r>
    </w:p>
    <w:p w:rsidR="00041042" w:rsidRDefault="00EF6E53">
      <w:pPr>
        <w:pStyle w:val="Heading2"/>
      </w:pPr>
      <w:r>
        <w:t>Constructors</w:t>
      </w:r>
    </w:p>
    <w:tbl>
      <w:tblPr>
        <w:tblStyle w:val="GeneralTable"/>
        <w:tblW w:w="5000" w:type="pct"/>
        <w:tblLook w:val="07E0" w:firstRow="1" w:lastRow="1" w:firstColumn="1" w:lastColumn="1" w:noHBand="1" w:noVBand="1"/>
      </w:tblPr>
      <w:tblGrid>
        <w:gridCol w:w="339"/>
        <w:gridCol w:w="2716"/>
        <w:gridCol w:w="6295"/>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041042">
            <w:pPr>
              <w:keepNext/>
            </w:pPr>
          </w:p>
        </w:tc>
        <w:tc>
          <w:tcPr>
            <w:tcW w:w="0" w:type="auto"/>
          </w:tcPr>
          <w:p w:rsidR="00041042" w:rsidRDefault="00EF6E53">
            <w:pPr>
              <w:keepNext/>
            </w:pPr>
            <w:r>
              <w:t>Name</w:t>
            </w:r>
          </w:p>
        </w:tc>
        <w:tc>
          <w:tcPr>
            <w:tcW w:w="0" w:type="auto"/>
          </w:tcPr>
          <w:p w:rsidR="00041042" w:rsidRDefault="00EF6E53">
            <w:pPr>
              <w:keepNext/>
            </w:pPr>
            <w:r>
              <w:t>Description</w:t>
            </w:r>
          </w:p>
        </w:tc>
      </w:tr>
      <w:tr w:rsidR="00041042">
        <w:tc>
          <w:tcPr>
            <w:tcW w:w="0" w:type="auto"/>
          </w:tcPr>
          <w:p w:rsidR="00041042" w:rsidRDefault="00EF6E53">
            <w:r>
              <w:rPr>
                <w:noProof/>
              </w:rPr>
              <w:drawing>
                <wp:inline distT="0" distB="0" distL="0" distR="0">
                  <wp:extent cx="152400" cy="104775"/>
                  <wp:effectExtent l="0" t="0" r="0" b="0"/>
                  <wp:docPr id="221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w:anchor="_DDC5AA5C_Topic" w:history="1">
              <w:r w:rsidR="00EF6E53">
                <w:rPr>
                  <w:rStyle w:val="Hyperlink"/>
                </w:rPr>
                <w:t>SerialisableGameObjectPool</w:t>
              </w:r>
            </w:hyperlink>
          </w:p>
        </w:tc>
        <w:tc>
          <w:tcPr>
            <w:tcW w:w="0" w:type="auto"/>
          </w:tcPr>
          <w:p w:rsidR="00041042" w:rsidRDefault="00EF6E53">
            <w:r>
              <w:t xml:space="preserve">Initialises a new instance of the </w:t>
            </w:r>
            <w:r>
              <w:rPr>
                <w:b/>
              </w:rPr>
              <w:t>SerialisableGameObjectPool</w:t>
            </w:r>
            <w:r>
              <w:t xml:space="preserve"> class.</w:t>
            </w:r>
          </w:p>
        </w:tc>
      </w:tr>
    </w:tbl>
    <w:p w:rsidR="00041042" w:rsidRDefault="00041042">
      <w:pPr>
        <w:spacing w:after="0"/>
      </w:pPr>
    </w:p>
    <w:p w:rsidR="00041042" w:rsidRDefault="00EF6E53">
      <w:pPr>
        <w:pStyle w:val="Heading2"/>
      </w:pPr>
      <w:r>
        <w:t>Properties</w:t>
      </w:r>
    </w:p>
    <w:tbl>
      <w:tblPr>
        <w:tblStyle w:val="GeneralTable"/>
        <w:tblW w:w="5000" w:type="pct"/>
        <w:tblLook w:val="07E0" w:firstRow="1" w:lastRow="1" w:firstColumn="1" w:lastColumn="1" w:noHBand="1" w:noVBand="1"/>
      </w:tblPr>
      <w:tblGrid>
        <w:gridCol w:w="326"/>
        <w:gridCol w:w="2209"/>
        <w:gridCol w:w="6815"/>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041042">
            <w:pPr>
              <w:keepNext/>
            </w:pPr>
          </w:p>
        </w:tc>
        <w:tc>
          <w:tcPr>
            <w:tcW w:w="0" w:type="auto"/>
          </w:tcPr>
          <w:p w:rsidR="00041042" w:rsidRDefault="00EF6E53">
            <w:pPr>
              <w:keepNext/>
            </w:pPr>
            <w:r>
              <w:t>Name</w:t>
            </w:r>
          </w:p>
        </w:tc>
        <w:tc>
          <w:tcPr>
            <w:tcW w:w="0" w:type="auto"/>
          </w:tcPr>
          <w:p w:rsidR="00041042" w:rsidRDefault="00EF6E53">
            <w:pPr>
              <w:keepNext/>
            </w:pPr>
            <w:r>
              <w:t>Description</w:t>
            </w:r>
          </w:p>
        </w:tc>
      </w:tr>
      <w:tr w:rsidR="00041042">
        <w:tc>
          <w:tcPr>
            <w:tcW w:w="0" w:type="auto"/>
          </w:tcPr>
          <w:p w:rsidR="00041042" w:rsidRDefault="00EF6E53">
            <w:r>
              <w:rPr>
                <w:noProof/>
              </w:rPr>
              <w:drawing>
                <wp:inline distT="0" distB="0" distL="0" distR="0">
                  <wp:extent cx="152400" cy="152400"/>
                  <wp:effectExtent l="0" t="0" r="0" b="0"/>
                  <wp:docPr id="2212"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6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DD4813">
            <w:hyperlink w:anchor="_81994308_Topic" w:history="1">
              <w:r w:rsidR="00EF6E53">
                <w:rPr>
                  <w:rStyle w:val="Hyperlink"/>
                </w:rPr>
                <w:t>CanAcquire</w:t>
              </w:r>
            </w:hyperlink>
          </w:p>
        </w:tc>
        <w:tc>
          <w:tcPr>
            <w:tcW w:w="0" w:type="auto"/>
          </w:tcPr>
          <w:p w:rsidR="00041042" w:rsidRDefault="00EF6E53">
            <w:r>
              <w:t>Gets a value indicating whether an instance can be acquired from the pool.</w:t>
            </w:r>
          </w:p>
          <w:p w:rsidR="00041042" w:rsidRDefault="00EF6E53">
            <w:r>
              <w:t xml:space="preserve">An instance can be acquired when the pool contains at least one instance, or when </w:t>
            </w:r>
            <w:hyperlink w:anchor="_D5AC2279_Topic" w:history="1">
              <w:r>
                <w:rPr>
                  <w:rStyle w:val="Hyperlink"/>
                </w:rPr>
                <w:t>InstantiateWhenEmpty</w:t>
              </w:r>
            </w:hyperlink>
            <w:r>
              <w:t xml:space="preserve"> is </w:t>
            </w:r>
            <w:r>
              <w:rPr>
                <w:rStyle w:val="CodeInline"/>
              </w:rPr>
              <w:t>true</w:t>
            </w:r>
            <w:r>
              <w:t xml:space="preserve"> (</w:t>
            </w:r>
            <w:r>
              <w:rPr>
                <w:rStyle w:val="CodeInline"/>
              </w:rPr>
              <w:t>True</w:t>
            </w:r>
            <w:r>
              <w:t xml:space="preserve"> in Visual Basic).</w:t>
            </w:r>
          </w:p>
          <w:p w:rsidR="00041042" w:rsidRDefault="00EF6E53">
            <w:r>
              <w:t xml:space="preserve"> (Inherited from </w:t>
            </w:r>
            <w:hyperlink w:anchor="_F745D9B1_Topic" w:history="1">
              <w:r>
                <w:rPr>
                  <w:rStyle w:val="Hyperlink"/>
                </w:rPr>
                <w:t>SerialisableObjectPool(T)</w:t>
              </w:r>
            </w:hyperlink>
            <w:r>
              <w:t>.)</w:t>
            </w:r>
          </w:p>
        </w:tc>
      </w:tr>
      <w:tr w:rsidR="00041042">
        <w:tc>
          <w:tcPr>
            <w:tcW w:w="0" w:type="auto"/>
          </w:tcPr>
          <w:p w:rsidR="00041042" w:rsidRDefault="00EF6E53">
            <w:r>
              <w:rPr>
                <w:noProof/>
              </w:rPr>
              <w:drawing>
                <wp:inline distT="0" distB="0" distL="0" distR="0">
                  <wp:extent cx="152400" cy="152400"/>
                  <wp:effectExtent l="0" t="0" r="0" b="0"/>
                  <wp:docPr id="2213"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6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DD4813">
            <w:hyperlink w:anchor="_B9B795B5_Topic" w:history="1">
              <w:r w:rsidR="00EF6E53">
                <w:rPr>
                  <w:rStyle w:val="Hyperlink"/>
                </w:rPr>
                <w:t>Count</w:t>
              </w:r>
            </w:hyperlink>
          </w:p>
        </w:tc>
        <w:tc>
          <w:tcPr>
            <w:tcW w:w="0" w:type="auto"/>
          </w:tcPr>
          <w:p w:rsidR="00041042" w:rsidRDefault="00EF6E53">
            <w:r>
              <w:t xml:space="preserve">Gets the number of objects currently contained by the pool. (Inherited from </w:t>
            </w:r>
            <w:hyperlink w:anchor="_F745D9B1_Topic" w:history="1">
              <w:r>
                <w:rPr>
                  <w:rStyle w:val="Hyperlink"/>
                </w:rPr>
                <w:t>SerialisableObjectPool(T)</w:t>
              </w:r>
            </w:hyperlink>
            <w:r>
              <w:t>.)</w:t>
            </w:r>
          </w:p>
        </w:tc>
      </w:tr>
      <w:tr w:rsidR="00041042">
        <w:tc>
          <w:tcPr>
            <w:tcW w:w="0" w:type="auto"/>
          </w:tcPr>
          <w:p w:rsidR="00041042" w:rsidRDefault="00EF6E53">
            <w:r>
              <w:rPr>
                <w:noProof/>
              </w:rPr>
              <w:drawing>
                <wp:inline distT="0" distB="0" distL="0" distR="0">
                  <wp:extent cx="152400" cy="152400"/>
                  <wp:effectExtent l="0" t="0" r="0" b="0"/>
                  <wp:docPr id="2214"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6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DD4813">
            <w:hyperlink w:anchor="_7F8D7A3D_Topic" w:history="1">
              <w:r w:rsidR="00EF6E53">
                <w:rPr>
                  <w:rStyle w:val="Hyperlink"/>
                </w:rPr>
                <w:t>InitialSize</w:t>
              </w:r>
            </w:hyperlink>
          </w:p>
        </w:tc>
        <w:tc>
          <w:tcPr>
            <w:tcW w:w="0" w:type="auto"/>
          </w:tcPr>
          <w:p w:rsidR="00041042" w:rsidRDefault="00EF6E53">
            <w:r>
              <w:t xml:space="preserve">Gets or sets the initial size of the pool. Cannot be set once the pool has been initialised. (Inherited from </w:t>
            </w:r>
            <w:hyperlink w:anchor="_F745D9B1_Topic" w:history="1">
              <w:r>
                <w:rPr>
                  <w:rStyle w:val="Hyperlink"/>
                </w:rPr>
                <w:t>SerialisableObjectPool(T)</w:t>
              </w:r>
            </w:hyperlink>
            <w:r>
              <w:t>.)</w:t>
            </w:r>
          </w:p>
        </w:tc>
      </w:tr>
      <w:tr w:rsidR="00041042">
        <w:tc>
          <w:tcPr>
            <w:tcW w:w="0" w:type="auto"/>
          </w:tcPr>
          <w:p w:rsidR="00041042" w:rsidRDefault="00EF6E53">
            <w:r>
              <w:rPr>
                <w:noProof/>
              </w:rPr>
              <w:drawing>
                <wp:inline distT="0" distB="0" distL="0" distR="0">
                  <wp:extent cx="152400" cy="152400"/>
                  <wp:effectExtent l="0" t="0" r="0" b="0"/>
                  <wp:docPr id="2215"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6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DD4813">
            <w:hyperlink w:anchor="_D5AC2279_Topic" w:history="1">
              <w:r w:rsidR="00EF6E53">
                <w:rPr>
                  <w:rStyle w:val="Hyperlink"/>
                </w:rPr>
                <w:t>InstantiateWhenEmpty</w:t>
              </w:r>
            </w:hyperlink>
          </w:p>
        </w:tc>
        <w:tc>
          <w:tcPr>
            <w:tcW w:w="0" w:type="auto"/>
          </w:tcPr>
          <w:p w:rsidR="00041042" w:rsidRDefault="00EF6E53">
            <w:r>
              <w:t xml:space="preserve">Gets or sets a value indicating whether to instantiate a new object when the pool is empty, and an attempt is made to acquire from the pool. (Inherited from </w:t>
            </w:r>
            <w:hyperlink w:anchor="_F745D9B1_Topic" w:history="1">
              <w:r>
                <w:rPr>
                  <w:rStyle w:val="Hyperlink"/>
                </w:rPr>
                <w:t>SerialisableObjectPool(T)</w:t>
              </w:r>
            </w:hyperlink>
            <w:r>
              <w:t>.)</w:t>
            </w:r>
          </w:p>
        </w:tc>
      </w:tr>
      <w:tr w:rsidR="00041042">
        <w:tc>
          <w:tcPr>
            <w:tcW w:w="0" w:type="auto"/>
          </w:tcPr>
          <w:p w:rsidR="00041042" w:rsidRDefault="00EF6E53">
            <w:r>
              <w:rPr>
                <w:noProof/>
              </w:rPr>
              <w:drawing>
                <wp:inline distT="0" distB="0" distL="0" distR="0">
                  <wp:extent cx="152400" cy="152400"/>
                  <wp:effectExtent l="0" t="0" r="0" b="0"/>
                  <wp:docPr id="2216"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6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DD4813">
            <w:hyperlink w:anchor="_F92F7F29_Topic" w:history="1">
              <w:r w:rsidR="00EF6E53">
                <w:rPr>
                  <w:rStyle w:val="Hyperlink"/>
                </w:rPr>
                <w:t>IsEmpty</w:t>
              </w:r>
            </w:hyperlink>
          </w:p>
        </w:tc>
        <w:tc>
          <w:tcPr>
            <w:tcW w:w="0" w:type="auto"/>
          </w:tcPr>
          <w:p w:rsidR="00041042" w:rsidRDefault="00EF6E53">
            <w:r>
              <w:t xml:space="preserve">Gets a value indicating whether the pool is empty and contains no objects. (Inherited from </w:t>
            </w:r>
            <w:hyperlink w:anchor="_F745D9B1_Topic" w:history="1">
              <w:r>
                <w:rPr>
                  <w:rStyle w:val="Hyperlink"/>
                </w:rPr>
                <w:t>SerialisableObjectPool(T)</w:t>
              </w:r>
            </w:hyperlink>
            <w:r>
              <w:t>.)</w:t>
            </w:r>
          </w:p>
        </w:tc>
      </w:tr>
      <w:tr w:rsidR="00041042">
        <w:tc>
          <w:tcPr>
            <w:tcW w:w="0" w:type="auto"/>
          </w:tcPr>
          <w:p w:rsidR="00041042" w:rsidRDefault="00EF6E53">
            <w:r>
              <w:rPr>
                <w:noProof/>
              </w:rPr>
              <w:drawing>
                <wp:inline distT="0" distB="0" distL="0" distR="0">
                  <wp:extent cx="152400" cy="152400"/>
                  <wp:effectExtent l="0" t="0" r="0" b="0"/>
                  <wp:docPr id="2217"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6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DD4813">
            <w:hyperlink w:anchor="_FFE56F4F_Topic" w:history="1">
              <w:r w:rsidR="00EF6E53">
                <w:rPr>
                  <w:rStyle w:val="Hyperlink"/>
                </w:rPr>
                <w:t>IsFull</w:t>
              </w:r>
            </w:hyperlink>
          </w:p>
        </w:tc>
        <w:tc>
          <w:tcPr>
            <w:tcW w:w="0" w:type="auto"/>
          </w:tcPr>
          <w:p w:rsidR="00041042" w:rsidRDefault="00EF6E53">
            <w:r>
              <w:t xml:space="preserve">Gets a value indicating whether the pool is full, and cannot contain any more objects. (Inherited from </w:t>
            </w:r>
            <w:hyperlink w:anchor="_F745D9B1_Topic" w:history="1">
              <w:r>
                <w:rPr>
                  <w:rStyle w:val="Hyperlink"/>
                </w:rPr>
                <w:t>SerialisableObjectPool(T)</w:t>
              </w:r>
            </w:hyperlink>
            <w:r>
              <w:t>.)</w:t>
            </w:r>
          </w:p>
        </w:tc>
      </w:tr>
      <w:tr w:rsidR="00041042">
        <w:tc>
          <w:tcPr>
            <w:tcW w:w="0" w:type="auto"/>
          </w:tcPr>
          <w:p w:rsidR="00041042" w:rsidRDefault="00EF6E53">
            <w:r>
              <w:rPr>
                <w:noProof/>
              </w:rPr>
              <w:drawing>
                <wp:inline distT="0" distB="0" distL="0" distR="0">
                  <wp:extent cx="152400" cy="152400"/>
                  <wp:effectExtent l="0" t="0" r="0" b="0"/>
                  <wp:docPr id="2218"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6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DD4813">
            <w:hyperlink w:anchor="_65AC8BD_Topic" w:history="1">
              <w:r w:rsidR="00EF6E53">
                <w:rPr>
                  <w:rStyle w:val="Hyperlink"/>
                </w:rPr>
                <w:t>IsInitialised</w:t>
              </w:r>
            </w:hyperlink>
          </w:p>
        </w:tc>
        <w:tc>
          <w:tcPr>
            <w:tcW w:w="0" w:type="auto"/>
          </w:tcPr>
          <w:p w:rsidR="00041042" w:rsidRDefault="00EF6E53">
            <w:r>
              <w:t xml:space="preserve">Gets a value indicating whether the pool has been initialised. (Inherited from </w:t>
            </w:r>
            <w:hyperlink w:anchor="_F745D9B1_Topic" w:history="1">
              <w:r>
                <w:rPr>
                  <w:rStyle w:val="Hyperlink"/>
                </w:rPr>
                <w:t>SerialisableObjectPool(T)</w:t>
              </w:r>
            </w:hyperlink>
            <w:r>
              <w:t>.)</w:t>
            </w:r>
          </w:p>
        </w:tc>
      </w:tr>
      <w:tr w:rsidR="00041042">
        <w:tc>
          <w:tcPr>
            <w:tcW w:w="0" w:type="auto"/>
          </w:tcPr>
          <w:p w:rsidR="00041042" w:rsidRDefault="00EF6E53">
            <w:r>
              <w:rPr>
                <w:noProof/>
              </w:rPr>
              <w:lastRenderedPageBreak/>
              <w:drawing>
                <wp:inline distT="0" distB="0" distL="0" distR="0">
                  <wp:extent cx="152400" cy="152400"/>
                  <wp:effectExtent l="0" t="0" r="0" b="0"/>
                  <wp:docPr id="2219"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6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DD4813">
            <w:hyperlink w:anchor="_7062A422_Topic" w:history="1">
              <w:r w:rsidR="00EF6E53">
                <w:rPr>
                  <w:rStyle w:val="Hyperlink"/>
                </w:rPr>
                <w:t>Items</w:t>
              </w:r>
            </w:hyperlink>
          </w:p>
        </w:tc>
        <w:tc>
          <w:tcPr>
            <w:tcW w:w="0" w:type="auto"/>
          </w:tcPr>
          <w:p w:rsidR="00041042" w:rsidRDefault="00EF6E53">
            <w:r>
              <w:t xml:space="preserve">Gets a list of items currently contained by the pool. (Inherited from </w:t>
            </w:r>
            <w:hyperlink w:anchor="_F745D9B1_Topic" w:history="1">
              <w:r>
                <w:rPr>
                  <w:rStyle w:val="Hyperlink"/>
                </w:rPr>
                <w:t>SerialisableObjectPool(T)</w:t>
              </w:r>
            </w:hyperlink>
            <w:r>
              <w:t>.)</w:t>
            </w:r>
          </w:p>
        </w:tc>
      </w:tr>
      <w:tr w:rsidR="00041042">
        <w:tc>
          <w:tcPr>
            <w:tcW w:w="0" w:type="auto"/>
          </w:tcPr>
          <w:p w:rsidR="00041042" w:rsidRDefault="00EF6E53">
            <w:r>
              <w:rPr>
                <w:noProof/>
              </w:rPr>
              <w:drawing>
                <wp:inline distT="0" distB="0" distL="0" distR="0">
                  <wp:extent cx="152400" cy="152400"/>
                  <wp:effectExtent l="0" t="0" r="0" b="0"/>
                  <wp:docPr id="2220"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6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DD4813">
            <w:hyperlink w:anchor="_FD471580_Topic" w:history="1">
              <w:r w:rsidR="00EF6E53">
                <w:rPr>
                  <w:rStyle w:val="Hyperlink"/>
                </w:rPr>
                <w:t>LogMessages</w:t>
              </w:r>
            </w:hyperlink>
          </w:p>
        </w:tc>
        <w:tc>
          <w:tcPr>
            <w:tcW w:w="0" w:type="auto"/>
          </w:tcPr>
          <w:p w:rsidR="00041042" w:rsidRDefault="00EF6E53">
            <w:r>
              <w:t xml:space="preserve">Gets or sets the level of log messaging that the pool will output. (Inherited from </w:t>
            </w:r>
            <w:hyperlink w:anchor="_F745D9B1_Topic" w:history="1">
              <w:r>
                <w:rPr>
                  <w:rStyle w:val="Hyperlink"/>
                </w:rPr>
                <w:t>SerialisableObjectPool(T)</w:t>
              </w:r>
            </w:hyperlink>
            <w:r>
              <w:t>.)</w:t>
            </w:r>
          </w:p>
        </w:tc>
      </w:tr>
      <w:tr w:rsidR="00041042">
        <w:tc>
          <w:tcPr>
            <w:tcW w:w="0" w:type="auto"/>
          </w:tcPr>
          <w:p w:rsidR="00041042" w:rsidRDefault="00EF6E53">
            <w:r>
              <w:rPr>
                <w:noProof/>
              </w:rPr>
              <w:drawing>
                <wp:inline distT="0" distB="0" distL="0" distR="0">
                  <wp:extent cx="152400" cy="152400"/>
                  <wp:effectExtent l="0" t="0" r="0" b="0"/>
                  <wp:docPr id="2221"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6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DD4813">
            <w:hyperlink w:anchor="_EFB9B1AB_Topic" w:history="1">
              <w:r w:rsidR="00EF6E53">
                <w:rPr>
                  <w:rStyle w:val="Hyperlink"/>
                </w:rPr>
                <w:t>MaximumSize</w:t>
              </w:r>
            </w:hyperlink>
          </w:p>
        </w:tc>
        <w:tc>
          <w:tcPr>
            <w:tcW w:w="0" w:type="auto"/>
          </w:tcPr>
          <w:p w:rsidR="00041042" w:rsidRDefault="00EF6E53">
            <w:r>
              <w:t xml:space="preserve">Gets or sets the maximum size of the pool, which is the maximum number of objects it can contain. (Inherited from </w:t>
            </w:r>
            <w:hyperlink w:anchor="_F745D9B1_Topic" w:history="1">
              <w:r>
                <w:rPr>
                  <w:rStyle w:val="Hyperlink"/>
                </w:rPr>
                <w:t>SerialisableObjectPool(T)</w:t>
              </w:r>
            </w:hyperlink>
            <w:r>
              <w:t>.)</w:t>
            </w:r>
          </w:p>
        </w:tc>
      </w:tr>
      <w:tr w:rsidR="00041042">
        <w:tc>
          <w:tcPr>
            <w:tcW w:w="0" w:type="auto"/>
          </w:tcPr>
          <w:p w:rsidR="00041042" w:rsidRDefault="00EF6E53">
            <w:r>
              <w:rPr>
                <w:noProof/>
              </w:rPr>
              <w:drawing>
                <wp:inline distT="0" distB="0" distL="0" distR="0">
                  <wp:extent cx="152400" cy="152400"/>
                  <wp:effectExtent l="0" t="0" r="0" b="0"/>
                  <wp:docPr id="2222"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6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DD4813">
            <w:hyperlink w:anchor="_F898ADC0_Topic" w:history="1">
              <w:r w:rsidR="00EF6E53">
                <w:rPr>
                  <w:rStyle w:val="Hyperlink"/>
                </w:rPr>
                <w:t>NotificationMode</w:t>
              </w:r>
            </w:hyperlink>
          </w:p>
        </w:tc>
        <w:tc>
          <w:tcPr>
            <w:tcW w:w="0" w:type="auto"/>
          </w:tcPr>
          <w:p w:rsidR="00041042" w:rsidRDefault="00EF6E53">
            <w:r>
              <w:t>Gets or sets the way in which pooled objects are notified about being acquired from, and returned to, the pool. Cannot be set once the pool has been initialised.</w:t>
            </w:r>
          </w:p>
        </w:tc>
      </w:tr>
      <w:tr w:rsidR="00041042">
        <w:tc>
          <w:tcPr>
            <w:tcW w:w="0" w:type="auto"/>
          </w:tcPr>
          <w:p w:rsidR="00041042" w:rsidRDefault="00EF6E53">
            <w:r>
              <w:rPr>
                <w:noProof/>
              </w:rPr>
              <w:drawing>
                <wp:inline distT="0" distB="0" distL="0" distR="0">
                  <wp:extent cx="152400" cy="152400"/>
                  <wp:effectExtent l="0" t="0" r="0" b="0"/>
                  <wp:docPr id="2223"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6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DD4813">
            <w:hyperlink w:anchor="_69EE1440_Topic" w:history="1">
              <w:r w:rsidR="00EF6E53">
                <w:rPr>
                  <w:rStyle w:val="Hyperlink"/>
                </w:rPr>
                <w:t>Parent</w:t>
              </w:r>
            </w:hyperlink>
          </w:p>
        </w:tc>
        <w:tc>
          <w:tcPr>
            <w:tcW w:w="0" w:type="auto"/>
          </w:tcPr>
          <w:p w:rsidR="00041042" w:rsidRDefault="00EF6E53">
            <w:r>
              <w:t xml:space="preserve">Gets or sets the parent transform to which all pooled objects will be parented in the hierarchy, if </w:t>
            </w:r>
            <w:hyperlink w:anchor="_A4FB0BAE_Topic" w:history="1">
              <w:r>
                <w:rPr>
                  <w:rStyle w:val="Hyperlink"/>
                </w:rPr>
                <w:t>ReparentPooledObjects</w:t>
              </w:r>
            </w:hyperlink>
            <w:r>
              <w:t xml:space="preserve"> is </w:t>
            </w:r>
            <w:r>
              <w:rPr>
                <w:rStyle w:val="CodeInline"/>
              </w:rPr>
              <w:t>true</w:t>
            </w:r>
            <w:r>
              <w:t xml:space="preserve"> (</w:t>
            </w:r>
            <w:r>
              <w:rPr>
                <w:rStyle w:val="CodeInline"/>
              </w:rPr>
              <w:t>True</w:t>
            </w:r>
            <w:r>
              <w:t xml:space="preserve"> in Visual Basic).</w:t>
            </w:r>
          </w:p>
        </w:tc>
      </w:tr>
      <w:tr w:rsidR="00041042">
        <w:tc>
          <w:tcPr>
            <w:tcW w:w="0" w:type="auto"/>
          </w:tcPr>
          <w:p w:rsidR="00041042" w:rsidRDefault="00EF6E53">
            <w:r>
              <w:rPr>
                <w:noProof/>
              </w:rPr>
              <w:drawing>
                <wp:inline distT="0" distB="0" distL="0" distR="0">
                  <wp:extent cx="152400" cy="152400"/>
                  <wp:effectExtent l="0" t="0" r="0" b="0"/>
                  <wp:docPr id="2224"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6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DD4813">
            <w:hyperlink w:anchor="_680C80E4_Topic" w:history="1">
              <w:r w:rsidR="00EF6E53">
                <w:rPr>
                  <w:rStyle w:val="Hyperlink"/>
                </w:rPr>
                <w:t>RecordStatistics</w:t>
              </w:r>
            </w:hyperlink>
          </w:p>
        </w:tc>
        <w:tc>
          <w:tcPr>
            <w:tcW w:w="0" w:type="auto"/>
          </w:tcPr>
          <w:p w:rsidR="00041042" w:rsidRDefault="00EF6E53">
            <w:r>
              <w:t xml:space="preserve">Gets or sets a value indicating whether to record pool statistics. (Inherited from </w:t>
            </w:r>
            <w:hyperlink w:anchor="_F745D9B1_Topic" w:history="1">
              <w:r>
                <w:rPr>
                  <w:rStyle w:val="Hyperlink"/>
                </w:rPr>
                <w:t>SerialisableObjectPool(T)</w:t>
              </w:r>
            </w:hyperlink>
            <w:r>
              <w:t>.)</w:t>
            </w:r>
          </w:p>
        </w:tc>
      </w:tr>
      <w:tr w:rsidR="00041042">
        <w:tc>
          <w:tcPr>
            <w:tcW w:w="0" w:type="auto"/>
          </w:tcPr>
          <w:p w:rsidR="00041042" w:rsidRDefault="00EF6E53">
            <w:r>
              <w:rPr>
                <w:noProof/>
              </w:rPr>
              <w:drawing>
                <wp:inline distT="0" distB="0" distL="0" distR="0">
                  <wp:extent cx="152400" cy="152400"/>
                  <wp:effectExtent l="0" t="0" r="0" b="0"/>
                  <wp:docPr id="2225" name="../media/protproperty.gif" title="Protected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property.gif"/>
                          <pic:cNvPicPr/>
                        </pic:nvPicPr>
                        <pic:blipFill>
                          <a:blip r:embed="rId70">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DD4813">
            <w:hyperlink w:anchor="_AD940625_Topic" w:history="1">
              <w:r w:rsidR="00EF6E53">
                <w:rPr>
                  <w:rStyle w:val="Hyperlink"/>
                </w:rPr>
                <w:t>RefillPoolOnReinitialise</w:t>
              </w:r>
            </w:hyperlink>
          </w:p>
        </w:tc>
        <w:tc>
          <w:tcPr>
            <w:tcW w:w="0" w:type="auto"/>
          </w:tcPr>
          <w:p w:rsidR="00041042" w:rsidRDefault="00EF6E53">
            <w:r>
              <w:t xml:space="preserve">Gets a value indiciating whether to refill the pool with new objects after the pool is reinitialised, as happens from deserialisation. (Overrides </w:t>
            </w:r>
            <w:hyperlink w:anchor="_A0A275F9_Topic" w:history="1">
              <w:r>
                <w:rPr>
                  <w:rStyle w:val="Hyperlink"/>
                </w:rPr>
                <w:t>SerialisableObjectPool(T).RefillPoolOnReinitialise</w:t>
              </w:r>
            </w:hyperlink>
            <w:r>
              <w:t>.)</w:t>
            </w:r>
          </w:p>
        </w:tc>
      </w:tr>
      <w:tr w:rsidR="00041042">
        <w:tc>
          <w:tcPr>
            <w:tcW w:w="0" w:type="auto"/>
          </w:tcPr>
          <w:p w:rsidR="00041042" w:rsidRDefault="00EF6E53">
            <w:r>
              <w:rPr>
                <w:noProof/>
              </w:rPr>
              <w:drawing>
                <wp:inline distT="0" distB="0" distL="0" distR="0">
                  <wp:extent cx="152400" cy="152400"/>
                  <wp:effectExtent l="0" t="0" r="0" b="0"/>
                  <wp:docPr id="2226"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6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DD4813">
            <w:hyperlink w:anchor="_A4FB0BAE_Topic" w:history="1">
              <w:r w:rsidR="00EF6E53">
                <w:rPr>
                  <w:rStyle w:val="Hyperlink"/>
                </w:rPr>
                <w:t>ReparentPooledObjects</w:t>
              </w:r>
            </w:hyperlink>
          </w:p>
        </w:tc>
        <w:tc>
          <w:tcPr>
            <w:tcW w:w="0" w:type="auto"/>
          </w:tcPr>
          <w:p w:rsidR="00041042" w:rsidRDefault="00EF6E53">
            <w:r>
              <w:t xml:space="preserve">Gets or sets a value indicating whether to re-parent the pooled objects to the </w:t>
            </w:r>
            <w:hyperlink w:anchor="_69EE1440_Topic" w:history="1">
              <w:r>
                <w:rPr>
                  <w:rStyle w:val="Hyperlink"/>
                </w:rPr>
                <w:t>Parent</w:t>
              </w:r>
            </w:hyperlink>
            <w:r>
              <w:t xml:space="preserve"> transform, after the objects are returned to the pool.</w:t>
            </w:r>
          </w:p>
        </w:tc>
      </w:tr>
      <w:tr w:rsidR="00041042">
        <w:tc>
          <w:tcPr>
            <w:tcW w:w="0" w:type="auto"/>
          </w:tcPr>
          <w:p w:rsidR="00041042" w:rsidRDefault="00EF6E53">
            <w:r>
              <w:rPr>
                <w:noProof/>
              </w:rPr>
              <w:drawing>
                <wp:inline distT="0" distB="0" distL="0" distR="0">
                  <wp:extent cx="152400" cy="152400"/>
                  <wp:effectExtent l="0" t="0" r="0" b="0"/>
                  <wp:docPr id="2227"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6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DD4813">
            <w:hyperlink w:anchor="_7CA7239E_Topic" w:history="1">
              <w:r w:rsidR="00EF6E53">
                <w:rPr>
                  <w:rStyle w:val="Hyperlink"/>
                </w:rPr>
                <w:t>SourceObject</w:t>
              </w:r>
            </w:hyperlink>
          </w:p>
        </w:tc>
        <w:tc>
          <w:tcPr>
            <w:tcW w:w="0" w:type="auto"/>
          </w:tcPr>
          <w:p w:rsidR="00041042" w:rsidRDefault="00EF6E53">
            <w:r>
              <w:t>Gets the source object that is being pooled.</w:t>
            </w:r>
          </w:p>
        </w:tc>
      </w:tr>
      <w:tr w:rsidR="00041042">
        <w:tc>
          <w:tcPr>
            <w:tcW w:w="0" w:type="auto"/>
          </w:tcPr>
          <w:p w:rsidR="00041042" w:rsidRDefault="00EF6E53">
            <w:r>
              <w:rPr>
                <w:noProof/>
              </w:rPr>
              <w:drawing>
                <wp:inline distT="0" distB="0" distL="0" distR="0">
                  <wp:extent cx="152400" cy="152400"/>
                  <wp:effectExtent l="0" t="0" r="0" b="0"/>
                  <wp:docPr id="2228"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6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DD4813">
            <w:hyperlink w:anchor="_7D67725F_Topic" w:history="1">
              <w:r w:rsidR="00EF6E53">
                <w:rPr>
                  <w:rStyle w:val="Hyperlink"/>
                </w:rPr>
                <w:t>Statistics</w:t>
              </w:r>
            </w:hyperlink>
          </w:p>
        </w:tc>
        <w:tc>
          <w:tcPr>
            <w:tcW w:w="0" w:type="auto"/>
          </w:tcPr>
          <w:p w:rsidR="00041042" w:rsidRDefault="00EF6E53">
            <w:r>
              <w:t xml:space="preserve">Gets an object containing general operational statistics about the pool. (Inherited from </w:t>
            </w:r>
            <w:hyperlink w:anchor="_F745D9B1_Topic" w:history="1">
              <w:r>
                <w:rPr>
                  <w:rStyle w:val="Hyperlink"/>
                </w:rPr>
                <w:t>SerialisableObjectPool(T)</w:t>
              </w:r>
            </w:hyperlink>
            <w:r>
              <w:t>.)</w:t>
            </w:r>
          </w:p>
        </w:tc>
      </w:tr>
      <w:tr w:rsidR="00041042">
        <w:tc>
          <w:tcPr>
            <w:tcW w:w="0" w:type="auto"/>
          </w:tcPr>
          <w:p w:rsidR="00041042" w:rsidRDefault="00EF6E53">
            <w:r>
              <w:rPr>
                <w:noProof/>
              </w:rPr>
              <w:drawing>
                <wp:inline distT="0" distB="0" distL="0" distR="0">
                  <wp:extent cx="152400" cy="152400"/>
                  <wp:effectExtent l="0" t="0" r="0" b="0"/>
                  <wp:docPr id="2229"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6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DD4813">
            <w:hyperlink w:anchor="_B0BE73CF_Topic" w:history="1">
              <w:r w:rsidR="00EF6E53">
                <w:rPr>
                  <w:rStyle w:val="Hyperlink"/>
                </w:rPr>
                <w:t>WarnOnDestroy</w:t>
              </w:r>
            </w:hyperlink>
          </w:p>
        </w:tc>
        <w:tc>
          <w:tcPr>
            <w:tcW w:w="0" w:type="auto"/>
          </w:tcPr>
          <w:p w:rsidR="00041042" w:rsidRDefault="00EF6E53">
            <w:r>
              <w:t>Gets or sets a value indicating whether to log a warning message when a poolable object is destroyed (either inside of the pool, or while in use).</w:t>
            </w:r>
          </w:p>
        </w:tc>
      </w:tr>
    </w:tbl>
    <w:p w:rsidR="00041042" w:rsidRDefault="00041042">
      <w:pPr>
        <w:spacing w:after="0"/>
      </w:pPr>
    </w:p>
    <w:p w:rsidR="00041042" w:rsidRDefault="00EF6E53">
      <w:pPr>
        <w:pStyle w:val="Heading2"/>
      </w:pPr>
      <w:r>
        <w:t>Methods</w:t>
      </w:r>
    </w:p>
    <w:tbl>
      <w:tblPr>
        <w:tblStyle w:val="GeneralTable"/>
        <w:tblW w:w="5000" w:type="pct"/>
        <w:tblLook w:val="07E0" w:firstRow="1" w:lastRow="1" w:firstColumn="1" w:lastColumn="1" w:noHBand="1" w:noVBand="1"/>
      </w:tblPr>
      <w:tblGrid>
        <w:gridCol w:w="340"/>
        <w:gridCol w:w="2464"/>
        <w:gridCol w:w="6546"/>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041042">
            <w:pPr>
              <w:keepNext/>
            </w:pPr>
          </w:p>
        </w:tc>
        <w:tc>
          <w:tcPr>
            <w:tcW w:w="0" w:type="auto"/>
          </w:tcPr>
          <w:p w:rsidR="00041042" w:rsidRDefault="00EF6E53">
            <w:pPr>
              <w:keepNext/>
            </w:pPr>
            <w:r>
              <w:t>Name</w:t>
            </w:r>
          </w:p>
        </w:tc>
        <w:tc>
          <w:tcPr>
            <w:tcW w:w="0" w:type="auto"/>
          </w:tcPr>
          <w:p w:rsidR="00041042" w:rsidRDefault="00EF6E53">
            <w:pPr>
              <w:keepNext/>
            </w:pPr>
            <w:r>
              <w:t>Description</w:t>
            </w:r>
          </w:p>
        </w:tc>
      </w:tr>
      <w:tr w:rsidR="00041042">
        <w:tc>
          <w:tcPr>
            <w:tcW w:w="0" w:type="auto"/>
          </w:tcPr>
          <w:p w:rsidR="00041042" w:rsidRDefault="00EF6E53">
            <w:r>
              <w:rPr>
                <w:noProof/>
              </w:rPr>
              <w:drawing>
                <wp:inline distT="0" distB="0" distL="0" distR="0">
                  <wp:extent cx="152400" cy="104775"/>
                  <wp:effectExtent l="0" t="0" r="0" b="0"/>
                  <wp:docPr id="223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w:anchor="_5EADCF83_Topic" w:history="1">
              <w:r w:rsidR="00EF6E53">
                <w:rPr>
                  <w:rStyle w:val="Hyperlink"/>
                </w:rPr>
                <w:t>Acquire()</w:t>
              </w:r>
            </w:hyperlink>
          </w:p>
        </w:tc>
        <w:tc>
          <w:tcPr>
            <w:tcW w:w="0" w:type="auto"/>
          </w:tcPr>
          <w:p w:rsidR="00041042" w:rsidRDefault="00EF6E53">
            <w:r>
              <w:t xml:space="preserve">Acquires an object from the pool. (Inherited from </w:t>
            </w:r>
            <w:hyperlink w:anchor="_F745D9B1_Topic" w:history="1">
              <w:r>
                <w:rPr>
                  <w:rStyle w:val="Hyperlink"/>
                </w:rPr>
                <w:t>SerialisableObjectPool(T)</w:t>
              </w:r>
            </w:hyperlink>
            <w:r>
              <w:t>.)</w:t>
            </w:r>
          </w:p>
        </w:tc>
      </w:tr>
      <w:tr w:rsidR="00041042">
        <w:tc>
          <w:tcPr>
            <w:tcW w:w="0" w:type="auto"/>
          </w:tcPr>
          <w:p w:rsidR="00041042" w:rsidRDefault="00EF6E53">
            <w:r>
              <w:rPr>
                <w:noProof/>
              </w:rPr>
              <w:drawing>
                <wp:inline distT="0" distB="0" distL="0" distR="0">
                  <wp:extent cx="152400" cy="104775"/>
                  <wp:effectExtent l="0" t="0" r="0" b="0"/>
                  <wp:docPr id="223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w:anchor="_44D95CF_Topic" w:history="1">
              <w:r w:rsidR="00EF6E53">
                <w:rPr>
                  <w:rStyle w:val="Hyperlink"/>
                </w:rPr>
                <w:t>Acquire(Transform)</w:t>
              </w:r>
            </w:hyperlink>
          </w:p>
        </w:tc>
        <w:tc>
          <w:tcPr>
            <w:tcW w:w="0" w:type="auto"/>
          </w:tcPr>
          <w:p w:rsidR="00041042" w:rsidRDefault="00EF6E53">
            <w:r>
              <w:t>Acquires an instance of the source object, and sets its parent transform.</w:t>
            </w:r>
          </w:p>
        </w:tc>
      </w:tr>
      <w:tr w:rsidR="00041042">
        <w:tc>
          <w:tcPr>
            <w:tcW w:w="0" w:type="auto"/>
          </w:tcPr>
          <w:p w:rsidR="00041042" w:rsidRDefault="00EF6E53">
            <w:r>
              <w:rPr>
                <w:noProof/>
              </w:rPr>
              <w:drawing>
                <wp:inline distT="0" distB="0" distL="0" distR="0">
                  <wp:extent cx="152400" cy="104775"/>
                  <wp:effectExtent l="0" t="0" r="0" b="0"/>
                  <wp:docPr id="223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w:anchor="_5583137D_Topic" w:history="1">
              <w:r w:rsidR="00EF6E53">
                <w:rPr>
                  <w:rStyle w:val="Hyperlink"/>
                </w:rPr>
                <w:t>Acquire(Transform, Boolean)</w:t>
              </w:r>
            </w:hyperlink>
          </w:p>
        </w:tc>
        <w:tc>
          <w:tcPr>
            <w:tcW w:w="0" w:type="auto"/>
          </w:tcPr>
          <w:p w:rsidR="00041042" w:rsidRDefault="00EF6E53">
            <w:r>
              <w:t>Acquires an instance of the source object, and sets its parent transform.</w:t>
            </w:r>
          </w:p>
        </w:tc>
      </w:tr>
      <w:tr w:rsidR="00041042">
        <w:tc>
          <w:tcPr>
            <w:tcW w:w="0" w:type="auto"/>
          </w:tcPr>
          <w:p w:rsidR="00041042" w:rsidRDefault="00EF6E53">
            <w:r>
              <w:rPr>
                <w:noProof/>
              </w:rPr>
              <w:drawing>
                <wp:inline distT="0" distB="0" distL="0" distR="0">
                  <wp:extent cx="152400" cy="104775"/>
                  <wp:effectExtent l="0" t="0" r="0" b="0"/>
                  <wp:docPr id="223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w:anchor="_5583137E_Topic" w:history="1">
              <w:r w:rsidR="00EF6E53">
                <w:rPr>
                  <w:rStyle w:val="Hyperlink"/>
                </w:rPr>
                <w:t>Acquire(Vector3, Quaternion)</w:t>
              </w:r>
            </w:hyperlink>
          </w:p>
        </w:tc>
        <w:tc>
          <w:tcPr>
            <w:tcW w:w="0" w:type="auto"/>
          </w:tcPr>
          <w:p w:rsidR="00041042" w:rsidRDefault="00EF6E53">
            <w:r>
              <w:t>Acquires an instance of the source object, and sets its position and rotation.</w:t>
            </w:r>
          </w:p>
        </w:tc>
      </w:tr>
      <w:tr w:rsidR="00041042">
        <w:tc>
          <w:tcPr>
            <w:tcW w:w="0" w:type="auto"/>
          </w:tcPr>
          <w:p w:rsidR="00041042" w:rsidRDefault="00EF6E53">
            <w:r>
              <w:rPr>
                <w:noProof/>
              </w:rPr>
              <w:drawing>
                <wp:inline distT="0" distB="0" distL="0" distR="0">
                  <wp:extent cx="152400" cy="104775"/>
                  <wp:effectExtent l="0" t="0" r="0" b="0"/>
                  <wp:docPr id="223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w:anchor="_5583137F_Topic" w:history="1">
              <w:r w:rsidR="00EF6E53">
                <w:rPr>
                  <w:rStyle w:val="Hyperlink"/>
                </w:rPr>
                <w:t>Acquire(Vector3, Quaternion, Transform)</w:t>
              </w:r>
            </w:hyperlink>
          </w:p>
        </w:tc>
        <w:tc>
          <w:tcPr>
            <w:tcW w:w="0" w:type="auto"/>
          </w:tcPr>
          <w:p w:rsidR="00041042" w:rsidRDefault="00EF6E53">
            <w:r>
              <w:t>Acquires an instance of the source object, and sets its parent transform, position and rotation.</w:t>
            </w:r>
          </w:p>
        </w:tc>
      </w:tr>
      <w:tr w:rsidR="00041042">
        <w:tc>
          <w:tcPr>
            <w:tcW w:w="0" w:type="auto"/>
          </w:tcPr>
          <w:p w:rsidR="00041042" w:rsidRDefault="00EF6E53">
            <w:r>
              <w:rPr>
                <w:noProof/>
              </w:rPr>
              <w:drawing>
                <wp:inline distT="0" distB="0" distL="0" distR="0">
                  <wp:extent cx="152400" cy="104775"/>
                  <wp:effectExtent l="0" t="0" r="0" b="0"/>
                  <wp:docPr id="223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w:anchor="_7498BB38_Topic" w:history="1">
              <w:r w:rsidR="00EF6E53">
                <w:rPr>
                  <w:rStyle w:val="Hyperlink"/>
                </w:rPr>
                <w:t>Clear</w:t>
              </w:r>
            </w:hyperlink>
          </w:p>
        </w:tc>
        <w:tc>
          <w:tcPr>
            <w:tcW w:w="0" w:type="auto"/>
          </w:tcPr>
          <w:p w:rsidR="00041042" w:rsidRDefault="00EF6E53">
            <w:r>
              <w:t xml:space="preserve">Clears the pool, emptying it of all pooled objects. (Inherited from </w:t>
            </w:r>
            <w:hyperlink w:anchor="_F745D9B1_Topic" w:history="1">
              <w:r>
                <w:rPr>
                  <w:rStyle w:val="Hyperlink"/>
                </w:rPr>
                <w:t>SerialisableObjectPool(T)</w:t>
              </w:r>
            </w:hyperlink>
            <w:r>
              <w:t>.)</w:t>
            </w:r>
          </w:p>
        </w:tc>
      </w:tr>
      <w:tr w:rsidR="00041042">
        <w:tc>
          <w:tcPr>
            <w:tcW w:w="0" w:type="auto"/>
          </w:tcPr>
          <w:p w:rsidR="00041042" w:rsidRDefault="00EF6E53">
            <w:r>
              <w:rPr>
                <w:noProof/>
              </w:rPr>
              <w:drawing>
                <wp:inline distT="0" distB="0" distL="0" distR="0">
                  <wp:extent cx="152400" cy="104775"/>
                  <wp:effectExtent l="0" t="0" r="0" b="0"/>
                  <wp:docPr id="223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w:anchor="_AC8E1EEA_Topic" w:history="1">
              <w:r w:rsidR="00EF6E53">
                <w:rPr>
                  <w:rStyle w:val="Hyperlink"/>
                </w:rPr>
                <w:t>Contains</w:t>
              </w:r>
            </w:hyperlink>
          </w:p>
        </w:tc>
        <w:tc>
          <w:tcPr>
            <w:tcW w:w="0" w:type="auto"/>
          </w:tcPr>
          <w:p w:rsidR="00041042" w:rsidRDefault="00EF6E53">
            <w:r>
              <w:t xml:space="preserve">Determines whether an instance is in the pool. (Inherited from </w:t>
            </w:r>
            <w:hyperlink w:anchor="_F745D9B1_Topic" w:history="1">
              <w:r>
                <w:rPr>
                  <w:rStyle w:val="Hyperlink"/>
                </w:rPr>
                <w:t>SerialisableObjectPool(T)</w:t>
              </w:r>
            </w:hyperlink>
            <w:r>
              <w:t>.)</w:t>
            </w:r>
          </w:p>
        </w:tc>
      </w:tr>
      <w:tr w:rsidR="00041042">
        <w:tc>
          <w:tcPr>
            <w:tcW w:w="0" w:type="auto"/>
          </w:tcPr>
          <w:p w:rsidR="00041042" w:rsidRDefault="00EF6E53">
            <w:r>
              <w:rPr>
                <w:noProof/>
              </w:rPr>
              <w:lastRenderedPageBreak/>
              <w:drawing>
                <wp:inline distT="0" distB="0" distL="0" distR="0">
                  <wp:extent cx="152400" cy="104775"/>
                  <wp:effectExtent l="0" t="0" r="0" b="0"/>
                  <wp:docPr id="223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r:id="rId1220" w:history="1">
              <w:r w:rsidR="00EF6E53">
                <w:rPr>
                  <w:rStyle w:val="Hyperlink"/>
                </w:rPr>
                <w:t>Equals</w:t>
              </w:r>
            </w:hyperlink>
          </w:p>
        </w:tc>
        <w:tc>
          <w:tcPr>
            <w:tcW w:w="0" w:type="auto"/>
          </w:tcPr>
          <w:p w:rsidR="00041042" w:rsidRDefault="00EF6E53">
            <w:r>
              <w:t xml:space="preserve"> (Inherited from </w:t>
            </w:r>
            <w:hyperlink r:id="rId1221" w:history="1">
              <w:r>
                <w:rPr>
                  <w:rStyle w:val="Hyperlink"/>
                </w:rPr>
                <w:t>Object</w:t>
              </w:r>
            </w:hyperlink>
            <w:r>
              <w:t>.)</w:t>
            </w:r>
          </w:p>
        </w:tc>
      </w:tr>
      <w:tr w:rsidR="00041042">
        <w:tc>
          <w:tcPr>
            <w:tcW w:w="0" w:type="auto"/>
          </w:tcPr>
          <w:p w:rsidR="00041042" w:rsidRDefault="00EF6E53">
            <w:r>
              <w:rPr>
                <w:noProof/>
              </w:rPr>
              <w:drawing>
                <wp:inline distT="0" distB="0" distL="0" distR="0">
                  <wp:extent cx="152400" cy="104775"/>
                  <wp:effectExtent l="0" t="0" r="0" b="0"/>
                  <wp:docPr id="223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w:anchor="_8FD69796_Topic" w:history="1">
              <w:r w:rsidR="00EF6E53">
                <w:rPr>
                  <w:rStyle w:val="Hyperlink"/>
                </w:rPr>
                <w:t>Fill</w:t>
              </w:r>
            </w:hyperlink>
          </w:p>
        </w:tc>
        <w:tc>
          <w:tcPr>
            <w:tcW w:w="0" w:type="auto"/>
          </w:tcPr>
          <w:p w:rsidR="00041042" w:rsidRDefault="00EF6E53">
            <w:r>
              <w:t xml:space="preserve">Fills the pool, populating it with pooled objects until it reaches the maximum pool size. (Inherited from </w:t>
            </w:r>
            <w:hyperlink w:anchor="_F745D9B1_Topic" w:history="1">
              <w:r>
                <w:rPr>
                  <w:rStyle w:val="Hyperlink"/>
                </w:rPr>
                <w:t>SerialisableObjectPool(T)</w:t>
              </w:r>
            </w:hyperlink>
            <w:r>
              <w:t>.)</w:t>
            </w:r>
          </w:p>
        </w:tc>
      </w:tr>
      <w:tr w:rsidR="00041042">
        <w:tc>
          <w:tcPr>
            <w:tcW w:w="0" w:type="auto"/>
          </w:tcPr>
          <w:p w:rsidR="00041042" w:rsidRDefault="00EF6E53">
            <w:r>
              <w:rPr>
                <w:noProof/>
              </w:rPr>
              <w:drawing>
                <wp:inline distT="0" distB="0" distL="0" distR="0">
                  <wp:extent cx="161924" cy="152400"/>
                  <wp:effectExtent l="0" t="0" r="0" b="0"/>
                  <wp:docPr id="2239"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46">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041042" w:rsidRDefault="00DD4813">
            <w:hyperlink r:id="rId1222" w:history="1">
              <w:r w:rsidR="00EF6E53">
                <w:rPr>
                  <w:rStyle w:val="Hyperlink"/>
                </w:rPr>
                <w:t>Finalize</w:t>
              </w:r>
            </w:hyperlink>
          </w:p>
        </w:tc>
        <w:tc>
          <w:tcPr>
            <w:tcW w:w="0" w:type="auto"/>
          </w:tcPr>
          <w:p w:rsidR="00041042" w:rsidRDefault="00EF6E53">
            <w:r>
              <w:t xml:space="preserve"> (Inherited from </w:t>
            </w:r>
            <w:hyperlink r:id="rId1223" w:history="1">
              <w:r>
                <w:rPr>
                  <w:rStyle w:val="Hyperlink"/>
                </w:rPr>
                <w:t>Object</w:t>
              </w:r>
            </w:hyperlink>
            <w:r>
              <w:t>.)</w:t>
            </w:r>
          </w:p>
        </w:tc>
      </w:tr>
      <w:tr w:rsidR="00041042">
        <w:tc>
          <w:tcPr>
            <w:tcW w:w="0" w:type="auto"/>
          </w:tcPr>
          <w:p w:rsidR="00041042" w:rsidRDefault="00EF6E53">
            <w:r>
              <w:rPr>
                <w:noProof/>
              </w:rPr>
              <w:drawing>
                <wp:inline distT="0" distB="0" distL="0" distR="0">
                  <wp:extent cx="152400" cy="104775"/>
                  <wp:effectExtent l="0" t="0" r="0" b="0"/>
                  <wp:docPr id="224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r:id="rId1224" w:history="1">
              <w:r w:rsidR="00EF6E53">
                <w:rPr>
                  <w:rStyle w:val="Hyperlink"/>
                </w:rPr>
                <w:t>GetHashCode</w:t>
              </w:r>
            </w:hyperlink>
          </w:p>
        </w:tc>
        <w:tc>
          <w:tcPr>
            <w:tcW w:w="0" w:type="auto"/>
          </w:tcPr>
          <w:p w:rsidR="00041042" w:rsidRDefault="00EF6E53">
            <w:r>
              <w:t xml:space="preserve"> (Inherited from </w:t>
            </w:r>
            <w:hyperlink r:id="rId1225" w:history="1">
              <w:r>
                <w:rPr>
                  <w:rStyle w:val="Hyperlink"/>
                </w:rPr>
                <w:t>Object</w:t>
              </w:r>
            </w:hyperlink>
            <w:r>
              <w:t>.)</w:t>
            </w:r>
          </w:p>
        </w:tc>
      </w:tr>
      <w:tr w:rsidR="00041042">
        <w:tc>
          <w:tcPr>
            <w:tcW w:w="0" w:type="auto"/>
          </w:tcPr>
          <w:p w:rsidR="00041042" w:rsidRDefault="00EF6E53">
            <w:r>
              <w:rPr>
                <w:noProof/>
              </w:rPr>
              <w:drawing>
                <wp:inline distT="0" distB="0" distL="0" distR="0">
                  <wp:extent cx="152400" cy="104775"/>
                  <wp:effectExtent l="0" t="0" r="0" b="0"/>
                  <wp:docPr id="224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w:anchor="_CCB982B_Topic" w:history="1">
              <w:r w:rsidR="00EF6E53">
                <w:rPr>
                  <w:rStyle w:val="Hyperlink"/>
                </w:rPr>
                <w:t>GetItems</w:t>
              </w:r>
            </w:hyperlink>
          </w:p>
        </w:tc>
        <w:tc>
          <w:tcPr>
            <w:tcW w:w="0" w:type="auto"/>
          </w:tcPr>
          <w:p w:rsidR="00041042" w:rsidRDefault="00EF6E53">
            <w:r>
              <w:t xml:space="preserve">Gets a list of items currently contained by the pool, and stores them in the specified </w:t>
            </w:r>
            <w:hyperlink r:id="rId1226" w:history="1">
              <w:r>
                <w:rPr>
                  <w:rStyle w:val="Hyperlink"/>
                </w:rPr>
                <w:t>List(T)</w:t>
              </w:r>
            </w:hyperlink>
            <w:r>
              <w:t xml:space="preserve">. (Inherited from </w:t>
            </w:r>
            <w:hyperlink w:anchor="_F745D9B1_Topic" w:history="1">
              <w:r>
                <w:rPr>
                  <w:rStyle w:val="Hyperlink"/>
                </w:rPr>
                <w:t>SerialisableObjectPool(T)</w:t>
              </w:r>
            </w:hyperlink>
            <w:r>
              <w:t>.)</w:t>
            </w:r>
          </w:p>
        </w:tc>
      </w:tr>
      <w:tr w:rsidR="00041042">
        <w:tc>
          <w:tcPr>
            <w:tcW w:w="0" w:type="auto"/>
          </w:tcPr>
          <w:p w:rsidR="00041042" w:rsidRDefault="00EF6E53">
            <w:r>
              <w:rPr>
                <w:noProof/>
              </w:rPr>
              <w:drawing>
                <wp:inline distT="0" distB="0" distL="0" distR="0">
                  <wp:extent cx="161924" cy="152400"/>
                  <wp:effectExtent l="0" t="0" r="0" b="0"/>
                  <wp:docPr id="2242"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46">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041042" w:rsidRDefault="00DD4813">
            <w:hyperlink w:anchor="_9DAB832E_Topic" w:history="1">
              <w:r w:rsidR="00EF6E53">
                <w:rPr>
                  <w:rStyle w:val="Hyperlink"/>
                </w:rPr>
                <w:t>GetObjectFactory</w:t>
              </w:r>
            </w:hyperlink>
          </w:p>
        </w:tc>
        <w:tc>
          <w:tcPr>
            <w:tcW w:w="0" w:type="auto"/>
          </w:tcPr>
          <w:p w:rsidR="00041042" w:rsidRDefault="00EF6E53">
            <w:r>
              <w:t xml:space="preserve">Gets a function used to create new instances of the pooled type. By default, this method uses the public parameterless constructor of type </w:t>
            </w:r>
            <w:r>
              <w:rPr>
                <w:rStyle w:val="TypeParameter"/>
              </w:rPr>
              <w:t>T</w:t>
            </w:r>
            <w:r>
              <w:t xml:space="preserve">. This method should be overridden in a subclass if different behaviour is required. (Overrides </w:t>
            </w:r>
            <w:hyperlink w:anchor="_8C966958_Topic" w:history="1">
              <w:r>
                <w:rPr>
                  <w:rStyle w:val="Hyperlink"/>
                </w:rPr>
                <w:t>SerialisableObjectPool(T).GetObjectFactory()</w:t>
              </w:r>
            </w:hyperlink>
            <w:r>
              <w:t>.)</w:t>
            </w:r>
          </w:p>
        </w:tc>
      </w:tr>
      <w:tr w:rsidR="00041042">
        <w:tc>
          <w:tcPr>
            <w:tcW w:w="0" w:type="auto"/>
          </w:tcPr>
          <w:p w:rsidR="00041042" w:rsidRDefault="00EF6E53">
            <w:r>
              <w:rPr>
                <w:noProof/>
              </w:rPr>
              <w:drawing>
                <wp:inline distT="0" distB="0" distL="0" distR="0">
                  <wp:extent cx="152400" cy="104775"/>
                  <wp:effectExtent l="0" t="0" r="0" b="0"/>
                  <wp:docPr id="224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r:id="rId1227" w:history="1">
              <w:r w:rsidR="00EF6E53">
                <w:rPr>
                  <w:rStyle w:val="Hyperlink"/>
                </w:rPr>
                <w:t>GetType</w:t>
              </w:r>
            </w:hyperlink>
          </w:p>
        </w:tc>
        <w:tc>
          <w:tcPr>
            <w:tcW w:w="0" w:type="auto"/>
          </w:tcPr>
          <w:p w:rsidR="00041042" w:rsidRDefault="00EF6E53">
            <w:r>
              <w:t xml:space="preserve"> (Inherited from </w:t>
            </w:r>
            <w:hyperlink r:id="rId1228" w:history="1">
              <w:r>
                <w:rPr>
                  <w:rStyle w:val="Hyperlink"/>
                </w:rPr>
                <w:t>Object</w:t>
              </w:r>
            </w:hyperlink>
            <w:r>
              <w:t>.)</w:t>
            </w:r>
          </w:p>
        </w:tc>
      </w:tr>
      <w:tr w:rsidR="00041042">
        <w:tc>
          <w:tcPr>
            <w:tcW w:w="0" w:type="auto"/>
          </w:tcPr>
          <w:p w:rsidR="00041042" w:rsidRDefault="00EF6E53">
            <w:r>
              <w:rPr>
                <w:noProof/>
              </w:rPr>
              <w:drawing>
                <wp:inline distT="0" distB="0" distL="0" distR="0">
                  <wp:extent cx="152400" cy="104775"/>
                  <wp:effectExtent l="0" t="0" r="0" b="0"/>
                  <wp:docPr id="224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w:anchor="_BF8BF998_Topic" w:history="1">
              <w:r w:rsidR="00EF6E53">
                <w:rPr>
                  <w:rStyle w:val="Hyperlink"/>
                </w:rPr>
                <w:t>Initialise()</w:t>
              </w:r>
            </w:hyperlink>
          </w:p>
        </w:tc>
        <w:tc>
          <w:tcPr>
            <w:tcW w:w="0" w:type="auto"/>
          </w:tcPr>
          <w:p w:rsidR="00041042" w:rsidRDefault="00EF6E53">
            <w:r>
              <w:t xml:space="preserve">Initialises the pool, populating it with objects and making it ready for use. (Inherited from </w:t>
            </w:r>
            <w:hyperlink w:anchor="_F745D9B1_Topic" w:history="1">
              <w:r>
                <w:rPr>
                  <w:rStyle w:val="Hyperlink"/>
                </w:rPr>
                <w:t>SerialisableObjectPool(T)</w:t>
              </w:r>
            </w:hyperlink>
            <w:r>
              <w:t>.)</w:t>
            </w:r>
          </w:p>
        </w:tc>
      </w:tr>
      <w:tr w:rsidR="00041042">
        <w:tc>
          <w:tcPr>
            <w:tcW w:w="0" w:type="auto"/>
          </w:tcPr>
          <w:p w:rsidR="00041042" w:rsidRDefault="00EF6E53">
            <w:r>
              <w:rPr>
                <w:noProof/>
              </w:rPr>
              <w:drawing>
                <wp:inline distT="0" distB="0" distL="0" distR="0">
                  <wp:extent cx="161924" cy="152400"/>
                  <wp:effectExtent l="0" t="0" r="0" b="0"/>
                  <wp:docPr id="2245"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46">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041042" w:rsidRDefault="00DD4813">
            <w:hyperlink w:anchor="_7E29EB04_Topic" w:history="1">
              <w:r w:rsidR="00EF6E53">
                <w:rPr>
                  <w:rStyle w:val="Hyperlink"/>
                </w:rPr>
                <w:t>Initialise(Boolean)</w:t>
              </w:r>
            </w:hyperlink>
          </w:p>
        </w:tc>
        <w:tc>
          <w:tcPr>
            <w:tcW w:w="0" w:type="auto"/>
          </w:tcPr>
          <w:p w:rsidR="00041042" w:rsidRDefault="00EF6E53">
            <w:r>
              <w:t xml:space="preserve">Initialises the pool, making it ready for use, and optionally populating it with objects. (Inherited from </w:t>
            </w:r>
            <w:hyperlink w:anchor="_F745D9B1_Topic" w:history="1">
              <w:r>
                <w:rPr>
                  <w:rStyle w:val="Hyperlink"/>
                </w:rPr>
                <w:t>SerialisableObjectPool(T)</w:t>
              </w:r>
            </w:hyperlink>
            <w:r>
              <w:t>.)</w:t>
            </w:r>
          </w:p>
        </w:tc>
      </w:tr>
      <w:tr w:rsidR="00041042">
        <w:tc>
          <w:tcPr>
            <w:tcW w:w="0" w:type="auto"/>
          </w:tcPr>
          <w:p w:rsidR="00041042" w:rsidRDefault="00EF6E53">
            <w:r>
              <w:rPr>
                <w:noProof/>
              </w:rPr>
              <w:drawing>
                <wp:inline distT="0" distB="0" distL="0" distR="0">
                  <wp:extent cx="161924" cy="152400"/>
                  <wp:effectExtent l="0" t="0" r="0" b="0"/>
                  <wp:docPr id="2246"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46">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041042" w:rsidRDefault="00DD4813">
            <w:hyperlink r:id="rId1229" w:history="1">
              <w:r w:rsidR="00EF6E53">
                <w:rPr>
                  <w:rStyle w:val="Hyperlink"/>
                </w:rPr>
                <w:t>MemberwiseClone</w:t>
              </w:r>
            </w:hyperlink>
          </w:p>
        </w:tc>
        <w:tc>
          <w:tcPr>
            <w:tcW w:w="0" w:type="auto"/>
          </w:tcPr>
          <w:p w:rsidR="00041042" w:rsidRDefault="00EF6E53">
            <w:r>
              <w:t xml:space="preserve"> (Inherited from </w:t>
            </w:r>
            <w:hyperlink r:id="rId1230" w:history="1">
              <w:r>
                <w:rPr>
                  <w:rStyle w:val="Hyperlink"/>
                </w:rPr>
                <w:t>Object</w:t>
              </w:r>
            </w:hyperlink>
            <w:r>
              <w:t>.)</w:t>
            </w:r>
          </w:p>
        </w:tc>
      </w:tr>
      <w:tr w:rsidR="00041042">
        <w:tc>
          <w:tcPr>
            <w:tcW w:w="0" w:type="auto"/>
          </w:tcPr>
          <w:p w:rsidR="00041042" w:rsidRDefault="00EF6E53">
            <w:r>
              <w:rPr>
                <w:noProof/>
              </w:rPr>
              <w:drawing>
                <wp:inline distT="0" distB="0" distL="0" distR="0">
                  <wp:extent cx="161924" cy="152400"/>
                  <wp:effectExtent l="0" t="0" r="0" b="0"/>
                  <wp:docPr id="2247"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46">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041042" w:rsidRDefault="00DD4813">
            <w:hyperlink w:anchor="_A664C935_Topic" w:history="1">
              <w:r w:rsidR="00EF6E53">
                <w:rPr>
                  <w:rStyle w:val="Hyperlink"/>
                </w:rPr>
                <w:t>OnAfterDeserialize</w:t>
              </w:r>
            </w:hyperlink>
          </w:p>
        </w:tc>
        <w:tc>
          <w:tcPr>
            <w:tcW w:w="0" w:type="auto"/>
          </w:tcPr>
          <w:p w:rsidR="00041042" w:rsidRDefault="00EF6E53">
            <w:r>
              <w:t xml:space="preserve">Performs actions after the object has been deserialised. (Overrides </w:t>
            </w:r>
            <w:hyperlink w:anchor="_20E32D91_Topic" w:history="1">
              <w:r>
                <w:rPr>
                  <w:rStyle w:val="Hyperlink"/>
                </w:rPr>
                <w:t>SerialisableObjectPool(T).OnAfterDeserialize()</w:t>
              </w:r>
            </w:hyperlink>
            <w:r>
              <w:t>.)</w:t>
            </w:r>
          </w:p>
        </w:tc>
      </w:tr>
      <w:tr w:rsidR="00041042">
        <w:tc>
          <w:tcPr>
            <w:tcW w:w="0" w:type="auto"/>
          </w:tcPr>
          <w:p w:rsidR="00041042" w:rsidRDefault="00EF6E53">
            <w:r>
              <w:rPr>
                <w:noProof/>
              </w:rPr>
              <w:drawing>
                <wp:inline distT="0" distB="0" distL="0" distR="0">
                  <wp:extent cx="161924" cy="152400"/>
                  <wp:effectExtent l="0" t="0" r="0" b="0"/>
                  <wp:docPr id="2248"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46">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041042" w:rsidRDefault="00DD4813">
            <w:hyperlink w:anchor="_7C468255_Topic" w:history="1">
              <w:r w:rsidR="00EF6E53">
                <w:rPr>
                  <w:rStyle w:val="Hyperlink"/>
                </w:rPr>
                <w:t>OnBeforeSerialize</w:t>
              </w:r>
            </w:hyperlink>
          </w:p>
        </w:tc>
        <w:tc>
          <w:tcPr>
            <w:tcW w:w="0" w:type="auto"/>
          </w:tcPr>
          <w:p w:rsidR="00041042" w:rsidRDefault="00EF6E53">
            <w:r>
              <w:t xml:space="preserve">Performs actions prior to the object being serialised. (Overrides </w:t>
            </w:r>
            <w:hyperlink w:anchor="_4AFEEB09_Topic" w:history="1">
              <w:r>
                <w:rPr>
                  <w:rStyle w:val="Hyperlink"/>
                </w:rPr>
                <w:t>SerialisableObjectPool(T).OnBeforeSerialize()</w:t>
              </w:r>
            </w:hyperlink>
            <w:r>
              <w:t>.)</w:t>
            </w:r>
          </w:p>
        </w:tc>
      </w:tr>
      <w:tr w:rsidR="00041042">
        <w:tc>
          <w:tcPr>
            <w:tcW w:w="0" w:type="auto"/>
          </w:tcPr>
          <w:p w:rsidR="00041042" w:rsidRDefault="00EF6E53">
            <w:r>
              <w:rPr>
                <w:noProof/>
              </w:rPr>
              <w:drawing>
                <wp:inline distT="0" distB="0" distL="0" distR="0">
                  <wp:extent cx="161924" cy="152400"/>
                  <wp:effectExtent l="0" t="0" r="0" b="0"/>
                  <wp:docPr id="2249"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46">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041042" w:rsidRDefault="00DD4813">
            <w:hyperlink w:anchor="_C62DAF58_Topic" w:history="1">
              <w:r w:rsidR="00EF6E53">
                <w:rPr>
                  <w:rStyle w:val="Hyperlink"/>
                </w:rPr>
                <w:t>OnCanAcquireChanged</w:t>
              </w:r>
            </w:hyperlink>
          </w:p>
        </w:tc>
        <w:tc>
          <w:tcPr>
            <w:tcW w:w="0" w:type="auto"/>
          </w:tcPr>
          <w:p w:rsidR="00041042" w:rsidRDefault="00EF6E53">
            <w:r>
              <w:t xml:space="preserve">Raises the </w:t>
            </w:r>
            <w:hyperlink w:anchor="_A86F1985_Topic" w:history="1">
              <w:r>
                <w:rPr>
                  <w:rStyle w:val="Hyperlink"/>
                </w:rPr>
                <w:t>CanAcquireChanged</w:t>
              </w:r>
            </w:hyperlink>
            <w:r>
              <w:t xml:space="preserve"> event. (Inherited from </w:t>
            </w:r>
            <w:hyperlink w:anchor="_F745D9B1_Topic" w:history="1">
              <w:r>
                <w:rPr>
                  <w:rStyle w:val="Hyperlink"/>
                </w:rPr>
                <w:t>SerialisableObjectPool(T)</w:t>
              </w:r>
            </w:hyperlink>
            <w:r>
              <w:t>.)</w:t>
            </w:r>
          </w:p>
        </w:tc>
      </w:tr>
      <w:tr w:rsidR="00041042">
        <w:tc>
          <w:tcPr>
            <w:tcW w:w="0" w:type="auto"/>
          </w:tcPr>
          <w:p w:rsidR="00041042" w:rsidRDefault="00EF6E53">
            <w:r>
              <w:rPr>
                <w:noProof/>
              </w:rPr>
              <w:drawing>
                <wp:inline distT="0" distB="0" distL="0" distR="0">
                  <wp:extent cx="161924" cy="152400"/>
                  <wp:effectExtent l="0" t="0" r="0" b="0"/>
                  <wp:docPr id="2250"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46">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041042" w:rsidRDefault="00DD4813">
            <w:hyperlink w:anchor="_C76B8113_Topic" w:history="1">
              <w:r w:rsidR="00EF6E53">
                <w:rPr>
                  <w:rStyle w:val="Hyperlink"/>
                </w:rPr>
                <w:t>OnCountChanged</w:t>
              </w:r>
            </w:hyperlink>
          </w:p>
        </w:tc>
        <w:tc>
          <w:tcPr>
            <w:tcW w:w="0" w:type="auto"/>
          </w:tcPr>
          <w:p w:rsidR="00041042" w:rsidRDefault="00EF6E53">
            <w:r>
              <w:t xml:space="preserve">Raises the </w:t>
            </w:r>
            <w:hyperlink w:anchor="_506E00BA_Topic" w:history="1">
              <w:r>
                <w:rPr>
                  <w:rStyle w:val="Hyperlink"/>
                </w:rPr>
                <w:t>CountChanged</w:t>
              </w:r>
            </w:hyperlink>
            <w:r>
              <w:t xml:space="preserve"> event. (Inherited from </w:t>
            </w:r>
            <w:hyperlink w:anchor="_F745D9B1_Topic" w:history="1">
              <w:r>
                <w:rPr>
                  <w:rStyle w:val="Hyperlink"/>
                </w:rPr>
                <w:t>SerialisableObjectPool(T)</w:t>
              </w:r>
            </w:hyperlink>
            <w:r>
              <w:t>.)</w:t>
            </w:r>
          </w:p>
        </w:tc>
      </w:tr>
      <w:tr w:rsidR="00041042">
        <w:tc>
          <w:tcPr>
            <w:tcW w:w="0" w:type="auto"/>
          </w:tcPr>
          <w:p w:rsidR="00041042" w:rsidRDefault="00EF6E53">
            <w:r>
              <w:rPr>
                <w:noProof/>
              </w:rPr>
              <w:drawing>
                <wp:inline distT="0" distB="0" distL="0" distR="0">
                  <wp:extent cx="161924" cy="152400"/>
                  <wp:effectExtent l="0" t="0" r="0" b="0"/>
                  <wp:docPr id="2251"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46">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041042" w:rsidRDefault="00DD4813">
            <w:hyperlink w:anchor="_945C4DAB_Topic" w:history="1">
              <w:r w:rsidR="00EF6E53">
                <w:rPr>
                  <w:rStyle w:val="Hyperlink"/>
                </w:rPr>
                <w:t>OnInitialised</w:t>
              </w:r>
            </w:hyperlink>
          </w:p>
        </w:tc>
        <w:tc>
          <w:tcPr>
            <w:tcW w:w="0" w:type="auto"/>
          </w:tcPr>
          <w:p w:rsidR="00041042" w:rsidRDefault="00EF6E53">
            <w:r>
              <w:t xml:space="preserve">Raises the </w:t>
            </w:r>
            <w:hyperlink w:anchor="_C212C3AC_Topic" w:history="1">
              <w:r>
                <w:rPr>
                  <w:rStyle w:val="Hyperlink"/>
                </w:rPr>
                <w:t>Initialised</w:t>
              </w:r>
            </w:hyperlink>
            <w:r>
              <w:t xml:space="preserve"> event. (Inherited from </w:t>
            </w:r>
            <w:hyperlink w:anchor="_F745D9B1_Topic" w:history="1">
              <w:r>
                <w:rPr>
                  <w:rStyle w:val="Hyperlink"/>
                </w:rPr>
                <w:t>SerialisableObjectPool(T)</w:t>
              </w:r>
            </w:hyperlink>
            <w:r>
              <w:t>.)</w:t>
            </w:r>
          </w:p>
        </w:tc>
      </w:tr>
      <w:tr w:rsidR="00041042">
        <w:tc>
          <w:tcPr>
            <w:tcW w:w="0" w:type="auto"/>
          </w:tcPr>
          <w:p w:rsidR="00041042" w:rsidRDefault="00EF6E53">
            <w:r>
              <w:rPr>
                <w:noProof/>
              </w:rPr>
              <w:drawing>
                <wp:inline distT="0" distB="0" distL="0" distR="0">
                  <wp:extent cx="161924" cy="152400"/>
                  <wp:effectExtent l="0" t="0" r="0" b="0"/>
                  <wp:docPr id="2252"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46">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041042" w:rsidRDefault="00DD4813">
            <w:hyperlink w:anchor="_9AEFE78B_Topic" w:history="1">
              <w:r w:rsidR="00EF6E53">
                <w:rPr>
                  <w:rStyle w:val="Hyperlink"/>
                </w:rPr>
                <w:t>OnObjectAcquired</w:t>
              </w:r>
            </w:hyperlink>
          </w:p>
        </w:tc>
        <w:tc>
          <w:tcPr>
            <w:tcW w:w="0" w:type="auto"/>
          </w:tcPr>
          <w:p w:rsidR="00041042" w:rsidRDefault="00EF6E53">
            <w:r>
              <w:t xml:space="preserve">Raises the </w:t>
            </w:r>
            <w:hyperlink w:anchor="_B1A057C0_Topic" w:history="1">
              <w:r>
                <w:rPr>
                  <w:rStyle w:val="Hyperlink"/>
                </w:rPr>
                <w:t>ObjectAcquired</w:t>
              </w:r>
            </w:hyperlink>
            <w:r>
              <w:t xml:space="preserve"> event. (Overrides </w:t>
            </w:r>
            <w:hyperlink w:anchor="_544D57C7_Topic" w:history="1">
              <w:r>
                <w:rPr>
                  <w:rStyle w:val="Hyperlink"/>
                </w:rPr>
                <w:t>SerialisableObjectPool(T).OnObjectAcquired(T, Boolean)</w:t>
              </w:r>
            </w:hyperlink>
            <w:r>
              <w:t>.)</w:t>
            </w:r>
          </w:p>
        </w:tc>
      </w:tr>
      <w:tr w:rsidR="00041042">
        <w:tc>
          <w:tcPr>
            <w:tcW w:w="0" w:type="auto"/>
          </w:tcPr>
          <w:p w:rsidR="00041042" w:rsidRDefault="00EF6E53">
            <w:r>
              <w:rPr>
                <w:noProof/>
              </w:rPr>
              <w:drawing>
                <wp:inline distT="0" distB="0" distL="0" distR="0">
                  <wp:extent cx="161924" cy="152400"/>
                  <wp:effectExtent l="0" t="0" r="0" b="0"/>
                  <wp:docPr id="2253"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46">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041042" w:rsidRDefault="00DD4813">
            <w:hyperlink w:anchor="_7E0CBE32_Topic" w:history="1">
              <w:r w:rsidR="00EF6E53">
                <w:rPr>
                  <w:rStyle w:val="Hyperlink"/>
                </w:rPr>
                <w:t>OnObjectDestroyed</w:t>
              </w:r>
            </w:hyperlink>
          </w:p>
        </w:tc>
        <w:tc>
          <w:tcPr>
            <w:tcW w:w="0" w:type="auto"/>
          </w:tcPr>
          <w:p w:rsidR="00041042" w:rsidRDefault="00EF6E53">
            <w:r>
              <w:t xml:space="preserve">Raises the </w:t>
            </w:r>
            <w:hyperlink w:anchor="_1B7A2BA1_Topic" w:history="1">
              <w:r>
                <w:rPr>
                  <w:rStyle w:val="Hyperlink"/>
                </w:rPr>
                <w:t>ObjectDestroyed</w:t>
              </w:r>
            </w:hyperlink>
            <w:r>
              <w:t xml:space="preserve"> event. (Overrides </w:t>
            </w:r>
            <w:hyperlink w:anchor="_DEED8DC_Topic" w:history="1">
              <w:r>
                <w:rPr>
                  <w:rStyle w:val="Hyperlink"/>
                </w:rPr>
                <w:t>SerialisableObjectPool(T).OnObjectDestroyed(T)</w:t>
              </w:r>
            </w:hyperlink>
            <w:r>
              <w:t>.)</w:t>
            </w:r>
          </w:p>
        </w:tc>
      </w:tr>
      <w:tr w:rsidR="00041042">
        <w:tc>
          <w:tcPr>
            <w:tcW w:w="0" w:type="auto"/>
          </w:tcPr>
          <w:p w:rsidR="00041042" w:rsidRDefault="00EF6E53">
            <w:r>
              <w:rPr>
                <w:noProof/>
              </w:rPr>
              <w:drawing>
                <wp:inline distT="0" distB="0" distL="0" distR="0">
                  <wp:extent cx="161924" cy="152400"/>
                  <wp:effectExtent l="0" t="0" r="0" b="0"/>
                  <wp:docPr id="2254"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46">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041042" w:rsidRDefault="00DD4813">
            <w:hyperlink w:anchor="_A54AE9D5_Topic" w:history="1">
              <w:r w:rsidR="00EF6E53">
                <w:rPr>
                  <w:rStyle w:val="Hyperlink"/>
                </w:rPr>
                <w:t>OnObjectInstantiated</w:t>
              </w:r>
            </w:hyperlink>
          </w:p>
        </w:tc>
        <w:tc>
          <w:tcPr>
            <w:tcW w:w="0" w:type="auto"/>
          </w:tcPr>
          <w:p w:rsidR="00041042" w:rsidRDefault="00EF6E53">
            <w:r>
              <w:t xml:space="preserve">Raises the </w:t>
            </w:r>
            <w:hyperlink w:anchor="_96848DC8_Topic" w:history="1">
              <w:r>
                <w:rPr>
                  <w:rStyle w:val="Hyperlink"/>
                </w:rPr>
                <w:t>ObjectInstantiated</w:t>
              </w:r>
            </w:hyperlink>
            <w:r>
              <w:t xml:space="preserve"> event. (Inherited from </w:t>
            </w:r>
            <w:hyperlink w:anchor="_F745D9B1_Topic" w:history="1">
              <w:r>
                <w:rPr>
                  <w:rStyle w:val="Hyperlink"/>
                </w:rPr>
                <w:t>SerialisableObjectPool(T)</w:t>
              </w:r>
            </w:hyperlink>
            <w:r>
              <w:t>.)</w:t>
            </w:r>
          </w:p>
        </w:tc>
      </w:tr>
      <w:tr w:rsidR="00041042">
        <w:tc>
          <w:tcPr>
            <w:tcW w:w="0" w:type="auto"/>
          </w:tcPr>
          <w:p w:rsidR="00041042" w:rsidRDefault="00EF6E53">
            <w:r>
              <w:rPr>
                <w:noProof/>
              </w:rPr>
              <w:drawing>
                <wp:inline distT="0" distB="0" distL="0" distR="0">
                  <wp:extent cx="161924" cy="152400"/>
                  <wp:effectExtent l="0" t="0" r="0" b="0"/>
                  <wp:docPr id="2255"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46">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041042" w:rsidRDefault="00DD4813">
            <w:hyperlink w:anchor="_A1A2E030_Topic" w:history="1">
              <w:r w:rsidR="00EF6E53">
                <w:rPr>
                  <w:rStyle w:val="Hyperlink"/>
                </w:rPr>
                <w:t>OnObjectReleased</w:t>
              </w:r>
            </w:hyperlink>
          </w:p>
        </w:tc>
        <w:tc>
          <w:tcPr>
            <w:tcW w:w="0" w:type="auto"/>
          </w:tcPr>
          <w:p w:rsidR="00041042" w:rsidRDefault="00EF6E53">
            <w:r>
              <w:t xml:space="preserve">Raises the </w:t>
            </w:r>
            <w:hyperlink w:anchor="_D1669E0B_Topic" w:history="1">
              <w:r>
                <w:rPr>
                  <w:rStyle w:val="Hyperlink"/>
                </w:rPr>
                <w:t>ObjectReleased</w:t>
              </w:r>
            </w:hyperlink>
            <w:r>
              <w:t xml:space="preserve"> event. (Overrides </w:t>
            </w:r>
            <w:hyperlink w:anchor="_89259512_Topic" w:history="1">
              <w:r>
                <w:rPr>
                  <w:rStyle w:val="Hyperlink"/>
                </w:rPr>
                <w:t>SerialisableObjectPool(T).OnObjectReleased(T, Boolean)</w:t>
              </w:r>
            </w:hyperlink>
            <w:r>
              <w:t>.)</w:t>
            </w:r>
          </w:p>
        </w:tc>
      </w:tr>
      <w:tr w:rsidR="00041042">
        <w:tc>
          <w:tcPr>
            <w:tcW w:w="0" w:type="auto"/>
          </w:tcPr>
          <w:p w:rsidR="00041042" w:rsidRDefault="00EF6E53">
            <w:r>
              <w:rPr>
                <w:noProof/>
              </w:rPr>
              <w:drawing>
                <wp:inline distT="0" distB="0" distL="0" distR="0">
                  <wp:extent cx="152400" cy="104775"/>
                  <wp:effectExtent l="0" t="0" r="0" b="0"/>
                  <wp:docPr id="225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w:anchor="_95DE6A98_Topic" w:history="1">
              <w:r w:rsidR="00EF6E53">
                <w:rPr>
                  <w:rStyle w:val="Hyperlink"/>
                </w:rPr>
                <w:t>Release</w:t>
              </w:r>
            </w:hyperlink>
          </w:p>
        </w:tc>
        <w:tc>
          <w:tcPr>
            <w:tcW w:w="0" w:type="auto"/>
          </w:tcPr>
          <w:p w:rsidR="00041042" w:rsidRDefault="00EF6E53">
            <w:r>
              <w:t xml:space="preserve">Releases an object back to the pool. (Inherited from </w:t>
            </w:r>
            <w:hyperlink w:anchor="_F745D9B1_Topic" w:history="1">
              <w:r>
                <w:rPr>
                  <w:rStyle w:val="Hyperlink"/>
                </w:rPr>
                <w:t>SerialisableObjectPool(T)</w:t>
              </w:r>
            </w:hyperlink>
            <w:r>
              <w:t>.)</w:t>
            </w:r>
          </w:p>
        </w:tc>
      </w:tr>
      <w:tr w:rsidR="00041042">
        <w:tc>
          <w:tcPr>
            <w:tcW w:w="0" w:type="auto"/>
          </w:tcPr>
          <w:p w:rsidR="00041042" w:rsidRDefault="00EF6E53">
            <w:r>
              <w:rPr>
                <w:noProof/>
              </w:rPr>
              <w:drawing>
                <wp:inline distT="0" distB="0" distL="0" distR="0">
                  <wp:extent cx="161924" cy="152400"/>
                  <wp:effectExtent l="0" t="0" r="0" b="0"/>
                  <wp:docPr id="2257"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46">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041042" w:rsidRDefault="00DD4813">
            <w:hyperlink w:anchor="_699D25F1_Topic" w:history="1">
              <w:r w:rsidR="00EF6E53">
                <w:rPr>
                  <w:rStyle w:val="Hyperlink"/>
                </w:rPr>
                <w:t>ReleaseInternal</w:t>
              </w:r>
            </w:hyperlink>
          </w:p>
        </w:tc>
        <w:tc>
          <w:tcPr>
            <w:tcW w:w="0" w:type="auto"/>
          </w:tcPr>
          <w:p w:rsidR="00041042" w:rsidRDefault="00EF6E53">
            <w:r>
              <w:t xml:space="preserve">Releases an object back to the pool. (Overrides </w:t>
            </w:r>
            <w:hyperlink w:anchor="_49780EC5_Topic" w:history="1">
              <w:r>
                <w:rPr>
                  <w:rStyle w:val="Hyperlink"/>
                </w:rPr>
                <w:t>SerialisableObjectPool(T).ReleaseInternal(T)</w:t>
              </w:r>
            </w:hyperlink>
            <w:r>
              <w:t>.)</w:t>
            </w:r>
          </w:p>
        </w:tc>
      </w:tr>
      <w:tr w:rsidR="00041042">
        <w:tc>
          <w:tcPr>
            <w:tcW w:w="0" w:type="auto"/>
          </w:tcPr>
          <w:p w:rsidR="00041042" w:rsidRDefault="00EF6E53">
            <w:r>
              <w:rPr>
                <w:noProof/>
              </w:rPr>
              <w:lastRenderedPageBreak/>
              <w:drawing>
                <wp:inline distT="0" distB="0" distL="0" distR="0">
                  <wp:extent cx="152400" cy="104775"/>
                  <wp:effectExtent l="0" t="0" r="0" b="0"/>
                  <wp:docPr id="225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w:anchor="_DAAF93B1_Topic" w:history="1">
              <w:r w:rsidR="00EF6E53">
                <w:rPr>
                  <w:rStyle w:val="Hyperlink"/>
                </w:rPr>
                <w:t>Remove</w:t>
              </w:r>
            </w:hyperlink>
          </w:p>
        </w:tc>
        <w:tc>
          <w:tcPr>
            <w:tcW w:w="0" w:type="auto"/>
          </w:tcPr>
          <w:p w:rsidR="00041042" w:rsidRDefault="00EF6E53">
            <w:r>
              <w:t xml:space="preserve">Removes the specified instance from the pool. (Inherited from </w:t>
            </w:r>
            <w:hyperlink w:anchor="_F745D9B1_Topic" w:history="1">
              <w:r>
                <w:rPr>
                  <w:rStyle w:val="Hyperlink"/>
                </w:rPr>
                <w:t>SerialisableObjectPool(T)</w:t>
              </w:r>
            </w:hyperlink>
            <w:r>
              <w:t>.)</w:t>
            </w:r>
          </w:p>
        </w:tc>
      </w:tr>
      <w:tr w:rsidR="00041042">
        <w:tc>
          <w:tcPr>
            <w:tcW w:w="0" w:type="auto"/>
          </w:tcPr>
          <w:p w:rsidR="00041042" w:rsidRDefault="00EF6E53">
            <w:r>
              <w:rPr>
                <w:noProof/>
              </w:rPr>
              <w:drawing>
                <wp:inline distT="0" distB="0" distL="0" distR="0">
                  <wp:extent cx="152400" cy="104775"/>
                  <wp:effectExtent l="0" t="0" r="0" b="0"/>
                  <wp:docPr id="225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w:anchor="_21A9B198_Topic" w:history="1">
              <w:r w:rsidR="00EF6E53">
                <w:rPr>
                  <w:rStyle w:val="Hyperlink"/>
                </w:rPr>
                <w:t>SetSize</w:t>
              </w:r>
            </w:hyperlink>
          </w:p>
        </w:tc>
        <w:tc>
          <w:tcPr>
            <w:tcW w:w="0" w:type="auto"/>
          </w:tcPr>
          <w:p w:rsidR="00041042" w:rsidRDefault="00EF6E53">
            <w:r>
              <w:t xml:space="preserve">Sets the number of objects contained by the pool, either destroying excess pooled objects, or instantiating new ones. (Inherited from </w:t>
            </w:r>
            <w:hyperlink w:anchor="_F745D9B1_Topic" w:history="1">
              <w:r>
                <w:rPr>
                  <w:rStyle w:val="Hyperlink"/>
                </w:rPr>
                <w:t>SerialisableObjectPool(T)</w:t>
              </w:r>
            </w:hyperlink>
            <w:r>
              <w:t>.)</w:t>
            </w:r>
          </w:p>
        </w:tc>
      </w:tr>
      <w:tr w:rsidR="00041042">
        <w:tc>
          <w:tcPr>
            <w:tcW w:w="0" w:type="auto"/>
          </w:tcPr>
          <w:p w:rsidR="00041042" w:rsidRDefault="00EF6E53">
            <w:r>
              <w:rPr>
                <w:noProof/>
              </w:rPr>
              <w:drawing>
                <wp:inline distT="0" distB="0" distL="0" distR="0">
                  <wp:extent cx="152400" cy="104775"/>
                  <wp:effectExtent l="0" t="0" r="0" b="0"/>
                  <wp:docPr id="226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r:id="rId1231" w:history="1">
              <w:r w:rsidR="00EF6E53">
                <w:rPr>
                  <w:rStyle w:val="Hyperlink"/>
                </w:rPr>
                <w:t>ToString</w:t>
              </w:r>
            </w:hyperlink>
          </w:p>
        </w:tc>
        <w:tc>
          <w:tcPr>
            <w:tcW w:w="0" w:type="auto"/>
          </w:tcPr>
          <w:p w:rsidR="00041042" w:rsidRDefault="00EF6E53">
            <w:r>
              <w:t xml:space="preserve"> (Inherited from </w:t>
            </w:r>
            <w:hyperlink r:id="rId1232" w:history="1">
              <w:r>
                <w:rPr>
                  <w:rStyle w:val="Hyperlink"/>
                </w:rPr>
                <w:t>Object</w:t>
              </w:r>
            </w:hyperlink>
            <w:r>
              <w:t>.)</w:t>
            </w:r>
          </w:p>
        </w:tc>
      </w:tr>
      <w:tr w:rsidR="00041042">
        <w:tc>
          <w:tcPr>
            <w:tcW w:w="0" w:type="auto"/>
          </w:tcPr>
          <w:p w:rsidR="00041042" w:rsidRDefault="00EF6E53">
            <w:r>
              <w:rPr>
                <w:noProof/>
              </w:rPr>
              <w:drawing>
                <wp:inline distT="0" distB="0" distL="0" distR="0">
                  <wp:extent cx="152400" cy="104775"/>
                  <wp:effectExtent l="0" t="0" r="0" b="0"/>
                  <wp:docPr id="226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w:anchor="_5A15A4CC_Topic" w:history="1">
              <w:r w:rsidR="00EF6E53">
                <w:rPr>
                  <w:rStyle w:val="Hyperlink"/>
                </w:rPr>
                <w:t>TryAcquire(T)</w:t>
              </w:r>
            </w:hyperlink>
          </w:p>
        </w:tc>
        <w:tc>
          <w:tcPr>
            <w:tcW w:w="0" w:type="auto"/>
          </w:tcPr>
          <w:p w:rsidR="00041042" w:rsidRDefault="00EF6E53">
            <w:r>
              <w:t xml:space="preserve">Acquires an object from the pool. (Inherited from </w:t>
            </w:r>
            <w:hyperlink w:anchor="_F745D9B1_Topic" w:history="1">
              <w:r>
                <w:rPr>
                  <w:rStyle w:val="Hyperlink"/>
                </w:rPr>
                <w:t>SerialisableObjectPool(T)</w:t>
              </w:r>
            </w:hyperlink>
            <w:r>
              <w:t>.)</w:t>
            </w:r>
          </w:p>
        </w:tc>
      </w:tr>
      <w:tr w:rsidR="00041042">
        <w:tc>
          <w:tcPr>
            <w:tcW w:w="0" w:type="auto"/>
          </w:tcPr>
          <w:p w:rsidR="00041042" w:rsidRDefault="00EF6E53">
            <w:r>
              <w:rPr>
                <w:noProof/>
              </w:rPr>
              <w:drawing>
                <wp:inline distT="0" distB="0" distL="0" distR="0">
                  <wp:extent cx="152400" cy="104775"/>
                  <wp:effectExtent l="0" t="0" r="0" b="0"/>
                  <wp:docPr id="226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w:anchor="_98FA3062_Topic" w:history="1">
              <w:r w:rsidR="00EF6E53">
                <w:rPr>
                  <w:rStyle w:val="Hyperlink"/>
                </w:rPr>
                <w:t>TryAcquire(Transform, GameObject)</w:t>
              </w:r>
            </w:hyperlink>
          </w:p>
        </w:tc>
        <w:tc>
          <w:tcPr>
            <w:tcW w:w="0" w:type="auto"/>
          </w:tcPr>
          <w:p w:rsidR="00041042" w:rsidRDefault="00EF6E53">
            <w:r>
              <w:t>Acquires an instance of the source object, and sets its parent transform.</w:t>
            </w:r>
          </w:p>
        </w:tc>
      </w:tr>
      <w:tr w:rsidR="00041042">
        <w:tc>
          <w:tcPr>
            <w:tcW w:w="0" w:type="auto"/>
          </w:tcPr>
          <w:p w:rsidR="00041042" w:rsidRDefault="00EF6E53">
            <w:r>
              <w:rPr>
                <w:noProof/>
              </w:rPr>
              <w:drawing>
                <wp:inline distT="0" distB="0" distL="0" distR="0">
                  <wp:extent cx="152400" cy="104775"/>
                  <wp:effectExtent l="0" t="0" r="0" b="0"/>
                  <wp:docPr id="226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w:anchor="_DF63BDA2_Topic" w:history="1">
              <w:r w:rsidR="00EF6E53">
                <w:rPr>
                  <w:rStyle w:val="Hyperlink"/>
                </w:rPr>
                <w:t>TryAcquire(Transform, Boolean, GameObject)</w:t>
              </w:r>
            </w:hyperlink>
          </w:p>
        </w:tc>
        <w:tc>
          <w:tcPr>
            <w:tcW w:w="0" w:type="auto"/>
          </w:tcPr>
          <w:p w:rsidR="00041042" w:rsidRDefault="00EF6E53">
            <w:r>
              <w:t>Acquires an instance of the source object, and sets its parent transform.</w:t>
            </w:r>
          </w:p>
        </w:tc>
      </w:tr>
      <w:tr w:rsidR="00041042">
        <w:tc>
          <w:tcPr>
            <w:tcW w:w="0" w:type="auto"/>
          </w:tcPr>
          <w:p w:rsidR="00041042" w:rsidRDefault="00EF6E53">
            <w:r>
              <w:rPr>
                <w:noProof/>
              </w:rPr>
              <w:drawing>
                <wp:inline distT="0" distB="0" distL="0" distR="0">
                  <wp:extent cx="152400" cy="104775"/>
                  <wp:effectExtent l="0" t="0" r="0" b="0"/>
                  <wp:docPr id="226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w:anchor="_B103D291_Topic" w:history="1">
              <w:r w:rsidR="00EF6E53">
                <w:rPr>
                  <w:rStyle w:val="Hyperlink"/>
                </w:rPr>
                <w:t>TryAcquire(Vector3, Quaternion, GameObject)</w:t>
              </w:r>
            </w:hyperlink>
          </w:p>
        </w:tc>
        <w:tc>
          <w:tcPr>
            <w:tcW w:w="0" w:type="auto"/>
          </w:tcPr>
          <w:p w:rsidR="00041042" w:rsidRDefault="00EF6E53">
            <w:r>
              <w:t>Acquires an instance of the source object, and sets its position and rotation.</w:t>
            </w:r>
          </w:p>
        </w:tc>
      </w:tr>
      <w:tr w:rsidR="00041042">
        <w:tc>
          <w:tcPr>
            <w:tcW w:w="0" w:type="auto"/>
          </w:tcPr>
          <w:p w:rsidR="00041042" w:rsidRDefault="00EF6E53">
            <w:r>
              <w:rPr>
                <w:noProof/>
              </w:rPr>
              <w:drawing>
                <wp:inline distT="0" distB="0" distL="0" distR="0">
                  <wp:extent cx="152400" cy="104775"/>
                  <wp:effectExtent l="0" t="0" r="0" b="0"/>
                  <wp:docPr id="226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w:anchor="_53AB472C_Topic" w:history="1">
              <w:r w:rsidR="00EF6E53">
                <w:rPr>
                  <w:rStyle w:val="Hyperlink"/>
                </w:rPr>
                <w:t>TryAcquire(Vector3, Quaternion, Transform, GameObject)</w:t>
              </w:r>
            </w:hyperlink>
          </w:p>
        </w:tc>
        <w:tc>
          <w:tcPr>
            <w:tcW w:w="0" w:type="auto"/>
          </w:tcPr>
          <w:p w:rsidR="00041042" w:rsidRDefault="00EF6E53">
            <w:r>
              <w:t>Acquires an instance of the source object, and sets its parent transform, position and rotation.</w:t>
            </w:r>
          </w:p>
        </w:tc>
      </w:tr>
    </w:tbl>
    <w:p w:rsidR="00041042" w:rsidRDefault="00041042">
      <w:pPr>
        <w:spacing w:after="0"/>
      </w:pPr>
    </w:p>
    <w:p w:rsidR="00041042" w:rsidRDefault="00EF6E53">
      <w:pPr>
        <w:pStyle w:val="Heading2"/>
      </w:pPr>
      <w:r>
        <w:t>Events</w:t>
      </w:r>
    </w:p>
    <w:tbl>
      <w:tblPr>
        <w:tblStyle w:val="GeneralTable"/>
        <w:tblW w:w="5000" w:type="pct"/>
        <w:tblLook w:val="07E0" w:firstRow="1" w:lastRow="1" w:firstColumn="1" w:lastColumn="1" w:noHBand="1" w:noVBand="1"/>
      </w:tblPr>
      <w:tblGrid>
        <w:gridCol w:w="235"/>
        <w:gridCol w:w="1895"/>
        <w:gridCol w:w="7220"/>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041042">
            <w:pPr>
              <w:keepNext/>
            </w:pPr>
          </w:p>
        </w:tc>
        <w:tc>
          <w:tcPr>
            <w:tcW w:w="0" w:type="auto"/>
          </w:tcPr>
          <w:p w:rsidR="00041042" w:rsidRDefault="00EF6E53">
            <w:pPr>
              <w:keepNext/>
            </w:pPr>
            <w:r>
              <w:t>Name</w:t>
            </w:r>
          </w:p>
        </w:tc>
        <w:tc>
          <w:tcPr>
            <w:tcW w:w="0" w:type="auto"/>
          </w:tcPr>
          <w:p w:rsidR="00041042" w:rsidRDefault="00EF6E53">
            <w:pPr>
              <w:keepNext/>
            </w:pPr>
            <w:r>
              <w:t>Description</w:t>
            </w:r>
          </w:p>
        </w:tc>
      </w:tr>
      <w:tr w:rsidR="00041042">
        <w:tc>
          <w:tcPr>
            <w:tcW w:w="0" w:type="auto"/>
          </w:tcPr>
          <w:p w:rsidR="00041042" w:rsidRDefault="00EF6E53">
            <w:r>
              <w:rPr>
                <w:noProof/>
              </w:rPr>
              <w:drawing>
                <wp:inline distT="0" distB="0" distL="0" distR="0">
                  <wp:extent cx="95249" cy="114300"/>
                  <wp:effectExtent l="0" t="0" r="0" b="0"/>
                  <wp:docPr id="2266"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84">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041042" w:rsidRDefault="00DD4813">
            <w:hyperlink w:anchor="_A86F1985_Topic" w:history="1">
              <w:r w:rsidR="00EF6E53">
                <w:rPr>
                  <w:rStyle w:val="Hyperlink"/>
                </w:rPr>
                <w:t>CanAcquireChanged</w:t>
              </w:r>
            </w:hyperlink>
          </w:p>
        </w:tc>
        <w:tc>
          <w:tcPr>
            <w:tcW w:w="0" w:type="auto"/>
          </w:tcPr>
          <w:p w:rsidR="00041042" w:rsidRDefault="00EF6E53">
            <w:r>
              <w:t xml:space="preserve">Occurs when the value of </w:t>
            </w:r>
            <w:hyperlink w:anchor="_81994308_Topic" w:history="1">
              <w:r>
                <w:rPr>
                  <w:rStyle w:val="Hyperlink"/>
                </w:rPr>
                <w:t>CanAcquire</w:t>
              </w:r>
            </w:hyperlink>
            <w:r>
              <w:t xml:space="preserve"> changes. (Inherited from </w:t>
            </w:r>
            <w:hyperlink w:anchor="_F745D9B1_Topic" w:history="1">
              <w:r>
                <w:rPr>
                  <w:rStyle w:val="Hyperlink"/>
                </w:rPr>
                <w:t>SerialisableObjectPool(T)</w:t>
              </w:r>
            </w:hyperlink>
            <w:r>
              <w:t>.)</w:t>
            </w:r>
          </w:p>
        </w:tc>
      </w:tr>
      <w:tr w:rsidR="00041042">
        <w:tc>
          <w:tcPr>
            <w:tcW w:w="0" w:type="auto"/>
          </w:tcPr>
          <w:p w:rsidR="00041042" w:rsidRDefault="00EF6E53">
            <w:r>
              <w:rPr>
                <w:noProof/>
              </w:rPr>
              <w:drawing>
                <wp:inline distT="0" distB="0" distL="0" distR="0">
                  <wp:extent cx="95249" cy="114300"/>
                  <wp:effectExtent l="0" t="0" r="0" b="0"/>
                  <wp:docPr id="2267"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84">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041042" w:rsidRDefault="00DD4813">
            <w:hyperlink w:anchor="_506E00BA_Topic" w:history="1">
              <w:r w:rsidR="00EF6E53">
                <w:rPr>
                  <w:rStyle w:val="Hyperlink"/>
                </w:rPr>
                <w:t>CountChanged</w:t>
              </w:r>
            </w:hyperlink>
          </w:p>
        </w:tc>
        <w:tc>
          <w:tcPr>
            <w:tcW w:w="0" w:type="auto"/>
          </w:tcPr>
          <w:p w:rsidR="00041042" w:rsidRDefault="00EF6E53">
            <w:r>
              <w:t xml:space="preserve">Occurs when </w:t>
            </w:r>
            <w:hyperlink w:anchor="_B9B795B5_Topic" w:history="1">
              <w:r>
                <w:rPr>
                  <w:rStyle w:val="Hyperlink"/>
                </w:rPr>
                <w:t>Count</w:t>
              </w:r>
            </w:hyperlink>
            <w:r>
              <w:t xml:space="preserve"> changes. (Inherited from </w:t>
            </w:r>
            <w:hyperlink w:anchor="_F745D9B1_Topic" w:history="1">
              <w:r>
                <w:rPr>
                  <w:rStyle w:val="Hyperlink"/>
                </w:rPr>
                <w:t>SerialisableObjectPool(T)</w:t>
              </w:r>
            </w:hyperlink>
            <w:r>
              <w:t>.)</w:t>
            </w:r>
          </w:p>
        </w:tc>
      </w:tr>
      <w:tr w:rsidR="00041042">
        <w:tc>
          <w:tcPr>
            <w:tcW w:w="0" w:type="auto"/>
          </w:tcPr>
          <w:p w:rsidR="00041042" w:rsidRDefault="00EF6E53">
            <w:r>
              <w:rPr>
                <w:noProof/>
              </w:rPr>
              <w:drawing>
                <wp:inline distT="0" distB="0" distL="0" distR="0">
                  <wp:extent cx="95249" cy="114300"/>
                  <wp:effectExtent l="0" t="0" r="0" b="0"/>
                  <wp:docPr id="2268"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84">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041042" w:rsidRDefault="00DD4813">
            <w:hyperlink w:anchor="_C212C3AC_Topic" w:history="1">
              <w:r w:rsidR="00EF6E53">
                <w:rPr>
                  <w:rStyle w:val="Hyperlink"/>
                </w:rPr>
                <w:t>Initialised</w:t>
              </w:r>
            </w:hyperlink>
          </w:p>
        </w:tc>
        <w:tc>
          <w:tcPr>
            <w:tcW w:w="0" w:type="auto"/>
          </w:tcPr>
          <w:p w:rsidR="00041042" w:rsidRDefault="00EF6E53">
            <w:r>
              <w:t xml:space="preserve">Occurs when the pool is initialised. (Inherited from </w:t>
            </w:r>
            <w:hyperlink w:anchor="_F745D9B1_Topic" w:history="1">
              <w:r>
                <w:rPr>
                  <w:rStyle w:val="Hyperlink"/>
                </w:rPr>
                <w:t>SerialisableObjectPool(T)</w:t>
              </w:r>
            </w:hyperlink>
            <w:r>
              <w:t>.)</w:t>
            </w:r>
          </w:p>
        </w:tc>
      </w:tr>
      <w:tr w:rsidR="00041042">
        <w:tc>
          <w:tcPr>
            <w:tcW w:w="0" w:type="auto"/>
          </w:tcPr>
          <w:p w:rsidR="00041042" w:rsidRDefault="00EF6E53">
            <w:r>
              <w:rPr>
                <w:noProof/>
              </w:rPr>
              <w:drawing>
                <wp:inline distT="0" distB="0" distL="0" distR="0">
                  <wp:extent cx="95249" cy="114300"/>
                  <wp:effectExtent l="0" t="0" r="0" b="0"/>
                  <wp:docPr id="2269"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84">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041042" w:rsidRDefault="00DD4813">
            <w:hyperlink w:anchor="_B1A057C0_Topic" w:history="1">
              <w:r w:rsidR="00EF6E53">
                <w:rPr>
                  <w:rStyle w:val="Hyperlink"/>
                </w:rPr>
                <w:t>ObjectAcquired</w:t>
              </w:r>
            </w:hyperlink>
          </w:p>
        </w:tc>
        <w:tc>
          <w:tcPr>
            <w:tcW w:w="0" w:type="auto"/>
          </w:tcPr>
          <w:p w:rsidR="00041042" w:rsidRDefault="00EF6E53">
            <w:r>
              <w:t xml:space="preserve">Occurs when an object is acquired from the pool. (Inherited from </w:t>
            </w:r>
            <w:hyperlink w:anchor="_F745D9B1_Topic" w:history="1">
              <w:r>
                <w:rPr>
                  <w:rStyle w:val="Hyperlink"/>
                </w:rPr>
                <w:t>SerialisableObjectPool(T)</w:t>
              </w:r>
            </w:hyperlink>
            <w:r>
              <w:t>.)</w:t>
            </w:r>
          </w:p>
        </w:tc>
      </w:tr>
      <w:tr w:rsidR="00041042">
        <w:tc>
          <w:tcPr>
            <w:tcW w:w="0" w:type="auto"/>
          </w:tcPr>
          <w:p w:rsidR="00041042" w:rsidRDefault="00EF6E53">
            <w:r>
              <w:rPr>
                <w:noProof/>
              </w:rPr>
              <w:drawing>
                <wp:inline distT="0" distB="0" distL="0" distR="0">
                  <wp:extent cx="95249" cy="114300"/>
                  <wp:effectExtent l="0" t="0" r="0" b="0"/>
                  <wp:docPr id="2270"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84">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041042" w:rsidRDefault="00DD4813">
            <w:hyperlink w:anchor="_1B7A2BA1_Topic" w:history="1">
              <w:r w:rsidR="00EF6E53">
                <w:rPr>
                  <w:rStyle w:val="Hyperlink"/>
                </w:rPr>
                <w:t>ObjectDestroyed</w:t>
              </w:r>
            </w:hyperlink>
          </w:p>
        </w:tc>
        <w:tc>
          <w:tcPr>
            <w:tcW w:w="0" w:type="auto"/>
          </w:tcPr>
          <w:p w:rsidR="00041042" w:rsidRDefault="00EF6E53">
            <w:r>
              <w:t xml:space="preserve">Occurs when an object is destroyed. (Inherited from </w:t>
            </w:r>
            <w:hyperlink w:anchor="_F745D9B1_Topic" w:history="1">
              <w:r>
                <w:rPr>
                  <w:rStyle w:val="Hyperlink"/>
                </w:rPr>
                <w:t>SerialisableObjectPool(T)</w:t>
              </w:r>
            </w:hyperlink>
            <w:r>
              <w:t>.)</w:t>
            </w:r>
          </w:p>
        </w:tc>
      </w:tr>
      <w:tr w:rsidR="00041042">
        <w:tc>
          <w:tcPr>
            <w:tcW w:w="0" w:type="auto"/>
          </w:tcPr>
          <w:p w:rsidR="00041042" w:rsidRDefault="00EF6E53">
            <w:r>
              <w:rPr>
                <w:noProof/>
              </w:rPr>
              <w:drawing>
                <wp:inline distT="0" distB="0" distL="0" distR="0">
                  <wp:extent cx="95249" cy="114300"/>
                  <wp:effectExtent l="0" t="0" r="0" b="0"/>
                  <wp:docPr id="2271"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84">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041042" w:rsidRDefault="00DD4813">
            <w:hyperlink w:anchor="_96848DC8_Topic" w:history="1">
              <w:r w:rsidR="00EF6E53">
                <w:rPr>
                  <w:rStyle w:val="Hyperlink"/>
                </w:rPr>
                <w:t>ObjectInstantiated</w:t>
              </w:r>
            </w:hyperlink>
          </w:p>
        </w:tc>
        <w:tc>
          <w:tcPr>
            <w:tcW w:w="0" w:type="auto"/>
          </w:tcPr>
          <w:p w:rsidR="00041042" w:rsidRDefault="00EF6E53">
            <w:r>
              <w:t xml:space="preserve">Occurs when a new object is instantiated. (Inherited from </w:t>
            </w:r>
            <w:hyperlink w:anchor="_F745D9B1_Topic" w:history="1">
              <w:r>
                <w:rPr>
                  <w:rStyle w:val="Hyperlink"/>
                </w:rPr>
                <w:t>SerialisableObjectPool(T)</w:t>
              </w:r>
            </w:hyperlink>
            <w:r>
              <w:t>.)</w:t>
            </w:r>
          </w:p>
        </w:tc>
      </w:tr>
      <w:tr w:rsidR="00041042">
        <w:tc>
          <w:tcPr>
            <w:tcW w:w="0" w:type="auto"/>
          </w:tcPr>
          <w:p w:rsidR="00041042" w:rsidRDefault="00EF6E53">
            <w:r>
              <w:rPr>
                <w:noProof/>
              </w:rPr>
              <w:drawing>
                <wp:inline distT="0" distB="0" distL="0" distR="0">
                  <wp:extent cx="95249" cy="114300"/>
                  <wp:effectExtent l="0" t="0" r="0" b="0"/>
                  <wp:docPr id="2272"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84">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041042" w:rsidRDefault="00DD4813">
            <w:hyperlink w:anchor="_D1669E0B_Topic" w:history="1">
              <w:r w:rsidR="00EF6E53">
                <w:rPr>
                  <w:rStyle w:val="Hyperlink"/>
                </w:rPr>
                <w:t>ObjectReleased</w:t>
              </w:r>
            </w:hyperlink>
          </w:p>
        </w:tc>
        <w:tc>
          <w:tcPr>
            <w:tcW w:w="0" w:type="auto"/>
          </w:tcPr>
          <w:p w:rsidR="00041042" w:rsidRDefault="00EF6E53">
            <w:r>
              <w:t xml:space="preserve">Occurs when an object is released back to the pool. (Inherited from </w:t>
            </w:r>
            <w:hyperlink w:anchor="_F745D9B1_Topic" w:history="1">
              <w:r>
                <w:rPr>
                  <w:rStyle w:val="Hyperlink"/>
                </w:rPr>
                <w:t>SerialisableObjectPool(T)</w:t>
              </w:r>
            </w:hyperlink>
            <w:r>
              <w:t>.)</w:t>
            </w:r>
          </w:p>
        </w:tc>
      </w:tr>
    </w:tbl>
    <w:p w:rsidR="00041042" w:rsidRDefault="00041042">
      <w:pPr>
        <w:spacing w:after="0"/>
      </w:pPr>
    </w:p>
    <w:p w:rsidR="00041042" w:rsidRDefault="00EF6E53">
      <w:pPr>
        <w:pStyle w:val="Heading2"/>
      </w:pPr>
      <w:r>
        <w:t>Remarks</w:t>
      </w:r>
    </w:p>
    <w:p w:rsidR="00041042" w:rsidRDefault="00EF6E53">
      <w:r>
        <w:t xml:space="preserve">By virtue of being serialisable, </w:t>
      </w:r>
      <w:r>
        <w:rPr>
          <w:b/>
        </w:rPr>
        <w:t>SerialisableGameObjectPool</w:t>
      </w:r>
      <w:r>
        <w:t xml:space="preserve"> can survive an assembly reload caused by live recompilation inside of the Unity editor.</w:t>
      </w:r>
    </w:p>
    <w:p w:rsidR="00041042" w:rsidRDefault="00EF6E53">
      <w:r>
        <w:rPr>
          <w:b/>
        </w:rPr>
        <w:t>SerialisableGameObjectPool</w:t>
      </w:r>
      <w:r>
        <w:t xml:space="preserve"> achieves this by serialising the instances of the object that were contained in the pool, and then re-adding them to the pool after deserialisation.</w:t>
      </w:r>
    </w:p>
    <w:p w:rsidR="00041042" w:rsidRDefault="00EF6E53">
      <w:r>
        <w:lastRenderedPageBreak/>
        <w:t xml:space="preserve">To use the </w:t>
      </w:r>
      <w:r>
        <w:rPr>
          <w:b/>
        </w:rPr>
        <w:t>SerialisableGameObjectPool</w:t>
      </w:r>
      <w:r>
        <w:t xml:space="preserve">, initialise a new instance using the constructor, and then set the properties to appropriate values. Once all properties have been set, invoke the </w:t>
      </w:r>
      <w:hyperlink w:anchor="_BF8BF998_Topic" w:history="1">
        <w:r>
          <w:rPr>
            <w:rStyle w:val="Hyperlink"/>
          </w:rPr>
          <w:t>Initialise()</w:t>
        </w:r>
      </w:hyperlink>
      <w:r>
        <w:t xml:space="preserve"> method. A pool cannot be used without being initialised in this way.</w:t>
      </w:r>
    </w:p>
    <w:p w:rsidR="00041042" w:rsidRDefault="00EF6E53">
      <w:pPr>
        <w:pStyle w:val="Heading2"/>
      </w:pPr>
      <w:r>
        <w:t>Examples</w:t>
      </w:r>
    </w:p>
    <w:tbl>
      <w:tblPr>
        <w:tblStyle w:val="CodeTable"/>
        <w:tblW w:w="5000" w:type="pct"/>
        <w:tblLook w:val="07E0" w:firstRow="1" w:lastRow="1" w:firstColumn="1" w:lastColumn="1" w:noHBand="1" w:noVBand="1"/>
      </w:tblPr>
      <w:tblGrid>
        <w:gridCol w:w="9350"/>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EF6E53">
            <w:pPr>
              <w:keepNext/>
            </w:pPr>
            <w:r>
              <w:t>C#</w:t>
            </w:r>
          </w:p>
        </w:tc>
      </w:tr>
      <w:tr w:rsidR="00041042">
        <w:tc>
          <w:tcPr>
            <w:tcW w:w="0" w:type="auto"/>
          </w:tcPr>
          <w:p w:rsidR="00041042" w:rsidRDefault="00EF6E53">
            <w:r>
              <w:rPr>
                <w:rStyle w:val="Comment"/>
              </w:rPr>
              <w:t>// Create the pool.</w:t>
            </w:r>
            <w:r>
              <w:br/>
            </w:r>
            <w:r>
              <w:rPr>
                <w:rStyle w:val="Keyword"/>
              </w:rPr>
              <w:t>var</w:t>
            </w:r>
            <w:r>
              <w:t xml:space="preserve"> pool = </w:t>
            </w:r>
            <w:r>
              <w:rPr>
                <w:rStyle w:val="Keyword"/>
              </w:rPr>
              <w:t>new</w:t>
            </w:r>
            <w:r>
              <w:t xml:space="preserve"> SerialisableGameObjectPool(prefab, parentContainer) {</w:t>
            </w:r>
            <w:r>
              <w:br/>
              <w:t xml:space="preserve">    InitialSize = </w:t>
            </w:r>
            <w:r>
              <w:rPr>
                <w:rStyle w:val="Number"/>
              </w:rPr>
              <w:t>50</w:t>
            </w:r>
            <w:r>
              <w:t>,</w:t>
            </w:r>
            <w:r>
              <w:br/>
              <w:t xml:space="preserve">    MaximumSize = </w:t>
            </w:r>
            <w:r>
              <w:rPr>
                <w:rStyle w:val="Number"/>
              </w:rPr>
              <w:t>200</w:t>
            </w:r>
            <w:r>
              <w:t>,</w:t>
            </w:r>
            <w:r>
              <w:br/>
              <w:t xml:space="preserve">    InstantiateWhenEmpty = </w:t>
            </w:r>
            <w:r>
              <w:rPr>
                <w:rStyle w:val="Keyword"/>
              </w:rPr>
              <w:t>true</w:t>
            </w:r>
            <w:r>
              <w:t>,</w:t>
            </w:r>
            <w:r>
              <w:br/>
              <w:t xml:space="preserve">    NotificationMode = NotificationMode.Interface,</w:t>
            </w:r>
            <w:r>
              <w:br/>
              <w:t xml:space="preserve">    LogMessages = LogLevel.Warning</w:t>
            </w:r>
            <w:r>
              <w:br/>
              <w:t>};</w:t>
            </w:r>
            <w:r>
              <w:br/>
            </w:r>
            <w:r>
              <w:br/>
            </w:r>
            <w:r>
              <w:rPr>
                <w:rStyle w:val="Comment"/>
              </w:rPr>
              <w:t>// Initialise the pool. It will contain 50 objects.</w:t>
            </w:r>
            <w:r>
              <w:br/>
              <w:t>pool.Initialise();</w:t>
            </w:r>
            <w:r>
              <w:br/>
            </w:r>
            <w:r>
              <w:br/>
            </w:r>
            <w:r>
              <w:rPr>
                <w:rStyle w:val="Comment"/>
              </w:rPr>
              <w:t>// Acquire one of the 50 objects from the pool. The Acquire method can be used safely if InstantiateWhenEmpty is true, or if a check is made to CanAcquire beforehand.</w:t>
            </w:r>
            <w:r>
              <w:br/>
              <w:t>GameObject instance = pool.Acquire();</w:t>
            </w:r>
            <w:r>
              <w:br/>
            </w:r>
            <w:r>
              <w:br/>
            </w:r>
            <w:r>
              <w:rPr>
                <w:rStyle w:val="Comment"/>
              </w:rPr>
              <w:t>// Acquire one of the 49 remaining objects from the pool. TryAcquire can be used safely even when InstantiateWhenEmpty is false.</w:t>
            </w:r>
            <w:r>
              <w:br/>
              <w:t>GameObject secondInstance;</w:t>
            </w:r>
            <w:r>
              <w:br/>
            </w:r>
            <w:r>
              <w:rPr>
                <w:rStyle w:val="Keyword"/>
              </w:rPr>
              <w:t>if</w:t>
            </w:r>
            <w:r>
              <w:t xml:space="preserve"> (pool.TryAcquire(</w:t>
            </w:r>
            <w:r>
              <w:rPr>
                <w:rStyle w:val="Keyword"/>
              </w:rPr>
              <w:t>out</w:t>
            </w:r>
            <w:r>
              <w:t xml:space="preserve"> secondInstance)) {</w:t>
            </w:r>
            <w:r>
              <w:br/>
              <w:t xml:space="preserve">    </w:t>
            </w:r>
            <w:r>
              <w:rPr>
                <w:rStyle w:val="Comment"/>
              </w:rPr>
              <w:t>// Release the object back to the pool. It now contains 49 objects again.</w:t>
            </w:r>
            <w:r>
              <w:br/>
              <w:t xml:space="preserve">    pool.Release(secondInstance);</w:t>
            </w:r>
            <w:r>
              <w:br/>
              <w:t>}</w:t>
            </w:r>
            <w:r>
              <w:br/>
            </w:r>
            <w:r>
              <w:br/>
            </w:r>
            <w:r>
              <w:rPr>
                <w:rStyle w:val="Comment"/>
              </w:rPr>
              <w:t>// Release the object back to the pool. It now contains 50 objects.</w:t>
            </w:r>
            <w:r>
              <w:br/>
              <w:t>pool.Release(instance);</w:t>
            </w:r>
          </w:p>
        </w:tc>
      </w:tr>
    </w:tbl>
    <w:p w:rsidR="00041042" w:rsidRDefault="00041042">
      <w:pPr>
        <w:spacing w:after="0"/>
      </w:pPr>
    </w:p>
    <w:p w:rsidR="00041042" w:rsidRDefault="00EF6E53">
      <w:pPr>
        <w:pStyle w:val="Heading2"/>
      </w:pPr>
      <w:bookmarkStart w:id="1263" w:name="_DC519CBD_Topic_SeeAlso"/>
      <w:bookmarkEnd w:id="1263"/>
      <w:r>
        <w:t>See Also</w:t>
      </w:r>
    </w:p>
    <w:p w:rsidR="00041042" w:rsidRDefault="00DD4813">
      <w:pPr>
        <w:spacing w:after="0"/>
      </w:pPr>
      <w:hyperlink w:anchor="_9F669C6B_Topic" w:history="1">
        <w:r w:rsidR="00EF6E53">
          <w:rPr>
            <w:rStyle w:val="Hyperlink"/>
          </w:rPr>
          <w:t>Umbrace.Unity.PurePool Namespace</w:t>
        </w:r>
      </w:hyperlink>
    </w:p>
    <w:p w:rsidR="00041042" w:rsidRDefault="00DD4813">
      <w:pPr>
        <w:spacing w:after="0"/>
      </w:pPr>
      <w:hyperlink w:anchor="_F745D9B1_Topic" w:history="1">
        <w:r w:rsidR="00EF6E53">
          <w:rPr>
            <w:rStyle w:val="Hyperlink"/>
          </w:rPr>
          <w:t>Umbrace.Unity.PurePool.SerialisableObjectPool(T)</w:t>
        </w:r>
      </w:hyperlink>
    </w:p>
    <w:p w:rsidR="00041042" w:rsidRDefault="00DD4813">
      <w:pPr>
        <w:spacing w:after="0"/>
      </w:pPr>
      <w:hyperlink w:anchor="_3D30AA1D_Topic" w:history="1">
        <w:r w:rsidR="00EF6E53">
          <w:rPr>
            <w:rStyle w:val="Hyperlink"/>
          </w:rPr>
          <w:t>Umbrace.Unity.PurePool.GameObjectPool</w:t>
        </w:r>
      </w:hyperlink>
    </w:p>
    <w:p w:rsidR="00041042" w:rsidRDefault="00EF6E53">
      <w:r>
        <w:br w:type="page"/>
      </w:r>
    </w:p>
    <w:p w:rsidR="00041042" w:rsidRDefault="00EF6E53">
      <w:pPr>
        <w:pStyle w:val="Heading1"/>
      </w:pPr>
      <w:bookmarkStart w:id="1264" w:name="_DDC5AA5C_Topic"/>
      <w:bookmarkEnd w:id="1264"/>
      <w:r>
        <w:lastRenderedPageBreak/>
        <w:t xml:space="preserve">SerialisableGameObjectPool Constructor </w:t>
      </w:r>
    </w:p>
    <w:p w:rsidR="00041042" w:rsidRDefault="00EF6E53">
      <w:r>
        <w:t xml:space="preserve">Initialises a new instance of the </w:t>
      </w:r>
      <w:hyperlink w:anchor="_DC519CBD_Topic" w:history="1">
        <w:r>
          <w:rPr>
            <w:rStyle w:val="Hyperlink"/>
          </w:rPr>
          <w:t>SerialisableGameObjectPool</w:t>
        </w:r>
      </w:hyperlink>
      <w:r>
        <w:t xml:space="preserve"> class.</w:t>
      </w:r>
    </w:p>
    <w:p w:rsidR="00041042" w:rsidRDefault="00EF6E53">
      <w:r>
        <w:rPr>
          <w:b/>
        </w:rPr>
        <w:t>Namespace:</w:t>
      </w:r>
      <w:r>
        <w:t> </w:t>
      </w:r>
      <w:hyperlink w:anchor="_9F669C6B_Topic" w:history="1">
        <w:r>
          <w:rPr>
            <w:rStyle w:val="Hyperlink"/>
          </w:rPr>
          <w:t>Umbrace.Unity.PurePool</w:t>
        </w:r>
      </w:hyperlink>
      <w:r>
        <w:br/>
      </w:r>
      <w:r>
        <w:rPr>
          <w:b/>
        </w:rPr>
        <w:t>Assembly:</w:t>
      </w:r>
      <w:r>
        <w:t> Umbrace.Unity.PurePool (in Umbrace.Unity.PurePool.dll) Version: 0.0.0.0 (1.0.0.0)</w:t>
      </w:r>
    </w:p>
    <w:p w:rsidR="00041042" w:rsidRDefault="00EF6E53">
      <w:pPr>
        <w:pStyle w:val="Heading2"/>
      </w:pPr>
      <w:r>
        <w:t>Syntax</w:t>
      </w:r>
    </w:p>
    <w:tbl>
      <w:tblPr>
        <w:tblStyle w:val="CodeTable"/>
        <w:tblW w:w="5000" w:type="pct"/>
        <w:tblLook w:val="07E0" w:firstRow="1" w:lastRow="1" w:firstColumn="1" w:lastColumn="1" w:noHBand="1" w:noVBand="1"/>
      </w:tblPr>
      <w:tblGrid>
        <w:gridCol w:w="9350"/>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EF6E53">
            <w:pPr>
              <w:keepNext/>
            </w:pPr>
            <w:r>
              <w:t>C#</w:t>
            </w:r>
          </w:p>
        </w:tc>
      </w:tr>
      <w:tr w:rsidR="00041042">
        <w:tc>
          <w:tcPr>
            <w:tcW w:w="0" w:type="auto"/>
          </w:tcPr>
          <w:p w:rsidR="00041042" w:rsidRDefault="00EF6E53">
            <w:r>
              <w:rPr>
                <w:rStyle w:val="Keyword"/>
              </w:rPr>
              <w:t>public</w:t>
            </w:r>
            <w:r>
              <w:t xml:space="preserve"> </w:t>
            </w:r>
            <w:r>
              <w:rPr>
                <w:rStyle w:val="Identifier"/>
              </w:rPr>
              <w:t>SerialisableGameObjectPool</w:t>
            </w:r>
            <w:r>
              <w:t>(</w:t>
            </w:r>
            <w:r>
              <w:br/>
            </w:r>
            <w:r>
              <w:tab/>
            </w:r>
            <w:r>
              <w:rPr>
                <w:rStyle w:val="Identifier"/>
              </w:rPr>
              <w:t>GameObject</w:t>
            </w:r>
            <w:r>
              <w:t xml:space="preserve"> </w:t>
            </w:r>
            <w:r>
              <w:rPr>
                <w:rStyle w:val="Parameter"/>
              </w:rPr>
              <w:t>sourceObject</w:t>
            </w:r>
            <w:r>
              <w:t>,</w:t>
            </w:r>
            <w:r>
              <w:br/>
            </w:r>
            <w:r>
              <w:tab/>
            </w:r>
            <w:r>
              <w:rPr>
                <w:rStyle w:val="Identifier"/>
              </w:rPr>
              <w:t>Transform</w:t>
            </w:r>
            <w:r>
              <w:t xml:space="preserve"> </w:t>
            </w:r>
            <w:r>
              <w:rPr>
                <w:rStyle w:val="Parameter"/>
              </w:rPr>
              <w:t>parent</w:t>
            </w:r>
            <w:r>
              <w:br/>
              <w:t>)</w:t>
            </w:r>
          </w:p>
        </w:tc>
      </w:tr>
    </w:tbl>
    <w:p w:rsidR="00041042" w:rsidRDefault="00041042">
      <w:pPr>
        <w:spacing w:after="0"/>
      </w:pPr>
    </w:p>
    <w:p w:rsidR="00041042" w:rsidRDefault="00EF6E53">
      <w:pPr>
        <w:pStyle w:val="Heading4"/>
      </w:pPr>
      <w:r>
        <w:t>Parameters</w:t>
      </w:r>
    </w:p>
    <w:p w:rsidR="00041042" w:rsidRDefault="00EF6E53">
      <w:pPr>
        <w:spacing w:after="0"/>
      </w:pPr>
      <w:r>
        <w:rPr>
          <w:rStyle w:val="Parameter"/>
        </w:rPr>
        <w:t>sourceObject</w:t>
      </w:r>
    </w:p>
    <w:p w:rsidR="00041042" w:rsidRDefault="00EF6E53">
      <w:pPr>
        <w:spacing w:after="0"/>
      </w:pPr>
      <w:r>
        <w:t>Type: UnityEngine.GameObject</w:t>
      </w:r>
    </w:p>
    <w:p w:rsidR="00041042" w:rsidRDefault="00EF6E53">
      <w:r>
        <w:t>The object to be pooled.</w:t>
      </w:r>
    </w:p>
    <w:p w:rsidR="00041042" w:rsidRDefault="00EF6E53">
      <w:pPr>
        <w:spacing w:after="0"/>
      </w:pPr>
      <w:r>
        <w:rPr>
          <w:rStyle w:val="Parameter"/>
        </w:rPr>
        <w:t>parent</w:t>
      </w:r>
    </w:p>
    <w:p w:rsidR="00041042" w:rsidRDefault="00EF6E53">
      <w:pPr>
        <w:spacing w:after="0"/>
      </w:pPr>
      <w:r>
        <w:t>Type: UnityEngine.Transform</w:t>
      </w:r>
    </w:p>
    <w:p w:rsidR="00041042" w:rsidRDefault="00EF6E53">
      <w:r>
        <w:t xml:space="preserve">The parent transform to which all pooled </w:t>
      </w:r>
      <w:r>
        <w:rPr>
          <w:b/>
        </w:rPr>
        <w:t>GameObject</w:t>
      </w:r>
      <w:r>
        <w:t xml:space="preserve"> objects will be parented in the hierarchy.</w:t>
      </w:r>
    </w:p>
    <w:p w:rsidR="00041042" w:rsidRDefault="00EF6E53">
      <w:pPr>
        <w:pStyle w:val="Heading2"/>
      </w:pPr>
      <w:bookmarkStart w:id="1265" w:name="_DDC5AA5C_Topic_SeeAlso"/>
      <w:bookmarkEnd w:id="1265"/>
      <w:r>
        <w:t>See Also</w:t>
      </w:r>
    </w:p>
    <w:p w:rsidR="00041042" w:rsidRDefault="00DD4813">
      <w:pPr>
        <w:spacing w:after="0"/>
      </w:pPr>
      <w:hyperlink w:anchor="_DC519CBD_Topic" w:history="1">
        <w:r w:rsidR="00EF6E53">
          <w:rPr>
            <w:rStyle w:val="Hyperlink"/>
          </w:rPr>
          <w:t>SerialisableGameObjectPool Class</w:t>
        </w:r>
      </w:hyperlink>
    </w:p>
    <w:p w:rsidR="00041042" w:rsidRDefault="00DD4813">
      <w:pPr>
        <w:spacing w:after="0"/>
      </w:pPr>
      <w:hyperlink w:anchor="_9F669C6B_Topic" w:history="1">
        <w:r w:rsidR="00EF6E53">
          <w:rPr>
            <w:rStyle w:val="Hyperlink"/>
          </w:rPr>
          <w:t>Umbrace.Unity.PurePool Namespace</w:t>
        </w:r>
      </w:hyperlink>
    </w:p>
    <w:p w:rsidR="00041042" w:rsidRDefault="00EF6E53">
      <w:r>
        <w:br w:type="page"/>
      </w:r>
    </w:p>
    <w:p w:rsidR="00041042" w:rsidRDefault="00EF6E53">
      <w:pPr>
        <w:pStyle w:val="Heading1"/>
      </w:pPr>
      <w:bookmarkStart w:id="1266" w:name="_C5F81F7_Topic"/>
      <w:bookmarkEnd w:id="1266"/>
      <w:r>
        <w:lastRenderedPageBreak/>
        <w:t>SerialisableGameObjectPool.SerialisableGameObjectPool Properties</w:t>
      </w:r>
    </w:p>
    <w:p w:rsidR="00041042" w:rsidRDefault="00EF6E53">
      <w:r>
        <w:t xml:space="preserve">The </w:t>
      </w:r>
      <w:hyperlink w:anchor="_DC519CBD_Topic" w:history="1">
        <w:r>
          <w:rPr>
            <w:rStyle w:val="Hyperlink"/>
          </w:rPr>
          <w:t>SerialisableGameObjectPool</w:t>
        </w:r>
      </w:hyperlink>
      <w:r>
        <w:t xml:space="preserve"> type exposes the following members.</w:t>
      </w:r>
    </w:p>
    <w:p w:rsidR="00041042" w:rsidRDefault="00EF6E53">
      <w:pPr>
        <w:pStyle w:val="Heading2"/>
      </w:pPr>
      <w:r>
        <w:t>Properties</w:t>
      </w:r>
    </w:p>
    <w:tbl>
      <w:tblPr>
        <w:tblStyle w:val="GeneralTable"/>
        <w:tblW w:w="5000" w:type="pct"/>
        <w:tblLook w:val="07E0" w:firstRow="1" w:lastRow="1" w:firstColumn="1" w:lastColumn="1" w:noHBand="1" w:noVBand="1"/>
      </w:tblPr>
      <w:tblGrid>
        <w:gridCol w:w="326"/>
        <w:gridCol w:w="2209"/>
        <w:gridCol w:w="6815"/>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041042">
            <w:pPr>
              <w:keepNext/>
            </w:pPr>
          </w:p>
        </w:tc>
        <w:tc>
          <w:tcPr>
            <w:tcW w:w="0" w:type="auto"/>
          </w:tcPr>
          <w:p w:rsidR="00041042" w:rsidRDefault="00EF6E53">
            <w:pPr>
              <w:keepNext/>
            </w:pPr>
            <w:r>
              <w:t>Name</w:t>
            </w:r>
          </w:p>
        </w:tc>
        <w:tc>
          <w:tcPr>
            <w:tcW w:w="0" w:type="auto"/>
          </w:tcPr>
          <w:p w:rsidR="00041042" w:rsidRDefault="00EF6E53">
            <w:pPr>
              <w:keepNext/>
            </w:pPr>
            <w:r>
              <w:t>Description</w:t>
            </w:r>
          </w:p>
        </w:tc>
      </w:tr>
      <w:tr w:rsidR="00041042">
        <w:tc>
          <w:tcPr>
            <w:tcW w:w="0" w:type="auto"/>
          </w:tcPr>
          <w:p w:rsidR="00041042" w:rsidRDefault="00EF6E53">
            <w:r>
              <w:rPr>
                <w:noProof/>
              </w:rPr>
              <w:drawing>
                <wp:inline distT="0" distB="0" distL="0" distR="0">
                  <wp:extent cx="152400" cy="152400"/>
                  <wp:effectExtent l="0" t="0" r="0" b="0"/>
                  <wp:docPr id="2273"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6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DD4813">
            <w:hyperlink w:anchor="_81994308_Topic" w:history="1">
              <w:r w:rsidR="00EF6E53">
                <w:rPr>
                  <w:rStyle w:val="Hyperlink"/>
                </w:rPr>
                <w:t>CanAcquire</w:t>
              </w:r>
            </w:hyperlink>
          </w:p>
        </w:tc>
        <w:tc>
          <w:tcPr>
            <w:tcW w:w="0" w:type="auto"/>
          </w:tcPr>
          <w:p w:rsidR="00041042" w:rsidRDefault="00EF6E53">
            <w:r>
              <w:t>Gets a value indicating whether an instance can be acquired from the pool.</w:t>
            </w:r>
          </w:p>
          <w:p w:rsidR="00041042" w:rsidRDefault="00EF6E53">
            <w:r>
              <w:t xml:space="preserve">An instance can be acquired when the pool contains at least one instance, or when </w:t>
            </w:r>
            <w:hyperlink w:anchor="_D5AC2279_Topic" w:history="1">
              <w:r>
                <w:rPr>
                  <w:rStyle w:val="Hyperlink"/>
                </w:rPr>
                <w:t>InstantiateWhenEmpty</w:t>
              </w:r>
            </w:hyperlink>
            <w:r>
              <w:t xml:space="preserve"> is </w:t>
            </w:r>
            <w:r>
              <w:rPr>
                <w:rStyle w:val="CodeInline"/>
              </w:rPr>
              <w:t>true</w:t>
            </w:r>
            <w:r>
              <w:t xml:space="preserve"> (</w:t>
            </w:r>
            <w:r>
              <w:rPr>
                <w:rStyle w:val="CodeInline"/>
              </w:rPr>
              <w:t>True</w:t>
            </w:r>
            <w:r>
              <w:t xml:space="preserve"> in Visual Basic).</w:t>
            </w:r>
          </w:p>
          <w:p w:rsidR="00041042" w:rsidRDefault="00EF6E53">
            <w:r>
              <w:t xml:space="preserve"> (Inherited from </w:t>
            </w:r>
            <w:hyperlink w:anchor="_F745D9B1_Topic" w:history="1">
              <w:r>
                <w:rPr>
                  <w:rStyle w:val="Hyperlink"/>
                </w:rPr>
                <w:t>SerialisableObjectPool(T)</w:t>
              </w:r>
            </w:hyperlink>
            <w:r>
              <w:t>.)</w:t>
            </w:r>
          </w:p>
        </w:tc>
      </w:tr>
      <w:tr w:rsidR="00041042">
        <w:tc>
          <w:tcPr>
            <w:tcW w:w="0" w:type="auto"/>
          </w:tcPr>
          <w:p w:rsidR="00041042" w:rsidRDefault="00EF6E53">
            <w:r>
              <w:rPr>
                <w:noProof/>
              </w:rPr>
              <w:drawing>
                <wp:inline distT="0" distB="0" distL="0" distR="0">
                  <wp:extent cx="152400" cy="152400"/>
                  <wp:effectExtent l="0" t="0" r="0" b="0"/>
                  <wp:docPr id="2274"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6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DD4813">
            <w:hyperlink w:anchor="_B9B795B5_Topic" w:history="1">
              <w:r w:rsidR="00EF6E53">
                <w:rPr>
                  <w:rStyle w:val="Hyperlink"/>
                </w:rPr>
                <w:t>Count</w:t>
              </w:r>
            </w:hyperlink>
          </w:p>
        </w:tc>
        <w:tc>
          <w:tcPr>
            <w:tcW w:w="0" w:type="auto"/>
          </w:tcPr>
          <w:p w:rsidR="00041042" w:rsidRDefault="00EF6E53">
            <w:r>
              <w:t xml:space="preserve">Gets the number of objects currently contained by the pool. (Inherited from </w:t>
            </w:r>
            <w:hyperlink w:anchor="_F745D9B1_Topic" w:history="1">
              <w:r>
                <w:rPr>
                  <w:rStyle w:val="Hyperlink"/>
                </w:rPr>
                <w:t>SerialisableObjectPool(T)</w:t>
              </w:r>
            </w:hyperlink>
            <w:r>
              <w:t>.)</w:t>
            </w:r>
          </w:p>
        </w:tc>
      </w:tr>
      <w:tr w:rsidR="00041042">
        <w:tc>
          <w:tcPr>
            <w:tcW w:w="0" w:type="auto"/>
          </w:tcPr>
          <w:p w:rsidR="00041042" w:rsidRDefault="00EF6E53">
            <w:r>
              <w:rPr>
                <w:noProof/>
              </w:rPr>
              <w:drawing>
                <wp:inline distT="0" distB="0" distL="0" distR="0">
                  <wp:extent cx="152400" cy="152400"/>
                  <wp:effectExtent l="0" t="0" r="0" b="0"/>
                  <wp:docPr id="2275"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6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DD4813">
            <w:hyperlink w:anchor="_7F8D7A3D_Topic" w:history="1">
              <w:r w:rsidR="00EF6E53">
                <w:rPr>
                  <w:rStyle w:val="Hyperlink"/>
                </w:rPr>
                <w:t>InitialSize</w:t>
              </w:r>
            </w:hyperlink>
          </w:p>
        </w:tc>
        <w:tc>
          <w:tcPr>
            <w:tcW w:w="0" w:type="auto"/>
          </w:tcPr>
          <w:p w:rsidR="00041042" w:rsidRDefault="00EF6E53">
            <w:r>
              <w:t xml:space="preserve">Gets or sets the initial size of the pool. Cannot be set once the pool has been initialised. (Inherited from </w:t>
            </w:r>
            <w:hyperlink w:anchor="_F745D9B1_Topic" w:history="1">
              <w:r>
                <w:rPr>
                  <w:rStyle w:val="Hyperlink"/>
                </w:rPr>
                <w:t>SerialisableObjectPool(T)</w:t>
              </w:r>
            </w:hyperlink>
            <w:r>
              <w:t>.)</w:t>
            </w:r>
          </w:p>
        </w:tc>
      </w:tr>
      <w:tr w:rsidR="00041042">
        <w:tc>
          <w:tcPr>
            <w:tcW w:w="0" w:type="auto"/>
          </w:tcPr>
          <w:p w:rsidR="00041042" w:rsidRDefault="00EF6E53">
            <w:r>
              <w:rPr>
                <w:noProof/>
              </w:rPr>
              <w:drawing>
                <wp:inline distT="0" distB="0" distL="0" distR="0">
                  <wp:extent cx="152400" cy="152400"/>
                  <wp:effectExtent l="0" t="0" r="0" b="0"/>
                  <wp:docPr id="2276"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6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DD4813">
            <w:hyperlink w:anchor="_D5AC2279_Topic" w:history="1">
              <w:r w:rsidR="00EF6E53">
                <w:rPr>
                  <w:rStyle w:val="Hyperlink"/>
                </w:rPr>
                <w:t>InstantiateWhenEmpty</w:t>
              </w:r>
            </w:hyperlink>
          </w:p>
        </w:tc>
        <w:tc>
          <w:tcPr>
            <w:tcW w:w="0" w:type="auto"/>
          </w:tcPr>
          <w:p w:rsidR="00041042" w:rsidRDefault="00EF6E53">
            <w:r>
              <w:t xml:space="preserve">Gets or sets a value indicating whether to instantiate a new object when the pool is empty, and an attempt is made to acquire from the pool. (Inherited from </w:t>
            </w:r>
            <w:hyperlink w:anchor="_F745D9B1_Topic" w:history="1">
              <w:r>
                <w:rPr>
                  <w:rStyle w:val="Hyperlink"/>
                </w:rPr>
                <w:t>SerialisableObjectPool(T)</w:t>
              </w:r>
            </w:hyperlink>
            <w:r>
              <w:t>.)</w:t>
            </w:r>
          </w:p>
        </w:tc>
      </w:tr>
      <w:tr w:rsidR="00041042">
        <w:tc>
          <w:tcPr>
            <w:tcW w:w="0" w:type="auto"/>
          </w:tcPr>
          <w:p w:rsidR="00041042" w:rsidRDefault="00EF6E53">
            <w:r>
              <w:rPr>
                <w:noProof/>
              </w:rPr>
              <w:drawing>
                <wp:inline distT="0" distB="0" distL="0" distR="0">
                  <wp:extent cx="152400" cy="152400"/>
                  <wp:effectExtent l="0" t="0" r="0" b="0"/>
                  <wp:docPr id="2277"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6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DD4813">
            <w:hyperlink w:anchor="_F92F7F29_Topic" w:history="1">
              <w:r w:rsidR="00EF6E53">
                <w:rPr>
                  <w:rStyle w:val="Hyperlink"/>
                </w:rPr>
                <w:t>IsEmpty</w:t>
              </w:r>
            </w:hyperlink>
          </w:p>
        </w:tc>
        <w:tc>
          <w:tcPr>
            <w:tcW w:w="0" w:type="auto"/>
          </w:tcPr>
          <w:p w:rsidR="00041042" w:rsidRDefault="00EF6E53">
            <w:r>
              <w:t xml:space="preserve">Gets a value indicating whether the pool is empty and contains no objects. (Inherited from </w:t>
            </w:r>
            <w:hyperlink w:anchor="_F745D9B1_Topic" w:history="1">
              <w:r>
                <w:rPr>
                  <w:rStyle w:val="Hyperlink"/>
                </w:rPr>
                <w:t>SerialisableObjectPool(T)</w:t>
              </w:r>
            </w:hyperlink>
            <w:r>
              <w:t>.)</w:t>
            </w:r>
          </w:p>
        </w:tc>
      </w:tr>
      <w:tr w:rsidR="00041042">
        <w:tc>
          <w:tcPr>
            <w:tcW w:w="0" w:type="auto"/>
          </w:tcPr>
          <w:p w:rsidR="00041042" w:rsidRDefault="00EF6E53">
            <w:r>
              <w:rPr>
                <w:noProof/>
              </w:rPr>
              <w:drawing>
                <wp:inline distT="0" distB="0" distL="0" distR="0">
                  <wp:extent cx="152400" cy="152400"/>
                  <wp:effectExtent l="0" t="0" r="0" b="0"/>
                  <wp:docPr id="2278"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6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DD4813">
            <w:hyperlink w:anchor="_FFE56F4F_Topic" w:history="1">
              <w:r w:rsidR="00EF6E53">
                <w:rPr>
                  <w:rStyle w:val="Hyperlink"/>
                </w:rPr>
                <w:t>IsFull</w:t>
              </w:r>
            </w:hyperlink>
          </w:p>
        </w:tc>
        <w:tc>
          <w:tcPr>
            <w:tcW w:w="0" w:type="auto"/>
          </w:tcPr>
          <w:p w:rsidR="00041042" w:rsidRDefault="00EF6E53">
            <w:r>
              <w:t xml:space="preserve">Gets a value indicating whether the pool is full, and cannot contain any more objects. (Inherited from </w:t>
            </w:r>
            <w:hyperlink w:anchor="_F745D9B1_Topic" w:history="1">
              <w:r>
                <w:rPr>
                  <w:rStyle w:val="Hyperlink"/>
                </w:rPr>
                <w:t>SerialisableObjectPool(T)</w:t>
              </w:r>
            </w:hyperlink>
            <w:r>
              <w:t>.)</w:t>
            </w:r>
          </w:p>
        </w:tc>
      </w:tr>
      <w:tr w:rsidR="00041042">
        <w:tc>
          <w:tcPr>
            <w:tcW w:w="0" w:type="auto"/>
          </w:tcPr>
          <w:p w:rsidR="00041042" w:rsidRDefault="00EF6E53">
            <w:r>
              <w:rPr>
                <w:noProof/>
              </w:rPr>
              <w:drawing>
                <wp:inline distT="0" distB="0" distL="0" distR="0">
                  <wp:extent cx="152400" cy="152400"/>
                  <wp:effectExtent l="0" t="0" r="0" b="0"/>
                  <wp:docPr id="2279"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6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DD4813">
            <w:hyperlink w:anchor="_65AC8BD_Topic" w:history="1">
              <w:r w:rsidR="00EF6E53">
                <w:rPr>
                  <w:rStyle w:val="Hyperlink"/>
                </w:rPr>
                <w:t>IsInitialised</w:t>
              </w:r>
            </w:hyperlink>
          </w:p>
        </w:tc>
        <w:tc>
          <w:tcPr>
            <w:tcW w:w="0" w:type="auto"/>
          </w:tcPr>
          <w:p w:rsidR="00041042" w:rsidRDefault="00EF6E53">
            <w:r>
              <w:t xml:space="preserve">Gets a value indicating whether the pool has been initialised. (Inherited from </w:t>
            </w:r>
            <w:hyperlink w:anchor="_F745D9B1_Topic" w:history="1">
              <w:r>
                <w:rPr>
                  <w:rStyle w:val="Hyperlink"/>
                </w:rPr>
                <w:t>SerialisableObjectPool(T)</w:t>
              </w:r>
            </w:hyperlink>
            <w:r>
              <w:t>.)</w:t>
            </w:r>
          </w:p>
        </w:tc>
      </w:tr>
      <w:tr w:rsidR="00041042">
        <w:tc>
          <w:tcPr>
            <w:tcW w:w="0" w:type="auto"/>
          </w:tcPr>
          <w:p w:rsidR="00041042" w:rsidRDefault="00EF6E53">
            <w:r>
              <w:rPr>
                <w:noProof/>
              </w:rPr>
              <w:drawing>
                <wp:inline distT="0" distB="0" distL="0" distR="0">
                  <wp:extent cx="152400" cy="152400"/>
                  <wp:effectExtent l="0" t="0" r="0" b="0"/>
                  <wp:docPr id="2280"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6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DD4813">
            <w:hyperlink w:anchor="_7062A422_Topic" w:history="1">
              <w:r w:rsidR="00EF6E53">
                <w:rPr>
                  <w:rStyle w:val="Hyperlink"/>
                </w:rPr>
                <w:t>Items</w:t>
              </w:r>
            </w:hyperlink>
          </w:p>
        </w:tc>
        <w:tc>
          <w:tcPr>
            <w:tcW w:w="0" w:type="auto"/>
          </w:tcPr>
          <w:p w:rsidR="00041042" w:rsidRDefault="00EF6E53">
            <w:r>
              <w:t xml:space="preserve">Gets a list of items currently contained by the pool. (Inherited from </w:t>
            </w:r>
            <w:hyperlink w:anchor="_F745D9B1_Topic" w:history="1">
              <w:r>
                <w:rPr>
                  <w:rStyle w:val="Hyperlink"/>
                </w:rPr>
                <w:t>SerialisableObjectPool(T)</w:t>
              </w:r>
            </w:hyperlink>
            <w:r>
              <w:t>.)</w:t>
            </w:r>
          </w:p>
        </w:tc>
      </w:tr>
      <w:tr w:rsidR="00041042">
        <w:tc>
          <w:tcPr>
            <w:tcW w:w="0" w:type="auto"/>
          </w:tcPr>
          <w:p w:rsidR="00041042" w:rsidRDefault="00EF6E53">
            <w:r>
              <w:rPr>
                <w:noProof/>
              </w:rPr>
              <w:drawing>
                <wp:inline distT="0" distB="0" distL="0" distR="0">
                  <wp:extent cx="152400" cy="152400"/>
                  <wp:effectExtent l="0" t="0" r="0" b="0"/>
                  <wp:docPr id="2281"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6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DD4813">
            <w:hyperlink w:anchor="_FD471580_Topic" w:history="1">
              <w:r w:rsidR="00EF6E53">
                <w:rPr>
                  <w:rStyle w:val="Hyperlink"/>
                </w:rPr>
                <w:t>LogMessages</w:t>
              </w:r>
            </w:hyperlink>
          </w:p>
        </w:tc>
        <w:tc>
          <w:tcPr>
            <w:tcW w:w="0" w:type="auto"/>
          </w:tcPr>
          <w:p w:rsidR="00041042" w:rsidRDefault="00EF6E53">
            <w:r>
              <w:t xml:space="preserve">Gets or sets the level of log messaging that the pool will output. (Inherited from </w:t>
            </w:r>
            <w:hyperlink w:anchor="_F745D9B1_Topic" w:history="1">
              <w:r>
                <w:rPr>
                  <w:rStyle w:val="Hyperlink"/>
                </w:rPr>
                <w:t>SerialisableObjectPool(T)</w:t>
              </w:r>
            </w:hyperlink>
            <w:r>
              <w:t>.)</w:t>
            </w:r>
          </w:p>
        </w:tc>
      </w:tr>
      <w:tr w:rsidR="00041042">
        <w:tc>
          <w:tcPr>
            <w:tcW w:w="0" w:type="auto"/>
          </w:tcPr>
          <w:p w:rsidR="00041042" w:rsidRDefault="00EF6E53">
            <w:r>
              <w:rPr>
                <w:noProof/>
              </w:rPr>
              <w:drawing>
                <wp:inline distT="0" distB="0" distL="0" distR="0">
                  <wp:extent cx="152400" cy="152400"/>
                  <wp:effectExtent l="0" t="0" r="0" b="0"/>
                  <wp:docPr id="2282"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6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DD4813">
            <w:hyperlink w:anchor="_EFB9B1AB_Topic" w:history="1">
              <w:r w:rsidR="00EF6E53">
                <w:rPr>
                  <w:rStyle w:val="Hyperlink"/>
                </w:rPr>
                <w:t>MaximumSize</w:t>
              </w:r>
            </w:hyperlink>
          </w:p>
        </w:tc>
        <w:tc>
          <w:tcPr>
            <w:tcW w:w="0" w:type="auto"/>
          </w:tcPr>
          <w:p w:rsidR="00041042" w:rsidRDefault="00EF6E53">
            <w:r>
              <w:t xml:space="preserve">Gets or sets the maximum size of the pool, which is the maximum number of objects it can contain. (Inherited from </w:t>
            </w:r>
            <w:hyperlink w:anchor="_F745D9B1_Topic" w:history="1">
              <w:r>
                <w:rPr>
                  <w:rStyle w:val="Hyperlink"/>
                </w:rPr>
                <w:t>SerialisableObjectPool(T)</w:t>
              </w:r>
            </w:hyperlink>
            <w:r>
              <w:t>.)</w:t>
            </w:r>
          </w:p>
        </w:tc>
      </w:tr>
      <w:tr w:rsidR="00041042">
        <w:tc>
          <w:tcPr>
            <w:tcW w:w="0" w:type="auto"/>
          </w:tcPr>
          <w:p w:rsidR="00041042" w:rsidRDefault="00EF6E53">
            <w:r>
              <w:rPr>
                <w:noProof/>
              </w:rPr>
              <w:drawing>
                <wp:inline distT="0" distB="0" distL="0" distR="0">
                  <wp:extent cx="152400" cy="152400"/>
                  <wp:effectExtent l="0" t="0" r="0" b="0"/>
                  <wp:docPr id="2283"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6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DD4813">
            <w:hyperlink w:anchor="_F898ADC0_Topic" w:history="1">
              <w:r w:rsidR="00EF6E53">
                <w:rPr>
                  <w:rStyle w:val="Hyperlink"/>
                </w:rPr>
                <w:t>NotificationMode</w:t>
              </w:r>
            </w:hyperlink>
          </w:p>
        </w:tc>
        <w:tc>
          <w:tcPr>
            <w:tcW w:w="0" w:type="auto"/>
          </w:tcPr>
          <w:p w:rsidR="00041042" w:rsidRDefault="00EF6E53">
            <w:r>
              <w:t>Gets or sets the way in which pooled objects are notified about being acquired from, and returned to, the pool. Cannot be set once the pool has been initialised.</w:t>
            </w:r>
          </w:p>
        </w:tc>
      </w:tr>
      <w:tr w:rsidR="00041042">
        <w:tc>
          <w:tcPr>
            <w:tcW w:w="0" w:type="auto"/>
          </w:tcPr>
          <w:p w:rsidR="00041042" w:rsidRDefault="00EF6E53">
            <w:r>
              <w:rPr>
                <w:noProof/>
              </w:rPr>
              <w:drawing>
                <wp:inline distT="0" distB="0" distL="0" distR="0">
                  <wp:extent cx="152400" cy="152400"/>
                  <wp:effectExtent l="0" t="0" r="0" b="0"/>
                  <wp:docPr id="2284"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6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DD4813">
            <w:hyperlink w:anchor="_69EE1440_Topic" w:history="1">
              <w:r w:rsidR="00EF6E53">
                <w:rPr>
                  <w:rStyle w:val="Hyperlink"/>
                </w:rPr>
                <w:t>Parent</w:t>
              </w:r>
            </w:hyperlink>
          </w:p>
        </w:tc>
        <w:tc>
          <w:tcPr>
            <w:tcW w:w="0" w:type="auto"/>
          </w:tcPr>
          <w:p w:rsidR="00041042" w:rsidRDefault="00EF6E53">
            <w:r>
              <w:t xml:space="preserve">Gets or sets the parent transform to which all pooled objects will be parented in the hierarchy, if </w:t>
            </w:r>
            <w:hyperlink w:anchor="_A4FB0BAE_Topic" w:history="1">
              <w:r>
                <w:rPr>
                  <w:rStyle w:val="Hyperlink"/>
                </w:rPr>
                <w:t>ReparentPooledObjects</w:t>
              </w:r>
            </w:hyperlink>
            <w:r>
              <w:t xml:space="preserve"> is </w:t>
            </w:r>
            <w:r>
              <w:rPr>
                <w:rStyle w:val="CodeInline"/>
              </w:rPr>
              <w:t>true</w:t>
            </w:r>
            <w:r>
              <w:t xml:space="preserve"> (</w:t>
            </w:r>
            <w:r>
              <w:rPr>
                <w:rStyle w:val="CodeInline"/>
              </w:rPr>
              <w:t>True</w:t>
            </w:r>
            <w:r>
              <w:t xml:space="preserve"> in Visual Basic).</w:t>
            </w:r>
          </w:p>
        </w:tc>
      </w:tr>
      <w:tr w:rsidR="00041042">
        <w:tc>
          <w:tcPr>
            <w:tcW w:w="0" w:type="auto"/>
          </w:tcPr>
          <w:p w:rsidR="00041042" w:rsidRDefault="00EF6E53">
            <w:r>
              <w:rPr>
                <w:noProof/>
              </w:rPr>
              <w:drawing>
                <wp:inline distT="0" distB="0" distL="0" distR="0">
                  <wp:extent cx="152400" cy="152400"/>
                  <wp:effectExtent l="0" t="0" r="0" b="0"/>
                  <wp:docPr id="2285"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6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DD4813">
            <w:hyperlink w:anchor="_680C80E4_Topic" w:history="1">
              <w:r w:rsidR="00EF6E53">
                <w:rPr>
                  <w:rStyle w:val="Hyperlink"/>
                </w:rPr>
                <w:t>RecordStatistics</w:t>
              </w:r>
            </w:hyperlink>
          </w:p>
        </w:tc>
        <w:tc>
          <w:tcPr>
            <w:tcW w:w="0" w:type="auto"/>
          </w:tcPr>
          <w:p w:rsidR="00041042" w:rsidRDefault="00EF6E53">
            <w:r>
              <w:t xml:space="preserve">Gets or sets a value indicating whether to record pool statistics. (Inherited from </w:t>
            </w:r>
            <w:hyperlink w:anchor="_F745D9B1_Topic" w:history="1">
              <w:r>
                <w:rPr>
                  <w:rStyle w:val="Hyperlink"/>
                </w:rPr>
                <w:t>SerialisableObjectPool(T)</w:t>
              </w:r>
            </w:hyperlink>
            <w:r>
              <w:t>.)</w:t>
            </w:r>
          </w:p>
        </w:tc>
      </w:tr>
      <w:tr w:rsidR="00041042">
        <w:tc>
          <w:tcPr>
            <w:tcW w:w="0" w:type="auto"/>
          </w:tcPr>
          <w:p w:rsidR="00041042" w:rsidRDefault="00EF6E53">
            <w:r>
              <w:rPr>
                <w:noProof/>
              </w:rPr>
              <w:drawing>
                <wp:inline distT="0" distB="0" distL="0" distR="0">
                  <wp:extent cx="152400" cy="152400"/>
                  <wp:effectExtent l="0" t="0" r="0" b="0"/>
                  <wp:docPr id="2286" name="../media/protproperty.gif" title="Protected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property.gif"/>
                          <pic:cNvPicPr/>
                        </pic:nvPicPr>
                        <pic:blipFill>
                          <a:blip r:embed="rId70">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DD4813">
            <w:hyperlink w:anchor="_AD940625_Topic" w:history="1">
              <w:r w:rsidR="00EF6E53">
                <w:rPr>
                  <w:rStyle w:val="Hyperlink"/>
                </w:rPr>
                <w:t>RefillPoolOnReinitialise</w:t>
              </w:r>
            </w:hyperlink>
          </w:p>
        </w:tc>
        <w:tc>
          <w:tcPr>
            <w:tcW w:w="0" w:type="auto"/>
          </w:tcPr>
          <w:p w:rsidR="00041042" w:rsidRDefault="00EF6E53">
            <w:r>
              <w:t xml:space="preserve">Gets a value indiciating whether to refill the pool with new objects after the pool is reinitialised, as happens from deserialisation. (Overrides </w:t>
            </w:r>
            <w:hyperlink w:anchor="_A0A275F9_Topic" w:history="1">
              <w:r>
                <w:rPr>
                  <w:rStyle w:val="Hyperlink"/>
                </w:rPr>
                <w:t>SerialisableObjectPool(T).RefillPoolOnReinitialise</w:t>
              </w:r>
            </w:hyperlink>
            <w:r>
              <w:t>.)</w:t>
            </w:r>
          </w:p>
        </w:tc>
      </w:tr>
      <w:tr w:rsidR="00041042">
        <w:tc>
          <w:tcPr>
            <w:tcW w:w="0" w:type="auto"/>
          </w:tcPr>
          <w:p w:rsidR="00041042" w:rsidRDefault="00EF6E53">
            <w:r>
              <w:rPr>
                <w:noProof/>
              </w:rPr>
              <w:drawing>
                <wp:inline distT="0" distB="0" distL="0" distR="0">
                  <wp:extent cx="152400" cy="152400"/>
                  <wp:effectExtent l="0" t="0" r="0" b="0"/>
                  <wp:docPr id="2287"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6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DD4813">
            <w:hyperlink w:anchor="_A4FB0BAE_Topic" w:history="1">
              <w:r w:rsidR="00EF6E53">
                <w:rPr>
                  <w:rStyle w:val="Hyperlink"/>
                </w:rPr>
                <w:t>ReparentPooledObjects</w:t>
              </w:r>
            </w:hyperlink>
          </w:p>
        </w:tc>
        <w:tc>
          <w:tcPr>
            <w:tcW w:w="0" w:type="auto"/>
          </w:tcPr>
          <w:p w:rsidR="00041042" w:rsidRDefault="00EF6E53">
            <w:r>
              <w:t xml:space="preserve">Gets or sets a value indicating whether to re-parent the pooled objects to the </w:t>
            </w:r>
            <w:hyperlink w:anchor="_69EE1440_Topic" w:history="1">
              <w:r>
                <w:rPr>
                  <w:rStyle w:val="Hyperlink"/>
                </w:rPr>
                <w:t>Parent</w:t>
              </w:r>
            </w:hyperlink>
            <w:r>
              <w:t xml:space="preserve"> transform, after the objects are returned to the pool.</w:t>
            </w:r>
          </w:p>
        </w:tc>
      </w:tr>
      <w:tr w:rsidR="00041042">
        <w:tc>
          <w:tcPr>
            <w:tcW w:w="0" w:type="auto"/>
          </w:tcPr>
          <w:p w:rsidR="00041042" w:rsidRDefault="00EF6E53">
            <w:r>
              <w:rPr>
                <w:noProof/>
              </w:rPr>
              <w:lastRenderedPageBreak/>
              <w:drawing>
                <wp:inline distT="0" distB="0" distL="0" distR="0">
                  <wp:extent cx="152400" cy="152400"/>
                  <wp:effectExtent l="0" t="0" r="0" b="0"/>
                  <wp:docPr id="2288"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6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DD4813">
            <w:hyperlink w:anchor="_7CA7239E_Topic" w:history="1">
              <w:r w:rsidR="00EF6E53">
                <w:rPr>
                  <w:rStyle w:val="Hyperlink"/>
                </w:rPr>
                <w:t>SourceObject</w:t>
              </w:r>
            </w:hyperlink>
          </w:p>
        </w:tc>
        <w:tc>
          <w:tcPr>
            <w:tcW w:w="0" w:type="auto"/>
          </w:tcPr>
          <w:p w:rsidR="00041042" w:rsidRDefault="00EF6E53">
            <w:r>
              <w:t>Gets the source object that is being pooled.</w:t>
            </w:r>
          </w:p>
        </w:tc>
      </w:tr>
      <w:tr w:rsidR="00041042">
        <w:tc>
          <w:tcPr>
            <w:tcW w:w="0" w:type="auto"/>
          </w:tcPr>
          <w:p w:rsidR="00041042" w:rsidRDefault="00EF6E53">
            <w:r>
              <w:rPr>
                <w:noProof/>
              </w:rPr>
              <w:drawing>
                <wp:inline distT="0" distB="0" distL="0" distR="0">
                  <wp:extent cx="152400" cy="152400"/>
                  <wp:effectExtent l="0" t="0" r="0" b="0"/>
                  <wp:docPr id="2289"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6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DD4813">
            <w:hyperlink w:anchor="_7D67725F_Topic" w:history="1">
              <w:r w:rsidR="00EF6E53">
                <w:rPr>
                  <w:rStyle w:val="Hyperlink"/>
                </w:rPr>
                <w:t>Statistics</w:t>
              </w:r>
            </w:hyperlink>
          </w:p>
        </w:tc>
        <w:tc>
          <w:tcPr>
            <w:tcW w:w="0" w:type="auto"/>
          </w:tcPr>
          <w:p w:rsidR="00041042" w:rsidRDefault="00EF6E53">
            <w:r>
              <w:t xml:space="preserve">Gets an object containing general operational statistics about the pool. (Inherited from </w:t>
            </w:r>
            <w:hyperlink w:anchor="_F745D9B1_Topic" w:history="1">
              <w:r>
                <w:rPr>
                  <w:rStyle w:val="Hyperlink"/>
                </w:rPr>
                <w:t>SerialisableObjectPool(T)</w:t>
              </w:r>
            </w:hyperlink>
            <w:r>
              <w:t>.)</w:t>
            </w:r>
          </w:p>
        </w:tc>
      </w:tr>
      <w:tr w:rsidR="00041042">
        <w:tc>
          <w:tcPr>
            <w:tcW w:w="0" w:type="auto"/>
          </w:tcPr>
          <w:p w:rsidR="00041042" w:rsidRDefault="00EF6E53">
            <w:r>
              <w:rPr>
                <w:noProof/>
              </w:rPr>
              <w:drawing>
                <wp:inline distT="0" distB="0" distL="0" distR="0">
                  <wp:extent cx="152400" cy="152400"/>
                  <wp:effectExtent l="0" t="0" r="0" b="0"/>
                  <wp:docPr id="2290"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6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DD4813">
            <w:hyperlink w:anchor="_B0BE73CF_Topic" w:history="1">
              <w:r w:rsidR="00EF6E53">
                <w:rPr>
                  <w:rStyle w:val="Hyperlink"/>
                </w:rPr>
                <w:t>WarnOnDestroy</w:t>
              </w:r>
            </w:hyperlink>
          </w:p>
        </w:tc>
        <w:tc>
          <w:tcPr>
            <w:tcW w:w="0" w:type="auto"/>
          </w:tcPr>
          <w:p w:rsidR="00041042" w:rsidRDefault="00EF6E53">
            <w:r>
              <w:t>Gets or sets a value indicating whether to log a warning message when a poolable object is destroyed (either inside of the pool, or while in use).</w:t>
            </w:r>
          </w:p>
        </w:tc>
      </w:tr>
    </w:tbl>
    <w:p w:rsidR="00041042" w:rsidRDefault="00041042">
      <w:pPr>
        <w:spacing w:after="0"/>
      </w:pPr>
    </w:p>
    <w:p w:rsidR="00041042" w:rsidRDefault="00EF6E53">
      <w:pPr>
        <w:pStyle w:val="Heading2"/>
      </w:pPr>
      <w:bookmarkStart w:id="1267" w:name="_C5F81F7_Topic_SeeAlso"/>
      <w:bookmarkEnd w:id="1267"/>
      <w:r>
        <w:t>See Also</w:t>
      </w:r>
    </w:p>
    <w:p w:rsidR="00041042" w:rsidRDefault="00DD4813">
      <w:pPr>
        <w:spacing w:after="0"/>
      </w:pPr>
      <w:hyperlink w:anchor="_DC519CBD_Topic" w:history="1">
        <w:r w:rsidR="00EF6E53">
          <w:rPr>
            <w:rStyle w:val="Hyperlink"/>
          </w:rPr>
          <w:t>SerialisableGameObjectPool Class</w:t>
        </w:r>
      </w:hyperlink>
    </w:p>
    <w:p w:rsidR="00041042" w:rsidRDefault="00DD4813">
      <w:pPr>
        <w:spacing w:after="0"/>
      </w:pPr>
      <w:hyperlink w:anchor="_9F669C6B_Topic" w:history="1">
        <w:r w:rsidR="00EF6E53">
          <w:rPr>
            <w:rStyle w:val="Hyperlink"/>
          </w:rPr>
          <w:t>Umbrace.Unity.PurePool Namespace</w:t>
        </w:r>
      </w:hyperlink>
    </w:p>
    <w:p w:rsidR="00041042" w:rsidRDefault="00EF6E53">
      <w:r>
        <w:br w:type="page"/>
      </w:r>
    </w:p>
    <w:p w:rsidR="00041042" w:rsidRDefault="00EF6E53">
      <w:pPr>
        <w:pStyle w:val="Heading1"/>
      </w:pPr>
      <w:bookmarkStart w:id="1268" w:name="_F898ADC0_Topic"/>
      <w:bookmarkEnd w:id="1268"/>
      <w:r>
        <w:lastRenderedPageBreak/>
        <w:t xml:space="preserve">SerialisableGameObjectPool.NotificationMode Property </w:t>
      </w:r>
    </w:p>
    <w:p w:rsidR="00041042" w:rsidRDefault="00EF6E53">
      <w:r>
        <w:t>Gets or sets the way in which pooled objects are notified about being acquired from, and returned to, the pool. Cannot be set once the pool has been initialised.</w:t>
      </w:r>
    </w:p>
    <w:p w:rsidR="00041042" w:rsidRDefault="00EF6E53">
      <w:r>
        <w:rPr>
          <w:b/>
        </w:rPr>
        <w:t>Namespace:</w:t>
      </w:r>
      <w:r>
        <w:t> </w:t>
      </w:r>
      <w:hyperlink w:anchor="_9F669C6B_Topic" w:history="1">
        <w:r>
          <w:rPr>
            <w:rStyle w:val="Hyperlink"/>
          </w:rPr>
          <w:t>Umbrace.Unity.PurePool</w:t>
        </w:r>
      </w:hyperlink>
      <w:r>
        <w:br/>
      </w:r>
      <w:r>
        <w:rPr>
          <w:b/>
        </w:rPr>
        <w:t>Assembly:</w:t>
      </w:r>
      <w:r>
        <w:t> Umbrace.Unity.PurePool (in Umbrace.Unity.PurePool.dll) Version: 0.0.0.0 (1.0.0.0)</w:t>
      </w:r>
    </w:p>
    <w:p w:rsidR="00041042" w:rsidRDefault="00EF6E53">
      <w:pPr>
        <w:pStyle w:val="Heading2"/>
      </w:pPr>
      <w:r>
        <w:t>Syntax</w:t>
      </w:r>
    </w:p>
    <w:tbl>
      <w:tblPr>
        <w:tblStyle w:val="CodeTable"/>
        <w:tblW w:w="5000" w:type="pct"/>
        <w:tblLook w:val="07E0" w:firstRow="1" w:lastRow="1" w:firstColumn="1" w:lastColumn="1" w:noHBand="1" w:noVBand="1"/>
      </w:tblPr>
      <w:tblGrid>
        <w:gridCol w:w="9350"/>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EF6E53">
            <w:pPr>
              <w:keepNext/>
            </w:pPr>
            <w:r>
              <w:t>C#</w:t>
            </w:r>
          </w:p>
        </w:tc>
      </w:tr>
      <w:tr w:rsidR="00041042">
        <w:tc>
          <w:tcPr>
            <w:tcW w:w="0" w:type="auto"/>
          </w:tcPr>
          <w:p w:rsidR="00041042" w:rsidRDefault="00EF6E53">
            <w:r>
              <w:rPr>
                <w:rStyle w:val="Keyword"/>
              </w:rPr>
              <w:t>public</w:t>
            </w:r>
            <w:r>
              <w:t xml:space="preserve"> </w:t>
            </w:r>
            <w:r>
              <w:rPr>
                <w:rStyle w:val="Identifier"/>
              </w:rPr>
              <w:t>NotificationMode</w:t>
            </w:r>
            <w:r>
              <w:t xml:space="preserve"> </w:t>
            </w:r>
            <w:r>
              <w:rPr>
                <w:rStyle w:val="Identifier"/>
              </w:rPr>
              <w:t>NotificationMode</w:t>
            </w:r>
            <w:r>
              <w:t xml:space="preserve"> { </w:t>
            </w:r>
            <w:r>
              <w:rPr>
                <w:rStyle w:val="Keyword"/>
              </w:rPr>
              <w:t>get</w:t>
            </w:r>
            <w:r>
              <w:t xml:space="preserve">; </w:t>
            </w:r>
            <w:r>
              <w:rPr>
                <w:rStyle w:val="Keyword"/>
              </w:rPr>
              <w:t>set</w:t>
            </w:r>
            <w:r>
              <w:t>; }</w:t>
            </w:r>
          </w:p>
        </w:tc>
      </w:tr>
    </w:tbl>
    <w:p w:rsidR="00041042" w:rsidRDefault="00041042">
      <w:pPr>
        <w:spacing w:after="0"/>
      </w:pPr>
    </w:p>
    <w:p w:rsidR="00041042" w:rsidRDefault="00EF6E53">
      <w:pPr>
        <w:pStyle w:val="Heading4"/>
      </w:pPr>
      <w:r>
        <w:t>Property Value</w:t>
      </w:r>
    </w:p>
    <w:p w:rsidR="00041042" w:rsidRDefault="00EF6E53">
      <w:r>
        <w:t xml:space="preserve">Type: </w:t>
      </w:r>
      <w:hyperlink w:anchor="_B799E230_Topic" w:history="1">
        <w:r>
          <w:rPr>
            <w:rStyle w:val="Hyperlink"/>
          </w:rPr>
          <w:t>NotificationMode</w:t>
        </w:r>
      </w:hyperlink>
    </w:p>
    <w:p w:rsidR="00041042" w:rsidRDefault="00EF6E53">
      <w:pPr>
        <w:pStyle w:val="Heading2"/>
      </w:pPr>
      <w:bookmarkStart w:id="1269" w:name="_F898ADC0_Topic_SeeAlso"/>
      <w:bookmarkEnd w:id="1269"/>
      <w:r>
        <w:t>See Also</w:t>
      </w:r>
    </w:p>
    <w:p w:rsidR="00041042" w:rsidRDefault="00DD4813">
      <w:pPr>
        <w:spacing w:after="0"/>
      </w:pPr>
      <w:hyperlink w:anchor="_DC519CBD_Topic" w:history="1">
        <w:r w:rsidR="00EF6E53">
          <w:rPr>
            <w:rStyle w:val="Hyperlink"/>
          </w:rPr>
          <w:t>SerialisableGameObjectPool Class</w:t>
        </w:r>
      </w:hyperlink>
    </w:p>
    <w:p w:rsidR="00041042" w:rsidRDefault="00DD4813">
      <w:pPr>
        <w:spacing w:after="0"/>
      </w:pPr>
      <w:hyperlink w:anchor="_9F669C6B_Topic" w:history="1">
        <w:r w:rsidR="00EF6E53">
          <w:rPr>
            <w:rStyle w:val="Hyperlink"/>
          </w:rPr>
          <w:t>Umbrace.Unity.PurePool Namespace</w:t>
        </w:r>
      </w:hyperlink>
    </w:p>
    <w:p w:rsidR="00041042" w:rsidRDefault="00EF6E53">
      <w:r>
        <w:br w:type="page"/>
      </w:r>
    </w:p>
    <w:p w:rsidR="00041042" w:rsidRDefault="00EF6E53">
      <w:pPr>
        <w:pStyle w:val="Heading1"/>
      </w:pPr>
      <w:bookmarkStart w:id="1270" w:name="_69EE1440_Topic"/>
      <w:bookmarkEnd w:id="1270"/>
      <w:r>
        <w:lastRenderedPageBreak/>
        <w:t xml:space="preserve">SerialisableGameObjectPool.Parent Property </w:t>
      </w:r>
    </w:p>
    <w:p w:rsidR="00041042" w:rsidRDefault="00EF6E53">
      <w:r>
        <w:t xml:space="preserve">Gets or sets the parent transform to which all pooled objects will be parented in the hierarchy, if </w:t>
      </w:r>
      <w:hyperlink w:anchor="_A4FB0BAE_Topic" w:history="1">
        <w:r>
          <w:rPr>
            <w:rStyle w:val="Hyperlink"/>
          </w:rPr>
          <w:t>ReparentPooledObjects</w:t>
        </w:r>
      </w:hyperlink>
      <w:r>
        <w:t xml:space="preserve"> is </w:t>
      </w:r>
      <w:r>
        <w:rPr>
          <w:rStyle w:val="CodeInline"/>
        </w:rPr>
        <w:t>true</w:t>
      </w:r>
      <w:r>
        <w:t xml:space="preserve"> (</w:t>
      </w:r>
      <w:r>
        <w:rPr>
          <w:rStyle w:val="CodeInline"/>
        </w:rPr>
        <w:t>True</w:t>
      </w:r>
      <w:r>
        <w:t xml:space="preserve"> in Visual Basic).</w:t>
      </w:r>
    </w:p>
    <w:p w:rsidR="00041042" w:rsidRDefault="00EF6E53">
      <w:r>
        <w:rPr>
          <w:b/>
        </w:rPr>
        <w:t>Namespace:</w:t>
      </w:r>
      <w:r>
        <w:t> </w:t>
      </w:r>
      <w:hyperlink w:anchor="_9F669C6B_Topic" w:history="1">
        <w:r>
          <w:rPr>
            <w:rStyle w:val="Hyperlink"/>
          </w:rPr>
          <w:t>Umbrace.Unity.PurePool</w:t>
        </w:r>
      </w:hyperlink>
      <w:r>
        <w:br/>
      </w:r>
      <w:r>
        <w:rPr>
          <w:b/>
        </w:rPr>
        <w:t>Assembly:</w:t>
      </w:r>
      <w:r>
        <w:t> Umbrace.Unity.PurePool (in Umbrace.Unity.PurePool.dll) Version: 0.0.0.0 (1.0.0.0)</w:t>
      </w:r>
    </w:p>
    <w:p w:rsidR="00041042" w:rsidRDefault="00EF6E53">
      <w:pPr>
        <w:pStyle w:val="Heading2"/>
      </w:pPr>
      <w:r>
        <w:t>Syntax</w:t>
      </w:r>
    </w:p>
    <w:tbl>
      <w:tblPr>
        <w:tblStyle w:val="CodeTable"/>
        <w:tblW w:w="5000" w:type="pct"/>
        <w:tblLook w:val="07E0" w:firstRow="1" w:lastRow="1" w:firstColumn="1" w:lastColumn="1" w:noHBand="1" w:noVBand="1"/>
      </w:tblPr>
      <w:tblGrid>
        <w:gridCol w:w="9350"/>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EF6E53">
            <w:pPr>
              <w:keepNext/>
            </w:pPr>
            <w:r>
              <w:t>C#</w:t>
            </w:r>
          </w:p>
        </w:tc>
      </w:tr>
      <w:tr w:rsidR="00041042">
        <w:tc>
          <w:tcPr>
            <w:tcW w:w="0" w:type="auto"/>
          </w:tcPr>
          <w:p w:rsidR="00041042" w:rsidRDefault="00EF6E53">
            <w:r>
              <w:rPr>
                <w:rStyle w:val="Keyword"/>
              </w:rPr>
              <w:t>public</w:t>
            </w:r>
            <w:r>
              <w:t xml:space="preserve"> </w:t>
            </w:r>
            <w:r>
              <w:rPr>
                <w:rStyle w:val="Identifier"/>
              </w:rPr>
              <w:t>Transform</w:t>
            </w:r>
            <w:r>
              <w:t xml:space="preserve"> </w:t>
            </w:r>
            <w:r>
              <w:rPr>
                <w:rStyle w:val="Identifier"/>
              </w:rPr>
              <w:t>Parent</w:t>
            </w:r>
            <w:r>
              <w:t xml:space="preserve"> { </w:t>
            </w:r>
            <w:r>
              <w:rPr>
                <w:rStyle w:val="Keyword"/>
              </w:rPr>
              <w:t>get</w:t>
            </w:r>
            <w:r>
              <w:t xml:space="preserve">; </w:t>
            </w:r>
            <w:r>
              <w:rPr>
                <w:rStyle w:val="Keyword"/>
              </w:rPr>
              <w:t>set</w:t>
            </w:r>
            <w:r>
              <w:t>; }</w:t>
            </w:r>
          </w:p>
        </w:tc>
      </w:tr>
    </w:tbl>
    <w:p w:rsidR="00041042" w:rsidRDefault="00041042">
      <w:pPr>
        <w:spacing w:after="0"/>
      </w:pPr>
    </w:p>
    <w:p w:rsidR="00041042" w:rsidRDefault="00EF6E53">
      <w:pPr>
        <w:pStyle w:val="Heading4"/>
      </w:pPr>
      <w:r>
        <w:t>Property Value</w:t>
      </w:r>
    </w:p>
    <w:p w:rsidR="00041042" w:rsidRDefault="00EF6E53">
      <w:r>
        <w:t xml:space="preserve">Type: </w:t>
      </w:r>
      <w:r>
        <w:rPr>
          <w:b/>
        </w:rPr>
        <w:t>Transform</w:t>
      </w:r>
    </w:p>
    <w:p w:rsidR="00041042" w:rsidRDefault="00EF6E53">
      <w:pPr>
        <w:pStyle w:val="Heading2"/>
      </w:pPr>
      <w:bookmarkStart w:id="1271" w:name="_69EE1440_Topic_SeeAlso"/>
      <w:bookmarkEnd w:id="1271"/>
      <w:r>
        <w:t>See Also</w:t>
      </w:r>
    </w:p>
    <w:p w:rsidR="00041042" w:rsidRDefault="00DD4813">
      <w:pPr>
        <w:spacing w:after="0"/>
      </w:pPr>
      <w:hyperlink w:anchor="_DC519CBD_Topic" w:history="1">
        <w:r w:rsidR="00EF6E53">
          <w:rPr>
            <w:rStyle w:val="Hyperlink"/>
          </w:rPr>
          <w:t>SerialisableGameObjectPool Class</w:t>
        </w:r>
      </w:hyperlink>
    </w:p>
    <w:p w:rsidR="00041042" w:rsidRDefault="00DD4813">
      <w:pPr>
        <w:spacing w:after="0"/>
      </w:pPr>
      <w:hyperlink w:anchor="_9F669C6B_Topic" w:history="1">
        <w:r w:rsidR="00EF6E53">
          <w:rPr>
            <w:rStyle w:val="Hyperlink"/>
          </w:rPr>
          <w:t>Umbrace.Unity.PurePool Namespace</w:t>
        </w:r>
      </w:hyperlink>
    </w:p>
    <w:p w:rsidR="00041042" w:rsidRDefault="00DD4813">
      <w:pPr>
        <w:spacing w:after="0"/>
      </w:pPr>
      <w:hyperlink w:anchor="_A4FB0BAE_Topic" w:history="1">
        <w:r w:rsidR="00EF6E53">
          <w:rPr>
            <w:rStyle w:val="Hyperlink"/>
          </w:rPr>
          <w:t>SerialisableGameObjectPool.ReparentPooledObjects</w:t>
        </w:r>
      </w:hyperlink>
    </w:p>
    <w:p w:rsidR="00041042" w:rsidRDefault="00EF6E53">
      <w:r>
        <w:br w:type="page"/>
      </w:r>
    </w:p>
    <w:p w:rsidR="00041042" w:rsidRDefault="00EF6E53">
      <w:pPr>
        <w:pStyle w:val="Heading1"/>
      </w:pPr>
      <w:bookmarkStart w:id="1272" w:name="_AD940625_Topic"/>
      <w:bookmarkEnd w:id="1272"/>
      <w:r>
        <w:lastRenderedPageBreak/>
        <w:t xml:space="preserve">SerialisableGameObjectPool.RefillPoolOnReinitialise Property </w:t>
      </w:r>
    </w:p>
    <w:p w:rsidR="00041042" w:rsidRDefault="00EF6E53">
      <w:r>
        <w:t>Gets a value indiciating whether to refill the pool with new objects after the pool is reinitialised, as happens from deserialisation.</w:t>
      </w:r>
    </w:p>
    <w:p w:rsidR="00041042" w:rsidRDefault="00EF6E53">
      <w:r>
        <w:rPr>
          <w:b/>
        </w:rPr>
        <w:t>Namespace:</w:t>
      </w:r>
      <w:r>
        <w:t> </w:t>
      </w:r>
      <w:hyperlink w:anchor="_9F669C6B_Topic" w:history="1">
        <w:r>
          <w:rPr>
            <w:rStyle w:val="Hyperlink"/>
          </w:rPr>
          <w:t>Umbrace.Unity.PurePool</w:t>
        </w:r>
      </w:hyperlink>
      <w:r>
        <w:br/>
      </w:r>
      <w:r>
        <w:rPr>
          <w:b/>
        </w:rPr>
        <w:t>Assembly:</w:t>
      </w:r>
      <w:r>
        <w:t> Umbrace.Unity.PurePool (in Umbrace.Unity.PurePool.dll) Version: 0.0.0.0 (1.0.0.0)</w:t>
      </w:r>
    </w:p>
    <w:p w:rsidR="00041042" w:rsidRDefault="00EF6E53">
      <w:pPr>
        <w:pStyle w:val="Heading2"/>
      </w:pPr>
      <w:r>
        <w:t>Syntax</w:t>
      </w:r>
    </w:p>
    <w:tbl>
      <w:tblPr>
        <w:tblStyle w:val="CodeTable"/>
        <w:tblW w:w="5000" w:type="pct"/>
        <w:tblLook w:val="07E0" w:firstRow="1" w:lastRow="1" w:firstColumn="1" w:lastColumn="1" w:noHBand="1" w:noVBand="1"/>
      </w:tblPr>
      <w:tblGrid>
        <w:gridCol w:w="9350"/>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EF6E53">
            <w:pPr>
              <w:keepNext/>
            </w:pPr>
            <w:r>
              <w:t>C#</w:t>
            </w:r>
          </w:p>
        </w:tc>
      </w:tr>
      <w:tr w:rsidR="00041042">
        <w:tc>
          <w:tcPr>
            <w:tcW w:w="0" w:type="auto"/>
          </w:tcPr>
          <w:p w:rsidR="00041042" w:rsidRDefault="00EF6E53">
            <w:r>
              <w:rPr>
                <w:rStyle w:val="Keyword"/>
              </w:rPr>
              <w:t>protected</w:t>
            </w:r>
            <w:r>
              <w:t xml:space="preserve"> </w:t>
            </w:r>
            <w:r>
              <w:rPr>
                <w:rStyle w:val="Keyword"/>
              </w:rPr>
              <w:t>override</w:t>
            </w:r>
            <w:r>
              <w:t xml:space="preserve"> </w:t>
            </w:r>
            <w:r>
              <w:rPr>
                <w:rStyle w:val="Identifier"/>
              </w:rPr>
              <w:t>bool</w:t>
            </w:r>
            <w:r>
              <w:t xml:space="preserve"> </w:t>
            </w:r>
            <w:r>
              <w:rPr>
                <w:rStyle w:val="Identifier"/>
              </w:rPr>
              <w:t>RefillPoolOnReinitialise</w:t>
            </w:r>
            <w:r>
              <w:t xml:space="preserve"> { </w:t>
            </w:r>
            <w:r>
              <w:rPr>
                <w:rStyle w:val="Keyword"/>
              </w:rPr>
              <w:t>get</w:t>
            </w:r>
            <w:r>
              <w:t>; }</w:t>
            </w:r>
          </w:p>
        </w:tc>
      </w:tr>
    </w:tbl>
    <w:p w:rsidR="00041042" w:rsidRDefault="00041042">
      <w:pPr>
        <w:spacing w:after="0"/>
      </w:pPr>
    </w:p>
    <w:p w:rsidR="00041042" w:rsidRDefault="00EF6E53">
      <w:pPr>
        <w:pStyle w:val="Heading4"/>
      </w:pPr>
      <w:r>
        <w:t>Property Value</w:t>
      </w:r>
    </w:p>
    <w:p w:rsidR="00041042" w:rsidRDefault="00EF6E53">
      <w:r>
        <w:t xml:space="preserve">Type: </w:t>
      </w:r>
      <w:hyperlink r:id="rId1233" w:history="1">
        <w:r>
          <w:rPr>
            <w:rStyle w:val="Hyperlink"/>
          </w:rPr>
          <w:t>Boolean</w:t>
        </w:r>
      </w:hyperlink>
    </w:p>
    <w:p w:rsidR="00041042" w:rsidRDefault="00EF6E53">
      <w:pPr>
        <w:pStyle w:val="Heading2"/>
      </w:pPr>
      <w:bookmarkStart w:id="1273" w:name="_AD940625_Topic_SeeAlso"/>
      <w:bookmarkEnd w:id="1273"/>
      <w:r>
        <w:t>See Also</w:t>
      </w:r>
    </w:p>
    <w:p w:rsidR="00041042" w:rsidRDefault="00DD4813">
      <w:pPr>
        <w:spacing w:after="0"/>
      </w:pPr>
      <w:hyperlink w:anchor="_DC519CBD_Topic" w:history="1">
        <w:r w:rsidR="00EF6E53">
          <w:rPr>
            <w:rStyle w:val="Hyperlink"/>
          </w:rPr>
          <w:t>SerialisableGameObjectPool Class</w:t>
        </w:r>
      </w:hyperlink>
    </w:p>
    <w:p w:rsidR="00041042" w:rsidRDefault="00DD4813">
      <w:pPr>
        <w:spacing w:after="0"/>
      </w:pPr>
      <w:hyperlink w:anchor="_9F669C6B_Topic" w:history="1">
        <w:r w:rsidR="00EF6E53">
          <w:rPr>
            <w:rStyle w:val="Hyperlink"/>
          </w:rPr>
          <w:t>Umbrace.Unity.PurePool Namespace</w:t>
        </w:r>
      </w:hyperlink>
    </w:p>
    <w:p w:rsidR="00041042" w:rsidRDefault="00EF6E53">
      <w:r>
        <w:br w:type="page"/>
      </w:r>
    </w:p>
    <w:p w:rsidR="00041042" w:rsidRDefault="00EF6E53">
      <w:pPr>
        <w:pStyle w:val="Heading1"/>
      </w:pPr>
      <w:bookmarkStart w:id="1274" w:name="_A4FB0BAE_Topic"/>
      <w:bookmarkEnd w:id="1274"/>
      <w:r>
        <w:lastRenderedPageBreak/>
        <w:t xml:space="preserve">SerialisableGameObjectPool.ReparentPooledObjects Property </w:t>
      </w:r>
    </w:p>
    <w:p w:rsidR="00041042" w:rsidRDefault="00EF6E53">
      <w:r>
        <w:t xml:space="preserve">Gets or sets a value indicating whether to re-parent the pooled objects to the </w:t>
      </w:r>
      <w:hyperlink w:anchor="_69EE1440_Topic" w:history="1">
        <w:r>
          <w:rPr>
            <w:rStyle w:val="Hyperlink"/>
          </w:rPr>
          <w:t>Parent</w:t>
        </w:r>
      </w:hyperlink>
      <w:r>
        <w:t xml:space="preserve"> transform, after the objects are returned to the pool.</w:t>
      </w:r>
    </w:p>
    <w:p w:rsidR="00041042" w:rsidRDefault="00EF6E53">
      <w:r>
        <w:rPr>
          <w:b/>
        </w:rPr>
        <w:t>Namespace:</w:t>
      </w:r>
      <w:r>
        <w:t> </w:t>
      </w:r>
      <w:hyperlink w:anchor="_9F669C6B_Topic" w:history="1">
        <w:r>
          <w:rPr>
            <w:rStyle w:val="Hyperlink"/>
          </w:rPr>
          <w:t>Umbrace.Unity.PurePool</w:t>
        </w:r>
      </w:hyperlink>
      <w:r>
        <w:br/>
      </w:r>
      <w:r>
        <w:rPr>
          <w:b/>
        </w:rPr>
        <w:t>Assembly:</w:t>
      </w:r>
      <w:r>
        <w:t> Umbrace.Unity.PurePool (in Umbrace.Unity.PurePool.dll) Version: 0.0.0.0 (1.0.0.0)</w:t>
      </w:r>
    </w:p>
    <w:p w:rsidR="00041042" w:rsidRDefault="00EF6E53">
      <w:pPr>
        <w:pStyle w:val="Heading2"/>
      </w:pPr>
      <w:r>
        <w:t>Syntax</w:t>
      </w:r>
    </w:p>
    <w:tbl>
      <w:tblPr>
        <w:tblStyle w:val="CodeTable"/>
        <w:tblW w:w="5000" w:type="pct"/>
        <w:tblLook w:val="07E0" w:firstRow="1" w:lastRow="1" w:firstColumn="1" w:lastColumn="1" w:noHBand="1" w:noVBand="1"/>
      </w:tblPr>
      <w:tblGrid>
        <w:gridCol w:w="9350"/>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EF6E53">
            <w:pPr>
              <w:keepNext/>
            </w:pPr>
            <w:r>
              <w:t>C#</w:t>
            </w:r>
          </w:p>
        </w:tc>
      </w:tr>
      <w:tr w:rsidR="00041042">
        <w:tc>
          <w:tcPr>
            <w:tcW w:w="0" w:type="auto"/>
          </w:tcPr>
          <w:p w:rsidR="00041042" w:rsidRDefault="00EF6E53">
            <w:r>
              <w:rPr>
                <w:rStyle w:val="Keyword"/>
              </w:rPr>
              <w:t>public</w:t>
            </w:r>
            <w:r>
              <w:t xml:space="preserve"> </w:t>
            </w:r>
            <w:r>
              <w:rPr>
                <w:rStyle w:val="Identifier"/>
              </w:rPr>
              <w:t>bool</w:t>
            </w:r>
            <w:r>
              <w:t xml:space="preserve"> </w:t>
            </w:r>
            <w:r>
              <w:rPr>
                <w:rStyle w:val="Identifier"/>
              </w:rPr>
              <w:t>ReparentPooledObjects</w:t>
            </w:r>
            <w:r>
              <w:t xml:space="preserve"> { </w:t>
            </w:r>
            <w:r>
              <w:rPr>
                <w:rStyle w:val="Keyword"/>
              </w:rPr>
              <w:t>get</w:t>
            </w:r>
            <w:r>
              <w:t xml:space="preserve">; </w:t>
            </w:r>
            <w:r>
              <w:rPr>
                <w:rStyle w:val="Keyword"/>
              </w:rPr>
              <w:t>set</w:t>
            </w:r>
            <w:r>
              <w:t>; }</w:t>
            </w:r>
          </w:p>
        </w:tc>
      </w:tr>
    </w:tbl>
    <w:p w:rsidR="00041042" w:rsidRDefault="00041042">
      <w:pPr>
        <w:spacing w:after="0"/>
      </w:pPr>
    </w:p>
    <w:p w:rsidR="00041042" w:rsidRDefault="00EF6E53">
      <w:pPr>
        <w:pStyle w:val="Heading4"/>
      </w:pPr>
      <w:r>
        <w:t>Property Value</w:t>
      </w:r>
    </w:p>
    <w:p w:rsidR="00041042" w:rsidRDefault="00EF6E53">
      <w:r>
        <w:t xml:space="preserve">Type: </w:t>
      </w:r>
      <w:hyperlink r:id="rId1234" w:history="1">
        <w:r>
          <w:rPr>
            <w:rStyle w:val="Hyperlink"/>
          </w:rPr>
          <w:t>Boolean</w:t>
        </w:r>
      </w:hyperlink>
    </w:p>
    <w:p w:rsidR="00041042" w:rsidRDefault="00EF6E53">
      <w:pPr>
        <w:pStyle w:val="Heading2"/>
      </w:pPr>
      <w:r>
        <w:t>Remarks</w:t>
      </w:r>
    </w:p>
    <w:p w:rsidR="00041042" w:rsidRDefault="00EF6E53">
      <w:r>
        <w:t>Re-parenting is enabled by default and is the safest option, but comes with a small performance penalty. Disabling re-parenting provides the best performance but there is the increased risk of any of the objects being affected by other scripts. As the objects will be parented beneath various other objects, deleting of an unrelated object may cause the pooled object to also be deleted. You should pay great attention to what objects you destroy if re-parenting is disabled.</w:t>
      </w:r>
    </w:p>
    <w:p w:rsidR="00041042" w:rsidRDefault="00EF6E53">
      <w:pPr>
        <w:pStyle w:val="Heading2"/>
      </w:pPr>
      <w:bookmarkStart w:id="1275" w:name="_A4FB0BAE_Topic_SeeAlso"/>
      <w:bookmarkEnd w:id="1275"/>
      <w:r>
        <w:t>See Also</w:t>
      </w:r>
    </w:p>
    <w:p w:rsidR="00041042" w:rsidRDefault="00DD4813">
      <w:pPr>
        <w:spacing w:after="0"/>
      </w:pPr>
      <w:hyperlink w:anchor="_DC519CBD_Topic" w:history="1">
        <w:r w:rsidR="00EF6E53">
          <w:rPr>
            <w:rStyle w:val="Hyperlink"/>
          </w:rPr>
          <w:t>SerialisableGameObjectPool Class</w:t>
        </w:r>
      </w:hyperlink>
    </w:p>
    <w:p w:rsidR="00041042" w:rsidRDefault="00DD4813">
      <w:pPr>
        <w:spacing w:after="0"/>
      </w:pPr>
      <w:hyperlink w:anchor="_9F669C6B_Topic" w:history="1">
        <w:r w:rsidR="00EF6E53">
          <w:rPr>
            <w:rStyle w:val="Hyperlink"/>
          </w:rPr>
          <w:t>Umbrace.Unity.PurePool Namespace</w:t>
        </w:r>
      </w:hyperlink>
    </w:p>
    <w:p w:rsidR="00041042" w:rsidRDefault="00DD4813">
      <w:pPr>
        <w:spacing w:after="0"/>
      </w:pPr>
      <w:hyperlink w:anchor="_69EE1440_Topic" w:history="1">
        <w:r w:rsidR="00EF6E53">
          <w:rPr>
            <w:rStyle w:val="Hyperlink"/>
          </w:rPr>
          <w:t>SerialisableGameObjectPool.Parent</w:t>
        </w:r>
      </w:hyperlink>
    </w:p>
    <w:p w:rsidR="00041042" w:rsidRDefault="00EF6E53">
      <w:r>
        <w:br w:type="page"/>
      </w:r>
    </w:p>
    <w:p w:rsidR="00041042" w:rsidRDefault="00EF6E53">
      <w:pPr>
        <w:pStyle w:val="Heading1"/>
      </w:pPr>
      <w:bookmarkStart w:id="1276" w:name="_7CA7239E_Topic"/>
      <w:bookmarkEnd w:id="1276"/>
      <w:r>
        <w:lastRenderedPageBreak/>
        <w:t xml:space="preserve">SerialisableGameObjectPool.SourceObject Property </w:t>
      </w:r>
    </w:p>
    <w:p w:rsidR="00041042" w:rsidRDefault="00EF6E53">
      <w:r>
        <w:t>Gets the source object that is being pooled.</w:t>
      </w:r>
    </w:p>
    <w:p w:rsidR="00041042" w:rsidRDefault="00EF6E53">
      <w:r>
        <w:rPr>
          <w:b/>
        </w:rPr>
        <w:t>Namespace:</w:t>
      </w:r>
      <w:r>
        <w:t> </w:t>
      </w:r>
      <w:hyperlink w:anchor="_9F669C6B_Topic" w:history="1">
        <w:r>
          <w:rPr>
            <w:rStyle w:val="Hyperlink"/>
          </w:rPr>
          <w:t>Umbrace.Unity.PurePool</w:t>
        </w:r>
      </w:hyperlink>
      <w:r>
        <w:br/>
      </w:r>
      <w:r>
        <w:rPr>
          <w:b/>
        </w:rPr>
        <w:t>Assembly:</w:t>
      </w:r>
      <w:r>
        <w:t> Umbrace.Unity.PurePool (in Umbrace.Unity.PurePool.dll) Version: 0.0.0.0 (1.0.0.0)</w:t>
      </w:r>
    </w:p>
    <w:p w:rsidR="00041042" w:rsidRDefault="00EF6E53">
      <w:pPr>
        <w:pStyle w:val="Heading2"/>
      </w:pPr>
      <w:r>
        <w:t>Syntax</w:t>
      </w:r>
    </w:p>
    <w:tbl>
      <w:tblPr>
        <w:tblStyle w:val="CodeTable"/>
        <w:tblW w:w="5000" w:type="pct"/>
        <w:tblLook w:val="07E0" w:firstRow="1" w:lastRow="1" w:firstColumn="1" w:lastColumn="1" w:noHBand="1" w:noVBand="1"/>
      </w:tblPr>
      <w:tblGrid>
        <w:gridCol w:w="9350"/>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EF6E53">
            <w:pPr>
              <w:keepNext/>
            </w:pPr>
            <w:r>
              <w:t>C#</w:t>
            </w:r>
          </w:p>
        </w:tc>
      </w:tr>
      <w:tr w:rsidR="00041042">
        <w:tc>
          <w:tcPr>
            <w:tcW w:w="0" w:type="auto"/>
          </w:tcPr>
          <w:p w:rsidR="00041042" w:rsidRDefault="00EF6E53">
            <w:r>
              <w:rPr>
                <w:rStyle w:val="Keyword"/>
              </w:rPr>
              <w:t>public</w:t>
            </w:r>
            <w:r>
              <w:t xml:space="preserve"> </w:t>
            </w:r>
            <w:r>
              <w:rPr>
                <w:rStyle w:val="Identifier"/>
              </w:rPr>
              <w:t>GameObject</w:t>
            </w:r>
            <w:r>
              <w:t xml:space="preserve"> </w:t>
            </w:r>
            <w:r>
              <w:rPr>
                <w:rStyle w:val="Identifier"/>
              </w:rPr>
              <w:t>SourceObject</w:t>
            </w:r>
            <w:r>
              <w:t xml:space="preserve"> { </w:t>
            </w:r>
            <w:r>
              <w:rPr>
                <w:rStyle w:val="Keyword"/>
              </w:rPr>
              <w:t>get</w:t>
            </w:r>
            <w:r>
              <w:t>; }</w:t>
            </w:r>
          </w:p>
        </w:tc>
      </w:tr>
    </w:tbl>
    <w:p w:rsidR="00041042" w:rsidRDefault="00041042">
      <w:pPr>
        <w:spacing w:after="0"/>
      </w:pPr>
    </w:p>
    <w:p w:rsidR="00041042" w:rsidRDefault="00EF6E53">
      <w:pPr>
        <w:pStyle w:val="Heading4"/>
      </w:pPr>
      <w:r>
        <w:t>Property Value</w:t>
      </w:r>
    </w:p>
    <w:p w:rsidR="00041042" w:rsidRDefault="00EF6E53">
      <w:r>
        <w:t xml:space="preserve">Type: </w:t>
      </w:r>
      <w:r>
        <w:rPr>
          <w:b/>
        </w:rPr>
        <w:t>GameObject</w:t>
      </w:r>
    </w:p>
    <w:p w:rsidR="00041042" w:rsidRDefault="00EF6E53">
      <w:pPr>
        <w:pStyle w:val="Heading2"/>
      </w:pPr>
      <w:bookmarkStart w:id="1277" w:name="_7CA7239E_Topic_SeeAlso"/>
      <w:bookmarkEnd w:id="1277"/>
      <w:r>
        <w:t>See Also</w:t>
      </w:r>
    </w:p>
    <w:p w:rsidR="00041042" w:rsidRDefault="00DD4813">
      <w:pPr>
        <w:spacing w:after="0"/>
      </w:pPr>
      <w:hyperlink w:anchor="_DC519CBD_Topic" w:history="1">
        <w:r w:rsidR="00EF6E53">
          <w:rPr>
            <w:rStyle w:val="Hyperlink"/>
          </w:rPr>
          <w:t>SerialisableGameObjectPool Class</w:t>
        </w:r>
      </w:hyperlink>
    </w:p>
    <w:p w:rsidR="00041042" w:rsidRDefault="00DD4813">
      <w:pPr>
        <w:spacing w:after="0"/>
      </w:pPr>
      <w:hyperlink w:anchor="_9F669C6B_Topic" w:history="1">
        <w:r w:rsidR="00EF6E53">
          <w:rPr>
            <w:rStyle w:val="Hyperlink"/>
          </w:rPr>
          <w:t>Umbrace.Unity.PurePool Namespace</w:t>
        </w:r>
      </w:hyperlink>
    </w:p>
    <w:p w:rsidR="00041042" w:rsidRDefault="00EF6E53">
      <w:r>
        <w:br w:type="page"/>
      </w:r>
    </w:p>
    <w:p w:rsidR="00041042" w:rsidRDefault="00EF6E53">
      <w:pPr>
        <w:pStyle w:val="Heading1"/>
      </w:pPr>
      <w:bookmarkStart w:id="1278" w:name="_B0BE73CF_Topic"/>
      <w:bookmarkEnd w:id="1278"/>
      <w:r>
        <w:lastRenderedPageBreak/>
        <w:t xml:space="preserve">SerialisableGameObjectPool.WarnOnDestroy Property </w:t>
      </w:r>
    </w:p>
    <w:p w:rsidR="00041042" w:rsidRDefault="00EF6E53">
      <w:r>
        <w:t>Gets or sets a value indicating whether to log a warning message when a poolable object is destroyed (either inside of the pool, or while in use).</w:t>
      </w:r>
    </w:p>
    <w:p w:rsidR="00041042" w:rsidRDefault="00EF6E53">
      <w:r>
        <w:rPr>
          <w:b/>
        </w:rPr>
        <w:t>Namespace:</w:t>
      </w:r>
      <w:r>
        <w:t> </w:t>
      </w:r>
      <w:hyperlink w:anchor="_9F669C6B_Topic" w:history="1">
        <w:r>
          <w:rPr>
            <w:rStyle w:val="Hyperlink"/>
          </w:rPr>
          <w:t>Umbrace.Unity.PurePool</w:t>
        </w:r>
      </w:hyperlink>
      <w:r>
        <w:br/>
      </w:r>
      <w:r>
        <w:rPr>
          <w:b/>
        </w:rPr>
        <w:t>Assembly:</w:t>
      </w:r>
      <w:r>
        <w:t> Umbrace.Unity.PurePool (in Umbrace.Unity.PurePool.dll) Version: 0.0.0.0 (1.0.0.0)</w:t>
      </w:r>
    </w:p>
    <w:p w:rsidR="00041042" w:rsidRDefault="00EF6E53">
      <w:pPr>
        <w:pStyle w:val="Heading2"/>
      </w:pPr>
      <w:r>
        <w:t>Syntax</w:t>
      </w:r>
    </w:p>
    <w:tbl>
      <w:tblPr>
        <w:tblStyle w:val="CodeTable"/>
        <w:tblW w:w="5000" w:type="pct"/>
        <w:tblLook w:val="07E0" w:firstRow="1" w:lastRow="1" w:firstColumn="1" w:lastColumn="1" w:noHBand="1" w:noVBand="1"/>
      </w:tblPr>
      <w:tblGrid>
        <w:gridCol w:w="9350"/>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EF6E53">
            <w:pPr>
              <w:keepNext/>
            </w:pPr>
            <w:r>
              <w:t>C#</w:t>
            </w:r>
          </w:p>
        </w:tc>
      </w:tr>
      <w:tr w:rsidR="00041042">
        <w:tc>
          <w:tcPr>
            <w:tcW w:w="0" w:type="auto"/>
          </w:tcPr>
          <w:p w:rsidR="00041042" w:rsidRDefault="00EF6E53">
            <w:r>
              <w:rPr>
                <w:rStyle w:val="Keyword"/>
              </w:rPr>
              <w:t>public</w:t>
            </w:r>
            <w:r>
              <w:t xml:space="preserve"> </w:t>
            </w:r>
            <w:r>
              <w:rPr>
                <w:rStyle w:val="Identifier"/>
              </w:rPr>
              <w:t>bool</w:t>
            </w:r>
            <w:r>
              <w:t xml:space="preserve"> </w:t>
            </w:r>
            <w:r>
              <w:rPr>
                <w:rStyle w:val="Identifier"/>
              </w:rPr>
              <w:t>WarnOnDestroy</w:t>
            </w:r>
            <w:r>
              <w:t xml:space="preserve"> { </w:t>
            </w:r>
            <w:r>
              <w:rPr>
                <w:rStyle w:val="Keyword"/>
              </w:rPr>
              <w:t>get</w:t>
            </w:r>
            <w:r>
              <w:t xml:space="preserve">; </w:t>
            </w:r>
            <w:r>
              <w:rPr>
                <w:rStyle w:val="Keyword"/>
              </w:rPr>
              <w:t>set</w:t>
            </w:r>
            <w:r>
              <w:t>; }</w:t>
            </w:r>
          </w:p>
        </w:tc>
      </w:tr>
    </w:tbl>
    <w:p w:rsidR="00041042" w:rsidRDefault="00041042">
      <w:pPr>
        <w:spacing w:after="0"/>
      </w:pPr>
    </w:p>
    <w:p w:rsidR="00041042" w:rsidRDefault="00EF6E53">
      <w:pPr>
        <w:pStyle w:val="Heading4"/>
      </w:pPr>
      <w:r>
        <w:t>Property Value</w:t>
      </w:r>
    </w:p>
    <w:p w:rsidR="00041042" w:rsidRDefault="00EF6E53">
      <w:r>
        <w:t xml:space="preserve">Type: </w:t>
      </w:r>
      <w:hyperlink r:id="rId1235" w:history="1">
        <w:r>
          <w:rPr>
            <w:rStyle w:val="Hyperlink"/>
          </w:rPr>
          <w:t>Boolean</w:t>
        </w:r>
      </w:hyperlink>
    </w:p>
    <w:p w:rsidR="00041042" w:rsidRDefault="00EF6E53">
      <w:pPr>
        <w:pStyle w:val="Heading2"/>
      </w:pPr>
      <w:r>
        <w:t>Remarks</w:t>
      </w:r>
    </w:p>
    <w:p w:rsidR="00041042" w:rsidRDefault="00EF6E53">
      <w:r>
        <w:t>Poolable objects should be released to the pool and re-used, rather than being destroyed. This property ensures any destruction of the pooled objects is logged.</w:t>
      </w:r>
    </w:p>
    <w:p w:rsidR="00041042" w:rsidRDefault="00EF6E53">
      <w:r>
        <w:t>Unfortunately, scene changes may also cause pooled objects to be destroyed. In this case, the warning message will be shown incorrectly, and can safely be ignored.</w:t>
      </w:r>
    </w:p>
    <w:p w:rsidR="00041042" w:rsidRDefault="00EF6E53">
      <w:pPr>
        <w:pStyle w:val="Heading2"/>
      </w:pPr>
      <w:bookmarkStart w:id="1279" w:name="_B0BE73CF_Topic_SeeAlso"/>
      <w:bookmarkEnd w:id="1279"/>
      <w:r>
        <w:t>See Also</w:t>
      </w:r>
    </w:p>
    <w:p w:rsidR="00041042" w:rsidRDefault="00DD4813">
      <w:pPr>
        <w:spacing w:after="0"/>
      </w:pPr>
      <w:hyperlink w:anchor="_DC519CBD_Topic" w:history="1">
        <w:r w:rsidR="00EF6E53">
          <w:rPr>
            <w:rStyle w:val="Hyperlink"/>
          </w:rPr>
          <w:t>SerialisableGameObjectPool Class</w:t>
        </w:r>
      </w:hyperlink>
    </w:p>
    <w:p w:rsidR="00041042" w:rsidRDefault="00DD4813">
      <w:pPr>
        <w:spacing w:after="0"/>
      </w:pPr>
      <w:hyperlink w:anchor="_9F669C6B_Topic" w:history="1">
        <w:r w:rsidR="00EF6E53">
          <w:rPr>
            <w:rStyle w:val="Hyperlink"/>
          </w:rPr>
          <w:t>Umbrace.Unity.PurePool Namespace</w:t>
        </w:r>
      </w:hyperlink>
    </w:p>
    <w:p w:rsidR="00041042" w:rsidRDefault="00EF6E53">
      <w:r>
        <w:br w:type="page"/>
      </w:r>
    </w:p>
    <w:p w:rsidR="00041042" w:rsidRDefault="00EF6E53">
      <w:pPr>
        <w:pStyle w:val="Heading1"/>
      </w:pPr>
      <w:bookmarkStart w:id="1280" w:name="_C54F8FA6_Topic"/>
      <w:bookmarkEnd w:id="1280"/>
      <w:r>
        <w:lastRenderedPageBreak/>
        <w:t>SerialisableGameObjectPool.SerialisableGameObjectPool Methods</w:t>
      </w:r>
    </w:p>
    <w:p w:rsidR="00041042" w:rsidRDefault="00EF6E53">
      <w:r>
        <w:t xml:space="preserve">The </w:t>
      </w:r>
      <w:hyperlink w:anchor="_DC519CBD_Topic" w:history="1">
        <w:r>
          <w:rPr>
            <w:rStyle w:val="Hyperlink"/>
          </w:rPr>
          <w:t>SerialisableGameObjectPool</w:t>
        </w:r>
      </w:hyperlink>
      <w:r>
        <w:t xml:space="preserve"> type exposes the following members.</w:t>
      </w:r>
    </w:p>
    <w:p w:rsidR="00041042" w:rsidRDefault="00EF6E53">
      <w:pPr>
        <w:pStyle w:val="Heading2"/>
      </w:pPr>
      <w:r>
        <w:t>Methods</w:t>
      </w:r>
    </w:p>
    <w:tbl>
      <w:tblPr>
        <w:tblStyle w:val="GeneralTable"/>
        <w:tblW w:w="5000" w:type="pct"/>
        <w:tblLook w:val="07E0" w:firstRow="1" w:lastRow="1" w:firstColumn="1" w:lastColumn="1" w:noHBand="1" w:noVBand="1"/>
      </w:tblPr>
      <w:tblGrid>
        <w:gridCol w:w="340"/>
        <w:gridCol w:w="2464"/>
        <w:gridCol w:w="6546"/>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041042">
            <w:pPr>
              <w:keepNext/>
            </w:pPr>
          </w:p>
        </w:tc>
        <w:tc>
          <w:tcPr>
            <w:tcW w:w="0" w:type="auto"/>
          </w:tcPr>
          <w:p w:rsidR="00041042" w:rsidRDefault="00EF6E53">
            <w:pPr>
              <w:keepNext/>
            </w:pPr>
            <w:r>
              <w:t>Name</w:t>
            </w:r>
          </w:p>
        </w:tc>
        <w:tc>
          <w:tcPr>
            <w:tcW w:w="0" w:type="auto"/>
          </w:tcPr>
          <w:p w:rsidR="00041042" w:rsidRDefault="00EF6E53">
            <w:pPr>
              <w:keepNext/>
            </w:pPr>
            <w:r>
              <w:t>Description</w:t>
            </w:r>
          </w:p>
        </w:tc>
      </w:tr>
      <w:tr w:rsidR="00041042">
        <w:tc>
          <w:tcPr>
            <w:tcW w:w="0" w:type="auto"/>
          </w:tcPr>
          <w:p w:rsidR="00041042" w:rsidRDefault="00EF6E53">
            <w:r>
              <w:rPr>
                <w:noProof/>
              </w:rPr>
              <w:drawing>
                <wp:inline distT="0" distB="0" distL="0" distR="0">
                  <wp:extent cx="152400" cy="104775"/>
                  <wp:effectExtent l="0" t="0" r="0" b="0"/>
                  <wp:docPr id="229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w:anchor="_5EADCF83_Topic" w:history="1">
              <w:r w:rsidR="00EF6E53">
                <w:rPr>
                  <w:rStyle w:val="Hyperlink"/>
                </w:rPr>
                <w:t>Acquire()</w:t>
              </w:r>
            </w:hyperlink>
          </w:p>
        </w:tc>
        <w:tc>
          <w:tcPr>
            <w:tcW w:w="0" w:type="auto"/>
          </w:tcPr>
          <w:p w:rsidR="00041042" w:rsidRDefault="00EF6E53">
            <w:r>
              <w:t xml:space="preserve">Acquires an object from the pool. (Inherited from </w:t>
            </w:r>
            <w:hyperlink w:anchor="_F745D9B1_Topic" w:history="1">
              <w:r>
                <w:rPr>
                  <w:rStyle w:val="Hyperlink"/>
                </w:rPr>
                <w:t>SerialisableObjectPool(T)</w:t>
              </w:r>
            </w:hyperlink>
            <w:r>
              <w:t>.)</w:t>
            </w:r>
          </w:p>
        </w:tc>
      </w:tr>
      <w:tr w:rsidR="00041042">
        <w:tc>
          <w:tcPr>
            <w:tcW w:w="0" w:type="auto"/>
          </w:tcPr>
          <w:p w:rsidR="00041042" w:rsidRDefault="00EF6E53">
            <w:r>
              <w:rPr>
                <w:noProof/>
              </w:rPr>
              <w:drawing>
                <wp:inline distT="0" distB="0" distL="0" distR="0">
                  <wp:extent cx="152400" cy="104775"/>
                  <wp:effectExtent l="0" t="0" r="0" b="0"/>
                  <wp:docPr id="229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w:anchor="_44D95CF_Topic" w:history="1">
              <w:r w:rsidR="00EF6E53">
                <w:rPr>
                  <w:rStyle w:val="Hyperlink"/>
                </w:rPr>
                <w:t>Acquire(Transform)</w:t>
              </w:r>
            </w:hyperlink>
          </w:p>
        </w:tc>
        <w:tc>
          <w:tcPr>
            <w:tcW w:w="0" w:type="auto"/>
          </w:tcPr>
          <w:p w:rsidR="00041042" w:rsidRDefault="00EF6E53">
            <w:r>
              <w:t>Acquires an instance of the source object, and sets its parent transform.</w:t>
            </w:r>
          </w:p>
        </w:tc>
      </w:tr>
      <w:tr w:rsidR="00041042">
        <w:tc>
          <w:tcPr>
            <w:tcW w:w="0" w:type="auto"/>
          </w:tcPr>
          <w:p w:rsidR="00041042" w:rsidRDefault="00EF6E53">
            <w:r>
              <w:rPr>
                <w:noProof/>
              </w:rPr>
              <w:drawing>
                <wp:inline distT="0" distB="0" distL="0" distR="0">
                  <wp:extent cx="152400" cy="104775"/>
                  <wp:effectExtent l="0" t="0" r="0" b="0"/>
                  <wp:docPr id="229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w:anchor="_5583137D_Topic" w:history="1">
              <w:r w:rsidR="00EF6E53">
                <w:rPr>
                  <w:rStyle w:val="Hyperlink"/>
                </w:rPr>
                <w:t>Acquire(Transform, Boolean)</w:t>
              </w:r>
            </w:hyperlink>
          </w:p>
        </w:tc>
        <w:tc>
          <w:tcPr>
            <w:tcW w:w="0" w:type="auto"/>
          </w:tcPr>
          <w:p w:rsidR="00041042" w:rsidRDefault="00EF6E53">
            <w:r>
              <w:t>Acquires an instance of the source object, and sets its parent transform.</w:t>
            </w:r>
          </w:p>
        </w:tc>
      </w:tr>
      <w:tr w:rsidR="00041042">
        <w:tc>
          <w:tcPr>
            <w:tcW w:w="0" w:type="auto"/>
          </w:tcPr>
          <w:p w:rsidR="00041042" w:rsidRDefault="00EF6E53">
            <w:r>
              <w:rPr>
                <w:noProof/>
              </w:rPr>
              <w:drawing>
                <wp:inline distT="0" distB="0" distL="0" distR="0">
                  <wp:extent cx="152400" cy="104775"/>
                  <wp:effectExtent l="0" t="0" r="0" b="0"/>
                  <wp:docPr id="229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w:anchor="_5583137E_Topic" w:history="1">
              <w:r w:rsidR="00EF6E53">
                <w:rPr>
                  <w:rStyle w:val="Hyperlink"/>
                </w:rPr>
                <w:t>Acquire(Vector3, Quaternion)</w:t>
              </w:r>
            </w:hyperlink>
          </w:p>
        </w:tc>
        <w:tc>
          <w:tcPr>
            <w:tcW w:w="0" w:type="auto"/>
          </w:tcPr>
          <w:p w:rsidR="00041042" w:rsidRDefault="00EF6E53">
            <w:r>
              <w:t>Acquires an instance of the source object, and sets its position and rotation.</w:t>
            </w:r>
          </w:p>
        </w:tc>
      </w:tr>
      <w:tr w:rsidR="00041042">
        <w:tc>
          <w:tcPr>
            <w:tcW w:w="0" w:type="auto"/>
          </w:tcPr>
          <w:p w:rsidR="00041042" w:rsidRDefault="00EF6E53">
            <w:r>
              <w:rPr>
                <w:noProof/>
              </w:rPr>
              <w:drawing>
                <wp:inline distT="0" distB="0" distL="0" distR="0">
                  <wp:extent cx="152400" cy="104775"/>
                  <wp:effectExtent l="0" t="0" r="0" b="0"/>
                  <wp:docPr id="229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w:anchor="_5583137F_Topic" w:history="1">
              <w:r w:rsidR="00EF6E53">
                <w:rPr>
                  <w:rStyle w:val="Hyperlink"/>
                </w:rPr>
                <w:t>Acquire(Vector3, Quaternion, Transform)</w:t>
              </w:r>
            </w:hyperlink>
          </w:p>
        </w:tc>
        <w:tc>
          <w:tcPr>
            <w:tcW w:w="0" w:type="auto"/>
          </w:tcPr>
          <w:p w:rsidR="00041042" w:rsidRDefault="00EF6E53">
            <w:r>
              <w:t>Acquires an instance of the source object, and sets its parent transform, position and rotation.</w:t>
            </w:r>
          </w:p>
        </w:tc>
      </w:tr>
      <w:tr w:rsidR="00041042">
        <w:tc>
          <w:tcPr>
            <w:tcW w:w="0" w:type="auto"/>
          </w:tcPr>
          <w:p w:rsidR="00041042" w:rsidRDefault="00EF6E53">
            <w:r>
              <w:rPr>
                <w:noProof/>
              </w:rPr>
              <w:drawing>
                <wp:inline distT="0" distB="0" distL="0" distR="0">
                  <wp:extent cx="152400" cy="104775"/>
                  <wp:effectExtent l="0" t="0" r="0" b="0"/>
                  <wp:docPr id="229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w:anchor="_7498BB38_Topic" w:history="1">
              <w:r w:rsidR="00EF6E53">
                <w:rPr>
                  <w:rStyle w:val="Hyperlink"/>
                </w:rPr>
                <w:t>Clear</w:t>
              </w:r>
            </w:hyperlink>
          </w:p>
        </w:tc>
        <w:tc>
          <w:tcPr>
            <w:tcW w:w="0" w:type="auto"/>
          </w:tcPr>
          <w:p w:rsidR="00041042" w:rsidRDefault="00EF6E53">
            <w:r>
              <w:t xml:space="preserve">Clears the pool, emptying it of all pooled objects. (Inherited from </w:t>
            </w:r>
            <w:hyperlink w:anchor="_F745D9B1_Topic" w:history="1">
              <w:r>
                <w:rPr>
                  <w:rStyle w:val="Hyperlink"/>
                </w:rPr>
                <w:t>SerialisableObjectPool(T)</w:t>
              </w:r>
            </w:hyperlink>
            <w:r>
              <w:t>.)</w:t>
            </w:r>
          </w:p>
        </w:tc>
      </w:tr>
      <w:tr w:rsidR="00041042">
        <w:tc>
          <w:tcPr>
            <w:tcW w:w="0" w:type="auto"/>
          </w:tcPr>
          <w:p w:rsidR="00041042" w:rsidRDefault="00EF6E53">
            <w:r>
              <w:rPr>
                <w:noProof/>
              </w:rPr>
              <w:drawing>
                <wp:inline distT="0" distB="0" distL="0" distR="0">
                  <wp:extent cx="152400" cy="104775"/>
                  <wp:effectExtent l="0" t="0" r="0" b="0"/>
                  <wp:docPr id="229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w:anchor="_AC8E1EEA_Topic" w:history="1">
              <w:r w:rsidR="00EF6E53">
                <w:rPr>
                  <w:rStyle w:val="Hyperlink"/>
                </w:rPr>
                <w:t>Contains</w:t>
              </w:r>
            </w:hyperlink>
          </w:p>
        </w:tc>
        <w:tc>
          <w:tcPr>
            <w:tcW w:w="0" w:type="auto"/>
          </w:tcPr>
          <w:p w:rsidR="00041042" w:rsidRDefault="00EF6E53">
            <w:r>
              <w:t xml:space="preserve">Determines whether an instance is in the pool. (Inherited from </w:t>
            </w:r>
            <w:hyperlink w:anchor="_F745D9B1_Topic" w:history="1">
              <w:r>
                <w:rPr>
                  <w:rStyle w:val="Hyperlink"/>
                </w:rPr>
                <w:t>SerialisableObjectPool(T)</w:t>
              </w:r>
            </w:hyperlink>
            <w:r>
              <w:t>.)</w:t>
            </w:r>
          </w:p>
        </w:tc>
      </w:tr>
      <w:tr w:rsidR="00041042">
        <w:tc>
          <w:tcPr>
            <w:tcW w:w="0" w:type="auto"/>
          </w:tcPr>
          <w:p w:rsidR="00041042" w:rsidRDefault="00EF6E53">
            <w:r>
              <w:rPr>
                <w:noProof/>
              </w:rPr>
              <w:drawing>
                <wp:inline distT="0" distB="0" distL="0" distR="0">
                  <wp:extent cx="152400" cy="104775"/>
                  <wp:effectExtent l="0" t="0" r="0" b="0"/>
                  <wp:docPr id="229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r:id="rId1236" w:history="1">
              <w:r w:rsidR="00EF6E53">
                <w:rPr>
                  <w:rStyle w:val="Hyperlink"/>
                </w:rPr>
                <w:t>Equals</w:t>
              </w:r>
            </w:hyperlink>
          </w:p>
        </w:tc>
        <w:tc>
          <w:tcPr>
            <w:tcW w:w="0" w:type="auto"/>
          </w:tcPr>
          <w:p w:rsidR="00041042" w:rsidRDefault="00EF6E53">
            <w:r>
              <w:t xml:space="preserve"> (Inherited from </w:t>
            </w:r>
            <w:hyperlink r:id="rId1237" w:history="1">
              <w:r>
                <w:rPr>
                  <w:rStyle w:val="Hyperlink"/>
                </w:rPr>
                <w:t>Object</w:t>
              </w:r>
            </w:hyperlink>
            <w:r>
              <w:t>.)</w:t>
            </w:r>
          </w:p>
        </w:tc>
      </w:tr>
      <w:tr w:rsidR="00041042">
        <w:tc>
          <w:tcPr>
            <w:tcW w:w="0" w:type="auto"/>
          </w:tcPr>
          <w:p w:rsidR="00041042" w:rsidRDefault="00EF6E53">
            <w:r>
              <w:rPr>
                <w:noProof/>
              </w:rPr>
              <w:drawing>
                <wp:inline distT="0" distB="0" distL="0" distR="0">
                  <wp:extent cx="152400" cy="104775"/>
                  <wp:effectExtent l="0" t="0" r="0" b="0"/>
                  <wp:docPr id="229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w:anchor="_8FD69796_Topic" w:history="1">
              <w:r w:rsidR="00EF6E53">
                <w:rPr>
                  <w:rStyle w:val="Hyperlink"/>
                </w:rPr>
                <w:t>Fill</w:t>
              </w:r>
            </w:hyperlink>
          </w:p>
        </w:tc>
        <w:tc>
          <w:tcPr>
            <w:tcW w:w="0" w:type="auto"/>
          </w:tcPr>
          <w:p w:rsidR="00041042" w:rsidRDefault="00EF6E53">
            <w:r>
              <w:t xml:space="preserve">Fills the pool, populating it with pooled objects until it reaches the maximum pool size. (Inherited from </w:t>
            </w:r>
            <w:hyperlink w:anchor="_F745D9B1_Topic" w:history="1">
              <w:r>
                <w:rPr>
                  <w:rStyle w:val="Hyperlink"/>
                </w:rPr>
                <w:t>SerialisableObjectPool(T)</w:t>
              </w:r>
            </w:hyperlink>
            <w:r>
              <w:t>.)</w:t>
            </w:r>
          </w:p>
        </w:tc>
      </w:tr>
      <w:tr w:rsidR="00041042">
        <w:tc>
          <w:tcPr>
            <w:tcW w:w="0" w:type="auto"/>
          </w:tcPr>
          <w:p w:rsidR="00041042" w:rsidRDefault="00EF6E53">
            <w:r>
              <w:rPr>
                <w:noProof/>
              </w:rPr>
              <w:drawing>
                <wp:inline distT="0" distB="0" distL="0" distR="0">
                  <wp:extent cx="161924" cy="152400"/>
                  <wp:effectExtent l="0" t="0" r="0" b="0"/>
                  <wp:docPr id="2300"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46">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041042" w:rsidRDefault="00DD4813">
            <w:hyperlink r:id="rId1238" w:history="1">
              <w:r w:rsidR="00EF6E53">
                <w:rPr>
                  <w:rStyle w:val="Hyperlink"/>
                </w:rPr>
                <w:t>Finalize</w:t>
              </w:r>
            </w:hyperlink>
          </w:p>
        </w:tc>
        <w:tc>
          <w:tcPr>
            <w:tcW w:w="0" w:type="auto"/>
          </w:tcPr>
          <w:p w:rsidR="00041042" w:rsidRDefault="00EF6E53">
            <w:r>
              <w:t xml:space="preserve"> (Inherited from </w:t>
            </w:r>
            <w:hyperlink r:id="rId1239" w:history="1">
              <w:r>
                <w:rPr>
                  <w:rStyle w:val="Hyperlink"/>
                </w:rPr>
                <w:t>Object</w:t>
              </w:r>
            </w:hyperlink>
            <w:r>
              <w:t>.)</w:t>
            </w:r>
          </w:p>
        </w:tc>
      </w:tr>
      <w:tr w:rsidR="00041042">
        <w:tc>
          <w:tcPr>
            <w:tcW w:w="0" w:type="auto"/>
          </w:tcPr>
          <w:p w:rsidR="00041042" w:rsidRDefault="00EF6E53">
            <w:r>
              <w:rPr>
                <w:noProof/>
              </w:rPr>
              <w:drawing>
                <wp:inline distT="0" distB="0" distL="0" distR="0">
                  <wp:extent cx="152400" cy="104775"/>
                  <wp:effectExtent l="0" t="0" r="0" b="0"/>
                  <wp:docPr id="230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r:id="rId1240" w:history="1">
              <w:r w:rsidR="00EF6E53">
                <w:rPr>
                  <w:rStyle w:val="Hyperlink"/>
                </w:rPr>
                <w:t>GetHashCode</w:t>
              </w:r>
            </w:hyperlink>
          </w:p>
        </w:tc>
        <w:tc>
          <w:tcPr>
            <w:tcW w:w="0" w:type="auto"/>
          </w:tcPr>
          <w:p w:rsidR="00041042" w:rsidRDefault="00EF6E53">
            <w:r>
              <w:t xml:space="preserve"> (Inherited from </w:t>
            </w:r>
            <w:hyperlink r:id="rId1241" w:history="1">
              <w:r>
                <w:rPr>
                  <w:rStyle w:val="Hyperlink"/>
                </w:rPr>
                <w:t>Object</w:t>
              </w:r>
            </w:hyperlink>
            <w:r>
              <w:t>.)</w:t>
            </w:r>
          </w:p>
        </w:tc>
      </w:tr>
      <w:tr w:rsidR="00041042">
        <w:tc>
          <w:tcPr>
            <w:tcW w:w="0" w:type="auto"/>
          </w:tcPr>
          <w:p w:rsidR="00041042" w:rsidRDefault="00EF6E53">
            <w:r>
              <w:rPr>
                <w:noProof/>
              </w:rPr>
              <w:drawing>
                <wp:inline distT="0" distB="0" distL="0" distR="0">
                  <wp:extent cx="152400" cy="104775"/>
                  <wp:effectExtent l="0" t="0" r="0" b="0"/>
                  <wp:docPr id="230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w:anchor="_CCB982B_Topic" w:history="1">
              <w:r w:rsidR="00EF6E53">
                <w:rPr>
                  <w:rStyle w:val="Hyperlink"/>
                </w:rPr>
                <w:t>GetItems</w:t>
              </w:r>
            </w:hyperlink>
          </w:p>
        </w:tc>
        <w:tc>
          <w:tcPr>
            <w:tcW w:w="0" w:type="auto"/>
          </w:tcPr>
          <w:p w:rsidR="00041042" w:rsidRDefault="00EF6E53">
            <w:r>
              <w:t xml:space="preserve">Gets a list of items currently contained by the pool, and stores them in the specified </w:t>
            </w:r>
            <w:hyperlink r:id="rId1242" w:history="1">
              <w:r>
                <w:rPr>
                  <w:rStyle w:val="Hyperlink"/>
                </w:rPr>
                <w:t>List(T)</w:t>
              </w:r>
            </w:hyperlink>
            <w:r>
              <w:t xml:space="preserve">. (Inherited from </w:t>
            </w:r>
            <w:hyperlink w:anchor="_F745D9B1_Topic" w:history="1">
              <w:r>
                <w:rPr>
                  <w:rStyle w:val="Hyperlink"/>
                </w:rPr>
                <w:t>SerialisableObjectPool(T)</w:t>
              </w:r>
            </w:hyperlink>
            <w:r>
              <w:t>.)</w:t>
            </w:r>
          </w:p>
        </w:tc>
      </w:tr>
      <w:tr w:rsidR="00041042">
        <w:tc>
          <w:tcPr>
            <w:tcW w:w="0" w:type="auto"/>
          </w:tcPr>
          <w:p w:rsidR="00041042" w:rsidRDefault="00EF6E53">
            <w:r>
              <w:rPr>
                <w:noProof/>
              </w:rPr>
              <w:drawing>
                <wp:inline distT="0" distB="0" distL="0" distR="0">
                  <wp:extent cx="161924" cy="152400"/>
                  <wp:effectExtent l="0" t="0" r="0" b="0"/>
                  <wp:docPr id="2303"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46">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041042" w:rsidRDefault="00DD4813">
            <w:hyperlink w:anchor="_9DAB832E_Topic" w:history="1">
              <w:r w:rsidR="00EF6E53">
                <w:rPr>
                  <w:rStyle w:val="Hyperlink"/>
                </w:rPr>
                <w:t>GetObjectFactory</w:t>
              </w:r>
            </w:hyperlink>
          </w:p>
        </w:tc>
        <w:tc>
          <w:tcPr>
            <w:tcW w:w="0" w:type="auto"/>
          </w:tcPr>
          <w:p w:rsidR="00041042" w:rsidRDefault="00EF6E53">
            <w:r>
              <w:t xml:space="preserve">Gets a function used to create new instances of the pooled type. By default, this method uses the public parameterless constructor of type </w:t>
            </w:r>
            <w:r>
              <w:rPr>
                <w:rStyle w:val="TypeParameter"/>
              </w:rPr>
              <w:t>T</w:t>
            </w:r>
            <w:r>
              <w:t xml:space="preserve">. This method should be overridden in a subclass if different behaviour is required. (Overrides </w:t>
            </w:r>
            <w:hyperlink w:anchor="_8C966958_Topic" w:history="1">
              <w:r>
                <w:rPr>
                  <w:rStyle w:val="Hyperlink"/>
                </w:rPr>
                <w:t>SerialisableObjectPool(T).GetObjectFactory()</w:t>
              </w:r>
            </w:hyperlink>
            <w:r>
              <w:t>.)</w:t>
            </w:r>
          </w:p>
        </w:tc>
      </w:tr>
      <w:tr w:rsidR="00041042">
        <w:tc>
          <w:tcPr>
            <w:tcW w:w="0" w:type="auto"/>
          </w:tcPr>
          <w:p w:rsidR="00041042" w:rsidRDefault="00EF6E53">
            <w:r>
              <w:rPr>
                <w:noProof/>
              </w:rPr>
              <w:drawing>
                <wp:inline distT="0" distB="0" distL="0" distR="0">
                  <wp:extent cx="152400" cy="104775"/>
                  <wp:effectExtent l="0" t="0" r="0" b="0"/>
                  <wp:docPr id="230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r:id="rId1243" w:history="1">
              <w:r w:rsidR="00EF6E53">
                <w:rPr>
                  <w:rStyle w:val="Hyperlink"/>
                </w:rPr>
                <w:t>GetType</w:t>
              </w:r>
            </w:hyperlink>
          </w:p>
        </w:tc>
        <w:tc>
          <w:tcPr>
            <w:tcW w:w="0" w:type="auto"/>
          </w:tcPr>
          <w:p w:rsidR="00041042" w:rsidRDefault="00EF6E53">
            <w:r>
              <w:t xml:space="preserve"> (Inherited from </w:t>
            </w:r>
            <w:hyperlink r:id="rId1244" w:history="1">
              <w:r>
                <w:rPr>
                  <w:rStyle w:val="Hyperlink"/>
                </w:rPr>
                <w:t>Object</w:t>
              </w:r>
            </w:hyperlink>
            <w:r>
              <w:t>.)</w:t>
            </w:r>
          </w:p>
        </w:tc>
      </w:tr>
      <w:tr w:rsidR="00041042">
        <w:tc>
          <w:tcPr>
            <w:tcW w:w="0" w:type="auto"/>
          </w:tcPr>
          <w:p w:rsidR="00041042" w:rsidRDefault="00EF6E53">
            <w:r>
              <w:rPr>
                <w:noProof/>
              </w:rPr>
              <w:drawing>
                <wp:inline distT="0" distB="0" distL="0" distR="0">
                  <wp:extent cx="152400" cy="104775"/>
                  <wp:effectExtent l="0" t="0" r="0" b="0"/>
                  <wp:docPr id="230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w:anchor="_BF8BF998_Topic" w:history="1">
              <w:r w:rsidR="00EF6E53">
                <w:rPr>
                  <w:rStyle w:val="Hyperlink"/>
                </w:rPr>
                <w:t>Initialise()</w:t>
              </w:r>
            </w:hyperlink>
          </w:p>
        </w:tc>
        <w:tc>
          <w:tcPr>
            <w:tcW w:w="0" w:type="auto"/>
          </w:tcPr>
          <w:p w:rsidR="00041042" w:rsidRDefault="00EF6E53">
            <w:r>
              <w:t xml:space="preserve">Initialises the pool, populating it with objects and making it ready for use. (Inherited from </w:t>
            </w:r>
            <w:hyperlink w:anchor="_F745D9B1_Topic" w:history="1">
              <w:r>
                <w:rPr>
                  <w:rStyle w:val="Hyperlink"/>
                </w:rPr>
                <w:t>SerialisableObjectPool(T)</w:t>
              </w:r>
            </w:hyperlink>
            <w:r>
              <w:t>.)</w:t>
            </w:r>
          </w:p>
        </w:tc>
      </w:tr>
      <w:tr w:rsidR="00041042">
        <w:tc>
          <w:tcPr>
            <w:tcW w:w="0" w:type="auto"/>
          </w:tcPr>
          <w:p w:rsidR="00041042" w:rsidRDefault="00EF6E53">
            <w:r>
              <w:rPr>
                <w:noProof/>
              </w:rPr>
              <w:drawing>
                <wp:inline distT="0" distB="0" distL="0" distR="0">
                  <wp:extent cx="161924" cy="152400"/>
                  <wp:effectExtent l="0" t="0" r="0" b="0"/>
                  <wp:docPr id="2306"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46">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041042" w:rsidRDefault="00DD4813">
            <w:hyperlink w:anchor="_7E29EB04_Topic" w:history="1">
              <w:r w:rsidR="00EF6E53">
                <w:rPr>
                  <w:rStyle w:val="Hyperlink"/>
                </w:rPr>
                <w:t>Initialise(Boolean)</w:t>
              </w:r>
            </w:hyperlink>
          </w:p>
        </w:tc>
        <w:tc>
          <w:tcPr>
            <w:tcW w:w="0" w:type="auto"/>
          </w:tcPr>
          <w:p w:rsidR="00041042" w:rsidRDefault="00EF6E53">
            <w:r>
              <w:t xml:space="preserve">Initialises the pool, making it ready for use, and optionally populating it with objects. (Inherited from </w:t>
            </w:r>
            <w:hyperlink w:anchor="_F745D9B1_Topic" w:history="1">
              <w:r>
                <w:rPr>
                  <w:rStyle w:val="Hyperlink"/>
                </w:rPr>
                <w:t>SerialisableObjectPool(T)</w:t>
              </w:r>
            </w:hyperlink>
            <w:r>
              <w:t>.)</w:t>
            </w:r>
          </w:p>
        </w:tc>
      </w:tr>
      <w:tr w:rsidR="00041042">
        <w:tc>
          <w:tcPr>
            <w:tcW w:w="0" w:type="auto"/>
          </w:tcPr>
          <w:p w:rsidR="00041042" w:rsidRDefault="00EF6E53">
            <w:r>
              <w:rPr>
                <w:noProof/>
              </w:rPr>
              <w:drawing>
                <wp:inline distT="0" distB="0" distL="0" distR="0">
                  <wp:extent cx="161924" cy="152400"/>
                  <wp:effectExtent l="0" t="0" r="0" b="0"/>
                  <wp:docPr id="2307"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46">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041042" w:rsidRDefault="00DD4813">
            <w:hyperlink r:id="rId1245" w:history="1">
              <w:r w:rsidR="00EF6E53">
                <w:rPr>
                  <w:rStyle w:val="Hyperlink"/>
                </w:rPr>
                <w:t>MemberwiseClone</w:t>
              </w:r>
            </w:hyperlink>
          </w:p>
        </w:tc>
        <w:tc>
          <w:tcPr>
            <w:tcW w:w="0" w:type="auto"/>
          </w:tcPr>
          <w:p w:rsidR="00041042" w:rsidRDefault="00EF6E53">
            <w:r>
              <w:t xml:space="preserve"> (Inherited from </w:t>
            </w:r>
            <w:hyperlink r:id="rId1246" w:history="1">
              <w:r>
                <w:rPr>
                  <w:rStyle w:val="Hyperlink"/>
                </w:rPr>
                <w:t>Object</w:t>
              </w:r>
            </w:hyperlink>
            <w:r>
              <w:t>.)</w:t>
            </w:r>
          </w:p>
        </w:tc>
      </w:tr>
      <w:tr w:rsidR="00041042">
        <w:tc>
          <w:tcPr>
            <w:tcW w:w="0" w:type="auto"/>
          </w:tcPr>
          <w:p w:rsidR="00041042" w:rsidRDefault="00EF6E53">
            <w:r>
              <w:rPr>
                <w:noProof/>
              </w:rPr>
              <w:drawing>
                <wp:inline distT="0" distB="0" distL="0" distR="0">
                  <wp:extent cx="161924" cy="152400"/>
                  <wp:effectExtent l="0" t="0" r="0" b="0"/>
                  <wp:docPr id="2308"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46">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041042" w:rsidRDefault="00DD4813">
            <w:hyperlink w:anchor="_A664C935_Topic" w:history="1">
              <w:r w:rsidR="00EF6E53">
                <w:rPr>
                  <w:rStyle w:val="Hyperlink"/>
                </w:rPr>
                <w:t>OnAfterDeserialize</w:t>
              </w:r>
            </w:hyperlink>
          </w:p>
        </w:tc>
        <w:tc>
          <w:tcPr>
            <w:tcW w:w="0" w:type="auto"/>
          </w:tcPr>
          <w:p w:rsidR="00041042" w:rsidRDefault="00EF6E53">
            <w:r>
              <w:t xml:space="preserve">Performs actions after the object has been deserialised. (Overrides </w:t>
            </w:r>
            <w:hyperlink w:anchor="_20E32D91_Topic" w:history="1">
              <w:r>
                <w:rPr>
                  <w:rStyle w:val="Hyperlink"/>
                </w:rPr>
                <w:t>SerialisableObjectPool(T).OnAfterDeserialize()</w:t>
              </w:r>
            </w:hyperlink>
            <w:r>
              <w:t>.)</w:t>
            </w:r>
          </w:p>
        </w:tc>
      </w:tr>
      <w:tr w:rsidR="00041042">
        <w:tc>
          <w:tcPr>
            <w:tcW w:w="0" w:type="auto"/>
          </w:tcPr>
          <w:p w:rsidR="00041042" w:rsidRDefault="00EF6E53">
            <w:r>
              <w:rPr>
                <w:noProof/>
              </w:rPr>
              <w:drawing>
                <wp:inline distT="0" distB="0" distL="0" distR="0">
                  <wp:extent cx="161924" cy="152400"/>
                  <wp:effectExtent l="0" t="0" r="0" b="0"/>
                  <wp:docPr id="2309"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46">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041042" w:rsidRDefault="00DD4813">
            <w:hyperlink w:anchor="_7C468255_Topic" w:history="1">
              <w:r w:rsidR="00EF6E53">
                <w:rPr>
                  <w:rStyle w:val="Hyperlink"/>
                </w:rPr>
                <w:t>OnBeforeSerialize</w:t>
              </w:r>
            </w:hyperlink>
          </w:p>
        </w:tc>
        <w:tc>
          <w:tcPr>
            <w:tcW w:w="0" w:type="auto"/>
          </w:tcPr>
          <w:p w:rsidR="00041042" w:rsidRDefault="00EF6E53">
            <w:r>
              <w:t xml:space="preserve">Performs actions prior to the object being serialised. (Overrides </w:t>
            </w:r>
            <w:hyperlink w:anchor="_4AFEEB09_Topic" w:history="1">
              <w:r>
                <w:rPr>
                  <w:rStyle w:val="Hyperlink"/>
                </w:rPr>
                <w:t>SerialisableObjectPool(T).OnBeforeSerialize()</w:t>
              </w:r>
            </w:hyperlink>
            <w:r>
              <w:t>.)</w:t>
            </w:r>
          </w:p>
        </w:tc>
      </w:tr>
      <w:tr w:rsidR="00041042">
        <w:tc>
          <w:tcPr>
            <w:tcW w:w="0" w:type="auto"/>
          </w:tcPr>
          <w:p w:rsidR="00041042" w:rsidRDefault="00EF6E53">
            <w:r>
              <w:rPr>
                <w:noProof/>
              </w:rPr>
              <w:lastRenderedPageBreak/>
              <w:drawing>
                <wp:inline distT="0" distB="0" distL="0" distR="0">
                  <wp:extent cx="161924" cy="152400"/>
                  <wp:effectExtent l="0" t="0" r="0" b="0"/>
                  <wp:docPr id="2310"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46">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041042" w:rsidRDefault="00DD4813">
            <w:hyperlink w:anchor="_C62DAF58_Topic" w:history="1">
              <w:r w:rsidR="00EF6E53">
                <w:rPr>
                  <w:rStyle w:val="Hyperlink"/>
                </w:rPr>
                <w:t>OnCanAcquireChanged</w:t>
              </w:r>
            </w:hyperlink>
          </w:p>
        </w:tc>
        <w:tc>
          <w:tcPr>
            <w:tcW w:w="0" w:type="auto"/>
          </w:tcPr>
          <w:p w:rsidR="00041042" w:rsidRDefault="00EF6E53">
            <w:r>
              <w:t xml:space="preserve">Raises the </w:t>
            </w:r>
            <w:hyperlink w:anchor="_A86F1985_Topic" w:history="1">
              <w:r>
                <w:rPr>
                  <w:rStyle w:val="Hyperlink"/>
                </w:rPr>
                <w:t>CanAcquireChanged</w:t>
              </w:r>
            </w:hyperlink>
            <w:r>
              <w:t xml:space="preserve"> event. (Inherited from </w:t>
            </w:r>
            <w:hyperlink w:anchor="_F745D9B1_Topic" w:history="1">
              <w:r>
                <w:rPr>
                  <w:rStyle w:val="Hyperlink"/>
                </w:rPr>
                <w:t>SerialisableObjectPool(T)</w:t>
              </w:r>
            </w:hyperlink>
            <w:r>
              <w:t>.)</w:t>
            </w:r>
          </w:p>
        </w:tc>
      </w:tr>
      <w:tr w:rsidR="00041042">
        <w:tc>
          <w:tcPr>
            <w:tcW w:w="0" w:type="auto"/>
          </w:tcPr>
          <w:p w:rsidR="00041042" w:rsidRDefault="00EF6E53">
            <w:r>
              <w:rPr>
                <w:noProof/>
              </w:rPr>
              <w:drawing>
                <wp:inline distT="0" distB="0" distL="0" distR="0">
                  <wp:extent cx="161924" cy="152400"/>
                  <wp:effectExtent l="0" t="0" r="0" b="0"/>
                  <wp:docPr id="2311"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46">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041042" w:rsidRDefault="00DD4813">
            <w:hyperlink w:anchor="_C76B8113_Topic" w:history="1">
              <w:r w:rsidR="00EF6E53">
                <w:rPr>
                  <w:rStyle w:val="Hyperlink"/>
                </w:rPr>
                <w:t>OnCountChanged</w:t>
              </w:r>
            </w:hyperlink>
          </w:p>
        </w:tc>
        <w:tc>
          <w:tcPr>
            <w:tcW w:w="0" w:type="auto"/>
          </w:tcPr>
          <w:p w:rsidR="00041042" w:rsidRDefault="00EF6E53">
            <w:r>
              <w:t xml:space="preserve">Raises the </w:t>
            </w:r>
            <w:hyperlink w:anchor="_506E00BA_Topic" w:history="1">
              <w:r>
                <w:rPr>
                  <w:rStyle w:val="Hyperlink"/>
                </w:rPr>
                <w:t>CountChanged</w:t>
              </w:r>
            </w:hyperlink>
            <w:r>
              <w:t xml:space="preserve"> event. (Inherited from </w:t>
            </w:r>
            <w:hyperlink w:anchor="_F745D9B1_Topic" w:history="1">
              <w:r>
                <w:rPr>
                  <w:rStyle w:val="Hyperlink"/>
                </w:rPr>
                <w:t>SerialisableObjectPool(T)</w:t>
              </w:r>
            </w:hyperlink>
            <w:r>
              <w:t>.)</w:t>
            </w:r>
          </w:p>
        </w:tc>
      </w:tr>
      <w:tr w:rsidR="00041042">
        <w:tc>
          <w:tcPr>
            <w:tcW w:w="0" w:type="auto"/>
          </w:tcPr>
          <w:p w:rsidR="00041042" w:rsidRDefault="00EF6E53">
            <w:r>
              <w:rPr>
                <w:noProof/>
              </w:rPr>
              <w:drawing>
                <wp:inline distT="0" distB="0" distL="0" distR="0">
                  <wp:extent cx="161924" cy="152400"/>
                  <wp:effectExtent l="0" t="0" r="0" b="0"/>
                  <wp:docPr id="2312"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46">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041042" w:rsidRDefault="00DD4813">
            <w:hyperlink w:anchor="_945C4DAB_Topic" w:history="1">
              <w:r w:rsidR="00EF6E53">
                <w:rPr>
                  <w:rStyle w:val="Hyperlink"/>
                </w:rPr>
                <w:t>OnInitialised</w:t>
              </w:r>
            </w:hyperlink>
          </w:p>
        </w:tc>
        <w:tc>
          <w:tcPr>
            <w:tcW w:w="0" w:type="auto"/>
          </w:tcPr>
          <w:p w:rsidR="00041042" w:rsidRDefault="00EF6E53">
            <w:r>
              <w:t xml:space="preserve">Raises the </w:t>
            </w:r>
            <w:hyperlink w:anchor="_C212C3AC_Topic" w:history="1">
              <w:r>
                <w:rPr>
                  <w:rStyle w:val="Hyperlink"/>
                </w:rPr>
                <w:t>Initialised</w:t>
              </w:r>
            </w:hyperlink>
            <w:r>
              <w:t xml:space="preserve"> event. (Inherited from </w:t>
            </w:r>
            <w:hyperlink w:anchor="_F745D9B1_Topic" w:history="1">
              <w:r>
                <w:rPr>
                  <w:rStyle w:val="Hyperlink"/>
                </w:rPr>
                <w:t>SerialisableObjectPool(T)</w:t>
              </w:r>
            </w:hyperlink>
            <w:r>
              <w:t>.)</w:t>
            </w:r>
          </w:p>
        </w:tc>
      </w:tr>
      <w:tr w:rsidR="00041042">
        <w:tc>
          <w:tcPr>
            <w:tcW w:w="0" w:type="auto"/>
          </w:tcPr>
          <w:p w:rsidR="00041042" w:rsidRDefault="00EF6E53">
            <w:r>
              <w:rPr>
                <w:noProof/>
              </w:rPr>
              <w:drawing>
                <wp:inline distT="0" distB="0" distL="0" distR="0">
                  <wp:extent cx="161924" cy="152400"/>
                  <wp:effectExtent l="0" t="0" r="0" b="0"/>
                  <wp:docPr id="2313"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46">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041042" w:rsidRDefault="00DD4813">
            <w:hyperlink w:anchor="_9AEFE78B_Topic" w:history="1">
              <w:r w:rsidR="00EF6E53">
                <w:rPr>
                  <w:rStyle w:val="Hyperlink"/>
                </w:rPr>
                <w:t>OnObjectAcquired</w:t>
              </w:r>
            </w:hyperlink>
          </w:p>
        </w:tc>
        <w:tc>
          <w:tcPr>
            <w:tcW w:w="0" w:type="auto"/>
          </w:tcPr>
          <w:p w:rsidR="00041042" w:rsidRDefault="00EF6E53">
            <w:r>
              <w:t xml:space="preserve">Raises the </w:t>
            </w:r>
            <w:hyperlink w:anchor="_B1A057C0_Topic" w:history="1">
              <w:r>
                <w:rPr>
                  <w:rStyle w:val="Hyperlink"/>
                </w:rPr>
                <w:t>ObjectAcquired</w:t>
              </w:r>
            </w:hyperlink>
            <w:r>
              <w:t xml:space="preserve"> event. (Overrides </w:t>
            </w:r>
            <w:hyperlink w:anchor="_544D57C7_Topic" w:history="1">
              <w:r>
                <w:rPr>
                  <w:rStyle w:val="Hyperlink"/>
                </w:rPr>
                <w:t>SerialisableObjectPool(T).OnObjectAcquired(T, Boolean)</w:t>
              </w:r>
            </w:hyperlink>
            <w:r>
              <w:t>.)</w:t>
            </w:r>
          </w:p>
        </w:tc>
      </w:tr>
      <w:tr w:rsidR="00041042">
        <w:tc>
          <w:tcPr>
            <w:tcW w:w="0" w:type="auto"/>
          </w:tcPr>
          <w:p w:rsidR="00041042" w:rsidRDefault="00EF6E53">
            <w:r>
              <w:rPr>
                <w:noProof/>
              </w:rPr>
              <w:drawing>
                <wp:inline distT="0" distB="0" distL="0" distR="0">
                  <wp:extent cx="161924" cy="152400"/>
                  <wp:effectExtent l="0" t="0" r="0" b="0"/>
                  <wp:docPr id="2314"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46">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041042" w:rsidRDefault="00DD4813">
            <w:hyperlink w:anchor="_7E0CBE32_Topic" w:history="1">
              <w:r w:rsidR="00EF6E53">
                <w:rPr>
                  <w:rStyle w:val="Hyperlink"/>
                </w:rPr>
                <w:t>OnObjectDestroyed</w:t>
              </w:r>
            </w:hyperlink>
          </w:p>
        </w:tc>
        <w:tc>
          <w:tcPr>
            <w:tcW w:w="0" w:type="auto"/>
          </w:tcPr>
          <w:p w:rsidR="00041042" w:rsidRDefault="00EF6E53">
            <w:r>
              <w:t xml:space="preserve">Raises the </w:t>
            </w:r>
            <w:hyperlink w:anchor="_1B7A2BA1_Topic" w:history="1">
              <w:r>
                <w:rPr>
                  <w:rStyle w:val="Hyperlink"/>
                </w:rPr>
                <w:t>ObjectDestroyed</w:t>
              </w:r>
            </w:hyperlink>
            <w:r>
              <w:t xml:space="preserve"> event. (Overrides </w:t>
            </w:r>
            <w:hyperlink w:anchor="_DEED8DC_Topic" w:history="1">
              <w:r>
                <w:rPr>
                  <w:rStyle w:val="Hyperlink"/>
                </w:rPr>
                <w:t>SerialisableObjectPool(T).OnObjectDestroyed(T)</w:t>
              </w:r>
            </w:hyperlink>
            <w:r>
              <w:t>.)</w:t>
            </w:r>
          </w:p>
        </w:tc>
      </w:tr>
      <w:tr w:rsidR="00041042">
        <w:tc>
          <w:tcPr>
            <w:tcW w:w="0" w:type="auto"/>
          </w:tcPr>
          <w:p w:rsidR="00041042" w:rsidRDefault="00EF6E53">
            <w:r>
              <w:rPr>
                <w:noProof/>
              </w:rPr>
              <w:drawing>
                <wp:inline distT="0" distB="0" distL="0" distR="0">
                  <wp:extent cx="161924" cy="152400"/>
                  <wp:effectExtent l="0" t="0" r="0" b="0"/>
                  <wp:docPr id="2315"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46">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041042" w:rsidRDefault="00DD4813">
            <w:hyperlink w:anchor="_A54AE9D5_Topic" w:history="1">
              <w:r w:rsidR="00EF6E53">
                <w:rPr>
                  <w:rStyle w:val="Hyperlink"/>
                </w:rPr>
                <w:t>OnObjectInstantiated</w:t>
              </w:r>
            </w:hyperlink>
          </w:p>
        </w:tc>
        <w:tc>
          <w:tcPr>
            <w:tcW w:w="0" w:type="auto"/>
          </w:tcPr>
          <w:p w:rsidR="00041042" w:rsidRDefault="00EF6E53">
            <w:r>
              <w:t xml:space="preserve">Raises the </w:t>
            </w:r>
            <w:hyperlink w:anchor="_96848DC8_Topic" w:history="1">
              <w:r>
                <w:rPr>
                  <w:rStyle w:val="Hyperlink"/>
                </w:rPr>
                <w:t>ObjectInstantiated</w:t>
              </w:r>
            </w:hyperlink>
            <w:r>
              <w:t xml:space="preserve"> event. (Inherited from </w:t>
            </w:r>
            <w:hyperlink w:anchor="_F745D9B1_Topic" w:history="1">
              <w:r>
                <w:rPr>
                  <w:rStyle w:val="Hyperlink"/>
                </w:rPr>
                <w:t>SerialisableObjectPool(T)</w:t>
              </w:r>
            </w:hyperlink>
            <w:r>
              <w:t>.)</w:t>
            </w:r>
          </w:p>
        </w:tc>
      </w:tr>
      <w:tr w:rsidR="00041042">
        <w:tc>
          <w:tcPr>
            <w:tcW w:w="0" w:type="auto"/>
          </w:tcPr>
          <w:p w:rsidR="00041042" w:rsidRDefault="00EF6E53">
            <w:r>
              <w:rPr>
                <w:noProof/>
              </w:rPr>
              <w:drawing>
                <wp:inline distT="0" distB="0" distL="0" distR="0">
                  <wp:extent cx="161924" cy="152400"/>
                  <wp:effectExtent l="0" t="0" r="0" b="0"/>
                  <wp:docPr id="2316"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46">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041042" w:rsidRDefault="00DD4813">
            <w:hyperlink w:anchor="_A1A2E030_Topic" w:history="1">
              <w:r w:rsidR="00EF6E53">
                <w:rPr>
                  <w:rStyle w:val="Hyperlink"/>
                </w:rPr>
                <w:t>OnObjectReleased</w:t>
              </w:r>
            </w:hyperlink>
          </w:p>
        </w:tc>
        <w:tc>
          <w:tcPr>
            <w:tcW w:w="0" w:type="auto"/>
          </w:tcPr>
          <w:p w:rsidR="00041042" w:rsidRDefault="00EF6E53">
            <w:r>
              <w:t xml:space="preserve">Raises the </w:t>
            </w:r>
            <w:hyperlink w:anchor="_D1669E0B_Topic" w:history="1">
              <w:r>
                <w:rPr>
                  <w:rStyle w:val="Hyperlink"/>
                </w:rPr>
                <w:t>ObjectReleased</w:t>
              </w:r>
            </w:hyperlink>
            <w:r>
              <w:t xml:space="preserve"> event. (Overrides </w:t>
            </w:r>
            <w:hyperlink w:anchor="_89259512_Topic" w:history="1">
              <w:r>
                <w:rPr>
                  <w:rStyle w:val="Hyperlink"/>
                </w:rPr>
                <w:t>SerialisableObjectPool(T).OnObjectReleased(T, Boolean)</w:t>
              </w:r>
            </w:hyperlink>
            <w:r>
              <w:t>.)</w:t>
            </w:r>
          </w:p>
        </w:tc>
      </w:tr>
      <w:tr w:rsidR="00041042">
        <w:tc>
          <w:tcPr>
            <w:tcW w:w="0" w:type="auto"/>
          </w:tcPr>
          <w:p w:rsidR="00041042" w:rsidRDefault="00EF6E53">
            <w:r>
              <w:rPr>
                <w:noProof/>
              </w:rPr>
              <w:drawing>
                <wp:inline distT="0" distB="0" distL="0" distR="0">
                  <wp:extent cx="152400" cy="104775"/>
                  <wp:effectExtent l="0" t="0" r="0" b="0"/>
                  <wp:docPr id="231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w:anchor="_95DE6A98_Topic" w:history="1">
              <w:r w:rsidR="00EF6E53">
                <w:rPr>
                  <w:rStyle w:val="Hyperlink"/>
                </w:rPr>
                <w:t>Release</w:t>
              </w:r>
            </w:hyperlink>
          </w:p>
        </w:tc>
        <w:tc>
          <w:tcPr>
            <w:tcW w:w="0" w:type="auto"/>
          </w:tcPr>
          <w:p w:rsidR="00041042" w:rsidRDefault="00EF6E53">
            <w:r>
              <w:t xml:space="preserve">Releases an object back to the pool. (Inherited from </w:t>
            </w:r>
            <w:hyperlink w:anchor="_F745D9B1_Topic" w:history="1">
              <w:r>
                <w:rPr>
                  <w:rStyle w:val="Hyperlink"/>
                </w:rPr>
                <w:t>SerialisableObjectPool(T)</w:t>
              </w:r>
            </w:hyperlink>
            <w:r>
              <w:t>.)</w:t>
            </w:r>
          </w:p>
        </w:tc>
      </w:tr>
      <w:tr w:rsidR="00041042">
        <w:tc>
          <w:tcPr>
            <w:tcW w:w="0" w:type="auto"/>
          </w:tcPr>
          <w:p w:rsidR="00041042" w:rsidRDefault="00EF6E53">
            <w:r>
              <w:rPr>
                <w:noProof/>
              </w:rPr>
              <w:drawing>
                <wp:inline distT="0" distB="0" distL="0" distR="0">
                  <wp:extent cx="161924" cy="152400"/>
                  <wp:effectExtent l="0" t="0" r="0" b="0"/>
                  <wp:docPr id="2318"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46">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041042" w:rsidRDefault="00DD4813">
            <w:hyperlink w:anchor="_699D25F1_Topic" w:history="1">
              <w:r w:rsidR="00EF6E53">
                <w:rPr>
                  <w:rStyle w:val="Hyperlink"/>
                </w:rPr>
                <w:t>ReleaseInternal</w:t>
              </w:r>
            </w:hyperlink>
          </w:p>
        </w:tc>
        <w:tc>
          <w:tcPr>
            <w:tcW w:w="0" w:type="auto"/>
          </w:tcPr>
          <w:p w:rsidR="00041042" w:rsidRDefault="00EF6E53">
            <w:r>
              <w:t xml:space="preserve">Releases an object back to the pool. (Overrides </w:t>
            </w:r>
            <w:hyperlink w:anchor="_49780EC5_Topic" w:history="1">
              <w:r>
                <w:rPr>
                  <w:rStyle w:val="Hyperlink"/>
                </w:rPr>
                <w:t>SerialisableObjectPool(T).ReleaseInternal(T)</w:t>
              </w:r>
            </w:hyperlink>
            <w:r>
              <w:t>.)</w:t>
            </w:r>
          </w:p>
        </w:tc>
      </w:tr>
      <w:tr w:rsidR="00041042">
        <w:tc>
          <w:tcPr>
            <w:tcW w:w="0" w:type="auto"/>
          </w:tcPr>
          <w:p w:rsidR="00041042" w:rsidRDefault="00EF6E53">
            <w:r>
              <w:rPr>
                <w:noProof/>
              </w:rPr>
              <w:drawing>
                <wp:inline distT="0" distB="0" distL="0" distR="0">
                  <wp:extent cx="152400" cy="104775"/>
                  <wp:effectExtent l="0" t="0" r="0" b="0"/>
                  <wp:docPr id="231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w:anchor="_DAAF93B1_Topic" w:history="1">
              <w:r w:rsidR="00EF6E53">
                <w:rPr>
                  <w:rStyle w:val="Hyperlink"/>
                </w:rPr>
                <w:t>Remove</w:t>
              </w:r>
            </w:hyperlink>
          </w:p>
        </w:tc>
        <w:tc>
          <w:tcPr>
            <w:tcW w:w="0" w:type="auto"/>
          </w:tcPr>
          <w:p w:rsidR="00041042" w:rsidRDefault="00EF6E53">
            <w:r>
              <w:t xml:space="preserve">Removes the specified instance from the pool. (Inherited from </w:t>
            </w:r>
            <w:hyperlink w:anchor="_F745D9B1_Topic" w:history="1">
              <w:r>
                <w:rPr>
                  <w:rStyle w:val="Hyperlink"/>
                </w:rPr>
                <w:t>SerialisableObjectPool(T)</w:t>
              </w:r>
            </w:hyperlink>
            <w:r>
              <w:t>.)</w:t>
            </w:r>
          </w:p>
        </w:tc>
      </w:tr>
      <w:tr w:rsidR="00041042">
        <w:tc>
          <w:tcPr>
            <w:tcW w:w="0" w:type="auto"/>
          </w:tcPr>
          <w:p w:rsidR="00041042" w:rsidRDefault="00EF6E53">
            <w:r>
              <w:rPr>
                <w:noProof/>
              </w:rPr>
              <w:drawing>
                <wp:inline distT="0" distB="0" distL="0" distR="0">
                  <wp:extent cx="152400" cy="104775"/>
                  <wp:effectExtent l="0" t="0" r="0" b="0"/>
                  <wp:docPr id="232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w:anchor="_21A9B198_Topic" w:history="1">
              <w:r w:rsidR="00EF6E53">
                <w:rPr>
                  <w:rStyle w:val="Hyperlink"/>
                </w:rPr>
                <w:t>SetSize</w:t>
              </w:r>
            </w:hyperlink>
          </w:p>
        </w:tc>
        <w:tc>
          <w:tcPr>
            <w:tcW w:w="0" w:type="auto"/>
          </w:tcPr>
          <w:p w:rsidR="00041042" w:rsidRDefault="00EF6E53">
            <w:r>
              <w:t xml:space="preserve">Sets the number of objects contained by the pool, either destroying excess pooled objects, or instantiating new ones. (Inherited from </w:t>
            </w:r>
            <w:hyperlink w:anchor="_F745D9B1_Topic" w:history="1">
              <w:r>
                <w:rPr>
                  <w:rStyle w:val="Hyperlink"/>
                </w:rPr>
                <w:t>SerialisableObjectPool(T)</w:t>
              </w:r>
            </w:hyperlink>
            <w:r>
              <w:t>.)</w:t>
            </w:r>
          </w:p>
        </w:tc>
      </w:tr>
      <w:tr w:rsidR="00041042">
        <w:tc>
          <w:tcPr>
            <w:tcW w:w="0" w:type="auto"/>
          </w:tcPr>
          <w:p w:rsidR="00041042" w:rsidRDefault="00EF6E53">
            <w:r>
              <w:rPr>
                <w:noProof/>
              </w:rPr>
              <w:drawing>
                <wp:inline distT="0" distB="0" distL="0" distR="0">
                  <wp:extent cx="152400" cy="104775"/>
                  <wp:effectExtent l="0" t="0" r="0" b="0"/>
                  <wp:docPr id="232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r:id="rId1247" w:history="1">
              <w:r w:rsidR="00EF6E53">
                <w:rPr>
                  <w:rStyle w:val="Hyperlink"/>
                </w:rPr>
                <w:t>ToString</w:t>
              </w:r>
            </w:hyperlink>
          </w:p>
        </w:tc>
        <w:tc>
          <w:tcPr>
            <w:tcW w:w="0" w:type="auto"/>
          </w:tcPr>
          <w:p w:rsidR="00041042" w:rsidRDefault="00EF6E53">
            <w:r>
              <w:t xml:space="preserve"> (Inherited from </w:t>
            </w:r>
            <w:hyperlink r:id="rId1248" w:history="1">
              <w:r>
                <w:rPr>
                  <w:rStyle w:val="Hyperlink"/>
                </w:rPr>
                <w:t>Object</w:t>
              </w:r>
            </w:hyperlink>
            <w:r>
              <w:t>.)</w:t>
            </w:r>
          </w:p>
        </w:tc>
      </w:tr>
      <w:tr w:rsidR="00041042">
        <w:tc>
          <w:tcPr>
            <w:tcW w:w="0" w:type="auto"/>
          </w:tcPr>
          <w:p w:rsidR="00041042" w:rsidRDefault="00EF6E53">
            <w:r>
              <w:rPr>
                <w:noProof/>
              </w:rPr>
              <w:drawing>
                <wp:inline distT="0" distB="0" distL="0" distR="0">
                  <wp:extent cx="152400" cy="104775"/>
                  <wp:effectExtent l="0" t="0" r="0" b="0"/>
                  <wp:docPr id="232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w:anchor="_5A15A4CC_Topic" w:history="1">
              <w:r w:rsidR="00EF6E53">
                <w:rPr>
                  <w:rStyle w:val="Hyperlink"/>
                </w:rPr>
                <w:t>TryAcquire(T)</w:t>
              </w:r>
            </w:hyperlink>
          </w:p>
        </w:tc>
        <w:tc>
          <w:tcPr>
            <w:tcW w:w="0" w:type="auto"/>
          </w:tcPr>
          <w:p w:rsidR="00041042" w:rsidRDefault="00EF6E53">
            <w:r>
              <w:t xml:space="preserve">Acquires an object from the pool. (Inherited from </w:t>
            </w:r>
            <w:hyperlink w:anchor="_F745D9B1_Topic" w:history="1">
              <w:r>
                <w:rPr>
                  <w:rStyle w:val="Hyperlink"/>
                </w:rPr>
                <w:t>SerialisableObjectPool(T)</w:t>
              </w:r>
            </w:hyperlink>
            <w:r>
              <w:t>.)</w:t>
            </w:r>
          </w:p>
        </w:tc>
      </w:tr>
      <w:tr w:rsidR="00041042">
        <w:tc>
          <w:tcPr>
            <w:tcW w:w="0" w:type="auto"/>
          </w:tcPr>
          <w:p w:rsidR="00041042" w:rsidRDefault="00EF6E53">
            <w:r>
              <w:rPr>
                <w:noProof/>
              </w:rPr>
              <w:drawing>
                <wp:inline distT="0" distB="0" distL="0" distR="0">
                  <wp:extent cx="152400" cy="104775"/>
                  <wp:effectExtent l="0" t="0" r="0" b="0"/>
                  <wp:docPr id="232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w:anchor="_98FA3062_Topic" w:history="1">
              <w:r w:rsidR="00EF6E53">
                <w:rPr>
                  <w:rStyle w:val="Hyperlink"/>
                </w:rPr>
                <w:t>TryAcquire(Transform, GameObject)</w:t>
              </w:r>
            </w:hyperlink>
          </w:p>
        </w:tc>
        <w:tc>
          <w:tcPr>
            <w:tcW w:w="0" w:type="auto"/>
          </w:tcPr>
          <w:p w:rsidR="00041042" w:rsidRDefault="00EF6E53">
            <w:r>
              <w:t>Acquires an instance of the source object, and sets its parent transform.</w:t>
            </w:r>
          </w:p>
        </w:tc>
      </w:tr>
      <w:tr w:rsidR="00041042">
        <w:tc>
          <w:tcPr>
            <w:tcW w:w="0" w:type="auto"/>
          </w:tcPr>
          <w:p w:rsidR="00041042" w:rsidRDefault="00EF6E53">
            <w:r>
              <w:rPr>
                <w:noProof/>
              </w:rPr>
              <w:drawing>
                <wp:inline distT="0" distB="0" distL="0" distR="0">
                  <wp:extent cx="152400" cy="104775"/>
                  <wp:effectExtent l="0" t="0" r="0" b="0"/>
                  <wp:docPr id="232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w:anchor="_DF63BDA2_Topic" w:history="1">
              <w:r w:rsidR="00EF6E53">
                <w:rPr>
                  <w:rStyle w:val="Hyperlink"/>
                </w:rPr>
                <w:t>TryAcquire(Transform, Boolean, GameObject)</w:t>
              </w:r>
            </w:hyperlink>
          </w:p>
        </w:tc>
        <w:tc>
          <w:tcPr>
            <w:tcW w:w="0" w:type="auto"/>
          </w:tcPr>
          <w:p w:rsidR="00041042" w:rsidRDefault="00EF6E53">
            <w:r>
              <w:t>Acquires an instance of the source object, and sets its parent transform.</w:t>
            </w:r>
          </w:p>
        </w:tc>
      </w:tr>
      <w:tr w:rsidR="00041042">
        <w:tc>
          <w:tcPr>
            <w:tcW w:w="0" w:type="auto"/>
          </w:tcPr>
          <w:p w:rsidR="00041042" w:rsidRDefault="00EF6E53">
            <w:r>
              <w:rPr>
                <w:noProof/>
              </w:rPr>
              <w:drawing>
                <wp:inline distT="0" distB="0" distL="0" distR="0">
                  <wp:extent cx="152400" cy="104775"/>
                  <wp:effectExtent l="0" t="0" r="0" b="0"/>
                  <wp:docPr id="232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w:anchor="_B103D291_Topic" w:history="1">
              <w:r w:rsidR="00EF6E53">
                <w:rPr>
                  <w:rStyle w:val="Hyperlink"/>
                </w:rPr>
                <w:t>TryAcquire(Vector3, Quaternion, GameObject)</w:t>
              </w:r>
            </w:hyperlink>
          </w:p>
        </w:tc>
        <w:tc>
          <w:tcPr>
            <w:tcW w:w="0" w:type="auto"/>
          </w:tcPr>
          <w:p w:rsidR="00041042" w:rsidRDefault="00EF6E53">
            <w:r>
              <w:t>Acquires an instance of the source object, and sets its position and rotation.</w:t>
            </w:r>
          </w:p>
        </w:tc>
      </w:tr>
      <w:tr w:rsidR="00041042">
        <w:tc>
          <w:tcPr>
            <w:tcW w:w="0" w:type="auto"/>
          </w:tcPr>
          <w:p w:rsidR="00041042" w:rsidRDefault="00EF6E53">
            <w:r>
              <w:rPr>
                <w:noProof/>
              </w:rPr>
              <w:drawing>
                <wp:inline distT="0" distB="0" distL="0" distR="0">
                  <wp:extent cx="152400" cy="104775"/>
                  <wp:effectExtent l="0" t="0" r="0" b="0"/>
                  <wp:docPr id="232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w:anchor="_53AB472C_Topic" w:history="1">
              <w:r w:rsidR="00EF6E53">
                <w:rPr>
                  <w:rStyle w:val="Hyperlink"/>
                </w:rPr>
                <w:t>TryAcquire(Vector3, Quaternion, Transform, GameObject)</w:t>
              </w:r>
            </w:hyperlink>
          </w:p>
        </w:tc>
        <w:tc>
          <w:tcPr>
            <w:tcW w:w="0" w:type="auto"/>
          </w:tcPr>
          <w:p w:rsidR="00041042" w:rsidRDefault="00EF6E53">
            <w:r>
              <w:t>Acquires an instance of the source object, and sets its parent transform, position and rotation.</w:t>
            </w:r>
          </w:p>
        </w:tc>
      </w:tr>
    </w:tbl>
    <w:p w:rsidR="00041042" w:rsidRDefault="00041042">
      <w:pPr>
        <w:spacing w:after="0"/>
      </w:pPr>
    </w:p>
    <w:p w:rsidR="00041042" w:rsidRDefault="00EF6E53">
      <w:pPr>
        <w:pStyle w:val="Heading2"/>
      </w:pPr>
      <w:bookmarkStart w:id="1281" w:name="_C54F8FA6_Topic_SeeAlso"/>
      <w:bookmarkEnd w:id="1281"/>
      <w:r>
        <w:t>See Also</w:t>
      </w:r>
    </w:p>
    <w:p w:rsidR="00041042" w:rsidRDefault="00DD4813">
      <w:pPr>
        <w:spacing w:after="0"/>
      </w:pPr>
      <w:hyperlink w:anchor="_DC519CBD_Topic" w:history="1">
        <w:r w:rsidR="00EF6E53">
          <w:rPr>
            <w:rStyle w:val="Hyperlink"/>
          </w:rPr>
          <w:t>SerialisableGameObjectPool Class</w:t>
        </w:r>
      </w:hyperlink>
    </w:p>
    <w:p w:rsidR="00041042" w:rsidRDefault="00DD4813">
      <w:pPr>
        <w:spacing w:after="0"/>
      </w:pPr>
      <w:hyperlink w:anchor="_9F669C6B_Topic" w:history="1">
        <w:r w:rsidR="00EF6E53">
          <w:rPr>
            <w:rStyle w:val="Hyperlink"/>
          </w:rPr>
          <w:t>Umbrace.Unity.PurePool Namespace</w:t>
        </w:r>
      </w:hyperlink>
    </w:p>
    <w:p w:rsidR="00041042" w:rsidRDefault="00EF6E53">
      <w:r>
        <w:br w:type="page"/>
      </w:r>
    </w:p>
    <w:p w:rsidR="00041042" w:rsidRDefault="00EF6E53">
      <w:pPr>
        <w:pStyle w:val="Heading1"/>
      </w:pPr>
      <w:bookmarkStart w:id="1282" w:name="_7403CF6E_Topic"/>
      <w:bookmarkEnd w:id="1282"/>
      <w:r>
        <w:lastRenderedPageBreak/>
        <w:t xml:space="preserve">SerialisableGameObjectPool.Acquire Method </w:t>
      </w:r>
    </w:p>
    <w:p w:rsidR="00041042" w:rsidRDefault="00EF6E53">
      <w:pPr>
        <w:pStyle w:val="Heading2"/>
      </w:pPr>
      <w:r>
        <w:t>Overload List</w:t>
      </w:r>
    </w:p>
    <w:tbl>
      <w:tblPr>
        <w:tblStyle w:val="GeneralTable"/>
        <w:tblW w:w="5000" w:type="pct"/>
        <w:tblLook w:val="07E0" w:firstRow="1" w:lastRow="1" w:firstColumn="1" w:lastColumn="1" w:noHBand="1" w:noVBand="1"/>
      </w:tblPr>
      <w:tblGrid>
        <w:gridCol w:w="326"/>
        <w:gridCol w:w="2985"/>
        <w:gridCol w:w="6039"/>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041042">
            <w:pPr>
              <w:keepNext/>
            </w:pPr>
          </w:p>
        </w:tc>
        <w:tc>
          <w:tcPr>
            <w:tcW w:w="0" w:type="auto"/>
          </w:tcPr>
          <w:p w:rsidR="00041042" w:rsidRDefault="00EF6E53">
            <w:pPr>
              <w:keepNext/>
            </w:pPr>
            <w:r>
              <w:t>Name</w:t>
            </w:r>
          </w:p>
        </w:tc>
        <w:tc>
          <w:tcPr>
            <w:tcW w:w="0" w:type="auto"/>
          </w:tcPr>
          <w:p w:rsidR="00041042" w:rsidRDefault="00EF6E53">
            <w:pPr>
              <w:keepNext/>
            </w:pPr>
            <w:r>
              <w:t>Description</w:t>
            </w:r>
          </w:p>
        </w:tc>
      </w:tr>
      <w:tr w:rsidR="00041042">
        <w:tc>
          <w:tcPr>
            <w:tcW w:w="0" w:type="auto"/>
          </w:tcPr>
          <w:p w:rsidR="00041042" w:rsidRDefault="00EF6E53">
            <w:r>
              <w:rPr>
                <w:noProof/>
              </w:rPr>
              <w:drawing>
                <wp:inline distT="0" distB="0" distL="0" distR="0">
                  <wp:extent cx="152400" cy="104775"/>
                  <wp:effectExtent l="0" t="0" r="0" b="0"/>
                  <wp:docPr id="232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w:anchor="_5EADCF83_Topic" w:history="1">
              <w:r w:rsidR="00EF6E53">
                <w:rPr>
                  <w:rStyle w:val="Hyperlink"/>
                </w:rPr>
                <w:t>Acquire()</w:t>
              </w:r>
            </w:hyperlink>
          </w:p>
        </w:tc>
        <w:tc>
          <w:tcPr>
            <w:tcW w:w="0" w:type="auto"/>
          </w:tcPr>
          <w:p w:rsidR="00041042" w:rsidRDefault="00EF6E53">
            <w:r>
              <w:t xml:space="preserve">Acquires an object from the pool. (Inherited from </w:t>
            </w:r>
            <w:hyperlink w:anchor="_F745D9B1_Topic" w:history="1">
              <w:r>
                <w:rPr>
                  <w:rStyle w:val="Hyperlink"/>
                </w:rPr>
                <w:t>SerialisableObjectPool(T)</w:t>
              </w:r>
            </w:hyperlink>
            <w:r>
              <w:t>.)</w:t>
            </w:r>
          </w:p>
        </w:tc>
      </w:tr>
      <w:tr w:rsidR="00041042">
        <w:tc>
          <w:tcPr>
            <w:tcW w:w="0" w:type="auto"/>
          </w:tcPr>
          <w:p w:rsidR="00041042" w:rsidRDefault="00EF6E53">
            <w:r>
              <w:rPr>
                <w:noProof/>
              </w:rPr>
              <w:drawing>
                <wp:inline distT="0" distB="0" distL="0" distR="0">
                  <wp:extent cx="152400" cy="104775"/>
                  <wp:effectExtent l="0" t="0" r="0" b="0"/>
                  <wp:docPr id="232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w:anchor="_44D95CF_Topic" w:history="1">
              <w:r w:rsidR="00EF6E53">
                <w:rPr>
                  <w:rStyle w:val="Hyperlink"/>
                </w:rPr>
                <w:t>Acquire(Transform)</w:t>
              </w:r>
            </w:hyperlink>
          </w:p>
        </w:tc>
        <w:tc>
          <w:tcPr>
            <w:tcW w:w="0" w:type="auto"/>
          </w:tcPr>
          <w:p w:rsidR="00041042" w:rsidRDefault="00EF6E53">
            <w:r>
              <w:t>Acquires an instance of the source object, and sets its parent transform.</w:t>
            </w:r>
          </w:p>
        </w:tc>
      </w:tr>
      <w:tr w:rsidR="00041042">
        <w:tc>
          <w:tcPr>
            <w:tcW w:w="0" w:type="auto"/>
          </w:tcPr>
          <w:p w:rsidR="00041042" w:rsidRDefault="00EF6E53">
            <w:r>
              <w:rPr>
                <w:noProof/>
              </w:rPr>
              <w:drawing>
                <wp:inline distT="0" distB="0" distL="0" distR="0">
                  <wp:extent cx="152400" cy="104775"/>
                  <wp:effectExtent l="0" t="0" r="0" b="0"/>
                  <wp:docPr id="232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w:anchor="_5583137D_Topic" w:history="1">
              <w:r w:rsidR="00EF6E53">
                <w:rPr>
                  <w:rStyle w:val="Hyperlink"/>
                </w:rPr>
                <w:t>Acquire(Transform, Boolean)</w:t>
              </w:r>
            </w:hyperlink>
          </w:p>
        </w:tc>
        <w:tc>
          <w:tcPr>
            <w:tcW w:w="0" w:type="auto"/>
          </w:tcPr>
          <w:p w:rsidR="00041042" w:rsidRDefault="00EF6E53">
            <w:r>
              <w:t>Acquires an instance of the source object, and sets its parent transform.</w:t>
            </w:r>
          </w:p>
        </w:tc>
      </w:tr>
      <w:tr w:rsidR="00041042">
        <w:tc>
          <w:tcPr>
            <w:tcW w:w="0" w:type="auto"/>
          </w:tcPr>
          <w:p w:rsidR="00041042" w:rsidRDefault="00EF6E53">
            <w:r>
              <w:rPr>
                <w:noProof/>
              </w:rPr>
              <w:drawing>
                <wp:inline distT="0" distB="0" distL="0" distR="0">
                  <wp:extent cx="152400" cy="104775"/>
                  <wp:effectExtent l="0" t="0" r="0" b="0"/>
                  <wp:docPr id="233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w:anchor="_5583137E_Topic" w:history="1">
              <w:r w:rsidR="00EF6E53">
                <w:rPr>
                  <w:rStyle w:val="Hyperlink"/>
                </w:rPr>
                <w:t>Acquire(Vector3, Quaternion)</w:t>
              </w:r>
            </w:hyperlink>
          </w:p>
        </w:tc>
        <w:tc>
          <w:tcPr>
            <w:tcW w:w="0" w:type="auto"/>
          </w:tcPr>
          <w:p w:rsidR="00041042" w:rsidRDefault="00EF6E53">
            <w:r>
              <w:t>Acquires an instance of the source object, and sets its position and rotation.</w:t>
            </w:r>
          </w:p>
        </w:tc>
      </w:tr>
      <w:tr w:rsidR="00041042">
        <w:tc>
          <w:tcPr>
            <w:tcW w:w="0" w:type="auto"/>
          </w:tcPr>
          <w:p w:rsidR="00041042" w:rsidRDefault="00EF6E53">
            <w:r>
              <w:rPr>
                <w:noProof/>
              </w:rPr>
              <w:drawing>
                <wp:inline distT="0" distB="0" distL="0" distR="0">
                  <wp:extent cx="152400" cy="104775"/>
                  <wp:effectExtent l="0" t="0" r="0" b="0"/>
                  <wp:docPr id="233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w:anchor="_5583137F_Topic" w:history="1">
              <w:r w:rsidR="00EF6E53">
                <w:rPr>
                  <w:rStyle w:val="Hyperlink"/>
                </w:rPr>
                <w:t>Acquire(Vector3, Quaternion, Transform)</w:t>
              </w:r>
            </w:hyperlink>
          </w:p>
        </w:tc>
        <w:tc>
          <w:tcPr>
            <w:tcW w:w="0" w:type="auto"/>
          </w:tcPr>
          <w:p w:rsidR="00041042" w:rsidRDefault="00EF6E53">
            <w:r>
              <w:t>Acquires an instance of the source object, and sets its parent transform, position and rotation.</w:t>
            </w:r>
          </w:p>
        </w:tc>
      </w:tr>
    </w:tbl>
    <w:p w:rsidR="00041042" w:rsidRDefault="00041042">
      <w:pPr>
        <w:spacing w:after="0"/>
      </w:pPr>
    </w:p>
    <w:p w:rsidR="00041042" w:rsidRDefault="00EF6E53">
      <w:pPr>
        <w:pStyle w:val="Heading2"/>
      </w:pPr>
      <w:bookmarkStart w:id="1283" w:name="_7403CF6E_Topic_SeeAlso"/>
      <w:bookmarkEnd w:id="1283"/>
      <w:r>
        <w:t>See Also</w:t>
      </w:r>
    </w:p>
    <w:p w:rsidR="00041042" w:rsidRDefault="00DD4813">
      <w:pPr>
        <w:spacing w:after="0"/>
      </w:pPr>
      <w:hyperlink w:anchor="_DC519CBD_Topic" w:history="1">
        <w:r w:rsidR="00EF6E53">
          <w:rPr>
            <w:rStyle w:val="Hyperlink"/>
          </w:rPr>
          <w:t>SerialisableGameObjectPool Class</w:t>
        </w:r>
      </w:hyperlink>
    </w:p>
    <w:p w:rsidR="00041042" w:rsidRDefault="00DD4813">
      <w:pPr>
        <w:spacing w:after="0"/>
      </w:pPr>
      <w:hyperlink w:anchor="_9F669C6B_Topic" w:history="1">
        <w:r w:rsidR="00EF6E53">
          <w:rPr>
            <w:rStyle w:val="Hyperlink"/>
          </w:rPr>
          <w:t>Umbrace.Unity.PurePool Namespace</w:t>
        </w:r>
      </w:hyperlink>
    </w:p>
    <w:p w:rsidR="00041042" w:rsidRDefault="00EF6E53">
      <w:r>
        <w:br w:type="page"/>
      </w:r>
    </w:p>
    <w:p w:rsidR="00041042" w:rsidRDefault="00EF6E53">
      <w:pPr>
        <w:pStyle w:val="Heading1"/>
      </w:pPr>
      <w:bookmarkStart w:id="1284" w:name="_44D95CF_Topic"/>
      <w:bookmarkEnd w:id="1284"/>
      <w:r>
        <w:lastRenderedPageBreak/>
        <w:t>SerialisableGameObjectPool.Acquire Method (Transform)</w:t>
      </w:r>
    </w:p>
    <w:p w:rsidR="00041042" w:rsidRDefault="00EF6E53">
      <w:r>
        <w:t>Acquires an instance of the source object, and sets its parent transform.</w:t>
      </w:r>
    </w:p>
    <w:p w:rsidR="00041042" w:rsidRDefault="00EF6E53">
      <w:r>
        <w:rPr>
          <w:b/>
        </w:rPr>
        <w:t>Namespace:</w:t>
      </w:r>
      <w:r>
        <w:t> </w:t>
      </w:r>
      <w:hyperlink w:anchor="_9F669C6B_Topic" w:history="1">
        <w:r>
          <w:rPr>
            <w:rStyle w:val="Hyperlink"/>
          </w:rPr>
          <w:t>Umbrace.Unity.PurePool</w:t>
        </w:r>
      </w:hyperlink>
      <w:r>
        <w:br/>
      </w:r>
      <w:r>
        <w:rPr>
          <w:b/>
        </w:rPr>
        <w:t>Assembly:</w:t>
      </w:r>
      <w:r>
        <w:t> Umbrace.Unity.PurePool (in Umbrace.Unity.PurePool.dll) Version: 0.0.0.0 (1.0.0.0)</w:t>
      </w:r>
    </w:p>
    <w:p w:rsidR="00041042" w:rsidRDefault="00EF6E53">
      <w:pPr>
        <w:pStyle w:val="Heading2"/>
      </w:pPr>
      <w:r>
        <w:t>Syntax</w:t>
      </w:r>
    </w:p>
    <w:tbl>
      <w:tblPr>
        <w:tblStyle w:val="CodeTable"/>
        <w:tblW w:w="5000" w:type="pct"/>
        <w:tblLook w:val="07E0" w:firstRow="1" w:lastRow="1" w:firstColumn="1" w:lastColumn="1" w:noHBand="1" w:noVBand="1"/>
      </w:tblPr>
      <w:tblGrid>
        <w:gridCol w:w="9350"/>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EF6E53">
            <w:pPr>
              <w:keepNext/>
            </w:pPr>
            <w:r>
              <w:t>C#</w:t>
            </w:r>
          </w:p>
        </w:tc>
      </w:tr>
      <w:tr w:rsidR="00041042">
        <w:tc>
          <w:tcPr>
            <w:tcW w:w="0" w:type="auto"/>
          </w:tcPr>
          <w:p w:rsidR="00041042" w:rsidRDefault="00EF6E53">
            <w:r>
              <w:rPr>
                <w:rStyle w:val="Keyword"/>
              </w:rPr>
              <w:t>public</w:t>
            </w:r>
            <w:r>
              <w:t xml:space="preserve"> </w:t>
            </w:r>
            <w:r>
              <w:rPr>
                <w:rStyle w:val="Identifier"/>
              </w:rPr>
              <w:t>GameObject</w:t>
            </w:r>
            <w:r>
              <w:t xml:space="preserve"> </w:t>
            </w:r>
            <w:r>
              <w:rPr>
                <w:rStyle w:val="Identifier"/>
              </w:rPr>
              <w:t>Acquire</w:t>
            </w:r>
            <w:r>
              <w:t>(</w:t>
            </w:r>
            <w:r>
              <w:br/>
            </w:r>
            <w:r>
              <w:tab/>
            </w:r>
            <w:r>
              <w:rPr>
                <w:rStyle w:val="Identifier"/>
              </w:rPr>
              <w:t>Transform</w:t>
            </w:r>
            <w:r>
              <w:t xml:space="preserve"> </w:t>
            </w:r>
            <w:r>
              <w:rPr>
                <w:rStyle w:val="Parameter"/>
              </w:rPr>
              <w:t>parent</w:t>
            </w:r>
            <w:r>
              <w:br/>
              <w:t>)</w:t>
            </w:r>
          </w:p>
        </w:tc>
      </w:tr>
    </w:tbl>
    <w:p w:rsidR="00041042" w:rsidRDefault="00041042">
      <w:pPr>
        <w:spacing w:after="0"/>
      </w:pPr>
    </w:p>
    <w:p w:rsidR="00041042" w:rsidRDefault="00EF6E53">
      <w:pPr>
        <w:pStyle w:val="Heading4"/>
      </w:pPr>
      <w:r>
        <w:t>Parameters</w:t>
      </w:r>
    </w:p>
    <w:p w:rsidR="00041042" w:rsidRDefault="00EF6E53">
      <w:pPr>
        <w:spacing w:after="0"/>
      </w:pPr>
      <w:r>
        <w:rPr>
          <w:rStyle w:val="Parameter"/>
        </w:rPr>
        <w:t>parent</w:t>
      </w:r>
    </w:p>
    <w:p w:rsidR="00041042" w:rsidRDefault="00EF6E53">
      <w:pPr>
        <w:spacing w:after="0"/>
      </w:pPr>
      <w:r>
        <w:t>Type: UnityEngine.Transform</w:t>
      </w:r>
    </w:p>
    <w:p w:rsidR="00041042" w:rsidRDefault="00EF6E53">
      <w:r>
        <w:t>The transform to which the instance should be parented.</w:t>
      </w:r>
    </w:p>
    <w:p w:rsidR="00041042" w:rsidRDefault="00EF6E53">
      <w:pPr>
        <w:pStyle w:val="Heading4"/>
      </w:pPr>
      <w:r>
        <w:t>Return Value</w:t>
      </w:r>
    </w:p>
    <w:p w:rsidR="00041042" w:rsidRDefault="00EF6E53">
      <w:r>
        <w:t xml:space="preserve">Type: </w:t>
      </w:r>
      <w:r>
        <w:rPr>
          <w:b/>
        </w:rPr>
        <w:t>GameObject</w:t>
      </w:r>
      <w:r>
        <w:br/>
        <w:t xml:space="preserve">An instance of the source object, </w:t>
      </w:r>
      <w:hyperlink w:anchor="_7CA7239E_Topic" w:history="1">
        <w:r>
          <w:rPr>
            <w:rStyle w:val="Hyperlink"/>
          </w:rPr>
          <w:t>SourceObject</w:t>
        </w:r>
      </w:hyperlink>
      <w:r>
        <w:t>.</w:t>
      </w:r>
    </w:p>
    <w:p w:rsidR="00041042" w:rsidRDefault="00EF6E53">
      <w:pPr>
        <w:pStyle w:val="Heading2"/>
      </w:pPr>
      <w:bookmarkStart w:id="1285" w:name="_44D95CF_Topic_SeeAlso"/>
      <w:bookmarkEnd w:id="1285"/>
      <w:r>
        <w:t>See Also</w:t>
      </w:r>
    </w:p>
    <w:p w:rsidR="00041042" w:rsidRDefault="00DD4813">
      <w:pPr>
        <w:spacing w:after="0"/>
      </w:pPr>
      <w:hyperlink w:anchor="_DC519CBD_Topic" w:history="1">
        <w:r w:rsidR="00EF6E53">
          <w:rPr>
            <w:rStyle w:val="Hyperlink"/>
          </w:rPr>
          <w:t>SerialisableGameObjectPool Class</w:t>
        </w:r>
      </w:hyperlink>
    </w:p>
    <w:p w:rsidR="00041042" w:rsidRDefault="00DD4813">
      <w:pPr>
        <w:spacing w:after="0"/>
      </w:pPr>
      <w:hyperlink w:anchor="_7403CF6E_Topic" w:history="1">
        <w:r w:rsidR="00EF6E53">
          <w:rPr>
            <w:rStyle w:val="Hyperlink"/>
          </w:rPr>
          <w:t>Acquire Overload</w:t>
        </w:r>
      </w:hyperlink>
    </w:p>
    <w:p w:rsidR="00041042" w:rsidRDefault="00DD4813">
      <w:pPr>
        <w:spacing w:after="0"/>
      </w:pPr>
      <w:hyperlink w:anchor="_9F669C6B_Topic" w:history="1">
        <w:r w:rsidR="00EF6E53">
          <w:rPr>
            <w:rStyle w:val="Hyperlink"/>
          </w:rPr>
          <w:t>Umbrace.Unity.PurePool Namespace</w:t>
        </w:r>
      </w:hyperlink>
    </w:p>
    <w:p w:rsidR="00041042" w:rsidRDefault="00DD4813">
      <w:pPr>
        <w:spacing w:after="0"/>
      </w:pPr>
      <w:hyperlink w:anchor="_81994308_Topic" w:history="1">
        <w:r w:rsidR="00EF6E53">
          <w:rPr>
            <w:rStyle w:val="Hyperlink"/>
          </w:rPr>
          <w:t>SerialisableObjectPool(T).CanAcquire</w:t>
        </w:r>
      </w:hyperlink>
    </w:p>
    <w:p w:rsidR="00041042" w:rsidRDefault="00DD4813">
      <w:pPr>
        <w:spacing w:after="0"/>
      </w:pPr>
      <w:hyperlink w:anchor="_98FA3062_Topic" w:history="1">
        <w:r w:rsidR="00EF6E53">
          <w:rPr>
            <w:rStyle w:val="Hyperlink"/>
          </w:rPr>
          <w:t>SerialisableGameObjectPool.TryAcquire(Transform, GameObject)</w:t>
        </w:r>
      </w:hyperlink>
    </w:p>
    <w:p w:rsidR="00041042" w:rsidRDefault="00DD4813">
      <w:pPr>
        <w:spacing w:after="0"/>
      </w:pPr>
      <w:hyperlink w:anchor="_95DE6A98_Topic" w:history="1">
        <w:r w:rsidR="00EF6E53">
          <w:rPr>
            <w:rStyle w:val="Hyperlink"/>
          </w:rPr>
          <w:t>SerialisableObjectPool(T).Release(T)</w:t>
        </w:r>
      </w:hyperlink>
    </w:p>
    <w:p w:rsidR="00041042" w:rsidRDefault="00EF6E53">
      <w:r>
        <w:br w:type="page"/>
      </w:r>
    </w:p>
    <w:p w:rsidR="00041042" w:rsidRDefault="00EF6E53">
      <w:pPr>
        <w:pStyle w:val="Heading1"/>
      </w:pPr>
      <w:bookmarkStart w:id="1286" w:name="_5583137D_Topic"/>
      <w:bookmarkEnd w:id="1286"/>
      <w:r>
        <w:lastRenderedPageBreak/>
        <w:t>SerialisableGameObjectPool.Acquire Method (Transform, Boolean)</w:t>
      </w:r>
    </w:p>
    <w:p w:rsidR="00041042" w:rsidRDefault="00EF6E53">
      <w:r>
        <w:t>Acquires an instance of the source object, and sets its parent transform.</w:t>
      </w:r>
    </w:p>
    <w:p w:rsidR="00041042" w:rsidRDefault="00EF6E53">
      <w:r>
        <w:rPr>
          <w:b/>
        </w:rPr>
        <w:t>Namespace:</w:t>
      </w:r>
      <w:r>
        <w:t> </w:t>
      </w:r>
      <w:hyperlink w:anchor="_9F669C6B_Topic" w:history="1">
        <w:r>
          <w:rPr>
            <w:rStyle w:val="Hyperlink"/>
          </w:rPr>
          <w:t>Umbrace.Unity.PurePool</w:t>
        </w:r>
      </w:hyperlink>
      <w:r>
        <w:br/>
      </w:r>
      <w:r>
        <w:rPr>
          <w:b/>
        </w:rPr>
        <w:t>Assembly:</w:t>
      </w:r>
      <w:r>
        <w:t> Umbrace.Unity.PurePool (in Umbrace.Unity.PurePool.dll) Version: 0.0.0.0 (1.0.0.0)</w:t>
      </w:r>
    </w:p>
    <w:p w:rsidR="00041042" w:rsidRDefault="00EF6E53">
      <w:pPr>
        <w:pStyle w:val="Heading2"/>
      </w:pPr>
      <w:r>
        <w:t>Syntax</w:t>
      </w:r>
    </w:p>
    <w:tbl>
      <w:tblPr>
        <w:tblStyle w:val="CodeTable"/>
        <w:tblW w:w="5000" w:type="pct"/>
        <w:tblLook w:val="07E0" w:firstRow="1" w:lastRow="1" w:firstColumn="1" w:lastColumn="1" w:noHBand="1" w:noVBand="1"/>
      </w:tblPr>
      <w:tblGrid>
        <w:gridCol w:w="9350"/>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EF6E53">
            <w:pPr>
              <w:keepNext/>
            </w:pPr>
            <w:r>
              <w:t>C#</w:t>
            </w:r>
          </w:p>
        </w:tc>
      </w:tr>
      <w:tr w:rsidR="00041042">
        <w:tc>
          <w:tcPr>
            <w:tcW w:w="0" w:type="auto"/>
          </w:tcPr>
          <w:p w:rsidR="00041042" w:rsidRDefault="00EF6E53">
            <w:r>
              <w:rPr>
                <w:rStyle w:val="Keyword"/>
              </w:rPr>
              <w:t>public</w:t>
            </w:r>
            <w:r>
              <w:t xml:space="preserve"> </w:t>
            </w:r>
            <w:r>
              <w:rPr>
                <w:rStyle w:val="Identifier"/>
              </w:rPr>
              <w:t>GameObject</w:t>
            </w:r>
            <w:r>
              <w:t xml:space="preserve"> </w:t>
            </w:r>
            <w:r>
              <w:rPr>
                <w:rStyle w:val="Identifier"/>
              </w:rPr>
              <w:t>Acquire</w:t>
            </w:r>
            <w:r>
              <w:t>(</w:t>
            </w:r>
            <w:r>
              <w:br/>
            </w:r>
            <w:r>
              <w:tab/>
            </w:r>
            <w:r>
              <w:rPr>
                <w:rStyle w:val="Identifier"/>
              </w:rPr>
              <w:t>Transform</w:t>
            </w:r>
            <w:r>
              <w:t xml:space="preserve"> </w:t>
            </w:r>
            <w:r>
              <w:rPr>
                <w:rStyle w:val="Parameter"/>
              </w:rPr>
              <w:t>parent</w:t>
            </w:r>
            <w:r>
              <w:t>,</w:t>
            </w:r>
            <w:r>
              <w:br/>
            </w:r>
            <w:r>
              <w:tab/>
            </w:r>
            <w:r>
              <w:rPr>
                <w:rStyle w:val="Identifier"/>
              </w:rPr>
              <w:t>bool</w:t>
            </w:r>
            <w:r>
              <w:t xml:space="preserve"> </w:t>
            </w:r>
            <w:r>
              <w:rPr>
                <w:rStyle w:val="Parameter"/>
              </w:rPr>
              <w:t>spawnInWorldSpace</w:t>
            </w:r>
            <w:r>
              <w:br/>
              <w:t>)</w:t>
            </w:r>
          </w:p>
        </w:tc>
      </w:tr>
    </w:tbl>
    <w:p w:rsidR="00041042" w:rsidRDefault="00041042">
      <w:pPr>
        <w:spacing w:after="0"/>
      </w:pPr>
    </w:p>
    <w:p w:rsidR="00041042" w:rsidRDefault="00EF6E53">
      <w:pPr>
        <w:pStyle w:val="Heading4"/>
      </w:pPr>
      <w:r>
        <w:t>Parameters</w:t>
      </w:r>
    </w:p>
    <w:p w:rsidR="00041042" w:rsidRDefault="00EF6E53">
      <w:pPr>
        <w:spacing w:after="0"/>
      </w:pPr>
      <w:r>
        <w:rPr>
          <w:rStyle w:val="Parameter"/>
        </w:rPr>
        <w:t>parent</w:t>
      </w:r>
    </w:p>
    <w:p w:rsidR="00041042" w:rsidRDefault="00EF6E53">
      <w:pPr>
        <w:spacing w:after="0"/>
      </w:pPr>
      <w:r>
        <w:t>Type: UnityEngine.Transform</w:t>
      </w:r>
    </w:p>
    <w:p w:rsidR="00041042" w:rsidRDefault="00EF6E53">
      <w:r>
        <w:t>The transform to which the instance should be parented.</w:t>
      </w:r>
    </w:p>
    <w:p w:rsidR="00041042" w:rsidRDefault="00EF6E53">
      <w:pPr>
        <w:spacing w:after="0"/>
      </w:pPr>
      <w:r>
        <w:rPr>
          <w:rStyle w:val="Parameter"/>
        </w:rPr>
        <w:t>spawnInWorldSpace</w:t>
      </w:r>
    </w:p>
    <w:p w:rsidR="00041042" w:rsidRDefault="00EF6E53">
      <w:pPr>
        <w:spacing w:after="0"/>
      </w:pPr>
      <w:r>
        <w:t xml:space="preserve">Type: </w:t>
      </w:r>
      <w:hyperlink r:id="rId1249" w:history="1">
        <w:r>
          <w:rPr>
            <w:rStyle w:val="Hyperlink"/>
          </w:rPr>
          <w:t>System.Boolean</w:t>
        </w:r>
      </w:hyperlink>
    </w:p>
    <w:p w:rsidR="00041042" w:rsidRDefault="00EF6E53">
      <w:r>
        <w:rPr>
          <w:rStyle w:val="CodeInline"/>
        </w:rPr>
        <w:t>true</w:t>
      </w:r>
    </w:p>
    <w:p w:rsidR="00041042" w:rsidRDefault="00EF6E53">
      <w:r>
        <w:t xml:space="preserve"> (</w:t>
      </w:r>
      <w:r>
        <w:rPr>
          <w:rStyle w:val="CodeInline"/>
        </w:rPr>
        <w:t>True</w:t>
      </w:r>
      <w:r>
        <w:t xml:space="preserve"> in Visual Basic) if the original world position should be maintained when assigning the parent; otherwise, </w:t>
      </w:r>
      <w:r>
        <w:rPr>
          <w:rStyle w:val="CodeInline"/>
        </w:rPr>
        <w:t>false</w:t>
      </w:r>
      <w:r>
        <w:t xml:space="preserve"> (</w:t>
      </w:r>
      <w:r>
        <w:rPr>
          <w:rStyle w:val="CodeInline"/>
        </w:rPr>
        <w:t>False</w:t>
      </w:r>
      <w:r>
        <w:t xml:space="preserve"> in Visual Basic).</w:t>
      </w:r>
    </w:p>
    <w:p w:rsidR="00041042" w:rsidRDefault="00EF6E53">
      <w:pPr>
        <w:pStyle w:val="Heading4"/>
      </w:pPr>
      <w:r>
        <w:t>Return Value</w:t>
      </w:r>
    </w:p>
    <w:p w:rsidR="00041042" w:rsidRDefault="00EF6E53">
      <w:r>
        <w:t xml:space="preserve">Type: </w:t>
      </w:r>
      <w:r>
        <w:rPr>
          <w:b/>
        </w:rPr>
        <w:t>GameObject</w:t>
      </w:r>
      <w:r>
        <w:br/>
        <w:t xml:space="preserve">An instance of the source object, </w:t>
      </w:r>
      <w:hyperlink w:anchor="_7CA7239E_Topic" w:history="1">
        <w:r>
          <w:rPr>
            <w:rStyle w:val="Hyperlink"/>
          </w:rPr>
          <w:t>SourceObject</w:t>
        </w:r>
      </w:hyperlink>
      <w:r>
        <w:t>.</w:t>
      </w:r>
    </w:p>
    <w:p w:rsidR="00041042" w:rsidRDefault="00EF6E53">
      <w:pPr>
        <w:pStyle w:val="Heading2"/>
      </w:pPr>
      <w:bookmarkStart w:id="1287" w:name="_5583137D_Topic_SeeAlso"/>
      <w:bookmarkEnd w:id="1287"/>
      <w:r>
        <w:t>See Also</w:t>
      </w:r>
    </w:p>
    <w:p w:rsidR="00041042" w:rsidRDefault="00DD4813">
      <w:pPr>
        <w:spacing w:after="0"/>
      </w:pPr>
      <w:hyperlink w:anchor="_DC519CBD_Topic" w:history="1">
        <w:r w:rsidR="00EF6E53">
          <w:rPr>
            <w:rStyle w:val="Hyperlink"/>
          </w:rPr>
          <w:t>SerialisableGameObjectPool Class</w:t>
        </w:r>
      </w:hyperlink>
    </w:p>
    <w:p w:rsidR="00041042" w:rsidRDefault="00DD4813">
      <w:pPr>
        <w:spacing w:after="0"/>
      </w:pPr>
      <w:hyperlink w:anchor="_7403CF6E_Topic" w:history="1">
        <w:r w:rsidR="00EF6E53">
          <w:rPr>
            <w:rStyle w:val="Hyperlink"/>
          </w:rPr>
          <w:t>Acquire Overload</w:t>
        </w:r>
      </w:hyperlink>
    </w:p>
    <w:p w:rsidR="00041042" w:rsidRDefault="00DD4813">
      <w:pPr>
        <w:spacing w:after="0"/>
      </w:pPr>
      <w:hyperlink w:anchor="_9F669C6B_Topic" w:history="1">
        <w:r w:rsidR="00EF6E53">
          <w:rPr>
            <w:rStyle w:val="Hyperlink"/>
          </w:rPr>
          <w:t>Umbrace.Unity.PurePool Namespace</w:t>
        </w:r>
      </w:hyperlink>
    </w:p>
    <w:p w:rsidR="00041042" w:rsidRDefault="00DD4813">
      <w:pPr>
        <w:spacing w:after="0"/>
      </w:pPr>
      <w:hyperlink w:anchor="_81994308_Topic" w:history="1">
        <w:r w:rsidR="00EF6E53">
          <w:rPr>
            <w:rStyle w:val="Hyperlink"/>
          </w:rPr>
          <w:t>SerialisableObjectPool(T).CanAcquire</w:t>
        </w:r>
      </w:hyperlink>
    </w:p>
    <w:p w:rsidR="00041042" w:rsidRDefault="00DD4813">
      <w:pPr>
        <w:spacing w:after="0"/>
      </w:pPr>
      <w:hyperlink w:anchor="_98FA3062_Topic" w:history="1">
        <w:r w:rsidR="00EF6E53">
          <w:rPr>
            <w:rStyle w:val="Hyperlink"/>
          </w:rPr>
          <w:t>SerialisableGameObjectPool.TryAcquire(Transform, GameObject)</w:t>
        </w:r>
      </w:hyperlink>
    </w:p>
    <w:p w:rsidR="00041042" w:rsidRDefault="00DD4813">
      <w:pPr>
        <w:spacing w:after="0"/>
      </w:pPr>
      <w:hyperlink w:anchor="_95DE6A98_Topic" w:history="1">
        <w:r w:rsidR="00EF6E53">
          <w:rPr>
            <w:rStyle w:val="Hyperlink"/>
          </w:rPr>
          <w:t>SerialisableObjectPool(T).Release(T)</w:t>
        </w:r>
      </w:hyperlink>
    </w:p>
    <w:p w:rsidR="00041042" w:rsidRDefault="00EF6E53">
      <w:r>
        <w:br w:type="page"/>
      </w:r>
    </w:p>
    <w:p w:rsidR="00041042" w:rsidRDefault="00EF6E53">
      <w:pPr>
        <w:pStyle w:val="Heading1"/>
      </w:pPr>
      <w:bookmarkStart w:id="1288" w:name="_5583137E_Topic"/>
      <w:bookmarkEnd w:id="1288"/>
      <w:r>
        <w:lastRenderedPageBreak/>
        <w:t>SerialisableGameObjectPool.Acquire Method (Vector3, Quaternion)</w:t>
      </w:r>
    </w:p>
    <w:p w:rsidR="00041042" w:rsidRDefault="00EF6E53">
      <w:r>
        <w:t>Acquires an instance of the source object, and sets its position and rotation.</w:t>
      </w:r>
    </w:p>
    <w:p w:rsidR="00041042" w:rsidRDefault="00EF6E53">
      <w:r>
        <w:rPr>
          <w:b/>
        </w:rPr>
        <w:t>Namespace:</w:t>
      </w:r>
      <w:r>
        <w:t> </w:t>
      </w:r>
      <w:hyperlink w:anchor="_9F669C6B_Topic" w:history="1">
        <w:r>
          <w:rPr>
            <w:rStyle w:val="Hyperlink"/>
          </w:rPr>
          <w:t>Umbrace.Unity.PurePool</w:t>
        </w:r>
      </w:hyperlink>
      <w:r>
        <w:br/>
      </w:r>
      <w:r>
        <w:rPr>
          <w:b/>
        </w:rPr>
        <w:t>Assembly:</w:t>
      </w:r>
      <w:r>
        <w:t> Umbrace.Unity.PurePool (in Umbrace.Unity.PurePool.dll) Version: 0.0.0.0 (1.0.0.0)</w:t>
      </w:r>
    </w:p>
    <w:p w:rsidR="00041042" w:rsidRDefault="00EF6E53">
      <w:pPr>
        <w:pStyle w:val="Heading2"/>
      </w:pPr>
      <w:r>
        <w:t>Syntax</w:t>
      </w:r>
    </w:p>
    <w:tbl>
      <w:tblPr>
        <w:tblStyle w:val="CodeTable"/>
        <w:tblW w:w="5000" w:type="pct"/>
        <w:tblLook w:val="07E0" w:firstRow="1" w:lastRow="1" w:firstColumn="1" w:lastColumn="1" w:noHBand="1" w:noVBand="1"/>
      </w:tblPr>
      <w:tblGrid>
        <w:gridCol w:w="9350"/>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EF6E53">
            <w:pPr>
              <w:keepNext/>
            </w:pPr>
            <w:r>
              <w:t>C#</w:t>
            </w:r>
          </w:p>
        </w:tc>
      </w:tr>
      <w:tr w:rsidR="00041042">
        <w:tc>
          <w:tcPr>
            <w:tcW w:w="0" w:type="auto"/>
          </w:tcPr>
          <w:p w:rsidR="00041042" w:rsidRDefault="00EF6E53">
            <w:r>
              <w:rPr>
                <w:rStyle w:val="Keyword"/>
              </w:rPr>
              <w:t>public</w:t>
            </w:r>
            <w:r>
              <w:t xml:space="preserve"> </w:t>
            </w:r>
            <w:r>
              <w:rPr>
                <w:rStyle w:val="Identifier"/>
              </w:rPr>
              <w:t>GameObject</w:t>
            </w:r>
            <w:r>
              <w:t xml:space="preserve"> </w:t>
            </w:r>
            <w:r>
              <w:rPr>
                <w:rStyle w:val="Identifier"/>
              </w:rPr>
              <w:t>Acquire</w:t>
            </w:r>
            <w:r>
              <w:t>(</w:t>
            </w:r>
            <w:r>
              <w:br/>
            </w:r>
            <w:r>
              <w:tab/>
            </w:r>
            <w:r>
              <w:rPr>
                <w:rStyle w:val="Identifier"/>
              </w:rPr>
              <w:t>Vector3</w:t>
            </w:r>
            <w:r>
              <w:t xml:space="preserve"> </w:t>
            </w:r>
            <w:r>
              <w:rPr>
                <w:rStyle w:val="Parameter"/>
              </w:rPr>
              <w:t>position</w:t>
            </w:r>
            <w:r>
              <w:t>,</w:t>
            </w:r>
            <w:r>
              <w:br/>
            </w:r>
            <w:r>
              <w:tab/>
            </w:r>
            <w:r>
              <w:rPr>
                <w:rStyle w:val="Identifier"/>
              </w:rPr>
              <w:t>Quaternion</w:t>
            </w:r>
            <w:r>
              <w:t xml:space="preserve"> </w:t>
            </w:r>
            <w:r>
              <w:rPr>
                <w:rStyle w:val="Parameter"/>
              </w:rPr>
              <w:t>rotation</w:t>
            </w:r>
            <w:r>
              <w:br/>
              <w:t>)</w:t>
            </w:r>
          </w:p>
        </w:tc>
      </w:tr>
    </w:tbl>
    <w:p w:rsidR="00041042" w:rsidRDefault="00041042">
      <w:pPr>
        <w:spacing w:after="0"/>
      </w:pPr>
    </w:p>
    <w:p w:rsidR="00041042" w:rsidRDefault="00EF6E53">
      <w:pPr>
        <w:pStyle w:val="Heading4"/>
      </w:pPr>
      <w:r>
        <w:t>Parameters</w:t>
      </w:r>
    </w:p>
    <w:p w:rsidR="00041042" w:rsidRDefault="00EF6E53">
      <w:pPr>
        <w:spacing w:after="0"/>
      </w:pPr>
      <w:r>
        <w:rPr>
          <w:rStyle w:val="Parameter"/>
        </w:rPr>
        <w:t>position</w:t>
      </w:r>
    </w:p>
    <w:p w:rsidR="00041042" w:rsidRDefault="00EF6E53">
      <w:pPr>
        <w:spacing w:after="0"/>
      </w:pPr>
      <w:r>
        <w:t>Type: UnityEngine.Vector3</w:t>
      </w:r>
    </w:p>
    <w:p w:rsidR="00041042" w:rsidRDefault="00EF6E53">
      <w:r>
        <w:t>The position to set the instance's transform to.</w:t>
      </w:r>
    </w:p>
    <w:p w:rsidR="00041042" w:rsidRDefault="00EF6E53">
      <w:pPr>
        <w:spacing w:after="0"/>
      </w:pPr>
      <w:r>
        <w:rPr>
          <w:rStyle w:val="Parameter"/>
        </w:rPr>
        <w:t>rotation</w:t>
      </w:r>
    </w:p>
    <w:p w:rsidR="00041042" w:rsidRDefault="00EF6E53">
      <w:pPr>
        <w:spacing w:after="0"/>
      </w:pPr>
      <w:r>
        <w:t>Type: UnityEngine.Quaternion</w:t>
      </w:r>
    </w:p>
    <w:p w:rsidR="00041042" w:rsidRDefault="00EF6E53">
      <w:r>
        <w:t>The rotation to set the instance's transform to.</w:t>
      </w:r>
    </w:p>
    <w:p w:rsidR="00041042" w:rsidRDefault="00EF6E53">
      <w:pPr>
        <w:pStyle w:val="Heading4"/>
      </w:pPr>
      <w:r>
        <w:t>Return Value</w:t>
      </w:r>
    </w:p>
    <w:p w:rsidR="00041042" w:rsidRDefault="00EF6E53">
      <w:r>
        <w:t xml:space="preserve">Type: </w:t>
      </w:r>
      <w:r>
        <w:rPr>
          <w:b/>
        </w:rPr>
        <w:t>GameObject</w:t>
      </w:r>
      <w:r>
        <w:br/>
        <w:t xml:space="preserve">An instance of the source object, </w:t>
      </w:r>
      <w:hyperlink w:anchor="_7CA7239E_Topic" w:history="1">
        <w:r>
          <w:rPr>
            <w:rStyle w:val="Hyperlink"/>
          </w:rPr>
          <w:t>SourceObject</w:t>
        </w:r>
      </w:hyperlink>
      <w:r>
        <w:t>.</w:t>
      </w:r>
    </w:p>
    <w:p w:rsidR="00041042" w:rsidRDefault="00EF6E53">
      <w:pPr>
        <w:pStyle w:val="Heading2"/>
      </w:pPr>
      <w:bookmarkStart w:id="1289" w:name="_5583137E_Topic_SeeAlso"/>
      <w:bookmarkEnd w:id="1289"/>
      <w:r>
        <w:t>See Also</w:t>
      </w:r>
    </w:p>
    <w:p w:rsidR="00041042" w:rsidRDefault="00DD4813">
      <w:pPr>
        <w:spacing w:after="0"/>
      </w:pPr>
      <w:hyperlink w:anchor="_DC519CBD_Topic" w:history="1">
        <w:r w:rsidR="00EF6E53">
          <w:rPr>
            <w:rStyle w:val="Hyperlink"/>
          </w:rPr>
          <w:t>SerialisableGameObjectPool Class</w:t>
        </w:r>
      </w:hyperlink>
    </w:p>
    <w:p w:rsidR="00041042" w:rsidRDefault="00DD4813">
      <w:pPr>
        <w:spacing w:after="0"/>
      </w:pPr>
      <w:hyperlink w:anchor="_7403CF6E_Topic" w:history="1">
        <w:r w:rsidR="00EF6E53">
          <w:rPr>
            <w:rStyle w:val="Hyperlink"/>
          </w:rPr>
          <w:t>Acquire Overload</w:t>
        </w:r>
      </w:hyperlink>
    </w:p>
    <w:p w:rsidR="00041042" w:rsidRDefault="00DD4813">
      <w:pPr>
        <w:spacing w:after="0"/>
      </w:pPr>
      <w:hyperlink w:anchor="_9F669C6B_Topic" w:history="1">
        <w:r w:rsidR="00EF6E53">
          <w:rPr>
            <w:rStyle w:val="Hyperlink"/>
          </w:rPr>
          <w:t>Umbrace.Unity.PurePool Namespace</w:t>
        </w:r>
      </w:hyperlink>
    </w:p>
    <w:p w:rsidR="00041042" w:rsidRDefault="00DD4813">
      <w:pPr>
        <w:spacing w:after="0"/>
      </w:pPr>
      <w:hyperlink w:anchor="_81994308_Topic" w:history="1">
        <w:r w:rsidR="00EF6E53">
          <w:rPr>
            <w:rStyle w:val="Hyperlink"/>
          </w:rPr>
          <w:t>SerialisableObjectPool(T).CanAcquire</w:t>
        </w:r>
      </w:hyperlink>
    </w:p>
    <w:p w:rsidR="00041042" w:rsidRDefault="00DD4813">
      <w:pPr>
        <w:spacing w:after="0"/>
      </w:pPr>
      <w:hyperlink w:anchor="_B103D291_Topic" w:history="1">
        <w:r w:rsidR="00EF6E53">
          <w:rPr>
            <w:rStyle w:val="Hyperlink"/>
          </w:rPr>
          <w:t>SerialisableGameObjectPool.TryAcquire(Vector3, Quaternion, GameObject)</w:t>
        </w:r>
      </w:hyperlink>
    </w:p>
    <w:p w:rsidR="00041042" w:rsidRDefault="00DD4813">
      <w:pPr>
        <w:spacing w:after="0"/>
      </w:pPr>
      <w:hyperlink w:anchor="_95DE6A98_Topic" w:history="1">
        <w:r w:rsidR="00EF6E53">
          <w:rPr>
            <w:rStyle w:val="Hyperlink"/>
          </w:rPr>
          <w:t>SerialisableObjectPool(T).Release(T)</w:t>
        </w:r>
      </w:hyperlink>
    </w:p>
    <w:p w:rsidR="00041042" w:rsidRDefault="00EF6E53">
      <w:r>
        <w:br w:type="page"/>
      </w:r>
    </w:p>
    <w:p w:rsidR="00041042" w:rsidRDefault="00EF6E53">
      <w:pPr>
        <w:pStyle w:val="Heading1"/>
      </w:pPr>
      <w:bookmarkStart w:id="1290" w:name="_5583137F_Topic"/>
      <w:bookmarkEnd w:id="1290"/>
      <w:r>
        <w:lastRenderedPageBreak/>
        <w:t>SerialisableGameObjectPool.Acquire Method (Vector3, Quaternion, Transform)</w:t>
      </w:r>
    </w:p>
    <w:p w:rsidR="00041042" w:rsidRDefault="00EF6E53">
      <w:r>
        <w:t>Acquires an instance of the source object, and sets its parent transform, position and rotation.</w:t>
      </w:r>
    </w:p>
    <w:p w:rsidR="00041042" w:rsidRDefault="00EF6E53">
      <w:r>
        <w:rPr>
          <w:b/>
        </w:rPr>
        <w:t>Namespace:</w:t>
      </w:r>
      <w:r>
        <w:t> </w:t>
      </w:r>
      <w:hyperlink w:anchor="_9F669C6B_Topic" w:history="1">
        <w:r>
          <w:rPr>
            <w:rStyle w:val="Hyperlink"/>
          </w:rPr>
          <w:t>Umbrace.Unity.PurePool</w:t>
        </w:r>
      </w:hyperlink>
      <w:r>
        <w:br/>
      </w:r>
      <w:r>
        <w:rPr>
          <w:b/>
        </w:rPr>
        <w:t>Assembly:</w:t>
      </w:r>
      <w:r>
        <w:t> Umbrace.Unity.PurePool (in Umbrace.Unity.PurePool.dll) Version: 0.0.0.0 (1.0.0.0)</w:t>
      </w:r>
    </w:p>
    <w:p w:rsidR="00041042" w:rsidRDefault="00EF6E53">
      <w:pPr>
        <w:pStyle w:val="Heading2"/>
      </w:pPr>
      <w:r>
        <w:t>Syntax</w:t>
      </w:r>
    </w:p>
    <w:tbl>
      <w:tblPr>
        <w:tblStyle w:val="CodeTable"/>
        <w:tblW w:w="5000" w:type="pct"/>
        <w:tblLook w:val="07E0" w:firstRow="1" w:lastRow="1" w:firstColumn="1" w:lastColumn="1" w:noHBand="1" w:noVBand="1"/>
      </w:tblPr>
      <w:tblGrid>
        <w:gridCol w:w="9350"/>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EF6E53">
            <w:pPr>
              <w:keepNext/>
            </w:pPr>
            <w:r>
              <w:t>C#</w:t>
            </w:r>
          </w:p>
        </w:tc>
      </w:tr>
      <w:tr w:rsidR="00041042">
        <w:tc>
          <w:tcPr>
            <w:tcW w:w="0" w:type="auto"/>
          </w:tcPr>
          <w:p w:rsidR="00041042" w:rsidRDefault="00EF6E53">
            <w:r>
              <w:rPr>
                <w:rStyle w:val="Keyword"/>
              </w:rPr>
              <w:t>public</w:t>
            </w:r>
            <w:r>
              <w:t xml:space="preserve"> </w:t>
            </w:r>
            <w:r>
              <w:rPr>
                <w:rStyle w:val="Identifier"/>
              </w:rPr>
              <w:t>GameObject</w:t>
            </w:r>
            <w:r>
              <w:t xml:space="preserve"> </w:t>
            </w:r>
            <w:r>
              <w:rPr>
                <w:rStyle w:val="Identifier"/>
              </w:rPr>
              <w:t>Acquire</w:t>
            </w:r>
            <w:r>
              <w:t>(</w:t>
            </w:r>
            <w:r>
              <w:br/>
            </w:r>
            <w:r>
              <w:tab/>
            </w:r>
            <w:r>
              <w:rPr>
                <w:rStyle w:val="Identifier"/>
              </w:rPr>
              <w:t>Vector3</w:t>
            </w:r>
            <w:r>
              <w:t xml:space="preserve"> </w:t>
            </w:r>
            <w:r>
              <w:rPr>
                <w:rStyle w:val="Parameter"/>
              </w:rPr>
              <w:t>position</w:t>
            </w:r>
            <w:r>
              <w:t>,</w:t>
            </w:r>
            <w:r>
              <w:br/>
            </w:r>
            <w:r>
              <w:tab/>
            </w:r>
            <w:r>
              <w:rPr>
                <w:rStyle w:val="Identifier"/>
              </w:rPr>
              <w:t>Quaternion</w:t>
            </w:r>
            <w:r>
              <w:t xml:space="preserve"> </w:t>
            </w:r>
            <w:r>
              <w:rPr>
                <w:rStyle w:val="Parameter"/>
              </w:rPr>
              <w:t>rotation</w:t>
            </w:r>
            <w:r>
              <w:t>,</w:t>
            </w:r>
            <w:r>
              <w:br/>
            </w:r>
            <w:r>
              <w:tab/>
            </w:r>
            <w:r>
              <w:rPr>
                <w:rStyle w:val="Identifier"/>
              </w:rPr>
              <w:t>Transform</w:t>
            </w:r>
            <w:r>
              <w:t xml:space="preserve"> </w:t>
            </w:r>
            <w:r>
              <w:rPr>
                <w:rStyle w:val="Parameter"/>
              </w:rPr>
              <w:t>parent</w:t>
            </w:r>
            <w:r>
              <w:br/>
              <w:t>)</w:t>
            </w:r>
          </w:p>
        </w:tc>
      </w:tr>
    </w:tbl>
    <w:p w:rsidR="00041042" w:rsidRDefault="00041042">
      <w:pPr>
        <w:spacing w:after="0"/>
      </w:pPr>
    </w:p>
    <w:p w:rsidR="00041042" w:rsidRDefault="00EF6E53">
      <w:pPr>
        <w:pStyle w:val="Heading4"/>
      </w:pPr>
      <w:r>
        <w:t>Parameters</w:t>
      </w:r>
    </w:p>
    <w:p w:rsidR="00041042" w:rsidRDefault="00EF6E53">
      <w:pPr>
        <w:spacing w:after="0"/>
      </w:pPr>
      <w:r>
        <w:rPr>
          <w:rStyle w:val="Parameter"/>
        </w:rPr>
        <w:t>position</w:t>
      </w:r>
    </w:p>
    <w:p w:rsidR="00041042" w:rsidRDefault="00EF6E53">
      <w:pPr>
        <w:spacing w:after="0"/>
      </w:pPr>
      <w:r>
        <w:t>Type: UnityEngine.Vector3</w:t>
      </w:r>
    </w:p>
    <w:p w:rsidR="00041042" w:rsidRDefault="00EF6E53">
      <w:r>
        <w:t>The position to set the instance's transform to.</w:t>
      </w:r>
    </w:p>
    <w:p w:rsidR="00041042" w:rsidRDefault="00EF6E53">
      <w:pPr>
        <w:spacing w:after="0"/>
      </w:pPr>
      <w:r>
        <w:rPr>
          <w:rStyle w:val="Parameter"/>
        </w:rPr>
        <w:t>rotation</w:t>
      </w:r>
    </w:p>
    <w:p w:rsidR="00041042" w:rsidRDefault="00EF6E53">
      <w:pPr>
        <w:spacing w:after="0"/>
      </w:pPr>
      <w:r>
        <w:t>Type: UnityEngine.Quaternion</w:t>
      </w:r>
    </w:p>
    <w:p w:rsidR="00041042" w:rsidRDefault="00EF6E53">
      <w:r>
        <w:t>The rotation to set the instance's transform to.</w:t>
      </w:r>
    </w:p>
    <w:p w:rsidR="00041042" w:rsidRDefault="00EF6E53">
      <w:pPr>
        <w:spacing w:after="0"/>
      </w:pPr>
      <w:r>
        <w:rPr>
          <w:rStyle w:val="Parameter"/>
        </w:rPr>
        <w:t>parent</w:t>
      </w:r>
    </w:p>
    <w:p w:rsidR="00041042" w:rsidRDefault="00EF6E53">
      <w:pPr>
        <w:spacing w:after="0"/>
      </w:pPr>
      <w:r>
        <w:t>Type: UnityEngine.Transform</w:t>
      </w:r>
    </w:p>
    <w:p w:rsidR="00041042" w:rsidRDefault="00EF6E53">
      <w:r>
        <w:t>The transform to which the instance should be parented.</w:t>
      </w:r>
    </w:p>
    <w:p w:rsidR="00041042" w:rsidRDefault="00EF6E53">
      <w:pPr>
        <w:pStyle w:val="Heading4"/>
      </w:pPr>
      <w:r>
        <w:t>Return Value</w:t>
      </w:r>
    </w:p>
    <w:p w:rsidR="00041042" w:rsidRDefault="00EF6E53">
      <w:r>
        <w:t xml:space="preserve">Type: </w:t>
      </w:r>
      <w:r>
        <w:rPr>
          <w:b/>
        </w:rPr>
        <w:t>GameObject</w:t>
      </w:r>
      <w:r>
        <w:br/>
        <w:t xml:space="preserve">An instance of the source object, </w:t>
      </w:r>
      <w:hyperlink w:anchor="_7CA7239E_Topic" w:history="1">
        <w:r>
          <w:rPr>
            <w:rStyle w:val="Hyperlink"/>
          </w:rPr>
          <w:t>SourceObject</w:t>
        </w:r>
      </w:hyperlink>
      <w:r>
        <w:t>.</w:t>
      </w:r>
    </w:p>
    <w:p w:rsidR="00041042" w:rsidRDefault="00EF6E53">
      <w:pPr>
        <w:pStyle w:val="Heading2"/>
      </w:pPr>
      <w:bookmarkStart w:id="1291" w:name="_5583137F_Topic_SeeAlso"/>
      <w:bookmarkEnd w:id="1291"/>
      <w:r>
        <w:t>See Also</w:t>
      </w:r>
    </w:p>
    <w:p w:rsidR="00041042" w:rsidRDefault="00DD4813">
      <w:pPr>
        <w:spacing w:after="0"/>
      </w:pPr>
      <w:hyperlink w:anchor="_DC519CBD_Topic" w:history="1">
        <w:r w:rsidR="00EF6E53">
          <w:rPr>
            <w:rStyle w:val="Hyperlink"/>
          </w:rPr>
          <w:t>SerialisableGameObjectPool Class</w:t>
        </w:r>
      </w:hyperlink>
    </w:p>
    <w:p w:rsidR="00041042" w:rsidRDefault="00DD4813">
      <w:pPr>
        <w:spacing w:after="0"/>
      </w:pPr>
      <w:hyperlink w:anchor="_7403CF6E_Topic" w:history="1">
        <w:r w:rsidR="00EF6E53">
          <w:rPr>
            <w:rStyle w:val="Hyperlink"/>
          </w:rPr>
          <w:t>Acquire Overload</w:t>
        </w:r>
      </w:hyperlink>
    </w:p>
    <w:p w:rsidR="00041042" w:rsidRDefault="00DD4813">
      <w:pPr>
        <w:spacing w:after="0"/>
      </w:pPr>
      <w:hyperlink w:anchor="_9F669C6B_Topic" w:history="1">
        <w:r w:rsidR="00EF6E53">
          <w:rPr>
            <w:rStyle w:val="Hyperlink"/>
          </w:rPr>
          <w:t>Umbrace.Unity.PurePool Namespace</w:t>
        </w:r>
      </w:hyperlink>
    </w:p>
    <w:p w:rsidR="00041042" w:rsidRDefault="00DD4813">
      <w:pPr>
        <w:spacing w:after="0"/>
      </w:pPr>
      <w:hyperlink w:anchor="_81994308_Topic" w:history="1">
        <w:r w:rsidR="00EF6E53">
          <w:rPr>
            <w:rStyle w:val="Hyperlink"/>
          </w:rPr>
          <w:t>SerialisableObjectPool(T).CanAcquire</w:t>
        </w:r>
      </w:hyperlink>
    </w:p>
    <w:p w:rsidR="00041042" w:rsidRDefault="00DD4813">
      <w:pPr>
        <w:spacing w:after="0"/>
      </w:pPr>
      <w:hyperlink w:anchor="_53AB472C_Topic" w:history="1">
        <w:r w:rsidR="00EF6E53">
          <w:rPr>
            <w:rStyle w:val="Hyperlink"/>
          </w:rPr>
          <w:t>SerialisableGameObjectPool.TryAcquire(Vector3, Quaternion, Transform, GameObject)</w:t>
        </w:r>
      </w:hyperlink>
    </w:p>
    <w:p w:rsidR="00041042" w:rsidRDefault="00DD4813">
      <w:pPr>
        <w:spacing w:after="0"/>
      </w:pPr>
      <w:hyperlink w:anchor="_95DE6A98_Topic" w:history="1">
        <w:r w:rsidR="00EF6E53">
          <w:rPr>
            <w:rStyle w:val="Hyperlink"/>
          </w:rPr>
          <w:t>SerialisableObjectPool(T).Release(T)</w:t>
        </w:r>
      </w:hyperlink>
    </w:p>
    <w:p w:rsidR="00041042" w:rsidRDefault="00EF6E53">
      <w:r>
        <w:br w:type="page"/>
      </w:r>
    </w:p>
    <w:p w:rsidR="00041042" w:rsidRDefault="00EF6E53">
      <w:pPr>
        <w:pStyle w:val="Heading1"/>
      </w:pPr>
      <w:bookmarkStart w:id="1292" w:name="_9DAB832E_Topic"/>
      <w:bookmarkEnd w:id="1292"/>
      <w:r>
        <w:lastRenderedPageBreak/>
        <w:t xml:space="preserve">SerialisableGameObjectPool.GetObjectFactory Method </w:t>
      </w:r>
    </w:p>
    <w:p w:rsidR="00041042" w:rsidRDefault="00EF6E53">
      <w:r>
        <w:t xml:space="preserve">Gets a function used to create new instances of the pooled type. By default, this method uses the public parameterless constructor of type </w:t>
      </w:r>
      <w:r>
        <w:rPr>
          <w:rStyle w:val="TypeParameter"/>
        </w:rPr>
        <w:t>T</w:t>
      </w:r>
      <w:r>
        <w:t>. This method should be overridden in a subclass if different behaviour is required.</w:t>
      </w:r>
    </w:p>
    <w:p w:rsidR="00041042" w:rsidRDefault="00EF6E53">
      <w:r>
        <w:rPr>
          <w:b/>
        </w:rPr>
        <w:t>Namespace:</w:t>
      </w:r>
      <w:r>
        <w:t> </w:t>
      </w:r>
      <w:hyperlink w:anchor="_9F669C6B_Topic" w:history="1">
        <w:r>
          <w:rPr>
            <w:rStyle w:val="Hyperlink"/>
          </w:rPr>
          <w:t>Umbrace.Unity.PurePool</w:t>
        </w:r>
      </w:hyperlink>
      <w:r>
        <w:br/>
      </w:r>
      <w:r>
        <w:rPr>
          <w:b/>
        </w:rPr>
        <w:t>Assembly:</w:t>
      </w:r>
      <w:r>
        <w:t> Umbrace.Unity.PurePool (in Umbrace.Unity.PurePool.dll) Version: 0.0.0.0 (1.0.0.0)</w:t>
      </w:r>
    </w:p>
    <w:p w:rsidR="00041042" w:rsidRDefault="00EF6E53">
      <w:pPr>
        <w:pStyle w:val="Heading2"/>
      </w:pPr>
      <w:r>
        <w:t>Syntax</w:t>
      </w:r>
    </w:p>
    <w:tbl>
      <w:tblPr>
        <w:tblStyle w:val="CodeTable"/>
        <w:tblW w:w="5000" w:type="pct"/>
        <w:tblLook w:val="07E0" w:firstRow="1" w:lastRow="1" w:firstColumn="1" w:lastColumn="1" w:noHBand="1" w:noVBand="1"/>
      </w:tblPr>
      <w:tblGrid>
        <w:gridCol w:w="9350"/>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EF6E53">
            <w:pPr>
              <w:keepNext/>
            </w:pPr>
            <w:r>
              <w:t>C#</w:t>
            </w:r>
          </w:p>
        </w:tc>
      </w:tr>
      <w:tr w:rsidR="00041042">
        <w:tc>
          <w:tcPr>
            <w:tcW w:w="0" w:type="auto"/>
          </w:tcPr>
          <w:p w:rsidR="00041042" w:rsidRDefault="00EF6E53">
            <w:r>
              <w:rPr>
                <w:rStyle w:val="Keyword"/>
              </w:rPr>
              <w:t>protected</w:t>
            </w:r>
            <w:r>
              <w:t xml:space="preserve"> </w:t>
            </w:r>
            <w:r>
              <w:rPr>
                <w:rStyle w:val="Keyword"/>
              </w:rPr>
              <w:t>override</w:t>
            </w:r>
            <w:r>
              <w:t xml:space="preserve"> </w:t>
            </w:r>
            <w:r>
              <w:rPr>
                <w:rStyle w:val="Identifier"/>
              </w:rPr>
              <w:t>Func</w:t>
            </w:r>
            <w:r>
              <w:t>&lt;</w:t>
            </w:r>
            <w:r>
              <w:rPr>
                <w:rStyle w:val="Identifier"/>
              </w:rPr>
              <w:t>GameObject</w:t>
            </w:r>
            <w:r>
              <w:t xml:space="preserve">&gt; </w:t>
            </w:r>
            <w:r>
              <w:rPr>
                <w:rStyle w:val="Identifier"/>
              </w:rPr>
              <w:t>GetObjectFactory</w:t>
            </w:r>
            <w:r>
              <w:t>()</w:t>
            </w:r>
          </w:p>
        </w:tc>
      </w:tr>
    </w:tbl>
    <w:p w:rsidR="00041042" w:rsidRDefault="00041042">
      <w:pPr>
        <w:spacing w:after="0"/>
      </w:pPr>
    </w:p>
    <w:p w:rsidR="00041042" w:rsidRDefault="00EF6E53">
      <w:pPr>
        <w:pStyle w:val="Heading4"/>
      </w:pPr>
      <w:r>
        <w:t>Return Value</w:t>
      </w:r>
    </w:p>
    <w:p w:rsidR="00041042" w:rsidRDefault="00EF6E53">
      <w:r>
        <w:t xml:space="preserve">Type: </w:t>
      </w:r>
      <w:hyperlink r:id="rId1250" w:history="1">
        <w:r>
          <w:rPr>
            <w:rStyle w:val="Hyperlink"/>
          </w:rPr>
          <w:t>Func</w:t>
        </w:r>
      </w:hyperlink>
      <w:r>
        <w:t>(</w:t>
      </w:r>
      <w:r>
        <w:rPr>
          <w:b/>
        </w:rPr>
        <w:t>GameObject</w:t>
      </w:r>
      <w:r>
        <w:t>)</w:t>
      </w:r>
      <w:r>
        <w:br/>
        <w:t>A function that can be used to create new instances of the pooled type.</w:t>
      </w:r>
    </w:p>
    <w:p w:rsidR="00041042" w:rsidRDefault="00EF6E53">
      <w:pPr>
        <w:pStyle w:val="Heading2"/>
      </w:pPr>
      <w:r>
        <w:t>Exceptions</w:t>
      </w:r>
    </w:p>
    <w:tbl>
      <w:tblPr>
        <w:tblStyle w:val="GeneralTable"/>
        <w:tblW w:w="5000" w:type="pct"/>
        <w:tblLook w:val="07E0" w:firstRow="1" w:lastRow="1" w:firstColumn="1" w:lastColumn="1" w:noHBand="1" w:noVBand="1"/>
      </w:tblPr>
      <w:tblGrid>
        <w:gridCol w:w="2826"/>
        <w:gridCol w:w="6524"/>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EF6E53">
            <w:pPr>
              <w:keepNext/>
            </w:pPr>
            <w:r>
              <w:t>Exception</w:t>
            </w:r>
          </w:p>
        </w:tc>
        <w:tc>
          <w:tcPr>
            <w:tcW w:w="0" w:type="auto"/>
          </w:tcPr>
          <w:p w:rsidR="00041042" w:rsidRDefault="00EF6E53">
            <w:pPr>
              <w:keepNext/>
            </w:pPr>
            <w:r>
              <w:t>Condition</w:t>
            </w:r>
          </w:p>
        </w:tc>
      </w:tr>
      <w:tr w:rsidR="00041042">
        <w:tc>
          <w:tcPr>
            <w:tcW w:w="0" w:type="auto"/>
          </w:tcPr>
          <w:p w:rsidR="00041042" w:rsidRDefault="00DD4813">
            <w:hyperlink r:id="rId1251" w:history="1">
              <w:r w:rsidR="00EF6E53">
                <w:rPr>
                  <w:rStyle w:val="Hyperlink"/>
                </w:rPr>
                <w:t>InvalidOperationException</w:t>
              </w:r>
            </w:hyperlink>
          </w:p>
        </w:tc>
        <w:tc>
          <w:tcPr>
            <w:tcW w:w="0" w:type="auto"/>
          </w:tcPr>
          <w:p w:rsidR="00041042" w:rsidRDefault="00EF6E53">
            <w:r>
              <w:t xml:space="preserve">No public parameterless constructor could be found on type </w:t>
            </w:r>
            <w:r>
              <w:rPr>
                <w:rStyle w:val="TypeParameter"/>
              </w:rPr>
              <w:t>T</w:t>
            </w:r>
            <w:r>
              <w:t>.</w:t>
            </w:r>
          </w:p>
        </w:tc>
      </w:tr>
    </w:tbl>
    <w:p w:rsidR="00041042" w:rsidRDefault="00041042">
      <w:pPr>
        <w:spacing w:after="0"/>
      </w:pPr>
    </w:p>
    <w:p w:rsidR="00041042" w:rsidRDefault="00EF6E53">
      <w:pPr>
        <w:pStyle w:val="Heading2"/>
      </w:pPr>
      <w:bookmarkStart w:id="1293" w:name="_9DAB832E_Topic_SeeAlso"/>
      <w:bookmarkEnd w:id="1293"/>
      <w:r>
        <w:t>See Also</w:t>
      </w:r>
    </w:p>
    <w:p w:rsidR="00041042" w:rsidRDefault="00DD4813">
      <w:pPr>
        <w:spacing w:after="0"/>
      </w:pPr>
      <w:hyperlink w:anchor="_DC519CBD_Topic" w:history="1">
        <w:r w:rsidR="00EF6E53">
          <w:rPr>
            <w:rStyle w:val="Hyperlink"/>
          </w:rPr>
          <w:t>SerialisableGameObjectPool Class</w:t>
        </w:r>
      </w:hyperlink>
    </w:p>
    <w:p w:rsidR="00041042" w:rsidRDefault="00DD4813">
      <w:pPr>
        <w:spacing w:after="0"/>
      </w:pPr>
      <w:hyperlink w:anchor="_9F669C6B_Topic" w:history="1">
        <w:r w:rsidR="00EF6E53">
          <w:rPr>
            <w:rStyle w:val="Hyperlink"/>
          </w:rPr>
          <w:t>Umbrace.Unity.PurePool Namespace</w:t>
        </w:r>
      </w:hyperlink>
    </w:p>
    <w:p w:rsidR="00041042" w:rsidRDefault="00EF6E53">
      <w:r>
        <w:br w:type="page"/>
      </w:r>
    </w:p>
    <w:p w:rsidR="00041042" w:rsidRDefault="00EF6E53">
      <w:pPr>
        <w:pStyle w:val="Heading1"/>
      </w:pPr>
      <w:bookmarkStart w:id="1294" w:name="_A664C935_Topic"/>
      <w:bookmarkEnd w:id="1294"/>
      <w:r>
        <w:lastRenderedPageBreak/>
        <w:t xml:space="preserve">SerialisableGameObjectPool.OnAfterDeserialize Method </w:t>
      </w:r>
    </w:p>
    <w:p w:rsidR="00041042" w:rsidRDefault="00EF6E53">
      <w:r>
        <w:t>Performs actions after the object has been deserialised.</w:t>
      </w:r>
    </w:p>
    <w:p w:rsidR="00041042" w:rsidRDefault="00EF6E53">
      <w:r>
        <w:rPr>
          <w:b/>
        </w:rPr>
        <w:t>Namespace:</w:t>
      </w:r>
      <w:r>
        <w:t> </w:t>
      </w:r>
      <w:hyperlink w:anchor="_9F669C6B_Topic" w:history="1">
        <w:r>
          <w:rPr>
            <w:rStyle w:val="Hyperlink"/>
          </w:rPr>
          <w:t>Umbrace.Unity.PurePool</w:t>
        </w:r>
      </w:hyperlink>
      <w:r>
        <w:br/>
      </w:r>
      <w:r>
        <w:rPr>
          <w:b/>
        </w:rPr>
        <w:t>Assembly:</w:t>
      </w:r>
      <w:r>
        <w:t> Umbrace.Unity.PurePool (in Umbrace.Unity.PurePool.dll) Version: 0.0.0.0 (1.0.0.0)</w:t>
      </w:r>
    </w:p>
    <w:p w:rsidR="00041042" w:rsidRDefault="00EF6E53">
      <w:pPr>
        <w:pStyle w:val="Heading2"/>
      </w:pPr>
      <w:r>
        <w:t>Syntax</w:t>
      </w:r>
    </w:p>
    <w:tbl>
      <w:tblPr>
        <w:tblStyle w:val="CodeTable"/>
        <w:tblW w:w="5000" w:type="pct"/>
        <w:tblLook w:val="07E0" w:firstRow="1" w:lastRow="1" w:firstColumn="1" w:lastColumn="1" w:noHBand="1" w:noVBand="1"/>
      </w:tblPr>
      <w:tblGrid>
        <w:gridCol w:w="9350"/>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EF6E53">
            <w:pPr>
              <w:keepNext/>
            </w:pPr>
            <w:r>
              <w:t>C#</w:t>
            </w:r>
          </w:p>
        </w:tc>
      </w:tr>
      <w:tr w:rsidR="00041042">
        <w:tc>
          <w:tcPr>
            <w:tcW w:w="0" w:type="auto"/>
          </w:tcPr>
          <w:p w:rsidR="00041042" w:rsidRDefault="00EF6E53">
            <w:r>
              <w:rPr>
                <w:rStyle w:val="Keyword"/>
              </w:rPr>
              <w:t>protected</w:t>
            </w:r>
            <w:r>
              <w:t xml:space="preserve"> </w:t>
            </w:r>
            <w:r>
              <w:rPr>
                <w:rStyle w:val="Keyword"/>
              </w:rPr>
              <w:t>override</w:t>
            </w:r>
            <w:r>
              <w:t xml:space="preserve"> </w:t>
            </w:r>
            <w:r>
              <w:rPr>
                <w:rStyle w:val="Keyword"/>
              </w:rPr>
              <w:t>void</w:t>
            </w:r>
            <w:r>
              <w:t xml:space="preserve"> </w:t>
            </w:r>
            <w:r>
              <w:rPr>
                <w:rStyle w:val="Identifier"/>
              </w:rPr>
              <w:t>OnAfterDeserialize</w:t>
            </w:r>
            <w:r>
              <w:t>()</w:t>
            </w:r>
          </w:p>
        </w:tc>
      </w:tr>
    </w:tbl>
    <w:p w:rsidR="00041042" w:rsidRDefault="00041042">
      <w:pPr>
        <w:spacing w:after="0"/>
      </w:pPr>
    </w:p>
    <w:p w:rsidR="00041042" w:rsidRDefault="00EF6E53">
      <w:pPr>
        <w:pStyle w:val="Heading2"/>
      </w:pPr>
      <w:bookmarkStart w:id="1295" w:name="_A664C935_Topic_SeeAlso"/>
      <w:bookmarkEnd w:id="1295"/>
      <w:r>
        <w:t>See Also</w:t>
      </w:r>
    </w:p>
    <w:p w:rsidR="00041042" w:rsidRDefault="00DD4813">
      <w:pPr>
        <w:spacing w:after="0"/>
      </w:pPr>
      <w:hyperlink w:anchor="_DC519CBD_Topic" w:history="1">
        <w:r w:rsidR="00EF6E53">
          <w:rPr>
            <w:rStyle w:val="Hyperlink"/>
          </w:rPr>
          <w:t>SerialisableGameObjectPool Class</w:t>
        </w:r>
      </w:hyperlink>
    </w:p>
    <w:p w:rsidR="00041042" w:rsidRDefault="00DD4813">
      <w:pPr>
        <w:spacing w:after="0"/>
      </w:pPr>
      <w:hyperlink w:anchor="_9F669C6B_Topic" w:history="1">
        <w:r w:rsidR="00EF6E53">
          <w:rPr>
            <w:rStyle w:val="Hyperlink"/>
          </w:rPr>
          <w:t>Umbrace.Unity.PurePool Namespace</w:t>
        </w:r>
      </w:hyperlink>
    </w:p>
    <w:p w:rsidR="00041042" w:rsidRDefault="00EF6E53">
      <w:r>
        <w:br w:type="page"/>
      </w:r>
    </w:p>
    <w:p w:rsidR="00041042" w:rsidRDefault="00EF6E53">
      <w:pPr>
        <w:pStyle w:val="Heading1"/>
      </w:pPr>
      <w:bookmarkStart w:id="1296" w:name="_7C468255_Topic"/>
      <w:bookmarkEnd w:id="1296"/>
      <w:r>
        <w:lastRenderedPageBreak/>
        <w:t xml:space="preserve">SerialisableGameObjectPool.OnBeforeSerialize Method </w:t>
      </w:r>
    </w:p>
    <w:p w:rsidR="00041042" w:rsidRDefault="00EF6E53">
      <w:r>
        <w:t>Performs actions prior to the object being serialised.</w:t>
      </w:r>
    </w:p>
    <w:p w:rsidR="00041042" w:rsidRDefault="00EF6E53">
      <w:r>
        <w:rPr>
          <w:b/>
        </w:rPr>
        <w:t>Namespace:</w:t>
      </w:r>
      <w:r>
        <w:t> </w:t>
      </w:r>
      <w:hyperlink w:anchor="_9F669C6B_Topic" w:history="1">
        <w:r>
          <w:rPr>
            <w:rStyle w:val="Hyperlink"/>
          </w:rPr>
          <w:t>Umbrace.Unity.PurePool</w:t>
        </w:r>
      </w:hyperlink>
      <w:r>
        <w:br/>
      </w:r>
      <w:r>
        <w:rPr>
          <w:b/>
        </w:rPr>
        <w:t>Assembly:</w:t>
      </w:r>
      <w:r>
        <w:t> Umbrace.Unity.PurePool (in Umbrace.Unity.PurePool.dll) Version: 0.0.0.0 (1.0.0.0)</w:t>
      </w:r>
    </w:p>
    <w:p w:rsidR="00041042" w:rsidRDefault="00EF6E53">
      <w:pPr>
        <w:pStyle w:val="Heading2"/>
      </w:pPr>
      <w:r>
        <w:t>Syntax</w:t>
      </w:r>
    </w:p>
    <w:tbl>
      <w:tblPr>
        <w:tblStyle w:val="CodeTable"/>
        <w:tblW w:w="5000" w:type="pct"/>
        <w:tblLook w:val="07E0" w:firstRow="1" w:lastRow="1" w:firstColumn="1" w:lastColumn="1" w:noHBand="1" w:noVBand="1"/>
      </w:tblPr>
      <w:tblGrid>
        <w:gridCol w:w="9350"/>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EF6E53">
            <w:pPr>
              <w:keepNext/>
            </w:pPr>
            <w:r>
              <w:t>C#</w:t>
            </w:r>
          </w:p>
        </w:tc>
      </w:tr>
      <w:tr w:rsidR="00041042">
        <w:tc>
          <w:tcPr>
            <w:tcW w:w="0" w:type="auto"/>
          </w:tcPr>
          <w:p w:rsidR="00041042" w:rsidRDefault="00EF6E53">
            <w:r>
              <w:rPr>
                <w:rStyle w:val="Keyword"/>
              </w:rPr>
              <w:t>protected</w:t>
            </w:r>
            <w:r>
              <w:t xml:space="preserve"> </w:t>
            </w:r>
            <w:r>
              <w:rPr>
                <w:rStyle w:val="Keyword"/>
              </w:rPr>
              <w:t>override</w:t>
            </w:r>
            <w:r>
              <w:t xml:space="preserve"> </w:t>
            </w:r>
            <w:r>
              <w:rPr>
                <w:rStyle w:val="Keyword"/>
              </w:rPr>
              <w:t>void</w:t>
            </w:r>
            <w:r>
              <w:t xml:space="preserve"> </w:t>
            </w:r>
            <w:r>
              <w:rPr>
                <w:rStyle w:val="Identifier"/>
              </w:rPr>
              <w:t>OnBeforeSerialize</w:t>
            </w:r>
            <w:r>
              <w:t>()</w:t>
            </w:r>
          </w:p>
        </w:tc>
      </w:tr>
    </w:tbl>
    <w:p w:rsidR="00041042" w:rsidRDefault="00041042">
      <w:pPr>
        <w:spacing w:after="0"/>
      </w:pPr>
    </w:p>
    <w:p w:rsidR="00041042" w:rsidRDefault="00EF6E53">
      <w:pPr>
        <w:pStyle w:val="Heading2"/>
      </w:pPr>
      <w:bookmarkStart w:id="1297" w:name="_7C468255_Topic_SeeAlso"/>
      <w:bookmarkEnd w:id="1297"/>
      <w:r>
        <w:t>See Also</w:t>
      </w:r>
    </w:p>
    <w:p w:rsidR="00041042" w:rsidRDefault="00DD4813">
      <w:pPr>
        <w:spacing w:after="0"/>
      </w:pPr>
      <w:hyperlink w:anchor="_DC519CBD_Topic" w:history="1">
        <w:r w:rsidR="00EF6E53">
          <w:rPr>
            <w:rStyle w:val="Hyperlink"/>
          </w:rPr>
          <w:t>SerialisableGameObjectPool Class</w:t>
        </w:r>
      </w:hyperlink>
    </w:p>
    <w:p w:rsidR="00041042" w:rsidRDefault="00DD4813">
      <w:pPr>
        <w:spacing w:after="0"/>
      </w:pPr>
      <w:hyperlink w:anchor="_9F669C6B_Topic" w:history="1">
        <w:r w:rsidR="00EF6E53">
          <w:rPr>
            <w:rStyle w:val="Hyperlink"/>
          </w:rPr>
          <w:t>Umbrace.Unity.PurePool Namespace</w:t>
        </w:r>
      </w:hyperlink>
    </w:p>
    <w:p w:rsidR="00041042" w:rsidRDefault="00EF6E53">
      <w:r>
        <w:br w:type="page"/>
      </w:r>
    </w:p>
    <w:p w:rsidR="00041042" w:rsidRDefault="00EF6E53">
      <w:pPr>
        <w:pStyle w:val="Heading1"/>
      </w:pPr>
      <w:bookmarkStart w:id="1298" w:name="_9AEFE78B_Topic"/>
      <w:bookmarkEnd w:id="1298"/>
      <w:r>
        <w:lastRenderedPageBreak/>
        <w:t xml:space="preserve">SerialisableGameObjectPool.OnObjectAcquired Method </w:t>
      </w:r>
    </w:p>
    <w:p w:rsidR="00041042" w:rsidRDefault="00EF6E53">
      <w:r>
        <w:t xml:space="preserve">Raises the </w:t>
      </w:r>
      <w:hyperlink w:anchor="_B1A057C0_Topic" w:history="1">
        <w:r>
          <w:rPr>
            <w:rStyle w:val="Hyperlink"/>
          </w:rPr>
          <w:t>ObjectAcquired</w:t>
        </w:r>
      </w:hyperlink>
      <w:r>
        <w:t xml:space="preserve"> event.</w:t>
      </w:r>
    </w:p>
    <w:p w:rsidR="00041042" w:rsidRDefault="00EF6E53">
      <w:r>
        <w:rPr>
          <w:b/>
        </w:rPr>
        <w:t>Namespace:</w:t>
      </w:r>
      <w:r>
        <w:t> </w:t>
      </w:r>
      <w:hyperlink w:anchor="_9F669C6B_Topic" w:history="1">
        <w:r>
          <w:rPr>
            <w:rStyle w:val="Hyperlink"/>
          </w:rPr>
          <w:t>Umbrace.Unity.PurePool</w:t>
        </w:r>
      </w:hyperlink>
      <w:r>
        <w:br/>
      </w:r>
      <w:r>
        <w:rPr>
          <w:b/>
        </w:rPr>
        <w:t>Assembly:</w:t>
      </w:r>
      <w:r>
        <w:t> Umbrace.Unity.PurePool (in Umbrace.Unity.PurePool.dll) Version: 0.0.0.0 (1.0.0.0)</w:t>
      </w:r>
    </w:p>
    <w:p w:rsidR="00041042" w:rsidRDefault="00EF6E53">
      <w:pPr>
        <w:pStyle w:val="Heading2"/>
      </w:pPr>
      <w:r>
        <w:t>Syntax</w:t>
      </w:r>
    </w:p>
    <w:tbl>
      <w:tblPr>
        <w:tblStyle w:val="CodeTable"/>
        <w:tblW w:w="5000" w:type="pct"/>
        <w:tblLook w:val="07E0" w:firstRow="1" w:lastRow="1" w:firstColumn="1" w:lastColumn="1" w:noHBand="1" w:noVBand="1"/>
      </w:tblPr>
      <w:tblGrid>
        <w:gridCol w:w="9350"/>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EF6E53">
            <w:pPr>
              <w:keepNext/>
            </w:pPr>
            <w:r>
              <w:t>C#</w:t>
            </w:r>
          </w:p>
        </w:tc>
      </w:tr>
      <w:tr w:rsidR="00041042">
        <w:tc>
          <w:tcPr>
            <w:tcW w:w="0" w:type="auto"/>
          </w:tcPr>
          <w:p w:rsidR="00041042" w:rsidRDefault="00EF6E53">
            <w:r>
              <w:rPr>
                <w:rStyle w:val="Keyword"/>
              </w:rPr>
              <w:t>protected</w:t>
            </w:r>
            <w:r>
              <w:t xml:space="preserve"> </w:t>
            </w:r>
            <w:r>
              <w:rPr>
                <w:rStyle w:val="Keyword"/>
              </w:rPr>
              <w:t>override</w:t>
            </w:r>
            <w:r>
              <w:t xml:space="preserve"> </w:t>
            </w:r>
            <w:r>
              <w:rPr>
                <w:rStyle w:val="Keyword"/>
              </w:rPr>
              <w:t>void</w:t>
            </w:r>
            <w:r>
              <w:t xml:space="preserve"> </w:t>
            </w:r>
            <w:r>
              <w:rPr>
                <w:rStyle w:val="Identifier"/>
              </w:rPr>
              <w:t>OnObjectAcquired</w:t>
            </w:r>
            <w:r>
              <w:t>(</w:t>
            </w:r>
            <w:r>
              <w:br/>
            </w:r>
            <w:r>
              <w:tab/>
            </w:r>
            <w:r>
              <w:rPr>
                <w:rStyle w:val="Identifier"/>
              </w:rPr>
              <w:t>GameObject</w:t>
            </w:r>
            <w:r>
              <w:t xml:space="preserve"> </w:t>
            </w:r>
            <w:r>
              <w:rPr>
                <w:rStyle w:val="Parameter"/>
              </w:rPr>
              <w:t>instance</w:t>
            </w:r>
            <w:r>
              <w:t>,</w:t>
            </w:r>
            <w:r>
              <w:br/>
            </w:r>
            <w:r>
              <w:tab/>
            </w:r>
            <w:r>
              <w:rPr>
                <w:rStyle w:val="Identifier"/>
              </w:rPr>
              <w:t>bool</w:t>
            </w:r>
            <w:r>
              <w:t xml:space="preserve"> </w:t>
            </w:r>
            <w:r>
              <w:rPr>
                <w:rStyle w:val="Parameter"/>
              </w:rPr>
              <w:t>instantiated</w:t>
            </w:r>
            <w:r>
              <w:br/>
              <w:t>)</w:t>
            </w:r>
          </w:p>
        </w:tc>
      </w:tr>
    </w:tbl>
    <w:p w:rsidR="00041042" w:rsidRDefault="00041042">
      <w:pPr>
        <w:spacing w:after="0"/>
      </w:pPr>
    </w:p>
    <w:p w:rsidR="00041042" w:rsidRDefault="00EF6E53">
      <w:pPr>
        <w:pStyle w:val="Heading4"/>
      </w:pPr>
      <w:r>
        <w:t>Parameters</w:t>
      </w:r>
    </w:p>
    <w:p w:rsidR="00041042" w:rsidRDefault="00EF6E53">
      <w:pPr>
        <w:spacing w:after="0"/>
      </w:pPr>
      <w:r>
        <w:rPr>
          <w:rStyle w:val="Parameter"/>
        </w:rPr>
        <w:t>instance</w:t>
      </w:r>
    </w:p>
    <w:p w:rsidR="00041042" w:rsidRDefault="00EF6E53">
      <w:pPr>
        <w:spacing w:after="0"/>
      </w:pPr>
      <w:r>
        <w:t>Type: UnityEngine.GameObject</w:t>
      </w:r>
    </w:p>
    <w:p w:rsidR="00041042" w:rsidRDefault="00EF6E53">
      <w:r>
        <w:t>The object that was acquired from the pool.</w:t>
      </w:r>
    </w:p>
    <w:p w:rsidR="00041042" w:rsidRDefault="00EF6E53">
      <w:pPr>
        <w:spacing w:after="0"/>
      </w:pPr>
      <w:r>
        <w:rPr>
          <w:rStyle w:val="Parameter"/>
        </w:rPr>
        <w:t>instantiated</w:t>
      </w:r>
    </w:p>
    <w:p w:rsidR="00041042" w:rsidRDefault="00EF6E53">
      <w:pPr>
        <w:spacing w:after="0"/>
      </w:pPr>
      <w:r>
        <w:t xml:space="preserve">Type: </w:t>
      </w:r>
      <w:hyperlink r:id="rId1252" w:history="1">
        <w:r>
          <w:rPr>
            <w:rStyle w:val="Hyperlink"/>
          </w:rPr>
          <w:t>System.Boolean</w:t>
        </w:r>
      </w:hyperlink>
    </w:p>
    <w:p w:rsidR="00041042" w:rsidRDefault="00EF6E53">
      <w:r>
        <w:t>A value indicating whether the acquired object was instantiated specifically for this acquisition, rather than being taken from the pool.</w:t>
      </w:r>
    </w:p>
    <w:p w:rsidR="00041042" w:rsidRDefault="00EF6E53">
      <w:pPr>
        <w:pStyle w:val="Heading2"/>
      </w:pPr>
      <w:bookmarkStart w:id="1299" w:name="_9AEFE78B_Topic_SeeAlso"/>
      <w:bookmarkEnd w:id="1299"/>
      <w:r>
        <w:t>See Also</w:t>
      </w:r>
    </w:p>
    <w:p w:rsidR="00041042" w:rsidRDefault="00DD4813">
      <w:pPr>
        <w:spacing w:after="0"/>
      </w:pPr>
      <w:hyperlink w:anchor="_DC519CBD_Topic" w:history="1">
        <w:r w:rsidR="00EF6E53">
          <w:rPr>
            <w:rStyle w:val="Hyperlink"/>
          </w:rPr>
          <w:t>SerialisableGameObjectPool Class</w:t>
        </w:r>
      </w:hyperlink>
    </w:p>
    <w:p w:rsidR="00041042" w:rsidRDefault="00DD4813">
      <w:pPr>
        <w:spacing w:after="0"/>
      </w:pPr>
      <w:hyperlink w:anchor="_9F669C6B_Topic" w:history="1">
        <w:r w:rsidR="00EF6E53">
          <w:rPr>
            <w:rStyle w:val="Hyperlink"/>
          </w:rPr>
          <w:t>Umbrace.Unity.PurePool Namespace</w:t>
        </w:r>
      </w:hyperlink>
    </w:p>
    <w:p w:rsidR="00041042" w:rsidRDefault="00EF6E53">
      <w:r>
        <w:br w:type="page"/>
      </w:r>
    </w:p>
    <w:p w:rsidR="00041042" w:rsidRDefault="00EF6E53">
      <w:pPr>
        <w:pStyle w:val="Heading1"/>
      </w:pPr>
      <w:bookmarkStart w:id="1300" w:name="_7E0CBE32_Topic"/>
      <w:bookmarkEnd w:id="1300"/>
      <w:r>
        <w:lastRenderedPageBreak/>
        <w:t xml:space="preserve">SerialisableGameObjectPool.OnObjectDestroyed Method </w:t>
      </w:r>
    </w:p>
    <w:p w:rsidR="00041042" w:rsidRDefault="00EF6E53">
      <w:r>
        <w:t xml:space="preserve">Raises the </w:t>
      </w:r>
      <w:hyperlink w:anchor="_1B7A2BA1_Topic" w:history="1">
        <w:r>
          <w:rPr>
            <w:rStyle w:val="Hyperlink"/>
          </w:rPr>
          <w:t>ObjectDestroyed</w:t>
        </w:r>
      </w:hyperlink>
      <w:r>
        <w:t xml:space="preserve"> event.</w:t>
      </w:r>
    </w:p>
    <w:p w:rsidR="00041042" w:rsidRDefault="00EF6E53">
      <w:r>
        <w:rPr>
          <w:b/>
        </w:rPr>
        <w:t>Namespace:</w:t>
      </w:r>
      <w:r>
        <w:t> </w:t>
      </w:r>
      <w:hyperlink w:anchor="_9F669C6B_Topic" w:history="1">
        <w:r>
          <w:rPr>
            <w:rStyle w:val="Hyperlink"/>
          </w:rPr>
          <w:t>Umbrace.Unity.PurePool</w:t>
        </w:r>
      </w:hyperlink>
      <w:r>
        <w:br/>
      </w:r>
      <w:r>
        <w:rPr>
          <w:b/>
        </w:rPr>
        <w:t>Assembly:</w:t>
      </w:r>
      <w:r>
        <w:t> Umbrace.Unity.PurePool (in Umbrace.Unity.PurePool.dll) Version: 0.0.0.0 (1.0.0.0)</w:t>
      </w:r>
    </w:p>
    <w:p w:rsidR="00041042" w:rsidRDefault="00EF6E53">
      <w:pPr>
        <w:pStyle w:val="Heading2"/>
      </w:pPr>
      <w:r>
        <w:t>Syntax</w:t>
      </w:r>
    </w:p>
    <w:tbl>
      <w:tblPr>
        <w:tblStyle w:val="CodeTable"/>
        <w:tblW w:w="5000" w:type="pct"/>
        <w:tblLook w:val="07E0" w:firstRow="1" w:lastRow="1" w:firstColumn="1" w:lastColumn="1" w:noHBand="1" w:noVBand="1"/>
      </w:tblPr>
      <w:tblGrid>
        <w:gridCol w:w="9350"/>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EF6E53">
            <w:pPr>
              <w:keepNext/>
            </w:pPr>
            <w:r>
              <w:t>C#</w:t>
            </w:r>
          </w:p>
        </w:tc>
      </w:tr>
      <w:tr w:rsidR="00041042">
        <w:tc>
          <w:tcPr>
            <w:tcW w:w="0" w:type="auto"/>
          </w:tcPr>
          <w:p w:rsidR="00041042" w:rsidRDefault="00EF6E53">
            <w:r>
              <w:rPr>
                <w:rStyle w:val="Keyword"/>
              </w:rPr>
              <w:t>protected</w:t>
            </w:r>
            <w:r>
              <w:t xml:space="preserve"> </w:t>
            </w:r>
            <w:r>
              <w:rPr>
                <w:rStyle w:val="Keyword"/>
              </w:rPr>
              <w:t>override</w:t>
            </w:r>
            <w:r>
              <w:t xml:space="preserve"> </w:t>
            </w:r>
            <w:r>
              <w:rPr>
                <w:rStyle w:val="Keyword"/>
              </w:rPr>
              <w:t>void</w:t>
            </w:r>
            <w:r>
              <w:t xml:space="preserve"> </w:t>
            </w:r>
            <w:r>
              <w:rPr>
                <w:rStyle w:val="Identifier"/>
              </w:rPr>
              <w:t>OnObjectDestroyed</w:t>
            </w:r>
            <w:r>
              <w:t>(</w:t>
            </w:r>
            <w:r>
              <w:br/>
            </w:r>
            <w:r>
              <w:tab/>
            </w:r>
            <w:r>
              <w:rPr>
                <w:rStyle w:val="Identifier"/>
              </w:rPr>
              <w:t>GameObject</w:t>
            </w:r>
            <w:r>
              <w:t xml:space="preserve"> </w:t>
            </w:r>
            <w:r>
              <w:rPr>
                <w:rStyle w:val="Parameter"/>
              </w:rPr>
              <w:t>instance</w:t>
            </w:r>
            <w:r>
              <w:br/>
              <w:t>)</w:t>
            </w:r>
          </w:p>
        </w:tc>
      </w:tr>
    </w:tbl>
    <w:p w:rsidR="00041042" w:rsidRDefault="00041042">
      <w:pPr>
        <w:spacing w:after="0"/>
      </w:pPr>
    </w:p>
    <w:p w:rsidR="00041042" w:rsidRDefault="00EF6E53">
      <w:pPr>
        <w:pStyle w:val="Heading4"/>
      </w:pPr>
      <w:r>
        <w:t>Parameters</w:t>
      </w:r>
    </w:p>
    <w:p w:rsidR="00041042" w:rsidRDefault="00EF6E53">
      <w:pPr>
        <w:spacing w:after="0"/>
      </w:pPr>
      <w:r>
        <w:rPr>
          <w:rStyle w:val="Parameter"/>
        </w:rPr>
        <w:t>instance</w:t>
      </w:r>
    </w:p>
    <w:p w:rsidR="00041042" w:rsidRDefault="00EF6E53">
      <w:pPr>
        <w:spacing w:after="0"/>
      </w:pPr>
      <w:r>
        <w:t>Type: UnityEngine.GameObject</w:t>
      </w:r>
    </w:p>
    <w:p w:rsidR="00041042" w:rsidRDefault="00EF6E53">
      <w:r>
        <w:t>The object that was destroyed.</w:t>
      </w:r>
    </w:p>
    <w:p w:rsidR="00041042" w:rsidRDefault="00EF6E53">
      <w:pPr>
        <w:pStyle w:val="Heading2"/>
      </w:pPr>
      <w:bookmarkStart w:id="1301" w:name="_7E0CBE32_Topic_SeeAlso"/>
      <w:bookmarkEnd w:id="1301"/>
      <w:r>
        <w:t>See Also</w:t>
      </w:r>
    </w:p>
    <w:p w:rsidR="00041042" w:rsidRDefault="00DD4813">
      <w:pPr>
        <w:spacing w:after="0"/>
      </w:pPr>
      <w:hyperlink w:anchor="_DC519CBD_Topic" w:history="1">
        <w:r w:rsidR="00EF6E53">
          <w:rPr>
            <w:rStyle w:val="Hyperlink"/>
          </w:rPr>
          <w:t>SerialisableGameObjectPool Class</w:t>
        </w:r>
      </w:hyperlink>
    </w:p>
    <w:p w:rsidR="00041042" w:rsidRDefault="00DD4813">
      <w:pPr>
        <w:spacing w:after="0"/>
      </w:pPr>
      <w:hyperlink w:anchor="_9F669C6B_Topic" w:history="1">
        <w:r w:rsidR="00EF6E53">
          <w:rPr>
            <w:rStyle w:val="Hyperlink"/>
          </w:rPr>
          <w:t>Umbrace.Unity.PurePool Namespace</w:t>
        </w:r>
      </w:hyperlink>
    </w:p>
    <w:p w:rsidR="00041042" w:rsidRDefault="00EF6E53">
      <w:r>
        <w:br w:type="page"/>
      </w:r>
    </w:p>
    <w:p w:rsidR="00041042" w:rsidRDefault="00EF6E53">
      <w:pPr>
        <w:pStyle w:val="Heading1"/>
      </w:pPr>
      <w:bookmarkStart w:id="1302" w:name="_A1A2E030_Topic"/>
      <w:bookmarkEnd w:id="1302"/>
      <w:r>
        <w:lastRenderedPageBreak/>
        <w:t xml:space="preserve">SerialisableGameObjectPool.OnObjectReleased Method </w:t>
      </w:r>
    </w:p>
    <w:p w:rsidR="00041042" w:rsidRDefault="00EF6E53">
      <w:r>
        <w:t xml:space="preserve">Raises the </w:t>
      </w:r>
      <w:hyperlink w:anchor="_D1669E0B_Topic" w:history="1">
        <w:r>
          <w:rPr>
            <w:rStyle w:val="Hyperlink"/>
          </w:rPr>
          <w:t>ObjectReleased</w:t>
        </w:r>
      </w:hyperlink>
      <w:r>
        <w:t xml:space="preserve"> event.</w:t>
      </w:r>
    </w:p>
    <w:p w:rsidR="00041042" w:rsidRDefault="00EF6E53">
      <w:r>
        <w:rPr>
          <w:b/>
        </w:rPr>
        <w:t>Namespace:</w:t>
      </w:r>
      <w:r>
        <w:t> </w:t>
      </w:r>
      <w:hyperlink w:anchor="_9F669C6B_Topic" w:history="1">
        <w:r>
          <w:rPr>
            <w:rStyle w:val="Hyperlink"/>
          </w:rPr>
          <w:t>Umbrace.Unity.PurePool</w:t>
        </w:r>
      </w:hyperlink>
      <w:r>
        <w:br/>
      </w:r>
      <w:r>
        <w:rPr>
          <w:b/>
        </w:rPr>
        <w:t>Assembly:</w:t>
      </w:r>
      <w:r>
        <w:t> Umbrace.Unity.PurePool (in Umbrace.Unity.PurePool.dll) Version: 0.0.0.0 (1.0.0.0)</w:t>
      </w:r>
    </w:p>
    <w:p w:rsidR="00041042" w:rsidRDefault="00EF6E53">
      <w:pPr>
        <w:pStyle w:val="Heading2"/>
      </w:pPr>
      <w:r>
        <w:t>Syntax</w:t>
      </w:r>
    </w:p>
    <w:tbl>
      <w:tblPr>
        <w:tblStyle w:val="CodeTable"/>
        <w:tblW w:w="5000" w:type="pct"/>
        <w:tblLook w:val="07E0" w:firstRow="1" w:lastRow="1" w:firstColumn="1" w:lastColumn="1" w:noHBand="1" w:noVBand="1"/>
      </w:tblPr>
      <w:tblGrid>
        <w:gridCol w:w="9350"/>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EF6E53">
            <w:pPr>
              <w:keepNext/>
            </w:pPr>
            <w:r>
              <w:t>C#</w:t>
            </w:r>
          </w:p>
        </w:tc>
      </w:tr>
      <w:tr w:rsidR="00041042">
        <w:tc>
          <w:tcPr>
            <w:tcW w:w="0" w:type="auto"/>
          </w:tcPr>
          <w:p w:rsidR="00041042" w:rsidRDefault="00EF6E53">
            <w:r>
              <w:rPr>
                <w:rStyle w:val="Keyword"/>
              </w:rPr>
              <w:t>protected</w:t>
            </w:r>
            <w:r>
              <w:t xml:space="preserve"> </w:t>
            </w:r>
            <w:r>
              <w:rPr>
                <w:rStyle w:val="Keyword"/>
              </w:rPr>
              <w:t>override</w:t>
            </w:r>
            <w:r>
              <w:t xml:space="preserve"> </w:t>
            </w:r>
            <w:r>
              <w:rPr>
                <w:rStyle w:val="Keyword"/>
              </w:rPr>
              <w:t>void</w:t>
            </w:r>
            <w:r>
              <w:t xml:space="preserve"> </w:t>
            </w:r>
            <w:r>
              <w:rPr>
                <w:rStyle w:val="Identifier"/>
              </w:rPr>
              <w:t>OnObjectReleased</w:t>
            </w:r>
            <w:r>
              <w:t>(</w:t>
            </w:r>
            <w:r>
              <w:br/>
            </w:r>
            <w:r>
              <w:tab/>
            </w:r>
            <w:r>
              <w:rPr>
                <w:rStyle w:val="Identifier"/>
              </w:rPr>
              <w:t>GameObject</w:t>
            </w:r>
            <w:r>
              <w:t xml:space="preserve"> </w:t>
            </w:r>
            <w:r>
              <w:rPr>
                <w:rStyle w:val="Parameter"/>
              </w:rPr>
              <w:t>instance</w:t>
            </w:r>
            <w:r>
              <w:t>,</w:t>
            </w:r>
            <w:r>
              <w:br/>
            </w:r>
            <w:r>
              <w:tab/>
            </w:r>
            <w:r>
              <w:rPr>
                <w:rStyle w:val="Identifier"/>
              </w:rPr>
              <w:t>bool</w:t>
            </w:r>
            <w:r>
              <w:t xml:space="preserve"> </w:t>
            </w:r>
            <w:r>
              <w:rPr>
                <w:rStyle w:val="Parameter"/>
              </w:rPr>
              <w:t>destroying</w:t>
            </w:r>
            <w:r>
              <w:br/>
              <w:t>)</w:t>
            </w:r>
          </w:p>
        </w:tc>
      </w:tr>
    </w:tbl>
    <w:p w:rsidR="00041042" w:rsidRDefault="00041042">
      <w:pPr>
        <w:spacing w:after="0"/>
      </w:pPr>
    </w:p>
    <w:p w:rsidR="00041042" w:rsidRDefault="00EF6E53">
      <w:pPr>
        <w:pStyle w:val="Heading4"/>
      </w:pPr>
      <w:r>
        <w:t>Parameters</w:t>
      </w:r>
    </w:p>
    <w:p w:rsidR="00041042" w:rsidRDefault="00EF6E53">
      <w:pPr>
        <w:spacing w:after="0"/>
      </w:pPr>
      <w:r>
        <w:rPr>
          <w:rStyle w:val="Parameter"/>
        </w:rPr>
        <w:t>instance</w:t>
      </w:r>
    </w:p>
    <w:p w:rsidR="00041042" w:rsidRDefault="00EF6E53">
      <w:pPr>
        <w:spacing w:after="0"/>
      </w:pPr>
      <w:r>
        <w:t>Type: UnityEngine.GameObject</w:t>
      </w:r>
    </w:p>
    <w:p w:rsidR="00041042" w:rsidRDefault="00EF6E53">
      <w:r>
        <w:t>The object that was released back to the pool.</w:t>
      </w:r>
    </w:p>
    <w:p w:rsidR="00041042" w:rsidRDefault="00EF6E53">
      <w:pPr>
        <w:spacing w:after="0"/>
      </w:pPr>
      <w:r>
        <w:rPr>
          <w:rStyle w:val="Parameter"/>
        </w:rPr>
        <w:t>destroying</w:t>
      </w:r>
    </w:p>
    <w:p w:rsidR="00041042" w:rsidRDefault="00EF6E53">
      <w:pPr>
        <w:spacing w:after="0"/>
      </w:pPr>
      <w:r>
        <w:t xml:space="preserve">Type: </w:t>
      </w:r>
      <w:hyperlink r:id="rId1253" w:history="1">
        <w:r>
          <w:rPr>
            <w:rStyle w:val="Hyperlink"/>
          </w:rPr>
          <w:t>System.Boolean</w:t>
        </w:r>
      </w:hyperlink>
    </w:p>
    <w:p w:rsidR="00041042" w:rsidRDefault="00EF6E53">
      <w:r>
        <w:t>A value indicating whether the released object is about to be destroyed.</w:t>
      </w:r>
    </w:p>
    <w:p w:rsidR="00041042" w:rsidRDefault="00EF6E53">
      <w:pPr>
        <w:pStyle w:val="Heading2"/>
      </w:pPr>
      <w:bookmarkStart w:id="1303" w:name="_A1A2E030_Topic_SeeAlso"/>
      <w:bookmarkEnd w:id="1303"/>
      <w:r>
        <w:t>See Also</w:t>
      </w:r>
    </w:p>
    <w:p w:rsidR="00041042" w:rsidRDefault="00DD4813">
      <w:pPr>
        <w:spacing w:after="0"/>
      </w:pPr>
      <w:hyperlink w:anchor="_DC519CBD_Topic" w:history="1">
        <w:r w:rsidR="00EF6E53">
          <w:rPr>
            <w:rStyle w:val="Hyperlink"/>
          </w:rPr>
          <w:t>SerialisableGameObjectPool Class</w:t>
        </w:r>
      </w:hyperlink>
    </w:p>
    <w:p w:rsidR="00041042" w:rsidRDefault="00DD4813">
      <w:pPr>
        <w:spacing w:after="0"/>
      </w:pPr>
      <w:hyperlink w:anchor="_9F669C6B_Topic" w:history="1">
        <w:r w:rsidR="00EF6E53">
          <w:rPr>
            <w:rStyle w:val="Hyperlink"/>
          </w:rPr>
          <w:t>Umbrace.Unity.PurePool Namespace</w:t>
        </w:r>
      </w:hyperlink>
    </w:p>
    <w:p w:rsidR="00041042" w:rsidRDefault="00EF6E53">
      <w:r>
        <w:br w:type="page"/>
      </w:r>
    </w:p>
    <w:p w:rsidR="00041042" w:rsidRDefault="00EF6E53">
      <w:pPr>
        <w:pStyle w:val="Heading1"/>
      </w:pPr>
      <w:bookmarkStart w:id="1304" w:name="_699D25F1_Topic"/>
      <w:bookmarkEnd w:id="1304"/>
      <w:r>
        <w:lastRenderedPageBreak/>
        <w:t xml:space="preserve">SerialisableGameObjectPool.ReleaseInternal Method </w:t>
      </w:r>
    </w:p>
    <w:p w:rsidR="00041042" w:rsidRDefault="00EF6E53">
      <w:r>
        <w:t>Releases an object back to the pool.</w:t>
      </w:r>
    </w:p>
    <w:p w:rsidR="00041042" w:rsidRDefault="00EF6E53">
      <w:r>
        <w:rPr>
          <w:b/>
        </w:rPr>
        <w:t>Namespace:</w:t>
      </w:r>
      <w:r>
        <w:t> </w:t>
      </w:r>
      <w:hyperlink w:anchor="_9F669C6B_Topic" w:history="1">
        <w:r>
          <w:rPr>
            <w:rStyle w:val="Hyperlink"/>
          </w:rPr>
          <w:t>Umbrace.Unity.PurePool</w:t>
        </w:r>
      </w:hyperlink>
      <w:r>
        <w:br/>
      </w:r>
      <w:r>
        <w:rPr>
          <w:b/>
        </w:rPr>
        <w:t>Assembly:</w:t>
      </w:r>
      <w:r>
        <w:t> Umbrace.Unity.PurePool (in Umbrace.Unity.PurePool.dll) Version: 0.0.0.0 (1.0.0.0)</w:t>
      </w:r>
    </w:p>
    <w:p w:rsidR="00041042" w:rsidRDefault="00EF6E53">
      <w:pPr>
        <w:pStyle w:val="Heading2"/>
      </w:pPr>
      <w:r>
        <w:t>Syntax</w:t>
      </w:r>
    </w:p>
    <w:tbl>
      <w:tblPr>
        <w:tblStyle w:val="CodeTable"/>
        <w:tblW w:w="5000" w:type="pct"/>
        <w:tblLook w:val="07E0" w:firstRow="1" w:lastRow="1" w:firstColumn="1" w:lastColumn="1" w:noHBand="1" w:noVBand="1"/>
      </w:tblPr>
      <w:tblGrid>
        <w:gridCol w:w="9350"/>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EF6E53">
            <w:pPr>
              <w:keepNext/>
            </w:pPr>
            <w:r>
              <w:t>C#</w:t>
            </w:r>
          </w:p>
        </w:tc>
      </w:tr>
      <w:tr w:rsidR="00041042">
        <w:tc>
          <w:tcPr>
            <w:tcW w:w="0" w:type="auto"/>
          </w:tcPr>
          <w:p w:rsidR="00041042" w:rsidRDefault="00EF6E53">
            <w:r>
              <w:rPr>
                <w:rStyle w:val="Keyword"/>
              </w:rPr>
              <w:t>protected</w:t>
            </w:r>
            <w:r>
              <w:t xml:space="preserve"> </w:t>
            </w:r>
            <w:r>
              <w:rPr>
                <w:rStyle w:val="Keyword"/>
              </w:rPr>
              <w:t>override</w:t>
            </w:r>
            <w:r>
              <w:t xml:space="preserve"> </w:t>
            </w:r>
            <w:r>
              <w:rPr>
                <w:rStyle w:val="Keyword"/>
              </w:rPr>
              <w:t>void</w:t>
            </w:r>
            <w:r>
              <w:t xml:space="preserve"> </w:t>
            </w:r>
            <w:r>
              <w:rPr>
                <w:rStyle w:val="Identifier"/>
              </w:rPr>
              <w:t>ReleaseInternal</w:t>
            </w:r>
            <w:r>
              <w:t>(</w:t>
            </w:r>
            <w:r>
              <w:br/>
            </w:r>
            <w:r>
              <w:tab/>
            </w:r>
            <w:r>
              <w:rPr>
                <w:rStyle w:val="Identifier"/>
              </w:rPr>
              <w:t>GameObject</w:t>
            </w:r>
            <w:r>
              <w:t xml:space="preserve"> </w:t>
            </w:r>
            <w:r>
              <w:rPr>
                <w:rStyle w:val="Parameter"/>
              </w:rPr>
              <w:t>instance</w:t>
            </w:r>
            <w:r>
              <w:br/>
              <w:t>)</w:t>
            </w:r>
          </w:p>
        </w:tc>
      </w:tr>
    </w:tbl>
    <w:p w:rsidR="00041042" w:rsidRDefault="00041042">
      <w:pPr>
        <w:spacing w:after="0"/>
      </w:pPr>
    </w:p>
    <w:p w:rsidR="00041042" w:rsidRDefault="00EF6E53">
      <w:pPr>
        <w:pStyle w:val="Heading4"/>
      </w:pPr>
      <w:r>
        <w:t>Parameters</w:t>
      </w:r>
    </w:p>
    <w:p w:rsidR="00041042" w:rsidRDefault="00EF6E53">
      <w:pPr>
        <w:spacing w:after="0"/>
      </w:pPr>
      <w:r>
        <w:rPr>
          <w:rStyle w:val="Parameter"/>
        </w:rPr>
        <w:t>instance</w:t>
      </w:r>
    </w:p>
    <w:p w:rsidR="00041042" w:rsidRDefault="00EF6E53">
      <w:pPr>
        <w:spacing w:after="0"/>
      </w:pPr>
      <w:r>
        <w:t>Type: UnityEngine.GameObject</w:t>
      </w:r>
    </w:p>
    <w:p w:rsidR="00041042" w:rsidRDefault="00EF6E53">
      <w:r>
        <w:t>The object to release to the pool.</w:t>
      </w:r>
    </w:p>
    <w:p w:rsidR="00041042" w:rsidRDefault="00EF6E53">
      <w:pPr>
        <w:pStyle w:val="Heading2"/>
      </w:pPr>
      <w:bookmarkStart w:id="1305" w:name="_699D25F1_Topic_SeeAlso"/>
      <w:bookmarkEnd w:id="1305"/>
      <w:r>
        <w:t>See Also</w:t>
      </w:r>
    </w:p>
    <w:p w:rsidR="00041042" w:rsidRDefault="00DD4813">
      <w:pPr>
        <w:spacing w:after="0"/>
      </w:pPr>
      <w:hyperlink w:anchor="_DC519CBD_Topic" w:history="1">
        <w:r w:rsidR="00EF6E53">
          <w:rPr>
            <w:rStyle w:val="Hyperlink"/>
          </w:rPr>
          <w:t>SerialisableGameObjectPool Class</w:t>
        </w:r>
      </w:hyperlink>
    </w:p>
    <w:p w:rsidR="00041042" w:rsidRDefault="00DD4813">
      <w:pPr>
        <w:spacing w:after="0"/>
      </w:pPr>
      <w:hyperlink w:anchor="_9F669C6B_Topic" w:history="1">
        <w:r w:rsidR="00EF6E53">
          <w:rPr>
            <w:rStyle w:val="Hyperlink"/>
          </w:rPr>
          <w:t>Umbrace.Unity.PurePool Namespace</w:t>
        </w:r>
      </w:hyperlink>
    </w:p>
    <w:p w:rsidR="00041042" w:rsidRDefault="00EF6E53">
      <w:r>
        <w:br w:type="page"/>
      </w:r>
    </w:p>
    <w:p w:rsidR="00041042" w:rsidRDefault="00EF6E53">
      <w:pPr>
        <w:pStyle w:val="Heading1"/>
      </w:pPr>
      <w:bookmarkStart w:id="1306" w:name="_59A2C361_Topic"/>
      <w:bookmarkEnd w:id="1306"/>
      <w:r>
        <w:lastRenderedPageBreak/>
        <w:t xml:space="preserve">SerialisableGameObjectPool.TryAcquire Method </w:t>
      </w:r>
    </w:p>
    <w:p w:rsidR="00041042" w:rsidRDefault="00EF6E53">
      <w:pPr>
        <w:pStyle w:val="Heading2"/>
      </w:pPr>
      <w:r>
        <w:t>Overload List</w:t>
      </w:r>
    </w:p>
    <w:tbl>
      <w:tblPr>
        <w:tblStyle w:val="GeneralTable"/>
        <w:tblW w:w="5000" w:type="pct"/>
        <w:tblLook w:val="07E0" w:firstRow="1" w:lastRow="1" w:firstColumn="1" w:lastColumn="1" w:noHBand="1" w:noVBand="1"/>
      </w:tblPr>
      <w:tblGrid>
        <w:gridCol w:w="326"/>
        <w:gridCol w:w="3643"/>
        <w:gridCol w:w="5381"/>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041042">
            <w:pPr>
              <w:keepNext/>
            </w:pPr>
          </w:p>
        </w:tc>
        <w:tc>
          <w:tcPr>
            <w:tcW w:w="0" w:type="auto"/>
          </w:tcPr>
          <w:p w:rsidR="00041042" w:rsidRDefault="00EF6E53">
            <w:pPr>
              <w:keepNext/>
            </w:pPr>
            <w:r>
              <w:t>Name</w:t>
            </w:r>
          </w:p>
        </w:tc>
        <w:tc>
          <w:tcPr>
            <w:tcW w:w="0" w:type="auto"/>
          </w:tcPr>
          <w:p w:rsidR="00041042" w:rsidRDefault="00EF6E53">
            <w:pPr>
              <w:keepNext/>
            </w:pPr>
            <w:r>
              <w:t>Description</w:t>
            </w:r>
          </w:p>
        </w:tc>
      </w:tr>
      <w:tr w:rsidR="00041042">
        <w:tc>
          <w:tcPr>
            <w:tcW w:w="0" w:type="auto"/>
          </w:tcPr>
          <w:p w:rsidR="00041042" w:rsidRDefault="00EF6E53">
            <w:r>
              <w:rPr>
                <w:noProof/>
              </w:rPr>
              <w:drawing>
                <wp:inline distT="0" distB="0" distL="0" distR="0">
                  <wp:extent cx="152400" cy="104775"/>
                  <wp:effectExtent l="0" t="0" r="0" b="0"/>
                  <wp:docPr id="233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w:anchor="_5A15A4CC_Topic" w:history="1">
              <w:r w:rsidR="00EF6E53">
                <w:rPr>
                  <w:rStyle w:val="Hyperlink"/>
                </w:rPr>
                <w:t>TryAcquire(T)</w:t>
              </w:r>
            </w:hyperlink>
          </w:p>
        </w:tc>
        <w:tc>
          <w:tcPr>
            <w:tcW w:w="0" w:type="auto"/>
          </w:tcPr>
          <w:p w:rsidR="00041042" w:rsidRDefault="00EF6E53">
            <w:r>
              <w:t xml:space="preserve">Acquires an object from the pool. (Inherited from </w:t>
            </w:r>
            <w:hyperlink w:anchor="_F745D9B1_Topic" w:history="1">
              <w:r>
                <w:rPr>
                  <w:rStyle w:val="Hyperlink"/>
                </w:rPr>
                <w:t>SerialisableObjectPool(T)</w:t>
              </w:r>
            </w:hyperlink>
            <w:r>
              <w:t>.)</w:t>
            </w:r>
          </w:p>
        </w:tc>
      </w:tr>
      <w:tr w:rsidR="00041042">
        <w:tc>
          <w:tcPr>
            <w:tcW w:w="0" w:type="auto"/>
          </w:tcPr>
          <w:p w:rsidR="00041042" w:rsidRDefault="00EF6E53">
            <w:r>
              <w:rPr>
                <w:noProof/>
              </w:rPr>
              <w:drawing>
                <wp:inline distT="0" distB="0" distL="0" distR="0">
                  <wp:extent cx="152400" cy="104775"/>
                  <wp:effectExtent l="0" t="0" r="0" b="0"/>
                  <wp:docPr id="233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w:anchor="_98FA3062_Topic" w:history="1">
              <w:r w:rsidR="00EF6E53">
                <w:rPr>
                  <w:rStyle w:val="Hyperlink"/>
                </w:rPr>
                <w:t>TryAcquire(Transform, GameObject)</w:t>
              </w:r>
            </w:hyperlink>
          </w:p>
        </w:tc>
        <w:tc>
          <w:tcPr>
            <w:tcW w:w="0" w:type="auto"/>
          </w:tcPr>
          <w:p w:rsidR="00041042" w:rsidRDefault="00EF6E53">
            <w:r>
              <w:t>Acquires an instance of the source object, and sets its parent transform.</w:t>
            </w:r>
          </w:p>
        </w:tc>
      </w:tr>
      <w:tr w:rsidR="00041042">
        <w:tc>
          <w:tcPr>
            <w:tcW w:w="0" w:type="auto"/>
          </w:tcPr>
          <w:p w:rsidR="00041042" w:rsidRDefault="00EF6E53">
            <w:r>
              <w:rPr>
                <w:noProof/>
              </w:rPr>
              <w:drawing>
                <wp:inline distT="0" distB="0" distL="0" distR="0">
                  <wp:extent cx="152400" cy="104775"/>
                  <wp:effectExtent l="0" t="0" r="0" b="0"/>
                  <wp:docPr id="233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w:anchor="_DF63BDA2_Topic" w:history="1">
              <w:r w:rsidR="00EF6E53">
                <w:rPr>
                  <w:rStyle w:val="Hyperlink"/>
                </w:rPr>
                <w:t>TryAcquire(Transform, Boolean, GameObject)</w:t>
              </w:r>
            </w:hyperlink>
          </w:p>
        </w:tc>
        <w:tc>
          <w:tcPr>
            <w:tcW w:w="0" w:type="auto"/>
          </w:tcPr>
          <w:p w:rsidR="00041042" w:rsidRDefault="00EF6E53">
            <w:r>
              <w:t>Acquires an instance of the source object, and sets its parent transform.</w:t>
            </w:r>
          </w:p>
        </w:tc>
      </w:tr>
      <w:tr w:rsidR="00041042">
        <w:tc>
          <w:tcPr>
            <w:tcW w:w="0" w:type="auto"/>
          </w:tcPr>
          <w:p w:rsidR="00041042" w:rsidRDefault="00EF6E53">
            <w:r>
              <w:rPr>
                <w:noProof/>
              </w:rPr>
              <w:drawing>
                <wp:inline distT="0" distB="0" distL="0" distR="0">
                  <wp:extent cx="152400" cy="104775"/>
                  <wp:effectExtent l="0" t="0" r="0" b="0"/>
                  <wp:docPr id="233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w:anchor="_B103D291_Topic" w:history="1">
              <w:r w:rsidR="00EF6E53">
                <w:rPr>
                  <w:rStyle w:val="Hyperlink"/>
                </w:rPr>
                <w:t>TryAcquire(Vector3, Quaternion, GameObject)</w:t>
              </w:r>
            </w:hyperlink>
          </w:p>
        </w:tc>
        <w:tc>
          <w:tcPr>
            <w:tcW w:w="0" w:type="auto"/>
          </w:tcPr>
          <w:p w:rsidR="00041042" w:rsidRDefault="00EF6E53">
            <w:r>
              <w:t>Acquires an instance of the source object, and sets its position and rotation.</w:t>
            </w:r>
          </w:p>
        </w:tc>
      </w:tr>
      <w:tr w:rsidR="00041042">
        <w:tc>
          <w:tcPr>
            <w:tcW w:w="0" w:type="auto"/>
          </w:tcPr>
          <w:p w:rsidR="00041042" w:rsidRDefault="00EF6E53">
            <w:r>
              <w:rPr>
                <w:noProof/>
              </w:rPr>
              <w:drawing>
                <wp:inline distT="0" distB="0" distL="0" distR="0">
                  <wp:extent cx="152400" cy="104775"/>
                  <wp:effectExtent l="0" t="0" r="0" b="0"/>
                  <wp:docPr id="233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w:anchor="_53AB472C_Topic" w:history="1">
              <w:r w:rsidR="00EF6E53">
                <w:rPr>
                  <w:rStyle w:val="Hyperlink"/>
                </w:rPr>
                <w:t>TryAcquire(Vector3, Quaternion, Transform, GameObject)</w:t>
              </w:r>
            </w:hyperlink>
          </w:p>
        </w:tc>
        <w:tc>
          <w:tcPr>
            <w:tcW w:w="0" w:type="auto"/>
          </w:tcPr>
          <w:p w:rsidR="00041042" w:rsidRDefault="00EF6E53">
            <w:r>
              <w:t>Acquires an instance of the source object, and sets its parent transform, position and rotation.</w:t>
            </w:r>
          </w:p>
        </w:tc>
      </w:tr>
    </w:tbl>
    <w:p w:rsidR="00041042" w:rsidRDefault="00041042">
      <w:pPr>
        <w:spacing w:after="0"/>
      </w:pPr>
    </w:p>
    <w:p w:rsidR="00041042" w:rsidRDefault="00EF6E53">
      <w:pPr>
        <w:pStyle w:val="Heading2"/>
      </w:pPr>
      <w:bookmarkStart w:id="1307" w:name="_59A2C361_Topic_SeeAlso"/>
      <w:bookmarkEnd w:id="1307"/>
      <w:r>
        <w:t>See Also</w:t>
      </w:r>
    </w:p>
    <w:p w:rsidR="00041042" w:rsidRDefault="00DD4813">
      <w:pPr>
        <w:spacing w:after="0"/>
      </w:pPr>
      <w:hyperlink w:anchor="_DC519CBD_Topic" w:history="1">
        <w:r w:rsidR="00EF6E53">
          <w:rPr>
            <w:rStyle w:val="Hyperlink"/>
          </w:rPr>
          <w:t>SerialisableGameObjectPool Class</w:t>
        </w:r>
      </w:hyperlink>
    </w:p>
    <w:p w:rsidR="00041042" w:rsidRDefault="00DD4813">
      <w:pPr>
        <w:spacing w:after="0"/>
      </w:pPr>
      <w:hyperlink w:anchor="_9F669C6B_Topic" w:history="1">
        <w:r w:rsidR="00EF6E53">
          <w:rPr>
            <w:rStyle w:val="Hyperlink"/>
          </w:rPr>
          <w:t>Umbrace.Unity.PurePool Namespace</w:t>
        </w:r>
      </w:hyperlink>
    </w:p>
    <w:p w:rsidR="00041042" w:rsidRDefault="00EF6E53">
      <w:r>
        <w:br w:type="page"/>
      </w:r>
    </w:p>
    <w:p w:rsidR="00041042" w:rsidRDefault="00EF6E53">
      <w:pPr>
        <w:pStyle w:val="Heading1"/>
      </w:pPr>
      <w:bookmarkStart w:id="1308" w:name="_98FA3062_Topic"/>
      <w:bookmarkEnd w:id="1308"/>
      <w:r>
        <w:lastRenderedPageBreak/>
        <w:t>SerialisableGameObjectPool.TryAcquire Method (Transform, GameObject)</w:t>
      </w:r>
    </w:p>
    <w:p w:rsidR="00041042" w:rsidRDefault="00EF6E53">
      <w:r>
        <w:t>Acquires an instance of the source object, and sets its parent transform.</w:t>
      </w:r>
    </w:p>
    <w:p w:rsidR="00041042" w:rsidRDefault="00EF6E53">
      <w:r>
        <w:rPr>
          <w:b/>
        </w:rPr>
        <w:t>Namespace:</w:t>
      </w:r>
      <w:r>
        <w:t> </w:t>
      </w:r>
      <w:hyperlink w:anchor="_9F669C6B_Topic" w:history="1">
        <w:r>
          <w:rPr>
            <w:rStyle w:val="Hyperlink"/>
          </w:rPr>
          <w:t>Umbrace.Unity.PurePool</w:t>
        </w:r>
      </w:hyperlink>
      <w:r>
        <w:br/>
      </w:r>
      <w:r>
        <w:rPr>
          <w:b/>
        </w:rPr>
        <w:t>Assembly:</w:t>
      </w:r>
      <w:r>
        <w:t> Umbrace.Unity.PurePool (in Umbrace.Unity.PurePool.dll) Version: 0.0.0.0 (1.0.0.0)</w:t>
      </w:r>
    </w:p>
    <w:p w:rsidR="00041042" w:rsidRDefault="00EF6E53">
      <w:pPr>
        <w:pStyle w:val="Heading2"/>
      </w:pPr>
      <w:r>
        <w:t>Syntax</w:t>
      </w:r>
    </w:p>
    <w:tbl>
      <w:tblPr>
        <w:tblStyle w:val="CodeTable"/>
        <w:tblW w:w="5000" w:type="pct"/>
        <w:tblLook w:val="07E0" w:firstRow="1" w:lastRow="1" w:firstColumn="1" w:lastColumn="1" w:noHBand="1" w:noVBand="1"/>
      </w:tblPr>
      <w:tblGrid>
        <w:gridCol w:w="9350"/>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EF6E53">
            <w:pPr>
              <w:keepNext/>
            </w:pPr>
            <w:r>
              <w:t>C#</w:t>
            </w:r>
          </w:p>
        </w:tc>
      </w:tr>
      <w:tr w:rsidR="00041042">
        <w:tc>
          <w:tcPr>
            <w:tcW w:w="0" w:type="auto"/>
          </w:tcPr>
          <w:p w:rsidR="00041042" w:rsidRDefault="00EF6E53">
            <w:r>
              <w:rPr>
                <w:rStyle w:val="Keyword"/>
              </w:rPr>
              <w:t>public</w:t>
            </w:r>
            <w:r>
              <w:t xml:space="preserve"> </w:t>
            </w:r>
            <w:r>
              <w:rPr>
                <w:rStyle w:val="Identifier"/>
              </w:rPr>
              <w:t>bool</w:t>
            </w:r>
            <w:r>
              <w:t xml:space="preserve"> </w:t>
            </w:r>
            <w:r>
              <w:rPr>
                <w:rStyle w:val="Identifier"/>
              </w:rPr>
              <w:t>TryAcquire</w:t>
            </w:r>
            <w:r>
              <w:t>(</w:t>
            </w:r>
            <w:r>
              <w:br/>
            </w:r>
            <w:r>
              <w:tab/>
            </w:r>
            <w:r>
              <w:rPr>
                <w:rStyle w:val="Identifier"/>
              </w:rPr>
              <w:t>Transform</w:t>
            </w:r>
            <w:r>
              <w:t xml:space="preserve"> </w:t>
            </w:r>
            <w:r>
              <w:rPr>
                <w:rStyle w:val="Parameter"/>
              </w:rPr>
              <w:t>parent</w:t>
            </w:r>
            <w:r>
              <w:t>,</w:t>
            </w:r>
            <w:r>
              <w:br/>
            </w:r>
            <w:r>
              <w:tab/>
            </w:r>
            <w:r>
              <w:rPr>
                <w:rStyle w:val="Keyword"/>
              </w:rPr>
              <w:t>out</w:t>
            </w:r>
            <w:r>
              <w:t xml:space="preserve"> </w:t>
            </w:r>
            <w:r>
              <w:rPr>
                <w:rStyle w:val="Identifier"/>
              </w:rPr>
              <w:t>GameObject</w:t>
            </w:r>
            <w:r>
              <w:t xml:space="preserve"> </w:t>
            </w:r>
            <w:r>
              <w:rPr>
                <w:rStyle w:val="Parameter"/>
              </w:rPr>
              <w:t>instance</w:t>
            </w:r>
            <w:r>
              <w:br/>
              <w:t>)</w:t>
            </w:r>
          </w:p>
        </w:tc>
      </w:tr>
    </w:tbl>
    <w:p w:rsidR="00041042" w:rsidRDefault="00041042">
      <w:pPr>
        <w:spacing w:after="0"/>
      </w:pPr>
    </w:p>
    <w:p w:rsidR="00041042" w:rsidRDefault="00EF6E53">
      <w:pPr>
        <w:pStyle w:val="Heading4"/>
      </w:pPr>
      <w:r>
        <w:t>Parameters</w:t>
      </w:r>
    </w:p>
    <w:p w:rsidR="00041042" w:rsidRDefault="00EF6E53">
      <w:pPr>
        <w:spacing w:after="0"/>
      </w:pPr>
      <w:r>
        <w:rPr>
          <w:rStyle w:val="Parameter"/>
        </w:rPr>
        <w:t>parent</w:t>
      </w:r>
    </w:p>
    <w:p w:rsidR="00041042" w:rsidRDefault="00EF6E53">
      <w:pPr>
        <w:spacing w:after="0"/>
      </w:pPr>
      <w:r>
        <w:t>Type: UnityEngine.Transform</w:t>
      </w:r>
    </w:p>
    <w:p w:rsidR="00041042" w:rsidRDefault="00EF6E53">
      <w:r>
        <w:t>The transform to which the instance should be parented.</w:t>
      </w:r>
    </w:p>
    <w:p w:rsidR="00041042" w:rsidRDefault="00EF6E53">
      <w:pPr>
        <w:spacing w:after="0"/>
      </w:pPr>
      <w:r>
        <w:rPr>
          <w:rStyle w:val="Parameter"/>
        </w:rPr>
        <w:t>instance</w:t>
      </w:r>
    </w:p>
    <w:p w:rsidR="00041042" w:rsidRDefault="00EF6E53">
      <w:pPr>
        <w:spacing w:after="0"/>
      </w:pPr>
      <w:r>
        <w:t>Type: UnityEngine.GameObject</w:t>
      </w:r>
    </w:p>
    <w:p w:rsidR="00041042" w:rsidRDefault="00EF6E53">
      <w:r>
        <w:t xml:space="preserve">When this method returns, contains the instance of </w:t>
      </w:r>
      <w:hyperlink w:anchor="_7CA7239E_Topic" w:history="1">
        <w:r>
          <w:rPr>
            <w:rStyle w:val="Hyperlink"/>
          </w:rPr>
          <w:t>SourceObject</w:t>
        </w:r>
      </w:hyperlink>
      <w:r>
        <w:t>, if one could be acquired; otherwise, a null reference (</w:t>
      </w:r>
      <w:r>
        <w:rPr>
          <w:rStyle w:val="CodeInline"/>
        </w:rPr>
        <w:t>Nothing</w:t>
      </w:r>
      <w:r>
        <w:t xml:space="preserve"> in Visual Basic). This parameter is passed uninitialised.</w:t>
      </w:r>
    </w:p>
    <w:p w:rsidR="00041042" w:rsidRDefault="00EF6E53">
      <w:pPr>
        <w:pStyle w:val="Heading4"/>
      </w:pPr>
      <w:r>
        <w:t>Return Value</w:t>
      </w:r>
    </w:p>
    <w:p w:rsidR="00041042" w:rsidRDefault="00EF6E53">
      <w:r>
        <w:t xml:space="preserve">Type: </w:t>
      </w:r>
      <w:hyperlink r:id="rId1254" w:history="1">
        <w:r>
          <w:rPr>
            <w:rStyle w:val="Hyperlink"/>
          </w:rPr>
          <w:t>Boolean</w:t>
        </w:r>
      </w:hyperlink>
      <w:r>
        <w:br/>
      </w:r>
      <w:r>
        <w:rPr>
          <w:rStyle w:val="CodeInline"/>
        </w:rPr>
        <w:t>true</w:t>
      </w:r>
      <w:r>
        <w:t xml:space="preserve"> (</w:t>
      </w:r>
      <w:r>
        <w:rPr>
          <w:rStyle w:val="CodeInline"/>
        </w:rPr>
        <w:t>True</w:t>
      </w:r>
      <w:r>
        <w:t xml:space="preserve"> in Visual Basic) if an instance of </w:t>
      </w:r>
      <w:hyperlink w:anchor="_7CA7239E_Topic" w:history="1">
        <w:r>
          <w:rPr>
            <w:rStyle w:val="Hyperlink"/>
          </w:rPr>
          <w:t>SourceObject</w:t>
        </w:r>
      </w:hyperlink>
      <w:r>
        <w:t xml:space="preserve"> was acquired from the pool; otherwise, </w:t>
      </w:r>
      <w:r>
        <w:rPr>
          <w:rStyle w:val="CodeInline"/>
        </w:rPr>
        <w:t>false</w:t>
      </w:r>
      <w:r>
        <w:t xml:space="preserve"> (</w:t>
      </w:r>
      <w:r>
        <w:rPr>
          <w:rStyle w:val="CodeInline"/>
        </w:rPr>
        <w:t>False</w:t>
      </w:r>
      <w:r>
        <w:t xml:space="preserve"> in Visual Basic).</w:t>
      </w:r>
    </w:p>
    <w:p w:rsidR="00041042" w:rsidRDefault="00EF6E53">
      <w:pPr>
        <w:pStyle w:val="Heading2"/>
      </w:pPr>
      <w:bookmarkStart w:id="1309" w:name="_98FA3062_Topic_SeeAlso"/>
      <w:bookmarkEnd w:id="1309"/>
      <w:r>
        <w:t>See Also</w:t>
      </w:r>
    </w:p>
    <w:p w:rsidR="00041042" w:rsidRDefault="00DD4813">
      <w:pPr>
        <w:spacing w:after="0"/>
      </w:pPr>
      <w:hyperlink w:anchor="_DC519CBD_Topic" w:history="1">
        <w:r w:rsidR="00EF6E53">
          <w:rPr>
            <w:rStyle w:val="Hyperlink"/>
          </w:rPr>
          <w:t>SerialisableGameObjectPool Class</w:t>
        </w:r>
      </w:hyperlink>
    </w:p>
    <w:p w:rsidR="00041042" w:rsidRDefault="00DD4813">
      <w:pPr>
        <w:spacing w:after="0"/>
      </w:pPr>
      <w:hyperlink w:anchor="_59A2C361_Topic" w:history="1">
        <w:r w:rsidR="00EF6E53">
          <w:rPr>
            <w:rStyle w:val="Hyperlink"/>
          </w:rPr>
          <w:t>TryAcquire Overload</w:t>
        </w:r>
      </w:hyperlink>
    </w:p>
    <w:p w:rsidR="00041042" w:rsidRDefault="00DD4813">
      <w:pPr>
        <w:spacing w:after="0"/>
      </w:pPr>
      <w:hyperlink w:anchor="_9F669C6B_Topic" w:history="1">
        <w:r w:rsidR="00EF6E53">
          <w:rPr>
            <w:rStyle w:val="Hyperlink"/>
          </w:rPr>
          <w:t>Umbrace.Unity.PurePool Namespace</w:t>
        </w:r>
      </w:hyperlink>
    </w:p>
    <w:p w:rsidR="00041042" w:rsidRDefault="00DD4813">
      <w:pPr>
        <w:spacing w:after="0"/>
      </w:pPr>
      <w:hyperlink w:anchor="_44D95CF_Topic" w:history="1">
        <w:r w:rsidR="00EF6E53">
          <w:rPr>
            <w:rStyle w:val="Hyperlink"/>
          </w:rPr>
          <w:t>SerialisableGameObjectPool.Acquire(Transform)</w:t>
        </w:r>
      </w:hyperlink>
    </w:p>
    <w:p w:rsidR="00041042" w:rsidRDefault="00DD4813">
      <w:pPr>
        <w:spacing w:after="0"/>
      </w:pPr>
      <w:hyperlink w:anchor="_95DE6A98_Topic" w:history="1">
        <w:r w:rsidR="00EF6E53">
          <w:rPr>
            <w:rStyle w:val="Hyperlink"/>
          </w:rPr>
          <w:t>SerialisableObjectPool(T).Release(T)</w:t>
        </w:r>
      </w:hyperlink>
    </w:p>
    <w:p w:rsidR="00041042" w:rsidRDefault="00EF6E53">
      <w:r>
        <w:br w:type="page"/>
      </w:r>
    </w:p>
    <w:p w:rsidR="00041042" w:rsidRDefault="00EF6E53">
      <w:pPr>
        <w:pStyle w:val="Heading1"/>
      </w:pPr>
      <w:bookmarkStart w:id="1310" w:name="_DF63BDA2_Topic"/>
      <w:bookmarkEnd w:id="1310"/>
      <w:r>
        <w:lastRenderedPageBreak/>
        <w:t>SerialisableGameObjectPool.TryAcquire Method (Transform, Boolean, GameObject)</w:t>
      </w:r>
    </w:p>
    <w:p w:rsidR="00041042" w:rsidRDefault="00EF6E53">
      <w:r>
        <w:t>Acquires an instance of the source object, and sets its parent transform.</w:t>
      </w:r>
    </w:p>
    <w:p w:rsidR="00041042" w:rsidRDefault="00EF6E53">
      <w:r>
        <w:rPr>
          <w:b/>
        </w:rPr>
        <w:t>Namespace:</w:t>
      </w:r>
      <w:r>
        <w:t> </w:t>
      </w:r>
      <w:hyperlink w:anchor="_9F669C6B_Topic" w:history="1">
        <w:r>
          <w:rPr>
            <w:rStyle w:val="Hyperlink"/>
          </w:rPr>
          <w:t>Umbrace.Unity.PurePool</w:t>
        </w:r>
      </w:hyperlink>
      <w:r>
        <w:br/>
      </w:r>
      <w:r>
        <w:rPr>
          <w:b/>
        </w:rPr>
        <w:t>Assembly:</w:t>
      </w:r>
      <w:r>
        <w:t> Umbrace.Unity.PurePool (in Umbrace.Unity.PurePool.dll) Version: 0.0.0.0 (1.0.0.0)</w:t>
      </w:r>
    </w:p>
    <w:p w:rsidR="00041042" w:rsidRDefault="00EF6E53">
      <w:pPr>
        <w:pStyle w:val="Heading2"/>
      </w:pPr>
      <w:r>
        <w:t>Syntax</w:t>
      </w:r>
    </w:p>
    <w:tbl>
      <w:tblPr>
        <w:tblStyle w:val="CodeTable"/>
        <w:tblW w:w="5000" w:type="pct"/>
        <w:tblLook w:val="07E0" w:firstRow="1" w:lastRow="1" w:firstColumn="1" w:lastColumn="1" w:noHBand="1" w:noVBand="1"/>
      </w:tblPr>
      <w:tblGrid>
        <w:gridCol w:w="9350"/>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EF6E53">
            <w:pPr>
              <w:keepNext/>
            </w:pPr>
            <w:r>
              <w:t>C#</w:t>
            </w:r>
          </w:p>
        </w:tc>
      </w:tr>
      <w:tr w:rsidR="00041042">
        <w:tc>
          <w:tcPr>
            <w:tcW w:w="0" w:type="auto"/>
          </w:tcPr>
          <w:p w:rsidR="00041042" w:rsidRDefault="00EF6E53">
            <w:r>
              <w:rPr>
                <w:rStyle w:val="Keyword"/>
              </w:rPr>
              <w:t>public</w:t>
            </w:r>
            <w:r>
              <w:t xml:space="preserve"> </w:t>
            </w:r>
            <w:r>
              <w:rPr>
                <w:rStyle w:val="Identifier"/>
              </w:rPr>
              <w:t>bool</w:t>
            </w:r>
            <w:r>
              <w:t xml:space="preserve"> </w:t>
            </w:r>
            <w:r>
              <w:rPr>
                <w:rStyle w:val="Identifier"/>
              </w:rPr>
              <w:t>TryAcquire</w:t>
            </w:r>
            <w:r>
              <w:t>(</w:t>
            </w:r>
            <w:r>
              <w:br/>
            </w:r>
            <w:r>
              <w:tab/>
            </w:r>
            <w:r>
              <w:rPr>
                <w:rStyle w:val="Identifier"/>
              </w:rPr>
              <w:t>Transform</w:t>
            </w:r>
            <w:r>
              <w:t xml:space="preserve"> </w:t>
            </w:r>
            <w:r>
              <w:rPr>
                <w:rStyle w:val="Parameter"/>
              </w:rPr>
              <w:t>parent</w:t>
            </w:r>
            <w:r>
              <w:t>,</w:t>
            </w:r>
            <w:r>
              <w:br/>
            </w:r>
            <w:r>
              <w:tab/>
            </w:r>
            <w:r>
              <w:rPr>
                <w:rStyle w:val="Identifier"/>
              </w:rPr>
              <w:t>bool</w:t>
            </w:r>
            <w:r>
              <w:t xml:space="preserve"> </w:t>
            </w:r>
            <w:r>
              <w:rPr>
                <w:rStyle w:val="Parameter"/>
              </w:rPr>
              <w:t>spawnInWorldSpace</w:t>
            </w:r>
            <w:r>
              <w:t>,</w:t>
            </w:r>
            <w:r>
              <w:br/>
            </w:r>
            <w:r>
              <w:tab/>
            </w:r>
            <w:r>
              <w:rPr>
                <w:rStyle w:val="Keyword"/>
              </w:rPr>
              <w:t>out</w:t>
            </w:r>
            <w:r>
              <w:t xml:space="preserve"> </w:t>
            </w:r>
            <w:r>
              <w:rPr>
                <w:rStyle w:val="Identifier"/>
              </w:rPr>
              <w:t>GameObject</w:t>
            </w:r>
            <w:r>
              <w:t xml:space="preserve"> </w:t>
            </w:r>
            <w:r>
              <w:rPr>
                <w:rStyle w:val="Parameter"/>
              </w:rPr>
              <w:t>instance</w:t>
            </w:r>
            <w:r>
              <w:br/>
              <w:t>)</w:t>
            </w:r>
          </w:p>
        </w:tc>
      </w:tr>
    </w:tbl>
    <w:p w:rsidR="00041042" w:rsidRDefault="00041042">
      <w:pPr>
        <w:spacing w:after="0"/>
      </w:pPr>
    </w:p>
    <w:p w:rsidR="00041042" w:rsidRDefault="00EF6E53">
      <w:pPr>
        <w:pStyle w:val="Heading4"/>
      </w:pPr>
      <w:r>
        <w:t>Parameters</w:t>
      </w:r>
    </w:p>
    <w:p w:rsidR="00041042" w:rsidRDefault="00EF6E53">
      <w:pPr>
        <w:spacing w:after="0"/>
      </w:pPr>
      <w:r>
        <w:rPr>
          <w:rStyle w:val="Parameter"/>
        </w:rPr>
        <w:t>parent</w:t>
      </w:r>
    </w:p>
    <w:p w:rsidR="00041042" w:rsidRDefault="00EF6E53">
      <w:pPr>
        <w:spacing w:after="0"/>
      </w:pPr>
      <w:r>
        <w:t>Type: UnityEngine.Transform</w:t>
      </w:r>
    </w:p>
    <w:p w:rsidR="00041042" w:rsidRDefault="00EF6E53">
      <w:r>
        <w:t>The transform to which the instance should be parented.</w:t>
      </w:r>
    </w:p>
    <w:p w:rsidR="00041042" w:rsidRDefault="00EF6E53">
      <w:pPr>
        <w:spacing w:after="0"/>
      </w:pPr>
      <w:r>
        <w:rPr>
          <w:rStyle w:val="Parameter"/>
        </w:rPr>
        <w:t>spawnInWorldSpace</w:t>
      </w:r>
    </w:p>
    <w:p w:rsidR="00041042" w:rsidRDefault="00EF6E53">
      <w:pPr>
        <w:spacing w:after="0"/>
      </w:pPr>
      <w:r>
        <w:t xml:space="preserve">Type: </w:t>
      </w:r>
      <w:hyperlink r:id="rId1255" w:history="1">
        <w:r>
          <w:rPr>
            <w:rStyle w:val="Hyperlink"/>
          </w:rPr>
          <w:t>System.Boolean</w:t>
        </w:r>
      </w:hyperlink>
    </w:p>
    <w:p w:rsidR="00041042" w:rsidRDefault="00EF6E53">
      <w:r>
        <w:rPr>
          <w:rStyle w:val="CodeInline"/>
        </w:rPr>
        <w:t>true</w:t>
      </w:r>
    </w:p>
    <w:p w:rsidR="00041042" w:rsidRDefault="00EF6E53">
      <w:r>
        <w:t xml:space="preserve"> (</w:t>
      </w:r>
      <w:r>
        <w:rPr>
          <w:rStyle w:val="CodeInline"/>
        </w:rPr>
        <w:t>True</w:t>
      </w:r>
      <w:r>
        <w:t xml:space="preserve"> in Visual Basic) if the original world position should be maintained when assigning the parent; otherwise, </w:t>
      </w:r>
      <w:r>
        <w:rPr>
          <w:rStyle w:val="CodeInline"/>
        </w:rPr>
        <w:t>false</w:t>
      </w:r>
      <w:r>
        <w:t xml:space="preserve"> (</w:t>
      </w:r>
      <w:r>
        <w:rPr>
          <w:rStyle w:val="CodeInline"/>
        </w:rPr>
        <w:t>False</w:t>
      </w:r>
      <w:r>
        <w:t xml:space="preserve"> in Visual Basic).</w:t>
      </w:r>
    </w:p>
    <w:p w:rsidR="00041042" w:rsidRDefault="00EF6E53">
      <w:pPr>
        <w:spacing w:after="0"/>
      </w:pPr>
      <w:r>
        <w:rPr>
          <w:rStyle w:val="Parameter"/>
        </w:rPr>
        <w:t>instance</w:t>
      </w:r>
    </w:p>
    <w:p w:rsidR="00041042" w:rsidRDefault="00EF6E53">
      <w:pPr>
        <w:spacing w:after="0"/>
      </w:pPr>
      <w:r>
        <w:t>Type: UnityEngine.GameObject</w:t>
      </w:r>
    </w:p>
    <w:p w:rsidR="00041042" w:rsidRDefault="00EF6E53">
      <w:r>
        <w:t xml:space="preserve">When this method returns, contains the instance of </w:t>
      </w:r>
      <w:hyperlink w:anchor="_7CA7239E_Topic" w:history="1">
        <w:r>
          <w:rPr>
            <w:rStyle w:val="Hyperlink"/>
          </w:rPr>
          <w:t>SourceObject</w:t>
        </w:r>
      </w:hyperlink>
      <w:r>
        <w:t>, if one could be acquired; otherwise, a null reference (</w:t>
      </w:r>
      <w:r>
        <w:rPr>
          <w:rStyle w:val="CodeInline"/>
        </w:rPr>
        <w:t>Nothing</w:t>
      </w:r>
      <w:r>
        <w:t xml:space="preserve"> in Visual Basic). This parameter is passed uninitialised.</w:t>
      </w:r>
    </w:p>
    <w:p w:rsidR="00041042" w:rsidRDefault="00EF6E53">
      <w:pPr>
        <w:pStyle w:val="Heading4"/>
      </w:pPr>
      <w:r>
        <w:t>Return Value</w:t>
      </w:r>
    </w:p>
    <w:p w:rsidR="00041042" w:rsidRDefault="00EF6E53">
      <w:r>
        <w:t xml:space="preserve">Type: </w:t>
      </w:r>
      <w:hyperlink r:id="rId1256" w:history="1">
        <w:r>
          <w:rPr>
            <w:rStyle w:val="Hyperlink"/>
          </w:rPr>
          <w:t>Boolean</w:t>
        </w:r>
      </w:hyperlink>
      <w:r>
        <w:br/>
      </w:r>
      <w:r>
        <w:rPr>
          <w:rStyle w:val="CodeInline"/>
        </w:rPr>
        <w:t>true</w:t>
      </w:r>
      <w:r>
        <w:t xml:space="preserve"> (</w:t>
      </w:r>
      <w:r>
        <w:rPr>
          <w:rStyle w:val="CodeInline"/>
        </w:rPr>
        <w:t>True</w:t>
      </w:r>
      <w:r>
        <w:t xml:space="preserve"> in Visual Basic) if an instance of </w:t>
      </w:r>
      <w:hyperlink w:anchor="_7CA7239E_Topic" w:history="1">
        <w:r>
          <w:rPr>
            <w:rStyle w:val="Hyperlink"/>
          </w:rPr>
          <w:t>SourceObject</w:t>
        </w:r>
      </w:hyperlink>
      <w:r>
        <w:t xml:space="preserve"> was acquired from the pool; otherwise, </w:t>
      </w:r>
      <w:r>
        <w:rPr>
          <w:rStyle w:val="CodeInline"/>
        </w:rPr>
        <w:t>false</w:t>
      </w:r>
      <w:r>
        <w:t xml:space="preserve"> (</w:t>
      </w:r>
      <w:r>
        <w:rPr>
          <w:rStyle w:val="CodeInline"/>
        </w:rPr>
        <w:t>False</w:t>
      </w:r>
      <w:r>
        <w:t xml:space="preserve"> in Visual Basic).</w:t>
      </w:r>
    </w:p>
    <w:p w:rsidR="00041042" w:rsidRDefault="00EF6E53">
      <w:pPr>
        <w:pStyle w:val="Heading2"/>
      </w:pPr>
      <w:bookmarkStart w:id="1311" w:name="_DF63BDA2_Topic_SeeAlso"/>
      <w:bookmarkEnd w:id="1311"/>
      <w:r>
        <w:t>See Also</w:t>
      </w:r>
    </w:p>
    <w:p w:rsidR="00041042" w:rsidRDefault="00DD4813">
      <w:pPr>
        <w:spacing w:after="0"/>
      </w:pPr>
      <w:hyperlink w:anchor="_DC519CBD_Topic" w:history="1">
        <w:r w:rsidR="00EF6E53">
          <w:rPr>
            <w:rStyle w:val="Hyperlink"/>
          </w:rPr>
          <w:t>SerialisableGameObjectPool Class</w:t>
        </w:r>
      </w:hyperlink>
    </w:p>
    <w:p w:rsidR="00041042" w:rsidRDefault="00DD4813">
      <w:pPr>
        <w:spacing w:after="0"/>
      </w:pPr>
      <w:hyperlink w:anchor="_59A2C361_Topic" w:history="1">
        <w:r w:rsidR="00EF6E53">
          <w:rPr>
            <w:rStyle w:val="Hyperlink"/>
          </w:rPr>
          <w:t>TryAcquire Overload</w:t>
        </w:r>
      </w:hyperlink>
    </w:p>
    <w:p w:rsidR="00041042" w:rsidRDefault="00DD4813">
      <w:pPr>
        <w:spacing w:after="0"/>
      </w:pPr>
      <w:hyperlink w:anchor="_9F669C6B_Topic" w:history="1">
        <w:r w:rsidR="00EF6E53">
          <w:rPr>
            <w:rStyle w:val="Hyperlink"/>
          </w:rPr>
          <w:t>Umbrace.Unity.PurePool Namespace</w:t>
        </w:r>
      </w:hyperlink>
    </w:p>
    <w:p w:rsidR="00041042" w:rsidRDefault="00DD4813">
      <w:pPr>
        <w:spacing w:after="0"/>
      </w:pPr>
      <w:hyperlink w:anchor="_44D95CF_Topic" w:history="1">
        <w:r w:rsidR="00EF6E53">
          <w:rPr>
            <w:rStyle w:val="Hyperlink"/>
          </w:rPr>
          <w:t>SerialisableGameObjectPool.Acquire(Transform)</w:t>
        </w:r>
      </w:hyperlink>
    </w:p>
    <w:p w:rsidR="00041042" w:rsidRDefault="00DD4813">
      <w:pPr>
        <w:spacing w:after="0"/>
      </w:pPr>
      <w:hyperlink w:anchor="_95DE6A98_Topic" w:history="1">
        <w:r w:rsidR="00EF6E53">
          <w:rPr>
            <w:rStyle w:val="Hyperlink"/>
          </w:rPr>
          <w:t>SerialisableObjectPool(T).Release(T)</w:t>
        </w:r>
      </w:hyperlink>
    </w:p>
    <w:p w:rsidR="00041042" w:rsidRDefault="00EF6E53">
      <w:r>
        <w:br w:type="page"/>
      </w:r>
    </w:p>
    <w:p w:rsidR="00041042" w:rsidRDefault="00EF6E53">
      <w:pPr>
        <w:pStyle w:val="Heading1"/>
      </w:pPr>
      <w:bookmarkStart w:id="1312" w:name="_B103D291_Topic"/>
      <w:bookmarkEnd w:id="1312"/>
      <w:r>
        <w:lastRenderedPageBreak/>
        <w:t>SerialisableGameObjectPool.TryAcquire Method (Vector3, Quaternion, GameObject)</w:t>
      </w:r>
    </w:p>
    <w:p w:rsidR="00041042" w:rsidRDefault="00EF6E53">
      <w:r>
        <w:t>Acquires an instance of the source object, and sets its position and rotation.</w:t>
      </w:r>
    </w:p>
    <w:p w:rsidR="00041042" w:rsidRDefault="00EF6E53">
      <w:r>
        <w:rPr>
          <w:b/>
        </w:rPr>
        <w:t>Namespace:</w:t>
      </w:r>
      <w:r>
        <w:t> </w:t>
      </w:r>
      <w:hyperlink w:anchor="_9F669C6B_Topic" w:history="1">
        <w:r>
          <w:rPr>
            <w:rStyle w:val="Hyperlink"/>
          </w:rPr>
          <w:t>Umbrace.Unity.PurePool</w:t>
        </w:r>
      </w:hyperlink>
      <w:r>
        <w:br/>
      </w:r>
      <w:r>
        <w:rPr>
          <w:b/>
        </w:rPr>
        <w:t>Assembly:</w:t>
      </w:r>
      <w:r>
        <w:t> Umbrace.Unity.PurePool (in Umbrace.Unity.PurePool.dll) Version: 0.0.0.0 (1.0.0.0)</w:t>
      </w:r>
    </w:p>
    <w:p w:rsidR="00041042" w:rsidRDefault="00EF6E53">
      <w:pPr>
        <w:pStyle w:val="Heading2"/>
      </w:pPr>
      <w:r>
        <w:t>Syntax</w:t>
      </w:r>
    </w:p>
    <w:tbl>
      <w:tblPr>
        <w:tblStyle w:val="CodeTable"/>
        <w:tblW w:w="5000" w:type="pct"/>
        <w:tblLook w:val="07E0" w:firstRow="1" w:lastRow="1" w:firstColumn="1" w:lastColumn="1" w:noHBand="1" w:noVBand="1"/>
      </w:tblPr>
      <w:tblGrid>
        <w:gridCol w:w="9350"/>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EF6E53">
            <w:pPr>
              <w:keepNext/>
            </w:pPr>
            <w:r>
              <w:t>C#</w:t>
            </w:r>
          </w:p>
        </w:tc>
      </w:tr>
      <w:tr w:rsidR="00041042">
        <w:tc>
          <w:tcPr>
            <w:tcW w:w="0" w:type="auto"/>
          </w:tcPr>
          <w:p w:rsidR="00041042" w:rsidRDefault="00EF6E53">
            <w:r>
              <w:rPr>
                <w:rStyle w:val="Keyword"/>
              </w:rPr>
              <w:t>public</w:t>
            </w:r>
            <w:r>
              <w:t xml:space="preserve"> </w:t>
            </w:r>
            <w:r>
              <w:rPr>
                <w:rStyle w:val="Identifier"/>
              </w:rPr>
              <w:t>bool</w:t>
            </w:r>
            <w:r>
              <w:t xml:space="preserve"> </w:t>
            </w:r>
            <w:r>
              <w:rPr>
                <w:rStyle w:val="Identifier"/>
              </w:rPr>
              <w:t>TryAcquire</w:t>
            </w:r>
            <w:r>
              <w:t>(</w:t>
            </w:r>
            <w:r>
              <w:br/>
            </w:r>
            <w:r>
              <w:tab/>
            </w:r>
            <w:r>
              <w:rPr>
                <w:rStyle w:val="Identifier"/>
              </w:rPr>
              <w:t>Vector3</w:t>
            </w:r>
            <w:r>
              <w:t xml:space="preserve"> </w:t>
            </w:r>
            <w:r>
              <w:rPr>
                <w:rStyle w:val="Parameter"/>
              </w:rPr>
              <w:t>position</w:t>
            </w:r>
            <w:r>
              <w:t>,</w:t>
            </w:r>
            <w:r>
              <w:br/>
            </w:r>
            <w:r>
              <w:tab/>
            </w:r>
            <w:r>
              <w:rPr>
                <w:rStyle w:val="Identifier"/>
              </w:rPr>
              <w:t>Quaternion</w:t>
            </w:r>
            <w:r>
              <w:t xml:space="preserve"> </w:t>
            </w:r>
            <w:r>
              <w:rPr>
                <w:rStyle w:val="Parameter"/>
              </w:rPr>
              <w:t>rotation</w:t>
            </w:r>
            <w:r>
              <w:t>,</w:t>
            </w:r>
            <w:r>
              <w:br/>
            </w:r>
            <w:r>
              <w:tab/>
            </w:r>
            <w:r>
              <w:rPr>
                <w:rStyle w:val="Keyword"/>
              </w:rPr>
              <w:t>out</w:t>
            </w:r>
            <w:r>
              <w:t xml:space="preserve"> </w:t>
            </w:r>
            <w:r>
              <w:rPr>
                <w:rStyle w:val="Identifier"/>
              </w:rPr>
              <w:t>GameObject</w:t>
            </w:r>
            <w:r>
              <w:t xml:space="preserve"> </w:t>
            </w:r>
            <w:r>
              <w:rPr>
                <w:rStyle w:val="Parameter"/>
              </w:rPr>
              <w:t>instance</w:t>
            </w:r>
            <w:r>
              <w:br/>
              <w:t>)</w:t>
            </w:r>
          </w:p>
        </w:tc>
      </w:tr>
    </w:tbl>
    <w:p w:rsidR="00041042" w:rsidRDefault="00041042">
      <w:pPr>
        <w:spacing w:after="0"/>
      </w:pPr>
    </w:p>
    <w:p w:rsidR="00041042" w:rsidRDefault="00EF6E53">
      <w:pPr>
        <w:pStyle w:val="Heading4"/>
      </w:pPr>
      <w:r>
        <w:t>Parameters</w:t>
      </w:r>
    </w:p>
    <w:p w:rsidR="00041042" w:rsidRDefault="00EF6E53">
      <w:pPr>
        <w:spacing w:after="0"/>
      </w:pPr>
      <w:r>
        <w:rPr>
          <w:rStyle w:val="Parameter"/>
        </w:rPr>
        <w:t>position</w:t>
      </w:r>
    </w:p>
    <w:p w:rsidR="00041042" w:rsidRDefault="00EF6E53">
      <w:pPr>
        <w:spacing w:after="0"/>
      </w:pPr>
      <w:r>
        <w:t>Type: UnityEngine.Vector3</w:t>
      </w:r>
    </w:p>
    <w:p w:rsidR="00041042" w:rsidRDefault="00EF6E53">
      <w:r>
        <w:t>The position to set the instance's transform to.</w:t>
      </w:r>
    </w:p>
    <w:p w:rsidR="00041042" w:rsidRDefault="00EF6E53">
      <w:pPr>
        <w:spacing w:after="0"/>
      </w:pPr>
      <w:r>
        <w:rPr>
          <w:rStyle w:val="Parameter"/>
        </w:rPr>
        <w:t>rotation</w:t>
      </w:r>
    </w:p>
    <w:p w:rsidR="00041042" w:rsidRDefault="00EF6E53">
      <w:pPr>
        <w:spacing w:after="0"/>
      </w:pPr>
      <w:r>
        <w:t>Type: UnityEngine.Quaternion</w:t>
      </w:r>
    </w:p>
    <w:p w:rsidR="00041042" w:rsidRDefault="00EF6E53">
      <w:r>
        <w:t>The rotation to set the instance's transform to.</w:t>
      </w:r>
    </w:p>
    <w:p w:rsidR="00041042" w:rsidRDefault="00EF6E53">
      <w:pPr>
        <w:spacing w:after="0"/>
      </w:pPr>
      <w:r>
        <w:rPr>
          <w:rStyle w:val="Parameter"/>
        </w:rPr>
        <w:t>instance</w:t>
      </w:r>
    </w:p>
    <w:p w:rsidR="00041042" w:rsidRDefault="00EF6E53">
      <w:pPr>
        <w:spacing w:after="0"/>
      </w:pPr>
      <w:r>
        <w:t>Type: UnityEngine.GameObject</w:t>
      </w:r>
    </w:p>
    <w:p w:rsidR="00041042" w:rsidRDefault="00EF6E53">
      <w:r>
        <w:t xml:space="preserve">When this method returns, contains the instance of </w:t>
      </w:r>
      <w:hyperlink w:anchor="_7CA7239E_Topic" w:history="1">
        <w:r>
          <w:rPr>
            <w:rStyle w:val="Hyperlink"/>
          </w:rPr>
          <w:t>SourceObject</w:t>
        </w:r>
      </w:hyperlink>
      <w:r>
        <w:t>, if one could be acquired; otherwise, a null reference (</w:t>
      </w:r>
      <w:r>
        <w:rPr>
          <w:rStyle w:val="CodeInline"/>
        </w:rPr>
        <w:t>Nothing</w:t>
      </w:r>
      <w:r>
        <w:t xml:space="preserve"> in Visual Basic). This parameter is passed uninitialised.</w:t>
      </w:r>
    </w:p>
    <w:p w:rsidR="00041042" w:rsidRDefault="00EF6E53">
      <w:pPr>
        <w:pStyle w:val="Heading4"/>
      </w:pPr>
      <w:r>
        <w:t>Return Value</w:t>
      </w:r>
    </w:p>
    <w:p w:rsidR="00041042" w:rsidRDefault="00EF6E53">
      <w:r>
        <w:t xml:space="preserve">Type: </w:t>
      </w:r>
      <w:hyperlink r:id="rId1257" w:history="1">
        <w:r>
          <w:rPr>
            <w:rStyle w:val="Hyperlink"/>
          </w:rPr>
          <w:t>Boolean</w:t>
        </w:r>
      </w:hyperlink>
      <w:r>
        <w:br/>
      </w:r>
      <w:r>
        <w:rPr>
          <w:rStyle w:val="CodeInline"/>
        </w:rPr>
        <w:t>true</w:t>
      </w:r>
      <w:r>
        <w:t xml:space="preserve"> (</w:t>
      </w:r>
      <w:r>
        <w:rPr>
          <w:rStyle w:val="CodeInline"/>
        </w:rPr>
        <w:t>True</w:t>
      </w:r>
      <w:r>
        <w:t xml:space="preserve"> in Visual Basic) if an instance of </w:t>
      </w:r>
      <w:hyperlink w:anchor="_7CA7239E_Topic" w:history="1">
        <w:r>
          <w:rPr>
            <w:rStyle w:val="Hyperlink"/>
          </w:rPr>
          <w:t>SourceObject</w:t>
        </w:r>
      </w:hyperlink>
      <w:r>
        <w:t xml:space="preserve"> was acquired from the pool; otherwise, </w:t>
      </w:r>
      <w:r>
        <w:rPr>
          <w:rStyle w:val="CodeInline"/>
        </w:rPr>
        <w:t>false</w:t>
      </w:r>
      <w:r>
        <w:t xml:space="preserve"> (</w:t>
      </w:r>
      <w:r>
        <w:rPr>
          <w:rStyle w:val="CodeInline"/>
        </w:rPr>
        <w:t>False</w:t>
      </w:r>
      <w:r>
        <w:t xml:space="preserve"> in Visual Basic).</w:t>
      </w:r>
    </w:p>
    <w:p w:rsidR="00041042" w:rsidRDefault="00EF6E53">
      <w:pPr>
        <w:pStyle w:val="Heading2"/>
      </w:pPr>
      <w:bookmarkStart w:id="1313" w:name="_B103D291_Topic_SeeAlso"/>
      <w:bookmarkEnd w:id="1313"/>
      <w:r>
        <w:t>See Also</w:t>
      </w:r>
    </w:p>
    <w:p w:rsidR="00041042" w:rsidRDefault="00DD4813">
      <w:pPr>
        <w:spacing w:after="0"/>
      </w:pPr>
      <w:hyperlink w:anchor="_DC519CBD_Topic" w:history="1">
        <w:r w:rsidR="00EF6E53">
          <w:rPr>
            <w:rStyle w:val="Hyperlink"/>
          </w:rPr>
          <w:t>SerialisableGameObjectPool Class</w:t>
        </w:r>
      </w:hyperlink>
    </w:p>
    <w:p w:rsidR="00041042" w:rsidRDefault="00DD4813">
      <w:pPr>
        <w:spacing w:after="0"/>
      </w:pPr>
      <w:hyperlink w:anchor="_59A2C361_Topic" w:history="1">
        <w:r w:rsidR="00EF6E53">
          <w:rPr>
            <w:rStyle w:val="Hyperlink"/>
          </w:rPr>
          <w:t>TryAcquire Overload</w:t>
        </w:r>
      </w:hyperlink>
    </w:p>
    <w:p w:rsidR="00041042" w:rsidRDefault="00DD4813">
      <w:pPr>
        <w:spacing w:after="0"/>
      </w:pPr>
      <w:hyperlink w:anchor="_9F669C6B_Topic" w:history="1">
        <w:r w:rsidR="00EF6E53">
          <w:rPr>
            <w:rStyle w:val="Hyperlink"/>
          </w:rPr>
          <w:t>Umbrace.Unity.PurePool Namespace</w:t>
        </w:r>
      </w:hyperlink>
    </w:p>
    <w:p w:rsidR="00041042" w:rsidRDefault="00DD4813">
      <w:pPr>
        <w:spacing w:after="0"/>
      </w:pPr>
      <w:hyperlink w:anchor="_5583137E_Topic" w:history="1">
        <w:r w:rsidR="00EF6E53">
          <w:rPr>
            <w:rStyle w:val="Hyperlink"/>
          </w:rPr>
          <w:t>SerialisableGameObjectPool.Acquire(Vector3, Quaternion)</w:t>
        </w:r>
      </w:hyperlink>
    </w:p>
    <w:p w:rsidR="00041042" w:rsidRDefault="00DD4813">
      <w:pPr>
        <w:spacing w:after="0"/>
      </w:pPr>
      <w:hyperlink w:anchor="_95DE6A98_Topic" w:history="1">
        <w:r w:rsidR="00EF6E53">
          <w:rPr>
            <w:rStyle w:val="Hyperlink"/>
          </w:rPr>
          <w:t>SerialisableObjectPool(T).Release(T)</w:t>
        </w:r>
      </w:hyperlink>
    </w:p>
    <w:p w:rsidR="00041042" w:rsidRDefault="00EF6E53">
      <w:r>
        <w:br w:type="page"/>
      </w:r>
    </w:p>
    <w:p w:rsidR="00041042" w:rsidRDefault="00EF6E53">
      <w:pPr>
        <w:pStyle w:val="Heading1"/>
      </w:pPr>
      <w:bookmarkStart w:id="1314" w:name="_53AB472C_Topic"/>
      <w:bookmarkEnd w:id="1314"/>
      <w:r>
        <w:lastRenderedPageBreak/>
        <w:t>SerialisableGameObjectPool.TryAcquire Method (Vector3, Quaternion, Transform, GameObject)</w:t>
      </w:r>
    </w:p>
    <w:p w:rsidR="00041042" w:rsidRDefault="00EF6E53">
      <w:r>
        <w:t>Acquires an instance of the source object, and sets its parent transform, position and rotation.</w:t>
      </w:r>
    </w:p>
    <w:p w:rsidR="00041042" w:rsidRDefault="00EF6E53">
      <w:r>
        <w:rPr>
          <w:b/>
        </w:rPr>
        <w:t>Namespace:</w:t>
      </w:r>
      <w:r>
        <w:t> </w:t>
      </w:r>
      <w:hyperlink w:anchor="_9F669C6B_Topic" w:history="1">
        <w:r>
          <w:rPr>
            <w:rStyle w:val="Hyperlink"/>
          </w:rPr>
          <w:t>Umbrace.Unity.PurePool</w:t>
        </w:r>
      </w:hyperlink>
      <w:r>
        <w:br/>
      </w:r>
      <w:r>
        <w:rPr>
          <w:b/>
        </w:rPr>
        <w:t>Assembly:</w:t>
      </w:r>
      <w:r>
        <w:t> Umbrace.Unity.PurePool (in Umbrace.Unity.PurePool.dll) Version: 0.0.0.0 (1.0.0.0)</w:t>
      </w:r>
    </w:p>
    <w:p w:rsidR="00041042" w:rsidRDefault="00EF6E53">
      <w:pPr>
        <w:pStyle w:val="Heading2"/>
      </w:pPr>
      <w:r>
        <w:t>Syntax</w:t>
      </w:r>
    </w:p>
    <w:tbl>
      <w:tblPr>
        <w:tblStyle w:val="CodeTable"/>
        <w:tblW w:w="5000" w:type="pct"/>
        <w:tblLook w:val="07E0" w:firstRow="1" w:lastRow="1" w:firstColumn="1" w:lastColumn="1" w:noHBand="1" w:noVBand="1"/>
      </w:tblPr>
      <w:tblGrid>
        <w:gridCol w:w="9350"/>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EF6E53">
            <w:pPr>
              <w:keepNext/>
            </w:pPr>
            <w:r>
              <w:t>C#</w:t>
            </w:r>
          </w:p>
        </w:tc>
      </w:tr>
      <w:tr w:rsidR="00041042">
        <w:tc>
          <w:tcPr>
            <w:tcW w:w="0" w:type="auto"/>
          </w:tcPr>
          <w:p w:rsidR="00041042" w:rsidRDefault="00EF6E53">
            <w:r>
              <w:rPr>
                <w:rStyle w:val="Keyword"/>
              </w:rPr>
              <w:t>public</w:t>
            </w:r>
            <w:r>
              <w:t xml:space="preserve"> </w:t>
            </w:r>
            <w:r>
              <w:rPr>
                <w:rStyle w:val="Identifier"/>
              </w:rPr>
              <w:t>bool</w:t>
            </w:r>
            <w:r>
              <w:t xml:space="preserve"> </w:t>
            </w:r>
            <w:r>
              <w:rPr>
                <w:rStyle w:val="Identifier"/>
              </w:rPr>
              <w:t>TryAcquire</w:t>
            </w:r>
            <w:r>
              <w:t>(</w:t>
            </w:r>
            <w:r>
              <w:br/>
            </w:r>
            <w:r>
              <w:tab/>
            </w:r>
            <w:r>
              <w:rPr>
                <w:rStyle w:val="Identifier"/>
              </w:rPr>
              <w:t>Vector3</w:t>
            </w:r>
            <w:r>
              <w:t xml:space="preserve"> </w:t>
            </w:r>
            <w:r>
              <w:rPr>
                <w:rStyle w:val="Parameter"/>
              </w:rPr>
              <w:t>position</w:t>
            </w:r>
            <w:r>
              <w:t>,</w:t>
            </w:r>
            <w:r>
              <w:br/>
            </w:r>
            <w:r>
              <w:tab/>
            </w:r>
            <w:r>
              <w:rPr>
                <w:rStyle w:val="Identifier"/>
              </w:rPr>
              <w:t>Quaternion</w:t>
            </w:r>
            <w:r>
              <w:t xml:space="preserve"> </w:t>
            </w:r>
            <w:r>
              <w:rPr>
                <w:rStyle w:val="Parameter"/>
              </w:rPr>
              <w:t>rotation</w:t>
            </w:r>
            <w:r>
              <w:t>,</w:t>
            </w:r>
            <w:r>
              <w:br/>
            </w:r>
            <w:r>
              <w:tab/>
            </w:r>
            <w:r>
              <w:rPr>
                <w:rStyle w:val="Identifier"/>
              </w:rPr>
              <w:t>Transform</w:t>
            </w:r>
            <w:r>
              <w:t xml:space="preserve"> </w:t>
            </w:r>
            <w:r>
              <w:rPr>
                <w:rStyle w:val="Parameter"/>
              </w:rPr>
              <w:t>parent</w:t>
            </w:r>
            <w:r>
              <w:t>,</w:t>
            </w:r>
            <w:r>
              <w:br/>
            </w:r>
            <w:r>
              <w:tab/>
            </w:r>
            <w:r>
              <w:rPr>
                <w:rStyle w:val="Keyword"/>
              </w:rPr>
              <w:t>out</w:t>
            </w:r>
            <w:r>
              <w:t xml:space="preserve"> </w:t>
            </w:r>
            <w:r>
              <w:rPr>
                <w:rStyle w:val="Identifier"/>
              </w:rPr>
              <w:t>GameObject</w:t>
            </w:r>
            <w:r>
              <w:t xml:space="preserve"> </w:t>
            </w:r>
            <w:r>
              <w:rPr>
                <w:rStyle w:val="Parameter"/>
              </w:rPr>
              <w:t>instance</w:t>
            </w:r>
            <w:r>
              <w:br/>
              <w:t>)</w:t>
            </w:r>
          </w:p>
        </w:tc>
      </w:tr>
    </w:tbl>
    <w:p w:rsidR="00041042" w:rsidRDefault="00041042">
      <w:pPr>
        <w:spacing w:after="0"/>
      </w:pPr>
    </w:p>
    <w:p w:rsidR="00041042" w:rsidRDefault="00EF6E53">
      <w:pPr>
        <w:pStyle w:val="Heading4"/>
      </w:pPr>
      <w:r>
        <w:t>Parameters</w:t>
      </w:r>
    </w:p>
    <w:p w:rsidR="00041042" w:rsidRDefault="00EF6E53">
      <w:pPr>
        <w:spacing w:after="0"/>
      </w:pPr>
      <w:r>
        <w:rPr>
          <w:rStyle w:val="Parameter"/>
        </w:rPr>
        <w:t>position</w:t>
      </w:r>
    </w:p>
    <w:p w:rsidR="00041042" w:rsidRDefault="00EF6E53">
      <w:pPr>
        <w:spacing w:after="0"/>
      </w:pPr>
      <w:r>
        <w:t>Type: UnityEngine.Vector3</w:t>
      </w:r>
    </w:p>
    <w:p w:rsidR="00041042" w:rsidRDefault="00EF6E53">
      <w:r>
        <w:t>The position to set the instance's transform to.</w:t>
      </w:r>
    </w:p>
    <w:p w:rsidR="00041042" w:rsidRDefault="00EF6E53">
      <w:pPr>
        <w:spacing w:after="0"/>
      </w:pPr>
      <w:r>
        <w:rPr>
          <w:rStyle w:val="Parameter"/>
        </w:rPr>
        <w:t>rotation</w:t>
      </w:r>
    </w:p>
    <w:p w:rsidR="00041042" w:rsidRDefault="00EF6E53">
      <w:pPr>
        <w:spacing w:after="0"/>
      </w:pPr>
      <w:r>
        <w:t>Type: UnityEngine.Quaternion</w:t>
      </w:r>
    </w:p>
    <w:p w:rsidR="00041042" w:rsidRDefault="00EF6E53">
      <w:r>
        <w:t>The rotation to set the instance's transform to.</w:t>
      </w:r>
    </w:p>
    <w:p w:rsidR="00041042" w:rsidRDefault="00EF6E53">
      <w:pPr>
        <w:spacing w:after="0"/>
      </w:pPr>
      <w:r>
        <w:rPr>
          <w:rStyle w:val="Parameter"/>
        </w:rPr>
        <w:t>parent</w:t>
      </w:r>
    </w:p>
    <w:p w:rsidR="00041042" w:rsidRDefault="00EF6E53">
      <w:pPr>
        <w:spacing w:after="0"/>
      </w:pPr>
      <w:r>
        <w:t>Type: UnityEngine.Transform</w:t>
      </w:r>
    </w:p>
    <w:p w:rsidR="00041042" w:rsidRDefault="00EF6E53">
      <w:r>
        <w:t>The transform to which the instance should be parented.</w:t>
      </w:r>
    </w:p>
    <w:p w:rsidR="00041042" w:rsidRDefault="00EF6E53">
      <w:pPr>
        <w:spacing w:after="0"/>
      </w:pPr>
      <w:r>
        <w:rPr>
          <w:rStyle w:val="Parameter"/>
        </w:rPr>
        <w:t>instance</w:t>
      </w:r>
    </w:p>
    <w:p w:rsidR="00041042" w:rsidRDefault="00EF6E53">
      <w:pPr>
        <w:spacing w:after="0"/>
      </w:pPr>
      <w:r>
        <w:t>Type: UnityEngine.GameObject</w:t>
      </w:r>
    </w:p>
    <w:p w:rsidR="00041042" w:rsidRDefault="00EF6E53">
      <w:r>
        <w:t xml:space="preserve">When this method returns, contains the instance of </w:t>
      </w:r>
      <w:hyperlink w:anchor="_7CA7239E_Topic" w:history="1">
        <w:r>
          <w:rPr>
            <w:rStyle w:val="Hyperlink"/>
          </w:rPr>
          <w:t>SourceObject</w:t>
        </w:r>
      </w:hyperlink>
      <w:r>
        <w:t>, if one could be acquired; otherwise, a null reference (</w:t>
      </w:r>
      <w:r>
        <w:rPr>
          <w:rStyle w:val="CodeInline"/>
        </w:rPr>
        <w:t>Nothing</w:t>
      </w:r>
      <w:r>
        <w:t xml:space="preserve"> in Visual Basic). This parameter is passed uninitialised.</w:t>
      </w:r>
    </w:p>
    <w:p w:rsidR="00041042" w:rsidRDefault="00EF6E53">
      <w:pPr>
        <w:pStyle w:val="Heading4"/>
      </w:pPr>
      <w:r>
        <w:t>Return Value</w:t>
      </w:r>
    </w:p>
    <w:p w:rsidR="00041042" w:rsidRDefault="00EF6E53">
      <w:r>
        <w:t xml:space="preserve">Type: </w:t>
      </w:r>
      <w:hyperlink r:id="rId1258" w:history="1">
        <w:r>
          <w:rPr>
            <w:rStyle w:val="Hyperlink"/>
          </w:rPr>
          <w:t>Boolean</w:t>
        </w:r>
      </w:hyperlink>
      <w:r>
        <w:br/>
      </w:r>
      <w:r>
        <w:rPr>
          <w:rStyle w:val="CodeInline"/>
        </w:rPr>
        <w:t>true</w:t>
      </w:r>
      <w:r>
        <w:t xml:space="preserve"> (</w:t>
      </w:r>
      <w:r>
        <w:rPr>
          <w:rStyle w:val="CodeInline"/>
        </w:rPr>
        <w:t>True</w:t>
      </w:r>
      <w:r>
        <w:t xml:space="preserve"> in Visual Basic) if an instance of </w:t>
      </w:r>
      <w:hyperlink w:anchor="_7CA7239E_Topic" w:history="1">
        <w:r>
          <w:rPr>
            <w:rStyle w:val="Hyperlink"/>
          </w:rPr>
          <w:t>SourceObject</w:t>
        </w:r>
      </w:hyperlink>
      <w:r>
        <w:t xml:space="preserve"> was acquired from the pool; otherwise, </w:t>
      </w:r>
      <w:r>
        <w:rPr>
          <w:rStyle w:val="CodeInline"/>
        </w:rPr>
        <w:t>false</w:t>
      </w:r>
      <w:r>
        <w:t xml:space="preserve"> (</w:t>
      </w:r>
      <w:r>
        <w:rPr>
          <w:rStyle w:val="CodeInline"/>
        </w:rPr>
        <w:t>False</w:t>
      </w:r>
      <w:r>
        <w:t xml:space="preserve"> in Visual Basic).</w:t>
      </w:r>
    </w:p>
    <w:p w:rsidR="00041042" w:rsidRDefault="00EF6E53">
      <w:pPr>
        <w:pStyle w:val="Heading2"/>
      </w:pPr>
      <w:bookmarkStart w:id="1315" w:name="_53AB472C_Topic_SeeAlso"/>
      <w:bookmarkEnd w:id="1315"/>
      <w:r>
        <w:t>See Also</w:t>
      </w:r>
    </w:p>
    <w:p w:rsidR="00041042" w:rsidRDefault="00DD4813">
      <w:pPr>
        <w:spacing w:after="0"/>
      </w:pPr>
      <w:hyperlink w:anchor="_DC519CBD_Topic" w:history="1">
        <w:r w:rsidR="00EF6E53">
          <w:rPr>
            <w:rStyle w:val="Hyperlink"/>
          </w:rPr>
          <w:t>SerialisableGameObjectPool Class</w:t>
        </w:r>
      </w:hyperlink>
    </w:p>
    <w:p w:rsidR="00041042" w:rsidRDefault="00DD4813">
      <w:pPr>
        <w:spacing w:after="0"/>
      </w:pPr>
      <w:hyperlink w:anchor="_59A2C361_Topic" w:history="1">
        <w:r w:rsidR="00EF6E53">
          <w:rPr>
            <w:rStyle w:val="Hyperlink"/>
          </w:rPr>
          <w:t>TryAcquire Overload</w:t>
        </w:r>
      </w:hyperlink>
    </w:p>
    <w:p w:rsidR="00041042" w:rsidRDefault="00DD4813">
      <w:pPr>
        <w:spacing w:after="0"/>
      </w:pPr>
      <w:hyperlink w:anchor="_9F669C6B_Topic" w:history="1">
        <w:r w:rsidR="00EF6E53">
          <w:rPr>
            <w:rStyle w:val="Hyperlink"/>
          </w:rPr>
          <w:t>Umbrace.Unity.PurePool Namespace</w:t>
        </w:r>
      </w:hyperlink>
    </w:p>
    <w:p w:rsidR="00041042" w:rsidRDefault="00DD4813">
      <w:pPr>
        <w:spacing w:after="0"/>
      </w:pPr>
      <w:hyperlink w:anchor="_5583137F_Topic" w:history="1">
        <w:r w:rsidR="00EF6E53">
          <w:rPr>
            <w:rStyle w:val="Hyperlink"/>
          </w:rPr>
          <w:t>SerialisableGameObjectPool.Acquire(Vector3, Quaternion, Transform)</w:t>
        </w:r>
      </w:hyperlink>
    </w:p>
    <w:p w:rsidR="00041042" w:rsidRDefault="00DD4813">
      <w:pPr>
        <w:spacing w:after="0"/>
      </w:pPr>
      <w:hyperlink w:anchor="_95DE6A98_Topic" w:history="1">
        <w:r w:rsidR="00EF6E53">
          <w:rPr>
            <w:rStyle w:val="Hyperlink"/>
          </w:rPr>
          <w:t>SerialisableObjectPool(T).Release(T)</w:t>
        </w:r>
      </w:hyperlink>
    </w:p>
    <w:p w:rsidR="00041042" w:rsidRDefault="00EF6E53">
      <w:r>
        <w:br w:type="page"/>
      </w:r>
    </w:p>
    <w:p w:rsidR="00041042" w:rsidRDefault="00EF6E53">
      <w:pPr>
        <w:pStyle w:val="Heading1"/>
      </w:pPr>
      <w:bookmarkStart w:id="1316" w:name="_CF8A7FB9_Topic"/>
      <w:bookmarkEnd w:id="1316"/>
      <w:r>
        <w:lastRenderedPageBreak/>
        <w:t>SerialisableGameObjectPool.SerialisableGameObjectPool Events</w:t>
      </w:r>
    </w:p>
    <w:p w:rsidR="00041042" w:rsidRDefault="00EF6E53">
      <w:r>
        <w:t xml:space="preserve">The </w:t>
      </w:r>
      <w:hyperlink w:anchor="_DC519CBD_Topic" w:history="1">
        <w:r>
          <w:rPr>
            <w:rStyle w:val="Hyperlink"/>
          </w:rPr>
          <w:t>SerialisableGameObjectPool</w:t>
        </w:r>
      </w:hyperlink>
      <w:r>
        <w:t xml:space="preserve"> type exposes the following members.</w:t>
      </w:r>
    </w:p>
    <w:p w:rsidR="00041042" w:rsidRDefault="00EF6E53">
      <w:pPr>
        <w:pStyle w:val="Heading2"/>
      </w:pPr>
      <w:r>
        <w:t>Events</w:t>
      </w:r>
    </w:p>
    <w:tbl>
      <w:tblPr>
        <w:tblStyle w:val="GeneralTable"/>
        <w:tblW w:w="5000" w:type="pct"/>
        <w:tblLook w:val="07E0" w:firstRow="1" w:lastRow="1" w:firstColumn="1" w:lastColumn="1" w:noHBand="1" w:noVBand="1"/>
      </w:tblPr>
      <w:tblGrid>
        <w:gridCol w:w="235"/>
        <w:gridCol w:w="1895"/>
        <w:gridCol w:w="7220"/>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041042">
            <w:pPr>
              <w:keepNext/>
            </w:pPr>
          </w:p>
        </w:tc>
        <w:tc>
          <w:tcPr>
            <w:tcW w:w="0" w:type="auto"/>
          </w:tcPr>
          <w:p w:rsidR="00041042" w:rsidRDefault="00EF6E53">
            <w:pPr>
              <w:keepNext/>
            </w:pPr>
            <w:r>
              <w:t>Name</w:t>
            </w:r>
          </w:p>
        </w:tc>
        <w:tc>
          <w:tcPr>
            <w:tcW w:w="0" w:type="auto"/>
          </w:tcPr>
          <w:p w:rsidR="00041042" w:rsidRDefault="00EF6E53">
            <w:pPr>
              <w:keepNext/>
            </w:pPr>
            <w:r>
              <w:t>Description</w:t>
            </w:r>
          </w:p>
        </w:tc>
      </w:tr>
      <w:tr w:rsidR="00041042">
        <w:tc>
          <w:tcPr>
            <w:tcW w:w="0" w:type="auto"/>
          </w:tcPr>
          <w:p w:rsidR="00041042" w:rsidRDefault="00EF6E53">
            <w:r>
              <w:rPr>
                <w:noProof/>
              </w:rPr>
              <w:drawing>
                <wp:inline distT="0" distB="0" distL="0" distR="0">
                  <wp:extent cx="95249" cy="114300"/>
                  <wp:effectExtent l="0" t="0" r="0" b="0"/>
                  <wp:docPr id="2337"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84">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041042" w:rsidRDefault="00DD4813">
            <w:hyperlink w:anchor="_A86F1985_Topic" w:history="1">
              <w:r w:rsidR="00EF6E53">
                <w:rPr>
                  <w:rStyle w:val="Hyperlink"/>
                </w:rPr>
                <w:t>CanAcquireChanged</w:t>
              </w:r>
            </w:hyperlink>
          </w:p>
        </w:tc>
        <w:tc>
          <w:tcPr>
            <w:tcW w:w="0" w:type="auto"/>
          </w:tcPr>
          <w:p w:rsidR="00041042" w:rsidRDefault="00EF6E53">
            <w:r>
              <w:t xml:space="preserve">Occurs when the value of </w:t>
            </w:r>
            <w:hyperlink w:anchor="_81994308_Topic" w:history="1">
              <w:r>
                <w:rPr>
                  <w:rStyle w:val="Hyperlink"/>
                </w:rPr>
                <w:t>CanAcquire</w:t>
              </w:r>
            </w:hyperlink>
            <w:r>
              <w:t xml:space="preserve"> changes. (Inherited from </w:t>
            </w:r>
            <w:hyperlink w:anchor="_F745D9B1_Topic" w:history="1">
              <w:r>
                <w:rPr>
                  <w:rStyle w:val="Hyperlink"/>
                </w:rPr>
                <w:t>SerialisableObjectPool(T)</w:t>
              </w:r>
            </w:hyperlink>
            <w:r>
              <w:t>.)</w:t>
            </w:r>
          </w:p>
        </w:tc>
      </w:tr>
      <w:tr w:rsidR="00041042">
        <w:tc>
          <w:tcPr>
            <w:tcW w:w="0" w:type="auto"/>
          </w:tcPr>
          <w:p w:rsidR="00041042" w:rsidRDefault="00EF6E53">
            <w:r>
              <w:rPr>
                <w:noProof/>
              </w:rPr>
              <w:drawing>
                <wp:inline distT="0" distB="0" distL="0" distR="0">
                  <wp:extent cx="95249" cy="114300"/>
                  <wp:effectExtent l="0" t="0" r="0" b="0"/>
                  <wp:docPr id="2338"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84">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041042" w:rsidRDefault="00DD4813">
            <w:hyperlink w:anchor="_506E00BA_Topic" w:history="1">
              <w:r w:rsidR="00EF6E53">
                <w:rPr>
                  <w:rStyle w:val="Hyperlink"/>
                </w:rPr>
                <w:t>CountChanged</w:t>
              </w:r>
            </w:hyperlink>
          </w:p>
        </w:tc>
        <w:tc>
          <w:tcPr>
            <w:tcW w:w="0" w:type="auto"/>
          </w:tcPr>
          <w:p w:rsidR="00041042" w:rsidRDefault="00EF6E53">
            <w:r>
              <w:t xml:space="preserve">Occurs when </w:t>
            </w:r>
            <w:hyperlink w:anchor="_B9B795B5_Topic" w:history="1">
              <w:r>
                <w:rPr>
                  <w:rStyle w:val="Hyperlink"/>
                </w:rPr>
                <w:t>Count</w:t>
              </w:r>
            </w:hyperlink>
            <w:r>
              <w:t xml:space="preserve"> changes. (Inherited from </w:t>
            </w:r>
            <w:hyperlink w:anchor="_F745D9B1_Topic" w:history="1">
              <w:r>
                <w:rPr>
                  <w:rStyle w:val="Hyperlink"/>
                </w:rPr>
                <w:t>SerialisableObjectPool(T)</w:t>
              </w:r>
            </w:hyperlink>
            <w:r>
              <w:t>.)</w:t>
            </w:r>
          </w:p>
        </w:tc>
      </w:tr>
      <w:tr w:rsidR="00041042">
        <w:tc>
          <w:tcPr>
            <w:tcW w:w="0" w:type="auto"/>
          </w:tcPr>
          <w:p w:rsidR="00041042" w:rsidRDefault="00EF6E53">
            <w:r>
              <w:rPr>
                <w:noProof/>
              </w:rPr>
              <w:drawing>
                <wp:inline distT="0" distB="0" distL="0" distR="0">
                  <wp:extent cx="95249" cy="114300"/>
                  <wp:effectExtent l="0" t="0" r="0" b="0"/>
                  <wp:docPr id="2339"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84">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041042" w:rsidRDefault="00DD4813">
            <w:hyperlink w:anchor="_C212C3AC_Topic" w:history="1">
              <w:r w:rsidR="00EF6E53">
                <w:rPr>
                  <w:rStyle w:val="Hyperlink"/>
                </w:rPr>
                <w:t>Initialised</w:t>
              </w:r>
            </w:hyperlink>
          </w:p>
        </w:tc>
        <w:tc>
          <w:tcPr>
            <w:tcW w:w="0" w:type="auto"/>
          </w:tcPr>
          <w:p w:rsidR="00041042" w:rsidRDefault="00EF6E53">
            <w:r>
              <w:t xml:space="preserve">Occurs when the pool is initialised. (Inherited from </w:t>
            </w:r>
            <w:hyperlink w:anchor="_F745D9B1_Topic" w:history="1">
              <w:r>
                <w:rPr>
                  <w:rStyle w:val="Hyperlink"/>
                </w:rPr>
                <w:t>SerialisableObjectPool(T)</w:t>
              </w:r>
            </w:hyperlink>
            <w:r>
              <w:t>.)</w:t>
            </w:r>
          </w:p>
        </w:tc>
      </w:tr>
      <w:tr w:rsidR="00041042">
        <w:tc>
          <w:tcPr>
            <w:tcW w:w="0" w:type="auto"/>
          </w:tcPr>
          <w:p w:rsidR="00041042" w:rsidRDefault="00EF6E53">
            <w:r>
              <w:rPr>
                <w:noProof/>
              </w:rPr>
              <w:drawing>
                <wp:inline distT="0" distB="0" distL="0" distR="0">
                  <wp:extent cx="95249" cy="114300"/>
                  <wp:effectExtent l="0" t="0" r="0" b="0"/>
                  <wp:docPr id="2340"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84">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041042" w:rsidRDefault="00DD4813">
            <w:hyperlink w:anchor="_B1A057C0_Topic" w:history="1">
              <w:r w:rsidR="00EF6E53">
                <w:rPr>
                  <w:rStyle w:val="Hyperlink"/>
                </w:rPr>
                <w:t>ObjectAcquired</w:t>
              </w:r>
            </w:hyperlink>
          </w:p>
        </w:tc>
        <w:tc>
          <w:tcPr>
            <w:tcW w:w="0" w:type="auto"/>
          </w:tcPr>
          <w:p w:rsidR="00041042" w:rsidRDefault="00EF6E53">
            <w:r>
              <w:t xml:space="preserve">Occurs when an object is acquired from the pool. (Inherited from </w:t>
            </w:r>
            <w:hyperlink w:anchor="_F745D9B1_Topic" w:history="1">
              <w:r>
                <w:rPr>
                  <w:rStyle w:val="Hyperlink"/>
                </w:rPr>
                <w:t>SerialisableObjectPool(T)</w:t>
              </w:r>
            </w:hyperlink>
            <w:r>
              <w:t>.)</w:t>
            </w:r>
          </w:p>
        </w:tc>
      </w:tr>
      <w:tr w:rsidR="00041042">
        <w:tc>
          <w:tcPr>
            <w:tcW w:w="0" w:type="auto"/>
          </w:tcPr>
          <w:p w:rsidR="00041042" w:rsidRDefault="00EF6E53">
            <w:r>
              <w:rPr>
                <w:noProof/>
              </w:rPr>
              <w:drawing>
                <wp:inline distT="0" distB="0" distL="0" distR="0">
                  <wp:extent cx="95249" cy="114300"/>
                  <wp:effectExtent l="0" t="0" r="0" b="0"/>
                  <wp:docPr id="2341"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84">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041042" w:rsidRDefault="00DD4813">
            <w:hyperlink w:anchor="_1B7A2BA1_Topic" w:history="1">
              <w:r w:rsidR="00EF6E53">
                <w:rPr>
                  <w:rStyle w:val="Hyperlink"/>
                </w:rPr>
                <w:t>ObjectDestroyed</w:t>
              </w:r>
            </w:hyperlink>
          </w:p>
        </w:tc>
        <w:tc>
          <w:tcPr>
            <w:tcW w:w="0" w:type="auto"/>
          </w:tcPr>
          <w:p w:rsidR="00041042" w:rsidRDefault="00EF6E53">
            <w:r>
              <w:t xml:space="preserve">Occurs when an object is destroyed. (Inherited from </w:t>
            </w:r>
            <w:hyperlink w:anchor="_F745D9B1_Topic" w:history="1">
              <w:r>
                <w:rPr>
                  <w:rStyle w:val="Hyperlink"/>
                </w:rPr>
                <w:t>SerialisableObjectPool(T)</w:t>
              </w:r>
            </w:hyperlink>
            <w:r>
              <w:t>.)</w:t>
            </w:r>
          </w:p>
        </w:tc>
      </w:tr>
      <w:tr w:rsidR="00041042">
        <w:tc>
          <w:tcPr>
            <w:tcW w:w="0" w:type="auto"/>
          </w:tcPr>
          <w:p w:rsidR="00041042" w:rsidRDefault="00EF6E53">
            <w:r>
              <w:rPr>
                <w:noProof/>
              </w:rPr>
              <w:drawing>
                <wp:inline distT="0" distB="0" distL="0" distR="0">
                  <wp:extent cx="95249" cy="114300"/>
                  <wp:effectExtent l="0" t="0" r="0" b="0"/>
                  <wp:docPr id="2342"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84">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041042" w:rsidRDefault="00DD4813">
            <w:hyperlink w:anchor="_96848DC8_Topic" w:history="1">
              <w:r w:rsidR="00EF6E53">
                <w:rPr>
                  <w:rStyle w:val="Hyperlink"/>
                </w:rPr>
                <w:t>ObjectInstantiated</w:t>
              </w:r>
            </w:hyperlink>
          </w:p>
        </w:tc>
        <w:tc>
          <w:tcPr>
            <w:tcW w:w="0" w:type="auto"/>
          </w:tcPr>
          <w:p w:rsidR="00041042" w:rsidRDefault="00EF6E53">
            <w:r>
              <w:t xml:space="preserve">Occurs when a new object is instantiated. (Inherited from </w:t>
            </w:r>
            <w:hyperlink w:anchor="_F745D9B1_Topic" w:history="1">
              <w:r>
                <w:rPr>
                  <w:rStyle w:val="Hyperlink"/>
                </w:rPr>
                <w:t>SerialisableObjectPool(T)</w:t>
              </w:r>
            </w:hyperlink>
            <w:r>
              <w:t>.)</w:t>
            </w:r>
          </w:p>
        </w:tc>
      </w:tr>
      <w:tr w:rsidR="00041042">
        <w:tc>
          <w:tcPr>
            <w:tcW w:w="0" w:type="auto"/>
          </w:tcPr>
          <w:p w:rsidR="00041042" w:rsidRDefault="00EF6E53">
            <w:r>
              <w:rPr>
                <w:noProof/>
              </w:rPr>
              <w:drawing>
                <wp:inline distT="0" distB="0" distL="0" distR="0">
                  <wp:extent cx="95249" cy="114300"/>
                  <wp:effectExtent l="0" t="0" r="0" b="0"/>
                  <wp:docPr id="2343"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84">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041042" w:rsidRDefault="00DD4813">
            <w:hyperlink w:anchor="_D1669E0B_Topic" w:history="1">
              <w:r w:rsidR="00EF6E53">
                <w:rPr>
                  <w:rStyle w:val="Hyperlink"/>
                </w:rPr>
                <w:t>ObjectReleased</w:t>
              </w:r>
            </w:hyperlink>
          </w:p>
        </w:tc>
        <w:tc>
          <w:tcPr>
            <w:tcW w:w="0" w:type="auto"/>
          </w:tcPr>
          <w:p w:rsidR="00041042" w:rsidRDefault="00EF6E53">
            <w:r>
              <w:t xml:space="preserve">Occurs when an object is released back to the pool. (Inherited from </w:t>
            </w:r>
            <w:hyperlink w:anchor="_F745D9B1_Topic" w:history="1">
              <w:r>
                <w:rPr>
                  <w:rStyle w:val="Hyperlink"/>
                </w:rPr>
                <w:t>SerialisableObjectPool(T)</w:t>
              </w:r>
            </w:hyperlink>
            <w:r>
              <w:t>.)</w:t>
            </w:r>
          </w:p>
        </w:tc>
      </w:tr>
    </w:tbl>
    <w:p w:rsidR="00041042" w:rsidRDefault="00041042">
      <w:pPr>
        <w:spacing w:after="0"/>
      </w:pPr>
    </w:p>
    <w:p w:rsidR="00041042" w:rsidRDefault="00EF6E53">
      <w:pPr>
        <w:pStyle w:val="Heading2"/>
      </w:pPr>
      <w:bookmarkStart w:id="1317" w:name="_CF8A7FB9_Topic_SeeAlso"/>
      <w:bookmarkEnd w:id="1317"/>
      <w:r>
        <w:t>See Also</w:t>
      </w:r>
    </w:p>
    <w:p w:rsidR="00041042" w:rsidRDefault="00DD4813">
      <w:pPr>
        <w:spacing w:after="0"/>
      </w:pPr>
      <w:hyperlink w:anchor="_DC519CBD_Topic" w:history="1">
        <w:r w:rsidR="00EF6E53">
          <w:rPr>
            <w:rStyle w:val="Hyperlink"/>
          </w:rPr>
          <w:t>SerialisableGameObjectPool Class</w:t>
        </w:r>
      </w:hyperlink>
    </w:p>
    <w:p w:rsidR="00041042" w:rsidRDefault="00DD4813">
      <w:pPr>
        <w:spacing w:after="0"/>
      </w:pPr>
      <w:hyperlink w:anchor="_9F669C6B_Topic" w:history="1">
        <w:r w:rsidR="00EF6E53">
          <w:rPr>
            <w:rStyle w:val="Hyperlink"/>
          </w:rPr>
          <w:t>Umbrace.Unity.PurePool Namespace</w:t>
        </w:r>
      </w:hyperlink>
    </w:p>
    <w:p w:rsidR="00041042" w:rsidRDefault="00EF6E53">
      <w:r>
        <w:br w:type="page"/>
      </w:r>
    </w:p>
    <w:p w:rsidR="00041042" w:rsidRDefault="00EF6E53">
      <w:pPr>
        <w:pStyle w:val="Heading1"/>
      </w:pPr>
      <w:bookmarkStart w:id="1318" w:name="_2AB66DD6_Topic"/>
      <w:bookmarkEnd w:id="1318"/>
      <w:r>
        <w:lastRenderedPageBreak/>
        <w:t>SerialisableGenericComponentPool(</w:t>
      </w:r>
      <w:r>
        <w:rPr>
          <w:rStyle w:val="TypeParameter"/>
        </w:rPr>
        <w:t>T</w:t>
      </w:r>
      <w:r>
        <w:t>) Class</w:t>
      </w:r>
    </w:p>
    <w:p w:rsidR="00041042" w:rsidRDefault="00EF6E53">
      <w:r>
        <w:t xml:space="preserve">A generic, serialisable object pool for a </w:t>
      </w:r>
      <w:r>
        <w:rPr>
          <w:b/>
        </w:rPr>
        <w:t>Component</w:t>
      </w:r>
      <w:r>
        <w:t>, where the component type is known at compile time.</w:t>
      </w:r>
    </w:p>
    <w:p w:rsidR="00041042" w:rsidRDefault="00EF6E53">
      <w:pPr>
        <w:pStyle w:val="Heading2"/>
      </w:pPr>
      <w:r>
        <w:t>Inheritance Hierarchy</w:t>
      </w:r>
    </w:p>
    <w:p w:rsidR="00041042" w:rsidRDefault="00DD4813">
      <w:hyperlink r:id="rId1259" w:history="1">
        <w:r w:rsidR="00EF6E53">
          <w:rPr>
            <w:rStyle w:val="Hyperlink"/>
          </w:rPr>
          <w:t>System.Object</w:t>
        </w:r>
      </w:hyperlink>
      <w:r w:rsidR="00EF6E53">
        <w:br/>
        <w:t>  </w:t>
      </w:r>
      <w:hyperlink w:anchor="_F745D9B1_Topic" w:history="1">
        <w:r w:rsidR="00EF6E53">
          <w:rPr>
            <w:rStyle w:val="Hyperlink"/>
          </w:rPr>
          <w:t>Umbrace.Unity.PurePool.SerialisableObjectPool</w:t>
        </w:r>
      </w:hyperlink>
      <w:r w:rsidR="00EF6E53">
        <w:t>(</w:t>
      </w:r>
      <w:r w:rsidR="00EF6E53">
        <w:rPr>
          <w:rStyle w:val="TypeParameter"/>
          <w:b/>
        </w:rPr>
        <w:t>T</w:t>
      </w:r>
      <w:r w:rsidR="00EF6E53">
        <w:t>)</w:t>
      </w:r>
      <w:r w:rsidR="00EF6E53">
        <w:br/>
        <w:t>    Umbrace.Unity.PurePool.SerialisableGenericComponentPool(T)</w:t>
      </w:r>
      <w:r w:rsidR="00EF6E53">
        <w:br/>
        <w:t>      </w:t>
      </w:r>
      <w:hyperlink w:anchor="_3151E4E9_Topic" w:history="1">
        <w:r w:rsidR="00EF6E53">
          <w:rPr>
            <w:rStyle w:val="Hyperlink"/>
          </w:rPr>
          <w:t>Umbrace.Unity.PurePool.SerialisableComponentPool</w:t>
        </w:r>
      </w:hyperlink>
      <w:r w:rsidR="00EF6E53">
        <w:br/>
      </w:r>
    </w:p>
    <w:p w:rsidR="00041042" w:rsidRDefault="00EF6E53">
      <w:r>
        <w:rPr>
          <w:b/>
        </w:rPr>
        <w:t>Namespace:</w:t>
      </w:r>
      <w:r>
        <w:t> </w:t>
      </w:r>
      <w:hyperlink w:anchor="_9F669C6B_Topic" w:history="1">
        <w:r>
          <w:rPr>
            <w:rStyle w:val="Hyperlink"/>
          </w:rPr>
          <w:t>Umbrace.Unity.PurePool</w:t>
        </w:r>
      </w:hyperlink>
      <w:r>
        <w:br/>
      </w:r>
      <w:r>
        <w:rPr>
          <w:b/>
        </w:rPr>
        <w:t>Assembly:</w:t>
      </w:r>
      <w:r>
        <w:t> Umbrace.Unity.PurePool (in Umbrace.Unity.PurePool.dll) Version: 0.0.0.0 (1.0.0.0)</w:t>
      </w:r>
    </w:p>
    <w:p w:rsidR="00041042" w:rsidRDefault="00EF6E53">
      <w:pPr>
        <w:pStyle w:val="Heading2"/>
      </w:pPr>
      <w:r>
        <w:t>Syntax</w:t>
      </w:r>
    </w:p>
    <w:tbl>
      <w:tblPr>
        <w:tblStyle w:val="CodeTable"/>
        <w:tblW w:w="5000" w:type="pct"/>
        <w:tblLook w:val="07E0" w:firstRow="1" w:lastRow="1" w:firstColumn="1" w:lastColumn="1" w:noHBand="1" w:noVBand="1"/>
      </w:tblPr>
      <w:tblGrid>
        <w:gridCol w:w="9350"/>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EF6E53">
            <w:pPr>
              <w:keepNext/>
            </w:pPr>
            <w:r>
              <w:t>C#</w:t>
            </w:r>
          </w:p>
        </w:tc>
      </w:tr>
      <w:tr w:rsidR="00041042">
        <w:tc>
          <w:tcPr>
            <w:tcW w:w="0" w:type="auto"/>
          </w:tcPr>
          <w:p w:rsidR="00041042" w:rsidRDefault="00EF6E53">
            <w:r>
              <w:t>[</w:t>
            </w:r>
            <w:r>
              <w:rPr>
                <w:rStyle w:val="Identifier"/>
              </w:rPr>
              <w:t>SerializableAttribute</w:t>
            </w:r>
            <w:r>
              <w:t>]</w:t>
            </w:r>
            <w:r>
              <w:br/>
            </w:r>
            <w:r>
              <w:rPr>
                <w:rStyle w:val="Keyword"/>
              </w:rPr>
              <w:t>public</w:t>
            </w:r>
            <w:r>
              <w:t xml:space="preserve"> </w:t>
            </w:r>
            <w:r>
              <w:rPr>
                <w:rStyle w:val="Keyword"/>
              </w:rPr>
              <w:t>class</w:t>
            </w:r>
            <w:r>
              <w:t xml:space="preserve"> </w:t>
            </w:r>
            <w:r>
              <w:rPr>
                <w:rStyle w:val="Identifier"/>
              </w:rPr>
              <w:t>SerialisableGenericComponentPool</w:t>
            </w:r>
            <w:r>
              <w:t xml:space="preserve">&lt;T&gt; : </w:t>
            </w:r>
            <w:r>
              <w:rPr>
                <w:rStyle w:val="Identifier"/>
              </w:rPr>
              <w:t>SerialisableObjectPool</w:t>
            </w:r>
            <w:r>
              <w:t>&lt;T&gt;</w:t>
            </w:r>
            <w:r>
              <w:br/>
            </w:r>
            <w:r>
              <w:rPr>
                <w:rStyle w:val="Keyword"/>
              </w:rPr>
              <w:t>where</w:t>
            </w:r>
            <w:r>
              <w:t xml:space="preserve"> T : </w:t>
            </w:r>
            <w:r>
              <w:rPr>
                <w:rStyle w:val="Identifier"/>
              </w:rPr>
              <w:t>Component</w:t>
            </w:r>
            <w:r>
              <w:br/>
            </w:r>
          </w:p>
        </w:tc>
      </w:tr>
    </w:tbl>
    <w:p w:rsidR="00041042" w:rsidRDefault="00041042">
      <w:pPr>
        <w:spacing w:after="0"/>
      </w:pPr>
    </w:p>
    <w:p w:rsidR="00041042" w:rsidRDefault="00EF6E53">
      <w:pPr>
        <w:pStyle w:val="Heading4"/>
      </w:pPr>
      <w:r>
        <w:t>Type Parameters</w:t>
      </w:r>
    </w:p>
    <w:p w:rsidR="00041042" w:rsidRDefault="00EF6E53">
      <w:pPr>
        <w:spacing w:after="0"/>
      </w:pPr>
      <w:r>
        <w:rPr>
          <w:rStyle w:val="Parameter"/>
        </w:rPr>
        <w:t>T</w:t>
      </w:r>
    </w:p>
    <w:p w:rsidR="00041042" w:rsidRDefault="00EF6E53">
      <w:r>
        <w:t>The type of component being pooled.</w:t>
      </w:r>
    </w:p>
    <w:p w:rsidR="00041042" w:rsidRDefault="00EF6E53">
      <w:r>
        <w:t>The SerialisableGenericComponentPool(T) type exposes the following members.</w:t>
      </w:r>
    </w:p>
    <w:p w:rsidR="00041042" w:rsidRDefault="00EF6E53">
      <w:pPr>
        <w:pStyle w:val="Heading2"/>
      </w:pPr>
      <w:r>
        <w:t>Constructors</w:t>
      </w:r>
    </w:p>
    <w:tbl>
      <w:tblPr>
        <w:tblStyle w:val="GeneralTable"/>
        <w:tblW w:w="5000" w:type="pct"/>
        <w:tblLook w:val="07E0" w:firstRow="1" w:lastRow="1" w:firstColumn="1" w:lastColumn="1" w:noHBand="1" w:noVBand="1"/>
      </w:tblPr>
      <w:tblGrid>
        <w:gridCol w:w="326"/>
        <w:gridCol w:w="3483"/>
        <w:gridCol w:w="5541"/>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041042">
            <w:pPr>
              <w:keepNext/>
            </w:pPr>
          </w:p>
        </w:tc>
        <w:tc>
          <w:tcPr>
            <w:tcW w:w="0" w:type="auto"/>
          </w:tcPr>
          <w:p w:rsidR="00041042" w:rsidRDefault="00EF6E53">
            <w:pPr>
              <w:keepNext/>
            </w:pPr>
            <w:r>
              <w:t>Name</w:t>
            </w:r>
          </w:p>
        </w:tc>
        <w:tc>
          <w:tcPr>
            <w:tcW w:w="0" w:type="auto"/>
          </w:tcPr>
          <w:p w:rsidR="00041042" w:rsidRDefault="00EF6E53">
            <w:pPr>
              <w:keepNext/>
            </w:pPr>
            <w:r>
              <w:t>Description</w:t>
            </w:r>
          </w:p>
        </w:tc>
      </w:tr>
      <w:tr w:rsidR="00041042">
        <w:tc>
          <w:tcPr>
            <w:tcW w:w="0" w:type="auto"/>
          </w:tcPr>
          <w:p w:rsidR="00041042" w:rsidRDefault="00EF6E53">
            <w:r>
              <w:rPr>
                <w:noProof/>
              </w:rPr>
              <w:drawing>
                <wp:inline distT="0" distB="0" distL="0" distR="0">
                  <wp:extent cx="152400" cy="104775"/>
                  <wp:effectExtent l="0" t="0" r="0" b="0"/>
                  <wp:docPr id="234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w:anchor="_479C1975_Topic" w:history="1">
              <w:r w:rsidR="00EF6E53">
                <w:rPr>
                  <w:rStyle w:val="Hyperlink"/>
                </w:rPr>
                <w:t>SerialisableGenericComponentPool(T)</w:t>
              </w:r>
            </w:hyperlink>
          </w:p>
        </w:tc>
        <w:tc>
          <w:tcPr>
            <w:tcW w:w="0" w:type="auto"/>
          </w:tcPr>
          <w:p w:rsidR="00041042" w:rsidRDefault="00EF6E53">
            <w:r>
              <w:t>Initialises a new instance of the SerialisableGenericComponentPool(T) class.</w:t>
            </w:r>
          </w:p>
        </w:tc>
      </w:tr>
    </w:tbl>
    <w:p w:rsidR="00041042" w:rsidRDefault="00041042">
      <w:pPr>
        <w:spacing w:after="0"/>
      </w:pPr>
    </w:p>
    <w:p w:rsidR="00041042" w:rsidRDefault="00EF6E53">
      <w:pPr>
        <w:pStyle w:val="Heading2"/>
      </w:pPr>
      <w:r>
        <w:t>Properties</w:t>
      </w:r>
    </w:p>
    <w:tbl>
      <w:tblPr>
        <w:tblStyle w:val="GeneralTable"/>
        <w:tblW w:w="5000" w:type="pct"/>
        <w:tblLook w:val="07E0" w:firstRow="1" w:lastRow="1" w:firstColumn="1" w:lastColumn="1" w:noHBand="1" w:noVBand="1"/>
      </w:tblPr>
      <w:tblGrid>
        <w:gridCol w:w="326"/>
        <w:gridCol w:w="2580"/>
        <w:gridCol w:w="6444"/>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041042">
            <w:pPr>
              <w:keepNext/>
            </w:pPr>
          </w:p>
        </w:tc>
        <w:tc>
          <w:tcPr>
            <w:tcW w:w="0" w:type="auto"/>
          </w:tcPr>
          <w:p w:rsidR="00041042" w:rsidRDefault="00EF6E53">
            <w:pPr>
              <w:keepNext/>
            </w:pPr>
            <w:r>
              <w:t>Name</w:t>
            </w:r>
          </w:p>
        </w:tc>
        <w:tc>
          <w:tcPr>
            <w:tcW w:w="0" w:type="auto"/>
          </w:tcPr>
          <w:p w:rsidR="00041042" w:rsidRDefault="00EF6E53">
            <w:pPr>
              <w:keepNext/>
            </w:pPr>
            <w:r>
              <w:t>Description</w:t>
            </w:r>
          </w:p>
        </w:tc>
      </w:tr>
      <w:tr w:rsidR="00041042">
        <w:tc>
          <w:tcPr>
            <w:tcW w:w="0" w:type="auto"/>
          </w:tcPr>
          <w:p w:rsidR="00041042" w:rsidRDefault="00EF6E53">
            <w:r>
              <w:rPr>
                <w:noProof/>
              </w:rPr>
              <w:drawing>
                <wp:inline distT="0" distB="0" distL="0" distR="0">
                  <wp:extent cx="152400" cy="152400"/>
                  <wp:effectExtent l="0" t="0" r="0" b="0"/>
                  <wp:docPr id="2345"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6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DD4813">
            <w:hyperlink w:anchor="_F80521FE_Topic" w:history="1">
              <w:r w:rsidR="00EF6E53">
                <w:rPr>
                  <w:rStyle w:val="Hyperlink"/>
                </w:rPr>
                <w:t>AdditionalComponentTypes</w:t>
              </w:r>
            </w:hyperlink>
          </w:p>
        </w:tc>
        <w:tc>
          <w:tcPr>
            <w:tcW w:w="0" w:type="auto"/>
          </w:tcPr>
          <w:p w:rsidR="00041042" w:rsidRDefault="00EF6E53">
            <w:r>
              <w:t>Gets a list of additional component types, that should be added to the same GameObject as the main component type.</w:t>
            </w:r>
          </w:p>
        </w:tc>
      </w:tr>
      <w:tr w:rsidR="00041042">
        <w:tc>
          <w:tcPr>
            <w:tcW w:w="0" w:type="auto"/>
          </w:tcPr>
          <w:p w:rsidR="00041042" w:rsidRDefault="00EF6E53">
            <w:r>
              <w:rPr>
                <w:noProof/>
              </w:rPr>
              <w:drawing>
                <wp:inline distT="0" distB="0" distL="0" distR="0">
                  <wp:extent cx="152400" cy="152400"/>
                  <wp:effectExtent l="0" t="0" r="0" b="0"/>
                  <wp:docPr id="2346"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6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DD4813">
            <w:hyperlink w:anchor="_81994308_Topic" w:history="1">
              <w:r w:rsidR="00EF6E53">
                <w:rPr>
                  <w:rStyle w:val="Hyperlink"/>
                </w:rPr>
                <w:t>CanAcquire</w:t>
              </w:r>
            </w:hyperlink>
          </w:p>
        </w:tc>
        <w:tc>
          <w:tcPr>
            <w:tcW w:w="0" w:type="auto"/>
          </w:tcPr>
          <w:p w:rsidR="00041042" w:rsidRDefault="00EF6E53">
            <w:r>
              <w:t>Gets a value indicating whether an instance can be acquired from the pool.</w:t>
            </w:r>
          </w:p>
          <w:p w:rsidR="00041042" w:rsidRDefault="00EF6E53">
            <w:r>
              <w:t xml:space="preserve">An instance can be acquired when the pool contains at least one instance, or when </w:t>
            </w:r>
            <w:hyperlink w:anchor="_D5AC2279_Topic" w:history="1">
              <w:r>
                <w:rPr>
                  <w:rStyle w:val="Hyperlink"/>
                </w:rPr>
                <w:t>InstantiateWhenEmpty</w:t>
              </w:r>
            </w:hyperlink>
            <w:r>
              <w:t xml:space="preserve"> is </w:t>
            </w:r>
            <w:r>
              <w:rPr>
                <w:rStyle w:val="CodeInline"/>
              </w:rPr>
              <w:t>true</w:t>
            </w:r>
            <w:r>
              <w:t xml:space="preserve"> (</w:t>
            </w:r>
            <w:r>
              <w:rPr>
                <w:rStyle w:val="CodeInline"/>
              </w:rPr>
              <w:t>True</w:t>
            </w:r>
            <w:r>
              <w:t xml:space="preserve"> in Visual Basic).</w:t>
            </w:r>
          </w:p>
          <w:p w:rsidR="00041042" w:rsidRDefault="00EF6E53">
            <w:r>
              <w:t xml:space="preserve"> (Inherited from </w:t>
            </w:r>
            <w:hyperlink w:anchor="_F745D9B1_Topic" w:history="1">
              <w:r>
                <w:rPr>
                  <w:rStyle w:val="Hyperlink"/>
                </w:rPr>
                <w:t>SerialisableObjectPool(T)</w:t>
              </w:r>
            </w:hyperlink>
            <w:r>
              <w:t>.)</w:t>
            </w:r>
          </w:p>
        </w:tc>
      </w:tr>
      <w:tr w:rsidR="00041042">
        <w:tc>
          <w:tcPr>
            <w:tcW w:w="0" w:type="auto"/>
          </w:tcPr>
          <w:p w:rsidR="00041042" w:rsidRDefault="00EF6E53">
            <w:r>
              <w:rPr>
                <w:noProof/>
              </w:rPr>
              <w:drawing>
                <wp:inline distT="0" distB="0" distL="0" distR="0">
                  <wp:extent cx="152400" cy="152400"/>
                  <wp:effectExtent l="0" t="0" r="0" b="0"/>
                  <wp:docPr id="2347"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6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DD4813">
            <w:hyperlink w:anchor="_6B6EFB7A_Topic" w:history="1">
              <w:r w:rsidR="00EF6E53">
                <w:rPr>
                  <w:rStyle w:val="Hyperlink"/>
                </w:rPr>
                <w:t>ComponentType</w:t>
              </w:r>
            </w:hyperlink>
          </w:p>
        </w:tc>
        <w:tc>
          <w:tcPr>
            <w:tcW w:w="0" w:type="auto"/>
          </w:tcPr>
          <w:p w:rsidR="00041042" w:rsidRDefault="00EF6E53">
            <w:r>
              <w:t>Gets the type of the component being pooled.</w:t>
            </w:r>
          </w:p>
        </w:tc>
      </w:tr>
      <w:tr w:rsidR="00041042">
        <w:tc>
          <w:tcPr>
            <w:tcW w:w="0" w:type="auto"/>
          </w:tcPr>
          <w:p w:rsidR="00041042" w:rsidRDefault="00EF6E53">
            <w:r>
              <w:rPr>
                <w:noProof/>
              </w:rPr>
              <w:lastRenderedPageBreak/>
              <w:drawing>
                <wp:inline distT="0" distB="0" distL="0" distR="0">
                  <wp:extent cx="152400" cy="152400"/>
                  <wp:effectExtent l="0" t="0" r="0" b="0"/>
                  <wp:docPr id="2348"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6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DD4813">
            <w:hyperlink w:anchor="_B9B795B5_Topic" w:history="1">
              <w:r w:rsidR="00EF6E53">
                <w:rPr>
                  <w:rStyle w:val="Hyperlink"/>
                </w:rPr>
                <w:t>Count</w:t>
              </w:r>
            </w:hyperlink>
          </w:p>
        </w:tc>
        <w:tc>
          <w:tcPr>
            <w:tcW w:w="0" w:type="auto"/>
          </w:tcPr>
          <w:p w:rsidR="00041042" w:rsidRDefault="00EF6E53">
            <w:r>
              <w:t xml:space="preserve">Gets the number of objects currently contained by the pool. (Inherited from </w:t>
            </w:r>
            <w:hyperlink w:anchor="_F745D9B1_Topic" w:history="1">
              <w:r>
                <w:rPr>
                  <w:rStyle w:val="Hyperlink"/>
                </w:rPr>
                <w:t>SerialisableObjectPool(T)</w:t>
              </w:r>
            </w:hyperlink>
            <w:r>
              <w:t>.)</w:t>
            </w:r>
          </w:p>
        </w:tc>
      </w:tr>
      <w:tr w:rsidR="00041042">
        <w:tc>
          <w:tcPr>
            <w:tcW w:w="0" w:type="auto"/>
          </w:tcPr>
          <w:p w:rsidR="00041042" w:rsidRDefault="00EF6E53">
            <w:r>
              <w:rPr>
                <w:noProof/>
              </w:rPr>
              <w:drawing>
                <wp:inline distT="0" distB="0" distL="0" distR="0">
                  <wp:extent cx="152400" cy="152400"/>
                  <wp:effectExtent l="0" t="0" r="0" b="0"/>
                  <wp:docPr id="2349"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6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DD4813">
            <w:hyperlink w:anchor="_7F8D7A3D_Topic" w:history="1">
              <w:r w:rsidR="00EF6E53">
                <w:rPr>
                  <w:rStyle w:val="Hyperlink"/>
                </w:rPr>
                <w:t>InitialSize</w:t>
              </w:r>
            </w:hyperlink>
          </w:p>
        </w:tc>
        <w:tc>
          <w:tcPr>
            <w:tcW w:w="0" w:type="auto"/>
          </w:tcPr>
          <w:p w:rsidR="00041042" w:rsidRDefault="00EF6E53">
            <w:r>
              <w:t xml:space="preserve">Gets or sets the initial size of the pool. Cannot be set once the pool has been initialised. (Inherited from </w:t>
            </w:r>
            <w:hyperlink w:anchor="_F745D9B1_Topic" w:history="1">
              <w:r>
                <w:rPr>
                  <w:rStyle w:val="Hyperlink"/>
                </w:rPr>
                <w:t>SerialisableObjectPool(T)</w:t>
              </w:r>
            </w:hyperlink>
            <w:r>
              <w:t>.)</w:t>
            </w:r>
          </w:p>
        </w:tc>
      </w:tr>
      <w:tr w:rsidR="00041042">
        <w:tc>
          <w:tcPr>
            <w:tcW w:w="0" w:type="auto"/>
          </w:tcPr>
          <w:p w:rsidR="00041042" w:rsidRDefault="00EF6E53">
            <w:r>
              <w:rPr>
                <w:noProof/>
              </w:rPr>
              <w:drawing>
                <wp:inline distT="0" distB="0" distL="0" distR="0">
                  <wp:extent cx="152400" cy="152400"/>
                  <wp:effectExtent l="0" t="0" r="0" b="0"/>
                  <wp:docPr id="2350"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6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DD4813">
            <w:hyperlink w:anchor="_D5AC2279_Topic" w:history="1">
              <w:r w:rsidR="00EF6E53">
                <w:rPr>
                  <w:rStyle w:val="Hyperlink"/>
                </w:rPr>
                <w:t>InstantiateWhenEmpty</w:t>
              </w:r>
            </w:hyperlink>
          </w:p>
        </w:tc>
        <w:tc>
          <w:tcPr>
            <w:tcW w:w="0" w:type="auto"/>
          </w:tcPr>
          <w:p w:rsidR="00041042" w:rsidRDefault="00EF6E53">
            <w:r>
              <w:t xml:space="preserve">Gets or sets a value indicating whether to instantiate a new object when the pool is empty, and an attempt is made to acquire from the pool. (Inherited from </w:t>
            </w:r>
            <w:hyperlink w:anchor="_F745D9B1_Topic" w:history="1">
              <w:r>
                <w:rPr>
                  <w:rStyle w:val="Hyperlink"/>
                </w:rPr>
                <w:t>SerialisableObjectPool(T)</w:t>
              </w:r>
            </w:hyperlink>
            <w:r>
              <w:t>.)</w:t>
            </w:r>
          </w:p>
        </w:tc>
      </w:tr>
      <w:tr w:rsidR="00041042">
        <w:tc>
          <w:tcPr>
            <w:tcW w:w="0" w:type="auto"/>
          </w:tcPr>
          <w:p w:rsidR="00041042" w:rsidRDefault="00EF6E53">
            <w:r>
              <w:rPr>
                <w:noProof/>
              </w:rPr>
              <w:drawing>
                <wp:inline distT="0" distB="0" distL="0" distR="0">
                  <wp:extent cx="152400" cy="152400"/>
                  <wp:effectExtent l="0" t="0" r="0" b="0"/>
                  <wp:docPr id="2351"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6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DD4813">
            <w:hyperlink w:anchor="_F92F7F29_Topic" w:history="1">
              <w:r w:rsidR="00EF6E53">
                <w:rPr>
                  <w:rStyle w:val="Hyperlink"/>
                </w:rPr>
                <w:t>IsEmpty</w:t>
              </w:r>
            </w:hyperlink>
          </w:p>
        </w:tc>
        <w:tc>
          <w:tcPr>
            <w:tcW w:w="0" w:type="auto"/>
          </w:tcPr>
          <w:p w:rsidR="00041042" w:rsidRDefault="00EF6E53">
            <w:r>
              <w:t xml:space="preserve">Gets a value indicating whether the pool is empty and contains no objects. (Inherited from </w:t>
            </w:r>
            <w:hyperlink w:anchor="_F745D9B1_Topic" w:history="1">
              <w:r>
                <w:rPr>
                  <w:rStyle w:val="Hyperlink"/>
                </w:rPr>
                <w:t>SerialisableObjectPool(T)</w:t>
              </w:r>
            </w:hyperlink>
            <w:r>
              <w:t>.)</w:t>
            </w:r>
          </w:p>
        </w:tc>
      </w:tr>
      <w:tr w:rsidR="00041042">
        <w:tc>
          <w:tcPr>
            <w:tcW w:w="0" w:type="auto"/>
          </w:tcPr>
          <w:p w:rsidR="00041042" w:rsidRDefault="00EF6E53">
            <w:r>
              <w:rPr>
                <w:noProof/>
              </w:rPr>
              <w:drawing>
                <wp:inline distT="0" distB="0" distL="0" distR="0">
                  <wp:extent cx="152400" cy="152400"/>
                  <wp:effectExtent l="0" t="0" r="0" b="0"/>
                  <wp:docPr id="2352"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6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DD4813">
            <w:hyperlink w:anchor="_FFE56F4F_Topic" w:history="1">
              <w:r w:rsidR="00EF6E53">
                <w:rPr>
                  <w:rStyle w:val="Hyperlink"/>
                </w:rPr>
                <w:t>IsFull</w:t>
              </w:r>
            </w:hyperlink>
          </w:p>
        </w:tc>
        <w:tc>
          <w:tcPr>
            <w:tcW w:w="0" w:type="auto"/>
          </w:tcPr>
          <w:p w:rsidR="00041042" w:rsidRDefault="00EF6E53">
            <w:r>
              <w:t xml:space="preserve">Gets a value indicating whether the pool is full, and cannot contain any more objects. (Inherited from </w:t>
            </w:r>
            <w:hyperlink w:anchor="_F745D9B1_Topic" w:history="1">
              <w:r>
                <w:rPr>
                  <w:rStyle w:val="Hyperlink"/>
                </w:rPr>
                <w:t>SerialisableObjectPool(T)</w:t>
              </w:r>
            </w:hyperlink>
            <w:r>
              <w:t>.)</w:t>
            </w:r>
          </w:p>
        </w:tc>
      </w:tr>
      <w:tr w:rsidR="00041042">
        <w:tc>
          <w:tcPr>
            <w:tcW w:w="0" w:type="auto"/>
          </w:tcPr>
          <w:p w:rsidR="00041042" w:rsidRDefault="00EF6E53">
            <w:r>
              <w:rPr>
                <w:noProof/>
              </w:rPr>
              <w:drawing>
                <wp:inline distT="0" distB="0" distL="0" distR="0">
                  <wp:extent cx="152400" cy="152400"/>
                  <wp:effectExtent l="0" t="0" r="0" b="0"/>
                  <wp:docPr id="2353"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6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DD4813">
            <w:hyperlink w:anchor="_65AC8BD_Topic" w:history="1">
              <w:r w:rsidR="00EF6E53">
                <w:rPr>
                  <w:rStyle w:val="Hyperlink"/>
                </w:rPr>
                <w:t>IsInitialised</w:t>
              </w:r>
            </w:hyperlink>
          </w:p>
        </w:tc>
        <w:tc>
          <w:tcPr>
            <w:tcW w:w="0" w:type="auto"/>
          </w:tcPr>
          <w:p w:rsidR="00041042" w:rsidRDefault="00EF6E53">
            <w:r>
              <w:t xml:space="preserve">Gets a value indicating whether the pool has been initialised. (Inherited from </w:t>
            </w:r>
            <w:hyperlink w:anchor="_F745D9B1_Topic" w:history="1">
              <w:r>
                <w:rPr>
                  <w:rStyle w:val="Hyperlink"/>
                </w:rPr>
                <w:t>SerialisableObjectPool(T)</w:t>
              </w:r>
            </w:hyperlink>
            <w:r>
              <w:t>.)</w:t>
            </w:r>
          </w:p>
        </w:tc>
      </w:tr>
      <w:tr w:rsidR="00041042">
        <w:tc>
          <w:tcPr>
            <w:tcW w:w="0" w:type="auto"/>
          </w:tcPr>
          <w:p w:rsidR="00041042" w:rsidRDefault="00EF6E53">
            <w:r>
              <w:rPr>
                <w:noProof/>
              </w:rPr>
              <w:drawing>
                <wp:inline distT="0" distB="0" distL="0" distR="0">
                  <wp:extent cx="152400" cy="152400"/>
                  <wp:effectExtent l="0" t="0" r="0" b="0"/>
                  <wp:docPr id="2354"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6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DD4813">
            <w:hyperlink w:anchor="_7062A422_Topic" w:history="1">
              <w:r w:rsidR="00EF6E53">
                <w:rPr>
                  <w:rStyle w:val="Hyperlink"/>
                </w:rPr>
                <w:t>Items</w:t>
              </w:r>
            </w:hyperlink>
          </w:p>
        </w:tc>
        <w:tc>
          <w:tcPr>
            <w:tcW w:w="0" w:type="auto"/>
          </w:tcPr>
          <w:p w:rsidR="00041042" w:rsidRDefault="00EF6E53">
            <w:r>
              <w:t xml:space="preserve">Gets a list of items currently contained by the pool. (Inherited from </w:t>
            </w:r>
            <w:hyperlink w:anchor="_F745D9B1_Topic" w:history="1">
              <w:r>
                <w:rPr>
                  <w:rStyle w:val="Hyperlink"/>
                </w:rPr>
                <w:t>SerialisableObjectPool(T)</w:t>
              </w:r>
            </w:hyperlink>
            <w:r>
              <w:t>.)</w:t>
            </w:r>
          </w:p>
        </w:tc>
      </w:tr>
      <w:tr w:rsidR="00041042">
        <w:tc>
          <w:tcPr>
            <w:tcW w:w="0" w:type="auto"/>
          </w:tcPr>
          <w:p w:rsidR="00041042" w:rsidRDefault="00EF6E53">
            <w:r>
              <w:rPr>
                <w:noProof/>
              </w:rPr>
              <w:drawing>
                <wp:inline distT="0" distB="0" distL="0" distR="0">
                  <wp:extent cx="152400" cy="152400"/>
                  <wp:effectExtent l="0" t="0" r="0" b="0"/>
                  <wp:docPr id="2355"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6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DD4813">
            <w:hyperlink w:anchor="_FD471580_Topic" w:history="1">
              <w:r w:rsidR="00EF6E53">
                <w:rPr>
                  <w:rStyle w:val="Hyperlink"/>
                </w:rPr>
                <w:t>LogMessages</w:t>
              </w:r>
            </w:hyperlink>
          </w:p>
        </w:tc>
        <w:tc>
          <w:tcPr>
            <w:tcW w:w="0" w:type="auto"/>
          </w:tcPr>
          <w:p w:rsidR="00041042" w:rsidRDefault="00EF6E53">
            <w:r>
              <w:t xml:space="preserve">Gets or sets the level of log messaging that the pool will output. (Inherited from </w:t>
            </w:r>
            <w:hyperlink w:anchor="_F745D9B1_Topic" w:history="1">
              <w:r>
                <w:rPr>
                  <w:rStyle w:val="Hyperlink"/>
                </w:rPr>
                <w:t>SerialisableObjectPool(T)</w:t>
              </w:r>
            </w:hyperlink>
            <w:r>
              <w:t>.)</w:t>
            </w:r>
          </w:p>
        </w:tc>
      </w:tr>
      <w:tr w:rsidR="00041042">
        <w:tc>
          <w:tcPr>
            <w:tcW w:w="0" w:type="auto"/>
          </w:tcPr>
          <w:p w:rsidR="00041042" w:rsidRDefault="00EF6E53">
            <w:r>
              <w:rPr>
                <w:noProof/>
              </w:rPr>
              <w:drawing>
                <wp:inline distT="0" distB="0" distL="0" distR="0">
                  <wp:extent cx="152400" cy="152400"/>
                  <wp:effectExtent l="0" t="0" r="0" b="0"/>
                  <wp:docPr id="2356"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6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DD4813">
            <w:hyperlink w:anchor="_EFB9B1AB_Topic" w:history="1">
              <w:r w:rsidR="00EF6E53">
                <w:rPr>
                  <w:rStyle w:val="Hyperlink"/>
                </w:rPr>
                <w:t>MaximumSize</w:t>
              </w:r>
            </w:hyperlink>
          </w:p>
        </w:tc>
        <w:tc>
          <w:tcPr>
            <w:tcW w:w="0" w:type="auto"/>
          </w:tcPr>
          <w:p w:rsidR="00041042" w:rsidRDefault="00EF6E53">
            <w:r>
              <w:t xml:space="preserve">Gets or sets the maximum size of the pool, which is the maximum number of objects it can contain. (Inherited from </w:t>
            </w:r>
            <w:hyperlink w:anchor="_F745D9B1_Topic" w:history="1">
              <w:r>
                <w:rPr>
                  <w:rStyle w:val="Hyperlink"/>
                </w:rPr>
                <w:t>SerialisableObjectPool(T)</w:t>
              </w:r>
            </w:hyperlink>
            <w:r>
              <w:t>.)</w:t>
            </w:r>
          </w:p>
        </w:tc>
      </w:tr>
      <w:tr w:rsidR="00041042">
        <w:tc>
          <w:tcPr>
            <w:tcW w:w="0" w:type="auto"/>
          </w:tcPr>
          <w:p w:rsidR="00041042" w:rsidRDefault="00EF6E53">
            <w:r>
              <w:rPr>
                <w:noProof/>
              </w:rPr>
              <w:drawing>
                <wp:inline distT="0" distB="0" distL="0" distR="0">
                  <wp:extent cx="152400" cy="152400"/>
                  <wp:effectExtent l="0" t="0" r="0" b="0"/>
                  <wp:docPr id="2357"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6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DD4813">
            <w:hyperlink w:anchor="_A1B1403_Topic" w:history="1">
              <w:r w:rsidR="00EF6E53">
                <w:rPr>
                  <w:rStyle w:val="Hyperlink"/>
                </w:rPr>
                <w:t>NotificationMode</w:t>
              </w:r>
            </w:hyperlink>
          </w:p>
        </w:tc>
        <w:tc>
          <w:tcPr>
            <w:tcW w:w="0" w:type="auto"/>
          </w:tcPr>
          <w:p w:rsidR="00041042" w:rsidRDefault="00EF6E53">
            <w:r>
              <w:t>Gets or sets the way in which pooled objects are notified about being acquired from, and returned to, the pool. Cannot be set once the pool has been initialised.</w:t>
            </w:r>
          </w:p>
        </w:tc>
      </w:tr>
      <w:tr w:rsidR="00041042">
        <w:tc>
          <w:tcPr>
            <w:tcW w:w="0" w:type="auto"/>
          </w:tcPr>
          <w:p w:rsidR="00041042" w:rsidRDefault="00EF6E53">
            <w:r>
              <w:rPr>
                <w:noProof/>
              </w:rPr>
              <w:drawing>
                <wp:inline distT="0" distB="0" distL="0" distR="0">
                  <wp:extent cx="152400" cy="152400"/>
                  <wp:effectExtent l="0" t="0" r="0" b="0"/>
                  <wp:docPr id="2358"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6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DD4813">
            <w:hyperlink w:anchor="_AE0B5D01_Topic" w:history="1">
              <w:r w:rsidR="00EF6E53">
                <w:rPr>
                  <w:rStyle w:val="Hyperlink"/>
                </w:rPr>
                <w:t>Parent</w:t>
              </w:r>
            </w:hyperlink>
          </w:p>
        </w:tc>
        <w:tc>
          <w:tcPr>
            <w:tcW w:w="0" w:type="auto"/>
          </w:tcPr>
          <w:p w:rsidR="00041042" w:rsidRDefault="00EF6E53">
            <w:r>
              <w:t xml:space="preserve">Gets or sets the parent transform to which all pooled objects will be parented in the hierarchy, if </w:t>
            </w:r>
            <w:hyperlink w:anchor="_10D4A149_Topic" w:history="1">
              <w:r>
                <w:rPr>
                  <w:rStyle w:val="Hyperlink"/>
                </w:rPr>
                <w:t>ReparentPooledObjects</w:t>
              </w:r>
            </w:hyperlink>
            <w:r>
              <w:t xml:space="preserve"> is </w:t>
            </w:r>
            <w:r>
              <w:rPr>
                <w:rStyle w:val="CodeInline"/>
              </w:rPr>
              <w:t>true</w:t>
            </w:r>
            <w:r>
              <w:t xml:space="preserve"> (</w:t>
            </w:r>
            <w:r>
              <w:rPr>
                <w:rStyle w:val="CodeInline"/>
              </w:rPr>
              <w:t>True</w:t>
            </w:r>
            <w:r>
              <w:t xml:space="preserve"> in Visual Basic).</w:t>
            </w:r>
          </w:p>
        </w:tc>
      </w:tr>
      <w:tr w:rsidR="00041042">
        <w:tc>
          <w:tcPr>
            <w:tcW w:w="0" w:type="auto"/>
          </w:tcPr>
          <w:p w:rsidR="00041042" w:rsidRDefault="00EF6E53">
            <w:r>
              <w:rPr>
                <w:noProof/>
              </w:rPr>
              <w:drawing>
                <wp:inline distT="0" distB="0" distL="0" distR="0">
                  <wp:extent cx="152400" cy="152400"/>
                  <wp:effectExtent l="0" t="0" r="0" b="0"/>
                  <wp:docPr id="2359"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6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DD4813">
            <w:hyperlink w:anchor="_680C80E4_Topic" w:history="1">
              <w:r w:rsidR="00EF6E53">
                <w:rPr>
                  <w:rStyle w:val="Hyperlink"/>
                </w:rPr>
                <w:t>RecordStatistics</w:t>
              </w:r>
            </w:hyperlink>
          </w:p>
        </w:tc>
        <w:tc>
          <w:tcPr>
            <w:tcW w:w="0" w:type="auto"/>
          </w:tcPr>
          <w:p w:rsidR="00041042" w:rsidRDefault="00EF6E53">
            <w:r>
              <w:t xml:space="preserve">Gets or sets a value indicating whether to record pool statistics. (Inherited from </w:t>
            </w:r>
            <w:hyperlink w:anchor="_F745D9B1_Topic" w:history="1">
              <w:r>
                <w:rPr>
                  <w:rStyle w:val="Hyperlink"/>
                </w:rPr>
                <w:t>SerialisableObjectPool(T)</w:t>
              </w:r>
            </w:hyperlink>
            <w:r>
              <w:t>.)</w:t>
            </w:r>
          </w:p>
        </w:tc>
      </w:tr>
      <w:tr w:rsidR="00041042">
        <w:tc>
          <w:tcPr>
            <w:tcW w:w="0" w:type="auto"/>
          </w:tcPr>
          <w:p w:rsidR="00041042" w:rsidRDefault="00EF6E53">
            <w:r>
              <w:rPr>
                <w:noProof/>
              </w:rPr>
              <w:drawing>
                <wp:inline distT="0" distB="0" distL="0" distR="0">
                  <wp:extent cx="152400" cy="152400"/>
                  <wp:effectExtent l="0" t="0" r="0" b="0"/>
                  <wp:docPr id="2360" name="../media/protproperty.gif" title="Protected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property.gif"/>
                          <pic:cNvPicPr/>
                        </pic:nvPicPr>
                        <pic:blipFill>
                          <a:blip r:embed="rId70">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DD4813">
            <w:hyperlink w:anchor="_652BD22E_Topic" w:history="1">
              <w:r w:rsidR="00EF6E53">
                <w:rPr>
                  <w:rStyle w:val="Hyperlink"/>
                </w:rPr>
                <w:t>RefillPoolOnReinitialise</w:t>
              </w:r>
            </w:hyperlink>
          </w:p>
        </w:tc>
        <w:tc>
          <w:tcPr>
            <w:tcW w:w="0" w:type="auto"/>
          </w:tcPr>
          <w:p w:rsidR="00041042" w:rsidRDefault="00EF6E53">
            <w:r>
              <w:t xml:space="preserve">Gets a value indiciating whether to refill the pool with new components after the pool is reinitialised, as happens from deserialisation. (Overrides </w:t>
            </w:r>
            <w:hyperlink w:anchor="_A0A275F9_Topic" w:history="1">
              <w:r>
                <w:rPr>
                  <w:rStyle w:val="Hyperlink"/>
                </w:rPr>
                <w:t>SerialisableObjectPool(T).RefillPoolOnReinitialise</w:t>
              </w:r>
            </w:hyperlink>
            <w:r>
              <w:t>.)</w:t>
            </w:r>
          </w:p>
        </w:tc>
      </w:tr>
      <w:tr w:rsidR="00041042">
        <w:tc>
          <w:tcPr>
            <w:tcW w:w="0" w:type="auto"/>
          </w:tcPr>
          <w:p w:rsidR="00041042" w:rsidRDefault="00EF6E53">
            <w:r>
              <w:rPr>
                <w:noProof/>
              </w:rPr>
              <w:drawing>
                <wp:inline distT="0" distB="0" distL="0" distR="0">
                  <wp:extent cx="152400" cy="152400"/>
                  <wp:effectExtent l="0" t="0" r="0" b="0"/>
                  <wp:docPr id="2361"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6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DD4813">
            <w:hyperlink w:anchor="_10D4A149_Topic" w:history="1">
              <w:r w:rsidR="00EF6E53">
                <w:rPr>
                  <w:rStyle w:val="Hyperlink"/>
                </w:rPr>
                <w:t>ReparentPooledObjects</w:t>
              </w:r>
            </w:hyperlink>
          </w:p>
        </w:tc>
        <w:tc>
          <w:tcPr>
            <w:tcW w:w="0" w:type="auto"/>
          </w:tcPr>
          <w:p w:rsidR="00041042" w:rsidRDefault="00EF6E53">
            <w:r>
              <w:t xml:space="preserve">Gets or sets a value indicating whether to re-parent the pooled objects to the </w:t>
            </w:r>
            <w:hyperlink w:anchor="_AE0B5D01_Topic" w:history="1">
              <w:r>
                <w:rPr>
                  <w:rStyle w:val="Hyperlink"/>
                </w:rPr>
                <w:t>Parent</w:t>
              </w:r>
            </w:hyperlink>
            <w:r>
              <w:t xml:space="preserve"> transform, after the objects are returned to the pool.</w:t>
            </w:r>
          </w:p>
        </w:tc>
      </w:tr>
      <w:tr w:rsidR="00041042">
        <w:tc>
          <w:tcPr>
            <w:tcW w:w="0" w:type="auto"/>
          </w:tcPr>
          <w:p w:rsidR="00041042" w:rsidRDefault="00EF6E53">
            <w:r>
              <w:rPr>
                <w:noProof/>
              </w:rPr>
              <w:drawing>
                <wp:inline distT="0" distB="0" distL="0" distR="0">
                  <wp:extent cx="152400" cy="152400"/>
                  <wp:effectExtent l="0" t="0" r="0" b="0"/>
                  <wp:docPr id="2362"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6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DD4813">
            <w:hyperlink w:anchor="_7D67725F_Topic" w:history="1">
              <w:r w:rsidR="00EF6E53">
                <w:rPr>
                  <w:rStyle w:val="Hyperlink"/>
                </w:rPr>
                <w:t>Statistics</w:t>
              </w:r>
            </w:hyperlink>
          </w:p>
        </w:tc>
        <w:tc>
          <w:tcPr>
            <w:tcW w:w="0" w:type="auto"/>
          </w:tcPr>
          <w:p w:rsidR="00041042" w:rsidRDefault="00EF6E53">
            <w:r>
              <w:t xml:space="preserve">Gets an object containing general operational statistics about the pool. (Inherited from </w:t>
            </w:r>
            <w:hyperlink w:anchor="_F745D9B1_Topic" w:history="1">
              <w:r>
                <w:rPr>
                  <w:rStyle w:val="Hyperlink"/>
                </w:rPr>
                <w:t>SerialisableObjectPool(T)</w:t>
              </w:r>
            </w:hyperlink>
            <w:r>
              <w:t>.)</w:t>
            </w:r>
          </w:p>
        </w:tc>
      </w:tr>
      <w:tr w:rsidR="00041042">
        <w:tc>
          <w:tcPr>
            <w:tcW w:w="0" w:type="auto"/>
          </w:tcPr>
          <w:p w:rsidR="00041042" w:rsidRDefault="00EF6E53">
            <w:r>
              <w:rPr>
                <w:noProof/>
              </w:rPr>
              <w:drawing>
                <wp:inline distT="0" distB="0" distL="0" distR="0">
                  <wp:extent cx="152400" cy="152400"/>
                  <wp:effectExtent l="0" t="0" r="0" b="0"/>
                  <wp:docPr id="2363"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6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DD4813">
            <w:hyperlink w:anchor="_B4882524_Topic" w:history="1">
              <w:r w:rsidR="00EF6E53">
                <w:rPr>
                  <w:rStyle w:val="Hyperlink"/>
                </w:rPr>
                <w:t>WarnOnDestroy</w:t>
              </w:r>
            </w:hyperlink>
          </w:p>
        </w:tc>
        <w:tc>
          <w:tcPr>
            <w:tcW w:w="0" w:type="auto"/>
          </w:tcPr>
          <w:p w:rsidR="00041042" w:rsidRDefault="00EF6E53">
            <w:r>
              <w:t>Gets or sets a value indicating whether to log a warning message when a poolable object is destroyed (either inside of the pool, or while in use).</w:t>
            </w:r>
          </w:p>
        </w:tc>
      </w:tr>
    </w:tbl>
    <w:p w:rsidR="00041042" w:rsidRDefault="00041042">
      <w:pPr>
        <w:spacing w:after="0"/>
      </w:pPr>
    </w:p>
    <w:p w:rsidR="00041042" w:rsidRDefault="00EF6E53">
      <w:pPr>
        <w:pStyle w:val="Heading2"/>
      </w:pPr>
      <w:r>
        <w:lastRenderedPageBreak/>
        <w:t>Methods</w:t>
      </w:r>
    </w:p>
    <w:tbl>
      <w:tblPr>
        <w:tblStyle w:val="GeneralTable"/>
        <w:tblW w:w="5000" w:type="pct"/>
        <w:tblLook w:val="07E0" w:firstRow="1" w:lastRow="1" w:firstColumn="1" w:lastColumn="1" w:noHBand="1" w:noVBand="1"/>
      </w:tblPr>
      <w:tblGrid>
        <w:gridCol w:w="340"/>
        <w:gridCol w:w="2374"/>
        <w:gridCol w:w="6636"/>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041042">
            <w:pPr>
              <w:keepNext/>
            </w:pPr>
          </w:p>
        </w:tc>
        <w:tc>
          <w:tcPr>
            <w:tcW w:w="0" w:type="auto"/>
          </w:tcPr>
          <w:p w:rsidR="00041042" w:rsidRDefault="00EF6E53">
            <w:pPr>
              <w:keepNext/>
            </w:pPr>
            <w:r>
              <w:t>Name</w:t>
            </w:r>
          </w:p>
        </w:tc>
        <w:tc>
          <w:tcPr>
            <w:tcW w:w="0" w:type="auto"/>
          </w:tcPr>
          <w:p w:rsidR="00041042" w:rsidRDefault="00EF6E53">
            <w:pPr>
              <w:keepNext/>
            </w:pPr>
            <w:r>
              <w:t>Description</w:t>
            </w:r>
          </w:p>
        </w:tc>
      </w:tr>
      <w:tr w:rsidR="00041042">
        <w:tc>
          <w:tcPr>
            <w:tcW w:w="0" w:type="auto"/>
          </w:tcPr>
          <w:p w:rsidR="00041042" w:rsidRDefault="00EF6E53">
            <w:r>
              <w:rPr>
                <w:noProof/>
              </w:rPr>
              <w:drawing>
                <wp:inline distT="0" distB="0" distL="0" distR="0">
                  <wp:extent cx="152400" cy="104775"/>
                  <wp:effectExtent l="0" t="0" r="0" b="0"/>
                  <wp:docPr id="236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w:anchor="_5EADCF83_Topic" w:history="1">
              <w:r w:rsidR="00EF6E53">
                <w:rPr>
                  <w:rStyle w:val="Hyperlink"/>
                </w:rPr>
                <w:t>Acquire()</w:t>
              </w:r>
            </w:hyperlink>
          </w:p>
        </w:tc>
        <w:tc>
          <w:tcPr>
            <w:tcW w:w="0" w:type="auto"/>
          </w:tcPr>
          <w:p w:rsidR="00041042" w:rsidRDefault="00EF6E53">
            <w:r>
              <w:t xml:space="preserve">Acquires an object from the pool. (Inherited from </w:t>
            </w:r>
            <w:hyperlink w:anchor="_F745D9B1_Topic" w:history="1">
              <w:r>
                <w:rPr>
                  <w:rStyle w:val="Hyperlink"/>
                </w:rPr>
                <w:t>SerialisableObjectPool(T)</w:t>
              </w:r>
            </w:hyperlink>
            <w:r>
              <w:t>.)</w:t>
            </w:r>
          </w:p>
        </w:tc>
      </w:tr>
      <w:tr w:rsidR="00041042">
        <w:tc>
          <w:tcPr>
            <w:tcW w:w="0" w:type="auto"/>
          </w:tcPr>
          <w:p w:rsidR="00041042" w:rsidRDefault="00EF6E53">
            <w:r>
              <w:rPr>
                <w:noProof/>
              </w:rPr>
              <w:drawing>
                <wp:inline distT="0" distB="0" distL="0" distR="0">
                  <wp:extent cx="152400" cy="104775"/>
                  <wp:effectExtent l="0" t="0" r="0" b="0"/>
                  <wp:docPr id="236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w:anchor="_9A6344D2_Topic" w:history="1">
              <w:r w:rsidR="00EF6E53">
                <w:rPr>
                  <w:rStyle w:val="Hyperlink"/>
                </w:rPr>
                <w:t>Acquire(Transform)</w:t>
              </w:r>
            </w:hyperlink>
          </w:p>
        </w:tc>
        <w:tc>
          <w:tcPr>
            <w:tcW w:w="0" w:type="auto"/>
          </w:tcPr>
          <w:p w:rsidR="00041042" w:rsidRDefault="00EF6E53">
            <w:r>
              <w:t xml:space="preserve">Acquires an instance of the component, and sets the parent transform of its </w:t>
            </w:r>
            <w:r>
              <w:rPr>
                <w:b/>
              </w:rPr>
              <w:t>GameObject</w:t>
            </w:r>
            <w:r>
              <w:t>.</w:t>
            </w:r>
          </w:p>
        </w:tc>
      </w:tr>
      <w:tr w:rsidR="00041042">
        <w:tc>
          <w:tcPr>
            <w:tcW w:w="0" w:type="auto"/>
          </w:tcPr>
          <w:p w:rsidR="00041042" w:rsidRDefault="00EF6E53">
            <w:r>
              <w:rPr>
                <w:noProof/>
              </w:rPr>
              <w:drawing>
                <wp:inline distT="0" distB="0" distL="0" distR="0">
                  <wp:extent cx="152400" cy="104775"/>
                  <wp:effectExtent l="0" t="0" r="0" b="0"/>
                  <wp:docPr id="236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w:anchor="_1878DAF5_Topic" w:history="1">
              <w:r w:rsidR="00EF6E53">
                <w:rPr>
                  <w:rStyle w:val="Hyperlink"/>
                </w:rPr>
                <w:t>Acquire(Vector3, Quaternion)</w:t>
              </w:r>
            </w:hyperlink>
          </w:p>
        </w:tc>
        <w:tc>
          <w:tcPr>
            <w:tcW w:w="0" w:type="auto"/>
          </w:tcPr>
          <w:p w:rsidR="00041042" w:rsidRDefault="00EF6E53">
            <w:r>
              <w:t xml:space="preserve">Acquires an instance of the component, and sets the position and rotation of its </w:t>
            </w:r>
            <w:r>
              <w:rPr>
                <w:b/>
              </w:rPr>
              <w:t>GameObject</w:t>
            </w:r>
            <w:r>
              <w:t>.</w:t>
            </w:r>
          </w:p>
        </w:tc>
      </w:tr>
      <w:tr w:rsidR="00041042">
        <w:tc>
          <w:tcPr>
            <w:tcW w:w="0" w:type="auto"/>
          </w:tcPr>
          <w:p w:rsidR="00041042" w:rsidRDefault="00EF6E53">
            <w:r>
              <w:rPr>
                <w:noProof/>
              </w:rPr>
              <w:drawing>
                <wp:inline distT="0" distB="0" distL="0" distR="0">
                  <wp:extent cx="152400" cy="104775"/>
                  <wp:effectExtent l="0" t="0" r="0" b="0"/>
                  <wp:docPr id="236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w:anchor="_1878DAF6_Topic" w:history="1">
              <w:r w:rsidR="00EF6E53">
                <w:rPr>
                  <w:rStyle w:val="Hyperlink"/>
                </w:rPr>
                <w:t>Acquire(Transform, Vector3, Quaternion)</w:t>
              </w:r>
            </w:hyperlink>
          </w:p>
        </w:tc>
        <w:tc>
          <w:tcPr>
            <w:tcW w:w="0" w:type="auto"/>
          </w:tcPr>
          <w:p w:rsidR="00041042" w:rsidRDefault="00EF6E53">
            <w:r>
              <w:t xml:space="preserve">Acquires an instance of the component, and sets the parent transform, position and rotation of its </w:t>
            </w:r>
            <w:r>
              <w:rPr>
                <w:b/>
              </w:rPr>
              <w:t>GameObject</w:t>
            </w:r>
            <w:r>
              <w:t>.</w:t>
            </w:r>
          </w:p>
        </w:tc>
      </w:tr>
      <w:tr w:rsidR="00041042">
        <w:tc>
          <w:tcPr>
            <w:tcW w:w="0" w:type="auto"/>
          </w:tcPr>
          <w:p w:rsidR="00041042" w:rsidRDefault="00EF6E53">
            <w:r>
              <w:rPr>
                <w:noProof/>
              </w:rPr>
              <w:drawing>
                <wp:inline distT="0" distB="0" distL="0" distR="0">
                  <wp:extent cx="152400" cy="104775"/>
                  <wp:effectExtent l="0" t="0" r="0" b="0"/>
                  <wp:docPr id="236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w:anchor="_7498BB38_Topic" w:history="1">
              <w:r w:rsidR="00EF6E53">
                <w:rPr>
                  <w:rStyle w:val="Hyperlink"/>
                </w:rPr>
                <w:t>Clear</w:t>
              </w:r>
            </w:hyperlink>
          </w:p>
        </w:tc>
        <w:tc>
          <w:tcPr>
            <w:tcW w:w="0" w:type="auto"/>
          </w:tcPr>
          <w:p w:rsidR="00041042" w:rsidRDefault="00EF6E53">
            <w:r>
              <w:t xml:space="preserve">Clears the pool, emptying it of all pooled objects. (Inherited from </w:t>
            </w:r>
            <w:hyperlink w:anchor="_F745D9B1_Topic" w:history="1">
              <w:r>
                <w:rPr>
                  <w:rStyle w:val="Hyperlink"/>
                </w:rPr>
                <w:t>SerialisableObjectPool(T)</w:t>
              </w:r>
            </w:hyperlink>
            <w:r>
              <w:t>.)</w:t>
            </w:r>
          </w:p>
        </w:tc>
      </w:tr>
      <w:tr w:rsidR="00041042">
        <w:tc>
          <w:tcPr>
            <w:tcW w:w="0" w:type="auto"/>
          </w:tcPr>
          <w:p w:rsidR="00041042" w:rsidRDefault="00EF6E53">
            <w:r>
              <w:rPr>
                <w:noProof/>
              </w:rPr>
              <w:drawing>
                <wp:inline distT="0" distB="0" distL="0" distR="0">
                  <wp:extent cx="152400" cy="104775"/>
                  <wp:effectExtent l="0" t="0" r="0" b="0"/>
                  <wp:docPr id="236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w:anchor="_AC8E1EEA_Topic" w:history="1">
              <w:r w:rsidR="00EF6E53">
                <w:rPr>
                  <w:rStyle w:val="Hyperlink"/>
                </w:rPr>
                <w:t>Contains</w:t>
              </w:r>
            </w:hyperlink>
          </w:p>
        </w:tc>
        <w:tc>
          <w:tcPr>
            <w:tcW w:w="0" w:type="auto"/>
          </w:tcPr>
          <w:p w:rsidR="00041042" w:rsidRDefault="00EF6E53">
            <w:r>
              <w:t xml:space="preserve">Determines whether an instance is in the pool. (Inherited from </w:t>
            </w:r>
            <w:hyperlink w:anchor="_F745D9B1_Topic" w:history="1">
              <w:r>
                <w:rPr>
                  <w:rStyle w:val="Hyperlink"/>
                </w:rPr>
                <w:t>SerialisableObjectPool(T)</w:t>
              </w:r>
            </w:hyperlink>
            <w:r>
              <w:t>.)</w:t>
            </w:r>
          </w:p>
        </w:tc>
      </w:tr>
      <w:tr w:rsidR="00041042">
        <w:tc>
          <w:tcPr>
            <w:tcW w:w="0" w:type="auto"/>
          </w:tcPr>
          <w:p w:rsidR="00041042" w:rsidRDefault="00EF6E53">
            <w:r>
              <w:rPr>
                <w:noProof/>
              </w:rPr>
              <w:drawing>
                <wp:inline distT="0" distB="0" distL="0" distR="0">
                  <wp:extent cx="152400" cy="104775"/>
                  <wp:effectExtent l="0" t="0" r="0" b="0"/>
                  <wp:docPr id="237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r:id="rId1260" w:history="1">
              <w:r w:rsidR="00EF6E53">
                <w:rPr>
                  <w:rStyle w:val="Hyperlink"/>
                </w:rPr>
                <w:t>Equals</w:t>
              </w:r>
            </w:hyperlink>
          </w:p>
        </w:tc>
        <w:tc>
          <w:tcPr>
            <w:tcW w:w="0" w:type="auto"/>
          </w:tcPr>
          <w:p w:rsidR="00041042" w:rsidRDefault="00EF6E53">
            <w:r>
              <w:t xml:space="preserve"> (Inherited from </w:t>
            </w:r>
            <w:hyperlink r:id="rId1261" w:history="1">
              <w:r>
                <w:rPr>
                  <w:rStyle w:val="Hyperlink"/>
                </w:rPr>
                <w:t>Object</w:t>
              </w:r>
            </w:hyperlink>
            <w:r>
              <w:t>.)</w:t>
            </w:r>
          </w:p>
        </w:tc>
      </w:tr>
      <w:tr w:rsidR="00041042">
        <w:tc>
          <w:tcPr>
            <w:tcW w:w="0" w:type="auto"/>
          </w:tcPr>
          <w:p w:rsidR="00041042" w:rsidRDefault="00EF6E53">
            <w:r>
              <w:rPr>
                <w:noProof/>
              </w:rPr>
              <w:drawing>
                <wp:inline distT="0" distB="0" distL="0" distR="0">
                  <wp:extent cx="152400" cy="104775"/>
                  <wp:effectExtent l="0" t="0" r="0" b="0"/>
                  <wp:docPr id="237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w:anchor="_8FD69796_Topic" w:history="1">
              <w:r w:rsidR="00EF6E53">
                <w:rPr>
                  <w:rStyle w:val="Hyperlink"/>
                </w:rPr>
                <w:t>Fill</w:t>
              </w:r>
            </w:hyperlink>
          </w:p>
        </w:tc>
        <w:tc>
          <w:tcPr>
            <w:tcW w:w="0" w:type="auto"/>
          </w:tcPr>
          <w:p w:rsidR="00041042" w:rsidRDefault="00EF6E53">
            <w:r>
              <w:t xml:space="preserve">Fills the pool, populating it with pooled objects until it reaches the maximum pool size. (Inherited from </w:t>
            </w:r>
            <w:hyperlink w:anchor="_F745D9B1_Topic" w:history="1">
              <w:r>
                <w:rPr>
                  <w:rStyle w:val="Hyperlink"/>
                </w:rPr>
                <w:t>SerialisableObjectPool(T)</w:t>
              </w:r>
            </w:hyperlink>
            <w:r>
              <w:t>.)</w:t>
            </w:r>
          </w:p>
        </w:tc>
      </w:tr>
      <w:tr w:rsidR="00041042">
        <w:tc>
          <w:tcPr>
            <w:tcW w:w="0" w:type="auto"/>
          </w:tcPr>
          <w:p w:rsidR="00041042" w:rsidRDefault="00EF6E53">
            <w:r>
              <w:rPr>
                <w:noProof/>
              </w:rPr>
              <w:drawing>
                <wp:inline distT="0" distB="0" distL="0" distR="0">
                  <wp:extent cx="161924" cy="152400"/>
                  <wp:effectExtent l="0" t="0" r="0" b="0"/>
                  <wp:docPr id="2372"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46">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041042" w:rsidRDefault="00DD4813">
            <w:hyperlink r:id="rId1262" w:history="1">
              <w:r w:rsidR="00EF6E53">
                <w:rPr>
                  <w:rStyle w:val="Hyperlink"/>
                </w:rPr>
                <w:t>Finalize</w:t>
              </w:r>
            </w:hyperlink>
          </w:p>
        </w:tc>
        <w:tc>
          <w:tcPr>
            <w:tcW w:w="0" w:type="auto"/>
          </w:tcPr>
          <w:p w:rsidR="00041042" w:rsidRDefault="00EF6E53">
            <w:r>
              <w:t xml:space="preserve"> (Inherited from </w:t>
            </w:r>
            <w:hyperlink r:id="rId1263" w:history="1">
              <w:r>
                <w:rPr>
                  <w:rStyle w:val="Hyperlink"/>
                </w:rPr>
                <w:t>Object</w:t>
              </w:r>
            </w:hyperlink>
            <w:r>
              <w:t>.)</w:t>
            </w:r>
          </w:p>
        </w:tc>
      </w:tr>
      <w:tr w:rsidR="00041042">
        <w:tc>
          <w:tcPr>
            <w:tcW w:w="0" w:type="auto"/>
          </w:tcPr>
          <w:p w:rsidR="00041042" w:rsidRDefault="00EF6E53">
            <w:r>
              <w:rPr>
                <w:noProof/>
              </w:rPr>
              <w:drawing>
                <wp:inline distT="0" distB="0" distL="0" distR="0">
                  <wp:extent cx="152400" cy="104775"/>
                  <wp:effectExtent l="0" t="0" r="0" b="0"/>
                  <wp:docPr id="237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r:id="rId1264" w:history="1">
              <w:r w:rsidR="00EF6E53">
                <w:rPr>
                  <w:rStyle w:val="Hyperlink"/>
                </w:rPr>
                <w:t>GetHashCode</w:t>
              </w:r>
            </w:hyperlink>
          </w:p>
        </w:tc>
        <w:tc>
          <w:tcPr>
            <w:tcW w:w="0" w:type="auto"/>
          </w:tcPr>
          <w:p w:rsidR="00041042" w:rsidRDefault="00EF6E53">
            <w:r>
              <w:t xml:space="preserve"> (Inherited from </w:t>
            </w:r>
            <w:hyperlink r:id="rId1265" w:history="1">
              <w:r>
                <w:rPr>
                  <w:rStyle w:val="Hyperlink"/>
                </w:rPr>
                <w:t>Object</w:t>
              </w:r>
            </w:hyperlink>
            <w:r>
              <w:t>.)</w:t>
            </w:r>
          </w:p>
        </w:tc>
      </w:tr>
      <w:tr w:rsidR="00041042">
        <w:tc>
          <w:tcPr>
            <w:tcW w:w="0" w:type="auto"/>
          </w:tcPr>
          <w:p w:rsidR="00041042" w:rsidRDefault="00EF6E53">
            <w:r>
              <w:rPr>
                <w:noProof/>
              </w:rPr>
              <w:drawing>
                <wp:inline distT="0" distB="0" distL="0" distR="0">
                  <wp:extent cx="152400" cy="104775"/>
                  <wp:effectExtent l="0" t="0" r="0" b="0"/>
                  <wp:docPr id="237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w:anchor="_CCB982B_Topic" w:history="1">
              <w:r w:rsidR="00EF6E53">
                <w:rPr>
                  <w:rStyle w:val="Hyperlink"/>
                </w:rPr>
                <w:t>GetItems</w:t>
              </w:r>
            </w:hyperlink>
          </w:p>
        </w:tc>
        <w:tc>
          <w:tcPr>
            <w:tcW w:w="0" w:type="auto"/>
          </w:tcPr>
          <w:p w:rsidR="00041042" w:rsidRDefault="00EF6E53">
            <w:r>
              <w:t xml:space="preserve">Gets a list of items currently contained by the pool, and stores them in the specified </w:t>
            </w:r>
            <w:hyperlink r:id="rId1266" w:history="1">
              <w:r>
                <w:rPr>
                  <w:rStyle w:val="Hyperlink"/>
                </w:rPr>
                <w:t>List(T)</w:t>
              </w:r>
            </w:hyperlink>
            <w:r>
              <w:t xml:space="preserve">. (Inherited from </w:t>
            </w:r>
            <w:hyperlink w:anchor="_F745D9B1_Topic" w:history="1">
              <w:r>
                <w:rPr>
                  <w:rStyle w:val="Hyperlink"/>
                </w:rPr>
                <w:t>SerialisableObjectPool(T)</w:t>
              </w:r>
            </w:hyperlink>
            <w:r>
              <w:t>.)</w:t>
            </w:r>
          </w:p>
        </w:tc>
      </w:tr>
      <w:tr w:rsidR="00041042">
        <w:tc>
          <w:tcPr>
            <w:tcW w:w="0" w:type="auto"/>
          </w:tcPr>
          <w:p w:rsidR="00041042" w:rsidRDefault="00EF6E53">
            <w:r>
              <w:rPr>
                <w:noProof/>
              </w:rPr>
              <w:drawing>
                <wp:inline distT="0" distB="0" distL="0" distR="0">
                  <wp:extent cx="161924" cy="152400"/>
                  <wp:effectExtent l="0" t="0" r="0" b="0"/>
                  <wp:docPr id="2375"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46">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041042" w:rsidRDefault="00DD4813">
            <w:hyperlink w:anchor="_60604573_Topic" w:history="1">
              <w:r w:rsidR="00EF6E53">
                <w:rPr>
                  <w:rStyle w:val="Hyperlink"/>
                </w:rPr>
                <w:t>GetObjectFactory</w:t>
              </w:r>
            </w:hyperlink>
          </w:p>
        </w:tc>
        <w:tc>
          <w:tcPr>
            <w:tcW w:w="0" w:type="auto"/>
          </w:tcPr>
          <w:p w:rsidR="00041042" w:rsidRDefault="00EF6E53">
            <w:r>
              <w:t xml:space="preserve">Gets a function used to create new instances of the pooled type. By default, this method uses the public parameterless constructor of type </w:t>
            </w:r>
            <w:r>
              <w:rPr>
                <w:rStyle w:val="TypeParameter"/>
              </w:rPr>
              <w:t>T</w:t>
            </w:r>
            <w:r>
              <w:t xml:space="preserve">. This method should be overridden in a subclass if different behaviour is required. (Overrides </w:t>
            </w:r>
            <w:hyperlink w:anchor="_8C966958_Topic" w:history="1">
              <w:r>
                <w:rPr>
                  <w:rStyle w:val="Hyperlink"/>
                </w:rPr>
                <w:t>SerialisableObjectPool(T).GetObjectFactory()</w:t>
              </w:r>
            </w:hyperlink>
            <w:r>
              <w:t>.)</w:t>
            </w:r>
          </w:p>
        </w:tc>
      </w:tr>
      <w:tr w:rsidR="00041042">
        <w:tc>
          <w:tcPr>
            <w:tcW w:w="0" w:type="auto"/>
          </w:tcPr>
          <w:p w:rsidR="00041042" w:rsidRDefault="00EF6E53">
            <w:r>
              <w:rPr>
                <w:noProof/>
              </w:rPr>
              <w:drawing>
                <wp:inline distT="0" distB="0" distL="0" distR="0">
                  <wp:extent cx="152400" cy="104775"/>
                  <wp:effectExtent l="0" t="0" r="0" b="0"/>
                  <wp:docPr id="237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r:id="rId1267" w:history="1">
              <w:r w:rsidR="00EF6E53">
                <w:rPr>
                  <w:rStyle w:val="Hyperlink"/>
                </w:rPr>
                <w:t>GetType</w:t>
              </w:r>
            </w:hyperlink>
          </w:p>
        </w:tc>
        <w:tc>
          <w:tcPr>
            <w:tcW w:w="0" w:type="auto"/>
          </w:tcPr>
          <w:p w:rsidR="00041042" w:rsidRDefault="00EF6E53">
            <w:r>
              <w:t xml:space="preserve"> (Inherited from </w:t>
            </w:r>
            <w:hyperlink r:id="rId1268" w:history="1">
              <w:r>
                <w:rPr>
                  <w:rStyle w:val="Hyperlink"/>
                </w:rPr>
                <w:t>Object</w:t>
              </w:r>
            </w:hyperlink>
            <w:r>
              <w:t>.)</w:t>
            </w:r>
          </w:p>
        </w:tc>
      </w:tr>
      <w:tr w:rsidR="00041042">
        <w:tc>
          <w:tcPr>
            <w:tcW w:w="0" w:type="auto"/>
          </w:tcPr>
          <w:p w:rsidR="00041042" w:rsidRDefault="00EF6E53">
            <w:r>
              <w:rPr>
                <w:noProof/>
              </w:rPr>
              <w:drawing>
                <wp:inline distT="0" distB="0" distL="0" distR="0">
                  <wp:extent cx="152400" cy="104775"/>
                  <wp:effectExtent l="0" t="0" r="0" b="0"/>
                  <wp:docPr id="237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w:anchor="_BF8BF998_Topic" w:history="1">
              <w:r w:rsidR="00EF6E53">
                <w:rPr>
                  <w:rStyle w:val="Hyperlink"/>
                </w:rPr>
                <w:t>Initialise()</w:t>
              </w:r>
            </w:hyperlink>
          </w:p>
        </w:tc>
        <w:tc>
          <w:tcPr>
            <w:tcW w:w="0" w:type="auto"/>
          </w:tcPr>
          <w:p w:rsidR="00041042" w:rsidRDefault="00EF6E53">
            <w:r>
              <w:t xml:space="preserve">Initialises the pool, populating it with objects and making it ready for use. (Inherited from </w:t>
            </w:r>
            <w:hyperlink w:anchor="_F745D9B1_Topic" w:history="1">
              <w:r>
                <w:rPr>
                  <w:rStyle w:val="Hyperlink"/>
                </w:rPr>
                <w:t>SerialisableObjectPool(T)</w:t>
              </w:r>
            </w:hyperlink>
            <w:r>
              <w:t>.)</w:t>
            </w:r>
          </w:p>
        </w:tc>
      </w:tr>
      <w:tr w:rsidR="00041042">
        <w:tc>
          <w:tcPr>
            <w:tcW w:w="0" w:type="auto"/>
          </w:tcPr>
          <w:p w:rsidR="00041042" w:rsidRDefault="00EF6E53">
            <w:r>
              <w:rPr>
                <w:noProof/>
              </w:rPr>
              <w:drawing>
                <wp:inline distT="0" distB="0" distL="0" distR="0">
                  <wp:extent cx="161924" cy="152400"/>
                  <wp:effectExtent l="0" t="0" r="0" b="0"/>
                  <wp:docPr id="2378"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46">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041042" w:rsidRDefault="00DD4813">
            <w:hyperlink w:anchor="_7E29EB04_Topic" w:history="1">
              <w:r w:rsidR="00EF6E53">
                <w:rPr>
                  <w:rStyle w:val="Hyperlink"/>
                </w:rPr>
                <w:t>Initialise(Boolean)</w:t>
              </w:r>
            </w:hyperlink>
          </w:p>
        </w:tc>
        <w:tc>
          <w:tcPr>
            <w:tcW w:w="0" w:type="auto"/>
          </w:tcPr>
          <w:p w:rsidR="00041042" w:rsidRDefault="00EF6E53">
            <w:r>
              <w:t xml:space="preserve">Initialises the pool, making it ready for use, and optionally populating it with objects. (Inherited from </w:t>
            </w:r>
            <w:hyperlink w:anchor="_F745D9B1_Topic" w:history="1">
              <w:r>
                <w:rPr>
                  <w:rStyle w:val="Hyperlink"/>
                </w:rPr>
                <w:t>SerialisableObjectPool(T)</w:t>
              </w:r>
            </w:hyperlink>
            <w:r>
              <w:t>.)</w:t>
            </w:r>
          </w:p>
        </w:tc>
      </w:tr>
      <w:tr w:rsidR="00041042">
        <w:tc>
          <w:tcPr>
            <w:tcW w:w="0" w:type="auto"/>
          </w:tcPr>
          <w:p w:rsidR="00041042" w:rsidRDefault="00EF6E53">
            <w:r>
              <w:rPr>
                <w:noProof/>
              </w:rPr>
              <w:drawing>
                <wp:inline distT="0" distB="0" distL="0" distR="0">
                  <wp:extent cx="161924" cy="152400"/>
                  <wp:effectExtent l="0" t="0" r="0" b="0"/>
                  <wp:docPr id="2379"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46">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041042" w:rsidRDefault="00DD4813">
            <w:hyperlink r:id="rId1269" w:history="1">
              <w:r w:rsidR="00EF6E53">
                <w:rPr>
                  <w:rStyle w:val="Hyperlink"/>
                </w:rPr>
                <w:t>MemberwiseClone</w:t>
              </w:r>
            </w:hyperlink>
          </w:p>
        </w:tc>
        <w:tc>
          <w:tcPr>
            <w:tcW w:w="0" w:type="auto"/>
          </w:tcPr>
          <w:p w:rsidR="00041042" w:rsidRDefault="00EF6E53">
            <w:r>
              <w:t xml:space="preserve"> (Inherited from </w:t>
            </w:r>
            <w:hyperlink r:id="rId1270" w:history="1">
              <w:r>
                <w:rPr>
                  <w:rStyle w:val="Hyperlink"/>
                </w:rPr>
                <w:t>Object</w:t>
              </w:r>
            </w:hyperlink>
            <w:r>
              <w:t>.)</w:t>
            </w:r>
          </w:p>
        </w:tc>
      </w:tr>
      <w:tr w:rsidR="00041042">
        <w:tc>
          <w:tcPr>
            <w:tcW w:w="0" w:type="auto"/>
          </w:tcPr>
          <w:p w:rsidR="00041042" w:rsidRDefault="00EF6E53">
            <w:r>
              <w:rPr>
                <w:noProof/>
              </w:rPr>
              <w:drawing>
                <wp:inline distT="0" distB="0" distL="0" distR="0">
                  <wp:extent cx="161924" cy="152400"/>
                  <wp:effectExtent l="0" t="0" r="0" b="0"/>
                  <wp:docPr id="2380"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46">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041042" w:rsidRDefault="00DD4813">
            <w:hyperlink w:anchor="_FF7EAE82_Topic" w:history="1">
              <w:r w:rsidR="00EF6E53">
                <w:rPr>
                  <w:rStyle w:val="Hyperlink"/>
                </w:rPr>
                <w:t>OnAfterDeserialize</w:t>
              </w:r>
            </w:hyperlink>
          </w:p>
        </w:tc>
        <w:tc>
          <w:tcPr>
            <w:tcW w:w="0" w:type="auto"/>
          </w:tcPr>
          <w:p w:rsidR="00041042" w:rsidRDefault="00EF6E53">
            <w:r>
              <w:t xml:space="preserve">Performs actions after the object has been deserialised. (Overrides </w:t>
            </w:r>
            <w:hyperlink w:anchor="_20E32D91_Topic" w:history="1">
              <w:r>
                <w:rPr>
                  <w:rStyle w:val="Hyperlink"/>
                </w:rPr>
                <w:t>SerialisableObjectPool(T).OnAfterDeserialize()</w:t>
              </w:r>
            </w:hyperlink>
            <w:r>
              <w:t>.)</w:t>
            </w:r>
          </w:p>
        </w:tc>
      </w:tr>
      <w:tr w:rsidR="00041042">
        <w:tc>
          <w:tcPr>
            <w:tcW w:w="0" w:type="auto"/>
          </w:tcPr>
          <w:p w:rsidR="00041042" w:rsidRDefault="00EF6E53">
            <w:r>
              <w:rPr>
                <w:noProof/>
              </w:rPr>
              <w:drawing>
                <wp:inline distT="0" distB="0" distL="0" distR="0">
                  <wp:extent cx="161924" cy="152400"/>
                  <wp:effectExtent l="0" t="0" r="0" b="0"/>
                  <wp:docPr id="2381"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46">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041042" w:rsidRDefault="00DD4813">
            <w:hyperlink w:anchor="_43093F9E_Topic" w:history="1">
              <w:r w:rsidR="00EF6E53">
                <w:rPr>
                  <w:rStyle w:val="Hyperlink"/>
                </w:rPr>
                <w:t>OnBeforeSerialize</w:t>
              </w:r>
            </w:hyperlink>
          </w:p>
        </w:tc>
        <w:tc>
          <w:tcPr>
            <w:tcW w:w="0" w:type="auto"/>
          </w:tcPr>
          <w:p w:rsidR="00041042" w:rsidRDefault="00EF6E53">
            <w:r>
              <w:t xml:space="preserve">Performs actions prior to the object being serialised. (Overrides </w:t>
            </w:r>
            <w:hyperlink w:anchor="_4AFEEB09_Topic" w:history="1">
              <w:r>
                <w:rPr>
                  <w:rStyle w:val="Hyperlink"/>
                </w:rPr>
                <w:t>SerialisableObjectPool(T).OnBeforeSerialize()</w:t>
              </w:r>
            </w:hyperlink>
            <w:r>
              <w:t>.)</w:t>
            </w:r>
          </w:p>
        </w:tc>
      </w:tr>
      <w:tr w:rsidR="00041042">
        <w:tc>
          <w:tcPr>
            <w:tcW w:w="0" w:type="auto"/>
          </w:tcPr>
          <w:p w:rsidR="00041042" w:rsidRDefault="00EF6E53">
            <w:r>
              <w:rPr>
                <w:noProof/>
              </w:rPr>
              <w:drawing>
                <wp:inline distT="0" distB="0" distL="0" distR="0">
                  <wp:extent cx="161924" cy="152400"/>
                  <wp:effectExtent l="0" t="0" r="0" b="0"/>
                  <wp:docPr id="2382"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46">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041042" w:rsidRDefault="00DD4813">
            <w:hyperlink w:anchor="_C62DAF58_Topic" w:history="1">
              <w:r w:rsidR="00EF6E53">
                <w:rPr>
                  <w:rStyle w:val="Hyperlink"/>
                </w:rPr>
                <w:t>OnCanAcquireChanged</w:t>
              </w:r>
            </w:hyperlink>
          </w:p>
        </w:tc>
        <w:tc>
          <w:tcPr>
            <w:tcW w:w="0" w:type="auto"/>
          </w:tcPr>
          <w:p w:rsidR="00041042" w:rsidRDefault="00EF6E53">
            <w:r>
              <w:t xml:space="preserve">Raises the </w:t>
            </w:r>
            <w:hyperlink w:anchor="_A86F1985_Topic" w:history="1">
              <w:r>
                <w:rPr>
                  <w:rStyle w:val="Hyperlink"/>
                </w:rPr>
                <w:t>CanAcquireChanged</w:t>
              </w:r>
            </w:hyperlink>
            <w:r>
              <w:t xml:space="preserve"> event. (Inherited from </w:t>
            </w:r>
            <w:hyperlink w:anchor="_F745D9B1_Topic" w:history="1">
              <w:r>
                <w:rPr>
                  <w:rStyle w:val="Hyperlink"/>
                </w:rPr>
                <w:t>SerialisableObjectPool(T)</w:t>
              </w:r>
            </w:hyperlink>
            <w:r>
              <w:t>.)</w:t>
            </w:r>
          </w:p>
        </w:tc>
      </w:tr>
      <w:tr w:rsidR="00041042">
        <w:tc>
          <w:tcPr>
            <w:tcW w:w="0" w:type="auto"/>
          </w:tcPr>
          <w:p w:rsidR="00041042" w:rsidRDefault="00EF6E53">
            <w:r>
              <w:rPr>
                <w:noProof/>
              </w:rPr>
              <w:drawing>
                <wp:inline distT="0" distB="0" distL="0" distR="0">
                  <wp:extent cx="161924" cy="152400"/>
                  <wp:effectExtent l="0" t="0" r="0" b="0"/>
                  <wp:docPr id="2383"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46">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041042" w:rsidRDefault="00DD4813">
            <w:hyperlink w:anchor="_C76B8113_Topic" w:history="1">
              <w:r w:rsidR="00EF6E53">
                <w:rPr>
                  <w:rStyle w:val="Hyperlink"/>
                </w:rPr>
                <w:t>OnCountChanged</w:t>
              </w:r>
            </w:hyperlink>
          </w:p>
        </w:tc>
        <w:tc>
          <w:tcPr>
            <w:tcW w:w="0" w:type="auto"/>
          </w:tcPr>
          <w:p w:rsidR="00041042" w:rsidRDefault="00EF6E53">
            <w:r>
              <w:t xml:space="preserve">Raises the </w:t>
            </w:r>
            <w:hyperlink w:anchor="_506E00BA_Topic" w:history="1">
              <w:r>
                <w:rPr>
                  <w:rStyle w:val="Hyperlink"/>
                </w:rPr>
                <w:t>CountChanged</w:t>
              </w:r>
            </w:hyperlink>
            <w:r>
              <w:t xml:space="preserve"> event. (Inherited from </w:t>
            </w:r>
            <w:hyperlink w:anchor="_F745D9B1_Topic" w:history="1">
              <w:r>
                <w:rPr>
                  <w:rStyle w:val="Hyperlink"/>
                </w:rPr>
                <w:t>SerialisableObjectPool(T)</w:t>
              </w:r>
            </w:hyperlink>
            <w:r>
              <w:t>.)</w:t>
            </w:r>
          </w:p>
        </w:tc>
      </w:tr>
      <w:tr w:rsidR="00041042">
        <w:tc>
          <w:tcPr>
            <w:tcW w:w="0" w:type="auto"/>
          </w:tcPr>
          <w:p w:rsidR="00041042" w:rsidRDefault="00EF6E53">
            <w:r>
              <w:rPr>
                <w:noProof/>
              </w:rPr>
              <w:lastRenderedPageBreak/>
              <w:drawing>
                <wp:inline distT="0" distB="0" distL="0" distR="0">
                  <wp:extent cx="161924" cy="152400"/>
                  <wp:effectExtent l="0" t="0" r="0" b="0"/>
                  <wp:docPr id="2384"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46">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041042" w:rsidRDefault="00DD4813">
            <w:hyperlink w:anchor="_945C4DAB_Topic" w:history="1">
              <w:r w:rsidR="00EF6E53">
                <w:rPr>
                  <w:rStyle w:val="Hyperlink"/>
                </w:rPr>
                <w:t>OnInitialised</w:t>
              </w:r>
            </w:hyperlink>
          </w:p>
        </w:tc>
        <w:tc>
          <w:tcPr>
            <w:tcW w:w="0" w:type="auto"/>
          </w:tcPr>
          <w:p w:rsidR="00041042" w:rsidRDefault="00EF6E53">
            <w:r>
              <w:t xml:space="preserve">Raises the </w:t>
            </w:r>
            <w:hyperlink w:anchor="_C212C3AC_Topic" w:history="1">
              <w:r>
                <w:rPr>
                  <w:rStyle w:val="Hyperlink"/>
                </w:rPr>
                <w:t>Initialised</w:t>
              </w:r>
            </w:hyperlink>
            <w:r>
              <w:t xml:space="preserve"> event. (Inherited from </w:t>
            </w:r>
            <w:hyperlink w:anchor="_F745D9B1_Topic" w:history="1">
              <w:r>
                <w:rPr>
                  <w:rStyle w:val="Hyperlink"/>
                </w:rPr>
                <w:t>SerialisableObjectPool(T)</w:t>
              </w:r>
            </w:hyperlink>
            <w:r>
              <w:t>.)</w:t>
            </w:r>
          </w:p>
        </w:tc>
      </w:tr>
      <w:tr w:rsidR="00041042">
        <w:tc>
          <w:tcPr>
            <w:tcW w:w="0" w:type="auto"/>
          </w:tcPr>
          <w:p w:rsidR="00041042" w:rsidRDefault="00EF6E53">
            <w:r>
              <w:rPr>
                <w:noProof/>
              </w:rPr>
              <w:drawing>
                <wp:inline distT="0" distB="0" distL="0" distR="0">
                  <wp:extent cx="161924" cy="152400"/>
                  <wp:effectExtent l="0" t="0" r="0" b="0"/>
                  <wp:docPr id="2385"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46">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041042" w:rsidRDefault="00DD4813">
            <w:hyperlink w:anchor="_CE82A29C_Topic" w:history="1">
              <w:r w:rsidR="00EF6E53">
                <w:rPr>
                  <w:rStyle w:val="Hyperlink"/>
                </w:rPr>
                <w:t>OnObjectAcquired</w:t>
              </w:r>
            </w:hyperlink>
          </w:p>
        </w:tc>
        <w:tc>
          <w:tcPr>
            <w:tcW w:w="0" w:type="auto"/>
          </w:tcPr>
          <w:p w:rsidR="00041042" w:rsidRDefault="00EF6E53">
            <w:r>
              <w:t xml:space="preserve">Raises the </w:t>
            </w:r>
            <w:hyperlink w:anchor="_B1A057C0_Topic" w:history="1">
              <w:r>
                <w:rPr>
                  <w:rStyle w:val="Hyperlink"/>
                </w:rPr>
                <w:t>ObjectAcquired</w:t>
              </w:r>
            </w:hyperlink>
            <w:r>
              <w:t xml:space="preserve"> event. (Overrides </w:t>
            </w:r>
            <w:hyperlink w:anchor="_544D57C7_Topic" w:history="1">
              <w:r>
                <w:rPr>
                  <w:rStyle w:val="Hyperlink"/>
                </w:rPr>
                <w:t>SerialisableObjectPool(T).OnObjectAcquired(T, Boolean)</w:t>
              </w:r>
            </w:hyperlink>
            <w:r>
              <w:t>.)</w:t>
            </w:r>
          </w:p>
        </w:tc>
      </w:tr>
      <w:tr w:rsidR="00041042">
        <w:tc>
          <w:tcPr>
            <w:tcW w:w="0" w:type="auto"/>
          </w:tcPr>
          <w:p w:rsidR="00041042" w:rsidRDefault="00EF6E53">
            <w:r>
              <w:rPr>
                <w:noProof/>
              </w:rPr>
              <w:drawing>
                <wp:inline distT="0" distB="0" distL="0" distR="0">
                  <wp:extent cx="161924" cy="152400"/>
                  <wp:effectExtent l="0" t="0" r="0" b="0"/>
                  <wp:docPr id="2386"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46">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041042" w:rsidRDefault="00DD4813">
            <w:hyperlink w:anchor="_E42D987B_Topic" w:history="1">
              <w:r w:rsidR="00EF6E53">
                <w:rPr>
                  <w:rStyle w:val="Hyperlink"/>
                </w:rPr>
                <w:t>OnObjectDestroyed</w:t>
              </w:r>
            </w:hyperlink>
          </w:p>
        </w:tc>
        <w:tc>
          <w:tcPr>
            <w:tcW w:w="0" w:type="auto"/>
          </w:tcPr>
          <w:p w:rsidR="00041042" w:rsidRDefault="00EF6E53">
            <w:r>
              <w:t xml:space="preserve">Raises the </w:t>
            </w:r>
            <w:hyperlink w:anchor="_1B7A2BA1_Topic" w:history="1">
              <w:r>
                <w:rPr>
                  <w:rStyle w:val="Hyperlink"/>
                </w:rPr>
                <w:t>ObjectDestroyed</w:t>
              </w:r>
            </w:hyperlink>
            <w:r>
              <w:t xml:space="preserve"> event. (Overrides </w:t>
            </w:r>
            <w:hyperlink w:anchor="_DEED8DC_Topic" w:history="1">
              <w:r>
                <w:rPr>
                  <w:rStyle w:val="Hyperlink"/>
                </w:rPr>
                <w:t>SerialisableObjectPool(T).OnObjectDestroyed(T)</w:t>
              </w:r>
            </w:hyperlink>
            <w:r>
              <w:t>.)</w:t>
            </w:r>
          </w:p>
        </w:tc>
      </w:tr>
      <w:tr w:rsidR="00041042">
        <w:tc>
          <w:tcPr>
            <w:tcW w:w="0" w:type="auto"/>
          </w:tcPr>
          <w:p w:rsidR="00041042" w:rsidRDefault="00EF6E53">
            <w:r>
              <w:rPr>
                <w:noProof/>
              </w:rPr>
              <w:drawing>
                <wp:inline distT="0" distB="0" distL="0" distR="0">
                  <wp:extent cx="161924" cy="152400"/>
                  <wp:effectExtent l="0" t="0" r="0" b="0"/>
                  <wp:docPr id="2387"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46">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041042" w:rsidRDefault="00DD4813">
            <w:hyperlink w:anchor="_A54AE9D5_Topic" w:history="1">
              <w:r w:rsidR="00EF6E53">
                <w:rPr>
                  <w:rStyle w:val="Hyperlink"/>
                </w:rPr>
                <w:t>OnObjectInstantiated</w:t>
              </w:r>
            </w:hyperlink>
          </w:p>
        </w:tc>
        <w:tc>
          <w:tcPr>
            <w:tcW w:w="0" w:type="auto"/>
          </w:tcPr>
          <w:p w:rsidR="00041042" w:rsidRDefault="00EF6E53">
            <w:r>
              <w:t xml:space="preserve">Raises the </w:t>
            </w:r>
            <w:hyperlink w:anchor="_96848DC8_Topic" w:history="1">
              <w:r>
                <w:rPr>
                  <w:rStyle w:val="Hyperlink"/>
                </w:rPr>
                <w:t>ObjectInstantiated</w:t>
              </w:r>
            </w:hyperlink>
            <w:r>
              <w:t xml:space="preserve"> event. (Inherited from </w:t>
            </w:r>
            <w:hyperlink w:anchor="_F745D9B1_Topic" w:history="1">
              <w:r>
                <w:rPr>
                  <w:rStyle w:val="Hyperlink"/>
                </w:rPr>
                <w:t>SerialisableObjectPool(T)</w:t>
              </w:r>
            </w:hyperlink>
            <w:r>
              <w:t>.)</w:t>
            </w:r>
          </w:p>
        </w:tc>
      </w:tr>
      <w:tr w:rsidR="00041042">
        <w:tc>
          <w:tcPr>
            <w:tcW w:w="0" w:type="auto"/>
          </w:tcPr>
          <w:p w:rsidR="00041042" w:rsidRDefault="00EF6E53">
            <w:r>
              <w:rPr>
                <w:noProof/>
              </w:rPr>
              <w:drawing>
                <wp:inline distT="0" distB="0" distL="0" distR="0">
                  <wp:extent cx="161924" cy="152400"/>
                  <wp:effectExtent l="0" t="0" r="0" b="0"/>
                  <wp:docPr id="2388"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46">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041042" w:rsidRDefault="00DD4813">
            <w:hyperlink w:anchor="_6CB590ED_Topic" w:history="1">
              <w:r w:rsidR="00EF6E53">
                <w:rPr>
                  <w:rStyle w:val="Hyperlink"/>
                </w:rPr>
                <w:t>OnObjectReleased</w:t>
              </w:r>
            </w:hyperlink>
          </w:p>
        </w:tc>
        <w:tc>
          <w:tcPr>
            <w:tcW w:w="0" w:type="auto"/>
          </w:tcPr>
          <w:p w:rsidR="00041042" w:rsidRDefault="00EF6E53">
            <w:r>
              <w:t xml:space="preserve">Raises the </w:t>
            </w:r>
            <w:hyperlink w:anchor="_D1669E0B_Topic" w:history="1">
              <w:r>
                <w:rPr>
                  <w:rStyle w:val="Hyperlink"/>
                </w:rPr>
                <w:t>ObjectReleased</w:t>
              </w:r>
            </w:hyperlink>
            <w:r>
              <w:t xml:space="preserve"> event. (Overrides </w:t>
            </w:r>
            <w:hyperlink w:anchor="_89259512_Topic" w:history="1">
              <w:r>
                <w:rPr>
                  <w:rStyle w:val="Hyperlink"/>
                </w:rPr>
                <w:t>SerialisableObjectPool(T).OnObjectReleased(T, Boolean)</w:t>
              </w:r>
            </w:hyperlink>
            <w:r>
              <w:t>.)</w:t>
            </w:r>
          </w:p>
        </w:tc>
      </w:tr>
      <w:tr w:rsidR="00041042">
        <w:tc>
          <w:tcPr>
            <w:tcW w:w="0" w:type="auto"/>
          </w:tcPr>
          <w:p w:rsidR="00041042" w:rsidRDefault="00EF6E53">
            <w:r>
              <w:rPr>
                <w:noProof/>
              </w:rPr>
              <w:drawing>
                <wp:inline distT="0" distB="0" distL="0" distR="0">
                  <wp:extent cx="152400" cy="104775"/>
                  <wp:effectExtent l="0" t="0" r="0" b="0"/>
                  <wp:docPr id="238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w:anchor="_95DE6A98_Topic" w:history="1">
              <w:r w:rsidR="00EF6E53">
                <w:rPr>
                  <w:rStyle w:val="Hyperlink"/>
                </w:rPr>
                <w:t>Release</w:t>
              </w:r>
            </w:hyperlink>
          </w:p>
        </w:tc>
        <w:tc>
          <w:tcPr>
            <w:tcW w:w="0" w:type="auto"/>
          </w:tcPr>
          <w:p w:rsidR="00041042" w:rsidRDefault="00EF6E53">
            <w:r>
              <w:t xml:space="preserve">Releases an object back to the pool. (Inherited from </w:t>
            </w:r>
            <w:hyperlink w:anchor="_F745D9B1_Topic" w:history="1">
              <w:r>
                <w:rPr>
                  <w:rStyle w:val="Hyperlink"/>
                </w:rPr>
                <w:t>SerialisableObjectPool(T)</w:t>
              </w:r>
            </w:hyperlink>
            <w:r>
              <w:t>.)</w:t>
            </w:r>
          </w:p>
        </w:tc>
      </w:tr>
      <w:tr w:rsidR="00041042">
        <w:tc>
          <w:tcPr>
            <w:tcW w:w="0" w:type="auto"/>
          </w:tcPr>
          <w:p w:rsidR="00041042" w:rsidRDefault="00EF6E53">
            <w:r>
              <w:rPr>
                <w:noProof/>
              </w:rPr>
              <w:drawing>
                <wp:inline distT="0" distB="0" distL="0" distR="0">
                  <wp:extent cx="161924" cy="152400"/>
                  <wp:effectExtent l="0" t="0" r="0" b="0"/>
                  <wp:docPr id="2390"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46">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041042" w:rsidRDefault="00DD4813">
            <w:hyperlink w:anchor="_5D7957F6_Topic" w:history="1">
              <w:r w:rsidR="00EF6E53">
                <w:rPr>
                  <w:rStyle w:val="Hyperlink"/>
                </w:rPr>
                <w:t>ReleaseInternal</w:t>
              </w:r>
            </w:hyperlink>
          </w:p>
        </w:tc>
        <w:tc>
          <w:tcPr>
            <w:tcW w:w="0" w:type="auto"/>
          </w:tcPr>
          <w:p w:rsidR="00041042" w:rsidRDefault="00EF6E53">
            <w:r>
              <w:t xml:space="preserve">Releases an object back to the pool. (Overrides </w:t>
            </w:r>
            <w:hyperlink w:anchor="_49780EC5_Topic" w:history="1">
              <w:r>
                <w:rPr>
                  <w:rStyle w:val="Hyperlink"/>
                </w:rPr>
                <w:t>SerialisableObjectPool(T).ReleaseInternal(T)</w:t>
              </w:r>
            </w:hyperlink>
            <w:r>
              <w:t>.)</w:t>
            </w:r>
          </w:p>
        </w:tc>
      </w:tr>
      <w:tr w:rsidR="00041042">
        <w:tc>
          <w:tcPr>
            <w:tcW w:w="0" w:type="auto"/>
          </w:tcPr>
          <w:p w:rsidR="00041042" w:rsidRDefault="00EF6E53">
            <w:r>
              <w:rPr>
                <w:noProof/>
              </w:rPr>
              <w:drawing>
                <wp:inline distT="0" distB="0" distL="0" distR="0">
                  <wp:extent cx="152400" cy="104775"/>
                  <wp:effectExtent l="0" t="0" r="0" b="0"/>
                  <wp:docPr id="239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w:anchor="_DAAF93B1_Topic" w:history="1">
              <w:r w:rsidR="00EF6E53">
                <w:rPr>
                  <w:rStyle w:val="Hyperlink"/>
                </w:rPr>
                <w:t>Remove</w:t>
              </w:r>
            </w:hyperlink>
          </w:p>
        </w:tc>
        <w:tc>
          <w:tcPr>
            <w:tcW w:w="0" w:type="auto"/>
          </w:tcPr>
          <w:p w:rsidR="00041042" w:rsidRDefault="00EF6E53">
            <w:r>
              <w:t xml:space="preserve">Removes the specified instance from the pool. (Inherited from </w:t>
            </w:r>
            <w:hyperlink w:anchor="_F745D9B1_Topic" w:history="1">
              <w:r>
                <w:rPr>
                  <w:rStyle w:val="Hyperlink"/>
                </w:rPr>
                <w:t>SerialisableObjectPool(T)</w:t>
              </w:r>
            </w:hyperlink>
            <w:r>
              <w:t>.)</w:t>
            </w:r>
          </w:p>
        </w:tc>
      </w:tr>
      <w:tr w:rsidR="00041042">
        <w:tc>
          <w:tcPr>
            <w:tcW w:w="0" w:type="auto"/>
          </w:tcPr>
          <w:p w:rsidR="00041042" w:rsidRDefault="00EF6E53">
            <w:r>
              <w:rPr>
                <w:noProof/>
              </w:rPr>
              <w:drawing>
                <wp:inline distT="0" distB="0" distL="0" distR="0">
                  <wp:extent cx="152400" cy="104775"/>
                  <wp:effectExtent l="0" t="0" r="0" b="0"/>
                  <wp:docPr id="239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w:anchor="_21A9B198_Topic" w:history="1">
              <w:r w:rsidR="00EF6E53">
                <w:rPr>
                  <w:rStyle w:val="Hyperlink"/>
                </w:rPr>
                <w:t>SetSize</w:t>
              </w:r>
            </w:hyperlink>
          </w:p>
        </w:tc>
        <w:tc>
          <w:tcPr>
            <w:tcW w:w="0" w:type="auto"/>
          </w:tcPr>
          <w:p w:rsidR="00041042" w:rsidRDefault="00EF6E53">
            <w:r>
              <w:t xml:space="preserve">Sets the number of objects contained by the pool, either destroying excess pooled objects, or instantiating new ones. (Inherited from </w:t>
            </w:r>
            <w:hyperlink w:anchor="_F745D9B1_Topic" w:history="1">
              <w:r>
                <w:rPr>
                  <w:rStyle w:val="Hyperlink"/>
                </w:rPr>
                <w:t>SerialisableObjectPool(T)</w:t>
              </w:r>
            </w:hyperlink>
            <w:r>
              <w:t>.)</w:t>
            </w:r>
          </w:p>
        </w:tc>
      </w:tr>
      <w:tr w:rsidR="00041042">
        <w:tc>
          <w:tcPr>
            <w:tcW w:w="0" w:type="auto"/>
          </w:tcPr>
          <w:p w:rsidR="00041042" w:rsidRDefault="00EF6E53">
            <w:r>
              <w:rPr>
                <w:noProof/>
              </w:rPr>
              <w:drawing>
                <wp:inline distT="0" distB="0" distL="0" distR="0">
                  <wp:extent cx="152400" cy="104775"/>
                  <wp:effectExtent l="0" t="0" r="0" b="0"/>
                  <wp:docPr id="239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r:id="rId1271" w:history="1">
              <w:r w:rsidR="00EF6E53">
                <w:rPr>
                  <w:rStyle w:val="Hyperlink"/>
                </w:rPr>
                <w:t>ToString</w:t>
              </w:r>
            </w:hyperlink>
          </w:p>
        </w:tc>
        <w:tc>
          <w:tcPr>
            <w:tcW w:w="0" w:type="auto"/>
          </w:tcPr>
          <w:p w:rsidR="00041042" w:rsidRDefault="00EF6E53">
            <w:r>
              <w:t xml:space="preserve"> (Inherited from </w:t>
            </w:r>
            <w:hyperlink r:id="rId1272" w:history="1">
              <w:r>
                <w:rPr>
                  <w:rStyle w:val="Hyperlink"/>
                </w:rPr>
                <w:t>Object</w:t>
              </w:r>
            </w:hyperlink>
            <w:r>
              <w:t>.)</w:t>
            </w:r>
          </w:p>
        </w:tc>
      </w:tr>
      <w:tr w:rsidR="00041042">
        <w:tc>
          <w:tcPr>
            <w:tcW w:w="0" w:type="auto"/>
          </w:tcPr>
          <w:p w:rsidR="00041042" w:rsidRDefault="00EF6E53">
            <w:r>
              <w:rPr>
                <w:noProof/>
              </w:rPr>
              <w:drawing>
                <wp:inline distT="0" distB="0" distL="0" distR="0">
                  <wp:extent cx="152400" cy="104775"/>
                  <wp:effectExtent l="0" t="0" r="0" b="0"/>
                  <wp:docPr id="239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w:anchor="_5A15A4CC_Topic" w:history="1">
              <w:r w:rsidR="00EF6E53">
                <w:rPr>
                  <w:rStyle w:val="Hyperlink"/>
                </w:rPr>
                <w:t>TryAcquire(T)</w:t>
              </w:r>
            </w:hyperlink>
          </w:p>
        </w:tc>
        <w:tc>
          <w:tcPr>
            <w:tcW w:w="0" w:type="auto"/>
          </w:tcPr>
          <w:p w:rsidR="00041042" w:rsidRDefault="00EF6E53">
            <w:r>
              <w:t xml:space="preserve">Acquires an object from the pool. (Inherited from </w:t>
            </w:r>
            <w:hyperlink w:anchor="_F745D9B1_Topic" w:history="1">
              <w:r>
                <w:rPr>
                  <w:rStyle w:val="Hyperlink"/>
                </w:rPr>
                <w:t>SerialisableObjectPool(T)</w:t>
              </w:r>
            </w:hyperlink>
            <w:r>
              <w:t>.)</w:t>
            </w:r>
          </w:p>
        </w:tc>
      </w:tr>
      <w:tr w:rsidR="00041042">
        <w:tc>
          <w:tcPr>
            <w:tcW w:w="0" w:type="auto"/>
          </w:tcPr>
          <w:p w:rsidR="00041042" w:rsidRDefault="00EF6E53">
            <w:r>
              <w:rPr>
                <w:noProof/>
              </w:rPr>
              <w:drawing>
                <wp:inline distT="0" distB="0" distL="0" distR="0">
                  <wp:extent cx="152400" cy="104775"/>
                  <wp:effectExtent l="0" t="0" r="0" b="0"/>
                  <wp:docPr id="239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w:anchor="_831E3C5B_Topic" w:history="1">
              <w:r w:rsidR="00EF6E53">
                <w:rPr>
                  <w:rStyle w:val="Hyperlink"/>
                </w:rPr>
                <w:t>TryAcquire(Transform, T)</w:t>
              </w:r>
            </w:hyperlink>
          </w:p>
        </w:tc>
        <w:tc>
          <w:tcPr>
            <w:tcW w:w="0" w:type="auto"/>
          </w:tcPr>
          <w:p w:rsidR="00041042" w:rsidRDefault="00EF6E53">
            <w:r>
              <w:t xml:space="preserve">Acquires an instance of the component, and sets the parent transform of its </w:t>
            </w:r>
            <w:r>
              <w:rPr>
                <w:b/>
              </w:rPr>
              <w:t>GameObject</w:t>
            </w:r>
            <w:r>
              <w:t>.</w:t>
            </w:r>
          </w:p>
        </w:tc>
      </w:tr>
      <w:tr w:rsidR="00041042">
        <w:tc>
          <w:tcPr>
            <w:tcW w:w="0" w:type="auto"/>
          </w:tcPr>
          <w:p w:rsidR="00041042" w:rsidRDefault="00EF6E53">
            <w:r>
              <w:rPr>
                <w:noProof/>
              </w:rPr>
              <w:drawing>
                <wp:inline distT="0" distB="0" distL="0" distR="0">
                  <wp:extent cx="152400" cy="104775"/>
                  <wp:effectExtent l="0" t="0" r="0" b="0"/>
                  <wp:docPr id="239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w:anchor="_771F9520_Topic" w:history="1">
              <w:r w:rsidR="00EF6E53">
                <w:rPr>
                  <w:rStyle w:val="Hyperlink"/>
                </w:rPr>
                <w:t>TryAcquire(Vector3, Quaternion, T)</w:t>
              </w:r>
            </w:hyperlink>
          </w:p>
        </w:tc>
        <w:tc>
          <w:tcPr>
            <w:tcW w:w="0" w:type="auto"/>
          </w:tcPr>
          <w:p w:rsidR="00041042" w:rsidRDefault="00EF6E53">
            <w:r>
              <w:t xml:space="preserve">Acquires an instance of the component, and sets the position and rotation of its </w:t>
            </w:r>
            <w:r>
              <w:rPr>
                <w:b/>
              </w:rPr>
              <w:t>GameObject</w:t>
            </w:r>
            <w:r>
              <w:t>.</w:t>
            </w:r>
          </w:p>
        </w:tc>
      </w:tr>
      <w:tr w:rsidR="00041042">
        <w:tc>
          <w:tcPr>
            <w:tcW w:w="0" w:type="auto"/>
          </w:tcPr>
          <w:p w:rsidR="00041042" w:rsidRDefault="00EF6E53">
            <w:r>
              <w:rPr>
                <w:noProof/>
              </w:rPr>
              <w:drawing>
                <wp:inline distT="0" distB="0" distL="0" distR="0">
                  <wp:extent cx="152400" cy="104775"/>
                  <wp:effectExtent l="0" t="0" r="0" b="0"/>
                  <wp:docPr id="239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w:anchor="_5F15F2F1_Topic" w:history="1">
              <w:r w:rsidR="00EF6E53">
                <w:rPr>
                  <w:rStyle w:val="Hyperlink"/>
                </w:rPr>
                <w:t>TryAcquire(Transform, Vector3, Quaternion, T)</w:t>
              </w:r>
            </w:hyperlink>
          </w:p>
        </w:tc>
        <w:tc>
          <w:tcPr>
            <w:tcW w:w="0" w:type="auto"/>
          </w:tcPr>
          <w:p w:rsidR="00041042" w:rsidRDefault="00EF6E53">
            <w:r>
              <w:t xml:space="preserve">Acquires an instance of the component, and sets the parent transform, position and rotation of its </w:t>
            </w:r>
            <w:r>
              <w:rPr>
                <w:b/>
              </w:rPr>
              <w:t>GameObject</w:t>
            </w:r>
            <w:r>
              <w:t>.</w:t>
            </w:r>
          </w:p>
        </w:tc>
      </w:tr>
    </w:tbl>
    <w:p w:rsidR="00041042" w:rsidRDefault="00041042">
      <w:pPr>
        <w:spacing w:after="0"/>
      </w:pPr>
    </w:p>
    <w:p w:rsidR="00041042" w:rsidRDefault="00EF6E53">
      <w:pPr>
        <w:pStyle w:val="Heading2"/>
      </w:pPr>
      <w:r>
        <w:t>Events</w:t>
      </w:r>
    </w:p>
    <w:tbl>
      <w:tblPr>
        <w:tblStyle w:val="GeneralTable"/>
        <w:tblW w:w="5000" w:type="pct"/>
        <w:tblLook w:val="07E0" w:firstRow="1" w:lastRow="1" w:firstColumn="1" w:lastColumn="1" w:noHBand="1" w:noVBand="1"/>
      </w:tblPr>
      <w:tblGrid>
        <w:gridCol w:w="235"/>
        <w:gridCol w:w="1895"/>
        <w:gridCol w:w="7220"/>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041042">
            <w:pPr>
              <w:keepNext/>
            </w:pPr>
          </w:p>
        </w:tc>
        <w:tc>
          <w:tcPr>
            <w:tcW w:w="0" w:type="auto"/>
          </w:tcPr>
          <w:p w:rsidR="00041042" w:rsidRDefault="00EF6E53">
            <w:pPr>
              <w:keepNext/>
            </w:pPr>
            <w:r>
              <w:t>Name</w:t>
            </w:r>
          </w:p>
        </w:tc>
        <w:tc>
          <w:tcPr>
            <w:tcW w:w="0" w:type="auto"/>
          </w:tcPr>
          <w:p w:rsidR="00041042" w:rsidRDefault="00EF6E53">
            <w:pPr>
              <w:keepNext/>
            </w:pPr>
            <w:r>
              <w:t>Description</w:t>
            </w:r>
          </w:p>
        </w:tc>
      </w:tr>
      <w:tr w:rsidR="00041042">
        <w:tc>
          <w:tcPr>
            <w:tcW w:w="0" w:type="auto"/>
          </w:tcPr>
          <w:p w:rsidR="00041042" w:rsidRDefault="00EF6E53">
            <w:r>
              <w:rPr>
                <w:noProof/>
              </w:rPr>
              <w:drawing>
                <wp:inline distT="0" distB="0" distL="0" distR="0">
                  <wp:extent cx="95249" cy="114300"/>
                  <wp:effectExtent l="0" t="0" r="0" b="0"/>
                  <wp:docPr id="2398"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84">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041042" w:rsidRDefault="00DD4813">
            <w:hyperlink w:anchor="_A86F1985_Topic" w:history="1">
              <w:r w:rsidR="00EF6E53">
                <w:rPr>
                  <w:rStyle w:val="Hyperlink"/>
                </w:rPr>
                <w:t>CanAcquireChanged</w:t>
              </w:r>
            </w:hyperlink>
          </w:p>
        </w:tc>
        <w:tc>
          <w:tcPr>
            <w:tcW w:w="0" w:type="auto"/>
          </w:tcPr>
          <w:p w:rsidR="00041042" w:rsidRDefault="00EF6E53">
            <w:r>
              <w:t xml:space="preserve">Occurs when the value of </w:t>
            </w:r>
            <w:hyperlink w:anchor="_81994308_Topic" w:history="1">
              <w:r>
                <w:rPr>
                  <w:rStyle w:val="Hyperlink"/>
                </w:rPr>
                <w:t>CanAcquire</w:t>
              </w:r>
            </w:hyperlink>
            <w:r>
              <w:t xml:space="preserve"> changes. (Inherited from </w:t>
            </w:r>
            <w:hyperlink w:anchor="_F745D9B1_Topic" w:history="1">
              <w:r>
                <w:rPr>
                  <w:rStyle w:val="Hyperlink"/>
                </w:rPr>
                <w:t>SerialisableObjectPool(T)</w:t>
              </w:r>
            </w:hyperlink>
            <w:r>
              <w:t>.)</w:t>
            </w:r>
          </w:p>
        </w:tc>
      </w:tr>
      <w:tr w:rsidR="00041042">
        <w:tc>
          <w:tcPr>
            <w:tcW w:w="0" w:type="auto"/>
          </w:tcPr>
          <w:p w:rsidR="00041042" w:rsidRDefault="00EF6E53">
            <w:r>
              <w:rPr>
                <w:noProof/>
              </w:rPr>
              <w:drawing>
                <wp:inline distT="0" distB="0" distL="0" distR="0">
                  <wp:extent cx="95249" cy="114300"/>
                  <wp:effectExtent l="0" t="0" r="0" b="0"/>
                  <wp:docPr id="2399"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84">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041042" w:rsidRDefault="00DD4813">
            <w:hyperlink w:anchor="_506E00BA_Topic" w:history="1">
              <w:r w:rsidR="00EF6E53">
                <w:rPr>
                  <w:rStyle w:val="Hyperlink"/>
                </w:rPr>
                <w:t>CountChanged</w:t>
              </w:r>
            </w:hyperlink>
          </w:p>
        </w:tc>
        <w:tc>
          <w:tcPr>
            <w:tcW w:w="0" w:type="auto"/>
          </w:tcPr>
          <w:p w:rsidR="00041042" w:rsidRDefault="00EF6E53">
            <w:r>
              <w:t xml:space="preserve">Occurs when </w:t>
            </w:r>
            <w:hyperlink w:anchor="_B9B795B5_Topic" w:history="1">
              <w:r>
                <w:rPr>
                  <w:rStyle w:val="Hyperlink"/>
                </w:rPr>
                <w:t>Count</w:t>
              </w:r>
            </w:hyperlink>
            <w:r>
              <w:t xml:space="preserve"> changes. (Inherited from </w:t>
            </w:r>
            <w:hyperlink w:anchor="_F745D9B1_Topic" w:history="1">
              <w:r>
                <w:rPr>
                  <w:rStyle w:val="Hyperlink"/>
                </w:rPr>
                <w:t>SerialisableObjectPool(T)</w:t>
              </w:r>
            </w:hyperlink>
            <w:r>
              <w:t>.)</w:t>
            </w:r>
          </w:p>
        </w:tc>
      </w:tr>
      <w:tr w:rsidR="00041042">
        <w:tc>
          <w:tcPr>
            <w:tcW w:w="0" w:type="auto"/>
          </w:tcPr>
          <w:p w:rsidR="00041042" w:rsidRDefault="00EF6E53">
            <w:r>
              <w:rPr>
                <w:noProof/>
              </w:rPr>
              <w:drawing>
                <wp:inline distT="0" distB="0" distL="0" distR="0">
                  <wp:extent cx="95249" cy="114300"/>
                  <wp:effectExtent l="0" t="0" r="0" b="0"/>
                  <wp:docPr id="2400"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84">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041042" w:rsidRDefault="00DD4813">
            <w:hyperlink w:anchor="_C212C3AC_Topic" w:history="1">
              <w:r w:rsidR="00EF6E53">
                <w:rPr>
                  <w:rStyle w:val="Hyperlink"/>
                </w:rPr>
                <w:t>Initialised</w:t>
              </w:r>
            </w:hyperlink>
          </w:p>
        </w:tc>
        <w:tc>
          <w:tcPr>
            <w:tcW w:w="0" w:type="auto"/>
          </w:tcPr>
          <w:p w:rsidR="00041042" w:rsidRDefault="00EF6E53">
            <w:r>
              <w:t xml:space="preserve">Occurs when the pool is initialised. (Inherited from </w:t>
            </w:r>
            <w:hyperlink w:anchor="_F745D9B1_Topic" w:history="1">
              <w:r>
                <w:rPr>
                  <w:rStyle w:val="Hyperlink"/>
                </w:rPr>
                <w:t>SerialisableObjectPool(T)</w:t>
              </w:r>
            </w:hyperlink>
            <w:r>
              <w:t>.)</w:t>
            </w:r>
          </w:p>
        </w:tc>
      </w:tr>
      <w:tr w:rsidR="00041042">
        <w:tc>
          <w:tcPr>
            <w:tcW w:w="0" w:type="auto"/>
          </w:tcPr>
          <w:p w:rsidR="00041042" w:rsidRDefault="00EF6E53">
            <w:r>
              <w:rPr>
                <w:noProof/>
              </w:rPr>
              <w:drawing>
                <wp:inline distT="0" distB="0" distL="0" distR="0">
                  <wp:extent cx="95249" cy="114300"/>
                  <wp:effectExtent l="0" t="0" r="0" b="0"/>
                  <wp:docPr id="2401"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84">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041042" w:rsidRDefault="00DD4813">
            <w:hyperlink w:anchor="_B1A057C0_Topic" w:history="1">
              <w:r w:rsidR="00EF6E53">
                <w:rPr>
                  <w:rStyle w:val="Hyperlink"/>
                </w:rPr>
                <w:t>ObjectAcquired</w:t>
              </w:r>
            </w:hyperlink>
          </w:p>
        </w:tc>
        <w:tc>
          <w:tcPr>
            <w:tcW w:w="0" w:type="auto"/>
          </w:tcPr>
          <w:p w:rsidR="00041042" w:rsidRDefault="00EF6E53">
            <w:r>
              <w:t xml:space="preserve">Occurs when an object is acquired from the pool. (Inherited from </w:t>
            </w:r>
            <w:hyperlink w:anchor="_F745D9B1_Topic" w:history="1">
              <w:r>
                <w:rPr>
                  <w:rStyle w:val="Hyperlink"/>
                </w:rPr>
                <w:t>SerialisableObjectPool(T)</w:t>
              </w:r>
            </w:hyperlink>
            <w:r>
              <w:t>.)</w:t>
            </w:r>
          </w:p>
        </w:tc>
      </w:tr>
      <w:tr w:rsidR="00041042">
        <w:tc>
          <w:tcPr>
            <w:tcW w:w="0" w:type="auto"/>
          </w:tcPr>
          <w:p w:rsidR="00041042" w:rsidRDefault="00EF6E53">
            <w:r>
              <w:rPr>
                <w:noProof/>
              </w:rPr>
              <w:drawing>
                <wp:inline distT="0" distB="0" distL="0" distR="0">
                  <wp:extent cx="95249" cy="114300"/>
                  <wp:effectExtent l="0" t="0" r="0" b="0"/>
                  <wp:docPr id="2402"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84">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041042" w:rsidRDefault="00DD4813">
            <w:hyperlink w:anchor="_1B7A2BA1_Topic" w:history="1">
              <w:r w:rsidR="00EF6E53">
                <w:rPr>
                  <w:rStyle w:val="Hyperlink"/>
                </w:rPr>
                <w:t>ObjectDestroyed</w:t>
              </w:r>
            </w:hyperlink>
          </w:p>
        </w:tc>
        <w:tc>
          <w:tcPr>
            <w:tcW w:w="0" w:type="auto"/>
          </w:tcPr>
          <w:p w:rsidR="00041042" w:rsidRDefault="00EF6E53">
            <w:r>
              <w:t xml:space="preserve">Occurs when an object is destroyed. (Inherited from </w:t>
            </w:r>
            <w:hyperlink w:anchor="_F745D9B1_Topic" w:history="1">
              <w:r>
                <w:rPr>
                  <w:rStyle w:val="Hyperlink"/>
                </w:rPr>
                <w:t>SerialisableObjectPool(T)</w:t>
              </w:r>
            </w:hyperlink>
            <w:r>
              <w:t>.)</w:t>
            </w:r>
          </w:p>
        </w:tc>
      </w:tr>
      <w:tr w:rsidR="00041042">
        <w:tc>
          <w:tcPr>
            <w:tcW w:w="0" w:type="auto"/>
          </w:tcPr>
          <w:p w:rsidR="00041042" w:rsidRDefault="00EF6E53">
            <w:r>
              <w:rPr>
                <w:noProof/>
              </w:rPr>
              <w:drawing>
                <wp:inline distT="0" distB="0" distL="0" distR="0">
                  <wp:extent cx="95249" cy="114300"/>
                  <wp:effectExtent l="0" t="0" r="0" b="0"/>
                  <wp:docPr id="2403"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84">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041042" w:rsidRDefault="00DD4813">
            <w:hyperlink w:anchor="_96848DC8_Topic" w:history="1">
              <w:r w:rsidR="00EF6E53">
                <w:rPr>
                  <w:rStyle w:val="Hyperlink"/>
                </w:rPr>
                <w:t>ObjectInstantiated</w:t>
              </w:r>
            </w:hyperlink>
          </w:p>
        </w:tc>
        <w:tc>
          <w:tcPr>
            <w:tcW w:w="0" w:type="auto"/>
          </w:tcPr>
          <w:p w:rsidR="00041042" w:rsidRDefault="00EF6E53">
            <w:r>
              <w:t xml:space="preserve">Occurs when a new object is instantiated. (Inherited from </w:t>
            </w:r>
            <w:hyperlink w:anchor="_F745D9B1_Topic" w:history="1">
              <w:r>
                <w:rPr>
                  <w:rStyle w:val="Hyperlink"/>
                </w:rPr>
                <w:t>SerialisableObjectPool(T)</w:t>
              </w:r>
            </w:hyperlink>
            <w:r>
              <w:t>.)</w:t>
            </w:r>
          </w:p>
        </w:tc>
      </w:tr>
      <w:tr w:rsidR="00041042">
        <w:tc>
          <w:tcPr>
            <w:tcW w:w="0" w:type="auto"/>
          </w:tcPr>
          <w:p w:rsidR="00041042" w:rsidRDefault="00EF6E53">
            <w:r>
              <w:rPr>
                <w:noProof/>
              </w:rPr>
              <w:lastRenderedPageBreak/>
              <w:drawing>
                <wp:inline distT="0" distB="0" distL="0" distR="0">
                  <wp:extent cx="95249" cy="114300"/>
                  <wp:effectExtent l="0" t="0" r="0" b="0"/>
                  <wp:docPr id="2404"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84">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041042" w:rsidRDefault="00DD4813">
            <w:hyperlink w:anchor="_D1669E0B_Topic" w:history="1">
              <w:r w:rsidR="00EF6E53">
                <w:rPr>
                  <w:rStyle w:val="Hyperlink"/>
                </w:rPr>
                <w:t>ObjectReleased</w:t>
              </w:r>
            </w:hyperlink>
          </w:p>
        </w:tc>
        <w:tc>
          <w:tcPr>
            <w:tcW w:w="0" w:type="auto"/>
          </w:tcPr>
          <w:p w:rsidR="00041042" w:rsidRDefault="00EF6E53">
            <w:r>
              <w:t xml:space="preserve">Occurs when an object is released back to the pool. (Inherited from </w:t>
            </w:r>
            <w:hyperlink w:anchor="_F745D9B1_Topic" w:history="1">
              <w:r>
                <w:rPr>
                  <w:rStyle w:val="Hyperlink"/>
                </w:rPr>
                <w:t>SerialisableObjectPool(T)</w:t>
              </w:r>
            </w:hyperlink>
            <w:r>
              <w:t>.)</w:t>
            </w:r>
          </w:p>
        </w:tc>
      </w:tr>
    </w:tbl>
    <w:p w:rsidR="00041042" w:rsidRDefault="00041042">
      <w:pPr>
        <w:spacing w:after="0"/>
      </w:pPr>
    </w:p>
    <w:p w:rsidR="00041042" w:rsidRDefault="00EF6E53">
      <w:pPr>
        <w:pStyle w:val="Heading2"/>
      </w:pPr>
      <w:r>
        <w:t>Remarks</w:t>
      </w:r>
    </w:p>
    <w:p w:rsidR="00041042" w:rsidRDefault="00EF6E53">
      <w:r>
        <w:t>By virtue of being serialisable, SerialisableGenericComponentPool(T) can survive an assembly reload caused by live recompilation inside of the Unity editor. However, to ensure Unity is able to serialise fields containing pools, you should subclass SerialisableGenericComponentPool(T) by creating a new, non-generic, class derived from it.</w:t>
      </w:r>
    </w:p>
    <w:p w:rsidR="00041042" w:rsidRDefault="00EF6E53">
      <w:r>
        <w:t>SerialisableGenericComponentPool(T) achieves this by serialising the instances of the component that were contained in the pool, and then re-adding them to the pool after deserialisation.</w:t>
      </w:r>
    </w:p>
    <w:p w:rsidR="00041042" w:rsidRDefault="00EF6E53">
      <w:r>
        <w:t xml:space="preserve">To use the SerialisableGenericComponentPool(T), initialise a new instance using the constructor, and then set the properties to appropriate values. Once all properties have been set, invoke the </w:t>
      </w:r>
      <w:hyperlink w:anchor="_BF8BF998_Topic" w:history="1">
        <w:r>
          <w:rPr>
            <w:rStyle w:val="Hyperlink"/>
          </w:rPr>
          <w:t>Initialise()</w:t>
        </w:r>
      </w:hyperlink>
      <w:r>
        <w:t xml:space="preserve"> method. A pool cannot be used without being initialised in this way.</w:t>
      </w:r>
    </w:p>
    <w:p w:rsidR="00041042" w:rsidRDefault="00EF6E53">
      <w:pPr>
        <w:pStyle w:val="Heading2"/>
      </w:pPr>
      <w:r>
        <w:t>Examples</w:t>
      </w:r>
    </w:p>
    <w:tbl>
      <w:tblPr>
        <w:tblStyle w:val="CodeTable"/>
        <w:tblW w:w="5000" w:type="pct"/>
        <w:tblLook w:val="07E0" w:firstRow="1" w:lastRow="1" w:firstColumn="1" w:lastColumn="1" w:noHBand="1" w:noVBand="1"/>
      </w:tblPr>
      <w:tblGrid>
        <w:gridCol w:w="9350"/>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EF6E53">
            <w:pPr>
              <w:keepNext/>
            </w:pPr>
            <w:r>
              <w:t>C#</w:t>
            </w:r>
          </w:p>
        </w:tc>
      </w:tr>
      <w:tr w:rsidR="00041042">
        <w:tc>
          <w:tcPr>
            <w:tcW w:w="0" w:type="auto"/>
          </w:tcPr>
          <w:p w:rsidR="00041042" w:rsidRDefault="00EF6E53">
            <w:r>
              <w:rPr>
                <w:rStyle w:val="Comment"/>
              </w:rPr>
              <w:t>// Create the pool.</w:t>
            </w:r>
            <w:r>
              <w:br/>
            </w:r>
            <w:r>
              <w:rPr>
                <w:rStyle w:val="Keyword"/>
              </w:rPr>
              <w:t>var</w:t>
            </w:r>
            <w:r>
              <w:t xml:space="preserve"> pool = </w:t>
            </w:r>
            <w:r>
              <w:rPr>
                <w:rStyle w:val="Keyword"/>
              </w:rPr>
              <w:t>new</w:t>
            </w:r>
            <w:r>
              <w:t xml:space="preserve"> SerialisableGenericComponentPool&lt;AudioSource&gt;(parentContainer) {</w:t>
            </w:r>
            <w:r>
              <w:br/>
              <w:t xml:space="preserve">    InitialSize = </w:t>
            </w:r>
            <w:r>
              <w:rPr>
                <w:rStyle w:val="Number"/>
              </w:rPr>
              <w:t>50</w:t>
            </w:r>
            <w:r>
              <w:t>,</w:t>
            </w:r>
            <w:r>
              <w:br/>
              <w:t xml:space="preserve">    MaximumSize = </w:t>
            </w:r>
            <w:r>
              <w:rPr>
                <w:rStyle w:val="Number"/>
              </w:rPr>
              <w:t>200</w:t>
            </w:r>
            <w:r>
              <w:t>,</w:t>
            </w:r>
            <w:r>
              <w:br/>
              <w:t xml:space="preserve">    InstantiateWhenEmpty = </w:t>
            </w:r>
            <w:r>
              <w:rPr>
                <w:rStyle w:val="Keyword"/>
              </w:rPr>
              <w:t>true</w:t>
            </w:r>
            <w:r>
              <w:t>,</w:t>
            </w:r>
            <w:r>
              <w:br/>
              <w:t xml:space="preserve">    NotificationMode = NotificationMode.Interface,</w:t>
            </w:r>
            <w:r>
              <w:br/>
              <w:t xml:space="preserve">    LogMessages = LogLevel.Warning</w:t>
            </w:r>
            <w:r>
              <w:br/>
              <w:t>};</w:t>
            </w:r>
            <w:r>
              <w:br/>
            </w:r>
            <w:r>
              <w:br/>
            </w:r>
            <w:r>
              <w:rPr>
                <w:rStyle w:val="Comment"/>
              </w:rPr>
              <w:t>// Initialise the pool. It will contain 50 objects.</w:t>
            </w:r>
            <w:r>
              <w:br/>
              <w:t>pool.Initialise();</w:t>
            </w:r>
            <w:r>
              <w:br/>
            </w:r>
            <w:r>
              <w:br/>
            </w:r>
            <w:r>
              <w:rPr>
                <w:rStyle w:val="Comment"/>
              </w:rPr>
              <w:t>// Acquire one of the 50 components from the pool. The Acquire method can be used safely if InstantiateWhenEmpty is true, or if a check is made to CanAcquire beforehand.</w:t>
            </w:r>
            <w:r>
              <w:br/>
              <w:t>AudioSource instance = pool.Acquire();</w:t>
            </w:r>
            <w:r>
              <w:br/>
            </w:r>
            <w:r>
              <w:br/>
            </w:r>
            <w:r>
              <w:rPr>
                <w:rStyle w:val="Comment"/>
              </w:rPr>
              <w:t>// Acquire one of the 49 remaining components from the pool. TryAcquire can be used safely even when InstantiateWhenEmpty is false.</w:t>
            </w:r>
            <w:r>
              <w:br/>
              <w:t>AudioSource secondInstance;</w:t>
            </w:r>
            <w:r>
              <w:br/>
            </w:r>
            <w:r>
              <w:rPr>
                <w:rStyle w:val="Keyword"/>
              </w:rPr>
              <w:t>if</w:t>
            </w:r>
            <w:r>
              <w:t xml:space="preserve"> (pool.TryAcquire(</w:t>
            </w:r>
            <w:r>
              <w:rPr>
                <w:rStyle w:val="Keyword"/>
              </w:rPr>
              <w:t>out</w:t>
            </w:r>
            <w:r>
              <w:t xml:space="preserve"> secondInstance)) {</w:t>
            </w:r>
            <w:r>
              <w:br/>
              <w:t xml:space="preserve">    </w:t>
            </w:r>
            <w:r>
              <w:rPr>
                <w:rStyle w:val="Comment"/>
              </w:rPr>
              <w:t>// Release the component back to the pool. It now contains 49 objects again.</w:t>
            </w:r>
            <w:r>
              <w:br/>
              <w:t xml:space="preserve">    pool.Release(secondInstance);</w:t>
            </w:r>
            <w:r>
              <w:br/>
              <w:t>}</w:t>
            </w:r>
            <w:r>
              <w:br/>
            </w:r>
            <w:r>
              <w:br/>
            </w:r>
            <w:r>
              <w:rPr>
                <w:rStyle w:val="Comment"/>
              </w:rPr>
              <w:t>// Release the component back to the pool. It now contains 50 objects.</w:t>
            </w:r>
            <w:r>
              <w:br/>
              <w:t>pool.Release(instance);</w:t>
            </w:r>
          </w:p>
        </w:tc>
      </w:tr>
    </w:tbl>
    <w:p w:rsidR="00041042" w:rsidRDefault="00041042">
      <w:pPr>
        <w:spacing w:after="0"/>
      </w:pPr>
    </w:p>
    <w:p w:rsidR="00041042" w:rsidRDefault="00EF6E53">
      <w:pPr>
        <w:pStyle w:val="Heading2"/>
      </w:pPr>
      <w:bookmarkStart w:id="1319" w:name="_2AB66DD6_Topic_SeeAlso"/>
      <w:bookmarkEnd w:id="1319"/>
      <w:r>
        <w:t>See Also</w:t>
      </w:r>
    </w:p>
    <w:p w:rsidR="00041042" w:rsidRDefault="00DD4813">
      <w:pPr>
        <w:spacing w:after="0"/>
      </w:pPr>
      <w:hyperlink w:anchor="_9F669C6B_Topic" w:history="1">
        <w:r w:rsidR="00EF6E53">
          <w:rPr>
            <w:rStyle w:val="Hyperlink"/>
          </w:rPr>
          <w:t>Umbrace.Unity.PurePool Namespace</w:t>
        </w:r>
      </w:hyperlink>
    </w:p>
    <w:p w:rsidR="00041042" w:rsidRDefault="00DD4813">
      <w:pPr>
        <w:spacing w:after="0"/>
      </w:pPr>
      <w:hyperlink w:anchor="_3151E4E9_Topic" w:history="1">
        <w:r w:rsidR="00EF6E53">
          <w:rPr>
            <w:rStyle w:val="Hyperlink"/>
          </w:rPr>
          <w:t>Umbrace.Unity.PurePool.SerialisableComponentPool</w:t>
        </w:r>
      </w:hyperlink>
    </w:p>
    <w:p w:rsidR="00041042" w:rsidRDefault="00DD4813">
      <w:pPr>
        <w:spacing w:after="0"/>
      </w:pPr>
      <w:hyperlink w:anchor="_F745D9B1_Topic" w:history="1">
        <w:r w:rsidR="00EF6E53">
          <w:rPr>
            <w:rStyle w:val="Hyperlink"/>
          </w:rPr>
          <w:t>Umbrace.Unity.PurePool.SerialisableObjectPool(T)</w:t>
        </w:r>
      </w:hyperlink>
    </w:p>
    <w:p w:rsidR="00041042" w:rsidRDefault="00EF6E53">
      <w:r>
        <w:br w:type="page"/>
      </w:r>
    </w:p>
    <w:p w:rsidR="00041042" w:rsidRDefault="00EF6E53">
      <w:pPr>
        <w:pStyle w:val="Heading1"/>
      </w:pPr>
      <w:bookmarkStart w:id="1320" w:name="_479C1975_Topic"/>
      <w:bookmarkEnd w:id="1320"/>
      <w:r>
        <w:lastRenderedPageBreak/>
        <w:t>SerialisableGenericComponentPool(</w:t>
      </w:r>
      <w:r>
        <w:rPr>
          <w:rStyle w:val="TypeParameter"/>
        </w:rPr>
        <w:t>T</w:t>
      </w:r>
      <w:r>
        <w:t xml:space="preserve">) Constructor </w:t>
      </w:r>
    </w:p>
    <w:p w:rsidR="00041042" w:rsidRDefault="00EF6E53">
      <w:r>
        <w:t xml:space="preserve">Initialises a new instance of the </w:t>
      </w:r>
      <w:hyperlink w:anchor="_2AB66DD6_Topic" w:history="1">
        <w:r>
          <w:rPr>
            <w:rStyle w:val="Hyperlink"/>
          </w:rPr>
          <w:t>SerialisableGenericComponentPool(T)</w:t>
        </w:r>
      </w:hyperlink>
      <w:r>
        <w:t xml:space="preserve"> class.</w:t>
      </w:r>
    </w:p>
    <w:p w:rsidR="00041042" w:rsidRDefault="00EF6E53">
      <w:r>
        <w:rPr>
          <w:b/>
        </w:rPr>
        <w:t>Namespace:</w:t>
      </w:r>
      <w:r>
        <w:t> </w:t>
      </w:r>
      <w:hyperlink w:anchor="_9F669C6B_Topic" w:history="1">
        <w:r>
          <w:rPr>
            <w:rStyle w:val="Hyperlink"/>
          </w:rPr>
          <w:t>Umbrace.Unity.PurePool</w:t>
        </w:r>
      </w:hyperlink>
      <w:r>
        <w:br/>
      </w:r>
      <w:r>
        <w:rPr>
          <w:b/>
        </w:rPr>
        <w:t>Assembly:</w:t>
      </w:r>
      <w:r>
        <w:t> Umbrace.Unity.PurePool (in Umbrace.Unity.PurePool.dll) Version: 0.0.0.0 (1.0.0.0)</w:t>
      </w:r>
    </w:p>
    <w:p w:rsidR="00041042" w:rsidRDefault="00EF6E53">
      <w:pPr>
        <w:pStyle w:val="Heading2"/>
      </w:pPr>
      <w:r>
        <w:t>Syntax</w:t>
      </w:r>
    </w:p>
    <w:tbl>
      <w:tblPr>
        <w:tblStyle w:val="CodeTable"/>
        <w:tblW w:w="5000" w:type="pct"/>
        <w:tblLook w:val="07E0" w:firstRow="1" w:lastRow="1" w:firstColumn="1" w:lastColumn="1" w:noHBand="1" w:noVBand="1"/>
      </w:tblPr>
      <w:tblGrid>
        <w:gridCol w:w="9350"/>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EF6E53">
            <w:pPr>
              <w:keepNext/>
            </w:pPr>
            <w:r>
              <w:t>C#</w:t>
            </w:r>
          </w:p>
        </w:tc>
      </w:tr>
      <w:tr w:rsidR="00041042">
        <w:tc>
          <w:tcPr>
            <w:tcW w:w="0" w:type="auto"/>
          </w:tcPr>
          <w:p w:rsidR="00041042" w:rsidRDefault="00EF6E53">
            <w:r>
              <w:rPr>
                <w:rStyle w:val="Keyword"/>
              </w:rPr>
              <w:t>public</w:t>
            </w:r>
            <w:r>
              <w:t xml:space="preserve"> </w:t>
            </w:r>
            <w:r>
              <w:rPr>
                <w:rStyle w:val="Identifier"/>
              </w:rPr>
              <w:t>SerialisableGenericComponentPool</w:t>
            </w:r>
            <w:r>
              <w:t>(</w:t>
            </w:r>
            <w:r>
              <w:br/>
            </w:r>
            <w:r>
              <w:tab/>
            </w:r>
            <w:r>
              <w:rPr>
                <w:rStyle w:val="Identifier"/>
              </w:rPr>
              <w:t>Transform</w:t>
            </w:r>
            <w:r>
              <w:t xml:space="preserve"> </w:t>
            </w:r>
            <w:r>
              <w:rPr>
                <w:rStyle w:val="Parameter"/>
              </w:rPr>
              <w:t>parent</w:t>
            </w:r>
            <w:r>
              <w:t>,</w:t>
            </w:r>
            <w:r>
              <w:br/>
            </w:r>
            <w:r>
              <w:tab/>
            </w:r>
            <w:r>
              <w:rPr>
                <w:rStyle w:val="Keyword"/>
              </w:rPr>
              <w:t>params</w:t>
            </w:r>
            <w:r>
              <w:t xml:space="preserve"> </w:t>
            </w:r>
            <w:r>
              <w:rPr>
                <w:rStyle w:val="Identifier"/>
              </w:rPr>
              <w:t>Type</w:t>
            </w:r>
            <w:r>
              <w:t xml:space="preserve">[] </w:t>
            </w:r>
            <w:r>
              <w:rPr>
                <w:rStyle w:val="Parameter"/>
              </w:rPr>
              <w:t>additionalComponents</w:t>
            </w:r>
            <w:r>
              <w:br/>
              <w:t>)</w:t>
            </w:r>
          </w:p>
        </w:tc>
      </w:tr>
    </w:tbl>
    <w:p w:rsidR="00041042" w:rsidRDefault="00041042">
      <w:pPr>
        <w:spacing w:after="0"/>
      </w:pPr>
    </w:p>
    <w:p w:rsidR="00041042" w:rsidRDefault="00EF6E53">
      <w:pPr>
        <w:pStyle w:val="Heading4"/>
      </w:pPr>
      <w:r>
        <w:t>Parameters</w:t>
      </w:r>
    </w:p>
    <w:p w:rsidR="00041042" w:rsidRDefault="00EF6E53">
      <w:pPr>
        <w:spacing w:after="0"/>
      </w:pPr>
      <w:r>
        <w:rPr>
          <w:rStyle w:val="Parameter"/>
        </w:rPr>
        <w:t>parent</w:t>
      </w:r>
    </w:p>
    <w:p w:rsidR="00041042" w:rsidRDefault="00EF6E53">
      <w:pPr>
        <w:spacing w:after="0"/>
      </w:pPr>
      <w:r>
        <w:t>Type: UnityEngine.Transform</w:t>
      </w:r>
    </w:p>
    <w:p w:rsidR="00041042" w:rsidRDefault="00EF6E53">
      <w:r>
        <w:t xml:space="preserve">The parent transform to which all pooled </w:t>
      </w:r>
      <w:r>
        <w:rPr>
          <w:b/>
        </w:rPr>
        <w:t>GameObject</w:t>
      </w:r>
      <w:r>
        <w:t xml:space="preserve"> objects will be parented in the hierarchy.</w:t>
      </w:r>
    </w:p>
    <w:p w:rsidR="00041042" w:rsidRDefault="00EF6E53">
      <w:pPr>
        <w:spacing w:after="0"/>
      </w:pPr>
      <w:r>
        <w:rPr>
          <w:rStyle w:val="Parameter"/>
        </w:rPr>
        <w:t>additionalComponents</w:t>
      </w:r>
    </w:p>
    <w:p w:rsidR="00041042" w:rsidRDefault="00EF6E53">
      <w:pPr>
        <w:spacing w:after="0"/>
      </w:pPr>
      <w:r>
        <w:t xml:space="preserve">Type: </w:t>
      </w:r>
      <w:hyperlink r:id="rId1273" w:history="1">
        <w:r>
          <w:rPr>
            <w:rStyle w:val="Hyperlink"/>
          </w:rPr>
          <w:t>System.Type</w:t>
        </w:r>
      </w:hyperlink>
      <w:r>
        <w:t>[]</w:t>
      </w:r>
    </w:p>
    <w:p w:rsidR="00041042" w:rsidRDefault="00EF6E53">
      <w:r>
        <w:t>An optional list of additional component types, that should be added to the same GameObject as the main component type.</w:t>
      </w:r>
    </w:p>
    <w:p w:rsidR="00041042" w:rsidRDefault="00EF6E53">
      <w:pPr>
        <w:pStyle w:val="Heading2"/>
      </w:pPr>
      <w:bookmarkStart w:id="1321" w:name="_479C1975_Topic_SeeAlso"/>
      <w:bookmarkEnd w:id="1321"/>
      <w:r>
        <w:t>See Also</w:t>
      </w:r>
    </w:p>
    <w:p w:rsidR="00041042" w:rsidRDefault="00DD4813">
      <w:pPr>
        <w:spacing w:after="0"/>
      </w:pPr>
      <w:hyperlink w:anchor="_2AB66DD6_Topic" w:history="1">
        <w:r w:rsidR="00EF6E53">
          <w:rPr>
            <w:rStyle w:val="Hyperlink"/>
          </w:rPr>
          <w:t>SerialisableGenericComponentPool(T)Class</w:t>
        </w:r>
      </w:hyperlink>
    </w:p>
    <w:p w:rsidR="00041042" w:rsidRDefault="00DD4813">
      <w:pPr>
        <w:spacing w:after="0"/>
      </w:pPr>
      <w:hyperlink w:anchor="_9F669C6B_Topic" w:history="1">
        <w:r w:rsidR="00EF6E53">
          <w:rPr>
            <w:rStyle w:val="Hyperlink"/>
          </w:rPr>
          <w:t>Umbrace.Unity.PurePool Namespace</w:t>
        </w:r>
      </w:hyperlink>
    </w:p>
    <w:p w:rsidR="00041042" w:rsidRDefault="00EF6E53">
      <w:r>
        <w:br w:type="page"/>
      </w:r>
    </w:p>
    <w:p w:rsidR="00041042" w:rsidRDefault="00EF6E53">
      <w:pPr>
        <w:pStyle w:val="Heading1"/>
      </w:pPr>
      <w:bookmarkStart w:id="1322" w:name="_9D947028_Topic"/>
      <w:bookmarkEnd w:id="1322"/>
      <w:r>
        <w:lastRenderedPageBreak/>
        <w:t>SerialisableGenericComponentPool(</w:t>
      </w:r>
      <w:r>
        <w:rPr>
          <w:rStyle w:val="TypeParameter"/>
        </w:rPr>
        <w:t>T</w:t>
      </w:r>
      <w:r>
        <w:t>).SerialisableGenericComponentPool(</w:t>
      </w:r>
      <w:r>
        <w:rPr>
          <w:rStyle w:val="TypeParameter"/>
        </w:rPr>
        <w:t>T</w:t>
      </w:r>
      <w:r>
        <w:t>) Properties</w:t>
      </w:r>
    </w:p>
    <w:p w:rsidR="00041042" w:rsidRDefault="00EF6E53">
      <w:r>
        <w:t xml:space="preserve">The </w:t>
      </w:r>
      <w:hyperlink w:anchor="_2AB66DD6_Topic" w:history="1">
        <w:r>
          <w:rPr>
            <w:rStyle w:val="Hyperlink"/>
          </w:rPr>
          <w:t>SerialisableGenericComponentPool(T)</w:t>
        </w:r>
      </w:hyperlink>
      <w:r>
        <w:t xml:space="preserve"> generic type exposes the following members.</w:t>
      </w:r>
    </w:p>
    <w:p w:rsidR="00041042" w:rsidRDefault="00EF6E53">
      <w:pPr>
        <w:pStyle w:val="Heading2"/>
      </w:pPr>
      <w:r>
        <w:t>Properties</w:t>
      </w:r>
    </w:p>
    <w:tbl>
      <w:tblPr>
        <w:tblStyle w:val="GeneralTable"/>
        <w:tblW w:w="5000" w:type="pct"/>
        <w:tblLook w:val="07E0" w:firstRow="1" w:lastRow="1" w:firstColumn="1" w:lastColumn="1" w:noHBand="1" w:noVBand="1"/>
      </w:tblPr>
      <w:tblGrid>
        <w:gridCol w:w="326"/>
        <w:gridCol w:w="2580"/>
        <w:gridCol w:w="6444"/>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041042">
            <w:pPr>
              <w:keepNext/>
            </w:pPr>
          </w:p>
        </w:tc>
        <w:tc>
          <w:tcPr>
            <w:tcW w:w="0" w:type="auto"/>
          </w:tcPr>
          <w:p w:rsidR="00041042" w:rsidRDefault="00EF6E53">
            <w:pPr>
              <w:keepNext/>
            </w:pPr>
            <w:r>
              <w:t>Name</w:t>
            </w:r>
          </w:p>
        </w:tc>
        <w:tc>
          <w:tcPr>
            <w:tcW w:w="0" w:type="auto"/>
          </w:tcPr>
          <w:p w:rsidR="00041042" w:rsidRDefault="00EF6E53">
            <w:pPr>
              <w:keepNext/>
            </w:pPr>
            <w:r>
              <w:t>Description</w:t>
            </w:r>
          </w:p>
        </w:tc>
      </w:tr>
      <w:tr w:rsidR="00041042">
        <w:tc>
          <w:tcPr>
            <w:tcW w:w="0" w:type="auto"/>
          </w:tcPr>
          <w:p w:rsidR="00041042" w:rsidRDefault="00EF6E53">
            <w:r>
              <w:rPr>
                <w:noProof/>
              </w:rPr>
              <w:drawing>
                <wp:inline distT="0" distB="0" distL="0" distR="0">
                  <wp:extent cx="152400" cy="152400"/>
                  <wp:effectExtent l="0" t="0" r="0" b="0"/>
                  <wp:docPr id="2405"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6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DD4813">
            <w:hyperlink w:anchor="_F80521FE_Topic" w:history="1">
              <w:r w:rsidR="00EF6E53">
                <w:rPr>
                  <w:rStyle w:val="Hyperlink"/>
                </w:rPr>
                <w:t>AdditionalComponentTypes</w:t>
              </w:r>
            </w:hyperlink>
          </w:p>
        </w:tc>
        <w:tc>
          <w:tcPr>
            <w:tcW w:w="0" w:type="auto"/>
          </w:tcPr>
          <w:p w:rsidR="00041042" w:rsidRDefault="00EF6E53">
            <w:r>
              <w:t>Gets a list of additional component types, that should be added to the same GameObject as the main component type.</w:t>
            </w:r>
          </w:p>
        </w:tc>
      </w:tr>
      <w:tr w:rsidR="00041042">
        <w:tc>
          <w:tcPr>
            <w:tcW w:w="0" w:type="auto"/>
          </w:tcPr>
          <w:p w:rsidR="00041042" w:rsidRDefault="00EF6E53">
            <w:r>
              <w:rPr>
                <w:noProof/>
              </w:rPr>
              <w:drawing>
                <wp:inline distT="0" distB="0" distL="0" distR="0">
                  <wp:extent cx="152400" cy="152400"/>
                  <wp:effectExtent l="0" t="0" r="0" b="0"/>
                  <wp:docPr id="2406"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6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DD4813">
            <w:hyperlink w:anchor="_81994308_Topic" w:history="1">
              <w:r w:rsidR="00EF6E53">
                <w:rPr>
                  <w:rStyle w:val="Hyperlink"/>
                </w:rPr>
                <w:t>CanAcquire</w:t>
              </w:r>
            </w:hyperlink>
          </w:p>
        </w:tc>
        <w:tc>
          <w:tcPr>
            <w:tcW w:w="0" w:type="auto"/>
          </w:tcPr>
          <w:p w:rsidR="00041042" w:rsidRDefault="00EF6E53">
            <w:r>
              <w:t>Gets a value indicating whether an instance can be acquired from the pool.</w:t>
            </w:r>
          </w:p>
          <w:p w:rsidR="00041042" w:rsidRDefault="00EF6E53">
            <w:r>
              <w:t xml:space="preserve">An instance can be acquired when the pool contains at least one instance, or when </w:t>
            </w:r>
            <w:hyperlink w:anchor="_D5AC2279_Topic" w:history="1">
              <w:r>
                <w:rPr>
                  <w:rStyle w:val="Hyperlink"/>
                </w:rPr>
                <w:t>InstantiateWhenEmpty</w:t>
              </w:r>
            </w:hyperlink>
            <w:r>
              <w:t xml:space="preserve"> is </w:t>
            </w:r>
            <w:r>
              <w:rPr>
                <w:rStyle w:val="CodeInline"/>
              </w:rPr>
              <w:t>true</w:t>
            </w:r>
            <w:r>
              <w:t xml:space="preserve"> (</w:t>
            </w:r>
            <w:r>
              <w:rPr>
                <w:rStyle w:val="CodeInline"/>
              </w:rPr>
              <w:t>True</w:t>
            </w:r>
            <w:r>
              <w:t xml:space="preserve"> in Visual Basic).</w:t>
            </w:r>
          </w:p>
          <w:p w:rsidR="00041042" w:rsidRDefault="00EF6E53">
            <w:r>
              <w:t xml:space="preserve"> (Inherited from </w:t>
            </w:r>
            <w:hyperlink w:anchor="_F745D9B1_Topic" w:history="1">
              <w:r>
                <w:rPr>
                  <w:rStyle w:val="Hyperlink"/>
                </w:rPr>
                <w:t>SerialisableObjectPool(T)</w:t>
              </w:r>
            </w:hyperlink>
            <w:r>
              <w:t>.)</w:t>
            </w:r>
          </w:p>
        </w:tc>
      </w:tr>
      <w:tr w:rsidR="00041042">
        <w:tc>
          <w:tcPr>
            <w:tcW w:w="0" w:type="auto"/>
          </w:tcPr>
          <w:p w:rsidR="00041042" w:rsidRDefault="00EF6E53">
            <w:r>
              <w:rPr>
                <w:noProof/>
              </w:rPr>
              <w:drawing>
                <wp:inline distT="0" distB="0" distL="0" distR="0">
                  <wp:extent cx="152400" cy="152400"/>
                  <wp:effectExtent l="0" t="0" r="0" b="0"/>
                  <wp:docPr id="2407"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6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DD4813">
            <w:hyperlink w:anchor="_6B6EFB7A_Topic" w:history="1">
              <w:r w:rsidR="00EF6E53">
                <w:rPr>
                  <w:rStyle w:val="Hyperlink"/>
                </w:rPr>
                <w:t>ComponentType</w:t>
              </w:r>
            </w:hyperlink>
          </w:p>
        </w:tc>
        <w:tc>
          <w:tcPr>
            <w:tcW w:w="0" w:type="auto"/>
          </w:tcPr>
          <w:p w:rsidR="00041042" w:rsidRDefault="00EF6E53">
            <w:r>
              <w:t>Gets the type of the component being pooled.</w:t>
            </w:r>
          </w:p>
        </w:tc>
      </w:tr>
      <w:tr w:rsidR="00041042">
        <w:tc>
          <w:tcPr>
            <w:tcW w:w="0" w:type="auto"/>
          </w:tcPr>
          <w:p w:rsidR="00041042" w:rsidRDefault="00EF6E53">
            <w:r>
              <w:rPr>
                <w:noProof/>
              </w:rPr>
              <w:drawing>
                <wp:inline distT="0" distB="0" distL="0" distR="0">
                  <wp:extent cx="152400" cy="152400"/>
                  <wp:effectExtent l="0" t="0" r="0" b="0"/>
                  <wp:docPr id="2408"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6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DD4813">
            <w:hyperlink w:anchor="_B9B795B5_Topic" w:history="1">
              <w:r w:rsidR="00EF6E53">
                <w:rPr>
                  <w:rStyle w:val="Hyperlink"/>
                </w:rPr>
                <w:t>Count</w:t>
              </w:r>
            </w:hyperlink>
          </w:p>
        </w:tc>
        <w:tc>
          <w:tcPr>
            <w:tcW w:w="0" w:type="auto"/>
          </w:tcPr>
          <w:p w:rsidR="00041042" w:rsidRDefault="00EF6E53">
            <w:r>
              <w:t xml:space="preserve">Gets the number of objects currently contained by the pool. (Inherited from </w:t>
            </w:r>
            <w:hyperlink w:anchor="_F745D9B1_Topic" w:history="1">
              <w:r>
                <w:rPr>
                  <w:rStyle w:val="Hyperlink"/>
                </w:rPr>
                <w:t>SerialisableObjectPool(T)</w:t>
              </w:r>
            </w:hyperlink>
            <w:r>
              <w:t>.)</w:t>
            </w:r>
          </w:p>
        </w:tc>
      </w:tr>
      <w:tr w:rsidR="00041042">
        <w:tc>
          <w:tcPr>
            <w:tcW w:w="0" w:type="auto"/>
          </w:tcPr>
          <w:p w:rsidR="00041042" w:rsidRDefault="00EF6E53">
            <w:r>
              <w:rPr>
                <w:noProof/>
              </w:rPr>
              <w:drawing>
                <wp:inline distT="0" distB="0" distL="0" distR="0">
                  <wp:extent cx="152400" cy="152400"/>
                  <wp:effectExtent l="0" t="0" r="0" b="0"/>
                  <wp:docPr id="2409"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6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DD4813">
            <w:hyperlink w:anchor="_7F8D7A3D_Topic" w:history="1">
              <w:r w:rsidR="00EF6E53">
                <w:rPr>
                  <w:rStyle w:val="Hyperlink"/>
                </w:rPr>
                <w:t>InitialSize</w:t>
              </w:r>
            </w:hyperlink>
          </w:p>
        </w:tc>
        <w:tc>
          <w:tcPr>
            <w:tcW w:w="0" w:type="auto"/>
          </w:tcPr>
          <w:p w:rsidR="00041042" w:rsidRDefault="00EF6E53">
            <w:r>
              <w:t xml:space="preserve">Gets or sets the initial size of the pool. Cannot be set once the pool has been initialised. (Inherited from </w:t>
            </w:r>
            <w:hyperlink w:anchor="_F745D9B1_Topic" w:history="1">
              <w:r>
                <w:rPr>
                  <w:rStyle w:val="Hyperlink"/>
                </w:rPr>
                <w:t>SerialisableObjectPool(T)</w:t>
              </w:r>
            </w:hyperlink>
            <w:r>
              <w:t>.)</w:t>
            </w:r>
          </w:p>
        </w:tc>
      </w:tr>
      <w:tr w:rsidR="00041042">
        <w:tc>
          <w:tcPr>
            <w:tcW w:w="0" w:type="auto"/>
          </w:tcPr>
          <w:p w:rsidR="00041042" w:rsidRDefault="00EF6E53">
            <w:r>
              <w:rPr>
                <w:noProof/>
              </w:rPr>
              <w:drawing>
                <wp:inline distT="0" distB="0" distL="0" distR="0">
                  <wp:extent cx="152400" cy="152400"/>
                  <wp:effectExtent l="0" t="0" r="0" b="0"/>
                  <wp:docPr id="2410"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6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DD4813">
            <w:hyperlink w:anchor="_D5AC2279_Topic" w:history="1">
              <w:r w:rsidR="00EF6E53">
                <w:rPr>
                  <w:rStyle w:val="Hyperlink"/>
                </w:rPr>
                <w:t>InstantiateWhenEmpty</w:t>
              </w:r>
            </w:hyperlink>
          </w:p>
        </w:tc>
        <w:tc>
          <w:tcPr>
            <w:tcW w:w="0" w:type="auto"/>
          </w:tcPr>
          <w:p w:rsidR="00041042" w:rsidRDefault="00EF6E53">
            <w:r>
              <w:t xml:space="preserve">Gets or sets a value indicating whether to instantiate a new object when the pool is empty, and an attempt is made to acquire from the pool. (Inherited from </w:t>
            </w:r>
            <w:hyperlink w:anchor="_F745D9B1_Topic" w:history="1">
              <w:r>
                <w:rPr>
                  <w:rStyle w:val="Hyperlink"/>
                </w:rPr>
                <w:t>SerialisableObjectPool(T)</w:t>
              </w:r>
            </w:hyperlink>
            <w:r>
              <w:t>.)</w:t>
            </w:r>
          </w:p>
        </w:tc>
      </w:tr>
      <w:tr w:rsidR="00041042">
        <w:tc>
          <w:tcPr>
            <w:tcW w:w="0" w:type="auto"/>
          </w:tcPr>
          <w:p w:rsidR="00041042" w:rsidRDefault="00EF6E53">
            <w:r>
              <w:rPr>
                <w:noProof/>
              </w:rPr>
              <w:drawing>
                <wp:inline distT="0" distB="0" distL="0" distR="0">
                  <wp:extent cx="152400" cy="152400"/>
                  <wp:effectExtent l="0" t="0" r="0" b="0"/>
                  <wp:docPr id="2411"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6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DD4813">
            <w:hyperlink w:anchor="_F92F7F29_Topic" w:history="1">
              <w:r w:rsidR="00EF6E53">
                <w:rPr>
                  <w:rStyle w:val="Hyperlink"/>
                </w:rPr>
                <w:t>IsEmpty</w:t>
              </w:r>
            </w:hyperlink>
          </w:p>
        </w:tc>
        <w:tc>
          <w:tcPr>
            <w:tcW w:w="0" w:type="auto"/>
          </w:tcPr>
          <w:p w:rsidR="00041042" w:rsidRDefault="00EF6E53">
            <w:r>
              <w:t xml:space="preserve">Gets a value indicating whether the pool is empty and contains no objects. (Inherited from </w:t>
            </w:r>
            <w:hyperlink w:anchor="_F745D9B1_Topic" w:history="1">
              <w:r>
                <w:rPr>
                  <w:rStyle w:val="Hyperlink"/>
                </w:rPr>
                <w:t>SerialisableObjectPool(T)</w:t>
              </w:r>
            </w:hyperlink>
            <w:r>
              <w:t>.)</w:t>
            </w:r>
          </w:p>
        </w:tc>
      </w:tr>
      <w:tr w:rsidR="00041042">
        <w:tc>
          <w:tcPr>
            <w:tcW w:w="0" w:type="auto"/>
          </w:tcPr>
          <w:p w:rsidR="00041042" w:rsidRDefault="00EF6E53">
            <w:r>
              <w:rPr>
                <w:noProof/>
              </w:rPr>
              <w:drawing>
                <wp:inline distT="0" distB="0" distL="0" distR="0">
                  <wp:extent cx="152400" cy="152400"/>
                  <wp:effectExtent l="0" t="0" r="0" b="0"/>
                  <wp:docPr id="2412"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6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DD4813">
            <w:hyperlink w:anchor="_FFE56F4F_Topic" w:history="1">
              <w:r w:rsidR="00EF6E53">
                <w:rPr>
                  <w:rStyle w:val="Hyperlink"/>
                </w:rPr>
                <w:t>IsFull</w:t>
              </w:r>
            </w:hyperlink>
          </w:p>
        </w:tc>
        <w:tc>
          <w:tcPr>
            <w:tcW w:w="0" w:type="auto"/>
          </w:tcPr>
          <w:p w:rsidR="00041042" w:rsidRDefault="00EF6E53">
            <w:r>
              <w:t xml:space="preserve">Gets a value indicating whether the pool is full, and cannot contain any more objects. (Inherited from </w:t>
            </w:r>
            <w:hyperlink w:anchor="_F745D9B1_Topic" w:history="1">
              <w:r>
                <w:rPr>
                  <w:rStyle w:val="Hyperlink"/>
                </w:rPr>
                <w:t>SerialisableObjectPool(T)</w:t>
              </w:r>
            </w:hyperlink>
            <w:r>
              <w:t>.)</w:t>
            </w:r>
          </w:p>
        </w:tc>
      </w:tr>
      <w:tr w:rsidR="00041042">
        <w:tc>
          <w:tcPr>
            <w:tcW w:w="0" w:type="auto"/>
          </w:tcPr>
          <w:p w:rsidR="00041042" w:rsidRDefault="00EF6E53">
            <w:r>
              <w:rPr>
                <w:noProof/>
              </w:rPr>
              <w:drawing>
                <wp:inline distT="0" distB="0" distL="0" distR="0">
                  <wp:extent cx="152400" cy="152400"/>
                  <wp:effectExtent l="0" t="0" r="0" b="0"/>
                  <wp:docPr id="2413"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6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DD4813">
            <w:hyperlink w:anchor="_65AC8BD_Topic" w:history="1">
              <w:r w:rsidR="00EF6E53">
                <w:rPr>
                  <w:rStyle w:val="Hyperlink"/>
                </w:rPr>
                <w:t>IsInitialised</w:t>
              </w:r>
            </w:hyperlink>
          </w:p>
        </w:tc>
        <w:tc>
          <w:tcPr>
            <w:tcW w:w="0" w:type="auto"/>
          </w:tcPr>
          <w:p w:rsidR="00041042" w:rsidRDefault="00EF6E53">
            <w:r>
              <w:t xml:space="preserve">Gets a value indicating whether the pool has been initialised. (Inherited from </w:t>
            </w:r>
            <w:hyperlink w:anchor="_F745D9B1_Topic" w:history="1">
              <w:r>
                <w:rPr>
                  <w:rStyle w:val="Hyperlink"/>
                </w:rPr>
                <w:t>SerialisableObjectPool(T)</w:t>
              </w:r>
            </w:hyperlink>
            <w:r>
              <w:t>.)</w:t>
            </w:r>
          </w:p>
        </w:tc>
      </w:tr>
      <w:tr w:rsidR="00041042">
        <w:tc>
          <w:tcPr>
            <w:tcW w:w="0" w:type="auto"/>
          </w:tcPr>
          <w:p w:rsidR="00041042" w:rsidRDefault="00EF6E53">
            <w:r>
              <w:rPr>
                <w:noProof/>
              </w:rPr>
              <w:drawing>
                <wp:inline distT="0" distB="0" distL="0" distR="0">
                  <wp:extent cx="152400" cy="152400"/>
                  <wp:effectExtent l="0" t="0" r="0" b="0"/>
                  <wp:docPr id="2414"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6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DD4813">
            <w:hyperlink w:anchor="_7062A422_Topic" w:history="1">
              <w:r w:rsidR="00EF6E53">
                <w:rPr>
                  <w:rStyle w:val="Hyperlink"/>
                </w:rPr>
                <w:t>Items</w:t>
              </w:r>
            </w:hyperlink>
          </w:p>
        </w:tc>
        <w:tc>
          <w:tcPr>
            <w:tcW w:w="0" w:type="auto"/>
          </w:tcPr>
          <w:p w:rsidR="00041042" w:rsidRDefault="00EF6E53">
            <w:r>
              <w:t xml:space="preserve">Gets a list of items currently contained by the pool. (Inherited from </w:t>
            </w:r>
            <w:hyperlink w:anchor="_F745D9B1_Topic" w:history="1">
              <w:r>
                <w:rPr>
                  <w:rStyle w:val="Hyperlink"/>
                </w:rPr>
                <w:t>SerialisableObjectPool(T)</w:t>
              </w:r>
            </w:hyperlink>
            <w:r>
              <w:t>.)</w:t>
            </w:r>
          </w:p>
        </w:tc>
      </w:tr>
      <w:tr w:rsidR="00041042">
        <w:tc>
          <w:tcPr>
            <w:tcW w:w="0" w:type="auto"/>
          </w:tcPr>
          <w:p w:rsidR="00041042" w:rsidRDefault="00EF6E53">
            <w:r>
              <w:rPr>
                <w:noProof/>
              </w:rPr>
              <w:drawing>
                <wp:inline distT="0" distB="0" distL="0" distR="0">
                  <wp:extent cx="152400" cy="152400"/>
                  <wp:effectExtent l="0" t="0" r="0" b="0"/>
                  <wp:docPr id="2415"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6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DD4813">
            <w:hyperlink w:anchor="_FD471580_Topic" w:history="1">
              <w:r w:rsidR="00EF6E53">
                <w:rPr>
                  <w:rStyle w:val="Hyperlink"/>
                </w:rPr>
                <w:t>LogMessages</w:t>
              </w:r>
            </w:hyperlink>
          </w:p>
        </w:tc>
        <w:tc>
          <w:tcPr>
            <w:tcW w:w="0" w:type="auto"/>
          </w:tcPr>
          <w:p w:rsidR="00041042" w:rsidRDefault="00EF6E53">
            <w:r>
              <w:t xml:space="preserve">Gets or sets the level of log messaging that the pool will output. (Inherited from </w:t>
            </w:r>
            <w:hyperlink w:anchor="_F745D9B1_Topic" w:history="1">
              <w:r>
                <w:rPr>
                  <w:rStyle w:val="Hyperlink"/>
                </w:rPr>
                <w:t>SerialisableObjectPool(T)</w:t>
              </w:r>
            </w:hyperlink>
            <w:r>
              <w:t>.)</w:t>
            </w:r>
          </w:p>
        </w:tc>
      </w:tr>
      <w:tr w:rsidR="00041042">
        <w:tc>
          <w:tcPr>
            <w:tcW w:w="0" w:type="auto"/>
          </w:tcPr>
          <w:p w:rsidR="00041042" w:rsidRDefault="00EF6E53">
            <w:r>
              <w:rPr>
                <w:noProof/>
              </w:rPr>
              <w:drawing>
                <wp:inline distT="0" distB="0" distL="0" distR="0">
                  <wp:extent cx="152400" cy="152400"/>
                  <wp:effectExtent l="0" t="0" r="0" b="0"/>
                  <wp:docPr id="2416"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6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DD4813">
            <w:hyperlink w:anchor="_EFB9B1AB_Topic" w:history="1">
              <w:r w:rsidR="00EF6E53">
                <w:rPr>
                  <w:rStyle w:val="Hyperlink"/>
                </w:rPr>
                <w:t>MaximumSize</w:t>
              </w:r>
            </w:hyperlink>
          </w:p>
        </w:tc>
        <w:tc>
          <w:tcPr>
            <w:tcW w:w="0" w:type="auto"/>
          </w:tcPr>
          <w:p w:rsidR="00041042" w:rsidRDefault="00EF6E53">
            <w:r>
              <w:t xml:space="preserve">Gets or sets the maximum size of the pool, which is the maximum number of objects it can contain. (Inherited from </w:t>
            </w:r>
            <w:hyperlink w:anchor="_F745D9B1_Topic" w:history="1">
              <w:r>
                <w:rPr>
                  <w:rStyle w:val="Hyperlink"/>
                </w:rPr>
                <w:t>SerialisableObjectPool(T)</w:t>
              </w:r>
            </w:hyperlink>
            <w:r>
              <w:t>.)</w:t>
            </w:r>
          </w:p>
        </w:tc>
      </w:tr>
      <w:tr w:rsidR="00041042">
        <w:tc>
          <w:tcPr>
            <w:tcW w:w="0" w:type="auto"/>
          </w:tcPr>
          <w:p w:rsidR="00041042" w:rsidRDefault="00EF6E53">
            <w:r>
              <w:rPr>
                <w:noProof/>
              </w:rPr>
              <w:drawing>
                <wp:inline distT="0" distB="0" distL="0" distR="0">
                  <wp:extent cx="152400" cy="152400"/>
                  <wp:effectExtent l="0" t="0" r="0" b="0"/>
                  <wp:docPr id="2417"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6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DD4813">
            <w:hyperlink w:anchor="_A1B1403_Topic" w:history="1">
              <w:r w:rsidR="00EF6E53">
                <w:rPr>
                  <w:rStyle w:val="Hyperlink"/>
                </w:rPr>
                <w:t>NotificationMode</w:t>
              </w:r>
            </w:hyperlink>
          </w:p>
        </w:tc>
        <w:tc>
          <w:tcPr>
            <w:tcW w:w="0" w:type="auto"/>
          </w:tcPr>
          <w:p w:rsidR="00041042" w:rsidRDefault="00EF6E53">
            <w:r>
              <w:t>Gets or sets the way in which pooled objects are notified about being acquired from, and returned to, the pool. Cannot be set once the pool has been initialised.</w:t>
            </w:r>
          </w:p>
        </w:tc>
      </w:tr>
      <w:tr w:rsidR="00041042">
        <w:tc>
          <w:tcPr>
            <w:tcW w:w="0" w:type="auto"/>
          </w:tcPr>
          <w:p w:rsidR="00041042" w:rsidRDefault="00EF6E53">
            <w:r>
              <w:rPr>
                <w:noProof/>
              </w:rPr>
              <w:drawing>
                <wp:inline distT="0" distB="0" distL="0" distR="0">
                  <wp:extent cx="152400" cy="152400"/>
                  <wp:effectExtent l="0" t="0" r="0" b="0"/>
                  <wp:docPr id="2418"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6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DD4813">
            <w:hyperlink w:anchor="_AE0B5D01_Topic" w:history="1">
              <w:r w:rsidR="00EF6E53">
                <w:rPr>
                  <w:rStyle w:val="Hyperlink"/>
                </w:rPr>
                <w:t>Parent</w:t>
              </w:r>
            </w:hyperlink>
          </w:p>
        </w:tc>
        <w:tc>
          <w:tcPr>
            <w:tcW w:w="0" w:type="auto"/>
          </w:tcPr>
          <w:p w:rsidR="00041042" w:rsidRDefault="00EF6E53">
            <w:r>
              <w:t xml:space="preserve">Gets or sets the parent transform to which all pooled objects will be parented in the hierarchy, if </w:t>
            </w:r>
            <w:hyperlink w:anchor="_10D4A149_Topic" w:history="1">
              <w:r>
                <w:rPr>
                  <w:rStyle w:val="Hyperlink"/>
                </w:rPr>
                <w:t>ReparentPooledObjects</w:t>
              </w:r>
            </w:hyperlink>
            <w:r>
              <w:t xml:space="preserve"> is </w:t>
            </w:r>
            <w:r>
              <w:rPr>
                <w:rStyle w:val="CodeInline"/>
              </w:rPr>
              <w:t>true</w:t>
            </w:r>
            <w:r>
              <w:t xml:space="preserve"> (</w:t>
            </w:r>
            <w:r>
              <w:rPr>
                <w:rStyle w:val="CodeInline"/>
              </w:rPr>
              <w:t>True</w:t>
            </w:r>
            <w:r>
              <w:t xml:space="preserve"> in Visual Basic).</w:t>
            </w:r>
          </w:p>
        </w:tc>
      </w:tr>
      <w:tr w:rsidR="00041042">
        <w:tc>
          <w:tcPr>
            <w:tcW w:w="0" w:type="auto"/>
          </w:tcPr>
          <w:p w:rsidR="00041042" w:rsidRDefault="00EF6E53">
            <w:r>
              <w:rPr>
                <w:noProof/>
              </w:rPr>
              <w:lastRenderedPageBreak/>
              <w:drawing>
                <wp:inline distT="0" distB="0" distL="0" distR="0">
                  <wp:extent cx="152400" cy="152400"/>
                  <wp:effectExtent l="0" t="0" r="0" b="0"/>
                  <wp:docPr id="2419"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6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DD4813">
            <w:hyperlink w:anchor="_680C80E4_Topic" w:history="1">
              <w:r w:rsidR="00EF6E53">
                <w:rPr>
                  <w:rStyle w:val="Hyperlink"/>
                </w:rPr>
                <w:t>RecordStatistics</w:t>
              </w:r>
            </w:hyperlink>
          </w:p>
        </w:tc>
        <w:tc>
          <w:tcPr>
            <w:tcW w:w="0" w:type="auto"/>
          </w:tcPr>
          <w:p w:rsidR="00041042" w:rsidRDefault="00EF6E53">
            <w:r>
              <w:t xml:space="preserve">Gets or sets a value indicating whether to record pool statistics. (Inherited from </w:t>
            </w:r>
            <w:hyperlink w:anchor="_F745D9B1_Topic" w:history="1">
              <w:r>
                <w:rPr>
                  <w:rStyle w:val="Hyperlink"/>
                </w:rPr>
                <w:t>SerialisableObjectPool(T)</w:t>
              </w:r>
            </w:hyperlink>
            <w:r>
              <w:t>.)</w:t>
            </w:r>
          </w:p>
        </w:tc>
      </w:tr>
      <w:tr w:rsidR="00041042">
        <w:tc>
          <w:tcPr>
            <w:tcW w:w="0" w:type="auto"/>
          </w:tcPr>
          <w:p w:rsidR="00041042" w:rsidRDefault="00EF6E53">
            <w:r>
              <w:rPr>
                <w:noProof/>
              </w:rPr>
              <w:drawing>
                <wp:inline distT="0" distB="0" distL="0" distR="0">
                  <wp:extent cx="152400" cy="152400"/>
                  <wp:effectExtent l="0" t="0" r="0" b="0"/>
                  <wp:docPr id="2420" name="../media/protproperty.gif" title="Protected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property.gif"/>
                          <pic:cNvPicPr/>
                        </pic:nvPicPr>
                        <pic:blipFill>
                          <a:blip r:embed="rId70">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DD4813">
            <w:hyperlink w:anchor="_652BD22E_Topic" w:history="1">
              <w:r w:rsidR="00EF6E53">
                <w:rPr>
                  <w:rStyle w:val="Hyperlink"/>
                </w:rPr>
                <w:t>RefillPoolOnReinitialise</w:t>
              </w:r>
            </w:hyperlink>
          </w:p>
        </w:tc>
        <w:tc>
          <w:tcPr>
            <w:tcW w:w="0" w:type="auto"/>
          </w:tcPr>
          <w:p w:rsidR="00041042" w:rsidRDefault="00EF6E53">
            <w:r>
              <w:t xml:space="preserve">Gets a value indiciating whether to refill the pool with new components after the pool is reinitialised, as happens from deserialisation. (Overrides </w:t>
            </w:r>
            <w:hyperlink w:anchor="_A0A275F9_Topic" w:history="1">
              <w:r>
                <w:rPr>
                  <w:rStyle w:val="Hyperlink"/>
                </w:rPr>
                <w:t>SerialisableObjectPool(T).RefillPoolOnReinitialise</w:t>
              </w:r>
            </w:hyperlink>
            <w:r>
              <w:t>.)</w:t>
            </w:r>
          </w:p>
        </w:tc>
      </w:tr>
      <w:tr w:rsidR="00041042">
        <w:tc>
          <w:tcPr>
            <w:tcW w:w="0" w:type="auto"/>
          </w:tcPr>
          <w:p w:rsidR="00041042" w:rsidRDefault="00EF6E53">
            <w:r>
              <w:rPr>
                <w:noProof/>
              </w:rPr>
              <w:drawing>
                <wp:inline distT="0" distB="0" distL="0" distR="0">
                  <wp:extent cx="152400" cy="152400"/>
                  <wp:effectExtent l="0" t="0" r="0" b="0"/>
                  <wp:docPr id="2421"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6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DD4813">
            <w:hyperlink w:anchor="_10D4A149_Topic" w:history="1">
              <w:r w:rsidR="00EF6E53">
                <w:rPr>
                  <w:rStyle w:val="Hyperlink"/>
                </w:rPr>
                <w:t>ReparentPooledObjects</w:t>
              </w:r>
            </w:hyperlink>
          </w:p>
        </w:tc>
        <w:tc>
          <w:tcPr>
            <w:tcW w:w="0" w:type="auto"/>
          </w:tcPr>
          <w:p w:rsidR="00041042" w:rsidRDefault="00EF6E53">
            <w:r>
              <w:t xml:space="preserve">Gets or sets a value indicating whether to re-parent the pooled objects to the </w:t>
            </w:r>
            <w:hyperlink w:anchor="_AE0B5D01_Topic" w:history="1">
              <w:r>
                <w:rPr>
                  <w:rStyle w:val="Hyperlink"/>
                </w:rPr>
                <w:t>Parent</w:t>
              </w:r>
            </w:hyperlink>
            <w:r>
              <w:t xml:space="preserve"> transform, after the objects are returned to the pool.</w:t>
            </w:r>
          </w:p>
        </w:tc>
      </w:tr>
      <w:tr w:rsidR="00041042">
        <w:tc>
          <w:tcPr>
            <w:tcW w:w="0" w:type="auto"/>
          </w:tcPr>
          <w:p w:rsidR="00041042" w:rsidRDefault="00EF6E53">
            <w:r>
              <w:rPr>
                <w:noProof/>
              </w:rPr>
              <w:drawing>
                <wp:inline distT="0" distB="0" distL="0" distR="0">
                  <wp:extent cx="152400" cy="152400"/>
                  <wp:effectExtent l="0" t="0" r="0" b="0"/>
                  <wp:docPr id="2422"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6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DD4813">
            <w:hyperlink w:anchor="_7D67725F_Topic" w:history="1">
              <w:r w:rsidR="00EF6E53">
                <w:rPr>
                  <w:rStyle w:val="Hyperlink"/>
                </w:rPr>
                <w:t>Statistics</w:t>
              </w:r>
            </w:hyperlink>
          </w:p>
        </w:tc>
        <w:tc>
          <w:tcPr>
            <w:tcW w:w="0" w:type="auto"/>
          </w:tcPr>
          <w:p w:rsidR="00041042" w:rsidRDefault="00EF6E53">
            <w:r>
              <w:t xml:space="preserve">Gets an object containing general operational statistics about the pool. (Inherited from </w:t>
            </w:r>
            <w:hyperlink w:anchor="_F745D9B1_Topic" w:history="1">
              <w:r>
                <w:rPr>
                  <w:rStyle w:val="Hyperlink"/>
                </w:rPr>
                <w:t>SerialisableObjectPool(T)</w:t>
              </w:r>
            </w:hyperlink>
            <w:r>
              <w:t>.)</w:t>
            </w:r>
          </w:p>
        </w:tc>
      </w:tr>
      <w:tr w:rsidR="00041042">
        <w:tc>
          <w:tcPr>
            <w:tcW w:w="0" w:type="auto"/>
          </w:tcPr>
          <w:p w:rsidR="00041042" w:rsidRDefault="00EF6E53">
            <w:r>
              <w:rPr>
                <w:noProof/>
              </w:rPr>
              <w:drawing>
                <wp:inline distT="0" distB="0" distL="0" distR="0">
                  <wp:extent cx="152400" cy="152400"/>
                  <wp:effectExtent l="0" t="0" r="0" b="0"/>
                  <wp:docPr id="2423"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6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DD4813">
            <w:hyperlink w:anchor="_B4882524_Topic" w:history="1">
              <w:r w:rsidR="00EF6E53">
                <w:rPr>
                  <w:rStyle w:val="Hyperlink"/>
                </w:rPr>
                <w:t>WarnOnDestroy</w:t>
              </w:r>
            </w:hyperlink>
          </w:p>
        </w:tc>
        <w:tc>
          <w:tcPr>
            <w:tcW w:w="0" w:type="auto"/>
          </w:tcPr>
          <w:p w:rsidR="00041042" w:rsidRDefault="00EF6E53">
            <w:r>
              <w:t>Gets or sets a value indicating whether to log a warning message when a poolable object is destroyed (either inside of the pool, or while in use).</w:t>
            </w:r>
          </w:p>
        </w:tc>
      </w:tr>
    </w:tbl>
    <w:p w:rsidR="00041042" w:rsidRDefault="00041042">
      <w:pPr>
        <w:spacing w:after="0"/>
      </w:pPr>
    </w:p>
    <w:p w:rsidR="00041042" w:rsidRDefault="00EF6E53">
      <w:pPr>
        <w:pStyle w:val="Heading2"/>
      </w:pPr>
      <w:bookmarkStart w:id="1323" w:name="_9D947028_Topic_SeeAlso"/>
      <w:bookmarkEnd w:id="1323"/>
      <w:r>
        <w:t>See Also</w:t>
      </w:r>
    </w:p>
    <w:p w:rsidR="00041042" w:rsidRDefault="00DD4813">
      <w:pPr>
        <w:spacing w:after="0"/>
      </w:pPr>
      <w:hyperlink w:anchor="_2AB66DD6_Topic" w:history="1">
        <w:r w:rsidR="00EF6E53">
          <w:rPr>
            <w:rStyle w:val="Hyperlink"/>
          </w:rPr>
          <w:t>SerialisableGenericComponentPool(T)Class</w:t>
        </w:r>
      </w:hyperlink>
    </w:p>
    <w:p w:rsidR="00041042" w:rsidRDefault="00DD4813">
      <w:pPr>
        <w:spacing w:after="0"/>
      </w:pPr>
      <w:hyperlink w:anchor="_9F669C6B_Topic" w:history="1">
        <w:r w:rsidR="00EF6E53">
          <w:rPr>
            <w:rStyle w:val="Hyperlink"/>
          </w:rPr>
          <w:t>Umbrace.Unity.PurePool Namespace</w:t>
        </w:r>
      </w:hyperlink>
    </w:p>
    <w:p w:rsidR="00041042" w:rsidRDefault="00EF6E53">
      <w:r>
        <w:br w:type="page"/>
      </w:r>
    </w:p>
    <w:p w:rsidR="00041042" w:rsidRDefault="00EF6E53">
      <w:pPr>
        <w:pStyle w:val="Heading1"/>
      </w:pPr>
      <w:bookmarkStart w:id="1324" w:name="_F80521FE_Topic"/>
      <w:bookmarkEnd w:id="1324"/>
      <w:r>
        <w:lastRenderedPageBreak/>
        <w:t>SerialisableGenericComponentPool(</w:t>
      </w:r>
      <w:r>
        <w:rPr>
          <w:rStyle w:val="TypeParameter"/>
        </w:rPr>
        <w:t>T</w:t>
      </w:r>
      <w:r>
        <w:t xml:space="preserve">).AdditionalComponentTypes Property </w:t>
      </w:r>
    </w:p>
    <w:p w:rsidR="00041042" w:rsidRDefault="00EF6E53">
      <w:r>
        <w:t>Gets a list of additional component types, that should be added to the same GameObject as the main component type.</w:t>
      </w:r>
    </w:p>
    <w:p w:rsidR="00041042" w:rsidRDefault="00EF6E53">
      <w:r>
        <w:rPr>
          <w:b/>
        </w:rPr>
        <w:t>Namespace:</w:t>
      </w:r>
      <w:r>
        <w:t> </w:t>
      </w:r>
      <w:hyperlink w:anchor="_9F669C6B_Topic" w:history="1">
        <w:r>
          <w:rPr>
            <w:rStyle w:val="Hyperlink"/>
          </w:rPr>
          <w:t>Umbrace.Unity.PurePool</w:t>
        </w:r>
      </w:hyperlink>
      <w:r>
        <w:br/>
      </w:r>
      <w:r>
        <w:rPr>
          <w:b/>
        </w:rPr>
        <w:t>Assembly:</w:t>
      </w:r>
      <w:r>
        <w:t> Umbrace.Unity.PurePool (in Umbrace.Unity.PurePool.dll) Version: 0.0.0.0 (1.0.0.0)</w:t>
      </w:r>
    </w:p>
    <w:p w:rsidR="00041042" w:rsidRDefault="00EF6E53">
      <w:pPr>
        <w:pStyle w:val="Heading2"/>
      </w:pPr>
      <w:r>
        <w:t>Syntax</w:t>
      </w:r>
    </w:p>
    <w:tbl>
      <w:tblPr>
        <w:tblStyle w:val="CodeTable"/>
        <w:tblW w:w="5000" w:type="pct"/>
        <w:tblLook w:val="07E0" w:firstRow="1" w:lastRow="1" w:firstColumn="1" w:lastColumn="1" w:noHBand="1" w:noVBand="1"/>
      </w:tblPr>
      <w:tblGrid>
        <w:gridCol w:w="9350"/>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EF6E53">
            <w:pPr>
              <w:keepNext/>
            </w:pPr>
            <w:r>
              <w:t>C#</w:t>
            </w:r>
          </w:p>
        </w:tc>
      </w:tr>
      <w:tr w:rsidR="00041042">
        <w:tc>
          <w:tcPr>
            <w:tcW w:w="0" w:type="auto"/>
          </w:tcPr>
          <w:p w:rsidR="00041042" w:rsidRDefault="00EF6E53">
            <w:r>
              <w:rPr>
                <w:rStyle w:val="Keyword"/>
              </w:rPr>
              <w:t>public</w:t>
            </w:r>
            <w:r>
              <w:t xml:space="preserve"> </w:t>
            </w:r>
            <w:r>
              <w:rPr>
                <w:rStyle w:val="Identifier"/>
              </w:rPr>
              <w:t>IList</w:t>
            </w:r>
            <w:r>
              <w:t>&lt;</w:t>
            </w:r>
            <w:r>
              <w:rPr>
                <w:rStyle w:val="Identifier"/>
              </w:rPr>
              <w:t>Type</w:t>
            </w:r>
            <w:r>
              <w:t xml:space="preserve">&gt; </w:t>
            </w:r>
            <w:r>
              <w:rPr>
                <w:rStyle w:val="Identifier"/>
              </w:rPr>
              <w:t>AdditionalComponentTypes</w:t>
            </w:r>
            <w:r>
              <w:t xml:space="preserve"> { </w:t>
            </w:r>
            <w:r>
              <w:rPr>
                <w:rStyle w:val="Keyword"/>
              </w:rPr>
              <w:t>get</w:t>
            </w:r>
            <w:r>
              <w:t>; }</w:t>
            </w:r>
          </w:p>
        </w:tc>
      </w:tr>
    </w:tbl>
    <w:p w:rsidR="00041042" w:rsidRDefault="00041042">
      <w:pPr>
        <w:spacing w:after="0"/>
      </w:pPr>
    </w:p>
    <w:p w:rsidR="00041042" w:rsidRDefault="00EF6E53">
      <w:pPr>
        <w:pStyle w:val="Heading4"/>
      </w:pPr>
      <w:r>
        <w:t>Property Value</w:t>
      </w:r>
    </w:p>
    <w:p w:rsidR="00041042" w:rsidRDefault="00EF6E53">
      <w:r>
        <w:t xml:space="preserve">Type: </w:t>
      </w:r>
      <w:hyperlink r:id="rId1274" w:history="1">
        <w:r>
          <w:rPr>
            <w:rStyle w:val="Hyperlink"/>
          </w:rPr>
          <w:t>IList</w:t>
        </w:r>
      </w:hyperlink>
      <w:r>
        <w:t>(</w:t>
      </w:r>
      <w:hyperlink r:id="rId1275" w:history="1">
        <w:r>
          <w:rPr>
            <w:rStyle w:val="Hyperlink"/>
          </w:rPr>
          <w:t>Type</w:t>
        </w:r>
      </w:hyperlink>
      <w:r>
        <w:t>)</w:t>
      </w:r>
    </w:p>
    <w:p w:rsidR="00041042" w:rsidRDefault="00EF6E53">
      <w:pPr>
        <w:pStyle w:val="Heading2"/>
      </w:pPr>
      <w:bookmarkStart w:id="1325" w:name="_F80521FE_Topic_SeeAlso"/>
      <w:bookmarkEnd w:id="1325"/>
      <w:r>
        <w:t>See Also</w:t>
      </w:r>
    </w:p>
    <w:p w:rsidR="00041042" w:rsidRDefault="00DD4813">
      <w:pPr>
        <w:spacing w:after="0"/>
      </w:pPr>
      <w:hyperlink w:anchor="_2AB66DD6_Topic" w:history="1">
        <w:r w:rsidR="00EF6E53">
          <w:rPr>
            <w:rStyle w:val="Hyperlink"/>
          </w:rPr>
          <w:t>SerialisableGenericComponentPool(T)Class</w:t>
        </w:r>
      </w:hyperlink>
    </w:p>
    <w:p w:rsidR="00041042" w:rsidRDefault="00DD4813">
      <w:pPr>
        <w:spacing w:after="0"/>
      </w:pPr>
      <w:hyperlink w:anchor="_9F669C6B_Topic" w:history="1">
        <w:r w:rsidR="00EF6E53">
          <w:rPr>
            <w:rStyle w:val="Hyperlink"/>
          </w:rPr>
          <w:t>Umbrace.Unity.PurePool Namespace</w:t>
        </w:r>
      </w:hyperlink>
    </w:p>
    <w:p w:rsidR="00041042" w:rsidRDefault="00EF6E53">
      <w:r>
        <w:br w:type="page"/>
      </w:r>
    </w:p>
    <w:p w:rsidR="00041042" w:rsidRDefault="00EF6E53">
      <w:pPr>
        <w:pStyle w:val="Heading1"/>
      </w:pPr>
      <w:bookmarkStart w:id="1326" w:name="_6B6EFB7A_Topic"/>
      <w:bookmarkEnd w:id="1326"/>
      <w:r>
        <w:lastRenderedPageBreak/>
        <w:t>SerialisableGenericComponentPool(</w:t>
      </w:r>
      <w:r>
        <w:rPr>
          <w:rStyle w:val="TypeParameter"/>
        </w:rPr>
        <w:t>T</w:t>
      </w:r>
      <w:r>
        <w:t xml:space="preserve">).ComponentType Property </w:t>
      </w:r>
    </w:p>
    <w:p w:rsidR="00041042" w:rsidRDefault="00EF6E53">
      <w:r>
        <w:t>Gets the type of the component being pooled.</w:t>
      </w:r>
    </w:p>
    <w:p w:rsidR="00041042" w:rsidRDefault="00EF6E53">
      <w:r>
        <w:rPr>
          <w:b/>
        </w:rPr>
        <w:t>Namespace:</w:t>
      </w:r>
      <w:r>
        <w:t> </w:t>
      </w:r>
      <w:hyperlink w:anchor="_9F669C6B_Topic" w:history="1">
        <w:r>
          <w:rPr>
            <w:rStyle w:val="Hyperlink"/>
          </w:rPr>
          <w:t>Umbrace.Unity.PurePool</w:t>
        </w:r>
      </w:hyperlink>
      <w:r>
        <w:br/>
      </w:r>
      <w:r>
        <w:rPr>
          <w:b/>
        </w:rPr>
        <w:t>Assembly:</w:t>
      </w:r>
      <w:r>
        <w:t> Umbrace.Unity.PurePool (in Umbrace.Unity.PurePool.dll) Version: 0.0.0.0 (1.0.0.0)</w:t>
      </w:r>
    </w:p>
    <w:p w:rsidR="00041042" w:rsidRDefault="00EF6E53">
      <w:pPr>
        <w:pStyle w:val="Heading2"/>
      </w:pPr>
      <w:r>
        <w:t>Syntax</w:t>
      </w:r>
    </w:p>
    <w:tbl>
      <w:tblPr>
        <w:tblStyle w:val="CodeTable"/>
        <w:tblW w:w="5000" w:type="pct"/>
        <w:tblLook w:val="07E0" w:firstRow="1" w:lastRow="1" w:firstColumn="1" w:lastColumn="1" w:noHBand="1" w:noVBand="1"/>
      </w:tblPr>
      <w:tblGrid>
        <w:gridCol w:w="9350"/>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EF6E53">
            <w:pPr>
              <w:keepNext/>
            </w:pPr>
            <w:r>
              <w:t>C#</w:t>
            </w:r>
          </w:p>
        </w:tc>
      </w:tr>
      <w:tr w:rsidR="00041042">
        <w:tc>
          <w:tcPr>
            <w:tcW w:w="0" w:type="auto"/>
          </w:tcPr>
          <w:p w:rsidR="00041042" w:rsidRDefault="00EF6E53">
            <w:r>
              <w:rPr>
                <w:rStyle w:val="Keyword"/>
              </w:rPr>
              <w:t>public</w:t>
            </w:r>
            <w:r>
              <w:t xml:space="preserve"> </w:t>
            </w:r>
            <w:r>
              <w:rPr>
                <w:rStyle w:val="Keyword"/>
              </w:rPr>
              <w:t>virtual</w:t>
            </w:r>
            <w:r>
              <w:t xml:space="preserve"> </w:t>
            </w:r>
            <w:r>
              <w:rPr>
                <w:rStyle w:val="Identifier"/>
              </w:rPr>
              <w:t>Type</w:t>
            </w:r>
            <w:r>
              <w:t xml:space="preserve"> </w:t>
            </w:r>
            <w:r>
              <w:rPr>
                <w:rStyle w:val="Identifier"/>
              </w:rPr>
              <w:t>ComponentType</w:t>
            </w:r>
            <w:r>
              <w:t xml:space="preserve"> { </w:t>
            </w:r>
            <w:r>
              <w:rPr>
                <w:rStyle w:val="Keyword"/>
              </w:rPr>
              <w:t>get</w:t>
            </w:r>
            <w:r>
              <w:t>; }</w:t>
            </w:r>
          </w:p>
        </w:tc>
      </w:tr>
    </w:tbl>
    <w:p w:rsidR="00041042" w:rsidRDefault="00041042">
      <w:pPr>
        <w:spacing w:after="0"/>
      </w:pPr>
    </w:p>
    <w:p w:rsidR="00041042" w:rsidRDefault="00EF6E53">
      <w:pPr>
        <w:pStyle w:val="Heading4"/>
      </w:pPr>
      <w:r>
        <w:t>Property Value</w:t>
      </w:r>
    </w:p>
    <w:p w:rsidR="00041042" w:rsidRDefault="00EF6E53">
      <w:r>
        <w:t xml:space="preserve">Type: </w:t>
      </w:r>
      <w:hyperlink r:id="rId1276" w:history="1">
        <w:r>
          <w:rPr>
            <w:rStyle w:val="Hyperlink"/>
          </w:rPr>
          <w:t>Type</w:t>
        </w:r>
      </w:hyperlink>
    </w:p>
    <w:p w:rsidR="00041042" w:rsidRDefault="00EF6E53">
      <w:pPr>
        <w:pStyle w:val="Heading2"/>
      </w:pPr>
      <w:bookmarkStart w:id="1327" w:name="_6B6EFB7A_Topic_SeeAlso"/>
      <w:bookmarkEnd w:id="1327"/>
      <w:r>
        <w:t>See Also</w:t>
      </w:r>
    </w:p>
    <w:p w:rsidR="00041042" w:rsidRDefault="00DD4813">
      <w:pPr>
        <w:spacing w:after="0"/>
      </w:pPr>
      <w:hyperlink w:anchor="_2AB66DD6_Topic" w:history="1">
        <w:r w:rsidR="00EF6E53">
          <w:rPr>
            <w:rStyle w:val="Hyperlink"/>
          </w:rPr>
          <w:t>SerialisableGenericComponentPool(T)Class</w:t>
        </w:r>
      </w:hyperlink>
    </w:p>
    <w:p w:rsidR="00041042" w:rsidRDefault="00DD4813">
      <w:pPr>
        <w:spacing w:after="0"/>
      </w:pPr>
      <w:hyperlink w:anchor="_9F669C6B_Topic" w:history="1">
        <w:r w:rsidR="00EF6E53">
          <w:rPr>
            <w:rStyle w:val="Hyperlink"/>
          </w:rPr>
          <w:t>Umbrace.Unity.PurePool Namespace</w:t>
        </w:r>
      </w:hyperlink>
    </w:p>
    <w:p w:rsidR="00041042" w:rsidRDefault="00EF6E53">
      <w:r>
        <w:br w:type="page"/>
      </w:r>
    </w:p>
    <w:p w:rsidR="00041042" w:rsidRDefault="00EF6E53">
      <w:pPr>
        <w:pStyle w:val="Heading1"/>
      </w:pPr>
      <w:bookmarkStart w:id="1328" w:name="_A1B1403_Topic"/>
      <w:bookmarkEnd w:id="1328"/>
      <w:r>
        <w:lastRenderedPageBreak/>
        <w:t>SerialisableGenericComponentPool(</w:t>
      </w:r>
      <w:r>
        <w:rPr>
          <w:rStyle w:val="TypeParameter"/>
        </w:rPr>
        <w:t>T</w:t>
      </w:r>
      <w:r>
        <w:t xml:space="preserve">).NotificationMode Property </w:t>
      </w:r>
    </w:p>
    <w:p w:rsidR="00041042" w:rsidRDefault="00EF6E53">
      <w:r>
        <w:t>Gets or sets the way in which pooled objects are notified about being acquired from, and returned to, the pool. Cannot be set once the pool has been initialised.</w:t>
      </w:r>
    </w:p>
    <w:p w:rsidR="00041042" w:rsidRDefault="00EF6E53">
      <w:r>
        <w:rPr>
          <w:b/>
        </w:rPr>
        <w:t>Namespace:</w:t>
      </w:r>
      <w:r>
        <w:t> </w:t>
      </w:r>
      <w:hyperlink w:anchor="_9F669C6B_Topic" w:history="1">
        <w:r>
          <w:rPr>
            <w:rStyle w:val="Hyperlink"/>
          </w:rPr>
          <w:t>Umbrace.Unity.PurePool</w:t>
        </w:r>
      </w:hyperlink>
      <w:r>
        <w:br/>
      </w:r>
      <w:r>
        <w:rPr>
          <w:b/>
        </w:rPr>
        <w:t>Assembly:</w:t>
      </w:r>
      <w:r>
        <w:t> Umbrace.Unity.PurePool (in Umbrace.Unity.PurePool.dll) Version: 0.0.0.0 (1.0.0.0)</w:t>
      </w:r>
    </w:p>
    <w:p w:rsidR="00041042" w:rsidRDefault="00EF6E53">
      <w:pPr>
        <w:pStyle w:val="Heading2"/>
      </w:pPr>
      <w:r>
        <w:t>Syntax</w:t>
      </w:r>
    </w:p>
    <w:tbl>
      <w:tblPr>
        <w:tblStyle w:val="CodeTable"/>
        <w:tblW w:w="5000" w:type="pct"/>
        <w:tblLook w:val="07E0" w:firstRow="1" w:lastRow="1" w:firstColumn="1" w:lastColumn="1" w:noHBand="1" w:noVBand="1"/>
      </w:tblPr>
      <w:tblGrid>
        <w:gridCol w:w="9350"/>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EF6E53">
            <w:pPr>
              <w:keepNext/>
            </w:pPr>
            <w:r>
              <w:t>C#</w:t>
            </w:r>
          </w:p>
        </w:tc>
      </w:tr>
      <w:tr w:rsidR="00041042">
        <w:tc>
          <w:tcPr>
            <w:tcW w:w="0" w:type="auto"/>
          </w:tcPr>
          <w:p w:rsidR="00041042" w:rsidRDefault="00EF6E53">
            <w:r>
              <w:rPr>
                <w:rStyle w:val="Keyword"/>
              </w:rPr>
              <w:t>public</w:t>
            </w:r>
            <w:r>
              <w:t xml:space="preserve"> </w:t>
            </w:r>
            <w:r>
              <w:rPr>
                <w:rStyle w:val="Identifier"/>
              </w:rPr>
              <w:t>NotificationMode</w:t>
            </w:r>
            <w:r>
              <w:t xml:space="preserve"> </w:t>
            </w:r>
            <w:r>
              <w:rPr>
                <w:rStyle w:val="Identifier"/>
              </w:rPr>
              <w:t>NotificationMode</w:t>
            </w:r>
            <w:r>
              <w:t xml:space="preserve"> { </w:t>
            </w:r>
            <w:r>
              <w:rPr>
                <w:rStyle w:val="Keyword"/>
              </w:rPr>
              <w:t>get</w:t>
            </w:r>
            <w:r>
              <w:t xml:space="preserve">; </w:t>
            </w:r>
            <w:r>
              <w:rPr>
                <w:rStyle w:val="Keyword"/>
              </w:rPr>
              <w:t>set</w:t>
            </w:r>
            <w:r>
              <w:t>; }</w:t>
            </w:r>
          </w:p>
        </w:tc>
      </w:tr>
    </w:tbl>
    <w:p w:rsidR="00041042" w:rsidRDefault="00041042">
      <w:pPr>
        <w:spacing w:after="0"/>
      </w:pPr>
    </w:p>
    <w:p w:rsidR="00041042" w:rsidRDefault="00EF6E53">
      <w:pPr>
        <w:pStyle w:val="Heading4"/>
      </w:pPr>
      <w:r>
        <w:t>Property Value</w:t>
      </w:r>
    </w:p>
    <w:p w:rsidR="00041042" w:rsidRDefault="00EF6E53">
      <w:r>
        <w:t xml:space="preserve">Type: </w:t>
      </w:r>
      <w:hyperlink w:anchor="_B799E230_Topic" w:history="1">
        <w:r>
          <w:rPr>
            <w:rStyle w:val="Hyperlink"/>
          </w:rPr>
          <w:t>NotificationMode</w:t>
        </w:r>
      </w:hyperlink>
    </w:p>
    <w:p w:rsidR="00041042" w:rsidRDefault="00EF6E53">
      <w:pPr>
        <w:pStyle w:val="Heading2"/>
      </w:pPr>
      <w:bookmarkStart w:id="1329" w:name="_A1B1403_Topic_SeeAlso"/>
      <w:bookmarkEnd w:id="1329"/>
      <w:r>
        <w:t>See Also</w:t>
      </w:r>
    </w:p>
    <w:p w:rsidR="00041042" w:rsidRDefault="00DD4813">
      <w:pPr>
        <w:spacing w:after="0"/>
      </w:pPr>
      <w:hyperlink w:anchor="_2AB66DD6_Topic" w:history="1">
        <w:r w:rsidR="00EF6E53">
          <w:rPr>
            <w:rStyle w:val="Hyperlink"/>
          </w:rPr>
          <w:t>SerialisableGenericComponentPool(T)Class</w:t>
        </w:r>
      </w:hyperlink>
    </w:p>
    <w:p w:rsidR="00041042" w:rsidRDefault="00DD4813">
      <w:pPr>
        <w:spacing w:after="0"/>
      </w:pPr>
      <w:hyperlink w:anchor="_9F669C6B_Topic" w:history="1">
        <w:r w:rsidR="00EF6E53">
          <w:rPr>
            <w:rStyle w:val="Hyperlink"/>
          </w:rPr>
          <w:t>Umbrace.Unity.PurePool Namespace</w:t>
        </w:r>
      </w:hyperlink>
    </w:p>
    <w:p w:rsidR="00041042" w:rsidRDefault="00EF6E53">
      <w:r>
        <w:br w:type="page"/>
      </w:r>
    </w:p>
    <w:p w:rsidR="00041042" w:rsidRDefault="00EF6E53">
      <w:pPr>
        <w:pStyle w:val="Heading1"/>
      </w:pPr>
      <w:bookmarkStart w:id="1330" w:name="_AE0B5D01_Topic"/>
      <w:bookmarkEnd w:id="1330"/>
      <w:r>
        <w:lastRenderedPageBreak/>
        <w:t>SerialisableGenericComponentPool(</w:t>
      </w:r>
      <w:r>
        <w:rPr>
          <w:rStyle w:val="TypeParameter"/>
        </w:rPr>
        <w:t>T</w:t>
      </w:r>
      <w:r>
        <w:t xml:space="preserve">).Parent Property </w:t>
      </w:r>
    </w:p>
    <w:p w:rsidR="00041042" w:rsidRDefault="00EF6E53">
      <w:r>
        <w:t xml:space="preserve">Gets or sets the parent transform to which all pooled objects will be parented in the hierarchy, if </w:t>
      </w:r>
      <w:hyperlink w:anchor="_10D4A149_Topic" w:history="1">
        <w:r>
          <w:rPr>
            <w:rStyle w:val="Hyperlink"/>
          </w:rPr>
          <w:t>ReparentPooledObjects</w:t>
        </w:r>
      </w:hyperlink>
      <w:r>
        <w:t xml:space="preserve"> is </w:t>
      </w:r>
      <w:r>
        <w:rPr>
          <w:rStyle w:val="CodeInline"/>
        </w:rPr>
        <w:t>true</w:t>
      </w:r>
      <w:r>
        <w:t xml:space="preserve"> (</w:t>
      </w:r>
      <w:r>
        <w:rPr>
          <w:rStyle w:val="CodeInline"/>
        </w:rPr>
        <w:t>True</w:t>
      </w:r>
      <w:r>
        <w:t xml:space="preserve"> in Visual Basic).</w:t>
      </w:r>
    </w:p>
    <w:p w:rsidR="00041042" w:rsidRDefault="00EF6E53">
      <w:r>
        <w:rPr>
          <w:b/>
        </w:rPr>
        <w:t>Namespace:</w:t>
      </w:r>
      <w:r>
        <w:t> </w:t>
      </w:r>
      <w:hyperlink w:anchor="_9F669C6B_Topic" w:history="1">
        <w:r>
          <w:rPr>
            <w:rStyle w:val="Hyperlink"/>
          </w:rPr>
          <w:t>Umbrace.Unity.PurePool</w:t>
        </w:r>
      </w:hyperlink>
      <w:r>
        <w:br/>
      </w:r>
      <w:r>
        <w:rPr>
          <w:b/>
        </w:rPr>
        <w:t>Assembly:</w:t>
      </w:r>
      <w:r>
        <w:t> Umbrace.Unity.PurePool (in Umbrace.Unity.PurePool.dll) Version: 0.0.0.0 (1.0.0.0)</w:t>
      </w:r>
    </w:p>
    <w:p w:rsidR="00041042" w:rsidRDefault="00EF6E53">
      <w:pPr>
        <w:pStyle w:val="Heading2"/>
      </w:pPr>
      <w:r>
        <w:t>Syntax</w:t>
      </w:r>
    </w:p>
    <w:tbl>
      <w:tblPr>
        <w:tblStyle w:val="CodeTable"/>
        <w:tblW w:w="5000" w:type="pct"/>
        <w:tblLook w:val="07E0" w:firstRow="1" w:lastRow="1" w:firstColumn="1" w:lastColumn="1" w:noHBand="1" w:noVBand="1"/>
      </w:tblPr>
      <w:tblGrid>
        <w:gridCol w:w="9350"/>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EF6E53">
            <w:pPr>
              <w:keepNext/>
            </w:pPr>
            <w:r>
              <w:t>C#</w:t>
            </w:r>
          </w:p>
        </w:tc>
      </w:tr>
      <w:tr w:rsidR="00041042">
        <w:tc>
          <w:tcPr>
            <w:tcW w:w="0" w:type="auto"/>
          </w:tcPr>
          <w:p w:rsidR="00041042" w:rsidRDefault="00EF6E53">
            <w:r>
              <w:rPr>
                <w:rStyle w:val="Keyword"/>
              </w:rPr>
              <w:t>public</w:t>
            </w:r>
            <w:r>
              <w:t xml:space="preserve"> </w:t>
            </w:r>
            <w:r>
              <w:rPr>
                <w:rStyle w:val="Identifier"/>
              </w:rPr>
              <w:t>Transform</w:t>
            </w:r>
            <w:r>
              <w:t xml:space="preserve"> </w:t>
            </w:r>
            <w:r>
              <w:rPr>
                <w:rStyle w:val="Identifier"/>
              </w:rPr>
              <w:t>Parent</w:t>
            </w:r>
            <w:r>
              <w:t xml:space="preserve"> { </w:t>
            </w:r>
            <w:r>
              <w:rPr>
                <w:rStyle w:val="Keyword"/>
              </w:rPr>
              <w:t>get</w:t>
            </w:r>
            <w:r>
              <w:t xml:space="preserve">; </w:t>
            </w:r>
            <w:r>
              <w:rPr>
                <w:rStyle w:val="Keyword"/>
              </w:rPr>
              <w:t>set</w:t>
            </w:r>
            <w:r>
              <w:t>; }</w:t>
            </w:r>
          </w:p>
        </w:tc>
      </w:tr>
    </w:tbl>
    <w:p w:rsidR="00041042" w:rsidRDefault="00041042">
      <w:pPr>
        <w:spacing w:after="0"/>
      </w:pPr>
    </w:p>
    <w:p w:rsidR="00041042" w:rsidRDefault="00EF6E53">
      <w:pPr>
        <w:pStyle w:val="Heading4"/>
      </w:pPr>
      <w:r>
        <w:t>Property Value</w:t>
      </w:r>
    </w:p>
    <w:p w:rsidR="00041042" w:rsidRDefault="00EF6E53">
      <w:r>
        <w:t xml:space="preserve">Type: </w:t>
      </w:r>
      <w:r>
        <w:rPr>
          <w:b/>
        </w:rPr>
        <w:t>Transform</w:t>
      </w:r>
    </w:p>
    <w:p w:rsidR="00041042" w:rsidRDefault="00EF6E53">
      <w:pPr>
        <w:pStyle w:val="Heading2"/>
      </w:pPr>
      <w:bookmarkStart w:id="1331" w:name="_AE0B5D01_Topic_SeeAlso"/>
      <w:bookmarkEnd w:id="1331"/>
      <w:r>
        <w:t>See Also</w:t>
      </w:r>
    </w:p>
    <w:p w:rsidR="00041042" w:rsidRDefault="00DD4813">
      <w:pPr>
        <w:spacing w:after="0"/>
      </w:pPr>
      <w:hyperlink w:anchor="_2AB66DD6_Topic" w:history="1">
        <w:r w:rsidR="00EF6E53">
          <w:rPr>
            <w:rStyle w:val="Hyperlink"/>
          </w:rPr>
          <w:t>SerialisableGenericComponentPool(T)Class</w:t>
        </w:r>
      </w:hyperlink>
    </w:p>
    <w:p w:rsidR="00041042" w:rsidRDefault="00DD4813">
      <w:pPr>
        <w:spacing w:after="0"/>
      </w:pPr>
      <w:hyperlink w:anchor="_9F669C6B_Topic" w:history="1">
        <w:r w:rsidR="00EF6E53">
          <w:rPr>
            <w:rStyle w:val="Hyperlink"/>
          </w:rPr>
          <w:t>Umbrace.Unity.PurePool Namespace</w:t>
        </w:r>
      </w:hyperlink>
    </w:p>
    <w:p w:rsidR="00041042" w:rsidRDefault="00DD4813">
      <w:pPr>
        <w:spacing w:after="0"/>
      </w:pPr>
      <w:hyperlink w:anchor="_10D4A149_Topic" w:history="1">
        <w:r w:rsidR="00EF6E53">
          <w:rPr>
            <w:rStyle w:val="Hyperlink"/>
          </w:rPr>
          <w:t>SerialisableGenericComponentPool(T).ReparentPooledObjects</w:t>
        </w:r>
      </w:hyperlink>
    </w:p>
    <w:p w:rsidR="00041042" w:rsidRDefault="00EF6E53">
      <w:r>
        <w:br w:type="page"/>
      </w:r>
    </w:p>
    <w:p w:rsidR="00041042" w:rsidRDefault="00EF6E53">
      <w:pPr>
        <w:pStyle w:val="Heading1"/>
      </w:pPr>
      <w:bookmarkStart w:id="1332" w:name="_652BD22E_Topic"/>
      <w:bookmarkEnd w:id="1332"/>
      <w:r>
        <w:lastRenderedPageBreak/>
        <w:t>SerialisableGenericComponentPool(</w:t>
      </w:r>
      <w:r>
        <w:rPr>
          <w:rStyle w:val="TypeParameter"/>
        </w:rPr>
        <w:t>T</w:t>
      </w:r>
      <w:r>
        <w:t xml:space="preserve">).RefillPoolOnReinitialise Property </w:t>
      </w:r>
    </w:p>
    <w:p w:rsidR="00041042" w:rsidRDefault="00EF6E53">
      <w:r>
        <w:t>Gets a value indiciating whether to refill the pool with new components after the pool is reinitialised, as happens from deserialisation.</w:t>
      </w:r>
    </w:p>
    <w:p w:rsidR="00041042" w:rsidRDefault="00EF6E53">
      <w:r>
        <w:rPr>
          <w:b/>
        </w:rPr>
        <w:t>Namespace:</w:t>
      </w:r>
      <w:r>
        <w:t> </w:t>
      </w:r>
      <w:hyperlink w:anchor="_9F669C6B_Topic" w:history="1">
        <w:r>
          <w:rPr>
            <w:rStyle w:val="Hyperlink"/>
          </w:rPr>
          <w:t>Umbrace.Unity.PurePool</w:t>
        </w:r>
      </w:hyperlink>
      <w:r>
        <w:br/>
      </w:r>
      <w:r>
        <w:rPr>
          <w:b/>
        </w:rPr>
        <w:t>Assembly:</w:t>
      </w:r>
      <w:r>
        <w:t> Umbrace.Unity.PurePool (in Umbrace.Unity.PurePool.dll) Version: 0.0.0.0 (1.0.0.0)</w:t>
      </w:r>
    </w:p>
    <w:p w:rsidR="00041042" w:rsidRDefault="00EF6E53">
      <w:pPr>
        <w:pStyle w:val="Heading2"/>
      </w:pPr>
      <w:r>
        <w:t>Syntax</w:t>
      </w:r>
    </w:p>
    <w:tbl>
      <w:tblPr>
        <w:tblStyle w:val="CodeTable"/>
        <w:tblW w:w="5000" w:type="pct"/>
        <w:tblLook w:val="07E0" w:firstRow="1" w:lastRow="1" w:firstColumn="1" w:lastColumn="1" w:noHBand="1" w:noVBand="1"/>
      </w:tblPr>
      <w:tblGrid>
        <w:gridCol w:w="9350"/>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EF6E53">
            <w:pPr>
              <w:keepNext/>
            </w:pPr>
            <w:r>
              <w:t>C#</w:t>
            </w:r>
          </w:p>
        </w:tc>
      </w:tr>
      <w:tr w:rsidR="00041042">
        <w:tc>
          <w:tcPr>
            <w:tcW w:w="0" w:type="auto"/>
          </w:tcPr>
          <w:p w:rsidR="00041042" w:rsidRDefault="00EF6E53">
            <w:r>
              <w:rPr>
                <w:rStyle w:val="Keyword"/>
              </w:rPr>
              <w:t>protected</w:t>
            </w:r>
            <w:r>
              <w:t xml:space="preserve"> </w:t>
            </w:r>
            <w:r>
              <w:rPr>
                <w:rStyle w:val="Keyword"/>
              </w:rPr>
              <w:t>override</w:t>
            </w:r>
            <w:r>
              <w:t xml:space="preserve"> </w:t>
            </w:r>
            <w:r>
              <w:rPr>
                <w:rStyle w:val="Identifier"/>
              </w:rPr>
              <w:t>bool</w:t>
            </w:r>
            <w:r>
              <w:t xml:space="preserve"> </w:t>
            </w:r>
            <w:r>
              <w:rPr>
                <w:rStyle w:val="Identifier"/>
              </w:rPr>
              <w:t>RefillPoolOnReinitialise</w:t>
            </w:r>
            <w:r>
              <w:t xml:space="preserve"> { </w:t>
            </w:r>
            <w:r>
              <w:rPr>
                <w:rStyle w:val="Keyword"/>
              </w:rPr>
              <w:t>get</w:t>
            </w:r>
            <w:r>
              <w:t>; }</w:t>
            </w:r>
          </w:p>
        </w:tc>
      </w:tr>
    </w:tbl>
    <w:p w:rsidR="00041042" w:rsidRDefault="00041042">
      <w:pPr>
        <w:spacing w:after="0"/>
      </w:pPr>
    </w:p>
    <w:p w:rsidR="00041042" w:rsidRDefault="00EF6E53">
      <w:pPr>
        <w:pStyle w:val="Heading4"/>
      </w:pPr>
      <w:r>
        <w:t>Property Value</w:t>
      </w:r>
    </w:p>
    <w:p w:rsidR="00041042" w:rsidRDefault="00EF6E53">
      <w:r>
        <w:t xml:space="preserve">Type: </w:t>
      </w:r>
      <w:hyperlink r:id="rId1277" w:history="1">
        <w:r>
          <w:rPr>
            <w:rStyle w:val="Hyperlink"/>
          </w:rPr>
          <w:t>Boolean</w:t>
        </w:r>
      </w:hyperlink>
    </w:p>
    <w:p w:rsidR="00041042" w:rsidRDefault="00EF6E53">
      <w:pPr>
        <w:pStyle w:val="Heading2"/>
      </w:pPr>
      <w:bookmarkStart w:id="1333" w:name="_652BD22E_Topic_SeeAlso"/>
      <w:bookmarkEnd w:id="1333"/>
      <w:r>
        <w:t>See Also</w:t>
      </w:r>
    </w:p>
    <w:p w:rsidR="00041042" w:rsidRDefault="00DD4813">
      <w:pPr>
        <w:spacing w:after="0"/>
      </w:pPr>
      <w:hyperlink w:anchor="_2AB66DD6_Topic" w:history="1">
        <w:r w:rsidR="00EF6E53">
          <w:rPr>
            <w:rStyle w:val="Hyperlink"/>
          </w:rPr>
          <w:t>SerialisableGenericComponentPool(T)Class</w:t>
        </w:r>
      </w:hyperlink>
    </w:p>
    <w:p w:rsidR="00041042" w:rsidRDefault="00DD4813">
      <w:pPr>
        <w:spacing w:after="0"/>
      </w:pPr>
      <w:hyperlink w:anchor="_9F669C6B_Topic" w:history="1">
        <w:r w:rsidR="00EF6E53">
          <w:rPr>
            <w:rStyle w:val="Hyperlink"/>
          </w:rPr>
          <w:t>Umbrace.Unity.PurePool Namespace</w:t>
        </w:r>
      </w:hyperlink>
    </w:p>
    <w:p w:rsidR="00041042" w:rsidRDefault="00EF6E53">
      <w:r>
        <w:br w:type="page"/>
      </w:r>
    </w:p>
    <w:p w:rsidR="00041042" w:rsidRDefault="00EF6E53">
      <w:pPr>
        <w:pStyle w:val="Heading1"/>
      </w:pPr>
      <w:bookmarkStart w:id="1334" w:name="_10D4A149_Topic"/>
      <w:bookmarkEnd w:id="1334"/>
      <w:r>
        <w:lastRenderedPageBreak/>
        <w:t>SerialisableGenericComponentPool(</w:t>
      </w:r>
      <w:r>
        <w:rPr>
          <w:rStyle w:val="TypeParameter"/>
        </w:rPr>
        <w:t>T</w:t>
      </w:r>
      <w:r>
        <w:t xml:space="preserve">).ReparentPooledObjects Property </w:t>
      </w:r>
    </w:p>
    <w:p w:rsidR="00041042" w:rsidRDefault="00EF6E53">
      <w:r>
        <w:t xml:space="preserve">Gets or sets a value indicating whether to re-parent the pooled objects to the </w:t>
      </w:r>
      <w:hyperlink w:anchor="_AE0B5D01_Topic" w:history="1">
        <w:r>
          <w:rPr>
            <w:rStyle w:val="Hyperlink"/>
          </w:rPr>
          <w:t>Parent</w:t>
        </w:r>
      </w:hyperlink>
      <w:r>
        <w:t xml:space="preserve"> transform, after the objects are returned to the pool.</w:t>
      </w:r>
    </w:p>
    <w:p w:rsidR="00041042" w:rsidRDefault="00EF6E53">
      <w:r>
        <w:rPr>
          <w:b/>
        </w:rPr>
        <w:t>Namespace:</w:t>
      </w:r>
      <w:r>
        <w:t> </w:t>
      </w:r>
      <w:hyperlink w:anchor="_9F669C6B_Topic" w:history="1">
        <w:r>
          <w:rPr>
            <w:rStyle w:val="Hyperlink"/>
          </w:rPr>
          <w:t>Umbrace.Unity.PurePool</w:t>
        </w:r>
      </w:hyperlink>
      <w:r>
        <w:br/>
      </w:r>
      <w:r>
        <w:rPr>
          <w:b/>
        </w:rPr>
        <w:t>Assembly:</w:t>
      </w:r>
      <w:r>
        <w:t> Umbrace.Unity.PurePool (in Umbrace.Unity.PurePool.dll) Version: 0.0.0.0 (1.0.0.0)</w:t>
      </w:r>
    </w:p>
    <w:p w:rsidR="00041042" w:rsidRDefault="00EF6E53">
      <w:pPr>
        <w:pStyle w:val="Heading2"/>
      </w:pPr>
      <w:r>
        <w:t>Syntax</w:t>
      </w:r>
    </w:p>
    <w:tbl>
      <w:tblPr>
        <w:tblStyle w:val="CodeTable"/>
        <w:tblW w:w="5000" w:type="pct"/>
        <w:tblLook w:val="07E0" w:firstRow="1" w:lastRow="1" w:firstColumn="1" w:lastColumn="1" w:noHBand="1" w:noVBand="1"/>
      </w:tblPr>
      <w:tblGrid>
        <w:gridCol w:w="9350"/>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EF6E53">
            <w:pPr>
              <w:keepNext/>
            </w:pPr>
            <w:r>
              <w:t>C#</w:t>
            </w:r>
          </w:p>
        </w:tc>
      </w:tr>
      <w:tr w:rsidR="00041042">
        <w:tc>
          <w:tcPr>
            <w:tcW w:w="0" w:type="auto"/>
          </w:tcPr>
          <w:p w:rsidR="00041042" w:rsidRDefault="00EF6E53">
            <w:r>
              <w:rPr>
                <w:rStyle w:val="Keyword"/>
              </w:rPr>
              <w:t>public</w:t>
            </w:r>
            <w:r>
              <w:t xml:space="preserve"> </w:t>
            </w:r>
            <w:r>
              <w:rPr>
                <w:rStyle w:val="Identifier"/>
              </w:rPr>
              <w:t>bool</w:t>
            </w:r>
            <w:r>
              <w:t xml:space="preserve"> </w:t>
            </w:r>
            <w:r>
              <w:rPr>
                <w:rStyle w:val="Identifier"/>
              </w:rPr>
              <w:t>ReparentPooledObjects</w:t>
            </w:r>
            <w:r>
              <w:t xml:space="preserve"> { </w:t>
            </w:r>
            <w:r>
              <w:rPr>
                <w:rStyle w:val="Keyword"/>
              </w:rPr>
              <w:t>get</w:t>
            </w:r>
            <w:r>
              <w:t xml:space="preserve">; </w:t>
            </w:r>
            <w:r>
              <w:rPr>
                <w:rStyle w:val="Keyword"/>
              </w:rPr>
              <w:t>set</w:t>
            </w:r>
            <w:r>
              <w:t>; }</w:t>
            </w:r>
          </w:p>
        </w:tc>
      </w:tr>
    </w:tbl>
    <w:p w:rsidR="00041042" w:rsidRDefault="00041042">
      <w:pPr>
        <w:spacing w:after="0"/>
      </w:pPr>
    </w:p>
    <w:p w:rsidR="00041042" w:rsidRDefault="00EF6E53">
      <w:pPr>
        <w:pStyle w:val="Heading4"/>
      </w:pPr>
      <w:r>
        <w:t>Property Value</w:t>
      </w:r>
    </w:p>
    <w:p w:rsidR="00041042" w:rsidRDefault="00EF6E53">
      <w:r>
        <w:t xml:space="preserve">Type: </w:t>
      </w:r>
      <w:hyperlink r:id="rId1278" w:history="1">
        <w:r>
          <w:rPr>
            <w:rStyle w:val="Hyperlink"/>
          </w:rPr>
          <w:t>Boolean</w:t>
        </w:r>
      </w:hyperlink>
    </w:p>
    <w:p w:rsidR="00041042" w:rsidRDefault="00EF6E53">
      <w:pPr>
        <w:pStyle w:val="Heading2"/>
      </w:pPr>
      <w:r>
        <w:t>Remarks</w:t>
      </w:r>
    </w:p>
    <w:p w:rsidR="00041042" w:rsidRDefault="00EF6E53">
      <w:r>
        <w:t>Re-parenting is enabled by default and is the safest option, but comes with a small performance penalty. Disabling re-parenting provides the best performance but there is the increased risk of any of the objects being affected by other scripts. As the objects will be parented beneath various other objects, deleting of an unrelated object may cause the pooled object to also be deleted. You should pay great attention to what objects you destroy if re-parenting is disabled.</w:t>
      </w:r>
    </w:p>
    <w:p w:rsidR="00041042" w:rsidRDefault="00EF6E53">
      <w:pPr>
        <w:pStyle w:val="Heading2"/>
      </w:pPr>
      <w:bookmarkStart w:id="1335" w:name="_10D4A149_Topic_SeeAlso"/>
      <w:bookmarkEnd w:id="1335"/>
      <w:r>
        <w:t>See Also</w:t>
      </w:r>
    </w:p>
    <w:p w:rsidR="00041042" w:rsidRDefault="00DD4813">
      <w:pPr>
        <w:spacing w:after="0"/>
      </w:pPr>
      <w:hyperlink w:anchor="_2AB66DD6_Topic" w:history="1">
        <w:r w:rsidR="00EF6E53">
          <w:rPr>
            <w:rStyle w:val="Hyperlink"/>
          </w:rPr>
          <w:t>SerialisableGenericComponentPool(T)Class</w:t>
        </w:r>
      </w:hyperlink>
    </w:p>
    <w:p w:rsidR="00041042" w:rsidRDefault="00DD4813">
      <w:pPr>
        <w:spacing w:after="0"/>
      </w:pPr>
      <w:hyperlink w:anchor="_9F669C6B_Topic" w:history="1">
        <w:r w:rsidR="00EF6E53">
          <w:rPr>
            <w:rStyle w:val="Hyperlink"/>
          </w:rPr>
          <w:t>Umbrace.Unity.PurePool Namespace</w:t>
        </w:r>
      </w:hyperlink>
    </w:p>
    <w:p w:rsidR="00041042" w:rsidRDefault="00DD4813">
      <w:pPr>
        <w:spacing w:after="0"/>
      </w:pPr>
      <w:hyperlink w:anchor="_AE0B5D01_Topic" w:history="1">
        <w:r w:rsidR="00EF6E53">
          <w:rPr>
            <w:rStyle w:val="Hyperlink"/>
          </w:rPr>
          <w:t>SerialisableGenericComponentPool(T).Parent</w:t>
        </w:r>
      </w:hyperlink>
    </w:p>
    <w:p w:rsidR="00041042" w:rsidRDefault="00EF6E53">
      <w:r>
        <w:br w:type="page"/>
      </w:r>
    </w:p>
    <w:p w:rsidR="00041042" w:rsidRDefault="00EF6E53">
      <w:pPr>
        <w:pStyle w:val="Heading1"/>
      </w:pPr>
      <w:bookmarkStart w:id="1336" w:name="_B4882524_Topic"/>
      <w:bookmarkEnd w:id="1336"/>
      <w:r>
        <w:lastRenderedPageBreak/>
        <w:t>SerialisableGenericComponentPool(</w:t>
      </w:r>
      <w:r>
        <w:rPr>
          <w:rStyle w:val="TypeParameter"/>
        </w:rPr>
        <w:t>T</w:t>
      </w:r>
      <w:r>
        <w:t xml:space="preserve">).WarnOnDestroy Property </w:t>
      </w:r>
    </w:p>
    <w:p w:rsidR="00041042" w:rsidRDefault="00EF6E53">
      <w:r>
        <w:t>Gets or sets a value indicating whether to log a warning message when a poolable object is destroyed (either inside of the pool, or while in use).</w:t>
      </w:r>
    </w:p>
    <w:p w:rsidR="00041042" w:rsidRDefault="00EF6E53">
      <w:r>
        <w:rPr>
          <w:b/>
        </w:rPr>
        <w:t>Namespace:</w:t>
      </w:r>
      <w:r>
        <w:t> </w:t>
      </w:r>
      <w:hyperlink w:anchor="_9F669C6B_Topic" w:history="1">
        <w:r>
          <w:rPr>
            <w:rStyle w:val="Hyperlink"/>
          </w:rPr>
          <w:t>Umbrace.Unity.PurePool</w:t>
        </w:r>
      </w:hyperlink>
      <w:r>
        <w:br/>
      </w:r>
      <w:r>
        <w:rPr>
          <w:b/>
        </w:rPr>
        <w:t>Assembly:</w:t>
      </w:r>
      <w:r>
        <w:t> Umbrace.Unity.PurePool (in Umbrace.Unity.PurePool.dll) Version: 0.0.0.0 (1.0.0.0)</w:t>
      </w:r>
    </w:p>
    <w:p w:rsidR="00041042" w:rsidRDefault="00EF6E53">
      <w:pPr>
        <w:pStyle w:val="Heading2"/>
      </w:pPr>
      <w:r>
        <w:t>Syntax</w:t>
      </w:r>
    </w:p>
    <w:tbl>
      <w:tblPr>
        <w:tblStyle w:val="CodeTable"/>
        <w:tblW w:w="5000" w:type="pct"/>
        <w:tblLook w:val="07E0" w:firstRow="1" w:lastRow="1" w:firstColumn="1" w:lastColumn="1" w:noHBand="1" w:noVBand="1"/>
      </w:tblPr>
      <w:tblGrid>
        <w:gridCol w:w="9350"/>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EF6E53">
            <w:pPr>
              <w:keepNext/>
            </w:pPr>
            <w:r>
              <w:t>C#</w:t>
            </w:r>
          </w:p>
        </w:tc>
      </w:tr>
      <w:tr w:rsidR="00041042">
        <w:tc>
          <w:tcPr>
            <w:tcW w:w="0" w:type="auto"/>
          </w:tcPr>
          <w:p w:rsidR="00041042" w:rsidRDefault="00EF6E53">
            <w:r>
              <w:rPr>
                <w:rStyle w:val="Keyword"/>
              </w:rPr>
              <w:t>public</w:t>
            </w:r>
            <w:r>
              <w:t xml:space="preserve"> </w:t>
            </w:r>
            <w:r>
              <w:rPr>
                <w:rStyle w:val="Identifier"/>
              </w:rPr>
              <w:t>bool</w:t>
            </w:r>
            <w:r>
              <w:t xml:space="preserve"> </w:t>
            </w:r>
            <w:r>
              <w:rPr>
                <w:rStyle w:val="Identifier"/>
              </w:rPr>
              <w:t>WarnOnDestroy</w:t>
            </w:r>
            <w:r>
              <w:t xml:space="preserve"> { </w:t>
            </w:r>
            <w:r>
              <w:rPr>
                <w:rStyle w:val="Keyword"/>
              </w:rPr>
              <w:t>get</w:t>
            </w:r>
            <w:r>
              <w:t xml:space="preserve">; </w:t>
            </w:r>
            <w:r>
              <w:rPr>
                <w:rStyle w:val="Keyword"/>
              </w:rPr>
              <w:t>set</w:t>
            </w:r>
            <w:r>
              <w:t>; }</w:t>
            </w:r>
          </w:p>
        </w:tc>
      </w:tr>
    </w:tbl>
    <w:p w:rsidR="00041042" w:rsidRDefault="00041042">
      <w:pPr>
        <w:spacing w:after="0"/>
      </w:pPr>
    </w:p>
    <w:p w:rsidR="00041042" w:rsidRDefault="00EF6E53">
      <w:pPr>
        <w:pStyle w:val="Heading4"/>
      </w:pPr>
      <w:r>
        <w:t>Property Value</w:t>
      </w:r>
    </w:p>
    <w:p w:rsidR="00041042" w:rsidRDefault="00EF6E53">
      <w:r>
        <w:t xml:space="preserve">Type: </w:t>
      </w:r>
      <w:hyperlink r:id="rId1279" w:history="1">
        <w:r>
          <w:rPr>
            <w:rStyle w:val="Hyperlink"/>
          </w:rPr>
          <w:t>Boolean</w:t>
        </w:r>
      </w:hyperlink>
    </w:p>
    <w:p w:rsidR="00041042" w:rsidRDefault="00EF6E53">
      <w:pPr>
        <w:pStyle w:val="Heading2"/>
      </w:pPr>
      <w:r>
        <w:t>Remarks</w:t>
      </w:r>
    </w:p>
    <w:p w:rsidR="00041042" w:rsidRDefault="00EF6E53">
      <w:r>
        <w:t>Poolable objects should be released to the pool and re-used, rather than being destroyed. This property ensures any destruction of the pooled objects is logged.</w:t>
      </w:r>
    </w:p>
    <w:p w:rsidR="00041042" w:rsidRDefault="00EF6E53">
      <w:r>
        <w:t>Unfortunately, scene changes may also cause pooled objects to be destroyed. In this case, the warning message will be shown incorrectly, and can safely be ignored.</w:t>
      </w:r>
    </w:p>
    <w:p w:rsidR="00041042" w:rsidRDefault="00EF6E53">
      <w:pPr>
        <w:pStyle w:val="Heading2"/>
      </w:pPr>
      <w:bookmarkStart w:id="1337" w:name="_B4882524_Topic_SeeAlso"/>
      <w:bookmarkEnd w:id="1337"/>
      <w:r>
        <w:t>See Also</w:t>
      </w:r>
    </w:p>
    <w:p w:rsidR="00041042" w:rsidRDefault="00DD4813">
      <w:pPr>
        <w:spacing w:after="0"/>
      </w:pPr>
      <w:hyperlink w:anchor="_2AB66DD6_Topic" w:history="1">
        <w:r w:rsidR="00EF6E53">
          <w:rPr>
            <w:rStyle w:val="Hyperlink"/>
          </w:rPr>
          <w:t>SerialisableGenericComponentPool(T)Class</w:t>
        </w:r>
      </w:hyperlink>
    </w:p>
    <w:p w:rsidR="00041042" w:rsidRDefault="00DD4813">
      <w:pPr>
        <w:spacing w:after="0"/>
      </w:pPr>
      <w:hyperlink w:anchor="_9F669C6B_Topic" w:history="1">
        <w:r w:rsidR="00EF6E53">
          <w:rPr>
            <w:rStyle w:val="Hyperlink"/>
          </w:rPr>
          <w:t>Umbrace.Unity.PurePool Namespace</w:t>
        </w:r>
      </w:hyperlink>
    </w:p>
    <w:p w:rsidR="00041042" w:rsidRDefault="00EF6E53">
      <w:r>
        <w:br w:type="page"/>
      </w:r>
    </w:p>
    <w:p w:rsidR="00041042" w:rsidRDefault="00EF6E53">
      <w:pPr>
        <w:pStyle w:val="Heading1"/>
      </w:pPr>
      <w:bookmarkStart w:id="1338" w:name="_F82004C1_Topic"/>
      <w:bookmarkEnd w:id="1338"/>
      <w:r>
        <w:lastRenderedPageBreak/>
        <w:t>SerialisableGenericComponentPool(</w:t>
      </w:r>
      <w:r>
        <w:rPr>
          <w:rStyle w:val="TypeParameter"/>
        </w:rPr>
        <w:t>T</w:t>
      </w:r>
      <w:r>
        <w:t>).SerialisableGenericComponentPool(</w:t>
      </w:r>
      <w:r>
        <w:rPr>
          <w:rStyle w:val="TypeParameter"/>
        </w:rPr>
        <w:t>T</w:t>
      </w:r>
      <w:r>
        <w:t>) Methods</w:t>
      </w:r>
    </w:p>
    <w:p w:rsidR="00041042" w:rsidRDefault="00EF6E53">
      <w:r>
        <w:t xml:space="preserve">The </w:t>
      </w:r>
      <w:hyperlink w:anchor="_2AB66DD6_Topic" w:history="1">
        <w:r>
          <w:rPr>
            <w:rStyle w:val="Hyperlink"/>
          </w:rPr>
          <w:t>SerialisableGenericComponentPool(T)</w:t>
        </w:r>
      </w:hyperlink>
      <w:r>
        <w:t xml:space="preserve"> generic type exposes the following members.</w:t>
      </w:r>
    </w:p>
    <w:p w:rsidR="00041042" w:rsidRDefault="00EF6E53">
      <w:pPr>
        <w:pStyle w:val="Heading2"/>
      </w:pPr>
      <w:r>
        <w:t>Methods</w:t>
      </w:r>
    </w:p>
    <w:tbl>
      <w:tblPr>
        <w:tblStyle w:val="GeneralTable"/>
        <w:tblW w:w="5000" w:type="pct"/>
        <w:tblLook w:val="07E0" w:firstRow="1" w:lastRow="1" w:firstColumn="1" w:lastColumn="1" w:noHBand="1" w:noVBand="1"/>
      </w:tblPr>
      <w:tblGrid>
        <w:gridCol w:w="340"/>
        <w:gridCol w:w="2374"/>
        <w:gridCol w:w="6636"/>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041042">
            <w:pPr>
              <w:keepNext/>
            </w:pPr>
          </w:p>
        </w:tc>
        <w:tc>
          <w:tcPr>
            <w:tcW w:w="0" w:type="auto"/>
          </w:tcPr>
          <w:p w:rsidR="00041042" w:rsidRDefault="00EF6E53">
            <w:pPr>
              <w:keepNext/>
            </w:pPr>
            <w:r>
              <w:t>Name</w:t>
            </w:r>
          </w:p>
        </w:tc>
        <w:tc>
          <w:tcPr>
            <w:tcW w:w="0" w:type="auto"/>
          </w:tcPr>
          <w:p w:rsidR="00041042" w:rsidRDefault="00EF6E53">
            <w:pPr>
              <w:keepNext/>
            </w:pPr>
            <w:r>
              <w:t>Description</w:t>
            </w:r>
          </w:p>
        </w:tc>
      </w:tr>
      <w:tr w:rsidR="00041042">
        <w:tc>
          <w:tcPr>
            <w:tcW w:w="0" w:type="auto"/>
          </w:tcPr>
          <w:p w:rsidR="00041042" w:rsidRDefault="00EF6E53">
            <w:r>
              <w:rPr>
                <w:noProof/>
              </w:rPr>
              <w:drawing>
                <wp:inline distT="0" distB="0" distL="0" distR="0">
                  <wp:extent cx="152400" cy="104775"/>
                  <wp:effectExtent l="0" t="0" r="0" b="0"/>
                  <wp:docPr id="242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w:anchor="_5EADCF83_Topic" w:history="1">
              <w:r w:rsidR="00EF6E53">
                <w:rPr>
                  <w:rStyle w:val="Hyperlink"/>
                </w:rPr>
                <w:t>Acquire()</w:t>
              </w:r>
            </w:hyperlink>
          </w:p>
        </w:tc>
        <w:tc>
          <w:tcPr>
            <w:tcW w:w="0" w:type="auto"/>
          </w:tcPr>
          <w:p w:rsidR="00041042" w:rsidRDefault="00EF6E53">
            <w:r>
              <w:t xml:space="preserve">Acquires an object from the pool. (Inherited from </w:t>
            </w:r>
            <w:hyperlink w:anchor="_F745D9B1_Topic" w:history="1">
              <w:r>
                <w:rPr>
                  <w:rStyle w:val="Hyperlink"/>
                </w:rPr>
                <w:t>SerialisableObjectPool(T)</w:t>
              </w:r>
            </w:hyperlink>
            <w:r>
              <w:t>.)</w:t>
            </w:r>
          </w:p>
        </w:tc>
      </w:tr>
      <w:tr w:rsidR="00041042">
        <w:tc>
          <w:tcPr>
            <w:tcW w:w="0" w:type="auto"/>
          </w:tcPr>
          <w:p w:rsidR="00041042" w:rsidRDefault="00EF6E53">
            <w:r>
              <w:rPr>
                <w:noProof/>
              </w:rPr>
              <w:drawing>
                <wp:inline distT="0" distB="0" distL="0" distR="0">
                  <wp:extent cx="152400" cy="104775"/>
                  <wp:effectExtent l="0" t="0" r="0" b="0"/>
                  <wp:docPr id="242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w:anchor="_9A6344D2_Topic" w:history="1">
              <w:r w:rsidR="00EF6E53">
                <w:rPr>
                  <w:rStyle w:val="Hyperlink"/>
                </w:rPr>
                <w:t>Acquire(Transform)</w:t>
              </w:r>
            </w:hyperlink>
          </w:p>
        </w:tc>
        <w:tc>
          <w:tcPr>
            <w:tcW w:w="0" w:type="auto"/>
          </w:tcPr>
          <w:p w:rsidR="00041042" w:rsidRDefault="00EF6E53">
            <w:r>
              <w:t xml:space="preserve">Acquires an instance of the component, and sets the parent transform of its </w:t>
            </w:r>
            <w:r>
              <w:rPr>
                <w:b/>
              </w:rPr>
              <w:t>GameObject</w:t>
            </w:r>
            <w:r>
              <w:t>.</w:t>
            </w:r>
          </w:p>
        </w:tc>
      </w:tr>
      <w:tr w:rsidR="00041042">
        <w:tc>
          <w:tcPr>
            <w:tcW w:w="0" w:type="auto"/>
          </w:tcPr>
          <w:p w:rsidR="00041042" w:rsidRDefault="00EF6E53">
            <w:r>
              <w:rPr>
                <w:noProof/>
              </w:rPr>
              <w:drawing>
                <wp:inline distT="0" distB="0" distL="0" distR="0">
                  <wp:extent cx="152400" cy="104775"/>
                  <wp:effectExtent l="0" t="0" r="0" b="0"/>
                  <wp:docPr id="242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w:anchor="_1878DAF5_Topic" w:history="1">
              <w:r w:rsidR="00EF6E53">
                <w:rPr>
                  <w:rStyle w:val="Hyperlink"/>
                </w:rPr>
                <w:t>Acquire(Vector3, Quaternion)</w:t>
              </w:r>
            </w:hyperlink>
          </w:p>
        </w:tc>
        <w:tc>
          <w:tcPr>
            <w:tcW w:w="0" w:type="auto"/>
          </w:tcPr>
          <w:p w:rsidR="00041042" w:rsidRDefault="00EF6E53">
            <w:r>
              <w:t xml:space="preserve">Acquires an instance of the component, and sets the position and rotation of its </w:t>
            </w:r>
            <w:r>
              <w:rPr>
                <w:b/>
              </w:rPr>
              <w:t>GameObject</w:t>
            </w:r>
            <w:r>
              <w:t>.</w:t>
            </w:r>
          </w:p>
        </w:tc>
      </w:tr>
      <w:tr w:rsidR="00041042">
        <w:tc>
          <w:tcPr>
            <w:tcW w:w="0" w:type="auto"/>
          </w:tcPr>
          <w:p w:rsidR="00041042" w:rsidRDefault="00EF6E53">
            <w:r>
              <w:rPr>
                <w:noProof/>
              </w:rPr>
              <w:drawing>
                <wp:inline distT="0" distB="0" distL="0" distR="0">
                  <wp:extent cx="152400" cy="104775"/>
                  <wp:effectExtent l="0" t="0" r="0" b="0"/>
                  <wp:docPr id="242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w:anchor="_1878DAF6_Topic" w:history="1">
              <w:r w:rsidR="00EF6E53">
                <w:rPr>
                  <w:rStyle w:val="Hyperlink"/>
                </w:rPr>
                <w:t>Acquire(Transform, Vector3, Quaternion)</w:t>
              </w:r>
            </w:hyperlink>
          </w:p>
        </w:tc>
        <w:tc>
          <w:tcPr>
            <w:tcW w:w="0" w:type="auto"/>
          </w:tcPr>
          <w:p w:rsidR="00041042" w:rsidRDefault="00EF6E53">
            <w:r>
              <w:t xml:space="preserve">Acquires an instance of the component, and sets the parent transform, position and rotation of its </w:t>
            </w:r>
            <w:r>
              <w:rPr>
                <w:b/>
              </w:rPr>
              <w:t>GameObject</w:t>
            </w:r>
            <w:r>
              <w:t>.</w:t>
            </w:r>
          </w:p>
        </w:tc>
      </w:tr>
      <w:tr w:rsidR="00041042">
        <w:tc>
          <w:tcPr>
            <w:tcW w:w="0" w:type="auto"/>
          </w:tcPr>
          <w:p w:rsidR="00041042" w:rsidRDefault="00EF6E53">
            <w:r>
              <w:rPr>
                <w:noProof/>
              </w:rPr>
              <w:drawing>
                <wp:inline distT="0" distB="0" distL="0" distR="0">
                  <wp:extent cx="152400" cy="104775"/>
                  <wp:effectExtent l="0" t="0" r="0" b="0"/>
                  <wp:docPr id="242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w:anchor="_7498BB38_Topic" w:history="1">
              <w:r w:rsidR="00EF6E53">
                <w:rPr>
                  <w:rStyle w:val="Hyperlink"/>
                </w:rPr>
                <w:t>Clear</w:t>
              </w:r>
            </w:hyperlink>
          </w:p>
        </w:tc>
        <w:tc>
          <w:tcPr>
            <w:tcW w:w="0" w:type="auto"/>
          </w:tcPr>
          <w:p w:rsidR="00041042" w:rsidRDefault="00EF6E53">
            <w:r>
              <w:t xml:space="preserve">Clears the pool, emptying it of all pooled objects. (Inherited from </w:t>
            </w:r>
            <w:hyperlink w:anchor="_F745D9B1_Topic" w:history="1">
              <w:r>
                <w:rPr>
                  <w:rStyle w:val="Hyperlink"/>
                </w:rPr>
                <w:t>SerialisableObjectPool(T)</w:t>
              </w:r>
            </w:hyperlink>
            <w:r>
              <w:t>.)</w:t>
            </w:r>
          </w:p>
        </w:tc>
      </w:tr>
      <w:tr w:rsidR="00041042">
        <w:tc>
          <w:tcPr>
            <w:tcW w:w="0" w:type="auto"/>
          </w:tcPr>
          <w:p w:rsidR="00041042" w:rsidRDefault="00EF6E53">
            <w:r>
              <w:rPr>
                <w:noProof/>
              </w:rPr>
              <w:drawing>
                <wp:inline distT="0" distB="0" distL="0" distR="0">
                  <wp:extent cx="152400" cy="104775"/>
                  <wp:effectExtent l="0" t="0" r="0" b="0"/>
                  <wp:docPr id="242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w:anchor="_AC8E1EEA_Topic" w:history="1">
              <w:r w:rsidR="00EF6E53">
                <w:rPr>
                  <w:rStyle w:val="Hyperlink"/>
                </w:rPr>
                <w:t>Contains</w:t>
              </w:r>
            </w:hyperlink>
          </w:p>
        </w:tc>
        <w:tc>
          <w:tcPr>
            <w:tcW w:w="0" w:type="auto"/>
          </w:tcPr>
          <w:p w:rsidR="00041042" w:rsidRDefault="00EF6E53">
            <w:r>
              <w:t xml:space="preserve">Determines whether an instance is in the pool. (Inherited from </w:t>
            </w:r>
            <w:hyperlink w:anchor="_F745D9B1_Topic" w:history="1">
              <w:r>
                <w:rPr>
                  <w:rStyle w:val="Hyperlink"/>
                </w:rPr>
                <w:t>SerialisableObjectPool(T)</w:t>
              </w:r>
            </w:hyperlink>
            <w:r>
              <w:t>.)</w:t>
            </w:r>
          </w:p>
        </w:tc>
      </w:tr>
      <w:tr w:rsidR="00041042">
        <w:tc>
          <w:tcPr>
            <w:tcW w:w="0" w:type="auto"/>
          </w:tcPr>
          <w:p w:rsidR="00041042" w:rsidRDefault="00EF6E53">
            <w:r>
              <w:rPr>
                <w:noProof/>
              </w:rPr>
              <w:drawing>
                <wp:inline distT="0" distB="0" distL="0" distR="0">
                  <wp:extent cx="152400" cy="104775"/>
                  <wp:effectExtent l="0" t="0" r="0" b="0"/>
                  <wp:docPr id="243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r:id="rId1280" w:history="1">
              <w:r w:rsidR="00EF6E53">
                <w:rPr>
                  <w:rStyle w:val="Hyperlink"/>
                </w:rPr>
                <w:t>Equals</w:t>
              </w:r>
            </w:hyperlink>
          </w:p>
        </w:tc>
        <w:tc>
          <w:tcPr>
            <w:tcW w:w="0" w:type="auto"/>
          </w:tcPr>
          <w:p w:rsidR="00041042" w:rsidRDefault="00EF6E53">
            <w:r>
              <w:t xml:space="preserve"> (Inherited from </w:t>
            </w:r>
            <w:hyperlink r:id="rId1281" w:history="1">
              <w:r>
                <w:rPr>
                  <w:rStyle w:val="Hyperlink"/>
                </w:rPr>
                <w:t>Object</w:t>
              </w:r>
            </w:hyperlink>
            <w:r>
              <w:t>.)</w:t>
            </w:r>
          </w:p>
        </w:tc>
      </w:tr>
      <w:tr w:rsidR="00041042">
        <w:tc>
          <w:tcPr>
            <w:tcW w:w="0" w:type="auto"/>
          </w:tcPr>
          <w:p w:rsidR="00041042" w:rsidRDefault="00EF6E53">
            <w:r>
              <w:rPr>
                <w:noProof/>
              </w:rPr>
              <w:drawing>
                <wp:inline distT="0" distB="0" distL="0" distR="0">
                  <wp:extent cx="152400" cy="104775"/>
                  <wp:effectExtent l="0" t="0" r="0" b="0"/>
                  <wp:docPr id="243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w:anchor="_8FD69796_Topic" w:history="1">
              <w:r w:rsidR="00EF6E53">
                <w:rPr>
                  <w:rStyle w:val="Hyperlink"/>
                </w:rPr>
                <w:t>Fill</w:t>
              </w:r>
            </w:hyperlink>
          </w:p>
        </w:tc>
        <w:tc>
          <w:tcPr>
            <w:tcW w:w="0" w:type="auto"/>
          </w:tcPr>
          <w:p w:rsidR="00041042" w:rsidRDefault="00EF6E53">
            <w:r>
              <w:t xml:space="preserve">Fills the pool, populating it with pooled objects until it reaches the maximum pool size. (Inherited from </w:t>
            </w:r>
            <w:hyperlink w:anchor="_F745D9B1_Topic" w:history="1">
              <w:r>
                <w:rPr>
                  <w:rStyle w:val="Hyperlink"/>
                </w:rPr>
                <w:t>SerialisableObjectPool(T)</w:t>
              </w:r>
            </w:hyperlink>
            <w:r>
              <w:t>.)</w:t>
            </w:r>
          </w:p>
        </w:tc>
      </w:tr>
      <w:tr w:rsidR="00041042">
        <w:tc>
          <w:tcPr>
            <w:tcW w:w="0" w:type="auto"/>
          </w:tcPr>
          <w:p w:rsidR="00041042" w:rsidRDefault="00EF6E53">
            <w:r>
              <w:rPr>
                <w:noProof/>
              </w:rPr>
              <w:drawing>
                <wp:inline distT="0" distB="0" distL="0" distR="0">
                  <wp:extent cx="161924" cy="152400"/>
                  <wp:effectExtent l="0" t="0" r="0" b="0"/>
                  <wp:docPr id="2432"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46">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041042" w:rsidRDefault="00DD4813">
            <w:hyperlink r:id="rId1282" w:history="1">
              <w:r w:rsidR="00EF6E53">
                <w:rPr>
                  <w:rStyle w:val="Hyperlink"/>
                </w:rPr>
                <w:t>Finalize</w:t>
              </w:r>
            </w:hyperlink>
          </w:p>
        </w:tc>
        <w:tc>
          <w:tcPr>
            <w:tcW w:w="0" w:type="auto"/>
          </w:tcPr>
          <w:p w:rsidR="00041042" w:rsidRDefault="00EF6E53">
            <w:r>
              <w:t xml:space="preserve"> (Inherited from </w:t>
            </w:r>
            <w:hyperlink r:id="rId1283" w:history="1">
              <w:r>
                <w:rPr>
                  <w:rStyle w:val="Hyperlink"/>
                </w:rPr>
                <w:t>Object</w:t>
              </w:r>
            </w:hyperlink>
            <w:r>
              <w:t>.)</w:t>
            </w:r>
          </w:p>
        </w:tc>
      </w:tr>
      <w:tr w:rsidR="00041042">
        <w:tc>
          <w:tcPr>
            <w:tcW w:w="0" w:type="auto"/>
          </w:tcPr>
          <w:p w:rsidR="00041042" w:rsidRDefault="00EF6E53">
            <w:r>
              <w:rPr>
                <w:noProof/>
              </w:rPr>
              <w:drawing>
                <wp:inline distT="0" distB="0" distL="0" distR="0">
                  <wp:extent cx="152400" cy="104775"/>
                  <wp:effectExtent l="0" t="0" r="0" b="0"/>
                  <wp:docPr id="243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r:id="rId1284" w:history="1">
              <w:r w:rsidR="00EF6E53">
                <w:rPr>
                  <w:rStyle w:val="Hyperlink"/>
                </w:rPr>
                <w:t>GetHashCode</w:t>
              </w:r>
            </w:hyperlink>
          </w:p>
        </w:tc>
        <w:tc>
          <w:tcPr>
            <w:tcW w:w="0" w:type="auto"/>
          </w:tcPr>
          <w:p w:rsidR="00041042" w:rsidRDefault="00EF6E53">
            <w:r>
              <w:t xml:space="preserve"> (Inherited from </w:t>
            </w:r>
            <w:hyperlink r:id="rId1285" w:history="1">
              <w:r>
                <w:rPr>
                  <w:rStyle w:val="Hyperlink"/>
                </w:rPr>
                <w:t>Object</w:t>
              </w:r>
            </w:hyperlink>
            <w:r>
              <w:t>.)</w:t>
            </w:r>
          </w:p>
        </w:tc>
      </w:tr>
      <w:tr w:rsidR="00041042">
        <w:tc>
          <w:tcPr>
            <w:tcW w:w="0" w:type="auto"/>
          </w:tcPr>
          <w:p w:rsidR="00041042" w:rsidRDefault="00EF6E53">
            <w:r>
              <w:rPr>
                <w:noProof/>
              </w:rPr>
              <w:drawing>
                <wp:inline distT="0" distB="0" distL="0" distR="0">
                  <wp:extent cx="152400" cy="104775"/>
                  <wp:effectExtent l="0" t="0" r="0" b="0"/>
                  <wp:docPr id="243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w:anchor="_CCB982B_Topic" w:history="1">
              <w:r w:rsidR="00EF6E53">
                <w:rPr>
                  <w:rStyle w:val="Hyperlink"/>
                </w:rPr>
                <w:t>GetItems</w:t>
              </w:r>
            </w:hyperlink>
          </w:p>
        </w:tc>
        <w:tc>
          <w:tcPr>
            <w:tcW w:w="0" w:type="auto"/>
          </w:tcPr>
          <w:p w:rsidR="00041042" w:rsidRDefault="00EF6E53">
            <w:r>
              <w:t xml:space="preserve">Gets a list of items currently contained by the pool, and stores them in the specified </w:t>
            </w:r>
            <w:hyperlink r:id="rId1286" w:history="1">
              <w:r>
                <w:rPr>
                  <w:rStyle w:val="Hyperlink"/>
                </w:rPr>
                <w:t>List(T)</w:t>
              </w:r>
            </w:hyperlink>
            <w:r>
              <w:t xml:space="preserve">. (Inherited from </w:t>
            </w:r>
            <w:hyperlink w:anchor="_F745D9B1_Topic" w:history="1">
              <w:r>
                <w:rPr>
                  <w:rStyle w:val="Hyperlink"/>
                </w:rPr>
                <w:t>SerialisableObjectPool(T)</w:t>
              </w:r>
            </w:hyperlink>
            <w:r>
              <w:t>.)</w:t>
            </w:r>
          </w:p>
        </w:tc>
      </w:tr>
      <w:tr w:rsidR="00041042">
        <w:tc>
          <w:tcPr>
            <w:tcW w:w="0" w:type="auto"/>
          </w:tcPr>
          <w:p w:rsidR="00041042" w:rsidRDefault="00EF6E53">
            <w:r>
              <w:rPr>
                <w:noProof/>
              </w:rPr>
              <w:drawing>
                <wp:inline distT="0" distB="0" distL="0" distR="0">
                  <wp:extent cx="161924" cy="152400"/>
                  <wp:effectExtent l="0" t="0" r="0" b="0"/>
                  <wp:docPr id="2435"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46">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041042" w:rsidRDefault="00DD4813">
            <w:hyperlink w:anchor="_60604573_Topic" w:history="1">
              <w:r w:rsidR="00EF6E53">
                <w:rPr>
                  <w:rStyle w:val="Hyperlink"/>
                </w:rPr>
                <w:t>GetObjectFactory</w:t>
              </w:r>
            </w:hyperlink>
          </w:p>
        </w:tc>
        <w:tc>
          <w:tcPr>
            <w:tcW w:w="0" w:type="auto"/>
          </w:tcPr>
          <w:p w:rsidR="00041042" w:rsidRDefault="00EF6E53">
            <w:r>
              <w:t xml:space="preserve">Gets a function used to create new instances of the pooled type. By default, this method uses the public parameterless constructor of type </w:t>
            </w:r>
            <w:r>
              <w:rPr>
                <w:rStyle w:val="TypeParameter"/>
              </w:rPr>
              <w:t>T</w:t>
            </w:r>
            <w:r>
              <w:t xml:space="preserve">. This method should be overridden in a subclass if different behaviour is required. (Overrides </w:t>
            </w:r>
            <w:hyperlink w:anchor="_8C966958_Topic" w:history="1">
              <w:r>
                <w:rPr>
                  <w:rStyle w:val="Hyperlink"/>
                </w:rPr>
                <w:t>SerialisableObjectPool(T).GetObjectFactory()</w:t>
              </w:r>
            </w:hyperlink>
            <w:r>
              <w:t>.)</w:t>
            </w:r>
          </w:p>
        </w:tc>
      </w:tr>
      <w:tr w:rsidR="00041042">
        <w:tc>
          <w:tcPr>
            <w:tcW w:w="0" w:type="auto"/>
          </w:tcPr>
          <w:p w:rsidR="00041042" w:rsidRDefault="00EF6E53">
            <w:r>
              <w:rPr>
                <w:noProof/>
              </w:rPr>
              <w:drawing>
                <wp:inline distT="0" distB="0" distL="0" distR="0">
                  <wp:extent cx="152400" cy="104775"/>
                  <wp:effectExtent l="0" t="0" r="0" b="0"/>
                  <wp:docPr id="243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r:id="rId1287" w:history="1">
              <w:r w:rsidR="00EF6E53">
                <w:rPr>
                  <w:rStyle w:val="Hyperlink"/>
                </w:rPr>
                <w:t>GetType</w:t>
              </w:r>
            </w:hyperlink>
          </w:p>
        </w:tc>
        <w:tc>
          <w:tcPr>
            <w:tcW w:w="0" w:type="auto"/>
          </w:tcPr>
          <w:p w:rsidR="00041042" w:rsidRDefault="00EF6E53">
            <w:r>
              <w:t xml:space="preserve"> (Inherited from </w:t>
            </w:r>
            <w:hyperlink r:id="rId1288" w:history="1">
              <w:r>
                <w:rPr>
                  <w:rStyle w:val="Hyperlink"/>
                </w:rPr>
                <w:t>Object</w:t>
              </w:r>
            </w:hyperlink>
            <w:r>
              <w:t>.)</w:t>
            </w:r>
          </w:p>
        </w:tc>
      </w:tr>
      <w:tr w:rsidR="00041042">
        <w:tc>
          <w:tcPr>
            <w:tcW w:w="0" w:type="auto"/>
          </w:tcPr>
          <w:p w:rsidR="00041042" w:rsidRDefault="00EF6E53">
            <w:r>
              <w:rPr>
                <w:noProof/>
              </w:rPr>
              <w:drawing>
                <wp:inline distT="0" distB="0" distL="0" distR="0">
                  <wp:extent cx="152400" cy="104775"/>
                  <wp:effectExtent l="0" t="0" r="0" b="0"/>
                  <wp:docPr id="243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w:anchor="_BF8BF998_Topic" w:history="1">
              <w:r w:rsidR="00EF6E53">
                <w:rPr>
                  <w:rStyle w:val="Hyperlink"/>
                </w:rPr>
                <w:t>Initialise()</w:t>
              </w:r>
            </w:hyperlink>
          </w:p>
        </w:tc>
        <w:tc>
          <w:tcPr>
            <w:tcW w:w="0" w:type="auto"/>
          </w:tcPr>
          <w:p w:rsidR="00041042" w:rsidRDefault="00EF6E53">
            <w:r>
              <w:t xml:space="preserve">Initialises the pool, populating it with objects and making it ready for use. (Inherited from </w:t>
            </w:r>
            <w:hyperlink w:anchor="_F745D9B1_Topic" w:history="1">
              <w:r>
                <w:rPr>
                  <w:rStyle w:val="Hyperlink"/>
                </w:rPr>
                <w:t>SerialisableObjectPool(T)</w:t>
              </w:r>
            </w:hyperlink>
            <w:r>
              <w:t>.)</w:t>
            </w:r>
          </w:p>
        </w:tc>
      </w:tr>
      <w:tr w:rsidR="00041042">
        <w:tc>
          <w:tcPr>
            <w:tcW w:w="0" w:type="auto"/>
          </w:tcPr>
          <w:p w:rsidR="00041042" w:rsidRDefault="00EF6E53">
            <w:r>
              <w:rPr>
                <w:noProof/>
              </w:rPr>
              <w:drawing>
                <wp:inline distT="0" distB="0" distL="0" distR="0">
                  <wp:extent cx="161924" cy="152400"/>
                  <wp:effectExtent l="0" t="0" r="0" b="0"/>
                  <wp:docPr id="2438"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46">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041042" w:rsidRDefault="00DD4813">
            <w:hyperlink w:anchor="_7E29EB04_Topic" w:history="1">
              <w:r w:rsidR="00EF6E53">
                <w:rPr>
                  <w:rStyle w:val="Hyperlink"/>
                </w:rPr>
                <w:t>Initialise(Boolean)</w:t>
              </w:r>
            </w:hyperlink>
          </w:p>
        </w:tc>
        <w:tc>
          <w:tcPr>
            <w:tcW w:w="0" w:type="auto"/>
          </w:tcPr>
          <w:p w:rsidR="00041042" w:rsidRDefault="00EF6E53">
            <w:r>
              <w:t xml:space="preserve">Initialises the pool, making it ready for use, and optionally populating it with objects. (Inherited from </w:t>
            </w:r>
            <w:hyperlink w:anchor="_F745D9B1_Topic" w:history="1">
              <w:r>
                <w:rPr>
                  <w:rStyle w:val="Hyperlink"/>
                </w:rPr>
                <w:t>SerialisableObjectPool(T)</w:t>
              </w:r>
            </w:hyperlink>
            <w:r>
              <w:t>.)</w:t>
            </w:r>
          </w:p>
        </w:tc>
      </w:tr>
      <w:tr w:rsidR="00041042">
        <w:tc>
          <w:tcPr>
            <w:tcW w:w="0" w:type="auto"/>
          </w:tcPr>
          <w:p w:rsidR="00041042" w:rsidRDefault="00EF6E53">
            <w:r>
              <w:rPr>
                <w:noProof/>
              </w:rPr>
              <w:drawing>
                <wp:inline distT="0" distB="0" distL="0" distR="0">
                  <wp:extent cx="161924" cy="152400"/>
                  <wp:effectExtent l="0" t="0" r="0" b="0"/>
                  <wp:docPr id="2439"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46">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041042" w:rsidRDefault="00DD4813">
            <w:hyperlink r:id="rId1289" w:history="1">
              <w:r w:rsidR="00EF6E53">
                <w:rPr>
                  <w:rStyle w:val="Hyperlink"/>
                </w:rPr>
                <w:t>MemberwiseClone</w:t>
              </w:r>
            </w:hyperlink>
          </w:p>
        </w:tc>
        <w:tc>
          <w:tcPr>
            <w:tcW w:w="0" w:type="auto"/>
          </w:tcPr>
          <w:p w:rsidR="00041042" w:rsidRDefault="00EF6E53">
            <w:r>
              <w:t xml:space="preserve"> (Inherited from </w:t>
            </w:r>
            <w:hyperlink r:id="rId1290" w:history="1">
              <w:r>
                <w:rPr>
                  <w:rStyle w:val="Hyperlink"/>
                </w:rPr>
                <w:t>Object</w:t>
              </w:r>
            </w:hyperlink>
            <w:r>
              <w:t>.)</w:t>
            </w:r>
          </w:p>
        </w:tc>
      </w:tr>
      <w:tr w:rsidR="00041042">
        <w:tc>
          <w:tcPr>
            <w:tcW w:w="0" w:type="auto"/>
          </w:tcPr>
          <w:p w:rsidR="00041042" w:rsidRDefault="00EF6E53">
            <w:r>
              <w:rPr>
                <w:noProof/>
              </w:rPr>
              <w:drawing>
                <wp:inline distT="0" distB="0" distL="0" distR="0">
                  <wp:extent cx="161924" cy="152400"/>
                  <wp:effectExtent l="0" t="0" r="0" b="0"/>
                  <wp:docPr id="2440"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46">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041042" w:rsidRDefault="00DD4813">
            <w:hyperlink w:anchor="_FF7EAE82_Topic" w:history="1">
              <w:r w:rsidR="00EF6E53">
                <w:rPr>
                  <w:rStyle w:val="Hyperlink"/>
                </w:rPr>
                <w:t>OnAfterDeserialize</w:t>
              </w:r>
            </w:hyperlink>
          </w:p>
        </w:tc>
        <w:tc>
          <w:tcPr>
            <w:tcW w:w="0" w:type="auto"/>
          </w:tcPr>
          <w:p w:rsidR="00041042" w:rsidRDefault="00EF6E53">
            <w:r>
              <w:t xml:space="preserve">Performs actions after the object has been deserialised. (Overrides </w:t>
            </w:r>
            <w:hyperlink w:anchor="_20E32D91_Topic" w:history="1">
              <w:r>
                <w:rPr>
                  <w:rStyle w:val="Hyperlink"/>
                </w:rPr>
                <w:t>SerialisableObjectPool(T).OnAfterDeserialize()</w:t>
              </w:r>
            </w:hyperlink>
            <w:r>
              <w:t>.)</w:t>
            </w:r>
          </w:p>
        </w:tc>
      </w:tr>
      <w:tr w:rsidR="00041042">
        <w:tc>
          <w:tcPr>
            <w:tcW w:w="0" w:type="auto"/>
          </w:tcPr>
          <w:p w:rsidR="00041042" w:rsidRDefault="00EF6E53">
            <w:r>
              <w:rPr>
                <w:noProof/>
              </w:rPr>
              <w:drawing>
                <wp:inline distT="0" distB="0" distL="0" distR="0">
                  <wp:extent cx="161924" cy="152400"/>
                  <wp:effectExtent l="0" t="0" r="0" b="0"/>
                  <wp:docPr id="2441"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46">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041042" w:rsidRDefault="00DD4813">
            <w:hyperlink w:anchor="_43093F9E_Topic" w:history="1">
              <w:r w:rsidR="00EF6E53">
                <w:rPr>
                  <w:rStyle w:val="Hyperlink"/>
                </w:rPr>
                <w:t>OnBeforeSerialize</w:t>
              </w:r>
            </w:hyperlink>
          </w:p>
        </w:tc>
        <w:tc>
          <w:tcPr>
            <w:tcW w:w="0" w:type="auto"/>
          </w:tcPr>
          <w:p w:rsidR="00041042" w:rsidRDefault="00EF6E53">
            <w:r>
              <w:t xml:space="preserve">Performs actions prior to the object being serialised. (Overrides </w:t>
            </w:r>
            <w:hyperlink w:anchor="_4AFEEB09_Topic" w:history="1">
              <w:r>
                <w:rPr>
                  <w:rStyle w:val="Hyperlink"/>
                </w:rPr>
                <w:t>SerialisableObjectPool(T).OnBeforeSerialize()</w:t>
              </w:r>
            </w:hyperlink>
            <w:r>
              <w:t>.)</w:t>
            </w:r>
          </w:p>
        </w:tc>
      </w:tr>
      <w:tr w:rsidR="00041042">
        <w:tc>
          <w:tcPr>
            <w:tcW w:w="0" w:type="auto"/>
          </w:tcPr>
          <w:p w:rsidR="00041042" w:rsidRDefault="00EF6E53">
            <w:r>
              <w:rPr>
                <w:noProof/>
              </w:rPr>
              <w:lastRenderedPageBreak/>
              <w:drawing>
                <wp:inline distT="0" distB="0" distL="0" distR="0">
                  <wp:extent cx="161924" cy="152400"/>
                  <wp:effectExtent l="0" t="0" r="0" b="0"/>
                  <wp:docPr id="2442"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46">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041042" w:rsidRDefault="00DD4813">
            <w:hyperlink w:anchor="_C62DAF58_Topic" w:history="1">
              <w:r w:rsidR="00EF6E53">
                <w:rPr>
                  <w:rStyle w:val="Hyperlink"/>
                </w:rPr>
                <w:t>OnCanAcquireChanged</w:t>
              </w:r>
            </w:hyperlink>
          </w:p>
        </w:tc>
        <w:tc>
          <w:tcPr>
            <w:tcW w:w="0" w:type="auto"/>
          </w:tcPr>
          <w:p w:rsidR="00041042" w:rsidRDefault="00EF6E53">
            <w:r>
              <w:t xml:space="preserve">Raises the </w:t>
            </w:r>
            <w:hyperlink w:anchor="_A86F1985_Topic" w:history="1">
              <w:r>
                <w:rPr>
                  <w:rStyle w:val="Hyperlink"/>
                </w:rPr>
                <w:t>CanAcquireChanged</w:t>
              </w:r>
            </w:hyperlink>
            <w:r>
              <w:t xml:space="preserve"> event. (Inherited from </w:t>
            </w:r>
            <w:hyperlink w:anchor="_F745D9B1_Topic" w:history="1">
              <w:r>
                <w:rPr>
                  <w:rStyle w:val="Hyperlink"/>
                </w:rPr>
                <w:t>SerialisableObjectPool(T)</w:t>
              </w:r>
            </w:hyperlink>
            <w:r>
              <w:t>.)</w:t>
            </w:r>
          </w:p>
        </w:tc>
      </w:tr>
      <w:tr w:rsidR="00041042">
        <w:tc>
          <w:tcPr>
            <w:tcW w:w="0" w:type="auto"/>
          </w:tcPr>
          <w:p w:rsidR="00041042" w:rsidRDefault="00EF6E53">
            <w:r>
              <w:rPr>
                <w:noProof/>
              </w:rPr>
              <w:drawing>
                <wp:inline distT="0" distB="0" distL="0" distR="0">
                  <wp:extent cx="161924" cy="152400"/>
                  <wp:effectExtent l="0" t="0" r="0" b="0"/>
                  <wp:docPr id="2443"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46">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041042" w:rsidRDefault="00DD4813">
            <w:hyperlink w:anchor="_C76B8113_Topic" w:history="1">
              <w:r w:rsidR="00EF6E53">
                <w:rPr>
                  <w:rStyle w:val="Hyperlink"/>
                </w:rPr>
                <w:t>OnCountChanged</w:t>
              </w:r>
            </w:hyperlink>
          </w:p>
        </w:tc>
        <w:tc>
          <w:tcPr>
            <w:tcW w:w="0" w:type="auto"/>
          </w:tcPr>
          <w:p w:rsidR="00041042" w:rsidRDefault="00EF6E53">
            <w:r>
              <w:t xml:space="preserve">Raises the </w:t>
            </w:r>
            <w:hyperlink w:anchor="_506E00BA_Topic" w:history="1">
              <w:r>
                <w:rPr>
                  <w:rStyle w:val="Hyperlink"/>
                </w:rPr>
                <w:t>CountChanged</w:t>
              </w:r>
            </w:hyperlink>
            <w:r>
              <w:t xml:space="preserve"> event. (Inherited from </w:t>
            </w:r>
            <w:hyperlink w:anchor="_F745D9B1_Topic" w:history="1">
              <w:r>
                <w:rPr>
                  <w:rStyle w:val="Hyperlink"/>
                </w:rPr>
                <w:t>SerialisableObjectPool(T)</w:t>
              </w:r>
            </w:hyperlink>
            <w:r>
              <w:t>.)</w:t>
            </w:r>
          </w:p>
        </w:tc>
      </w:tr>
      <w:tr w:rsidR="00041042">
        <w:tc>
          <w:tcPr>
            <w:tcW w:w="0" w:type="auto"/>
          </w:tcPr>
          <w:p w:rsidR="00041042" w:rsidRDefault="00EF6E53">
            <w:r>
              <w:rPr>
                <w:noProof/>
              </w:rPr>
              <w:drawing>
                <wp:inline distT="0" distB="0" distL="0" distR="0">
                  <wp:extent cx="161924" cy="152400"/>
                  <wp:effectExtent l="0" t="0" r="0" b="0"/>
                  <wp:docPr id="2444"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46">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041042" w:rsidRDefault="00DD4813">
            <w:hyperlink w:anchor="_945C4DAB_Topic" w:history="1">
              <w:r w:rsidR="00EF6E53">
                <w:rPr>
                  <w:rStyle w:val="Hyperlink"/>
                </w:rPr>
                <w:t>OnInitialised</w:t>
              </w:r>
            </w:hyperlink>
          </w:p>
        </w:tc>
        <w:tc>
          <w:tcPr>
            <w:tcW w:w="0" w:type="auto"/>
          </w:tcPr>
          <w:p w:rsidR="00041042" w:rsidRDefault="00EF6E53">
            <w:r>
              <w:t xml:space="preserve">Raises the </w:t>
            </w:r>
            <w:hyperlink w:anchor="_C212C3AC_Topic" w:history="1">
              <w:r>
                <w:rPr>
                  <w:rStyle w:val="Hyperlink"/>
                </w:rPr>
                <w:t>Initialised</w:t>
              </w:r>
            </w:hyperlink>
            <w:r>
              <w:t xml:space="preserve"> event. (Inherited from </w:t>
            </w:r>
            <w:hyperlink w:anchor="_F745D9B1_Topic" w:history="1">
              <w:r>
                <w:rPr>
                  <w:rStyle w:val="Hyperlink"/>
                </w:rPr>
                <w:t>SerialisableObjectPool(T)</w:t>
              </w:r>
            </w:hyperlink>
            <w:r>
              <w:t>.)</w:t>
            </w:r>
          </w:p>
        </w:tc>
      </w:tr>
      <w:tr w:rsidR="00041042">
        <w:tc>
          <w:tcPr>
            <w:tcW w:w="0" w:type="auto"/>
          </w:tcPr>
          <w:p w:rsidR="00041042" w:rsidRDefault="00EF6E53">
            <w:r>
              <w:rPr>
                <w:noProof/>
              </w:rPr>
              <w:drawing>
                <wp:inline distT="0" distB="0" distL="0" distR="0">
                  <wp:extent cx="161924" cy="152400"/>
                  <wp:effectExtent l="0" t="0" r="0" b="0"/>
                  <wp:docPr id="2445"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46">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041042" w:rsidRDefault="00DD4813">
            <w:hyperlink w:anchor="_CE82A29C_Topic" w:history="1">
              <w:r w:rsidR="00EF6E53">
                <w:rPr>
                  <w:rStyle w:val="Hyperlink"/>
                </w:rPr>
                <w:t>OnObjectAcquired</w:t>
              </w:r>
            </w:hyperlink>
          </w:p>
        </w:tc>
        <w:tc>
          <w:tcPr>
            <w:tcW w:w="0" w:type="auto"/>
          </w:tcPr>
          <w:p w:rsidR="00041042" w:rsidRDefault="00EF6E53">
            <w:r>
              <w:t xml:space="preserve">Raises the </w:t>
            </w:r>
            <w:hyperlink w:anchor="_B1A057C0_Topic" w:history="1">
              <w:r>
                <w:rPr>
                  <w:rStyle w:val="Hyperlink"/>
                </w:rPr>
                <w:t>ObjectAcquired</w:t>
              </w:r>
            </w:hyperlink>
            <w:r>
              <w:t xml:space="preserve"> event. (Overrides </w:t>
            </w:r>
            <w:hyperlink w:anchor="_544D57C7_Topic" w:history="1">
              <w:r>
                <w:rPr>
                  <w:rStyle w:val="Hyperlink"/>
                </w:rPr>
                <w:t>SerialisableObjectPool(T).OnObjectAcquired(T, Boolean)</w:t>
              </w:r>
            </w:hyperlink>
            <w:r>
              <w:t>.)</w:t>
            </w:r>
          </w:p>
        </w:tc>
      </w:tr>
      <w:tr w:rsidR="00041042">
        <w:tc>
          <w:tcPr>
            <w:tcW w:w="0" w:type="auto"/>
          </w:tcPr>
          <w:p w:rsidR="00041042" w:rsidRDefault="00EF6E53">
            <w:r>
              <w:rPr>
                <w:noProof/>
              </w:rPr>
              <w:drawing>
                <wp:inline distT="0" distB="0" distL="0" distR="0">
                  <wp:extent cx="161924" cy="152400"/>
                  <wp:effectExtent l="0" t="0" r="0" b="0"/>
                  <wp:docPr id="2446"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46">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041042" w:rsidRDefault="00DD4813">
            <w:hyperlink w:anchor="_E42D987B_Topic" w:history="1">
              <w:r w:rsidR="00EF6E53">
                <w:rPr>
                  <w:rStyle w:val="Hyperlink"/>
                </w:rPr>
                <w:t>OnObjectDestroyed</w:t>
              </w:r>
            </w:hyperlink>
          </w:p>
        </w:tc>
        <w:tc>
          <w:tcPr>
            <w:tcW w:w="0" w:type="auto"/>
          </w:tcPr>
          <w:p w:rsidR="00041042" w:rsidRDefault="00EF6E53">
            <w:r>
              <w:t xml:space="preserve">Raises the </w:t>
            </w:r>
            <w:hyperlink w:anchor="_1B7A2BA1_Topic" w:history="1">
              <w:r>
                <w:rPr>
                  <w:rStyle w:val="Hyperlink"/>
                </w:rPr>
                <w:t>ObjectDestroyed</w:t>
              </w:r>
            </w:hyperlink>
            <w:r>
              <w:t xml:space="preserve"> event. (Overrides </w:t>
            </w:r>
            <w:hyperlink w:anchor="_DEED8DC_Topic" w:history="1">
              <w:r>
                <w:rPr>
                  <w:rStyle w:val="Hyperlink"/>
                </w:rPr>
                <w:t>SerialisableObjectPool(T).OnObjectDestroyed(T)</w:t>
              </w:r>
            </w:hyperlink>
            <w:r>
              <w:t>.)</w:t>
            </w:r>
          </w:p>
        </w:tc>
      </w:tr>
      <w:tr w:rsidR="00041042">
        <w:tc>
          <w:tcPr>
            <w:tcW w:w="0" w:type="auto"/>
          </w:tcPr>
          <w:p w:rsidR="00041042" w:rsidRDefault="00EF6E53">
            <w:r>
              <w:rPr>
                <w:noProof/>
              </w:rPr>
              <w:drawing>
                <wp:inline distT="0" distB="0" distL="0" distR="0">
                  <wp:extent cx="161924" cy="152400"/>
                  <wp:effectExtent l="0" t="0" r="0" b="0"/>
                  <wp:docPr id="2447"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46">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041042" w:rsidRDefault="00DD4813">
            <w:hyperlink w:anchor="_A54AE9D5_Topic" w:history="1">
              <w:r w:rsidR="00EF6E53">
                <w:rPr>
                  <w:rStyle w:val="Hyperlink"/>
                </w:rPr>
                <w:t>OnObjectInstantiated</w:t>
              </w:r>
            </w:hyperlink>
          </w:p>
        </w:tc>
        <w:tc>
          <w:tcPr>
            <w:tcW w:w="0" w:type="auto"/>
          </w:tcPr>
          <w:p w:rsidR="00041042" w:rsidRDefault="00EF6E53">
            <w:r>
              <w:t xml:space="preserve">Raises the </w:t>
            </w:r>
            <w:hyperlink w:anchor="_96848DC8_Topic" w:history="1">
              <w:r>
                <w:rPr>
                  <w:rStyle w:val="Hyperlink"/>
                </w:rPr>
                <w:t>ObjectInstantiated</w:t>
              </w:r>
            </w:hyperlink>
            <w:r>
              <w:t xml:space="preserve"> event. (Inherited from </w:t>
            </w:r>
            <w:hyperlink w:anchor="_F745D9B1_Topic" w:history="1">
              <w:r>
                <w:rPr>
                  <w:rStyle w:val="Hyperlink"/>
                </w:rPr>
                <w:t>SerialisableObjectPool(T)</w:t>
              </w:r>
            </w:hyperlink>
            <w:r>
              <w:t>.)</w:t>
            </w:r>
          </w:p>
        </w:tc>
      </w:tr>
      <w:tr w:rsidR="00041042">
        <w:tc>
          <w:tcPr>
            <w:tcW w:w="0" w:type="auto"/>
          </w:tcPr>
          <w:p w:rsidR="00041042" w:rsidRDefault="00EF6E53">
            <w:r>
              <w:rPr>
                <w:noProof/>
              </w:rPr>
              <w:drawing>
                <wp:inline distT="0" distB="0" distL="0" distR="0">
                  <wp:extent cx="161924" cy="152400"/>
                  <wp:effectExtent l="0" t="0" r="0" b="0"/>
                  <wp:docPr id="2448"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46">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041042" w:rsidRDefault="00DD4813">
            <w:hyperlink w:anchor="_6CB590ED_Topic" w:history="1">
              <w:r w:rsidR="00EF6E53">
                <w:rPr>
                  <w:rStyle w:val="Hyperlink"/>
                </w:rPr>
                <w:t>OnObjectReleased</w:t>
              </w:r>
            </w:hyperlink>
          </w:p>
        </w:tc>
        <w:tc>
          <w:tcPr>
            <w:tcW w:w="0" w:type="auto"/>
          </w:tcPr>
          <w:p w:rsidR="00041042" w:rsidRDefault="00EF6E53">
            <w:r>
              <w:t xml:space="preserve">Raises the </w:t>
            </w:r>
            <w:hyperlink w:anchor="_D1669E0B_Topic" w:history="1">
              <w:r>
                <w:rPr>
                  <w:rStyle w:val="Hyperlink"/>
                </w:rPr>
                <w:t>ObjectReleased</w:t>
              </w:r>
            </w:hyperlink>
            <w:r>
              <w:t xml:space="preserve"> event. (Overrides </w:t>
            </w:r>
            <w:hyperlink w:anchor="_89259512_Topic" w:history="1">
              <w:r>
                <w:rPr>
                  <w:rStyle w:val="Hyperlink"/>
                </w:rPr>
                <w:t>SerialisableObjectPool(T).OnObjectReleased(T, Boolean)</w:t>
              </w:r>
            </w:hyperlink>
            <w:r>
              <w:t>.)</w:t>
            </w:r>
          </w:p>
        </w:tc>
      </w:tr>
      <w:tr w:rsidR="00041042">
        <w:tc>
          <w:tcPr>
            <w:tcW w:w="0" w:type="auto"/>
          </w:tcPr>
          <w:p w:rsidR="00041042" w:rsidRDefault="00EF6E53">
            <w:r>
              <w:rPr>
                <w:noProof/>
              </w:rPr>
              <w:drawing>
                <wp:inline distT="0" distB="0" distL="0" distR="0">
                  <wp:extent cx="152400" cy="104775"/>
                  <wp:effectExtent l="0" t="0" r="0" b="0"/>
                  <wp:docPr id="244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w:anchor="_95DE6A98_Topic" w:history="1">
              <w:r w:rsidR="00EF6E53">
                <w:rPr>
                  <w:rStyle w:val="Hyperlink"/>
                </w:rPr>
                <w:t>Release</w:t>
              </w:r>
            </w:hyperlink>
          </w:p>
        </w:tc>
        <w:tc>
          <w:tcPr>
            <w:tcW w:w="0" w:type="auto"/>
          </w:tcPr>
          <w:p w:rsidR="00041042" w:rsidRDefault="00EF6E53">
            <w:r>
              <w:t xml:space="preserve">Releases an object back to the pool. (Inherited from </w:t>
            </w:r>
            <w:hyperlink w:anchor="_F745D9B1_Topic" w:history="1">
              <w:r>
                <w:rPr>
                  <w:rStyle w:val="Hyperlink"/>
                </w:rPr>
                <w:t>SerialisableObjectPool(T)</w:t>
              </w:r>
            </w:hyperlink>
            <w:r>
              <w:t>.)</w:t>
            </w:r>
          </w:p>
        </w:tc>
      </w:tr>
      <w:tr w:rsidR="00041042">
        <w:tc>
          <w:tcPr>
            <w:tcW w:w="0" w:type="auto"/>
          </w:tcPr>
          <w:p w:rsidR="00041042" w:rsidRDefault="00EF6E53">
            <w:r>
              <w:rPr>
                <w:noProof/>
              </w:rPr>
              <w:drawing>
                <wp:inline distT="0" distB="0" distL="0" distR="0">
                  <wp:extent cx="161924" cy="152400"/>
                  <wp:effectExtent l="0" t="0" r="0" b="0"/>
                  <wp:docPr id="2450"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46">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041042" w:rsidRDefault="00DD4813">
            <w:hyperlink w:anchor="_5D7957F6_Topic" w:history="1">
              <w:r w:rsidR="00EF6E53">
                <w:rPr>
                  <w:rStyle w:val="Hyperlink"/>
                </w:rPr>
                <w:t>ReleaseInternal</w:t>
              </w:r>
            </w:hyperlink>
          </w:p>
        </w:tc>
        <w:tc>
          <w:tcPr>
            <w:tcW w:w="0" w:type="auto"/>
          </w:tcPr>
          <w:p w:rsidR="00041042" w:rsidRDefault="00EF6E53">
            <w:r>
              <w:t xml:space="preserve">Releases an object back to the pool. (Overrides </w:t>
            </w:r>
            <w:hyperlink w:anchor="_49780EC5_Topic" w:history="1">
              <w:r>
                <w:rPr>
                  <w:rStyle w:val="Hyperlink"/>
                </w:rPr>
                <w:t>SerialisableObjectPool(T).ReleaseInternal(T)</w:t>
              </w:r>
            </w:hyperlink>
            <w:r>
              <w:t>.)</w:t>
            </w:r>
          </w:p>
        </w:tc>
      </w:tr>
      <w:tr w:rsidR="00041042">
        <w:tc>
          <w:tcPr>
            <w:tcW w:w="0" w:type="auto"/>
          </w:tcPr>
          <w:p w:rsidR="00041042" w:rsidRDefault="00EF6E53">
            <w:r>
              <w:rPr>
                <w:noProof/>
              </w:rPr>
              <w:drawing>
                <wp:inline distT="0" distB="0" distL="0" distR="0">
                  <wp:extent cx="152400" cy="104775"/>
                  <wp:effectExtent l="0" t="0" r="0" b="0"/>
                  <wp:docPr id="245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w:anchor="_DAAF93B1_Topic" w:history="1">
              <w:r w:rsidR="00EF6E53">
                <w:rPr>
                  <w:rStyle w:val="Hyperlink"/>
                </w:rPr>
                <w:t>Remove</w:t>
              </w:r>
            </w:hyperlink>
          </w:p>
        </w:tc>
        <w:tc>
          <w:tcPr>
            <w:tcW w:w="0" w:type="auto"/>
          </w:tcPr>
          <w:p w:rsidR="00041042" w:rsidRDefault="00EF6E53">
            <w:r>
              <w:t xml:space="preserve">Removes the specified instance from the pool. (Inherited from </w:t>
            </w:r>
            <w:hyperlink w:anchor="_F745D9B1_Topic" w:history="1">
              <w:r>
                <w:rPr>
                  <w:rStyle w:val="Hyperlink"/>
                </w:rPr>
                <w:t>SerialisableObjectPool(T)</w:t>
              </w:r>
            </w:hyperlink>
            <w:r>
              <w:t>.)</w:t>
            </w:r>
          </w:p>
        </w:tc>
      </w:tr>
      <w:tr w:rsidR="00041042">
        <w:tc>
          <w:tcPr>
            <w:tcW w:w="0" w:type="auto"/>
          </w:tcPr>
          <w:p w:rsidR="00041042" w:rsidRDefault="00EF6E53">
            <w:r>
              <w:rPr>
                <w:noProof/>
              </w:rPr>
              <w:drawing>
                <wp:inline distT="0" distB="0" distL="0" distR="0">
                  <wp:extent cx="152400" cy="104775"/>
                  <wp:effectExtent l="0" t="0" r="0" b="0"/>
                  <wp:docPr id="245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w:anchor="_21A9B198_Topic" w:history="1">
              <w:r w:rsidR="00EF6E53">
                <w:rPr>
                  <w:rStyle w:val="Hyperlink"/>
                </w:rPr>
                <w:t>SetSize</w:t>
              </w:r>
            </w:hyperlink>
          </w:p>
        </w:tc>
        <w:tc>
          <w:tcPr>
            <w:tcW w:w="0" w:type="auto"/>
          </w:tcPr>
          <w:p w:rsidR="00041042" w:rsidRDefault="00EF6E53">
            <w:r>
              <w:t xml:space="preserve">Sets the number of objects contained by the pool, either destroying excess pooled objects, or instantiating new ones. (Inherited from </w:t>
            </w:r>
            <w:hyperlink w:anchor="_F745D9B1_Topic" w:history="1">
              <w:r>
                <w:rPr>
                  <w:rStyle w:val="Hyperlink"/>
                </w:rPr>
                <w:t>SerialisableObjectPool(T)</w:t>
              </w:r>
            </w:hyperlink>
            <w:r>
              <w:t>.)</w:t>
            </w:r>
          </w:p>
        </w:tc>
      </w:tr>
      <w:tr w:rsidR="00041042">
        <w:tc>
          <w:tcPr>
            <w:tcW w:w="0" w:type="auto"/>
          </w:tcPr>
          <w:p w:rsidR="00041042" w:rsidRDefault="00EF6E53">
            <w:r>
              <w:rPr>
                <w:noProof/>
              </w:rPr>
              <w:drawing>
                <wp:inline distT="0" distB="0" distL="0" distR="0">
                  <wp:extent cx="152400" cy="104775"/>
                  <wp:effectExtent l="0" t="0" r="0" b="0"/>
                  <wp:docPr id="245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r:id="rId1291" w:history="1">
              <w:r w:rsidR="00EF6E53">
                <w:rPr>
                  <w:rStyle w:val="Hyperlink"/>
                </w:rPr>
                <w:t>ToString</w:t>
              </w:r>
            </w:hyperlink>
          </w:p>
        </w:tc>
        <w:tc>
          <w:tcPr>
            <w:tcW w:w="0" w:type="auto"/>
          </w:tcPr>
          <w:p w:rsidR="00041042" w:rsidRDefault="00EF6E53">
            <w:r>
              <w:t xml:space="preserve"> (Inherited from </w:t>
            </w:r>
            <w:hyperlink r:id="rId1292" w:history="1">
              <w:r>
                <w:rPr>
                  <w:rStyle w:val="Hyperlink"/>
                </w:rPr>
                <w:t>Object</w:t>
              </w:r>
            </w:hyperlink>
            <w:r>
              <w:t>.)</w:t>
            </w:r>
          </w:p>
        </w:tc>
      </w:tr>
      <w:tr w:rsidR="00041042">
        <w:tc>
          <w:tcPr>
            <w:tcW w:w="0" w:type="auto"/>
          </w:tcPr>
          <w:p w:rsidR="00041042" w:rsidRDefault="00EF6E53">
            <w:r>
              <w:rPr>
                <w:noProof/>
              </w:rPr>
              <w:drawing>
                <wp:inline distT="0" distB="0" distL="0" distR="0">
                  <wp:extent cx="152400" cy="104775"/>
                  <wp:effectExtent l="0" t="0" r="0" b="0"/>
                  <wp:docPr id="245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w:anchor="_5A15A4CC_Topic" w:history="1">
              <w:r w:rsidR="00EF6E53">
                <w:rPr>
                  <w:rStyle w:val="Hyperlink"/>
                </w:rPr>
                <w:t>TryAcquire(T)</w:t>
              </w:r>
            </w:hyperlink>
          </w:p>
        </w:tc>
        <w:tc>
          <w:tcPr>
            <w:tcW w:w="0" w:type="auto"/>
          </w:tcPr>
          <w:p w:rsidR="00041042" w:rsidRDefault="00EF6E53">
            <w:r>
              <w:t xml:space="preserve">Acquires an object from the pool. (Inherited from </w:t>
            </w:r>
            <w:hyperlink w:anchor="_F745D9B1_Topic" w:history="1">
              <w:r>
                <w:rPr>
                  <w:rStyle w:val="Hyperlink"/>
                </w:rPr>
                <w:t>SerialisableObjectPool(T)</w:t>
              </w:r>
            </w:hyperlink>
            <w:r>
              <w:t>.)</w:t>
            </w:r>
          </w:p>
        </w:tc>
      </w:tr>
      <w:tr w:rsidR="00041042">
        <w:tc>
          <w:tcPr>
            <w:tcW w:w="0" w:type="auto"/>
          </w:tcPr>
          <w:p w:rsidR="00041042" w:rsidRDefault="00EF6E53">
            <w:r>
              <w:rPr>
                <w:noProof/>
              </w:rPr>
              <w:drawing>
                <wp:inline distT="0" distB="0" distL="0" distR="0">
                  <wp:extent cx="152400" cy="104775"/>
                  <wp:effectExtent l="0" t="0" r="0" b="0"/>
                  <wp:docPr id="245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w:anchor="_831E3C5B_Topic" w:history="1">
              <w:r w:rsidR="00EF6E53">
                <w:rPr>
                  <w:rStyle w:val="Hyperlink"/>
                </w:rPr>
                <w:t>TryAcquire(Transform, T)</w:t>
              </w:r>
            </w:hyperlink>
          </w:p>
        </w:tc>
        <w:tc>
          <w:tcPr>
            <w:tcW w:w="0" w:type="auto"/>
          </w:tcPr>
          <w:p w:rsidR="00041042" w:rsidRDefault="00EF6E53">
            <w:r>
              <w:t xml:space="preserve">Acquires an instance of the component, and sets the parent transform of its </w:t>
            </w:r>
            <w:r>
              <w:rPr>
                <w:b/>
              </w:rPr>
              <w:t>GameObject</w:t>
            </w:r>
            <w:r>
              <w:t>.</w:t>
            </w:r>
          </w:p>
        </w:tc>
      </w:tr>
      <w:tr w:rsidR="00041042">
        <w:tc>
          <w:tcPr>
            <w:tcW w:w="0" w:type="auto"/>
          </w:tcPr>
          <w:p w:rsidR="00041042" w:rsidRDefault="00EF6E53">
            <w:r>
              <w:rPr>
                <w:noProof/>
              </w:rPr>
              <w:drawing>
                <wp:inline distT="0" distB="0" distL="0" distR="0">
                  <wp:extent cx="152400" cy="104775"/>
                  <wp:effectExtent l="0" t="0" r="0" b="0"/>
                  <wp:docPr id="245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w:anchor="_771F9520_Topic" w:history="1">
              <w:r w:rsidR="00EF6E53">
                <w:rPr>
                  <w:rStyle w:val="Hyperlink"/>
                </w:rPr>
                <w:t>TryAcquire(Vector3, Quaternion, T)</w:t>
              </w:r>
            </w:hyperlink>
          </w:p>
        </w:tc>
        <w:tc>
          <w:tcPr>
            <w:tcW w:w="0" w:type="auto"/>
          </w:tcPr>
          <w:p w:rsidR="00041042" w:rsidRDefault="00EF6E53">
            <w:r>
              <w:t xml:space="preserve">Acquires an instance of the component, and sets the position and rotation of its </w:t>
            </w:r>
            <w:r>
              <w:rPr>
                <w:b/>
              </w:rPr>
              <w:t>GameObject</w:t>
            </w:r>
            <w:r>
              <w:t>.</w:t>
            </w:r>
          </w:p>
        </w:tc>
      </w:tr>
      <w:tr w:rsidR="00041042">
        <w:tc>
          <w:tcPr>
            <w:tcW w:w="0" w:type="auto"/>
          </w:tcPr>
          <w:p w:rsidR="00041042" w:rsidRDefault="00EF6E53">
            <w:r>
              <w:rPr>
                <w:noProof/>
              </w:rPr>
              <w:drawing>
                <wp:inline distT="0" distB="0" distL="0" distR="0">
                  <wp:extent cx="152400" cy="104775"/>
                  <wp:effectExtent l="0" t="0" r="0" b="0"/>
                  <wp:docPr id="245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w:anchor="_5F15F2F1_Topic" w:history="1">
              <w:r w:rsidR="00EF6E53">
                <w:rPr>
                  <w:rStyle w:val="Hyperlink"/>
                </w:rPr>
                <w:t>TryAcquire(Transform, Vector3, Quaternion, T)</w:t>
              </w:r>
            </w:hyperlink>
          </w:p>
        </w:tc>
        <w:tc>
          <w:tcPr>
            <w:tcW w:w="0" w:type="auto"/>
          </w:tcPr>
          <w:p w:rsidR="00041042" w:rsidRDefault="00EF6E53">
            <w:r>
              <w:t xml:space="preserve">Acquires an instance of the component, and sets the parent transform, position and rotation of its </w:t>
            </w:r>
            <w:r>
              <w:rPr>
                <w:b/>
              </w:rPr>
              <w:t>GameObject</w:t>
            </w:r>
            <w:r>
              <w:t>.</w:t>
            </w:r>
          </w:p>
        </w:tc>
      </w:tr>
    </w:tbl>
    <w:p w:rsidR="00041042" w:rsidRDefault="00041042">
      <w:pPr>
        <w:spacing w:after="0"/>
      </w:pPr>
    </w:p>
    <w:p w:rsidR="00041042" w:rsidRDefault="00EF6E53">
      <w:pPr>
        <w:pStyle w:val="Heading2"/>
      </w:pPr>
      <w:bookmarkStart w:id="1339" w:name="_F82004C1_Topic_SeeAlso"/>
      <w:bookmarkEnd w:id="1339"/>
      <w:r>
        <w:t>See Also</w:t>
      </w:r>
    </w:p>
    <w:p w:rsidR="00041042" w:rsidRDefault="00DD4813">
      <w:pPr>
        <w:spacing w:after="0"/>
      </w:pPr>
      <w:hyperlink w:anchor="_2AB66DD6_Topic" w:history="1">
        <w:r w:rsidR="00EF6E53">
          <w:rPr>
            <w:rStyle w:val="Hyperlink"/>
          </w:rPr>
          <w:t>SerialisableGenericComponentPool(T)Class</w:t>
        </w:r>
      </w:hyperlink>
    </w:p>
    <w:p w:rsidR="00041042" w:rsidRDefault="00DD4813">
      <w:pPr>
        <w:spacing w:after="0"/>
      </w:pPr>
      <w:hyperlink w:anchor="_9F669C6B_Topic" w:history="1">
        <w:r w:rsidR="00EF6E53">
          <w:rPr>
            <w:rStyle w:val="Hyperlink"/>
          </w:rPr>
          <w:t>Umbrace.Unity.PurePool Namespace</w:t>
        </w:r>
      </w:hyperlink>
    </w:p>
    <w:p w:rsidR="00041042" w:rsidRDefault="00EF6E53">
      <w:r>
        <w:br w:type="page"/>
      </w:r>
    </w:p>
    <w:p w:rsidR="00041042" w:rsidRDefault="00EF6E53">
      <w:pPr>
        <w:pStyle w:val="Heading1"/>
      </w:pPr>
      <w:bookmarkStart w:id="1340" w:name="_A0FA8C61_Topic"/>
      <w:bookmarkEnd w:id="1340"/>
      <w:r>
        <w:lastRenderedPageBreak/>
        <w:t>SerialisableGenericComponentPool(</w:t>
      </w:r>
      <w:r>
        <w:rPr>
          <w:rStyle w:val="TypeParameter"/>
        </w:rPr>
        <w:t>T</w:t>
      </w:r>
      <w:r>
        <w:t xml:space="preserve">).Acquire Method </w:t>
      </w:r>
    </w:p>
    <w:p w:rsidR="00041042" w:rsidRDefault="00EF6E53">
      <w:pPr>
        <w:pStyle w:val="Heading2"/>
      </w:pPr>
      <w:r>
        <w:t>Overload List</w:t>
      </w:r>
    </w:p>
    <w:tbl>
      <w:tblPr>
        <w:tblStyle w:val="GeneralTable"/>
        <w:tblW w:w="5000" w:type="pct"/>
        <w:tblLook w:val="07E0" w:firstRow="1" w:lastRow="1" w:firstColumn="1" w:lastColumn="1" w:noHBand="1" w:noVBand="1"/>
      </w:tblPr>
      <w:tblGrid>
        <w:gridCol w:w="326"/>
        <w:gridCol w:w="2794"/>
        <w:gridCol w:w="6230"/>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041042">
            <w:pPr>
              <w:keepNext/>
            </w:pPr>
          </w:p>
        </w:tc>
        <w:tc>
          <w:tcPr>
            <w:tcW w:w="0" w:type="auto"/>
          </w:tcPr>
          <w:p w:rsidR="00041042" w:rsidRDefault="00EF6E53">
            <w:pPr>
              <w:keepNext/>
            </w:pPr>
            <w:r>
              <w:t>Name</w:t>
            </w:r>
          </w:p>
        </w:tc>
        <w:tc>
          <w:tcPr>
            <w:tcW w:w="0" w:type="auto"/>
          </w:tcPr>
          <w:p w:rsidR="00041042" w:rsidRDefault="00EF6E53">
            <w:pPr>
              <w:keepNext/>
            </w:pPr>
            <w:r>
              <w:t>Description</w:t>
            </w:r>
          </w:p>
        </w:tc>
      </w:tr>
      <w:tr w:rsidR="00041042">
        <w:tc>
          <w:tcPr>
            <w:tcW w:w="0" w:type="auto"/>
          </w:tcPr>
          <w:p w:rsidR="00041042" w:rsidRDefault="00EF6E53">
            <w:r>
              <w:rPr>
                <w:noProof/>
              </w:rPr>
              <w:drawing>
                <wp:inline distT="0" distB="0" distL="0" distR="0">
                  <wp:extent cx="152400" cy="104775"/>
                  <wp:effectExtent l="0" t="0" r="0" b="0"/>
                  <wp:docPr id="245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w:anchor="_5EADCF83_Topic" w:history="1">
              <w:r w:rsidR="00EF6E53">
                <w:rPr>
                  <w:rStyle w:val="Hyperlink"/>
                </w:rPr>
                <w:t>Acquire()</w:t>
              </w:r>
            </w:hyperlink>
          </w:p>
        </w:tc>
        <w:tc>
          <w:tcPr>
            <w:tcW w:w="0" w:type="auto"/>
          </w:tcPr>
          <w:p w:rsidR="00041042" w:rsidRDefault="00EF6E53">
            <w:r>
              <w:t xml:space="preserve">Acquires an object from the pool. (Inherited from </w:t>
            </w:r>
            <w:hyperlink w:anchor="_F745D9B1_Topic" w:history="1">
              <w:r>
                <w:rPr>
                  <w:rStyle w:val="Hyperlink"/>
                </w:rPr>
                <w:t>SerialisableObjectPool(T)</w:t>
              </w:r>
            </w:hyperlink>
            <w:r>
              <w:t>.)</w:t>
            </w:r>
          </w:p>
        </w:tc>
      </w:tr>
      <w:tr w:rsidR="00041042">
        <w:tc>
          <w:tcPr>
            <w:tcW w:w="0" w:type="auto"/>
          </w:tcPr>
          <w:p w:rsidR="00041042" w:rsidRDefault="00EF6E53">
            <w:r>
              <w:rPr>
                <w:noProof/>
              </w:rPr>
              <w:drawing>
                <wp:inline distT="0" distB="0" distL="0" distR="0">
                  <wp:extent cx="152400" cy="104775"/>
                  <wp:effectExtent l="0" t="0" r="0" b="0"/>
                  <wp:docPr id="245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w:anchor="_9A6344D2_Topic" w:history="1">
              <w:r w:rsidR="00EF6E53">
                <w:rPr>
                  <w:rStyle w:val="Hyperlink"/>
                </w:rPr>
                <w:t>Acquire(Transform)</w:t>
              </w:r>
            </w:hyperlink>
          </w:p>
        </w:tc>
        <w:tc>
          <w:tcPr>
            <w:tcW w:w="0" w:type="auto"/>
          </w:tcPr>
          <w:p w:rsidR="00041042" w:rsidRDefault="00EF6E53">
            <w:r>
              <w:t xml:space="preserve">Acquires an instance of the component, and sets the parent transform of its </w:t>
            </w:r>
            <w:r>
              <w:rPr>
                <w:b/>
              </w:rPr>
              <w:t>GameObject</w:t>
            </w:r>
            <w:r>
              <w:t>.</w:t>
            </w:r>
          </w:p>
        </w:tc>
      </w:tr>
      <w:tr w:rsidR="00041042">
        <w:tc>
          <w:tcPr>
            <w:tcW w:w="0" w:type="auto"/>
          </w:tcPr>
          <w:p w:rsidR="00041042" w:rsidRDefault="00EF6E53">
            <w:r>
              <w:rPr>
                <w:noProof/>
              </w:rPr>
              <w:drawing>
                <wp:inline distT="0" distB="0" distL="0" distR="0">
                  <wp:extent cx="152400" cy="104775"/>
                  <wp:effectExtent l="0" t="0" r="0" b="0"/>
                  <wp:docPr id="246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w:anchor="_1878DAF5_Topic" w:history="1">
              <w:r w:rsidR="00EF6E53">
                <w:rPr>
                  <w:rStyle w:val="Hyperlink"/>
                </w:rPr>
                <w:t>Acquire(Vector3, Quaternion)</w:t>
              </w:r>
            </w:hyperlink>
          </w:p>
        </w:tc>
        <w:tc>
          <w:tcPr>
            <w:tcW w:w="0" w:type="auto"/>
          </w:tcPr>
          <w:p w:rsidR="00041042" w:rsidRDefault="00EF6E53">
            <w:r>
              <w:t xml:space="preserve">Acquires an instance of the component, and sets the position and rotation of its </w:t>
            </w:r>
            <w:r>
              <w:rPr>
                <w:b/>
              </w:rPr>
              <w:t>GameObject</w:t>
            </w:r>
            <w:r>
              <w:t>.</w:t>
            </w:r>
          </w:p>
        </w:tc>
      </w:tr>
      <w:tr w:rsidR="00041042">
        <w:tc>
          <w:tcPr>
            <w:tcW w:w="0" w:type="auto"/>
          </w:tcPr>
          <w:p w:rsidR="00041042" w:rsidRDefault="00EF6E53">
            <w:r>
              <w:rPr>
                <w:noProof/>
              </w:rPr>
              <w:drawing>
                <wp:inline distT="0" distB="0" distL="0" distR="0">
                  <wp:extent cx="152400" cy="104775"/>
                  <wp:effectExtent l="0" t="0" r="0" b="0"/>
                  <wp:docPr id="246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w:anchor="_1878DAF6_Topic" w:history="1">
              <w:r w:rsidR="00EF6E53">
                <w:rPr>
                  <w:rStyle w:val="Hyperlink"/>
                </w:rPr>
                <w:t>Acquire(Transform, Vector3, Quaternion)</w:t>
              </w:r>
            </w:hyperlink>
          </w:p>
        </w:tc>
        <w:tc>
          <w:tcPr>
            <w:tcW w:w="0" w:type="auto"/>
          </w:tcPr>
          <w:p w:rsidR="00041042" w:rsidRDefault="00EF6E53">
            <w:r>
              <w:t xml:space="preserve">Acquires an instance of the component, and sets the parent transform, position and rotation of its </w:t>
            </w:r>
            <w:r>
              <w:rPr>
                <w:b/>
              </w:rPr>
              <w:t>GameObject</w:t>
            </w:r>
            <w:r>
              <w:t>.</w:t>
            </w:r>
          </w:p>
        </w:tc>
      </w:tr>
    </w:tbl>
    <w:p w:rsidR="00041042" w:rsidRDefault="00041042">
      <w:pPr>
        <w:spacing w:after="0"/>
      </w:pPr>
    </w:p>
    <w:p w:rsidR="00041042" w:rsidRDefault="00EF6E53">
      <w:pPr>
        <w:pStyle w:val="Heading2"/>
      </w:pPr>
      <w:bookmarkStart w:id="1341" w:name="_A0FA8C61_Topic_SeeAlso"/>
      <w:bookmarkEnd w:id="1341"/>
      <w:r>
        <w:t>See Also</w:t>
      </w:r>
    </w:p>
    <w:p w:rsidR="00041042" w:rsidRDefault="00DD4813">
      <w:pPr>
        <w:spacing w:after="0"/>
      </w:pPr>
      <w:hyperlink w:anchor="_2AB66DD6_Topic" w:history="1">
        <w:r w:rsidR="00EF6E53">
          <w:rPr>
            <w:rStyle w:val="Hyperlink"/>
          </w:rPr>
          <w:t>SerialisableGenericComponentPool(T)Class</w:t>
        </w:r>
      </w:hyperlink>
    </w:p>
    <w:p w:rsidR="00041042" w:rsidRDefault="00DD4813">
      <w:pPr>
        <w:spacing w:after="0"/>
      </w:pPr>
      <w:hyperlink w:anchor="_9F669C6B_Topic" w:history="1">
        <w:r w:rsidR="00EF6E53">
          <w:rPr>
            <w:rStyle w:val="Hyperlink"/>
          </w:rPr>
          <w:t>Umbrace.Unity.PurePool Namespace</w:t>
        </w:r>
      </w:hyperlink>
    </w:p>
    <w:p w:rsidR="00041042" w:rsidRDefault="00EF6E53">
      <w:r>
        <w:br w:type="page"/>
      </w:r>
    </w:p>
    <w:p w:rsidR="00041042" w:rsidRDefault="00EF6E53">
      <w:pPr>
        <w:pStyle w:val="Heading1"/>
      </w:pPr>
      <w:bookmarkStart w:id="1342" w:name="_9A6344D2_Topic"/>
      <w:bookmarkEnd w:id="1342"/>
      <w:r>
        <w:lastRenderedPageBreak/>
        <w:t>SerialisableGenericComponentPool(</w:t>
      </w:r>
      <w:r>
        <w:rPr>
          <w:rStyle w:val="TypeParameter"/>
        </w:rPr>
        <w:t>T</w:t>
      </w:r>
      <w:r>
        <w:t>).Acquire Method (Transform)</w:t>
      </w:r>
    </w:p>
    <w:p w:rsidR="00041042" w:rsidRDefault="00EF6E53">
      <w:r>
        <w:t xml:space="preserve">Acquires an instance of the component, and sets the parent transform of its </w:t>
      </w:r>
      <w:r>
        <w:rPr>
          <w:b/>
        </w:rPr>
        <w:t>GameObject</w:t>
      </w:r>
      <w:r>
        <w:t>.</w:t>
      </w:r>
    </w:p>
    <w:p w:rsidR="00041042" w:rsidRDefault="00EF6E53">
      <w:r>
        <w:rPr>
          <w:b/>
        </w:rPr>
        <w:t>Namespace:</w:t>
      </w:r>
      <w:r>
        <w:t> </w:t>
      </w:r>
      <w:hyperlink w:anchor="_9F669C6B_Topic" w:history="1">
        <w:r>
          <w:rPr>
            <w:rStyle w:val="Hyperlink"/>
          </w:rPr>
          <w:t>Umbrace.Unity.PurePool</w:t>
        </w:r>
      </w:hyperlink>
      <w:r>
        <w:br/>
      </w:r>
      <w:r>
        <w:rPr>
          <w:b/>
        </w:rPr>
        <w:t>Assembly:</w:t>
      </w:r>
      <w:r>
        <w:t> Umbrace.Unity.PurePool (in Umbrace.Unity.PurePool.dll) Version: 0.0.0.0 (1.0.0.0)</w:t>
      </w:r>
    </w:p>
    <w:p w:rsidR="00041042" w:rsidRDefault="00EF6E53">
      <w:pPr>
        <w:pStyle w:val="Heading2"/>
      </w:pPr>
      <w:r>
        <w:t>Syntax</w:t>
      </w:r>
    </w:p>
    <w:tbl>
      <w:tblPr>
        <w:tblStyle w:val="CodeTable"/>
        <w:tblW w:w="5000" w:type="pct"/>
        <w:tblLook w:val="07E0" w:firstRow="1" w:lastRow="1" w:firstColumn="1" w:lastColumn="1" w:noHBand="1" w:noVBand="1"/>
      </w:tblPr>
      <w:tblGrid>
        <w:gridCol w:w="9350"/>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EF6E53">
            <w:pPr>
              <w:keepNext/>
            </w:pPr>
            <w:r>
              <w:t>C#</w:t>
            </w:r>
          </w:p>
        </w:tc>
      </w:tr>
      <w:tr w:rsidR="00041042">
        <w:tc>
          <w:tcPr>
            <w:tcW w:w="0" w:type="auto"/>
          </w:tcPr>
          <w:p w:rsidR="00041042" w:rsidRDefault="00EF6E53">
            <w:r>
              <w:rPr>
                <w:rStyle w:val="Keyword"/>
              </w:rPr>
              <w:t>public</w:t>
            </w:r>
            <w:r>
              <w:t xml:space="preserve"> T </w:t>
            </w:r>
            <w:r>
              <w:rPr>
                <w:rStyle w:val="Identifier"/>
              </w:rPr>
              <w:t>Acquire</w:t>
            </w:r>
            <w:r>
              <w:t>(</w:t>
            </w:r>
            <w:r>
              <w:br/>
            </w:r>
            <w:r>
              <w:tab/>
            </w:r>
            <w:r>
              <w:rPr>
                <w:rStyle w:val="Identifier"/>
              </w:rPr>
              <w:t>Transform</w:t>
            </w:r>
            <w:r>
              <w:t xml:space="preserve"> </w:t>
            </w:r>
            <w:r>
              <w:rPr>
                <w:rStyle w:val="Parameter"/>
              </w:rPr>
              <w:t>parent</w:t>
            </w:r>
            <w:r>
              <w:br/>
              <w:t>)</w:t>
            </w:r>
          </w:p>
        </w:tc>
      </w:tr>
    </w:tbl>
    <w:p w:rsidR="00041042" w:rsidRDefault="00041042">
      <w:pPr>
        <w:spacing w:after="0"/>
      </w:pPr>
    </w:p>
    <w:p w:rsidR="00041042" w:rsidRDefault="00EF6E53">
      <w:pPr>
        <w:pStyle w:val="Heading4"/>
      </w:pPr>
      <w:r>
        <w:t>Parameters</w:t>
      </w:r>
    </w:p>
    <w:p w:rsidR="00041042" w:rsidRDefault="00EF6E53">
      <w:pPr>
        <w:spacing w:after="0"/>
      </w:pPr>
      <w:r>
        <w:rPr>
          <w:rStyle w:val="Parameter"/>
        </w:rPr>
        <w:t>parent</w:t>
      </w:r>
    </w:p>
    <w:p w:rsidR="00041042" w:rsidRDefault="00EF6E53">
      <w:pPr>
        <w:spacing w:after="0"/>
      </w:pPr>
      <w:r>
        <w:t>Type: UnityEngine.Transform</w:t>
      </w:r>
    </w:p>
    <w:p w:rsidR="00041042" w:rsidRDefault="00EF6E53">
      <w:r>
        <w:t xml:space="preserve">The transform to which the component's </w:t>
      </w:r>
      <w:r>
        <w:rPr>
          <w:b/>
        </w:rPr>
        <w:t>GameObject</w:t>
      </w:r>
      <w:r>
        <w:t xml:space="preserve"> should be parented.</w:t>
      </w:r>
    </w:p>
    <w:p w:rsidR="00041042" w:rsidRDefault="00EF6E53">
      <w:pPr>
        <w:pStyle w:val="Heading4"/>
      </w:pPr>
      <w:r>
        <w:t>Return Value</w:t>
      </w:r>
    </w:p>
    <w:p w:rsidR="00041042" w:rsidRDefault="00EF6E53">
      <w:r>
        <w:t xml:space="preserve">Type: </w:t>
      </w:r>
      <w:hyperlink w:anchor="_2AB66DD6_Topic" w:history="1">
        <w:r>
          <w:rPr>
            <w:rStyle w:val="TypeParameter"/>
          </w:rPr>
          <w:t>T</w:t>
        </w:r>
      </w:hyperlink>
      <w:r>
        <w:br/>
        <w:t xml:space="preserve">An instance of the component, </w:t>
      </w:r>
      <w:r>
        <w:rPr>
          <w:rStyle w:val="TypeParameter"/>
        </w:rPr>
        <w:t>T</w:t>
      </w:r>
      <w:r>
        <w:t>.</w:t>
      </w:r>
    </w:p>
    <w:p w:rsidR="00041042" w:rsidRDefault="00EF6E53">
      <w:pPr>
        <w:pStyle w:val="Heading2"/>
      </w:pPr>
      <w:bookmarkStart w:id="1343" w:name="_9A6344D2_Topic_SeeAlso"/>
      <w:bookmarkEnd w:id="1343"/>
      <w:r>
        <w:t>See Also</w:t>
      </w:r>
    </w:p>
    <w:p w:rsidR="00041042" w:rsidRDefault="00DD4813">
      <w:pPr>
        <w:spacing w:after="0"/>
      </w:pPr>
      <w:hyperlink w:anchor="_2AB66DD6_Topic" w:history="1">
        <w:r w:rsidR="00EF6E53">
          <w:rPr>
            <w:rStyle w:val="Hyperlink"/>
          </w:rPr>
          <w:t>SerialisableGenericComponentPool(T)Class</w:t>
        </w:r>
      </w:hyperlink>
    </w:p>
    <w:p w:rsidR="00041042" w:rsidRDefault="00DD4813">
      <w:pPr>
        <w:spacing w:after="0"/>
      </w:pPr>
      <w:hyperlink w:anchor="_A0FA8C61_Topic" w:history="1">
        <w:r w:rsidR="00EF6E53">
          <w:rPr>
            <w:rStyle w:val="Hyperlink"/>
          </w:rPr>
          <w:t>Acquire Overload</w:t>
        </w:r>
      </w:hyperlink>
    </w:p>
    <w:p w:rsidR="00041042" w:rsidRDefault="00DD4813">
      <w:pPr>
        <w:spacing w:after="0"/>
      </w:pPr>
      <w:hyperlink w:anchor="_9F669C6B_Topic" w:history="1">
        <w:r w:rsidR="00EF6E53">
          <w:rPr>
            <w:rStyle w:val="Hyperlink"/>
          </w:rPr>
          <w:t>Umbrace.Unity.PurePool Namespace</w:t>
        </w:r>
      </w:hyperlink>
    </w:p>
    <w:p w:rsidR="00041042" w:rsidRDefault="00DD4813">
      <w:pPr>
        <w:spacing w:after="0"/>
      </w:pPr>
      <w:hyperlink w:anchor="_81994308_Topic" w:history="1">
        <w:r w:rsidR="00EF6E53">
          <w:rPr>
            <w:rStyle w:val="Hyperlink"/>
          </w:rPr>
          <w:t>SerialisableObjectPool(T).CanAcquire</w:t>
        </w:r>
      </w:hyperlink>
    </w:p>
    <w:p w:rsidR="00041042" w:rsidRDefault="00DD4813">
      <w:pPr>
        <w:spacing w:after="0"/>
      </w:pPr>
      <w:hyperlink w:anchor="_831E3C5B_Topic" w:history="1">
        <w:r w:rsidR="00EF6E53">
          <w:rPr>
            <w:rStyle w:val="Hyperlink"/>
          </w:rPr>
          <w:t>SerialisableGenericComponentPool(T).TryAcquire(Transform, T)</w:t>
        </w:r>
      </w:hyperlink>
    </w:p>
    <w:p w:rsidR="00041042" w:rsidRDefault="00DD4813">
      <w:pPr>
        <w:spacing w:after="0"/>
      </w:pPr>
      <w:hyperlink w:anchor="_95DE6A98_Topic" w:history="1">
        <w:r w:rsidR="00EF6E53">
          <w:rPr>
            <w:rStyle w:val="Hyperlink"/>
          </w:rPr>
          <w:t>SerialisableObjectPool(T).Release(T)</w:t>
        </w:r>
      </w:hyperlink>
    </w:p>
    <w:p w:rsidR="00041042" w:rsidRDefault="00EF6E53">
      <w:r>
        <w:br w:type="page"/>
      </w:r>
    </w:p>
    <w:p w:rsidR="00041042" w:rsidRDefault="00EF6E53">
      <w:pPr>
        <w:pStyle w:val="Heading1"/>
      </w:pPr>
      <w:bookmarkStart w:id="1344" w:name="_1878DAF5_Topic"/>
      <w:bookmarkEnd w:id="1344"/>
      <w:r>
        <w:lastRenderedPageBreak/>
        <w:t>SerialisableGenericComponentPool(</w:t>
      </w:r>
      <w:r>
        <w:rPr>
          <w:rStyle w:val="TypeParameter"/>
        </w:rPr>
        <w:t>T</w:t>
      </w:r>
      <w:r>
        <w:t>).Acquire Method (Vector3, Quaternion)</w:t>
      </w:r>
    </w:p>
    <w:p w:rsidR="00041042" w:rsidRDefault="00EF6E53">
      <w:r>
        <w:t xml:space="preserve">Acquires an instance of the component, and sets the position and rotation of its </w:t>
      </w:r>
      <w:r>
        <w:rPr>
          <w:b/>
        </w:rPr>
        <w:t>GameObject</w:t>
      </w:r>
      <w:r>
        <w:t>.</w:t>
      </w:r>
    </w:p>
    <w:p w:rsidR="00041042" w:rsidRDefault="00EF6E53">
      <w:r>
        <w:rPr>
          <w:b/>
        </w:rPr>
        <w:t>Namespace:</w:t>
      </w:r>
      <w:r>
        <w:t> </w:t>
      </w:r>
      <w:hyperlink w:anchor="_9F669C6B_Topic" w:history="1">
        <w:r>
          <w:rPr>
            <w:rStyle w:val="Hyperlink"/>
          </w:rPr>
          <w:t>Umbrace.Unity.PurePool</w:t>
        </w:r>
      </w:hyperlink>
      <w:r>
        <w:br/>
      </w:r>
      <w:r>
        <w:rPr>
          <w:b/>
        </w:rPr>
        <w:t>Assembly:</w:t>
      </w:r>
      <w:r>
        <w:t> Umbrace.Unity.PurePool (in Umbrace.Unity.PurePool.dll) Version: 0.0.0.0 (1.0.0.0)</w:t>
      </w:r>
    </w:p>
    <w:p w:rsidR="00041042" w:rsidRDefault="00EF6E53">
      <w:pPr>
        <w:pStyle w:val="Heading2"/>
      </w:pPr>
      <w:r>
        <w:t>Syntax</w:t>
      </w:r>
    </w:p>
    <w:tbl>
      <w:tblPr>
        <w:tblStyle w:val="CodeTable"/>
        <w:tblW w:w="5000" w:type="pct"/>
        <w:tblLook w:val="07E0" w:firstRow="1" w:lastRow="1" w:firstColumn="1" w:lastColumn="1" w:noHBand="1" w:noVBand="1"/>
      </w:tblPr>
      <w:tblGrid>
        <w:gridCol w:w="9350"/>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EF6E53">
            <w:pPr>
              <w:keepNext/>
            </w:pPr>
            <w:r>
              <w:t>C#</w:t>
            </w:r>
          </w:p>
        </w:tc>
      </w:tr>
      <w:tr w:rsidR="00041042">
        <w:tc>
          <w:tcPr>
            <w:tcW w:w="0" w:type="auto"/>
          </w:tcPr>
          <w:p w:rsidR="00041042" w:rsidRDefault="00EF6E53">
            <w:r>
              <w:rPr>
                <w:rStyle w:val="Keyword"/>
              </w:rPr>
              <w:t>public</w:t>
            </w:r>
            <w:r>
              <w:t xml:space="preserve"> T </w:t>
            </w:r>
            <w:r>
              <w:rPr>
                <w:rStyle w:val="Identifier"/>
              </w:rPr>
              <w:t>Acquire</w:t>
            </w:r>
            <w:r>
              <w:t>(</w:t>
            </w:r>
            <w:r>
              <w:br/>
            </w:r>
            <w:r>
              <w:tab/>
            </w:r>
            <w:r>
              <w:rPr>
                <w:rStyle w:val="Identifier"/>
              </w:rPr>
              <w:t>Vector3</w:t>
            </w:r>
            <w:r>
              <w:t xml:space="preserve"> </w:t>
            </w:r>
            <w:r>
              <w:rPr>
                <w:rStyle w:val="Parameter"/>
              </w:rPr>
              <w:t>position</w:t>
            </w:r>
            <w:r>
              <w:t>,</w:t>
            </w:r>
            <w:r>
              <w:br/>
            </w:r>
            <w:r>
              <w:tab/>
            </w:r>
            <w:r>
              <w:rPr>
                <w:rStyle w:val="Identifier"/>
              </w:rPr>
              <w:t>Quaternion</w:t>
            </w:r>
            <w:r>
              <w:t xml:space="preserve"> </w:t>
            </w:r>
            <w:r>
              <w:rPr>
                <w:rStyle w:val="Parameter"/>
              </w:rPr>
              <w:t>rotation</w:t>
            </w:r>
            <w:r>
              <w:br/>
              <w:t>)</w:t>
            </w:r>
          </w:p>
        </w:tc>
      </w:tr>
    </w:tbl>
    <w:p w:rsidR="00041042" w:rsidRDefault="00041042">
      <w:pPr>
        <w:spacing w:after="0"/>
      </w:pPr>
    </w:p>
    <w:p w:rsidR="00041042" w:rsidRDefault="00EF6E53">
      <w:pPr>
        <w:pStyle w:val="Heading4"/>
      </w:pPr>
      <w:r>
        <w:t>Parameters</w:t>
      </w:r>
    </w:p>
    <w:p w:rsidR="00041042" w:rsidRDefault="00EF6E53">
      <w:pPr>
        <w:spacing w:after="0"/>
      </w:pPr>
      <w:r>
        <w:rPr>
          <w:rStyle w:val="Parameter"/>
        </w:rPr>
        <w:t>position</w:t>
      </w:r>
    </w:p>
    <w:p w:rsidR="00041042" w:rsidRDefault="00EF6E53">
      <w:pPr>
        <w:spacing w:after="0"/>
      </w:pPr>
      <w:r>
        <w:t>Type: UnityEngine.Vector3</w:t>
      </w:r>
    </w:p>
    <w:p w:rsidR="00041042" w:rsidRDefault="00EF6E53">
      <w:r>
        <w:t>The position to set the component's transform to.</w:t>
      </w:r>
    </w:p>
    <w:p w:rsidR="00041042" w:rsidRDefault="00EF6E53">
      <w:pPr>
        <w:spacing w:after="0"/>
      </w:pPr>
      <w:r>
        <w:rPr>
          <w:rStyle w:val="Parameter"/>
        </w:rPr>
        <w:t>rotation</w:t>
      </w:r>
    </w:p>
    <w:p w:rsidR="00041042" w:rsidRDefault="00EF6E53">
      <w:pPr>
        <w:spacing w:after="0"/>
      </w:pPr>
      <w:r>
        <w:t>Type: UnityEngine.Quaternion</w:t>
      </w:r>
    </w:p>
    <w:p w:rsidR="00041042" w:rsidRDefault="00EF6E53">
      <w:r>
        <w:t>The rotation to set the components's transform to.</w:t>
      </w:r>
    </w:p>
    <w:p w:rsidR="00041042" w:rsidRDefault="00EF6E53">
      <w:pPr>
        <w:pStyle w:val="Heading4"/>
      </w:pPr>
      <w:r>
        <w:t>Return Value</w:t>
      </w:r>
    </w:p>
    <w:p w:rsidR="00041042" w:rsidRDefault="00EF6E53">
      <w:r>
        <w:t xml:space="preserve">Type: </w:t>
      </w:r>
      <w:hyperlink w:anchor="_2AB66DD6_Topic" w:history="1">
        <w:r>
          <w:rPr>
            <w:rStyle w:val="TypeParameter"/>
          </w:rPr>
          <w:t>T</w:t>
        </w:r>
      </w:hyperlink>
      <w:r>
        <w:br/>
        <w:t xml:space="preserve">An instance of the component, </w:t>
      </w:r>
      <w:r>
        <w:rPr>
          <w:rStyle w:val="TypeParameter"/>
        </w:rPr>
        <w:t>T</w:t>
      </w:r>
      <w:r>
        <w:t>.</w:t>
      </w:r>
    </w:p>
    <w:p w:rsidR="00041042" w:rsidRDefault="00EF6E53">
      <w:pPr>
        <w:pStyle w:val="Heading2"/>
      </w:pPr>
      <w:bookmarkStart w:id="1345" w:name="_1878DAF5_Topic_SeeAlso"/>
      <w:bookmarkEnd w:id="1345"/>
      <w:r>
        <w:t>See Also</w:t>
      </w:r>
    </w:p>
    <w:p w:rsidR="00041042" w:rsidRDefault="00DD4813">
      <w:pPr>
        <w:spacing w:after="0"/>
      </w:pPr>
      <w:hyperlink w:anchor="_2AB66DD6_Topic" w:history="1">
        <w:r w:rsidR="00EF6E53">
          <w:rPr>
            <w:rStyle w:val="Hyperlink"/>
          </w:rPr>
          <w:t>SerialisableGenericComponentPool(T)Class</w:t>
        </w:r>
      </w:hyperlink>
    </w:p>
    <w:p w:rsidR="00041042" w:rsidRDefault="00DD4813">
      <w:pPr>
        <w:spacing w:after="0"/>
      </w:pPr>
      <w:hyperlink w:anchor="_A0FA8C61_Topic" w:history="1">
        <w:r w:rsidR="00EF6E53">
          <w:rPr>
            <w:rStyle w:val="Hyperlink"/>
          </w:rPr>
          <w:t>Acquire Overload</w:t>
        </w:r>
      </w:hyperlink>
    </w:p>
    <w:p w:rsidR="00041042" w:rsidRDefault="00DD4813">
      <w:pPr>
        <w:spacing w:after="0"/>
      </w:pPr>
      <w:hyperlink w:anchor="_9F669C6B_Topic" w:history="1">
        <w:r w:rsidR="00EF6E53">
          <w:rPr>
            <w:rStyle w:val="Hyperlink"/>
          </w:rPr>
          <w:t>Umbrace.Unity.PurePool Namespace</w:t>
        </w:r>
      </w:hyperlink>
    </w:p>
    <w:p w:rsidR="00041042" w:rsidRDefault="00DD4813">
      <w:pPr>
        <w:spacing w:after="0"/>
      </w:pPr>
      <w:hyperlink w:anchor="_81994308_Topic" w:history="1">
        <w:r w:rsidR="00EF6E53">
          <w:rPr>
            <w:rStyle w:val="Hyperlink"/>
          </w:rPr>
          <w:t>SerialisableObjectPool(T).CanAcquire</w:t>
        </w:r>
      </w:hyperlink>
    </w:p>
    <w:p w:rsidR="00041042" w:rsidRDefault="00DD4813">
      <w:pPr>
        <w:spacing w:after="0"/>
      </w:pPr>
      <w:hyperlink w:anchor="_771F9520_Topic" w:history="1">
        <w:r w:rsidR="00EF6E53">
          <w:rPr>
            <w:rStyle w:val="Hyperlink"/>
          </w:rPr>
          <w:t>SerialisableGenericComponentPool(T).TryAcquire(Vector3, Quaternion, T)</w:t>
        </w:r>
      </w:hyperlink>
    </w:p>
    <w:p w:rsidR="00041042" w:rsidRDefault="00DD4813">
      <w:pPr>
        <w:spacing w:after="0"/>
      </w:pPr>
      <w:hyperlink w:anchor="_95DE6A98_Topic" w:history="1">
        <w:r w:rsidR="00EF6E53">
          <w:rPr>
            <w:rStyle w:val="Hyperlink"/>
          </w:rPr>
          <w:t>SerialisableObjectPool(T).Release(T)</w:t>
        </w:r>
      </w:hyperlink>
    </w:p>
    <w:p w:rsidR="00041042" w:rsidRDefault="00EF6E53">
      <w:r>
        <w:br w:type="page"/>
      </w:r>
    </w:p>
    <w:p w:rsidR="00041042" w:rsidRDefault="00EF6E53">
      <w:pPr>
        <w:pStyle w:val="Heading1"/>
      </w:pPr>
      <w:bookmarkStart w:id="1346" w:name="_1878DAF6_Topic"/>
      <w:bookmarkEnd w:id="1346"/>
      <w:r>
        <w:lastRenderedPageBreak/>
        <w:t>SerialisableGenericComponentPool(</w:t>
      </w:r>
      <w:r>
        <w:rPr>
          <w:rStyle w:val="TypeParameter"/>
        </w:rPr>
        <w:t>T</w:t>
      </w:r>
      <w:r>
        <w:t>).Acquire Method (Transform, Vector3, Quaternion)</w:t>
      </w:r>
    </w:p>
    <w:p w:rsidR="00041042" w:rsidRDefault="00EF6E53">
      <w:r>
        <w:t xml:space="preserve">Acquires an instance of the component, and sets the parent transform, position and rotation of its </w:t>
      </w:r>
      <w:r>
        <w:rPr>
          <w:b/>
        </w:rPr>
        <w:t>GameObject</w:t>
      </w:r>
      <w:r>
        <w:t>.</w:t>
      </w:r>
    </w:p>
    <w:p w:rsidR="00041042" w:rsidRDefault="00EF6E53">
      <w:r>
        <w:rPr>
          <w:b/>
        </w:rPr>
        <w:t>Namespace:</w:t>
      </w:r>
      <w:r>
        <w:t> </w:t>
      </w:r>
      <w:hyperlink w:anchor="_9F669C6B_Topic" w:history="1">
        <w:r>
          <w:rPr>
            <w:rStyle w:val="Hyperlink"/>
          </w:rPr>
          <w:t>Umbrace.Unity.PurePool</w:t>
        </w:r>
      </w:hyperlink>
      <w:r>
        <w:br/>
      </w:r>
      <w:r>
        <w:rPr>
          <w:b/>
        </w:rPr>
        <w:t>Assembly:</w:t>
      </w:r>
      <w:r>
        <w:t> Umbrace.Unity.PurePool (in Umbrace.Unity.PurePool.dll) Version: 0.0.0.0 (1.0.0.0)</w:t>
      </w:r>
    </w:p>
    <w:p w:rsidR="00041042" w:rsidRDefault="00EF6E53">
      <w:pPr>
        <w:pStyle w:val="Heading2"/>
      </w:pPr>
      <w:r>
        <w:t>Syntax</w:t>
      </w:r>
    </w:p>
    <w:tbl>
      <w:tblPr>
        <w:tblStyle w:val="CodeTable"/>
        <w:tblW w:w="5000" w:type="pct"/>
        <w:tblLook w:val="07E0" w:firstRow="1" w:lastRow="1" w:firstColumn="1" w:lastColumn="1" w:noHBand="1" w:noVBand="1"/>
      </w:tblPr>
      <w:tblGrid>
        <w:gridCol w:w="9350"/>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EF6E53">
            <w:pPr>
              <w:keepNext/>
            </w:pPr>
            <w:r>
              <w:t>C#</w:t>
            </w:r>
          </w:p>
        </w:tc>
      </w:tr>
      <w:tr w:rsidR="00041042">
        <w:tc>
          <w:tcPr>
            <w:tcW w:w="0" w:type="auto"/>
          </w:tcPr>
          <w:p w:rsidR="00041042" w:rsidRDefault="00EF6E53">
            <w:r>
              <w:rPr>
                <w:rStyle w:val="Keyword"/>
              </w:rPr>
              <w:t>public</w:t>
            </w:r>
            <w:r>
              <w:t xml:space="preserve"> T </w:t>
            </w:r>
            <w:r>
              <w:rPr>
                <w:rStyle w:val="Identifier"/>
              </w:rPr>
              <w:t>Acquire</w:t>
            </w:r>
            <w:r>
              <w:t>(</w:t>
            </w:r>
            <w:r>
              <w:br/>
            </w:r>
            <w:r>
              <w:tab/>
            </w:r>
            <w:r>
              <w:rPr>
                <w:rStyle w:val="Identifier"/>
              </w:rPr>
              <w:t>Transform</w:t>
            </w:r>
            <w:r>
              <w:t xml:space="preserve"> </w:t>
            </w:r>
            <w:r>
              <w:rPr>
                <w:rStyle w:val="Parameter"/>
              </w:rPr>
              <w:t>parent</w:t>
            </w:r>
            <w:r>
              <w:t>,</w:t>
            </w:r>
            <w:r>
              <w:br/>
            </w:r>
            <w:r>
              <w:tab/>
            </w:r>
            <w:r>
              <w:rPr>
                <w:rStyle w:val="Identifier"/>
              </w:rPr>
              <w:t>Vector3</w:t>
            </w:r>
            <w:r>
              <w:t xml:space="preserve"> </w:t>
            </w:r>
            <w:r>
              <w:rPr>
                <w:rStyle w:val="Parameter"/>
              </w:rPr>
              <w:t>position</w:t>
            </w:r>
            <w:r>
              <w:t>,</w:t>
            </w:r>
            <w:r>
              <w:br/>
            </w:r>
            <w:r>
              <w:tab/>
            </w:r>
            <w:r>
              <w:rPr>
                <w:rStyle w:val="Identifier"/>
              </w:rPr>
              <w:t>Quaternion</w:t>
            </w:r>
            <w:r>
              <w:t xml:space="preserve"> </w:t>
            </w:r>
            <w:r>
              <w:rPr>
                <w:rStyle w:val="Parameter"/>
              </w:rPr>
              <w:t>rotation</w:t>
            </w:r>
            <w:r>
              <w:br/>
              <w:t>)</w:t>
            </w:r>
          </w:p>
        </w:tc>
      </w:tr>
    </w:tbl>
    <w:p w:rsidR="00041042" w:rsidRDefault="00041042">
      <w:pPr>
        <w:spacing w:after="0"/>
      </w:pPr>
    </w:p>
    <w:p w:rsidR="00041042" w:rsidRDefault="00EF6E53">
      <w:pPr>
        <w:pStyle w:val="Heading4"/>
      </w:pPr>
      <w:r>
        <w:t>Parameters</w:t>
      </w:r>
    </w:p>
    <w:p w:rsidR="00041042" w:rsidRDefault="00EF6E53">
      <w:pPr>
        <w:spacing w:after="0"/>
      </w:pPr>
      <w:r>
        <w:rPr>
          <w:rStyle w:val="Parameter"/>
        </w:rPr>
        <w:t>parent</w:t>
      </w:r>
    </w:p>
    <w:p w:rsidR="00041042" w:rsidRDefault="00EF6E53">
      <w:pPr>
        <w:spacing w:after="0"/>
      </w:pPr>
      <w:r>
        <w:t>Type: UnityEngine.Transform</w:t>
      </w:r>
    </w:p>
    <w:p w:rsidR="00041042" w:rsidRDefault="00EF6E53">
      <w:r>
        <w:t xml:space="preserve">The transform to which the component's </w:t>
      </w:r>
      <w:r>
        <w:rPr>
          <w:b/>
        </w:rPr>
        <w:t>GameObject</w:t>
      </w:r>
      <w:r>
        <w:t xml:space="preserve"> should be parented.</w:t>
      </w:r>
    </w:p>
    <w:p w:rsidR="00041042" w:rsidRDefault="00EF6E53">
      <w:pPr>
        <w:spacing w:after="0"/>
      </w:pPr>
      <w:r>
        <w:rPr>
          <w:rStyle w:val="Parameter"/>
        </w:rPr>
        <w:t>position</w:t>
      </w:r>
    </w:p>
    <w:p w:rsidR="00041042" w:rsidRDefault="00EF6E53">
      <w:pPr>
        <w:spacing w:after="0"/>
      </w:pPr>
      <w:r>
        <w:t>Type: UnityEngine.Vector3</w:t>
      </w:r>
    </w:p>
    <w:p w:rsidR="00041042" w:rsidRDefault="00EF6E53">
      <w:r>
        <w:t>The position to set the component's transform to.</w:t>
      </w:r>
    </w:p>
    <w:p w:rsidR="00041042" w:rsidRDefault="00EF6E53">
      <w:pPr>
        <w:spacing w:after="0"/>
      </w:pPr>
      <w:r>
        <w:rPr>
          <w:rStyle w:val="Parameter"/>
        </w:rPr>
        <w:t>rotation</w:t>
      </w:r>
    </w:p>
    <w:p w:rsidR="00041042" w:rsidRDefault="00EF6E53">
      <w:pPr>
        <w:spacing w:after="0"/>
      </w:pPr>
      <w:r>
        <w:t>Type: UnityEngine.Quaternion</w:t>
      </w:r>
    </w:p>
    <w:p w:rsidR="00041042" w:rsidRDefault="00EF6E53">
      <w:r>
        <w:t>The rotation to set the component's transform to.</w:t>
      </w:r>
    </w:p>
    <w:p w:rsidR="00041042" w:rsidRDefault="00EF6E53">
      <w:pPr>
        <w:pStyle w:val="Heading4"/>
      </w:pPr>
      <w:r>
        <w:t>Return Value</w:t>
      </w:r>
    </w:p>
    <w:p w:rsidR="00041042" w:rsidRDefault="00EF6E53">
      <w:r>
        <w:t xml:space="preserve">Type: </w:t>
      </w:r>
      <w:hyperlink w:anchor="_2AB66DD6_Topic" w:history="1">
        <w:r>
          <w:rPr>
            <w:rStyle w:val="TypeParameter"/>
          </w:rPr>
          <w:t>T</w:t>
        </w:r>
      </w:hyperlink>
      <w:r>
        <w:br/>
        <w:t xml:space="preserve">An instance of the component, </w:t>
      </w:r>
      <w:r>
        <w:rPr>
          <w:rStyle w:val="TypeParameter"/>
        </w:rPr>
        <w:t>T</w:t>
      </w:r>
      <w:r>
        <w:t>.</w:t>
      </w:r>
    </w:p>
    <w:p w:rsidR="00041042" w:rsidRDefault="00EF6E53">
      <w:pPr>
        <w:pStyle w:val="Heading2"/>
      </w:pPr>
      <w:bookmarkStart w:id="1347" w:name="_1878DAF6_Topic_SeeAlso"/>
      <w:bookmarkEnd w:id="1347"/>
      <w:r>
        <w:t>See Also</w:t>
      </w:r>
    </w:p>
    <w:p w:rsidR="00041042" w:rsidRDefault="00DD4813">
      <w:pPr>
        <w:spacing w:after="0"/>
      </w:pPr>
      <w:hyperlink w:anchor="_2AB66DD6_Topic" w:history="1">
        <w:r w:rsidR="00EF6E53">
          <w:rPr>
            <w:rStyle w:val="Hyperlink"/>
          </w:rPr>
          <w:t>SerialisableGenericComponentPool(T)Class</w:t>
        </w:r>
      </w:hyperlink>
    </w:p>
    <w:p w:rsidR="00041042" w:rsidRDefault="00DD4813">
      <w:pPr>
        <w:spacing w:after="0"/>
      </w:pPr>
      <w:hyperlink w:anchor="_A0FA8C61_Topic" w:history="1">
        <w:r w:rsidR="00EF6E53">
          <w:rPr>
            <w:rStyle w:val="Hyperlink"/>
          </w:rPr>
          <w:t>Acquire Overload</w:t>
        </w:r>
      </w:hyperlink>
    </w:p>
    <w:p w:rsidR="00041042" w:rsidRDefault="00DD4813">
      <w:pPr>
        <w:spacing w:after="0"/>
      </w:pPr>
      <w:hyperlink w:anchor="_9F669C6B_Topic" w:history="1">
        <w:r w:rsidR="00EF6E53">
          <w:rPr>
            <w:rStyle w:val="Hyperlink"/>
          </w:rPr>
          <w:t>Umbrace.Unity.PurePool Namespace</w:t>
        </w:r>
      </w:hyperlink>
    </w:p>
    <w:p w:rsidR="00041042" w:rsidRDefault="00DD4813">
      <w:pPr>
        <w:spacing w:after="0"/>
      </w:pPr>
      <w:hyperlink w:anchor="_81994308_Topic" w:history="1">
        <w:r w:rsidR="00EF6E53">
          <w:rPr>
            <w:rStyle w:val="Hyperlink"/>
          </w:rPr>
          <w:t>SerialisableObjectPool(T).CanAcquire</w:t>
        </w:r>
      </w:hyperlink>
    </w:p>
    <w:p w:rsidR="00041042" w:rsidRDefault="00DD4813">
      <w:pPr>
        <w:spacing w:after="0"/>
      </w:pPr>
      <w:hyperlink w:anchor="_5F15F2F1_Topic" w:history="1">
        <w:r w:rsidR="00EF6E53">
          <w:rPr>
            <w:rStyle w:val="Hyperlink"/>
          </w:rPr>
          <w:t>SerialisableGenericComponentPool(T).TryAcquire(Transform, Vector3, Quaternion, T)</w:t>
        </w:r>
      </w:hyperlink>
    </w:p>
    <w:p w:rsidR="00041042" w:rsidRDefault="00DD4813">
      <w:pPr>
        <w:spacing w:after="0"/>
      </w:pPr>
      <w:hyperlink w:anchor="_95DE6A98_Topic" w:history="1">
        <w:r w:rsidR="00EF6E53">
          <w:rPr>
            <w:rStyle w:val="Hyperlink"/>
          </w:rPr>
          <w:t>SerialisableObjectPool(T).Release(T)</w:t>
        </w:r>
      </w:hyperlink>
    </w:p>
    <w:p w:rsidR="00041042" w:rsidRDefault="00EF6E53">
      <w:r>
        <w:br w:type="page"/>
      </w:r>
    </w:p>
    <w:p w:rsidR="00041042" w:rsidRDefault="00EF6E53">
      <w:pPr>
        <w:pStyle w:val="Heading1"/>
      </w:pPr>
      <w:bookmarkStart w:id="1348" w:name="_60604573_Topic"/>
      <w:bookmarkEnd w:id="1348"/>
      <w:r>
        <w:lastRenderedPageBreak/>
        <w:t>SerialisableGenericComponentPool(</w:t>
      </w:r>
      <w:r>
        <w:rPr>
          <w:rStyle w:val="TypeParameter"/>
        </w:rPr>
        <w:t>T</w:t>
      </w:r>
      <w:r>
        <w:t xml:space="preserve">).GetObjectFactory Method </w:t>
      </w:r>
    </w:p>
    <w:p w:rsidR="00041042" w:rsidRDefault="00EF6E53">
      <w:r>
        <w:t xml:space="preserve">Gets a function used to create new instances of the pooled type. By default, this method uses the public parameterless constructor of type </w:t>
      </w:r>
      <w:r>
        <w:rPr>
          <w:rStyle w:val="TypeParameter"/>
        </w:rPr>
        <w:t>T</w:t>
      </w:r>
      <w:r>
        <w:t>. This method should be overridden in a subclass if different behaviour is required.</w:t>
      </w:r>
    </w:p>
    <w:p w:rsidR="00041042" w:rsidRDefault="00EF6E53">
      <w:r>
        <w:rPr>
          <w:b/>
        </w:rPr>
        <w:t>Namespace:</w:t>
      </w:r>
      <w:r>
        <w:t> </w:t>
      </w:r>
      <w:hyperlink w:anchor="_9F669C6B_Topic" w:history="1">
        <w:r>
          <w:rPr>
            <w:rStyle w:val="Hyperlink"/>
          </w:rPr>
          <w:t>Umbrace.Unity.PurePool</w:t>
        </w:r>
      </w:hyperlink>
      <w:r>
        <w:br/>
      </w:r>
      <w:r>
        <w:rPr>
          <w:b/>
        </w:rPr>
        <w:t>Assembly:</w:t>
      </w:r>
      <w:r>
        <w:t> Umbrace.Unity.PurePool (in Umbrace.Unity.PurePool.dll) Version: 0.0.0.0 (1.0.0.0)</w:t>
      </w:r>
    </w:p>
    <w:p w:rsidR="00041042" w:rsidRDefault="00EF6E53">
      <w:pPr>
        <w:pStyle w:val="Heading2"/>
      </w:pPr>
      <w:r>
        <w:t>Syntax</w:t>
      </w:r>
    </w:p>
    <w:tbl>
      <w:tblPr>
        <w:tblStyle w:val="CodeTable"/>
        <w:tblW w:w="5000" w:type="pct"/>
        <w:tblLook w:val="07E0" w:firstRow="1" w:lastRow="1" w:firstColumn="1" w:lastColumn="1" w:noHBand="1" w:noVBand="1"/>
      </w:tblPr>
      <w:tblGrid>
        <w:gridCol w:w="9350"/>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EF6E53">
            <w:pPr>
              <w:keepNext/>
            </w:pPr>
            <w:r>
              <w:t>C#</w:t>
            </w:r>
          </w:p>
        </w:tc>
      </w:tr>
      <w:tr w:rsidR="00041042">
        <w:tc>
          <w:tcPr>
            <w:tcW w:w="0" w:type="auto"/>
          </w:tcPr>
          <w:p w:rsidR="00041042" w:rsidRDefault="00EF6E53">
            <w:r>
              <w:rPr>
                <w:rStyle w:val="Keyword"/>
              </w:rPr>
              <w:t>protected</w:t>
            </w:r>
            <w:r>
              <w:t xml:space="preserve"> </w:t>
            </w:r>
            <w:r>
              <w:rPr>
                <w:rStyle w:val="Keyword"/>
              </w:rPr>
              <w:t>override</w:t>
            </w:r>
            <w:r>
              <w:t xml:space="preserve"> </w:t>
            </w:r>
            <w:r>
              <w:rPr>
                <w:rStyle w:val="Identifier"/>
              </w:rPr>
              <w:t>Func</w:t>
            </w:r>
            <w:r>
              <w:t xml:space="preserve">&lt;T&gt; </w:t>
            </w:r>
            <w:r>
              <w:rPr>
                <w:rStyle w:val="Identifier"/>
              </w:rPr>
              <w:t>GetObjectFactory</w:t>
            </w:r>
            <w:r>
              <w:t>()</w:t>
            </w:r>
          </w:p>
        </w:tc>
      </w:tr>
    </w:tbl>
    <w:p w:rsidR="00041042" w:rsidRDefault="00041042">
      <w:pPr>
        <w:spacing w:after="0"/>
      </w:pPr>
    </w:p>
    <w:p w:rsidR="00041042" w:rsidRDefault="00EF6E53">
      <w:pPr>
        <w:pStyle w:val="Heading4"/>
      </w:pPr>
      <w:r>
        <w:t>Return Value</w:t>
      </w:r>
    </w:p>
    <w:p w:rsidR="00041042" w:rsidRDefault="00EF6E53">
      <w:r>
        <w:t xml:space="preserve">Type: </w:t>
      </w:r>
      <w:hyperlink r:id="rId1293" w:history="1">
        <w:r>
          <w:rPr>
            <w:rStyle w:val="Hyperlink"/>
          </w:rPr>
          <w:t>Func</w:t>
        </w:r>
      </w:hyperlink>
      <w:r>
        <w:t>(</w:t>
      </w:r>
      <w:hyperlink w:anchor="_2AB66DD6_Topic" w:history="1">
        <w:r>
          <w:rPr>
            <w:rStyle w:val="TypeParameter"/>
          </w:rPr>
          <w:t>T</w:t>
        </w:r>
      </w:hyperlink>
      <w:r>
        <w:t>)</w:t>
      </w:r>
      <w:r>
        <w:br/>
        <w:t>A function that can be used to create new instances of the pooled type.</w:t>
      </w:r>
    </w:p>
    <w:p w:rsidR="00041042" w:rsidRDefault="00EF6E53">
      <w:pPr>
        <w:pStyle w:val="Heading2"/>
      </w:pPr>
      <w:r>
        <w:t>Exceptions</w:t>
      </w:r>
    </w:p>
    <w:tbl>
      <w:tblPr>
        <w:tblStyle w:val="GeneralTable"/>
        <w:tblW w:w="5000" w:type="pct"/>
        <w:tblLook w:val="07E0" w:firstRow="1" w:lastRow="1" w:firstColumn="1" w:lastColumn="1" w:noHBand="1" w:noVBand="1"/>
      </w:tblPr>
      <w:tblGrid>
        <w:gridCol w:w="2826"/>
        <w:gridCol w:w="6524"/>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EF6E53">
            <w:pPr>
              <w:keepNext/>
            </w:pPr>
            <w:r>
              <w:t>Exception</w:t>
            </w:r>
          </w:p>
        </w:tc>
        <w:tc>
          <w:tcPr>
            <w:tcW w:w="0" w:type="auto"/>
          </w:tcPr>
          <w:p w:rsidR="00041042" w:rsidRDefault="00EF6E53">
            <w:pPr>
              <w:keepNext/>
            </w:pPr>
            <w:r>
              <w:t>Condition</w:t>
            </w:r>
          </w:p>
        </w:tc>
      </w:tr>
      <w:tr w:rsidR="00041042">
        <w:tc>
          <w:tcPr>
            <w:tcW w:w="0" w:type="auto"/>
          </w:tcPr>
          <w:p w:rsidR="00041042" w:rsidRDefault="00DD4813">
            <w:hyperlink r:id="rId1294" w:history="1">
              <w:r w:rsidR="00EF6E53">
                <w:rPr>
                  <w:rStyle w:val="Hyperlink"/>
                </w:rPr>
                <w:t>InvalidOperationException</w:t>
              </w:r>
            </w:hyperlink>
          </w:p>
        </w:tc>
        <w:tc>
          <w:tcPr>
            <w:tcW w:w="0" w:type="auto"/>
          </w:tcPr>
          <w:p w:rsidR="00041042" w:rsidRDefault="00EF6E53">
            <w:r>
              <w:t xml:space="preserve">No public parameterless constructor could be found on type </w:t>
            </w:r>
            <w:r>
              <w:rPr>
                <w:rStyle w:val="TypeParameter"/>
              </w:rPr>
              <w:t>T</w:t>
            </w:r>
            <w:r>
              <w:t>.</w:t>
            </w:r>
          </w:p>
        </w:tc>
      </w:tr>
    </w:tbl>
    <w:p w:rsidR="00041042" w:rsidRDefault="00041042">
      <w:pPr>
        <w:spacing w:after="0"/>
      </w:pPr>
    </w:p>
    <w:p w:rsidR="00041042" w:rsidRDefault="00EF6E53">
      <w:pPr>
        <w:pStyle w:val="Heading2"/>
      </w:pPr>
      <w:bookmarkStart w:id="1349" w:name="_60604573_Topic_SeeAlso"/>
      <w:bookmarkEnd w:id="1349"/>
      <w:r>
        <w:t>See Also</w:t>
      </w:r>
    </w:p>
    <w:p w:rsidR="00041042" w:rsidRDefault="00DD4813">
      <w:pPr>
        <w:spacing w:after="0"/>
      </w:pPr>
      <w:hyperlink w:anchor="_2AB66DD6_Topic" w:history="1">
        <w:r w:rsidR="00EF6E53">
          <w:rPr>
            <w:rStyle w:val="Hyperlink"/>
          </w:rPr>
          <w:t>SerialisableGenericComponentPool(T)Class</w:t>
        </w:r>
      </w:hyperlink>
    </w:p>
    <w:p w:rsidR="00041042" w:rsidRDefault="00DD4813">
      <w:pPr>
        <w:spacing w:after="0"/>
      </w:pPr>
      <w:hyperlink w:anchor="_9F669C6B_Topic" w:history="1">
        <w:r w:rsidR="00EF6E53">
          <w:rPr>
            <w:rStyle w:val="Hyperlink"/>
          </w:rPr>
          <w:t>Umbrace.Unity.PurePool Namespace</w:t>
        </w:r>
      </w:hyperlink>
    </w:p>
    <w:p w:rsidR="00041042" w:rsidRDefault="00EF6E53">
      <w:r>
        <w:br w:type="page"/>
      </w:r>
    </w:p>
    <w:p w:rsidR="00041042" w:rsidRDefault="00EF6E53">
      <w:pPr>
        <w:pStyle w:val="Heading1"/>
      </w:pPr>
      <w:bookmarkStart w:id="1350" w:name="_FF7EAE82_Topic"/>
      <w:bookmarkEnd w:id="1350"/>
      <w:r>
        <w:lastRenderedPageBreak/>
        <w:t>SerialisableGenericComponentPool(</w:t>
      </w:r>
      <w:r>
        <w:rPr>
          <w:rStyle w:val="TypeParameter"/>
        </w:rPr>
        <w:t>T</w:t>
      </w:r>
      <w:r>
        <w:t xml:space="preserve">).OnAfterDeserialize Method </w:t>
      </w:r>
    </w:p>
    <w:p w:rsidR="00041042" w:rsidRDefault="00EF6E53">
      <w:r>
        <w:t>Performs actions after the object has been deserialised.</w:t>
      </w:r>
    </w:p>
    <w:p w:rsidR="00041042" w:rsidRDefault="00EF6E53">
      <w:r>
        <w:rPr>
          <w:b/>
        </w:rPr>
        <w:t>Namespace:</w:t>
      </w:r>
      <w:r>
        <w:t> </w:t>
      </w:r>
      <w:hyperlink w:anchor="_9F669C6B_Topic" w:history="1">
        <w:r>
          <w:rPr>
            <w:rStyle w:val="Hyperlink"/>
          </w:rPr>
          <w:t>Umbrace.Unity.PurePool</w:t>
        </w:r>
      </w:hyperlink>
      <w:r>
        <w:br/>
      </w:r>
      <w:r>
        <w:rPr>
          <w:b/>
        </w:rPr>
        <w:t>Assembly:</w:t>
      </w:r>
      <w:r>
        <w:t> Umbrace.Unity.PurePool (in Umbrace.Unity.PurePool.dll) Version: 0.0.0.0 (1.0.0.0)</w:t>
      </w:r>
    </w:p>
    <w:p w:rsidR="00041042" w:rsidRDefault="00EF6E53">
      <w:pPr>
        <w:pStyle w:val="Heading2"/>
      </w:pPr>
      <w:r>
        <w:t>Syntax</w:t>
      </w:r>
    </w:p>
    <w:tbl>
      <w:tblPr>
        <w:tblStyle w:val="CodeTable"/>
        <w:tblW w:w="5000" w:type="pct"/>
        <w:tblLook w:val="07E0" w:firstRow="1" w:lastRow="1" w:firstColumn="1" w:lastColumn="1" w:noHBand="1" w:noVBand="1"/>
      </w:tblPr>
      <w:tblGrid>
        <w:gridCol w:w="9350"/>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EF6E53">
            <w:pPr>
              <w:keepNext/>
            </w:pPr>
            <w:r>
              <w:t>C#</w:t>
            </w:r>
          </w:p>
        </w:tc>
      </w:tr>
      <w:tr w:rsidR="00041042">
        <w:tc>
          <w:tcPr>
            <w:tcW w:w="0" w:type="auto"/>
          </w:tcPr>
          <w:p w:rsidR="00041042" w:rsidRDefault="00EF6E53">
            <w:r>
              <w:rPr>
                <w:rStyle w:val="Keyword"/>
              </w:rPr>
              <w:t>protected</w:t>
            </w:r>
            <w:r>
              <w:t xml:space="preserve"> </w:t>
            </w:r>
            <w:r>
              <w:rPr>
                <w:rStyle w:val="Keyword"/>
              </w:rPr>
              <w:t>override</w:t>
            </w:r>
            <w:r>
              <w:t xml:space="preserve"> </w:t>
            </w:r>
            <w:r>
              <w:rPr>
                <w:rStyle w:val="Keyword"/>
              </w:rPr>
              <w:t>void</w:t>
            </w:r>
            <w:r>
              <w:t xml:space="preserve"> </w:t>
            </w:r>
            <w:r>
              <w:rPr>
                <w:rStyle w:val="Identifier"/>
              </w:rPr>
              <w:t>OnAfterDeserialize</w:t>
            </w:r>
            <w:r>
              <w:t>()</w:t>
            </w:r>
          </w:p>
        </w:tc>
      </w:tr>
    </w:tbl>
    <w:p w:rsidR="00041042" w:rsidRDefault="00041042">
      <w:pPr>
        <w:spacing w:after="0"/>
      </w:pPr>
    </w:p>
    <w:p w:rsidR="00041042" w:rsidRDefault="00EF6E53">
      <w:pPr>
        <w:pStyle w:val="Heading2"/>
      </w:pPr>
      <w:bookmarkStart w:id="1351" w:name="_FF7EAE82_Topic_SeeAlso"/>
      <w:bookmarkEnd w:id="1351"/>
      <w:r>
        <w:t>See Also</w:t>
      </w:r>
    </w:p>
    <w:p w:rsidR="00041042" w:rsidRDefault="00DD4813">
      <w:pPr>
        <w:spacing w:after="0"/>
      </w:pPr>
      <w:hyperlink w:anchor="_2AB66DD6_Topic" w:history="1">
        <w:r w:rsidR="00EF6E53">
          <w:rPr>
            <w:rStyle w:val="Hyperlink"/>
          </w:rPr>
          <w:t>SerialisableGenericComponentPool(T)Class</w:t>
        </w:r>
      </w:hyperlink>
    </w:p>
    <w:p w:rsidR="00041042" w:rsidRDefault="00DD4813">
      <w:pPr>
        <w:spacing w:after="0"/>
      </w:pPr>
      <w:hyperlink w:anchor="_9F669C6B_Topic" w:history="1">
        <w:r w:rsidR="00EF6E53">
          <w:rPr>
            <w:rStyle w:val="Hyperlink"/>
          </w:rPr>
          <w:t>Umbrace.Unity.PurePool Namespace</w:t>
        </w:r>
      </w:hyperlink>
    </w:p>
    <w:p w:rsidR="00041042" w:rsidRDefault="00EF6E53">
      <w:r>
        <w:br w:type="page"/>
      </w:r>
    </w:p>
    <w:p w:rsidR="00041042" w:rsidRDefault="00EF6E53">
      <w:pPr>
        <w:pStyle w:val="Heading1"/>
      </w:pPr>
      <w:bookmarkStart w:id="1352" w:name="_43093F9E_Topic"/>
      <w:bookmarkEnd w:id="1352"/>
      <w:r>
        <w:lastRenderedPageBreak/>
        <w:t>SerialisableGenericComponentPool(</w:t>
      </w:r>
      <w:r>
        <w:rPr>
          <w:rStyle w:val="TypeParameter"/>
        </w:rPr>
        <w:t>T</w:t>
      </w:r>
      <w:r>
        <w:t xml:space="preserve">).OnBeforeSerialize Method </w:t>
      </w:r>
    </w:p>
    <w:p w:rsidR="00041042" w:rsidRDefault="00EF6E53">
      <w:r>
        <w:t>Performs actions prior to the object being serialised.</w:t>
      </w:r>
    </w:p>
    <w:p w:rsidR="00041042" w:rsidRDefault="00EF6E53">
      <w:r>
        <w:rPr>
          <w:b/>
        </w:rPr>
        <w:t>Namespace:</w:t>
      </w:r>
      <w:r>
        <w:t> </w:t>
      </w:r>
      <w:hyperlink w:anchor="_9F669C6B_Topic" w:history="1">
        <w:r>
          <w:rPr>
            <w:rStyle w:val="Hyperlink"/>
          </w:rPr>
          <w:t>Umbrace.Unity.PurePool</w:t>
        </w:r>
      </w:hyperlink>
      <w:r>
        <w:br/>
      </w:r>
      <w:r>
        <w:rPr>
          <w:b/>
        </w:rPr>
        <w:t>Assembly:</w:t>
      </w:r>
      <w:r>
        <w:t> Umbrace.Unity.PurePool (in Umbrace.Unity.PurePool.dll) Version: 0.0.0.0 (1.0.0.0)</w:t>
      </w:r>
    </w:p>
    <w:p w:rsidR="00041042" w:rsidRDefault="00EF6E53">
      <w:pPr>
        <w:pStyle w:val="Heading2"/>
      </w:pPr>
      <w:r>
        <w:t>Syntax</w:t>
      </w:r>
    </w:p>
    <w:tbl>
      <w:tblPr>
        <w:tblStyle w:val="CodeTable"/>
        <w:tblW w:w="5000" w:type="pct"/>
        <w:tblLook w:val="07E0" w:firstRow="1" w:lastRow="1" w:firstColumn="1" w:lastColumn="1" w:noHBand="1" w:noVBand="1"/>
      </w:tblPr>
      <w:tblGrid>
        <w:gridCol w:w="9350"/>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EF6E53">
            <w:pPr>
              <w:keepNext/>
            </w:pPr>
            <w:r>
              <w:t>C#</w:t>
            </w:r>
          </w:p>
        </w:tc>
      </w:tr>
      <w:tr w:rsidR="00041042">
        <w:tc>
          <w:tcPr>
            <w:tcW w:w="0" w:type="auto"/>
          </w:tcPr>
          <w:p w:rsidR="00041042" w:rsidRDefault="00EF6E53">
            <w:r>
              <w:rPr>
                <w:rStyle w:val="Keyword"/>
              </w:rPr>
              <w:t>protected</w:t>
            </w:r>
            <w:r>
              <w:t xml:space="preserve"> </w:t>
            </w:r>
            <w:r>
              <w:rPr>
                <w:rStyle w:val="Keyword"/>
              </w:rPr>
              <w:t>override</w:t>
            </w:r>
            <w:r>
              <w:t xml:space="preserve"> </w:t>
            </w:r>
            <w:r>
              <w:rPr>
                <w:rStyle w:val="Keyword"/>
              </w:rPr>
              <w:t>void</w:t>
            </w:r>
            <w:r>
              <w:t xml:space="preserve"> </w:t>
            </w:r>
            <w:r>
              <w:rPr>
                <w:rStyle w:val="Identifier"/>
              </w:rPr>
              <w:t>OnBeforeSerialize</w:t>
            </w:r>
            <w:r>
              <w:t>()</w:t>
            </w:r>
          </w:p>
        </w:tc>
      </w:tr>
    </w:tbl>
    <w:p w:rsidR="00041042" w:rsidRDefault="00041042">
      <w:pPr>
        <w:spacing w:after="0"/>
      </w:pPr>
    </w:p>
    <w:p w:rsidR="00041042" w:rsidRDefault="00EF6E53">
      <w:pPr>
        <w:pStyle w:val="Heading2"/>
      </w:pPr>
      <w:bookmarkStart w:id="1353" w:name="_43093F9E_Topic_SeeAlso"/>
      <w:bookmarkEnd w:id="1353"/>
      <w:r>
        <w:t>See Also</w:t>
      </w:r>
    </w:p>
    <w:p w:rsidR="00041042" w:rsidRDefault="00DD4813">
      <w:pPr>
        <w:spacing w:after="0"/>
      </w:pPr>
      <w:hyperlink w:anchor="_2AB66DD6_Topic" w:history="1">
        <w:r w:rsidR="00EF6E53">
          <w:rPr>
            <w:rStyle w:val="Hyperlink"/>
          </w:rPr>
          <w:t>SerialisableGenericComponentPool(T)Class</w:t>
        </w:r>
      </w:hyperlink>
    </w:p>
    <w:p w:rsidR="00041042" w:rsidRDefault="00DD4813">
      <w:pPr>
        <w:spacing w:after="0"/>
      </w:pPr>
      <w:hyperlink w:anchor="_9F669C6B_Topic" w:history="1">
        <w:r w:rsidR="00EF6E53">
          <w:rPr>
            <w:rStyle w:val="Hyperlink"/>
          </w:rPr>
          <w:t>Umbrace.Unity.PurePool Namespace</w:t>
        </w:r>
      </w:hyperlink>
    </w:p>
    <w:p w:rsidR="00041042" w:rsidRDefault="00EF6E53">
      <w:r>
        <w:br w:type="page"/>
      </w:r>
    </w:p>
    <w:p w:rsidR="00041042" w:rsidRDefault="00EF6E53">
      <w:pPr>
        <w:pStyle w:val="Heading1"/>
      </w:pPr>
      <w:bookmarkStart w:id="1354" w:name="_CE82A29C_Topic"/>
      <w:bookmarkEnd w:id="1354"/>
      <w:r>
        <w:lastRenderedPageBreak/>
        <w:t>SerialisableGenericComponentPool(</w:t>
      </w:r>
      <w:r>
        <w:rPr>
          <w:rStyle w:val="TypeParameter"/>
        </w:rPr>
        <w:t>T</w:t>
      </w:r>
      <w:r>
        <w:t xml:space="preserve">).OnObjectAcquired Method </w:t>
      </w:r>
    </w:p>
    <w:p w:rsidR="00041042" w:rsidRDefault="00EF6E53">
      <w:r>
        <w:t xml:space="preserve">Raises the </w:t>
      </w:r>
      <w:hyperlink w:anchor="_B1A057C0_Topic" w:history="1">
        <w:r>
          <w:rPr>
            <w:rStyle w:val="Hyperlink"/>
          </w:rPr>
          <w:t>ObjectAcquired</w:t>
        </w:r>
      </w:hyperlink>
      <w:r>
        <w:t xml:space="preserve"> event.</w:t>
      </w:r>
    </w:p>
    <w:p w:rsidR="00041042" w:rsidRDefault="00EF6E53">
      <w:r>
        <w:rPr>
          <w:b/>
        </w:rPr>
        <w:t>Namespace:</w:t>
      </w:r>
      <w:r>
        <w:t> </w:t>
      </w:r>
      <w:hyperlink w:anchor="_9F669C6B_Topic" w:history="1">
        <w:r>
          <w:rPr>
            <w:rStyle w:val="Hyperlink"/>
          </w:rPr>
          <w:t>Umbrace.Unity.PurePool</w:t>
        </w:r>
      </w:hyperlink>
      <w:r>
        <w:br/>
      </w:r>
      <w:r>
        <w:rPr>
          <w:b/>
        </w:rPr>
        <w:t>Assembly:</w:t>
      </w:r>
      <w:r>
        <w:t> Umbrace.Unity.PurePool (in Umbrace.Unity.PurePool.dll) Version: 0.0.0.0 (1.0.0.0)</w:t>
      </w:r>
    </w:p>
    <w:p w:rsidR="00041042" w:rsidRDefault="00EF6E53">
      <w:pPr>
        <w:pStyle w:val="Heading2"/>
      </w:pPr>
      <w:r>
        <w:t>Syntax</w:t>
      </w:r>
    </w:p>
    <w:tbl>
      <w:tblPr>
        <w:tblStyle w:val="CodeTable"/>
        <w:tblW w:w="5000" w:type="pct"/>
        <w:tblLook w:val="07E0" w:firstRow="1" w:lastRow="1" w:firstColumn="1" w:lastColumn="1" w:noHBand="1" w:noVBand="1"/>
      </w:tblPr>
      <w:tblGrid>
        <w:gridCol w:w="9350"/>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EF6E53">
            <w:pPr>
              <w:keepNext/>
            </w:pPr>
            <w:r>
              <w:t>C#</w:t>
            </w:r>
          </w:p>
        </w:tc>
      </w:tr>
      <w:tr w:rsidR="00041042">
        <w:tc>
          <w:tcPr>
            <w:tcW w:w="0" w:type="auto"/>
          </w:tcPr>
          <w:p w:rsidR="00041042" w:rsidRDefault="00EF6E53">
            <w:r>
              <w:rPr>
                <w:rStyle w:val="Keyword"/>
              </w:rPr>
              <w:t>protected</w:t>
            </w:r>
            <w:r>
              <w:t xml:space="preserve"> </w:t>
            </w:r>
            <w:r>
              <w:rPr>
                <w:rStyle w:val="Keyword"/>
              </w:rPr>
              <w:t>override</w:t>
            </w:r>
            <w:r>
              <w:t xml:space="preserve"> </w:t>
            </w:r>
            <w:r>
              <w:rPr>
                <w:rStyle w:val="Keyword"/>
              </w:rPr>
              <w:t>void</w:t>
            </w:r>
            <w:r>
              <w:t xml:space="preserve"> </w:t>
            </w:r>
            <w:r>
              <w:rPr>
                <w:rStyle w:val="Identifier"/>
              </w:rPr>
              <w:t>OnObjectAcquired</w:t>
            </w:r>
            <w:r>
              <w:t>(</w:t>
            </w:r>
            <w:r>
              <w:br/>
            </w:r>
            <w:r>
              <w:tab/>
              <w:t xml:space="preserve">T </w:t>
            </w:r>
            <w:r>
              <w:rPr>
                <w:rStyle w:val="Parameter"/>
              </w:rPr>
              <w:t>instance</w:t>
            </w:r>
            <w:r>
              <w:t>,</w:t>
            </w:r>
            <w:r>
              <w:br/>
            </w:r>
            <w:r>
              <w:tab/>
            </w:r>
            <w:r>
              <w:rPr>
                <w:rStyle w:val="Identifier"/>
              </w:rPr>
              <w:t>bool</w:t>
            </w:r>
            <w:r>
              <w:t xml:space="preserve"> </w:t>
            </w:r>
            <w:r>
              <w:rPr>
                <w:rStyle w:val="Parameter"/>
              </w:rPr>
              <w:t>instantiated</w:t>
            </w:r>
            <w:r>
              <w:br/>
              <w:t>)</w:t>
            </w:r>
          </w:p>
        </w:tc>
      </w:tr>
    </w:tbl>
    <w:p w:rsidR="00041042" w:rsidRDefault="00041042">
      <w:pPr>
        <w:spacing w:after="0"/>
      </w:pPr>
    </w:p>
    <w:p w:rsidR="00041042" w:rsidRDefault="00EF6E53">
      <w:pPr>
        <w:pStyle w:val="Heading4"/>
      </w:pPr>
      <w:r>
        <w:t>Parameters</w:t>
      </w:r>
    </w:p>
    <w:p w:rsidR="00041042" w:rsidRDefault="00EF6E53">
      <w:pPr>
        <w:spacing w:after="0"/>
      </w:pPr>
      <w:r>
        <w:rPr>
          <w:rStyle w:val="Parameter"/>
        </w:rPr>
        <w:t>instance</w:t>
      </w:r>
    </w:p>
    <w:p w:rsidR="00041042" w:rsidRDefault="00EF6E53">
      <w:pPr>
        <w:spacing w:after="0"/>
      </w:pPr>
      <w:r>
        <w:t xml:space="preserve">Type: </w:t>
      </w:r>
      <w:hyperlink w:anchor="_2AB66DD6_Topic" w:history="1">
        <w:r>
          <w:rPr>
            <w:rStyle w:val="TypeParameter"/>
          </w:rPr>
          <w:t>T</w:t>
        </w:r>
      </w:hyperlink>
    </w:p>
    <w:p w:rsidR="00041042" w:rsidRDefault="00EF6E53">
      <w:r>
        <w:t>The object that was acquired from the pool.</w:t>
      </w:r>
    </w:p>
    <w:p w:rsidR="00041042" w:rsidRDefault="00EF6E53">
      <w:pPr>
        <w:spacing w:after="0"/>
      </w:pPr>
      <w:r>
        <w:rPr>
          <w:rStyle w:val="Parameter"/>
        </w:rPr>
        <w:t>instantiated</w:t>
      </w:r>
    </w:p>
    <w:p w:rsidR="00041042" w:rsidRDefault="00EF6E53">
      <w:pPr>
        <w:spacing w:after="0"/>
      </w:pPr>
      <w:r>
        <w:t xml:space="preserve">Type: </w:t>
      </w:r>
      <w:hyperlink r:id="rId1295" w:history="1">
        <w:r>
          <w:rPr>
            <w:rStyle w:val="Hyperlink"/>
          </w:rPr>
          <w:t>System.Boolean</w:t>
        </w:r>
      </w:hyperlink>
    </w:p>
    <w:p w:rsidR="00041042" w:rsidRDefault="00EF6E53">
      <w:r>
        <w:t>A value indicating whether the acquired object was instantiated specifically for this acquisition, rather than being taken from the pool.</w:t>
      </w:r>
    </w:p>
    <w:p w:rsidR="00041042" w:rsidRDefault="00EF6E53">
      <w:pPr>
        <w:pStyle w:val="Heading2"/>
      </w:pPr>
      <w:bookmarkStart w:id="1355" w:name="_CE82A29C_Topic_SeeAlso"/>
      <w:bookmarkEnd w:id="1355"/>
      <w:r>
        <w:t>See Also</w:t>
      </w:r>
    </w:p>
    <w:p w:rsidR="00041042" w:rsidRDefault="00DD4813">
      <w:pPr>
        <w:spacing w:after="0"/>
      </w:pPr>
      <w:hyperlink w:anchor="_2AB66DD6_Topic" w:history="1">
        <w:r w:rsidR="00EF6E53">
          <w:rPr>
            <w:rStyle w:val="Hyperlink"/>
          </w:rPr>
          <w:t>SerialisableGenericComponentPool(T)Class</w:t>
        </w:r>
      </w:hyperlink>
    </w:p>
    <w:p w:rsidR="00041042" w:rsidRDefault="00DD4813">
      <w:pPr>
        <w:spacing w:after="0"/>
      </w:pPr>
      <w:hyperlink w:anchor="_9F669C6B_Topic" w:history="1">
        <w:r w:rsidR="00EF6E53">
          <w:rPr>
            <w:rStyle w:val="Hyperlink"/>
          </w:rPr>
          <w:t>Umbrace.Unity.PurePool Namespace</w:t>
        </w:r>
      </w:hyperlink>
    </w:p>
    <w:p w:rsidR="00041042" w:rsidRDefault="00EF6E53">
      <w:r>
        <w:br w:type="page"/>
      </w:r>
    </w:p>
    <w:p w:rsidR="00041042" w:rsidRDefault="00EF6E53">
      <w:pPr>
        <w:pStyle w:val="Heading1"/>
      </w:pPr>
      <w:bookmarkStart w:id="1356" w:name="_E42D987B_Topic"/>
      <w:bookmarkEnd w:id="1356"/>
      <w:r>
        <w:lastRenderedPageBreak/>
        <w:t>SerialisableGenericComponentPool(</w:t>
      </w:r>
      <w:r>
        <w:rPr>
          <w:rStyle w:val="TypeParameter"/>
        </w:rPr>
        <w:t>T</w:t>
      </w:r>
      <w:r>
        <w:t xml:space="preserve">).OnObjectDestroyed Method </w:t>
      </w:r>
    </w:p>
    <w:p w:rsidR="00041042" w:rsidRDefault="00EF6E53">
      <w:r>
        <w:t xml:space="preserve">Raises the </w:t>
      </w:r>
      <w:hyperlink w:anchor="_1B7A2BA1_Topic" w:history="1">
        <w:r>
          <w:rPr>
            <w:rStyle w:val="Hyperlink"/>
          </w:rPr>
          <w:t>ObjectDestroyed</w:t>
        </w:r>
      </w:hyperlink>
      <w:r>
        <w:t xml:space="preserve"> event.</w:t>
      </w:r>
    </w:p>
    <w:p w:rsidR="00041042" w:rsidRDefault="00EF6E53">
      <w:r>
        <w:rPr>
          <w:b/>
        </w:rPr>
        <w:t>Namespace:</w:t>
      </w:r>
      <w:r>
        <w:t> </w:t>
      </w:r>
      <w:hyperlink w:anchor="_9F669C6B_Topic" w:history="1">
        <w:r>
          <w:rPr>
            <w:rStyle w:val="Hyperlink"/>
          </w:rPr>
          <w:t>Umbrace.Unity.PurePool</w:t>
        </w:r>
      </w:hyperlink>
      <w:r>
        <w:br/>
      </w:r>
      <w:r>
        <w:rPr>
          <w:b/>
        </w:rPr>
        <w:t>Assembly:</w:t>
      </w:r>
      <w:r>
        <w:t> Umbrace.Unity.PurePool (in Umbrace.Unity.PurePool.dll) Version: 0.0.0.0 (1.0.0.0)</w:t>
      </w:r>
    </w:p>
    <w:p w:rsidR="00041042" w:rsidRDefault="00EF6E53">
      <w:pPr>
        <w:pStyle w:val="Heading2"/>
      </w:pPr>
      <w:r>
        <w:t>Syntax</w:t>
      </w:r>
    </w:p>
    <w:tbl>
      <w:tblPr>
        <w:tblStyle w:val="CodeTable"/>
        <w:tblW w:w="5000" w:type="pct"/>
        <w:tblLook w:val="07E0" w:firstRow="1" w:lastRow="1" w:firstColumn="1" w:lastColumn="1" w:noHBand="1" w:noVBand="1"/>
      </w:tblPr>
      <w:tblGrid>
        <w:gridCol w:w="9350"/>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EF6E53">
            <w:pPr>
              <w:keepNext/>
            </w:pPr>
            <w:r>
              <w:t>C#</w:t>
            </w:r>
          </w:p>
        </w:tc>
      </w:tr>
      <w:tr w:rsidR="00041042">
        <w:tc>
          <w:tcPr>
            <w:tcW w:w="0" w:type="auto"/>
          </w:tcPr>
          <w:p w:rsidR="00041042" w:rsidRDefault="00EF6E53">
            <w:r>
              <w:rPr>
                <w:rStyle w:val="Keyword"/>
              </w:rPr>
              <w:t>protected</w:t>
            </w:r>
            <w:r>
              <w:t xml:space="preserve"> </w:t>
            </w:r>
            <w:r>
              <w:rPr>
                <w:rStyle w:val="Keyword"/>
              </w:rPr>
              <w:t>override</w:t>
            </w:r>
            <w:r>
              <w:t xml:space="preserve"> </w:t>
            </w:r>
            <w:r>
              <w:rPr>
                <w:rStyle w:val="Keyword"/>
              </w:rPr>
              <w:t>void</w:t>
            </w:r>
            <w:r>
              <w:t xml:space="preserve"> </w:t>
            </w:r>
            <w:r>
              <w:rPr>
                <w:rStyle w:val="Identifier"/>
              </w:rPr>
              <w:t>OnObjectDestroyed</w:t>
            </w:r>
            <w:r>
              <w:t>(</w:t>
            </w:r>
            <w:r>
              <w:br/>
            </w:r>
            <w:r>
              <w:tab/>
              <w:t xml:space="preserve">T </w:t>
            </w:r>
            <w:r>
              <w:rPr>
                <w:rStyle w:val="Parameter"/>
              </w:rPr>
              <w:t>instance</w:t>
            </w:r>
            <w:r>
              <w:br/>
              <w:t>)</w:t>
            </w:r>
          </w:p>
        </w:tc>
      </w:tr>
    </w:tbl>
    <w:p w:rsidR="00041042" w:rsidRDefault="00041042">
      <w:pPr>
        <w:spacing w:after="0"/>
      </w:pPr>
    </w:p>
    <w:p w:rsidR="00041042" w:rsidRDefault="00EF6E53">
      <w:pPr>
        <w:pStyle w:val="Heading4"/>
      </w:pPr>
      <w:r>
        <w:t>Parameters</w:t>
      </w:r>
    </w:p>
    <w:p w:rsidR="00041042" w:rsidRDefault="00EF6E53">
      <w:pPr>
        <w:spacing w:after="0"/>
      </w:pPr>
      <w:r>
        <w:rPr>
          <w:rStyle w:val="Parameter"/>
        </w:rPr>
        <w:t>instance</w:t>
      </w:r>
    </w:p>
    <w:p w:rsidR="00041042" w:rsidRDefault="00EF6E53">
      <w:pPr>
        <w:spacing w:after="0"/>
      </w:pPr>
      <w:r>
        <w:t xml:space="preserve">Type: </w:t>
      </w:r>
      <w:hyperlink w:anchor="_2AB66DD6_Topic" w:history="1">
        <w:r>
          <w:rPr>
            <w:rStyle w:val="TypeParameter"/>
          </w:rPr>
          <w:t>T</w:t>
        </w:r>
      </w:hyperlink>
    </w:p>
    <w:p w:rsidR="00041042" w:rsidRDefault="00EF6E53">
      <w:r>
        <w:t>The object that was destroyed.</w:t>
      </w:r>
    </w:p>
    <w:p w:rsidR="00041042" w:rsidRDefault="00EF6E53">
      <w:pPr>
        <w:pStyle w:val="Heading2"/>
      </w:pPr>
      <w:bookmarkStart w:id="1357" w:name="_E42D987B_Topic_SeeAlso"/>
      <w:bookmarkEnd w:id="1357"/>
      <w:r>
        <w:t>See Also</w:t>
      </w:r>
    </w:p>
    <w:p w:rsidR="00041042" w:rsidRDefault="00DD4813">
      <w:pPr>
        <w:spacing w:after="0"/>
      </w:pPr>
      <w:hyperlink w:anchor="_2AB66DD6_Topic" w:history="1">
        <w:r w:rsidR="00EF6E53">
          <w:rPr>
            <w:rStyle w:val="Hyperlink"/>
          </w:rPr>
          <w:t>SerialisableGenericComponentPool(T)Class</w:t>
        </w:r>
      </w:hyperlink>
    </w:p>
    <w:p w:rsidR="00041042" w:rsidRDefault="00DD4813">
      <w:pPr>
        <w:spacing w:after="0"/>
      </w:pPr>
      <w:hyperlink w:anchor="_9F669C6B_Topic" w:history="1">
        <w:r w:rsidR="00EF6E53">
          <w:rPr>
            <w:rStyle w:val="Hyperlink"/>
          </w:rPr>
          <w:t>Umbrace.Unity.PurePool Namespace</w:t>
        </w:r>
      </w:hyperlink>
    </w:p>
    <w:p w:rsidR="00041042" w:rsidRDefault="00EF6E53">
      <w:r>
        <w:br w:type="page"/>
      </w:r>
    </w:p>
    <w:p w:rsidR="00041042" w:rsidRDefault="00EF6E53">
      <w:pPr>
        <w:pStyle w:val="Heading1"/>
      </w:pPr>
      <w:bookmarkStart w:id="1358" w:name="_6CB590ED_Topic"/>
      <w:bookmarkEnd w:id="1358"/>
      <w:r>
        <w:lastRenderedPageBreak/>
        <w:t>SerialisableGenericComponentPool(</w:t>
      </w:r>
      <w:r>
        <w:rPr>
          <w:rStyle w:val="TypeParameter"/>
        </w:rPr>
        <w:t>T</w:t>
      </w:r>
      <w:r>
        <w:t xml:space="preserve">).OnObjectReleased Method </w:t>
      </w:r>
    </w:p>
    <w:p w:rsidR="00041042" w:rsidRDefault="00EF6E53">
      <w:r>
        <w:t xml:space="preserve">Raises the </w:t>
      </w:r>
      <w:hyperlink w:anchor="_D1669E0B_Topic" w:history="1">
        <w:r>
          <w:rPr>
            <w:rStyle w:val="Hyperlink"/>
          </w:rPr>
          <w:t>ObjectReleased</w:t>
        </w:r>
      </w:hyperlink>
      <w:r>
        <w:t xml:space="preserve"> event.</w:t>
      </w:r>
    </w:p>
    <w:p w:rsidR="00041042" w:rsidRDefault="00EF6E53">
      <w:r>
        <w:rPr>
          <w:b/>
        </w:rPr>
        <w:t>Namespace:</w:t>
      </w:r>
      <w:r>
        <w:t> </w:t>
      </w:r>
      <w:hyperlink w:anchor="_9F669C6B_Topic" w:history="1">
        <w:r>
          <w:rPr>
            <w:rStyle w:val="Hyperlink"/>
          </w:rPr>
          <w:t>Umbrace.Unity.PurePool</w:t>
        </w:r>
      </w:hyperlink>
      <w:r>
        <w:br/>
      </w:r>
      <w:r>
        <w:rPr>
          <w:b/>
        </w:rPr>
        <w:t>Assembly:</w:t>
      </w:r>
      <w:r>
        <w:t> Umbrace.Unity.PurePool (in Umbrace.Unity.PurePool.dll) Version: 0.0.0.0 (1.0.0.0)</w:t>
      </w:r>
    </w:p>
    <w:p w:rsidR="00041042" w:rsidRDefault="00EF6E53">
      <w:pPr>
        <w:pStyle w:val="Heading2"/>
      </w:pPr>
      <w:r>
        <w:t>Syntax</w:t>
      </w:r>
    </w:p>
    <w:tbl>
      <w:tblPr>
        <w:tblStyle w:val="CodeTable"/>
        <w:tblW w:w="5000" w:type="pct"/>
        <w:tblLook w:val="07E0" w:firstRow="1" w:lastRow="1" w:firstColumn="1" w:lastColumn="1" w:noHBand="1" w:noVBand="1"/>
      </w:tblPr>
      <w:tblGrid>
        <w:gridCol w:w="9350"/>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EF6E53">
            <w:pPr>
              <w:keepNext/>
            </w:pPr>
            <w:r>
              <w:t>C#</w:t>
            </w:r>
          </w:p>
        </w:tc>
      </w:tr>
      <w:tr w:rsidR="00041042">
        <w:tc>
          <w:tcPr>
            <w:tcW w:w="0" w:type="auto"/>
          </w:tcPr>
          <w:p w:rsidR="00041042" w:rsidRDefault="00EF6E53">
            <w:r>
              <w:rPr>
                <w:rStyle w:val="Keyword"/>
              </w:rPr>
              <w:t>protected</w:t>
            </w:r>
            <w:r>
              <w:t xml:space="preserve"> </w:t>
            </w:r>
            <w:r>
              <w:rPr>
                <w:rStyle w:val="Keyword"/>
              </w:rPr>
              <w:t>override</w:t>
            </w:r>
            <w:r>
              <w:t xml:space="preserve"> </w:t>
            </w:r>
            <w:r>
              <w:rPr>
                <w:rStyle w:val="Keyword"/>
              </w:rPr>
              <w:t>void</w:t>
            </w:r>
            <w:r>
              <w:t xml:space="preserve"> </w:t>
            </w:r>
            <w:r>
              <w:rPr>
                <w:rStyle w:val="Identifier"/>
              </w:rPr>
              <w:t>OnObjectReleased</w:t>
            </w:r>
            <w:r>
              <w:t>(</w:t>
            </w:r>
            <w:r>
              <w:br/>
            </w:r>
            <w:r>
              <w:tab/>
              <w:t xml:space="preserve">T </w:t>
            </w:r>
            <w:r>
              <w:rPr>
                <w:rStyle w:val="Parameter"/>
              </w:rPr>
              <w:t>instance</w:t>
            </w:r>
            <w:r>
              <w:t>,</w:t>
            </w:r>
            <w:r>
              <w:br/>
            </w:r>
            <w:r>
              <w:tab/>
            </w:r>
            <w:r>
              <w:rPr>
                <w:rStyle w:val="Identifier"/>
              </w:rPr>
              <w:t>bool</w:t>
            </w:r>
            <w:r>
              <w:t xml:space="preserve"> </w:t>
            </w:r>
            <w:r>
              <w:rPr>
                <w:rStyle w:val="Parameter"/>
              </w:rPr>
              <w:t>destroying</w:t>
            </w:r>
            <w:r>
              <w:br/>
              <w:t>)</w:t>
            </w:r>
          </w:p>
        </w:tc>
      </w:tr>
    </w:tbl>
    <w:p w:rsidR="00041042" w:rsidRDefault="00041042">
      <w:pPr>
        <w:spacing w:after="0"/>
      </w:pPr>
    </w:p>
    <w:p w:rsidR="00041042" w:rsidRDefault="00EF6E53">
      <w:pPr>
        <w:pStyle w:val="Heading4"/>
      </w:pPr>
      <w:r>
        <w:t>Parameters</w:t>
      </w:r>
    </w:p>
    <w:p w:rsidR="00041042" w:rsidRDefault="00EF6E53">
      <w:pPr>
        <w:spacing w:after="0"/>
      </w:pPr>
      <w:r>
        <w:rPr>
          <w:rStyle w:val="Parameter"/>
        </w:rPr>
        <w:t>instance</w:t>
      </w:r>
    </w:p>
    <w:p w:rsidR="00041042" w:rsidRDefault="00EF6E53">
      <w:pPr>
        <w:spacing w:after="0"/>
      </w:pPr>
      <w:r>
        <w:t xml:space="preserve">Type: </w:t>
      </w:r>
      <w:hyperlink w:anchor="_2AB66DD6_Topic" w:history="1">
        <w:r>
          <w:rPr>
            <w:rStyle w:val="TypeParameter"/>
          </w:rPr>
          <w:t>T</w:t>
        </w:r>
      </w:hyperlink>
    </w:p>
    <w:p w:rsidR="00041042" w:rsidRDefault="00EF6E53">
      <w:r>
        <w:t>The object that was released back to the pool.</w:t>
      </w:r>
    </w:p>
    <w:p w:rsidR="00041042" w:rsidRDefault="00EF6E53">
      <w:pPr>
        <w:spacing w:after="0"/>
      </w:pPr>
      <w:r>
        <w:rPr>
          <w:rStyle w:val="Parameter"/>
        </w:rPr>
        <w:t>destroying</w:t>
      </w:r>
    </w:p>
    <w:p w:rsidR="00041042" w:rsidRDefault="00EF6E53">
      <w:pPr>
        <w:spacing w:after="0"/>
      </w:pPr>
      <w:r>
        <w:t xml:space="preserve">Type: </w:t>
      </w:r>
      <w:hyperlink r:id="rId1296" w:history="1">
        <w:r>
          <w:rPr>
            <w:rStyle w:val="Hyperlink"/>
          </w:rPr>
          <w:t>System.Boolean</w:t>
        </w:r>
      </w:hyperlink>
    </w:p>
    <w:p w:rsidR="00041042" w:rsidRDefault="00EF6E53">
      <w:r>
        <w:t>A value indicating whether the released object is about to be destroyed.</w:t>
      </w:r>
    </w:p>
    <w:p w:rsidR="00041042" w:rsidRDefault="00EF6E53">
      <w:pPr>
        <w:pStyle w:val="Heading2"/>
      </w:pPr>
      <w:bookmarkStart w:id="1359" w:name="_6CB590ED_Topic_SeeAlso"/>
      <w:bookmarkEnd w:id="1359"/>
      <w:r>
        <w:t>See Also</w:t>
      </w:r>
    </w:p>
    <w:p w:rsidR="00041042" w:rsidRDefault="00DD4813">
      <w:pPr>
        <w:spacing w:after="0"/>
      </w:pPr>
      <w:hyperlink w:anchor="_2AB66DD6_Topic" w:history="1">
        <w:r w:rsidR="00EF6E53">
          <w:rPr>
            <w:rStyle w:val="Hyperlink"/>
          </w:rPr>
          <w:t>SerialisableGenericComponentPool(T)Class</w:t>
        </w:r>
      </w:hyperlink>
    </w:p>
    <w:p w:rsidR="00041042" w:rsidRDefault="00DD4813">
      <w:pPr>
        <w:spacing w:after="0"/>
      </w:pPr>
      <w:hyperlink w:anchor="_9F669C6B_Topic" w:history="1">
        <w:r w:rsidR="00EF6E53">
          <w:rPr>
            <w:rStyle w:val="Hyperlink"/>
          </w:rPr>
          <w:t>Umbrace.Unity.PurePool Namespace</w:t>
        </w:r>
      </w:hyperlink>
    </w:p>
    <w:p w:rsidR="00041042" w:rsidRDefault="00EF6E53">
      <w:r>
        <w:br w:type="page"/>
      </w:r>
    </w:p>
    <w:p w:rsidR="00041042" w:rsidRDefault="00EF6E53">
      <w:pPr>
        <w:pStyle w:val="Heading1"/>
      </w:pPr>
      <w:bookmarkStart w:id="1360" w:name="_5D7957F6_Topic"/>
      <w:bookmarkEnd w:id="1360"/>
      <w:r>
        <w:lastRenderedPageBreak/>
        <w:t>SerialisableGenericComponentPool(</w:t>
      </w:r>
      <w:r>
        <w:rPr>
          <w:rStyle w:val="TypeParameter"/>
        </w:rPr>
        <w:t>T</w:t>
      </w:r>
      <w:r>
        <w:t xml:space="preserve">).ReleaseInternal Method </w:t>
      </w:r>
    </w:p>
    <w:p w:rsidR="00041042" w:rsidRDefault="00EF6E53">
      <w:r>
        <w:t>Releases an object back to the pool.</w:t>
      </w:r>
    </w:p>
    <w:p w:rsidR="00041042" w:rsidRDefault="00EF6E53">
      <w:r>
        <w:rPr>
          <w:b/>
        </w:rPr>
        <w:t>Namespace:</w:t>
      </w:r>
      <w:r>
        <w:t> </w:t>
      </w:r>
      <w:hyperlink w:anchor="_9F669C6B_Topic" w:history="1">
        <w:r>
          <w:rPr>
            <w:rStyle w:val="Hyperlink"/>
          </w:rPr>
          <w:t>Umbrace.Unity.PurePool</w:t>
        </w:r>
      </w:hyperlink>
      <w:r>
        <w:br/>
      </w:r>
      <w:r>
        <w:rPr>
          <w:b/>
        </w:rPr>
        <w:t>Assembly:</w:t>
      </w:r>
      <w:r>
        <w:t> Umbrace.Unity.PurePool (in Umbrace.Unity.PurePool.dll) Version: 0.0.0.0 (1.0.0.0)</w:t>
      </w:r>
    </w:p>
    <w:p w:rsidR="00041042" w:rsidRDefault="00EF6E53">
      <w:pPr>
        <w:pStyle w:val="Heading2"/>
      </w:pPr>
      <w:r>
        <w:t>Syntax</w:t>
      </w:r>
    </w:p>
    <w:tbl>
      <w:tblPr>
        <w:tblStyle w:val="CodeTable"/>
        <w:tblW w:w="5000" w:type="pct"/>
        <w:tblLook w:val="07E0" w:firstRow="1" w:lastRow="1" w:firstColumn="1" w:lastColumn="1" w:noHBand="1" w:noVBand="1"/>
      </w:tblPr>
      <w:tblGrid>
        <w:gridCol w:w="9350"/>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EF6E53">
            <w:pPr>
              <w:keepNext/>
            </w:pPr>
            <w:r>
              <w:t>C#</w:t>
            </w:r>
          </w:p>
        </w:tc>
      </w:tr>
      <w:tr w:rsidR="00041042">
        <w:tc>
          <w:tcPr>
            <w:tcW w:w="0" w:type="auto"/>
          </w:tcPr>
          <w:p w:rsidR="00041042" w:rsidRDefault="00EF6E53">
            <w:r>
              <w:rPr>
                <w:rStyle w:val="Keyword"/>
              </w:rPr>
              <w:t>protected</w:t>
            </w:r>
            <w:r>
              <w:t xml:space="preserve"> </w:t>
            </w:r>
            <w:r>
              <w:rPr>
                <w:rStyle w:val="Keyword"/>
              </w:rPr>
              <w:t>override</w:t>
            </w:r>
            <w:r>
              <w:t xml:space="preserve"> </w:t>
            </w:r>
            <w:r>
              <w:rPr>
                <w:rStyle w:val="Keyword"/>
              </w:rPr>
              <w:t>void</w:t>
            </w:r>
            <w:r>
              <w:t xml:space="preserve"> </w:t>
            </w:r>
            <w:r>
              <w:rPr>
                <w:rStyle w:val="Identifier"/>
              </w:rPr>
              <w:t>ReleaseInternal</w:t>
            </w:r>
            <w:r>
              <w:t>(</w:t>
            </w:r>
            <w:r>
              <w:br/>
            </w:r>
            <w:r>
              <w:tab/>
              <w:t xml:space="preserve">T </w:t>
            </w:r>
            <w:r>
              <w:rPr>
                <w:rStyle w:val="Parameter"/>
              </w:rPr>
              <w:t>instance</w:t>
            </w:r>
            <w:r>
              <w:br/>
              <w:t>)</w:t>
            </w:r>
          </w:p>
        </w:tc>
      </w:tr>
    </w:tbl>
    <w:p w:rsidR="00041042" w:rsidRDefault="00041042">
      <w:pPr>
        <w:spacing w:after="0"/>
      </w:pPr>
    </w:p>
    <w:p w:rsidR="00041042" w:rsidRDefault="00EF6E53">
      <w:pPr>
        <w:pStyle w:val="Heading4"/>
      </w:pPr>
      <w:r>
        <w:t>Parameters</w:t>
      </w:r>
    </w:p>
    <w:p w:rsidR="00041042" w:rsidRDefault="00EF6E53">
      <w:pPr>
        <w:spacing w:after="0"/>
      </w:pPr>
      <w:r>
        <w:rPr>
          <w:rStyle w:val="Parameter"/>
        </w:rPr>
        <w:t>instance</w:t>
      </w:r>
    </w:p>
    <w:p w:rsidR="00041042" w:rsidRDefault="00EF6E53">
      <w:pPr>
        <w:spacing w:after="0"/>
      </w:pPr>
      <w:r>
        <w:t xml:space="preserve">Type: </w:t>
      </w:r>
      <w:hyperlink w:anchor="_2AB66DD6_Topic" w:history="1">
        <w:r>
          <w:rPr>
            <w:rStyle w:val="TypeParameter"/>
          </w:rPr>
          <w:t>T</w:t>
        </w:r>
      </w:hyperlink>
    </w:p>
    <w:p w:rsidR="00041042" w:rsidRDefault="00EF6E53">
      <w:r>
        <w:t>The object to release to the pool.</w:t>
      </w:r>
    </w:p>
    <w:p w:rsidR="00041042" w:rsidRDefault="00EF6E53">
      <w:pPr>
        <w:pStyle w:val="Heading2"/>
      </w:pPr>
      <w:bookmarkStart w:id="1361" w:name="_5D7957F6_Topic_SeeAlso"/>
      <w:bookmarkEnd w:id="1361"/>
      <w:r>
        <w:t>See Also</w:t>
      </w:r>
    </w:p>
    <w:p w:rsidR="00041042" w:rsidRDefault="00DD4813">
      <w:pPr>
        <w:spacing w:after="0"/>
      </w:pPr>
      <w:hyperlink w:anchor="_2AB66DD6_Topic" w:history="1">
        <w:r w:rsidR="00EF6E53">
          <w:rPr>
            <w:rStyle w:val="Hyperlink"/>
          </w:rPr>
          <w:t>SerialisableGenericComponentPool(T)Class</w:t>
        </w:r>
      </w:hyperlink>
    </w:p>
    <w:p w:rsidR="00041042" w:rsidRDefault="00DD4813">
      <w:pPr>
        <w:spacing w:after="0"/>
      </w:pPr>
      <w:hyperlink w:anchor="_9F669C6B_Topic" w:history="1">
        <w:r w:rsidR="00EF6E53">
          <w:rPr>
            <w:rStyle w:val="Hyperlink"/>
          </w:rPr>
          <w:t>Umbrace.Unity.PurePool Namespace</w:t>
        </w:r>
      </w:hyperlink>
    </w:p>
    <w:p w:rsidR="00041042" w:rsidRDefault="00EF6E53">
      <w:r>
        <w:br w:type="page"/>
      </w:r>
    </w:p>
    <w:p w:rsidR="00041042" w:rsidRDefault="00EF6E53">
      <w:pPr>
        <w:pStyle w:val="Heading1"/>
      </w:pPr>
      <w:bookmarkStart w:id="1362" w:name="_FD803422_Topic"/>
      <w:bookmarkEnd w:id="1362"/>
      <w:r>
        <w:lastRenderedPageBreak/>
        <w:t>SerialisableGenericComponentPool(</w:t>
      </w:r>
      <w:r>
        <w:rPr>
          <w:rStyle w:val="TypeParameter"/>
        </w:rPr>
        <w:t>T</w:t>
      </w:r>
      <w:r>
        <w:t xml:space="preserve">).TryAcquire Method </w:t>
      </w:r>
    </w:p>
    <w:p w:rsidR="00041042" w:rsidRDefault="00EF6E53">
      <w:pPr>
        <w:pStyle w:val="Heading2"/>
      </w:pPr>
      <w:r>
        <w:t>Overload List</w:t>
      </w:r>
    </w:p>
    <w:tbl>
      <w:tblPr>
        <w:tblStyle w:val="GeneralTable"/>
        <w:tblW w:w="5000" w:type="pct"/>
        <w:tblLook w:val="07E0" w:firstRow="1" w:lastRow="1" w:firstColumn="1" w:lastColumn="1" w:noHBand="1" w:noVBand="1"/>
      </w:tblPr>
      <w:tblGrid>
        <w:gridCol w:w="326"/>
        <w:gridCol w:w="3091"/>
        <w:gridCol w:w="5933"/>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041042">
            <w:pPr>
              <w:keepNext/>
            </w:pPr>
          </w:p>
        </w:tc>
        <w:tc>
          <w:tcPr>
            <w:tcW w:w="0" w:type="auto"/>
          </w:tcPr>
          <w:p w:rsidR="00041042" w:rsidRDefault="00EF6E53">
            <w:pPr>
              <w:keepNext/>
            </w:pPr>
            <w:r>
              <w:t>Name</w:t>
            </w:r>
          </w:p>
        </w:tc>
        <w:tc>
          <w:tcPr>
            <w:tcW w:w="0" w:type="auto"/>
          </w:tcPr>
          <w:p w:rsidR="00041042" w:rsidRDefault="00EF6E53">
            <w:pPr>
              <w:keepNext/>
            </w:pPr>
            <w:r>
              <w:t>Description</w:t>
            </w:r>
          </w:p>
        </w:tc>
      </w:tr>
      <w:tr w:rsidR="00041042">
        <w:tc>
          <w:tcPr>
            <w:tcW w:w="0" w:type="auto"/>
          </w:tcPr>
          <w:p w:rsidR="00041042" w:rsidRDefault="00EF6E53">
            <w:r>
              <w:rPr>
                <w:noProof/>
              </w:rPr>
              <w:drawing>
                <wp:inline distT="0" distB="0" distL="0" distR="0">
                  <wp:extent cx="152400" cy="104775"/>
                  <wp:effectExtent l="0" t="0" r="0" b="0"/>
                  <wp:docPr id="246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w:anchor="_5A15A4CC_Topic" w:history="1">
              <w:r w:rsidR="00EF6E53">
                <w:rPr>
                  <w:rStyle w:val="Hyperlink"/>
                </w:rPr>
                <w:t>TryAcquire(T)</w:t>
              </w:r>
            </w:hyperlink>
          </w:p>
        </w:tc>
        <w:tc>
          <w:tcPr>
            <w:tcW w:w="0" w:type="auto"/>
          </w:tcPr>
          <w:p w:rsidR="00041042" w:rsidRDefault="00EF6E53">
            <w:r>
              <w:t xml:space="preserve">Acquires an object from the pool. (Inherited from </w:t>
            </w:r>
            <w:hyperlink w:anchor="_F745D9B1_Topic" w:history="1">
              <w:r>
                <w:rPr>
                  <w:rStyle w:val="Hyperlink"/>
                </w:rPr>
                <w:t>SerialisableObjectPool(T)</w:t>
              </w:r>
            </w:hyperlink>
            <w:r>
              <w:t>.)</w:t>
            </w:r>
          </w:p>
        </w:tc>
      </w:tr>
      <w:tr w:rsidR="00041042">
        <w:tc>
          <w:tcPr>
            <w:tcW w:w="0" w:type="auto"/>
          </w:tcPr>
          <w:p w:rsidR="00041042" w:rsidRDefault="00EF6E53">
            <w:r>
              <w:rPr>
                <w:noProof/>
              </w:rPr>
              <w:drawing>
                <wp:inline distT="0" distB="0" distL="0" distR="0">
                  <wp:extent cx="152400" cy="104775"/>
                  <wp:effectExtent l="0" t="0" r="0" b="0"/>
                  <wp:docPr id="246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w:anchor="_831E3C5B_Topic" w:history="1">
              <w:r w:rsidR="00EF6E53">
                <w:rPr>
                  <w:rStyle w:val="Hyperlink"/>
                </w:rPr>
                <w:t>TryAcquire(Transform, T)</w:t>
              </w:r>
            </w:hyperlink>
          </w:p>
        </w:tc>
        <w:tc>
          <w:tcPr>
            <w:tcW w:w="0" w:type="auto"/>
          </w:tcPr>
          <w:p w:rsidR="00041042" w:rsidRDefault="00EF6E53">
            <w:r>
              <w:t xml:space="preserve">Acquires an instance of the component, and sets the parent transform of its </w:t>
            </w:r>
            <w:r>
              <w:rPr>
                <w:b/>
              </w:rPr>
              <w:t>GameObject</w:t>
            </w:r>
            <w:r>
              <w:t>.</w:t>
            </w:r>
          </w:p>
        </w:tc>
      </w:tr>
      <w:tr w:rsidR="00041042">
        <w:tc>
          <w:tcPr>
            <w:tcW w:w="0" w:type="auto"/>
          </w:tcPr>
          <w:p w:rsidR="00041042" w:rsidRDefault="00EF6E53">
            <w:r>
              <w:rPr>
                <w:noProof/>
              </w:rPr>
              <w:drawing>
                <wp:inline distT="0" distB="0" distL="0" distR="0">
                  <wp:extent cx="152400" cy="104775"/>
                  <wp:effectExtent l="0" t="0" r="0" b="0"/>
                  <wp:docPr id="246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w:anchor="_771F9520_Topic" w:history="1">
              <w:r w:rsidR="00EF6E53">
                <w:rPr>
                  <w:rStyle w:val="Hyperlink"/>
                </w:rPr>
                <w:t>TryAcquire(Vector3, Quaternion, T)</w:t>
              </w:r>
            </w:hyperlink>
          </w:p>
        </w:tc>
        <w:tc>
          <w:tcPr>
            <w:tcW w:w="0" w:type="auto"/>
          </w:tcPr>
          <w:p w:rsidR="00041042" w:rsidRDefault="00EF6E53">
            <w:r>
              <w:t xml:space="preserve">Acquires an instance of the component, and sets the position and rotation of its </w:t>
            </w:r>
            <w:r>
              <w:rPr>
                <w:b/>
              </w:rPr>
              <w:t>GameObject</w:t>
            </w:r>
            <w:r>
              <w:t>.</w:t>
            </w:r>
          </w:p>
        </w:tc>
      </w:tr>
      <w:tr w:rsidR="00041042">
        <w:tc>
          <w:tcPr>
            <w:tcW w:w="0" w:type="auto"/>
          </w:tcPr>
          <w:p w:rsidR="00041042" w:rsidRDefault="00EF6E53">
            <w:r>
              <w:rPr>
                <w:noProof/>
              </w:rPr>
              <w:drawing>
                <wp:inline distT="0" distB="0" distL="0" distR="0">
                  <wp:extent cx="152400" cy="104775"/>
                  <wp:effectExtent l="0" t="0" r="0" b="0"/>
                  <wp:docPr id="246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w:anchor="_5F15F2F1_Topic" w:history="1">
              <w:r w:rsidR="00EF6E53">
                <w:rPr>
                  <w:rStyle w:val="Hyperlink"/>
                </w:rPr>
                <w:t>TryAcquire(Transform, Vector3, Quaternion, T)</w:t>
              </w:r>
            </w:hyperlink>
          </w:p>
        </w:tc>
        <w:tc>
          <w:tcPr>
            <w:tcW w:w="0" w:type="auto"/>
          </w:tcPr>
          <w:p w:rsidR="00041042" w:rsidRDefault="00EF6E53">
            <w:r>
              <w:t xml:space="preserve">Acquires an instance of the component, and sets the parent transform, position and rotation of its </w:t>
            </w:r>
            <w:r>
              <w:rPr>
                <w:b/>
              </w:rPr>
              <w:t>GameObject</w:t>
            </w:r>
            <w:r>
              <w:t>.</w:t>
            </w:r>
          </w:p>
        </w:tc>
      </w:tr>
    </w:tbl>
    <w:p w:rsidR="00041042" w:rsidRDefault="00041042">
      <w:pPr>
        <w:spacing w:after="0"/>
      </w:pPr>
    </w:p>
    <w:p w:rsidR="00041042" w:rsidRDefault="00EF6E53">
      <w:pPr>
        <w:pStyle w:val="Heading2"/>
      </w:pPr>
      <w:bookmarkStart w:id="1363" w:name="_FD803422_Topic_SeeAlso"/>
      <w:bookmarkEnd w:id="1363"/>
      <w:r>
        <w:t>See Also</w:t>
      </w:r>
    </w:p>
    <w:p w:rsidR="00041042" w:rsidRDefault="00DD4813">
      <w:pPr>
        <w:spacing w:after="0"/>
      </w:pPr>
      <w:hyperlink w:anchor="_2AB66DD6_Topic" w:history="1">
        <w:r w:rsidR="00EF6E53">
          <w:rPr>
            <w:rStyle w:val="Hyperlink"/>
          </w:rPr>
          <w:t>SerialisableGenericComponentPool(T)Class</w:t>
        </w:r>
      </w:hyperlink>
    </w:p>
    <w:p w:rsidR="00041042" w:rsidRDefault="00DD4813">
      <w:pPr>
        <w:spacing w:after="0"/>
      </w:pPr>
      <w:hyperlink w:anchor="_9F669C6B_Topic" w:history="1">
        <w:r w:rsidR="00EF6E53">
          <w:rPr>
            <w:rStyle w:val="Hyperlink"/>
          </w:rPr>
          <w:t>Umbrace.Unity.PurePool Namespace</w:t>
        </w:r>
      </w:hyperlink>
    </w:p>
    <w:p w:rsidR="00041042" w:rsidRDefault="00EF6E53">
      <w:r>
        <w:br w:type="page"/>
      </w:r>
    </w:p>
    <w:p w:rsidR="00041042" w:rsidRDefault="00EF6E53">
      <w:pPr>
        <w:pStyle w:val="Heading1"/>
      </w:pPr>
      <w:bookmarkStart w:id="1364" w:name="_831E3C5B_Topic"/>
      <w:bookmarkEnd w:id="1364"/>
      <w:r>
        <w:lastRenderedPageBreak/>
        <w:t>SerialisableGenericComponentPool(</w:t>
      </w:r>
      <w:r>
        <w:rPr>
          <w:rStyle w:val="TypeParameter"/>
        </w:rPr>
        <w:t>T</w:t>
      </w:r>
      <w:r>
        <w:t xml:space="preserve">).TryAcquire Method (Transform, </w:t>
      </w:r>
      <w:r>
        <w:rPr>
          <w:rStyle w:val="TypeParameter"/>
        </w:rPr>
        <w:t>T</w:t>
      </w:r>
      <w:r>
        <w:t>)</w:t>
      </w:r>
    </w:p>
    <w:p w:rsidR="00041042" w:rsidRDefault="00EF6E53">
      <w:r>
        <w:t xml:space="preserve">Acquires an instance of the component, and sets the parent transform of its </w:t>
      </w:r>
      <w:r>
        <w:rPr>
          <w:b/>
        </w:rPr>
        <w:t>GameObject</w:t>
      </w:r>
      <w:r>
        <w:t>.</w:t>
      </w:r>
    </w:p>
    <w:p w:rsidR="00041042" w:rsidRDefault="00EF6E53">
      <w:r>
        <w:rPr>
          <w:b/>
        </w:rPr>
        <w:t>Namespace:</w:t>
      </w:r>
      <w:r>
        <w:t> </w:t>
      </w:r>
      <w:hyperlink w:anchor="_9F669C6B_Topic" w:history="1">
        <w:r>
          <w:rPr>
            <w:rStyle w:val="Hyperlink"/>
          </w:rPr>
          <w:t>Umbrace.Unity.PurePool</w:t>
        </w:r>
      </w:hyperlink>
      <w:r>
        <w:br/>
      </w:r>
      <w:r>
        <w:rPr>
          <w:b/>
        </w:rPr>
        <w:t>Assembly:</w:t>
      </w:r>
      <w:r>
        <w:t> Umbrace.Unity.PurePool (in Umbrace.Unity.PurePool.dll) Version: 0.0.0.0 (1.0.0.0)</w:t>
      </w:r>
    </w:p>
    <w:p w:rsidR="00041042" w:rsidRDefault="00EF6E53">
      <w:pPr>
        <w:pStyle w:val="Heading2"/>
      </w:pPr>
      <w:r>
        <w:t>Syntax</w:t>
      </w:r>
    </w:p>
    <w:tbl>
      <w:tblPr>
        <w:tblStyle w:val="CodeTable"/>
        <w:tblW w:w="5000" w:type="pct"/>
        <w:tblLook w:val="07E0" w:firstRow="1" w:lastRow="1" w:firstColumn="1" w:lastColumn="1" w:noHBand="1" w:noVBand="1"/>
      </w:tblPr>
      <w:tblGrid>
        <w:gridCol w:w="9350"/>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EF6E53">
            <w:pPr>
              <w:keepNext/>
            </w:pPr>
            <w:r>
              <w:t>C#</w:t>
            </w:r>
          </w:p>
        </w:tc>
      </w:tr>
      <w:tr w:rsidR="00041042">
        <w:tc>
          <w:tcPr>
            <w:tcW w:w="0" w:type="auto"/>
          </w:tcPr>
          <w:p w:rsidR="00041042" w:rsidRDefault="00EF6E53">
            <w:r>
              <w:rPr>
                <w:rStyle w:val="Keyword"/>
              </w:rPr>
              <w:t>public</w:t>
            </w:r>
            <w:r>
              <w:t xml:space="preserve"> </w:t>
            </w:r>
            <w:r>
              <w:rPr>
                <w:rStyle w:val="Identifier"/>
              </w:rPr>
              <w:t>bool</w:t>
            </w:r>
            <w:r>
              <w:t xml:space="preserve"> </w:t>
            </w:r>
            <w:r>
              <w:rPr>
                <w:rStyle w:val="Identifier"/>
              </w:rPr>
              <w:t>TryAcquire</w:t>
            </w:r>
            <w:r>
              <w:t>(</w:t>
            </w:r>
            <w:r>
              <w:br/>
            </w:r>
            <w:r>
              <w:tab/>
            </w:r>
            <w:r>
              <w:rPr>
                <w:rStyle w:val="Identifier"/>
              </w:rPr>
              <w:t>Transform</w:t>
            </w:r>
            <w:r>
              <w:t xml:space="preserve"> </w:t>
            </w:r>
            <w:r>
              <w:rPr>
                <w:rStyle w:val="Parameter"/>
              </w:rPr>
              <w:t>parent</w:t>
            </w:r>
            <w:r>
              <w:t>,</w:t>
            </w:r>
            <w:r>
              <w:br/>
            </w:r>
            <w:r>
              <w:tab/>
            </w:r>
            <w:r>
              <w:rPr>
                <w:rStyle w:val="Keyword"/>
              </w:rPr>
              <w:t>out</w:t>
            </w:r>
            <w:r>
              <w:t xml:space="preserve"> T </w:t>
            </w:r>
            <w:r>
              <w:rPr>
                <w:rStyle w:val="Parameter"/>
              </w:rPr>
              <w:t>instance</w:t>
            </w:r>
            <w:r>
              <w:br/>
              <w:t>)</w:t>
            </w:r>
          </w:p>
        </w:tc>
      </w:tr>
    </w:tbl>
    <w:p w:rsidR="00041042" w:rsidRDefault="00041042">
      <w:pPr>
        <w:spacing w:after="0"/>
      </w:pPr>
    </w:p>
    <w:p w:rsidR="00041042" w:rsidRDefault="00EF6E53">
      <w:pPr>
        <w:pStyle w:val="Heading4"/>
      </w:pPr>
      <w:r>
        <w:t>Parameters</w:t>
      </w:r>
    </w:p>
    <w:p w:rsidR="00041042" w:rsidRDefault="00EF6E53">
      <w:pPr>
        <w:spacing w:after="0"/>
      </w:pPr>
      <w:r>
        <w:rPr>
          <w:rStyle w:val="Parameter"/>
        </w:rPr>
        <w:t>parent</w:t>
      </w:r>
    </w:p>
    <w:p w:rsidR="00041042" w:rsidRDefault="00EF6E53">
      <w:pPr>
        <w:spacing w:after="0"/>
      </w:pPr>
      <w:r>
        <w:t>Type: UnityEngine.Transform</w:t>
      </w:r>
    </w:p>
    <w:p w:rsidR="00041042" w:rsidRDefault="00EF6E53">
      <w:r>
        <w:t xml:space="preserve">The transform to which the component's </w:t>
      </w:r>
      <w:r>
        <w:rPr>
          <w:b/>
        </w:rPr>
        <w:t>GameObject</w:t>
      </w:r>
      <w:r>
        <w:t xml:space="preserve"> should be parented.</w:t>
      </w:r>
    </w:p>
    <w:p w:rsidR="00041042" w:rsidRDefault="00EF6E53">
      <w:pPr>
        <w:spacing w:after="0"/>
      </w:pPr>
      <w:r>
        <w:rPr>
          <w:rStyle w:val="Parameter"/>
        </w:rPr>
        <w:t>instance</w:t>
      </w:r>
    </w:p>
    <w:p w:rsidR="00041042" w:rsidRDefault="00EF6E53">
      <w:pPr>
        <w:spacing w:after="0"/>
      </w:pPr>
      <w:r>
        <w:t xml:space="preserve">Type: </w:t>
      </w:r>
      <w:hyperlink w:anchor="_2AB66DD6_Topic" w:history="1">
        <w:r>
          <w:rPr>
            <w:rStyle w:val="TypeParameter"/>
          </w:rPr>
          <w:t>T</w:t>
        </w:r>
      </w:hyperlink>
    </w:p>
    <w:p w:rsidR="00041042" w:rsidRDefault="00EF6E53">
      <w:r>
        <w:t xml:space="preserve">When this method returns, contains the instance of the component </w:t>
      </w:r>
      <w:r>
        <w:rPr>
          <w:rStyle w:val="TypeParameter"/>
        </w:rPr>
        <w:t>T</w:t>
      </w:r>
      <w:r>
        <w:t>, if one could be acquired; otherwise, a null reference (</w:t>
      </w:r>
      <w:r>
        <w:rPr>
          <w:rStyle w:val="CodeInline"/>
        </w:rPr>
        <w:t>Nothing</w:t>
      </w:r>
      <w:r>
        <w:t xml:space="preserve"> in Visual Basic). This parameter is passed uninitialised.</w:t>
      </w:r>
    </w:p>
    <w:p w:rsidR="00041042" w:rsidRDefault="00EF6E53">
      <w:pPr>
        <w:pStyle w:val="Heading4"/>
      </w:pPr>
      <w:r>
        <w:t>Return Value</w:t>
      </w:r>
    </w:p>
    <w:p w:rsidR="00041042" w:rsidRDefault="00EF6E53">
      <w:r>
        <w:t xml:space="preserve">Type: </w:t>
      </w:r>
      <w:hyperlink r:id="rId1297" w:history="1">
        <w:r>
          <w:rPr>
            <w:rStyle w:val="Hyperlink"/>
          </w:rPr>
          <w:t>Boolean</w:t>
        </w:r>
      </w:hyperlink>
      <w:r>
        <w:br/>
      </w:r>
      <w:r>
        <w:rPr>
          <w:rStyle w:val="CodeInline"/>
        </w:rPr>
        <w:t>true</w:t>
      </w:r>
      <w:r>
        <w:t xml:space="preserve"> (</w:t>
      </w:r>
      <w:r>
        <w:rPr>
          <w:rStyle w:val="CodeInline"/>
        </w:rPr>
        <w:t>True</w:t>
      </w:r>
      <w:r>
        <w:t xml:space="preserve"> in Visual Basic) if an instance of the component </w:t>
      </w:r>
      <w:r>
        <w:rPr>
          <w:rStyle w:val="TypeParameter"/>
        </w:rPr>
        <w:t>T</w:t>
      </w:r>
      <w:r>
        <w:t xml:space="preserve"> was acquired from the pool; otherwise, </w:t>
      </w:r>
      <w:r>
        <w:rPr>
          <w:rStyle w:val="CodeInline"/>
        </w:rPr>
        <w:t>false</w:t>
      </w:r>
      <w:r>
        <w:t xml:space="preserve"> (</w:t>
      </w:r>
      <w:r>
        <w:rPr>
          <w:rStyle w:val="CodeInline"/>
        </w:rPr>
        <w:t>False</w:t>
      </w:r>
      <w:r>
        <w:t xml:space="preserve"> in Visual Basic).</w:t>
      </w:r>
    </w:p>
    <w:p w:rsidR="00041042" w:rsidRDefault="00EF6E53">
      <w:pPr>
        <w:pStyle w:val="Heading2"/>
      </w:pPr>
      <w:bookmarkStart w:id="1365" w:name="_831E3C5B_Topic_SeeAlso"/>
      <w:bookmarkEnd w:id="1365"/>
      <w:r>
        <w:t>See Also</w:t>
      </w:r>
    </w:p>
    <w:p w:rsidR="00041042" w:rsidRDefault="00DD4813">
      <w:pPr>
        <w:spacing w:after="0"/>
      </w:pPr>
      <w:hyperlink w:anchor="_2AB66DD6_Topic" w:history="1">
        <w:r w:rsidR="00EF6E53">
          <w:rPr>
            <w:rStyle w:val="Hyperlink"/>
          </w:rPr>
          <w:t>SerialisableGenericComponentPool(T)Class</w:t>
        </w:r>
      </w:hyperlink>
    </w:p>
    <w:p w:rsidR="00041042" w:rsidRDefault="00DD4813">
      <w:pPr>
        <w:spacing w:after="0"/>
      </w:pPr>
      <w:hyperlink w:anchor="_FD803422_Topic" w:history="1">
        <w:r w:rsidR="00EF6E53">
          <w:rPr>
            <w:rStyle w:val="Hyperlink"/>
          </w:rPr>
          <w:t>TryAcquire Overload</w:t>
        </w:r>
      </w:hyperlink>
    </w:p>
    <w:p w:rsidR="00041042" w:rsidRDefault="00DD4813">
      <w:pPr>
        <w:spacing w:after="0"/>
      </w:pPr>
      <w:hyperlink w:anchor="_9F669C6B_Topic" w:history="1">
        <w:r w:rsidR="00EF6E53">
          <w:rPr>
            <w:rStyle w:val="Hyperlink"/>
          </w:rPr>
          <w:t>Umbrace.Unity.PurePool Namespace</w:t>
        </w:r>
      </w:hyperlink>
    </w:p>
    <w:p w:rsidR="00041042" w:rsidRDefault="00DD4813">
      <w:pPr>
        <w:spacing w:after="0"/>
      </w:pPr>
      <w:hyperlink w:anchor="_9A6344D2_Topic" w:history="1">
        <w:r w:rsidR="00EF6E53">
          <w:rPr>
            <w:rStyle w:val="Hyperlink"/>
          </w:rPr>
          <w:t>SerialisableGenericComponentPool(T).Acquire(Transform)</w:t>
        </w:r>
      </w:hyperlink>
    </w:p>
    <w:p w:rsidR="00041042" w:rsidRDefault="00DD4813">
      <w:pPr>
        <w:spacing w:after="0"/>
      </w:pPr>
      <w:hyperlink w:anchor="_95DE6A98_Topic" w:history="1">
        <w:r w:rsidR="00EF6E53">
          <w:rPr>
            <w:rStyle w:val="Hyperlink"/>
          </w:rPr>
          <w:t>SerialisableObjectPool(T).Release(T)</w:t>
        </w:r>
      </w:hyperlink>
    </w:p>
    <w:p w:rsidR="00041042" w:rsidRDefault="00EF6E53">
      <w:r>
        <w:br w:type="page"/>
      </w:r>
    </w:p>
    <w:p w:rsidR="00041042" w:rsidRDefault="00EF6E53">
      <w:pPr>
        <w:pStyle w:val="Heading1"/>
      </w:pPr>
      <w:bookmarkStart w:id="1366" w:name="_771F9520_Topic"/>
      <w:bookmarkEnd w:id="1366"/>
      <w:r>
        <w:lastRenderedPageBreak/>
        <w:t>SerialisableGenericComponentPool(</w:t>
      </w:r>
      <w:r>
        <w:rPr>
          <w:rStyle w:val="TypeParameter"/>
        </w:rPr>
        <w:t>T</w:t>
      </w:r>
      <w:r>
        <w:t xml:space="preserve">).TryAcquire Method (Vector3, Quaternion, </w:t>
      </w:r>
      <w:r>
        <w:rPr>
          <w:rStyle w:val="TypeParameter"/>
        </w:rPr>
        <w:t>T</w:t>
      </w:r>
      <w:r>
        <w:t>)</w:t>
      </w:r>
    </w:p>
    <w:p w:rsidR="00041042" w:rsidRDefault="00EF6E53">
      <w:r>
        <w:t xml:space="preserve">Acquires an instance of the component, and sets the position and rotation of its </w:t>
      </w:r>
      <w:r>
        <w:rPr>
          <w:b/>
        </w:rPr>
        <w:t>GameObject</w:t>
      </w:r>
      <w:r>
        <w:t>.</w:t>
      </w:r>
    </w:p>
    <w:p w:rsidR="00041042" w:rsidRDefault="00EF6E53">
      <w:r>
        <w:rPr>
          <w:b/>
        </w:rPr>
        <w:t>Namespace:</w:t>
      </w:r>
      <w:r>
        <w:t> </w:t>
      </w:r>
      <w:hyperlink w:anchor="_9F669C6B_Topic" w:history="1">
        <w:r>
          <w:rPr>
            <w:rStyle w:val="Hyperlink"/>
          </w:rPr>
          <w:t>Umbrace.Unity.PurePool</w:t>
        </w:r>
      </w:hyperlink>
      <w:r>
        <w:br/>
      </w:r>
      <w:r>
        <w:rPr>
          <w:b/>
        </w:rPr>
        <w:t>Assembly:</w:t>
      </w:r>
      <w:r>
        <w:t> Umbrace.Unity.PurePool (in Umbrace.Unity.PurePool.dll) Version: 0.0.0.0 (1.0.0.0)</w:t>
      </w:r>
    </w:p>
    <w:p w:rsidR="00041042" w:rsidRDefault="00EF6E53">
      <w:pPr>
        <w:pStyle w:val="Heading2"/>
      </w:pPr>
      <w:r>
        <w:t>Syntax</w:t>
      </w:r>
    </w:p>
    <w:tbl>
      <w:tblPr>
        <w:tblStyle w:val="CodeTable"/>
        <w:tblW w:w="5000" w:type="pct"/>
        <w:tblLook w:val="07E0" w:firstRow="1" w:lastRow="1" w:firstColumn="1" w:lastColumn="1" w:noHBand="1" w:noVBand="1"/>
      </w:tblPr>
      <w:tblGrid>
        <w:gridCol w:w="9350"/>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EF6E53">
            <w:pPr>
              <w:keepNext/>
            </w:pPr>
            <w:r>
              <w:t>C#</w:t>
            </w:r>
          </w:p>
        </w:tc>
      </w:tr>
      <w:tr w:rsidR="00041042">
        <w:tc>
          <w:tcPr>
            <w:tcW w:w="0" w:type="auto"/>
          </w:tcPr>
          <w:p w:rsidR="00041042" w:rsidRDefault="00EF6E53">
            <w:r>
              <w:rPr>
                <w:rStyle w:val="Keyword"/>
              </w:rPr>
              <w:t>public</w:t>
            </w:r>
            <w:r>
              <w:t xml:space="preserve"> </w:t>
            </w:r>
            <w:r>
              <w:rPr>
                <w:rStyle w:val="Identifier"/>
              </w:rPr>
              <w:t>bool</w:t>
            </w:r>
            <w:r>
              <w:t xml:space="preserve"> </w:t>
            </w:r>
            <w:r>
              <w:rPr>
                <w:rStyle w:val="Identifier"/>
              </w:rPr>
              <w:t>TryAcquire</w:t>
            </w:r>
            <w:r>
              <w:t>(</w:t>
            </w:r>
            <w:r>
              <w:br/>
            </w:r>
            <w:r>
              <w:tab/>
            </w:r>
            <w:r>
              <w:rPr>
                <w:rStyle w:val="Identifier"/>
              </w:rPr>
              <w:t>Vector3</w:t>
            </w:r>
            <w:r>
              <w:t xml:space="preserve"> </w:t>
            </w:r>
            <w:r>
              <w:rPr>
                <w:rStyle w:val="Parameter"/>
              </w:rPr>
              <w:t>position</w:t>
            </w:r>
            <w:r>
              <w:t>,</w:t>
            </w:r>
            <w:r>
              <w:br/>
            </w:r>
            <w:r>
              <w:tab/>
            </w:r>
            <w:r>
              <w:rPr>
                <w:rStyle w:val="Identifier"/>
              </w:rPr>
              <w:t>Quaternion</w:t>
            </w:r>
            <w:r>
              <w:t xml:space="preserve"> </w:t>
            </w:r>
            <w:r>
              <w:rPr>
                <w:rStyle w:val="Parameter"/>
              </w:rPr>
              <w:t>rotation</w:t>
            </w:r>
            <w:r>
              <w:t>,</w:t>
            </w:r>
            <w:r>
              <w:br/>
            </w:r>
            <w:r>
              <w:tab/>
            </w:r>
            <w:r>
              <w:rPr>
                <w:rStyle w:val="Keyword"/>
              </w:rPr>
              <w:t>out</w:t>
            </w:r>
            <w:r>
              <w:t xml:space="preserve"> T </w:t>
            </w:r>
            <w:r>
              <w:rPr>
                <w:rStyle w:val="Parameter"/>
              </w:rPr>
              <w:t>instance</w:t>
            </w:r>
            <w:r>
              <w:br/>
              <w:t>)</w:t>
            </w:r>
          </w:p>
        </w:tc>
      </w:tr>
    </w:tbl>
    <w:p w:rsidR="00041042" w:rsidRDefault="00041042">
      <w:pPr>
        <w:spacing w:after="0"/>
      </w:pPr>
    </w:p>
    <w:p w:rsidR="00041042" w:rsidRDefault="00EF6E53">
      <w:pPr>
        <w:pStyle w:val="Heading4"/>
      </w:pPr>
      <w:r>
        <w:t>Parameters</w:t>
      </w:r>
    </w:p>
    <w:p w:rsidR="00041042" w:rsidRDefault="00EF6E53">
      <w:pPr>
        <w:spacing w:after="0"/>
      </w:pPr>
      <w:r>
        <w:rPr>
          <w:rStyle w:val="Parameter"/>
        </w:rPr>
        <w:t>position</w:t>
      </w:r>
    </w:p>
    <w:p w:rsidR="00041042" w:rsidRDefault="00EF6E53">
      <w:pPr>
        <w:spacing w:after="0"/>
      </w:pPr>
      <w:r>
        <w:t>Type: UnityEngine.Vector3</w:t>
      </w:r>
    </w:p>
    <w:p w:rsidR="00041042" w:rsidRDefault="00EF6E53">
      <w:r>
        <w:t>The position to set the component's transform to.</w:t>
      </w:r>
    </w:p>
    <w:p w:rsidR="00041042" w:rsidRDefault="00EF6E53">
      <w:pPr>
        <w:spacing w:after="0"/>
      </w:pPr>
      <w:r>
        <w:rPr>
          <w:rStyle w:val="Parameter"/>
        </w:rPr>
        <w:t>rotation</w:t>
      </w:r>
    </w:p>
    <w:p w:rsidR="00041042" w:rsidRDefault="00EF6E53">
      <w:pPr>
        <w:spacing w:after="0"/>
      </w:pPr>
      <w:r>
        <w:t>Type: UnityEngine.Quaternion</w:t>
      </w:r>
    </w:p>
    <w:p w:rsidR="00041042" w:rsidRDefault="00EF6E53">
      <w:r>
        <w:t>The rotation to set the component's transform to.</w:t>
      </w:r>
    </w:p>
    <w:p w:rsidR="00041042" w:rsidRDefault="00EF6E53">
      <w:pPr>
        <w:spacing w:after="0"/>
      </w:pPr>
      <w:r>
        <w:rPr>
          <w:rStyle w:val="Parameter"/>
        </w:rPr>
        <w:t>instance</w:t>
      </w:r>
    </w:p>
    <w:p w:rsidR="00041042" w:rsidRDefault="00EF6E53">
      <w:pPr>
        <w:spacing w:after="0"/>
      </w:pPr>
      <w:r>
        <w:t xml:space="preserve">Type: </w:t>
      </w:r>
      <w:hyperlink w:anchor="_2AB66DD6_Topic" w:history="1">
        <w:r>
          <w:rPr>
            <w:rStyle w:val="TypeParameter"/>
          </w:rPr>
          <w:t>T</w:t>
        </w:r>
      </w:hyperlink>
    </w:p>
    <w:p w:rsidR="00041042" w:rsidRDefault="00EF6E53">
      <w:r>
        <w:t xml:space="preserve">When this method returns, contains the instance of the component </w:t>
      </w:r>
      <w:r>
        <w:rPr>
          <w:rStyle w:val="TypeParameter"/>
        </w:rPr>
        <w:t>T</w:t>
      </w:r>
      <w:r>
        <w:t>, if one could be acquired; otherwise, a null reference (</w:t>
      </w:r>
      <w:r>
        <w:rPr>
          <w:rStyle w:val="CodeInline"/>
        </w:rPr>
        <w:t>Nothing</w:t>
      </w:r>
      <w:r>
        <w:t xml:space="preserve"> in Visual Basic). This parameter is passed uninitialised.</w:t>
      </w:r>
    </w:p>
    <w:p w:rsidR="00041042" w:rsidRDefault="00EF6E53">
      <w:pPr>
        <w:pStyle w:val="Heading4"/>
      </w:pPr>
      <w:r>
        <w:t>Return Value</w:t>
      </w:r>
    </w:p>
    <w:p w:rsidR="00041042" w:rsidRDefault="00EF6E53">
      <w:r>
        <w:t xml:space="preserve">Type: </w:t>
      </w:r>
      <w:hyperlink r:id="rId1298" w:history="1">
        <w:r>
          <w:rPr>
            <w:rStyle w:val="Hyperlink"/>
          </w:rPr>
          <w:t>Boolean</w:t>
        </w:r>
      </w:hyperlink>
      <w:r>
        <w:br/>
      </w:r>
      <w:r>
        <w:rPr>
          <w:rStyle w:val="CodeInline"/>
        </w:rPr>
        <w:t>true</w:t>
      </w:r>
      <w:r>
        <w:t xml:space="preserve"> (</w:t>
      </w:r>
      <w:r>
        <w:rPr>
          <w:rStyle w:val="CodeInline"/>
        </w:rPr>
        <w:t>True</w:t>
      </w:r>
      <w:r>
        <w:t xml:space="preserve"> in Visual Basic) if an instance of the component </w:t>
      </w:r>
      <w:r>
        <w:rPr>
          <w:rStyle w:val="TypeParameter"/>
        </w:rPr>
        <w:t>T</w:t>
      </w:r>
      <w:r>
        <w:t xml:space="preserve"> was acquired from the pool; otherwise, </w:t>
      </w:r>
      <w:r>
        <w:rPr>
          <w:rStyle w:val="CodeInline"/>
        </w:rPr>
        <w:t>false</w:t>
      </w:r>
      <w:r>
        <w:t xml:space="preserve"> (</w:t>
      </w:r>
      <w:r>
        <w:rPr>
          <w:rStyle w:val="CodeInline"/>
        </w:rPr>
        <w:t>False</w:t>
      </w:r>
      <w:r>
        <w:t xml:space="preserve"> in Visual Basic).</w:t>
      </w:r>
    </w:p>
    <w:p w:rsidR="00041042" w:rsidRDefault="00EF6E53">
      <w:pPr>
        <w:pStyle w:val="Heading2"/>
      </w:pPr>
      <w:bookmarkStart w:id="1367" w:name="_771F9520_Topic_SeeAlso"/>
      <w:bookmarkEnd w:id="1367"/>
      <w:r>
        <w:t>See Also</w:t>
      </w:r>
    </w:p>
    <w:p w:rsidR="00041042" w:rsidRDefault="00DD4813">
      <w:pPr>
        <w:spacing w:after="0"/>
      </w:pPr>
      <w:hyperlink w:anchor="_2AB66DD6_Topic" w:history="1">
        <w:r w:rsidR="00EF6E53">
          <w:rPr>
            <w:rStyle w:val="Hyperlink"/>
          </w:rPr>
          <w:t>SerialisableGenericComponentPool(T)Class</w:t>
        </w:r>
      </w:hyperlink>
    </w:p>
    <w:p w:rsidR="00041042" w:rsidRDefault="00DD4813">
      <w:pPr>
        <w:spacing w:after="0"/>
      </w:pPr>
      <w:hyperlink w:anchor="_FD803422_Topic" w:history="1">
        <w:r w:rsidR="00EF6E53">
          <w:rPr>
            <w:rStyle w:val="Hyperlink"/>
          </w:rPr>
          <w:t>TryAcquire Overload</w:t>
        </w:r>
      </w:hyperlink>
    </w:p>
    <w:p w:rsidR="00041042" w:rsidRDefault="00DD4813">
      <w:pPr>
        <w:spacing w:after="0"/>
      </w:pPr>
      <w:hyperlink w:anchor="_9F669C6B_Topic" w:history="1">
        <w:r w:rsidR="00EF6E53">
          <w:rPr>
            <w:rStyle w:val="Hyperlink"/>
          </w:rPr>
          <w:t>Umbrace.Unity.PurePool Namespace</w:t>
        </w:r>
      </w:hyperlink>
    </w:p>
    <w:p w:rsidR="00041042" w:rsidRDefault="00DD4813">
      <w:pPr>
        <w:spacing w:after="0"/>
      </w:pPr>
      <w:hyperlink w:anchor="_1878DAF5_Topic" w:history="1">
        <w:r w:rsidR="00EF6E53">
          <w:rPr>
            <w:rStyle w:val="Hyperlink"/>
          </w:rPr>
          <w:t>SerialisableGenericComponentPool(T).Acquire(Vector3, Quaternion)</w:t>
        </w:r>
      </w:hyperlink>
    </w:p>
    <w:p w:rsidR="00041042" w:rsidRDefault="00DD4813">
      <w:pPr>
        <w:spacing w:after="0"/>
      </w:pPr>
      <w:hyperlink w:anchor="_95DE6A98_Topic" w:history="1">
        <w:r w:rsidR="00EF6E53">
          <w:rPr>
            <w:rStyle w:val="Hyperlink"/>
          </w:rPr>
          <w:t>SerialisableObjectPool(T).Release(T)</w:t>
        </w:r>
      </w:hyperlink>
    </w:p>
    <w:p w:rsidR="00041042" w:rsidRDefault="00EF6E53">
      <w:r>
        <w:br w:type="page"/>
      </w:r>
    </w:p>
    <w:p w:rsidR="00041042" w:rsidRDefault="00EF6E53">
      <w:pPr>
        <w:pStyle w:val="Heading1"/>
      </w:pPr>
      <w:bookmarkStart w:id="1368" w:name="_5F15F2F1_Topic"/>
      <w:bookmarkEnd w:id="1368"/>
      <w:r>
        <w:lastRenderedPageBreak/>
        <w:t>SerialisableGenericComponentPool(</w:t>
      </w:r>
      <w:r>
        <w:rPr>
          <w:rStyle w:val="TypeParameter"/>
        </w:rPr>
        <w:t>T</w:t>
      </w:r>
      <w:r>
        <w:t xml:space="preserve">).TryAcquire Method (Transform, Vector3, Quaternion, </w:t>
      </w:r>
      <w:r>
        <w:rPr>
          <w:rStyle w:val="TypeParameter"/>
        </w:rPr>
        <w:t>T</w:t>
      </w:r>
      <w:r>
        <w:t>)</w:t>
      </w:r>
    </w:p>
    <w:p w:rsidR="00041042" w:rsidRDefault="00EF6E53">
      <w:r>
        <w:t xml:space="preserve">Acquires an instance of the component, and sets the parent transform, position and rotation of its </w:t>
      </w:r>
      <w:r>
        <w:rPr>
          <w:b/>
        </w:rPr>
        <w:t>GameObject</w:t>
      </w:r>
      <w:r>
        <w:t>.</w:t>
      </w:r>
    </w:p>
    <w:p w:rsidR="00041042" w:rsidRDefault="00EF6E53">
      <w:r>
        <w:rPr>
          <w:b/>
        </w:rPr>
        <w:t>Namespace:</w:t>
      </w:r>
      <w:r>
        <w:t> </w:t>
      </w:r>
      <w:hyperlink w:anchor="_9F669C6B_Topic" w:history="1">
        <w:r>
          <w:rPr>
            <w:rStyle w:val="Hyperlink"/>
          </w:rPr>
          <w:t>Umbrace.Unity.PurePool</w:t>
        </w:r>
      </w:hyperlink>
      <w:r>
        <w:br/>
      </w:r>
      <w:r>
        <w:rPr>
          <w:b/>
        </w:rPr>
        <w:t>Assembly:</w:t>
      </w:r>
      <w:r>
        <w:t> Umbrace.Unity.PurePool (in Umbrace.Unity.PurePool.dll) Version: 0.0.0.0 (1.0.0.0)</w:t>
      </w:r>
    </w:p>
    <w:p w:rsidR="00041042" w:rsidRDefault="00EF6E53">
      <w:pPr>
        <w:pStyle w:val="Heading2"/>
      </w:pPr>
      <w:r>
        <w:t>Syntax</w:t>
      </w:r>
    </w:p>
    <w:tbl>
      <w:tblPr>
        <w:tblStyle w:val="CodeTable"/>
        <w:tblW w:w="5000" w:type="pct"/>
        <w:tblLook w:val="07E0" w:firstRow="1" w:lastRow="1" w:firstColumn="1" w:lastColumn="1" w:noHBand="1" w:noVBand="1"/>
      </w:tblPr>
      <w:tblGrid>
        <w:gridCol w:w="9350"/>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EF6E53">
            <w:pPr>
              <w:keepNext/>
            </w:pPr>
            <w:r>
              <w:t>C#</w:t>
            </w:r>
          </w:p>
        </w:tc>
      </w:tr>
      <w:tr w:rsidR="00041042">
        <w:tc>
          <w:tcPr>
            <w:tcW w:w="0" w:type="auto"/>
          </w:tcPr>
          <w:p w:rsidR="00041042" w:rsidRDefault="00EF6E53">
            <w:r>
              <w:rPr>
                <w:rStyle w:val="Keyword"/>
              </w:rPr>
              <w:t>public</w:t>
            </w:r>
            <w:r>
              <w:t xml:space="preserve"> </w:t>
            </w:r>
            <w:r>
              <w:rPr>
                <w:rStyle w:val="Identifier"/>
              </w:rPr>
              <w:t>bool</w:t>
            </w:r>
            <w:r>
              <w:t xml:space="preserve"> </w:t>
            </w:r>
            <w:r>
              <w:rPr>
                <w:rStyle w:val="Identifier"/>
              </w:rPr>
              <w:t>TryAcquire</w:t>
            </w:r>
            <w:r>
              <w:t>(</w:t>
            </w:r>
            <w:r>
              <w:br/>
            </w:r>
            <w:r>
              <w:tab/>
            </w:r>
            <w:r>
              <w:rPr>
                <w:rStyle w:val="Identifier"/>
              </w:rPr>
              <w:t>Transform</w:t>
            </w:r>
            <w:r>
              <w:t xml:space="preserve"> </w:t>
            </w:r>
            <w:r>
              <w:rPr>
                <w:rStyle w:val="Parameter"/>
              </w:rPr>
              <w:t>parent</w:t>
            </w:r>
            <w:r>
              <w:t>,</w:t>
            </w:r>
            <w:r>
              <w:br/>
            </w:r>
            <w:r>
              <w:tab/>
            </w:r>
            <w:r>
              <w:rPr>
                <w:rStyle w:val="Identifier"/>
              </w:rPr>
              <w:t>Vector3</w:t>
            </w:r>
            <w:r>
              <w:t xml:space="preserve"> </w:t>
            </w:r>
            <w:r>
              <w:rPr>
                <w:rStyle w:val="Parameter"/>
              </w:rPr>
              <w:t>position</w:t>
            </w:r>
            <w:r>
              <w:t>,</w:t>
            </w:r>
            <w:r>
              <w:br/>
            </w:r>
            <w:r>
              <w:tab/>
            </w:r>
            <w:r>
              <w:rPr>
                <w:rStyle w:val="Identifier"/>
              </w:rPr>
              <w:t>Quaternion</w:t>
            </w:r>
            <w:r>
              <w:t xml:space="preserve"> </w:t>
            </w:r>
            <w:r>
              <w:rPr>
                <w:rStyle w:val="Parameter"/>
              </w:rPr>
              <w:t>rotation</w:t>
            </w:r>
            <w:r>
              <w:t>,</w:t>
            </w:r>
            <w:r>
              <w:br/>
            </w:r>
            <w:r>
              <w:tab/>
            </w:r>
            <w:r>
              <w:rPr>
                <w:rStyle w:val="Keyword"/>
              </w:rPr>
              <w:t>out</w:t>
            </w:r>
            <w:r>
              <w:t xml:space="preserve"> T </w:t>
            </w:r>
            <w:r>
              <w:rPr>
                <w:rStyle w:val="Parameter"/>
              </w:rPr>
              <w:t>instance</w:t>
            </w:r>
            <w:r>
              <w:br/>
              <w:t>)</w:t>
            </w:r>
          </w:p>
        </w:tc>
      </w:tr>
    </w:tbl>
    <w:p w:rsidR="00041042" w:rsidRDefault="00041042">
      <w:pPr>
        <w:spacing w:after="0"/>
      </w:pPr>
    </w:p>
    <w:p w:rsidR="00041042" w:rsidRDefault="00EF6E53">
      <w:pPr>
        <w:pStyle w:val="Heading4"/>
      </w:pPr>
      <w:r>
        <w:t>Parameters</w:t>
      </w:r>
    </w:p>
    <w:p w:rsidR="00041042" w:rsidRDefault="00EF6E53">
      <w:pPr>
        <w:spacing w:after="0"/>
      </w:pPr>
      <w:r>
        <w:rPr>
          <w:rStyle w:val="Parameter"/>
        </w:rPr>
        <w:t>parent</w:t>
      </w:r>
    </w:p>
    <w:p w:rsidR="00041042" w:rsidRDefault="00EF6E53">
      <w:pPr>
        <w:spacing w:after="0"/>
      </w:pPr>
      <w:r>
        <w:t>Type: UnityEngine.Transform</w:t>
      </w:r>
    </w:p>
    <w:p w:rsidR="00041042" w:rsidRDefault="00EF6E53">
      <w:r>
        <w:t xml:space="preserve">The transform to which the component's </w:t>
      </w:r>
      <w:r>
        <w:rPr>
          <w:b/>
        </w:rPr>
        <w:t>GameObject</w:t>
      </w:r>
      <w:r>
        <w:t xml:space="preserve"> should be parented.</w:t>
      </w:r>
    </w:p>
    <w:p w:rsidR="00041042" w:rsidRDefault="00EF6E53">
      <w:pPr>
        <w:spacing w:after="0"/>
      </w:pPr>
      <w:r>
        <w:rPr>
          <w:rStyle w:val="Parameter"/>
        </w:rPr>
        <w:t>position</w:t>
      </w:r>
    </w:p>
    <w:p w:rsidR="00041042" w:rsidRDefault="00EF6E53">
      <w:pPr>
        <w:spacing w:after="0"/>
      </w:pPr>
      <w:r>
        <w:t>Type: UnityEngine.Vector3</w:t>
      </w:r>
    </w:p>
    <w:p w:rsidR="00041042" w:rsidRDefault="00EF6E53">
      <w:r>
        <w:t>The position to set the component's transform to.</w:t>
      </w:r>
    </w:p>
    <w:p w:rsidR="00041042" w:rsidRDefault="00EF6E53">
      <w:pPr>
        <w:spacing w:after="0"/>
      </w:pPr>
      <w:r>
        <w:rPr>
          <w:rStyle w:val="Parameter"/>
        </w:rPr>
        <w:t>rotation</w:t>
      </w:r>
    </w:p>
    <w:p w:rsidR="00041042" w:rsidRDefault="00EF6E53">
      <w:pPr>
        <w:spacing w:after="0"/>
      </w:pPr>
      <w:r>
        <w:t>Type: UnityEngine.Quaternion</w:t>
      </w:r>
    </w:p>
    <w:p w:rsidR="00041042" w:rsidRDefault="00EF6E53">
      <w:r>
        <w:t>The rotation to set the component's transform to.</w:t>
      </w:r>
    </w:p>
    <w:p w:rsidR="00041042" w:rsidRDefault="00EF6E53">
      <w:pPr>
        <w:spacing w:after="0"/>
      </w:pPr>
      <w:r>
        <w:rPr>
          <w:rStyle w:val="Parameter"/>
        </w:rPr>
        <w:t>instance</w:t>
      </w:r>
    </w:p>
    <w:p w:rsidR="00041042" w:rsidRDefault="00EF6E53">
      <w:pPr>
        <w:spacing w:after="0"/>
      </w:pPr>
      <w:r>
        <w:t xml:space="preserve">Type: </w:t>
      </w:r>
      <w:hyperlink w:anchor="_2AB66DD6_Topic" w:history="1">
        <w:r>
          <w:rPr>
            <w:rStyle w:val="TypeParameter"/>
          </w:rPr>
          <w:t>T</w:t>
        </w:r>
      </w:hyperlink>
    </w:p>
    <w:p w:rsidR="00041042" w:rsidRDefault="00EF6E53">
      <w:r>
        <w:t xml:space="preserve">When this method returns, contains the instance of the component </w:t>
      </w:r>
      <w:r>
        <w:rPr>
          <w:rStyle w:val="TypeParameter"/>
        </w:rPr>
        <w:t>T</w:t>
      </w:r>
      <w:r>
        <w:t>, if one could be acquired; otherwise, a null reference (</w:t>
      </w:r>
      <w:r>
        <w:rPr>
          <w:rStyle w:val="CodeInline"/>
        </w:rPr>
        <w:t>Nothing</w:t>
      </w:r>
      <w:r>
        <w:t xml:space="preserve"> in Visual Basic). This parameter is passed uninitialised.</w:t>
      </w:r>
    </w:p>
    <w:p w:rsidR="00041042" w:rsidRDefault="00EF6E53">
      <w:pPr>
        <w:pStyle w:val="Heading4"/>
      </w:pPr>
      <w:r>
        <w:t>Return Value</w:t>
      </w:r>
    </w:p>
    <w:p w:rsidR="00041042" w:rsidRDefault="00EF6E53">
      <w:r>
        <w:t xml:space="preserve">Type: </w:t>
      </w:r>
      <w:hyperlink r:id="rId1299" w:history="1">
        <w:r>
          <w:rPr>
            <w:rStyle w:val="Hyperlink"/>
          </w:rPr>
          <w:t>Boolean</w:t>
        </w:r>
      </w:hyperlink>
      <w:r>
        <w:br/>
      </w:r>
      <w:r>
        <w:rPr>
          <w:rStyle w:val="CodeInline"/>
        </w:rPr>
        <w:t>true</w:t>
      </w:r>
      <w:r>
        <w:t xml:space="preserve"> (</w:t>
      </w:r>
      <w:r>
        <w:rPr>
          <w:rStyle w:val="CodeInline"/>
        </w:rPr>
        <w:t>True</w:t>
      </w:r>
      <w:r>
        <w:t xml:space="preserve"> in Visual Basic) if an instance of the component </w:t>
      </w:r>
      <w:r>
        <w:rPr>
          <w:rStyle w:val="TypeParameter"/>
        </w:rPr>
        <w:t>T</w:t>
      </w:r>
      <w:r>
        <w:t xml:space="preserve"> was acquired from the pool; otherwise, </w:t>
      </w:r>
      <w:r>
        <w:rPr>
          <w:rStyle w:val="CodeInline"/>
        </w:rPr>
        <w:t>false</w:t>
      </w:r>
      <w:r>
        <w:t xml:space="preserve"> (</w:t>
      </w:r>
      <w:r>
        <w:rPr>
          <w:rStyle w:val="CodeInline"/>
        </w:rPr>
        <w:t>False</w:t>
      </w:r>
      <w:r>
        <w:t xml:space="preserve"> in Visual Basic).</w:t>
      </w:r>
    </w:p>
    <w:p w:rsidR="00041042" w:rsidRDefault="00EF6E53">
      <w:pPr>
        <w:pStyle w:val="Heading2"/>
      </w:pPr>
      <w:bookmarkStart w:id="1369" w:name="_5F15F2F1_Topic_SeeAlso"/>
      <w:bookmarkEnd w:id="1369"/>
      <w:r>
        <w:t>See Also</w:t>
      </w:r>
    </w:p>
    <w:p w:rsidR="00041042" w:rsidRDefault="00DD4813">
      <w:pPr>
        <w:spacing w:after="0"/>
      </w:pPr>
      <w:hyperlink w:anchor="_2AB66DD6_Topic" w:history="1">
        <w:r w:rsidR="00EF6E53">
          <w:rPr>
            <w:rStyle w:val="Hyperlink"/>
          </w:rPr>
          <w:t>SerialisableGenericComponentPool(T)Class</w:t>
        </w:r>
      </w:hyperlink>
    </w:p>
    <w:p w:rsidR="00041042" w:rsidRDefault="00DD4813">
      <w:pPr>
        <w:spacing w:after="0"/>
      </w:pPr>
      <w:hyperlink w:anchor="_FD803422_Topic" w:history="1">
        <w:r w:rsidR="00EF6E53">
          <w:rPr>
            <w:rStyle w:val="Hyperlink"/>
          </w:rPr>
          <w:t>TryAcquire Overload</w:t>
        </w:r>
      </w:hyperlink>
    </w:p>
    <w:p w:rsidR="00041042" w:rsidRDefault="00DD4813">
      <w:pPr>
        <w:spacing w:after="0"/>
      </w:pPr>
      <w:hyperlink w:anchor="_9F669C6B_Topic" w:history="1">
        <w:r w:rsidR="00EF6E53">
          <w:rPr>
            <w:rStyle w:val="Hyperlink"/>
          </w:rPr>
          <w:t>Umbrace.Unity.PurePool Namespace</w:t>
        </w:r>
      </w:hyperlink>
    </w:p>
    <w:p w:rsidR="00041042" w:rsidRDefault="00DD4813">
      <w:pPr>
        <w:spacing w:after="0"/>
      </w:pPr>
      <w:hyperlink w:anchor="_1878DAF6_Topic" w:history="1">
        <w:r w:rsidR="00EF6E53">
          <w:rPr>
            <w:rStyle w:val="Hyperlink"/>
          </w:rPr>
          <w:t>SerialisableGenericComponentPool(T).Acquire(Transform, Vector3, Quaternion)</w:t>
        </w:r>
      </w:hyperlink>
    </w:p>
    <w:p w:rsidR="00041042" w:rsidRDefault="00DD4813">
      <w:pPr>
        <w:spacing w:after="0"/>
      </w:pPr>
      <w:hyperlink w:anchor="_95DE6A98_Topic" w:history="1">
        <w:r w:rsidR="00EF6E53">
          <w:rPr>
            <w:rStyle w:val="Hyperlink"/>
          </w:rPr>
          <w:t>SerialisableObjectPool(T).Release(T)</w:t>
        </w:r>
      </w:hyperlink>
    </w:p>
    <w:p w:rsidR="00041042" w:rsidRDefault="00EF6E53">
      <w:r>
        <w:br w:type="page"/>
      </w:r>
    </w:p>
    <w:p w:rsidR="00041042" w:rsidRDefault="00EF6E53">
      <w:pPr>
        <w:pStyle w:val="Heading1"/>
      </w:pPr>
      <w:bookmarkStart w:id="1370" w:name="_AA2D1F9C_Topic"/>
      <w:bookmarkEnd w:id="1370"/>
      <w:r>
        <w:lastRenderedPageBreak/>
        <w:t>SerialisableGenericComponentPool(</w:t>
      </w:r>
      <w:r>
        <w:rPr>
          <w:rStyle w:val="TypeParameter"/>
        </w:rPr>
        <w:t>T</w:t>
      </w:r>
      <w:r>
        <w:t>).SerialisableGenericComponentPool(</w:t>
      </w:r>
      <w:r>
        <w:rPr>
          <w:rStyle w:val="TypeParameter"/>
        </w:rPr>
        <w:t>T</w:t>
      </w:r>
      <w:r>
        <w:t>) Events</w:t>
      </w:r>
    </w:p>
    <w:p w:rsidR="00041042" w:rsidRDefault="00EF6E53">
      <w:r>
        <w:t xml:space="preserve">The </w:t>
      </w:r>
      <w:hyperlink w:anchor="_2AB66DD6_Topic" w:history="1">
        <w:r>
          <w:rPr>
            <w:rStyle w:val="Hyperlink"/>
          </w:rPr>
          <w:t>SerialisableGenericComponentPool(T)</w:t>
        </w:r>
      </w:hyperlink>
      <w:r>
        <w:t xml:space="preserve"> generic type exposes the following members.</w:t>
      </w:r>
    </w:p>
    <w:p w:rsidR="00041042" w:rsidRDefault="00EF6E53">
      <w:pPr>
        <w:pStyle w:val="Heading2"/>
      </w:pPr>
      <w:r>
        <w:t>Events</w:t>
      </w:r>
    </w:p>
    <w:tbl>
      <w:tblPr>
        <w:tblStyle w:val="GeneralTable"/>
        <w:tblW w:w="5000" w:type="pct"/>
        <w:tblLook w:val="07E0" w:firstRow="1" w:lastRow="1" w:firstColumn="1" w:lastColumn="1" w:noHBand="1" w:noVBand="1"/>
      </w:tblPr>
      <w:tblGrid>
        <w:gridCol w:w="235"/>
        <w:gridCol w:w="1895"/>
        <w:gridCol w:w="7220"/>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041042">
            <w:pPr>
              <w:keepNext/>
            </w:pPr>
          </w:p>
        </w:tc>
        <w:tc>
          <w:tcPr>
            <w:tcW w:w="0" w:type="auto"/>
          </w:tcPr>
          <w:p w:rsidR="00041042" w:rsidRDefault="00EF6E53">
            <w:pPr>
              <w:keepNext/>
            </w:pPr>
            <w:r>
              <w:t>Name</w:t>
            </w:r>
          </w:p>
        </w:tc>
        <w:tc>
          <w:tcPr>
            <w:tcW w:w="0" w:type="auto"/>
          </w:tcPr>
          <w:p w:rsidR="00041042" w:rsidRDefault="00EF6E53">
            <w:pPr>
              <w:keepNext/>
            </w:pPr>
            <w:r>
              <w:t>Description</w:t>
            </w:r>
          </w:p>
        </w:tc>
      </w:tr>
      <w:tr w:rsidR="00041042">
        <w:tc>
          <w:tcPr>
            <w:tcW w:w="0" w:type="auto"/>
          </w:tcPr>
          <w:p w:rsidR="00041042" w:rsidRDefault="00EF6E53">
            <w:r>
              <w:rPr>
                <w:noProof/>
              </w:rPr>
              <w:drawing>
                <wp:inline distT="0" distB="0" distL="0" distR="0">
                  <wp:extent cx="95249" cy="114300"/>
                  <wp:effectExtent l="0" t="0" r="0" b="0"/>
                  <wp:docPr id="2466"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84">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041042" w:rsidRDefault="00DD4813">
            <w:hyperlink w:anchor="_A86F1985_Topic" w:history="1">
              <w:r w:rsidR="00EF6E53">
                <w:rPr>
                  <w:rStyle w:val="Hyperlink"/>
                </w:rPr>
                <w:t>CanAcquireChanged</w:t>
              </w:r>
            </w:hyperlink>
          </w:p>
        </w:tc>
        <w:tc>
          <w:tcPr>
            <w:tcW w:w="0" w:type="auto"/>
          </w:tcPr>
          <w:p w:rsidR="00041042" w:rsidRDefault="00EF6E53">
            <w:r>
              <w:t xml:space="preserve">Occurs when the value of </w:t>
            </w:r>
            <w:hyperlink w:anchor="_81994308_Topic" w:history="1">
              <w:r>
                <w:rPr>
                  <w:rStyle w:val="Hyperlink"/>
                </w:rPr>
                <w:t>CanAcquire</w:t>
              </w:r>
            </w:hyperlink>
            <w:r>
              <w:t xml:space="preserve"> changes. (Inherited from </w:t>
            </w:r>
            <w:hyperlink w:anchor="_F745D9B1_Topic" w:history="1">
              <w:r>
                <w:rPr>
                  <w:rStyle w:val="Hyperlink"/>
                </w:rPr>
                <w:t>SerialisableObjectPool(T)</w:t>
              </w:r>
            </w:hyperlink>
            <w:r>
              <w:t>.)</w:t>
            </w:r>
          </w:p>
        </w:tc>
      </w:tr>
      <w:tr w:rsidR="00041042">
        <w:tc>
          <w:tcPr>
            <w:tcW w:w="0" w:type="auto"/>
          </w:tcPr>
          <w:p w:rsidR="00041042" w:rsidRDefault="00EF6E53">
            <w:r>
              <w:rPr>
                <w:noProof/>
              </w:rPr>
              <w:drawing>
                <wp:inline distT="0" distB="0" distL="0" distR="0">
                  <wp:extent cx="95249" cy="114300"/>
                  <wp:effectExtent l="0" t="0" r="0" b="0"/>
                  <wp:docPr id="2467"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84">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041042" w:rsidRDefault="00DD4813">
            <w:hyperlink w:anchor="_506E00BA_Topic" w:history="1">
              <w:r w:rsidR="00EF6E53">
                <w:rPr>
                  <w:rStyle w:val="Hyperlink"/>
                </w:rPr>
                <w:t>CountChanged</w:t>
              </w:r>
            </w:hyperlink>
          </w:p>
        </w:tc>
        <w:tc>
          <w:tcPr>
            <w:tcW w:w="0" w:type="auto"/>
          </w:tcPr>
          <w:p w:rsidR="00041042" w:rsidRDefault="00EF6E53">
            <w:r>
              <w:t xml:space="preserve">Occurs when </w:t>
            </w:r>
            <w:hyperlink w:anchor="_B9B795B5_Topic" w:history="1">
              <w:r>
                <w:rPr>
                  <w:rStyle w:val="Hyperlink"/>
                </w:rPr>
                <w:t>Count</w:t>
              </w:r>
            </w:hyperlink>
            <w:r>
              <w:t xml:space="preserve"> changes. (Inherited from </w:t>
            </w:r>
            <w:hyperlink w:anchor="_F745D9B1_Topic" w:history="1">
              <w:r>
                <w:rPr>
                  <w:rStyle w:val="Hyperlink"/>
                </w:rPr>
                <w:t>SerialisableObjectPool(T)</w:t>
              </w:r>
            </w:hyperlink>
            <w:r>
              <w:t>.)</w:t>
            </w:r>
          </w:p>
        </w:tc>
      </w:tr>
      <w:tr w:rsidR="00041042">
        <w:tc>
          <w:tcPr>
            <w:tcW w:w="0" w:type="auto"/>
          </w:tcPr>
          <w:p w:rsidR="00041042" w:rsidRDefault="00EF6E53">
            <w:r>
              <w:rPr>
                <w:noProof/>
              </w:rPr>
              <w:drawing>
                <wp:inline distT="0" distB="0" distL="0" distR="0">
                  <wp:extent cx="95249" cy="114300"/>
                  <wp:effectExtent l="0" t="0" r="0" b="0"/>
                  <wp:docPr id="2468"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84">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041042" w:rsidRDefault="00DD4813">
            <w:hyperlink w:anchor="_C212C3AC_Topic" w:history="1">
              <w:r w:rsidR="00EF6E53">
                <w:rPr>
                  <w:rStyle w:val="Hyperlink"/>
                </w:rPr>
                <w:t>Initialised</w:t>
              </w:r>
            </w:hyperlink>
          </w:p>
        </w:tc>
        <w:tc>
          <w:tcPr>
            <w:tcW w:w="0" w:type="auto"/>
          </w:tcPr>
          <w:p w:rsidR="00041042" w:rsidRDefault="00EF6E53">
            <w:r>
              <w:t xml:space="preserve">Occurs when the pool is initialised. (Inherited from </w:t>
            </w:r>
            <w:hyperlink w:anchor="_F745D9B1_Topic" w:history="1">
              <w:r>
                <w:rPr>
                  <w:rStyle w:val="Hyperlink"/>
                </w:rPr>
                <w:t>SerialisableObjectPool(T)</w:t>
              </w:r>
            </w:hyperlink>
            <w:r>
              <w:t>.)</w:t>
            </w:r>
          </w:p>
        </w:tc>
      </w:tr>
      <w:tr w:rsidR="00041042">
        <w:tc>
          <w:tcPr>
            <w:tcW w:w="0" w:type="auto"/>
          </w:tcPr>
          <w:p w:rsidR="00041042" w:rsidRDefault="00EF6E53">
            <w:r>
              <w:rPr>
                <w:noProof/>
              </w:rPr>
              <w:drawing>
                <wp:inline distT="0" distB="0" distL="0" distR="0">
                  <wp:extent cx="95249" cy="114300"/>
                  <wp:effectExtent l="0" t="0" r="0" b="0"/>
                  <wp:docPr id="2469"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84">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041042" w:rsidRDefault="00DD4813">
            <w:hyperlink w:anchor="_B1A057C0_Topic" w:history="1">
              <w:r w:rsidR="00EF6E53">
                <w:rPr>
                  <w:rStyle w:val="Hyperlink"/>
                </w:rPr>
                <w:t>ObjectAcquired</w:t>
              </w:r>
            </w:hyperlink>
          </w:p>
        </w:tc>
        <w:tc>
          <w:tcPr>
            <w:tcW w:w="0" w:type="auto"/>
          </w:tcPr>
          <w:p w:rsidR="00041042" w:rsidRDefault="00EF6E53">
            <w:r>
              <w:t xml:space="preserve">Occurs when an object is acquired from the pool. (Inherited from </w:t>
            </w:r>
            <w:hyperlink w:anchor="_F745D9B1_Topic" w:history="1">
              <w:r>
                <w:rPr>
                  <w:rStyle w:val="Hyperlink"/>
                </w:rPr>
                <w:t>SerialisableObjectPool(T)</w:t>
              </w:r>
            </w:hyperlink>
            <w:r>
              <w:t>.)</w:t>
            </w:r>
          </w:p>
        </w:tc>
      </w:tr>
      <w:tr w:rsidR="00041042">
        <w:tc>
          <w:tcPr>
            <w:tcW w:w="0" w:type="auto"/>
          </w:tcPr>
          <w:p w:rsidR="00041042" w:rsidRDefault="00EF6E53">
            <w:r>
              <w:rPr>
                <w:noProof/>
              </w:rPr>
              <w:drawing>
                <wp:inline distT="0" distB="0" distL="0" distR="0">
                  <wp:extent cx="95249" cy="114300"/>
                  <wp:effectExtent l="0" t="0" r="0" b="0"/>
                  <wp:docPr id="2470"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84">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041042" w:rsidRDefault="00DD4813">
            <w:hyperlink w:anchor="_1B7A2BA1_Topic" w:history="1">
              <w:r w:rsidR="00EF6E53">
                <w:rPr>
                  <w:rStyle w:val="Hyperlink"/>
                </w:rPr>
                <w:t>ObjectDestroyed</w:t>
              </w:r>
            </w:hyperlink>
          </w:p>
        </w:tc>
        <w:tc>
          <w:tcPr>
            <w:tcW w:w="0" w:type="auto"/>
          </w:tcPr>
          <w:p w:rsidR="00041042" w:rsidRDefault="00EF6E53">
            <w:r>
              <w:t xml:space="preserve">Occurs when an object is destroyed. (Inherited from </w:t>
            </w:r>
            <w:hyperlink w:anchor="_F745D9B1_Topic" w:history="1">
              <w:r>
                <w:rPr>
                  <w:rStyle w:val="Hyperlink"/>
                </w:rPr>
                <w:t>SerialisableObjectPool(T)</w:t>
              </w:r>
            </w:hyperlink>
            <w:r>
              <w:t>.)</w:t>
            </w:r>
          </w:p>
        </w:tc>
      </w:tr>
      <w:tr w:rsidR="00041042">
        <w:tc>
          <w:tcPr>
            <w:tcW w:w="0" w:type="auto"/>
          </w:tcPr>
          <w:p w:rsidR="00041042" w:rsidRDefault="00EF6E53">
            <w:r>
              <w:rPr>
                <w:noProof/>
              </w:rPr>
              <w:drawing>
                <wp:inline distT="0" distB="0" distL="0" distR="0">
                  <wp:extent cx="95249" cy="114300"/>
                  <wp:effectExtent l="0" t="0" r="0" b="0"/>
                  <wp:docPr id="2471"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84">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041042" w:rsidRDefault="00DD4813">
            <w:hyperlink w:anchor="_96848DC8_Topic" w:history="1">
              <w:r w:rsidR="00EF6E53">
                <w:rPr>
                  <w:rStyle w:val="Hyperlink"/>
                </w:rPr>
                <w:t>ObjectInstantiated</w:t>
              </w:r>
            </w:hyperlink>
          </w:p>
        </w:tc>
        <w:tc>
          <w:tcPr>
            <w:tcW w:w="0" w:type="auto"/>
          </w:tcPr>
          <w:p w:rsidR="00041042" w:rsidRDefault="00EF6E53">
            <w:r>
              <w:t xml:space="preserve">Occurs when a new object is instantiated. (Inherited from </w:t>
            </w:r>
            <w:hyperlink w:anchor="_F745D9B1_Topic" w:history="1">
              <w:r>
                <w:rPr>
                  <w:rStyle w:val="Hyperlink"/>
                </w:rPr>
                <w:t>SerialisableObjectPool(T)</w:t>
              </w:r>
            </w:hyperlink>
            <w:r>
              <w:t>.)</w:t>
            </w:r>
          </w:p>
        </w:tc>
      </w:tr>
      <w:tr w:rsidR="00041042">
        <w:tc>
          <w:tcPr>
            <w:tcW w:w="0" w:type="auto"/>
          </w:tcPr>
          <w:p w:rsidR="00041042" w:rsidRDefault="00EF6E53">
            <w:r>
              <w:rPr>
                <w:noProof/>
              </w:rPr>
              <w:drawing>
                <wp:inline distT="0" distB="0" distL="0" distR="0">
                  <wp:extent cx="95249" cy="114300"/>
                  <wp:effectExtent l="0" t="0" r="0" b="0"/>
                  <wp:docPr id="2472"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84">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041042" w:rsidRDefault="00DD4813">
            <w:hyperlink w:anchor="_D1669E0B_Topic" w:history="1">
              <w:r w:rsidR="00EF6E53">
                <w:rPr>
                  <w:rStyle w:val="Hyperlink"/>
                </w:rPr>
                <w:t>ObjectReleased</w:t>
              </w:r>
            </w:hyperlink>
          </w:p>
        </w:tc>
        <w:tc>
          <w:tcPr>
            <w:tcW w:w="0" w:type="auto"/>
          </w:tcPr>
          <w:p w:rsidR="00041042" w:rsidRDefault="00EF6E53">
            <w:r>
              <w:t xml:space="preserve">Occurs when an object is released back to the pool. (Inherited from </w:t>
            </w:r>
            <w:hyperlink w:anchor="_F745D9B1_Topic" w:history="1">
              <w:r>
                <w:rPr>
                  <w:rStyle w:val="Hyperlink"/>
                </w:rPr>
                <w:t>SerialisableObjectPool(T)</w:t>
              </w:r>
            </w:hyperlink>
            <w:r>
              <w:t>.)</w:t>
            </w:r>
          </w:p>
        </w:tc>
      </w:tr>
    </w:tbl>
    <w:p w:rsidR="00041042" w:rsidRDefault="00041042">
      <w:pPr>
        <w:spacing w:after="0"/>
      </w:pPr>
    </w:p>
    <w:p w:rsidR="00041042" w:rsidRDefault="00EF6E53">
      <w:pPr>
        <w:pStyle w:val="Heading2"/>
      </w:pPr>
      <w:bookmarkStart w:id="1371" w:name="_AA2D1F9C_Topic_SeeAlso"/>
      <w:bookmarkEnd w:id="1371"/>
      <w:r>
        <w:t>See Also</w:t>
      </w:r>
    </w:p>
    <w:p w:rsidR="00041042" w:rsidRDefault="00DD4813">
      <w:pPr>
        <w:spacing w:after="0"/>
      </w:pPr>
      <w:hyperlink w:anchor="_2AB66DD6_Topic" w:history="1">
        <w:r w:rsidR="00EF6E53">
          <w:rPr>
            <w:rStyle w:val="Hyperlink"/>
          </w:rPr>
          <w:t>SerialisableGenericComponentPool(T)Class</w:t>
        </w:r>
      </w:hyperlink>
    </w:p>
    <w:p w:rsidR="00041042" w:rsidRDefault="00DD4813">
      <w:pPr>
        <w:spacing w:after="0"/>
      </w:pPr>
      <w:hyperlink w:anchor="_9F669C6B_Topic" w:history="1">
        <w:r w:rsidR="00EF6E53">
          <w:rPr>
            <w:rStyle w:val="Hyperlink"/>
          </w:rPr>
          <w:t>Umbrace.Unity.PurePool Namespace</w:t>
        </w:r>
      </w:hyperlink>
    </w:p>
    <w:p w:rsidR="00041042" w:rsidRDefault="00EF6E53">
      <w:r>
        <w:br w:type="page"/>
      </w:r>
    </w:p>
    <w:p w:rsidR="00041042" w:rsidRDefault="00EF6E53">
      <w:pPr>
        <w:pStyle w:val="Heading1"/>
      </w:pPr>
      <w:bookmarkStart w:id="1372" w:name="_F745D9B1_Topic"/>
      <w:bookmarkEnd w:id="1372"/>
      <w:r>
        <w:lastRenderedPageBreak/>
        <w:t>SerialisableObjectPool(</w:t>
      </w:r>
      <w:r>
        <w:rPr>
          <w:rStyle w:val="TypeParameter"/>
        </w:rPr>
        <w:t>T</w:t>
      </w:r>
      <w:r>
        <w:t>) Class</w:t>
      </w:r>
    </w:p>
    <w:p w:rsidR="00041042" w:rsidRDefault="00EF6E53">
      <w:r>
        <w:t xml:space="preserve">A serialisable, generic implementation of an object pool, that allows for recycling and reuse of objects of type </w:t>
      </w:r>
      <w:r>
        <w:rPr>
          <w:rStyle w:val="TypeParameter"/>
        </w:rPr>
        <w:t>T</w:t>
      </w:r>
      <w:r>
        <w:t>.</w:t>
      </w:r>
    </w:p>
    <w:p w:rsidR="00041042" w:rsidRDefault="00EF6E53">
      <w:pPr>
        <w:pStyle w:val="Heading2"/>
      </w:pPr>
      <w:r>
        <w:t>Inheritance Hierarchy</w:t>
      </w:r>
    </w:p>
    <w:p w:rsidR="00041042" w:rsidRDefault="00DD4813">
      <w:hyperlink r:id="rId1300" w:history="1">
        <w:r w:rsidR="00EF6E53">
          <w:rPr>
            <w:rStyle w:val="Hyperlink"/>
          </w:rPr>
          <w:t>System.Object</w:t>
        </w:r>
      </w:hyperlink>
      <w:r w:rsidR="00EF6E53">
        <w:br/>
        <w:t>  Umbrace.Unity.PurePool.SerialisableObjectPool(T)</w:t>
      </w:r>
      <w:r w:rsidR="00EF6E53">
        <w:br/>
        <w:t>    </w:t>
      </w:r>
      <w:hyperlink w:anchor="_DC519CBD_Topic" w:history="1">
        <w:r w:rsidR="00EF6E53">
          <w:rPr>
            <w:rStyle w:val="Hyperlink"/>
          </w:rPr>
          <w:t>Umbrace.Unity.PurePool.SerialisableGameObjectPool</w:t>
        </w:r>
      </w:hyperlink>
      <w:r w:rsidR="00EF6E53">
        <w:br/>
        <w:t>    </w:t>
      </w:r>
      <w:hyperlink w:anchor="_2AB66DD6_Topic" w:history="1">
        <w:r w:rsidR="00EF6E53">
          <w:rPr>
            <w:rStyle w:val="Hyperlink"/>
          </w:rPr>
          <w:t>Umbrace.Unity.PurePool.SerialisableGenericComponentPool(T)</w:t>
        </w:r>
      </w:hyperlink>
      <w:r w:rsidR="00EF6E53">
        <w:br/>
      </w:r>
    </w:p>
    <w:p w:rsidR="00041042" w:rsidRDefault="00EF6E53">
      <w:r>
        <w:rPr>
          <w:b/>
        </w:rPr>
        <w:t>Namespace:</w:t>
      </w:r>
      <w:r>
        <w:t> </w:t>
      </w:r>
      <w:hyperlink w:anchor="_9F669C6B_Topic" w:history="1">
        <w:r>
          <w:rPr>
            <w:rStyle w:val="Hyperlink"/>
          </w:rPr>
          <w:t>Umbrace.Unity.PurePool</w:t>
        </w:r>
      </w:hyperlink>
      <w:r>
        <w:br/>
      </w:r>
      <w:r>
        <w:rPr>
          <w:b/>
        </w:rPr>
        <w:t>Assembly:</w:t>
      </w:r>
      <w:r>
        <w:t> Umbrace.Unity.PurePool (in Umbrace.Unity.PurePool.dll) Version: 0.0.0.0 (1.0.0.0)</w:t>
      </w:r>
    </w:p>
    <w:p w:rsidR="00041042" w:rsidRDefault="00EF6E53">
      <w:pPr>
        <w:pStyle w:val="Heading2"/>
      </w:pPr>
      <w:r>
        <w:t>Syntax</w:t>
      </w:r>
    </w:p>
    <w:tbl>
      <w:tblPr>
        <w:tblStyle w:val="CodeTable"/>
        <w:tblW w:w="5000" w:type="pct"/>
        <w:tblLook w:val="07E0" w:firstRow="1" w:lastRow="1" w:firstColumn="1" w:lastColumn="1" w:noHBand="1" w:noVBand="1"/>
      </w:tblPr>
      <w:tblGrid>
        <w:gridCol w:w="9350"/>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EF6E53">
            <w:pPr>
              <w:keepNext/>
            </w:pPr>
            <w:r>
              <w:t>C#</w:t>
            </w:r>
          </w:p>
        </w:tc>
      </w:tr>
      <w:tr w:rsidR="00041042">
        <w:tc>
          <w:tcPr>
            <w:tcW w:w="0" w:type="auto"/>
          </w:tcPr>
          <w:p w:rsidR="00041042" w:rsidRDefault="00EF6E53">
            <w:r>
              <w:t>[</w:t>
            </w:r>
            <w:r>
              <w:rPr>
                <w:rStyle w:val="Identifier"/>
              </w:rPr>
              <w:t>SerializableAttribute</w:t>
            </w:r>
            <w:r>
              <w:t>]</w:t>
            </w:r>
            <w:r>
              <w:br/>
            </w:r>
            <w:r>
              <w:rPr>
                <w:rStyle w:val="Keyword"/>
              </w:rPr>
              <w:t>public</w:t>
            </w:r>
            <w:r>
              <w:t xml:space="preserve"> </w:t>
            </w:r>
            <w:r>
              <w:rPr>
                <w:rStyle w:val="Keyword"/>
              </w:rPr>
              <w:t>abstract</w:t>
            </w:r>
            <w:r>
              <w:t xml:space="preserve"> </w:t>
            </w:r>
            <w:r>
              <w:rPr>
                <w:rStyle w:val="Keyword"/>
              </w:rPr>
              <w:t>class</w:t>
            </w:r>
            <w:r>
              <w:t xml:space="preserve"> </w:t>
            </w:r>
            <w:r>
              <w:rPr>
                <w:rStyle w:val="Identifier"/>
              </w:rPr>
              <w:t>SerialisableObjectPool</w:t>
            </w:r>
            <w:r>
              <w:t xml:space="preserve">&lt;T&gt; : </w:t>
            </w:r>
            <w:r>
              <w:rPr>
                <w:rStyle w:val="Identifier"/>
              </w:rPr>
              <w:t>ISerializationCallbackReceiver</w:t>
            </w:r>
            <w:r>
              <w:t xml:space="preserve">, </w:t>
            </w:r>
            <w:r>
              <w:br/>
            </w:r>
            <w:r>
              <w:tab/>
            </w:r>
            <w:r>
              <w:rPr>
                <w:rStyle w:val="Identifier"/>
              </w:rPr>
              <w:t>IObjectPool</w:t>
            </w:r>
            <w:r>
              <w:t xml:space="preserve">&lt;T&gt;, </w:t>
            </w:r>
            <w:r>
              <w:rPr>
                <w:rStyle w:val="Identifier"/>
              </w:rPr>
              <w:t>IObjectPool</w:t>
            </w:r>
            <w:r>
              <w:br/>
            </w:r>
          </w:p>
        </w:tc>
      </w:tr>
    </w:tbl>
    <w:p w:rsidR="00041042" w:rsidRDefault="00041042">
      <w:pPr>
        <w:spacing w:after="0"/>
      </w:pPr>
    </w:p>
    <w:p w:rsidR="00041042" w:rsidRDefault="00EF6E53">
      <w:pPr>
        <w:pStyle w:val="Heading4"/>
      </w:pPr>
      <w:r>
        <w:t>Type Parameters</w:t>
      </w:r>
    </w:p>
    <w:p w:rsidR="00041042" w:rsidRDefault="00EF6E53">
      <w:pPr>
        <w:spacing w:after="0"/>
      </w:pPr>
      <w:r>
        <w:rPr>
          <w:rStyle w:val="Parameter"/>
        </w:rPr>
        <w:t>T</w:t>
      </w:r>
    </w:p>
    <w:p w:rsidR="00041042" w:rsidRDefault="00EF6E53">
      <w:r>
        <w:t>The type of object being pooled.</w:t>
      </w:r>
    </w:p>
    <w:p w:rsidR="00041042" w:rsidRDefault="00EF6E53">
      <w:r>
        <w:t>The SerialisableObjectPool(T) type exposes the following members.</w:t>
      </w:r>
    </w:p>
    <w:p w:rsidR="00041042" w:rsidRDefault="00EF6E53">
      <w:pPr>
        <w:pStyle w:val="Heading2"/>
      </w:pPr>
      <w:r>
        <w:t>Constructors</w:t>
      </w:r>
    </w:p>
    <w:tbl>
      <w:tblPr>
        <w:tblStyle w:val="GeneralTable"/>
        <w:tblW w:w="5000" w:type="pct"/>
        <w:tblLook w:val="07E0" w:firstRow="1" w:lastRow="1" w:firstColumn="1" w:lastColumn="1" w:noHBand="1" w:noVBand="1"/>
      </w:tblPr>
      <w:tblGrid>
        <w:gridCol w:w="380"/>
        <w:gridCol w:w="2597"/>
        <w:gridCol w:w="6373"/>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041042">
            <w:pPr>
              <w:keepNext/>
            </w:pPr>
          </w:p>
        </w:tc>
        <w:tc>
          <w:tcPr>
            <w:tcW w:w="0" w:type="auto"/>
          </w:tcPr>
          <w:p w:rsidR="00041042" w:rsidRDefault="00EF6E53">
            <w:pPr>
              <w:keepNext/>
            </w:pPr>
            <w:r>
              <w:t>Name</w:t>
            </w:r>
          </w:p>
        </w:tc>
        <w:tc>
          <w:tcPr>
            <w:tcW w:w="0" w:type="auto"/>
          </w:tcPr>
          <w:p w:rsidR="00041042" w:rsidRDefault="00EF6E53">
            <w:pPr>
              <w:keepNext/>
            </w:pPr>
            <w:r>
              <w:t>Description</w:t>
            </w:r>
          </w:p>
        </w:tc>
      </w:tr>
      <w:tr w:rsidR="00041042">
        <w:tc>
          <w:tcPr>
            <w:tcW w:w="0" w:type="auto"/>
          </w:tcPr>
          <w:p w:rsidR="00041042" w:rsidRDefault="00EF6E53">
            <w:r>
              <w:rPr>
                <w:noProof/>
              </w:rPr>
              <w:drawing>
                <wp:inline distT="0" distB="0" distL="0" distR="0">
                  <wp:extent cx="161924" cy="152400"/>
                  <wp:effectExtent l="0" t="0" r="0" b="0"/>
                  <wp:docPr id="2473"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46">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041042" w:rsidRDefault="00DD4813">
            <w:hyperlink w:anchor="_675DDB06_Topic" w:history="1">
              <w:r w:rsidR="00EF6E53">
                <w:rPr>
                  <w:rStyle w:val="Hyperlink"/>
                </w:rPr>
                <w:t>SerialisableObjectPool(T)</w:t>
              </w:r>
            </w:hyperlink>
          </w:p>
        </w:tc>
        <w:tc>
          <w:tcPr>
            <w:tcW w:w="0" w:type="auto"/>
          </w:tcPr>
          <w:p w:rsidR="00041042" w:rsidRDefault="00EF6E53">
            <w:r>
              <w:t>Initialises a new instance of the SerialisableObjectPool(T) class.</w:t>
            </w:r>
          </w:p>
        </w:tc>
      </w:tr>
    </w:tbl>
    <w:p w:rsidR="00041042" w:rsidRDefault="00041042">
      <w:pPr>
        <w:spacing w:after="0"/>
      </w:pPr>
    </w:p>
    <w:p w:rsidR="00041042" w:rsidRDefault="00EF6E53">
      <w:pPr>
        <w:pStyle w:val="Heading2"/>
      </w:pPr>
      <w:r>
        <w:t>Properties</w:t>
      </w:r>
    </w:p>
    <w:tbl>
      <w:tblPr>
        <w:tblStyle w:val="GeneralTable"/>
        <w:tblW w:w="5000" w:type="pct"/>
        <w:tblLook w:val="07E0" w:firstRow="1" w:lastRow="1" w:firstColumn="1" w:lastColumn="1" w:noHBand="1" w:noVBand="1"/>
      </w:tblPr>
      <w:tblGrid>
        <w:gridCol w:w="326"/>
        <w:gridCol w:w="2163"/>
        <w:gridCol w:w="6861"/>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041042">
            <w:pPr>
              <w:keepNext/>
            </w:pPr>
          </w:p>
        </w:tc>
        <w:tc>
          <w:tcPr>
            <w:tcW w:w="0" w:type="auto"/>
          </w:tcPr>
          <w:p w:rsidR="00041042" w:rsidRDefault="00EF6E53">
            <w:pPr>
              <w:keepNext/>
            </w:pPr>
            <w:r>
              <w:t>Name</w:t>
            </w:r>
          </w:p>
        </w:tc>
        <w:tc>
          <w:tcPr>
            <w:tcW w:w="0" w:type="auto"/>
          </w:tcPr>
          <w:p w:rsidR="00041042" w:rsidRDefault="00EF6E53">
            <w:pPr>
              <w:keepNext/>
            </w:pPr>
            <w:r>
              <w:t>Description</w:t>
            </w:r>
          </w:p>
        </w:tc>
      </w:tr>
      <w:tr w:rsidR="00041042">
        <w:tc>
          <w:tcPr>
            <w:tcW w:w="0" w:type="auto"/>
          </w:tcPr>
          <w:p w:rsidR="00041042" w:rsidRDefault="00EF6E53">
            <w:r>
              <w:rPr>
                <w:noProof/>
              </w:rPr>
              <w:drawing>
                <wp:inline distT="0" distB="0" distL="0" distR="0">
                  <wp:extent cx="152400" cy="152400"/>
                  <wp:effectExtent l="0" t="0" r="0" b="0"/>
                  <wp:docPr id="2474"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6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DD4813">
            <w:hyperlink w:anchor="_81994308_Topic" w:history="1">
              <w:r w:rsidR="00EF6E53">
                <w:rPr>
                  <w:rStyle w:val="Hyperlink"/>
                </w:rPr>
                <w:t>CanAcquire</w:t>
              </w:r>
            </w:hyperlink>
          </w:p>
        </w:tc>
        <w:tc>
          <w:tcPr>
            <w:tcW w:w="0" w:type="auto"/>
          </w:tcPr>
          <w:p w:rsidR="00041042" w:rsidRDefault="00EF6E53">
            <w:r>
              <w:t>Gets a value indicating whether an instance can be acquired from the pool.</w:t>
            </w:r>
          </w:p>
          <w:p w:rsidR="00041042" w:rsidRDefault="00EF6E53">
            <w:r>
              <w:t xml:space="preserve">An instance can be acquired when the pool contains at least one instance, or when </w:t>
            </w:r>
            <w:hyperlink w:anchor="_D5AC2279_Topic" w:history="1">
              <w:r>
                <w:rPr>
                  <w:rStyle w:val="Hyperlink"/>
                </w:rPr>
                <w:t>InstantiateWhenEmpty</w:t>
              </w:r>
            </w:hyperlink>
            <w:r>
              <w:t xml:space="preserve"> is </w:t>
            </w:r>
            <w:r>
              <w:rPr>
                <w:rStyle w:val="CodeInline"/>
              </w:rPr>
              <w:t>true</w:t>
            </w:r>
            <w:r>
              <w:t xml:space="preserve"> (</w:t>
            </w:r>
            <w:r>
              <w:rPr>
                <w:rStyle w:val="CodeInline"/>
              </w:rPr>
              <w:t>True</w:t>
            </w:r>
            <w:r>
              <w:t xml:space="preserve"> in Visual Basic).</w:t>
            </w:r>
          </w:p>
        </w:tc>
      </w:tr>
      <w:tr w:rsidR="00041042">
        <w:tc>
          <w:tcPr>
            <w:tcW w:w="0" w:type="auto"/>
          </w:tcPr>
          <w:p w:rsidR="00041042" w:rsidRDefault="00EF6E53">
            <w:r>
              <w:rPr>
                <w:noProof/>
              </w:rPr>
              <w:drawing>
                <wp:inline distT="0" distB="0" distL="0" distR="0">
                  <wp:extent cx="152400" cy="152400"/>
                  <wp:effectExtent l="0" t="0" r="0" b="0"/>
                  <wp:docPr id="2475"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6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DD4813">
            <w:hyperlink w:anchor="_B9B795B5_Topic" w:history="1">
              <w:r w:rsidR="00EF6E53">
                <w:rPr>
                  <w:rStyle w:val="Hyperlink"/>
                </w:rPr>
                <w:t>Count</w:t>
              </w:r>
            </w:hyperlink>
          </w:p>
        </w:tc>
        <w:tc>
          <w:tcPr>
            <w:tcW w:w="0" w:type="auto"/>
          </w:tcPr>
          <w:p w:rsidR="00041042" w:rsidRDefault="00EF6E53">
            <w:r>
              <w:t>Gets the number of objects currently contained by the pool.</w:t>
            </w:r>
          </w:p>
        </w:tc>
      </w:tr>
      <w:tr w:rsidR="00041042">
        <w:tc>
          <w:tcPr>
            <w:tcW w:w="0" w:type="auto"/>
          </w:tcPr>
          <w:p w:rsidR="00041042" w:rsidRDefault="00EF6E53">
            <w:r>
              <w:rPr>
                <w:noProof/>
              </w:rPr>
              <w:drawing>
                <wp:inline distT="0" distB="0" distL="0" distR="0">
                  <wp:extent cx="152400" cy="152400"/>
                  <wp:effectExtent l="0" t="0" r="0" b="0"/>
                  <wp:docPr id="2476"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6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DD4813">
            <w:hyperlink w:anchor="_7F8D7A3D_Topic" w:history="1">
              <w:r w:rsidR="00EF6E53">
                <w:rPr>
                  <w:rStyle w:val="Hyperlink"/>
                </w:rPr>
                <w:t>InitialSize</w:t>
              </w:r>
            </w:hyperlink>
          </w:p>
        </w:tc>
        <w:tc>
          <w:tcPr>
            <w:tcW w:w="0" w:type="auto"/>
          </w:tcPr>
          <w:p w:rsidR="00041042" w:rsidRDefault="00EF6E53">
            <w:r>
              <w:t>Gets or sets the initial size of the pool. Cannot be set once the pool has been initialised.</w:t>
            </w:r>
          </w:p>
        </w:tc>
      </w:tr>
      <w:tr w:rsidR="00041042">
        <w:tc>
          <w:tcPr>
            <w:tcW w:w="0" w:type="auto"/>
          </w:tcPr>
          <w:p w:rsidR="00041042" w:rsidRDefault="00EF6E53">
            <w:r>
              <w:rPr>
                <w:noProof/>
              </w:rPr>
              <w:drawing>
                <wp:inline distT="0" distB="0" distL="0" distR="0">
                  <wp:extent cx="152400" cy="152400"/>
                  <wp:effectExtent l="0" t="0" r="0" b="0"/>
                  <wp:docPr id="2477"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6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DD4813">
            <w:hyperlink w:anchor="_D5AC2279_Topic" w:history="1">
              <w:r w:rsidR="00EF6E53">
                <w:rPr>
                  <w:rStyle w:val="Hyperlink"/>
                </w:rPr>
                <w:t>InstantiateWhenEmpty</w:t>
              </w:r>
            </w:hyperlink>
          </w:p>
        </w:tc>
        <w:tc>
          <w:tcPr>
            <w:tcW w:w="0" w:type="auto"/>
          </w:tcPr>
          <w:p w:rsidR="00041042" w:rsidRDefault="00EF6E53">
            <w:r>
              <w:t>Gets or sets a value indicating whether to instantiate a new object when the pool is empty, and an attempt is made to acquire from the pool.</w:t>
            </w:r>
          </w:p>
        </w:tc>
      </w:tr>
      <w:tr w:rsidR="00041042">
        <w:tc>
          <w:tcPr>
            <w:tcW w:w="0" w:type="auto"/>
          </w:tcPr>
          <w:p w:rsidR="00041042" w:rsidRDefault="00EF6E53">
            <w:r>
              <w:rPr>
                <w:noProof/>
              </w:rPr>
              <w:drawing>
                <wp:inline distT="0" distB="0" distL="0" distR="0">
                  <wp:extent cx="152400" cy="152400"/>
                  <wp:effectExtent l="0" t="0" r="0" b="0"/>
                  <wp:docPr id="2478"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6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DD4813">
            <w:hyperlink w:anchor="_F92F7F29_Topic" w:history="1">
              <w:r w:rsidR="00EF6E53">
                <w:rPr>
                  <w:rStyle w:val="Hyperlink"/>
                </w:rPr>
                <w:t>IsEmpty</w:t>
              </w:r>
            </w:hyperlink>
          </w:p>
        </w:tc>
        <w:tc>
          <w:tcPr>
            <w:tcW w:w="0" w:type="auto"/>
          </w:tcPr>
          <w:p w:rsidR="00041042" w:rsidRDefault="00EF6E53">
            <w:r>
              <w:t>Gets a value indicating whether the pool is empty and contains no objects.</w:t>
            </w:r>
          </w:p>
        </w:tc>
      </w:tr>
      <w:tr w:rsidR="00041042">
        <w:tc>
          <w:tcPr>
            <w:tcW w:w="0" w:type="auto"/>
          </w:tcPr>
          <w:p w:rsidR="00041042" w:rsidRDefault="00EF6E53">
            <w:r>
              <w:rPr>
                <w:noProof/>
              </w:rPr>
              <w:lastRenderedPageBreak/>
              <w:drawing>
                <wp:inline distT="0" distB="0" distL="0" distR="0">
                  <wp:extent cx="152400" cy="152400"/>
                  <wp:effectExtent l="0" t="0" r="0" b="0"/>
                  <wp:docPr id="2479"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6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DD4813">
            <w:hyperlink w:anchor="_FFE56F4F_Topic" w:history="1">
              <w:r w:rsidR="00EF6E53">
                <w:rPr>
                  <w:rStyle w:val="Hyperlink"/>
                </w:rPr>
                <w:t>IsFull</w:t>
              </w:r>
            </w:hyperlink>
          </w:p>
        </w:tc>
        <w:tc>
          <w:tcPr>
            <w:tcW w:w="0" w:type="auto"/>
          </w:tcPr>
          <w:p w:rsidR="00041042" w:rsidRDefault="00EF6E53">
            <w:r>
              <w:t>Gets a value indicating whether the pool is full, and cannot contain any more objects.</w:t>
            </w:r>
          </w:p>
        </w:tc>
      </w:tr>
      <w:tr w:rsidR="00041042">
        <w:tc>
          <w:tcPr>
            <w:tcW w:w="0" w:type="auto"/>
          </w:tcPr>
          <w:p w:rsidR="00041042" w:rsidRDefault="00EF6E53">
            <w:r>
              <w:rPr>
                <w:noProof/>
              </w:rPr>
              <w:drawing>
                <wp:inline distT="0" distB="0" distL="0" distR="0">
                  <wp:extent cx="152400" cy="152400"/>
                  <wp:effectExtent l="0" t="0" r="0" b="0"/>
                  <wp:docPr id="2480"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6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DD4813">
            <w:hyperlink w:anchor="_65AC8BD_Topic" w:history="1">
              <w:r w:rsidR="00EF6E53">
                <w:rPr>
                  <w:rStyle w:val="Hyperlink"/>
                </w:rPr>
                <w:t>IsInitialised</w:t>
              </w:r>
            </w:hyperlink>
          </w:p>
        </w:tc>
        <w:tc>
          <w:tcPr>
            <w:tcW w:w="0" w:type="auto"/>
          </w:tcPr>
          <w:p w:rsidR="00041042" w:rsidRDefault="00EF6E53">
            <w:r>
              <w:t>Gets a value indicating whether the pool has been initialised.</w:t>
            </w:r>
          </w:p>
        </w:tc>
      </w:tr>
      <w:tr w:rsidR="00041042">
        <w:tc>
          <w:tcPr>
            <w:tcW w:w="0" w:type="auto"/>
          </w:tcPr>
          <w:p w:rsidR="00041042" w:rsidRDefault="00EF6E53">
            <w:r>
              <w:rPr>
                <w:noProof/>
              </w:rPr>
              <w:drawing>
                <wp:inline distT="0" distB="0" distL="0" distR="0">
                  <wp:extent cx="152400" cy="152400"/>
                  <wp:effectExtent l="0" t="0" r="0" b="0"/>
                  <wp:docPr id="2481"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6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DD4813">
            <w:hyperlink w:anchor="_7062A422_Topic" w:history="1">
              <w:r w:rsidR="00EF6E53">
                <w:rPr>
                  <w:rStyle w:val="Hyperlink"/>
                </w:rPr>
                <w:t>Items</w:t>
              </w:r>
            </w:hyperlink>
          </w:p>
        </w:tc>
        <w:tc>
          <w:tcPr>
            <w:tcW w:w="0" w:type="auto"/>
          </w:tcPr>
          <w:p w:rsidR="00041042" w:rsidRDefault="00EF6E53">
            <w:r>
              <w:t>Gets a list of items currently contained by the pool.</w:t>
            </w:r>
          </w:p>
        </w:tc>
      </w:tr>
      <w:tr w:rsidR="00041042">
        <w:tc>
          <w:tcPr>
            <w:tcW w:w="0" w:type="auto"/>
          </w:tcPr>
          <w:p w:rsidR="00041042" w:rsidRDefault="00EF6E53">
            <w:r>
              <w:rPr>
                <w:noProof/>
              </w:rPr>
              <w:drawing>
                <wp:inline distT="0" distB="0" distL="0" distR="0">
                  <wp:extent cx="152400" cy="152400"/>
                  <wp:effectExtent l="0" t="0" r="0" b="0"/>
                  <wp:docPr id="2482"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6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DD4813">
            <w:hyperlink w:anchor="_FD471580_Topic" w:history="1">
              <w:r w:rsidR="00EF6E53">
                <w:rPr>
                  <w:rStyle w:val="Hyperlink"/>
                </w:rPr>
                <w:t>LogMessages</w:t>
              </w:r>
            </w:hyperlink>
          </w:p>
        </w:tc>
        <w:tc>
          <w:tcPr>
            <w:tcW w:w="0" w:type="auto"/>
          </w:tcPr>
          <w:p w:rsidR="00041042" w:rsidRDefault="00EF6E53">
            <w:r>
              <w:t>Gets or sets the level of log messaging that the pool will output.</w:t>
            </w:r>
          </w:p>
        </w:tc>
      </w:tr>
      <w:tr w:rsidR="00041042">
        <w:tc>
          <w:tcPr>
            <w:tcW w:w="0" w:type="auto"/>
          </w:tcPr>
          <w:p w:rsidR="00041042" w:rsidRDefault="00EF6E53">
            <w:r>
              <w:rPr>
                <w:noProof/>
              </w:rPr>
              <w:drawing>
                <wp:inline distT="0" distB="0" distL="0" distR="0">
                  <wp:extent cx="152400" cy="152400"/>
                  <wp:effectExtent l="0" t="0" r="0" b="0"/>
                  <wp:docPr id="2483"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6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DD4813">
            <w:hyperlink w:anchor="_EFB9B1AB_Topic" w:history="1">
              <w:r w:rsidR="00EF6E53">
                <w:rPr>
                  <w:rStyle w:val="Hyperlink"/>
                </w:rPr>
                <w:t>MaximumSize</w:t>
              </w:r>
            </w:hyperlink>
          </w:p>
        </w:tc>
        <w:tc>
          <w:tcPr>
            <w:tcW w:w="0" w:type="auto"/>
          </w:tcPr>
          <w:p w:rsidR="00041042" w:rsidRDefault="00EF6E53">
            <w:r>
              <w:t>Gets or sets the maximum size of the pool, which is the maximum number of objects it can contain.</w:t>
            </w:r>
          </w:p>
        </w:tc>
      </w:tr>
      <w:tr w:rsidR="00041042">
        <w:tc>
          <w:tcPr>
            <w:tcW w:w="0" w:type="auto"/>
          </w:tcPr>
          <w:p w:rsidR="00041042" w:rsidRDefault="00EF6E53">
            <w:r>
              <w:rPr>
                <w:noProof/>
              </w:rPr>
              <w:drawing>
                <wp:inline distT="0" distB="0" distL="0" distR="0">
                  <wp:extent cx="152400" cy="152400"/>
                  <wp:effectExtent l="0" t="0" r="0" b="0"/>
                  <wp:docPr id="2484"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6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DD4813">
            <w:hyperlink w:anchor="_680C80E4_Topic" w:history="1">
              <w:r w:rsidR="00EF6E53">
                <w:rPr>
                  <w:rStyle w:val="Hyperlink"/>
                </w:rPr>
                <w:t>RecordStatistics</w:t>
              </w:r>
            </w:hyperlink>
          </w:p>
        </w:tc>
        <w:tc>
          <w:tcPr>
            <w:tcW w:w="0" w:type="auto"/>
          </w:tcPr>
          <w:p w:rsidR="00041042" w:rsidRDefault="00EF6E53">
            <w:r>
              <w:t>Gets or sets a value indicating whether to record pool statistics.</w:t>
            </w:r>
          </w:p>
        </w:tc>
      </w:tr>
      <w:tr w:rsidR="00041042">
        <w:tc>
          <w:tcPr>
            <w:tcW w:w="0" w:type="auto"/>
          </w:tcPr>
          <w:p w:rsidR="00041042" w:rsidRDefault="00EF6E53">
            <w:r>
              <w:rPr>
                <w:noProof/>
              </w:rPr>
              <w:drawing>
                <wp:inline distT="0" distB="0" distL="0" distR="0">
                  <wp:extent cx="152400" cy="152400"/>
                  <wp:effectExtent l="0" t="0" r="0" b="0"/>
                  <wp:docPr id="2485" name="../media/protproperty.gif" title="Protected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property.gif"/>
                          <pic:cNvPicPr/>
                        </pic:nvPicPr>
                        <pic:blipFill>
                          <a:blip r:embed="rId70">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DD4813">
            <w:hyperlink w:anchor="_A0A275F9_Topic" w:history="1">
              <w:r w:rsidR="00EF6E53">
                <w:rPr>
                  <w:rStyle w:val="Hyperlink"/>
                </w:rPr>
                <w:t>RefillPoolOnReinitialise</w:t>
              </w:r>
            </w:hyperlink>
          </w:p>
        </w:tc>
        <w:tc>
          <w:tcPr>
            <w:tcW w:w="0" w:type="auto"/>
          </w:tcPr>
          <w:p w:rsidR="00041042" w:rsidRDefault="00EF6E53">
            <w:r>
              <w:t>Gets a value indiciating whether to refill the pool with new objects after the pool is reinitialised, as happens from deserialisation.</w:t>
            </w:r>
          </w:p>
        </w:tc>
      </w:tr>
      <w:tr w:rsidR="00041042">
        <w:tc>
          <w:tcPr>
            <w:tcW w:w="0" w:type="auto"/>
          </w:tcPr>
          <w:p w:rsidR="00041042" w:rsidRDefault="00EF6E53">
            <w:r>
              <w:rPr>
                <w:noProof/>
              </w:rPr>
              <w:drawing>
                <wp:inline distT="0" distB="0" distL="0" distR="0">
                  <wp:extent cx="152400" cy="152400"/>
                  <wp:effectExtent l="0" t="0" r="0" b="0"/>
                  <wp:docPr id="2486"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6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DD4813">
            <w:hyperlink w:anchor="_7D67725F_Topic" w:history="1">
              <w:r w:rsidR="00EF6E53">
                <w:rPr>
                  <w:rStyle w:val="Hyperlink"/>
                </w:rPr>
                <w:t>Statistics</w:t>
              </w:r>
            </w:hyperlink>
          </w:p>
        </w:tc>
        <w:tc>
          <w:tcPr>
            <w:tcW w:w="0" w:type="auto"/>
          </w:tcPr>
          <w:p w:rsidR="00041042" w:rsidRDefault="00EF6E53">
            <w:r>
              <w:t>Gets an object containing general operational statistics about the pool.</w:t>
            </w:r>
          </w:p>
        </w:tc>
      </w:tr>
    </w:tbl>
    <w:p w:rsidR="00041042" w:rsidRDefault="00041042">
      <w:pPr>
        <w:spacing w:after="0"/>
      </w:pPr>
    </w:p>
    <w:p w:rsidR="00041042" w:rsidRDefault="00EF6E53">
      <w:pPr>
        <w:pStyle w:val="Heading2"/>
      </w:pPr>
      <w:r>
        <w:t>Methods</w:t>
      </w:r>
    </w:p>
    <w:tbl>
      <w:tblPr>
        <w:tblStyle w:val="GeneralTable"/>
        <w:tblW w:w="5000" w:type="pct"/>
        <w:tblLook w:val="07E0" w:firstRow="1" w:lastRow="1" w:firstColumn="1" w:lastColumn="1" w:noHBand="1" w:noVBand="1"/>
      </w:tblPr>
      <w:tblGrid>
        <w:gridCol w:w="340"/>
        <w:gridCol w:w="2157"/>
        <w:gridCol w:w="6853"/>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041042">
            <w:pPr>
              <w:keepNext/>
            </w:pPr>
          </w:p>
        </w:tc>
        <w:tc>
          <w:tcPr>
            <w:tcW w:w="0" w:type="auto"/>
          </w:tcPr>
          <w:p w:rsidR="00041042" w:rsidRDefault="00EF6E53">
            <w:pPr>
              <w:keepNext/>
            </w:pPr>
            <w:r>
              <w:t>Name</w:t>
            </w:r>
          </w:p>
        </w:tc>
        <w:tc>
          <w:tcPr>
            <w:tcW w:w="0" w:type="auto"/>
          </w:tcPr>
          <w:p w:rsidR="00041042" w:rsidRDefault="00EF6E53">
            <w:pPr>
              <w:keepNext/>
            </w:pPr>
            <w:r>
              <w:t>Description</w:t>
            </w:r>
          </w:p>
        </w:tc>
      </w:tr>
      <w:tr w:rsidR="00041042">
        <w:tc>
          <w:tcPr>
            <w:tcW w:w="0" w:type="auto"/>
          </w:tcPr>
          <w:p w:rsidR="00041042" w:rsidRDefault="00EF6E53">
            <w:r>
              <w:rPr>
                <w:noProof/>
              </w:rPr>
              <w:drawing>
                <wp:inline distT="0" distB="0" distL="0" distR="0">
                  <wp:extent cx="152400" cy="104775"/>
                  <wp:effectExtent l="0" t="0" r="0" b="0"/>
                  <wp:docPr id="248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w:anchor="_5EADCF83_Topic" w:history="1">
              <w:r w:rsidR="00EF6E53">
                <w:rPr>
                  <w:rStyle w:val="Hyperlink"/>
                </w:rPr>
                <w:t>Acquire</w:t>
              </w:r>
            </w:hyperlink>
          </w:p>
        </w:tc>
        <w:tc>
          <w:tcPr>
            <w:tcW w:w="0" w:type="auto"/>
          </w:tcPr>
          <w:p w:rsidR="00041042" w:rsidRDefault="00EF6E53">
            <w:r>
              <w:t>Acquires an object from the pool.</w:t>
            </w:r>
          </w:p>
        </w:tc>
      </w:tr>
      <w:tr w:rsidR="00041042">
        <w:tc>
          <w:tcPr>
            <w:tcW w:w="0" w:type="auto"/>
          </w:tcPr>
          <w:p w:rsidR="00041042" w:rsidRDefault="00EF6E53">
            <w:r>
              <w:rPr>
                <w:noProof/>
              </w:rPr>
              <w:drawing>
                <wp:inline distT="0" distB="0" distL="0" distR="0">
                  <wp:extent cx="152400" cy="104775"/>
                  <wp:effectExtent l="0" t="0" r="0" b="0"/>
                  <wp:docPr id="248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w:anchor="_7498BB38_Topic" w:history="1">
              <w:r w:rsidR="00EF6E53">
                <w:rPr>
                  <w:rStyle w:val="Hyperlink"/>
                </w:rPr>
                <w:t>Clear</w:t>
              </w:r>
            </w:hyperlink>
          </w:p>
        </w:tc>
        <w:tc>
          <w:tcPr>
            <w:tcW w:w="0" w:type="auto"/>
          </w:tcPr>
          <w:p w:rsidR="00041042" w:rsidRDefault="00EF6E53">
            <w:r>
              <w:t>Clears the pool, emptying it of all pooled objects.</w:t>
            </w:r>
          </w:p>
        </w:tc>
      </w:tr>
      <w:tr w:rsidR="00041042">
        <w:tc>
          <w:tcPr>
            <w:tcW w:w="0" w:type="auto"/>
          </w:tcPr>
          <w:p w:rsidR="00041042" w:rsidRDefault="00EF6E53">
            <w:r>
              <w:rPr>
                <w:noProof/>
              </w:rPr>
              <w:drawing>
                <wp:inline distT="0" distB="0" distL="0" distR="0">
                  <wp:extent cx="152400" cy="104775"/>
                  <wp:effectExtent l="0" t="0" r="0" b="0"/>
                  <wp:docPr id="248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w:anchor="_AC8E1EEA_Topic" w:history="1">
              <w:r w:rsidR="00EF6E53">
                <w:rPr>
                  <w:rStyle w:val="Hyperlink"/>
                </w:rPr>
                <w:t>Contains</w:t>
              </w:r>
            </w:hyperlink>
          </w:p>
        </w:tc>
        <w:tc>
          <w:tcPr>
            <w:tcW w:w="0" w:type="auto"/>
          </w:tcPr>
          <w:p w:rsidR="00041042" w:rsidRDefault="00EF6E53">
            <w:r>
              <w:t>Determines whether an instance is in the pool.</w:t>
            </w:r>
          </w:p>
        </w:tc>
      </w:tr>
      <w:tr w:rsidR="00041042">
        <w:tc>
          <w:tcPr>
            <w:tcW w:w="0" w:type="auto"/>
          </w:tcPr>
          <w:p w:rsidR="00041042" w:rsidRDefault="00EF6E53">
            <w:r>
              <w:rPr>
                <w:noProof/>
              </w:rPr>
              <w:drawing>
                <wp:inline distT="0" distB="0" distL="0" distR="0">
                  <wp:extent cx="152400" cy="104775"/>
                  <wp:effectExtent l="0" t="0" r="0" b="0"/>
                  <wp:docPr id="249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r:id="rId1301" w:history="1">
              <w:r w:rsidR="00EF6E53">
                <w:rPr>
                  <w:rStyle w:val="Hyperlink"/>
                </w:rPr>
                <w:t>Equals</w:t>
              </w:r>
            </w:hyperlink>
          </w:p>
        </w:tc>
        <w:tc>
          <w:tcPr>
            <w:tcW w:w="0" w:type="auto"/>
          </w:tcPr>
          <w:p w:rsidR="00041042" w:rsidRDefault="00EF6E53">
            <w:r>
              <w:t xml:space="preserve"> (Inherited from </w:t>
            </w:r>
            <w:hyperlink r:id="rId1302" w:history="1">
              <w:r>
                <w:rPr>
                  <w:rStyle w:val="Hyperlink"/>
                </w:rPr>
                <w:t>Object</w:t>
              </w:r>
            </w:hyperlink>
            <w:r>
              <w:t>.)</w:t>
            </w:r>
          </w:p>
        </w:tc>
      </w:tr>
      <w:tr w:rsidR="00041042">
        <w:tc>
          <w:tcPr>
            <w:tcW w:w="0" w:type="auto"/>
          </w:tcPr>
          <w:p w:rsidR="00041042" w:rsidRDefault="00EF6E53">
            <w:r>
              <w:rPr>
                <w:noProof/>
              </w:rPr>
              <w:drawing>
                <wp:inline distT="0" distB="0" distL="0" distR="0">
                  <wp:extent cx="152400" cy="104775"/>
                  <wp:effectExtent l="0" t="0" r="0" b="0"/>
                  <wp:docPr id="249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w:anchor="_8FD69796_Topic" w:history="1">
              <w:r w:rsidR="00EF6E53">
                <w:rPr>
                  <w:rStyle w:val="Hyperlink"/>
                </w:rPr>
                <w:t>Fill</w:t>
              </w:r>
            </w:hyperlink>
          </w:p>
        </w:tc>
        <w:tc>
          <w:tcPr>
            <w:tcW w:w="0" w:type="auto"/>
          </w:tcPr>
          <w:p w:rsidR="00041042" w:rsidRDefault="00EF6E53">
            <w:r>
              <w:t>Fills the pool, populating it with pooled objects until it reaches the maximum pool size.</w:t>
            </w:r>
          </w:p>
        </w:tc>
      </w:tr>
      <w:tr w:rsidR="00041042">
        <w:tc>
          <w:tcPr>
            <w:tcW w:w="0" w:type="auto"/>
          </w:tcPr>
          <w:p w:rsidR="00041042" w:rsidRDefault="00EF6E53">
            <w:r>
              <w:rPr>
                <w:noProof/>
              </w:rPr>
              <w:drawing>
                <wp:inline distT="0" distB="0" distL="0" distR="0">
                  <wp:extent cx="161924" cy="152400"/>
                  <wp:effectExtent l="0" t="0" r="0" b="0"/>
                  <wp:docPr id="2492"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46">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041042" w:rsidRDefault="00DD4813">
            <w:hyperlink r:id="rId1303" w:history="1">
              <w:r w:rsidR="00EF6E53">
                <w:rPr>
                  <w:rStyle w:val="Hyperlink"/>
                </w:rPr>
                <w:t>Finalize</w:t>
              </w:r>
            </w:hyperlink>
          </w:p>
        </w:tc>
        <w:tc>
          <w:tcPr>
            <w:tcW w:w="0" w:type="auto"/>
          </w:tcPr>
          <w:p w:rsidR="00041042" w:rsidRDefault="00EF6E53">
            <w:r>
              <w:t xml:space="preserve"> (Inherited from </w:t>
            </w:r>
            <w:hyperlink r:id="rId1304" w:history="1">
              <w:r>
                <w:rPr>
                  <w:rStyle w:val="Hyperlink"/>
                </w:rPr>
                <w:t>Object</w:t>
              </w:r>
            </w:hyperlink>
            <w:r>
              <w:t>.)</w:t>
            </w:r>
          </w:p>
        </w:tc>
      </w:tr>
      <w:tr w:rsidR="00041042">
        <w:tc>
          <w:tcPr>
            <w:tcW w:w="0" w:type="auto"/>
          </w:tcPr>
          <w:p w:rsidR="00041042" w:rsidRDefault="00EF6E53">
            <w:r>
              <w:rPr>
                <w:noProof/>
              </w:rPr>
              <w:drawing>
                <wp:inline distT="0" distB="0" distL="0" distR="0">
                  <wp:extent cx="152400" cy="104775"/>
                  <wp:effectExtent l="0" t="0" r="0" b="0"/>
                  <wp:docPr id="249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r:id="rId1305" w:history="1">
              <w:r w:rsidR="00EF6E53">
                <w:rPr>
                  <w:rStyle w:val="Hyperlink"/>
                </w:rPr>
                <w:t>GetHashCode</w:t>
              </w:r>
            </w:hyperlink>
          </w:p>
        </w:tc>
        <w:tc>
          <w:tcPr>
            <w:tcW w:w="0" w:type="auto"/>
          </w:tcPr>
          <w:p w:rsidR="00041042" w:rsidRDefault="00EF6E53">
            <w:r>
              <w:t xml:space="preserve"> (Inherited from </w:t>
            </w:r>
            <w:hyperlink r:id="rId1306" w:history="1">
              <w:r>
                <w:rPr>
                  <w:rStyle w:val="Hyperlink"/>
                </w:rPr>
                <w:t>Object</w:t>
              </w:r>
            </w:hyperlink>
            <w:r>
              <w:t>.)</w:t>
            </w:r>
          </w:p>
        </w:tc>
      </w:tr>
      <w:tr w:rsidR="00041042">
        <w:tc>
          <w:tcPr>
            <w:tcW w:w="0" w:type="auto"/>
          </w:tcPr>
          <w:p w:rsidR="00041042" w:rsidRDefault="00EF6E53">
            <w:r>
              <w:rPr>
                <w:noProof/>
              </w:rPr>
              <w:drawing>
                <wp:inline distT="0" distB="0" distL="0" distR="0">
                  <wp:extent cx="152400" cy="104775"/>
                  <wp:effectExtent l="0" t="0" r="0" b="0"/>
                  <wp:docPr id="249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w:anchor="_CCB982B_Topic" w:history="1">
              <w:r w:rsidR="00EF6E53">
                <w:rPr>
                  <w:rStyle w:val="Hyperlink"/>
                </w:rPr>
                <w:t>GetItems</w:t>
              </w:r>
            </w:hyperlink>
          </w:p>
        </w:tc>
        <w:tc>
          <w:tcPr>
            <w:tcW w:w="0" w:type="auto"/>
          </w:tcPr>
          <w:p w:rsidR="00041042" w:rsidRDefault="00EF6E53">
            <w:r>
              <w:t xml:space="preserve">Gets a list of items currently contained by the pool, and stores them in the specified </w:t>
            </w:r>
            <w:hyperlink r:id="rId1307" w:history="1">
              <w:r>
                <w:rPr>
                  <w:rStyle w:val="Hyperlink"/>
                </w:rPr>
                <w:t>List(T)</w:t>
              </w:r>
            </w:hyperlink>
            <w:r>
              <w:t>.</w:t>
            </w:r>
          </w:p>
        </w:tc>
      </w:tr>
      <w:tr w:rsidR="00041042">
        <w:tc>
          <w:tcPr>
            <w:tcW w:w="0" w:type="auto"/>
          </w:tcPr>
          <w:p w:rsidR="00041042" w:rsidRDefault="00EF6E53">
            <w:r>
              <w:rPr>
                <w:noProof/>
              </w:rPr>
              <w:drawing>
                <wp:inline distT="0" distB="0" distL="0" distR="0">
                  <wp:extent cx="161924" cy="152400"/>
                  <wp:effectExtent l="0" t="0" r="0" b="0"/>
                  <wp:docPr id="2495"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46">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041042" w:rsidRDefault="00DD4813">
            <w:hyperlink w:anchor="_8C966958_Topic" w:history="1">
              <w:r w:rsidR="00EF6E53">
                <w:rPr>
                  <w:rStyle w:val="Hyperlink"/>
                </w:rPr>
                <w:t>GetObjectFactory</w:t>
              </w:r>
            </w:hyperlink>
          </w:p>
        </w:tc>
        <w:tc>
          <w:tcPr>
            <w:tcW w:w="0" w:type="auto"/>
          </w:tcPr>
          <w:p w:rsidR="00041042" w:rsidRDefault="00EF6E53">
            <w:r>
              <w:t xml:space="preserve">Gets a function used to create new instances of the pooled type. By default, this method uses the public parameterless constructor of type </w:t>
            </w:r>
            <w:r>
              <w:rPr>
                <w:rStyle w:val="TypeParameter"/>
              </w:rPr>
              <w:t>T</w:t>
            </w:r>
            <w:r>
              <w:t>. This method should be overridden in a subclass if different behaviour is required.</w:t>
            </w:r>
          </w:p>
        </w:tc>
      </w:tr>
      <w:tr w:rsidR="00041042">
        <w:tc>
          <w:tcPr>
            <w:tcW w:w="0" w:type="auto"/>
          </w:tcPr>
          <w:p w:rsidR="00041042" w:rsidRDefault="00EF6E53">
            <w:r>
              <w:rPr>
                <w:noProof/>
              </w:rPr>
              <w:drawing>
                <wp:inline distT="0" distB="0" distL="0" distR="0">
                  <wp:extent cx="152400" cy="104775"/>
                  <wp:effectExtent l="0" t="0" r="0" b="0"/>
                  <wp:docPr id="249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r:id="rId1308" w:history="1">
              <w:r w:rsidR="00EF6E53">
                <w:rPr>
                  <w:rStyle w:val="Hyperlink"/>
                </w:rPr>
                <w:t>GetType</w:t>
              </w:r>
            </w:hyperlink>
          </w:p>
        </w:tc>
        <w:tc>
          <w:tcPr>
            <w:tcW w:w="0" w:type="auto"/>
          </w:tcPr>
          <w:p w:rsidR="00041042" w:rsidRDefault="00EF6E53">
            <w:r>
              <w:t xml:space="preserve"> (Inherited from </w:t>
            </w:r>
            <w:hyperlink r:id="rId1309" w:history="1">
              <w:r>
                <w:rPr>
                  <w:rStyle w:val="Hyperlink"/>
                </w:rPr>
                <w:t>Object</w:t>
              </w:r>
            </w:hyperlink>
            <w:r>
              <w:t>.)</w:t>
            </w:r>
          </w:p>
        </w:tc>
      </w:tr>
      <w:tr w:rsidR="00041042">
        <w:tc>
          <w:tcPr>
            <w:tcW w:w="0" w:type="auto"/>
          </w:tcPr>
          <w:p w:rsidR="00041042" w:rsidRDefault="00EF6E53">
            <w:r>
              <w:rPr>
                <w:noProof/>
              </w:rPr>
              <w:drawing>
                <wp:inline distT="0" distB="0" distL="0" distR="0">
                  <wp:extent cx="152400" cy="104775"/>
                  <wp:effectExtent l="0" t="0" r="0" b="0"/>
                  <wp:docPr id="249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w:anchor="_BF8BF998_Topic" w:history="1">
              <w:r w:rsidR="00EF6E53">
                <w:rPr>
                  <w:rStyle w:val="Hyperlink"/>
                </w:rPr>
                <w:t>Initialise()</w:t>
              </w:r>
            </w:hyperlink>
          </w:p>
        </w:tc>
        <w:tc>
          <w:tcPr>
            <w:tcW w:w="0" w:type="auto"/>
          </w:tcPr>
          <w:p w:rsidR="00041042" w:rsidRDefault="00EF6E53">
            <w:r>
              <w:t>Initialises the pool, populating it with objects and making it ready for use.</w:t>
            </w:r>
          </w:p>
        </w:tc>
      </w:tr>
      <w:tr w:rsidR="00041042">
        <w:tc>
          <w:tcPr>
            <w:tcW w:w="0" w:type="auto"/>
          </w:tcPr>
          <w:p w:rsidR="00041042" w:rsidRDefault="00EF6E53">
            <w:r>
              <w:rPr>
                <w:noProof/>
              </w:rPr>
              <w:drawing>
                <wp:inline distT="0" distB="0" distL="0" distR="0">
                  <wp:extent cx="161924" cy="152400"/>
                  <wp:effectExtent l="0" t="0" r="0" b="0"/>
                  <wp:docPr id="2498"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46">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041042" w:rsidRDefault="00DD4813">
            <w:hyperlink w:anchor="_7E29EB04_Topic" w:history="1">
              <w:r w:rsidR="00EF6E53">
                <w:rPr>
                  <w:rStyle w:val="Hyperlink"/>
                </w:rPr>
                <w:t>Initialise(Boolean)</w:t>
              </w:r>
            </w:hyperlink>
          </w:p>
        </w:tc>
        <w:tc>
          <w:tcPr>
            <w:tcW w:w="0" w:type="auto"/>
          </w:tcPr>
          <w:p w:rsidR="00041042" w:rsidRDefault="00EF6E53">
            <w:r>
              <w:t>Initialises the pool, making it ready for use, and optionally populating it with objects.</w:t>
            </w:r>
          </w:p>
        </w:tc>
      </w:tr>
      <w:tr w:rsidR="00041042">
        <w:tc>
          <w:tcPr>
            <w:tcW w:w="0" w:type="auto"/>
          </w:tcPr>
          <w:p w:rsidR="00041042" w:rsidRDefault="00EF6E53">
            <w:r>
              <w:rPr>
                <w:noProof/>
              </w:rPr>
              <w:drawing>
                <wp:inline distT="0" distB="0" distL="0" distR="0">
                  <wp:extent cx="161924" cy="152400"/>
                  <wp:effectExtent l="0" t="0" r="0" b="0"/>
                  <wp:docPr id="2499"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46">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041042" w:rsidRDefault="00DD4813">
            <w:hyperlink r:id="rId1310" w:history="1">
              <w:r w:rsidR="00EF6E53">
                <w:rPr>
                  <w:rStyle w:val="Hyperlink"/>
                </w:rPr>
                <w:t>MemberwiseClone</w:t>
              </w:r>
            </w:hyperlink>
          </w:p>
        </w:tc>
        <w:tc>
          <w:tcPr>
            <w:tcW w:w="0" w:type="auto"/>
          </w:tcPr>
          <w:p w:rsidR="00041042" w:rsidRDefault="00EF6E53">
            <w:r>
              <w:t xml:space="preserve"> (Inherited from </w:t>
            </w:r>
            <w:hyperlink r:id="rId1311" w:history="1">
              <w:r>
                <w:rPr>
                  <w:rStyle w:val="Hyperlink"/>
                </w:rPr>
                <w:t>Object</w:t>
              </w:r>
            </w:hyperlink>
            <w:r>
              <w:t>.)</w:t>
            </w:r>
          </w:p>
        </w:tc>
      </w:tr>
      <w:tr w:rsidR="00041042">
        <w:tc>
          <w:tcPr>
            <w:tcW w:w="0" w:type="auto"/>
          </w:tcPr>
          <w:p w:rsidR="00041042" w:rsidRDefault="00EF6E53">
            <w:r>
              <w:rPr>
                <w:noProof/>
              </w:rPr>
              <w:drawing>
                <wp:inline distT="0" distB="0" distL="0" distR="0">
                  <wp:extent cx="161924" cy="152400"/>
                  <wp:effectExtent l="0" t="0" r="0" b="0"/>
                  <wp:docPr id="2500"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46">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041042" w:rsidRDefault="00DD4813">
            <w:hyperlink w:anchor="_20E32D91_Topic" w:history="1">
              <w:r w:rsidR="00EF6E53">
                <w:rPr>
                  <w:rStyle w:val="Hyperlink"/>
                </w:rPr>
                <w:t>OnAfterDeserialize</w:t>
              </w:r>
            </w:hyperlink>
          </w:p>
        </w:tc>
        <w:tc>
          <w:tcPr>
            <w:tcW w:w="0" w:type="auto"/>
          </w:tcPr>
          <w:p w:rsidR="00041042" w:rsidRDefault="00EF6E53">
            <w:r>
              <w:t>Performs actions after the object has been deserialised.</w:t>
            </w:r>
          </w:p>
        </w:tc>
      </w:tr>
      <w:tr w:rsidR="00041042">
        <w:tc>
          <w:tcPr>
            <w:tcW w:w="0" w:type="auto"/>
          </w:tcPr>
          <w:p w:rsidR="00041042" w:rsidRDefault="00EF6E53">
            <w:r>
              <w:rPr>
                <w:noProof/>
              </w:rPr>
              <w:drawing>
                <wp:inline distT="0" distB="0" distL="0" distR="0">
                  <wp:extent cx="161924" cy="152400"/>
                  <wp:effectExtent l="0" t="0" r="0" b="0"/>
                  <wp:docPr id="2501"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46">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041042" w:rsidRDefault="00DD4813">
            <w:hyperlink w:anchor="_4AFEEB09_Topic" w:history="1">
              <w:r w:rsidR="00EF6E53">
                <w:rPr>
                  <w:rStyle w:val="Hyperlink"/>
                </w:rPr>
                <w:t>OnBeforeSerialize</w:t>
              </w:r>
            </w:hyperlink>
          </w:p>
        </w:tc>
        <w:tc>
          <w:tcPr>
            <w:tcW w:w="0" w:type="auto"/>
          </w:tcPr>
          <w:p w:rsidR="00041042" w:rsidRDefault="00EF6E53">
            <w:r>
              <w:t>Performs actions prior to the object being serialised.</w:t>
            </w:r>
          </w:p>
        </w:tc>
      </w:tr>
      <w:tr w:rsidR="00041042">
        <w:tc>
          <w:tcPr>
            <w:tcW w:w="0" w:type="auto"/>
          </w:tcPr>
          <w:p w:rsidR="00041042" w:rsidRDefault="00EF6E53">
            <w:r>
              <w:rPr>
                <w:noProof/>
              </w:rPr>
              <w:drawing>
                <wp:inline distT="0" distB="0" distL="0" distR="0">
                  <wp:extent cx="161924" cy="152400"/>
                  <wp:effectExtent l="0" t="0" r="0" b="0"/>
                  <wp:docPr id="2502"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46">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041042" w:rsidRDefault="00DD4813">
            <w:hyperlink w:anchor="_C62DAF58_Topic" w:history="1">
              <w:r w:rsidR="00EF6E53">
                <w:rPr>
                  <w:rStyle w:val="Hyperlink"/>
                </w:rPr>
                <w:t>OnCanAcquireChanged</w:t>
              </w:r>
            </w:hyperlink>
          </w:p>
        </w:tc>
        <w:tc>
          <w:tcPr>
            <w:tcW w:w="0" w:type="auto"/>
          </w:tcPr>
          <w:p w:rsidR="00041042" w:rsidRDefault="00EF6E53">
            <w:r>
              <w:t xml:space="preserve">Raises the </w:t>
            </w:r>
            <w:hyperlink w:anchor="_A86F1985_Topic" w:history="1">
              <w:r>
                <w:rPr>
                  <w:rStyle w:val="Hyperlink"/>
                </w:rPr>
                <w:t>CanAcquireChanged</w:t>
              </w:r>
            </w:hyperlink>
            <w:r>
              <w:t xml:space="preserve"> event.</w:t>
            </w:r>
          </w:p>
        </w:tc>
      </w:tr>
      <w:tr w:rsidR="00041042">
        <w:tc>
          <w:tcPr>
            <w:tcW w:w="0" w:type="auto"/>
          </w:tcPr>
          <w:p w:rsidR="00041042" w:rsidRDefault="00EF6E53">
            <w:r>
              <w:rPr>
                <w:noProof/>
              </w:rPr>
              <w:drawing>
                <wp:inline distT="0" distB="0" distL="0" distR="0">
                  <wp:extent cx="161924" cy="152400"/>
                  <wp:effectExtent l="0" t="0" r="0" b="0"/>
                  <wp:docPr id="2503"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46">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041042" w:rsidRDefault="00DD4813">
            <w:hyperlink w:anchor="_C76B8113_Topic" w:history="1">
              <w:r w:rsidR="00EF6E53">
                <w:rPr>
                  <w:rStyle w:val="Hyperlink"/>
                </w:rPr>
                <w:t>OnCountChanged</w:t>
              </w:r>
            </w:hyperlink>
          </w:p>
        </w:tc>
        <w:tc>
          <w:tcPr>
            <w:tcW w:w="0" w:type="auto"/>
          </w:tcPr>
          <w:p w:rsidR="00041042" w:rsidRDefault="00EF6E53">
            <w:r>
              <w:t xml:space="preserve">Raises the </w:t>
            </w:r>
            <w:hyperlink w:anchor="_506E00BA_Topic" w:history="1">
              <w:r>
                <w:rPr>
                  <w:rStyle w:val="Hyperlink"/>
                </w:rPr>
                <w:t>CountChanged</w:t>
              </w:r>
            </w:hyperlink>
            <w:r>
              <w:t xml:space="preserve"> event.</w:t>
            </w:r>
          </w:p>
        </w:tc>
      </w:tr>
      <w:tr w:rsidR="00041042">
        <w:tc>
          <w:tcPr>
            <w:tcW w:w="0" w:type="auto"/>
          </w:tcPr>
          <w:p w:rsidR="00041042" w:rsidRDefault="00EF6E53">
            <w:r>
              <w:rPr>
                <w:noProof/>
              </w:rPr>
              <w:lastRenderedPageBreak/>
              <w:drawing>
                <wp:inline distT="0" distB="0" distL="0" distR="0">
                  <wp:extent cx="161924" cy="152400"/>
                  <wp:effectExtent l="0" t="0" r="0" b="0"/>
                  <wp:docPr id="2504"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46">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041042" w:rsidRDefault="00DD4813">
            <w:hyperlink w:anchor="_945C4DAB_Topic" w:history="1">
              <w:r w:rsidR="00EF6E53">
                <w:rPr>
                  <w:rStyle w:val="Hyperlink"/>
                </w:rPr>
                <w:t>OnInitialised</w:t>
              </w:r>
            </w:hyperlink>
          </w:p>
        </w:tc>
        <w:tc>
          <w:tcPr>
            <w:tcW w:w="0" w:type="auto"/>
          </w:tcPr>
          <w:p w:rsidR="00041042" w:rsidRDefault="00EF6E53">
            <w:r>
              <w:t xml:space="preserve">Raises the </w:t>
            </w:r>
            <w:hyperlink w:anchor="_C212C3AC_Topic" w:history="1">
              <w:r>
                <w:rPr>
                  <w:rStyle w:val="Hyperlink"/>
                </w:rPr>
                <w:t>Initialised</w:t>
              </w:r>
            </w:hyperlink>
            <w:r>
              <w:t xml:space="preserve"> event.</w:t>
            </w:r>
          </w:p>
        </w:tc>
      </w:tr>
      <w:tr w:rsidR="00041042">
        <w:tc>
          <w:tcPr>
            <w:tcW w:w="0" w:type="auto"/>
          </w:tcPr>
          <w:p w:rsidR="00041042" w:rsidRDefault="00EF6E53">
            <w:r>
              <w:rPr>
                <w:noProof/>
              </w:rPr>
              <w:drawing>
                <wp:inline distT="0" distB="0" distL="0" distR="0">
                  <wp:extent cx="161924" cy="152400"/>
                  <wp:effectExtent l="0" t="0" r="0" b="0"/>
                  <wp:docPr id="2505"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46">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041042" w:rsidRDefault="00DD4813">
            <w:hyperlink w:anchor="_544D57C7_Topic" w:history="1">
              <w:r w:rsidR="00EF6E53">
                <w:rPr>
                  <w:rStyle w:val="Hyperlink"/>
                </w:rPr>
                <w:t>OnObjectAcquired</w:t>
              </w:r>
            </w:hyperlink>
          </w:p>
        </w:tc>
        <w:tc>
          <w:tcPr>
            <w:tcW w:w="0" w:type="auto"/>
          </w:tcPr>
          <w:p w:rsidR="00041042" w:rsidRDefault="00EF6E53">
            <w:r>
              <w:t xml:space="preserve">Raises the </w:t>
            </w:r>
            <w:hyperlink w:anchor="_B1A057C0_Topic" w:history="1">
              <w:r>
                <w:rPr>
                  <w:rStyle w:val="Hyperlink"/>
                </w:rPr>
                <w:t>ObjectAcquired</w:t>
              </w:r>
            </w:hyperlink>
            <w:r>
              <w:t xml:space="preserve"> event.</w:t>
            </w:r>
          </w:p>
        </w:tc>
      </w:tr>
      <w:tr w:rsidR="00041042">
        <w:tc>
          <w:tcPr>
            <w:tcW w:w="0" w:type="auto"/>
          </w:tcPr>
          <w:p w:rsidR="00041042" w:rsidRDefault="00EF6E53">
            <w:r>
              <w:rPr>
                <w:noProof/>
              </w:rPr>
              <w:drawing>
                <wp:inline distT="0" distB="0" distL="0" distR="0">
                  <wp:extent cx="161924" cy="152400"/>
                  <wp:effectExtent l="0" t="0" r="0" b="0"/>
                  <wp:docPr id="2506"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46">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041042" w:rsidRDefault="00DD4813">
            <w:hyperlink w:anchor="_DEED8DC_Topic" w:history="1">
              <w:r w:rsidR="00EF6E53">
                <w:rPr>
                  <w:rStyle w:val="Hyperlink"/>
                </w:rPr>
                <w:t>OnObjectDestroyed</w:t>
              </w:r>
            </w:hyperlink>
          </w:p>
        </w:tc>
        <w:tc>
          <w:tcPr>
            <w:tcW w:w="0" w:type="auto"/>
          </w:tcPr>
          <w:p w:rsidR="00041042" w:rsidRDefault="00EF6E53">
            <w:r>
              <w:t xml:space="preserve">Raises the </w:t>
            </w:r>
            <w:hyperlink w:anchor="_1B7A2BA1_Topic" w:history="1">
              <w:r>
                <w:rPr>
                  <w:rStyle w:val="Hyperlink"/>
                </w:rPr>
                <w:t>ObjectDestroyed</w:t>
              </w:r>
            </w:hyperlink>
            <w:r>
              <w:t xml:space="preserve"> event.</w:t>
            </w:r>
          </w:p>
        </w:tc>
      </w:tr>
      <w:tr w:rsidR="00041042">
        <w:tc>
          <w:tcPr>
            <w:tcW w:w="0" w:type="auto"/>
          </w:tcPr>
          <w:p w:rsidR="00041042" w:rsidRDefault="00EF6E53">
            <w:r>
              <w:rPr>
                <w:noProof/>
              </w:rPr>
              <w:drawing>
                <wp:inline distT="0" distB="0" distL="0" distR="0">
                  <wp:extent cx="161924" cy="152400"/>
                  <wp:effectExtent l="0" t="0" r="0" b="0"/>
                  <wp:docPr id="2507"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46">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041042" w:rsidRDefault="00DD4813">
            <w:hyperlink w:anchor="_A54AE9D5_Topic" w:history="1">
              <w:r w:rsidR="00EF6E53">
                <w:rPr>
                  <w:rStyle w:val="Hyperlink"/>
                </w:rPr>
                <w:t>OnObjectInstantiated</w:t>
              </w:r>
            </w:hyperlink>
          </w:p>
        </w:tc>
        <w:tc>
          <w:tcPr>
            <w:tcW w:w="0" w:type="auto"/>
          </w:tcPr>
          <w:p w:rsidR="00041042" w:rsidRDefault="00EF6E53">
            <w:r>
              <w:t xml:space="preserve">Raises the </w:t>
            </w:r>
            <w:hyperlink w:anchor="_96848DC8_Topic" w:history="1">
              <w:r>
                <w:rPr>
                  <w:rStyle w:val="Hyperlink"/>
                </w:rPr>
                <w:t>ObjectInstantiated</w:t>
              </w:r>
            </w:hyperlink>
            <w:r>
              <w:t xml:space="preserve"> event.</w:t>
            </w:r>
          </w:p>
        </w:tc>
      </w:tr>
      <w:tr w:rsidR="00041042">
        <w:tc>
          <w:tcPr>
            <w:tcW w:w="0" w:type="auto"/>
          </w:tcPr>
          <w:p w:rsidR="00041042" w:rsidRDefault="00EF6E53">
            <w:r>
              <w:rPr>
                <w:noProof/>
              </w:rPr>
              <w:drawing>
                <wp:inline distT="0" distB="0" distL="0" distR="0">
                  <wp:extent cx="161924" cy="152400"/>
                  <wp:effectExtent l="0" t="0" r="0" b="0"/>
                  <wp:docPr id="2508"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46">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041042" w:rsidRDefault="00DD4813">
            <w:hyperlink w:anchor="_89259512_Topic" w:history="1">
              <w:r w:rsidR="00EF6E53">
                <w:rPr>
                  <w:rStyle w:val="Hyperlink"/>
                </w:rPr>
                <w:t>OnObjectReleased</w:t>
              </w:r>
            </w:hyperlink>
          </w:p>
        </w:tc>
        <w:tc>
          <w:tcPr>
            <w:tcW w:w="0" w:type="auto"/>
          </w:tcPr>
          <w:p w:rsidR="00041042" w:rsidRDefault="00EF6E53">
            <w:r>
              <w:t xml:space="preserve">Raises the </w:t>
            </w:r>
            <w:hyperlink w:anchor="_D1669E0B_Topic" w:history="1">
              <w:r>
                <w:rPr>
                  <w:rStyle w:val="Hyperlink"/>
                </w:rPr>
                <w:t>ObjectReleased</w:t>
              </w:r>
            </w:hyperlink>
            <w:r>
              <w:t xml:space="preserve"> event.</w:t>
            </w:r>
          </w:p>
        </w:tc>
      </w:tr>
      <w:tr w:rsidR="00041042">
        <w:tc>
          <w:tcPr>
            <w:tcW w:w="0" w:type="auto"/>
          </w:tcPr>
          <w:p w:rsidR="00041042" w:rsidRDefault="00EF6E53">
            <w:r>
              <w:rPr>
                <w:noProof/>
              </w:rPr>
              <w:drawing>
                <wp:inline distT="0" distB="0" distL="0" distR="0">
                  <wp:extent cx="152400" cy="104775"/>
                  <wp:effectExtent l="0" t="0" r="0" b="0"/>
                  <wp:docPr id="250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w:anchor="_95DE6A98_Topic" w:history="1">
              <w:r w:rsidR="00EF6E53">
                <w:rPr>
                  <w:rStyle w:val="Hyperlink"/>
                </w:rPr>
                <w:t>Release</w:t>
              </w:r>
            </w:hyperlink>
          </w:p>
        </w:tc>
        <w:tc>
          <w:tcPr>
            <w:tcW w:w="0" w:type="auto"/>
          </w:tcPr>
          <w:p w:rsidR="00041042" w:rsidRDefault="00EF6E53">
            <w:r>
              <w:t>Releases an object back to the pool.</w:t>
            </w:r>
          </w:p>
        </w:tc>
      </w:tr>
      <w:tr w:rsidR="00041042">
        <w:tc>
          <w:tcPr>
            <w:tcW w:w="0" w:type="auto"/>
          </w:tcPr>
          <w:p w:rsidR="00041042" w:rsidRDefault="00EF6E53">
            <w:r>
              <w:rPr>
                <w:noProof/>
              </w:rPr>
              <w:drawing>
                <wp:inline distT="0" distB="0" distL="0" distR="0">
                  <wp:extent cx="161924" cy="152400"/>
                  <wp:effectExtent l="0" t="0" r="0" b="0"/>
                  <wp:docPr id="2510"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46">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041042" w:rsidRDefault="00DD4813">
            <w:hyperlink w:anchor="_49780EC5_Topic" w:history="1">
              <w:r w:rsidR="00EF6E53">
                <w:rPr>
                  <w:rStyle w:val="Hyperlink"/>
                </w:rPr>
                <w:t>ReleaseInternal</w:t>
              </w:r>
            </w:hyperlink>
          </w:p>
        </w:tc>
        <w:tc>
          <w:tcPr>
            <w:tcW w:w="0" w:type="auto"/>
          </w:tcPr>
          <w:p w:rsidR="00041042" w:rsidRDefault="00EF6E53">
            <w:r>
              <w:t>Releases an object back to the pool.</w:t>
            </w:r>
          </w:p>
        </w:tc>
      </w:tr>
      <w:tr w:rsidR="00041042">
        <w:tc>
          <w:tcPr>
            <w:tcW w:w="0" w:type="auto"/>
          </w:tcPr>
          <w:p w:rsidR="00041042" w:rsidRDefault="00EF6E53">
            <w:r>
              <w:rPr>
                <w:noProof/>
              </w:rPr>
              <w:drawing>
                <wp:inline distT="0" distB="0" distL="0" distR="0">
                  <wp:extent cx="152400" cy="104775"/>
                  <wp:effectExtent l="0" t="0" r="0" b="0"/>
                  <wp:docPr id="251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w:anchor="_DAAF93B1_Topic" w:history="1">
              <w:r w:rsidR="00EF6E53">
                <w:rPr>
                  <w:rStyle w:val="Hyperlink"/>
                </w:rPr>
                <w:t>Remove</w:t>
              </w:r>
            </w:hyperlink>
          </w:p>
        </w:tc>
        <w:tc>
          <w:tcPr>
            <w:tcW w:w="0" w:type="auto"/>
          </w:tcPr>
          <w:p w:rsidR="00041042" w:rsidRDefault="00EF6E53">
            <w:r>
              <w:t>Removes the specified instance from the pool.</w:t>
            </w:r>
          </w:p>
        </w:tc>
      </w:tr>
      <w:tr w:rsidR="00041042">
        <w:tc>
          <w:tcPr>
            <w:tcW w:w="0" w:type="auto"/>
          </w:tcPr>
          <w:p w:rsidR="00041042" w:rsidRDefault="00EF6E53">
            <w:r>
              <w:rPr>
                <w:noProof/>
              </w:rPr>
              <w:drawing>
                <wp:inline distT="0" distB="0" distL="0" distR="0">
                  <wp:extent cx="152400" cy="104775"/>
                  <wp:effectExtent l="0" t="0" r="0" b="0"/>
                  <wp:docPr id="251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w:anchor="_21A9B198_Topic" w:history="1">
              <w:r w:rsidR="00EF6E53">
                <w:rPr>
                  <w:rStyle w:val="Hyperlink"/>
                </w:rPr>
                <w:t>SetSize</w:t>
              </w:r>
            </w:hyperlink>
          </w:p>
        </w:tc>
        <w:tc>
          <w:tcPr>
            <w:tcW w:w="0" w:type="auto"/>
          </w:tcPr>
          <w:p w:rsidR="00041042" w:rsidRDefault="00EF6E53">
            <w:r>
              <w:t>Sets the number of objects contained by the pool, either destroying excess pooled objects, or instantiating new ones.</w:t>
            </w:r>
          </w:p>
        </w:tc>
      </w:tr>
      <w:tr w:rsidR="00041042">
        <w:tc>
          <w:tcPr>
            <w:tcW w:w="0" w:type="auto"/>
          </w:tcPr>
          <w:p w:rsidR="00041042" w:rsidRDefault="00EF6E53">
            <w:r>
              <w:rPr>
                <w:noProof/>
              </w:rPr>
              <w:drawing>
                <wp:inline distT="0" distB="0" distL="0" distR="0">
                  <wp:extent cx="152400" cy="104775"/>
                  <wp:effectExtent l="0" t="0" r="0" b="0"/>
                  <wp:docPr id="251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r:id="rId1312" w:history="1">
              <w:r w:rsidR="00EF6E53">
                <w:rPr>
                  <w:rStyle w:val="Hyperlink"/>
                </w:rPr>
                <w:t>ToString</w:t>
              </w:r>
            </w:hyperlink>
          </w:p>
        </w:tc>
        <w:tc>
          <w:tcPr>
            <w:tcW w:w="0" w:type="auto"/>
          </w:tcPr>
          <w:p w:rsidR="00041042" w:rsidRDefault="00EF6E53">
            <w:r>
              <w:t xml:space="preserve"> (Inherited from </w:t>
            </w:r>
            <w:hyperlink r:id="rId1313" w:history="1">
              <w:r>
                <w:rPr>
                  <w:rStyle w:val="Hyperlink"/>
                </w:rPr>
                <w:t>Object</w:t>
              </w:r>
            </w:hyperlink>
            <w:r>
              <w:t>.)</w:t>
            </w:r>
          </w:p>
        </w:tc>
      </w:tr>
      <w:tr w:rsidR="00041042">
        <w:tc>
          <w:tcPr>
            <w:tcW w:w="0" w:type="auto"/>
          </w:tcPr>
          <w:p w:rsidR="00041042" w:rsidRDefault="00EF6E53">
            <w:r>
              <w:rPr>
                <w:noProof/>
              </w:rPr>
              <w:drawing>
                <wp:inline distT="0" distB="0" distL="0" distR="0">
                  <wp:extent cx="152400" cy="104775"/>
                  <wp:effectExtent l="0" t="0" r="0" b="0"/>
                  <wp:docPr id="251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w:anchor="_5A15A4CC_Topic" w:history="1">
              <w:r w:rsidR="00EF6E53">
                <w:rPr>
                  <w:rStyle w:val="Hyperlink"/>
                </w:rPr>
                <w:t>TryAcquire</w:t>
              </w:r>
            </w:hyperlink>
          </w:p>
        </w:tc>
        <w:tc>
          <w:tcPr>
            <w:tcW w:w="0" w:type="auto"/>
          </w:tcPr>
          <w:p w:rsidR="00041042" w:rsidRDefault="00EF6E53">
            <w:r>
              <w:t>Acquires an object from the pool.</w:t>
            </w:r>
          </w:p>
        </w:tc>
      </w:tr>
    </w:tbl>
    <w:p w:rsidR="00041042" w:rsidRDefault="00041042">
      <w:pPr>
        <w:spacing w:after="0"/>
      </w:pPr>
    </w:p>
    <w:p w:rsidR="00041042" w:rsidRDefault="00EF6E53">
      <w:pPr>
        <w:pStyle w:val="Heading2"/>
      </w:pPr>
      <w:r>
        <w:t>Events</w:t>
      </w:r>
    </w:p>
    <w:tbl>
      <w:tblPr>
        <w:tblStyle w:val="GeneralTable"/>
        <w:tblW w:w="5000" w:type="pct"/>
        <w:tblLook w:val="07E0" w:firstRow="1" w:lastRow="1" w:firstColumn="1" w:lastColumn="1" w:noHBand="1" w:noVBand="1"/>
      </w:tblPr>
      <w:tblGrid>
        <w:gridCol w:w="323"/>
        <w:gridCol w:w="2602"/>
        <w:gridCol w:w="6425"/>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041042">
            <w:pPr>
              <w:keepNext/>
            </w:pPr>
          </w:p>
        </w:tc>
        <w:tc>
          <w:tcPr>
            <w:tcW w:w="0" w:type="auto"/>
          </w:tcPr>
          <w:p w:rsidR="00041042" w:rsidRDefault="00EF6E53">
            <w:pPr>
              <w:keepNext/>
            </w:pPr>
            <w:r>
              <w:t>Name</w:t>
            </w:r>
          </w:p>
        </w:tc>
        <w:tc>
          <w:tcPr>
            <w:tcW w:w="0" w:type="auto"/>
          </w:tcPr>
          <w:p w:rsidR="00041042" w:rsidRDefault="00EF6E53">
            <w:pPr>
              <w:keepNext/>
            </w:pPr>
            <w:r>
              <w:t>Description</w:t>
            </w:r>
          </w:p>
        </w:tc>
      </w:tr>
      <w:tr w:rsidR="00041042">
        <w:tc>
          <w:tcPr>
            <w:tcW w:w="0" w:type="auto"/>
          </w:tcPr>
          <w:p w:rsidR="00041042" w:rsidRDefault="00EF6E53">
            <w:r>
              <w:rPr>
                <w:noProof/>
              </w:rPr>
              <w:drawing>
                <wp:inline distT="0" distB="0" distL="0" distR="0">
                  <wp:extent cx="95249" cy="114300"/>
                  <wp:effectExtent l="0" t="0" r="0" b="0"/>
                  <wp:docPr id="2515"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84">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041042" w:rsidRDefault="00DD4813">
            <w:hyperlink w:anchor="_A86F1985_Topic" w:history="1">
              <w:r w:rsidR="00EF6E53">
                <w:rPr>
                  <w:rStyle w:val="Hyperlink"/>
                </w:rPr>
                <w:t>CanAcquireChanged</w:t>
              </w:r>
            </w:hyperlink>
          </w:p>
        </w:tc>
        <w:tc>
          <w:tcPr>
            <w:tcW w:w="0" w:type="auto"/>
          </w:tcPr>
          <w:p w:rsidR="00041042" w:rsidRDefault="00EF6E53">
            <w:r>
              <w:t xml:space="preserve">Occurs when the value of </w:t>
            </w:r>
            <w:hyperlink w:anchor="_81994308_Topic" w:history="1">
              <w:r>
                <w:rPr>
                  <w:rStyle w:val="Hyperlink"/>
                </w:rPr>
                <w:t>CanAcquire</w:t>
              </w:r>
            </w:hyperlink>
            <w:r>
              <w:t xml:space="preserve"> changes.</w:t>
            </w:r>
          </w:p>
        </w:tc>
      </w:tr>
      <w:tr w:rsidR="00041042">
        <w:tc>
          <w:tcPr>
            <w:tcW w:w="0" w:type="auto"/>
          </w:tcPr>
          <w:p w:rsidR="00041042" w:rsidRDefault="00EF6E53">
            <w:r>
              <w:rPr>
                <w:noProof/>
              </w:rPr>
              <w:drawing>
                <wp:inline distT="0" distB="0" distL="0" distR="0">
                  <wp:extent cx="95249" cy="114300"/>
                  <wp:effectExtent l="0" t="0" r="0" b="0"/>
                  <wp:docPr id="2516"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84">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041042" w:rsidRDefault="00DD4813">
            <w:hyperlink w:anchor="_506E00BA_Topic" w:history="1">
              <w:r w:rsidR="00EF6E53">
                <w:rPr>
                  <w:rStyle w:val="Hyperlink"/>
                </w:rPr>
                <w:t>CountChanged</w:t>
              </w:r>
            </w:hyperlink>
          </w:p>
        </w:tc>
        <w:tc>
          <w:tcPr>
            <w:tcW w:w="0" w:type="auto"/>
          </w:tcPr>
          <w:p w:rsidR="00041042" w:rsidRDefault="00EF6E53">
            <w:r>
              <w:t xml:space="preserve">Occurs when </w:t>
            </w:r>
            <w:hyperlink w:anchor="_B9B795B5_Topic" w:history="1">
              <w:r>
                <w:rPr>
                  <w:rStyle w:val="Hyperlink"/>
                </w:rPr>
                <w:t>Count</w:t>
              </w:r>
            </w:hyperlink>
            <w:r>
              <w:t xml:space="preserve"> changes.</w:t>
            </w:r>
          </w:p>
        </w:tc>
      </w:tr>
      <w:tr w:rsidR="00041042">
        <w:tc>
          <w:tcPr>
            <w:tcW w:w="0" w:type="auto"/>
          </w:tcPr>
          <w:p w:rsidR="00041042" w:rsidRDefault="00EF6E53">
            <w:r>
              <w:rPr>
                <w:noProof/>
              </w:rPr>
              <w:drawing>
                <wp:inline distT="0" distB="0" distL="0" distR="0">
                  <wp:extent cx="95249" cy="114300"/>
                  <wp:effectExtent l="0" t="0" r="0" b="0"/>
                  <wp:docPr id="2517"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84">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041042" w:rsidRDefault="00DD4813">
            <w:hyperlink w:anchor="_C212C3AC_Topic" w:history="1">
              <w:r w:rsidR="00EF6E53">
                <w:rPr>
                  <w:rStyle w:val="Hyperlink"/>
                </w:rPr>
                <w:t>Initialised</w:t>
              </w:r>
            </w:hyperlink>
          </w:p>
        </w:tc>
        <w:tc>
          <w:tcPr>
            <w:tcW w:w="0" w:type="auto"/>
          </w:tcPr>
          <w:p w:rsidR="00041042" w:rsidRDefault="00EF6E53">
            <w:r>
              <w:t>Occurs when the pool is initialised.</w:t>
            </w:r>
          </w:p>
        </w:tc>
      </w:tr>
      <w:tr w:rsidR="00041042">
        <w:tc>
          <w:tcPr>
            <w:tcW w:w="0" w:type="auto"/>
          </w:tcPr>
          <w:p w:rsidR="00041042" w:rsidRDefault="00EF6E53">
            <w:r>
              <w:rPr>
                <w:noProof/>
              </w:rPr>
              <w:drawing>
                <wp:inline distT="0" distB="0" distL="0" distR="0">
                  <wp:extent cx="95249" cy="114300"/>
                  <wp:effectExtent l="0" t="0" r="0" b="0"/>
                  <wp:docPr id="2518"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84">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041042" w:rsidRDefault="00DD4813">
            <w:hyperlink w:anchor="_B1A057C0_Topic" w:history="1">
              <w:r w:rsidR="00EF6E53">
                <w:rPr>
                  <w:rStyle w:val="Hyperlink"/>
                </w:rPr>
                <w:t>ObjectAcquired</w:t>
              </w:r>
            </w:hyperlink>
          </w:p>
        </w:tc>
        <w:tc>
          <w:tcPr>
            <w:tcW w:w="0" w:type="auto"/>
          </w:tcPr>
          <w:p w:rsidR="00041042" w:rsidRDefault="00EF6E53">
            <w:r>
              <w:t>Occurs when an object is acquired from the pool.</w:t>
            </w:r>
          </w:p>
        </w:tc>
      </w:tr>
      <w:tr w:rsidR="00041042">
        <w:tc>
          <w:tcPr>
            <w:tcW w:w="0" w:type="auto"/>
          </w:tcPr>
          <w:p w:rsidR="00041042" w:rsidRDefault="00EF6E53">
            <w:r>
              <w:rPr>
                <w:noProof/>
              </w:rPr>
              <w:drawing>
                <wp:inline distT="0" distB="0" distL="0" distR="0">
                  <wp:extent cx="95249" cy="114300"/>
                  <wp:effectExtent l="0" t="0" r="0" b="0"/>
                  <wp:docPr id="2519"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84">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041042" w:rsidRDefault="00DD4813">
            <w:hyperlink w:anchor="_1B7A2BA1_Topic" w:history="1">
              <w:r w:rsidR="00EF6E53">
                <w:rPr>
                  <w:rStyle w:val="Hyperlink"/>
                </w:rPr>
                <w:t>ObjectDestroyed</w:t>
              </w:r>
            </w:hyperlink>
          </w:p>
        </w:tc>
        <w:tc>
          <w:tcPr>
            <w:tcW w:w="0" w:type="auto"/>
          </w:tcPr>
          <w:p w:rsidR="00041042" w:rsidRDefault="00EF6E53">
            <w:r>
              <w:t>Occurs when an object is destroyed.</w:t>
            </w:r>
          </w:p>
        </w:tc>
      </w:tr>
      <w:tr w:rsidR="00041042">
        <w:tc>
          <w:tcPr>
            <w:tcW w:w="0" w:type="auto"/>
          </w:tcPr>
          <w:p w:rsidR="00041042" w:rsidRDefault="00EF6E53">
            <w:r>
              <w:rPr>
                <w:noProof/>
              </w:rPr>
              <w:drawing>
                <wp:inline distT="0" distB="0" distL="0" distR="0">
                  <wp:extent cx="95249" cy="114300"/>
                  <wp:effectExtent l="0" t="0" r="0" b="0"/>
                  <wp:docPr id="2520"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84">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041042" w:rsidRDefault="00DD4813">
            <w:hyperlink w:anchor="_96848DC8_Topic" w:history="1">
              <w:r w:rsidR="00EF6E53">
                <w:rPr>
                  <w:rStyle w:val="Hyperlink"/>
                </w:rPr>
                <w:t>ObjectInstantiated</w:t>
              </w:r>
            </w:hyperlink>
          </w:p>
        </w:tc>
        <w:tc>
          <w:tcPr>
            <w:tcW w:w="0" w:type="auto"/>
          </w:tcPr>
          <w:p w:rsidR="00041042" w:rsidRDefault="00EF6E53">
            <w:r>
              <w:t>Occurs when a new object is instantiated.</w:t>
            </w:r>
          </w:p>
        </w:tc>
      </w:tr>
      <w:tr w:rsidR="00041042">
        <w:tc>
          <w:tcPr>
            <w:tcW w:w="0" w:type="auto"/>
          </w:tcPr>
          <w:p w:rsidR="00041042" w:rsidRDefault="00EF6E53">
            <w:r>
              <w:rPr>
                <w:noProof/>
              </w:rPr>
              <w:drawing>
                <wp:inline distT="0" distB="0" distL="0" distR="0">
                  <wp:extent cx="95249" cy="114300"/>
                  <wp:effectExtent l="0" t="0" r="0" b="0"/>
                  <wp:docPr id="2521"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84">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041042" w:rsidRDefault="00DD4813">
            <w:hyperlink w:anchor="_D1669E0B_Topic" w:history="1">
              <w:r w:rsidR="00EF6E53">
                <w:rPr>
                  <w:rStyle w:val="Hyperlink"/>
                </w:rPr>
                <w:t>ObjectReleased</w:t>
              </w:r>
            </w:hyperlink>
          </w:p>
        </w:tc>
        <w:tc>
          <w:tcPr>
            <w:tcW w:w="0" w:type="auto"/>
          </w:tcPr>
          <w:p w:rsidR="00041042" w:rsidRDefault="00EF6E53">
            <w:r>
              <w:t>Occurs when an object is released back to the pool.</w:t>
            </w:r>
          </w:p>
        </w:tc>
      </w:tr>
    </w:tbl>
    <w:p w:rsidR="00041042" w:rsidRDefault="00041042">
      <w:pPr>
        <w:spacing w:after="0"/>
      </w:pPr>
    </w:p>
    <w:p w:rsidR="00041042" w:rsidRDefault="00EF6E53">
      <w:pPr>
        <w:pStyle w:val="Heading2"/>
      </w:pPr>
      <w:r>
        <w:t>Fields</w:t>
      </w:r>
    </w:p>
    <w:tbl>
      <w:tblPr>
        <w:tblStyle w:val="GeneralTable"/>
        <w:tblW w:w="5000" w:type="pct"/>
        <w:tblLook w:val="07E0" w:firstRow="1" w:lastRow="1" w:firstColumn="1" w:lastColumn="1" w:noHBand="1" w:noVBand="1"/>
      </w:tblPr>
      <w:tblGrid>
        <w:gridCol w:w="649"/>
        <w:gridCol w:w="2984"/>
        <w:gridCol w:w="5717"/>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041042">
            <w:pPr>
              <w:keepNext/>
            </w:pPr>
          </w:p>
        </w:tc>
        <w:tc>
          <w:tcPr>
            <w:tcW w:w="0" w:type="auto"/>
          </w:tcPr>
          <w:p w:rsidR="00041042" w:rsidRDefault="00EF6E53">
            <w:pPr>
              <w:keepNext/>
            </w:pPr>
            <w:r>
              <w:t>Name</w:t>
            </w:r>
          </w:p>
        </w:tc>
        <w:tc>
          <w:tcPr>
            <w:tcW w:w="0" w:type="auto"/>
          </w:tcPr>
          <w:p w:rsidR="00041042" w:rsidRDefault="00EF6E53">
            <w:pPr>
              <w:keepNext/>
            </w:pPr>
            <w:r>
              <w:t>Description</w:t>
            </w:r>
          </w:p>
        </w:tc>
      </w:tr>
      <w:tr w:rsidR="00041042">
        <w:tc>
          <w:tcPr>
            <w:tcW w:w="0" w:type="auto"/>
          </w:tcPr>
          <w:p w:rsidR="00041042" w:rsidRDefault="00EF6E53">
            <w:r>
              <w:rPr>
                <w:noProof/>
              </w:rPr>
              <w:drawing>
                <wp:inline distT="0" distB="0" distL="0" distR="0">
                  <wp:extent cx="152400" cy="152400"/>
                  <wp:effectExtent l="0" t="0" r="0" b="0"/>
                  <wp:docPr id="2522"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8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rPr>
              <w:drawing>
                <wp:inline distT="0" distB="0" distL="0" distR="0">
                  <wp:extent cx="123825" cy="95249"/>
                  <wp:effectExtent l="0" t="0" r="0" b="0"/>
                  <wp:docPr id="2523"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041042" w:rsidRDefault="00DD4813">
            <w:hyperlink w:anchor="_E0300812_Topic" w:history="1">
              <w:r w:rsidR="00EF6E53">
                <w:rPr>
                  <w:rStyle w:val="Hyperlink"/>
                </w:rPr>
                <w:t>DefaultInitialSize</w:t>
              </w:r>
            </w:hyperlink>
          </w:p>
        </w:tc>
        <w:tc>
          <w:tcPr>
            <w:tcW w:w="0" w:type="auto"/>
          </w:tcPr>
          <w:p w:rsidR="00041042" w:rsidRDefault="00EF6E53">
            <w:r>
              <w:t>The default initial size of newly-created pools.</w:t>
            </w:r>
          </w:p>
        </w:tc>
      </w:tr>
      <w:tr w:rsidR="00041042">
        <w:tc>
          <w:tcPr>
            <w:tcW w:w="0" w:type="auto"/>
          </w:tcPr>
          <w:p w:rsidR="00041042" w:rsidRDefault="00EF6E53">
            <w:r>
              <w:rPr>
                <w:noProof/>
              </w:rPr>
              <w:drawing>
                <wp:inline distT="0" distB="0" distL="0" distR="0">
                  <wp:extent cx="152400" cy="152400"/>
                  <wp:effectExtent l="0" t="0" r="0" b="0"/>
                  <wp:docPr id="2524"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8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rPr>
              <w:drawing>
                <wp:inline distT="0" distB="0" distL="0" distR="0">
                  <wp:extent cx="123825" cy="95249"/>
                  <wp:effectExtent l="0" t="0" r="0" b="0"/>
                  <wp:docPr id="2525"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041042" w:rsidRDefault="00DD4813">
            <w:hyperlink w:anchor="_BA4987CA_Topic" w:history="1">
              <w:r w:rsidR="00EF6E53">
                <w:rPr>
                  <w:rStyle w:val="Hyperlink"/>
                </w:rPr>
                <w:t>DefaultMaximumPoolSize</w:t>
              </w:r>
            </w:hyperlink>
          </w:p>
        </w:tc>
        <w:tc>
          <w:tcPr>
            <w:tcW w:w="0" w:type="auto"/>
          </w:tcPr>
          <w:p w:rsidR="00041042" w:rsidRDefault="00EF6E53">
            <w:r>
              <w:t>The default maximum size of newly-created pools.</w:t>
            </w:r>
          </w:p>
        </w:tc>
      </w:tr>
    </w:tbl>
    <w:p w:rsidR="00041042" w:rsidRDefault="00041042">
      <w:pPr>
        <w:spacing w:after="0"/>
      </w:pPr>
    </w:p>
    <w:p w:rsidR="00041042" w:rsidRDefault="00EF6E53">
      <w:pPr>
        <w:pStyle w:val="Heading2"/>
      </w:pPr>
      <w:r>
        <w:t>Remarks</w:t>
      </w:r>
    </w:p>
    <w:p w:rsidR="00041042" w:rsidRDefault="00EF6E53">
      <w:r>
        <w:t>By virtue of being serialisable, SerialisableObjectPool(T) can survive an assembly reload caused by live recompilation inside of the Unity editor. However, to ensure Unity is able to serialise fields containing pools, you should subclass SerialisableObjectPool(T) by creating a new, non-generic, class derived from it.</w:t>
      </w:r>
    </w:p>
    <w:p w:rsidR="00041042" w:rsidRDefault="00EF6E53">
      <w:r>
        <w:t>SerialisableObjectPool(T) achieves this by serialising the number of instances of the object that were contained in the pool, and then recreating them after deserialisation. In other cases, it's possible to let Unity serialise the objects contained in the pool, and simply add them back into the pool after deserialisation.</w:t>
      </w:r>
    </w:p>
    <w:p w:rsidR="00041042" w:rsidRDefault="00EF6E53">
      <w:r>
        <w:lastRenderedPageBreak/>
        <w:t xml:space="preserve">To use the SerialisableObjectPool(T), derive a new, non-generic, class from it and override the </w:t>
      </w:r>
      <w:hyperlink w:anchor="_8C966958_Topic" w:history="1">
        <w:r>
          <w:rPr>
            <w:rStyle w:val="Hyperlink"/>
          </w:rPr>
          <w:t>GetObjectFactory()</w:t>
        </w:r>
      </w:hyperlink>
      <w:r>
        <w:t xml:space="preserve"> method. This method is responsible for providing an object factory that can create new instances of the desired object. Initialise a new instance of the derived class using the constructor, and then set the properties to appropriate values. Once all properties have been set, invoke the </w:t>
      </w:r>
      <w:hyperlink w:anchor="_BF8BF998_Topic" w:history="1">
        <w:r>
          <w:rPr>
            <w:rStyle w:val="Hyperlink"/>
          </w:rPr>
          <w:t>Initialise()</w:t>
        </w:r>
      </w:hyperlink>
      <w:r>
        <w:t xml:space="preserve"> method. A pool cannot be used without being initialised in this way.</w:t>
      </w:r>
    </w:p>
    <w:p w:rsidR="00041042" w:rsidRDefault="00EF6E53">
      <w:pPr>
        <w:pStyle w:val="Heading2"/>
      </w:pPr>
      <w:bookmarkStart w:id="1373" w:name="_F745D9B1_Topic_SeeAlso"/>
      <w:bookmarkEnd w:id="1373"/>
      <w:r>
        <w:t>See Also</w:t>
      </w:r>
    </w:p>
    <w:p w:rsidR="00041042" w:rsidRDefault="00DD4813">
      <w:pPr>
        <w:spacing w:after="0"/>
      </w:pPr>
      <w:hyperlink w:anchor="_9F669C6B_Topic" w:history="1">
        <w:r w:rsidR="00EF6E53">
          <w:rPr>
            <w:rStyle w:val="Hyperlink"/>
          </w:rPr>
          <w:t>Umbrace.Unity.PurePool Namespace</w:t>
        </w:r>
      </w:hyperlink>
    </w:p>
    <w:p w:rsidR="00041042" w:rsidRDefault="00DD4813">
      <w:pPr>
        <w:spacing w:after="0"/>
      </w:pPr>
      <w:hyperlink w:anchor="_7FD35666_Topic" w:history="1">
        <w:r w:rsidR="00EF6E53">
          <w:rPr>
            <w:rStyle w:val="Hyperlink"/>
          </w:rPr>
          <w:t>Umbrace.Unity.PurePool.IObjectPool(T)</w:t>
        </w:r>
      </w:hyperlink>
    </w:p>
    <w:p w:rsidR="00041042" w:rsidRDefault="00DD4813">
      <w:pPr>
        <w:spacing w:after="0"/>
      </w:pPr>
      <w:hyperlink w:anchor="_6032AA98_Topic" w:history="1">
        <w:r w:rsidR="00EF6E53">
          <w:rPr>
            <w:rStyle w:val="Hyperlink"/>
          </w:rPr>
          <w:t>Umbrace.Unity.PurePool.GenericObjectPool(T)</w:t>
        </w:r>
      </w:hyperlink>
    </w:p>
    <w:p w:rsidR="00041042" w:rsidRDefault="00EF6E53">
      <w:r>
        <w:br w:type="page"/>
      </w:r>
    </w:p>
    <w:p w:rsidR="00041042" w:rsidRDefault="00EF6E53">
      <w:pPr>
        <w:pStyle w:val="Heading1"/>
      </w:pPr>
      <w:bookmarkStart w:id="1374" w:name="_675DDB06_Topic"/>
      <w:bookmarkEnd w:id="1374"/>
      <w:r>
        <w:lastRenderedPageBreak/>
        <w:t>SerialisableObjectPool(</w:t>
      </w:r>
      <w:r>
        <w:rPr>
          <w:rStyle w:val="TypeParameter"/>
        </w:rPr>
        <w:t>T</w:t>
      </w:r>
      <w:r>
        <w:t xml:space="preserve">) Constructor </w:t>
      </w:r>
    </w:p>
    <w:p w:rsidR="00041042" w:rsidRDefault="00EF6E53">
      <w:r>
        <w:t xml:space="preserve">Initialises a new instance of the </w:t>
      </w:r>
      <w:hyperlink w:anchor="_F745D9B1_Topic" w:history="1">
        <w:r>
          <w:rPr>
            <w:rStyle w:val="Hyperlink"/>
          </w:rPr>
          <w:t>SerialisableObjectPool(T)</w:t>
        </w:r>
      </w:hyperlink>
      <w:r>
        <w:t xml:space="preserve"> class.</w:t>
      </w:r>
    </w:p>
    <w:p w:rsidR="00041042" w:rsidRDefault="00EF6E53">
      <w:r>
        <w:rPr>
          <w:b/>
        </w:rPr>
        <w:t>Namespace:</w:t>
      </w:r>
      <w:r>
        <w:t> </w:t>
      </w:r>
      <w:hyperlink w:anchor="_9F669C6B_Topic" w:history="1">
        <w:r>
          <w:rPr>
            <w:rStyle w:val="Hyperlink"/>
          </w:rPr>
          <w:t>Umbrace.Unity.PurePool</w:t>
        </w:r>
      </w:hyperlink>
      <w:r>
        <w:br/>
      </w:r>
      <w:r>
        <w:rPr>
          <w:b/>
        </w:rPr>
        <w:t>Assembly:</w:t>
      </w:r>
      <w:r>
        <w:t> Umbrace.Unity.PurePool (in Umbrace.Unity.PurePool.dll) Version: 0.0.0.0 (1.0.0.0)</w:t>
      </w:r>
    </w:p>
    <w:p w:rsidR="00041042" w:rsidRDefault="00EF6E53">
      <w:pPr>
        <w:pStyle w:val="Heading2"/>
      </w:pPr>
      <w:r>
        <w:t>Syntax</w:t>
      </w:r>
    </w:p>
    <w:tbl>
      <w:tblPr>
        <w:tblStyle w:val="CodeTable"/>
        <w:tblW w:w="5000" w:type="pct"/>
        <w:tblLook w:val="07E0" w:firstRow="1" w:lastRow="1" w:firstColumn="1" w:lastColumn="1" w:noHBand="1" w:noVBand="1"/>
      </w:tblPr>
      <w:tblGrid>
        <w:gridCol w:w="9350"/>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EF6E53">
            <w:pPr>
              <w:keepNext/>
            </w:pPr>
            <w:r>
              <w:t>C#</w:t>
            </w:r>
          </w:p>
        </w:tc>
      </w:tr>
      <w:tr w:rsidR="00041042">
        <w:tc>
          <w:tcPr>
            <w:tcW w:w="0" w:type="auto"/>
          </w:tcPr>
          <w:p w:rsidR="00041042" w:rsidRDefault="00EF6E53">
            <w:r>
              <w:rPr>
                <w:rStyle w:val="Keyword"/>
              </w:rPr>
              <w:t>protected</w:t>
            </w:r>
            <w:r>
              <w:t xml:space="preserve"> </w:t>
            </w:r>
            <w:r>
              <w:rPr>
                <w:rStyle w:val="Identifier"/>
              </w:rPr>
              <w:t>SerialisableObjectPool</w:t>
            </w:r>
            <w:r>
              <w:t>()</w:t>
            </w:r>
          </w:p>
        </w:tc>
      </w:tr>
    </w:tbl>
    <w:p w:rsidR="00041042" w:rsidRDefault="00041042">
      <w:pPr>
        <w:spacing w:after="0"/>
      </w:pPr>
    </w:p>
    <w:p w:rsidR="00041042" w:rsidRDefault="00EF6E53">
      <w:pPr>
        <w:pStyle w:val="Heading2"/>
      </w:pPr>
      <w:r>
        <w:t>Remarks</w:t>
      </w:r>
    </w:p>
    <w:p w:rsidR="00041042" w:rsidRDefault="00EF6E53">
      <w:r>
        <w:t xml:space="preserve">An instance of </w:t>
      </w:r>
      <w:hyperlink w:anchor="_F745D9B1_Topic" w:history="1">
        <w:r>
          <w:rPr>
            <w:rStyle w:val="Hyperlink"/>
          </w:rPr>
          <w:t>SerialisableObjectPool(T)</w:t>
        </w:r>
      </w:hyperlink>
      <w:r>
        <w:t xml:space="preserve"> must be initialised using the </w:t>
      </w:r>
      <w:hyperlink w:anchor="_BF8BF998_Topic" w:history="1">
        <w:r>
          <w:rPr>
            <w:rStyle w:val="Hyperlink"/>
          </w:rPr>
          <w:t>Initialise()</w:t>
        </w:r>
      </w:hyperlink>
      <w:r>
        <w:t xml:space="preserve"> method.</w:t>
      </w:r>
    </w:p>
    <w:p w:rsidR="00041042" w:rsidRDefault="00EF6E53">
      <w:pPr>
        <w:pStyle w:val="Heading2"/>
      </w:pPr>
      <w:bookmarkStart w:id="1375" w:name="_675DDB06_Topic_SeeAlso"/>
      <w:bookmarkEnd w:id="1375"/>
      <w:r>
        <w:t>See Also</w:t>
      </w:r>
    </w:p>
    <w:p w:rsidR="00041042" w:rsidRDefault="00DD4813">
      <w:pPr>
        <w:spacing w:after="0"/>
      </w:pPr>
      <w:hyperlink w:anchor="_F745D9B1_Topic" w:history="1">
        <w:r w:rsidR="00EF6E53">
          <w:rPr>
            <w:rStyle w:val="Hyperlink"/>
          </w:rPr>
          <w:t>SerialisableObjectPool(T)Class</w:t>
        </w:r>
      </w:hyperlink>
    </w:p>
    <w:p w:rsidR="00041042" w:rsidRDefault="00DD4813">
      <w:pPr>
        <w:spacing w:after="0"/>
      </w:pPr>
      <w:hyperlink w:anchor="_9F669C6B_Topic" w:history="1">
        <w:r w:rsidR="00EF6E53">
          <w:rPr>
            <w:rStyle w:val="Hyperlink"/>
          </w:rPr>
          <w:t>Umbrace.Unity.PurePool Namespace</w:t>
        </w:r>
      </w:hyperlink>
    </w:p>
    <w:p w:rsidR="00041042" w:rsidRDefault="00EF6E53">
      <w:r>
        <w:br w:type="page"/>
      </w:r>
    </w:p>
    <w:p w:rsidR="00041042" w:rsidRDefault="00EF6E53">
      <w:pPr>
        <w:pStyle w:val="Heading1"/>
      </w:pPr>
      <w:bookmarkStart w:id="1376" w:name="_10821F5B_Topic"/>
      <w:bookmarkEnd w:id="1376"/>
      <w:r>
        <w:lastRenderedPageBreak/>
        <w:t>SerialisableObjectPool(</w:t>
      </w:r>
      <w:r>
        <w:rPr>
          <w:rStyle w:val="TypeParameter"/>
        </w:rPr>
        <w:t>T</w:t>
      </w:r>
      <w:r>
        <w:t>).SerialisableObjectPool(</w:t>
      </w:r>
      <w:r>
        <w:rPr>
          <w:rStyle w:val="TypeParameter"/>
        </w:rPr>
        <w:t>T</w:t>
      </w:r>
      <w:r>
        <w:t>) Properties</w:t>
      </w:r>
    </w:p>
    <w:p w:rsidR="00041042" w:rsidRDefault="00EF6E53">
      <w:r>
        <w:t xml:space="preserve">The </w:t>
      </w:r>
      <w:hyperlink w:anchor="_F745D9B1_Topic" w:history="1">
        <w:r>
          <w:rPr>
            <w:rStyle w:val="Hyperlink"/>
          </w:rPr>
          <w:t>SerialisableObjectPool(T)</w:t>
        </w:r>
      </w:hyperlink>
      <w:r>
        <w:t xml:space="preserve"> generic type exposes the following members.</w:t>
      </w:r>
    </w:p>
    <w:p w:rsidR="00041042" w:rsidRDefault="00EF6E53">
      <w:pPr>
        <w:pStyle w:val="Heading2"/>
      </w:pPr>
      <w:r>
        <w:t>Properties</w:t>
      </w:r>
    </w:p>
    <w:tbl>
      <w:tblPr>
        <w:tblStyle w:val="GeneralTable"/>
        <w:tblW w:w="5000" w:type="pct"/>
        <w:tblLook w:val="07E0" w:firstRow="1" w:lastRow="1" w:firstColumn="1" w:lastColumn="1" w:noHBand="1" w:noVBand="1"/>
      </w:tblPr>
      <w:tblGrid>
        <w:gridCol w:w="326"/>
        <w:gridCol w:w="2163"/>
        <w:gridCol w:w="6861"/>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041042">
            <w:pPr>
              <w:keepNext/>
            </w:pPr>
          </w:p>
        </w:tc>
        <w:tc>
          <w:tcPr>
            <w:tcW w:w="0" w:type="auto"/>
          </w:tcPr>
          <w:p w:rsidR="00041042" w:rsidRDefault="00EF6E53">
            <w:pPr>
              <w:keepNext/>
            </w:pPr>
            <w:r>
              <w:t>Name</w:t>
            </w:r>
          </w:p>
        </w:tc>
        <w:tc>
          <w:tcPr>
            <w:tcW w:w="0" w:type="auto"/>
          </w:tcPr>
          <w:p w:rsidR="00041042" w:rsidRDefault="00EF6E53">
            <w:pPr>
              <w:keepNext/>
            </w:pPr>
            <w:r>
              <w:t>Description</w:t>
            </w:r>
          </w:p>
        </w:tc>
      </w:tr>
      <w:tr w:rsidR="00041042">
        <w:tc>
          <w:tcPr>
            <w:tcW w:w="0" w:type="auto"/>
          </w:tcPr>
          <w:p w:rsidR="00041042" w:rsidRDefault="00EF6E53">
            <w:r>
              <w:rPr>
                <w:noProof/>
              </w:rPr>
              <w:drawing>
                <wp:inline distT="0" distB="0" distL="0" distR="0">
                  <wp:extent cx="152400" cy="152400"/>
                  <wp:effectExtent l="0" t="0" r="0" b="0"/>
                  <wp:docPr id="2526"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6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DD4813">
            <w:hyperlink w:anchor="_81994308_Topic" w:history="1">
              <w:r w:rsidR="00EF6E53">
                <w:rPr>
                  <w:rStyle w:val="Hyperlink"/>
                </w:rPr>
                <w:t>CanAcquire</w:t>
              </w:r>
            </w:hyperlink>
          </w:p>
        </w:tc>
        <w:tc>
          <w:tcPr>
            <w:tcW w:w="0" w:type="auto"/>
          </w:tcPr>
          <w:p w:rsidR="00041042" w:rsidRDefault="00EF6E53">
            <w:r>
              <w:t>Gets a value indicating whether an instance can be acquired from the pool.</w:t>
            </w:r>
          </w:p>
          <w:p w:rsidR="00041042" w:rsidRDefault="00EF6E53">
            <w:r>
              <w:t xml:space="preserve">An instance can be acquired when the pool contains at least one instance, or when </w:t>
            </w:r>
            <w:hyperlink w:anchor="_D5AC2279_Topic" w:history="1">
              <w:r>
                <w:rPr>
                  <w:rStyle w:val="Hyperlink"/>
                </w:rPr>
                <w:t>InstantiateWhenEmpty</w:t>
              </w:r>
            </w:hyperlink>
            <w:r>
              <w:t xml:space="preserve"> is </w:t>
            </w:r>
            <w:r>
              <w:rPr>
                <w:rStyle w:val="CodeInline"/>
              </w:rPr>
              <w:t>true</w:t>
            </w:r>
            <w:r>
              <w:t xml:space="preserve"> (</w:t>
            </w:r>
            <w:r>
              <w:rPr>
                <w:rStyle w:val="CodeInline"/>
              </w:rPr>
              <w:t>True</w:t>
            </w:r>
            <w:r>
              <w:t xml:space="preserve"> in Visual Basic).</w:t>
            </w:r>
          </w:p>
        </w:tc>
      </w:tr>
      <w:tr w:rsidR="00041042">
        <w:tc>
          <w:tcPr>
            <w:tcW w:w="0" w:type="auto"/>
          </w:tcPr>
          <w:p w:rsidR="00041042" w:rsidRDefault="00EF6E53">
            <w:r>
              <w:rPr>
                <w:noProof/>
              </w:rPr>
              <w:drawing>
                <wp:inline distT="0" distB="0" distL="0" distR="0">
                  <wp:extent cx="152400" cy="152400"/>
                  <wp:effectExtent l="0" t="0" r="0" b="0"/>
                  <wp:docPr id="2527"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6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DD4813">
            <w:hyperlink w:anchor="_B9B795B5_Topic" w:history="1">
              <w:r w:rsidR="00EF6E53">
                <w:rPr>
                  <w:rStyle w:val="Hyperlink"/>
                </w:rPr>
                <w:t>Count</w:t>
              </w:r>
            </w:hyperlink>
          </w:p>
        </w:tc>
        <w:tc>
          <w:tcPr>
            <w:tcW w:w="0" w:type="auto"/>
          </w:tcPr>
          <w:p w:rsidR="00041042" w:rsidRDefault="00EF6E53">
            <w:r>
              <w:t>Gets the number of objects currently contained by the pool.</w:t>
            </w:r>
          </w:p>
        </w:tc>
      </w:tr>
      <w:tr w:rsidR="00041042">
        <w:tc>
          <w:tcPr>
            <w:tcW w:w="0" w:type="auto"/>
          </w:tcPr>
          <w:p w:rsidR="00041042" w:rsidRDefault="00EF6E53">
            <w:r>
              <w:rPr>
                <w:noProof/>
              </w:rPr>
              <w:drawing>
                <wp:inline distT="0" distB="0" distL="0" distR="0">
                  <wp:extent cx="152400" cy="152400"/>
                  <wp:effectExtent l="0" t="0" r="0" b="0"/>
                  <wp:docPr id="2528"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6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DD4813">
            <w:hyperlink w:anchor="_7F8D7A3D_Topic" w:history="1">
              <w:r w:rsidR="00EF6E53">
                <w:rPr>
                  <w:rStyle w:val="Hyperlink"/>
                </w:rPr>
                <w:t>InitialSize</w:t>
              </w:r>
            </w:hyperlink>
          </w:p>
        </w:tc>
        <w:tc>
          <w:tcPr>
            <w:tcW w:w="0" w:type="auto"/>
          </w:tcPr>
          <w:p w:rsidR="00041042" w:rsidRDefault="00EF6E53">
            <w:r>
              <w:t>Gets or sets the initial size of the pool. Cannot be set once the pool has been initialised.</w:t>
            </w:r>
          </w:p>
        </w:tc>
      </w:tr>
      <w:tr w:rsidR="00041042">
        <w:tc>
          <w:tcPr>
            <w:tcW w:w="0" w:type="auto"/>
          </w:tcPr>
          <w:p w:rsidR="00041042" w:rsidRDefault="00EF6E53">
            <w:r>
              <w:rPr>
                <w:noProof/>
              </w:rPr>
              <w:drawing>
                <wp:inline distT="0" distB="0" distL="0" distR="0">
                  <wp:extent cx="152400" cy="152400"/>
                  <wp:effectExtent l="0" t="0" r="0" b="0"/>
                  <wp:docPr id="2529"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6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DD4813">
            <w:hyperlink w:anchor="_D5AC2279_Topic" w:history="1">
              <w:r w:rsidR="00EF6E53">
                <w:rPr>
                  <w:rStyle w:val="Hyperlink"/>
                </w:rPr>
                <w:t>InstantiateWhenEmpty</w:t>
              </w:r>
            </w:hyperlink>
          </w:p>
        </w:tc>
        <w:tc>
          <w:tcPr>
            <w:tcW w:w="0" w:type="auto"/>
          </w:tcPr>
          <w:p w:rsidR="00041042" w:rsidRDefault="00EF6E53">
            <w:r>
              <w:t>Gets or sets a value indicating whether to instantiate a new object when the pool is empty, and an attempt is made to acquire from the pool.</w:t>
            </w:r>
          </w:p>
        </w:tc>
      </w:tr>
      <w:tr w:rsidR="00041042">
        <w:tc>
          <w:tcPr>
            <w:tcW w:w="0" w:type="auto"/>
          </w:tcPr>
          <w:p w:rsidR="00041042" w:rsidRDefault="00EF6E53">
            <w:r>
              <w:rPr>
                <w:noProof/>
              </w:rPr>
              <w:drawing>
                <wp:inline distT="0" distB="0" distL="0" distR="0">
                  <wp:extent cx="152400" cy="152400"/>
                  <wp:effectExtent l="0" t="0" r="0" b="0"/>
                  <wp:docPr id="2530"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6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DD4813">
            <w:hyperlink w:anchor="_F92F7F29_Topic" w:history="1">
              <w:r w:rsidR="00EF6E53">
                <w:rPr>
                  <w:rStyle w:val="Hyperlink"/>
                </w:rPr>
                <w:t>IsEmpty</w:t>
              </w:r>
            </w:hyperlink>
          </w:p>
        </w:tc>
        <w:tc>
          <w:tcPr>
            <w:tcW w:w="0" w:type="auto"/>
          </w:tcPr>
          <w:p w:rsidR="00041042" w:rsidRDefault="00EF6E53">
            <w:r>
              <w:t>Gets a value indicating whether the pool is empty and contains no objects.</w:t>
            </w:r>
          </w:p>
        </w:tc>
      </w:tr>
      <w:tr w:rsidR="00041042">
        <w:tc>
          <w:tcPr>
            <w:tcW w:w="0" w:type="auto"/>
          </w:tcPr>
          <w:p w:rsidR="00041042" w:rsidRDefault="00EF6E53">
            <w:r>
              <w:rPr>
                <w:noProof/>
              </w:rPr>
              <w:drawing>
                <wp:inline distT="0" distB="0" distL="0" distR="0">
                  <wp:extent cx="152400" cy="152400"/>
                  <wp:effectExtent l="0" t="0" r="0" b="0"/>
                  <wp:docPr id="2531"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6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DD4813">
            <w:hyperlink w:anchor="_FFE56F4F_Topic" w:history="1">
              <w:r w:rsidR="00EF6E53">
                <w:rPr>
                  <w:rStyle w:val="Hyperlink"/>
                </w:rPr>
                <w:t>IsFull</w:t>
              </w:r>
            </w:hyperlink>
          </w:p>
        </w:tc>
        <w:tc>
          <w:tcPr>
            <w:tcW w:w="0" w:type="auto"/>
          </w:tcPr>
          <w:p w:rsidR="00041042" w:rsidRDefault="00EF6E53">
            <w:r>
              <w:t>Gets a value indicating whether the pool is full, and cannot contain any more objects.</w:t>
            </w:r>
          </w:p>
        </w:tc>
      </w:tr>
      <w:tr w:rsidR="00041042">
        <w:tc>
          <w:tcPr>
            <w:tcW w:w="0" w:type="auto"/>
          </w:tcPr>
          <w:p w:rsidR="00041042" w:rsidRDefault="00EF6E53">
            <w:r>
              <w:rPr>
                <w:noProof/>
              </w:rPr>
              <w:drawing>
                <wp:inline distT="0" distB="0" distL="0" distR="0">
                  <wp:extent cx="152400" cy="152400"/>
                  <wp:effectExtent l="0" t="0" r="0" b="0"/>
                  <wp:docPr id="2532"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6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DD4813">
            <w:hyperlink w:anchor="_65AC8BD_Topic" w:history="1">
              <w:r w:rsidR="00EF6E53">
                <w:rPr>
                  <w:rStyle w:val="Hyperlink"/>
                </w:rPr>
                <w:t>IsInitialised</w:t>
              </w:r>
            </w:hyperlink>
          </w:p>
        </w:tc>
        <w:tc>
          <w:tcPr>
            <w:tcW w:w="0" w:type="auto"/>
          </w:tcPr>
          <w:p w:rsidR="00041042" w:rsidRDefault="00EF6E53">
            <w:r>
              <w:t>Gets a value indicating whether the pool has been initialised.</w:t>
            </w:r>
          </w:p>
        </w:tc>
      </w:tr>
      <w:tr w:rsidR="00041042">
        <w:tc>
          <w:tcPr>
            <w:tcW w:w="0" w:type="auto"/>
          </w:tcPr>
          <w:p w:rsidR="00041042" w:rsidRDefault="00EF6E53">
            <w:r>
              <w:rPr>
                <w:noProof/>
              </w:rPr>
              <w:drawing>
                <wp:inline distT="0" distB="0" distL="0" distR="0">
                  <wp:extent cx="152400" cy="152400"/>
                  <wp:effectExtent l="0" t="0" r="0" b="0"/>
                  <wp:docPr id="2533"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6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DD4813">
            <w:hyperlink w:anchor="_7062A422_Topic" w:history="1">
              <w:r w:rsidR="00EF6E53">
                <w:rPr>
                  <w:rStyle w:val="Hyperlink"/>
                </w:rPr>
                <w:t>Items</w:t>
              </w:r>
            </w:hyperlink>
          </w:p>
        </w:tc>
        <w:tc>
          <w:tcPr>
            <w:tcW w:w="0" w:type="auto"/>
          </w:tcPr>
          <w:p w:rsidR="00041042" w:rsidRDefault="00EF6E53">
            <w:r>
              <w:t>Gets a list of items currently contained by the pool.</w:t>
            </w:r>
          </w:p>
        </w:tc>
      </w:tr>
      <w:tr w:rsidR="00041042">
        <w:tc>
          <w:tcPr>
            <w:tcW w:w="0" w:type="auto"/>
          </w:tcPr>
          <w:p w:rsidR="00041042" w:rsidRDefault="00EF6E53">
            <w:r>
              <w:rPr>
                <w:noProof/>
              </w:rPr>
              <w:drawing>
                <wp:inline distT="0" distB="0" distL="0" distR="0">
                  <wp:extent cx="152400" cy="152400"/>
                  <wp:effectExtent l="0" t="0" r="0" b="0"/>
                  <wp:docPr id="2534"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6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DD4813">
            <w:hyperlink w:anchor="_FD471580_Topic" w:history="1">
              <w:r w:rsidR="00EF6E53">
                <w:rPr>
                  <w:rStyle w:val="Hyperlink"/>
                </w:rPr>
                <w:t>LogMessages</w:t>
              </w:r>
            </w:hyperlink>
          </w:p>
        </w:tc>
        <w:tc>
          <w:tcPr>
            <w:tcW w:w="0" w:type="auto"/>
          </w:tcPr>
          <w:p w:rsidR="00041042" w:rsidRDefault="00EF6E53">
            <w:r>
              <w:t>Gets or sets the level of log messaging that the pool will output.</w:t>
            </w:r>
          </w:p>
        </w:tc>
      </w:tr>
      <w:tr w:rsidR="00041042">
        <w:tc>
          <w:tcPr>
            <w:tcW w:w="0" w:type="auto"/>
          </w:tcPr>
          <w:p w:rsidR="00041042" w:rsidRDefault="00EF6E53">
            <w:r>
              <w:rPr>
                <w:noProof/>
              </w:rPr>
              <w:drawing>
                <wp:inline distT="0" distB="0" distL="0" distR="0">
                  <wp:extent cx="152400" cy="152400"/>
                  <wp:effectExtent l="0" t="0" r="0" b="0"/>
                  <wp:docPr id="2535"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6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DD4813">
            <w:hyperlink w:anchor="_EFB9B1AB_Topic" w:history="1">
              <w:r w:rsidR="00EF6E53">
                <w:rPr>
                  <w:rStyle w:val="Hyperlink"/>
                </w:rPr>
                <w:t>MaximumSize</w:t>
              </w:r>
            </w:hyperlink>
          </w:p>
        </w:tc>
        <w:tc>
          <w:tcPr>
            <w:tcW w:w="0" w:type="auto"/>
          </w:tcPr>
          <w:p w:rsidR="00041042" w:rsidRDefault="00EF6E53">
            <w:r>
              <w:t>Gets or sets the maximum size of the pool, which is the maximum number of objects it can contain.</w:t>
            </w:r>
          </w:p>
        </w:tc>
      </w:tr>
      <w:tr w:rsidR="00041042">
        <w:tc>
          <w:tcPr>
            <w:tcW w:w="0" w:type="auto"/>
          </w:tcPr>
          <w:p w:rsidR="00041042" w:rsidRDefault="00EF6E53">
            <w:r>
              <w:rPr>
                <w:noProof/>
              </w:rPr>
              <w:drawing>
                <wp:inline distT="0" distB="0" distL="0" distR="0">
                  <wp:extent cx="152400" cy="152400"/>
                  <wp:effectExtent l="0" t="0" r="0" b="0"/>
                  <wp:docPr id="2536"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6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DD4813">
            <w:hyperlink w:anchor="_680C80E4_Topic" w:history="1">
              <w:r w:rsidR="00EF6E53">
                <w:rPr>
                  <w:rStyle w:val="Hyperlink"/>
                </w:rPr>
                <w:t>RecordStatistics</w:t>
              </w:r>
            </w:hyperlink>
          </w:p>
        </w:tc>
        <w:tc>
          <w:tcPr>
            <w:tcW w:w="0" w:type="auto"/>
          </w:tcPr>
          <w:p w:rsidR="00041042" w:rsidRDefault="00EF6E53">
            <w:r>
              <w:t>Gets or sets a value indicating whether to record pool statistics.</w:t>
            </w:r>
          </w:p>
        </w:tc>
      </w:tr>
      <w:tr w:rsidR="00041042">
        <w:tc>
          <w:tcPr>
            <w:tcW w:w="0" w:type="auto"/>
          </w:tcPr>
          <w:p w:rsidR="00041042" w:rsidRDefault="00EF6E53">
            <w:r>
              <w:rPr>
                <w:noProof/>
              </w:rPr>
              <w:drawing>
                <wp:inline distT="0" distB="0" distL="0" distR="0">
                  <wp:extent cx="152400" cy="152400"/>
                  <wp:effectExtent l="0" t="0" r="0" b="0"/>
                  <wp:docPr id="2537" name="../media/protproperty.gif" title="Protected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property.gif"/>
                          <pic:cNvPicPr/>
                        </pic:nvPicPr>
                        <pic:blipFill>
                          <a:blip r:embed="rId70">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DD4813">
            <w:hyperlink w:anchor="_A0A275F9_Topic" w:history="1">
              <w:r w:rsidR="00EF6E53">
                <w:rPr>
                  <w:rStyle w:val="Hyperlink"/>
                </w:rPr>
                <w:t>RefillPoolOnReinitialise</w:t>
              </w:r>
            </w:hyperlink>
          </w:p>
        </w:tc>
        <w:tc>
          <w:tcPr>
            <w:tcW w:w="0" w:type="auto"/>
          </w:tcPr>
          <w:p w:rsidR="00041042" w:rsidRDefault="00EF6E53">
            <w:r>
              <w:t>Gets a value indiciating whether to refill the pool with new objects after the pool is reinitialised, as happens from deserialisation.</w:t>
            </w:r>
          </w:p>
        </w:tc>
      </w:tr>
      <w:tr w:rsidR="00041042">
        <w:tc>
          <w:tcPr>
            <w:tcW w:w="0" w:type="auto"/>
          </w:tcPr>
          <w:p w:rsidR="00041042" w:rsidRDefault="00EF6E53">
            <w:r>
              <w:rPr>
                <w:noProof/>
              </w:rPr>
              <w:drawing>
                <wp:inline distT="0" distB="0" distL="0" distR="0">
                  <wp:extent cx="152400" cy="152400"/>
                  <wp:effectExtent l="0" t="0" r="0" b="0"/>
                  <wp:docPr id="2538"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6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DD4813">
            <w:hyperlink w:anchor="_7D67725F_Topic" w:history="1">
              <w:r w:rsidR="00EF6E53">
                <w:rPr>
                  <w:rStyle w:val="Hyperlink"/>
                </w:rPr>
                <w:t>Statistics</w:t>
              </w:r>
            </w:hyperlink>
          </w:p>
        </w:tc>
        <w:tc>
          <w:tcPr>
            <w:tcW w:w="0" w:type="auto"/>
          </w:tcPr>
          <w:p w:rsidR="00041042" w:rsidRDefault="00EF6E53">
            <w:r>
              <w:t>Gets an object containing general operational statistics about the pool.</w:t>
            </w:r>
          </w:p>
        </w:tc>
      </w:tr>
    </w:tbl>
    <w:p w:rsidR="00041042" w:rsidRDefault="00041042">
      <w:pPr>
        <w:spacing w:after="0"/>
      </w:pPr>
    </w:p>
    <w:p w:rsidR="00041042" w:rsidRDefault="00EF6E53">
      <w:pPr>
        <w:pStyle w:val="Heading2"/>
      </w:pPr>
      <w:bookmarkStart w:id="1377" w:name="_10821F5B_Topic_SeeAlso"/>
      <w:bookmarkEnd w:id="1377"/>
      <w:r>
        <w:t>See Also</w:t>
      </w:r>
    </w:p>
    <w:p w:rsidR="00041042" w:rsidRDefault="00DD4813">
      <w:pPr>
        <w:spacing w:after="0"/>
      </w:pPr>
      <w:hyperlink w:anchor="_F745D9B1_Topic" w:history="1">
        <w:r w:rsidR="00EF6E53">
          <w:rPr>
            <w:rStyle w:val="Hyperlink"/>
          </w:rPr>
          <w:t>SerialisableObjectPool(T)Class</w:t>
        </w:r>
      </w:hyperlink>
    </w:p>
    <w:p w:rsidR="00041042" w:rsidRDefault="00DD4813">
      <w:pPr>
        <w:spacing w:after="0"/>
      </w:pPr>
      <w:hyperlink w:anchor="_9F669C6B_Topic" w:history="1">
        <w:r w:rsidR="00EF6E53">
          <w:rPr>
            <w:rStyle w:val="Hyperlink"/>
          </w:rPr>
          <w:t>Umbrace.Unity.PurePool Namespace</w:t>
        </w:r>
      </w:hyperlink>
    </w:p>
    <w:p w:rsidR="00041042" w:rsidRDefault="00EF6E53">
      <w:r>
        <w:br w:type="page"/>
      </w:r>
    </w:p>
    <w:p w:rsidR="00041042" w:rsidRDefault="00EF6E53">
      <w:pPr>
        <w:pStyle w:val="Heading1"/>
      </w:pPr>
      <w:bookmarkStart w:id="1378" w:name="_81994308_Topic"/>
      <w:bookmarkEnd w:id="1378"/>
      <w:r>
        <w:lastRenderedPageBreak/>
        <w:t>SerialisableObjectPool(</w:t>
      </w:r>
      <w:r>
        <w:rPr>
          <w:rStyle w:val="TypeParameter"/>
        </w:rPr>
        <w:t>T</w:t>
      </w:r>
      <w:r>
        <w:t xml:space="preserve">).CanAcquire Property </w:t>
      </w:r>
    </w:p>
    <w:p w:rsidR="00041042" w:rsidRDefault="00EF6E53">
      <w:r>
        <w:t>Gets a value indicating whether an instance can be acquired from the pool.</w:t>
      </w:r>
    </w:p>
    <w:p w:rsidR="00041042" w:rsidRDefault="00EF6E53">
      <w:r>
        <w:t xml:space="preserve">An instance can be acquired when the pool contains at least one instance, or when </w:t>
      </w:r>
      <w:hyperlink w:anchor="_D5AC2279_Topic" w:history="1">
        <w:r>
          <w:rPr>
            <w:rStyle w:val="Hyperlink"/>
          </w:rPr>
          <w:t>InstantiateWhenEmpty</w:t>
        </w:r>
      </w:hyperlink>
      <w:r>
        <w:t xml:space="preserve"> is </w:t>
      </w:r>
      <w:r>
        <w:rPr>
          <w:rStyle w:val="CodeInline"/>
        </w:rPr>
        <w:t>true</w:t>
      </w:r>
      <w:r>
        <w:t xml:space="preserve"> (</w:t>
      </w:r>
      <w:r>
        <w:rPr>
          <w:rStyle w:val="CodeInline"/>
        </w:rPr>
        <w:t>True</w:t>
      </w:r>
      <w:r>
        <w:t xml:space="preserve"> in Visual Basic).</w:t>
      </w:r>
    </w:p>
    <w:p w:rsidR="00041042" w:rsidRDefault="00EF6E53">
      <w:r>
        <w:rPr>
          <w:b/>
        </w:rPr>
        <w:t>Namespace:</w:t>
      </w:r>
      <w:r>
        <w:t> </w:t>
      </w:r>
      <w:hyperlink w:anchor="_9F669C6B_Topic" w:history="1">
        <w:r>
          <w:rPr>
            <w:rStyle w:val="Hyperlink"/>
          </w:rPr>
          <w:t>Umbrace.Unity.PurePool</w:t>
        </w:r>
      </w:hyperlink>
      <w:r>
        <w:br/>
      </w:r>
      <w:r>
        <w:rPr>
          <w:b/>
        </w:rPr>
        <w:t>Assembly:</w:t>
      </w:r>
      <w:r>
        <w:t> Umbrace.Unity.PurePool (in Umbrace.Unity.PurePool.dll) Version: 0.0.0.0 (1.0.0.0)</w:t>
      </w:r>
    </w:p>
    <w:p w:rsidR="00041042" w:rsidRDefault="00EF6E53">
      <w:pPr>
        <w:pStyle w:val="Heading2"/>
      </w:pPr>
      <w:r>
        <w:t>Syntax</w:t>
      </w:r>
    </w:p>
    <w:tbl>
      <w:tblPr>
        <w:tblStyle w:val="CodeTable"/>
        <w:tblW w:w="5000" w:type="pct"/>
        <w:tblLook w:val="07E0" w:firstRow="1" w:lastRow="1" w:firstColumn="1" w:lastColumn="1" w:noHBand="1" w:noVBand="1"/>
      </w:tblPr>
      <w:tblGrid>
        <w:gridCol w:w="9350"/>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EF6E53">
            <w:pPr>
              <w:keepNext/>
            </w:pPr>
            <w:r>
              <w:t>C#</w:t>
            </w:r>
          </w:p>
        </w:tc>
      </w:tr>
      <w:tr w:rsidR="00041042">
        <w:tc>
          <w:tcPr>
            <w:tcW w:w="0" w:type="auto"/>
          </w:tcPr>
          <w:p w:rsidR="00041042" w:rsidRDefault="00EF6E53">
            <w:r>
              <w:rPr>
                <w:rStyle w:val="Keyword"/>
              </w:rPr>
              <w:t>public</w:t>
            </w:r>
            <w:r>
              <w:t xml:space="preserve"> </w:t>
            </w:r>
            <w:r>
              <w:rPr>
                <w:rStyle w:val="Identifier"/>
              </w:rPr>
              <w:t>bool</w:t>
            </w:r>
            <w:r>
              <w:t xml:space="preserve"> </w:t>
            </w:r>
            <w:r>
              <w:rPr>
                <w:rStyle w:val="Identifier"/>
              </w:rPr>
              <w:t>CanAcquire</w:t>
            </w:r>
            <w:r>
              <w:t xml:space="preserve"> { </w:t>
            </w:r>
            <w:r>
              <w:rPr>
                <w:rStyle w:val="Keyword"/>
              </w:rPr>
              <w:t>get</w:t>
            </w:r>
            <w:r>
              <w:t>; }</w:t>
            </w:r>
          </w:p>
        </w:tc>
      </w:tr>
    </w:tbl>
    <w:p w:rsidR="00041042" w:rsidRDefault="00041042">
      <w:pPr>
        <w:spacing w:after="0"/>
      </w:pPr>
    </w:p>
    <w:p w:rsidR="00041042" w:rsidRDefault="00EF6E53">
      <w:pPr>
        <w:pStyle w:val="Heading4"/>
      </w:pPr>
      <w:r>
        <w:t>Property Value</w:t>
      </w:r>
    </w:p>
    <w:p w:rsidR="00041042" w:rsidRDefault="00EF6E53">
      <w:r>
        <w:t xml:space="preserve">Type: </w:t>
      </w:r>
      <w:hyperlink r:id="rId1314" w:history="1">
        <w:r>
          <w:rPr>
            <w:rStyle w:val="Hyperlink"/>
          </w:rPr>
          <w:t>Boolean</w:t>
        </w:r>
      </w:hyperlink>
    </w:p>
    <w:p w:rsidR="00041042" w:rsidRDefault="00EF6E53">
      <w:pPr>
        <w:pStyle w:val="Heading2"/>
      </w:pPr>
      <w:r>
        <w:t>Remarks</w:t>
      </w:r>
    </w:p>
    <w:p w:rsidR="00041042" w:rsidRDefault="00EF6E53">
      <w:r>
        <w:t>This property cannot be accessed until the pool has been initialised.</w:t>
      </w:r>
    </w:p>
    <w:p w:rsidR="00041042" w:rsidRDefault="00EF6E53">
      <w:pPr>
        <w:pStyle w:val="Heading2"/>
      </w:pPr>
      <w:bookmarkStart w:id="1379" w:name="_81994308_Topic_SeeAlso"/>
      <w:bookmarkEnd w:id="1379"/>
      <w:r>
        <w:t>See Also</w:t>
      </w:r>
    </w:p>
    <w:p w:rsidR="00041042" w:rsidRDefault="00DD4813">
      <w:pPr>
        <w:spacing w:after="0"/>
      </w:pPr>
      <w:hyperlink w:anchor="_F745D9B1_Topic" w:history="1">
        <w:r w:rsidR="00EF6E53">
          <w:rPr>
            <w:rStyle w:val="Hyperlink"/>
          </w:rPr>
          <w:t>SerialisableObjectPool(T)Class</w:t>
        </w:r>
      </w:hyperlink>
    </w:p>
    <w:p w:rsidR="00041042" w:rsidRDefault="00DD4813">
      <w:pPr>
        <w:spacing w:after="0"/>
      </w:pPr>
      <w:hyperlink w:anchor="_9F669C6B_Topic" w:history="1">
        <w:r w:rsidR="00EF6E53">
          <w:rPr>
            <w:rStyle w:val="Hyperlink"/>
          </w:rPr>
          <w:t>Umbrace.Unity.PurePool Namespace</w:t>
        </w:r>
      </w:hyperlink>
    </w:p>
    <w:p w:rsidR="00041042" w:rsidRDefault="00DD4813">
      <w:pPr>
        <w:spacing w:after="0"/>
      </w:pPr>
      <w:hyperlink w:anchor="_F92F7F29_Topic" w:history="1">
        <w:r w:rsidR="00EF6E53">
          <w:rPr>
            <w:rStyle w:val="Hyperlink"/>
          </w:rPr>
          <w:t>SerialisableObjectPool(T).IsEmpty</w:t>
        </w:r>
      </w:hyperlink>
    </w:p>
    <w:p w:rsidR="00041042" w:rsidRDefault="00DD4813">
      <w:pPr>
        <w:spacing w:after="0"/>
      </w:pPr>
      <w:hyperlink w:anchor="_D5AC2279_Topic" w:history="1">
        <w:r w:rsidR="00EF6E53">
          <w:rPr>
            <w:rStyle w:val="Hyperlink"/>
          </w:rPr>
          <w:t>SerialisableObjectPool(T).InstantiateWhenEmpty</w:t>
        </w:r>
      </w:hyperlink>
    </w:p>
    <w:p w:rsidR="00041042" w:rsidRDefault="00DD4813">
      <w:pPr>
        <w:spacing w:after="0"/>
      </w:pPr>
      <w:hyperlink w:anchor="_A86F1985_Topic" w:history="1">
        <w:r w:rsidR="00EF6E53">
          <w:rPr>
            <w:rStyle w:val="Hyperlink"/>
          </w:rPr>
          <w:t>SerialisableObjectPool(T).CanAcquireChanged</w:t>
        </w:r>
      </w:hyperlink>
    </w:p>
    <w:p w:rsidR="00041042" w:rsidRDefault="00EF6E53">
      <w:r>
        <w:br w:type="page"/>
      </w:r>
    </w:p>
    <w:p w:rsidR="00041042" w:rsidRDefault="00EF6E53">
      <w:pPr>
        <w:pStyle w:val="Heading1"/>
      </w:pPr>
      <w:bookmarkStart w:id="1380" w:name="_B9B795B5_Topic"/>
      <w:bookmarkEnd w:id="1380"/>
      <w:r>
        <w:lastRenderedPageBreak/>
        <w:t>SerialisableObjectPool(</w:t>
      </w:r>
      <w:r>
        <w:rPr>
          <w:rStyle w:val="TypeParameter"/>
        </w:rPr>
        <w:t>T</w:t>
      </w:r>
      <w:r>
        <w:t xml:space="preserve">).Count Property </w:t>
      </w:r>
    </w:p>
    <w:p w:rsidR="00041042" w:rsidRDefault="00EF6E53">
      <w:r>
        <w:t>Gets the number of objects currently contained by the pool.</w:t>
      </w:r>
    </w:p>
    <w:p w:rsidR="00041042" w:rsidRDefault="00EF6E53">
      <w:r>
        <w:rPr>
          <w:b/>
        </w:rPr>
        <w:t>Namespace:</w:t>
      </w:r>
      <w:r>
        <w:t> </w:t>
      </w:r>
      <w:hyperlink w:anchor="_9F669C6B_Topic" w:history="1">
        <w:r>
          <w:rPr>
            <w:rStyle w:val="Hyperlink"/>
          </w:rPr>
          <w:t>Umbrace.Unity.PurePool</w:t>
        </w:r>
      </w:hyperlink>
      <w:r>
        <w:br/>
      </w:r>
      <w:r>
        <w:rPr>
          <w:b/>
        </w:rPr>
        <w:t>Assembly:</w:t>
      </w:r>
      <w:r>
        <w:t> Umbrace.Unity.PurePool (in Umbrace.Unity.PurePool.dll) Version: 0.0.0.0 (1.0.0.0)</w:t>
      </w:r>
    </w:p>
    <w:p w:rsidR="00041042" w:rsidRDefault="00EF6E53">
      <w:pPr>
        <w:pStyle w:val="Heading2"/>
      </w:pPr>
      <w:r>
        <w:t>Syntax</w:t>
      </w:r>
    </w:p>
    <w:tbl>
      <w:tblPr>
        <w:tblStyle w:val="CodeTable"/>
        <w:tblW w:w="5000" w:type="pct"/>
        <w:tblLook w:val="07E0" w:firstRow="1" w:lastRow="1" w:firstColumn="1" w:lastColumn="1" w:noHBand="1" w:noVBand="1"/>
      </w:tblPr>
      <w:tblGrid>
        <w:gridCol w:w="9350"/>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EF6E53">
            <w:pPr>
              <w:keepNext/>
            </w:pPr>
            <w:r>
              <w:t>C#</w:t>
            </w:r>
          </w:p>
        </w:tc>
      </w:tr>
      <w:tr w:rsidR="00041042">
        <w:tc>
          <w:tcPr>
            <w:tcW w:w="0" w:type="auto"/>
          </w:tcPr>
          <w:p w:rsidR="00041042" w:rsidRDefault="00EF6E53">
            <w:r>
              <w:rPr>
                <w:rStyle w:val="Keyword"/>
              </w:rPr>
              <w:t>public</w:t>
            </w:r>
            <w:r>
              <w:t xml:space="preserve"> </w:t>
            </w:r>
            <w:r>
              <w:rPr>
                <w:rStyle w:val="Identifier"/>
              </w:rPr>
              <w:t>int</w:t>
            </w:r>
            <w:r>
              <w:t xml:space="preserve"> </w:t>
            </w:r>
            <w:r>
              <w:rPr>
                <w:rStyle w:val="Identifier"/>
              </w:rPr>
              <w:t>Count</w:t>
            </w:r>
            <w:r>
              <w:t xml:space="preserve"> { </w:t>
            </w:r>
            <w:r>
              <w:rPr>
                <w:rStyle w:val="Keyword"/>
              </w:rPr>
              <w:t>get</w:t>
            </w:r>
            <w:r>
              <w:t>; }</w:t>
            </w:r>
          </w:p>
        </w:tc>
      </w:tr>
    </w:tbl>
    <w:p w:rsidR="00041042" w:rsidRDefault="00041042">
      <w:pPr>
        <w:spacing w:after="0"/>
      </w:pPr>
    </w:p>
    <w:p w:rsidR="00041042" w:rsidRDefault="00EF6E53">
      <w:pPr>
        <w:pStyle w:val="Heading4"/>
      </w:pPr>
      <w:r>
        <w:t>Property Value</w:t>
      </w:r>
    </w:p>
    <w:p w:rsidR="00041042" w:rsidRDefault="00EF6E53">
      <w:r>
        <w:t xml:space="preserve">Type: </w:t>
      </w:r>
      <w:hyperlink r:id="rId1315" w:history="1">
        <w:r>
          <w:rPr>
            <w:rStyle w:val="Hyperlink"/>
          </w:rPr>
          <w:t>Int32</w:t>
        </w:r>
      </w:hyperlink>
    </w:p>
    <w:p w:rsidR="00041042" w:rsidRDefault="00EF6E53">
      <w:pPr>
        <w:pStyle w:val="Heading4"/>
      </w:pPr>
      <w:r>
        <w:t>Implements</w:t>
      </w:r>
    </w:p>
    <w:p w:rsidR="00041042" w:rsidRDefault="00DD4813">
      <w:hyperlink w:anchor="_89B26EA_Topic" w:history="1">
        <w:r w:rsidR="00EF6E53">
          <w:rPr>
            <w:rStyle w:val="Hyperlink"/>
          </w:rPr>
          <w:t>IObjectPool.Count</w:t>
        </w:r>
      </w:hyperlink>
      <w:r w:rsidR="00EF6E53">
        <w:br/>
      </w:r>
    </w:p>
    <w:p w:rsidR="00041042" w:rsidRDefault="00EF6E53">
      <w:pPr>
        <w:pStyle w:val="Heading2"/>
      </w:pPr>
      <w:r>
        <w:t>Remarks</w:t>
      </w:r>
    </w:p>
    <w:p w:rsidR="00041042" w:rsidRDefault="00EF6E53">
      <w:r>
        <w:t>This property cannot be accessed until the pool has been initialised.</w:t>
      </w:r>
    </w:p>
    <w:p w:rsidR="00041042" w:rsidRDefault="00EF6E53">
      <w:pPr>
        <w:pStyle w:val="Heading2"/>
      </w:pPr>
      <w:bookmarkStart w:id="1381" w:name="_B9B795B5_Topic_SeeAlso"/>
      <w:bookmarkEnd w:id="1381"/>
      <w:r>
        <w:t>See Also</w:t>
      </w:r>
    </w:p>
    <w:p w:rsidR="00041042" w:rsidRDefault="00DD4813">
      <w:pPr>
        <w:spacing w:after="0"/>
      </w:pPr>
      <w:hyperlink w:anchor="_F745D9B1_Topic" w:history="1">
        <w:r w:rsidR="00EF6E53">
          <w:rPr>
            <w:rStyle w:val="Hyperlink"/>
          </w:rPr>
          <w:t>SerialisableObjectPool(T)Class</w:t>
        </w:r>
      </w:hyperlink>
    </w:p>
    <w:p w:rsidR="00041042" w:rsidRDefault="00DD4813">
      <w:pPr>
        <w:spacing w:after="0"/>
      </w:pPr>
      <w:hyperlink w:anchor="_9F669C6B_Topic" w:history="1">
        <w:r w:rsidR="00EF6E53">
          <w:rPr>
            <w:rStyle w:val="Hyperlink"/>
          </w:rPr>
          <w:t>Umbrace.Unity.PurePool Namespace</w:t>
        </w:r>
      </w:hyperlink>
    </w:p>
    <w:p w:rsidR="00041042" w:rsidRDefault="00DD4813">
      <w:pPr>
        <w:spacing w:after="0"/>
      </w:pPr>
      <w:hyperlink w:anchor="_65AC8BD_Topic" w:history="1">
        <w:r w:rsidR="00EF6E53">
          <w:rPr>
            <w:rStyle w:val="Hyperlink"/>
          </w:rPr>
          <w:t>SerialisableObjectPool(T).IsInitialised</w:t>
        </w:r>
      </w:hyperlink>
    </w:p>
    <w:p w:rsidR="00041042" w:rsidRDefault="00DD4813">
      <w:pPr>
        <w:spacing w:after="0"/>
      </w:pPr>
      <w:hyperlink w:anchor="_FFE56F4F_Topic" w:history="1">
        <w:r w:rsidR="00EF6E53">
          <w:rPr>
            <w:rStyle w:val="Hyperlink"/>
          </w:rPr>
          <w:t>SerialisableObjectPool(T).IsFull</w:t>
        </w:r>
      </w:hyperlink>
    </w:p>
    <w:p w:rsidR="00041042" w:rsidRDefault="00DD4813">
      <w:pPr>
        <w:spacing w:after="0"/>
      </w:pPr>
      <w:hyperlink w:anchor="_F92F7F29_Topic" w:history="1">
        <w:r w:rsidR="00EF6E53">
          <w:rPr>
            <w:rStyle w:val="Hyperlink"/>
          </w:rPr>
          <w:t>SerialisableObjectPool(T).IsEmpty</w:t>
        </w:r>
      </w:hyperlink>
    </w:p>
    <w:p w:rsidR="00041042" w:rsidRDefault="00DD4813">
      <w:pPr>
        <w:spacing w:after="0"/>
      </w:pPr>
      <w:hyperlink w:anchor="_7F8D7A3D_Topic" w:history="1">
        <w:r w:rsidR="00EF6E53">
          <w:rPr>
            <w:rStyle w:val="Hyperlink"/>
          </w:rPr>
          <w:t>SerialisableObjectPool(T).InitialSize</w:t>
        </w:r>
      </w:hyperlink>
    </w:p>
    <w:p w:rsidR="00041042" w:rsidRDefault="00DD4813">
      <w:pPr>
        <w:spacing w:after="0"/>
      </w:pPr>
      <w:hyperlink w:anchor="_EFB9B1AB_Topic" w:history="1">
        <w:r w:rsidR="00EF6E53">
          <w:rPr>
            <w:rStyle w:val="Hyperlink"/>
          </w:rPr>
          <w:t>SerialisableObjectPool(T).MaximumSize</w:t>
        </w:r>
      </w:hyperlink>
    </w:p>
    <w:p w:rsidR="00041042" w:rsidRDefault="00DD4813">
      <w:pPr>
        <w:spacing w:after="0"/>
      </w:pPr>
      <w:hyperlink w:anchor="_506E00BA_Topic" w:history="1">
        <w:r w:rsidR="00EF6E53">
          <w:rPr>
            <w:rStyle w:val="Hyperlink"/>
          </w:rPr>
          <w:t>SerialisableObjectPool(T).CountChanged</w:t>
        </w:r>
      </w:hyperlink>
    </w:p>
    <w:p w:rsidR="00041042" w:rsidRDefault="00EF6E53">
      <w:r>
        <w:br w:type="page"/>
      </w:r>
    </w:p>
    <w:p w:rsidR="00041042" w:rsidRDefault="00EF6E53">
      <w:pPr>
        <w:pStyle w:val="Heading1"/>
      </w:pPr>
      <w:bookmarkStart w:id="1382" w:name="_7F8D7A3D_Topic"/>
      <w:bookmarkEnd w:id="1382"/>
      <w:r>
        <w:lastRenderedPageBreak/>
        <w:t>SerialisableObjectPool(</w:t>
      </w:r>
      <w:r>
        <w:rPr>
          <w:rStyle w:val="TypeParameter"/>
        </w:rPr>
        <w:t>T</w:t>
      </w:r>
      <w:r>
        <w:t xml:space="preserve">).InitialSize Property </w:t>
      </w:r>
    </w:p>
    <w:p w:rsidR="00041042" w:rsidRDefault="00EF6E53">
      <w:r>
        <w:t>Gets or sets the initial size of the pool. Cannot be set once the pool has been initialised.</w:t>
      </w:r>
    </w:p>
    <w:p w:rsidR="00041042" w:rsidRDefault="00EF6E53">
      <w:r>
        <w:rPr>
          <w:b/>
        </w:rPr>
        <w:t>Namespace:</w:t>
      </w:r>
      <w:r>
        <w:t> </w:t>
      </w:r>
      <w:hyperlink w:anchor="_9F669C6B_Topic" w:history="1">
        <w:r>
          <w:rPr>
            <w:rStyle w:val="Hyperlink"/>
          </w:rPr>
          <w:t>Umbrace.Unity.PurePool</w:t>
        </w:r>
      </w:hyperlink>
      <w:r>
        <w:br/>
      </w:r>
      <w:r>
        <w:rPr>
          <w:b/>
        </w:rPr>
        <w:t>Assembly:</w:t>
      </w:r>
      <w:r>
        <w:t> Umbrace.Unity.PurePool (in Umbrace.Unity.PurePool.dll) Version: 0.0.0.0 (1.0.0.0)</w:t>
      </w:r>
    </w:p>
    <w:p w:rsidR="00041042" w:rsidRDefault="00EF6E53">
      <w:pPr>
        <w:pStyle w:val="Heading2"/>
      </w:pPr>
      <w:r>
        <w:t>Syntax</w:t>
      </w:r>
    </w:p>
    <w:tbl>
      <w:tblPr>
        <w:tblStyle w:val="CodeTable"/>
        <w:tblW w:w="5000" w:type="pct"/>
        <w:tblLook w:val="07E0" w:firstRow="1" w:lastRow="1" w:firstColumn="1" w:lastColumn="1" w:noHBand="1" w:noVBand="1"/>
      </w:tblPr>
      <w:tblGrid>
        <w:gridCol w:w="9350"/>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EF6E53">
            <w:pPr>
              <w:keepNext/>
            </w:pPr>
            <w:r>
              <w:t>C#</w:t>
            </w:r>
          </w:p>
        </w:tc>
      </w:tr>
      <w:tr w:rsidR="00041042">
        <w:tc>
          <w:tcPr>
            <w:tcW w:w="0" w:type="auto"/>
          </w:tcPr>
          <w:p w:rsidR="00041042" w:rsidRDefault="00EF6E53">
            <w:r>
              <w:rPr>
                <w:rStyle w:val="Keyword"/>
              </w:rPr>
              <w:t>public</w:t>
            </w:r>
            <w:r>
              <w:t xml:space="preserve"> </w:t>
            </w:r>
            <w:r>
              <w:rPr>
                <w:rStyle w:val="Identifier"/>
              </w:rPr>
              <w:t>int</w:t>
            </w:r>
            <w:r>
              <w:t xml:space="preserve"> </w:t>
            </w:r>
            <w:r>
              <w:rPr>
                <w:rStyle w:val="Identifier"/>
              </w:rPr>
              <w:t>InitialSize</w:t>
            </w:r>
            <w:r>
              <w:t xml:space="preserve"> { </w:t>
            </w:r>
            <w:r>
              <w:rPr>
                <w:rStyle w:val="Keyword"/>
              </w:rPr>
              <w:t>get</w:t>
            </w:r>
            <w:r>
              <w:t xml:space="preserve">; </w:t>
            </w:r>
            <w:r>
              <w:rPr>
                <w:rStyle w:val="Keyword"/>
              </w:rPr>
              <w:t>set</w:t>
            </w:r>
            <w:r>
              <w:t>; }</w:t>
            </w:r>
          </w:p>
        </w:tc>
      </w:tr>
    </w:tbl>
    <w:p w:rsidR="00041042" w:rsidRDefault="00041042">
      <w:pPr>
        <w:spacing w:after="0"/>
      </w:pPr>
    </w:p>
    <w:p w:rsidR="00041042" w:rsidRDefault="00EF6E53">
      <w:pPr>
        <w:pStyle w:val="Heading4"/>
      </w:pPr>
      <w:r>
        <w:t>Property Value</w:t>
      </w:r>
    </w:p>
    <w:p w:rsidR="00041042" w:rsidRDefault="00EF6E53">
      <w:r>
        <w:t xml:space="preserve">Type: </w:t>
      </w:r>
      <w:hyperlink r:id="rId1316" w:history="1">
        <w:r>
          <w:rPr>
            <w:rStyle w:val="Hyperlink"/>
          </w:rPr>
          <w:t>Int32</w:t>
        </w:r>
      </w:hyperlink>
    </w:p>
    <w:p w:rsidR="00041042" w:rsidRDefault="00EF6E53">
      <w:pPr>
        <w:pStyle w:val="Heading2"/>
      </w:pPr>
      <w:r>
        <w:t>Remarks</w:t>
      </w:r>
    </w:p>
    <w:p w:rsidR="00041042" w:rsidRDefault="00EF6E53">
      <w:r>
        <w:t>This property cannot be set once the pool has been initialised.</w:t>
      </w:r>
    </w:p>
    <w:p w:rsidR="00041042" w:rsidRDefault="00EF6E53">
      <w:r>
        <w:t>The initial size must be greater than, or equal to, zero. It cannot be a negative number.</w:t>
      </w:r>
    </w:p>
    <w:p w:rsidR="00041042" w:rsidRDefault="00EF6E53">
      <w:pPr>
        <w:pStyle w:val="Heading2"/>
      </w:pPr>
      <w:bookmarkStart w:id="1383" w:name="_7F8D7A3D_Topic_SeeAlso"/>
      <w:bookmarkEnd w:id="1383"/>
      <w:r>
        <w:t>See Also</w:t>
      </w:r>
    </w:p>
    <w:p w:rsidR="00041042" w:rsidRDefault="00DD4813">
      <w:pPr>
        <w:spacing w:after="0"/>
      </w:pPr>
      <w:hyperlink w:anchor="_F745D9B1_Topic" w:history="1">
        <w:r w:rsidR="00EF6E53">
          <w:rPr>
            <w:rStyle w:val="Hyperlink"/>
          </w:rPr>
          <w:t>SerialisableObjectPool(T)Class</w:t>
        </w:r>
      </w:hyperlink>
    </w:p>
    <w:p w:rsidR="00041042" w:rsidRDefault="00DD4813">
      <w:pPr>
        <w:spacing w:after="0"/>
      </w:pPr>
      <w:hyperlink w:anchor="_9F669C6B_Topic" w:history="1">
        <w:r w:rsidR="00EF6E53">
          <w:rPr>
            <w:rStyle w:val="Hyperlink"/>
          </w:rPr>
          <w:t>Umbrace.Unity.PurePool Namespace</w:t>
        </w:r>
      </w:hyperlink>
    </w:p>
    <w:p w:rsidR="00041042" w:rsidRDefault="00DD4813">
      <w:pPr>
        <w:spacing w:after="0"/>
      </w:pPr>
      <w:hyperlink w:anchor="_B9B795B5_Topic" w:history="1">
        <w:r w:rsidR="00EF6E53">
          <w:rPr>
            <w:rStyle w:val="Hyperlink"/>
          </w:rPr>
          <w:t>SerialisableObjectPool(T).Count</w:t>
        </w:r>
      </w:hyperlink>
    </w:p>
    <w:p w:rsidR="00041042" w:rsidRDefault="00DD4813">
      <w:pPr>
        <w:spacing w:after="0"/>
      </w:pPr>
      <w:hyperlink w:anchor="_EFB9B1AB_Topic" w:history="1">
        <w:r w:rsidR="00EF6E53">
          <w:rPr>
            <w:rStyle w:val="Hyperlink"/>
          </w:rPr>
          <w:t>SerialisableObjectPool(T).MaximumSize</w:t>
        </w:r>
      </w:hyperlink>
    </w:p>
    <w:p w:rsidR="00041042" w:rsidRDefault="00EF6E53">
      <w:r>
        <w:br w:type="page"/>
      </w:r>
    </w:p>
    <w:p w:rsidR="00041042" w:rsidRDefault="00EF6E53">
      <w:pPr>
        <w:pStyle w:val="Heading1"/>
      </w:pPr>
      <w:bookmarkStart w:id="1384" w:name="_D5AC2279_Topic"/>
      <w:bookmarkEnd w:id="1384"/>
      <w:r>
        <w:lastRenderedPageBreak/>
        <w:t>SerialisableObjectPool(</w:t>
      </w:r>
      <w:r>
        <w:rPr>
          <w:rStyle w:val="TypeParameter"/>
        </w:rPr>
        <w:t>T</w:t>
      </w:r>
      <w:r>
        <w:t xml:space="preserve">).InstantiateWhenEmpty Property </w:t>
      </w:r>
    </w:p>
    <w:p w:rsidR="00041042" w:rsidRDefault="00EF6E53">
      <w:r>
        <w:t>Gets or sets a value indicating whether to instantiate a new object when the pool is empty, and an attempt is made to acquire from the pool.</w:t>
      </w:r>
    </w:p>
    <w:p w:rsidR="00041042" w:rsidRDefault="00EF6E53">
      <w:r>
        <w:rPr>
          <w:b/>
        </w:rPr>
        <w:t>Namespace:</w:t>
      </w:r>
      <w:r>
        <w:t> </w:t>
      </w:r>
      <w:hyperlink w:anchor="_9F669C6B_Topic" w:history="1">
        <w:r>
          <w:rPr>
            <w:rStyle w:val="Hyperlink"/>
          </w:rPr>
          <w:t>Umbrace.Unity.PurePool</w:t>
        </w:r>
      </w:hyperlink>
      <w:r>
        <w:br/>
      </w:r>
      <w:r>
        <w:rPr>
          <w:b/>
        </w:rPr>
        <w:t>Assembly:</w:t>
      </w:r>
      <w:r>
        <w:t> Umbrace.Unity.PurePool (in Umbrace.Unity.PurePool.dll) Version: 0.0.0.0 (1.0.0.0)</w:t>
      </w:r>
    </w:p>
    <w:p w:rsidR="00041042" w:rsidRDefault="00EF6E53">
      <w:pPr>
        <w:pStyle w:val="Heading2"/>
      </w:pPr>
      <w:r>
        <w:t>Syntax</w:t>
      </w:r>
    </w:p>
    <w:tbl>
      <w:tblPr>
        <w:tblStyle w:val="CodeTable"/>
        <w:tblW w:w="5000" w:type="pct"/>
        <w:tblLook w:val="07E0" w:firstRow="1" w:lastRow="1" w:firstColumn="1" w:lastColumn="1" w:noHBand="1" w:noVBand="1"/>
      </w:tblPr>
      <w:tblGrid>
        <w:gridCol w:w="9350"/>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EF6E53">
            <w:pPr>
              <w:keepNext/>
            </w:pPr>
            <w:r>
              <w:t>C#</w:t>
            </w:r>
          </w:p>
        </w:tc>
      </w:tr>
      <w:tr w:rsidR="00041042">
        <w:tc>
          <w:tcPr>
            <w:tcW w:w="0" w:type="auto"/>
          </w:tcPr>
          <w:p w:rsidR="00041042" w:rsidRDefault="00EF6E53">
            <w:r>
              <w:rPr>
                <w:rStyle w:val="Keyword"/>
              </w:rPr>
              <w:t>public</w:t>
            </w:r>
            <w:r>
              <w:t xml:space="preserve"> </w:t>
            </w:r>
            <w:r>
              <w:rPr>
                <w:rStyle w:val="Identifier"/>
              </w:rPr>
              <w:t>bool</w:t>
            </w:r>
            <w:r>
              <w:t xml:space="preserve"> </w:t>
            </w:r>
            <w:r>
              <w:rPr>
                <w:rStyle w:val="Identifier"/>
              </w:rPr>
              <w:t>InstantiateWhenEmpty</w:t>
            </w:r>
            <w:r>
              <w:t xml:space="preserve"> { </w:t>
            </w:r>
            <w:r>
              <w:rPr>
                <w:rStyle w:val="Keyword"/>
              </w:rPr>
              <w:t>get</w:t>
            </w:r>
            <w:r>
              <w:t xml:space="preserve">; </w:t>
            </w:r>
            <w:r>
              <w:rPr>
                <w:rStyle w:val="Keyword"/>
              </w:rPr>
              <w:t>set</w:t>
            </w:r>
            <w:r>
              <w:t>; }</w:t>
            </w:r>
          </w:p>
        </w:tc>
      </w:tr>
    </w:tbl>
    <w:p w:rsidR="00041042" w:rsidRDefault="00041042">
      <w:pPr>
        <w:spacing w:after="0"/>
      </w:pPr>
    </w:p>
    <w:p w:rsidR="00041042" w:rsidRDefault="00EF6E53">
      <w:pPr>
        <w:pStyle w:val="Heading4"/>
      </w:pPr>
      <w:r>
        <w:t>Property Value</w:t>
      </w:r>
    </w:p>
    <w:p w:rsidR="00041042" w:rsidRDefault="00EF6E53">
      <w:r>
        <w:t xml:space="preserve">Type: </w:t>
      </w:r>
      <w:hyperlink r:id="rId1317" w:history="1">
        <w:r>
          <w:rPr>
            <w:rStyle w:val="Hyperlink"/>
          </w:rPr>
          <w:t>Boolean</w:t>
        </w:r>
      </w:hyperlink>
    </w:p>
    <w:p w:rsidR="00041042" w:rsidRDefault="00EF6E53">
      <w:pPr>
        <w:pStyle w:val="Heading4"/>
      </w:pPr>
      <w:r>
        <w:t>Implements</w:t>
      </w:r>
    </w:p>
    <w:p w:rsidR="00041042" w:rsidRDefault="00DD4813">
      <w:hyperlink w:anchor="_B6C6BDFA_Topic" w:history="1">
        <w:r w:rsidR="00EF6E53">
          <w:rPr>
            <w:rStyle w:val="Hyperlink"/>
          </w:rPr>
          <w:t>IObjectPool.InstantiateWhenEmpty</w:t>
        </w:r>
      </w:hyperlink>
      <w:r w:rsidR="00EF6E53">
        <w:br/>
      </w:r>
    </w:p>
    <w:p w:rsidR="00041042" w:rsidRDefault="00EF6E53">
      <w:pPr>
        <w:pStyle w:val="Heading2"/>
      </w:pPr>
      <w:bookmarkStart w:id="1385" w:name="_D5AC2279_Topic_SeeAlso"/>
      <w:bookmarkEnd w:id="1385"/>
      <w:r>
        <w:t>See Also</w:t>
      </w:r>
    </w:p>
    <w:p w:rsidR="00041042" w:rsidRDefault="00DD4813">
      <w:pPr>
        <w:spacing w:after="0"/>
      </w:pPr>
      <w:hyperlink w:anchor="_F745D9B1_Topic" w:history="1">
        <w:r w:rsidR="00EF6E53">
          <w:rPr>
            <w:rStyle w:val="Hyperlink"/>
          </w:rPr>
          <w:t>SerialisableObjectPool(T)Class</w:t>
        </w:r>
      </w:hyperlink>
    </w:p>
    <w:p w:rsidR="00041042" w:rsidRDefault="00DD4813">
      <w:pPr>
        <w:spacing w:after="0"/>
      </w:pPr>
      <w:hyperlink w:anchor="_9F669C6B_Topic" w:history="1">
        <w:r w:rsidR="00EF6E53">
          <w:rPr>
            <w:rStyle w:val="Hyperlink"/>
          </w:rPr>
          <w:t>Umbrace.Unity.PurePool Namespace</w:t>
        </w:r>
      </w:hyperlink>
    </w:p>
    <w:p w:rsidR="00041042" w:rsidRDefault="00EF6E53">
      <w:r>
        <w:br w:type="page"/>
      </w:r>
    </w:p>
    <w:p w:rsidR="00041042" w:rsidRDefault="00EF6E53">
      <w:pPr>
        <w:pStyle w:val="Heading1"/>
      </w:pPr>
      <w:bookmarkStart w:id="1386" w:name="_F92F7F29_Topic"/>
      <w:bookmarkEnd w:id="1386"/>
      <w:r>
        <w:lastRenderedPageBreak/>
        <w:t>SerialisableObjectPool(</w:t>
      </w:r>
      <w:r>
        <w:rPr>
          <w:rStyle w:val="TypeParameter"/>
        </w:rPr>
        <w:t>T</w:t>
      </w:r>
      <w:r>
        <w:t xml:space="preserve">).IsEmpty Property </w:t>
      </w:r>
    </w:p>
    <w:p w:rsidR="00041042" w:rsidRDefault="00EF6E53">
      <w:r>
        <w:t>Gets a value indicating whether the pool is empty and contains no objects.</w:t>
      </w:r>
    </w:p>
    <w:p w:rsidR="00041042" w:rsidRDefault="00EF6E53">
      <w:r>
        <w:rPr>
          <w:b/>
        </w:rPr>
        <w:t>Namespace:</w:t>
      </w:r>
      <w:r>
        <w:t> </w:t>
      </w:r>
      <w:hyperlink w:anchor="_9F669C6B_Topic" w:history="1">
        <w:r>
          <w:rPr>
            <w:rStyle w:val="Hyperlink"/>
          </w:rPr>
          <w:t>Umbrace.Unity.PurePool</w:t>
        </w:r>
      </w:hyperlink>
      <w:r>
        <w:br/>
      </w:r>
      <w:r>
        <w:rPr>
          <w:b/>
        </w:rPr>
        <w:t>Assembly:</w:t>
      </w:r>
      <w:r>
        <w:t> Umbrace.Unity.PurePool (in Umbrace.Unity.PurePool.dll) Version: 0.0.0.0 (1.0.0.0)</w:t>
      </w:r>
    </w:p>
    <w:p w:rsidR="00041042" w:rsidRDefault="00EF6E53">
      <w:pPr>
        <w:pStyle w:val="Heading2"/>
      </w:pPr>
      <w:r>
        <w:t>Syntax</w:t>
      </w:r>
    </w:p>
    <w:tbl>
      <w:tblPr>
        <w:tblStyle w:val="CodeTable"/>
        <w:tblW w:w="5000" w:type="pct"/>
        <w:tblLook w:val="07E0" w:firstRow="1" w:lastRow="1" w:firstColumn="1" w:lastColumn="1" w:noHBand="1" w:noVBand="1"/>
      </w:tblPr>
      <w:tblGrid>
        <w:gridCol w:w="9350"/>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EF6E53">
            <w:pPr>
              <w:keepNext/>
            </w:pPr>
            <w:r>
              <w:t>C#</w:t>
            </w:r>
          </w:p>
        </w:tc>
      </w:tr>
      <w:tr w:rsidR="00041042">
        <w:tc>
          <w:tcPr>
            <w:tcW w:w="0" w:type="auto"/>
          </w:tcPr>
          <w:p w:rsidR="00041042" w:rsidRDefault="00EF6E53">
            <w:r>
              <w:rPr>
                <w:rStyle w:val="Keyword"/>
              </w:rPr>
              <w:t>public</w:t>
            </w:r>
            <w:r>
              <w:t xml:space="preserve"> </w:t>
            </w:r>
            <w:r>
              <w:rPr>
                <w:rStyle w:val="Identifier"/>
              </w:rPr>
              <w:t>bool</w:t>
            </w:r>
            <w:r>
              <w:t xml:space="preserve"> </w:t>
            </w:r>
            <w:r>
              <w:rPr>
                <w:rStyle w:val="Identifier"/>
              </w:rPr>
              <w:t>IsEmpty</w:t>
            </w:r>
            <w:r>
              <w:t xml:space="preserve"> { </w:t>
            </w:r>
            <w:r>
              <w:rPr>
                <w:rStyle w:val="Keyword"/>
              </w:rPr>
              <w:t>get</w:t>
            </w:r>
            <w:r>
              <w:t>; }</w:t>
            </w:r>
          </w:p>
        </w:tc>
      </w:tr>
    </w:tbl>
    <w:p w:rsidR="00041042" w:rsidRDefault="00041042">
      <w:pPr>
        <w:spacing w:after="0"/>
      </w:pPr>
    </w:p>
    <w:p w:rsidR="00041042" w:rsidRDefault="00EF6E53">
      <w:pPr>
        <w:pStyle w:val="Heading4"/>
      </w:pPr>
      <w:r>
        <w:t>Property Value</w:t>
      </w:r>
    </w:p>
    <w:p w:rsidR="00041042" w:rsidRDefault="00EF6E53">
      <w:r>
        <w:t xml:space="preserve">Type: </w:t>
      </w:r>
      <w:hyperlink r:id="rId1318" w:history="1">
        <w:r>
          <w:rPr>
            <w:rStyle w:val="Hyperlink"/>
          </w:rPr>
          <w:t>Boolean</w:t>
        </w:r>
      </w:hyperlink>
    </w:p>
    <w:p w:rsidR="00041042" w:rsidRDefault="00EF6E53">
      <w:pPr>
        <w:pStyle w:val="Heading2"/>
      </w:pPr>
      <w:r>
        <w:t>Remarks</w:t>
      </w:r>
    </w:p>
    <w:p w:rsidR="00041042" w:rsidRDefault="00EF6E53">
      <w:r>
        <w:t>This property cannot be accessed until the pool has been initialised.</w:t>
      </w:r>
    </w:p>
    <w:p w:rsidR="00041042" w:rsidRDefault="00EF6E53">
      <w:pPr>
        <w:pStyle w:val="Heading2"/>
      </w:pPr>
      <w:bookmarkStart w:id="1387" w:name="_F92F7F29_Topic_SeeAlso"/>
      <w:bookmarkEnd w:id="1387"/>
      <w:r>
        <w:t>See Also</w:t>
      </w:r>
    </w:p>
    <w:p w:rsidR="00041042" w:rsidRDefault="00DD4813">
      <w:pPr>
        <w:spacing w:after="0"/>
      </w:pPr>
      <w:hyperlink w:anchor="_F745D9B1_Topic" w:history="1">
        <w:r w:rsidR="00EF6E53">
          <w:rPr>
            <w:rStyle w:val="Hyperlink"/>
          </w:rPr>
          <w:t>SerialisableObjectPool(T)Class</w:t>
        </w:r>
      </w:hyperlink>
    </w:p>
    <w:p w:rsidR="00041042" w:rsidRDefault="00DD4813">
      <w:pPr>
        <w:spacing w:after="0"/>
      </w:pPr>
      <w:hyperlink w:anchor="_9F669C6B_Topic" w:history="1">
        <w:r w:rsidR="00EF6E53">
          <w:rPr>
            <w:rStyle w:val="Hyperlink"/>
          </w:rPr>
          <w:t>Umbrace.Unity.PurePool Namespace</w:t>
        </w:r>
      </w:hyperlink>
    </w:p>
    <w:p w:rsidR="00041042" w:rsidRDefault="00DD4813">
      <w:pPr>
        <w:spacing w:after="0"/>
      </w:pPr>
      <w:hyperlink w:anchor="_B9B795B5_Topic" w:history="1">
        <w:r w:rsidR="00EF6E53">
          <w:rPr>
            <w:rStyle w:val="Hyperlink"/>
          </w:rPr>
          <w:t>SerialisableObjectPool(T).Count</w:t>
        </w:r>
      </w:hyperlink>
    </w:p>
    <w:p w:rsidR="00041042" w:rsidRDefault="00DD4813">
      <w:pPr>
        <w:spacing w:after="0"/>
      </w:pPr>
      <w:hyperlink w:anchor="_FFE56F4F_Topic" w:history="1">
        <w:r w:rsidR="00EF6E53">
          <w:rPr>
            <w:rStyle w:val="Hyperlink"/>
          </w:rPr>
          <w:t>SerialisableObjectPool(T).IsFull</w:t>
        </w:r>
      </w:hyperlink>
    </w:p>
    <w:p w:rsidR="00041042" w:rsidRDefault="00EF6E53">
      <w:r>
        <w:br w:type="page"/>
      </w:r>
    </w:p>
    <w:p w:rsidR="00041042" w:rsidRDefault="00EF6E53">
      <w:pPr>
        <w:pStyle w:val="Heading1"/>
      </w:pPr>
      <w:bookmarkStart w:id="1388" w:name="_FFE56F4F_Topic"/>
      <w:bookmarkEnd w:id="1388"/>
      <w:r>
        <w:lastRenderedPageBreak/>
        <w:t>SerialisableObjectPool(</w:t>
      </w:r>
      <w:r>
        <w:rPr>
          <w:rStyle w:val="TypeParameter"/>
        </w:rPr>
        <w:t>T</w:t>
      </w:r>
      <w:r>
        <w:t xml:space="preserve">).IsFull Property </w:t>
      </w:r>
    </w:p>
    <w:p w:rsidR="00041042" w:rsidRDefault="00EF6E53">
      <w:r>
        <w:t>Gets a value indicating whether the pool is full, and cannot contain any more objects.</w:t>
      </w:r>
    </w:p>
    <w:p w:rsidR="00041042" w:rsidRDefault="00EF6E53">
      <w:r>
        <w:rPr>
          <w:b/>
        </w:rPr>
        <w:t>Namespace:</w:t>
      </w:r>
      <w:r>
        <w:t> </w:t>
      </w:r>
      <w:hyperlink w:anchor="_9F669C6B_Topic" w:history="1">
        <w:r>
          <w:rPr>
            <w:rStyle w:val="Hyperlink"/>
          </w:rPr>
          <w:t>Umbrace.Unity.PurePool</w:t>
        </w:r>
      </w:hyperlink>
      <w:r>
        <w:br/>
      </w:r>
      <w:r>
        <w:rPr>
          <w:b/>
        </w:rPr>
        <w:t>Assembly:</w:t>
      </w:r>
      <w:r>
        <w:t> Umbrace.Unity.PurePool (in Umbrace.Unity.PurePool.dll) Version: 0.0.0.0 (1.0.0.0)</w:t>
      </w:r>
    </w:p>
    <w:p w:rsidR="00041042" w:rsidRDefault="00EF6E53">
      <w:pPr>
        <w:pStyle w:val="Heading2"/>
      </w:pPr>
      <w:r>
        <w:t>Syntax</w:t>
      </w:r>
    </w:p>
    <w:tbl>
      <w:tblPr>
        <w:tblStyle w:val="CodeTable"/>
        <w:tblW w:w="5000" w:type="pct"/>
        <w:tblLook w:val="07E0" w:firstRow="1" w:lastRow="1" w:firstColumn="1" w:lastColumn="1" w:noHBand="1" w:noVBand="1"/>
      </w:tblPr>
      <w:tblGrid>
        <w:gridCol w:w="9350"/>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EF6E53">
            <w:pPr>
              <w:keepNext/>
            </w:pPr>
            <w:r>
              <w:t>C#</w:t>
            </w:r>
          </w:p>
        </w:tc>
      </w:tr>
      <w:tr w:rsidR="00041042">
        <w:tc>
          <w:tcPr>
            <w:tcW w:w="0" w:type="auto"/>
          </w:tcPr>
          <w:p w:rsidR="00041042" w:rsidRDefault="00EF6E53">
            <w:r>
              <w:rPr>
                <w:rStyle w:val="Keyword"/>
              </w:rPr>
              <w:t>public</w:t>
            </w:r>
            <w:r>
              <w:t xml:space="preserve"> </w:t>
            </w:r>
            <w:r>
              <w:rPr>
                <w:rStyle w:val="Identifier"/>
              </w:rPr>
              <w:t>bool</w:t>
            </w:r>
            <w:r>
              <w:t xml:space="preserve"> </w:t>
            </w:r>
            <w:r>
              <w:rPr>
                <w:rStyle w:val="Identifier"/>
              </w:rPr>
              <w:t>IsFull</w:t>
            </w:r>
            <w:r>
              <w:t xml:space="preserve"> { </w:t>
            </w:r>
            <w:r>
              <w:rPr>
                <w:rStyle w:val="Keyword"/>
              </w:rPr>
              <w:t>get</w:t>
            </w:r>
            <w:r>
              <w:t>; }</w:t>
            </w:r>
          </w:p>
        </w:tc>
      </w:tr>
    </w:tbl>
    <w:p w:rsidR="00041042" w:rsidRDefault="00041042">
      <w:pPr>
        <w:spacing w:after="0"/>
      </w:pPr>
    </w:p>
    <w:p w:rsidR="00041042" w:rsidRDefault="00EF6E53">
      <w:pPr>
        <w:pStyle w:val="Heading4"/>
      </w:pPr>
      <w:r>
        <w:t>Property Value</w:t>
      </w:r>
    </w:p>
    <w:p w:rsidR="00041042" w:rsidRDefault="00EF6E53">
      <w:r>
        <w:t xml:space="preserve">Type: </w:t>
      </w:r>
      <w:hyperlink r:id="rId1319" w:history="1">
        <w:r>
          <w:rPr>
            <w:rStyle w:val="Hyperlink"/>
          </w:rPr>
          <w:t>Boolean</w:t>
        </w:r>
      </w:hyperlink>
    </w:p>
    <w:p w:rsidR="00041042" w:rsidRDefault="00EF6E53">
      <w:pPr>
        <w:pStyle w:val="Heading2"/>
      </w:pPr>
      <w:r>
        <w:t>Remarks</w:t>
      </w:r>
    </w:p>
    <w:p w:rsidR="00041042" w:rsidRDefault="00EF6E53">
      <w:r>
        <w:t>This property cannot be accessed until the pool has been initialised.</w:t>
      </w:r>
    </w:p>
    <w:p w:rsidR="00041042" w:rsidRDefault="00EF6E53">
      <w:pPr>
        <w:pStyle w:val="Heading2"/>
      </w:pPr>
      <w:bookmarkStart w:id="1389" w:name="_FFE56F4F_Topic_SeeAlso"/>
      <w:bookmarkEnd w:id="1389"/>
      <w:r>
        <w:t>See Also</w:t>
      </w:r>
    </w:p>
    <w:p w:rsidR="00041042" w:rsidRDefault="00DD4813">
      <w:pPr>
        <w:spacing w:after="0"/>
      </w:pPr>
      <w:hyperlink w:anchor="_F745D9B1_Topic" w:history="1">
        <w:r w:rsidR="00EF6E53">
          <w:rPr>
            <w:rStyle w:val="Hyperlink"/>
          </w:rPr>
          <w:t>SerialisableObjectPool(T)Class</w:t>
        </w:r>
      </w:hyperlink>
    </w:p>
    <w:p w:rsidR="00041042" w:rsidRDefault="00DD4813">
      <w:pPr>
        <w:spacing w:after="0"/>
      </w:pPr>
      <w:hyperlink w:anchor="_9F669C6B_Topic" w:history="1">
        <w:r w:rsidR="00EF6E53">
          <w:rPr>
            <w:rStyle w:val="Hyperlink"/>
          </w:rPr>
          <w:t>Umbrace.Unity.PurePool Namespace</w:t>
        </w:r>
      </w:hyperlink>
    </w:p>
    <w:p w:rsidR="00041042" w:rsidRDefault="00DD4813">
      <w:pPr>
        <w:spacing w:after="0"/>
      </w:pPr>
      <w:hyperlink w:anchor="_B9B795B5_Topic" w:history="1">
        <w:r w:rsidR="00EF6E53">
          <w:rPr>
            <w:rStyle w:val="Hyperlink"/>
          </w:rPr>
          <w:t>SerialisableObjectPool(T).Count</w:t>
        </w:r>
      </w:hyperlink>
    </w:p>
    <w:p w:rsidR="00041042" w:rsidRDefault="00DD4813">
      <w:pPr>
        <w:spacing w:after="0"/>
      </w:pPr>
      <w:hyperlink w:anchor="_F92F7F29_Topic" w:history="1">
        <w:r w:rsidR="00EF6E53">
          <w:rPr>
            <w:rStyle w:val="Hyperlink"/>
          </w:rPr>
          <w:t>SerialisableObjectPool(T).IsEmpty</w:t>
        </w:r>
      </w:hyperlink>
    </w:p>
    <w:p w:rsidR="00041042" w:rsidRDefault="00EF6E53">
      <w:r>
        <w:br w:type="page"/>
      </w:r>
    </w:p>
    <w:p w:rsidR="00041042" w:rsidRDefault="00EF6E53">
      <w:pPr>
        <w:pStyle w:val="Heading1"/>
      </w:pPr>
      <w:bookmarkStart w:id="1390" w:name="_65AC8BD_Topic"/>
      <w:bookmarkEnd w:id="1390"/>
      <w:r>
        <w:lastRenderedPageBreak/>
        <w:t>SerialisableObjectPool(</w:t>
      </w:r>
      <w:r>
        <w:rPr>
          <w:rStyle w:val="TypeParameter"/>
        </w:rPr>
        <w:t>T</w:t>
      </w:r>
      <w:r>
        <w:t xml:space="preserve">).IsInitialised Property </w:t>
      </w:r>
    </w:p>
    <w:p w:rsidR="00041042" w:rsidRDefault="00EF6E53">
      <w:r>
        <w:t>Gets a value indicating whether the pool has been initialised.</w:t>
      </w:r>
    </w:p>
    <w:p w:rsidR="00041042" w:rsidRDefault="00EF6E53">
      <w:r>
        <w:rPr>
          <w:b/>
        </w:rPr>
        <w:t>Namespace:</w:t>
      </w:r>
      <w:r>
        <w:t> </w:t>
      </w:r>
      <w:hyperlink w:anchor="_9F669C6B_Topic" w:history="1">
        <w:r>
          <w:rPr>
            <w:rStyle w:val="Hyperlink"/>
          </w:rPr>
          <w:t>Umbrace.Unity.PurePool</w:t>
        </w:r>
      </w:hyperlink>
      <w:r>
        <w:br/>
      </w:r>
      <w:r>
        <w:rPr>
          <w:b/>
        </w:rPr>
        <w:t>Assembly:</w:t>
      </w:r>
      <w:r>
        <w:t> Umbrace.Unity.PurePool (in Umbrace.Unity.PurePool.dll) Version: 0.0.0.0 (1.0.0.0)</w:t>
      </w:r>
    </w:p>
    <w:p w:rsidR="00041042" w:rsidRDefault="00EF6E53">
      <w:pPr>
        <w:pStyle w:val="Heading2"/>
      </w:pPr>
      <w:r>
        <w:t>Syntax</w:t>
      </w:r>
    </w:p>
    <w:tbl>
      <w:tblPr>
        <w:tblStyle w:val="CodeTable"/>
        <w:tblW w:w="5000" w:type="pct"/>
        <w:tblLook w:val="07E0" w:firstRow="1" w:lastRow="1" w:firstColumn="1" w:lastColumn="1" w:noHBand="1" w:noVBand="1"/>
      </w:tblPr>
      <w:tblGrid>
        <w:gridCol w:w="9350"/>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EF6E53">
            <w:pPr>
              <w:keepNext/>
            </w:pPr>
            <w:r>
              <w:t>C#</w:t>
            </w:r>
          </w:p>
        </w:tc>
      </w:tr>
      <w:tr w:rsidR="00041042">
        <w:tc>
          <w:tcPr>
            <w:tcW w:w="0" w:type="auto"/>
          </w:tcPr>
          <w:p w:rsidR="00041042" w:rsidRDefault="00EF6E53">
            <w:r>
              <w:rPr>
                <w:rStyle w:val="Keyword"/>
              </w:rPr>
              <w:t>public</w:t>
            </w:r>
            <w:r>
              <w:t xml:space="preserve"> </w:t>
            </w:r>
            <w:r>
              <w:rPr>
                <w:rStyle w:val="Identifier"/>
              </w:rPr>
              <w:t>bool</w:t>
            </w:r>
            <w:r>
              <w:t xml:space="preserve"> </w:t>
            </w:r>
            <w:r>
              <w:rPr>
                <w:rStyle w:val="Identifier"/>
              </w:rPr>
              <w:t>IsInitialised</w:t>
            </w:r>
            <w:r>
              <w:t xml:space="preserve"> { </w:t>
            </w:r>
            <w:r>
              <w:rPr>
                <w:rStyle w:val="Keyword"/>
              </w:rPr>
              <w:t>get</w:t>
            </w:r>
            <w:r>
              <w:t>; }</w:t>
            </w:r>
          </w:p>
        </w:tc>
      </w:tr>
    </w:tbl>
    <w:p w:rsidR="00041042" w:rsidRDefault="00041042">
      <w:pPr>
        <w:spacing w:after="0"/>
      </w:pPr>
    </w:p>
    <w:p w:rsidR="00041042" w:rsidRDefault="00EF6E53">
      <w:pPr>
        <w:pStyle w:val="Heading4"/>
      </w:pPr>
      <w:r>
        <w:t>Property Value</w:t>
      </w:r>
    </w:p>
    <w:p w:rsidR="00041042" w:rsidRDefault="00EF6E53">
      <w:r>
        <w:t xml:space="preserve">Type: </w:t>
      </w:r>
      <w:hyperlink r:id="rId1320" w:history="1">
        <w:r>
          <w:rPr>
            <w:rStyle w:val="Hyperlink"/>
          </w:rPr>
          <w:t>Boolean</w:t>
        </w:r>
      </w:hyperlink>
    </w:p>
    <w:p w:rsidR="00041042" w:rsidRDefault="00EF6E53">
      <w:pPr>
        <w:pStyle w:val="Heading2"/>
      </w:pPr>
      <w:r>
        <w:t>Remarks</w:t>
      </w:r>
    </w:p>
    <w:p w:rsidR="00041042" w:rsidRDefault="00EF6E53">
      <w:r>
        <w:t xml:space="preserve">An initialised pool cannot have its </w:t>
      </w:r>
      <w:hyperlink w:anchor="_7F8D7A3D_Topic" w:history="1">
        <w:r>
          <w:rPr>
            <w:rStyle w:val="Hyperlink"/>
          </w:rPr>
          <w:t>InitialSize</w:t>
        </w:r>
      </w:hyperlink>
      <w:r>
        <w:t xml:space="preserve"> property changed.</w:t>
      </w:r>
    </w:p>
    <w:p w:rsidR="00041042" w:rsidRDefault="00EF6E53">
      <w:pPr>
        <w:pStyle w:val="Heading2"/>
      </w:pPr>
      <w:bookmarkStart w:id="1391" w:name="_65AC8BD_Topic_SeeAlso"/>
      <w:bookmarkEnd w:id="1391"/>
      <w:r>
        <w:t>See Also</w:t>
      </w:r>
    </w:p>
    <w:p w:rsidR="00041042" w:rsidRDefault="00DD4813">
      <w:pPr>
        <w:spacing w:after="0"/>
      </w:pPr>
      <w:hyperlink w:anchor="_F745D9B1_Topic" w:history="1">
        <w:r w:rsidR="00EF6E53">
          <w:rPr>
            <w:rStyle w:val="Hyperlink"/>
          </w:rPr>
          <w:t>SerialisableObjectPool(T)Class</w:t>
        </w:r>
      </w:hyperlink>
    </w:p>
    <w:p w:rsidR="00041042" w:rsidRDefault="00DD4813">
      <w:pPr>
        <w:spacing w:after="0"/>
      </w:pPr>
      <w:hyperlink w:anchor="_9F669C6B_Topic" w:history="1">
        <w:r w:rsidR="00EF6E53">
          <w:rPr>
            <w:rStyle w:val="Hyperlink"/>
          </w:rPr>
          <w:t>Umbrace.Unity.PurePool Namespace</w:t>
        </w:r>
      </w:hyperlink>
    </w:p>
    <w:p w:rsidR="00041042" w:rsidRDefault="00DD4813">
      <w:pPr>
        <w:spacing w:after="0"/>
      </w:pPr>
      <w:hyperlink w:anchor="_BF8BF998_Topic" w:history="1">
        <w:r w:rsidR="00EF6E53">
          <w:rPr>
            <w:rStyle w:val="Hyperlink"/>
          </w:rPr>
          <w:t>SerialisableObjectPool(T).Initialise()</w:t>
        </w:r>
      </w:hyperlink>
    </w:p>
    <w:p w:rsidR="00041042" w:rsidRDefault="00EF6E53">
      <w:r>
        <w:br w:type="page"/>
      </w:r>
    </w:p>
    <w:p w:rsidR="00041042" w:rsidRDefault="00EF6E53">
      <w:pPr>
        <w:pStyle w:val="Heading1"/>
      </w:pPr>
      <w:bookmarkStart w:id="1392" w:name="_7062A422_Topic"/>
      <w:bookmarkEnd w:id="1392"/>
      <w:r>
        <w:lastRenderedPageBreak/>
        <w:t>SerialisableObjectPool(</w:t>
      </w:r>
      <w:r>
        <w:rPr>
          <w:rStyle w:val="TypeParameter"/>
        </w:rPr>
        <w:t>T</w:t>
      </w:r>
      <w:r>
        <w:t xml:space="preserve">).Items Property </w:t>
      </w:r>
    </w:p>
    <w:p w:rsidR="00041042" w:rsidRDefault="00EF6E53">
      <w:r>
        <w:t>Gets a list of items currently contained by the pool.</w:t>
      </w:r>
    </w:p>
    <w:p w:rsidR="00041042" w:rsidRDefault="00EF6E53">
      <w:r>
        <w:rPr>
          <w:b/>
        </w:rPr>
        <w:t>Namespace:</w:t>
      </w:r>
      <w:r>
        <w:t> </w:t>
      </w:r>
      <w:hyperlink w:anchor="_9F669C6B_Topic" w:history="1">
        <w:r>
          <w:rPr>
            <w:rStyle w:val="Hyperlink"/>
          </w:rPr>
          <w:t>Umbrace.Unity.PurePool</w:t>
        </w:r>
      </w:hyperlink>
      <w:r>
        <w:br/>
      </w:r>
      <w:r>
        <w:rPr>
          <w:b/>
        </w:rPr>
        <w:t>Assembly:</w:t>
      </w:r>
      <w:r>
        <w:t> Umbrace.Unity.PurePool (in Umbrace.Unity.PurePool.dll) Version: 0.0.0.0 (1.0.0.0)</w:t>
      </w:r>
    </w:p>
    <w:p w:rsidR="00041042" w:rsidRDefault="00EF6E53">
      <w:pPr>
        <w:pStyle w:val="Heading2"/>
      </w:pPr>
      <w:r>
        <w:t>Syntax</w:t>
      </w:r>
    </w:p>
    <w:tbl>
      <w:tblPr>
        <w:tblStyle w:val="CodeTable"/>
        <w:tblW w:w="5000" w:type="pct"/>
        <w:tblLook w:val="07E0" w:firstRow="1" w:lastRow="1" w:firstColumn="1" w:lastColumn="1" w:noHBand="1" w:noVBand="1"/>
      </w:tblPr>
      <w:tblGrid>
        <w:gridCol w:w="9350"/>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EF6E53">
            <w:pPr>
              <w:keepNext/>
            </w:pPr>
            <w:r>
              <w:t>C#</w:t>
            </w:r>
          </w:p>
        </w:tc>
      </w:tr>
      <w:tr w:rsidR="00041042">
        <w:tc>
          <w:tcPr>
            <w:tcW w:w="0" w:type="auto"/>
          </w:tcPr>
          <w:p w:rsidR="00041042" w:rsidRDefault="00EF6E53">
            <w:r>
              <w:rPr>
                <w:rStyle w:val="Keyword"/>
              </w:rPr>
              <w:t>public</w:t>
            </w:r>
            <w:r>
              <w:t xml:space="preserve"> </w:t>
            </w:r>
            <w:r>
              <w:rPr>
                <w:rStyle w:val="Identifier"/>
              </w:rPr>
              <w:t>IList</w:t>
            </w:r>
            <w:r>
              <w:t xml:space="preserve">&lt;T&gt; </w:t>
            </w:r>
            <w:r>
              <w:rPr>
                <w:rStyle w:val="Identifier"/>
              </w:rPr>
              <w:t>Items</w:t>
            </w:r>
            <w:r>
              <w:t xml:space="preserve"> { </w:t>
            </w:r>
            <w:r>
              <w:rPr>
                <w:rStyle w:val="Keyword"/>
              </w:rPr>
              <w:t>get</w:t>
            </w:r>
            <w:r>
              <w:t>; }</w:t>
            </w:r>
          </w:p>
        </w:tc>
      </w:tr>
    </w:tbl>
    <w:p w:rsidR="00041042" w:rsidRDefault="00041042">
      <w:pPr>
        <w:spacing w:after="0"/>
      </w:pPr>
    </w:p>
    <w:p w:rsidR="00041042" w:rsidRDefault="00EF6E53">
      <w:pPr>
        <w:pStyle w:val="Heading4"/>
      </w:pPr>
      <w:r>
        <w:t>Property Value</w:t>
      </w:r>
    </w:p>
    <w:p w:rsidR="00041042" w:rsidRDefault="00EF6E53">
      <w:r>
        <w:t xml:space="preserve">Type: </w:t>
      </w:r>
      <w:hyperlink r:id="rId1321" w:history="1">
        <w:r>
          <w:rPr>
            <w:rStyle w:val="Hyperlink"/>
          </w:rPr>
          <w:t>IList</w:t>
        </w:r>
      </w:hyperlink>
      <w:r>
        <w:t>(</w:t>
      </w:r>
      <w:hyperlink w:anchor="_F745D9B1_Topic" w:history="1">
        <w:r>
          <w:rPr>
            <w:rStyle w:val="TypeParameter"/>
          </w:rPr>
          <w:t>T</w:t>
        </w:r>
      </w:hyperlink>
      <w:r>
        <w:t>)</w:t>
      </w:r>
    </w:p>
    <w:p w:rsidR="00041042" w:rsidRDefault="00EF6E53">
      <w:pPr>
        <w:pStyle w:val="Heading4"/>
      </w:pPr>
      <w:r>
        <w:t>Implements</w:t>
      </w:r>
    </w:p>
    <w:p w:rsidR="00041042" w:rsidRDefault="00DD4813">
      <w:hyperlink w:anchor="_36DFAC79_Topic" w:history="1">
        <w:r w:rsidR="00EF6E53">
          <w:rPr>
            <w:rStyle w:val="Hyperlink"/>
          </w:rPr>
          <w:t>IObjectPool(T).Items</w:t>
        </w:r>
      </w:hyperlink>
      <w:r w:rsidR="00EF6E53">
        <w:br/>
      </w:r>
    </w:p>
    <w:p w:rsidR="00041042" w:rsidRDefault="00EF6E53">
      <w:pPr>
        <w:pStyle w:val="Heading2"/>
      </w:pPr>
      <w:r>
        <w:t>Remarks</w:t>
      </w:r>
    </w:p>
    <w:p w:rsidR="00041042" w:rsidRDefault="00EF6E53">
      <w:r>
        <w:t>This property cannot be accessed until the pool has been initialised.</w:t>
      </w:r>
    </w:p>
    <w:p w:rsidR="00041042" w:rsidRDefault="00EF6E53">
      <w:r>
        <w:t xml:space="preserve">This property always creates a new </w:t>
      </w:r>
      <w:hyperlink r:id="rId1322" w:history="1">
        <w:r>
          <w:rPr>
            <w:rStyle w:val="Hyperlink"/>
          </w:rPr>
          <w:t>List(T)</w:t>
        </w:r>
      </w:hyperlink>
      <w:r>
        <w:t xml:space="preserve"> each time the property getter is accessed. For performance reasons the value should be cached where possible, to avoid the costs of object instantiation and garbage collection.</w:t>
      </w:r>
    </w:p>
    <w:p w:rsidR="00041042" w:rsidRDefault="00EF6E53">
      <w:r>
        <w:t xml:space="preserve">See the </w:t>
      </w:r>
      <w:hyperlink w:anchor="_CCB982B_Topic" w:history="1">
        <w:r>
          <w:rPr>
            <w:rStyle w:val="Hyperlink"/>
          </w:rPr>
          <w:t>GetItems(List(T))</w:t>
        </w:r>
      </w:hyperlink>
      <w:r>
        <w:t xml:space="preserve"> method for a way to avoid the allocation of a new </w:t>
      </w:r>
      <w:hyperlink r:id="rId1323" w:history="1">
        <w:r>
          <w:rPr>
            <w:rStyle w:val="Hyperlink"/>
          </w:rPr>
          <w:t>List(T)</w:t>
        </w:r>
      </w:hyperlink>
      <w:r>
        <w:t xml:space="preserve"> object.</w:t>
      </w:r>
    </w:p>
    <w:p w:rsidR="00041042" w:rsidRDefault="00EF6E53">
      <w:pPr>
        <w:pStyle w:val="Heading2"/>
      </w:pPr>
      <w:bookmarkStart w:id="1393" w:name="_7062A422_Topic_SeeAlso"/>
      <w:bookmarkEnd w:id="1393"/>
      <w:r>
        <w:t>See Also</w:t>
      </w:r>
    </w:p>
    <w:p w:rsidR="00041042" w:rsidRDefault="00DD4813">
      <w:pPr>
        <w:spacing w:after="0"/>
      </w:pPr>
      <w:hyperlink w:anchor="_F745D9B1_Topic" w:history="1">
        <w:r w:rsidR="00EF6E53">
          <w:rPr>
            <w:rStyle w:val="Hyperlink"/>
          </w:rPr>
          <w:t>SerialisableObjectPool(T)Class</w:t>
        </w:r>
      </w:hyperlink>
    </w:p>
    <w:p w:rsidR="00041042" w:rsidRDefault="00DD4813">
      <w:pPr>
        <w:spacing w:after="0"/>
      </w:pPr>
      <w:hyperlink w:anchor="_9F669C6B_Topic" w:history="1">
        <w:r w:rsidR="00EF6E53">
          <w:rPr>
            <w:rStyle w:val="Hyperlink"/>
          </w:rPr>
          <w:t>Umbrace.Unity.PurePool Namespace</w:t>
        </w:r>
      </w:hyperlink>
    </w:p>
    <w:p w:rsidR="00041042" w:rsidRDefault="00DD4813">
      <w:pPr>
        <w:spacing w:after="0"/>
      </w:pPr>
      <w:hyperlink w:anchor="_CCB982B_Topic" w:history="1">
        <w:r w:rsidR="00EF6E53">
          <w:rPr>
            <w:rStyle w:val="Hyperlink"/>
          </w:rPr>
          <w:t>SerialisableObjectPool(T).GetItems(List(T))</w:t>
        </w:r>
      </w:hyperlink>
    </w:p>
    <w:p w:rsidR="00041042" w:rsidRDefault="00EF6E53">
      <w:r>
        <w:br w:type="page"/>
      </w:r>
    </w:p>
    <w:p w:rsidR="00041042" w:rsidRDefault="00EF6E53">
      <w:pPr>
        <w:pStyle w:val="Heading1"/>
      </w:pPr>
      <w:bookmarkStart w:id="1394" w:name="_FD471580_Topic"/>
      <w:bookmarkEnd w:id="1394"/>
      <w:r>
        <w:lastRenderedPageBreak/>
        <w:t>SerialisableObjectPool(</w:t>
      </w:r>
      <w:r>
        <w:rPr>
          <w:rStyle w:val="TypeParameter"/>
        </w:rPr>
        <w:t>T</w:t>
      </w:r>
      <w:r>
        <w:t xml:space="preserve">).LogMessages Property </w:t>
      </w:r>
    </w:p>
    <w:p w:rsidR="00041042" w:rsidRDefault="00EF6E53">
      <w:r>
        <w:t>Gets or sets the level of log messaging that the pool will output.</w:t>
      </w:r>
    </w:p>
    <w:p w:rsidR="00041042" w:rsidRDefault="00EF6E53">
      <w:r>
        <w:rPr>
          <w:b/>
        </w:rPr>
        <w:t>Namespace:</w:t>
      </w:r>
      <w:r>
        <w:t> </w:t>
      </w:r>
      <w:hyperlink w:anchor="_9F669C6B_Topic" w:history="1">
        <w:r>
          <w:rPr>
            <w:rStyle w:val="Hyperlink"/>
          </w:rPr>
          <w:t>Umbrace.Unity.PurePool</w:t>
        </w:r>
      </w:hyperlink>
      <w:r>
        <w:br/>
      </w:r>
      <w:r>
        <w:rPr>
          <w:b/>
        </w:rPr>
        <w:t>Assembly:</w:t>
      </w:r>
      <w:r>
        <w:t> Umbrace.Unity.PurePool (in Umbrace.Unity.PurePool.dll) Version: 0.0.0.0 (1.0.0.0)</w:t>
      </w:r>
    </w:p>
    <w:p w:rsidR="00041042" w:rsidRDefault="00EF6E53">
      <w:pPr>
        <w:pStyle w:val="Heading2"/>
      </w:pPr>
      <w:r>
        <w:t>Syntax</w:t>
      </w:r>
    </w:p>
    <w:tbl>
      <w:tblPr>
        <w:tblStyle w:val="CodeTable"/>
        <w:tblW w:w="5000" w:type="pct"/>
        <w:tblLook w:val="07E0" w:firstRow="1" w:lastRow="1" w:firstColumn="1" w:lastColumn="1" w:noHBand="1" w:noVBand="1"/>
      </w:tblPr>
      <w:tblGrid>
        <w:gridCol w:w="9350"/>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EF6E53">
            <w:pPr>
              <w:keepNext/>
            </w:pPr>
            <w:r>
              <w:t>C#</w:t>
            </w:r>
          </w:p>
        </w:tc>
      </w:tr>
      <w:tr w:rsidR="00041042">
        <w:tc>
          <w:tcPr>
            <w:tcW w:w="0" w:type="auto"/>
          </w:tcPr>
          <w:p w:rsidR="00041042" w:rsidRDefault="00EF6E53">
            <w:r>
              <w:rPr>
                <w:rStyle w:val="Keyword"/>
              </w:rPr>
              <w:t>public</w:t>
            </w:r>
            <w:r>
              <w:t xml:space="preserve"> </w:t>
            </w:r>
            <w:r>
              <w:rPr>
                <w:rStyle w:val="Identifier"/>
              </w:rPr>
              <w:t>LogLevel</w:t>
            </w:r>
            <w:r>
              <w:t xml:space="preserve"> </w:t>
            </w:r>
            <w:r>
              <w:rPr>
                <w:rStyle w:val="Identifier"/>
              </w:rPr>
              <w:t>LogMessages</w:t>
            </w:r>
            <w:r>
              <w:t xml:space="preserve"> { </w:t>
            </w:r>
            <w:r>
              <w:rPr>
                <w:rStyle w:val="Keyword"/>
              </w:rPr>
              <w:t>get</w:t>
            </w:r>
            <w:r>
              <w:t xml:space="preserve">; </w:t>
            </w:r>
            <w:r>
              <w:rPr>
                <w:rStyle w:val="Keyword"/>
              </w:rPr>
              <w:t>set</w:t>
            </w:r>
            <w:r>
              <w:t>; }</w:t>
            </w:r>
          </w:p>
        </w:tc>
      </w:tr>
    </w:tbl>
    <w:p w:rsidR="00041042" w:rsidRDefault="00041042">
      <w:pPr>
        <w:spacing w:after="0"/>
      </w:pPr>
    </w:p>
    <w:p w:rsidR="00041042" w:rsidRDefault="00EF6E53">
      <w:pPr>
        <w:pStyle w:val="Heading4"/>
      </w:pPr>
      <w:r>
        <w:t>Property Value</w:t>
      </w:r>
    </w:p>
    <w:p w:rsidR="00041042" w:rsidRDefault="00EF6E53">
      <w:r>
        <w:t xml:space="preserve">Type: </w:t>
      </w:r>
      <w:hyperlink w:anchor="_1CE1EEF0_Topic" w:history="1">
        <w:r>
          <w:rPr>
            <w:rStyle w:val="Hyperlink"/>
          </w:rPr>
          <w:t>LogLevel</w:t>
        </w:r>
      </w:hyperlink>
    </w:p>
    <w:p w:rsidR="00041042" w:rsidRDefault="00EF6E53">
      <w:pPr>
        <w:pStyle w:val="Heading2"/>
      </w:pPr>
      <w:bookmarkStart w:id="1395" w:name="_FD471580_Topic_SeeAlso"/>
      <w:bookmarkEnd w:id="1395"/>
      <w:r>
        <w:t>See Also</w:t>
      </w:r>
    </w:p>
    <w:p w:rsidR="00041042" w:rsidRDefault="00DD4813">
      <w:pPr>
        <w:spacing w:after="0"/>
      </w:pPr>
      <w:hyperlink w:anchor="_F745D9B1_Topic" w:history="1">
        <w:r w:rsidR="00EF6E53">
          <w:rPr>
            <w:rStyle w:val="Hyperlink"/>
          </w:rPr>
          <w:t>SerialisableObjectPool(T)Class</w:t>
        </w:r>
      </w:hyperlink>
    </w:p>
    <w:p w:rsidR="00041042" w:rsidRDefault="00DD4813">
      <w:pPr>
        <w:spacing w:after="0"/>
      </w:pPr>
      <w:hyperlink w:anchor="_9F669C6B_Topic" w:history="1">
        <w:r w:rsidR="00EF6E53">
          <w:rPr>
            <w:rStyle w:val="Hyperlink"/>
          </w:rPr>
          <w:t>Umbrace.Unity.PurePool Namespace</w:t>
        </w:r>
      </w:hyperlink>
    </w:p>
    <w:p w:rsidR="00041042" w:rsidRDefault="00EF6E53">
      <w:r>
        <w:br w:type="page"/>
      </w:r>
    </w:p>
    <w:p w:rsidR="00041042" w:rsidRDefault="00EF6E53">
      <w:pPr>
        <w:pStyle w:val="Heading1"/>
      </w:pPr>
      <w:bookmarkStart w:id="1396" w:name="_EFB9B1AB_Topic"/>
      <w:bookmarkEnd w:id="1396"/>
      <w:r>
        <w:lastRenderedPageBreak/>
        <w:t>SerialisableObjectPool(</w:t>
      </w:r>
      <w:r>
        <w:rPr>
          <w:rStyle w:val="TypeParameter"/>
        </w:rPr>
        <w:t>T</w:t>
      </w:r>
      <w:r>
        <w:t xml:space="preserve">).MaximumSize Property </w:t>
      </w:r>
    </w:p>
    <w:p w:rsidR="00041042" w:rsidRDefault="00EF6E53">
      <w:r>
        <w:t>Gets or sets the maximum size of the pool, which is the maximum number of objects it can contain.</w:t>
      </w:r>
    </w:p>
    <w:p w:rsidR="00041042" w:rsidRDefault="00EF6E53">
      <w:r>
        <w:rPr>
          <w:b/>
        </w:rPr>
        <w:t>Namespace:</w:t>
      </w:r>
      <w:r>
        <w:t> </w:t>
      </w:r>
      <w:hyperlink w:anchor="_9F669C6B_Topic" w:history="1">
        <w:r>
          <w:rPr>
            <w:rStyle w:val="Hyperlink"/>
          </w:rPr>
          <w:t>Umbrace.Unity.PurePool</w:t>
        </w:r>
      </w:hyperlink>
      <w:r>
        <w:br/>
      </w:r>
      <w:r>
        <w:rPr>
          <w:b/>
        </w:rPr>
        <w:t>Assembly:</w:t>
      </w:r>
      <w:r>
        <w:t> Umbrace.Unity.PurePool (in Umbrace.Unity.PurePool.dll) Version: 0.0.0.0 (1.0.0.0)</w:t>
      </w:r>
    </w:p>
    <w:p w:rsidR="00041042" w:rsidRDefault="00EF6E53">
      <w:pPr>
        <w:pStyle w:val="Heading2"/>
      </w:pPr>
      <w:r>
        <w:t>Syntax</w:t>
      </w:r>
    </w:p>
    <w:tbl>
      <w:tblPr>
        <w:tblStyle w:val="CodeTable"/>
        <w:tblW w:w="5000" w:type="pct"/>
        <w:tblLook w:val="07E0" w:firstRow="1" w:lastRow="1" w:firstColumn="1" w:lastColumn="1" w:noHBand="1" w:noVBand="1"/>
      </w:tblPr>
      <w:tblGrid>
        <w:gridCol w:w="9350"/>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EF6E53">
            <w:pPr>
              <w:keepNext/>
            </w:pPr>
            <w:r>
              <w:t>C#</w:t>
            </w:r>
          </w:p>
        </w:tc>
      </w:tr>
      <w:tr w:rsidR="00041042">
        <w:tc>
          <w:tcPr>
            <w:tcW w:w="0" w:type="auto"/>
          </w:tcPr>
          <w:p w:rsidR="00041042" w:rsidRDefault="00EF6E53">
            <w:r>
              <w:rPr>
                <w:rStyle w:val="Keyword"/>
              </w:rPr>
              <w:t>public</w:t>
            </w:r>
            <w:r>
              <w:t xml:space="preserve"> </w:t>
            </w:r>
            <w:r>
              <w:rPr>
                <w:rStyle w:val="Identifier"/>
              </w:rPr>
              <w:t>int</w:t>
            </w:r>
            <w:r>
              <w:t xml:space="preserve"> </w:t>
            </w:r>
            <w:r>
              <w:rPr>
                <w:rStyle w:val="Identifier"/>
              </w:rPr>
              <w:t>MaximumSize</w:t>
            </w:r>
            <w:r>
              <w:t xml:space="preserve"> { </w:t>
            </w:r>
            <w:r>
              <w:rPr>
                <w:rStyle w:val="Keyword"/>
              </w:rPr>
              <w:t>get</w:t>
            </w:r>
            <w:r>
              <w:t xml:space="preserve">; </w:t>
            </w:r>
            <w:r>
              <w:rPr>
                <w:rStyle w:val="Keyword"/>
              </w:rPr>
              <w:t>set</w:t>
            </w:r>
            <w:r>
              <w:t>; }</w:t>
            </w:r>
          </w:p>
        </w:tc>
      </w:tr>
    </w:tbl>
    <w:p w:rsidR="00041042" w:rsidRDefault="00041042">
      <w:pPr>
        <w:spacing w:after="0"/>
      </w:pPr>
    </w:p>
    <w:p w:rsidR="00041042" w:rsidRDefault="00EF6E53">
      <w:pPr>
        <w:pStyle w:val="Heading4"/>
      </w:pPr>
      <w:r>
        <w:t>Property Value</w:t>
      </w:r>
    </w:p>
    <w:p w:rsidR="00041042" w:rsidRDefault="00EF6E53">
      <w:r>
        <w:t xml:space="preserve">Type: </w:t>
      </w:r>
      <w:hyperlink r:id="rId1324" w:history="1">
        <w:r>
          <w:rPr>
            <w:rStyle w:val="Hyperlink"/>
          </w:rPr>
          <w:t>Int32</w:t>
        </w:r>
      </w:hyperlink>
    </w:p>
    <w:p w:rsidR="00041042" w:rsidRDefault="00EF6E53">
      <w:pPr>
        <w:pStyle w:val="Heading4"/>
      </w:pPr>
      <w:r>
        <w:t>Implements</w:t>
      </w:r>
    </w:p>
    <w:p w:rsidR="00041042" w:rsidRDefault="00DD4813">
      <w:hyperlink w:anchor="_3B1F9A7E_Topic" w:history="1">
        <w:r w:rsidR="00EF6E53">
          <w:rPr>
            <w:rStyle w:val="Hyperlink"/>
          </w:rPr>
          <w:t>IObjectPool.MaximumSize</w:t>
        </w:r>
      </w:hyperlink>
      <w:r w:rsidR="00EF6E53">
        <w:br/>
      </w:r>
    </w:p>
    <w:p w:rsidR="00041042" w:rsidRDefault="00EF6E53">
      <w:pPr>
        <w:pStyle w:val="Heading2"/>
      </w:pPr>
      <w:r>
        <w:t>Remarks</w:t>
      </w:r>
    </w:p>
    <w:p w:rsidR="00041042" w:rsidRDefault="00EF6E53">
      <w:r>
        <w:t>The maximum size must be greater than, or equal to, zero. It cannot be a negative number.</w:t>
      </w:r>
    </w:p>
    <w:p w:rsidR="00041042" w:rsidRDefault="00EF6E53">
      <w:r>
        <w:t>If an object is released to the pool while the pool is full, the object will be destroyed.</w:t>
      </w:r>
    </w:p>
    <w:p w:rsidR="00041042" w:rsidRDefault="00EF6E53">
      <w:r>
        <w:t xml:space="preserve">If </w:t>
      </w:r>
      <w:r>
        <w:rPr>
          <w:b/>
        </w:rPr>
        <w:t>MaximumSize</w:t>
      </w:r>
      <w:r>
        <w:t xml:space="preserve"> is set to a value lower than the current </w:t>
      </w:r>
      <w:hyperlink w:anchor="_B9B795B5_Topic" w:history="1">
        <w:r>
          <w:rPr>
            <w:rStyle w:val="Hyperlink"/>
          </w:rPr>
          <w:t>Count</w:t>
        </w:r>
      </w:hyperlink>
      <w:r>
        <w:t>, the pool will be reduced in size by destroying excess objects.</w:t>
      </w:r>
    </w:p>
    <w:p w:rsidR="00041042" w:rsidRDefault="00EF6E53">
      <w:pPr>
        <w:pStyle w:val="Heading2"/>
      </w:pPr>
      <w:bookmarkStart w:id="1397" w:name="_EFB9B1AB_Topic_SeeAlso"/>
      <w:bookmarkEnd w:id="1397"/>
      <w:r>
        <w:t>See Also</w:t>
      </w:r>
    </w:p>
    <w:p w:rsidR="00041042" w:rsidRDefault="00DD4813">
      <w:pPr>
        <w:spacing w:after="0"/>
      </w:pPr>
      <w:hyperlink w:anchor="_F745D9B1_Topic" w:history="1">
        <w:r w:rsidR="00EF6E53">
          <w:rPr>
            <w:rStyle w:val="Hyperlink"/>
          </w:rPr>
          <w:t>SerialisableObjectPool(T)Class</w:t>
        </w:r>
      </w:hyperlink>
    </w:p>
    <w:p w:rsidR="00041042" w:rsidRDefault="00DD4813">
      <w:pPr>
        <w:spacing w:after="0"/>
      </w:pPr>
      <w:hyperlink w:anchor="_9F669C6B_Topic" w:history="1">
        <w:r w:rsidR="00EF6E53">
          <w:rPr>
            <w:rStyle w:val="Hyperlink"/>
          </w:rPr>
          <w:t>Umbrace.Unity.PurePool Namespace</w:t>
        </w:r>
      </w:hyperlink>
    </w:p>
    <w:p w:rsidR="00041042" w:rsidRDefault="00DD4813">
      <w:pPr>
        <w:spacing w:after="0"/>
      </w:pPr>
      <w:hyperlink w:anchor="_B9B795B5_Topic" w:history="1">
        <w:r w:rsidR="00EF6E53">
          <w:rPr>
            <w:rStyle w:val="Hyperlink"/>
          </w:rPr>
          <w:t>SerialisableObjectPool(T).Count</w:t>
        </w:r>
      </w:hyperlink>
    </w:p>
    <w:p w:rsidR="00041042" w:rsidRDefault="00DD4813">
      <w:pPr>
        <w:spacing w:after="0"/>
      </w:pPr>
      <w:hyperlink w:anchor="_7F8D7A3D_Topic" w:history="1">
        <w:r w:rsidR="00EF6E53">
          <w:rPr>
            <w:rStyle w:val="Hyperlink"/>
          </w:rPr>
          <w:t>SerialisableObjectPool(T).InitialSize</w:t>
        </w:r>
      </w:hyperlink>
    </w:p>
    <w:p w:rsidR="00041042" w:rsidRDefault="00EF6E53">
      <w:r>
        <w:br w:type="page"/>
      </w:r>
    </w:p>
    <w:p w:rsidR="00041042" w:rsidRDefault="00EF6E53">
      <w:pPr>
        <w:pStyle w:val="Heading1"/>
      </w:pPr>
      <w:bookmarkStart w:id="1398" w:name="_680C80E4_Topic"/>
      <w:bookmarkEnd w:id="1398"/>
      <w:r>
        <w:lastRenderedPageBreak/>
        <w:t>SerialisableObjectPool(</w:t>
      </w:r>
      <w:r>
        <w:rPr>
          <w:rStyle w:val="TypeParameter"/>
        </w:rPr>
        <w:t>T</w:t>
      </w:r>
      <w:r>
        <w:t xml:space="preserve">).RecordStatistics Property </w:t>
      </w:r>
    </w:p>
    <w:p w:rsidR="00041042" w:rsidRDefault="00EF6E53">
      <w:r>
        <w:t>Gets or sets a value indicating whether to record pool statistics.</w:t>
      </w:r>
    </w:p>
    <w:p w:rsidR="00041042" w:rsidRDefault="00EF6E53">
      <w:r>
        <w:rPr>
          <w:b/>
        </w:rPr>
        <w:t>Namespace:</w:t>
      </w:r>
      <w:r>
        <w:t> </w:t>
      </w:r>
      <w:hyperlink w:anchor="_9F669C6B_Topic" w:history="1">
        <w:r>
          <w:rPr>
            <w:rStyle w:val="Hyperlink"/>
          </w:rPr>
          <w:t>Umbrace.Unity.PurePool</w:t>
        </w:r>
      </w:hyperlink>
      <w:r>
        <w:br/>
      </w:r>
      <w:r>
        <w:rPr>
          <w:b/>
        </w:rPr>
        <w:t>Assembly:</w:t>
      </w:r>
      <w:r>
        <w:t> Umbrace.Unity.PurePool (in Umbrace.Unity.PurePool.dll) Version: 0.0.0.0 (1.0.0.0)</w:t>
      </w:r>
    </w:p>
    <w:p w:rsidR="00041042" w:rsidRDefault="00EF6E53">
      <w:pPr>
        <w:pStyle w:val="Heading2"/>
      </w:pPr>
      <w:r>
        <w:t>Syntax</w:t>
      </w:r>
    </w:p>
    <w:tbl>
      <w:tblPr>
        <w:tblStyle w:val="CodeTable"/>
        <w:tblW w:w="5000" w:type="pct"/>
        <w:tblLook w:val="07E0" w:firstRow="1" w:lastRow="1" w:firstColumn="1" w:lastColumn="1" w:noHBand="1" w:noVBand="1"/>
      </w:tblPr>
      <w:tblGrid>
        <w:gridCol w:w="9350"/>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EF6E53">
            <w:pPr>
              <w:keepNext/>
            </w:pPr>
            <w:r>
              <w:t>C#</w:t>
            </w:r>
          </w:p>
        </w:tc>
      </w:tr>
      <w:tr w:rsidR="00041042">
        <w:tc>
          <w:tcPr>
            <w:tcW w:w="0" w:type="auto"/>
          </w:tcPr>
          <w:p w:rsidR="00041042" w:rsidRDefault="00EF6E53">
            <w:r>
              <w:rPr>
                <w:rStyle w:val="Keyword"/>
              </w:rPr>
              <w:t>public</w:t>
            </w:r>
            <w:r>
              <w:t xml:space="preserve"> </w:t>
            </w:r>
            <w:r>
              <w:rPr>
                <w:rStyle w:val="Identifier"/>
              </w:rPr>
              <w:t>bool</w:t>
            </w:r>
            <w:r>
              <w:t xml:space="preserve"> </w:t>
            </w:r>
            <w:r>
              <w:rPr>
                <w:rStyle w:val="Identifier"/>
              </w:rPr>
              <w:t>RecordStatistics</w:t>
            </w:r>
            <w:r>
              <w:t xml:space="preserve"> { </w:t>
            </w:r>
            <w:r>
              <w:rPr>
                <w:rStyle w:val="Keyword"/>
              </w:rPr>
              <w:t>get</w:t>
            </w:r>
            <w:r>
              <w:t xml:space="preserve">; </w:t>
            </w:r>
            <w:r>
              <w:rPr>
                <w:rStyle w:val="Keyword"/>
              </w:rPr>
              <w:t>set</w:t>
            </w:r>
            <w:r>
              <w:t>; }</w:t>
            </w:r>
          </w:p>
        </w:tc>
      </w:tr>
    </w:tbl>
    <w:p w:rsidR="00041042" w:rsidRDefault="00041042">
      <w:pPr>
        <w:spacing w:after="0"/>
      </w:pPr>
    </w:p>
    <w:p w:rsidR="00041042" w:rsidRDefault="00EF6E53">
      <w:pPr>
        <w:pStyle w:val="Heading4"/>
      </w:pPr>
      <w:r>
        <w:t>Property Value</w:t>
      </w:r>
    </w:p>
    <w:p w:rsidR="00041042" w:rsidRDefault="00EF6E53">
      <w:r>
        <w:t xml:space="preserve">Type: </w:t>
      </w:r>
      <w:hyperlink r:id="rId1325" w:history="1">
        <w:r>
          <w:rPr>
            <w:rStyle w:val="Hyperlink"/>
          </w:rPr>
          <w:t>Boolean</w:t>
        </w:r>
      </w:hyperlink>
    </w:p>
    <w:p w:rsidR="00041042" w:rsidRDefault="00EF6E53">
      <w:pPr>
        <w:pStyle w:val="Heading2"/>
      </w:pPr>
      <w:bookmarkStart w:id="1399" w:name="_680C80E4_Topic_SeeAlso"/>
      <w:bookmarkEnd w:id="1399"/>
      <w:r>
        <w:t>See Also</w:t>
      </w:r>
    </w:p>
    <w:p w:rsidR="00041042" w:rsidRDefault="00DD4813">
      <w:pPr>
        <w:spacing w:after="0"/>
      </w:pPr>
      <w:hyperlink w:anchor="_F745D9B1_Topic" w:history="1">
        <w:r w:rsidR="00EF6E53">
          <w:rPr>
            <w:rStyle w:val="Hyperlink"/>
          </w:rPr>
          <w:t>SerialisableObjectPool(T)Class</w:t>
        </w:r>
      </w:hyperlink>
    </w:p>
    <w:p w:rsidR="00041042" w:rsidRDefault="00DD4813">
      <w:pPr>
        <w:spacing w:after="0"/>
      </w:pPr>
      <w:hyperlink w:anchor="_9F669C6B_Topic" w:history="1">
        <w:r w:rsidR="00EF6E53">
          <w:rPr>
            <w:rStyle w:val="Hyperlink"/>
          </w:rPr>
          <w:t>Umbrace.Unity.PurePool Namespace</w:t>
        </w:r>
      </w:hyperlink>
    </w:p>
    <w:p w:rsidR="00041042" w:rsidRDefault="00DD4813">
      <w:pPr>
        <w:spacing w:after="0"/>
      </w:pPr>
      <w:hyperlink w:anchor="_7D67725F_Topic" w:history="1">
        <w:r w:rsidR="00EF6E53">
          <w:rPr>
            <w:rStyle w:val="Hyperlink"/>
          </w:rPr>
          <w:t>SerialisableObjectPool(T).Statistics</w:t>
        </w:r>
      </w:hyperlink>
    </w:p>
    <w:p w:rsidR="00041042" w:rsidRDefault="00EF6E53">
      <w:r>
        <w:br w:type="page"/>
      </w:r>
    </w:p>
    <w:p w:rsidR="00041042" w:rsidRDefault="00EF6E53">
      <w:pPr>
        <w:pStyle w:val="Heading1"/>
      </w:pPr>
      <w:bookmarkStart w:id="1400" w:name="_A0A275F9_Topic"/>
      <w:bookmarkEnd w:id="1400"/>
      <w:r>
        <w:lastRenderedPageBreak/>
        <w:t>SerialisableObjectPool(</w:t>
      </w:r>
      <w:r>
        <w:rPr>
          <w:rStyle w:val="TypeParameter"/>
        </w:rPr>
        <w:t>T</w:t>
      </w:r>
      <w:r>
        <w:t xml:space="preserve">).RefillPoolOnReinitialise Property </w:t>
      </w:r>
    </w:p>
    <w:p w:rsidR="00041042" w:rsidRDefault="00EF6E53">
      <w:r>
        <w:t>Gets a value indiciating whether to refill the pool with new objects after the pool is reinitialised, as happens from deserialisation.</w:t>
      </w:r>
    </w:p>
    <w:p w:rsidR="00041042" w:rsidRDefault="00EF6E53">
      <w:r>
        <w:rPr>
          <w:b/>
        </w:rPr>
        <w:t>Namespace:</w:t>
      </w:r>
      <w:r>
        <w:t> </w:t>
      </w:r>
      <w:hyperlink w:anchor="_9F669C6B_Topic" w:history="1">
        <w:r>
          <w:rPr>
            <w:rStyle w:val="Hyperlink"/>
          </w:rPr>
          <w:t>Umbrace.Unity.PurePool</w:t>
        </w:r>
      </w:hyperlink>
      <w:r>
        <w:br/>
      </w:r>
      <w:r>
        <w:rPr>
          <w:b/>
        </w:rPr>
        <w:t>Assembly:</w:t>
      </w:r>
      <w:r>
        <w:t> Umbrace.Unity.PurePool (in Umbrace.Unity.PurePool.dll) Version: 0.0.0.0 (1.0.0.0)</w:t>
      </w:r>
    </w:p>
    <w:p w:rsidR="00041042" w:rsidRDefault="00EF6E53">
      <w:pPr>
        <w:pStyle w:val="Heading2"/>
      </w:pPr>
      <w:r>
        <w:t>Syntax</w:t>
      </w:r>
    </w:p>
    <w:tbl>
      <w:tblPr>
        <w:tblStyle w:val="CodeTable"/>
        <w:tblW w:w="5000" w:type="pct"/>
        <w:tblLook w:val="07E0" w:firstRow="1" w:lastRow="1" w:firstColumn="1" w:lastColumn="1" w:noHBand="1" w:noVBand="1"/>
      </w:tblPr>
      <w:tblGrid>
        <w:gridCol w:w="9350"/>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EF6E53">
            <w:pPr>
              <w:keepNext/>
            </w:pPr>
            <w:r>
              <w:t>C#</w:t>
            </w:r>
          </w:p>
        </w:tc>
      </w:tr>
      <w:tr w:rsidR="00041042">
        <w:tc>
          <w:tcPr>
            <w:tcW w:w="0" w:type="auto"/>
          </w:tcPr>
          <w:p w:rsidR="00041042" w:rsidRDefault="00EF6E53">
            <w:r>
              <w:rPr>
                <w:rStyle w:val="Keyword"/>
              </w:rPr>
              <w:t>protected</w:t>
            </w:r>
            <w:r>
              <w:t xml:space="preserve"> </w:t>
            </w:r>
            <w:r>
              <w:rPr>
                <w:rStyle w:val="Keyword"/>
              </w:rPr>
              <w:t>virtual</w:t>
            </w:r>
            <w:r>
              <w:t xml:space="preserve"> </w:t>
            </w:r>
            <w:r>
              <w:rPr>
                <w:rStyle w:val="Identifier"/>
              </w:rPr>
              <w:t>bool</w:t>
            </w:r>
            <w:r>
              <w:t xml:space="preserve"> </w:t>
            </w:r>
            <w:r>
              <w:rPr>
                <w:rStyle w:val="Identifier"/>
              </w:rPr>
              <w:t>RefillPoolOnReinitialise</w:t>
            </w:r>
            <w:r>
              <w:t xml:space="preserve"> { </w:t>
            </w:r>
            <w:r>
              <w:rPr>
                <w:rStyle w:val="Keyword"/>
              </w:rPr>
              <w:t>get</w:t>
            </w:r>
            <w:r>
              <w:t>; }</w:t>
            </w:r>
          </w:p>
        </w:tc>
      </w:tr>
    </w:tbl>
    <w:p w:rsidR="00041042" w:rsidRDefault="00041042">
      <w:pPr>
        <w:spacing w:after="0"/>
      </w:pPr>
    </w:p>
    <w:p w:rsidR="00041042" w:rsidRDefault="00EF6E53">
      <w:pPr>
        <w:pStyle w:val="Heading4"/>
      </w:pPr>
      <w:r>
        <w:t>Property Value</w:t>
      </w:r>
    </w:p>
    <w:p w:rsidR="00041042" w:rsidRDefault="00EF6E53">
      <w:r>
        <w:t xml:space="preserve">Type: </w:t>
      </w:r>
      <w:hyperlink r:id="rId1326" w:history="1">
        <w:r>
          <w:rPr>
            <w:rStyle w:val="Hyperlink"/>
          </w:rPr>
          <w:t>Boolean</w:t>
        </w:r>
      </w:hyperlink>
    </w:p>
    <w:p w:rsidR="00041042" w:rsidRDefault="00EF6E53">
      <w:pPr>
        <w:pStyle w:val="Heading2"/>
      </w:pPr>
      <w:bookmarkStart w:id="1401" w:name="_A0A275F9_Topic_SeeAlso"/>
      <w:bookmarkEnd w:id="1401"/>
      <w:r>
        <w:t>See Also</w:t>
      </w:r>
    </w:p>
    <w:p w:rsidR="00041042" w:rsidRDefault="00DD4813">
      <w:pPr>
        <w:spacing w:after="0"/>
      </w:pPr>
      <w:hyperlink w:anchor="_F745D9B1_Topic" w:history="1">
        <w:r w:rsidR="00EF6E53">
          <w:rPr>
            <w:rStyle w:val="Hyperlink"/>
          </w:rPr>
          <w:t>SerialisableObjectPool(T)Class</w:t>
        </w:r>
      </w:hyperlink>
    </w:p>
    <w:p w:rsidR="00041042" w:rsidRDefault="00DD4813">
      <w:pPr>
        <w:spacing w:after="0"/>
      </w:pPr>
      <w:hyperlink w:anchor="_9F669C6B_Topic" w:history="1">
        <w:r w:rsidR="00EF6E53">
          <w:rPr>
            <w:rStyle w:val="Hyperlink"/>
          </w:rPr>
          <w:t>Umbrace.Unity.PurePool Namespace</w:t>
        </w:r>
      </w:hyperlink>
    </w:p>
    <w:p w:rsidR="00041042" w:rsidRDefault="00EF6E53">
      <w:r>
        <w:br w:type="page"/>
      </w:r>
    </w:p>
    <w:p w:rsidR="00041042" w:rsidRDefault="00EF6E53">
      <w:pPr>
        <w:pStyle w:val="Heading1"/>
      </w:pPr>
      <w:bookmarkStart w:id="1402" w:name="_7D67725F_Topic"/>
      <w:bookmarkEnd w:id="1402"/>
      <w:r>
        <w:lastRenderedPageBreak/>
        <w:t>SerialisableObjectPool(</w:t>
      </w:r>
      <w:r>
        <w:rPr>
          <w:rStyle w:val="TypeParameter"/>
        </w:rPr>
        <w:t>T</w:t>
      </w:r>
      <w:r>
        <w:t xml:space="preserve">).Statistics Property </w:t>
      </w:r>
    </w:p>
    <w:p w:rsidR="00041042" w:rsidRDefault="00EF6E53">
      <w:r>
        <w:t>Gets an object containing general operational statistics about the pool.</w:t>
      </w:r>
    </w:p>
    <w:p w:rsidR="00041042" w:rsidRDefault="00EF6E53">
      <w:r>
        <w:rPr>
          <w:b/>
        </w:rPr>
        <w:t>Namespace:</w:t>
      </w:r>
      <w:r>
        <w:t> </w:t>
      </w:r>
      <w:hyperlink w:anchor="_9F669C6B_Topic" w:history="1">
        <w:r>
          <w:rPr>
            <w:rStyle w:val="Hyperlink"/>
          </w:rPr>
          <w:t>Umbrace.Unity.PurePool</w:t>
        </w:r>
      </w:hyperlink>
      <w:r>
        <w:br/>
      </w:r>
      <w:r>
        <w:rPr>
          <w:b/>
        </w:rPr>
        <w:t>Assembly:</w:t>
      </w:r>
      <w:r>
        <w:t> Umbrace.Unity.PurePool (in Umbrace.Unity.PurePool.dll) Version: 0.0.0.0 (1.0.0.0)</w:t>
      </w:r>
    </w:p>
    <w:p w:rsidR="00041042" w:rsidRDefault="00EF6E53">
      <w:pPr>
        <w:pStyle w:val="Heading2"/>
      </w:pPr>
      <w:r>
        <w:t>Syntax</w:t>
      </w:r>
    </w:p>
    <w:tbl>
      <w:tblPr>
        <w:tblStyle w:val="CodeTable"/>
        <w:tblW w:w="5000" w:type="pct"/>
        <w:tblLook w:val="07E0" w:firstRow="1" w:lastRow="1" w:firstColumn="1" w:lastColumn="1" w:noHBand="1" w:noVBand="1"/>
      </w:tblPr>
      <w:tblGrid>
        <w:gridCol w:w="9350"/>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EF6E53">
            <w:pPr>
              <w:keepNext/>
            </w:pPr>
            <w:r>
              <w:t>C#</w:t>
            </w:r>
          </w:p>
        </w:tc>
      </w:tr>
      <w:tr w:rsidR="00041042">
        <w:tc>
          <w:tcPr>
            <w:tcW w:w="0" w:type="auto"/>
          </w:tcPr>
          <w:p w:rsidR="00041042" w:rsidRDefault="00EF6E53">
            <w:r>
              <w:rPr>
                <w:rStyle w:val="Keyword"/>
              </w:rPr>
              <w:t>public</w:t>
            </w:r>
            <w:r>
              <w:t xml:space="preserve"> </w:t>
            </w:r>
            <w:r>
              <w:rPr>
                <w:rStyle w:val="Identifier"/>
              </w:rPr>
              <w:t>PoolStatistics</w:t>
            </w:r>
            <w:r>
              <w:t xml:space="preserve"> </w:t>
            </w:r>
            <w:r>
              <w:rPr>
                <w:rStyle w:val="Identifier"/>
              </w:rPr>
              <w:t>Statistics</w:t>
            </w:r>
            <w:r>
              <w:t xml:space="preserve"> { </w:t>
            </w:r>
            <w:r>
              <w:rPr>
                <w:rStyle w:val="Keyword"/>
              </w:rPr>
              <w:t>get</w:t>
            </w:r>
            <w:r>
              <w:t>; }</w:t>
            </w:r>
          </w:p>
        </w:tc>
      </w:tr>
    </w:tbl>
    <w:p w:rsidR="00041042" w:rsidRDefault="00041042">
      <w:pPr>
        <w:spacing w:after="0"/>
      </w:pPr>
    </w:p>
    <w:p w:rsidR="00041042" w:rsidRDefault="00EF6E53">
      <w:pPr>
        <w:pStyle w:val="Heading4"/>
      </w:pPr>
      <w:r>
        <w:t>Property Value</w:t>
      </w:r>
    </w:p>
    <w:p w:rsidR="00041042" w:rsidRDefault="00EF6E53">
      <w:r>
        <w:t xml:space="preserve">Type: </w:t>
      </w:r>
      <w:hyperlink w:anchor="_C236333B_Topic" w:history="1">
        <w:r>
          <w:rPr>
            <w:rStyle w:val="Hyperlink"/>
          </w:rPr>
          <w:t>PoolStatistics</w:t>
        </w:r>
      </w:hyperlink>
    </w:p>
    <w:p w:rsidR="00041042" w:rsidRDefault="00EF6E53">
      <w:pPr>
        <w:pStyle w:val="Heading2"/>
      </w:pPr>
      <w:r>
        <w:t>Remarks</w:t>
      </w:r>
    </w:p>
    <w:p w:rsidR="00041042" w:rsidRDefault="00EF6E53">
      <w:r>
        <w:t>This property cannot be accessed until the pool has been initialised.</w:t>
      </w:r>
    </w:p>
    <w:p w:rsidR="00041042" w:rsidRDefault="00EF6E53">
      <w:pPr>
        <w:pStyle w:val="Heading2"/>
      </w:pPr>
      <w:bookmarkStart w:id="1403" w:name="_7D67725F_Topic_SeeAlso"/>
      <w:bookmarkEnd w:id="1403"/>
      <w:r>
        <w:t>See Also</w:t>
      </w:r>
    </w:p>
    <w:p w:rsidR="00041042" w:rsidRDefault="00DD4813">
      <w:pPr>
        <w:spacing w:after="0"/>
      </w:pPr>
      <w:hyperlink w:anchor="_F745D9B1_Topic" w:history="1">
        <w:r w:rsidR="00EF6E53">
          <w:rPr>
            <w:rStyle w:val="Hyperlink"/>
          </w:rPr>
          <w:t>SerialisableObjectPool(T)Class</w:t>
        </w:r>
      </w:hyperlink>
    </w:p>
    <w:p w:rsidR="00041042" w:rsidRDefault="00DD4813">
      <w:pPr>
        <w:spacing w:after="0"/>
      </w:pPr>
      <w:hyperlink w:anchor="_9F669C6B_Topic" w:history="1">
        <w:r w:rsidR="00EF6E53">
          <w:rPr>
            <w:rStyle w:val="Hyperlink"/>
          </w:rPr>
          <w:t>Umbrace.Unity.PurePool Namespace</w:t>
        </w:r>
      </w:hyperlink>
    </w:p>
    <w:p w:rsidR="00041042" w:rsidRDefault="00EF6E53">
      <w:r>
        <w:br w:type="page"/>
      </w:r>
    </w:p>
    <w:p w:rsidR="00041042" w:rsidRDefault="00EF6E53">
      <w:pPr>
        <w:pStyle w:val="Heading1"/>
      </w:pPr>
      <w:bookmarkStart w:id="1404" w:name="_C910937C_Topic"/>
      <w:bookmarkEnd w:id="1404"/>
      <w:r>
        <w:lastRenderedPageBreak/>
        <w:t>SerialisableObjectPool(</w:t>
      </w:r>
      <w:r>
        <w:rPr>
          <w:rStyle w:val="TypeParameter"/>
        </w:rPr>
        <w:t>T</w:t>
      </w:r>
      <w:r>
        <w:t>).SerialisableObjectPool(</w:t>
      </w:r>
      <w:r>
        <w:rPr>
          <w:rStyle w:val="TypeParameter"/>
        </w:rPr>
        <w:t>T</w:t>
      </w:r>
      <w:r>
        <w:t>) Methods</w:t>
      </w:r>
    </w:p>
    <w:p w:rsidR="00041042" w:rsidRDefault="00EF6E53">
      <w:r>
        <w:t xml:space="preserve">The </w:t>
      </w:r>
      <w:hyperlink w:anchor="_F745D9B1_Topic" w:history="1">
        <w:r>
          <w:rPr>
            <w:rStyle w:val="Hyperlink"/>
          </w:rPr>
          <w:t>SerialisableObjectPool(T)</w:t>
        </w:r>
      </w:hyperlink>
      <w:r>
        <w:t xml:space="preserve"> generic type exposes the following members.</w:t>
      </w:r>
    </w:p>
    <w:p w:rsidR="00041042" w:rsidRDefault="00EF6E53">
      <w:pPr>
        <w:pStyle w:val="Heading2"/>
      </w:pPr>
      <w:r>
        <w:t>Methods</w:t>
      </w:r>
    </w:p>
    <w:tbl>
      <w:tblPr>
        <w:tblStyle w:val="GeneralTable"/>
        <w:tblW w:w="5000" w:type="pct"/>
        <w:tblLook w:val="07E0" w:firstRow="1" w:lastRow="1" w:firstColumn="1" w:lastColumn="1" w:noHBand="1" w:noVBand="1"/>
      </w:tblPr>
      <w:tblGrid>
        <w:gridCol w:w="340"/>
        <w:gridCol w:w="2157"/>
        <w:gridCol w:w="6853"/>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041042">
            <w:pPr>
              <w:keepNext/>
            </w:pPr>
          </w:p>
        </w:tc>
        <w:tc>
          <w:tcPr>
            <w:tcW w:w="0" w:type="auto"/>
          </w:tcPr>
          <w:p w:rsidR="00041042" w:rsidRDefault="00EF6E53">
            <w:pPr>
              <w:keepNext/>
            </w:pPr>
            <w:r>
              <w:t>Name</w:t>
            </w:r>
          </w:p>
        </w:tc>
        <w:tc>
          <w:tcPr>
            <w:tcW w:w="0" w:type="auto"/>
          </w:tcPr>
          <w:p w:rsidR="00041042" w:rsidRDefault="00EF6E53">
            <w:pPr>
              <w:keepNext/>
            </w:pPr>
            <w:r>
              <w:t>Description</w:t>
            </w:r>
          </w:p>
        </w:tc>
      </w:tr>
      <w:tr w:rsidR="00041042">
        <w:tc>
          <w:tcPr>
            <w:tcW w:w="0" w:type="auto"/>
          </w:tcPr>
          <w:p w:rsidR="00041042" w:rsidRDefault="00EF6E53">
            <w:r>
              <w:rPr>
                <w:noProof/>
              </w:rPr>
              <w:drawing>
                <wp:inline distT="0" distB="0" distL="0" distR="0">
                  <wp:extent cx="152400" cy="104775"/>
                  <wp:effectExtent l="0" t="0" r="0" b="0"/>
                  <wp:docPr id="253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w:anchor="_5EADCF83_Topic" w:history="1">
              <w:r w:rsidR="00EF6E53">
                <w:rPr>
                  <w:rStyle w:val="Hyperlink"/>
                </w:rPr>
                <w:t>Acquire</w:t>
              </w:r>
            </w:hyperlink>
          </w:p>
        </w:tc>
        <w:tc>
          <w:tcPr>
            <w:tcW w:w="0" w:type="auto"/>
          </w:tcPr>
          <w:p w:rsidR="00041042" w:rsidRDefault="00EF6E53">
            <w:r>
              <w:t>Acquires an object from the pool.</w:t>
            </w:r>
          </w:p>
        </w:tc>
      </w:tr>
      <w:tr w:rsidR="00041042">
        <w:tc>
          <w:tcPr>
            <w:tcW w:w="0" w:type="auto"/>
          </w:tcPr>
          <w:p w:rsidR="00041042" w:rsidRDefault="00EF6E53">
            <w:r>
              <w:rPr>
                <w:noProof/>
              </w:rPr>
              <w:drawing>
                <wp:inline distT="0" distB="0" distL="0" distR="0">
                  <wp:extent cx="152400" cy="104775"/>
                  <wp:effectExtent l="0" t="0" r="0" b="0"/>
                  <wp:docPr id="254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w:anchor="_7498BB38_Topic" w:history="1">
              <w:r w:rsidR="00EF6E53">
                <w:rPr>
                  <w:rStyle w:val="Hyperlink"/>
                </w:rPr>
                <w:t>Clear</w:t>
              </w:r>
            </w:hyperlink>
          </w:p>
        </w:tc>
        <w:tc>
          <w:tcPr>
            <w:tcW w:w="0" w:type="auto"/>
          </w:tcPr>
          <w:p w:rsidR="00041042" w:rsidRDefault="00EF6E53">
            <w:r>
              <w:t>Clears the pool, emptying it of all pooled objects.</w:t>
            </w:r>
          </w:p>
        </w:tc>
      </w:tr>
      <w:tr w:rsidR="00041042">
        <w:tc>
          <w:tcPr>
            <w:tcW w:w="0" w:type="auto"/>
          </w:tcPr>
          <w:p w:rsidR="00041042" w:rsidRDefault="00EF6E53">
            <w:r>
              <w:rPr>
                <w:noProof/>
              </w:rPr>
              <w:drawing>
                <wp:inline distT="0" distB="0" distL="0" distR="0">
                  <wp:extent cx="152400" cy="104775"/>
                  <wp:effectExtent l="0" t="0" r="0" b="0"/>
                  <wp:docPr id="254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w:anchor="_AC8E1EEA_Topic" w:history="1">
              <w:r w:rsidR="00EF6E53">
                <w:rPr>
                  <w:rStyle w:val="Hyperlink"/>
                </w:rPr>
                <w:t>Contains</w:t>
              </w:r>
            </w:hyperlink>
          </w:p>
        </w:tc>
        <w:tc>
          <w:tcPr>
            <w:tcW w:w="0" w:type="auto"/>
          </w:tcPr>
          <w:p w:rsidR="00041042" w:rsidRDefault="00EF6E53">
            <w:r>
              <w:t>Determines whether an instance is in the pool.</w:t>
            </w:r>
          </w:p>
        </w:tc>
      </w:tr>
      <w:tr w:rsidR="00041042">
        <w:tc>
          <w:tcPr>
            <w:tcW w:w="0" w:type="auto"/>
          </w:tcPr>
          <w:p w:rsidR="00041042" w:rsidRDefault="00EF6E53">
            <w:r>
              <w:rPr>
                <w:noProof/>
              </w:rPr>
              <w:drawing>
                <wp:inline distT="0" distB="0" distL="0" distR="0">
                  <wp:extent cx="152400" cy="104775"/>
                  <wp:effectExtent l="0" t="0" r="0" b="0"/>
                  <wp:docPr id="254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r:id="rId1327" w:history="1">
              <w:r w:rsidR="00EF6E53">
                <w:rPr>
                  <w:rStyle w:val="Hyperlink"/>
                </w:rPr>
                <w:t>Equals</w:t>
              </w:r>
            </w:hyperlink>
          </w:p>
        </w:tc>
        <w:tc>
          <w:tcPr>
            <w:tcW w:w="0" w:type="auto"/>
          </w:tcPr>
          <w:p w:rsidR="00041042" w:rsidRDefault="00EF6E53">
            <w:r>
              <w:t xml:space="preserve"> (Inherited from </w:t>
            </w:r>
            <w:hyperlink r:id="rId1328" w:history="1">
              <w:r>
                <w:rPr>
                  <w:rStyle w:val="Hyperlink"/>
                </w:rPr>
                <w:t>Object</w:t>
              </w:r>
            </w:hyperlink>
            <w:r>
              <w:t>.)</w:t>
            </w:r>
          </w:p>
        </w:tc>
      </w:tr>
      <w:tr w:rsidR="00041042">
        <w:tc>
          <w:tcPr>
            <w:tcW w:w="0" w:type="auto"/>
          </w:tcPr>
          <w:p w:rsidR="00041042" w:rsidRDefault="00EF6E53">
            <w:r>
              <w:rPr>
                <w:noProof/>
              </w:rPr>
              <w:drawing>
                <wp:inline distT="0" distB="0" distL="0" distR="0">
                  <wp:extent cx="152400" cy="104775"/>
                  <wp:effectExtent l="0" t="0" r="0" b="0"/>
                  <wp:docPr id="254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w:anchor="_8FD69796_Topic" w:history="1">
              <w:r w:rsidR="00EF6E53">
                <w:rPr>
                  <w:rStyle w:val="Hyperlink"/>
                </w:rPr>
                <w:t>Fill</w:t>
              </w:r>
            </w:hyperlink>
          </w:p>
        </w:tc>
        <w:tc>
          <w:tcPr>
            <w:tcW w:w="0" w:type="auto"/>
          </w:tcPr>
          <w:p w:rsidR="00041042" w:rsidRDefault="00EF6E53">
            <w:r>
              <w:t>Fills the pool, populating it with pooled objects until it reaches the maximum pool size.</w:t>
            </w:r>
          </w:p>
        </w:tc>
      </w:tr>
      <w:tr w:rsidR="00041042">
        <w:tc>
          <w:tcPr>
            <w:tcW w:w="0" w:type="auto"/>
          </w:tcPr>
          <w:p w:rsidR="00041042" w:rsidRDefault="00EF6E53">
            <w:r>
              <w:rPr>
                <w:noProof/>
              </w:rPr>
              <w:drawing>
                <wp:inline distT="0" distB="0" distL="0" distR="0">
                  <wp:extent cx="161924" cy="152400"/>
                  <wp:effectExtent l="0" t="0" r="0" b="0"/>
                  <wp:docPr id="2544"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46">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041042" w:rsidRDefault="00DD4813">
            <w:hyperlink r:id="rId1329" w:history="1">
              <w:r w:rsidR="00EF6E53">
                <w:rPr>
                  <w:rStyle w:val="Hyperlink"/>
                </w:rPr>
                <w:t>Finalize</w:t>
              </w:r>
            </w:hyperlink>
          </w:p>
        </w:tc>
        <w:tc>
          <w:tcPr>
            <w:tcW w:w="0" w:type="auto"/>
          </w:tcPr>
          <w:p w:rsidR="00041042" w:rsidRDefault="00EF6E53">
            <w:r>
              <w:t xml:space="preserve"> (Inherited from </w:t>
            </w:r>
            <w:hyperlink r:id="rId1330" w:history="1">
              <w:r>
                <w:rPr>
                  <w:rStyle w:val="Hyperlink"/>
                </w:rPr>
                <w:t>Object</w:t>
              </w:r>
            </w:hyperlink>
            <w:r>
              <w:t>.)</w:t>
            </w:r>
          </w:p>
        </w:tc>
      </w:tr>
      <w:tr w:rsidR="00041042">
        <w:tc>
          <w:tcPr>
            <w:tcW w:w="0" w:type="auto"/>
          </w:tcPr>
          <w:p w:rsidR="00041042" w:rsidRDefault="00EF6E53">
            <w:r>
              <w:rPr>
                <w:noProof/>
              </w:rPr>
              <w:drawing>
                <wp:inline distT="0" distB="0" distL="0" distR="0">
                  <wp:extent cx="152400" cy="104775"/>
                  <wp:effectExtent l="0" t="0" r="0" b="0"/>
                  <wp:docPr id="254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r:id="rId1331" w:history="1">
              <w:r w:rsidR="00EF6E53">
                <w:rPr>
                  <w:rStyle w:val="Hyperlink"/>
                </w:rPr>
                <w:t>GetHashCode</w:t>
              </w:r>
            </w:hyperlink>
          </w:p>
        </w:tc>
        <w:tc>
          <w:tcPr>
            <w:tcW w:w="0" w:type="auto"/>
          </w:tcPr>
          <w:p w:rsidR="00041042" w:rsidRDefault="00EF6E53">
            <w:r>
              <w:t xml:space="preserve"> (Inherited from </w:t>
            </w:r>
            <w:hyperlink r:id="rId1332" w:history="1">
              <w:r>
                <w:rPr>
                  <w:rStyle w:val="Hyperlink"/>
                </w:rPr>
                <w:t>Object</w:t>
              </w:r>
            </w:hyperlink>
            <w:r>
              <w:t>.)</w:t>
            </w:r>
          </w:p>
        </w:tc>
      </w:tr>
      <w:tr w:rsidR="00041042">
        <w:tc>
          <w:tcPr>
            <w:tcW w:w="0" w:type="auto"/>
          </w:tcPr>
          <w:p w:rsidR="00041042" w:rsidRDefault="00EF6E53">
            <w:r>
              <w:rPr>
                <w:noProof/>
              </w:rPr>
              <w:drawing>
                <wp:inline distT="0" distB="0" distL="0" distR="0">
                  <wp:extent cx="152400" cy="104775"/>
                  <wp:effectExtent l="0" t="0" r="0" b="0"/>
                  <wp:docPr id="254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w:anchor="_CCB982B_Topic" w:history="1">
              <w:r w:rsidR="00EF6E53">
                <w:rPr>
                  <w:rStyle w:val="Hyperlink"/>
                </w:rPr>
                <w:t>GetItems</w:t>
              </w:r>
            </w:hyperlink>
          </w:p>
        </w:tc>
        <w:tc>
          <w:tcPr>
            <w:tcW w:w="0" w:type="auto"/>
          </w:tcPr>
          <w:p w:rsidR="00041042" w:rsidRDefault="00EF6E53">
            <w:r>
              <w:t xml:space="preserve">Gets a list of items currently contained by the pool, and stores them in the specified </w:t>
            </w:r>
            <w:hyperlink r:id="rId1333" w:history="1">
              <w:r>
                <w:rPr>
                  <w:rStyle w:val="Hyperlink"/>
                </w:rPr>
                <w:t>List(T)</w:t>
              </w:r>
            </w:hyperlink>
            <w:r>
              <w:t>.</w:t>
            </w:r>
          </w:p>
        </w:tc>
      </w:tr>
      <w:tr w:rsidR="00041042">
        <w:tc>
          <w:tcPr>
            <w:tcW w:w="0" w:type="auto"/>
          </w:tcPr>
          <w:p w:rsidR="00041042" w:rsidRDefault="00EF6E53">
            <w:r>
              <w:rPr>
                <w:noProof/>
              </w:rPr>
              <w:drawing>
                <wp:inline distT="0" distB="0" distL="0" distR="0">
                  <wp:extent cx="161924" cy="152400"/>
                  <wp:effectExtent l="0" t="0" r="0" b="0"/>
                  <wp:docPr id="2547"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46">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041042" w:rsidRDefault="00DD4813">
            <w:hyperlink w:anchor="_8C966958_Topic" w:history="1">
              <w:r w:rsidR="00EF6E53">
                <w:rPr>
                  <w:rStyle w:val="Hyperlink"/>
                </w:rPr>
                <w:t>GetObjectFactory</w:t>
              </w:r>
            </w:hyperlink>
          </w:p>
        </w:tc>
        <w:tc>
          <w:tcPr>
            <w:tcW w:w="0" w:type="auto"/>
          </w:tcPr>
          <w:p w:rsidR="00041042" w:rsidRDefault="00EF6E53">
            <w:r>
              <w:t xml:space="preserve">Gets a function used to create new instances of the pooled type. By default, this method uses the public parameterless constructor of type </w:t>
            </w:r>
            <w:r>
              <w:rPr>
                <w:rStyle w:val="TypeParameter"/>
              </w:rPr>
              <w:t>T</w:t>
            </w:r>
            <w:r>
              <w:t>. This method should be overridden in a subclass if different behaviour is required.</w:t>
            </w:r>
          </w:p>
        </w:tc>
      </w:tr>
      <w:tr w:rsidR="00041042">
        <w:tc>
          <w:tcPr>
            <w:tcW w:w="0" w:type="auto"/>
          </w:tcPr>
          <w:p w:rsidR="00041042" w:rsidRDefault="00EF6E53">
            <w:r>
              <w:rPr>
                <w:noProof/>
              </w:rPr>
              <w:drawing>
                <wp:inline distT="0" distB="0" distL="0" distR="0">
                  <wp:extent cx="152400" cy="104775"/>
                  <wp:effectExtent l="0" t="0" r="0" b="0"/>
                  <wp:docPr id="254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r:id="rId1334" w:history="1">
              <w:r w:rsidR="00EF6E53">
                <w:rPr>
                  <w:rStyle w:val="Hyperlink"/>
                </w:rPr>
                <w:t>GetType</w:t>
              </w:r>
            </w:hyperlink>
          </w:p>
        </w:tc>
        <w:tc>
          <w:tcPr>
            <w:tcW w:w="0" w:type="auto"/>
          </w:tcPr>
          <w:p w:rsidR="00041042" w:rsidRDefault="00EF6E53">
            <w:r>
              <w:t xml:space="preserve"> (Inherited from </w:t>
            </w:r>
            <w:hyperlink r:id="rId1335" w:history="1">
              <w:r>
                <w:rPr>
                  <w:rStyle w:val="Hyperlink"/>
                </w:rPr>
                <w:t>Object</w:t>
              </w:r>
            </w:hyperlink>
            <w:r>
              <w:t>.)</w:t>
            </w:r>
          </w:p>
        </w:tc>
      </w:tr>
      <w:tr w:rsidR="00041042">
        <w:tc>
          <w:tcPr>
            <w:tcW w:w="0" w:type="auto"/>
          </w:tcPr>
          <w:p w:rsidR="00041042" w:rsidRDefault="00EF6E53">
            <w:r>
              <w:rPr>
                <w:noProof/>
              </w:rPr>
              <w:drawing>
                <wp:inline distT="0" distB="0" distL="0" distR="0">
                  <wp:extent cx="152400" cy="104775"/>
                  <wp:effectExtent l="0" t="0" r="0" b="0"/>
                  <wp:docPr id="254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w:anchor="_BF8BF998_Topic" w:history="1">
              <w:r w:rsidR="00EF6E53">
                <w:rPr>
                  <w:rStyle w:val="Hyperlink"/>
                </w:rPr>
                <w:t>Initialise()</w:t>
              </w:r>
            </w:hyperlink>
          </w:p>
        </w:tc>
        <w:tc>
          <w:tcPr>
            <w:tcW w:w="0" w:type="auto"/>
          </w:tcPr>
          <w:p w:rsidR="00041042" w:rsidRDefault="00EF6E53">
            <w:r>
              <w:t>Initialises the pool, populating it with objects and making it ready for use.</w:t>
            </w:r>
          </w:p>
        </w:tc>
      </w:tr>
      <w:tr w:rsidR="00041042">
        <w:tc>
          <w:tcPr>
            <w:tcW w:w="0" w:type="auto"/>
          </w:tcPr>
          <w:p w:rsidR="00041042" w:rsidRDefault="00EF6E53">
            <w:r>
              <w:rPr>
                <w:noProof/>
              </w:rPr>
              <w:drawing>
                <wp:inline distT="0" distB="0" distL="0" distR="0">
                  <wp:extent cx="161924" cy="152400"/>
                  <wp:effectExtent l="0" t="0" r="0" b="0"/>
                  <wp:docPr id="2550"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46">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041042" w:rsidRDefault="00DD4813">
            <w:hyperlink w:anchor="_7E29EB04_Topic" w:history="1">
              <w:r w:rsidR="00EF6E53">
                <w:rPr>
                  <w:rStyle w:val="Hyperlink"/>
                </w:rPr>
                <w:t>Initialise(Boolean)</w:t>
              </w:r>
            </w:hyperlink>
          </w:p>
        </w:tc>
        <w:tc>
          <w:tcPr>
            <w:tcW w:w="0" w:type="auto"/>
          </w:tcPr>
          <w:p w:rsidR="00041042" w:rsidRDefault="00EF6E53">
            <w:r>
              <w:t>Initialises the pool, making it ready for use, and optionally populating it with objects.</w:t>
            </w:r>
          </w:p>
        </w:tc>
      </w:tr>
      <w:tr w:rsidR="00041042">
        <w:tc>
          <w:tcPr>
            <w:tcW w:w="0" w:type="auto"/>
          </w:tcPr>
          <w:p w:rsidR="00041042" w:rsidRDefault="00EF6E53">
            <w:r>
              <w:rPr>
                <w:noProof/>
              </w:rPr>
              <w:drawing>
                <wp:inline distT="0" distB="0" distL="0" distR="0">
                  <wp:extent cx="161924" cy="152400"/>
                  <wp:effectExtent l="0" t="0" r="0" b="0"/>
                  <wp:docPr id="2551"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46">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041042" w:rsidRDefault="00DD4813">
            <w:hyperlink r:id="rId1336" w:history="1">
              <w:r w:rsidR="00EF6E53">
                <w:rPr>
                  <w:rStyle w:val="Hyperlink"/>
                </w:rPr>
                <w:t>MemberwiseClone</w:t>
              </w:r>
            </w:hyperlink>
          </w:p>
        </w:tc>
        <w:tc>
          <w:tcPr>
            <w:tcW w:w="0" w:type="auto"/>
          </w:tcPr>
          <w:p w:rsidR="00041042" w:rsidRDefault="00EF6E53">
            <w:r>
              <w:t xml:space="preserve"> (Inherited from </w:t>
            </w:r>
            <w:hyperlink r:id="rId1337" w:history="1">
              <w:r>
                <w:rPr>
                  <w:rStyle w:val="Hyperlink"/>
                </w:rPr>
                <w:t>Object</w:t>
              </w:r>
            </w:hyperlink>
            <w:r>
              <w:t>.)</w:t>
            </w:r>
          </w:p>
        </w:tc>
      </w:tr>
      <w:tr w:rsidR="00041042">
        <w:tc>
          <w:tcPr>
            <w:tcW w:w="0" w:type="auto"/>
          </w:tcPr>
          <w:p w:rsidR="00041042" w:rsidRDefault="00EF6E53">
            <w:r>
              <w:rPr>
                <w:noProof/>
              </w:rPr>
              <w:drawing>
                <wp:inline distT="0" distB="0" distL="0" distR="0">
                  <wp:extent cx="161924" cy="152400"/>
                  <wp:effectExtent l="0" t="0" r="0" b="0"/>
                  <wp:docPr id="2552"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46">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041042" w:rsidRDefault="00DD4813">
            <w:hyperlink w:anchor="_20E32D91_Topic" w:history="1">
              <w:r w:rsidR="00EF6E53">
                <w:rPr>
                  <w:rStyle w:val="Hyperlink"/>
                </w:rPr>
                <w:t>OnAfterDeserialize</w:t>
              </w:r>
            </w:hyperlink>
          </w:p>
        </w:tc>
        <w:tc>
          <w:tcPr>
            <w:tcW w:w="0" w:type="auto"/>
          </w:tcPr>
          <w:p w:rsidR="00041042" w:rsidRDefault="00EF6E53">
            <w:r>
              <w:t>Performs actions after the object has been deserialised.</w:t>
            </w:r>
          </w:p>
        </w:tc>
      </w:tr>
      <w:tr w:rsidR="00041042">
        <w:tc>
          <w:tcPr>
            <w:tcW w:w="0" w:type="auto"/>
          </w:tcPr>
          <w:p w:rsidR="00041042" w:rsidRDefault="00EF6E53">
            <w:r>
              <w:rPr>
                <w:noProof/>
              </w:rPr>
              <w:drawing>
                <wp:inline distT="0" distB="0" distL="0" distR="0">
                  <wp:extent cx="161924" cy="152400"/>
                  <wp:effectExtent l="0" t="0" r="0" b="0"/>
                  <wp:docPr id="2553"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46">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041042" w:rsidRDefault="00DD4813">
            <w:hyperlink w:anchor="_4AFEEB09_Topic" w:history="1">
              <w:r w:rsidR="00EF6E53">
                <w:rPr>
                  <w:rStyle w:val="Hyperlink"/>
                </w:rPr>
                <w:t>OnBeforeSerialize</w:t>
              </w:r>
            </w:hyperlink>
          </w:p>
        </w:tc>
        <w:tc>
          <w:tcPr>
            <w:tcW w:w="0" w:type="auto"/>
          </w:tcPr>
          <w:p w:rsidR="00041042" w:rsidRDefault="00EF6E53">
            <w:r>
              <w:t>Performs actions prior to the object being serialised.</w:t>
            </w:r>
          </w:p>
        </w:tc>
      </w:tr>
      <w:tr w:rsidR="00041042">
        <w:tc>
          <w:tcPr>
            <w:tcW w:w="0" w:type="auto"/>
          </w:tcPr>
          <w:p w:rsidR="00041042" w:rsidRDefault="00EF6E53">
            <w:r>
              <w:rPr>
                <w:noProof/>
              </w:rPr>
              <w:drawing>
                <wp:inline distT="0" distB="0" distL="0" distR="0">
                  <wp:extent cx="161924" cy="152400"/>
                  <wp:effectExtent l="0" t="0" r="0" b="0"/>
                  <wp:docPr id="2554"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46">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041042" w:rsidRDefault="00DD4813">
            <w:hyperlink w:anchor="_C62DAF58_Topic" w:history="1">
              <w:r w:rsidR="00EF6E53">
                <w:rPr>
                  <w:rStyle w:val="Hyperlink"/>
                </w:rPr>
                <w:t>OnCanAcquireChanged</w:t>
              </w:r>
            </w:hyperlink>
          </w:p>
        </w:tc>
        <w:tc>
          <w:tcPr>
            <w:tcW w:w="0" w:type="auto"/>
          </w:tcPr>
          <w:p w:rsidR="00041042" w:rsidRDefault="00EF6E53">
            <w:r>
              <w:t xml:space="preserve">Raises the </w:t>
            </w:r>
            <w:hyperlink w:anchor="_A86F1985_Topic" w:history="1">
              <w:r>
                <w:rPr>
                  <w:rStyle w:val="Hyperlink"/>
                </w:rPr>
                <w:t>CanAcquireChanged</w:t>
              </w:r>
            </w:hyperlink>
            <w:r>
              <w:t xml:space="preserve"> event.</w:t>
            </w:r>
          </w:p>
        </w:tc>
      </w:tr>
      <w:tr w:rsidR="00041042">
        <w:tc>
          <w:tcPr>
            <w:tcW w:w="0" w:type="auto"/>
          </w:tcPr>
          <w:p w:rsidR="00041042" w:rsidRDefault="00EF6E53">
            <w:r>
              <w:rPr>
                <w:noProof/>
              </w:rPr>
              <w:drawing>
                <wp:inline distT="0" distB="0" distL="0" distR="0">
                  <wp:extent cx="161924" cy="152400"/>
                  <wp:effectExtent l="0" t="0" r="0" b="0"/>
                  <wp:docPr id="2555"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46">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041042" w:rsidRDefault="00DD4813">
            <w:hyperlink w:anchor="_C76B8113_Topic" w:history="1">
              <w:r w:rsidR="00EF6E53">
                <w:rPr>
                  <w:rStyle w:val="Hyperlink"/>
                </w:rPr>
                <w:t>OnCountChanged</w:t>
              </w:r>
            </w:hyperlink>
          </w:p>
        </w:tc>
        <w:tc>
          <w:tcPr>
            <w:tcW w:w="0" w:type="auto"/>
          </w:tcPr>
          <w:p w:rsidR="00041042" w:rsidRDefault="00EF6E53">
            <w:r>
              <w:t xml:space="preserve">Raises the </w:t>
            </w:r>
            <w:hyperlink w:anchor="_506E00BA_Topic" w:history="1">
              <w:r>
                <w:rPr>
                  <w:rStyle w:val="Hyperlink"/>
                </w:rPr>
                <w:t>CountChanged</w:t>
              </w:r>
            </w:hyperlink>
            <w:r>
              <w:t xml:space="preserve"> event.</w:t>
            </w:r>
          </w:p>
        </w:tc>
      </w:tr>
      <w:tr w:rsidR="00041042">
        <w:tc>
          <w:tcPr>
            <w:tcW w:w="0" w:type="auto"/>
          </w:tcPr>
          <w:p w:rsidR="00041042" w:rsidRDefault="00EF6E53">
            <w:r>
              <w:rPr>
                <w:noProof/>
              </w:rPr>
              <w:drawing>
                <wp:inline distT="0" distB="0" distL="0" distR="0">
                  <wp:extent cx="161924" cy="152400"/>
                  <wp:effectExtent l="0" t="0" r="0" b="0"/>
                  <wp:docPr id="2556"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46">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041042" w:rsidRDefault="00DD4813">
            <w:hyperlink w:anchor="_945C4DAB_Topic" w:history="1">
              <w:r w:rsidR="00EF6E53">
                <w:rPr>
                  <w:rStyle w:val="Hyperlink"/>
                </w:rPr>
                <w:t>OnInitialised</w:t>
              </w:r>
            </w:hyperlink>
          </w:p>
        </w:tc>
        <w:tc>
          <w:tcPr>
            <w:tcW w:w="0" w:type="auto"/>
          </w:tcPr>
          <w:p w:rsidR="00041042" w:rsidRDefault="00EF6E53">
            <w:r>
              <w:t xml:space="preserve">Raises the </w:t>
            </w:r>
            <w:hyperlink w:anchor="_C212C3AC_Topic" w:history="1">
              <w:r>
                <w:rPr>
                  <w:rStyle w:val="Hyperlink"/>
                </w:rPr>
                <w:t>Initialised</w:t>
              </w:r>
            </w:hyperlink>
            <w:r>
              <w:t xml:space="preserve"> event.</w:t>
            </w:r>
          </w:p>
        </w:tc>
      </w:tr>
      <w:tr w:rsidR="00041042">
        <w:tc>
          <w:tcPr>
            <w:tcW w:w="0" w:type="auto"/>
          </w:tcPr>
          <w:p w:rsidR="00041042" w:rsidRDefault="00EF6E53">
            <w:r>
              <w:rPr>
                <w:noProof/>
              </w:rPr>
              <w:drawing>
                <wp:inline distT="0" distB="0" distL="0" distR="0">
                  <wp:extent cx="161924" cy="152400"/>
                  <wp:effectExtent l="0" t="0" r="0" b="0"/>
                  <wp:docPr id="2557"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46">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041042" w:rsidRDefault="00DD4813">
            <w:hyperlink w:anchor="_544D57C7_Topic" w:history="1">
              <w:r w:rsidR="00EF6E53">
                <w:rPr>
                  <w:rStyle w:val="Hyperlink"/>
                </w:rPr>
                <w:t>OnObjectAcquired</w:t>
              </w:r>
            </w:hyperlink>
          </w:p>
        </w:tc>
        <w:tc>
          <w:tcPr>
            <w:tcW w:w="0" w:type="auto"/>
          </w:tcPr>
          <w:p w:rsidR="00041042" w:rsidRDefault="00EF6E53">
            <w:r>
              <w:t xml:space="preserve">Raises the </w:t>
            </w:r>
            <w:hyperlink w:anchor="_B1A057C0_Topic" w:history="1">
              <w:r>
                <w:rPr>
                  <w:rStyle w:val="Hyperlink"/>
                </w:rPr>
                <w:t>ObjectAcquired</w:t>
              </w:r>
            </w:hyperlink>
            <w:r>
              <w:t xml:space="preserve"> event.</w:t>
            </w:r>
          </w:p>
        </w:tc>
      </w:tr>
      <w:tr w:rsidR="00041042">
        <w:tc>
          <w:tcPr>
            <w:tcW w:w="0" w:type="auto"/>
          </w:tcPr>
          <w:p w:rsidR="00041042" w:rsidRDefault="00EF6E53">
            <w:r>
              <w:rPr>
                <w:noProof/>
              </w:rPr>
              <w:drawing>
                <wp:inline distT="0" distB="0" distL="0" distR="0">
                  <wp:extent cx="161924" cy="152400"/>
                  <wp:effectExtent l="0" t="0" r="0" b="0"/>
                  <wp:docPr id="2558"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46">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041042" w:rsidRDefault="00DD4813">
            <w:hyperlink w:anchor="_DEED8DC_Topic" w:history="1">
              <w:r w:rsidR="00EF6E53">
                <w:rPr>
                  <w:rStyle w:val="Hyperlink"/>
                </w:rPr>
                <w:t>OnObjectDestroyed</w:t>
              </w:r>
            </w:hyperlink>
          </w:p>
        </w:tc>
        <w:tc>
          <w:tcPr>
            <w:tcW w:w="0" w:type="auto"/>
          </w:tcPr>
          <w:p w:rsidR="00041042" w:rsidRDefault="00EF6E53">
            <w:r>
              <w:t xml:space="preserve">Raises the </w:t>
            </w:r>
            <w:hyperlink w:anchor="_1B7A2BA1_Topic" w:history="1">
              <w:r>
                <w:rPr>
                  <w:rStyle w:val="Hyperlink"/>
                </w:rPr>
                <w:t>ObjectDestroyed</w:t>
              </w:r>
            </w:hyperlink>
            <w:r>
              <w:t xml:space="preserve"> event.</w:t>
            </w:r>
          </w:p>
        </w:tc>
      </w:tr>
      <w:tr w:rsidR="00041042">
        <w:tc>
          <w:tcPr>
            <w:tcW w:w="0" w:type="auto"/>
          </w:tcPr>
          <w:p w:rsidR="00041042" w:rsidRDefault="00EF6E53">
            <w:r>
              <w:rPr>
                <w:noProof/>
              </w:rPr>
              <w:drawing>
                <wp:inline distT="0" distB="0" distL="0" distR="0">
                  <wp:extent cx="161924" cy="152400"/>
                  <wp:effectExtent l="0" t="0" r="0" b="0"/>
                  <wp:docPr id="2559"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46">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041042" w:rsidRDefault="00DD4813">
            <w:hyperlink w:anchor="_A54AE9D5_Topic" w:history="1">
              <w:r w:rsidR="00EF6E53">
                <w:rPr>
                  <w:rStyle w:val="Hyperlink"/>
                </w:rPr>
                <w:t>OnObjectInstantiated</w:t>
              </w:r>
            </w:hyperlink>
          </w:p>
        </w:tc>
        <w:tc>
          <w:tcPr>
            <w:tcW w:w="0" w:type="auto"/>
          </w:tcPr>
          <w:p w:rsidR="00041042" w:rsidRDefault="00EF6E53">
            <w:r>
              <w:t xml:space="preserve">Raises the </w:t>
            </w:r>
            <w:hyperlink w:anchor="_96848DC8_Topic" w:history="1">
              <w:r>
                <w:rPr>
                  <w:rStyle w:val="Hyperlink"/>
                </w:rPr>
                <w:t>ObjectInstantiated</w:t>
              </w:r>
            </w:hyperlink>
            <w:r>
              <w:t xml:space="preserve"> event.</w:t>
            </w:r>
          </w:p>
        </w:tc>
      </w:tr>
      <w:tr w:rsidR="00041042">
        <w:tc>
          <w:tcPr>
            <w:tcW w:w="0" w:type="auto"/>
          </w:tcPr>
          <w:p w:rsidR="00041042" w:rsidRDefault="00EF6E53">
            <w:r>
              <w:rPr>
                <w:noProof/>
              </w:rPr>
              <w:drawing>
                <wp:inline distT="0" distB="0" distL="0" distR="0">
                  <wp:extent cx="161924" cy="152400"/>
                  <wp:effectExtent l="0" t="0" r="0" b="0"/>
                  <wp:docPr id="2560"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46">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041042" w:rsidRDefault="00DD4813">
            <w:hyperlink w:anchor="_89259512_Topic" w:history="1">
              <w:r w:rsidR="00EF6E53">
                <w:rPr>
                  <w:rStyle w:val="Hyperlink"/>
                </w:rPr>
                <w:t>OnObjectReleased</w:t>
              </w:r>
            </w:hyperlink>
          </w:p>
        </w:tc>
        <w:tc>
          <w:tcPr>
            <w:tcW w:w="0" w:type="auto"/>
          </w:tcPr>
          <w:p w:rsidR="00041042" w:rsidRDefault="00EF6E53">
            <w:r>
              <w:t xml:space="preserve">Raises the </w:t>
            </w:r>
            <w:hyperlink w:anchor="_D1669E0B_Topic" w:history="1">
              <w:r>
                <w:rPr>
                  <w:rStyle w:val="Hyperlink"/>
                </w:rPr>
                <w:t>ObjectReleased</w:t>
              </w:r>
            </w:hyperlink>
            <w:r>
              <w:t xml:space="preserve"> event.</w:t>
            </w:r>
          </w:p>
        </w:tc>
      </w:tr>
      <w:tr w:rsidR="00041042">
        <w:tc>
          <w:tcPr>
            <w:tcW w:w="0" w:type="auto"/>
          </w:tcPr>
          <w:p w:rsidR="00041042" w:rsidRDefault="00EF6E53">
            <w:r>
              <w:rPr>
                <w:noProof/>
              </w:rPr>
              <w:drawing>
                <wp:inline distT="0" distB="0" distL="0" distR="0">
                  <wp:extent cx="152400" cy="104775"/>
                  <wp:effectExtent l="0" t="0" r="0" b="0"/>
                  <wp:docPr id="256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w:anchor="_95DE6A98_Topic" w:history="1">
              <w:r w:rsidR="00EF6E53">
                <w:rPr>
                  <w:rStyle w:val="Hyperlink"/>
                </w:rPr>
                <w:t>Release</w:t>
              </w:r>
            </w:hyperlink>
          </w:p>
        </w:tc>
        <w:tc>
          <w:tcPr>
            <w:tcW w:w="0" w:type="auto"/>
          </w:tcPr>
          <w:p w:rsidR="00041042" w:rsidRDefault="00EF6E53">
            <w:r>
              <w:t>Releases an object back to the pool.</w:t>
            </w:r>
          </w:p>
        </w:tc>
      </w:tr>
      <w:tr w:rsidR="00041042">
        <w:tc>
          <w:tcPr>
            <w:tcW w:w="0" w:type="auto"/>
          </w:tcPr>
          <w:p w:rsidR="00041042" w:rsidRDefault="00EF6E53">
            <w:r>
              <w:rPr>
                <w:noProof/>
              </w:rPr>
              <w:drawing>
                <wp:inline distT="0" distB="0" distL="0" distR="0">
                  <wp:extent cx="161924" cy="152400"/>
                  <wp:effectExtent l="0" t="0" r="0" b="0"/>
                  <wp:docPr id="2562"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46">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041042" w:rsidRDefault="00DD4813">
            <w:hyperlink w:anchor="_49780EC5_Topic" w:history="1">
              <w:r w:rsidR="00EF6E53">
                <w:rPr>
                  <w:rStyle w:val="Hyperlink"/>
                </w:rPr>
                <w:t>ReleaseInternal</w:t>
              </w:r>
            </w:hyperlink>
          </w:p>
        </w:tc>
        <w:tc>
          <w:tcPr>
            <w:tcW w:w="0" w:type="auto"/>
          </w:tcPr>
          <w:p w:rsidR="00041042" w:rsidRDefault="00EF6E53">
            <w:r>
              <w:t>Releases an object back to the pool.</w:t>
            </w:r>
          </w:p>
        </w:tc>
      </w:tr>
      <w:tr w:rsidR="00041042">
        <w:tc>
          <w:tcPr>
            <w:tcW w:w="0" w:type="auto"/>
          </w:tcPr>
          <w:p w:rsidR="00041042" w:rsidRDefault="00EF6E53">
            <w:r>
              <w:rPr>
                <w:noProof/>
              </w:rPr>
              <w:drawing>
                <wp:inline distT="0" distB="0" distL="0" distR="0">
                  <wp:extent cx="152400" cy="104775"/>
                  <wp:effectExtent l="0" t="0" r="0" b="0"/>
                  <wp:docPr id="256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w:anchor="_DAAF93B1_Topic" w:history="1">
              <w:r w:rsidR="00EF6E53">
                <w:rPr>
                  <w:rStyle w:val="Hyperlink"/>
                </w:rPr>
                <w:t>Remove</w:t>
              </w:r>
            </w:hyperlink>
          </w:p>
        </w:tc>
        <w:tc>
          <w:tcPr>
            <w:tcW w:w="0" w:type="auto"/>
          </w:tcPr>
          <w:p w:rsidR="00041042" w:rsidRDefault="00EF6E53">
            <w:r>
              <w:t>Removes the specified instance from the pool.</w:t>
            </w:r>
          </w:p>
        </w:tc>
      </w:tr>
      <w:tr w:rsidR="00041042">
        <w:tc>
          <w:tcPr>
            <w:tcW w:w="0" w:type="auto"/>
          </w:tcPr>
          <w:p w:rsidR="00041042" w:rsidRDefault="00EF6E53">
            <w:r>
              <w:rPr>
                <w:noProof/>
              </w:rPr>
              <w:lastRenderedPageBreak/>
              <w:drawing>
                <wp:inline distT="0" distB="0" distL="0" distR="0">
                  <wp:extent cx="152400" cy="104775"/>
                  <wp:effectExtent l="0" t="0" r="0" b="0"/>
                  <wp:docPr id="256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w:anchor="_21A9B198_Topic" w:history="1">
              <w:r w:rsidR="00EF6E53">
                <w:rPr>
                  <w:rStyle w:val="Hyperlink"/>
                </w:rPr>
                <w:t>SetSize</w:t>
              </w:r>
            </w:hyperlink>
          </w:p>
        </w:tc>
        <w:tc>
          <w:tcPr>
            <w:tcW w:w="0" w:type="auto"/>
          </w:tcPr>
          <w:p w:rsidR="00041042" w:rsidRDefault="00EF6E53">
            <w:r>
              <w:t>Sets the number of objects contained by the pool, either destroying excess pooled objects, or instantiating new ones.</w:t>
            </w:r>
          </w:p>
        </w:tc>
      </w:tr>
      <w:tr w:rsidR="00041042">
        <w:tc>
          <w:tcPr>
            <w:tcW w:w="0" w:type="auto"/>
          </w:tcPr>
          <w:p w:rsidR="00041042" w:rsidRDefault="00EF6E53">
            <w:r>
              <w:rPr>
                <w:noProof/>
              </w:rPr>
              <w:drawing>
                <wp:inline distT="0" distB="0" distL="0" distR="0">
                  <wp:extent cx="152400" cy="104775"/>
                  <wp:effectExtent l="0" t="0" r="0" b="0"/>
                  <wp:docPr id="256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r:id="rId1338" w:history="1">
              <w:r w:rsidR="00EF6E53">
                <w:rPr>
                  <w:rStyle w:val="Hyperlink"/>
                </w:rPr>
                <w:t>ToString</w:t>
              </w:r>
            </w:hyperlink>
          </w:p>
        </w:tc>
        <w:tc>
          <w:tcPr>
            <w:tcW w:w="0" w:type="auto"/>
          </w:tcPr>
          <w:p w:rsidR="00041042" w:rsidRDefault="00EF6E53">
            <w:r>
              <w:t xml:space="preserve"> (Inherited from </w:t>
            </w:r>
            <w:hyperlink r:id="rId1339" w:history="1">
              <w:r>
                <w:rPr>
                  <w:rStyle w:val="Hyperlink"/>
                </w:rPr>
                <w:t>Object</w:t>
              </w:r>
            </w:hyperlink>
            <w:r>
              <w:t>.)</w:t>
            </w:r>
          </w:p>
        </w:tc>
      </w:tr>
      <w:tr w:rsidR="00041042">
        <w:tc>
          <w:tcPr>
            <w:tcW w:w="0" w:type="auto"/>
          </w:tcPr>
          <w:p w:rsidR="00041042" w:rsidRDefault="00EF6E53">
            <w:r>
              <w:rPr>
                <w:noProof/>
              </w:rPr>
              <w:drawing>
                <wp:inline distT="0" distB="0" distL="0" distR="0">
                  <wp:extent cx="152400" cy="104775"/>
                  <wp:effectExtent l="0" t="0" r="0" b="0"/>
                  <wp:docPr id="256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w:anchor="_5A15A4CC_Topic" w:history="1">
              <w:r w:rsidR="00EF6E53">
                <w:rPr>
                  <w:rStyle w:val="Hyperlink"/>
                </w:rPr>
                <w:t>TryAcquire</w:t>
              </w:r>
            </w:hyperlink>
          </w:p>
        </w:tc>
        <w:tc>
          <w:tcPr>
            <w:tcW w:w="0" w:type="auto"/>
          </w:tcPr>
          <w:p w:rsidR="00041042" w:rsidRDefault="00EF6E53">
            <w:r>
              <w:t>Acquires an object from the pool.</w:t>
            </w:r>
          </w:p>
        </w:tc>
      </w:tr>
    </w:tbl>
    <w:p w:rsidR="00041042" w:rsidRDefault="00041042">
      <w:pPr>
        <w:spacing w:after="0"/>
      </w:pPr>
    </w:p>
    <w:p w:rsidR="00041042" w:rsidRDefault="00EF6E53">
      <w:pPr>
        <w:pStyle w:val="Heading2"/>
      </w:pPr>
      <w:bookmarkStart w:id="1405" w:name="_C910937C_Topic_SeeAlso"/>
      <w:bookmarkEnd w:id="1405"/>
      <w:r>
        <w:t>See Also</w:t>
      </w:r>
    </w:p>
    <w:p w:rsidR="00041042" w:rsidRDefault="00DD4813">
      <w:pPr>
        <w:spacing w:after="0"/>
      </w:pPr>
      <w:hyperlink w:anchor="_F745D9B1_Topic" w:history="1">
        <w:r w:rsidR="00EF6E53">
          <w:rPr>
            <w:rStyle w:val="Hyperlink"/>
          </w:rPr>
          <w:t>SerialisableObjectPool(T)Class</w:t>
        </w:r>
      </w:hyperlink>
    </w:p>
    <w:p w:rsidR="00041042" w:rsidRDefault="00DD4813">
      <w:pPr>
        <w:spacing w:after="0"/>
      </w:pPr>
      <w:hyperlink w:anchor="_9F669C6B_Topic" w:history="1">
        <w:r w:rsidR="00EF6E53">
          <w:rPr>
            <w:rStyle w:val="Hyperlink"/>
          </w:rPr>
          <w:t>Umbrace.Unity.PurePool Namespace</w:t>
        </w:r>
      </w:hyperlink>
    </w:p>
    <w:p w:rsidR="00041042" w:rsidRDefault="00EF6E53">
      <w:r>
        <w:br w:type="page"/>
      </w:r>
    </w:p>
    <w:p w:rsidR="00041042" w:rsidRDefault="00EF6E53">
      <w:pPr>
        <w:pStyle w:val="Heading1"/>
      </w:pPr>
      <w:bookmarkStart w:id="1406" w:name="_5EADCF83_Topic"/>
      <w:bookmarkEnd w:id="1406"/>
      <w:r>
        <w:lastRenderedPageBreak/>
        <w:t>SerialisableObjectPool(</w:t>
      </w:r>
      <w:r>
        <w:rPr>
          <w:rStyle w:val="TypeParameter"/>
        </w:rPr>
        <w:t>T</w:t>
      </w:r>
      <w:r>
        <w:t xml:space="preserve">).Acquire Method </w:t>
      </w:r>
    </w:p>
    <w:p w:rsidR="00041042" w:rsidRDefault="00EF6E53">
      <w:r>
        <w:t>Acquires an object from the pool.</w:t>
      </w:r>
    </w:p>
    <w:p w:rsidR="00041042" w:rsidRDefault="00EF6E53">
      <w:r>
        <w:rPr>
          <w:b/>
        </w:rPr>
        <w:t>Namespace:</w:t>
      </w:r>
      <w:r>
        <w:t> </w:t>
      </w:r>
      <w:hyperlink w:anchor="_9F669C6B_Topic" w:history="1">
        <w:r>
          <w:rPr>
            <w:rStyle w:val="Hyperlink"/>
          </w:rPr>
          <w:t>Umbrace.Unity.PurePool</w:t>
        </w:r>
      </w:hyperlink>
      <w:r>
        <w:br/>
      </w:r>
      <w:r>
        <w:rPr>
          <w:b/>
        </w:rPr>
        <w:t>Assembly:</w:t>
      </w:r>
      <w:r>
        <w:t> Umbrace.Unity.PurePool (in Umbrace.Unity.PurePool.dll) Version: 0.0.0.0 (1.0.0.0)</w:t>
      </w:r>
    </w:p>
    <w:p w:rsidR="00041042" w:rsidRDefault="00EF6E53">
      <w:pPr>
        <w:pStyle w:val="Heading2"/>
      </w:pPr>
      <w:r>
        <w:t>Syntax</w:t>
      </w:r>
    </w:p>
    <w:tbl>
      <w:tblPr>
        <w:tblStyle w:val="CodeTable"/>
        <w:tblW w:w="5000" w:type="pct"/>
        <w:tblLook w:val="07E0" w:firstRow="1" w:lastRow="1" w:firstColumn="1" w:lastColumn="1" w:noHBand="1" w:noVBand="1"/>
      </w:tblPr>
      <w:tblGrid>
        <w:gridCol w:w="9350"/>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EF6E53">
            <w:pPr>
              <w:keepNext/>
            </w:pPr>
            <w:r>
              <w:t>C#</w:t>
            </w:r>
          </w:p>
        </w:tc>
      </w:tr>
      <w:tr w:rsidR="00041042">
        <w:tc>
          <w:tcPr>
            <w:tcW w:w="0" w:type="auto"/>
          </w:tcPr>
          <w:p w:rsidR="00041042" w:rsidRDefault="00EF6E53">
            <w:r>
              <w:rPr>
                <w:rStyle w:val="Keyword"/>
              </w:rPr>
              <w:t>public</w:t>
            </w:r>
            <w:r>
              <w:t xml:space="preserve"> T </w:t>
            </w:r>
            <w:r>
              <w:rPr>
                <w:rStyle w:val="Identifier"/>
              </w:rPr>
              <w:t>Acquire</w:t>
            </w:r>
            <w:r>
              <w:t>()</w:t>
            </w:r>
          </w:p>
        </w:tc>
      </w:tr>
    </w:tbl>
    <w:p w:rsidR="00041042" w:rsidRDefault="00041042">
      <w:pPr>
        <w:spacing w:after="0"/>
      </w:pPr>
    </w:p>
    <w:p w:rsidR="00041042" w:rsidRDefault="00EF6E53">
      <w:pPr>
        <w:pStyle w:val="Heading4"/>
      </w:pPr>
      <w:r>
        <w:t>Return Value</w:t>
      </w:r>
    </w:p>
    <w:p w:rsidR="00041042" w:rsidRDefault="00EF6E53">
      <w:r>
        <w:t xml:space="preserve">Type: </w:t>
      </w:r>
      <w:hyperlink w:anchor="_F745D9B1_Topic" w:history="1">
        <w:r>
          <w:rPr>
            <w:rStyle w:val="TypeParameter"/>
          </w:rPr>
          <w:t>T</w:t>
        </w:r>
      </w:hyperlink>
      <w:r>
        <w:br/>
        <w:t>An object from the pool.</w:t>
      </w:r>
    </w:p>
    <w:p w:rsidR="00041042" w:rsidRDefault="00EF6E53">
      <w:pPr>
        <w:pStyle w:val="Heading4"/>
      </w:pPr>
      <w:r>
        <w:t>Implements</w:t>
      </w:r>
    </w:p>
    <w:p w:rsidR="00041042" w:rsidRDefault="00DD4813">
      <w:hyperlink w:anchor="_F57BD448_Topic" w:history="1">
        <w:r w:rsidR="00EF6E53">
          <w:rPr>
            <w:rStyle w:val="Hyperlink"/>
          </w:rPr>
          <w:t>IObjectPool(T).Acquire()</w:t>
        </w:r>
      </w:hyperlink>
      <w:r w:rsidR="00EF6E53">
        <w:br/>
      </w:r>
    </w:p>
    <w:p w:rsidR="00041042" w:rsidRDefault="00EF6E53">
      <w:pPr>
        <w:pStyle w:val="Heading2"/>
      </w:pPr>
      <w:bookmarkStart w:id="1407" w:name="_5EADCF83_Topic_SeeAlso"/>
      <w:bookmarkEnd w:id="1407"/>
      <w:r>
        <w:t>See Also</w:t>
      </w:r>
    </w:p>
    <w:p w:rsidR="00041042" w:rsidRDefault="00DD4813">
      <w:pPr>
        <w:spacing w:after="0"/>
      </w:pPr>
      <w:hyperlink w:anchor="_F745D9B1_Topic" w:history="1">
        <w:r w:rsidR="00EF6E53">
          <w:rPr>
            <w:rStyle w:val="Hyperlink"/>
          </w:rPr>
          <w:t>SerialisableObjectPool(T)Class</w:t>
        </w:r>
      </w:hyperlink>
    </w:p>
    <w:p w:rsidR="00041042" w:rsidRDefault="00DD4813">
      <w:pPr>
        <w:spacing w:after="0"/>
      </w:pPr>
      <w:hyperlink w:anchor="_9F669C6B_Topic" w:history="1">
        <w:r w:rsidR="00EF6E53">
          <w:rPr>
            <w:rStyle w:val="Hyperlink"/>
          </w:rPr>
          <w:t>Umbrace.Unity.PurePool Namespace</w:t>
        </w:r>
      </w:hyperlink>
    </w:p>
    <w:p w:rsidR="00041042" w:rsidRDefault="00DD4813">
      <w:pPr>
        <w:spacing w:after="0"/>
      </w:pPr>
      <w:hyperlink w:anchor="_81994308_Topic" w:history="1">
        <w:r w:rsidR="00EF6E53">
          <w:rPr>
            <w:rStyle w:val="Hyperlink"/>
          </w:rPr>
          <w:t>SerialisableObjectPool(T).CanAcquire</w:t>
        </w:r>
      </w:hyperlink>
    </w:p>
    <w:p w:rsidR="00041042" w:rsidRDefault="00DD4813">
      <w:pPr>
        <w:spacing w:after="0"/>
      </w:pPr>
      <w:hyperlink w:anchor="_5A15A4CC_Topic" w:history="1">
        <w:r w:rsidR="00EF6E53">
          <w:rPr>
            <w:rStyle w:val="Hyperlink"/>
          </w:rPr>
          <w:t>SerialisableObjectPool(T).TryAcquire(T)</w:t>
        </w:r>
      </w:hyperlink>
    </w:p>
    <w:p w:rsidR="00041042" w:rsidRDefault="00DD4813">
      <w:pPr>
        <w:spacing w:after="0"/>
      </w:pPr>
      <w:hyperlink w:anchor="_95DE6A98_Topic" w:history="1">
        <w:r w:rsidR="00EF6E53">
          <w:rPr>
            <w:rStyle w:val="Hyperlink"/>
          </w:rPr>
          <w:t>SerialisableObjectPool(T).Release(T)</w:t>
        </w:r>
      </w:hyperlink>
    </w:p>
    <w:p w:rsidR="00041042" w:rsidRDefault="00EF6E53">
      <w:r>
        <w:br w:type="page"/>
      </w:r>
    </w:p>
    <w:p w:rsidR="00041042" w:rsidRDefault="00EF6E53">
      <w:pPr>
        <w:pStyle w:val="Heading1"/>
      </w:pPr>
      <w:bookmarkStart w:id="1408" w:name="_7498BB38_Topic"/>
      <w:bookmarkEnd w:id="1408"/>
      <w:r>
        <w:lastRenderedPageBreak/>
        <w:t>SerialisableObjectPool(</w:t>
      </w:r>
      <w:r>
        <w:rPr>
          <w:rStyle w:val="TypeParameter"/>
        </w:rPr>
        <w:t>T</w:t>
      </w:r>
      <w:r>
        <w:t xml:space="preserve">).Clear Method </w:t>
      </w:r>
    </w:p>
    <w:p w:rsidR="00041042" w:rsidRDefault="00EF6E53">
      <w:r>
        <w:t>Clears the pool, emptying it of all pooled objects.</w:t>
      </w:r>
    </w:p>
    <w:p w:rsidR="00041042" w:rsidRDefault="00EF6E53">
      <w:r>
        <w:rPr>
          <w:b/>
        </w:rPr>
        <w:t>Namespace:</w:t>
      </w:r>
      <w:r>
        <w:t> </w:t>
      </w:r>
      <w:hyperlink w:anchor="_9F669C6B_Topic" w:history="1">
        <w:r>
          <w:rPr>
            <w:rStyle w:val="Hyperlink"/>
          </w:rPr>
          <w:t>Umbrace.Unity.PurePool</w:t>
        </w:r>
      </w:hyperlink>
      <w:r>
        <w:br/>
      </w:r>
      <w:r>
        <w:rPr>
          <w:b/>
        </w:rPr>
        <w:t>Assembly:</w:t>
      </w:r>
      <w:r>
        <w:t> Umbrace.Unity.PurePool (in Umbrace.Unity.PurePool.dll) Version: 0.0.0.0 (1.0.0.0)</w:t>
      </w:r>
    </w:p>
    <w:p w:rsidR="00041042" w:rsidRDefault="00EF6E53">
      <w:pPr>
        <w:pStyle w:val="Heading2"/>
      </w:pPr>
      <w:r>
        <w:t>Syntax</w:t>
      </w:r>
    </w:p>
    <w:tbl>
      <w:tblPr>
        <w:tblStyle w:val="CodeTable"/>
        <w:tblW w:w="5000" w:type="pct"/>
        <w:tblLook w:val="07E0" w:firstRow="1" w:lastRow="1" w:firstColumn="1" w:lastColumn="1" w:noHBand="1" w:noVBand="1"/>
      </w:tblPr>
      <w:tblGrid>
        <w:gridCol w:w="9350"/>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EF6E53">
            <w:pPr>
              <w:keepNext/>
            </w:pPr>
            <w:r>
              <w:t>C#</w:t>
            </w:r>
          </w:p>
        </w:tc>
      </w:tr>
      <w:tr w:rsidR="00041042">
        <w:tc>
          <w:tcPr>
            <w:tcW w:w="0" w:type="auto"/>
          </w:tcPr>
          <w:p w:rsidR="00041042" w:rsidRDefault="00EF6E53">
            <w:r>
              <w:rPr>
                <w:rStyle w:val="Keyword"/>
              </w:rPr>
              <w:t>public</w:t>
            </w:r>
            <w:r>
              <w:t xml:space="preserve"> </w:t>
            </w:r>
            <w:r>
              <w:rPr>
                <w:rStyle w:val="Keyword"/>
              </w:rPr>
              <w:t>void</w:t>
            </w:r>
            <w:r>
              <w:t xml:space="preserve"> </w:t>
            </w:r>
            <w:r>
              <w:rPr>
                <w:rStyle w:val="Identifier"/>
              </w:rPr>
              <w:t>Clear</w:t>
            </w:r>
            <w:r>
              <w:t>()</w:t>
            </w:r>
          </w:p>
        </w:tc>
      </w:tr>
    </w:tbl>
    <w:p w:rsidR="00041042" w:rsidRDefault="00041042">
      <w:pPr>
        <w:spacing w:after="0"/>
      </w:pPr>
    </w:p>
    <w:p w:rsidR="00041042" w:rsidRDefault="00EF6E53">
      <w:pPr>
        <w:pStyle w:val="Heading4"/>
      </w:pPr>
      <w:r>
        <w:t>Implements</w:t>
      </w:r>
    </w:p>
    <w:p w:rsidR="00041042" w:rsidRDefault="00DD4813">
      <w:hyperlink w:anchor="_2DF91041_Topic" w:history="1">
        <w:r w:rsidR="00EF6E53">
          <w:rPr>
            <w:rStyle w:val="Hyperlink"/>
          </w:rPr>
          <w:t>IObjectPool.Clear()</w:t>
        </w:r>
      </w:hyperlink>
      <w:r w:rsidR="00EF6E53">
        <w:br/>
      </w:r>
    </w:p>
    <w:p w:rsidR="00041042" w:rsidRDefault="00EF6E53">
      <w:pPr>
        <w:pStyle w:val="Heading2"/>
      </w:pPr>
      <w:bookmarkStart w:id="1409" w:name="_7498BB38_Topic_SeeAlso"/>
      <w:bookmarkEnd w:id="1409"/>
      <w:r>
        <w:t>See Also</w:t>
      </w:r>
    </w:p>
    <w:p w:rsidR="00041042" w:rsidRDefault="00DD4813">
      <w:pPr>
        <w:spacing w:after="0"/>
      </w:pPr>
      <w:hyperlink w:anchor="_F745D9B1_Topic" w:history="1">
        <w:r w:rsidR="00EF6E53">
          <w:rPr>
            <w:rStyle w:val="Hyperlink"/>
          </w:rPr>
          <w:t>SerialisableObjectPool(T)Class</w:t>
        </w:r>
      </w:hyperlink>
    </w:p>
    <w:p w:rsidR="00041042" w:rsidRDefault="00DD4813">
      <w:pPr>
        <w:spacing w:after="0"/>
      </w:pPr>
      <w:hyperlink w:anchor="_9F669C6B_Topic" w:history="1">
        <w:r w:rsidR="00EF6E53">
          <w:rPr>
            <w:rStyle w:val="Hyperlink"/>
          </w:rPr>
          <w:t>Umbrace.Unity.PurePool Namespace</w:t>
        </w:r>
      </w:hyperlink>
    </w:p>
    <w:p w:rsidR="00041042" w:rsidRDefault="00DD4813">
      <w:pPr>
        <w:spacing w:after="0"/>
      </w:pPr>
      <w:hyperlink w:anchor="_21A9B198_Topic" w:history="1">
        <w:r w:rsidR="00EF6E53">
          <w:rPr>
            <w:rStyle w:val="Hyperlink"/>
          </w:rPr>
          <w:t>SerialisableObjectPool(T).SetSize(Int32)</w:t>
        </w:r>
      </w:hyperlink>
    </w:p>
    <w:p w:rsidR="00041042" w:rsidRDefault="00DD4813">
      <w:pPr>
        <w:spacing w:after="0"/>
      </w:pPr>
      <w:hyperlink w:anchor="_8FD69796_Topic" w:history="1">
        <w:r w:rsidR="00EF6E53">
          <w:rPr>
            <w:rStyle w:val="Hyperlink"/>
          </w:rPr>
          <w:t>SerialisableObjectPool(T).Fill()</w:t>
        </w:r>
      </w:hyperlink>
    </w:p>
    <w:p w:rsidR="00041042" w:rsidRDefault="00EF6E53">
      <w:r>
        <w:br w:type="page"/>
      </w:r>
    </w:p>
    <w:p w:rsidR="00041042" w:rsidRDefault="00EF6E53">
      <w:pPr>
        <w:pStyle w:val="Heading1"/>
      </w:pPr>
      <w:bookmarkStart w:id="1410" w:name="_AC8E1EEA_Topic"/>
      <w:bookmarkEnd w:id="1410"/>
      <w:r>
        <w:lastRenderedPageBreak/>
        <w:t>SerialisableObjectPool(</w:t>
      </w:r>
      <w:r>
        <w:rPr>
          <w:rStyle w:val="TypeParameter"/>
        </w:rPr>
        <w:t>T</w:t>
      </w:r>
      <w:r>
        <w:t xml:space="preserve">).Contains Method </w:t>
      </w:r>
    </w:p>
    <w:p w:rsidR="00041042" w:rsidRDefault="00EF6E53">
      <w:r>
        <w:t>Determines whether an instance is in the pool.</w:t>
      </w:r>
    </w:p>
    <w:p w:rsidR="00041042" w:rsidRDefault="00EF6E53">
      <w:r>
        <w:rPr>
          <w:b/>
        </w:rPr>
        <w:t>Namespace:</w:t>
      </w:r>
      <w:r>
        <w:t> </w:t>
      </w:r>
      <w:hyperlink w:anchor="_9F669C6B_Topic" w:history="1">
        <w:r>
          <w:rPr>
            <w:rStyle w:val="Hyperlink"/>
          </w:rPr>
          <w:t>Umbrace.Unity.PurePool</w:t>
        </w:r>
      </w:hyperlink>
      <w:r>
        <w:br/>
      </w:r>
      <w:r>
        <w:rPr>
          <w:b/>
        </w:rPr>
        <w:t>Assembly:</w:t>
      </w:r>
      <w:r>
        <w:t> Umbrace.Unity.PurePool (in Umbrace.Unity.PurePool.dll) Version: 0.0.0.0 (1.0.0.0)</w:t>
      </w:r>
    </w:p>
    <w:p w:rsidR="00041042" w:rsidRDefault="00EF6E53">
      <w:pPr>
        <w:pStyle w:val="Heading2"/>
      </w:pPr>
      <w:r>
        <w:t>Syntax</w:t>
      </w:r>
    </w:p>
    <w:tbl>
      <w:tblPr>
        <w:tblStyle w:val="CodeTable"/>
        <w:tblW w:w="5000" w:type="pct"/>
        <w:tblLook w:val="07E0" w:firstRow="1" w:lastRow="1" w:firstColumn="1" w:lastColumn="1" w:noHBand="1" w:noVBand="1"/>
      </w:tblPr>
      <w:tblGrid>
        <w:gridCol w:w="9350"/>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EF6E53">
            <w:pPr>
              <w:keepNext/>
            </w:pPr>
            <w:r>
              <w:t>C#</w:t>
            </w:r>
          </w:p>
        </w:tc>
      </w:tr>
      <w:tr w:rsidR="00041042">
        <w:tc>
          <w:tcPr>
            <w:tcW w:w="0" w:type="auto"/>
          </w:tcPr>
          <w:p w:rsidR="00041042" w:rsidRDefault="00EF6E53">
            <w:r>
              <w:rPr>
                <w:rStyle w:val="Keyword"/>
              </w:rPr>
              <w:t>public</w:t>
            </w:r>
            <w:r>
              <w:t xml:space="preserve"> </w:t>
            </w:r>
            <w:r>
              <w:rPr>
                <w:rStyle w:val="Identifier"/>
              </w:rPr>
              <w:t>bool</w:t>
            </w:r>
            <w:r>
              <w:t xml:space="preserve"> </w:t>
            </w:r>
            <w:r>
              <w:rPr>
                <w:rStyle w:val="Identifier"/>
              </w:rPr>
              <w:t>Contains</w:t>
            </w:r>
            <w:r>
              <w:t>(</w:t>
            </w:r>
            <w:r>
              <w:br/>
            </w:r>
            <w:r>
              <w:tab/>
              <w:t xml:space="preserve">T </w:t>
            </w:r>
            <w:r>
              <w:rPr>
                <w:rStyle w:val="Parameter"/>
              </w:rPr>
              <w:t>instance</w:t>
            </w:r>
            <w:r>
              <w:br/>
              <w:t>)</w:t>
            </w:r>
          </w:p>
        </w:tc>
      </w:tr>
    </w:tbl>
    <w:p w:rsidR="00041042" w:rsidRDefault="00041042">
      <w:pPr>
        <w:spacing w:after="0"/>
      </w:pPr>
    </w:p>
    <w:p w:rsidR="00041042" w:rsidRDefault="00EF6E53">
      <w:pPr>
        <w:pStyle w:val="Heading4"/>
      </w:pPr>
      <w:r>
        <w:t>Parameters</w:t>
      </w:r>
    </w:p>
    <w:p w:rsidR="00041042" w:rsidRDefault="00EF6E53">
      <w:pPr>
        <w:spacing w:after="0"/>
      </w:pPr>
      <w:r>
        <w:rPr>
          <w:rStyle w:val="Parameter"/>
        </w:rPr>
        <w:t>instance</w:t>
      </w:r>
    </w:p>
    <w:p w:rsidR="00041042" w:rsidRDefault="00EF6E53">
      <w:pPr>
        <w:spacing w:after="0"/>
      </w:pPr>
      <w:r>
        <w:t xml:space="preserve">Type: </w:t>
      </w:r>
      <w:hyperlink w:anchor="_F745D9B1_Topic" w:history="1">
        <w:r>
          <w:rPr>
            <w:rStyle w:val="TypeParameter"/>
          </w:rPr>
          <w:t>T</w:t>
        </w:r>
      </w:hyperlink>
    </w:p>
    <w:p w:rsidR="00041042" w:rsidRDefault="00EF6E53">
      <w:r>
        <w:t>The instance of the source object to locate in the pool.</w:t>
      </w:r>
    </w:p>
    <w:p w:rsidR="00041042" w:rsidRDefault="00EF6E53">
      <w:pPr>
        <w:pStyle w:val="Heading4"/>
      </w:pPr>
      <w:r>
        <w:t>Return Value</w:t>
      </w:r>
    </w:p>
    <w:p w:rsidR="00041042" w:rsidRDefault="00EF6E53">
      <w:r>
        <w:t xml:space="preserve">Type: </w:t>
      </w:r>
      <w:hyperlink r:id="rId1340" w:history="1">
        <w:r>
          <w:rPr>
            <w:rStyle w:val="Hyperlink"/>
          </w:rPr>
          <w:t>Boolean</w:t>
        </w:r>
      </w:hyperlink>
      <w:r>
        <w:br/>
      </w:r>
      <w:r>
        <w:rPr>
          <w:rStyle w:val="CodeInline"/>
        </w:rPr>
        <w:t>true</w:t>
      </w:r>
      <w:r>
        <w:t xml:space="preserve"> (</w:t>
      </w:r>
      <w:r>
        <w:rPr>
          <w:rStyle w:val="CodeInline"/>
        </w:rPr>
        <w:t>True</w:t>
      </w:r>
      <w:r>
        <w:t xml:space="preserve"> in Visual Basic) if </w:t>
      </w:r>
      <w:r>
        <w:rPr>
          <w:rStyle w:val="Parameter"/>
        </w:rPr>
        <w:t>instance</w:t>
      </w:r>
      <w:r>
        <w:t xml:space="preserve"> is found in the pool; otherwise, </w:t>
      </w:r>
      <w:r>
        <w:rPr>
          <w:rStyle w:val="CodeInline"/>
        </w:rPr>
        <w:t>false</w:t>
      </w:r>
      <w:r>
        <w:t xml:space="preserve"> (</w:t>
      </w:r>
      <w:r>
        <w:rPr>
          <w:rStyle w:val="CodeInline"/>
        </w:rPr>
        <w:t>False</w:t>
      </w:r>
      <w:r>
        <w:t xml:space="preserve"> in Visual Basic).</w:t>
      </w:r>
    </w:p>
    <w:p w:rsidR="00041042" w:rsidRDefault="00EF6E53">
      <w:pPr>
        <w:pStyle w:val="Heading2"/>
      </w:pPr>
      <w:bookmarkStart w:id="1411" w:name="_AC8E1EEA_Topic_SeeAlso"/>
      <w:bookmarkEnd w:id="1411"/>
      <w:r>
        <w:t>See Also</w:t>
      </w:r>
    </w:p>
    <w:p w:rsidR="00041042" w:rsidRDefault="00DD4813">
      <w:pPr>
        <w:spacing w:after="0"/>
      </w:pPr>
      <w:hyperlink w:anchor="_F745D9B1_Topic" w:history="1">
        <w:r w:rsidR="00EF6E53">
          <w:rPr>
            <w:rStyle w:val="Hyperlink"/>
          </w:rPr>
          <w:t>SerialisableObjectPool(T)Class</w:t>
        </w:r>
      </w:hyperlink>
    </w:p>
    <w:p w:rsidR="00041042" w:rsidRDefault="00DD4813">
      <w:pPr>
        <w:spacing w:after="0"/>
      </w:pPr>
      <w:hyperlink w:anchor="_9F669C6B_Topic" w:history="1">
        <w:r w:rsidR="00EF6E53">
          <w:rPr>
            <w:rStyle w:val="Hyperlink"/>
          </w:rPr>
          <w:t>Umbrace.Unity.PurePool Namespace</w:t>
        </w:r>
      </w:hyperlink>
    </w:p>
    <w:p w:rsidR="00041042" w:rsidRDefault="00EF6E53">
      <w:r>
        <w:br w:type="page"/>
      </w:r>
    </w:p>
    <w:p w:rsidR="00041042" w:rsidRDefault="00EF6E53">
      <w:pPr>
        <w:pStyle w:val="Heading1"/>
      </w:pPr>
      <w:bookmarkStart w:id="1412" w:name="_8FD69796_Topic"/>
      <w:bookmarkEnd w:id="1412"/>
      <w:r>
        <w:lastRenderedPageBreak/>
        <w:t>SerialisableObjectPool(</w:t>
      </w:r>
      <w:r>
        <w:rPr>
          <w:rStyle w:val="TypeParameter"/>
        </w:rPr>
        <w:t>T</w:t>
      </w:r>
      <w:r>
        <w:t xml:space="preserve">).Fill Method </w:t>
      </w:r>
    </w:p>
    <w:p w:rsidR="00041042" w:rsidRDefault="00EF6E53">
      <w:r>
        <w:t>Fills the pool, populating it with pooled objects until it reaches the maximum pool size.</w:t>
      </w:r>
    </w:p>
    <w:p w:rsidR="00041042" w:rsidRDefault="00EF6E53">
      <w:r>
        <w:rPr>
          <w:b/>
        </w:rPr>
        <w:t>Namespace:</w:t>
      </w:r>
      <w:r>
        <w:t> </w:t>
      </w:r>
      <w:hyperlink w:anchor="_9F669C6B_Topic" w:history="1">
        <w:r>
          <w:rPr>
            <w:rStyle w:val="Hyperlink"/>
          </w:rPr>
          <w:t>Umbrace.Unity.PurePool</w:t>
        </w:r>
      </w:hyperlink>
      <w:r>
        <w:br/>
      </w:r>
      <w:r>
        <w:rPr>
          <w:b/>
        </w:rPr>
        <w:t>Assembly:</w:t>
      </w:r>
      <w:r>
        <w:t> Umbrace.Unity.PurePool (in Umbrace.Unity.PurePool.dll) Version: 0.0.0.0 (1.0.0.0)</w:t>
      </w:r>
    </w:p>
    <w:p w:rsidR="00041042" w:rsidRDefault="00EF6E53">
      <w:pPr>
        <w:pStyle w:val="Heading2"/>
      </w:pPr>
      <w:r>
        <w:t>Syntax</w:t>
      </w:r>
    </w:p>
    <w:tbl>
      <w:tblPr>
        <w:tblStyle w:val="CodeTable"/>
        <w:tblW w:w="5000" w:type="pct"/>
        <w:tblLook w:val="07E0" w:firstRow="1" w:lastRow="1" w:firstColumn="1" w:lastColumn="1" w:noHBand="1" w:noVBand="1"/>
      </w:tblPr>
      <w:tblGrid>
        <w:gridCol w:w="9350"/>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EF6E53">
            <w:pPr>
              <w:keepNext/>
            </w:pPr>
            <w:r>
              <w:t>C#</w:t>
            </w:r>
          </w:p>
        </w:tc>
      </w:tr>
      <w:tr w:rsidR="00041042">
        <w:tc>
          <w:tcPr>
            <w:tcW w:w="0" w:type="auto"/>
          </w:tcPr>
          <w:p w:rsidR="00041042" w:rsidRDefault="00EF6E53">
            <w:r>
              <w:rPr>
                <w:rStyle w:val="Keyword"/>
              </w:rPr>
              <w:t>public</w:t>
            </w:r>
            <w:r>
              <w:t xml:space="preserve"> </w:t>
            </w:r>
            <w:r>
              <w:rPr>
                <w:rStyle w:val="Keyword"/>
              </w:rPr>
              <w:t>void</w:t>
            </w:r>
            <w:r>
              <w:t xml:space="preserve"> </w:t>
            </w:r>
            <w:r>
              <w:rPr>
                <w:rStyle w:val="Identifier"/>
              </w:rPr>
              <w:t>Fill</w:t>
            </w:r>
            <w:r>
              <w:t>()</w:t>
            </w:r>
          </w:p>
        </w:tc>
      </w:tr>
    </w:tbl>
    <w:p w:rsidR="00041042" w:rsidRDefault="00041042">
      <w:pPr>
        <w:spacing w:after="0"/>
      </w:pPr>
    </w:p>
    <w:p w:rsidR="00041042" w:rsidRDefault="00EF6E53">
      <w:pPr>
        <w:pStyle w:val="Heading4"/>
      </w:pPr>
      <w:r>
        <w:t>Implements</w:t>
      </w:r>
    </w:p>
    <w:p w:rsidR="00041042" w:rsidRDefault="00DD4813">
      <w:hyperlink w:anchor="_F2D658CB_Topic" w:history="1">
        <w:r w:rsidR="00EF6E53">
          <w:rPr>
            <w:rStyle w:val="Hyperlink"/>
          </w:rPr>
          <w:t>IObjectPool.Fill()</w:t>
        </w:r>
      </w:hyperlink>
      <w:r w:rsidR="00EF6E53">
        <w:br/>
      </w:r>
    </w:p>
    <w:p w:rsidR="00041042" w:rsidRDefault="00EF6E53">
      <w:pPr>
        <w:pStyle w:val="Heading2"/>
      </w:pPr>
      <w:bookmarkStart w:id="1413" w:name="_8FD69796_Topic_SeeAlso"/>
      <w:bookmarkEnd w:id="1413"/>
      <w:r>
        <w:t>See Also</w:t>
      </w:r>
    </w:p>
    <w:p w:rsidR="00041042" w:rsidRDefault="00DD4813">
      <w:pPr>
        <w:spacing w:after="0"/>
      </w:pPr>
      <w:hyperlink w:anchor="_F745D9B1_Topic" w:history="1">
        <w:r w:rsidR="00EF6E53">
          <w:rPr>
            <w:rStyle w:val="Hyperlink"/>
          </w:rPr>
          <w:t>SerialisableObjectPool(T)Class</w:t>
        </w:r>
      </w:hyperlink>
    </w:p>
    <w:p w:rsidR="00041042" w:rsidRDefault="00DD4813">
      <w:pPr>
        <w:spacing w:after="0"/>
      </w:pPr>
      <w:hyperlink w:anchor="_9F669C6B_Topic" w:history="1">
        <w:r w:rsidR="00EF6E53">
          <w:rPr>
            <w:rStyle w:val="Hyperlink"/>
          </w:rPr>
          <w:t>Umbrace.Unity.PurePool Namespace</w:t>
        </w:r>
      </w:hyperlink>
    </w:p>
    <w:p w:rsidR="00041042" w:rsidRDefault="00DD4813">
      <w:pPr>
        <w:spacing w:after="0"/>
      </w:pPr>
      <w:hyperlink w:anchor="_21A9B198_Topic" w:history="1">
        <w:r w:rsidR="00EF6E53">
          <w:rPr>
            <w:rStyle w:val="Hyperlink"/>
          </w:rPr>
          <w:t>SerialisableObjectPool(T).SetSize(Int32)</w:t>
        </w:r>
      </w:hyperlink>
    </w:p>
    <w:p w:rsidR="00041042" w:rsidRDefault="00DD4813">
      <w:pPr>
        <w:spacing w:after="0"/>
      </w:pPr>
      <w:hyperlink w:anchor="_7498BB38_Topic" w:history="1">
        <w:r w:rsidR="00EF6E53">
          <w:rPr>
            <w:rStyle w:val="Hyperlink"/>
          </w:rPr>
          <w:t>SerialisableObjectPool(T).Clear()</w:t>
        </w:r>
      </w:hyperlink>
    </w:p>
    <w:p w:rsidR="00041042" w:rsidRDefault="00DD4813">
      <w:pPr>
        <w:spacing w:after="0"/>
      </w:pPr>
      <w:hyperlink w:anchor="_EFB9B1AB_Topic" w:history="1">
        <w:r w:rsidR="00EF6E53">
          <w:rPr>
            <w:rStyle w:val="Hyperlink"/>
          </w:rPr>
          <w:t>SerialisableObjectPool(T).MaximumSize</w:t>
        </w:r>
      </w:hyperlink>
    </w:p>
    <w:p w:rsidR="00041042" w:rsidRDefault="00EF6E53">
      <w:r>
        <w:br w:type="page"/>
      </w:r>
    </w:p>
    <w:p w:rsidR="00041042" w:rsidRDefault="00EF6E53">
      <w:pPr>
        <w:pStyle w:val="Heading1"/>
      </w:pPr>
      <w:bookmarkStart w:id="1414" w:name="_CCB982B_Topic"/>
      <w:bookmarkEnd w:id="1414"/>
      <w:r>
        <w:lastRenderedPageBreak/>
        <w:t>SerialisableObjectPool(</w:t>
      </w:r>
      <w:r>
        <w:rPr>
          <w:rStyle w:val="TypeParameter"/>
        </w:rPr>
        <w:t>T</w:t>
      </w:r>
      <w:r>
        <w:t xml:space="preserve">).GetItems Method </w:t>
      </w:r>
    </w:p>
    <w:p w:rsidR="00041042" w:rsidRDefault="00EF6E53">
      <w:r>
        <w:t xml:space="preserve">Gets a list of items currently contained by the pool, and stores them in the specified </w:t>
      </w:r>
      <w:hyperlink r:id="rId1341" w:history="1">
        <w:r>
          <w:rPr>
            <w:rStyle w:val="Hyperlink"/>
          </w:rPr>
          <w:t>List(T)</w:t>
        </w:r>
      </w:hyperlink>
      <w:r>
        <w:t>.</w:t>
      </w:r>
    </w:p>
    <w:p w:rsidR="00041042" w:rsidRDefault="00EF6E53">
      <w:r>
        <w:rPr>
          <w:b/>
        </w:rPr>
        <w:t>Namespace:</w:t>
      </w:r>
      <w:r>
        <w:t> </w:t>
      </w:r>
      <w:hyperlink w:anchor="_9F669C6B_Topic" w:history="1">
        <w:r>
          <w:rPr>
            <w:rStyle w:val="Hyperlink"/>
          </w:rPr>
          <w:t>Umbrace.Unity.PurePool</w:t>
        </w:r>
      </w:hyperlink>
      <w:r>
        <w:br/>
      </w:r>
      <w:r>
        <w:rPr>
          <w:b/>
        </w:rPr>
        <w:t>Assembly:</w:t>
      </w:r>
      <w:r>
        <w:t> Umbrace.Unity.PurePool (in Umbrace.Unity.PurePool.dll) Version: 0.0.0.0 (1.0.0.0)</w:t>
      </w:r>
    </w:p>
    <w:p w:rsidR="00041042" w:rsidRDefault="00EF6E53">
      <w:pPr>
        <w:pStyle w:val="Heading2"/>
      </w:pPr>
      <w:r>
        <w:t>Syntax</w:t>
      </w:r>
    </w:p>
    <w:tbl>
      <w:tblPr>
        <w:tblStyle w:val="CodeTable"/>
        <w:tblW w:w="5000" w:type="pct"/>
        <w:tblLook w:val="07E0" w:firstRow="1" w:lastRow="1" w:firstColumn="1" w:lastColumn="1" w:noHBand="1" w:noVBand="1"/>
      </w:tblPr>
      <w:tblGrid>
        <w:gridCol w:w="9350"/>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EF6E53">
            <w:pPr>
              <w:keepNext/>
            </w:pPr>
            <w:r>
              <w:t>C#</w:t>
            </w:r>
          </w:p>
        </w:tc>
      </w:tr>
      <w:tr w:rsidR="00041042">
        <w:tc>
          <w:tcPr>
            <w:tcW w:w="0" w:type="auto"/>
          </w:tcPr>
          <w:p w:rsidR="00041042" w:rsidRDefault="00EF6E53">
            <w:r>
              <w:rPr>
                <w:rStyle w:val="Keyword"/>
              </w:rPr>
              <w:t>public</w:t>
            </w:r>
            <w:r>
              <w:t xml:space="preserve"> </w:t>
            </w:r>
            <w:r>
              <w:rPr>
                <w:rStyle w:val="Keyword"/>
              </w:rPr>
              <w:t>void</w:t>
            </w:r>
            <w:r>
              <w:t xml:space="preserve"> </w:t>
            </w:r>
            <w:r>
              <w:rPr>
                <w:rStyle w:val="Identifier"/>
              </w:rPr>
              <w:t>GetItems</w:t>
            </w:r>
            <w:r>
              <w:t>(</w:t>
            </w:r>
            <w:r>
              <w:br/>
            </w:r>
            <w:r>
              <w:tab/>
            </w:r>
            <w:r>
              <w:rPr>
                <w:rStyle w:val="Identifier"/>
              </w:rPr>
              <w:t>List</w:t>
            </w:r>
            <w:r>
              <w:t xml:space="preserve">&lt;T&gt; </w:t>
            </w:r>
            <w:r>
              <w:rPr>
                <w:rStyle w:val="Parameter"/>
              </w:rPr>
              <w:t>list</w:t>
            </w:r>
            <w:r>
              <w:br/>
              <w:t>)</w:t>
            </w:r>
          </w:p>
        </w:tc>
      </w:tr>
    </w:tbl>
    <w:p w:rsidR="00041042" w:rsidRDefault="00041042">
      <w:pPr>
        <w:spacing w:after="0"/>
      </w:pPr>
    </w:p>
    <w:p w:rsidR="00041042" w:rsidRDefault="00EF6E53">
      <w:pPr>
        <w:pStyle w:val="Heading4"/>
      </w:pPr>
      <w:r>
        <w:t>Parameters</w:t>
      </w:r>
    </w:p>
    <w:p w:rsidR="00041042" w:rsidRDefault="00EF6E53">
      <w:pPr>
        <w:spacing w:after="0"/>
      </w:pPr>
      <w:r>
        <w:rPr>
          <w:rStyle w:val="Parameter"/>
        </w:rPr>
        <w:t>list</w:t>
      </w:r>
    </w:p>
    <w:p w:rsidR="00041042" w:rsidRDefault="00EF6E53">
      <w:pPr>
        <w:spacing w:after="0"/>
      </w:pPr>
      <w:r>
        <w:t xml:space="preserve">Type: </w:t>
      </w:r>
      <w:hyperlink r:id="rId1342" w:history="1">
        <w:r>
          <w:rPr>
            <w:rStyle w:val="Hyperlink"/>
          </w:rPr>
          <w:t>System.Collections.Generic.List</w:t>
        </w:r>
      </w:hyperlink>
      <w:r>
        <w:t>(</w:t>
      </w:r>
      <w:hyperlink w:anchor="_F745D9B1_Topic" w:history="1">
        <w:r>
          <w:rPr>
            <w:rStyle w:val="TypeParameter"/>
          </w:rPr>
          <w:t>T</w:t>
        </w:r>
      </w:hyperlink>
      <w:r>
        <w:t>)</w:t>
      </w:r>
    </w:p>
    <w:p w:rsidR="00041042" w:rsidRDefault="00EF6E53">
      <w:r>
        <w:t>The existing list in which the items should be stored.</w:t>
      </w:r>
    </w:p>
    <w:p w:rsidR="00041042" w:rsidRDefault="00EF6E53">
      <w:pPr>
        <w:pStyle w:val="Heading4"/>
      </w:pPr>
      <w:r>
        <w:t>Implements</w:t>
      </w:r>
    </w:p>
    <w:p w:rsidR="00041042" w:rsidRDefault="00DD4813">
      <w:hyperlink w:anchor="_854978C0_Topic" w:history="1">
        <w:r w:rsidR="00EF6E53">
          <w:rPr>
            <w:rStyle w:val="Hyperlink"/>
          </w:rPr>
          <w:t>IObjectPool(T).GetItems(List(T))</w:t>
        </w:r>
      </w:hyperlink>
      <w:r w:rsidR="00EF6E53">
        <w:br/>
      </w:r>
    </w:p>
    <w:p w:rsidR="00041042" w:rsidRDefault="00EF6E53">
      <w:pPr>
        <w:pStyle w:val="Heading2"/>
      </w:pPr>
      <w:bookmarkStart w:id="1415" w:name="_CCB982B_Topic_SeeAlso"/>
      <w:bookmarkEnd w:id="1415"/>
      <w:r>
        <w:t>See Also</w:t>
      </w:r>
    </w:p>
    <w:p w:rsidR="00041042" w:rsidRDefault="00DD4813">
      <w:pPr>
        <w:spacing w:after="0"/>
      </w:pPr>
      <w:hyperlink w:anchor="_F745D9B1_Topic" w:history="1">
        <w:r w:rsidR="00EF6E53">
          <w:rPr>
            <w:rStyle w:val="Hyperlink"/>
          </w:rPr>
          <w:t>SerialisableObjectPool(T)Class</w:t>
        </w:r>
      </w:hyperlink>
    </w:p>
    <w:p w:rsidR="00041042" w:rsidRDefault="00DD4813">
      <w:pPr>
        <w:spacing w:after="0"/>
      </w:pPr>
      <w:hyperlink w:anchor="_9F669C6B_Topic" w:history="1">
        <w:r w:rsidR="00EF6E53">
          <w:rPr>
            <w:rStyle w:val="Hyperlink"/>
          </w:rPr>
          <w:t>Umbrace.Unity.PurePool Namespace</w:t>
        </w:r>
      </w:hyperlink>
    </w:p>
    <w:p w:rsidR="00041042" w:rsidRDefault="00DD4813">
      <w:pPr>
        <w:spacing w:after="0"/>
      </w:pPr>
      <w:hyperlink w:anchor="_7062A422_Topic" w:history="1">
        <w:r w:rsidR="00EF6E53">
          <w:rPr>
            <w:rStyle w:val="Hyperlink"/>
          </w:rPr>
          <w:t>SerialisableObjectPool(T).Items</w:t>
        </w:r>
      </w:hyperlink>
    </w:p>
    <w:p w:rsidR="00041042" w:rsidRDefault="00EF6E53">
      <w:r>
        <w:br w:type="page"/>
      </w:r>
    </w:p>
    <w:p w:rsidR="00041042" w:rsidRDefault="00EF6E53">
      <w:pPr>
        <w:pStyle w:val="Heading1"/>
      </w:pPr>
      <w:bookmarkStart w:id="1416" w:name="_8C966958_Topic"/>
      <w:bookmarkEnd w:id="1416"/>
      <w:r>
        <w:lastRenderedPageBreak/>
        <w:t>SerialisableObjectPool(</w:t>
      </w:r>
      <w:r>
        <w:rPr>
          <w:rStyle w:val="TypeParameter"/>
        </w:rPr>
        <w:t>T</w:t>
      </w:r>
      <w:r>
        <w:t xml:space="preserve">).GetObjectFactory Method </w:t>
      </w:r>
    </w:p>
    <w:p w:rsidR="00041042" w:rsidRDefault="00EF6E53">
      <w:r>
        <w:t xml:space="preserve">Gets a function used to create new instances of the pooled type. By default, this method uses the public parameterless constructor of type </w:t>
      </w:r>
      <w:r>
        <w:rPr>
          <w:rStyle w:val="TypeParameter"/>
        </w:rPr>
        <w:t>T</w:t>
      </w:r>
      <w:r>
        <w:t>. This method should be overridden in a subclass if different behaviour is required.</w:t>
      </w:r>
    </w:p>
    <w:p w:rsidR="00041042" w:rsidRDefault="00EF6E53">
      <w:r>
        <w:rPr>
          <w:b/>
        </w:rPr>
        <w:t>Namespace:</w:t>
      </w:r>
      <w:r>
        <w:t> </w:t>
      </w:r>
      <w:hyperlink w:anchor="_9F669C6B_Topic" w:history="1">
        <w:r>
          <w:rPr>
            <w:rStyle w:val="Hyperlink"/>
          </w:rPr>
          <w:t>Umbrace.Unity.PurePool</w:t>
        </w:r>
      </w:hyperlink>
      <w:r>
        <w:br/>
      </w:r>
      <w:r>
        <w:rPr>
          <w:b/>
        </w:rPr>
        <w:t>Assembly:</w:t>
      </w:r>
      <w:r>
        <w:t> Umbrace.Unity.PurePool (in Umbrace.Unity.PurePool.dll) Version: 0.0.0.0 (1.0.0.0)</w:t>
      </w:r>
    </w:p>
    <w:p w:rsidR="00041042" w:rsidRDefault="00EF6E53">
      <w:pPr>
        <w:pStyle w:val="Heading2"/>
      </w:pPr>
      <w:r>
        <w:t>Syntax</w:t>
      </w:r>
    </w:p>
    <w:tbl>
      <w:tblPr>
        <w:tblStyle w:val="CodeTable"/>
        <w:tblW w:w="5000" w:type="pct"/>
        <w:tblLook w:val="07E0" w:firstRow="1" w:lastRow="1" w:firstColumn="1" w:lastColumn="1" w:noHBand="1" w:noVBand="1"/>
      </w:tblPr>
      <w:tblGrid>
        <w:gridCol w:w="9350"/>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EF6E53">
            <w:pPr>
              <w:keepNext/>
            </w:pPr>
            <w:r>
              <w:t>C#</w:t>
            </w:r>
          </w:p>
        </w:tc>
      </w:tr>
      <w:tr w:rsidR="00041042">
        <w:tc>
          <w:tcPr>
            <w:tcW w:w="0" w:type="auto"/>
          </w:tcPr>
          <w:p w:rsidR="00041042" w:rsidRDefault="00EF6E53">
            <w:r>
              <w:rPr>
                <w:rStyle w:val="Keyword"/>
              </w:rPr>
              <w:t>protected</w:t>
            </w:r>
            <w:r>
              <w:t xml:space="preserve"> </w:t>
            </w:r>
            <w:r>
              <w:rPr>
                <w:rStyle w:val="Keyword"/>
              </w:rPr>
              <w:t>virtual</w:t>
            </w:r>
            <w:r>
              <w:t xml:space="preserve"> </w:t>
            </w:r>
            <w:r>
              <w:rPr>
                <w:rStyle w:val="Identifier"/>
              </w:rPr>
              <w:t>Func</w:t>
            </w:r>
            <w:r>
              <w:t xml:space="preserve">&lt;T&gt; </w:t>
            </w:r>
            <w:r>
              <w:rPr>
                <w:rStyle w:val="Identifier"/>
              </w:rPr>
              <w:t>GetObjectFactory</w:t>
            </w:r>
            <w:r>
              <w:t>()</w:t>
            </w:r>
          </w:p>
        </w:tc>
      </w:tr>
    </w:tbl>
    <w:p w:rsidR="00041042" w:rsidRDefault="00041042">
      <w:pPr>
        <w:spacing w:after="0"/>
      </w:pPr>
    </w:p>
    <w:p w:rsidR="00041042" w:rsidRDefault="00EF6E53">
      <w:pPr>
        <w:pStyle w:val="Heading4"/>
      </w:pPr>
      <w:r>
        <w:t>Return Value</w:t>
      </w:r>
    </w:p>
    <w:p w:rsidR="00041042" w:rsidRDefault="00EF6E53">
      <w:r>
        <w:t xml:space="preserve">Type: </w:t>
      </w:r>
      <w:hyperlink r:id="rId1343" w:history="1">
        <w:r>
          <w:rPr>
            <w:rStyle w:val="Hyperlink"/>
          </w:rPr>
          <w:t>Func</w:t>
        </w:r>
      </w:hyperlink>
      <w:r>
        <w:t>(</w:t>
      </w:r>
      <w:hyperlink w:anchor="_F745D9B1_Topic" w:history="1">
        <w:r>
          <w:rPr>
            <w:rStyle w:val="TypeParameter"/>
          </w:rPr>
          <w:t>T</w:t>
        </w:r>
      </w:hyperlink>
      <w:r>
        <w:t>)</w:t>
      </w:r>
      <w:r>
        <w:br/>
        <w:t>A function that can be used to create new instances of the pooled type.</w:t>
      </w:r>
    </w:p>
    <w:p w:rsidR="00041042" w:rsidRDefault="00EF6E53">
      <w:pPr>
        <w:pStyle w:val="Heading2"/>
      </w:pPr>
      <w:r>
        <w:t>Exceptions</w:t>
      </w:r>
    </w:p>
    <w:tbl>
      <w:tblPr>
        <w:tblStyle w:val="GeneralTable"/>
        <w:tblW w:w="5000" w:type="pct"/>
        <w:tblLook w:val="07E0" w:firstRow="1" w:lastRow="1" w:firstColumn="1" w:lastColumn="1" w:noHBand="1" w:noVBand="1"/>
      </w:tblPr>
      <w:tblGrid>
        <w:gridCol w:w="2826"/>
        <w:gridCol w:w="6524"/>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EF6E53">
            <w:pPr>
              <w:keepNext/>
            </w:pPr>
            <w:r>
              <w:t>Exception</w:t>
            </w:r>
          </w:p>
        </w:tc>
        <w:tc>
          <w:tcPr>
            <w:tcW w:w="0" w:type="auto"/>
          </w:tcPr>
          <w:p w:rsidR="00041042" w:rsidRDefault="00EF6E53">
            <w:pPr>
              <w:keepNext/>
            </w:pPr>
            <w:r>
              <w:t>Condition</w:t>
            </w:r>
          </w:p>
        </w:tc>
      </w:tr>
      <w:tr w:rsidR="00041042">
        <w:tc>
          <w:tcPr>
            <w:tcW w:w="0" w:type="auto"/>
          </w:tcPr>
          <w:p w:rsidR="00041042" w:rsidRDefault="00DD4813">
            <w:hyperlink r:id="rId1344" w:history="1">
              <w:r w:rsidR="00EF6E53">
                <w:rPr>
                  <w:rStyle w:val="Hyperlink"/>
                </w:rPr>
                <w:t>InvalidOperationException</w:t>
              </w:r>
            </w:hyperlink>
          </w:p>
        </w:tc>
        <w:tc>
          <w:tcPr>
            <w:tcW w:w="0" w:type="auto"/>
          </w:tcPr>
          <w:p w:rsidR="00041042" w:rsidRDefault="00EF6E53">
            <w:r>
              <w:t xml:space="preserve">No public parameterless constructor could be found on type </w:t>
            </w:r>
            <w:r>
              <w:rPr>
                <w:rStyle w:val="TypeParameter"/>
              </w:rPr>
              <w:t>T</w:t>
            </w:r>
            <w:r>
              <w:t>.</w:t>
            </w:r>
          </w:p>
        </w:tc>
      </w:tr>
    </w:tbl>
    <w:p w:rsidR="00041042" w:rsidRDefault="00041042">
      <w:pPr>
        <w:spacing w:after="0"/>
      </w:pPr>
    </w:p>
    <w:p w:rsidR="00041042" w:rsidRDefault="00EF6E53">
      <w:pPr>
        <w:pStyle w:val="Heading2"/>
      </w:pPr>
      <w:bookmarkStart w:id="1417" w:name="_8C966958_Topic_SeeAlso"/>
      <w:bookmarkEnd w:id="1417"/>
      <w:r>
        <w:t>See Also</w:t>
      </w:r>
    </w:p>
    <w:p w:rsidR="00041042" w:rsidRDefault="00DD4813">
      <w:pPr>
        <w:spacing w:after="0"/>
      </w:pPr>
      <w:hyperlink w:anchor="_F745D9B1_Topic" w:history="1">
        <w:r w:rsidR="00EF6E53">
          <w:rPr>
            <w:rStyle w:val="Hyperlink"/>
          </w:rPr>
          <w:t>SerialisableObjectPool(T)Class</w:t>
        </w:r>
      </w:hyperlink>
    </w:p>
    <w:p w:rsidR="00041042" w:rsidRDefault="00DD4813">
      <w:pPr>
        <w:spacing w:after="0"/>
      </w:pPr>
      <w:hyperlink w:anchor="_9F669C6B_Topic" w:history="1">
        <w:r w:rsidR="00EF6E53">
          <w:rPr>
            <w:rStyle w:val="Hyperlink"/>
          </w:rPr>
          <w:t>Umbrace.Unity.PurePool Namespace</w:t>
        </w:r>
      </w:hyperlink>
    </w:p>
    <w:p w:rsidR="00041042" w:rsidRDefault="00EF6E53">
      <w:r>
        <w:br w:type="page"/>
      </w:r>
    </w:p>
    <w:p w:rsidR="00041042" w:rsidRDefault="00EF6E53">
      <w:pPr>
        <w:pStyle w:val="Heading1"/>
      </w:pPr>
      <w:bookmarkStart w:id="1418" w:name="_155AF093_Topic"/>
      <w:bookmarkEnd w:id="1418"/>
      <w:r>
        <w:lastRenderedPageBreak/>
        <w:t>SerialisableObjectPool(</w:t>
      </w:r>
      <w:r>
        <w:rPr>
          <w:rStyle w:val="TypeParameter"/>
        </w:rPr>
        <w:t>T</w:t>
      </w:r>
      <w:r>
        <w:t xml:space="preserve">).Initialise Method </w:t>
      </w:r>
    </w:p>
    <w:p w:rsidR="00041042" w:rsidRDefault="00EF6E53">
      <w:pPr>
        <w:pStyle w:val="Heading2"/>
      </w:pPr>
      <w:r>
        <w:t>Overload List</w:t>
      </w:r>
    </w:p>
    <w:tbl>
      <w:tblPr>
        <w:tblStyle w:val="GeneralTable"/>
        <w:tblW w:w="5000" w:type="pct"/>
        <w:tblLook w:val="07E0" w:firstRow="1" w:lastRow="1" w:firstColumn="1" w:lastColumn="1" w:noHBand="1" w:noVBand="1"/>
      </w:tblPr>
      <w:tblGrid>
        <w:gridCol w:w="340"/>
        <w:gridCol w:w="1700"/>
        <w:gridCol w:w="7310"/>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041042">
            <w:pPr>
              <w:keepNext/>
            </w:pPr>
          </w:p>
        </w:tc>
        <w:tc>
          <w:tcPr>
            <w:tcW w:w="0" w:type="auto"/>
          </w:tcPr>
          <w:p w:rsidR="00041042" w:rsidRDefault="00EF6E53">
            <w:pPr>
              <w:keepNext/>
            </w:pPr>
            <w:r>
              <w:t>Name</w:t>
            </w:r>
          </w:p>
        </w:tc>
        <w:tc>
          <w:tcPr>
            <w:tcW w:w="0" w:type="auto"/>
          </w:tcPr>
          <w:p w:rsidR="00041042" w:rsidRDefault="00EF6E53">
            <w:pPr>
              <w:keepNext/>
            </w:pPr>
            <w:r>
              <w:t>Description</w:t>
            </w:r>
          </w:p>
        </w:tc>
      </w:tr>
      <w:tr w:rsidR="00041042">
        <w:tc>
          <w:tcPr>
            <w:tcW w:w="0" w:type="auto"/>
          </w:tcPr>
          <w:p w:rsidR="00041042" w:rsidRDefault="00EF6E53">
            <w:r>
              <w:rPr>
                <w:noProof/>
              </w:rPr>
              <w:drawing>
                <wp:inline distT="0" distB="0" distL="0" distR="0">
                  <wp:extent cx="152400" cy="104775"/>
                  <wp:effectExtent l="0" t="0" r="0" b="0"/>
                  <wp:docPr id="256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w:anchor="_BF8BF998_Topic" w:history="1">
              <w:r w:rsidR="00EF6E53">
                <w:rPr>
                  <w:rStyle w:val="Hyperlink"/>
                </w:rPr>
                <w:t>Initialise()</w:t>
              </w:r>
            </w:hyperlink>
          </w:p>
        </w:tc>
        <w:tc>
          <w:tcPr>
            <w:tcW w:w="0" w:type="auto"/>
          </w:tcPr>
          <w:p w:rsidR="00041042" w:rsidRDefault="00EF6E53">
            <w:r>
              <w:t>Initialises the pool, populating it with objects and making it ready for use.</w:t>
            </w:r>
          </w:p>
        </w:tc>
      </w:tr>
      <w:tr w:rsidR="00041042">
        <w:tc>
          <w:tcPr>
            <w:tcW w:w="0" w:type="auto"/>
          </w:tcPr>
          <w:p w:rsidR="00041042" w:rsidRDefault="00EF6E53">
            <w:r>
              <w:rPr>
                <w:noProof/>
              </w:rPr>
              <w:drawing>
                <wp:inline distT="0" distB="0" distL="0" distR="0">
                  <wp:extent cx="161924" cy="152400"/>
                  <wp:effectExtent l="0" t="0" r="0" b="0"/>
                  <wp:docPr id="2568"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46">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041042" w:rsidRDefault="00DD4813">
            <w:hyperlink w:anchor="_7E29EB04_Topic" w:history="1">
              <w:r w:rsidR="00EF6E53">
                <w:rPr>
                  <w:rStyle w:val="Hyperlink"/>
                </w:rPr>
                <w:t>Initialise(Boolean)</w:t>
              </w:r>
            </w:hyperlink>
          </w:p>
        </w:tc>
        <w:tc>
          <w:tcPr>
            <w:tcW w:w="0" w:type="auto"/>
          </w:tcPr>
          <w:p w:rsidR="00041042" w:rsidRDefault="00EF6E53">
            <w:r>
              <w:t>Initialises the pool, making it ready for use, and optionally populating it with objects.</w:t>
            </w:r>
          </w:p>
        </w:tc>
      </w:tr>
    </w:tbl>
    <w:p w:rsidR="00041042" w:rsidRDefault="00041042">
      <w:pPr>
        <w:spacing w:after="0"/>
      </w:pPr>
    </w:p>
    <w:p w:rsidR="00041042" w:rsidRDefault="00EF6E53">
      <w:pPr>
        <w:pStyle w:val="Heading2"/>
      </w:pPr>
      <w:bookmarkStart w:id="1419" w:name="_155AF093_Topic_SeeAlso"/>
      <w:bookmarkEnd w:id="1419"/>
      <w:r>
        <w:t>See Also</w:t>
      </w:r>
    </w:p>
    <w:p w:rsidR="00041042" w:rsidRDefault="00DD4813">
      <w:pPr>
        <w:spacing w:after="0"/>
      </w:pPr>
      <w:hyperlink w:anchor="_F745D9B1_Topic" w:history="1">
        <w:r w:rsidR="00EF6E53">
          <w:rPr>
            <w:rStyle w:val="Hyperlink"/>
          </w:rPr>
          <w:t>SerialisableObjectPool(T)Class</w:t>
        </w:r>
      </w:hyperlink>
    </w:p>
    <w:p w:rsidR="00041042" w:rsidRDefault="00DD4813">
      <w:pPr>
        <w:spacing w:after="0"/>
      </w:pPr>
      <w:hyperlink w:anchor="_9F669C6B_Topic" w:history="1">
        <w:r w:rsidR="00EF6E53">
          <w:rPr>
            <w:rStyle w:val="Hyperlink"/>
          </w:rPr>
          <w:t>Umbrace.Unity.PurePool Namespace</w:t>
        </w:r>
      </w:hyperlink>
    </w:p>
    <w:p w:rsidR="00041042" w:rsidRDefault="00EF6E53">
      <w:r>
        <w:br w:type="page"/>
      </w:r>
    </w:p>
    <w:p w:rsidR="00041042" w:rsidRDefault="00EF6E53">
      <w:pPr>
        <w:pStyle w:val="Heading1"/>
      </w:pPr>
      <w:bookmarkStart w:id="1420" w:name="_BF8BF998_Topic"/>
      <w:bookmarkEnd w:id="1420"/>
      <w:r>
        <w:lastRenderedPageBreak/>
        <w:t>SerialisableObjectPool(</w:t>
      </w:r>
      <w:r>
        <w:rPr>
          <w:rStyle w:val="TypeParameter"/>
        </w:rPr>
        <w:t>T</w:t>
      </w:r>
      <w:r>
        <w:t xml:space="preserve">).Initialise Method </w:t>
      </w:r>
    </w:p>
    <w:p w:rsidR="00041042" w:rsidRDefault="00EF6E53">
      <w:r>
        <w:t>Initialises the pool, populating it with objects and making it ready for use.</w:t>
      </w:r>
    </w:p>
    <w:p w:rsidR="00041042" w:rsidRDefault="00EF6E53">
      <w:r>
        <w:rPr>
          <w:b/>
        </w:rPr>
        <w:t>Namespace:</w:t>
      </w:r>
      <w:r>
        <w:t> </w:t>
      </w:r>
      <w:hyperlink w:anchor="_9F669C6B_Topic" w:history="1">
        <w:r>
          <w:rPr>
            <w:rStyle w:val="Hyperlink"/>
          </w:rPr>
          <w:t>Umbrace.Unity.PurePool</w:t>
        </w:r>
      </w:hyperlink>
      <w:r>
        <w:br/>
      </w:r>
      <w:r>
        <w:rPr>
          <w:b/>
        </w:rPr>
        <w:t>Assembly:</w:t>
      </w:r>
      <w:r>
        <w:t> Umbrace.Unity.PurePool (in Umbrace.Unity.PurePool.dll) Version: 0.0.0.0 (1.0.0.0)</w:t>
      </w:r>
    </w:p>
    <w:p w:rsidR="00041042" w:rsidRDefault="00EF6E53">
      <w:pPr>
        <w:pStyle w:val="Heading2"/>
      </w:pPr>
      <w:r>
        <w:t>Syntax</w:t>
      </w:r>
    </w:p>
    <w:tbl>
      <w:tblPr>
        <w:tblStyle w:val="CodeTable"/>
        <w:tblW w:w="5000" w:type="pct"/>
        <w:tblLook w:val="07E0" w:firstRow="1" w:lastRow="1" w:firstColumn="1" w:lastColumn="1" w:noHBand="1" w:noVBand="1"/>
      </w:tblPr>
      <w:tblGrid>
        <w:gridCol w:w="9350"/>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EF6E53">
            <w:pPr>
              <w:keepNext/>
            </w:pPr>
            <w:r>
              <w:t>C#</w:t>
            </w:r>
          </w:p>
        </w:tc>
      </w:tr>
      <w:tr w:rsidR="00041042">
        <w:tc>
          <w:tcPr>
            <w:tcW w:w="0" w:type="auto"/>
          </w:tcPr>
          <w:p w:rsidR="00041042" w:rsidRDefault="00EF6E53">
            <w:r>
              <w:rPr>
                <w:rStyle w:val="Keyword"/>
              </w:rPr>
              <w:t>public</w:t>
            </w:r>
            <w:r>
              <w:t xml:space="preserve"> </w:t>
            </w:r>
            <w:r>
              <w:rPr>
                <w:rStyle w:val="Keyword"/>
              </w:rPr>
              <w:t>void</w:t>
            </w:r>
            <w:r>
              <w:t xml:space="preserve"> </w:t>
            </w:r>
            <w:r>
              <w:rPr>
                <w:rStyle w:val="Identifier"/>
              </w:rPr>
              <w:t>Initialise</w:t>
            </w:r>
            <w:r>
              <w:t>()</w:t>
            </w:r>
          </w:p>
        </w:tc>
      </w:tr>
    </w:tbl>
    <w:p w:rsidR="00041042" w:rsidRDefault="00041042">
      <w:pPr>
        <w:spacing w:after="0"/>
      </w:pPr>
    </w:p>
    <w:p w:rsidR="00041042" w:rsidRDefault="00EF6E53">
      <w:pPr>
        <w:pStyle w:val="Heading2"/>
      </w:pPr>
      <w:bookmarkStart w:id="1421" w:name="_BF8BF998_Topic_SeeAlso"/>
      <w:bookmarkEnd w:id="1421"/>
      <w:r>
        <w:t>See Also</w:t>
      </w:r>
    </w:p>
    <w:p w:rsidR="00041042" w:rsidRDefault="00DD4813">
      <w:pPr>
        <w:spacing w:after="0"/>
      </w:pPr>
      <w:hyperlink w:anchor="_F745D9B1_Topic" w:history="1">
        <w:r w:rsidR="00EF6E53">
          <w:rPr>
            <w:rStyle w:val="Hyperlink"/>
          </w:rPr>
          <w:t>SerialisableObjectPool(T)Class</w:t>
        </w:r>
      </w:hyperlink>
    </w:p>
    <w:p w:rsidR="00041042" w:rsidRDefault="00DD4813">
      <w:pPr>
        <w:spacing w:after="0"/>
      </w:pPr>
      <w:hyperlink w:anchor="_155AF093_Topic" w:history="1">
        <w:r w:rsidR="00EF6E53">
          <w:rPr>
            <w:rStyle w:val="Hyperlink"/>
          </w:rPr>
          <w:t>Initialise Overload</w:t>
        </w:r>
      </w:hyperlink>
    </w:p>
    <w:p w:rsidR="00041042" w:rsidRDefault="00DD4813">
      <w:pPr>
        <w:spacing w:after="0"/>
      </w:pPr>
      <w:hyperlink w:anchor="_9F669C6B_Topic" w:history="1">
        <w:r w:rsidR="00EF6E53">
          <w:rPr>
            <w:rStyle w:val="Hyperlink"/>
          </w:rPr>
          <w:t>Umbrace.Unity.PurePool Namespace</w:t>
        </w:r>
      </w:hyperlink>
    </w:p>
    <w:p w:rsidR="00041042" w:rsidRDefault="00EF6E53">
      <w:r>
        <w:br w:type="page"/>
      </w:r>
    </w:p>
    <w:p w:rsidR="00041042" w:rsidRDefault="00EF6E53">
      <w:pPr>
        <w:pStyle w:val="Heading1"/>
      </w:pPr>
      <w:bookmarkStart w:id="1422" w:name="_7E29EB04_Topic"/>
      <w:bookmarkEnd w:id="1422"/>
      <w:r>
        <w:lastRenderedPageBreak/>
        <w:t>SerialisableObjectPool(</w:t>
      </w:r>
      <w:r>
        <w:rPr>
          <w:rStyle w:val="TypeParameter"/>
        </w:rPr>
        <w:t>T</w:t>
      </w:r>
      <w:r>
        <w:t>).Initialise Method (Boolean)</w:t>
      </w:r>
    </w:p>
    <w:p w:rsidR="00041042" w:rsidRDefault="00EF6E53">
      <w:r>
        <w:t>Initialises the pool, making it ready for use, and optionally populating it with objects.</w:t>
      </w:r>
    </w:p>
    <w:p w:rsidR="00041042" w:rsidRDefault="00EF6E53">
      <w:r>
        <w:rPr>
          <w:b/>
        </w:rPr>
        <w:t>Namespace:</w:t>
      </w:r>
      <w:r>
        <w:t> </w:t>
      </w:r>
      <w:hyperlink w:anchor="_9F669C6B_Topic" w:history="1">
        <w:r>
          <w:rPr>
            <w:rStyle w:val="Hyperlink"/>
          </w:rPr>
          <w:t>Umbrace.Unity.PurePool</w:t>
        </w:r>
      </w:hyperlink>
      <w:r>
        <w:br/>
      </w:r>
      <w:r>
        <w:rPr>
          <w:b/>
        </w:rPr>
        <w:t>Assembly:</w:t>
      </w:r>
      <w:r>
        <w:t> Umbrace.Unity.PurePool (in Umbrace.Unity.PurePool.dll) Version: 0.0.0.0 (1.0.0.0)</w:t>
      </w:r>
    </w:p>
    <w:p w:rsidR="00041042" w:rsidRDefault="00EF6E53">
      <w:pPr>
        <w:pStyle w:val="Heading2"/>
      </w:pPr>
      <w:r>
        <w:t>Syntax</w:t>
      </w:r>
    </w:p>
    <w:tbl>
      <w:tblPr>
        <w:tblStyle w:val="CodeTable"/>
        <w:tblW w:w="5000" w:type="pct"/>
        <w:tblLook w:val="07E0" w:firstRow="1" w:lastRow="1" w:firstColumn="1" w:lastColumn="1" w:noHBand="1" w:noVBand="1"/>
      </w:tblPr>
      <w:tblGrid>
        <w:gridCol w:w="9350"/>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EF6E53">
            <w:pPr>
              <w:keepNext/>
            </w:pPr>
            <w:r>
              <w:t>C#</w:t>
            </w:r>
          </w:p>
        </w:tc>
      </w:tr>
      <w:tr w:rsidR="00041042">
        <w:tc>
          <w:tcPr>
            <w:tcW w:w="0" w:type="auto"/>
          </w:tcPr>
          <w:p w:rsidR="00041042" w:rsidRDefault="00EF6E53">
            <w:r>
              <w:rPr>
                <w:rStyle w:val="Keyword"/>
              </w:rPr>
              <w:t>protected</w:t>
            </w:r>
            <w:r>
              <w:t xml:space="preserve"> </w:t>
            </w:r>
            <w:r>
              <w:rPr>
                <w:rStyle w:val="Keyword"/>
              </w:rPr>
              <w:t>void</w:t>
            </w:r>
            <w:r>
              <w:t xml:space="preserve"> </w:t>
            </w:r>
            <w:r>
              <w:rPr>
                <w:rStyle w:val="Identifier"/>
              </w:rPr>
              <w:t>Initialise</w:t>
            </w:r>
            <w:r>
              <w:t>(</w:t>
            </w:r>
            <w:r>
              <w:br/>
            </w:r>
            <w:r>
              <w:tab/>
            </w:r>
            <w:r>
              <w:rPr>
                <w:rStyle w:val="Identifier"/>
              </w:rPr>
              <w:t>bool</w:t>
            </w:r>
            <w:r>
              <w:t xml:space="preserve"> </w:t>
            </w:r>
            <w:r>
              <w:rPr>
                <w:rStyle w:val="Parameter"/>
              </w:rPr>
              <w:t>reinitialise</w:t>
            </w:r>
            <w:r>
              <w:br/>
              <w:t>)</w:t>
            </w:r>
          </w:p>
        </w:tc>
      </w:tr>
    </w:tbl>
    <w:p w:rsidR="00041042" w:rsidRDefault="00041042">
      <w:pPr>
        <w:spacing w:after="0"/>
      </w:pPr>
    </w:p>
    <w:p w:rsidR="00041042" w:rsidRDefault="00EF6E53">
      <w:pPr>
        <w:pStyle w:val="Heading4"/>
      </w:pPr>
      <w:r>
        <w:t>Parameters</w:t>
      </w:r>
    </w:p>
    <w:p w:rsidR="00041042" w:rsidRDefault="00EF6E53">
      <w:pPr>
        <w:spacing w:after="0"/>
      </w:pPr>
      <w:r>
        <w:rPr>
          <w:rStyle w:val="Parameter"/>
        </w:rPr>
        <w:t>reinitialise</w:t>
      </w:r>
    </w:p>
    <w:p w:rsidR="00041042" w:rsidRDefault="00EF6E53">
      <w:pPr>
        <w:spacing w:after="0"/>
      </w:pPr>
      <w:r>
        <w:t xml:space="preserve">Type: </w:t>
      </w:r>
      <w:hyperlink r:id="rId1345" w:history="1">
        <w:r>
          <w:rPr>
            <w:rStyle w:val="Hyperlink"/>
          </w:rPr>
          <w:t>System.Boolean</w:t>
        </w:r>
      </w:hyperlink>
    </w:p>
    <w:p w:rsidR="00041042" w:rsidRDefault="00EF6E53">
      <w:r>
        <w:t>A value indicating whether the pool is being reinitialised after deserialisation.</w:t>
      </w:r>
    </w:p>
    <w:p w:rsidR="00041042" w:rsidRDefault="00EF6E53">
      <w:pPr>
        <w:pStyle w:val="Heading2"/>
      </w:pPr>
      <w:r>
        <w:t>Exceptions</w:t>
      </w:r>
    </w:p>
    <w:tbl>
      <w:tblPr>
        <w:tblStyle w:val="GeneralTable"/>
        <w:tblW w:w="5000" w:type="pct"/>
        <w:tblLook w:val="07E0" w:firstRow="1" w:lastRow="1" w:firstColumn="1" w:lastColumn="1" w:noHBand="1" w:noVBand="1"/>
      </w:tblPr>
      <w:tblGrid>
        <w:gridCol w:w="2464"/>
        <w:gridCol w:w="6886"/>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EF6E53">
            <w:pPr>
              <w:keepNext/>
            </w:pPr>
            <w:r>
              <w:t>Exception</w:t>
            </w:r>
          </w:p>
        </w:tc>
        <w:tc>
          <w:tcPr>
            <w:tcW w:w="0" w:type="auto"/>
          </w:tcPr>
          <w:p w:rsidR="00041042" w:rsidRDefault="00EF6E53">
            <w:pPr>
              <w:keepNext/>
            </w:pPr>
            <w:r>
              <w:t>Condition</w:t>
            </w:r>
          </w:p>
        </w:tc>
      </w:tr>
      <w:tr w:rsidR="00041042">
        <w:tc>
          <w:tcPr>
            <w:tcW w:w="0" w:type="auto"/>
          </w:tcPr>
          <w:p w:rsidR="00041042" w:rsidRDefault="00DD4813">
            <w:hyperlink r:id="rId1346" w:history="1">
              <w:r w:rsidR="00EF6E53">
                <w:rPr>
                  <w:rStyle w:val="Hyperlink"/>
                </w:rPr>
                <w:t>InvalidOperationException</w:t>
              </w:r>
            </w:hyperlink>
          </w:p>
        </w:tc>
        <w:tc>
          <w:tcPr>
            <w:tcW w:w="0" w:type="auto"/>
          </w:tcPr>
          <w:p w:rsidR="00041042" w:rsidRDefault="00EF6E53">
            <w:r>
              <w:t xml:space="preserve">No public parameterless constructor could be found on type </w:t>
            </w:r>
            <w:r>
              <w:rPr>
                <w:rStyle w:val="TypeParameter"/>
              </w:rPr>
              <w:t>T</w:t>
            </w:r>
            <w:r>
              <w:t xml:space="preserve">, or, </w:t>
            </w:r>
            <w:hyperlink w:anchor="_8C966958_Topic" w:history="1">
              <w:r>
                <w:rPr>
                  <w:rStyle w:val="Hyperlink"/>
                </w:rPr>
                <w:t>GetObjectFactory()</w:t>
              </w:r>
            </w:hyperlink>
            <w:r>
              <w:t xml:space="preserve"> threw an exception.</w:t>
            </w:r>
          </w:p>
        </w:tc>
      </w:tr>
    </w:tbl>
    <w:p w:rsidR="00041042" w:rsidRDefault="00041042">
      <w:pPr>
        <w:spacing w:after="0"/>
      </w:pPr>
    </w:p>
    <w:p w:rsidR="00041042" w:rsidRDefault="00EF6E53">
      <w:pPr>
        <w:pStyle w:val="Heading2"/>
      </w:pPr>
      <w:bookmarkStart w:id="1423" w:name="_7E29EB04_Topic_SeeAlso"/>
      <w:bookmarkEnd w:id="1423"/>
      <w:r>
        <w:t>See Also</w:t>
      </w:r>
    </w:p>
    <w:p w:rsidR="00041042" w:rsidRDefault="00DD4813">
      <w:pPr>
        <w:spacing w:after="0"/>
      </w:pPr>
      <w:hyperlink w:anchor="_F745D9B1_Topic" w:history="1">
        <w:r w:rsidR="00EF6E53">
          <w:rPr>
            <w:rStyle w:val="Hyperlink"/>
          </w:rPr>
          <w:t>SerialisableObjectPool(T)Class</w:t>
        </w:r>
      </w:hyperlink>
    </w:p>
    <w:p w:rsidR="00041042" w:rsidRDefault="00DD4813">
      <w:pPr>
        <w:spacing w:after="0"/>
      </w:pPr>
      <w:hyperlink w:anchor="_155AF093_Topic" w:history="1">
        <w:r w:rsidR="00EF6E53">
          <w:rPr>
            <w:rStyle w:val="Hyperlink"/>
          </w:rPr>
          <w:t>Initialise Overload</w:t>
        </w:r>
      </w:hyperlink>
    </w:p>
    <w:p w:rsidR="00041042" w:rsidRDefault="00DD4813">
      <w:pPr>
        <w:spacing w:after="0"/>
      </w:pPr>
      <w:hyperlink w:anchor="_9F669C6B_Topic" w:history="1">
        <w:r w:rsidR="00EF6E53">
          <w:rPr>
            <w:rStyle w:val="Hyperlink"/>
          </w:rPr>
          <w:t>Umbrace.Unity.PurePool Namespace</w:t>
        </w:r>
      </w:hyperlink>
    </w:p>
    <w:p w:rsidR="00041042" w:rsidRDefault="00EF6E53">
      <w:r>
        <w:br w:type="page"/>
      </w:r>
    </w:p>
    <w:p w:rsidR="00041042" w:rsidRDefault="00EF6E53">
      <w:pPr>
        <w:pStyle w:val="Heading1"/>
      </w:pPr>
      <w:bookmarkStart w:id="1424" w:name="_20E32D91_Topic"/>
      <w:bookmarkEnd w:id="1424"/>
      <w:r>
        <w:lastRenderedPageBreak/>
        <w:t>SerialisableObjectPool(</w:t>
      </w:r>
      <w:r>
        <w:rPr>
          <w:rStyle w:val="TypeParameter"/>
        </w:rPr>
        <w:t>T</w:t>
      </w:r>
      <w:r>
        <w:t xml:space="preserve">).OnAfterDeserialize Method </w:t>
      </w:r>
    </w:p>
    <w:p w:rsidR="00041042" w:rsidRDefault="00EF6E53">
      <w:r>
        <w:t>Performs actions after the object has been deserialised.</w:t>
      </w:r>
    </w:p>
    <w:p w:rsidR="00041042" w:rsidRDefault="00EF6E53">
      <w:r>
        <w:rPr>
          <w:b/>
        </w:rPr>
        <w:t>Namespace:</w:t>
      </w:r>
      <w:r>
        <w:t> </w:t>
      </w:r>
      <w:hyperlink w:anchor="_9F669C6B_Topic" w:history="1">
        <w:r>
          <w:rPr>
            <w:rStyle w:val="Hyperlink"/>
          </w:rPr>
          <w:t>Umbrace.Unity.PurePool</w:t>
        </w:r>
      </w:hyperlink>
      <w:r>
        <w:br/>
      </w:r>
      <w:r>
        <w:rPr>
          <w:b/>
        </w:rPr>
        <w:t>Assembly:</w:t>
      </w:r>
      <w:r>
        <w:t> Umbrace.Unity.PurePool (in Umbrace.Unity.PurePool.dll) Version: 0.0.0.0 (1.0.0.0)</w:t>
      </w:r>
    </w:p>
    <w:p w:rsidR="00041042" w:rsidRDefault="00EF6E53">
      <w:pPr>
        <w:pStyle w:val="Heading2"/>
      </w:pPr>
      <w:r>
        <w:t>Syntax</w:t>
      </w:r>
    </w:p>
    <w:tbl>
      <w:tblPr>
        <w:tblStyle w:val="CodeTable"/>
        <w:tblW w:w="5000" w:type="pct"/>
        <w:tblLook w:val="07E0" w:firstRow="1" w:lastRow="1" w:firstColumn="1" w:lastColumn="1" w:noHBand="1" w:noVBand="1"/>
      </w:tblPr>
      <w:tblGrid>
        <w:gridCol w:w="9350"/>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EF6E53">
            <w:pPr>
              <w:keepNext/>
            </w:pPr>
            <w:r>
              <w:t>C#</w:t>
            </w:r>
          </w:p>
        </w:tc>
      </w:tr>
      <w:tr w:rsidR="00041042">
        <w:tc>
          <w:tcPr>
            <w:tcW w:w="0" w:type="auto"/>
          </w:tcPr>
          <w:p w:rsidR="00041042" w:rsidRDefault="00EF6E53">
            <w:r>
              <w:rPr>
                <w:rStyle w:val="Keyword"/>
              </w:rPr>
              <w:t>protected</w:t>
            </w:r>
            <w:r>
              <w:t xml:space="preserve"> </w:t>
            </w:r>
            <w:r>
              <w:rPr>
                <w:rStyle w:val="Keyword"/>
              </w:rPr>
              <w:t>virtual</w:t>
            </w:r>
            <w:r>
              <w:t xml:space="preserve"> </w:t>
            </w:r>
            <w:r>
              <w:rPr>
                <w:rStyle w:val="Keyword"/>
              </w:rPr>
              <w:t>void</w:t>
            </w:r>
            <w:r>
              <w:t xml:space="preserve"> </w:t>
            </w:r>
            <w:r>
              <w:rPr>
                <w:rStyle w:val="Identifier"/>
              </w:rPr>
              <w:t>OnAfterDeserialize</w:t>
            </w:r>
            <w:r>
              <w:t>()</w:t>
            </w:r>
          </w:p>
        </w:tc>
      </w:tr>
    </w:tbl>
    <w:p w:rsidR="00041042" w:rsidRDefault="00041042">
      <w:pPr>
        <w:spacing w:after="0"/>
      </w:pPr>
    </w:p>
    <w:p w:rsidR="00041042" w:rsidRDefault="00EF6E53">
      <w:pPr>
        <w:pStyle w:val="Heading2"/>
      </w:pPr>
      <w:bookmarkStart w:id="1425" w:name="_20E32D91_Topic_SeeAlso"/>
      <w:bookmarkEnd w:id="1425"/>
      <w:r>
        <w:t>See Also</w:t>
      </w:r>
    </w:p>
    <w:p w:rsidR="00041042" w:rsidRDefault="00DD4813">
      <w:pPr>
        <w:spacing w:after="0"/>
      </w:pPr>
      <w:hyperlink w:anchor="_F745D9B1_Topic" w:history="1">
        <w:r w:rsidR="00EF6E53">
          <w:rPr>
            <w:rStyle w:val="Hyperlink"/>
          </w:rPr>
          <w:t>SerialisableObjectPool(T)Class</w:t>
        </w:r>
      </w:hyperlink>
    </w:p>
    <w:p w:rsidR="00041042" w:rsidRDefault="00DD4813">
      <w:pPr>
        <w:spacing w:after="0"/>
      </w:pPr>
      <w:hyperlink w:anchor="_9F669C6B_Topic" w:history="1">
        <w:r w:rsidR="00EF6E53">
          <w:rPr>
            <w:rStyle w:val="Hyperlink"/>
          </w:rPr>
          <w:t>Umbrace.Unity.PurePool Namespace</w:t>
        </w:r>
      </w:hyperlink>
    </w:p>
    <w:p w:rsidR="00041042" w:rsidRDefault="00EF6E53">
      <w:r>
        <w:br w:type="page"/>
      </w:r>
    </w:p>
    <w:p w:rsidR="00041042" w:rsidRDefault="00EF6E53">
      <w:pPr>
        <w:pStyle w:val="Heading1"/>
      </w:pPr>
      <w:bookmarkStart w:id="1426" w:name="_4AFEEB09_Topic"/>
      <w:bookmarkEnd w:id="1426"/>
      <w:r>
        <w:lastRenderedPageBreak/>
        <w:t>SerialisableObjectPool(</w:t>
      </w:r>
      <w:r>
        <w:rPr>
          <w:rStyle w:val="TypeParameter"/>
        </w:rPr>
        <w:t>T</w:t>
      </w:r>
      <w:r>
        <w:t xml:space="preserve">).OnBeforeSerialize Method </w:t>
      </w:r>
    </w:p>
    <w:p w:rsidR="00041042" w:rsidRDefault="00EF6E53">
      <w:r>
        <w:t>Performs actions prior to the object being serialised.</w:t>
      </w:r>
    </w:p>
    <w:p w:rsidR="00041042" w:rsidRDefault="00EF6E53">
      <w:r>
        <w:rPr>
          <w:b/>
        </w:rPr>
        <w:t>Namespace:</w:t>
      </w:r>
      <w:r>
        <w:t> </w:t>
      </w:r>
      <w:hyperlink w:anchor="_9F669C6B_Topic" w:history="1">
        <w:r>
          <w:rPr>
            <w:rStyle w:val="Hyperlink"/>
          </w:rPr>
          <w:t>Umbrace.Unity.PurePool</w:t>
        </w:r>
      </w:hyperlink>
      <w:r>
        <w:br/>
      </w:r>
      <w:r>
        <w:rPr>
          <w:b/>
        </w:rPr>
        <w:t>Assembly:</w:t>
      </w:r>
      <w:r>
        <w:t> Umbrace.Unity.PurePool (in Umbrace.Unity.PurePool.dll) Version: 0.0.0.0 (1.0.0.0)</w:t>
      </w:r>
    </w:p>
    <w:p w:rsidR="00041042" w:rsidRDefault="00EF6E53">
      <w:pPr>
        <w:pStyle w:val="Heading2"/>
      </w:pPr>
      <w:r>
        <w:t>Syntax</w:t>
      </w:r>
    </w:p>
    <w:tbl>
      <w:tblPr>
        <w:tblStyle w:val="CodeTable"/>
        <w:tblW w:w="5000" w:type="pct"/>
        <w:tblLook w:val="07E0" w:firstRow="1" w:lastRow="1" w:firstColumn="1" w:lastColumn="1" w:noHBand="1" w:noVBand="1"/>
      </w:tblPr>
      <w:tblGrid>
        <w:gridCol w:w="9350"/>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EF6E53">
            <w:pPr>
              <w:keepNext/>
            </w:pPr>
            <w:r>
              <w:t>C#</w:t>
            </w:r>
          </w:p>
        </w:tc>
      </w:tr>
      <w:tr w:rsidR="00041042">
        <w:tc>
          <w:tcPr>
            <w:tcW w:w="0" w:type="auto"/>
          </w:tcPr>
          <w:p w:rsidR="00041042" w:rsidRDefault="00EF6E53">
            <w:r>
              <w:rPr>
                <w:rStyle w:val="Keyword"/>
              </w:rPr>
              <w:t>protected</w:t>
            </w:r>
            <w:r>
              <w:t xml:space="preserve"> </w:t>
            </w:r>
            <w:r>
              <w:rPr>
                <w:rStyle w:val="Keyword"/>
              </w:rPr>
              <w:t>virtual</w:t>
            </w:r>
            <w:r>
              <w:t xml:space="preserve"> </w:t>
            </w:r>
            <w:r>
              <w:rPr>
                <w:rStyle w:val="Keyword"/>
              </w:rPr>
              <w:t>void</w:t>
            </w:r>
            <w:r>
              <w:t xml:space="preserve"> </w:t>
            </w:r>
            <w:r>
              <w:rPr>
                <w:rStyle w:val="Identifier"/>
              </w:rPr>
              <w:t>OnBeforeSerialize</w:t>
            </w:r>
            <w:r>
              <w:t>()</w:t>
            </w:r>
          </w:p>
        </w:tc>
      </w:tr>
    </w:tbl>
    <w:p w:rsidR="00041042" w:rsidRDefault="00041042">
      <w:pPr>
        <w:spacing w:after="0"/>
      </w:pPr>
    </w:p>
    <w:p w:rsidR="00041042" w:rsidRDefault="00EF6E53">
      <w:pPr>
        <w:pStyle w:val="Heading2"/>
      </w:pPr>
      <w:bookmarkStart w:id="1427" w:name="_4AFEEB09_Topic_SeeAlso"/>
      <w:bookmarkEnd w:id="1427"/>
      <w:r>
        <w:t>See Also</w:t>
      </w:r>
    </w:p>
    <w:p w:rsidR="00041042" w:rsidRDefault="00DD4813">
      <w:pPr>
        <w:spacing w:after="0"/>
      </w:pPr>
      <w:hyperlink w:anchor="_F745D9B1_Topic" w:history="1">
        <w:r w:rsidR="00EF6E53">
          <w:rPr>
            <w:rStyle w:val="Hyperlink"/>
          </w:rPr>
          <w:t>SerialisableObjectPool(T)Class</w:t>
        </w:r>
      </w:hyperlink>
    </w:p>
    <w:p w:rsidR="00041042" w:rsidRDefault="00DD4813">
      <w:pPr>
        <w:spacing w:after="0"/>
      </w:pPr>
      <w:hyperlink w:anchor="_9F669C6B_Topic" w:history="1">
        <w:r w:rsidR="00EF6E53">
          <w:rPr>
            <w:rStyle w:val="Hyperlink"/>
          </w:rPr>
          <w:t>Umbrace.Unity.PurePool Namespace</w:t>
        </w:r>
      </w:hyperlink>
    </w:p>
    <w:p w:rsidR="00041042" w:rsidRDefault="00EF6E53">
      <w:r>
        <w:br w:type="page"/>
      </w:r>
    </w:p>
    <w:p w:rsidR="00041042" w:rsidRDefault="00EF6E53">
      <w:pPr>
        <w:pStyle w:val="Heading1"/>
      </w:pPr>
      <w:bookmarkStart w:id="1428" w:name="_C62DAF58_Topic"/>
      <w:bookmarkEnd w:id="1428"/>
      <w:r>
        <w:lastRenderedPageBreak/>
        <w:t>SerialisableObjectPool(</w:t>
      </w:r>
      <w:r>
        <w:rPr>
          <w:rStyle w:val="TypeParameter"/>
        </w:rPr>
        <w:t>T</w:t>
      </w:r>
      <w:r>
        <w:t xml:space="preserve">).OnCanAcquireChanged Method </w:t>
      </w:r>
    </w:p>
    <w:p w:rsidR="00041042" w:rsidRDefault="00EF6E53">
      <w:r>
        <w:t xml:space="preserve">Raises the </w:t>
      </w:r>
      <w:hyperlink w:anchor="_A86F1985_Topic" w:history="1">
        <w:r>
          <w:rPr>
            <w:rStyle w:val="Hyperlink"/>
          </w:rPr>
          <w:t>CanAcquireChanged</w:t>
        </w:r>
      </w:hyperlink>
      <w:r>
        <w:t xml:space="preserve"> event.</w:t>
      </w:r>
    </w:p>
    <w:p w:rsidR="00041042" w:rsidRDefault="00EF6E53">
      <w:r>
        <w:rPr>
          <w:b/>
        </w:rPr>
        <w:t>Namespace:</w:t>
      </w:r>
      <w:r>
        <w:t> </w:t>
      </w:r>
      <w:hyperlink w:anchor="_9F669C6B_Topic" w:history="1">
        <w:r>
          <w:rPr>
            <w:rStyle w:val="Hyperlink"/>
          </w:rPr>
          <w:t>Umbrace.Unity.PurePool</w:t>
        </w:r>
      </w:hyperlink>
      <w:r>
        <w:br/>
      </w:r>
      <w:r>
        <w:rPr>
          <w:b/>
        </w:rPr>
        <w:t>Assembly:</w:t>
      </w:r>
      <w:r>
        <w:t> Umbrace.Unity.PurePool (in Umbrace.Unity.PurePool.dll) Version: 0.0.0.0 (1.0.0.0)</w:t>
      </w:r>
    </w:p>
    <w:p w:rsidR="00041042" w:rsidRDefault="00EF6E53">
      <w:pPr>
        <w:pStyle w:val="Heading2"/>
      </w:pPr>
      <w:r>
        <w:t>Syntax</w:t>
      </w:r>
    </w:p>
    <w:tbl>
      <w:tblPr>
        <w:tblStyle w:val="CodeTable"/>
        <w:tblW w:w="5000" w:type="pct"/>
        <w:tblLook w:val="07E0" w:firstRow="1" w:lastRow="1" w:firstColumn="1" w:lastColumn="1" w:noHBand="1" w:noVBand="1"/>
      </w:tblPr>
      <w:tblGrid>
        <w:gridCol w:w="9350"/>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EF6E53">
            <w:pPr>
              <w:keepNext/>
            </w:pPr>
            <w:r>
              <w:t>C#</w:t>
            </w:r>
          </w:p>
        </w:tc>
      </w:tr>
      <w:tr w:rsidR="00041042">
        <w:tc>
          <w:tcPr>
            <w:tcW w:w="0" w:type="auto"/>
          </w:tcPr>
          <w:p w:rsidR="00041042" w:rsidRDefault="00EF6E53">
            <w:r>
              <w:rPr>
                <w:rStyle w:val="Keyword"/>
              </w:rPr>
              <w:t>protected</w:t>
            </w:r>
            <w:r>
              <w:t xml:space="preserve"> </w:t>
            </w:r>
            <w:r>
              <w:rPr>
                <w:rStyle w:val="Keyword"/>
              </w:rPr>
              <w:t>virtual</w:t>
            </w:r>
            <w:r>
              <w:t xml:space="preserve"> </w:t>
            </w:r>
            <w:r>
              <w:rPr>
                <w:rStyle w:val="Keyword"/>
              </w:rPr>
              <w:t>void</w:t>
            </w:r>
            <w:r>
              <w:t xml:space="preserve"> </w:t>
            </w:r>
            <w:r>
              <w:rPr>
                <w:rStyle w:val="Identifier"/>
              </w:rPr>
              <w:t>OnCanAcquireChanged</w:t>
            </w:r>
            <w:r>
              <w:t>(</w:t>
            </w:r>
            <w:r>
              <w:br/>
            </w:r>
            <w:r>
              <w:tab/>
            </w:r>
            <w:r>
              <w:rPr>
                <w:rStyle w:val="Identifier"/>
              </w:rPr>
              <w:t>bool</w:t>
            </w:r>
            <w:r>
              <w:t xml:space="preserve"> </w:t>
            </w:r>
            <w:r>
              <w:rPr>
                <w:rStyle w:val="Parameter"/>
              </w:rPr>
              <w:t>canAcquire</w:t>
            </w:r>
            <w:r>
              <w:br/>
              <w:t>)</w:t>
            </w:r>
          </w:p>
        </w:tc>
      </w:tr>
    </w:tbl>
    <w:p w:rsidR="00041042" w:rsidRDefault="00041042">
      <w:pPr>
        <w:spacing w:after="0"/>
      </w:pPr>
    </w:p>
    <w:p w:rsidR="00041042" w:rsidRDefault="00EF6E53">
      <w:pPr>
        <w:pStyle w:val="Heading4"/>
      </w:pPr>
      <w:r>
        <w:t>Parameters</w:t>
      </w:r>
    </w:p>
    <w:p w:rsidR="00041042" w:rsidRDefault="00EF6E53">
      <w:pPr>
        <w:spacing w:after="0"/>
      </w:pPr>
      <w:r>
        <w:rPr>
          <w:rStyle w:val="Parameter"/>
        </w:rPr>
        <w:t>canAcquire</w:t>
      </w:r>
    </w:p>
    <w:p w:rsidR="00041042" w:rsidRDefault="00EF6E53">
      <w:pPr>
        <w:spacing w:after="0"/>
      </w:pPr>
      <w:r>
        <w:t xml:space="preserve">Type: </w:t>
      </w:r>
      <w:hyperlink r:id="rId1347" w:history="1">
        <w:r>
          <w:rPr>
            <w:rStyle w:val="Hyperlink"/>
          </w:rPr>
          <w:t>System.Boolean</w:t>
        </w:r>
      </w:hyperlink>
    </w:p>
    <w:p w:rsidR="00041042" w:rsidRDefault="00EF6E53">
      <w:r>
        <w:t xml:space="preserve">The new value of </w:t>
      </w:r>
      <w:hyperlink w:anchor="_81994308_Topic" w:history="1">
        <w:r>
          <w:rPr>
            <w:rStyle w:val="Hyperlink"/>
          </w:rPr>
          <w:t>CanAcquire</w:t>
        </w:r>
      </w:hyperlink>
      <w:r>
        <w:t>.</w:t>
      </w:r>
    </w:p>
    <w:p w:rsidR="00041042" w:rsidRDefault="00EF6E53">
      <w:pPr>
        <w:pStyle w:val="Heading2"/>
      </w:pPr>
      <w:bookmarkStart w:id="1429" w:name="_C62DAF58_Topic_SeeAlso"/>
      <w:bookmarkEnd w:id="1429"/>
      <w:r>
        <w:t>See Also</w:t>
      </w:r>
    </w:p>
    <w:p w:rsidR="00041042" w:rsidRDefault="00DD4813">
      <w:pPr>
        <w:spacing w:after="0"/>
      </w:pPr>
      <w:hyperlink w:anchor="_F745D9B1_Topic" w:history="1">
        <w:r w:rsidR="00EF6E53">
          <w:rPr>
            <w:rStyle w:val="Hyperlink"/>
          </w:rPr>
          <w:t>SerialisableObjectPool(T)Class</w:t>
        </w:r>
      </w:hyperlink>
    </w:p>
    <w:p w:rsidR="00041042" w:rsidRDefault="00DD4813">
      <w:pPr>
        <w:spacing w:after="0"/>
      </w:pPr>
      <w:hyperlink w:anchor="_9F669C6B_Topic" w:history="1">
        <w:r w:rsidR="00EF6E53">
          <w:rPr>
            <w:rStyle w:val="Hyperlink"/>
          </w:rPr>
          <w:t>Umbrace.Unity.PurePool Namespace</w:t>
        </w:r>
      </w:hyperlink>
    </w:p>
    <w:p w:rsidR="00041042" w:rsidRDefault="00EF6E53">
      <w:r>
        <w:br w:type="page"/>
      </w:r>
    </w:p>
    <w:p w:rsidR="00041042" w:rsidRDefault="00EF6E53">
      <w:pPr>
        <w:pStyle w:val="Heading1"/>
      </w:pPr>
      <w:bookmarkStart w:id="1430" w:name="_C76B8113_Topic"/>
      <w:bookmarkEnd w:id="1430"/>
      <w:r>
        <w:lastRenderedPageBreak/>
        <w:t>SerialisableObjectPool(</w:t>
      </w:r>
      <w:r>
        <w:rPr>
          <w:rStyle w:val="TypeParameter"/>
        </w:rPr>
        <w:t>T</w:t>
      </w:r>
      <w:r>
        <w:t xml:space="preserve">).OnCountChanged Method </w:t>
      </w:r>
    </w:p>
    <w:p w:rsidR="00041042" w:rsidRDefault="00EF6E53">
      <w:r>
        <w:t xml:space="preserve">Raises the </w:t>
      </w:r>
      <w:hyperlink w:anchor="_506E00BA_Topic" w:history="1">
        <w:r>
          <w:rPr>
            <w:rStyle w:val="Hyperlink"/>
          </w:rPr>
          <w:t>CountChanged</w:t>
        </w:r>
      </w:hyperlink>
      <w:r>
        <w:t xml:space="preserve"> event.</w:t>
      </w:r>
    </w:p>
    <w:p w:rsidR="00041042" w:rsidRDefault="00EF6E53">
      <w:r>
        <w:rPr>
          <w:b/>
        </w:rPr>
        <w:t>Namespace:</w:t>
      </w:r>
      <w:r>
        <w:t> </w:t>
      </w:r>
      <w:hyperlink w:anchor="_9F669C6B_Topic" w:history="1">
        <w:r>
          <w:rPr>
            <w:rStyle w:val="Hyperlink"/>
          </w:rPr>
          <w:t>Umbrace.Unity.PurePool</w:t>
        </w:r>
      </w:hyperlink>
      <w:r>
        <w:br/>
      </w:r>
      <w:r>
        <w:rPr>
          <w:b/>
        </w:rPr>
        <w:t>Assembly:</w:t>
      </w:r>
      <w:r>
        <w:t> Umbrace.Unity.PurePool (in Umbrace.Unity.PurePool.dll) Version: 0.0.0.0 (1.0.0.0)</w:t>
      </w:r>
    </w:p>
    <w:p w:rsidR="00041042" w:rsidRDefault="00EF6E53">
      <w:pPr>
        <w:pStyle w:val="Heading2"/>
      </w:pPr>
      <w:r>
        <w:t>Syntax</w:t>
      </w:r>
    </w:p>
    <w:tbl>
      <w:tblPr>
        <w:tblStyle w:val="CodeTable"/>
        <w:tblW w:w="5000" w:type="pct"/>
        <w:tblLook w:val="07E0" w:firstRow="1" w:lastRow="1" w:firstColumn="1" w:lastColumn="1" w:noHBand="1" w:noVBand="1"/>
      </w:tblPr>
      <w:tblGrid>
        <w:gridCol w:w="9350"/>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EF6E53">
            <w:pPr>
              <w:keepNext/>
            </w:pPr>
            <w:r>
              <w:t>C#</w:t>
            </w:r>
          </w:p>
        </w:tc>
      </w:tr>
      <w:tr w:rsidR="00041042">
        <w:tc>
          <w:tcPr>
            <w:tcW w:w="0" w:type="auto"/>
          </w:tcPr>
          <w:p w:rsidR="00041042" w:rsidRDefault="00EF6E53">
            <w:r>
              <w:rPr>
                <w:rStyle w:val="Keyword"/>
              </w:rPr>
              <w:t>protected</w:t>
            </w:r>
            <w:r>
              <w:t xml:space="preserve"> </w:t>
            </w:r>
            <w:r>
              <w:rPr>
                <w:rStyle w:val="Keyword"/>
              </w:rPr>
              <w:t>virtual</w:t>
            </w:r>
            <w:r>
              <w:t xml:space="preserve"> </w:t>
            </w:r>
            <w:r>
              <w:rPr>
                <w:rStyle w:val="Keyword"/>
              </w:rPr>
              <w:t>void</w:t>
            </w:r>
            <w:r>
              <w:t xml:space="preserve"> </w:t>
            </w:r>
            <w:r>
              <w:rPr>
                <w:rStyle w:val="Identifier"/>
              </w:rPr>
              <w:t>OnCountChanged</w:t>
            </w:r>
            <w:r>
              <w:t>(</w:t>
            </w:r>
            <w:r>
              <w:br/>
            </w:r>
            <w:r>
              <w:tab/>
            </w:r>
            <w:r>
              <w:rPr>
                <w:rStyle w:val="Identifier"/>
              </w:rPr>
              <w:t>int</w:t>
            </w:r>
            <w:r>
              <w:t xml:space="preserve"> </w:t>
            </w:r>
            <w:r>
              <w:rPr>
                <w:rStyle w:val="Parameter"/>
              </w:rPr>
              <w:t>count</w:t>
            </w:r>
            <w:r>
              <w:br/>
              <w:t>)</w:t>
            </w:r>
          </w:p>
        </w:tc>
      </w:tr>
    </w:tbl>
    <w:p w:rsidR="00041042" w:rsidRDefault="00041042">
      <w:pPr>
        <w:spacing w:after="0"/>
      </w:pPr>
    </w:p>
    <w:p w:rsidR="00041042" w:rsidRDefault="00EF6E53">
      <w:pPr>
        <w:pStyle w:val="Heading4"/>
      </w:pPr>
      <w:r>
        <w:t>Parameters</w:t>
      </w:r>
    </w:p>
    <w:p w:rsidR="00041042" w:rsidRDefault="00EF6E53">
      <w:pPr>
        <w:spacing w:after="0"/>
      </w:pPr>
      <w:r>
        <w:rPr>
          <w:rStyle w:val="Parameter"/>
        </w:rPr>
        <w:t>count</w:t>
      </w:r>
    </w:p>
    <w:p w:rsidR="00041042" w:rsidRDefault="00EF6E53">
      <w:pPr>
        <w:spacing w:after="0"/>
      </w:pPr>
      <w:r>
        <w:t xml:space="preserve">Type: </w:t>
      </w:r>
      <w:hyperlink r:id="rId1348" w:history="1">
        <w:r>
          <w:rPr>
            <w:rStyle w:val="Hyperlink"/>
          </w:rPr>
          <w:t>System.Int32</w:t>
        </w:r>
      </w:hyperlink>
    </w:p>
    <w:p w:rsidR="00041042" w:rsidRDefault="00EF6E53">
      <w:r>
        <w:t xml:space="preserve">The new value of </w:t>
      </w:r>
      <w:hyperlink w:anchor="_B9B795B5_Topic" w:history="1">
        <w:r>
          <w:rPr>
            <w:rStyle w:val="Hyperlink"/>
          </w:rPr>
          <w:t>Count</w:t>
        </w:r>
      </w:hyperlink>
      <w:r>
        <w:t>.</w:t>
      </w:r>
    </w:p>
    <w:p w:rsidR="00041042" w:rsidRDefault="00EF6E53">
      <w:pPr>
        <w:pStyle w:val="Heading2"/>
      </w:pPr>
      <w:bookmarkStart w:id="1431" w:name="_C76B8113_Topic_SeeAlso"/>
      <w:bookmarkEnd w:id="1431"/>
      <w:r>
        <w:t>See Also</w:t>
      </w:r>
    </w:p>
    <w:p w:rsidR="00041042" w:rsidRDefault="00DD4813">
      <w:pPr>
        <w:spacing w:after="0"/>
      </w:pPr>
      <w:hyperlink w:anchor="_F745D9B1_Topic" w:history="1">
        <w:r w:rsidR="00EF6E53">
          <w:rPr>
            <w:rStyle w:val="Hyperlink"/>
          </w:rPr>
          <w:t>SerialisableObjectPool(T)Class</w:t>
        </w:r>
      </w:hyperlink>
    </w:p>
    <w:p w:rsidR="00041042" w:rsidRDefault="00DD4813">
      <w:pPr>
        <w:spacing w:after="0"/>
      </w:pPr>
      <w:hyperlink w:anchor="_9F669C6B_Topic" w:history="1">
        <w:r w:rsidR="00EF6E53">
          <w:rPr>
            <w:rStyle w:val="Hyperlink"/>
          </w:rPr>
          <w:t>Umbrace.Unity.PurePool Namespace</w:t>
        </w:r>
      </w:hyperlink>
    </w:p>
    <w:p w:rsidR="00041042" w:rsidRDefault="00EF6E53">
      <w:r>
        <w:br w:type="page"/>
      </w:r>
    </w:p>
    <w:p w:rsidR="00041042" w:rsidRDefault="00EF6E53">
      <w:pPr>
        <w:pStyle w:val="Heading1"/>
      </w:pPr>
      <w:bookmarkStart w:id="1432" w:name="_945C4DAB_Topic"/>
      <w:bookmarkEnd w:id="1432"/>
      <w:r>
        <w:lastRenderedPageBreak/>
        <w:t>SerialisableObjectPool(</w:t>
      </w:r>
      <w:r>
        <w:rPr>
          <w:rStyle w:val="TypeParameter"/>
        </w:rPr>
        <w:t>T</w:t>
      </w:r>
      <w:r>
        <w:t xml:space="preserve">).OnInitialised Method </w:t>
      </w:r>
    </w:p>
    <w:p w:rsidR="00041042" w:rsidRDefault="00EF6E53">
      <w:r>
        <w:t xml:space="preserve">Raises the </w:t>
      </w:r>
      <w:hyperlink w:anchor="_C212C3AC_Topic" w:history="1">
        <w:r>
          <w:rPr>
            <w:rStyle w:val="Hyperlink"/>
          </w:rPr>
          <w:t>Initialised</w:t>
        </w:r>
      </w:hyperlink>
      <w:r>
        <w:t xml:space="preserve"> event.</w:t>
      </w:r>
    </w:p>
    <w:p w:rsidR="00041042" w:rsidRDefault="00EF6E53">
      <w:r>
        <w:rPr>
          <w:b/>
        </w:rPr>
        <w:t>Namespace:</w:t>
      </w:r>
      <w:r>
        <w:t> </w:t>
      </w:r>
      <w:hyperlink w:anchor="_9F669C6B_Topic" w:history="1">
        <w:r>
          <w:rPr>
            <w:rStyle w:val="Hyperlink"/>
          </w:rPr>
          <w:t>Umbrace.Unity.PurePool</w:t>
        </w:r>
      </w:hyperlink>
      <w:r>
        <w:br/>
      </w:r>
      <w:r>
        <w:rPr>
          <w:b/>
        </w:rPr>
        <w:t>Assembly:</w:t>
      </w:r>
      <w:r>
        <w:t> Umbrace.Unity.PurePool (in Umbrace.Unity.PurePool.dll) Version: 0.0.0.0 (1.0.0.0)</w:t>
      </w:r>
    </w:p>
    <w:p w:rsidR="00041042" w:rsidRDefault="00EF6E53">
      <w:pPr>
        <w:pStyle w:val="Heading2"/>
      </w:pPr>
      <w:r>
        <w:t>Syntax</w:t>
      </w:r>
    </w:p>
    <w:tbl>
      <w:tblPr>
        <w:tblStyle w:val="CodeTable"/>
        <w:tblW w:w="5000" w:type="pct"/>
        <w:tblLook w:val="07E0" w:firstRow="1" w:lastRow="1" w:firstColumn="1" w:lastColumn="1" w:noHBand="1" w:noVBand="1"/>
      </w:tblPr>
      <w:tblGrid>
        <w:gridCol w:w="9350"/>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EF6E53">
            <w:pPr>
              <w:keepNext/>
            </w:pPr>
            <w:r>
              <w:t>C#</w:t>
            </w:r>
          </w:p>
        </w:tc>
      </w:tr>
      <w:tr w:rsidR="00041042">
        <w:tc>
          <w:tcPr>
            <w:tcW w:w="0" w:type="auto"/>
          </w:tcPr>
          <w:p w:rsidR="00041042" w:rsidRDefault="00EF6E53">
            <w:r>
              <w:rPr>
                <w:rStyle w:val="Keyword"/>
              </w:rPr>
              <w:t>protected</w:t>
            </w:r>
            <w:r>
              <w:t xml:space="preserve"> </w:t>
            </w:r>
            <w:r>
              <w:rPr>
                <w:rStyle w:val="Keyword"/>
              </w:rPr>
              <w:t>virtual</w:t>
            </w:r>
            <w:r>
              <w:t xml:space="preserve"> </w:t>
            </w:r>
            <w:r>
              <w:rPr>
                <w:rStyle w:val="Keyword"/>
              </w:rPr>
              <w:t>void</w:t>
            </w:r>
            <w:r>
              <w:t xml:space="preserve"> </w:t>
            </w:r>
            <w:r>
              <w:rPr>
                <w:rStyle w:val="Identifier"/>
              </w:rPr>
              <w:t>OnInitialised</w:t>
            </w:r>
            <w:r>
              <w:t>()</w:t>
            </w:r>
          </w:p>
        </w:tc>
      </w:tr>
    </w:tbl>
    <w:p w:rsidR="00041042" w:rsidRDefault="00041042">
      <w:pPr>
        <w:spacing w:after="0"/>
      </w:pPr>
    </w:p>
    <w:p w:rsidR="00041042" w:rsidRDefault="00EF6E53">
      <w:pPr>
        <w:pStyle w:val="Heading2"/>
      </w:pPr>
      <w:bookmarkStart w:id="1433" w:name="_945C4DAB_Topic_SeeAlso"/>
      <w:bookmarkEnd w:id="1433"/>
      <w:r>
        <w:t>See Also</w:t>
      </w:r>
    </w:p>
    <w:p w:rsidR="00041042" w:rsidRDefault="00DD4813">
      <w:pPr>
        <w:spacing w:after="0"/>
      </w:pPr>
      <w:hyperlink w:anchor="_F745D9B1_Topic" w:history="1">
        <w:r w:rsidR="00EF6E53">
          <w:rPr>
            <w:rStyle w:val="Hyperlink"/>
          </w:rPr>
          <w:t>SerialisableObjectPool(T)Class</w:t>
        </w:r>
      </w:hyperlink>
    </w:p>
    <w:p w:rsidR="00041042" w:rsidRDefault="00DD4813">
      <w:pPr>
        <w:spacing w:after="0"/>
      </w:pPr>
      <w:hyperlink w:anchor="_9F669C6B_Topic" w:history="1">
        <w:r w:rsidR="00EF6E53">
          <w:rPr>
            <w:rStyle w:val="Hyperlink"/>
          </w:rPr>
          <w:t>Umbrace.Unity.PurePool Namespace</w:t>
        </w:r>
      </w:hyperlink>
    </w:p>
    <w:p w:rsidR="00041042" w:rsidRDefault="00EF6E53">
      <w:r>
        <w:br w:type="page"/>
      </w:r>
    </w:p>
    <w:p w:rsidR="00041042" w:rsidRDefault="00EF6E53">
      <w:pPr>
        <w:pStyle w:val="Heading1"/>
      </w:pPr>
      <w:bookmarkStart w:id="1434" w:name="_544D57C7_Topic"/>
      <w:bookmarkEnd w:id="1434"/>
      <w:r>
        <w:lastRenderedPageBreak/>
        <w:t>SerialisableObjectPool(</w:t>
      </w:r>
      <w:r>
        <w:rPr>
          <w:rStyle w:val="TypeParameter"/>
        </w:rPr>
        <w:t>T</w:t>
      </w:r>
      <w:r>
        <w:t xml:space="preserve">).OnObjectAcquired Method </w:t>
      </w:r>
    </w:p>
    <w:p w:rsidR="00041042" w:rsidRDefault="00EF6E53">
      <w:r>
        <w:t xml:space="preserve">Raises the </w:t>
      </w:r>
      <w:hyperlink w:anchor="_B1A057C0_Topic" w:history="1">
        <w:r>
          <w:rPr>
            <w:rStyle w:val="Hyperlink"/>
          </w:rPr>
          <w:t>ObjectAcquired</w:t>
        </w:r>
      </w:hyperlink>
      <w:r>
        <w:t xml:space="preserve"> event.</w:t>
      </w:r>
    </w:p>
    <w:p w:rsidR="00041042" w:rsidRDefault="00EF6E53">
      <w:r>
        <w:rPr>
          <w:b/>
        </w:rPr>
        <w:t>Namespace:</w:t>
      </w:r>
      <w:r>
        <w:t> </w:t>
      </w:r>
      <w:hyperlink w:anchor="_9F669C6B_Topic" w:history="1">
        <w:r>
          <w:rPr>
            <w:rStyle w:val="Hyperlink"/>
          </w:rPr>
          <w:t>Umbrace.Unity.PurePool</w:t>
        </w:r>
      </w:hyperlink>
      <w:r>
        <w:br/>
      </w:r>
      <w:r>
        <w:rPr>
          <w:b/>
        </w:rPr>
        <w:t>Assembly:</w:t>
      </w:r>
      <w:r>
        <w:t> Umbrace.Unity.PurePool (in Umbrace.Unity.PurePool.dll) Version: 0.0.0.0 (1.0.0.0)</w:t>
      </w:r>
    </w:p>
    <w:p w:rsidR="00041042" w:rsidRDefault="00EF6E53">
      <w:pPr>
        <w:pStyle w:val="Heading2"/>
      </w:pPr>
      <w:r>
        <w:t>Syntax</w:t>
      </w:r>
    </w:p>
    <w:tbl>
      <w:tblPr>
        <w:tblStyle w:val="CodeTable"/>
        <w:tblW w:w="5000" w:type="pct"/>
        <w:tblLook w:val="07E0" w:firstRow="1" w:lastRow="1" w:firstColumn="1" w:lastColumn="1" w:noHBand="1" w:noVBand="1"/>
      </w:tblPr>
      <w:tblGrid>
        <w:gridCol w:w="9350"/>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EF6E53">
            <w:pPr>
              <w:keepNext/>
            </w:pPr>
            <w:r>
              <w:t>C#</w:t>
            </w:r>
          </w:p>
        </w:tc>
      </w:tr>
      <w:tr w:rsidR="00041042">
        <w:tc>
          <w:tcPr>
            <w:tcW w:w="0" w:type="auto"/>
          </w:tcPr>
          <w:p w:rsidR="00041042" w:rsidRDefault="00EF6E53">
            <w:r>
              <w:rPr>
                <w:rStyle w:val="Keyword"/>
              </w:rPr>
              <w:t>protected</w:t>
            </w:r>
            <w:r>
              <w:t xml:space="preserve"> </w:t>
            </w:r>
            <w:r>
              <w:rPr>
                <w:rStyle w:val="Keyword"/>
              </w:rPr>
              <w:t>virtual</w:t>
            </w:r>
            <w:r>
              <w:t xml:space="preserve"> </w:t>
            </w:r>
            <w:r>
              <w:rPr>
                <w:rStyle w:val="Keyword"/>
              </w:rPr>
              <w:t>void</w:t>
            </w:r>
            <w:r>
              <w:t xml:space="preserve"> </w:t>
            </w:r>
            <w:r>
              <w:rPr>
                <w:rStyle w:val="Identifier"/>
              </w:rPr>
              <w:t>OnObjectAcquired</w:t>
            </w:r>
            <w:r>
              <w:t>(</w:t>
            </w:r>
            <w:r>
              <w:br/>
            </w:r>
            <w:r>
              <w:tab/>
              <w:t xml:space="preserve">T </w:t>
            </w:r>
            <w:r>
              <w:rPr>
                <w:rStyle w:val="Parameter"/>
              </w:rPr>
              <w:t>instance</w:t>
            </w:r>
            <w:r>
              <w:t>,</w:t>
            </w:r>
            <w:r>
              <w:br/>
            </w:r>
            <w:r>
              <w:tab/>
            </w:r>
            <w:r>
              <w:rPr>
                <w:rStyle w:val="Identifier"/>
              </w:rPr>
              <w:t>bool</w:t>
            </w:r>
            <w:r>
              <w:t xml:space="preserve"> </w:t>
            </w:r>
            <w:r>
              <w:rPr>
                <w:rStyle w:val="Parameter"/>
              </w:rPr>
              <w:t>instantiated</w:t>
            </w:r>
            <w:r>
              <w:br/>
              <w:t>)</w:t>
            </w:r>
          </w:p>
        </w:tc>
      </w:tr>
    </w:tbl>
    <w:p w:rsidR="00041042" w:rsidRDefault="00041042">
      <w:pPr>
        <w:spacing w:after="0"/>
      </w:pPr>
    </w:p>
    <w:p w:rsidR="00041042" w:rsidRDefault="00EF6E53">
      <w:pPr>
        <w:pStyle w:val="Heading4"/>
      </w:pPr>
      <w:r>
        <w:t>Parameters</w:t>
      </w:r>
    </w:p>
    <w:p w:rsidR="00041042" w:rsidRDefault="00EF6E53">
      <w:pPr>
        <w:spacing w:after="0"/>
      </w:pPr>
      <w:r>
        <w:rPr>
          <w:rStyle w:val="Parameter"/>
        </w:rPr>
        <w:t>instance</w:t>
      </w:r>
    </w:p>
    <w:p w:rsidR="00041042" w:rsidRDefault="00EF6E53">
      <w:pPr>
        <w:spacing w:after="0"/>
      </w:pPr>
      <w:r>
        <w:t xml:space="preserve">Type: </w:t>
      </w:r>
      <w:hyperlink w:anchor="_F745D9B1_Topic" w:history="1">
        <w:r>
          <w:rPr>
            <w:rStyle w:val="TypeParameter"/>
          </w:rPr>
          <w:t>T</w:t>
        </w:r>
      </w:hyperlink>
    </w:p>
    <w:p w:rsidR="00041042" w:rsidRDefault="00EF6E53">
      <w:r>
        <w:t>The object that was acquired from the pool.</w:t>
      </w:r>
    </w:p>
    <w:p w:rsidR="00041042" w:rsidRDefault="00EF6E53">
      <w:pPr>
        <w:spacing w:after="0"/>
      </w:pPr>
      <w:r>
        <w:rPr>
          <w:rStyle w:val="Parameter"/>
        </w:rPr>
        <w:t>instantiated</w:t>
      </w:r>
    </w:p>
    <w:p w:rsidR="00041042" w:rsidRDefault="00EF6E53">
      <w:pPr>
        <w:spacing w:after="0"/>
      </w:pPr>
      <w:r>
        <w:t xml:space="preserve">Type: </w:t>
      </w:r>
      <w:hyperlink r:id="rId1349" w:history="1">
        <w:r>
          <w:rPr>
            <w:rStyle w:val="Hyperlink"/>
          </w:rPr>
          <w:t>System.Boolean</w:t>
        </w:r>
      </w:hyperlink>
    </w:p>
    <w:p w:rsidR="00041042" w:rsidRDefault="00EF6E53">
      <w:r>
        <w:t>A value indicating whether the acquired object was instantiated specifically for this acquisition, rather than being taken from the pool.</w:t>
      </w:r>
    </w:p>
    <w:p w:rsidR="00041042" w:rsidRDefault="00EF6E53">
      <w:pPr>
        <w:pStyle w:val="Heading2"/>
      </w:pPr>
      <w:bookmarkStart w:id="1435" w:name="_544D57C7_Topic_SeeAlso"/>
      <w:bookmarkEnd w:id="1435"/>
      <w:r>
        <w:t>See Also</w:t>
      </w:r>
    </w:p>
    <w:p w:rsidR="00041042" w:rsidRDefault="00DD4813">
      <w:pPr>
        <w:spacing w:after="0"/>
      </w:pPr>
      <w:hyperlink w:anchor="_F745D9B1_Topic" w:history="1">
        <w:r w:rsidR="00EF6E53">
          <w:rPr>
            <w:rStyle w:val="Hyperlink"/>
          </w:rPr>
          <w:t>SerialisableObjectPool(T)Class</w:t>
        </w:r>
      </w:hyperlink>
    </w:p>
    <w:p w:rsidR="00041042" w:rsidRDefault="00DD4813">
      <w:pPr>
        <w:spacing w:after="0"/>
      </w:pPr>
      <w:hyperlink w:anchor="_9F669C6B_Topic" w:history="1">
        <w:r w:rsidR="00EF6E53">
          <w:rPr>
            <w:rStyle w:val="Hyperlink"/>
          </w:rPr>
          <w:t>Umbrace.Unity.PurePool Namespace</w:t>
        </w:r>
      </w:hyperlink>
    </w:p>
    <w:p w:rsidR="00041042" w:rsidRDefault="00EF6E53">
      <w:r>
        <w:br w:type="page"/>
      </w:r>
    </w:p>
    <w:p w:rsidR="00041042" w:rsidRDefault="00EF6E53">
      <w:pPr>
        <w:pStyle w:val="Heading1"/>
      </w:pPr>
      <w:bookmarkStart w:id="1436" w:name="_DEED8DC_Topic"/>
      <w:bookmarkEnd w:id="1436"/>
      <w:r>
        <w:lastRenderedPageBreak/>
        <w:t>SerialisableObjectPool(</w:t>
      </w:r>
      <w:r>
        <w:rPr>
          <w:rStyle w:val="TypeParameter"/>
        </w:rPr>
        <w:t>T</w:t>
      </w:r>
      <w:r>
        <w:t xml:space="preserve">).OnObjectDestroyed Method </w:t>
      </w:r>
    </w:p>
    <w:p w:rsidR="00041042" w:rsidRDefault="00EF6E53">
      <w:r>
        <w:t xml:space="preserve">Raises the </w:t>
      </w:r>
      <w:hyperlink w:anchor="_1B7A2BA1_Topic" w:history="1">
        <w:r>
          <w:rPr>
            <w:rStyle w:val="Hyperlink"/>
          </w:rPr>
          <w:t>ObjectDestroyed</w:t>
        </w:r>
      </w:hyperlink>
      <w:r>
        <w:t xml:space="preserve"> event.</w:t>
      </w:r>
    </w:p>
    <w:p w:rsidR="00041042" w:rsidRDefault="00EF6E53">
      <w:r>
        <w:rPr>
          <w:b/>
        </w:rPr>
        <w:t>Namespace:</w:t>
      </w:r>
      <w:r>
        <w:t> </w:t>
      </w:r>
      <w:hyperlink w:anchor="_9F669C6B_Topic" w:history="1">
        <w:r>
          <w:rPr>
            <w:rStyle w:val="Hyperlink"/>
          </w:rPr>
          <w:t>Umbrace.Unity.PurePool</w:t>
        </w:r>
      </w:hyperlink>
      <w:r>
        <w:br/>
      </w:r>
      <w:r>
        <w:rPr>
          <w:b/>
        </w:rPr>
        <w:t>Assembly:</w:t>
      </w:r>
      <w:r>
        <w:t> Umbrace.Unity.PurePool (in Umbrace.Unity.PurePool.dll) Version: 0.0.0.0 (1.0.0.0)</w:t>
      </w:r>
    </w:p>
    <w:p w:rsidR="00041042" w:rsidRDefault="00EF6E53">
      <w:pPr>
        <w:pStyle w:val="Heading2"/>
      </w:pPr>
      <w:r>
        <w:t>Syntax</w:t>
      </w:r>
    </w:p>
    <w:tbl>
      <w:tblPr>
        <w:tblStyle w:val="CodeTable"/>
        <w:tblW w:w="5000" w:type="pct"/>
        <w:tblLook w:val="07E0" w:firstRow="1" w:lastRow="1" w:firstColumn="1" w:lastColumn="1" w:noHBand="1" w:noVBand="1"/>
      </w:tblPr>
      <w:tblGrid>
        <w:gridCol w:w="9350"/>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EF6E53">
            <w:pPr>
              <w:keepNext/>
            </w:pPr>
            <w:r>
              <w:t>C#</w:t>
            </w:r>
          </w:p>
        </w:tc>
      </w:tr>
      <w:tr w:rsidR="00041042">
        <w:tc>
          <w:tcPr>
            <w:tcW w:w="0" w:type="auto"/>
          </w:tcPr>
          <w:p w:rsidR="00041042" w:rsidRDefault="00EF6E53">
            <w:r>
              <w:rPr>
                <w:rStyle w:val="Keyword"/>
              </w:rPr>
              <w:t>protected</w:t>
            </w:r>
            <w:r>
              <w:t xml:space="preserve"> </w:t>
            </w:r>
            <w:r>
              <w:rPr>
                <w:rStyle w:val="Keyword"/>
              </w:rPr>
              <w:t>virtual</w:t>
            </w:r>
            <w:r>
              <w:t xml:space="preserve"> </w:t>
            </w:r>
            <w:r>
              <w:rPr>
                <w:rStyle w:val="Keyword"/>
              </w:rPr>
              <w:t>void</w:t>
            </w:r>
            <w:r>
              <w:t xml:space="preserve"> </w:t>
            </w:r>
            <w:r>
              <w:rPr>
                <w:rStyle w:val="Identifier"/>
              </w:rPr>
              <w:t>OnObjectDestroyed</w:t>
            </w:r>
            <w:r>
              <w:t>(</w:t>
            </w:r>
            <w:r>
              <w:br/>
            </w:r>
            <w:r>
              <w:tab/>
              <w:t xml:space="preserve">T </w:t>
            </w:r>
            <w:r>
              <w:rPr>
                <w:rStyle w:val="Parameter"/>
              </w:rPr>
              <w:t>instance</w:t>
            </w:r>
            <w:r>
              <w:br/>
              <w:t>)</w:t>
            </w:r>
          </w:p>
        </w:tc>
      </w:tr>
    </w:tbl>
    <w:p w:rsidR="00041042" w:rsidRDefault="00041042">
      <w:pPr>
        <w:spacing w:after="0"/>
      </w:pPr>
    </w:p>
    <w:p w:rsidR="00041042" w:rsidRDefault="00EF6E53">
      <w:pPr>
        <w:pStyle w:val="Heading4"/>
      </w:pPr>
      <w:r>
        <w:t>Parameters</w:t>
      </w:r>
    </w:p>
    <w:p w:rsidR="00041042" w:rsidRDefault="00EF6E53">
      <w:pPr>
        <w:spacing w:after="0"/>
      </w:pPr>
      <w:r>
        <w:rPr>
          <w:rStyle w:val="Parameter"/>
        </w:rPr>
        <w:t>instance</w:t>
      </w:r>
    </w:p>
    <w:p w:rsidR="00041042" w:rsidRDefault="00EF6E53">
      <w:pPr>
        <w:spacing w:after="0"/>
      </w:pPr>
      <w:r>
        <w:t xml:space="preserve">Type: </w:t>
      </w:r>
      <w:hyperlink w:anchor="_F745D9B1_Topic" w:history="1">
        <w:r>
          <w:rPr>
            <w:rStyle w:val="TypeParameter"/>
          </w:rPr>
          <w:t>T</w:t>
        </w:r>
      </w:hyperlink>
    </w:p>
    <w:p w:rsidR="00041042" w:rsidRDefault="00EF6E53">
      <w:r>
        <w:t>The object that was destroyed.</w:t>
      </w:r>
    </w:p>
    <w:p w:rsidR="00041042" w:rsidRDefault="00EF6E53">
      <w:pPr>
        <w:pStyle w:val="Heading2"/>
      </w:pPr>
      <w:bookmarkStart w:id="1437" w:name="_DEED8DC_Topic_SeeAlso"/>
      <w:bookmarkEnd w:id="1437"/>
      <w:r>
        <w:t>See Also</w:t>
      </w:r>
    </w:p>
    <w:p w:rsidR="00041042" w:rsidRDefault="00DD4813">
      <w:pPr>
        <w:spacing w:after="0"/>
      </w:pPr>
      <w:hyperlink w:anchor="_F745D9B1_Topic" w:history="1">
        <w:r w:rsidR="00EF6E53">
          <w:rPr>
            <w:rStyle w:val="Hyperlink"/>
          </w:rPr>
          <w:t>SerialisableObjectPool(T)Class</w:t>
        </w:r>
      </w:hyperlink>
    </w:p>
    <w:p w:rsidR="00041042" w:rsidRDefault="00DD4813">
      <w:pPr>
        <w:spacing w:after="0"/>
      </w:pPr>
      <w:hyperlink w:anchor="_9F669C6B_Topic" w:history="1">
        <w:r w:rsidR="00EF6E53">
          <w:rPr>
            <w:rStyle w:val="Hyperlink"/>
          </w:rPr>
          <w:t>Umbrace.Unity.PurePool Namespace</w:t>
        </w:r>
      </w:hyperlink>
    </w:p>
    <w:p w:rsidR="00041042" w:rsidRDefault="00EF6E53">
      <w:r>
        <w:br w:type="page"/>
      </w:r>
    </w:p>
    <w:p w:rsidR="00041042" w:rsidRDefault="00EF6E53">
      <w:pPr>
        <w:pStyle w:val="Heading1"/>
      </w:pPr>
      <w:bookmarkStart w:id="1438" w:name="_A54AE9D5_Topic"/>
      <w:bookmarkEnd w:id="1438"/>
      <w:r>
        <w:lastRenderedPageBreak/>
        <w:t>SerialisableObjectPool(</w:t>
      </w:r>
      <w:r>
        <w:rPr>
          <w:rStyle w:val="TypeParameter"/>
        </w:rPr>
        <w:t>T</w:t>
      </w:r>
      <w:r>
        <w:t xml:space="preserve">).OnObjectInstantiated Method </w:t>
      </w:r>
    </w:p>
    <w:p w:rsidR="00041042" w:rsidRDefault="00EF6E53">
      <w:r>
        <w:t xml:space="preserve">Raises the </w:t>
      </w:r>
      <w:hyperlink w:anchor="_96848DC8_Topic" w:history="1">
        <w:r>
          <w:rPr>
            <w:rStyle w:val="Hyperlink"/>
          </w:rPr>
          <w:t>ObjectInstantiated</w:t>
        </w:r>
      </w:hyperlink>
      <w:r>
        <w:t xml:space="preserve"> event.</w:t>
      </w:r>
    </w:p>
    <w:p w:rsidR="00041042" w:rsidRDefault="00EF6E53">
      <w:r>
        <w:rPr>
          <w:b/>
        </w:rPr>
        <w:t>Namespace:</w:t>
      </w:r>
      <w:r>
        <w:t> </w:t>
      </w:r>
      <w:hyperlink w:anchor="_9F669C6B_Topic" w:history="1">
        <w:r>
          <w:rPr>
            <w:rStyle w:val="Hyperlink"/>
          </w:rPr>
          <w:t>Umbrace.Unity.PurePool</w:t>
        </w:r>
      </w:hyperlink>
      <w:r>
        <w:br/>
      </w:r>
      <w:r>
        <w:rPr>
          <w:b/>
        </w:rPr>
        <w:t>Assembly:</w:t>
      </w:r>
      <w:r>
        <w:t> Umbrace.Unity.PurePool (in Umbrace.Unity.PurePool.dll) Version: 0.0.0.0 (1.0.0.0)</w:t>
      </w:r>
    </w:p>
    <w:p w:rsidR="00041042" w:rsidRDefault="00EF6E53">
      <w:pPr>
        <w:pStyle w:val="Heading2"/>
      </w:pPr>
      <w:r>
        <w:t>Syntax</w:t>
      </w:r>
    </w:p>
    <w:tbl>
      <w:tblPr>
        <w:tblStyle w:val="CodeTable"/>
        <w:tblW w:w="5000" w:type="pct"/>
        <w:tblLook w:val="07E0" w:firstRow="1" w:lastRow="1" w:firstColumn="1" w:lastColumn="1" w:noHBand="1" w:noVBand="1"/>
      </w:tblPr>
      <w:tblGrid>
        <w:gridCol w:w="9350"/>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EF6E53">
            <w:pPr>
              <w:keepNext/>
            </w:pPr>
            <w:r>
              <w:t>C#</w:t>
            </w:r>
          </w:p>
        </w:tc>
      </w:tr>
      <w:tr w:rsidR="00041042">
        <w:tc>
          <w:tcPr>
            <w:tcW w:w="0" w:type="auto"/>
          </w:tcPr>
          <w:p w:rsidR="00041042" w:rsidRDefault="00EF6E53">
            <w:r>
              <w:rPr>
                <w:rStyle w:val="Keyword"/>
              </w:rPr>
              <w:t>protected</w:t>
            </w:r>
            <w:r>
              <w:t xml:space="preserve"> </w:t>
            </w:r>
            <w:r>
              <w:rPr>
                <w:rStyle w:val="Keyword"/>
              </w:rPr>
              <w:t>virtual</w:t>
            </w:r>
            <w:r>
              <w:t xml:space="preserve"> </w:t>
            </w:r>
            <w:r>
              <w:rPr>
                <w:rStyle w:val="Keyword"/>
              </w:rPr>
              <w:t>void</w:t>
            </w:r>
            <w:r>
              <w:t xml:space="preserve"> </w:t>
            </w:r>
            <w:r>
              <w:rPr>
                <w:rStyle w:val="Identifier"/>
              </w:rPr>
              <w:t>OnObjectInstantiated</w:t>
            </w:r>
            <w:r>
              <w:t>(</w:t>
            </w:r>
            <w:r>
              <w:br/>
            </w:r>
            <w:r>
              <w:tab/>
              <w:t xml:space="preserve">T </w:t>
            </w:r>
            <w:r>
              <w:rPr>
                <w:rStyle w:val="Parameter"/>
              </w:rPr>
              <w:t>instance</w:t>
            </w:r>
            <w:r>
              <w:br/>
              <w:t>)</w:t>
            </w:r>
          </w:p>
        </w:tc>
      </w:tr>
    </w:tbl>
    <w:p w:rsidR="00041042" w:rsidRDefault="00041042">
      <w:pPr>
        <w:spacing w:after="0"/>
      </w:pPr>
    </w:p>
    <w:p w:rsidR="00041042" w:rsidRDefault="00EF6E53">
      <w:pPr>
        <w:pStyle w:val="Heading4"/>
      </w:pPr>
      <w:r>
        <w:t>Parameters</w:t>
      </w:r>
    </w:p>
    <w:p w:rsidR="00041042" w:rsidRDefault="00EF6E53">
      <w:pPr>
        <w:spacing w:after="0"/>
      </w:pPr>
      <w:r>
        <w:rPr>
          <w:rStyle w:val="Parameter"/>
        </w:rPr>
        <w:t>instance</w:t>
      </w:r>
    </w:p>
    <w:p w:rsidR="00041042" w:rsidRDefault="00EF6E53">
      <w:pPr>
        <w:spacing w:after="0"/>
      </w:pPr>
      <w:r>
        <w:t xml:space="preserve">Type: </w:t>
      </w:r>
      <w:hyperlink w:anchor="_F745D9B1_Topic" w:history="1">
        <w:r>
          <w:rPr>
            <w:rStyle w:val="TypeParameter"/>
          </w:rPr>
          <w:t>T</w:t>
        </w:r>
      </w:hyperlink>
    </w:p>
    <w:p w:rsidR="00041042" w:rsidRDefault="00EF6E53">
      <w:r>
        <w:t>The object that was instantiated.</w:t>
      </w:r>
    </w:p>
    <w:p w:rsidR="00041042" w:rsidRDefault="00EF6E53">
      <w:pPr>
        <w:pStyle w:val="Heading2"/>
      </w:pPr>
      <w:bookmarkStart w:id="1439" w:name="_A54AE9D5_Topic_SeeAlso"/>
      <w:bookmarkEnd w:id="1439"/>
      <w:r>
        <w:t>See Also</w:t>
      </w:r>
    </w:p>
    <w:p w:rsidR="00041042" w:rsidRDefault="00DD4813">
      <w:pPr>
        <w:spacing w:after="0"/>
      </w:pPr>
      <w:hyperlink w:anchor="_F745D9B1_Topic" w:history="1">
        <w:r w:rsidR="00EF6E53">
          <w:rPr>
            <w:rStyle w:val="Hyperlink"/>
          </w:rPr>
          <w:t>SerialisableObjectPool(T)Class</w:t>
        </w:r>
      </w:hyperlink>
    </w:p>
    <w:p w:rsidR="00041042" w:rsidRDefault="00DD4813">
      <w:pPr>
        <w:spacing w:after="0"/>
      </w:pPr>
      <w:hyperlink w:anchor="_9F669C6B_Topic" w:history="1">
        <w:r w:rsidR="00EF6E53">
          <w:rPr>
            <w:rStyle w:val="Hyperlink"/>
          </w:rPr>
          <w:t>Umbrace.Unity.PurePool Namespace</w:t>
        </w:r>
      </w:hyperlink>
    </w:p>
    <w:p w:rsidR="00041042" w:rsidRDefault="00EF6E53">
      <w:r>
        <w:br w:type="page"/>
      </w:r>
    </w:p>
    <w:p w:rsidR="00041042" w:rsidRDefault="00EF6E53">
      <w:pPr>
        <w:pStyle w:val="Heading1"/>
      </w:pPr>
      <w:bookmarkStart w:id="1440" w:name="_89259512_Topic"/>
      <w:bookmarkEnd w:id="1440"/>
      <w:r>
        <w:lastRenderedPageBreak/>
        <w:t>SerialisableObjectPool(</w:t>
      </w:r>
      <w:r>
        <w:rPr>
          <w:rStyle w:val="TypeParameter"/>
        </w:rPr>
        <w:t>T</w:t>
      </w:r>
      <w:r>
        <w:t xml:space="preserve">).OnObjectReleased Method </w:t>
      </w:r>
    </w:p>
    <w:p w:rsidR="00041042" w:rsidRDefault="00EF6E53">
      <w:r>
        <w:t xml:space="preserve">Raises the </w:t>
      </w:r>
      <w:hyperlink w:anchor="_D1669E0B_Topic" w:history="1">
        <w:r>
          <w:rPr>
            <w:rStyle w:val="Hyperlink"/>
          </w:rPr>
          <w:t>ObjectReleased</w:t>
        </w:r>
      </w:hyperlink>
      <w:r>
        <w:t xml:space="preserve"> event.</w:t>
      </w:r>
    </w:p>
    <w:p w:rsidR="00041042" w:rsidRDefault="00EF6E53">
      <w:r>
        <w:rPr>
          <w:b/>
        </w:rPr>
        <w:t>Namespace:</w:t>
      </w:r>
      <w:r>
        <w:t> </w:t>
      </w:r>
      <w:hyperlink w:anchor="_9F669C6B_Topic" w:history="1">
        <w:r>
          <w:rPr>
            <w:rStyle w:val="Hyperlink"/>
          </w:rPr>
          <w:t>Umbrace.Unity.PurePool</w:t>
        </w:r>
      </w:hyperlink>
      <w:r>
        <w:br/>
      </w:r>
      <w:r>
        <w:rPr>
          <w:b/>
        </w:rPr>
        <w:t>Assembly:</w:t>
      </w:r>
      <w:r>
        <w:t> Umbrace.Unity.PurePool (in Umbrace.Unity.PurePool.dll) Version: 0.0.0.0 (1.0.0.0)</w:t>
      </w:r>
    </w:p>
    <w:p w:rsidR="00041042" w:rsidRDefault="00EF6E53">
      <w:pPr>
        <w:pStyle w:val="Heading2"/>
      </w:pPr>
      <w:r>
        <w:t>Syntax</w:t>
      </w:r>
    </w:p>
    <w:tbl>
      <w:tblPr>
        <w:tblStyle w:val="CodeTable"/>
        <w:tblW w:w="5000" w:type="pct"/>
        <w:tblLook w:val="07E0" w:firstRow="1" w:lastRow="1" w:firstColumn="1" w:lastColumn="1" w:noHBand="1" w:noVBand="1"/>
      </w:tblPr>
      <w:tblGrid>
        <w:gridCol w:w="9350"/>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EF6E53">
            <w:pPr>
              <w:keepNext/>
            </w:pPr>
            <w:r>
              <w:t>C#</w:t>
            </w:r>
          </w:p>
        </w:tc>
      </w:tr>
      <w:tr w:rsidR="00041042">
        <w:tc>
          <w:tcPr>
            <w:tcW w:w="0" w:type="auto"/>
          </w:tcPr>
          <w:p w:rsidR="00041042" w:rsidRDefault="00EF6E53">
            <w:r>
              <w:rPr>
                <w:rStyle w:val="Keyword"/>
              </w:rPr>
              <w:t>protected</w:t>
            </w:r>
            <w:r>
              <w:t xml:space="preserve"> </w:t>
            </w:r>
            <w:r>
              <w:rPr>
                <w:rStyle w:val="Keyword"/>
              </w:rPr>
              <w:t>virtual</w:t>
            </w:r>
            <w:r>
              <w:t xml:space="preserve"> </w:t>
            </w:r>
            <w:r>
              <w:rPr>
                <w:rStyle w:val="Keyword"/>
              </w:rPr>
              <w:t>void</w:t>
            </w:r>
            <w:r>
              <w:t xml:space="preserve"> </w:t>
            </w:r>
            <w:r>
              <w:rPr>
                <w:rStyle w:val="Identifier"/>
              </w:rPr>
              <w:t>OnObjectReleased</w:t>
            </w:r>
            <w:r>
              <w:t>(</w:t>
            </w:r>
            <w:r>
              <w:br/>
            </w:r>
            <w:r>
              <w:tab/>
              <w:t xml:space="preserve">T </w:t>
            </w:r>
            <w:r>
              <w:rPr>
                <w:rStyle w:val="Parameter"/>
              </w:rPr>
              <w:t>instance</w:t>
            </w:r>
            <w:r>
              <w:t>,</w:t>
            </w:r>
            <w:r>
              <w:br/>
            </w:r>
            <w:r>
              <w:tab/>
            </w:r>
            <w:r>
              <w:rPr>
                <w:rStyle w:val="Identifier"/>
              </w:rPr>
              <w:t>bool</w:t>
            </w:r>
            <w:r>
              <w:t xml:space="preserve"> </w:t>
            </w:r>
            <w:r>
              <w:rPr>
                <w:rStyle w:val="Parameter"/>
              </w:rPr>
              <w:t>destroying</w:t>
            </w:r>
            <w:r>
              <w:br/>
              <w:t>)</w:t>
            </w:r>
          </w:p>
        </w:tc>
      </w:tr>
    </w:tbl>
    <w:p w:rsidR="00041042" w:rsidRDefault="00041042">
      <w:pPr>
        <w:spacing w:after="0"/>
      </w:pPr>
    </w:p>
    <w:p w:rsidR="00041042" w:rsidRDefault="00EF6E53">
      <w:pPr>
        <w:pStyle w:val="Heading4"/>
      </w:pPr>
      <w:r>
        <w:t>Parameters</w:t>
      </w:r>
    </w:p>
    <w:p w:rsidR="00041042" w:rsidRDefault="00EF6E53">
      <w:pPr>
        <w:spacing w:after="0"/>
      </w:pPr>
      <w:r>
        <w:rPr>
          <w:rStyle w:val="Parameter"/>
        </w:rPr>
        <w:t>instance</w:t>
      </w:r>
    </w:p>
    <w:p w:rsidR="00041042" w:rsidRDefault="00EF6E53">
      <w:pPr>
        <w:spacing w:after="0"/>
      </w:pPr>
      <w:r>
        <w:t xml:space="preserve">Type: </w:t>
      </w:r>
      <w:hyperlink w:anchor="_F745D9B1_Topic" w:history="1">
        <w:r>
          <w:rPr>
            <w:rStyle w:val="TypeParameter"/>
          </w:rPr>
          <w:t>T</w:t>
        </w:r>
      </w:hyperlink>
    </w:p>
    <w:p w:rsidR="00041042" w:rsidRDefault="00EF6E53">
      <w:r>
        <w:t>The object that was released back to the pool.</w:t>
      </w:r>
    </w:p>
    <w:p w:rsidR="00041042" w:rsidRDefault="00EF6E53">
      <w:pPr>
        <w:spacing w:after="0"/>
      </w:pPr>
      <w:r>
        <w:rPr>
          <w:rStyle w:val="Parameter"/>
        </w:rPr>
        <w:t>destroying</w:t>
      </w:r>
    </w:p>
    <w:p w:rsidR="00041042" w:rsidRDefault="00EF6E53">
      <w:pPr>
        <w:spacing w:after="0"/>
      </w:pPr>
      <w:r>
        <w:t xml:space="preserve">Type: </w:t>
      </w:r>
      <w:hyperlink r:id="rId1350" w:history="1">
        <w:r>
          <w:rPr>
            <w:rStyle w:val="Hyperlink"/>
          </w:rPr>
          <w:t>System.Boolean</w:t>
        </w:r>
      </w:hyperlink>
    </w:p>
    <w:p w:rsidR="00041042" w:rsidRDefault="00EF6E53">
      <w:r>
        <w:t>A value indicating whether the released object is about to be destroyed.</w:t>
      </w:r>
    </w:p>
    <w:p w:rsidR="00041042" w:rsidRDefault="00EF6E53">
      <w:pPr>
        <w:pStyle w:val="Heading2"/>
      </w:pPr>
      <w:bookmarkStart w:id="1441" w:name="_89259512_Topic_SeeAlso"/>
      <w:bookmarkEnd w:id="1441"/>
      <w:r>
        <w:t>See Also</w:t>
      </w:r>
    </w:p>
    <w:p w:rsidR="00041042" w:rsidRDefault="00DD4813">
      <w:pPr>
        <w:spacing w:after="0"/>
      </w:pPr>
      <w:hyperlink w:anchor="_F745D9B1_Topic" w:history="1">
        <w:r w:rsidR="00EF6E53">
          <w:rPr>
            <w:rStyle w:val="Hyperlink"/>
          </w:rPr>
          <w:t>SerialisableObjectPool(T)Class</w:t>
        </w:r>
      </w:hyperlink>
    </w:p>
    <w:p w:rsidR="00041042" w:rsidRDefault="00DD4813">
      <w:pPr>
        <w:spacing w:after="0"/>
      </w:pPr>
      <w:hyperlink w:anchor="_9F669C6B_Topic" w:history="1">
        <w:r w:rsidR="00EF6E53">
          <w:rPr>
            <w:rStyle w:val="Hyperlink"/>
          </w:rPr>
          <w:t>Umbrace.Unity.PurePool Namespace</w:t>
        </w:r>
      </w:hyperlink>
    </w:p>
    <w:p w:rsidR="00041042" w:rsidRDefault="00EF6E53">
      <w:r>
        <w:br w:type="page"/>
      </w:r>
    </w:p>
    <w:p w:rsidR="00041042" w:rsidRDefault="00EF6E53">
      <w:pPr>
        <w:pStyle w:val="Heading1"/>
      </w:pPr>
      <w:bookmarkStart w:id="1442" w:name="_95DE6A98_Topic"/>
      <w:bookmarkEnd w:id="1442"/>
      <w:r>
        <w:lastRenderedPageBreak/>
        <w:t>SerialisableObjectPool(</w:t>
      </w:r>
      <w:r>
        <w:rPr>
          <w:rStyle w:val="TypeParameter"/>
        </w:rPr>
        <w:t>T</w:t>
      </w:r>
      <w:r>
        <w:t xml:space="preserve">).Release Method </w:t>
      </w:r>
    </w:p>
    <w:p w:rsidR="00041042" w:rsidRDefault="00EF6E53">
      <w:r>
        <w:t>Releases an object back to the pool.</w:t>
      </w:r>
    </w:p>
    <w:p w:rsidR="00041042" w:rsidRDefault="00EF6E53">
      <w:r>
        <w:rPr>
          <w:b/>
        </w:rPr>
        <w:t>Namespace:</w:t>
      </w:r>
      <w:r>
        <w:t> </w:t>
      </w:r>
      <w:hyperlink w:anchor="_9F669C6B_Topic" w:history="1">
        <w:r>
          <w:rPr>
            <w:rStyle w:val="Hyperlink"/>
          </w:rPr>
          <w:t>Umbrace.Unity.PurePool</w:t>
        </w:r>
      </w:hyperlink>
      <w:r>
        <w:br/>
      </w:r>
      <w:r>
        <w:rPr>
          <w:b/>
        </w:rPr>
        <w:t>Assembly:</w:t>
      </w:r>
      <w:r>
        <w:t> Umbrace.Unity.PurePool (in Umbrace.Unity.PurePool.dll) Version: 0.0.0.0 (1.0.0.0)</w:t>
      </w:r>
    </w:p>
    <w:p w:rsidR="00041042" w:rsidRDefault="00EF6E53">
      <w:pPr>
        <w:pStyle w:val="Heading2"/>
      </w:pPr>
      <w:r>
        <w:t>Syntax</w:t>
      </w:r>
    </w:p>
    <w:tbl>
      <w:tblPr>
        <w:tblStyle w:val="CodeTable"/>
        <w:tblW w:w="5000" w:type="pct"/>
        <w:tblLook w:val="07E0" w:firstRow="1" w:lastRow="1" w:firstColumn="1" w:lastColumn="1" w:noHBand="1" w:noVBand="1"/>
      </w:tblPr>
      <w:tblGrid>
        <w:gridCol w:w="9350"/>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EF6E53">
            <w:pPr>
              <w:keepNext/>
            </w:pPr>
            <w:r>
              <w:t>C#</w:t>
            </w:r>
          </w:p>
        </w:tc>
      </w:tr>
      <w:tr w:rsidR="00041042">
        <w:tc>
          <w:tcPr>
            <w:tcW w:w="0" w:type="auto"/>
          </w:tcPr>
          <w:p w:rsidR="00041042" w:rsidRDefault="00EF6E53">
            <w:r>
              <w:rPr>
                <w:rStyle w:val="Keyword"/>
              </w:rPr>
              <w:t>public</w:t>
            </w:r>
            <w:r>
              <w:t xml:space="preserve"> </w:t>
            </w:r>
            <w:r>
              <w:rPr>
                <w:rStyle w:val="Keyword"/>
              </w:rPr>
              <w:t>void</w:t>
            </w:r>
            <w:r>
              <w:t xml:space="preserve"> </w:t>
            </w:r>
            <w:r>
              <w:rPr>
                <w:rStyle w:val="Identifier"/>
              </w:rPr>
              <w:t>Release</w:t>
            </w:r>
            <w:r>
              <w:t>(</w:t>
            </w:r>
            <w:r>
              <w:br/>
            </w:r>
            <w:r>
              <w:tab/>
              <w:t xml:space="preserve">T </w:t>
            </w:r>
            <w:r>
              <w:rPr>
                <w:rStyle w:val="Parameter"/>
              </w:rPr>
              <w:t>instance</w:t>
            </w:r>
            <w:r>
              <w:br/>
              <w:t>)</w:t>
            </w:r>
          </w:p>
        </w:tc>
      </w:tr>
    </w:tbl>
    <w:p w:rsidR="00041042" w:rsidRDefault="00041042">
      <w:pPr>
        <w:spacing w:after="0"/>
      </w:pPr>
    </w:p>
    <w:p w:rsidR="00041042" w:rsidRDefault="00EF6E53">
      <w:pPr>
        <w:pStyle w:val="Heading4"/>
      </w:pPr>
      <w:r>
        <w:t>Parameters</w:t>
      </w:r>
    </w:p>
    <w:p w:rsidR="00041042" w:rsidRDefault="00EF6E53">
      <w:pPr>
        <w:spacing w:after="0"/>
      </w:pPr>
      <w:r>
        <w:rPr>
          <w:rStyle w:val="Parameter"/>
        </w:rPr>
        <w:t>instance</w:t>
      </w:r>
    </w:p>
    <w:p w:rsidR="00041042" w:rsidRDefault="00EF6E53">
      <w:pPr>
        <w:spacing w:after="0"/>
      </w:pPr>
      <w:r>
        <w:t xml:space="preserve">Type: </w:t>
      </w:r>
      <w:hyperlink w:anchor="_F745D9B1_Topic" w:history="1">
        <w:r>
          <w:rPr>
            <w:rStyle w:val="TypeParameter"/>
          </w:rPr>
          <w:t>T</w:t>
        </w:r>
      </w:hyperlink>
    </w:p>
    <w:p w:rsidR="00041042" w:rsidRDefault="00EF6E53">
      <w:r>
        <w:t>The object to release to the pool.</w:t>
      </w:r>
    </w:p>
    <w:p w:rsidR="00041042" w:rsidRDefault="00EF6E53">
      <w:pPr>
        <w:pStyle w:val="Heading4"/>
      </w:pPr>
      <w:r>
        <w:t>Implements</w:t>
      </w:r>
    </w:p>
    <w:p w:rsidR="00041042" w:rsidRDefault="00DD4813">
      <w:hyperlink w:anchor="_115A3E87_Topic" w:history="1">
        <w:r w:rsidR="00EF6E53">
          <w:rPr>
            <w:rStyle w:val="Hyperlink"/>
          </w:rPr>
          <w:t>IObjectPool(T).Release(T)</w:t>
        </w:r>
      </w:hyperlink>
      <w:r w:rsidR="00EF6E53">
        <w:br/>
      </w:r>
    </w:p>
    <w:p w:rsidR="00041042" w:rsidRDefault="00EF6E53">
      <w:pPr>
        <w:pStyle w:val="Heading2"/>
      </w:pPr>
      <w:bookmarkStart w:id="1443" w:name="_95DE6A98_Topic_SeeAlso"/>
      <w:bookmarkEnd w:id="1443"/>
      <w:r>
        <w:t>See Also</w:t>
      </w:r>
    </w:p>
    <w:p w:rsidR="00041042" w:rsidRDefault="00DD4813">
      <w:pPr>
        <w:spacing w:after="0"/>
      </w:pPr>
      <w:hyperlink w:anchor="_F745D9B1_Topic" w:history="1">
        <w:r w:rsidR="00EF6E53">
          <w:rPr>
            <w:rStyle w:val="Hyperlink"/>
          </w:rPr>
          <w:t>SerialisableObjectPool(T)Class</w:t>
        </w:r>
      </w:hyperlink>
    </w:p>
    <w:p w:rsidR="00041042" w:rsidRDefault="00DD4813">
      <w:pPr>
        <w:spacing w:after="0"/>
      </w:pPr>
      <w:hyperlink w:anchor="_9F669C6B_Topic" w:history="1">
        <w:r w:rsidR="00EF6E53">
          <w:rPr>
            <w:rStyle w:val="Hyperlink"/>
          </w:rPr>
          <w:t>Umbrace.Unity.PurePool Namespace</w:t>
        </w:r>
      </w:hyperlink>
    </w:p>
    <w:p w:rsidR="00041042" w:rsidRDefault="00EF6E53">
      <w:r>
        <w:br w:type="page"/>
      </w:r>
    </w:p>
    <w:p w:rsidR="00041042" w:rsidRDefault="00EF6E53">
      <w:pPr>
        <w:pStyle w:val="Heading1"/>
      </w:pPr>
      <w:bookmarkStart w:id="1444" w:name="_49780EC5_Topic"/>
      <w:bookmarkEnd w:id="1444"/>
      <w:r>
        <w:lastRenderedPageBreak/>
        <w:t>SerialisableObjectPool(</w:t>
      </w:r>
      <w:r>
        <w:rPr>
          <w:rStyle w:val="TypeParameter"/>
        </w:rPr>
        <w:t>T</w:t>
      </w:r>
      <w:r>
        <w:t xml:space="preserve">).ReleaseInternal Method </w:t>
      </w:r>
    </w:p>
    <w:p w:rsidR="00041042" w:rsidRDefault="00EF6E53">
      <w:r>
        <w:t>Releases an object back to the pool.</w:t>
      </w:r>
    </w:p>
    <w:p w:rsidR="00041042" w:rsidRDefault="00EF6E53">
      <w:r>
        <w:rPr>
          <w:b/>
        </w:rPr>
        <w:t>Namespace:</w:t>
      </w:r>
      <w:r>
        <w:t> </w:t>
      </w:r>
      <w:hyperlink w:anchor="_9F669C6B_Topic" w:history="1">
        <w:r>
          <w:rPr>
            <w:rStyle w:val="Hyperlink"/>
          </w:rPr>
          <w:t>Umbrace.Unity.PurePool</w:t>
        </w:r>
      </w:hyperlink>
      <w:r>
        <w:br/>
      </w:r>
      <w:r>
        <w:rPr>
          <w:b/>
        </w:rPr>
        <w:t>Assembly:</w:t>
      </w:r>
      <w:r>
        <w:t> Umbrace.Unity.PurePool (in Umbrace.Unity.PurePool.dll) Version: 0.0.0.0 (1.0.0.0)</w:t>
      </w:r>
    </w:p>
    <w:p w:rsidR="00041042" w:rsidRDefault="00EF6E53">
      <w:pPr>
        <w:pStyle w:val="Heading2"/>
      </w:pPr>
      <w:r>
        <w:t>Syntax</w:t>
      </w:r>
    </w:p>
    <w:tbl>
      <w:tblPr>
        <w:tblStyle w:val="CodeTable"/>
        <w:tblW w:w="5000" w:type="pct"/>
        <w:tblLook w:val="07E0" w:firstRow="1" w:lastRow="1" w:firstColumn="1" w:lastColumn="1" w:noHBand="1" w:noVBand="1"/>
      </w:tblPr>
      <w:tblGrid>
        <w:gridCol w:w="9350"/>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EF6E53">
            <w:pPr>
              <w:keepNext/>
            </w:pPr>
            <w:r>
              <w:t>C#</w:t>
            </w:r>
          </w:p>
        </w:tc>
      </w:tr>
      <w:tr w:rsidR="00041042">
        <w:tc>
          <w:tcPr>
            <w:tcW w:w="0" w:type="auto"/>
          </w:tcPr>
          <w:p w:rsidR="00041042" w:rsidRDefault="00EF6E53">
            <w:r>
              <w:rPr>
                <w:rStyle w:val="Keyword"/>
              </w:rPr>
              <w:t>protected</w:t>
            </w:r>
            <w:r>
              <w:t xml:space="preserve"> </w:t>
            </w:r>
            <w:r>
              <w:rPr>
                <w:rStyle w:val="Keyword"/>
              </w:rPr>
              <w:t>virtual</w:t>
            </w:r>
            <w:r>
              <w:t xml:space="preserve"> </w:t>
            </w:r>
            <w:r>
              <w:rPr>
                <w:rStyle w:val="Keyword"/>
              </w:rPr>
              <w:t>void</w:t>
            </w:r>
            <w:r>
              <w:t xml:space="preserve"> </w:t>
            </w:r>
            <w:r>
              <w:rPr>
                <w:rStyle w:val="Identifier"/>
              </w:rPr>
              <w:t>ReleaseInternal</w:t>
            </w:r>
            <w:r>
              <w:t>(</w:t>
            </w:r>
            <w:r>
              <w:br/>
            </w:r>
            <w:r>
              <w:tab/>
              <w:t xml:space="preserve">T </w:t>
            </w:r>
            <w:r>
              <w:rPr>
                <w:rStyle w:val="Parameter"/>
              </w:rPr>
              <w:t>instance</w:t>
            </w:r>
            <w:r>
              <w:br/>
              <w:t>)</w:t>
            </w:r>
          </w:p>
        </w:tc>
      </w:tr>
    </w:tbl>
    <w:p w:rsidR="00041042" w:rsidRDefault="00041042">
      <w:pPr>
        <w:spacing w:after="0"/>
      </w:pPr>
    </w:p>
    <w:p w:rsidR="00041042" w:rsidRDefault="00EF6E53">
      <w:pPr>
        <w:pStyle w:val="Heading4"/>
      </w:pPr>
      <w:r>
        <w:t>Parameters</w:t>
      </w:r>
    </w:p>
    <w:p w:rsidR="00041042" w:rsidRDefault="00EF6E53">
      <w:pPr>
        <w:spacing w:after="0"/>
      </w:pPr>
      <w:r>
        <w:rPr>
          <w:rStyle w:val="Parameter"/>
        </w:rPr>
        <w:t>instance</w:t>
      </w:r>
    </w:p>
    <w:p w:rsidR="00041042" w:rsidRDefault="00EF6E53">
      <w:pPr>
        <w:spacing w:after="0"/>
      </w:pPr>
      <w:r>
        <w:t xml:space="preserve">Type: </w:t>
      </w:r>
      <w:hyperlink w:anchor="_F745D9B1_Topic" w:history="1">
        <w:r>
          <w:rPr>
            <w:rStyle w:val="TypeParameter"/>
          </w:rPr>
          <w:t>T</w:t>
        </w:r>
      </w:hyperlink>
    </w:p>
    <w:p w:rsidR="00041042" w:rsidRDefault="00EF6E53">
      <w:r>
        <w:t>The object to release to the pool.</w:t>
      </w:r>
    </w:p>
    <w:p w:rsidR="00041042" w:rsidRDefault="00EF6E53">
      <w:pPr>
        <w:pStyle w:val="Heading2"/>
      </w:pPr>
      <w:bookmarkStart w:id="1445" w:name="_49780EC5_Topic_SeeAlso"/>
      <w:bookmarkEnd w:id="1445"/>
      <w:r>
        <w:t>See Also</w:t>
      </w:r>
    </w:p>
    <w:p w:rsidR="00041042" w:rsidRDefault="00DD4813">
      <w:pPr>
        <w:spacing w:after="0"/>
      </w:pPr>
      <w:hyperlink w:anchor="_F745D9B1_Topic" w:history="1">
        <w:r w:rsidR="00EF6E53">
          <w:rPr>
            <w:rStyle w:val="Hyperlink"/>
          </w:rPr>
          <w:t>SerialisableObjectPool(T)Class</w:t>
        </w:r>
      </w:hyperlink>
    </w:p>
    <w:p w:rsidR="00041042" w:rsidRDefault="00DD4813">
      <w:pPr>
        <w:spacing w:after="0"/>
      </w:pPr>
      <w:hyperlink w:anchor="_9F669C6B_Topic" w:history="1">
        <w:r w:rsidR="00EF6E53">
          <w:rPr>
            <w:rStyle w:val="Hyperlink"/>
          </w:rPr>
          <w:t>Umbrace.Unity.PurePool Namespace</w:t>
        </w:r>
      </w:hyperlink>
    </w:p>
    <w:p w:rsidR="00041042" w:rsidRDefault="00EF6E53">
      <w:r>
        <w:br w:type="page"/>
      </w:r>
    </w:p>
    <w:p w:rsidR="00041042" w:rsidRDefault="00EF6E53">
      <w:pPr>
        <w:pStyle w:val="Heading1"/>
      </w:pPr>
      <w:bookmarkStart w:id="1446" w:name="_DAAF93B1_Topic"/>
      <w:bookmarkEnd w:id="1446"/>
      <w:r>
        <w:lastRenderedPageBreak/>
        <w:t>SerialisableObjectPool(</w:t>
      </w:r>
      <w:r>
        <w:rPr>
          <w:rStyle w:val="TypeParameter"/>
        </w:rPr>
        <w:t>T</w:t>
      </w:r>
      <w:r>
        <w:t xml:space="preserve">).Remove Method </w:t>
      </w:r>
    </w:p>
    <w:p w:rsidR="00041042" w:rsidRDefault="00EF6E53">
      <w:r>
        <w:t>Removes the specified instance from the pool.</w:t>
      </w:r>
    </w:p>
    <w:p w:rsidR="00041042" w:rsidRDefault="00EF6E53">
      <w:r>
        <w:rPr>
          <w:b/>
        </w:rPr>
        <w:t>Namespace:</w:t>
      </w:r>
      <w:r>
        <w:t> </w:t>
      </w:r>
      <w:hyperlink w:anchor="_9F669C6B_Topic" w:history="1">
        <w:r>
          <w:rPr>
            <w:rStyle w:val="Hyperlink"/>
          </w:rPr>
          <w:t>Umbrace.Unity.PurePool</w:t>
        </w:r>
      </w:hyperlink>
      <w:r>
        <w:br/>
      </w:r>
      <w:r>
        <w:rPr>
          <w:b/>
        </w:rPr>
        <w:t>Assembly:</w:t>
      </w:r>
      <w:r>
        <w:t> Umbrace.Unity.PurePool (in Umbrace.Unity.PurePool.dll) Version: 0.0.0.0 (1.0.0.0)</w:t>
      </w:r>
    </w:p>
    <w:p w:rsidR="00041042" w:rsidRDefault="00EF6E53">
      <w:pPr>
        <w:pStyle w:val="Heading2"/>
      </w:pPr>
      <w:r>
        <w:t>Syntax</w:t>
      </w:r>
    </w:p>
    <w:tbl>
      <w:tblPr>
        <w:tblStyle w:val="CodeTable"/>
        <w:tblW w:w="5000" w:type="pct"/>
        <w:tblLook w:val="07E0" w:firstRow="1" w:lastRow="1" w:firstColumn="1" w:lastColumn="1" w:noHBand="1" w:noVBand="1"/>
      </w:tblPr>
      <w:tblGrid>
        <w:gridCol w:w="9350"/>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EF6E53">
            <w:pPr>
              <w:keepNext/>
            </w:pPr>
            <w:r>
              <w:t>C#</w:t>
            </w:r>
          </w:p>
        </w:tc>
      </w:tr>
      <w:tr w:rsidR="00041042">
        <w:tc>
          <w:tcPr>
            <w:tcW w:w="0" w:type="auto"/>
          </w:tcPr>
          <w:p w:rsidR="00041042" w:rsidRDefault="00EF6E53">
            <w:r>
              <w:rPr>
                <w:rStyle w:val="Keyword"/>
              </w:rPr>
              <w:t>public</w:t>
            </w:r>
            <w:r>
              <w:t xml:space="preserve"> </w:t>
            </w:r>
            <w:r>
              <w:rPr>
                <w:rStyle w:val="Identifier"/>
              </w:rPr>
              <w:t>bool</w:t>
            </w:r>
            <w:r>
              <w:t xml:space="preserve"> </w:t>
            </w:r>
            <w:r>
              <w:rPr>
                <w:rStyle w:val="Identifier"/>
              </w:rPr>
              <w:t>Remove</w:t>
            </w:r>
            <w:r>
              <w:t>(</w:t>
            </w:r>
            <w:r>
              <w:br/>
            </w:r>
            <w:r>
              <w:tab/>
              <w:t xml:space="preserve">T </w:t>
            </w:r>
            <w:r>
              <w:rPr>
                <w:rStyle w:val="Parameter"/>
              </w:rPr>
              <w:t>instance</w:t>
            </w:r>
            <w:r>
              <w:br/>
              <w:t>)</w:t>
            </w:r>
          </w:p>
        </w:tc>
      </w:tr>
    </w:tbl>
    <w:p w:rsidR="00041042" w:rsidRDefault="00041042">
      <w:pPr>
        <w:spacing w:after="0"/>
      </w:pPr>
    </w:p>
    <w:p w:rsidR="00041042" w:rsidRDefault="00EF6E53">
      <w:pPr>
        <w:pStyle w:val="Heading4"/>
      </w:pPr>
      <w:r>
        <w:t>Parameters</w:t>
      </w:r>
    </w:p>
    <w:p w:rsidR="00041042" w:rsidRDefault="00EF6E53">
      <w:pPr>
        <w:spacing w:after="0"/>
      </w:pPr>
      <w:r>
        <w:rPr>
          <w:rStyle w:val="Parameter"/>
        </w:rPr>
        <w:t>instance</w:t>
      </w:r>
    </w:p>
    <w:p w:rsidR="00041042" w:rsidRDefault="00EF6E53">
      <w:pPr>
        <w:spacing w:after="0"/>
      </w:pPr>
      <w:r>
        <w:t xml:space="preserve">Type: </w:t>
      </w:r>
      <w:hyperlink w:anchor="_F745D9B1_Topic" w:history="1">
        <w:r>
          <w:rPr>
            <w:rStyle w:val="TypeParameter"/>
          </w:rPr>
          <w:t>T</w:t>
        </w:r>
      </w:hyperlink>
    </w:p>
    <w:p w:rsidR="00041042" w:rsidRDefault="00EF6E53">
      <w:r>
        <w:t>The instance of the source object that should be removed from the pool.</w:t>
      </w:r>
    </w:p>
    <w:p w:rsidR="00041042" w:rsidRDefault="00EF6E53">
      <w:pPr>
        <w:pStyle w:val="Heading4"/>
      </w:pPr>
      <w:r>
        <w:t>Return Value</w:t>
      </w:r>
    </w:p>
    <w:p w:rsidR="00041042" w:rsidRDefault="00EF6E53">
      <w:r>
        <w:t xml:space="preserve">Type: </w:t>
      </w:r>
      <w:hyperlink r:id="rId1351" w:history="1">
        <w:r>
          <w:rPr>
            <w:rStyle w:val="Hyperlink"/>
          </w:rPr>
          <w:t>Boolean</w:t>
        </w:r>
      </w:hyperlink>
      <w:r>
        <w:br/>
      </w:r>
      <w:r>
        <w:rPr>
          <w:rStyle w:val="CodeInline"/>
        </w:rPr>
        <w:t>true</w:t>
      </w:r>
      <w:r>
        <w:t xml:space="preserve"> (</w:t>
      </w:r>
      <w:r>
        <w:rPr>
          <w:rStyle w:val="CodeInline"/>
        </w:rPr>
        <w:t>True</w:t>
      </w:r>
      <w:r>
        <w:t xml:space="preserve"> in Visual Basic) if the instance was found in the pool and removed; otherwise, </w:t>
      </w:r>
      <w:r>
        <w:rPr>
          <w:rStyle w:val="CodeInline"/>
        </w:rPr>
        <w:t>false</w:t>
      </w:r>
      <w:r>
        <w:t xml:space="preserve"> (</w:t>
      </w:r>
      <w:r>
        <w:rPr>
          <w:rStyle w:val="CodeInline"/>
        </w:rPr>
        <w:t>False</w:t>
      </w:r>
      <w:r>
        <w:t xml:space="preserve"> in Visual Basic).</w:t>
      </w:r>
    </w:p>
    <w:p w:rsidR="00041042" w:rsidRDefault="00EF6E53">
      <w:pPr>
        <w:pStyle w:val="Heading2"/>
      </w:pPr>
      <w:bookmarkStart w:id="1447" w:name="_DAAF93B1_Topic_SeeAlso"/>
      <w:bookmarkEnd w:id="1447"/>
      <w:r>
        <w:t>See Also</w:t>
      </w:r>
    </w:p>
    <w:p w:rsidR="00041042" w:rsidRDefault="00DD4813">
      <w:pPr>
        <w:spacing w:after="0"/>
      </w:pPr>
      <w:hyperlink w:anchor="_F745D9B1_Topic" w:history="1">
        <w:r w:rsidR="00EF6E53">
          <w:rPr>
            <w:rStyle w:val="Hyperlink"/>
          </w:rPr>
          <w:t>SerialisableObjectPool(T)Class</w:t>
        </w:r>
      </w:hyperlink>
    </w:p>
    <w:p w:rsidR="00041042" w:rsidRDefault="00DD4813">
      <w:pPr>
        <w:spacing w:after="0"/>
      </w:pPr>
      <w:hyperlink w:anchor="_9F669C6B_Topic" w:history="1">
        <w:r w:rsidR="00EF6E53">
          <w:rPr>
            <w:rStyle w:val="Hyperlink"/>
          </w:rPr>
          <w:t>Umbrace.Unity.PurePool Namespace</w:t>
        </w:r>
      </w:hyperlink>
    </w:p>
    <w:p w:rsidR="00041042" w:rsidRDefault="00EF6E53">
      <w:r>
        <w:br w:type="page"/>
      </w:r>
    </w:p>
    <w:p w:rsidR="00041042" w:rsidRDefault="00EF6E53">
      <w:pPr>
        <w:pStyle w:val="Heading1"/>
      </w:pPr>
      <w:bookmarkStart w:id="1448" w:name="_21A9B198_Topic"/>
      <w:bookmarkEnd w:id="1448"/>
      <w:r>
        <w:lastRenderedPageBreak/>
        <w:t>SerialisableObjectPool(</w:t>
      </w:r>
      <w:r>
        <w:rPr>
          <w:rStyle w:val="TypeParameter"/>
        </w:rPr>
        <w:t>T</w:t>
      </w:r>
      <w:r>
        <w:t xml:space="preserve">).SetSize Method </w:t>
      </w:r>
    </w:p>
    <w:p w:rsidR="00041042" w:rsidRDefault="00EF6E53">
      <w:r>
        <w:t>Sets the number of objects contained by the pool, either destroying excess pooled objects, or instantiating new ones.</w:t>
      </w:r>
    </w:p>
    <w:p w:rsidR="00041042" w:rsidRDefault="00EF6E53">
      <w:r>
        <w:rPr>
          <w:b/>
        </w:rPr>
        <w:t>Namespace:</w:t>
      </w:r>
      <w:r>
        <w:t> </w:t>
      </w:r>
      <w:hyperlink w:anchor="_9F669C6B_Topic" w:history="1">
        <w:r>
          <w:rPr>
            <w:rStyle w:val="Hyperlink"/>
          </w:rPr>
          <w:t>Umbrace.Unity.PurePool</w:t>
        </w:r>
      </w:hyperlink>
      <w:r>
        <w:br/>
      </w:r>
      <w:r>
        <w:rPr>
          <w:b/>
        </w:rPr>
        <w:t>Assembly:</w:t>
      </w:r>
      <w:r>
        <w:t> Umbrace.Unity.PurePool (in Umbrace.Unity.PurePool.dll) Version: 0.0.0.0 (1.0.0.0)</w:t>
      </w:r>
    </w:p>
    <w:p w:rsidR="00041042" w:rsidRDefault="00EF6E53">
      <w:pPr>
        <w:pStyle w:val="Heading2"/>
      </w:pPr>
      <w:r>
        <w:t>Syntax</w:t>
      </w:r>
    </w:p>
    <w:tbl>
      <w:tblPr>
        <w:tblStyle w:val="CodeTable"/>
        <w:tblW w:w="5000" w:type="pct"/>
        <w:tblLook w:val="07E0" w:firstRow="1" w:lastRow="1" w:firstColumn="1" w:lastColumn="1" w:noHBand="1" w:noVBand="1"/>
      </w:tblPr>
      <w:tblGrid>
        <w:gridCol w:w="9350"/>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EF6E53">
            <w:pPr>
              <w:keepNext/>
            </w:pPr>
            <w:r>
              <w:t>C#</w:t>
            </w:r>
          </w:p>
        </w:tc>
      </w:tr>
      <w:tr w:rsidR="00041042">
        <w:tc>
          <w:tcPr>
            <w:tcW w:w="0" w:type="auto"/>
          </w:tcPr>
          <w:p w:rsidR="00041042" w:rsidRDefault="00EF6E53">
            <w:r>
              <w:rPr>
                <w:rStyle w:val="Keyword"/>
              </w:rPr>
              <w:t>public</w:t>
            </w:r>
            <w:r>
              <w:t xml:space="preserve"> </w:t>
            </w:r>
            <w:r>
              <w:rPr>
                <w:rStyle w:val="Keyword"/>
              </w:rPr>
              <w:t>void</w:t>
            </w:r>
            <w:r>
              <w:t xml:space="preserve"> </w:t>
            </w:r>
            <w:r>
              <w:rPr>
                <w:rStyle w:val="Identifier"/>
              </w:rPr>
              <w:t>SetSize</w:t>
            </w:r>
            <w:r>
              <w:t>(</w:t>
            </w:r>
            <w:r>
              <w:br/>
            </w:r>
            <w:r>
              <w:tab/>
            </w:r>
            <w:r>
              <w:rPr>
                <w:rStyle w:val="Identifier"/>
              </w:rPr>
              <w:t>int</w:t>
            </w:r>
            <w:r>
              <w:t xml:space="preserve"> </w:t>
            </w:r>
            <w:r>
              <w:rPr>
                <w:rStyle w:val="Parameter"/>
              </w:rPr>
              <w:t>poolSize</w:t>
            </w:r>
            <w:r>
              <w:br/>
              <w:t>)</w:t>
            </w:r>
          </w:p>
        </w:tc>
      </w:tr>
    </w:tbl>
    <w:p w:rsidR="00041042" w:rsidRDefault="00041042">
      <w:pPr>
        <w:spacing w:after="0"/>
      </w:pPr>
    </w:p>
    <w:p w:rsidR="00041042" w:rsidRDefault="00EF6E53">
      <w:pPr>
        <w:pStyle w:val="Heading4"/>
      </w:pPr>
      <w:r>
        <w:t>Parameters</w:t>
      </w:r>
    </w:p>
    <w:p w:rsidR="00041042" w:rsidRDefault="00EF6E53">
      <w:pPr>
        <w:spacing w:after="0"/>
      </w:pPr>
      <w:r>
        <w:rPr>
          <w:rStyle w:val="Parameter"/>
        </w:rPr>
        <w:t>poolSize</w:t>
      </w:r>
    </w:p>
    <w:p w:rsidR="00041042" w:rsidRDefault="00EF6E53">
      <w:pPr>
        <w:spacing w:after="0"/>
      </w:pPr>
      <w:r>
        <w:t xml:space="preserve">Type: </w:t>
      </w:r>
      <w:hyperlink r:id="rId1352" w:history="1">
        <w:r>
          <w:rPr>
            <w:rStyle w:val="Hyperlink"/>
          </w:rPr>
          <w:t>System.Int32</w:t>
        </w:r>
      </w:hyperlink>
    </w:p>
    <w:p w:rsidR="00041042" w:rsidRDefault="00EF6E53">
      <w:r>
        <w:t>The target number of objects the pool should contain.</w:t>
      </w:r>
    </w:p>
    <w:p w:rsidR="00041042" w:rsidRDefault="00EF6E53">
      <w:pPr>
        <w:pStyle w:val="Heading4"/>
      </w:pPr>
      <w:r>
        <w:t>Implements</w:t>
      </w:r>
    </w:p>
    <w:p w:rsidR="00041042" w:rsidRDefault="00DD4813">
      <w:hyperlink w:anchor="_DE1C3327_Topic" w:history="1">
        <w:r w:rsidR="00EF6E53">
          <w:rPr>
            <w:rStyle w:val="Hyperlink"/>
          </w:rPr>
          <w:t>IObjectPool.SetSize(Int32)</w:t>
        </w:r>
      </w:hyperlink>
      <w:r w:rsidR="00EF6E53">
        <w:br/>
      </w:r>
    </w:p>
    <w:p w:rsidR="00041042" w:rsidRDefault="00EF6E53">
      <w:pPr>
        <w:pStyle w:val="Heading2"/>
      </w:pPr>
      <w:r>
        <w:t>Remarks</w:t>
      </w:r>
    </w:p>
    <w:p w:rsidR="00041042" w:rsidRDefault="00EF6E53">
      <w:r>
        <w:rPr>
          <w:rStyle w:val="Parameter"/>
        </w:rPr>
        <w:t>poolSize</w:t>
      </w:r>
    </w:p>
    <w:p w:rsidR="00041042" w:rsidRDefault="00EF6E53">
      <w:r>
        <w:t xml:space="preserve"> cannot be a negative number, and cannot be larger than </w:t>
      </w:r>
      <w:hyperlink w:anchor="_EFB9B1AB_Topic" w:history="1">
        <w:r>
          <w:rPr>
            <w:rStyle w:val="Hyperlink"/>
          </w:rPr>
          <w:t>MaximumSize</w:t>
        </w:r>
      </w:hyperlink>
      <w:r>
        <w:t>.</w:t>
      </w:r>
    </w:p>
    <w:p w:rsidR="00041042" w:rsidRDefault="00EF6E53">
      <w:pPr>
        <w:pStyle w:val="Heading2"/>
      </w:pPr>
      <w:bookmarkStart w:id="1449" w:name="_21A9B198_Topic_SeeAlso"/>
      <w:bookmarkEnd w:id="1449"/>
      <w:r>
        <w:t>See Also</w:t>
      </w:r>
    </w:p>
    <w:p w:rsidR="00041042" w:rsidRDefault="00DD4813">
      <w:pPr>
        <w:spacing w:after="0"/>
      </w:pPr>
      <w:hyperlink w:anchor="_F745D9B1_Topic" w:history="1">
        <w:r w:rsidR="00EF6E53">
          <w:rPr>
            <w:rStyle w:val="Hyperlink"/>
          </w:rPr>
          <w:t>SerialisableObjectPool(T)Class</w:t>
        </w:r>
      </w:hyperlink>
    </w:p>
    <w:p w:rsidR="00041042" w:rsidRDefault="00DD4813">
      <w:pPr>
        <w:spacing w:after="0"/>
      </w:pPr>
      <w:hyperlink w:anchor="_9F669C6B_Topic" w:history="1">
        <w:r w:rsidR="00EF6E53">
          <w:rPr>
            <w:rStyle w:val="Hyperlink"/>
          </w:rPr>
          <w:t>Umbrace.Unity.PurePool Namespace</w:t>
        </w:r>
      </w:hyperlink>
    </w:p>
    <w:p w:rsidR="00041042" w:rsidRDefault="00DD4813">
      <w:pPr>
        <w:spacing w:after="0"/>
      </w:pPr>
      <w:hyperlink w:anchor="_8FD69796_Topic" w:history="1">
        <w:r w:rsidR="00EF6E53">
          <w:rPr>
            <w:rStyle w:val="Hyperlink"/>
          </w:rPr>
          <w:t>SerialisableObjectPool(T).Fill()</w:t>
        </w:r>
      </w:hyperlink>
    </w:p>
    <w:p w:rsidR="00041042" w:rsidRDefault="00DD4813">
      <w:pPr>
        <w:spacing w:after="0"/>
      </w:pPr>
      <w:hyperlink w:anchor="_7498BB38_Topic" w:history="1">
        <w:r w:rsidR="00EF6E53">
          <w:rPr>
            <w:rStyle w:val="Hyperlink"/>
          </w:rPr>
          <w:t>SerialisableObjectPool(T).Clear()</w:t>
        </w:r>
      </w:hyperlink>
    </w:p>
    <w:p w:rsidR="00041042" w:rsidRDefault="00EF6E53">
      <w:r>
        <w:br w:type="page"/>
      </w:r>
    </w:p>
    <w:p w:rsidR="00041042" w:rsidRDefault="00EF6E53">
      <w:pPr>
        <w:pStyle w:val="Heading1"/>
      </w:pPr>
      <w:bookmarkStart w:id="1450" w:name="_5A15A4CC_Topic"/>
      <w:bookmarkEnd w:id="1450"/>
      <w:r>
        <w:lastRenderedPageBreak/>
        <w:t>SerialisableObjectPool(</w:t>
      </w:r>
      <w:r>
        <w:rPr>
          <w:rStyle w:val="TypeParameter"/>
        </w:rPr>
        <w:t>T</w:t>
      </w:r>
      <w:r>
        <w:t xml:space="preserve">).TryAcquire Method </w:t>
      </w:r>
    </w:p>
    <w:p w:rsidR="00041042" w:rsidRDefault="00EF6E53">
      <w:r>
        <w:t>Acquires an object from the pool.</w:t>
      </w:r>
    </w:p>
    <w:p w:rsidR="00041042" w:rsidRDefault="00EF6E53">
      <w:r>
        <w:rPr>
          <w:b/>
        </w:rPr>
        <w:t>Namespace:</w:t>
      </w:r>
      <w:r>
        <w:t> </w:t>
      </w:r>
      <w:hyperlink w:anchor="_9F669C6B_Topic" w:history="1">
        <w:r>
          <w:rPr>
            <w:rStyle w:val="Hyperlink"/>
          </w:rPr>
          <w:t>Umbrace.Unity.PurePool</w:t>
        </w:r>
      </w:hyperlink>
      <w:r>
        <w:br/>
      </w:r>
      <w:r>
        <w:rPr>
          <w:b/>
        </w:rPr>
        <w:t>Assembly:</w:t>
      </w:r>
      <w:r>
        <w:t> Umbrace.Unity.PurePool (in Umbrace.Unity.PurePool.dll) Version: 0.0.0.0 (1.0.0.0)</w:t>
      </w:r>
    </w:p>
    <w:p w:rsidR="00041042" w:rsidRDefault="00EF6E53">
      <w:pPr>
        <w:pStyle w:val="Heading2"/>
      </w:pPr>
      <w:r>
        <w:t>Syntax</w:t>
      </w:r>
    </w:p>
    <w:tbl>
      <w:tblPr>
        <w:tblStyle w:val="CodeTable"/>
        <w:tblW w:w="5000" w:type="pct"/>
        <w:tblLook w:val="07E0" w:firstRow="1" w:lastRow="1" w:firstColumn="1" w:lastColumn="1" w:noHBand="1" w:noVBand="1"/>
      </w:tblPr>
      <w:tblGrid>
        <w:gridCol w:w="9350"/>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EF6E53">
            <w:pPr>
              <w:keepNext/>
            </w:pPr>
            <w:r>
              <w:t>C#</w:t>
            </w:r>
          </w:p>
        </w:tc>
      </w:tr>
      <w:tr w:rsidR="00041042">
        <w:tc>
          <w:tcPr>
            <w:tcW w:w="0" w:type="auto"/>
          </w:tcPr>
          <w:p w:rsidR="00041042" w:rsidRDefault="00EF6E53">
            <w:r>
              <w:rPr>
                <w:rStyle w:val="Keyword"/>
              </w:rPr>
              <w:t>public</w:t>
            </w:r>
            <w:r>
              <w:t xml:space="preserve"> </w:t>
            </w:r>
            <w:r>
              <w:rPr>
                <w:rStyle w:val="Identifier"/>
              </w:rPr>
              <w:t>bool</w:t>
            </w:r>
            <w:r>
              <w:t xml:space="preserve"> </w:t>
            </w:r>
            <w:r>
              <w:rPr>
                <w:rStyle w:val="Identifier"/>
              </w:rPr>
              <w:t>TryAcquire</w:t>
            </w:r>
            <w:r>
              <w:t>(</w:t>
            </w:r>
            <w:r>
              <w:br/>
            </w:r>
            <w:r>
              <w:tab/>
            </w:r>
            <w:r>
              <w:rPr>
                <w:rStyle w:val="Keyword"/>
              </w:rPr>
              <w:t>out</w:t>
            </w:r>
            <w:r>
              <w:t xml:space="preserve"> T </w:t>
            </w:r>
            <w:r>
              <w:rPr>
                <w:rStyle w:val="Parameter"/>
              </w:rPr>
              <w:t>instance</w:t>
            </w:r>
            <w:r>
              <w:br/>
              <w:t>)</w:t>
            </w:r>
          </w:p>
        </w:tc>
      </w:tr>
    </w:tbl>
    <w:p w:rsidR="00041042" w:rsidRDefault="00041042">
      <w:pPr>
        <w:spacing w:after="0"/>
      </w:pPr>
    </w:p>
    <w:p w:rsidR="00041042" w:rsidRDefault="00EF6E53">
      <w:pPr>
        <w:pStyle w:val="Heading4"/>
      </w:pPr>
      <w:r>
        <w:t>Parameters</w:t>
      </w:r>
    </w:p>
    <w:p w:rsidR="00041042" w:rsidRDefault="00EF6E53">
      <w:pPr>
        <w:spacing w:after="0"/>
      </w:pPr>
      <w:r>
        <w:rPr>
          <w:rStyle w:val="Parameter"/>
        </w:rPr>
        <w:t>instance</w:t>
      </w:r>
    </w:p>
    <w:p w:rsidR="00041042" w:rsidRDefault="00EF6E53">
      <w:pPr>
        <w:spacing w:after="0"/>
      </w:pPr>
      <w:r>
        <w:t xml:space="preserve">Type: </w:t>
      </w:r>
      <w:hyperlink w:anchor="_F745D9B1_Topic" w:history="1">
        <w:r>
          <w:rPr>
            <w:rStyle w:val="TypeParameter"/>
          </w:rPr>
          <w:t>T</w:t>
        </w:r>
      </w:hyperlink>
    </w:p>
    <w:p w:rsidR="00041042" w:rsidRDefault="00EF6E53">
      <w:r>
        <w:t>When this method returns, contains the object from the pool, if one could be acquired; otherwise, a null reference (</w:t>
      </w:r>
      <w:r>
        <w:rPr>
          <w:rStyle w:val="CodeInline"/>
        </w:rPr>
        <w:t>Nothing</w:t>
      </w:r>
      <w:r>
        <w:t xml:space="preserve"> in Visual Basic). This parameter is passed uninitialised.</w:t>
      </w:r>
    </w:p>
    <w:p w:rsidR="00041042" w:rsidRDefault="00EF6E53">
      <w:pPr>
        <w:pStyle w:val="Heading4"/>
      </w:pPr>
      <w:r>
        <w:t>Return Value</w:t>
      </w:r>
    </w:p>
    <w:p w:rsidR="00041042" w:rsidRDefault="00EF6E53">
      <w:r>
        <w:t xml:space="preserve">Type: </w:t>
      </w:r>
      <w:hyperlink r:id="rId1353" w:history="1">
        <w:r>
          <w:rPr>
            <w:rStyle w:val="Hyperlink"/>
          </w:rPr>
          <w:t>Boolean</w:t>
        </w:r>
      </w:hyperlink>
      <w:r>
        <w:br/>
      </w:r>
      <w:r>
        <w:rPr>
          <w:rStyle w:val="CodeInline"/>
        </w:rPr>
        <w:t>true</w:t>
      </w:r>
      <w:r>
        <w:t xml:space="preserve"> (</w:t>
      </w:r>
      <w:r>
        <w:rPr>
          <w:rStyle w:val="CodeInline"/>
        </w:rPr>
        <w:t>True</w:t>
      </w:r>
      <w:r>
        <w:t xml:space="preserve"> in Visual Basic) if an object was acquired from the pool; otherwise, </w:t>
      </w:r>
      <w:r>
        <w:rPr>
          <w:rStyle w:val="CodeInline"/>
        </w:rPr>
        <w:t>false</w:t>
      </w:r>
      <w:r>
        <w:t xml:space="preserve"> (</w:t>
      </w:r>
      <w:r>
        <w:rPr>
          <w:rStyle w:val="CodeInline"/>
        </w:rPr>
        <w:t>False</w:t>
      </w:r>
      <w:r>
        <w:t xml:space="preserve"> in Visual Basic).</w:t>
      </w:r>
    </w:p>
    <w:p w:rsidR="00041042" w:rsidRDefault="00EF6E53">
      <w:pPr>
        <w:pStyle w:val="Heading4"/>
      </w:pPr>
      <w:r>
        <w:t>Implements</w:t>
      </w:r>
    </w:p>
    <w:p w:rsidR="00041042" w:rsidRDefault="00DD4813">
      <w:hyperlink w:anchor="_9CA744F1_Topic" w:history="1">
        <w:r w:rsidR="00EF6E53">
          <w:rPr>
            <w:rStyle w:val="Hyperlink"/>
          </w:rPr>
          <w:t>IObjectPool(T).TryAcquire(T)</w:t>
        </w:r>
      </w:hyperlink>
      <w:r w:rsidR="00EF6E53">
        <w:br/>
      </w:r>
    </w:p>
    <w:p w:rsidR="00041042" w:rsidRDefault="00EF6E53">
      <w:pPr>
        <w:pStyle w:val="Heading2"/>
      </w:pPr>
      <w:bookmarkStart w:id="1451" w:name="_5A15A4CC_Topic_SeeAlso"/>
      <w:bookmarkEnd w:id="1451"/>
      <w:r>
        <w:t>See Also</w:t>
      </w:r>
    </w:p>
    <w:p w:rsidR="00041042" w:rsidRDefault="00DD4813">
      <w:pPr>
        <w:spacing w:after="0"/>
      </w:pPr>
      <w:hyperlink w:anchor="_F745D9B1_Topic" w:history="1">
        <w:r w:rsidR="00EF6E53">
          <w:rPr>
            <w:rStyle w:val="Hyperlink"/>
          </w:rPr>
          <w:t>SerialisableObjectPool(T)Class</w:t>
        </w:r>
      </w:hyperlink>
    </w:p>
    <w:p w:rsidR="00041042" w:rsidRDefault="00DD4813">
      <w:pPr>
        <w:spacing w:after="0"/>
      </w:pPr>
      <w:hyperlink w:anchor="_9F669C6B_Topic" w:history="1">
        <w:r w:rsidR="00EF6E53">
          <w:rPr>
            <w:rStyle w:val="Hyperlink"/>
          </w:rPr>
          <w:t>Umbrace.Unity.PurePool Namespace</w:t>
        </w:r>
      </w:hyperlink>
    </w:p>
    <w:p w:rsidR="00041042" w:rsidRDefault="00DD4813">
      <w:pPr>
        <w:spacing w:after="0"/>
      </w:pPr>
      <w:hyperlink w:anchor="_5EADCF83_Topic" w:history="1">
        <w:r w:rsidR="00EF6E53">
          <w:rPr>
            <w:rStyle w:val="Hyperlink"/>
          </w:rPr>
          <w:t>SerialisableObjectPool(T).Acquire()</w:t>
        </w:r>
      </w:hyperlink>
    </w:p>
    <w:p w:rsidR="00041042" w:rsidRDefault="00DD4813">
      <w:pPr>
        <w:spacing w:after="0"/>
      </w:pPr>
      <w:hyperlink w:anchor="_95DE6A98_Topic" w:history="1">
        <w:r w:rsidR="00EF6E53">
          <w:rPr>
            <w:rStyle w:val="Hyperlink"/>
          </w:rPr>
          <w:t>SerialisableObjectPool(T).Release(T)</w:t>
        </w:r>
      </w:hyperlink>
    </w:p>
    <w:p w:rsidR="00041042" w:rsidRDefault="00EF6E53">
      <w:r>
        <w:br w:type="page"/>
      </w:r>
    </w:p>
    <w:p w:rsidR="00041042" w:rsidRDefault="00EF6E53">
      <w:pPr>
        <w:pStyle w:val="Heading1"/>
      </w:pPr>
      <w:bookmarkStart w:id="1452" w:name="_79918C0D_Topic"/>
      <w:bookmarkEnd w:id="1452"/>
      <w:r>
        <w:lastRenderedPageBreak/>
        <w:t>SerialisableObjectPool(</w:t>
      </w:r>
      <w:r>
        <w:rPr>
          <w:rStyle w:val="TypeParameter"/>
        </w:rPr>
        <w:t>T</w:t>
      </w:r>
      <w:r>
        <w:t>).SerialisableObjectPool(</w:t>
      </w:r>
      <w:r>
        <w:rPr>
          <w:rStyle w:val="TypeParameter"/>
        </w:rPr>
        <w:t>T</w:t>
      </w:r>
      <w:r>
        <w:t>) Events</w:t>
      </w:r>
    </w:p>
    <w:p w:rsidR="00041042" w:rsidRDefault="00EF6E53">
      <w:r>
        <w:t xml:space="preserve">The </w:t>
      </w:r>
      <w:hyperlink w:anchor="_F745D9B1_Topic" w:history="1">
        <w:r>
          <w:rPr>
            <w:rStyle w:val="Hyperlink"/>
          </w:rPr>
          <w:t>SerialisableObjectPool(T)</w:t>
        </w:r>
      </w:hyperlink>
      <w:r>
        <w:t xml:space="preserve"> generic type exposes the following members.</w:t>
      </w:r>
    </w:p>
    <w:p w:rsidR="00041042" w:rsidRDefault="00EF6E53">
      <w:pPr>
        <w:pStyle w:val="Heading2"/>
      </w:pPr>
      <w:r>
        <w:t>Events</w:t>
      </w:r>
    </w:p>
    <w:tbl>
      <w:tblPr>
        <w:tblStyle w:val="GeneralTable"/>
        <w:tblW w:w="5000" w:type="pct"/>
        <w:tblLook w:val="07E0" w:firstRow="1" w:lastRow="1" w:firstColumn="1" w:lastColumn="1" w:noHBand="1" w:noVBand="1"/>
      </w:tblPr>
      <w:tblGrid>
        <w:gridCol w:w="323"/>
        <w:gridCol w:w="2602"/>
        <w:gridCol w:w="6425"/>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041042">
            <w:pPr>
              <w:keepNext/>
            </w:pPr>
          </w:p>
        </w:tc>
        <w:tc>
          <w:tcPr>
            <w:tcW w:w="0" w:type="auto"/>
          </w:tcPr>
          <w:p w:rsidR="00041042" w:rsidRDefault="00EF6E53">
            <w:pPr>
              <w:keepNext/>
            </w:pPr>
            <w:r>
              <w:t>Name</w:t>
            </w:r>
          </w:p>
        </w:tc>
        <w:tc>
          <w:tcPr>
            <w:tcW w:w="0" w:type="auto"/>
          </w:tcPr>
          <w:p w:rsidR="00041042" w:rsidRDefault="00EF6E53">
            <w:pPr>
              <w:keepNext/>
            </w:pPr>
            <w:r>
              <w:t>Description</w:t>
            </w:r>
          </w:p>
        </w:tc>
      </w:tr>
      <w:tr w:rsidR="00041042">
        <w:tc>
          <w:tcPr>
            <w:tcW w:w="0" w:type="auto"/>
          </w:tcPr>
          <w:p w:rsidR="00041042" w:rsidRDefault="00EF6E53">
            <w:r>
              <w:rPr>
                <w:noProof/>
              </w:rPr>
              <w:drawing>
                <wp:inline distT="0" distB="0" distL="0" distR="0">
                  <wp:extent cx="95249" cy="114300"/>
                  <wp:effectExtent l="0" t="0" r="0" b="0"/>
                  <wp:docPr id="2569"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84">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041042" w:rsidRDefault="00DD4813">
            <w:hyperlink w:anchor="_A86F1985_Topic" w:history="1">
              <w:r w:rsidR="00EF6E53">
                <w:rPr>
                  <w:rStyle w:val="Hyperlink"/>
                </w:rPr>
                <w:t>CanAcquireChanged</w:t>
              </w:r>
            </w:hyperlink>
          </w:p>
        </w:tc>
        <w:tc>
          <w:tcPr>
            <w:tcW w:w="0" w:type="auto"/>
          </w:tcPr>
          <w:p w:rsidR="00041042" w:rsidRDefault="00EF6E53">
            <w:r>
              <w:t xml:space="preserve">Occurs when the value of </w:t>
            </w:r>
            <w:hyperlink w:anchor="_81994308_Topic" w:history="1">
              <w:r>
                <w:rPr>
                  <w:rStyle w:val="Hyperlink"/>
                </w:rPr>
                <w:t>CanAcquire</w:t>
              </w:r>
            </w:hyperlink>
            <w:r>
              <w:t xml:space="preserve"> changes.</w:t>
            </w:r>
          </w:p>
        </w:tc>
      </w:tr>
      <w:tr w:rsidR="00041042">
        <w:tc>
          <w:tcPr>
            <w:tcW w:w="0" w:type="auto"/>
          </w:tcPr>
          <w:p w:rsidR="00041042" w:rsidRDefault="00EF6E53">
            <w:r>
              <w:rPr>
                <w:noProof/>
              </w:rPr>
              <w:drawing>
                <wp:inline distT="0" distB="0" distL="0" distR="0">
                  <wp:extent cx="95249" cy="114300"/>
                  <wp:effectExtent l="0" t="0" r="0" b="0"/>
                  <wp:docPr id="2570"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84">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041042" w:rsidRDefault="00DD4813">
            <w:hyperlink w:anchor="_506E00BA_Topic" w:history="1">
              <w:r w:rsidR="00EF6E53">
                <w:rPr>
                  <w:rStyle w:val="Hyperlink"/>
                </w:rPr>
                <w:t>CountChanged</w:t>
              </w:r>
            </w:hyperlink>
          </w:p>
        </w:tc>
        <w:tc>
          <w:tcPr>
            <w:tcW w:w="0" w:type="auto"/>
          </w:tcPr>
          <w:p w:rsidR="00041042" w:rsidRDefault="00EF6E53">
            <w:r>
              <w:t xml:space="preserve">Occurs when </w:t>
            </w:r>
            <w:hyperlink w:anchor="_B9B795B5_Topic" w:history="1">
              <w:r>
                <w:rPr>
                  <w:rStyle w:val="Hyperlink"/>
                </w:rPr>
                <w:t>Count</w:t>
              </w:r>
            </w:hyperlink>
            <w:r>
              <w:t xml:space="preserve"> changes.</w:t>
            </w:r>
          </w:p>
        </w:tc>
      </w:tr>
      <w:tr w:rsidR="00041042">
        <w:tc>
          <w:tcPr>
            <w:tcW w:w="0" w:type="auto"/>
          </w:tcPr>
          <w:p w:rsidR="00041042" w:rsidRDefault="00EF6E53">
            <w:r>
              <w:rPr>
                <w:noProof/>
              </w:rPr>
              <w:drawing>
                <wp:inline distT="0" distB="0" distL="0" distR="0">
                  <wp:extent cx="95249" cy="114300"/>
                  <wp:effectExtent l="0" t="0" r="0" b="0"/>
                  <wp:docPr id="2571"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84">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041042" w:rsidRDefault="00DD4813">
            <w:hyperlink w:anchor="_C212C3AC_Topic" w:history="1">
              <w:r w:rsidR="00EF6E53">
                <w:rPr>
                  <w:rStyle w:val="Hyperlink"/>
                </w:rPr>
                <w:t>Initialised</w:t>
              </w:r>
            </w:hyperlink>
          </w:p>
        </w:tc>
        <w:tc>
          <w:tcPr>
            <w:tcW w:w="0" w:type="auto"/>
          </w:tcPr>
          <w:p w:rsidR="00041042" w:rsidRDefault="00EF6E53">
            <w:r>
              <w:t>Occurs when the pool is initialised.</w:t>
            </w:r>
          </w:p>
        </w:tc>
      </w:tr>
      <w:tr w:rsidR="00041042">
        <w:tc>
          <w:tcPr>
            <w:tcW w:w="0" w:type="auto"/>
          </w:tcPr>
          <w:p w:rsidR="00041042" w:rsidRDefault="00EF6E53">
            <w:r>
              <w:rPr>
                <w:noProof/>
              </w:rPr>
              <w:drawing>
                <wp:inline distT="0" distB="0" distL="0" distR="0">
                  <wp:extent cx="95249" cy="114300"/>
                  <wp:effectExtent l="0" t="0" r="0" b="0"/>
                  <wp:docPr id="2572"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84">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041042" w:rsidRDefault="00DD4813">
            <w:hyperlink w:anchor="_B1A057C0_Topic" w:history="1">
              <w:r w:rsidR="00EF6E53">
                <w:rPr>
                  <w:rStyle w:val="Hyperlink"/>
                </w:rPr>
                <w:t>ObjectAcquired</w:t>
              </w:r>
            </w:hyperlink>
          </w:p>
        </w:tc>
        <w:tc>
          <w:tcPr>
            <w:tcW w:w="0" w:type="auto"/>
          </w:tcPr>
          <w:p w:rsidR="00041042" w:rsidRDefault="00EF6E53">
            <w:r>
              <w:t>Occurs when an object is acquired from the pool.</w:t>
            </w:r>
          </w:p>
        </w:tc>
      </w:tr>
      <w:tr w:rsidR="00041042">
        <w:tc>
          <w:tcPr>
            <w:tcW w:w="0" w:type="auto"/>
          </w:tcPr>
          <w:p w:rsidR="00041042" w:rsidRDefault="00EF6E53">
            <w:r>
              <w:rPr>
                <w:noProof/>
              </w:rPr>
              <w:drawing>
                <wp:inline distT="0" distB="0" distL="0" distR="0">
                  <wp:extent cx="95249" cy="114300"/>
                  <wp:effectExtent l="0" t="0" r="0" b="0"/>
                  <wp:docPr id="2573"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84">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041042" w:rsidRDefault="00DD4813">
            <w:hyperlink w:anchor="_1B7A2BA1_Topic" w:history="1">
              <w:r w:rsidR="00EF6E53">
                <w:rPr>
                  <w:rStyle w:val="Hyperlink"/>
                </w:rPr>
                <w:t>ObjectDestroyed</w:t>
              </w:r>
            </w:hyperlink>
          </w:p>
        </w:tc>
        <w:tc>
          <w:tcPr>
            <w:tcW w:w="0" w:type="auto"/>
          </w:tcPr>
          <w:p w:rsidR="00041042" w:rsidRDefault="00EF6E53">
            <w:r>
              <w:t>Occurs when an object is destroyed.</w:t>
            </w:r>
          </w:p>
        </w:tc>
      </w:tr>
      <w:tr w:rsidR="00041042">
        <w:tc>
          <w:tcPr>
            <w:tcW w:w="0" w:type="auto"/>
          </w:tcPr>
          <w:p w:rsidR="00041042" w:rsidRDefault="00EF6E53">
            <w:r>
              <w:rPr>
                <w:noProof/>
              </w:rPr>
              <w:drawing>
                <wp:inline distT="0" distB="0" distL="0" distR="0">
                  <wp:extent cx="95249" cy="114300"/>
                  <wp:effectExtent l="0" t="0" r="0" b="0"/>
                  <wp:docPr id="2574"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84">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041042" w:rsidRDefault="00DD4813">
            <w:hyperlink w:anchor="_96848DC8_Topic" w:history="1">
              <w:r w:rsidR="00EF6E53">
                <w:rPr>
                  <w:rStyle w:val="Hyperlink"/>
                </w:rPr>
                <w:t>ObjectInstantiated</w:t>
              </w:r>
            </w:hyperlink>
          </w:p>
        </w:tc>
        <w:tc>
          <w:tcPr>
            <w:tcW w:w="0" w:type="auto"/>
          </w:tcPr>
          <w:p w:rsidR="00041042" w:rsidRDefault="00EF6E53">
            <w:r>
              <w:t>Occurs when a new object is instantiated.</w:t>
            </w:r>
          </w:p>
        </w:tc>
      </w:tr>
      <w:tr w:rsidR="00041042">
        <w:tc>
          <w:tcPr>
            <w:tcW w:w="0" w:type="auto"/>
          </w:tcPr>
          <w:p w:rsidR="00041042" w:rsidRDefault="00EF6E53">
            <w:r>
              <w:rPr>
                <w:noProof/>
              </w:rPr>
              <w:drawing>
                <wp:inline distT="0" distB="0" distL="0" distR="0">
                  <wp:extent cx="95249" cy="114300"/>
                  <wp:effectExtent l="0" t="0" r="0" b="0"/>
                  <wp:docPr id="2575" name="../media/pubevent.gif" title="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event.gif"/>
                          <pic:cNvPicPr/>
                        </pic:nvPicPr>
                        <pic:blipFill>
                          <a:blip r:embed="rId84">
                            <a:extLst>
                              <a:ext uri="{28A0092B-C50C-407E-A947-70E740481C1C}">
                                <a14:useLocalDpi xmlns:a14="http://schemas.microsoft.com/office/drawing/2010/main" val="0"/>
                              </a:ext>
                            </a:extLst>
                          </a:blip>
                          <a:stretch>
                            <a:fillRect/>
                          </a:stretch>
                        </pic:blipFill>
                        <pic:spPr>
                          <a:xfrm>
                            <a:off x="0" y="0"/>
                            <a:ext cx="95249" cy="114300"/>
                          </a:xfrm>
                          <a:prstGeom prst="rect">
                            <a:avLst/>
                          </a:prstGeom>
                        </pic:spPr>
                      </pic:pic>
                    </a:graphicData>
                  </a:graphic>
                </wp:inline>
              </w:drawing>
            </w:r>
          </w:p>
        </w:tc>
        <w:tc>
          <w:tcPr>
            <w:tcW w:w="0" w:type="auto"/>
          </w:tcPr>
          <w:p w:rsidR="00041042" w:rsidRDefault="00DD4813">
            <w:hyperlink w:anchor="_D1669E0B_Topic" w:history="1">
              <w:r w:rsidR="00EF6E53">
                <w:rPr>
                  <w:rStyle w:val="Hyperlink"/>
                </w:rPr>
                <w:t>ObjectReleased</w:t>
              </w:r>
            </w:hyperlink>
          </w:p>
        </w:tc>
        <w:tc>
          <w:tcPr>
            <w:tcW w:w="0" w:type="auto"/>
          </w:tcPr>
          <w:p w:rsidR="00041042" w:rsidRDefault="00EF6E53">
            <w:r>
              <w:t>Occurs when an object is released back to the pool.</w:t>
            </w:r>
          </w:p>
        </w:tc>
      </w:tr>
    </w:tbl>
    <w:p w:rsidR="00041042" w:rsidRDefault="00041042">
      <w:pPr>
        <w:spacing w:after="0"/>
      </w:pPr>
    </w:p>
    <w:p w:rsidR="00041042" w:rsidRDefault="00EF6E53">
      <w:pPr>
        <w:pStyle w:val="Heading2"/>
      </w:pPr>
      <w:bookmarkStart w:id="1453" w:name="_79918C0D_Topic_SeeAlso"/>
      <w:bookmarkEnd w:id="1453"/>
      <w:r>
        <w:t>See Also</w:t>
      </w:r>
    </w:p>
    <w:p w:rsidR="00041042" w:rsidRDefault="00DD4813">
      <w:pPr>
        <w:spacing w:after="0"/>
      </w:pPr>
      <w:hyperlink w:anchor="_F745D9B1_Topic" w:history="1">
        <w:r w:rsidR="00EF6E53">
          <w:rPr>
            <w:rStyle w:val="Hyperlink"/>
          </w:rPr>
          <w:t>SerialisableObjectPool(T)Class</w:t>
        </w:r>
      </w:hyperlink>
    </w:p>
    <w:p w:rsidR="00041042" w:rsidRDefault="00DD4813">
      <w:pPr>
        <w:spacing w:after="0"/>
      </w:pPr>
      <w:hyperlink w:anchor="_9F669C6B_Topic" w:history="1">
        <w:r w:rsidR="00EF6E53">
          <w:rPr>
            <w:rStyle w:val="Hyperlink"/>
          </w:rPr>
          <w:t>Umbrace.Unity.PurePool Namespace</w:t>
        </w:r>
      </w:hyperlink>
    </w:p>
    <w:p w:rsidR="00041042" w:rsidRDefault="00EF6E53">
      <w:r>
        <w:br w:type="page"/>
      </w:r>
    </w:p>
    <w:p w:rsidR="00041042" w:rsidRDefault="00EF6E53">
      <w:pPr>
        <w:pStyle w:val="Heading1"/>
      </w:pPr>
      <w:bookmarkStart w:id="1454" w:name="_A86F1985_Topic"/>
      <w:bookmarkEnd w:id="1454"/>
      <w:r>
        <w:lastRenderedPageBreak/>
        <w:t>SerialisableObjectPool(</w:t>
      </w:r>
      <w:r>
        <w:rPr>
          <w:rStyle w:val="TypeParameter"/>
        </w:rPr>
        <w:t>T</w:t>
      </w:r>
      <w:r>
        <w:t>).CanAcquireChanged Event</w:t>
      </w:r>
    </w:p>
    <w:p w:rsidR="00041042" w:rsidRDefault="00EF6E53">
      <w:r>
        <w:t xml:space="preserve">Occurs when the value of </w:t>
      </w:r>
      <w:hyperlink w:anchor="_81994308_Topic" w:history="1">
        <w:r>
          <w:rPr>
            <w:rStyle w:val="Hyperlink"/>
          </w:rPr>
          <w:t>CanAcquire</w:t>
        </w:r>
      </w:hyperlink>
      <w:r>
        <w:t xml:space="preserve"> changes.</w:t>
      </w:r>
    </w:p>
    <w:p w:rsidR="00041042" w:rsidRDefault="00EF6E53">
      <w:r>
        <w:rPr>
          <w:b/>
        </w:rPr>
        <w:t>Namespace:</w:t>
      </w:r>
      <w:r>
        <w:t> </w:t>
      </w:r>
      <w:hyperlink w:anchor="_9F669C6B_Topic" w:history="1">
        <w:r>
          <w:rPr>
            <w:rStyle w:val="Hyperlink"/>
          </w:rPr>
          <w:t>Umbrace.Unity.PurePool</w:t>
        </w:r>
      </w:hyperlink>
      <w:r>
        <w:br/>
      </w:r>
      <w:r>
        <w:rPr>
          <w:b/>
        </w:rPr>
        <w:t>Assembly:</w:t>
      </w:r>
      <w:r>
        <w:t> Umbrace.Unity.PurePool (in Umbrace.Unity.PurePool.dll) Version: 0.0.0.0 (1.0.0.0)</w:t>
      </w:r>
    </w:p>
    <w:p w:rsidR="00041042" w:rsidRDefault="00EF6E53">
      <w:pPr>
        <w:pStyle w:val="Heading2"/>
      </w:pPr>
      <w:r>
        <w:t>Syntax</w:t>
      </w:r>
    </w:p>
    <w:tbl>
      <w:tblPr>
        <w:tblStyle w:val="CodeTable"/>
        <w:tblW w:w="5000" w:type="pct"/>
        <w:tblLook w:val="07E0" w:firstRow="1" w:lastRow="1" w:firstColumn="1" w:lastColumn="1" w:noHBand="1" w:noVBand="1"/>
      </w:tblPr>
      <w:tblGrid>
        <w:gridCol w:w="9350"/>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EF6E53">
            <w:pPr>
              <w:keepNext/>
            </w:pPr>
            <w:r>
              <w:t>C#</w:t>
            </w:r>
          </w:p>
        </w:tc>
      </w:tr>
      <w:tr w:rsidR="00041042">
        <w:tc>
          <w:tcPr>
            <w:tcW w:w="0" w:type="auto"/>
          </w:tcPr>
          <w:p w:rsidR="00041042" w:rsidRDefault="00EF6E53">
            <w:r>
              <w:rPr>
                <w:rStyle w:val="Keyword"/>
              </w:rPr>
              <w:t>public</w:t>
            </w:r>
            <w:r>
              <w:t xml:space="preserve"> event </w:t>
            </w:r>
            <w:r>
              <w:rPr>
                <w:rStyle w:val="Identifier"/>
              </w:rPr>
              <w:t>EventHandler</w:t>
            </w:r>
            <w:r>
              <w:t>&lt;</w:t>
            </w:r>
            <w:r>
              <w:rPr>
                <w:rStyle w:val="Identifier"/>
              </w:rPr>
              <w:t>PoolCanAcquireChangedEventArgs</w:t>
            </w:r>
            <w:r>
              <w:t xml:space="preserve">&gt; </w:t>
            </w:r>
            <w:r>
              <w:rPr>
                <w:rStyle w:val="Identifier"/>
              </w:rPr>
              <w:t>CanAcquireChanged</w:t>
            </w:r>
          </w:p>
        </w:tc>
      </w:tr>
    </w:tbl>
    <w:p w:rsidR="00041042" w:rsidRDefault="00041042">
      <w:pPr>
        <w:spacing w:after="0"/>
      </w:pPr>
    </w:p>
    <w:p w:rsidR="00041042" w:rsidRDefault="00EF6E53">
      <w:pPr>
        <w:pStyle w:val="Heading4"/>
      </w:pPr>
      <w:r>
        <w:t>Value</w:t>
      </w:r>
    </w:p>
    <w:p w:rsidR="00041042" w:rsidRDefault="00EF6E53">
      <w:r>
        <w:t xml:space="preserve">Type: </w:t>
      </w:r>
      <w:hyperlink r:id="rId1354" w:history="1">
        <w:r>
          <w:rPr>
            <w:rStyle w:val="Hyperlink"/>
          </w:rPr>
          <w:t>System.EventHandler</w:t>
        </w:r>
      </w:hyperlink>
      <w:r>
        <w:t>(</w:t>
      </w:r>
      <w:hyperlink w:anchor="_986E8DCB_Topic" w:history="1">
        <w:r>
          <w:rPr>
            <w:rStyle w:val="Hyperlink"/>
          </w:rPr>
          <w:t>PoolCanAcquireChangedEventArgs</w:t>
        </w:r>
      </w:hyperlink>
      <w:r>
        <w:t>)</w:t>
      </w:r>
    </w:p>
    <w:p w:rsidR="00041042" w:rsidRDefault="00EF6E53">
      <w:pPr>
        <w:pStyle w:val="Heading2"/>
      </w:pPr>
      <w:bookmarkStart w:id="1455" w:name="_A86F1985_Topic_SeeAlso"/>
      <w:bookmarkEnd w:id="1455"/>
      <w:r>
        <w:t>See Also</w:t>
      </w:r>
    </w:p>
    <w:p w:rsidR="00041042" w:rsidRDefault="00DD4813">
      <w:pPr>
        <w:spacing w:after="0"/>
      </w:pPr>
      <w:hyperlink w:anchor="_F745D9B1_Topic" w:history="1">
        <w:r w:rsidR="00EF6E53">
          <w:rPr>
            <w:rStyle w:val="Hyperlink"/>
          </w:rPr>
          <w:t>SerialisableObjectPool(T)Class</w:t>
        </w:r>
      </w:hyperlink>
    </w:p>
    <w:p w:rsidR="00041042" w:rsidRDefault="00DD4813">
      <w:pPr>
        <w:spacing w:after="0"/>
      </w:pPr>
      <w:hyperlink w:anchor="_9F669C6B_Topic" w:history="1">
        <w:r w:rsidR="00EF6E53">
          <w:rPr>
            <w:rStyle w:val="Hyperlink"/>
          </w:rPr>
          <w:t>Umbrace.Unity.PurePool Namespace</w:t>
        </w:r>
      </w:hyperlink>
    </w:p>
    <w:p w:rsidR="00041042" w:rsidRDefault="00DD4813">
      <w:pPr>
        <w:spacing w:after="0"/>
      </w:pPr>
      <w:hyperlink w:anchor="_81994308_Topic" w:history="1">
        <w:r w:rsidR="00EF6E53">
          <w:rPr>
            <w:rStyle w:val="Hyperlink"/>
          </w:rPr>
          <w:t>SerialisableObjectPool(T).CanAcquire</w:t>
        </w:r>
      </w:hyperlink>
    </w:p>
    <w:p w:rsidR="00041042" w:rsidRDefault="00EF6E53">
      <w:r>
        <w:br w:type="page"/>
      </w:r>
    </w:p>
    <w:p w:rsidR="00041042" w:rsidRDefault="00EF6E53">
      <w:pPr>
        <w:pStyle w:val="Heading1"/>
      </w:pPr>
      <w:bookmarkStart w:id="1456" w:name="_506E00BA_Topic"/>
      <w:bookmarkEnd w:id="1456"/>
      <w:r>
        <w:lastRenderedPageBreak/>
        <w:t>SerialisableObjectPool(</w:t>
      </w:r>
      <w:r>
        <w:rPr>
          <w:rStyle w:val="TypeParameter"/>
        </w:rPr>
        <w:t>T</w:t>
      </w:r>
      <w:r>
        <w:t>).CountChanged Event</w:t>
      </w:r>
    </w:p>
    <w:p w:rsidR="00041042" w:rsidRDefault="00EF6E53">
      <w:r>
        <w:t xml:space="preserve">Occurs when </w:t>
      </w:r>
      <w:hyperlink w:anchor="_B9B795B5_Topic" w:history="1">
        <w:r>
          <w:rPr>
            <w:rStyle w:val="Hyperlink"/>
          </w:rPr>
          <w:t>Count</w:t>
        </w:r>
      </w:hyperlink>
      <w:r>
        <w:t xml:space="preserve"> changes.</w:t>
      </w:r>
    </w:p>
    <w:p w:rsidR="00041042" w:rsidRDefault="00EF6E53">
      <w:r>
        <w:rPr>
          <w:b/>
        </w:rPr>
        <w:t>Namespace:</w:t>
      </w:r>
      <w:r>
        <w:t> </w:t>
      </w:r>
      <w:hyperlink w:anchor="_9F669C6B_Topic" w:history="1">
        <w:r>
          <w:rPr>
            <w:rStyle w:val="Hyperlink"/>
          </w:rPr>
          <w:t>Umbrace.Unity.PurePool</w:t>
        </w:r>
      </w:hyperlink>
      <w:r>
        <w:br/>
      </w:r>
      <w:r>
        <w:rPr>
          <w:b/>
        </w:rPr>
        <w:t>Assembly:</w:t>
      </w:r>
      <w:r>
        <w:t> Umbrace.Unity.PurePool (in Umbrace.Unity.PurePool.dll) Version: 0.0.0.0 (1.0.0.0)</w:t>
      </w:r>
    </w:p>
    <w:p w:rsidR="00041042" w:rsidRDefault="00EF6E53">
      <w:pPr>
        <w:pStyle w:val="Heading2"/>
      </w:pPr>
      <w:r>
        <w:t>Syntax</w:t>
      </w:r>
    </w:p>
    <w:tbl>
      <w:tblPr>
        <w:tblStyle w:val="CodeTable"/>
        <w:tblW w:w="5000" w:type="pct"/>
        <w:tblLook w:val="07E0" w:firstRow="1" w:lastRow="1" w:firstColumn="1" w:lastColumn="1" w:noHBand="1" w:noVBand="1"/>
      </w:tblPr>
      <w:tblGrid>
        <w:gridCol w:w="9350"/>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EF6E53">
            <w:pPr>
              <w:keepNext/>
            </w:pPr>
            <w:r>
              <w:t>C#</w:t>
            </w:r>
          </w:p>
        </w:tc>
      </w:tr>
      <w:tr w:rsidR="00041042">
        <w:tc>
          <w:tcPr>
            <w:tcW w:w="0" w:type="auto"/>
          </w:tcPr>
          <w:p w:rsidR="00041042" w:rsidRDefault="00EF6E53">
            <w:r>
              <w:rPr>
                <w:rStyle w:val="Keyword"/>
              </w:rPr>
              <w:t>public</w:t>
            </w:r>
            <w:r>
              <w:t xml:space="preserve"> event </w:t>
            </w:r>
            <w:r>
              <w:rPr>
                <w:rStyle w:val="Identifier"/>
              </w:rPr>
              <w:t>EventHandler</w:t>
            </w:r>
            <w:r>
              <w:t>&lt;</w:t>
            </w:r>
            <w:r>
              <w:rPr>
                <w:rStyle w:val="Identifier"/>
              </w:rPr>
              <w:t>PoolCountChangedEventArgs</w:t>
            </w:r>
            <w:r>
              <w:t xml:space="preserve">&gt; </w:t>
            </w:r>
            <w:r>
              <w:rPr>
                <w:rStyle w:val="Identifier"/>
              </w:rPr>
              <w:t>CountChanged</w:t>
            </w:r>
          </w:p>
        </w:tc>
      </w:tr>
    </w:tbl>
    <w:p w:rsidR="00041042" w:rsidRDefault="00041042">
      <w:pPr>
        <w:spacing w:after="0"/>
      </w:pPr>
    </w:p>
    <w:p w:rsidR="00041042" w:rsidRDefault="00EF6E53">
      <w:pPr>
        <w:pStyle w:val="Heading4"/>
      </w:pPr>
      <w:r>
        <w:t>Value</w:t>
      </w:r>
    </w:p>
    <w:p w:rsidR="00041042" w:rsidRDefault="00EF6E53">
      <w:r>
        <w:t xml:space="preserve">Type: </w:t>
      </w:r>
      <w:hyperlink r:id="rId1355" w:history="1">
        <w:r>
          <w:rPr>
            <w:rStyle w:val="Hyperlink"/>
          </w:rPr>
          <w:t>System.EventHandler</w:t>
        </w:r>
      </w:hyperlink>
      <w:r>
        <w:t>(</w:t>
      </w:r>
      <w:hyperlink w:anchor="_1300FC2C_Topic" w:history="1">
        <w:r>
          <w:rPr>
            <w:rStyle w:val="Hyperlink"/>
          </w:rPr>
          <w:t>PoolCountChangedEventArgs</w:t>
        </w:r>
      </w:hyperlink>
      <w:r>
        <w:t>)</w:t>
      </w:r>
    </w:p>
    <w:p w:rsidR="00041042" w:rsidRDefault="00EF6E53">
      <w:pPr>
        <w:pStyle w:val="Heading2"/>
      </w:pPr>
      <w:bookmarkStart w:id="1457" w:name="_506E00BA_Topic_SeeAlso"/>
      <w:bookmarkEnd w:id="1457"/>
      <w:r>
        <w:t>See Also</w:t>
      </w:r>
    </w:p>
    <w:p w:rsidR="00041042" w:rsidRDefault="00DD4813">
      <w:pPr>
        <w:spacing w:after="0"/>
      </w:pPr>
      <w:hyperlink w:anchor="_F745D9B1_Topic" w:history="1">
        <w:r w:rsidR="00EF6E53">
          <w:rPr>
            <w:rStyle w:val="Hyperlink"/>
          </w:rPr>
          <w:t>SerialisableObjectPool(T)Class</w:t>
        </w:r>
      </w:hyperlink>
    </w:p>
    <w:p w:rsidR="00041042" w:rsidRDefault="00DD4813">
      <w:pPr>
        <w:spacing w:after="0"/>
      </w:pPr>
      <w:hyperlink w:anchor="_9F669C6B_Topic" w:history="1">
        <w:r w:rsidR="00EF6E53">
          <w:rPr>
            <w:rStyle w:val="Hyperlink"/>
          </w:rPr>
          <w:t>Umbrace.Unity.PurePool Namespace</w:t>
        </w:r>
      </w:hyperlink>
    </w:p>
    <w:p w:rsidR="00041042" w:rsidRDefault="00DD4813">
      <w:pPr>
        <w:spacing w:after="0"/>
      </w:pPr>
      <w:hyperlink w:anchor="_B9B795B5_Topic" w:history="1">
        <w:r w:rsidR="00EF6E53">
          <w:rPr>
            <w:rStyle w:val="Hyperlink"/>
          </w:rPr>
          <w:t>SerialisableObjectPool(T).Count</w:t>
        </w:r>
      </w:hyperlink>
    </w:p>
    <w:p w:rsidR="00041042" w:rsidRDefault="00EF6E53">
      <w:r>
        <w:br w:type="page"/>
      </w:r>
    </w:p>
    <w:p w:rsidR="00041042" w:rsidRDefault="00EF6E53">
      <w:pPr>
        <w:pStyle w:val="Heading1"/>
      </w:pPr>
      <w:bookmarkStart w:id="1458" w:name="_C212C3AC_Topic"/>
      <w:bookmarkEnd w:id="1458"/>
      <w:r>
        <w:lastRenderedPageBreak/>
        <w:t>SerialisableObjectPool(</w:t>
      </w:r>
      <w:r>
        <w:rPr>
          <w:rStyle w:val="TypeParameter"/>
        </w:rPr>
        <w:t>T</w:t>
      </w:r>
      <w:r>
        <w:t>).Initialised Event</w:t>
      </w:r>
    </w:p>
    <w:p w:rsidR="00041042" w:rsidRDefault="00EF6E53">
      <w:r>
        <w:t>Occurs when the pool is initialised.</w:t>
      </w:r>
    </w:p>
    <w:p w:rsidR="00041042" w:rsidRDefault="00EF6E53">
      <w:r>
        <w:rPr>
          <w:b/>
        </w:rPr>
        <w:t>Namespace:</w:t>
      </w:r>
      <w:r>
        <w:t> </w:t>
      </w:r>
      <w:hyperlink w:anchor="_9F669C6B_Topic" w:history="1">
        <w:r>
          <w:rPr>
            <w:rStyle w:val="Hyperlink"/>
          </w:rPr>
          <w:t>Umbrace.Unity.PurePool</w:t>
        </w:r>
      </w:hyperlink>
      <w:r>
        <w:br/>
      </w:r>
      <w:r>
        <w:rPr>
          <w:b/>
        </w:rPr>
        <w:t>Assembly:</w:t>
      </w:r>
      <w:r>
        <w:t> Umbrace.Unity.PurePool (in Umbrace.Unity.PurePool.dll) Version: 0.0.0.0 (1.0.0.0)</w:t>
      </w:r>
    </w:p>
    <w:p w:rsidR="00041042" w:rsidRDefault="00EF6E53">
      <w:pPr>
        <w:pStyle w:val="Heading2"/>
      </w:pPr>
      <w:r>
        <w:t>Syntax</w:t>
      </w:r>
    </w:p>
    <w:tbl>
      <w:tblPr>
        <w:tblStyle w:val="CodeTable"/>
        <w:tblW w:w="5000" w:type="pct"/>
        <w:tblLook w:val="07E0" w:firstRow="1" w:lastRow="1" w:firstColumn="1" w:lastColumn="1" w:noHBand="1" w:noVBand="1"/>
      </w:tblPr>
      <w:tblGrid>
        <w:gridCol w:w="9350"/>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EF6E53">
            <w:pPr>
              <w:keepNext/>
            </w:pPr>
            <w:r>
              <w:t>C#</w:t>
            </w:r>
          </w:p>
        </w:tc>
      </w:tr>
      <w:tr w:rsidR="00041042">
        <w:tc>
          <w:tcPr>
            <w:tcW w:w="0" w:type="auto"/>
          </w:tcPr>
          <w:p w:rsidR="00041042" w:rsidRDefault="00EF6E53">
            <w:r>
              <w:rPr>
                <w:rStyle w:val="Keyword"/>
              </w:rPr>
              <w:t>public</w:t>
            </w:r>
            <w:r>
              <w:t xml:space="preserve"> event </w:t>
            </w:r>
            <w:r>
              <w:rPr>
                <w:rStyle w:val="Identifier"/>
              </w:rPr>
              <w:t>EventHandler</w:t>
            </w:r>
            <w:r>
              <w:t xml:space="preserve"> </w:t>
            </w:r>
            <w:r>
              <w:rPr>
                <w:rStyle w:val="Identifier"/>
              </w:rPr>
              <w:t>Initialised</w:t>
            </w:r>
          </w:p>
        </w:tc>
      </w:tr>
    </w:tbl>
    <w:p w:rsidR="00041042" w:rsidRDefault="00041042">
      <w:pPr>
        <w:spacing w:after="0"/>
      </w:pPr>
    </w:p>
    <w:p w:rsidR="00041042" w:rsidRDefault="00EF6E53">
      <w:pPr>
        <w:pStyle w:val="Heading4"/>
      </w:pPr>
      <w:r>
        <w:t>Value</w:t>
      </w:r>
    </w:p>
    <w:p w:rsidR="00041042" w:rsidRDefault="00EF6E53">
      <w:r>
        <w:t xml:space="preserve">Type: </w:t>
      </w:r>
      <w:hyperlink r:id="rId1356" w:history="1">
        <w:r>
          <w:rPr>
            <w:rStyle w:val="Hyperlink"/>
          </w:rPr>
          <w:t>System.EventHandler</w:t>
        </w:r>
      </w:hyperlink>
    </w:p>
    <w:p w:rsidR="00041042" w:rsidRDefault="00EF6E53">
      <w:pPr>
        <w:pStyle w:val="Heading2"/>
      </w:pPr>
      <w:bookmarkStart w:id="1459" w:name="_C212C3AC_Topic_SeeAlso"/>
      <w:bookmarkEnd w:id="1459"/>
      <w:r>
        <w:t>See Also</w:t>
      </w:r>
    </w:p>
    <w:p w:rsidR="00041042" w:rsidRDefault="00DD4813">
      <w:pPr>
        <w:spacing w:after="0"/>
      </w:pPr>
      <w:hyperlink w:anchor="_F745D9B1_Topic" w:history="1">
        <w:r w:rsidR="00EF6E53">
          <w:rPr>
            <w:rStyle w:val="Hyperlink"/>
          </w:rPr>
          <w:t>SerialisableObjectPool(T)Class</w:t>
        </w:r>
      </w:hyperlink>
    </w:p>
    <w:p w:rsidR="00041042" w:rsidRDefault="00DD4813">
      <w:pPr>
        <w:spacing w:after="0"/>
      </w:pPr>
      <w:hyperlink w:anchor="_9F669C6B_Topic" w:history="1">
        <w:r w:rsidR="00EF6E53">
          <w:rPr>
            <w:rStyle w:val="Hyperlink"/>
          </w:rPr>
          <w:t>Umbrace.Unity.PurePool Namespace</w:t>
        </w:r>
      </w:hyperlink>
    </w:p>
    <w:p w:rsidR="00041042" w:rsidRDefault="00EF6E53">
      <w:r>
        <w:br w:type="page"/>
      </w:r>
    </w:p>
    <w:p w:rsidR="00041042" w:rsidRDefault="00EF6E53">
      <w:pPr>
        <w:pStyle w:val="Heading1"/>
      </w:pPr>
      <w:bookmarkStart w:id="1460" w:name="_B1A057C0_Topic"/>
      <w:bookmarkEnd w:id="1460"/>
      <w:r>
        <w:lastRenderedPageBreak/>
        <w:t>SerialisableObjectPool(</w:t>
      </w:r>
      <w:r>
        <w:rPr>
          <w:rStyle w:val="TypeParameter"/>
        </w:rPr>
        <w:t>T</w:t>
      </w:r>
      <w:r>
        <w:t>).ObjectAcquired Event</w:t>
      </w:r>
    </w:p>
    <w:p w:rsidR="00041042" w:rsidRDefault="00EF6E53">
      <w:r>
        <w:t>Occurs when an object is acquired from the pool.</w:t>
      </w:r>
    </w:p>
    <w:p w:rsidR="00041042" w:rsidRDefault="00EF6E53">
      <w:r>
        <w:rPr>
          <w:b/>
        </w:rPr>
        <w:t>Namespace:</w:t>
      </w:r>
      <w:r>
        <w:t> </w:t>
      </w:r>
      <w:hyperlink w:anchor="_9F669C6B_Topic" w:history="1">
        <w:r>
          <w:rPr>
            <w:rStyle w:val="Hyperlink"/>
          </w:rPr>
          <w:t>Umbrace.Unity.PurePool</w:t>
        </w:r>
      </w:hyperlink>
      <w:r>
        <w:br/>
      </w:r>
      <w:r>
        <w:rPr>
          <w:b/>
        </w:rPr>
        <w:t>Assembly:</w:t>
      </w:r>
      <w:r>
        <w:t> Umbrace.Unity.PurePool (in Umbrace.Unity.PurePool.dll) Version: 0.0.0.0 (1.0.0.0)</w:t>
      </w:r>
    </w:p>
    <w:p w:rsidR="00041042" w:rsidRDefault="00EF6E53">
      <w:pPr>
        <w:pStyle w:val="Heading2"/>
      </w:pPr>
      <w:r>
        <w:t>Syntax</w:t>
      </w:r>
    </w:p>
    <w:tbl>
      <w:tblPr>
        <w:tblStyle w:val="CodeTable"/>
        <w:tblW w:w="5000" w:type="pct"/>
        <w:tblLook w:val="07E0" w:firstRow="1" w:lastRow="1" w:firstColumn="1" w:lastColumn="1" w:noHBand="1" w:noVBand="1"/>
      </w:tblPr>
      <w:tblGrid>
        <w:gridCol w:w="9350"/>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EF6E53">
            <w:pPr>
              <w:keepNext/>
            </w:pPr>
            <w:r>
              <w:t>C#</w:t>
            </w:r>
          </w:p>
        </w:tc>
      </w:tr>
      <w:tr w:rsidR="00041042">
        <w:tc>
          <w:tcPr>
            <w:tcW w:w="0" w:type="auto"/>
          </w:tcPr>
          <w:p w:rsidR="00041042" w:rsidRDefault="00EF6E53">
            <w:r>
              <w:rPr>
                <w:rStyle w:val="Keyword"/>
              </w:rPr>
              <w:t>public</w:t>
            </w:r>
            <w:r>
              <w:t xml:space="preserve"> event </w:t>
            </w:r>
            <w:r>
              <w:rPr>
                <w:rStyle w:val="Identifier"/>
              </w:rPr>
              <w:t>EventHandler</w:t>
            </w:r>
            <w:r>
              <w:t>&lt;</w:t>
            </w:r>
            <w:r>
              <w:rPr>
                <w:rStyle w:val="Identifier"/>
              </w:rPr>
              <w:t>PoolObjectAcquiredEventArgs</w:t>
            </w:r>
            <w:r>
              <w:t xml:space="preserve">&lt;T&gt;&gt; </w:t>
            </w:r>
            <w:r>
              <w:rPr>
                <w:rStyle w:val="Identifier"/>
              </w:rPr>
              <w:t>ObjectAcquired</w:t>
            </w:r>
          </w:p>
        </w:tc>
      </w:tr>
    </w:tbl>
    <w:p w:rsidR="00041042" w:rsidRDefault="00041042">
      <w:pPr>
        <w:spacing w:after="0"/>
      </w:pPr>
    </w:p>
    <w:p w:rsidR="00041042" w:rsidRDefault="00EF6E53">
      <w:pPr>
        <w:pStyle w:val="Heading4"/>
      </w:pPr>
      <w:r>
        <w:t>Value</w:t>
      </w:r>
    </w:p>
    <w:p w:rsidR="00041042" w:rsidRDefault="00EF6E53">
      <w:r>
        <w:t xml:space="preserve">Type: </w:t>
      </w:r>
      <w:hyperlink r:id="rId1357" w:history="1">
        <w:r>
          <w:rPr>
            <w:rStyle w:val="Hyperlink"/>
          </w:rPr>
          <w:t>System.EventHandler</w:t>
        </w:r>
      </w:hyperlink>
      <w:r>
        <w:t>(</w:t>
      </w:r>
      <w:hyperlink w:anchor="_239321A_Topic" w:history="1">
        <w:r>
          <w:rPr>
            <w:rStyle w:val="Hyperlink"/>
          </w:rPr>
          <w:t>PoolObjectAcquiredEventArgs</w:t>
        </w:r>
      </w:hyperlink>
      <w:r>
        <w:t>(</w:t>
      </w:r>
      <w:hyperlink w:anchor="_F745D9B1_Topic" w:history="1">
        <w:r>
          <w:rPr>
            <w:rStyle w:val="TypeParameter"/>
          </w:rPr>
          <w:t>T</w:t>
        </w:r>
      </w:hyperlink>
      <w:r>
        <w:t>))</w:t>
      </w:r>
    </w:p>
    <w:p w:rsidR="00041042" w:rsidRDefault="00EF6E53">
      <w:pPr>
        <w:pStyle w:val="Heading2"/>
      </w:pPr>
      <w:r>
        <w:t>Remarks</w:t>
      </w:r>
    </w:p>
    <w:p w:rsidR="00041042" w:rsidRDefault="00EF6E53">
      <w:r>
        <w:t xml:space="preserve">This event will also be invoked for objects that are instantiated when the pool is empty, in addition to </w:t>
      </w:r>
      <w:hyperlink w:anchor="_96848DC8_Topic" w:history="1">
        <w:r>
          <w:rPr>
            <w:rStyle w:val="Hyperlink"/>
          </w:rPr>
          <w:t>ObjectInstantiated</w:t>
        </w:r>
      </w:hyperlink>
      <w:r>
        <w:t xml:space="preserve">. In this situation, the </w:t>
      </w:r>
      <w:hyperlink w:anchor="_81D7369B_Topic" w:history="1">
        <w:r>
          <w:rPr>
            <w:rStyle w:val="Hyperlink"/>
          </w:rPr>
          <w:t>Instantiated</w:t>
        </w:r>
      </w:hyperlink>
      <w:r>
        <w:t xml:space="preserve"> property is set to </w:t>
      </w:r>
      <w:r>
        <w:rPr>
          <w:rStyle w:val="CodeInline"/>
        </w:rPr>
        <w:t>true</w:t>
      </w:r>
      <w:r>
        <w:t xml:space="preserve"> (</w:t>
      </w:r>
      <w:r>
        <w:rPr>
          <w:rStyle w:val="CodeInline"/>
        </w:rPr>
        <w:t>True</w:t>
      </w:r>
      <w:r>
        <w:t xml:space="preserve"> in Visual Basic) to indicate that the acquired object was instantiated.</w:t>
      </w:r>
    </w:p>
    <w:p w:rsidR="00041042" w:rsidRDefault="00EF6E53">
      <w:pPr>
        <w:pStyle w:val="Heading2"/>
      </w:pPr>
      <w:bookmarkStart w:id="1461" w:name="_B1A057C0_Topic_SeeAlso"/>
      <w:bookmarkEnd w:id="1461"/>
      <w:r>
        <w:t>See Also</w:t>
      </w:r>
    </w:p>
    <w:p w:rsidR="00041042" w:rsidRDefault="00DD4813">
      <w:pPr>
        <w:spacing w:after="0"/>
      </w:pPr>
      <w:hyperlink w:anchor="_F745D9B1_Topic" w:history="1">
        <w:r w:rsidR="00EF6E53">
          <w:rPr>
            <w:rStyle w:val="Hyperlink"/>
          </w:rPr>
          <w:t>SerialisableObjectPool(T)Class</w:t>
        </w:r>
      </w:hyperlink>
    </w:p>
    <w:p w:rsidR="00041042" w:rsidRDefault="00DD4813">
      <w:pPr>
        <w:spacing w:after="0"/>
      </w:pPr>
      <w:hyperlink w:anchor="_9F669C6B_Topic" w:history="1">
        <w:r w:rsidR="00EF6E53">
          <w:rPr>
            <w:rStyle w:val="Hyperlink"/>
          </w:rPr>
          <w:t>Umbrace.Unity.PurePool Namespace</w:t>
        </w:r>
      </w:hyperlink>
    </w:p>
    <w:p w:rsidR="00041042" w:rsidRDefault="00EF6E53">
      <w:r>
        <w:br w:type="page"/>
      </w:r>
    </w:p>
    <w:p w:rsidR="00041042" w:rsidRDefault="00EF6E53">
      <w:pPr>
        <w:pStyle w:val="Heading1"/>
      </w:pPr>
      <w:bookmarkStart w:id="1462" w:name="_1B7A2BA1_Topic"/>
      <w:bookmarkEnd w:id="1462"/>
      <w:r>
        <w:lastRenderedPageBreak/>
        <w:t>SerialisableObjectPool(</w:t>
      </w:r>
      <w:r>
        <w:rPr>
          <w:rStyle w:val="TypeParameter"/>
        </w:rPr>
        <w:t>T</w:t>
      </w:r>
      <w:r>
        <w:t>).ObjectDestroyed Event</w:t>
      </w:r>
    </w:p>
    <w:p w:rsidR="00041042" w:rsidRDefault="00EF6E53">
      <w:r>
        <w:t>Occurs when an object is destroyed.</w:t>
      </w:r>
    </w:p>
    <w:p w:rsidR="00041042" w:rsidRDefault="00EF6E53">
      <w:r>
        <w:rPr>
          <w:b/>
        </w:rPr>
        <w:t>Namespace:</w:t>
      </w:r>
      <w:r>
        <w:t> </w:t>
      </w:r>
      <w:hyperlink w:anchor="_9F669C6B_Topic" w:history="1">
        <w:r>
          <w:rPr>
            <w:rStyle w:val="Hyperlink"/>
          </w:rPr>
          <w:t>Umbrace.Unity.PurePool</w:t>
        </w:r>
      </w:hyperlink>
      <w:r>
        <w:br/>
      </w:r>
      <w:r>
        <w:rPr>
          <w:b/>
        </w:rPr>
        <w:t>Assembly:</w:t>
      </w:r>
      <w:r>
        <w:t> Umbrace.Unity.PurePool (in Umbrace.Unity.PurePool.dll) Version: 0.0.0.0 (1.0.0.0)</w:t>
      </w:r>
    </w:p>
    <w:p w:rsidR="00041042" w:rsidRDefault="00EF6E53">
      <w:pPr>
        <w:pStyle w:val="Heading2"/>
      </w:pPr>
      <w:r>
        <w:t>Syntax</w:t>
      </w:r>
    </w:p>
    <w:tbl>
      <w:tblPr>
        <w:tblStyle w:val="CodeTable"/>
        <w:tblW w:w="5000" w:type="pct"/>
        <w:tblLook w:val="07E0" w:firstRow="1" w:lastRow="1" w:firstColumn="1" w:lastColumn="1" w:noHBand="1" w:noVBand="1"/>
      </w:tblPr>
      <w:tblGrid>
        <w:gridCol w:w="9350"/>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EF6E53">
            <w:pPr>
              <w:keepNext/>
            </w:pPr>
            <w:r>
              <w:t>C#</w:t>
            </w:r>
          </w:p>
        </w:tc>
      </w:tr>
      <w:tr w:rsidR="00041042">
        <w:tc>
          <w:tcPr>
            <w:tcW w:w="0" w:type="auto"/>
          </w:tcPr>
          <w:p w:rsidR="00041042" w:rsidRDefault="00EF6E53">
            <w:r>
              <w:rPr>
                <w:rStyle w:val="Keyword"/>
              </w:rPr>
              <w:t>public</w:t>
            </w:r>
            <w:r>
              <w:t xml:space="preserve"> event </w:t>
            </w:r>
            <w:r>
              <w:rPr>
                <w:rStyle w:val="Identifier"/>
              </w:rPr>
              <w:t>EventHandler</w:t>
            </w:r>
            <w:r>
              <w:t>&lt;</w:t>
            </w:r>
            <w:r>
              <w:rPr>
                <w:rStyle w:val="Identifier"/>
              </w:rPr>
              <w:t>PoolObjectEventArgs</w:t>
            </w:r>
            <w:r>
              <w:t xml:space="preserve">&lt;T&gt;&gt; </w:t>
            </w:r>
            <w:r>
              <w:rPr>
                <w:rStyle w:val="Identifier"/>
              </w:rPr>
              <w:t>ObjectDestroyed</w:t>
            </w:r>
          </w:p>
        </w:tc>
      </w:tr>
    </w:tbl>
    <w:p w:rsidR="00041042" w:rsidRDefault="00041042">
      <w:pPr>
        <w:spacing w:after="0"/>
      </w:pPr>
    </w:p>
    <w:p w:rsidR="00041042" w:rsidRDefault="00EF6E53">
      <w:pPr>
        <w:pStyle w:val="Heading4"/>
      </w:pPr>
      <w:r>
        <w:t>Value</w:t>
      </w:r>
    </w:p>
    <w:p w:rsidR="00041042" w:rsidRDefault="00EF6E53">
      <w:r>
        <w:t xml:space="preserve">Type: </w:t>
      </w:r>
      <w:hyperlink r:id="rId1358" w:history="1">
        <w:r>
          <w:rPr>
            <w:rStyle w:val="Hyperlink"/>
          </w:rPr>
          <w:t>System.EventHandler</w:t>
        </w:r>
      </w:hyperlink>
      <w:r>
        <w:t>(</w:t>
      </w:r>
      <w:hyperlink w:anchor="_8959670E_Topic" w:history="1">
        <w:r>
          <w:rPr>
            <w:rStyle w:val="Hyperlink"/>
          </w:rPr>
          <w:t>PoolObjectEventArgs</w:t>
        </w:r>
      </w:hyperlink>
      <w:r>
        <w:t>(</w:t>
      </w:r>
      <w:hyperlink w:anchor="_F745D9B1_Topic" w:history="1">
        <w:r>
          <w:rPr>
            <w:rStyle w:val="TypeParameter"/>
          </w:rPr>
          <w:t>T</w:t>
        </w:r>
      </w:hyperlink>
      <w:r>
        <w:t>))</w:t>
      </w:r>
    </w:p>
    <w:p w:rsidR="00041042" w:rsidRDefault="00EF6E53">
      <w:pPr>
        <w:pStyle w:val="Heading2"/>
      </w:pPr>
      <w:bookmarkStart w:id="1463" w:name="_1B7A2BA1_Topic_SeeAlso"/>
      <w:bookmarkEnd w:id="1463"/>
      <w:r>
        <w:t>See Also</w:t>
      </w:r>
    </w:p>
    <w:p w:rsidR="00041042" w:rsidRDefault="00DD4813">
      <w:pPr>
        <w:spacing w:after="0"/>
      </w:pPr>
      <w:hyperlink w:anchor="_F745D9B1_Topic" w:history="1">
        <w:r w:rsidR="00EF6E53">
          <w:rPr>
            <w:rStyle w:val="Hyperlink"/>
          </w:rPr>
          <w:t>SerialisableObjectPool(T)Class</w:t>
        </w:r>
      </w:hyperlink>
    </w:p>
    <w:p w:rsidR="00041042" w:rsidRDefault="00DD4813">
      <w:pPr>
        <w:spacing w:after="0"/>
      </w:pPr>
      <w:hyperlink w:anchor="_9F669C6B_Topic" w:history="1">
        <w:r w:rsidR="00EF6E53">
          <w:rPr>
            <w:rStyle w:val="Hyperlink"/>
          </w:rPr>
          <w:t>Umbrace.Unity.PurePool Namespace</w:t>
        </w:r>
      </w:hyperlink>
    </w:p>
    <w:p w:rsidR="00041042" w:rsidRDefault="00EF6E53">
      <w:r>
        <w:br w:type="page"/>
      </w:r>
    </w:p>
    <w:p w:rsidR="00041042" w:rsidRDefault="00EF6E53">
      <w:pPr>
        <w:pStyle w:val="Heading1"/>
      </w:pPr>
      <w:bookmarkStart w:id="1464" w:name="_96848DC8_Topic"/>
      <w:bookmarkEnd w:id="1464"/>
      <w:r>
        <w:lastRenderedPageBreak/>
        <w:t>SerialisableObjectPool(</w:t>
      </w:r>
      <w:r>
        <w:rPr>
          <w:rStyle w:val="TypeParameter"/>
        </w:rPr>
        <w:t>T</w:t>
      </w:r>
      <w:r>
        <w:t>).ObjectInstantiated Event</w:t>
      </w:r>
    </w:p>
    <w:p w:rsidR="00041042" w:rsidRDefault="00EF6E53">
      <w:r>
        <w:t>Occurs when a new object is instantiated.</w:t>
      </w:r>
    </w:p>
    <w:p w:rsidR="00041042" w:rsidRDefault="00EF6E53">
      <w:r>
        <w:rPr>
          <w:b/>
        </w:rPr>
        <w:t>Namespace:</w:t>
      </w:r>
      <w:r>
        <w:t> </w:t>
      </w:r>
      <w:hyperlink w:anchor="_9F669C6B_Topic" w:history="1">
        <w:r>
          <w:rPr>
            <w:rStyle w:val="Hyperlink"/>
          </w:rPr>
          <w:t>Umbrace.Unity.PurePool</w:t>
        </w:r>
      </w:hyperlink>
      <w:r>
        <w:br/>
      </w:r>
      <w:r>
        <w:rPr>
          <w:b/>
        </w:rPr>
        <w:t>Assembly:</w:t>
      </w:r>
      <w:r>
        <w:t> Umbrace.Unity.PurePool (in Umbrace.Unity.PurePool.dll) Version: 0.0.0.0 (1.0.0.0)</w:t>
      </w:r>
    </w:p>
    <w:p w:rsidR="00041042" w:rsidRDefault="00EF6E53">
      <w:pPr>
        <w:pStyle w:val="Heading2"/>
      </w:pPr>
      <w:r>
        <w:t>Syntax</w:t>
      </w:r>
    </w:p>
    <w:tbl>
      <w:tblPr>
        <w:tblStyle w:val="CodeTable"/>
        <w:tblW w:w="5000" w:type="pct"/>
        <w:tblLook w:val="07E0" w:firstRow="1" w:lastRow="1" w:firstColumn="1" w:lastColumn="1" w:noHBand="1" w:noVBand="1"/>
      </w:tblPr>
      <w:tblGrid>
        <w:gridCol w:w="9350"/>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EF6E53">
            <w:pPr>
              <w:keepNext/>
            </w:pPr>
            <w:r>
              <w:t>C#</w:t>
            </w:r>
          </w:p>
        </w:tc>
      </w:tr>
      <w:tr w:rsidR="00041042">
        <w:tc>
          <w:tcPr>
            <w:tcW w:w="0" w:type="auto"/>
          </w:tcPr>
          <w:p w:rsidR="00041042" w:rsidRDefault="00EF6E53">
            <w:r>
              <w:rPr>
                <w:rStyle w:val="Keyword"/>
              </w:rPr>
              <w:t>public</w:t>
            </w:r>
            <w:r>
              <w:t xml:space="preserve"> event </w:t>
            </w:r>
            <w:r>
              <w:rPr>
                <w:rStyle w:val="Identifier"/>
              </w:rPr>
              <w:t>EventHandler</w:t>
            </w:r>
            <w:r>
              <w:t>&lt;</w:t>
            </w:r>
            <w:r>
              <w:rPr>
                <w:rStyle w:val="Identifier"/>
              </w:rPr>
              <w:t>PoolObjectEventArgs</w:t>
            </w:r>
            <w:r>
              <w:t xml:space="preserve">&lt;T&gt;&gt; </w:t>
            </w:r>
            <w:r>
              <w:rPr>
                <w:rStyle w:val="Identifier"/>
              </w:rPr>
              <w:t>ObjectInstantiated</w:t>
            </w:r>
          </w:p>
        </w:tc>
      </w:tr>
    </w:tbl>
    <w:p w:rsidR="00041042" w:rsidRDefault="00041042">
      <w:pPr>
        <w:spacing w:after="0"/>
      </w:pPr>
    </w:p>
    <w:p w:rsidR="00041042" w:rsidRDefault="00EF6E53">
      <w:pPr>
        <w:pStyle w:val="Heading4"/>
      </w:pPr>
      <w:r>
        <w:t>Value</w:t>
      </w:r>
    </w:p>
    <w:p w:rsidR="00041042" w:rsidRDefault="00EF6E53">
      <w:r>
        <w:t xml:space="preserve">Type: </w:t>
      </w:r>
      <w:hyperlink r:id="rId1359" w:history="1">
        <w:r>
          <w:rPr>
            <w:rStyle w:val="Hyperlink"/>
          </w:rPr>
          <w:t>System.EventHandler</w:t>
        </w:r>
      </w:hyperlink>
      <w:r>
        <w:t>(</w:t>
      </w:r>
      <w:hyperlink w:anchor="_8959670E_Topic" w:history="1">
        <w:r>
          <w:rPr>
            <w:rStyle w:val="Hyperlink"/>
          </w:rPr>
          <w:t>PoolObjectEventArgs</w:t>
        </w:r>
      </w:hyperlink>
      <w:r>
        <w:t>(</w:t>
      </w:r>
      <w:hyperlink w:anchor="_F745D9B1_Topic" w:history="1">
        <w:r>
          <w:rPr>
            <w:rStyle w:val="TypeParameter"/>
          </w:rPr>
          <w:t>T</w:t>
        </w:r>
      </w:hyperlink>
      <w:r>
        <w:t>))</w:t>
      </w:r>
    </w:p>
    <w:p w:rsidR="00041042" w:rsidRDefault="00EF6E53">
      <w:pPr>
        <w:pStyle w:val="Heading2"/>
      </w:pPr>
      <w:r>
        <w:t>Remarks</w:t>
      </w:r>
    </w:p>
    <w:p w:rsidR="00041042" w:rsidRDefault="00EF6E53">
      <w:r>
        <w:t xml:space="preserve">This event can occur before the pool is fully initialised. This happens when </w:t>
      </w:r>
      <w:hyperlink w:anchor="_BF8BF998_Topic" w:history="1">
        <w:r>
          <w:rPr>
            <w:rStyle w:val="Hyperlink"/>
          </w:rPr>
          <w:t>Initialise()</w:t>
        </w:r>
      </w:hyperlink>
      <w:r>
        <w:t xml:space="preserve"> is first called, and </w:t>
      </w:r>
      <w:hyperlink w:anchor="_7F8D7A3D_Topic" w:history="1">
        <w:r>
          <w:rPr>
            <w:rStyle w:val="Hyperlink"/>
          </w:rPr>
          <w:t>InitialSize</w:t>
        </w:r>
      </w:hyperlink>
      <w:r>
        <w:t xml:space="preserve"> is greater than zero. Care should be taken to avoid using any methods or properties on the pool that require the pool to be initialised, unless suitable checks are made to </w:t>
      </w:r>
      <w:hyperlink w:anchor="_65AC8BD_Topic" w:history="1">
        <w:r>
          <w:rPr>
            <w:rStyle w:val="Hyperlink"/>
          </w:rPr>
          <w:t>IsInitialised</w:t>
        </w:r>
      </w:hyperlink>
      <w:r>
        <w:t>.</w:t>
      </w:r>
    </w:p>
    <w:p w:rsidR="00041042" w:rsidRDefault="00EF6E53">
      <w:pPr>
        <w:pStyle w:val="Heading2"/>
      </w:pPr>
      <w:bookmarkStart w:id="1465" w:name="_96848DC8_Topic_SeeAlso"/>
      <w:bookmarkEnd w:id="1465"/>
      <w:r>
        <w:t>See Also</w:t>
      </w:r>
    </w:p>
    <w:p w:rsidR="00041042" w:rsidRDefault="00DD4813">
      <w:pPr>
        <w:spacing w:after="0"/>
      </w:pPr>
      <w:hyperlink w:anchor="_F745D9B1_Topic" w:history="1">
        <w:r w:rsidR="00EF6E53">
          <w:rPr>
            <w:rStyle w:val="Hyperlink"/>
          </w:rPr>
          <w:t>SerialisableObjectPool(T)Class</w:t>
        </w:r>
      </w:hyperlink>
    </w:p>
    <w:p w:rsidR="00041042" w:rsidRDefault="00DD4813">
      <w:pPr>
        <w:spacing w:after="0"/>
      </w:pPr>
      <w:hyperlink w:anchor="_9F669C6B_Topic" w:history="1">
        <w:r w:rsidR="00EF6E53">
          <w:rPr>
            <w:rStyle w:val="Hyperlink"/>
          </w:rPr>
          <w:t>Umbrace.Unity.PurePool Namespace</w:t>
        </w:r>
      </w:hyperlink>
    </w:p>
    <w:p w:rsidR="00041042" w:rsidRDefault="00EF6E53">
      <w:r>
        <w:br w:type="page"/>
      </w:r>
    </w:p>
    <w:p w:rsidR="00041042" w:rsidRDefault="00EF6E53">
      <w:pPr>
        <w:pStyle w:val="Heading1"/>
      </w:pPr>
      <w:bookmarkStart w:id="1466" w:name="_D1669E0B_Topic"/>
      <w:bookmarkEnd w:id="1466"/>
      <w:r>
        <w:lastRenderedPageBreak/>
        <w:t>SerialisableObjectPool(</w:t>
      </w:r>
      <w:r>
        <w:rPr>
          <w:rStyle w:val="TypeParameter"/>
        </w:rPr>
        <w:t>T</w:t>
      </w:r>
      <w:r>
        <w:t>).ObjectReleased Event</w:t>
      </w:r>
    </w:p>
    <w:p w:rsidR="00041042" w:rsidRDefault="00EF6E53">
      <w:r>
        <w:t>Occurs when an object is released back to the pool.</w:t>
      </w:r>
    </w:p>
    <w:p w:rsidR="00041042" w:rsidRDefault="00EF6E53">
      <w:r>
        <w:rPr>
          <w:b/>
        </w:rPr>
        <w:t>Namespace:</w:t>
      </w:r>
      <w:r>
        <w:t> </w:t>
      </w:r>
      <w:hyperlink w:anchor="_9F669C6B_Topic" w:history="1">
        <w:r>
          <w:rPr>
            <w:rStyle w:val="Hyperlink"/>
          </w:rPr>
          <w:t>Umbrace.Unity.PurePool</w:t>
        </w:r>
      </w:hyperlink>
      <w:r>
        <w:br/>
      </w:r>
      <w:r>
        <w:rPr>
          <w:b/>
        </w:rPr>
        <w:t>Assembly:</w:t>
      </w:r>
      <w:r>
        <w:t> Umbrace.Unity.PurePool (in Umbrace.Unity.PurePool.dll) Version: 0.0.0.0 (1.0.0.0)</w:t>
      </w:r>
    </w:p>
    <w:p w:rsidR="00041042" w:rsidRDefault="00EF6E53">
      <w:pPr>
        <w:pStyle w:val="Heading2"/>
      </w:pPr>
      <w:r>
        <w:t>Syntax</w:t>
      </w:r>
    </w:p>
    <w:tbl>
      <w:tblPr>
        <w:tblStyle w:val="CodeTable"/>
        <w:tblW w:w="5000" w:type="pct"/>
        <w:tblLook w:val="07E0" w:firstRow="1" w:lastRow="1" w:firstColumn="1" w:lastColumn="1" w:noHBand="1" w:noVBand="1"/>
      </w:tblPr>
      <w:tblGrid>
        <w:gridCol w:w="9350"/>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EF6E53">
            <w:pPr>
              <w:keepNext/>
            </w:pPr>
            <w:r>
              <w:t>C#</w:t>
            </w:r>
          </w:p>
        </w:tc>
      </w:tr>
      <w:tr w:rsidR="00041042">
        <w:tc>
          <w:tcPr>
            <w:tcW w:w="0" w:type="auto"/>
          </w:tcPr>
          <w:p w:rsidR="00041042" w:rsidRDefault="00EF6E53">
            <w:r>
              <w:rPr>
                <w:rStyle w:val="Keyword"/>
              </w:rPr>
              <w:t>public</w:t>
            </w:r>
            <w:r>
              <w:t xml:space="preserve"> event </w:t>
            </w:r>
            <w:r>
              <w:rPr>
                <w:rStyle w:val="Identifier"/>
              </w:rPr>
              <w:t>EventHandler</w:t>
            </w:r>
            <w:r>
              <w:t>&lt;</w:t>
            </w:r>
            <w:r>
              <w:rPr>
                <w:rStyle w:val="Identifier"/>
              </w:rPr>
              <w:t>PoolObjectReleasedEventArgs</w:t>
            </w:r>
            <w:r>
              <w:t xml:space="preserve">&lt;T&gt;&gt; </w:t>
            </w:r>
            <w:r>
              <w:rPr>
                <w:rStyle w:val="Identifier"/>
              </w:rPr>
              <w:t>ObjectReleased</w:t>
            </w:r>
          </w:p>
        </w:tc>
      </w:tr>
    </w:tbl>
    <w:p w:rsidR="00041042" w:rsidRDefault="00041042">
      <w:pPr>
        <w:spacing w:after="0"/>
      </w:pPr>
    </w:p>
    <w:p w:rsidR="00041042" w:rsidRDefault="00EF6E53">
      <w:pPr>
        <w:pStyle w:val="Heading4"/>
      </w:pPr>
      <w:r>
        <w:t>Value</w:t>
      </w:r>
    </w:p>
    <w:p w:rsidR="00041042" w:rsidRDefault="00EF6E53">
      <w:r>
        <w:t xml:space="preserve">Type: </w:t>
      </w:r>
      <w:hyperlink r:id="rId1360" w:history="1">
        <w:r>
          <w:rPr>
            <w:rStyle w:val="Hyperlink"/>
          </w:rPr>
          <w:t>System.EventHandler</w:t>
        </w:r>
      </w:hyperlink>
      <w:r>
        <w:t>(</w:t>
      </w:r>
      <w:hyperlink w:anchor="_C8F7458B_Topic" w:history="1">
        <w:r>
          <w:rPr>
            <w:rStyle w:val="Hyperlink"/>
          </w:rPr>
          <w:t>PoolObjectReleasedEventArgs</w:t>
        </w:r>
      </w:hyperlink>
      <w:r>
        <w:t>(</w:t>
      </w:r>
      <w:hyperlink w:anchor="_F745D9B1_Topic" w:history="1">
        <w:r>
          <w:rPr>
            <w:rStyle w:val="TypeParameter"/>
          </w:rPr>
          <w:t>T</w:t>
        </w:r>
      </w:hyperlink>
      <w:r>
        <w:t>))</w:t>
      </w:r>
    </w:p>
    <w:p w:rsidR="00041042" w:rsidRDefault="00EF6E53">
      <w:pPr>
        <w:pStyle w:val="Heading2"/>
      </w:pPr>
      <w:r>
        <w:t>Remarks</w:t>
      </w:r>
    </w:p>
    <w:p w:rsidR="00041042" w:rsidRDefault="00EF6E53">
      <w:r>
        <w:t xml:space="preserve">This event will also be invoked for objects that are released to a pool that has reached its maximum size. In this situation, the </w:t>
      </w:r>
      <w:hyperlink w:anchor="_5491582A_Topic" w:history="1">
        <w:r>
          <w:rPr>
            <w:rStyle w:val="Hyperlink"/>
          </w:rPr>
          <w:t>Destroying</w:t>
        </w:r>
      </w:hyperlink>
      <w:r>
        <w:t xml:space="preserve"> property is set to </w:t>
      </w:r>
      <w:r>
        <w:rPr>
          <w:rStyle w:val="CodeInline"/>
        </w:rPr>
        <w:t>true</w:t>
      </w:r>
      <w:r>
        <w:t xml:space="preserve"> (</w:t>
      </w:r>
      <w:r>
        <w:rPr>
          <w:rStyle w:val="CodeInline"/>
        </w:rPr>
        <w:t>True</w:t>
      </w:r>
      <w:r>
        <w:t xml:space="preserve"> in Visual Basic) to indicate that the released object is about to be destroyed.</w:t>
      </w:r>
    </w:p>
    <w:p w:rsidR="00041042" w:rsidRDefault="00EF6E53">
      <w:pPr>
        <w:pStyle w:val="Heading2"/>
      </w:pPr>
      <w:bookmarkStart w:id="1467" w:name="_D1669E0B_Topic_SeeAlso"/>
      <w:bookmarkEnd w:id="1467"/>
      <w:r>
        <w:t>See Also</w:t>
      </w:r>
    </w:p>
    <w:p w:rsidR="00041042" w:rsidRDefault="00DD4813">
      <w:pPr>
        <w:spacing w:after="0"/>
      </w:pPr>
      <w:hyperlink w:anchor="_F745D9B1_Topic" w:history="1">
        <w:r w:rsidR="00EF6E53">
          <w:rPr>
            <w:rStyle w:val="Hyperlink"/>
          </w:rPr>
          <w:t>SerialisableObjectPool(T)Class</w:t>
        </w:r>
      </w:hyperlink>
    </w:p>
    <w:p w:rsidR="00041042" w:rsidRDefault="00DD4813">
      <w:pPr>
        <w:spacing w:after="0"/>
      </w:pPr>
      <w:hyperlink w:anchor="_9F669C6B_Topic" w:history="1">
        <w:r w:rsidR="00EF6E53">
          <w:rPr>
            <w:rStyle w:val="Hyperlink"/>
          </w:rPr>
          <w:t>Umbrace.Unity.PurePool Namespace</w:t>
        </w:r>
      </w:hyperlink>
    </w:p>
    <w:p w:rsidR="00041042" w:rsidRDefault="00EF6E53">
      <w:r>
        <w:br w:type="page"/>
      </w:r>
    </w:p>
    <w:p w:rsidR="00041042" w:rsidRDefault="00EF6E53">
      <w:pPr>
        <w:pStyle w:val="Heading1"/>
      </w:pPr>
      <w:bookmarkStart w:id="1468" w:name="_C481DD3_Topic"/>
      <w:bookmarkEnd w:id="1468"/>
      <w:r>
        <w:lastRenderedPageBreak/>
        <w:t>SerialisableObjectPool(</w:t>
      </w:r>
      <w:r>
        <w:rPr>
          <w:rStyle w:val="TypeParameter"/>
        </w:rPr>
        <w:t>T</w:t>
      </w:r>
      <w:r>
        <w:t>).SerialisableObjectPool(</w:t>
      </w:r>
      <w:r>
        <w:rPr>
          <w:rStyle w:val="TypeParameter"/>
        </w:rPr>
        <w:t>T</w:t>
      </w:r>
      <w:r>
        <w:t>) Fields</w:t>
      </w:r>
    </w:p>
    <w:p w:rsidR="00041042" w:rsidRDefault="00EF6E53">
      <w:r>
        <w:t xml:space="preserve">The </w:t>
      </w:r>
      <w:hyperlink w:anchor="_F745D9B1_Topic" w:history="1">
        <w:r>
          <w:rPr>
            <w:rStyle w:val="Hyperlink"/>
          </w:rPr>
          <w:t>SerialisableObjectPool(T)</w:t>
        </w:r>
      </w:hyperlink>
      <w:r>
        <w:t xml:space="preserve"> generic type exposes the following members.</w:t>
      </w:r>
    </w:p>
    <w:p w:rsidR="00041042" w:rsidRDefault="00EF6E53">
      <w:pPr>
        <w:pStyle w:val="Heading2"/>
      </w:pPr>
      <w:r>
        <w:t>Fields</w:t>
      </w:r>
    </w:p>
    <w:tbl>
      <w:tblPr>
        <w:tblStyle w:val="GeneralTable"/>
        <w:tblW w:w="5000" w:type="pct"/>
        <w:tblLook w:val="07E0" w:firstRow="1" w:lastRow="1" w:firstColumn="1" w:lastColumn="1" w:noHBand="1" w:noVBand="1"/>
      </w:tblPr>
      <w:tblGrid>
        <w:gridCol w:w="649"/>
        <w:gridCol w:w="2984"/>
        <w:gridCol w:w="5717"/>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041042">
            <w:pPr>
              <w:keepNext/>
            </w:pPr>
          </w:p>
        </w:tc>
        <w:tc>
          <w:tcPr>
            <w:tcW w:w="0" w:type="auto"/>
          </w:tcPr>
          <w:p w:rsidR="00041042" w:rsidRDefault="00EF6E53">
            <w:pPr>
              <w:keepNext/>
            </w:pPr>
            <w:r>
              <w:t>Name</w:t>
            </w:r>
          </w:p>
        </w:tc>
        <w:tc>
          <w:tcPr>
            <w:tcW w:w="0" w:type="auto"/>
          </w:tcPr>
          <w:p w:rsidR="00041042" w:rsidRDefault="00EF6E53">
            <w:pPr>
              <w:keepNext/>
            </w:pPr>
            <w:r>
              <w:t>Description</w:t>
            </w:r>
          </w:p>
        </w:tc>
      </w:tr>
      <w:tr w:rsidR="00041042">
        <w:tc>
          <w:tcPr>
            <w:tcW w:w="0" w:type="auto"/>
          </w:tcPr>
          <w:p w:rsidR="00041042" w:rsidRDefault="00EF6E53">
            <w:r>
              <w:rPr>
                <w:noProof/>
              </w:rPr>
              <w:drawing>
                <wp:inline distT="0" distB="0" distL="0" distR="0">
                  <wp:extent cx="152400" cy="152400"/>
                  <wp:effectExtent l="0" t="0" r="0" b="0"/>
                  <wp:docPr id="2576"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8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rPr>
              <w:drawing>
                <wp:inline distT="0" distB="0" distL="0" distR="0">
                  <wp:extent cx="123825" cy="95249"/>
                  <wp:effectExtent l="0" t="0" r="0" b="0"/>
                  <wp:docPr id="2577"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041042" w:rsidRDefault="00DD4813">
            <w:hyperlink w:anchor="_E0300812_Topic" w:history="1">
              <w:r w:rsidR="00EF6E53">
                <w:rPr>
                  <w:rStyle w:val="Hyperlink"/>
                </w:rPr>
                <w:t>DefaultInitialSize</w:t>
              </w:r>
            </w:hyperlink>
          </w:p>
        </w:tc>
        <w:tc>
          <w:tcPr>
            <w:tcW w:w="0" w:type="auto"/>
          </w:tcPr>
          <w:p w:rsidR="00041042" w:rsidRDefault="00EF6E53">
            <w:r>
              <w:t>The default initial size of newly-created pools.</w:t>
            </w:r>
          </w:p>
        </w:tc>
      </w:tr>
      <w:tr w:rsidR="00041042">
        <w:tc>
          <w:tcPr>
            <w:tcW w:w="0" w:type="auto"/>
          </w:tcPr>
          <w:p w:rsidR="00041042" w:rsidRDefault="00EF6E53">
            <w:r>
              <w:rPr>
                <w:noProof/>
              </w:rPr>
              <w:drawing>
                <wp:inline distT="0" distB="0" distL="0" distR="0">
                  <wp:extent cx="152400" cy="152400"/>
                  <wp:effectExtent l="0" t="0" r="0" b="0"/>
                  <wp:docPr id="2578"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8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rPr>
              <w:drawing>
                <wp:inline distT="0" distB="0" distL="0" distR="0">
                  <wp:extent cx="123825" cy="95249"/>
                  <wp:effectExtent l="0" t="0" r="0" b="0"/>
                  <wp:docPr id="2579"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041042" w:rsidRDefault="00DD4813">
            <w:hyperlink w:anchor="_BA4987CA_Topic" w:history="1">
              <w:r w:rsidR="00EF6E53">
                <w:rPr>
                  <w:rStyle w:val="Hyperlink"/>
                </w:rPr>
                <w:t>DefaultMaximumPoolSize</w:t>
              </w:r>
            </w:hyperlink>
          </w:p>
        </w:tc>
        <w:tc>
          <w:tcPr>
            <w:tcW w:w="0" w:type="auto"/>
          </w:tcPr>
          <w:p w:rsidR="00041042" w:rsidRDefault="00EF6E53">
            <w:r>
              <w:t>The default maximum size of newly-created pools.</w:t>
            </w:r>
          </w:p>
        </w:tc>
      </w:tr>
    </w:tbl>
    <w:p w:rsidR="00041042" w:rsidRDefault="00041042">
      <w:pPr>
        <w:spacing w:after="0"/>
      </w:pPr>
    </w:p>
    <w:p w:rsidR="00041042" w:rsidRDefault="00EF6E53">
      <w:pPr>
        <w:pStyle w:val="Heading2"/>
      </w:pPr>
      <w:bookmarkStart w:id="1469" w:name="_C481DD3_Topic_SeeAlso"/>
      <w:bookmarkEnd w:id="1469"/>
      <w:r>
        <w:t>See Also</w:t>
      </w:r>
    </w:p>
    <w:p w:rsidR="00041042" w:rsidRDefault="00DD4813">
      <w:pPr>
        <w:spacing w:after="0"/>
      </w:pPr>
      <w:hyperlink w:anchor="_F745D9B1_Topic" w:history="1">
        <w:r w:rsidR="00EF6E53">
          <w:rPr>
            <w:rStyle w:val="Hyperlink"/>
          </w:rPr>
          <w:t>SerialisableObjectPool(T)Class</w:t>
        </w:r>
      </w:hyperlink>
    </w:p>
    <w:p w:rsidR="00041042" w:rsidRDefault="00DD4813">
      <w:pPr>
        <w:spacing w:after="0"/>
      </w:pPr>
      <w:hyperlink w:anchor="_9F669C6B_Topic" w:history="1">
        <w:r w:rsidR="00EF6E53">
          <w:rPr>
            <w:rStyle w:val="Hyperlink"/>
          </w:rPr>
          <w:t>Umbrace.Unity.PurePool Namespace</w:t>
        </w:r>
      </w:hyperlink>
    </w:p>
    <w:p w:rsidR="00041042" w:rsidRDefault="00EF6E53">
      <w:r>
        <w:br w:type="page"/>
      </w:r>
    </w:p>
    <w:p w:rsidR="00041042" w:rsidRDefault="00EF6E53">
      <w:pPr>
        <w:pStyle w:val="Heading1"/>
      </w:pPr>
      <w:bookmarkStart w:id="1470" w:name="_E0300812_Topic"/>
      <w:bookmarkEnd w:id="1470"/>
      <w:r>
        <w:lastRenderedPageBreak/>
        <w:t>SerialisableObjectPool(</w:t>
      </w:r>
      <w:r>
        <w:rPr>
          <w:rStyle w:val="TypeParameter"/>
        </w:rPr>
        <w:t>T</w:t>
      </w:r>
      <w:r>
        <w:t>).DefaultInitialSize Field</w:t>
      </w:r>
    </w:p>
    <w:p w:rsidR="00041042" w:rsidRDefault="00EF6E53">
      <w:r>
        <w:t>The default initial size of newly-created pools.</w:t>
      </w:r>
    </w:p>
    <w:p w:rsidR="00041042" w:rsidRDefault="00EF6E53">
      <w:r>
        <w:rPr>
          <w:b/>
        </w:rPr>
        <w:t>Namespace:</w:t>
      </w:r>
      <w:r>
        <w:t> </w:t>
      </w:r>
      <w:hyperlink w:anchor="_9F669C6B_Topic" w:history="1">
        <w:r>
          <w:rPr>
            <w:rStyle w:val="Hyperlink"/>
          </w:rPr>
          <w:t>Umbrace.Unity.PurePool</w:t>
        </w:r>
      </w:hyperlink>
      <w:r>
        <w:br/>
      </w:r>
      <w:r>
        <w:rPr>
          <w:b/>
        </w:rPr>
        <w:t>Assembly:</w:t>
      </w:r>
      <w:r>
        <w:t> Umbrace.Unity.PurePool (in Umbrace.Unity.PurePool.dll) Version: 0.0.0.0 (1.0.0.0)</w:t>
      </w:r>
    </w:p>
    <w:p w:rsidR="00041042" w:rsidRDefault="00EF6E53">
      <w:pPr>
        <w:pStyle w:val="Heading2"/>
      </w:pPr>
      <w:r>
        <w:t>Syntax</w:t>
      </w:r>
    </w:p>
    <w:tbl>
      <w:tblPr>
        <w:tblStyle w:val="CodeTable"/>
        <w:tblW w:w="5000" w:type="pct"/>
        <w:tblLook w:val="07E0" w:firstRow="1" w:lastRow="1" w:firstColumn="1" w:lastColumn="1" w:noHBand="1" w:noVBand="1"/>
      </w:tblPr>
      <w:tblGrid>
        <w:gridCol w:w="9350"/>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EF6E53">
            <w:pPr>
              <w:keepNext/>
            </w:pPr>
            <w:r>
              <w:t>C#</w:t>
            </w:r>
          </w:p>
        </w:tc>
      </w:tr>
      <w:tr w:rsidR="00041042">
        <w:tc>
          <w:tcPr>
            <w:tcW w:w="0" w:type="auto"/>
          </w:tcPr>
          <w:p w:rsidR="00041042" w:rsidRDefault="00EF6E53">
            <w:r>
              <w:rPr>
                <w:rStyle w:val="Keyword"/>
              </w:rPr>
              <w:t>public</w:t>
            </w:r>
            <w:r>
              <w:t xml:space="preserve"> </w:t>
            </w:r>
            <w:r>
              <w:rPr>
                <w:rStyle w:val="Keyword"/>
              </w:rPr>
              <w:t>const</w:t>
            </w:r>
            <w:r>
              <w:t xml:space="preserve"> </w:t>
            </w:r>
            <w:r>
              <w:rPr>
                <w:rStyle w:val="Identifier"/>
              </w:rPr>
              <w:t>int</w:t>
            </w:r>
            <w:r>
              <w:t xml:space="preserve"> </w:t>
            </w:r>
            <w:r>
              <w:rPr>
                <w:rStyle w:val="Identifier"/>
              </w:rPr>
              <w:t>DefaultInitialSize</w:t>
            </w:r>
            <w:r>
              <w:t xml:space="preserve"> = 0</w:t>
            </w:r>
          </w:p>
        </w:tc>
      </w:tr>
    </w:tbl>
    <w:p w:rsidR="00041042" w:rsidRDefault="00041042">
      <w:pPr>
        <w:spacing w:after="0"/>
      </w:pPr>
    </w:p>
    <w:p w:rsidR="00041042" w:rsidRDefault="00EF6E53">
      <w:pPr>
        <w:pStyle w:val="Heading4"/>
      </w:pPr>
      <w:r>
        <w:t>Field Value</w:t>
      </w:r>
    </w:p>
    <w:p w:rsidR="00041042" w:rsidRDefault="00EF6E53">
      <w:r>
        <w:t xml:space="preserve">Type: </w:t>
      </w:r>
      <w:hyperlink r:id="rId1361" w:history="1">
        <w:r>
          <w:rPr>
            <w:rStyle w:val="Hyperlink"/>
          </w:rPr>
          <w:t>Int32</w:t>
        </w:r>
      </w:hyperlink>
    </w:p>
    <w:p w:rsidR="00041042" w:rsidRDefault="00EF6E53">
      <w:pPr>
        <w:pStyle w:val="Heading2"/>
      </w:pPr>
      <w:bookmarkStart w:id="1471" w:name="_E0300812_Topic_SeeAlso"/>
      <w:bookmarkEnd w:id="1471"/>
      <w:r>
        <w:t>See Also</w:t>
      </w:r>
    </w:p>
    <w:p w:rsidR="00041042" w:rsidRDefault="00DD4813">
      <w:pPr>
        <w:spacing w:after="0"/>
      </w:pPr>
      <w:hyperlink w:anchor="_F745D9B1_Topic" w:history="1">
        <w:r w:rsidR="00EF6E53">
          <w:rPr>
            <w:rStyle w:val="Hyperlink"/>
          </w:rPr>
          <w:t>SerialisableObjectPool(T)Class</w:t>
        </w:r>
      </w:hyperlink>
    </w:p>
    <w:p w:rsidR="00041042" w:rsidRDefault="00DD4813">
      <w:pPr>
        <w:spacing w:after="0"/>
      </w:pPr>
      <w:hyperlink w:anchor="_9F669C6B_Topic" w:history="1">
        <w:r w:rsidR="00EF6E53">
          <w:rPr>
            <w:rStyle w:val="Hyperlink"/>
          </w:rPr>
          <w:t>Umbrace.Unity.PurePool Namespace</w:t>
        </w:r>
      </w:hyperlink>
    </w:p>
    <w:p w:rsidR="00041042" w:rsidRDefault="00EF6E53">
      <w:r>
        <w:br w:type="page"/>
      </w:r>
    </w:p>
    <w:p w:rsidR="00041042" w:rsidRDefault="00EF6E53">
      <w:pPr>
        <w:pStyle w:val="Heading1"/>
      </w:pPr>
      <w:bookmarkStart w:id="1472" w:name="_BA4987CA_Topic"/>
      <w:bookmarkEnd w:id="1472"/>
      <w:r>
        <w:lastRenderedPageBreak/>
        <w:t>SerialisableObjectPool(</w:t>
      </w:r>
      <w:r>
        <w:rPr>
          <w:rStyle w:val="TypeParameter"/>
        </w:rPr>
        <w:t>T</w:t>
      </w:r>
      <w:r>
        <w:t>).DefaultMaximumPoolSize Field</w:t>
      </w:r>
    </w:p>
    <w:p w:rsidR="00041042" w:rsidRDefault="00EF6E53">
      <w:r>
        <w:t>The default maximum size of newly-created pools.</w:t>
      </w:r>
    </w:p>
    <w:p w:rsidR="00041042" w:rsidRDefault="00EF6E53">
      <w:r>
        <w:rPr>
          <w:b/>
        </w:rPr>
        <w:t>Namespace:</w:t>
      </w:r>
      <w:r>
        <w:t> </w:t>
      </w:r>
      <w:hyperlink w:anchor="_9F669C6B_Topic" w:history="1">
        <w:r>
          <w:rPr>
            <w:rStyle w:val="Hyperlink"/>
          </w:rPr>
          <w:t>Umbrace.Unity.PurePool</w:t>
        </w:r>
      </w:hyperlink>
      <w:r>
        <w:br/>
      </w:r>
      <w:r>
        <w:rPr>
          <w:b/>
        </w:rPr>
        <w:t>Assembly:</w:t>
      </w:r>
      <w:r>
        <w:t> Umbrace.Unity.PurePool (in Umbrace.Unity.PurePool.dll) Version: 0.0.0.0 (1.0.0.0)</w:t>
      </w:r>
    </w:p>
    <w:p w:rsidR="00041042" w:rsidRDefault="00EF6E53">
      <w:pPr>
        <w:pStyle w:val="Heading2"/>
      </w:pPr>
      <w:r>
        <w:t>Syntax</w:t>
      </w:r>
    </w:p>
    <w:tbl>
      <w:tblPr>
        <w:tblStyle w:val="CodeTable"/>
        <w:tblW w:w="5000" w:type="pct"/>
        <w:tblLook w:val="07E0" w:firstRow="1" w:lastRow="1" w:firstColumn="1" w:lastColumn="1" w:noHBand="1" w:noVBand="1"/>
      </w:tblPr>
      <w:tblGrid>
        <w:gridCol w:w="9350"/>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EF6E53">
            <w:pPr>
              <w:keepNext/>
            </w:pPr>
            <w:r>
              <w:t>C#</w:t>
            </w:r>
          </w:p>
        </w:tc>
      </w:tr>
      <w:tr w:rsidR="00041042">
        <w:tc>
          <w:tcPr>
            <w:tcW w:w="0" w:type="auto"/>
          </w:tcPr>
          <w:p w:rsidR="00041042" w:rsidRDefault="00EF6E53">
            <w:r>
              <w:rPr>
                <w:rStyle w:val="Keyword"/>
              </w:rPr>
              <w:t>public</w:t>
            </w:r>
            <w:r>
              <w:t xml:space="preserve"> </w:t>
            </w:r>
            <w:r>
              <w:rPr>
                <w:rStyle w:val="Keyword"/>
              </w:rPr>
              <w:t>const</w:t>
            </w:r>
            <w:r>
              <w:t xml:space="preserve"> </w:t>
            </w:r>
            <w:r>
              <w:rPr>
                <w:rStyle w:val="Identifier"/>
              </w:rPr>
              <w:t>int</w:t>
            </w:r>
            <w:r>
              <w:t xml:space="preserve"> </w:t>
            </w:r>
            <w:r>
              <w:rPr>
                <w:rStyle w:val="Identifier"/>
              </w:rPr>
              <w:t>DefaultMaximumPoolSize</w:t>
            </w:r>
            <w:r>
              <w:t xml:space="preserve"> = 1000</w:t>
            </w:r>
          </w:p>
        </w:tc>
      </w:tr>
    </w:tbl>
    <w:p w:rsidR="00041042" w:rsidRDefault="00041042">
      <w:pPr>
        <w:spacing w:after="0"/>
      </w:pPr>
    </w:p>
    <w:p w:rsidR="00041042" w:rsidRDefault="00EF6E53">
      <w:pPr>
        <w:pStyle w:val="Heading4"/>
      </w:pPr>
      <w:r>
        <w:t>Field Value</w:t>
      </w:r>
    </w:p>
    <w:p w:rsidR="00041042" w:rsidRDefault="00EF6E53">
      <w:r>
        <w:t xml:space="preserve">Type: </w:t>
      </w:r>
      <w:hyperlink r:id="rId1362" w:history="1">
        <w:r>
          <w:rPr>
            <w:rStyle w:val="Hyperlink"/>
          </w:rPr>
          <w:t>Int32</w:t>
        </w:r>
      </w:hyperlink>
    </w:p>
    <w:p w:rsidR="00041042" w:rsidRDefault="00EF6E53">
      <w:pPr>
        <w:pStyle w:val="Heading2"/>
      </w:pPr>
      <w:bookmarkStart w:id="1473" w:name="_BA4987CA_Topic_SeeAlso"/>
      <w:bookmarkEnd w:id="1473"/>
      <w:r>
        <w:t>See Also</w:t>
      </w:r>
    </w:p>
    <w:p w:rsidR="00041042" w:rsidRDefault="00DD4813">
      <w:pPr>
        <w:spacing w:after="0"/>
      </w:pPr>
      <w:hyperlink w:anchor="_F745D9B1_Topic" w:history="1">
        <w:r w:rsidR="00EF6E53">
          <w:rPr>
            <w:rStyle w:val="Hyperlink"/>
          </w:rPr>
          <w:t>SerialisableObjectPool(T)Class</w:t>
        </w:r>
      </w:hyperlink>
    </w:p>
    <w:p w:rsidR="00041042" w:rsidRDefault="00DD4813">
      <w:pPr>
        <w:spacing w:after="0"/>
      </w:pPr>
      <w:hyperlink w:anchor="_9F669C6B_Topic" w:history="1">
        <w:r w:rsidR="00EF6E53">
          <w:rPr>
            <w:rStyle w:val="Hyperlink"/>
          </w:rPr>
          <w:t>Umbrace.Unity.PurePool Namespace</w:t>
        </w:r>
      </w:hyperlink>
    </w:p>
    <w:p w:rsidR="00041042" w:rsidRDefault="00EF6E53">
      <w:r>
        <w:br w:type="page"/>
      </w:r>
    </w:p>
    <w:p w:rsidR="00041042" w:rsidRDefault="00EF6E53">
      <w:pPr>
        <w:pStyle w:val="Heading1"/>
      </w:pPr>
      <w:bookmarkStart w:id="1474" w:name="_90A337D8_Topic"/>
      <w:bookmarkEnd w:id="1474"/>
      <w:r>
        <w:lastRenderedPageBreak/>
        <w:t>SerialisableType Class</w:t>
      </w:r>
    </w:p>
    <w:p w:rsidR="00041042" w:rsidRDefault="00EF6E53">
      <w:r>
        <w:t xml:space="preserve">A serialisable class that represents a </w:t>
      </w:r>
      <w:hyperlink w:anchor="_AFAF77A9_Topic" w:history="1">
        <w:r>
          <w:rPr>
            <w:rStyle w:val="Hyperlink"/>
          </w:rPr>
          <w:t>Type</w:t>
        </w:r>
      </w:hyperlink>
      <w:r>
        <w:t>.</w:t>
      </w:r>
    </w:p>
    <w:p w:rsidR="00041042" w:rsidRDefault="00EF6E53">
      <w:pPr>
        <w:pStyle w:val="Heading2"/>
      </w:pPr>
      <w:r>
        <w:t>Inheritance Hierarchy</w:t>
      </w:r>
    </w:p>
    <w:p w:rsidR="00041042" w:rsidRDefault="00DD4813">
      <w:hyperlink r:id="rId1363" w:history="1">
        <w:r w:rsidR="00EF6E53">
          <w:rPr>
            <w:rStyle w:val="Hyperlink"/>
          </w:rPr>
          <w:t>System.Object</w:t>
        </w:r>
      </w:hyperlink>
      <w:r w:rsidR="00EF6E53">
        <w:br/>
        <w:t>  Umbrace.Unity.PurePool.SerialisableType</w:t>
      </w:r>
      <w:r w:rsidR="00EF6E53">
        <w:br/>
      </w:r>
    </w:p>
    <w:p w:rsidR="00041042" w:rsidRDefault="00EF6E53">
      <w:r>
        <w:rPr>
          <w:b/>
        </w:rPr>
        <w:t>Namespace:</w:t>
      </w:r>
      <w:r>
        <w:t> </w:t>
      </w:r>
      <w:hyperlink w:anchor="_9F669C6B_Topic" w:history="1">
        <w:r>
          <w:rPr>
            <w:rStyle w:val="Hyperlink"/>
          </w:rPr>
          <w:t>Umbrace.Unity.PurePool</w:t>
        </w:r>
      </w:hyperlink>
      <w:r>
        <w:br/>
      </w:r>
      <w:r>
        <w:rPr>
          <w:b/>
        </w:rPr>
        <w:t>Assembly:</w:t>
      </w:r>
      <w:r>
        <w:t> Umbrace.Unity.PurePool (in Umbrace.Unity.PurePool.dll) Version: 0.0.0.0 (1.0.0.0)</w:t>
      </w:r>
    </w:p>
    <w:p w:rsidR="00041042" w:rsidRDefault="00EF6E53">
      <w:pPr>
        <w:pStyle w:val="Heading2"/>
      </w:pPr>
      <w:r>
        <w:t>Syntax</w:t>
      </w:r>
    </w:p>
    <w:tbl>
      <w:tblPr>
        <w:tblStyle w:val="CodeTable"/>
        <w:tblW w:w="5000" w:type="pct"/>
        <w:tblLook w:val="07E0" w:firstRow="1" w:lastRow="1" w:firstColumn="1" w:lastColumn="1" w:noHBand="1" w:noVBand="1"/>
      </w:tblPr>
      <w:tblGrid>
        <w:gridCol w:w="9350"/>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EF6E53">
            <w:pPr>
              <w:keepNext/>
            </w:pPr>
            <w:r>
              <w:t>C#</w:t>
            </w:r>
          </w:p>
        </w:tc>
      </w:tr>
      <w:tr w:rsidR="00041042">
        <w:tc>
          <w:tcPr>
            <w:tcW w:w="0" w:type="auto"/>
          </w:tcPr>
          <w:p w:rsidR="00041042" w:rsidRDefault="00EF6E53">
            <w:r>
              <w:t>[</w:t>
            </w:r>
            <w:r>
              <w:rPr>
                <w:rStyle w:val="Identifier"/>
              </w:rPr>
              <w:t>SerializableAttribute</w:t>
            </w:r>
            <w:r>
              <w:t>]</w:t>
            </w:r>
            <w:r>
              <w:br/>
            </w:r>
            <w:r>
              <w:rPr>
                <w:rStyle w:val="Keyword"/>
              </w:rPr>
              <w:t>public</w:t>
            </w:r>
            <w:r>
              <w:t xml:space="preserve"> </w:t>
            </w:r>
            <w:r>
              <w:rPr>
                <w:rStyle w:val="Keyword"/>
              </w:rPr>
              <w:t>sealed</w:t>
            </w:r>
            <w:r>
              <w:t xml:space="preserve"> </w:t>
            </w:r>
            <w:r>
              <w:rPr>
                <w:rStyle w:val="Keyword"/>
              </w:rPr>
              <w:t>class</w:t>
            </w:r>
            <w:r>
              <w:t xml:space="preserve"> </w:t>
            </w:r>
            <w:r>
              <w:rPr>
                <w:rStyle w:val="Identifier"/>
              </w:rPr>
              <w:t>SerialisableType</w:t>
            </w:r>
            <w:r>
              <w:t xml:space="preserve"> : </w:t>
            </w:r>
            <w:r>
              <w:rPr>
                <w:rStyle w:val="Identifier"/>
              </w:rPr>
              <w:t>ISerializationCallbackReceiver</w:t>
            </w:r>
            <w:r>
              <w:t xml:space="preserve">, </w:t>
            </w:r>
            <w:r>
              <w:br/>
            </w:r>
            <w:r>
              <w:tab/>
            </w:r>
            <w:r>
              <w:rPr>
                <w:rStyle w:val="Identifier"/>
              </w:rPr>
              <w:t>IEquatable</w:t>
            </w:r>
            <w:r>
              <w:t>&lt;</w:t>
            </w:r>
            <w:r>
              <w:rPr>
                <w:rStyle w:val="Identifier"/>
              </w:rPr>
              <w:t>SerialisableType</w:t>
            </w:r>
            <w:r>
              <w:t>&gt;</w:t>
            </w:r>
          </w:p>
        </w:tc>
      </w:tr>
    </w:tbl>
    <w:p w:rsidR="00041042" w:rsidRDefault="00041042">
      <w:pPr>
        <w:spacing w:after="0"/>
      </w:pPr>
    </w:p>
    <w:p w:rsidR="00041042" w:rsidRDefault="00EF6E53">
      <w:r>
        <w:t xml:space="preserve">The </w:t>
      </w:r>
      <w:r>
        <w:rPr>
          <w:b/>
        </w:rPr>
        <w:t>SerialisableType</w:t>
      </w:r>
      <w:r>
        <w:t xml:space="preserve"> type exposes the following members.</w:t>
      </w:r>
    </w:p>
    <w:p w:rsidR="00041042" w:rsidRDefault="00EF6E53">
      <w:pPr>
        <w:pStyle w:val="Heading2"/>
      </w:pPr>
      <w:r>
        <w:t>Constructors</w:t>
      </w:r>
    </w:p>
    <w:tbl>
      <w:tblPr>
        <w:tblStyle w:val="GeneralTable"/>
        <w:tblW w:w="5000" w:type="pct"/>
        <w:tblLook w:val="07E0" w:firstRow="1" w:lastRow="1" w:firstColumn="1" w:lastColumn="1" w:noHBand="1" w:noVBand="1"/>
      </w:tblPr>
      <w:tblGrid>
        <w:gridCol w:w="409"/>
        <w:gridCol w:w="2738"/>
        <w:gridCol w:w="6203"/>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041042">
            <w:pPr>
              <w:keepNext/>
            </w:pPr>
          </w:p>
        </w:tc>
        <w:tc>
          <w:tcPr>
            <w:tcW w:w="0" w:type="auto"/>
          </w:tcPr>
          <w:p w:rsidR="00041042" w:rsidRDefault="00EF6E53">
            <w:pPr>
              <w:keepNext/>
            </w:pPr>
            <w:r>
              <w:t>Name</w:t>
            </w:r>
          </w:p>
        </w:tc>
        <w:tc>
          <w:tcPr>
            <w:tcW w:w="0" w:type="auto"/>
          </w:tcPr>
          <w:p w:rsidR="00041042" w:rsidRDefault="00EF6E53">
            <w:pPr>
              <w:keepNext/>
            </w:pPr>
            <w:r>
              <w:t>Description</w:t>
            </w:r>
          </w:p>
        </w:tc>
      </w:tr>
      <w:tr w:rsidR="00041042">
        <w:tc>
          <w:tcPr>
            <w:tcW w:w="0" w:type="auto"/>
          </w:tcPr>
          <w:p w:rsidR="00041042" w:rsidRDefault="00EF6E53">
            <w:r>
              <w:rPr>
                <w:noProof/>
              </w:rPr>
              <w:drawing>
                <wp:inline distT="0" distB="0" distL="0" distR="0">
                  <wp:extent cx="152400" cy="104775"/>
                  <wp:effectExtent l="0" t="0" r="0" b="0"/>
                  <wp:docPr id="258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w:anchor="_D3761BB9_Topic" w:history="1">
              <w:r w:rsidR="00EF6E53">
                <w:rPr>
                  <w:rStyle w:val="Hyperlink"/>
                </w:rPr>
                <w:t>SerialisableType(String)</w:t>
              </w:r>
            </w:hyperlink>
          </w:p>
        </w:tc>
        <w:tc>
          <w:tcPr>
            <w:tcW w:w="0" w:type="auto"/>
          </w:tcPr>
          <w:p w:rsidR="00041042" w:rsidRDefault="00EF6E53">
            <w:r>
              <w:t xml:space="preserve">Initialises a new instance of the </w:t>
            </w:r>
            <w:r>
              <w:rPr>
                <w:b/>
              </w:rPr>
              <w:t>SerialisableType</w:t>
            </w:r>
            <w:r>
              <w:t xml:space="preserve"> class.</w:t>
            </w:r>
          </w:p>
        </w:tc>
      </w:tr>
      <w:tr w:rsidR="00041042">
        <w:tc>
          <w:tcPr>
            <w:tcW w:w="0" w:type="auto"/>
          </w:tcPr>
          <w:p w:rsidR="00041042" w:rsidRDefault="00EF6E53">
            <w:r>
              <w:rPr>
                <w:noProof/>
              </w:rPr>
              <w:drawing>
                <wp:inline distT="0" distB="0" distL="0" distR="0">
                  <wp:extent cx="152400" cy="104775"/>
                  <wp:effectExtent l="0" t="0" r="0" b="0"/>
                  <wp:docPr id="258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w:anchor="_CE711CAB_Topic" w:history="1">
              <w:r w:rsidR="00EF6E53">
                <w:rPr>
                  <w:rStyle w:val="Hyperlink"/>
                </w:rPr>
                <w:t>SerialisableType(Type)</w:t>
              </w:r>
            </w:hyperlink>
          </w:p>
        </w:tc>
        <w:tc>
          <w:tcPr>
            <w:tcW w:w="0" w:type="auto"/>
          </w:tcPr>
          <w:p w:rsidR="00041042" w:rsidRDefault="00EF6E53">
            <w:r>
              <w:t xml:space="preserve">Initialises a new instance of the </w:t>
            </w:r>
            <w:r>
              <w:rPr>
                <w:b/>
              </w:rPr>
              <w:t>SerialisableType</w:t>
            </w:r>
            <w:r>
              <w:t xml:space="preserve"> class.</w:t>
            </w:r>
          </w:p>
        </w:tc>
      </w:tr>
    </w:tbl>
    <w:p w:rsidR="00041042" w:rsidRDefault="00041042">
      <w:pPr>
        <w:spacing w:after="0"/>
      </w:pPr>
    </w:p>
    <w:p w:rsidR="00041042" w:rsidRDefault="00EF6E53">
      <w:pPr>
        <w:pStyle w:val="Heading2"/>
      </w:pPr>
      <w:r>
        <w:t>Properties</w:t>
      </w:r>
    </w:p>
    <w:tbl>
      <w:tblPr>
        <w:tblStyle w:val="GeneralTable"/>
        <w:tblW w:w="5000" w:type="pct"/>
        <w:tblLook w:val="07E0" w:firstRow="1" w:lastRow="1" w:firstColumn="1" w:lastColumn="1" w:noHBand="1" w:noVBand="1"/>
      </w:tblPr>
      <w:tblGrid>
        <w:gridCol w:w="722"/>
        <w:gridCol w:w="1395"/>
        <w:gridCol w:w="7233"/>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041042">
            <w:pPr>
              <w:keepNext/>
            </w:pPr>
          </w:p>
        </w:tc>
        <w:tc>
          <w:tcPr>
            <w:tcW w:w="0" w:type="auto"/>
          </w:tcPr>
          <w:p w:rsidR="00041042" w:rsidRDefault="00EF6E53">
            <w:pPr>
              <w:keepNext/>
            </w:pPr>
            <w:r>
              <w:t>Name</w:t>
            </w:r>
          </w:p>
        </w:tc>
        <w:tc>
          <w:tcPr>
            <w:tcW w:w="0" w:type="auto"/>
          </w:tcPr>
          <w:p w:rsidR="00041042" w:rsidRDefault="00EF6E53">
            <w:pPr>
              <w:keepNext/>
            </w:pPr>
            <w:r>
              <w:t>Description</w:t>
            </w:r>
          </w:p>
        </w:tc>
      </w:tr>
      <w:tr w:rsidR="00041042">
        <w:tc>
          <w:tcPr>
            <w:tcW w:w="0" w:type="auto"/>
          </w:tcPr>
          <w:p w:rsidR="00041042" w:rsidRDefault="00EF6E53">
            <w:r>
              <w:rPr>
                <w:noProof/>
              </w:rPr>
              <w:drawing>
                <wp:inline distT="0" distB="0" distL="0" distR="0">
                  <wp:extent cx="152400" cy="152400"/>
                  <wp:effectExtent l="0" t="0" r="0" b="0"/>
                  <wp:docPr id="2582"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6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DD4813">
            <w:hyperlink w:anchor="_AFAF77A9_Topic" w:history="1">
              <w:r w:rsidR="00EF6E53">
                <w:rPr>
                  <w:rStyle w:val="Hyperlink"/>
                </w:rPr>
                <w:t>Type</w:t>
              </w:r>
            </w:hyperlink>
          </w:p>
        </w:tc>
        <w:tc>
          <w:tcPr>
            <w:tcW w:w="0" w:type="auto"/>
          </w:tcPr>
          <w:p w:rsidR="00041042" w:rsidRDefault="00EF6E53">
            <w:r>
              <w:t>Gets or sets type of class reference.</w:t>
            </w:r>
          </w:p>
        </w:tc>
      </w:tr>
    </w:tbl>
    <w:p w:rsidR="00041042" w:rsidRDefault="00041042">
      <w:pPr>
        <w:spacing w:after="0"/>
      </w:pPr>
    </w:p>
    <w:p w:rsidR="00041042" w:rsidRDefault="00EF6E53">
      <w:pPr>
        <w:pStyle w:val="Heading2"/>
      </w:pPr>
      <w:r>
        <w:t>Methods</w:t>
      </w:r>
    </w:p>
    <w:tbl>
      <w:tblPr>
        <w:tblStyle w:val="GeneralTable"/>
        <w:tblW w:w="5000" w:type="pct"/>
        <w:tblLook w:val="07E0" w:firstRow="1" w:lastRow="1" w:firstColumn="1" w:lastColumn="1" w:noHBand="1" w:noVBand="1"/>
      </w:tblPr>
      <w:tblGrid>
        <w:gridCol w:w="524"/>
        <w:gridCol w:w="3605"/>
        <w:gridCol w:w="5221"/>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041042">
            <w:pPr>
              <w:keepNext/>
            </w:pPr>
          </w:p>
        </w:tc>
        <w:tc>
          <w:tcPr>
            <w:tcW w:w="0" w:type="auto"/>
          </w:tcPr>
          <w:p w:rsidR="00041042" w:rsidRDefault="00EF6E53">
            <w:pPr>
              <w:keepNext/>
            </w:pPr>
            <w:r>
              <w:t>Name</w:t>
            </w:r>
          </w:p>
        </w:tc>
        <w:tc>
          <w:tcPr>
            <w:tcW w:w="0" w:type="auto"/>
          </w:tcPr>
          <w:p w:rsidR="00041042" w:rsidRDefault="00EF6E53">
            <w:pPr>
              <w:keepNext/>
            </w:pPr>
            <w:r>
              <w:t>Description</w:t>
            </w:r>
          </w:p>
        </w:tc>
      </w:tr>
      <w:tr w:rsidR="00041042">
        <w:tc>
          <w:tcPr>
            <w:tcW w:w="0" w:type="auto"/>
          </w:tcPr>
          <w:p w:rsidR="00041042" w:rsidRDefault="00EF6E53">
            <w:r>
              <w:rPr>
                <w:noProof/>
              </w:rPr>
              <w:drawing>
                <wp:inline distT="0" distB="0" distL="0" distR="0">
                  <wp:extent cx="152400" cy="104775"/>
                  <wp:effectExtent l="0" t="0" r="0" b="0"/>
                  <wp:docPr id="258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w:anchor="_FEAC8207_Topic" w:history="1">
              <w:r w:rsidR="00EF6E53">
                <w:rPr>
                  <w:rStyle w:val="Hyperlink"/>
                </w:rPr>
                <w:t>Equals(Object)</w:t>
              </w:r>
            </w:hyperlink>
          </w:p>
        </w:tc>
        <w:tc>
          <w:tcPr>
            <w:tcW w:w="0" w:type="auto"/>
          </w:tcPr>
          <w:p w:rsidR="00041042" w:rsidRDefault="00EF6E53">
            <w:r>
              <w:t xml:space="preserve"> (Overrides </w:t>
            </w:r>
            <w:hyperlink r:id="rId1364" w:history="1">
              <w:r>
                <w:rPr>
                  <w:rStyle w:val="Hyperlink"/>
                </w:rPr>
                <w:t>Object.Equals(Object)</w:t>
              </w:r>
            </w:hyperlink>
            <w:r>
              <w:t>.)</w:t>
            </w:r>
          </w:p>
        </w:tc>
      </w:tr>
      <w:tr w:rsidR="00041042">
        <w:tc>
          <w:tcPr>
            <w:tcW w:w="0" w:type="auto"/>
          </w:tcPr>
          <w:p w:rsidR="00041042" w:rsidRDefault="00EF6E53">
            <w:r>
              <w:rPr>
                <w:noProof/>
              </w:rPr>
              <w:drawing>
                <wp:inline distT="0" distB="0" distL="0" distR="0">
                  <wp:extent cx="152400" cy="104775"/>
                  <wp:effectExtent l="0" t="0" r="0" b="0"/>
                  <wp:docPr id="258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w:anchor="_4C6CEE21_Topic" w:history="1">
              <w:r w:rsidR="00EF6E53">
                <w:rPr>
                  <w:rStyle w:val="Hyperlink"/>
                </w:rPr>
                <w:t>Equals(SerialisableType)</w:t>
              </w:r>
            </w:hyperlink>
          </w:p>
        </w:tc>
        <w:tc>
          <w:tcPr>
            <w:tcW w:w="0" w:type="auto"/>
          </w:tcPr>
          <w:p w:rsidR="00041042" w:rsidRDefault="00041042"/>
        </w:tc>
      </w:tr>
      <w:tr w:rsidR="00041042">
        <w:tc>
          <w:tcPr>
            <w:tcW w:w="0" w:type="auto"/>
          </w:tcPr>
          <w:p w:rsidR="00041042" w:rsidRDefault="00EF6E53">
            <w:r>
              <w:rPr>
                <w:noProof/>
              </w:rPr>
              <w:drawing>
                <wp:inline distT="0" distB="0" distL="0" distR="0">
                  <wp:extent cx="152400" cy="104775"/>
                  <wp:effectExtent l="0" t="0" r="0" b="0"/>
                  <wp:docPr id="258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w:anchor="_EED32091_Topic" w:history="1">
              <w:r w:rsidR="00EF6E53">
                <w:rPr>
                  <w:rStyle w:val="Hyperlink"/>
                </w:rPr>
                <w:t>GetHashCode</w:t>
              </w:r>
            </w:hyperlink>
          </w:p>
        </w:tc>
        <w:tc>
          <w:tcPr>
            <w:tcW w:w="0" w:type="auto"/>
          </w:tcPr>
          <w:p w:rsidR="00041042" w:rsidRDefault="00EF6E53">
            <w:r>
              <w:t xml:space="preserve"> (Overrides </w:t>
            </w:r>
            <w:hyperlink r:id="rId1365" w:history="1">
              <w:r>
                <w:rPr>
                  <w:rStyle w:val="Hyperlink"/>
                </w:rPr>
                <w:t>Object.GetHashCode()</w:t>
              </w:r>
            </w:hyperlink>
            <w:r>
              <w:t>.)</w:t>
            </w:r>
          </w:p>
        </w:tc>
      </w:tr>
      <w:tr w:rsidR="00041042">
        <w:tc>
          <w:tcPr>
            <w:tcW w:w="0" w:type="auto"/>
          </w:tcPr>
          <w:p w:rsidR="00041042" w:rsidRDefault="00EF6E53">
            <w:r>
              <w:rPr>
                <w:noProof/>
              </w:rPr>
              <w:drawing>
                <wp:inline distT="0" distB="0" distL="0" distR="0">
                  <wp:extent cx="152400" cy="104775"/>
                  <wp:effectExtent l="0" t="0" r="0" b="0"/>
                  <wp:docPr id="258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r:id="rId1366" w:history="1">
              <w:r w:rsidR="00EF6E53">
                <w:rPr>
                  <w:rStyle w:val="Hyperlink"/>
                </w:rPr>
                <w:t>GetType</w:t>
              </w:r>
            </w:hyperlink>
          </w:p>
        </w:tc>
        <w:tc>
          <w:tcPr>
            <w:tcW w:w="0" w:type="auto"/>
          </w:tcPr>
          <w:p w:rsidR="00041042" w:rsidRDefault="00EF6E53">
            <w:r>
              <w:t xml:space="preserve"> (Inherited from </w:t>
            </w:r>
            <w:hyperlink r:id="rId1367" w:history="1">
              <w:r>
                <w:rPr>
                  <w:rStyle w:val="Hyperlink"/>
                </w:rPr>
                <w:t>Object</w:t>
              </w:r>
            </w:hyperlink>
            <w:r>
              <w:t>.)</w:t>
            </w:r>
          </w:p>
        </w:tc>
      </w:tr>
      <w:tr w:rsidR="00041042">
        <w:tc>
          <w:tcPr>
            <w:tcW w:w="0" w:type="auto"/>
          </w:tcPr>
          <w:p w:rsidR="00041042" w:rsidRDefault="00EF6E53">
            <w:r>
              <w:rPr>
                <w:noProof/>
              </w:rPr>
              <w:drawing>
                <wp:inline distT="0" distB="0" distL="0" distR="0">
                  <wp:extent cx="152400" cy="104775"/>
                  <wp:effectExtent l="0" t="0" r="0" b="0"/>
                  <wp:docPr id="258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w:anchor="_71EB18C8_Topic" w:history="1">
              <w:r w:rsidR="00EF6E53">
                <w:rPr>
                  <w:rStyle w:val="Hyperlink"/>
                </w:rPr>
                <w:t>ToString</w:t>
              </w:r>
            </w:hyperlink>
          </w:p>
        </w:tc>
        <w:tc>
          <w:tcPr>
            <w:tcW w:w="0" w:type="auto"/>
          </w:tcPr>
          <w:p w:rsidR="00041042" w:rsidRDefault="00EF6E53">
            <w:r>
              <w:t xml:space="preserve"> (Overrides </w:t>
            </w:r>
            <w:hyperlink r:id="rId1368" w:history="1">
              <w:r>
                <w:rPr>
                  <w:rStyle w:val="Hyperlink"/>
                </w:rPr>
                <w:t>Object.ToString()</w:t>
              </w:r>
            </w:hyperlink>
            <w:r>
              <w:t>.)</w:t>
            </w:r>
          </w:p>
        </w:tc>
      </w:tr>
    </w:tbl>
    <w:p w:rsidR="00041042" w:rsidRDefault="00041042">
      <w:pPr>
        <w:spacing w:after="0"/>
      </w:pPr>
    </w:p>
    <w:p w:rsidR="00041042" w:rsidRDefault="00EF6E53">
      <w:pPr>
        <w:pStyle w:val="Heading2"/>
      </w:pPr>
      <w:r>
        <w:t>Operators</w:t>
      </w:r>
    </w:p>
    <w:tbl>
      <w:tblPr>
        <w:tblStyle w:val="GeneralTable"/>
        <w:tblW w:w="5000" w:type="pct"/>
        <w:tblLook w:val="07E0" w:firstRow="1" w:lastRow="1" w:firstColumn="1" w:lastColumn="1" w:noHBand="1" w:noVBand="1"/>
      </w:tblPr>
      <w:tblGrid>
        <w:gridCol w:w="1016"/>
        <w:gridCol w:w="6123"/>
        <w:gridCol w:w="2211"/>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041042">
            <w:pPr>
              <w:keepNext/>
            </w:pPr>
          </w:p>
        </w:tc>
        <w:tc>
          <w:tcPr>
            <w:tcW w:w="0" w:type="auto"/>
          </w:tcPr>
          <w:p w:rsidR="00041042" w:rsidRDefault="00EF6E53">
            <w:pPr>
              <w:keepNext/>
            </w:pPr>
            <w:r>
              <w:t>Name</w:t>
            </w:r>
          </w:p>
        </w:tc>
        <w:tc>
          <w:tcPr>
            <w:tcW w:w="0" w:type="auto"/>
          </w:tcPr>
          <w:p w:rsidR="00041042" w:rsidRDefault="00EF6E53">
            <w:pPr>
              <w:keepNext/>
            </w:pPr>
            <w:r>
              <w:t>Description</w:t>
            </w:r>
          </w:p>
        </w:tc>
      </w:tr>
      <w:tr w:rsidR="00041042">
        <w:tc>
          <w:tcPr>
            <w:tcW w:w="0" w:type="auto"/>
          </w:tcPr>
          <w:p w:rsidR="00041042" w:rsidRDefault="00EF6E53">
            <w:r>
              <w:rPr>
                <w:noProof/>
              </w:rPr>
              <w:drawing>
                <wp:inline distT="0" distB="0" distL="0" distR="0">
                  <wp:extent cx="152400" cy="152400"/>
                  <wp:effectExtent l="0" t="0" r="0" b="0"/>
                  <wp:docPr id="2588" name="../media/puboperator.gif" title="Public oper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operator.gif"/>
                          <pic:cNvPicPr/>
                        </pic:nvPicPr>
                        <pic:blipFill>
                          <a:blip r:embed="rId136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rPr>
              <w:drawing>
                <wp:inline distT="0" distB="0" distL="0" distR="0">
                  <wp:extent cx="123825" cy="95249"/>
                  <wp:effectExtent l="0" t="0" r="0" b="0"/>
                  <wp:docPr id="2589"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041042" w:rsidRDefault="00DD4813">
            <w:hyperlink w:anchor="_52CC948F_Topic" w:history="1">
              <w:r w:rsidR="00EF6E53">
                <w:rPr>
                  <w:rStyle w:val="Hyperlink"/>
                </w:rPr>
                <w:t>Implicit(Type to SerialisableType)</w:t>
              </w:r>
            </w:hyperlink>
          </w:p>
        </w:tc>
        <w:tc>
          <w:tcPr>
            <w:tcW w:w="0" w:type="auto"/>
          </w:tcPr>
          <w:p w:rsidR="00041042" w:rsidRDefault="00041042"/>
        </w:tc>
      </w:tr>
      <w:tr w:rsidR="00041042">
        <w:tc>
          <w:tcPr>
            <w:tcW w:w="0" w:type="auto"/>
          </w:tcPr>
          <w:p w:rsidR="00041042" w:rsidRDefault="00EF6E53">
            <w:r>
              <w:rPr>
                <w:noProof/>
              </w:rPr>
              <w:drawing>
                <wp:inline distT="0" distB="0" distL="0" distR="0">
                  <wp:extent cx="152400" cy="152400"/>
                  <wp:effectExtent l="0" t="0" r="0" b="0"/>
                  <wp:docPr id="2590" name="../media/puboperator.gif" title="Public oper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operator.gif"/>
                          <pic:cNvPicPr/>
                        </pic:nvPicPr>
                        <pic:blipFill>
                          <a:blip r:embed="rId136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rPr>
              <w:drawing>
                <wp:inline distT="0" distB="0" distL="0" distR="0">
                  <wp:extent cx="123825" cy="95249"/>
                  <wp:effectExtent l="0" t="0" r="0" b="0"/>
                  <wp:docPr id="2591"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041042" w:rsidRDefault="00DD4813">
            <w:hyperlink w:anchor="_14EFA701_Topic" w:history="1">
              <w:r w:rsidR="00EF6E53">
                <w:rPr>
                  <w:rStyle w:val="Hyperlink"/>
                </w:rPr>
                <w:t>Implicit(SerialisableType to String)</w:t>
              </w:r>
            </w:hyperlink>
          </w:p>
        </w:tc>
        <w:tc>
          <w:tcPr>
            <w:tcW w:w="0" w:type="auto"/>
          </w:tcPr>
          <w:p w:rsidR="00041042" w:rsidRDefault="00041042"/>
        </w:tc>
      </w:tr>
      <w:tr w:rsidR="00041042">
        <w:tc>
          <w:tcPr>
            <w:tcW w:w="0" w:type="auto"/>
          </w:tcPr>
          <w:p w:rsidR="00041042" w:rsidRDefault="00EF6E53">
            <w:r>
              <w:rPr>
                <w:noProof/>
              </w:rPr>
              <w:lastRenderedPageBreak/>
              <w:drawing>
                <wp:inline distT="0" distB="0" distL="0" distR="0">
                  <wp:extent cx="152400" cy="152400"/>
                  <wp:effectExtent l="0" t="0" r="0" b="0"/>
                  <wp:docPr id="2592" name="../media/puboperator.gif" title="Public oper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operator.gif"/>
                          <pic:cNvPicPr/>
                        </pic:nvPicPr>
                        <pic:blipFill>
                          <a:blip r:embed="rId136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rPr>
              <w:drawing>
                <wp:inline distT="0" distB="0" distL="0" distR="0">
                  <wp:extent cx="123825" cy="95249"/>
                  <wp:effectExtent l="0" t="0" r="0" b="0"/>
                  <wp:docPr id="2593"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041042" w:rsidRDefault="00DD4813">
            <w:hyperlink w:anchor="_14EFA6FE_Topic" w:history="1">
              <w:r w:rsidR="00EF6E53">
                <w:rPr>
                  <w:rStyle w:val="Hyperlink"/>
                </w:rPr>
                <w:t>Implicit(SerialisableType to Type)</w:t>
              </w:r>
            </w:hyperlink>
          </w:p>
        </w:tc>
        <w:tc>
          <w:tcPr>
            <w:tcW w:w="0" w:type="auto"/>
          </w:tcPr>
          <w:p w:rsidR="00041042" w:rsidRDefault="00041042"/>
        </w:tc>
      </w:tr>
    </w:tbl>
    <w:p w:rsidR="00041042" w:rsidRDefault="00041042">
      <w:pPr>
        <w:spacing w:after="0"/>
      </w:pPr>
    </w:p>
    <w:p w:rsidR="00041042" w:rsidRDefault="00EF6E53">
      <w:pPr>
        <w:pStyle w:val="Heading2"/>
      </w:pPr>
      <w:bookmarkStart w:id="1475" w:name="_90A337D8_Topic_SeeAlso"/>
      <w:bookmarkEnd w:id="1475"/>
      <w:r>
        <w:t>See Also</w:t>
      </w:r>
    </w:p>
    <w:p w:rsidR="00041042" w:rsidRDefault="00DD4813">
      <w:pPr>
        <w:spacing w:after="0"/>
      </w:pPr>
      <w:hyperlink w:anchor="_9F669C6B_Topic" w:history="1">
        <w:r w:rsidR="00EF6E53">
          <w:rPr>
            <w:rStyle w:val="Hyperlink"/>
          </w:rPr>
          <w:t>Umbrace.Unity.PurePool Namespace</w:t>
        </w:r>
      </w:hyperlink>
    </w:p>
    <w:p w:rsidR="00041042" w:rsidRDefault="00EF6E53">
      <w:r>
        <w:br w:type="page"/>
      </w:r>
    </w:p>
    <w:p w:rsidR="00041042" w:rsidRDefault="00EF6E53">
      <w:pPr>
        <w:pStyle w:val="Heading1"/>
      </w:pPr>
      <w:bookmarkStart w:id="1476" w:name="_9EB6DA66_Topic"/>
      <w:bookmarkEnd w:id="1476"/>
      <w:r>
        <w:lastRenderedPageBreak/>
        <w:t xml:space="preserve">SerialisableType Constructor </w:t>
      </w:r>
    </w:p>
    <w:p w:rsidR="00041042" w:rsidRDefault="00EF6E53">
      <w:pPr>
        <w:pStyle w:val="Heading2"/>
      </w:pPr>
      <w:r>
        <w:t>Overload List</w:t>
      </w:r>
    </w:p>
    <w:tbl>
      <w:tblPr>
        <w:tblStyle w:val="GeneralTable"/>
        <w:tblW w:w="5000" w:type="pct"/>
        <w:tblLook w:val="07E0" w:firstRow="1" w:lastRow="1" w:firstColumn="1" w:lastColumn="1" w:noHBand="1" w:noVBand="1"/>
      </w:tblPr>
      <w:tblGrid>
        <w:gridCol w:w="411"/>
        <w:gridCol w:w="2753"/>
        <w:gridCol w:w="6186"/>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041042">
            <w:pPr>
              <w:keepNext/>
            </w:pPr>
          </w:p>
        </w:tc>
        <w:tc>
          <w:tcPr>
            <w:tcW w:w="0" w:type="auto"/>
          </w:tcPr>
          <w:p w:rsidR="00041042" w:rsidRDefault="00EF6E53">
            <w:pPr>
              <w:keepNext/>
            </w:pPr>
            <w:r>
              <w:t>Name</w:t>
            </w:r>
          </w:p>
        </w:tc>
        <w:tc>
          <w:tcPr>
            <w:tcW w:w="0" w:type="auto"/>
          </w:tcPr>
          <w:p w:rsidR="00041042" w:rsidRDefault="00EF6E53">
            <w:pPr>
              <w:keepNext/>
            </w:pPr>
            <w:r>
              <w:t>Description</w:t>
            </w:r>
          </w:p>
        </w:tc>
      </w:tr>
      <w:tr w:rsidR="00041042">
        <w:tc>
          <w:tcPr>
            <w:tcW w:w="0" w:type="auto"/>
          </w:tcPr>
          <w:p w:rsidR="00041042" w:rsidRDefault="00EF6E53">
            <w:r>
              <w:rPr>
                <w:noProof/>
              </w:rPr>
              <w:drawing>
                <wp:inline distT="0" distB="0" distL="0" distR="0">
                  <wp:extent cx="152400" cy="104775"/>
                  <wp:effectExtent l="0" t="0" r="0" b="0"/>
                  <wp:docPr id="259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w:anchor="_D3761BB9_Topic" w:history="1">
              <w:r w:rsidR="00EF6E53">
                <w:rPr>
                  <w:rStyle w:val="Hyperlink"/>
                </w:rPr>
                <w:t>SerialisableType(String)</w:t>
              </w:r>
            </w:hyperlink>
          </w:p>
        </w:tc>
        <w:tc>
          <w:tcPr>
            <w:tcW w:w="0" w:type="auto"/>
          </w:tcPr>
          <w:p w:rsidR="00041042" w:rsidRDefault="00EF6E53">
            <w:r>
              <w:t xml:space="preserve">Initialises a new instance of the </w:t>
            </w:r>
            <w:hyperlink w:anchor="_90A337D8_Topic" w:history="1">
              <w:r>
                <w:rPr>
                  <w:rStyle w:val="Hyperlink"/>
                </w:rPr>
                <w:t>SerialisableType</w:t>
              </w:r>
            </w:hyperlink>
            <w:r>
              <w:t xml:space="preserve"> class.</w:t>
            </w:r>
          </w:p>
        </w:tc>
      </w:tr>
      <w:tr w:rsidR="00041042">
        <w:tc>
          <w:tcPr>
            <w:tcW w:w="0" w:type="auto"/>
          </w:tcPr>
          <w:p w:rsidR="00041042" w:rsidRDefault="00EF6E53">
            <w:r>
              <w:rPr>
                <w:noProof/>
              </w:rPr>
              <w:drawing>
                <wp:inline distT="0" distB="0" distL="0" distR="0">
                  <wp:extent cx="152400" cy="104775"/>
                  <wp:effectExtent l="0" t="0" r="0" b="0"/>
                  <wp:docPr id="259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w:anchor="_CE711CAB_Topic" w:history="1">
              <w:r w:rsidR="00EF6E53">
                <w:rPr>
                  <w:rStyle w:val="Hyperlink"/>
                </w:rPr>
                <w:t>SerialisableType(Type)</w:t>
              </w:r>
            </w:hyperlink>
          </w:p>
        </w:tc>
        <w:tc>
          <w:tcPr>
            <w:tcW w:w="0" w:type="auto"/>
          </w:tcPr>
          <w:p w:rsidR="00041042" w:rsidRDefault="00EF6E53">
            <w:r>
              <w:t xml:space="preserve">Initialises a new instance of the </w:t>
            </w:r>
            <w:hyperlink w:anchor="_90A337D8_Topic" w:history="1">
              <w:r>
                <w:rPr>
                  <w:rStyle w:val="Hyperlink"/>
                </w:rPr>
                <w:t>SerialisableType</w:t>
              </w:r>
            </w:hyperlink>
            <w:r>
              <w:t xml:space="preserve"> class.</w:t>
            </w:r>
          </w:p>
        </w:tc>
      </w:tr>
    </w:tbl>
    <w:p w:rsidR="00041042" w:rsidRDefault="00041042">
      <w:pPr>
        <w:spacing w:after="0"/>
      </w:pPr>
    </w:p>
    <w:p w:rsidR="00041042" w:rsidRDefault="00EF6E53">
      <w:pPr>
        <w:pStyle w:val="Heading2"/>
      </w:pPr>
      <w:bookmarkStart w:id="1477" w:name="_9EB6DA66_Topic_SeeAlso"/>
      <w:bookmarkEnd w:id="1477"/>
      <w:r>
        <w:t>See Also</w:t>
      </w:r>
    </w:p>
    <w:p w:rsidR="00041042" w:rsidRDefault="00DD4813">
      <w:pPr>
        <w:spacing w:after="0"/>
      </w:pPr>
      <w:hyperlink w:anchor="_90A337D8_Topic" w:history="1">
        <w:r w:rsidR="00EF6E53">
          <w:rPr>
            <w:rStyle w:val="Hyperlink"/>
          </w:rPr>
          <w:t>SerialisableType Class</w:t>
        </w:r>
      </w:hyperlink>
    </w:p>
    <w:p w:rsidR="00041042" w:rsidRDefault="00DD4813">
      <w:pPr>
        <w:spacing w:after="0"/>
      </w:pPr>
      <w:hyperlink w:anchor="_9F669C6B_Topic" w:history="1">
        <w:r w:rsidR="00EF6E53">
          <w:rPr>
            <w:rStyle w:val="Hyperlink"/>
          </w:rPr>
          <w:t>Umbrace.Unity.PurePool Namespace</w:t>
        </w:r>
      </w:hyperlink>
    </w:p>
    <w:p w:rsidR="00041042" w:rsidRDefault="00EF6E53">
      <w:r>
        <w:br w:type="page"/>
      </w:r>
    </w:p>
    <w:p w:rsidR="00041042" w:rsidRDefault="00EF6E53">
      <w:pPr>
        <w:pStyle w:val="Heading1"/>
      </w:pPr>
      <w:bookmarkStart w:id="1478" w:name="_D3761BB9_Topic"/>
      <w:bookmarkEnd w:id="1478"/>
      <w:r>
        <w:lastRenderedPageBreak/>
        <w:t>SerialisableType Constructor (String)</w:t>
      </w:r>
    </w:p>
    <w:p w:rsidR="00041042" w:rsidRDefault="00EF6E53">
      <w:r>
        <w:t xml:space="preserve">Initialises a new instance of the </w:t>
      </w:r>
      <w:hyperlink w:anchor="_90A337D8_Topic" w:history="1">
        <w:r>
          <w:rPr>
            <w:rStyle w:val="Hyperlink"/>
          </w:rPr>
          <w:t>SerialisableType</w:t>
        </w:r>
      </w:hyperlink>
      <w:r>
        <w:t xml:space="preserve"> class.</w:t>
      </w:r>
    </w:p>
    <w:p w:rsidR="00041042" w:rsidRDefault="00EF6E53">
      <w:r>
        <w:rPr>
          <w:b/>
        </w:rPr>
        <w:t>Namespace:</w:t>
      </w:r>
      <w:r>
        <w:t> </w:t>
      </w:r>
      <w:hyperlink w:anchor="_9F669C6B_Topic" w:history="1">
        <w:r>
          <w:rPr>
            <w:rStyle w:val="Hyperlink"/>
          </w:rPr>
          <w:t>Umbrace.Unity.PurePool</w:t>
        </w:r>
      </w:hyperlink>
      <w:r>
        <w:br/>
      </w:r>
      <w:r>
        <w:rPr>
          <w:b/>
        </w:rPr>
        <w:t>Assembly:</w:t>
      </w:r>
      <w:r>
        <w:t> Umbrace.Unity.PurePool (in Umbrace.Unity.PurePool.dll) Version: 0.0.0.0 (1.0.0.0)</w:t>
      </w:r>
    </w:p>
    <w:p w:rsidR="00041042" w:rsidRDefault="00EF6E53">
      <w:pPr>
        <w:pStyle w:val="Heading2"/>
      </w:pPr>
      <w:r>
        <w:t>Syntax</w:t>
      </w:r>
    </w:p>
    <w:tbl>
      <w:tblPr>
        <w:tblStyle w:val="CodeTable"/>
        <w:tblW w:w="5000" w:type="pct"/>
        <w:tblLook w:val="07E0" w:firstRow="1" w:lastRow="1" w:firstColumn="1" w:lastColumn="1" w:noHBand="1" w:noVBand="1"/>
      </w:tblPr>
      <w:tblGrid>
        <w:gridCol w:w="9350"/>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EF6E53">
            <w:pPr>
              <w:keepNext/>
            </w:pPr>
            <w:r>
              <w:t>C#</w:t>
            </w:r>
          </w:p>
        </w:tc>
      </w:tr>
      <w:tr w:rsidR="00041042">
        <w:tc>
          <w:tcPr>
            <w:tcW w:w="0" w:type="auto"/>
          </w:tcPr>
          <w:p w:rsidR="00041042" w:rsidRDefault="00EF6E53">
            <w:r>
              <w:rPr>
                <w:rStyle w:val="Keyword"/>
              </w:rPr>
              <w:t>public</w:t>
            </w:r>
            <w:r>
              <w:t xml:space="preserve"> </w:t>
            </w:r>
            <w:r>
              <w:rPr>
                <w:rStyle w:val="Identifier"/>
              </w:rPr>
              <w:t>SerialisableType</w:t>
            </w:r>
            <w:r>
              <w:t>(</w:t>
            </w:r>
            <w:r>
              <w:br/>
            </w:r>
            <w:r>
              <w:tab/>
            </w:r>
            <w:r>
              <w:rPr>
                <w:rStyle w:val="Identifier"/>
              </w:rPr>
              <w:t>string</w:t>
            </w:r>
            <w:r>
              <w:t xml:space="preserve"> </w:t>
            </w:r>
            <w:r>
              <w:rPr>
                <w:rStyle w:val="Parameter"/>
              </w:rPr>
              <w:t>assemblyQualifiedName</w:t>
            </w:r>
            <w:r>
              <w:br/>
              <w:t>)</w:t>
            </w:r>
          </w:p>
        </w:tc>
      </w:tr>
    </w:tbl>
    <w:p w:rsidR="00041042" w:rsidRDefault="00041042">
      <w:pPr>
        <w:spacing w:after="0"/>
      </w:pPr>
    </w:p>
    <w:p w:rsidR="00041042" w:rsidRDefault="00EF6E53">
      <w:pPr>
        <w:pStyle w:val="Heading4"/>
      </w:pPr>
      <w:r>
        <w:t>Parameters</w:t>
      </w:r>
    </w:p>
    <w:p w:rsidR="00041042" w:rsidRDefault="00EF6E53">
      <w:pPr>
        <w:spacing w:after="0"/>
      </w:pPr>
      <w:r>
        <w:rPr>
          <w:rStyle w:val="Parameter"/>
        </w:rPr>
        <w:t>assemblyQualifiedName</w:t>
      </w:r>
    </w:p>
    <w:p w:rsidR="00041042" w:rsidRDefault="00EF6E53">
      <w:pPr>
        <w:spacing w:after="0"/>
      </w:pPr>
      <w:r>
        <w:t xml:space="preserve">Type: </w:t>
      </w:r>
      <w:hyperlink r:id="rId1370" w:history="1">
        <w:r>
          <w:rPr>
            <w:rStyle w:val="Hyperlink"/>
          </w:rPr>
          <w:t>System.String</w:t>
        </w:r>
      </w:hyperlink>
    </w:p>
    <w:p w:rsidR="00041042" w:rsidRDefault="00EF6E53">
      <w:r>
        <w:t>The assembly qualified name of the type.</w:t>
      </w:r>
    </w:p>
    <w:p w:rsidR="00041042" w:rsidRDefault="00EF6E53">
      <w:pPr>
        <w:pStyle w:val="Heading2"/>
      </w:pPr>
      <w:bookmarkStart w:id="1479" w:name="_D3761BB9_Topic_SeeAlso"/>
      <w:bookmarkEnd w:id="1479"/>
      <w:r>
        <w:t>See Also</w:t>
      </w:r>
    </w:p>
    <w:p w:rsidR="00041042" w:rsidRDefault="00DD4813">
      <w:pPr>
        <w:spacing w:after="0"/>
      </w:pPr>
      <w:hyperlink w:anchor="_90A337D8_Topic" w:history="1">
        <w:r w:rsidR="00EF6E53">
          <w:rPr>
            <w:rStyle w:val="Hyperlink"/>
          </w:rPr>
          <w:t>SerialisableType Class</w:t>
        </w:r>
      </w:hyperlink>
    </w:p>
    <w:p w:rsidR="00041042" w:rsidRDefault="00DD4813">
      <w:pPr>
        <w:spacing w:after="0"/>
      </w:pPr>
      <w:hyperlink w:anchor="_9EB6DA66_Topic" w:history="1">
        <w:r w:rsidR="00EF6E53">
          <w:rPr>
            <w:rStyle w:val="Hyperlink"/>
          </w:rPr>
          <w:t>SerialisableType Overload</w:t>
        </w:r>
      </w:hyperlink>
    </w:p>
    <w:p w:rsidR="00041042" w:rsidRDefault="00DD4813">
      <w:pPr>
        <w:spacing w:after="0"/>
      </w:pPr>
      <w:hyperlink w:anchor="_9F669C6B_Topic" w:history="1">
        <w:r w:rsidR="00EF6E53">
          <w:rPr>
            <w:rStyle w:val="Hyperlink"/>
          </w:rPr>
          <w:t>Umbrace.Unity.PurePool Namespace</w:t>
        </w:r>
      </w:hyperlink>
    </w:p>
    <w:p w:rsidR="00041042" w:rsidRDefault="00EF6E53">
      <w:r>
        <w:br w:type="page"/>
      </w:r>
    </w:p>
    <w:p w:rsidR="00041042" w:rsidRDefault="00EF6E53">
      <w:pPr>
        <w:pStyle w:val="Heading1"/>
      </w:pPr>
      <w:bookmarkStart w:id="1480" w:name="_CE711CAB_Topic"/>
      <w:bookmarkEnd w:id="1480"/>
      <w:r>
        <w:lastRenderedPageBreak/>
        <w:t>SerialisableType Constructor (Type)</w:t>
      </w:r>
    </w:p>
    <w:p w:rsidR="00041042" w:rsidRDefault="00EF6E53">
      <w:r>
        <w:t xml:space="preserve">Initialises a new instance of the </w:t>
      </w:r>
      <w:hyperlink w:anchor="_90A337D8_Topic" w:history="1">
        <w:r>
          <w:rPr>
            <w:rStyle w:val="Hyperlink"/>
          </w:rPr>
          <w:t>SerialisableType</w:t>
        </w:r>
      </w:hyperlink>
      <w:r>
        <w:t xml:space="preserve"> class.</w:t>
      </w:r>
    </w:p>
    <w:p w:rsidR="00041042" w:rsidRDefault="00EF6E53">
      <w:r>
        <w:rPr>
          <w:b/>
        </w:rPr>
        <w:t>Namespace:</w:t>
      </w:r>
      <w:r>
        <w:t> </w:t>
      </w:r>
      <w:hyperlink w:anchor="_9F669C6B_Topic" w:history="1">
        <w:r>
          <w:rPr>
            <w:rStyle w:val="Hyperlink"/>
          </w:rPr>
          <w:t>Umbrace.Unity.PurePool</w:t>
        </w:r>
      </w:hyperlink>
      <w:r>
        <w:br/>
      </w:r>
      <w:r>
        <w:rPr>
          <w:b/>
        </w:rPr>
        <w:t>Assembly:</w:t>
      </w:r>
      <w:r>
        <w:t> Umbrace.Unity.PurePool (in Umbrace.Unity.PurePool.dll) Version: 0.0.0.0 (1.0.0.0)</w:t>
      </w:r>
    </w:p>
    <w:p w:rsidR="00041042" w:rsidRDefault="00EF6E53">
      <w:pPr>
        <w:pStyle w:val="Heading2"/>
      </w:pPr>
      <w:r>
        <w:t>Syntax</w:t>
      </w:r>
    </w:p>
    <w:tbl>
      <w:tblPr>
        <w:tblStyle w:val="CodeTable"/>
        <w:tblW w:w="5000" w:type="pct"/>
        <w:tblLook w:val="07E0" w:firstRow="1" w:lastRow="1" w:firstColumn="1" w:lastColumn="1" w:noHBand="1" w:noVBand="1"/>
      </w:tblPr>
      <w:tblGrid>
        <w:gridCol w:w="9350"/>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EF6E53">
            <w:pPr>
              <w:keepNext/>
            </w:pPr>
            <w:r>
              <w:t>C#</w:t>
            </w:r>
          </w:p>
        </w:tc>
      </w:tr>
      <w:tr w:rsidR="00041042">
        <w:tc>
          <w:tcPr>
            <w:tcW w:w="0" w:type="auto"/>
          </w:tcPr>
          <w:p w:rsidR="00041042" w:rsidRDefault="00EF6E53">
            <w:r>
              <w:rPr>
                <w:rStyle w:val="Keyword"/>
              </w:rPr>
              <w:t>public</w:t>
            </w:r>
            <w:r>
              <w:t xml:space="preserve"> </w:t>
            </w:r>
            <w:r>
              <w:rPr>
                <w:rStyle w:val="Identifier"/>
              </w:rPr>
              <w:t>SerialisableType</w:t>
            </w:r>
            <w:r>
              <w:t>(</w:t>
            </w:r>
            <w:r>
              <w:br/>
            </w:r>
            <w:r>
              <w:tab/>
            </w:r>
            <w:r>
              <w:rPr>
                <w:rStyle w:val="Identifier"/>
              </w:rPr>
              <w:t>Type</w:t>
            </w:r>
            <w:r>
              <w:t xml:space="preserve"> </w:t>
            </w:r>
            <w:r>
              <w:rPr>
                <w:rStyle w:val="Parameter"/>
              </w:rPr>
              <w:t>type</w:t>
            </w:r>
            <w:r>
              <w:br/>
              <w:t>)</w:t>
            </w:r>
          </w:p>
        </w:tc>
      </w:tr>
    </w:tbl>
    <w:p w:rsidR="00041042" w:rsidRDefault="00041042">
      <w:pPr>
        <w:spacing w:after="0"/>
      </w:pPr>
    </w:p>
    <w:p w:rsidR="00041042" w:rsidRDefault="00EF6E53">
      <w:pPr>
        <w:pStyle w:val="Heading4"/>
      </w:pPr>
      <w:r>
        <w:t>Parameters</w:t>
      </w:r>
    </w:p>
    <w:p w:rsidR="00041042" w:rsidRDefault="00EF6E53">
      <w:pPr>
        <w:spacing w:after="0"/>
      </w:pPr>
      <w:r>
        <w:rPr>
          <w:rStyle w:val="Parameter"/>
        </w:rPr>
        <w:t>type</w:t>
      </w:r>
    </w:p>
    <w:p w:rsidR="00041042" w:rsidRDefault="00EF6E53">
      <w:pPr>
        <w:spacing w:after="0"/>
      </w:pPr>
      <w:r>
        <w:t xml:space="preserve">Type: </w:t>
      </w:r>
      <w:hyperlink r:id="rId1371" w:history="1">
        <w:r>
          <w:rPr>
            <w:rStyle w:val="Hyperlink"/>
          </w:rPr>
          <w:t>System.Type</w:t>
        </w:r>
      </w:hyperlink>
    </w:p>
    <w:p w:rsidR="00041042" w:rsidRDefault="00EF6E53">
      <w:r>
        <w:t xml:space="preserve">The </w:t>
      </w:r>
      <w:hyperlink w:anchor="_AFAF77A9_Topic" w:history="1">
        <w:r>
          <w:rPr>
            <w:rStyle w:val="Hyperlink"/>
          </w:rPr>
          <w:t>Type</w:t>
        </w:r>
      </w:hyperlink>
      <w:r>
        <w:t xml:space="preserve"> to represent.</w:t>
      </w:r>
    </w:p>
    <w:p w:rsidR="00041042" w:rsidRDefault="00EF6E53">
      <w:pPr>
        <w:pStyle w:val="Heading2"/>
      </w:pPr>
      <w:bookmarkStart w:id="1481" w:name="_CE711CAB_Topic_SeeAlso"/>
      <w:bookmarkEnd w:id="1481"/>
      <w:r>
        <w:t>See Also</w:t>
      </w:r>
    </w:p>
    <w:p w:rsidR="00041042" w:rsidRDefault="00DD4813">
      <w:pPr>
        <w:spacing w:after="0"/>
      </w:pPr>
      <w:hyperlink w:anchor="_90A337D8_Topic" w:history="1">
        <w:r w:rsidR="00EF6E53">
          <w:rPr>
            <w:rStyle w:val="Hyperlink"/>
          </w:rPr>
          <w:t>SerialisableType Class</w:t>
        </w:r>
      </w:hyperlink>
    </w:p>
    <w:p w:rsidR="00041042" w:rsidRDefault="00DD4813">
      <w:pPr>
        <w:spacing w:after="0"/>
      </w:pPr>
      <w:hyperlink w:anchor="_9EB6DA66_Topic" w:history="1">
        <w:r w:rsidR="00EF6E53">
          <w:rPr>
            <w:rStyle w:val="Hyperlink"/>
          </w:rPr>
          <w:t>SerialisableType Overload</w:t>
        </w:r>
      </w:hyperlink>
    </w:p>
    <w:p w:rsidR="00041042" w:rsidRDefault="00DD4813">
      <w:pPr>
        <w:spacing w:after="0"/>
      </w:pPr>
      <w:hyperlink w:anchor="_9F669C6B_Topic" w:history="1">
        <w:r w:rsidR="00EF6E53">
          <w:rPr>
            <w:rStyle w:val="Hyperlink"/>
          </w:rPr>
          <w:t>Umbrace.Unity.PurePool Namespace</w:t>
        </w:r>
      </w:hyperlink>
    </w:p>
    <w:p w:rsidR="00041042" w:rsidRDefault="00EF6E53">
      <w:r>
        <w:br w:type="page"/>
      </w:r>
    </w:p>
    <w:p w:rsidR="00041042" w:rsidRDefault="00EF6E53">
      <w:pPr>
        <w:pStyle w:val="Heading1"/>
      </w:pPr>
      <w:bookmarkStart w:id="1482" w:name="_BBEC453E_Topic"/>
      <w:bookmarkEnd w:id="1482"/>
      <w:r>
        <w:lastRenderedPageBreak/>
        <w:t>SerialisableType.SerialisableType Properties</w:t>
      </w:r>
    </w:p>
    <w:p w:rsidR="00041042" w:rsidRDefault="00EF6E53">
      <w:r>
        <w:t xml:space="preserve">The </w:t>
      </w:r>
      <w:hyperlink w:anchor="_90A337D8_Topic" w:history="1">
        <w:r>
          <w:rPr>
            <w:rStyle w:val="Hyperlink"/>
          </w:rPr>
          <w:t>SerialisableType</w:t>
        </w:r>
      </w:hyperlink>
      <w:r>
        <w:t xml:space="preserve"> type exposes the following members.</w:t>
      </w:r>
    </w:p>
    <w:p w:rsidR="00041042" w:rsidRDefault="00EF6E53">
      <w:pPr>
        <w:pStyle w:val="Heading2"/>
      </w:pPr>
      <w:r>
        <w:t>Properties</w:t>
      </w:r>
    </w:p>
    <w:tbl>
      <w:tblPr>
        <w:tblStyle w:val="GeneralTable"/>
        <w:tblW w:w="5000" w:type="pct"/>
        <w:tblLook w:val="07E0" w:firstRow="1" w:lastRow="1" w:firstColumn="1" w:lastColumn="1" w:noHBand="1" w:noVBand="1"/>
      </w:tblPr>
      <w:tblGrid>
        <w:gridCol w:w="722"/>
        <w:gridCol w:w="1395"/>
        <w:gridCol w:w="7233"/>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041042">
            <w:pPr>
              <w:keepNext/>
            </w:pPr>
          </w:p>
        </w:tc>
        <w:tc>
          <w:tcPr>
            <w:tcW w:w="0" w:type="auto"/>
          </w:tcPr>
          <w:p w:rsidR="00041042" w:rsidRDefault="00EF6E53">
            <w:pPr>
              <w:keepNext/>
            </w:pPr>
            <w:r>
              <w:t>Name</w:t>
            </w:r>
          </w:p>
        </w:tc>
        <w:tc>
          <w:tcPr>
            <w:tcW w:w="0" w:type="auto"/>
          </w:tcPr>
          <w:p w:rsidR="00041042" w:rsidRDefault="00EF6E53">
            <w:pPr>
              <w:keepNext/>
            </w:pPr>
            <w:r>
              <w:t>Description</w:t>
            </w:r>
          </w:p>
        </w:tc>
      </w:tr>
      <w:tr w:rsidR="00041042">
        <w:tc>
          <w:tcPr>
            <w:tcW w:w="0" w:type="auto"/>
          </w:tcPr>
          <w:p w:rsidR="00041042" w:rsidRDefault="00EF6E53">
            <w:r>
              <w:rPr>
                <w:noProof/>
              </w:rPr>
              <w:drawing>
                <wp:inline distT="0" distB="0" distL="0" distR="0">
                  <wp:extent cx="152400" cy="152400"/>
                  <wp:effectExtent l="0" t="0" r="0" b="0"/>
                  <wp:docPr id="2596"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6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DD4813">
            <w:hyperlink w:anchor="_AFAF77A9_Topic" w:history="1">
              <w:r w:rsidR="00EF6E53">
                <w:rPr>
                  <w:rStyle w:val="Hyperlink"/>
                </w:rPr>
                <w:t>Type</w:t>
              </w:r>
            </w:hyperlink>
          </w:p>
        </w:tc>
        <w:tc>
          <w:tcPr>
            <w:tcW w:w="0" w:type="auto"/>
          </w:tcPr>
          <w:p w:rsidR="00041042" w:rsidRDefault="00EF6E53">
            <w:r>
              <w:t>Gets or sets type of class reference.</w:t>
            </w:r>
          </w:p>
        </w:tc>
      </w:tr>
    </w:tbl>
    <w:p w:rsidR="00041042" w:rsidRDefault="00041042">
      <w:pPr>
        <w:spacing w:after="0"/>
      </w:pPr>
    </w:p>
    <w:p w:rsidR="00041042" w:rsidRDefault="00EF6E53">
      <w:pPr>
        <w:pStyle w:val="Heading2"/>
      </w:pPr>
      <w:bookmarkStart w:id="1483" w:name="_BBEC453E_Topic_SeeAlso"/>
      <w:bookmarkEnd w:id="1483"/>
      <w:r>
        <w:t>See Also</w:t>
      </w:r>
    </w:p>
    <w:p w:rsidR="00041042" w:rsidRDefault="00DD4813">
      <w:pPr>
        <w:spacing w:after="0"/>
      </w:pPr>
      <w:hyperlink w:anchor="_90A337D8_Topic" w:history="1">
        <w:r w:rsidR="00EF6E53">
          <w:rPr>
            <w:rStyle w:val="Hyperlink"/>
          </w:rPr>
          <w:t>SerialisableType Class</w:t>
        </w:r>
      </w:hyperlink>
    </w:p>
    <w:p w:rsidR="00041042" w:rsidRDefault="00DD4813">
      <w:pPr>
        <w:spacing w:after="0"/>
      </w:pPr>
      <w:hyperlink w:anchor="_9F669C6B_Topic" w:history="1">
        <w:r w:rsidR="00EF6E53">
          <w:rPr>
            <w:rStyle w:val="Hyperlink"/>
          </w:rPr>
          <w:t>Umbrace.Unity.PurePool Namespace</w:t>
        </w:r>
      </w:hyperlink>
    </w:p>
    <w:p w:rsidR="00041042" w:rsidRDefault="00EF6E53">
      <w:r>
        <w:br w:type="page"/>
      </w:r>
    </w:p>
    <w:p w:rsidR="00041042" w:rsidRDefault="00EF6E53">
      <w:pPr>
        <w:pStyle w:val="Heading1"/>
      </w:pPr>
      <w:bookmarkStart w:id="1484" w:name="_AFAF77A9_Topic"/>
      <w:bookmarkEnd w:id="1484"/>
      <w:r>
        <w:lastRenderedPageBreak/>
        <w:t xml:space="preserve">SerialisableType.Type Property </w:t>
      </w:r>
    </w:p>
    <w:p w:rsidR="00041042" w:rsidRDefault="00EF6E53">
      <w:r>
        <w:t>Gets or sets type of class reference.</w:t>
      </w:r>
    </w:p>
    <w:p w:rsidR="00041042" w:rsidRDefault="00EF6E53">
      <w:r>
        <w:rPr>
          <w:b/>
        </w:rPr>
        <w:t>Namespace:</w:t>
      </w:r>
      <w:r>
        <w:t> </w:t>
      </w:r>
      <w:hyperlink w:anchor="_9F669C6B_Topic" w:history="1">
        <w:r>
          <w:rPr>
            <w:rStyle w:val="Hyperlink"/>
          </w:rPr>
          <w:t>Umbrace.Unity.PurePool</w:t>
        </w:r>
      </w:hyperlink>
      <w:r>
        <w:br/>
      </w:r>
      <w:r>
        <w:rPr>
          <w:b/>
        </w:rPr>
        <w:t>Assembly:</w:t>
      </w:r>
      <w:r>
        <w:t> Umbrace.Unity.PurePool (in Umbrace.Unity.PurePool.dll) Version: 0.0.0.0 (1.0.0.0)</w:t>
      </w:r>
    </w:p>
    <w:p w:rsidR="00041042" w:rsidRDefault="00EF6E53">
      <w:pPr>
        <w:pStyle w:val="Heading2"/>
      </w:pPr>
      <w:r>
        <w:t>Syntax</w:t>
      </w:r>
    </w:p>
    <w:tbl>
      <w:tblPr>
        <w:tblStyle w:val="CodeTable"/>
        <w:tblW w:w="5000" w:type="pct"/>
        <w:tblLook w:val="07E0" w:firstRow="1" w:lastRow="1" w:firstColumn="1" w:lastColumn="1" w:noHBand="1" w:noVBand="1"/>
      </w:tblPr>
      <w:tblGrid>
        <w:gridCol w:w="9350"/>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EF6E53">
            <w:pPr>
              <w:keepNext/>
            </w:pPr>
            <w:r>
              <w:t>C#</w:t>
            </w:r>
          </w:p>
        </w:tc>
      </w:tr>
      <w:tr w:rsidR="00041042">
        <w:tc>
          <w:tcPr>
            <w:tcW w:w="0" w:type="auto"/>
          </w:tcPr>
          <w:p w:rsidR="00041042" w:rsidRDefault="00EF6E53">
            <w:r>
              <w:rPr>
                <w:rStyle w:val="Keyword"/>
              </w:rPr>
              <w:t>public</w:t>
            </w:r>
            <w:r>
              <w:t xml:space="preserve"> </w:t>
            </w:r>
            <w:r>
              <w:rPr>
                <w:rStyle w:val="Identifier"/>
              </w:rPr>
              <w:t>Type</w:t>
            </w:r>
            <w:r>
              <w:t xml:space="preserve"> </w:t>
            </w:r>
            <w:r>
              <w:rPr>
                <w:rStyle w:val="Identifier"/>
              </w:rPr>
              <w:t>Type</w:t>
            </w:r>
            <w:r>
              <w:t xml:space="preserve"> { </w:t>
            </w:r>
            <w:r>
              <w:rPr>
                <w:rStyle w:val="Keyword"/>
              </w:rPr>
              <w:t>get</w:t>
            </w:r>
            <w:r>
              <w:t>; }</w:t>
            </w:r>
          </w:p>
        </w:tc>
      </w:tr>
    </w:tbl>
    <w:p w:rsidR="00041042" w:rsidRDefault="00041042">
      <w:pPr>
        <w:spacing w:after="0"/>
      </w:pPr>
    </w:p>
    <w:p w:rsidR="00041042" w:rsidRDefault="00EF6E53">
      <w:pPr>
        <w:pStyle w:val="Heading4"/>
      </w:pPr>
      <w:r>
        <w:t>Property Value</w:t>
      </w:r>
    </w:p>
    <w:p w:rsidR="00041042" w:rsidRDefault="00EF6E53">
      <w:r>
        <w:t xml:space="preserve">Type: </w:t>
      </w:r>
      <w:hyperlink r:id="rId1372" w:history="1">
        <w:r>
          <w:rPr>
            <w:rStyle w:val="Hyperlink"/>
          </w:rPr>
          <w:t>Type</w:t>
        </w:r>
      </w:hyperlink>
    </w:p>
    <w:p w:rsidR="00041042" w:rsidRDefault="00EF6E53">
      <w:pPr>
        <w:pStyle w:val="Heading2"/>
      </w:pPr>
      <w:bookmarkStart w:id="1485" w:name="_AFAF77A9_Topic_SeeAlso"/>
      <w:bookmarkEnd w:id="1485"/>
      <w:r>
        <w:t>See Also</w:t>
      </w:r>
    </w:p>
    <w:p w:rsidR="00041042" w:rsidRDefault="00DD4813">
      <w:pPr>
        <w:spacing w:after="0"/>
      </w:pPr>
      <w:hyperlink w:anchor="_90A337D8_Topic" w:history="1">
        <w:r w:rsidR="00EF6E53">
          <w:rPr>
            <w:rStyle w:val="Hyperlink"/>
          </w:rPr>
          <w:t>SerialisableType Class</w:t>
        </w:r>
      </w:hyperlink>
    </w:p>
    <w:p w:rsidR="00041042" w:rsidRDefault="00DD4813">
      <w:pPr>
        <w:spacing w:after="0"/>
      </w:pPr>
      <w:hyperlink w:anchor="_9F669C6B_Topic" w:history="1">
        <w:r w:rsidR="00EF6E53">
          <w:rPr>
            <w:rStyle w:val="Hyperlink"/>
          </w:rPr>
          <w:t>Umbrace.Unity.PurePool Namespace</w:t>
        </w:r>
      </w:hyperlink>
    </w:p>
    <w:p w:rsidR="00041042" w:rsidRDefault="00EF6E53">
      <w:r>
        <w:br w:type="page"/>
      </w:r>
    </w:p>
    <w:p w:rsidR="00041042" w:rsidRDefault="00EF6E53">
      <w:pPr>
        <w:pStyle w:val="Heading1"/>
      </w:pPr>
      <w:bookmarkStart w:id="1486" w:name="_1245F305_Topic"/>
      <w:bookmarkEnd w:id="1486"/>
      <w:r>
        <w:lastRenderedPageBreak/>
        <w:t>SerialisableType.SerialisableType Methods</w:t>
      </w:r>
    </w:p>
    <w:p w:rsidR="00041042" w:rsidRDefault="00EF6E53">
      <w:r>
        <w:t xml:space="preserve">The </w:t>
      </w:r>
      <w:hyperlink w:anchor="_90A337D8_Topic" w:history="1">
        <w:r>
          <w:rPr>
            <w:rStyle w:val="Hyperlink"/>
          </w:rPr>
          <w:t>SerialisableType</w:t>
        </w:r>
      </w:hyperlink>
      <w:r>
        <w:t xml:space="preserve"> type exposes the following members.</w:t>
      </w:r>
    </w:p>
    <w:p w:rsidR="00041042" w:rsidRDefault="00EF6E53">
      <w:pPr>
        <w:pStyle w:val="Heading2"/>
      </w:pPr>
      <w:r>
        <w:t>Methods</w:t>
      </w:r>
    </w:p>
    <w:tbl>
      <w:tblPr>
        <w:tblStyle w:val="GeneralTable"/>
        <w:tblW w:w="5000" w:type="pct"/>
        <w:tblLook w:val="07E0" w:firstRow="1" w:lastRow="1" w:firstColumn="1" w:lastColumn="1" w:noHBand="1" w:noVBand="1"/>
      </w:tblPr>
      <w:tblGrid>
        <w:gridCol w:w="524"/>
        <w:gridCol w:w="3605"/>
        <w:gridCol w:w="5221"/>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041042">
            <w:pPr>
              <w:keepNext/>
            </w:pPr>
          </w:p>
        </w:tc>
        <w:tc>
          <w:tcPr>
            <w:tcW w:w="0" w:type="auto"/>
          </w:tcPr>
          <w:p w:rsidR="00041042" w:rsidRDefault="00EF6E53">
            <w:pPr>
              <w:keepNext/>
            </w:pPr>
            <w:r>
              <w:t>Name</w:t>
            </w:r>
          </w:p>
        </w:tc>
        <w:tc>
          <w:tcPr>
            <w:tcW w:w="0" w:type="auto"/>
          </w:tcPr>
          <w:p w:rsidR="00041042" w:rsidRDefault="00EF6E53">
            <w:pPr>
              <w:keepNext/>
            </w:pPr>
            <w:r>
              <w:t>Description</w:t>
            </w:r>
          </w:p>
        </w:tc>
      </w:tr>
      <w:tr w:rsidR="00041042">
        <w:tc>
          <w:tcPr>
            <w:tcW w:w="0" w:type="auto"/>
          </w:tcPr>
          <w:p w:rsidR="00041042" w:rsidRDefault="00EF6E53">
            <w:r>
              <w:rPr>
                <w:noProof/>
              </w:rPr>
              <w:drawing>
                <wp:inline distT="0" distB="0" distL="0" distR="0">
                  <wp:extent cx="152400" cy="104775"/>
                  <wp:effectExtent l="0" t="0" r="0" b="0"/>
                  <wp:docPr id="259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w:anchor="_FEAC8207_Topic" w:history="1">
              <w:r w:rsidR="00EF6E53">
                <w:rPr>
                  <w:rStyle w:val="Hyperlink"/>
                </w:rPr>
                <w:t>Equals(Object)</w:t>
              </w:r>
            </w:hyperlink>
          </w:p>
        </w:tc>
        <w:tc>
          <w:tcPr>
            <w:tcW w:w="0" w:type="auto"/>
          </w:tcPr>
          <w:p w:rsidR="00041042" w:rsidRDefault="00EF6E53">
            <w:r>
              <w:t xml:space="preserve"> (Overrides </w:t>
            </w:r>
            <w:hyperlink r:id="rId1373" w:history="1">
              <w:r>
                <w:rPr>
                  <w:rStyle w:val="Hyperlink"/>
                </w:rPr>
                <w:t>Object.Equals(Object)</w:t>
              </w:r>
            </w:hyperlink>
            <w:r>
              <w:t>.)</w:t>
            </w:r>
          </w:p>
        </w:tc>
      </w:tr>
      <w:tr w:rsidR="00041042">
        <w:tc>
          <w:tcPr>
            <w:tcW w:w="0" w:type="auto"/>
          </w:tcPr>
          <w:p w:rsidR="00041042" w:rsidRDefault="00EF6E53">
            <w:r>
              <w:rPr>
                <w:noProof/>
              </w:rPr>
              <w:drawing>
                <wp:inline distT="0" distB="0" distL="0" distR="0">
                  <wp:extent cx="152400" cy="104775"/>
                  <wp:effectExtent l="0" t="0" r="0" b="0"/>
                  <wp:docPr id="259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w:anchor="_4C6CEE21_Topic" w:history="1">
              <w:r w:rsidR="00EF6E53">
                <w:rPr>
                  <w:rStyle w:val="Hyperlink"/>
                </w:rPr>
                <w:t>Equals(SerialisableType)</w:t>
              </w:r>
            </w:hyperlink>
          </w:p>
        </w:tc>
        <w:tc>
          <w:tcPr>
            <w:tcW w:w="0" w:type="auto"/>
          </w:tcPr>
          <w:p w:rsidR="00041042" w:rsidRDefault="00041042"/>
        </w:tc>
      </w:tr>
      <w:tr w:rsidR="00041042">
        <w:tc>
          <w:tcPr>
            <w:tcW w:w="0" w:type="auto"/>
          </w:tcPr>
          <w:p w:rsidR="00041042" w:rsidRDefault="00EF6E53">
            <w:r>
              <w:rPr>
                <w:noProof/>
              </w:rPr>
              <w:drawing>
                <wp:inline distT="0" distB="0" distL="0" distR="0">
                  <wp:extent cx="152400" cy="104775"/>
                  <wp:effectExtent l="0" t="0" r="0" b="0"/>
                  <wp:docPr id="259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w:anchor="_EED32091_Topic" w:history="1">
              <w:r w:rsidR="00EF6E53">
                <w:rPr>
                  <w:rStyle w:val="Hyperlink"/>
                </w:rPr>
                <w:t>GetHashCode</w:t>
              </w:r>
            </w:hyperlink>
          </w:p>
        </w:tc>
        <w:tc>
          <w:tcPr>
            <w:tcW w:w="0" w:type="auto"/>
          </w:tcPr>
          <w:p w:rsidR="00041042" w:rsidRDefault="00EF6E53">
            <w:r>
              <w:t xml:space="preserve"> (Overrides </w:t>
            </w:r>
            <w:hyperlink r:id="rId1374" w:history="1">
              <w:r>
                <w:rPr>
                  <w:rStyle w:val="Hyperlink"/>
                </w:rPr>
                <w:t>Object.GetHashCode()</w:t>
              </w:r>
            </w:hyperlink>
            <w:r>
              <w:t>.)</w:t>
            </w:r>
          </w:p>
        </w:tc>
      </w:tr>
      <w:tr w:rsidR="00041042">
        <w:tc>
          <w:tcPr>
            <w:tcW w:w="0" w:type="auto"/>
          </w:tcPr>
          <w:p w:rsidR="00041042" w:rsidRDefault="00EF6E53">
            <w:r>
              <w:rPr>
                <w:noProof/>
              </w:rPr>
              <w:drawing>
                <wp:inline distT="0" distB="0" distL="0" distR="0">
                  <wp:extent cx="152400" cy="104775"/>
                  <wp:effectExtent l="0" t="0" r="0" b="0"/>
                  <wp:docPr id="260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r:id="rId1375" w:history="1">
              <w:r w:rsidR="00EF6E53">
                <w:rPr>
                  <w:rStyle w:val="Hyperlink"/>
                </w:rPr>
                <w:t>GetType</w:t>
              </w:r>
            </w:hyperlink>
          </w:p>
        </w:tc>
        <w:tc>
          <w:tcPr>
            <w:tcW w:w="0" w:type="auto"/>
          </w:tcPr>
          <w:p w:rsidR="00041042" w:rsidRDefault="00EF6E53">
            <w:r>
              <w:t xml:space="preserve"> (Inherited from </w:t>
            </w:r>
            <w:hyperlink r:id="rId1376" w:history="1">
              <w:r>
                <w:rPr>
                  <w:rStyle w:val="Hyperlink"/>
                </w:rPr>
                <w:t>Object</w:t>
              </w:r>
            </w:hyperlink>
            <w:r>
              <w:t>.)</w:t>
            </w:r>
          </w:p>
        </w:tc>
      </w:tr>
      <w:tr w:rsidR="00041042">
        <w:tc>
          <w:tcPr>
            <w:tcW w:w="0" w:type="auto"/>
          </w:tcPr>
          <w:p w:rsidR="00041042" w:rsidRDefault="00EF6E53">
            <w:r>
              <w:rPr>
                <w:noProof/>
              </w:rPr>
              <w:drawing>
                <wp:inline distT="0" distB="0" distL="0" distR="0">
                  <wp:extent cx="152400" cy="104775"/>
                  <wp:effectExtent l="0" t="0" r="0" b="0"/>
                  <wp:docPr id="260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w:anchor="_71EB18C8_Topic" w:history="1">
              <w:r w:rsidR="00EF6E53">
                <w:rPr>
                  <w:rStyle w:val="Hyperlink"/>
                </w:rPr>
                <w:t>ToString</w:t>
              </w:r>
            </w:hyperlink>
          </w:p>
        </w:tc>
        <w:tc>
          <w:tcPr>
            <w:tcW w:w="0" w:type="auto"/>
          </w:tcPr>
          <w:p w:rsidR="00041042" w:rsidRDefault="00EF6E53">
            <w:r>
              <w:t xml:space="preserve"> (Overrides </w:t>
            </w:r>
            <w:hyperlink r:id="rId1377" w:history="1">
              <w:r>
                <w:rPr>
                  <w:rStyle w:val="Hyperlink"/>
                </w:rPr>
                <w:t>Object.ToString()</w:t>
              </w:r>
            </w:hyperlink>
            <w:r>
              <w:t>.)</w:t>
            </w:r>
          </w:p>
        </w:tc>
      </w:tr>
    </w:tbl>
    <w:p w:rsidR="00041042" w:rsidRDefault="00041042">
      <w:pPr>
        <w:spacing w:after="0"/>
      </w:pPr>
    </w:p>
    <w:p w:rsidR="00041042" w:rsidRDefault="00EF6E53">
      <w:pPr>
        <w:pStyle w:val="Heading2"/>
      </w:pPr>
      <w:bookmarkStart w:id="1487" w:name="_1245F305_Topic_SeeAlso"/>
      <w:bookmarkEnd w:id="1487"/>
      <w:r>
        <w:t>See Also</w:t>
      </w:r>
    </w:p>
    <w:p w:rsidR="00041042" w:rsidRDefault="00DD4813">
      <w:pPr>
        <w:spacing w:after="0"/>
      </w:pPr>
      <w:hyperlink w:anchor="_90A337D8_Topic" w:history="1">
        <w:r w:rsidR="00EF6E53">
          <w:rPr>
            <w:rStyle w:val="Hyperlink"/>
          </w:rPr>
          <w:t>SerialisableType Class</w:t>
        </w:r>
      </w:hyperlink>
    </w:p>
    <w:p w:rsidR="00041042" w:rsidRDefault="00DD4813">
      <w:pPr>
        <w:spacing w:after="0"/>
      </w:pPr>
      <w:hyperlink w:anchor="_9F669C6B_Topic" w:history="1">
        <w:r w:rsidR="00EF6E53">
          <w:rPr>
            <w:rStyle w:val="Hyperlink"/>
          </w:rPr>
          <w:t>Umbrace.Unity.PurePool Namespace</w:t>
        </w:r>
      </w:hyperlink>
    </w:p>
    <w:p w:rsidR="00041042" w:rsidRDefault="00EF6E53">
      <w:r>
        <w:br w:type="page"/>
      </w:r>
    </w:p>
    <w:p w:rsidR="00041042" w:rsidRDefault="00EF6E53">
      <w:pPr>
        <w:pStyle w:val="Heading1"/>
      </w:pPr>
      <w:bookmarkStart w:id="1488" w:name="_F6458D26_Topic"/>
      <w:bookmarkEnd w:id="1488"/>
      <w:r>
        <w:lastRenderedPageBreak/>
        <w:t xml:space="preserve">SerialisableType.Equals Method </w:t>
      </w:r>
    </w:p>
    <w:p w:rsidR="00041042" w:rsidRDefault="00EF6E53">
      <w:pPr>
        <w:pStyle w:val="Heading2"/>
      </w:pPr>
      <w:r>
        <w:t>Overload List</w:t>
      </w:r>
    </w:p>
    <w:tbl>
      <w:tblPr>
        <w:tblStyle w:val="GeneralTable"/>
        <w:tblW w:w="5000" w:type="pct"/>
        <w:tblLook w:val="07E0" w:firstRow="1" w:lastRow="1" w:firstColumn="1" w:lastColumn="1" w:noHBand="1" w:noVBand="1"/>
      </w:tblPr>
      <w:tblGrid>
        <w:gridCol w:w="529"/>
        <w:gridCol w:w="3639"/>
        <w:gridCol w:w="5182"/>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041042">
            <w:pPr>
              <w:keepNext/>
            </w:pPr>
          </w:p>
        </w:tc>
        <w:tc>
          <w:tcPr>
            <w:tcW w:w="0" w:type="auto"/>
          </w:tcPr>
          <w:p w:rsidR="00041042" w:rsidRDefault="00EF6E53">
            <w:pPr>
              <w:keepNext/>
            </w:pPr>
            <w:r>
              <w:t>Name</w:t>
            </w:r>
          </w:p>
        </w:tc>
        <w:tc>
          <w:tcPr>
            <w:tcW w:w="0" w:type="auto"/>
          </w:tcPr>
          <w:p w:rsidR="00041042" w:rsidRDefault="00EF6E53">
            <w:pPr>
              <w:keepNext/>
            </w:pPr>
            <w:r>
              <w:t>Description</w:t>
            </w:r>
          </w:p>
        </w:tc>
      </w:tr>
      <w:tr w:rsidR="00041042">
        <w:tc>
          <w:tcPr>
            <w:tcW w:w="0" w:type="auto"/>
          </w:tcPr>
          <w:p w:rsidR="00041042" w:rsidRDefault="00EF6E53">
            <w:r>
              <w:rPr>
                <w:noProof/>
              </w:rPr>
              <w:drawing>
                <wp:inline distT="0" distB="0" distL="0" distR="0">
                  <wp:extent cx="152400" cy="104775"/>
                  <wp:effectExtent l="0" t="0" r="0" b="0"/>
                  <wp:docPr id="260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w:anchor="_FEAC8207_Topic" w:history="1">
              <w:r w:rsidR="00EF6E53">
                <w:rPr>
                  <w:rStyle w:val="Hyperlink"/>
                </w:rPr>
                <w:t>Equals(Object)</w:t>
              </w:r>
            </w:hyperlink>
          </w:p>
        </w:tc>
        <w:tc>
          <w:tcPr>
            <w:tcW w:w="0" w:type="auto"/>
          </w:tcPr>
          <w:p w:rsidR="00041042" w:rsidRDefault="00EF6E53">
            <w:r>
              <w:t xml:space="preserve"> (Overrides </w:t>
            </w:r>
            <w:hyperlink r:id="rId1378" w:history="1">
              <w:r>
                <w:rPr>
                  <w:rStyle w:val="Hyperlink"/>
                </w:rPr>
                <w:t>Object.Equals(Object)</w:t>
              </w:r>
            </w:hyperlink>
            <w:r>
              <w:t>.)</w:t>
            </w:r>
          </w:p>
        </w:tc>
      </w:tr>
      <w:tr w:rsidR="00041042">
        <w:tc>
          <w:tcPr>
            <w:tcW w:w="0" w:type="auto"/>
          </w:tcPr>
          <w:p w:rsidR="00041042" w:rsidRDefault="00EF6E53">
            <w:r>
              <w:rPr>
                <w:noProof/>
              </w:rPr>
              <w:drawing>
                <wp:inline distT="0" distB="0" distL="0" distR="0">
                  <wp:extent cx="152400" cy="104775"/>
                  <wp:effectExtent l="0" t="0" r="0" b="0"/>
                  <wp:docPr id="260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w:anchor="_4C6CEE21_Topic" w:history="1">
              <w:r w:rsidR="00EF6E53">
                <w:rPr>
                  <w:rStyle w:val="Hyperlink"/>
                </w:rPr>
                <w:t>Equals(SerialisableType)</w:t>
              </w:r>
            </w:hyperlink>
          </w:p>
        </w:tc>
        <w:tc>
          <w:tcPr>
            <w:tcW w:w="0" w:type="auto"/>
          </w:tcPr>
          <w:p w:rsidR="00041042" w:rsidRDefault="00041042"/>
        </w:tc>
      </w:tr>
    </w:tbl>
    <w:p w:rsidR="00041042" w:rsidRDefault="00041042">
      <w:pPr>
        <w:spacing w:after="0"/>
      </w:pPr>
    </w:p>
    <w:p w:rsidR="00041042" w:rsidRDefault="00EF6E53">
      <w:pPr>
        <w:pStyle w:val="Heading2"/>
      </w:pPr>
      <w:bookmarkStart w:id="1489" w:name="_F6458D26_Topic_SeeAlso"/>
      <w:bookmarkEnd w:id="1489"/>
      <w:r>
        <w:t>See Also</w:t>
      </w:r>
    </w:p>
    <w:p w:rsidR="00041042" w:rsidRDefault="00DD4813">
      <w:pPr>
        <w:spacing w:after="0"/>
      </w:pPr>
      <w:hyperlink w:anchor="_90A337D8_Topic" w:history="1">
        <w:r w:rsidR="00EF6E53">
          <w:rPr>
            <w:rStyle w:val="Hyperlink"/>
          </w:rPr>
          <w:t>SerialisableType Class</w:t>
        </w:r>
      </w:hyperlink>
    </w:p>
    <w:p w:rsidR="00041042" w:rsidRDefault="00DD4813">
      <w:pPr>
        <w:spacing w:after="0"/>
      </w:pPr>
      <w:hyperlink w:anchor="_9F669C6B_Topic" w:history="1">
        <w:r w:rsidR="00EF6E53">
          <w:rPr>
            <w:rStyle w:val="Hyperlink"/>
          </w:rPr>
          <w:t>Umbrace.Unity.PurePool Namespace</w:t>
        </w:r>
      </w:hyperlink>
    </w:p>
    <w:p w:rsidR="00041042" w:rsidRDefault="00EF6E53">
      <w:r>
        <w:br w:type="page"/>
      </w:r>
    </w:p>
    <w:p w:rsidR="00041042" w:rsidRDefault="00EF6E53">
      <w:pPr>
        <w:pStyle w:val="Heading1"/>
      </w:pPr>
      <w:bookmarkStart w:id="1490" w:name="_FEAC8207_Topic"/>
      <w:bookmarkEnd w:id="1490"/>
      <w:r>
        <w:lastRenderedPageBreak/>
        <w:t>SerialisableType.Equals Method (Object)</w:t>
      </w:r>
    </w:p>
    <w:p w:rsidR="00041042" w:rsidRDefault="00EF6E53">
      <w:r>
        <w:rPr>
          <w:rStyle w:val="MissingComment"/>
        </w:rPr>
        <w:t>[Missing &lt;summary&gt; documentation for "M:Umbrace.Unity.PurePool.SerialisableType.Equals(System.Object)"]</w:t>
      </w:r>
    </w:p>
    <w:p w:rsidR="00041042" w:rsidRDefault="00EF6E53">
      <w:r>
        <w:rPr>
          <w:b/>
        </w:rPr>
        <w:t>Namespace:</w:t>
      </w:r>
      <w:r>
        <w:t> </w:t>
      </w:r>
      <w:hyperlink w:anchor="_9F669C6B_Topic" w:history="1">
        <w:r>
          <w:rPr>
            <w:rStyle w:val="Hyperlink"/>
          </w:rPr>
          <w:t>Umbrace.Unity.PurePool</w:t>
        </w:r>
      </w:hyperlink>
      <w:r>
        <w:br/>
      </w:r>
      <w:r>
        <w:rPr>
          <w:b/>
        </w:rPr>
        <w:t>Assembly:</w:t>
      </w:r>
      <w:r>
        <w:t> Umbrace.Unity.PurePool (in Umbrace.Unity.PurePool.dll) Version: 0.0.0.0 (1.0.0.0)</w:t>
      </w:r>
    </w:p>
    <w:p w:rsidR="00041042" w:rsidRDefault="00EF6E53">
      <w:pPr>
        <w:pStyle w:val="Heading2"/>
      </w:pPr>
      <w:r>
        <w:t>Syntax</w:t>
      </w:r>
    </w:p>
    <w:tbl>
      <w:tblPr>
        <w:tblStyle w:val="CodeTable"/>
        <w:tblW w:w="5000" w:type="pct"/>
        <w:tblLook w:val="07E0" w:firstRow="1" w:lastRow="1" w:firstColumn="1" w:lastColumn="1" w:noHBand="1" w:noVBand="1"/>
      </w:tblPr>
      <w:tblGrid>
        <w:gridCol w:w="9350"/>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EF6E53">
            <w:pPr>
              <w:keepNext/>
            </w:pPr>
            <w:r>
              <w:t>C#</w:t>
            </w:r>
          </w:p>
        </w:tc>
      </w:tr>
      <w:tr w:rsidR="00041042">
        <w:tc>
          <w:tcPr>
            <w:tcW w:w="0" w:type="auto"/>
          </w:tcPr>
          <w:p w:rsidR="00041042" w:rsidRDefault="00EF6E53">
            <w:r>
              <w:rPr>
                <w:rStyle w:val="Keyword"/>
              </w:rPr>
              <w:t>public</w:t>
            </w:r>
            <w:r>
              <w:t xml:space="preserve"> </w:t>
            </w:r>
            <w:r>
              <w:rPr>
                <w:rStyle w:val="Keyword"/>
              </w:rPr>
              <w:t>override</w:t>
            </w:r>
            <w:r>
              <w:t xml:space="preserve"> </w:t>
            </w:r>
            <w:r>
              <w:rPr>
                <w:rStyle w:val="Identifier"/>
              </w:rPr>
              <w:t>bool</w:t>
            </w:r>
            <w:r>
              <w:t xml:space="preserve"> </w:t>
            </w:r>
            <w:r>
              <w:rPr>
                <w:rStyle w:val="Identifier"/>
              </w:rPr>
              <w:t>Equals</w:t>
            </w:r>
            <w:r>
              <w:t>(</w:t>
            </w:r>
            <w:r>
              <w:br/>
            </w:r>
            <w:r>
              <w:tab/>
            </w:r>
            <w:r>
              <w:rPr>
                <w:rStyle w:val="Identifier"/>
              </w:rPr>
              <w:t>Object</w:t>
            </w:r>
            <w:r>
              <w:t xml:space="preserve"> </w:t>
            </w:r>
            <w:r>
              <w:rPr>
                <w:rStyle w:val="Parameter"/>
              </w:rPr>
              <w:t>obj</w:t>
            </w:r>
            <w:r>
              <w:br/>
              <w:t>)</w:t>
            </w:r>
          </w:p>
        </w:tc>
      </w:tr>
    </w:tbl>
    <w:p w:rsidR="00041042" w:rsidRDefault="00041042">
      <w:pPr>
        <w:spacing w:after="0"/>
      </w:pPr>
    </w:p>
    <w:p w:rsidR="00041042" w:rsidRDefault="00EF6E53">
      <w:pPr>
        <w:pStyle w:val="Heading4"/>
      </w:pPr>
      <w:r>
        <w:t>Parameters</w:t>
      </w:r>
    </w:p>
    <w:p w:rsidR="00041042" w:rsidRDefault="00EF6E53">
      <w:pPr>
        <w:spacing w:after="0"/>
      </w:pPr>
      <w:r>
        <w:rPr>
          <w:rStyle w:val="Parameter"/>
        </w:rPr>
        <w:t>obj</w:t>
      </w:r>
    </w:p>
    <w:p w:rsidR="00041042" w:rsidRDefault="00EF6E53">
      <w:pPr>
        <w:spacing w:after="0"/>
      </w:pPr>
      <w:r>
        <w:t xml:space="preserve">Type: </w:t>
      </w:r>
      <w:hyperlink r:id="rId1379" w:history="1">
        <w:r>
          <w:rPr>
            <w:rStyle w:val="Hyperlink"/>
          </w:rPr>
          <w:t>System.Object</w:t>
        </w:r>
      </w:hyperlink>
    </w:p>
    <w:p w:rsidR="00041042" w:rsidRDefault="00EF6E53">
      <w:r>
        <w:rPr>
          <w:rStyle w:val="MissingComment"/>
        </w:rPr>
        <w:t>[Missing &lt;param name="obj"/&gt; documentation for "M:Umbrace.Unity.PurePool.SerialisableType.Equals(System.Object)"]</w:t>
      </w:r>
    </w:p>
    <w:p w:rsidR="00041042" w:rsidRDefault="00EF6E53">
      <w:pPr>
        <w:pStyle w:val="Heading4"/>
      </w:pPr>
      <w:r>
        <w:t>Return Value</w:t>
      </w:r>
    </w:p>
    <w:p w:rsidR="00041042" w:rsidRDefault="00EF6E53">
      <w:r>
        <w:t xml:space="preserve">Type: </w:t>
      </w:r>
      <w:hyperlink r:id="rId1380" w:history="1">
        <w:r>
          <w:rPr>
            <w:rStyle w:val="Hyperlink"/>
          </w:rPr>
          <w:t>Boolean</w:t>
        </w:r>
      </w:hyperlink>
      <w:r>
        <w:br/>
      </w:r>
      <w:r>
        <w:rPr>
          <w:rStyle w:val="MissingComment"/>
        </w:rPr>
        <w:t>[Missing &lt;returns&gt; documentation for "M:Umbrace.Unity.PurePool.SerialisableType.Equals(System.Object)"]</w:t>
      </w:r>
    </w:p>
    <w:p w:rsidR="00041042" w:rsidRDefault="00EF6E53">
      <w:pPr>
        <w:pStyle w:val="Heading2"/>
      </w:pPr>
      <w:bookmarkStart w:id="1491" w:name="_FEAC8207_Topic_SeeAlso"/>
      <w:bookmarkEnd w:id="1491"/>
      <w:r>
        <w:t>See Also</w:t>
      </w:r>
    </w:p>
    <w:p w:rsidR="00041042" w:rsidRDefault="00DD4813">
      <w:pPr>
        <w:spacing w:after="0"/>
      </w:pPr>
      <w:hyperlink w:anchor="_90A337D8_Topic" w:history="1">
        <w:r w:rsidR="00EF6E53">
          <w:rPr>
            <w:rStyle w:val="Hyperlink"/>
          </w:rPr>
          <w:t>SerialisableType Class</w:t>
        </w:r>
      </w:hyperlink>
    </w:p>
    <w:p w:rsidR="00041042" w:rsidRDefault="00DD4813">
      <w:pPr>
        <w:spacing w:after="0"/>
      </w:pPr>
      <w:hyperlink w:anchor="_F6458D26_Topic" w:history="1">
        <w:r w:rsidR="00EF6E53">
          <w:rPr>
            <w:rStyle w:val="Hyperlink"/>
          </w:rPr>
          <w:t>Equals Overload</w:t>
        </w:r>
      </w:hyperlink>
    </w:p>
    <w:p w:rsidR="00041042" w:rsidRDefault="00DD4813">
      <w:pPr>
        <w:spacing w:after="0"/>
      </w:pPr>
      <w:hyperlink w:anchor="_9F669C6B_Topic" w:history="1">
        <w:r w:rsidR="00EF6E53">
          <w:rPr>
            <w:rStyle w:val="Hyperlink"/>
          </w:rPr>
          <w:t>Umbrace.Unity.PurePool Namespace</w:t>
        </w:r>
      </w:hyperlink>
    </w:p>
    <w:p w:rsidR="00041042" w:rsidRDefault="00EF6E53">
      <w:r>
        <w:br w:type="page"/>
      </w:r>
    </w:p>
    <w:p w:rsidR="00041042" w:rsidRDefault="00EF6E53">
      <w:pPr>
        <w:pStyle w:val="Heading1"/>
      </w:pPr>
      <w:bookmarkStart w:id="1492" w:name="_4C6CEE21_Topic"/>
      <w:bookmarkEnd w:id="1492"/>
      <w:r>
        <w:lastRenderedPageBreak/>
        <w:t>SerialisableType.Equals Method (SerialisableType)</w:t>
      </w:r>
    </w:p>
    <w:p w:rsidR="00041042" w:rsidRDefault="00EF6E53">
      <w:r>
        <w:rPr>
          <w:rStyle w:val="MissingComment"/>
        </w:rPr>
        <w:t>[Missing &lt;summary&gt; documentation for "M:Umbrace.Unity.PurePool.SerialisableType.Equals(Umbrace.Unity.PurePool.SerialisableType)"]</w:t>
      </w:r>
    </w:p>
    <w:p w:rsidR="00041042" w:rsidRDefault="00EF6E53">
      <w:r>
        <w:rPr>
          <w:b/>
        </w:rPr>
        <w:t>Namespace:</w:t>
      </w:r>
      <w:r>
        <w:t> </w:t>
      </w:r>
      <w:hyperlink w:anchor="_9F669C6B_Topic" w:history="1">
        <w:r>
          <w:rPr>
            <w:rStyle w:val="Hyperlink"/>
          </w:rPr>
          <w:t>Umbrace.Unity.PurePool</w:t>
        </w:r>
      </w:hyperlink>
      <w:r>
        <w:br/>
      </w:r>
      <w:r>
        <w:rPr>
          <w:b/>
        </w:rPr>
        <w:t>Assembly:</w:t>
      </w:r>
      <w:r>
        <w:t> Umbrace.Unity.PurePool (in Umbrace.Unity.PurePool.dll) Version: 0.0.0.0 (1.0.0.0)</w:t>
      </w:r>
    </w:p>
    <w:p w:rsidR="00041042" w:rsidRDefault="00EF6E53">
      <w:pPr>
        <w:pStyle w:val="Heading2"/>
      </w:pPr>
      <w:r>
        <w:t>Syntax</w:t>
      </w:r>
    </w:p>
    <w:tbl>
      <w:tblPr>
        <w:tblStyle w:val="CodeTable"/>
        <w:tblW w:w="5000" w:type="pct"/>
        <w:tblLook w:val="07E0" w:firstRow="1" w:lastRow="1" w:firstColumn="1" w:lastColumn="1" w:noHBand="1" w:noVBand="1"/>
      </w:tblPr>
      <w:tblGrid>
        <w:gridCol w:w="9350"/>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EF6E53">
            <w:pPr>
              <w:keepNext/>
            </w:pPr>
            <w:r>
              <w:t>C#</w:t>
            </w:r>
          </w:p>
        </w:tc>
      </w:tr>
      <w:tr w:rsidR="00041042">
        <w:tc>
          <w:tcPr>
            <w:tcW w:w="0" w:type="auto"/>
          </w:tcPr>
          <w:p w:rsidR="00041042" w:rsidRDefault="00EF6E53">
            <w:r>
              <w:rPr>
                <w:rStyle w:val="Keyword"/>
              </w:rPr>
              <w:t>public</w:t>
            </w:r>
            <w:r>
              <w:t xml:space="preserve"> </w:t>
            </w:r>
            <w:r>
              <w:rPr>
                <w:rStyle w:val="Identifier"/>
              </w:rPr>
              <w:t>bool</w:t>
            </w:r>
            <w:r>
              <w:t xml:space="preserve"> </w:t>
            </w:r>
            <w:r>
              <w:rPr>
                <w:rStyle w:val="Identifier"/>
              </w:rPr>
              <w:t>Equals</w:t>
            </w:r>
            <w:r>
              <w:t>(</w:t>
            </w:r>
            <w:r>
              <w:br/>
            </w:r>
            <w:r>
              <w:tab/>
            </w:r>
            <w:r>
              <w:rPr>
                <w:rStyle w:val="Identifier"/>
              </w:rPr>
              <w:t>SerialisableType</w:t>
            </w:r>
            <w:r>
              <w:t xml:space="preserve"> </w:t>
            </w:r>
            <w:r>
              <w:rPr>
                <w:rStyle w:val="Parameter"/>
              </w:rPr>
              <w:t>other</w:t>
            </w:r>
            <w:r>
              <w:br/>
              <w:t>)</w:t>
            </w:r>
          </w:p>
        </w:tc>
      </w:tr>
    </w:tbl>
    <w:p w:rsidR="00041042" w:rsidRDefault="00041042">
      <w:pPr>
        <w:spacing w:after="0"/>
      </w:pPr>
    </w:p>
    <w:p w:rsidR="00041042" w:rsidRDefault="00EF6E53">
      <w:pPr>
        <w:pStyle w:val="Heading4"/>
      </w:pPr>
      <w:r>
        <w:t>Parameters</w:t>
      </w:r>
    </w:p>
    <w:p w:rsidR="00041042" w:rsidRDefault="00EF6E53">
      <w:pPr>
        <w:spacing w:after="0"/>
      </w:pPr>
      <w:r>
        <w:rPr>
          <w:rStyle w:val="Parameter"/>
        </w:rPr>
        <w:t>other</w:t>
      </w:r>
    </w:p>
    <w:p w:rsidR="00041042" w:rsidRDefault="00EF6E53">
      <w:pPr>
        <w:spacing w:after="0"/>
      </w:pPr>
      <w:r>
        <w:t xml:space="preserve">Type: </w:t>
      </w:r>
      <w:hyperlink w:anchor="_90A337D8_Topic" w:history="1">
        <w:r>
          <w:rPr>
            <w:rStyle w:val="Hyperlink"/>
          </w:rPr>
          <w:t>Umbrace.Unity.PurePool.SerialisableType</w:t>
        </w:r>
      </w:hyperlink>
    </w:p>
    <w:p w:rsidR="00041042" w:rsidRDefault="00EF6E53">
      <w:r>
        <w:rPr>
          <w:rStyle w:val="MissingComment"/>
        </w:rPr>
        <w:t>[Missing &lt;param name="other"/&gt; documentation for "M:Umbrace.Unity.PurePool.SerialisableType.Equals(Umbrace.Unity.PurePool.SerialisableType)"]</w:t>
      </w:r>
    </w:p>
    <w:p w:rsidR="00041042" w:rsidRDefault="00EF6E53">
      <w:pPr>
        <w:pStyle w:val="Heading4"/>
      </w:pPr>
      <w:r>
        <w:t>Return Value</w:t>
      </w:r>
    </w:p>
    <w:p w:rsidR="00041042" w:rsidRDefault="00EF6E53">
      <w:r>
        <w:t xml:space="preserve">Type: </w:t>
      </w:r>
      <w:hyperlink r:id="rId1381" w:history="1">
        <w:r>
          <w:rPr>
            <w:rStyle w:val="Hyperlink"/>
          </w:rPr>
          <w:t>Boolean</w:t>
        </w:r>
      </w:hyperlink>
      <w:r>
        <w:br/>
      </w:r>
      <w:r>
        <w:rPr>
          <w:rStyle w:val="MissingComment"/>
        </w:rPr>
        <w:t>[Missing &lt;returns&gt; documentation for "M:Umbrace.Unity.PurePool.SerialisableType.Equals(Umbrace.Unity.PurePool.SerialisableType)"]</w:t>
      </w:r>
    </w:p>
    <w:p w:rsidR="00041042" w:rsidRDefault="00EF6E53">
      <w:pPr>
        <w:pStyle w:val="Heading4"/>
      </w:pPr>
      <w:r>
        <w:t>Implements</w:t>
      </w:r>
    </w:p>
    <w:p w:rsidR="00041042" w:rsidRDefault="00DD4813">
      <w:hyperlink r:id="rId1382" w:history="1">
        <w:r w:rsidR="00EF6E53">
          <w:rPr>
            <w:rStyle w:val="Hyperlink"/>
          </w:rPr>
          <w:t>IEquatable(T).Equals(T)</w:t>
        </w:r>
      </w:hyperlink>
      <w:r w:rsidR="00EF6E53">
        <w:br/>
      </w:r>
    </w:p>
    <w:p w:rsidR="00041042" w:rsidRDefault="00EF6E53">
      <w:pPr>
        <w:pStyle w:val="Heading2"/>
      </w:pPr>
      <w:bookmarkStart w:id="1493" w:name="_4C6CEE21_Topic_SeeAlso"/>
      <w:bookmarkEnd w:id="1493"/>
      <w:r>
        <w:t>See Also</w:t>
      </w:r>
    </w:p>
    <w:p w:rsidR="00041042" w:rsidRDefault="00DD4813">
      <w:pPr>
        <w:spacing w:after="0"/>
      </w:pPr>
      <w:hyperlink w:anchor="_90A337D8_Topic" w:history="1">
        <w:r w:rsidR="00EF6E53">
          <w:rPr>
            <w:rStyle w:val="Hyperlink"/>
          </w:rPr>
          <w:t>SerialisableType Class</w:t>
        </w:r>
      </w:hyperlink>
    </w:p>
    <w:p w:rsidR="00041042" w:rsidRDefault="00DD4813">
      <w:pPr>
        <w:spacing w:after="0"/>
      </w:pPr>
      <w:hyperlink w:anchor="_F6458D26_Topic" w:history="1">
        <w:r w:rsidR="00EF6E53">
          <w:rPr>
            <w:rStyle w:val="Hyperlink"/>
          </w:rPr>
          <w:t>Equals Overload</w:t>
        </w:r>
      </w:hyperlink>
    </w:p>
    <w:p w:rsidR="00041042" w:rsidRDefault="00DD4813">
      <w:pPr>
        <w:spacing w:after="0"/>
      </w:pPr>
      <w:hyperlink w:anchor="_9F669C6B_Topic" w:history="1">
        <w:r w:rsidR="00EF6E53">
          <w:rPr>
            <w:rStyle w:val="Hyperlink"/>
          </w:rPr>
          <w:t>Umbrace.Unity.PurePool Namespace</w:t>
        </w:r>
      </w:hyperlink>
    </w:p>
    <w:p w:rsidR="00041042" w:rsidRDefault="00EF6E53">
      <w:r>
        <w:br w:type="page"/>
      </w:r>
    </w:p>
    <w:p w:rsidR="00041042" w:rsidRDefault="00EF6E53">
      <w:pPr>
        <w:pStyle w:val="Heading1"/>
      </w:pPr>
      <w:bookmarkStart w:id="1494" w:name="_EED32091_Topic"/>
      <w:bookmarkEnd w:id="1494"/>
      <w:r>
        <w:lastRenderedPageBreak/>
        <w:t xml:space="preserve">SerialisableType.GetHashCode Method </w:t>
      </w:r>
    </w:p>
    <w:p w:rsidR="00041042" w:rsidRDefault="00EF6E53">
      <w:r>
        <w:rPr>
          <w:rStyle w:val="MissingComment"/>
        </w:rPr>
        <w:t>[Missing &lt;summary&gt; documentation for "M:Umbrace.Unity.PurePool.SerialisableType.GetHashCode"]</w:t>
      </w:r>
    </w:p>
    <w:p w:rsidR="00041042" w:rsidRDefault="00EF6E53">
      <w:r>
        <w:rPr>
          <w:b/>
        </w:rPr>
        <w:t>Namespace:</w:t>
      </w:r>
      <w:r>
        <w:t> </w:t>
      </w:r>
      <w:hyperlink w:anchor="_9F669C6B_Topic" w:history="1">
        <w:r>
          <w:rPr>
            <w:rStyle w:val="Hyperlink"/>
          </w:rPr>
          <w:t>Umbrace.Unity.PurePool</w:t>
        </w:r>
      </w:hyperlink>
      <w:r>
        <w:br/>
      </w:r>
      <w:r>
        <w:rPr>
          <w:b/>
        </w:rPr>
        <w:t>Assembly:</w:t>
      </w:r>
      <w:r>
        <w:t> Umbrace.Unity.PurePool (in Umbrace.Unity.PurePool.dll) Version: 0.0.0.0 (1.0.0.0)</w:t>
      </w:r>
    </w:p>
    <w:p w:rsidR="00041042" w:rsidRDefault="00EF6E53">
      <w:pPr>
        <w:pStyle w:val="Heading2"/>
      </w:pPr>
      <w:r>
        <w:t>Syntax</w:t>
      </w:r>
    </w:p>
    <w:tbl>
      <w:tblPr>
        <w:tblStyle w:val="CodeTable"/>
        <w:tblW w:w="5000" w:type="pct"/>
        <w:tblLook w:val="07E0" w:firstRow="1" w:lastRow="1" w:firstColumn="1" w:lastColumn="1" w:noHBand="1" w:noVBand="1"/>
      </w:tblPr>
      <w:tblGrid>
        <w:gridCol w:w="9350"/>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EF6E53">
            <w:pPr>
              <w:keepNext/>
            </w:pPr>
            <w:r>
              <w:t>C#</w:t>
            </w:r>
          </w:p>
        </w:tc>
      </w:tr>
      <w:tr w:rsidR="00041042">
        <w:tc>
          <w:tcPr>
            <w:tcW w:w="0" w:type="auto"/>
          </w:tcPr>
          <w:p w:rsidR="00041042" w:rsidRDefault="00EF6E53">
            <w:r>
              <w:rPr>
                <w:rStyle w:val="Keyword"/>
              </w:rPr>
              <w:t>public</w:t>
            </w:r>
            <w:r>
              <w:t xml:space="preserve"> </w:t>
            </w:r>
            <w:r>
              <w:rPr>
                <w:rStyle w:val="Keyword"/>
              </w:rPr>
              <w:t>override</w:t>
            </w:r>
            <w:r>
              <w:t xml:space="preserve"> </w:t>
            </w:r>
            <w:r>
              <w:rPr>
                <w:rStyle w:val="Identifier"/>
              </w:rPr>
              <w:t>int</w:t>
            </w:r>
            <w:r>
              <w:t xml:space="preserve"> </w:t>
            </w:r>
            <w:r>
              <w:rPr>
                <w:rStyle w:val="Identifier"/>
              </w:rPr>
              <w:t>GetHashCode</w:t>
            </w:r>
            <w:r>
              <w:t>()</w:t>
            </w:r>
          </w:p>
        </w:tc>
      </w:tr>
    </w:tbl>
    <w:p w:rsidR="00041042" w:rsidRDefault="00041042">
      <w:pPr>
        <w:spacing w:after="0"/>
      </w:pPr>
    </w:p>
    <w:p w:rsidR="00041042" w:rsidRDefault="00EF6E53">
      <w:pPr>
        <w:pStyle w:val="Heading4"/>
      </w:pPr>
      <w:r>
        <w:t>Return Value</w:t>
      </w:r>
    </w:p>
    <w:p w:rsidR="00041042" w:rsidRDefault="00EF6E53">
      <w:r>
        <w:t xml:space="preserve">Type: </w:t>
      </w:r>
      <w:hyperlink r:id="rId1383" w:history="1">
        <w:r>
          <w:rPr>
            <w:rStyle w:val="Hyperlink"/>
          </w:rPr>
          <w:t>Int32</w:t>
        </w:r>
      </w:hyperlink>
      <w:r>
        <w:br/>
      </w:r>
      <w:r>
        <w:rPr>
          <w:rStyle w:val="MissingComment"/>
        </w:rPr>
        <w:t>[Missing &lt;returns&gt; documentation for "M:Umbrace.Unity.PurePool.SerialisableType.GetHashCode"]</w:t>
      </w:r>
    </w:p>
    <w:p w:rsidR="00041042" w:rsidRDefault="00EF6E53">
      <w:pPr>
        <w:pStyle w:val="Heading2"/>
      </w:pPr>
      <w:bookmarkStart w:id="1495" w:name="_EED32091_Topic_SeeAlso"/>
      <w:bookmarkEnd w:id="1495"/>
      <w:r>
        <w:t>See Also</w:t>
      </w:r>
    </w:p>
    <w:p w:rsidR="00041042" w:rsidRDefault="00DD4813">
      <w:pPr>
        <w:spacing w:after="0"/>
      </w:pPr>
      <w:hyperlink w:anchor="_90A337D8_Topic" w:history="1">
        <w:r w:rsidR="00EF6E53">
          <w:rPr>
            <w:rStyle w:val="Hyperlink"/>
          </w:rPr>
          <w:t>SerialisableType Class</w:t>
        </w:r>
      </w:hyperlink>
    </w:p>
    <w:p w:rsidR="00041042" w:rsidRDefault="00DD4813">
      <w:pPr>
        <w:spacing w:after="0"/>
      </w:pPr>
      <w:hyperlink w:anchor="_9F669C6B_Topic" w:history="1">
        <w:r w:rsidR="00EF6E53">
          <w:rPr>
            <w:rStyle w:val="Hyperlink"/>
          </w:rPr>
          <w:t>Umbrace.Unity.PurePool Namespace</w:t>
        </w:r>
      </w:hyperlink>
    </w:p>
    <w:p w:rsidR="00041042" w:rsidRDefault="00EF6E53">
      <w:r>
        <w:br w:type="page"/>
      </w:r>
    </w:p>
    <w:p w:rsidR="00041042" w:rsidRDefault="00EF6E53">
      <w:pPr>
        <w:pStyle w:val="Heading1"/>
      </w:pPr>
      <w:bookmarkStart w:id="1496" w:name="_71EB18C8_Topic"/>
      <w:bookmarkEnd w:id="1496"/>
      <w:r>
        <w:lastRenderedPageBreak/>
        <w:t xml:space="preserve">SerialisableType.ToString Method </w:t>
      </w:r>
    </w:p>
    <w:p w:rsidR="00041042" w:rsidRDefault="00EF6E53">
      <w:r>
        <w:rPr>
          <w:rStyle w:val="MissingComment"/>
        </w:rPr>
        <w:t>[Missing &lt;summary&gt; documentation for "M:Umbrace.Unity.PurePool.SerialisableType.ToString"]</w:t>
      </w:r>
    </w:p>
    <w:p w:rsidR="00041042" w:rsidRDefault="00EF6E53">
      <w:r>
        <w:rPr>
          <w:b/>
        </w:rPr>
        <w:t>Namespace:</w:t>
      </w:r>
      <w:r>
        <w:t> </w:t>
      </w:r>
      <w:hyperlink w:anchor="_9F669C6B_Topic" w:history="1">
        <w:r>
          <w:rPr>
            <w:rStyle w:val="Hyperlink"/>
          </w:rPr>
          <w:t>Umbrace.Unity.PurePool</w:t>
        </w:r>
      </w:hyperlink>
      <w:r>
        <w:br/>
      </w:r>
      <w:r>
        <w:rPr>
          <w:b/>
        </w:rPr>
        <w:t>Assembly:</w:t>
      </w:r>
      <w:r>
        <w:t> Umbrace.Unity.PurePool (in Umbrace.Unity.PurePool.dll) Version: 0.0.0.0 (1.0.0.0)</w:t>
      </w:r>
    </w:p>
    <w:p w:rsidR="00041042" w:rsidRDefault="00EF6E53">
      <w:pPr>
        <w:pStyle w:val="Heading2"/>
      </w:pPr>
      <w:r>
        <w:t>Syntax</w:t>
      </w:r>
    </w:p>
    <w:tbl>
      <w:tblPr>
        <w:tblStyle w:val="CodeTable"/>
        <w:tblW w:w="5000" w:type="pct"/>
        <w:tblLook w:val="07E0" w:firstRow="1" w:lastRow="1" w:firstColumn="1" w:lastColumn="1" w:noHBand="1" w:noVBand="1"/>
      </w:tblPr>
      <w:tblGrid>
        <w:gridCol w:w="9350"/>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EF6E53">
            <w:pPr>
              <w:keepNext/>
            </w:pPr>
            <w:r>
              <w:t>C#</w:t>
            </w:r>
          </w:p>
        </w:tc>
      </w:tr>
      <w:tr w:rsidR="00041042">
        <w:tc>
          <w:tcPr>
            <w:tcW w:w="0" w:type="auto"/>
          </w:tcPr>
          <w:p w:rsidR="00041042" w:rsidRDefault="00EF6E53">
            <w:r>
              <w:rPr>
                <w:rStyle w:val="Keyword"/>
              </w:rPr>
              <w:t>public</w:t>
            </w:r>
            <w:r>
              <w:t xml:space="preserve"> </w:t>
            </w:r>
            <w:r>
              <w:rPr>
                <w:rStyle w:val="Keyword"/>
              </w:rPr>
              <w:t>override</w:t>
            </w:r>
            <w:r>
              <w:t xml:space="preserve"> </w:t>
            </w:r>
            <w:r>
              <w:rPr>
                <w:rStyle w:val="Identifier"/>
              </w:rPr>
              <w:t>string</w:t>
            </w:r>
            <w:r>
              <w:t xml:space="preserve"> </w:t>
            </w:r>
            <w:r>
              <w:rPr>
                <w:rStyle w:val="Identifier"/>
              </w:rPr>
              <w:t>ToString</w:t>
            </w:r>
            <w:r>
              <w:t>()</w:t>
            </w:r>
          </w:p>
        </w:tc>
      </w:tr>
    </w:tbl>
    <w:p w:rsidR="00041042" w:rsidRDefault="00041042">
      <w:pPr>
        <w:spacing w:after="0"/>
      </w:pPr>
    </w:p>
    <w:p w:rsidR="00041042" w:rsidRDefault="00EF6E53">
      <w:pPr>
        <w:pStyle w:val="Heading4"/>
      </w:pPr>
      <w:r>
        <w:t>Return Value</w:t>
      </w:r>
    </w:p>
    <w:p w:rsidR="00041042" w:rsidRDefault="00EF6E53">
      <w:r>
        <w:t xml:space="preserve">Type: </w:t>
      </w:r>
      <w:hyperlink r:id="rId1384" w:history="1">
        <w:r>
          <w:rPr>
            <w:rStyle w:val="Hyperlink"/>
          </w:rPr>
          <w:t>String</w:t>
        </w:r>
      </w:hyperlink>
      <w:r>
        <w:br/>
      </w:r>
      <w:r>
        <w:rPr>
          <w:rStyle w:val="MissingComment"/>
        </w:rPr>
        <w:t>[Missing &lt;returns&gt; documentation for "M:Umbrace.Unity.PurePool.SerialisableType.ToString"]</w:t>
      </w:r>
    </w:p>
    <w:p w:rsidR="00041042" w:rsidRDefault="00EF6E53">
      <w:pPr>
        <w:pStyle w:val="Heading2"/>
      </w:pPr>
      <w:bookmarkStart w:id="1497" w:name="_71EB18C8_Topic_SeeAlso"/>
      <w:bookmarkEnd w:id="1497"/>
      <w:r>
        <w:t>See Also</w:t>
      </w:r>
    </w:p>
    <w:p w:rsidR="00041042" w:rsidRDefault="00DD4813">
      <w:pPr>
        <w:spacing w:after="0"/>
      </w:pPr>
      <w:hyperlink w:anchor="_90A337D8_Topic" w:history="1">
        <w:r w:rsidR="00EF6E53">
          <w:rPr>
            <w:rStyle w:val="Hyperlink"/>
          </w:rPr>
          <w:t>SerialisableType Class</w:t>
        </w:r>
      </w:hyperlink>
    </w:p>
    <w:p w:rsidR="00041042" w:rsidRDefault="00DD4813">
      <w:pPr>
        <w:spacing w:after="0"/>
      </w:pPr>
      <w:hyperlink w:anchor="_9F669C6B_Topic" w:history="1">
        <w:r w:rsidR="00EF6E53">
          <w:rPr>
            <w:rStyle w:val="Hyperlink"/>
          </w:rPr>
          <w:t>Umbrace.Unity.PurePool Namespace</w:t>
        </w:r>
      </w:hyperlink>
    </w:p>
    <w:p w:rsidR="00041042" w:rsidRDefault="00EF6E53">
      <w:r>
        <w:br w:type="page"/>
      </w:r>
    </w:p>
    <w:p w:rsidR="00041042" w:rsidRDefault="00EF6E53">
      <w:pPr>
        <w:pStyle w:val="Heading1"/>
      </w:pPr>
      <w:bookmarkStart w:id="1498" w:name="_784E153E_Topic"/>
      <w:bookmarkEnd w:id="1498"/>
      <w:r>
        <w:lastRenderedPageBreak/>
        <w:t>SerialisableType.SerialisableType Type Conversions</w:t>
      </w:r>
    </w:p>
    <w:p w:rsidR="00041042" w:rsidRDefault="00EF6E53">
      <w:pPr>
        <w:pStyle w:val="Heading2"/>
      </w:pPr>
      <w:r>
        <w:t>Operators</w:t>
      </w:r>
    </w:p>
    <w:tbl>
      <w:tblPr>
        <w:tblStyle w:val="GeneralTable"/>
        <w:tblW w:w="5000" w:type="pct"/>
        <w:tblLook w:val="07E0" w:firstRow="1" w:lastRow="1" w:firstColumn="1" w:lastColumn="1" w:noHBand="1" w:noVBand="1"/>
      </w:tblPr>
      <w:tblGrid>
        <w:gridCol w:w="1016"/>
        <w:gridCol w:w="6123"/>
        <w:gridCol w:w="2211"/>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041042">
            <w:pPr>
              <w:keepNext/>
            </w:pPr>
          </w:p>
        </w:tc>
        <w:tc>
          <w:tcPr>
            <w:tcW w:w="0" w:type="auto"/>
          </w:tcPr>
          <w:p w:rsidR="00041042" w:rsidRDefault="00EF6E53">
            <w:pPr>
              <w:keepNext/>
            </w:pPr>
            <w:r>
              <w:t>Name</w:t>
            </w:r>
          </w:p>
        </w:tc>
        <w:tc>
          <w:tcPr>
            <w:tcW w:w="0" w:type="auto"/>
          </w:tcPr>
          <w:p w:rsidR="00041042" w:rsidRDefault="00EF6E53">
            <w:pPr>
              <w:keepNext/>
            </w:pPr>
            <w:r>
              <w:t>Description</w:t>
            </w:r>
          </w:p>
        </w:tc>
      </w:tr>
      <w:tr w:rsidR="00041042">
        <w:tc>
          <w:tcPr>
            <w:tcW w:w="0" w:type="auto"/>
          </w:tcPr>
          <w:p w:rsidR="00041042" w:rsidRDefault="00EF6E53">
            <w:r>
              <w:rPr>
                <w:noProof/>
              </w:rPr>
              <w:drawing>
                <wp:inline distT="0" distB="0" distL="0" distR="0">
                  <wp:extent cx="152400" cy="152400"/>
                  <wp:effectExtent l="0" t="0" r="0" b="0"/>
                  <wp:docPr id="2604" name="../media/puboperator.gif" title="Public oper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operator.gif"/>
                          <pic:cNvPicPr/>
                        </pic:nvPicPr>
                        <pic:blipFill>
                          <a:blip r:embed="rId136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rPr>
              <w:drawing>
                <wp:inline distT="0" distB="0" distL="0" distR="0">
                  <wp:extent cx="123825" cy="95249"/>
                  <wp:effectExtent l="0" t="0" r="0" b="0"/>
                  <wp:docPr id="2605"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041042" w:rsidRDefault="00DD4813">
            <w:hyperlink w:anchor="_52CC948F_Topic" w:history="1">
              <w:r w:rsidR="00EF6E53">
                <w:rPr>
                  <w:rStyle w:val="Hyperlink"/>
                </w:rPr>
                <w:t>Implicit(Type to SerialisableType)</w:t>
              </w:r>
            </w:hyperlink>
          </w:p>
        </w:tc>
        <w:tc>
          <w:tcPr>
            <w:tcW w:w="0" w:type="auto"/>
          </w:tcPr>
          <w:p w:rsidR="00041042" w:rsidRDefault="00041042"/>
        </w:tc>
      </w:tr>
      <w:tr w:rsidR="00041042">
        <w:tc>
          <w:tcPr>
            <w:tcW w:w="0" w:type="auto"/>
          </w:tcPr>
          <w:p w:rsidR="00041042" w:rsidRDefault="00EF6E53">
            <w:r>
              <w:rPr>
                <w:noProof/>
              </w:rPr>
              <w:drawing>
                <wp:inline distT="0" distB="0" distL="0" distR="0">
                  <wp:extent cx="152400" cy="152400"/>
                  <wp:effectExtent l="0" t="0" r="0" b="0"/>
                  <wp:docPr id="2606" name="../media/puboperator.gif" title="Public oper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operator.gif"/>
                          <pic:cNvPicPr/>
                        </pic:nvPicPr>
                        <pic:blipFill>
                          <a:blip r:embed="rId136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rPr>
              <w:drawing>
                <wp:inline distT="0" distB="0" distL="0" distR="0">
                  <wp:extent cx="123825" cy="95249"/>
                  <wp:effectExtent l="0" t="0" r="0" b="0"/>
                  <wp:docPr id="2607"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041042" w:rsidRDefault="00DD4813">
            <w:hyperlink w:anchor="_14EFA701_Topic" w:history="1">
              <w:r w:rsidR="00EF6E53">
                <w:rPr>
                  <w:rStyle w:val="Hyperlink"/>
                </w:rPr>
                <w:t>Implicit(SerialisableType to String)</w:t>
              </w:r>
            </w:hyperlink>
          </w:p>
        </w:tc>
        <w:tc>
          <w:tcPr>
            <w:tcW w:w="0" w:type="auto"/>
          </w:tcPr>
          <w:p w:rsidR="00041042" w:rsidRDefault="00041042"/>
        </w:tc>
      </w:tr>
      <w:tr w:rsidR="00041042">
        <w:tc>
          <w:tcPr>
            <w:tcW w:w="0" w:type="auto"/>
          </w:tcPr>
          <w:p w:rsidR="00041042" w:rsidRDefault="00EF6E53">
            <w:r>
              <w:rPr>
                <w:noProof/>
              </w:rPr>
              <w:drawing>
                <wp:inline distT="0" distB="0" distL="0" distR="0">
                  <wp:extent cx="152400" cy="152400"/>
                  <wp:effectExtent l="0" t="0" r="0" b="0"/>
                  <wp:docPr id="2608" name="../media/puboperator.gif" title="Public oper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operator.gif"/>
                          <pic:cNvPicPr/>
                        </pic:nvPicPr>
                        <pic:blipFill>
                          <a:blip r:embed="rId136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rPr>
              <w:drawing>
                <wp:inline distT="0" distB="0" distL="0" distR="0">
                  <wp:extent cx="123825" cy="95249"/>
                  <wp:effectExtent l="0" t="0" r="0" b="0"/>
                  <wp:docPr id="2609"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041042" w:rsidRDefault="00DD4813">
            <w:hyperlink w:anchor="_14EFA6FE_Topic" w:history="1">
              <w:r w:rsidR="00EF6E53">
                <w:rPr>
                  <w:rStyle w:val="Hyperlink"/>
                </w:rPr>
                <w:t>Implicit(SerialisableType to Type)</w:t>
              </w:r>
            </w:hyperlink>
          </w:p>
        </w:tc>
        <w:tc>
          <w:tcPr>
            <w:tcW w:w="0" w:type="auto"/>
          </w:tcPr>
          <w:p w:rsidR="00041042" w:rsidRDefault="00041042"/>
        </w:tc>
      </w:tr>
    </w:tbl>
    <w:p w:rsidR="00041042" w:rsidRDefault="00041042">
      <w:pPr>
        <w:spacing w:after="0"/>
      </w:pPr>
    </w:p>
    <w:p w:rsidR="00041042" w:rsidRDefault="00EF6E53">
      <w:pPr>
        <w:pStyle w:val="Heading2"/>
      </w:pPr>
      <w:bookmarkStart w:id="1499" w:name="_784E153E_Topic_SeeAlso"/>
      <w:bookmarkEnd w:id="1499"/>
      <w:r>
        <w:t>See Also</w:t>
      </w:r>
    </w:p>
    <w:p w:rsidR="00041042" w:rsidRDefault="00DD4813">
      <w:pPr>
        <w:spacing w:after="0"/>
      </w:pPr>
      <w:hyperlink w:anchor="_90A337D8_Topic" w:history="1">
        <w:r w:rsidR="00EF6E53">
          <w:rPr>
            <w:rStyle w:val="Hyperlink"/>
          </w:rPr>
          <w:t>SerialisableType Class</w:t>
        </w:r>
      </w:hyperlink>
    </w:p>
    <w:p w:rsidR="00041042" w:rsidRDefault="00DD4813">
      <w:pPr>
        <w:spacing w:after="0"/>
      </w:pPr>
      <w:hyperlink w:anchor="_9F669C6B_Topic" w:history="1">
        <w:r w:rsidR="00EF6E53">
          <w:rPr>
            <w:rStyle w:val="Hyperlink"/>
          </w:rPr>
          <w:t>Umbrace.Unity.PurePool Namespace</w:t>
        </w:r>
      </w:hyperlink>
    </w:p>
    <w:p w:rsidR="00041042" w:rsidRDefault="00EF6E53">
      <w:r>
        <w:br w:type="page"/>
      </w:r>
    </w:p>
    <w:p w:rsidR="00041042" w:rsidRDefault="00EF6E53">
      <w:pPr>
        <w:pStyle w:val="Heading1"/>
      </w:pPr>
      <w:bookmarkStart w:id="1500" w:name="_A9D223EE_Topic"/>
      <w:bookmarkEnd w:id="1500"/>
      <w:r>
        <w:lastRenderedPageBreak/>
        <w:t>SerialisableType Implicit Conversion Operators</w:t>
      </w:r>
    </w:p>
    <w:p w:rsidR="00041042" w:rsidRDefault="00EF6E53">
      <w:pPr>
        <w:pStyle w:val="Heading2"/>
      </w:pPr>
      <w:r>
        <w:t>Overload List</w:t>
      </w:r>
    </w:p>
    <w:tbl>
      <w:tblPr>
        <w:tblStyle w:val="GeneralTable"/>
        <w:tblW w:w="5000" w:type="pct"/>
        <w:tblLook w:val="07E0" w:firstRow="1" w:lastRow="1" w:firstColumn="1" w:lastColumn="1" w:noHBand="1" w:noVBand="1"/>
      </w:tblPr>
      <w:tblGrid>
        <w:gridCol w:w="1016"/>
        <w:gridCol w:w="6123"/>
        <w:gridCol w:w="2211"/>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041042">
            <w:pPr>
              <w:keepNext/>
            </w:pPr>
          </w:p>
        </w:tc>
        <w:tc>
          <w:tcPr>
            <w:tcW w:w="0" w:type="auto"/>
          </w:tcPr>
          <w:p w:rsidR="00041042" w:rsidRDefault="00EF6E53">
            <w:pPr>
              <w:keepNext/>
            </w:pPr>
            <w:r>
              <w:t>Name</w:t>
            </w:r>
          </w:p>
        </w:tc>
        <w:tc>
          <w:tcPr>
            <w:tcW w:w="0" w:type="auto"/>
          </w:tcPr>
          <w:p w:rsidR="00041042" w:rsidRDefault="00EF6E53">
            <w:pPr>
              <w:keepNext/>
            </w:pPr>
            <w:r>
              <w:t>Description</w:t>
            </w:r>
          </w:p>
        </w:tc>
      </w:tr>
      <w:tr w:rsidR="00041042">
        <w:tc>
          <w:tcPr>
            <w:tcW w:w="0" w:type="auto"/>
          </w:tcPr>
          <w:p w:rsidR="00041042" w:rsidRDefault="00EF6E53">
            <w:r>
              <w:rPr>
                <w:noProof/>
              </w:rPr>
              <w:drawing>
                <wp:inline distT="0" distB="0" distL="0" distR="0">
                  <wp:extent cx="152400" cy="152400"/>
                  <wp:effectExtent l="0" t="0" r="0" b="0"/>
                  <wp:docPr id="2610" name="../media/puboperator.gif" title="Public oper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operator.gif"/>
                          <pic:cNvPicPr/>
                        </pic:nvPicPr>
                        <pic:blipFill>
                          <a:blip r:embed="rId136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rPr>
              <w:drawing>
                <wp:inline distT="0" distB="0" distL="0" distR="0">
                  <wp:extent cx="123825" cy="95249"/>
                  <wp:effectExtent l="0" t="0" r="0" b="0"/>
                  <wp:docPr id="2611"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041042" w:rsidRDefault="00DD4813">
            <w:hyperlink w:anchor="_52CC948F_Topic" w:history="1">
              <w:r w:rsidR="00EF6E53">
                <w:rPr>
                  <w:rStyle w:val="Hyperlink"/>
                </w:rPr>
                <w:t>Implicit(Type to SerialisableType)</w:t>
              </w:r>
            </w:hyperlink>
          </w:p>
        </w:tc>
        <w:tc>
          <w:tcPr>
            <w:tcW w:w="0" w:type="auto"/>
          </w:tcPr>
          <w:p w:rsidR="00041042" w:rsidRDefault="00041042"/>
        </w:tc>
      </w:tr>
      <w:tr w:rsidR="00041042">
        <w:tc>
          <w:tcPr>
            <w:tcW w:w="0" w:type="auto"/>
          </w:tcPr>
          <w:p w:rsidR="00041042" w:rsidRDefault="00EF6E53">
            <w:r>
              <w:rPr>
                <w:noProof/>
              </w:rPr>
              <w:drawing>
                <wp:inline distT="0" distB="0" distL="0" distR="0">
                  <wp:extent cx="152400" cy="152400"/>
                  <wp:effectExtent l="0" t="0" r="0" b="0"/>
                  <wp:docPr id="2612" name="../media/puboperator.gif" title="Public oper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operator.gif"/>
                          <pic:cNvPicPr/>
                        </pic:nvPicPr>
                        <pic:blipFill>
                          <a:blip r:embed="rId136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rPr>
              <w:drawing>
                <wp:inline distT="0" distB="0" distL="0" distR="0">
                  <wp:extent cx="123825" cy="95249"/>
                  <wp:effectExtent l="0" t="0" r="0" b="0"/>
                  <wp:docPr id="2613"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041042" w:rsidRDefault="00DD4813">
            <w:hyperlink w:anchor="_14EFA701_Topic" w:history="1">
              <w:r w:rsidR="00EF6E53">
                <w:rPr>
                  <w:rStyle w:val="Hyperlink"/>
                </w:rPr>
                <w:t>Implicit(SerialisableType to String)</w:t>
              </w:r>
            </w:hyperlink>
          </w:p>
        </w:tc>
        <w:tc>
          <w:tcPr>
            <w:tcW w:w="0" w:type="auto"/>
          </w:tcPr>
          <w:p w:rsidR="00041042" w:rsidRDefault="00041042"/>
        </w:tc>
      </w:tr>
      <w:tr w:rsidR="00041042">
        <w:tc>
          <w:tcPr>
            <w:tcW w:w="0" w:type="auto"/>
          </w:tcPr>
          <w:p w:rsidR="00041042" w:rsidRDefault="00EF6E53">
            <w:r>
              <w:rPr>
                <w:noProof/>
              </w:rPr>
              <w:drawing>
                <wp:inline distT="0" distB="0" distL="0" distR="0">
                  <wp:extent cx="152400" cy="152400"/>
                  <wp:effectExtent l="0" t="0" r="0" b="0"/>
                  <wp:docPr id="2614" name="../media/puboperator.gif" title="Public oper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operator.gif"/>
                          <pic:cNvPicPr/>
                        </pic:nvPicPr>
                        <pic:blipFill>
                          <a:blip r:embed="rId136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Pr>
                <w:noProof/>
              </w:rPr>
              <w:drawing>
                <wp:inline distT="0" distB="0" distL="0" distR="0">
                  <wp:extent cx="123825" cy="95249"/>
                  <wp:effectExtent l="0" t="0" r="0" b="0"/>
                  <wp:docPr id="2615"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041042" w:rsidRDefault="00DD4813">
            <w:hyperlink w:anchor="_14EFA6FE_Topic" w:history="1">
              <w:r w:rsidR="00EF6E53">
                <w:rPr>
                  <w:rStyle w:val="Hyperlink"/>
                </w:rPr>
                <w:t>Implicit(SerialisableType to Type)</w:t>
              </w:r>
            </w:hyperlink>
          </w:p>
        </w:tc>
        <w:tc>
          <w:tcPr>
            <w:tcW w:w="0" w:type="auto"/>
          </w:tcPr>
          <w:p w:rsidR="00041042" w:rsidRDefault="00041042"/>
        </w:tc>
      </w:tr>
    </w:tbl>
    <w:p w:rsidR="00041042" w:rsidRDefault="00041042">
      <w:pPr>
        <w:spacing w:after="0"/>
      </w:pPr>
    </w:p>
    <w:p w:rsidR="00041042" w:rsidRDefault="00EF6E53">
      <w:pPr>
        <w:pStyle w:val="Heading2"/>
      </w:pPr>
      <w:bookmarkStart w:id="1501" w:name="_A9D223EE_Topic_SeeAlso"/>
      <w:bookmarkEnd w:id="1501"/>
      <w:r>
        <w:t>See Also</w:t>
      </w:r>
    </w:p>
    <w:p w:rsidR="00041042" w:rsidRDefault="00DD4813">
      <w:pPr>
        <w:spacing w:after="0"/>
      </w:pPr>
      <w:hyperlink w:anchor="_90A337D8_Topic" w:history="1">
        <w:r w:rsidR="00EF6E53">
          <w:rPr>
            <w:rStyle w:val="Hyperlink"/>
          </w:rPr>
          <w:t>SerialisableType Class</w:t>
        </w:r>
      </w:hyperlink>
    </w:p>
    <w:p w:rsidR="00041042" w:rsidRDefault="00DD4813">
      <w:pPr>
        <w:spacing w:after="0"/>
      </w:pPr>
      <w:hyperlink w:anchor="_9F669C6B_Topic" w:history="1">
        <w:r w:rsidR="00EF6E53">
          <w:rPr>
            <w:rStyle w:val="Hyperlink"/>
          </w:rPr>
          <w:t>Umbrace.Unity.PurePool Namespace</w:t>
        </w:r>
      </w:hyperlink>
    </w:p>
    <w:p w:rsidR="00041042" w:rsidRDefault="00EF6E53">
      <w:r>
        <w:br w:type="page"/>
      </w:r>
    </w:p>
    <w:p w:rsidR="00041042" w:rsidRDefault="00EF6E53">
      <w:pPr>
        <w:pStyle w:val="Heading1"/>
      </w:pPr>
      <w:bookmarkStart w:id="1502" w:name="_52CC948F_Topic"/>
      <w:bookmarkEnd w:id="1502"/>
      <w:r>
        <w:lastRenderedPageBreak/>
        <w:t>SerialisableType Implicit Conversion (Type to SerialisableType)</w:t>
      </w:r>
    </w:p>
    <w:p w:rsidR="00041042" w:rsidRDefault="00EF6E53">
      <w:r>
        <w:rPr>
          <w:rStyle w:val="MissingComment"/>
        </w:rPr>
        <w:t>[Missing &lt;summary&gt; documentation for "M:Umbrace.Unity.PurePool.SerialisableType.op_Implicit(System.Type)~Umbrace.Unity.PurePool.SerialisableType"]</w:t>
      </w:r>
    </w:p>
    <w:p w:rsidR="00041042" w:rsidRDefault="00EF6E53">
      <w:r>
        <w:rPr>
          <w:b/>
        </w:rPr>
        <w:t>Namespace:</w:t>
      </w:r>
      <w:r>
        <w:t> </w:t>
      </w:r>
      <w:hyperlink w:anchor="_9F669C6B_Topic" w:history="1">
        <w:r>
          <w:rPr>
            <w:rStyle w:val="Hyperlink"/>
          </w:rPr>
          <w:t>Umbrace.Unity.PurePool</w:t>
        </w:r>
      </w:hyperlink>
      <w:r>
        <w:br/>
      </w:r>
      <w:r>
        <w:rPr>
          <w:b/>
        </w:rPr>
        <w:t>Assembly:</w:t>
      </w:r>
      <w:r>
        <w:t> Umbrace.Unity.PurePool (in Umbrace.Unity.PurePool.dll) Version: 0.0.0.0 (1.0.0.0)</w:t>
      </w:r>
    </w:p>
    <w:p w:rsidR="00041042" w:rsidRDefault="00EF6E53">
      <w:pPr>
        <w:pStyle w:val="Heading2"/>
      </w:pPr>
      <w:r>
        <w:t>Syntax</w:t>
      </w:r>
    </w:p>
    <w:tbl>
      <w:tblPr>
        <w:tblStyle w:val="CodeTable"/>
        <w:tblW w:w="5000" w:type="pct"/>
        <w:tblLook w:val="07E0" w:firstRow="1" w:lastRow="1" w:firstColumn="1" w:lastColumn="1" w:noHBand="1" w:noVBand="1"/>
      </w:tblPr>
      <w:tblGrid>
        <w:gridCol w:w="9350"/>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EF6E53">
            <w:pPr>
              <w:keepNext/>
            </w:pPr>
            <w:r>
              <w:t>C#</w:t>
            </w:r>
          </w:p>
        </w:tc>
      </w:tr>
      <w:tr w:rsidR="00041042">
        <w:tc>
          <w:tcPr>
            <w:tcW w:w="0" w:type="auto"/>
          </w:tcPr>
          <w:p w:rsidR="00041042" w:rsidRDefault="00EF6E53">
            <w:r>
              <w:rPr>
                <w:rStyle w:val="Keyword"/>
              </w:rPr>
              <w:t>public</w:t>
            </w:r>
            <w:r>
              <w:t xml:space="preserve"> </w:t>
            </w:r>
            <w:r>
              <w:rPr>
                <w:rStyle w:val="Keyword"/>
              </w:rPr>
              <w:t>static</w:t>
            </w:r>
            <w:r>
              <w:t xml:space="preserve"> </w:t>
            </w:r>
            <w:r>
              <w:rPr>
                <w:rStyle w:val="Keyword"/>
              </w:rPr>
              <w:t>implicit operator</w:t>
            </w:r>
            <w:r>
              <w:t xml:space="preserve"> </w:t>
            </w:r>
            <w:r>
              <w:rPr>
                <w:rStyle w:val="Identifier"/>
              </w:rPr>
              <w:t>SerialisableType</w:t>
            </w:r>
            <w:r>
              <w:t xml:space="preserve"> (</w:t>
            </w:r>
            <w:r>
              <w:br/>
            </w:r>
            <w:r>
              <w:tab/>
            </w:r>
            <w:r>
              <w:rPr>
                <w:rStyle w:val="Identifier"/>
              </w:rPr>
              <w:t>Type</w:t>
            </w:r>
            <w:r>
              <w:t xml:space="preserve"> </w:t>
            </w:r>
            <w:r>
              <w:rPr>
                <w:rStyle w:val="Parameter"/>
              </w:rPr>
              <w:t>type</w:t>
            </w:r>
            <w:r>
              <w:br/>
              <w:t>)</w:t>
            </w:r>
          </w:p>
        </w:tc>
      </w:tr>
    </w:tbl>
    <w:p w:rsidR="00041042" w:rsidRDefault="00041042">
      <w:pPr>
        <w:spacing w:after="0"/>
      </w:pPr>
    </w:p>
    <w:p w:rsidR="00041042" w:rsidRDefault="00EF6E53">
      <w:pPr>
        <w:pStyle w:val="Heading4"/>
      </w:pPr>
      <w:r>
        <w:t>Parameters</w:t>
      </w:r>
    </w:p>
    <w:p w:rsidR="00041042" w:rsidRDefault="00EF6E53">
      <w:pPr>
        <w:spacing w:after="0"/>
      </w:pPr>
      <w:r>
        <w:rPr>
          <w:rStyle w:val="Parameter"/>
        </w:rPr>
        <w:t>type</w:t>
      </w:r>
    </w:p>
    <w:p w:rsidR="00041042" w:rsidRDefault="00EF6E53">
      <w:pPr>
        <w:spacing w:after="0"/>
      </w:pPr>
      <w:r>
        <w:t xml:space="preserve">Type: </w:t>
      </w:r>
      <w:hyperlink r:id="rId1385" w:history="1">
        <w:r>
          <w:rPr>
            <w:rStyle w:val="Hyperlink"/>
          </w:rPr>
          <w:t>System.Type</w:t>
        </w:r>
      </w:hyperlink>
    </w:p>
    <w:p w:rsidR="00041042" w:rsidRDefault="00EF6E53">
      <w:r>
        <w:rPr>
          <w:rStyle w:val="MissingComment"/>
        </w:rPr>
        <w:t>[Missing &lt;param name="type"/&gt; documentation for "M:Umbrace.Unity.PurePool.SerialisableType.op_Implicit(System.Type)~Umbrace.Unity.PurePool.SerialisableType"]</w:t>
      </w:r>
    </w:p>
    <w:p w:rsidR="00041042" w:rsidRDefault="00EF6E53">
      <w:pPr>
        <w:pStyle w:val="Heading4"/>
      </w:pPr>
      <w:r>
        <w:t>Return Value</w:t>
      </w:r>
    </w:p>
    <w:p w:rsidR="00041042" w:rsidRDefault="00EF6E53">
      <w:r>
        <w:t xml:space="preserve">Type: </w:t>
      </w:r>
      <w:hyperlink w:anchor="_90A337D8_Topic" w:history="1">
        <w:r>
          <w:rPr>
            <w:rStyle w:val="Hyperlink"/>
          </w:rPr>
          <w:t>SerialisableType</w:t>
        </w:r>
      </w:hyperlink>
      <w:r>
        <w:br/>
      </w:r>
      <w:r>
        <w:rPr>
          <w:rStyle w:val="MissingComment"/>
        </w:rPr>
        <w:t>[Missing &lt;returns&gt; documentation for "M:Umbrace.Unity.PurePool.SerialisableType.op_Implicit(System.Type)~Umbrace.Unity.PurePool.SerialisableType"]</w:t>
      </w:r>
    </w:p>
    <w:p w:rsidR="00041042" w:rsidRDefault="00EF6E53">
      <w:pPr>
        <w:pStyle w:val="Heading2"/>
      </w:pPr>
      <w:bookmarkStart w:id="1503" w:name="_52CC948F_Topic_SeeAlso"/>
      <w:bookmarkEnd w:id="1503"/>
      <w:r>
        <w:t>See Also</w:t>
      </w:r>
    </w:p>
    <w:p w:rsidR="00041042" w:rsidRDefault="00DD4813">
      <w:pPr>
        <w:spacing w:after="0"/>
      </w:pPr>
      <w:hyperlink w:anchor="_90A337D8_Topic" w:history="1">
        <w:r w:rsidR="00EF6E53">
          <w:rPr>
            <w:rStyle w:val="Hyperlink"/>
          </w:rPr>
          <w:t>SerialisableType Class</w:t>
        </w:r>
      </w:hyperlink>
    </w:p>
    <w:p w:rsidR="00041042" w:rsidRDefault="00DD4813">
      <w:pPr>
        <w:spacing w:after="0"/>
      </w:pPr>
      <w:hyperlink w:anchor="_A9D223EE_Topic" w:history="1">
        <w:r w:rsidR="00EF6E53">
          <w:rPr>
            <w:rStyle w:val="Hyperlink"/>
          </w:rPr>
          <w:t>ImplicitOverload</w:t>
        </w:r>
      </w:hyperlink>
    </w:p>
    <w:p w:rsidR="00041042" w:rsidRDefault="00DD4813">
      <w:pPr>
        <w:spacing w:after="0"/>
      </w:pPr>
      <w:hyperlink w:anchor="_9F669C6B_Topic" w:history="1">
        <w:r w:rsidR="00EF6E53">
          <w:rPr>
            <w:rStyle w:val="Hyperlink"/>
          </w:rPr>
          <w:t>Umbrace.Unity.PurePool Namespace</w:t>
        </w:r>
      </w:hyperlink>
    </w:p>
    <w:p w:rsidR="00041042" w:rsidRDefault="00EF6E53">
      <w:r>
        <w:br w:type="page"/>
      </w:r>
    </w:p>
    <w:p w:rsidR="00041042" w:rsidRDefault="00EF6E53">
      <w:pPr>
        <w:pStyle w:val="Heading1"/>
      </w:pPr>
      <w:bookmarkStart w:id="1504" w:name="_14EFA701_Topic"/>
      <w:bookmarkEnd w:id="1504"/>
      <w:r>
        <w:lastRenderedPageBreak/>
        <w:t>SerialisableType Implicit Conversion (SerialisableType to String)</w:t>
      </w:r>
    </w:p>
    <w:p w:rsidR="00041042" w:rsidRDefault="00EF6E53">
      <w:r>
        <w:rPr>
          <w:rStyle w:val="MissingComment"/>
        </w:rPr>
        <w:t>[Missing &lt;summary&gt; documentation for "M:Umbrace.Unity.PurePool.SerialisableType.op_Implicit(Umbrace.Unity.PurePool.SerialisableType)~System.String"]</w:t>
      </w:r>
    </w:p>
    <w:p w:rsidR="00041042" w:rsidRDefault="00EF6E53">
      <w:r>
        <w:rPr>
          <w:b/>
        </w:rPr>
        <w:t>Namespace:</w:t>
      </w:r>
      <w:r>
        <w:t> </w:t>
      </w:r>
      <w:hyperlink w:anchor="_9F669C6B_Topic" w:history="1">
        <w:r>
          <w:rPr>
            <w:rStyle w:val="Hyperlink"/>
          </w:rPr>
          <w:t>Umbrace.Unity.PurePool</w:t>
        </w:r>
      </w:hyperlink>
      <w:r>
        <w:br/>
      </w:r>
      <w:r>
        <w:rPr>
          <w:b/>
        </w:rPr>
        <w:t>Assembly:</w:t>
      </w:r>
      <w:r>
        <w:t> Umbrace.Unity.PurePool (in Umbrace.Unity.PurePool.dll) Version: 0.0.0.0 (1.0.0.0)</w:t>
      </w:r>
    </w:p>
    <w:p w:rsidR="00041042" w:rsidRDefault="00EF6E53">
      <w:pPr>
        <w:pStyle w:val="Heading2"/>
      </w:pPr>
      <w:r>
        <w:t>Syntax</w:t>
      </w:r>
    </w:p>
    <w:tbl>
      <w:tblPr>
        <w:tblStyle w:val="CodeTable"/>
        <w:tblW w:w="5000" w:type="pct"/>
        <w:tblLook w:val="07E0" w:firstRow="1" w:lastRow="1" w:firstColumn="1" w:lastColumn="1" w:noHBand="1" w:noVBand="1"/>
      </w:tblPr>
      <w:tblGrid>
        <w:gridCol w:w="9350"/>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EF6E53">
            <w:pPr>
              <w:keepNext/>
            </w:pPr>
            <w:r>
              <w:t>C#</w:t>
            </w:r>
          </w:p>
        </w:tc>
      </w:tr>
      <w:tr w:rsidR="00041042">
        <w:tc>
          <w:tcPr>
            <w:tcW w:w="0" w:type="auto"/>
          </w:tcPr>
          <w:p w:rsidR="00041042" w:rsidRDefault="00EF6E53">
            <w:r>
              <w:rPr>
                <w:rStyle w:val="Keyword"/>
              </w:rPr>
              <w:t>public</w:t>
            </w:r>
            <w:r>
              <w:t xml:space="preserve"> </w:t>
            </w:r>
            <w:r>
              <w:rPr>
                <w:rStyle w:val="Keyword"/>
              </w:rPr>
              <w:t>static</w:t>
            </w:r>
            <w:r>
              <w:t xml:space="preserve"> </w:t>
            </w:r>
            <w:r>
              <w:rPr>
                <w:rStyle w:val="Keyword"/>
              </w:rPr>
              <w:t>implicit operator</w:t>
            </w:r>
            <w:r>
              <w:t xml:space="preserve"> </w:t>
            </w:r>
            <w:r>
              <w:rPr>
                <w:rStyle w:val="Identifier"/>
              </w:rPr>
              <w:t>string</w:t>
            </w:r>
            <w:r>
              <w:t xml:space="preserve"> (</w:t>
            </w:r>
            <w:r>
              <w:br/>
            </w:r>
            <w:r>
              <w:tab/>
            </w:r>
            <w:r>
              <w:rPr>
                <w:rStyle w:val="Identifier"/>
              </w:rPr>
              <w:t>SerialisableType</w:t>
            </w:r>
            <w:r>
              <w:t xml:space="preserve"> </w:t>
            </w:r>
            <w:r>
              <w:rPr>
                <w:rStyle w:val="Parameter"/>
              </w:rPr>
              <w:t>typeReference</w:t>
            </w:r>
            <w:r>
              <w:br/>
              <w:t>)</w:t>
            </w:r>
          </w:p>
        </w:tc>
      </w:tr>
    </w:tbl>
    <w:p w:rsidR="00041042" w:rsidRDefault="00041042">
      <w:pPr>
        <w:spacing w:after="0"/>
      </w:pPr>
    </w:p>
    <w:p w:rsidR="00041042" w:rsidRDefault="00EF6E53">
      <w:pPr>
        <w:pStyle w:val="Heading4"/>
      </w:pPr>
      <w:r>
        <w:t>Parameters</w:t>
      </w:r>
    </w:p>
    <w:p w:rsidR="00041042" w:rsidRDefault="00EF6E53">
      <w:pPr>
        <w:spacing w:after="0"/>
      </w:pPr>
      <w:r>
        <w:rPr>
          <w:rStyle w:val="Parameter"/>
        </w:rPr>
        <w:t>typeReference</w:t>
      </w:r>
    </w:p>
    <w:p w:rsidR="00041042" w:rsidRDefault="00EF6E53">
      <w:pPr>
        <w:spacing w:after="0"/>
      </w:pPr>
      <w:r>
        <w:t xml:space="preserve">Type: </w:t>
      </w:r>
      <w:hyperlink w:anchor="_90A337D8_Topic" w:history="1">
        <w:r>
          <w:rPr>
            <w:rStyle w:val="Hyperlink"/>
          </w:rPr>
          <w:t>Umbrace.Unity.PurePool.SerialisableType</w:t>
        </w:r>
      </w:hyperlink>
    </w:p>
    <w:p w:rsidR="00041042" w:rsidRDefault="00EF6E53">
      <w:r>
        <w:rPr>
          <w:rStyle w:val="MissingComment"/>
        </w:rPr>
        <w:t>[Missing &lt;param name="typeReference"/&gt; documentation for "M:Umbrace.Unity.PurePool.SerialisableType.op_Implicit(Umbrace.Unity.PurePool.SerialisableType)~System.String"]</w:t>
      </w:r>
    </w:p>
    <w:p w:rsidR="00041042" w:rsidRDefault="00EF6E53">
      <w:pPr>
        <w:pStyle w:val="Heading4"/>
      </w:pPr>
      <w:r>
        <w:t>Return Value</w:t>
      </w:r>
    </w:p>
    <w:p w:rsidR="00041042" w:rsidRDefault="00EF6E53">
      <w:r>
        <w:t xml:space="preserve">Type: </w:t>
      </w:r>
      <w:hyperlink r:id="rId1386" w:history="1">
        <w:r>
          <w:rPr>
            <w:rStyle w:val="Hyperlink"/>
          </w:rPr>
          <w:t>String</w:t>
        </w:r>
      </w:hyperlink>
      <w:r>
        <w:br/>
      </w:r>
      <w:r>
        <w:rPr>
          <w:rStyle w:val="MissingComment"/>
        </w:rPr>
        <w:t>[Missing &lt;returns&gt; documentation for "M:Umbrace.Unity.PurePool.SerialisableType.op_Implicit(Umbrace.Unity.PurePool.SerialisableType)~System.String"]</w:t>
      </w:r>
    </w:p>
    <w:p w:rsidR="00041042" w:rsidRDefault="00EF6E53">
      <w:pPr>
        <w:pStyle w:val="Heading2"/>
      </w:pPr>
      <w:bookmarkStart w:id="1505" w:name="_14EFA701_Topic_SeeAlso"/>
      <w:bookmarkEnd w:id="1505"/>
      <w:r>
        <w:t>See Also</w:t>
      </w:r>
    </w:p>
    <w:p w:rsidR="00041042" w:rsidRDefault="00DD4813">
      <w:pPr>
        <w:spacing w:after="0"/>
      </w:pPr>
      <w:hyperlink w:anchor="_90A337D8_Topic" w:history="1">
        <w:r w:rsidR="00EF6E53">
          <w:rPr>
            <w:rStyle w:val="Hyperlink"/>
          </w:rPr>
          <w:t>SerialisableType Class</w:t>
        </w:r>
      </w:hyperlink>
    </w:p>
    <w:p w:rsidR="00041042" w:rsidRDefault="00DD4813">
      <w:pPr>
        <w:spacing w:after="0"/>
      </w:pPr>
      <w:hyperlink w:anchor="_A9D223EE_Topic" w:history="1">
        <w:r w:rsidR="00EF6E53">
          <w:rPr>
            <w:rStyle w:val="Hyperlink"/>
          </w:rPr>
          <w:t>ImplicitOverload</w:t>
        </w:r>
      </w:hyperlink>
    </w:p>
    <w:p w:rsidR="00041042" w:rsidRDefault="00DD4813">
      <w:pPr>
        <w:spacing w:after="0"/>
      </w:pPr>
      <w:hyperlink w:anchor="_9F669C6B_Topic" w:history="1">
        <w:r w:rsidR="00EF6E53">
          <w:rPr>
            <w:rStyle w:val="Hyperlink"/>
          </w:rPr>
          <w:t>Umbrace.Unity.PurePool Namespace</w:t>
        </w:r>
      </w:hyperlink>
    </w:p>
    <w:p w:rsidR="00041042" w:rsidRDefault="00EF6E53">
      <w:r>
        <w:br w:type="page"/>
      </w:r>
    </w:p>
    <w:p w:rsidR="00041042" w:rsidRDefault="00EF6E53">
      <w:pPr>
        <w:pStyle w:val="Heading1"/>
      </w:pPr>
      <w:bookmarkStart w:id="1506" w:name="_14EFA6FE_Topic"/>
      <w:bookmarkEnd w:id="1506"/>
      <w:r>
        <w:lastRenderedPageBreak/>
        <w:t>SerialisableType Implicit Conversion (SerialisableType to Type)</w:t>
      </w:r>
    </w:p>
    <w:p w:rsidR="00041042" w:rsidRDefault="00EF6E53">
      <w:r>
        <w:rPr>
          <w:rStyle w:val="MissingComment"/>
        </w:rPr>
        <w:t>[Missing &lt;summary&gt; documentation for "M:Umbrace.Unity.PurePool.SerialisableType.op_Implicit(Umbrace.Unity.PurePool.SerialisableType)~System.Type"]</w:t>
      </w:r>
    </w:p>
    <w:p w:rsidR="00041042" w:rsidRDefault="00EF6E53">
      <w:r>
        <w:rPr>
          <w:b/>
        </w:rPr>
        <w:t>Namespace:</w:t>
      </w:r>
      <w:r>
        <w:t> </w:t>
      </w:r>
      <w:hyperlink w:anchor="_9F669C6B_Topic" w:history="1">
        <w:r>
          <w:rPr>
            <w:rStyle w:val="Hyperlink"/>
          </w:rPr>
          <w:t>Umbrace.Unity.PurePool</w:t>
        </w:r>
      </w:hyperlink>
      <w:r>
        <w:br/>
      </w:r>
      <w:r>
        <w:rPr>
          <w:b/>
        </w:rPr>
        <w:t>Assembly:</w:t>
      </w:r>
      <w:r>
        <w:t> Umbrace.Unity.PurePool (in Umbrace.Unity.PurePool.dll) Version: 0.0.0.0 (1.0.0.0)</w:t>
      </w:r>
    </w:p>
    <w:p w:rsidR="00041042" w:rsidRDefault="00EF6E53">
      <w:pPr>
        <w:pStyle w:val="Heading2"/>
      </w:pPr>
      <w:r>
        <w:t>Syntax</w:t>
      </w:r>
    </w:p>
    <w:tbl>
      <w:tblPr>
        <w:tblStyle w:val="CodeTable"/>
        <w:tblW w:w="5000" w:type="pct"/>
        <w:tblLook w:val="07E0" w:firstRow="1" w:lastRow="1" w:firstColumn="1" w:lastColumn="1" w:noHBand="1" w:noVBand="1"/>
      </w:tblPr>
      <w:tblGrid>
        <w:gridCol w:w="9350"/>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EF6E53">
            <w:pPr>
              <w:keepNext/>
            </w:pPr>
            <w:r>
              <w:t>C#</w:t>
            </w:r>
          </w:p>
        </w:tc>
      </w:tr>
      <w:tr w:rsidR="00041042">
        <w:tc>
          <w:tcPr>
            <w:tcW w:w="0" w:type="auto"/>
          </w:tcPr>
          <w:p w:rsidR="00041042" w:rsidRDefault="00EF6E53">
            <w:r>
              <w:rPr>
                <w:rStyle w:val="Keyword"/>
              </w:rPr>
              <w:t>public</w:t>
            </w:r>
            <w:r>
              <w:t xml:space="preserve"> </w:t>
            </w:r>
            <w:r>
              <w:rPr>
                <w:rStyle w:val="Keyword"/>
              </w:rPr>
              <w:t>static</w:t>
            </w:r>
            <w:r>
              <w:t xml:space="preserve"> </w:t>
            </w:r>
            <w:r>
              <w:rPr>
                <w:rStyle w:val="Keyword"/>
              </w:rPr>
              <w:t>implicit operator</w:t>
            </w:r>
            <w:r>
              <w:t xml:space="preserve"> </w:t>
            </w:r>
            <w:r>
              <w:rPr>
                <w:rStyle w:val="Identifier"/>
              </w:rPr>
              <w:t>Type</w:t>
            </w:r>
            <w:r>
              <w:t xml:space="preserve"> (</w:t>
            </w:r>
            <w:r>
              <w:br/>
            </w:r>
            <w:r>
              <w:tab/>
            </w:r>
            <w:r>
              <w:rPr>
                <w:rStyle w:val="Identifier"/>
              </w:rPr>
              <w:t>SerialisableType</w:t>
            </w:r>
            <w:r>
              <w:t xml:space="preserve"> </w:t>
            </w:r>
            <w:r>
              <w:rPr>
                <w:rStyle w:val="Parameter"/>
              </w:rPr>
              <w:t>typeReference</w:t>
            </w:r>
            <w:r>
              <w:br/>
              <w:t>)</w:t>
            </w:r>
          </w:p>
        </w:tc>
      </w:tr>
    </w:tbl>
    <w:p w:rsidR="00041042" w:rsidRDefault="00041042">
      <w:pPr>
        <w:spacing w:after="0"/>
      </w:pPr>
    </w:p>
    <w:p w:rsidR="00041042" w:rsidRDefault="00EF6E53">
      <w:pPr>
        <w:pStyle w:val="Heading4"/>
      </w:pPr>
      <w:r>
        <w:t>Parameters</w:t>
      </w:r>
    </w:p>
    <w:p w:rsidR="00041042" w:rsidRDefault="00EF6E53">
      <w:pPr>
        <w:spacing w:after="0"/>
      </w:pPr>
      <w:r>
        <w:rPr>
          <w:rStyle w:val="Parameter"/>
        </w:rPr>
        <w:t>typeReference</w:t>
      </w:r>
    </w:p>
    <w:p w:rsidR="00041042" w:rsidRDefault="00EF6E53">
      <w:pPr>
        <w:spacing w:after="0"/>
      </w:pPr>
      <w:r>
        <w:t xml:space="preserve">Type: </w:t>
      </w:r>
      <w:hyperlink w:anchor="_90A337D8_Topic" w:history="1">
        <w:r>
          <w:rPr>
            <w:rStyle w:val="Hyperlink"/>
          </w:rPr>
          <w:t>Umbrace.Unity.PurePool.SerialisableType</w:t>
        </w:r>
      </w:hyperlink>
    </w:p>
    <w:p w:rsidR="00041042" w:rsidRDefault="00EF6E53">
      <w:r>
        <w:rPr>
          <w:rStyle w:val="MissingComment"/>
        </w:rPr>
        <w:t>[Missing &lt;param name="typeReference"/&gt; documentation for "M:Umbrace.Unity.PurePool.SerialisableType.op_Implicit(Umbrace.Unity.PurePool.SerialisableType)~System.Type"]</w:t>
      </w:r>
    </w:p>
    <w:p w:rsidR="00041042" w:rsidRDefault="00EF6E53">
      <w:pPr>
        <w:pStyle w:val="Heading4"/>
      </w:pPr>
      <w:r>
        <w:t>Return Value</w:t>
      </w:r>
    </w:p>
    <w:p w:rsidR="00041042" w:rsidRDefault="00EF6E53">
      <w:r>
        <w:t xml:space="preserve">Type: </w:t>
      </w:r>
      <w:hyperlink r:id="rId1387" w:history="1">
        <w:r>
          <w:rPr>
            <w:rStyle w:val="Hyperlink"/>
          </w:rPr>
          <w:t>Type</w:t>
        </w:r>
      </w:hyperlink>
      <w:r>
        <w:br/>
      </w:r>
      <w:r>
        <w:rPr>
          <w:rStyle w:val="MissingComment"/>
        </w:rPr>
        <w:t>[Missing &lt;returns&gt; documentation for "M:Umbrace.Unity.PurePool.SerialisableType.op_Implicit(Umbrace.Unity.PurePool.SerialisableType)~System.Type"]</w:t>
      </w:r>
    </w:p>
    <w:p w:rsidR="00041042" w:rsidRDefault="00EF6E53">
      <w:pPr>
        <w:pStyle w:val="Heading2"/>
      </w:pPr>
      <w:bookmarkStart w:id="1507" w:name="_14EFA6FE_Topic_SeeAlso"/>
      <w:bookmarkEnd w:id="1507"/>
      <w:r>
        <w:t>See Also</w:t>
      </w:r>
    </w:p>
    <w:p w:rsidR="00041042" w:rsidRDefault="00DD4813">
      <w:pPr>
        <w:spacing w:after="0"/>
      </w:pPr>
      <w:hyperlink w:anchor="_90A337D8_Topic" w:history="1">
        <w:r w:rsidR="00EF6E53">
          <w:rPr>
            <w:rStyle w:val="Hyperlink"/>
          </w:rPr>
          <w:t>SerialisableType Class</w:t>
        </w:r>
      </w:hyperlink>
    </w:p>
    <w:p w:rsidR="00041042" w:rsidRDefault="00DD4813">
      <w:pPr>
        <w:spacing w:after="0"/>
      </w:pPr>
      <w:hyperlink w:anchor="_A9D223EE_Topic" w:history="1">
        <w:r w:rsidR="00EF6E53">
          <w:rPr>
            <w:rStyle w:val="Hyperlink"/>
          </w:rPr>
          <w:t>ImplicitOverload</w:t>
        </w:r>
      </w:hyperlink>
    </w:p>
    <w:p w:rsidR="00041042" w:rsidRDefault="00DD4813">
      <w:pPr>
        <w:spacing w:after="0"/>
      </w:pPr>
      <w:hyperlink w:anchor="_9F669C6B_Topic" w:history="1">
        <w:r w:rsidR="00EF6E53">
          <w:rPr>
            <w:rStyle w:val="Hyperlink"/>
          </w:rPr>
          <w:t>Umbrace.Unity.PurePool Namespace</w:t>
        </w:r>
      </w:hyperlink>
    </w:p>
    <w:p w:rsidR="00041042" w:rsidRDefault="00EF6E53">
      <w:r>
        <w:br w:type="page"/>
      </w:r>
    </w:p>
    <w:p w:rsidR="00041042" w:rsidRDefault="00EF6E53">
      <w:pPr>
        <w:pStyle w:val="Heading1"/>
      </w:pPr>
      <w:bookmarkStart w:id="1508" w:name="_CE453B7A_Topic"/>
      <w:bookmarkEnd w:id="1508"/>
      <w:r>
        <w:lastRenderedPageBreak/>
        <w:t>SharedPoolSettings(</w:t>
      </w:r>
      <w:r>
        <w:rPr>
          <w:rStyle w:val="TypeParameter"/>
        </w:rPr>
        <w:t>TSource</w:t>
      </w:r>
      <w:r>
        <w:t>) Class</w:t>
      </w:r>
    </w:p>
    <w:p w:rsidR="00041042" w:rsidRDefault="00EF6E53">
      <w:r>
        <w:t xml:space="preserve">A container class for the shared settings that a </w:t>
      </w:r>
      <w:hyperlink w:anchor="_3D30AA1D_Topic" w:history="1">
        <w:r>
          <w:rPr>
            <w:rStyle w:val="Hyperlink"/>
          </w:rPr>
          <w:t>GameObjectPool</w:t>
        </w:r>
      </w:hyperlink>
      <w:r>
        <w:t xml:space="preserve"> and a </w:t>
      </w:r>
      <w:hyperlink w:anchor="_85F0E831_Topic" w:history="1">
        <w:r>
          <w:rPr>
            <w:rStyle w:val="Hyperlink"/>
          </w:rPr>
          <w:t>ComponentPool</w:t>
        </w:r>
      </w:hyperlink>
      <w:r>
        <w:t xml:space="preserve"> can have.</w:t>
      </w:r>
    </w:p>
    <w:p w:rsidR="00041042" w:rsidRDefault="00EF6E53">
      <w:pPr>
        <w:pStyle w:val="Heading2"/>
      </w:pPr>
      <w:r>
        <w:t>Inheritance Hierarchy</w:t>
      </w:r>
    </w:p>
    <w:p w:rsidR="00041042" w:rsidRDefault="00DD4813">
      <w:hyperlink r:id="rId1388" w:history="1">
        <w:r w:rsidR="00EF6E53">
          <w:rPr>
            <w:rStyle w:val="Hyperlink"/>
          </w:rPr>
          <w:t>System.Object</w:t>
        </w:r>
      </w:hyperlink>
      <w:r w:rsidR="00EF6E53">
        <w:br/>
        <w:t>  Umbrace.Unity.PurePool.SharedPoolSettings(TSource)</w:t>
      </w:r>
      <w:r w:rsidR="00EF6E53">
        <w:br/>
        <w:t>    </w:t>
      </w:r>
      <w:hyperlink w:anchor="_95BC0F1C_Topic" w:history="1">
        <w:r w:rsidR="00EF6E53">
          <w:rPr>
            <w:rStyle w:val="Hyperlink"/>
          </w:rPr>
          <w:t>Umbrace.Unity.PurePool.ComponentPoolSettings</w:t>
        </w:r>
      </w:hyperlink>
      <w:r w:rsidR="00EF6E53">
        <w:br/>
        <w:t>    </w:t>
      </w:r>
      <w:hyperlink w:anchor="_33D3F746_Topic" w:history="1">
        <w:r w:rsidR="00EF6E53">
          <w:rPr>
            <w:rStyle w:val="Hyperlink"/>
          </w:rPr>
          <w:t>Umbrace.Unity.PurePool.GameObjectPoolSettings</w:t>
        </w:r>
      </w:hyperlink>
      <w:r w:rsidR="00EF6E53">
        <w:br/>
      </w:r>
    </w:p>
    <w:p w:rsidR="00041042" w:rsidRDefault="00EF6E53">
      <w:r>
        <w:rPr>
          <w:b/>
        </w:rPr>
        <w:t>Namespace:</w:t>
      </w:r>
      <w:r>
        <w:t> </w:t>
      </w:r>
      <w:hyperlink w:anchor="_9F669C6B_Topic" w:history="1">
        <w:r>
          <w:rPr>
            <w:rStyle w:val="Hyperlink"/>
          </w:rPr>
          <w:t>Umbrace.Unity.PurePool</w:t>
        </w:r>
      </w:hyperlink>
      <w:r>
        <w:br/>
      </w:r>
      <w:r>
        <w:rPr>
          <w:b/>
        </w:rPr>
        <w:t>Assembly:</w:t>
      </w:r>
      <w:r>
        <w:t> Umbrace.Unity.PurePool (in Umbrace.Unity.PurePool.dll) Version: 0.0.0.0 (1.0.0.0)</w:t>
      </w:r>
    </w:p>
    <w:p w:rsidR="00041042" w:rsidRDefault="00EF6E53">
      <w:pPr>
        <w:pStyle w:val="Heading2"/>
      </w:pPr>
      <w:r>
        <w:t>Syntax</w:t>
      </w:r>
    </w:p>
    <w:tbl>
      <w:tblPr>
        <w:tblStyle w:val="CodeTable"/>
        <w:tblW w:w="5000" w:type="pct"/>
        <w:tblLook w:val="07E0" w:firstRow="1" w:lastRow="1" w:firstColumn="1" w:lastColumn="1" w:noHBand="1" w:noVBand="1"/>
      </w:tblPr>
      <w:tblGrid>
        <w:gridCol w:w="9350"/>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EF6E53">
            <w:pPr>
              <w:keepNext/>
            </w:pPr>
            <w:r>
              <w:t>C#</w:t>
            </w:r>
          </w:p>
        </w:tc>
      </w:tr>
      <w:tr w:rsidR="00041042">
        <w:tc>
          <w:tcPr>
            <w:tcW w:w="0" w:type="auto"/>
          </w:tcPr>
          <w:p w:rsidR="00041042" w:rsidRDefault="00EF6E53">
            <w:r>
              <w:t>[</w:t>
            </w:r>
            <w:r>
              <w:rPr>
                <w:rStyle w:val="Identifier"/>
              </w:rPr>
              <w:t>SerializableAttribute</w:t>
            </w:r>
            <w:r>
              <w:t>]</w:t>
            </w:r>
            <w:r>
              <w:br/>
            </w:r>
            <w:r>
              <w:rPr>
                <w:rStyle w:val="Keyword"/>
              </w:rPr>
              <w:t>public</w:t>
            </w:r>
            <w:r>
              <w:t xml:space="preserve"> </w:t>
            </w:r>
            <w:r>
              <w:rPr>
                <w:rStyle w:val="Keyword"/>
              </w:rPr>
              <w:t>abstract</w:t>
            </w:r>
            <w:r>
              <w:t xml:space="preserve"> </w:t>
            </w:r>
            <w:r>
              <w:rPr>
                <w:rStyle w:val="Keyword"/>
              </w:rPr>
              <w:t>class</w:t>
            </w:r>
            <w:r>
              <w:t xml:space="preserve"> </w:t>
            </w:r>
            <w:r>
              <w:rPr>
                <w:rStyle w:val="Identifier"/>
              </w:rPr>
              <w:t>SharedPoolSettings</w:t>
            </w:r>
            <w:r>
              <w:t xml:space="preserve">&lt;TSource&gt; : </w:t>
            </w:r>
            <w:r>
              <w:rPr>
                <w:rStyle w:val="Identifier"/>
              </w:rPr>
              <w:t>ISharedPoolSettings</w:t>
            </w:r>
            <w:r>
              <w:t xml:space="preserve">&lt;TSource&gt;, </w:t>
            </w:r>
            <w:r>
              <w:br/>
            </w:r>
            <w:r>
              <w:tab/>
            </w:r>
            <w:r>
              <w:rPr>
                <w:rStyle w:val="Identifier"/>
              </w:rPr>
              <w:t>ISharedPoolSettings</w:t>
            </w:r>
            <w:r>
              <w:br/>
            </w:r>
          </w:p>
        </w:tc>
      </w:tr>
    </w:tbl>
    <w:p w:rsidR="00041042" w:rsidRDefault="00041042">
      <w:pPr>
        <w:spacing w:after="0"/>
      </w:pPr>
    </w:p>
    <w:p w:rsidR="00041042" w:rsidRDefault="00EF6E53">
      <w:pPr>
        <w:pStyle w:val="Heading4"/>
      </w:pPr>
      <w:r>
        <w:t>Type Parameters</w:t>
      </w:r>
    </w:p>
    <w:p w:rsidR="00041042" w:rsidRDefault="00EF6E53">
      <w:pPr>
        <w:spacing w:after="0"/>
      </w:pPr>
      <w:r>
        <w:rPr>
          <w:rStyle w:val="Parameter"/>
        </w:rPr>
        <w:t>TSource</w:t>
      </w:r>
    </w:p>
    <w:p w:rsidR="00041042" w:rsidRDefault="00EF6E53">
      <w:r>
        <w:t>The type of object being pooled.</w:t>
      </w:r>
    </w:p>
    <w:p w:rsidR="00041042" w:rsidRDefault="00EF6E53">
      <w:r>
        <w:t>The SharedPoolSettings(TSource) type exposes the following members.</w:t>
      </w:r>
    </w:p>
    <w:p w:rsidR="00041042" w:rsidRDefault="00EF6E53">
      <w:pPr>
        <w:pStyle w:val="Heading2"/>
      </w:pPr>
      <w:r>
        <w:t>Constructors</w:t>
      </w:r>
    </w:p>
    <w:tbl>
      <w:tblPr>
        <w:tblStyle w:val="GeneralTable"/>
        <w:tblW w:w="5000" w:type="pct"/>
        <w:tblLook w:val="07E0" w:firstRow="1" w:lastRow="1" w:firstColumn="1" w:lastColumn="1" w:noHBand="1" w:noVBand="1"/>
      </w:tblPr>
      <w:tblGrid>
        <w:gridCol w:w="340"/>
        <w:gridCol w:w="2673"/>
        <w:gridCol w:w="6337"/>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041042">
            <w:pPr>
              <w:keepNext/>
            </w:pPr>
          </w:p>
        </w:tc>
        <w:tc>
          <w:tcPr>
            <w:tcW w:w="0" w:type="auto"/>
          </w:tcPr>
          <w:p w:rsidR="00041042" w:rsidRDefault="00EF6E53">
            <w:pPr>
              <w:keepNext/>
            </w:pPr>
            <w:r>
              <w:t>Name</w:t>
            </w:r>
          </w:p>
        </w:tc>
        <w:tc>
          <w:tcPr>
            <w:tcW w:w="0" w:type="auto"/>
          </w:tcPr>
          <w:p w:rsidR="00041042" w:rsidRDefault="00EF6E53">
            <w:pPr>
              <w:keepNext/>
            </w:pPr>
            <w:r>
              <w:t>Description</w:t>
            </w:r>
          </w:p>
        </w:tc>
      </w:tr>
      <w:tr w:rsidR="00041042">
        <w:tc>
          <w:tcPr>
            <w:tcW w:w="0" w:type="auto"/>
          </w:tcPr>
          <w:p w:rsidR="00041042" w:rsidRDefault="00EF6E53">
            <w:r>
              <w:rPr>
                <w:noProof/>
              </w:rPr>
              <w:drawing>
                <wp:inline distT="0" distB="0" distL="0" distR="0">
                  <wp:extent cx="161924" cy="152400"/>
                  <wp:effectExtent l="0" t="0" r="0" b="0"/>
                  <wp:docPr id="2616"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46">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041042" w:rsidRDefault="00DD4813">
            <w:hyperlink w:anchor="_27C2490F_Topic" w:history="1">
              <w:r w:rsidR="00EF6E53">
                <w:rPr>
                  <w:rStyle w:val="Hyperlink"/>
                </w:rPr>
                <w:t>SharedPoolSettings(TSource)</w:t>
              </w:r>
            </w:hyperlink>
          </w:p>
        </w:tc>
        <w:tc>
          <w:tcPr>
            <w:tcW w:w="0" w:type="auto"/>
          </w:tcPr>
          <w:p w:rsidR="00041042" w:rsidRDefault="00EF6E53">
            <w:r>
              <w:t>Initialises a new instance of the SharedPoolSettings(TSource) class, using the specified settings.</w:t>
            </w:r>
          </w:p>
        </w:tc>
      </w:tr>
    </w:tbl>
    <w:p w:rsidR="00041042" w:rsidRDefault="00041042">
      <w:pPr>
        <w:spacing w:after="0"/>
      </w:pPr>
    </w:p>
    <w:p w:rsidR="00041042" w:rsidRDefault="00EF6E53">
      <w:pPr>
        <w:pStyle w:val="Heading2"/>
      </w:pPr>
      <w:r>
        <w:t>Properties</w:t>
      </w:r>
    </w:p>
    <w:tbl>
      <w:tblPr>
        <w:tblStyle w:val="GeneralTable"/>
        <w:tblW w:w="5000" w:type="pct"/>
        <w:tblLook w:val="07E0" w:firstRow="1" w:lastRow="1" w:firstColumn="1" w:lastColumn="1" w:noHBand="1" w:noVBand="1"/>
      </w:tblPr>
      <w:tblGrid>
        <w:gridCol w:w="326"/>
        <w:gridCol w:w="2209"/>
        <w:gridCol w:w="6815"/>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041042">
            <w:pPr>
              <w:keepNext/>
            </w:pPr>
          </w:p>
        </w:tc>
        <w:tc>
          <w:tcPr>
            <w:tcW w:w="0" w:type="auto"/>
          </w:tcPr>
          <w:p w:rsidR="00041042" w:rsidRDefault="00EF6E53">
            <w:pPr>
              <w:keepNext/>
            </w:pPr>
            <w:r>
              <w:t>Name</w:t>
            </w:r>
          </w:p>
        </w:tc>
        <w:tc>
          <w:tcPr>
            <w:tcW w:w="0" w:type="auto"/>
          </w:tcPr>
          <w:p w:rsidR="00041042" w:rsidRDefault="00EF6E53">
            <w:pPr>
              <w:keepNext/>
            </w:pPr>
            <w:r>
              <w:t>Description</w:t>
            </w:r>
          </w:p>
        </w:tc>
      </w:tr>
      <w:tr w:rsidR="00041042">
        <w:tc>
          <w:tcPr>
            <w:tcW w:w="0" w:type="auto"/>
          </w:tcPr>
          <w:p w:rsidR="00041042" w:rsidRDefault="00EF6E53">
            <w:r>
              <w:rPr>
                <w:noProof/>
              </w:rPr>
              <w:drawing>
                <wp:inline distT="0" distB="0" distL="0" distR="0">
                  <wp:extent cx="152400" cy="152400"/>
                  <wp:effectExtent l="0" t="0" r="0" b="0"/>
                  <wp:docPr id="2617"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6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DD4813">
            <w:hyperlink w:anchor="_28AED75F_Topic" w:history="1">
              <w:r w:rsidR="00EF6E53">
                <w:rPr>
                  <w:rStyle w:val="Hyperlink"/>
                </w:rPr>
                <w:t>DontDestroyOnLoad</w:t>
              </w:r>
            </w:hyperlink>
          </w:p>
        </w:tc>
        <w:tc>
          <w:tcPr>
            <w:tcW w:w="0" w:type="auto"/>
          </w:tcPr>
          <w:p w:rsidR="00041042" w:rsidRDefault="00EF6E53">
            <w:r>
              <w:t>Gets or sets a value indicating whether the pool should persist between scene changes.</w:t>
            </w:r>
          </w:p>
        </w:tc>
      </w:tr>
      <w:tr w:rsidR="00041042">
        <w:tc>
          <w:tcPr>
            <w:tcW w:w="0" w:type="auto"/>
          </w:tcPr>
          <w:p w:rsidR="00041042" w:rsidRDefault="00EF6E53">
            <w:r>
              <w:rPr>
                <w:noProof/>
              </w:rPr>
              <w:drawing>
                <wp:inline distT="0" distB="0" distL="0" distR="0">
                  <wp:extent cx="152400" cy="152400"/>
                  <wp:effectExtent l="0" t="0" r="0" b="0"/>
                  <wp:docPr id="2618"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6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DD4813">
            <w:hyperlink w:anchor="_E1708390_Topic" w:history="1">
              <w:r w:rsidR="00EF6E53">
                <w:rPr>
                  <w:rStyle w:val="Hyperlink"/>
                </w:rPr>
                <w:t>Enabled</w:t>
              </w:r>
            </w:hyperlink>
          </w:p>
        </w:tc>
        <w:tc>
          <w:tcPr>
            <w:tcW w:w="0" w:type="auto"/>
          </w:tcPr>
          <w:p w:rsidR="00041042" w:rsidRDefault="00EF6E53">
            <w:r>
              <w:t>Gets or sets a value indicating whether pooling is enabled.</w:t>
            </w:r>
          </w:p>
        </w:tc>
      </w:tr>
      <w:tr w:rsidR="00041042">
        <w:tc>
          <w:tcPr>
            <w:tcW w:w="0" w:type="auto"/>
          </w:tcPr>
          <w:p w:rsidR="00041042" w:rsidRDefault="00EF6E53">
            <w:r>
              <w:rPr>
                <w:noProof/>
              </w:rPr>
              <w:drawing>
                <wp:inline distT="0" distB="0" distL="0" distR="0">
                  <wp:extent cx="152400" cy="152400"/>
                  <wp:effectExtent l="0" t="0" r="0" b="0"/>
                  <wp:docPr id="2619"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6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DD4813">
            <w:hyperlink w:anchor="_160AAED5_Topic" w:history="1">
              <w:r w:rsidR="00EF6E53">
                <w:rPr>
                  <w:rStyle w:val="Hyperlink"/>
                </w:rPr>
                <w:t>Frozen</w:t>
              </w:r>
            </w:hyperlink>
          </w:p>
        </w:tc>
        <w:tc>
          <w:tcPr>
            <w:tcW w:w="0" w:type="auto"/>
          </w:tcPr>
          <w:p w:rsidR="00041042" w:rsidRDefault="00EF6E53">
            <w:r>
              <w:t>Gets a value indicating whether the object has been frozen, and cannot be modified.</w:t>
            </w:r>
          </w:p>
        </w:tc>
      </w:tr>
      <w:tr w:rsidR="00041042">
        <w:tc>
          <w:tcPr>
            <w:tcW w:w="0" w:type="auto"/>
          </w:tcPr>
          <w:p w:rsidR="00041042" w:rsidRDefault="00EF6E53">
            <w:r>
              <w:rPr>
                <w:noProof/>
              </w:rPr>
              <w:drawing>
                <wp:inline distT="0" distB="0" distL="0" distR="0">
                  <wp:extent cx="152400" cy="152400"/>
                  <wp:effectExtent l="0" t="0" r="0" b="0"/>
                  <wp:docPr id="2620"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6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DD4813">
            <w:hyperlink w:anchor="_6A2B1633_Topic" w:history="1">
              <w:r w:rsidR="00EF6E53">
                <w:rPr>
                  <w:rStyle w:val="Hyperlink"/>
                </w:rPr>
                <w:t>InitialiseOnStart</w:t>
              </w:r>
            </w:hyperlink>
          </w:p>
        </w:tc>
        <w:tc>
          <w:tcPr>
            <w:tcW w:w="0" w:type="auto"/>
          </w:tcPr>
          <w:p w:rsidR="00041042" w:rsidRDefault="00EF6E53">
            <w:r>
              <w:t xml:space="preserve">Gets or sets a value indicating whether to initialise the pool in the </w:t>
            </w:r>
            <w:r>
              <w:rPr>
                <w:b/>
              </w:rPr>
              <w:t>MonoBehaviour</w:t>
            </w:r>
            <w:r>
              <w:t xml:space="preserve"> Start method.</w:t>
            </w:r>
          </w:p>
        </w:tc>
      </w:tr>
      <w:tr w:rsidR="00041042">
        <w:tc>
          <w:tcPr>
            <w:tcW w:w="0" w:type="auto"/>
          </w:tcPr>
          <w:p w:rsidR="00041042" w:rsidRDefault="00EF6E53">
            <w:r>
              <w:rPr>
                <w:noProof/>
              </w:rPr>
              <w:drawing>
                <wp:inline distT="0" distB="0" distL="0" distR="0">
                  <wp:extent cx="152400" cy="152400"/>
                  <wp:effectExtent l="0" t="0" r="0" b="0"/>
                  <wp:docPr id="2621"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6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DD4813">
            <w:hyperlink w:anchor="_361B53F4_Topic" w:history="1">
              <w:r w:rsidR="00EF6E53">
                <w:rPr>
                  <w:rStyle w:val="Hyperlink"/>
                </w:rPr>
                <w:t>InitialSize</w:t>
              </w:r>
            </w:hyperlink>
          </w:p>
        </w:tc>
        <w:tc>
          <w:tcPr>
            <w:tcW w:w="0" w:type="auto"/>
          </w:tcPr>
          <w:p w:rsidR="00041042" w:rsidRDefault="00EF6E53">
            <w:r>
              <w:t>Gets or sets the initial size of the pool.</w:t>
            </w:r>
          </w:p>
        </w:tc>
      </w:tr>
      <w:tr w:rsidR="00041042">
        <w:tc>
          <w:tcPr>
            <w:tcW w:w="0" w:type="auto"/>
          </w:tcPr>
          <w:p w:rsidR="00041042" w:rsidRDefault="00EF6E53">
            <w:r>
              <w:rPr>
                <w:noProof/>
              </w:rPr>
              <w:lastRenderedPageBreak/>
              <w:drawing>
                <wp:inline distT="0" distB="0" distL="0" distR="0">
                  <wp:extent cx="152400" cy="152400"/>
                  <wp:effectExtent l="0" t="0" r="0" b="0"/>
                  <wp:docPr id="2622"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6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DD4813">
            <w:hyperlink w:anchor="_D7401AF2_Topic" w:history="1">
              <w:r w:rsidR="00EF6E53">
                <w:rPr>
                  <w:rStyle w:val="Hyperlink"/>
                </w:rPr>
                <w:t>InstantiateWhenEmpty</w:t>
              </w:r>
            </w:hyperlink>
          </w:p>
        </w:tc>
        <w:tc>
          <w:tcPr>
            <w:tcW w:w="0" w:type="auto"/>
          </w:tcPr>
          <w:p w:rsidR="00041042" w:rsidRDefault="00EF6E53">
            <w:r>
              <w:t>Gets or sets a value indicating whether to instantiate a new object when the pool is empty, and an attempt is made to acquire from the pool.</w:t>
            </w:r>
          </w:p>
        </w:tc>
      </w:tr>
      <w:tr w:rsidR="00041042">
        <w:tc>
          <w:tcPr>
            <w:tcW w:w="0" w:type="auto"/>
          </w:tcPr>
          <w:p w:rsidR="00041042" w:rsidRDefault="00EF6E53">
            <w:r>
              <w:rPr>
                <w:noProof/>
              </w:rPr>
              <w:drawing>
                <wp:inline distT="0" distB="0" distL="0" distR="0">
                  <wp:extent cx="152400" cy="152400"/>
                  <wp:effectExtent l="0" t="0" r="0" b="0"/>
                  <wp:docPr id="2623"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6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DD4813">
            <w:hyperlink w:anchor="_7DDF32CF_Topic" w:history="1">
              <w:r w:rsidR="00EF6E53">
                <w:rPr>
                  <w:rStyle w:val="Hyperlink"/>
                </w:rPr>
                <w:t>LogMessages</w:t>
              </w:r>
            </w:hyperlink>
          </w:p>
        </w:tc>
        <w:tc>
          <w:tcPr>
            <w:tcW w:w="0" w:type="auto"/>
          </w:tcPr>
          <w:p w:rsidR="00041042" w:rsidRDefault="00EF6E53">
            <w:r>
              <w:t>Gets or sets the level of log messaging that the pool will output.</w:t>
            </w:r>
          </w:p>
        </w:tc>
      </w:tr>
      <w:tr w:rsidR="00041042">
        <w:tc>
          <w:tcPr>
            <w:tcW w:w="0" w:type="auto"/>
          </w:tcPr>
          <w:p w:rsidR="00041042" w:rsidRDefault="00EF6E53">
            <w:r>
              <w:rPr>
                <w:noProof/>
              </w:rPr>
              <w:drawing>
                <wp:inline distT="0" distB="0" distL="0" distR="0">
                  <wp:extent cx="152400" cy="152400"/>
                  <wp:effectExtent l="0" t="0" r="0" b="0"/>
                  <wp:docPr id="2624"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6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DD4813">
            <w:hyperlink w:anchor="_C20AEB5A_Topic" w:history="1">
              <w:r w:rsidR="00EF6E53">
                <w:rPr>
                  <w:rStyle w:val="Hyperlink"/>
                </w:rPr>
                <w:t>MaximumSize</w:t>
              </w:r>
            </w:hyperlink>
          </w:p>
        </w:tc>
        <w:tc>
          <w:tcPr>
            <w:tcW w:w="0" w:type="auto"/>
          </w:tcPr>
          <w:p w:rsidR="00041042" w:rsidRDefault="00EF6E53">
            <w:r>
              <w:t>Gets or sets the maximum size of the pool, which is the maximum number of objects it can contain.</w:t>
            </w:r>
          </w:p>
        </w:tc>
      </w:tr>
      <w:tr w:rsidR="00041042">
        <w:tc>
          <w:tcPr>
            <w:tcW w:w="0" w:type="auto"/>
          </w:tcPr>
          <w:p w:rsidR="00041042" w:rsidRDefault="00EF6E53">
            <w:r>
              <w:rPr>
                <w:noProof/>
              </w:rPr>
              <w:drawing>
                <wp:inline distT="0" distB="0" distL="0" distR="0">
                  <wp:extent cx="152400" cy="152400"/>
                  <wp:effectExtent l="0" t="0" r="0" b="0"/>
                  <wp:docPr id="2625"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6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DD4813">
            <w:hyperlink w:anchor="_B0807AED_Topic" w:history="1">
              <w:r w:rsidR="00EF6E53">
                <w:rPr>
                  <w:rStyle w:val="Hyperlink"/>
                </w:rPr>
                <w:t>NotificationMode</w:t>
              </w:r>
            </w:hyperlink>
          </w:p>
        </w:tc>
        <w:tc>
          <w:tcPr>
            <w:tcW w:w="0" w:type="auto"/>
          </w:tcPr>
          <w:p w:rsidR="00041042" w:rsidRDefault="00EF6E53">
            <w:r>
              <w:t>Gets or sets the modes in which pooled objects are notified of their acquisition from, and release to, the pool.</w:t>
            </w:r>
          </w:p>
        </w:tc>
      </w:tr>
      <w:tr w:rsidR="00041042">
        <w:tc>
          <w:tcPr>
            <w:tcW w:w="0" w:type="auto"/>
          </w:tcPr>
          <w:p w:rsidR="00041042" w:rsidRDefault="00EF6E53">
            <w:r>
              <w:rPr>
                <w:noProof/>
              </w:rPr>
              <w:drawing>
                <wp:inline distT="0" distB="0" distL="0" distR="0">
                  <wp:extent cx="152400" cy="152400"/>
                  <wp:effectExtent l="0" t="0" r="0" b="0"/>
                  <wp:docPr id="2626"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6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DD4813">
            <w:hyperlink w:anchor="_4251941B_Topic" w:history="1">
              <w:r w:rsidR="00EF6E53">
                <w:rPr>
                  <w:rStyle w:val="Hyperlink"/>
                </w:rPr>
                <w:t>RecordStatistics</w:t>
              </w:r>
            </w:hyperlink>
          </w:p>
        </w:tc>
        <w:tc>
          <w:tcPr>
            <w:tcW w:w="0" w:type="auto"/>
          </w:tcPr>
          <w:p w:rsidR="00041042" w:rsidRDefault="00EF6E53">
            <w:r>
              <w:t>Gets or sets a value indicating whether to record pool statistics.</w:t>
            </w:r>
          </w:p>
        </w:tc>
      </w:tr>
      <w:tr w:rsidR="00041042">
        <w:tc>
          <w:tcPr>
            <w:tcW w:w="0" w:type="auto"/>
          </w:tcPr>
          <w:p w:rsidR="00041042" w:rsidRDefault="00EF6E53">
            <w:r>
              <w:rPr>
                <w:noProof/>
              </w:rPr>
              <w:drawing>
                <wp:inline distT="0" distB="0" distL="0" distR="0">
                  <wp:extent cx="152400" cy="152400"/>
                  <wp:effectExtent l="0" t="0" r="0" b="0"/>
                  <wp:docPr id="2627"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6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DD4813">
            <w:hyperlink w:anchor="_3E88739B_Topic" w:history="1">
              <w:r w:rsidR="00EF6E53">
                <w:rPr>
                  <w:rStyle w:val="Hyperlink"/>
                </w:rPr>
                <w:t>ReparentPooledObjects</w:t>
              </w:r>
            </w:hyperlink>
          </w:p>
        </w:tc>
        <w:tc>
          <w:tcPr>
            <w:tcW w:w="0" w:type="auto"/>
          </w:tcPr>
          <w:p w:rsidR="00041042" w:rsidRDefault="00EF6E53">
            <w:r>
              <w:t>Gets or sets a value indicating whether to re-parent the pooled objects to the pool's transform, after the objects are released.</w:t>
            </w:r>
          </w:p>
        </w:tc>
      </w:tr>
      <w:tr w:rsidR="00041042">
        <w:tc>
          <w:tcPr>
            <w:tcW w:w="0" w:type="auto"/>
          </w:tcPr>
          <w:p w:rsidR="00041042" w:rsidRDefault="00EF6E53">
            <w:r>
              <w:rPr>
                <w:noProof/>
              </w:rPr>
              <w:drawing>
                <wp:inline distT="0" distB="0" distL="0" distR="0">
                  <wp:extent cx="152400" cy="152400"/>
                  <wp:effectExtent l="0" t="0" r="0" b="0"/>
                  <wp:docPr id="2628"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6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DD4813">
            <w:hyperlink w:anchor="_99DE49D2_Topic" w:history="1">
              <w:r w:rsidR="00EF6E53">
                <w:rPr>
                  <w:rStyle w:val="Hyperlink"/>
                </w:rPr>
                <w:t>Source</w:t>
              </w:r>
            </w:hyperlink>
          </w:p>
        </w:tc>
        <w:tc>
          <w:tcPr>
            <w:tcW w:w="0" w:type="auto"/>
          </w:tcPr>
          <w:p w:rsidR="00041042" w:rsidRDefault="00EF6E53">
            <w:r>
              <w:t>Gets or sets the source object that will be pooled.</w:t>
            </w:r>
          </w:p>
        </w:tc>
      </w:tr>
      <w:tr w:rsidR="00041042">
        <w:tc>
          <w:tcPr>
            <w:tcW w:w="0" w:type="auto"/>
          </w:tcPr>
          <w:p w:rsidR="00041042" w:rsidRDefault="00EF6E53">
            <w:r>
              <w:rPr>
                <w:noProof/>
              </w:rPr>
              <w:drawing>
                <wp:inline distT="0" distB="0" distL="0" distR="0">
                  <wp:extent cx="152400" cy="152400"/>
                  <wp:effectExtent l="0" t="0" r="0" b="0"/>
                  <wp:docPr id="2629"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6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DD4813">
            <w:hyperlink w:anchor="_686E53AC_Topic" w:history="1">
              <w:r w:rsidR="00EF6E53">
                <w:rPr>
                  <w:rStyle w:val="Hyperlink"/>
                </w:rPr>
                <w:t>WarnOnDestroy</w:t>
              </w:r>
            </w:hyperlink>
          </w:p>
        </w:tc>
        <w:tc>
          <w:tcPr>
            <w:tcW w:w="0" w:type="auto"/>
          </w:tcPr>
          <w:p w:rsidR="00041042" w:rsidRDefault="00EF6E53">
            <w:r>
              <w:t>Gets or sets a value indicating whether to log a warning message when a poolable object is destroyed (either inside of the pool, or while in use).</w:t>
            </w:r>
          </w:p>
        </w:tc>
      </w:tr>
    </w:tbl>
    <w:p w:rsidR="00041042" w:rsidRDefault="00041042">
      <w:pPr>
        <w:spacing w:after="0"/>
      </w:pPr>
    </w:p>
    <w:p w:rsidR="00041042" w:rsidRDefault="00EF6E53">
      <w:pPr>
        <w:pStyle w:val="Heading2"/>
      </w:pPr>
      <w:r>
        <w:t>Methods</w:t>
      </w:r>
    </w:p>
    <w:tbl>
      <w:tblPr>
        <w:tblStyle w:val="GeneralTable"/>
        <w:tblW w:w="5000" w:type="pct"/>
        <w:tblLook w:val="07E0" w:firstRow="1" w:lastRow="1" w:firstColumn="1" w:lastColumn="1" w:noHBand="1" w:noVBand="1"/>
      </w:tblPr>
      <w:tblGrid>
        <w:gridCol w:w="340"/>
        <w:gridCol w:w="1774"/>
        <w:gridCol w:w="7236"/>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041042">
            <w:pPr>
              <w:keepNext/>
            </w:pPr>
          </w:p>
        </w:tc>
        <w:tc>
          <w:tcPr>
            <w:tcW w:w="0" w:type="auto"/>
          </w:tcPr>
          <w:p w:rsidR="00041042" w:rsidRDefault="00EF6E53">
            <w:pPr>
              <w:keepNext/>
            </w:pPr>
            <w:r>
              <w:t>Name</w:t>
            </w:r>
          </w:p>
        </w:tc>
        <w:tc>
          <w:tcPr>
            <w:tcW w:w="0" w:type="auto"/>
          </w:tcPr>
          <w:p w:rsidR="00041042" w:rsidRDefault="00EF6E53">
            <w:pPr>
              <w:keepNext/>
            </w:pPr>
            <w:r>
              <w:t>Description</w:t>
            </w:r>
          </w:p>
        </w:tc>
      </w:tr>
      <w:tr w:rsidR="00041042">
        <w:tc>
          <w:tcPr>
            <w:tcW w:w="0" w:type="auto"/>
          </w:tcPr>
          <w:p w:rsidR="00041042" w:rsidRDefault="00EF6E53">
            <w:r>
              <w:rPr>
                <w:noProof/>
              </w:rPr>
              <w:drawing>
                <wp:inline distT="0" distB="0" distL="0" distR="0">
                  <wp:extent cx="161924" cy="152400"/>
                  <wp:effectExtent l="0" t="0" r="0" b="0"/>
                  <wp:docPr id="2630"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46">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041042" w:rsidRDefault="00DD4813">
            <w:hyperlink w:anchor="_2E8F37E3_Topic" w:history="1">
              <w:r w:rsidR="00EF6E53">
                <w:rPr>
                  <w:rStyle w:val="Hyperlink"/>
                </w:rPr>
                <w:t>EnsureNotFrozen</w:t>
              </w:r>
            </w:hyperlink>
          </w:p>
        </w:tc>
        <w:tc>
          <w:tcPr>
            <w:tcW w:w="0" w:type="auto"/>
          </w:tcPr>
          <w:p w:rsidR="00041042" w:rsidRDefault="00EF6E53">
            <w:r>
              <w:t>Ensures the SharedPoolSettings(TSource) has not been frozen, and throws an exception if it has.</w:t>
            </w:r>
          </w:p>
        </w:tc>
      </w:tr>
      <w:tr w:rsidR="00041042">
        <w:tc>
          <w:tcPr>
            <w:tcW w:w="0" w:type="auto"/>
          </w:tcPr>
          <w:p w:rsidR="00041042" w:rsidRDefault="00EF6E53">
            <w:r>
              <w:rPr>
                <w:noProof/>
              </w:rPr>
              <w:drawing>
                <wp:inline distT="0" distB="0" distL="0" distR="0">
                  <wp:extent cx="152400" cy="104775"/>
                  <wp:effectExtent l="0" t="0" r="0" b="0"/>
                  <wp:docPr id="263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r:id="rId1389" w:history="1">
              <w:r w:rsidR="00EF6E53">
                <w:rPr>
                  <w:rStyle w:val="Hyperlink"/>
                </w:rPr>
                <w:t>Equals</w:t>
              </w:r>
            </w:hyperlink>
          </w:p>
        </w:tc>
        <w:tc>
          <w:tcPr>
            <w:tcW w:w="0" w:type="auto"/>
          </w:tcPr>
          <w:p w:rsidR="00041042" w:rsidRDefault="00EF6E53">
            <w:r>
              <w:t xml:space="preserve"> (Inherited from </w:t>
            </w:r>
            <w:hyperlink r:id="rId1390" w:history="1">
              <w:r>
                <w:rPr>
                  <w:rStyle w:val="Hyperlink"/>
                </w:rPr>
                <w:t>Object</w:t>
              </w:r>
            </w:hyperlink>
            <w:r>
              <w:t>.)</w:t>
            </w:r>
          </w:p>
        </w:tc>
      </w:tr>
      <w:tr w:rsidR="00041042">
        <w:tc>
          <w:tcPr>
            <w:tcW w:w="0" w:type="auto"/>
          </w:tcPr>
          <w:p w:rsidR="00041042" w:rsidRDefault="00EF6E53">
            <w:r>
              <w:rPr>
                <w:noProof/>
              </w:rPr>
              <w:drawing>
                <wp:inline distT="0" distB="0" distL="0" distR="0">
                  <wp:extent cx="161924" cy="152400"/>
                  <wp:effectExtent l="0" t="0" r="0" b="0"/>
                  <wp:docPr id="2632"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46">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041042" w:rsidRDefault="00DD4813">
            <w:hyperlink r:id="rId1391" w:history="1">
              <w:r w:rsidR="00EF6E53">
                <w:rPr>
                  <w:rStyle w:val="Hyperlink"/>
                </w:rPr>
                <w:t>Finalize</w:t>
              </w:r>
            </w:hyperlink>
          </w:p>
        </w:tc>
        <w:tc>
          <w:tcPr>
            <w:tcW w:w="0" w:type="auto"/>
          </w:tcPr>
          <w:p w:rsidR="00041042" w:rsidRDefault="00EF6E53">
            <w:r>
              <w:t xml:space="preserve"> (Inherited from </w:t>
            </w:r>
            <w:hyperlink r:id="rId1392" w:history="1">
              <w:r>
                <w:rPr>
                  <w:rStyle w:val="Hyperlink"/>
                </w:rPr>
                <w:t>Object</w:t>
              </w:r>
            </w:hyperlink>
            <w:r>
              <w:t>.)</w:t>
            </w:r>
          </w:p>
        </w:tc>
      </w:tr>
      <w:tr w:rsidR="00041042">
        <w:tc>
          <w:tcPr>
            <w:tcW w:w="0" w:type="auto"/>
          </w:tcPr>
          <w:p w:rsidR="00041042" w:rsidRDefault="00EF6E53">
            <w:r>
              <w:rPr>
                <w:noProof/>
              </w:rPr>
              <w:drawing>
                <wp:inline distT="0" distB="0" distL="0" distR="0">
                  <wp:extent cx="152400" cy="104775"/>
                  <wp:effectExtent l="0" t="0" r="0" b="0"/>
                  <wp:docPr id="263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w:anchor="_12C6D171_Topic" w:history="1">
              <w:r w:rsidR="00EF6E53">
                <w:rPr>
                  <w:rStyle w:val="Hyperlink"/>
                </w:rPr>
                <w:t>Freeze</w:t>
              </w:r>
            </w:hyperlink>
          </w:p>
        </w:tc>
        <w:tc>
          <w:tcPr>
            <w:tcW w:w="0" w:type="auto"/>
          </w:tcPr>
          <w:p w:rsidR="00041042" w:rsidRDefault="00EF6E53">
            <w:r>
              <w:t>Freezes the object and prevents modifications being made to it.</w:t>
            </w:r>
          </w:p>
        </w:tc>
      </w:tr>
      <w:tr w:rsidR="00041042">
        <w:tc>
          <w:tcPr>
            <w:tcW w:w="0" w:type="auto"/>
          </w:tcPr>
          <w:p w:rsidR="00041042" w:rsidRDefault="00EF6E53">
            <w:r>
              <w:rPr>
                <w:noProof/>
              </w:rPr>
              <w:drawing>
                <wp:inline distT="0" distB="0" distL="0" distR="0">
                  <wp:extent cx="152400" cy="104775"/>
                  <wp:effectExtent l="0" t="0" r="0" b="0"/>
                  <wp:docPr id="263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r:id="rId1393" w:history="1">
              <w:r w:rsidR="00EF6E53">
                <w:rPr>
                  <w:rStyle w:val="Hyperlink"/>
                </w:rPr>
                <w:t>GetHashCode</w:t>
              </w:r>
            </w:hyperlink>
          </w:p>
        </w:tc>
        <w:tc>
          <w:tcPr>
            <w:tcW w:w="0" w:type="auto"/>
          </w:tcPr>
          <w:p w:rsidR="00041042" w:rsidRDefault="00EF6E53">
            <w:r>
              <w:t xml:space="preserve"> (Inherited from </w:t>
            </w:r>
            <w:hyperlink r:id="rId1394" w:history="1">
              <w:r>
                <w:rPr>
                  <w:rStyle w:val="Hyperlink"/>
                </w:rPr>
                <w:t>Object</w:t>
              </w:r>
            </w:hyperlink>
            <w:r>
              <w:t>.)</w:t>
            </w:r>
          </w:p>
        </w:tc>
      </w:tr>
      <w:tr w:rsidR="00041042">
        <w:tc>
          <w:tcPr>
            <w:tcW w:w="0" w:type="auto"/>
          </w:tcPr>
          <w:p w:rsidR="00041042" w:rsidRDefault="00EF6E53">
            <w:r>
              <w:rPr>
                <w:noProof/>
              </w:rPr>
              <w:drawing>
                <wp:inline distT="0" distB="0" distL="0" distR="0">
                  <wp:extent cx="152400" cy="104775"/>
                  <wp:effectExtent l="0" t="0" r="0" b="0"/>
                  <wp:docPr id="263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r:id="rId1395" w:history="1">
              <w:r w:rsidR="00EF6E53">
                <w:rPr>
                  <w:rStyle w:val="Hyperlink"/>
                </w:rPr>
                <w:t>GetType</w:t>
              </w:r>
            </w:hyperlink>
          </w:p>
        </w:tc>
        <w:tc>
          <w:tcPr>
            <w:tcW w:w="0" w:type="auto"/>
          </w:tcPr>
          <w:p w:rsidR="00041042" w:rsidRDefault="00EF6E53">
            <w:r>
              <w:t xml:space="preserve"> (Inherited from </w:t>
            </w:r>
            <w:hyperlink r:id="rId1396" w:history="1">
              <w:r>
                <w:rPr>
                  <w:rStyle w:val="Hyperlink"/>
                </w:rPr>
                <w:t>Object</w:t>
              </w:r>
            </w:hyperlink>
            <w:r>
              <w:t>.)</w:t>
            </w:r>
          </w:p>
        </w:tc>
      </w:tr>
      <w:tr w:rsidR="00041042">
        <w:tc>
          <w:tcPr>
            <w:tcW w:w="0" w:type="auto"/>
          </w:tcPr>
          <w:p w:rsidR="00041042" w:rsidRDefault="00EF6E53">
            <w:r>
              <w:rPr>
                <w:noProof/>
              </w:rPr>
              <w:drawing>
                <wp:inline distT="0" distB="0" distL="0" distR="0">
                  <wp:extent cx="161924" cy="152400"/>
                  <wp:effectExtent l="0" t="0" r="0" b="0"/>
                  <wp:docPr id="2636"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46">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041042" w:rsidRDefault="00DD4813">
            <w:hyperlink r:id="rId1397" w:history="1">
              <w:r w:rsidR="00EF6E53">
                <w:rPr>
                  <w:rStyle w:val="Hyperlink"/>
                </w:rPr>
                <w:t>MemberwiseClone</w:t>
              </w:r>
            </w:hyperlink>
          </w:p>
        </w:tc>
        <w:tc>
          <w:tcPr>
            <w:tcW w:w="0" w:type="auto"/>
          </w:tcPr>
          <w:p w:rsidR="00041042" w:rsidRDefault="00EF6E53">
            <w:r>
              <w:t xml:space="preserve"> (Inherited from </w:t>
            </w:r>
            <w:hyperlink r:id="rId1398" w:history="1">
              <w:r>
                <w:rPr>
                  <w:rStyle w:val="Hyperlink"/>
                </w:rPr>
                <w:t>Object</w:t>
              </w:r>
            </w:hyperlink>
            <w:r>
              <w:t>.)</w:t>
            </w:r>
          </w:p>
        </w:tc>
      </w:tr>
      <w:tr w:rsidR="00041042">
        <w:tc>
          <w:tcPr>
            <w:tcW w:w="0" w:type="auto"/>
          </w:tcPr>
          <w:p w:rsidR="00041042" w:rsidRDefault="00EF6E53">
            <w:r>
              <w:rPr>
                <w:noProof/>
              </w:rPr>
              <w:drawing>
                <wp:inline distT="0" distB="0" distL="0" distR="0">
                  <wp:extent cx="152400" cy="104775"/>
                  <wp:effectExtent l="0" t="0" r="0" b="0"/>
                  <wp:docPr id="263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r:id="rId1399" w:history="1">
              <w:r w:rsidR="00EF6E53">
                <w:rPr>
                  <w:rStyle w:val="Hyperlink"/>
                </w:rPr>
                <w:t>ToString</w:t>
              </w:r>
            </w:hyperlink>
          </w:p>
        </w:tc>
        <w:tc>
          <w:tcPr>
            <w:tcW w:w="0" w:type="auto"/>
          </w:tcPr>
          <w:p w:rsidR="00041042" w:rsidRDefault="00EF6E53">
            <w:r>
              <w:t xml:space="preserve"> (Inherited from </w:t>
            </w:r>
            <w:hyperlink r:id="rId1400" w:history="1">
              <w:r>
                <w:rPr>
                  <w:rStyle w:val="Hyperlink"/>
                </w:rPr>
                <w:t>Object</w:t>
              </w:r>
            </w:hyperlink>
            <w:r>
              <w:t>.)</w:t>
            </w:r>
          </w:p>
        </w:tc>
      </w:tr>
    </w:tbl>
    <w:p w:rsidR="00041042" w:rsidRDefault="00041042">
      <w:pPr>
        <w:spacing w:after="0"/>
      </w:pPr>
    </w:p>
    <w:p w:rsidR="00041042" w:rsidRDefault="00EF6E53">
      <w:pPr>
        <w:pStyle w:val="Heading2"/>
      </w:pPr>
      <w:bookmarkStart w:id="1509" w:name="_CE453B7A_Topic_SeeAlso"/>
      <w:bookmarkEnd w:id="1509"/>
      <w:r>
        <w:t>See Also</w:t>
      </w:r>
    </w:p>
    <w:p w:rsidR="00041042" w:rsidRDefault="00DD4813">
      <w:pPr>
        <w:spacing w:after="0"/>
      </w:pPr>
      <w:hyperlink w:anchor="_9F669C6B_Topic" w:history="1">
        <w:r w:rsidR="00EF6E53">
          <w:rPr>
            <w:rStyle w:val="Hyperlink"/>
          </w:rPr>
          <w:t>Umbrace.Unity.PurePool Namespace</w:t>
        </w:r>
      </w:hyperlink>
    </w:p>
    <w:p w:rsidR="00041042" w:rsidRDefault="00EF6E53">
      <w:r>
        <w:br w:type="page"/>
      </w:r>
    </w:p>
    <w:p w:rsidR="00041042" w:rsidRDefault="00EF6E53">
      <w:pPr>
        <w:pStyle w:val="Heading1"/>
      </w:pPr>
      <w:bookmarkStart w:id="1510" w:name="_27C2490F_Topic"/>
      <w:bookmarkEnd w:id="1510"/>
      <w:r>
        <w:lastRenderedPageBreak/>
        <w:t>SharedPoolSettings(</w:t>
      </w:r>
      <w:r>
        <w:rPr>
          <w:rStyle w:val="TypeParameter"/>
        </w:rPr>
        <w:t>TSource</w:t>
      </w:r>
      <w:r>
        <w:t xml:space="preserve">) Constructor </w:t>
      </w:r>
    </w:p>
    <w:p w:rsidR="00041042" w:rsidRDefault="00EF6E53">
      <w:r>
        <w:t xml:space="preserve">Initialises a new instance of the </w:t>
      </w:r>
      <w:hyperlink w:anchor="_CE453B7A_Topic" w:history="1">
        <w:r>
          <w:rPr>
            <w:rStyle w:val="Hyperlink"/>
          </w:rPr>
          <w:t>SharedPoolSettings(TSource)</w:t>
        </w:r>
      </w:hyperlink>
      <w:r>
        <w:t xml:space="preserve"> class, using the specified settings.</w:t>
      </w:r>
    </w:p>
    <w:p w:rsidR="00041042" w:rsidRDefault="00EF6E53">
      <w:r>
        <w:rPr>
          <w:b/>
        </w:rPr>
        <w:t>Namespace:</w:t>
      </w:r>
      <w:r>
        <w:t> </w:t>
      </w:r>
      <w:hyperlink w:anchor="_9F669C6B_Topic" w:history="1">
        <w:r>
          <w:rPr>
            <w:rStyle w:val="Hyperlink"/>
          </w:rPr>
          <w:t>Umbrace.Unity.PurePool</w:t>
        </w:r>
      </w:hyperlink>
      <w:r>
        <w:br/>
      </w:r>
      <w:r>
        <w:rPr>
          <w:b/>
        </w:rPr>
        <w:t>Assembly:</w:t>
      </w:r>
      <w:r>
        <w:t> Umbrace.Unity.PurePool (in Umbrace.Unity.PurePool.dll) Version: 0.0.0.0 (1.0.0.0)</w:t>
      </w:r>
    </w:p>
    <w:p w:rsidR="00041042" w:rsidRDefault="00EF6E53">
      <w:pPr>
        <w:pStyle w:val="Heading2"/>
      </w:pPr>
      <w:r>
        <w:t>Syntax</w:t>
      </w:r>
    </w:p>
    <w:tbl>
      <w:tblPr>
        <w:tblStyle w:val="CodeTable"/>
        <w:tblW w:w="5000" w:type="pct"/>
        <w:tblLook w:val="07E0" w:firstRow="1" w:lastRow="1" w:firstColumn="1" w:lastColumn="1" w:noHBand="1" w:noVBand="1"/>
      </w:tblPr>
      <w:tblGrid>
        <w:gridCol w:w="9350"/>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EF6E53">
            <w:pPr>
              <w:keepNext/>
            </w:pPr>
            <w:r>
              <w:t>C#</w:t>
            </w:r>
          </w:p>
        </w:tc>
      </w:tr>
      <w:tr w:rsidR="00041042">
        <w:tc>
          <w:tcPr>
            <w:tcW w:w="0" w:type="auto"/>
          </w:tcPr>
          <w:p w:rsidR="00041042" w:rsidRDefault="00EF6E53">
            <w:r>
              <w:rPr>
                <w:rStyle w:val="Keyword"/>
              </w:rPr>
              <w:t>protected</w:t>
            </w:r>
            <w:r>
              <w:t xml:space="preserve"> </w:t>
            </w:r>
            <w:r>
              <w:rPr>
                <w:rStyle w:val="Identifier"/>
              </w:rPr>
              <w:t>SharedPoolSettings</w:t>
            </w:r>
            <w:r>
              <w:t>(</w:t>
            </w:r>
            <w:r>
              <w:br/>
            </w:r>
            <w:r>
              <w:tab/>
            </w:r>
            <w:r>
              <w:rPr>
                <w:rStyle w:val="Identifier"/>
              </w:rPr>
              <w:t>SharedPoolSettings</w:t>
            </w:r>
            <w:r>
              <w:t xml:space="preserve">&lt;TSource&gt; </w:t>
            </w:r>
            <w:r>
              <w:rPr>
                <w:rStyle w:val="Parameter"/>
              </w:rPr>
              <w:t>settings</w:t>
            </w:r>
            <w:r>
              <w:br/>
              <w:t>)</w:t>
            </w:r>
          </w:p>
        </w:tc>
      </w:tr>
    </w:tbl>
    <w:p w:rsidR="00041042" w:rsidRDefault="00041042">
      <w:pPr>
        <w:spacing w:after="0"/>
      </w:pPr>
    </w:p>
    <w:p w:rsidR="00041042" w:rsidRDefault="00EF6E53">
      <w:pPr>
        <w:pStyle w:val="Heading4"/>
      </w:pPr>
      <w:r>
        <w:t>Parameters</w:t>
      </w:r>
    </w:p>
    <w:p w:rsidR="00041042" w:rsidRDefault="00EF6E53">
      <w:pPr>
        <w:spacing w:after="0"/>
      </w:pPr>
      <w:r>
        <w:rPr>
          <w:rStyle w:val="Parameter"/>
        </w:rPr>
        <w:t>settings</w:t>
      </w:r>
    </w:p>
    <w:p w:rsidR="00041042" w:rsidRDefault="00EF6E53">
      <w:pPr>
        <w:spacing w:after="0"/>
      </w:pPr>
      <w:r>
        <w:t xml:space="preserve">Type: </w:t>
      </w:r>
      <w:hyperlink w:anchor="_CE453B7A_Topic" w:history="1">
        <w:r>
          <w:rPr>
            <w:rStyle w:val="Hyperlink"/>
          </w:rPr>
          <w:t>Umbrace.Unity.PurePool.SharedPoolSettings</w:t>
        </w:r>
      </w:hyperlink>
      <w:r>
        <w:t>(</w:t>
      </w:r>
      <w:hyperlink w:anchor="_CE453B7A_Topic" w:history="1">
        <w:r>
          <w:rPr>
            <w:rStyle w:val="TypeParameter"/>
          </w:rPr>
          <w:t>TSource</w:t>
        </w:r>
      </w:hyperlink>
      <w:r>
        <w:t>)</w:t>
      </w:r>
    </w:p>
    <w:p w:rsidR="00041042" w:rsidRDefault="00EF6E53">
      <w:r>
        <w:t>The settings to copy the values from.</w:t>
      </w:r>
    </w:p>
    <w:p w:rsidR="00041042" w:rsidRDefault="00EF6E53">
      <w:pPr>
        <w:pStyle w:val="Heading2"/>
      </w:pPr>
      <w:bookmarkStart w:id="1511" w:name="_27C2490F_Topic_SeeAlso"/>
      <w:bookmarkEnd w:id="1511"/>
      <w:r>
        <w:t>See Also</w:t>
      </w:r>
    </w:p>
    <w:p w:rsidR="00041042" w:rsidRDefault="00DD4813">
      <w:pPr>
        <w:spacing w:after="0"/>
      </w:pPr>
      <w:hyperlink w:anchor="_CE453B7A_Topic" w:history="1">
        <w:r w:rsidR="00EF6E53">
          <w:rPr>
            <w:rStyle w:val="Hyperlink"/>
          </w:rPr>
          <w:t>SharedPoolSettings(TSource)Class</w:t>
        </w:r>
      </w:hyperlink>
    </w:p>
    <w:p w:rsidR="00041042" w:rsidRDefault="00DD4813">
      <w:pPr>
        <w:spacing w:after="0"/>
      </w:pPr>
      <w:hyperlink w:anchor="_9F669C6B_Topic" w:history="1">
        <w:r w:rsidR="00EF6E53">
          <w:rPr>
            <w:rStyle w:val="Hyperlink"/>
          </w:rPr>
          <w:t>Umbrace.Unity.PurePool Namespace</w:t>
        </w:r>
      </w:hyperlink>
    </w:p>
    <w:p w:rsidR="00041042" w:rsidRDefault="00EF6E53">
      <w:r>
        <w:br w:type="page"/>
      </w:r>
    </w:p>
    <w:p w:rsidR="00041042" w:rsidRDefault="00EF6E53">
      <w:pPr>
        <w:pStyle w:val="Heading1"/>
      </w:pPr>
      <w:bookmarkStart w:id="1512" w:name="_E5B845B0_Topic"/>
      <w:bookmarkEnd w:id="1512"/>
      <w:r>
        <w:lastRenderedPageBreak/>
        <w:t>SharedPoolSettings(</w:t>
      </w:r>
      <w:r>
        <w:rPr>
          <w:rStyle w:val="TypeParameter"/>
        </w:rPr>
        <w:t>TSource</w:t>
      </w:r>
      <w:r>
        <w:t>).SharedPoolSettings(</w:t>
      </w:r>
      <w:r>
        <w:rPr>
          <w:rStyle w:val="TypeParameter"/>
        </w:rPr>
        <w:t>TSource</w:t>
      </w:r>
      <w:r>
        <w:t>) Properties</w:t>
      </w:r>
    </w:p>
    <w:p w:rsidR="00041042" w:rsidRDefault="00EF6E53">
      <w:r>
        <w:t xml:space="preserve">The </w:t>
      </w:r>
      <w:hyperlink w:anchor="_CE453B7A_Topic" w:history="1">
        <w:r>
          <w:rPr>
            <w:rStyle w:val="Hyperlink"/>
          </w:rPr>
          <w:t>SharedPoolSettings(TSource)</w:t>
        </w:r>
      </w:hyperlink>
      <w:r>
        <w:t xml:space="preserve"> generic type exposes the following members.</w:t>
      </w:r>
    </w:p>
    <w:p w:rsidR="00041042" w:rsidRDefault="00EF6E53">
      <w:pPr>
        <w:pStyle w:val="Heading2"/>
      </w:pPr>
      <w:r>
        <w:t>Properties</w:t>
      </w:r>
    </w:p>
    <w:tbl>
      <w:tblPr>
        <w:tblStyle w:val="GeneralTable"/>
        <w:tblW w:w="5000" w:type="pct"/>
        <w:tblLook w:val="07E0" w:firstRow="1" w:lastRow="1" w:firstColumn="1" w:lastColumn="1" w:noHBand="1" w:noVBand="1"/>
      </w:tblPr>
      <w:tblGrid>
        <w:gridCol w:w="326"/>
        <w:gridCol w:w="2209"/>
        <w:gridCol w:w="6815"/>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041042">
            <w:pPr>
              <w:keepNext/>
            </w:pPr>
          </w:p>
        </w:tc>
        <w:tc>
          <w:tcPr>
            <w:tcW w:w="0" w:type="auto"/>
          </w:tcPr>
          <w:p w:rsidR="00041042" w:rsidRDefault="00EF6E53">
            <w:pPr>
              <w:keepNext/>
            </w:pPr>
            <w:r>
              <w:t>Name</w:t>
            </w:r>
          </w:p>
        </w:tc>
        <w:tc>
          <w:tcPr>
            <w:tcW w:w="0" w:type="auto"/>
          </w:tcPr>
          <w:p w:rsidR="00041042" w:rsidRDefault="00EF6E53">
            <w:pPr>
              <w:keepNext/>
            </w:pPr>
            <w:r>
              <w:t>Description</w:t>
            </w:r>
          </w:p>
        </w:tc>
      </w:tr>
      <w:tr w:rsidR="00041042">
        <w:tc>
          <w:tcPr>
            <w:tcW w:w="0" w:type="auto"/>
          </w:tcPr>
          <w:p w:rsidR="00041042" w:rsidRDefault="00EF6E53">
            <w:r>
              <w:rPr>
                <w:noProof/>
              </w:rPr>
              <w:drawing>
                <wp:inline distT="0" distB="0" distL="0" distR="0">
                  <wp:extent cx="152400" cy="152400"/>
                  <wp:effectExtent l="0" t="0" r="0" b="0"/>
                  <wp:docPr id="2638"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6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DD4813">
            <w:hyperlink w:anchor="_28AED75F_Topic" w:history="1">
              <w:r w:rsidR="00EF6E53">
                <w:rPr>
                  <w:rStyle w:val="Hyperlink"/>
                </w:rPr>
                <w:t>DontDestroyOnLoad</w:t>
              </w:r>
            </w:hyperlink>
          </w:p>
        </w:tc>
        <w:tc>
          <w:tcPr>
            <w:tcW w:w="0" w:type="auto"/>
          </w:tcPr>
          <w:p w:rsidR="00041042" w:rsidRDefault="00EF6E53">
            <w:r>
              <w:t>Gets or sets a value indicating whether the pool should persist between scene changes.</w:t>
            </w:r>
          </w:p>
        </w:tc>
      </w:tr>
      <w:tr w:rsidR="00041042">
        <w:tc>
          <w:tcPr>
            <w:tcW w:w="0" w:type="auto"/>
          </w:tcPr>
          <w:p w:rsidR="00041042" w:rsidRDefault="00EF6E53">
            <w:r>
              <w:rPr>
                <w:noProof/>
              </w:rPr>
              <w:drawing>
                <wp:inline distT="0" distB="0" distL="0" distR="0">
                  <wp:extent cx="152400" cy="152400"/>
                  <wp:effectExtent l="0" t="0" r="0" b="0"/>
                  <wp:docPr id="2639"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6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DD4813">
            <w:hyperlink w:anchor="_E1708390_Topic" w:history="1">
              <w:r w:rsidR="00EF6E53">
                <w:rPr>
                  <w:rStyle w:val="Hyperlink"/>
                </w:rPr>
                <w:t>Enabled</w:t>
              </w:r>
            </w:hyperlink>
          </w:p>
        </w:tc>
        <w:tc>
          <w:tcPr>
            <w:tcW w:w="0" w:type="auto"/>
          </w:tcPr>
          <w:p w:rsidR="00041042" w:rsidRDefault="00EF6E53">
            <w:r>
              <w:t>Gets or sets a value indicating whether pooling is enabled.</w:t>
            </w:r>
          </w:p>
        </w:tc>
      </w:tr>
      <w:tr w:rsidR="00041042">
        <w:tc>
          <w:tcPr>
            <w:tcW w:w="0" w:type="auto"/>
          </w:tcPr>
          <w:p w:rsidR="00041042" w:rsidRDefault="00EF6E53">
            <w:r>
              <w:rPr>
                <w:noProof/>
              </w:rPr>
              <w:drawing>
                <wp:inline distT="0" distB="0" distL="0" distR="0">
                  <wp:extent cx="152400" cy="152400"/>
                  <wp:effectExtent l="0" t="0" r="0" b="0"/>
                  <wp:docPr id="2640"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6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DD4813">
            <w:hyperlink w:anchor="_160AAED5_Topic" w:history="1">
              <w:r w:rsidR="00EF6E53">
                <w:rPr>
                  <w:rStyle w:val="Hyperlink"/>
                </w:rPr>
                <w:t>Frozen</w:t>
              </w:r>
            </w:hyperlink>
          </w:p>
        </w:tc>
        <w:tc>
          <w:tcPr>
            <w:tcW w:w="0" w:type="auto"/>
          </w:tcPr>
          <w:p w:rsidR="00041042" w:rsidRDefault="00EF6E53">
            <w:r>
              <w:t>Gets a value indicating whether the object has been frozen, and cannot be modified.</w:t>
            </w:r>
          </w:p>
        </w:tc>
      </w:tr>
      <w:tr w:rsidR="00041042">
        <w:tc>
          <w:tcPr>
            <w:tcW w:w="0" w:type="auto"/>
          </w:tcPr>
          <w:p w:rsidR="00041042" w:rsidRDefault="00EF6E53">
            <w:r>
              <w:rPr>
                <w:noProof/>
              </w:rPr>
              <w:drawing>
                <wp:inline distT="0" distB="0" distL="0" distR="0">
                  <wp:extent cx="152400" cy="152400"/>
                  <wp:effectExtent l="0" t="0" r="0" b="0"/>
                  <wp:docPr id="2641"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6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DD4813">
            <w:hyperlink w:anchor="_6A2B1633_Topic" w:history="1">
              <w:r w:rsidR="00EF6E53">
                <w:rPr>
                  <w:rStyle w:val="Hyperlink"/>
                </w:rPr>
                <w:t>InitialiseOnStart</w:t>
              </w:r>
            </w:hyperlink>
          </w:p>
        </w:tc>
        <w:tc>
          <w:tcPr>
            <w:tcW w:w="0" w:type="auto"/>
          </w:tcPr>
          <w:p w:rsidR="00041042" w:rsidRDefault="00EF6E53">
            <w:r>
              <w:t xml:space="preserve">Gets or sets a value indicating whether to initialise the pool in the </w:t>
            </w:r>
            <w:r>
              <w:rPr>
                <w:b/>
              </w:rPr>
              <w:t>MonoBehaviour</w:t>
            </w:r>
            <w:r>
              <w:t xml:space="preserve"> Start method.</w:t>
            </w:r>
          </w:p>
        </w:tc>
      </w:tr>
      <w:tr w:rsidR="00041042">
        <w:tc>
          <w:tcPr>
            <w:tcW w:w="0" w:type="auto"/>
          </w:tcPr>
          <w:p w:rsidR="00041042" w:rsidRDefault="00EF6E53">
            <w:r>
              <w:rPr>
                <w:noProof/>
              </w:rPr>
              <w:drawing>
                <wp:inline distT="0" distB="0" distL="0" distR="0">
                  <wp:extent cx="152400" cy="152400"/>
                  <wp:effectExtent l="0" t="0" r="0" b="0"/>
                  <wp:docPr id="2642"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6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DD4813">
            <w:hyperlink w:anchor="_361B53F4_Topic" w:history="1">
              <w:r w:rsidR="00EF6E53">
                <w:rPr>
                  <w:rStyle w:val="Hyperlink"/>
                </w:rPr>
                <w:t>InitialSize</w:t>
              </w:r>
            </w:hyperlink>
          </w:p>
        </w:tc>
        <w:tc>
          <w:tcPr>
            <w:tcW w:w="0" w:type="auto"/>
          </w:tcPr>
          <w:p w:rsidR="00041042" w:rsidRDefault="00EF6E53">
            <w:r>
              <w:t>Gets or sets the initial size of the pool.</w:t>
            </w:r>
          </w:p>
        </w:tc>
      </w:tr>
      <w:tr w:rsidR="00041042">
        <w:tc>
          <w:tcPr>
            <w:tcW w:w="0" w:type="auto"/>
          </w:tcPr>
          <w:p w:rsidR="00041042" w:rsidRDefault="00EF6E53">
            <w:r>
              <w:rPr>
                <w:noProof/>
              </w:rPr>
              <w:drawing>
                <wp:inline distT="0" distB="0" distL="0" distR="0">
                  <wp:extent cx="152400" cy="152400"/>
                  <wp:effectExtent l="0" t="0" r="0" b="0"/>
                  <wp:docPr id="2643"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6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DD4813">
            <w:hyperlink w:anchor="_D7401AF2_Topic" w:history="1">
              <w:r w:rsidR="00EF6E53">
                <w:rPr>
                  <w:rStyle w:val="Hyperlink"/>
                </w:rPr>
                <w:t>InstantiateWhenEmpty</w:t>
              </w:r>
            </w:hyperlink>
          </w:p>
        </w:tc>
        <w:tc>
          <w:tcPr>
            <w:tcW w:w="0" w:type="auto"/>
          </w:tcPr>
          <w:p w:rsidR="00041042" w:rsidRDefault="00EF6E53">
            <w:r>
              <w:t>Gets or sets a value indicating whether to instantiate a new object when the pool is empty, and an attempt is made to acquire from the pool.</w:t>
            </w:r>
          </w:p>
        </w:tc>
      </w:tr>
      <w:tr w:rsidR="00041042">
        <w:tc>
          <w:tcPr>
            <w:tcW w:w="0" w:type="auto"/>
          </w:tcPr>
          <w:p w:rsidR="00041042" w:rsidRDefault="00EF6E53">
            <w:r>
              <w:rPr>
                <w:noProof/>
              </w:rPr>
              <w:drawing>
                <wp:inline distT="0" distB="0" distL="0" distR="0">
                  <wp:extent cx="152400" cy="152400"/>
                  <wp:effectExtent l="0" t="0" r="0" b="0"/>
                  <wp:docPr id="2644"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6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DD4813">
            <w:hyperlink w:anchor="_7DDF32CF_Topic" w:history="1">
              <w:r w:rsidR="00EF6E53">
                <w:rPr>
                  <w:rStyle w:val="Hyperlink"/>
                </w:rPr>
                <w:t>LogMessages</w:t>
              </w:r>
            </w:hyperlink>
          </w:p>
        </w:tc>
        <w:tc>
          <w:tcPr>
            <w:tcW w:w="0" w:type="auto"/>
          </w:tcPr>
          <w:p w:rsidR="00041042" w:rsidRDefault="00EF6E53">
            <w:r>
              <w:t>Gets or sets the level of log messaging that the pool will output.</w:t>
            </w:r>
          </w:p>
        </w:tc>
      </w:tr>
      <w:tr w:rsidR="00041042">
        <w:tc>
          <w:tcPr>
            <w:tcW w:w="0" w:type="auto"/>
          </w:tcPr>
          <w:p w:rsidR="00041042" w:rsidRDefault="00EF6E53">
            <w:r>
              <w:rPr>
                <w:noProof/>
              </w:rPr>
              <w:drawing>
                <wp:inline distT="0" distB="0" distL="0" distR="0">
                  <wp:extent cx="152400" cy="152400"/>
                  <wp:effectExtent l="0" t="0" r="0" b="0"/>
                  <wp:docPr id="2645"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6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DD4813">
            <w:hyperlink w:anchor="_C20AEB5A_Topic" w:history="1">
              <w:r w:rsidR="00EF6E53">
                <w:rPr>
                  <w:rStyle w:val="Hyperlink"/>
                </w:rPr>
                <w:t>MaximumSize</w:t>
              </w:r>
            </w:hyperlink>
          </w:p>
        </w:tc>
        <w:tc>
          <w:tcPr>
            <w:tcW w:w="0" w:type="auto"/>
          </w:tcPr>
          <w:p w:rsidR="00041042" w:rsidRDefault="00EF6E53">
            <w:r>
              <w:t>Gets or sets the maximum size of the pool, which is the maximum number of objects it can contain.</w:t>
            </w:r>
          </w:p>
        </w:tc>
      </w:tr>
      <w:tr w:rsidR="00041042">
        <w:tc>
          <w:tcPr>
            <w:tcW w:w="0" w:type="auto"/>
          </w:tcPr>
          <w:p w:rsidR="00041042" w:rsidRDefault="00EF6E53">
            <w:r>
              <w:rPr>
                <w:noProof/>
              </w:rPr>
              <w:drawing>
                <wp:inline distT="0" distB="0" distL="0" distR="0">
                  <wp:extent cx="152400" cy="152400"/>
                  <wp:effectExtent l="0" t="0" r="0" b="0"/>
                  <wp:docPr id="2646"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6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DD4813">
            <w:hyperlink w:anchor="_B0807AED_Topic" w:history="1">
              <w:r w:rsidR="00EF6E53">
                <w:rPr>
                  <w:rStyle w:val="Hyperlink"/>
                </w:rPr>
                <w:t>NotificationMode</w:t>
              </w:r>
            </w:hyperlink>
          </w:p>
        </w:tc>
        <w:tc>
          <w:tcPr>
            <w:tcW w:w="0" w:type="auto"/>
          </w:tcPr>
          <w:p w:rsidR="00041042" w:rsidRDefault="00EF6E53">
            <w:r>
              <w:t>Gets or sets the modes in which pooled objects are notified of their acquisition from, and release to, the pool.</w:t>
            </w:r>
          </w:p>
        </w:tc>
      </w:tr>
      <w:tr w:rsidR="00041042">
        <w:tc>
          <w:tcPr>
            <w:tcW w:w="0" w:type="auto"/>
          </w:tcPr>
          <w:p w:rsidR="00041042" w:rsidRDefault="00EF6E53">
            <w:r>
              <w:rPr>
                <w:noProof/>
              </w:rPr>
              <w:drawing>
                <wp:inline distT="0" distB="0" distL="0" distR="0">
                  <wp:extent cx="152400" cy="152400"/>
                  <wp:effectExtent l="0" t="0" r="0" b="0"/>
                  <wp:docPr id="2647"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6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DD4813">
            <w:hyperlink w:anchor="_4251941B_Topic" w:history="1">
              <w:r w:rsidR="00EF6E53">
                <w:rPr>
                  <w:rStyle w:val="Hyperlink"/>
                </w:rPr>
                <w:t>RecordStatistics</w:t>
              </w:r>
            </w:hyperlink>
          </w:p>
        </w:tc>
        <w:tc>
          <w:tcPr>
            <w:tcW w:w="0" w:type="auto"/>
          </w:tcPr>
          <w:p w:rsidR="00041042" w:rsidRDefault="00EF6E53">
            <w:r>
              <w:t>Gets or sets a value indicating whether to record pool statistics.</w:t>
            </w:r>
          </w:p>
        </w:tc>
      </w:tr>
      <w:tr w:rsidR="00041042">
        <w:tc>
          <w:tcPr>
            <w:tcW w:w="0" w:type="auto"/>
          </w:tcPr>
          <w:p w:rsidR="00041042" w:rsidRDefault="00EF6E53">
            <w:r>
              <w:rPr>
                <w:noProof/>
              </w:rPr>
              <w:drawing>
                <wp:inline distT="0" distB="0" distL="0" distR="0">
                  <wp:extent cx="152400" cy="152400"/>
                  <wp:effectExtent l="0" t="0" r="0" b="0"/>
                  <wp:docPr id="2648"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6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DD4813">
            <w:hyperlink w:anchor="_3E88739B_Topic" w:history="1">
              <w:r w:rsidR="00EF6E53">
                <w:rPr>
                  <w:rStyle w:val="Hyperlink"/>
                </w:rPr>
                <w:t>ReparentPooledObjects</w:t>
              </w:r>
            </w:hyperlink>
          </w:p>
        </w:tc>
        <w:tc>
          <w:tcPr>
            <w:tcW w:w="0" w:type="auto"/>
          </w:tcPr>
          <w:p w:rsidR="00041042" w:rsidRDefault="00EF6E53">
            <w:r>
              <w:t>Gets or sets a value indicating whether to re-parent the pooled objects to the pool's transform, after the objects are released.</w:t>
            </w:r>
          </w:p>
        </w:tc>
      </w:tr>
      <w:tr w:rsidR="00041042">
        <w:tc>
          <w:tcPr>
            <w:tcW w:w="0" w:type="auto"/>
          </w:tcPr>
          <w:p w:rsidR="00041042" w:rsidRDefault="00EF6E53">
            <w:r>
              <w:rPr>
                <w:noProof/>
              </w:rPr>
              <w:drawing>
                <wp:inline distT="0" distB="0" distL="0" distR="0">
                  <wp:extent cx="152400" cy="152400"/>
                  <wp:effectExtent l="0" t="0" r="0" b="0"/>
                  <wp:docPr id="2649"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6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DD4813">
            <w:hyperlink w:anchor="_99DE49D2_Topic" w:history="1">
              <w:r w:rsidR="00EF6E53">
                <w:rPr>
                  <w:rStyle w:val="Hyperlink"/>
                </w:rPr>
                <w:t>Source</w:t>
              </w:r>
            </w:hyperlink>
          </w:p>
        </w:tc>
        <w:tc>
          <w:tcPr>
            <w:tcW w:w="0" w:type="auto"/>
          </w:tcPr>
          <w:p w:rsidR="00041042" w:rsidRDefault="00EF6E53">
            <w:r>
              <w:t>Gets or sets the source object that will be pooled.</w:t>
            </w:r>
          </w:p>
        </w:tc>
      </w:tr>
      <w:tr w:rsidR="00041042">
        <w:tc>
          <w:tcPr>
            <w:tcW w:w="0" w:type="auto"/>
          </w:tcPr>
          <w:p w:rsidR="00041042" w:rsidRDefault="00EF6E53">
            <w:r>
              <w:rPr>
                <w:noProof/>
              </w:rPr>
              <w:drawing>
                <wp:inline distT="0" distB="0" distL="0" distR="0">
                  <wp:extent cx="152400" cy="152400"/>
                  <wp:effectExtent l="0" t="0" r="0" b="0"/>
                  <wp:docPr id="2650"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6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DD4813">
            <w:hyperlink w:anchor="_686E53AC_Topic" w:history="1">
              <w:r w:rsidR="00EF6E53">
                <w:rPr>
                  <w:rStyle w:val="Hyperlink"/>
                </w:rPr>
                <w:t>WarnOnDestroy</w:t>
              </w:r>
            </w:hyperlink>
          </w:p>
        </w:tc>
        <w:tc>
          <w:tcPr>
            <w:tcW w:w="0" w:type="auto"/>
          </w:tcPr>
          <w:p w:rsidR="00041042" w:rsidRDefault="00EF6E53">
            <w:r>
              <w:t>Gets or sets a value indicating whether to log a warning message when a poolable object is destroyed (either inside of the pool, or while in use).</w:t>
            </w:r>
          </w:p>
        </w:tc>
      </w:tr>
    </w:tbl>
    <w:p w:rsidR="00041042" w:rsidRDefault="00041042">
      <w:pPr>
        <w:spacing w:after="0"/>
      </w:pPr>
    </w:p>
    <w:p w:rsidR="00041042" w:rsidRDefault="00EF6E53">
      <w:pPr>
        <w:pStyle w:val="Heading2"/>
      </w:pPr>
      <w:bookmarkStart w:id="1513" w:name="_E5B845B0_Topic_SeeAlso"/>
      <w:bookmarkEnd w:id="1513"/>
      <w:r>
        <w:t>See Also</w:t>
      </w:r>
    </w:p>
    <w:p w:rsidR="00041042" w:rsidRDefault="00DD4813">
      <w:pPr>
        <w:spacing w:after="0"/>
      </w:pPr>
      <w:hyperlink w:anchor="_CE453B7A_Topic" w:history="1">
        <w:r w:rsidR="00EF6E53">
          <w:rPr>
            <w:rStyle w:val="Hyperlink"/>
          </w:rPr>
          <w:t>SharedPoolSettings(TSource)Class</w:t>
        </w:r>
      </w:hyperlink>
    </w:p>
    <w:p w:rsidR="00041042" w:rsidRDefault="00DD4813">
      <w:pPr>
        <w:spacing w:after="0"/>
      </w:pPr>
      <w:hyperlink w:anchor="_9F669C6B_Topic" w:history="1">
        <w:r w:rsidR="00EF6E53">
          <w:rPr>
            <w:rStyle w:val="Hyperlink"/>
          </w:rPr>
          <w:t>Umbrace.Unity.PurePool Namespace</w:t>
        </w:r>
      </w:hyperlink>
    </w:p>
    <w:p w:rsidR="00041042" w:rsidRDefault="00EF6E53">
      <w:r>
        <w:br w:type="page"/>
      </w:r>
    </w:p>
    <w:p w:rsidR="00041042" w:rsidRDefault="00EF6E53">
      <w:pPr>
        <w:pStyle w:val="Heading1"/>
      </w:pPr>
      <w:bookmarkStart w:id="1514" w:name="_28AED75F_Topic"/>
      <w:bookmarkEnd w:id="1514"/>
      <w:r>
        <w:lastRenderedPageBreak/>
        <w:t>SharedPoolSettings(</w:t>
      </w:r>
      <w:r>
        <w:rPr>
          <w:rStyle w:val="TypeParameter"/>
        </w:rPr>
        <w:t>TSource</w:t>
      </w:r>
      <w:r>
        <w:t xml:space="preserve">).DontDestroyOnLoad Property </w:t>
      </w:r>
    </w:p>
    <w:p w:rsidR="00041042" w:rsidRDefault="00EF6E53">
      <w:r>
        <w:t>Gets or sets a value indicating whether the pool should persist between scene changes.</w:t>
      </w:r>
    </w:p>
    <w:p w:rsidR="00041042" w:rsidRDefault="00EF6E53">
      <w:r>
        <w:rPr>
          <w:b/>
        </w:rPr>
        <w:t>Namespace:</w:t>
      </w:r>
      <w:r>
        <w:t> </w:t>
      </w:r>
      <w:hyperlink w:anchor="_9F669C6B_Topic" w:history="1">
        <w:r>
          <w:rPr>
            <w:rStyle w:val="Hyperlink"/>
          </w:rPr>
          <w:t>Umbrace.Unity.PurePool</w:t>
        </w:r>
      </w:hyperlink>
      <w:r>
        <w:br/>
      </w:r>
      <w:r>
        <w:rPr>
          <w:b/>
        </w:rPr>
        <w:t>Assembly:</w:t>
      </w:r>
      <w:r>
        <w:t> Umbrace.Unity.PurePool (in Umbrace.Unity.PurePool.dll) Version: 0.0.0.0 (1.0.0.0)</w:t>
      </w:r>
    </w:p>
    <w:p w:rsidR="00041042" w:rsidRDefault="00EF6E53">
      <w:pPr>
        <w:pStyle w:val="Heading2"/>
      </w:pPr>
      <w:r>
        <w:t>Syntax</w:t>
      </w:r>
    </w:p>
    <w:tbl>
      <w:tblPr>
        <w:tblStyle w:val="CodeTable"/>
        <w:tblW w:w="5000" w:type="pct"/>
        <w:tblLook w:val="07E0" w:firstRow="1" w:lastRow="1" w:firstColumn="1" w:lastColumn="1" w:noHBand="1" w:noVBand="1"/>
      </w:tblPr>
      <w:tblGrid>
        <w:gridCol w:w="9350"/>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EF6E53">
            <w:pPr>
              <w:keepNext/>
            </w:pPr>
            <w:r>
              <w:t>C#</w:t>
            </w:r>
          </w:p>
        </w:tc>
      </w:tr>
      <w:tr w:rsidR="00041042">
        <w:tc>
          <w:tcPr>
            <w:tcW w:w="0" w:type="auto"/>
          </w:tcPr>
          <w:p w:rsidR="00041042" w:rsidRDefault="00EF6E53">
            <w:r>
              <w:rPr>
                <w:rStyle w:val="Keyword"/>
              </w:rPr>
              <w:t>public</w:t>
            </w:r>
            <w:r>
              <w:t xml:space="preserve"> </w:t>
            </w:r>
            <w:r>
              <w:rPr>
                <w:rStyle w:val="Identifier"/>
              </w:rPr>
              <w:t>bool</w:t>
            </w:r>
            <w:r>
              <w:t xml:space="preserve"> </w:t>
            </w:r>
            <w:r>
              <w:rPr>
                <w:rStyle w:val="Identifier"/>
              </w:rPr>
              <w:t>DontDestroyOnLoad</w:t>
            </w:r>
            <w:r>
              <w:t xml:space="preserve"> { </w:t>
            </w:r>
            <w:r>
              <w:rPr>
                <w:rStyle w:val="Keyword"/>
              </w:rPr>
              <w:t>get</w:t>
            </w:r>
            <w:r>
              <w:t xml:space="preserve">; </w:t>
            </w:r>
            <w:r>
              <w:rPr>
                <w:rStyle w:val="Keyword"/>
              </w:rPr>
              <w:t>set</w:t>
            </w:r>
            <w:r>
              <w:t>; }</w:t>
            </w:r>
          </w:p>
        </w:tc>
      </w:tr>
    </w:tbl>
    <w:p w:rsidR="00041042" w:rsidRDefault="00041042">
      <w:pPr>
        <w:spacing w:after="0"/>
      </w:pPr>
    </w:p>
    <w:p w:rsidR="00041042" w:rsidRDefault="00EF6E53">
      <w:pPr>
        <w:pStyle w:val="Heading4"/>
      </w:pPr>
      <w:r>
        <w:t>Property Value</w:t>
      </w:r>
    </w:p>
    <w:p w:rsidR="00041042" w:rsidRDefault="00EF6E53">
      <w:r>
        <w:t xml:space="preserve">Type: </w:t>
      </w:r>
      <w:hyperlink r:id="rId1401" w:history="1">
        <w:r>
          <w:rPr>
            <w:rStyle w:val="Hyperlink"/>
          </w:rPr>
          <w:t>Boolean</w:t>
        </w:r>
      </w:hyperlink>
    </w:p>
    <w:p w:rsidR="00041042" w:rsidRDefault="00EF6E53">
      <w:pPr>
        <w:pStyle w:val="Heading4"/>
      </w:pPr>
      <w:r>
        <w:t>Implements</w:t>
      </w:r>
    </w:p>
    <w:p w:rsidR="00041042" w:rsidRDefault="00DD4813">
      <w:hyperlink w:anchor="_D264026C_Topic" w:history="1">
        <w:r w:rsidR="00EF6E53">
          <w:rPr>
            <w:rStyle w:val="Hyperlink"/>
          </w:rPr>
          <w:t>ISharedPoolSettings.DontDestroyOnLoad</w:t>
        </w:r>
      </w:hyperlink>
      <w:r w:rsidR="00EF6E53">
        <w:br/>
      </w:r>
    </w:p>
    <w:p w:rsidR="00041042" w:rsidRDefault="00EF6E53">
      <w:pPr>
        <w:pStyle w:val="Heading2"/>
      </w:pPr>
      <w:r>
        <w:t>Exceptions</w:t>
      </w:r>
    </w:p>
    <w:tbl>
      <w:tblPr>
        <w:tblStyle w:val="GeneralTable"/>
        <w:tblW w:w="5000" w:type="pct"/>
        <w:tblLook w:val="07E0" w:firstRow="1" w:lastRow="1" w:firstColumn="1" w:lastColumn="1" w:noHBand="1" w:noVBand="1"/>
      </w:tblPr>
      <w:tblGrid>
        <w:gridCol w:w="2464"/>
        <w:gridCol w:w="6886"/>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EF6E53">
            <w:pPr>
              <w:keepNext/>
            </w:pPr>
            <w:r>
              <w:t>Exception</w:t>
            </w:r>
          </w:p>
        </w:tc>
        <w:tc>
          <w:tcPr>
            <w:tcW w:w="0" w:type="auto"/>
          </w:tcPr>
          <w:p w:rsidR="00041042" w:rsidRDefault="00EF6E53">
            <w:pPr>
              <w:keepNext/>
            </w:pPr>
            <w:r>
              <w:t>Condition</w:t>
            </w:r>
          </w:p>
        </w:tc>
      </w:tr>
      <w:tr w:rsidR="00041042">
        <w:tc>
          <w:tcPr>
            <w:tcW w:w="0" w:type="auto"/>
          </w:tcPr>
          <w:p w:rsidR="00041042" w:rsidRDefault="00DD4813">
            <w:hyperlink r:id="rId1402" w:history="1">
              <w:r w:rsidR="00EF6E53">
                <w:rPr>
                  <w:rStyle w:val="Hyperlink"/>
                </w:rPr>
                <w:t>InvalidOperationException</w:t>
              </w:r>
            </w:hyperlink>
          </w:p>
        </w:tc>
        <w:tc>
          <w:tcPr>
            <w:tcW w:w="0" w:type="auto"/>
          </w:tcPr>
          <w:p w:rsidR="00041042" w:rsidRDefault="00EF6E53">
            <w:r>
              <w:t xml:space="preserve">When setting the value of </w:t>
            </w:r>
            <w:r>
              <w:rPr>
                <w:b/>
              </w:rPr>
              <w:t>DontDestroyOnLoad</w:t>
            </w:r>
            <w:r>
              <w:t xml:space="preserve">, if the </w:t>
            </w:r>
            <w:hyperlink w:anchor="_CE453B7A_Topic" w:history="1">
              <w:r>
                <w:rPr>
                  <w:rStyle w:val="Hyperlink"/>
                </w:rPr>
                <w:t>SharedPoolSettings(TSource)</w:t>
              </w:r>
            </w:hyperlink>
            <w:r>
              <w:t xml:space="preserve"> has been frozen.</w:t>
            </w:r>
          </w:p>
        </w:tc>
      </w:tr>
    </w:tbl>
    <w:p w:rsidR="00041042" w:rsidRDefault="00041042">
      <w:pPr>
        <w:spacing w:after="0"/>
      </w:pPr>
    </w:p>
    <w:p w:rsidR="00041042" w:rsidRDefault="00EF6E53">
      <w:pPr>
        <w:pStyle w:val="Heading2"/>
      </w:pPr>
      <w:bookmarkStart w:id="1515" w:name="_28AED75F_Topic_SeeAlso"/>
      <w:bookmarkEnd w:id="1515"/>
      <w:r>
        <w:t>See Also</w:t>
      </w:r>
    </w:p>
    <w:p w:rsidR="00041042" w:rsidRDefault="00DD4813">
      <w:pPr>
        <w:spacing w:after="0"/>
      </w:pPr>
      <w:hyperlink w:anchor="_CE453B7A_Topic" w:history="1">
        <w:r w:rsidR="00EF6E53">
          <w:rPr>
            <w:rStyle w:val="Hyperlink"/>
          </w:rPr>
          <w:t>SharedPoolSettings(TSource)Class</w:t>
        </w:r>
      </w:hyperlink>
    </w:p>
    <w:p w:rsidR="00041042" w:rsidRDefault="00DD4813">
      <w:pPr>
        <w:spacing w:after="0"/>
      </w:pPr>
      <w:hyperlink w:anchor="_9F669C6B_Topic" w:history="1">
        <w:r w:rsidR="00EF6E53">
          <w:rPr>
            <w:rStyle w:val="Hyperlink"/>
          </w:rPr>
          <w:t>Umbrace.Unity.PurePool Namespace</w:t>
        </w:r>
      </w:hyperlink>
    </w:p>
    <w:p w:rsidR="00041042" w:rsidRDefault="00EF6E53">
      <w:r>
        <w:br w:type="page"/>
      </w:r>
    </w:p>
    <w:p w:rsidR="00041042" w:rsidRDefault="00EF6E53">
      <w:pPr>
        <w:pStyle w:val="Heading1"/>
      </w:pPr>
      <w:bookmarkStart w:id="1516" w:name="_E1708390_Topic"/>
      <w:bookmarkEnd w:id="1516"/>
      <w:r>
        <w:lastRenderedPageBreak/>
        <w:t>SharedPoolSettings(</w:t>
      </w:r>
      <w:r>
        <w:rPr>
          <w:rStyle w:val="TypeParameter"/>
        </w:rPr>
        <w:t>TSource</w:t>
      </w:r>
      <w:r>
        <w:t xml:space="preserve">).Enabled Property </w:t>
      </w:r>
    </w:p>
    <w:p w:rsidR="00041042" w:rsidRDefault="00EF6E53">
      <w:r>
        <w:t>Gets or sets a value indicating whether pooling is enabled.</w:t>
      </w:r>
    </w:p>
    <w:p w:rsidR="00041042" w:rsidRDefault="00EF6E53">
      <w:r>
        <w:rPr>
          <w:b/>
        </w:rPr>
        <w:t>Namespace:</w:t>
      </w:r>
      <w:r>
        <w:t> </w:t>
      </w:r>
      <w:hyperlink w:anchor="_9F669C6B_Topic" w:history="1">
        <w:r>
          <w:rPr>
            <w:rStyle w:val="Hyperlink"/>
          </w:rPr>
          <w:t>Umbrace.Unity.PurePool</w:t>
        </w:r>
      </w:hyperlink>
      <w:r>
        <w:br/>
      </w:r>
      <w:r>
        <w:rPr>
          <w:b/>
        </w:rPr>
        <w:t>Assembly:</w:t>
      </w:r>
      <w:r>
        <w:t> Umbrace.Unity.PurePool (in Umbrace.Unity.PurePool.dll) Version: 0.0.0.0 (1.0.0.0)</w:t>
      </w:r>
    </w:p>
    <w:p w:rsidR="00041042" w:rsidRDefault="00EF6E53">
      <w:pPr>
        <w:pStyle w:val="Heading2"/>
      </w:pPr>
      <w:r>
        <w:t>Syntax</w:t>
      </w:r>
    </w:p>
    <w:tbl>
      <w:tblPr>
        <w:tblStyle w:val="CodeTable"/>
        <w:tblW w:w="5000" w:type="pct"/>
        <w:tblLook w:val="07E0" w:firstRow="1" w:lastRow="1" w:firstColumn="1" w:lastColumn="1" w:noHBand="1" w:noVBand="1"/>
      </w:tblPr>
      <w:tblGrid>
        <w:gridCol w:w="9350"/>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EF6E53">
            <w:pPr>
              <w:keepNext/>
            </w:pPr>
            <w:r>
              <w:t>C#</w:t>
            </w:r>
          </w:p>
        </w:tc>
      </w:tr>
      <w:tr w:rsidR="00041042">
        <w:tc>
          <w:tcPr>
            <w:tcW w:w="0" w:type="auto"/>
          </w:tcPr>
          <w:p w:rsidR="00041042" w:rsidRDefault="00EF6E53">
            <w:r>
              <w:rPr>
                <w:rStyle w:val="Keyword"/>
              </w:rPr>
              <w:t>public</w:t>
            </w:r>
            <w:r>
              <w:t xml:space="preserve"> </w:t>
            </w:r>
            <w:r>
              <w:rPr>
                <w:rStyle w:val="Identifier"/>
              </w:rPr>
              <w:t>bool</w:t>
            </w:r>
            <w:r>
              <w:t xml:space="preserve"> </w:t>
            </w:r>
            <w:r>
              <w:rPr>
                <w:rStyle w:val="Identifier"/>
              </w:rPr>
              <w:t>Enabled</w:t>
            </w:r>
            <w:r>
              <w:t xml:space="preserve"> { </w:t>
            </w:r>
            <w:r>
              <w:rPr>
                <w:rStyle w:val="Keyword"/>
              </w:rPr>
              <w:t>get</w:t>
            </w:r>
            <w:r>
              <w:t xml:space="preserve">; </w:t>
            </w:r>
            <w:r>
              <w:rPr>
                <w:rStyle w:val="Keyword"/>
              </w:rPr>
              <w:t>set</w:t>
            </w:r>
            <w:r>
              <w:t>; }</w:t>
            </w:r>
          </w:p>
        </w:tc>
      </w:tr>
    </w:tbl>
    <w:p w:rsidR="00041042" w:rsidRDefault="00041042">
      <w:pPr>
        <w:spacing w:after="0"/>
      </w:pPr>
    </w:p>
    <w:p w:rsidR="00041042" w:rsidRDefault="00EF6E53">
      <w:pPr>
        <w:pStyle w:val="Heading4"/>
      </w:pPr>
      <w:r>
        <w:t>Property Value</w:t>
      </w:r>
    </w:p>
    <w:p w:rsidR="00041042" w:rsidRDefault="00EF6E53">
      <w:r>
        <w:t xml:space="preserve">Type: </w:t>
      </w:r>
      <w:hyperlink r:id="rId1403" w:history="1">
        <w:r>
          <w:rPr>
            <w:rStyle w:val="Hyperlink"/>
          </w:rPr>
          <w:t>Boolean</w:t>
        </w:r>
      </w:hyperlink>
    </w:p>
    <w:p w:rsidR="00041042" w:rsidRDefault="00EF6E53">
      <w:pPr>
        <w:pStyle w:val="Heading4"/>
      </w:pPr>
      <w:r>
        <w:t>Implements</w:t>
      </w:r>
    </w:p>
    <w:p w:rsidR="00041042" w:rsidRDefault="00DD4813">
      <w:hyperlink w:anchor="_6624065D_Topic" w:history="1">
        <w:r w:rsidR="00EF6E53">
          <w:rPr>
            <w:rStyle w:val="Hyperlink"/>
          </w:rPr>
          <w:t>ISharedPoolSettings.Enabled</w:t>
        </w:r>
      </w:hyperlink>
      <w:r w:rsidR="00EF6E53">
        <w:br/>
      </w:r>
    </w:p>
    <w:p w:rsidR="00041042" w:rsidRDefault="00EF6E53">
      <w:pPr>
        <w:pStyle w:val="Heading2"/>
      </w:pPr>
      <w:r>
        <w:t>Exceptions</w:t>
      </w:r>
    </w:p>
    <w:tbl>
      <w:tblPr>
        <w:tblStyle w:val="GeneralTable"/>
        <w:tblW w:w="5000" w:type="pct"/>
        <w:tblLook w:val="07E0" w:firstRow="1" w:lastRow="1" w:firstColumn="1" w:lastColumn="1" w:noHBand="1" w:noVBand="1"/>
      </w:tblPr>
      <w:tblGrid>
        <w:gridCol w:w="2464"/>
        <w:gridCol w:w="6886"/>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EF6E53">
            <w:pPr>
              <w:keepNext/>
            </w:pPr>
            <w:r>
              <w:t>Exception</w:t>
            </w:r>
          </w:p>
        </w:tc>
        <w:tc>
          <w:tcPr>
            <w:tcW w:w="0" w:type="auto"/>
          </w:tcPr>
          <w:p w:rsidR="00041042" w:rsidRDefault="00EF6E53">
            <w:pPr>
              <w:keepNext/>
            </w:pPr>
            <w:r>
              <w:t>Condition</w:t>
            </w:r>
          </w:p>
        </w:tc>
      </w:tr>
      <w:tr w:rsidR="00041042">
        <w:tc>
          <w:tcPr>
            <w:tcW w:w="0" w:type="auto"/>
          </w:tcPr>
          <w:p w:rsidR="00041042" w:rsidRDefault="00DD4813">
            <w:hyperlink r:id="rId1404" w:history="1">
              <w:r w:rsidR="00EF6E53">
                <w:rPr>
                  <w:rStyle w:val="Hyperlink"/>
                </w:rPr>
                <w:t>InvalidOperationException</w:t>
              </w:r>
            </w:hyperlink>
          </w:p>
        </w:tc>
        <w:tc>
          <w:tcPr>
            <w:tcW w:w="0" w:type="auto"/>
          </w:tcPr>
          <w:p w:rsidR="00041042" w:rsidRDefault="00EF6E53">
            <w:r>
              <w:t xml:space="preserve">When setting the value of </w:t>
            </w:r>
            <w:r>
              <w:rPr>
                <w:b/>
              </w:rPr>
              <w:t>Enabled</w:t>
            </w:r>
            <w:r>
              <w:t xml:space="preserve">, if the </w:t>
            </w:r>
            <w:hyperlink w:anchor="_CE453B7A_Topic" w:history="1">
              <w:r>
                <w:rPr>
                  <w:rStyle w:val="Hyperlink"/>
                </w:rPr>
                <w:t>SharedPoolSettings(TSource)</w:t>
              </w:r>
            </w:hyperlink>
            <w:r>
              <w:t xml:space="preserve"> has been frozen.</w:t>
            </w:r>
          </w:p>
        </w:tc>
      </w:tr>
    </w:tbl>
    <w:p w:rsidR="00041042" w:rsidRDefault="00041042">
      <w:pPr>
        <w:spacing w:after="0"/>
      </w:pPr>
    </w:p>
    <w:p w:rsidR="00041042" w:rsidRDefault="00EF6E53">
      <w:pPr>
        <w:pStyle w:val="Heading2"/>
      </w:pPr>
      <w:bookmarkStart w:id="1517" w:name="_E1708390_Topic_SeeAlso"/>
      <w:bookmarkEnd w:id="1517"/>
      <w:r>
        <w:t>See Also</w:t>
      </w:r>
    </w:p>
    <w:p w:rsidR="00041042" w:rsidRDefault="00DD4813">
      <w:pPr>
        <w:spacing w:after="0"/>
      </w:pPr>
      <w:hyperlink w:anchor="_CE453B7A_Topic" w:history="1">
        <w:r w:rsidR="00EF6E53">
          <w:rPr>
            <w:rStyle w:val="Hyperlink"/>
          </w:rPr>
          <w:t>SharedPoolSettings(TSource)Class</w:t>
        </w:r>
      </w:hyperlink>
    </w:p>
    <w:p w:rsidR="00041042" w:rsidRDefault="00DD4813">
      <w:pPr>
        <w:spacing w:after="0"/>
      </w:pPr>
      <w:hyperlink w:anchor="_9F669C6B_Topic" w:history="1">
        <w:r w:rsidR="00EF6E53">
          <w:rPr>
            <w:rStyle w:val="Hyperlink"/>
          </w:rPr>
          <w:t>Umbrace.Unity.PurePool Namespace</w:t>
        </w:r>
      </w:hyperlink>
    </w:p>
    <w:p w:rsidR="00041042" w:rsidRDefault="00EF6E53">
      <w:r>
        <w:br w:type="page"/>
      </w:r>
    </w:p>
    <w:p w:rsidR="00041042" w:rsidRDefault="00EF6E53">
      <w:pPr>
        <w:pStyle w:val="Heading1"/>
      </w:pPr>
      <w:bookmarkStart w:id="1518" w:name="_160AAED5_Topic"/>
      <w:bookmarkEnd w:id="1518"/>
      <w:r>
        <w:lastRenderedPageBreak/>
        <w:t>SharedPoolSettings(</w:t>
      </w:r>
      <w:r>
        <w:rPr>
          <w:rStyle w:val="TypeParameter"/>
        </w:rPr>
        <w:t>TSource</w:t>
      </w:r>
      <w:r>
        <w:t xml:space="preserve">).Frozen Property </w:t>
      </w:r>
    </w:p>
    <w:p w:rsidR="00041042" w:rsidRDefault="00EF6E53">
      <w:r>
        <w:t>Gets a value indicating whether the object has been frozen, and cannot be modified.</w:t>
      </w:r>
    </w:p>
    <w:p w:rsidR="00041042" w:rsidRDefault="00EF6E53">
      <w:r>
        <w:rPr>
          <w:b/>
        </w:rPr>
        <w:t>Namespace:</w:t>
      </w:r>
      <w:r>
        <w:t> </w:t>
      </w:r>
      <w:hyperlink w:anchor="_9F669C6B_Topic" w:history="1">
        <w:r>
          <w:rPr>
            <w:rStyle w:val="Hyperlink"/>
          </w:rPr>
          <w:t>Umbrace.Unity.PurePool</w:t>
        </w:r>
      </w:hyperlink>
      <w:r>
        <w:br/>
      </w:r>
      <w:r>
        <w:rPr>
          <w:b/>
        </w:rPr>
        <w:t>Assembly:</w:t>
      </w:r>
      <w:r>
        <w:t> Umbrace.Unity.PurePool (in Umbrace.Unity.PurePool.dll) Version: 0.0.0.0 (1.0.0.0)</w:t>
      </w:r>
    </w:p>
    <w:p w:rsidR="00041042" w:rsidRDefault="00EF6E53">
      <w:pPr>
        <w:pStyle w:val="Heading2"/>
      </w:pPr>
      <w:r>
        <w:t>Syntax</w:t>
      </w:r>
    </w:p>
    <w:tbl>
      <w:tblPr>
        <w:tblStyle w:val="CodeTable"/>
        <w:tblW w:w="5000" w:type="pct"/>
        <w:tblLook w:val="07E0" w:firstRow="1" w:lastRow="1" w:firstColumn="1" w:lastColumn="1" w:noHBand="1" w:noVBand="1"/>
      </w:tblPr>
      <w:tblGrid>
        <w:gridCol w:w="9350"/>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EF6E53">
            <w:pPr>
              <w:keepNext/>
            </w:pPr>
            <w:r>
              <w:t>C#</w:t>
            </w:r>
          </w:p>
        </w:tc>
      </w:tr>
      <w:tr w:rsidR="00041042">
        <w:tc>
          <w:tcPr>
            <w:tcW w:w="0" w:type="auto"/>
          </w:tcPr>
          <w:p w:rsidR="00041042" w:rsidRDefault="00EF6E53">
            <w:r>
              <w:rPr>
                <w:rStyle w:val="Keyword"/>
              </w:rPr>
              <w:t>public</w:t>
            </w:r>
            <w:r>
              <w:t xml:space="preserve"> </w:t>
            </w:r>
            <w:r>
              <w:rPr>
                <w:rStyle w:val="Identifier"/>
              </w:rPr>
              <w:t>bool</w:t>
            </w:r>
            <w:r>
              <w:t xml:space="preserve"> </w:t>
            </w:r>
            <w:r>
              <w:rPr>
                <w:rStyle w:val="Identifier"/>
              </w:rPr>
              <w:t>Frozen</w:t>
            </w:r>
            <w:r>
              <w:t xml:space="preserve"> { </w:t>
            </w:r>
            <w:r>
              <w:rPr>
                <w:rStyle w:val="Keyword"/>
              </w:rPr>
              <w:t>get</w:t>
            </w:r>
            <w:r>
              <w:t>; }</w:t>
            </w:r>
          </w:p>
        </w:tc>
      </w:tr>
    </w:tbl>
    <w:p w:rsidR="00041042" w:rsidRDefault="00041042">
      <w:pPr>
        <w:spacing w:after="0"/>
      </w:pPr>
    </w:p>
    <w:p w:rsidR="00041042" w:rsidRDefault="00EF6E53">
      <w:pPr>
        <w:pStyle w:val="Heading4"/>
      </w:pPr>
      <w:r>
        <w:t>Property Value</w:t>
      </w:r>
    </w:p>
    <w:p w:rsidR="00041042" w:rsidRDefault="00EF6E53">
      <w:r>
        <w:t xml:space="preserve">Type: </w:t>
      </w:r>
      <w:hyperlink r:id="rId1405" w:history="1">
        <w:r>
          <w:rPr>
            <w:rStyle w:val="Hyperlink"/>
          </w:rPr>
          <w:t>Boolean</w:t>
        </w:r>
      </w:hyperlink>
    </w:p>
    <w:p w:rsidR="00041042" w:rsidRDefault="00EF6E53">
      <w:pPr>
        <w:pStyle w:val="Heading2"/>
      </w:pPr>
      <w:bookmarkStart w:id="1519" w:name="_160AAED5_Topic_SeeAlso"/>
      <w:bookmarkEnd w:id="1519"/>
      <w:r>
        <w:t>See Also</w:t>
      </w:r>
    </w:p>
    <w:p w:rsidR="00041042" w:rsidRDefault="00DD4813">
      <w:pPr>
        <w:spacing w:after="0"/>
      </w:pPr>
      <w:hyperlink w:anchor="_CE453B7A_Topic" w:history="1">
        <w:r w:rsidR="00EF6E53">
          <w:rPr>
            <w:rStyle w:val="Hyperlink"/>
          </w:rPr>
          <w:t>SharedPoolSettings(TSource)Class</w:t>
        </w:r>
      </w:hyperlink>
    </w:p>
    <w:p w:rsidR="00041042" w:rsidRDefault="00DD4813">
      <w:pPr>
        <w:spacing w:after="0"/>
      </w:pPr>
      <w:hyperlink w:anchor="_9F669C6B_Topic" w:history="1">
        <w:r w:rsidR="00EF6E53">
          <w:rPr>
            <w:rStyle w:val="Hyperlink"/>
          </w:rPr>
          <w:t>Umbrace.Unity.PurePool Namespace</w:t>
        </w:r>
      </w:hyperlink>
    </w:p>
    <w:p w:rsidR="00041042" w:rsidRDefault="00EF6E53">
      <w:r>
        <w:br w:type="page"/>
      </w:r>
    </w:p>
    <w:p w:rsidR="00041042" w:rsidRDefault="00EF6E53">
      <w:pPr>
        <w:pStyle w:val="Heading1"/>
      </w:pPr>
      <w:bookmarkStart w:id="1520" w:name="_6A2B1633_Topic"/>
      <w:bookmarkEnd w:id="1520"/>
      <w:r>
        <w:lastRenderedPageBreak/>
        <w:t>SharedPoolSettings(</w:t>
      </w:r>
      <w:r>
        <w:rPr>
          <w:rStyle w:val="TypeParameter"/>
        </w:rPr>
        <w:t>TSource</w:t>
      </w:r>
      <w:r>
        <w:t xml:space="preserve">).InitialiseOnStart Property </w:t>
      </w:r>
    </w:p>
    <w:p w:rsidR="00041042" w:rsidRDefault="00EF6E53">
      <w:r>
        <w:t xml:space="preserve">Gets or sets a value indicating whether to initialise the pool in the </w:t>
      </w:r>
      <w:r>
        <w:rPr>
          <w:b/>
        </w:rPr>
        <w:t>MonoBehaviour</w:t>
      </w:r>
      <w:r>
        <w:t xml:space="preserve"> Start method.</w:t>
      </w:r>
    </w:p>
    <w:p w:rsidR="00041042" w:rsidRDefault="00EF6E53">
      <w:r>
        <w:rPr>
          <w:b/>
        </w:rPr>
        <w:t>Namespace:</w:t>
      </w:r>
      <w:r>
        <w:t> </w:t>
      </w:r>
      <w:hyperlink w:anchor="_9F669C6B_Topic" w:history="1">
        <w:r>
          <w:rPr>
            <w:rStyle w:val="Hyperlink"/>
          </w:rPr>
          <w:t>Umbrace.Unity.PurePool</w:t>
        </w:r>
      </w:hyperlink>
      <w:r>
        <w:br/>
      </w:r>
      <w:r>
        <w:rPr>
          <w:b/>
        </w:rPr>
        <w:t>Assembly:</w:t>
      </w:r>
      <w:r>
        <w:t> Umbrace.Unity.PurePool (in Umbrace.Unity.PurePool.dll) Version: 0.0.0.0 (1.0.0.0)</w:t>
      </w:r>
    </w:p>
    <w:p w:rsidR="00041042" w:rsidRDefault="00EF6E53">
      <w:pPr>
        <w:pStyle w:val="Heading2"/>
      </w:pPr>
      <w:r>
        <w:t>Syntax</w:t>
      </w:r>
    </w:p>
    <w:tbl>
      <w:tblPr>
        <w:tblStyle w:val="CodeTable"/>
        <w:tblW w:w="5000" w:type="pct"/>
        <w:tblLook w:val="07E0" w:firstRow="1" w:lastRow="1" w:firstColumn="1" w:lastColumn="1" w:noHBand="1" w:noVBand="1"/>
      </w:tblPr>
      <w:tblGrid>
        <w:gridCol w:w="9350"/>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EF6E53">
            <w:pPr>
              <w:keepNext/>
            </w:pPr>
            <w:r>
              <w:t>C#</w:t>
            </w:r>
          </w:p>
        </w:tc>
      </w:tr>
      <w:tr w:rsidR="00041042">
        <w:tc>
          <w:tcPr>
            <w:tcW w:w="0" w:type="auto"/>
          </w:tcPr>
          <w:p w:rsidR="00041042" w:rsidRDefault="00EF6E53">
            <w:r>
              <w:rPr>
                <w:rStyle w:val="Keyword"/>
              </w:rPr>
              <w:t>public</w:t>
            </w:r>
            <w:r>
              <w:t xml:space="preserve"> </w:t>
            </w:r>
            <w:r>
              <w:rPr>
                <w:rStyle w:val="Identifier"/>
              </w:rPr>
              <w:t>bool</w:t>
            </w:r>
            <w:r>
              <w:t xml:space="preserve"> </w:t>
            </w:r>
            <w:r>
              <w:rPr>
                <w:rStyle w:val="Identifier"/>
              </w:rPr>
              <w:t>InitialiseOnStart</w:t>
            </w:r>
            <w:r>
              <w:t xml:space="preserve"> { </w:t>
            </w:r>
            <w:r>
              <w:rPr>
                <w:rStyle w:val="Keyword"/>
              </w:rPr>
              <w:t>get</w:t>
            </w:r>
            <w:r>
              <w:t xml:space="preserve">; </w:t>
            </w:r>
            <w:r>
              <w:rPr>
                <w:rStyle w:val="Keyword"/>
              </w:rPr>
              <w:t>set</w:t>
            </w:r>
            <w:r>
              <w:t>; }</w:t>
            </w:r>
          </w:p>
        </w:tc>
      </w:tr>
    </w:tbl>
    <w:p w:rsidR="00041042" w:rsidRDefault="00041042">
      <w:pPr>
        <w:spacing w:after="0"/>
      </w:pPr>
    </w:p>
    <w:p w:rsidR="00041042" w:rsidRDefault="00EF6E53">
      <w:pPr>
        <w:pStyle w:val="Heading4"/>
      </w:pPr>
      <w:r>
        <w:t>Property Value</w:t>
      </w:r>
    </w:p>
    <w:p w:rsidR="00041042" w:rsidRDefault="00EF6E53">
      <w:r>
        <w:t xml:space="preserve">Type: </w:t>
      </w:r>
      <w:hyperlink r:id="rId1406" w:history="1">
        <w:r>
          <w:rPr>
            <w:rStyle w:val="Hyperlink"/>
          </w:rPr>
          <w:t>Boolean</w:t>
        </w:r>
      </w:hyperlink>
    </w:p>
    <w:p w:rsidR="00041042" w:rsidRDefault="00EF6E53">
      <w:pPr>
        <w:pStyle w:val="Heading4"/>
      </w:pPr>
      <w:r>
        <w:t>Implements</w:t>
      </w:r>
    </w:p>
    <w:p w:rsidR="00041042" w:rsidRDefault="00DD4813">
      <w:hyperlink w:anchor="_FD1AC8_Topic" w:history="1">
        <w:r w:rsidR="00EF6E53">
          <w:rPr>
            <w:rStyle w:val="Hyperlink"/>
          </w:rPr>
          <w:t>ISharedPoolSettings.InitialiseOnStart</w:t>
        </w:r>
      </w:hyperlink>
      <w:r w:rsidR="00EF6E53">
        <w:br/>
      </w:r>
    </w:p>
    <w:p w:rsidR="00041042" w:rsidRDefault="00EF6E53">
      <w:pPr>
        <w:pStyle w:val="Heading2"/>
      </w:pPr>
      <w:r>
        <w:t>Exceptions</w:t>
      </w:r>
    </w:p>
    <w:tbl>
      <w:tblPr>
        <w:tblStyle w:val="GeneralTable"/>
        <w:tblW w:w="5000" w:type="pct"/>
        <w:tblLook w:val="07E0" w:firstRow="1" w:lastRow="1" w:firstColumn="1" w:lastColumn="1" w:noHBand="1" w:noVBand="1"/>
      </w:tblPr>
      <w:tblGrid>
        <w:gridCol w:w="2464"/>
        <w:gridCol w:w="6886"/>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EF6E53">
            <w:pPr>
              <w:keepNext/>
            </w:pPr>
            <w:r>
              <w:t>Exception</w:t>
            </w:r>
          </w:p>
        </w:tc>
        <w:tc>
          <w:tcPr>
            <w:tcW w:w="0" w:type="auto"/>
          </w:tcPr>
          <w:p w:rsidR="00041042" w:rsidRDefault="00EF6E53">
            <w:pPr>
              <w:keepNext/>
            </w:pPr>
            <w:r>
              <w:t>Condition</w:t>
            </w:r>
          </w:p>
        </w:tc>
      </w:tr>
      <w:tr w:rsidR="00041042">
        <w:tc>
          <w:tcPr>
            <w:tcW w:w="0" w:type="auto"/>
          </w:tcPr>
          <w:p w:rsidR="00041042" w:rsidRDefault="00DD4813">
            <w:hyperlink r:id="rId1407" w:history="1">
              <w:r w:rsidR="00EF6E53">
                <w:rPr>
                  <w:rStyle w:val="Hyperlink"/>
                </w:rPr>
                <w:t>InvalidOperationException</w:t>
              </w:r>
            </w:hyperlink>
          </w:p>
        </w:tc>
        <w:tc>
          <w:tcPr>
            <w:tcW w:w="0" w:type="auto"/>
          </w:tcPr>
          <w:p w:rsidR="00041042" w:rsidRDefault="00EF6E53">
            <w:r>
              <w:t xml:space="preserve">When setting the value of </w:t>
            </w:r>
            <w:r>
              <w:rPr>
                <w:b/>
              </w:rPr>
              <w:t>InitialiseOnStart</w:t>
            </w:r>
            <w:r>
              <w:t xml:space="preserve">, if the </w:t>
            </w:r>
            <w:hyperlink w:anchor="_CE453B7A_Topic" w:history="1">
              <w:r>
                <w:rPr>
                  <w:rStyle w:val="Hyperlink"/>
                </w:rPr>
                <w:t>SharedPoolSettings(TSource)</w:t>
              </w:r>
            </w:hyperlink>
            <w:r>
              <w:t xml:space="preserve"> have been frozen.</w:t>
            </w:r>
          </w:p>
        </w:tc>
      </w:tr>
    </w:tbl>
    <w:p w:rsidR="00041042" w:rsidRDefault="00041042">
      <w:pPr>
        <w:spacing w:after="0"/>
      </w:pPr>
    </w:p>
    <w:p w:rsidR="00041042" w:rsidRDefault="00EF6E53">
      <w:pPr>
        <w:pStyle w:val="Heading2"/>
      </w:pPr>
      <w:bookmarkStart w:id="1521" w:name="_6A2B1633_Topic_SeeAlso"/>
      <w:bookmarkEnd w:id="1521"/>
      <w:r>
        <w:t>See Also</w:t>
      </w:r>
    </w:p>
    <w:p w:rsidR="00041042" w:rsidRDefault="00DD4813">
      <w:pPr>
        <w:spacing w:after="0"/>
      </w:pPr>
      <w:hyperlink w:anchor="_CE453B7A_Topic" w:history="1">
        <w:r w:rsidR="00EF6E53">
          <w:rPr>
            <w:rStyle w:val="Hyperlink"/>
          </w:rPr>
          <w:t>SharedPoolSettings(TSource)Class</w:t>
        </w:r>
      </w:hyperlink>
    </w:p>
    <w:p w:rsidR="00041042" w:rsidRDefault="00DD4813">
      <w:pPr>
        <w:spacing w:after="0"/>
      </w:pPr>
      <w:hyperlink w:anchor="_9F669C6B_Topic" w:history="1">
        <w:r w:rsidR="00EF6E53">
          <w:rPr>
            <w:rStyle w:val="Hyperlink"/>
          </w:rPr>
          <w:t>Umbrace.Unity.PurePool Namespace</w:t>
        </w:r>
      </w:hyperlink>
    </w:p>
    <w:p w:rsidR="00041042" w:rsidRDefault="00EF6E53">
      <w:r>
        <w:br w:type="page"/>
      </w:r>
    </w:p>
    <w:p w:rsidR="00041042" w:rsidRDefault="00EF6E53">
      <w:pPr>
        <w:pStyle w:val="Heading1"/>
      </w:pPr>
      <w:bookmarkStart w:id="1522" w:name="_361B53F4_Topic"/>
      <w:bookmarkEnd w:id="1522"/>
      <w:r>
        <w:lastRenderedPageBreak/>
        <w:t>SharedPoolSettings(</w:t>
      </w:r>
      <w:r>
        <w:rPr>
          <w:rStyle w:val="TypeParameter"/>
        </w:rPr>
        <w:t>TSource</w:t>
      </w:r>
      <w:r>
        <w:t xml:space="preserve">).InitialSize Property </w:t>
      </w:r>
    </w:p>
    <w:p w:rsidR="00041042" w:rsidRDefault="00EF6E53">
      <w:r>
        <w:t>Gets or sets the initial size of the pool.</w:t>
      </w:r>
    </w:p>
    <w:p w:rsidR="00041042" w:rsidRDefault="00EF6E53">
      <w:r>
        <w:rPr>
          <w:b/>
        </w:rPr>
        <w:t>Namespace:</w:t>
      </w:r>
      <w:r>
        <w:t> </w:t>
      </w:r>
      <w:hyperlink w:anchor="_9F669C6B_Topic" w:history="1">
        <w:r>
          <w:rPr>
            <w:rStyle w:val="Hyperlink"/>
          </w:rPr>
          <w:t>Umbrace.Unity.PurePool</w:t>
        </w:r>
      </w:hyperlink>
      <w:r>
        <w:br/>
      </w:r>
      <w:r>
        <w:rPr>
          <w:b/>
        </w:rPr>
        <w:t>Assembly:</w:t>
      </w:r>
      <w:r>
        <w:t> Umbrace.Unity.PurePool (in Umbrace.Unity.PurePool.dll) Version: 0.0.0.0 (1.0.0.0)</w:t>
      </w:r>
    </w:p>
    <w:p w:rsidR="00041042" w:rsidRDefault="00EF6E53">
      <w:pPr>
        <w:pStyle w:val="Heading2"/>
      </w:pPr>
      <w:r>
        <w:t>Syntax</w:t>
      </w:r>
    </w:p>
    <w:tbl>
      <w:tblPr>
        <w:tblStyle w:val="CodeTable"/>
        <w:tblW w:w="5000" w:type="pct"/>
        <w:tblLook w:val="07E0" w:firstRow="1" w:lastRow="1" w:firstColumn="1" w:lastColumn="1" w:noHBand="1" w:noVBand="1"/>
      </w:tblPr>
      <w:tblGrid>
        <w:gridCol w:w="9350"/>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EF6E53">
            <w:pPr>
              <w:keepNext/>
            </w:pPr>
            <w:r>
              <w:t>C#</w:t>
            </w:r>
          </w:p>
        </w:tc>
      </w:tr>
      <w:tr w:rsidR="00041042">
        <w:tc>
          <w:tcPr>
            <w:tcW w:w="0" w:type="auto"/>
          </w:tcPr>
          <w:p w:rsidR="00041042" w:rsidRDefault="00EF6E53">
            <w:r>
              <w:rPr>
                <w:rStyle w:val="Keyword"/>
              </w:rPr>
              <w:t>public</w:t>
            </w:r>
            <w:r>
              <w:t xml:space="preserve"> </w:t>
            </w:r>
            <w:r>
              <w:rPr>
                <w:rStyle w:val="Identifier"/>
              </w:rPr>
              <w:t>int</w:t>
            </w:r>
            <w:r>
              <w:t xml:space="preserve"> </w:t>
            </w:r>
            <w:r>
              <w:rPr>
                <w:rStyle w:val="Identifier"/>
              </w:rPr>
              <w:t>InitialSize</w:t>
            </w:r>
            <w:r>
              <w:t xml:space="preserve"> { </w:t>
            </w:r>
            <w:r>
              <w:rPr>
                <w:rStyle w:val="Keyword"/>
              </w:rPr>
              <w:t>get</w:t>
            </w:r>
            <w:r>
              <w:t xml:space="preserve">; </w:t>
            </w:r>
            <w:r>
              <w:rPr>
                <w:rStyle w:val="Keyword"/>
              </w:rPr>
              <w:t>set</w:t>
            </w:r>
            <w:r>
              <w:t>; }</w:t>
            </w:r>
          </w:p>
        </w:tc>
      </w:tr>
    </w:tbl>
    <w:p w:rsidR="00041042" w:rsidRDefault="00041042">
      <w:pPr>
        <w:spacing w:after="0"/>
      </w:pPr>
    </w:p>
    <w:p w:rsidR="00041042" w:rsidRDefault="00EF6E53">
      <w:pPr>
        <w:pStyle w:val="Heading4"/>
      </w:pPr>
      <w:r>
        <w:t>Property Value</w:t>
      </w:r>
    </w:p>
    <w:p w:rsidR="00041042" w:rsidRDefault="00EF6E53">
      <w:r>
        <w:t xml:space="preserve">Type: </w:t>
      </w:r>
      <w:hyperlink r:id="rId1408" w:history="1">
        <w:r>
          <w:rPr>
            <w:rStyle w:val="Hyperlink"/>
          </w:rPr>
          <w:t>Int32</w:t>
        </w:r>
      </w:hyperlink>
    </w:p>
    <w:p w:rsidR="00041042" w:rsidRDefault="00EF6E53">
      <w:pPr>
        <w:pStyle w:val="Heading4"/>
      </w:pPr>
      <w:r>
        <w:t>Implements</w:t>
      </w:r>
    </w:p>
    <w:p w:rsidR="00041042" w:rsidRDefault="00DD4813">
      <w:hyperlink w:anchor="_165BEAA3_Topic" w:history="1">
        <w:r w:rsidR="00EF6E53">
          <w:rPr>
            <w:rStyle w:val="Hyperlink"/>
          </w:rPr>
          <w:t>ISharedPoolSettings.InitialSize</w:t>
        </w:r>
      </w:hyperlink>
      <w:r w:rsidR="00EF6E53">
        <w:br/>
      </w:r>
    </w:p>
    <w:p w:rsidR="00041042" w:rsidRDefault="00EF6E53">
      <w:pPr>
        <w:pStyle w:val="Heading2"/>
      </w:pPr>
      <w:r>
        <w:t>Exceptions</w:t>
      </w:r>
    </w:p>
    <w:tbl>
      <w:tblPr>
        <w:tblStyle w:val="GeneralTable"/>
        <w:tblW w:w="5000" w:type="pct"/>
        <w:tblLook w:val="07E0" w:firstRow="1" w:lastRow="1" w:firstColumn="1" w:lastColumn="1" w:noHBand="1" w:noVBand="1"/>
      </w:tblPr>
      <w:tblGrid>
        <w:gridCol w:w="2464"/>
        <w:gridCol w:w="6886"/>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EF6E53">
            <w:pPr>
              <w:keepNext/>
            </w:pPr>
            <w:r>
              <w:t>Exception</w:t>
            </w:r>
          </w:p>
        </w:tc>
        <w:tc>
          <w:tcPr>
            <w:tcW w:w="0" w:type="auto"/>
          </w:tcPr>
          <w:p w:rsidR="00041042" w:rsidRDefault="00EF6E53">
            <w:pPr>
              <w:keepNext/>
            </w:pPr>
            <w:r>
              <w:t>Condition</w:t>
            </w:r>
          </w:p>
        </w:tc>
      </w:tr>
      <w:tr w:rsidR="00041042">
        <w:tc>
          <w:tcPr>
            <w:tcW w:w="0" w:type="auto"/>
          </w:tcPr>
          <w:p w:rsidR="00041042" w:rsidRDefault="00DD4813">
            <w:hyperlink r:id="rId1409" w:history="1">
              <w:r w:rsidR="00EF6E53">
                <w:rPr>
                  <w:rStyle w:val="Hyperlink"/>
                </w:rPr>
                <w:t>InvalidOperationException</w:t>
              </w:r>
            </w:hyperlink>
          </w:p>
        </w:tc>
        <w:tc>
          <w:tcPr>
            <w:tcW w:w="0" w:type="auto"/>
          </w:tcPr>
          <w:p w:rsidR="00041042" w:rsidRDefault="00EF6E53">
            <w:r>
              <w:t xml:space="preserve">When setting the value of </w:t>
            </w:r>
            <w:r>
              <w:rPr>
                <w:b/>
              </w:rPr>
              <w:t>InitialSize</w:t>
            </w:r>
            <w:r>
              <w:t xml:space="preserve">, if the </w:t>
            </w:r>
            <w:hyperlink w:anchor="_CE453B7A_Topic" w:history="1">
              <w:r>
                <w:rPr>
                  <w:rStyle w:val="Hyperlink"/>
                </w:rPr>
                <w:t>SharedPoolSettings(TSource)</w:t>
              </w:r>
            </w:hyperlink>
            <w:r>
              <w:t xml:space="preserve"> have been frozen.</w:t>
            </w:r>
          </w:p>
        </w:tc>
      </w:tr>
    </w:tbl>
    <w:p w:rsidR="00041042" w:rsidRDefault="00041042">
      <w:pPr>
        <w:spacing w:after="0"/>
      </w:pPr>
    </w:p>
    <w:p w:rsidR="00041042" w:rsidRDefault="00EF6E53">
      <w:pPr>
        <w:pStyle w:val="Heading2"/>
      </w:pPr>
      <w:bookmarkStart w:id="1523" w:name="_361B53F4_Topic_SeeAlso"/>
      <w:bookmarkEnd w:id="1523"/>
      <w:r>
        <w:t>See Also</w:t>
      </w:r>
    </w:p>
    <w:p w:rsidR="00041042" w:rsidRDefault="00DD4813">
      <w:pPr>
        <w:spacing w:after="0"/>
      </w:pPr>
      <w:hyperlink w:anchor="_CE453B7A_Topic" w:history="1">
        <w:r w:rsidR="00EF6E53">
          <w:rPr>
            <w:rStyle w:val="Hyperlink"/>
          </w:rPr>
          <w:t>SharedPoolSettings(TSource)Class</w:t>
        </w:r>
      </w:hyperlink>
    </w:p>
    <w:p w:rsidR="00041042" w:rsidRDefault="00DD4813">
      <w:pPr>
        <w:spacing w:after="0"/>
      </w:pPr>
      <w:hyperlink w:anchor="_9F669C6B_Topic" w:history="1">
        <w:r w:rsidR="00EF6E53">
          <w:rPr>
            <w:rStyle w:val="Hyperlink"/>
          </w:rPr>
          <w:t>Umbrace.Unity.PurePool Namespace</w:t>
        </w:r>
      </w:hyperlink>
    </w:p>
    <w:p w:rsidR="00041042" w:rsidRDefault="00EF6E53">
      <w:r>
        <w:br w:type="page"/>
      </w:r>
    </w:p>
    <w:p w:rsidR="00041042" w:rsidRDefault="00EF6E53">
      <w:pPr>
        <w:pStyle w:val="Heading1"/>
      </w:pPr>
      <w:bookmarkStart w:id="1524" w:name="_D7401AF2_Topic"/>
      <w:bookmarkEnd w:id="1524"/>
      <w:r>
        <w:lastRenderedPageBreak/>
        <w:t>SharedPoolSettings(</w:t>
      </w:r>
      <w:r>
        <w:rPr>
          <w:rStyle w:val="TypeParameter"/>
        </w:rPr>
        <w:t>TSource</w:t>
      </w:r>
      <w:r>
        <w:t xml:space="preserve">).InstantiateWhenEmpty Property </w:t>
      </w:r>
    </w:p>
    <w:p w:rsidR="00041042" w:rsidRDefault="00EF6E53">
      <w:r>
        <w:t>Gets or sets a value indicating whether to instantiate a new object when the pool is empty, and an attempt is made to acquire from the pool.</w:t>
      </w:r>
    </w:p>
    <w:p w:rsidR="00041042" w:rsidRDefault="00EF6E53">
      <w:r>
        <w:rPr>
          <w:b/>
        </w:rPr>
        <w:t>Namespace:</w:t>
      </w:r>
      <w:r>
        <w:t> </w:t>
      </w:r>
      <w:hyperlink w:anchor="_9F669C6B_Topic" w:history="1">
        <w:r>
          <w:rPr>
            <w:rStyle w:val="Hyperlink"/>
          </w:rPr>
          <w:t>Umbrace.Unity.PurePool</w:t>
        </w:r>
      </w:hyperlink>
      <w:r>
        <w:br/>
      </w:r>
      <w:r>
        <w:rPr>
          <w:b/>
        </w:rPr>
        <w:t>Assembly:</w:t>
      </w:r>
      <w:r>
        <w:t> Umbrace.Unity.PurePool (in Umbrace.Unity.PurePool.dll) Version: 0.0.0.0 (1.0.0.0)</w:t>
      </w:r>
    </w:p>
    <w:p w:rsidR="00041042" w:rsidRDefault="00EF6E53">
      <w:pPr>
        <w:pStyle w:val="Heading2"/>
      </w:pPr>
      <w:r>
        <w:t>Syntax</w:t>
      </w:r>
    </w:p>
    <w:tbl>
      <w:tblPr>
        <w:tblStyle w:val="CodeTable"/>
        <w:tblW w:w="5000" w:type="pct"/>
        <w:tblLook w:val="07E0" w:firstRow="1" w:lastRow="1" w:firstColumn="1" w:lastColumn="1" w:noHBand="1" w:noVBand="1"/>
      </w:tblPr>
      <w:tblGrid>
        <w:gridCol w:w="9350"/>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EF6E53">
            <w:pPr>
              <w:keepNext/>
            </w:pPr>
            <w:r>
              <w:t>C#</w:t>
            </w:r>
          </w:p>
        </w:tc>
      </w:tr>
      <w:tr w:rsidR="00041042">
        <w:tc>
          <w:tcPr>
            <w:tcW w:w="0" w:type="auto"/>
          </w:tcPr>
          <w:p w:rsidR="00041042" w:rsidRDefault="00EF6E53">
            <w:r>
              <w:rPr>
                <w:rStyle w:val="Keyword"/>
              </w:rPr>
              <w:t>public</w:t>
            </w:r>
            <w:r>
              <w:t xml:space="preserve"> </w:t>
            </w:r>
            <w:r>
              <w:rPr>
                <w:rStyle w:val="Identifier"/>
              </w:rPr>
              <w:t>bool</w:t>
            </w:r>
            <w:r>
              <w:t xml:space="preserve"> </w:t>
            </w:r>
            <w:r>
              <w:rPr>
                <w:rStyle w:val="Identifier"/>
              </w:rPr>
              <w:t>InstantiateWhenEmpty</w:t>
            </w:r>
            <w:r>
              <w:t xml:space="preserve"> { </w:t>
            </w:r>
            <w:r>
              <w:rPr>
                <w:rStyle w:val="Keyword"/>
              </w:rPr>
              <w:t>get</w:t>
            </w:r>
            <w:r>
              <w:t xml:space="preserve">; </w:t>
            </w:r>
            <w:r>
              <w:rPr>
                <w:rStyle w:val="Keyword"/>
              </w:rPr>
              <w:t>set</w:t>
            </w:r>
            <w:r>
              <w:t>; }</w:t>
            </w:r>
          </w:p>
        </w:tc>
      </w:tr>
    </w:tbl>
    <w:p w:rsidR="00041042" w:rsidRDefault="00041042">
      <w:pPr>
        <w:spacing w:after="0"/>
      </w:pPr>
    </w:p>
    <w:p w:rsidR="00041042" w:rsidRDefault="00EF6E53">
      <w:pPr>
        <w:pStyle w:val="Heading4"/>
      </w:pPr>
      <w:r>
        <w:t>Property Value</w:t>
      </w:r>
    </w:p>
    <w:p w:rsidR="00041042" w:rsidRDefault="00EF6E53">
      <w:r>
        <w:t xml:space="preserve">Type: </w:t>
      </w:r>
      <w:hyperlink r:id="rId1410" w:history="1">
        <w:r>
          <w:rPr>
            <w:rStyle w:val="Hyperlink"/>
          </w:rPr>
          <w:t>Boolean</w:t>
        </w:r>
      </w:hyperlink>
    </w:p>
    <w:p w:rsidR="00041042" w:rsidRDefault="00EF6E53">
      <w:pPr>
        <w:pStyle w:val="Heading4"/>
      </w:pPr>
      <w:r>
        <w:t>Implements</w:t>
      </w:r>
    </w:p>
    <w:p w:rsidR="00041042" w:rsidRDefault="00DD4813">
      <w:hyperlink w:anchor="_EB5A1037_Topic" w:history="1">
        <w:r w:rsidR="00EF6E53">
          <w:rPr>
            <w:rStyle w:val="Hyperlink"/>
          </w:rPr>
          <w:t>ISharedPoolSettings.InstantiateWhenEmpty</w:t>
        </w:r>
      </w:hyperlink>
      <w:r w:rsidR="00EF6E53">
        <w:br/>
      </w:r>
    </w:p>
    <w:p w:rsidR="00041042" w:rsidRDefault="00EF6E53">
      <w:pPr>
        <w:pStyle w:val="Heading2"/>
      </w:pPr>
      <w:r>
        <w:t>Exceptions</w:t>
      </w:r>
    </w:p>
    <w:tbl>
      <w:tblPr>
        <w:tblStyle w:val="GeneralTable"/>
        <w:tblW w:w="5000" w:type="pct"/>
        <w:tblLook w:val="07E0" w:firstRow="1" w:lastRow="1" w:firstColumn="1" w:lastColumn="1" w:noHBand="1" w:noVBand="1"/>
      </w:tblPr>
      <w:tblGrid>
        <w:gridCol w:w="2464"/>
        <w:gridCol w:w="6886"/>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EF6E53">
            <w:pPr>
              <w:keepNext/>
            </w:pPr>
            <w:r>
              <w:t>Exception</w:t>
            </w:r>
          </w:p>
        </w:tc>
        <w:tc>
          <w:tcPr>
            <w:tcW w:w="0" w:type="auto"/>
          </w:tcPr>
          <w:p w:rsidR="00041042" w:rsidRDefault="00EF6E53">
            <w:pPr>
              <w:keepNext/>
            </w:pPr>
            <w:r>
              <w:t>Condition</w:t>
            </w:r>
          </w:p>
        </w:tc>
      </w:tr>
      <w:tr w:rsidR="00041042">
        <w:tc>
          <w:tcPr>
            <w:tcW w:w="0" w:type="auto"/>
          </w:tcPr>
          <w:p w:rsidR="00041042" w:rsidRDefault="00DD4813">
            <w:hyperlink r:id="rId1411" w:history="1">
              <w:r w:rsidR="00EF6E53">
                <w:rPr>
                  <w:rStyle w:val="Hyperlink"/>
                </w:rPr>
                <w:t>InvalidOperationException</w:t>
              </w:r>
            </w:hyperlink>
          </w:p>
        </w:tc>
        <w:tc>
          <w:tcPr>
            <w:tcW w:w="0" w:type="auto"/>
          </w:tcPr>
          <w:p w:rsidR="00041042" w:rsidRDefault="00EF6E53">
            <w:r>
              <w:t xml:space="preserve">When setting the value of </w:t>
            </w:r>
            <w:r>
              <w:rPr>
                <w:b/>
              </w:rPr>
              <w:t>InstantiateWhenEmpty</w:t>
            </w:r>
            <w:r>
              <w:t xml:space="preserve">, if the </w:t>
            </w:r>
            <w:hyperlink w:anchor="_CE453B7A_Topic" w:history="1">
              <w:r>
                <w:rPr>
                  <w:rStyle w:val="Hyperlink"/>
                </w:rPr>
                <w:t>SharedPoolSettings(TSource)</w:t>
              </w:r>
            </w:hyperlink>
            <w:r>
              <w:t xml:space="preserve"> has been frozen.</w:t>
            </w:r>
          </w:p>
        </w:tc>
      </w:tr>
    </w:tbl>
    <w:p w:rsidR="00041042" w:rsidRDefault="00041042">
      <w:pPr>
        <w:spacing w:after="0"/>
      </w:pPr>
    </w:p>
    <w:p w:rsidR="00041042" w:rsidRDefault="00EF6E53">
      <w:pPr>
        <w:pStyle w:val="Heading2"/>
      </w:pPr>
      <w:bookmarkStart w:id="1525" w:name="_D7401AF2_Topic_SeeAlso"/>
      <w:bookmarkEnd w:id="1525"/>
      <w:r>
        <w:t>See Also</w:t>
      </w:r>
    </w:p>
    <w:p w:rsidR="00041042" w:rsidRDefault="00DD4813">
      <w:pPr>
        <w:spacing w:after="0"/>
      </w:pPr>
      <w:hyperlink w:anchor="_CE453B7A_Topic" w:history="1">
        <w:r w:rsidR="00EF6E53">
          <w:rPr>
            <w:rStyle w:val="Hyperlink"/>
          </w:rPr>
          <w:t>SharedPoolSettings(TSource)Class</w:t>
        </w:r>
      </w:hyperlink>
    </w:p>
    <w:p w:rsidR="00041042" w:rsidRDefault="00DD4813">
      <w:pPr>
        <w:spacing w:after="0"/>
      </w:pPr>
      <w:hyperlink w:anchor="_9F669C6B_Topic" w:history="1">
        <w:r w:rsidR="00EF6E53">
          <w:rPr>
            <w:rStyle w:val="Hyperlink"/>
          </w:rPr>
          <w:t>Umbrace.Unity.PurePool Namespace</w:t>
        </w:r>
      </w:hyperlink>
    </w:p>
    <w:p w:rsidR="00041042" w:rsidRDefault="00EF6E53">
      <w:r>
        <w:br w:type="page"/>
      </w:r>
    </w:p>
    <w:p w:rsidR="00041042" w:rsidRDefault="00EF6E53">
      <w:pPr>
        <w:pStyle w:val="Heading1"/>
      </w:pPr>
      <w:bookmarkStart w:id="1526" w:name="_7DDF32CF_Topic"/>
      <w:bookmarkEnd w:id="1526"/>
      <w:r>
        <w:lastRenderedPageBreak/>
        <w:t>SharedPoolSettings(</w:t>
      </w:r>
      <w:r>
        <w:rPr>
          <w:rStyle w:val="TypeParameter"/>
        </w:rPr>
        <w:t>TSource</w:t>
      </w:r>
      <w:r>
        <w:t xml:space="preserve">).LogMessages Property </w:t>
      </w:r>
    </w:p>
    <w:p w:rsidR="00041042" w:rsidRDefault="00EF6E53">
      <w:r>
        <w:t>Gets or sets the level of log messaging that the pool will output.</w:t>
      </w:r>
    </w:p>
    <w:p w:rsidR="00041042" w:rsidRDefault="00EF6E53">
      <w:r>
        <w:rPr>
          <w:b/>
        </w:rPr>
        <w:t>Namespace:</w:t>
      </w:r>
      <w:r>
        <w:t> </w:t>
      </w:r>
      <w:hyperlink w:anchor="_9F669C6B_Topic" w:history="1">
        <w:r>
          <w:rPr>
            <w:rStyle w:val="Hyperlink"/>
          </w:rPr>
          <w:t>Umbrace.Unity.PurePool</w:t>
        </w:r>
      </w:hyperlink>
      <w:r>
        <w:br/>
      </w:r>
      <w:r>
        <w:rPr>
          <w:b/>
        </w:rPr>
        <w:t>Assembly:</w:t>
      </w:r>
      <w:r>
        <w:t> Umbrace.Unity.PurePool (in Umbrace.Unity.PurePool.dll) Version: 0.0.0.0 (1.0.0.0)</w:t>
      </w:r>
    </w:p>
    <w:p w:rsidR="00041042" w:rsidRDefault="00EF6E53">
      <w:pPr>
        <w:pStyle w:val="Heading2"/>
      </w:pPr>
      <w:r>
        <w:t>Syntax</w:t>
      </w:r>
    </w:p>
    <w:tbl>
      <w:tblPr>
        <w:tblStyle w:val="CodeTable"/>
        <w:tblW w:w="5000" w:type="pct"/>
        <w:tblLook w:val="07E0" w:firstRow="1" w:lastRow="1" w:firstColumn="1" w:lastColumn="1" w:noHBand="1" w:noVBand="1"/>
      </w:tblPr>
      <w:tblGrid>
        <w:gridCol w:w="9350"/>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EF6E53">
            <w:pPr>
              <w:keepNext/>
            </w:pPr>
            <w:r>
              <w:t>C#</w:t>
            </w:r>
          </w:p>
        </w:tc>
      </w:tr>
      <w:tr w:rsidR="00041042">
        <w:tc>
          <w:tcPr>
            <w:tcW w:w="0" w:type="auto"/>
          </w:tcPr>
          <w:p w:rsidR="00041042" w:rsidRDefault="00EF6E53">
            <w:r>
              <w:rPr>
                <w:rStyle w:val="Keyword"/>
              </w:rPr>
              <w:t>public</w:t>
            </w:r>
            <w:r>
              <w:t xml:space="preserve"> </w:t>
            </w:r>
            <w:r>
              <w:rPr>
                <w:rStyle w:val="Identifier"/>
              </w:rPr>
              <w:t>LogLevel</w:t>
            </w:r>
            <w:r>
              <w:t xml:space="preserve"> </w:t>
            </w:r>
            <w:r>
              <w:rPr>
                <w:rStyle w:val="Identifier"/>
              </w:rPr>
              <w:t>LogMessages</w:t>
            </w:r>
            <w:r>
              <w:t xml:space="preserve"> { </w:t>
            </w:r>
            <w:r>
              <w:rPr>
                <w:rStyle w:val="Keyword"/>
              </w:rPr>
              <w:t>get</w:t>
            </w:r>
            <w:r>
              <w:t xml:space="preserve">; </w:t>
            </w:r>
            <w:r>
              <w:rPr>
                <w:rStyle w:val="Keyword"/>
              </w:rPr>
              <w:t>set</w:t>
            </w:r>
            <w:r>
              <w:t>; }</w:t>
            </w:r>
          </w:p>
        </w:tc>
      </w:tr>
    </w:tbl>
    <w:p w:rsidR="00041042" w:rsidRDefault="00041042">
      <w:pPr>
        <w:spacing w:after="0"/>
      </w:pPr>
    </w:p>
    <w:p w:rsidR="00041042" w:rsidRDefault="00EF6E53">
      <w:pPr>
        <w:pStyle w:val="Heading4"/>
      </w:pPr>
      <w:r>
        <w:t>Property Value</w:t>
      </w:r>
    </w:p>
    <w:p w:rsidR="00041042" w:rsidRDefault="00EF6E53">
      <w:r>
        <w:t xml:space="preserve">Type: </w:t>
      </w:r>
      <w:hyperlink w:anchor="_1CE1EEF0_Topic" w:history="1">
        <w:r>
          <w:rPr>
            <w:rStyle w:val="Hyperlink"/>
          </w:rPr>
          <w:t>LogLevel</w:t>
        </w:r>
      </w:hyperlink>
    </w:p>
    <w:p w:rsidR="00041042" w:rsidRDefault="00EF6E53">
      <w:pPr>
        <w:pStyle w:val="Heading4"/>
      </w:pPr>
      <w:r>
        <w:t>Implements</w:t>
      </w:r>
    </w:p>
    <w:p w:rsidR="00041042" w:rsidRDefault="00DD4813">
      <w:hyperlink w:anchor="_5840FE20_Topic" w:history="1">
        <w:r w:rsidR="00EF6E53">
          <w:rPr>
            <w:rStyle w:val="Hyperlink"/>
          </w:rPr>
          <w:t>ISharedPoolSettings.LogMessages</w:t>
        </w:r>
      </w:hyperlink>
      <w:r w:rsidR="00EF6E53">
        <w:br/>
      </w:r>
    </w:p>
    <w:p w:rsidR="00041042" w:rsidRDefault="00EF6E53">
      <w:pPr>
        <w:pStyle w:val="Heading2"/>
      </w:pPr>
      <w:r>
        <w:t>Exceptions</w:t>
      </w:r>
    </w:p>
    <w:tbl>
      <w:tblPr>
        <w:tblStyle w:val="GeneralTable"/>
        <w:tblW w:w="5000" w:type="pct"/>
        <w:tblLook w:val="07E0" w:firstRow="1" w:lastRow="1" w:firstColumn="1" w:lastColumn="1" w:noHBand="1" w:noVBand="1"/>
      </w:tblPr>
      <w:tblGrid>
        <w:gridCol w:w="2464"/>
        <w:gridCol w:w="6886"/>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EF6E53">
            <w:pPr>
              <w:keepNext/>
            </w:pPr>
            <w:r>
              <w:t>Exception</w:t>
            </w:r>
          </w:p>
        </w:tc>
        <w:tc>
          <w:tcPr>
            <w:tcW w:w="0" w:type="auto"/>
          </w:tcPr>
          <w:p w:rsidR="00041042" w:rsidRDefault="00EF6E53">
            <w:pPr>
              <w:keepNext/>
            </w:pPr>
            <w:r>
              <w:t>Condition</w:t>
            </w:r>
          </w:p>
        </w:tc>
      </w:tr>
      <w:tr w:rsidR="00041042">
        <w:tc>
          <w:tcPr>
            <w:tcW w:w="0" w:type="auto"/>
          </w:tcPr>
          <w:p w:rsidR="00041042" w:rsidRDefault="00DD4813">
            <w:hyperlink r:id="rId1412" w:history="1">
              <w:r w:rsidR="00EF6E53">
                <w:rPr>
                  <w:rStyle w:val="Hyperlink"/>
                </w:rPr>
                <w:t>InvalidOperationException</w:t>
              </w:r>
            </w:hyperlink>
          </w:p>
        </w:tc>
        <w:tc>
          <w:tcPr>
            <w:tcW w:w="0" w:type="auto"/>
          </w:tcPr>
          <w:p w:rsidR="00041042" w:rsidRDefault="00EF6E53">
            <w:r>
              <w:t xml:space="preserve">When setting the value of </w:t>
            </w:r>
            <w:r>
              <w:rPr>
                <w:b/>
              </w:rPr>
              <w:t>LogMessages</w:t>
            </w:r>
            <w:r>
              <w:t xml:space="preserve">, if the </w:t>
            </w:r>
            <w:hyperlink w:anchor="_CE453B7A_Topic" w:history="1">
              <w:r>
                <w:rPr>
                  <w:rStyle w:val="Hyperlink"/>
                </w:rPr>
                <w:t>SharedPoolSettings(TSource)</w:t>
              </w:r>
            </w:hyperlink>
            <w:r>
              <w:t xml:space="preserve"> has been frozen.</w:t>
            </w:r>
          </w:p>
        </w:tc>
      </w:tr>
    </w:tbl>
    <w:p w:rsidR="00041042" w:rsidRDefault="00041042">
      <w:pPr>
        <w:spacing w:after="0"/>
      </w:pPr>
    </w:p>
    <w:p w:rsidR="00041042" w:rsidRDefault="00EF6E53">
      <w:pPr>
        <w:pStyle w:val="Heading2"/>
      </w:pPr>
      <w:bookmarkStart w:id="1527" w:name="_7DDF32CF_Topic_SeeAlso"/>
      <w:bookmarkEnd w:id="1527"/>
      <w:r>
        <w:t>See Also</w:t>
      </w:r>
    </w:p>
    <w:p w:rsidR="00041042" w:rsidRDefault="00DD4813">
      <w:pPr>
        <w:spacing w:after="0"/>
      </w:pPr>
      <w:hyperlink w:anchor="_CE453B7A_Topic" w:history="1">
        <w:r w:rsidR="00EF6E53">
          <w:rPr>
            <w:rStyle w:val="Hyperlink"/>
          </w:rPr>
          <w:t>SharedPoolSettings(TSource)Class</w:t>
        </w:r>
      </w:hyperlink>
    </w:p>
    <w:p w:rsidR="00041042" w:rsidRDefault="00DD4813">
      <w:pPr>
        <w:spacing w:after="0"/>
      </w:pPr>
      <w:hyperlink w:anchor="_9F669C6B_Topic" w:history="1">
        <w:r w:rsidR="00EF6E53">
          <w:rPr>
            <w:rStyle w:val="Hyperlink"/>
          </w:rPr>
          <w:t>Umbrace.Unity.PurePool Namespace</w:t>
        </w:r>
      </w:hyperlink>
    </w:p>
    <w:p w:rsidR="00041042" w:rsidRDefault="00EF6E53">
      <w:r>
        <w:br w:type="page"/>
      </w:r>
    </w:p>
    <w:p w:rsidR="00041042" w:rsidRDefault="00EF6E53">
      <w:pPr>
        <w:pStyle w:val="Heading1"/>
      </w:pPr>
      <w:bookmarkStart w:id="1528" w:name="_C20AEB5A_Topic"/>
      <w:bookmarkEnd w:id="1528"/>
      <w:r>
        <w:lastRenderedPageBreak/>
        <w:t>SharedPoolSettings(</w:t>
      </w:r>
      <w:r>
        <w:rPr>
          <w:rStyle w:val="TypeParameter"/>
        </w:rPr>
        <w:t>TSource</w:t>
      </w:r>
      <w:r>
        <w:t xml:space="preserve">).MaximumSize Property </w:t>
      </w:r>
    </w:p>
    <w:p w:rsidR="00041042" w:rsidRDefault="00EF6E53">
      <w:r>
        <w:t>Gets or sets the maximum size of the pool, which is the maximum number of objects it can contain.</w:t>
      </w:r>
    </w:p>
    <w:p w:rsidR="00041042" w:rsidRDefault="00EF6E53">
      <w:r>
        <w:rPr>
          <w:b/>
        </w:rPr>
        <w:t>Namespace:</w:t>
      </w:r>
      <w:r>
        <w:t> </w:t>
      </w:r>
      <w:hyperlink w:anchor="_9F669C6B_Topic" w:history="1">
        <w:r>
          <w:rPr>
            <w:rStyle w:val="Hyperlink"/>
          </w:rPr>
          <w:t>Umbrace.Unity.PurePool</w:t>
        </w:r>
      </w:hyperlink>
      <w:r>
        <w:br/>
      </w:r>
      <w:r>
        <w:rPr>
          <w:b/>
        </w:rPr>
        <w:t>Assembly:</w:t>
      </w:r>
      <w:r>
        <w:t> Umbrace.Unity.PurePool (in Umbrace.Unity.PurePool.dll) Version: 0.0.0.0 (1.0.0.0)</w:t>
      </w:r>
    </w:p>
    <w:p w:rsidR="00041042" w:rsidRDefault="00EF6E53">
      <w:pPr>
        <w:pStyle w:val="Heading2"/>
      </w:pPr>
      <w:r>
        <w:t>Syntax</w:t>
      </w:r>
    </w:p>
    <w:tbl>
      <w:tblPr>
        <w:tblStyle w:val="CodeTable"/>
        <w:tblW w:w="5000" w:type="pct"/>
        <w:tblLook w:val="07E0" w:firstRow="1" w:lastRow="1" w:firstColumn="1" w:lastColumn="1" w:noHBand="1" w:noVBand="1"/>
      </w:tblPr>
      <w:tblGrid>
        <w:gridCol w:w="9350"/>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EF6E53">
            <w:pPr>
              <w:keepNext/>
            </w:pPr>
            <w:r>
              <w:t>C#</w:t>
            </w:r>
          </w:p>
        </w:tc>
      </w:tr>
      <w:tr w:rsidR="00041042">
        <w:tc>
          <w:tcPr>
            <w:tcW w:w="0" w:type="auto"/>
          </w:tcPr>
          <w:p w:rsidR="00041042" w:rsidRDefault="00EF6E53">
            <w:r>
              <w:rPr>
                <w:rStyle w:val="Keyword"/>
              </w:rPr>
              <w:t>public</w:t>
            </w:r>
            <w:r>
              <w:t xml:space="preserve"> </w:t>
            </w:r>
            <w:r>
              <w:rPr>
                <w:rStyle w:val="Identifier"/>
              </w:rPr>
              <w:t>int</w:t>
            </w:r>
            <w:r>
              <w:t xml:space="preserve"> </w:t>
            </w:r>
            <w:r>
              <w:rPr>
                <w:rStyle w:val="Identifier"/>
              </w:rPr>
              <w:t>MaximumSize</w:t>
            </w:r>
            <w:r>
              <w:t xml:space="preserve"> { </w:t>
            </w:r>
            <w:r>
              <w:rPr>
                <w:rStyle w:val="Keyword"/>
              </w:rPr>
              <w:t>get</w:t>
            </w:r>
            <w:r>
              <w:t xml:space="preserve">; </w:t>
            </w:r>
            <w:r>
              <w:rPr>
                <w:rStyle w:val="Keyword"/>
              </w:rPr>
              <w:t>set</w:t>
            </w:r>
            <w:r>
              <w:t>; }</w:t>
            </w:r>
          </w:p>
        </w:tc>
      </w:tr>
    </w:tbl>
    <w:p w:rsidR="00041042" w:rsidRDefault="00041042">
      <w:pPr>
        <w:spacing w:after="0"/>
      </w:pPr>
    </w:p>
    <w:p w:rsidR="00041042" w:rsidRDefault="00EF6E53">
      <w:pPr>
        <w:pStyle w:val="Heading4"/>
      </w:pPr>
      <w:r>
        <w:t>Property Value</w:t>
      </w:r>
    </w:p>
    <w:p w:rsidR="00041042" w:rsidRDefault="00EF6E53">
      <w:r>
        <w:t xml:space="preserve">Type: </w:t>
      </w:r>
      <w:hyperlink r:id="rId1413" w:history="1">
        <w:r>
          <w:rPr>
            <w:rStyle w:val="Hyperlink"/>
          </w:rPr>
          <w:t>Int32</w:t>
        </w:r>
      </w:hyperlink>
    </w:p>
    <w:p w:rsidR="00041042" w:rsidRDefault="00EF6E53">
      <w:pPr>
        <w:pStyle w:val="Heading4"/>
      </w:pPr>
      <w:r>
        <w:t>Implements</w:t>
      </w:r>
    </w:p>
    <w:p w:rsidR="00041042" w:rsidRDefault="00DD4813">
      <w:hyperlink w:anchor="_EDEA1A31_Topic" w:history="1">
        <w:r w:rsidR="00EF6E53">
          <w:rPr>
            <w:rStyle w:val="Hyperlink"/>
          </w:rPr>
          <w:t>ISharedPoolSettings.MaximumSize</w:t>
        </w:r>
      </w:hyperlink>
      <w:r w:rsidR="00EF6E53">
        <w:br/>
      </w:r>
    </w:p>
    <w:p w:rsidR="00041042" w:rsidRDefault="00EF6E53">
      <w:pPr>
        <w:pStyle w:val="Heading2"/>
      </w:pPr>
      <w:r>
        <w:t>Exceptions</w:t>
      </w:r>
    </w:p>
    <w:tbl>
      <w:tblPr>
        <w:tblStyle w:val="GeneralTable"/>
        <w:tblW w:w="5000" w:type="pct"/>
        <w:tblLook w:val="07E0" w:firstRow="1" w:lastRow="1" w:firstColumn="1" w:lastColumn="1" w:noHBand="1" w:noVBand="1"/>
      </w:tblPr>
      <w:tblGrid>
        <w:gridCol w:w="2464"/>
        <w:gridCol w:w="6886"/>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EF6E53">
            <w:pPr>
              <w:keepNext/>
            </w:pPr>
            <w:r>
              <w:t>Exception</w:t>
            </w:r>
          </w:p>
        </w:tc>
        <w:tc>
          <w:tcPr>
            <w:tcW w:w="0" w:type="auto"/>
          </w:tcPr>
          <w:p w:rsidR="00041042" w:rsidRDefault="00EF6E53">
            <w:pPr>
              <w:keepNext/>
            </w:pPr>
            <w:r>
              <w:t>Condition</w:t>
            </w:r>
          </w:p>
        </w:tc>
      </w:tr>
      <w:tr w:rsidR="00041042">
        <w:tc>
          <w:tcPr>
            <w:tcW w:w="0" w:type="auto"/>
          </w:tcPr>
          <w:p w:rsidR="00041042" w:rsidRDefault="00DD4813">
            <w:hyperlink r:id="rId1414" w:history="1">
              <w:r w:rsidR="00EF6E53">
                <w:rPr>
                  <w:rStyle w:val="Hyperlink"/>
                </w:rPr>
                <w:t>InvalidOperationException</w:t>
              </w:r>
            </w:hyperlink>
          </w:p>
        </w:tc>
        <w:tc>
          <w:tcPr>
            <w:tcW w:w="0" w:type="auto"/>
          </w:tcPr>
          <w:p w:rsidR="00041042" w:rsidRDefault="00EF6E53">
            <w:r>
              <w:t xml:space="preserve">When setting the value of </w:t>
            </w:r>
            <w:r>
              <w:rPr>
                <w:b/>
              </w:rPr>
              <w:t>MaximumSize</w:t>
            </w:r>
            <w:r>
              <w:t xml:space="preserve">, if the </w:t>
            </w:r>
            <w:hyperlink w:anchor="_CE453B7A_Topic" w:history="1">
              <w:r>
                <w:rPr>
                  <w:rStyle w:val="Hyperlink"/>
                </w:rPr>
                <w:t>SharedPoolSettings(TSource)</w:t>
              </w:r>
            </w:hyperlink>
            <w:r>
              <w:t xml:space="preserve"> has been frozen.</w:t>
            </w:r>
          </w:p>
        </w:tc>
      </w:tr>
    </w:tbl>
    <w:p w:rsidR="00041042" w:rsidRDefault="00041042">
      <w:pPr>
        <w:spacing w:after="0"/>
      </w:pPr>
    </w:p>
    <w:p w:rsidR="00041042" w:rsidRDefault="00EF6E53">
      <w:pPr>
        <w:pStyle w:val="Heading2"/>
      </w:pPr>
      <w:bookmarkStart w:id="1529" w:name="_C20AEB5A_Topic_SeeAlso"/>
      <w:bookmarkEnd w:id="1529"/>
      <w:r>
        <w:t>See Also</w:t>
      </w:r>
    </w:p>
    <w:p w:rsidR="00041042" w:rsidRDefault="00DD4813">
      <w:pPr>
        <w:spacing w:after="0"/>
      </w:pPr>
      <w:hyperlink w:anchor="_CE453B7A_Topic" w:history="1">
        <w:r w:rsidR="00EF6E53">
          <w:rPr>
            <w:rStyle w:val="Hyperlink"/>
          </w:rPr>
          <w:t>SharedPoolSettings(TSource)Class</w:t>
        </w:r>
      </w:hyperlink>
    </w:p>
    <w:p w:rsidR="00041042" w:rsidRDefault="00DD4813">
      <w:pPr>
        <w:spacing w:after="0"/>
      </w:pPr>
      <w:hyperlink w:anchor="_9F669C6B_Topic" w:history="1">
        <w:r w:rsidR="00EF6E53">
          <w:rPr>
            <w:rStyle w:val="Hyperlink"/>
          </w:rPr>
          <w:t>Umbrace.Unity.PurePool Namespace</w:t>
        </w:r>
      </w:hyperlink>
    </w:p>
    <w:p w:rsidR="00041042" w:rsidRDefault="00EF6E53">
      <w:r>
        <w:br w:type="page"/>
      </w:r>
    </w:p>
    <w:p w:rsidR="00041042" w:rsidRDefault="00EF6E53">
      <w:pPr>
        <w:pStyle w:val="Heading1"/>
      </w:pPr>
      <w:bookmarkStart w:id="1530" w:name="_B0807AED_Topic"/>
      <w:bookmarkEnd w:id="1530"/>
      <w:r>
        <w:lastRenderedPageBreak/>
        <w:t>SharedPoolSettings(</w:t>
      </w:r>
      <w:r>
        <w:rPr>
          <w:rStyle w:val="TypeParameter"/>
        </w:rPr>
        <w:t>TSource</w:t>
      </w:r>
      <w:r>
        <w:t xml:space="preserve">).NotificationMode Property </w:t>
      </w:r>
    </w:p>
    <w:p w:rsidR="00041042" w:rsidRDefault="00EF6E53">
      <w:r>
        <w:t>Gets or sets the modes in which pooled objects are notified of their acquisition from, and release to, the pool.</w:t>
      </w:r>
    </w:p>
    <w:p w:rsidR="00041042" w:rsidRDefault="00EF6E53">
      <w:r>
        <w:rPr>
          <w:b/>
        </w:rPr>
        <w:t>Namespace:</w:t>
      </w:r>
      <w:r>
        <w:t> </w:t>
      </w:r>
      <w:hyperlink w:anchor="_9F669C6B_Topic" w:history="1">
        <w:r>
          <w:rPr>
            <w:rStyle w:val="Hyperlink"/>
          </w:rPr>
          <w:t>Umbrace.Unity.PurePool</w:t>
        </w:r>
      </w:hyperlink>
      <w:r>
        <w:br/>
      </w:r>
      <w:r>
        <w:rPr>
          <w:b/>
        </w:rPr>
        <w:t>Assembly:</w:t>
      </w:r>
      <w:r>
        <w:t> Umbrace.Unity.PurePool (in Umbrace.Unity.PurePool.dll) Version: 0.0.0.0 (1.0.0.0)</w:t>
      </w:r>
    </w:p>
    <w:p w:rsidR="00041042" w:rsidRDefault="00EF6E53">
      <w:pPr>
        <w:pStyle w:val="Heading2"/>
      </w:pPr>
      <w:r>
        <w:t>Syntax</w:t>
      </w:r>
    </w:p>
    <w:tbl>
      <w:tblPr>
        <w:tblStyle w:val="CodeTable"/>
        <w:tblW w:w="5000" w:type="pct"/>
        <w:tblLook w:val="07E0" w:firstRow="1" w:lastRow="1" w:firstColumn="1" w:lastColumn="1" w:noHBand="1" w:noVBand="1"/>
      </w:tblPr>
      <w:tblGrid>
        <w:gridCol w:w="9350"/>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EF6E53">
            <w:pPr>
              <w:keepNext/>
            </w:pPr>
            <w:r>
              <w:t>C#</w:t>
            </w:r>
          </w:p>
        </w:tc>
      </w:tr>
      <w:tr w:rsidR="00041042">
        <w:tc>
          <w:tcPr>
            <w:tcW w:w="0" w:type="auto"/>
          </w:tcPr>
          <w:p w:rsidR="00041042" w:rsidRDefault="00EF6E53">
            <w:r>
              <w:rPr>
                <w:rStyle w:val="Keyword"/>
              </w:rPr>
              <w:t>public</w:t>
            </w:r>
            <w:r>
              <w:t xml:space="preserve"> </w:t>
            </w:r>
            <w:r>
              <w:rPr>
                <w:rStyle w:val="Identifier"/>
              </w:rPr>
              <w:t>NotificationMode</w:t>
            </w:r>
            <w:r>
              <w:t xml:space="preserve"> </w:t>
            </w:r>
            <w:r>
              <w:rPr>
                <w:rStyle w:val="Identifier"/>
              </w:rPr>
              <w:t>NotificationMode</w:t>
            </w:r>
            <w:r>
              <w:t xml:space="preserve"> { </w:t>
            </w:r>
            <w:r>
              <w:rPr>
                <w:rStyle w:val="Keyword"/>
              </w:rPr>
              <w:t>get</w:t>
            </w:r>
            <w:r>
              <w:t xml:space="preserve">; </w:t>
            </w:r>
            <w:r>
              <w:rPr>
                <w:rStyle w:val="Keyword"/>
              </w:rPr>
              <w:t>set</w:t>
            </w:r>
            <w:r>
              <w:t>; }</w:t>
            </w:r>
          </w:p>
        </w:tc>
      </w:tr>
    </w:tbl>
    <w:p w:rsidR="00041042" w:rsidRDefault="00041042">
      <w:pPr>
        <w:spacing w:after="0"/>
      </w:pPr>
    </w:p>
    <w:p w:rsidR="00041042" w:rsidRDefault="00EF6E53">
      <w:pPr>
        <w:pStyle w:val="Heading4"/>
      </w:pPr>
      <w:r>
        <w:t>Property Value</w:t>
      </w:r>
    </w:p>
    <w:p w:rsidR="00041042" w:rsidRDefault="00EF6E53">
      <w:r>
        <w:t xml:space="preserve">Type: </w:t>
      </w:r>
      <w:hyperlink w:anchor="_B799E230_Topic" w:history="1">
        <w:r>
          <w:rPr>
            <w:rStyle w:val="Hyperlink"/>
          </w:rPr>
          <w:t>NotificationMode</w:t>
        </w:r>
      </w:hyperlink>
    </w:p>
    <w:p w:rsidR="00041042" w:rsidRDefault="00EF6E53">
      <w:pPr>
        <w:pStyle w:val="Heading4"/>
      </w:pPr>
      <w:r>
        <w:t>Implements</w:t>
      </w:r>
    </w:p>
    <w:p w:rsidR="00041042" w:rsidRDefault="00DD4813">
      <w:hyperlink w:anchor="_169AB9E_Topic" w:history="1">
        <w:r w:rsidR="00EF6E53">
          <w:rPr>
            <w:rStyle w:val="Hyperlink"/>
          </w:rPr>
          <w:t>ISharedPoolSettings.NotificationMode</w:t>
        </w:r>
      </w:hyperlink>
      <w:r w:rsidR="00EF6E53">
        <w:br/>
      </w:r>
    </w:p>
    <w:p w:rsidR="00041042" w:rsidRDefault="00EF6E53">
      <w:pPr>
        <w:pStyle w:val="Heading2"/>
      </w:pPr>
      <w:r>
        <w:t>Exceptions</w:t>
      </w:r>
    </w:p>
    <w:tbl>
      <w:tblPr>
        <w:tblStyle w:val="GeneralTable"/>
        <w:tblW w:w="5000" w:type="pct"/>
        <w:tblLook w:val="07E0" w:firstRow="1" w:lastRow="1" w:firstColumn="1" w:lastColumn="1" w:noHBand="1" w:noVBand="1"/>
      </w:tblPr>
      <w:tblGrid>
        <w:gridCol w:w="2464"/>
        <w:gridCol w:w="6886"/>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EF6E53">
            <w:pPr>
              <w:keepNext/>
            </w:pPr>
            <w:r>
              <w:t>Exception</w:t>
            </w:r>
          </w:p>
        </w:tc>
        <w:tc>
          <w:tcPr>
            <w:tcW w:w="0" w:type="auto"/>
          </w:tcPr>
          <w:p w:rsidR="00041042" w:rsidRDefault="00EF6E53">
            <w:pPr>
              <w:keepNext/>
            </w:pPr>
            <w:r>
              <w:t>Condition</w:t>
            </w:r>
          </w:p>
        </w:tc>
      </w:tr>
      <w:tr w:rsidR="00041042">
        <w:tc>
          <w:tcPr>
            <w:tcW w:w="0" w:type="auto"/>
          </w:tcPr>
          <w:p w:rsidR="00041042" w:rsidRDefault="00DD4813">
            <w:hyperlink r:id="rId1415" w:history="1">
              <w:r w:rsidR="00EF6E53">
                <w:rPr>
                  <w:rStyle w:val="Hyperlink"/>
                </w:rPr>
                <w:t>InvalidOperationException</w:t>
              </w:r>
            </w:hyperlink>
          </w:p>
        </w:tc>
        <w:tc>
          <w:tcPr>
            <w:tcW w:w="0" w:type="auto"/>
          </w:tcPr>
          <w:p w:rsidR="00041042" w:rsidRDefault="00EF6E53">
            <w:r>
              <w:t xml:space="preserve">When setting the value of </w:t>
            </w:r>
            <w:r>
              <w:rPr>
                <w:b/>
              </w:rPr>
              <w:t>NotificationMode</w:t>
            </w:r>
            <w:r>
              <w:t xml:space="preserve">, if the </w:t>
            </w:r>
            <w:hyperlink w:anchor="_CE453B7A_Topic" w:history="1">
              <w:r>
                <w:rPr>
                  <w:rStyle w:val="Hyperlink"/>
                </w:rPr>
                <w:t>SharedPoolSettings(TSource)</w:t>
              </w:r>
            </w:hyperlink>
            <w:r>
              <w:t xml:space="preserve"> has been frozen.</w:t>
            </w:r>
          </w:p>
        </w:tc>
      </w:tr>
    </w:tbl>
    <w:p w:rsidR="00041042" w:rsidRDefault="00041042">
      <w:pPr>
        <w:spacing w:after="0"/>
      </w:pPr>
    </w:p>
    <w:p w:rsidR="00041042" w:rsidRDefault="00EF6E53">
      <w:pPr>
        <w:pStyle w:val="Heading2"/>
      </w:pPr>
      <w:bookmarkStart w:id="1531" w:name="_B0807AED_Topic_SeeAlso"/>
      <w:bookmarkEnd w:id="1531"/>
      <w:r>
        <w:t>See Also</w:t>
      </w:r>
    </w:p>
    <w:p w:rsidR="00041042" w:rsidRDefault="00DD4813">
      <w:pPr>
        <w:spacing w:after="0"/>
      </w:pPr>
      <w:hyperlink w:anchor="_CE453B7A_Topic" w:history="1">
        <w:r w:rsidR="00EF6E53">
          <w:rPr>
            <w:rStyle w:val="Hyperlink"/>
          </w:rPr>
          <w:t>SharedPoolSettings(TSource)Class</w:t>
        </w:r>
      </w:hyperlink>
    </w:p>
    <w:p w:rsidR="00041042" w:rsidRDefault="00DD4813">
      <w:pPr>
        <w:spacing w:after="0"/>
      </w:pPr>
      <w:hyperlink w:anchor="_9F669C6B_Topic" w:history="1">
        <w:r w:rsidR="00EF6E53">
          <w:rPr>
            <w:rStyle w:val="Hyperlink"/>
          </w:rPr>
          <w:t>Umbrace.Unity.PurePool Namespace</w:t>
        </w:r>
      </w:hyperlink>
    </w:p>
    <w:p w:rsidR="00041042" w:rsidRDefault="00EF6E53">
      <w:r>
        <w:br w:type="page"/>
      </w:r>
    </w:p>
    <w:p w:rsidR="00041042" w:rsidRDefault="00EF6E53">
      <w:pPr>
        <w:pStyle w:val="Heading1"/>
      </w:pPr>
      <w:bookmarkStart w:id="1532" w:name="_4251941B_Topic"/>
      <w:bookmarkEnd w:id="1532"/>
      <w:r>
        <w:lastRenderedPageBreak/>
        <w:t>SharedPoolSettings(</w:t>
      </w:r>
      <w:r>
        <w:rPr>
          <w:rStyle w:val="TypeParameter"/>
        </w:rPr>
        <w:t>TSource</w:t>
      </w:r>
      <w:r>
        <w:t xml:space="preserve">).RecordStatistics Property </w:t>
      </w:r>
    </w:p>
    <w:p w:rsidR="00041042" w:rsidRDefault="00EF6E53">
      <w:r>
        <w:t>Gets or sets a value indicating whether to record pool statistics.</w:t>
      </w:r>
    </w:p>
    <w:p w:rsidR="00041042" w:rsidRDefault="00EF6E53">
      <w:r>
        <w:rPr>
          <w:b/>
        </w:rPr>
        <w:t>Namespace:</w:t>
      </w:r>
      <w:r>
        <w:t> </w:t>
      </w:r>
      <w:hyperlink w:anchor="_9F669C6B_Topic" w:history="1">
        <w:r>
          <w:rPr>
            <w:rStyle w:val="Hyperlink"/>
          </w:rPr>
          <w:t>Umbrace.Unity.PurePool</w:t>
        </w:r>
      </w:hyperlink>
      <w:r>
        <w:br/>
      </w:r>
      <w:r>
        <w:rPr>
          <w:b/>
        </w:rPr>
        <w:t>Assembly:</w:t>
      </w:r>
      <w:r>
        <w:t> Umbrace.Unity.PurePool (in Umbrace.Unity.PurePool.dll) Version: 0.0.0.0 (1.0.0.0)</w:t>
      </w:r>
    </w:p>
    <w:p w:rsidR="00041042" w:rsidRDefault="00EF6E53">
      <w:pPr>
        <w:pStyle w:val="Heading2"/>
      </w:pPr>
      <w:r>
        <w:t>Syntax</w:t>
      </w:r>
    </w:p>
    <w:tbl>
      <w:tblPr>
        <w:tblStyle w:val="CodeTable"/>
        <w:tblW w:w="5000" w:type="pct"/>
        <w:tblLook w:val="07E0" w:firstRow="1" w:lastRow="1" w:firstColumn="1" w:lastColumn="1" w:noHBand="1" w:noVBand="1"/>
      </w:tblPr>
      <w:tblGrid>
        <w:gridCol w:w="9350"/>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EF6E53">
            <w:pPr>
              <w:keepNext/>
            </w:pPr>
            <w:r>
              <w:t>C#</w:t>
            </w:r>
          </w:p>
        </w:tc>
      </w:tr>
      <w:tr w:rsidR="00041042">
        <w:tc>
          <w:tcPr>
            <w:tcW w:w="0" w:type="auto"/>
          </w:tcPr>
          <w:p w:rsidR="00041042" w:rsidRDefault="00EF6E53">
            <w:r>
              <w:rPr>
                <w:rStyle w:val="Keyword"/>
              </w:rPr>
              <w:t>public</w:t>
            </w:r>
            <w:r>
              <w:t xml:space="preserve"> </w:t>
            </w:r>
            <w:r>
              <w:rPr>
                <w:rStyle w:val="Identifier"/>
              </w:rPr>
              <w:t>bool</w:t>
            </w:r>
            <w:r>
              <w:t xml:space="preserve"> </w:t>
            </w:r>
            <w:r>
              <w:rPr>
                <w:rStyle w:val="Identifier"/>
              </w:rPr>
              <w:t>RecordStatistics</w:t>
            </w:r>
            <w:r>
              <w:t xml:space="preserve"> { </w:t>
            </w:r>
            <w:r>
              <w:rPr>
                <w:rStyle w:val="Keyword"/>
              </w:rPr>
              <w:t>get</w:t>
            </w:r>
            <w:r>
              <w:t xml:space="preserve">; </w:t>
            </w:r>
            <w:r>
              <w:rPr>
                <w:rStyle w:val="Keyword"/>
              </w:rPr>
              <w:t>set</w:t>
            </w:r>
            <w:r>
              <w:t>; }</w:t>
            </w:r>
          </w:p>
        </w:tc>
      </w:tr>
    </w:tbl>
    <w:p w:rsidR="00041042" w:rsidRDefault="00041042">
      <w:pPr>
        <w:spacing w:after="0"/>
      </w:pPr>
    </w:p>
    <w:p w:rsidR="00041042" w:rsidRDefault="00EF6E53">
      <w:pPr>
        <w:pStyle w:val="Heading4"/>
      </w:pPr>
      <w:r>
        <w:t>Property Value</w:t>
      </w:r>
    </w:p>
    <w:p w:rsidR="00041042" w:rsidRDefault="00EF6E53">
      <w:r>
        <w:t xml:space="preserve">Type: </w:t>
      </w:r>
      <w:hyperlink r:id="rId1416" w:history="1">
        <w:r>
          <w:rPr>
            <w:rStyle w:val="Hyperlink"/>
          </w:rPr>
          <w:t>Boolean</w:t>
        </w:r>
      </w:hyperlink>
    </w:p>
    <w:p w:rsidR="00041042" w:rsidRDefault="00EF6E53">
      <w:pPr>
        <w:pStyle w:val="Heading4"/>
      </w:pPr>
      <w:r>
        <w:t>Implements</w:t>
      </w:r>
    </w:p>
    <w:p w:rsidR="00041042" w:rsidRDefault="00DD4813">
      <w:hyperlink w:anchor="_21515E90_Topic" w:history="1">
        <w:r w:rsidR="00EF6E53">
          <w:rPr>
            <w:rStyle w:val="Hyperlink"/>
          </w:rPr>
          <w:t>ISharedPoolSettings.RecordStatistics</w:t>
        </w:r>
      </w:hyperlink>
      <w:r w:rsidR="00EF6E53">
        <w:br/>
      </w:r>
    </w:p>
    <w:p w:rsidR="00041042" w:rsidRDefault="00EF6E53">
      <w:pPr>
        <w:pStyle w:val="Heading2"/>
      </w:pPr>
      <w:r>
        <w:t>Exceptions</w:t>
      </w:r>
    </w:p>
    <w:tbl>
      <w:tblPr>
        <w:tblStyle w:val="GeneralTable"/>
        <w:tblW w:w="5000" w:type="pct"/>
        <w:tblLook w:val="07E0" w:firstRow="1" w:lastRow="1" w:firstColumn="1" w:lastColumn="1" w:noHBand="1" w:noVBand="1"/>
      </w:tblPr>
      <w:tblGrid>
        <w:gridCol w:w="2464"/>
        <w:gridCol w:w="6886"/>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EF6E53">
            <w:pPr>
              <w:keepNext/>
            </w:pPr>
            <w:r>
              <w:t>Exception</w:t>
            </w:r>
          </w:p>
        </w:tc>
        <w:tc>
          <w:tcPr>
            <w:tcW w:w="0" w:type="auto"/>
          </w:tcPr>
          <w:p w:rsidR="00041042" w:rsidRDefault="00EF6E53">
            <w:pPr>
              <w:keepNext/>
            </w:pPr>
            <w:r>
              <w:t>Condition</w:t>
            </w:r>
          </w:p>
        </w:tc>
      </w:tr>
      <w:tr w:rsidR="00041042">
        <w:tc>
          <w:tcPr>
            <w:tcW w:w="0" w:type="auto"/>
          </w:tcPr>
          <w:p w:rsidR="00041042" w:rsidRDefault="00DD4813">
            <w:hyperlink r:id="rId1417" w:history="1">
              <w:r w:rsidR="00EF6E53">
                <w:rPr>
                  <w:rStyle w:val="Hyperlink"/>
                </w:rPr>
                <w:t>InvalidOperationException</w:t>
              </w:r>
            </w:hyperlink>
          </w:p>
        </w:tc>
        <w:tc>
          <w:tcPr>
            <w:tcW w:w="0" w:type="auto"/>
          </w:tcPr>
          <w:p w:rsidR="00041042" w:rsidRDefault="00EF6E53">
            <w:r>
              <w:t xml:space="preserve">When setting the value of </w:t>
            </w:r>
            <w:r>
              <w:rPr>
                <w:b/>
              </w:rPr>
              <w:t>RecordStatistics</w:t>
            </w:r>
            <w:r>
              <w:t xml:space="preserve">, if the </w:t>
            </w:r>
            <w:hyperlink w:anchor="_CE453B7A_Topic" w:history="1">
              <w:r>
                <w:rPr>
                  <w:rStyle w:val="Hyperlink"/>
                </w:rPr>
                <w:t>SharedPoolSettings(TSource)</w:t>
              </w:r>
            </w:hyperlink>
            <w:r>
              <w:t xml:space="preserve"> has been frozen.</w:t>
            </w:r>
          </w:p>
        </w:tc>
      </w:tr>
    </w:tbl>
    <w:p w:rsidR="00041042" w:rsidRDefault="00041042">
      <w:pPr>
        <w:spacing w:after="0"/>
      </w:pPr>
    </w:p>
    <w:p w:rsidR="00041042" w:rsidRDefault="00EF6E53">
      <w:pPr>
        <w:pStyle w:val="Heading2"/>
      </w:pPr>
      <w:bookmarkStart w:id="1533" w:name="_4251941B_Topic_SeeAlso"/>
      <w:bookmarkEnd w:id="1533"/>
      <w:r>
        <w:t>See Also</w:t>
      </w:r>
    </w:p>
    <w:p w:rsidR="00041042" w:rsidRDefault="00DD4813">
      <w:pPr>
        <w:spacing w:after="0"/>
      </w:pPr>
      <w:hyperlink w:anchor="_CE453B7A_Topic" w:history="1">
        <w:r w:rsidR="00EF6E53">
          <w:rPr>
            <w:rStyle w:val="Hyperlink"/>
          </w:rPr>
          <w:t>SharedPoolSettings(TSource)Class</w:t>
        </w:r>
      </w:hyperlink>
    </w:p>
    <w:p w:rsidR="00041042" w:rsidRDefault="00DD4813">
      <w:pPr>
        <w:spacing w:after="0"/>
      </w:pPr>
      <w:hyperlink w:anchor="_9F669C6B_Topic" w:history="1">
        <w:r w:rsidR="00EF6E53">
          <w:rPr>
            <w:rStyle w:val="Hyperlink"/>
          </w:rPr>
          <w:t>Umbrace.Unity.PurePool Namespace</w:t>
        </w:r>
      </w:hyperlink>
    </w:p>
    <w:p w:rsidR="00041042" w:rsidRDefault="00EF6E53">
      <w:r>
        <w:br w:type="page"/>
      </w:r>
    </w:p>
    <w:p w:rsidR="00041042" w:rsidRDefault="00EF6E53">
      <w:pPr>
        <w:pStyle w:val="Heading1"/>
      </w:pPr>
      <w:bookmarkStart w:id="1534" w:name="_3E88739B_Topic"/>
      <w:bookmarkEnd w:id="1534"/>
      <w:r>
        <w:lastRenderedPageBreak/>
        <w:t>SharedPoolSettings(</w:t>
      </w:r>
      <w:r>
        <w:rPr>
          <w:rStyle w:val="TypeParameter"/>
        </w:rPr>
        <w:t>TSource</w:t>
      </w:r>
      <w:r>
        <w:t xml:space="preserve">).ReparentPooledObjects Property </w:t>
      </w:r>
    </w:p>
    <w:p w:rsidR="00041042" w:rsidRDefault="00EF6E53">
      <w:r>
        <w:t>Gets or sets a value indicating whether to re-parent the pooled objects to the pool's transform, after the objects are released.</w:t>
      </w:r>
    </w:p>
    <w:p w:rsidR="00041042" w:rsidRDefault="00EF6E53">
      <w:r>
        <w:rPr>
          <w:b/>
        </w:rPr>
        <w:t>Namespace:</w:t>
      </w:r>
      <w:r>
        <w:t> </w:t>
      </w:r>
      <w:hyperlink w:anchor="_9F669C6B_Topic" w:history="1">
        <w:r>
          <w:rPr>
            <w:rStyle w:val="Hyperlink"/>
          </w:rPr>
          <w:t>Umbrace.Unity.PurePool</w:t>
        </w:r>
      </w:hyperlink>
      <w:r>
        <w:br/>
      </w:r>
      <w:r>
        <w:rPr>
          <w:b/>
        </w:rPr>
        <w:t>Assembly:</w:t>
      </w:r>
      <w:r>
        <w:t> Umbrace.Unity.PurePool (in Umbrace.Unity.PurePool.dll) Version: 0.0.0.0 (1.0.0.0)</w:t>
      </w:r>
    </w:p>
    <w:p w:rsidR="00041042" w:rsidRDefault="00EF6E53">
      <w:pPr>
        <w:pStyle w:val="Heading2"/>
      </w:pPr>
      <w:r>
        <w:t>Syntax</w:t>
      </w:r>
    </w:p>
    <w:tbl>
      <w:tblPr>
        <w:tblStyle w:val="CodeTable"/>
        <w:tblW w:w="5000" w:type="pct"/>
        <w:tblLook w:val="07E0" w:firstRow="1" w:lastRow="1" w:firstColumn="1" w:lastColumn="1" w:noHBand="1" w:noVBand="1"/>
      </w:tblPr>
      <w:tblGrid>
        <w:gridCol w:w="9350"/>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EF6E53">
            <w:pPr>
              <w:keepNext/>
            </w:pPr>
            <w:r>
              <w:t>C#</w:t>
            </w:r>
          </w:p>
        </w:tc>
      </w:tr>
      <w:tr w:rsidR="00041042">
        <w:tc>
          <w:tcPr>
            <w:tcW w:w="0" w:type="auto"/>
          </w:tcPr>
          <w:p w:rsidR="00041042" w:rsidRDefault="00EF6E53">
            <w:r>
              <w:rPr>
                <w:rStyle w:val="Keyword"/>
              </w:rPr>
              <w:t>public</w:t>
            </w:r>
            <w:r>
              <w:t xml:space="preserve"> </w:t>
            </w:r>
            <w:r>
              <w:rPr>
                <w:rStyle w:val="Identifier"/>
              </w:rPr>
              <w:t>bool</w:t>
            </w:r>
            <w:r>
              <w:t xml:space="preserve"> </w:t>
            </w:r>
            <w:r>
              <w:rPr>
                <w:rStyle w:val="Identifier"/>
              </w:rPr>
              <w:t>ReparentPooledObjects</w:t>
            </w:r>
            <w:r>
              <w:t xml:space="preserve"> { </w:t>
            </w:r>
            <w:r>
              <w:rPr>
                <w:rStyle w:val="Keyword"/>
              </w:rPr>
              <w:t>get</w:t>
            </w:r>
            <w:r>
              <w:t xml:space="preserve">; </w:t>
            </w:r>
            <w:r>
              <w:rPr>
                <w:rStyle w:val="Keyword"/>
              </w:rPr>
              <w:t>set</w:t>
            </w:r>
            <w:r>
              <w:t>; }</w:t>
            </w:r>
          </w:p>
        </w:tc>
      </w:tr>
    </w:tbl>
    <w:p w:rsidR="00041042" w:rsidRDefault="00041042">
      <w:pPr>
        <w:spacing w:after="0"/>
      </w:pPr>
    </w:p>
    <w:p w:rsidR="00041042" w:rsidRDefault="00EF6E53">
      <w:pPr>
        <w:pStyle w:val="Heading4"/>
      </w:pPr>
      <w:r>
        <w:t>Property Value</w:t>
      </w:r>
    </w:p>
    <w:p w:rsidR="00041042" w:rsidRDefault="00EF6E53">
      <w:r>
        <w:t xml:space="preserve">Type: </w:t>
      </w:r>
      <w:hyperlink r:id="rId1418" w:history="1">
        <w:r>
          <w:rPr>
            <w:rStyle w:val="Hyperlink"/>
          </w:rPr>
          <w:t>Boolean</w:t>
        </w:r>
      </w:hyperlink>
    </w:p>
    <w:p w:rsidR="00041042" w:rsidRDefault="00EF6E53">
      <w:pPr>
        <w:pStyle w:val="Heading4"/>
      </w:pPr>
      <w:r>
        <w:t>Implements</w:t>
      </w:r>
    </w:p>
    <w:p w:rsidR="00041042" w:rsidRDefault="00DD4813">
      <w:hyperlink w:anchor="_FEF39A9C_Topic" w:history="1">
        <w:r w:rsidR="00EF6E53">
          <w:rPr>
            <w:rStyle w:val="Hyperlink"/>
          </w:rPr>
          <w:t>ISharedPoolSettings.ReparentPooledObjects</w:t>
        </w:r>
      </w:hyperlink>
      <w:r w:rsidR="00EF6E53">
        <w:br/>
      </w:r>
    </w:p>
    <w:p w:rsidR="00041042" w:rsidRDefault="00EF6E53">
      <w:pPr>
        <w:pStyle w:val="Heading2"/>
      </w:pPr>
      <w:r>
        <w:t>Exceptions</w:t>
      </w:r>
    </w:p>
    <w:tbl>
      <w:tblPr>
        <w:tblStyle w:val="GeneralTable"/>
        <w:tblW w:w="5000" w:type="pct"/>
        <w:tblLook w:val="07E0" w:firstRow="1" w:lastRow="1" w:firstColumn="1" w:lastColumn="1" w:noHBand="1" w:noVBand="1"/>
      </w:tblPr>
      <w:tblGrid>
        <w:gridCol w:w="2464"/>
        <w:gridCol w:w="6886"/>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EF6E53">
            <w:pPr>
              <w:keepNext/>
            </w:pPr>
            <w:r>
              <w:t>Exception</w:t>
            </w:r>
          </w:p>
        </w:tc>
        <w:tc>
          <w:tcPr>
            <w:tcW w:w="0" w:type="auto"/>
          </w:tcPr>
          <w:p w:rsidR="00041042" w:rsidRDefault="00EF6E53">
            <w:pPr>
              <w:keepNext/>
            </w:pPr>
            <w:r>
              <w:t>Condition</w:t>
            </w:r>
          </w:p>
        </w:tc>
      </w:tr>
      <w:tr w:rsidR="00041042">
        <w:tc>
          <w:tcPr>
            <w:tcW w:w="0" w:type="auto"/>
          </w:tcPr>
          <w:p w:rsidR="00041042" w:rsidRDefault="00DD4813">
            <w:hyperlink r:id="rId1419" w:history="1">
              <w:r w:rsidR="00EF6E53">
                <w:rPr>
                  <w:rStyle w:val="Hyperlink"/>
                </w:rPr>
                <w:t>InvalidOperationException</w:t>
              </w:r>
            </w:hyperlink>
          </w:p>
        </w:tc>
        <w:tc>
          <w:tcPr>
            <w:tcW w:w="0" w:type="auto"/>
          </w:tcPr>
          <w:p w:rsidR="00041042" w:rsidRDefault="00EF6E53">
            <w:r>
              <w:t xml:space="preserve">When setting the value of </w:t>
            </w:r>
            <w:r>
              <w:rPr>
                <w:b/>
              </w:rPr>
              <w:t>ReparentPooledObjects</w:t>
            </w:r>
            <w:r>
              <w:t xml:space="preserve">, if the </w:t>
            </w:r>
            <w:hyperlink w:anchor="_CE453B7A_Topic" w:history="1">
              <w:r>
                <w:rPr>
                  <w:rStyle w:val="Hyperlink"/>
                </w:rPr>
                <w:t>SharedPoolSettings(TSource)</w:t>
              </w:r>
            </w:hyperlink>
            <w:r>
              <w:t xml:space="preserve"> has been frozen.</w:t>
            </w:r>
          </w:p>
        </w:tc>
      </w:tr>
    </w:tbl>
    <w:p w:rsidR="00041042" w:rsidRDefault="00041042">
      <w:pPr>
        <w:spacing w:after="0"/>
      </w:pPr>
    </w:p>
    <w:p w:rsidR="00041042" w:rsidRDefault="00EF6E53">
      <w:pPr>
        <w:pStyle w:val="Heading2"/>
      </w:pPr>
      <w:bookmarkStart w:id="1535" w:name="_3E88739B_Topic_SeeAlso"/>
      <w:bookmarkEnd w:id="1535"/>
      <w:r>
        <w:t>See Also</w:t>
      </w:r>
    </w:p>
    <w:p w:rsidR="00041042" w:rsidRDefault="00DD4813">
      <w:pPr>
        <w:spacing w:after="0"/>
      </w:pPr>
      <w:hyperlink w:anchor="_CE453B7A_Topic" w:history="1">
        <w:r w:rsidR="00EF6E53">
          <w:rPr>
            <w:rStyle w:val="Hyperlink"/>
          </w:rPr>
          <w:t>SharedPoolSettings(TSource)Class</w:t>
        </w:r>
      </w:hyperlink>
    </w:p>
    <w:p w:rsidR="00041042" w:rsidRDefault="00DD4813">
      <w:pPr>
        <w:spacing w:after="0"/>
      </w:pPr>
      <w:hyperlink w:anchor="_9F669C6B_Topic" w:history="1">
        <w:r w:rsidR="00EF6E53">
          <w:rPr>
            <w:rStyle w:val="Hyperlink"/>
          </w:rPr>
          <w:t>Umbrace.Unity.PurePool Namespace</w:t>
        </w:r>
      </w:hyperlink>
    </w:p>
    <w:p w:rsidR="00041042" w:rsidRDefault="00EF6E53">
      <w:r>
        <w:br w:type="page"/>
      </w:r>
    </w:p>
    <w:p w:rsidR="00041042" w:rsidRDefault="00EF6E53">
      <w:pPr>
        <w:pStyle w:val="Heading1"/>
      </w:pPr>
      <w:bookmarkStart w:id="1536" w:name="_99DE49D2_Topic"/>
      <w:bookmarkEnd w:id="1536"/>
      <w:r>
        <w:lastRenderedPageBreak/>
        <w:t>SharedPoolSettings(</w:t>
      </w:r>
      <w:r>
        <w:rPr>
          <w:rStyle w:val="TypeParameter"/>
        </w:rPr>
        <w:t>TSource</w:t>
      </w:r>
      <w:r>
        <w:t xml:space="preserve">).Source Property </w:t>
      </w:r>
    </w:p>
    <w:p w:rsidR="00041042" w:rsidRDefault="00EF6E53">
      <w:r>
        <w:t>Gets or sets the source object that will be pooled.</w:t>
      </w:r>
    </w:p>
    <w:p w:rsidR="00041042" w:rsidRDefault="00EF6E53">
      <w:r>
        <w:rPr>
          <w:b/>
        </w:rPr>
        <w:t>Namespace:</w:t>
      </w:r>
      <w:r>
        <w:t> </w:t>
      </w:r>
      <w:hyperlink w:anchor="_9F669C6B_Topic" w:history="1">
        <w:r>
          <w:rPr>
            <w:rStyle w:val="Hyperlink"/>
          </w:rPr>
          <w:t>Umbrace.Unity.PurePool</w:t>
        </w:r>
      </w:hyperlink>
      <w:r>
        <w:br/>
      </w:r>
      <w:r>
        <w:rPr>
          <w:b/>
        </w:rPr>
        <w:t>Assembly:</w:t>
      </w:r>
      <w:r>
        <w:t> Umbrace.Unity.PurePool (in Umbrace.Unity.PurePool.dll) Version: 0.0.0.0 (1.0.0.0)</w:t>
      </w:r>
    </w:p>
    <w:p w:rsidR="00041042" w:rsidRDefault="00EF6E53">
      <w:pPr>
        <w:pStyle w:val="Heading2"/>
      </w:pPr>
      <w:r>
        <w:t>Syntax</w:t>
      </w:r>
    </w:p>
    <w:tbl>
      <w:tblPr>
        <w:tblStyle w:val="CodeTable"/>
        <w:tblW w:w="5000" w:type="pct"/>
        <w:tblLook w:val="07E0" w:firstRow="1" w:lastRow="1" w:firstColumn="1" w:lastColumn="1" w:noHBand="1" w:noVBand="1"/>
      </w:tblPr>
      <w:tblGrid>
        <w:gridCol w:w="9350"/>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EF6E53">
            <w:pPr>
              <w:keepNext/>
            </w:pPr>
            <w:r>
              <w:t>C#</w:t>
            </w:r>
          </w:p>
        </w:tc>
      </w:tr>
      <w:tr w:rsidR="00041042">
        <w:tc>
          <w:tcPr>
            <w:tcW w:w="0" w:type="auto"/>
          </w:tcPr>
          <w:p w:rsidR="00041042" w:rsidRDefault="00EF6E53">
            <w:r>
              <w:rPr>
                <w:rStyle w:val="Keyword"/>
              </w:rPr>
              <w:t>public</w:t>
            </w:r>
            <w:r>
              <w:t xml:space="preserve"> </w:t>
            </w:r>
            <w:r>
              <w:rPr>
                <w:rStyle w:val="Keyword"/>
              </w:rPr>
              <w:t>abstract</w:t>
            </w:r>
            <w:r>
              <w:t xml:space="preserve"> TSource </w:t>
            </w:r>
            <w:r>
              <w:rPr>
                <w:rStyle w:val="Identifier"/>
              </w:rPr>
              <w:t>Source</w:t>
            </w:r>
            <w:r>
              <w:t xml:space="preserve"> { </w:t>
            </w:r>
            <w:r>
              <w:rPr>
                <w:rStyle w:val="Keyword"/>
              </w:rPr>
              <w:t>get</w:t>
            </w:r>
            <w:r>
              <w:t xml:space="preserve">; </w:t>
            </w:r>
            <w:r>
              <w:rPr>
                <w:rStyle w:val="Keyword"/>
              </w:rPr>
              <w:t>set</w:t>
            </w:r>
            <w:r>
              <w:t>; }</w:t>
            </w:r>
          </w:p>
        </w:tc>
      </w:tr>
    </w:tbl>
    <w:p w:rsidR="00041042" w:rsidRDefault="00041042">
      <w:pPr>
        <w:spacing w:after="0"/>
      </w:pPr>
    </w:p>
    <w:p w:rsidR="00041042" w:rsidRDefault="00EF6E53">
      <w:pPr>
        <w:pStyle w:val="Heading4"/>
      </w:pPr>
      <w:r>
        <w:t>Property Value</w:t>
      </w:r>
    </w:p>
    <w:p w:rsidR="00041042" w:rsidRDefault="00EF6E53">
      <w:r>
        <w:t xml:space="preserve">Type: </w:t>
      </w:r>
      <w:hyperlink w:anchor="_CE453B7A_Topic" w:history="1">
        <w:r>
          <w:rPr>
            <w:rStyle w:val="TypeParameter"/>
          </w:rPr>
          <w:t>TSource</w:t>
        </w:r>
      </w:hyperlink>
    </w:p>
    <w:p w:rsidR="00041042" w:rsidRDefault="00EF6E53">
      <w:pPr>
        <w:pStyle w:val="Heading4"/>
      </w:pPr>
      <w:r>
        <w:t>Implements</w:t>
      </w:r>
    </w:p>
    <w:p w:rsidR="00041042" w:rsidRDefault="00DD4813">
      <w:hyperlink w:anchor="_18D9F9E7_Topic" w:history="1">
        <w:r w:rsidR="00EF6E53">
          <w:rPr>
            <w:rStyle w:val="Hyperlink"/>
          </w:rPr>
          <w:t>ISharedPoolSettings(TSource).Source</w:t>
        </w:r>
      </w:hyperlink>
      <w:r w:rsidR="00EF6E53">
        <w:br/>
      </w:r>
    </w:p>
    <w:p w:rsidR="00041042" w:rsidRDefault="00EF6E53">
      <w:pPr>
        <w:pStyle w:val="Heading2"/>
      </w:pPr>
      <w:bookmarkStart w:id="1537" w:name="_99DE49D2_Topic_SeeAlso"/>
      <w:bookmarkEnd w:id="1537"/>
      <w:r>
        <w:t>See Also</w:t>
      </w:r>
    </w:p>
    <w:p w:rsidR="00041042" w:rsidRDefault="00DD4813">
      <w:pPr>
        <w:spacing w:after="0"/>
      </w:pPr>
      <w:hyperlink w:anchor="_CE453B7A_Topic" w:history="1">
        <w:r w:rsidR="00EF6E53">
          <w:rPr>
            <w:rStyle w:val="Hyperlink"/>
          </w:rPr>
          <w:t>SharedPoolSettings(TSource)Class</w:t>
        </w:r>
      </w:hyperlink>
    </w:p>
    <w:p w:rsidR="00041042" w:rsidRDefault="00DD4813">
      <w:pPr>
        <w:spacing w:after="0"/>
      </w:pPr>
      <w:hyperlink w:anchor="_9F669C6B_Topic" w:history="1">
        <w:r w:rsidR="00EF6E53">
          <w:rPr>
            <w:rStyle w:val="Hyperlink"/>
          </w:rPr>
          <w:t>Umbrace.Unity.PurePool Namespace</w:t>
        </w:r>
      </w:hyperlink>
    </w:p>
    <w:p w:rsidR="00041042" w:rsidRDefault="00EF6E53">
      <w:r>
        <w:br w:type="page"/>
      </w:r>
    </w:p>
    <w:p w:rsidR="00041042" w:rsidRDefault="00EF6E53">
      <w:pPr>
        <w:pStyle w:val="Heading1"/>
      </w:pPr>
      <w:bookmarkStart w:id="1538" w:name="_686E53AC_Topic"/>
      <w:bookmarkEnd w:id="1538"/>
      <w:r>
        <w:lastRenderedPageBreak/>
        <w:t>SharedPoolSettings(</w:t>
      </w:r>
      <w:r>
        <w:rPr>
          <w:rStyle w:val="TypeParameter"/>
        </w:rPr>
        <w:t>TSource</w:t>
      </w:r>
      <w:r>
        <w:t xml:space="preserve">).WarnOnDestroy Property </w:t>
      </w:r>
    </w:p>
    <w:p w:rsidR="00041042" w:rsidRDefault="00EF6E53">
      <w:r>
        <w:t>Gets or sets a value indicating whether to log a warning message when a poolable object is destroyed (either inside of the pool, or while in use).</w:t>
      </w:r>
    </w:p>
    <w:p w:rsidR="00041042" w:rsidRDefault="00EF6E53">
      <w:r>
        <w:rPr>
          <w:b/>
        </w:rPr>
        <w:t>Namespace:</w:t>
      </w:r>
      <w:r>
        <w:t> </w:t>
      </w:r>
      <w:hyperlink w:anchor="_9F669C6B_Topic" w:history="1">
        <w:r>
          <w:rPr>
            <w:rStyle w:val="Hyperlink"/>
          </w:rPr>
          <w:t>Umbrace.Unity.PurePool</w:t>
        </w:r>
      </w:hyperlink>
      <w:r>
        <w:br/>
      </w:r>
      <w:r>
        <w:rPr>
          <w:b/>
        </w:rPr>
        <w:t>Assembly:</w:t>
      </w:r>
      <w:r>
        <w:t> Umbrace.Unity.PurePool (in Umbrace.Unity.PurePool.dll) Version: 0.0.0.0 (1.0.0.0)</w:t>
      </w:r>
    </w:p>
    <w:p w:rsidR="00041042" w:rsidRDefault="00EF6E53">
      <w:pPr>
        <w:pStyle w:val="Heading2"/>
      </w:pPr>
      <w:r>
        <w:t>Syntax</w:t>
      </w:r>
    </w:p>
    <w:tbl>
      <w:tblPr>
        <w:tblStyle w:val="CodeTable"/>
        <w:tblW w:w="5000" w:type="pct"/>
        <w:tblLook w:val="07E0" w:firstRow="1" w:lastRow="1" w:firstColumn="1" w:lastColumn="1" w:noHBand="1" w:noVBand="1"/>
      </w:tblPr>
      <w:tblGrid>
        <w:gridCol w:w="9350"/>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EF6E53">
            <w:pPr>
              <w:keepNext/>
            </w:pPr>
            <w:r>
              <w:t>C#</w:t>
            </w:r>
          </w:p>
        </w:tc>
      </w:tr>
      <w:tr w:rsidR="00041042">
        <w:tc>
          <w:tcPr>
            <w:tcW w:w="0" w:type="auto"/>
          </w:tcPr>
          <w:p w:rsidR="00041042" w:rsidRDefault="00EF6E53">
            <w:r>
              <w:rPr>
                <w:rStyle w:val="Keyword"/>
              </w:rPr>
              <w:t>public</w:t>
            </w:r>
            <w:r>
              <w:t xml:space="preserve"> </w:t>
            </w:r>
            <w:r>
              <w:rPr>
                <w:rStyle w:val="Identifier"/>
              </w:rPr>
              <w:t>bool</w:t>
            </w:r>
            <w:r>
              <w:t xml:space="preserve"> </w:t>
            </w:r>
            <w:r>
              <w:rPr>
                <w:rStyle w:val="Identifier"/>
              </w:rPr>
              <w:t>WarnOnDestroy</w:t>
            </w:r>
            <w:r>
              <w:t xml:space="preserve"> { </w:t>
            </w:r>
            <w:r>
              <w:rPr>
                <w:rStyle w:val="Keyword"/>
              </w:rPr>
              <w:t>get</w:t>
            </w:r>
            <w:r>
              <w:t xml:space="preserve">; </w:t>
            </w:r>
            <w:r>
              <w:rPr>
                <w:rStyle w:val="Keyword"/>
              </w:rPr>
              <w:t>set</w:t>
            </w:r>
            <w:r>
              <w:t>; }</w:t>
            </w:r>
          </w:p>
        </w:tc>
      </w:tr>
    </w:tbl>
    <w:p w:rsidR="00041042" w:rsidRDefault="00041042">
      <w:pPr>
        <w:spacing w:after="0"/>
      </w:pPr>
    </w:p>
    <w:p w:rsidR="00041042" w:rsidRDefault="00EF6E53">
      <w:pPr>
        <w:pStyle w:val="Heading4"/>
      </w:pPr>
      <w:r>
        <w:t>Property Value</w:t>
      </w:r>
    </w:p>
    <w:p w:rsidR="00041042" w:rsidRDefault="00EF6E53">
      <w:r>
        <w:t xml:space="preserve">Type: </w:t>
      </w:r>
      <w:hyperlink r:id="rId1420" w:history="1">
        <w:r>
          <w:rPr>
            <w:rStyle w:val="Hyperlink"/>
          </w:rPr>
          <w:t>Boolean</w:t>
        </w:r>
      </w:hyperlink>
    </w:p>
    <w:p w:rsidR="00041042" w:rsidRDefault="00EF6E53">
      <w:pPr>
        <w:pStyle w:val="Heading4"/>
      </w:pPr>
      <w:r>
        <w:t>Implements</w:t>
      </w:r>
    </w:p>
    <w:p w:rsidR="00041042" w:rsidRDefault="00DD4813">
      <w:hyperlink w:anchor="_7E506305_Topic" w:history="1">
        <w:r w:rsidR="00EF6E53">
          <w:rPr>
            <w:rStyle w:val="Hyperlink"/>
          </w:rPr>
          <w:t>ISharedPoolSettings.WarnOnDestroy</w:t>
        </w:r>
      </w:hyperlink>
      <w:r w:rsidR="00EF6E53">
        <w:br/>
      </w:r>
    </w:p>
    <w:p w:rsidR="00041042" w:rsidRDefault="00EF6E53">
      <w:pPr>
        <w:pStyle w:val="Heading2"/>
      </w:pPr>
      <w:r>
        <w:t>Exceptions</w:t>
      </w:r>
    </w:p>
    <w:tbl>
      <w:tblPr>
        <w:tblStyle w:val="GeneralTable"/>
        <w:tblW w:w="5000" w:type="pct"/>
        <w:tblLook w:val="07E0" w:firstRow="1" w:lastRow="1" w:firstColumn="1" w:lastColumn="1" w:noHBand="1" w:noVBand="1"/>
      </w:tblPr>
      <w:tblGrid>
        <w:gridCol w:w="2464"/>
        <w:gridCol w:w="6886"/>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EF6E53">
            <w:pPr>
              <w:keepNext/>
            </w:pPr>
            <w:r>
              <w:t>Exception</w:t>
            </w:r>
          </w:p>
        </w:tc>
        <w:tc>
          <w:tcPr>
            <w:tcW w:w="0" w:type="auto"/>
          </w:tcPr>
          <w:p w:rsidR="00041042" w:rsidRDefault="00EF6E53">
            <w:pPr>
              <w:keepNext/>
            </w:pPr>
            <w:r>
              <w:t>Condition</w:t>
            </w:r>
          </w:p>
        </w:tc>
      </w:tr>
      <w:tr w:rsidR="00041042">
        <w:tc>
          <w:tcPr>
            <w:tcW w:w="0" w:type="auto"/>
          </w:tcPr>
          <w:p w:rsidR="00041042" w:rsidRDefault="00DD4813">
            <w:hyperlink r:id="rId1421" w:history="1">
              <w:r w:rsidR="00EF6E53">
                <w:rPr>
                  <w:rStyle w:val="Hyperlink"/>
                </w:rPr>
                <w:t>InvalidOperationException</w:t>
              </w:r>
            </w:hyperlink>
          </w:p>
        </w:tc>
        <w:tc>
          <w:tcPr>
            <w:tcW w:w="0" w:type="auto"/>
          </w:tcPr>
          <w:p w:rsidR="00041042" w:rsidRDefault="00EF6E53">
            <w:r>
              <w:t xml:space="preserve">When setting the value of </w:t>
            </w:r>
            <w:r>
              <w:rPr>
                <w:b/>
              </w:rPr>
              <w:t>WarnOnDestroy</w:t>
            </w:r>
            <w:r>
              <w:t xml:space="preserve">, if the </w:t>
            </w:r>
            <w:hyperlink w:anchor="_CE453B7A_Topic" w:history="1">
              <w:r>
                <w:rPr>
                  <w:rStyle w:val="Hyperlink"/>
                </w:rPr>
                <w:t>SharedPoolSettings(TSource)</w:t>
              </w:r>
            </w:hyperlink>
            <w:r>
              <w:t xml:space="preserve"> has been frozen.</w:t>
            </w:r>
          </w:p>
        </w:tc>
      </w:tr>
    </w:tbl>
    <w:p w:rsidR="00041042" w:rsidRDefault="00041042">
      <w:pPr>
        <w:spacing w:after="0"/>
      </w:pPr>
    </w:p>
    <w:p w:rsidR="00041042" w:rsidRDefault="00EF6E53">
      <w:pPr>
        <w:pStyle w:val="Heading2"/>
      </w:pPr>
      <w:r>
        <w:t>Remarks</w:t>
      </w:r>
    </w:p>
    <w:p w:rsidR="00041042" w:rsidRDefault="00EF6E53">
      <w:r>
        <w:t>Poolable objects should be released to the pool and re-used, rather than being destroyed. This property ensures any destruction of the pooled objects is logged.</w:t>
      </w:r>
    </w:p>
    <w:p w:rsidR="00041042" w:rsidRDefault="00EF6E53">
      <w:r>
        <w:t>Unfortunately, scene changes may also cause pooled objects to be destroyed. In this case, the warning message will be shown incorrectly, and can safely be ignored.</w:t>
      </w:r>
    </w:p>
    <w:p w:rsidR="00041042" w:rsidRDefault="00EF6E53">
      <w:pPr>
        <w:pStyle w:val="Heading2"/>
      </w:pPr>
      <w:bookmarkStart w:id="1539" w:name="_686E53AC_Topic_SeeAlso"/>
      <w:bookmarkEnd w:id="1539"/>
      <w:r>
        <w:t>See Also</w:t>
      </w:r>
    </w:p>
    <w:p w:rsidR="00041042" w:rsidRDefault="00DD4813">
      <w:pPr>
        <w:spacing w:after="0"/>
      </w:pPr>
      <w:hyperlink w:anchor="_CE453B7A_Topic" w:history="1">
        <w:r w:rsidR="00EF6E53">
          <w:rPr>
            <w:rStyle w:val="Hyperlink"/>
          </w:rPr>
          <w:t>SharedPoolSettings(TSource)Class</w:t>
        </w:r>
      </w:hyperlink>
    </w:p>
    <w:p w:rsidR="00041042" w:rsidRDefault="00DD4813">
      <w:pPr>
        <w:spacing w:after="0"/>
      </w:pPr>
      <w:hyperlink w:anchor="_9F669C6B_Topic" w:history="1">
        <w:r w:rsidR="00EF6E53">
          <w:rPr>
            <w:rStyle w:val="Hyperlink"/>
          </w:rPr>
          <w:t>Umbrace.Unity.PurePool Namespace</w:t>
        </w:r>
      </w:hyperlink>
    </w:p>
    <w:p w:rsidR="00041042" w:rsidRDefault="00EF6E53">
      <w:r>
        <w:br w:type="page"/>
      </w:r>
    </w:p>
    <w:p w:rsidR="00041042" w:rsidRDefault="00EF6E53">
      <w:pPr>
        <w:pStyle w:val="Heading1"/>
      </w:pPr>
      <w:bookmarkStart w:id="1540" w:name="_CF4B1D03_Topic"/>
      <w:bookmarkEnd w:id="1540"/>
      <w:r>
        <w:lastRenderedPageBreak/>
        <w:t>SharedPoolSettings(</w:t>
      </w:r>
      <w:r>
        <w:rPr>
          <w:rStyle w:val="TypeParameter"/>
        </w:rPr>
        <w:t>TSource</w:t>
      </w:r>
      <w:r>
        <w:t>).SharedPoolSettings(</w:t>
      </w:r>
      <w:r>
        <w:rPr>
          <w:rStyle w:val="TypeParameter"/>
        </w:rPr>
        <w:t>TSource</w:t>
      </w:r>
      <w:r>
        <w:t>) Methods</w:t>
      </w:r>
    </w:p>
    <w:p w:rsidR="00041042" w:rsidRDefault="00EF6E53">
      <w:r>
        <w:t xml:space="preserve">The </w:t>
      </w:r>
      <w:hyperlink w:anchor="_CE453B7A_Topic" w:history="1">
        <w:r>
          <w:rPr>
            <w:rStyle w:val="Hyperlink"/>
          </w:rPr>
          <w:t>SharedPoolSettings(TSource)</w:t>
        </w:r>
      </w:hyperlink>
      <w:r>
        <w:t xml:space="preserve"> generic type exposes the following members.</w:t>
      </w:r>
    </w:p>
    <w:p w:rsidR="00041042" w:rsidRDefault="00EF6E53">
      <w:pPr>
        <w:pStyle w:val="Heading2"/>
      </w:pPr>
      <w:r>
        <w:t>Methods</w:t>
      </w:r>
    </w:p>
    <w:tbl>
      <w:tblPr>
        <w:tblStyle w:val="GeneralTable"/>
        <w:tblW w:w="5000" w:type="pct"/>
        <w:tblLook w:val="07E0" w:firstRow="1" w:lastRow="1" w:firstColumn="1" w:lastColumn="1" w:noHBand="1" w:noVBand="1"/>
      </w:tblPr>
      <w:tblGrid>
        <w:gridCol w:w="340"/>
        <w:gridCol w:w="1774"/>
        <w:gridCol w:w="7236"/>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041042">
            <w:pPr>
              <w:keepNext/>
            </w:pPr>
          </w:p>
        </w:tc>
        <w:tc>
          <w:tcPr>
            <w:tcW w:w="0" w:type="auto"/>
          </w:tcPr>
          <w:p w:rsidR="00041042" w:rsidRDefault="00EF6E53">
            <w:pPr>
              <w:keepNext/>
            </w:pPr>
            <w:r>
              <w:t>Name</w:t>
            </w:r>
          </w:p>
        </w:tc>
        <w:tc>
          <w:tcPr>
            <w:tcW w:w="0" w:type="auto"/>
          </w:tcPr>
          <w:p w:rsidR="00041042" w:rsidRDefault="00EF6E53">
            <w:pPr>
              <w:keepNext/>
            </w:pPr>
            <w:r>
              <w:t>Description</w:t>
            </w:r>
          </w:p>
        </w:tc>
      </w:tr>
      <w:tr w:rsidR="00041042">
        <w:tc>
          <w:tcPr>
            <w:tcW w:w="0" w:type="auto"/>
          </w:tcPr>
          <w:p w:rsidR="00041042" w:rsidRDefault="00EF6E53">
            <w:r>
              <w:rPr>
                <w:noProof/>
              </w:rPr>
              <w:drawing>
                <wp:inline distT="0" distB="0" distL="0" distR="0">
                  <wp:extent cx="161924" cy="152400"/>
                  <wp:effectExtent l="0" t="0" r="0" b="0"/>
                  <wp:docPr id="2651"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46">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041042" w:rsidRDefault="00DD4813">
            <w:hyperlink w:anchor="_2E8F37E3_Topic" w:history="1">
              <w:r w:rsidR="00EF6E53">
                <w:rPr>
                  <w:rStyle w:val="Hyperlink"/>
                </w:rPr>
                <w:t>EnsureNotFrozen</w:t>
              </w:r>
            </w:hyperlink>
          </w:p>
        </w:tc>
        <w:tc>
          <w:tcPr>
            <w:tcW w:w="0" w:type="auto"/>
          </w:tcPr>
          <w:p w:rsidR="00041042" w:rsidRDefault="00EF6E53">
            <w:r>
              <w:t xml:space="preserve">Ensures the </w:t>
            </w:r>
            <w:hyperlink w:anchor="_CE453B7A_Topic" w:history="1">
              <w:r>
                <w:rPr>
                  <w:rStyle w:val="Hyperlink"/>
                </w:rPr>
                <w:t>SharedPoolSettings(TSource)</w:t>
              </w:r>
            </w:hyperlink>
            <w:r>
              <w:t xml:space="preserve"> has not been frozen, and throws an exception if it has.</w:t>
            </w:r>
          </w:p>
        </w:tc>
      </w:tr>
      <w:tr w:rsidR="00041042">
        <w:tc>
          <w:tcPr>
            <w:tcW w:w="0" w:type="auto"/>
          </w:tcPr>
          <w:p w:rsidR="00041042" w:rsidRDefault="00EF6E53">
            <w:r>
              <w:rPr>
                <w:noProof/>
              </w:rPr>
              <w:drawing>
                <wp:inline distT="0" distB="0" distL="0" distR="0">
                  <wp:extent cx="152400" cy="104775"/>
                  <wp:effectExtent l="0" t="0" r="0" b="0"/>
                  <wp:docPr id="265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r:id="rId1422" w:history="1">
              <w:r w:rsidR="00EF6E53">
                <w:rPr>
                  <w:rStyle w:val="Hyperlink"/>
                </w:rPr>
                <w:t>Equals</w:t>
              </w:r>
            </w:hyperlink>
          </w:p>
        </w:tc>
        <w:tc>
          <w:tcPr>
            <w:tcW w:w="0" w:type="auto"/>
          </w:tcPr>
          <w:p w:rsidR="00041042" w:rsidRDefault="00EF6E53">
            <w:r>
              <w:t xml:space="preserve"> (Inherited from </w:t>
            </w:r>
            <w:hyperlink r:id="rId1423" w:history="1">
              <w:r>
                <w:rPr>
                  <w:rStyle w:val="Hyperlink"/>
                </w:rPr>
                <w:t>Object</w:t>
              </w:r>
            </w:hyperlink>
            <w:r>
              <w:t>.)</w:t>
            </w:r>
          </w:p>
        </w:tc>
      </w:tr>
      <w:tr w:rsidR="00041042">
        <w:tc>
          <w:tcPr>
            <w:tcW w:w="0" w:type="auto"/>
          </w:tcPr>
          <w:p w:rsidR="00041042" w:rsidRDefault="00EF6E53">
            <w:r>
              <w:rPr>
                <w:noProof/>
              </w:rPr>
              <w:drawing>
                <wp:inline distT="0" distB="0" distL="0" distR="0">
                  <wp:extent cx="161924" cy="152400"/>
                  <wp:effectExtent l="0" t="0" r="0" b="0"/>
                  <wp:docPr id="2653"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46">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041042" w:rsidRDefault="00DD4813">
            <w:hyperlink r:id="rId1424" w:history="1">
              <w:r w:rsidR="00EF6E53">
                <w:rPr>
                  <w:rStyle w:val="Hyperlink"/>
                </w:rPr>
                <w:t>Finalize</w:t>
              </w:r>
            </w:hyperlink>
          </w:p>
        </w:tc>
        <w:tc>
          <w:tcPr>
            <w:tcW w:w="0" w:type="auto"/>
          </w:tcPr>
          <w:p w:rsidR="00041042" w:rsidRDefault="00EF6E53">
            <w:r>
              <w:t xml:space="preserve"> (Inherited from </w:t>
            </w:r>
            <w:hyperlink r:id="rId1425" w:history="1">
              <w:r>
                <w:rPr>
                  <w:rStyle w:val="Hyperlink"/>
                </w:rPr>
                <w:t>Object</w:t>
              </w:r>
            </w:hyperlink>
            <w:r>
              <w:t>.)</w:t>
            </w:r>
          </w:p>
        </w:tc>
      </w:tr>
      <w:tr w:rsidR="00041042">
        <w:tc>
          <w:tcPr>
            <w:tcW w:w="0" w:type="auto"/>
          </w:tcPr>
          <w:p w:rsidR="00041042" w:rsidRDefault="00EF6E53">
            <w:r>
              <w:rPr>
                <w:noProof/>
              </w:rPr>
              <w:drawing>
                <wp:inline distT="0" distB="0" distL="0" distR="0">
                  <wp:extent cx="152400" cy="104775"/>
                  <wp:effectExtent l="0" t="0" r="0" b="0"/>
                  <wp:docPr id="265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w:anchor="_12C6D171_Topic" w:history="1">
              <w:r w:rsidR="00EF6E53">
                <w:rPr>
                  <w:rStyle w:val="Hyperlink"/>
                </w:rPr>
                <w:t>Freeze</w:t>
              </w:r>
            </w:hyperlink>
          </w:p>
        </w:tc>
        <w:tc>
          <w:tcPr>
            <w:tcW w:w="0" w:type="auto"/>
          </w:tcPr>
          <w:p w:rsidR="00041042" w:rsidRDefault="00EF6E53">
            <w:r>
              <w:t>Freezes the object and prevents modifications being made to it.</w:t>
            </w:r>
          </w:p>
        </w:tc>
      </w:tr>
      <w:tr w:rsidR="00041042">
        <w:tc>
          <w:tcPr>
            <w:tcW w:w="0" w:type="auto"/>
          </w:tcPr>
          <w:p w:rsidR="00041042" w:rsidRDefault="00EF6E53">
            <w:r>
              <w:rPr>
                <w:noProof/>
              </w:rPr>
              <w:drawing>
                <wp:inline distT="0" distB="0" distL="0" distR="0">
                  <wp:extent cx="152400" cy="104775"/>
                  <wp:effectExtent l="0" t="0" r="0" b="0"/>
                  <wp:docPr id="265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r:id="rId1426" w:history="1">
              <w:r w:rsidR="00EF6E53">
                <w:rPr>
                  <w:rStyle w:val="Hyperlink"/>
                </w:rPr>
                <w:t>GetHashCode</w:t>
              </w:r>
            </w:hyperlink>
          </w:p>
        </w:tc>
        <w:tc>
          <w:tcPr>
            <w:tcW w:w="0" w:type="auto"/>
          </w:tcPr>
          <w:p w:rsidR="00041042" w:rsidRDefault="00EF6E53">
            <w:r>
              <w:t xml:space="preserve"> (Inherited from </w:t>
            </w:r>
            <w:hyperlink r:id="rId1427" w:history="1">
              <w:r>
                <w:rPr>
                  <w:rStyle w:val="Hyperlink"/>
                </w:rPr>
                <w:t>Object</w:t>
              </w:r>
            </w:hyperlink>
            <w:r>
              <w:t>.)</w:t>
            </w:r>
          </w:p>
        </w:tc>
      </w:tr>
      <w:tr w:rsidR="00041042">
        <w:tc>
          <w:tcPr>
            <w:tcW w:w="0" w:type="auto"/>
          </w:tcPr>
          <w:p w:rsidR="00041042" w:rsidRDefault="00EF6E53">
            <w:r>
              <w:rPr>
                <w:noProof/>
              </w:rPr>
              <w:drawing>
                <wp:inline distT="0" distB="0" distL="0" distR="0">
                  <wp:extent cx="152400" cy="104775"/>
                  <wp:effectExtent l="0" t="0" r="0" b="0"/>
                  <wp:docPr id="265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r:id="rId1428" w:history="1">
              <w:r w:rsidR="00EF6E53">
                <w:rPr>
                  <w:rStyle w:val="Hyperlink"/>
                </w:rPr>
                <w:t>GetType</w:t>
              </w:r>
            </w:hyperlink>
          </w:p>
        </w:tc>
        <w:tc>
          <w:tcPr>
            <w:tcW w:w="0" w:type="auto"/>
          </w:tcPr>
          <w:p w:rsidR="00041042" w:rsidRDefault="00EF6E53">
            <w:r>
              <w:t xml:space="preserve"> (Inherited from </w:t>
            </w:r>
            <w:hyperlink r:id="rId1429" w:history="1">
              <w:r>
                <w:rPr>
                  <w:rStyle w:val="Hyperlink"/>
                </w:rPr>
                <w:t>Object</w:t>
              </w:r>
            </w:hyperlink>
            <w:r>
              <w:t>.)</w:t>
            </w:r>
          </w:p>
        </w:tc>
      </w:tr>
      <w:tr w:rsidR="00041042">
        <w:tc>
          <w:tcPr>
            <w:tcW w:w="0" w:type="auto"/>
          </w:tcPr>
          <w:p w:rsidR="00041042" w:rsidRDefault="00EF6E53">
            <w:r>
              <w:rPr>
                <w:noProof/>
              </w:rPr>
              <w:drawing>
                <wp:inline distT="0" distB="0" distL="0" distR="0">
                  <wp:extent cx="161924" cy="152400"/>
                  <wp:effectExtent l="0" t="0" r="0" b="0"/>
                  <wp:docPr id="2657"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46">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041042" w:rsidRDefault="00DD4813">
            <w:hyperlink r:id="rId1430" w:history="1">
              <w:r w:rsidR="00EF6E53">
                <w:rPr>
                  <w:rStyle w:val="Hyperlink"/>
                </w:rPr>
                <w:t>MemberwiseClone</w:t>
              </w:r>
            </w:hyperlink>
          </w:p>
        </w:tc>
        <w:tc>
          <w:tcPr>
            <w:tcW w:w="0" w:type="auto"/>
          </w:tcPr>
          <w:p w:rsidR="00041042" w:rsidRDefault="00EF6E53">
            <w:r>
              <w:t xml:space="preserve"> (Inherited from </w:t>
            </w:r>
            <w:hyperlink r:id="rId1431" w:history="1">
              <w:r>
                <w:rPr>
                  <w:rStyle w:val="Hyperlink"/>
                </w:rPr>
                <w:t>Object</w:t>
              </w:r>
            </w:hyperlink>
            <w:r>
              <w:t>.)</w:t>
            </w:r>
          </w:p>
        </w:tc>
      </w:tr>
      <w:tr w:rsidR="00041042">
        <w:tc>
          <w:tcPr>
            <w:tcW w:w="0" w:type="auto"/>
          </w:tcPr>
          <w:p w:rsidR="00041042" w:rsidRDefault="00EF6E53">
            <w:r>
              <w:rPr>
                <w:noProof/>
              </w:rPr>
              <w:drawing>
                <wp:inline distT="0" distB="0" distL="0" distR="0">
                  <wp:extent cx="152400" cy="104775"/>
                  <wp:effectExtent l="0" t="0" r="0" b="0"/>
                  <wp:docPr id="265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r:id="rId1432" w:history="1">
              <w:r w:rsidR="00EF6E53">
                <w:rPr>
                  <w:rStyle w:val="Hyperlink"/>
                </w:rPr>
                <w:t>ToString</w:t>
              </w:r>
            </w:hyperlink>
          </w:p>
        </w:tc>
        <w:tc>
          <w:tcPr>
            <w:tcW w:w="0" w:type="auto"/>
          </w:tcPr>
          <w:p w:rsidR="00041042" w:rsidRDefault="00EF6E53">
            <w:r>
              <w:t xml:space="preserve"> (Inherited from </w:t>
            </w:r>
            <w:hyperlink r:id="rId1433" w:history="1">
              <w:r>
                <w:rPr>
                  <w:rStyle w:val="Hyperlink"/>
                </w:rPr>
                <w:t>Object</w:t>
              </w:r>
            </w:hyperlink>
            <w:r>
              <w:t>.)</w:t>
            </w:r>
          </w:p>
        </w:tc>
      </w:tr>
    </w:tbl>
    <w:p w:rsidR="00041042" w:rsidRDefault="00041042">
      <w:pPr>
        <w:spacing w:after="0"/>
      </w:pPr>
    </w:p>
    <w:p w:rsidR="00041042" w:rsidRDefault="00EF6E53">
      <w:pPr>
        <w:pStyle w:val="Heading2"/>
      </w:pPr>
      <w:bookmarkStart w:id="1541" w:name="_CF4B1D03_Topic_SeeAlso"/>
      <w:bookmarkEnd w:id="1541"/>
      <w:r>
        <w:t>See Also</w:t>
      </w:r>
    </w:p>
    <w:p w:rsidR="00041042" w:rsidRDefault="00DD4813">
      <w:pPr>
        <w:spacing w:after="0"/>
      </w:pPr>
      <w:hyperlink w:anchor="_CE453B7A_Topic" w:history="1">
        <w:r w:rsidR="00EF6E53">
          <w:rPr>
            <w:rStyle w:val="Hyperlink"/>
          </w:rPr>
          <w:t>SharedPoolSettings(TSource)Class</w:t>
        </w:r>
      </w:hyperlink>
    </w:p>
    <w:p w:rsidR="00041042" w:rsidRDefault="00DD4813">
      <w:pPr>
        <w:spacing w:after="0"/>
      </w:pPr>
      <w:hyperlink w:anchor="_9F669C6B_Topic" w:history="1">
        <w:r w:rsidR="00EF6E53">
          <w:rPr>
            <w:rStyle w:val="Hyperlink"/>
          </w:rPr>
          <w:t>Umbrace.Unity.PurePool Namespace</w:t>
        </w:r>
      </w:hyperlink>
    </w:p>
    <w:p w:rsidR="00041042" w:rsidRDefault="00EF6E53">
      <w:r>
        <w:br w:type="page"/>
      </w:r>
    </w:p>
    <w:p w:rsidR="00041042" w:rsidRDefault="00EF6E53">
      <w:pPr>
        <w:pStyle w:val="Heading1"/>
      </w:pPr>
      <w:bookmarkStart w:id="1542" w:name="_2E8F37E3_Topic"/>
      <w:bookmarkEnd w:id="1542"/>
      <w:r>
        <w:lastRenderedPageBreak/>
        <w:t>SharedPoolSettings(</w:t>
      </w:r>
      <w:r>
        <w:rPr>
          <w:rStyle w:val="TypeParameter"/>
        </w:rPr>
        <w:t>TSource</w:t>
      </w:r>
      <w:r>
        <w:t xml:space="preserve">).EnsureNotFrozen Method </w:t>
      </w:r>
    </w:p>
    <w:p w:rsidR="00041042" w:rsidRDefault="00EF6E53">
      <w:r>
        <w:t xml:space="preserve">Ensures the </w:t>
      </w:r>
      <w:hyperlink w:anchor="_CE453B7A_Topic" w:history="1">
        <w:r>
          <w:rPr>
            <w:rStyle w:val="Hyperlink"/>
          </w:rPr>
          <w:t>SharedPoolSettings(TSource)</w:t>
        </w:r>
      </w:hyperlink>
      <w:r>
        <w:t xml:space="preserve"> has not been frozen, and throws an exception if it has.</w:t>
      </w:r>
    </w:p>
    <w:p w:rsidR="00041042" w:rsidRDefault="00EF6E53">
      <w:r>
        <w:rPr>
          <w:b/>
        </w:rPr>
        <w:t>Namespace:</w:t>
      </w:r>
      <w:r>
        <w:t> </w:t>
      </w:r>
      <w:hyperlink w:anchor="_9F669C6B_Topic" w:history="1">
        <w:r>
          <w:rPr>
            <w:rStyle w:val="Hyperlink"/>
          </w:rPr>
          <w:t>Umbrace.Unity.PurePool</w:t>
        </w:r>
      </w:hyperlink>
      <w:r>
        <w:br/>
      </w:r>
      <w:r>
        <w:rPr>
          <w:b/>
        </w:rPr>
        <w:t>Assembly:</w:t>
      </w:r>
      <w:r>
        <w:t> Umbrace.Unity.PurePool (in Umbrace.Unity.PurePool.dll) Version: 0.0.0.0 (1.0.0.0)</w:t>
      </w:r>
    </w:p>
    <w:p w:rsidR="00041042" w:rsidRDefault="00EF6E53">
      <w:pPr>
        <w:pStyle w:val="Heading2"/>
      </w:pPr>
      <w:r>
        <w:t>Syntax</w:t>
      </w:r>
    </w:p>
    <w:tbl>
      <w:tblPr>
        <w:tblStyle w:val="CodeTable"/>
        <w:tblW w:w="5000" w:type="pct"/>
        <w:tblLook w:val="07E0" w:firstRow="1" w:lastRow="1" w:firstColumn="1" w:lastColumn="1" w:noHBand="1" w:noVBand="1"/>
      </w:tblPr>
      <w:tblGrid>
        <w:gridCol w:w="9350"/>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EF6E53">
            <w:pPr>
              <w:keepNext/>
            </w:pPr>
            <w:r>
              <w:t>C#</w:t>
            </w:r>
          </w:p>
        </w:tc>
      </w:tr>
      <w:tr w:rsidR="00041042">
        <w:tc>
          <w:tcPr>
            <w:tcW w:w="0" w:type="auto"/>
          </w:tcPr>
          <w:p w:rsidR="00041042" w:rsidRDefault="00EF6E53">
            <w:r>
              <w:rPr>
                <w:rStyle w:val="Keyword"/>
              </w:rPr>
              <w:t>protected</w:t>
            </w:r>
            <w:r>
              <w:t xml:space="preserve"> </w:t>
            </w:r>
            <w:r>
              <w:rPr>
                <w:rStyle w:val="Keyword"/>
              </w:rPr>
              <w:t>void</w:t>
            </w:r>
            <w:r>
              <w:t xml:space="preserve"> </w:t>
            </w:r>
            <w:r>
              <w:rPr>
                <w:rStyle w:val="Identifier"/>
              </w:rPr>
              <w:t>EnsureNotFrozen</w:t>
            </w:r>
            <w:r>
              <w:t>()</w:t>
            </w:r>
          </w:p>
        </w:tc>
      </w:tr>
    </w:tbl>
    <w:p w:rsidR="00041042" w:rsidRDefault="00041042">
      <w:pPr>
        <w:spacing w:after="0"/>
      </w:pPr>
    </w:p>
    <w:p w:rsidR="00041042" w:rsidRDefault="00EF6E53">
      <w:pPr>
        <w:pStyle w:val="Heading2"/>
      </w:pPr>
      <w:r>
        <w:t>Exceptions</w:t>
      </w:r>
    </w:p>
    <w:tbl>
      <w:tblPr>
        <w:tblStyle w:val="GeneralTable"/>
        <w:tblW w:w="5000" w:type="pct"/>
        <w:tblLook w:val="07E0" w:firstRow="1" w:lastRow="1" w:firstColumn="1" w:lastColumn="1" w:noHBand="1" w:noVBand="1"/>
      </w:tblPr>
      <w:tblGrid>
        <w:gridCol w:w="3204"/>
        <w:gridCol w:w="6146"/>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EF6E53">
            <w:pPr>
              <w:keepNext/>
            </w:pPr>
            <w:r>
              <w:t>Exception</w:t>
            </w:r>
          </w:p>
        </w:tc>
        <w:tc>
          <w:tcPr>
            <w:tcW w:w="0" w:type="auto"/>
          </w:tcPr>
          <w:p w:rsidR="00041042" w:rsidRDefault="00EF6E53">
            <w:pPr>
              <w:keepNext/>
            </w:pPr>
            <w:r>
              <w:t>Condition</w:t>
            </w:r>
          </w:p>
        </w:tc>
      </w:tr>
      <w:tr w:rsidR="00041042">
        <w:tc>
          <w:tcPr>
            <w:tcW w:w="0" w:type="auto"/>
          </w:tcPr>
          <w:p w:rsidR="00041042" w:rsidRDefault="00DD4813">
            <w:hyperlink r:id="rId1434" w:history="1">
              <w:r w:rsidR="00EF6E53">
                <w:rPr>
                  <w:rStyle w:val="Hyperlink"/>
                </w:rPr>
                <w:t>InvalidOperationException</w:t>
              </w:r>
            </w:hyperlink>
          </w:p>
        </w:tc>
        <w:tc>
          <w:tcPr>
            <w:tcW w:w="0" w:type="auto"/>
          </w:tcPr>
          <w:p w:rsidR="00041042" w:rsidRDefault="00EF6E53">
            <w:r>
              <w:t xml:space="preserve">If the </w:t>
            </w:r>
            <w:hyperlink w:anchor="_CE453B7A_Topic" w:history="1">
              <w:r>
                <w:rPr>
                  <w:rStyle w:val="Hyperlink"/>
                </w:rPr>
                <w:t>SharedPoolSettings(TSource)</w:t>
              </w:r>
            </w:hyperlink>
            <w:r>
              <w:t xml:space="preserve"> has been frozen.</w:t>
            </w:r>
          </w:p>
        </w:tc>
      </w:tr>
    </w:tbl>
    <w:p w:rsidR="00041042" w:rsidRDefault="00041042">
      <w:pPr>
        <w:spacing w:after="0"/>
      </w:pPr>
    </w:p>
    <w:p w:rsidR="00041042" w:rsidRDefault="00EF6E53">
      <w:pPr>
        <w:pStyle w:val="Heading2"/>
      </w:pPr>
      <w:bookmarkStart w:id="1543" w:name="_2E8F37E3_Topic_SeeAlso"/>
      <w:bookmarkEnd w:id="1543"/>
      <w:r>
        <w:t>See Also</w:t>
      </w:r>
    </w:p>
    <w:p w:rsidR="00041042" w:rsidRDefault="00DD4813">
      <w:pPr>
        <w:spacing w:after="0"/>
      </w:pPr>
      <w:hyperlink w:anchor="_CE453B7A_Topic" w:history="1">
        <w:r w:rsidR="00EF6E53">
          <w:rPr>
            <w:rStyle w:val="Hyperlink"/>
          </w:rPr>
          <w:t>SharedPoolSettings(TSource)Class</w:t>
        </w:r>
      </w:hyperlink>
    </w:p>
    <w:p w:rsidR="00041042" w:rsidRDefault="00DD4813">
      <w:pPr>
        <w:spacing w:after="0"/>
      </w:pPr>
      <w:hyperlink w:anchor="_9F669C6B_Topic" w:history="1">
        <w:r w:rsidR="00EF6E53">
          <w:rPr>
            <w:rStyle w:val="Hyperlink"/>
          </w:rPr>
          <w:t>Umbrace.Unity.PurePool Namespace</w:t>
        </w:r>
      </w:hyperlink>
    </w:p>
    <w:p w:rsidR="00041042" w:rsidRDefault="00EF6E53">
      <w:r>
        <w:br w:type="page"/>
      </w:r>
    </w:p>
    <w:p w:rsidR="00041042" w:rsidRDefault="00EF6E53">
      <w:pPr>
        <w:pStyle w:val="Heading1"/>
      </w:pPr>
      <w:bookmarkStart w:id="1544" w:name="_12C6D171_Topic"/>
      <w:bookmarkEnd w:id="1544"/>
      <w:r>
        <w:lastRenderedPageBreak/>
        <w:t>SharedPoolSettings(</w:t>
      </w:r>
      <w:r>
        <w:rPr>
          <w:rStyle w:val="TypeParameter"/>
        </w:rPr>
        <w:t>TSource</w:t>
      </w:r>
      <w:r>
        <w:t xml:space="preserve">).Freeze Method </w:t>
      </w:r>
    </w:p>
    <w:p w:rsidR="00041042" w:rsidRDefault="00EF6E53">
      <w:r>
        <w:t>Freezes the object and prevents modifications being made to it.</w:t>
      </w:r>
    </w:p>
    <w:p w:rsidR="00041042" w:rsidRDefault="00EF6E53">
      <w:r>
        <w:rPr>
          <w:b/>
        </w:rPr>
        <w:t>Namespace:</w:t>
      </w:r>
      <w:r>
        <w:t> </w:t>
      </w:r>
      <w:hyperlink w:anchor="_9F669C6B_Topic" w:history="1">
        <w:r>
          <w:rPr>
            <w:rStyle w:val="Hyperlink"/>
          </w:rPr>
          <w:t>Umbrace.Unity.PurePool</w:t>
        </w:r>
      </w:hyperlink>
      <w:r>
        <w:br/>
      </w:r>
      <w:r>
        <w:rPr>
          <w:b/>
        </w:rPr>
        <w:t>Assembly:</w:t>
      </w:r>
      <w:r>
        <w:t> Umbrace.Unity.PurePool (in Umbrace.Unity.PurePool.dll) Version: 0.0.0.0 (1.0.0.0)</w:t>
      </w:r>
    </w:p>
    <w:p w:rsidR="00041042" w:rsidRDefault="00EF6E53">
      <w:pPr>
        <w:pStyle w:val="Heading2"/>
      </w:pPr>
      <w:r>
        <w:t>Syntax</w:t>
      </w:r>
    </w:p>
    <w:tbl>
      <w:tblPr>
        <w:tblStyle w:val="CodeTable"/>
        <w:tblW w:w="5000" w:type="pct"/>
        <w:tblLook w:val="07E0" w:firstRow="1" w:lastRow="1" w:firstColumn="1" w:lastColumn="1" w:noHBand="1" w:noVBand="1"/>
      </w:tblPr>
      <w:tblGrid>
        <w:gridCol w:w="9350"/>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EF6E53">
            <w:pPr>
              <w:keepNext/>
            </w:pPr>
            <w:r>
              <w:t>C#</w:t>
            </w:r>
          </w:p>
        </w:tc>
      </w:tr>
      <w:tr w:rsidR="00041042">
        <w:tc>
          <w:tcPr>
            <w:tcW w:w="0" w:type="auto"/>
          </w:tcPr>
          <w:p w:rsidR="00041042" w:rsidRDefault="00EF6E53">
            <w:r>
              <w:rPr>
                <w:rStyle w:val="Keyword"/>
              </w:rPr>
              <w:t>public</w:t>
            </w:r>
            <w:r>
              <w:t xml:space="preserve"> </w:t>
            </w:r>
            <w:r>
              <w:rPr>
                <w:rStyle w:val="Keyword"/>
              </w:rPr>
              <w:t>virtual</w:t>
            </w:r>
            <w:r>
              <w:t xml:space="preserve"> </w:t>
            </w:r>
            <w:r>
              <w:rPr>
                <w:rStyle w:val="Keyword"/>
              </w:rPr>
              <w:t>void</w:t>
            </w:r>
            <w:r>
              <w:t xml:space="preserve"> </w:t>
            </w:r>
            <w:r>
              <w:rPr>
                <w:rStyle w:val="Identifier"/>
              </w:rPr>
              <w:t>Freeze</w:t>
            </w:r>
            <w:r>
              <w:t>()</w:t>
            </w:r>
          </w:p>
        </w:tc>
      </w:tr>
    </w:tbl>
    <w:p w:rsidR="00041042" w:rsidRDefault="00041042">
      <w:pPr>
        <w:spacing w:after="0"/>
      </w:pPr>
    </w:p>
    <w:p w:rsidR="00041042" w:rsidRDefault="00EF6E53">
      <w:pPr>
        <w:pStyle w:val="Heading2"/>
      </w:pPr>
      <w:bookmarkStart w:id="1545" w:name="_12C6D171_Topic_SeeAlso"/>
      <w:bookmarkEnd w:id="1545"/>
      <w:r>
        <w:t>See Also</w:t>
      </w:r>
    </w:p>
    <w:p w:rsidR="00041042" w:rsidRDefault="00DD4813">
      <w:pPr>
        <w:spacing w:after="0"/>
      </w:pPr>
      <w:hyperlink w:anchor="_CE453B7A_Topic" w:history="1">
        <w:r w:rsidR="00EF6E53">
          <w:rPr>
            <w:rStyle w:val="Hyperlink"/>
          </w:rPr>
          <w:t>SharedPoolSettings(TSource)Class</w:t>
        </w:r>
      </w:hyperlink>
    </w:p>
    <w:p w:rsidR="00041042" w:rsidRDefault="00DD4813">
      <w:pPr>
        <w:spacing w:after="0"/>
      </w:pPr>
      <w:hyperlink w:anchor="_9F669C6B_Topic" w:history="1">
        <w:r w:rsidR="00EF6E53">
          <w:rPr>
            <w:rStyle w:val="Hyperlink"/>
          </w:rPr>
          <w:t>Umbrace.Unity.PurePool Namespace</w:t>
        </w:r>
      </w:hyperlink>
    </w:p>
    <w:p w:rsidR="00041042" w:rsidRDefault="00EF6E53">
      <w:r>
        <w:br w:type="page"/>
      </w:r>
    </w:p>
    <w:p w:rsidR="00041042" w:rsidRDefault="00EF6E53">
      <w:pPr>
        <w:pStyle w:val="Heading1"/>
      </w:pPr>
      <w:bookmarkStart w:id="1546" w:name="_2962597A_Topic"/>
      <w:bookmarkEnd w:id="1546"/>
      <w:r>
        <w:lastRenderedPageBreak/>
        <w:t>TimeInstant Structure</w:t>
      </w:r>
    </w:p>
    <w:p w:rsidR="00041042" w:rsidRDefault="00EF6E53">
      <w:r>
        <w:t>Represents a single captured instant in time.</w:t>
      </w:r>
    </w:p>
    <w:p w:rsidR="00041042" w:rsidRDefault="00EF6E53">
      <w:r>
        <w:rPr>
          <w:b/>
        </w:rPr>
        <w:t>Namespace:</w:t>
      </w:r>
      <w:r>
        <w:t> </w:t>
      </w:r>
      <w:hyperlink w:anchor="_9F669C6B_Topic" w:history="1">
        <w:r>
          <w:rPr>
            <w:rStyle w:val="Hyperlink"/>
          </w:rPr>
          <w:t>Umbrace.Unity.PurePool</w:t>
        </w:r>
      </w:hyperlink>
      <w:r>
        <w:br/>
      </w:r>
      <w:r>
        <w:rPr>
          <w:b/>
        </w:rPr>
        <w:t>Assembly:</w:t>
      </w:r>
      <w:r>
        <w:t> Umbrace.Unity.PurePool (in Umbrace.Unity.PurePool.dll) Version: 0.0.0.0 (1.0.0.0)</w:t>
      </w:r>
    </w:p>
    <w:p w:rsidR="00041042" w:rsidRDefault="00EF6E53">
      <w:pPr>
        <w:pStyle w:val="Heading2"/>
      </w:pPr>
      <w:r>
        <w:t>Syntax</w:t>
      </w:r>
    </w:p>
    <w:tbl>
      <w:tblPr>
        <w:tblStyle w:val="CodeTable"/>
        <w:tblW w:w="5000" w:type="pct"/>
        <w:tblLook w:val="07E0" w:firstRow="1" w:lastRow="1" w:firstColumn="1" w:lastColumn="1" w:noHBand="1" w:noVBand="1"/>
      </w:tblPr>
      <w:tblGrid>
        <w:gridCol w:w="9350"/>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EF6E53">
            <w:pPr>
              <w:keepNext/>
            </w:pPr>
            <w:r>
              <w:t>C#</w:t>
            </w:r>
          </w:p>
        </w:tc>
      </w:tr>
      <w:tr w:rsidR="00041042">
        <w:tc>
          <w:tcPr>
            <w:tcW w:w="0" w:type="auto"/>
          </w:tcPr>
          <w:p w:rsidR="00041042" w:rsidRDefault="00EF6E53">
            <w:r>
              <w:t>[</w:t>
            </w:r>
            <w:r>
              <w:rPr>
                <w:rStyle w:val="Identifier"/>
              </w:rPr>
              <w:t>SerializableAttribute</w:t>
            </w:r>
            <w:r>
              <w:t>]</w:t>
            </w:r>
            <w:r>
              <w:br/>
            </w:r>
            <w:r>
              <w:rPr>
                <w:rStyle w:val="Keyword"/>
              </w:rPr>
              <w:t>public</w:t>
            </w:r>
            <w:r>
              <w:t xml:space="preserve"> </w:t>
            </w:r>
            <w:r>
              <w:rPr>
                <w:rStyle w:val="Keyword"/>
              </w:rPr>
              <w:t>struct</w:t>
            </w:r>
            <w:r>
              <w:t xml:space="preserve"> </w:t>
            </w:r>
            <w:r>
              <w:rPr>
                <w:rStyle w:val="Identifier"/>
              </w:rPr>
              <w:t>TimeInstant</w:t>
            </w:r>
          </w:p>
        </w:tc>
      </w:tr>
    </w:tbl>
    <w:p w:rsidR="00041042" w:rsidRDefault="00041042">
      <w:pPr>
        <w:spacing w:after="0"/>
      </w:pPr>
    </w:p>
    <w:p w:rsidR="00041042" w:rsidRDefault="00EF6E53">
      <w:r>
        <w:t xml:space="preserve">The </w:t>
      </w:r>
      <w:r>
        <w:rPr>
          <w:b/>
        </w:rPr>
        <w:t>TimeInstant</w:t>
      </w:r>
      <w:r>
        <w:t xml:space="preserve"> type exposes the following members.</w:t>
      </w:r>
    </w:p>
    <w:p w:rsidR="00041042" w:rsidRDefault="00EF6E53">
      <w:pPr>
        <w:pStyle w:val="Heading2"/>
      </w:pPr>
      <w:r>
        <w:t>Constructors</w:t>
      </w:r>
    </w:p>
    <w:tbl>
      <w:tblPr>
        <w:tblStyle w:val="GeneralTable"/>
        <w:tblW w:w="5000" w:type="pct"/>
        <w:tblLook w:val="07E0" w:firstRow="1" w:lastRow="1" w:firstColumn="1" w:lastColumn="1" w:noHBand="1" w:noVBand="1"/>
      </w:tblPr>
      <w:tblGrid>
        <w:gridCol w:w="497"/>
        <w:gridCol w:w="1759"/>
        <w:gridCol w:w="7094"/>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041042">
            <w:pPr>
              <w:keepNext/>
            </w:pPr>
          </w:p>
        </w:tc>
        <w:tc>
          <w:tcPr>
            <w:tcW w:w="0" w:type="auto"/>
          </w:tcPr>
          <w:p w:rsidR="00041042" w:rsidRDefault="00EF6E53">
            <w:pPr>
              <w:keepNext/>
            </w:pPr>
            <w:r>
              <w:t>Name</w:t>
            </w:r>
          </w:p>
        </w:tc>
        <w:tc>
          <w:tcPr>
            <w:tcW w:w="0" w:type="auto"/>
          </w:tcPr>
          <w:p w:rsidR="00041042" w:rsidRDefault="00EF6E53">
            <w:pPr>
              <w:keepNext/>
            </w:pPr>
            <w:r>
              <w:t>Description</w:t>
            </w:r>
          </w:p>
        </w:tc>
      </w:tr>
      <w:tr w:rsidR="00041042">
        <w:tc>
          <w:tcPr>
            <w:tcW w:w="0" w:type="auto"/>
          </w:tcPr>
          <w:p w:rsidR="00041042" w:rsidRDefault="00EF6E53">
            <w:r>
              <w:rPr>
                <w:noProof/>
              </w:rPr>
              <w:drawing>
                <wp:inline distT="0" distB="0" distL="0" distR="0">
                  <wp:extent cx="152400" cy="104775"/>
                  <wp:effectExtent l="0" t="0" r="0" b="0"/>
                  <wp:docPr id="265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w:anchor="_437CDFF7_Topic" w:history="1">
              <w:r w:rsidR="00EF6E53">
                <w:rPr>
                  <w:rStyle w:val="Hyperlink"/>
                </w:rPr>
                <w:t>TimeInstant</w:t>
              </w:r>
            </w:hyperlink>
          </w:p>
        </w:tc>
        <w:tc>
          <w:tcPr>
            <w:tcW w:w="0" w:type="auto"/>
          </w:tcPr>
          <w:p w:rsidR="00041042" w:rsidRDefault="00EF6E53">
            <w:r>
              <w:t xml:space="preserve">Initialises a new instance of the </w:t>
            </w:r>
            <w:r>
              <w:rPr>
                <w:b/>
              </w:rPr>
              <w:t>TimeInstant</w:t>
            </w:r>
            <w:r>
              <w:t xml:space="preserve"> struct.</w:t>
            </w:r>
          </w:p>
        </w:tc>
      </w:tr>
    </w:tbl>
    <w:p w:rsidR="00041042" w:rsidRDefault="00041042">
      <w:pPr>
        <w:spacing w:after="0"/>
      </w:pPr>
    </w:p>
    <w:p w:rsidR="00041042" w:rsidRDefault="00EF6E53">
      <w:pPr>
        <w:pStyle w:val="Heading2"/>
      </w:pPr>
      <w:r>
        <w:t>Properties</w:t>
      </w:r>
    </w:p>
    <w:tbl>
      <w:tblPr>
        <w:tblStyle w:val="GeneralTable"/>
        <w:tblW w:w="5000" w:type="pct"/>
        <w:tblLook w:val="07E0" w:firstRow="1" w:lastRow="1" w:firstColumn="1" w:lastColumn="1" w:noHBand="1" w:noVBand="1"/>
      </w:tblPr>
      <w:tblGrid>
        <w:gridCol w:w="338"/>
        <w:gridCol w:w="2090"/>
        <w:gridCol w:w="6922"/>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041042">
            <w:pPr>
              <w:keepNext/>
            </w:pPr>
          </w:p>
        </w:tc>
        <w:tc>
          <w:tcPr>
            <w:tcW w:w="0" w:type="auto"/>
          </w:tcPr>
          <w:p w:rsidR="00041042" w:rsidRDefault="00EF6E53">
            <w:pPr>
              <w:keepNext/>
            </w:pPr>
            <w:r>
              <w:t>Name</w:t>
            </w:r>
          </w:p>
        </w:tc>
        <w:tc>
          <w:tcPr>
            <w:tcW w:w="0" w:type="auto"/>
          </w:tcPr>
          <w:p w:rsidR="00041042" w:rsidRDefault="00EF6E53">
            <w:pPr>
              <w:keepNext/>
            </w:pPr>
            <w:r>
              <w:t>Description</w:t>
            </w:r>
          </w:p>
        </w:tc>
      </w:tr>
      <w:tr w:rsidR="00041042">
        <w:tc>
          <w:tcPr>
            <w:tcW w:w="0" w:type="auto"/>
          </w:tcPr>
          <w:p w:rsidR="00041042" w:rsidRDefault="00EF6E53">
            <w:r>
              <w:rPr>
                <w:noProof/>
              </w:rPr>
              <w:drawing>
                <wp:inline distT="0" distB="0" distL="0" distR="0">
                  <wp:extent cx="152400" cy="152400"/>
                  <wp:effectExtent l="0" t="0" r="0" b="0"/>
                  <wp:docPr id="2660"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6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DD4813">
            <w:hyperlink w:anchor="_D6F8015D_Topic" w:history="1">
              <w:r w:rsidR="00EF6E53">
                <w:rPr>
                  <w:rStyle w:val="Hyperlink"/>
                </w:rPr>
                <w:t>FrameCount</w:t>
              </w:r>
            </w:hyperlink>
          </w:p>
        </w:tc>
        <w:tc>
          <w:tcPr>
            <w:tcW w:w="0" w:type="auto"/>
          </w:tcPr>
          <w:p w:rsidR="00041042" w:rsidRDefault="00EF6E53">
            <w:r>
              <w:t xml:space="preserve">Gets the value of </w:t>
            </w:r>
            <w:r>
              <w:rPr>
                <w:b/>
              </w:rPr>
              <w:t>frameCount</w:t>
            </w:r>
            <w:r>
              <w:t xml:space="preserve"> as of the captured instant in time.</w:t>
            </w:r>
          </w:p>
        </w:tc>
      </w:tr>
      <w:tr w:rsidR="00041042">
        <w:tc>
          <w:tcPr>
            <w:tcW w:w="0" w:type="auto"/>
          </w:tcPr>
          <w:p w:rsidR="00041042" w:rsidRDefault="00EF6E53">
            <w:r>
              <w:rPr>
                <w:noProof/>
              </w:rPr>
              <w:drawing>
                <wp:inline distT="0" distB="0" distL="0" distR="0">
                  <wp:extent cx="152400" cy="152400"/>
                  <wp:effectExtent l="0" t="0" r="0" b="0"/>
                  <wp:docPr id="2661"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6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DD4813">
            <w:hyperlink w:anchor="_E9184A77_Topic" w:history="1">
              <w:r w:rsidR="00EF6E53">
                <w:rPr>
                  <w:rStyle w:val="Hyperlink"/>
                </w:rPr>
                <w:t>RealtimeSinceStartup</w:t>
              </w:r>
            </w:hyperlink>
          </w:p>
        </w:tc>
        <w:tc>
          <w:tcPr>
            <w:tcW w:w="0" w:type="auto"/>
          </w:tcPr>
          <w:p w:rsidR="00041042" w:rsidRDefault="00EF6E53">
            <w:r>
              <w:t xml:space="preserve">Gets the value of </w:t>
            </w:r>
            <w:r>
              <w:rPr>
                <w:b/>
              </w:rPr>
              <w:t>realtimeSinceStartup</w:t>
            </w:r>
            <w:r>
              <w:t xml:space="preserve"> as of the captured instant in time.</w:t>
            </w:r>
          </w:p>
        </w:tc>
      </w:tr>
      <w:tr w:rsidR="00041042">
        <w:tc>
          <w:tcPr>
            <w:tcW w:w="0" w:type="auto"/>
          </w:tcPr>
          <w:p w:rsidR="00041042" w:rsidRDefault="00EF6E53">
            <w:r>
              <w:rPr>
                <w:noProof/>
              </w:rPr>
              <w:drawing>
                <wp:inline distT="0" distB="0" distL="0" distR="0">
                  <wp:extent cx="152400" cy="152400"/>
                  <wp:effectExtent l="0" t="0" r="0" b="0"/>
                  <wp:docPr id="2662"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6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DD4813">
            <w:hyperlink w:anchor="_6554A54A_Topic" w:history="1">
              <w:r w:rsidR="00EF6E53">
                <w:rPr>
                  <w:rStyle w:val="Hyperlink"/>
                </w:rPr>
                <w:t>Time</w:t>
              </w:r>
            </w:hyperlink>
          </w:p>
        </w:tc>
        <w:tc>
          <w:tcPr>
            <w:tcW w:w="0" w:type="auto"/>
          </w:tcPr>
          <w:p w:rsidR="00041042" w:rsidRDefault="00EF6E53">
            <w:r>
              <w:t xml:space="preserve">Gets the value of </w:t>
            </w:r>
            <w:r>
              <w:rPr>
                <w:b/>
              </w:rPr>
              <w:t>time</w:t>
            </w:r>
            <w:r>
              <w:t xml:space="preserve"> as of the captured instant in time.</w:t>
            </w:r>
          </w:p>
        </w:tc>
      </w:tr>
      <w:tr w:rsidR="00041042">
        <w:tc>
          <w:tcPr>
            <w:tcW w:w="0" w:type="auto"/>
          </w:tcPr>
          <w:p w:rsidR="00041042" w:rsidRDefault="00EF6E53">
            <w:r>
              <w:rPr>
                <w:noProof/>
              </w:rPr>
              <w:drawing>
                <wp:inline distT="0" distB="0" distL="0" distR="0">
                  <wp:extent cx="152400" cy="152400"/>
                  <wp:effectExtent l="0" t="0" r="0" b="0"/>
                  <wp:docPr id="2663"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6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DD4813">
            <w:hyperlink w:anchor="_38770ED9_Topic" w:history="1">
              <w:r w:rsidR="00EF6E53">
                <w:rPr>
                  <w:rStyle w:val="Hyperlink"/>
                </w:rPr>
                <w:t>UnscaledTime</w:t>
              </w:r>
            </w:hyperlink>
          </w:p>
        </w:tc>
        <w:tc>
          <w:tcPr>
            <w:tcW w:w="0" w:type="auto"/>
          </w:tcPr>
          <w:p w:rsidR="00041042" w:rsidRDefault="00EF6E53">
            <w:r>
              <w:t xml:space="preserve">Gets the value of </w:t>
            </w:r>
            <w:r>
              <w:rPr>
                <w:b/>
              </w:rPr>
              <w:t>unscaledTime</w:t>
            </w:r>
            <w:r>
              <w:t xml:space="preserve"> as of the captured instant in time.</w:t>
            </w:r>
          </w:p>
        </w:tc>
      </w:tr>
    </w:tbl>
    <w:p w:rsidR="00041042" w:rsidRDefault="00041042">
      <w:pPr>
        <w:spacing w:after="0"/>
      </w:pPr>
    </w:p>
    <w:p w:rsidR="00041042" w:rsidRDefault="00EF6E53">
      <w:pPr>
        <w:pStyle w:val="Heading2"/>
      </w:pPr>
      <w:r>
        <w:t>Methods</w:t>
      </w:r>
    </w:p>
    <w:tbl>
      <w:tblPr>
        <w:tblStyle w:val="GeneralTable"/>
        <w:tblW w:w="5000" w:type="pct"/>
        <w:tblLook w:val="07E0" w:firstRow="1" w:lastRow="1" w:firstColumn="1" w:lastColumn="1" w:noHBand="1" w:noVBand="1"/>
      </w:tblPr>
      <w:tblGrid>
        <w:gridCol w:w="716"/>
        <w:gridCol w:w="2879"/>
        <w:gridCol w:w="5755"/>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041042">
            <w:pPr>
              <w:keepNext/>
            </w:pPr>
          </w:p>
        </w:tc>
        <w:tc>
          <w:tcPr>
            <w:tcW w:w="0" w:type="auto"/>
          </w:tcPr>
          <w:p w:rsidR="00041042" w:rsidRDefault="00EF6E53">
            <w:pPr>
              <w:keepNext/>
            </w:pPr>
            <w:r>
              <w:t>Name</w:t>
            </w:r>
          </w:p>
        </w:tc>
        <w:tc>
          <w:tcPr>
            <w:tcW w:w="0" w:type="auto"/>
          </w:tcPr>
          <w:p w:rsidR="00041042" w:rsidRDefault="00EF6E53">
            <w:pPr>
              <w:keepNext/>
            </w:pPr>
            <w:r>
              <w:t>Description</w:t>
            </w:r>
          </w:p>
        </w:tc>
      </w:tr>
      <w:tr w:rsidR="00041042">
        <w:tc>
          <w:tcPr>
            <w:tcW w:w="0" w:type="auto"/>
          </w:tcPr>
          <w:p w:rsidR="00041042" w:rsidRDefault="00EF6E53">
            <w:r>
              <w:rPr>
                <w:noProof/>
              </w:rPr>
              <w:drawing>
                <wp:inline distT="0" distB="0" distL="0" distR="0">
                  <wp:extent cx="152400" cy="104775"/>
                  <wp:effectExtent l="0" t="0" r="0" b="0"/>
                  <wp:docPr id="266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r:id="rId1435" w:history="1">
              <w:r w:rsidR="00EF6E53">
                <w:rPr>
                  <w:rStyle w:val="Hyperlink"/>
                </w:rPr>
                <w:t>Equals</w:t>
              </w:r>
            </w:hyperlink>
          </w:p>
        </w:tc>
        <w:tc>
          <w:tcPr>
            <w:tcW w:w="0" w:type="auto"/>
          </w:tcPr>
          <w:p w:rsidR="00041042" w:rsidRDefault="00EF6E53">
            <w:r>
              <w:t xml:space="preserve"> (Inherited from </w:t>
            </w:r>
            <w:hyperlink r:id="rId1436" w:history="1">
              <w:r>
                <w:rPr>
                  <w:rStyle w:val="Hyperlink"/>
                </w:rPr>
                <w:t>ValueType</w:t>
              </w:r>
            </w:hyperlink>
            <w:r>
              <w:t>.)</w:t>
            </w:r>
          </w:p>
        </w:tc>
      </w:tr>
      <w:tr w:rsidR="00041042">
        <w:tc>
          <w:tcPr>
            <w:tcW w:w="0" w:type="auto"/>
          </w:tcPr>
          <w:p w:rsidR="00041042" w:rsidRDefault="00EF6E53">
            <w:r>
              <w:rPr>
                <w:noProof/>
              </w:rPr>
              <w:drawing>
                <wp:inline distT="0" distB="0" distL="0" distR="0">
                  <wp:extent cx="152400" cy="104775"/>
                  <wp:effectExtent l="0" t="0" r="0" b="0"/>
                  <wp:docPr id="266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r:id="rId1437" w:history="1">
              <w:r w:rsidR="00EF6E53">
                <w:rPr>
                  <w:rStyle w:val="Hyperlink"/>
                </w:rPr>
                <w:t>GetHashCode</w:t>
              </w:r>
            </w:hyperlink>
          </w:p>
        </w:tc>
        <w:tc>
          <w:tcPr>
            <w:tcW w:w="0" w:type="auto"/>
          </w:tcPr>
          <w:p w:rsidR="00041042" w:rsidRDefault="00EF6E53">
            <w:r>
              <w:t xml:space="preserve"> (Inherited from </w:t>
            </w:r>
            <w:hyperlink r:id="rId1438" w:history="1">
              <w:r>
                <w:rPr>
                  <w:rStyle w:val="Hyperlink"/>
                </w:rPr>
                <w:t>ValueType</w:t>
              </w:r>
            </w:hyperlink>
            <w:r>
              <w:t>.)</w:t>
            </w:r>
          </w:p>
        </w:tc>
      </w:tr>
      <w:tr w:rsidR="00041042">
        <w:tc>
          <w:tcPr>
            <w:tcW w:w="0" w:type="auto"/>
          </w:tcPr>
          <w:p w:rsidR="00041042" w:rsidRDefault="00EF6E53">
            <w:r>
              <w:rPr>
                <w:noProof/>
              </w:rPr>
              <w:drawing>
                <wp:inline distT="0" distB="0" distL="0" distR="0">
                  <wp:extent cx="152400" cy="104775"/>
                  <wp:effectExtent l="0" t="0" r="0" b="0"/>
                  <wp:docPr id="266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r:id="rId1439" w:history="1">
              <w:r w:rsidR="00EF6E53">
                <w:rPr>
                  <w:rStyle w:val="Hyperlink"/>
                </w:rPr>
                <w:t>GetType</w:t>
              </w:r>
            </w:hyperlink>
          </w:p>
        </w:tc>
        <w:tc>
          <w:tcPr>
            <w:tcW w:w="0" w:type="auto"/>
          </w:tcPr>
          <w:p w:rsidR="00041042" w:rsidRDefault="00EF6E53">
            <w:r>
              <w:t xml:space="preserve"> (Inherited from </w:t>
            </w:r>
            <w:hyperlink r:id="rId1440" w:history="1">
              <w:r>
                <w:rPr>
                  <w:rStyle w:val="Hyperlink"/>
                </w:rPr>
                <w:t>Object</w:t>
              </w:r>
            </w:hyperlink>
            <w:r>
              <w:t>.)</w:t>
            </w:r>
          </w:p>
        </w:tc>
      </w:tr>
      <w:tr w:rsidR="00041042">
        <w:tc>
          <w:tcPr>
            <w:tcW w:w="0" w:type="auto"/>
          </w:tcPr>
          <w:p w:rsidR="00041042" w:rsidRDefault="00EF6E53">
            <w:r>
              <w:rPr>
                <w:noProof/>
              </w:rPr>
              <w:drawing>
                <wp:inline distT="0" distB="0" distL="0" distR="0">
                  <wp:extent cx="152400" cy="104775"/>
                  <wp:effectExtent l="0" t="0" r="0" b="0"/>
                  <wp:docPr id="266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r:id="rId1441" w:history="1">
              <w:r w:rsidR="00EF6E53">
                <w:rPr>
                  <w:rStyle w:val="Hyperlink"/>
                </w:rPr>
                <w:t>ToString</w:t>
              </w:r>
            </w:hyperlink>
          </w:p>
        </w:tc>
        <w:tc>
          <w:tcPr>
            <w:tcW w:w="0" w:type="auto"/>
          </w:tcPr>
          <w:p w:rsidR="00041042" w:rsidRDefault="00EF6E53">
            <w:r>
              <w:t xml:space="preserve"> (Inherited from </w:t>
            </w:r>
            <w:hyperlink r:id="rId1442" w:history="1">
              <w:r>
                <w:rPr>
                  <w:rStyle w:val="Hyperlink"/>
                </w:rPr>
                <w:t>ValueType</w:t>
              </w:r>
            </w:hyperlink>
            <w:r>
              <w:t>.)</w:t>
            </w:r>
          </w:p>
        </w:tc>
      </w:tr>
    </w:tbl>
    <w:p w:rsidR="00041042" w:rsidRDefault="00041042">
      <w:pPr>
        <w:spacing w:after="0"/>
      </w:pPr>
    </w:p>
    <w:p w:rsidR="00041042" w:rsidRDefault="00EF6E53">
      <w:pPr>
        <w:pStyle w:val="Heading2"/>
      </w:pPr>
      <w:bookmarkStart w:id="1547" w:name="_2962597A_Topic_SeeAlso"/>
      <w:bookmarkEnd w:id="1547"/>
      <w:r>
        <w:t>See Also</w:t>
      </w:r>
    </w:p>
    <w:p w:rsidR="00041042" w:rsidRDefault="00DD4813">
      <w:pPr>
        <w:spacing w:after="0"/>
      </w:pPr>
      <w:hyperlink w:anchor="_9F669C6B_Topic" w:history="1">
        <w:r w:rsidR="00EF6E53">
          <w:rPr>
            <w:rStyle w:val="Hyperlink"/>
          </w:rPr>
          <w:t>Umbrace.Unity.PurePool Namespace</w:t>
        </w:r>
      </w:hyperlink>
    </w:p>
    <w:p w:rsidR="00041042" w:rsidRDefault="00EF6E53">
      <w:r>
        <w:br w:type="page"/>
      </w:r>
    </w:p>
    <w:p w:rsidR="00041042" w:rsidRDefault="00EF6E53">
      <w:pPr>
        <w:pStyle w:val="Heading1"/>
      </w:pPr>
      <w:bookmarkStart w:id="1548" w:name="_437CDFF7_Topic"/>
      <w:bookmarkEnd w:id="1548"/>
      <w:r>
        <w:lastRenderedPageBreak/>
        <w:t xml:space="preserve">TimeInstant Constructor </w:t>
      </w:r>
    </w:p>
    <w:p w:rsidR="00041042" w:rsidRDefault="00EF6E53">
      <w:r>
        <w:t xml:space="preserve">Initialises a new instance of the </w:t>
      </w:r>
      <w:hyperlink w:anchor="_2962597A_Topic" w:history="1">
        <w:r>
          <w:rPr>
            <w:rStyle w:val="Hyperlink"/>
          </w:rPr>
          <w:t>TimeInstant</w:t>
        </w:r>
      </w:hyperlink>
      <w:r>
        <w:t xml:space="preserve"> struct.</w:t>
      </w:r>
    </w:p>
    <w:p w:rsidR="00041042" w:rsidRDefault="00EF6E53">
      <w:r>
        <w:rPr>
          <w:b/>
        </w:rPr>
        <w:t>Namespace:</w:t>
      </w:r>
      <w:r>
        <w:t> </w:t>
      </w:r>
      <w:hyperlink w:anchor="_9F669C6B_Topic" w:history="1">
        <w:r>
          <w:rPr>
            <w:rStyle w:val="Hyperlink"/>
          </w:rPr>
          <w:t>Umbrace.Unity.PurePool</w:t>
        </w:r>
      </w:hyperlink>
      <w:r>
        <w:br/>
      </w:r>
      <w:r>
        <w:rPr>
          <w:b/>
        </w:rPr>
        <w:t>Assembly:</w:t>
      </w:r>
      <w:r>
        <w:t> Umbrace.Unity.PurePool (in Umbrace.Unity.PurePool.dll) Version: 0.0.0.0 (1.0.0.0)</w:t>
      </w:r>
    </w:p>
    <w:p w:rsidR="00041042" w:rsidRDefault="00EF6E53">
      <w:pPr>
        <w:pStyle w:val="Heading2"/>
      </w:pPr>
      <w:r>
        <w:t>Syntax</w:t>
      </w:r>
    </w:p>
    <w:tbl>
      <w:tblPr>
        <w:tblStyle w:val="CodeTable"/>
        <w:tblW w:w="5000" w:type="pct"/>
        <w:tblLook w:val="07E0" w:firstRow="1" w:lastRow="1" w:firstColumn="1" w:lastColumn="1" w:noHBand="1" w:noVBand="1"/>
      </w:tblPr>
      <w:tblGrid>
        <w:gridCol w:w="9350"/>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EF6E53">
            <w:pPr>
              <w:keepNext/>
            </w:pPr>
            <w:r>
              <w:t>C#</w:t>
            </w:r>
          </w:p>
        </w:tc>
      </w:tr>
      <w:tr w:rsidR="00041042">
        <w:tc>
          <w:tcPr>
            <w:tcW w:w="0" w:type="auto"/>
          </w:tcPr>
          <w:p w:rsidR="00041042" w:rsidRDefault="00EF6E53">
            <w:r>
              <w:rPr>
                <w:rStyle w:val="Keyword"/>
              </w:rPr>
              <w:t>public</w:t>
            </w:r>
            <w:r>
              <w:t xml:space="preserve"> </w:t>
            </w:r>
            <w:r>
              <w:rPr>
                <w:rStyle w:val="Identifier"/>
              </w:rPr>
              <w:t>TimeInstant</w:t>
            </w:r>
            <w:r>
              <w:t>(</w:t>
            </w:r>
            <w:r>
              <w:br/>
            </w:r>
            <w:r>
              <w:tab/>
            </w:r>
            <w:r>
              <w:rPr>
                <w:rStyle w:val="Identifier"/>
              </w:rPr>
              <w:t>int</w:t>
            </w:r>
            <w:r>
              <w:t xml:space="preserve"> </w:t>
            </w:r>
            <w:r>
              <w:rPr>
                <w:rStyle w:val="Parameter"/>
              </w:rPr>
              <w:t>frameCount</w:t>
            </w:r>
            <w:r>
              <w:t>,</w:t>
            </w:r>
            <w:r>
              <w:br/>
            </w:r>
            <w:r>
              <w:tab/>
            </w:r>
            <w:r>
              <w:rPr>
                <w:rStyle w:val="Identifier"/>
              </w:rPr>
              <w:t>float</w:t>
            </w:r>
            <w:r>
              <w:t xml:space="preserve"> </w:t>
            </w:r>
            <w:r>
              <w:rPr>
                <w:rStyle w:val="Parameter"/>
              </w:rPr>
              <w:t>realtimeSinceStartup</w:t>
            </w:r>
            <w:r>
              <w:t>,</w:t>
            </w:r>
            <w:r>
              <w:br/>
            </w:r>
            <w:r>
              <w:tab/>
            </w:r>
            <w:r>
              <w:rPr>
                <w:rStyle w:val="Identifier"/>
              </w:rPr>
              <w:t>float</w:t>
            </w:r>
            <w:r>
              <w:t xml:space="preserve"> </w:t>
            </w:r>
            <w:r>
              <w:rPr>
                <w:rStyle w:val="Parameter"/>
              </w:rPr>
              <w:t>time</w:t>
            </w:r>
            <w:r>
              <w:t>,</w:t>
            </w:r>
            <w:r>
              <w:br/>
            </w:r>
            <w:r>
              <w:tab/>
            </w:r>
            <w:r>
              <w:rPr>
                <w:rStyle w:val="Identifier"/>
              </w:rPr>
              <w:t>float</w:t>
            </w:r>
            <w:r>
              <w:t xml:space="preserve"> </w:t>
            </w:r>
            <w:r>
              <w:rPr>
                <w:rStyle w:val="Parameter"/>
              </w:rPr>
              <w:t>unscaledTime</w:t>
            </w:r>
            <w:r>
              <w:br/>
              <w:t>)</w:t>
            </w:r>
          </w:p>
        </w:tc>
      </w:tr>
    </w:tbl>
    <w:p w:rsidR="00041042" w:rsidRDefault="00041042">
      <w:pPr>
        <w:spacing w:after="0"/>
      </w:pPr>
    </w:p>
    <w:p w:rsidR="00041042" w:rsidRDefault="00EF6E53">
      <w:pPr>
        <w:pStyle w:val="Heading4"/>
      </w:pPr>
      <w:r>
        <w:t>Parameters</w:t>
      </w:r>
    </w:p>
    <w:p w:rsidR="00041042" w:rsidRDefault="00EF6E53">
      <w:pPr>
        <w:spacing w:after="0"/>
      </w:pPr>
      <w:r>
        <w:rPr>
          <w:rStyle w:val="Parameter"/>
        </w:rPr>
        <w:t>frameCount</w:t>
      </w:r>
    </w:p>
    <w:p w:rsidR="00041042" w:rsidRDefault="00EF6E53">
      <w:pPr>
        <w:spacing w:after="0"/>
      </w:pPr>
      <w:r>
        <w:t xml:space="preserve">Type: </w:t>
      </w:r>
      <w:hyperlink r:id="rId1443" w:history="1">
        <w:r>
          <w:rPr>
            <w:rStyle w:val="Hyperlink"/>
          </w:rPr>
          <w:t>System.Int32</w:t>
        </w:r>
      </w:hyperlink>
    </w:p>
    <w:p w:rsidR="00041042" w:rsidRDefault="00EF6E53">
      <w:r>
        <w:t>The total number of frames that have passed.</w:t>
      </w:r>
    </w:p>
    <w:p w:rsidR="00041042" w:rsidRDefault="00EF6E53">
      <w:pPr>
        <w:spacing w:after="0"/>
      </w:pPr>
      <w:r>
        <w:rPr>
          <w:rStyle w:val="Parameter"/>
        </w:rPr>
        <w:t>realtimeSinceStartup</w:t>
      </w:r>
    </w:p>
    <w:p w:rsidR="00041042" w:rsidRDefault="00EF6E53">
      <w:pPr>
        <w:spacing w:after="0"/>
      </w:pPr>
      <w:r>
        <w:t xml:space="preserve">Type: </w:t>
      </w:r>
      <w:hyperlink r:id="rId1444" w:history="1">
        <w:r>
          <w:rPr>
            <w:rStyle w:val="Hyperlink"/>
          </w:rPr>
          <w:t>System.Single</w:t>
        </w:r>
      </w:hyperlink>
    </w:p>
    <w:p w:rsidR="00041042" w:rsidRDefault="00EF6E53">
      <w:r>
        <w:t>The real time in seconds since the game started.</w:t>
      </w:r>
    </w:p>
    <w:p w:rsidR="00041042" w:rsidRDefault="00EF6E53">
      <w:pPr>
        <w:spacing w:after="0"/>
      </w:pPr>
      <w:r>
        <w:rPr>
          <w:rStyle w:val="Parameter"/>
        </w:rPr>
        <w:t>time</w:t>
      </w:r>
    </w:p>
    <w:p w:rsidR="00041042" w:rsidRDefault="00EF6E53">
      <w:pPr>
        <w:spacing w:after="0"/>
      </w:pPr>
      <w:r>
        <w:t xml:space="preserve">Type: </w:t>
      </w:r>
      <w:hyperlink r:id="rId1445" w:history="1">
        <w:r>
          <w:rPr>
            <w:rStyle w:val="Hyperlink"/>
          </w:rPr>
          <w:t>System.Single</w:t>
        </w:r>
      </w:hyperlink>
    </w:p>
    <w:p w:rsidR="00041042" w:rsidRDefault="00EF6E53">
      <w:r>
        <w:t>The time at the beginning of the frame.</w:t>
      </w:r>
    </w:p>
    <w:p w:rsidR="00041042" w:rsidRDefault="00EF6E53">
      <w:pPr>
        <w:spacing w:after="0"/>
      </w:pPr>
      <w:r>
        <w:rPr>
          <w:rStyle w:val="Parameter"/>
        </w:rPr>
        <w:t>unscaledTime</w:t>
      </w:r>
    </w:p>
    <w:p w:rsidR="00041042" w:rsidRDefault="00EF6E53">
      <w:pPr>
        <w:spacing w:after="0"/>
      </w:pPr>
      <w:r>
        <w:t xml:space="preserve">Type: </w:t>
      </w:r>
      <w:hyperlink r:id="rId1446" w:history="1">
        <w:r>
          <w:rPr>
            <w:rStyle w:val="Hyperlink"/>
          </w:rPr>
          <w:t>System.Single</w:t>
        </w:r>
      </w:hyperlink>
    </w:p>
    <w:p w:rsidR="00041042" w:rsidRDefault="00EF6E53">
      <w:r>
        <w:t>The time-scale independent time at the beginning of the frame.</w:t>
      </w:r>
    </w:p>
    <w:p w:rsidR="00041042" w:rsidRDefault="00EF6E53">
      <w:pPr>
        <w:pStyle w:val="Heading2"/>
      </w:pPr>
      <w:bookmarkStart w:id="1549" w:name="_437CDFF7_Topic_SeeAlso"/>
      <w:bookmarkEnd w:id="1549"/>
      <w:r>
        <w:t>See Also</w:t>
      </w:r>
    </w:p>
    <w:p w:rsidR="00041042" w:rsidRDefault="00DD4813">
      <w:pPr>
        <w:spacing w:after="0"/>
      </w:pPr>
      <w:hyperlink w:anchor="_2962597A_Topic" w:history="1">
        <w:r w:rsidR="00EF6E53">
          <w:rPr>
            <w:rStyle w:val="Hyperlink"/>
          </w:rPr>
          <w:t>TimeInstant Structure</w:t>
        </w:r>
      </w:hyperlink>
    </w:p>
    <w:p w:rsidR="00041042" w:rsidRDefault="00DD4813">
      <w:pPr>
        <w:spacing w:after="0"/>
      </w:pPr>
      <w:hyperlink w:anchor="_9F669C6B_Topic" w:history="1">
        <w:r w:rsidR="00EF6E53">
          <w:rPr>
            <w:rStyle w:val="Hyperlink"/>
          </w:rPr>
          <w:t>Umbrace.Unity.PurePool Namespace</w:t>
        </w:r>
      </w:hyperlink>
    </w:p>
    <w:p w:rsidR="00041042" w:rsidRDefault="00EF6E53">
      <w:r>
        <w:br w:type="page"/>
      </w:r>
    </w:p>
    <w:p w:rsidR="00041042" w:rsidRDefault="00EF6E53">
      <w:pPr>
        <w:pStyle w:val="Heading1"/>
      </w:pPr>
      <w:bookmarkStart w:id="1550" w:name="_DAB7D0E0_Topic"/>
      <w:bookmarkEnd w:id="1550"/>
      <w:r>
        <w:lastRenderedPageBreak/>
        <w:t>TimeInstant.TimeInstant Properties</w:t>
      </w:r>
    </w:p>
    <w:p w:rsidR="00041042" w:rsidRDefault="00EF6E53">
      <w:r>
        <w:t xml:space="preserve">The </w:t>
      </w:r>
      <w:hyperlink w:anchor="_2962597A_Topic" w:history="1">
        <w:r>
          <w:rPr>
            <w:rStyle w:val="Hyperlink"/>
          </w:rPr>
          <w:t>TimeInstant</w:t>
        </w:r>
      </w:hyperlink>
      <w:r>
        <w:t xml:space="preserve"> type exposes the following members.</w:t>
      </w:r>
    </w:p>
    <w:p w:rsidR="00041042" w:rsidRDefault="00EF6E53">
      <w:pPr>
        <w:pStyle w:val="Heading2"/>
      </w:pPr>
      <w:r>
        <w:t>Properties</w:t>
      </w:r>
    </w:p>
    <w:tbl>
      <w:tblPr>
        <w:tblStyle w:val="GeneralTable"/>
        <w:tblW w:w="5000" w:type="pct"/>
        <w:tblLook w:val="07E0" w:firstRow="1" w:lastRow="1" w:firstColumn="1" w:lastColumn="1" w:noHBand="1" w:noVBand="1"/>
      </w:tblPr>
      <w:tblGrid>
        <w:gridCol w:w="338"/>
        <w:gridCol w:w="2090"/>
        <w:gridCol w:w="6922"/>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041042">
            <w:pPr>
              <w:keepNext/>
            </w:pPr>
          </w:p>
        </w:tc>
        <w:tc>
          <w:tcPr>
            <w:tcW w:w="0" w:type="auto"/>
          </w:tcPr>
          <w:p w:rsidR="00041042" w:rsidRDefault="00EF6E53">
            <w:pPr>
              <w:keepNext/>
            </w:pPr>
            <w:r>
              <w:t>Name</w:t>
            </w:r>
          </w:p>
        </w:tc>
        <w:tc>
          <w:tcPr>
            <w:tcW w:w="0" w:type="auto"/>
          </w:tcPr>
          <w:p w:rsidR="00041042" w:rsidRDefault="00EF6E53">
            <w:pPr>
              <w:keepNext/>
            </w:pPr>
            <w:r>
              <w:t>Description</w:t>
            </w:r>
          </w:p>
        </w:tc>
      </w:tr>
      <w:tr w:rsidR="00041042">
        <w:tc>
          <w:tcPr>
            <w:tcW w:w="0" w:type="auto"/>
          </w:tcPr>
          <w:p w:rsidR="00041042" w:rsidRDefault="00EF6E53">
            <w:r>
              <w:rPr>
                <w:noProof/>
              </w:rPr>
              <w:drawing>
                <wp:inline distT="0" distB="0" distL="0" distR="0">
                  <wp:extent cx="152400" cy="152400"/>
                  <wp:effectExtent l="0" t="0" r="0" b="0"/>
                  <wp:docPr id="2668"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6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DD4813">
            <w:hyperlink w:anchor="_D6F8015D_Topic" w:history="1">
              <w:r w:rsidR="00EF6E53">
                <w:rPr>
                  <w:rStyle w:val="Hyperlink"/>
                </w:rPr>
                <w:t>FrameCount</w:t>
              </w:r>
            </w:hyperlink>
          </w:p>
        </w:tc>
        <w:tc>
          <w:tcPr>
            <w:tcW w:w="0" w:type="auto"/>
          </w:tcPr>
          <w:p w:rsidR="00041042" w:rsidRDefault="00EF6E53">
            <w:r>
              <w:t xml:space="preserve">Gets the value of </w:t>
            </w:r>
            <w:r>
              <w:rPr>
                <w:b/>
              </w:rPr>
              <w:t>frameCount</w:t>
            </w:r>
            <w:r>
              <w:t xml:space="preserve"> as of the captured instant in time.</w:t>
            </w:r>
          </w:p>
        </w:tc>
      </w:tr>
      <w:tr w:rsidR="00041042">
        <w:tc>
          <w:tcPr>
            <w:tcW w:w="0" w:type="auto"/>
          </w:tcPr>
          <w:p w:rsidR="00041042" w:rsidRDefault="00EF6E53">
            <w:r>
              <w:rPr>
                <w:noProof/>
              </w:rPr>
              <w:drawing>
                <wp:inline distT="0" distB="0" distL="0" distR="0">
                  <wp:extent cx="152400" cy="152400"/>
                  <wp:effectExtent l="0" t="0" r="0" b="0"/>
                  <wp:docPr id="2669"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6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DD4813">
            <w:hyperlink w:anchor="_E9184A77_Topic" w:history="1">
              <w:r w:rsidR="00EF6E53">
                <w:rPr>
                  <w:rStyle w:val="Hyperlink"/>
                </w:rPr>
                <w:t>RealtimeSinceStartup</w:t>
              </w:r>
            </w:hyperlink>
          </w:p>
        </w:tc>
        <w:tc>
          <w:tcPr>
            <w:tcW w:w="0" w:type="auto"/>
          </w:tcPr>
          <w:p w:rsidR="00041042" w:rsidRDefault="00EF6E53">
            <w:r>
              <w:t xml:space="preserve">Gets the value of </w:t>
            </w:r>
            <w:r>
              <w:rPr>
                <w:b/>
              </w:rPr>
              <w:t>realtimeSinceStartup</w:t>
            </w:r>
            <w:r>
              <w:t xml:space="preserve"> as of the captured instant in time.</w:t>
            </w:r>
          </w:p>
        </w:tc>
      </w:tr>
      <w:tr w:rsidR="00041042">
        <w:tc>
          <w:tcPr>
            <w:tcW w:w="0" w:type="auto"/>
          </w:tcPr>
          <w:p w:rsidR="00041042" w:rsidRDefault="00EF6E53">
            <w:r>
              <w:rPr>
                <w:noProof/>
              </w:rPr>
              <w:drawing>
                <wp:inline distT="0" distB="0" distL="0" distR="0">
                  <wp:extent cx="152400" cy="152400"/>
                  <wp:effectExtent l="0" t="0" r="0" b="0"/>
                  <wp:docPr id="2670"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6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DD4813">
            <w:hyperlink w:anchor="_6554A54A_Topic" w:history="1">
              <w:r w:rsidR="00EF6E53">
                <w:rPr>
                  <w:rStyle w:val="Hyperlink"/>
                </w:rPr>
                <w:t>Time</w:t>
              </w:r>
            </w:hyperlink>
          </w:p>
        </w:tc>
        <w:tc>
          <w:tcPr>
            <w:tcW w:w="0" w:type="auto"/>
          </w:tcPr>
          <w:p w:rsidR="00041042" w:rsidRDefault="00EF6E53">
            <w:r>
              <w:t xml:space="preserve">Gets the value of </w:t>
            </w:r>
            <w:r>
              <w:rPr>
                <w:b/>
              </w:rPr>
              <w:t>time</w:t>
            </w:r>
            <w:r>
              <w:t xml:space="preserve"> as of the captured instant in time.</w:t>
            </w:r>
          </w:p>
        </w:tc>
      </w:tr>
      <w:tr w:rsidR="00041042">
        <w:tc>
          <w:tcPr>
            <w:tcW w:w="0" w:type="auto"/>
          </w:tcPr>
          <w:p w:rsidR="00041042" w:rsidRDefault="00EF6E53">
            <w:r>
              <w:rPr>
                <w:noProof/>
              </w:rPr>
              <w:drawing>
                <wp:inline distT="0" distB="0" distL="0" distR="0">
                  <wp:extent cx="152400" cy="152400"/>
                  <wp:effectExtent l="0" t="0" r="0" b="0"/>
                  <wp:docPr id="2671"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6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DD4813">
            <w:hyperlink w:anchor="_38770ED9_Topic" w:history="1">
              <w:r w:rsidR="00EF6E53">
                <w:rPr>
                  <w:rStyle w:val="Hyperlink"/>
                </w:rPr>
                <w:t>UnscaledTime</w:t>
              </w:r>
            </w:hyperlink>
          </w:p>
        </w:tc>
        <w:tc>
          <w:tcPr>
            <w:tcW w:w="0" w:type="auto"/>
          </w:tcPr>
          <w:p w:rsidR="00041042" w:rsidRDefault="00EF6E53">
            <w:r>
              <w:t xml:space="preserve">Gets the value of </w:t>
            </w:r>
            <w:r>
              <w:rPr>
                <w:b/>
              </w:rPr>
              <w:t>unscaledTime</w:t>
            </w:r>
            <w:r>
              <w:t xml:space="preserve"> as of the captured instant in time.</w:t>
            </w:r>
          </w:p>
        </w:tc>
      </w:tr>
    </w:tbl>
    <w:p w:rsidR="00041042" w:rsidRDefault="00041042">
      <w:pPr>
        <w:spacing w:after="0"/>
      </w:pPr>
    </w:p>
    <w:p w:rsidR="00041042" w:rsidRDefault="00EF6E53">
      <w:pPr>
        <w:pStyle w:val="Heading2"/>
      </w:pPr>
      <w:bookmarkStart w:id="1551" w:name="_DAB7D0E0_Topic_SeeAlso"/>
      <w:bookmarkEnd w:id="1551"/>
      <w:r>
        <w:t>See Also</w:t>
      </w:r>
    </w:p>
    <w:p w:rsidR="00041042" w:rsidRDefault="00DD4813">
      <w:pPr>
        <w:spacing w:after="0"/>
      </w:pPr>
      <w:hyperlink w:anchor="_2962597A_Topic" w:history="1">
        <w:r w:rsidR="00EF6E53">
          <w:rPr>
            <w:rStyle w:val="Hyperlink"/>
          </w:rPr>
          <w:t>TimeInstant Structure</w:t>
        </w:r>
      </w:hyperlink>
    </w:p>
    <w:p w:rsidR="00041042" w:rsidRDefault="00DD4813">
      <w:pPr>
        <w:spacing w:after="0"/>
      </w:pPr>
      <w:hyperlink w:anchor="_9F669C6B_Topic" w:history="1">
        <w:r w:rsidR="00EF6E53">
          <w:rPr>
            <w:rStyle w:val="Hyperlink"/>
          </w:rPr>
          <w:t>Umbrace.Unity.PurePool Namespace</w:t>
        </w:r>
      </w:hyperlink>
    </w:p>
    <w:p w:rsidR="00041042" w:rsidRDefault="00EF6E53">
      <w:r>
        <w:br w:type="page"/>
      </w:r>
    </w:p>
    <w:p w:rsidR="00041042" w:rsidRDefault="00EF6E53">
      <w:pPr>
        <w:pStyle w:val="Heading1"/>
      </w:pPr>
      <w:bookmarkStart w:id="1552" w:name="_D6F8015D_Topic"/>
      <w:bookmarkEnd w:id="1552"/>
      <w:r>
        <w:lastRenderedPageBreak/>
        <w:t xml:space="preserve">TimeInstant.FrameCount Property </w:t>
      </w:r>
    </w:p>
    <w:p w:rsidR="00041042" w:rsidRDefault="00EF6E53">
      <w:r>
        <w:t xml:space="preserve">Gets the value of </w:t>
      </w:r>
      <w:r>
        <w:rPr>
          <w:b/>
        </w:rPr>
        <w:t>frameCount</w:t>
      </w:r>
      <w:r>
        <w:t xml:space="preserve"> as of the captured instant in time.</w:t>
      </w:r>
    </w:p>
    <w:p w:rsidR="00041042" w:rsidRDefault="00EF6E53">
      <w:r>
        <w:rPr>
          <w:b/>
        </w:rPr>
        <w:t>Namespace:</w:t>
      </w:r>
      <w:r>
        <w:t> </w:t>
      </w:r>
      <w:hyperlink w:anchor="_9F669C6B_Topic" w:history="1">
        <w:r>
          <w:rPr>
            <w:rStyle w:val="Hyperlink"/>
          </w:rPr>
          <w:t>Umbrace.Unity.PurePool</w:t>
        </w:r>
      </w:hyperlink>
      <w:r>
        <w:br/>
      </w:r>
      <w:r>
        <w:rPr>
          <w:b/>
        </w:rPr>
        <w:t>Assembly:</w:t>
      </w:r>
      <w:r>
        <w:t> Umbrace.Unity.PurePool (in Umbrace.Unity.PurePool.dll) Version: 0.0.0.0 (1.0.0.0)</w:t>
      </w:r>
    </w:p>
    <w:p w:rsidR="00041042" w:rsidRDefault="00EF6E53">
      <w:pPr>
        <w:pStyle w:val="Heading2"/>
      </w:pPr>
      <w:r>
        <w:t>Syntax</w:t>
      </w:r>
    </w:p>
    <w:tbl>
      <w:tblPr>
        <w:tblStyle w:val="CodeTable"/>
        <w:tblW w:w="5000" w:type="pct"/>
        <w:tblLook w:val="07E0" w:firstRow="1" w:lastRow="1" w:firstColumn="1" w:lastColumn="1" w:noHBand="1" w:noVBand="1"/>
      </w:tblPr>
      <w:tblGrid>
        <w:gridCol w:w="9350"/>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EF6E53">
            <w:pPr>
              <w:keepNext/>
            </w:pPr>
            <w:r>
              <w:t>C#</w:t>
            </w:r>
          </w:p>
        </w:tc>
      </w:tr>
      <w:tr w:rsidR="00041042">
        <w:tc>
          <w:tcPr>
            <w:tcW w:w="0" w:type="auto"/>
          </w:tcPr>
          <w:p w:rsidR="00041042" w:rsidRDefault="00EF6E53">
            <w:r>
              <w:rPr>
                <w:rStyle w:val="Keyword"/>
              </w:rPr>
              <w:t>public</w:t>
            </w:r>
            <w:r>
              <w:t xml:space="preserve"> </w:t>
            </w:r>
            <w:r>
              <w:rPr>
                <w:rStyle w:val="Identifier"/>
              </w:rPr>
              <w:t>int</w:t>
            </w:r>
            <w:r>
              <w:t xml:space="preserve"> </w:t>
            </w:r>
            <w:r>
              <w:rPr>
                <w:rStyle w:val="Identifier"/>
              </w:rPr>
              <w:t>FrameCount</w:t>
            </w:r>
            <w:r>
              <w:t xml:space="preserve"> { </w:t>
            </w:r>
            <w:r>
              <w:rPr>
                <w:rStyle w:val="Keyword"/>
              </w:rPr>
              <w:t>get</w:t>
            </w:r>
            <w:r>
              <w:t>; }</w:t>
            </w:r>
          </w:p>
        </w:tc>
      </w:tr>
    </w:tbl>
    <w:p w:rsidR="00041042" w:rsidRDefault="00041042">
      <w:pPr>
        <w:spacing w:after="0"/>
      </w:pPr>
    </w:p>
    <w:p w:rsidR="00041042" w:rsidRDefault="00EF6E53">
      <w:pPr>
        <w:pStyle w:val="Heading4"/>
      </w:pPr>
      <w:r>
        <w:t>Property Value</w:t>
      </w:r>
    </w:p>
    <w:p w:rsidR="00041042" w:rsidRDefault="00EF6E53">
      <w:r>
        <w:t xml:space="preserve">Type: </w:t>
      </w:r>
      <w:hyperlink r:id="rId1447" w:history="1">
        <w:r>
          <w:rPr>
            <w:rStyle w:val="Hyperlink"/>
          </w:rPr>
          <w:t>Int32</w:t>
        </w:r>
      </w:hyperlink>
    </w:p>
    <w:p w:rsidR="00041042" w:rsidRDefault="00EF6E53">
      <w:pPr>
        <w:pStyle w:val="Heading2"/>
      </w:pPr>
      <w:bookmarkStart w:id="1553" w:name="_D6F8015D_Topic_SeeAlso"/>
      <w:bookmarkEnd w:id="1553"/>
      <w:r>
        <w:t>See Also</w:t>
      </w:r>
    </w:p>
    <w:p w:rsidR="00041042" w:rsidRDefault="00DD4813">
      <w:pPr>
        <w:spacing w:after="0"/>
      </w:pPr>
      <w:hyperlink w:anchor="_2962597A_Topic" w:history="1">
        <w:r w:rsidR="00EF6E53">
          <w:rPr>
            <w:rStyle w:val="Hyperlink"/>
          </w:rPr>
          <w:t>TimeInstant Structure</w:t>
        </w:r>
      </w:hyperlink>
    </w:p>
    <w:p w:rsidR="00041042" w:rsidRDefault="00DD4813">
      <w:pPr>
        <w:spacing w:after="0"/>
      </w:pPr>
      <w:hyperlink w:anchor="_9F669C6B_Topic" w:history="1">
        <w:r w:rsidR="00EF6E53">
          <w:rPr>
            <w:rStyle w:val="Hyperlink"/>
          </w:rPr>
          <w:t>Umbrace.Unity.PurePool Namespace</w:t>
        </w:r>
      </w:hyperlink>
    </w:p>
    <w:p w:rsidR="00041042" w:rsidRDefault="00EF6E53">
      <w:r>
        <w:br w:type="page"/>
      </w:r>
    </w:p>
    <w:p w:rsidR="00041042" w:rsidRDefault="00EF6E53">
      <w:pPr>
        <w:pStyle w:val="Heading1"/>
      </w:pPr>
      <w:bookmarkStart w:id="1554" w:name="_E9184A77_Topic"/>
      <w:bookmarkEnd w:id="1554"/>
      <w:r>
        <w:lastRenderedPageBreak/>
        <w:t xml:space="preserve">TimeInstant.RealtimeSinceStartup Property </w:t>
      </w:r>
    </w:p>
    <w:p w:rsidR="00041042" w:rsidRDefault="00EF6E53">
      <w:r>
        <w:t xml:space="preserve">Gets the value of </w:t>
      </w:r>
      <w:r>
        <w:rPr>
          <w:b/>
        </w:rPr>
        <w:t>realtimeSinceStartup</w:t>
      </w:r>
      <w:r>
        <w:t xml:space="preserve"> as of the captured instant in time.</w:t>
      </w:r>
    </w:p>
    <w:p w:rsidR="00041042" w:rsidRDefault="00EF6E53">
      <w:r>
        <w:rPr>
          <w:b/>
        </w:rPr>
        <w:t>Namespace:</w:t>
      </w:r>
      <w:r>
        <w:t> </w:t>
      </w:r>
      <w:hyperlink w:anchor="_9F669C6B_Topic" w:history="1">
        <w:r>
          <w:rPr>
            <w:rStyle w:val="Hyperlink"/>
          </w:rPr>
          <w:t>Umbrace.Unity.PurePool</w:t>
        </w:r>
      </w:hyperlink>
      <w:r>
        <w:br/>
      </w:r>
      <w:r>
        <w:rPr>
          <w:b/>
        </w:rPr>
        <w:t>Assembly:</w:t>
      </w:r>
      <w:r>
        <w:t> Umbrace.Unity.PurePool (in Umbrace.Unity.PurePool.dll) Version: 0.0.0.0 (1.0.0.0)</w:t>
      </w:r>
    </w:p>
    <w:p w:rsidR="00041042" w:rsidRDefault="00EF6E53">
      <w:pPr>
        <w:pStyle w:val="Heading2"/>
      </w:pPr>
      <w:r>
        <w:t>Syntax</w:t>
      </w:r>
    </w:p>
    <w:tbl>
      <w:tblPr>
        <w:tblStyle w:val="CodeTable"/>
        <w:tblW w:w="5000" w:type="pct"/>
        <w:tblLook w:val="07E0" w:firstRow="1" w:lastRow="1" w:firstColumn="1" w:lastColumn="1" w:noHBand="1" w:noVBand="1"/>
      </w:tblPr>
      <w:tblGrid>
        <w:gridCol w:w="9350"/>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EF6E53">
            <w:pPr>
              <w:keepNext/>
            </w:pPr>
            <w:r>
              <w:t>C#</w:t>
            </w:r>
          </w:p>
        </w:tc>
      </w:tr>
      <w:tr w:rsidR="00041042">
        <w:tc>
          <w:tcPr>
            <w:tcW w:w="0" w:type="auto"/>
          </w:tcPr>
          <w:p w:rsidR="00041042" w:rsidRDefault="00EF6E53">
            <w:r>
              <w:rPr>
                <w:rStyle w:val="Keyword"/>
              </w:rPr>
              <w:t>public</w:t>
            </w:r>
            <w:r>
              <w:t xml:space="preserve"> </w:t>
            </w:r>
            <w:r>
              <w:rPr>
                <w:rStyle w:val="Identifier"/>
              </w:rPr>
              <w:t>float</w:t>
            </w:r>
            <w:r>
              <w:t xml:space="preserve"> </w:t>
            </w:r>
            <w:r>
              <w:rPr>
                <w:rStyle w:val="Identifier"/>
              </w:rPr>
              <w:t>RealtimeSinceStartup</w:t>
            </w:r>
            <w:r>
              <w:t xml:space="preserve"> { </w:t>
            </w:r>
            <w:r>
              <w:rPr>
                <w:rStyle w:val="Keyword"/>
              </w:rPr>
              <w:t>get</w:t>
            </w:r>
            <w:r>
              <w:t>; }</w:t>
            </w:r>
          </w:p>
        </w:tc>
      </w:tr>
    </w:tbl>
    <w:p w:rsidR="00041042" w:rsidRDefault="00041042">
      <w:pPr>
        <w:spacing w:after="0"/>
      </w:pPr>
    </w:p>
    <w:p w:rsidR="00041042" w:rsidRDefault="00EF6E53">
      <w:pPr>
        <w:pStyle w:val="Heading4"/>
      </w:pPr>
      <w:r>
        <w:t>Property Value</w:t>
      </w:r>
    </w:p>
    <w:p w:rsidR="00041042" w:rsidRDefault="00EF6E53">
      <w:r>
        <w:t xml:space="preserve">Type: </w:t>
      </w:r>
      <w:hyperlink r:id="rId1448" w:history="1">
        <w:r>
          <w:rPr>
            <w:rStyle w:val="Hyperlink"/>
          </w:rPr>
          <w:t>Single</w:t>
        </w:r>
      </w:hyperlink>
    </w:p>
    <w:p w:rsidR="00041042" w:rsidRDefault="00EF6E53">
      <w:pPr>
        <w:pStyle w:val="Heading2"/>
      </w:pPr>
      <w:bookmarkStart w:id="1555" w:name="_E9184A77_Topic_SeeAlso"/>
      <w:bookmarkEnd w:id="1555"/>
      <w:r>
        <w:t>See Also</w:t>
      </w:r>
    </w:p>
    <w:p w:rsidR="00041042" w:rsidRDefault="00DD4813">
      <w:pPr>
        <w:spacing w:after="0"/>
      </w:pPr>
      <w:hyperlink w:anchor="_2962597A_Topic" w:history="1">
        <w:r w:rsidR="00EF6E53">
          <w:rPr>
            <w:rStyle w:val="Hyperlink"/>
          </w:rPr>
          <w:t>TimeInstant Structure</w:t>
        </w:r>
      </w:hyperlink>
    </w:p>
    <w:p w:rsidR="00041042" w:rsidRDefault="00DD4813">
      <w:pPr>
        <w:spacing w:after="0"/>
      </w:pPr>
      <w:hyperlink w:anchor="_9F669C6B_Topic" w:history="1">
        <w:r w:rsidR="00EF6E53">
          <w:rPr>
            <w:rStyle w:val="Hyperlink"/>
          </w:rPr>
          <w:t>Umbrace.Unity.PurePool Namespace</w:t>
        </w:r>
      </w:hyperlink>
    </w:p>
    <w:p w:rsidR="00041042" w:rsidRDefault="00EF6E53">
      <w:r>
        <w:br w:type="page"/>
      </w:r>
    </w:p>
    <w:p w:rsidR="00041042" w:rsidRDefault="00EF6E53">
      <w:pPr>
        <w:pStyle w:val="Heading1"/>
      </w:pPr>
      <w:bookmarkStart w:id="1556" w:name="_6554A54A_Topic"/>
      <w:bookmarkEnd w:id="1556"/>
      <w:r>
        <w:lastRenderedPageBreak/>
        <w:t xml:space="preserve">TimeInstant.Time Property </w:t>
      </w:r>
    </w:p>
    <w:p w:rsidR="00041042" w:rsidRDefault="00EF6E53">
      <w:r>
        <w:t xml:space="preserve">Gets the value of </w:t>
      </w:r>
      <w:r>
        <w:rPr>
          <w:b/>
        </w:rPr>
        <w:t>time</w:t>
      </w:r>
      <w:r>
        <w:t xml:space="preserve"> as of the captured instant in time.</w:t>
      </w:r>
    </w:p>
    <w:p w:rsidR="00041042" w:rsidRDefault="00EF6E53">
      <w:r>
        <w:rPr>
          <w:b/>
        </w:rPr>
        <w:t>Namespace:</w:t>
      </w:r>
      <w:r>
        <w:t> </w:t>
      </w:r>
      <w:hyperlink w:anchor="_9F669C6B_Topic" w:history="1">
        <w:r>
          <w:rPr>
            <w:rStyle w:val="Hyperlink"/>
          </w:rPr>
          <w:t>Umbrace.Unity.PurePool</w:t>
        </w:r>
      </w:hyperlink>
      <w:r>
        <w:br/>
      </w:r>
      <w:r>
        <w:rPr>
          <w:b/>
        </w:rPr>
        <w:t>Assembly:</w:t>
      </w:r>
      <w:r>
        <w:t> Umbrace.Unity.PurePool (in Umbrace.Unity.PurePool.dll) Version: 0.0.0.0 (1.0.0.0)</w:t>
      </w:r>
    </w:p>
    <w:p w:rsidR="00041042" w:rsidRDefault="00EF6E53">
      <w:pPr>
        <w:pStyle w:val="Heading2"/>
      </w:pPr>
      <w:r>
        <w:t>Syntax</w:t>
      </w:r>
    </w:p>
    <w:tbl>
      <w:tblPr>
        <w:tblStyle w:val="CodeTable"/>
        <w:tblW w:w="5000" w:type="pct"/>
        <w:tblLook w:val="07E0" w:firstRow="1" w:lastRow="1" w:firstColumn="1" w:lastColumn="1" w:noHBand="1" w:noVBand="1"/>
      </w:tblPr>
      <w:tblGrid>
        <w:gridCol w:w="9350"/>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EF6E53">
            <w:pPr>
              <w:keepNext/>
            </w:pPr>
            <w:r>
              <w:t>C#</w:t>
            </w:r>
          </w:p>
        </w:tc>
      </w:tr>
      <w:tr w:rsidR="00041042">
        <w:tc>
          <w:tcPr>
            <w:tcW w:w="0" w:type="auto"/>
          </w:tcPr>
          <w:p w:rsidR="00041042" w:rsidRDefault="00EF6E53">
            <w:r>
              <w:rPr>
                <w:rStyle w:val="Keyword"/>
              </w:rPr>
              <w:t>public</w:t>
            </w:r>
            <w:r>
              <w:t xml:space="preserve"> </w:t>
            </w:r>
            <w:r>
              <w:rPr>
                <w:rStyle w:val="Identifier"/>
              </w:rPr>
              <w:t>float</w:t>
            </w:r>
            <w:r>
              <w:t xml:space="preserve"> </w:t>
            </w:r>
            <w:r>
              <w:rPr>
                <w:rStyle w:val="Identifier"/>
              </w:rPr>
              <w:t>Time</w:t>
            </w:r>
            <w:r>
              <w:t xml:space="preserve"> { </w:t>
            </w:r>
            <w:r>
              <w:rPr>
                <w:rStyle w:val="Keyword"/>
              </w:rPr>
              <w:t>get</w:t>
            </w:r>
            <w:r>
              <w:t>; }</w:t>
            </w:r>
          </w:p>
        </w:tc>
      </w:tr>
    </w:tbl>
    <w:p w:rsidR="00041042" w:rsidRDefault="00041042">
      <w:pPr>
        <w:spacing w:after="0"/>
      </w:pPr>
    </w:p>
    <w:p w:rsidR="00041042" w:rsidRDefault="00EF6E53">
      <w:pPr>
        <w:pStyle w:val="Heading4"/>
      </w:pPr>
      <w:r>
        <w:t>Property Value</w:t>
      </w:r>
    </w:p>
    <w:p w:rsidR="00041042" w:rsidRDefault="00EF6E53">
      <w:r>
        <w:t xml:space="preserve">Type: </w:t>
      </w:r>
      <w:hyperlink r:id="rId1449" w:history="1">
        <w:r>
          <w:rPr>
            <w:rStyle w:val="Hyperlink"/>
          </w:rPr>
          <w:t>Single</w:t>
        </w:r>
      </w:hyperlink>
    </w:p>
    <w:p w:rsidR="00041042" w:rsidRDefault="00EF6E53">
      <w:pPr>
        <w:pStyle w:val="Heading2"/>
      </w:pPr>
      <w:bookmarkStart w:id="1557" w:name="_6554A54A_Topic_SeeAlso"/>
      <w:bookmarkEnd w:id="1557"/>
      <w:r>
        <w:t>See Also</w:t>
      </w:r>
    </w:p>
    <w:p w:rsidR="00041042" w:rsidRDefault="00DD4813">
      <w:pPr>
        <w:spacing w:after="0"/>
      </w:pPr>
      <w:hyperlink w:anchor="_2962597A_Topic" w:history="1">
        <w:r w:rsidR="00EF6E53">
          <w:rPr>
            <w:rStyle w:val="Hyperlink"/>
          </w:rPr>
          <w:t>TimeInstant Structure</w:t>
        </w:r>
      </w:hyperlink>
    </w:p>
    <w:p w:rsidR="00041042" w:rsidRDefault="00DD4813">
      <w:pPr>
        <w:spacing w:after="0"/>
      </w:pPr>
      <w:hyperlink w:anchor="_9F669C6B_Topic" w:history="1">
        <w:r w:rsidR="00EF6E53">
          <w:rPr>
            <w:rStyle w:val="Hyperlink"/>
          </w:rPr>
          <w:t>Umbrace.Unity.PurePool Namespace</w:t>
        </w:r>
      </w:hyperlink>
    </w:p>
    <w:p w:rsidR="00041042" w:rsidRDefault="00EF6E53">
      <w:r>
        <w:br w:type="page"/>
      </w:r>
    </w:p>
    <w:p w:rsidR="00041042" w:rsidRDefault="00EF6E53">
      <w:pPr>
        <w:pStyle w:val="Heading1"/>
      </w:pPr>
      <w:bookmarkStart w:id="1558" w:name="_38770ED9_Topic"/>
      <w:bookmarkEnd w:id="1558"/>
      <w:r>
        <w:lastRenderedPageBreak/>
        <w:t xml:space="preserve">TimeInstant.UnscaledTime Property </w:t>
      </w:r>
    </w:p>
    <w:p w:rsidR="00041042" w:rsidRDefault="00EF6E53">
      <w:r>
        <w:t xml:space="preserve">Gets the value of </w:t>
      </w:r>
      <w:r>
        <w:rPr>
          <w:b/>
        </w:rPr>
        <w:t>unscaledTime</w:t>
      </w:r>
      <w:r>
        <w:t xml:space="preserve"> as of the captured instant in time.</w:t>
      </w:r>
    </w:p>
    <w:p w:rsidR="00041042" w:rsidRDefault="00EF6E53">
      <w:r>
        <w:rPr>
          <w:b/>
        </w:rPr>
        <w:t>Namespace:</w:t>
      </w:r>
      <w:r>
        <w:t> </w:t>
      </w:r>
      <w:hyperlink w:anchor="_9F669C6B_Topic" w:history="1">
        <w:r>
          <w:rPr>
            <w:rStyle w:val="Hyperlink"/>
          </w:rPr>
          <w:t>Umbrace.Unity.PurePool</w:t>
        </w:r>
      </w:hyperlink>
      <w:r>
        <w:br/>
      </w:r>
      <w:r>
        <w:rPr>
          <w:b/>
        </w:rPr>
        <w:t>Assembly:</w:t>
      </w:r>
      <w:r>
        <w:t> Umbrace.Unity.PurePool (in Umbrace.Unity.PurePool.dll) Version: 0.0.0.0 (1.0.0.0)</w:t>
      </w:r>
    </w:p>
    <w:p w:rsidR="00041042" w:rsidRDefault="00EF6E53">
      <w:pPr>
        <w:pStyle w:val="Heading2"/>
      </w:pPr>
      <w:r>
        <w:t>Syntax</w:t>
      </w:r>
    </w:p>
    <w:tbl>
      <w:tblPr>
        <w:tblStyle w:val="CodeTable"/>
        <w:tblW w:w="5000" w:type="pct"/>
        <w:tblLook w:val="07E0" w:firstRow="1" w:lastRow="1" w:firstColumn="1" w:lastColumn="1" w:noHBand="1" w:noVBand="1"/>
      </w:tblPr>
      <w:tblGrid>
        <w:gridCol w:w="9350"/>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EF6E53">
            <w:pPr>
              <w:keepNext/>
            </w:pPr>
            <w:r>
              <w:t>C#</w:t>
            </w:r>
          </w:p>
        </w:tc>
      </w:tr>
      <w:tr w:rsidR="00041042">
        <w:tc>
          <w:tcPr>
            <w:tcW w:w="0" w:type="auto"/>
          </w:tcPr>
          <w:p w:rsidR="00041042" w:rsidRDefault="00EF6E53">
            <w:r>
              <w:rPr>
                <w:rStyle w:val="Keyword"/>
              </w:rPr>
              <w:t>public</w:t>
            </w:r>
            <w:r>
              <w:t xml:space="preserve"> </w:t>
            </w:r>
            <w:r>
              <w:rPr>
                <w:rStyle w:val="Identifier"/>
              </w:rPr>
              <w:t>float</w:t>
            </w:r>
            <w:r>
              <w:t xml:space="preserve"> </w:t>
            </w:r>
            <w:r>
              <w:rPr>
                <w:rStyle w:val="Identifier"/>
              </w:rPr>
              <w:t>UnscaledTime</w:t>
            </w:r>
            <w:r>
              <w:t xml:space="preserve"> { </w:t>
            </w:r>
            <w:r>
              <w:rPr>
                <w:rStyle w:val="Keyword"/>
              </w:rPr>
              <w:t>get</w:t>
            </w:r>
            <w:r>
              <w:t>; }</w:t>
            </w:r>
          </w:p>
        </w:tc>
      </w:tr>
    </w:tbl>
    <w:p w:rsidR="00041042" w:rsidRDefault="00041042">
      <w:pPr>
        <w:spacing w:after="0"/>
      </w:pPr>
    </w:p>
    <w:p w:rsidR="00041042" w:rsidRDefault="00EF6E53">
      <w:pPr>
        <w:pStyle w:val="Heading4"/>
      </w:pPr>
      <w:r>
        <w:t>Property Value</w:t>
      </w:r>
    </w:p>
    <w:p w:rsidR="00041042" w:rsidRDefault="00EF6E53">
      <w:r>
        <w:t xml:space="preserve">Type: </w:t>
      </w:r>
      <w:hyperlink r:id="rId1450" w:history="1">
        <w:r>
          <w:rPr>
            <w:rStyle w:val="Hyperlink"/>
          </w:rPr>
          <w:t>Single</w:t>
        </w:r>
      </w:hyperlink>
    </w:p>
    <w:p w:rsidR="00041042" w:rsidRDefault="00EF6E53">
      <w:pPr>
        <w:pStyle w:val="Heading2"/>
      </w:pPr>
      <w:bookmarkStart w:id="1559" w:name="_38770ED9_Topic_SeeAlso"/>
      <w:bookmarkEnd w:id="1559"/>
      <w:r>
        <w:t>See Also</w:t>
      </w:r>
    </w:p>
    <w:p w:rsidR="00041042" w:rsidRDefault="00DD4813">
      <w:pPr>
        <w:spacing w:after="0"/>
      </w:pPr>
      <w:hyperlink w:anchor="_2962597A_Topic" w:history="1">
        <w:r w:rsidR="00EF6E53">
          <w:rPr>
            <w:rStyle w:val="Hyperlink"/>
          </w:rPr>
          <w:t>TimeInstant Structure</w:t>
        </w:r>
      </w:hyperlink>
    </w:p>
    <w:p w:rsidR="00041042" w:rsidRDefault="00DD4813">
      <w:pPr>
        <w:spacing w:after="0"/>
      </w:pPr>
      <w:hyperlink w:anchor="_9F669C6B_Topic" w:history="1">
        <w:r w:rsidR="00EF6E53">
          <w:rPr>
            <w:rStyle w:val="Hyperlink"/>
          </w:rPr>
          <w:t>Umbrace.Unity.PurePool Namespace</w:t>
        </w:r>
      </w:hyperlink>
    </w:p>
    <w:p w:rsidR="00041042" w:rsidRDefault="00EF6E53">
      <w:r>
        <w:br w:type="page"/>
      </w:r>
    </w:p>
    <w:p w:rsidR="00041042" w:rsidRDefault="00EF6E53">
      <w:pPr>
        <w:pStyle w:val="Heading1"/>
      </w:pPr>
      <w:bookmarkStart w:id="1560" w:name="_A9A5DC63_Topic"/>
      <w:bookmarkEnd w:id="1560"/>
      <w:r>
        <w:lastRenderedPageBreak/>
        <w:t>TimeInstant.TimeInstant Methods</w:t>
      </w:r>
    </w:p>
    <w:p w:rsidR="00041042" w:rsidRDefault="00EF6E53">
      <w:r>
        <w:t xml:space="preserve">The </w:t>
      </w:r>
      <w:hyperlink w:anchor="_2962597A_Topic" w:history="1">
        <w:r>
          <w:rPr>
            <w:rStyle w:val="Hyperlink"/>
          </w:rPr>
          <w:t>TimeInstant</w:t>
        </w:r>
      </w:hyperlink>
      <w:r>
        <w:t xml:space="preserve"> type exposes the following members.</w:t>
      </w:r>
    </w:p>
    <w:p w:rsidR="00041042" w:rsidRDefault="00EF6E53">
      <w:pPr>
        <w:pStyle w:val="Heading2"/>
      </w:pPr>
      <w:r>
        <w:t>Methods</w:t>
      </w:r>
    </w:p>
    <w:tbl>
      <w:tblPr>
        <w:tblStyle w:val="GeneralTable"/>
        <w:tblW w:w="5000" w:type="pct"/>
        <w:tblLook w:val="07E0" w:firstRow="1" w:lastRow="1" w:firstColumn="1" w:lastColumn="1" w:noHBand="1" w:noVBand="1"/>
      </w:tblPr>
      <w:tblGrid>
        <w:gridCol w:w="716"/>
        <w:gridCol w:w="2879"/>
        <w:gridCol w:w="5755"/>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041042">
            <w:pPr>
              <w:keepNext/>
            </w:pPr>
          </w:p>
        </w:tc>
        <w:tc>
          <w:tcPr>
            <w:tcW w:w="0" w:type="auto"/>
          </w:tcPr>
          <w:p w:rsidR="00041042" w:rsidRDefault="00EF6E53">
            <w:pPr>
              <w:keepNext/>
            </w:pPr>
            <w:r>
              <w:t>Name</w:t>
            </w:r>
          </w:p>
        </w:tc>
        <w:tc>
          <w:tcPr>
            <w:tcW w:w="0" w:type="auto"/>
          </w:tcPr>
          <w:p w:rsidR="00041042" w:rsidRDefault="00EF6E53">
            <w:pPr>
              <w:keepNext/>
            </w:pPr>
            <w:r>
              <w:t>Description</w:t>
            </w:r>
          </w:p>
        </w:tc>
      </w:tr>
      <w:tr w:rsidR="00041042">
        <w:tc>
          <w:tcPr>
            <w:tcW w:w="0" w:type="auto"/>
          </w:tcPr>
          <w:p w:rsidR="00041042" w:rsidRDefault="00EF6E53">
            <w:r>
              <w:rPr>
                <w:noProof/>
              </w:rPr>
              <w:drawing>
                <wp:inline distT="0" distB="0" distL="0" distR="0">
                  <wp:extent cx="152400" cy="104775"/>
                  <wp:effectExtent l="0" t="0" r="0" b="0"/>
                  <wp:docPr id="267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r:id="rId1451" w:history="1">
              <w:r w:rsidR="00EF6E53">
                <w:rPr>
                  <w:rStyle w:val="Hyperlink"/>
                </w:rPr>
                <w:t>Equals</w:t>
              </w:r>
            </w:hyperlink>
          </w:p>
        </w:tc>
        <w:tc>
          <w:tcPr>
            <w:tcW w:w="0" w:type="auto"/>
          </w:tcPr>
          <w:p w:rsidR="00041042" w:rsidRDefault="00EF6E53">
            <w:r>
              <w:t xml:space="preserve"> (Inherited from </w:t>
            </w:r>
            <w:hyperlink r:id="rId1452" w:history="1">
              <w:r>
                <w:rPr>
                  <w:rStyle w:val="Hyperlink"/>
                </w:rPr>
                <w:t>ValueType</w:t>
              </w:r>
            </w:hyperlink>
            <w:r>
              <w:t>.)</w:t>
            </w:r>
          </w:p>
        </w:tc>
      </w:tr>
      <w:tr w:rsidR="00041042">
        <w:tc>
          <w:tcPr>
            <w:tcW w:w="0" w:type="auto"/>
          </w:tcPr>
          <w:p w:rsidR="00041042" w:rsidRDefault="00EF6E53">
            <w:r>
              <w:rPr>
                <w:noProof/>
              </w:rPr>
              <w:drawing>
                <wp:inline distT="0" distB="0" distL="0" distR="0">
                  <wp:extent cx="152400" cy="104775"/>
                  <wp:effectExtent l="0" t="0" r="0" b="0"/>
                  <wp:docPr id="267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r:id="rId1453" w:history="1">
              <w:r w:rsidR="00EF6E53">
                <w:rPr>
                  <w:rStyle w:val="Hyperlink"/>
                </w:rPr>
                <w:t>GetHashCode</w:t>
              </w:r>
            </w:hyperlink>
          </w:p>
        </w:tc>
        <w:tc>
          <w:tcPr>
            <w:tcW w:w="0" w:type="auto"/>
          </w:tcPr>
          <w:p w:rsidR="00041042" w:rsidRDefault="00EF6E53">
            <w:r>
              <w:t xml:space="preserve"> (Inherited from </w:t>
            </w:r>
            <w:hyperlink r:id="rId1454" w:history="1">
              <w:r>
                <w:rPr>
                  <w:rStyle w:val="Hyperlink"/>
                </w:rPr>
                <w:t>ValueType</w:t>
              </w:r>
            </w:hyperlink>
            <w:r>
              <w:t>.)</w:t>
            </w:r>
          </w:p>
        </w:tc>
      </w:tr>
      <w:tr w:rsidR="00041042">
        <w:tc>
          <w:tcPr>
            <w:tcW w:w="0" w:type="auto"/>
          </w:tcPr>
          <w:p w:rsidR="00041042" w:rsidRDefault="00EF6E53">
            <w:r>
              <w:rPr>
                <w:noProof/>
              </w:rPr>
              <w:drawing>
                <wp:inline distT="0" distB="0" distL="0" distR="0">
                  <wp:extent cx="152400" cy="104775"/>
                  <wp:effectExtent l="0" t="0" r="0" b="0"/>
                  <wp:docPr id="267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r:id="rId1455" w:history="1">
              <w:r w:rsidR="00EF6E53">
                <w:rPr>
                  <w:rStyle w:val="Hyperlink"/>
                </w:rPr>
                <w:t>GetType</w:t>
              </w:r>
            </w:hyperlink>
          </w:p>
        </w:tc>
        <w:tc>
          <w:tcPr>
            <w:tcW w:w="0" w:type="auto"/>
          </w:tcPr>
          <w:p w:rsidR="00041042" w:rsidRDefault="00EF6E53">
            <w:r>
              <w:t xml:space="preserve"> (Inherited from </w:t>
            </w:r>
            <w:hyperlink r:id="rId1456" w:history="1">
              <w:r>
                <w:rPr>
                  <w:rStyle w:val="Hyperlink"/>
                </w:rPr>
                <w:t>Object</w:t>
              </w:r>
            </w:hyperlink>
            <w:r>
              <w:t>.)</w:t>
            </w:r>
          </w:p>
        </w:tc>
      </w:tr>
      <w:tr w:rsidR="00041042">
        <w:tc>
          <w:tcPr>
            <w:tcW w:w="0" w:type="auto"/>
          </w:tcPr>
          <w:p w:rsidR="00041042" w:rsidRDefault="00EF6E53">
            <w:r>
              <w:rPr>
                <w:noProof/>
              </w:rPr>
              <w:drawing>
                <wp:inline distT="0" distB="0" distL="0" distR="0">
                  <wp:extent cx="152400" cy="104775"/>
                  <wp:effectExtent l="0" t="0" r="0" b="0"/>
                  <wp:docPr id="267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r:id="rId1457" w:history="1">
              <w:r w:rsidR="00EF6E53">
                <w:rPr>
                  <w:rStyle w:val="Hyperlink"/>
                </w:rPr>
                <w:t>ToString</w:t>
              </w:r>
            </w:hyperlink>
          </w:p>
        </w:tc>
        <w:tc>
          <w:tcPr>
            <w:tcW w:w="0" w:type="auto"/>
          </w:tcPr>
          <w:p w:rsidR="00041042" w:rsidRDefault="00EF6E53">
            <w:r>
              <w:t xml:space="preserve"> (Inherited from </w:t>
            </w:r>
            <w:hyperlink r:id="rId1458" w:history="1">
              <w:r>
                <w:rPr>
                  <w:rStyle w:val="Hyperlink"/>
                </w:rPr>
                <w:t>ValueType</w:t>
              </w:r>
            </w:hyperlink>
            <w:r>
              <w:t>.)</w:t>
            </w:r>
          </w:p>
        </w:tc>
      </w:tr>
    </w:tbl>
    <w:p w:rsidR="00041042" w:rsidRDefault="00041042">
      <w:pPr>
        <w:spacing w:after="0"/>
      </w:pPr>
    </w:p>
    <w:p w:rsidR="00041042" w:rsidRDefault="00EF6E53">
      <w:pPr>
        <w:pStyle w:val="Heading2"/>
      </w:pPr>
      <w:bookmarkStart w:id="1561" w:name="_A9A5DC63_Topic_SeeAlso"/>
      <w:bookmarkEnd w:id="1561"/>
      <w:r>
        <w:t>See Also</w:t>
      </w:r>
    </w:p>
    <w:p w:rsidR="00041042" w:rsidRDefault="00DD4813">
      <w:pPr>
        <w:spacing w:after="0"/>
      </w:pPr>
      <w:hyperlink w:anchor="_2962597A_Topic" w:history="1">
        <w:r w:rsidR="00EF6E53">
          <w:rPr>
            <w:rStyle w:val="Hyperlink"/>
          </w:rPr>
          <w:t>TimeInstant Structure</w:t>
        </w:r>
      </w:hyperlink>
    </w:p>
    <w:p w:rsidR="00041042" w:rsidRDefault="00DD4813">
      <w:pPr>
        <w:spacing w:after="0"/>
      </w:pPr>
      <w:hyperlink w:anchor="_9F669C6B_Topic" w:history="1">
        <w:r w:rsidR="00EF6E53">
          <w:rPr>
            <w:rStyle w:val="Hyperlink"/>
          </w:rPr>
          <w:t>Umbrace.Unity.PurePool Namespace</w:t>
        </w:r>
      </w:hyperlink>
    </w:p>
    <w:p w:rsidR="00041042" w:rsidRDefault="00EF6E53">
      <w:r>
        <w:br w:type="page"/>
      </w:r>
    </w:p>
    <w:p w:rsidR="00041042" w:rsidRDefault="00EF6E53">
      <w:pPr>
        <w:pStyle w:val="Heading1"/>
      </w:pPr>
      <w:bookmarkStart w:id="1562" w:name="_F45DF870_Topic"/>
      <w:bookmarkEnd w:id="1562"/>
      <w:r>
        <w:lastRenderedPageBreak/>
        <w:t>TypeHelper Class</w:t>
      </w:r>
    </w:p>
    <w:p w:rsidR="00041042" w:rsidRDefault="00EF6E53">
      <w:r>
        <w:t xml:space="preserve">A static class that provides utility methods for working with </w:t>
      </w:r>
      <w:r>
        <w:rPr>
          <w:b/>
        </w:rPr>
        <w:t>Component</w:t>
      </w:r>
      <w:r>
        <w:t xml:space="preserve"> types.</w:t>
      </w:r>
    </w:p>
    <w:p w:rsidR="00041042" w:rsidRDefault="00EF6E53">
      <w:pPr>
        <w:pStyle w:val="Heading2"/>
      </w:pPr>
      <w:r>
        <w:t>Inheritance Hierarchy</w:t>
      </w:r>
    </w:p>
    <w:p w:rsidR="00041042" w:rsidRDefault="00DD4813">
      <w:hyperlink r:id="rId1459" w:history="1">
        <w:r w:rsidR="00EF6E53">
          <w:rPr>
            <w:rStyle w:val="Hyperlink"/>
          </w:rPr>
          <w:t>System.Object</w:t>
        </w:r>
      </w:hyperlink>
      <w:r w:rsidR="00EF6E53">
        <w:br/>
        <w:t>  Umbrace.Unity.PurePool.TypeHelper</w:t>
      </w:r>
      <w:r w:rsidR="00EF6E53">
        <w:br/>
      </w:r>
    </w:p>
    <w:p w:rsidR="00041042" w:rsidRDefault="00EF6E53">
      <w:r>
        <w:rPr>
          <w:b/>
        </w:rPr>
        <w:t>Namespace:</w:t>
      </w:r>
      <w:r>
        <w:t> </w:t>
      </w:r>
      <w:hyperlink w:anchor="_9F669C6B_Topic" w:history="1">
        <w:r>
          <w:rPr>
            <w:rStyle w:val="Hyperlink"/>
          </w:rPr>
          <w:t>Umbrace.Unity.PurePool</w:t>
        </w:r>
      </w:hyperlink>
      <w:r>
        <w:br/>
      </w:r>
      <w:r>
        <w:rPr>
          <w:b/>
        </w:rPr>
        <w:t>Assembly:</w:t>
      </w:r>
      <w:r>
        <w:t> Umbrace.Unity.PurePool (in Umbrace.Unity.PurePool.dll) Version: 0.0.0.0 (1.0.0.0)</w:t>
      </w:r>
    </w:p>
    <w:p w:rsidR="00041042" w:rsidRDefault="00EF6E53">
      <w:pPr>
        <w:pStyle w:val="Heading2"/>
      </w:pPr>
      <w:r>
        <w:t>Syntax</w:t>
      </w:r>
    </w:p>
    <w:tbl>
      <w:tblPr>
        <w:tblStyle w:val="CodeTable"/>
        <w:tblW w:w="5000" w:type="pct"/>
        <w:tblLook w:val="07E0" w:firstRow="1" w:lastRow="1" w:firstColumn="1" w:lastColumn="1" w:noHBand="1" w:noVBand="1"/>
      </w:tblPr>
      <w:tblGrid>
        <w:gridCol w:w="9350"/>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EF6E53">
            <w:pPr>
              <w:keepNext/>
            </w:pPr>
            <w:r>
              <w:t>C#</w:t>
            </w:r>
          </w:p>
        </w:tc>
      </w:tr>
      <w:tr w:rsidR="00041042">
        <w:tc>
          <w:tcPr>
            <w:tcW w:w="0" w:type="auto"/>
          </w:tcPr>
          <w:p w:rsidR="00041042" w:rsidRDefault="00EF6E53">
            <w:r>
              <w:rPr>
                <w:rStyle w:val="Keyword"/>
              </w:rPr>
              <w:t>public</w:t>
            </w:r>
            <w:r>
              <w:t xml:space="preserve"> </w:t>
            </w:r>
            <w:r>
              <w:rPr>
                <w:rStyle w:val="Keyword"/>
              </w:rPr>
              <w:t>static</w:t>
            </w:r>
            <w:r>
              <w:t xml:space="preserve"> </w:t>
            </w:r>
            <w:r>
              <w:rPr>
                <w:rStyle w:val="Keyword"/>
              </w:rPr>
              <w:t>class</w:t>
            </w:r>
            <w:r>
              <w:t xml:space="preserve"> </w:t>
            </w:r>
            <w:r>
              <w:rPr>
                <w:rStyle w:val="Identifier"/>
              </w:rPr>
              <w:t>TypeHelper</w:t>
            </w:r>
          </w:p>
        </w:tc>
      </w:tr>
    </w:tbl>
    <w:p w:rsidR="00041042" w:rsidRDefault="00041042">
      <w:pPr>
        <w:spacing w:after="0"/>
      </w:pPr>
    </w:p>
    <w:p w:rsidR="00041042" w:rsidRDefault="00EF6E53">
      <w:r>
        <w:t xml:space="preserve">The </w:t>
      </w:r>
      <w:r>
        <w:rPr>
          <w:b/>
        </w:rPr>
        <w:t>TypeHelper</w:t>
      </w:r>
      <w:r>
        <w:t xml:space="preserve"> type exposes the following members.</w:t>
      </w:r>
    </w:p>
    <w:p w:rsidR="00041042" w:rsidRDefault="00EF6E53">
      <w:pPr>
        <w:pStyle w:val="Heading2"/>
      </w:pPr>
      <w:r>
        <w:t>Methods</w:t>
      </w:r>
    </w:p>
    <w:tbl>
      <w:tblPr>
        <w:tblStyle w:val="GeneralTable"/>
        <w:tblW w:w="5000" w:type="pct"/>
        <w:tblLook w:val="07E0" w:firstRow="1" w:lastRow="1" w:firstColumn="1" w:lastColumn="1" w:noHBand="1" w:noVBand="1"/>
      </w:tblPr>
      <w:tblGrid>
        <w:gridCol w:w="442"/>
        <w:gridCol w:w="2387"/>
        <w:gridCol w:w="6521"/>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041042">
            <w:pPr>
              <w:keepNext/>
            </w:pPr>
          </w:p>
        </w:tc>
        <w:tc>
          <w:tcPr>
            <w:tcW w:w="0" w:type="auto"/>
          </w:tcPr>
          <w:p w:rsidR="00041042" w:rsidRDefault="00EF6E53">
            <w:pPr>
              <w:keepNext/>
            </w:pPr>
            <w:r>
              <w:t>Name</w:t>
            </w:r>
          </w:p>
        </w:tc>
        <w:tc>
          <w:tcPr>
            <w:tcW w:w="0" w:type="auto"/>
          </w:tcPr>
          <w:p w:rsidR="00041042" w:rsidRDefault="00EF6E53">
            <w:pPr>
              <w:keepNext/>
            </w:pPr>
            <w:r>
              <w:t>Description</w:t>
            </w:r>
          </w:p>
        </w:tc>
      </w:tr>
      <w:tr w:rsidR="00041042">
        <w:tc>
          <w:tcPr>
            <w:tcW w:w="0" w:type="auto"/>
          </w:tcPr>
          <w:p w:rsidR="00041042" w:rsidRDefault="00EF6E53">
            <w:r>
              <w:rPr>
                <w:noProof/>
              </w:rPr>
              <w:drawing>
                <wp:inline distT="0" distB="0" distL="0" distR="0">
                  <wp:extent cx="152400" cy="104775"/>
                  <wp:effectExtent l="0" t="0" r="0" b="0"/>
                  <wp:docPr id="267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rPr>
              <w:drawing>
                <wp:inline distT="0" distB="0" distL="0" distR="0">
                  <wp:extent cx="123825" cy="95249"/>
                  <wp:effectExtent l="0" t="0" r="0" b="0"/>
                  <wp:docPr id="2677"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041042" w:rsidRDefault="00DD4813">
            <w:hyperlink w:anchor="_BDCB6850_Topic" w:history="1">
              <w:r w:rsidR="00EF6E53">
                <w:rPr>
                  <w:rStyle w:val="Hyperlink"/>
                </w:rPr>
                <w:t>CanAddAsComponent</w:t>
              </w:r>
            </w:hyperlink>
          </w:p>
        </w:tc>
        <w:tc>
          <w:tcPr>
            <w:tcW w:w="0" w:type="auto"/>
          </w:tcPr>
          <w:p w:rsidR="00041042" w:rsidRDefault="00EF6E53">
            <w:r>
              <w:t xml:space="preserve">Gets a value indicating whether the specified </w:t>
            </w:r>
            <w:hyperlink r:id="rId1460" w:history="1">
              <w:r>
                <w:rPr>
                  <w:rStyle w:val="Hyperlink"/>
                </w:rPr>
                <w:t>Type</w:t>
              </w:r>
            </w:hyperlink>
            <w:r>
              <w:t xml:space="preserve"> can be added to a </w:t>
            </w:r>
            <w:r>
              <w:rPr>
                <w:b/>
              </w:rPr>
              <w:t>GameObject</w:t>
            </w:r>
            <w:r>
              <w:t xml:space="preserve"> as a component.</w:t>
            </w:r>
          </w:p>
        </w:tc>
      </w:tr>
      <w:tr w:rsidR="00041042">
        <w:tc>
          <w:tcPr>
            <w:tcW w:w="0" w:type="auto"/>
          </w:tcPr>
          <w:p w:rsidR="00041042" w:rsidRDefault="00EF6E53">
            <w:r>
              <w:rPr>
                <w:noProof/>
              </w:rPr>
              <w:drawing>
                <wp:inline distT="0" distB="0" distL="0" distR="0">
                  <wp:extent cx="152400" cy="104775"/>
                  <wp:effectExtent l="0" t="0" r="0" b="0"/>
                  <wp:docPr id="267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rPr>
              <w:drawing>
                <wp:inline distT="0" distB="0" distL="0" distR="0">
                  <wp:extent cx="123825" cy="95249"/>
                  <wp:effectExtent l="0" t="0" r="0" b="0"/>
                  <wp:docPr id="2679"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041042" w:rsidRDefault="00DD4813">
            <w:hyperlink w:anchor="_78AD3831_Topic" w:history="1">
              <w:r w:rsidR="00EF6E53">
                <w:rPr>
                  <w:rStyle w:val="Hyperlink"/>
                </w:rPr>
                <w:t>DisallowMultiple</w:t>
              </w:r>
            </w:hyperlink>
          </w:p>
        </w:tc>
        <w:tc>
          <w:tcPr>
            <w:tcW w:w="0" w:type="auto"/>
          </w:tcPr>
          <w:p w:rsidR="00041042" w:rsidRDefault="00EF6E53">
            <w:r>
              <w:t xml:space="preserve">Gets a value indicating whether the specified component </w:t>
            </w:r>
            <w:hyperlink r:id="rId1461" w:history="1">
              <w:r>
                <w:rPr>
                  <w:rStyle w:val="Hyperlink"/>
                </w:rPr>
                <w:t>Type</w:t>
              </w:r>
            </w:hyperlink>
            <w:r>
              <w:t xml:space="preserve"> can be added multiple times to a </w:t>
            </w:r>
            <w:r>
              <w:rPr>
                <w:b/>
              </w:rPr>
              <w:t>GameObject</w:t>
            </w:r>
            <w:r>
              <w:t>.</w:t>
            </w:r>
          </w:p>
        </w:tc>
      </w:tr>
      <w:tr w:rsidR="00041042">
        <w:tc>
          <w:tcPr>
            <w:tcW w:w="0" w:type="auto"/>
          </w:tcPr>
          <w:p w:rsidR="00041042" w:rsidRDefault="00EF6E53">
            <w:r>
              <w:rPr>
                <w:noProof/>
              </w:rPr>
              <w:drawing>
                <wp:inline distT="0" distB="0" distL="0" distR="0">
                  <wp:extent cx="152400" cy="104775"/>
                  <wp:effectExtent l="0" t="0" r="0" b="0"/>
                  <wp:docPr id="268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rPr>
              <w:drawing>
                <wp:inline distT="0" distB="0" distL="0" distR="0">
                  <wp:extent cx="123825" cy="95249"/>
                  <wp:effectExtent l="0" t="0" r="0" b="0"/>
                  <wp:docPr id="2681"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041042" w:rsidRDefault="00DD4813">
            <w:hyperlink w:anchor="_74AC62F3_Topic" w:history="1">
              <w:r w:rsidR="00EF6E53">
                <w:rPr>
                  <w:rStyle w:val="Hyperlink"/>
                </w:rPr>
                <w:t>FindComponentTypes</w:t>
              </w:r>
            </w:hyperlink>
          </w:p>
        </w:tc>
        <w:tc>
          <w:tcPr>
            <w:tcW w:w="0" w:type="auto"/>
          </w:tcPr>
          <w:p w:rsidR="00041042" w:rsidRDefault="00EF6E53">
            <w:r>
              <w:t xml:space="preserve">Finds all types within the current </w:t>
            </w:r>
            <w:hyperlink r:id="rId1462" w:history="1">
              <w:r>
                <w:rPr>
                  <w:rStyle w:val="Hyperlink"/>
                </w:rPr>
                <w:t>AppDomain</w:t>
              </w:r>
            </w:hyperlink>
            <w:r>
              <w:t xml:space="preserve"> that can be added to a </w:t>
            </w:r>
            <w:r>
              <w:rPr>
                <w:b/>
              </w:rPr>
              <w:t>GameObject</w:t>
            </w:r>
            <w:r>
              <w:t xml:space="preserve"> as a component.</w:t>
            </w:r>
          </w:p>
        </w:tc>
      </w:tr>
      <w:tr w:rsidR="00041042">
        <w:tc>
          <w:tcPr>
            <w:tcW w:w="0" w:type="auto"/>
          </w:tcPr>
          <w:p w:rsidR="00041042" w:rsidRDefault="00EF6E53">
            <w:r>
              <w:rPr>
                <w:noProof/>
              </w:rPr>
              <w:drawing>
                <wp:inline distT="0" distB="0" distL="0" distR="0">
                  <wp:extent cx="152400" cy="104775"/>
                  <wp:effectExtent l="0" t="0" r="0" b="0"/>
                  <wp:docPr id="268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rPr>
              <w:drawing>
                <wp:inline distT="0" distB="0" distL="0" distR="0">
                  <wp:extent cx="123825" cy="95249"/>
                  <wp:effectExtent l="0" t="0" r="0" b="0"/>
                  <wp:docPr id="2683"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041042" w:rsidRDefault="00DD4813">
            <w:hyperlink w:anchor="_3906271D_Topic" w:history="1">
              <w:r w:rsidR="00EF6E53">
                <w:rPr>
                  <w:rStyle w:val="Hyperlink"/>
                </w:rPr>
                <w:t>FindPoolableComponents</w:t>
              </w:r>
            </w:hyperlink>
          </w:p>
        </w:tc>
        <w:tc>
          <w:tcPr>
            <w:tcW w:w="0" w:type="auto"/>
          </w:tcPr>
          <w:p w:rsidR="00041042" w:rsidRDefault="00EF6E53">
            <w:r>
              <w:t xml:space="preserve">Gets the components that implement </w:t>
            </w:r>
            <w:hyperlink w:anchor="_29961101_Topic" w:history="1">
              <w:r>
                <w:rPr>
                  <w:rStyle w:val="Hyperlink"/>
                </w:rPr>
                <w:t>IPoolable</w:t>
              </w:r>
            </w:hyperlink>
            <w:r>
              <w:t xml:space="preserve"> for the specified </w:t>
            </w:r>
            <w:r>
              <w:rPr>
                <w:rStyle w:val="Parameter"/>
              </w:rPr>
              <w:t>componentType</w:t>
            </w:r>
            <w:r>
              <w:t>.</w:t>
            </w:r>
          </w:p>
        </w:tc>
      </w:tr>
    </w:tbl>
    <w:p w:rsidR="00041042" w:rsidRDefault="00041042">
      <w:pPr>
        <w:spacing w:after="0"/>
      </w:pPr>
    </w:p>
    <w:p w:rsidR="00041042" w:rsidRDefault="00EF6E53">
      <w:pPr>
        <w:pStyle w:val="Heading2"/>
      </w:pPr>
      <w:bookmarkStart w:id="1563" w:name="_F45DF870_Topic_SeeAlso"/>
      <w:bookmarkEnd w:id="1563"/>
      <w:r>
        <w:t>See Also</w:t>
      </w:r>
    </w:p>
    <w:p w:rsidR="00041042" w:rsidRDefault="00DD4813">
      <w:pPr>
        <w:spacing w:after="0"/>
      </w:pPr>
      <w:hyperlink w:anchor="_9F669C6B_Topic" w:history="1">
        <w:r w:rsidR="00EF6E53">
          <w:rPr>
            <w:rStyle w:val="Hyperlink"/>
          </w:rPr>
          <w:t>Umbrace.Unity.PurePool Namespace</w:t>
        </w:r>
      </w:hyperlink>
    </w:p>
    <w:p w:rsidR="00041042" w:rsidRDefault="00EF6E53">
      <w:r>
        <w:br w:type="page"/>
      </w:r>
    </w:p>
    <w:p w:rsidR="00041042" w:rsidRDefault="00EF6E53">
      <w:pPr>
        <w:pStyle w:val="Heading1"/>
      </w:pPr>
      <w:bookmarkStart w:id="1564" w:name="_91C208A7_Topic"/>
      <w:bookmarkEnd w:id="1564"/>
      <w:r>
        <w:lastRenderedPageBreak/>
        <w:t>TypeHelper.TypeHelper Methods</w:t>
      </w:r>
    </w:p>
    <w:p w:rsidR="00041042" w:rsidRDefault="00EF6E53">
      <w:r>
        <w:t xml:space="preserve">The </w:t>
      </w:r>
      <w:hyperlink w:anchor="_F45DF870_Topic" w:history="1">
        <w:r>
          <w:rPr>
            <w:rStyle w:val="Hyperlink"/>
          </w:rPr>
          <w:t>TypeHelper</w:t>
        </w:r>
      </w:hyperlink>
      <w:r>
        <w:t xml:space="preserve"> type exposes the following members.</w:t>
      </w:r>
    </w:p>
    <w:p w:rsidR="00041042" w:rsidRDefault="00EF6E53">
      <w:pPr>
        <w:pStyle w:val="Heading2"/>
      </w:pPr>
      <w:r>
        <w:t>Methods</w:t>
      </w:r>
    </w:p>
    <w:tbl>
      <w:tblPr>
        <w:tblStyle w:val="GeneralTable"/>
        <w:tblW w:w="5000" w:type="pct"/>
        <w:tblLook w:val="07E0" w:firstRow="1" w:lastRow="1" w:firstColumn="1" w:lastColumn="1" w:noHBand="1" w:noVBand="1"/>
      </w:tblPr>
      <w:tblGrid>
        <w:gridCol w:w="442"/>
        <w:gridCol w:w="2387"/>
        <w:gridCol w:w="6521"/>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041042">
            <w:pPr>
              <w:keepNext/>
            </w:pPr>
          </w:p>
        </w:tc>
        <w:tc>
          <w:tcPr>
            <w:tcW w:w="0" w:type="auto"/>
          </w:tcPr>
          <w:p w:rsidR="00041042" w:rsidRDefault="00EF6E53">
            <w:pPr>
              <w:keepNext/>
            </w:pPr>
            <w:r>
              <w:t>Name</w:t>
            </w:r>
          </w:p>
        </w:tc>
        <w:tc>
          <w:tcPr>
            <w:tcW w:w="0" w:type="auto"/>
          </w:tcPr>
          <w:p w:rsidR="00041042" w:rsidRDefault="00EF6E53">
            <w:pPr>
              <w:keepNext/>
            </w:pPr>
            <w:r>
              <w:t>Description</w:t>
            </w:r>
          </w:p>
        </w:tc>
      </w:tr>
      <w:tr w:rsidR="00041042">
        <w:tc>
          <w:tcPr>
            <w:tcW w:w="0" w:type="auto"/>
          </w:tcPr>
          <w:p w:rsidR="00041042" w:rsidRDefault="00EF6E53">
            <w:r>
              <w:rPr>
                <w:noProof/>
              </w:rPr>
              <w:drawing>
                <wp:inline distT="0" distB="0" distL="0" distR="0">
                  <wp:extent cx="152400" cy="104775"/>
                  <wp:effectExtent l="0" t="0" r="0" b="0"/>
                  <wp:docPr id="268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rPr>
              <w:drawing>
                <wp:inline distT="0" distB="0" distL="0" distR="0">
                  <wp:extent cx="123825" cy="95249"/>
                  <wp:effectExtent l="0" t="0" r="0" b="0"/>
                  <wp:docPr id="2685"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041042" w:rsidRDefault="00DD4813">
            <w:hyperlink w:anchor="_BDCB6850_Topic" w:history="1">
              <w:r w:rsidR="00EF6E53">
                <w:rPr>
                  <w:rStyle w:val="Hyperlink"/>
                </w:rPr>
                <w:t>CanAddAsComponent</w:t>
              </w:r>
            </w:hyperlink>
          </w:p>
        </w:tc>
        <w:tc>
          <w:tcPr>
            <w:tcW w:w="0" w:type="auto"/>
          </w:tcPr>
          <w:p w:rsidR="00041042" w:rsidRDefault="00EF6E53">
            <w:r>
              <w:t xml:space="preserve">Gets a value indicating whether the specified </w:t>
            </w:r>
            <w:hyperlink r:id="rId1463" w:history="1">
              <w:r>
                <w:rPr>
                  <w:rStyle w:val="Hyperlink"/>
                </w:rPr>
                <w:t>Type</w:t>
              </w:r>
            </w:hyperlink>
            <w:r>
              <w:t xml:space="preserve"> can be added to a </w:t>
            </w:r>
            <w:r>
              <w:rPr>
                <w:b/>
              </w:rPr>
              <w:t>GameObject</w:t>
            </w:r>
            <w:r>
              <w:t xml:space="preserve"> as a component.</w:t>
            </w:r>
          </w:p>
        </w:tc>
      </w:tr>
      <w:tr w:rsidR="00041042">
        <w:tc>
          <w:tcPr>
            <w:tcW w:w="0" w:type="auto"/>
          </w:tcPr>
          <w:p w:rsidR="00041042" w:rsidRDefault="00EF6E53">
            <w:r>
              <w:rPr>
                <w:noProof/>
              </w:rPr>
              <w:drawing>
                <wp:inline distT="0" distB="0" distL="0" distR="0">
                  <wp:extent cx="152400" cy="104775"/>
                  <wp:effectExtent l="0" t="0" r="0" b="0"/>
                  <wp:docPr id="268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rPr>
              <w:drawing>
                <wp:inline distT="0" distB="0" distL="0" distR="0">
                  <wp:extent cx="123825" cy="95249"/>
                  <wp:effectExtent l="0" t="0" r="0" b="0"/>
                  <wp:docPr id="2687"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041042" w:rsidRDefault="00DD4813">
            <w:hyperlink w:anchor="_78AD3831_Topic" w:history="1">
              <w:r w:rsidR="00EF6E53">
                <w:rPr>
                  <w:rStyle w:val="Hyperlink"/>
                </w:rPr>
                <w:t>DisallowMultiple</w:t>
              </w:r>
            </w:hyperlink>
          </w:p>
        </w:tc>
        <w:tc>
          <w:tcPr>
            <w:tcW w:w="0" w:type="auto"/>
          </w:tcPr>
          <w:p w:rsidR="00041042" w:rsidRDefault="00EF6E53">
            <w:r>
              <w:t xml:space="preserve">Gets a value indicating whether the specified component </w:t>
            </w:r>
            <w:hyperlink r:id="rId1464" w:history="1">
              <w:r>
                <w:rPr>
                  <w:rStyle w:val="Hyperlink"/>
                </w:rPr>
                <w:t>Type</w:t>
              </w:r>
            </w:hyperlink>
            <w:r>
              <w:t xml:space="preserve"> can be added multiple times to a </w:t>
            </w:r>
            <w:r>
              <w:rPr>
                <w:b/>
              </w:rPr>
              <w:t>GameObject</w:t>
            </w:r>
            <w:r>
              <w:t>.</w:t>
            </w:r>
          </w:p>
        </w:tc>
      </w:tr>
      <w:tr w:rsidR="00041042">
        <w:tc>
          <w:tcPr>
            <w:tcW w:w="0" w:type="auto"/>
          </w:tcPr>
          <w:p w:rsidR="00041042" w:rsidRDefault="00EF6E53">
            <w:r>
              <w:rPr>
                <w:noProof/>
              </w:rPr>
              <w:drawing>
                <wp:inline distT="0" distB="0" distL="0" distR="0">
                  <wp:extent cx="152400" cy="104775"/>
                  <wp:effectExtent l="0" t="0" r="0" b="0"/>
                  <wp:docPr id="268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rPr>
              <w:drawing>
                <wp:inline distT="0" distB="0" distL="0" distR="0">
                  <wp:extent cx="123825" cy="95249"/>
                  <wp:effectExtent l="0" t="0" r="0" b="0"/>
                  <wp:docPr id="2689"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041042" w:rsidRDefault="00DD4813">
            <w:hyperlink w:anchor="_74AC62F3_Topic" w:history="1">
              <w:r w:rsidR="00EF6E53">
                <w:rPr>
                  <w:rStyle w:val="Hyperlink"/>
                </w:rPr>
                <w:t>FindComponentTypes</w:t>
              </w:r>
            </w:hyperlink>
          </w:p>
        </w:tc>
        <w:tc>
          <w:tcPr>
            <w:tcW w:w="0" w:type="auto"/>
          </w:tcPr>
          <w:p w:rsidR="00041042" w:rsidRDefault="00EF6E53">
            <w:r>
              <w:t xml:space="preserve">Finds all types within the current </w:t>
            </w:r>
            <w:hyperlink r:id="rId1465" w:history="1">
              <w:r>
                <w:rPr>
                  <w:rStyle w:val="Hyperlink"/>
                </w:rPr>
                <w:t>AppDomain</w:t>
              </w:r>
            </w:hyperlink>
            <w:r>
              <w:t xml:space="preserve"> that can be added to a </w:t>
            </w:r>
            <w:r>
              <w:rPr>
                <w:b/>
              </w:rPr>
              <w:t>GameObject</w:t>
            </w:r>
            <w:r>
              <w:t xml:space="preserve"> as a component.</w:t>
            </w:r>
          </w:p>
        </w:tc>
      </w:tr>
      <w:tr w:rsidR="00041042">
        <w:tc>
          <w:tcPr>
            <w:tcW w:w="0" w:type="auto"/>
          </w:tcPr>
          <w:p w:rsidR="00041042" w:rsidRDefault="00EF6E53">
            <w:r>
              <w:rPr>
                <w:noProof/>
              </w:rPr>
              <w:drawing>
                <wp:inline distT="0" distB="0" distL="0" distR="0">
                  <wp:extent cx="152400" cy="104775"/>
                  <wp:effectExtent l="0" t="0" r="0" b="0"/>
                  <wp:docPr id="269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r>
              <w:rPr>
                <w:noProof/>
              </w:rPr>
              <w:drawing>
                <wp:inline distT="0" distB="0" distL="0" distR="0">
                  <wp:extent cx="123825" cy="95249"/>
                  <wp:effectExtent l="0" t="0" r="0" b="0"/>
                  <wp:docPr id="2691"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2">
                            <a:extLst>
                              <a:ext uri="{28A0092B-C50C-407E-A947-70E740481C1C}">
                                <a14:useLocalDpi xmlns:a14="http://schemas.microsoft.com/office/drawing/2010/main" val="0"/>
                              </a:ext>
                            </a:extLst>
                          </a:blip>
                          <a:stretch>
                            <a:fillRect/>
                          </a:stretch>
                        </pic:blipFill>
                        <pic:spPr>
                          <a:xfrm>
                            <a:off x="0" y="0"/>
                            <a:ext cx="123825" cy="95249"/>
                          </a:xfrm>
                          <a:prstGeom prst="rect">
                            <a:avLst/>
                          </a:prstGeom>
                        </pic:spPr>
                      </pic:pic>
                    </a:graphicData>
                  </a:graphic>
                </wp:inline>
              </w:drawing>
            </w:r>
          </w:p>
        </w:tc>
        <w:tc>
          <w:tcPr>
            <w:tcW w:w="0" w:type="auto"/>
          </w:tcPr>
          <w:p w:rsidR="00041042" w:rsidRDefault="00DD4813">
            <w:hyperlink w:anchor="_3906271D_Topic" w:history="1">
              <w:r w:rsidR="00EF6E53">
                <w:rPr>
                  <w:rStyle w:val="Hyperlink"/>
                </w:rPr>
                <w:t>FindPoolableComponents</w:t>
              </w:r>
            </w:hyperlink>
          </w:p>
        </w:tc>
        <w:tc>
          <w:tcPr>
            <w:tcW w:w="0" w:type="auto"/>
          </w:tcPr>
          <w:p w:rsidR="00041042" w:rsidRDefault="00EF6E53">
            <w:r>
              <w:t xml:space="preserve">Gets the components that implement </w:t>
            </w:r>
            <w:hyperlink w:anchor="_29961101_Topic" w:history="1">
              <w:r>
                <w:rPr>
                  <w:rStyle w:val="Hyperlink"/>
                </w:rPr>
                <w:t>IPoolable</w:t>
              </w:r>
            </w:hyperlink>
            <w:r>
              <w:t xml:space="preserve"> for the specified </w:t>
            </w:r>
            <w:r>
              <w:rPr>
                <w:rStyle w:val="Parameter"/>
              </w:rPr>
              <w:t>componentType</w:t>
            </w:r>
            <w:r>
              <w:t>.</w:t>
            </w:r>
          </w:p>
        </w:tc>
      </w:tr>
    </w:tbl>
    <w:p w:rsidR="00041042" w:rsidRDefault="00041042">
      <w:pPr>
        <w:spacing w:after="0"/>
      </w:pPr>
    </w:p>
    <w:p w:rsidR="00041042" w:rsidRDefault="00EF6E53">
      <w:pPr>
        <w:pStyle w:val="Heading2"/>
      </w:pPr>
      <w:bookmarkStart w:id="1565" w:name="_91C208A7_Topic_SeeAlso"/>
      <w:bookmarkEnd w:id="1565"/>
      <w:r>
        <w:t>See Also</w:t>
      </w:r>
    </w:p>
    <w:p w:rsidR="00041042" w:rsidRDefault="00DD4813">
      <w:pPr>
        <w:spacing w:after="0"/>
      </w:pPr>
      <w:hyperlink w:anchor="_F45DF870_Topic" w:history="1">
        <w:r w:rsidR="00EF6E53">
          <w:rPr>
            <w:rStyle w:val="Hyperlink"/>
          </w:rPr>
          <w:t>TypeHelper Class</w:t>
        </w:r>
      </w:hyperlink>
    </w:p>
    <w:p w:rsidR="00041042" w:rsidRDefault="00DD4813">
      <w:pPr>
        <w:spacing w:after="0"/>
      </w:pPr>
      <w:hyperlink w:anchor="_9F669C6B_Topic" w:history="1">
        <w:r w:rsidR="00EF6E53">
          <w:rPr>
            <w:rStyle w:val="Hyperlink"/>
          </w:rPr>
          <w:t>Umbrace.Unity.PurePool Namespace</w:t>
        </w:r>
      </w:hyperlink>
    </w:p>
    <w:p w:rsidR="00041042" w:rsidRDefault="00EF6E53">
      <w:r>
        <w:br w:type="page"/>
      </w:r>
    </w:p>
    <w:p w:rsidR="00041042" w:rsidRDefault="00EF6E53">
      <w:pPr>
        <w:pStyle w:val="Heading1"/>
      </w:pPr>
      <w:bookmarkStart w:id="1566" w:name="_BDCB6850_Topic"/>
      <w:bookmarkEnd w:id="1566"/>
      <w:r>
        <w:lastRenderedPageBreak/>
        <w:t xml:space="preserve">TypeHelper.CanAddAsComponent Method </w:t>
      </w:r>
    </w:p>
    <w:p w:rsidR="00041042" w:rsidRDefault="00EF6E53">
      <w:r>
        <w:t xml:space="preserve">Gets a value indicating whether the specified </w:t>
      </w:r>
      <w:hyperlink r:id="rId1466" w:history="1">
        <w:r>
          <w:rPr>
            <w:rStyle w:val="Hyperlink"/>
          </w:rPr>
          <w:t>Type</w:t>
        </w:r>
      </w:hyperlink>
      <w:r>
        <w:t xml:space="preserve"> can be added to a </w:t>
      </w:r>
      <w:r>
        <w:rPr>
          <w:b/>
        </w:rPr>
        <w:t>GameObject</w:t>
      </w:r>
      <w:r>
        <w:t xml:space="preserve"> as a component.</w:t>
      </w:r>
    </w:p>
    <w:p w:rsidR="00041042" w:rsidRDefault="00EF6E53">
      <w:r>
        <w:rPr>
          <w:b/>
        </w:rPr>
        <w:t>Namespace:</w:t>
      </w:r>
      <w:r>
        <w:t> </w:t>
      </w:r>
      <w:hyperlink w:anchor="_9F669C6B_Topic" w:history="1">
        <w:r>
          <w:rPr>
            <w:rStyle w:val="Hyperlink"/>
          </w:rPr>
          <w:t>Umbrace.Unity.PurePool</w:t>
        </w:r>
      </w:hyperlink>
      <w:r>
        <w:br/>
      </w:r>
      <w:r>
        <w:rPr>
          <w:b/>
        </w:rPr>
        <w:t>Assembly:</w:t>
      </w:r>
      <w:r>
        <w:t> Umbrace.Unity.PurePool (in Umbrace.Unity.PurePool.dll) Version: 0.0.0.0 (1.0.0.0)</w:t>
      </w:r>
    </w:p>
    <w:p w:rsidR="00041042" w:rsidRDefault="00EF6E53">
      <w:pPr>
        <w:pStyle w:val="Heading2"/>
      </w:pPr>
      <w:r>
        <w:t>Syntax</w:t>
      </w:r>
    </w:p>
    <w:tbl>
      <w:tblPr>
        <w:tblStyle w:val="CodeTable"/>
        <w:tblW w:w="5000" w:type="pct"/>
        <w:tblLook w:val="07E0" w:firstRow="1" w:lastRow="1" w:firstColumn="1" w:lastColumn="1" w:noHBand="1" w:noVBand="1"/>
      </w:tblPr>
      <w:tblGrid>
        <w:gridCol w:w="9350"/>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EF6E53">
            <w:pPr>
              <w:keepNext/>
            </w:pPr>
            <w:r>
              <w:t>C#</w:t>
            </w:r>
          </w:p>
        </w:tc>
      </w:tr>
      <w:tr w:rsidR="00041042">
        <w:tc>
          <w:tcPr>
            <w:tcW w:w="0" w:type="auto"/>
          </w:tcPr>
          <w:p w:rsidR="00041042" w:rsidRDefault="00EF6E53">
            <w:r>
              <w:rPr>
                <w:rStyle w:val="Keyword"/>
              </w:rPr>
              <w:t>public</w:t>
            </w:r>
            <w:r>
              <w:t xml:space="preserve"> </w:t>
            </w:r>
            <w:r>
              <w:rPr>
                <w:rStyle w:val="Keyword"/>
              </w:rPr>
              <w:t>static</w:t>
            </w:r>
            <w:r>
              <w:t xml:space="preserve"> </w:t>
            </w:r>
            <w:r>
              <w:rPr>
                <w:rStyle w:val="Identifier"/>
              </w:rPr>
              <w:t>bool</w:t>
            </w:r>
            <w:r>
              <w:t xml:space="preserve"> </w:t>
            </w:r>
            <w:r>
              <w:rPr>
                <w:rStyle w:val="Identifier"/>
              </w:rPr>
              <w:t>CanAddAsComponent</w:t>
            </w:r>
            <w:r>
              <w:t>(</w:t>
            </w:r>
            <w:r>
              <w:br/>
            </w:r>
            <w:r>
              <w:tab/>
            </w:r>
            <w:r>
              <w:rPr>
                <w:rStyle w:val="Keyword"/>
              </w:rPr>
              <w:t>this</w:t>
            </w:r>
            <w:r>
              <w:t xml:space="preserve"> </w:t>
            </w:r>
            <w:r>
              <w:rPr>
                <w:rStyle w:val="Identifier"/>
              </w:rPr>
              <w:t>Type</w:t>
            </w:r>
            <w:r>
              <w:t xml:space="preserve"> </w:t>
            </w:r>
            <w:r>
              <w:rPr>
                <w:rStyle w:val="Parameter"/>
              </w:rPr>
              <w:t>type</w:t>
            </w:r>
            <w:r>
              <w:t>,</w:t>
            </w:r>
            <w:r>
              <w:br/>
            </w:r>
            <w:r>
              <w:tab/>
            </w:r>
            <w:r>
              <w:rPr>
                <w:rStyle w:val="Identifier"/>
              </w:rPr>
              <w:t>bool</w:t>
            </w:r>
            <w:r>
              <w:t xml:space="preserve"> </w:t>
            </w:r>
            <w:r>
              <w:rPr>
                <w:rStyle w:val="Parameter"/>
              </w:rPr>
              <w:t>allowEmptyComponentMenu</w:t>
            </w:r>
            <w:r>
              <w:t xml:space="preserve"> = </w:t>
            </w:r>
            <w:r>
              <w:rPr>
                <w:rStyle w:val="Keyword"/>
              </w:rPr>
              <w:t>true</w:t>
            </w:r>
            <w:r>
              <w:br/>
              <w:t>)</w:t>
            </w:r>
          </w:p>
        </w:tc>
      </w:tr>
    </w:tbl>
    <w:p w:rsidR="00041042" w:rsidRDefault="00041042">
      <w:pPr>
        <w:spacing w:after="0"/>
      </w:pPr>
    </w:p>
    <w:p w:rsidR="00041042" w:rsidRDefault="00EF6E53">
      <w:pPr>
        <w:pStyle w:val="Heading4"/>
      </w:pPr>
      <w:r>
        <w:t>Parameters</w:t>
      </w:r>
    </w:p>
    <w:p w:rsidR="00041042" w:rsidRDefault="00EF6E53">
      <w:pPr>
        <w:spacing w:after="0"/>
      </w:pPr>
      <w:r>
        <w:rPr>
          <w:rStyle w:val="Parameter"/>
        </w:rPr>
        <w:t>type</w:t>
      </w:r>
    </w:p>
    <w:p w:rsidR="00041042" w:rsidRDefault="00EF6E53">
      <w:pPr>
        <w:spacing w:after="0"/>
      </w:pPr>
      <w:r>
        <w:t xml:space="preserve">Type: </w:t>
      </w:r>
      <w:hyperlink r:id="rId1467" w:history="1">
        <w:r>
          <w:rPr>
            <w:rStyle w:val="Hyperlink"/>
          </w:rPr>
          <w:t>System.Type</w:t>
        </w:r>
      </w:hyperlink>
    </w:p>
    <w:p w:rsidR="00041042" w:rsidRDefault="00EF6E53">
      <w:r>
        <w:t>The type to check.</w:t>
      </w:r>
    </w:p>
    <w:p w:rsidR="00041042" w:rsidRDefault="00EF6E53">
      <w:pPr>
        <w:spacing w:after="0"/>
      </w:pPr>
      <w:r>
        <w:rPr>
          <w:rStyle w:val="Parameter"/>
        </w:rPr>
        <w:t>allowEmptyComponentMenu</w:t>
      </w:r>
      <w:r>
        <w:t xml:space="preserve"> (Optional)</w:t>
      </w:r>
    </w:p>
    <w:p w:rsidR="00041042" w:rsidRDefault="00EF6E53">
      <w:pPr>
        <w:spacing w:after="0"/>
      </w:pPr>
      <w:r>
        <w:t xml:space="preserve">Type: </w:t>
      </w:r>
      <w:hyperlink r:id="rId1468" w:history="1">
        <w:r>
          <w:rPr>
            <w:rStyle w:val="Hyperlink"/>
          </w:rPr>
          <w:t>System.Boolean</w:t>
        </w:r>
      </w:hyperlink>
    </w:p>
    <w:p w:rsidR="00041042" w:rsidRDefault="00EF6E53">
      <w:r>
        <w:t xml:space="preserve">Whether to allow the component type if its </w:t>
      </w:r>
      <w:r>
        <w:rPr>
          <w:b/>
        </w:rPr>
        <w:t>AddComponentMenu</w:t>
      </w:r>
      <w:r>
        <w:t xml:space="preserve"> attribute specifies an empty component menu name, meaning the component won't show up in the Add Component menu.</w:t>
      </w:r>
    </w:p>
    <w:p w:rsidR="00041042" w:rsidRDefault="00EF6E53">
      <w:pPr>
        <w:pStyle w:val="Heading4"/>
      </w:pPr>
      <w:r>
        <w:t>Return Value</w:t>
      </w:r>
    </w:p>
    <w:p w:rsidR="00041042" w:rsidRDefault="00EF6E53">
      <w:r>
        <w:t xml:space="preserve">Type: </w:t>
      </w:r>
      <w:hyperlink r:id="rId1469" w:history="1">
        <w:r>
          <w:rPr>
            <w:rStyle w:val="Hyperlink"/>
          </w:rPr>
          <w:t>Boolean</w:t>
        </w:r>
      </w:hyperlink>
      <w:r>
        <w:br/>
      </w:r>
      <w:r>
        <w:rPr>
          <w:rStyle w:val="CodeInline"/>
        </w:rPr>
        <w:t>true</w:t>
      </w:r>
      <w:r>
        <w:t xml:space="preserve"> (</w:t>
      </w:r>
      <w:r>
        <w:rPr>
          <w:rStyle w:val="CodeInline"/>
        </w:rPr>
        <w:t>True</w:t>
      </w:r>
      <w:r>
        <w:t xml:space="preserve"> in Visual Basic) if the specified type can be added to a </w:t>
      </w:r>
      <w:r>
        <w:rPr>
          <w:b/>
        </w:rPr>
        <w:t>GameObject</w:t>
      </w:r>
      <w:r>
        <w:t xml:space="preserve"> as a component; otherwise, </w:t>
      </w:r>
      <w:r>
        <w:rPr>
          <w:rStyle w:val="CodeInline"/>
        </w:rPr>
        <w:t>false</w:t>
      </w:r>
      <w:r>
        <w:t xml:space="preserve"> (</w:t>
      </w:r>
      <w:r>
        <w:rPr>
          <w:rStyle w:val="CodeInline"/>
        </w:rPr>
        <w:t>False</w:t>
      </w:r>
      <w:r>
        <w:t xml:space="preserve"> in Visual Basic).</w:t>
      </w:r>
    </w:p>
    <w:p w:rsidR="00041042" w:rsidRDefault="00EF6E53">
      <w:pPr>
        <w:pStyle w:val="Heading4"/>
      </w:pPr>
      <w:r>
        <w:t>Usage Note</w:t>
      </w:r>
    </w:p>
    <w:p w:rsidR="00041042" w:rsidRDefault="00EF6E53">
      <w:r>
        <w:t xml:space="preserve">In Visual Basic and C#, you can call this method as an instance method on any object of type </w:t>
      </w:r>
      <w:hyperlink r:id="rId1470" w:history="1">
        <w:r>
          <w:rPr>
            <w:rStyle w:val="Hyperlink"/>
          </w:rPr>
          <w:t>Type</w:t>
        </w:r>
      </w:hyperlink>
      <w:r>
        <w:t xml:space="preserve">. When you use instance method syntax to call this method, omit the first parameter. For more information, see </w:t>
      </w:r>
      <w:hyperlink r:id="rId1471" w:history="1">
        <w:r>
          <w:rPr>
            <w:rStyle w:val="Hyperlink"/>
          </w:rPr>
          <w:t>Extension Methods (Visual Basic)</w:t>
        </w:r>
      </w:hyperlink>
      <w:r>
        <w:t xml:space="preserve"> or </w:t>
      </w:r>
      <w:hyperlink r:id="rId1472" w:history="1">
        <w:r>
          <w:rPr>
            <w:rStyle w:val="Hyperlink"/>
          </w:rPr>
          <w:t>Extension Methods (C# Programming Guide)</w:t>
        </w:r>
      </w:hyperlink>
      <w:r>
        <w:t>.</w:t>
      </w:r>
    </w:p>
    <w:p w:rsidR="00041042" w:rsidRDefault="00EF6E53">
      <w:pPr>
        <w:pStyle w:val="Heading2"/>
      </w:pPr>
      <w:bookmarkStart w:id="1567" w:name="_BDCB6850_Topic_SeeAlso"/>
      <w:bookmarkEnd w:id="1567"/>
      <w:r>
        <w:t>See Also</w:t>
      </w:r>
    </w:p>
    <w:p w:rsidR="00041042" w:rsidRDefault="00DD4813">
      <w:pPr>
        <w:spacing w:after="0"/>
      </w:pPr>
      <w:hyperlink w:anchor="_F45DF870_Topic" w:history="1">
        <w:r w:rsidR="00EF6E53">
          <w:rPr>
            <w:rStyle w:val="Hyperlink"/>
          </w:rPr>
          <w:t>TypeHelper Class</w:t>
        </w:r>
      </w:hyperlink>
    </w:p>
    <w:p w:rsidR="00041042" w:rsidRDefault="00DD4813">
      <w:pPr>
        <w:spacing w:after="0"/>
      </w:pPr>
      <w:hyperlink w:anchor="_9F669C6B_Topic" w:history="1">
        <w:r w:rsidR="00EF6E53">
          <w:rPr>
            <w:rStyle w:val="Hyperlink"/>
          </w:rPr>
          <w:t>Umbrace.Unity.PurePool Namespace</w:t>
        </w:r>
      </w:hyperlink>
    </w:p>
    <w:p w:rsidR="00041042" w:rsidRDefault="00EF6E53">
      <w:r>
        <w:br w:type="page"/>
      </w:r>
    </w:p>
    <w:p w:rsidR="00041042" w:rsidRDefault="00EF6E53">
      <w:pPr>
        <w:pStyle w:val="Heading1"/>
      </w:pPr>
      <w:bookmarkStart w:id="1568" w:name="_78AD3831_Topic"/>
      <w:bookmarkEnd w:id="1568"/>
      <w:r>
        <w:lastRenderedPageBreak/>
        <w:t xml:space="preserve">TypeHelper.DisallowMultiple Method </w:t>
      </w:r>
    </w:p>
    <w:p w:rsidR="00041042" w:rsidRDefault="00EF6E53">
      <w:r>
        <w:t xml:space="preserve">Gets a value indicating whether the specified component </w:t>
      </w:r>
      <w:hyperlink r:id="rId1473" w:history="1">
        <w:r>
          <w:rPr>
            <w:rStyle w:val="Hyperlink"/>
          </w:rPr>
          <w:t>Type</w:t>
        </w:r>
      </w:hyperlink>
      <w:r>
        <w:t xml:space="preserve"> can be added multiple times to a </w:t>
      </w:r>
      <w:r>
        <w:rPr>
          <w:b/>
        </w:rPr>
        <w:t>GameObject</w:t>
      </w:r>
      <w:r>
        <w:t>.</w:t>
      </w:r>
    </w:p>
    <w:p w:rsidR="00041042" w:rsidRDefault="00EF6E53">
      <w:r>
        <w:rPr>
          <w:b/>
        </w:rPr>
        <w:t>Namespace:</w:t>
      </w:r>
      <w:r>
        <w:t> </w:t>
      </w:r>
      <w:hyperlink w:anchor="_9F669C6B_Topic" w:history="1">
        <w:r>
          <w:rPr>
            <w:rStyle w:val="Hyperlink"/>
          </w:rPr>
          <w:t>Umbrace.Unity.PurePool</w:t>
        </w:r>
      </w:hyperlink>
      <w:r>
        <w:br/>
      </w:r>
      <w:r>
        <w:rPr>
          <w:b/>
        </w:rPr>
        <w:t>Assembly:</w:t>
      </w:r>
      <w:r>
        <w:t> Umbrace.Unity.PurePool (in Umbrace.Unity.PurePool.dll) Version: 0.0.0.0 (1.0.0.0)</w:t>
      </w:r>
    </w:p>
    <w:p w:rsidR="00041042" w:rsidRDefault="00EF6E53">
      <w:pPr>
        <w:pStyle w:val="Heading2"/>
      </w:pPr>
      <w:r>
        <w:t>Syntax</w:t>
      </w:r>
    </w:p>
    <w:tbl>
      <w:tblPr>
        <w:tblStyle w:val="CodeTable"/>
        <w:tblW w:w="5000" w:type="pct"/>
        <w:tblLook w:val="07E0" w:firstRow="1" w:lastRow="1" w:firstColumn="1" w:lastColumn="1" w:noHBand="1" w:noVBand="1"/>
      </w:tblPr>
      <w:tblGrid>
        <w:gridCol w:w="9350"/>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EF6E53">
            <w:pPr>
              <w:keepNext/>
            </w:pPr>
            <w:r>
              <w:t>C#</w:t>
            </w:r>
          </w:p>
        </w:tc>
      </w:tr>
      <w:tr w:rsidR="00041042">
        <w:tc>
          <w:tcPr>
            <w:tcW w:w="0" w:type="auto"/>
          </w:tcPr>
          <w:p w:rsidR="00041042" w:rsidRDefault="00EF6E53">
            <w:r>
              <w:rPr>
                <w:rStyle w:val="Keyword"/>
              </w:rPr>
              <w:t>public</w:t>
            </w:r>
            <w:r>
              <w:t xml:space="preserve"> </w:t>
            </w:r>
            <w:r>
              <w:rPr>
                <w:rStyle w:val="Keyword"/>
              </w:rPr>
              <w:t>static</w:t>
            </w:r>
            <w:r>
              <w:t xml:space="preserve"> </w:t>
            </w:r>
            <w:r>
              <w:rPr>
                <w:rStyle w:val="Identifier"/>
              </w:rPr>
              <w:t>bool</w:t>
            </w:r>
            <w:r>
              <w:t xml:space="preserve"> </w:t>
            </w:r>
            <w:r>
              <w:rPr>
                <w:rStyle w:val="Identifier"/>
              </w:rPr>
              <w:t>DisallowMultiple</w:t>
            </w:r>
            <w:r>
              <w:t>(</w:t>
            </w:r>
            <w:r>
              <w:br/>
            </w:r>
            <w:r>
              <w:tab/>
            </w:r>
            <w:r>
              <w:rPr>
                <w:rStyle w:val="Keyword"/>
              </w:rPr>
              <w:t>this</w:t>
            </w:r>
            <w:r>
              <w:t xml:space="preserve"> </w:t>
            </w:r>
            <w:r>
              <w:rPr>
                <w:rStyle w:val="Identifier"/>
              </w:rPr>
              <w:t>Type</w:t>
            </w:r>
            <w:r>
              <w:t xml:space="preserve"> </w:t>
            </w:r>
            <w:r>
              <w:rPr>
                <w:rStyle w:val="Parameter"/>
              </w:rPr>
              <w:t>componentType</w:t>
            </w:r>
            <w:r>
              <w:br/>
              <w:t>)</w:t>
            </w:r>
          </w:p>
        </w:tc>
      </w:tr>
    </w:tbl>
    <w:p w:rsidR="00041042" w:rsidRDefault="00041042">
      <w:pPr>
        <w:spacing w:after="0"/>
      </w:pPr>
    </w:p>
    <w:p w:rsidR="00041042" w:rsidRDefault="00EF6E53">
      <w:pPr>
        <w:pStyle w:val="Heading4"/>
      </w:pPr>
      <w:r>
        <w:t>Parameters</w:t>
      </w:r>
    </w:p>
    <w:p w:rsidR="00041042" w:rsidRDefault="00EF6E53">
      <w:pPr>
        <w:spacing w:after="0"/>
      </w:pPr>
      <w:r>
        <w:rPr>
          <w:rStyle w:val="Parameter"/>
        </w:rPr>
        <w:t>componentType</w:t>
      </w:r>
    </w:p>
    <w:p w:rsidR="00041042" w:rsidRDefault="00EF6E53">
      <w:pPr>
        <w:spacing w:after="0"/>
      </w:pPr>
      <w:r>
        <w:t xml:space="preserve">Type: </w:t>
      </w:r>
      <w:hyperlink r:id="rId1474" w:history="1">
        <w:r>
          <w:rPr>
            <w:rStyle w:val="Hyperlink"/>
          </w:rPr>
          <w:t>System.Type</w:t>
        </w:r>
      </w:hyperlink>
    </w:p>
    <w:p w:rsidR="00041042" w:rsidRDefault="00EF6E53">
      <w:pPr>
        <w:pStyle w:val="Heading4"/>
      </w:pPr>
      <w:r>
        <w:t>Return Value</w:t>
      </w:r>
    </w:p>
    <w:p w:rsidR="00041042" w:rsidRDefault="00EF6E53">
      <w:r>
        <w:t xml:space="preserve">Type: </w:t>
      </w:r>
      <w:hyperlink r:id="rId1475" w:history="1">
        <w:r>
          <w:rPr>
            <w:rStyle w:val="Hyperlink"/>
          </w:rPr>
          <w:t>Boolean</w:t>
        </w:r>
      </w:hyperlink>
      <w:r>
        <w:br/>
      </w:r>
      <w:r>
        <w:rPr>
          <w:rStyle w:val="CodeInline"/>
        </w:rPr>
        <w:t>true</w:t>
      </w:r>
      <w:r>
        <w:t xml:space="preserve"> (</w:t>
      </w:r>
      <w:r>
        <w:rPr>
          <w:rStyle w:val="CodeInline"/>
        </w:rPr>
        <w:t>True</w:t>
      </w:r>
      <w:r>
        <w:t xml:space="preserve"> in Visual Basic) if the specified component type can be added multiple times; otherwise, </w:t>
      </w:r>
      <w:r>
        <w:rPr>
          <w:rStyle w:val="CodeInline"/>
        </w:rPr>
        <w:t>false</w:t>
      </w:r>
      <w:r>
        <w:t xml:space="preserve"> (</w:t>
      </w:r>
      <w:r>
        <w:rPr>
          <w:rStyle w:val="CodeInline"/>
        </w:rPr>
        <w:t>False</w:t>
      </w:r>
      <w:r>
        <w:t xml:space="preserve"> in Visual Basic).</w:t>
      </w:r>
    </w:p>
    <w:p w:rsidR="00041042" w:rsidRDefault="00EF6E53">
      <w:pPr>
        <w:pStyle w:val="Heading4"/>
      </w:pPr>
      <w:r>
        <w:t>Usage Note</w:t>
      </w:r>
    </w:p>
    <w:p w:rsidR="00041042" w:rsidRDefault="00EF6E53">
      <w:r>
        <w:t xml:space="preserve">In Visual Basic and C#, you can call this method as an instance method on any object of type </w:t>
      </w:r>
      <w:hyperlink r:id="rId1476" w:history="1">
        <w:r>
          <w:rPr>
            <w:rStyle w:val="Hyperlink"/>
          </w:rPr>
          <w:t>Type</w:t>
        </w:r>
      </w:hyperlink>
      <w:r>
        <w:t xml:space="preserve">. When you use instance method syntax to call this method, omit the first parameter. For more information, see </w:t>
      </w:r>
      <w:hyperlink r:id="rId1477" w:history="1">
        <w:r>
          <w:rPr>
            <w:rStyle w:val="Hyperlink"/>
          </w:rPr>
          <w:t>Extension Methods (Visual Basic)</w:t>
        </w:r>
      </w:hyperlink>
      <w:r>
        <w:t xml:space="preserve"> or </w:t>
      </w:r>
      <w:hyperlink r:id="rId1478" w:history="1">
        <w:r>
          <w:rPr>
            <w:rStyle w:val="Hyperlink"/>
          </w:rPr>
          <w:t>Extension Methods (C# Programming Guide)</w:t>
        </w:r>
      </w:hyperlink>
      <w:r>
        <w:t>.</w:t>
      </w:r>
    </w:p>
    <w:p w:rsidR="00041042" w:rsidRDefault="00EF6E53">
      <w:pPr>
        <w:pStyle w:val="Heading2"/>
      </w:pPr>
      <w:bookmarkStart w:id="1569" w:name="_78AD3831_Topic_SeeAlso"/>
      <w:bookmarkEnd w:id="1569"/>
      <w:r>
        <w:t>See Also</w:t>
      </w:r>
    </w:p>
    <w:p w:rsidR="00041042" w:rsidRDefault="00DD4813">
      <w:pPr>
        <w:spacing w:after="0"/>
      </w:pPr>
      <w:hyperlink w:anchor="_F45DF870_Topic" w:history="1">
        <w:r w:rsidR="00EF6E53">
          <w:rPr>
            <w:rStyle w:val="Hyperlink"/>
          </w:rPr>
          <w:t>TypeHelper Class</w:t>
        </w:r>
      </w:hyperlink>
    </w:p>
    <w:p w:rsidR="00041042" w:rsidRDefault="00DD4813">
      <w:pPr>
        <w:spacing w:after="0"/>
      </w:pPr>
      <w:hyperlink w:anchor="_9F669C6B_Topic" w:history="1">
        <w:r w:rsidR="00EF6E53">
          <w:rPr>
            <w:rStyle w:val="Hyperlink"/>
          </w:rPr>
          <w:t>Umbrace.Unity.PurePool Namespace</w:t>
        </w:r>
      </w:hyperlink>
    </w:p>
    <w:p w:rsidR="00041042" w:rsidRDefault="00EF6E53">
      <w:r>
        <w:br w:type="page"/>
      </w:r>
    </w:p>
    <w:p w:rsidR="00041042" w:rsidRDefault="00EF6E53">
      <w:pPr>
        <w:pStyle w:val="Heading1"/>
      </w:pPr>
      <w:bookmarkStart w:id="1570" w:name="_74AC62F3_Topic"/>
      <w:bookmarkEnd w:id="1570"/>
      <w:r>
        <w:lastRenderedPageBreak/>
        <w:t xml:space="preserve">TypeHelper.FindComponentTypes Method </w:t>
      </w:r>
    </w:p>
    <w:p w:rsidR="00041042" w:rsidRDefault="00EF6E53">
      <w:r>
        <w:t xml:space="preserve">Finds all types within the current </w:t>
      </w:r>
      <w:hyperlink r:id="rId1479" w:history="1">
        <w:r>
          <w:rPr>
            <w:rStyle w:val="Hyperlink"/>
          </w:rPr>
          <w:t>AppDomain</w:t>
        </w:r>
      </w:hyperlink>
      <w:r>
        <w:t xml:space="preserve"> that can be added to a </w:t>
      </w:r>
      <w:r>
        <w:rPr>
          <w:b/>
        </w:rPr>
        <w:t>GameObject</w:t>
      </w:r>
      <w:r>
        <w:t xml:space="preserve"> as a component.</w:t>
      </w:r>
    </w:p>
    <w:p w:rsidR="00041042" w:rsidRDefault="00EF6E53">
      <w:r>
        <w:rPr>
          <w:b/>
        </w:rPr>
        <w:t>Namespace:</w:t>
      </w:r>
      <w:r>
        <w:t> </w:t>
      </w:r>
      <w:hyperlink w:anchor="_9F669C6B_Topic" w:history="1">
        <w:r>
          <w:rPr>
            <w:rStyle w:val="Hyperlink"/>
          </w:rPr>
          <w:t>Umbrace.Unity.PurePool</w:t>
        </w:r>
      </w:hyperlink>
      <w:r>
        <w:br/>
      </w:r>
      <w:r>
        <w:rPr>
          <w:b/>
        </w:rPr>
        <w:t>Assembly:</w:t>
      </w:r>
      <w:r>
        <w:t> Umbrace.Unity.PurePool (in Umbrace.Unity.PurePool.dll) Version: 0.0.0.0 (1.0.0.0)</w:t>
      </w:r>
    </w:p>
    <w:p w:rsidR="00041042" w:rsidRDefault="00EF6E53">
      <w:pPr>
        <w:pStyle w:val="Heading2"/>
      </w:pPr>
      <w:r>
        <w:t>Syntax</w:t>
      </w:r>
    </w:p>
    <w:tbl>
      <w:tblPr>
        <w:tblStyle w:val="CodeTable"/>
        <w:tblW w:w="5000" w:type="pct"/>
        <w:tblLook w:val="07E0" w:firstRow="1" w:lastRow="1" w:firstColumn="1" w:lastColumn="1" w:noHBand="1" w:noVBand="1"/>
      </w:tblPr>
      <w:tblGrid>
        <w:gridCol w:w="9350"/>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EF6E53">
            <w:pPr>
              <w:keepNext/>
            </w:pPr>
            <w:r>
              <w:t>C#</w:t>
            </w:r>
          </w:p>
        </w:tc>
      </w:tr>
      <w:tr w:rsidR="00041042">
        <w:tc>
          <w:tcPr>
            <w:tcW w:w="0" w:type="auto"/>
          </w:tcPr>
          <w:p w:rsidR="00041042" w:rsidRDefault="00EF6E53">
            <w:r>
              <w:rPr>
                <w:rStyle w:val="Keyword"/>
              </w:rPr>
              <w:t>public</w:t>
            </w:r>
            <w:r>
              <w:t xml:space="preserve"> </w:t>
            </w:r>
            <w:r>
              <w:rPr>
                <w:rStyle w:val="Keyword"/>
              </w:rPr>
              <w:t>static</w:t>
            </w:r>
            <w:r>
              <w:t xml:space="preserve"> </w:t>
            </w:r>
            <w:r>
              <w:rPr>
                <w:rStyle w:val="Identifier"/>
              </w:rPr>
              <w:t>IEnumerable</w:t>
            </w:r>
            <w:r>
              <w:t>&lt;</w:t>
            </w:r>
            <w:r>
              <w:rPr>
                <w:rStyle w:val="Identifier"/>
              </w:rPr>
              <w:t>Type</w:t>
            </w:r>
            <w:r>
              <w:t xml:space="preserve">&gt; </w:t>
            </w:r>
            <w:r>
              <w:rPr>
                <w:rStyle w:val="Identifier"/>
              </w:rPr>
              <w:t>FindComponentTypes</w:t>
            </w:r>
            <w:r>
              <w:t>(</w:t>
            </w:r>
            <w:r>
              <w:br/>
            </w:r>
            <w:r>
              <w:tab/>
            </w:r>
            <w:r>
              <w:rPr>
                <w:rStyle w:val="Identifier"/>
              </w:rPr>
              <w:t>bool</w:t>
            </w:r>
            <w:r>
              <w:t xml:space="preserve"> </w:t>
            </w:r>
            <w:r>
              <w:rPr>
                <w:rStyle w:val="Parameter"/>
              </w:rPr>
              <w:t>allowEmptyComponentMenu</w:t>
            </w:r>
            <w:r>
              <w:t xml:space="preserve"> = </w:t>
            </w:r>
            <w:r>
              <w:rPr>
                <w:rStyle w:val="Keyword"/>
              </w:rPr>
              <w:t>true</w:t>
            </w:r>
            <w:r>
              <w:br/>
              <w:t>)</w:t>
            </w:r>
          </w:p>
        </w:tc>
      </w:tr>
    </w:tbl>
    <w:p w:rsidR="00041042" w:rsidRDefault="00041042">
      <w:pPr>
        <w:spacing w:after="0"/>
      </w:pPr>
    </w:p>
    <w:p w:rsidR="00041042" w:rsidRDefault="00EF6E53">
      <w:pPr>
        <w:pStyle w:val="Heading4"/>
      </w:pPr>
      <w:r>
        <w:t>Parameters</w:t>
      </w:r>
    </w:p>
    <w:p w:rsidR="00041042" w:rsidRDefault="00EF6E53">
      <w:pPr>
        <w:spacing w:after="0"/>
      </w:pPr>
      <w:r>
        <w:rPr>
          <w:rStyle w:val="Parameter"/>
        </w:rPr>
        <w:t>allowEmptyComponentMenu</w:t>
      </w:r>
      <w:r>
        <w:t xml:space="preserve"> (Optional)</w:t>
      </w:r>
    </w:p>
    <w:p w:rsidR="00041042" w:rsidRDefault="00EF6E53">
      <w:pPr>
        <w:spacing w:after="0"/>
      </w:pPr>
      <w:r>
        <w:t xml:space="preserve">Type: </w:t>
      </w:r>
      <w:hyperlink r:id="rId1480" w:history="1">
        <w:r>
          <w:rPr>
            <w:rStyle w:val="Hyperlink"/>
          </w:rPr>
          <w:t>System.Boolean</w:t>
        </w:r>
      </w:hyperlink>
    </w:p>
    <w:p w:rsidR="00041042" w:rsidRDefault="00EF6E53">
      <w:r>
        <w:t xml:space="preserve">Whether to include component types if the </w:t>
      </w:r>
      <w:r>
        <w:rPr>
          <w:b/>
        </w:rPr>
        <w:t>AddComponentMenu</w:t>
      </w:r>
      <w:r>
        <w:t xml:space="preserve"> attribute specifies an empty component menu name, meaning the component won't show up in the Add Component menu.</w:t>
      </w:r>
    </w:p>
    <w:p w:rsidR="00041042" w:rsidRDefault="00EF6E53">
      <w:pPr>
        <w:pStyle w:val="Heading4"/>
      </w:pPr>
      <w:r>
        <w:t>Return Value</w:t>
      </w:r>
    </w:p>
    <w:p w:rsidR="00041042" w:rsidRDefault="00EF6E53">
      <w:r>
        <w:t xml:space="preserve">Type: </w:t>
      </w:r>
      <w:hyperlink r:id="rId1481" w:history="1">
        <w:r>
          <w:rPr>
            <w:rStyle w:val="Hyperlink"/>
          </w:rPr>
          <w:t>IEnumerable</w:t>
        </w:r>
      </w:hyperlink>
      <w:r>
        <w:t>(</w:t>
      </w:r>
      <w:hyperlink r:id="rId1482" w:history="1">
        <w:r>
          <w:rPr>
            <w:rStyle w:val="Hyperlink"/>
          </w:rPr>
          <w:t>Type</w:t>
        </w:r>
      </w:hyperlink>
      <w:r>
        <w:t>)</w:t>
      </w:r>
      <w:r>
        <w:br/>
        <w:t xml:space="preserve">An </w:t>
      </w:r>
      <w:hyperlink r:id="rId1483" w:history="1">
        <w:r>
          <w:rPr>
            <w:rStyle w:val="Hyperlink"/>
          </w:rPr>
          <w:t>IEnumerable(T)</w:t>
        </w:r>
      </w:hyperlink>
      <w:r>
        <w:t xml:space="preserve"> of all types that can be added as a component.</w:t>
      </w:r>
    </w:p>
    <w:p w:rsidR="00041042" w:rsidRDefault="00EF6E53">
      <w:pPr>
        <w:pStyle w:val="Heading2"/>
      </w:pPr>
      <w:bookmarkStart w:id="1571" w:name="_74AC62F3_Topic_SeeAlso"/>
      <w:bookmarkEnd w:id="1571"/>
      <w:r>
        <w:t>See Also</w:t>
      </w:r>
    </w:p>
    <w:p w:rsidR="00041042" w:rsidRDefault="00DD4813">
      <w:pPr>
        <w:spacing w:after="0"/>
      </w:pPr>
      <w:hyperlink w:anchor="_F45DF870_Topic" w:history="1">
        <w:r w:rsidR="00EF6E53">
          <w:rPr>
            <w:rStyle w:val="Hyperlink"/>
          </w:rPr>
          <w:t>TypeHelper Class</w:t>
        </w:r>
      </w:hyperlink>
    </w:p>
    <w:p w:rsidR="00041042" w:rsidRDefault="00DD4813">
      <w:pPr>
        <w:spacing w:after="0"/>
      </w:pPr>
      <w:hyperlink w:anchor="_9F669C6B_Topic" w:history="1">
        <w:r w:rsidR="00EF6E53">
          <w:rPr>
            <w:rStyle w:val="Hyperlink"/>
          </w:rPr>
          <w:t>Umbrace.Unity.PurePool Namespace</w:t>
        </w:r>
      </w:hyperlink>
    </w:p>
    <w:p w:rsidR="00041042" w:rsidRDefault="00EF6E53">
      <w:r>
        <w:br w:type="page"/>
      </w:r>
    </w:p>
    <w:p w:rsidR="00041042" w:rsidRDefault="00EF6E53">
      <w:pPr>
        <w:pStyle w:val="Heading1"/>
      </w:pPr>
      <w:bookmarkStart w:id="1572" w:name="_3906271D_Topic"/>
      <w:bookmarkEnd w:id="1572"/>
      <w:r>
        <w:lastRenderedPageBreak/>
        <w:t xml:space="preserve">TypeHelper.FindPoolableComponents Method </w:t>
      </w:r>
    </w:p>
    <w:p w:rsidR="00041042" w:rsidRDefault="00EF6E53">
      <w:r>
        <w:t xml:space="preserve">Gets the components that implement </w:t>
      </w:r>
      <w:hyperlink w:anchor="_29961101_Topic" w:history="1">
        <w:r>
          <w:rPr>
            <w:rStyle w:val="Hyperlink"/>
          </w:rPr>
          <w:t>IPoolable</w:t>
        </w:r>
      </w:hyperlink>
      <w:r>
        <w:t xml:space="preserve"> for the specified </w:t>
      </w:r>
      <w:r>
        <w:rPr>
          <w:rStyle w:val="Parameter"/>
        </w:rPr>
        <w:t>componentType</w:t>
      </w:r>
      <w:r>
        <w:t>.</w:t>
      </w:r>
    </w:p>
    <w:p w:rsidR="00041042" w:rsidRDefault="00EF6E53">
      <w:r>
        <w:rPr>
          <w:b/>
        </w:rPr>
        <w:t>Namespace:</w:t>
      </w:r>
      <w:r>
        <w:t> </w:t>
      </w:r>
      <w:hyperlink w:anchor="_9F669C6B_Topic" w:history="1">
        <w:r>
          <w:rPr>
            <w:rStyle w:val="Hyperlink"/>
          </w:rPr>
          <w:t>Umbrace.Unity.PurePool</w:t>
        </w:r>
      </w:hyperlink>
      <w:r>
        <w:br/>
      </w:r>
      <w:r>
        <w:rPr>
          <w:b/>
        </w:rPr>
        <w:t>Assembly:</w:t>
      </w:r>
      <w:r>
        <w:t> Umbrace.Unity.PurePool (in Umbrace.Unity.PurePool.dll) Version: 0.0.0.0 (1.0.0.0)</w:t>
      </w:r>
    </w:p>
    <w:p w:rsidR="00041042" w:rsidRDefault="00EF6E53">
      <w:pPr>
        <w:pStyle w:val="Heading2"/>
      </w:pPr>
      <w:r>
        <w:t>Syntax</w:t>
      </w:r>
    </w:p>
    <w:tbl>
      <w:tblPr>
        <w:tblStyle w:val="CodeTable"/>
        <w:tblW w:w="5000" w:type="pct"/>
        <w:tblLook w:val="07E0" w:firstRow="1" w:lastRow="1" w:firstColumn="1" w:lastColumn="1" w:noHBand="1" w:noVBand="1"/>
      </w:tblPr>
      <w:tblGrid>
        <w:gridCol w:w="9350"/>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EF6E53">
            <w:pPr>
              <w:keepNext/>
            </w:pPr>
            <w:r>
              <w:t>C#</w:t>
            </w:r>
          </w:p>
        </w:tc>
      </w:tr>
      <w:tr w:rsidR="00041042">
        <w:tc>
          <w:tcPr>
            <w:tcW w:w="0" w:type="auto"/>
          </w:tcPr>
          <w:p w:rsidR="00041042" w:rsidRDefault="00EF6E53">
            <w:r>
              <w:rPr>
                <w:rStyle w:val="Keyword"/>
              </w:rPr>
              <w:t>public</w:t>
            </w:r>
            <w:r>
              <w:t xml:space="preserve"> </w:t>
            </w:r>
            <w:r>
              <w:rPr>
                <w:rStyle w:val="Keyword"/>
              </w:rPr>
              <w:t>static</w:t>
            </w:r>
            <w:r>
              <w:t xml:space="preserve"> </w:t>
            </w:r>
            <w:r>
              <w:rPr>
                <w:rStyle w:val="Identifier"/>
              </w:rPr>
              <w:t>IEnumerable</w:t>
            </w:r>
            <w:r>
              <w:t>&lt;</w:t>
            </w:r>
            <w:r>
              <w:rPr>
                <w:rStyle w:val="Identifier"/>
              </w:rPr>
              <w:t>Type</w:t>
            </w:r>
            <w:r>
              <w:t xml:space="preserve">&gt; </w:t>
            </w:r>
            <w:r>
              <w:rPr>
                <w:rStyle w:val="Identifier"/>
              </w:rPr>
              <w:t>FindPoolableComponents</w:t>
            </w:r>
            <w:r>
              <w:t>(</w:t>
            </w:r>
            <w:r>
              <w:br/>
            </w:r>
            <w:r>
              <w:tab/>
            </w:r>
            <w:r>
              <w:rPr>
                <w:rStyle w:val="Identifier"/>
              </w:rPr>
              <w:t>Type</w:t>
            </w:r>
            <w:r>
              <w:t xml:space="preserve"> </w:t>
            </w:r>
            <w:r>
              <w:rPr>
                <w:rStyle w:val="Parameter"/>
              </w:rPr>
              <w:t>componentType</w:t>
            </w:r>
            <w:r>
              <w:br/>
              <w:t>)</w:t>
            </w:r>
          </w:p>
        </w:tc>
      </w:tr>
    </w:tbl>
    <w:p w:rsidR="00041042" w:rsidRDefault="00041042">
      <w:pPr>
        <w:spacing w:after="0"/>
      </w:pPr>
    </w:p>
    <w:p w:rsidR="00041042" w:rsidRDefault="00EF6E53">
      <w:pPr>
        <w:pStyle w:val="Heading4"/>
      </w:pPr>
      <w:r>
        <w:t>Parameters</w:t>
      </w:r>
    </w:p>
    <w:p w:rsidR="00041042" w:rsidRDefault="00EF6E53">
      <w:pPr>
        <w:spacing w:after="0"/>
      </w:pPr>
      <w:r>
        <w:rPr>
          <w:rStyle w:val="Parameter"/>
        </w:rPr>
        <w:t>componentType</w:t>
      </w:r>
    </w:p>
    <w:p w:rsidR="00041042" w:rsidRDefault="00EF6E53">
      <w:pPr>
        <w:spacing w:after="0"/>
      </w:pPr>
      <w:r>
        <w:t xml:space="preserve">Type: </w:t>
      </w:r>
      <w:hyperlink r:id="rId1484" w:history="1">
        <w:r>
          <w:rPr>
            <w:rStyle w:val="Hyperlink"/>
          </w:rPr>
          <w:t>System.Type</w:t>
        </w:r>
      </w:hyperlink>
    </w:p>
    <w:p w:rsidR="00041042" w:rsidRDefault="00EF6E53">
      <w:r>
        <w:t xml:space="preserve">The type whose </w:t>
      </w:r>
      <w:hyperlink w:anchor="_29961101_Topic" w:history="1">
        <w:r>
          <w:rPr>
            <w:rStyle w:val="Hyperlink"/>
          </w:rPr>
          <w:t>IPoolable</w:t>
        </w:r>
      </w:hyperlink>
      <w:r>
        <w:t xml:space="preserve"> components should be found.</w:t>
      </w:r>
    </w:p>
    <w:p w:rsidR="00041042" w:rsidRDefault="00EF6E53">
      <w:pPr>
        <w:pStyle w:val="Heading4"/>
      </w:pPr>
      <w:r>
        <w:t>Return Value</w:t>
      </w:r>
    </w:p>
    <w:p w:rsidR="00041042" w:rsidRDefault="00EF6E53">
      <w:r>
        <w:t xml:space="preserve">Type: </w:t>
      </w:r>
      <w:hyperlink r:id="rId1485" w:history="1">
        <w:r>
          <w:rPr>
            <w:rStyle w:val="Hyperlink"/>
          </w:rPr>
          <w:t>IEnumerable</w:t>
        </w:r>
      </w:hyperlink>
      <w:r>
        <w:t>(</w:t>
      </w:r>
      <w:hyperlink r:id="rId1486" w:history="1">
        <w:r>
          <w:rPr>
            <w:rStyle w:val="Hyperlink"/>
          </w:rPr>
          <w:t>Type</w:t>
        </w:r>
      </w:hyperlink>
      <w:r>
        <w:t>)</w:t>
      </w:r>
      <w:r>
        <w:br/>
        <w:t xml:space="preserve">A collection of component types that implement </w:t>
      </w:r>
      <w:hyperlink w:anchor="_29961101_Topic" w:history="1">
        <w:r>
          <w:rPr>
            <w:rStyle w:val="Hyperlink"/>
          </w:rPr>
          <w:t>IPoolable</w:t>
        </w:r>
      </w:hyperlink>
      <w:r>
        <w:t xml:space="preserve">, and require a </w:t>
      </w:r>
      <w:r>
        <w:rPr>
          <w:rStyle w:val="Parameter"/>
        </w:rPr>
        <w:t>componentType</w:t>
      </w:r>
      <w:r>
        <w:t xml:space="preserve"> component.</w:t>
      </w:r>
    </w:p>
    <w:p w:rsidR="00041042" w:rsidRDefault="00EF6E53">
      <w:pPr>
        <w:pStyle w:val="Heading2"/>
      </w:pPr>
      <w:bookmarkStart w:id="1573" w:name="_3906271D_Topic_SeeAlso"/>
      <w:bookmarkEnd w:id="1573"/>
      <w:r>
        <w:t>See Also</w:t>
      </w:r>
    </w:p>
    <w:p w:rsidR="00041042" w:rsidRDefault="00DD4813">
      <w:pPr>
        <w:spacing w:after="0"/>
      </w:pPr>
      <w:hyperlink w:anchor="_F45DF870_Topic" w:history="1">
        <w:r w:rsidR="00EF6E53">
          <w:rPr>
            <w:rStyle w:val="Hyperlink"/>
          </w:rPr>
          <w:t>TypeHelper Class</w:t>
        </w:r>
      </w:hyperlink>
    </w:p>
    <w:p w:rsidR="00041042" w:rsidRDefault="00DD4813">
      <w:pPr>
        <w:spacing w:after="0"/>
      </w:pPr>
      <w:hyperlink w:anchor="_9F669C6B_Topic" w:history="1">
        <w:r w:rsidR="00EF6E53">
          <w:rPr>
            <w:rStyle w:val="Hyperlink"/>
          </w:rPr>
          <w:t>Umbrace.Unity.PurePool Namespace</w:t>
        </w:r>
      </w:hyperlink>
    </w:p>
    <w:p w:rsidR="00041042" w:rsidRDefault="00EF6E53">
      <w:r>
        <w:br w:type="page"/>
      </w:r>
    </w:p>
    <w:p w:rsidR="00041042" w:rsidRDefault="00EF6E53">
      <w:pPr>
        <w:pStyle w:val="Heading1"/>
      </w:pPr>
      <w:bookmarkStart w:id="1574" w:name="_954C77C0_Topic"/>
      <w:bookmarkEnd w:id="1574"/>
      <w:r>
        <w:lastRenderedPageBreak/>
        <w:t>Umbrace.Unity.PurePool.PlayMaker Namespace</w:t>
      </w:r>
    </w:p>
    <w:p w:rsidR="00041042" w:rsidRDefault="00EF6E53">
      <w:r>
        <w:t>This namespace contains classes to facilitate object pooling from within PlayMaker.</w:t>
      </w:r>
    </w:p>
    <w:p w:rsidR="00041042" w:rsidRDefault="00EF6E53">
      <w:pPr>
        <w:pStyle w:val="Heading2"/>
      </w:pPr>
      <w:r>
        <w:t>Classes</w:t>
      </w:r>
    </w:p>
    <w:tbl>
      <w:tblPr>
        <w:tblStyle w:val="GeneralTable"/>
        <w:tblW w:w="5000" w:type="pct"/>
        <w:tblLook w:val="07E0" w:firstRow="1" w:lastRow="1" w:firstColumn="1" w:lastColumn="1" w:noHBand="1" w:noVBand="1"/>
      </w:tblPr>
      <w:tblGrid>
        <w:gridCol w:w="834"/>
        <w:gridCol w:w="5616"/>
        <w:gridCol w:w="2900"/>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041042">
            <w:pPr>
              <w:keepNext/>
            </w:pPr>
          </w:p>
        </w:tc>
        <w:tc>
          <w:tcPr>
            <w:tcW w:w="0" w:type="auto"/>
          </w:tcPr>
          <w:p w:rsidR="00041042" w:rsidRDefault="00EF6E53">
            <w:pPr>
              <w:keepNext/>
            </w:pPr>
            <w:r>
              <w:t>Class</w:t>
            </w:r>
          </w:p>
        </w:tc>
        <w:tc>
          <w:tcPr>
            <w:tcW w:w="0" w:type="auto"/>
          </w:tcPr>
          <w:p w:rsidR="00041042" w:rsidRDefault="00EF6E53">
            <w:pPr>
              <w:keepNext/>
            </w:pPr>
            <w:r>
              <w:t>Description</w:t>
            </w:r>
          </w:p>
        </w:tc>
      </w:tr>
      <w:tr w:rsidR="00041042">
        <w:tc>
          <w:tcPr>
            <w:tcW w:w="0" w:type="auto"/>
          </w:tcPr>
          <w:p w:rsidR="00041042" w:rsidRDefault="00EF6E53">
            <w:r>
              <w:rPr>
                <w:noProof/>
              </w:rPr>
              <w:drawing>
                <wp:inline distT="0" distB="0" distL="0" distR="0">
                  <wp:extent cx="152400" cy="152400"/>
                  <wp:effectExtent l="0" t="0" r="0" b="0"/>
                  <wp:docPr id="2692" name="../media/pubclass.gif" title="Public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class.gif"/>
                          <pic:cNvPicPr/>
                        </pic:nvPicPr>
                        <pic:blipFill>
                          <a:blip r:embed="rId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DD4813">
            <w:hyperlink w:anchor="_6AC75B6C_Topic" w:history="1">
              <w:r w:rsidR="00EF6E53">
                <w:rPr>
                  <w:rStyle w:val="Hyperlink"/>
                </w:rPr>
                <w:t>AcquireComponent</w:t>
              </w:r>
            </w:hyperlink>
          </w:p>
        </w:tc>
        <w:tc>
          <w:tcPr>
            <w:tcW w:w="0" w:type="auto"/>
          </w:tcPr>
          <w:p w:rsidR="00041042" w:rsidRDefault="00041042"/>
        </w:tc>
      </w:tr>
      <w:tr w:rsidR="00041042">
        <w:tc>
          <w:tcPr>
            <w:tcW w:w="0" w:type="auto"/>
          </w:tcPr>
          <w:p w:rsidR="00041042" w:rsidRDefault="00EF6E53">
            <w:r>
              <w:rPr>
                <w:noProof/>
              </w:rPr>
              <w:drawing>
                <wp:inline distT="0" distB="0" distL="0" distR="0">
                  <wp:extent cx="152400" cy="152400"/>
                  <wp:effectExtent l="0" t="0" r="0" b="0"/>
                  <wp:docPr id="2693" name="../media/pubclass.gif" title="Public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class.gif"/>
                          <pic:cNvPicPr/>
                        </pic:nvPicPr>
                        <pic:blipFill>
                          <a:blip r:embed="rId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DD4813">
            <w:hyperlink w:anchor="_521C1A8_Topic" w:history="1">
              <w:r w:rsidR="00EF6E53">
                <w:rPr>
                  <w:rStyle w:val="Hyperlink"/>
                </w:rPr>
                <w:t>AcquireGameObject</w:t>
              </w:r>
            </w:hyperlink>
          </w:p>
        </w:tc>
        <w:tc>
          <w:tcPr>
            <w:tcW w:w="0" w:type="auto"/>
          </w:tcPr>
          <w:p w:rsidR="00041042" w:rsidRDefault="00041042"/>
        </w:tc>
      </w:tr>
      <w:tr w:rsidR="00041042">
        <w:tc>
          <w:tcPr>
            <w:tcW w:w="0" w:type="auto"/>
          </w:tcPr>
          <w:p w:rsidR="00041042" w:rsidRDefault="00EF6E53">
            <w:r>
              <w:rPr>
                <w:noProof/>
              </w:rPr>
              <w:drawing>
                <wp:inline distT="0" distB="0" distL="0" distR="0">
                  <wp:extent cx="152400" cy="152400"/>
                  <wp:effectExtent l="0" t="0" r="0" b="0"/>
                  <wp:docPr id="2694" name="../media/pubclass.gif" title="Public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class.gif"/>
                          <pic:cNvPicPr/>
                        </pic:nvPicPr>
                        <pic:blipFill>
                          <a:blip r:embed="rId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DD4813">
            <w:hyperlink w:anchor="_68AE154_Topic" w:history="1">
              <w:r w:rsidR="00EF6E53">
                <w:rPr>
                  <w:rStyle w:val="Hyperlink"/>
                </w:rPr>
                <w:t>CreateComponentPool</w:t>
              </w:r>
            </w:hyperlink>
          </w:p>
        </w:tc>
        <w:tc>
          <w:tcPr>
            <w:tcW w:w="0" w:type="auto"/>
          </w:tcPr>
          <w:p w:rsidR="00041042" w:rsidRDefault="00041042"/>
        </w:tc>
      </w:tr>
      <w:tr w:rsidR="00041042">
        <w:tc>
          <w:tcPr>
            <w:tcW w:w="0" w:type="auto"/>
          </w:tcPr>
          <w:p w:rsidR="00041042" w:rsidRDefault="00EF6E53">
            <w:r>
              <w:rPr>
                <w:noProof/>
              </w:rPr>
              <w:drawing>
                <wp:inline distT="0" distB="0" distL="0" distR="0">
                  <wp:extent cx="152400" cy="152400"/>
                  <wp:effectExtent l="0" t="0" r="0" b="0"/>
                  <wp:docPr id="2695" name="../media/pubclass.gif" title="Public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class.gif"/>
                          <pic:cNvPicPr/>
                        </pic:nvPicPr>
                        <pic:blipFill>
                          <a:blip r:embed="rId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DD4813">
            <w:hyperlink w:anchor="_1F5E0BA0_Topic" w:history="1">
              <w:r w:rsidR="00EF6E53">
                <w:rPr>
                  <w:rStyle w:val="Hyperlink"/>
                </w:rPr>
                <w:t>CreateGameObjectPool</w:t>
              </w:r>
            </w:hyperlink>
          </w:p>
        </w:tc>
        <w:tc>
          <w:tcPr>
            <w:tcW w:w="0" w:type="auto"/>
          </w:tcPr>
          <w:p w:rsidR="00041042" w:rsidRDefault="00041042"/>
        </w:tc>
      </w:tr>
      <w:tr w:rsidR="00041042">
        <w:tc>
          <w:tcPr>
            <w:tcW w:w="0" w:type="auto"/>
          </w:tcPr>
          <w:p w:rsidR="00041042" w:rsidRDefault="00EF6E53">
            <w:r>
              <w:rPr>
                <w:noProof/>
              </w:rPr>
              <w:drawing>
                <wp:inline distT="0" distB="0" distL="0" distR="0">
                  <wp:extent cx="152400" cy="152400"/>
                  <wp:effectExtent l="0" t="0" r="0" b="0"/>
                  <wp:docPr id="2696" name="../media/pubclass.gif" title="Public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class.gif"/>
                          <pic:cNvPicPr/>
                        </pic:nvPicPr>
                        <pic:blipFill>
                          <a:blip r:embed="rId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DD4813">
            <w:hyperlink w:anchor="_255A980E_Topic" w:history="1">
              <w:r w:rsidR="00EF6E53">
                <w:rPr>
                  <w:rStyle w:val="Hyperlink"/>
                </w:rPr>
                <w:t>InitialisePool</w:t>
              </w:r>
            </w:hyperlink>
          </w:p>
        </w:tc>
        <w:tc>
          <w:tcPr>
            <w:tcW w:w="0" w:type="auto"/>
          </w:tcPr>
          <w:p w:rsidR="00041042" w:rsidRDefault="00041042"/>
        </w:tc>
      </w:tr>
      <w:tr w:rsidR="00041042">
        <w:tc>
          <w:tcPr>
            <w:tcW w:w="0" w:type="auto"/>
          </w:tcPr>
          <w:p w:rsidR="00041042" w:rsidRDefault="00EF6E53">
            <w:r>
              <w:rPr>
                <w:noProof/>
              </w:rPr>
              <w:drawing>
                <wp:inline distT="0" distB="0" distL="0" distR="0">
                  <wp:extent cx="152400" cy="152400"/>
                  <wp:effectExtent l="0" t="0" r="0" b="0"/>
                  <wp:docPr id="2697" name="../media/pubclass.gif" title="Public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class.gif"/>
                          <pic:cNvPicPr/>
                        </pic:nvPicPr>
                        <pic:blipFill>
                          <a:blip r:embed="rId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DD4813">
            <w:hyperlink w:anchor="_29FCE2F3_Topic" w:history="1">
              <w:r w:rsidR="00EF6E53">
                <w:rPr>
                  <w:rStyle w:val="Hyperlink"/>
                </w:rPr>
                <w:t>ReleaseComponent</w:t>
              </w:r>
            </w:hyperlink>
          </w:p>
        </w:tc>
        <w:tc>
          <w:tcPr>
            <w:tcW w:w="0" w:type="auto"/>
          </w:tcPr>
          <w:p w:rsidR="00041042" w:rsidRDefault="00041042"/>
        </w:tc>
      </w:tr>
      <w:tr w:rsidR="00041042">
        <w:tc>
          <w:tcPr>
            <w:tcW w:w="0" w:type="auto"/>
          </w:tcPr>
          <w:p w:rsidR="00041042" w:rsidRDefault="00EF6E53">
            <w:r>
              <w:rPr>
                <w:noProof/>
              </w:rPr>
              <w:drawing>
                <wp:inline distT="0" distB="0" distL="0" distR="0">
                  <wp:extent cx="152400" cy="152400"/>
                  <wp:effectExtent l="0" t="0" r="0" b="0"/>
                  <wp:docPr id="2698" name="../media/pubclass.gif" title="Public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class.gif"/>
                          <pic:cNvPicPr/>
                        </pic:nvPicPr>
                        <pic:blipFill>
                          <a:blip r:embed="rId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DD4813">
            <w:hyperlink w:anchor="_39EC65D7_Topic" w:history="1">
              <w:r w:rsidR="00EF6E53">
                <w:rPr>
                  <w:rStyle w:val="Hyperlink"/>
                </w:rPr>
                <w:t>ReleaseGameObject</w:t>
              </w:r>
            </w:hyperlink>
          </w:p>
        </w:tc>
        <w:tc>
          <w:tcPr>
            <w:tcW w:w="0" w:type="auto"/>
          </w:tcPr>
          <w:p w:rsidR="00041042" w:rsidRDefault="00041042"/>
        </w:tc>
      </w:tr>
    </w:tbl>
    <w:p w:rsidR="00041042" w:rsidRDefault="00041042">
      <w:pPr>
        <w:spacing w:after="0"/>
      </w:pPr>
    </w:p>
    <w:p w:rsidR="00041042" w:rsidRDefault="00EF6E53">
      <w:r>
        <w:br w:type="page"/>
      </w:r>
    </w:p>
    <w:p w:rsidR="00041042" w:rsidRDefault="00EF6E53">
      <w:pPr>
        <w:pStyle w:val="Heading1"/>
      </w:pPr>
      <w:bookmarkStart w:id="1575" w:name="_6AC75B6C_Topic"/>
      <w:bookmarkEnd w:id="1575"/>
      <w:r>
        <w:lastRenderedPageBreak/>
        <w:t>AcquireComponent Class</w:t>
      </w:r>
    </w:p>
    <w:p w:rsidR="00041042" w:rsidRDefault="00EF6E53">
      <w:r>
        <w:rPr>
          <w:rStyle w:val="MissingComment"/>
        </w:rPr>
        <w:t>[Missing &lt;summary&gt; documentation for "T:Umbrace.Unity.PurePool.PlayMaker.AcquireComponent"]</w:t>
      </w:r>
    </w:p>
    <w:p w:rsidR="00041042" w:rsidRDefault="00EF6E53">
      <w:pPr>
        <w:pStyle w:val="Heading2"/>
      </w:pPr>
      <w:r>
        <w:t>Inheritance Hierarchy</w:t>
      </w:r>
    </w:p>
    <w:p w:rsidR="00041042" w:rsidRDefault="00DD4813">
      <w:hyperlink r:id="rId1487" w:history="1">
        <w:r w:rsidR="00EF6E53">
          <w:rPr>
            <w:rStyle w:val="Hyperlink"/>
          </w:rPr>
          <w:t>System.Object</w:t>
        </w:r>
      </w:hyperlink>
      <w:r w:rsidR="00EF6E53">
        <w:br/>
        <w:t>  HutongGames.PlayMaker.FsmStateAction</w:t>
      </w:r>
      <w:r w:rsidR="00EF6E53">
        <w:br/>
        <w:t>    Umbrace.Unity.PurePool.PlayMaker.AcquireComponent</w:t>
      </w:r>
      <w:r w:rsidR="00EF6E53">
        <w:br/>
      </w:r>
    </w:p>
    <w:p w:rsidR="00041042" w:rsidRDefault="00EF6E53">
      <w:r>
        <w:rPr>
          <w:b/>
        </w:rPr>
        <w:t>Namespace:</w:t>
      </w:r>
      <w:r>
        <w:t> </w:t>
      </w:r>
      <w:hyperlink w:anchor="_954C77C0_Topic" w:history="1">
        <w:r>
          <w:rPr>
            <w:rStyle w:val="Hyperlink"/>
          </w:rPr>
          <w:t>Umbrace.Unity.PurePool.PlayMaker</w:t>
        </w:r>
      </w:hyperlink>
      <w:r>
        <w:br/>
      </w:r>
      <w:r>
        <w:rPr>
          <w:b/>
        </w:rPr>
        <w:t>Assembly:</w:t>
      </w:r>
      <w:r>
        <w:t> Umbrace.Unity.PurePool.PlayMaker (in Umbrace.Unity.PurePool.PlayMaker.dll) Version: 0.0.0.0 (1.0.0.0)</w:t>
      </w:r>
    </w:p>
    <w:p w:rsidR="00041042" w:rsidRDefault="00EF6E53">
      <w:pPr>
        <w:pStyle w:val="Heading2"/>
      </w:pPr>
      <w:r>
        <w:t>Syntax</w:t>
      </w:r>
    </w:p>
    <w:tbl>
      <w:tblPr>
        <w:tblStyle w:val="CodeTable"/>
        <w:tblW w:w="5000" w:type="pct"/>
        <w:tblLook w:val="07E0" w:firstRow="1" w:lastRow="1" w:firstColumn="1" w:lastColumn="1" w:noHBand="1" w:noVBand="1"/>
      </w:tblPr>
      <w:tblGrid>
        <w:gridCol w:w="9350"/>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EF6E53">
            <w:pPr>
              <w:keepNext/>
            </w:pPr>
            <w:r>
              <w:t>C#</w:t>
            </w:r>
          </w:p>
        </w:tc>
      </w:tr>
      <w:tr w:rsidR="00041042">
        <w:tc>
          <w:tcPr>
            <w:tcW w:w="0" w:type="auto"/>
          </w:tcPr>
          <w:p w:rsidR="00041042" w:rsidRDefault="00EF6E53">
            <w:r>
              <w:t>[</w:t>
            </w:r>
            <w:r>
              <w:rPr>
                <w:rStyle w:val="Identifier"/>
              </w:rPr>
              <w:t>ActionCategoryAttribute</w:t>
            </w:r>
            <w:r>
              <w:t>("Pooling")]</w:t>
            </w:r>
            <w:r>
              <w:br/>
              <w:t>[</w:t>
            </w:r>
            <w:r>
              <w:rPr>
                <w:rStyle w:val="Identifier"/>
              </w:rPr>
              <w:t>TooltipAttribute</w:t>
            </w:r>
            <w:r>
              <w:t>("Acquires an instance of a Component from a pool.")]</w:t>
            </w:r>
            <w:r>
              <w:br/>
            </w:r>
            <w:r>
              <w:rPr>
                <w:rStyle w:val="Keyword"/>
              </w:rPr>
              <w:t>public</w:t>
            </w:r>
            <w:r>
              <w:t xml:space="preserve"> </w:t>
            </w:r>
            <w:r>
              <w:rPr>
                <w:rStyle w:val="Keyword"/>
              </w:rPr>
              <w:t>class</w:t>
            </w:r>
            <w:r>
              <w:t xml:space="preserve"> </w:t>
            </w:r>
            <w:r>
              <w:rPr>
                <w:rStyle w:val="Identifier"/>
              </w:rPr>
              <w:t>AcquireComponent</w:t>
            </w:r>
            <w:r>
              <w:t xml:space="preserve"> : </w:t>
            </w:r>
            <w:r>
              <w:rPr>
                <w:rStyle w:val="Identifier"/>
              </w:rPr>
              <w:t>FsmStateAction</w:t>
            </w:r>
          </w:p>
        </w:tc>
      </w:tr>
    </w:tbl>
    <w:p w:rsidR="00041042" w:rsidRDefault="00041042">
      <w:pPr>
        <w:spacing w:after="0"/>
      </w:pPr>
    </w:p>
    <w:p w:rsidR="00041042" w:rsidRDefault="00EF6E53">
      <w:r>
        <w:t xml:space="preserve">The </w:t>
      </w:r>
      <w:r>
        <w:rPr>
          <w:b/>
        </w:rPr>
        <w:t>AcquireComponent</w:t>
      </w:r>
      <w:r>
        <w:t xml:space="preserve"> type exposes the following members.</w:t>
      </w:r>
    </w:p>
    <w:p w:rsidR="00041042" w:rsidRDefault="00EF6E53">
      <w:pPr>
        <w:pStyle w:val="Heading2"/>
      </w:pPr>
      <w:r>
        <w:t>Constructors</w:t>
      </w:r>
    </w:p>
    <w:tbl>
      <w:tblPr>
        <w:tblStyle w:val="GeneralTable"/>
        <w:tblW w:w="5000" w:type="pct"/>
        <w:tblLook w:val="07E0" w:firstRow="1" w:lastRow="1" w:firstColumn="1" w:lastColumn="1" w:noHBand="1" w:noVBand="1"/>
      </w:tblPr>
      <w:tblGrid>
        <w:gridCol w:w="415"/>
        <w:gridCol w:w="2330"/>
        <w:gridCol w:w="6605"/>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041042">
            <w:pPr>
              <w:keepNext/>
            </w:pPr>
          </w:p>
        </w:tc>
        <w:tc>
          <w:tcPr>
            <w:tcW w:w="0" w:type="auto"/>
          </w:tcPr>
          <w:p w:rsidR="00041042" w:rsidRDefault="00EF6E53">
            <w:pPr>
              <w:keepNext/>
            </w:pPr>
            <w:r>
              <w:t>Name</w:t>
            </w:r>
          </w:p>
        </w:tc>
        <w:tc>
          <w:tcPr>
            <w:tcW w:w="0" w:type="auto"/>
          </w:tcPr>
          <w:p w:rsidR="00041042" w:rsidRDefault="00EF6E53">
            <w:pPr>
              <w:keepNext/>
            </w:pPr>
            <w:r>
              <w:t>Description</w:t>
            </w:r>
          </w:p>
        </w:tc>
      </w:tr>
      <w:tr w:rsidR="00041042">
        <w:tc>
          <w:tcPr>
            <w:tcW w:w="0" w:type="auto"/>
          </w:tcPr>
          <w:p w:rsidR="00041042" w:rsidRDefault="00EF6E53">
            <w:r>
              <w:rPr>
                <w:noProof/>
              </w:rPr>
              <w:drawing>
                <wp:inline distT="0" distB="0" distL="0" distR="0">
                  <wp:extent cx="152400" cy="104775"/>
                  <wp:effectExtent l="0" t="0" r="0" b="0"/>
                  <wp:docPr id="269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w:anchor="_261E3581_Topic" w:history="1">
              <w:r w:rsidR="00EF6E53">
                <w:rPr>
                  <w:rStyle w:val="Hyperlink"/>
                </w:rPr>
                <w:t>AcquireComponent</w:t>
              </w:r>
            </w:hyperlink>
          </w:p>
        </w:tc>
        <w:tc>
          <w:tcPr>
            <w:tcW w:w="0" w:type="auto"/>
          </w:tcPr>
          <w:p w:rsidR="00041042" w:rsidRDefault="00EF6E53">
            <w:r>
              <w:t xml:space="preserve">Initializes a new instance of the </w:t>
            </w:r>
            <w:r>
              <w:rPr>
                <w:b/>
              </w:rPr>
              <w:t>AcquireComponent</w:t>
            </w:r>
            <w:r>
              <w:t xml:space="preserve"> class</w:t>
            </w:r>
          </w:p>
        </w:tc>
      </w:tr>
    </w:tbl>
    <w:p w:rsidR="00041042" w:rsidRDefault="00041042">
      <w:pPr>
        <w:spacing w:after="0"/>
      </w:pPr>
    </w:p>
    <w:p w:rsidR="00041042" w:rsidRDefault="00EF6E53">
      <w:pPr>
        <w:pStyle w:val="Heading2"/>
      </w:pPr>
      <w:r>
        <w:t>Properties</w:t>
      </w:r>
    </w:p>
    <w:tbl>
      <w:tblPr>
        <w:tblStyle w:val="GeneralTable"/>
        <w:tblW w:w="5000" w:type="pct"/>
        <w:tblLook w:val="07E0" w:firstRow="1" w:lastRow="1" w:firstColumn="1" w:lastColumn="1" w:noHBand="1" w:noVBand="1"/>
      </w:tblPr>
      <w:tblGrid>
        <w:gridCol w:w="637"/>
        <w:gridCol w:w="2619"/>
        <w:gridCol w:w="6094"/>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041042">
            <w:pPr>
              <w:keepNext/>
            </w:pPr>
          </w:p>
        </w:tc>
        <w:tc>
          <w:tcPr>
            <w:tcW w:w="0" w:type="auto"/>
          </w:tcPr>
          <w:p w:rsidR="00041042" w:rsidRDefault="00EF6E53">
            <w:pPr>
              <w:keepNext/>
            </w:pPr>
            <w:r>
              <w:t>Name</w:t>
            </w:r>
          </w:p>
        </w:tc>
        <w:tc>
          <w:tcPr>
            <w:tcW w:w="0" w:type="auto"/>
          </w:tcPr>
          <w:p w:rsidR="00041042" w:rsidRDefault="00EF6E53">
            <w:pPr>
              <w:keepNext/>
            </w:pPr>
            <w:r>
              <w:t>Description</w:t>
            </w:r>
          </w:p>
        </w:tc>
      </w:tr>
      <w:tr w:rsidR="00041042">
        <w:tc>
          <w:tcPr>
            <w:tcW w:w="0" w:type="auto"/>
          </w:tcPr>
          <w:p w:rsidR="00041042" w:rsidRDefault="00EF6E53">
            <w:r>
              <w:rPr>
                <w:noProof/>
              </w:rPr>
              <w:drawing>
                <wp:inline distT="0" distB="0" distL="0" distR="0">
                  <wp:extent cx="152400" cy="152400"/>
                  <wp:effectExtent l="0" t="0" r="0" b="0"/>
                  <wp:docPr id="2700"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6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EF6E53">
            <w:r>
              <w:rPr>
                <w:b/>
              </w:rPr>
              <w:t>Active</w:t>
            </w:r>
          </w:p>
        </w:tc>
        <w:tc>
          <w:tcPr>
            <w:tcW w:w="0" w:type="auto"/>
          </w:tcPr>
          <w:p w:rsidR="00041042" w:rsidRDefault="00EF6E53">
            <w:r>
              <w:t xml:space="preserve"> (Inherited from </w:t>
            </w:r>
            <w:r>
              <w:rPr>
                <w:b/>
              </w:rPr>
              <w:t>FsmStateAction</w:t>
            </w:r>
            <w:r>
              <w:t>.)</w:t>
            </w:r>
          </w:p>
        </w:tc>
      </w:tr>
      <w:tr w:rsidR="00041042">
        <w:tc>
          <w:tcPr>
            <w:tcW w:w="0" w:type="auto"/>
          </w:tcPr>
          <w:p w:rsidR="00041042" w:rsidRDefault="00EF6E53">
            <w:r>
              <w:rPr>
                <w:noProof/>
              </w:rPr>
              <w:drawing>
                <wp:inline distT="0" distB="0" distL="0" distR="0">
                  <wp:extent cx="152400" cy="152400"/>
                  <wp:effectExtent l="0" t="0" r="0" b="0"/>
                  <wp:docPr id="2701"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6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EF6E53">
            <w:r>
              <w:rPr>
                <w:b/>
              </w:rPr>
              <w:t>Enabled</w:t>
            </w:r>
          </w:p>
        </w:tc>
        <w:tc>
          <w:tcPr>
            <w:tcW w:w="0" w:type="auto"/>
          </w:tcPr>
          <w:p w:rsidR="00041042" w:rsidRDefault="00EF6E53">
            <w:r>
              <w:t xml:space="preserve"> (Inherited from </w:t>
            </w:r>
            <w:r>
              <w:rPr>
                <w:b/>
              </w:rPr>
              <w:t>FsmStateAction</w:t>
            </w:r>
            <w:r>
              <w:t>.)</w:t>
            </w:r>
          </w:p>
        </w:tc>
      </w:tr>
      <w:tr w:rsidR="00041042">
        <w:tc>
          <w:tcPr>
            <w:tcW w:w="0" w:type="auto"/>
          </w:tcPr>
          <w:p w:rsidR="00041042" w:rsidRDefault="00EF6E53">
            <w:r>
              <w:rPr>
                <w:noProof/>
              </w:rPr>
              <w:drawing>
                <wp:inline distT="0" distB="0" distL="0" distR="0">
                  <wp:extent cx="152400" cy="152400"/>
                  <wp:effectExtent l="0" t="0" r="0" b="0"/>
                  <wp:docPr id="2702"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6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EF6E53">
            <w:r>
              <w:rPr>
                <w:b/>
              </w:rPr>
              <w:t>Entered</w:t>
            </w:r>
          </w:p>
        </w:tc>
        <w:tc>
          <w:tcPr>
            <w:tcW w:w="0" w:type="auto"/>
          </w:tcPr>
          <w:p w:rsidR="00041042" w:rsidRDefault="00EF6E53">
            <w:r>
              <w:t xml:space="preserve"> (Inherited from </w:t>
            </w:r>
            <w:r>
              <w:rPr>
                <w:b/>
              </w:rPr>
              <w:t>FsmStateAction</w:t>
            </w:r>
            <w:r>
              <w:t>.)</w:t>
            </w:r>
          </w:p>
        </w:tc>
      </w:tr>
      <w:tr w:rsidR="00041042">
        <w:tc>
          <w:tcPr>
            <w:tcW w:w="0" w:type="auto"/>
          </w:tcPr>
          <w:p w:rsidR="00041042" w:rsidRDefault="00EF6E53">
            <w:r>
              <w:rPr>
                <w:noProof/>
              </w:rPr>
              <w:drawing>
                <wp:inline distT="0" distB="0" distL="0" distR="0">
                  <wp:extent cx="152400" cy="152400"/>
                  <wp:effectExtent l="0" t="0" r="0" b="0"/>
                  <wp:docPr id="2703"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6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EF6E53">
            <w:r>
              <w:rPr>
                <w:b/>
              </w:rPr>
              <w:t>Finished</w:t>
            </w:r>
          </w:p>
        </w:tc>
        <w:tc>
          <w:tcPr>
            <w:tcW w:w="0" w:type="auto"/>
          </w:tcPr>
          <w:p w:rsidR="00041042" w:rsidRDefault="00EF6E53">
            <w:r>
              <w:t xml:space="preserve"> (Inherited from </w:t>
            </w:r>
            <w:r>
              <w:rPr>
                <w:b/>
              </w:rPr>
              <w:t>FsmStateAction</w:t>
            </w:r>
            <w:r>
              <w:t>.)</w:t>
            </w:r>
          </w:p>
        </w:tc>
      </w:tr>
      <w:tr w:rsidR="00041042">
        <w:tc>
          <w:tcPr>
            <w:tcW w:w="0" w:type="auto"/>
          </w:tcPr>
          <w:p w:rsidR="00041042" w:rsidRDefault="00EF6E53">
            <w:r>
              <w:rPr>
                <w:noProof/>
              </w:rPr>
              <w:drawing>
                <wp:inline distT="0" distB="0" distL="0" distR="0">
                  <wp:extent cx="152400" cy="152400"/>
                  <wp:effectExtent l="0" t="0" r="0" b="0"/>
                  <wp:docPr id="2704"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6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EF6E53">
            <w:r>
              <w:rPr>
                <w:b/>
              </w:rPr>
              <w:t>Fsm</w:t>
            </w:r>
          </w:p>
        </w:tc>
        <w:tc>
          <w:tcPr>
            <w:tcW w:w="0" w:type="auto"/>
          </w:tcPr>
          <w:p w:rsidR="00041042" w:rsidRDefault="00EF6E53">
            <w:r>
              <w:t xml:space="preserve"> (Inherited from </w:t>
            </w:r>
            <w:r>
              <w:rPr>
                <w:b/>
              </w:rPr>
              <w:t>FsmStateAction</w:t>
            </w:r>
            <w:r>
              <w:t>.)</w:t>
            </w:r>
          </w:p>
        </w:tc>
      </w:tr>
      <w:tr w:rsidR="00041042">
        <w:tc>
          <w:tcPr>
            <w:tcW w:w="0" w:type="auto"/>
          </w:tcPr>
          <w:p w:rsidR="00041042" w:rsidRDefault="00EF6E53">
            <w:r>
              <w:rPr>
                <w:noProof/>
              </w:rPr>
              <w:drawing>
                <wp:inline distT="0" distB="0" distL="0" distR="0">
                  <wp:extent cx="152400" cy="152400"/>
                  <wp:effectExtent l="0" t="0" r="0" b="0"/>
                  <wp:docPr id="2705"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6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EF6E53">
            <w:r>
              <w:rPr>
                <w:b/>
              </w:rPr>
              <w:t>IsAutoNamed</w:t>
            </w:r>
          </w:p>
        </w:tc>
        <w:tc>
          <w:tcPr>
            <w:tcW w:w="0" w:type="auto"/>
          </w:tcPr>
          <w:p w:rsidR="00041042" w:rsidRDefault="00EF6E53">
            <w:r>
              <w:t xml:space="preserve"> (Inherited from </w:t>
            </w:r>
            <w:r>
              <w:rPr>
                <w:b/>
              </w:rPr>
              <w:t>FsmStateAction</w:t>
            </w:r>
            <w:r>
              <w:t>.)</w:t>
            </w:r>
          </w:p>
        </w:tc>
      </w:tr>
      <w:tr w:rsidR="00041042">
        <w:tc>
          <w:tcPr>
            <w:tcW w:w="0" w:type="auto"/>
          </w:tcPr>
          <w:p w:rsidR="00041042" w:rsidRDefault="00EF6E53">
            <w:r>
              <w:rPr>
                <w:noProof/>
              </w:rPr>
              <w:drawing>
                <wp:inline distT="0" distB="0" distL="0" distR="0">
                  <wp:extent cx="152400" cy="152400"/>
                  <wp:effectExtent l="0" t="0" r="0" b="0"/>
                  <wp:docPr id="2706"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6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EF6E53">
            <w:r>
              <w:rPr>
                <w:b/>
              </w:rPr>
              <w:t>IsOpen</w:t>
            </w:r>
          </w:p>
        </w:tc>
        <w:tc>
          <w:tcPr>
            <w:tcW w:w="0" w:type="auto"/>
          </w:tcPr>
          <w:p w:rsidR="00041042" w:rsidRDefault="00EF6E53">
            <w:r>
              <w:t xml:space="preserve"> (Inherited from </w:t>
            </w:r>
            <w:r>
              <w:rPr>
                <w:b/>
              </w:rPr>
              <w:t>FsmStateAction</w:t>
            </w:r>
            <w:r>
              <w:t>.)</w:t>
            </w:r>
          </w:p>
        </w:tc>
      </w:tr>
      <w:tr w:rsidR="00041042">
        <w:tc>
          <w:tcPr>
            <w:tcW w:w="0" w:type="auto"/>
          </w:tcPr>
          <w:p w:rsidR="00041042" w:rsidRDefault="00EF6E53">
            <w:r>
              <w:rPr>
                <w:noProof/>
              </w:rPr>
              <w:drawing>
                <wp:inline distT="0" distB="0" distL="0" distR="0">
                  <wp:extent cx="152400" cy="152400"/>
                  <wp:effectExtent l="0" t="0" r="0" b="0"/>
                  <wp:docPr id="2707"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6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EF6E53">
            <w:r>
              <w:rPr>
                <w:b/>
              </w:rPr>
              <w:t>Name</w:t>
            </w:r>
          </w:p>
        </w:tc>
        <w:tc>
          <w:tcPr>
            <w:tcW w:w="0" w:type="auto"/>
          </w:tcPr>
          <w:p w:rsidR="00041042" w:rsidRDefault="00EF6E53">
            <w:r>
              <w:t xml:space="preserve"> (Inherited from </w:t>
            </w:r>
            <w:r>
              <w:rPr>
                <w:b/>
              </w:rPr>
              <w:t>FsmStateAction</w:t>
            </w:r>
            <w:r>
              <w:t>.)</w:t>
            </w:r>
          </w:p>
        </w:tc>
      </w:tr>
      <w:tr w:rsidR="00041042">
        <w:tc>
          <w:tcPr>
            <w:tcW w:w="0" w:type="auto"/>
          </w:tcPr>
          <w:p w:rsidR="00041042" w:rsidRDefault="00EF6E53">
            <w:r>
              <w:rPr>
                <w:noProof/>
              </w:rPr>
              <w:drawing>
                <wp:inline distT="0" distB="0" distL="0" distR="0">
                  <wp:extent cx="152400" cy="152400"/>
                  <wp:effectExtent l="0" t="0" r="0" b="0"/>
                  <wp:docPr id="2708"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6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EF6E53">
            <w:r>
              <w:rPr>
                <w:b/>
              </w:rPr>
              <w:t>Owner</w:t>
            </w:r>
          </w:p>
        </w:tc>
        <w:tc>
          <w:tcPr>
            <w:tcW w:w="0" w:type="auto"/>
          </w:tcPr>
          <w:p w:rsidR="00041042" w:rsidRDefault="00EF6E53">
            <w:r>
              <w:t xml:space="preserve"> (Inherited from </w:t>
            </w:r>
            <w:r>
              <w:rPr>
                <w:b/>
              </w:rPr>
              <w:t>FsmStateAction</w:t>
            </w:r>
            <w:r>
              <w:t>.)</w:t>
            </w:r>
          </w:p>
        </w:tc>
      </w:tr>
      <w:tr w:rsidR="00041042">
        <w:tc>
          <w:tcPr>
            <w:tcW w:w="0" w:type="auto"/>
          </w:tcPr>
          <w:p w:rsidR="00041042" w:rsidRDefault="00EF6E53">
            <w:r>
              <w:rPr>
                <w:noProof/>
              </w:rPr>
              <w:drawing>
                <wp:inline distT="0" distB="0" distL="0" distR="0">
                  <wp:extent cx="152400" cy="152400"/>
                  <wp:effectExtent l="0" t="0" r="0" b="0"/>
                  <wp:docPr id="2709"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6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EF6E53">
            <w:r>
              <w:rPr>
                <w:b/>
              </w:rPr>
              <w:t>State</w:t>
            </w:r>
          </w:p>
        </w:tc>
        <w:tc>
          <w:tcPr>
            <w:tcW w:w="0" w:type="auto"/>
          </w:tcPr>
          <w:p w:rsidR="00041042" w:rsidRDefault="00EF6E53">
            <w:r>
              <w:t xml:space="preserve"> (Inherited from </w:t>
            </w:r>
            <w:r>
              <w:rPr>
                <w:b/>
              </w:rPr>
              <w:t>FsmStateAction</w:t>
            </w:r>
            <w:r>
              <w:t>.)</w:t>
            </w:r>
          </w:p>
        </w:tc>
      </w:tr>
    </w:tbl>
    <w:p w:rsidR="00041042" w:rsidRDefault="00041042">
      <w:pPr>
        <w:spacing w:after="0"/>
      </w:pPr>
    </w:p>
    <w:p w:rsidR="00041042" w:rsidRDefault="00EF6E53">
      <w:pPr>
        <w:pStyle w:val="Heading2"/>
      </w:pPr>
      <w:r>
        <w:lastRenderedPageBreak/>
        <w:t>Methods</w:t>
      </w:r>
    </w:p>
    <w:tbl>
      <w:tblPr>
        <w:tblStyle w:val="GeneralTable"/>
        <w:tblW w:w="5000" w:type="pct"/>
        <w:tblLook w:val="07E0" w:firstRow="1" w:lastRow="1" w:firstColumn="1" w:lastColumn="1" w:noHBand="1" w:noVBand="1"/>
      </w:tblPr>
      <w:tblGrid>
        <w:gridCol w:w="451"/>
        <w:gridCol w:w="3821"/>
        <w:gridCol w:w="5078"/>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041042">
            <w:pPr>
              <w:keepNext/>
            </w:pPr>
          </w:p>
        </w:tc>
        <w:tc>
          <w:tcPr>
            <w:tcW w:w="0" w:type="auto"/>
          </w:tcPr>
          <w:p w:rsidR="00041042" w:rsidRDefault="00EF6E53">
            <w:pPr>
              <w:keepNext/>
            </w:pPr>
            <w:r>
              <w:t>Name</w:t>
            </w:r>
          </w:p>
        </w:tc>
        <w:tc>
          <w:tcPr>
            <w:tcW w:w="0" w:type="auto"/>
          </w:tcPr>
          <w:p w:rsidR="00041042" w:rsidRDefault="00EF6E53">
            <w:pPr>
              <w:keepNext/>
            </w:pPr>
            <w:r>
              <w:t>Description</w:t>
            </w:r>
          </w:p>
        </w:tc>
      </w:tr>
      <w:tr w:rsidR="00041042">
        <w:tc>
          <w:tcPr>
            <w:tcW w:w="0" w:type="auto"/>
          </w:tcPr>
          <w:p w:rsidR="00041042" w:rsidRDefault="00EF6E53">
            <w:r>
              <w:rPr>
                <w:noProof/>
              </w:rPr>
              <w:drawing>
                <wp:inline distT="0" distB="0" distL="0" distR="0">
                  <wp:extent cx="152400" cy="104775"/>
                  <wp:effectExtent l="0" t="0" r="0" b="0"/>
                  <wp:docPr id="271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EF6E53">
            <w:r>
              <w:rPr>
                <w:b/>
              </w:rPr>
              <w:t>AutoName</w:t>
            </w:r>
          </w:p>
        </w:tc>
        <w:tc>
          <w:tcPr>
            <w:tcW w:w="0" w:type="auto"/>
          </w:tcPr>
          <w:p w:rsidR="00041042" w:rsidRDefault="00EF6E53">
            <w:r>
              <w:t xml:space="preserve"> (Inherited from </w:t>
            </w:r>
            <w:r>
              <w:rPr>
                <w:b/>
              </w:rPr>
              <w:t>FsmStateAction</w:t>
            </w:r>
            <w:r>
              <w:t>.)</w:t>
            </w:r>
          </w:p>
        </w:tc>
      </w:tr>
      <w:tr w:rsidR="00041042">
        <w:tc>
          <w:tcPr>
            <w:tcW w:w="0" w:type="auto"/>
          </w:tcPr>
          <w:p w:rsidR="00041042" w:rsidRDefault="00EF6E53">
            <w:r>
              <w:rPr>
                <w:noProof/>
              </w:rPr>
              <w:drawing>
                <wp:inline distT="0" distB="0" distL="0" distR="0">
                  <wp:extent cx="152400" cy="104775"/>
                  <wp:effectExtent l="0" t="0" r="0" b="0"/>
                  <wp:docPr id="271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EF6E53">
            <w:r>
              <w:rPr>
                <w:b/>
              </w:rPr>
              <w:t>Awake</w:t>
            </w:r>
          </w:p>
        </w:tc>
        <w:tc>
          <w:tcPr>
            <w:tcW w:w="0" w:type="auto"/>
          </w:tcPr>
          <w:p w:rsidR="00041042" w:rsidRDefault="00EF6E53">
            <w:r>
              <w:t xml:space="preserve"> (Inherited from </w:t>
            </w:r>
            <w:r>
              <w:rPr>
                <w:b/>
              </w:rPr>
              <w:t>FsmStateAction</w:t>
            </w:r>
            <w:r>
              <w:t>.)</w:t>
            </w:r>
          </w:p>
        </w:tc>
      </w:tr>
      <w:tr w:rsidR="00041042">
        <w:tc>
          <w:tcPr>
            <w:tcW w:w="0" w:type="auto"/>
          </w:tcPr>
          <w:p w:rsidR="00041042" w:rsidRDefault="00EF6E53">
            <w:r>
              <w:rPr>
                <w:noProof/>
              </w:rPr>
              <w:drawing>
                <wp:inline distT="0" distB="0" distL="0" distR="0">
                  <wp:extent cx="152400" cy="104775"/>
                  <wp:effectExtent l="0" t="0" r="0" b="0"/>
                  <wp:docPr id="271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EF6E53">
            <w:r>
              <w:rPr>
                <w:b/>
              </w:rPr>
              <w:t>DoAnimatorIK</w:t>
            </w:r>
          </w:p>
        </w:tc>
        <w:tc>
          <w:tcPr>
            <w:tcW w:w="0" w:type="auto"/>
          </w:tcPr>
          <w:p w:rsidR="00041042" w:rsidRDefault="00EF6E53">
            <w:r>
              <w:t xml:space="preserve"> (Inherited from </w:t>
            </w:r>
            <w:r>
              <w:rPr>
                <w:b/>
              </w:rPr>
              <w:t>FsmStateAction</w:t>
            </w:r>
            <w:r>
              <w:t>.)</w:t>
            </w:r>
          </w:p>
        </w:tc>
      </w:tr>
      <w:tr w:rsidR="00041042">
        <w:tc>
          <w:tcPr>
            <w:tcW w:w="0" w:type="auto"/>
          </w:tcPr>
          <w:p w:rsidR="00041042" w:rsidRDefault="00EF6E53">
            <w:r>
              <w:rPr>
                <w:noProof/>
              </w:rPr>
              <w:drawing>
                <wp:inline distT="0" distB="0" distL="0" distR="0">
                  <wp:extent cx="152400" cy="104775"/>
                  <wp:effectExtent l="0" t="0" r="0" b="0"/>
                  <wp:docPr id="271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EF6E53">
            <w:r>
              <w:rPr>
                <w:b/>
              </w:rPr>
              <w:t>DoAnimatorMove</w:t>
            </w:r>
          </w:p>
        </w:tc>
        <w:tc>
          <w:tcPr>
            <w:tcW w:w="0" w:type="auto"/>
          </w:tcPr>
          <w:p w:rsidR="00041042" w:rsidRDefault="00EF6E53">
            <w:r>
              <w:t xml:space="preserve"> (Inherited from </w:t>
            </w:r>
            <w:r>
              <w:rPr>
                <w:b/>
              </w:rPr>
              <w:t>FsmStateAction</w:t>
            </w:r>
            <w:r>
              <w:t>.)</w:t>
            </w:r>
          </w:p>
        </w:tc>
      </w:tr>
      <w:tr w:rsidR="00041042">
        <w:tc>
          <w:tcPr>
            <w:tcW w:w="0" w:type="auto"/>
          </w:tcPr>
          <w:p w:rsidR="00041042" w:rsidRDefault="00EF6E53">
            <w:r>
              <w:rPr>
                <w:noProof/>
              </w:rPr>
              <w:drawing>
                <wp:inline distT="0" distB="0" distL="0" distR="0">
                  <wp:extent cx="152400" cy="104775"/>
                  <wp:effectExtent l="0" t="0" r="0" b="0"/>
                  <wp:docPr id="271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EF6E53">
            <w:r>
              <w:rPr>
                <w:b/>
              </w:rPr>
              <w:t>DoCollisionEnter</w:t>
            </w:r>
          </w:p>
        </w:tc>
        <w:tc>
          <w:tcPr>
            <w:tcW w:w="0" w:type="auto"/>
          </w:tcPr>
          <w:p w:rsidR="00041042" w:rsidRDefault="00EF6E53">
            <w:r>
              <w:t xml:space="preserve"> (Inherited from </w:t>
            </w:r>
            <w:r>
              <w:rPr>
                <w:b/>
              </w:rPr>
              <w:t>FsmStateAction</w:t>
            </w:r>
            <w:r>
              <w:t>.)</w:t>
            </w:r>
          </w:p>
        </w:tc>
      </w:tr>
      <w:tr w:rsidR="00041042">
        <w:tc>
          <w:tcPr>
            <w:tcW w:w="0" w:type="auto"/>
          </w:tcPr>
          <w:p w:rsidR="00041042" w:rsidRDefault="00EF6E53">
            <w:r>
              <w:rPr>
                <w:noProof/>
              </w:rPr>
              <w:drawing>
                <wp:inline distT="0" distB="0" distL="0" distR="0">
                  <wp:extent cx="152400" cy="104775"/>
                  <wp:effectExtent l="0" t="0" r="0" b="0"/>
                  <wp:docPr id="271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EF6E53">
            <w:r>
              <w:rPr>
                <w:b/>
              </w:rPr>
              <w:t>DoCollisionEnter2D</w:t>
            </w:r>
          </w:p>
        </w:tc>
        <w:tc>
          <w:tcPr>
            <w:tcW w:w="0" w:type="auto"/>
          </w:tcPr>
          <w:p w:rsidR="00041042" w:rsidRDefault="00EF6E53">
            <w:r>
              <w:t xml:space="preserve"> (Inherited from </w:t>
            </w:r>
            <w:r>
              <w:rPr>
                <w:b/>
              </w:rPr>
              <w:t>FsmStateAction</w:t>
            </w:r>
            <w:r>
              <w:t>.)</w:t>
            </w:r>
          </w:p>
        </w:tc>
      </w:tr>
      <w:tr w:rsidR="00041042">
        <w:tc>
          <w:tcPr>
            <w:tcW w:w="0" w:type="auto"/>
          </w:tcPr>
          <w:p w:rsidR="00041042" w:rsidRDefault="00EF6E53">
            <w:r>
              <w:rPr>
                <w:noProof/>
              </w:rPr>
              <w:drawing>
                <wp:inline distT="0" distB="0" distL="0" distR="0">
                  <wp:extent cx="152400" cy="104775"/>
                  <wp:effectExtent l="0" t="0" r="0" b="0"/>
                  <wp:docPr id="271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EF6E53">
            <w:r>
              <w:rPr>
                <w:b/>
              </w:rPr>
              <w:t>DoCollisionExit</w:t>
            </w:r>
          </w:p>
        </w:tc>
        <w:tc>
          <w:tcPr>
            <w:tcW w:w="0" w:type="auto"/>
          </w:tcPr>
          <w:p w:rsidR="00041042" w:rsidRDefault="00EF6E53">
            <w:r>
              <w:t xml:space="preserve"> (Inherited from </w:t>
            </w:r>
            <w:r>
              <w:rPr>
                <w:b/>
              </w:rPr>
              <w:t>FsmStateAction</w:t>
            </w:r>
            <w:r>
              <w:t>.)</w:t>
            </w:r>
          </w:p>
        </w:tc>
      </w:tr>
      <w:tr w:rsidR="00041042">
        <w:tc>
          <w:tcPr>
            <w:tcW w:w="0" w:type="auto"/>
          </w:tcPr>
          <w:p w:rsidR="00041042" w:rsidRDefault="00EF6E53">
            <w:r>
              <w:rPr>
                <w:noProof/>
              </w:rPr>
              <w:drawing>
                <wp:inline distT="0" distB="0" distL="0" distR="0">
                  <wp:extent cx="152400" cy="104775"/>
                  <wp:effectExtent l="0" t="0" r="0" b="0"/>
                  <wp:docPr id="271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EF6E53">
            <w:r>
              <w:rPr>
                <w:b/>
              </w:rPr>
              <w:t>DoCollisionExit2D</w:t>
            </w:r>
          </w:p>
        </w:tc>
        <w:tc>
          <w:tcPr>
            <w:tcW w:w="0" w:type="auto"/>
          </w:tcPr>
          <w:p w:rsidR="00041042" w:rsidRDefault="00EF6E53">
            <w:r>
              <w:t xml:space="preserve"> (Inherited from </w:t>
            </w:r>
            <w:r>
              <w:rPr>
                <w:b/>
              </w:rPr>
              <w:t>FsmStateAction</w:t>
            </w:r>
            <w:r>
              <w:t>.)</w:t>
            </w:r>
          </w:p>
        </w:tc>
      </w:tr>
      <w:tr w:rsidR="00041042">
        <w:tc>
          <w:tcPr>
            <w:tcW w:w="0" w:type="auto"/>
          </w:tcPr>
          <w:p w:rsidR="00041042" w:rsidRDefault="00EF6E53">
            <w:r>
              <w:rPr>
                <w:noProof/>
              </w:rPr>
              <w:drawing>
                <wp:inline distT="0" distB="0" distL="0" distR="0">
                  <wp:extent cx="152400" cy="104775"/>
                  <wp:effectExtent l="0" t="0" r="0" b="0"/>
                  <wp:docPr id="271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EF6E53">
            <w:r>
              <w:rPr>
                <w:b/>
              </w:rPr>
              <w:t>DoCollisionStay</w:t>
            </w:r>
          </w:p>
        </w:tc>
        <w:tc>
          <w:tcPr>
            <w:tcW w:w="0" w:type="auto"/>
          </w:tcPr>
          <w:p w:rsidR="00041042" w:rsidRDefault="00EF6E53">
            <w:r>
              <w:t xml:space="preserve"> (Inherited from </w:t>
            </w:r>
            <w:r>
              <w:rPr>
                <w:b/>
              </w:rPr>
              <w:t>FsmStateAction</w:t>
            </w:r>
            <w:r>
              <w:t>.)</w:t>
            </w:r>
          </w:p>
        </w:tc>
      </w:tr>
      <w:tr w:rsidR="00041042">
        <w:tc>
          <w:tcPr>
            <w:tcW w:w="0" w:type="auto"/>
          </w:tcPr>
          <w:p w:rsidR="00041042" w:rsidRDefault="00EF6E53">
            <w:r>
              <w:rPr>
                <w:noProof/>
              </w:rPr>
              <w:drawing>
                <wp:inline distT="0" distB="0" distL="0" distR="0">
                  <wp:extent cx="152400" cy="104775"/>
                  <wp:effectExtent l="0" t="0" r="0" b="0"/>
                  <wp:docPr id="271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EF6E53">
            <w:r>
              <w:rPr>
                <w:b/>
              </w:rPr>
              <w:t>DoCollisionStay2D</w:t>
            </w:r>
          </w:p>
        </w:tc>
        <w:tc>
          <w:tcPr>
            <w:tcW w:w="0" w:type="auto"/>
          </w:tcPr>
          <w:p w:rsidR="00041042" w:rsidRDefault="00EF6E53">
            <w:r>
              <w:t xml:space="preserve"> (Inherited from </w:t>
            </w:r>
            <w:r>
              <w:rPr>
                <w:b/>
              </w:rPr>
              <w:t>FsmStateAction</w:t>
            </w:r>
            <w:r>
              <w:t>.)</w:t>
            </w:r>
          </w:p>
        </w:tc>
      </w:tr>
      <w:tr w:rsidR="00041042">
        <w:tc>
          <w:tcPr>
            <w:tcW w:w="0" w:type="auto"/>
          </w:tcPr>
          <w:p w:rsidR="00041042" w:rsidRDefault="00EF6E53">
            <w:r>
              <w:rPr>
                <w:noProof/>
              </w:rPr>
              <w:drawing>
                <wp:inline distT="0" distB="0" distL="0" distR="0">
                  <wp:extent cx="152400" cy="104775"/>
                  <wp:effectExtent l="0" t="0" r="0" b="0"/>
                  <wp:docPr id="272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EF6E53">
            <w:r>
              <w:rPr>
                <w:b/>
              </w:rPr>
              <w:t>DoControllerColliderHit</w:t>
            </w:r>
          </w:p>
        </w:tc>
        <w:tc>
          <w:tcPr>
            <w:tcW w:w="0" w:type="auto"/>
          </w:tcPr>
          <w:p w:rsidR="00041042" w:rsidRDefault="00EF6E53">
            <w:r>
              <w:t xml:space="preserve"> (Inherited from </w:t>
            </w:r>
            <w:r>
              <w:rPr>
                <w:b/>
              </w:rPr>
              <w:t>FsmStateAction</w:t>
            </w:r>
            <w:r>
              <w:t>.)</w:t>
            </w:r>
          </w:p>
        </w:tc>
      </w:tr>
      <w:tr w:rsidR="00041042">
        <w:tc>
          <w:tcPr>
            <w:tcW w:w="0" w:type="auto"/>
          </w:tcPr>
          <w:p w:rsidR="00041042" w:rsidRDefault="00EF6E53">
            <w:r>
              <w:rPr>
                <w:noProof/>
              </w:rPr>
              <w:drawing>
                <wp:inline distT="0" distB="0" distL="0" distR="0">
                  <wp:extent cx="152400" cy="104775"/>
                  <wp:effectExtent l="0" t="0" r="0" b="0"/>
                  <wp:docPr id="272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EF6E53">
            <w:r>
              <w:rPr>
                <w:b/>
              </w:rPr>
              <w:t>DoTriggerEnter</w:t>
            </w:r>
          </w:p>
        </w:tc>
        <w:tc>
          <w:tcPr>
            <w:tcW w:w="0" w:type="auto"/>
          </w:tcPr>
          <w:p w:rsidR="00041042" w:rsidRDefault="00EF6E53">
            <w:r>
              <w:t xml:space="preserve"> (Inherited from </w:t>
            </w:r>
            <w:r>
              <w:rPr>
                <w:b/>
              </w:rPr>
              <w:t>FsmStateAction</w:t>
            </w:r>
            <w:r>
              <w:t>.)</w:t>
            </w:r>
          </w:p>
        </w:tc>
      </w:tr>
      <w:tr w:rsidR="00041042">
        <w:tc>
          <w:tcPr>
            <w:tcW w:w="0" w:type="auto"/>
          </w:tcPr>
          <w:p w:rsidR="00041042" w:rsidRDefault="00EF6E53">
            <w:r>
              <w:rPr>
                <w:noProof/>
              </w:rPr>
              <w:drawing>
                <wp:inline distT="0" distB="0" distL="0" distR="0">
                  <wp:extent cx="152400" cy="104775"/>
                  <wp:effectExtent l="0" t="0" r="0" b="0"/>
                  <wp:docPr id="272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EF6E53">
            <w:r>
              <w:rPr>
                <w:b/>
              </w:rPr>
              <w:t>DoTriggerEnter2D</w:t>
            </w:r>
          </w:p>
        </w:tc>
        <w:tc>
          <w:tcPr>
            <w:tcW w:w="0" w:type="auto"/>
          </w:tcPr>
          <w:p w:rsidR="00041042" w:rsidRDefault="00EF6E53">
            <w:r>
              <w:t xml:space="preserve"> (Inherited from </w:t>
            </w:r>
            <w:r>
              <w:rPr>
                <w:b/>
              </w:rPr>
              <w:t>FsmStateAction</w:t>
            </w:r>
            <w:r>
              <w:t>.)</w:t>
            </w:r>
          </w:p>
        </w:tc>
      </w:tr>
      <w:tr w:rsidR="00041042">
        <w:tc>
          <w:tcPr>
            <w:tcW w:w="0" w:type="auto"/>
          </w:tcPr>
          <w:p w:rsidR="00041042" w:rsidRDefault="00EF6E53">
            <w:r>
              <w:rPr>
                <w:noProof/>
              </w:rPr>
              <w:drawing>
                <wp:inline distT="0" distB="0" distL="0" distR="0">
                  <wp:extent cx="152400" cy="104775"/>
                  <wp:effectExtent l="0" t="0" r="0" b="0"/>
                  <wp:docPr id="272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EF6E53">
            <w:r>
              <w:rPr>
                <w:b/>
              </w:rPr>
              <w:t>DoTriggerExit</w:t>
            </w:r>
          </w:p>
        </w:tc>
        <w:tc>
          <w:tcPr>
            <w:tcW w:w="0" w:type="auto"/>
          </w:tcPr>
          <w:p w:rsidR="00041042" w:rsidRDefault="00EF6E53">
            <w:r>
              <w:t xml:space="preserve"> (Inherited from </w:t>
            </w:r>
            <w:r>
              <w:rPr>
                <w:b/>
              </w:rPr>
              <w:t>FsmStateAction</w:t>
            </w:r>
            <w:r>
              <w:t>.)</w:t>
            </w:r>
          </w:p>
        </w:tc>
      </w:tr>
      <w:tr w:rsidR="00041042">
        <w:tc>
          <w:tcPr>
            <w:tcW w:w="0" w:type="auto"/>
          </w:tcPr>
          <w:p w:rsidR="00041042" w:rsidRDefault="00EF6E53">
            <w:r>
              <w:rPr>
                <w:noProof/>
              </w:rPr>
              <w:drawing>
                <wp:inline distT="0" distB="0" distL="0" distR="0">
                  <wp:extent cx="152400" cy="104775"/>
                  <wp:effectExtent l="0" t="0" r="0" b="0"/>
                  <wp:docPr id="272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EF6E53">
            <w:r>
              <w:rPr>
                <w:b/>
              </w:rPr>
              <w:t>DoTriggerExit2D</w:t>
            </w:r>
          </w:p>
        </w:tc>
        <w:tc>
          <w:tcPr>
            <w:tcW w:w="0" w:type="auto"/>
          </w:tcPr>
          <w:p w:rsidR="00041042" w:rsidRDefault="00EF6E53">
            <w:r>
              <w:t xml:space="preserve"> (Inherited from </w:t>
            </w:r>
            <w:r>
              <w:rPr>
                <w:b/>
              </w:rPr>
              <w:t>FsmStateAction</w:t>
            </w:r>
            <w:r>
              <w:t>.)</w:t>
            </w:r>
          </w:p>
        </w:tc>
      </w:tr>
      <w:tr w:rsidR="00041042">
        <w:tc>
          <w:tcPr>
            <w:tcW w:w="0" w:type="auto"/>
          </w:tcPr>
          <w:p w:rsidR="00041042" w:rsidRDefault="00EF6E53">
            <w:r>
              <w:rPr>
                <w:noProof/>
              </w:rPr>
              <w:drawing>
                <wp:inline distT="0" distB="0" distL="0" distR="0">
                  <wp:extent cx="152400" cy="104775"/>
                  <wp:effectExtent l="0" t="0" r="0" b="0"/>
                  <wp:docPr id="272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EF6E53">
            <w:r>
              <w:rPr>
                <w:b/>
              </w:rPr>
              <w:t>DoTriggerStay</w:t>
            </w:r>
          </w:p>
        </w:tc>
        <w:tc>
          <w:tcPr>
            <w:tcW w:w="0" w:type="auto"/>
          </w:tcPr>
          <w:p w:rsidR="00041042" w:rsidRDefault="00EF6E53">
            <w:r>
              <w:t xml:space="preserve"> (Inherited from </w:t>
            </w:r>
            <w:r>
              <w:rPr>
                <w:b/>
              </w:rPr>
              <w:t>FsmStateAction</w:t>
            </w:r>
            <w:r>
              <w:t>.)</w:t>
            </w:r>
          </w:p>
        </w:tc>
      </w:tr>
      <w:tr w:rsidR="00041042">
        <w:tc>
          <w:tcPr>
            <w:tcW w:w="0" w:type="auto"/>
          </w:tcPr>
          <w:p w:rsidR="00041042" w:rsidRDefault="00EF6E53">
            <w:r>
              <w:rPr>
                <w:noProof/>
              </w:rPr>
              <w:drawing>
                <wp:inline distT="0" distB="0" distL="0" distR="0">
                  <wp:extent cx="152400" cy="104775"/>
                  <wp:effectExtent l="0" t="0" r="0" b="0"/>
                  <wp:docPr id="272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EF6E53">
            <w:r>
              <w:rPr>
                <w:b/>
              </w:rPr>
              <w:t>DoTriggerStay2D</w:t>
            </w:r>
          </w:p>
        </w:tc>
        <w:tc>
          <w:tcPr>
            <w:tcW w:w="0" w:type="auto"/>
          </w:tcPr>
          <w:p w:rsidR="00041042" w:rsidRDefault="00EF6E53">
            <w:r>
              <w:t xml:space="preserve"> (Inherited from </w:t>
            </w:r>
            <w:r>
              <w:rPr>
                <w:b/>
              </w:rPr>
              <w:t>FsmStateAction</w:t>
            </w:r>
            <w:r>
              <w:t>.)</w:t>
            </w:r>
          </w:p>
        </w:tc>
      </w:tr>
      <w:tr w:rsidR="00041042">
        <w:tc>
          <w:tcPr>
            <w:tcW w:w="0" w:type="auto"/>
          </w:tcPr>
          <w:p w:rsidR="00041042" w:rsidRDefault="00EF6E53">
            <w:r>
              <w:rPr>
                <w:noProof/>
              </w:rPr>
              <w:drawing>
                <wp:inline distT="0" distB="0" distL="0" distR="0">
                  <wp:extent cx="152400" cy="104775"/>
                  <wp:effectExtent l="0" t="0" r="0" b="0"/>
                  <wp:docPr id="272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r:id="rId1488" w:history="1">
              <w:r w:rsidR="00EF6E53">
                <w:rPr>
                  <w:rStyle w:val="Hyperlink"/>
                </w:rPr>
                <w:t>Equals</w:t>
              </w:r>
            </w:hyperlink>
          </w:p>
        </w:tc>
        <w:tc>
          <w:tcPr>
            <w:tcW w:w="0" w:type="auto"/>
          </w:tcPr>
          <w:p w:rsidR="00041042" w:rsidRDefault="00EF6E53">
            <w:r>
              <w:t xml:space="preserve"> (Inherited from </w:t>
            </w:r>
            <w:hyperlink r:id="rId1489" w:history="1">
              <w:r>
                <w:rPr>
                  <w:rStyle w:val="Hyperlink"/>
                </w:rPr>
                <w:t>Object</w:t>
              </w:r>
            </w:hyperlink>
            <w:r>
              <w:t>.)</w:t>
            </w:r>
          </w:p>
        </w:tc>
      </w:tr>
      <w:tr w:rsidR="00041042">
        <w:tc>
          <w:tcPr>
            <w:tcW w:w="0" w:type="auto"/>
          </w:tcPr>
          <w:p w:rsidR="00041042" w:rsidRDefault="00EF6E53">
            <w:r>
              <w:rPr>
                <w:noProof/>
              </w:rPr>
              <w:drawing>
                <wp:inline distT="0" distB="0" distL="0" distR="0">
                  <wp:extent cx="152400" cy="104775"/>
                  <wp:effectExtent l="0" t="0" r="0" b="0"/>
                  <wp:docPr id="272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w:anchor="_AFB29F26_Topic" w:history="1">
              <w:r w:rsidR="00EF6E53">
                <w:rPr>
                  <w:rStyle w:val="Hyperlink"/>
                </w:rPr>
                <w:t>ErrorCheck</w:t>
              </w:r>
            </w:hyperlink>
          </w:p>
        </w:tc>
        <w:tc>
          <w:tcPr>
            <w:tcW w:w="0" w:type="auto"/>
          </w:tcPr>
          <w:p w:rsidR="00041042" w:rsidRDefault="00EF6E53">
            <w:r>
              <w:t xml:space="preserve"> (Overrides FsmStateAction.ErrorCheck().)</w:t>
            </w:r>
          </w:p>
        </w:tc>
      </w:tr>
      <w:tr w:rsidR="00041042">
        <w:tc>
          <w:tcPr>
            <w:tcW w:w="0" w:type="auto"/>
          </w:tcPr>
          <w:p w:rsidR="00041042" w:rsidRDefault="00EF6E53">
            <w:r>
              <w:rPr>
                <w:noProof/>
              </w:rPr>
              <w:drawing>
                <wp:inline distT="0" distB="0" distL="0" distR="0">
                  <wp:extent cx="152400" cy="104775"/>
                  <wp:effectExtent l="0" t="0" r="0" b="0"/>
                  <wp:docPr id="272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EF6E53">
            <w:r>
              <w:rPr>
                <w:b/>
              </w:rPr>
              <w:t>Event</w:t>
            </w:r>
          </w:p>
        </w:tc>
        <w:tc>
          <w:tcPr>
            <w:tcW w:w="0" w:type="auto"/>
          </w:tcPr>
          <w:p w:rsidR="00041042" w:rsidRDefault="00EF6E53">
            <w:r>
              <w:t xml:space="preserve"> (Inherited from </w:t>
            </w:r>
            <w:r>
              <w:rPr>
                <w:b/>
              </w:rPr>
              <w:t>FsmStateAction</w:t>
            </w:r>
            <w:r>
              <w:t>.)</w:t>
            </w:r>
          </w:p>
        </w:tc>
      </w:tr>
      <w:tr w:rsidR="00041042">
        <w:tc>
          <w:tcPr>
            <w:tcW w:w="0" w:type="auto"/>
          </w:tcPr>
          <w:p w:rsidR="00041042" w:rsidRDefault="00EF6E53">
            <w:r>
              <w:rPr>
                <w:noProof/>
              </w:rPr>
              <w:drawing>
                <wp:inline distT="0" distB="0" distL="0" distR="0">
                  <wp:extent cx="161924" cy="152400"/>
                  <wp:effectExtent l="0" t="0" r="0" b="0"/>
                  <wp:docPr id="2730"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46">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041042" w:rsidRDefault="00DD4813">
            <w:hyperlink r:id="rId1490" w:history="1">
              <w:r w:rsidR="00EF6E53">
                <w:rPr>
                  <w:rStyle w:val="Hyperlink"/>
                </w:rPr>
                <w:t>Finalize</w:t>
              </w:r>
            </w:hyperlink>
          </w:p>
        </w:tc>
        <w:tc>
          <w:tcPr>
            <w:tcW w:w="0" w:type="auto"/>
          </w:tcPr>
          <w:p w:rsidR="00041042" w:rsidRDefault="00EF6E53">
            <w:r>
              <w:t xml:space="preserve"> (Inherited from </w:t>
            </w:r>
            <w:hyperlink r:id="rId1491" w:history="1">
              <w:r>
                <w:rPr>
                  <w:rStyle w:val="Hyperlink"/>
                </w:rPr>
                <w:t>Object</w:t>
              </w:r>
            </w:hyperlink>
            <w:r>
              <w:t>.)</w:t>
            </w:r>
          </w:p>
        </w:tc>
      </w:tr>
      <w:tr w:rsidR="00041042">
        <w:tc>
          <w:tcPr>
            <w:tcW w:w="0" w:type="auto"/>
          </w:tcPr>
          <w:p w:rsidR="00041042" w:rsidRDefault="00EF6E53">
            <w:r>
              <w:rPr>
                <w:noProof/>
              </w:rPr>
              <w:drawing>
                <wp:inline distT="0" distB="0" distL="0" distR="0">
                  <wp:extent cx="152400" cy="104775"/>
                  <wp:effectExtent l="0" t="0" r="0" b="0"/>
                  <wp:docPr id="273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EF6E53">
            <w:r>
              <w:rPr>
                <w:b/>
              </w:rPr>
              <w:t>Finish</w:t>
            </w:r>
          </w:p>
        </w:tc>
        <w:tc>
          <w:tcPr>
            <w:tcW w:w="0" w:type="auto"/>
          </w:tcPr>
          <w:p w:rsidR="00041042" w:rsidRDefault="00EF6E53">
            <w:r>
              <w:t xml:space="preserve"> (Inherited from </w:t>
            </w:r>
            <w:r>
              <w:rPr>
                <w:b/>
              </w:rPr>
              <w:t>FsmStateAction</w:t>
            </w:r>
            <w:r>
              <w:t>.)</w:t>
            </w:r>
          </w:p>
        </w:tc>
      </w:tr>
      <w:tr w:rsidR="00041042">
        <w:tc>
          <w:tcPr>
            <w:tcW w:w="0" w:type="auto"/>
          </w:tcPr>
          <w:p w:rsidR="00041042" w:rsidRDefault="00EF6E53">
            <w:r>
              <w:rPr>
                <w:noProof/>
              </w:rPr>
              <w:drawing>
                <wp:inline distT="0" distB="0" distL="0" distR="0">
                  <wp:extent cx="152400" cy="104775"/>
                  <wp:effectExtent l="0" t="0" r="0" b="0"/>
                  <wp:docPr id="273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r:id="rId1492" w:history="1">
              <w:r w:rsidR="00EF6E53">
                <w:rPr>
                  <w:rStyle w:val="Hyperlink"/>
                </w:rPr>
                <w:t>GetHashCode</w:t>
              </w:r>
            </w:hyperlink>
          </w:p>
        </w:tc>
        <w:tc>
          <w:tcPr>
            <w:tcW w:w="0" w:type="auto"/>
          </w:tcPr>
          <w:p w:rsidR="00041042" w:rsidRDefault="00EF6E53">
            <w:r>
              <w:t xml:space="preserve"> (Inherited from </w:t>
            </w:r>
            <w:hyperlink r:id="rId1493" w:history="1">
              <w:r>
                <w:rPr>
                  <w:rStyle w:val="Hyperlink"/>
                </w:rPr>
                <w:t>Object</w:t>
              </w:r>
            </w:hyperlink>
            <w:r>
              <w:t>.)</w:t>
            </w:r>
          </w:p>
        </w:tc>
      </w:tr>
      <w:tr w:rsidR="00041042">
        <w:tc>
          <w:tcPr>
            <w:tcW w:w="0" w:type="auto"/>
          </w:tcPr>
          <w:p w:rsidR="00041042" w:rsidRDefault="00EF6E53">
            <w:r>
              <w:rPr>
                <w:noProof/>
              </w:rPr>
              <w:drawing>
                <wp:inline distT="0" distB="0" distL="0" distR="0">
                  <wp:extent cx="152400" cy="104775"/>
                  <wp:effectExtent l="0" t="0" r="0" b="0"/>
                  <wp:docPr id="273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r:id="rId1494" w:history="1">
              <w:r w:rsidR="00EF6E53">
                <w:rPr>
                  <w:rStyle w:val="Hyperlink"/>
                </w:rPr>
                <w:t>GetType</w:t>
              </w:r>
            </w:hyperlink>
          </w:p>
        </w:tc>
        <w:tc>
          <w:tcPr>
            <w:tcW w:w="0" w:type="auto"/>
          </w:tcPr>
          <w:p w:rsidR="00041042" w:rsidRDefault="00EF6E53">
            <w:r>
              <w:t xml:space="preserve"> (Inherited from </w:t>
            </w:r>
            <w:hyperlink r:id="rId1495" w:history="1">
              <w:r>
                <w:rPr>
                  <w:rStyle w:val="Hyperlink"/>
                </w:rPr>
                <w:t>Object</w:t>
              </w:r>
            </w:hyperlink>
            <w:r>
              <w:t>.)</w:t>
            </w:r>
          </w:p>
        </w:tc>
      </w:tr>
      <w:tr w:rsidR="00041042">
        <w:tc>
          <w:tcPr>
            <w:tcW w:w="0" w:type="auto"/>
          </w:tcPr>
          <w:p w:rsidR="00041042" w:rsidRDefault="00EF6E53">
            <w:r>
              <w:rPr>
                <w:noProof/>
              </w:rPr>
              <w:drawing>
                <wp:inline distT="0" distB="0" distL="0" distR="0">
                  <wp:extent cx="152400" cy="104775"/>
                  <wp:effectExtent l="0" t="0" r="0" b="0"/>
                  <wp:docPr id="273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EF6E53">
            <w:r>
              <w:rPr>
                <w:b/>
              </w:rPr>
              <w:t>Init</w:t>
            </w:r>
          </w:p>
        </w:tc>
        <w:tc>
          <w:tcPr>
            <w:tcW w:w="0" w:type="auto"/>
          </w:tcPr>
          <w:p w:rsidR="00041042" w:rsidRDefault="00EF6E53">
            <w:r>
              <w:t xml:space="preserve"> (Inherited from </w:t>
            </w:r>
            <w:r>
              <w:rPr>
                <w:b/>
              </w:rPr>
              <w:t>FsmStateAction</w:t>
            </w:r>
            <w:r>
              <w:t>.)</w:t>
            </w:r>
          </w:p>
        </w:tc>
      </w:tr>
      <w:tr w:rsidR="00041042">
        <w:tc>
          <w:tcPr>
            <w:tcW w:w="0" w:type="auto"/>
          </w:tcPr>
          <w:p w:rsidR="00041042" w:rsidRDefault="00EF6E53">
            <w:r>
              <w:rPr>
                <w:noProof/>
              </w:rPr>
              <w:drawing>
                <wp:inline distT="0" distB="0" distL="0" distR="0">
                  <wp:extent cx="152400" cy="104775"/>
                  <wp:effectExtent l="0" t="0" r="0" b="0"/>
                  <wp:docPr id="273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EF6E53">
            <w:r>
              <w:rPr>
                <w:b/>
              </w:rPr>
              <w:t>Log</w:t>
            </w:r>
          </w:p>
        </w:tc>
        <w:tc>
          <w:tcPr>
            <w:tcW w:w="0" w:type="auto"/>
          </w:tcPr>
          <w:p w:rsidR="00041042" w:rsidRDefault="00EF6E53">
            <w:r>
              <w:t xml:space="preserve"> (Inherited from </w:t>
            </w:r>
            <w:r>
              <w:rPr>
                <w:b/>
              </w:rPr>
              <w:t>FsmStateAction</w:t>
            </w:r>
            <w:r>
              <w:t>.)</w:t>
            </w:r>
          </w:p>
        </w:tc>
      </w:tr>
      <w:tr w:rsidR="00041042">
        <w:tc>
          <w:tcPr>
            <w:tcW w:w="0" w:type="auto"/>
          </w:tcPr>
          <w:p w:rsidR="00041042" w:rsidRDefault="00EF6E53">
            <w:r>
              <w:rPr>
                <w:noProof/>
              </w:rPr>
              <w:drawing>
                <wp:inline distT="0" distB="0" distL="0" distR="0">
                  <wp:extent cx="152400" cy="104775"/>
                  <wp:effectExtent l="0" t="0" r="0" b="0"/>
                  <wp:docPr id="273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EF6E53">
            <w:r>
              <w:rPr>
                <w:b/>
              </w:rPr>
              <w:t>LogError</w:t>
            </w:r>
          </w:p>
        </w:tc>
        <w:tc>
          <w:tcPr>
            <w:tcW w:w="0" w:type="auto"/>
          </w:tcPr>
          <w:p w:rsidR="00041042" w:rsidRDefault="00EF6E53">
            <w:r>
              <w:t xml:space="preserve"> (Inherited from </w:t>
            </w:r>
            <w:r>
              <w:rPr>
                <w:b/>
              </w:rPr>
              <w:t>FsmStateAction</w:t>
            </w:r>
            <w:r>
              <w:t>.)</w:t>
            </w:r>
          </w:p>
        </w:tc>
      </w:tr>
      <w:tr w:rsidR="00041042">
        <w:tc>
          <w:tcPr>
            <w:tcW w:w="0" w:type="auto"/>
          </w:tcPr>
          <w:p w:rsidR="00041042" w:rsidRDefault="00EF6E53">
            <w:r>
              <w:rPr>
                <w:noProof/>
              </w:rPr>
              <w:drawing>
                <wp:inline distT="0" distB="0" distL="0" distR="0">
                  <wp:extent cx="152400" cy="104775"/>
                  <wp:effectExtent l="0" t="0" r="0" b="0"/>
                  <wp:docPr id="273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EF6E53">
            <w:r>
              <w:rPr>
                <w:b/>
              </w:rPr>
              <w:t>LogWarning</w:t>
            </w:r>
          </w:p>
        </w:tc>
        <w:tc>
          <w:tcPr>
            <w:tcW w:w="0" w:type="auto"/>
          </w:tcPr>
          <w:p w:rsidR="00041042" w:rsidRDefault="00EF6E53">
            <w:r>
              <w:t xml:space="preserve"> (Inherited from </w:t>
            </w:r>
            <w:r>
              <w:rPr>
                <w:b/>
              </w:rPr>
              <w:t>FsmStateAction</w:t>
            </w:r>
            <w:r>
              <w:t>.)</w:t>
            </w:r>
          </w:p>
        </w:tc>
      </w:tr>
      <w:tr w:rsidR="00041042">
        <w:tc>
          <w:tcPr>
            <w:tcW w:w="0" w:type="auto"/>
          </w:tcPr>
          <w:p w:rsidR="00041042" w:rsidRDefault="00EF6E53">
            <w:r>
              <w:rPr>
                <w:noProof/>
              </w:rPr>
              <w:drawing>
                <wp:inline distT="0" distB="0" distL="0" distR="0">
                  <wp:extent cx="161924" cy="152400"/>
                  <wp:effectExtent l="0" t="0" r="0" b="0"/>
                  <wp:docPr id="2738"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46">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041042" w:rsidRDefault="00DD4813">
            <w:hyperlink r:id="rId1496" w:history="1">
              <w:r w:rsidR="00EF6E53">
                <w:rPr>
                  <w:rStyle w:val="Hyperlink"/>
                </w:rPr>
                <w:t>MemberwiseClone</w:t>
              </w:r>
            </w:hyperlink>
          </w:p>
        </w:tc>
        <w:tc>
          <w:tcPr>
            <w:tcW w:w="0" w:type="auto"/>
          </w:tcPr>
          <w:p w:rsidR="00041042" w:rsidRDefault="00EF6E53">
            <w:r>
              <w:t xml:space="preserve"> (Inherited from </w:t>
            </w:r>
            <w:hyperlink r:id="rId1497" w:history="1">
              <w:r>
                <w:rPr>
                  <w:rStyle w:val="Hyperlink"/>
                </w:rPr>
                <w:t>Object</w:t>
              </w:r>
            </w:hyperlink>
            <w:r>
              <w:t>.)</w:t>
            </w:r>
          </w:p>
        </w:tc>
      </w:tr>
      <w:tr w:rsidR="00041042">
        <w:tc>
          <w:tcPr>
            <w:tcW w:w="0" w:type="auto"/>
          </w:tcPr>
          <w:p w:rsidR="00041042" w:rsidRDefault="00EF6E53">
            <w:r>
              <w:rPr>
                <w:noProof/>
              </w:rPr>
              <w:drawing>
                <wp:inline distT="0" distB="0" distL="0" distR="0">
                  <wp:extent cx="152400" cy="104775"/>
                  <wp:effectExtent l="0" t="0" r="0" b="0"/>
                  <wp:docPr id="273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EF6E53">
            <w:r>
              <w:rPr>
                <w:b/>
              </w:rPr>
              <w:t>OnActionTargetInvoked</w:t>
            </w:r>
          </w:p>
        </w:tc>
        <w:tc>
          <w:tcPr>
            <w:tcW w:w="0" w:type="auto"/>
          </w:tcPr>
          <w:p w:rsidR="00041042" w:rsidRDefault="00EF6E53">
            <w:r>
              <w:t xml:space="preserve"> (Inherited from </w:t>
            </w:r>
            <w:r>
              <w:rPr>
                <w:b/>
              </w:rPr>
              <w:t>FsmStateAction</w:t>
            </w:r>
            <w:r>
              <w:t>.)</w:t>
            </w:r>
          </w:p>
        </w:tc>
      </w:tr>
      <w:tr w:rsidR="00041042">
        <w:tc>
          <w:tcPr>
            <w:tcW w:w="0" w:type="auto"/>
          </w:tcPr>
          <w:p w:rsidR="00041042" w:rsidRDefault="00EF6E53">
            <w:r>
              <w:rPr>
                <w:noProof/>
              </w:rPr>
              <w:drawing>
                <wp:inline distT="0" distB="0" distL="0" distR="0">
                  <wp:extent cx="152400" cy="104775"/>
                  <wp:effectExtent l="0" t="0" r="0" b="0"/>
                  <wp:docPr id="274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EF6E53">
            <w:r>
              <w:rPr>
                <w:b/>
              </w:rPr>
              <w:t>OnDrawActionGizmos</w:t>
            </w:r>
          </w:p>
        </w:tc>
        <w:tc>
          <w:tcPr>
            <w:tcW w:w="0" w:type="auto"/>
          </w:tcPr>
          <w:p w:rsidR="00041042" w:rsidRDefault="00EF6E53">
            <w:r>
              <w:t xml:space="preserve"> (Inherited from </w:t>
            </w:r>
            <w:r>
              <w:rPr>
                <w:b/>
              </w:rPr>
              <w:t>FsmStateAction</w:t>
            </w:r>
            <w:r>
              <w:t>.)</w:t>
            </w:r>
          </w:p>
        </w:tc>
      </w:tr>
      <w:tr w:rsidR="00041042">
        <w:tc>
          <w:tcPr>
            <w:tcW w:w="0" w:type="auto"/>
          </w:tcPr>
          <w:p w:rsidR="00041042" w:rsidRDefault="00EF6E53">
            <w:r>
              <w:rPr>
                <w:noProof/>
              </w:rPr>
              <w:drawing>
                <wp:inline distT="0" distB="0" distL="0" distR="0">
                  <wp:extent cx="152400" cy="104775"/>
                  <wp:effectExtent l="0" t="0" r="0" b="0"/>
                  <wp:docPr id="274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EF6E53">
            <w:r>
              <w:rPr>
                <w:b/>
              </w:rPr>
              <w:t>OnDrawActionGizmosSelected</w:t>
            </w:r>
          </w:p>
        </w:tc>
        <w:tc>
          <w:tcPr>
            <w:tcW w:w="0" w:type="auto"/>
          </w:tcPr>
          <w:p w:rsidR="00041042" w:rsidRDefault="00EF6E53">
            <w:r>
              <w:t xml:space="preserve"> (Inherited from </w:t>
            </w:r>
            <w:r>
              <w:rPr>
                <w:b/>
              </w:rPr>
              <w:t>FsmStateAction</w:t>
            </w:r>
            <w:r>
              <w:t>.)</w:t>
            </w:r>
          </w:p>
        </w:tc>
      </w:tr>
      <w:tr w:rsidR="00041042">
        <w:tc>
          <w:tcPr>
            <w:tcW w:w="0" w:type="auto"/>
          </w:tcPr>
          <w:p w:rsidR="00041042" w:rsidRDefault="00EF6E53">
            <w:r>
              <w:rPr>
                <w:noProof/>
              </w:rPr>
              <w:drawing>
                <wp:inline distT="0" distB="0" distL="0" distR="0">
                  <wp:extent cx="152400" cy="104775"/>
                  <wp:effectExtent l="0" t="0" r="0" b="0"/>
                  <wp:docPr id="274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w:anchor="_6306BA29_Topic" w:history="1">
              <w:r w:rsidR="00EF6E53">
                <w:rPr>
                  <w:rStyle w:val="Hyperlink"/>
                </w:rPr>
                <w:t>OnEnter</w:t>
              </w:r>
            </w:hyperlink>
          </w:p>
        </w:tc>
        <w:tc>
          <w:tcPr>
            <w:tcW w:w="0" w:type="auto"/>
          </w:tcPr>
          <w:p w:rsidR="00041042" w:rsidRDefault="00EF6E53">
            <w:r>
              <w:t xml:space="preserve"> (Overrides FsmStateAction.OnEnter().)</w:t>
            </w:r>
          </w:p>
        </w:tc>
      </w:tr>
      <w:tr w:rsidR="00041042">
        <w:tc>
          <w:tcPr>
            <w:tcW w:w="0" w:type="auto"/>
          </w:tcPr>
          <w:p w:rsidR="00041042" w:rsidRDefault="00EF6E53">
            <w:r>
              <w:rPr>
                <w:noProof/>
              </w:rPr>
              <w:lastRenderedPageBreak/>
              <w:drawing>
                <wp:inline distT="0" distB="0" distL="0" distR="0">
                  <wp:extent cx="152400" cy="104775"/>
                  <wp:effectExtent l="0" t="0" r="0" b="0"/>
                  <wp:docPr id="274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EF6E53">
            <w:r>
              <w:rPr>
                <w:b/>
              </w:rPr>
              <w:t>OnExit</w:t>
            </w:r>
          </w:p>
        </w:tc>
        <w:tc>
          <w:tcPr>
            <w:tcW w:w="0" w:type="auto"/>
          </w:tcPr>
          <w:p w:rsidR="00041042" w:rsidRDefault="00EF6E53">
            <w:r>
              <w:t xml:space="preserve"> (Inherited from </w:t>
            </w:r>
            <w:r>
              <w:rPr>
                <w:b/>
              </w:rPr>
              <w:t>FsmStateAction</w:t>
            </w:r>
            <w:r>
              <w:t>.)</w:t>
            </w:r>
          </w:p>
        </w:tc>
      </w:tr>
      <w:tr w:rsidR="00041042">
        <w:tc>
          <w:tcPr>
            <w:tcW w:w="0" w:type="auto"/>
          </w:tcPr>
          <w:p w:rsidR="00041042" w:rsidRDefault="00EF6E53">
            <w:r>
              <w:rPr>
                <w:noProof/>
              </w:rPr>
              <w:drawing>
                <wp:inline distT="0" distB="0" distL="0" distR="0">
                  <wp:extent cx="152400" cy="104775"/>
                  <wp:effectExtent l="0" t="0" r="0" b="0"/>
                  <wp:docPr id="274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EF6E53">
            <w:r>
              <w:rPr>
                <w:b/>
              </w:rPr>
              <w:t>OnFixedUpdate</w:t>
            </w:r>
          </w:p>
        </w:tc>
        <w:tc>
          <w:tcPr>
            <w:tcW w:w="0" w:type="auto"/>
          </w:tcPr>
          <w:p w:rsidR="00041042" w:rsidRDefault="00EF6E53">
            <w:r>
              <w:t xml:space="preserve"> (Inherited from </w:t>
            </w:r>
            <w:r>
              <w:rPr>
                <w:b/>
              </w:rPr>
              <w:t>FsmStateAction</w:t>
            </w:r>
            <w:r>
              <w:t>.)</w:t>
            </w:r>
          </w:p>
        </w:tc>
      </w:tr>
      <w:tr w:rsidR="00041042">
        <w:tc>
          <w:tcPr>
            <w:tcW w:w="0" w:type="auto"/>
          </w:tcPr>
          <w:p w:rsidR="00041042" w:rsidRDefault="00EF6E53">
            <w:r>
              <w:rPr>
                <w:noProof/>
              </w:rPr>
              <w:drawing>
                <wp:inline distT="0" distB="0" distL="0" distR="0">
                  <wp:extent cx="152400" cy="104775"/>
                  <wp:effectExtent l="0" t="0" r="0" b="0"/>
                  <wp:docPr id="274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EF6E53">
            <w:r>
              <w:rPr>
                <w:b/>
              </w:rPr>
              <w:t>OnGUI</w:t>
            </w:r>
          </w:p>
        </w:tc>
        <w:tc>
          <w:tcPr>
            <w:tcW w:w="0" w:type="auto"/>
          </w:tcPr>
          <w:p w:rsidR="00041042" w:rsidRDefault="00EF6E53">
            <w:r>
              <w:t xml:space="preserve"> (Inherited from </w:t>
            </w:r>
            <w:r>
              <w:rPr>
                <w:b/>
              </w:rPr>
              <w:t>FsmStateAction</w:t>
            </w:r>
            <w:r>
              <w:t>.)</w:t>
            </w:r>
          </w:p>
        </w:tc>
      </w:tr>
      <w:tr w:rsidR="00041042">
        <w:tc>
          <w:tcPr>
            <w:tcW w:w="0" w:type="auto"/>
          </w:tcPr>
          <w:p w:rsidR="00041042" w:rsidRDefault="00EF6E53">
            <w:r>
              <w:rPr>
                <w:noProof/>
              </w:rPr>
              <w:drawing>
                <wp:inline distT="0" distB="0" distL="0" distR="0">
                  <wp:extent cx="152400" cy="104775"/>
                  <wp:effectExtent l="0" t="0" r="0" b="0"/>
                  <wp:docPr id="274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EF6E53">
            <w:r>
              <w:rPr>
                <w:b/>
              </w:rPr>
              <w:t>OnLateUpdate</w:t>
            </w:r>
          </w:p>
        </w:tc>
        <w:tc>
          <w:tcPr>
            <w:tcW w:w="0" w:type="auto"/>
          </w:tcPr>
          <w:p w:rsidR="00041042" w:rsidRDefault="00EF6E53">
            <w:r>
              <w:t xml:space="preserve"> (Inherited from </w:t>
            </w:r>
            <w:r>
              <w:rPr>
                <w:b/>
              </w:rPr>
              <w:t>FsmStateAction</w:t>
            </w:r>
            <w:r>
              <w:t>.)</w:t>
            </w:r>
          </w:p>
        </w:tc>
      </w:tr>
      <w:tr w:rsidR="00041042">
        <w:tc>
          <w:tcPr>
            <w:tcW w:w="0" w:type="auto"/>
          </w:tcPr>
          <w:p w:rsidR="00041042" w:rsidRDefault="00EF6E53">
            <w:r>
              <w:rPr>
                <w:noProof/>
              </w:rPr>
              <w:drawing>
                <wp:inline distT="0" distB="0" distL="0" distR="0">
                  <wp:extent cx="152400" cy="104775"/>
                  <wp:effectExtent l="0" t="0" r="0" b="0"/>
                  <wp:docPr id="274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EF6E53">
            <w:r>
              <w:rPr>
                <w:b/>
              </w:rPr>
              <w:t>OnPreprocess</w:t>
            </w:r>
          </w:p>
        </w:tc>
        <w:tc>
          <w:tcPr>
            <w:tcW w:w="0" w:type="auto"/>
          </w:tcPr>
          <w:p w:rsidR="00041042" w:rsidRDefault="00EF6E53">
            <w:r>
              <w:t xml:space="preserve"> (Inherited from </w:t>
            </w:r>
            <w:r>
              <w:rPr>
                <w:b/>
              </w:rPr>
              <w:t>FsmStateAction</w:t>
            </w:r>
            <w:r>
              <w:t>.)</w:t>
            </w:r>
          </w:p>
        </w:tc>
      </w:tr>
      <w:tr w:rsidR="00041042">
        <w:tc>
          <w:tcPr>
            <w:tcW w:w="0" w:type="auto"/>
          </w:tcPr>
          <w:p w:rsidR="00041042" w:rsidRDefault="00EF6E53">
            <w:r>
              <w:rPr>
                <w:noProof/>
              </w:rPr>
              <w:drawing>
                <wp:inline distT="0" distB="0" distL="0" distR="0">
                  <wp:extent cx="152400" cy="104775"/>
                  <wp:effectExtent l="0" t="0" r="0" b="0"/>
                  <wp:docPr id="274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EF6E53">
            <w:r>
              <w:rPr>
                <w:b/>
              </w:rPr>
              <w:t>OnUpdate</w:t>
            </w:r>
          </w:p>
        </w:tc>
        <w:tc>
          <w:tcPr>
            <w:tcW w:w="0" w:type="auto"/>
          </w:tcPr>
          <w:p w:rsidR="00041042" w:rsidRDefault="00EF6E53">
            <w:r>
              <w:t xml:space="preserve"> (Inherited from </w:t>
            </w:r>
            <w:r>
              <w:rPr>
                <w:b/>
              </w:rPr>
              <w:t>FsmStateAction</w:t>
            </w:r>
            <w:r>
              <w:t>.)</w:t>
            </w:r>
          </w:p>
        </w:tc>
      </w:tr>
      <w:tr w:rsidR="00041042">
        <w:tc>
          <w:tcPr>
            <w:tcW w:w="0" w:type="auto"/>
          </w:tcPr>
          <w:p w:rsidR="00041042" w:rsidRDefault="00EF6E53">
            <w:r>
              <w:rPr>
                <w:noProof/>
              </w:rPr>
              <w:drawing>
                <wp:inline distT="0" distB="0" distL="0" distR="0">
                  <wp:extent cx="152400" cy="104775"/>
                  <wp:effectExtent l="0" t="0" r="0" b="0"/>
                  <wp:docPr id="274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w:anchor="_6DEBBC1_Topic" w:history="1">
              <w:r w:rsidR="00EF6E53">
                <w:rPr>
                  <w:rStyle w:val="Hyperlink"/>
                </w:rPr>
                <w:t>Reset</w:t>
              </w:r>
            </w:hyperlink>
          </w:p>
        </w:tc>
        <w:tc>
          <w:tcPr>
            <w:tcW w:w="0" w:type="auto"/>
          </w:tcPr>
          <w:p w:rsidR="00041042" w:rsidRDefault="00EF6E53">
            <w:r>
              <w:t xml:space="preserve"> (Overrides FsmStateAction.Reset().)</w:t>
            </w:r>
          </w:p>
        </w:tc>
      </w:tr>
      <w:tr w:rsidR="00041042">
        <w:tc>
          <w:tcPr>
            <w:tcW w:w="0" w:type="auto"/>
          </w:tcPr>
          <w:p w:rsidR="00041042" w:rsidRDefault="00EF6E53">
            <w:r>
              <w:rPr>
                <w:noProof/>
              </w:rPr>
              <w:drawing>
                <wp:inline distT="0" distB="0" distL="0" distR="0">
                  <wp:extent cx="152400" cy="104775"/>
                  <wp:effectExtent l="0" t="0" r="0" b="0"/>
                  <wp:docPr id="275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EF6E53">
            <w:r>
              <w:rPr>
                <w:b/>
              </w:rPr>
              <w:t>StartCoroutine</w:t>
            </w:r>
          </w:p>
        </w:tc>
        <w:tc>
          <w:tcPr>
            <w:tcW w:w="0" w:type="auto"/>
          </w:tcPr>
          <w:p w:rsidR="00041042" w:rsidRDefault="00EF6E53">
            <w:r>
              <w:t xml:space="preserve"> (Inherited from </w:t>
            </w:r>
            <w:r>
              <w:rPr>
                <w:b/>
              </w:rPr>
              <w:t>FsmStateAction</w:t>
            </w:r>
            <w:r>
              <w:t>.)</w:t>
            </w:r>
          </w:p>
        </w:tc>
      </w:tr>
      <w:tr w:rsidR="00041042">
        <w:tc>
          <w:tcPr>
            <w:tcW w:w="0" w:type="auto"/>
          </w:tcPr>
          <w:p w:rsidR="00041042" w:rsidRDefault="00EF6E53">
            <w:r>
              <w:rPr>
                <w:noProof/>
              </w:rPr>
              <w:drawing>
                <wp:inline distT="0" distB="0" distL="0" distR="0">
                  <wp:extent cx="152400" cy="104775"/>
                  <wp:effectExtent l="0" t="0" r="0" b="0"/>
                  <wp:docPr id="275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EF6E53">
            <w:r>
              <w:rPr>
                <w:b/>
              </w:rPr>
              <w:t>StopCoroutine</w:t>
            </w:r>
          </w:p>
        </w:tc>
        <w:tc>
          <w:tcPr>
            <w:tcW w:w="0" w:type="auto"/>
          </w:tcPr>
          <w:p w:rsidR="00041042" w:rsidRDefault="00EF6E53">
            <w:r>
              <w:t xml:space="preserve"> (Inherited from </w:t>
            </w:r>
            <w:r>
              <w:rPr>
                <w:b/>
              </w:rPr>
              <w:t>FsmStateAction</w:t>
            </w:r>
            <w:r>
              <w:t>.)</w:t>
            </w:r>
          </w:p>
        </w:tc>
      </w:tr>
      <w:tr w:rsidR="00041042">
        <w:tc>
          <w:tcPr>
            <w:tcW w:w="0" w:type="auto"/>
          </w:tcPr>
          <w:p w:rsidR="00041042" w:rsidRDefault="00EF6E53">
            <w:r>
              <w:rPr>
                <w:noProof/>
              </w:rPr>
              <w:drawing>
                <wp:inline distT="0" distB="0" distL="0" distR="0">
                  <wp:extent cx="152400" cy="104775"/>
                  <wp:effectExtent l="0" t="0" r="0" b="0"/>
                  <wp:docPr id="275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r:id="rId1498" w:history="1">
              <w:r w:rsidR="00EF6E53">
                <w:rPr>
                  <w:rStyle w:val="Hyperlink"/>
                </w:rPr>
                <w:t>ToString</w:t>
              </w:r>
            </w:hyperlink>
          </w:p>
        </w:tc>
        <w:tc>
          <w:tcPr>
            <w:tcW w:w="0" w:type="auto"/>
          </w:tcPr>
          <w:p w:rsidR="00041042" w:rsidRDefault="00EF6E53">
            <w:r>
              <w:t xml:space="preserve"> (Inherited from </w:t>
            </w:r>
            <w:hyperlink r:id="rId1499" w:history="1">
              <w:r>
                <w:rPr>
                  <w:rStyle w:val="Hyperlink"/>
                </w:rPr>
                <w:t>Object</w:t>
              </w:r>
            </w:hyperlink>
            <w:r>
              <w:t>.)</w:t>
            </w:r>
          </w:p>
        </w:tc>
      </w:tr>
    </w:tbl>
    <w:p w:rsidR="00041042" w:rsidRDefault="00041042">
      <w:pPr>
        <w:spacing w:after="0"/>
      </w:pPr>
    </w:p>
    <w:p w:rsidR="00041042" w:rsidRDefault="00EF6E53">
      <w:pPr>
        <w:pStyle w:val="Heading2"/>
      </w:pPr>
      <w:r>
        <w:t>Fields</w:t>
      </w:r>
    </w:p>
    <w:tbl>
      <w:tblPr>
        <w:tblStyle w:val="GeneralTable"/>
        <w:tblW w:w="5000" w:type="pct"/>
        <w:tblLook w:val="07E0" w:firstRow="1" w:lastRow="1" w:firstColumn="1" w:lastColumn="1" w:noHBand="1" w:noVBand="1"/>
      </w:tblPr>
      <w:tblGrid>
        <w:gridCol w:w="949"/>
        <w:gridCol w:w="5103"/>
        <w:gridCol w:w="3298"/>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041042">
            <w:pPr>
              <w:keepNext/>
            </w:pPr>
          </w:p>
        </w:tc>
        <w:tc>
          <w:tcPr>
            <w:tcW w:w="0" w:type="auto"/>
          </w:tcPr>
          <w:p w:rsidR="00041042" w:rsidRDefault="00EF6E53">
            <w:pPr>
              <w:keepNext/>
            </w:pPr>
            <w:r>
              <w:t>Name</w:t>
            </w:r>
          </w:p>
        </w:tc>
        <w:tc>
          <w:tcPr>
            <w:tcW w:w="0" w:type="auto"/>
          </w:tcPr>
          <w:p w:rsidR="00041042" w:rsidRDefault="00EF6E53">
            <w:pPr>
              <w:keepNext/>
            </w:pPr>
            <w:r>
              <w:t>Description</w:t>
            </w:r>
          </w:p>
        </w:tc>
      </w:tr>
      <w:tr w:rsidR="00041042">
        <w:tc>
          <w:tcPr>
            <w:tcW w:w="0" w:type="auto"/>
          </w:tcPr>
          <w:p w:rsidR="00041042" w:rsidRDefault="00EF6E53">
            <w:r>
              <w:rPr>
                <w:noProof/>
              </w:rPr>
              <w:drawing>
                <wp:inline distT="0" distB="0" distL="0" distR="0">
                  <wp:extent cx="152400" cy="152400"/>
                  <wp:effectExtent l="0" t="0" r="0" b="0"/>
                  <wp:docPr id="2753"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8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DD4813">
            <w:hyperlink w:anchor="_94BC97F8_Topic" w:history="1">
              <w:r w:rsidR="00EF6E53">
                <w:rPr>
                  <w:rStyle w:val="Hyperlink"/>
                </w:rPr>
                <w:t>Instance</w:t>
              </w:r>
            </w:hyperlink>
          </w:p>
        </w:tc>
        <w:tc>
          <w:tcPr>
            <w:tcW w:w="0" w:type="auto"/>
          </w:tcPr>
          <w:p w:rsidR="00041042" w:rsidRDefault="00041042"/>
        </w:tc>
      </w:tr>
      <w:tr w:rsidR="00041042">
        <w:tc>
          <w:tcPr>
            <w:tcW w:w="0" w:type="auto"/>
          </w:tcPr>
          <w:p w:rsidR="00041042" w:rsidRDefault="00EF6E53">
            <w:r>
              <w:rPr>
                <w:noProof/>
              </w:rPr>
              <w:drawing>
                <wp:inline distT="0" distB="0" distL="0" distR="0">
                  <wp:extent cx="152400" cy="152400"/>
                  <wp:effectExtent l="0" t="0" r="0" b="0"/>
                  <wp:docPr id="2754"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8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DD4813">
            <w:hyperlink w:anchor="_5ACDE69A_Topic" w:history="1">
              <w:r w:rsidR="00EF6E53">
                <w:rPr>
                  <w:rStyle w:val="Hyperlink"/>
                </w:rPr>
                <w:t>Manager</w:t>
              </w:r>
            </w:hyperlink>
          </w:p>
        </w:tc>
        <w:tc>
          <w:tcPr>
            <w:tcW w:w="0" w:type="auto"/>
          </w:tcPr>
          <w:p w:rsidR="00041042" w:rsidRDefault="00041042"/>
        </w:tc>
      </w:tr>
      <w:tr w:rsidR="00041042">
        <w:tc>
          <w:tcPr>
            <w:tcW w:w="0" w:type="auto"/>
          </w:tcPr>
          <w:p w:rsidR="00041042" w:rsidRDefault="00EF6E53">
            <w:r>
              <w:rPr>
                <w:noProof/>
              </w:rPr>
              <w:drawing>
                <wp:inline distT="0" distB="0" distL="0" distR="0">
                  <wp:extent cx="152400" cy="152400"/>
                  <wp:effectExtent l="0" t="0" r="0" b="0"/>
                  <wp:docPr id="2755"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8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DD4813">
            <w:hyperlink w:anchor="_E901693F_Topic" w:history="1">
              <w:r w:rsidR="00EF6E53">
                <w:rPr>
                  <w:rStyle w:val="Hyperlink"/>
                </w:rPr>
                <w:t>Parent</w:t>
              </w:r>
            </w:hyperlink>
          </w:p>
        </w:tc>
        <w:tc>
          <w:tcPr>
            <w:tcW w:w="0" w:type="auto"/>
          </w:tcPr>
          <w:p w:rsidR="00041042" w:rsidRDefault="00041042"/>
        </w:tc>
      </w:tr>
      <w:tr w:rsidR="00041042">
        <w:tc>
          <w:tcPr>
            <w:tcW w:w="0" w:type="auto"/>
          </w:tcPr>
          <w:p w:rsidR="00041042" w:rsidRDefault="00EF6E53">
            <w:r>
              <w:rPr>
                <w:noProof/>
              </w:rPr>
              <w:drawing>
                <wp:inline distT="0" distB="0" distL="0" distR="0">
                  <wp:extent cx="152400" cy="152400"/>
                  <wp:effectExtent l="0" t="0" r="0" b="0"/>
                  <wp:docPr id="2756"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8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DD4813">
            <w:hyperlink w:anchor="_9AB864DB_Topic" w:history="1">
              <w:r w:rsidR="00EF6E53">
                <w:rPr>
                  <w:rStyle w:val="Hyperlink"/>
                </w:rPr>
                <w:t>Pool</w:t>
              </w:r>
            </w:hyperlink>
          </w:p>
        </w:tc>
        <w:tc>
          <w:tcPr>
            <w:tcW w:w="0" w:type="auto"/>
          </w:tcPr>
          <w:p w:rsidR="00041042" w:rsidRDefault="00041042"/>
        </w:tc>
      </w:tr>
      <w:tr w:rsidR="00041042">
        <w:tc>
          <w:tcPr>
            <w:tcW w:w="0" w:type="auto"/>
          </w:tcPr>
          <w:p w:rsidR="00041042" w:rsidRDefault="00EF6E53">
            <w:r>
              <w:rPr>
                <w:noProof/>
              </w:rPr>
              <w:drawing>
                <wp:inline distT="0" distB="0" distL="0" distR="0">
                  <wp:extent cx="152400" cy="152400"/>
                  <wp:effectExtent l="0" t="0" r="0" b="0"/>
                  <wp:docPr id="2757"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8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DD4813">
            <w:hyperlink w:anchor="_137BDDC8_Topic" w:history="1">
              <w:r w:rsidR="00EF6E53">
                <w:rPr>
                  <w:rStyle w:val="Hyperlink"/>
                </w:rPr>
                <w:t>Position</w:t>
              </w:r>
            </w:hyperlink>
          </w:p>
        </w:tc>
        <w:tc>
          <w:tcPr>
            <w:tcW w:w="0" w:type="auto"/>
          </w:tcPr>
          <w:p w:rsidR="00041042" w:rsidRDefault="00041042"/>
        </w:tc>
      </w:tr>
      <w:tr w:rsidR="00041042">
        <w:tc>
          <w:tcPr>
            <w:tcW w:w="0" w:type="auto"/>
          </w:tcPr>
          <w:p w:rsidR="00041042" w:rsidRDefault="00EF6E53">
            <w:r>
              <w:rPr>
                <w:noProof/>
              </w:rPr>
              <w:drawing>
                <wp:inline distT="0" distB="0" distL="0" distR="0">
                  <wp:extent cx="152400" cy="152400"/>
                  <wp:effectExtent l="0" t="0" r="0" b="0"/>
                  <wp:docPr id="2758"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8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DD4813">
            <w:hyperlink w:anchor="_FB00E6B_Topic" w:history="1">
              <w:r w:rsidR="00EF6E53">
                <w:rPr>
                  <w:rStyle w:val="Hyperlink"/>
                </w:rPr>
                <w:t>Rotation</w:t>
              </w:r>
            </w:hyperlink>
          </w:p>
        </w:tc>
        <w:tc>
          <w:tcPr>
            <w:tcW w:w="0" w:type="auto"/>
          </w:tcPr>
          <w:p w:rsidR="00041042" w:rsidRDefault="00041042"/>
        </w:tc>
      </w:tr>
      <w:tr w:rsidR="00041042">
        <w:tc>
          <w:tcPr>
            <w:tcW w:w="0" w:type="auto"/>
          </w:tcPr>
          <w:p w:rsidR="00041042" w:rsidRDefault="00EF6E53">
            <w:r>
              <w:rPr>
                <w:noProof/>
              </w:rPr>
              <w:drawing>
                <wp:inline distT="0" distB="0" distL="0" distR="0">
                  <wp:extent cx="152400" cy="152400"/>
                  <wp:effectExtent l="0" t="0" r="0" b="0"/>
                  <wp:docPr id="2759"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8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DD4813">
            <w:hyperlink w:anchor="_8B24608D_Topic" w:history="1">
              <w:r w:rsidR="00EF6E53">
                <w:rPr>
                  <w:rStyle w:val="Hyperlink"/>
                </w:rPr>
                <w:t>SourceComponent</w:t>
              </w:r>
            </w:hyperlink>
          </w:p>
        </w:tc>
        <w:tc>
          <w:tcPr>
            <w:tcW w:w="0" w:type="auto"/>
          </w:tcPr>
          <w:p w:rsidR="00041042" w:rsidRDefault="00041042"/>
        </w:tc>
      </w:tr>
    </w:tbl>
    <w:p w:rsidR="00041042" w:rsidRDefault="00041042">
      <w:pPr>
        <w:spacing w:after="0"/>
      </w:pPr>
    </w:p>
    <w:p w:rsidR="00041042" w:rsidRDefault="00EF6E53">
      <w:pPr>
        <w:pStyle w:val="Heading2"/>
      </w:pPr>
      <w:bookmarkStart w:id="1576" w:name="_6AC75B6C_Topic_SeeAlso"/>
      <w:bookmarkEnd w:id="1576"/>
      <w:r>
        <w:t>See Also</w:t>
      </w:r>
    </w:p>
    <w:p w:rsidR="00041042" w:rsidRDefault="00DD4813">
      <w:pPr>
        <w:spacing w:after="0"/>
      </w:pPr>
      <w:hyperlink w:anchor="_954C77C0_Topic" w:history="1">
        <w:r w:rsidR="00EF6E53">
          <w:rPr>
            <w:rStyle w:val="Hyperlink"/>
          </w:rPr>
          <w:t>Umbrace.Unity.PurePool.PlayMaker Namespace</w:t>
        </w:r>
      </w:hyperlink>
    </w:p>
    <w:p w:rsidR="00041042" w:rsidRDefault="00EF6E53">
      <w:r>
        <w:br w:type="page"/>
      </w:r>
    </w:p>
    <w:p w:rsidR="00041042" w:rsidRDefault="00EF6E53">
      <w:pPr>
        <w:pStyle w:val="Heading1"/>
      </w:pPr>
      <w:bookmarkStart w:id="1577" w:name="_261E3581_Topic"/>
      <w:bookmarkEnd w:id="1577"/>
      <w:r>
        <w:lastRenderedPageBreak/>
        <w:t xml:space="preserve">AcquireComponent Constructor </w:t>
      </w:r>
    </w:p>
    <w:p w:rsidR="00041042" w:rsidRDefault="00EF6E53">
      <w:r>
        <w:t xml:space="preserve">Initializes a new instance of the </w:t>
      </w:r>
      <w:hyperlink w:anchor="_6AC75B6C_Topic" w:history="1">
        <w:r>
          <w:rPr>
            <w:rStyle w:val="Hyperlink"/>
          </w:rPr>
          <w:t>AcquireComponent</w:t>
        </w:r>
      </w:hyperlink>
      <w:r>
        <w:t xml:space="preserve"> class</w:t>
      </w:r>
    </w:p>
    <w:p w:rsidR="00041042" w:rsidRDefault="00EF6E53">
      <w:r>
        <w:rPr>
          <w:b/>
        </w:rPr>
        <w:t>Namespace:</w:t>
      </w:r>
      <w:r>
        <w:t> </w:t>
      </w:r>
      <w:hyperlink w:anchor="_954C77C0_Topic" w:history="1">
        <w:r>
          <w:rPr>
            <w:rStyle w:val="Hyperlink"/>
          </w:rPr>
          <w:t>Umbrace.Unity.PurePool.PlayMaker</w:t>
        </w:r>
      </w:hyperlink>
      <w:r>
        <w:br/>
      </w:r>
      <w:r>
        <w:rPr>
          <w:b/>
        </w:rPr>
        <w:t>Assembly:</w:t>
      </w:r>
      <w:r>
        <w:t> Umbrace.Unity.PurePool.PlayMaker (in Umbrace.Unity.PurePool.PlayMaker.dll) Version: 0.0.0.0 (1.0.0.0)</w:t>
      </w:r>
    </w:p>
    <w:p w:rsidR="00041042" w:rsidRDefault="00EF6E53">
      <w:pPr>
        <w:pStyle w:val="Heading2"/>
      </w:pPr>
      <w:r>
        <w:t>Syntax</w:t>
      </w:r>
    </w:p>
    <w:tbl>
      <w:tblPr>
        <w:tblStyle w:val="CodeTable"/>
        <w:tblW w:w="5000" w:type="pct"/>
        <w:tblLook w:val="07E0" w:firstRow="1" w:lastRow="1" w:firstColumn="1" w:lastColumn="1" w:noHBand="1" w:noVBand="1"/>
      </w:tblPr>
      <w:tblGrid>
        <w:gridCol w:w="9350"/>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EF6E53">
            <w:pPr>
              <w:keepNext/>
            </w:pPr>
            <w:r>
              <w:t>C#</w:t>
            </w:r>
          </w:p>
        </w:tc>
      </w:tr>
      <w:tr w:rsidR="00041042">
        <w:tc>
          <w:tcPr>
            <w:tcW w:w="0" w:type="auto"/>
          </w:tcPr>
          <w:p w:rsidR="00041042" w:rsidRDefault="00EF6E53">
            <w:r>
              <w:rPr>
                <w:rStyle w:val="Keyword"/>
              </w:rPr>
              <w:t>public</w:t>
            </w:r>
            <w:r>
              <w:t xml:space="preserve"> </w:t>
            </w:r>
            <w:r>
              <w:rPr>
                <w:rStyle w:val="Identifier"/>
              </w:rPr>
              <w:t>AcquireComponent</w:t>
            </w:r>
            <w:r>
              <w:t>()</w:t>
            </w:r>
          </w:p>
        </w:tc>
      </w:tr>
    </w:tbl>
    <w:p w:rsidR="00041042" w:rsidRDefault="00041042">
      <w:pPr>
        <w:spacing w:after="0"/>
      </w:pPr>
    </w:p>
    <w:p w:rsidR="00041042" w:rsidRDefault="00EF6E53">
      <w:pPr>
        <w:pStyle w:val="Heading2"/>
      </w:pPr>
      <w:bookmarkStart w:id="1578" w:name="_261E3581_Topic_SeeAlso"/>
      <w:bookmarkEnd w:id="1578"/>
      <w:r>
        <w:t>See Also</w:t>
      </w:r>
    </w:p>
    <w:p w:rsidR="00041042" w:rsidRDefault="00DD4813">
      <w:pPr>
        <w:spacing w:after="0"/>
      </w:pPr>
      <w:hyperlink w:anchor="_6AC75B6C_Topic" w:history="1">
        <w:r w:rsidR="00EF6E53">
          <w:rPr>
            <w:rStyle w:val="Hyperlink"/>
          </w:rPr>
          <w:t>AcquireComponent Class</w:t>
        </w:r>
      </w:hyperlink>
    </w:p>
    <w:p w:rsidR="00041042" w:rsidRDefault="00DD4813">
      <w:pPr>
        <w:spacing w:after="0"/>
      </w:pPr>
      <w:hyperlink w:anchor="_954C77C0_Topic" w:history="1">
        <w:r w:rsidR="00EF6E53">
          <w:rPr>
            <w:rStyle w:val="Hyperlink"/>
          </w:rPr>
          <w:t>Umbrace.Unity.PurePool.PlayMaker Namespace</w:t>
        </w:r>
      </w:hyperlink>
    </w:p>
    <w:p w:rsidR="00041042" w:rsidRDefault="00EF6E53">
      <w:r>
        <w:br w:type="page"/>
      </w:r>
    </w:p>
    <w:p w:rsidR="00041042" w:rsidRDefault="00EF6E53">
      <w:pPr>
        <w:pStyle w:val="Heading1"/>
      </w:pPr>
      <w:bookmarkStart w:id="1579" w:name="_4F5301E6_Topic"/>
      <w:bookmarkEnd w:id="1579"/>
      <w:r>
        <w:lastRenderedPageBreak/>
        <w:t>AcquireComponent.AcquireComponent Properties</w:t>
      </w:r>
    </w:p>
    <w:p w:rsidR="00041042" w:rsidRDefault="00EF6E53">
      <w:r>
        <w:t xml:space="preserve">The </w:t>
      </w:r>
      <w:hyperlink w:anchor="_6AC75B6C_Topic" w:history="1">
        <w:r>
          <w:rPr>
            <w:rStyle w:val="Hyperlink"/>
          </w:rPr>
          <w:t>AcquireComponent</w:t>
        </w:r>
      </w:hyperlink>
      <w:r>
        <w:t xml:space="preserve"> type exposes the following members.</w:t>
      </w:r>
    </w:p>
    <w:p w:rsidR="00041042" w:rsidRDefault="00EF6E53">
      <w:pPr>
        <w:pStyle w:val="Heading2"/>
      </w:pPr>
      <w:r>
        <w:t>Properties</w:t>
      </w:r>
    </w:p>
    <w:tbl>
      <w:tblPr>
        <w:tblStyle w:val="GeneralTable"/>
        <w:tblW w:w="5000" w:type="pct"/>
        <w:tblLook w:val="07E0" w:firstRow="1" w:lastRow="1" w:firstColumn="1" w:lastColumn="1" w:noHBand="1" w:noVBand="1"/>
      </w:tblPr>
      <w:tblGrid>
        <w:gridCol w:w="637"/>
        <w:gridCol w:w="2619"/>
        <w:gridCol w:w="6094"/>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041042">
            <w:pPr>
              <w:keepNext/>
            </w:pPr>
          </w:p>
        </w:tc>
        <w:tc>
          <w:tcPr>
            <w:tcW w:w="0" w:type="auto"/>
          </w:tcPr>
          <w:p w:rsidR="00041042" w:rsidRDefault="00EF6E53">
            <w:pPr>
              <w:keepNext/>
            </w:pPr>
            <w:r>
              <w:t>Name</w:t>
            </w:r>
          </w:p>
        </w:tc>
        <w:tc>
          <w:tcPr>
            <w:tcW w:w="0" w:type="auto"/>
          </w:tcPr>
          <w:p w:rsidR="00041042" w:rsidRDefault="00EF6E53">
            <w:pPr>
              <w:keepNext/>
            </w:pPr>
            <w:r>
              <w:t>Description</w:t>
            </w:r>
          </w:p>
        </w:tc>
      </w:tr>
      <w:tr w:rsidR="00041042">
        <w:tc>
          <w:tcPr>
            <w:tcW w:w="0" w:type="auto"/>
          </w:tcPr>
          <w:p w:rsidR="00041042" w:rsidRDefault="00EF6E53">
            <w:r>
              <w:rPr>
                <w:noProof/>
              </w:rPr>
              <w:drawing>
                <wp:inline distT="0" distB="0" distL="0" distR="0">
                  <wp:extent cx="152400" cy="152400"/>
                  <wp:effectExtent l="0" t="0" r="0" b="0"/>
                  <wp:docPr id="2760"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6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EF6E53">
            <w:r>
              <w:rPr>
                <w:b/>
              </w:rPr>
              <w:t>Active</w:t>
            </w:r>
          </w:p>
        </w:tc>
        <w:tc>
          <w:tcPr>
            <w:tcW w:w="0" w:type="auto"/>
          </w:tcPr>
          <w:p w:rsidR="00041042" w:rsidRDefault="00EF6E53">
            <w:r>
              <w:t xml:space="preserve"> (Inherited from </w:t>
            </w:r>
            <w:r>
              <w:rPr>
                <w:b/>
              </w:rPr>
              <w:t>FsmStateAction</w:t>
            </w:r>
            <w:r>
              <w:t>.)</w:t>
            </w:r>
          </w:p>
        </w:tc>
      </w:tr>
      <w:tr w:rsidR="00041042">
        <w:tc>
          <w:tcPr>
            <w:tcW w:w="0" w:type="auto"/>
          </w:tcPr>
          <w:p w:rsidR="00041042" w:rsidRDefault="00EF6E53">
            <w:r>
              <w:rPr>
                <w:noProof/>
              </w:rPr>
              <w:drawing>
                <wp:inline distT="0" distB="0" distL="0" distR="0">
                  <wp:extent cx="152400" cy="152400"/>
                  <wp:effectExtent l="0" t="0" r="0" b="0"/>
                  <wp:docPr id="2761"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6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EF6E53">
            <w:r>
              <w:rPr>
                <w:b/>
              </w:rPr>
              <w:t>Enabled</w:t>
            </w:r>
          </w:p>
        </w:tc>
        <w:tc>
          <w:tcPr>
            <w:tcW w:w="0" w:type="auto"/>
          </w:tcPr>
          <w:p w:rsidR="00041042" w:rsidRDefault="00EF6E53">
            <w:r>
              <w:t xml:space="preserve"> (Inherited from </w:t>
            </w:r>
            <w:r>
              <w:rPr>
                <w:b/>
              </w:rPr>
              <w:t>FsmStateAction</w:t>
            </w:r>
            <w:r>
              <w:t>.)</w:t>
            </w:r>
          </w:p>
        </w:tc>
      </w:tr>
      <w:tr w:rsidR="00041042">
        <w:tc>
          <w:tcPr>
            <w:tcW w:w="0" w:type="auto"/>
          </w:tcPr>
          <w:p w:rsidR="00041042" w:rsidRDefault="00EF6E53">
            <w:r>
              <w:rPr>
                <w:noProof/>
              </w:rPr>
              <w:drawing>
                <wp:inline distT="0" distB="0" distL="0" distR="0">
                  <wp:extent cx="152400" cy="152400"/>
                  <wp:effectExtent l="0" t="0" r="0" b="0"/>
                  <wp:docPr id="2762"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6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EF6E53">
            <w:r>
              <w:rPr>
                <w:b/>
              </w:rPr>
              <w:t>Entered</w:t>
            </w:r>
          </w:p>
        </w:tc>
        <w:tc>
          <w:tcPr>
            <w:tcW w:w="0" w:type="auto"/>
          </w:tcPr>
          <w:p w:rsidR="00041042" w:rsidRDefault="00EF6E53">
            <w:r>
              <w:t xml:space="preserve"> (Inherited from </w:t>
            </w:r>
            <w:r>
              <w:rPr>
                <w:b/>
              </w:rPr>
              <w:t>FsmStateAction</w:t>
            </w:r>
            <w:r>
              <w:t>.)</w:t>
            </w:r>
          </w:p>
        </w:tc>
      </w:tr>
      <w:tr w:rsidR="00041042">
        <w:tc>
          <w:tcPr>
            <w:tcW w:w="0" w:type="auto"/>
          </w:tcPr>
          <w:p w:rsidR="00041042" w:rsidRDefault="00EF6E53">
            <w:r>
              <w:rPr>
                <w:noProof/>
              </w:rPr>
              <w:drawing>
                <wp:inline distT="0" distB="0" distL="0" distR="0">
                  <wp:extent cx="152400" cy="152400"/>
                  <wp:effectExtent l="0" t="0" r="0" b="0"/>
                  <wp:docPr id="2763"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6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EF6E53">
            <w:r>
              <w:rPr>
                <w:b/>
              </w:rPr>
              <w:t>Finished</w:t>
            </w:r>
          </w:p>
        </w:tc>
        <w:tc>
          <w:tcPr>
            <w:tcW w:w="0" w:type="auto"/>
          </w:tcPr>
          <w:p w:rsidR="00041042" w:rsidRDefault="00EF6E53">
            <w:r>
              <w:t xml:space="preserve"> (Inherited from </w:t>
            </w:r>
            <w:r>
              <w:rPr>
                <w:b/>
              </w:rPr>
              <w:t>FsmStateAction</w:t>
            </w:r>
            <w:r>
              <w:t>.)</w:t>
            </w:r>
          </w:p>
        </w:tc>
      </w:tr>
      <w:tr w:rsidR="00041042">
        <w:tc>
          <w:tcPr>
            <w:tcW w:w="0" w:type="auto"/>
          </w:tcPr>
          <w:p w:rsidR="00041042" w:rsidRDefault="00EF6E53">
            <w:r>
              <w:rPr>
                <w:noProof/>
              </w:rPr>
              <w:drawing>
                <wp:inline distT="0" distB="0" distL="0" distR="0">
                  <wp:extent cx="152400" cy="152400"/>
                  <wp:effectExtent l="0" t="0" r="0" b="0"/>
                  <wp:docPr id="2764"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6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EF6E53">
            <w:r>
              <w:rPr>
                <w:b/>
              </w:rPr>
              <w:t>Fsm</w:t>
            </w:r>
          </w:p>
        </w:tc>
        <w:tc>
          <w:tcPr>
            <w:tcW w:w="0" w:type="auto"/>
          </w:tcPr>
          <w:p w:rsidR="00041042" w:rsidRDefault="00EF6E53">
            <w:r>
              <w:t xml:space="preserve"> (Inherited from </w:t>
            </w:r>
            <w:r>
              <w:rPr>
                <w:b/>
              </w:rPr>
              <w:t>FsmStateAction</w:t>
            </w:r>
            <w:r>
              <w:t>.)</w:t>
            </w:r>
          </w:p>
        </w:tc>
      </w:tr>
      <w:tr w:rsidR="00041042">
        <w:tc>
          <w:tcPr>
            <w:tcW w:w="0" w:type="auto"/>
          </w:tcPr>
          <w:p w:rsidR="00041042" w:rsidRDefault="00EF6E53">
            <w:r>
              <w:rPr>
                <w:noProof/>
              </w:rPr>
              <w:drawing>
                <wp:inline distT="0" distB="0" distL="0" distR="0">
                  <wp:extent cx="152400" cy="152400"/>
                  <wp:effectExtent l="0" t="0" r="0" b="0"/>
                  <wp:docPr id="2765"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6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EF6E53">
            <w:r>
              <w:rPr>
                <w:b/>
              </w:rPr>
              <w:t>IsAutoNamed</w:t>
            </w:r>
          </w:p>
        </w:tc>
        <w:tc>
          <w:tcPr>
            <w:tcW w:w="0" w:type="auto"/>
          </w:tcPr>
          <w:p w:rsidR="00041042" w:rsidRDefault="00EF6E53">
            <w:r>
              <w:t xml:space="preserve"> (Inherited from </w:t>
            </w:r>
            <w:r>
              <w:rPr>
                <w:b/>
              </w:rPr>
              <w:t>FsmStateAction</w:t>
            </w:r>
            <w:r>
              <w:t>.)</w:t>
            </w:r>
          </w:p>
        </w:tc>
      </w:tr>
      <w:tr w:rsidR="00041042">
        <w:tc>
          <w:tcPr>
            <w:tcW w:w="0" w:type="auto"/>
          </w:tcPr>
          <w:p w:rsidR="00041042" w:rsidRDefault="00EF6E53">
            <w:r>
              <w:rPr>
                <w:noProof/>
              </w:rPr>
              <w:drawing>
                <wp:inline distT="0" distB="0" distL="0" distR="0">
                  <wp:extent cx="152400" cy="152400"/>
                  <wp:effectExtent l="0" t="0" r="0" b="0"/>
                  <wp:docPr id="2766"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6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EF6E53">
            <w:r>
              <w:rPr>
                <w:b/>
              </w:rPr>
              <w:t>IsOpen</w:t>
            </w:r>
          </w:p>
        </w:tc>
        <w:tc>
          <w:tcPr>
            <w:tcW w:w="0" w:type="auto"/>
          </w:tcPr>
          <w:p w:rsidR="00041042" w:rsidRDefault="00EF6E53">
            <w:r>
              <w:t xml:space="preserve"> (Inherited from </w:t>
            </w:r>
            <w:r>
              <w:rPr>
                <w:b/>
              </w:rPr>
              <w:t>FsmStateAction</w:t>
            </w:r>
            <w:r>
              <w:t>.)</w:t>
            </w:r>
          </w:p>
        </w:tc>
      </w:tr>
      <w:tr w:rsidR="00041042">
        <w:tc>
          <w:tcPr>
            <w:tcW w:w="0" w:type="auto"/>
          </w:tcPr>
          <w:p w:rsidR="00041042" w:rsidRDefault="00EF6E53">
            <w:r>
              <w:rPr>
                <w:noProof/>
              </w:rPr>
              <w:drawing>
                <wp:inline distT="0" distB="0" distL="0" distR="0">
                  <wp:extent cx="152400" cy="152400"/>
                  <wp:effectExtent l="0" t="0" r="0" b="0"/>
                  <wp:docPr id="2767"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6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EF6E53">
            <w:r>
              <w:rPr>
                <w:b/>
              </w:rPr>
              <w:t>Name</w:t>
            </w:r>
          </w:p>
        </w:tc>
        <w:tc>
          <w:tcPr>
            <w:tcW w:w="0" w:type="auto"/>
          </w:tcPr>
          <w:p w:rsidR="00041042" w:rsidRDefault="00EF6E53">
            <w:r>
              <w:t xml:space="preserve"> (Inherited from </w:t>
            </w:r>
            <w:r>
              <w:rPr>
                <w:b/>
              </w:rPr>
              <w:t>FsmStateAction</w:t>
            </w:r>
            <w:r>
              <w:t>.)</w:t>
            </w:r>
          </w:p>
        </w:tc>
      </w:tr>
      <w:tr w:rsidR="00041042">
        <w:tc>
          <w:tcPr>
            <w:tcW w:w="0" w:type="auto"/>
          </w:tcPr>
          <w:p w:rsidR="00041042" w:rsidRDefault="00EF6E53">
            <w:r>
              <w:rPr>
                <w:noProof/>
              </w:rPr>
              <w:drawing>
                <wp:inline distT="0" distB="0" distL="0" distR="0">
                  <wp:extent cx="152400" cy="152400"/>
                  <wp:effectExtent l="0" t="0" r="0" b="0"/>
                  <wp:docPr id="2768"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6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EF6E53">
            <w:r>
              <w:rPr>
                <w:b/>
              </w:rPr>
              <w:t>Owner</w:t>
            </w:r>
          </w:p>
        </w:tc>
        <w:tc>
          <w:tcPr>
            <w:tcW w:w="0" w:type="auto"/>
          </w:tcPr>
          <w:p w:rsidR="00041042" w:rsidRDefault="00EF6E53">
            <w:r>
              <w:t xml:space="preserve"> (Inherited from </w:t>
            </w:r>
            <w:r>
              <w:rPr>
                <w:b/>
              </w:rPr>
              <w:t>FsmStateAction</w:t>
            </w:r>
            <w:r>
              <w:t>.)</w:t>
            </w:r>
          </w:p>
        </w:tc>
      </w:tr>
      <w:tr w:rsidR="00041042">
        <w:tc>
          <w:tcPr>
            <w:tcW w:w="0" w:type="auto"/>
          </w:tcPr>
          <w:p w:rsidR="00041042" w:rsidRDefault="00EF6E53">
            <w:r>
              <w:rPr>
                <w:noProof/>
              </w:rPr>
              <w:drawing>
                <wp:inline distT="0" distB="0" distL="0" distR="0">
                  <wp:extent cx="152400" cy="152400"/>
                  <wp:effectExtent l="0" t="0" r="0" b="0"/>
                  <wp:docPr id="2769"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6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EF6E53">
            <w:r>
              <w:rPr>
                <w:b/>
              </w:rPr>
              <w:t>State</w:t>
            </w:r>
          </w:p>
        </w:tc>
        <w:tc>
          <w:tcPr>
            <w:tcW w:w="0" w:type="auto"/>
          </w:tcPr>
          <w:p w:rsidR="00041042" w:rsidRDefault="00EF6E53">
            <w:r>
              <w:t xml:space="preserve"> (Inherited from </w:t>
            </w:r>
            <w:r>
              <w:rPr>
                <w:b/>
              </w:rPr>
              <w:t>FsmStateAction</w:t>
            </w:r>
            <w:r>
              <w:t>.)</w:t>
            </w:r>
          </w:p>
        </w:tc>
      </w:tr>
    </w:tbl>
    <w:p w:rsidR="00041042" w:rsidRDefault="00041042">
      <w:pPr>
        <w:spacing w:after="0"/>
      </w:pPr>
    </w:p>
    <w:p w:rsidR="00041042" w:rsidRDefault="00EF6E53">
      <w:pPr>
        <w:pStyle w:val="Heading2"/>
      </w:pPr>
      <w:bookmarkStart w:id="1580" w:name="_4F5301E6_Topic_SeeAlso"/>
      <w:bookmarkEnd w:id="1580"/>
      <w:r>
        <w:t>See Also</w:t>
      </w:r>
    </w:p>
    <w:p w:rsidR="00041042" w:rsidRDefault="00DD4813">
      <w:pPr>
        <w:spacing w:after="0"/>
      </w:pPr>
      <w:hyperlink w:anchor="_6AC75B6C_Topic" w:history="1">
        <w:r w:rsidR="00EF6E53">
          <w:rPr>
            <w:rStyle w:val="Hyperlink"/>
          </w:rPr>
          <w:t>AcquireComponent Class</w:t>
        </w:r>
      </w:hyperlink>
    </w:p>
    <w:p w:rsidR="00041042" w:rsidRDefault="00DD4813">
      <w:pPr>
        <w:spacing w:after="0"/>
      </w:pPr>
      <w:hyperlink w:anchor="_954C77C0_Topic" w:history="1">
        <w:r w:rsidR="00EF6E53">
          <w:rPr>
            <w:rStyle w:val="Hyperlink"/>
          </w:rPr>
          <w:t>Umbrace.Unity.PurePool.PlayMaker Namespace</w:t>
        </w:r>
      </w:hyperlink>
    </w:p>
    <w:p w:rsidR="00041042" w:rsidRDefault="00EF6E53">
      <w:r>
        <w:br w:type="page"/>
      </w:r>
    </w:p>
    <w:p w:rsidR="00041042" w:rsidRDefault="00EF6E53">
      <w:pPr>
        <w:pStyle w:val="Heading1"/>
      </w:pPr>
      <w:bookmarkStart w:id="1581" w:name="_CA84A935_Topic"/>
      <w:bookmarkEnd w:id="1581"/>
      <w:r>
        <w:lastRenderedPageBreak/>
        <w:t>AcquireComponent.AcquireComponent Methods</w:t>
      </w:r>
    </w:p>
    <w:p w:rsidR="00041042" w:rsidRDefault="00EF6E53">
      <w:r>
        <w:t xml:space="preserve">The </w:t>
      </w:r>
      <w:hyperlink w:anchor="_6AC75B6C_Topic" w:history="1">
        <w:r>
          <w:rPr>
            <w:rStyle w:val="Hyperlink"/>
          </w:rPr>
          <w:t>AcquireComponent</w:t>
        </w:r>
      </w:hyperlink>
      <w:r>
        <w:t xml:space="preserve"> type exposes the following members.</w:t>
      </w:r>
    </w:p>
    <w:p w:rsidR="00041042" w:rsidRDefault="00EF6E53">
      <w:pPr>
        <w:pStyle w:val="Heading2"/>
      </w:pPr>
      <w:r>
        <w:t>Methods</w:t>
      </w:r>
    </w:p>
    <w:tbl>
      <w:tblPr>
        <w:tblStyle w:val="GeneralTable"/>
        <w:tblW w:w="5000" w:type="pct"/>
        <w:tblLook w:val="07E0" w:firstRow="1" w:lastRow="1" w:firstColumn="1" w:lastColumn="1" w:noHBand="1" w:noVBand="1"/>
      </w:tblPr>
      <w:tblGrid>
        <w:gridCol w:w="451"/>
        <w:gridCol w:w="3821"/>
        <w:gridCol w:w="5078"/>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041042">
            <w:pPr>
              <w:keepNext/>
            </w:pPr>
          </w:p>
        </w:tc>
        <w:tc>
          <w:tcPr>
            <w:tcW w:w="0" w:type="auto"/>
          </w:tcPr>
          <w:p w:rsidR="00041042" w:rsidRDefault="00EF6E53">
            <w:pPr>
              <w:keepNext/>
            </w:pPr>
            <w:r>
              <w:t>Name</w:t>
            </w:r>
          </w:p>
        </w:tc>
        <w:tc>
          <w:tcPr>
            <w:tcW w:w="0" w:type="auto"/>
          </w:tcPr>
          <w:p w:rsidR="00041042" w:rsidRDefault="00EF6E53">
            <w:pPr>
              <w:keepNext/>
            </w:pPr>
            <w:r>
              <w:t>Description</w:t>
            </w:r>
          </w:p>
        </w:tc>
      </w:tr>
      <w:tr w:rsidR="00041042">
        <w:tc>
          <w:tcPr>
            <w:tcW w:w="0" w:type="auto"/>
          </w:tcPr>
          <w:p w:rsidR="00041042" w:rsidRDefault="00EF6E53">
            <w:r>
              <w:rPr>
                <w:noProof/>
              </w:rPr>
              <w:drawing>
                <wp:inline distT="0" distB="0" distL="0" distR="0">
                  <wp:extent cx="152400" cy="104775"/>
                  <wp:effectExtent l="0" t="0" r="0" b="0"/>
                  <wp:docPr id="277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EF6E53">
            <w:r>
              <w:rPr>
                <w:b/>
              </w:rPr>
              <w:t>AutoName</w:t>
            </w:r>
          </w:p>
        </w:tc>
        <w:tc>
          <w:tcPr>
            <w:tcW w:w="0" w:type="auto"/>
          </w:tcPr>
          <w:p w:rsidR="00041042" w:rsidRDefault="00EF6E53">
            <w:r>
              <w:t xml:space="preserve"> (Inherited from </w:t>
            </w:r>
            <w:r>
              <w:rPr>
                <w:b/>
              </w:rPr>
              <w:t>FsmStateAction</w:t>
            </w:r>
            <w:r>
              <w:t>.)</w:t>
            </w:r>
          </w:p>
        </w:tc>
      </w:tr>
      <w:tr w:rsidR="00041042">
        <w:tc>
          <w:tcPr>
            <w:tcW w:w="0" w:type="auto"/>
          </w:tcPr>
          <w:p w:rsidR="00041042" w:rsidRDefault="00EF6E53">
            <w:r>
              <w:rPr>
                <w:noProof/>
              </w:rPr>
              <w:drawing>
                <wp:inline distT="0" distB="0" distL="0" distR="0">
                  <wp:extent cx="152400" cy="104775"/>
                  <wp:effectExtent l="0" t="0" r="0" b="0"/>
                  <wp:docPr id="277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EF6E53">
            <w:r>
              <w:rPr>
                <w:b/>
              </w:rPr>
              <w:t>Awake</w:t>
            </w:r>
          </w:p>
        </w:tc>
        <w:tc>
          <w:tcPr>
            <w:tcW w:w="0" w:type="auto"/>
          </w:tcPr>
          <w:p w:rsidR="00041042" w:rsidRDefault="00EF6E53">
            <w:r>
              <w:t xml:space="preserve"> (Inherited from </w:t>
            </w:r>
            <w:r>
              <w:rPr>
                <w:b/>
              </w:rPr>
              <w:t>FsmStateAction</w:t>
            </w:r>
            <w:r>
              <w:t>.)</w:t>
            </w:r>
          </w:p>
        </w:tc>
      </w:tr>
      <w:tr w:rsidR="00041042">
        <w:tc>
          <w:tcPr>
            <w:tcW w:w="0" w:type="auto"/>
          </w:tcPr>
          <w:p w:rsidR="00041042" w:rsidRDefault="00EF6E53">
            <w:r>
              <w:rPr>
                <w:noProof/>
              </w:rPr>
              <w:drawing>
                <wp:inline distT="0" distB="0" distL="0" distR="0">
                  <wp:extent cx="152400" cy="104775"/>
                  <wp:effectExtent l="0" t="0" r="0" b="0"/>
                  <wp:docPr id="277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EF6E53">
            <w:r>
              <w:rPr>
                <w:b/>
              </w:rPr>
              <w:t>DoAnimatorIK</w:t>
            </w:r>
          </w:p>
        </w:tc>
        <w:tc>
          <w:tcPr>
            <w:tcW w:w="0" w:type="auto"/>
          </w:tcPr>
          <w:p w:rsidR="00041042" w:rsidRDefault="00EF6E53">
            <w:r>
              <w:t xml:space="preserve"> (Inherited from </w:t>
            </w:r>
            <w:r>
              <w:rPr>
                <w:b/>
              </w:rPr>
              <w:t>FsmStateAction</w:t>
            </w:r>
            <w:r>
              <w:t>.)</w:t>
            </w:r>
          </w:p>
        </w:tc>
      </w:tr>
      <w:tr w:rsidR="00041042">
        <w:tc>
          <w:tcPr>
            <w:tcW w:w="0" w:type="auto"/>
          </w:tcPr>
          <w:p w:rsidR="00041042" w:rsidRDefault="00EF6E53">
            <w:r>
              <w:rPr>
                <w:noProof/>
              </w:rPr>
              <w:drawing>
                <wp:inline distT="0" distB="0" distL="0" distR="0">
                  <wp:extent cx="152400" cy="104775"/>
                  <wp:effectExtent l="0" t="0" r="0" b="0"/>
                  <wp:docPr id="277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EF6E53">
            <w:r>
              <w:rPr>
                <w:b/>
              </w:rPr>
              <w:t>DoAnimatorMove</w:t>
            </w:r>
          </w:p>
        </w:tc>
        <w:tc>
          <w:tcPr>
            <w:tcW w:w="0" w:type="auto"/>
          </w:tcPr>
          <w:p w:rsidR="00041042" w:rsidRDefault="00EF6E53">
            <w:r>
              <w:t xml:space="preserve"> (Inherited from </w:t>
            </w:r>
            <w:r>
              <w:rPr>
                <w:b/>
              </w:rPr>
              <w:t>FsmStateAction</w:t>
            </w:r>
            <w:r>
              <w:t>.)</w:t>
            </w:r>
          </w:p>
        </w:tc>
      </w:tr>
      <w:tr w:rsidR="00041042">
        <w:tc>
          <w:tcPr>
            <w:tcW w:w="0" w:type="auto"/>
          </w:tcPr>
          <w:p w:rsidR="00041042" w:rsidRDefault="00EF6E53">
            <w:r>
              <w:rPr>
                <w:noProof/>
              </w:rPr>
              <w:drawing>
                <wp:inline distT="0" distB="0" distL="0" distR="0">
                  <wp:extent cx="152400" cy="104775"/>
                  <wp:effectExtent l="0" t="0" r="0" b="0"/>
                  <wp:docPr id="277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EF6E53">
            <w:r>
              <w:rPr>
                <w:b/>
              </w:rPr>
              <w:t>DoCollisionEnter</w:t>
            </w:r>
          </w:p>
        </w:tc>
        <w:tc>
          <w:tcPr>
            <w:tcW w:w="0" w:type="auto"/>
          </w:tcPr>
          <w:p w:rsidR="00041042" w:rsidRDefault="00EF6E53">
            <w:r>
              <w:t xml:space="preserve"> (Inherited from </w:t>
            </w:r>
            <w:r>
              <w:rPr>
                <w:b/>
              </w:rPr>
              <w:t>FsmStateAction</w:t>
            </w:r>
            <w:r>
              <w:t>.)</w:t>
            </w:r>
          </w:p>
        </w:tc>
      </w:tr>
      <w:tr w:rsidR="00041042">
        <w:tc>
          <w:tcPr>
            <w:tcW w:w="0" w:type="auto"/>
          </w:tcPr>
          <w:p w:rsidR="00041042" w:rsidRDefault="00EF6E53">
            <w:r>
              <w:rPr>
                <w:noProof/>
              </w:rPr>
              <w:drawing>
                <wp:inline distT="0" distB="0" distL="0" distR="0">
                  <wp:extent cx="152400" cy="104775"/>
                  <wp:effectExtent l="0" t="0" r="0" b="0"/>
                  <wp:docPr id="277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EF6E53">
            <w:r>
              <w:rPr>
                <w:b/>
              </w:rPr>
              <w:t>DoCollisionEnter2D</w:t>
            </w:r>
          </w:p>
        </w:tc>
        <w:tc>
          <w:tcPr>
            <w:tcW w:w="0" w:type="auto"/>
          </w:tcPr>
          <w:p w:rsidR="00041042" w:rsidRDefault="00EF6E53">
            <w:r>
              <w:t xml:space="preserve"> (Inherited from </w:t>
            </w:r>
            <w:r>
              <w:rPr>
                <w:b/>
              </w:rPr>
              <w:t>FsmStateAction</w:t>
            </w:r>
            <w:r>
              <w:t>.)</w:t>
            </w:r>
          </w:p>
        </w:tc>
      </w:tr>
      <w:tr w:rsidR="00041042">
        <w:tc>
          <w:tcPr>
            <w:tcW w:w="0" w:type="auto"/>
          </w:tcPr>
          <w:p w:rsidR="00041042" w:rsidRDefault="00EF6E53">
            <w:r>
              <w:rPr>
                <w:noProof/>
              </w:rPr>
              <w:drawing>
                <wp:inline distT="0" distB="0" distL="0" distR="0">
                  <wp:extent cx="152400" cy="104775"/>
                  <wp:effectExtent l="0" t="0" r="0" b="0"/>
                  <wp:docPr id="277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EF6E53">
            <w:r>
              <w:rPr>
                <w:b/>
              </w:rPr>
              <w:t>DoCollisionExit</w:t>
            </w:r>
          </w:p>
        </w:tc>
        <w:tc>
          <w:tcPr>
            <w:tcW w:w="0" w:type="auto"/>
          </w:tcPr>
          <w:p w:rsidR="00041042" w:rsidRDefault="00EF6E53">
            <w:r>
              <w:t xml:space="preserve"> (Inherited from </w:t>
            </w:r>
            <w:r>
              <w:rPr>
                <w:b/>
              </w:rPr>
              <w:t>FsmStateAction</w:t>
            </w:r>
            <w:r>
              <w:t>.)</w:t>
            </w:r>
          </w:p>
        </w:tc>
      </w:tr>
      <w:tr w:rsidR="00041042">
        <w:tc>
          <w:tcPr>
            <w:tcW w:w="0" w:type="auto"/>
          </w:tcPr>
          <w:p w:rsidR="00041042" w:rsidRDefault="00EF6E53">
            <w:r>
              <w:rPr>
                <w:noProof/>
              </w:rPr>
              <w:drawing>
                <wp:inline distT="0" distB="0" distL="0" distR="0">
                  <wp:extent cx="152400" cy="104775"/>
                  <wp:effectExtent l="0" t="0" r="0" b="0"/>
                  <wp:docPr id="277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EF6E53">
            <w:r>
              <w:rPr>
                <w:b/>
              </w:rPr>
              <w:t>DoCollisionExit2D</w:t>
            </w:r>
          </w:p>
        </w:tc>
        <w:tc>
          <w:tcPr>
            <w:tcW w:w="0" w:type="auto"/>
          </w:tcPr>
          <w:p w:rsidR="00041042" w:rsidRDefault="00EF6E53">
            <w:r>
              <w:t xml:space="preserve"> (Inherited from </w:t>
            </w:r>
            <w:r>
              <w:rPr>
                <w:b/>
              </w:rPr>
              <w:t>FsmStateAction</w:t>
            </w:r>
            <w:r>
              <w:t>.)</w:t>
            </w:r>
          </w:p>
        </w:tc>
      </w:tr>
      <w:tr w:rsidR="00041042">
        <w:tc>
          <w:tcPr>
            <w:tcW w:w="0" w:type="auto"/>
          </w:tcPr>
          <w:p w:rsidR="00041042" w:rsidRDefault="00EF6E53">
            <w:r>
              <w:rPr>
                <w:noProof/>
              </w:rPr>
              <w:drawing>
                <wp:inline distT="0" distB="0" distL="0" distR="0">
                  <wp:extent cx="152400" cy="104775"/>
                  <wp:effectExtent l="0" t="0" r="0" b="0"/>
                  <wp:docPr id="277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EF6E53">
            <w:r>
              <w:rPr>
                <w:b/>
              </w:rPr>
              <w:t>DoCollisionStay</w:t>
            </w:r>
          </w:p>
        </w:tc>
        <w:tc>
          <w:tcPr>
            <w:tcW w:w="0" w:type="auto"/>
          </w:tcPr>
          <w:p w:rsidR="00041042" w:rsidRDefault="00EF6E53">
            <w:r>
              <w:t xml:space="preserve"> (Inherited from </w:t>
            </w:r>
            <w:r>
              <w:rPr>
                <w:b/>
              </w:rPr>
              <w:t>FsmStateAction</w:t>
            </w:r>
            <w:r>
              <w:t>.)</w:t>
            </w:r>
          </w:p>
        </w:tc>
      </w:tr>
      <w:tr w:rsidR="00041042">
        <w:tc>
          <w:tcPr>
            <w:tcW w:w="0" w:type="auto"/>
          </w:tcPr>
          <w:p w:rsidR="00041042" w:rsidRDefault="00EF6E53">
            <w:r>
              <w:rPr>
                <w:noProof/>
              </w:rPr>
              <w:drawing>
                <wp:inline distT="0" distB="0" distL="0" distR="0">
                  <wp:extent cx="152400" cy="104775"/>
                  <wp:effectExtent l="0" t="0" r="0" b="0"/>
                  <wp:docPr id="277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EF6E53">
            <w:r>
              <w:rPr>
                <w:b/>
              </w:rPr>
              <w:t>DoCollisionStay2D</w:t>
            </w:r>
          </w:p>
        </w:tc>
        <w:tc>
          <w:tcPr>
            <w:tcW w:w="0" w:type="auto"/>
          </w:tcPr>
          <w:p w:rsidR="00041042" w:rsidRDefault="00EF6E53">
            <w:r>
              <w:t xml:space="preserve"> (Inherited from </w:t>
            </w:r>
            <w:r>
              <w:rPr>
                <w:b/>
              </w:rPr>
              <w:t>FsmStateAction</w:t>
            </w:r>
            <w:r>
              <w:t>.)</w:t>
            </w:r>
          </w:p>
        </w:tc>
      </w:tr>
      <w:tr w:rsidR="00041042">
        <w:tc>
          <w:tcPr>
            <w:tcW w:w="0" w:type="auto"/>
          </w:tcPr>
          <w:p w:rsidR="00041042" w:rsidRDefault="00EF6E53">
            <w:r>
              <w:rPr>
                <w:noProof/>
              </w:rPr>
              <w:drawing>
                <wp:inline distT="0" distB="0" distL="0" distR="0">
                  <wp:extent cx="152400" cy="104775"/>
                  <wp:effectExtent l="0" t="0" r="0" b="0"/>
                  <wp:docPr id="278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EF6E53">
            <w:r>
              <w:rPr>
                <w:b/>
              </w:rPr>
              <w:t>DoControllerColliderHit</w:t>
            </w:r>
          </w:p>
        </w:tc>
        <w:tc>
          <w:tcPr>
            <w:tcW w:w="0" w:type="auto"/>
          </w:tcPr>
          <w:p w:rsidR="00041042" w:rsidRDefault="00EF6E53">
            <w:r>
              <w:t xml:space="preserve"> (Inherited from </w:t>
            </w:r>
            <w:r>
              <w:rPr>
                <w:b/>
              </w:rPr>
              <w:t>FsmStateAction</w:t>
            </w:r>
            <w:r>
              <w:t>.)</w:t>
            </w:r>
          </w:p>
        </w:tc>
      </w:tr>
      <w:tr w:rsidR="00041042">
        <w:tc>
          <w:tcPr>
            <w:tcW w:w="0" w:type="auto"/>
          </w:tcPr>
          <w:p w:rsidR="00041042" w:rsidRDefault="00EF6E53">
            <w:r>
              <w:rPr>
                <w:noProof/>
              </w:rPr>
              <w:drawing>
                <wp:inline distT="0" distB="0" distL="0" distR="0">
                  <wp:extent cx="152400" cy="104775"/>
                  <wp:effectExtent l="0" t="0" r="0" b="0"/>
                  <wp:docPr id="278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EF6E53">
            <w:r>
              <w:rPr>
                <w:b/>
              </w:rPr>
              <w:t>DoTriggerEnter</w:t>
            </w:r>
          </w:p>
        </w:tc>
        <w:tc>
          <w:tcPr>
            <w:tcW w:w="0" w:type="auto"/>
          </w:tcPr>
          <w:p w:rsidR="00041042" w:rsidRDefault="00EF6E53">
            <w:r>
              <w:t xml:space="preserve"> (Inherited from </w:t>
            </w:r>
            <w:r>
              <w:rPr>
                <w:b/>
              </w:rPr>
              <w:t>FsmStateAction</w:t>
            </w:r>
            <w:r>
              <w:t>.)</w:t>
            </w:r>
          </w:p>
        </w:tc>
      </w:tr>
      <w:tr w:rsidR="00041042">
        <w:tc>
          <w:tcPr>
            <w:tcW w:w="0" w:type="auto"/>
          </w:tcPr>
          <w:p w:rsidR="00041042" w:rsidRDefault="00EF6E53">
            <w:r>
              <w:rPr>
                <w:noProof/>
              </w:rPr>
              <w:drawing>
                <wp:inline distT="0" distB="0" distL="0" distR="0">
                  <wp:extent cx="152400" cy="104775"/>
                  <wp:effectExtent l="0" t="0" r="0" b="0"/>
                  <wp:docPr id="278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EF6E53">
            <w:r>
              <w:rPr>
                <w:b/>
              </w:rPr>
              <w:t>DoTriggerEnter2D</w:t>
            </w:r>
          </w:p>
        </w:tc>
        <w:tc>
          <w:tcPr>
            <w:tcW w:w="0" w:type="auto"/>
          </w:tcPr>
          <w:p w:rsidR="00041042" w:rsidRDefault="00EF6E53">
            <w:r>
              <w:t xml:space="preserve"> (Inherited from </w:t>
            </w:r>
            <w:r>
              <w:rPr>
                <w:b/>
              </w:rPr>
              <w:t>FsmStateAction</w:t>
            </w:r>
            <w:r>
              <w:t>.)</w:t>
            </w:r>
          </w:p>
        </w:tc>
      </w:tr>
      <w:tr w:rsidR="00041042">
        <w:tc>
          <w:tcPr>
            <w:tcW w:w="0" w:type="auto"/>
          </w:tcPr>
          <w:p w:rsidR="00041042" w:rsidRDefault="00EF6E53">
            <w:r>
              <w:rPr>
                <w:noProof/>
              </w:rPr>
              <w:drawing>
                <wp:inline distT="0" distB="0" distL="0" distR="0">
                  <wp:extent cx="152400" cy="104775"/>
                  <wp:effectExtent l="0" t="0" r="0" b="0"/>
                  <wp:docPr id="278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EF6E53">
            <w:r>
              <w:rPr>
                <w:b/>
              </w:rPr>
              <w:t>DoTriggerExit</w:t>
            </w:r>
          </w:p>
        </w:tc>
        <w:tc>
          <w:tcPr>
            <w:tcW w:w="0" w:type="auto"/>
          </w:tcPr>
          <w:p w:rsidR="00041042" w:rsidRDefault="00EF6E53">
            <w:r>
              <w:t xml:space="preserve"> (Inherited from </w:t>
            </w:r>
            <w:r>
              <w:rPr>
                <w:b/>
              </w:rPr>
              <w:t>FsmStateAction</w:t>
            </w:r>
            <w:r>
              <w:t>.)</w:t>
            </w:r>
          </w:p>
        </w:tc>
      </w:tr>
      <w:tr w:rsidR="00041042">
        <w:tc>
          <w:tcPr>
            <w:tcW w:w="0" w:type="auto"/>
          </w:tcPr>
          <w:p w:rsidR="00041042" w:rsidRDefault="00EF6E53">
            <w:r>
              <w:rPr>
                <w:noProof/>
              </w:rPr>
              <w:drawing>
                <wp:inline distT="0" distB="0" distL="0" distR="0">
                  <wp:extent cx="152400" cy="104775"/>
                  <wp:effectExtent l="0" t="0" r="0" b="0"/>
                  <wp:docPr id="278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EF6E53">
            <w:r>
              <w:rPr>
                <w:b/>
              </w:rPr>
              <w:t>DoTriggerExit2D</w:t>
            </w:r>
          </w:p>
        </w:tc>
        <w:tc>
          <w:tcPr>
            <w:tcW w:w="0" w:type="auto"/>
          </w:tcPr>
          <w:p w:rsidR="00041042" w:rsidRDefault="00EF6E53">
            <w:r>
              <w:t xml:space="preserve"> (Inherited from </w:t>
            </w:r>
            <w:r>
              <w:rPr>
                <w:b/>
              </w:rPr>
              <w:t>FsmStateAction</w:t>
            </w:r>
            <w:r>
              <w:t>.)</w:t>
            </w:r>
          </w:p>
        </w:tc>
      </w:tr>
      <w:tr w:rsidR="00041042">
        <w:tc>
          <w:tcPr>
            <w:tcW w:w="0" w:type="auto"/>
          </w:tcPr>
          <w:p w:rsidR="00041042" w:rsidRDefault="00EF6E53">
            <w:r>
              <w:rPr>
                <w:noProof/>
              </w:rPr>
              <w:drawing>
                <wp:inline distT="0" distB="0" distL="0" distR="0">
                  <wp:extent cx="152400" cy="104775"/>
                  <wp:effectExtent l="0" t="0" r="0" b="0"/>
                  <wp:docPr id="278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EF6E53">
            <w:r>
              <w:rPr>
                <w:b/>
              </w:rPr>
              <w:t>DoTriggerStay</w:t>
            </w:r>
          </w:p>
        </w:tc>
        <w:tc>
          <w:tcPr>
            <w:tcW w:w="0" w:type="auto"/>
          </w:tcPr>
          <w:p w:rsidR="00041042" w:rsidRDefault="00EF6E53">
            <w:r>
              <w:t xml:space="preserve"> (Inherited from </w:t>
            </w:r>
            <w:r>
              <w:rPr>
                <w:b/>
              </w:rPr>
              <w:t>FsmStateAction</w:t>
            </w:r>
            <w:r>
              <w:t>.)</w:t>
            </w:r>
          </w:p>
        </w:tc>
      </w:tr>
      <w:tr w:rsidR="00041042">
        <w:tc>
          <w:tcPr>
            <w:tcW w:w="0" w:type="auto"/>
          </w:tcPr>
          <w:p w:rsidR="00041042" w:rsidRDefault="00EF6E53">
            <w:r>
              <w:rPr>
                <w:noProof/>
              </w:rPr>
              <w:drawing>
                <wp:inline distT="0" distB="0" distL="0" distR="0">
                  <wp:extent cx="152400" cy="104775"/>
                  <wp:effectExtent l="0" t="0" r="0" b="0"/>
                  <wp:docPr id="278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EF6E53">
            <w:r>
              <w:rPr>
                <w:b/>
              </w:rPr>
              <w:t>DoTriggerStay2D</w:t>
            </w:r>
          </w:p>
        </w:tc>
        <w:tc>
          <w:tcPr>
            <w:tcW w:w="0" w:type="auto"/>
          </w:tcPr>
          <w:p w:rsidR="00041042" w:rsidRDefault="00EF6E53">
            <w:r>
              <w:t xml:space="preserve"> (Inherited from </w:t>
            </w:r>
            <w:r>
              <w:rPr>
                <w:b/>
              </w:rPr>
              <w:t>FsmStateAction</w:t>
            </w:r>
            <w:r>
              <w:t>.)</w:t>
            </w:r>
          </w:p>
        </w:tc>
      </w:tr>
      <w:tr w:rsidR="00041042">
        <w:tc>
          <w:tcPr>
            <w:tcW w:w="0" w:type="auto"/>
          </w:tcPr>
          <w:p w:rsidR="00041042" w:rsidRDefault="00EF6E53">
            <w:r>
              <w:rPr>
                <w:noProof/>
              </w:rPr>
              <w:drawing>
                <wp:inline distT="0" distB="0" distL="0" distR="0">
                  <wp:extent cx="152400" cy="104775"/>
                  <wp:effectExtent l="0" t="0" r="0" b="0"/>
                  <wp:docPr id="278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r:id="rId1500" w:history="1">
              <w:r w:rsidR="00EF6E53">
                <w:rPr>
                  <w:rStyle w:val="Hyperlink"/>
                </w:rPr>
                <w:t>Equals</w:t>
              </w:r>
            </w:hyperlink>
          </w:p>
        </w:tc>
        <w:tc>
          <w:tcPr>
            <w:tcW w:w="0" w:type="auto"/>
          </w:tcPr>
          <w:p w:rsidR="00041042" w:rsidRDefault="00EF6E53">
            <w:r>
              <w:t xml:space="preserve"> (Inherited from </w:t>
            </w:r>
            <w:hyperlink r:id="rId1501" w:history="1">
              <w:r>
                <w:rPr>
                  <w:rStyle w:val="Hyperlink"/>
                </w:rPr>
                <w:t>Object</w:t>
              </w:r>
            </w:hyperlink>
            <w:r>
              <w:t>.)</w:t>
            </w:r>
          </w:p>
        </w:tc>
      </w:tr>
      <w:tr w:rsidR="00041042">
        <w:tc>
          <w:tcPr>
            <w:tcW w:w="0" w:type="auto"/>
          </w:tcPr>
          <w:p w:rsidR="00041042" w:rsidRDefault="00EF6E53">
            <w:r>
              <w:rPr>
                <w:noProof/>
              </w:rPr>
              <w:drawing>
                <wp:inline distT="0" distB="0" distL="0" distR="0">
                  <wp:extent cx="152400" cy="104775"/>
                  <wp:effectExtent l="0" t="0" r="0" b="0"/>
                  <wp:docPr id="278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w:anchor="_AFB29F26_Topic" w:history="1">
              <w:r w:rsidR="00EF6E53">
                <w:rPr>
                  <w:rStyle w:val="Hyperlink"/>
                </w:rPr>
                <w:t>ErrorCheck</w:t>
              </w:r>
            </w:hyperlink>
          </w:p>
        </w:tc>
        <w:tc>
          <w:tcPr>
            <w:tcW w:w="0" w:type="auto"/>
          </w:tcPr>
          <w:p w:rsidR="00041042" w:rsidRDefault="00EF6E53">
            <w:r>
              <w:t xml:space="preserve"> (Overrides FsmStateAction.ErrorCheck().)</w:t>
            </w:r>
          </w:p>
        </w:tc>
      </w:tr>
      <w:tr w:rsidR="00041042">
        <w:tc>
          <w:tcPr>
            <w:tcW w:w="0" w:type="auto"/>
          </w:tcPr>
          <w:p w:rsidR="00041042" w:rsidRDefault="00EF6E53">
            <w:r>
              <w:rPr>
                <w:noProof/>
              </w:rPr>
              <w:drawing>
                <wp:inline distT="0" distB="0" distL="0" distR="0">
                  <wp:extent cx="152400" cy="104775"/>
                  <wp:effectExtent l="0" t="0" r="0" b="0"/>
                  <wp:docPr id="278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EF6E53">
            <w:r>
              <w:rPr>
                <w:b/>
              </w:rPr>
              <w:t>Event</w:t>
            </w:r>
          </w:p>
        </w:tc>
        <w:tc>
          <w:tcPr>
            <w:tcW w:w="0" w:type="auto"/>
          </w:tcPr>
          <w:p w:rsidR="00041042" w:rsidRDefault="00EF6E53">
            <w:r>
              <w:t xml:space="preserve"> (Inherited from </w:t>
            </w:r>
            <w:r>
              <w:rPr>
                <w:b/>
              </w:rPr>
              <w:t>FsmStateAction</w:t>
            </w:r>
            <w:r>
              <w:t>.)</w:t>
            </w:r>
          </w:p>
        </w:tc>
      </w:tr>
      <w:tr w:rsidR="00041042">
        <w:tc>
          <w:tcPr>
            <w:tcW w:w="0" w:type="auto"/>
          </w:tcPr>
          <w:p w:rsidR="00041042" w:rsidRDefault="00EF6E53">
            <w:r>
              <w:rPr>
                <w:noProof/>
              </w:rPr>
              <w:drawing>
                <wp:inline distT="0" distB="0" distL="0" distR="0">
                  <wp:extent cx="161924" cy="152400"/>
                  <wp:effectExtent l="0" t="0" r="0" b="0"/>
                  <wp:docPr id="2790"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46">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041042" w:rsidRDefault="00DD4813">
            <w:hyperlink r:id="rId1502" w:history="1">
              <w:r w:rsidR="00EF6E53">
                <w:rPr>
                  <w:rStyle w:val="Hyperlink"/>
                </w:rPr>
                <w:t>Finalize</w:t>
              </w:r>
            </w:hyperlink>
          </w:p>
        </w:tc>
        <w:tc>
          <w:tcPr>
            <w:tcW w:w="0" w:type="auto"/>
          </w:tcPr>
          <w:p w:rsidR="00041042" w:rsidRDefault="00EF6E53">
            <w:r>
              <w:t xml:space="preserve"> (Inherited from </w:t>
            </w:r>
            <w:hyperlink r:id="rId1503" w:history="1">
              <w:r>
                <w:rPr>
                  <w:rStyle w:val="Hyperlink"/>
                </w:rPr>
                <w:t>Object</w:t>
              </w:r>
            </w:hyperlink>
            <w:r>
              <w:t>.)</w:t>
            </w:r>
          </w:p>
        </w:tc>
      </w:tr>
      <w:tr w:rsidR="00041042">
        <w:tc>
          <w:tcPr>
            <w:tcW w:w="0" w:type="auto"/>
          </w:tcPr>
          <w:p w:rsidR="00041042" w:rsidRDefault="00EF6E53">
            <w:r>
              <w:rPr>
                <w:noProof/>
              </w:rPr>
              <w:drawing>
                <wp:inline distT="0" distB="0" distL="0" distR="0">
                  <wp:extent cx="152400" cy="104775"/>
                  <wp:effectExtent l="0" t="0" r="0" b="0"/>
                  <wp:docPr id="279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EF6E53">
            <w:r>
              <w:rPr>
                <w:b/>
              </w:rPr>
              <w:t>Finish</w:t>
            </w:r>
          </w:p>
        </w:tc>
        <w:tc>
          <w:tcPr>
            <w:tcW w:w="0" w:type="auto"/>
          </w:tcPr>
          <w:p w:rsidR="00041042" w:rsidRDefault="00EF6E53">
            <w:r>
              <w:t xml:space="preserve"> (Inherited from </w:t>
            </w:r>
            <w:r>
              <w:rPr>
                <w:b/>
              </w:rPr>
              <w:t>FsmStateAction</w:t>
            </w:r>
            <w:r>
              <w:t>.)</w:t>
            </w:r>
          </w:p>
        </w:tc>
      </w:tr>
      <w:tr w:rsidR="00041042">
        <w:tc>
          <w:tcPr>
            <w:tcW w:w="0" w:type="auto"/>
          </w:tcPr>
          <w:p w:rsidR="00041042" w:rsidRDefault="00EF6E53">
            <w:r>
              <w:rPr>
                <w:noProof/>
              </w:rPr>
              <w:drawing>
                <wp:inline distT="0" distB="0" distL="0" distR="0">
                  <wp:extent cx="152400" cy="104775"/>
                  <wp:effectExtent l="0" t="0" r="0" b="0"/>
                  <wp:docPr id="279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r:id="rId1504" w:history="1">
              <w:r w:rsidR="00EF6E53">
                <w:rPr>
                  <w:rStyle w:val="Hyperlink"/>
                </w:rPr>
                <w:t>GetHashCode</w:t>
              </w:r>
            </w:hyperlink>
          </w:p>
        </w:tc>
        <w:tc>
          <w:tcPr>
            <w:tcW w:w="0" w:type="auto"/>
          </w:tcPr>
          <w:p w:rsidR="00041042" w:rsidRDefault="00EF6E53">
            <w:r>
              <w:t xml:space="preserve"> (Inherited from </w:t>
            </w:r>
            <w:hyperlink r:id="rId1505" w:history="1">
              <w:r>
                <w:rPr>
                  <w:rStyle w:val="Hyperlink"/>
                </w:rPr>
                <w:t>Object</w:t>
              </w:r>
            </w:hyperlink>
            <w:r>
              <w:t>.)</w:t>
            </w:r>
          </w:p>
        </w:tc>
      </w:tr>
      <w:tr w:rsidR="00041042">
        <w:tc>
          <w:tcPr>
            <w:tcW w:w="0" w:type="auto"/>
          </w:tcPr>
          <w:p w:rsidR="00041042" w:rsidRDefault="00EF6E53">
            <w:r>
              <w:rPr>
                <w:noProof/>
              </w:rPr>
              <w:drawing>
                <wp:inline distT="0" distB="0" distL="0" distR="0">
                  <wp:extent cx="152400" cy="104775"/>
                  <wp:effectExtent l="0" t="0" r="0" b="0"/>
                  <wp:docPr id="279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r:id="rId1506" w:history="1">
              <w:r w:rsidR="00EF6E53">
                <w:rPr>
                  <w:rStyle w:val="Hyperlink"/>
                </w:rPr>
                <w:t>GetType</w:t>
              </w:r>
            </w:hyperlink>
          </w:p>
        </w:tc>
        <w:tc>
          <w:tcPr>
            <w:tcW w:w="0" w:type="auto"/>
          </w:tcPr>
          <w:p w:rsidR="00041042" w:rsidRDefault="00EF6E53">
            <w:r>
              <w:t xml:space="preserve"> (Inherited from </w:t>
            </w:r>
            <w:hyperlink r:id="rId1507" w:history="1">
              <w:r>
                <w:rPr>
                  <w:rStyle w:val="Hyperlink"/>
                </w:rPr>
                <w:t>Object</w:t>
              </w:r>
            </w:hyperlink>
            <w:r>
              <w:t>.)</w:t>
            </w:r>
          </w:p>
        </w:tc>
      </w:tr>
      <w:tr w:rsidR="00041042">
        <w:tc>
          <w:tcPr>
            <w:tcW w:w="0" w:type="auto"/>
          </w:tcPr>
          <w:p w:rsidR="00041042" w:rsidRDefault="00EF6E53">
            <w:r>
              <w:rPr>
                <w:noProof/>
              </w:rPr>
              <w:drawing>
                <wp:inline distT="0" distB="0" distL="0" distR="0">
                  <wp:extent cx="152400" cy="104775"/>
                  <wp:effectExtent l="0" t="0" r="0" b="0"/>
                  <wp:docPr id="279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EF6E53">
            <w:r>
              <w:rPr>
                <w:b/>
              </w:rPr>
              <w:t>Init</w:t>
            </w:r>
          </w:p>
        </w:tc>
        <w:tc>
          <w:tcPr>
            <w:tcW w:w="0" w:type="auto"/>
          </w:tcPr>
          <w:p w:rsidR="00041042" w:rsidRDefault="00EF6E53">
            <w:r>
              <w:t xml:space="preserve"> (Inherited from </w:t>
            </w:r>
            <w:r>
              <w:rPr>
                <w:b/>
              </w:rPr>
              <w:t>FsmStateAction</w:t>
            </w:r>
            <w:r>
              <w:t>.)</w:t>
            </w:r>
          </w:p>
        </w:tc>
      </w:tr>
      <w:tr w:rsidR="00041042">
        <w:tc>
          <w:tcPr>
            <w:tcW w:w="0" w:type="auto"/>
          </w:tcPr>
          <w:p w:rsidR="00041042" w:rsidRDefault="00EF6E53">
            <w:r>
              <w:rPr>
                <w:noProof/>
              </w:rPr>
              <w:drawing>
                <wp:inline distT="0" distB="0" distL="0" distR="0">
                  <wp:extent cx="152400" cy="104775"/>
                  <wp:effectExtent l="0" t="0" r="0" b="0"/>
                  <wp:docPr id="279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EF6E53">
            <w:r>
              <w:rPr>
                <w:b/>
              </w:rPr>
              <w:t>Log</w:t>
            </w:r>
          </w:p>
        </w:tc>
        <w:tc>
          <w:tcPr>
            <w:tcW w:w="0" w:type="auto"/>
          </w:tcPr>
          <w:p w:rsidR="00041042" w:rsidRDefault="00EF6E53">
            <w:r>
              <w:t xml:space="preserve"> (Inherited from </w:t>
            </w:r>
            <w:r>
              <w:rPr>
                <w:b/>
              </w:rPr>
              <w:t>FsmStateAction</w:t>
            </w:r>
            <w:r>
              <w:t>.)</w:t>
            </w:r>
          </w:p>
        </w:tc>
      </w:tr>
      <w:tr w:rsidR="00041042">
        <w:tc>
          <w:tcPr>
            <w:tcW w:w="0" w:type="auto"/>
          </w:tcPr>
          <w:p w:rsidR="00041042" w:rsidRDefault="00EF6E53">
            <w:r>
              <w:rPr>
                <w:noProof/>
              </w:rPr>
              <w:drawing>
                <wp:inline distT="0" distB="0" distL="0" distR="0">
                  <wp:extent cx="152400" cy="104775"/>
                  <wp:effectExtent l="0" t="0" r="0" b="0"/>
                  <wp:docPr id="279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EF6E53">
            <w:r>
              <w:rPr>
                <w:b/>
              </w:rPr>
              <w:t>LogError</w:t>
            </w:r>
          </w:p>
        </w:tc>
        <w:tc>
          <w:tcPr>
            <w:tcW w:w="0" w:type="auto"/>
          </w:tcPr>
          <w:p w:rsidR="00041042" w:rsidRDefault="00EF6E53">
            <w:r>
              <w:t xml:space="preserve"> (Inherited from </w:t>
            </w:r>
            <w:r>
              <w:rPr>
                <w:b/>
              </w:rPr>
              <w:t>FsmStateAction</w:t>
            </w:r>
            <w:r>
              <w:t>.)</w:t>
            </w:r>
          </w:p>
        </w:tc>
      </w:tr>
      <w:tr w:rsidR="00041042">
        <w:tc>
          <w:tcPr>
            <w:tcW w:w="0" w:type="auto"/>
          </w:tcPr>
          <w:p w:rsidR="00041042" w:rsidRDefault="00EF6E53">
            <w:r>
              <w:rPr>
                <w:noProof/>
              </w:rPr>
              <w:drawing>
                <wp:inline distT="0" distB="0" distL="0" distR="0">
                  <wp:extent cx="152400" cy="104775"/>
                  <wp:effectExtent l="0" t="0" r="0" b="0"/>
                  <wp:docPr id="279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EF6E53">
            <w:r>
              <w:rPr>
                <w:b/>
              </w:rPr>
              <w:t>LogWarning</w:t>
            </w:r>
          </w:p>
        </w:tc>
        <w:tc>
          <w:tcPr>
            <w:tcW w:w="0" w:type="auto"/>
          </w:tcPr>
          <w:p w:rsidR="00041042" w:rsidRDefault="00EF6E53">
            <w:r>
              <w:t xml:space="preserve"> (Inherited from </w:t>
            </w:r>
            <w:r>
              <w:rPr>
                <w:b/>
              </w:rPr>
              <w:t>FsmStateAction</w:t>
            </w:r>
            <w:r>
              <w:t>.)</w:t>
            </w:r>
          </w:p>
        </w:tc>
      </w:tr>
      <w:tr w:rsidR="00041042">
        <w:tc>
          <w:tcPr>
            <w:tcW w:w="0" w:type="auto"/>
          </w:tcPr>
          <w:p w:rsidR="00041042" w:rsidRDefault="00EF6E53">
            <w:r>
              <w:rPr>
                <w:noProof/>
              </w:rPr>
              <w:drawing>
                <wp:inline distT="0" distB="0" distL="0" distR="0">
                  <wp:extent cx="161924" cy="152400"/>
                  <wp:effectExtent l="0" t="0" r="0" b="0"/>
                  <wp:docPr id="2798"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46">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041042" w:rsidRDefault="00DD4813">
            <w:hyperlink r:id="rId1508" w:history="1">
              <w:r w:rsidR="00EF6E53">
                <w:rPr>
                  <w:rStyle w:val="Hyperlink"/>
                </w:rPr>
                <w:t>MemberwiseClone</w:t>
              </w:r>
            </w:hyperlink>
          </w:p>
        </w:tc>
        <w:tc>
          <w:tcPr>
            <w:tcW w:w="0" w:type="auto"/>
          </w:tcPr>
          <w:p w:rsidR="00041042" w:rsidRDefault="00EF6E53">
            <w:r>
              <w:t xml:space="preserve"> (Inherited from </w:t>
            </w:r>
            <w:hyperlink r:id="rId1509" w:history="1">
              <w:r>
                <w:rPr>
                  <w:rStyle w:val="Hyperlink"/>
                </w:rPr>
                <w:t>Object</w:t>
              </w:r>
            </w:hyperlink>
            <w:r>
              <w:t>.)</w:t>
            </w:r>
          </w:p>
        </w:tc>
      </w:tr>
      <w:tr w:rsidR="00041042">
        <w:tc>
          <w:tcPr>
            <w:tcW w:w="0" w:type="auto"/>
          </w:tcPr>
          <w:p w:rsidR="00041042" w:rsidRDefault="00EF6E53">
            <w:r>
              <w:rPr>
                <w:noProof/>
              </w:rPr>
              <w:drawing>
                <wp:inline distT="0" distB="0" distL="0" distR="0">
                  <wp:extent cx="152400" cy="104775"/>
                  <wp:effectExtent l="0" t="0" r="0" b="0"/>
                  <wp:docPr id="279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EF6E53">
            <w:r>
              <w:rPr>
                <w:b/>
              </w:rPr>
              <w:t>OnActionTargetInvoked</w:t>
            </w:r>
          </w:p>
        </w:tc>
        <w:tc>
          <w:tcPr>
            <w:tcW w:w="0" w:type="auto"/>
          </w:tcPr>
          <w:p w:rsidR="00041042" w:rsidRDefault="00EF6E53">
            <w:r>
              <w:t xml:space="preserve"> (Inherited from </w:t>
            </w:r>
            <w:r>
              <w:rPr>
                <w:b/>
              </w:rPr>
              <w:t>FsmStateAction</w:t>
            </w:r>
            <w:r>
              <w:t>.)</w:t>
            </w:r>
          </w:p>
        </w:tc>
      </w:tr>
      <w:tr w:rsidR="00041042">
        <w:tc>
          <w:tcPr>
            <w:tcW w:w="0" w:type="auto"/>
          </w:tcPr>
          <w:p w:rsidR="00041042" w:rsidRDefault="00EF6E53">
            <w:r>
              <w:rPr>
                <w:noProof/>
              </w:rPr>
              <w:lastRenderedPageBreak/>
              <w:drawing>
                <wp:inline distT="0" distB="0" distL="0" distR="0">
                  <wp:extent cx="152400" cy="104775"/>
                  <wp:effectExtent l="0" t="0" r="0" b="0"/>
                  <wp:docPr id="280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EF6E53">
            <w:r>
              <w:rPr>
                <w:b/>
              </w:rPr>
              <w:t>OnDrawActionGizmos</w:t>
            </w:r>
          </w:p>
        </w:tc>
        <w:tc>
          <w:tcPr>
            <w:tcW w:w="0" w:type="auto"/>
          </w:tcPr>
          <w:p w:rsidR="00041042" w:rsidRDefault="00EF6E53">
            <w:r>
              <w:t xml:space="preserve"> (Inherited from </w:t>
            </w:r>
            <w:r>
              <w:rPr>
                <w:b/>
              </w:rPr>
              <w:t>FsmStateAction</w:t>
            </w:r>
            <w:r>
              <w:t>.)</w:t>
            </w:r>
          </w:p>
        </w:tc>
      </w:tr>
      <w:tr w:rsidR="00041042">
        <w:tc>
          <w:tcPr>
            <w:tcW w:w="0" w:type="auto"/>
          </w:tcPr>
          <w:p w:rsidR="00041042" w:rsidRDefault="00EF6E53">
            <w:r>
              <w:rPr>
                <w:noProof/>
              </w:rPr>
              <w:drawing>
                <wp:inline distT="0" distB="0" distL="0" distR="0">
                  <wp:extent cx="152400" cy="104775"/>
                  <wp:effectExtent l="0" t="0" r="0" b="0"/>
                  <wp:docPr id="280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EF6E53">
            <w:r>
              <w:rPr>
                <w:b/>
              </w:rPr>
              <w:t>OnDrawActionGizmosSelected</w:t>
            </w:r>
          </w:p>
        </w:tc>
        <w:tc>
          <w:tcPr>
            <w:tcW w:w="0" w:type="auto"/>
          </w:tcPr>
          <w:p w:rsidR="00041042" w:rsidRDefault="00EF6E53">
            <w:r>
              <w:t xml:space="preserve"> (Inherited from </w:t>
            </w:r>
            <w:r>
              <w:rPr>
                <w:b/>
              </w:rPr>
              <w:t>FsmStateAction</w:t>
            </w:r>
            <w:r>
              <w:t>.)</w:t>
            </w:r>
          </w:p>
        </w:tc>
      </w:tr>
      <w:tr w:rsidR="00041042">
        <w:tc>
          <w:tcPr>
            <w:tcW w:w="0" w:type="auto"/>
          </w:tcPr>
          <w:p w:rsidR="00041042" w:rsidRDefault="00EF6E53">
            <w:r>
              <w:rPr>
                <w:noProof/>
              </w:rPr>
              <w:drawing>
                <wp:inline distT="0" distB="0" distL="0" distR="0">
                  <wp:extent cx="152400" cy="104775"/>
                  <wp:effectExtent l="0" t="0" r="0" b="0"/>
                  <wp:docPr id="280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w:anchor="_6306BA29_Topic" w:history="1">
              <w:r w:rsidR="00EF6E53">
                <w:rPr>
                  <w:rStyle w:val="Hyperlink"/>
                </w:rPr>
                <w:t>OnEnter</w:t>
              </w:r>
            </w:hyperlink>
          </w:p>
        </w:tc>
        <w:tc>
          <w:tcPr>
            <w:tcW w:w="0" w:type="auto"/>
          </w:tcPr>
          <w:p w:rsidR="00041042" w:rsidRDefault="00EF6E53">
            <w:r>
              <w:t xml:space="preserve"> (Overrides FsmStateAction.OnEnter().)</w:t>
            </w:r>
          </w:p>
        </w:tc>
      </w:tr>
      <w:tr w:rsidR="00041042">
        <w:tc>
          <w:tcPr>
            <w:tcW w:w="0" w:type="auto"/>
          </w:tcPr>
          <w:p w:rsidR="00041042" w:rsidRDefault="00EF6E53">
            <w:r>
              <w:rPr>
                <w:noProof/>
              </w:rPr>
              <w:drawing>
                <wp:inline distT="0" distB="0" distL="0" distR="0">
                  <wp:extent cx="152400" cy="104775"/>
                  <wp:effectExtent l="0" t="0" r="0" b="0"/>
                  <wp:docPr id="280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EF6E53">
            <w:r>
              <w:rPr>
                <w:b/>
              </w:rPr>
              <w:t>OnExit</w:t>
            </w:r>
          </w:p>
        </w:tc>
        <w:tc>
          <w:tcPr>
            <w:tcW w:w="0" w:type="auto"/>
          </w:tcPr>
          <w:p w:rsidR="00041042" w:rsidRDefault="00EF6E53">
            <w:r>
              <w:t xml:space="preserve"> (Inherited from </w:t>
            </w:r>
            <w:r>
              <w:rPr>
                <w:b/>
              </w:rPr>
              <w:t>FsmStateAction</w:t>
            </w:r>
            <w:r>
              <w:t>.)</w:t>
            </w:r>
          </w:p>
        </w:tc>
      </w:tr>
      <w:tr w:rsidR="00041042">
        <w:tc>
          <w:tcPr>
            <w:tcW w:w="0" w:type="auto"/>
          </w:tcPr>
          <w:p w:rsidR="00041042" w:rsidRDefault="00EF6E53">
            <w:r>
              <w:rPr>
                <w:noProof/>
              </w:rPr>
              <w:drawing>
                <wp:inline distT="0" distB="0" distL="0" distR="0">
                  <wp:extent cx="152400" cy="104775"/>
                  <wp:effectExtent l="0" t="0" r="0" b="0"/>
                  <wp:docPr id="280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EF6E53">
            <w:r>
              <w:rPr>
                <w:b/>
              </w:rPr>
              <w:t>OnFixedUpdate</w:t>
            </w:r>
          </w:p>
        </w:tc>
        <w:tc>
          <w:tcPr>
            <w:tcW w:w="0" w:type="auto"/>
          </w:tcPr>
          <w:p w:rsidR="00041042" w:rsidRDefault="00EF6E53">
            <w:r>
              <w:t xml:space="preserve"> (Inherited from </w:t>
            </w:r>
            <w:r>
              <w:rPr>
                <w:b/>
              </w:rPr>
              <w:t>FsmStateAction</w:t>
            </w:r>
            <w:r>
              <w:t>.)</w:t>
            </w:r>
          </w:p>
        </w:tc>
      </w:tr>
      <w:tr w:rsidR="00041042">
        <w:tc>
          <w:tcPr>
            <w:tcW w:w="0" w:type="auto"/>
          </w:tcPr>
          <w:p w:rsidR="00041042" w:rsidRDefault="00EF6E53">
            <w:r>
              <w:rPr>
                <w:noProof/>
              </w:rPr>
              <w:drawing>
                <wp:inline distT="0" distB="0" distL="0" distR="0">
                  <wp:extent cx="152400" cy="104775"/>
                  <wp:effectExtent l="0" t="0" r="0" b="0"/>
                  <wp:docPr id="280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EF6E53">
            <w:r>
              <w:rPr>
                <w:b/>
              </w:rPr>
              <w:t>OnGUI</w:t>
            </w:r>
          </w:p>
        </w:tc>
        <w:tc>
          <w:tcPr>
            <w:tcW w:w="0" w:type="auto"/>
          </w:tcPr>
          <w:p w:rsidR="00041042" w:rsidRDefault="00EF6E53">
            <w:r>
              <w:t xml:space="preserve"> (Inherited from </w:t>
            </w:r>
            <w:r>
              <w:rPr>
                <w:b/>
              </w:rPr>
              <w:t>FsmStateAction</w:t>
            </w:r>
            <w:r>
              <w:t>.)</w:t>
            </w:r>
          </w:p>
        </w:tc>
      </w:tr>
      <w:tr w:rsidR="00041042">
        <w:tc>
          <w:tcPr>
            <w:tcW w:w="0" w:type="auto"/>
          </w:tcPr>
          <w:p w:rsidR="00041042" w:rsidRDefault="00EF6E53">
            <w:r>
              <w:rPr>
                <w:noProof/>
              </w:rPr>
              <w:drawing>
                <wp:inline distT="0" distB="0" distL="0" distR="0">
                  <wp:extent cx="152400" cy="104775"/>
                  <wp:effectExtent l="0" t="0" r="0" b="0"/>
                  <wp:docPr id="280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EF6E53">
            <w:r>
              <w:rPr>
                <w:b/>
              </w:rPr>
              <w:t>OnLateUpdate</w:t>
            </w:r>
          </w:p>
        </w:tc>
        <w:tc>
          <w:tcPr>
            <w:tcW w:w="0" w:type="auto"/>
          </w:tcPr>
          <w:p w:rsidR="00041042" w:rsidRDefault="00EF6E53">
            <w:r>
              <w:t xml:space="preserve"> (Inherited from </w:t>
            </w:r>
            <w:r>
              <w:rPr>
                <w:b/>
              </w:rPr>
              <w:t>FsmStateAction</w:t>
            </w:r>
            <w:r>
              <w:t>.)</w:t>
            </w:r>
          </w:p>
        </w:tc>
      </w:tr>
      <w:tr w:rsidR="00041042">
        <w:tc>
          <w:tcPr>
            <w:tcW w:w="0" w:type="auto"/>
          </w:tcPr>
          <w:p w:rsidR="00041042" w:rsidRDefault="00EF6E53">
            <w:r>
              <w:rPr>
                <w:noProof/>
              </w:rPr>
              <w:drawing>
                <wp:inline distT="0" distB="0" distL="0" distR="0">
                  <wp:extent cx="152400" cy="104775"/>
                  <wp:effectExtent l="0" t="0" r="0" b="0"/>
                  <wp:docPr id="280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EF6E53">
            <w:r>
              <w:rPr>
                <w:b/>
              </w:rPr>
              <w:t>OnPreprocess</w:t>
            </w:r>
          </w:p>
        </w:tc>
        <w:tc>
          <w:tcPr>
            <w:tcW w:w="0" w:type="auto"/>
          </w:tcPr>
          <w:p w:rsidR="00041042" w:rsidRDefault="00EF6E53">
            <w:r>
              <w:t xml:space="preserve"> (Inherited from </w:t>
            </w:r>
            <w:r>
              <w:rPr>
                <w:b/>
              </w:rPr>
              <w:t>FsmStateAction</w:t>
            </w:r>
            <w:r>
              <w:t>.)</w:t>
            </w:r>
          </w:p>
        </w:tc>
      </w:tr>
      <w:tr w:rsidR="00041042">
        <w:tc>
          <w:tcPr>
            <w:tcW w:w="0" w:type="auto"/>
          </w:tcPr>
          <w:p w:rsidR="00041042" w:rsidRDefault="00EF6E53">
            <w:r>
              <w:rPr>
                <w:noProof/>
              </w:rPr>
              <w:drawing>
                <wp:inline distT="0" distB="0" distL="0" distR="0">
                  <wp:extent cx="152400" cy="104775"/>
                  <wp:effectExtent l="0" t="0" r="0" b="0"/>
                  <wp:docPr id="280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EF6E53">
            <w:r>
              <w:rPr>
                <w:b/>
              </w:rPr>
              <w:t>OnUpdate</w:t>
            </w:r>
          </w:p>
        </w:tc>
        <w:tc>
          <w:tcPr>
            <w:tcW w:w="0" w:type="auto"/>
          </w:tcPr>
          <w:p w:rsidR="00041042" w:rsidRDefault="00EF6E53">
            <w:r>
              <w:t xml:space="preserve"> (Inherited from </w:t>
            </w:r>
            <w:r>
              <w:rPr>
                <w:b/>
              </w:rPr>
              <w:t>FsmStateAction</w:t>
            </w:r>
            <w:r>
              <w:t>.)</w:t>
            </w:r>
          </w:p>
        </w:tc>
      </w:tr>
      <w:tr w:rsidR="00041042">
        <w:tc>
          <w:tcPr>
            <w:tcW w:w="0" w:type="auto"/>
          </w:tcPr>
          <w:p w:rsidR="00041042" w:rsidRDefault="00EF6E53">
            <w:r>
              <w:rPr>
                <w:noProof/>
              </w:rPr>
              <w:drawing>
                <wp:inline distT="0" distB="0" distL="0" distR="0">
                  <wp:extent cx="152400" cy="104775"/>
                  <wp:effectExtent l="0" t="0" r="0" b="0"/>
                  <wp:docPr id="280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w:anchor="_6DEBBC1_Topic" w:history="1">
              <w:r w:rsidR="00EF6E53">
                <w:rPr>
                  <w:rStyle w:val="Hyperlink"/>
                </w:rPr>
                <w:t>Reset</w:t>
              </w:r>
            </w:hyperlink>
          </w:p>
        </w:tc>
        <w:tc>
          <w:tcPr>
            <w:tcW w:w="0" w:type="auto"/>
          </w:tcPr>
          <w:p w:rsidR="00041042" w:rsidRDefault="00EF6E53">
            <w:r>
              <w:t xml:space="preserve"> (Overrides FsmStateAction.Reset().)</w:t>
            </w:r>
          </w:p>
        </w:tc>
      </w:tr>
      <w:tr w:rsidR="00041042">
        <w:tc>
          <w:tcPr>
            <w:tcW w:w="0" w:type="auto"/>
          </w:tcPr>
          <w:p w:rsidR="00041042" w:rsidRDefault="00EF6E53">
            <w:r>
              <w:rPr>
                <w:noProof/>
              </w:rPr>
              <w:drawing>
                <wp:inline distT="0" distB="0" distL="0" distR="0">
                  <wp:extent cx="152400" cy="104775"/>
                  <wp:effectExtent l="0" t="0" r="0" b="0"/>
                  <wp:docPr id="281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EF6E53">
            <w:r>
              <w:rPr>
                <w:b/>
              </w:rPr>
              <w:t>StartCoroutine</w:t>
            </w:r>
          </w:p>
        </w:tc>
        <w:tc>
          <w:tcPr>
            <w:tcW w:w="0" w:type="auto"/>
          </w:tcPr>
          <w:p w:rsidR="00041042" w:rsidRDefault="00EF6E53">
            <w:r>
              <w:t xml:space="preserve"> (Inherited from </w:t>
            </w:r>
            <w:r>
              <w:rPr>
                <w:b/>
              </w:rPr>
              <w:t>FsmStateAction</w:t>
            </w:r>
            <w:r>
              <w:t>.)</w:t>
            </w:r>
          </w:p>
        </w:tc>
      </w:tr>
      <w:tr w:rsidR="00041042">
        <w:tc>
          <w:tcPr>
            <w:tcW w:w="0" w:type="auto"/>
          </w:tcPr>
          <w:p w:rsidR="00041042" w:rsidRDefault="00EF6E53">
            <w:r>
              <w:rPr>
                <w:noProof/>
              </w:rPr>
              <w:drawing>
                <wp:inline distT="0" distB="0" distL="0" distR="0">
                  <wp:extent cx="152400" cy="104775"/>
                  <wp:effectExtent l="0" t="0" r="0" b="0"/>
                  <wp:docPr id="281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EF6E53">
            <w:r>
              <w:rPr>
                <w:b/>
              </w:rPr>
              <w:t>StopCoroutine</w:t>
            </w:r>
          </w:p>
        </w:tc>
        <w:tc>
          <w:tcPr>
            <w:tcW w:w="0" w:type="auto"/>
          </w:tcPr>
          <w:p w:rsidR="00041042" w:rsidRDefault="00EF6E53">
            <w:r>
              <w:t xml:space="preserve"> (Inherited from </w:t>
            </w:r>
            <w:r>
              <w:rPr>
                <w:b/>
              </w:rPr>
              <w:t>FsmStateAction</w:t>
            </w:r>
            <w:r>
              <w:t>.)</w:t>
            </w:r>
          </w:p>
        </w:tc>
      </w:tr>
      <w:tr w:rsidR="00041042">
        <w:tc>
          <w:tcPr>
            <w:tcW w:w="0" w:type="auto"/>
          </w:tcPr>
          <w:p w:rsidR="00041042" w:rsidRDefault="00EF6E53">
            <w:r>
              <w:rPr>
                <w:noProof/>
              </w:rPr>
              <w:drawing>
                <wp:inline distT="0" distB="0" distL="0" distR="0">
                  <wp:extent cx="152400" cy="104775"/>
                  <wp:effectExtent l="0" t="0" r="0" b="0"/>
                  <wp:docPr id="281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r:id="rId1510" w:history="1">
              <w:r w:rsidR="00EF6E53">
                <w:rPr>
                  <w:rStyle w:val="Hyperlink"/>
                </w:rPr>
                <w:t>ToString</w:t>
              </w:r>
            </w:hyperlink>
          </w:p>
        </w:tc>
        <w:tc>
          <w:tcPr>
            <w:tcW w:w="0" w:type="auto"/>
          </w:tcPr>
          <w:p w:rsidR="00041042" w:rsidRDefault="00EF6E53">
            <w:r>
              <w:t xml:space="preserve"> (Inherited from </w:t>
            </w:r>
            <w:hyperlink r:id="rId1511" w:history="1">
              <w:r>
                <w:rPr>
                  <w:rStyle w:val="Hyperlink"/>
                </w:rPr>
                <w:t>Object</w:t>
              </w:r>
            </w:hyperlink>
            <w:r>
              <w:t>.)</w:t>
            </w:r>
          </w:p>
        </w:tc>
      </w:tr>
    </w:tbl>
    <w:p w:rsidR="00041042" w:rsidRDefault="00041042">
      <w:pPr>
        <w:spacing w:after="0"/>
      </w:pPr>
    </w:p>
    <w:p w:rsidR="00041042" w:rsidRDefault="00EF6E53">
      <w:pPr>
        <w:pStyle w:val="Heading2"/>
      </w:pPr>
      <w:bookmarkStart w:id="1582" w:name="_CA84A935_Topic_SeeAlso"/>
      <w:bookmarkEnd w:id="1582"/>
      <w:r>
        <w:t>See Also</w:t>
      </w:r>
    </w:p>
    <w:p w:rsidR="00041042" w:rsidRDefault="00DD4813">
      <w:pPr>
        <w:spacing w:after="0"/>
      </w:pPr>
      <w:hyperlink w:anchor="_6AC75B6C_Topic" w:history="1">
        <w:r w:rsidR="00EF6E53">
          <w:rPr>
            <w:rStyle w:val="Hyperlink"/>
          </w:rPr>
          <w:t>AcquireComponent Class</w:t>
        </w:r>
      </w:hyperlink>
    </w:p>
    <w:p w:rsidR="00041042" w:rsidRDefault="00DD4813">
      <w:pPr>
        <w:spacing w:after="0"/>
      </w:pPr>
      <w:hyperlink w:anchor="_954C77C0_Topic" w:history="1">
        <w:r w:rsidR="00EF6E53">
          <w:rPr>
            <w:rStyle w:val="Hyperlink"/>
          </w:rPr>
          <w:t>Umbrace.Unity.PurePool.PlayMaker Namespace</w:t>
        </w:r>
      </w:hyperlink>
    </w:p>
    <w:p w:rsidR="00041042" w:rsidRDefault="00EF6E53">
      <w:r>
        <w:br w:type="page"/>
      </w:r>
    </w:p>
    <w:p w:rsidR="00041042" w:rsidRDefault="00EF6E53">
      <w:pPr>
        <w:pStyle w:val="Heading1"/>
      </w:pPr>
      <w:bookmarkStart w:id="1583" w:name="_AFB29F26_Topic"/>
      <w:bookmarkEnd w:id="1583"/>
      <w:r>
        <w:lastRenderedPageBreak/>
        <w:t xml:space="preserve">AcquireComponent.ErrorCheck Method </w:t>
      </w:r>
    </w:p>
    <w:p w:rsidR="00041042" w:rsidRDefault="00EF6E53">
      <w:r>
        <w:rPr>
          <w:rStyle w:val="MissingComment"/>
        </w:rPr>
        <w:t>[Missing &lt;summary&gt; documentation for "M:Umbrace.Unity.PurePool.PlayMaker.AcquireComponent.ErrorCheck"]</w:t>
      </w:r>
    </w:p>
    <w:p w:rsidR="00041042" w:rsidRDefault="00EF6E53">
      <w:r>
        <w:rPr>
          <w:b/>
        </w:rPr>
        <w:t>Namespace:</w:t>
      </w:r>
      <w:r>
        <w:t> </w:t>
      </w:r>
      <w:hyperlink w:anchor="_954C77C0_Topic" w:history="1">
        <w:r>
          <w:rPr>
            <w:rStyle w:val="Hyperlink"/>
          </w:rPr>
          <w:t>Umbrace.Unity.PurePool.PlayMaker</w:t>
        </w:r>
      </w:hyperlink>
      <w:r>
        <w:br/>
      </w:r>
      <w:r>
        <w:rPr>
          <w:b/>
        </w:rPr>
        <w:t>Assembly:</w:t>
      </w:r>
      <w:r>
        <w:t> Umbrace.Unity.PurePool.PlayMaker (in Umbrace.Unity.PurePool.PlayMaker.dll) Version: 0.0.0.0 (1.0.0.0)</w:t>
      </w:r>
    </w:p>
    <w:p w:rsidR="00041042" w:rsidRDefault="00EF6E53">
      <w:pPr>
        <w:pStyle w:val="Heading2"/>
      </w:pPr>
      <w:r>
        <w:t>Syntax</w:t>
      </w:r>
    </w:p>
    <w:tbl>
      <w:tblPr>
        <w:tblStyle w:val="CodeTable"/>
        <w:tblW w:w="5000" w:type="pct"/>
        <w:tblLook w:val="07E0" w:firstRow="1" w:lastRow="1" w:firstColumn="1" w:lastColumn="1" w:noHBand="1" w:noVBand="1"/>
      </w:tblPr>
      <w:tblGrid>
        <w:gridCol w:w="9350"/>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EF6E53">
            <w:pPr>
              <w:keepNext/>
            </w:pPr>
            <w:r>
              <w:t>C#</w:t>
            </w:r>
          </w:p>
        </w:tc>
      </w:tr>
      <w:tr w:rsidR="00041042">
        <w:tc>
          <w:tcPr>
            <w:tcW w:w="0" w:type="auto"/>
          </w:tcPr>
          <w:p w:rsidR="00041042" w:rsidRDefault="00EF6E53">
            <w:r>
              <w:rPr>
                <w:rStyle w:val="Keyword"/>
              </w:rPr>
              <w:t>public</w:t>
            </w:r>
            <w:r>
              <w:t xml:space="preserve"> </w:t>
            </w:r>
            <w:r>
              <w:rPr>
                <w:rStyle w:val="Keyword"/>
              </w:rPr>
              <w:t>override</w:t>
            </w:r>
            <w:r>
              <w:t xml:space="preserve"> </w:t>
            </w:r>
            <w:r>
              <w:rPr>
                <w:rStyle w:val="Identifier"/>
              </w:rPr>
              <w:t>string</w:t>
            </w:r>
            <w:r>
              <w:t xml:space="preserve"> </w:t>
            </w:r>
            <w:r>
              <w:rPr>
                <w:rStyle w:val="Identifier"/>
              </w:rPr>
              <w:t>ErrorCheck</w:t>
            </w:r>
            <w:r>
              <w:t>()</w:t>
            </w:r>
          </w:p>
        </w:tc>
      </w:tr>
    </w:tbl>
    <w:p w:rsidR="00041042" w:rsidRDefault="00041042">
      <w:pPr>
        <w:spacing w:after="0"/>
      </w:pPr>
    </w:p>
    <w:p w:rsidR="00041042" w:rsidRDefault="00EF6E53">
      <w:pPr>
        <w:pStyle w:val="Heading4"/>
      </w:pPr>
      <w:r>
        <w:t>Return Value</w:t>
      </w:r>
    </w:p>
    <w:p w:rsidR="00041042" w:rsidRDefault="00EF6E53">
      <w:r>
        <w:t xml:space="preserve">Type: </w:t>
      </w:r>
      <w:hyperlink r:id="rId1512" w:history="1">
        <w:r>
          <w:rPr>
            <w:rStyle w:val="Hyperlink"/>
          </w:rPr>
          <w:t>String</w:t>
        </w:r>
      </w:hyperlink>
      <w:r>
        <w:br/>
      </w:r>
      <w:r>
        <w:rPr>
          <w:rStyle w:val="MissingComment"/>
        </w:rPr>
        <w:t>[Missing &lt;returns&gt; documentation for "M:Umbrace.Unity.PurePool.PlayMaker.AcquireComponent.ErrorCheck"]</w:t>
      </w:r>
    </w:p>
    <w:p w:rsidR="00041042" w:rsidRDefault="00EF6E53">
      <w:pPr>
        <w:pStyle w:val="Heading4"/>
      </w:pPr>
      <w:r>
        <w:t>Implements</w:t>
      </w:r>
    </w:p>
    <w:p w:rsidR="00041042" w:rsidRDefault="00EF6E53">
      <w:r>
        <w:t>IFsmStateAction.ErrorCheck()</w:t>
      </w:r>
      <w:r>
        <w:br/>
      </w:r>
    </w:p>
    <w:p w:rsidR="00041042" w:rsidRDefault="00EF6E53">
      <w:pPr>
        <w:pStyle w:val="Heading2"/>
      </w:pPr>
      <w:bookmarkStart w:id="1584" w:name="_AFB29F26_Topic_SeeAlso"/>
      <w:bookmarkEnd w:id="1584"/>
      <w:r>
        <w:t>See Also</w:t>
      </w:r>
    </w:p>
    <w:p w:rsidR="00041042" w:rsidRDefault="00DD4813">
      <w:pPr>
        <w:spacing w:after="0"/>
      </w:pPr>
      <w:hyperlink w:anchor="_6AC75B6C_Topic" w:history="1">
        <w:r w:rsidR="00EF6E53">
          <w:rPr>
            <w:rStyle w:val="Hyperlink"/>
          </w:rPr>
          <w:t>AcquireComponent Class</w:t>
        </w:r>
      </w:hyperlink>
    </w:p>
    <w:p w:rsidR="00041042" w:rsidRDefault="00DD4813">
      <w:pPr>
        <w:spacing w:after="0"/>
      </w:pPr>
      <w:hyperlink w:anchor="_954C77C0_Topic" w:history="1">
        <w:r w:rsidR="00EF6E53">
          <w:rPr>
            <w:rStyle w:val="Hyperlink"/>
          </w:rPr>
          <w:t>Umbrace.Unity.PurePool.PlayMaker Namespace</w:t>
        </w:r>
      </w:hyperlink>
    </w:p>
    <w:p w:rsidR="00041042" w:rsidRDefault="00EF6E53">
      <w:r>
        <w:br w:type="page"/>
      </w:r>
    </w:p>
    <w:p w:rsidR="00041042" w:rsidRDefault="00EF6E53">
      <w:pPr>
        <w:pStyle w:val="Heading1"/>
      </w:pPr>
      <w:bookmarkStart w:id="1585" w:name="_6306BA29_Topic"/>
      <w:bookmarkEnd w:id="1585"/>
      <w:r>
        <w:lastRenderedPageBreak/>
        <w:t xml:space="preserve">AcquireComponent.OnEnter Method </w:t>
      </w:r>
    </w:p>
    <w:p w:rsidR="00041042" w:rsidRDefault="00EF6E53">
      <w:r>
        <w:rPr>
          <w:rStyle w:val="MissingComment"/>
        </w:rPr>
        <w:t>[Missing &lt;summary&gt; documentation for "M:Umbrace.Unity.PurePool.PlayMaker.AcquireComponent.OnEnter"]</w:t>
      </w:r>
    </w:p>
    <w:p w:rsidR="00041042" w:rsidRDefault="00EF6E53">
      <w:r>
        <w:rPr>
          <w:b/>
        </w:rPr>
        <w:t>Namespace:</w:t>
      </w:r>
      <w:r>
        <w:t> </w:t>
      </w:r>
      <w:hyperlink w:anchor="_954C77C0_Topic" w:history="1">
        <w:r>
          <w:rPr>
            <w:rStyle w:val="Hyperlink"/>
          </w:rPr>
          <w:t>Umbrace.Unity.PurePool.PlayMaker</w:t>
        </w:r>
      </w:hyperlink>
      <w:r>
        <w:br/>
      </w:r>
      <w:r>
        <w:rPr>
          <w:b/>
        </w:rPr>
        <w:t>Assembly:</w:t>
      </w:r>
      <w:r>
        <w:t> Umbrace.Unity.PurePool.PlayMaker (in Umbrace.Unity.PurePool.PlayMaker.dll) Version: 0.0.0.0 (1.0.0.0)</w:t>
      </w:r>
    </w:p>
    <w:p w:rsidR="00041042" w:rsidRDefault="00EF6E53">
      <w:pPr>
        <w:pStyle w:val="Heading2"/>
      </w:pPr>
      <w:r>
        <w:t>Syntax</w:t>
      </w:r>
    </w:p>
    <w:tbl>
      <w:tblPr>
        <w:tblStyle w:val="CodeTable"/>
        <w:tblW w:w="5000" w:type="pct"/>
        <w:tblLook w:val="07E0" w:firstRow="1" w:lastRow="1" w:firstColumn="1" w:lastColumn="1" w:noHBand="1" w:noVBand="1"/>
      </w:tblPr>
      <w:tblGrid>
        <w:gridCol w:w="9350"/>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EF6E53">
            <w:pPr>
              <w:keepNext/>
            </w:pPr>
            <w:r>
              <w:t>C#</w:t>
            </w:r>
          </w:p>
        </w:tc>
      </w:tr>
      <w:tr w:rsidR="00041042">
        <w:tc>
          <w:tcPr>
            <w:tcW w:w="0" w:type="auto"/>
          </w:tcPr>
          <w:p w:rsidR="00041042" w:rsidRDefault="00EF6E53">
            <w:r>
              <w:rPr>
                <w:rStyle w:val="Keyword"/>
              </w:rPr>
              <w:t>public</w:t>
            </w:r>
            <w:r>
              <w:t xml:space="preserve"> </w:t>
            </w:r>
            <w:r>
              <w:rPr>
                <w:rStyle w:val="Keyword"/>
              </w:rPr>
              <w:t>override</w:t>
            </w:r>
            <w:r>
              <w:t xml:space="preserve"> </w:t>
            </w:r>
            <w:r>
              <w:rPr>
                <w:rStyle w:val="Keyword"/>
              </w:rPr>
              <w:t>void</w:t>
            </w:r>
            <w:r>
              <w:t xml:space="preserve"> </w:t>
            </w:r>
            <w:r>
              <w:rPr>
                <w:rStyle w:val="Identifier"/>
              </w:rPr>
              <w:t>OnEnter</w:t>
            </w:r>
            <w:r>
              <w:t>()</w:t>
            </w:r>
          </w:p>
        </w:tc>
      </w:tr>
    </w:tbl>
    <w:p w:rsidR="00041042" w:rsidRDefault="00041042">
      <w:pPr>
        <w:spacing w:after="0"/>
      </w:pPr>
    </w:p>
    <w:p w:rsidR="00041042" w:rsidRDefault="00EF6E53">
      <w:pPr>
        <w:pStyle w:val="Heading4"/>
      </w:pPr>
      <w:r>
        <w:t>Implements</w:t>
      </w:r>
    </w:p>
    <w:p w:rsidR="00041042" w:rsidRDefault="00EF6E53">
      <w:r>
        <w:t>IFsmStateAction.OnEnter()</w:t>
      </w:r>
      <w:r>
        <w:br/>
      </w:r>
    </w:p>
    <w:p w:rsidR="00041042" w:rsidRDefault="00EF6E53">
      <w:pPr>
        <w:pStyle w:val="Heading2"/>
      </w:pPr>
      <w:bookmarkStart w:id="1586" w:name="_6306BA29_Topic_SeeAlso"/>
      <w:bookmarkEnd w:id="1586"/>
      <w:r>
        <w:t>See Also</w:t>
      </w:r>
    </w:p>
    <w:p w:rsidR="00041042" w:rsidRDefault="00DD4813">
      <w:pPr>
        <w:spacing w:after="0"/>
      </w:pPr>
      <w:hyperlink w:anchor="_6AC75B6C_Topic" w:history="1">
        <w:r w:rsidR="00EF6E53">
          <w:rPr>
            <w:rStyle w:val="Hyperlink"/>
          </w:rPr>
          <w:t>AcquireComponent Class</w:t>
        </w:r>
      </w:hyperlink>
    </w:p>
    <w:p w:rsidR="00041042" w:rsidRDefault="00DD4813">
      <w:pPr>
        <w:spacing w:after="0"/>
      </w:pPr>
      <w:hyperlink w:anchor="_954C77C0_Topic" w:history="1">
        <w:r w:rsidR="00EF6E53">
          <w:rPr>
            <w:rStyle w:val="Hyperlink"/>
          </w:rPr>
          <w:t>Umbrace.Unity.PurePool.PlayMaker Namespace</w:t>
        </w:r>
      </w:hyperlink>
    </w:p>
    <w:p w:rsidR="00041042" w:rsidRDefault="00EF6E53">
      <w:r>
        <w:br w:type="page"/>
      </w:r>
    </w:p>
    <w:p w:rsidR="00041042" w:rsidRDefault="00EF6E53">
      <w:pPr>
        <w:pStyle w:val="Heading1"/>
      </w:pPr>
      <w:bookmarkStart w:id="1587" w:name="_6DEBBC1_Topic"/>
      <w:bookmarkEnd w:id="1587"/>
      <w:r>
        <w:lastRenderedPageBreak/>
        <w:t xml:space="preserve">AcquireComponent.Reset Method </w:t>
      </w:r>
    </w:p>
    <w:p w:rsidR="00041042" w:rsidRDefault="00EF6E53">
      <w:r>
        <w:rPr>
          <w:rStyle w:val="MissingComment"/>
        </w:rPr>
        <w:t>[Missing &lt;summary&gt; documentation for "M:Umbrace.Unity.PurePool.PlayMaker.AcquireComponent.Reset"]</w:t>
      </w:r>
    </w:p>
    <w:p w:rsidR="00041042" w:rsidRDefault="00EF6E53">
      <w:r>
        <w:rPr>
          <w:b/>
        </w:rPr>
        <w:t>Namespace:</w:t>
      </w:r>
      <w:r>
        <w:t> </w:t>
      </w:r>
      <w:hyperlink w:anchor="_954C77C0_Topic" w:history="1">
        <w:r>
          <w:rPr>
            <w:rStyle w:val="Hyperlink"/>
          </w:rPr>
          <w:t>Umbrace.Unity.PurePool.PlayMaker</w:t>
        </w:r>
      </w:hyperlink>
      <w:r>
        <w:br/>
      </w:r>
      <w:r>
        <w:rPr>
          <w:b/>
        </w:rPr>
        <w:t>Assembly:</w:t>
      </w:r>
      <w:r>
        <w:t> Umbrace.Unity.PurePool.PlayMaker (in Umbrace.Unity.PurePool.PlayMaker.dll) Version: 0.0.0.0 (1.0.0.0)</w:t>
      </w:r>
    </w:p>
    <w:p w:rsidR="00041042" w:rsidRDefault="00EF6E53">
      <w:pPr>
        <w:pStyle w:val="Heading2"/>
      </w:pPr>
      <w:r>
        <w:t>Syntax</w:t>
      </w:r>
    </w:p>
    <w:tbl>
      <w:tblPr>
        <w:tblStyle w:val="CodeTable"/>
        <w:tblW w:w="5000" w:type="pct"/>
        <w:tblLook w:val="07E0" w:firstRow="1" w:lastRow="1" w:firstColumn="1" w:lastColumn="1" w:noHBand="1" w:noVBand="1"/>
      </w:tblPr>
      <w:tblGrid>
        <w:gridCol w:w="9350"/>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EF6E53">
            <w:pPr>
              <w:keepNext/>
            </w:pPr>
            <w:r>
              <w:t>C#</w:t>
            </w:r>
          </w:p>
        </w:tc>
      </w:tr>
      <w:tr w:rsidR="00041042">
        <w:tc>
          <w:tcPr>
            <w:tcW w:w="0" w:type="auto"/>
          </w:tcPr>
          <w:p w:rsidR="00041042" w:rsidRDefault="00EF6E53">
            <w:r>
              <w:rPr>
                <w:rStyle w:val="Keyword"/>
              </w:rPr>
              <w:t>public</w:t>
            </w:r>
            <w:r>
              <w:t xml:space="preserve"> </w:t>
            </w:r>
            <w:r>
              <w:rPr>
                <w:rStyle w:val="Keyword"/>
              </w:rPr>
              <w:t>override</w:t>
            </w:r>
            <w:r>
              <w:t xml:space="preserve"> </w:t>
            </w:r>
            <w:r>
              <w:rPr>
                <w:rStyle w:val="Keyword"/>
              </w:rPr>
              <w:t>void</w:t>
            </w:r>
            <w:r>
              <w:t xml:space="preserve"> </w:t>
            </w:r>
            <w:r>
              <w:rPr>
                <w:rStyle w:val="Identifier"/>
              </w:rPr>
              <w:t>Reset</w:t>
            </w:r>
            <w:r>
              <w:t>()</w:t>
            </w:r>
          </w:p>
        </w:tc>
      </w:tr>
    </w:tbl>
    <w:p w:rsidR="00041042" w:rsidRDefault="00041042">
      <w:pPr>
        <w:spacing w:after="0"/>
      </w:pPr>
    </w:p>
    <w:p w:rsidR="00041042" w:rsidRDefault="00EF6E53">
      <w:pPr>
        <w:pStyle w:val="Heading4"/>
      </w:pPr>
      <w:r>
        <w:t>Implements</w:t>
      </w:r>
    </w:p>
    <w:p w:rsidR="00041042" w:rsidRDefault="00EF6E53">
      <w:r>
        <w:t>IFsmStateAction.Reset()</w:t>
      </w:r>
      <w:r>
        <w:br/>
      </w:r>
    </w:p>
    <w:p w:rsidR="00041042" w:rsidRDefault="00EF6E53">
      <w:pPr>
        <w:pStyle w:val="Heading2"/>
      </w:pPr>
      <w:bookmarkStart w:id="1588" w:name="_6DEBBC1_Topic_SeeAlso"/>
      <w:bookmarkEnd w:id="1588"/>
      <w:r>
        <w:t>See Also</w:t>
      </w:r>
    </w:p>
    <w:p w:rsidR="00041042" w:rsidRDefault="00DD4813">
      <w:pPr>
        <w:spacing w:after="0"/>
      </w:pPr>
      <w:hyperlink w:anchor="_6AC75B6C_Topic" w:history="1">
        <w:r w:rsidR="00EF6E53">
          <w:rPr>
            <w:rStyle w:val="Hyperlink"/>
          </w:rPr>
          <w:t>AcquireComponent Class</w:t>
        </w:r>
      </w:hyperlink>
    </w:p>
    <w:p w:rsidR="00041042" w:rsidRDefault="00DD4813">
      <w:pPr>
        <w:spacing w:after="0"/>
      </w:pPr>
      <w:hyperlink w:anchor="_954C77C0_Topic" w:history="1">
        <w:r w:rsidR="00EF6E53">
          <w:rPr>
            <w:rStyle w:val="Hyperlink"/>
          </w:rPr>
          <w:t>Umbrace.Unity.PurePool.PlayMaker Namespace</w:t>
        </w:r>
      </w:hyperlink>
    </w:p>
    <w:p w:rsidR="00041042" w:rsidRDefault="00EF6E53">
      <w:r>
        <w:br w:type="page"/>
      </w:r>
    </w:p>
    <w:p w:rsidR="00041042" w:rsidRDefault="00EF6E53">
      <w:pPr>
        <w:pStyle w:val="Heading1"/>
      </w:pPr>
      <w:bookmarkStart w:id="1589" w:name="_B81363E_Topic"/>
      <w:bookmarkEnd w:id="1589"/>
      <w:r>
        <w:lastRenderedPageBreak/>
        <w:t>AcquireComponent.AcquireComponent Fields</w:t>
      </w:r>
    </w:p>
    <w:p w:rsidR="00041042" w:rsidRDefault="00EF6E53">
      <w:r>
        <w:t xml:space="preserve">The </w:t>
      </w:r>
      <w:hyperlink w:anchor="_6AC75B6C_Topic" w:history="1">
        <w:r>
          <w:rPr>
            <w:rStyle w:val="Hyperlink"/>
          </w:rPr>
          <w:t>AcquireComponent</w:t>
        </w:r>
      </w:hyperlink>
      <w:r>
        <w:t xml:space="preserve"> type exposes the following members.</w:t>
      </w:r>
    </w:p>
    <w:p w:rsidR="00041042" w:rsidRDefault="00EF6E53">
      <w:pPr>
        <w:pStyle w:val="Heading2"/>
      </w:pPr>
      <w:r>
        <w:t>Fields</w:t>
      </w:r>
    </w:p>
    <w:tbl>
      <w:tblPr>
        <w:tblStyle w:val="GeneralTable"/>
        <w:tblW w:w="5000" w:type="pct"/>
        <w:tblLook w:val="07E0" w:firstRow="1" w:lastRow="1" w:firstColumn="1" w:lastColumn="1" w:noHBand="1" w:noVBand="1"/>
      </w:tblPr>
      <w:tblGrid>
        <w:gridCol w:w="949"/>
        <w:gridCol w:w="5103"/>
        <w:gridCol w:w="3298"/>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041042">
            <w:pPr>
              <w:keepNext/>
            </w:pPr>
          </w:p>
        </w:tc>
        <w:tc>
          <w:tcPr>
            <w:tcW w:w="0" w:type="auto"/>
          </w:tcPr>
          <w:p w:rsidR="00041042" w:rsidRDefault="00EF6E53">
            <w:pPr>
              <w:keepNext/>
            </w:pPr>
            <w:r>
              <w:t>Name</w:t>
            </w:r>
          </w:p>
        </w:tc>
        <w:tc>
          <w:tcPr>
            <w:tcW w:w="0" w:type="auto"/>
          </w:tcPr>
          <w:p w:rsidR="00041042" w:rsidRDefault="00EF6E53">
            <w:pPr>
              <w:keepNext/>
            </w:pPr>
            <w:r>
              <w:t>Description</w:t>
            </w:r>
          </w:p>
        </w:tc>
      </w:tr>
      <w:tr w:rsidR="00041042">
        <w:tc>
          <w:tcPr>
            <w:tcW w:w="0" w:type="auto"/>
          </w:tcPr>
          <w:p w:rsidR="00041042" w:rsidRDefault="00EF6E53">
            <w:r>
              <w:rPr>
                <w:noProof/>
              </w:rPr>
              <w:drawing>
                <wp:inline distT="0" distB="0" distL="0" distR="0">
                  <wp:extent cx="152400" cy="152400"/>
                  <wp:effectExtent l="0" t="0" r="0" b="0"/>
                  <wp:docPr id="2813"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8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DD4813">
            <w:hyperlink w:anchor="_94BC97F8_Topic" w:history="1">
              <w:r w:rsidR="00EF6E53">
                <w:rPr>
                  <w:rStyle w:val="Hyperlink"/>
                </w:rPr>
                <w:t>Instance</w:t>
              </w:r>
            </w:hyperlink>
          </w:p>
        </w:tc>
        <w:tc>
          <w:tcPr>
            <w:tcW w:w="0" w:type="auto"/>
          </w:tcPr>
          <w:p w:rsidR="00041042" w:rsidRDefault="00041042"/>
        </w:tc>
      </w:tr>
      <w:tr w:rsidR="00041042">
        <w:tc>
          <w:tcPr>
            <w:tcW w:w="0" w:type="auto"/>
          </w:tcPr>
          <w:p w:rsidR="00041042" w:rsidRDefault="00EF6E53">
            <w:r>
              <w:rPr>
                <w:noProof/>
              </w:rPr>
              <w:drawing>
                <wp:inline distT="0" distB="0" distL="0" distR="0">
                  <wp:extent cx="152400" cy="152400"/>
                  <wp:effectExtent l="0" t="0" r="0" b="0"/>
                  <wp:docPr id="2814"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8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DD4813">
            <w:hyperlink w:anchor="_5ACDE69A_Topic" w:history="1">
              <w:r w:rsidR="00EF6E53">
                <w:rPr>
                  <w:rStyle w:val="Hyperlink"/>
                </w:rPr>
                <w:t>Manager</w:t>
              </w:r>
            </w:hyperlink>
          </w:p>
        </w:tc>
        <w:tc>
          <w:tcPr>
            <w:tcW w:w="0" w:type="auto"/>
          </w:tcPr>
          <w:p w:rsidR="00041042" w:rsidRDefault="00041042"/>
        </w:tc>
      </w:tr>
      <w:tr w:rsidR="00041042">
        <w:tc>
          <w:tcPr>
            <w:tcW w:w="0" w:type="auto"/>
          </w:tcPr>
          <w:p w:rsidR="00041042" w:rsidRDefault="00EF6E53">
            <w:r>
              <w:rPr>
                <w:noProof/>
              </w:rPr>
              <w:drawing>
                <wp:inline distT="0" distB="0" distL="0" distR="0">
                  <wp:extent cx="152400" cy="152400"/>
                  <wp:effectExtent l="0" t="0" r="0" b="0"/>
                  <wp:docPr id="2815"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8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DD4813">
            <w:hyperlink w:anchor="_E901693F_Topic" w:history="1">
              <w:r w:rsidR="00EF6E53">
                <w:rPr>
                  <w:rStyle w:val="Hyperlink"/>
                </w:rPr>
                <w:t>Parent</w:t>
              </w:r>
            </w:hyperlink>
          </w:p>
        </w:tc>
        <w:tc>
          <w:tcPr>
            <w:tcW w:w="0" w:type="auto"/>
          </w:tcPr>
          <w:p w:rsidR="00041042" w:rsidRDefault="00041042"/>
        </w:tc>
      </w:tr>
      <w:tr w:rsidR="00041042">
        <w:tc>
          <w:tcPr>
            <w:tcW w:w="0" w:type="auto"/>
          </w:tcPr>
          <w:p w:rsidR="00041042" w:rsidRDefault="00EF6E53">
            <w:r>
              <w:rPr>
                <w:noProof/>
              </w:rPr>
              <w:drawing>
                <wp:inline distT="0" distB="0" distL="0" distR="0">
                  <wp:extent cx="152400" cy="152400"/>
                  <wp:effectExtent l="0" t="0" r="0" b="0"/>
                  <wp:docPr id="2816"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8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DD4813">
            <w:hyperlink w:anchor="_9AB864DB_Topic" w:history="1">
              <w:r w:rsidR="00EF6E53">
                <w:rPr>
                  <w:rStyle w:val="Hyperlink"/>
                </w:rPr>
                <w:t>Pool</w:t>
              </w:r>
            </w:hyperlink>
          </w:p>
        </w:tc>
        <w:tc>
          <w:tcPr>
            <w:tcW w:w="0" w:type="auto"/>
          </w:tcPr>
          <w:p w:rsidR="00041042" w:rsidRDefault="00041042"/>
        </w:tc>
      </w:tr>
      <w:tr w:rsidR="00041042">
        <w:tc>
          <w:tcPr>
            <w:tcW w:w="0" w:type="auto"/>
          </w:tcPr>
          <w:p w:rsidR="00041042" w:rsidRDefault="00EF6E53">
            <w:r>
              <w:rPr>
                <w:noProof/>
              </w:rPr>
              <w:drawing>
                <wp:inline distT="0" distB="0" distL="0" distR="0">
                  <wp:extent cx="152400" cy="152400"/>
                  <wp:effectExtent l="0" t="0" r="0" b="0"/>
                  <wp:docPr id="2817"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8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DD4813">
            <w:hyperlink w:anchor="_137BDDC8_Topic" w:history="1">
              <w:r w:rsidR="00EF6E53">
                <w:rPr>
                  <w:rStyle w:val="Hyperlink"/>
                </w:rPr>
                <w:t>Position</w:t>
              </w:r>
            </w:hyperlink>
          </w:p>
        </w:tc>
        <w:tc>
          <w:tcPr>
            <w:tcW w:w="0" w:type="auto"/>
          </w:tcPr>
          <w:p w:rsidR="00041042" w:rsidRDefault="00041042"/>
        </w:tc>
      </w:tr>
      <w:tr w:rsidR="00041042">
        <w:tc>
          <w:tcPr>
            <w:tcW w:w="0" w:type="auto"/>
          </w:tcPr>
          <w:p w:rsidR="00041042" w:rsidRDefault="00EF6E53">
            <w:r>
              <w:rPr>
                <w:noProof/>
              </w:rPr>
              <w:drawing>
                <wp:inline distT="0" distB="0" distL="0" distR="0">
                  <wp:extent cx="152400" cy="152400"/>
                  <wp:effectExtent l="0" t="0" r="0" b="0"/>
                  <wp:docPr id="2818"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8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DD4813">
            <w:hyperlink w:anchor="_FB00E6B_Topic" w:history="1">
              <w:r w:rsidR="00EF6E53">
                <w:rPr>
                  <w:rStyle w:val="Hyperlink"/>
                </w:rPr>
                <w:t>Rotation</w:t>
              </w:r>
            </w:hyperlink>
          </w:p>
        </w:tc>
        <w:tc>
          <w:tcPr>
            <w:tcW w:w="0" w:type="auto"/>
          </w:tcPr>
          <w:p w:rsidR="00041042" w:rsidRDefault="00041042"/>
        </w:tc>
      </w:tr>
      <w:tr w:rsidR="00041042">
        <w:tc>
          <w:tcPr>
            <w:tcW w:w="0" w:type="auto"/>
          </w:tcPr>
          <w:p w:rsidR="00041042" w:rsidRDefault="00EF6E53">
            <w:r>
              <w:rPr>
                <w:noProof/>
              </w:rPr>
              <w:drawing>
                <wp:inline distT="0" distB="0" distL="0" distR="0">
                  <wp:extent cx="152400" cy="152400"/>
                  <wp:effectExtent l="0" t="0" r="0" b="0"/>
                  <wp:docPr id="2819"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8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DD4813">
            <w:hyperlink w:anchor="_8B24608D_Topic" w:history="1">
              <w:r w:rsidR="00EF6E53">
                <w:rPr>
                  <w:rStyle w:val="Hyperlink"/>
                </w:rPr>
                <w:t>SourceComponent</w:t>
              </w:r>
            </w:hyperlink>
          </w:p>
        </w:tc>
        <w:tc>
          <w:tcPr>
            <w:tcW w:w="0" w:type="auto"/>
          </w:tcPr>
          <w:p w:rsidR="00041042" w:rsidRDefault="00041042"/>
        </w:tc>
      </w:tr>
    </w:tbl>
    <w:p w:rsidR="00041042" w:rsidRDefault="00041042">
      <w:pPr>
        <w:spacing w:after="0"/>
      </w:pPr>
    </w:p>
    <w:p w:rsidR="00041042" w:rsidRDefault="00EF6E53">
      <w:pPr>
        <w:pStyle w:val="Heading2"/>
      </w:pPr>
      <w:bookmarkStart w:id="1590" w:name="_B81363E_Topic_SeeAlso"/>
      <w:bookmarkEnd w:id="1590"/>
      <w:r>
        <w:t>See Also</w:t>
      </w:r>
    </w:p>
    <w:p w:rsidR="00041042" w:rsidRDefault="00DD4813">
      <w:pPr>
        <w:spacing w:after="0"/>
      </w:pPr>
      <w:hyperlink w:anchor="_6AC75B6C_Topic" w:history="1">
        <w:r w:rsidR="00EF6E53">
          <w:rPr>
            <w:rStyle w:val="Hyperlink"/>
          </w:rPr>
          <w:t>AcquireComponent Class</w:t>
        </w:r>
      </w:hyperlink>
    </w:p>
    <w:p w:rsidR="00041042" w:rsidRDefault="00DD4813">
      <w:pPr>
        <w:spacing w:after="0"/>
      </w:pPr>
      <w:hyperlink w:anchor="_954C77C0_Topic" w:history="1">
        <w:r w:rsidR="00EF6E53">
          <w:rPr>
            <w:rStyle w:val="Hyperlink"/>
          </w:rPr>
          <w:t>Umbrace.Unity.PurePool.PlayMaker Namespace</w:t>
        </w:r>
      </w:hyperlink>
    </w:p>
    <w:p w:rsidR="00041042" w:rsidRDefault="00EF6E53">
      <w:r>
        <w:br w:type="page"/>
      </w:r>
    </w:p>
    <w:p w:rsidR="00041042" w:rsidRDefault="00EF6E53">
      <w:pPr>
        <w:pStyle w:val="Heading1"/>
      </w:pPr>
      <w:bookmarkStart w:id="1591" w:name="_94BC97F8_Topic"/>
      <w:bookmarkEnd w:id="1591"/>
      <w:r>
        <w:lastRenderedPageBreak/>
        <w:t>AcquireComponent.Instance Field</w:t>
      </w:r>
    </w:p>
    <w:p w:rsidR="00041042" w:rsidRDefault="00EF6E53">
      <w:r>
        <w:rPr>
          <w:rStyle w:val="MissingComment"/>
        </w:rPr>
        <w:t>[Missing &lt;summary&gt; documentation for "F:Umbrace.Unity.PurePool.PlayMaker.AcquireComponent.Instance"]</w:t>
      </w:r>
    </w:p>
    <w:p w:rsidR="00041042" w:rsidRDefault="00EF6E53">
      <w:r>
        <w:rPr>
          <w:b/>
        </w:rPr>
        <w:t>Namespace:</w:t>
      </w:r>
      <w:r>
        <w:t> </w:t>
      </w:r>
      <w:hyperlink w:anchor="_954C77C0_Topic" w:history="1">
        <w:r>
          <w:rPr>
            <w:rStyle w:val="Hyperlink"/>
          </w:rPr>
          <w:t>Umbrace.Unity.PurePool.PlayMaker</w:t>
        </w:r>
      </w:hyperlink>
      <w:r>
        <w:br/>
      </w:r>
      <w:r>
        <w:rPr>
          <w:b/>
        </w:rPr>
        <w:t>Assembly:</w:t>
      </w:r>
      <w:r>
        <w:t> Umbrace.Unity.PurePool.PlayMaker (in Umbrace.Unity.PurePool.PlayMaker.dll) Version: 0.0.0.0 (1.0.0.0)</w:t>
      </w:r>
    </w:p>
    <w:p w:rsidR="00041042" w:rsidRDefault="00EF6E53">
      <w:pPr>
        <w:pStyle w:val="Heading2"/>
      </w:pPr>
      <w:r>
        <w:t>Syntax</w:t>
      </w:r>
    </w:p>
    <w:tbl>
      <w:tblPr>
        <w:tblStyle w:val="CodeTable"/>
        <w:tblW w:w="5000" w:type="pct"/>
        <w:tblLook w:val="07E0" w:firstRow="1" w:lastRow="1" w:firstColumn="1" w:lastColumn="1" w:noHBand="1" w:noVBand="1"/>
      </w:tblPr>
      <w:tblGrid>
        <w:gridCol w:w="9350"/>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EF6E53">
            <w:pPr>
              <w:keepNext/>
            </w:pPr>
            <w:r>
              <w:t>C#</w:t>
            </w:r>
          </w:p>
        </w:tc>
      </w:tr>
      <w:tr w:rsidR="00041042">
        <w:tc>
          <w:tcPr>
            <w:tcW w:w="0" w:type="auto"/>
          </w:tcPr>
          <w:p w:rsidR="00041042" w:rsidRDefault="00EF6E53">
            <w:r>
              <w:t>[</w:t>
            </w:r>
            <w:r>
              <w:rPr>
                <w:rStyle w:val="Identifier"/>
              </w:rPr>
              <w:t>UIHintAttribute</w:t>
            </w:r>
            <w:r>
              <w:t>(</w:t>
            </w:r>
            <w:r>
              <w:rPr>
                <w:rStyle w:val="Identifier"/>
              </w:rPr>
              <w:t>UIHint</w:t>
            </w:r>
            <w:r>
              <w:t>.Variable)]</w:t>
            </w:r>
            <w:r>
              <w:br/>
              <w:t>[</w:t>
            </w:r>
            <w:r>
              <w:rPr>
                <w:rStyle w:val="Identifier"/>
              </w:rPr>
              <w:t>TooltipAttribute</w:t>
            </w:r>
            <w:r>
              <w:t>("The instance that was acquired from the pool.")]</w:t>
            </w:r>
            <w:r>
              <w:br/>
            </w:r>
            <w:r>
              <w:rPr>
                <w:rStyle w:val="Keyword"/>
              </w:rPr>
              <w:t>public</w:t>
            </w:r>
            <w:r>
              <w:t xml:space="preserve"> </w:t>
            </w:r>
            <w:r>
              <w:rPr>
                <w:rStyle w:val="Identifier"/>
              </w:rPr>
              <w:t>FsmObject</w:t>
            </w:r>
            <w:r>
              <w:t xml:space="preserve"> </w:t>
            </w:r>
            <w:r>
              <w:rPr>
                <w:rStyle w:val="Identifier"/>
              </w:rPr>
              <w:t>Instance</w:t>
            </w:r>
          </w:p>
        </w:tc>
      </w:tr>
    </w:tbl>
    <w:p w:rsidR="00041042" w:rsidRDefault="00041042">
      <w:pPr>
        <w:spacing w:after="0"/>
      </w:pPr>
    </w:p>
    <w:p w:rsidR="00041042" w:rsidRDefault="00EF6E53">
      <w:pPr>
        <w:pStyle w:val="Heading4"/>
      </w:pPr>
      <w:r>
        <w:t>Field Value</w:t>
      </w:r>
    </w:p>
    <w:p w:rsidR="00041042" w:rsidRDefault="00EF6E53">
      <w:r>
        <w:t xml:space="preserve">Type: </w:t>
      </w:r>
      <w:r>
        <w:rPr>
          <w:b/>
        </w:rPr>
        <w:t>FsmObject</w:t>
      </w:r>
    </w:p>
    <w:p w:rsidR="00041042" w:rsidRDefault="00EF6E53">
      <w:pPr>
        <w:pStyle w:val="Heading2"/>
      </w:pPr>
      <w:bookmarkStart w:id="1592" w:name="_94BC97F8_Topic_SeeAlso"/>
      <w:bookmarkEnd w:id="1592"/>
      <w:r>
        <w:t>See Also</w:t>
      </w:r>
    </w:p>
    <w:p w:rsidR="00041042" w:rsidRDefault="00DD4813">
      <w:pPr>
        <w:spacing w:after="0"/>
      </w:pPr>
      <w:hyperlink w:anchor="_6AC75B6C_Topic" w:history="1">
        <w:r w:rsidR="00EF6E53">
          <w:rPr>
            <w:rStyle w:val="Hyperlink"/>
          </w:rPr>
          <w:t>AcquireComponent Class</w:t>
        </w:r>
      </w:hyperlink>
    </w:p>
    <w:p w:rsidR="00041042" w:rsidRDefault="00DD4813">
      <w:pPr>
        <w:spacing w:after="0"/>
      </w:pPr>
      <w:hyperlink w:anchor="_954C77C0_Topic" w:history="1">
        <w:r w:rsidR="00EF6E53">
          <w:rPr>
            <w:rStyle w:val="Hyperlink"/>
          </w:rPr>
          <w:t>Umbrace.Unity.PurePool.PlayMaker Namespace</w:t>
        </w:r>
      </w:hyperlink>
    </w:p>
    <w:p w:rsidR="00041042" w:rsidRDefault="00EF6E53">
      <w:r>
        <w:br w:type="page"/>
      </w:r>
    </w:p>
    <w:p w:rsidR="00041042" w:rsidRDefault="00EF6E53">
      <w:pPr>
        <w:pStyle w:val="Heading1"/>
      </w:pPr>
      <w:bookmarkStart w:id="1593" w:name="_5ACDE69A_Topic"/>
      <w:bookmarkEnd w:id="1593"/>
      <w:r>
        <w:lastRenderedPageBreak/>
        <w:t>AcquireComponent.Manager Field</w:t>
      </w:r>
    </w:p>
    <w:p w:rsidR="00041042" w:rsidRDefault="00EF6E53">
      <w:r>
        <w:rPr>
          <w:rStyle w:val="MissingComment"/>
        </w:rPr>
        <w:t>[Missing &lt;summary&gt; documentation for "F:Umbrace.Unity.PurePool.PlayMaker.AcquireComponent.Manager"]</w:t>
      </w:r>
    </w:p>
    <w:p w:rsidR="00041042" w:rsidRDefault="00EF6E53">
      <w:r>
        <w:rPr>
          <w:b/>
        </w:rPr>
        <w:t>Namespace:</w:t>
      </w:r>
      <w:r>
        <w:t> </w:t>
      </w:r>
      <w:hyperlink w:anchor="_954C77C0_Topic" w:history="1">
        <w:r>
          <w:rPr>
            <w:rStyle w:val="Hyperlink"/>
          </w:rPr>
          <w:t>Umbrace.Unity.PurePool.PlayMaker</w:t>
        </w:r>
      </w:hyperlink>
      <w:r>
        <w:br/>
      </w:r>
      <w:r>
        <w:rPr>
          <w:b/>
        </w:rPr>
        <w:t>Assembly:</w:t>
      </w:r>
      <w:r>
        <w:t> Umbrace.Unity.PurePool.PlayMaker (in Umbrace.Unity.PurePool.PlayMaker.dll) Version: 0.0.0.0 (1.0.0.0)</w:t>
      </w:r>
    </w:p>
    <w:p w:rsidR="00041042" w:rsidRDefault="00EF6E53">
      <w:pPr>
        <w:pStyle w:val="Heading2"/>
      </w:pPr>
      <w:r>
        <w:t>Syntax</w:t>
      </w:r>
    </w:p>
    <w:tbl>
      <w:tblPr>
        <w:tblStyle w:val="CodeTable"/>
        <w:tblW w:w="5000" w:type="pct"/>
        <w:tblLook w:val="07E0" w:firstRow="1" w:lastRow="1" w:firstColumn="1" w:lastColumn="1" w:noHBand="1" w:noVBand="1"/>
      </w:tblPr>
      <w:tblGrid>
        <w:gridCol w:w="9350"/>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EF6E53">
            <w:pPr>
              <w:keepNext/>
            </w:pPr>
            <w:r>
              <w:t>C#</w:t>
            </w:r>
          </w:p>
        </w:tc>
      </w:tr>
      <w:tr w:rsidR="00041042">
        <w:tc>
          <w:tcPr>
            <w:tcW w:w="0" w:type="auto"/>
          </w:tcPr>
          <w:p w:rsidR="00041042" w:rsidRDefault="00EF6E53">
            <w:r>
              <w:t>[</w:t>
            </w:r>
            <w:r>
              <w:rPr>
                <w:rStyle w:val="Identifier"/>
              </w:rPr>
              <w:t>ObjectTypeAttribute</w:t>
            </w:r>
            <w:r>
              <w:t>(</w:t>
            </w:r>
            <w:r>
              <w:rPr>
                <w:rStyle w:val="Keyword"/>
              </w:rPr>
              <w:t>typeof</w:t>
            </w:r>
            <w:r>
              <w:t>(</w:t>
            </w:r>
            <w:r>
              <w:rPr>
                <w:rStyle w:val="Identifier"/>
              </w:rPr>
              <w:t>ComponentPoolManager</w:t>
            </w:r>
            <w:r>
              <w:t>))]</w:t>
            </w:r>
            <w:r>
              <w:br/>
              <w:t>[</w:t>
            </w:r>
            <w:r>
              <w:rPr>
                <w:rStyle w:val="Identifier"/>
              </w:rPr>
              <w:t>TooltipAttribute</w:t>
            </w:r>
            <w:r>
              <w:t>("The pool manager from which to acquire an instance of a Component.")]</w:t>
            </w:r>
            <w:r>
              <w:br/>
            </w:r>
            <w:r>
              <w:rPr>
                <w:rStyle w:val="Keyword"/>
              </w:rPr>
              <w:t>public</w:t>
            </w:r>
            <w:r>
              <w:t xml:space="preserve"> </w:t>
            </w:r>
            <w:r>
              <w:rPr>
                <w:rStyle w:val="Identifier"/>
              </w:rPr>
              <w:t>FsmObject</w:t>
            </w:r>
            <w:r>
              <w:t xml:space="preserve"> </w:t>
            </w:r>
            <w:r>
              <w:rPr>
                <w:rStyle w:val="Identifier"/>
              </w:rPr>
              <w:t>Manager</w:t>
            </w:r>
          </w:p>
        </w:tc>
      </w:tr>
    </w:tbl>
    <w:p w:rsidR="00041042" w:rsidRDefault="00041042">
      <w:pPr>
        <w:spacing w:after="0"/>
      </w:pPr>
    </w:p>
    <w:p w:rsidR="00041042" w:rsidRDefault="00EF6E53">
      <w:pPr>
        <w:pStyle w:val="Heading4"/>
      </w:pPr>
      <w:r>
        <w:t>Field Value</w:t>
      </w:r>
    </w:p>
    <w:p w:rsidR="00041042" w:rsidRDefault="00EF6E53">
      <w:r>
        <w:t xml:space="preserve">Type: </w:t>
      </w:r>
      <w:r>
        <w:rPr>
          <w:b/>
        </w:rPr>
        <w:t>FsmObject</w:t>
      </w:r>
    </w:p>
    <w:p w:rsidR="00041042" w:rsidRDefault="00EF6E53">
      <w:pPr>
        <w:pStyle w:val="Heading2"/>
      </w:pPr>
      <w:bookmarkStart w:id="1594" w:name="_5ACDE69A_Topic_SeeAlso"/>
      <w:bookmarkEnd w:id="1594"/>
      <w:r>
        <w:t>See Also</w:t>
      </w:r>
    </w:p>
    <w:p w:rsidR="00041042" w:rsidRDefault="00DD4813">
      <w:pPr>
        <w:spacing w:after="0"/>
      </w:pPr>
      <w:hyperlink w:anchor="_6AC75B6C_Topic" w:history="1">
        <w:r w:rsidR="00EF6E53">
          <w:rPr>
            <w:rStyle w:val="Hyperlink"/>
          </w:rPr>
          <w:t>AcquireComponent Class</w:t>
        </w:r>
      </w:hyperlink>
    </w:p>
    <w:p w:rsidR="00041042" w:rsidRDefault="00DD4813">
      <w:pPr>
        <w:spacing w:after="0"/>
      </w:pPr>
      <w:hyperlink w:anchor="_954C77C0_Topic" w:history="1">
        <w:r w:rsidR="00EF6E53">
          <w:rPr>
            <w:rStyle w:val="Hyperlink"/>
          </w:rPr>
          <w:t>Umbrace.Unity.PurePool.PlayMaker Namespace</w:t>
        </w:r>
      </w:hyperlink>
    </w:p>
    <w:p w:rsidR="00041042" w:rsidRDefault="00EF6E53">
      <w:r>
        <w:br w:type="page"/>
      </w:r>
    </w:p>
    <w:p w:rsidR="00041042" w:rsidRDefault="00EF6E53">
      <w:pPr>
        <w:pStyle w:val="Heading1"/>
      </w:pPr>
      <w:bookmarkStart w:id="1595" w:name="_E901693F_Topic"/>
      <w:bookmarkEnd w:id="1595"/>
      <w:r>
        <w:lastRenderedPageBreak/>
        <w:t>AcquireComponent.Parent Field</w:t>
      </w:r>
    </w:p>
    <w:p w:rsidR="00041042" w:rsidRDefault="00EF6E53">
      <w:r>
        <w:rPr>
          <w:rStyle w:val="MissingComment"/>
        </w:rPr>
        <w:t>[Missing &lt;summary&gt; documentation for "F:Umbrace.Unity.PurePool.PlayMaker.AcquireComponent.Parent"]</w:t>
      </w:r>
    </w:p>
    <w:p w:rsidR="00041042" w:rsidRDefault="00EF6E53">
      <w:r>
        <w:rPr>
          <w:b/>
        </w:rPr>
        <w:t>Namespace:</w:t>
      </w:r>
      <w:r>
        <w:t> </w:t>
      </w:r>
      <w:hyperlink w:anchor="_954C77C0_Topic" w:history="1">
        <w:r>
          <w:rPr>
            <w:rStyle w:val="Hyperlink"/>
          </w:rPr>
          <w:t>Umbrace.Unity.PurePool.PlayMaker</w:t>
        </w:r>
      </w:hyperlink>
      <w:r>
        <w:br/>
      </w:r>
      <w:r>
        <w:rPr>
          <w:b/>
        </w:rPr>
        <w:t>Assembly:</w:t>
      </w:r>
      <w:r>
        <w:t> Umbrace.Unity.PurePool.PlayMaker (in Umbrace.Unity.PurePool.PlayMaker.dll) Version: 0.0.0.0 (1.0.0.0)</w:t>
      </w:r>
    </w:p>
    <w:p w:rsidR="00041042" w:rsidRDefault="00EF6E53">
      <w:pPr>
        <w:pStyle w:val="Heading2"/>
      </w:pPr>
      <w:r>
        <w:t>Syntax</w:t>
      </w:r>
    </w:p>
    <w:tbl>
      <w:tblPr>
        <w:tblStyle w:val="CodeTable"/>
        <w:tblW w:w="5000" w:type="pct"/>
        <w:tblLook w:val="07E0" w:firstRow="1" w:lastRow="1" w:firstColumn="1" w:lastColumn="1" w:noHBand="1" w:noVBand="1"/>
      </w:tblPr>
      <w:tblGrid>
        <w:gridCol w:w="9350"/>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EF6E53">
            <w:pPr>
              <w:keepNext/>
            </w:pPr>
            <w:r>
              <w:t>C#</w:t>
            </w:r>
          </w:p>
        </w:tc>
      </w:tr>
      <w:tr w:rsidR="00041042">
        <w:tc>
          <w:tcPr>
            <w:tcW w:w="0" w:type="auto"/>
          </w:tcPr>
          <w:p w:rsidR="00041042" w:rsidRDefault="00EF6E53">
            <w:r>
              <w:t>[</w:t>
            </w:r>
            <w:r>
              <w:rPr>
                <w:rStyle w:val="Identifier"/>
              </w:rPr>
              <w:t>TooltipAttribute</w:t>
            </w:r>
            <w:r>
              <w:t>("The optional parent transform that the acquired instance should be parented to.")]</w:t>
            </w:r>
            <w:r>
              <w:br/>
            </w:r>
            <w:r>
              <w:rPr>
                <w:rStyle w:val="Keyword"/>
              </w:rPr>
              <w:t>public</w:t>
            </w:r>
            <w:r>
              <w:t xml:space="preserve"> </w:t>
            </w:r>
            <w:r>
              <w:rPr>
                <w:rStyle w:val="Identifier"/>
              </w:rPr>
              <w:t>FsmGameObject</w:t>
            </w:r>
            <w:r>
              <w:t xml:space="preserve"> </w:t>
            </w:r>
            <w:r>
              <w:rPr>
                <w:rStyle w:val="Identifier"/>
              </w:rPr>
              <w:t>Parent</w:t>
            </w:r>
          </w:p>
        </w:tc>
      </w:tr>
    </w:tbl>
    <w:p w:rsidR="00041042" w:rsidRDefault="00041042">
      <w:pPr>
        <w:spacing w:after="0"/>
      </w:pPr>
    </w:p>
    <w:p w:rsidR="00041042" w:rsidRDefault="00EF6E53">
      <w:pPr>
        <w:pStyle w:val="Heading4"/>
      </w:pPr>
      <w:r>
        <w:t>Field Value</w:t>
      </w:r>
    </w:p>
    <w:p w:rsidR="00041042" w:rsidRDefault="00EF6E53">
      <w:r>
        <w:t xml:space="preserve">Type: </w:t>
      </w:r>
      <w:r>
        <w:rPr>
          <w:b/>
        </w:rPr>
        <w:t>FsmGameObject</w:t>
      </w:r>
    </w:p>
    <w:p w:rsidR="00041042" w:rsidRDefault="00EF6E53">
      <w:pPr>
        <w:pStyle w:val="Heading2"/>
      </w:pPr>
      <w:bookmarkStart w:id="1596" w:name="_E901693F_Topic_SeeAlso"/>
      <w:bookmarkEnd w:id="1596"/>
      <w:r>
        <w:t>See Also</w:t>
      </w:r>
    </w:p>
    <w:p w:rsidR="00041042" w:rsidRDefault="00DD4813">
      <w:pPr>
        <w:spacing w:after="0"/>
      </w:pPr>
      <w:hyperlink w:anchor="_6AC75B6C_Topic" w:history="1">
        <w:r w:rsidR="00EF6E53">
          <w:rPr>
            <w:rStyle w:val="Hyperlink"/>
          </w:rPr>
          <w:t>AcquireComponent Class</w:t>
        </w:r>
      </w:hyperlink>
    </w:p>
    <w:p w:rsidR="00041042" w:rsidRDefault="00DD4813">
      <w:pPr>
        <w:spacing w:after="0"/>
      </w:pPr>
      <w:hyperlink w:anchor="_954C77C0_Topic" w:history="1">
        <w:r w:rsidR="00EF6E53">
          <w:rPr>
            <w:rStyle w:val="Hyperlink"/>
          </w:rPr>
          <w:t>Umbrace.Unity.PurePool.PlayMaker Namespace</w:t>
        </w:r>
      </w:hyperlink>
    </w:p>
    <w:p w:rsidR="00041042" w:rsidRDefault="00EF6E53">
      <w:r>
        <w:br w:type="page"/>
      </w:r>
    </w:p>
    <w:p w:rsidR="00041042" w:rsidRDefault="00EF6E53">
      <w:pPr>
        <w:pStyle w:val="Heading1"/>
      </w:pPr>
      <w:bookmarkStart w:id="1597" w:name="_9AB864DB_Topic"/>
      <w:bookmarkEnd w:id="1597"/>
      <w:r>
        <w:lastRenderedPageBreak/>
        <w:t>AcquireComponent.Pool Field</w:t>
      </w:r>
    </w:p>
    <w:p w:rsidR="00041042" w:rsidRDefault="00EF6E53">
      <w:r>
        <w:rPr>
          <w:rStyle w:val="MissingComment"/>
        </w:rPr>
        <w:t>[Missing &lt;summary&gt; documentation for "F:Umbrace.Unity.PurePool.PlayMaker.AcquireComponent.Pool"]</w:t>
      </w:r>
    </w:p>
    <w:p w:rsidR="00041042" w:rsidRDefault="00EF6E53">
      <w:r>
        <w:rPr>
          <w:b/>
        </w:rPr>
        <w:t>Namespace:</w:t>
      </w:r>
      <w:r>
        <w:t> </w:t>
      </w:r>
      <w:hyperlink w:anchor="_954C77C0_Topic" w:history="1">
        <w:r>
          <w:rPr>
            <w:rStyle w:val="Hyperlink"/>
          </w:rPr>
          <w:t>Umbrace.Unity.PurePool.PlayMaker</w:t>
        </w:r>
      </w:hyperlink>
      <w:r>
        <w:br/>
      </w:r>
      <w:r>
        <w:rPr>
          <w:b/>
        </w:rPr>
        <w:t>Assembly:</w:t>
      </w:r>
      <w:r>
        <w:t> Umbrace.Unity.PurePool.PlayMaker (in Umbrace.Unity.PurePool.PlayMaker.dll) Version: 0.0.0.0 (1.0.0.0)</w:t>
      </w:r>
    </w:p>
    <w:p w:rsidR="00041042" w:rsidRDefault="00EF6E53">
      <w:pPr>
        <w:pStyle w:val="Heading2"/>
      </w:pPr>
      <w:r>
        <w:t>Syntax</w:t>
      </w:r>
    </w:p>
    <w:tbl>
      <w:tblPr>
        <w:tblStyle w:val="CodeTable"/>
        <w:tblW w:w="5000" w:type="pct"/>
        <w:tblLook w:val="07E0" w:firstRow="1" w:lastRow="1" w:firstColumn="1" w:lastColumn="1" w:noHBand="1" w:noVBand="1"/>
      </w:tblPr>
      <w:tblGrid>
        <w:gridCol w:w="9350"/>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EF6E53">
            <w:pPr>
              <w:keepNext/>
            </w:pPr>
            <w:r>
              <w:t>C#</w:t>
            </w:r>
          </w:p>
        </w:tc>
      </w:tr>
      <w:tr w:rsidR="00041042">
        <w:tc>
          <w:tcPr>
            <w:tcW w:w="0" w:type="auto"/>
          </w:tcPr>
          <w:p w:rsidR="00041042" w:rsidRDefault="00EF6E53">
            <w:r>
              <w:t>[</w:t>
            </w:r>
            <w:r>
              <w:rPr>
                <w:rStyle w:val="Identifier"/>
              </w:rPr>
              <w:t>ObjectTypeAttribute</w:t>
            </w:r>
            <w:r>
              <w:t>(</w:t>
            </w:r>
            <w:r>
              <w:rPr>
                <w:rStyle w:val="Keyword"/>
              </w:rPr>
              <w:t>typeof</w:t>
            </w:r>
            <w:r>
              <w:t>(</w:t>
            </w:r>
            <w:r>
              <w:rPr>
                <w:rStyle w:val="Identifier"/>
              </w:rPr>
              <w:t>ComponentPool</w:t>
            </w:r>
            <w:r>
              <w:t>))]</w:t>
            </w:r>
            <w:r>
              <w:br/>
              <w:t>[</w:t>
            </w:r>
            <w:r>
              <w:rPr>
                <w:rStyle w:val="Identifier"/>
              </w:rPr>
              <w:t>TooltipAttribute</w:t>
            </w:r>
            <w:r>
              <w:t>("The pool from which to acquire an instance of a Component.")]</w:t>
            </w:r>
            <w:r>
              <w:br/>
            </w:r>
            <w:r>
              <w:rPr>
                <w:rStyle w:val="Keyword"/>
              </w:rPr>
              <w:t>public</w:t>
            </w:r>
            <w:r>
              <w:t xml:space="preserve"> </w:t>
            </w:r>
            <w:r>
              <w:rPr>
                <w:rStyle w:val="Identifier"/>
              </w:rPr>
              <w:t>FsmObject</w:t>
            </w:r>
            <w:r>
              <w:t xml:space="preserve"> </w:t>
            </w:r>
            <w:r>
              <w:rPr>
                <w:rStyle w:val="Identifier"/>
              </w:rPr>
              <w:t>Pool</w:t>
            </w:r>
          </w:p>
        </w:tc>
      </w:tr>
    </w:tbl>
    <w:p w:rsidR="00041042" w:rsidRDefault="00041042">
      <w:pPr>
        <w:spacing w:after="0"/>
      </w:pPr>
    </w:p>
    <w:p w:rsidR="00041042" w:rsidRDefault="00EF6E53">
      <w:pPr>
        <w:pStyle w:val="Heading4"/>
      </w:pPr>
      <w:r>
        <w:t>Field Value</w:t>
      </w:r>
    </w:p>
    <w:p w:rsidR="00041042" w:rsidRDefault="00EF6E53">
      <w:r>
        <w:t xml:space="preserve">Type: </w:t>
      </w:r>
      <w:r>
        <w:rPr>
          <w:b/>
        </w:rPr>
        <w:t>FsmObject</w:t>
      </w:r>
    </w:p>
    <w:p w:rsidR="00041042" w:rsidRDefault="00EF6E53">
      <w:pPr>
        <w:pStyle w:val="Heading2"/>
      </w:pPr>
      <w:bookmarkStart w:id="1598" w:name="_9AB864DB_Topic_SeeAlso"/>
      <w:bookmarkEnd w:id="1598"/>
      <w:r>
        <w:t>See Also</w:t>
      </w:r>
    </w:p>
    <w:p w:rsidR="00041042" w:rsidRDefault="00DD4813">
      <w:pPr>
        <w:spacing w:after="0"/>
      </w:pPr>
      <w:hyperlink w:anchor="_6AC75B6C_Topic" w:history="1">
        <w:r w:rsidR="00EF6E53">
          <w:rPr>
            <w:rStyle w:val="Hyperlink"/>
          </w:rPr>
          <w:t>AcquireComponent Class</w:t>
        </w:r>
      </w:hyperlink>
    </w:p>
    <w:p w:rsidR="00041042" w:rsidRDefault="00DD4813">
      <w:pPr>
        <w:spacing w:after="0"/>
      </w:pPr>
      <w:hyperlink w:anchor="_954C77C0_Topic" w:history="1">
        <w:r w:rsidR="00EF6E53">
          <w:rPr>
            <w:rStyle w:val="Hyperlink"/>
          </w:rPr>
          <w:t>Umbrace.Unity.PurePool.PlayMaker Namespace</w:t>
        </w:r>
      </w:hyperlink>
    </w:p>
    <w:p w:rsidR="00041042" w:rsidRDefault="00EF6E53">
      <w:r>
        <w:br w:type="page"/>
      </w:r>
    </w:p>
    <w:p w:rsidR="00041042" w:rsidRDefault="00EF6E53">
      <w:pPr>
        <w:pStyle w:val="Heading1"/>
      </w:pPr>
      <w:bookmarkStart w:id="1599" w:name="_137BDDC8_Topic"/>
      <w:bookmarkEnd w:id="1599"/>
      <w:r>
        <w:lastRenderedPageBreak/>
        <w:t>AcquireComponent.Position Field</w:t>
      </w:r>
    </w:p>
    <w:p w:rsidR="00041042" w:rsidRDefault="00EF6E53">
      <w:r>
        <w:rPr>
          <w:rStyle w:val="MissingComment"/>
        </w:rPr>
        <w:t>[Missing &lt;summary&gt; documentation for "F:Umbrace.Unity.PurePool.PlayMaker.AcquireComponent.Position"]</w:t>
      </w:r>
    </w:p>
    <w:p w:rsidR="00041042" w:rsidRDefault="00EF6E53">
      <w:r>
        <w:rPr>
          <w:b/>
        </w:rPr>
        <w:t>Namespace:</w:t>
      </w:r>
      <w:r>
        <w:t> </w:t>
      </w:r>
      <w:hyperlink w:anchor="_954C77C0_Topic" w:history="1">
        <w:r>
          <w:rPr>
            <w:rStyle w:val="Hyperlink"/>
          </w:rPr>
          <w:t>Umbrace.Unity.PurePool.PlayMaker</w:t>
        </w:r>
      </w:hyperlink>
      <w:r>
        <w:br/>
      </w:r>
      <w:r>
        <w:rPr>
          <w:b/>
        </w:rPr>
        <w:t>Assembly:</w:t>
      </w:r>
      <w:r>
        <w:t> Umbrace.Unity.PurePool.PlayMaker (in Umbrace.Unity.PurePool.PlayMaker.dll) Version: 0.0.0.0 (1.0.0.0)</w:t>
      </w:r>
    </w:p>
    <w:p w:rsidR="00041042" w:rsidRDefault="00EF6E53">
      <w:pPr>
        <w:pStyle w:val="Heading2"/>
      </w:pPr>
      <w:r>
        <w:t>Syntax</w:t>
      </w:r>
    </w:p>
    <w:tbl>
      <w:tblPr>
        <w:tblStyle w:val="CodeTable"/>
        <w:tblW w:w="5000" w:type="pct"/>
        <w:tblLook w:val="07E0" w:firstRow="1" w:lastRow="1" w:firstColumn="1" w:lastColumn="1" w:noHBand="1" w:noVBand="1"/>
      </w:tblPr>
      <w:tblGrid>
        <w:gridCol w:w="9350"/>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EF6E53">
            <w:pPr>
              <w:keepNext/>
            </w:pPr>
            <w:r>
              <w:t>C#</w:t>
            </w:r>
          </w:p>
        </w:tc>
      </w:tr>
      <w:tr w:rsidR="00041042">
        <w:tc>
          <w:tcPr>
            <w:tcW w:w="0" w:type="auto"/>
          </w:tcPr>
          <w:p w:rsidR="00041042" w:rsidRDefault="00EF6E53">
            <w:r>
              <w:t>[</w:t>
            </w:r>
            <w:r>
              <w:rPr>
                <w:rStyle w:val="Identifier"/>
              </w:rPr>
              <w:t>TooltipAttribute</w:t>
            </w:r>
            <w:r>
              <w:t>("The optional position at which to place the acquired instance. If Parent is defined, this is used as a local offset from the Parent position.")]</w:t>
            </w:r>
            <w:r>
              <w:br/>
            </w:r>
            <w:r>
              <w:rPr>
                <w:rStyle w:val="Keyword"/>
              </w:rPr>
              <w:t>public</w:t>
            </w:r>
            <w:r>
              <w:t xml:space="preserve"> </w:t>
            </w:r>
            <w:r>
              <w:rPr>
                <w:rStyle w:val="Identifier"/>
              </w:rPr>
              <w:t>FsmVector3</w:t>
            </w:r>
            <w:r>
              <w:t xml:space="preserve"> </w:t>
            </w:r>
            <w:r>
              <w:rPr>
                <w:rStyle w:val="Identifier"/>
              </w:rPr>
              <w:t>Position</w:t>
            </w:r>
          </w:p>
        </w:tc>
      </w:tr>
    </w:tbl>
    <w:p w:rsidR="00041042" w:rsidRDefault="00041042">
      <w:pPr>
        <w:spacing w:after="0"/>
      </w:pPr>
    </w:p>
    <w:p w:rsidR="00041042" w:rsidRDefault="00EF6E53">
      <w:pPr>
        <w:pStyle w:val="Heading4"/>
      </w:pPr>
      <w:r>
        <w:t>Field Value</w:t>
      </w:r>
    </w:p>
    <w:p w:rsidR="00041042" w:rsidRDefault="00EF6E53">
      <w:r>
        <w:t xml:space="preserve">Type: </w:t>
      </w:r>
      <w:r>
        <w:rPr>
          <w:b/>
        </w:rPr>
        <w:t>FsmVector3</w:t>
      </w:r>
    </w:p>
    <w:p w:rsidR="00041042" w:rsidRDefault="00EF6E53">
      <w:pPr>
        <w:pStyle w:val="Heading2"/>
      </w:pPr>
      <w:bookmarkStart w:id="1600" w:name="_137BDDC8_Topic_SeeAlso"/>
      <w:bookmarkEnd w:id="1600"/>
      <w:r>
        <w:t>See Also</w:t>
      </w:r>
    </w:p>
    <w:p w:rsidR="00041042" w:rsidRDefault="00DD4813">
      <w:pPr>
        <w:spacing w:after="0"/>
      </w:pPr>
      <w:hyperlink w:anchor="_6AC75B6C_Topic" w:history="1">
        <w:r w:rsidR="00EF6E53">
          <w:rPr>
            <w:rStyle w:val="Hyperlink"/>
          </w:rPr>
          <w:t>AcquireComponent Class</w:t>
        </w:r>
      </w:hyperlink>
    </w:p>
    <w:p w:rsidR="00041042" w:rsidRDefault="00DD4813">
      <w:pPr>
        <w:spacing w:after="0"/>
      </w:pPr>
      <w:hyperlink w:anchor="_954C77C0_Topic" w:history="1">
        <w:r w:rsidR="00EF6E53">
          <w:rPr>
            <w:rStyle w:val="Hyperlink"/>
          </w:rPr>
          <w:t>Umbrace.Unity.PurePool.PlayMaker Namespace</w:t>
        </w:r>
      </w:hyperlink>
    </w:p>
    <w:p w:rsidR="00041042" w:rsidRDefault="00EF6E53">
      <w:r>
        <w:br w:type="page"/>
      </w:r>
    </w:p>
    <w:p w:rsidR="00041042" w:rsidRDefault="00EF6E53">
      <w:pPr>
        <w:pStyle w:val="Heading1"/>
      </w:pPr>
      <w:bookmarkStart w:id="1601" w:name="_FB00E6B_Topic"/>
      <w:bookmarkEnd w:id="1601"/>
      <w:r>
        <w:lastRenderedPageBreak/>
        <w:t>AcquireComponent.Rotation Field</w:t>
      </w:r>
    </w:p>
    <w:p w:rsidR="00041042" w:rsidRDefault="00EF6E53">
      <w:r>
        <w:rPr>
          <w:rStyle w:val="MissingComment"/>
        </w:rPr>
        <w:t>[Missing &lt;summary&gt; documentation for "F:Umbrace.Unity.PurePool.PlayMaker.AcquireComponent.Rotation"]</w:t>
      </w:r>
    </w:p>
    <w:p w:rsidR="00041042" w:rsidRDefault="00EF6E53">
      <w:r>
        <w:rPr>
          <w:b/>
        </w:rPr>
        <w:t>Namespace:</w:t>
      </w:r>
      <w:r>
        <w:t> </w:t>
      </w:r>
      <w:hyperlink w:anchor="_954C77C0_Topic" w:history="1">
        <w:r>
          <w:rPr>
            <w:rStyle w:val="Hyperlink"/>
          </w:rPr>
          <w:t>Umbrace.Unity.PurePool.PlayMaker</w:t>
        </w:r>
      </w:hyperlink>
      <w:r>
        <w:br/>
      </w:r>
      <w:r>
        <w:rPr>
          <w:b/>
        </w:rPr>
        <w:t>Assembly:</w:t>
      </w:r>
      <w:r>
        <w:t> Umbrace.Unity.PurePool.PlayMaker (in Umbrace.Unity.PurePool.PlayMaker.dll) Version: 0.0.0.0 (1.0.0.0)</w:t>
      </w:r>
    </w:p>
    <w:p w:rsidR="00041042" w:rsidRDefault="00EF6E53">
      <w:pPr>
        <w:pStyle w:val="Heading2"/>
      </w:pPr>
      <w:r>
        <w:t>Syntax</w:t>
      </w:r>
    </w:p>
    <w:tbl>
      <w:tblPr>
        <w:tblStyle w:val="CodeTable"/>
        <w:tblW w:w="5000" w:type="pct"/>
        <w:tblLook w:val="07E0" w:firstRow="1" w:lastRow="1" w:firstColumn="1" w:lastColumn="1" w:noHBand="1" w:noVBand="1"/>
      </w:tblPr>
      <w:tblGrid>
        <w:gridCol w:w="9350"/>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EF6E53">
            <w:pPr>
              <w:keepNext/>
            </w:pPr>
            <w:r>
              <w:t>C#</w:t>
            </w:r>
          </w:p>
        </w:tc>
      </w:tr>
      <w:tr w:rsidR="00041042">
        <w:tc>
          <w:tcPr>
            <w:tcW w:w="0" w:type="auto"/>
          </w:tcPr>
          <w:p w:rsidR="00041042" w:rsidRDefault="00EF6E53">
            <w:r>
              <w:t>[</w:t>
            </w:r>
            <w:r>
              <w:rPr>
                <w:rStyle w:val="Identifier"/>
              </w:rPr>
              <w:t>TooltipAttribute</w:t>
            </w:r>
            <w:r>
              <w:t>("The optional rotation at which to place the acquired instance. NOTE: Overrides the rotation of the Parent.")]</w:t>
            </w:r>
            <w:r>
              <w:br/>
            </w:r>
            <w:r>
              <w:rPr>
                <w:rStyle w:val="Keyword"/>
              </w:rPr>
              <w:t>public</w:t>
            </w:r>
            <w:r>
              <w:t xml:space="preserve"> </w:t>
            </w:r>
            <w:r>
              <w:rPr>
                <w:rStyle w:val="Identifier"/>
              </w:rPr>
              <w:t>FsmVector3</w:t>
            </w:r>
            <w:r>
              <w:t xml:space="preserve"> </w:t>
            </w:r>
            <w:r>
              <w:rPr>
                <w:rStyle w:val="Identifier"/>
              </w:rPr>
              <w:t>Rotation</w:t>
            </w:r>
          </w:p>
        </w:tc>
      </w:tr>
    </w:tbl>
    <w:p w:rsidR="00041042" w:rsidRDefault="00041042">
      <w:pPr>
        <w:spacing w:after="0"/>
      </w:pPr>
    </w:p>
    <w:p w:rsidR="00041042" w:rsidRDefault="00EF6E53">
      <w:pPr>
        <w:pStyle w:val="Heading4"/>
      </w:pPr>
      <w:r>
        <w:t>Field Value</w:t>
      </w:r>
    </w:p>
    <w:p w:rsidR="00041042" w:rsidRDefault="00EF6E53">
      <w:r>
        <w:t xml:space="preserve">Type: </w:t>
      </w:r>
      <w:r>
        <w:rPr>
          <w:b/>
        </w:rPr>
        <w:t>FsmVector3</w:t>
      </w:r>
    </w:p>
    <w:p w:rsidR="00041042" w:rsidRDefault="00EF6E53">
      <w:pPr>
        <w:pStyle w:val="Heading2"/>
      </w:pPr>
      <w:bookmarkStart w:id="1602" w:name="_FB00E6B_Topic_SeeAlso"/>
      <w:bookmarkEnd w:id="1602"/>
      <w:r>
        <w:t>See Also</w:t>
      </w:r>
    </w:p>
    <w:p w:rsidR="00041042" w:rsidRDefault="00DD4813">
      <w:pPr>
        <w:spacing w:after="0"/>
      </w:pPr>
      <w:hyperlink w:anchor="_6AC75B6C_Topic" w:history="1">
        <w:r w:rsidR="00EF6E53">
          <w:rPr>
            <w:rStyle w:val="Hyperlink"/>
          </w:rPr>
          <w:t>AcquireComponent Class</w:t>
        </w:r>
      </w:hyperlink>
    </w:p>
    <w:p w:rsidR="00041042" w:rsidRDefault="00DD4813">
      <w:pPr>
        <w:spacing w:after="0"/>
      </w:pPr>
      <w:hyperlink w:anchor="_954C77C0_Topic" w:history="1">
        <w:r w:rsidR="00EF6E53">
          <w:rPr>
            <w:rStyle w:val="Hyperlink"/>
          </w:rPr>
          <w:t>Umbrace.Unity.PurePool.PlayMaker Namespace</w:t>
        </w:r>
      </w:hyperlink>
    </w:p>
    <w:p w:rsidR="00041042" w:rsidRDefault="00EF6E53">
      <w:r>
        <w:br w:type="page"/>
      </w:r>
    </w:p>
    <w:p w:rsidR="00041042" w:rsidRDefault="00EF6E53">
      <w:pPr>
        <w:pStyle w:val="Heading1"/>
      </w:pPr>
      <w:bookmarkStart w:id="1603" w:name="_8B24608D_Topic"/>
      <w:bookmarkEnd w:id="1603"/>
      <w:r>
        <w:lastRenderedPageBreak/>
        <w:t>AcquireComponent.SourceComponent Field</w:t>
      </w:r>
    </w:p>
    <w:p w:rsidR="00041042" w:rsidRDefault="00EF6E53">
      <w:r>
        <w:rPr>
          <w:rStyle w:val="MissingComment"/>
        </w:rPr>
        <w:t>[Missing &lt;summary&gt; documentation for "F:Umbrace.Unity.PurePool.PlayMaker.AcquireComponent.SourceComponent"]</w:t>
      </w:r>
    </w:p>
    <w:p w:rsidR="00041042" w:rsidRDefault="00EF6E53">
      <w:r>
        <w:rPr>
          <w:b/>
        </w:rPr>
        <w:t>Namespace:</w:t>
      </w:r>
      <w:r>
        <w:t> </w:t>
      </w:r>
      <w:hyperlink w:anchor="_954C77C0_Topic" w:history="1">
        <w:r>
          <w:rPr>
            <w:rStyle w:val="Hyperlink"/>
          </w:rPr>
          <w:t>Umbrace.Unity.PurePool.PlayMaker</w:t>
        </w:r>
      </w:hyperlink>
      <w:r>
        <w:br/>
      </w:r>
      <w:r>
        <w:rPr>
          <w:b/>
        </w:rPr>
        <w:t>Assembly:</w:t>
      </w:r>
      <w:r>
        <w:t> Umbrace.Unity.PurePool.PlayMaker (in Umbrace.Unity.PurePool.PlayMaker.dll) Version: 0.0.0.0 (1.0.0.0)</w:t>
      </w:r>
    </w:p>
    <w:p w:rsidR="00041042" w:rsidRDefault="00EF6E53">
      <w:pPr>
        <w:pStyle w:val="Heading2"/>
      </w:pPr>
      <w:r>
        <w:t>Syntax</w:t>
      </w:r>
    </w:p>
    <w:tbl>
      <w:tblPr>
        <w:tblStyle w:val="CodeTable"/>
        <w:tblW w:w="5000" w:type="pct"/>
        <w:tblLook w:val="07E0" w:firstRow="1" w:lastRow="1" w:firstColumn="1" w:lastColumn="1" w:noHBand="1" w:noVBand="1"/>
      </w:tblPr>
      <w:tblGrid>
        <w:gridCol w:w="9350"/>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EF6E53">
            <w:pPr>
              <w:keepNext/>
            </w:pPr>
            <w:r>
              <w:t>C#</w:t>
            </w:r>
          </w:p>
        </w:tc>
      </w:tr>
      <w:tr w:rsidR="00041042">
        <w:tc>
          <w:tcPr>
            <w:tcW w:w="0" w:type="auto"/>
          </w:tcPr>
          <w:p w:rsidR="00041042" w:rsidRDefault="00EF6E53">
            <w:r>
              <w:t>[</w:t>
            </w:r>
            <w:r>
              <w:rPr>
                <w:rStyle w:val="Identifier"/>
              </w:rPr>
              <w:t>UIHintAttribute</w:t>
            </w:r>
            <w:r>
              <w:t>(</w:t>
            </w:r>
            <w:r>
              <w:rPr>
                <w:rStyle w:val="Identifier"/>
              </w:rPr>
              <w:t>UIHint</w:t>
            </w:r>
            <w:r>
              <w:t>.ScriptComponent)]</w:t>
            </w:r>
            <w:r>
              <w:br/>
              <w:t>[</w:t>
            </w:r>
            <w:r>
              <w:rPr>
                <w:rStyle w:val="Identifier"/>
              </w:rPr>
              <w:t>TitleAttribute</w:t>
            </w:r>
            <w:r>
              <w:t>("Component Type")]</w:t>
            </w:r>
            <w:r>
              <w:br/>
              <w:t>[</w:t>
            </w:r>
            <w:r>
              <w:rPr>
                <w:rStyle w:val="Identifier"/>
              </w:rPr>
              <w:t>TooltipAttribute</w:t>
            </w:r>
            <w:r>
              <w:t>("The type of component to acquire from the pool manager.")]</w:t>
            </w:r>
            <w:r>
              <w:br/>
            </w:r>
            <w:r>
              <w:rPr>
                <w:rStyle w:val="Keyword"/>
              </w:rPr>
              <w:t>public</w:t>
            </w:r>
            <w:r>
              <w:t xml:space="preserve"> </w:t>
            </w:r>
            <w:r>
              <w:rPr>
                <w:rStyle w:val="Identifier"/>
              </w:rPr>
              <w:t>FsmString</w:t>
            </w:r>
            <w:r>
              <w:t xml:space="preserve"> </w:t>
            </w:r>
            <w:r>
              <w:rPr>
                <w:rStyle w:val="Identifier"/>
              </w:rPr>
              <w:t>SourceComponent</w:t>
            </w:r>
          </w:p>
        </w:tc>
      </w:tr>
    </w:tbl>
    <w:p w:rsidR="00041042" w:rsidRDefault="00041042">
      <w:pPr>
        <w:spacing w:after="0"/>
      </w:pPr>
    </w:p>
    <w:p w:rsidR="00041042" w:rsidRDefault="00EF6E53">
      <w:pPr>
        <w:pStyle w:val="Heading4"/>
      </w:pPr>
      <w:r>
        <w:t>Field Value</w:t>
      </w:r>
    </w:p>
    <w:p w:rsidR="00041042" w:rsidRDefault="00EF6E53">
      <w:r>
        <w:t xml:space="preserve">Type: </w:t>
      </w:r>
      <w:r>
        <w:rPr>
          <w:b/>
        </w:rPr>
        <w:t>FsmString</w:t>
      </w:r>
    </w:p>
    <w:p w:rsidR="00041042" w:rsidRDefault="00EF6E53">
      <w:pPr>
        <w:pStyle w:val="Heading2"/>
      </w:pPr>
      <w:bookmarkStart w:id="1604" w:name="_8B24608D_Topic_SeeAlso"/>
      <w:bookmarkEnd w:id="1604"/>
      <w:r>
        <w:t>See Also</w:t>
      </w:r>
    </w:p>
    <w:p w:rsidR="00041042" w:rsidRDefault="00DD4813">
      <w:pPr>
        <w:spacing w:after="0"/>
      </w:pPr>
      <w:hyperlink w:anchor="_6AC75B6C_Topic" w:history="1">
        <w:r w:rsidR="00EF6E53">
          <w:rPr>
            <w:rStyle w:val="Hyperlink"/>
          </w:rPr>
          <w:t>AcquireComponent Class</w:t>
        </w:r>
      </w:hyperlink>
    </w:p>
    <w:p w:rsidR="00041042" w:rsidRDefault="00DD4813">
      <w:pPr>
        <w:spacing w:after="0"/>
      </w:pPr>
      <w:hyperlink w:anchor="_954C77C0_Topic" w:history="1">
        <w:r w:rsidR="00EF6E53">
          <w:rPr>
            <w:rStyle w:val="Hyperlink"/>
          </w:rPr>
          <w:t>Umbrace.Unity.PurePool.PlayMaker Namespace</w:t>
        </w:r>
      </w:hyperlink>
    </w:p>
    <w:p w:rsidR="00041042" w:rsidRDefault="00EF6E53">
      <w:r>
        <w:br w:type="page"/>
      </w:r>
    </w:p>
    <w:p w:rsidR="00041042" w:rsidRDefault="00EF6E53">
      <w:pPr>
        <w:pStyle w:val="Heading1"/>
      </w:pPr>
      <w:bookmarkStart w:id="1605" w:name="_521C1A8_Topic"/>
      <w:bookmarkEnd w:id="1605"/>
      <w:r>
        <w:lastRenderedPageBreak/>
        <w:t>AcquireGameObject Class</w:t>
      </w:r>
    </w:p>
    <w:p w:rsidR="00041042" w:rsidRDefault="00EF6E53">
      <w:r>
        <w:rPr>
          <w:rStyle w:val="MissingComment"/>
        </w:rPr>
        <w:t>[Missing &lt;summary&gt; documentation for "T:Umbrace.Unity.PurePool.PlayMaker.AcquireGameObject"]</w:t>
      </w:r>
    </w:p>
    <w:p w:rsidR="00041042" w:rsidRDefault="00EF6E53">
      <w:pPr>
        <w:pStyle w:val="Heading2"/>
      </w:pPr>
      <w:r>
        <w:t>Inheritance Hierarchy</w:t>
      </w:r>
    </w:p>
    <w:p w:rsidR="00041042" w:rsidRDefault="00DD4813">
      <w:hyperlink r:id="rId1513" w:history="1">
        <w:r w:rsidR="00EF6E53">
          <w:rPr>
            <w:rStyle w:val="Hyperlink"/>
          </w:rPr>
          <w:t>System.Object</w:t>
        </w:r>
      </w:hyperlink>
      <w:r w:rsidR="00EF6E53">
        <w:br/>
        <w:t>  HutongGames.PlayMaker.FsmStateAction</w:t>
      </w:r>
      <w:r w:rsidR="00EF6E53">
        <w:br/>
        <w:t>    Umbrace.Unity.PurePool.PlayMaker.AcquireGameObject</w:t>
      </w:r>
      <w:r w:rsidR="00EF6E53">
        <w:br/>
      </w:r>
    </w:p>
    <w:p w:rsidR="00041042" w:rsidRDefault="00EF6E53">
      <w:r>
        <w:rPr>
          <w:b/>
        </w:rPr>
        <w:t>Namespace:</w:t>
      </w:r>
      <w:r>
        <w:t> </w:t>
      </w:r>
      <w:hyperlink w:anchor="_954C77C0_Topic" w:history="1">
        <w:r>
          <w:rPr>
            <w:rStyle w:val="Hyperlink"/>
          </w:rPr>
          <w:t>Umbrace.Unity.PurePool.PlayMaker</w:t>
        </w:r>
      </w:hyperlink>
      <w:r>
        <w:br/>
      </w:r>
      <w:r>
        <w:rPr>
          <w:b/>
        </w:rPr>
        <w:t>Assembly:</w:t>
      </w:r>
      <w:r>
        <w:t> Umbrace.Unity.PurePool.PlayMaker (in Umbrace.Unity.PurePool.PlayMaker.dll) Version: 0.0.0.0 (1.0.0.0)</w:t>
      </w:r>
    </w:p>
    <w:p w:rsidR="00041042" w:rsidRDefault="00EF6E53">
      <w:pPr>
        <w:pStyle w:val="Heading2"/>
      </w:pPr>
      <w:r>
        <w:t>Syntax</w:t>
      </w:r>
    </w:p>
    <w:tbl>
      <w:tblPr>
        <w:tblStyle w:val="CodeTable"/>
        <w:tblW w:w="5000" w:type="pct"/>
        <w:tblLook w:val="07E0" w:firstRow="1" w:lastRow="1" w:firstColumn="1" w:lastColumn="1" w:noHBand="1" w:noVBand="1"/>
      </w:tblPr>
      <w:tblGrid>
        <w:gridCol w:w="9350"/>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EF6E53">
            <w:pPr>
              <w:keepNext/>
            </w:pPr>
            <w:r>
              <w:t>C#</w:t>
            </w:r>
          </w:p>
        </w:tc>
      </w:tr>
      <w:tr w:rsidR="00041042">
        <w:tc>
          <w:tcPr>
            <w:tcW w:w="0" w:type="auto"/>
          </w:tcPr>
          <w:p w:rsidR="00041042" w:rsidRDefault="00EF6E53">
            <w:r>
              <w:t>[</w:t>
            </w:r>
            <w:r>
              <w:rPr>
                <w:rStyle w:val="Identifier"/>
              </w:rPr>
              <w:t>ActionCategoryAttribute</w:t>
            </w:r>
            <w:r>
              <w:t>("Pooling")]</w:t>
            </w:r>
            <w:r>
              <w:br/>
              <w:t>[</w:t>
            </w:r>
            <w:r>
              <w:rPr>
                <w:rStyle w:val="Identifier"/>
              </w:rPr>
              <w:t>TooltipAttribute</w:t>
            </w:r>
            <w:r>
              <w:t>("Acquires an instance of a GameObject from a pool.")]</w:t>
            </w:r>
            <w:r>
              <w:br/>
            </w:r>
            <w:r>
              <w:rPr>
                <w:rStyle w:val="Keyword"/>
              </w:rPr>
              <w:t>public</w:t>
            </w:r>
            <w:r>
              <w:t xml:space="preserve"> </w:t>
            </w:r>
            <w:r>
              <w:rPr>
                <w:rStyle w:val="Keyword"/>
              </w:rPr>
              <w:t>class</w:t>
            </w:r>
            <w:r>
              <w:t xml:space="preserve"> </w:t>
            </w:r>
            <w:r>
              <w:rPr>
                <w:rStyle w:val="Identifier"/>
              </w:rPr>
              <w:t>AcquireGameObject</w:t>
            </w:r>
            <w:r>
              <w:t xml:space="preserve"> : </w:t>
            </w:r>
            <w:r>
              <w:rPr>
                <w:rStyle w:val="Identifier"/>
              </w:rPr>
              <w:t>FsmStateAction</w:t>
            </w:r>
          </w:p>
        </w:tc>
      </w:tr>
    </w:tbl>
    <w:p w:rsidR="00041042" w:rsidRDefault="00041042">
      <w:pPr>
        <w:spacing w:after="0"/>
      </w:pPr>
    </w:p>
    <w:p w:rsidR="00041042" w:rsidRDefault="00EF6E53">
      <w:r>
        <w:t xml:space="preserve">The </w:t>
      </w:r>
      <w:r>
        <w:rPr>
          <w:b/>
        </w:rPr>
        <w:t>AcquireGameObject</w:t>
      </w:r>
      <w:r>
        <w:t xml:space="preserve"> type exposes the following members.</w:t>
      </w:r>
    </w:p>
    <w:p w:rsidR="00041042" w:rsidRDefault="00EF6E53">
      <w:pPr>
        <w:pStyle w:val="Heading2"/>
      </w:pPr>
      <w:r>
        <w:t>Constructors</w:t>
      </w:r>
    </w:p>
    <w:tbl>
      <w:tblPr>
        <w:tblStyle w:val="GeneralTable"/>
        <w:tblW w:w="5000" w:type="pct"/>
        <w:tblLook w:val="07E0" w:firstRow="1" w:lastRow="1" w:firstColumn="1" w:lastColumn="1" w:noHBand="1" w:noVBand="1"/>
      </w:tblPr>
      <w:tblGrid>
        <w:gridCol w:w="408"/>
        <w:gridCol w:w="2369"/>
        <w:gridCol w:w="6573"/>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041042">
            <w:pPr>
              <w:keepNext/>
            </w:pPr>
          </w:p>
        </w:tc>
        <w:tc>
          <w:tcPr>
            <w:tcW w:w="0" w:type="auto"/>
          </w:tcPr>
          <w:p w:rsidR="00041042" w:rsidRDefault="00EF6E53">
            <w:pPr>
              <w:keepNext/>
            </w:pPr>
            <w:r>
              <w:t>Name</w:t>
            </w:r>
          </w:p>
        </w:tc>
        <w:tc>
          <w:tcPr>
            <w:tcW w:w="0" w:type="auto"/>
          </w:tcPr>
          <w:p w:rsidR="00041042" w:rsidRDefault="00EF6E53">
            <w:pPr>
              <w:keepNext/>
            </w:pPr>
            <w:r>
              <w:t>Description</w:t>
            </w:r>
          </w:p>
        </w:tc>
      </w:tr>
      <w:tr w:rsidR="00041042">
        <w:tc>
          <w:tcPr>
            <w:tcW w:w="0" w:type="auto"/>
          </w:tcPr>
          <w:p w:rsidR="00041042" w:rsidRDefault="00EF6E53">
            <w:r>
              <w:rPr>
                <w:noProof/>
              </w:rPr>
              <w:drawing>
                <wp:inline distT="0" distB="0" distL="0" distR="0">
                  <wp:extent cx="152400" cy="104775"/>
                  <wp:effectExtent l="0" t="0" r="0" b="0"/>
                  <wp:docPr id="282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w:anchor="_166C3E21_Topic" w:history="1">
              <w:r w:rsidR="00EF6E53">
                <w:rPr>
                  <w:rStyle w:val="Hyperlink"/>
                </w:rPr>
                <w:t>AcquireGameObject</w:t>
              </w:r>
            </w:hyperlink>
          </w:p>
        </w:tc>
        <w:tc>
          <w:tcPr>
            <w:tcW w:w="0" w:type="auto"/>
          </w:tcPr>
          <w:p w:rsidR="00041042" w:rsidRDefault="00EF6E53">
            <w:r>
              <w:t xml:space="preserve">Initializes a new instance of the </w:t>
            </w:r>
            <w:r>
              <w:rPr>
                <w:b/>
              </w:rPr>
              <w:t>AcquireGameObject</w:t>
            </w:r>
            <w:r>
              <w:t xml:space="preserve"> class</w:t>
            </w:r>
          </w:p>
        </w:tc>
      </w:tr>
    </w:tbl>
    <w:p w:rsidR="00041042" w:rsidRDefault="00041042">
      <w:pPr>
        <w:spacing w:after="0"/>
      </w:pPr>
    </w:p>
    <w:p w:rsidR="00041042" w:rsidRDefault="00EF6E53">
      <w:pPr>
        <w:pStyle w:val="Heading2"/>
      </w:pPr>
      <w:r>
        <w:t>Properties</w:t>
      </w:r>
    </w:p>
    <w:tbl>
      <w:tblPr>
        <w:tblStyle w:val="GeneralTable"/>
        <w:tblW w:w="5000" w:type="pct"/>
        <w:tblLook w:val="07E0" w:firstRow="1" w:lastRow="1" w:firstColumn="1" w:lastColumn="1" w:noHBand="1" w:noVBand="1"/>
      </w:tblPr>
      <w:tblGrid>
        <w:gridCol w:w="637"/>
        <w:gridCol w:w="2619"/>
        <w:gridCol w:w="6094"/>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041042">
            <w:pPr>
              <w:keepNext/>
            </w:pPr>
          </w:p>
        </w:tc>
        <w:tc>
          <w:tcPr>
            <w:tcW w:w="0" w:type="auto"/>
          </w:tcPr>
          <w:p w:rsidR="00041042" w:rsidRDefault="00EF6E53">
            <w:pPr>
              <w:keepNext/>
            </w:pPr>
            <w:r>
              <w:t>Name</w:t>
            </w:r>
          </w:p>
        </w:tc>
        <w:tc>
          <w:tcPr>
            <w:tcW w:w="0" w:type="auto"/>
          </w:tcPr>
          <w:p w:rsidR="00041042" w:rsidRDefault="00EF6E53">
            <w:pPr>
              <w:keepNext/>
            </w:pPr>
            <w:r>
              <w:t>Description</w:t>
            </w:r>
          </w:p>
        </w:tc>
      </w:tr>
      <w:tr w:rsidR="00041042">
        <w:tc>
          <w:tcPr>
            <w:tcW w:w="0" w:type="auto"/>
          </w:tcPr>
          <w:p w:rsidR="00041042" w:rsidRDefault="00EF6E53">
            <w:r>
              <w:rPr>
                <w:noProof/>
              </w:rPr>
              <w:drawing>
                <wp:inline distT="0" distB="0" distL="0" distR="0">
                  <wp:extent cx="152400" cy="152400"/>
                  <wp:effectExtent l="0" t="0" r="0" b="0"/>
                  <wp:docPr id="2821"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6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EF6E53">
            <w:r>
              <w:rPr>
                <w:b/>
              </w:rPr>
              <w:t>Active</w:t>
            </w:r>
          </w:p>
        </w:tc>
        <w:tc>
          <w:tcPr>
            <w:tcW w:w="0" w:type="auto"/>
          </w:tcPr>
          <w:p w:rsidR="00041042" w:rsidRDefault="00EF6E53">
            <w:r>
              <w:t xml:space="preserve"> (Inherited from </w:t>
            </w:r>
            <w:r>
              <w:rPr>
                <w:b/>
              </w:rPr>
              <w:t>FsmStateAction</w:t>
            </w:r>
            <w:r>
              <w:t>.)</w:t>
            </w:r>
          </w:p>
        </w:tc>
      </w:tr>
      <w:tr w:rsidR="00041042">
        <w:tc>
          <w:tcPr>
            <w:tcW w:w="0" w:type="auto"/>
          </w:tcPr>
          <w:p w:rsidR="00041042" w:rsidRDefault="00EF6E53">
            <w:r>
              <w:rPr>
                <w:noProof/>
              </w:rPr>
              <w:drawing>
                <wp:inline distT="0" distB="0" distL="0" distR="0">
                  <wp:extent cx="152400" cy="152400"/>
                  <wp:effectExtent l="0" t="0" r="0" b="0"/>
                  <wp:docPr id="2822"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6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EF6E53">
            <w:r>
              <w:rPr>
                <w:b/>
              </w:rPr>
              <w:t>Enabled</w:t>
            </w:r>
          </w:p>
        </w:tc>
        <w:tc>
          <w:tcPr>
            <w:tcW w:w="0" w:type="auto"/>
          </w:tcPr>
          <w:p w:rsidR="00041042" w:rsidRDefault="00EF6E53">
            <w:r>
              <w:t xml:space="preserve"> (Inherited from </w:t>
            </w:r>
            <w:r>
              <w:rPr>
                <w:b/>
              </w:rPr>
              <w:t>FsmStateAction</w:t>
            </w:r>
            <w:r>
              <w:t>.)</w:t>
            </w:r>
          </w:p>
        </w:tc>
      </w:tr>
      <w:tr w:rsidR="00041042">
        <w:tc>
          <w:tcPr>
            <w:tcW w:w="0" w:type="auto"/>
          </w:tcPr>
          <w:p w:rsidR="00041042" w:rsidRDefault="00EF6E53">
            <w:r>
              <w:rPr>
                <w:noProof/>
              </w:rPr>
              <w:drawing>
                <wp:inline distT="0" distB="0" distL="0" distR="0">
                  <wp:extent cx="152400" cy="152400"/>
                  <wp:effectExtent l="0" t="0" r="0" b="0"/>
                  <wp:docPr id="2823"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6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EF6E53">
            <w:r>
              <w:rPr>
                <w:b/>
              </w:rPr>
              <w:t>Entered</w:t>
            </w:r>
          </w:p>
        </w:tc>
        <w:tc>
          <w:tcPr>
            <w:tcW w:w="0" w:type="auto"/>
          </w:tcPr>
          <w:p w:rsidR="00041042" w:rsidRDefault="00EF6E53">
            <w:r>
              <w:t xml:space="preserve"> (Inherited from </w:t>
            </w:r>
            <w:r>
              <w:rPr>
                <w:b/>
              </w:rPr>
              <w:t>FsmStateAction</w:t>
            </w:r>
            <w:r>
              <w:t>.)</w:t>
            </w:r>
          </w:p>
        </w:tc>
      </w:tr>
      <w:tr w:rsidR="00041042">
        <w:tc>
          <w:tcPr>
            <w:tcW w:w="0" w:type="auto"/>
          </w:tcPr>
          <w:p w:rsidR="00041042" w:rsidRDefault="00EF6E53">
            <w:r>
              <w:rPr>
                <w:noProof/>
              </w:rPr>
              <w:drawing>
                <wp:inline distT="0" distB="0" distL="0" distR="0">
                  <wp:extent cx="152400" cy="152400"/>
                  <wp:effectExtent l="0" t="0" r="0" b="0"/>
                  <wp:docPr id="2824"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6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EF6E53">
            <w:r>
              <w:rPr>
                <w:b/>
              </w:rPr>
              <w:t>Finished</w:t>
            </w:r>
          </w:p>
        </w:tc>
        <w:tc>
          <w:tcPr>
            <w:tcW w:w="0" w:type="auto"/>
          </w:tcPr>
          <w:p w:rsidR="00041042" w:rsidRDefault="00EF6E53">
            <w:r>
              <w:t xml:space="preserve"> (Inherited from </w:t>
            </w:r>
            <w:r>
              <w:rPr>
                <w:b/>
              </w:rPr>
              <w:t>FsmStateAction</w:t>
            </w:r>
            <w:r>
              <w:t>.)</w:t>
            </w:r>
          </w:p>
        </w:tc>
      </w:tr>
      <w:tr w:rsidR="00041042">
        <w:tc>
          <w:tcPr>
            <w:tcW w:w="0" w:type="auto"/>
          </w:tcPr>
          <w:p w:rsidR="00041042" w:rsidRDefault="00EF6E53">
            <w:r>
              <w:rPr>
                <w:noProof/>
              </w:rPr>
              <w:drawing>
                <wp:inline distT="0" distB="0" distL="0" distR="0">
                  <wp:extent cx="152400" cy="152400"/>
                  <wp:effectExtent l="0" t="0" r="0" b="0"/>
                  <wp:docPr id="2825"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6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EF6E53">
            <w:r>
              <w:rPr>
                <w:b/>
              </w:rPr>
              <w:t>Fsm</w:t>
            </w:r>
          </w:p>
        </w:tc>
        <w:tc>
          <w:tcPr>
            <w:tcW w:w="0" w:type="auto"/>
          </w:tcPr>
          <w:p w:rsidR="00041042" w:rsidRDefault="00EF6E53">
            <w:r>
              <w:t xml:space="preserve"> (Inherited from </w:t>
            </w:r>
            <w:r>
              <w:rPr>
                <w:b/>
              </w:rPr>
              <w:t>FsmStateAction</w:t>
            </w:r>
            <w:r>
              <w:t>.)</w:t>
            </w:r>
          </w:p>
        </w:tc>
      </w:tr>
      <w:tr w:rsidR="00041042">
        <w:tc>
          <w:tcPr>
            <w:tcW w:w="0" w:type="auto"/>
          </w:tcPr>
          <w:p w:rsidR="00041042" w:rsidRDefault="00EF6E53">
            <w:r>
              <w:rPr>
                <w:noProof/>
              </w:rPr>
              <w:drawing>
                <wp:inline distT="0" distB="0" distL="0" distR="0">
                  <wp:extent cx="152400" cy="152400"/>
                  <wp:effectExtent l="0" t="0" r="0" b="0"/>
                  <wp:docPr id="2826"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6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EF6E53">
            <w:r>
              <w:rPr>
                <w:b/>
              </w:rPr>
              <w:t>IsAutoNamed</w:t>
            </w:r>
          </w:p>
        </w:tc>
        <w:tc>
          <w:tcPr>
            <w:tcW w:w="0" w:type="auto"/>
          </w:tcPr>
          <w:p w:rsidR="00041042" w:rsidRDefault="00EF6E53">
            <w:r>
              <w:t xml:space="preserve"> (Inherited from </w:t>
            </w:r>
            <w:r>
              <w:rPr>
                <w:b/>
              </w:rPr>
              <w:t>FsmStateAction</w:t>
            </w:r>
            <w:r>
              <w:t>.)</w:t>
            </w:r>
          </w:p>
        </w:tc>
      </w:tr>
      <w:tr w:rsidR="00041042">
        <w:tc>
          <w:tcPr>
            <w:tcW w:w="0" w:type="auto"/>
          </w:tcPr>
          <w:p w:rsidR="00041042" w:rsidRDefault="00EF6E53">
            <w:r>
              <w:rPr>
                <w:noProof/>
              </w:rPr>
              <w:drawing>
                <wp:inline distT="0" distB="0" distL="0" distR="0">
                  <wp:extent cx="152400" cy="152400"/>
                  <wp:effectExtent l="0" t="0" r="0" b="0"/>
                  <wp:docPr id="2827"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6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EF6E53">
            <w:r>
              <w:rPr>
                <w:b/>
              </w:rPr>
              <w:t>IsOpen</w:t>
            </w:r>
          </w:p>
        </w:tc>
        <w:tc>
          <w:tcPr>
            <w:tcW w:w="0" w:type="auto"/>
          </w:tcPr>
          <w:p w:rsidR="00041042" w:rsidRDefault="00EF6E53">
            <w:r>
              <w:t xml:space="preserve"> (Inherited from </w:t>
            </w:r>
            <w:r>
              <w:rPr>
                <w:b/>
              </w:rPr>
              <w:t>FsmStateAction</w:t>
            </w:r>
            <w:r>
              <w:t>.)</w:t>
            </w:r>
          </w:p>
        </w:tc>
      </w:tr>
      <w:tr w:rsidR="00041042">
        <w:tc>
          <w:tcPr>
            <w:tcW w:w="0" w:type="auto"/>
          </w:tcPr>
          <w:p w:rsidR="00041042" w:rsidRDefault="00EF6E53">
            <w:r>
              <w:rPr>
                <w:noProof/>
              </w:rPr>
              <w:drawing>
                <wp:inline distT="0" distB="0" distL="0" distR="0">
                  <wp:extent cx="152400" cy="152400"/>
                  <wp:effectExtent l="0" t="0" r="0" b="0"/>
                  <wp:docPr id="2828"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6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EF6E53">
            <w:r>
              <w:rPr>
                <w:b/>
              </w:rPr>
              <w:t>Name</w:t>
            </w:r>
          </w:p>
        </w:tc>
        <w:tc>
          <w:tcPr>
            <w:tcW w:w="0" w:type="auto"/>
          </w:tcPr>
          <w:p w:rsidR="00041042" w:rsidRDefault="00EF6E53">
            <w:r>
              <w:t xml:space="preserve"> (Inherited from </w:t>
            </w:r>
            <w:r>
              <w:rPr>
                <w:b/>
              </w:rPr>
              <w:t>FsmStateAction</w:t>
            </w:r>
            <w:r>
              <w:t>.)</w:t>
            </w:r>
          </w:p>
        </w:tc>
      </w:tr>
      <w:tr w:rsidR="00041042">
        <w:tc>
          <w:tcPr>
            <w:tcW w:w="0" w:type="auto"/>
          </w:tcPr>
          <w:p w:rsidR="00041042" w:rsidRDefault="00EF6E53">
            <w:r>
              <w:rPr>
                <w:noProof/>
              </w:rPr>
              <w:drawing>
                <wp:inline distT="0" distB="0" distL="0" distR="0">
                  <wp:extent cx="152400" cy="152400"/>
                  <wp:effectExtent l="0" t="0" r="0" b="0"/>
                  <wp:docPr id="2829"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6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EF6E53">
            <w:r>
              <w:rPr>
                <w:b/>
              </w:rPr>
              <w:t>Owner</w:t>
            </w:r>
          </w:p>
        </w:tc>
        <w:tc>
          <w:tcPr>
            <w:tcW w:w="0" w:type="auto"/>
          </w:tcPr>
          <w:p w:rsidR="00041042" w:rsidRDefault="00EF6E53">
            <w:r>
              <w:t xml:space="preserve"> (Inherited from </w:t>
            </w:r>
            <w:r>
              <w:rPr>
                <w:b/>
              </w:rPr>
              <w:t>FsmStateAction</w:t>
            </w:r>
            <w:r>
              <w:t>.)</w:t>
            </w:r>
          </w:p>
        </w:tc>
      </w:tr>
      <w:tr w:rsidR="00041042">
        <w:tc>
          <w:tcPr>
            <w:tcW w:w="0" w:type="auto"/>
          </w:tcPr>
          <w:p w:rsidR="00041042" w:rsidRDefault="00EF6E53">
            <w:r>
              <w:rPr>
                <w:noProof/>
              </w:rPr>
              <w:drawing>
                <wp:inline distT="0" distB="0" distL="0" distR="0">
                  <wp:extent cx="152400" cy="152400"/>
                  <wp:effectExtent l="0" t="0" r="0" b="0"/>
                  <wp:docPr id="2830"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6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EF6E53">
            <w:r>
              <w:rPr>
                <w:b/>
              </w:rPr>
              <w:t>State</w:t>
            </w:r>
          </w:p>
        </w:tc>
        <w:tc>
          <w:tcPr>
            <w:tcW w:w="0" w:type="auto"/>
          </w:tcPr>
          <w:p w:rsidR="00041042" w:rsidRDefault="00EF6E53">
            <w:r>
              <w:t xml:space="preserve"> (Inherited from </w:t>
            </w:r>
            <w:r>
              <w:rPr>
                <w:b/>
              </w:rPr>
              <w:t>FsmStateAction</w:t>
            </w:r>
            <w:r>
              <w:t>.)</w:t>
            </w:r>
          </w:p>
        </w:tc>
      </w:tr>
    </w:tbl>
    <w:p w:rsidR="00041042" w:rsidRDefault="00041042">
      <w:pPr>
        <w:spacing w:after="0"/>
      </w:pPr>
    </w:p>
    <w:p w:rsidR="00041042" w:rsidRDefault="00EF6E53">
      <w:pPr>
        <w:pStyle w:val="Heading2"/>
      </w:pPr>
      <w:r>
        <w:lastRenderedPageBreak/>
        <w:t>Methods</w:t>
      </w:r>
    </w:p>
    <w:tbl>
      <w:tblPr>
        <w:tblStyle w:val="GeneralTable"/>
        <w:tblW w:w="5000" w:type="pct"/>
        <w:tblLook w:val="07E0" w:firstRow="1" w:lastRow="1" w:firstColumn="1" w:lastColumn="1" w:noHBand="1" w:noVBand="1"/>
      </w:tblPr>
      <w:tblGrid>
        <w:gridCol w:w="468"/>
        <w:gridCol w:w="3958"/>
        <w:gridCol w:w="4924"/>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041042">
            <w:pPr>
              <w:keepNext/>
            </w:pPr>
          </w:p>
        </w:tc>
        <w:tc>
          <w:tcPr>
            <w:tcW w:w="0" w:type="auto"/>
          </w:tcPr>
          <w:p w:rsidR="00041042" w:rsidRDefault="00EF6E53">
            <w:pPr>
              <w:keepNext/>
            </w:pPr>
            <w:r>
              <w:t>Name</w:t>
            </w:r>
          </w:p>
        </w:tc>
        <w:tc>
          <w:tcPr>
            <w:tcW w:w="0" w:type="auto"/>
          </w:tcPr>
          <w:p w:rsidR="00041042" w:rsidRDefault="00EF6E53">
            <w:pPr>
              <w:keepNext/>
            </w:pPr>
            <w:r>
              <w:t>Description</w:t>
            </w:r>
          </w:p>
        </w:tc>
      </w:tr>
      <w:tr w:rsidR="00041042">
        <w:tc>
          <w:tcPr>
            <w:tcW w:w="0" w:type="auto"/>
          </w:tcPr>
          <w:p w:rsidR="00041042" w:rsidRDefault="00EF6E53">
            <w:r>
              <w:rPr>
                <w:noProof/>
              </w:rPr>
              <w:drawing>
                <wp:inline distT="0" distB="0" distL="0" distR="0">
                  <wp:extent cx="152400" cy="104775"/>
                  <wp:effectExtent l="0" t="0" r="0" b="0"/>
                  <wp:docPr id="283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EF6E53">
            <w:r>
              <w:rPr>
                <w:b/>
              </w:rPr>
              <w:t>AutoName</w:t>
            </w:r>
          </w:p>
        </w:tc>
        <w:tc>
          <w:tcPr>
            <w:tcW w:w="0" w:type="auto"/>
          </w:tcPr>
          <w:p w:rsidR="00041042" w:rsidRDefault="00EF6E53">
            <w:r>
              <w:t xml:space="preserve"> (Inherited from </w:t>
            </w:r>
            <w:r>
              <w:rPr>
                <w:b/>
              </w:rPr>
              <w:t>FsmStateAction</w:t>
            </w:r>
            <w:r>
              <w:t>.)</w:t>
            </w:r>
          </w:p>
        </w:tc>
      </w:tr>
      <w:tr w:rsidR="00041042">
        <w:tc>
          <w:tcPr>
            <w:tcW w:w="0" w:type="auto"/>
          </w:tcPr>
          <w:p w:rsidR="00041042" w:rsidRDefault="00EF6E53">
            <w:r>
              <w:rPr>
                <w:noProof/>
              </w:rPr>
              <w:drawing>
                <wp:inline distT="0" distB="0" distL="0" distR="0">
                  <wp:extent cx="152400" cy="104775"/>
                  <wp:effectExtent l="0" t="0" r="0" b="0"/>
                  <wp:docPr id="283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EF6E53">
            <w:r>
              <w:rPr>
                <w:b/>
              </w:rPr>
              <w:t>Awake</w:t>
            </w:r>
          </w:p>
        </w:tc>
        <w:tc>
          <w:tcPr>
            <w:tcW w:w="0" w:type="auto"/>
          </w:tcPr>
          <w:p w:rsidR="00041042" w:rsidRDefault="00EF6E53">
            <w:r>
              <w:t xml:space="preserve"> (Inherited from </w:t>
            </w:r>
            <w:r>
              <w:rPr>
                <w:b/>
              </w:rPr>
              <w:t>FsmStateAction</w:t>
            </w:r>
            <w:r>
              <w:t>.)</w:t>
            </w:r>
          </w:p>
        </w:tc>
      </w:tr>
      <w:tr w:rsidR="00041042">
        <w:tc>
          <w:tcPr>
            <w:tcW w:w="0" w:type="auto"/>
          </w:tcPr>
          <w:p w:rsidR="00041042" w:rsidRDefault="00EF6E53">
            <w:r>
              <w:rPr>
                <w:noProof/>
              </w:rPr>
              <w:drawing>
                <wp:inline distT="0" distB="0" distL="0" distR="0">
                  <wp:extent cx="152400" cy="104775"/>
                  <wp:effectExtent l="0" t="0" r="0" b="0"/>
                  <wp:docPr id="283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EF6E53">
            <w:r>
              <w:rPr>
                <w:b/>
              </w:rPr>
              <w:t>DoAnimatorIK</w:t>
            </w:r>
          </w:p>
        </w:tc>
        <w:tc>
          <w:tcPr>
            <w:tcW w:w="0" w:type="auto"/>
          </w:tcPr>
          <w:p w:rsidR="00041042" w:rsidRDefault="00EF6E53">
            <w:r>
              <w:t xml:space="preserve"> (Inherited from </w:t>
            </w:r>
            <w:r>
              <w:rPr>
                <w:b/>
              </w:rPr>
              <w:t>FsmStateAction</w:t>
            </w:r>
            <w:r>
              <w:t>.)</w:t>
            </w:r>
          </w:p>
        </w:tc>
      </w:tr>
      <w:tr w:rsidR="00041042">
        <w:tc>
          <w:tcPr>
            <w:tcW w:w="0" w:type="auto"/>
          </w:tcPr>
          <w:p w:rsidR="00041042" w:rsidRDefault="00EF6E53">
            <w:r>
              <w:rPr>
                <w:noProof/>
              </w:rPr>
              <w:drawing>
                <wp:inline distT="0" distB="0" distL="0" distR="0">
                  <wp:extent cx="152400" cy="104775"/>
                  <wp:effectExtent l="0" t="0" r="0" b="0"/>
                  <wp:docPr id="283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EF6E53">
            <w:r>
              <w:rPr>
                <w:b/>
              </w:rPr>
              <w:t>DoAnimatorMove</w:t>
            </w:r>
          </w:p>
        </w:tc>
        <w:tc>
          <w:tcPr>
            <w:tcW w:w="0" w:type="auto"/>
          </w:tcPr>
          <w:p w:rsidR="00041042" w:rsidRDefault="00EF6E53">
            <w:r>
              <w:t xml:space="preserve"> (Inherited from </w:t>
            </w:r>
            <w:r>
              <w:rPr>
                <w:b/>
              </w:rPr>
              <w:t>FsmStateAction</w:t>
            </w:r>
            <w:r>
              <w:t>.)</w:t>
            </w:r>
          </w:p>
        </w:tc>
      </w:tr>
      <w:tr w:rsidR="00041042">
        <w:tc>
          <w:tcPr>
            <w:tcW w:w="0" w:type="auto"/>
          </w:tcPr>
          <w:p w:rsidR="00041042" w:rsidRDefault="00EF6E53">
            <w:r>
              <w:rPr>
                <w:noProof/>
              </w:rPr>
              <w:drawing>
                <wp:inline distT="0" distB="0" distL="0" distR="0">
                  <wp:extent cx="152400" cy="104775"/>
                  <wp:effectExtent l="0" t="0" r="0" b="0"/>
                  <wp:docPr id="283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EF6E53">
            <w:r>
              <w:rPr>
                <w:b/>
              </w:rPr>
              <w:t>DoCollisionEnter</w:t>
            </w:r>
          </w:p>
        </w:tc>
        <w:tc>
          <w:tcPr>
            <w:tcW w:w="0" w:type="auto"/>
          </w:tcPr>
          <w:p w:rsidR="00041042" w:rsidRDefault="00EF6E53">
            <w:r>
              <w:t xml:space="preserve"> (Inherited from </w:t>
            </w:r>
            <w:r>
              <w:rPr>
                <w:b/>
              </w:rPr>
              <w:t>FsmStateAction</w:t>
            </w:r>
            <w:r>
              <w:t>.)</w:t>
            </w:r>
          </w:p>
        </w:tc>
      </w:tr>
      <w:tr w:rsidR="00041042">
        <w:tc>
          <w:tcPr>
            <w:tcW w:w="0" w:type="auto"/>
          </w:tcPr>
          <w:p w:rsidR="00041042" w:rsidRDefault="00EF6E53">
            <w:r>
              <w:rPr>
                <w:noProof/>
              </w:rPr>
              <w:drawing>
                <wp:inline distT="0" distB="0" distL="0" distR="0">
                  <wp:extent cx="152400" cy="104775"/>
                  <wp:effectExtent l="0" t="0" r="0" b="0"/>
                  <wp:docPr id="283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EF6E53">
            <w:r>
              <w:rPr>
                <w:b/>
              </w:rPr>
              <w:t>DoCollisionEnter2D</w:t>
            </w:r>
          </w:p>
        </w:tc>
        <w:tc>
          <w:tcPr>
            <w:tcW w:w="0" w:type="auto"/>
          </w:tcPr>
          <w:p w:rsidR="00041042" w:rsidRDefault="00EF6E53">
            <w:r>
              <w:t xml:space="preserve"> (Inherited from </w:t>
            </w:r>
            <w:r>
              <w:rPr>
                <w:b/>
              </w:rPr>
              <w:t>FsmStateAction</w:t>
            </w:r>
            <w:r>
              <w:t>.)</w:t>
            </w:r>
          </w:p>
        </w:tc>
      </w:tr>
      <w:tr w:rsidR="00041042">
        <w:tc>
          <w:tcPr>
            <w:tcW w:w="0" w:type="auto"/>
          </w:tcPr>
          <w:p w:rsidR="00041042" w:rsidRDefault="00EF6E53">
            <w:r>
              <w:rPr>
                <w:noProof/>
              </w:rPr>
              <w:drawing>
                <wp:inline distT="0" distB="0" distL="0" distR="0">
                  <wp:extent cx="152400" cy="104775"/>
                  <wp:effectExtent l="0" t="0" r="0" b="0"/>
                  <wp:docPr id="283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EF6E53">
            <w:r>
              <w:rPr>
                <w:b/>
              </w:rPr>
              <w:t>DoCollisionExit</w:t>
            </w:r>
          </w:p>
        </w:tc>
        <w:tc>
          <w:tcPr>
            <w:tcW w:w="0" w:type="auto"/>
          </w:tcPr>
          <w:p w:rsidR="00041042" w:rsidRDefault="00EF6E53">
            <w:r>
              <w:t xml:space="preserve"> (Inherited from </w:t>
            </w:r>
            <w:r>
              <w:rPr>
                <w:b/>
              </w:rPr>
              <w:t>FsmStateAction</w:t>
            </w:r>
            <w:r>
              <w:t>.)</w:t>
            </w:r>
          </w:p>
        </w:tc>
      </w:tr>
      <w:tr w:rsidR="00041042">
        <w:tc>
          <w:tcPr>
            <w:tcW w:w="0" w:type="auto"/>
          </w:tcPr>
          <w:p w:rsidR="00041042" w:rsidRDefault="00EF6E53">
            <w:r>
              <w:rPr>
                <w:noProof/>
              </w:rPr>
              <w:drawing>
                <wp:inline distT="0" distB="0" distL="0" distR="0">
                  <wp:extent cx="152400" cy="104775"/>
                  <wp:effectExtent l="0" t="0" r="0" b="0"/>
                  <wp:docPr id="283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EF6E53">
            <w:r>
              <w:rPr>
                <w:b/>
              </w:rPr>
              <w:t>DoCollisionExit2D</w:t>
            </w:r>
          </w:p>
        </w:tc>
        <w:tc>
          <w:tcPr>
            <w:tcW w:w="0" w:type="auto"/>
          </w:tcPr>
          <w:p w:rsidR="00041042" w:rsidRDefault="00EF6E53">
            <w:r>
              <w:t xml:space="preserve"> (Inherited from </w:t>
            </w:r>
            <w:r>
              <w:rPr>
                <w:b/>
              </w:rPr>
              <w:t>FsmStateAction</w:t>
            </w:r>
            <w:r>
              <w:t>.)</w:t>
            </w:r>
          </w:p>
        </w:tc>
      </w:tr>
      <w:tr w:rsidR="00041042">
        <w:tc>
          <w:tcPr>
            <w:tcW w:w="0" w:type="auto"/>
          </w:tcPr>
          <w:p w:rsidR="00041042" w:rsidRDefault="00EF6E53">
            <w:r>
              <w:rPr>
                <w:noProof/>
              </w:rPr>
              <w:drawing>
                <wp:inline distT="0" distB="0" distL="0" distR="0">
                  <wp:extent cx="152400" cy="104775"/>
                  <wp:effectExtent l="0" t="0" r="0" b="0"/>
                  <wp:docPr id="283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EF6E53">
            <w:r>
              <w:rPr>
                <w:b/>
              </w:rPr>
              <w:t>DoCollisionStay</w:t>
            </w:r>
          </w:p>
        </w:tc>
        <w:tc>
          <w:tcPr>
            <w:tcW w:w="0" w:type="auto"/>
          </w:tcPr>
          <w:p w:rsidR="00041042" w:rsidRDefault="00EF6E53">
            <w:r>
              <w:t xml:space="preserve"> (Inherited from </w:t>
            </w:r>
            <w:r>
              <w:rPr>
                <w:b/>
              </w:rPr>
              <w:t>FsmStateAction</w:t>
            </w:r>
            <w:r>
              <w:t>.)</w:t>
            </w:r>
          </w:p>
        </w:tc>
      </w:tr>
      <w:tr w:rsidR="00041042">
        <w:tc>
          <w:tcPr>
            <w:tcW w:w="0" w:type="auto"/>
          </w:tcPr>
          <w:p w:rsidR="00041042" w:rsidRDefault="00EF6E53">
            <w:r>
              <w:rPr>
                <w:noProof/>
              </w:rPr>
              <w:drawing>
                <wp:inline distT="0" distB="0" distL="0" distR="0">
                  <wp:extent cx="152400" cy="104775"/>
                  <wp:effectExtent l="0" t="0" r="0" b="0"/>
                  <wp:docPr id="284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EF6E53">
            <w:r>
              <w:rPr>
                <w:b/>
              </w:rPr>
              <w:t>DoCollisionStay2D</w:t>
            </w:r>
          </w:p>
        </w:tc>
        <w:tc>
          <w:tcPr>
            <w:tcW w:w="0" w:type="auto"/>
          </w:tcPr>
          <w:p w:rsidR="00041042" w:rsidRDefault="00EF6E53">
            <w:r>
              <w:t xml:space="preserve"> (Inherited from </w:t>
            </w:r>
            <w:r>
              <w:rPr>
                <w:b/>
              </w:rPr>
              <w:t>FsmStateAction</w:t>
            </w:r>
            <w:r>
              <w:t>.)</w:t>
            </w:r>
          </w:p>
        </w:tc>
      </w:tr>
      <w:tr w:rsidR="00041042">
        <w:tc>
          <w:tcPr>
            <w:tcW w:w="0" w:type="auto"/>
          </w:tcPr>
          <w:p w:rsidR="00041042" w:rsidRDefault="00EF6E53">
            <w:r>
              <w:rPr>
                <w:noProof/>
              </w:rPr>
              <w:drawing>
                <wp:inline distT="0" distB="0" distL="0" distR="0">
                  <wp:extent cx="152400" cy="104775"/>
                  <wp:effectExtent l="0" t="0" r="0" b="0"/>
                  <wp:docPr id="284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EF6E53">
            <w:r>
              <w:rPr>
                <w:b/>
              </w:rPr>
              <w:t>DoControllerColliderHit</w:t>
            </w:r>
          </w:p>
        </w:tc>
        <w:tc>
          <w:tcPr>
            <w:tcW w:w="0" w:type="auto"/>
          </w:tcPr>
          <w:p w:rsidR="00041042" w:rsidRDefault="00EF6E53">
            <w:r>
              <w:t xml:space="preserve"> (Inherited from </w:t>
            </w:r>
            <w:r>
              <w:rPr>
                <w:b/>
              </w:rPr>
              <w:t>FsmStateAction</w:t>
            </w:r>
            <w:r>
              <w:t>.)</w:t>
            </w:r>
          </w:p>
        </w:tc>
      </w:tr>
      <w:tr w:rsidR="00041042">
        <w:tc>
          <w:tcPr>
            <w:tcW w:w="0" w:type="auto"/>
          </w:tcPr>
          <w:p w:rsidR="00041042" w:rsidRDefault="00EF6E53">
            <w:r>
              <w:rPr>
                <w:noProof/>
              </w:rPr>
              <w:drawing>
                <wp:inline distT="0" distB="0" distL="0" distR="0">
                  <wp:extent cx="152400" cy="104775"/>
                  <wp:effectExtent l="0" t="0" r="0" b="0"/>
                  <wp:docPr id="284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EF6E53">
            <w:r>
              <w:rPr>
                <w:b/>
              </w:rPr>
              <w:t>DoTriggerEnter</w:t>
            </w:r>
          </w:p>
        </w:tc>
        <w:tc>
          <w:tcPr>
            <w:tcW w:w="0" w:type="auto"/>
          </w:tcPr>
          <w:p w:rsidR="00041042" w:rsidRDefault="00EF6E53">
            <w:r>
              <w:t xml:space="preserve"> (Inherited from </w:t>
            </w:r>
            <w:r>
              <w:rPr>
                <w:b/>
              </w:rPr>
              <w:t>FsmStateAction</w:t>
            </w:r>
            <w:r>
              <w:t>.)</w:t>
            </w:r>
          </w:p>
        </w:tc>
      </w:tr>
      <w:tr w:rsidR="00041042">
        <w:tc>
          <w:tcPr>
            <w:tcW w:w="0" w:type="auto"/>
          </w:tcPr>
          <w:p w:rsidR="00041042" w:rsidRDefault="00EF6E53">
            <w:r>
              <w:rPr>
                <w:noProof/>
              </w:rPr>
              <w:drawing>
                <wp:inline distT="0" distB="0" distL="0" distR="0">
                  <wp:extent cx="152400" cy="104775"/>
                  <wp:effectExtent l="0" t="0" r="0" b="0"/>
                  <wp:docPr id="284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EF6E53">
            <w:r>
              <w:rPr>
                <w:b/>
              </w:rPr>
              <w:t>DoTriggerEnter2D</w:t>
            </w:r>
          </w:p>
        </w:tc>
        <w:tc>
          <w:tcPr>
            <w:tcW w:w="0" w:type="auto"/>
          </w:tcPr>
          <w:p w:rsidR="00041042" w:rsidRDefault="00EF6E53">
            <w:r>
              <w:t xml:space="preserve"> (Inherited from </w:t>
            </w:r>
            <w:r>
              <w:rPr>
                <w:b/>
              </w:rPr>
              <w:t>FsmStateAction</w:t>
            </w:r>
            <w:r>
              <w:t>.)</w:t>
            </w:r>
          </w:p>
        </w:tc>
      </w:tr>
      <w:tr w:rsidR="00041042">
        <w:tc>
          <w:tcPr>
            <w:tcW w:w="0" w:type="auto"/>
          </w:tcPr>
          <w:p w:rsidR="00041042" w:rsidRDefault="00EF6E53">
            <w:r>
              <w:rPr>
                <w:noProof/>
              </w:rPr>
              <w:drawing>
                <wp:inline distT="0" distB="0" distL="0" distR="0">
                  <wp:extent cx="152400" cy="104775"/>
                  <wp:effectExtent l="0" t="0" r="0" b="0"/>
                  <wp:docPr id="284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EF6E53">
            <w:r>
              <w:rPr>
                <w:b/>
              </w:rPr>
              <w:t>DoTriggerExit</w:t>
            </w:r>
          </w:p>
        </w:tc>
        <w:tc>
          <w:tcPr>
            <w:tcW w:w="0" w:type="auto"/>
          </w:tcPr>
          <w:p w:rsidR="00041042" w:rsidRDefault="00EF6E53">
            <w:r>
              <w:t xml:space="preserve"> (Inherited from </w:t>
            </w:r>
            <w:r>
              <w:rPr>
                <w:b/>
              </w:rPr>
              <w:t>FsmStateAction</w:t>
            </w:r>
            <w:r>
              <w:t>.)</w:t>
            </w:r>
          </w:p>
        </w:tc>
      </w:tr>
      <w:tr w:rsidR="00041042">
        <w:tc>
          <w:tcPr>
            <w:tcW w:w="0" w:type="auto"/>
          </w:tcPr>
          <w:p w:rsidR="00041042" w:rsidRDefault="00EF6E53">
            <w:r>
              <w:rPr>
                <w:noProof/>
              </w:rPr>
              <w:drawing>
                <wp:inline distT="0" distB="0" distL="0" distR="0">
                  <wp:extent cx="152400" cy="104775"/>
                  <wp:effectExtent l="0" t="0" r="0" b="0"/>
                  <wp:docPr id="284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EF6E53">
            <w:r>
              <w:rPr>
                <w:b/>
              </w:rPr>
              <w:t>DoTriggerExit2D</w:t>
            </w:r>
          </w:p>
        </w:tc>
        <w:tc>
          <w:tcPr>
            <w:tcW w:w="0" w:type="auto"/>
          </w:tcPr>
          <w:p w:rsidR="00041042" w:rsidRDefault="00EF6E53">
            <w:r>
              <w:t xml:space="preserve"> (Inherited from </w:t>
            </w:r>
            <w:r>
              <w:rPr>
                <w:b/>
              </w:rPr>
              <w:t>FsmStateAction</w:t>
            </w:r>
            <w:r>
              <w:t>.)</w:t>
            </w:r>
          </w:p>
        </w:tc>
      </w:tr>
      <w:tr w:rsidR="00041042">
        <w:tc>
          <w:tcPr>
            <w:tcW w:w="0" w:type="auto"/>
          </w:tcPr>
          <w:p w:rsidR="00041042" w:rsidRDefault="00EF6E53">
            <w:r>
              <w:rPr>
                <w:noProof/>
              </w:rPr>
              <w:drawing>
                <wp:inline distT="0" distB="0" distL="0" distR="0">
                  <wp:extent cx="152400" cy="104775"/>
                  <wp:effectExtent l="0" t="0" r="0" b="0"/>
                  <wp:docPr id="284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EF6E53">
            <w:r>
              <w:rPr>
                <w:b/>
              </w:rPr>
              <w:t>DoTriggerStay</w:t>
            </w:r>
          </w:p>
        </w:tc>
        <w:tc>
          <w:tcPr>
            <w:tcW w:w="0" w:type="auto"/>
          </w:tcPr>
          <w:p w:rsidR="00041042" w:rsidRDefault="00EF6E53">
            <w:r>
              <w:t xml:space="preserve"> (Inherited from </w:t>
            </w:r>
            <w:r>
              <w:rPr>
                <w:b/>
              </w:rPr>
              <w:t>FsmStateAction</w:t>
            </w:r>
            <w:r>
              <w:t>.)</w:t>
            </w:r>
          </w:p>
        </w:tc>
      </w:tr>
      <w:tr w:rsidR="00041042">
        <w:tc>
          <w:tcPr>
            <w:tcW w:w="0" w:type="auto"/>
          </w:tcPr>
          <w:p w:rsidR="00041042" w:rsidRDefault="00EF6E53">
            <w:r>
              <w:rPr>
                <w:noProof/>
              </w:rPr>
              <w:drawing>
                <wp:inline distT="0" distB="0" distL="0" distR="0">
                  <wp:extent cx="152400" cy="104775"/>
                  <wp:effectExtent l="0" t="0" r="0" b="0"/>
                  <wp:docPr id="284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EF6E53">
            <w:r>
              <w:rPr>
                <w:b/>
              </w:rPr>
              <w:t>DoTriggerStay2D</w:t>
            </w:r>
          </w:p>
        </w:tc>
        <w:tc>
          <w:tcPr>
            <w:tcW w:w="0" w:type="auto"/>
          </w:tcPr>
          <w:p w:rsidR="00041042" w:rsidRDefault="00EF6E53">
            <w:r>
              <w:t xml:space="preserve"> (Inherited from </w:t>
            </w:r>
            <w:r>
              <w:rPr>
                <w:b/>
              </w:rPr>
              <w:t>FsmStateAction</w:t>
            </w:r>
            <w:r>
              <w:t>.)</w:t>
            </w:r>
          </w:p>
        </w:tc>
      </w:tr>
      <w:tr w:rsidR="00041042">
        <w:tc>
          <w:tcPr>
            <w:tcW w:w="0" w:type="auto"/>
          </w:tcPr>
          <w:p w:rsidR="00041042" w:rsidRDefault="00EF6E53">
            <w:r>
              <w:rPr>
                <w:noProof/>
              </w:rPr>
              <w:drawing>
                <wp:inline distT="0" distB="0" distL="0" distR="0">
                  <wp:extent cx="152400" cy="104775"/>
                  <wp:effectExtent l="0" t="0" r="0" b="0"/>
                  <wp:docPr id="284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r:id="rId1514" w:history="1">
              <w:r w:rsidR="00EF6E53">
                <w:rPr>
                  <w:rStyle w:val="Hyperlink"/>
                </w:rPr>
                <w:t>Equals</w:t>
              </w:r>
            </w:hyperlink>
          </w:p>
        </w:tc>
        <w:tc>
          <w:tcPr>
            <w:tcW w:w="0" w:type="auto"/>
          </w:tcPr>
          <w:p w:rsidR="00041042" w:rsidRDefault="00EF6E53">
            <w:r>
              <w:t xml:space="preserve"> (Inherited from </w:t>
            </w:r>
            <w:hyperlink r:id="rId1515" w:history="1">
              <w:r>
                <w:rPr>
                  <w:rStyle w:val="Hyperlink"/>
                </w:rPr>
                <w:t>Object</w:t>
              </w:r>
            </w:hyperlink>
            <w:r>
              <w:t>.)</w:t>
            </w:r>
          </w:p>
        </w:tc>
      </w:tr>
      <w:tr w:rsidR="00041042">
        <w:tc>
          <w:tcPr>
            <w:tcW w:w="0" w:type="auto"/>
          </w:tcPr>
          <w:p w:rsidR="00041042" w:rsidRDefault="00EF6E53">
            <w:r>
              <w:rPr>
                <w:noProof/>
              </w:rPr>
              <w:drawing>
                <wp:inline distT="0" distB="0" distL="0" distR="0">
                  <wp:extent cx="152400" cy="104775"/>
                  <wp:effectExtent l="0" t="0" r="0" b="0"/>
                  <wp:docPr id="284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EF6E53">
            <w:r>
              <w:rPr>
                <w:b/>
              </w:rPr>
              <w:t>ErrorCheck</w:t>
            </w:r>
          </w:p>
        </w:tc>
        <w:tc>
          <w:tcPr>
            <w:tcW w:w="0" w:type="auto"/>
          </w:tcPr>
          <w:p w:rsidR="00041042" w:rsidRDefault="00EF6E53">
            <w:r>
              <w:t xml:space="preserve"> (Inherited from </w:t>
            </w:r>
            <w:r>
              <w:rPr>
                <w:b/>
              </w:rPr>
              <w:t>FsmStateAction</w:t>
            </w:r>
            <w:r>
              <w:t>.)</w:t>
            </w:r>
          </w:p>
        </w:tc>
      </w:tr>
      <w:tr w:rsidR="00041042">
        <w:tc>
          <w:tcPr>
            <w:tcW w:w="0" w:type="auto"/>
          </w:tcPr>
          <w:p w:rsidR="00041042" w:rsidRDefault="00EF6E53">
            <w:r>
              <w:rPr>
                <w:noProof/>
              </w:rPr>
              <w:drawing>
                <wp:inline distT="0" distB="0" distL="0" distR="0">
                  <wp:extent cx="152400" cy="104775"/>
                  <wp:effectExtent l="0" t="0" r="0" b="0"/>
                  <wp:docPr id="285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EF6E53">
            <w:r>
              <w:rPr>
                <w:b/>
              </w:rPr>
              <w:t>Event</w:t>
            </w:r>
          </w:p>
        </w:tc>
        <w:tc>
          <w:tcPr>
            <w:tcW w:w="0" w:type="auto"/>
          </w:tcPr>
          <w:p w:rsidR="00041042" w:rsidRDefault="00EF6E53">
            <w:r>
              <w:t xml:space="preserve"> (Inherited from </w:t>
            </w:r>
            <w:r>
              <w:rPr>
                <w:b/>
              </w:rPr>
              <w:t>FsmStateAction</w:t>
            </w:r>
            <w:r>
              <w:t>.)</w:t>
            </w:r>
          </w:p>
        </w:tc>
      </w:tr>
      <w:tr w:rsidR="00041042">
        <w:tc>
          <w:tcPr>
            <w:tcW w:w="0" w:type="auto"/>
          </w:tcPr>
          <w:p w:rsidR="00041042" w:rsidRDefault="00EF6E53">
            <w:r>
              <w:rPr>
                <w:noProof/>
              </w:rPr>
              <w:drawing>
                <wp:inline distT="0" distB="0" distL="0" distR="0">
                  <wp:extent cx="161924" cy="152400"/>
                  <wp:effectExtent l="0" t="0" r="0" b="0"/>
                  <wp:docPr id="2851"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46">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041042" w:rsidRDefault="00DD4813">
            <w:hyperlink r:id="rId1516" w:history="1">
              <w:r w:rsidR="00EF6E53">
                <w:rPr>
                  <w:rStyle w:val="Hyperlink"/>
                </w:rPr>
                <w:t>Finalize</w:t>
              </w:r>
            </w:hyperlink>
          </w:p>
        </w:tc>
        <w:tc>
          <w:tcPr>
            <w:tcW w:w="0" w:type="auto"/>
          </w:tcPr>
          <w:p w:rsidR="00041042" w:rsidRDefault="00EF6E53">
            <w:r>
              <w:t xml:space="preserve"> (Inherited from </w:t>
            </w:r>
            <w:hyperlink r:id="rId1517" w:history="1">
              <w:r>
                <w:rPr>
                  <w:rStyle w:val="Hyperlink"/>
                </w:rPr>
                <w:t>Object</w:t>
              </w:r>
            </w:hyperlink>
            <w:r>
              <w:t>.)</w:t>
            </w:r>
          </w:p>
        </w:tc>
      </w:tr>
      <w:tr w:rsidR="00041042">
        <w:tc>
          <w:tcPr>
            <w:tcW w:w="0" w:type="auto"/>
          </w:tcPr>
          <w:p w:rsidR="00041042" w:rsidRDefault="00EF6E53">
            <w:r>
              <w:rPr>
                <w:noProof/>
              </w:rPr>
              <w:drawing>
                <wp:inline distT="0" distB="0" distL="0" distR="0">
                  <wp:extent cx="152400" cy="104775"/>
                  <wp:effectExtent l="0" t="0" r="0" b="0"/>
                  <wp:docPr id="285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EF6E53">
            <w:r>
              <w:rPr>
                <w:b/>
              </w:rPr>
              <w:t>Finish</w:t>
            </w:r>
          </w:p>
        </w:tc>
        <w:tc>
          <w:tcPr>
            <w:tcW w:w="0" w:type="auto"/>
          </w:tcPr>
          <w:p w:rsidR="00041042" w:rsidRDefault="00EF6E53">
            <w:r>
              <w:t xml:space="preserve"> (Inherited from </w:t>
            </w:r>
            <w:r>
              <w:rPr>
                <w:b/>
              </w:rPr>
              <w:t>FsmStateAction</w:t>
            </w:r>
            <w:r>
              <w:t>.)</w:t>
            </w:r>
          </w:p>
        </w:tc>
      </w:tr>
      <w:tr w:rsidR="00041042">
        <w:tc>
          <w:tcPr>
            <w:tcW w:w="0" w:type="auto"/>
          </w:tcPr>
          <w:p w:rsidR="00041042" w:rsidRDefault="00EF6E53">
            <w:r>
              <w:rPr>
                <w:noProof/>
              </w:rPr>
              <w:drawing>
                <wp:inline distT="0" distB="0" distL="0" distR="0">
                  <wp:extent cx="152400" cy="104775"/>
                  <wp:effectExtent l="0" t="0" r="0" b="0"/>
                  <wp:docPr id="285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r:id="rId1518" w:history="1">
              <w:r w:rsidR="00EF6E53">
                <w:rPr>
                  <w:rStyle w:val="Hyperlink"/>
                </w:rPr>
                <w:t>GetHashCode</w:t>
              </w:r>
            </w:hyperlink>
          </w:p>
        </w:tc>
        <w:tc>
          <w:tcPr>
            <w:tcW w:w="0" w:type="auto"/>
          </w:tcPr>
          <w:p w:rsidR="00041042" w:rsidRDefault="00EF6E53">
            <w:r>
              <w:t xml:space="preserve"> (Inherited from </w:t>
            </w:r>
            <w:hyperlink r:id="rId1519" w:history="1">
              <w:r>
                <w:rPr>
                  <w:rStyle w:val="Hyperlink"/>
                </w:rPr>
                <w:t>Object</w:t>
              </w:r>
            </w:hyperlink>
            <w:r>
              <w:t>.)</w:t>
            </w:r>
          </w:p>
        </w:tc>
      </w:tr>
      <w:tr w:rsidR="00041042">
        <w:tc>
          <w:tcPr>
            <w:tcW w:w="0" w:type="auto"/>
          </w:tcPr>
          <w:p w:rsidR="00041042" w:rsidRDefault="00EF6E53">
            <w:r>
              <w:rPr>
                <w:noProof/>
              </w:rPr>
              <w:drawing>
                <wp:inline distT="0" distB="0" distL="0" distR="0">
                  <wp:extent cx="152400" cy="104775"/>
                  <wp:effectExtent l="0" t="0" r="0" b="0"/>
                  <wp:docPr id="285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r:id="rId1520" w:history="1">
              <w:r w:rsidR="00EF6E53">
                <w:rPr>
                  <w:rStyle w:val="Hyperlink"/>
                </w:rPr>
                <w:t>GetType</w:t>
              </w:r>
            </w:hyperlink>
          </w:p>
        </w:tc>
        <w:tc>
          <w:tcPr>
            <w:tcW w:w="0" w:type="auto"/>
          </w:tcPr>
          <w:p w:rsidR="00041042" w:rsidRDefault="00EF6E53">
            <w:r>
              <w:t xml:space="preserve"> (Inherited from </w:t>
            </w:r>
            <w:hyperlink r:id="rId1521" w:history="1">
              <w:r>
                <w:rPr>
                  <w:rStyle w:val="Hyperlink"/>
                </w:rPr>
                <w:t>Object</w:t>
              </w:r>
            </w:hyperlink>
            <w:r>
              <w:t>.)</w:t>
            </w:r>
          </w:p>
        </w:tc>
      </w:tr>
      <w:tr w:rsidR="00041042">
        <w:tc>
          <w:tcPr>
            <w:tcW w:w="0" w:type="auto"/>
          </w:tcPr>
          <w:p w:rsidR="00041042" w:rsidRDefault="00EF6E53">
            <w:r>
              <w:rPr>
                <w:noProof/>
              </w:rPr>
              <w:drawing>
                <wp:inline distT="0" distB="0" distL="0" distR="0">
                  <wp:extent cx="152400" cy="104775"/>
                  <wp:effectExtent l="0" t="0" r="0" b="0"/>
                  <wp:docPr id="285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EF6E53">
            <w:r>
              <w:rPr>
                <w:b/>
              </w:rPr>
              <w:t>Init</w:t>
            </w:r>
          </w:p>
        </w:tc>
        <w:tc>
          <w:tcPr>
            <w:tcW w:w="0" w:type="auto"/>
          </w:tcPr>
          <w:p w:rsidR="00041042" w:rsidRDefault="00EF6E53">
            <w:r>
              <w:t xml:space="preserve"> (Inherited from </w:t>
            </w:r>
            <w:r>
              <w:rPr>
                <w:b/>
              </w:rPr>
              <w:t>FsmStateAction</w:t>
            </w:r>
            <w:r>
              <w:t>.)</w:t>
            </w:r>
          </w:p>
        </w:tc>
      </w:tr>
      <w:tr w:rsidR="00041042">
        <w:tc>
          <w:tcPr>
            <w:tcW w:w="0" w:type="auto"/>
          </w:tcPr>
          <w:p w:rsidR="00041042" w:rsidRDefault="00EF6E53">
            <w:r>
              <w:rPr>
                <w:noProof/>
              </w:rPr>
              <w:drawing>
                <wp:inline distT="0" distB="0" distL="0" distR="0">
                  <wp:extent cx="152400" cy="104775"/>
                  <wp:effectExtent l="0" t="0" r="0" b="0"/>
                  <wp:docPr id="285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EF6E53">
            <w:r>
              <w:rPr>
                <w:b/>
              </w:rPr>
              <w:t>Log</w:t>
            </w:r>
          </w:p>
        </w:tc>
        <w:tc>
          <w:tcPr>
            <w:tcW w:w="0" w:type="auto"/>
          </w:tcPr>
          <w:p w:rsidR="00041042" w:rsidRDefault="00EF6E53">
            <w:r>
              <w:t xml:space="preserve"> (Inherited from </w:t>
            </w:r>
            <w:r>
              <w:rPr>
                <w:b/>
              </w:rPr>
              <w:t>FsmStateAction</w:t>
            </w:r>
            <w:r>
              <w:t>.)</w:t>
            </w:r>
          </w:p>
        </w:tc>
      </w:tr>
      <w:tr w:rsidR="00041042">
        <w:tc>
          <w:tcPr>
            <w:tcW w:w="0" w:type="auto"/>
          </w:tcPr>
          <w:p w:rsidR="00041042" w:rsidRDefault="00EF6E53">
            <w:r>
              <w:rPr>
                <w:noProof/>
              </w:rPr>
              <w:drawing>
                <wp:inline distT="0" distB="0" distL="0" distR="0">
                  <wp:extent cx="152400" cy="104775"/>
                  <wp:effectExtent l="0" t="0" r="0" b="0"/>
                  <wp:docPr id="285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EF6E53">
            <w:r>
              <w:rPr>
                <w:b/>
              </w:rPr>
              <w:t>LogError</w:t>
            </w:r>
          </w:p>
        </w:tc>
        <w:tc>
          <w:tcPr>
            <w:tcW w:w="0" w:type="auto"/>
          </w:tcPr>
          <w:p w:rsidR="00041042" w:rsidRDefault="00EF6E53">
            <w:r>
              <w:t xml:space="preserve"> (Inherited from </w:t>
            </w:r>
            <w:r>
              <w:rPr>
                <w:b/>
              </w:rPr>
              <w:t>FsmStateAction</w:t>
            </w:r>
            <w:r>
              <w:t>.)</w:t>
            </w:r>
          </w:p>
        </w:tc>
      </w:tr>
      <w:tr w:rsidR="00041042">
        <w:tc>
          <w:tcPr>
            <w:tcW w:w="0" w:type="auto"/>
          </w:tcPr>
          <w:p w:rsidR="00041042" w:rsidRDefault="00EF6E53">
            <w:r>
              <w:rPr>
                <w:noProof/>
              </w:rPr>
              <w:drawing>
                <wp:inline distT="0" distB="0" distL="0" distR="0">
                  <wp:extent cx="152400" cy="104775"/>
                  <wp:effectExtent l="0" t="0" r="0" b="0"/>
                  <wp:docPr id="285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EF6E53">
            <w:r>
              <w:rPr>
                <w:b/>
              </w:rPr>
              <w:t>LogWarning</w:t>
            </w:r>
          </w:p>
        </w:tc>
        <w:tc>
          <w:tcPr>
            <w:tcW w:w="0" w:type="auto"/>
          </w:tcPr>
          <w:p w:rsidR="00041042" w:rsidRDefault="00EF6E53">
            <w:r>
              <w:t xml:space="preserve"> (Inherited from </w:t>
            </w:r>
            <w:r>
              <w:rPr>
                <w:b/>
              </w:rPr>
              <w:t>FsmStateAction</w:t>
            </w:r>
            <w:r>
              <w:t>.)</w:t>
            </w:r>
          </w:p>
        </w:tc>
      </w:tr>
      <w:tr w:rsidR="00041042">
        <w:tc>
          <w:tcPr>
            <w:tcW w:w="0" w:type="auto"/>
          </w:tcPr>
          <w:p w:rsidR="00041042" w:rsidRDefault="00EF6E53">
            <w:r>
              <w:rPr>
                <w:noProof/>
              </w:rPr>
              <w:drawing>
                <wp:inline distT="0" distB="0" distL="0" distR="0">
                  <wp:extent cx="161924" cy="152400"/>
                  <wp:effectExtent l="0" t="0" r="0" b="0"/>
                  <wp:docPr id="2859"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46">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041042" w:rsidRDefault="00DD4813">
            <w:hyperlink r:id="rId1522" w:history="1">
              <w:r w:rsidR="00EF6E53">
                <w:rPr>
                  <w:rStyle w:val="Hyperlink"/>
                </w:rPr>
                <w:t>MemberwiseClone</w:t>
              </w:r>
            </w:hyperlink>
          </w:p>
        </w:tc>
        <w:tc>
          <w:tcPr>
            <w:tcW w:w="0" w:type="auto"/>
          </w:tcPr>
          <w:p w:rsidR="00041042" w:rsidRDefault="00EF6E53">
            <w:r>
              <w:t xml:space="preserve"> (Inherited from </w:t>
            </w:r>
            <w:hyperlink r:id="rId1523" w:history="1">
              <w:r>
                <w:rPr>
                  <w:rStyle w:val="Hyperlink"/>
                </w:rPr>
                <w:t>Object</w:t>
              </w:r>
            </w:hyperlink>
            <w:r>
              <w:t>.)</w:t>
            </w:r>
          </w:p>
        </w:tc>
      </w:tr>
      <w:tr w:rsidR="00041042">
        <w:tc>
          <w:tcPr>
            <w:tcW w:w="0" w:type="auto"/>
          </w:tcPr>
          <w:p w:rsidR="00041042" w:rsidRDefault="00EF6E53">
            <w:r>
              <w:rPr>
                <w:noProof/>
              </w:rPr>
              <w:drawing>
                <wp:inline distT="0" distB="0" distL="0" distR="0">
                  <wp:extent cx="152400" cy="104775"/>
                  <wp:effectExtent l="0" t="0" r="0" b="0"/>
                  <wp:docPr id="286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EF6E53">
            <w:r>
              <w:rPr>
                <w:b/>
              </w:rPr>
              <w:t>OnActionTargetInvoked</w:t>
            </w:r>
          </w:p>
        </w:tc>
        <w:tc>
          <w:tcPr>
            <w:tcW w:w="0" w:type="auto"/>
          </w:tcPr>
          <w:p w:rsidR="00041042" w:rsidRDefault="00EF6E53">
            <w:r>
              <w:t xml:space="preserve"> (Inherited from </w:t>
            </w:r>
            <w:r>
              <w:rPr>
                <w:b/>
              </w:rPr>
              <w:t>FsmStateAction</w:t>
            </w:r>
            <w:r>
              <w:t>.)</w:t>
            </w:r>
          </w:p>
        </w:tc>
      </w:tr>
      <w:tr w:rsidR="00041042">
        <w:tc>
          <w:tcPr>
            <w:tcW w:w="0" w:type="auto"/>
          </w:tcPr>
          <w:p w:rsidR="00041042" w:rsidRDefault="00EF6E53">
            <w:r>
              <w:rPr>
                <w:noProof/>
              </w:rPr>
              <w:drawing>
                <wp:inline distT="0" distB="0" distL="0" distR="0">
                  <wp:extent cx="152400" cy="104775"/>
                  <wp:effectExtent l="0" t="0" r="0" b="0"/>
                  <wp:docPr id="286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EF6E53">
            <w:r>
              <w:rPr>
                <w:b/>
              </w:rPr>
              <w:t>OnDrawActionGizmos</w:t>
            </w:r>
          </w:p>
        </w:tc>
        <w:tc>
          <w:tcPr>
            <w:tcW w:w="0" w:type="auto"/>
          </w:tcPr>
          <w:p w:rsidR="00041042" w:rsidRDefault="00EF6E53">
            <w:r>
              <w:t xml:space="preserve"> (Inherited from </w:t>
            </w:r>
            <w:r>
              <w:rPr>
                <w:b/>
              </w:rPr>
              <w:t>FsmStateAction</w:t>
            </w:r>
            <w:r>
              <w:t>.)</w:t>
            </w:r>
          </w:p>
        </w:tc>
      </w:tr>
      <w:tr w:rsidR="00041042">
        <w:tc>
          <w:tcPr>
            <w:tcW w:w="0" w:type="auto"/>
          </w:tcPr>
          <w:p w:rsidR="00041042" w:rsidRDefault="00EF6E53">
            <w:r>
              <w:rPr>
                <w:noProof/>
              </w:rPr>
              <w:drawing>
                <wp:inline distT="0" distB="0" distL="0" distR="0">
                  <wp:extent cx="152400" cy="104775"/>
                  <wp:effectExtent l="0" t="0" r="0" b="0"/>
                  <wp:docPr id="286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EF6E53">
            <w:r>
              <w:rPr>
                <w:b/>
              </w:rPr>
              <w:t>OnDrawActionGizmosSelected</w:t>
            </w:r>
          </w:p>
        </w:tc>
        <w:tc>
          <w:tcPr>
            <w:tcW w:w="0" w:type="auto"/>
          </w:tcPr>
          <w:p w:rsidR="00041042" w:rsidRDefault="00EF6E53">
            <w:r>
              <w:t xml:space="preserve"> (Inherited from </w:t>
            </w:r>
            <w:r>
              <w:rPr>
                <w:b/>
              </w:rPr>
              <w:t>FsmStateAction</w:t>
            </w:r>
            <w:r>
              <w:t>.)</w:t>
            </w:r>
          </w:p>
        </w:tc>
      </w:tr>
      <w:tr w:rsidR="00041042">
        <w:tc>
          <w:tcPr>
            <w:tcW w:w="0" w:type="auto"/>
          </w:tcPr>
          <w:p w:rsidR="00041042" w:rsidRDefault="00EF6E53">
            <w:r>
              <w:rPr>
                <w:noProof/>
              </w:rPr>
              <w:drawing>
                <wp:inline distT="0" distB="0" distL="0" distR="0">
                  <wp:extent cx="152400" cy="104775"/>
                  <wp:effectExtent l="0" t="0" r="0" b="0"/>
                  <wp:docPr id="286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w:anchor="_A010B181_Topic" w:history="1">
              <w:r w:rsidR="00EF6E53">
                <w:rPr>
                  <w:rStyle w:val="Hyperlink"/>
                </w:rPr>
                <w:t>OnEnter</w:t>
              </w:r>
            </w:hyperlink>
          </w:p>
        </w:tc>
        <w:tc>
          <w:tcPr>
            <w:tcW w:w="0" w:type="auto"/>
          </w:tcPr>
          <w:p w:rsidR="00041042" w:rsidRDefault="00EF6E53">
            <w:r>
              <w:t xml:space="preserve"> (Overrides FsmStateAction.OnEnter().)</w:t>
            </w:r>
          </w:p>
        </w:tc>
      </w:tr>
      <w:tr w:rsidR="00041042">
        <w:tc>
          <w:tcPr>
            <w:tcW w:w="0" w:type="auto"/>
          </w:tcPr>
          <w:p w:rsidR="00041042" w:rsidRDefault="00EF6E53">
            <w:r>
              <w:rPr>
                <w:noProof/>
              </w:rPr>
              <w:lastRenderedPageBreak/>
              <w:drawing>
                <wp:inline distT="0" distB="0" distL="0" distR="0">
                  <wp:extent cx="152400" cy="104775"/>
                  <wp:effectExtent l="0" t="0" r="0" b="0"/>
                  <wp:docPr id="286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EF6E53">
            <w:r>
              <w:rPr>
                <w:b/>
              </w:rPr>
              <w:t>OnExit</w:t>
            </w:r>
          </w:p>
        </w:tc>
        <w:tc>
          <w:tcPr>
            <w:tcW w:w="0" w:type="auto"/>
          </w:tcPr>
          <w:p w:rsidR="00041042" w:rsidRDefault="00EF6E53">
            <w:r>
              <w:t xml:space="preserve"> (Inherited from </w:t>
            </w:r>
            <w:r>
              <w:rPr>
                <w:b/>
              </w:rPr>
              <w:t>FsmStateAction</w:t>
            </w:r>
            <w:r>
              <w:t>.)</w:t>
            </w:r>
          </w:p>
        </w:tc>
      </w:tr>
      <w:tr w:rsidR="00041042">
        <w:tc>
          <w:tcPr>
            <w:tcW w:w="0" w:type="auto"/>
          </w:tcPr>
          <w:p w:rsidR="00041042" w:rsidRDefault="00EF6E53">
            <w:r>
              <w:rPr>
                <w:noProof/>
              </w:rPr>
              <w:drawing>
                <wp:inline distT="0" distB="0" distL="0" distR="0">
                  <wp:extent cx="152400" cy="104775"/>
                  <wp:effectExtent l="0" t="0" r="0" b="0"/>
                  <wp:docPr id="286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EF6E53">
            <w:r>
              <w:rPr>
                <w:b/>
              </w:rPr>
              <w:t>OnFixedUpdate</w:t>
            </w:r>
          </w:p>
        </w:tc>
        <w:tc>
          <w:tcPr>
            <w:tcW w:w="0" w:type="auto"/>
          </w:tcPr>
          <w:p w:rsidR="00041042" w:rsidRDefault="00EF6E53">
            <w:r>
              <w:t xml:space="preserve"> (Inherited from </w:t>
            </w:r>
            <w:r>
              <w:rPr>
                <w:b/>
              </w:rPr>
              <w:t>FsmStateAction</w:t>
            </w:r>
            <w:r>
              <w:t>.)</w:t>
            </w:r>
          </w:p>
        </w:tc>
      </w:tr>
      <w:tr w:rsidR="00041042">
        <w:tc>
          <w:tcPr>
            <w:tcW w:w="0" w:type="auto"/>
          </w:tcPr>
          <w:p w:rsidR="00041042" w:rsidRDefault="00EF6E53">
            <w:r>
              <w:rPr>
                <w:noProof/>
              </w:rPr>
              <w:drawing>
                <wp:inline distT="0" distB="0" distL="0" distR="0">
                  <wp:extent cx="152400" cy="104775"/>
                  <wp:effectExtent l="0" t="0" r="0" b="0"/>
                  <wp:docPr id="286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EF6E53">
            <w:r>
              <w:rPr>
                <w:b/>
              </w:rPr>
              <w:t>OnGUI</w:t>
            </w:r>
          </w:p>
        </w:tc>
        <w:tc>
          <w:tcPr>
            <w:tcW w:w="0" w:type="auto"/>
          </w:tcPr>
          <w:p w:rsidR="00041042" w:rsidRDefault="00EF6E53">
            <w:r>
              <w:t xml:space="preserve"> (Inherited from </w:t>
            </w:r>
            <w:r>
              <w:rPr>
                <w:b/>
              </w:rPr>
              <w:t>FsmStateAction</w:t>
            </w:r>
            <w:r>
              <w:t>.)</w:t>
            </w:r>
          </w:p>
        </w:tc>
      </w:tr>
      <w:tr w:rsidR="00041042">
        <w:tc>
          <w:tcPr>
            <w:tcW w:w="0" w:type="auto"/>
          </w:tcPr>
          <w:p w:rsidR="00041042" w:rsidRDefault="00EF6E53">
            <w:r>
              <w:rPr>
                <w:noProof/>
              </w:rPr>
              <w:drawing>
                <wp:inline distT="0" distB="0" distL="0" distR="0">
                  <wp:extent cx="152400" cy="104775"/>
                  <wp:effectExtent l="0" t="0" r="0" b="0"/>
                  <wp:docPr id="286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EF6E53">
            <w:r>
              <w:rPr>
                <w:b/>
              </w:rPr>
              <w:t>OnLateUpdate</w:t>
            </w:r>
          </w:p>
        </w:tc>
        <w:tc>
          <w:tcPr>
            <w:tcW w:w="0" w:type="auto"/>
          </w:tcPr>
          <w:p w:rsidR="00041042" w:rsidRDefault="00EF6E53">
            <w:r>
              <w:t xml:space="preserve"> (Inherited from </w:t>
            </w:r>
            <w:r>
              <w:rPr>
                <w:b/>
              </w:rPr>
              <w:t>FsmStateAction</w:t>
            </w:r>
            <w:r>
              <w:t>.)</w:t>
            </w:r>
          </w:p>
        </w:tc>
      </w:tr>
      <w:tr w:rsidR="00041042">
        <w:tc>
          <w:tcPr>
            <w:tcW w:w="0" w:type="auto"/>
          </w:tcPr>
          <w:p w:rsidR="00041042" w:rsidRDefault="00EF6E53">
            <w:r>
              <w:rPr>
                <w:noProof/>
              </w:rPr>
              <w:drawing>
                <wp:inline distT="0" distB="0" distL="0" distR="0">
                  <wp:extent cx="152400" cy="104775"/>
                  <wp:effectExtent l="0" t="0" r="0" b="0"/>
                  <wp:docPr id="286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EF6E53">
            <w:r>
              <w:rPr>
                <w:b/>
              </w:rPr>
              <w:t>OnPreprocess</w:t>
            </w:r>
          </w:p>
        </w:tc>
        <w:tc>
          <w:tcPr>
            <w:tcW w:w="0" w:type="auto"/>
          </w:tcPr>
          <w:p w:rsidR="00041042" w:rsidRDefault="00EF6E53">
            <w:r>
              <w:t xml:space="preserve"> (Inherited from </w:t>
            </w:r>
            <w:r>
              <w:rPr>
                <w:b/>
              </w:rPr>
              <w:t>FsmStateAction</w:t>
            </w:r>
            <w:r>
              <w:t>.)</w:t>
            </w:r>
          </w:p>
        </w:tc>
      </w:tr>
      <w:tr w:rsidR="00041042">
        <w:tc>
          <w:tcPr>
            <w:tcW w:w="0" w:type="auto"/>
          </w:tcPr>
          <w:p w:rsidR="00041042" w:rsidRDefault="00EF6E53">
            <w:r>
              <w:rPr>
                <w:noProof/>
              </w:rPr>
              <w:drawing>
                <wp:inline distT="0" distB="0" distL="0" distR="0">
                  <wp:extent cx="152400" cy="104775"/>
                  <wp:effectExtent l="0" t="0" r="0" b="0"/>
                  <wp:docPr id="286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EF6E53">
            <w:r>
              <w:rPr>
                <w:b/>
              </w:rPr>
              <w:t>OnUpdate</w:t>
            </w:r>
          </w:p>
        </w:tc>
        <w:tc>
          <w:tcPr>
            <w:tcW w:w="0" w:type="auto"/>
          </w:tcPr>
          <w:p w:rsidR="00041042" w:rsidRDefault="00EF6E53">
            <w:r>
              <w:t xml:space="preserve"> (Inherited from </w:t>
            </w:r>
            <w:r>
              <w:rPr>
                <w:b/>
              </w:rPr>
              <w:t>FsmStateAction</w:t>
            </w:r>
            <w:r>
              <w:t>.)</w:t>
            </w:r>
          </w:p>
        </w:tc>
      </w:tr>
      <w:tr w:rsidR="00041042">
        <w:tc>
          <w:tcPr>
            <w:tcW w:w="0" w:type="auto"/>
          </w:tcPr>
          <w:p w:rsidR="00041042" w:rsidRDefault="00EF6E53">
            <w:r>
              <w:rPr>
                <w:noProof/>
              </w:rPr>
              <w:drawing>
                <wp:inline distT="0" distB="0" distL="0" distR="0">
                  <wp:extent cx="152400" cy="104775"/>
                  <wp:effectExtent l="0" t="0" r="0" b="0"/>
                  <wp:docPr id="287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w:anchor="_CEC7DA9_Topic" w:history="1">
              <w:r w:rsidR="00EF6E53">
                <w:rPr>
                  <w:rStyle w:val="Hyperlink"/>
                </w:rPr>
                <w:t>Reset</w:t>
              </w:r>
            </w:hyperlink>
          </w:p>
        </w:tc>
        <w:tc>
          <w:tcPr>
            <w:tcW w:w="0" w:type="auto"/>
          </w:tcPr>
          <w:p w:rsidR="00041042" w:rsidRDefault="00EF6E53">
            <w:r>
              <w:t xml:space="preserve"> (Overrides FsmStateAction.Reset().)</w:t>
            </w:r>
          </w:p>
        </w:tc>
      </w:tr>
      <w:tr w:rsidR="00041042">
        <w:tc>
          <w:tcPr>
            <w:tcW w:w="0" w:type="auto"/>
          </w:tcPr>
          <w:p w:rsidR="00041042" w:rsidRDefault="00EF6E53">
            <w:r>
              <w:rPr>
                <w:noProof/>
              </w:rPr>
              <w:drawing>
                <wp:inline distT="0" distB="0" distL="0" distR="0">
                  <wp:extent cx="152400" cy="104775"/>
                  <wp:effectExtent l="0" t="0" r="0" b="0"/>
                  <wp:docPr id="287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EF6E53">
            <w:r>
              <w:rPr>
                <w:b/>
              </w:rPr>
              <w:t>StartCoroutine</w:t>
            </w:r>
          </w:p>
        </w:tc>
        <w:tc>
          <w:tcPr>
            <w:tcW w:w="0" w:type="auto"/>
          </w:tcPr>
          <w:p w:rsidR="00041042" w:rsidRDefault="00EF6E53">
            <w:r>
              <w:t xml:space="preserve"> (Inherited from </w:t>
            </w:r>
            <w:r>
              <w:rPr>
                <w:b/>
              </w:rPr>
              <w:t>FsmStateAction</w:t>
            </w:r>
            <w:r>
              <w:t>.)</w:t>
            </w:r>
          </w:p>
        </w:tc>
      </w:tr>
      <w:tr w:rsidR="00041042">
        <w:tc>
          <w:tcPr>
            <w:tcW w:w="0" w:type="auto"/>
          </w:tcPr>
          <w:p w:rsidR="00041042" w:rsidRDefault="00EF6E53">
            <w:r>
              <w:rPr>
                <w:noProof/>
              </w:rPr>
              <w:drawing>
                <wp:inline distT="0" distB="0" distL="0" distR="0">
                  <wp:extent cx="152400" cy="104775"/>
                  <wp:effectExtent l="0" t="0" r="0" b="0"/>
                  <wp:docPr id="287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EF6E53">
            <w:r>
              <w:rPr>
                <w:b/>
              </w:rPr>
              <w:t>StopCoroutine</w:t>
            </w:r>
          </w:p>
        </w:tc>
        <w:tc>
          <w:tcPr>
            <w:tcW w:w="0" w:type="auto"/>
          </w:tcPr>
          <w:p w:rsidR="00041042" w:rsidRDefault="00EF6E53">
            <w:r>
              <w:t xml:space="preserve"> (Inherited from </w:t>
            </w:r>
            <w:r>
              <w:rPr>
                <w:b/>
              </w:rPr>
              <w:t>FsmStateAction</w:t>
            </w:r>
            <w:r>
              <w:t>.)</w:t>
            </w:r>
          </w:p>
        </w:tc>
      </w:tr>
      <w:tr w:rsidR="00041042">
        <w:tc>
          <w:tcPr>
            <w:tcW w:w="0" w:type="auto"/>
          </w:tcPr>
          <w:p w:rsidR="00041042" w:rsidRDefault="00EF6E53">
            <w:r>
              <w:rPr>
                <w:noProof/>
              </w:rPr>
              <w:drawing>
                <wp:inline distT="0" distB="0" distL="0" distR="0">
                  <wp:extent cx="152400" cy="104775"/>
                  <wp:effectExtent l="0" t="0" r="0" b="0"/>
                  <wp:docPr id="287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r:id="rId1524" w:history="1">
              <w:r w:rsidR="00EF6E53">
                <w:rPr>
                  <w:rStyle w:val="Hyperlink"/>
                </w:rPr>
                <w:t>ToString</w:t>
              </w:r>
            </w:hyperlink>
          </w:p>
        </w:tc>
        <w:tc>
          <w:tcPr>
            <w:tcW w:w="0" w:type="auto"/>
          </w:tcPr>
          <w:p w:rsidR="00041042" w:rsidRDefault="00EF6E53">
            <w:r>
              <w:t xml:space="preserve"> (Inherited from </w:t>
            </w:r>
            <w:hyperlink r:id="rId1525" w:history="1">
              <w:r>
                <w:rPr>
                  <w:rStyle w:val="Hyperlink"/>
                </w:rPr>
                <w:t>Object</w:t>
              </w:r>
            </w:hyperlink>
            <w:r>
              <w:t>.)</w:t>
            </w:r>
          </w:p>
        </w:tc>
      </w:tr>
    </w:tbl>
    <w:p w:rsidR="00041042" w:rsidRDefault="00041042">
      <w:pPr>
        <w:spacing w:after="0"/>
      </w:pPr>
    </w:p>
    <w:p w:rsidR="00041042" w:rsidRDefault="00EF6E53">
      <w:pPr>
        <w:pStyle w:val="Heading2"/>
      </w:pPr>
      <w:r>
        <w:t>Fields</w:t>
      </w:r>
    </w:p>
    <w:tbl>
      <w:tblPr>
        <w:tblStyle w:val="GeneralTable"/>
        <w:tblW w:w="5000" w:type="pct"/>
        <w:tblLook w:val="07E0" w:firstRow="1" w:lastRow="1" w:firstColumn="1" w:lastColumn="1" w:noHBand="1" w:noVBand="1"/>
      </w:tblPr>
      <w:tblGrid>
        <w:gridCol w:w="1316"/>
        <w:gridCol w:w="3460"/>
        <w:gridCol w:w="4574"/>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041042">
            <w:pPr>
              <w:keepNext/>
            </w:pPr>
          </w:p>
        </w:tc>
        <w:tc>
          <w:tcPr>
            <w:tcW w:w="0" w:type="auto"/>
          </w:tcPr>
          <w:p w:rsidR="00041042" w:rsidRDefault="00EF6E53">
            <w:pPr>
              <w:keepNext/>
            </w:pPr>
            <w:r>
              <w:t>Name</w:t>
            </w:r>
          </w:p>
        </w:tc>
        <w:tc>
          <w:tcPr>
            <w:tcW w:w="0" w:type="auto"/>
          </w:tcPr>
          <w:p w:rsidR="00041042" w:rsidRDefault="00EF6E53">
            <w:pPr>
              <w:keepNext/>
            </w:pPr>
            <w:r>
              <w:t>Description</w:t>
            </w:r>
          </w:p>
        </w:tc>
      </w:tr>
      <w:tr w:rsidR="00041042">
        <w:tc>
          <w:tcPr>
            <w:tcW w:w="0" w:type="auto"/>
          </w:tcPr>
          <w:p w:rsidR="00041042" w:rsidRDefault="00EF6E53">
            <w:r>
              <w:rPr>
                <w:noProof/>
              </w:rPr>
              <w:drawing>
                <wp:inline distT="0" distB="0" distL="0" distR="0">
                  <wp:extent cx="152400" cy="152400"/>
                  <wp:effectExtent l="0" t="0" r="0" b="0"/>
                  <wp:docPr id="2874"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8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DD4813">
            <w:hyperlink w:anchor="_80E4F41C_Topic" w:history="1">
              <w:r w:rsidR="00EF6E53">
                <w:rPr>
                  <w:rStyle w:val="Hyperlink"/>
                </w:rPr>
                <w:t>Instance</w:t>
              </w:r>
            </w:hyperlink>
          </w:p>
        </w:tc>
        <w:tc>
          <w:tcPr>
            <w:tcW w:w="0" w:type="auto"/>
          </w:tcPr>
          <w:p w:rsidR="00041042" w:rsidRDefault="00041042"/>
        </w:tc>
      </w:tr>
      <w:tr w:rsidR="00041042">
        <w:tc>
          <w:tcPr>
            <w:tcW w:w="0" w:type="auto"/>
          </w:tcPr>
          <w:p w:rsidR="00041042" w:rsidRDefault="00EF6E53">
            <w:r>
              <w:rPr>
                <w:noProof/>
              </w:rPr>
              <w:drawing>
                <wp:inline distT="0" distB="0" distL="0" distR="0">
                  <wp:extent cx="152400" cy="152400"/>
                  <wp:effectExtent l="0" t="0" r="0" b="0"/>
                  <wp:docPr id="2875"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8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DD4813">
            <w:hyperlink w:anchor="_7F0339F_Topic" w:history="1">
              <w:r w:rsidR="00EF6E53">
                <w:rPr>
                  <w:rStyle w:val="Hyperlink"/>
                </w:rPr>
                <w:t>Parent</w:t>
              </w:r>
            </w:hyperlink>
          </w:p>
        </w:tc>
        <w:tc>
          <w:tcPr>
            <w:tcW w:w="0" w:type="auto"/>
          </w:tcPr>
          <w:p w:rsidR="00041042" w:rsidRDefault="00041042"/>
        </w:tc>
      </w:tr>
      <w:tr w:rsidR="00041042">
        <w:tc>
          <w:tcPr>
            <w:tcW w:w="0" w:type="auto"/>
          </w:tcPr>
          <w:p w:rsidR="00041042" w:rsidRDefault="00EF6E53">
            <w:r>
              <w:rPr>
                <w:noProof/>
              </w:rPr>
              <w:drawing>
                <wp:inline distT="0" distB="0" distL="0" distR="0">
                  <wp:extent cx="152400" cy="152400"/>
                  <wp:effectExtent l="0" t="0" r="0" b="0"/>
                  <wp:docPr id="2876"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8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DD4813">
            <w:hyperlink w:anchor="_DDEEDCE3_Topic" w:history="1">
              <w:r w:rsidR="00EF6E53">
                <w:rPr>
                  <w:rStyle w:val="Hyperlink"/>
                </w:rPr>
                <w:t>Pool</w:t>
              </w:r>
            </w:hyperlink>
          </w:p>
        </w:tc>
        <w:tc>
          <w:tcPr>
            <w:tcW w:w="0" w:type="auto"/>
          </w:tcPr>
          <w:p w:rsidR="00041042" w:rsidRDefault="00041042"/>
        </w:tc>
      </w:tr>
      <w:tr w:rsidR="00041042">
        <w:tc>
          <w:tcPr>
            <w:tcW w:w="0" w:type="auto"/>
          </w:tcPr>
          <w:p w:rsidR="00041042" w:rsidRDefault="00EF6E53">
            <w:r>
              <w:rPr>
                <w:noProof/>
              </w:rPr>
              <w:drawing>
                <wp:inline distT="0" distB="0" distL="0" distR="0">
                  <wp:extent cx="152400" cy="152400"/>
                  <wp:effectExtent l="0" t="0" r="0" b="0"/>
                  <wp:docPr id="2877"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8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DD4813">
            <w:hyperlink w:anchor="_E7903F0C_Topic" w:history="1">
              <w:r w:rsidR="00EF6E53">
                <w:rPr>
                  <w:rStyle w:val="Hyperlink"/>
                </w:rPr>
                <w:t>Position</w:t>
              </w:r>
            </w:hyperlink>
          </w:p>
        </w:tc>
        <w:tc>
          <w:tcPr>
            <w:tcW w:w="0" w:type="auto"/>
          </w:tcPr>
          <w:p w:rsidR="00041042" w:rsidRDefault="00041042"/>
        </w:tc>
      </w:tr>
      <w:tr w:rsidR="00041042">
        <w:tc>
          <w:tcPr>
            <w:tcW w:w="0" w:type="auto"/>
          </w:tcPr>
          <w:p w:rsidR="00041042" w:rsidRDefault="00EF6E53">
            <w:r>
              <w:rPr>
                <w:noProof/>
              </w:rPr>
              <w:drawing>
                <wp:inline distT="0" distB="0" distL="0" distR="0">
                  <wp:extent cx="152400" cy="152400"/>
                  <wp:effectExtent l="0" t="0" r="0" b="0"/>
                  <wp:docPr id="2878"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8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DD4813">
            <w:hyperlink w:anchor="_D6625533_Topic" w:history="1">
              <w:r w:rsidR="00EF6E53">
                <w:rPr>
                  <w:rStyle w:val="Hyperlink"/>
                </w:rPr>
                <w:t>Rotation</w:t>
              </w:r>
            </w:hyperlink>
          </w:p>
        </w:tc>
        <w:tc>
          <w:tcPr>
            <w:tcW w:w="0" w:type="auto"/>
          </w:tcPr>
          <w:p w:rsidR="00041042" w:rsidRDefault="00041042"/>
        </w:tc>
      </w:tr>
    </w:tbl>
    <w:p w:rsidR="00041042" w:rsidRDefault="00041042">
      <w:pPr>
        <w:spacing w:after="0"/>
      </w:pPr>
    </w:p>
    <w:p w:rsidR="00041042" w:rsidRDefault="00EF6E53">
      <w:pPr>
        <w:pStyle w:val="Heading2"/>
      </w:pPr>
      <w:bookmarkStart w:id="1606" w:name="_521C1A8_Topic_SeeAlso"/>
      <w:bookmarkEnd w:id="1606"/>
      <w:r>
        <w:t>See Also</w:t>
      </w:r>
    </w:p>
    <w:p w:rsidR="00041042" w:rsidRDefault="00DD4813">
      <w:pPr>
        <w:spacing w:after="0"/>
      </w:pPr>
      <w:hyperlink w:anchor="_954C77C0_Topic" w:history="1">
        <w:r w:rsidR="00EF6E53">
          <w:rPr>
            <w:rStyle w:val="Hyperlink"/>
          </w:rPr>
          <w:t>Umbrace.Unity.PurePool.PlayMaker Namespace</w:t>
        </w:r>
      </w:hyperlink>
    </w:p>
    <w:p w:rsidR="00041042" w:rsidRDefault="00EF6E53">
      <w:r>
        <w:br w:type="page"/>
      </w:r>
    </w:p>
    <w:p w:rsidR="00041042" w:rsidRDefault="00EF6E53">
      <w:pPr>
        <w:pStyle w:val="Heading1"/>
      </w:pPr>
      <w:bookmarkStart w:id="1607" w:name="_166C3E21_Topic"/>
      <w:bookmarkEnd w:id="1607"/>
      <w:r>
        <w:lastRenderedPageBreak/>
        <w:t xml:space="preserve">AcquireGameObject Constructor </w:t>
      </w:r>
    </w:p>
    <w:p w:rsidR="00041042" w:rsidRDefault="00EF6E53">
      <w:r>
        <w:t xml:space="preserve">Initializes a new instance of the </w:t>
      </w:r>
      <w:hyperlink w:anchor="_521C1A8_Topic" w:history="1">
        <w:r>
          <w:rPr>
            <w:rStyle w:val="Hyperlink"/>
          </w:rPr>
          <w:t>AcquireGameObject</w:t>
        </w:r>
      </w:hyperlink>
      <w:r>
        <w:t xml:space="preserve"> class</w:t>
      </w:r>
    </w:p>
    <w:p w:rsidR="00041042" w:rsidRDefault="00EF6E53">
      <w:r>
        <w:rPr>
          <w:b/>
        </w:rPr>
        <w:t>Namespace:</w:t>
      </w:r>
      <w:r>
        <w:t> </w:t>
      </w:r>
      <w:hyperlink w:anchor="_954C77C0_Topic" w:history="1">
        <w:r>
          <w:rPr>
            <w:rStyle w:val="Hyperlink"/>
          </w:rPr>
          <w:t>Umbrace.Unity.PurePool.PlayMaker</w:t>
        </w:r>
      </w:hyperlink>
      <w:r>
        <w:br/>
      </w:r>
      <w:r>
        <w:rPr>
          <w:b/>
        </w:rPr>
        <w:t>Assembly:</w:t>
      </w:r>
      <w:r>
        <w:t> Umbrace.Unity.PurePool.PlayMaker (in Umbrace.Unity.PurePool.PlayMaker.dll) Version: 0.0.0.0 (1.0.0.0)</w:t>
      </w:r>
    </w:p>
    <w:p w:rsidR="00041042" w:rsidRDefault="00EF6E53">
      <w:pPr>
        <w:pStyle w:val="Heading2"/>
      </w:pPr>
      <w:r>
        <w:t>Syntax</w:t>
      </w:r>
    </w:p>
    <w:tbl>
      <w:tblPr>
        <w:tblStyle w:val="CodeTable"/>
        <w:tblW w:w="5000" w:type="pct"/>
        <w:tblLook w:val="07E0" w:firstRow="1" w:lastRow="1" w:firstColumn="1" w:lastColumn="1" w:noHBand="1" w:noVBand="1"/>
      </w:tblPr>
      <w:tblGrid>
        <w:gridCol w:w="9350"/>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EF6E53">
            <w:pPr>
              <w:keepNext/>
            </w:pPr>
            <w:r>
              <w:t>C#</w:t>
            </w:r>
          </w:p>
        </w:tc>
      </w:tr>
      <w:tr w:rsidR="00041042">
        <w:tc>
          <w:tcPr>
            <w:tcW w:w="0" w:type="auto"/>
          </w:tcPr>
          <w:p w:rsidR="00041042" w:rsidRDefault="00EF6E53">
            <w:r>
              <w:rPr>
                <w:rStyle w:val="Keyword"/>
              </w:rPr>
              <w:t>public</w:t>
            </w:r>
            <w:r>
              <w:t xml:space="preserve"> </w:t>
            </w:r>
            <w:r>
              <w:rPr>
                <w:rStyle w:val="Identifier"/>
              </w:rPr>
              <w:t>AcquireGameObject</w:t>
            </w:r>
            <w:r>
              <w:t>()</w:t>
            </w:r>
          </w:p>
        </w:tc>
      </w:tr>
    </w:tbl>
    <w:p w:rsidR="00041042" w:rsidRDefault="00041042">
      <w:pPr>
        <w:spacing w:after="0"/>
      </w:pPr>
    </w:p>
    <w:p w:rsidR="00041042" w:rsidRDefault="00EF6E53">
      <w:pPr>
        <w:pStyle w:val="Heading2"/>
      </w:pPr>
      <w:bookmarkStart w:id="1608" w:name="_166C3E21_Topic_SeeAlso"/>
      <w:bookmarkEnd w:id="1608"/>
      <w:r>
        <w:t>See Also</w:t>
      </w:r>
    </w:p>
    <w:p w:rsidR="00041042" w:rsidRDefault="00DD4813">
      <w:pPr>
        <w:spacing w:after="0"/>
      </w:pPr>
      <w:hyperlink w:anchor="_521C1A8_Topic" w:history="1">
        <w:r w:rsidR="00EF6E53">
          <w:rPr>
            <w:rStyle w:val="Hyperlink"/>
          </w:rPr>
          <w:t>AcquireGameObject Class</w:t>
        </w:r>
      </w:hyperlink>
    </w:p>
    <w:p w:rsidR="00041042" w:rsidRDefault="00DD4813">
      <w:pPr>
        <w:spacing w:after="0"/>
      </w:pPr>
      <w:hyperlink w:anchor="_954C77C0_Topic" w:history="1">
        <w:r w:rsidR="00EF6E53">
          <w:rPr>
            <w:rStyle w:val="Hyperlink"/>
          </w:rPr>
          <w:t>Umbrace.Unity.PurePool.PlayMaker Namespace</w:t>
        </w:r>
      </w:hyperlink>
    </w:p>
    <w:p w:rsidR="00041042" w:rsidRDefault="00EF6E53">
      <w:r>
        <w:br w:type="page"/>
      </w:r>
    </w:p>
    <w:p w:rsidR="00041042" w:rsidRDefault="00EF6E53">
      <w:pPr>
        <w:pStyle w:val="Heading1"/>
      </w:pPr>
      <w:bookmarkStart w:id="1609" w:name="_11E7CDA2_Topic"/>
      <w:bookmarkEnd w:id="1609"/>
      <w:r>
        <w:lastRenderedPageBreak/>
        <w:t>AcquireGameObject.AcquireGameObject Properties</w:t>
      </w:r>
    </w:p>
    <w:p w:rsidR="00041042" w:rsidRDefault="00EF6E53">
      <w:r>
        <w:t xml:space="preserve">The </w:t>
      </w:r>
      <w:hyperlink w:anchor="_521C1A8_Topic" w:history="1">
        <w:r>
          <w:rPr>
            <w:rStyle w:val="Hyperlink"/>
          </w:rPr>
          <w:t>AcquireGameObject</w:t>
        </w:r>
      </w:hyperlink>
      <w:r>
        <w:t xml:space="preserve"> type exposes the following members.</w:t>
      </w:r>
    </w:p>
    <w:p w:rsidR="00041042" w:rsidRDefault="00EF6E53">
      <w:pPr>
        <w:pStyle w:val="Heading2"/>
      </w:pPr>
      <w:r>
        <w:t>Properties</w:t>
      </w:r>
    </w:p>
    <w:tbl>
      <w:tblPr>
        <w:tblStyle w:val="GeneralTable"/>
        <w:tblW w:w="5000" w:type="pct"/>
        <w:tblLook w:val="07E0" w:firstRow="1" w:lastRow="1" w:firstColumn="1" w:lastColumn="1" w:noHBand="1" w:noVBand="1"/>
      </w:tblPr>
      <w:tblGrid>
        <w:gridCol w:w="637"/>
        <w:gridCol w:w="2619"/>
        <w:gridCol w:w="6094"/>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041042">
            <w:pPr>
              <w:keepNext/>
            </w:pPr>
          </w:p>
        </w:tc>
        <w:tc>
          <w:tcPr>
            <w:tcW w:w="0" w:type="auto"/>
          </w:tcPr>
          <w:p w:rsidR="00041042" w:rsidRDefault="00EF6E53">
            <w:pPr>
              <w:keepNext/>
            </w:pPr>
            <w:r>
              <w:t>Name</w:t>
            </w:r>
          </w:p>
        </w:tc>
        <w:tc>
          <w:tcPr>
            <w:tcW w:w="0" w:type="auto"/>
          </w:tcPr>
          <w:p w:rsidR="00041042" w:rsidRDefault="00EF6E53">
            <w:pPr>
              <w:keepNext/>
            </w:pPr>
            <w:r>
              <w:t>Description</w:t>
            </w:r>
          </w:p>
        </w:tc>
      </w:tr>
      <w:tr w:rsidR="00041042">
        <w:tc>
          <w:tcPr>
            <w:tcW w:w="0" w:type="auto"/>
          </w:tcPr>
          <w:p w:rsidR="00041042" w:rsidRDefault="00EF6E53">
            <w:r>
              <w:rPr>
                <w:noProof/>
              </w:rPr>
              <w:drawing>
                <wp:inline distT="0" distB="0" distL="0" distR="0">
                  <wp:extent cx="152400" cy="152400"/>
                  <wp:effectExtent l="0" t="0" r="0" b="0"/>
                  <wp:docPr id="2879"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6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EF6E53">
            <w:r>
              <w:rPr>
                <w:b/>
              </w:rPr>
              <w:t>Active</w:t>
            </w:r>
          </w:p>
        </w:tc>
        <w:tc>
          <w:tcPr>
            <w:tcW w:w="0" w:type="auto"/>
          </w:tcPr>
          <w:p w:rsidR="00041042" w:rsidRDefault="00EF6E53">
            <w:r>
              <w:t xml:space="preserve"> (Inherited from </w:t>
            </w:r>
            <w:r>
              <w:rPr>
                <w:b/>
              </w:rPr>
              <w:t>FsmStateAction</w:t>
            </w:r>
            <w:r>
              <w:t>.)</w:t>
            </w:r>
          </w:p>
        </w:tc>
      </w:tr>
      <w:tr w:rsidR="00041042">
        <w:tc>
          <w:tcPr>
            <w:tcW w:w="0" w:type="auto"/>
          </w:tcPr>
          <w:p w:rsidR="00041042" w:rsidRDefault="00EF6E53">
            <w:r>
              <w:rPr>
                <w:noProof/>
              </w:rPr>
              <w:drawing>
                <wp:inline distT="0" distB="0" distL="0" distR="0">
                  <wp:extent cx="152400" cy="152400"/>
                  <wp:effectExtent l="0" t="0" r="0" b="0"/>
                  <wp:docPr id="2880"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6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EF6E53">
            <w:r>
              <w:rPr>
                <w:b/>
              </w:rPr>
              <w:t>Enabled</w:t>
            </w:r>
          </w:p>
        </w:tc>
        <w:tc>
          <w:tcPr>
            <w:tcW w:w="0" w:type="auto"/>
          </w:tcPr>
          <w:p w:rsidR="00041042" w:rsidRDefault="00EF6E53">
            <w:r>
              <w:t xml:space="preserve"> (Inherited from </w:t>
            </w:r>
            <w:r>
              <w:rPr>
                <w:b/>
              </w:rPr>
              <w:t>FsmStateAction</w:t>
            </w:r>
            <w:r>
              <w:t>.)</w:t>
            </w:r>
          </w:p>
        </w:tc>
      </w:tr>
      <w:tr w:rsidR="00041042">
        <w:tc>
          <w:tcPr>
            <w:tcW w:w="0" w:type="auto"/>
          </w:tcPr>
          <w:p w:rsidR="00041042" w:rsidRDefault="00EF6E53">
            <w:r>
              <w:rPr>
                <w:noProof/>
              </w:rPr>
              <w:drawing>
                <wp:inline distT="0" distB="0" distL="0" distR="0">
                  <wp:extent cx="152400" cy="152400"/>
                  <wp:effectExtent l="0" t="0" r="0" b="0"/>
                  <wp:docPr id="2881"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6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EF6E53">
            <w:r>
              <w:rPr>
                <w:b/>
              </w:rPr>
              <w:t>Entered</w:t>
            </w:r>
          </w:p>
        </w:tc>
        <w:tc>
          <w:tcPr>
            <w:tcW w:w="0" w:type="auto"/>
          </w:tcPr>
          <w:p w:rsidR="00041042" w:rsidRDefault="00EF6E53">
            <w:r>
              <w:t xml:space="preserve"> (Inherited from </w:t>
            </w:r>
            <w:r>
              <w:rPr>
                <w:b/>
              </w:rPr>
              <w:t>FsmStateAction</w:t>
            </w:r>
            <w:r>
              <w:t>.)</w:t>
            </w:r>
          </w:p>
        </w:tc>
      </w:tr>
      <w:tr w:rsidR="00041042">
        <w:tc>
          <w:tcPr>
            <w:tcW w:w="0" w:type="auto"/>
          </w:tcPr>
          <w:p w:rsidR="00041042" w:rsidRDefault="00EF6E53">
            <w:r>
              <w:rPr>
                <w:noProof/>
              </w:rPr>
              <w:drawing>
                <wp:inline distT="0" distB="0" distL="0" distR="0">
                  <wp:extent cx="152400" cy="152400"/>
                  <wp:effectExtent l="0" t="0" r="0" b="0"/>
                  <wp:docPr id="2882"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6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EF6E53">
            <w:r>
              <w:rPr>
                <w:b/>
              </w:rPr>
              <w:t>Finished</w:t>
            </w:r>
          </w:p>
        </w:tc>
        <w:tc>
          <w:tcPr>
            <w:tcW w:w="0" w:type="auto"/>
          </w:tcPr>
          <w:p w:rsidR="00041042" w:rsidRDefault="00EF6E53">
            <w:r>
              <w:t xml:space="preserve"> (Inherited from </w:t>
            </w:r>
            <w:r>
              <w:rPr>
                <w:b/>
              </w:rPr>
              <w:t>FsmStateAction</w:t>
            </w:r>
            <w:r>
              <w:t>.)</w:t>
            </w:r>
          </w:p>
        </w:tc>
      </w:tr>
      <w:tr w:rsidR="00041042">
        <w:tc>
          <w:tcPr>
            <w:tcW w:w="0" w:type="auto"/>
          </w:tcPr>
          <w:p w:rsidR="00041042" w:rsidRDefault="00EF6E53">
            <w:r>
              <w:rPr>
                <w:noProof/>
              </w:rPr>
              <w:drawing>
                <wp:inline distT="0" distB="0" distL="0" distR="0">
                  <wp:extent cx="152400" cy="152400"/>
                  <wp:effectExtent l="0" t="0" r="0" b="0"/>
                  <wp:docPr id="2883"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6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EF6E53">
            <w:r>
              <w:rPr>
                <w:b/>
              </w:rPr>
              <w:t>Fsm</w:t>
            </w:r>
          </w:p>
        </w:tc>
        <w:tc>
          <w:tcPr>
            <w:tcW w:w="0" w:type="auto"/>
          </w:tcPr>
          <w:p w:rsidR="00041042" w:rsidRDefault="00EF6E53">
            <w:r>
              <w:t xml:space="preserve"> (Inherited from </w:t>
            </w:r>
            <w:r>
              <w:rPr>
                <w:b/>
              </w:rPr>
              <w:t>FsmStateAction</w:t>
            </w:r>
            <w:r>
              <w:t>.)</w:t>
            </w:r>
          </w:p>
        </w:tc>
      </w:tr>
      <w:tr w:rsidR="00041042">
        <w:tc>
          <w:tcPr>
            <w:tcW w:w="0" w:type="auto"/>
          </w:tcPr>
          <w:p w:rsidR="00041042" w:rsidRDefault="00EF6E53">
            <w:r>
              <w:rPr>
                <w:noProof/>
              </w:rPr>
              <w:drawing>
                <wp:inline distT="0" distB="0" distL="0" distR="0">
                  <wp:extent cx="152400" cy="152400"/>
                  <wp:effectExtent l="0" t="0" r="0" b="0"/>
                  <wp:docPr id="2884"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6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EF6E53">
            <w:r>
              <w:rPr>
                <w:b/>
              </w:rPr>
              <w:t>IsAutoNamed</w:t>
            </w:r>
          </w:p>
        </w:tc>
        <w:tc>
          <w:tcPr>
            <w:tcW w:w="0" w:type="auto"/>
          </w:tcPr>
          <w:p w:rsidR="00041042" w:rsidRDefault="00EF6E53">
            <w:r>
              <w:t xml:space="preserve"> (Inherited from </w:t>
            </w:r>
            <w:r>
              <w:rPr>
                <w:b/>
              </w:rPr>
              <w:t>FsmStateAction</w:t>
            </w:r>
            <w:r>
              <w:t>.)</w:t>
            </w:r>
          </w:p>
        </w:tc>
      </w:tr>
      <w:tr w:rsidR="00041042">
        <w:tc>
          <w:tcPr>
            <w:tcW w:w="0" w:type="auto"/>
          </w:tcPr>
          <w:p w:rsidR="00041042" w:rsidRDefault="00EF6E53">
            <w:r>
              <w:rPr>
                <w:noProof/>
              </w:rPr>
              <w:drawing>
                <wp:inline distT="0" distB="0" distL="0" distR="0">
                  <wp:extent cx="152400" cy="152400"/>
                  <wp:effectExtent l="0" t="0" r="0" b="0"/>
                  <wp:docPr id="2885"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6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EF6E53">
            <w:r>
              <w:rPr>
                <w:b/>
              </w:rPr>
              <w:t>IsOpen</w:t>
            </w:r>
          </w:p>
        </w:tc>
        <w:tc>
          <w:tcPr>
            <w:tcW w:w="0" w:type="auto"/>
          </w:tcPr>
          <w:p w:rsidR="00041042" w:rsidRDefault="00EF6E53">
            <w:r>
              <w:t xml:space="preserve"> (Inherited from </w:t>
            </w:r>
            <w:r>
              <w:rPr>
                <w:b/>
              </w:rPr>
              <w:t>FsmStateAction</w:t>
            </w:r>
            <w:r>
              <w:t>.)</w:t>
            </w:r>
          </w:p>
        </w:tc>
      </w:tr>
      <w:tr w:rsidR="00041042">
        <w:tc>
          <w:tcPr>
            <w:tcW w:w="0" w:type="auto"/>
          </w:tcPr>
          <w:p w:rsidR="00041042" w:rsidRDefault="00EF6E53">
            <w:r>
              <w:rPr>
                <w:noProof/>
              </w:rPr>
              <w:drawing>
                <wp:inline distT="0" distB="0" distL="0" distR="0">
                  <wp:extent cx="152400" cy="152400"/>
                  <wp:effectExtent l="0" t="0" r="0" b="0"/>
                  <wp:docPr id="2886"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6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EF6E53">
            <w:r>
              <w:rPr>
                <w:b/>
              </w:rPr>
              <w:t>Name</w:t>
            </w:r>
          </w:p>
        </w:tc>
        <w:tc>
          <w:tcPr>
            <w:tcW w:w="0" w:type="auto"/>
          </w:tcPr>
          <w:p w:rsidR="00041042" w:rsidRDefault="00EF6E53">
            <w:r>
              <w:t xml:space="preserve"> (Inherited from </w:t>
            </w:r>
            <w:r>
              <w:rPr>
                <w:b/>
              </w:rPr>
              <w:t>FsmStateAction</w:t>
            </w:r>
            <w:r>
              <w:t>.)</w:t>
            </w:r>
          </w:p>
        </w:tc>
      </w:tr>
      <w:tr w:rsidR="00041042">
        <w:tc>
          <w:tcPr>
            <w:tcW w:w="0" w:type="auto"/>
          </w:tcPr>
          <w:p w:rsidR="00041042" w:rsidRDefault="00EF6E53">
            <w:r>
              <w:rPr>
                <w:noProof/>
              </w:rPr>
              <w:drawing>
                <wp:inline distT="0" distB="0" distL="0" distR="0">
                  <wp:extent cx="152400" cy="152400"/>
                  <wp:effectExtent l="0" t="0" r="0" b="0"/>
                  <wp:docPr id="2887"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6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EF6E53">
            <w:r>
              <w:rPr>
                <w:b/>
              </w:rPr>
              <w:t>Owner</w:t>
            </w:r>
          </w:p>
        </w:tc>
        <w:tc>
          <w:tcPr>
            <w:tcW w:w="0" w:type="auto"/>
          </w:tcPr>
          <w:p w:rsidR="00041042" w:rsidRDefault="00EF6E53">
            <w:r>
              <w:t xml:space="preserve"> (Inherited from </w:t>
            </w:r>
            <w:r>
              <w:rPr>
                <w:b/>
              </w:rPr>
              <w:t>FsmStateAction</w:t>
            </w:r>
            <w:r>
              <w:t>.)</w:t>
            </w:r>
          </w:p>
        </w:tc>
      </w:tr>
      <w:tr w:rsidR="00041042">
        <w:tc>
          <w:tcPr>
            <w:tcW w:w="0" w:type="auto"/>
          </w:tcPr>
          <w:p w:rsidR="00041042" w:rsidRDefault="00EF6E53">
            <w:r>
              <w:rPr>
                <w:noProof/>
              </w:rPr>
              <w:drawing>
                <wp:inline distT="0" distB="0" distL="0" distR="0">
                  <wp:extent cx="152400" cy="152400"/>
                  <wp:effectExtent l="0" t="0" r="0" b="0"/>
                  <wp:docPr id="2888"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6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EF6E53">
            <w:r>
              <w:rPr>
                <w:b/>
              </w:rPr>
              <w:t>State</w:t>
            </w:r>
          </w:p>
        </w:tc>
        <w:tc>
          <w:tcPr>
            <w:tcW w:w="0" w:type="auto"/>
          </w:tcPr>
          <w:p w:rsidR="00041042" w:rsidRDefault="00EF6E53">
            <w:r>
              <w:t xml:space="preserve"> (Inherited from </w:t>
            </w:r>
            <w:r>
              <w:rPr>
                <w:b/>
              </w:rPr>
              <w:t>FsmStateAction</w:t>
            </w:r>
            <w:r>
              <w:t>.)</w:t>
            </w:r>
          </w:p>
        </w:tc>
      </w:tr>
    </w:tbl>
    <w:p w:rsidR="00041042" w:rsidRDefault="00041042">
      <w:pPr>
        <w:spacing w:after="0"/>
      </w:pPr>
    </w:p>
    <w:p w:rsidR="00041042" w:rsidRDefault="00EF6E53">
      <w:pPr>
        <w:pStyle w:val="Heading2"/>
      </w:pPr>
      <w:bookmarkStart w:id="1610" w:name="_11E7CDA2_Topic_SeeAlso"/>
      <w:bookmarkEnd w:id="1610"/>
      <w:r>
        <w:t>See Also</w:t>
      </w:r>
    </w:p>
    <w:p w:rsidR="00041042" w:rsidRDefault="00DD4813">
      <w:pPr>
        <w:spacing w:after="0"/>
      </w:pPr>
      <w:hyperlink w:anchor="_521C1A8_Topic" w:history="1">
        <w:r w:rsidR="00EF6E53">
          <w:rPr>
            <w:rStyle w:val="Hyperlink"/>
          </w:rPr>
          <w:t>AcquireGameObject Class</w:t>
        </w:r>
      </w:hyperlink>
    </w:p>
    <w:p w:rsidR="00041042" w:rsidRDefault="00DD4813">
      <w:pPr>
        <w:spacing w:after="0"/>
      </w:pPr>
      <w:hyperlink w:anchor="_954C77C0_Topic" w:history="1">
        <w:r w:rsidR="00EF6E53">
          <w:rPr>
            <w:rStyle w:val="Hyperlink"/>
          </w:rPr>
          <w:t>Umbrace.Unity.PurePool.PlayMaker Namespace</w:t>
        </w:r>
      </w:hyperlink>
    </w:p>
    <w:p w:rsidR="00041042" w:rsidRDefault="00EF6E53">
      <w:r>
        <w:br w:type="page"/>
      </w:r>
    </w:p>
    <w:p w:rsidR="00041042" w:rsidRDefault="00EF6E53">
      <w:pPr>
        <w:pStyle w:val="Heading1"/>
      </w:pPr>
      <w:bookmarkStart w:id="1611" w:name="_CBE45379_Topic"/>
      <w:bookmarkEnd w:id="1611"/>
      <w:r>
        <w:lastRenderedPageBreak/>
        <w:t>AcquireGameObject.AcquireGameObject Methods</w:t>
      </w:r>
    </w:p>
    <w:p w:rsidR="00041042" w:rsidRDefault="00EF6E53">
      <w:r>
        <w:t xml:space="preserve">The </w:t>
      </w:r>
      <w:hyperlink w:anchor="_521C1A8_Topic" w:history="1">
        <w:r>
          <w:rPr>
            <w:rStyle w:val="Hyperlink"/>
          </w:rPr>
          <w:t>AcquireGameObject</w:t>
        </w:r>
      </w:hyperlink>
      <w:r>
        <w:t xml:space="preserve"> type exposes the following members.</w:t>
      </w:r>
    </w:p>
    <w:p w:rsidR="00041042" w:rsidRDefault="00EF6E53">
      <w:pPr>
        <w:pStyle w:val="Heading2"/>
      </w:pPr>
      <w:r>
        <w:t>Methods</w:t>
      </w:r>
    </w:p>
    <w:tbl>
      <w:tblPr>
        <w:tblStyle w:val="GeneralTable"/>
        <w:tblW w:w="5000" w:type="pct"/>
        <w:tblLook w:val="07E0" w:firstRow="1" w:lastRow="1" w:firstColumn="1" w:lastColumn="1" w:noHBand="1" w:noVBand="1"/>
      </w:tblPr>
      <w:tblGrid>
        <w:gridCol w:w="468"/>
        <w:gridCol w:w="3958"/>
        <w:gridCol w:w="4924"/>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041042">
            <w:pPr>
              <w:keepNext/>
            </w:pPr>
          </w:p>
        </w:tc>
        <w:tc>
          <w:tcPr>
            <w:tcW w:w="0" w:type="auto"/>
          </w:tcPr>
          <w:p w:rsidR="00041042" w:rsidRDefault="00EF6E53">
            <w:pPr>
              <w:keepNext/>
            </w:pPr>
            <w:r>
              <w:t>Name</w:t>
            </w:r>
          </w:p>
        </w:tc>
        <w:tc>
          <w:tcPr>
            <w:tcW w:w="0" w:type="auto"/>
          </w:tcPr>
          <w:p w:rsidR="00041042" w:rsidRDefault="00EF6E53">
            <w:pPr>
              <w:keepNext/>
            </w:pPr>
            <w:r>
              <w:t>Description</w:t>
            </w:r>
          </w:p>
        </w:tc>
      </w:tr>
      <w:tr w:rsidR="00041042">
        <w:tc>
          <w:tcPr>
            <w:tcW w:w="0" w:type="auto"/>
          </w:tcPr>
          <w:p w:rsidR="00041042" w:rsidRDefault="00EF6E53">
            <w:r>
              <w:rPr>
                <w:noProof/>
              </w:rPr>
              <w:drawing>
                <wp:inline distT="0" distB="0" distL="0" distR="0">
                  <wp:extent cx="152400" cy="104775"/>
                  <wp:effectExtent l="0" t="0" r="0" b="0"/>
                  <wp:docPr id="288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EF6E53">
            <w:r>
              <w:rPr>
                <w:b/>
              </w:rPr>
              <w:t>AutoName</w:t>
            </w:r>
          </w:p>
        </w:tc>
        <w:tc>
          <w:tcPr>
            <w:tcW w:w="0" w:type="auto"/>
          </w:tcPr>
          <w:p w:rsidR="00041042" w:rsidRDefault="00EF6E53">
            <w:r>
              <w:t xml:space="preserve"> (Inherited from </w:t>
            </w:r>
            <w:r>
              <w:rPr>
                <w:b/>
              </w:rPr>
              <w:t>FsmStateAction</w:t>
            </w:r>
            <w:r>
              <w:t>.)</w:t>
            </w:r>
          </w:p>
        </w:tc>
      </w:tr>
      <w:tr w:rsidR="00041042">
        <w:tc>
          <w:tcPr>
            <w:tcW w:w="0" w:type="auto"/>
          </w:tcPr>
          <w:p w:rsidR="00041042" w:rsidRDefault="00EF6E53">
            <w:r>
              <w:rPr>
                <w:noProof/>
              </w:rPr>
              <w:drawing>
                <wp:inline distT="0" distB="0" distL="0" distR="0">
                  <wp:extent cx="152400" cy="104775"/>
                  <wp:effectExtent l="0" t="0" r="0" b="0"/>
                  <wp:docPr id="289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EF6E53">
            <w:r>
              <w:rPr>
                <w:b/>
              </w:rPr>
              <w:t>Awake</w:t>
            </w:r>
          </w:p>
        </w:tc>
        <w:tc>
          <w:tcPr>
            <w:tcW w:w="0" w:type="auto"/>
          </w:tcPr>
          <w:p w:rsidR="00041042" w:rsidRDefault="00EF6E53">
            <w:r>
              <w:t xml:space="preserve"> (Inherited from </w:t>
            </w:r>
            <w:r>
              <w:rPr>
                <w:b/>
              </w:rPr>
              <w:t>FsmStateAction</w:t>
            </w:r>
            <w:r>
              <w:t>.)</w:t>
            </w:r>
          </w:p>
        </w:tc>
      </w:tr>
      <w:tr w:rsidR="00041042">
        <w:tc>
          <w:tcPr>
            <w:tcW w:w="0" w:type="auto"/>
          </w:tcPr>
          <w:p w:rsidR="00041042" w:rsidRDefault="00EF6E53">
            <w:r>
              <w:rPr>
                <w:noProof/>
              </w:rPr>
              <w:drawing>
                <wp:inline distT="0" distB="0" distL="0" distR="0">
                  <wp:extent cx="152400" cy="104775"/>
                  <wp:effectExtent l="0" t="0" r="0" b="0"/>
                  <wp:docPr id="289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EF6E53">
            <w:r>
              <w:rPr>
                <w:b/>
              </w:rPr>
              <w:t>DoAnimatorIK</w:t>
            </w:r>
          </w:p>
        </w:tc>
        <w:tc>
          <w:tcPr>
            <w:tcW w:w="0" w:type="auto"/>
          </w:tcPr>
          <w:p w:rsidR="00041042" w:rsidRDefault="00EF6E53">
            <w:r>
              <w:t xml:space="preserve"> (Inherited from </w:t>
            </w:r>
            <w:r>
              <w:rPr>
                <w:b/>
              </w:rPr>
              <w:t>FsmStateAction</w:t>
            </w:r>
            <w:r>
              <w:t>.)</w:t>
            </w:r>
          </w:p>
        </w:tc>
      </w:tr>
      <w:tr w:rsidR="00041042">
        <w:tc>
          <w:tcPr>
            <w:tcW w:w="0" w:type="auto"/>
          </w:tcPr>
          <w:p w:rsidR="00041042" w:rsidRDefault="00EF6E53">
            <w:r>
              <w:rPr>
                <w:noProof/>
              </w:rPr>
              <w:drawing>
                <wp:inline distT="0" distB="0" distL="0" distR="0">
                  <wp:extent cx="152400" cy="104775"/>
                  <wp:effectExtent l="0" t="0" r="0" b="0"/>
                  <wp:docPr id="289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EF6E53">
            <w:r>
              <w:rPr>
                <w:b/>
              </w:rPr>
              <w:t>DoAnimatorMove</w:t>
            </w:r>
          </w:p>
        </w:tc>
        <w:tc>
          <w:tcPr>
            <w:tcW w:w="0" w:type="auto"/>
          </w:tcPr>
          <w:p w:rsidR="00041042" w:rsidRDefault="00EF6E53">
            <w:r>
              <w:t xml:space="preserve"> (Inherited from </w:t>
            </w:r>
            <w:r>
              <w:rPr>
                <w:b/>
              </w:rPr>
              <w:t>FsmStateAction</w:t>
            </w:r>
            <w:r>
              <w:t>.)</w:t>
            </w:r>
          </w:p>
        </w:tc>
      </w:tr>
      <w:tr w:rsidR="00041042">
        <w:tc>
          <w:tcPr>
            <w:tcW w:w="0" w:type="auto"/>
          </w:tcPr>
          <w:p w:rsidR="00041042" w:rsidRDefault="00EF6E53">
            <w:r>
              <w:rPr>
                <w:noProof/>
              </w:rPr>
              <w:drawing>
                <wp:inline distT="0" distB="0" distL="0" distR="0">
                  <wp:extent cx="152400" cy="104775"/>
                  <wp:effectExtent l="0" t="0" r="0" b="0"/>
                  <wp:docPr id="289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EF6E53">
            <w:r>
              <w:rPr>
                <w:b/>
              </w:rPr>
              <w:t>DoCollisionEnter</w:t>
            </w:r>
          </w:p>
        </w:tc>
        <w:tc>
          <w:tcPr>
            <w:tcW w:w="0" w:type="auto"/>
          </w:tcPr>
          <w:p w:rsidR="00041042" w:rsidRDefault="00EF6E53">
            <w:r>
              <w:t xml:space="preserve"> (Inherited from </w:t>
            </w:r>
            <w:r>
              <w:rPr>
                <w:b/>
              </w:rPr>
              <w:t>FsmStateAction</w:t>
            </w:r>
            <w:r>
              <w:t>.)</w:t>
            </w:r>
          </w:p>
        </w:tc>
      </w:tr>
      <w:tr w:rsidR="00041042">
        <w:tc>
          <w:tcPr>
            <w:tcW w:w="0" w:type="auto"/>
          </w:tcPr>
          <w:p w:rsidR="00041042" w:rsidRDefault="00EF6E53">
            <w:r>
              <w:rPr>
                <w:noProof/>
              </w:rPr>
              <w:drawing>
                <wp:inline distT="0" distB="0" distL="0" distR="0">
                  <wp:extent cx="152400" cy="104775"/>
                  <wp:effectExtent l="0" t="0" r="0" b="0"/>
                  <wp:docPr id="289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EF6E53">
            <w:r>
              <w:rPr>
                <w:b/>
              </w:rPr>
              <w:t>DoCollisionEnter2D</w:t>
            </w:r>
          </w:p>
        </w:tc>
        <w:tc>
          <w:tcPr>
            <w:tcW w:w="0" w:type="auto"/>
          </w:tcPr>
          <w:p w:rsidR="00041042" w:rsidRDefault="00EF6E53">
            <w:r>
              <w:t xml:space="preserve"> (Inherited from </w:t>
            </w:r>
            <w:r>
              <w:rPr>
                <w:b/>
              </w:rPr>
              <w:t>FsmStateAction</w:t>
            </w:r>
            <w:r>
              <w:t>.)</w:t>
            </w:r>
          </w:p>
        </w:tc>
      </w:tr>
      <w:tr w:rsidR="00041042">
        <w:tc>
          <w:tcPr>
            <w:tcW w:w="0" w:type="auto"/>
          </w:tcPr>
          <w:p w:rsidR="00041042" w:rsidRDefault="00EF6E53">
            <w:r>
              <w:rPr>
                <w:noProof/>
              </w:rPr>
              <w:drawing>
                <wp:inline distT="0" distB="0" distL="0" distR="0">
                  <wp:extent cx="152400" cy="104775"/>
                  <wp:effectExtent l="0" t="0" r="0" b="0"/>
                  <wp:docPr id="289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EF6E53">
            <w:r>
              <w:rPr>
                <w:b/>
              </w:rPr>
              <w:t>DoCollisionExit</w:t>
            </w:r>
          </w:p>
        </w:tc>
        <w:tc>
          <w:tcPr>
            <w:tcW w:w="0" w:type="auto"/>
          </w:tcPr>
          <w:p w:rsidR="00041042" w:rsidRDefault="00EF6E53">
            <w:r>
              <w:t xml:space="preserve"> (Inherited from </w:t>
            </w:r>
            <w:r>
              <w:rPr>
                <w:b/>
              </w:rPr>
              <w:t>FsmStateAction</w:t>
            </w:r>
            <w:r>
              <w:t>.)</w:t>
            </w:r>
          </w:p>
        </w:tc>
      </w:tr>
      <w:tr w:rsidR="00041042">
        <w:tc>
          <w:tcPr>
            <w:tcW w:w="0" w:type="auto"/>
          </w:tcPr>
          <w:p w:rsidR="00041042" w:rsidRDefault="00EF6E53">
            <w:r>
              <w:rPr>
                <w:noProof/>
              </w:rPr>
              <w:drawing>
                <wp:inline distT="0" distB="0" distL="0" distR="0">
                  <wp:extent cx="152400" cy="104775"/>
                  <wp:effectExtent l="0" t="0" r="0" b="0"/>
                  <wp:docPr id="289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EF6E53">
            <w:r>
              <w:rPr>
                <w:b/>
              </w:rPr>
              <w:t>DoCollisionExit2D</w:t>
            </w:r>
          </w:p>
        </w:tc>
        <w:tc>
          <w:tcPr>
            <w:tcW w:w="0" w:type="auto"/>
          </w:tcPr>
          <w:p w:rsidR="00041042" w:rsidRDefault="00EF6E53">
            <w:r>
              <w:t xml:space="preserve"> (Inherited from </w:t>
            </w:r>
            <w:r>
              <w:rPr>
                <w:b/>
              </w:rPr>
              <w:t>FsmStateAction</w:t>
            </w:r>
            <w:r>
              <w:t>.)</w:t>
            </w:r>
          </w:p>
        </w:tc>
      </w:tr>
      <w:tr w:rsidR="00041042">
        <w:tc>
          <w:tcPr>
            <w:tcW w:w="0" w:type="auto"/>
          </w:tcPr>
          <w:p w:rsidR="00041042" w:rsidRDefault="00EF6E53">
            <w:r>
              <w:rPr>
                <w:noProof/>
              </w:rPr>
              <w:drawing>
                <wp:inline distT="0" distB="0" distL="0" distR="0">
                  <wp:extent cx="152400" cy="104775"/>
                  <wp:effectExtent l="0" t="0" r="0" b="0"/>
                  <wp:docPr id="289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EF6E53">
            <w:r>
              <w:rPr>
                <w:b/>
              </w:rPr>
              <w:t>DoCollisionStay</w:t>
            </w:r>
          </w:p>
        </w:tc>
        <w:tc>
          <w:tcPr>
            <w:tcW w:w="0" w:type="auto"/>
          </w:tcPr>
          <w:p w:rsidR="00041042" w:rsidRDefault="00EF6E53">
            <w:r>
              <w:t xml:space="preserve"> (Inherited from </w:t>
            </w:r>
            <w:r>
              <w:rPr>
                <w:b/>
              </w:rPr>
              <w:t>FsmStateAction</w:t>
            </w:r>
            <w:r>
              <w:t>.)</w:t>
            </w:r>
          </w:p>
        </w:tc>
      </w:tr>
      <w:tr w:rsidR="00041042">
        <w:tc>
          <w:tcPr>
            <w:tcW w:w="0" w:type="auto"/>
          </w:tcPr>
          <w:p w:rsidR="00041042" w:rsidRDefault="00EF6E53">
            <w:r>
              <w:rPr>
                <w:noProof/>
              </w:rPr>
              <w:drawing>
                <wp:inline distT="0" distB="0" distL="0" distR="0">
                  <wp:extent cx="152400" cy="104775"/>
                  <wp:effectExtent l="0" t="0" r="0" b="0"/>
                  <wp:docPr id="289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EF6E53">
            <w:r>
              <w:rPr>
                <w:b/>
              </w:rPr>
              <w:t>DoCollisionStay2D</w:t>
            </w:r>
          </w:p>
        </w:tc>
        <w:tc>
          <w:tcPr>
            <w:tcW w:w="0" w:type="auto"/>
          </w:tcPr>
          <w:p w:rsidR="00041042" w:rsidRDefault="00EF6E53">
            <w:r>
              <w:t xml:space="preserve"> (Inherited from </w:t>
            </w:r>
            <w:r>
              <w:rPr>
                <w:b/>
              </w:rPr>
              <w:t>FsmStateAction</w:t>
            </w:r>
            <w:r>
              <w:t>.)</w:t>
            </w:r>
          </w:p>
        </w:tc>
      </w:tr>
      <w:tr w:rsidR="00041042">
        <w:tc>
          <w:tcPr>
            <w:tcW w:w="0" w:type="auto"/>
          </w:tcPr>
          <w:p w:rsidR="00041042" w:rsidRDefault="00EF6E53">
            <w:r>
              <w:rPr>
                <w:noProof/>
              </w:rPr>
              <w:drawing>
                <wp:inline distT="0" distB="0" distL="0" distR="0">
                  <wp:extent cx="152400" cy="104775"/>
                  <wp:effectExtent l="0" t="0" r="0" b="0"/>
                  <wp:docPr id="289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EF6E53">
            <w:r>
              <w:rPr>
                <w:b/>
              </w:rPr>
              <w:t>DoControllerColliderHit</w:t>
            </w:r>
          </w:p>
        </w:tc>
        <w:tc>
          <w:tcPr>
            <w:tcW w:w="0" w:type="auto"/>
          </w:tcPr>
          <w:p w:rsidR="00041042" w:rsidRDefault="00EF6E53">
            <w:r>
              <w:t xml:space="preserve"> (Inherited from </w:t>
            </w:r>
            <w:r>
              <w:rPr>
                <w:b/>
              </w:rPr>
              <w:t>FsmStateAction</w:t>
            </w:r>
            <w:r>
              <w:t>.)</w:t>
            </w:r>
          </w:p>
        </w:tc>
      </w:tr>
      <w:tr w:rsidR="00041042">
        <w:tc>
          <w:tcPr>
            <w:tcW w:w="0" w:type="auto"/>
          </w:tcPr>
          <w:p w:rsidR="00041042" w:rsidRDefault="00EF6E53">
            <w:r>
              <w:rPr>
                <w:noProof/>
              </w:rPr>
              <w:drawing>
                <wp:inline distT="0" distB="0" distL="0" distR="0">
                  <wp:extent cx="152400" cy="104775"/>
                  <wp:effectExtent l="0" t="0" r="0" b="0"/>
                  <wp:docPr id="290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EF6E53">
            <w:r>
              <w:rPr>
                <w:b/>
              </w:rPr>
              <w:t>DoTriggerEnter</w:t>
            </w:r>
          </w:p>
        </w:tc>
        <w:tc>
          <w:tcPr>
            <w:tcW w:w="0" w:type="auto"/>
          </w:tcPr>
          <w:p w:rsidR="00041042" w:rsidRDefault="00EF6E53">
            <w:r>
              <w:t xml:space="preserve"> (Inherited from </w:t>
            </w:r>
            <w:r>
              <w:rPr>
                <w:b/>
              </w:rPr>
              <w:t>FsmStateAction</w:t>
            </w:r>
            <w:r>
              <w:t>.)</w:t>
            </w:r>
          </w:p>
        </w:tc>
      </w:tr>
      <w:tr w:rsidR="00041042">
        <w:tc>
          <w:tcPr>
            <w:tcW w:w="0" w:type="auto"/>
          </w:tcPr>
          <w:p w:rsidR="00041042" w:rsidRDefault="00EF6E53">
            <w:r>
              <w:rPr>
                <w:noProof/>
              </w:rPr>
              <w:drawing>
                <wp:inline distT="0" distB="0" distL="0" distR="0">
                  <wp:extent cx="152400" cy="104775"/>
                  <wp:effectExtent l="0" t="0" r="0" b="0"/>
                  <wp:docPr id="290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EF6E53">
            <w:r>
              <w:rPr>
                <w:b/>
              </w:rPr>
              <w:t>DoTriggerEnter2D</w:t>
            </w:r>
          </w:p>
        </w:tc>
        <w:tc>
          <w:tcPr>
            <w:tcW w:w="0" w:type="auto"/>
          </w:tcPr>
          <w:p w:rsidR="00041042" w:rsidRDefault="00EF6E53">
            <w:r>
              <w:t xml:space="preserve"> (Inherited from </w:t>
            </w:r>
            <w:r>
              <w:rPr>
                <w:b/>
              </w:rPr>
              <w:t>FsmStateAction</w:t>
            </w:r>
            <w:r>
              <w:t>.)</w:t>
            </w:r>
          </w:p>
        </w:tc>
      </w:tr>
      <w:tr w:rsidR="00041042">
        <w:tc>
          <w:tcPr>
            <w:tcW w:w="0" w:type="auto"/>
          </w:tcPr>
          <w:p w:rsidR="00041042" w:rsidRDefault="00EF6E53">
            <w:r>
              <w:rPr>
                <w:noProof/>
              </w:rPr>
              <w:drawing>
                <wp:inline distT="0" distB="0" distL="0" distR="0">
                  <wp:extent cx="152400" cy="104775"/>
                  <wp:effectExtent l="0" t="0" r="0" b="0"/>
                  <wp:docPr id="290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EF6E53">
            <w:r>
              <w:rPr>
                <w:b/>
              </w:rPr>
              <w:t>DoTriggerExit</w:t>
            </w:r>
          </w:p>
        </w:tc>
        <w:tc>
          <w:tcPr>
            <w:tcW w:w="0" w:type="auto"/>
          </w:tcPr>
          <w:p w:rsidR="00041042" w:rsidRDefault="00EF6E53">
            <w:r>
              <w:t xml:space="preserve"> (Inherited from </w:t>
            </w:r>
            <w:r>
              <w:rPr>
                <w:b/>
              </w:rPr>
              <w:t>FsmStateAction</w:t>
            </w:r>
            <w:r>
              <w:t>.)</w:t>
            </w:r>
          </w:p>
        </w:tc>
      </w:tr>
      <w:tr w:rsidR="00041042">
        <w:tc>
          <w:tcPr>
            <w:tcW w:w="0" w:type="auto"/>
          </w:tcPr>
          <w:p w:rsidR="00041042" w:rsidRDefault="00EF6E53">
            <w:r>
              <w:rPr>
                <w:noProof/>
              </w:rPr>
              <w:drawing>
                <wp:inline distT="0" distB="0" distL="0" distR="0">
                  <wp:extent cx="152400" cy="104775"/>
                  <wp:effectExtent l="0" t="0" r="0" b="0"/>
                  <wp:docPr id="290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EF6E53">
            <w:r>
              <w:rPr>
                <w:b/>
              </w:rPr>
              <w:t>DoTriggerExit2D</w:t>
            </w:r>
          </w:p>
        </w:tc>
        <w:tc>
          <w:tcPr>
            <w:tcW w:w="0" w:type="auto"/>
          </w:tcPr>
          <w:p w:rsidR="00041042" w:rsidRDefault="00EF6E53">
            <w:r>
              <w:t xml:space="preserve"> (Inherited from </w:t>
            </w:r>
            <w:r>
              <w:rPr>
                <w:b/>
              </w:rPr>
              <w:t>FsmStateAction</w:t>
            </w:r>
            <w:r>
              <w:t>.)</w:t>
            </w:r>
          </w:p>
        </w:tc>
      </w:tr>
      <w:tr w:rsidR="00041042">
        <w:tc>
          <w:tcPr>
            <w:tcW w:w="0" w:type="auto"/>
          </w:tcPr>
          <w:p w:rsidR="00041042" w:rsidRDefault="00EF6E53">
            <w:r>
              <w:rPr>
                <w:noProof/>
              </w:rPr>
              <w:drawing>
                <wp:inline distT="0" distB="0" distL="0" distR="0">
                  <wp:extent cx="152400" cy="104775"/>
                  <wp:effectExtent l="0" t="0" r="0" b="0"/>
                  <wp:docPr id="290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EF6E53">
            <w:r>
              <w:rPr>
                <w:b/>
              </w:rPr>
              <w:t>DoTriggerStay</w:t>
            </w:r>
          </w:p>
        </w:tc>
        <w:tc>
          <w:tcPr>
            <w:tcW w:w="0" w:type="auto"/>
          </w:tcPr>
          <w:p w:rsidR="00041042" w:rsidRDefault="00EF6E53">
            <w:r>
              <w:t xml:space="preserve"> (Inherited from </w:t>
            </w:r>
            <w:r>
              <w:rPr>
                <w:b/>
              </w:rPr>
              <w:t>FsmStateAction</w:t>
            </w:r>
            <w:r>
              <w:t>.)</w:t>
            </w:r>
          </w:p>
        </w:tc>
      </w:tr>
      <w:tr w:rsidR="00041042">
        <w:tc>
          <w:tcPr>
            <w:tcW w:w="0" w:type="auto"/>
          </w:tcPr>
          <w:p w:rsidR="00041042" w:rsidRDefault="00EF6E53">
            <w:r>
              <w:rPr>
                <w:noProof/>
              </w:rPr>
              <w:drawing>
                <wp:inline distT="0" distB="0" distL="0" distR="0">
                  <wp:extent cx="152400" cy="104775"/>
                  <wp:effectExtent l="0" t="0" r="0" b="0"/>
                  <wp:docPr id="290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EF6E53">
            <w:r>
              <w:rPr>
                <w:b/>
              </w:rPr>
              <w:t>DoTriggerStay2D</w:t>
            </w:r>
          </w:p>
        </w:tc>
        <w:tc>
          <w:tcPr>
            <w:tcW w:w="0" w:type="auto"/>
          </w:tcPr>
          <w:p w:rsidR="00041042" w:rsidRDefault="00EF6E53">
            <w:r>
              <w:t xml:space="preserve"> (Inherited from </w:t>
            </w:r>
            <w:r>
              <w:rPr>
                <w:b/>
              </w:rPr>
              <w:t>FsmStateAction</w:t>
            </w:r>
            <w:r>
              <w:t>.)</w:t>
            </w:r>
          </w:p>
        </w:tc>
      </w:tr>
      <w:tr w:rsidR="00041042">
        <w:tc>
          <w:tcPr>
            <w:tcW w:w="0" w:type="auto"/>
          </w:tcPr>
          <w:p w:rsidR="00041042" w:rsidRDefault="00EF6E53">
            <w:r>
              <w:rPr>
                <w:noProof/>
              </w:rPr>
              <w:drawing>
                <wp:inline distT="0" distB="0" distL="0" distR="0">
                  <wp:extent cx="152400" cy="104775"/>
                  <wp:effectExtent l="0" t="0" r="0" b="0"/>
                  <wp:docPr id="290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r:id="rId1526" w:history="1">
              <w:r w:rsidR="00EF6E53">
                <w:rPr>
                  <w:rStyle w:val="Hyperlink"/>
                </w:rPr>
                <w:t>Equals</w:t>
              </w:r>
            </w:hyperlink>
          </w:p>
        </w:tc>
        <w:tc>
          <w:tcPr>
            <w:tcW w:w="0" w:type="auto"/>
          </w:tcPr>
          <w:p w:rsidR="00041042" w:rsidRDefault="00EF6E53">
            <w:r>
              <w:t xml:space="preserve"> (Inherited from </w:t>
            </w:r>
            <w:hyperlink r:id="rId1527" w:history="1">
              <w:r>
                <w:rPr>
                  <w:rStyle w:val="Hyperlink"/>
                </w:rPr>
                <w:t>Object</w:t>
              </w:r>
            </w:hyperlink>
            <w:r>
              <w:t>.)</w:t>
            </w:r>
          </w:p>
        </w:tc>
      </w:tr>
      <w:tr w:rsidR="00041042">
        <w:tc>
          <w:tcPr>
            <w:tcW w:w="0" w:type="auto"/>
          </w:tcPr>
          <w:p w:rsidR="00041042" w:rsidRDefault="00EF6E53">
            <w:r>
              <w:rPr>
                <w:noProof/>
              </w:rPr>
              <w:drawing>
                <wp:inline distT="0" distB="0" distL="0" distR="0">
                  <wp:extent cx="152400" cy="104775"/>
                  <wp:effectExtent l="0" t="0" r="0" b="0"/>
                  <wp:docPr id="290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EF6E53">
            <w:r>
              <w:rPr>
                <w:b/>
              </w:rPr>
              <w:t>ErrorCheck</w:t>
            </w:r>
          </w:p>
        </w:tc>
        <w:tc>
          <w:tcPr>
            <w:tcW w:w="0" w:type="auto"/>
          </w:tcPr>
          <w:p w:rsidR="00041042" w:rsidRDefault="00EF6E53">
            <w:r>
              <w:t xml:space="preserve"> (Inherited from </w:t>
            </w:r>
            <w:r>
              <w:rPr>
                <w:b/>
              </w:rPr>
              <w:t>FsmStateAction</w:t>
            </w:r>
            <w:r>
              <w:t>.)</w:t>
            </w:r>
          </w:p>
        </w:tc>
      </w:tr>
      <w:tr w:rsidR="00041042">
        <w:tc>
          <w:tcPr>
            <w:tcW w:w="0" w:type="auto"/>
          </w:tcPr>
          <w:p w:rsidR="00041042" w:rsidRDefault="00EF6E53">
            <w:r>
              <w:rPr>
                <w:noProof/>
              </w:rPr>
              <w:drawing>
                <wp:inline distT="0" distB="0" distL="0" distR="0">
                  <wp:extent cx="152400" cy="104775"/>
                  <wp:effectExtent l="0" t="0" r="0" b="0"/>
                  <wp:docPr id="290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EF6E53">
            <w:r>
              <w:rPr>
                <w:b/>
              </w:rPr>
              <w:t>Event</w:t>
            </w:r>
          </w:p>
        </w:tc>
        <w:tc>
          <w:tcPr>
            <w:tcW w:w="0" w:type="auto"/>
          </w:tcPr>
          <w:p w:rsidR="00041042" w:rsidRDefault="00EF6E53">
            <w:r>
              <w:t xml:space="preserve"> (Inherited from </w:t>
            </w:r>
            <w:r>
              <w:rPr>
                <w:b/>
              </w:rPr>
              <w:t>FsmStateAction</w:t>
            </w:r>
            <w:r>
              <w:t>.)</w:t>
            </w:r>
          </w:p>
        </w:tc>
      </w:tr>
      <w:tr w:rsidR="00041042">
        <w:tc>
          <w:tcPr>
            <w:tcW w:w="0" w:type="auto"/>
          </w:tcPr>
          <w:p w:rsidR="00041042" w:rsidRDefault="00EF6E53">
            <w:r>
              <w:rPr>
                <w:noProof/>
              </w:rPr>
              <w:drawing>
                <wp:inline distT="0" distB="0" distL="0" distR="0">
                  <wp:extent cx="161924" cy="152400"/>
                  <wp:effectExtent l="0" t="0" r="0" b="0"/>
                  <wp:docPr id="2909"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46">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041042" w:rsidRDefault="00DD4813">
            <w:hyperlink r:id="rId1528" w:history="1">
              <w:r w:rsidR="00EF6E53">
                <w:rPr>
                  <w:rStyle w:val="Hyperlink"/>
                </w:rPr>
                <w:t>Finalize</w:t>
              </w:r>
            </w:hyperlink>
          </w:p>
        </w:tc>
        <w:tc>
          <w:tcPr>
            <w:tcW w:w="0" w:type="auto"/>
          </w:tcPr>
          <w:p w:rsidR="00041042" w:rsidRDefault="00EF6E53">
            <w:r>
              <w:t xml:space="preserve"> (Inherited from </w:t>
            </w:r>
            <w:hyperlink r:id="rId1529" w:history="1">
              <w:r>
                <w:rPr>
                  <w:rStyle w:val="Hyperlink"/>
                </w:rPr>
                <w:t>Object</w:t>
              </w:r>
            </w:hyperlink>
            <w:r>
              <w:t>.)</w:t>
            </w:r>
          </w:p>
        </w:tc>
      </w:tr>
      <w:tr w:rsidR="00041042">
        <w:tc>
          <w:tcPr>
            <w:tcW w:w="0" w:type="auto"/>
          </w:tcPr>
          <w:p w:rsidR="00041042" w:rsidRDefault="00EF6E53">
            <w:r>
              <w:rPr>
                <w:noProof/>
              </w:rPr>
              <w:drawing>
                <wp:inline distT="0" distB="0" distL="0" distR="0">
                  <wp:extent cx="152400" cy="104775"/>
                  <wp:effectExtent l="0" t="0" r="0" b="0"/>
                  <wp:docPr id="291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EF6E53">
            <w:r>
              <w:rPr>
                <w:b/>
              </w:rPr>
              <w:t>Finish</w:t>
            </w:r>
          </w:p>
        </w:tc>
        <w:tc>
          <w:tcPr>
            <w:tcW w:w="0" w:type="auto"/>
          </w:tcPr>
          <w:p w:rsidR="00041042" w:rsidRDefault="00EF6E53">
            <w:r>
              <w:t xml:space="preserve"> (Inherited from </w:t>
            </w:r>
            <w:r>
              <w:rPr>
                <w:b/>
              </w:rPr>
              <w:t>FsmStateAction</w:t>
            </w:r>
            <w:r>
              <w:t>.)</w:t>
            </w:r>
          </w:p>
        </w:tc>
      </w:tr>
      <w:tr w:rsidR="00041042">
        <w:tc>
          <w:tcPr>
            <w:tcW w:w="0" w:type="auto"/>
          </w:tcPr>
          <w:p w:rsidR="00041042" w:rsidRDefault="00EF6E53">
            <w:r>
              <w:rPr>
                <w:noProof/>
              </w:rPr>
              <w:drawing>
                <wp:inline distT="0" distB="0" distL="0" distR="0">
                  <wp:extent cx="152400" cy="104775"/>
                  <wp:effectExtent l="0" t="0" r="0" b="0"/>
                  <wp:docPr id="291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r:id="rId1530" w:history="1">
              <w:r w:rsidR="00EF6E53">
                <w:rPr>
                  <w:rStyle w:val="Hyperlink"/>
                </w:rPr>
                <w:t>GetHashCode</w:t>
              </w:r>
            </w:hyperlink>
          </w:p>
        </w:tc>
        <w:tc>
          <w:tcPr>
            <w:tcW w:w="0" w:type="auto"/>
          </w:tcPr>
          <w:p w:rsidR="00041042" w:rsidRDefault="00EF6E53">
            <w:r>
              <w:t xml:space="preserve"> (Inherited from </w:t>
            </w:r>
            <w:hyperlink r:id="rId1531" w:history="1">
              <w:r>
                <w:rPr>
                  <w:rStyle w:val="Hyperlink"/>
                </w:rPr>
                <w:t>Object</w:t>
              </w:r>
            </w:hyperlink>
            <w:r>
              <w:t>.)</w:t>
            </w:r>
          </w:p>
        </w:tc>
      </w:tr>
      <w:tr w:rsidR="00041042">
        <w:tc>
          <w:tcPr>
            <w:tcW w:w="0" w:type="auto"/>
          </w:tcPr>
          <w:p w:rsidR="00041042" w:rsidRDefault="00EF6E53">
            <w:r>
              <w:rPr>
                <w:noProof/>
              </w:rPr>
              <w:drawing>
                <wp:inline distT="0" distB="0" distL="0" distR="0">
                  <wp:extent cx="152400" cy="104775"/>
                  <wp:effectExtent l="0" t="0" r="0" b="0"/>
                  <wp:docPr id="291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r:id="rId1532" w:history="1">
              <w:r w:rsidR="00EF6E53">
                <w:rPr>
                  <w:rStyle w:val="Hyperlink"/>
                </w:rPr>
                <w:t>GetType</w:t>
              </w:r>
            </w:hyperlink>
          </w:p>
        </w:tc>
        <w:tc>
          <w:tcPr>
            <w:tcW w:w="0" w:type="auto"/>
          </w:tcPr>
          <w:p w:rsidR="00041042" w:rsidRDefault="00EF6E53">
            <w:r>
              <w:t xml:space="preserve"> (Inherited from </w:t>
            </w:r>
            <w:hyperlink r:id="rId1533" w:history="1">
              <w:r>
                <w:rPr>
                  <w:rStyle w:val="Hyperlink"/>
                </w:rPr>
                <w:t>Object</w:t>
              </w:r>
            </w:hyperlink>
            <w:r>
              <w:t>.)</w:t>
            </w:r>
          </w:p>
        </w:tc>
      </w:tr>
      <w:tr w:rsidR="00041042">
        <w:tc>
          <w:tcPr>
            <w:tcW w:w="0" w:type="auto"/>
          </w:tcPr>
          <w:p w:rsidR="00041042" w:rsidRDefault="00EF6E53">
            <w:r>
              <w:rPr>
                <w:noProof/>
              </w:rPr>
              <w:drawing>
                <wp:inline distT="0" distB="0" distL="0" distR="0">
                  <wp:extent cx="152400" cy="104775"/>
                  <wp:effectExtent l="0" t="0" r="0" b="0"/>
                  <wp:docPr id="291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EF6E53">
            <w:r>
              <w:rPr>
                <w:b/>
              </w:rPr>
              <w:t>Init</w:t>
            </w:r>
          </w:p>
        </w:tc>
        <w:tc>
          <w:tcPr>
            <w:tcW w:w="0" w:type="auto"/>
          </w:tcPr>
          <w:p w:rsidR="00041042" w:rsidRDefault="00EF6E53">
            <w:r>
              <w:t xml:space="preserve"> (Inherited from </w:t>
            </w:r>
            <w:r>
              <w:rPr>
                <w:b/>
              </w:rPr>
              <w:t>FsmStateAction</w:t>
            </w:r>
            <w:r>
              <w:t>.)</w:t>
            </w:r>
          </w:p>
        </w:tc>
      </w:tr>
      <w:tr w:rsidR="00041042">
        <w:tc>
          <w:tcPr>
            <w:tcW w:w="0" w:type="auto"/>
          </w:tcPr>
          <w:p w:rsidR="00041042" w:rsidRDefault="00EF6E53">
            <w:r>
              <w:rPr>
                <w:noProof/>
              </w:rPr>
              <w:drawing>
                <wp:inline distT="0" distB="0" distL="0" distR="0">
                  <wp:extent cx="152400" cy="104775"/>
                  <wp:effectExtent l="0" t="0" r="0" b="0"/>
                  <wp:docPr id="291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EF6E53">
            <w:r>
              <w:rPr>
                <w:b/>
              </w:rPr>
              <w:t>Log</w:t>
            </w:r>
          </w:p>
        </w:tc>
        <w:tc>
          <w:tcPr>
            <w:tcW w:w="0" w:type="auto"/>
          </w:tcPr>
          <w:p w:rsidR="00041042" w:rsidRDefault="00EF6E53">
            <w:r>
              <w:t xml:space="preserve"> (Inherited from </w:t>
            </w:r>
            <w:r>
              <w:rPr>
                <w:b/>
              </w:rPr>
              <w:t>FsmStateAction</w:t>
            </w:r>
            <w:r>
              <w:t>.)</w:t>
            </w:r>
          </w:p>
        </w:tc>
      </w:tr>
      <w:tr w:rsidR="00041042">
        <w:tc>
          <w:tcPr>
            <w:tcW w:w="0" w:type="auto"/>
          </w:tcPr>
          <w:p w:rsidR="00041042" w:rsidRDefault="00EF6E53">
            <w:r>
              <w:rPr>
                <w:noProof/>
              </w:rPr>
              <w:drawing>
                <wp:inline distT="0" distB="0" distL="0" distR="0">
                  <wp:extent cx="152400" cy="104775"/>
                  <wp:effectExtent l="0" t="0" r="0" b="0"/>
                  <wp:docPr id="291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EF6E53">
            <w:r>
              <w:rPr>
                <w:b/>
              </w:rPr>
              <w:t>LogError</w:t>
            </w:r>
          </w:p>
        </w:tc>
        <w:tc>
          <w:tcPr>
            <w:tcW w:w="0" w:type="auto"/>
          </w:tcPr>
          <w:p w:rsidR="00041042" w:rsidRDefault="00EF6E53">
            <w:r>
              <w:t xml:space="preserve"> (Inherited from </w:t>
            </w:r>
            <w:r>
              <w:rPr>
                <w:b/>
              </w:rPr>
              <w:t>FsmStateAction</w:t>
            </w:r>
            <w:r>
              <w:t>.)</w:t>
            </w:r>
          </w:p>
        </w:tc>
      </w:tr>
      <w:tr w:rsidR="00041042">
        <w:tc>
          <w:tcPr>
            <w:tcW w:w="0" w:type="auto"/>
          </w:tcPr>
          <w:p w:rsidR="00041042" w:rsidRDefault="00EF6E53">
            <w:r>
              <w:rPr>
                <w:noProof/>
              </w:rPr>
              <w:drawing>
                <wp:inline distT="0" distB="0" distL="0" distR="0">
                  <wp:extent cx="152400" cy="104775"/>
                  <wp:effectExtent l="0" t="0" r="0" b="0"/>
                  <wp:docPr id="291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EF6E53">
            <w:r>
              <w:rPr>
                <w:b/>
              </w:rPr>
              <w:t>LogWarning</w:t>
            </w:r>
          </w:p>
        </w:tc>
        <w:tc>
          <w:tcPr>
            <w:tcW w:w="0" w:type="auto"/>
          </w:tcPr>
          <w:p w:rsidR="00041042" w:rsidRDefault="00EF6E53">
            <w:r>
              <w:t xml:space="preserve"> (Inherited from </w:t>
            </w:r>
            <w:r>
              <w:rPr>
                <w:b/>
              </w:rPr>
              <w:t>FsmStateAction</w:t>
            </w:r>
            <w:r>
              <w:t>.)</w:t>
            </w:r>
          </w:p>
        </w:tc>
      </w:tr>
      <w:tr w:rsidR="00041042">
        <w:tc>
          <w:tcPr>
            <w:tcW w:w="0" w:type="auto"/>
          </w:tcPr>
          <w:p w:rsidR="00041042" w:rsidRDefault="00EF6E53">
            <w:r>
              <w:rPr>
                <w:noProof/>
              </w:rPr>
              <w:drawing>
                <wp:inline distT="0" distB="0" distL="0" distR="0">
                  <wp:extent cx="161924" cy="152400"/>
                  <wp:effectExtent l="0" t="0" r="0" b="0"/>
                  <wp:docPr id="2917"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46">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041042" w:rsidRDefault="00DD4813">
            <w:hyperlink r:id="rId1534" w:history="1">
              <w:r w:rsidR="00EF6E53">
                <w:rPr>
                  <w:rStyle w:val="Hyperlink"/>
                </w:rPr>
                <w:t>MemberwiseClone</w:t>
              </w:r>
            </w:hyperlink>
          </w:p>
        </w:tc>
        <w:tc>
          <w:tcPr>
            <w:tcW w:w="0" w:type="auto"/>
          </w:tcPr>
          <w:p w:rsidR="00041042" w:rsidRDefault="00EF6E53">
            <w:r>
              <w:t xml:space="preserve"> (Inherited from </w:t>
            </w:r>
            <w:hyperlink r:id="rId1535" w:history="1">
              <w:r>
                <w:rPr>
                  <w:rStyle w:val="Hyperlink"/>
                </w:rPr>
                <w:t>Object</w:t>
              </w:r>
            </w:hyperlink>
            <w:r>
              <w:t>.)</w:t>
            </w:r>
          </w:p>
        </w:tc>
      </w:tr>
      <w:tr w:rsidR="00041042">
        <w:tc>
          <w:tcPr>
            <w:tcW w:w="0" w:type="auto"/>
          </w:tcPr>
          <w:p w:rsidR="00041042" w:rsidRDefault="00EF6E53">
            <w:r>
              <w:rPr>
                <w:noProof/>
              </w:rPr>
              <w:drawing>
                <wp:inline distT="0" distB="0" distL="0" distR="0">
                  <wp:extent cx="152400" cy="104775"/>
                  <wp:effectExtent l="0" t="0" r="0" b="0"/>
                  <wp:docPr id="291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EF6E53">
            <w:r>
              <w:rPr>
                <w:b/>
              </w:rPr>
              <w:t>OnActionTargetInvoked</w:t>
            </w:r>
          </w:p>
        </w:tc>
        <w:tc>
          <w:tcPr>
            <w:tcW w:w="0" w:type="auto"/>
          </w:tcPr>
          <w:p w:rsidR="00041042" w:rsidRDefault="00EF6E53">
            <w:r>
              <w:t xml:space="preserve"> (Inherited from </w:t>
            </w:r>
            <w:r>
              <w:rPr>
                <w:b/>
              </w:rPr>
              <w:t>FsmStateAction</w:t>
            </w:r>
            <w:r>
              <w:t>.)</w:t>
            </w:r>
          </w:p>
        </w:tc>
      </w:tr>
      <w:tr w:rsidR="00041042">
        <w:tc>
          <w:tcPr>
            <w:tcW w:w="0" w:type="auto"/>
          </w:tcPr>
          <w:p w:rsidR="00041042" w:rsidRDefault="00EF6E53">
            <w:r>
              <w:rPr>
                <w:noProof/>
              </w:rPr>
              <w:lastRenderedPageBreak/>
              <w:drawing>
                <wp:inline distT="0" distB="0" distL="0" distR="0">
                  <wp:extent cx="152400" cy="104775"/>
                  <wp:effectExtent l="0" t="0" r="0" b="0"/>
                  <wp:docPr id="291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EF6E53">
            <w:r>
              <w:rPr>
                <w:b/>
              </w:rPr>
              <w:t>OnDrawActionGizmos</w:t>
            </w:r>
          </w:p>
        </w:tc>
        <w:tc>
          <w:tcPr>
            <w:tcW w:w="0" w:type="auto"/>
          </w:tcPr>
          <w:p w:rsidR="00041042" w:rsidRDefault="00EF6E53">
            <w:r>
              <w:t xml:space="preserve"> (Inherited from </w:t>
            </w:r>
            <w:r>
              <w:rPr>
                <w:b/>
              </w:rPr>
              <w:t>FsmStateAction</w:t>
            </w:r>
            <w:r>
              <w:t>.)</w:t>
            </w:r>
          </w:p>
        </w:tc>
      </w:tr>
      <w:tr w:rsidR="00041042">
        <w:tc>
          <w:tcPr>
            <w:tcW w:w="0" w:type="auto"/>
          </w:tcPr>
          <w:p w:rsidR="00041042" w:rsidRDefault="00EF6E53">
            <w:r>
              <w:rPr>
                <w:noProof/>
              </w:rPr>
              <w:drawing>
                <wp:inline distT="0" distB="0" distL="0" distR="0">
                  <wp:extent cx="152400" cy="104775"/>
                  <wp:effectExtent l="0" t="0" r="0" b="0"/>
                  <wp:docPr id="292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EF6E53">
            <w:r>
              <w:rPr>
                <w:b/>
              </w:rPr>
              <w:t>OnDrawActionGizmosSelected</w:t>
            </w:r>
          </w:p>
        </w:tc>
        <w:tc>
          <w:tcPr>
            <w:tcW w:w="0" w:type="auto"/>
          </w:tcPr>
          <w:p w:rsidR="00041042" w:rsidRDefault="00EF6E53">
            <w:r>
              <w:t xml:space="preserve"> (Inherited from </w:t>
            </w:r>
            <w:r>
              <w:rPr>
                <w:b/>
              </w:rPr>
              <w:t>FsmStateAction</w:t>
            </w:r>
            <w:r>
              <w:t>.)</w:t>
            </w:r>
          </w:p>
        </w:tc>
      </w:tr>
      <w:tr w:rsidR="00041042">
        <w:tc>
          <w:tcPr>
            <w:tcW w:w="0" w:type="auto"/>
          </w:tcPr>
          <w:p w:rsidR="00041042" w:rsidRDefault="00EF6E53">
            <w:r>
              <w:rPr>
                <w:noProof/>
              </w:rPr>
              <w:drawing>
                <wp:inline distT="0" distB="0" distL="0" distR="0">
                  <wp:extent cx="152400" cy="104775"/>
                  <wp:effectExtent l="0" t="0" r="0" b="0"/>
                  <wp:docPr id="292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w:anchor="_A010B181_Topic" w:history="1">
              <w:r w:rsidR="00EF6E53">
                <w:rPr>
                  <w:rStyle w:val="Hyperlink"/>
                </w:rPr>
                <w:t>OnEnter</w:t>
              </w:r>
            </w:hyperlink>
          </w:p>
        </w:tc>
        <w:tc>
          <w:tcPr>
            <w:tcW w:w="0" w:type="auto"/>
          </w:tcPr>
          <w:p w:rsidR="00041042" w:rsidRDefault="00EF6E53">
            <w:r>
              <w:t xml:space="preserve"> (Overrides FsmStateAction.OnEnter().)</w:t>
            </w:r>
          </w:p>
        </w:tc>
      </w:tr>
      <w:tr w:rsidR="00041042">
        <w:tc>
          <w:tcPr>
            <w:tcW w:w="0" w:type="auto"/>
          </w:tcPr>
          <w:p w:rsidR="00041042" w:rsidRDefault="00EF6E53">
            <w:r>
              <w:rPr>
                <w:noProof/>
              </w:rPr>
              <w:drawing>
                <wp:inline distT="0" distB="0" distL="0" distR="0">
                  <wp:extent cx="152400" cy="104775"/>
                  <wp:effectExtent l="0" t="0" r="0" b="0"/>
                  <wp:docPr id="292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EF6E53">
            <w:r>
              <w:rPr>
                <w:b/>
              </w:rPr>
              <w:t>OnExit</w:t>
            </w:r>
          </w:p>
        </w:tc>
        <w:tc>
          <w:tcPr>
            <w:tcW w:w="0" w:type="auto"/>
          </w:tcPr>
          <w:p w:rsidR="00041042" w:rsidRDefault="00EF6E53">
            <w:r>
              <w:t xml:space="preserve"> (Inherited from </w:t>
            </w:r>
            <w:r>
              <w:rPr>
                <w:b/>
              </w:rPr>
              <w:t>FsmStateAction</w:t>
            </w:r>
            <w:r>
              <w:t>.)</w:t>
            </w:r>
          </w:p>
        </w:tc>
      </w:tr>
      <w:tr w:rsidR="00041042">
        <w:tc>
          <w:tcPr>
            <w:tcW w:w="0" w:type="auto"/>
          </w:tcPr>
          <w:p w:rsidR="00041042" w:rsidRDefault="00EF6E53">
            <w:r>
              <w:rPr>
                <w:noProof/>
              </w:rPr>
              <w:drawing>
                <wp:inline distT="0" distB="0" distL="0" distR="0">
                  <wp:extent cx="152400" cy="104775"/>
                  <wp:effectExtent l="0" t="0" r="0" b="0"/>
                  <wp:docPr id="292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EF6E53">
            <w:r>
              <w:rPr>
                <w:b/>
              </w:rPr>
              <w:t>OnFixedUpdate</w:t>
            </w:r>
          </w:p>
        </w:tc>
        <w:tc>
          <w:tcPr>
            <w:tcW w:w="0" w:type="auto"/>
          </w:tcPr>
          <w:p w:rsidR="00041042" w:rsidRDefault="00EF6E53">
            <w:r>
              <w:t xml:space="preserve"> (Inherited from </w:t>
            </w:r>
            <w:r>
              <w:rPr>
                <w:b/>
              </w:rPr>
              <w:t>FsmStateAction</w:t>
            </w:r>
            <w:r>
              <w:t>.)</w:t>
            </w:r>
          </w:p>
        </w:tc>
      </w:tr>
      <w:tr w:rsidR="00041042">
        <w:tc>
          <w:tcPr>
            <w:tcW w:w="0" w:type="auto"/>
          </w:tcPr>
          <w:p w:rsidR="00041042" w:rsidRDefault="00EF6E53">
            <w:r>
              <w:rPr>
                <w:noProof/>
              </w:rPr>
              <w:drawing>
                <wp:inline distT="0" distB="0" distL="0" distR="0">
                  <wp:extent cx="152400" cy="104775"/>
                  <wp:effectExtent l="0" t="0" r="0" b="0"/>
                  <wp:docPr id="292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EF6E53">
            <w:r>
              <w:rPr>
                <w:b/>
              </w:rPr>
              <w:t>OnGUI</w:t>
            </w:r>
          </w:p>
        </w:tc>
        <w:tc>
          <w:tcPr>
            <w:tcW w:w="0" w:type="auto"/>
          </w:tcPr>
          <w:p w:rsidR="00041042" w:rsidRDefault="00EF6E53">
            <w:r>
              <w:t xml:space="preserve"> (Inherited from </w:t>
            </w:r>
            <w:r>
              <w:rPr>
                <w:b/>
              </w:rPr>
              <w:t>FsmStateAction</w:t>
            </w:r>
            <w:r>
              <w:t>.)</w:t>
            </w:r>
          </w:p>
        </w:tc>
      </w:tr>
      <w:tr w:rsidR="00041042">
        <w:tc>
          <w:tcPr>
            <w:tcW w:w="0" w:type="auto"/>
          </w:tcPr>
          <w:p w:rsidR="00041042" w:rsidRDefault="00EF6E53">
            <w:r>
              <w:rPr>
                <w:noProof/>
              </w:rPr>
              <w:drawing>
                <wp:inline distT="0" distB="0" distL="0" distR="0">
                  <wp:extent cx="152400" cy="104775"/>
                  <wp:effectExtent l="0" t="0" r="0" b="0"/>
                  <wp:docPr id="292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EF6E53">
            <w:r>
              <w:rPr>
                <w:b/>
              </w:rPr>
              <w:t>OnLateUpdate</w:t>
            </w:r>
          </w:p>
        </w:tc>
        <w:tc>
          <w:tcPr>
            <w:tcW w:w="0" w:type="auto"/>
          </w:tcPr>
          <w:p w:rsidR="00041042" w:rsidRDefault="00EF6E53">
            <w:r>
              <w:t xml:space="preserve"> (Inherited from </w:t>
            </w:r>
            <w:r>
              <w:rPr>
                <w:b/>
              </w:rPr>
              <w:t>FsmStateAction</w:t>
            </w:r>
            <w:r>
              <w:t>.)</w:t>
            </w:r>
          </w:p>
        </w:tc>
      </w:tr>
      <w:tr w:rsidR="00041042">
        <w:tc>
          <w:tcPr>
            <w:tcW w:w="0" w:type="auto"/>
          </w:tcPr>
          <w:p w:rsidR="00041042" w:rsidRDefault="00EF6E53">
            <w:r>
              <w:rPr>
                <w:noProof/>
              </w:rPr>
              <w:drawing>
                <wp:inline distT="0" distB="0" distL="0" distR="0">
                  <wp:extent cx="152400" cy="104775"/>
                  <wp:effectExtent l="0" t="0" r="0" b="0"/>
                  <wp:docPr id="292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EF6E53">
            <w:r>
              <w:rPr>
                <w:b/>
              </w:rPr>
              <w:t>OnPreprocess</w:t>
            </w:r>
          </w:p>
        </w:tc>
        <w:tc>
          <w:tcPr>
            <w:tcW w:w="0" w:type="auto"/>
          </w:tcPr>
          <w:p w:rsidR="00041042" w:rsidRDefault="00EF6E53">
            <w:r>
              <w:t xml:space="preserve"> (Inherited from </w:t>
            </w:r>
            <w:r>
              <w:rPr>
                <w:b/>
              </w:rPr>
              <w:t>FsmStateAction</w:t>
            </w:r>
            <w:r>
              <w:t>.)</w:t>
            </w:r>
          </w:p>
        </w:tc>
      </w:tr>
      <w:tr w:rsidR="00041042">
        <w:tc>
          <w:tcPr>
            <w:tcW w:w="0" w:type="auto"/>
          </w:tcPr>
          <w:p w:rsidR="00041042" w:rsidRDefault="00EF6E53">
            <w:r>
              <w:rPr>
                <w:noProof/>
              </w:rPr>
              <w:drawing>
                <wp:inline distT="0" distB="0" distL="0" distR="0">
                  <wp:extent cx="152400" cy="104775"/>
                  <wp:effectExtent l="0" t="0" r="0" b="0"/>
                  <wp:docPr id="292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EF6E53">
            <w:r>
              <w:rPr>
                <w:b/>
              </w:rPr>
              <w:t>OnUpdate</w:t>
            </w:r>
          </w:p>
        </w:tc>
        <w:tc>
          <w:tcPr>
            <w:tcW w:w="0" w:type="auto"/>
          </w:tcPr>
          <w:p w:rsidR="00041042" w:rsidRDefault="00EF6E53">
            <w:r>
              <w:t xml:space="preserve"> (Inherited from </w:t>
            </w:r>
            <w:r>
              <w:rPr>
                <w:b/>
              </w:rPr>
              <w:t>FsmStateAction</w:t>
            </w:r>
            <w:r>
              <w:t>.)</w:t>
            </w:r>
          </w:p>
        </w:tc>
      </w:tr>
      <w:tr w:rsidR="00041042">
        <w:tc>
          <w:tcPr>
            <w:tcW w:w="0" w:type="auto"/>
          </w:tcPr>
          <w:p w:rsidR="00041042" w:rsidRDefault="00EF6E53">
            <w:r>
              <w:rPr>
                <w:noProof/>
              </w:rPr>
              <w:drawing>
                <wp:inline distT="0" distB="0" distL="0" distR="0">
                  <wp:extent cx="152400" cy="104775"/>
                  <wp:effectExtent l="0" t="0" r="0" b="0"/>
                  <wp:docPr id="292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w:anchor="_CEC7DA9_Topic" w:history="1">
              <w:r w:rsidR="00EF6E53">
                <w:rPr>
                  <w:rStyle w:val="Hyperlink"/>
                </w:rPr>
                <w:t>Reset</w:t>
              </w:r>
            </w:hyperlink>
          </w:p>
        </w:tc>
        <w:tc>
          <w:tcPr>
            <w:tcW w:w="0" w:type="auto"/>
          </w:tcPr>
          <w:p w:rsidR="00041042" w:rsidRDefault="00EF6E53">
            <w:r>
              <w:t xml:space="preserve"> (Overrides FsmStateAction.Reset().)</w:t>
            </w:r>
          </w:p>
        </w:tc>
      </w:tr>
      <w:tr w:rsidR="00041042">
        <w:tc>
          <w:tcPr>
            <w:tcW w:w="0" w:type="auto"/>
          </w:tcPr>
          <w:p w:rsidR="00041042" w:rsidRDefault="00EF6E53">
            <w:r>
              <w:rPr>
                <w:noProof/>
              </w:rPr>
              <w:drawing>
                <wp:inline distT="0" distB="0" distL="0" distR="0">
                  <wp:extent cx="152400" cy="104775"/>
                  <wp:effectExtent l="0" t="0" r="0" b="0"/>
                  <wp:docPr id="292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EF6E53">
            <w:r>
              <w:rPr>
                <w:b/>
              </w:rPr>
              <w:t>StartCoroutine</w:t>
            </w:r>
          </w:p>
        </w:tc>
        <w:tc>
          <w:tcPr>
            <w:tcW w:w="0" w:type="auto"/>
          </w:tcPr>
          <w:p w:rsidR="00041042" w:rsidRDefault="00EF6E53">
            <w:r>
              <w:t xml:space="preserve"> (Inherited from </w:t>
            </w:r>
            <w:r>
              <w:rPr>
                <w:b/>
              </w:rPr>
              <w:t>FsmStateAction</w:t>
            </w:r>
            <w:r>
              <w:t>.)</w:t>
            </w:r>
          </w:p>
        </w:tc>
      </w:tr>
      <w:tr w:rsidR="00041042">
        <w:tc>
          <w:tcPr>
            <w:tcW w:w="0" w:type="auto"/>
          </w:tcPr>
          <w:p w:rsidR="00041042" w:rsidRDefault="00EF6E53">
            <w:r>
              <w:rPr>
                <w:noProof/>
              </w:rPr>
              <w:drawing>
                <wp:inline distT="0" distB="0" distL="0" distR="0">
                  <wp:extent cx="152400" cy="104775"/>
                  <wp:effectExtent l="0" t="0" r="0" b="0"/>
                  <wp:docPr id="293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EF6E53">
            <w:r>
              <w:rPr>
                <w:b/>
              </w:rPr>
              <w:t>StopCoroutine</w:t>
            </w:r>
          </w:p>
        </w:tc>
        <w:tc>
          <w:tcPr>
            <w:tcW w:w="0" w:type="auto"/>
          </w:tcPr>
          <w:p w:rsidR="00041042" w:rsidRDefault="00EF6E53">
            <w:r>
              <w:t xml:space="preserve"> (Inherited from </w:t>
            </w:r>
            <w:r>
              <w:rPr>
                <w:b/>
              </w:rPr>
              <w:t>FsmStateAction</w:t>
            </w:r>
            <w:r>
              <w:t>.)</w:t>
            </w:r>
          </w:p>
        </w:tc>
      </w:tr>
      <w:tr w:rsidR="00041042">
        <w:tc>
          <w:tcPr>
            <w:tcW w:w="0" w:type="auto"/>
          </w:tcPr>
          <w:p w:rsidR="00041042" w:rsidRDefault="00EF6E53">
            <w:r>
              <w:rPr>
                <w:noProof/>
              </w:rPr>
              <w:drawing>
                <wp:inline distT="0" distB="0" distL="0" distR="0">
                  <wp:extent cx="152400" cy="104775"/>
                  <wp:effectExtent l="0" t="0" r="0" b="0"/>
                  <wp:docPr id="293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r:id="rId1536" w:history="1">
              <w:r w:rsidR="00EF6E53">
                <w:rPr>
                  <w:rStyle w:val="Hyperlink"/>
                </w:rPr>
                <w:t>ToString</w:t>
              </w:r>
            </w:hyperlink>
          </w:p>
        </w:tc>
        <w:tc>
          <w:tcPr>
            <w:tcW w:w="0" w:type="auto"/>
          </w:tcPr>
          <w:p w:rsidR="00041042" w:rsidRDefault="00EF6E53">
            <w:r>
              <w:t xml:space="preserve"> (Inherited from </w:t>
            </w:r>
            <w:hyperlink r:id="rId1537" w:history="1">
              <w:r>
                <w:rPr>
                  <w:rStyle w:val="Hyperlink"/>
                </w:rPr>
                <w:t>Object</w:t>
              </w:r>
            </w:hyperlink>
            <w:r>
              <w:t>.)</w:t>
            </w:r>
          </w:p>
        </w:tc>
      </w:tr>
    </w:tbl>
    <w:p w:rsidR="00041042" w:rsidRDefault="00041042">
      <w:pPr>
        <w:spacing w:after="0"/>
      </w:pPr>
    </w:p>
    <w:p w:rsidR="00041042" w:rsidRDefault="00EF6E53">
      <w:pPr>
        <w:pStyle w:val="Heading2"/>
      </w:pPr>
      <w:bookmarkStart w:id="1612" w:name="_CBE45379_Topic_SeeAlso"/>
      <w:bookmarkEnd w:id="1612"/>
      <w:r>
        <w:t>See Also</w:t>
      </w:r>
    </w:p>
    <w:p w:rsidR="00041042" w:rsidRDefault="00DD4813">
      <w:pPr>
        <w:spacing w:after="0"/>
      </w:pPr>
      <w:hyperlink w:anchor="_521C1A8_Topic" w:history="1">
        <w:r w:rsidR="00EF6E53">
          <w:rPr>
            <w:rStyle w:val="Hyperlink"/>
          </w:rPr>
          <w:t>AcquireGameObject Class</w:t>
        </w:r>
      </w:hyperlink>
    </w:p>
    <w:p w:rsidR="00041042" w:rsidRDefault="00DD4813">
      <w:pPr>
        <w:spacing w:after="0"/>
      </w:pPr>
      <w:hyperlink w:anchor="_954C77C0_Topic" w:history="1">
        <w:r w:rsidR="00EF6E53">
          <w:rPr>
            <w:rStyle w:val="Hyperlink"/>
          </w:rPr>
          <w:t>Umbrace.Unity.PurePool.PlayMaker Namespace</w:t>
        </w:r>
      </w:hyperlink>
    </w:p>
    <w:p w:rsidR="00041042" w:rsidRDefault="00EF6E53">
      <w:r>
        <w:br w:type="page"/>
      </w:r>
    </w:p>
    <w:p w:rsidR="00041042" w:rsidRDefault="00EF6E53">
      <w:pPr>
        <w:pStyle w:val="Heading1"/>
      </w:pPr>
      <w:bookmarkStart w:id="1613" w:name="_A010B181_Topic"/>
      <w:bookmarkEnd w:id="1613"/>
      <w:r>
        <w:lastRenderedPageBreak/>
        <w:t xml:space="preserve">AcquireGameObject.OnEnter Method </w:t>
      </w:r>
    </w:p>
    <w:p w:rsidR="00041042" w:rsidRDefault="00EF6E53">
      <w:r>
        <w:rPr>
          <w:rStyle w:val="MissingComment"/>
        </w:rPr>
        <w:t>[Missing &lt;summary&gt; documentation for "M:Umbrace.Unity.PurePool.PlayMaker.AcquireGameObject.OnEnter"]</w:t>
      </w:r>
    </w:p>
    <w:p w:rsidR="00041042" w:rsidRDefault="00EF6E53">
      <w:r>
        <w:rPr>
          <w:b/>
        </w:rPr>
        <w:t>Namespace:</w:t>
      </w:r>
      <w:r>
        <w:t> </w:t>
      </w:r>
      <w:hyperlink w:anchor="_954C77C0_Topic" w:history="1">
        <w:r>
          <w:rPr>
            <w:rStyle w:val="Hyperlink"/>
          </w:rPr>
          <w:t>Umbrace.Unity.PurePool.PlayMaker</w:t>
        </w:r>
      </w:hyperlink>
      <w:r>
        <w:br/>
      </w:r>
      <w:r>
        <w:rPr>
          <w:b/>
        </w:rPr>
        <w:t>Assembly:</w:t>
      </w:r>
      <w:r>
        <w:t> Umbrace.Unity.PurePool.PlayMaker (in Umbrace.Unity.PurePool.PlayMaker.dll) Version: 0.0.0.0 (1.0.0.0)</w:t>
      </w:r>
    </w:p>
    <w:p w:rsidR="00041042" w:rsidRDefault="00EF6E53">
      <w:pPr>
        <w:pStyle w:val="Heading2"/>
      </w:pPr>
      <w:r>
        <w:t>Syntax</w:t>
      </w:r>
    </w:p>
    <w:tbl>
      <w:tblPr>
        <w:tblStyle w:val="CodeTable"/>
        <w:tblW w:w="5000" w:type="pct"/>
        <w:tblLook w:val="07E0" w:firstRow="1" w:lastRow="1" w:firstColumn="1" w:lastColumn="1" w:noHBand="1" w:noVBand="1"/>
      </w:tblPr>
      <w:tblGrid>
        <w:gridCol w:w="9350"/>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EF6E53">
            <w:pPr>
              <w:keepNext/>
            </w:pPr>
            <w:r>
              <w:t>C#</w:t>
            </w:r>
          </w:p>
        </w:tc>
      </w:tr>
      <w:tr w:rsidR="00041042">
        <w:tc>
          <w:tcPr>
            <w:tcW w:w="0" w:type="auto"/>
          </w:tcPr>
          <w:p w:rsidR="00041042" w:rsidRDefault="00EF6E53">
            <w:r>
              <w:rPr>
                <w:rStyle w:val="Keyword"/>
              </w:rPr>
              <w:t>public</w:t>
            </w:r>
            <w:r>
              <w:t xml:space="preserve"> </w:t>
            </w:r>
            <w:r>
              <w:rPr>
                <w:rStyle w:val="Keyword"/>
              </w:rPr>
              <w:t>override</w:t>
            </w:r>
            <w:r>
              <w:t xml:space="preserve"> </w:t>
            </w:r>
            <w:r>
              <w:rPr>
                <w:rStyle w:val="Keyword"/>
              </w:rPr>
              <w:t>void</w:t>
            </w:r>
            <w:r>
              <w:t xml:space="preserve"> </w:t>
            </w:r>
            <w:r>
              <w:rPr>
                <w:rStyle w:val="Identifier"/>
              </w:rPr>
              <w:t>OnEnter</w:t>
            </w:r>
            <w:r>
              <w:t>()</w:t>
            </w:r>
          </w:p>
        </w:tc>
      </w:tr>
    </w:tbl>
    <w:p w:rsidR="00041042" w:rsidRDefault="00041042">
      <w:pPr>
        <w:spacing w:after="0"/>
      </w:pPr>
    </w:p>
    <w:p w:rsidR="00041042" w:rsidRDefault="00EF6E53">
      <w:pPr>
        <w:pStyle w:val="Heading4"/>
      </w:pPr>
      <w:r>
        <w:t>Implements</w:t>
      </w:r>
    </w:p>
    <w:p w:rsidR="00041042" w:rsidRDefault="00EF6E53">
      <w:r>
        <w:t>IFsmStateAction.OnEnter()</w:t>
      </w:r>
      <w:r>
        <w:br/>
      </w:r>
    </w:p>
    <w:p w:rsidR="00041042" w:rsidRDefault="00EF6E53">
      <w:pPr>
        <w:pStyle w:val="Heading2"/>
      </w:pPr>
      <w:bookmarkStart w:id="1614" w:name="_A010B181_Topic_SeeAlso"/>
      <w:bookmarkEnd w:id="1614"/>
      <w:r>
        <w:t>See Also</w:t>
      </w:r>
    </w:p>
    <w:p w:rsidR="00041042" w:rsidRDefault="00DD4813">
      <w:pPr>
        <w:spacing w:after="0"/>
      </w:pPr>
      <w:hyperlink w:anchor="_521C1A8_Topic" w:history="1">
        <w:r w:rsidR="00EF6E53">
          <w:rPr>
            <w:rStyle w:val="Hyperlink"/>
          </w:rPr>
          <w:t>AcquireGameObject Class</w:t>
        </w:r>
      </w:hyperlink>
    </w:p>
    <w:p w:rsidR="00041042" w:rsidRDefault="00DD4813">
      <w:pPr>
        <w:spacing w:after="0"/>
      </w:pPr>
      <w:hyperlink w:anchor="_954C77C0_Topic" w:history="1">
        <w:r w:rsidR="00EF6E53">
          <w:rPr>
            <w:rStyle w:val="Hyperlink"/>
          </w:rPr>
          <w:t>Umbrace.Unity.PurePool.PlayMaker Namespace</w:t>
        </w:r>
      </w:hyperlink>
    </w:p>
    <w:p w:rsidR="00041042" w:rsidRDefault="00EF6E53">
      <w:r>
        <w:br w:type="page"/>
      </w:r>
    </w:p>
    <w:p w:rsidR="00041042" w:rsidRDefault="00EF6E53">
      <w:pPr>
        <w:pStyle w:val="Heading1"/>
      </w:pPr>
      <w:bookmarkStart w:id="1615" w:name="_CEC7DA9_Topic"/>
      <w:bookmarkEnd w:id="1615"/>
      <w:r>
        <w:lastRenderedPageBreak/>
        <w:t xml:space="preserve">AcquireGameObject.Reset Method </w:t>
      </w:r>
    </w:p>
    <w:p w:rsidR="00041042" w:rsidRDefault="00EF6E53">
      <w:r>
        <w:rPr>
          <w:rStyle w:val="MissingComment"/>
        </w:rPr>
        <w:t>[Missing &lt;summary&gt; documentation for "M:Umbrace.Unity.PurePool.PlayMaker.AcquireGameObject.Reset"]</w:t>
      </w:r>
    </w:p>
    <w:p w:rsidR="00041042" w:rsidRDefault="00EF6E53">
      <w:r>
        <w:rPr>
          <w:b/>
        </w:rPr>
        <w:t>Namespace:</w:t>
      </w:r>
      <w:r>
        <w:t> </w:t>
      </w:r>
      <w:hyperlink w:anchor="_954C77C0_Topic" w:history="1">
        <w:r>
          <w:rPr>
            <w:rStyle w:val="Hyperlink"/>
          </w:rPr>
          <w:t>Umbrace.Unity.PurePool.PlayMaker</w:t>
        </w:r>
      </w:hyperlink>
      <w:r>
        <w:br/>
      </w:r>
      <w:r>
        <w:rPr>
          <w:b/>
        </w:rPr>
        <w:t>Assembly:</w:t>
      </w:r>
      <w:r>
        <w:t> Umbrace.Unity.PurePool.PlayMaker (in Umbrace.Unity.PurePool.PlayMaker.dll) Version: 0.0.0.0 (1.0.0.0)</w:t>
      </w:r>
    </w:p>
    <w:p w:rsidR="00041042" w:rsidRDefault="00EF6E53">
      <w:pPr>
        <w:pStyle w:val="Heading2"/>
      </w:pPr>
      <w:r>
        <w:t>Syntax</w:t>
      </w:r>
    </w:p>
    <w:tbl>
      <w:tblPr>
        <w:tblStyle w:val="CodeTable"/>
        <w:tblW w:w="5000" w:type="pct"/>
        <w:tblLook w:val="07E0" w:firstRow="1" w:lastRow="1" w:firstColumn="1" w:lastColumn="1" w:noHBand="1" w:noVBand="1"/>
      </w:tblPr>
      <w:tblGrid>
        <w:gridCol w:w="9350"/>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EF6E53">
            <w:pPr>
              <w:keepNext/>
            </w:pPr>
            <w:r>
              <w:t>C#</w:t>
            </w:r>
          </w:p>
        </w:tc>
      </w:tr>
      <w:tr w:rsidR="00041042">
        <w:tc>
          <w:tcPr>
            <w:tcW w:w="0" w:type="auto"/>
          </w:tcPr>
          <w:p w:rsidR="00041042" w:rsidRDefault="00EF6E53">
            <w:r>
              <w:rPr>
                <w:rStyle w:val="Keyword"/>
              </w:rPr>
              <w:t>public</w:t>
            </w:r>
            <w:r>
              <w:t xml:space="preserve"> </w:t>
            </w:r>
            <w:r>
              <w:rPr>
                <w:rStyle w:val="Keyword"/>
              </w:rPr>
              <w:t>override</w:t>
            </w:r>
            <w:r>
              <w:t xml:space="preserve"> </w:t>
            </w:r>
            <w:r>
              <w:rPr>
                <w:rStyle w:val="Keyword"/>
              </w:rPr>
              <w:t>void</w:t>
            </w:r>
            <w:r>
              <w:t xml:space="preserve"> </w:t>
            </w:r>
            <w:r>
              <w:rPr>
                <w:rStyle w:val="Identifier"/>
              </w:rPr>
              <w:t>Reset</w:t>
            </w:r>
            <w:r>
              <w:t>()</w:t>
            </w:r>
          </w:p>
        </w:tc>
      </w:tr>
    </w:tbl>
    <w:p w:rsidR="00041042" w:rsidRDefault="00041042">
      <w:pPr>
        <w:spacing w:after="0"/>
      </w:pPr>
    </w:p>
    <w:p w:rsidR="00041042" w:rsidRDefault="00EF6E53">
      <w:pPr>
        <w:pStyle w:val="Heading4"/>
      </w:pPr>
      <w:r>
        <w:t>Implements</w:t>
      </w:r>
    </w:p>
    <w:p w:rsidR="00041042" w:rsidRDefault="00EF6E53">
      <w:r>
        <w:t>IFsmStateAction.Reset()</w:t>
      </w:r>
      <w:r>
        <w:br/>
      </w:r>
    </w:p>
    <w:p w:rsidR="00041042" w:rsidRDefault="00EF6E53">
      <w:pPr>
        <w:pStyle w:val="Heading2"/>
      </w:pPr>
      <w:bookmarkStart w:id="1616" w:name="_CEC7DA9_Topic_SeeAlso"/>
      <w:bookmarkEnd w:id="1616"/>
      <w:r>
        <w:t>See Also</w:t>
      </w:r>
    </w:p>
    <w:p w:rsidR="00041042" w:rsidRDefault="00DD4813">
      <w:pPr>
        <w:spacing w:after="0"/>
      </w:pPr>
      <w:hyperlink w:anchor="_521C1A8_Topic" w:history="1">
        <w:r w:rsidR="00EF6E53">
          <w:rPr>
            <w:rStyle w:val="Hyperlink"/>
          </w:rPr>
          <w:t>AcquireGameObject Class</w:t>
        </w:r>
      </w:hyperlink>
    </w:p>
    <w:p w:rsidR="00041042" w:rsidRDefault="00DD4813">
      <w:pPr>
        <w:spacing w:after="0"/>
      </w:pPr>
      <w:hyperlink w:anchor="_954C77C0_Topic" w:history="1">
        <w:r w:rsidR="00EF6E53">
          <w:rPr>
            <w:rStyle w:val="Hyperlink"/>
          </w:rPr>
          <w:t>Umbrace.Unity.PurePool.PlayMaker Namespace</w:t>
        </w:r>
      </w:hyperlink>
    </w:p>
    <w:p w:rsidR="00041042" w:rsidRDefault="00EF6E53">
      <w:r>
        <w:br w:type="page"/>
      </w:r>
    </w:p>
    <w:p w:rsidR="00041042" w:rsidRDefault="00EF6E53">
      <w:pPr>
        <w:pStyle w:val="Heading1"/>
      </w:pPr>
      <w:bookmarkStart w:id="1617" w:name="_A5EF4182_Topic"/>
      <w:bookmarkEnd w:id="1617"/>
      <w:r>
        <w:lastRenderedPageBreak/>
        <w:t>AcquireGameObject.AcquireGameObject Fields</w:t>
      </w:r>
    </w:p>
    <w:p w:rsidR="00041042" w:rsidRDefault="00EF6E53">
      <w:r>
        <w:t xml:space="preserve">The </w:t>
      </w:r>
      <w:hyperlink w:anchor="_521C1A8_Topic" w:history="1">
        <w:r>
          <w:rPr>
            <w:rStyle w:val="Hyperlink"/>
          </w:rPr>
          <w:t>AcquireGameObject</w:t>
        </w:r>
      </w:hyperlink>
      <w:r>
        <w:t xml:space="preserve"> type exposes the following members.</w:t>
      </w:r>
    </w:p>
    <w:p w:rsidR="00041042" w:rsidRDefault="00EF6E53">
      <w:pPr>
        <w:pStyle w:val="Heading2"/>
      </w:pPr>
      <w:r>
        <w:t>Fields</w:t>
      </w:r>
    </w:p>
    <w:tbl>
      <w:tblPr>
        <w:tblStyle w:val="GeneralTable"/>
        <w:tblW w:w="5000" w:type="pct"/>
        <w:tblLook w:val="07E0" w:firstRow="1" w:lastRow="1" w:firstColumn="1" w:lastColumn="1" w:noHBand="1" w:noVBand="1"/>
      </w:tblPr>
      <w:tblGrid>
        <w:gridCol w:w="1316"/>
        <w:gridCol w:w="3460"/>
        <w:gridCol w:w="4574"/>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041042">
            <w:pPr>
              <w:keepNext/>
            </w:pPr>
          </w:p>
        </w:tc>
        <w:tc>
          <w:tcPr>
            <w:tcW w:w="0" w:type="auto"/>
          </w:tcPr>
          <w:p w:rsidR="00041042" w:rsidRDefault="00EF6E53">
            <w:pPr>
              <w:keepNext/>
            </w:pPr>
            <w:r>
              <w:t>Name</w:t>
            </w:r>
          </w:p>
        </w:tc>
        <w:tc>
          <w:tcPr>
            <w:tcW w:w="0" w:type="auto"/>
          </w:tcPr>
          <w:p w:rsidR="00041042" w:rsidRDefault="00EF6E53">
            <w:pPr>
              <w:keepNext/>
            </w:pPr>
            <w:r>
              <w:t>Description</w:t>
            </w:r>
          </w:p>
        </w:tc>
      </w:tr>
      <w:tr w:rsidR="00041042">
        <w:tc>
          <w:tcPr>
            <w:tcW w:w="0" w:type="auto"/>
          </w:tcPr>
          <w:p w:rsidR="00041042" w:rsidRDefault="00EF6E53">
            <w:r>
              <w:rPr>
                <w:noProof/>
              </w:rPr>
              <w:drawing>
                <wp:inline distT="0" distB="0" distL="0" distR="0">
                  <wp:extent cx="152400" cy="152400"/>
                  <wp:effectExtent l="0" t="0" r="0" b="0"/>
                  <wp:docPr id="2932"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8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DD4813">
            <w:hyperlink w:anchor="_80E4F41C_Topic" w:history="1">
              <w:r w:rsidR="00EF6E53">
                <w:rPr>
                  <w:rStyle w:val="Hyperlink"/>
                </w:rPr>
                <w:t>Instance</w:t>
              </w:r>
            </w:hyperlink>
          </w:p>
        </w:tc>
        <w:tc>
          <w:tcPr>
            <w:tcW w:w="0" w:type="auto"/>
          </w:tcPr>
          <w:p w:rsidR="00041042" w:rsidRDefault="00041042"/>
        </w:tc>
      </w:tr>
      <w:tr w:rsidR="00041042">
        <w:tc>
          <w:tcPr>
            <w:tcW w:w="0" w:type="auto"/>
          </w:tcPr>
          <w:p w:rsidR="00041042" w:rsidRDefault="00EF6E53">
            <w:r>
              <w:rPr>
                <w:noProof/>
              </w:rPr>
              <w:drawing>
                <wp:inline distT="0" distB="0" distL="0" distR="0">
                  <wp:extent cx="152400" cy="152400"/>
                  <wp:effectExtent l="0" t="0" r="0" b="0"/>
                  <wp:docPr id="2933"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8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DD4813">
            <w:hyperlink w:anchor="_7F0339F_Topic" w:history="1">
              <w:r w:rsidR="00EF6E53">
                <w:rPr>
                  <w:rStyle w:val="Hyperlink"/>
                </w:rPr>
                <w:t>Parent</w:t>
              </w:r>
            </w:hyperlink>
          </w:p>
        </w:tc>
        <w:tc>
          <w:tcPr>
            <w:tcW w:w="0" w:type="auto"/>
          </w:tcPr>
          <w:p w:rsidR="00041042" w:rsidRDefault="00041042"/>
        </w:tc>
      </w:tr>
      <w:tr w:rsidR="00041042">
        <w:tc>
          <w:tcPr>
            <w:tcW w:w="0" w:type="auto"/>
          </w:tcPr>
          <w:p w:rsidR="00041042" w:rsidRDefault="00EF6E53">
            <w:r>
              <w:rPr>
                <w:noProof/>
              </w:rPr>
              <w:drawing>
                <wp:inline distT="0" distB="0" distL="0" distR="0">
                  <wp:extent cx="152400" cy="152400"/>
                  <wp:effectExtent l="0" t="0" r="0" b="0"/>
                  <wp:docPr id="2934"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8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DD4813">
            <w:hyperlink w:anchor="_DDEEDCE3_Topic" w:history="1">
              <w:r w:rsidR="00EF6E53">
                <w:rPr>
                  <w:rStyle w:val="Hyperlink"/>
                </w:rPr>
                <w:t>Pool</w:t>
              </w:r>
            </w:hyperlink>
          </w:p>
        </w:tc>
        <w:tc>
          <w:tcPr>
            <w:tcW w:w="0" w:type="auto"/>
          </w:tcPr>
          <w:p w:rsidR="00041042" w:rsidRDefault="00041042"/>
        </w:tc>
      </w:tr>
      <w:tr w:rsidR="00041042">
        <w:tc>
          <w:tcPr>
            <w:tcW w:w="0" w:type="auto"/>
          </w:tcPr>
          <w:p w:rsidR="00041042" w:rsidRDefault="00EF6E53">
            <w:r>
              <w:rPr>
                <w:noProof/>
              </w:rPr>
              <w:drawing>
                <wp:inline distT="0" distB="0" distL="0" distR="0">
                  <wp:extent cx="152400" cy="152400"/>
                  <wp:effectExtent l="0" t="0" r="0" b="0"/>
                  <wp:docPr id="2935"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8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DD4813">
            <w:hyperlink w:anchor="_E7903F0C_Topic" w:history="1">
              <w:r w:rsidR="00EF6E53">
                <w:rPr>
                  <w:rStyle w:val="Hyperlink"/>
                </w:rPr>
                <w:t>Position</w:t>
              </w:r>
            </w:hyperlink>
          </w:p>
        </w:tc>
        <w:tc>
          <w:tcPr>
            <w:tcW w:w="0" w:type="auto"/>
          </w:tcPr>
          <w:p w:rsidR="00041042" w:rsidRDefault="00041042"/>
        </w:tc>
      </w:tr>
      <w:tr w:rsidR="00041042">
        <w:tc>
          <w:tcPr>
            <w:tcW w:w="0" w:type="auto"/>
          </w:tcPr>
          <w:p w:rsidR="00041042" w:rsidRDefault="00EF6E53">
            <w:r>
              <w:rPr>
                <w:noProof/>
              </w:rPr>
              <w:drawing>
                <wp:inline distT="0" distB="0" distL="0" distR="0">
                  <wp:extent cx="152400" cy="152400"/>
                  <wp:effectExtent l="0" t="0" r="0" b="0"/>
                  <wp:docPr id="2936"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8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DD4813">
            <w:hyperlink w:anchor="_D6625533_Topic" w:history="1">
              <w:r w:rsidR="00EF6E53">
                <w:rPr>
                  <w:rStyle w:val="Hyperlink"/>
                </w:rPr>
                <w:t>Rotation</w:t>
              </w:r>
            </w:hyperlink>
          </w:p>
        </w:tc>
        <w:tc>
          <w:tcPr>
            <w:tcW w:w="0" w:type="auto"/>
          </w:tcPr>
          <w:p w:rsidR="00041042" w:rsidRDefault="00041042"/>
        </w:tc>
      </w:tr>
    </w:tbl>
    <w:p w:rsidR="00041042" w:rsidRDefault="00041042">
      <w:pPr>
        <w:spacing w:after="0"/>
      </w:pPr>
    </w:p>
    <w:p w:rsidR="00041042" w:rsidRDefault="00EF6E53">
      <w:pPr>
        <w:pStyle w:val="Heading2"/>
      </w:pPr>
      <w:bookmarkStart w:id="1618" w:name="_A5EF4182_Topic_SeeAlso"/>
      <w:bookmarkEnd w:id="1618"/>
      <w:r>
        <w:t>See Also</w:t>
      </w:r>
    </w:p>
    <w:p w:rsidR="00041042" w:rsidRDefault="00DD4813">
      <w:pPr>
        <w:spacing w:after="0"/>
      </w:pPr>
      <w:hyperlink w:anchor="_521C1A8_Topic" w:history="1">
        <w:r w:rsidR="00EF6E53">
          <w:rPr>
            <w:rStyle w:val="Hyperlink"/>
          </w:rPr>
          <w:t>AcquireGameObject Class</w:t>
        </w:r>
      </w:hyperlink>
    </w:p>
    <w:p w:rsidR="00041042" w:rsidRDefault="00DD4813">
      <w:pPr>
        <w:spacing w:after="0"/>
      </w:pPr>
      <w:hyperlink w:anchor="_954C77C0_Topic" w:history="1">
        <w:r w:rsidR="00EF6E53">
          <w:rPr>
            <w:rStyle w:val="Hyperlink"/>
          </w:rPr>
          <w:t>Umbrace.Unity.PurePool.PlayMaker Namespace</w:t>
        </w:r>
      </w:hyperlink>
    </w:p>
    <w:p w:rsidR="00041042" w:rsidRDefault="00EF6E53">
      <w:r>
        <w:br w:type="page"/>
      </w:r>
    </w:p>
    <w:p w:rsidR="00041042" w:rsidRDefault="00EF6E53">
      <w:pPr>
        <w:pStyle w:val="Heading1"/>
      </w:pPr>
      <w:bookmarkStart w:id="1619" w:name="_80E4F41C_Topic"/>
      <w:bookmarkEnd w:id="1619"/>
      <w:r>
        <w:lastRenderedPageBreak/>
        <w:t>AcquireGameObject.Instance Field</w:t>
      </w:r>
    </w:p>
    <w:p w:rsidR="00041042" w:rsidRDefault="00EF6E53">
      <w:r>
        <w:rPr>
          <w:rStyle w:val="MissingComment"/>
        </w:rPr>
        <w:t>[Missing &lt;summary&gt; documentation for "F:Umbrace.Unity.PurePool.PlayMaker.AcquireGameObject.Instance"]</w:t>
      </w:r>
    </w:p>
    <w:p w:rsidR="00041042" w:rsidRDefault="00EF6E53">
      <w:r>
        <w:rPr>
          <w:b/>
        </w:rPr>
        <w:t>Namespace:</w:t>
      </w:r>
      <w:r>
        <w:t> </w:t>
      </w:r>
      <w:hyperlink w:anchor="_954C77C0_Topic" w:history="1">
        <w:r>
          <w:rPr>
            <w:rStyle w:val="Hyperlink"/>
          </w:rPr>
          <w:t>Umbrace.Unity.PurePool.PlayMaker</w:t>
        </w:r>
      </w:hyperlink>
      <w:r>
        <w:br/>
      </w:r>
      <w:r>
        <w:rPr>
          <w:b/>
        </w:rPr>
        <w:t>Assembly:</w:t>
      </w:r>
      <w:r>
        <w:t> Umbrace.Unity.PurePool.PlayMaker (in Umbrace.Unity.PurePool.PlayMaker.dll) Version: 0.0.0.0 (1.0.0.0)</w:t>
      </w:r>
    </w:p>
    <w:p w:rsidR="00041042" w:rsidRDefault="00EF6E53">
      <w:pPr>
        <w:pStyle w:val="Heading2"/>
      </w:pPr>
      <w:r>
        <w:t>Syntax</w:t>
      </w:r>
    </w:p>
    <w:tbl>
      <w:tblPr>
        <w:tblStyle w:val="CodeTable"/>
        <w:tblW w:w="5000" w:type="pct"/>
        <w:tblLook w:val="07E0" w:firstRow="1" w:lastRow="1" w:firstColumn="1" w:lastColumn="1" w:noHBand="1" w:noVBand="1"/>
      </w:tblPr>
      <w:tblGrid>
        <w:gridCol w:w="9350"/>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EF6E53">
            <w:pPr>
              <w:keepNext/>
            </w:pPr>
            <w:r>
              <w:t>C#</w:t>
            </w:r>
          </w:p>
        </w:tc>
      </w:tr>
      <w:tr w:rsidR="00041042">
        <w:tc>
          <w:tcPr>
            <w:tcW w:w="0" w:type="auto"/>
          </w:tcPr>
          <w:p w:rsidR="00041042" w:rsidRDefault="00EF6E53">
            <w:r>
              <w:t>[</w:t>
            </w:r>
            <w:r>
              <w:rPr>
                <w:rStyle w:val="Identifier"/>
              </w:rPr>
              <w:t>UIHintAttribute</w:t>
            </w:r>
            <w:r>
              <w:t>(</w:t>
            </w:r>
            <w:r>
              <w:rPr>
                <w:rStyle w:val="Identifier"/>
              </w:rPr>
              <w:t>UIHint</w:t>
            </w:r>
            <w:r>
              <w:t>.Variable)]</w:t>
            </w:r>
            <w:r>
              <w:br/>
              <w:t>[</w:t>
            </w:r>
            <w:r>
              <w:rPr>
                <w:rStyle w:val="Identifier"/>
              </w:rPr>
              <w:t>TooltipAttribute</w:t>
            </w:r>
            <w:r>
              <w:t>("The instance that was acquired from the pool.")]</w:t>
            </w:r>
            <w:r>
              <w:br/>
            </w:r>
            <w:r>
              <w:rPr>
                <w:rStyle w:val="Keyword"/>
              </w:rPr>
              <w:t>public</w:t>
            </w:r>
            <w:r>
              <w:t xml:space="preserve"> </w:t>
            </w:r>
            <w:r>
              <w:rPr>
                <w:rStyle w:val="Identifier"/>
              </w:rPr>
              <w:t>FsmGameObject</w:t>
            </w:r>
            <w:r>
              <w:t xml:space="preserve"> </w:t>
            </w:r>
            <w:r>
              <w:rPr>
                <w:rStyle w:val="Identifier"/>
              </w:rPr>
              <w:t>Instance</w:t>
            </w:r>
          </w:p>
        </w:tc>
      </w:tr>
    </w:tbl>
    <w:p w:rsidR="00041042" w:rsidRDefault="00041042">
      <w:pPr>
        <w:spacing w:after="0"/>
      </w:pPr>
    </w:p>
    <w:p w:rsidR="00041042" w:rsidRDefault="00EF6E53">
      <w:pPr>
        <w:pStyle w:val="Heading4"/>
      </w:pPr>
      <w:r>
        <w:t>Field Value</w:t>
      </w:r>
    </w:p>
    <w:p w:rsidR="00041042" w:rsidRDefault="00EF6E53">
      <w:r>
        <w:t xml:space="preserve">Type: </w:t>
      </w:r>
      <w:r>
        <w:rPr>
          <w:b/>
        </w:rPr>
        <w:t>FsmGameObject</w:t>
      </w:r>
    </w:p>
    <w:p w:rsidR="00041042" w:rsidRDefault="00EF6E53">
      <w:pPr>
        <w:pStyle w:val="Heading2"/>
      </w:pPr>
      <w:bookmarkStart w:id="1620" w:name="_80E4F41C_Topic_SeeAlso"/>
      <w:bookmarkEnd w:id="1620"/>
      <w:r>
        <w:t>See Also</w:t>
      </w:r>
    </w:p>
    <w:p w:rsidR="00041042" w:rsidRDefault="00DD4813">
      <w:pPr>
        <w:spacing w:after="0"/>
      </w:pPr>
      <w:hyperlink w:anchor="_521C1A8_Topic" w:history="1">
        <w:r w:rsidR="00EF6E53">
          <w:rPr>
            <w:rStyle w:val="Hyperlink"/>
          </w:rPr>
          <w:t>AcquireGameObject Class</w:t>
        </w:r>
      </w:hyperlink>
    </w:p>
    <w:p w:rsidR="00041042" w:rsidRDefault="00DD4813">
      <w:pPr>
        <w:spacing w:after="0"/>
      </w:pPr>
      <w:hyperlink w:anchor="_954C77C0_Topic" w:history="1">
        <w:r w:rsidR="00EF6E53">
          <w:rPr>
            <w:rStyle w:val="Hyperlink"/>
          </w:rPr>
          <w:t>Umbrace.Unity.PurePool.PlayMaker Namespace</w:t>
        </w:r>
      </w:hyperlink>
    </w:p>
    <w:p w:rsidR="00041042" w:rsidRDefault="00EF6E53">
      <w:r>
        <w:br w:type="page"/>
      </w:r>
    </w:p>
    <w:p w:rsidR="00041042" w:rsidRDefault="00EF6E53">
      <w:pPr>
        <w:pStyle w:val="Heading1"/>
      </w:pPr>
      <w:bookmarkStart w:id="1621" w:name="_7F0339F_Topic"/>
      <w:bookmarkEnd w:id="1621"/>
      <w:r>
        <w:lastRenderedPageBreak/>
        <w:t>AcquireGameObject.Parent Field</w:t>
      </w:r>
    </w:p>
    <w:p w:rsidR="00041042" w:rsidRDefault="00EF6E53">
      <w:r>
        <w:rPr>
          <w:rStyle w:val="MissingComment"/>
        </w:rPr>
        <w:t>[Missing &lt;summary&gt; documentation for "F:Umbrace.Unity.PurePool.PlayMaker.AcquireGameObject.Parent"]</w:t>
      </w:r>
    </w:p>
    <w:p w:rsidR="00041042" w:rsidRDefault="00EF6E53">
      <w:r>
        <w:rPr>
          <w:b/>
        </w:rPr>
        <w:t>Namespace:</w:t>
      </w:r>
      <w:r>
        <w:t> </w:t>
      </w:r>
      <w:hyperlink w:anchor="_954C77C0_Topic" w:history="1">
        <w:r>
          <w:rPr>
            <w:rStyle w:val="Hyperlink"/>
          </w:rPr>
          <w:t>Umbrace.Unity.PurePool.PlayMaker</w:t>
        </w:r>
      </w:hyperlink>
      <w:r>
        <w:br/>
      </w:r>
      <w:r>
        <w:rPr>
          <w:b/>
        </w:rPr>
        <w:t>Assembly:</w:t>
      </w:r>
      <w:r>
        <w:t> Umbrace.Unity.PurePool.PlayMaker (in Umbrace.Unity.PurePool.PlayMaker.dll) Version: 0.0.0.0 (1.0.0.0)</w:t>
      </w:r>
    </w:p>
    <w:p w:rsidR="00041042" w:rsidRDefault="00EF6E53">
      <w:pPr>
        <w:pStyle w:val="Heading2"/>
      </w:pPr>
      <w:r>
        <w:t>Syntax</w:t>
      </w:r>
    </w:p>
    <w:tbl>
      <w:tblPr>
        <w:tblStyle w:val="CodeTable"/>
        <w:tblW w:w="5000" w:type="pct"/>
        <w:tblLook w:val="07E0" w:firstRow="1" w:lastRow="1" w:firstColumn="1" w:lastColumn="1" w:noHBand="1" w:noVBand="1"/>
      </w:tblPr>
      <w:tblGrid>
        <w:gridCol w:w="9350"/>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EF6E53">
            <w:pPr>
              <w:keepNext/>
            </w:pPr>
            <w:r>
              <w:t>C#</w:t>
            </w:r>
          </w:p>
        </w:tc>
      </w:tr>
      <w:tr w:rsidR="00041042">
        <w:tc>
          <w:tcPr>
            <w:tcW w:w="0" w:type="auto"/>
          </w:tcPr>
          <w:p w:rsidR="00041042" w:rsidRDefault="00EF6E53">
            <w:r>
              <w:t>[</w:t>
            </w:r>
            <w:r>
              <w:rPr>
                <w:rStyle w:val="Identifier"/>
              </w:rPr>
              <w:t>TooltipAttribute</w:t>
            </w:r>
            <w:r>
              <w:t>("The optional parent transform that the acquired instance should be parented to.")]</w:t>
            </w:r>
            <w:r>
              <w:br/>
            </w:r>
            <w:r>
              <w:rPr>
                <w:rStyle w:val="Keyword"/>
              </w:rPr>
              <w:t>public</w:t>
            </w:r>
            <w:r>
              <w:t xml:space="preserve"> </w:t>
            </w:r>
            <w:r>
              <w:rPr>
                <w:rStyle w:val="Identifier"/>
              </w:rPr>
              <w:t>FsmGameObject</w:t>
            </w:r>
            <w:r>
              <w:t xml:space="preserve"> </w:t>
            </w:r>
            <w:r>
              <w:rPr>
                <w:rStyle w:val="Identifier"/>
              </w:rPr>
              <w:t>Parent</w:t>
            </w:r>
          </w:p>
        </w:tc>
      </w:tr>
    </w:tbl>
    <w:p w:rsidR="00041042" w:rsidRDefault="00041042">
      <w:pPr>
        <w:spacing w:after="0"/>
      </w:pPr>
    </w:p>
    <w:p w:rsidR="00041042" w:rsidRDefault="00EF6E53">
      <w:pPr>
        <w:pStyle w:val="Heading4"/>
      </w:pPr>
      <w:r>
        <w:t>Field Value</w:t>
      </w:r>
    </w:p>
    <w:p w:rsidR="00041042" w:rsidRDefault="00EF6E53">
      <w:r>
        <w:t xml:space="preserve">Type: </w:t>
      </w:r>
      <w:r>
        <w:rPr>
          <w:b/>
        </w:rPr>
        <w:t>FsmGameObject</w:t>
      </w:r>
    </w:p>
    <w:p w:rsidR="00041042" w:rsidRDefault="00EF6E53">
      <w:pPr>
        <w:pStyle w:val="Heading2"/>
      </w:pPr>
      <w:bookmarkStart w:id="1622" w:name="_7F0339F_Topic_SeeAlso"/>
      <w:bookmarkEnd w:id="1622"/>
      <w:r>
        <w:t>See Also</w:t>
      </w:r>
    </w:p>
    <w:p w:rsidR="00041042" w:rsidRDefault="00DD4813">
      <w:pPr>
        <w:spacing w:after="0"/>
      </w:pPr>
      <w:hyperlink w:anchor="_521C1A8_Topic" w:history="1">
        <w:r w:rsidR="00EF6E53">
          <w:rPr>
            <w:rStyle w:val="Hyperlink"/>
          </w:rPr>
          <w:t>AcquireGameObject Class</w:t>
        </w:r>
      </w:hyperlink>
    </w:p>
    <w:p w:rsidR="00041042" w:rsidRDefault="00DD4813">
      <w:pPr>
        <w:spacing w:after="0"/>
      </w:pPr>
      <w:hyperlink w:anchor="_954C77C0_Topic" w:history="1">
        <w:r w:rsidR="00EF6E53">
          <w:rPr>
            <w:rStyle w:val="Hyperlink"/>
          </w:rPr>
          <w:t>Umbrace.Unity.PurePool.PlayMaker Namespace</w:t>
        </w:r>
      </w:hyperlink>
    </w:p>
    <w:p w:rsidR="00041042" w:rsidRDefault="00EF6E53">
      <w:r>
        <w:br w:type="page"/>
      </w:r>
    </w:p>
    <w:p w:rsidR="00041042" w:rsidRDefault="00EF6E53">
      <w:pPr>
        <w:pStyle w:val="Heading1"/>
      </w:pPr>
      <w:bookmarkStart w:id="1623" w:name="_DDEEDCE3_Topic"/>
      <w:bookmarkEnd w:id="1623"/>
      <w:r>
        <w:lastRenderedPageBreak/>
        <w:t>AcquireGameObject.Pool Field</w:t>
      </w:r>
    </w:p>
    <w:p w:rsidR="00041042" w:rsidRDefault="00EF6E53">
      <w:r>
        <w:rPr>
          <w:rStyle w:val="MissingComment"/>
        </w:rPr>
        <w:t>[Missing &lt;summary&gt; documentation for "F:Umbrace.Unity.PurePool.PlayMaker.AcquireGameObject.Pool"]</w:t>
      </w:r>
    </w:p>
    <w:p w:rsidR="00041042" w:rsidRDefault="00EF6E53">
      <w:r>
        <w:rPr>
          <w:b/>
        </w:rPr>
        <w:t>Namespace:</w:t>
      </w:r>
      <w:r>
        <w:t> </w:t>
      </w:r>
      <w:hyperlink w:anchor="_954C77C0_Topic" w:history="1">
        <w:r>
          <w:rPr>
            <w:rStyle w:val="Hyperlink"/>
          </w:rPr>
          <w:t>Umbrace.Unity.PurePool.PlayMaker</w:t>
        </w:r>
      </w:hyperlink>
      <w:r>
        <w:br/>
      </w:r>
      <w:r>
        <w:rPr>
          <w:b/>
        </w:rPr>
        <w:t>Assembly:</w:t>
      </w:r>
      <w:r>
        <w:t> Umbrace.Unity.PurePool.PlayMaker (in Umbrace.Unity.PurePool.PlayMaker.dll) Version: 0.0.0.0 (1.0.0.0)</w:t>
      </w:r>
    </w:p>
    <w:p w:rsidR="00041042" w:rsidRDefault="00EF6E53">
      <w:pPr>
        <w:pStyle w:val="Heading2"/>
      </w:pPr>
      <w:r>
        <w:t>Syntax</w:t>
      </w:r>
    </w:p>
    <w:tbl>
      <w:tblPr>
        <w:tblStyle w:val="CodeTable"/>
        <w:tblW w:w="5000" w:type="pct"/>
        <w:tblLook w:val="07E0" w:firstRow="1" w:lastRow="1" w:firstColumn="1" w:lastColumn="1" w:noHBand="1" w:noVBand="1"/>
      </w:tblPr>
      <w:tblGrid>
        <w:gridCol w:w="9350"/>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EF6E53">
            <w:pPr>
              <w:keepNext/>
            </w:pPr>
            <w:r>
              <w:t>C#</w:t>
            </w:r>
          </w:p>
        </w:tc>
      </w:tr>
      <w:tr w:rsidR="00041042">
        <w:tc>
          <w:tcPr>
            <w:tcW w:w="0" w:type="auto"/>
          </w:tcPr>
          <w:p w:rsidR="00041042" w:rsidRDefault="00EF6E53">
            <w:r>
              <w:t>[</w:t>
            </w:r>
            <w:r>
              <w:rPr>
                <w:rStyle w:val="Identifier"/>
              </w:rPr>
              <w:t>RequiredFieldAttribute</w:t>
            </w:r>
            <w:r>
              <w:t>]</w:t>
            </w:r>
            <w:r>
              <w:br/>
              <w:t>[</w:t>
            </w:r>
            <w:r>
              <w:rPr>
                <w:rStyle w:val="Identifier"/>
              </w:rPr>
              <w:t>ObjectTypeAttribute</w:t>
            </w:r>
            <w:r>
              <w:t>(</w:t>
            </w:r>
            <w:r>
              <w:rPr>
                <w:rStyle w:val="Keyword"/>
              </w:rPr>
              <w:t>typeof</w:t>
            </w:r>
            <w:r>
              <w:t>(</w:t>
            </w:r>
            <w:r>
              <w:rPr>
                <w:rStyle w:val="Identifier"/>
              </w:rPr>
              <w:t>GameObjectPool</w:t>
            </w:r>
            <w:r>
              <w:t>))]</w:t>
            </w:r>
            <w:r>
              <w:br/>
              <w:t>[</w:t>
            </w:r>
            <w:r>
              <w:rPr>
                <w:rStyle w:val="Identifier"/>
              </w:rPr>
              <w:t>TooltipAttribute</w:t>
            </w:r>
            <w:r>
              <w:t>("The pool from which to acquire an instance of a GameObject.")]</w:t>
            </w:r>
            <w:r>
              <w:br/>
            </w:r>
            <w:r>
              <w:rPr>
                <w:rStyle w:val="Keyword"/>
              </w:rPr>
              <w:t>public</w:t>
            </w:r>
            <w:r>
              <w:t xml:space="preserve"> </w:t>
            </w:r>
            <w:r>
              <w:rPr>
                <w:rStyle w:val="Identifier"/>
              </w:rPr>
              <w:t>FsmObject</w:t>
            </w:r>
            <w:r>
              <w:t xml:space="preserve"> </w:t>
            </w:r>
            <w:r>
              <w:rPr>
                <w:rStyle w:val="Identifier"/>
              </w:rPr>
              <w:t>Pool</w:t>
            </w:r>
          </w:p>
        </w:tc>
      </w:tr>
    </w:tbl>
    <w:p w:rsidR="00041042" w:rsidRDefault="00041042">
      <w:pPr>
        <w:spacing w:after="0"/>
      </w:pPr>
    </w:p>
    <w:p w:rsidR="00041042" w:rsidRDefault="00EF6E53">
      <w:pPr>
        <w:pStyle w:val="Heading4"/>
      </w:pPr>
      <w:r>
        <w:t>Field Value</w:t>
      </w:r>
    </w:p>
    <w:p w:rsidR="00041042" w:rsidRDefault="00EF6E53">
      <w:r>
        <w:t xml:space="preserve">Type: </w:t>
      </w:r>
      <w:r>
        <w:rPr>
          <w:b/>
        </w:rPr>
        <w:t>FsmObject</w:t>
      </w:r>
    </w:p>
    <w:p w:rsidR="00041042" w:rsidRDefault="00EF6E53">
      <w:pPr>
        <w:pStyle w:val="Heading2"/>
      </w:pPr>
      <w:bookmarkStart w:id="1624" w:name="_DDEEDCE3_Topic_SeeAlso"/>
      <w:bookmarkEnd w:id="1624"/>
      <w:r>
        <w:t>See Also</w:t>
      </w:r>
    </w:p>
    <w:p w:rsidR="00041042" w:rsidRDefault="00DD4813">
      <w:pPr>
        <w:spacing w:after="0"/>
      </w:pPr>
      <w:hyperlink w:anchor="_521C1A8_Topic" w:history="1">
        <w:r w:rsidR="00EF6E53">
          <w:rPr>
            <w:rStyle w:val="Hyperlink"/>
          </w:rPr>
          <w:t>AcquireGameObject Class</w:t>
        </w:r>
      </w:hyperlink>
    </w:p>
    <w:p w:rsidR="00041042" w:rsidRDefault="00DD4813">
      <w:pPr>
        <w:spacing w:after="0"/>
      </w:pPr>
      <w:hyperlink w:anchor="_954C77C0_Topic" w:history="1">
        <w:r w:rsidR="00EF6E53">
          <w:rPr>
            <w:rStyle w:val="Hyperlink"/>
          </w:rPr>
          <w:t>Umbrace.Unity.PurePool.PlayMaker Namespace</w:t>
        </w:r>
      </w:hyperlink>
    </w:p>
    <w:p w:rsidR="00041042" w:rsidRDefault="00EF6E53">
      <w:r>
        <w:br w:type="page"/>
      </w:r>
    </w:p>
    <w:p w:rsidR="00041042" w:rsidRDefault="00EF6E53">
      <w:pPr>
        <w:pStyle w:val="Heading1"/>
      </w:pPr>
      <w:bookmarkStart w:id="1625" w:name="_E7903F0C_Topic"/>
      <w:bookmarkEnd w:id="1625"/>
      <w:r>
        <w:lastRenderedPageBreak/>
        <w:t>AcquireGameObject.Position Field</w:t>
      </w:r>
    </w:p>
    <w:p w:rsidR="00041042" w:rsidRDefault="00EF6E53">
      <w:r>
        <w:rPr>
          <w:rStyle w:val="MissingComment"/>
        </w:rPr>
        <w:t>[Missing &lt;summary&gt; documentation for "F:Umbrace.Unity.PurePool.PlayMaker.AcquireGameObject.Position"]</w:t>
      </w:r>
    </w:p>
    <w:p w:rsidR="00041042" w:rsidRDefault="00EF6E53">
      <w:r>
        <w:rPr>
          <w:b/>
        </w:rPr>
        <w:t>Namespace:</w:t>
      </w:r>
      <w:r>
        <w:t> </w:t>
      </w:r>
      <w:hyperlink w:anchor="_954C77C0_Topic" w:history="1">
        <w:r>
          <w:rPr>
            <w:rStyle w:val="Hyperlink"/>
          </w:rPr>
          <w:t>Umbrace.Unity.PurePool.PlayMaker</w:t>
        </w:r>
      </w:hyperlink>
      <w:r>
        <w:br/>
      </w:r>
      <w:r>
        <w:rPr>
          <w:b/>
        </w:rPr>
        <w:t>Assembly:</w:t>
      </w:r>
      <w:r>
        <w:t> Umbrace.Unity.PurePool.PlayMaker (in Umbrace.Unity.PurePool.PlayMaker.dll) Version: 0.0.0.0 (1.0.0.0)</w:t>
      </w:r>
    </w:p>
    <w:p w:rsidR="00041042" w:rsidRDefault="00EF6E53">
      <w:pPr>
        <w:pStyle w:val="Heading2"/>
      </w:pPr>
      <w:r>
        <w:t>Syntax</w:t>
      </w:r>
    </w:p>
    <w:tbl>
      <w:tblPr>
        <w:tblStyle w:val="CodeTable"/>
        <w:tblW w:w="5000" w:type="pct"/>
        <w:tblLook w:val="07E0" w:firstRow="1" w:lastRow="1" w:firstColumn="1" w:lastColumn="1" w:noHBand="1" w:noVBand="1"/>
      </w:tblPr>
      <w:tblGrid>
        <w:gridCol w:w="9350"/>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EF6E53">
            <w:pPr>
              <w:keepNext/>
            </w:pPr>
            <w:r>
              <w:t>C#</w:t>
            </w:r>
          </w:p>
        </w:tc>
      </w:tr>
      <w:tr w:rsidR="00041042">
        <w:tc>
          <w:tcPr>
            <w:tcW w:w="0" w:type="auto"/>
          </w:tcPr>
          <w:p w:rsidR="00041042" w:rsidRDefault="00EF6E53">
            <w:r>
              <w:t>[</w:t>
            </w:r>
            <w:r>
              <w:rPr>
                <w:rStyle w:val="Identifier"/>
              </w:rPr>
              <w:t>TooltipAttribute</w:t>
            </w:r>
            <w:r>
              <w:t>("The optional position at which to place the acquired instance. If Parent is defined, this is used as a local offset from the Parent position.")]</w:t>
            </w:r>
            <w:r>
              <w:br/>
            </w:r>
            <w:r>
              <w:rPr>
                <w:rStyle w:val="Keyword"/>
              </w:rPr>
              <w:t>public</w:t>
            </w:r>
            <w:r>
              <w:t xml:space="preserve"> </w:t>
            </w:r>
            <w:r>
              <w:rPr>
                <w:rStyle w:val="Identifier"/>
              </w:rPr>
              <w:t>FsmVector3</w:t>
            </w:r>
            <w:r>
              <w:t xml:space="preserve"> </w:t>
            </w:r>
            <w:r>
              <w:rPr>
                <w:rStyle w:val="Identifier"/>
              </w:rPr>
              <w:t>Position</w:t>
            </w:r>
          </w:p>
        </w:tc>
      </w:tr>
    </w:tbl>
    <w:p w:rsidR="00041042" w:rsidRDefault="00041042">
      <w:pPr>
        <w:spacing w:after="0"/>
      </w:pPr>
    </w:p>
    <w:p w:rsidR="00041042" w:rsidRDefault="00EF6E53">
      <w:pPr>
        <w:pStyle w:val="Heading4"/>
      </w:pPr>
      <w:r>
        <w:t>Field Value</w:t>
      </w:r>
    </w:p>
    <w:p w:rsidR="00041042" w:rsidRDefault="00EF6E53">
      <w:r>
        <w:t xml:space="preserve">Type: </w:t>
      </w:r>
      <w:r>
        <w:rPr>
          <w:b/>
        </w:rPr>
        <w:t>FsmVector3</w:t>
      </w:r>
    </w:p>
    <w:p w:rsidR="00041042" w:rsidRDefault="00EF6E53">
      <w:pPr>
        <w:pStyle w:val="Heading2"/>
      </w:pPr>
      <w:bookmarkStart w:id="1626" w:name="_E7903F0C_Topic_SeeAlso"/>
      <w:bookmarkEnd w:id="1626"/>
      <w:r>
        <w:t>See Also</w:t>
      </w:r>
    </w:p>
    <w:p w:rsidR="00041042" w:rsidRDefault="00DD4813">
      <w:pPr>
        <w:spacing w:after="0"/>
      </w:pPr>
      <w:hyperlink w:anchor="_521C1A8_Topic" w:history="1">
        <w:r w:rsidR="00EF6E53">
          <w:rPr>
            <w:rStyle w:val="Hyperlink"/>
          </w:rPr>
          <w:t>AcquireGameObject Class</w:t>
        </w:r>
      </w:hyperlink>
    </w:p>
    <w:p w:rsidR="00041042" w:rsidRDefault="00DD4813">
      <w:pPr>
        <w:spacing w:after="0"/>
      </w:pPr>
      <w:hyperlink w:anchor="_954C77C0_Topic" w:history="1">
        <w:r w:rsidR="00EF6E53">
          <w:rPr>
            <w:rStyle w:val="Hyperlink"/>
          </w:rPr>
          <w:t>Umbrace.Unity.PurePool.PlayMaker Namespace</w:t>
        </w:r>
      </w:hyperlink>
    </w:p>
    <w:p w:rsidR="00041042" w:rsidRDefault="00EF6E53">
      <w:r>
        <w:br w:type="page"/>
      </w:r>
    </w:p>
    <w:p w:rsidR="00041042" w:rsidRDefault="00EF6E53">
      <w:pPr>
        <w:pStyle w:val="Heading1"/>
      </w:pPr>
      <w:bookmarkStart w:id="1627" w:name="_D6625533_Topic"/>
      <w:bookmarkEnd w:id="1627"/>
      <w:r>
        <w:lastRenderedPageBreak/>
        <w:t>AcquireGameObject.Rotation Field</w:t>
      </w:r>
    </w:p>
    <w:p w:rsidR="00041042" w:rsidRDefault="00EF6E53">
      <w:r>
        <w:rPr>
          <w:rStyle w:val="MissingComment"/>
        </w:rPr>
        <w:t>[Missing &lt;summary&gt; documentation for "F:Umbrace.Unity.PurePool.PlayMaker.AcquireGameObject.Rotation"]</w:t>
      </w:r>
    </w:p>
    <w:p w:rsidR="00041042" w:rsidRDefault="00EF6E53">
      <w:r>
        <w:rPr>
          <w:b/>
        </w:rPr>
        <w:t>Namespace:</w:t>
      </w:r>
      <w:r>
        <w:t> </w:t>
      </w:r>
      <w:hyperlink w:anchor="_954C77C0_Topic" w:history="1">
        <w:r>
          <w:rPr>
            <w:rStyle w:val="Hyperlink"/>
          </w:rPr>
          <w:t>Umbrace.Unity.PurePool.PlayMaker</w:t>
        </w:r>
      </w:hyperlink>
      <w:r>
        <w:br/>
      </w:r>
      <w:r>
        <w:rPr>
          <w:b/>
        </w:rPr>
        <w:t>Assembly:</w:t>
      </w:r>
      <w:r>
        <w:t> Umbrace.Unity.PurePool.PlayMaker (in Umbrace.Unity.PurePool.PlayMaker.dll) Version: 0.0.0.0 (1.0.0.0)</w:t>
      </w:r>
    </w:p>
    <w:p w:rsidR="00041042" w:rsidRDefault="00EF6E53">
      <w:pPr>
        <w:pStyle w:val="Heading2"/>
      </w:pPr>
      <w:r>
        <w:t>Syntax</w:t>
      </w:r>
    </w:p>
    <w:tbl>
      <w:tblPr>
        <w:tblStyle w:val="CodeTable"/>
        <w:tblW w:w="5000" w:type="pct"/>
        <w:tblLook w:val="07E0" w:firstRow="1" w:lastRow="1" w:firstColumn="1" w:lastColumn="1" w:noHBand="1" w:noVBand="1"/>
      </w:tblPr>
      <w:tblGrid>
        <w:gridCol w:w="9350"/>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EF6E53">
            <w:pPr>
              <w:keepNext/>
            </w:pPr>
            <w:r>
              <w:t>C#</w:t>
            </w:r>
          </w:p>
        </w:tc>
      </w:tr>
      <w:tr w:rsidR="00041042">
        <w:tc>
          <w:tcPr>
            <w:tcW w:w="0" w:type="auto"/>
          </w:tcPr>
          <w:p w:rsidR="00041042" w:rsidRDefault="00EF6E53">
            <w:r>
              <w:t>[</w:t>
            </w:r>
            <w:r>
              <w:rPr>
                <w:rStyle w:val="Identifier"/>
              </w:rPr>
              <w:t>TooltipAttribute</w:t>
            </w:r>
            <w:r>
              <w:t>("The optional rotation at which to place the acquired instance. NOTE: Overrides the rotation of the Parent.")]</w:t>
            </w:r>
            <w:r>
              <w:br/>
            </w:r>
            <w:r>
              <w:rPr>
                <w:rStyle w:val="Keyword"/>
              </w:rPr>
              <w:t>public</w:t>
            </w:r>
            <w:r>
              <w:t xml:space="preserve"> </w:t>
            </w:r>
            <w:r>
              <w:rPr>
                <w:rStyle w:val="Identifier"/>
              </w:rPr>
              <w:t>FsmVector3</w:t>
            </w:r>
            <w:r>
              <w:t xml:space="preserve"> </w:t>
            </w:r>
            <w:r>
              <w:rPr>
                <w:rStyle w:val="Identifier"/>
              </w:rPr>
              <w:t>Rotation</w:t>
            </w:r>
          </w:p>
        </w:tc>
      </w:tr>
    </w:tbl>
    <w:p w:rsidR="00041042" w:rsidRDefault="00041042">
      <w:pPr>
        <w:spacing w:after="0"/>
      </w:pPr>
    </w:p>
    <w:p w:rsidR="00041042" w:rsidRDefault="00EF6E53">
      <w:pPr>
        <w:pStyle w:val="Heading4"/>
      </w:pPr>
      <w:r>
        <w:t>Field Value</w:t>
      </w:r>
    </w:p>
    <w:p w:rsidR="00041042" w:rsidRDefault="00EF6E53">
      <w:r>
        <w:t xml:space="preserve">Type: </w:t>
      </w:r>
      <w:r>
        <w:rPr>
          <w:b/>
        </w:rPr>
        <w:t>FsmVector3</w:t>
      </w:r>
    </w:p>
    <w:p w:rsidR="00041042" w:rsidRDefault="00EF6E53">
      <w:pPr>
        <w:pStyle w:val="Heading2"/>
      </w:pPr>
      <w:bookmarkStart w:id="1628" w:name="_D6625533_Topic_SeeAlso"/>
      <w:bookmarkEnd w:id="1628"/>
      <w:r>
        <w:t>See Also</w:t>
      </w:r>
    </w:p>
    <w:p w:rsidR="00041042" w:rsidRDefault="00DD4813">
      <w:pPr>
        <w:spacing w:after="0"/>
      </w:pPr>
      <w:hyperlink w:anchor="_521C1A8_Topic" w:history="1">
        <w:r w:rsidR="00EF6E53">
          <w:rPr>
            <w:rStyle w:val="Hyperlink"/>
          </w:rPr>
          <w:t>AcquireGameObject Class</w:t>
        </w:r>
      </w:hyperlink>
    </w:p>
    <w:p w:rsidR="00041042" w:rsidRDefault="00DD4813">
      <w:pPr>
        <w:spacing w:after="0"/>
      </w:pPr>
      <w:hyperlink w:anchor="_954C77C0_Topic" w:history="1">
        <w:r w:rsidR="00EF6E53">
          <w:rPr>
            <w:rStyle w:val="Hyperlink"/>
          </w:rPr>
          <w:t>Umbrace.Unity.PurePool.PlayMaker Namespace</w:t>
        </w:r>
      </w:hyperlink>
    </w:p>
    <w:p w:rsidR="00041042" w:rsidRDefault="00EF6E53">
      <w:r>
        <w:br w:type="page"/>
      </w:r>
    </w:p>
    <w:p w:rsidR="00041042" w:rsidRDefault="00EF6E53">
      <w:pPr>
        <w:pStyle w:val="Heading1"/>
      </w:pPr>
      <w:bookmarkStart w:id="1629" w:name="_68AE154_Topic"/>
      <w:bookmarkEnd w:id="1629"/>
      <w:r>
        <w:lastRenderedPageBreak/>
        <w:t>CreateComponentPool Class</w:t>
      </w:r>
    </w:p>
    <w:p w:rsidR="00041042" w:rsidRDefault="00EF6E53">
      <w:r>
        <w:rPr>
          <w:rStyle w:val="MissingComment"/>
        </w:rPr>
        <w:t>[Missing &lt;summary&gt; documentation for "T:Umbrace.Unity.PurePool.PlayMaker.CreateComponentPool"]</w:t>
      </w:r>
    </w:p>
    <w:p w:rsidR="00041042" w:rsidRDefault="00EF6E53">
      <w:pPr>
        <w:pStyle w:val="Heading2"/>
      </w:pPr>
      <w:r>
        <w:t>Inheritance Hierarchy</w:t>
      </w:r>
    </w:p>
    <w:p w:rsidR="00041042" w:rsidRDefault="00DD4813">
      <w:hyperlink r:id="rId1538" w:history="1">
        <w:r w:rsidR="00EF6E53">
          <w:rPr>
            <w:rStyle w:val="Hyperlink"/>
          </w:rPr>
          <w:t>System.Object</w:t>
        </w:r>
      </w:hyperlink>
      <w:r w:rsidR="00EF6E53">
        <w:br/>
        <w:t>  HutongGames.PlayMaker.FsmStateAction</w:t>
      </w:r>
      <w:r w:rsidR="00EF6E53">
        <w:br/>
        <w:t>    Umbrace.Unity.PurePool.PlayMaker.CreateComponentPool</w:t>
      </w:r>
      <w:r w:rsidR="00EF6E53">
        <w:br/>
      </w:r>
    </w:p>
    <w:p w:rsidR="00041042" w:rsidRDefault="00EF6E53">
      <w:r>
        <w:rPr>
          <w:b/>
        </w:rPr>
        <w:t>Namespace:</w:t>
      </w:r>
      <w:r>
        <w:t> </w:t>
      </w:r>
      <w:hyperlink w:anchor="_954C77C0_Topic" w:history="1">
        <w:r>
          <w:rPr>
            <w:rStyle w:val="Hyperlink"/>
          </w:rPr>
          <w:t>Umbrace.Unity.PurePool.PlayMaker</w:t>
        </w:r>
      </w:hyperlink>
      <w:r>
        <w:br/>
      </w:r>
      <w:r>
        <w:rPr>
          <w:b/>
        </w:rPr>
        <w:t>Assembly:</w:t>
      </w:r>
      <w:r>
        <w:t> Umbrace.Unity.PurePool.PlayMaker (in Umbrace.Unity.PurePool.PlayMaker.dll) Version: 0.0.0.0 (1.0.0.0)</w:t>
      </w:r>
    </w:p>
    <w:p w:rsidR="00041042" w:rsidRDefault="00EF6E53">
      <w:pPr>
        <w:pStyle w:val="Heading2"/>
      </w:pPr>
      <w:r>
        <w:t>Syntax</w:t>
      </w:r>
    </w:p>
    <w:tbl>
      <w:tblPr>
        <w:tblStyle w:val="CodeTable"/>
        <w:tblW w:w="5000" w:type="pct"/>
        <w:tblLook w:val="07E0" w:firstRow="1" w:lastRow="1" w:firstColumn="1" w:lastColumn="1" w:noHBand="1" w:noVBand="1"/>
      </w:tblPr>
      <w:tblGrid>
        <w:gridCol w:w="9350"/>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EF6E53">
            <w:pPr>
              <w:keepNext/>
            </w:pPr>
            <w:r>
              <w:t>C#</w:t>
            </w:r>
          </w:p>
        </w:tc>
      </w:tr>
      <w:tr w:rsidR="00041042">
        <w:tc>
          <w:tcPr>
            <w:tcW w:w="0" w:type="auto"/>
          </w:tcPr>
          <w:p w:rsidR="00041042" w:rsidRDefault="00EF6E53">
            <w:r>
              <w:t>[</w:t>
            </w:r>
            <w:r>
              <w:rPr>
                <w:rStyle w:val="Identifier"/>
              </w:rPr>
              <w:t>ActionCategoryAttribute</w:t>
            </w:r>
            <w:r>
              <w:t>("Pooling")]</w:t>
            </w:r>
            <w:r>
              <w:br/>
              <w:t>[</w:t>
            </w:r>
            <w:r>
              <w:rPr>
                <w:rStyle w:val="Identifier"/>
              </w:rPr>
              <w:t>TooltipAttribute</w:t>
            </w:r>
            <w:r>
              <w:t>("Creates a new ComponentPool pool.")]</w:t>
            </w:r>
            <w:r>
              <w:br/>
            </w:r>
            <w:r>
              <w:rPr>
                <w:rStyle w:val="Keyword"/>
              </w:rPr>
              <w:t>public</w:t>
            </w:r>
            <w:r>
              <w:t xml:space="preserve"> </w:t>
            </w:r>
            <w:r>
              <w:rPr>
                <w:rStyle w:val="Keyword"/>
              </w:rPr>
              <w:t>class</w:t>
            </w:r>
            <w:r>
              <w:t xml:space="preserve"> </w:t>
            </w:r>
            <w:r>
              <w:rPr>
                <w:rStyle w:val="Identifier"/>
              </w:rPr>
              <w:t>CreateComponentPool</w:t>
            </w:r>
            <w:r>
              <w:t xml:space="preserve"> : </w:t>
            </w:r>
            <w:r>
              <w:rPr>
                <w:rStyle w:val="Identifier"/>
              </w:rPr>
              <w:t>FsmStateAction</w:t>
            </w:r>
          </w:p>
        </w:tc>
      </w:tr>
    </w:tbl>
    <w:p w:rsidR="00041042" w:rsidRDefault="00041042">
      <w:pPr>
        <w:spacing w:after="0"/>
      </w:pPr>
    </w:p>
    <w:p w:rsidR="00041042" w:rsidRDefault="00EF6E53">
      <w:r>
        <w:t xml:space="preserve">The </w:t>
      </w:r>
      <w:r>
        <w:rPr>
          <w:b/>
        </w:rPr>
        <w:t>CreateComponentPool</w:t>
      </w:r>
      <w:r>
        <w:t xml:space="preserve"> type exposes the following members.</w:t>
      </w:r>
    </w:p>
    <w:p w:rsidR="00041042" w:rsidRDefault="00EF6E53">
      <w:pPr>
        <w:pStyle w:val="Heading2"/>
      </w:pPr>
      <w:r>
        <w:t>Constructors</w:t>
      </w:r>
    </w:p>
    <w:tbl>
      <w:tblPr>
        <w:tblStyle w:val="GeneralTable"/>
        <w:tblW w:w="5000" w:type="pct"/>
        <w:tblLook w:val="07E0" w:firstRow="1" w:lastRow="1" w:firstColumn="1" w:lastColumn="1" w:noHBand="1" w:noVBand="1"/>
      </w:tblPr>
      <w:tblGrid>
        <w:gridCol w:w="384"/>
        <w:gridCol w:w="2506"/>
        <w:gridCol w:w="6460"/>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041042">
            <w:pPr>
              <w:keepNext/>
            </w:pPr>
          </w:p>
        </w:tc>
        <w:tc>
          <w:tcPr>
            <w:tcW w:w="0" w:type="auto"/>
          </w:tcPr>
          <w:p w:rsidR="00041042" w:rsidRDefault="00EF6E53">
            <w:pPr>
              <w:keepNext/>
            </w:pPr>
            <w:r>
              <w:t>Name</w:t>
            </w:r>
          </w:p>
        </w:tc>
        <w:tc>
          <w:tcPr>
            <w:tcW w:w="0" w:type="auto"/>
          </w:tcPr>
          <w:p w:rsidR="00041042" w:rsidRDefault="00EF6E53">
            <w:pPr>
              <w:keepNext/>
            </w:pPr>
            <w:r>
              <w:t>Description</w:t>
            </w:r>
          </w:p>
        </w:tc>
      </w:tr>
      <w:tr w:rsidR="00041042">
        <w:tc>
          <w:tcPr>
            <w:tcW w:w="0" w:type="auto"/>
          </w:tcPr>
          <w:p w:rsidR="00041042" w:rsidRDefault="00EF6E53">
            <w:r>
              <w:rPr>
                <w:noProof/>
              </w:rPr>
              <w:drawing>
                <wp:inline distT="0" distB="0" distL="0" distR="0">
                  <wp:extent cx="152400" cy="104775"/>
                  <wp:effectExtent l="0" t="0" r="0" b="0"/>
                  <wp:docPr id="293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w:anchor="_FD5E9951_Topic" w:history="1">
              <w:r w:rsidR="00EF6E53">
                <w:rPr>
                  <w:rStyle w:val="Hyperlink"/>
                </w:rPr>
                <w:t>CreateComponentPool</w:t>
              </w:r>
            </w:hyperlink>
          </w:p>
        </w:tc>
        <w:tc>
          <w:tcPr>
            <w:tcW w:w="0" w:type="auto"/>
          </w:tcPr>
          <w:p w:rsidR="00041042" w:rsidRDefault="00EF6E53">
            <w:r>
              <w:t xml:space="preserve">Initializes a new instance of the </w:t>
            </w:r>
            <w:r>
              <w:rPr>
                <w:b/>
              </w:rPr>
              <w:t>CreateComponentPool</w:t>
            </w:r>
            <w:r>
              <w:t xml:space="preserve"> class</w:t>
            </w:r>
          </w:p>
        </w:tc>
      </w:tr>
    </w:tbl>
    <w:p w:rsidR="00041042" w:rsidRDefault="00041042">
      <w:pPr>
        <w:spacing w:after="0"/>
      </w:pPr>
    </w:p>
    <w:p w:rsidR="00041042" w:rsidRDefault="00EF6E53">
      <w:pPr>
        <w:pStyle w:val="Heading2"/>
      </w:pPr>
      <w:r>
        <w:t>Properties</w:t>
      </w:r>
    </w:p>
    <w:tbl>
      <w:tblPr>
        <w:tblStyle w:val="GeneralTable"/>
        <w:tblW w:w="5000" w:type="pct"/>
        <w:tblLook w:val="07E0" w:firstRow="1" w:lastRow="1" w:firstColumn="1" w:lastColumn="1" w:noHBand="1" w:noVBand="1"/>
      </w:tblPr>
      <w:tblGrid>
        <w:gridCol w:w="637"/>
        <w:gridCol w:w="2619"/>
        <w:gridCol w:w="6094"/>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041042">
            <w:pPr>
              <w:keepNext/>
            </w:pPr>
          </w:p>
        </w:tc>
        <w:tc>
          <w:tcPr>
            <w:tcW w:w="0" w:type="auto"/>
          </w:tcPr>
          <w:p w:rsidR="00041042" w:rsidRDefault="00EF6E53">
            <w:pPr>
              <w:keepNext/>
            </w:pPr>
            <w:r>
              <w:t>Name</w:t>
            </w:r>
          </w:p>
        </w:tc>
        <w:tc>
          <w:tcPr>
            <w:tcW w:w="0" w:type="auto"/>
          </w:tcPr>
          <w:p w:rsidR="00041042" w:rsidRDefault="00EF6E53">
            <w:pPr>
              <w:keepNext/>
            </w:pPr>
            <w:r>
              <w:t>Description</w:t>
            </w:r>
          </w:p>
        </w:tc>
      </w:tr>
      <w:tr w:rsidR="00041042">
        <w:tc>
          <w:tcPr>
            <w:tcW w:w="0" w:type="auto"/>
          </w:tcPr>
          <w:p w:rsidR="00041042" w:rsidRDefault="00EF6E53">
            <w:r>
              <w:rPr>
                <w:noProof/>
              </w:rPr>
              <w:drawing>
                <wp:inline distT="0" distB="0" distL="0" distR="0">
                  <wp:extent cx="152400" cy="152400"/>
                  <wp:effectExtent l="0" t="0" r="0" b="0"/>
                  <wp:docPr id="2938"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6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EF6E53">
            <w:r>
              <w:rPr>
                <w:b/>
              </w:rPr>
              <w:t>Active</w:t>
            </w:r>
          </w:p>
        </w:tc>
        <w:tc>
          <w:tcPr>
            <w:tcW w:w="0" w:type="auto"/>
          </w:tcPr>
          <w:p w:rsidR="00041042" w:rsidRDefault="00EF6E53">
            <w:r>
              <w:t xml:space="preserve"> (Inherited from </w:t>
            </w:r>
            <w:r>
              <w:rPr>
                <w:b/>
              </w:rPr>
              <w:t>FsmStateAction</w:t>
            </w:r>
            <w:r>
              <w:t>.)</w:t>
            </w:r>
          </w:p>
        </w:tc>
      </w:tr>
      <w:tr w:rsidR="00041042">
        <w:tc>
          <w:tcPr>
            <w:tcW w:w="0" w:type="auto"/>
          </w:tcPr>
          <w:p w:rsidR="00041042" w:rsidRDefault="00EF6E53">
            <w:r>
              <w:rPr>
                <w:noProof/>
              </w:rPr>
              <w:drawing>
                <wp:inline distT="0" distB="0" distL="0" distR="0">
                  <wp:extent cx="152400" cy="152400"/>
                  <wp:effectExtent l="0" t="0" r="0" b="0"/>
                  <wp:docPr id="2939"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6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EF6E53">
            <w:r>
              <w:rPr>
                <w:b/>
              </w:rPr>
              <w:t>Enabled</w:t>
            </w:r>
          </w:p>
        </w:tc>
        <w:tc>
          <w:tcPr>
            <w:tcW w:w="0" w:type="auto"/>
          </w:tcPr>
          <w:p w:rsidR="00041042" w:rsidRDefault="00EF6E53">
            <w:r>
              <w:t xml:space="preserve"> (Inherited from </w:t>
            </w:r>
            <w:r>
              <w:rPr>
                <w:b/>
              </w:rPr>
              <w:t>FsmStateAction</w:t>
            </w:r>
            <w:r>
              <w:t>.)</w:t>
            </w:r>
          </w:p>
        </w:tc>
      </w:tr>
      <w:tr w:rsidR="00041042">
        <w:tc>
          <w:tcPr>
            <w:tcW w:w="0" w:type="auto"/>
          </w:tcPr>
          <w:p w:rsidR="00041042" w:rsidRDefault="00EF6E53">
            <w:r>
              <w:rPr>
                <w:noProof/>
              </w:rPr>
              <w:drawing>
                <wp:inline distT="0" distB="0" distL="0" distR="0">
                  <wp:extent cx="152400" cy="152400"/>
                  <wp:effectExtent l="0" t="0" r="0" b="0"/>
                  <wp:docPr id="2940"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6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EF6E53">
            <w:r>
              <w:rPr>
                <w:b/>
              </w:rPr>
              <w:t>Entered</w:t>
            </w:r>
          </w:p>
        </w:tc>
        <w:tc>
          <w:tcPr>
            <w:tcW w:w="0" w:type="auto"/>
          </w:tcPr>
          <w:p w:rsidR="00041042" w:rsidRDefault="00EF6E53">
            <w:r>
              <w:t xml:space="preserve"> (Inherited from </w:t>
            </w:r>
            <w:r>
              <w:rPr>
                <w:b/>
              </w:rPr>
              <w:t>FsmStateAction</w:t>
            </w:r>
            <w:r>
              <w:t>.)</w:t>
            </w:r>
          </w:p>
        </w:tc>
      </w:tr>
      <w:tr w:rsidR="00041042">
        <w:tc>
          <w:tcPr>
            <w:tcW w:w="0" w:type="auto"/>
          </w:tcPr>
          <w:p w:rsidR="00041042" w:rsidRDefault="00EF6E53">
            <w:r>
              <w:rPr>
                <w:noProof/>
              </w:rPr>
              <w:drawing>
                <wp:inline distT="0" distB="0" distL="0" distR="0">
                  <wp:extent cx="152400" cy="152400"/>
                  <wp:effectExtent l="0" t="0" r="0" b="0"/>
                  <wp:docPr id="2941"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6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EF6E53">
            <w:r>
              <w:rPr>
                <w:b/>
              </w:rPr>
              <w:t>Finished</w:t>
            </w:r>
          </w:p>
        </w:tc>
        <w:tc>
          <w:tcPr>
            <w:tcW w:w="0" w:type="auto"/>
          </w:tcPr>
          <w:p w:rsidR="00041042" w:rsidRDefault="00EF6E53">
            <w:r>
              <w:t xml:space="preserve"> (Inherited from </w:t>
            </w:r>
            <w:r>
              <w:rPr>
                <w:b/>
              </w:rPr>
              <w:t>FsmStateAction</w:t>
            </w:r>
            <w:r>
              <w:t>.)</w:t>
            </w:r>
          </w:p>
        </w:tc>
      </w:tr>
      <w:tr w:rsidR="00041042">
        <w:tc>
          <w:tcPr>
            <w:tcW w:w="0" w:type="auto"/>
          </w:tcPr>
          <w:p w:rsidR="00041042" w:rsidRDefault="00EF6E53">
            <w:r>
              <w:rPr>
                <w:noProof/>
              </w:rPr>
              <w:drawing>
                <wp:inline distT="0" distB="0" distL="0" distR="0">
                  <wp:extent cx="152400" cy="152400"/>
                  <wp:effectExtent l="0" t="0" r="0" b="0"/>
                  <wp:docPr id="2942"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6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EF6E53">
            <w:r>
              <w:rPr>
                <w:b/>
              </w:rPr>
              <w:t>Fsm</w:t>
            </w:r>
          </w:p>
        </w:tc>
        <w:tc>
          <w:tcPr>
            <w:tcW w:w="0" w:type="auto"/>
          </w:tcPr>
          <w:p w:rsidR="00041042" w:rsidRDefault="00EF6E53">
            <w:r>
              <w:t xml:space="preserve"> (Inherited from </w:t>
            </w:r>
            <w:r>
              <w:rPr>
                <w:b/>
              </w:rPr>
              <w:t>FsmStateAction</w:t>
            </w:r>
            <w:r>
              <w:t>.)</w:t>
            </w:r>
          </w:p>
        </w:tc>
      </w:tr>
      <w:tr w:rsidR="00041042">
        <w:tc>
          <w:tcPr>
            <w:tcW w:w="0" w:type="auto"/>
          </w:tcPr>
          <w:p w:rsidR="00041042" w:rsidRDefault="00EF6E53">
            <w:r>
              <w:rPr>
                <w:noProof/>
              </w:rPr>
              <w:drawing>
                <wp:inline distT="0" distB="0" distL="0" distR="0">
                  <wp:extent cx="152400" cy="152400"/>
                  <wp:effectExtent l="0" t="0" r="0" b="0"/>
                  <wp:docPr id="2943"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6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EF6E53">
            <w:r>
              <w:rPr>
                <w:b/>
              </w:rPr>
              <w:t>IsAutoNamed</w:t>
            </w:r>
          </w:p>
        </w:tc>
        <w:tc>
          <w:tcPr>
            <w:tcW w:w="0" w:type="auto"/>
          </w:tcPr>
          <w:p w:rsidR="00041042" w:rsidRDefault="00EF6E53">
            <w:r>
              <w:t xml:space="preserve"> (Inherited from </w:t>
            </w:r>
            <w:r>
              <w:rPr>
                <w:b/>
              </w:rPr>
              <w:t>FsmStateAction</w:t>
            </w:r>
            <w:r>
              <w:t>.)</w:t>
            </w:r>
          </w:p>
        </w:tc>
      </w:tr>
      <w:tr w:rsidR="00041042">
        <w:tc>
          <w:tcPr>
            <w:tcW w:w="0" w:type="auto"/>
          </w:tcPr>
          <w:p w:rsidR="00041042" w:rsidRDefault="00EF6E53">
            <w:r>
              <w:rPr>
                <w:noProof/>
              </w:rPr>
              <w:drawing>
                <wp:inline distT="0" distB="0" distL="0" distR="0">
                  <wp:extent cx="152400" cy="152400"/>
                  <wp:effectExtent l="0" t="0" r="0" b="0"/>
                  <wp:docPr id="2944"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6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EF6E53">
            <w:r>
              <w:rPr>
                <w:b/>
              </w:rPr>
              <w:t>IsOpen</w:t>
            </w:r>
          </w:p>
        </w:tc>
        <w:tc>
          <w:tcPr>
            <w:tcW w:w="0" w:type="auto"/>
          </w:tcPr>
          <w:p w:rsidR="00041042" w:rsidRDefault="00EF6E53">
            <w:r>
              <w:t xml:space="preserve"> (Inherited from </w:t>
            </w:r>
            <w:r>
              <w:rPr>
                <w:b/>
              </w:rPr>
              <w:t>FsmStateAction</w:t>
            </w:r>
            <w:r>
              <w:t>.)</w:t>
            </w:r>
          </w:p>
        </w:tc>
      </w:tr>
      <w:tr w:rsidR="00041042">
        <w:tc>
          <w:tcPr>
            <w:tcW w:w="0" w:type="auto"/>
          </w:tcPr>
          <w:p w:rsidR="00041042" w:rsidRDefault="00EF6E53">
            <w:r>
              <w:rPr>
                <w:noProof/>
              </w:rPr>
              <w:drawing>
                <wp:inline distT="0" distB="0" distL="0" distR="0">
                  <wp:extent cx="152400" cy="152400"/>
                  <wp:effectExtent l="0" t="0" r="0" b="0"/>
                  <wp:docPr id="2945"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6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EF6E53">
            <w:r>
              <w:rPr>
                <w:b/>
              </w:rPr>
              <w:t>Name</w:t>
            </w:r>
          </w:p>
        </w:tc>
        <w:tc>
          <w:tcPr>
            <w:tcW w:w="0" w:type="auto"/>
          </w:tcPr>
          <w:p w:rsidR="00041042" w:rsidRDefault="00EF6E53">
            <w:r>
              <w:t xml:space="preserve"> (Inherited from </w:t>
            </w:r>
            <w:r>
              <w:rPr>
                <w:b/>
              </w:rPr>
              <w:t>FsmStateAction</w:t>
            </w:r>
            <w:r>
              <w:t>.)</w:t>
            </w:r>
          </w:p>
        </w:tc>
      </w:tr>
      <w:tr w:rsidR="00041042">
        <w:tc>
          <w:tcPr>
            <w:tcW w:w="0" w:type="auto"/>
          </w:tcPr>
          <w:p w:rsidR="00041042" w:rsidRDefault="00EF6E53">
            <w:r>
              <w:rPr>
                <w:noProof/>
              </w:rPr>
              <w:drawing>
                <wp:inline distT="0" distB="0" distL="0" distR="0">
                  <wp:extent cx="152400" cy="152400"/>
                  <wp:effectExtent l="0" t="0" r="0" b="0"/>
                  <wp:docPr id="2946"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6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EF6E53">
            <w:r>
              <w:rPr>
                <w:b/>
              </w:rPr>
              <w:t>Owner</w:t>
            </w:r>
          </w:p>
        </w:tc>
        <w:tc>
          <w:tcPr>
            <w:tcW w:w="0" w:type="auto"/>
          </w:tcPr>
          <w:p w:rsidR="00041042" w:rsidRDefault="00EF6E53">
            <w:r>
              <w:t xml:space="preserve"> (Inherited from </w:t>
            </w:r>
            <w:r>
              <w:rPr>
                <w:b/>
              </w:rPr>
              <w:t>FsmStateAction</w:t>
            </w:r>
            <w:r>
              <w:t>.)</w:t>
            </w:r>
          </w:p>
        </w:tc>
      </w:tr>
      <w:tr w:rsidR="00041042">
        <w:tc>
          <w:tcPr>
            <w:tcW w:w="0" w:type="auto"/>
          </w:tcPr>
          <w:p w:rsidR="00041042" w:rsidRDefault="00EF6E53">
            <w:r>
              <w:rPr>
                <w:noProof/>
              </w:rPr>
              <w:drawing>
                <wp:inline distT="0" distB="0" distL="0" distR="0">
                  <wp:extent cx="152400" cy="152400"/>
                  <wp:effectExtent l="0" t="0" r="0" b="0"/>
                  <wp:docPr id="2947"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6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EF6E53">
            <w:r>
              <w:rPr>
                <w:b/>
              </w:rPr>
              <w:t>State</w:t>
            </w:r>
          </w:p>
        </w:tc>
        <w:tc>
          <w:tcPr>
            <w:tcW w:w="0" w:type="auto"/>
          </w:tcPr>
          <w:p w:rsidR="00041042" w:rsidRDefault="00EF6E53">
            <w:r>
              <w:t xml:space="preserve"> (Inherited from </w:t>
            </w:r>
            <w:r>
              <w:rPr>
                <w:b/>
              </w:rPr>
              <w:t>FsmStateAction</w:t>
            </w:r>
            <w:r>
              <w:t>.)</w:t>
            </w:r>
          </w:p>
        </w:tc>
      </w:tr>
    </w:tbl>
    <w:p w:rsidR="00041042" w:rsidRDefault="00041042">
      <w:pPr>
        <w:spacing w:after="0"/>
      </w:pPr>
    </w:p>
    <w:p w:rsidR="00041042" w:rsidRDefault="00EF6E53">
      <w:pPr>
        <w:pStyle w:val="Heading2"/>
      </w:pPr>
      <w:r>
        <w:lastRenderedPageBreak/>
        <w:t>Methods</w:t>
      </w:r>
    </w:p>
    <w:tbl>
      <w:tblPr>
        <w:tblStyle w:val="GeneralTable"/>
        <w:tblW w:w="5000" w:type="pct"/>
        <w:tblLook w:val="07E0" w:firstRow="1" w:lastRow="1" w:firstColumn="1" w:lastColumn="1" w:noHBand="1" w:noVBand="1"/>
      </w:tblPr>
      <w:tblGrid>
        <w:gridCol w:w="468"/>
        <w:gridCol w:w="3958"/>
        <w:gridCol w:w="4924"/>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041042">
            <w:pPr>
              <w:keepNext/>
            </w:pPr>
          </w:p>
        </w:tc>
        <w:tc>
          <w:tcPr>
            <w:tcW w:w="0" w:type="auto"/>
          </w:tcPr>
          <w:p w:rsidR="00041042" w:rsidRDefault="00EF6E53">
            <w:pPr>
              <w:keepNext/>
            </w:pPr>
            <w:r>
              <w:t>Name</w:t>
            </w:r>
          </w:p>
        </w:tc>
        <w:tc>
          <w:tcPr>
            <w:tcW w:w="0" w:type="auto"/>
          </w:tcPr>
          <w:p w:rsidR="00041042" w:rsidRDefault="00EF6E53">
            <w:pPr>
              <w:keepNext/>
            </w:pPr>
            <w:r>
              <w:t>Description</w:t>
            </w:r>
          </w:p>
        </w:tc>
      </w:tr>
      <w:tr w:rsidR="00041042">
        <w:tc>
          <w:tcPr>
            <w:tcW w:w="0" w:type="auto"/>
          </w:tcPr>
          <w:p w:rsidR="00041042" w:rsidRDefault="00EF6E53">
            <w:r>
              <w:rPr>
                <w:noProof/>
              </w:rPr>
              <w:drawing>
                <wp:inline distT="0" distB="0" distL="0" distR="0">
                  <wp:extent cx="152400" cy="104775"/>
                  <wp:effectExtent l="0" t="0" r="0" b="0"/>
                  <wp:docPr id="294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EF6E53">
            <w:r>
              <w:rPr>
                <w:b/>
              </w:rPr>
              <w:t>AutoName</w:t>
            </w:r>
          </w:p>
        </w:tc>
        <w:tc>
          <w:tcPr>
            <w:tcW w:w="0" w:type="auto"/>
          </w:tcPr>
          <w:p w:rsidR="00041042" w:rsidRDefault="00EF6E53">
            <w:r>
              <w:t xml:space="preserve"> (Inherited from </w:t>
            </w:r>
            <w:r>
              <w:rPr>
                <w:b/>
              </w:rPr>
              <w:t>FsmStateAction</w:t>
            </w:r>
            <w:r>
              <w:t>.)</w:t>
            </w:r>
          </w:p>
        </w:tc>
      </w:tr>
      <w:tr w:rsidR="00041042">
        <w:tc>
          <w:tcPr>
            <w:tcW w:w="0" w:type="auto"/>
          </w:tcPr>
          <w:p w:rsidR="00041042" w:rsidRDefault="00EF6E53">
            <w:r>
              <w:rPr>
                <w:noProof/>
              </w:rPr>
              <w:drawing>
                <wp:inline distT="0" distB="0" distL="0" distR="0">
                  <wp:extent cx="152400" cy="104775"/>
                  <wp:effectExtent l="0" t="0" r="0" b="0"/>
                  <wp:docPr id="294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EF6E53">
            <w:r>
              <w:rPr>
                <w:b/>
              </w:rPr>
              <w:t>Awake</w:t>
            </w:r>
          </w:p>
        </w:tc>
        <w:tc>
          <w:tcPr>
            <w:tcW w:w="0" w:type="auto"/>
          </w:tcPr>
          <w:p w:rsidR="00041042" w:rsidRDefault="00EF6E53">
            <w:r>
              <w:t xml:space="preserve"> (Inherited from </w:t>
            </w:r>
            <w:r>
              <w:rPr>
                <w:b/>
              </w:rPr>
              <w:t>FsmStateAction</w:t>
            </w:r>
            <w:r>
              <w:t>.)</w:t>
            </w:r>
          </w:p>
        </w:tc>
      </w:tr>
      <w:tr w:rsidR="00041042">
        <w:tc>
          <w:tcPr>
            <w:tcW w:w="0" w:type="auto"/>
          </w:tcPr>
          <w:p w:rsidR="00041042" w:rsidRDefault="00EF6E53">
            <w:r>
              <w:rPr>
                <w:noProof/>
              </w:rPr>
              <w:drawing>
                <wp:inline distT="0" distB="0" distL="0" distR="0">
                  <wp:extent cx="152400" cy="104775"/>
                  <wp:effectExtent l="0" t="0" r="0" b="0"/>
                  <wp:docPr id="295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EF6E53">
            <w:r>
              <w:rPr>
                <w:b/>
              </w:rPr>
              <w:t>DoAnimatorIK</w:t>
            </w:r>
          </w:p>
        </w:tc>
        <w:tc>
          <w:tcPr>
            <w:tcW w:w="0" w:type="auto"/>
          </w:tcPr>
          <w:p w:rsidR="00041042" w:rsidRDefault="00EF6E53">
            <w:r>
              <w:t xml:space="preserve"> (Inherited from </w:t>
            </w:r>
            <w:r>
              <w:rPr>
                <w:b/>
              </w:rPr>
              <w:t>FsmStateAction</w:t>
            </w:r>
            <w:r>
              <w:t>.)</w:t>
            </w:r>
          </w:p>
        </w:tc>
      </w:tr>
      <w:tr w:rsidR="00041042">
        <w:tc>
          <w:tcPr>
            <w:tcW w:w="0" w:type="auto"/>
          </w:tcPr>
          <w:p w:rsidR="00041042" w:rsidRDefault="00EF6E53">
            <w:r>
              <w:rPr>
                <w:noProof/>
              </w:rPr>
              <w:drawing>
                <wp:inline distT="0" distB="0" distL="0" distR="0">
                  <wp:extent cx="152400" cy="104775"/>
                  <wp:effectExtent l="0" t="0" r="0" b="0"/>
                  <wp:docPr id="295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EF6E53">
            <w:r>
              <w:rPr>
                <w:b/>
              </w:rPr>
              <w:t>DoAnimatorMove</w:t>
            </w:r>
          </w:p>
        </w:tc>
        <w:tc>
          <w:tcPr>
            <w:tcW w:w="0" w:type="auto"/>
          </w:tcPr>
          <w:p w:rsidR="00041042" w:rsidRDefault="00EF6E53">
            <w:r>
              <w:t xml:space="preserve"> (Inherited from </w:t>
            </w:r>
            <w:r>
              <w:rPr>
                <w:b/>
              </w:rPr>
              <w:t>FsmStateAction</w:t>
            </w:r>
            <w:r>
              <w:t>.)</w:t>
            </w:r>
          </w:p>
        </w:tc>
      </w:tr>
      <w:tr w:rsidR="00041042">
        <w:tc>
          <w:tcPr>
            <w:tcW w:w="0" w:type="auto"/>
          </w:tcPr>
          <w:p w:rsidR="00041042" w:rsidRDefault="00EF6E53">
            <w:r>
              <w:rPr>
                <w:noProof/>
              </w:rPr>
              <w:drawing>
                <wp:inline distT="0" distB="0" distL="0" distR="0">
                  <wp:extent cx="152400" cy="104775"/>
                  <wp:effectExtent l="0" t="0" r="0" b="0"/>
                  <wp:docPr id="295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EF6E53">
            <w:r>
              <w:rPr>
                <w:b/>
              </w:rPr>
              <w:t>DoCollisionEnter</w:t>
            </w:r>
          </w:p>
        </w:tc>
        <w:tc>
          <w:tcPr>
            <w:tcW w:w="0" w:type="auto"/>
          </w:tcPr>
          <w:p w:rsidR="00041042" w:rsidRDefault="00EF6E53">
            <w:r>
              <w:t xml:space="preserve"> (Inherited from </w:t>
            </w:r>
            <w:r>
              <w:rPr>
                <w:b/>
              </w:rPr>
              <w:t>FsmStateAction</w:t>
            </w:r>
            <w:r>
              <w:t>.)</w:t>
            </w:r>
          </w:p>
        </w:tc>
      </w:tr>
      <w:tr w:rsidR="00041042">
        <w:tc>
          <w:tcPr>
            <w:tcW w:w="0" w:type="auto"/>
          </w:tcPr>
          <w:p w:rsidR="00041042" w:rsidRDefault="00EF6E53">
            <w:r>
              <w:rPr>
                <w:noProof/>
              </w:rPr>
              <w:drawing>
                <wp:inline distT="0" distB="0" distL="0" distR="0">
                  <wp:extent cx="152400" cy="104775"/>
                  <wp:effectExtent l="0" t="0" r="0" b="0"/>
                  <wp:docPr id="295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EF6E53">
            <w:r>
              <w:rPr>
                <w:b/>
              </w:rPr>
              <w:t>DoCollisionEnter2D</w:t>
            </w:r>
          </w:p>
        </w:tc>
        <w:tc>
          <w:tcPr>
            <w:tcW w:w="0" w:type="auto"/>
          </w:tcPr>
          <w:p w:rsidR="00041042" w:rsidRDefault="00EF6E53">
            <w:r>
              <w:t xml:space="preserve"> (Inherited from </w:t>
            </w:r>
            <w:r>
              <w:rPr>
                <w:b/>
              </w:rPr>
              <w:t>FsmStateAction</w:t>
            </w:r>
            <w:r>
              <w:t>.)</w:t>
            </w:r>
          </w:p>
        </w:tc>
      </w:tr>
      <w:tr w:rsidR="00041042">
        <w:tc>
          <w:tcPr>
            <w:tcW w:w="0" w:type="auto"/>
          </w:tcPr>
          <w:p w:rsidR="00041042" w:rsidRDefault="00EF6E53">
            <w:r>
              <w:rPr>
                <w:noProof/>
              </w:rPr>
              <w:drawing>
                <wp:inline distT="0" distB="0" distL="0" distR="0">
                  <wp:extent cx="152400" cy="104775"/>
                  <wp:effectExtent l="0" t="0" r="0" b="0"/>
                  <wp:docPr id="295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EF6E53">
            <w:r>
              <w:rPr>
                <w:b/>
              </w:rPr>
              <w:t>DoCollisionExit</w:t>
            </w:r>
          </w:p>
        </w:tc>
        <w:tc>
          <w:tcPr>
            <w:tcW w:w="0" w:type="auto"/>
          </w:tcPr>
          <w:p w:rsidR="00041042" w:rsidRDefault="00EF6E53">
            <w:r>
              <w:t xml:space="preserve"> (Inherited from </w:t>
            </w:r>
            <w:r>
              <w:rPr>
                <w:b/>
              </w:rPr>
              <w:t>FsmStateAction</w:t>
            </w:r>
            <w:r>
              <w:t>.)</w:t>
            </w:r>
          </w:p>
        </w:tc>
      </w:tr>
      <w:tr w:rsidR="00041042">
        <w:tc>
          <w:tcPr>
            <w:tcW w:w="0" w:type="auto"/>
          </w:tcPr>
          <w:p w:rsidR="00041042" w:rsidRDefault="00EF6E53">
            <w:r>
              <w:rPr>
                <w:noProof/>
              </w:rPr>
              <w:drawing>
                <wp:inline distT="0" distB="0" distL="0" distR="0">
                  <wp:extent cx="152400" cy="104775"/>
                  <wp:effectExtent l="0" t="0" r="0" b="0"/>
                  <wp:docPr id="295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EF6E53">
            <w:r>
              <w:rPr>
                <w:b/>
              </w:rPr>
              <w:t>DoCollisionExit2D</w:t>
            </w:r>
          </w:p>
        </w:tc>
        <w:tc>
          <w:tcPr>
            <w:tcW w:w="0" w:type="auto"/>
          </w:tcPr>
          <w:p w:rsidR="00041042" w:rsidRDefault="00EF6E53">
            <w:r>
              <w:t xml:space="preserve"> (Inherited from </w:t>
            </w:r>
            <w:r>
              <w:rPr>
                <w:b/>
              </w:rPr>
              <w:t>FsmStateAction</w:t>
            </w:r>
            <w:r>
              <w:t>.)</w:t>
            </w:r>
          </w:p>
        </w:tc>
      </w:tr>
      <w:tr w:rsidR="00041042">
        <w:tc>
          <w:tcPr>
            <w:tcW w:w="0" w:type="auto"/>
          </w:tcPr>
          <w:p w:rsidR="00041042" w:rsidRDefault="00EF6E53">
            <w:r>
              <w:rPr>
                <w:noProof/>
              </w:rPr>
              <w:drawing>
                <wp:inline distT="0" distB="0" distL="0" distR="0">
                  <wp:extent cx="152400" cy="104775"/>
                  <wp:effectExtent l="0" t="0" r="0" b="0"/>
                  <wp:docPr id="295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EF6E53">
            <w:r>
              <w:rPr>
                <w:b/>
              </w:rPr>
              <w:t>DoCollisionStay</w:t>
            </w:r>
          </w:p>
        </w:tc>
        <w:tc>
          <w:tcPr>
            <w:tcW w:w="0" w:type="auto"/>
          </w:tcPr>
          <w:p w:rsidR="00041042" w:rsidRDefault="00EF6E53">
            <w:r>
              <w:t xml:space="preserve"> (Inherited from </w:t>
            </w:r>
            <w:r>
              <w:rPr>
                <w:b/>
              </w:rPr>
              <w:t>FsmStateAction</w:t>
            </w:r>
            <w:r>
              <w:t>.)</w:t>
            </w:r>
          </w:p>
        </w:tc>
      </w:tr>
      <w:tr w:rsidR="00041042">
        <w:tc>
          <w:tcPr>
            <w:tcW w:w="0" w:type="auto"/>
          </w:tcPr>
          <w:p w:rsidR="00041042" w:rsidRDefault="00EF6E53">
            <w:r>
              <w:rPr>
                <w:noProof/>
              </w:rPr>
              <w:drawing>
                <wp:inline distT="0" distB="0" distL="0" distR="0">
                  <wp:extent cx="152400" cy="104775"/>
                  <wp:effectExtent l="0" t="0" r="0" b="0"/>
                  <wp:docPr id="295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EF6E53">
            <w:r>
              <w:rPr>
                <w:b/>
              </w:rPr>
              <w:t>DoCollisionStay2D</w:t>
            </w:r>
          </w:p>
        </w:tc>
        <w:tc>
          <w:tcPr>
            <w:tcW w:w="0" w:type="auto"/>
          </w:tcPr>
          <w:p w:rsidR="00041042" w:rsidRDefault="00EF6E53">
            <w:r>
              <w:t xml:space="preserve"> (Inherited from </w:t>
            </w:r>
            <w:r>
              <w:rPr>
                <w:b/>
              </w:rPr>
              <w:t>FsmStateAction</w:t>
            </w:r>
            <w:r>
              <w:t>.)</w:t>
            </w:r>
          </w:p>
        </w:tc>
      </w:tr>
      <w:tr w:rsidR="00041042">
        <w:tc>
          <w:tcPr>
            <w:tcW w:w="0" w:type="auto"/>
          </w:tcPr>
          <w:p w:rsidR="00041042" w:rsidRDefault="00EF6E53">
            <w:r>
              <w:rPr>
                <w:noProof/>
              </w:rPr>
              <w:drawing>
                <wp:inline distT="0" distB="0" distL="0" distR="0">
                  <wp:extent cx="152400" cy="104775"/>
                  <wp:effectExtent l="0" t="0" r="0" b="0"/>
                  <wp:docPr id="295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EF6E53">
            <w:r>
              <w:rPr>
                <w:b/>
              </w:rPr>
              <w:t>DoControllerColliderHit</w:t>
            </w:r>
          </w:p>
        </w:tc>
        <w:tc>
          <w:tcPr>
            <w:tcW w:w="0" w:type="auto"/>
          </w:tcPr>
          <w:p w:rsidR="00041042" w:rsidRDefault="00EF6E53">
            <w:r>
              <w:t xml:space="preserve"> (Inherited from </w:t>
            </w:r>
            <w:r>
              <w:rPr>
                <w:b/>
              </w:rPr>
              <w:t>FsmStateAction</w:t>
            </w:r>
            <w:r>
              <w:t>.)</w:t>
            </w:r>
          </w:p>
        </w:tc>
      </w:tr>
      <w:tr w:rsidR="00041042">
        <w:tc>
          <w:tcPr>
            <w:tcW w:w="0" w:type="auto"/>
          </w:tcPr>
          <w:p w:rsidR="00041042" w:rsidRDefault="00EF6E53">
            <w:r>
              <w:rPr>
                <w:noProof/>
              </w:rPr>
              <w:drawing>
                <wp:inline distT="0" distB="0" distL="0" distR="0">
                  <wp:extent cx="152400" cy="104775"/>
                  <wp:effectExtent l="0" t="0" r="0" b="0"/>
                  <wp:docPr id="295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EF6E53">
            <w:r>
              <w:rPr>
                <w:b/>
              </w:rPr>
              <w:t>DoTriggerEnter</w:t>
            </w:r>
          </w:p>
        </w:tc>
        <w:tc>
          <w:tcPr>
            <w:tcW w:w="0" w:type="auto"/>
          </w:tcPr>
          <w:p w:rsidR="00041042" w:rsidRDefault="00EF6E53">
            <w:r>
              <w:t xml:space="preserve"> (Inherited from </w:t>
            </w:r>
            <w:r>
              <w:rPr>
                <w:b/>
              </w:rPr>
              <w:t>FsmStateAction</w:t>
            </w:r>
            <w:r>
              <w:t>.)</w:t>
            </w:r>
          </w:p>
        </w:tc>
      </w:tr>
      <w:tr w:rsidR="00041042">
        <w:tc>
          <w:tcPr>
            <w:tcW w:w="0" w:type="auto"/>
          </w:tcPr>
          <w:p w:rsidR="00041042" w:rsidRDefault="00EF6E53">
            <w:r>
              <w:rPr>
                <w:noProof/>
              </w:rPr>
              <w:drawing>
                <wp:inline distT="0" distB="0" distL="0" distR="0">
                  <wp:extent cx="152400" cy="104775"/>
                  <wp:effectExtent l="0" t="0" r="0" b="0"/>
                  <wp:docPr id="296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EF6E53">
            <w:r>
              <w:rPr>
                <w:b/>
              </w:rPr>
              <w:t>DoTriggerEnter2D</w:t>
            </w:r>
          </w:p>
        </w:tc>
        <w:tc>
          <w:tcPr>
            <w:tcW w:w="0" w:type="auto"/>
          </w:tcPr>
          <w:p w:rsidR="00041042" w:rsidRDefault="00EF6E53">
            <w:r>
              <w:t xml:space="preserve"> (Inherited from </w:t>
            </w:r>
            <w:r>
              <w:rPr>
                <w:b/>
              </w:rPr>
              <w:t>FsmStateAction</w:t>
            </w:r>
            <w:r>
              <w:t>.)</w:t>
            </w:r>
          </w:p>
        </w:tc>
      </w:tr>
      <w:tr w:rsidR="00041042">
        <w:tc>
          <w:tcPr>
            <w:tcW w:w="0" w:type="auto"/>
          </w:tcPr>
          <w:p w:rsidR="00041042" w:rsidRDefault="00EF6E53">
            <w:r>
              <w:rPr>
                <w:noProof/>
              </w:rPr>
              <w:drawing>
                <wp:inline distT="0" distB="0" distL="0" distR="0">
                  <wp:extent cx="152400" cy="104775"/>
                  <wp:effectExtent l="0" t="0" r="0" b="0"/>
                  <wp:docPr id="296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EF6E53">
            <w:r>
              <w:rPr>
                <w:b/>
              </w:rPr>
              <w:t>DoTriggerExit</w:t>
            </w:r>
          </w:p>
        </w:tc>
        <w:tc>
          <w:tcPr>
            <w:tcW w:w="0" w:type="auto"/>
          </w:tcPr>
          <w:p w:rsidR="00041042" w:rsidRDefault="00EF6E53">
            <w:r>
              <w:t xml:space="preserve"> (Inherited from </w:t>
            </w:r>
            <w:r>
              <w:rPr>
                <w:b/>
              </w:rPr>
              <w:t>FsmStateAction</w:t>
            </w:r>
            <w:r>
              <w:t>.)</w:t>
            </w:r>
          </w:p>
        </w:tc>
      </w:tr>
      <w:tr w:rsidR="00041042">
        <w:tc>
          <w:tcPr>
            <w:tcW w:w="0" w:type="auto"/>
          </w:tcPr>
          <w:p w:rsidR="00041042" w:rsidRDefault="00EF6E53">
            <w:r>
              <w:rPr>
                <w:noProof/>
              </w:rPr>
              <w:drawing>
                <wp:inline distT="0" distB="0" distL="0" distR="0">
                  <wp:extent cx="152400" cy="104775"/>
                  <wp:effectExtent l="0" t="0" r="0" b="0"/>
                  <wp:docPr id="296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EF6E53">
            <w:r>
              <w:rPr>
                <w:b/>
              </w:rPr>
              <w:t>DoTriggerExit2D</w:t>
            </w:r>
          </w:p>
        </w:tc>
        <w:tc>
          <w:tcPr>
            <w:tcW w:w="0" w:type="auto"/>
          </w:tcPr>
          <w:p w:rsidR="00041042" w:rsidRDefault="00EF6E53">
            <w:r>
              <w:t xml:space="preserve"> (Inherited from </w:t>
            </w:r>
            <w:r>
              <w:rPr>
                <w:b/>
              </w:rPr>
              <w:t>FsmStateAction</w:t>
            </w:r>
            <w:r>
              <w:t>.)</w:t>
            </w:r>
          </w:p>
        </w:tc>
      </w:tr>
      <w:tr w:rsidR="00041042">
        <w:tc>
          <w:tcPr>
            <w:tcW w:w="0" w:type="auto"/>
          </w:tcPr>
          <w:p w:rsidR="00041042" w:rsidRDefault="00EF6E53">
            <w:r>
              <w:rPr>
                <w:noProof/>
              </w:rPr>
              <w:drawing>
                <wp:inline distT="0" distB="0" distL="0" distR="0">
                  <wp:extent cx="152400" cy="104775"/>
                  <wp:effectExtent l="0" t="0" r="0" b="0"/>
                  <wp:docPr id="296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EF6E53">
            <w:r>
              <w:rPr>
                <w:b/>
              </w:rPr>
              <w:t>DoTriggerStay</w:t>
            </w:r>
          </w:p>
        </w:tc>
        <w:tc>
          <w:tcPr>
            <w:tcW w:w="0" w:type="auto"/>
          </w:tcPr>
          <w:p w:rsidR="00041042" w:rsidRDefault="00EF6E53">
            <w:r>
              <w:t xml:space="preserve"> (Inherited from </w:t>
            </w:r>
            <w:r>
              <w:rPr>
                <w:b/>
              </w:rPr>
              <w:t>FsmStateAction</w:t>
            </w:r>
            <w:r>
              <w:t>.)</w:t>
            </w:r>
          </w:p>
        </w:tc>
      </w:tr>
      <w:tr w:rsidR="00041042">
        <w:tc>
          <w:tcPr>
            <w:tcW w:w="0" w:type="auto"/>
          </w:tcPr>
          <w:p w:rsidR="00041042" w:rsidRDefault="00EF6E53">
            <w:r>
              <w:rPr>
                <w:noProof/>
              </w:rPr>
              <w:drawing>
                <wp:inline distT="0" distB="0" distL="0" distR="0">
                  <wp:extent cx="152400" cy="104775"/>
                  <wp:effectExtent l="0" t="0" r="0" b="0"/>
                  <wp:docPr id="296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EF6E53">
            <w:r>
              <w:rPr>
                <w:b/>
              </w:rPr>
              <w:t>DoTriggerStay2D</w:t>
            </w:r>
          </w:p>
        </w:tc>
        <w:tc>
          <w:tcPr>
            <w:tcW w:w="0" w:type="auto"/>
          </w:tcPr>
          <w:p w:rsidR="00041042" w:rsidRDefault="00EF6E53">
            <w:r>
              <w:t xml:space="preserve"> (Inherited from </w:t>
            </w:r>
            <w:r>
              <w:rPr>
                <w:b/>
              </w:rPr>
              <w:t>FsmStateAction</w:t>
            </w:r>
            <w:r>
              <w:t>.)</w:t>
            </w:r>
          </w:p>
        </w:tc>
      </w:tr>
      <w:tr w:rsidR="00041042">
        <w:tc>
          <w:tcPr>
            <w:tcW w:w="0" w:type="auto"/>
          </w:tcPr>
          <w:p w:rsidR="00041042" w:rsidRDefault="00EF6E53">
            <w:r>
              <w:rPr>
                <w:noProof/>
              </w:rPr>
              <w:drawing>
                <wp:inline distT="0" distB="0" distL="0" distR="0">
                  <wp:extent cx="152400" cy="104775"/>
                  <wp:effectExtent l="0" t="0" r="0" b="0"/>
                  <wp:docPr id="296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r:id="rId1539" w:history="1">
              <w:r w:rsidR="00EF6E53">
                <w:rPr>
                  <w:rStyle w:val="Hyperlink"/>
                </w:rPr>
                <w:t>Equals</w:t>
              </w:r>
            </w:hyperlink>
          </w:p>
        </w:tc>
        <w:tc>
          <w:tcPr>
            <w:tcW w:w="0" w:type="auto"/>
          </w:tcPr>
          <w:p w:rsidR="00041042" w:rsidRDefault="00EF6E53">
            <w:r>
              <w:t xml:space="preserve"> (Inherited from </w:t>
            </w:r>
            <w:hyperlink r:id="rId1540" w:history="1">
              <w:r>
                <w:rPr>
                  <w:rStyle w:val="Hyperlink"/>
                </w:rPr>
                <w:t>Object</w:t>
              </w:r>
            </w:hyperlink>
            <w:r>
              <w:t>.)</w:t>
            </w:r>
          </w:p>
        </w:tc>
      </w:tr>
      <w:tr w:rsidR="00041042">
        <w:tc>
          <w:tcPr>
            <w:tcW w:w="0" w:type="auto"/>
          </w:tcPr>
          <w:p w:rsidR="00041042" w:rsidRDefault="00EF6E53">
            <w:r>
              <w:rPr>
                <w:noProof/>
              </w:rPr>
              <w:drawing>
                <wp:inline distT="0" distB="0" distL="0" distR="0">
                  <wp:extent cx="152400" cy="104775"/>
                  <wp:effectExtent l="0" t="0" r="0" b="0"/>
                  <wp:docPr id="296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EF6E53">
            <w:r>
              <w:rPr>
                <w:b/>
              </w:rPr>
              <w:t>ErrorCheck</w:t>
            </w:r>
          </w:p>
        </w:tc>
        <w:tc>
          <w:tcPr>
            <w:tcW w:w="0" w:type="auto"/>
          </w:tcPr>
          <w:p w:rsidR="00041042" w:rsidRDefault="00EF6E53">
            <w:r>
              <w:t xml:space="preserve"> (Inherited from </w:t>
            </w:r>
            <w:r>
              <w:rPr>
                <w:b/>
              </w:rPr>
              <w:t>FsmStateAction</w:t>
            </w:r>
            <w:r>
              <w:t>.)</w:t>
            </w:r>
          </w:p>
        </w:tc>
      </w:tr>
      <w:tr w:rsidR="00041042">
        <w:tc>
          <w:tcPr>
            <w:tcW w:w="0" w:type="auto"/>
          </w:tcPr>
          <w:p w:rsidR="00041042" w:rsidRDefault="00EF6E53">
            <w:r>
              <w:rPr>
                <w:noProof/>
              </w:rPr>
              <w:drawing>
                <wp:inline distT="0" distB="0" distL="0" distR="0">
                  <wp:extent cx="152400" cy="104775"/>
                  <wp:effectExtent l="0" t="0" r="0" b="0"/>
                  <wp:docPr id="296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EF6E53">
            <w:r>
              <w:rPr>
                <w:b/>
              </w:rPr>
              <w:t>Event</w:t>
            </w:r>
          </w:p>
        </w:tc>
        <w:tc>
          <w:tcPr>
            <w:tcW w:w="0" w:type="auto"/>
          </w:tcPr>
          <w:p w:rsidR="00041042" w:rsidRDefault="00EF6E53">
            <w:r>
              <w:t xml:space="preserve"> (Inherited from </w:t>
            </w:r>
            <w:r>
              <w:rPr>
                <w:b/>
              </w:rPr>
              <w:t>FsmStateAction</w:t>
            </w:r>
            <w:r>
              <w:t>.)</w:t>
            </w:r>
          </w:p>
        </w:tc>
      </w:tr>
      <w:tr w:rsidR="00041042">
        <w:tc>
          <w:tcPr>
            <w:tcW w:w="0" w:type="auto"/>
          </w:tcPr>
          <w:p w:rsidR="00041042" w:rsidRDefault="00EF6E53">
            <w:r>
              <w:rPr>
                <w:noProof/>
              </w:rPr>
              <w:drawing>
                <wp:inline distT="0" distB="0" distL="0" distR="0">
                  <wp:extent cx="161924" cy="152400"/>
                  <wp:effectExtent l="0" t="0" r="0" b="0"/>
                  <wp:docPr id="2968"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46">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041042" w:rsidRDefault="00DD4813">
            <w:hyperlink r:id="rId1541" w:history="1">
              <w:r w:rsidR="00EF6E53">
                <w:rPr>
                  <w:rStyle w:val="Hyperlink"/>
                </w:rPr>
                <w:t>Finalize</w:t>
              </w:r>
            </w:hyperlink>
          </w:p>
        </w:tc>
        <w:tc>
          <w:tcPr>
            <w:tcW w:w="0" w:type="auto"/>
          </w:tcPr>
          <w:p w:rsidR="00041042" w:rsidRDefault="00EF6E53">
            <w:r>
              <w:t xml:space="preserve"> (Inherited from </w:t>
            </w:r>
            <w:hyperlink r:id="rId1542" w:history="1">
              <w:r>
                <w:rPr>
                  <w:rStyle w:val="Hyperlink"/>
                </w:rPr>
                <w:t>Object</w:t>
              </w:r>
            </w:hyperlink>
            <w:r>
              <w:t>.)</w:t>
            </w:r>
          </w:p>
        </w:tc>
      </w:tr>
      <w:tr w:rsidR="00041042">
        <w:tc>
          <w:tcPr>
            <w:tcW w:w="0" w:type="auto"/>
          </w:tcPr>
          <w:p w:rsidR="00041042" w:rsidRDefault="00EF6E53">
            <w:r>
              <w:rPr>
                <w:noProof/>
              </w:rPr>
              <w:drawing>
                <wp:inline distT="0" distB="0" distL="0" distR="0">
                  <wp:extent cx="152400" cy="104775"/>
                  <wp:effectExtent l="0" t="0" r="0" b="0"/>
                  <wp:docPr id="296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EF6E53">
            <w:r>
              <w:rPr>
                <w:b/>
              </w:rPr>
              <w:t>Finish</w:t>
            </w:r>
          </w:p>
        </w:tc>
        <w:tc>
          <w:tcPr>
            <w:tcW w:w="0" w:type="auto"/>
          </w:tcPr>
          <w:p w:rsidR="00041042" w:rsidRDefault="00EF6E53">
            <w:r>
              <w:t xml:space="preserve"> (Inherited from </w:t>
            </w:r>
            <w:r>
              <w:rPr>
                <w:b/>
              </w:rPr>
              <w:t>FsmStateAction</w:t>
            </w:r>
            <w:r>
              <w:t>.)</w:t>
            </w:r>
          </w:p>
        </w:tc>
      </w:tr>
      <w:tr w:rsidR="00041042">
        <w:tc>
          <w:tcPr>
            <w:tcW w:w="0" w:type="auto"/>
          </w:tcPr>
          <w:p w:rsidR="00041042" w:rsidRDefault="00EF6E53">
            <w:r>
              <w:rPr>
                <w:noProof/>
              </w:rPr>
              <w:drawing>
                <wp:inline distT="0" distB="0" distL="0" distR="0">
                  <wp:extent cx="152400" cy="104775"/>
                  <wp:effectExtent l="0" t="0" r="0" b="0"/>
                  <wp:docPr id="297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r:id="rId1543" w:history="1">
              <w:r w:rsidR="00EF6E53">
                <w:rPr>
                  <w:rStyle w:val="Hyperlink"/>
                </w:rPr>
                <w:t>GetHashCode</w:t>
              </w:r>
            </w:hyperlink>
          </w:p>
        </w:tc>
        <w:tc>
          <w:tcPr>
            <w:tcW w:w="0" w:type="auto"/>
          </w:tcPr>
          <w:p w:rsidR="00041042" w:rsidRDefault="00EF6E53">
            <w:r>
              <w:t xml:space="preserve"> (Inherited from </w:t>
            </w:r>
            <w:hyperlink r:id="rId1544" w:history="1">
              <w:r>
                <w:rPr>
                  <w:rStyle w:val="Hyperlink"/>
                </w:rPr>
                <w:t>Object</w:t>
              </w:r>
            </w:hyperlink>
            <w:r>
              <w:t>.)</w:t>
            </w:r>
          </w:p>
        </w:tc>
      </w:tr>
      <w:tr w:rsidR="00041042">
        <w:tc>
          <w:tcPr>
            <w:tcW w:w="0" w:type="auto"/>
          </w:tcPr>
          <w:p w:rsidR="00041042" w:rsidRDefault="00EF6E53">
            <w:r>
              <w:rPr>
                <w:noProof/>
              </w:rPr>
              <w:drawing>
                <wp:inline distT="0" distB="0" distL="0" distR="0">
                  <wp:extent cx="152400" cy="104775"/>
                  <wp:effectExtent l="0" t="0" r="0" b="0"/>
                  <wp:docPr id="297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r:id="rId1545" w:history="1">
              <w:r w:rsidR="00EF6E53">
                <w:rPr>
                  <w:rStyle w:val="Hyperlink"/>
                </w:rPr>
                <w:t>GetType</w:t>
              </w:r>
            </w:hyperlink>
          </w:p>
        </w:tc>
        <w:tc>
          <w:tcPr>
            <w:tcW w:w="0" w:type="auto"/>
          </w:tcPr>
          <w:p w:rsidR="00041042" w:rsidRDefault="00EF6E53">
            <w:r>
              <w:t xml:space="preserve"> (Inherited from </w:t>
            </w:r>
            <w:hyperlink r:id="rId1546" w:history="1">
              <w:r>
                <w:rPr>
                  <w:rStyle w:val="Hyperlink"/>
                </w:rPr>
                <w:t>Object</w:t>
              </w:r>
            </w:hyperlink>
            <w:r>
              <w:t>.)</w:t>
            </w:r>
          </w:p>
        </w:tc>
      </w:tr>
      <w:tr w:rsidR="00041042">
        <w:tc>
          <w:tcPr>
            <w:tcW w:w="0" w:type="auto"/>
          </w:tcPr>
          <w:p w:rsidR="00041042" w:rsidRDefault="00EF6E53">
            <w:r>
              <w:rPr>
                <w:noProof/>
              </w:rPr>
              <w:drawing>
                <wp:inline distT="0" distB="0" distL="0" distR="0">
                  <wp:extent cx="152400" cy="104775"/>
                  <wp:effectExtent l="0" t="0" r="0" b="0"/>
                  <wp:docPr id="297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EF6E53">
            <w:r>
              <w:rPr>
                <w:b/>
              </w:rPr>
              <w:t>Init</w:t>
            </w:r>
          </w:p>
        </w:tc>
        <w:tc>
          <w:tcPr>
            <w:tcW w:w="0" w:type="auto"/>
          </w:tcPr>
          <w:p w:rsidR="00041042" w:rsidRDefault="00EF6E53">
            <w:r>
              <w:t xml:space="preserve"> (Inherited from </w:t>
            </w:r>
            <w:r>
              <w:rPr>
                <w:b/>
              </w:rPr>
              <w:t>FsmStateAction</w:t>
            </w:r>
            <w:r>
              <w:t>.)</w:t>
            </w:r>
          </w:p>
        </w:tc>
      </w:tr>
      <w:tr w:rsidR="00041042">
        <w:tc>
          <w:tcPr>
            <w:tcW w:w="0" w:type="auto"/>
          </w:tcPr>
          <w:p w:rsidR="00041042" w:rsidRDefault="00EF6E53">
            <w:r>
              <w:rPr>
                <w:noProof/>
              </w:rPr>
              <w:drawing>
                <wp:inline distT="0" distB="0" distL="0" distR="0">
                  <wp:extent cx="152400" cy="104775"/>
                  <wp:effectExtent l="0" t="0" r="0" b="0"/>
                  <wp:docPr id="297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EF6E53">
            <w:r>
              <w:rPr>
                <w:b/>
              </w:rPr>
              <w:t>Log</w:t>
            </w:r>
          </w:p>
        </w:tc>
        <w:tc>
          <w:tcPr>
            <w:tcW w:w="0" w:type="auto"/>
          </w:tcPr>
          <w:p w:rsidR="00041042" w:rsidRDefault="00EF6E53">
            <w:r>
              <w:t xml:space="preserve"> (Inherited from </w:t>
            </w:r>
            <w:r>
              <w:rPr>
                <w:b/>
              </w:rPr>
              <w:t>FsmStateAction</w:t>
            </w:r>
            <w:r>
              <w:t>.)</w:t>
            </w:r>
          </w:p>
        </w:tc>
      </w:tr>
      <w:tr w:rsidR="00041042">
        <w:tc>
          <w:tcPr>
            <w:tcW w:w="0" w:type="auto"/>
          </w:tcPr>
          <w:p w:rsidR="00041042" w:rsidRDefault="00EF6E53">
            <w:r>
              <w:rPr>
                <w:noProof/>
              </w:rPr>
              <w:drawing>
                <wp:inline distT="0" distB="0" distL="0" distR="0">
                  <wp:extent cx="152400" cy="104775"/>
                  <wp:effectExtent l="0" t="0" r="0" b="0"/>
                  <wp:docPr id="297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EF6E53">
            <w:r>
              <w:rPr>
                <w:b/>
              </w:rPr>
              <w:t>LogError</w:t>
            </w:r>
          </w:p>
        </w:tc>
        <w:tc>
          <w:tcPr>
            <w:tcW w:w="0" w:type="auto"/>
          </w:tcPr>
          <w:p w:rsidR="00041042" w:rsidRDefault="00EF6E53">
            <w:r>
              <w:t xml:space="preserve"> (Inherited from </w:t>
            </w:r>
            <w:r>
              <w:rPr>
                <w:b/>
              </w:rPr>
              <w:t>FsmStateAction</w:t>
            </w:r>
            <w:r>
              <w:t>.)</w:t>
            </w:r>
          </w:p>
        </w:tc>
      </w:tr>
      <w:tr w:rsidR="00041042">
        <w:tc>
          <w:tcPr>
            <w:tcW w:w="0" w:type="auto"/>
          </w:tcPr>
          <w:p w:rsidR="00041042" w:rsidRDefault="00EF6E53">
            <w:r>
              <w:rPr>
                <w:noProof/>
              </w:rPr>
              <w:drawing>
                <wp:inline distT="0" distB="0" distL="0" distR="0">
                  <wp:extent cx="152400" cy="104775"/>
                  <wp:effectExtent l="0" t="0" r="0" b="0"/>
                  <wp:docPr id="297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EF6E53">
            <w:r>
              <w:rPr>
                <w:b/>
              </w:rPr>
              <w:t>LogWarning</w:t>
            </w:r>
          </w:p>
        </w:tc>
        <w:tc>
          <w:tcPr>
            <w:tcW w:w="0" w:type="auto"/>
          </w:tcPr>
          <w:p w:rsidR="00041042" w:rsidRDefault="00EF6E53">
            <w:r>
              <w:t xml:space="preserve"> (Inherited from </w:t>
            </w:r>
            <w:r>
              <w:rPr>
                <w:b/>
              </w:rPr>
              <w:t>FsmStateAction</w:t>
            </w:r>
            <w:r>
              <w:t>.)</w:t>
            </w:r>
          </w:p>
        </w:tc>
      </w:tr>
      <w:tr w:rsidR="00041042">
        <w:tc>
          <w:tcPr>
            <w:tcW w:w="0" w:type="auto"/>
          </w:tcPr>
          <w:p w:rsidR="00041042" w:rsidRDefault="00EF6E53">
            <w:r>
              <w:rPr>
                <w:noProof/>
              </w:rPr>
              <w:drawing>
                <wp:inline distT="0" distB="0" distL="0" distR="0">
                  <wp:extent cx="161924" cy="152400"/>
                  <wp:effectExtent l="0" t="0" r="0" b="0"/>
                  <wp:docPr id="2976"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46">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041042" w:rsidRDefault="00DD4813">
            <w:hyperlink r:id="rId1547" w:history="1">
              <w:r w:rsidR="00EF6E53">
                <w:rPr>
                  <w:rStyle w:val="Hyperlink"/>
                </w:rPr>
                <w:t>MemberwiseClone</w:t>
              </w:r>
            </w:hyperlink>
          </w:p>
        </w:tc>
        <w:tc>
          <w:tcPr>
            <w:tcW w:w="0" w:type="auto"/>
          </w:tcPr>
          <w:p w:rsidR="00041042" w:rsidRDefault="00EF6E53">
            <w:r>
              <w:t xml:space="preserve"> (Inherited from </w:t>
            </w:r>
            <w:hyperlink r:id="rId1548" w:history="1">
              <w:r>
                <w:rPr>
                  <w:rStyle w:val="Hyperlink"/>
                </w:rPr>
                <w:t>Object</w:t>
              </w:r>
            </w:hyperlink>
            <w:r>
              <w:t>.)</w:t>
            </w:r>
          </w:p>
        </w:tc>
      </w:tr>
      <w:tr w:rsidR="00041042">
        <w:tc>
          <w:tcPr>
            <w:tcW w:w="0" w:type="auto"/>
          </w:tcPr>
          <w:p w:rsidR="00041042" w:rsidRDefault="00EF6E53">
            <w:r>
              <w:rPr>
                <w:noProof/>
              </w:rPr>
              <w:drawing>
                <wp:inline distT="0" distB="0" distL="0" distR="0">
                  <wp:extent cx="152400" cy="104775"/>
                  <wp:effectExtent l="0" t="0" r="0" b="0"/>
                  <wp:docPr id="297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EF6E53">
            <w:r>
              <w:rPr>
                <w:b/>
              </w:rPr>
              <w:t>OnActionTargetInvoked</w:t>
            </w:r>
          </w:p>
        </w:tc>
        <w:tc>
          <w:tcPr>
            <w:tcW w:w="0" w:type="auto"/>
          </w:tcPr>
          <w:p w:rsidR="00041042" w:rsidRDefault="00EF6E53">
            <w:r>
              <w:t xml:space="preserve"> (Inherited from </w:t>
            </w:r>
            <w:r>
              <w:rPr>
                <w:b/>
              </w:rPr>
              <w:t>FsmStateAction</w:t>
            </w:r>
            <w:r>
              <w:t>.)</w:t>
            </w:r>
          </w:p>
        </w:tc>
      </w:tr>
      <w:tr w:rsidR="00041042">
        <w:tc>
          <w:tcPr>
            <w:tcW w:w="0" w:type="auto"/>
          </w:tcPr>
          <w:p w:rsidR="00041042" w:rsidRDefault="00EF6E53">
            <w:r>
              <w:rPr>
                <w:noProof/>
              </w:rPr>
              <w:drawing>
                <wp:inline distT="0" distB="0" distL="0" distR="0">
                  <wp:extent cx="152400" cy="104775"/>
                  <wp:effectExtent l="0" t="0" r="0" b="0"/>
                  <wp:docPr id="297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EF6E53">
            <w:r>
              <w:rPr>
                <w:b/>
              </w:rPr>
              <w:t>OnDrawActionGizmos</w:t>
            </w:r>
          </w:p>
        </w:tc>
        <w:tc>
          <w:tcPr>
            <w:tcW w:w="0" w:type="auto"/>
          </w:tcPr>
          <w:p w:rsidR="00041042" w:rsidRDefault="00EF6E53">
            <w:r>
              <w:t xml:space="preserve"> (Inherited from </w:t>
            </w:r>
            <w:r>
              <w:rPr>
                <w:b/>
              </w:rPr>
              <w:t>FsmStateAction</w:t>
            </w:r>
            <w:r>
              <w:t>.)</w:t>
            </w:r>
          </w:p>
        </w:tc>
      </w:tr>
      <w:tr w:rsidR="00041042">
        <w:tc>
          <w:tcPr>
            <w:tcW w:w="0" w:type="auto"/>
          </w:tcPr>
          <w:p w:rsidR="00041042" w:rsidRDefault="00EF6E53">
            <w:r>
              <w:rPr>
                <w:noProof/>
              </w:rPr>
              <w:drawing>
                <wp:inline distT="0" distB="0" distL="0" distR="0">
                  <wp:extent cx="152400" cy="104775"/>
                  <wp:effectExtent l="0" t="0" r="0" b="0"/>
                  <wp:docPr id="297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EF6E53">
            <w:r>
              <w:rPr>
                <w:b/>
              </w:rPr>
              <w:t>OnDrawActionGizmosSelected</w:t>
            </w:r>
          </w:p>
        </w:tc>
        <w:tc>
          <w:tcPr>
            <w:tcW w:w="0" w:type="auto"/>
          </w:tcPr>
          <w:p w:rsidR="00041042" w:rsidRDefault="00EF6E53">
            <w:r>
              <w:t xml:space="preserve"> (Inherited from </w:t>
            </w:r>
            <w:r>
              <w:rPr>
                <w:b/>
              </w:rPr>
              <w:t>FsmStateAction</w:t>
            </w:r>
            <w:r>
              <w:t>.)</w:t>
            </w:r>
          </w:p>
        </w:tc>
      </w:tr>
      <w:tr w:rsidR="00041042">
        <w:tc>
          <w:tcPr>
            <w:tcW w:w="0" w:type="auto"/>
          </w:tcPr>
          <w:p w:rsidR="00041042" w:rsidRDefault="00EF6E53">
            <w:r>
              <w:rPr>
                <w:noProof/>
              </w:rPr>
              <w:drawing>
                <wp:inline distT="0" distB="0" distL="0" distR="0">
                  <wp:extent cx="152400" cy="104775"/>
                  <wp:effectExtent l="0" t="0" r="0" b="0"/>
                  <wp:docPr id="298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w:anchor="_B9087F41_Topic" w:history="1">
              <w:r w:rsidR="00EF6E53">
                <w:rPr>
                  <w:rStyle w:val="Hyperlink"/>
                </w:rPr>
                <w:t>OnEnter</w:t>
              </w:r>
            </w:hyperlink>
          </w:p>
        </w:tc>
        <w:tc>
          <w:tcPr>
            <w:tcW w:w="0" w:type="auto"/>
          </w:tcPr>
          <w:p w:rsidR="00041042" w:rsidRDefault="00EF6E53">
            <w:r>
              <w:t xml:space="preserve"> (Overrides FsmStateAction.OnEnter().)</w:t>
            </w:r>
          </w:p>
        </w:tc>
      </w:tr>
      <w:tr w:rsidR="00041042">
        <w:tc>
          <w:tcPr>
            <w:tcW w:w="0" w:type="auto"/>
          </w:tcPr>
          <w:p w:rsidR="00041042" w:rsidRDefault="00EF6E53">
            <w:r>
              <w:rPr>
                <w:noProof/>
              </w:rPr>
              <w:lastRenderedPageBreak/>
              <w:drawing>
                <wp:inline distT="0" distB="0" distL="0" distR="0">
                  <wp:extent cx="152400" cy="104775"/>
                  <wp:effectExtent l="0" t="0" r="0" b="0"/>
                  <wp:docPr id="298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EF6E53">
            <w:r>
              <w:rPr>
                <w:b/>
              </w:rPr>
              <w:t>OnExit</w:t>
            </w:r>
          </w:p>
        </w:tc>
        <w:tc>
          <w:tcPr>
            <w:tcW w:w="0" w:type="auto"/>
          </w:tcPr>
          <w:p w:rsidR="00041042" w:rsidRDefault="00EF6E53">
            <w:r>
              <w:t xml:space="preserve"> (Inherited from </w:t>
            </w:r>
            <w:r>
              <w:rPr>
                <w:b/>
              </w:rPr>
              <w:t>FsmStateAction</w:t>
            </w:r>
            <w:r>
              <w:t>.)</w:t>
            </w:r>
          </w:p>
        </w:tc>
      </w:tr>
      <w:tr w:rsidR="00041042">
        <w:tc>
          <w:tcPr>
            <w:tcW w:w="0" w:type="auto"/>
          </w:tcPr>
          <w:p w:rsidR="00041042" w:rsidRDefault="00EF6E53">
            <w:r>
              <w:rPr>
                <w:noProof/>
              </w:rPr>
              <w:drawing>
                <wp:inline distT="0" distB="0" distL="0" distR="0">
                  <wp:extent cx="152400" cy="104775"/>
                  <wp:effectExtent l="0" t="0" r="0" b="0"/>
                  <wp:docPr id="298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EF6E53">
            <w:r>
              <w:rPr>
                <w:b/>
              </w:rPr>
              <w:t>OnFixedUpdate</w:t>
            </w:r>
          </w:p>
        </w:tc>
        <w:tc>
          <w:tcPr>
            <w:tcW w:w="0" w:type="auto"/>
          </w:tcPr>
          <w:p w:rsidR="00041042" w:rsidRDefault="00EF6E53">
            <w:r>
              <w:t xml:space="preserve"> (Inherited from </w:t>
            </w:r>
            <w:r>
              <w:rPr>
                <w:b/>
              </w:rPr>
              <w:t>FsmStateAction</w:t>
            </w:r>
            <w:r>
              <w:t>.)</w:t>
            </w:r>
          </w:p>
        </w:tc>
      </w:tr>
      <w:tr w:rsidR="00041042">
        <w:tc>
          <w:tcPr>
            <w:tcW w:w="0" w:type="auto"/>
          </w:tcPr>
          <w:p w:rsidR="00041042" w:rsidRDefault="00EF6E53">
            <w:r>
              <w:rPr>
                <w:noProof/>
              </w:rPr>
              <w:drawing>
                <wp:inline distT="0" distB="0" distL="0" distR="0">
                  <wp:extent cx="152400" cy="104775"/>
                  <wp:effectExtent l="0" t="0" r="0" b="0"/>
                  <wp:docPr id="298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EF6E53">
            <w:r>
              <w:rPr>
                <w:b/>
              </w:rPr>
              <w:t>OnGUI</w:t>
            </w:r>
          </w:p>
        </w:tc>
        <w:tc>
          <w:tcPr>
            <w:tcW w:w="0" w:type="auto"/>
          </w:tcPr>
          <w:p w:rsidR="00041042" w:rsidRDefault="00EF6E53">
            <w:r>
              <w:t xml:space="preserve"> (Inherited from </w:t>
            </w:r>
            <w:r>
              <w:rPr>
                <w:b/>
              </w:rPr>
              <w:t>FsmStateAction</w:t>
            </w:r>
            <w:r>
              <w:t>.)</w:t>
            </w:r>
          </w:p>
        </w:tc>
      </w:tr>
      <w:tr w:rsidR="00041042">
        <w:tc>
          <w:tcPr>
            <w:tcW w:w="0" w:type="auto"/>
          </w:tcPr>
          <w:p w:rsidR="00041042" w:rsidRDefault="00EF6E53">
            <w:r>
              <w:rPr>
                <w:noProof/>
              </w:rPr>
              <w:drawing>
                <wp:inline distT="0" distB="0" distL="0" distR="0">
                  <wp:extent cx="152400" cy="104775"/>
                  <wp:effectExtent l="0" t="0" r="0" b="0"/>
                  <wp:docPr id="298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EF6E53">
            <w:r>
              <w:rPr>
                <w:b/>
              </w:rPr>
              <w:t>OnLateUpdate</w:t>
            </w:r>
          </w:p>
        </w:tc>
        <w:tc>
          <w:tcPr>
            <w:tcW w:w="0" w:type="auto"/>
          </w:tcPr>
          <w:p w:rsidR="00041042" w:rsidRDefault="00EF6E53">
            <w:r>
              <w:t xml:space="preserve"> (Inherited from </w:t>
            </w:r>
            <w:r>
              <w:rPr>
                <w:b/>
              </w:rPr>
              <w:t>FsmStateAction</w:t>
            </w:r>
            <w:r>
              <w:t>.)</w:t>
            </w:r>
          </w:p>
        </w:tc>
      </w:tr>
      <w:tr w:rsidR="00041042">
        <w:tc>
          <w:tcPr>
            <w:tcW w:w="0" w:type="auto"/>
          </w:tcPr>
          <w:p w:rsidR="00041042" w:rsidRDefault="00EF6E53">
            <w:r>
              <w:rPr>
                <w:noProof/>
              </w:rPr>
              <w:drawing>
                <wp:inline distT="0" distB="0" distL="0" distR="0">
                  <wp:extent cx="152400" cy="104775"/>
                  <wp:effectExtent l="0" t="0" r="0" b="0"/>
                  <wp:docPr id="298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EF6E53">
            <w:r>
              <w:rPr>
                <w:b/>
              </w:rPr>
              <w:t>OnPreprocess</w:t>
            </w:r>
          </w:p>
        </w:tc>
        <w:tc>
          <w:tcPr>
            <w:tcW w:w="0" w:type="auto"/>
          </w:tcPr>
          <w:p w:rsidR="00041042" w:rsidRDefault="00EF6E53">
            <w:r>
              <w:t xml:space="preserve"> (Inherited from </w:t>
            </w:r>
            <w:r>
              <w:rPr>
                <w:b/>
              </w:rPr>
              <w:t>FsmStateAction</w:t>
            </w:r>
            <w:r>
              <w:t>.)</w:t>
            </w:r>
          </w:p>
        </w:tc>
      </w:tr>
      <w:tr w:rsidR="00041042">
        <w:tc>
          <w:tcPr>
            <w:tcW w:w="0" w:type="auto"/>
          </w:tcPr>
          <w:p w:rsidR="00041042" w:rsidRDefault="00EF6E53">
            <w:r>
              <w:rPr>
                <w:noProof/>
              </w:rPr>
              <w:drawing>
                <wp:inline distT="0" distB="0" distL="0" distR="0">
                  <wp:extent cx="152400" cy="104775"/>
                  <wp:effectExtent l="0" t="0" r="0" b="0"/>
                  <wp:docPr id="298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EF6E53">
            <w:r>
              <w:rPr>
                <w:b/>
              </w:rPr>
              <w:t>OnUpdate</w:t>
            </w:r>
          </w:p>
        </w:tc>
        <w:tc>
          <w:tcPr>
            <w:tcW w:w="0" w:type="auto"/>
          </w:tcPr>
          <w:p w:rsidR="00041042" w:rsidRDefault="00EF6E53">
            <w:r>
              <w:t xml:space="preserve"> (Inherited from </w:t>
            </w:r>
            <w:r>
              <w:rPr>
                <w:b/>
              </w:rPr>
              <w:t>FsmStateAction</w:t>
            </w:r>
            <w:r>
              <w:t>.)</w:t>
            </w:r>
          </w:p>
        </w:tc>
      </w:tr>
      <w:tr w:rsidR="00041042">
        <w:tc>
          <w:tcPr>
            <w:tcW w:w="0" w:type="auto"/>
          </w:tcPr>
          <w:p w:rsidR="00041042" w:rsidRDefault="00EF6E53">
            <w:r>
              <w:rPr>
                <w:noProof/>
              </w:rPr>
              <w:drawing>
                <wp:inline distT="0" distB="0" distL="0" distR="0">
                  <wp:extent cx="152400" cy="104775"/>
                  <wp:effectExtent l="0" t="0" r="0" b="0"/>
                  <wp:docPr id="298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w:anchor="_A228B131_Topic" w:history="1">
              <w:r w:rsidR="00EF6E53">
                <w:rPr>
                  <w:rStyle w:val="Hyperlink"/>
                </w:rPr>
                <w:t>Reset</w:t>
              </w:r>
            </w:hyperlink>
          </w:p>
        </w:tc>
        <w:tc>
          <w:tcPr>
            <w:tcW w:w="0" w:type="auto"/>
          </w:tcPr>
          <w:p w:rsidR="00041042" w:rsidRDefault="00EF6E53">
            <w:r>
              <w:t xml:space="preserve"> (Overrides FsmStateAction.Reset().)</w:t>
            </w:r>
          </w:p>
        </w:tc>
      </w:tr>
      <w:tr w:rsidR="00041042">
        <w:tc>
          <w:tcPr>
            <w:tcW w:w="0" w:type="auto"/>
          </w:tcPr>
          <w:p w:rsidR="00041042" w:rsidRDefault="00EF6E53">
            <w:r>
              <w:rPr>
                <w:noProof/>
              </w:rPr>
              <w:drawing>
                <wp:inline distT="0" distB="0" distL="0" distR="0">
                  <wp:extent cx="152400" cy="104775"/>
                  <wp:effectExtent l="0" t="0" r="0" b="0"/>
                  <wp:docPr id="298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EF6E53">
            <w:r>
              <w:rPr>
                <w:b/>
              </w:rPr>
              <w:t>StartCoroutine</w:t>
            </w:r>
          </w:p>
        </w:tc>
        <w:tc>
          <w:tcPr>
            <w:tcW w:w="0" w:type="auto"/>
          </w:tcPr>
          <w:p w:rsidR="00041042" w:rsidRDefault="00EF6E53">
            <w:r>
              <w:t xml:space="preserve"> (Inherited from </w:t>
            </w:r>
            <w:r>
              <w:rPr>
                <w:b/>
              </w:rPr>
              <w:t>FsmStateAction</w:t>
            </w:r>
            <w:r>
              <w:t>.)</w:t>
            </w:r>
          </w:p>
        </w:tc>
      </w:tr>
      <w:tr w:rsidR="00041042">
        <w:tc>
          <w:tcPr>
            <w:tcW w:w="0" w:type="auto"/>
          </w:tcPr>
          <w:p w:rsidR="00041042" w:rsidRDefault="00EF6E53">
            <w:r>
              <w:rPr>
                <w:noProof/>
              </w:rPr>
              <w:drawing>
                <wp:inline distT="0" distB="0" distL="0" distR="0">
                  <wp:extent cx="152400" cy="104775"/>
                  <wp:effectExtent l="0" t="0" r="0" b="0"/>
                  <wp:docPr id="298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EF6E53">
            <w:r>
              <w:rPr>
                <w:b/>
              </w:rPr>
              <w:t>StopCoroutine</w:t>
            </w:r>
          </w:p>
        </w:tc>
        <w:tc>
          <w:tcPr>
            <w:tcW w:w="0" w:type="auto"/>
          </w:tcPr>
          <w:p w:rsidR="00041042" w:rsidRDefault="00EF6E53">
            <w:r>
              <w:t xml:space="preserve"> (Inherited from </w:t>
            </w:r>
            <w:r>
              <w:rPr>
                <w:b/>
              </w:rPr>
              <w:t>FsmStateAction</w:t>
            </w:r>
            <w:r>
              <w:t>.)</w:t>
            </w:r>
          </w:p>
        </w:tc>
      </w:tr>
      <w:tr w:rsidR="00041042">
        <w:tc>
          <w:tcPr>
            <w:tcW w:w="0" w:type="auto"/>
          </w:tcPr>
          <w:p w:rsidR="00041042" w:rsidRDefault="00EF6E53">
            <w:r>
              <w:rPr>
                <w:noProof/>
              </w:rPr>
              <w:drawing>
                <wp:inline distT="0" distB="0" distL="0" distR="0">
                  <wp:extent cx="152400" cy="104775"/>
                  <wp:effectExtent l="0" t="0" r="0" b="0"/>
                  <wp:docPr id="299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r:id="rId1549" w:history="1">
              <w:r w:rsidR="00EF6E53">
                <w:rPr>
                  <w:rStyle w:val="Hyperlink"/>
                </w:rPr>
                <w:t>ToString</w:t>
              </w:r>
            </w:hyperlink>
          </w:p>
        </w:tc>
        <w:tc>
          <w:tcPr>
            <w:tcW w:w="0" w:type="auto"/>
          </w:tcPr>
          <w:p w:rsidR="00041042" w:rsidRDefault="00EF6E53">
            <w:r>
              <w:t xml:space="preserve"> (Inherited from </w:t>
            </w:r>
            <w:hyperlink r:id="rId1550" w:history="1">
              <w:r>
                <w:rPr>
                  <w:rStyle w:val="Hyperlink"/>
                </w:rPr>
                <w:t>Object</w:t>
              </w:r>
            </w:hyperlink>
            <w:r>
              <w:t>.)</w:t>
            </w:r>
          </w:p>
        </w:tc>
      </w:tr>
    </w:tbl>
    <w:p w:rsidR="00041042" w:rsidRDefault="00041042">
      <w:pPr>
        <w:spacing w:after="0"/>
      </w:pPr>
    </w:p>
    <w:p w:rsidR="00041042" w:rsidRDefault="00EF6E53">
      <w:pPr>
        <w:pStyle w:val="Heading2"/>
      </w:pPr>
      <w:r>
        <w:t>Fields</w:t>
      </w:r>
    </w:p>
    <w:tbl>
      <w:tblPr>
        <w:tblStyle w:val="GeneralTable"/>
        <w:tblW w:w="5000" w:type="pct"/>
        <w:tblLook w:val="07E0" w:firstRow="1" w:lastRow="1" w:firstColumn="1" w:lastColumn="1" w:noHBand="1" w:noVBand="1"/>
      </w:tblPr>
      <w:tblGrid>
        <w:gridCol w:w="831"/>
        <w:gridCol w:w="5631"/>
        <w:gridCol w:w="2888"/>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041042">
            <w:pPr>
              <w:keepNext/>
            </w:pPr>
          </w:p>
        </w:tc>
        <w:tc>
          <w:tcPr>
            <w:tcW w:w="0" w:type="auto"/>
          </w:tcPr>
          <w:p w:rsidR="00041042" w:rsidRDefault="00EF6E53">
            <w:pPr>
              <w:keepNext/>
            </w:pPr>
            <w:r>
              <w:t>Name</w:t>
            </w:r>
          </w:p>
        </w:tc>
        <w:tc>
          <w:tcPr>
            <w:tcW w:w="0" w:type="auto"/>
          </w:tcPr>
          <w:p w:rsidR="00041042" w:rsidRDefault="00EF6E53">
            <w:pPr>
              <w:keepNext/>
            </w:pPr>
            <w:r>
              <w:t>Description</w:t>
            </w:r>
          </w:p>
        </w:tc>
      </w:tr>
      <w:tr w:rsidR="00041042">
        <w:tc>
          <w:tcPr>
            <w:tcW w:w="0" w:type="auto"/>
          </w:tcPr>
          <w:p w:rsidR="00041042" w:rsidRDefault="00EF6E53">
            <w:r>
              <w:rPr>
                <w:noProof/>
              </w:rPr>
              <w:drawing>
                <wp:inline distT="0" distB="0" distL="0" distR="0">
                  <wp:extent cx="152400" cy="152400"/>
                  <wp:effectExtent l="0" t="0" r="0" b="0"/>
                  <wp:docPr id="2991"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8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DD4813">
            <w:hyperlink w:anchor="_2BEAFB0E_Topic" w:history="1">
              <w:r w:rsidR="00EF6E53">
                <w:rPr>
                  <w:rStyle w:val="Hyperlink"/>
                </w:rPr>
                <w:t>Container</w:t>
              </w:r>
            </w:hyperlink>
          </w:p>
        </w:tc>
        <w:tc>
          <w:tcPr>
            <w:tcW w:w="0" w:type="auto"/>
          </w:tcPr>
          <w:p w:rsidR="00041042" w:rsidRDefault="00041042"/>
        </w:tc>
      </w:tr>
      <w:tr w:rsidR="00041042">
        <w:tc>
          <w:tcPr>
            <w:tcW w:w="0" w:type="auto"/>
          </w:tcPr>
          <w:p w:rsidR="00041042" w:rsidRDefault="00EF6E53">
            <w:r>
              <w:rPr>
                <w:noProof/>
              </w:rPr>
              <w:drawing>
                <wp:inline distT="0" distB="0" distL="0" distR="0">
                  <wp:extent cx="152400" cy="152400"/>
                  <wp:effectExtent l="0" t="0" r="0" b="0"/>
                  <wp:docPr id="2992"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8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DD4813">
            <w:hyperlink w:anchor="_24F994EF_Topic" w:history="1">
              <w:r w:rsidR="00EF6E53">
                <w:rPr>
                  <w:rStyle w:val="Hyperlink"/>
                </w:rPr>
                <w:t>DontDestroyOnLoad</w:t>
              </w:r>
            </w:hyperlink>
          </w:p>
        </w:tc>
        <w:tc>
          <w:tcPr>
            <w:tcW w:w="0" w:type="auto"/>
          </w:tcPr>
          <w:p w:rsidR="00041042" w:rsidRDefault="00041042"/>
        </w:tc>
      </w:tr>
      <w:tr w:rsidR="00041042">
        <w:tc>
          <w:tcPr>
            <w:tcW w:w="0" w:type="auto"/>
          </w:tcPr>
          <w:p w:rsidR="00041042" w:rsidRDefault="00EF6E53">
            <w:r>
              <w:rPr>
                <w:noProof/>
              </w:rPr>
              <w:drawing>
                <wp:inline distT="0" distB="0" distL="0" distR="0">
                  <wp:extent cx="152400" cy="152400"/>
                  <wp:effectExtent l="0" t="0" r="0" b="0"/>
                  <wp:docPr id="2993"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8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DD4813">
            <w:hyperlink w:anchor="_A7500373_Topic" w:history="1">
              <w:r w:rsidR="00EF6E53">
                <w:rPr>
                  <w:rStyle w:val="Hyperlink"/>
                </w:rPr>
                <w:t>InitialiseOnStart</w:t>
              </w:r>
            </w:hyperlink>
          </w:p>
        </w:tc>
        <w:tc>
          <w:tcPr>
            <w:tcW w:w="0" w:type="auto"/>
          </w:tcPr>
          <w:p w:rsidR="00041042" w:rsidRDefault="00041042"/>
        </w:tc>
      </w:tr>
      <w:tr w:rsidR="00041042">
        <w:tc>
          <w:tcPr>
            <w:tcW w:w="0" w:type="auto"/>
          </w:tcPr>
          <w:p w:rsidR="00041042" w:rsidRDefault="00EF6E53">
            <w:r>
              <w:rPr>
                <w:noProof/>
              </w:rPr>
              <w:drawing>
                <wp:inline distT="0" distB="0" distL="0" distR="0">
                  <wp:extent cx="152400" cy="152400"/>
                  <wp:effectExtent l="0" t="0" r="0" b="0"/>
                  <wp:docPr id="2994"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8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DD4813">
            <w:hyperlink w:anchor="_57D813A2_Topic" w:history="1">
              <w:r w:rsidR="00EF6E53">
                <w:rPr>
                  <w:rStyle w:val="Hyperlink"/>
                </w:rPr>
                <w:t>InitialPoolSize</w:t>
              </w:r>
            </w:hyperlink>
          </w:p>
        </w:tc>
        <w:tc>
          <w:tcPr>
            <w:tcW w:w="0" w:type="auto"/>
          </w:tcPr>
          <w:p w:rsidR="00041042" w:rsidRDefault="00041042"/>
        </w:tc>
      </w:tr>
      <w:tr w:rsidR="00041042">
        <w:tc>
          <w:tcPr>
            <w:tcW w:w="0" w:type="auto"/>
          </w:tcPr>
          <w:p w:rsidR="00041042" w:rsidRDefault="00EF6E53">
            <w:r>
              <w:rPr>
                <w:noProof/>
              </w:rPr>
              <w:drawing>
                <wp:inline distT="0" distB="0" distL="0" distR="0">
                  <wp:extent cx="152400" cy="152400"/>
                  <wp:effectExtent l="0" t="0" r="0" b="0"/>
                  <wp:docPr id="2995"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8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DD4813">
            <w:hyperlink w:anchor="_6CECFB22_Topic" w:history="1">
              <w:r w:rsidR="00EF6E53">
                <w:rPr>
                  <w:rStyle w:val="Hyperlink"/>
                </w:rPr>
                <w:t>InstantiateWhenEmpty</w:t>
              </w:r>
            </w:hyperlink>
          </w:p>
        </w:tc>
        <w:tc>
          <w:tcPr>
            <w:tcW w:w="0" w:type="auto"/>
          </w:tcPr>
          <w:p w:rsidR="00041042" w:rsidRDefault="00041042"/>
        </w:tc>
      </w:tr>
      <w:tr w:rsidR="00041042">
        <w:tc>
          <w:tcPr>
            <w:tcW w:w="0" w:type="auto"/>
          </w:tcPr>
          <w:p w:rsidR="00041042" w:rsidRDefault="00EF6E53">
            <w:r>
              <w:rPr>
                <w:noProof/>
              </w:rPr>
              <w:drawing>
                <wp:inline distT="0" distB="0" distL="0" distR="0">
                  <wp:extent cx="152400" cy="152400"/>
                  <wp:effectExtent l="0" t="0" r="0" b="0"/>
                  <wp:docPr id="2996"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8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DD4813">
            <w:hyperlink w:anchor="_CAAC1F8F_Topic" w:history="1">
              <w:r w:rsidR="00EF6E53">
                <w:rPr>
                  <w:rStyle w:val="Hyperlink"/>
                </w:rPr>
                <w:t>LogMessages</w:t>
              </w:r>
            </w:hyperlink>
          </w:p>
        </w:tc>
        <w:tc>
          <w:tcPr>
            <w:tcW w:w="0" w:type="auto"/>
          </w:tcPr>
          <w:p w:rsidR="00041042" w:rsidRDefault="00041042"/>
        </w:tc>
      </w:tr>
      <w:tr w:rsidR="00041042">
        <w:tc>
          <w:tcPr>
            <w:tcW w:w="0" w:type="auto"/>
          </w:tcPr>
          <w:p w:rsidR="00041042" w:rsidRDefault="00EF6E53">
            <w:r>
              <w:rPr>
                <w:noProof/>
              </w:rPr>
              <w:drawing>
                <wp:inline distT="0" distB="0" distL="0" distR="0">
                  <wp:extent cx="152400" cy="152400"/>
                  <wp:effectExtent l="0" t="0" r="0" b="0"/>
                  <wp:docPr id="2997"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8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DD4813">
            <w:hyperlink w:anchor="_67B87210_Topic" w:history="1">
              <w:r w:rsidR="00EF6E53">
                <w:rPr>
                  <w:rStyle w:val="Hyperlink"/>
                </w:rPr>
                <w:t>MaximumPoolSize</w:t>
              </w:r>
            </w:hyperlink>
          </w:p>
        </w:tc>
        <w:tc>
          <w:tcPr>
            <w:tcW w:w="0" w:type="auto"/>
          </w:tcPr>
          <w:p w:rsidR="00041042" w:rsidRDefault="00041042"/>
        </w:tc>
      </w:tr>
      <w:tr w:rsidR="00041042">
        <w:tc>
          <w:tcPr>
            <w:tcW w:w="0" w:type="auto"/>
          </w:tcPr>
          <w:p w:rsidR="00041042" w:rsidRDefault="00EF6E53">
            <w:r>
              <w:rPr>
                <w:noProof/>
              </w:rPr>
              <w:drawing>
                <wp:inline distT="0" distB="0" distL="0" distR="0">
                  <wp:extent cx="152400" cy="152400"/>
                  <wp:effectExtent l="0" t="0" r="0" b="0"/>
                  <wp:docPr id="2998"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8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DD4813">
            <w:hyperlink w:anchor="_4A3E8611_Topic" w:history="1">
              <w:r w:rsidR="00EF6E53">
                <w:rPr>
                  <w:rStyle w:val="Hyperlink"/>
                </w:rPr>
                <w:t>NotificationMode</w:t>
              </w:r>
            </w:hyperlink>
          </w:p>
        </w:tc>
        <w:tc>
          <w:tcPr>
            <w:tcW w:w="0" w:type="auto"/>
          </w:tcPr>
          <w:p w:rsidR="00041042" w:rsidRDefault="00041042"/>
        </w:tc>
      </w:tr>
      <w:tr w:rsidR="00041042">
        <w:tc>
          <w:tcPr>
            <w:tcW w:w="0" w:type="auto"/>
          </w:tcPr>
          <w:p w:rsidR="00041042" w:rsidRDefault="00EF6E53">
            <w:r>
              <w:rPr>
                <w:noProof/>
              </w:rPr>
              <w:drawing>
                <wp:inline distT="0" distB="0" distL="0" distR="0">
                  <wp:extent cx="152400" cy="152400"/>
                  <wp:effectExtent l="0" t="0" r="0" b="0"/>
                  <wp:docPr id="2999"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8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DD4813">
            <w:hyperlink w:anchor="_79A74997_Topic" w:history="1">
              <w:r w:rsidR="00EF6E53">
                <w:rPr>
                  <w:rStyle w:val="Hyperlink"/>
                </w:rPr>
                <w:t>Pool</w:t>
              </w:r>
            </w:hyperlink>
          </w:p>
        </w:tc>
        <w:tc>
          <w:tcPr>
            <w:tcW w:w="0" w:type="auto"/>
          </w:tcPr>
          <w:p w:rsidR="00041042" w:rsidRDefault="00041042"/>
        </w:tc>
      </w:tr>
      <w:tr w:rsidR="00041042">
        <w:tc>
          <w:tcPr>
            <w:tcW w:w="0" w:type="auto"/>
          </w:tcPr>
          <w:p w:rsidR="00041042" w:rsidRDefault="00EF6E53">
            <w:r>
              <w:rPr>
                <w:noProof/>
              </w:rPr>
              <w:drawing>
                <wp:inline distT="0" distB="0" distL="0" distR="0">
                  <wp:extent cx="152400" cy="152400"/>
                  <wp:effectExtent l="0" t="0" r="0" b="0"/>
                  <wp:docPr id="3000"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8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DD4813">
            <w:hyperlink w:anchor="_A444F70B_Topic" w:history="1">
              <w:r w:rsidR="00EF6E53">
                <w:rPr>
                  <w:rStyle w:val="Hyperlink"/>
                </w:rPr>
                <w:t>RecordStatistics</w:t>
              </w:r>
            </w:hyperlink>
          </w:p>
        </w:tc>
        <w:tc>
          <w:tcPr>
            <w:tcW w:w="0" w:type="auto"/>
          </w:tcPr>
          <w:p w:rsidR="00041042" w:rsidRDefault="00041042"/>
        </w:tc>
      </w:tr>
      <w:tr w:rsidR="00041042">
        <w:tc>
          <w:tcPr>
            <w:tcW w:w="0" w:type="auto"/>
          </w:tcPr>
          <w:p w:rsidR="00041042" w:rsidRDefault="00EF6E53">
            <w:r>
              <w:rPr>
                <w:noProof/>
              </w:rPr>
              <w:drawing>
                <wp:inline distT="0" distB="0" distL="0" distR="0">
                  <wp:extent cx="152400" cy="152400"/>
                  <wp:effectExtent l="0" t="0" r="0" b="0"/>
                  <wp:docPr id="3001"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8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DD4813">
            <w:hyperlink w:anchor="_6986C93_Topic" w:history="1">
              <w:r w:rsidR="00EF6E53">
                <w:rPr>
                  <w:rStyle w:val="Hyperlink"/>
                </w:rPr>
                <w:t>ReparentPooledObjects</w:t>
              </w:r>
            </w:hyperlink>
          </w:p>
        </w:tc>
        <w:tc>
          <w:tcPr>
            <w:tcW w:w="0" w:type="auto"/>
          </w:tcPr>
          <w:p w:rsidR="00041042" w:rsidRDefault="00041042"/>
        </w:tc>
      </w:tr>
      <w:tr w:rsidR="00041042">
        <w:tc>
          <w:tcPr>
            <w:tcW w:w="0" w:type="auto"/>
          </w:tcPr>
          <w:p w:rsidR="00041042" w:rsidRDefault="00EF6E53">
            <w:r>
              <w:rPr>
                <w:noProof/>
              </w:rPr>
              <w:drawing>
                <wp:inline distT="0" distB="0" distL="0" distR="0">
                  <wp:extent cx="152400" cy="152400"/>
                  <wp:effectExtent l="0" t="0" r="0" b="0"/>
                  <wp:docPr id="3002"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8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DD4813">
            <w:hyperlink w:anchor="_4489708D_Topic" w:history="1">
              <w:r w:rsidR="00EF6E53">
                <w:rPr>
                  <w:rStyle w:val="Hyperlink"/>
                </w:rPr>
                <w:t>SourceComponent</w:t>
              </w:r>
            </w:hyperlink>
          </w:p>
        </w:tc>
        <w:tc>
          <w:tcPr>
            <w:tcW w:w="0" w:type="auto"/>
          </w:tcPr>
          <w:p w:rsidR="00041042" w:rsidRDefault="00041042"/>
        </w:tc>
      </w:tr>
    </w:tbl>
    <w:p w:rsidR="00041042" w:rsidRDefault="00041042">
      <w:pPr>
        <w:spacing w:after="0"/>
      </w:pPr>
    </w:p>
    <w:p w:rsidR="00041042" w:rsidRDefault="00EF6E53">
      <w:pPr>
        <w:pStyle w:val="Heading2"/>
      </w:pPr>
      <w:bookmarkStart w:id="1630" w:name="_68AE154_Topic_SeeAlso"/>
      <w:bookmarkEnd w:id="1630"/>
      <w:r>
        <w:t>See Also</w:t>
      </w:r>
    </w:p>
    <w:p w:rsidR="00041042" w:rsidRDefault="00DD4813">
      <w:pPr>
        <w:spacing w:after="0"/>
      </w:pPr>
      <w:hyperlink w:anchor="_954C77C0_Topic" w:history="1">
        <w:r w:rsidR="00EF6E53">
          <w:rPr>
            <w:rStyle w:val="Hyperlink"/>
          </w:rPr>
          <w:t>Umbrace.Unity.PurePool.PlayMaker Namespace</w:t>
        </w:r>
      </w:hyperlink>
    </w:p>
    <w:p w:rsidR="00041042" w:rsidRDefault="00EF6E53">
      <w:r>
        <w:br w:type="page"/>
      </w:r>
    </w:p>
    <w:p w:rsidR="00041042" w:rsidRDefault="00EF6E53">
      <w:pPr>
        <w:pStyle w:val="Heading1"/>
      </w:pPr>
      <w:bookmarkStart w:id="1631" w:name="_FD5E9951_Topic"/>
      <w:bookmarkEnd w:id="1631"/>
      <w:r>
        <w:lastRenderedPageBreak/>
        <w:t xml:space="preserve">CreateComponentPool Constructor </w:t>
      </w:r>
    </w:p>
    <w:p w:rsidR="00041042" w:rsidRDefault="00EF6E53">
      <w:r>
        <w:t xml:space="preserve">Initializes a new instance of the </w:t>
      </w:r>
      <w:hyperlink w:anchor="_68AE154_Topic" w:history="1">
        <w:r>
          <w:rPr>
            <w:rStyle w:val="Hyperlink"/>
          </w:rPr>
          <w:t>CreateComponentPool</w:t>
        </w:r>
      </w:hyperlink>
      <w:r>
        <w:t xml:space="preserve"> class</w:t>
      </w:r>
    </w:p>
    <w:p w:rsidR="00041042" w:rsidRDefault="00EF6E53">
      <w:r>
        <w:rPr>
          <w:b/>
        </w:rPr>
        <w:t>Namespace:</w:t>
      </w:r>
      <w:r>
        <w:t> </w:t>
      </w:r>
      <w:hyperlink w:anchor="_954C77C0_Topic" w:history="1">
        <w:r>
          <w:rPr>
            <w:rStyle w:val="Hyperlink"/>
          </w:rPr>
          <w:t>Umbrace.Unity.PurePool.PlayMaker</w:t>
        </w:r>
      </w:hyperlink>
      <w:r>
        <w:br/>
      </w:r>
      <w:r>
        <w:rPr>
          <w:b/>
        </w:rPr>
        <w:t>Assembly:</w:t>
      </w:r>
      <w:r>
        <w:t> Umbrace.Unity.PurePool.PlayMaker (in Umbrace.Unity.PurePool.PlayMaker.dll) Version: 0.0.0.0 (1.0.0.0)</w:t>
      </w:r>
    </w:p>
    <w:p w:rsidR="00041042" w:rsidRDefault="00EF6E53">
      <w:pPr>
        <w:pStyle w:val="Heading2"/>
      </w:pPr>
      <w:r>
        <w:t>Syntax</w:t>
      </w:r>
    </w:p>
    <w:tbl>
      <w:tblPr>
        <w:tblStyle w:val="CodeTable"/>
        <w:tblW w:w="5000" w:type="pct"/>
        <w:tblLook w:val="07E0" w:firstRow="1" w:lastRow="1" w:firstColumn="1" w:lastColumn="1" w:noHBand="1" w:noVBand="1"/>
      </w:tblPr>
      <w:tblGrid>
        <w:gridCol w:w="9350"/>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EF6E53">
            <w:pPr>
              <w:keepNext/>
            </w:pPr>
            <w:r>
              <w:t>C#</w:t>
            </w:r>
          </w:p>
        </w:tc>
      </w:tr>
      <w:tr w:rsidR="00041042">
        <w:tc>
          <w:tcPr>
            <w:tcW w:w="0" w:type="auto"/>
          </w:tcPr>
          <w:p w:rsidR="00041042" w:rsidRDefault="00EF6E53">
            <w:r>
              <w:rPr>
                <w:rStyle w:val="Keyword"/>
              </w:rPr>
              <w:t>public</w:t>
            </w:r>
            <w:r>
              <w:t xml:space="preserve"> </w:t>
            </w:r>
            <w:r>
              <w:rPr>
                <w:rStyle w:val="Identifier"/>
              </w:rPr>
              <w:t>CreateComponentPool</w:t>
            </w:r>
            <w:r>
              <w:t>()</w:t>
            </w:r>
          </w:p>
        </w:tc>
      </w:tr>
    </w:tbl>
    <w:p w:rsidR="00041042" w:rsidRDefault="00041042">
      <w:pPr>
        <w:spacing w:after="0"/>
      </w:pPr>
    </w:p>
    <w:p w:rsidR="00041042" w:rsidRDefault="00EF6E53">
      <w:pPr>
        <w:pStyle w:val="Heading2"/>
      </w:pPr>
      <w:bookmarkStart w:id="1632" w:name="_FD5E9951_Topic_SeeAlso"/>
      <w:bookmarkEnd w:id="1632"/>
      <w:r>
        <w:t>See Also</w:t>
      </w:r>
    </w:p>
    <w:p w:rsidR="00041042" w:rsidRDefault="00DD4813">
      <w:pPr>
        <w:spacing w:after="0"/>
      </w:pPr>
      <w:hyperlink w:anchor="_68AE154_Topic" w:history="1">
        <w:r w:rsidR="00EF6E53">
          <w:rPr>
            <w:rStyle w:val="Hyperlink"/>
          </w:rPr>
          <w:t>CreateComponentPool Class</w:t>
        </w:r>
      </w:hyperlink>
    </w:p>
    <w:p w:rsidR="00041042" w:rsidRDefault="00DD4813">
      <w:pPr>
        <w:spacing w:after="0"/>
      </w:pPr>
      <w:hyperlink w:anchor="_954C77C0_Topic" w:history="1">
        <w:r w:rsidR="00EF6E53">
          <w:rPr>
            <w:rStyle w:val="Hyperlink"/>
          </w:rPr>
          <w:t>Umbrace.Unity.PurePool.PlayMaker Namespace</w:t>
        </w:r>
      </w:hyperlink>
    </w:p>
    <w:p w:rsidR="00041042" w:rsidRDefault="00EF6E53">
      <w:r>
        <w:br w:type="page"/>
      </w:r>
    </w:p>
    <w:p w:rsidR="00041042" w:rsidRDefault="00EF6E53">
      <w:pPr>
        <w:pStyle w:val="Heading1"/>
      </w:pPr>
      <w:bookmarkStart w:id="1633" w:name="_8A4B7F12_Topic"/>
      <w:bookmarkEnd w:id="1633"/>
      <w:r>
        <w:lastRenderedPageBreak/>
        <w:t>CreateComponentPool.CreateComponentPool Properties</w:t>
      </w:r>
    </w:p>
    <w:p w:rsidR="00041042" w:rsidRDefault="00EF6E53">
      <w:r>
        <w:t xml:space="preserve">The </w:t>
      </w:r>
      <w:hyperlink w:anchor="_68AE154_Topic" w:history="1">
        <w:r>
          <w:rPr>
            <w:rStyle w:val="Hyperlink"/>
          </w:rPr>
          <w:t>CreateComponentPool</w:t>
        </w:r>
      </w:hyperlink>
      <w:r>
        <w:t xml:space="preserve"> type exposes the following members.</w:t>
      </w:r>
    </w:p>
    <w:p w:rsidR="00041042" w:rsidRDefault="00EF6E53">
      <w:pPr>
        <w:pStyle w:val="Heading2"/>
      </w:pPr>
      <w:r>
        <w:t>Properties</w:t>
      </w:r>
    </w:p>
    <w:tbl>
      <w:tblPr>
        <w:tblStyle w:val="GeneralTable"/>
        <w:tblW w:w="5000" w:type="pct"/>
        <w:tblLook w:val="07E0" w:firstRow="1" w:lastRow="1" w:firstColumn="1" w:lastColumn="1" w:noHBand="1" w:noVBand="1"/>
      </w:tblPr>
      <w:tblGrid>
        <w:gridCol w:w="637"/>
        <w:gridCol w:w="2619"/>
        <w:gridCol w:w="6094"/>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041042">
            <w:pPr>
              <w:keepNext/>
            </w:pPr>
          </w:p>
        </w:tc>
        <w:tc>
          <w:tcPr>
            <w:tcW w:w="0" w:type="auto"/>
          </w:tcPr>
          <w:p w:rsidR="00041042" w:rsidRDefault="00EF6E53">
            <w:pPr>
              <w:keepNext/>
            </w:pPr>
            <w:r>
              <w:t>Name</w:t>
            </w:r>
          </w:p>
        </w:tc>
        <w:tc>
          <w:tcPr>
            <w:tcW w:w="0" w:type="auto"/>
          </w:tcPr>
          <w:p w:rsidR="00041042" w:rsidRDefault="00EF6E53">
            <w:pPr>
              <w:keepNext/>
            </w:pPr>
            <w:r>
              <w:t>Description</w:t>
            </w:r>
          </w:p>
        </w:tc>
      </w:tr>
      <w:tr w:rsidR="00041042">
        <w:tc>
          <w:tcPr>
            <w:tcW w:w="0" w:type="auto"/>
          </w:tcPr>
          <w:p w:rsidR="00041042" w:rsidRDefault="00EF6E53">
            <w:r>
              <w:rPr>
                <w:noProof/>
              </w:rPr>
              <w:drawing>
                <wp:inline distT="0" distB="0" distL="0" distR="0">
                  <wp:extent cx="152400" cy="152400"/>
                  <wp:effectExtent l="0" t="0" r="0" b="0"/>
                  <wp:docPr id="3003"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6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EF6E53">
            <w:r>
              <w:rPr>
                <w:b/>
              </w:rPr>
              <w:t>Active</w:t>
            </w:r>
          </w:p>
        </w:tc>
        <w:tc>
          <w:tcPr>
            <w:tcW w:w="0" w:type="auto"/>
          </w:tcPr>
          <w:p w:rsidR="00041042" w:rsidRDefault="00EF6E53">
            <w:r>
              <w:t xml:space="preserve"> (Inherited from </w:t>
            </w:r>
            <w:r>
              <w:rPr>
                <w:b/>
              </w:rPr>
              <w:t>FsmStateAction</w:t>
            </w:r>
            <w:r>
              <w:t>.)</w:t>
            </w:r>
          </w:p>
        </w:tc>
      </w:tr>
      <w:tr w:rsidR="00041042">
        <w:tc>
          <w:tcPr>
            <w:tcW w:w="0" w:type="auto"/>
          </w:tcPr>
          <w:p w:rsidR="00041042" w:rsidRDefault="00EF6E53">
            <w:r>
              <w:rPr>
                <w:noProof/>
              </w:rPr>
              <w:drawing>
                <wp:inline distT="0" distB="0" distL="0" distR="0">
                  <wp:extent cx="152400" cy="152400"/>
                  <wp:effectExtent l="0" t="0" r="0" b="0"/>
                  <wp:docPr id="3004"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6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EF6E53">
            <w:r>
              <w:rPr>
                <w:b/>
              </w:rPr>
              <w:t>Enabled</w:t>
            </w:r>
          </w:p>
        </w:tc>
        <w:tc>
          <w:tcPr>
            <w:tcW w:w="0" w:type="auto"/>
          </w:tcPr>
          <w:p w:rsidR="00041042" w:rsidRDefault="00EF6E53">
            <w:r>
              <w:t xml:space="preserve"> (Inherited from </w:t>
            </w:r>
            <w:r>
              <w:rPr>
                <w:b/>
              </w:rPr>
              <w:t>FsmStateAction</w:t>
            </w:r>
            <w:r>
              <w:t>.)</w:t>
            </w:r>
          </w:p>
        </w:tc>
      </w:tr>
      <w:tr w:rsidR="00041042">
        <w:tc>
          <w:tcPr>
            <w:tcW w:w="0" w:type="auto"/>
          </w:tcPr>
          <w:p w:rsidR="00041042" w:rsidRDefault="00EF6E53">
            <w:r>
              <w:rPr>
                <w:noProof/>
              </w:rPr>
              <w:drawing>
                <wp:inline distT="0" distB="0" distL="0" distR="0">
                  <wp:extent cx="152400" cy="152400"/>
                  <wp:effectExtent l="0" t="0" r="0" b="0"/>
                  <wp:docPr id="3005"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6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EF6E53">
            <w:r>
              <w:rPr>
                <w:b/>
              </w:rPr>
              <w:t>Entered</w:t>
            </w:r>
          </w:p>
        </w:tc>
        <w:tc>
          <w:tcPr>
            <w:tcW w:w="0" w:type="auto"/>
          </w:tcPr>
          <w:p w:rsidR="00041042" w:rsidRDefault="00EF6E53">
            <w:r>
              <w:t xml:space="preserve"> (Inherited from </w:t>
            </w:r>
            <w:r>
              <w:rPr>
                <w:b/>
              </w:rPr>
              <w:t>FsmStateAction</w:t>
            </w:r>
            <w:r>
              <w:t>.)</w:t>
            </w:r>
          </w:p>
        </w:tc>
      </w:tr>
      <w:tr w:rsidR="00041042">
        <w:tc>
          <w:tcPr>
            <w:tcW w:w="0" w:type="auto"/>
          </w:tcPr>
          <w:p w:rsidR="00041042" w:rsidRDefault="00EF6E53">
            <w:r>
              <w:rPr>
                <w:noProof/>
              </w:rPr>
              <w:drawing>
                <wp:inline distT="0" distB="0" distL="0" distR="0">
                  <wp:extent cx="152400" cy="152400"/>
                  <wp:effectExtent l="0" t="0" r="0" b="0"/>
                  <wp:docPr id="3006"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6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EF6E53">
            <w:r>
              <w:rPr>
                <w:b/>
              </w:rPr>
              <w:t>Finished</w:t>
            </w:r>
          </w:p>
        </w:tc>
        <w:tc>
          <w:tcPr>
            <w:tcW w:w="0" w:type="auto"/>
          </w:tcPr>
          <w:p w:rsidR="00041042" w:rsidRDefault="00EF6E53">
            <w:r>
              <w:t xml:space="preserve"> (Inherited from </w:t>
            </w:r>
            <w:r>
              <w:rPr>
                <w:b/>
              </w:rPr>
              <w:t>FsmStateAction</w:t>
            </w:r>
            <w:r>
              <w:t>.)</w:t>
            </w:r>
          </w:p>
        </w:tc>
      </w:tr>
      <w:tr w:rsidR="00041042">
        <w:tc>
          <w:tcPr>
            <w:tcW w:w="0" w:type="auto"/>
          </w:tcPr>
          <w:p w:rsidR="00041042" w:rsidRDefault="00EF6E53">
            <w:r>
              <w:rPr>
                <w:noProof/>
              </w:rPr>
              <w:drawing>
                <wp:inline distT="0" distB="0" distL="0" distR="0">
                  <wp:extent cx="152400" cy="152400"/>
                  <wp:effectExtent l="0" t="0" r="0" b="0"/>
                  <wp:docPr id="3007"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6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EF6E53">
            <w:r>
              <w:rPr>
                <w:b/>
              </w:rPr>
              <w:t>Fsm</w:t>
            </w:r>
          </w:p>
        </w:tc>
        <w:tc>
          <w:tcPr>
            <w:tcW w:w="0" w:type="auto"/>
          </w:tcPr>
          <w:p w:rsidR="00041042" w:rsidRDefault="00EF6E53">
            <w:r>
              <w:t xml:space="preserve"> (Inherited from </w:t>
            </w:r>
            <w:r>
              <w:rPr>
                <w:b/>
              </w:rPr>
              <w:t>FsmStateAction</w:t>
            </w:r>
            <w:r>
              <w:t>.)</w:t>
            </w:r>
          </w:p>
        </w:tc>
      </w:tr>
      <w:tr w:rsidR="00041042">
        <w:tc>
          <w:tcPr>
            <w:tcW w:w="0" w:type="auto"/>
          </w:tcPr>
          <w:p w:rsidR="00041042" w:rsidRDefault="00EF6E53">
            <w:r>
              <w:rPr>
                <w:noProof/>
              </w:rPr>
              <w:drawing>
                <wp:inline distT="0" distB="0" distL="0" distR="0">
                  <wp:extent cx="152400" cy="152400"/>
                  <wp:effectExtent l="0" t="0" r="0" b="0"/>
                  <wp:docPr id="3008"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6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EF6E53">
            <w:r>
              <w:rPr>
                <w:b/>
              </w:rPr>
              <w:t>IsAutoNamed</w:t>
            </w:r>
          </w:p>
        </w:tc>
        <w:tc>
          <w:tcPr>
            <w:tcW w:w="0" w:type="auto"/>
          </w:tcPr>
          <w:p w:rsidR="00041042" w:rsidRDefault="00EF6E53">
            <w:r>
              <w:t xml:space="preserve"> (Inherited from </w:t>
            </w:r>
            <w:r>
              <w:rPr>
                <w:b/>
              </w:rPr>
              <w:t>FsmStateAction</w:t>
            </w:r>
            <w:r>
              <w:t>.)</w:t>
            </w:r>
          </w:p>
        </w:tc>
      </w:tr>
      <w:tr w:rsidR="00041042">
        <w:tc>
          <w:tcPr>
            <w:tcW w:w="0" w:type="auto"/>
          </w:tcPr>
          <w:p w:rsidR="00041042" w:rsidRDefault="00EF6E53">
            <w:r>
              <w:rPr>
                <w:noProof/>
              </w:rPr>
              <w:drawing>
                <wp:inline distT="0" distB="0" distL="0" distR="0">
                  <wp:extent cx="152400" cy="152400"/>
                  <wp:effectExtent l="0" t="0" r="0" b="0"/>
                  <wp:docPr id="3009"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6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EF6E53">
            <w:r>
              <w:rPr>
                <w:b/>
              </w:rPr>
              <w:t>IsOpen</w:t>
            </w:r>
          </w:p>
        </w:tc>
        <w:tc>
          <w:tcPr>
            <w:tcW w:w="0" w:type="auto"/>
          </w:tcPr>
          <w:p w:rsidR="00041042" w:rsidRDefault="00EF6E53">
            <w:r>
              <w:t xml:space="preserve"> (Inherited from </w:t>
            </w:r>
            <w:r>
              <w:rPr>
                <w:b/>
              </w:rPr>
              <w:t>FsmStateAction</w:t>
            </w:r>
            <w:r>
              <w:t>.)</w:t>
            </w:r>
          </w:p>
        </w:tc>
      </w:tr>
      <w:tr w:rsidR="00041042">
        <w:tc>
          <w:tcPr>
            <w:tcW w:w="0" w:type="auto"/>
          </w:tcPr>
          <w:p w:rsidR="00041042" w:rsidRDefault="00EF6E53">
            <w:r>
              <w:rPr>
                <w:noProof/>
              </w:rPr>
              <w:drawing>
                <wp:inline distT="0" distB="0" distL="0" distR="0">
                  <wp:extent cx="152400" cy="152400"/>
                  <wp:effectExtent l="0" t="0" r="0" b="0"/>
                  <wp:docPr id="3010"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6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EF6E53">
            <w:r>
              <w:rPr>
                <w:b/>
              </w:rPr>
              <w:t>Name</w:t>
            </w:r>
          </w:p>
        </w:tc>
        <w:tc>
          <w:tcPr>
            <w:tcW w:w="0" w:type="auto"/>
          </w:tcPr>
          <w:p w:rsidR="00041042" w:rsidRDefault="00EF6E53">
            <w:r>
              <w:t xml:space="preserve"> (Inherited from </w:t>
            </w:r>
            <w:r>
              <w:rPr>
                <w:b/>
              </w:rPr>
              <w:t>FsmStateAction</w:t>
            </w:r>
            <w:r>
              <w:t>.)</w:t>
            </w:r>
          </w:p>
        </w:tc>
      </w:tr>
      <w:tr w:rsidR="00041042">
        <w:tc>
          <w:tcPr>
            <w:tcW w:w="0" w:type="auto"/>
          </w:tcPr>
          <w:p w:rsidR="00041042" w:rsidRDefault="00EF6E53">
            <w:r>
              <w:rPr>
                <w:noProof/>
              </w:rPr>
              <w:drawing>
                <wp:inline distT="0" distB="0" distL="0" distR="0">
                  <wp:extent cx="152400" cy="152400"/>
                  <wp:effectExtent l="0" t="0" r="0" b="0"/>
                  <wp:docPr id="3011"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6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EF6E53">
            <w:r>
              <w:rPr>
                <w:b/>
              </w:rPr>
              <w:t>Owner</w:t>
            </w:r>
          </w:p>
        </w:tc>
        <w:tc>
          <w:tcPr>
            <w:tcW w:w="0" w:type="auto"/>
          </w:tcPr>
          <w:p w:rsidR="00041042" w:rsidRDefault="00EF6E53">
            <w:r>
              <w:t xml:space="preserve"> (Inherited from </w:t>
            </w:r>
            <w:r>
              <w:rPr>
                <w:b/>
              </w:rPr>
              <w:t>FsmStateAction</w:t>
            </w:r>
            <w:r>
              <w:t>.)</w:t>
            </w:r>
          </w:p>
        </w:tc>
      </w:tr>
      <w:tr w:rsidR="00041042">
        <w:tc>
          <w:tcPr>
            <w:tcW w:w="0" w:type="auto"/>
          </w:tcPr>
          <w:p w:rsidR="00041042" w:rsidRDefault="00EF6E53">
            <w:r>
              <w:rPr>
                <w:noProof/>
              </w:rPr>
              <w:drawing>
                <wp:inline distT="0" distB="0" distL="0" distR="0">
                  <wp:extent cx="152400" cy="152400"/>
                  <wp:effectExtent l="0" t="0" r="0" b="0"/>
                  <wp:docPr id="3012"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6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EF6E53">
            <w:r>
              <w:rPr>
                <w:b/>
              </w:rPr>
              <w:t>State</w:t>
            </w:r>
          </w:p>
        </w:tc>
        <w:tc>
          <w:tcPr>
            <w:tcW w:w="0" w:type="auto"/>
          </w:tcPr>
          <w:p w:rsidR="00041042" w:rsidRDefault="00EF6E53">
            <w:r>
              <w:t xml:space="preserve"> (Inherited from </w:t>
            </w:r>
            <w:r>
              <w:rPr>
                <w:b/>
              </w:rPr>
              <w:t>FsmStateAction</w:t>
            </w:r>
            <w:r>
              <w:t>.)</w:t>
            </w:r>
          </w:p>
        </w:tc>
      </w:tr>
    </w:tbl>
    <w:p w:rsidR="00041042" w:rsidRDefault="00041042">
      <w:pPr>
        <w:spacing w:after="0"/>
      </w:pPr>
    </w:p>
    <w:p w:rsidR="00041042" w:rsidRDefault="00EF6E53">
      <w:pPr>
        <w:pStyle w:val="Heading2"/>
      </w:pPr>
      <w:bookmarkStart w:id="1634" w:name="_8A4B7F12_Topic_SeeAlso"/>
      <w:bookmarkEnd w:id="1634"/>
      <w:r>
        <w:t>See Also</w:t>
      </w:r>
    </w:p>
    <w:p w:rsidR="00041042" w:rsidRDefault="00DD4813">
      <w:pPr>
        <w:spacing w:after="0"/>
      </w:pPr>
      <w:hyperlink w:anchor="_68AE154_Topic" w:history="1">
        <w:r w:rsidR="00EF6E53">
          <w:rPr>
            <w:rStyle w:val="Hyperlink"/>
          </w:rPr>
          <w:t>CreateComponentPool Class</w:t>
        </w:r>
      </w:hyperlink>
    </w:p>
    <w:p w:rsidR="00041042" w:rsidRDefault="00DD4813">
      <w:pPr>
        <w:spacing w:after="0"/>
      </w:pPr>
      <w:hyperlink w:anchor="_954C77C0_Topic" w:history="1">
        <w:r w:rsidR="00EF6E53">
          <w:rPr>
            <w:rStyle w:val="Hyperlink"/>
          </w:rPr>
          <w:t>Umbrace.Unity.PurePool.PlayMaker Namespace</w:t>
        </w:r>
      </w:hyperlink>
    </w:p>
    <w:p w:rsidR="00041042" w:rsidRDefault="00EF6E53">
      <w:r>
        <w:br w:type="page"/>
      </w:r>
    </w:p>
    <w:p w:rsidR="00041042" w:rsidRDefault="00EF6E53">
      <w:pPr>
        <w:pStyle w:val="Heading1"/>
      </w:pPr>
      <w:bookmarkStart w:id="1635" w:name="_26E5C329_Topic"/>
      <w:bookmarkEnd w:id="1635"/>
      <w:r>
        <w:lastRenderedPageBreak/>
        <w:t>CreateComponentPool.CreateComponentPool Methods</w:t>
      </w:r>
    </w:p>
    <w:p w:rsidR="00041042" w:rsidRDefault="00EF6E53">
      <w:r>
        <w:t xml:space="preserve">The </w:t>
      </w:r>
      <w:hyperlink w:anchor="_68AE154_Topic" w:history="1">
        <w:r>
          <w:rPr>
            <w:rStyle w:val="Hyperlink"/>
          </w:rPr>
          <w:t>CreateComponentPool</w:t>
        </w:r>
      </w:hyperlink>
      <w:r>
        <w:t xml:space="preserve"> type exposes the following members.</w:t>
      </w:r>
    </w:p>
    <w:p w:rsidR="00041042" w:rsidRDefault="00EF6E53">
      <w:pPr>
        <w:pStyle w:val="Heading2"/>
      </w:pPr>
      <w:r>
        <w:t>Methods</w:t>
      </w:r>
    </w:p>
    <w:tbl>
      <w:tblPr>
        <w:tblStyle w:val="GeneralTable"/>
        <w:tblW w:w="5000" w:type="pct"/>
        <w:tblLook w:val="07E0" w:firstRow="1" w:lastRow="1" w:firstColumn="1" w:lastColumn="1" w:noHBand="1" w:noVBand="1"/>
      </w:tblPr>
      <w:tblGrid>
        <w:gridCol w:w="468"/>
        <w:gridCol w:w="3958"/>
        <w:gridCol w:w="4924"/>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041042">
            <w:pPr>
              <w:keepNext/>
            </w:pPr>
          </w:p>
        </w:tc>
        <w:tc>
          <w:tcPr>
            <w:tcW w:w="0" w:type="auto"/>
          </w:tcPr>
          <w:p w:rsidR="00041042" w:rsidRDefault="00EF6E53">
            <w:pPr>
              <w:keepNext/>
            </w:pPr>
            <w:r>
              <w:t>Name</w:t>
            </w:r>
          </w:p>
        </w:tc>
        <w:tc>
          <w:tcPr>
            <w:tcW w:w="0" w:type="auto"/>
          </w:tcPr>
          <w:p w:rsidR="00041042" w:rsidRDefault="00EF6E53">
            <w:pPr>
              <w:keepNext/>
            </w:pPr>
            <w:r>
              <w:t>Description</w:t>
            </w:r>
          </w:p>
        </w:tc>
      </w:tr>
      <w:tr w:rsidR="00041042">
        <w:tc>
          <w:tcPr>
            <w:tcW w:w="0" w:type="auto"/>
          </w:tcPr>
          <w:p w:rsidR="00041042" w:rsidRDefault="00EF6E53">
            <w:r>
              <w:rPr>
                <w:noProof/>
              </w:rPr>
              <w:drawing>
                <wp:inline distT="0" distB="0" distL="0" distR="0">
                  <wp:extent cx="152400" cy="104775"/>
                  <wp:effectExtent l="0" t="0" r="0" b="0"/>
                  <wp:docPr id="301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EF6E53">
            <w:r>
              <w:rPr>
                <w:b/>
              </w:rPr>
              <w:t>AutoName</w:t>
            </w:r>
          </w:p>
        </w:tc>
        <w:tc>
          <w:tcPr>
            <w:tcW w:w="0" w:type="auto"/>
          </w:tcPr>
          <w:p w:rsidR="00041042" w:rsidRDefault="00EF6E53">
            <w:r>
              <w:t xml:space="preserve"> (Inherited from </w:t>
            </w:r>
            <w:r>
              <w:rPr>
                <w:b/>
              </w:rPr>
              <w:t>FsmStateAction</w:t>
            </w:r>
            <w:r>
              <w:t>.)</w:t>
            </w:r>
          </w:p>
        </w:tc>
      </w:tr>
      <w:tr w:rsidR="00041042">
        <w:tc>
          <w:tcPr>
            <w:tcW w:w="0" w:type="auto"/>
          </w:tcPr>
          <w:p w:rsidR="00041042" w:rsidRDefault="00EF6E53">
            <w:r>
              <w:rPr>
                <w:noProof/>
              </w:rPr>
              <w:drawing>
                <wp:inline distT="0" distB="0" distL="0" distR="0">
                  <wp:extent cx="152400" cy="104775"/>
                  <wp:effectExtent l="0" t="0" r="0" b="0"/>
                  <wp:docPr id="301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EF6E53">
            <w:r>
              <w:rPr>
                <w:b/>
              </w:rPr>
              <w:t>Awake</w:t>
            </w:r>
          </w:p>
        </w:tc>
        <w:tc>
          <w:tcPr>
            <w:tcW w:w="0" w:type="auto"/>
          </w:tcPr>
          <w:p w:rsidR="00041042" w:rsidRDefault="00EF6E53">
            <w:r>
              <w:t xml:space="preserve"> (Inherited from </w:t>
            </w:r>
            <w:r>
              <w:rPr>
                <w:b/>
              </w:rPr>
              <w:t>FsmStateAction</w:t>
            </w:r>
            <w:r>
              <w:t>.)</w:t>
            </w:r>
          </w:p>
        </w:tc>
      </w:tr>
      <w:tr w:rsidR="00041042">
        <w:tc>
          <w:tcPr>
            <w:tcW w:w="0" w:type="auto"/>
          </w:tcPr>
          <w:p w:rsidR="00041042" w:rsidRDefault="00EF6E53">
            <w:r>
              <w:rPr>
                <w:noProof/>
              </w:rPr>
              <w:drawing>
                <wp:inline distT="0" distB="0" distL="0" distR="0">
                  <wp:extent cx="152400" cy="104775"/>
                  <wp:effectExtent l="0" t="0" r="0" b="0"/>
                  <wp:docPr id="301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EF6E53">
            <w:r>
              <w:rPr>
                <w:b/>
              </w:rPr>
              <w:t>DoAnimatorIK</w:t>
            </w:r>
          </w:p>
        </w:tc>
        <w:tc>
          <w:tcPr>
            <w:tcW w:w="0" w:type="auto"/>
          </w:tcPr>
          <w:p w:rsidR="00041042" w:rsidRDefault="00EF6E53">
            <w:r>
              <w:t xml:space="preserve"> (Inherited from </w:t>
            </w:r>
            <w:r>
              <w:rPr>
                <w:b/>
              </w:rPr>
              <w:t>FsmStateAction</w:t>
            </w:r>
            <w:r>
              <w:t>.)</w:t>
            </w:r>
          </w:p>
        </w:tc>
      </w:tr>
      <w:tr w:rsidR="00041042">
        <w:tc>
          <w:tcPr>
            <w:tcW w:w="0" w:type="auto"/>
          </w:tcPr>
          <w:p w:rsidR="00041042" w:rsidRDefault="00EF6E53">
            <w:r>
              <w:rPr>
                <w:noProof/>
              </w:rPr>
              <w:drawing>
                <wp:inline distT="0" distB="0" distL="0" distR="0">
                  <wp:extent cx="152400" cy="104775"/>
                  <wp:effectExtent l="0" t="0" r="0" b="0"/>
                  <wp:docPr id="301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EF6E53">
            <w:r>
              <w:rPr>
                <w:b/>
              </w:rPr>
              <w:t>DoAnimatorMove</w:t>
            </w:r>
          </w:p>
        </w:tc>
        <w:tc>
          <w:tcPr>
            <w:tcW w:w="0" w:type="auto"/>
          </w:tcPr>
          <w:p w:rsidR="00041042" w:rsidRDefault="00EF6E53">
            <w:r>
              <w:t xml:space="preserve"> (Inherited from </w:t>
            </w:r>
            <w:r>
              <w:rPr>
                <w:b/>
              </w:rPr>
              <w:t>FsmStateAction</w:t>
            </w:r>
            <w:r>
              <w:t>.)</w:t>
            </w:r>
          </w:p>
        </w:tc>
      </w:tr>
      <w:tr w:rsidR="00041042">
        <w:tc>
          <w:tcPr>
            <w:tcW w:w="0" w:type="auto"/>
          </w:tcPr>
          <w:p w:rsidR="00041042" w:rsidRDefault="00EF6E53">
            <w:r>
              <w:rPr>
                <w:noProof/>
              </w:rPr>
              <w:drawing>
                <wp:inline distT="0" distB="0" distL="0" distR="0">
                  <wp:extent cx="152400" cy="104775"/>
                  <wp:effectExtent l="0" t="0" r="0" b="0"/>
                  <wp:docPr id="301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EF6E53">
            <w:r>
              <w:rPr>
                <w:b/>
              </w:rPr>
              <w:t>DoCollisionEnter</w:t>
            </w:r>
          </w:p>
        </w:tc>
        <w:tc>
          <w:tcPr>
            <w:tcW w:w="0" w:type="auto"/>
          </w:tcPr>
          <w:p w:rsidR="00041042" w:rsidRDefault="00EF6E53">
            <w:r>
              <w:t xml:space="preserve"> (Inherited from </w:t>
            </w:r>
            <w:r>
              <w:rPr>
                <w:b/>
              </w:rPr>
              <w:t>FsmStateAction</w:t>
            </w:r>
            <w:r>
              <w:t>.)</w:t>
            </w:r>
          </w:p>
        </w:tc>
      </w:tr>
      <w:tr w:rsidR="00041042">
        <w:tc>
          <w:tcPr>
            <w:tcW w:w="0" w:type="auto"/>
          </w:tcPr>
          <w:p w:rsidR="00041042" w:rsidRDefault="00EF6E53">
            <w:r>
              <w:rPr>
                <w:noProof/>
              </w:rPr>
              <w:drawing>
                <wp:inline distT="0" distB="0" distL="0" distR="0">
                  <wp:extent cx="152400" cy="104775"/>
                  <wp:effectExtent l="0" t="0" r="0" b="0"/>
                  <wp:docPr id="301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EF6E53">
            <w:r>
              <w:rPr>
                <w:b/>
              </w:rPr>
              <w:t>DoCollisionEnter2D</w:t>
            </w:r>
          </w:p>
        </w:tc>
        <w:tc>
          <w:tcPr>
            <w:tcW w:w="0" w:type="auto"/>
          </w:tcPr>
          <w:p w:rsidR="00041042" w:rsidRDefault="00EF6E53">
            <w:r>
              <w:t xml:space="preserve"> (Inherited from </w:t>
            </w:r>
            <w:r>
              <w:rPr>
                <w:b/>
              </w:rPr>
              <w:t>FsmStateAction</w:t>
            </w:r>
            <w:r>
              <w:t>.)</w:t>
            </w:r>
          </w:p>
        </w:tc>
      </w:tr>
      <w:tr w:rsidR="00041042">
        <w:tc>
          <w:tcPr>
            <w:tcW w:w="0" w:type="auto"/>
          </w:tcPr>
          <w:p w:rsidR="00041042" w:rsidRDefault="00EF6E53">
            <w:r>
              <w:rPr>
                <w:noProof/>
              </w:rPr>
              <w:drawing>
                <wp:inline distT="0" distB="0" distL="0" distR="0">
                  <wp:extent cx="152400" cy="104775"/>
                  <wp:effectExtent l="0" t="0" r="0" b="0"/>
                  <wp:docPr id="301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EF6E53">
            <w:r>
              <w:rPr>
                <w:b/>
              </w:rPr>
              <w:t>DoCollisionExit</w:t>
            </w:r>
          </w:p>
        </w:tc>
        <w:tc>
          <w:tcPr>
            <w:tcW w:w="0" w:type="auto"/>
          </w:tcPr>
          <w:p w:rsidR="00041042" w:rsidRDefault="00EF6E53">
            <w:r>
              <w:t xml:space="preserve"> (Inherited from </w:t>
            </w:r>
            <w:r>
              <w:rPr>
                <w:b/>
              </w:rPr>
              <w:t>FsmStateAction</w:t>
            </w:r>
            <w:r>
              <w:t>.)</w:t>
            </w:r>
          </w:p>
        </w:tc>
      </w:tr>
      <w:tr w:rsidR="00041042">
        <w:tc>
          <w:tcPr>
            <w:tcW w:w="0" w:type="auto"/>
          </w:tcPr>
          <w:p w:rsidR="00041042" w:rsidRDefault="00EF6E53">
            <w:r>
              <w:rPr>
                <w:noProof/>
              </w:rPr>
              <w:drawing>
                <wp:inline distT="0" distB="0" distL="0" distR="0">
                  <wp:extent cx="152400" cy="104775"/>
                  <wp:effectExtent l="0" t="0" r="0" b="0"/>
                  <wp:docPr id="302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EF6E53">
            <w:r>
              <w:rPr>
                <w:b/>
              </w:rPr>
              <w:t>DoCollisionExit2D</w:t>
            </w:r>
          </w:p>
        </w:tc>
        <w:tc>
          <w:tcPr>
            <w:tcW w:w="0" w:type="auto"/>
          </w:tcPr>
          <w:p w:rsidR="00041042" w:rsidRDefault="00EF6E53">
            <w:r>
              <w:t xml:space="preserve"> (Inherited from </w:t>
            </w:r>
            <w:r>
              <w:rPr>
                <w:b/>
              </w:rPr>
              <w:t>FsmStateAction</w:t>
            </w:r>
            <w:r>
              <w:t>.)</w:t>
            </w:r>
          </w:p>
        </w:tc>
      </w:tr>
      <w:tr w:rsidR="00041042">
        <w:tc>
          <w:tcPr>
            <w:tcW w:w="0" w:type="auto"/>
          </w:tcPr>
          <w:p w:rsidR="00041042" w:rsidRDefault="00EF6E53">
            <w:r>
              <w:rPr>
                <w:noProof/>
              </w:rPr>
              <w:drawing>
                <wp:inline distT="0" distB="0" distL="0" distR="0">
                  <wp:extent cx="152400" cy="104775"/>
                  <wp:effectExtent l="0" t="0" r="0" b="0"/>
                  <wp:docPr id="302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EF6E53">
            <w:r>
              <w:rPr>
                <w:b/>
              </w:rPr>
              <w:t>DoCollisionStay</w:t>
            </w:r>
          </w:p>
        </w:tc>
        <w:tc>
          <w:tcPr>
            <w:tcW w:w="0" w:type="auto"/>
          </w:tcPr>
          <w:p w:rsidR="00041042" w:rsidRDefault="00EF6E53">
            <w:r>
              <w:t xml:space="preserve"> (Inherited from </w:t>
            </w:r>
            <w:r>
              <w:rPr>
                <w:b/>
              </w:rPr>
              <w:t>FsmStateAction</w:t>
            </w:r>
            <w:r>
              <w:t>.)</w:t>
            </w:r>
          </w:p>
        </w:tc>
      </w:tr>
      <w:tr w:rsidR="00041042">
        <w:tc>
          <w:tcPr>
            <w:tcW w:w="0" w:type="auto"/>
          </w:tcPr>
          <w:p w:rsidR="00041042" w:rsidRDefault="00EF6E53">
            <w:r>
              <w:rPr>
                <w:noProof/>
              </w:rPr>
              <w:drawing>
                <wp:inline distT="0" distB="0" distL="0" distR="0">
                  <wp:extent cx="152400" cy="104775"/>
                  <wp:effectExtent l="0" t="0" r="0" b="0"/>
                  <wp:docPr id="302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EF6E53">
            <w:r>
              <w:rPr>
                <w:b/>
              </w:rPr>
              <w:t>DoCollisionStay2D</w:t>
            </w:r>
          </w:p>
        </w:tc>
        <w:tc>
          <w:tcPr>
            <w:tcW w:w="0" w:type="auto"/>
          </w:tcPr>
          <w:p w:rsidR="00041042" w:rsidRDefault="00EF6E53">
            <w:r>
              <w:t xml:space="preserve"> (Inherited from </w:t>
            </w:r>
            <w:r>
              <w:rPr>
                <w:b/>
              </w:rPr>
              <w:t>FsmStateAction</w:t>
            </w:r>
            <w:r>
              <w:t>.)</w:t>
            </w:r>
          </w:p>
        </w:tc>
      </w:tr>
      <w:tr w:rsidR="00041042">
        <w:tc>
          <w:tcPr>
            <w:tcW w:w="0" w:type="auto"/>
          </w:tcPr>
          <w:p w:rsidR="00041042" w:rsidRDefault="00EF6E53">
            <w:r>
              <w:rPr>
                <w:noProof/>
              </w:rPr>
              <w:drawing>
                <wp:inline distT="0" distB="0" distL="0" distR="0">
                  <wp:extent cx="152400" cy="104775"/>
                  <wp:effectExtent l="0" t="0" r="0" b="0"/>
                  <wp:docPr id="302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EF6E53">
            <w:r>
              <w:rPr>
                <w:b/>
              </w:rPr>
              <w:t>DoControllerColliderHit</w:t>
            </w:r>
          </w:p>
        </w:tc>
        <w:tc>
          <w:tcPr>
            <w:tcW w:w="0" w:type="auto"/>
          </w:tcPr>
          <w:p w:rsidR="00041042" w:rsidRDefault="00EF6E53">
            <w:r>
              <w:t xml:space="preserve"> (Inherited from </w:t>
            </w:r>
            <w:r>
              <w:rPr>
                <w:b/>
              </w:rPr>
              <w:t>FsmStateAction</w:t>
            </w:r>
            <w:r>
              <w:t>.)</w:t>
            </w:r>
          </w:p>
        </w:tc>
      </w:tr>
      <w:tr w:rsidR="00041042">
        <w:tc>
          <w:tcPr>
            <w:tcW w:w="0" w:type="auto"/>
          </w:tcPr>
          <w:p w:rsidR="00041042" w:rsidRDefault="00EF6E53">
            <w:r>
              <w:rPr>
                <w:noProof/>
              </w:rPr>
              <w:drawing>
                <wp:inline distT="0" distB="0" distL="0" distR="0">
                  <wp:extent cx="152400" cy="104775"/>
                  <wp:effectExtent l="0" t="0" r="0" b="0"/>
                  <wp:docPr id="302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EF6E53">
            <w:r>
              <w:rPr>
                <w:b/>
              </w:rPr>
              <w:t>DoTriggerEnter</w:t>
            </w:r>
          </w:p>
        </w:tc>
        <w:tc>
          <w:tcPr>
            <w:tcW w:w="0" w:type="auto"/>
          </w:tcPr>
          <w:p w:rsidR="00041042" w:rsidRDefault="00EF6E53">
            <w:r>
              <w:t xml:space="preserve"> (Inherited from </w:t>
            </w:r>
            <w:r>
              <w:rPr>
                <w:b/>
              </w:rPr>
              <w:t>FsmStateAction</w:t>
            </w:r>
            <w:r>
              <w:t>.)</w:t>
            </w:r>
          </w:p>
        </w:tc>
      </w:tr>
      <w:tr w:rsidR="00041042">
        <w:tc>
          <w:tcPr>
            <w:tcW w:w="0" w:type="auto"/>
          </w:tcPr>
          <w:p w:rsidR="00041042" w:rsidRDefault="00EF6E53">
            <w:r>
              <w:rPr>
                <w:noProof/>
              </w:rPr>
              <w:drawing>
                <wp:inline distT="0" distB="0" distL="0" distR="0">
                  <wp:extent cx="152400" cy="104775"/>
                  <wp:effectExtent l="0" t="0" r="0" b="0"/>
                  <wp:docPr id="302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EF6E53">
            <w:r>
              <w:rPr>
                <w:b/>
              </w:rPr>
              <w:t>DoTriggerEnter2D</w:t>
            </w:r>
          </w:p>
        </w:tc>
        <w:tc>
          <w:tcPr>
            <w:tcW w:w="0" w:type="auto"/>
          </w:tcPr>
          <w:p w:rsidR="00041042" w:rsidRDefault="00EF6E53">
            <w:r>
              <w:t xml:space="preserve"> (Inherited from </w:t>
            </w:r>
            <w:r>
              <w:rPr>
                <w:b/>
              </w:rPr>
              <w:t>FsmStateAction</w:t>
            </w:r>
            <w:r>
              <w:t>.)</w:t>
            </w:r>
          </w:p>
        </w:tc>
      </w:tr>
      <w:tr w:rsidR="00041042">
        <w:tc>
          <w:tcPr>
            <w:tcW w:w="0" w:type="auto"/>
          </w:tcPr>
          <w:p w:rsidR="00041042" w:rsidRDefault="00EF6E53">
            <w:r>
              <w:rPr>
                <w:noProof/>
              </w:rPr>
              <w:drawing>
                <wp:inline distT="0" distB="0" distL="0" distR="0">
                  <wp:extent cx="152400" cy="104775"/>
                  <wp:effectExtent l="0" t="0" r="0" b="0"/>
                  <wp:docPr id="302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EF6E53">
            <w:r>
              <w:rPr>
                <w:b/>
              </w:rPr>
              <w:t>DoTriggerExit</w:t>
            </w:r>
          </w:p>
        </w:tc>
        <w:tc>
          <w:tcPr>
            <w:tcW w:w="0" w:type="auto"/>
          </w:tcPr>
          <w:p w:rsidR="00041042" w:rsidRDefault="00EF6E53">
            <w:r>
              <w:t xml:space="preserve"> (Inherited from </w:t>
            </w:r>
            <w:r>
              <w:rPr>
                <w:b/>
              </w:rPr>
              <w:t>FsmStateAction</w:t>
            </w:r>
            <w:r>
              <w:t>.)</w:t>
            </w:r>
          </w:p>
        </w:tc>
      </w:tr>
      <w:tr w:rsidR="00041042">
        <w:tc>
          <w:tcPr>
            <w:tcW w:w="0" w:type="auto"/>
          </w:tcPr>
          <w:p w:rsidR="00041042" w:rsidRDefault="00EF6E53">
            <w:r>
              <w:rPr>
                <w:noProof/>
              </w:rPr>
              <w:drawing>
                <wp:inline distT="0" distB="0" distL="0" distR="0">
                  <wp:extent cx="152400" cy="104775"/>
                  <wp:effectExtent l="0" t="0" r="0" b="0"/>
                  <wp:docPr id="302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EF6E53">
            <w:r>
              <w:rPr>
                <w:b/>
              </w:rPr>
              <w:t>DoTriggerExit2D</w:t>
            </w:r>
          </w:p>
        </w:tc>
        <w:tc>
          <w:tcPr>
            <w:tcW w:w="0" w:type="auto"/>
          </w:tcPr>
          <w:p w:rsidR="00041042" w:rsidRDefault="00EF6E53">
            <w:r>
              <w:t xml:space="preserve"> (Inherited from </w:t>
            </w:r>
            <w:r>
              <w:rPr>
                <w:b/>
              </w:rPr>
              <w:t>FsmStateAction</w:t>
            </w:r>
            <w:r>
              <w:t>.)</w:t>
            </w:r>
          </w:p>
        </w:tc>
      </w:tr>
      <w:tr w:rsidR="00041042">
        <w:tc>
          <w:tcPr>
            <w:tcW w:w="0" w:type="auto"/>
          </w:tcPr>
          <w:p w:rsidR="00041042" w:rsidRDefault="00EF6E53">
            <w:r>
              <w:rPr>
                <w:noProof/>
              </w:rPr>
              <w:drawing>
                <wp:inline distT="0" distB="0" distL="0" distR="0">
                  <wp:extent cx="152400" cy="104775"/>
                  <wp:effectExtent l="0" t="0" r="0" b="0"/>
                  <wp:docPr id="302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EF6E53">
            <w:r>
              <w:rPr>
                <w:b/>
              </w:rPr>
              <w:t>DoTriggerStay</w:t>
            </w:r>
          </w:p>
        </w:tc>
        <w:tc>
          <w:tcPr>
            <w:tcW w:w="0" w:type="auto"/>
          </w:tcPr>
          <w:p w:rsidR="00041042" w:rsidRDefault="00EF6E53">
            <w:r>
              <w:t xml:space="preserve"> (Inherited from </w:t>
            </w:r>
            <w:r>
              <w:rPr>
                <w:b/>
              </w:rPr>
              <w:t>FsmStateAction</w:t>
            </w:r>
            <w:r>
              <w:t>.)</w:t>
            </w:r>
          </w:p>
        </w:tc>
      </w:tr>
      <w:tr w:rsidR="00041042">
        <w:tc>
          <w:tcPr>
            <w:tcW w:w="0" w:type="auto"/>
          </w:tcPr>
          <w:p w:rsidR="00041042" w:rsidRDefault="00EF6E53">
            <w:r>
              <w:rPr>
                <w:noProof/>
              </w:rPr>
              <w:drawing>
                <wp:inline distT="0" distB="0" distL="0" distR="0">
                  <wp:extent cx="152400" cy="104775"/>
                  <wp:effectExtent l="0" t="0" r="0" b="0"/>
                  <wp:docPr id="302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EF6E53">
            <w:r>
              <w:rPr>
                <w:b/>
              </w:rPr>
              <w:t>DoTriggerStay2D</w:t>
            </w:r>
          </w:p>
        </w:tc>
        <w:tc>
          <w:tcPr>
            <w:tcW w:w="0" w:type="auto"/>
          </w:tcPr>
          <w:p w:rsidR="00041042" w:rsidRDefault="00EF6E53">
            <w:r>
              <w:t xml:space="preserve"> (Inherited from </w:t>
            </w:r>
            <w:r>
              <w:rPr>
                <w:b/>
              </w:rPr>
              <w:t>FsmStateAction</w:t>
            </w:r>
            <w:r>
              <w:t>.)</w:t>
            </w:r>
          </w:p>
        </w:tc>
      </w:tr>
      <w:tr w:rsidR="00041042">
        <w:tc>
          <w:tcPr>
            <w:tcW w:w="0" w:type="auto"/>
          </w:tcPr>
          <w:p w:rsidR="00041042" w:rsidRDefault="00EF6E53">
            <w:r>
              <w:rPr>
                <w:noProof/>
              </w:rPr>
              <w:drawing>
                <wp:inline distT="0" distB="0" distL="0" distR="0">
                  <wp:extent cx="152400" cy="104775"/>
                  <wp:effectExtent l="0" t="0" r="0" b="0"/>
                  <wp:docPr id="303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r:id="rId1551" w:history="1">
              <w:r w:rsidR="00EF6E53">
                <w:rPr>
                  <w:rStyle w:val="Hyperlink"/>
                </w:rPr>
                <w:t>Equals</w:t>
              </w:r>
            </w:hyperlink>
          </w:p>
        </w:tc>
        <w:tc>
          <w:tcPr>
            <w:tcW w:w="0" w:type="auto"/>
          </w:tcPr>
          <w:p w:rsidR="00041042" w:rsidRDefault="00EF6E53">
            <w:r>
              <w:t xml:space="preserve"> (Inherited from </w:t>
            </w:r>
            <w:hyperlink r:id="rId1552" w:history="1">
              <w:r>
                <w:rPr>
                  <w:rStyle w:val="Hyperlink"/>
                </w:rPr>
                <w:t>Object</w:t>
              </w:r>
            </w:hyperlink>
            <w:r>
              <w:t>.)</w:t>
            </w:r>
          </w:p>
        </w:tc>
      </w:tr>
      <w:tr w:rsidR="00041042">
        <w:tc>
          <w:tcPr>
            <w:tcW w:w="0" w:type="auto"/>
          </w:tcPr>
          <w:p w:rsidR="00041042" w:rsidRDefault="00EF6E53">
            <w:r>
              <w:rPr>
                <w:noProof/>
              </w:rPr>
              <w:drawing>
                <wp:inline distT="0" distB="0" distL="0" distR="0">
                  <wp:extent cx="152400" cy="104775"/>
                  <wp:effectExtent l="0" t="0" r="0" b="0"/>
                  <wp:docPr id="303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EF6E53">
            <w:r>
              <w:rPr>
                <w:b/>
              </w:rPr>
              <w:t>ErrorCheck</w:t>
            </w:r>
          </w:p>
        </w:tc>
        <w:tc>
          <w:tcPr>
            <w:tcW w:w="0" w:type="auto"/>
          </w:tcPr>
          <w:p w:rsidR="00041042" w:rsidRDefault="00EF6E53">
            <w:r>
              <w:t xml:space="preserve"> (Inherited from </w:t>
            </w:r>
            <w:r>
              <w:rPr>
                <w:b/>
              </w:rPr>
              <w:t>FsmStateAction</w:t>
            </w:r>
            <w:r>
              <w:t>.)</w:t>
            </w:r>
          </w:p>
        </w:tc>
      </w:tr>
      <w:tr w:rsidR="00041042">
        <w:tc>
          <w:tcPr>
            <w:tcW w:w="0" w:type="auto"/>
          </w:tcPr>
          <w:p w:rsidR="00041042" w:rsidRDefault="00EF6E53">
            <w:r>
              <w:rPr>
                <w:noProof/>
              </w:rPr>
              <w:drawing>
                <wp:inline distT="0" distB="0" distL="0" distR="0">
                  <wp:extent cx="152400" cy="104775"/>
                  <wp:effectExtent l="0" t="0" r="0" b="0"/>
                  <wp:docPr id="303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EF6E53">
            <w:r>
              <w:rPr>
                <w:b/>
              </w:rPr>
              <w:t>Event</w:t>
            </w:r>
          </w:p>
        </w:tc>
        <w:tc>
          <w:tcPr>
            <w:tcW w:w="0" w:type="auto"/>
          </w:tcPr>
          <w:p w:rsidR="00041042" w:rsidRDefault="00EF6E53">
            <w:r>
              <w:t xml:space="preserve"> (Inherited from </w:t>
            </w:r>
            <w:r>
              <w:rPr>
                <w:b/>
              </w:rPr>
              <w:t>FsmStateAction</w:t>
            </w:r>
            <w:r>
              <w:t>.)</w:t>
            </w:r>
          </w:p>
        </w:tc>
      </w:tr>
      <w:tr w:rsidR="00041042">
        <w:tc>
          <w:tcPr>
            <w:tcW w:w="0" w:type="auto"/>
          </w:tcPr>
          <w:p w:rsidR="00041042" w:rsidRDefault="00EF6E53">
            <w:r>
              <w:rPr>
                <w:noProof/>
              </w:rPr>
              <w:drawing>
                <wp:inline distT="0" distB="0" distL="0" distR="0">
                  <wp:extent cx="161924" cy="152400"/>
                  <wp:effectExtent l="0" t="0" r="0" b="0"/>
                  <wp:docPr id="3033"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46">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041042" w:rsidRDefault="00DD4813">
            <w:hyperlink r:id="rId1553" w:history="1">
              <w:r w:rsidR="00EF6E53">
                <w:rPr>
                  <w:rStyle w:val="Hyperlink"/>
                </w:rPr>
                <w:t>Finalize</w:t>
              </w:r>
            </w:hyperlink>
          </w:p>
        </w:tc>
        <w:tc>
          <w:tcPr>
            <w:tcW w:w="0" w:type="auto"/>
          </w:tcPr>
          <w:p w:rsidR="00041042" w:rsidRDefault="00EF6E53">
            <w:r>
              <w:t xml:space="preserve"> (Inherited from </w:t>
            </w:r>
            <w:hyperlink r:id="rId1554" w:history="1">
              <w:r>
                <w:rPr>
                  <w:rStyle w:val="Hyperlink"/>
                </w:rPr>
                <w:t>Object</w:t>
              </w:r>
            </w:hyperlink>
            <w:r>
              <w:t>.)</w:t>
            </w:r>
          </w:p>
        </w:tc>
      </w:tr>
      <w:tr w:rsidR="00041042">
        <w:tc>
          <w:tcPr>
            <w:tcW w:w="0" w:type="auto"/>
          </w:tcPr>
          <w:p w:rsidR="00041042" w:rsidRDefault="00EF6E53">
            <w:r>
              <w:rPr>
                <w:noProof/>
              </w:rPr>
              <w:drawing>
                <wp:inline distT="0" distB="0" distL="0" distR="0">
                  <wp:extent cx="152400" cy="104775"/>
                  <wp:effectExtent l="0" t="0" r="0" b="0"/>
                  <wp:docPr id="303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EF6E53">
            <w:r>
              <w:rPr>
                <w:b/>
              </w:rPr>
              <w:t>Finish</w:t>
            </w:r>
          </w:p>
        </w:tc>
        <w:tc>
          <w:tcPr>
            <w:tcW w:w="0" w:type="auto"/>
          </w:tcPr>
          <w:p w:rsidR="00041042" w:rsidRDefault="00EF6E53">
            <w:r>
              <w:t xml:space="preserve"> (Inherited from </w:t>
            </w:r>
            <w:r>
              <w:rPr>
                <w:b/>
              </w:rPr>
              <w:t>FsmStateAction</w:t>
            </w:r>
            <w:r>
              <w:t>.)</w:t>
            </w:r>
          </w:p>
        </w:tc>
      </w:tr>
      <w:tr w:rsidR="00041042">
        <w:tc>
          <w:tcPr>
            <w:tcW w:w="0" w:type="auto"/>
          </w:tcPr>
          <w:p w:rsidR="00041042" w:rsidRDefault="00EF6E53">
            <w:r>
              <w:rPr>
                <w:noProof/>
              </w:rPr>
              <w:drawing>
                <wp:inline distT="0" distB="0" distL="0" distR="0">
                  <wp:extent cx="152400" cy="104775"/>
                  <wp:effectExtent l="0" t="0" r="0" b="0"/>
                  <wp:docPr id="303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r:id="rId1555" w:history="1">
              <w:r w:rsidR="00EF6E53">
                <w:rPr>
                  <w:rStyle w:val="Hyperlink"/>
                </w:rPr>
                <w:t>GetHashCode</w:t>
              </w:r>
            </w:hyperlink>
          </w:p>
        </w:tc>
        <w:tc>
          <w:tcPr>
            <w:tcW w:w="0" w:type="auto"/>
          </w:tcPr>
          <w:p w:rsidR="00041042" w:rsidRDefault="00EF6E53">
            <w:r>
              <w:t xml:space="preserve"> (Inherited from </w:t>
            </w:r>
            <w:hyperlink r:id="rId1556" w:history="1">
              <w:r>
                <w:rPr>
                  <w:rStyle w:val="Hyperlink"/>
                </w:rPr>
                <w:t>Object</w:t>
              </w:r>
            </w:hyperlink>
            <w:r>
              <w:t>.)</w:t>
            </w:r>
          </w:p>
        </w:tc>
      </w:tr>
      <w:tr w:rsidR="00041042">
        <w:tc>
          <w:tcPr>
            <w:tcW w:w="0" w:type="auto"/>
          </w:tcPr>
          <w:p w:rsidR="00041042" w:rsidRDefault="00EF6E53">
            <w:r>
              <w:rPr>
                <w:noProof/>
              </w:rPr>
              <w:drawing>
                <wp:inline distT="0" distB="0" distL="0" distR="0">
                  <wp:extent cx="152400" cy="104775"/>
                  <wp:effectExtent l="0" t="0" r="0" b="0"/>
                  <wp:docPr id="303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r:id="rId1557" w:history="1">
              <w:r w:rsidR="00EF6E53">
                <w:rPr>
                  <w:rStyle w:val="Hyperlink"/>
                </w:rPr>
                <w:t>GetType</w:t>
              </w:r>
            </w:hyperlink>
          </w:p>
        </w:tc>
        <w:tc>
          <w:tcPr>
            <w:tcW w:w="0" w:type="auto"/>
          </w:tcPr>
          <w:p w:rsidR="00041042" w:rsidRDefault="00EF6E53">
            <w:r>
              <w:t xml:space="preserve"> (Inherited from </w:t>
            </w:r>
            <w:hyperlink r:id="rId1558" w:history="1">
              <w:r>
                <w:rPr>
                  <w:rStyle w:val="Hyperlink"/>
                </w:rPr>
                <w:t>Object</w:t>
              </w:r>
            </w:hyperlink>
            <w:r>
              <w:t>.)</w:t>
            </w:r>
          </w:p>
        </w:tc>
      </w:tr>
      <w:tr w:rsidR="00041042">
        <w:tc>
          <w:tcPr>
            <w:tcW w:w="0" w:type="auto"/>
          </w:tcPr>
          <w:p w:rsidR="00041042" w:rsidRDefault="00EF6E53">
            <w:r>
              <w:rPr>
                <w:noProof/>
              </w:rPr>
              <w:drawing>
                <wp:inline distT="0" distB="0" distL="0" distR="0">
                  <wp:extent cx="152400" cy="104775"/>
                  <wp:effectExtent l="0" t="0" r="0" b="0"/>
                  <wp:docPr id="303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EF6E53">
            <w:r>
              <w:rPr>
                <w:b/>
              </w:rPr>
              <w:t>Init</w:t>
            </w:r>
          </w:p>
        </w:tc>
        <w:tc>
          <w:tcPr>
            <w:tcW w:w="0" w:type="auto"/>
          </w:tcPr>
          <w:p w:rsidR="00041042" w:rsidRDefault="00EF6E53">
            <w:r>
              <w:t xml:space="preserve"> (Inherited from </w:t>
            </w:r>
            <w:r>
              <w:rPr>
                <w:b/>
              </w:rPr>
              <w:t>FsmStateAction</w:t>
            </w:r>
            <w:r>
              <w:t>.)</w:t>
            </w:r>
          </w:p>
        </w:tc>
      </w:tr>
      <w:tr w:rsidR="00041042">
        <w:tc>
          <w:tcPr>
            <w:tcW w:w="0" w:type="auto"/>
          </w:tcPr>
          <w:p w:rsidR="00041042" w:rsidRDefault="00EF6E53">
            <w:r>
              <w:rPr>
                <w:noProof/>
              </w:rPr>
              <w:drawing>
                <wp:inline distT="0" distB="0" distL="0" distR="0">
                  <wp:extent cx="152400" cy="104775"/>
                  <wp:effectExtent l="0" t="0" r="0" b="0"/>
                  <wp:docPr id="303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EF6E53">
            <w:r>
              <w:rPr>
                <w:b/>
              </w:rPr>
              <w:t>Log</w:t>
            </w:r>
          </w:p>
        </w:tc>
        <w:tc>
          <w:tcPr>
            <w:tcW w:w="0" w:type="auto"/>
          </w:tcPr>
          <w:p w:rsidR="00041042" w:rsidRDefault="00EF6E53">
            <w:r>
              <w:t xml:space="preserve"> (Inherited from </w:t>
            </w:r>
            <w:r>
              <w:rPr>
                <w:b/>
              </w:rPr>
              <w:t>FsmStateAction</w:t>
            </w:r>
            <w:r>
              <w:t>.)</w:t>
            </w:r>
          </w:p>
        </w:tc>
      </w:tr>
      <w:tr w:rsidR="00041042">
        <w:tc>
          <w:tcPr>
            <w:tcW w:w="0" w:type="auto"/>
          </w:tcPr>
          <w:p w:rsidR="00041042" w:rsidRDefault="00EF6E53">
            <w:r>
              <w:rPr>
                <w:noProof/>
              </w:rPr>
              <w:drawing>
                <wp:inline distT="0" distB="0" distL="0" distR="0">
                  <wp:extent cx="152400" cy="104775"/>
                  <wp:effectExtent l="0" t="0" r="0" b="0"/>
                  <wp:docPr id="303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EF6E53">
            <w:r>
              <w:rPr>
                <w:b/>
              </w:rPr>
              <w:t>LogError</w:t>
            </w:r>
          </w:p>
        </w:tc>
        <w:tc>
          <w:tcPr>
            <w:tcW w:w="0" w:type="auto"/>
          </w:tcPr>
          <w:p w:rsidR="00041042" w:rsidRDefault="00EF6E53">
            <w:r>
              <w:t xml:space="preserve"> (Inherited from </w:t>
            </w:r>
            <w:r>
              <w:rPr>
                <w:b/>
              </w:rPr>
              <w:t>FsmStateAction</w:t>
            </w:r>
            <w:r>
              <w:t>.)</w:t>
            </w:r>
          </w:p>
        </w:tc>
      </w:tr>
      <w:tr w:rsidR="00041042">
        <w:tc>
          <w:tcPr>
            <w:tcW w:w="0" w:type="auto"/>
          </w:tcPr>
          <w:p w:rsidR="00041042" w:rsidRDefault="00EF6E53">
            <w:r>
              <w:rPr>
                <w:noProof/>
              </w:rPr>
              <w:drawing>
                <wp:inline distT="0" distB="0" distL="0" distR="0">
                  <wp:extent cx="152400" cy="104775"/>
                  <wp:effectExtent l="0" t="0" r="0" b="0"/>
                  <wp:docPr id="304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EF6E53">
            <w:r>
              <w:rPr>
                <w:b/>
              </w:rPr>
              <w:t>LogWarning</w:t>
            </w:r>
          </w:p>
        </w:tc>
        <w:tc>
          <w:tcPr>
            <w:tcW w:w="0" w:type="auto"/>
          </w:tcPr>
          <w:p w:rsidR="00041042" w:rsidRDefault="00EF6E53">
            <w:r>
              <w:t xml:space="preserve"> (Inherited from </w:t>
            </w:r>
            <w:r>
              <w:rPr>
                <w:b/>
              </w:rPr>
              <w:t>FsmStateAction</w:t>
            </w:r>
            <w:r>
              <w:t>.)</w:t>
            </w:r>
          </w:p>
        </w:tc>
      </w:tr>
      <w:tr w:rsidR="00041042">
        <w:tc>
          <w:tcPr>
            <w:tcW w:w="0" w:type="auto"/>
          </w:tcPr>
          <w:p w:rsidR="00041042" w:rsidRDefault="00EF6E53">
            <w:r>
              <w:rPr>
                <w:noProof/>
              </w:rPr>
              <w:drawing>
                <wp:inline distT="0" distB="0" distL="0" distR="0">
                  <wp:extent cx="161924" cy="152400"/>
                  <wp:effectExtent l="0" t="0" r="0" b="0"/>
                  <wp:docPr id="3041"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46">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041042" w:rsidRDefault="00DD4813">
            <w:hyperlink r:id="rId1559" w:history="1">
              <w:r w:rsidR="00EF6E53">
                <w:rPr>
                  <w:rStyle w:val="Hyperlink"/>
                </w:rPr>
                <w:t>MemberwiseClone</w:t>
              </w:r>
            </w:hyperlink>
          </w:p>
        </w:tc>
        <w:tc>
          <w:tcPr>
            <w:tcW w:w="0" w:type="auto"/>
          </w:tcPr>
          <w:p w:rsidR="00041042" w:rsidRDefault="00EF6E53">
            <w:r>
              <w:t xml:space="preserve"> (Inherited from </w:t>
            </w:r>
            <w:hyperlink r:id="rId1560" w:history="1">
              <w:r>
                <w:rPr>
                  <w:rStyle w:val="Hyperlink"/>
                </w:rPr>
                <w:t>Object</w:t>
              </w:r>
            </w:hyperlink>
            <w:r>
              <w:t>.)</w:t>
            </w:r>
          </w:p>
        </w:tc>
      </w:tr>
      <w:tr w:rsidR="00041042">
        <w:tc>
          <w:tcPr>
            <w:tcW w:w="0" w:type="auto"/>
          </w:tcPr>
          <w:p w:rsidR="00041042" w:rsidRDefault="00EF6E53">
            <w:r>
              <w:rPr>
                <w:noProof/>
              </w:rPr>
              <w:drawing>
                <wp:inline distT="0" distB="0" distL="0" distR="0">
                  <wp:extent cx="152400" cy="104775"/>
                  <wp:effectExtent l="0" t="0" r="0" b="0"/>
                  <wp:docPr id="304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EF6E53">
            <w:r>
              <w:rPr>
                <w:b/>
              </w:rPr>
              <w:t>OnActionTargetInvoked</w:t>
            </w:r>
          </w:p>
        </w:tc>
        <w:tc>
          <w:tcPr>
            <w:tcW w:w="0" w:type="auto"/>
          </w:tcPr>
          <w:p w:rsidR="00041042" w:rsidRDefault="00EF6E53">
            <w:r>
              <w:t xml:space="preserve"> (Inherited from </w:t>
            </w:r>
            <w:r>
              <w:rPr>
                <w:b/>
              </w:rPr>
              <w:t>FsmStateAction</w:t>
            </w:r>
            <w:r>
              <w:t>.)</w:t>
            </w:r>
          </w:p>
        </w:tc>
      </w:tr>
      <w:tr w:rsidR="00041042">
        <w:tc>
          <w:tcPr>
            <w:tcW w:w="0" w:type="auto"/>
          </w:tcPr>
          <w:p w:rsidR="00041042" w:rsidRDefault="00EF6E53">
            <w:r>
              <w:rPr>
                <w:noProof/>
              </w:rPr>
              <w:lastRenderedPageBreak/>
              <w:drawing>
                <wp:inline distT="0" distB="0" distL="0" distR="0">
                  <wp:extent cx="152400" cy="104775"/>
                  <wp:effectExtent l="0" t="0" r="0" b="0"/>
                  <wp:docPr id="304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EF6E53">
            <w:r>
              <w:rPr>
                <w:b/>
              </w:rPr>
              <w:t>OnDrawActionGizmos</w:t>
            </w:r>
          </w:p>
        </w:tc>
        <w:tc>
          <w:tcPr>
            <w:tcW w:w="0" w:type="auto"/>
          </w:tcPr>
          <w:p w:rsidR="00041042" w:rsidRDefault="00EF6E53">
            <w:r>
              <w:t xml:space="preserve"> (Inherited from </w:t>
            </w:r>
            <w:r>
              <w:rPr>
                <w:b/>
              </w:rPr>
              <w:t>FsmStateAction</w:t>
            </w:r>
            <w:r>
              <w:t>.)</w:t>
            </w:r>
          </w:p>
        </w:tc>
      </w:tr>
      <w:tr w:rsidR="00041042">
        <w:tc>
          <w:tcPr>
            <w:tcW w:w="0" w:type="auto"/>
          </w:tcPr>
          <w:p w:rsidR="00041042" w:rsidRDefault="00EF6E53">
            <w:r>
              <w:rPr>
                <w:noProof/>
              </w:rPr>
              <w:drawing>
                <wp:inline distT="0" distB="0" distL="0" distR="0">
                  <wp:extent cx="152400" cy="104775"/>
                  <wp:effectExtent l="0" t="0" r="0" b="0"/>
                  <wp:docPr id="304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EF6E53">
            <w:r>
              <w:rPr>
                <w:b/>
              </w:rPr>
              <w:t>OnDrawActionGizmosSelected</w:t>
            </w:r>
          </w:p>
        </w:tc>
        <w:tc>
          <w:tcPr>
            <w:tcW w:w="0" w:type="auto"/>
          </w:tcPr>
          <w:p w:rsidR="00041042" w:rsidRDefault="00EF6E53">
            <w:r>
              <w:t xml:space="preserve"> (Inherited from </w:t>
            </w:r>
            <w:r>
              <w:rPr>
                <w:b/>
              </w:rPr>
              <w:t>FsmStateAction</w:t>
            </w:r>
            <w:r>
              <w:t>.)</w:t>
            </w:r>
          </w:p>
        </w:tc>
      </w:tr>
      <w:tr w:rsidR="00041042">
        <w:tc>
          <w:tcPr>
            <w:tcW w:w="0" w:type="auto"/>
          </w:tcPr>
          <w:p w:rsidR="00041042" w:rsidRDefault="00EF6E53">
            <w:r>
              <w:rPr>
                <w:noProof/>
              </w:rPr>
              <w:drawing>
                <wp:inline distT="0" distB="0" distL="0" distR="0">
                  <wp:extent cx="152400" cy="104775"/>
                  <wp:effectExtent l="0" t="0" r="0" b="0"/>
                  <wp:docPr id="304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w:anchor="_B9087F41_Topic" w:history="1">
              <w:r w:rsidR="00EF6E53">
                <w:rPr>
                  <w:rStyle w:val="Hyperlink"/>
                </w:rPr>
                <w:t>OnEnter</w:t>
              </w:r>
            </w:hyperlink>
          </w:p>
        </w:tc>
        <w:tc>
          <w:tcPr>
            <w:tcW w:w="0" w:type="auto"/>
          </w:tcPr>
          <w:p w:rsidR="00041042" w:rsidRDefault="00EF6E53">
            <w:r>
              <w:t xml:space="preserve"> (Overrides FsmStateAction.OnEnter().)</w:t>
            </w:r>
          </w:p>
        </w:tc>
      </w:tr>
      <w:tr w:rsidR="00041042">
        <w:tc>
          <w:tcPr>
            <w:tcW w:w="0" w:type="auto"/>
          </w:tcPr>
          <w:p w:rsidR="00041042" w:rsidRDefault="00EF6E53">
            <w:r>
              <w:rPr>
                <w:noProof/>
              </w:rPr>
              <w:drawing>
                <wp:inline distT="0" distB="0" distL="0" distR="0">
                  <wp:extent cx="152400" cy="104775"/>
                  <wp:effectExtent l="0" t="0" r="0" b="0"/>
                  <wp:docPr id="304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EF6E53">
            <w:r>
              <w:rPr>
                <w:b/>
              </w:rPr>
              <w:t>OnExit</w:t>
            </w:r>
          </w:p>
        </w:tc>
        <w:tc>
          <w:tcPr>
            <w:tcW w:w="0" w:type="auto"/>
          </w:tcPr>
          <w:p w:rsidR="00041042" w:rsidRDefault="00EF6E53">
            <w:r>
              <w:t xml:space="preserve"> (Inherited from </w:t>
            </w:r>
            <w:r>
              <w:rPr>
                <w:b/>
              </w:rPr>
              <w:t>FsmStateAction</w:t>
            </w:r>
            <w:r>
              <w:t>.)</w:t>
            </w:r>
          </w:p>
        </w:tc>
      </w:tr>
      <w:tr w:rsidR="00041042">
        <w:tc>
          <w:tcPr>
            <w:tcW w:w="0" w:type="auto"/>
          </w:tcPr>
          <w:p w:rsidR="00041042" w:rsidRDefault="00EF6E53">
            <w:r>
              <w:rPr>
                <w:noProof/>
              </w:rPr>
              <w:drawing>
                <wp:inline distT="0" distB="0" distL="0" distR="0">
                  <wp:extent cx="152400" cy="104775"/>
                  <wp:effectExtent l="0" t="0" r="0" b="0"/>
                  <wp:docPr id="304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EF6E53">
            <w:r>
              <w:rPr>
                <w:b/>
              </w:rPr>
              <w:t>OnFixedUpdate</w:t>
            </w:r>
          </w:p>
        </w:tc>
        <w:tc>
          <w:tcPr>
            <w:tcW w:w="0" w:type="auto"/>
          </w:tcPr>
          <w:p w:rsidR="00041042" w:rsidRDefault="00EF6E53">
            <w:r>
              <w:t xml:space="preserve"> (Inherited from </w:t>
            </w:r>
            <w:r>
              <w:rPr>
                <w:b/>
              </w:rPr>
              <w:t>FsmStateAction</w:t>
            </w:r>
            <w:r>
              <w:t>.)</w:t>
            </w:r>
          </w:p>
        </w:tc>
      </w:tr>
      <w:tr w:rsidR="00041042">
        <w:tc>
          <w:tcPr>
            <w:tcW w:w="0" w:type="auto"/>
          </w:tcPr>
          <w:p w:rsidR="00041042" w:rsidRDefault="00EF6E53">
            <w:r>
              <w:rPr>
                <w:noProof/>
              </w:rPr>
              <w:drawing>
                <wp:inline distT="0" distB="0" distL="0" distR="0">
                  <wp:extent cx="152400" cy="104775"/>
                  <wp:effectExtent l="0" t="0" r="0" b="0"/>
                  <wp:docPr id="304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EF6E53">
            <w:r>
              <w:rPr>
                <w:b/>
              </w:rPr>
              <w:t>OnGUI</w:t>
            </w:r>
          </w:p>
        </w:tc>
        <w:tc>
          <w:tcPr>
            <w:tcW w:w="0" w:type="auto"/>
          </w:tcPr>
          <w:p w:rsidR="00041042" w:rsidRDefault="00EF6E53">
            <w:r>
              <w:t xml:space="preserve"> (Inherited from </w:t>
            </w:r>
            <w:r>
              <w:rPr>
                <w:b/>
              </w:rPr>
              <w:t>FsmStateAction</w:t>
            </w:r>
            <w:r>
              <w:t>.)</w:t>
            </w:r>
          </w:p>
        </w:tc>
      </w:tr>
      <w:tr w:rsidR="00041042">
        <w:tc>
          <w:tcPr>
            <w:tcW w:w="0" w:type="auto"/>
          </w:tcPr>
          <w:p w:rsidR="00041042" w:rsidRDefault="00EF6E53">
            <w:r>
              <w:rPr>
                <w:noProof/>
              </w:rPr>
              <w:drawing>
                <wp:inline distT="0" distB="0" distL="0" distR="0">
                  <wp:extent cx="152400" cy="104775"/>
                  <wp:effectExtent l="0" t="0" r="0" b="0"/>
                  <wp:docPr id="304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EF6E53">
            <w:r>
              <w:rPr>
                <w:b/>
              </w:rPr>
              <w:t>OnLateUpdate</w:t>
            </w:r>
          </w:p>
        </w:tc>
        <w:tc>
          <w:tcPr>
            <w:tcW w:w="0" w:type="auto"/>
          </w:tcPr>
          <w:p w:rsidR="00041042" w:rsidRDefault="00EF6E53">
            <w:r>
              <w:t xml:space="preserve"> (Inherited from </w:t>
            </w:r>
            <w:r>
              <w:rPr>
                <w:b/>
              </w:rPr>
              <w:t>FsmStateAction</w:t>
            </w:r>
            <w:r>
              <w:t>.)</w:t>
            </w:r>
          </w:p>
        </w:tc>
      </w:tr>
      <w:tr w:rsidR="00041042">
        <w:tc>
          <w:tcPr>
            <w:tcW w:w="0" w:type="auto"/>
          </w:tcPr>
          <w:p w:rsidR="00041042" w:rsidRDefault="00EF6E53">
            <w:r>
              <w:rPr>
                <w:noProof/>
              </w:rPr>
              <w:drawing>
                <wp:inline distT="0" distB="0" distL="0" distR="0">
                  <wp:extent cx="152400" cy="104775"/>
                  <wp:effectExtent l="0" t="0" r="0" b="0"/>
                  <wp:docPr id="305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EF6E53">
            <w:r>
              <w:rPr>
                <w:b/>
              </w:rPr>
              <w:t>OnPreprocess</w:t>
            </w:r>
          </w:p>
        </w:tc>
        <w:tc>
          <w:tcPr>
            <w:tcW w:w="0" w:type="auto"/>
          </w:tcPr>
          <w:p w:rsidR="00041042" w:rsidRDefault="00EF6E53">
            <w:r>
              <w:t xml:space="preserve"> (Inherited from </w:t>
            </w:r>
            <w:r>
              <w:rPr>
                <w:b/>
              </w:rPr>
              <w:t>FsmStateAction</w:t>
            </w:r>
            <w:r>
              <w:t>.)</w:t>
            </w:r>
          </w:p>
        </w:tc>
      </w:tr>
      <w:tr w:rsidR="00041042">
        <w:tc>
          <w:tcPr>
            <w:tcW w:w="0" w:type="auto"/>
          </w:tcPr>
          <w:p w:rsidR="00041042" w:rsidRDefault="00EF6E53">
            <w:r>
              <w:rPr>
                <w:noProof/>
              </w:rPr>
              <w:drawing>
                <wp:inline distT="0" distB="0" distL="0" distR="0">
                  <wp:extent cx="152400" cy="104775"/>
                  <wp:effectExtent l="0" t="0" r="0" b="0"/>
                  <wp:docPr id="305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EF6E53">
            <w:r>
              <w:rPr>
                <w:b/>
              </w:rPr>
              <w:t>OnUpdate</w:t>
            </w:r>
          </w:p>
        </w:tc>
        <w:tc>
          <w:tcPr>
            <w:tcW w:w="0" w:type="auto"/>
          </w:tcPr>
          <w:p w:rsidR="00041042" w:rsidRDefault="00EF6E53">
            <w:r>
              <w:t xml:space="preserve"> (Inherited from </w:t>
            </w:r>
            <w:r>
              <w:rPr>
                <w:b/>
              </w:rPr>
              <w:t>FsmStateAction</w:t>
            </w:r>
            <w:r>
              <w:t>.)</w:t>
            </w:r>
          </w:p>
        </w:tc>
      </w:tr>
      <w:tr w:rsidR="00041042">
        <w:tc>
          <w:tcPr>
            <w:tcW w:w="0" w:type="auto"/>
          </w:tcPr>
          <w:p w:rsidR="00041042" w:rsidRDefault="00EF6E53">
            <w:r>
              <w:rPr>
                <w:noProof/>
              </w:rPr>
              <w:drawing>
                <wp:inline distT="0" distB="0" distL="0" distR="0">
                  <wp:extent cx="152400" cy="104775"/>
                  <wp:effectExtent l="0" t="0" r="0" b="0"/>
                  <wp:docPr id="305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w:anchor="_A228B131_Topic" w:history="1">
              <w:r w:rsidR="00EF6E53">
                <w:rPr>
                  <w:rStyle w:val="Hyperlink"/>
                </w:rPr>
                <w:t>Reset</w:t>
              </w:r>
            </w:hyperlink>
          </w:p>
        </w:tc>
        <w:tc>
          <w:tcPr>
            <w:tcW w:w="0" w:type="auto"/>
          </w:tcPr>
          <w:p w:rsidR="00041042" w:rsidRDefault="00EF6E53">
            <w:r>
              <w:t xml:space="preserve"> (Overrides FsmStateAction.Reset().)</w:t>
            </w:r>
          </w:p>
        </w:tc>
      </w:tr>
      <w:tr w:rsidR="00041042">
        <w:tc>
          <w:tcPr>
            <w:tcW w:w="0" w:type="auto"/>
          </w:tcPr>
          <w:p w:rsidR="00041042" w:rsidRDefault="00EF6E53">
            <w:r>
              <w:rPr>
                <w:noProof/>
              </w:rPr>
              <w:drawing>
                <wp:inline distT="0" distB="0" distL="0" distR="0">
                  <wp:extent cx="152400" cy="104775"/>
                  <wp:effectExtent l="0" t="0" r="0" b="0"/>
                  <wp:docPr id="305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EF6E53">
            <w:r>
              <w:rPr>
                <w:b/>
              </w:rPr>
              <w:t>StartCoroutine</w:t>
            </w:r>
          </w:p>
        </w:tc>
        <w:tc>
          <w:tcPr>
            <w:tcW w:w="0" w:type="auto"/>
          </w:tcPr>
          <w:p w:rsidR="00041042" w:rsidRDefault="00EF6E53">
            <w:r>
              <w:t xml:space="preserve"> (Inherited from </w:t>
            </w:r>
            <w:r>
              <w:rPr>
                <w:b/>
              </w:rPr>
              <w:t>FsmStateAction</w:t>
            </w:r>
            <w:r>
              <w:t>.)</w:t>
            </w:r>
          </w:p>
        </w:tc>
      </w:tr>
      <w:tr w:rsidR="00041042">
        <w:tc>
          <w:tcPr>
            <w:tcW w:w="0" w:type="auto"/>
          </w:tcPr>
          <w:p w:rsidR="00041042" w:rsidRDefault="00EF6E53">
            <w:r>
              <w:rPr>
                <w:noProof/>
              </w:rPr>
              <w:drawing>
                <wp:inline distT="0" distB="0" distL="0" distR="0">
                  <wp:extent cx="152400" cy="104775"/>
                  <wp:effectExtent l="0" t="0" r="0" b="0"/>
                  <wp:docPr id="305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EF6E53">
            <w:r>
              <w:rPr>
                <w:b/>
              </w:rPr>
              <w:t>StopCoroutine</w:t>
            </w:r>
          </w:p>
        </w:tc>
        <w:tc>
          <w:tcPr>
            <w:tcW w:w="0" w:type="auto"/>
          </w:tcPr>
          <w:p w:rsidR="00041042" w:rsidRDefault="00EF6E53">
            <w:r>
              <w:t xml:space="preserve"> (Inherited from </w:t>
            </w:r>
            <w:r>
              <w:rPr>
                <w:b/>
              </w:rPr>
              <w:t>FsmStateAction</w:t>
            </w:r>
            <w:r>
              <w:t>.)</w:t>
            </w:r>
          </w:p>
        </w:tc>
      </w:tr>
      <w:tr w:rsidR="00041042">
        <w:tc>
          <w:tcPr>
            <w:tcW w:w="0" w:type="auto"/>
          </w:tcPr>
          <w:p w:rsidR="00041042" w:rsidRDefault="00EF6E53">
            <w:r>
              <w:rPr>
                <w:noProof/>
              </w:rPr>
              <w:drawing>
                <wp:inline distT="0" distB="0" distL="0" distR="0">
                  <wp:extent cx="152400" cy="104775"/>
                  <wp:effectExtent l="0" t="0" r="0" b="0"/>
                  <wp:docPr id="305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r:id="rId1561" w:history="1">
              <w:r w:rsidR="00EF6E53">
                <w:rPr>
                  <w:rStyle w:val="Hyperlink"/>
                </w:rPr>
                <w:t>ToString</w:t>
              </w:r>
            </w:hyperlink>
          </w:p>
        </w:tc>
        <w:tc>
          <w:tcPr>
            <w:tcW w:w="0" w:type="auto"/>
          </w:tcPr>
          <w:p w:rsidR="00041042" w:rsidRDefault="00EF6E53">
            <w:r>
              <w:t xml:space="preserve"> (Inherited from </w:t>
            </w:r>
            <w:hyperlink r:id="rId1562" w:history="1">
              <w:r>
                <w:rPr>
                  <w:rStyle w:val="Hyperlink"/>
                </w:rPr>
                <w:t>Object</w:t>
              </w:r>
            </w:hyperlink>
            <w:r>
              <w:t>.)</w:t>
            </w:r>
          </w:p>
        </w:tc>
      </w:tr>
    </w:tbl>
    <w:p w:rsidR="00041042" w:rsidRDefault="00041042">
      <w:pPr>
        <w:spacing w:after="0"/>
      </w:pPr>
    </w:p>
    <w:p w:rsidR="00041042" w:rsidRDefault="00EF6E53">
      <w:pPr>
        <w:pStyle w:val="Heading2"/>
      </w:pPr>
      <w:bookmarkStart w:id="1636" w:name="_26E5C329_Topic_SeeAlso"/>
      <w:bookmarkEnd w:id="1636"/>
      <w:r>
        <w:t>See Also</w:t>
      </w:r>
    </w:p>
    <w:p w:rsidR="00041042" w:rsidRDefault="00DD4813">
      <w:pPr>
        <w:spacing w:after="0"/>
      </w:pPr>
      <w:hyperlink w:anchor="_68AE154_Topic" w:history="1">
        <w:r w:rsidR="00EF6E53">
          <w:rPr>
            <w:rStyle w:val="Hyperlink"/>
          </w:rPr>
          <w:t>CreateComponentPool Class</w:t>
        </w:r>
      </w:hyperlink>
    </w:p>
    <w:p w:rsidR="00041042" w:rsidRDefault="00DD4813">
      <w:pPr>
        <w:spacing w:after="0"/>
      </w:pPr>
      <w:hyperlink w:anchor="_954C77C0_Topic" w:history="1">
        <w:r w:rsidR="00EF6E53">
          <w:rPr>
            <w:rStyle w:val="Hyperlink"/>
          </w:rPr>
          <w:t>Umbrace.Unity.PurePool.PlayMaker Namespace</w:t>
        </w:r>
      </w:hyperlink>
    </w:p>
    <w:p w:rsidR="00041042" w:rsidRDefault="00EF6E53">
      <w:r>
        <w:br w:type="page"/>
      </w:r>
    </w:p>
    <w:p w:rsidR="00041042" w:rsidRDefault="00EF6E53">
      <w:pPr>
        <w:pStyle w:val="Heading1"/>
      </w:pPr>
      <w:bookmarkStart w:id="1637" w:name="_B9087F41_Topic"/>
      <w:bookmarkEnd w:id="1637"/>
      <w:r>
        <w:lastRenderedPageBreak/>
        <w:t xml:space="preserve">CreateComponentPool.OnEnter Method </w:t>
      </w:r>
    </w:p>
    <w:p w:rsidR="00041042" w:rsidRDefault="00EF6E53">
      <w:r>
        <w:rPr>
          <w:rStyle w:val="MissingComment"/>
        </w:rPr>
        <w:t>[Missing &lt;summary&gt; documentation for "M:Umbrace.Unity.PurePool.PlayMaker.CreateComponentPool.OnEnter"]</w:t>
      </w:r>
    </w:p>
    <w:p w:rsidR="00041042" w:rsidRDefault="00EF6E53">
      <w:r>
        <w:rPr>
          <w:b/>
        </w:rPr>
        <w:t>Namespace:</w:t>
      </w:r>
      <w:r>
        <w:t> </w:t>
      </w:r>
      <w:hyperlink w:anchor="_954C77C0_Topic" w:history="1">
        <w:r>
          <w:rPr>
            <w:rStyle w:val="Hyperlink"/>
          </w:rPr>
          <w:t>Umbrace.Unity.PurePool.PlayMaker</w:t>
        </w:r>
      </w:hyperlink>
      <w:r>
        <w:br/>
      </w:r>
      <w:r>
        <w:rPr>
          <w:b/>
        </w:rPr>
        <w:t>Assembly:</w:t>
      </w:r>
      <w:r>
        <w:t> Umbrace.Unity.PurePool.PlayMaker (in Umbrace.Unity.PurePool.PlayMaker.dll) Version: 0.0.0.0 (1.0.0.0)</w:t>
      </w:r>
    </w:p>
    <w:p w:rsidR="00041042" w:rsidRDefault="00EF6E53">
      <w:pPr>
        <w:pStyle w:val="Heading2"/>
      </w:pPr>
      <w:r>
        <w:t>Syntax</w:t>
      </w:r>
    </w:p>
    <w:tbl>
      <w:tblPr>
        <w:tblStyle w:val="CodeTable"/>
        <w:tblW w:w="5000" w:type="pct"/>
        <w:tblLook w:val="07E0" w:firstRow="1" w:lastRow="1" w:firstColumn="1" w:lastColumn="1" w:noHBand="1" w:noVBand="1"/>
      </w:tblPr>
      <w:tblGrid>
        <w:gridCol w:w="9350"/>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EF6E53">
            <w:pPr>
              <w:keepNext/>
            </w:pPr>
            <w:r>
              <w:t>C#</w:t>
            </w:r>
          </w:p>
        </w:tc>
      </w:tr>
      <w:tr w:rsidR="00041042">
        <w:tc>
          <w:tcPr>
            <w:tcW w:w="0" w:type="auto"/>
          </w:tcPr>
          <w:p w:rsidR="00041042" w:rsidRDefault="00EF6E53">
            <w:r>
              <w:rPr>
                <w:rStyle w:val="Keyword"/>
              </w:rPr>
              <w:t>public</w:t>
            </w:r>
            <w:r>
              <w:t xml:space="preserve"> </w:t>
            </w:r>
            <w:r>
              <w:rPr>
                <w:rStyle w:val="Keyword"/>
              </w:rPr>
              <w:t>override</w:t>
            </w:r>
            <w:r>
              <w:t xml:space="preserve"> </w:t>
            </w:r>
            <w:r>
              <w:rPr>
                <w:rStyle w:val="Keyword"/>
              </w:rPr>
              <w:t>void</w:t>
            </w:r>
            <w:r>
              <w:t xml:space="preserve"> </w:t>
            </w:r>
            <w:r>
              <w:rPr>
                <w:rStyle w:val="Identifier"/>
              </w:rPr>
              <w:t>OnEnter</w:t>
            </w:r>
            <w:r>
              <w:t>()</w:t>
            </w:r>
          </w:p>
        </w:tc>
      </w:tr>
    </w:tbl>
    <w:p w:rsidR="00041042" w:rsidRDefault="00041042">
      <w:pPr>
        <w:spacing w:after="0"/>
      </w:pPr>
    </w:p>
    <w:p w:rsidR="00041042" w:rsidRDefault="00EF6E53">
      <w:pPr>
        <w:pStyle w:val="Heading4"/>
      </w:pPr>
      <w:r>
        <w:t>Implements</w:t>
      </w:r>
    </w:p>
    <w:p w:rsidR="00041042" w:rsidRDefault="00EF6E53">
      <w:r>
        <w:t>IFsmStateAction.OnEnter()</w:t>
      </w:r>
      <w:r>
        <w:br/>
      </w:r>
    </w:p>
    <w:p w:rsidR="00041042" w:rsidRDefault="00EF6E53">
      <w:pPr>
        <w:pStyle w:val="Heading2"/>
      </w:pPr>
      <w:bookmarkStart w:id="1638" w:name="_B9087F41_Topic_SeeAlso"/>
      <w:bookmarkEnd w:id="1638"/>
      <w:r>
        <w:t>See Also</w:t>
      </w:r>
    </w:p>
    <w:p w:rsidR="00041042" w:rsidRDefault="00DD4813">
      <w:pPr>
        <w:spacing w:after="0"/>
      </w:pPr>
      <w:hyperlink w:anchor="_68AE154_Topic" w:history="1">
        <w:r w:rsidR="00EF6E53">
          <w:rPr>
            <w:rStyle w:val="Hyperlink"/>
          </w:rPr>
          <w:t>CreateComponentPool Class</w:t>
        </w:r>
      </w:hyperlink>
    </w:p>
    <w:p w:rsidR="00041042" w:rsidRDefault="00DD4813">
      <w:pPr>
        <w:spacing w:after="0"/>
      </w:pPr>
      <w:hyperlink w:anchor="_954C77C0_Topic" w:history="1">
        <w:r w:rsidR="00EF6E53">
          <w:rPr>
            <w:rStyle w:val="Hyperlink"/>
          </w:rPr>
          <w:t>Umbrace.Unity.PurePool.PlayMaker Namespace</w:t>
        </w:r>
      </w:hyperlink>
    </w:p>
    <w:p w:rsidR="00041042" w:rsidRDefault="00EF6E53">
      <w:r>
        <w:br w:type="page"/>
      </w:r>
    </w:p>
    <w:p w:rsidR="00041042" w:rsidRDefault="00EF6E53">
      <w:pPr>
        <w:pStyle w:val="Heading1"/>
      </w:pPr>
      <w:bookmarkStart w:id="1639" w:name="_A228B131_Topic"/>
      <w:bookmarkEnd w:id="1639"/>
      <w:r>
        <w:lastRenderedPageBreak/>
        <w:t xml:space="preserve">CreateComponentPool.Reset Method </w:t>
      </w:r>
    </w:p>
    <w:p w:rsidR="00041042" w:rsidRDefault="00EF6E53">
      <w:r>
        <w:rPr>
          <w:rStyle w:val="MissingComment"/>
        </w:rPr>
        <w:t>[Missing &lt;summary&gt; documentation for "M:Umbrace.Unity.PurePool.PlayMaker.CreateComponentPool.Reset"]</w:t>
      </w:r>
    </w:p>
    <w:p w:rsidR="00041042" w:rsidRDefault="00EF6E53">
      <w:r>
        <w:rPr>
          <w:b/>
        </w:rPr>
        <w:t>Namespace:</w:t>
      </w:r>
      <w:r>
        <w:t> </w:t>
      </w:r>
      <w:hyperlink w:anchor="_954C77C0_Topic" w:history="1">
        <w:r>
          <w:rPr>
            <w:rStyle w:val="Hyperlink"/>
          </w:rPr>
          <w:t>Umbrace.Unity.PurePool.PlayMaker</w:t>
        </w:r>
      </w:hyperlink>
      <w:r>
        <w:br/>
      </w:r>
      <w:r>
        <w:rPr>
          <w:b/>
        </w:rPr>
        <w:t>Assembly:</w:t>
      </w:r>
      <w:r>
        <w:t> Umbrace.Unity.PurePool.PlayMaker (in Umbrace.Unity.PurePool.PlayMaker.dll) Version: 0.0.0.0 (1.0.0.0)</w:t>
      </w:r>
    </w:p>
    <w:p w:rsidR="00041042" w:rsidRDefault="00EF6E53">
      <w:pPr>
        <w:pStyle w:val="Heading2"/>
      </w:pPr>
      <w:r>
        <w:t>Syntax</w:t>
      </w:r>
    </w:p>
    <w:tbl>
      <w:tblPr>
        <w:tblStyle w:val="CodeTable"/>
        <w:tblW w:w="5000" w:type="pct"/>
        <w:tblLook w:val="07E0" w:firstRow="1" w:lastRow="1" w:firstColumn="1" w:lastColumn="1" w:noHBand="1" w:noVBand="1"/>
      </w:tblPr>
      <w:tblGrid>
        <w:gridCol w:w="9350"/>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EF6E53">
            <w:pPr>
              <w:keepNext/>
            </w:pPr>
            <w:r>
              <w:t>C#</w:t>
            </w:r>
          </w:p>
        </w:tc>
      </w:tr>
      <w:tr w:rsidR="00041042">
        <w:tc>
          <w:tcPr>
            <w:tcW w:w="0" w:type="auto"/>
          </w:tcPr>
          <w:p w:rsidR="00041042" w:rsidRDefault="00EF6E53">
            <w:r>
              <w:rPr>
                <w:rStyle w:val="Keyword"/>
              </w:rPr>
              <w:t>public</w:t>
            </w:r>
            <w:r>
              <w:t xml:space="preserve"> </w:t>
            </w:r>
            <w:r>
              <w:rPr>
                <w:rStyle w:val="Keyword"/>
              </w:rPr>
              <w:t>override</w:t>
            </w:r>
            <w:r>
              <w:t xml:space="preserve"> </w:t>
            </w:r>
            <w:r>
              <w:rPr>
                <w:rStyle w:val="Keyword"/>
              </w:rPr>
              <w:t>void</w:t>
            </w:r>
            <w:r>
              <w:t xml:space="preserve"> </w:t>
            </w:r>
            <w:r>
              <w:rPr>
                <w:rStyle w:val="Identifier"/>
              </w:rPr>
              <w:t>Reset</w:t>
            </w:r>
            <w:r>
              <w:t>()</w:t>
            </w:r>
          </w:p>
        </w:tc>
      </w:tr>
    </w:tbl>
    <w:p w:rsidR="00041042" w:rsidRDefault="00041042">
      <w:pPr>
        <w:spacing w:after="0"/>
      </w:pPr>
    </w:p>
    <w:p w:rsidR="00041042" w:rsidRDefault="00EF6E53">
      <w:pPr>
        <w:pStyle w:val="Heading4"/>
      </w:pPr>
      <w:r>
        <w:t>Implements</w:t>
      </w:r>
    </w:p>
    <w:p w:rsidR="00041042" w:rsidRDefault="00EF6E53">
      <w:r>
        <w:t>IFsmStateAction.Reset()</w:t>
      </w:r>
      <w:r>
        <w:br/>
      </w:r>
    </w:p>
    <w:p w:rsidR="00041042" w:rsidRDefault="00EF6E53">
      <w:pPr>
        <w:pStyle w:val="Heading2"/>
      </w:pPr>
      <w:bookmarkStart w:id="1640" w:name="_A228B131_Topic_SeeAlso"/>
      <w:bookmarkEnd w:id="1640"/>
      <w:r>
        <w:t>See Also</w:t>
      </w:r>
    </w:p>
    <w:p w:rsidR="00041042" w:rsidRDefault="00DD4813">
      <w:pPr>
        <w:spacing w:after="0"/>
      </w:pPr>
      <w:hyperlink w:anchor="_68AE154_Topic" w:history="1">
        <w:r w:rsidR="00EF6E53">
          <w:rPr>
            <w:rStyle w:val="Hyperlink"/>
          </w:rPr>
          <w:t>CreateComponentPool Class</w:t>
        </w:r>
      </w:hyperlink>
    </w:p>
    <w:p w:rsidR="00041042" w:rsidRDefault="00DD4813">
      <w:pPr>
        <w:spacing w:after="0"/>
      </w:pPr>
      <w:hyperlink w:anchor="_954C77C0_Topic" w:history="1">
        <w:r w:rsidR="00EF6E53">
          <w:rPr>
            <w:rStyle w:val="Hyperlink"/>
          </w:rPr>
          <w:t>Umbrace.Unity.PurePool.PlayMaker Namespace</w:t>
        </w:r>
      </w:hyperlink>
    </w:p>
    <w:p w:rsidR="00041042" w:rsidRDefault="00EF6E53">
      <w:r>
        <w:br w:type="page"/>
      </w:r>
    </w:p>
    <w:p w:rsidR="00041042" w:rsidRDefault="00EF6E53">
      <w:pPr>
        <w:pStyle w:val="Heading1"/>
      </w:pPr>
      <w:bookmarkStart w:id="1641" w:name="_B7BBB46A_Topic"/>
      <w:bookmarkEnd w:id="1641"/>
      <w:r>
        <w:lastRenderedPageBreak/>
        <w:t>CreateComponentPool.CreateComponentPool Fields</w:t>
      </w:r>
    </w:p>
    <w:p w:rsidR="00041042" w:rsidRDefault="00EF6E53">
      <w:r>
        <w:t xml:space="preserve">The </w:t>
      </w:r>
      <w:hyperlink w:anchor="_68AE154_Topic" w:history="1">
        <w:r>
          <w:rPr>
            <w:rStyle w:val="Hyperlink"/>
          </w:rPr>
          <w:t>CreateComponentPool</w:t>
        </w:r>
      </w:hyperlink>
      <w:r>
        <w:t xml:space="preserve"> type exposes the following members.</w:t>
      </w:r>
    </w:p>
    <w:p w:rsidR="00041042" w:rsidRDefault="00EF6E53">
      <w:pPr>
        <w:pStyle w:val="Heading2"/>
      </w:pPr>
      <w:r>
        <w:t>Fields</w:t>
      </w:r>
    </w:p>
    <w:tbl>
      <w:tblPr>
        <w:tblStyle w:val="GeneralTable"/>
        <w:tblW w:w="5000" w:type="pct"/>
        <w:tblLook w:val="07E0" w:firstRow="1" w:lastRow="1" w:firstColumn="1" w:lastColumn="1" w:noHBand="1" w:noVBand="1"/>
      </w:tblPr>
      <w:tblGrid>
        <w:gridCol w:w="831"/>
        <w:gridCol w:w="5631"/>
        <w:gridCol w:w="2888"/>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041042">
            <w:pPr>
              <w:keepNext/>
            </w:pPr>
          </w:p>
        </w:tc>
        <w:tc>
          <w:tcPr>
            <w:tcW w:w="0" w:type="auto"/>
          </w:tcPr>
          <w:p w:rsidR="00041042" w:rsidRDefault="00EF6E53">
            <w:pPr>
              <w:keepNext/>
            </w:pPr>
            <w:r>
              <w:t>Name</w:t>
            </w:r>
          </w:p>
        </w:tc>
        <w:tc>
          <w:tcPr>
            <w:tcW w:w="0" w:type="auto"/>
          </w:tcPr>
          <w:p w:rsidR="00041042" w:rsidRDefault="00EF6E53">
            <w:pPr>
              <w:keepNext/>
            </w:pPr>
            <w:r>
              <w:t>Description</w:t>
            </w:r>
          </w:p>
        </w:tc>
      </w:tr>
      <w:tr w:rsidR="00041042">
        <w:tc>
          <w:tcPr>
            <w:tcW w:w="0" w:type="auto"/>
          </w:tcPr>
          <w:p w:rsidR="00041042" w:rsidRDefault="00EF6E53">
            <w:r>
              <w:rPr>
                <w:noProof/>
              </w:rPr>
              <w:drawing>
                <wp:inline distT="0" distB="0" distL="0" distR="0">
                  <wp:extent cx="152400" cy="152400"/>
                  <wp:effectExtent l="0" t="0" r="0" b="0"/>
                  <wp:docPr id="3056"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8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DD4813">
            <w:hyperlink w:anchor="_2BEAFB0E_Topic" w:history="1">
              <w:r w:rsidR="00EF6E53">
                <w:rPr>
                  <w:rStyle w:val="Hyperlink"/>
                </w:rPr>
                <w:t>Container</w:t>
              </w:r>
            </w:hyperlink>
          </w:p>
        </w:tc>
        <w:tc>
          <w:tcPr>
            <w:tcW w:w="0" w:type="auto"/>
          </w:tcPr>
          <w:p w:rsidR="00041042" w:rsidRDefault="00041042"/>
        </w:tc>
      </w:tr>
      <w:tr w:rsidR="00041042">
        <w:tc>
          <w:tcPr>
            <w:tcW w:w="0" w:type="auto"/>
          </w:tcPr>
          <w:p w:rsidR="00041042" w:rsidRDefault="00EF6E53">
            <w:r>
              <w:rPr>
                <w:noProof/>
              </w:rPr>
              <w:drawing>
                <wp:inline distT="0" distB="0" distL="0" distR="0">
                  <wp:extent cx="152400" cy="152400"/>
                  <wp:effectExtent l="0" t="0" r="0" b="0"/>
                  <wp:docPr id="3057"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8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DD4813">
            <w:hyperlink w:anchor="_24F994EF_Topic" w:history="1">
              <w:r w:rsidR="00EF6E53">
                <w:rPr>
                  <w:rStyle w:val="Hyperlink"/>
                </w:rPr>
                <w:t>DontDestroyOnLoad</w:t>
              </w:r>
            </w:hyperlink>
          </w:p>
        </w:tc>
        <w:tc>
          <w:tcPr>
            <w:tcW w:w="0" w:type="auto"/>
          </w:tcPr>
          <w:p w:rsidR="00041042" w:rsidRDefault="00041042"/>
        </w:tc>
      </w:tr>
      <w:tr w:rsidR="00041042">
        <w:tc>
          <w:tcPr>
            <w:tcW w:w="0" w:type="auto"/>
          </w:tcPr>
          <w:p w:rsidR="00041042" w:rsidRDefault="00EF6E53">
            <w:r>
              <w:rPr>
                <w:noProof/>
              </w:rPr>
              <w:drawing>
                <wp:inline distT="0" distB="0" distL="0" distR="0">
                  <wp:extent cx="152400" cy="152400"/>
                  <wp:effectExtent l="0" t="0" r="0" b="0"/>
                  <wp:docPr id="3058"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8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DD4813">
            <w:hyperlink w:anchor="_A7500373_Topic" w:history="1">
              <w:r w:rsidR="00EF6E53">
                <w:rPr>
                  <w:rStyle w:val="Hyperlink"/>
                </w:rPr>
                <w:t>InitialiseOnStart</w:t>
              </w:r>
            </w:hyperlink>
          </w:p>
        </w:tc>
        <w:tc>
          <w:tcPr>
            <w:tcW w:w="0" w:type="auto"/>
          </w:tcPr>
          <w:p w:rsidR="00041042" w:rsidRDefault="00041042"/>
        </w:tc>
      </w:tr>
      <w:tr w:rsidR="00041042">
        <w:tc>
          <w:tcPr>
            <w:tcW w:w="0" w:type="auto"/>
          </w:tcPr>
          <w:p w:rsidR="00041042" w:rsidRDefault="00EF6E53">
            <w:r>
              <w:rPr>
                <w:noProof/>
              </w:rPr>
              <w:drawing>
                <wp:inline distT="0" distB="0" distL="0" distR="0">
                  <wp:extent cx="152400" cy="152400"/>
                  <wp:effectExtent l="0" t="0" r="0" b="0"/>
                  <wp:docPr id="3059"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8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DD4813">
            <w:hyperlink w:anchor="_57D813A2_Topic" w:history="1">
              <w:r w:rsidR="00EF6E53">
                <w:rPr>
                  <w:rStyle w:val="Hyperlink"/>
                </w:rPr>
                <w:t>InitialPoolSize</w:t>
              </w:r>
            </w:hyperlink>
          </w:p>
        </w:tc>
        <w:tc>
          <w:tcPr>
            <w:tcW w:w="0" w:type="auto"/>
          </w:tcPr>
          <w:p w:rsidR="00041042" w:rsidRDefault="00041042"/>
        </w:tc>
      </w:tr>
      <w:tr w:rsidR="00041042">
        <w:tc>
          <w:tcPr>
            <w:tcW w:w="0" w:type="auto"/>
          </w:tcPr>
          <w:p w:rsidR="00041042" w:rsidRDefault="00EF6E53">
            <w:r>
              <w:rPr>
                <w:noProof/>
              </w:rPr>
              <w:drawing>
                <wp:inline distT="0" distB="0" distL="0" distR="0">
                  <wp:extent cx="152400" cy="152400"/>
                  <wp:effectExtent l="0" t="0" r="0" b="0"/>
                  <wp:docPr id="3060"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8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DD4813">
            <w:hyperlink w:anchor="_6CECFB22_Topic" w:history="1">
              <w:r w:rsidR="00EF6E53">
                <w:rPr>
                  <w:rStyle w:val="Hyperlink"/>
                </w:rPr>
                <w:t>InstantiateWhenEmpty</w:t>
              </w:r>
            </w:hyperlink>
          </w:p>
        </w:tc>
        <w:tc>
          <w:tcPr>
            <w:tcW w:w="0" w:type="auto"/>
          </w:tcPr>
          <w:p w:rsidR="00041042" w:rsidRDefault="00041042"/>
        </w:tc>
      </w:tr>
      <w:tr w:rsidR="00041042">
        <w:tc>
          <w:tcPr>
            <w:tcW w:w="0" w:type="auto"/>
          </w:tcPr>
          <w:p w:rsidR="00041042" w:rsidRDefault="00EF6E53">
            <w:r>
              <w:rPr>
                <w:noProof/>
              </w:rPr>
              <w:drawing>
                <wp:inline distT="0" distB="0" distL="0" distR="0">
                  <wp:extent cx="152400" cy="152400"/>
                  <wp:effectExtent l="0" t="0" r="0" b="0"/>
                  <wp:docPr id="3061"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8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DD4813">
            <w:hyperlink w:anchor="_CAAC1F8F_Topic" w:history="1">
              <w:r w:rsidR="00EF6E53">
                <w:rPr>
                  <w:rStyle w:val="Hyperlink"/>
                </w:rPr>
                <w:t>LogMessages</w:t>
              </w:r>
            </w:hyperlink>
          </w:p>
        </w:tc>
        <w:tc>
          <w:tcPr>
            <w:tcW w:w="0" w:type="auto"/>
          </w:tcPr>
          <w:p w:rsidR="00041042" w:rsidRDefault="00041042"/>
        </w:tc>
      </w:tr>
      <w:tr w:rsidR="00041042">
        <w:tc>
          <w:tcPr>
            <w:tcW w:w="0" w:type="auto"/>
          </w:tcPr>
          <w:p w:rsidR="00041042" w:rsidRDefault="00EF6E53">
            <w:r>
              <w:rPr>
                <w:noProof/>
              </w:rPr>
              <w:drawing>
                <wp:inline distT="0" distB="0" distL="0" distR="0">
                  <wp:extent cx="152400" cy="152400"/>
                  <wp:effectExtent l="0" t="0" r="0" b="0"/>
                  <wp:docPr id="3062"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8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DD4813">
            <w:hyperlink w:anchor="_67B87210_Topic" w:history="1">
              <w:r w:rsidR="00EF6E53">
                <w:rPr>
                  <w:rStyle w:val="Hyperlink"/>
                </w:rPr>
                <w:t>MaximumPoolSize</w:t>
              </w:r>
            </w:hyperlink>
          </w:p>
        </w:tc>
        <w:tc>
          <w:tcPr>
            <w:tcW w:w="0" w:type="auto"/>
          </w:tcPr>
          <w:p w:rsidR="00041042" w:rsidRDefault="00041042"/>
        </w:tc>
      </w:tr>
      <w:tr w:rsidR="00041042">
        <w:tc>
          <w:tcPr>
            <w:tcW w:w="0" w:type="auto"/>
          </w:tcPr>
          <w:p w:rsidR="00041042" w:rsidRDefault="00EF6E53">
            <w:r>
              <w:rPr>
                <w:noProof/>
              </w:rPr>
              <w:drawing>
                <wp:inline distT="0" distB="0" distL="0" distR="0">
                  <wp:extent cx="152400" cy="152400"/>
                  <wp:effectExtent l="0" t="0" r="0" b="0"/>
                  <wp:docPr id="3063"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8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DD4813">
            <w:hyperlink w:anchor="_4A3E8611_Topic" w:history="1">
              <w:r w:rsidR="00EF6E53">
                <w:rPr>
                  <w:rStyle w:val="Hyperlink"/>
                </w:rPr>
                <w:t>NotificationMode</w:t>
              </w:r>
            </w:hyperlink>
          </w:p>
        </w:tc>
        <w:tc>
          <w:tcPr>
            <w:tcW w:w="0" w:type="auto"/>
          </w:tcPr>
          <w:p w:rsidR="00041042" w:rsidRDefault="00041042"/>
        </w:tc>
      </w:tr>
      <w:tr w:rsidR="00041042">
        <w:tc>
          <w:tcPr>
            <w:tcW w:w="0" w:type="auto"/>
          </w:tcPr>
          <w:p w:rsidR="00041042" w:rsidRDefault="00EF6E53">
            <w:r>
              <w:rPr>
                <w:noProof/>
              </w:rPr>
              <w:drawing>
                <wp:inline distT="0" distB="0" distL="0" distR="0">
                  <wp:extent cx="152400" cy="152400"/>
                  <wp:effectExtent l="0" t="0" r="0" b="0"/>
                  <wp:docPr id="3064"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8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DD4813">
            <w:hyperlink w:anchor="_79A74997_Topic" w:history="1">
              <w:r w:rsidR="00EF6E53">
                <w:rPr>
                  <w:rStyle w:val="Hyperlink"/>
                </w:rPr>
                <w:t>Pool</w:t>
              </w:r>
            </w:hyperlink>
          </w:p>
        </w:tc>
        <w:tc>
          <w:tcPr>
            <w:tcW w:w="0" w:type="auto"/>
          </w:tcPr>
          <w:p w:rsidR="00041042" w:rsidRDefault="00041042"/>
        </w:tc>
      </w:tr>
      <w:tr w:rsidR="00041042">
        <w:tc>
          <w:tcPr>
            <w:tcW w:w="0" w:type="auto"/>
          </w:tcPr>
          <w:p w:rsidR="00041042" w:rsidRDefault="00EF6E53">
            <w:r>
              <w:rPr>
                <w:noProof/>
              </w:rPr>
              <w:drawing>
                <wp:inline distT="0" distB="0" distL="0" distR="0">
                  <wp:extent cx="152400" cy="152400"/>
                  <wp:effectExtent l="0" t="0" r="0" b="0"/>
                  <wp:docPr id="3065"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8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DD4813">
            <w:hyperlink w:anchor="_A444F70B_Topic" w:history="1">
              <w:r w:rsidR="00EF6E53">
                <w:rPr>
                  <w:rStyle w:val="Hyperlink"/>
                </w:rPr>
                <w:t>RecordStatistics</w:t>
              </w:r>
            </w:hyperlink>
          </w:p>
        </w:tc>
        <w:tc>
          <w:tcPr>
            <w:tcW w:w="0" w:type="auto"/>
          </w:tcPr>
          <w:p w:rsidR="00041042" w:rsidRDefault="00041042"/>
        </w:tc>
      </w:tr>
      <w:tr w:rsidR="00041042">
        <w:tc>
          <w:tcPr>
            <w:tcW w:w="0" w:type="auto"/>
          </w:tcPr>
          <w:p w:rsidR="00041042" w:rsidRDefault="00EF6E53">
            <w:r>
              <w:rPr>
                <w:noProof/>
              </w:rPr>
              <w:drawing>
                <wp:inline distT="0" distB="0" distL="0" distR="0">
                  <wp:extent cx="152400" cy="152400"/>
                  <wp:effectExtent l="0" t="0" r="0" b="0"/>
                  <wp:docPr id="3066"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8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DD4813">
            <w:hyperlink w:anchor="_6986C93_Topic" w:history="1">
              <w:r w:rsidR="00EF6E53">
                <w:rPr>
                  <w:rStyle w:val="Hyperlink"/>
                </w:rPr>
                <w:t>ReparentPooledObjects</w:t>
              </w:r>
            </w:hyperlink>
          </w:p>
        </w:tc>
        <w:tc>
          <w:tcPr>
            <w:tcW w:w="0" w:type="auto"/>
          </w:tcPr>
          <w:p w:rsidR="00041042" w:rsidRDefault="00041042"/>
        </w:tc>
      </w:tr>
      <w:tr w:rsidR="00041042">
        <w:tc>
          <w:tcPr>
            <w:tcW w:w="0" w:type="auto"/>
          </w:tcPr>
          <w:p w:rsidR="00041042" w:rsidRDefault="00EF6E53">
            <w:r>
              <w:rPr>
                <w:noProof/>
              </w:rPr>
              <w:drawing>
                <wp:inline distT="0" distB="0" distL="0" distR="0">
                  <wp:extent cx="152400" cy="152400"/>
                  <wp:effectExtent l="0" t="0" r="0" b="0"/>
                  <wp:docPr id="3067"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8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DD4813">
            <w:hyperlink w:anchor="_4489708D_Topic" w:history="1">
              <w:r w:rsidR="00EF6E53">
                <w:rPr>
                  <w:rStyle w:val="Hyperlink"/>
                </w:rPr>
                <w:t>SourceComponent</w:t>
              </w:r>
            </w:hyperlink>
          </w:p>
        </w:tc>
        <w:tc>
          <w:tcPr>
            <w:tcW w:w="0" w:type="auto"/>
          </w:tcPr>
          <w:p w:rsidR="00041042" w:rsidRDefault="00041042"/>
        </w:tc>
      </w:tr>
    </w:tbl>
    <w:p w:rsidR="00041042" w:rsidRDefault="00041042">
      <w:pPr>
        <w:spacing w:after="0"/>
      </w:pPr>
    </w:p>
    <w:p w:rsidR="00041042" w:rsidRDefault="00EF6E53">
      <w:pPr>
        <w:pStyle w:val="Heading2"/>
      </w:pPr>
      <w:bookmarkStart w:id="1642" w:name="_B7BBB46A_Topic_SeeAlso"/>
      <w:bookmarkEnd w:id="1642"/>
      <w:r>
        <w:t>See Also</w:t>
      </w:r>
    </w:p>
    <w:p w:rsidR="00041042" w:rsidRDefault="00DD4813">
      <w:pPr>
        <w:spacing w:after="0"/>
      </w:pPr>
      <w:hyperlink w:anchor="_68AE154_Topic" w:history="1">
        <w:r w:rsidR="00EF6E53">
          <w:rPr>
            <w:rStyle w:val="Hyperlink"/>
          </w:rPr>
          <w:t>CreateComponentPool Class</w:t>
        </w:r>
      </w:hyperlink>
    </w:p>
    <w:p w:rsidR="00041042" w:rsidRDefault="00DD4813">
      <w:pPr>
        <w:spacing w:after="0"/>
      </w:pPr>
      <w:hyperlink w:anchor="_954C77C0_Topic" w:history="1">
        <w:r w:rsidR="00EF6E53">
          <w:rPr>
            <w:rStyle w:val="Hyperlink"/>
          </w:rPr>
          <w:t>Umbrace.Unity.PurePool.PlayMaker Namespace</w:t>
        </w:r>
      </w:hyperlink>
    </w:p>
    <w:p w:rsidR="00041042" w:rsidRDefault="00EF6E53">
      <w:r>
        <w:br w:type="page"/>
      </w:r>
    </w:p>
    <w:p w:rsidR="00041042" w:rsidRDefault="00EF6E53">
      <w:pPr>
        <w:pStyle w:val="Heading1"/>
      </w:pPr>
      <w:bookmarkStart w:id="1643" w:name="_2BEAFB0E_Topic"/>
      <w:bookmarkEnd w:id="1643"/>
      <w:r>
        <w:lastRenderedPageBreak/>
        <w:t>CreateComponentPool.Container Field</w:t>
      </w:r>
    </w:p>
    <w:p w:rsidR="00041042" w:rsidRDefault="00EF6E53">
      <w:r>
        <w:rPr>
          <w:rStyle w:val="MissingComment"/>
        </w:rPr>
        <w:t>[Missing &lt;summary&gt; documentation for "F:Umbrace.Unity.PurePool.PlayMaker.CreateComponentPool.Container"]</w:t>
      </w:r>
    </w:p>
    <w:p w:rsidR="00041042" w:rsidRDefault="00EF6E53">
      <w:r>
        <w:rPr>
          <w:b/>
        </w:rPr>
        <w:t>Namespace:</w:t>
      </w:r>
      <w:r>
        <w:t> </w:t>
      </w:r>
      <w:hyperlink w:anchor="_954C77C0_Topic" w:history="1">
        <w:r>
          <w:rPr>
            <w:rStyle w:val="Hyperlink"/>
          </w:rPr>
          <w:t>Umbrace.Unity.PurePool.PlayMaker</w:t>
        </w:r>
      </w:hyperlink>
      <w:r>
        <w:br/>
      </w:r>
      <w:r>
        <w:rPr>
          <w:b/>
        </w:rPr>
        <w:t>Assembly:</w:t>
      </w:r>
      <w:r>
        <w:t> Umbrace.Unity.PurePool.PlayMaker (in Umbrace.Unity.PurePool.PlayMaker.dll) Version: 0.0.0.0 (1.0.0.0)</w:t>
      </w:r>
    </w:p>
    <w:p w:rsidR="00041042" w:rsidRDefault="00EF6E53">
      <w:pPr>
        <w:pStyle w:val="Heading2"/>
      </w:pPr>
      <w:r>
        <w:t>Syntax</w:t>
      </w:r>
    </w:p>
    <w:tbl>
      <w:tblPr>
        <w:tblStyle w:val="CodeTable"/>
        <w:tblW w:w="5000" w:type="pct"/>
        <w:tblLook w:val="07E0" w:firstRow="1" w:lastRow="1" w:firstColumn="1" w:lastColumn="1" w:noHBand="1" w:noVBand="1"/>
      </w:tblPr>
      <w:tblGrid>
        <w:gridCol w:w="9350"/>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EF6E53">
            <w:pPr>
              <w:keepNext/>
            </w:pPr>
            <w:r>
              <w:t>C#</w:t>
            </w:r>
          </w:p>
        </w:tc>
      </w:tr>
      <w:tr w:rsidR="00041042">
        <w:tc>
          <w:tcPr>
            <w:tcW w:w="0" w:type="auto"/>
          </w:tcPr>
          <w:p w:rsidR="00041042" w:rsidRDefault="00EF6E53">
            <w:r>
              <w:t>[</w:t>
            </w:r>
            <w:r>
              <w:rPr>
                <w:rStyle w:val="Identifier"/>
              </w:rPr>
              <w:t>RequiredFieldAttribute</w:t>
            </w:r>
            <w:r>
              <w:t>]</w:t>
            </w:r>
            <w:r>
              <w:br/>
              <w:t>[</w:t>
            </w:r>
            <w:r>
              <w:rPr>
                <w:rStyle w:val="Identifier"/>
              </w:rPr>
              <w:t>TooltipAttribute</w:t>
            </w:r>
            <w:r>
              <w:t>("The GameObject to create the pool component on.")]</w:t>
            </w:r>
            <w:r>
              <w:br/>
            </w:r>
            <w:r>
              <w:rPr>
                <w:rStyle w:val="Keyword"/>
              </w:rPr>
              <w:t>public</w:t>
            </w:r>
            <w:r>
              <w:t xml:space="preserve"> </w:t>
            </w:r>
            <w:r>
              <w:rPr>
                <w:rStyle w:val="Identifier"/>
              </w:rPr>
              <w:t>FsmOwnerDefault</w:t>
            </w:r>
            <w:r>
              <w:t xml:space="preserve"> </w:t>
            </w:r>
            <w:r>
              <w:rPr>
                <w:rStyle w:val="Identifier"/>
              </w:rPr>
              <w:t>Container</w:t>
            </w:r>
          </w:p>
        </w:tc>
      </w:tr>
    </w:tbl>
    <w:p w:rsidR="00041042" w:rsidRDefault="00041042">
      <w:pPr>
        <w:spacing w:after="0"/>
      </w:pPr>
    </w:p>
    <w:p w:rsidR="00041042" w:rsidRDefault="00EF6E53">
      <w:pPr>
        <w:pStyle w:val="Heading4"/>
      </w:pPr>
      <w:r>
        <w:t>Field Value</w:t>
      </w:r>
    </w:p>
    <w:p w:rsidR="00041042" w:rsidRDefault="00EF6E53">
      <w:r>
        <w:t xml:space="preserve">Type: </w:t>
      </w:r>
      <w:r>
        <w:rPr>
          <w:b/>
        </w:rPr>
        <w:t>FsmOwnerDefault</w:t>
      </w:r>
    </w:p>
    <w:p w:rsidR="00041042" w:rsidRDefault="00EF6E53">
      <w:pPr>
        <w:pStyle w:val="Heading2"/>
      </w:pPr>
      <w:bookmarkStart w:id="1644" w:name="_2BEAFB0E_Topic_SeeAlso"/>
      <w:bookmarkEnd w:id="1644"/>
      <w:r>
        <w:t>See Also</w:t>
      </w:r>
    </w:p>
    <w:p w:rsidR="00041042" w:rsidRDefault="00DD4813">
      <w:pPr>
        <w:spacing w:after="0"/>
      </w:pPr>
      <w:hyperlink w:anchor="_68AE154_Topic" w:history="1">
        <w:r w:rsidR="00EF6E53">
          <w:rPr>
            <w:rStyle w:val="Hyperlink"/>
          </w:rPr>
          <w:t>CreateComponentPool Class</w:t>
        </w:r>
      </w:hyperlink>
    </w:p>
    <w:p w:rsidR="00041042" w:rsidRDefault="00DD4813">
      <w:pPr>
        <w:spacing w:after="0"/>
      </w:pPr>
      <w:hyperlink w:anchor="_954C77C0_Topic" w:history="1">
        <w:r w:rsidR="00EF6E53">
          <w:rPr>
            <w:rStyle w:val="Hyperlink"/>
          </w:rPr>
          <w:t>Umbrace.Unity.PurePool.PlayMaker Namespace</w:t>
        </w:r>
      </w:hyperlink>
    </w:p>
    <w:p w:rsidR="00041042" w:rsidRDefault="00EF6E53">
      <w:r>
        <w:br w:type="page"/>
      </w:r>
    </w:p>
    <w:p w:rsidR="00041042" w:rsidRDefault="00EF6E53">
      <w:pPr>
        <w:pStyle w:val="Heading1"/>
      </w:pPr>
      <w:bookmarkStart w:id="1645" w:name="_24F994EF_Topic"/>
      <w:bookmarkEnd w:id="1645"/>
      <w:r>
        <w:lastRenderedPageBreak/>
        <w:t>CreateComponentPool.DontDestroyOnLoad Field</w:t>
      </w:r>
    </w:p>
    <w:p w:rsidR="00041042" w:rsidRDefault="00EF6E53">
      <w:r>
        <w:rPr>
          <w:rStyle w:val="MissingComment"/>
        </w:rPr>
        <w:t>[Missing &lt;summary&gt; documentation for "F:Umbrace.Unity.PurePool.PlayMaker.CreateComponentPool.DontDestroyOnLoad"]</w:t>
      </w:r>
    </w:p>
    <w:p w:rsidR="00041042" w:rsidRDefault="00EF6E53">
      <w:r>
        <w:rPr>
          <w:b/>
        </w:rPr>
        <w:t>Namespace:</w:t>
      </w:r>
      <w:r>
        <w:t> </w:t>
      </w:r>
      <w:hyperlink w:anchor="_954C77C0_Topic" w:history="1">
        <w:r>
          <w:rPr>
            <w:rStyle w:val="Hyperlink"/>
          </w:rPr>
          <w:t>Umbrace.Unity.PurePool.PlayMaker</w:t>
        </w:r>
      </w:hyperlink>
      <w:r>
        <w:br/>
      </w:r>
      <w:r>
        <w:rPr>
          <w:b/>
        </w:rPr>
        <w:t>Assembly:</w:t>
      </w:r>
      <w:r>
        <w:t> Umbrace.Unity.PurePool.PlayMaker (in Umbrace.Unity.PurePool.PlayMaker.dll) Version: 0.0.0.0 (1.0.0.0)</w:t>
      </w:r>
    </w:p>
    <w:p w:rsidR="00041042" w:rsidRDefault="00EF6E53">
      <w:pPr>
        <w:pStyle w:val="Heading2"/>
      </w:pPr>
      <w:r>
        <w:t>Syntax</w:t>
      </w:r>
    </w:p>
    <w:tbl>
      <w:tblPr>
        <w:tblStyle w:val="CodeTable"/>
        <w:tblW w:w="5000" w:type="pct"/>
        <w:tblLook w:val="07E0" w:firstRow="1" w:lastRow="1" w:firstColumn="1" w:lastColumn="1" w:noHBand="1" w:noVBand="1"/>
      </w:tblPr>
      <w:tblGrid>
        <w:gridCol w:w="9350"/>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EF6E53">
            <w:pPr>
              <w:keepNext/>
            </w:pPr>
            <w:r>
              <w:t>C#</w:t>
            </w:r>
          </w:p>
        </w:tc>
      </w:tr>
      <w:tr w:rsidR="00041042">
        <w:tc>
          <w:tcPr>
            <w:tcW w:w="0" w:type="auto"/>
          </w:tcPr>
          <w:p w:rsidR="00041042" w:rsidRDefault="00EF6E53">
            <w:r>
              <w:t>[</w:t>
            </w:r>
            <w:r>
              <w:rPr>
                <w:rStyle w:val="Identifier"/>
              </w:rPr>
              <w:t>TooltipAttribute</w:t>
            </w:r>
            <w:r>
              <w:t>("Whether the pool should persist between scene changes.")]</w:t>
            </w:r>
            <w:r>
              <w:br/>
            </w:r>
            <w:r>
              <w:rPr>
                <w:rStyle w:val="Keyword"/>
              </w:rPr>
              <w:t>public</w:t>
            </w:r>
            <w:r>
              <w:t xml:space="preserve"> </w:t>
            </w:r>
            <w:r>
              <w:rPr>
                <w:rStyle w:val="Identifier"/>
              </w:rPr>
              <w:t>FsmBool</w:t>
            </w:r>
            <w:r>
              <w:t xml:space="preserve"> </w:t>
            </w:r>
            <w:r>
              <w:rPr>
                <w:rStyle w:val="Identifier"/>
              </w:rPr>
              <w:t>DontDestroyOnLoad</w:t>
            </w:r>
          </w:p>
        </w:tc>
      </w:tr>
    </w:tbl>
    <w:p w:rsidR="00041042" w:rsidRDefault="00041042">
      <w:pPr>
        <w:spacing w:after="0"/>
      </w:pPr>
    </w:p>
    <w:p w:rsidR="00041042" w:rsidRDefault="00EF6E53">
      <w:pPr>
        <w:pStyle w:val="Heading4"/>
      </w:pPr>
      <w:r>
        <w:t>Field Value</w:t>
      </w:r>
    </w:p>
    <w:p w:rsidR="00041042" w:rsidRDefault="00EF6E53">
      <w:r>
        <w:t xml:space="preserve">Type: </w:t>
      </w:r>
      <w:r>
        <w:rPr>
          <w:b/>
        </w:rPr>
        <w:t>FsmBool</w:t>
      </w:r>
    </w:p>
    <w:p w:rsidR="00041042" w:rsidRDefault="00EF6E53">
      <w:pPr>
        <w:pStyle w:val="Heading2"/>
      </w:pPr>
      <w:bookmarkStart w:id="1646" w:name="_24F994EF_Topic_SeeAlso"/>
      <w:bookmarkEnd w:id="1646"/>
      <w:r>
        <w:t>See Also</w:t>
      </w:r>
    </w:p>
    <w:p w:rsidR="00041042" w:rsidRDefault="00DD4813">
      <w:pPr>
        <w:spacing w:after="0"/>
      </w:pPr>
      <w:hyperlink w:anchor="_68AE154_Topic" w:history="1">
        <w:r w:rsidR="00EF6E53">
          <w:rPr>
            <w:rStyle w:val="Hyperlink"/>
          </w:rPr>
          <w:t>CreateComponentPool Class</w:t>
        </w:r>
      </w:hyperlink>
    </w:p>
    <w:p w:rsidR="00041042" w:rsidRDefault="00DD4813">
      <w:pPr>
        <w:spacing w:after="0"/>
      </w:pPr>
      <w:hyperlink w:anchor="_954C77C0_Topic" w:history="1">
        <w:r w:rsidR="00EF6E53">
          <w:rPr>
            <w:rStyle w:val="Hyperlink"/>
          </w:rPr>
          <w:t>Umbrace.Unity.PurePool.PlayMaker Namespace</w:t>
        </w:r>
      </w:hyperlink>
    </w:p>
    <w:p w:rsidR="00041042" w:rsidRDefault="00EF6E53">
      <w:r>
        <w:br w:type="page"/>
      </w:r>
    </w:p>
    <w:p w:rsidR="00041042" w:rsidRDefault="00EF6E53">
      <w:pPr>
        <w:pStyle w:val="Heading1"/>
      </w:pPr>
      <w:bookmarkStart w:id="1647" w:name="_A7500373_Topic"/>
      <w:bookmarkEnd w:id="1647"/>
      <w:r>
        <w:lastRenderedPageBreak/>
        <w:t>CreateComponentPool.InitialiseOnStart Field</w:t>
      </w:r>
    </w:p>
    <w:p w:rsidR="00041042" w:rsidRDefault="00EF6E53">
      <w:r>
        <w:rPr>
          <w:rStyle w:val="MissingComment"/>
        </w:rPr>
        <w:t>[Missing &lt;summary&gt; documentation for "F:Umbrace.Unity.PurePool.PlayMaker.CreateComponentPool.InitialiseOnStart"]</w:t>
      </w:r>
    </w:p>
    <w:p w:rsidR="00041042" w:rsidRDefault="00EF6E53">
      <w:r>
        <w:rPr>
          <w:b/>
        </w:rPr>
        <w:t>Namespace:</w:t>
      </w:r>
      <w:r>
        <w:t> </w:t>
      </w:r>
      <w:hyperlink w:anchor="_954C77C0_Topic" w:history="1">
        <w:r>
          <w:rPr>
            <w:rStyle w:val="Hyperlink"/>
          </w:rPr>
          <w:t>Umbrace.Unity.PurePool.PlayMaker</w:t>
        </w:r>
      </w:hyperlink>
      <w:r>
        <w:br/>
      </w:r>
      <w:r>
        <w:rPr>
          <w:b/>
        </w:rPr>
        <w:t>Assembly:</w:t>
      </w:r>
      <w:r>
        <w:t> Umbrace.Unity.PurePool.PlayMaker (in Umbrace.Unity.PurePool.PlayMaker.dll) Version: 0.0.0.0 (1.0.0.0)</w:t>
      </w:r>
    </w:p>
    <w:p w:rsidR="00041042" w:rsidRDefault="00EF6E53">
      <w:pPr>
        <w:pStyle w:val="Heading2"/>
      </w:pPr>
      <w:r>
        <w:t>Syntax</w:t>
      </w:r>
    </w:p>
    <w:tbl>
      <w:tblPr>
        <w:tblStyle w:val="CodeTable"/>
        <w:tblW w:w="5000" w:type="pct"/>
        <w:tblLook w:val="07E0" w:firstRow="1" w:lastRow="1" w:firstColumn="1" w:lastColumn="1" w:noHBand="1" w:noVBand="1"/>
      </w:tblPr>
      <w:tblGrid>
        <w:gridCol w:w="9350"/>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EF6E53">
            <w:pPr>
              <w:keepNext/>
            </w:pPr>
            <w:r>
              <w:t>C#</w:t>
            </w:r>
          </w:p>
        </w:tc>
      </w:tr>
      <w:tr w:rsidR="00041042">
        <w:tc>
          <w:tcPr>
            <w:tcW w:w="0" w:type="auto"/>
          </w:tcPr>
          <w:p w:rsidR="00041042" w:rsidRDefault="00EF6E53">
            <w:r>
              <w:t>[</w:t>
            </w:r>
            <w:r>
              <w:rPr>
                <w:rStyle w:val="Identifier"/>
              </w:rPr>
              <w:t>TooltipAttribute</w:t>
            </w:r>
            <w:r>
              <w:t>("Whether to initialise the pool in the Start method.")]</w:t>
            </w:r>
            <w:r>
              <w:br/>
            </w:r>
            <w:r>
              <w:rPr>
                <w:rStyle w:val="Keyword"/>
              </w:rPr>
              <w:t>public</w:t>
            </w:r>
            <w:r>
              <w:t xml:space="preserve"> </w:t>
            </w:r>
            <w:r>
              <w:rPr>
                <w:rStyle w:val="Identifier"/>
              </w:rPr>
              <w:t>FsmBool</w:t>
            </w:r>
            <w:r>
              <w:t xml:space="preserve"> </w:t>
            </w:r>
            <w:r>
              <w:rPr>
                <w:rStyle w:val="Identifier"/>
              </w:rPr>
              <w:t>InitialiseOnStart</w:t>
            </w:r>
          </w:p>
        </w:tc>
      </w:tr>
    </w:tbl>
    <w:p w:rsidR="00041042" w:rsidRDefault="00041042">
      <w:pPr>
        <w:spacing w:after="0"/>
      </w:pPr>
    </w:p>
    <w:p w:rsidR="00041042" w:rsidRDefault="00EF6E53">
      <w:pPr>
        <w:pStyle w:val="Heading4"/>
      </w:pPr>
      <w:r>
        <w:t>Field Value</w:t>
      </w:r>
    </w:p>
    <w:p w:rsidR="00041042" w:rsidRDefault="00EF6E53">
      <w:r>
        <w:t xml:space="preserve">Type: </w:t>
      </w:r>
      <w:r>
        <w:rPr>
          <w:b/>
        </w:rPr>
        <w:t>FsmBool</w:t>
      </w:r>
    </w:p>
    <w:p w:rsidR="00041042" w:rsidRDefault="00EF6E53">
      <w:pPr>
        <w:pStyle w:val="Heading2"/>
      </w:pPr>
      <w:bookmarkStart w:id="1648" w:name="_A7500373_Topic_SeeAlso"/>
      <w:bookmarkEnd w:id="1648"/>
      <w:r>
        <w:t>See Also</w:t>
      </w:r>
    </w:p>
    <w:p w:rsidR="00041042" w:rsidRDefault="00DD4813">
      <w:pPr>
        <w:spacing w:after="0"/>
      </w:pPr>
      <w:hyperlink w:anchor="_68AE154_Topic" w:history="1">
        <w:r w:rsidR="00EF6E53">
          <w:rPr>
            <w:rStyle w:val="Hyperlink"/>
          </w:rPr>
          <w:t>CreateComponentPool Class</w:t>
        </w:r>
      </w:hyperlink>
    </w:p>
    <w:p w:rsidR="00041042" w:rsidRDefault="00DD4813">
      <w:pPr>
        <w:spacing w:after="0"/>
      </w:pPr>
      <w:hyperlink w:anchor="_954C77C0_Topic" w:history="1">
        <w:r w:rsidR="00EF6E53">
          <w:rPr>
            <w:rStyle w:val="Hyperlink"/>
          </w:rPr>
          <w:t>Umbrace.Unity.PurePool.PlayMaker Namespace</w:t>
        </w:r>
      </w:hyperlink>
    </w:p>
    <w:p w:rsidR="00041042" w:rsidRDefault="00EF6E53">
      <w:r>
        <w:br w:type="page"/>
      </w:r>
    </w:p>
    <w:p w:rsidR="00041042" w:rsidRDefault="00EF6E53">
      <w:pPr>
        <w:pStyle w:val="Heading1"/>
      </w:pPr>
      <w:bookmarkStart w:id="1649" w:name="_57D813A2_Topic"/>
      <w:bookmarkEnd w:id="1649"/>
      <w:r>
        <w:lastRenderedPageBreak/>
        <w:t>CreateComponentPool.InitialPoolSize Field</w:t>
      </w:r>
    </w:p>
    <w:p w:rsidR="00041042" w:rsidRDefault="00EF6E53">
      <w:r>
        <w:rPr>
          <w:rStyle w:val="MissingComment"/>
        </w:rPr>
        <w:t>[Missing &lt;summary&gt; documentation for "F:Umbrace.Unity.PurePool.PlayMaker.CreateComponentPool.InitialPoolSize"]</w:t>
      </w:r>
    </w:p>
    <w:p w:rsidR="00041042" w:rsidRDefault="00EF6E53">
      <w:r>
        <w:rPr>
          <w:b/>
        </w:rPr>
        <w:t>Namespace:</w:t>
      </w:r>
      <w:r>
        <w:t> </w:t>
      </w:r>
      <w:hyperlink w:anchor="_954C77C0_Topic" w:history="1">
        <w:r>
          <w:rPr>
            <w:rStyle w:val="Hyperlink"/>
          </w:rPr>
          <w:t>Umbrace.Unity.PurePool.PlayMaker</w:t>
        </w:r>
      </w:hyperlink>
      <w:r>
        <w:br/>
      </w:r>
      <w:r>
        <w:rPr>
          <w:b/>
        </w:rPr>
        <w:t>Assembly:</w:t>
      </w:r>
      <w:r>
        <w:t> Umbrace.Unity.PurePool.PlayMaker (in Umbrace.Unity.PurePool.PlayMaker.dll) Version: 0.0.0.0 (1.0.0.0)</w:t>
      </w:r>
    </w:p>
    <w:p w:rsidR="00041042" w:rsidRDefault="00EF6E53">
      <w:pPr>
        <w:pStyle w:val="Heading2"/>
      </w:pPr>
      <w:r>
        <w:t>Syntax</w:t>
      </w:r>
    </w:p>
    <w:tbl>
      <w:tblPr>
        <w:tblStyle w:val="CodeTable"/>
        <w:tblW w:w="5000" w:type="pct"/>
        <w:tblLook w:val="07E0" w:firstRow="1" w:lastRow="1" w:firstColumn="1" w:lastColumn="1" w:noHBand="1" w:noVBand="1"/>
      </w:tblPr>
      <w:tblGrid>
        <w:gridCol w:w="9350"/>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EF6E53">
            <w:pPr>
              <w:keepNext/>
            </w:pPr>
            <w:r>
              <w:t>C#</w:t>
            </w:r>
          </w:p>
        </w:tc>
      </w:tr>
      <w:tr w:rsidR="00041042">
        <w:tc>
          <w:tcPr>
            <w:tcW w:w="0" w:type="auto"/>
          </w:tcPr>
          <w:p w:rsidR="00041042" w:rsidRDefault="00EF6E53">
            <w:r>
              <w:t>[</w:t>
            </w:r>
            <w:r>
              <w:rPr>
                <w:rStyle w:val="Identifier"/>
              </w:rPr>
              <w:t>TooltipAttribute</w:t>
            </w:r>
            <w:r>
              <w:t>("The initial size of the pool.")]</w:t>
            </w:r>
            <w:r>
              <w:br/>
            </w:r>
            <w:r>
              <w:rPr>
                <w:rStyle w:val="Keyword"/>
              </w:rPr>
              <w:t>public</w:t>
            </w:r>
            <w:r>
              <w:t xml:space="preserve"> </w:t>
            </w:r>
            <w:r>
              <w:rPr>
                <w:rStyle w:val="Identifier"/>
              </w:rPr>
              <w:t>FsmInt</w:t>
            </w:r>
            <w:r>
              <w:t xml:space="preserve"> </w:t>
            </w:r>
            <w:r>
              <w:rPr>
                <w:rStyle w:val="Identifier"/>
              </w:rPr>
              <w:t>InitialPoolSize</w:t>
            </w:r>
          </w:p>
        </w:tc>
      </w:tr>
    </w:tbl>
    <w:p w:rsidR="00041042" w:rsidRDefault="00041042">
      <w:pPr>
        <w:spacing w:after="0"/>
      </w:pPr>
    </w:p>
    <w:p w:rsidR="00041042" w:rsidRDefault="00EF6E53">
      <w:pPr>
        <w:pStyle w:val="Heading4"/>
      </w:pPr>
      <w:r>
        <w:t>Field Value</w:t>
      </w:r>
    </w:p>
    <w:p w:rsidR="00041042" w:rsidRDefault="00EF6E53">
      <w:r>
        <w:t xml:space="preserve">Type: </w:t>
      </w:r>
      <w:r>
        <w:rPr>
          <w:b/>
        </w:rPr>
        <w:t>FsmInt</w:t>
      </w:r>
    </w:p>
    <w:p w:rsidR="00041042" w:rsidRDefault="00EF6E53">
      <w:pPr>
        <w:pStyle w:val="Heading2"/>
      </w:pPr>
      <w:bookmarkStart w:id="1650" w:name="_57D813A2_Topic_SeeAlso"/>
      <w:bookmarkEnd w:id="1650"/>
      <w:r>
        <w:t>See Also</w:t>
      </w:r>
    </w:p>
    <w:p w:rsidR="00041042" w:rsidRDefault="00DD4813">
      <w:pPr>
        <w:spacing w:after="0"/>
      </w:pPr>
      <w:hyperlink w:anchor="_68AE154_Topic" w:history="1">
        <w:r w:rsidR="00EF6E53">
          <w:rPr>
            <w:rStyle w:val="Hyperlink"/>
          </w:rPr>
          <w:t>CreateComponentPool Class</w:t>
        </w:r>
      </w:hyperlink>
    </w:p>
    <w:p w:rsidR="00041042" w:rsidRDefault="00DD4813">
      <w:pPr>
        <w:spacing w:after="0"/>
      </w:pPr>
      <w:hyperlink w:anchor="_954C77C0_Topic" w:history="1">
        <w:r w:rsidR="00EF6E53">
          <w:rPr>
            <w:rStyle w:val="Hyperlink"/>
          </w:rPr>
          <w:t>Umbrace.Unity.PurePool.PlayMaker Namespace</w:t>
        </w:r>
      </w:hyperlink>
    </w:p>
    <w:p w:rsidR="00041042" w:rsidRDefault="00EF6E53">
      <w:r>
        <w:br w:type="page"/>
      </w:r>
    </w:p>
    <w:p w:rsidR="00041042" w:rsidRDefault="00EF6E53">
      <w:pPr>
        <w:pStyle w:val="Heading1"/>
      </w:pPr>
      <w:bookmarkStart w:id="1651" w:name="_6CECFB22_Topic"/>
      <w:bookmarkEnd w:id="1651"/>
      <w:r>
        <w:lastRenderedPageBreak/>
        <w:t>CreateComponentPool.InstantiateWhenEmpty Field</w:t>
      </w:r>
    </w:p>
    <w:p w:rsidR="00041042" w:rsidRDefault="00EF6E53">
      <w:r>
        <w:rPr>
          <w:rStyle w:val="MissingComment"/>
        </w:rPr>
        <w:t>[Missing &lt;summary&gt; documentation for "F:Umbrace.Unity.PurePool.PlayMaker.CreateComponentPool.InstantiateWhenEmpty"]</w:t>
      </w:r>
    </w:p>
    <w:p w:rsidR="00041042" w:rsidRDefault="00EF6E53">
      <w:r>
        <w:rPr>
          <w:b/>
        </w:rPr>
        <w:t>Namespace:</w:t>
      </w:r>
      <w:r>
        <w:t> </w:t>
      </w:r>
      <w:hyperlink w:anchor="_954C77C0_Topic" w:history="1">
        <w:r>
          <w:rPr>
            <w:rStyle w:val="Hyperlink"/>
          </w:rPr>
          <w:t>Umbrace.Unity.PurePool.PlayMaker</w:t>
        </w:r>
      </w:hyperlink>
      <w:r>
        <w:br/>
      </w:r>
      <w:r>
        <w:rPr>
          <w:b/>
        </w:rPr>
        <w:t>Assembly:</w:t>
      </w:r>
      <w:r>
        <w:t> Umbrace.Unity.PurePool.PlayMaker (in Umbrace.Unity.PurePool.PlayMaker.dll) Version: 0.0.0.0 (1.0.0.0)</w:t>
      </w:r>
    </w:p>
    <w:p w:rsidR="00041042" w:rsidRDefault="00EF6E53">
      <w:pPr>
        <w:pStyle w:val="Heading2"/>
      </w:pPr>
      <w:r>
        <w:t>Syntax</w:t>
      </w:r>
    </w:p>
    <w:tbl>
      <w:tblPr>
        <w:tblStyle w:val="CodeTable"/>
        <w:tblW w:w="5000" w:type="pct"/>
        <w:tblLook w:val="07E0" w:firstRow="1" w:lastRow="1" w:firstColumn="1" w:lastColumn="1" w:noHBand="1" w:noVBand="1"/>
      </w:tblPr>
      <w:tblGrid>
        <w:gridCol w:w="9350"/>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EF6E53">
            <w:pPr>
              <w:keepNext/>
            </w:pPr>
            <w:r>
              <w:t>C#</w:t>
            </w:r>
          </w:p>
        </w:tc>
      </w:tr>
      <w:tr w:rsidR="00041042">
        <w:tc>
          <w:tcPr>
            <w:tcW w:w="0" w:type="auto"/>
          </w:tcPr>
          <w:p w:rsidR="00041042" w:rsidRDefault="00EF6E53">
            <w:r>
              <w:t>[</w:t>
            </w:r>
            <w:r>
              <w:rPr>
                <w:rStyle w:val="Identifier"/>
              </w:rPr>
              <w:t>TooltipAttribute</w:t>
            </w:r>
            <w:r>
              <w:t>("Whether the pool should instantiate a new component when the pool is empty, and an attempt is made to acquire from the pool.")]</w:t>
            </w:r>
            <w:r>
              <w:br/>
            </w:r>
            <w:r>
              <w:rPr>
                <w:rStyle w:val="Keyword"/>
              </w:rPr>
              <w:t>public</w:t>
            </w:r>
            <w:r>
              <w:t xml:space="preserve"> </w:t>
            </w:r>
            <w:r>
              <w:rPr>
                <w:rStyle w:val="Identifier"/>
              </w:rPr>
              <w:t>FsmBool</w:t>
            </w:r>
            <w:r>
              <w:t xml:space="preserve"> </w:t>
            </w:r>
            <w:r>
              <w:rPr>
                <w:rStyle w:val="Identifier"/>
              </w:rPr>
              <w:t>InstantiateWhenEmpty</w:t>
            </w:r>
          </w:p>
        </w:tc>
      </w:tr>
    </w:tbl>
    <w:p w:rsidR="00041042" w:rsidRDefault="00041042">
      <w:pPr>
        <w:spacing w:after="0"/>
      </w:pPr>
    </w:p>
    <w:p w:rsidR="00041042" w:rsidRDefault="00EF6E53">
      <w:pPr>
        <w:pStyle w:val="Heading4"/>
      </w:pPr>
      <w:r>
        <w:t>Field Value</w:t>
      </w:r>
    </w:p>
    <w:p w:rsidR="00041042" w:rsidRDefault="00EF6E53">
      <w:r>
        <w:t xml:space="preserve">Type: </w:t>
      </w:r>
      <w:r>
        <w:rPr>
          <w:b/>
        </w:rPr>
        <w:t>FsmBool</w:t>
      </w:r>
    </w:p>
    <w:p w:rsidR="00041042" w:rsidRDefault="00EF6E53">
      <w:pPr>
        <w:pStyle w:val="Heading2"/>
      </w:pPr>
      <w:bookmarkStart w:id="1652" w:name="_6CECFB22_Topic_SeeAlso"/>
      <w:bookmarkEnd w:id="1652"/>
      <w:r>
        <w:t>See Also</w:t>
      </w:r>
    </w:p>
    <w:p w:rsidR="00041042" w:rsidRDefault="00DD4813">
      <w:pPr>
        <w:spacing w:after="0"/>
      </w:pPr>
      <w:hyperlink w:anchor="_68AE154_Topic" w:history="1">
        <w:r w:rsidR="00EF6E53">
          <w:rPr>
            <w:rStyle w:val="Hyperlink"/>
          </w:rPr>
          <w:t>CreateComponentPool Class</w:t>
        </w:r>
      </w:hyperlink>
    </w:p>
    <w:p w:rsidR="00041042" w:rsidRDefault="00DD4813">
      <w:pPr>
        <w:spacing w:after="0"/>
      </w:pPr>
      <w:hyperlink w:anchor="_954C77C0_Topic" w:history="1">
        <w:r w:rsidR="00EF6E53">
          <w:rPr>
            <w:rStyle w:val="Hyperlink"/>
          </w:rPr>
          <w:t>Umbrace.Unity.PurePool.PlayMaker Namespace</w:t>
        </w:r>
      </w:hyperlink>
    </w:p>
    <w:p w:rsidR="00041042" w:rsidRDefault="00EF6E53">
      <w:r>
        <w:br w:type="page"/>
      </w:r>
    </w:p>
    <w:p w:rsidR="00041042" w:rsidRDefault="00EF6E53">
      <w:pPr>
        <w:pStyle w:val="Heading1"/>
      </w:pPr>
      <w:bookmarkStart w:id="1653" w:name="_CAAC1F8F_Topic"/>
      <w:bookmarkEnd w:id="1653"/>
      <w:r>
        <w:lastRenderedPageBreak/>
        <w:t>CreateComponentPool.LogMessages Field</w:t>
      </w:r>
    </w:p>
    <w:p w:rsidR="00041042" w:rsidRDefault="00EF6E53">
      <w:r>
        <w:rPr>
          <w:rStyle w:val="MissingComment"/>
        </w:rPr>
        <w:t>[Missing &lt;summary&gt; documentation for "F:Umbrace.Unity.PurePool.PlayMaker.CreateComponentPool.LogMessages"]</w:t>
      </w:r>
    </w:p>
    <w:p w:rsidR="00041042" w:rsidRDefault="00EF6E53">
      <w:r>
        <w:rPr>
          <w:b/>
        </w:rPr>
        <w:t>Namespace:</w:t>
      </w:r>
      <w:r>
        <w:t> </w:t>
      </w:r>
      <w:hyperlink w:anchor="_954C77C0_Topic" w:history="1">
        <w:r>
          <w:rPr>
            <w:rStyle w:val="Hyperlink"/>
          </w:rPr>
          <w:t>Umbrace.Unity.PurePool.PlayMaker</w:t>
        </w:r>
      </w:hyperlink>
      <w:r>
        <w:br/>
      </w:r>
      <w:r>
        <w:rPr>
          <w:b/>
        </w:rPr>
        <w:t>Assembly:</w:t>
      </w:r>
      <w:r>
        <w:t> Umbrace.Unity.PurePool.PlayMaker (in Umbrace.Unity.PurePool.PlayMaker.dll) Version: 0.0.0.0 (1.0.0.0)</w:t>
      </w:r>
    </w:p>
    <w:p w:rsidR="00041042" w:rsidRDefault="00EF6E53">
      <w:pPr>
        <w:pStyle w:val="Heading2"/>
      </w:pPr>
      <w:r>
        <w:t>Syntax</w:t>
      </w:r>
    </w:p>
    <w:tbl>
      <w:tblPr>
        <w:tblStyle w:val="CodeTable"/>
        <w:tblW w:w="5000" w:type="pct"/>
        <w:tblLook w:val="07E0" w:firstRow="1" w:lastRow="1" w:firstColumn="1" w:lastColumn="1" w:noHBand="1" w:noVBand="1"/>
      </w:tblPr>
      <w:tblGrid>
        <w:gridCol w:w="9350"/>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EF6E53">
            <w:pPr>
              <w:keepNext/>
            </w:pPr>
            <w:r>
              <w:t>C#</w:t>
            </w:r>
          </w:p>
        </w:tc>
      </w:tr>
      <w:tr w:rsidR="00041042">
        <w:tc>
          <w:tcPr>
            <w:tcW w:w="0" w:type="auto"/>
          </w:tcPr>
          <w:p w:rsidR="00041042" w:rsidRDefault="00EF6E53">
            <w:r>
              <w:t>[</w:t>
            </w:r>
            <w:r>
              <w:rPr>
                <w:rStyle w:val="Identifier"/>
              </w:rPr>
              <w:t>TooltipAttribute</w:t>
            </w:r>
            <w:r>
              <w:t>("The level of log messaging that the pool will output.")]</w:t>
            </w:r>
            <w:r>
              <w:br/>
              <w:t>[</w:t>
            </w:r>
            <w:r>
              <w:rPr>
                <w:rStyle w:val="Identifier"/>
              </w:rPr>
              <w:t>ObjectTypeAttribute</w:t>
            </w:r>
            <w:r>
              <w:t>(</w:t>
            </w:r>
            <w:r>
              <w:rPr>
                <w:rStyle w:val="Keyword"/>
              </w:rPr>
              <w:t>typeof</w:t>
            </w:r>
            <w:r>
              <w:t>(</w:t>
            </w:r>
            <w:r>
              <w:rPr>
                <w:rStyle w:val="Identifier"/>
              </w:rPr>
              <w:t>LogLevel</w:t>
            </w:r>
            <w:r>
              <w:t>))]</w:t>
            </w:r>
            <w:r>
              <w:br/>
            </w:r>
            <w:r>
              <w:rPr>
                <w:rStyle w:val="Keyword"/>
              </w:rPr>
              <w:t>public</w:t>
            </w:r>
            <w:r>
              <w:t xml:space="preserve"> </w:t>
            </w:r>
            <w:r>
              <w:rPr>
                <w:rStyle w:val="Identifier"/>
              </w:rPr>
              <w:t>FsmEnum</w:t>
            </w:r>
            <w:r>
              <w:t xml:space="preserve"> </w:t>
            </w:r>
            <w:r>
              <w:rPr>
                <w:rStyle w:val="Identifier"/>
              </w:rPr>
              <w:t>LogMessages</w:t>
            </w:r>
          </w:p>
        </w:tc>
      </w:tr>
    </w:tbl>
    <w:p w:rsidR="00041042" w:rsidRDefault="00041042">
      <w:pPr>
        <w:spacing w:after="0"/>
      </w:pPr>
    </w:p>
    <w:p w:rsidR="00041042" w:rsidRDefault="00EF6E53">
      <w:pPr>
        <w:pStyle w:val="Heading4"/>
      </w:pPr>
      <w:r>
        <w:t>Field Value</w:t>
      </w:r>
    </w:p>
    <w:p w:rsidR="00041042" w:rsidRDefault="00EF6E53">
      <w:r>
        <w:t xml:space="preserve">Type: </w:t>
      </w:r>
      <w:r>
        <w:rPr>
          <w:b/>
        </w:rPr>
        <w:t>FsmEnum</w:t>
      </w:r>
    </w:p>
    <w:p w:rsidR="00041042" w:rsidRDefault="00EF6E53">
      <w:pPr>
        <w:pStyle w:val="Heading2"/>
      </w:pPr>
      <w:bookmarkStart w:id="1654" w:name="_CAAC1F8F_Topic_SeeAlso"/>
      <w:bookmarkEnd w:id="1654"/>
      <w:r>
        <w:t>See Also</w:t>
      </w:r>
    </w:p>
    <w:p w:rsidR="00041042" w:rsidRDefault="00DD4813">
      <w:pPr>
        <w:spacing w:after="0"/>
      </w:pPr>
      <w:hyperlink w:anchor="_68AE154_Topic" w:history="1">
        <w:r w:rsidR="00EF6E53">
          <w:rPr>
            <w:rStyle w:val="Hyperlink"/>
          </w:rPr>
          <w:t>CreateComponentPool Class</w:t>
        </w:r>
      </w:hyperlink>
    </w:p>
    <w:p w:rsidR="00041042" w:rsidRDefault="00DD4813">
      <w:pPr>
        <w:spacing w:after="0"/>
      </w:pPr>
      <w:hyperlink w:anchor="_954C77C0_Topic" w:history="1">
        <w:r w:rsidR="00EF6E53">
          <w:rPr>
            <w:rStyle w:val="Hyperlink"/>
          </w:rPr>
          <w:t>Umbrace.Unity.PurePool.PlayMaker Namespace</w:t>
        </w:r>
      </w:hyperlink>
    </w:p>
    <w:p w:rsidR="00041042" w:rsidRDefault="00EF6E53">
      <w:r>
        <w:br w:type="page"/>
      </w:r>
    </w:p>
    <w:p w:rsidR="00041042" w:rsidRDefault="00EF6E53">
      <w:pPr>
        <w:pStyle w:val="Heading1"/>
      </w:pPr>
      <w:bookmarkStart w:id="1655" w:name="_67B87210_Topic"/>
      <w:bookmarkEnd w:id="1655"/>
      <w:r>
        <w:lastRenderedPageBreak/>
        <w:t>CreateComponentPool.MaximumPoolSize Field</w:t>
      </w:r>
    </w:p>
    <w:p w:rsidR="00041042" w:rsidRDefault="00EF6E53">
      <w:r>
        <w:rPr>
          <w:rStyle w:val="MissingComment"/>
        </w:rPr>
        <w:t>[Missing &lt;summary&gt; documentation for "F:Umbrace.Unity.PurePool.PlayMaker.CreateComponentPool.MaximumPoolSize"]</w:t>
      </w:r>
    </w:p>
    <w:p w:rsidR="00041042" w:rsidRDefault="00EF6E53">
      <w:r>
        <w:rPr>
          <w:b/>
        </w:rPr>
        <w:t>Namespace:</w:t>
      </w:r>
      <w:r>
        <w:t> </w:t>
      </w:r>
      <w:hyperlink w:anchor="_954C77C0_Topic" w:history="1">
        <w:r>
          <w:rPr>
            <w:rStyle w:val="Hyperlink"/>
          </w:rPr>
          <w:t>Umbrace.Unity.PurePool.PlayMaker</w:t>
        </w:r>
      </w:hyperlink>
      <w:r>
        <w:br/>
      </w:r>
      <w:r>
        <w:rPr>
          <w:b/>
        </w:rPr>
        <w:t>Assembly:</w:t>
      </w:r>
      <w:r>
        <w:t> Umbrace.Unity.PurePool.PlayMaker (in Umbrace.Unity.PurePool.PlayMaker.dll) Version: 0.0.0.0 (1.0.0.0)</w:t>
      </w:r>
    </w:p>
    <w:p w:rsidR="00041042" w:rsidRDefault="00EF6E53">
      <w:pPr>
        <w:pStyle w:val="Heading2"/>
      </w:pPr>
      <w:r>
        <w:t>Syntax</w:t>
      </w:r>
    </w:p>
    <w:tbl>
      <w:tblPr>
        <w:tblStyle w:val="CodeTable"/>
        <w:tblW w:w="5000" w:type="pct"/>
        <w:tblLook w:val="07E0" w:firstRow="1" w:lastRow="1" w:firstColumn="1" w:lastColumn="1" w:noHBand="1" w:noVBand="1"/>
      </w:tblPr>
      <w:tblGrid>
        <w:gridCol w:w="9350"/>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EF6E53">
            <w:pPr>
              <w:keepNext/>
            </w:pPr>
            <w:r>
              <w:t>C#</w:t>
            </w:r>
          </w:p>
        </w:tc>
      </w:tr>
      <w:tr w:rsidR="00041042">
        <w:tc>
          <w:tcPr>
            <w:tcW w:w="0" w:type="auto"/>
          </w:tcPr>
          <w:p w:rsidR="00041042" w:rsidRDefault="00EF6E53">
            <w:r>
              <w:t>[</w:t>
            </w:r>
            <w:r>
              <w:rPr>
                <w:rStyle w:val="Identifier"/>
              </w:rPr>
              <w:t>TooltipAttribute</w:t>
            </w:r>
            <w:r>
              <w:t>("The maximum size of the pool, which is the maximum number of objects it can contain.")]</w:t>
            </w:r>
            <w:r>
              <w:br/>
            </w:r>
            <w:r>
              <w:rPr>
                <w:rStyle w:val="Keyword"/>
              </w:rPr>
              <w:t>public</w:t>
            </w:r>
            <w:r>
              <w:t xml:space="preserve"> </w:t>
            </w:r>
            <w:r>
              <w:rPr>
                <w:rStyle w:val="Identifier"/>
              </w:rPr>
              <w:t>FsmInt</w:t>
            </w:r>
            <w:r>
              <w:t xml:space="preserve"> </w:t>
            </w:r>
            <w:r>
              <w:rPr>
                <w:rStyle w:val="Identifier"/>
              </w:rPr>
              <w:t>MaximumPoolSize</w:t>
            </w:r>
          </w:p>
        </w:tc>
      </w:tr>
    </w:tbl>
    <w:p w:rsidR="00041042" w:rsidRDefault="00041042">
      <w:pPr>
        <w:spacing w:after="0"/>
      </w:pPr>
    </w:p>
    <w:p w:rsidR="00041042" w:rsidRDefault="00EF6E53">
      <w:pPr>
        <w:pStyle w:val="Heading4"/>
      </w:pPr>
      <w:r>
        <w:t>Field Value</w:t>
      </w:r>
    </w:p>
    <w:p w:rsidR="00041042" w:rsidRDefault="00EF6E53">
      <w:r>
        <w:t xml:space="preserve">Type: </w:t>
      </w:r>
      <w:r>
        <w:rPr>
          <w:b/>
        </w:rPr>
        <w:t>FsmInt</w:t>
      </w:r>
    </w:p>
    <w:p w:rsidR="00041042" w:rsidRDefault="00EF6E53">
      <w:pPr>
        <w:pStyle w:val="Heading2"/>
      </w:pPr>
      <w:bookmarkStart w:id="1656" w:name="_67B87210_Topic_SeeAlso"/>
      <w:bookmarkEnd w:id="1656"/>
      <w:r>
        <w:t>See Also</w:t>
      </w:r>
    </w:p>
    <w:p w:rsidR="00041042" w:rsidRDefault="00DD4813">
      <w:pPr>
        <w:spacing w:after="0"/>
      </w:pPr>
      <w:hyperlink w:anchor="_68AE154_Topic" w:history="1">
        <w:r w:rsidR="00EF6E53">
          <w:rPr>
            <w:rStyle w:val="Hyperlink"/>
          </w:rPr>
          <w:t>CreateComponentPool Class</w:t>
        </w:r>
      </w:hyperlink>
    </w:p>
    <w:p w:rsidR="00041042" w:rsidRDefault="00DD4813">
      <w:pPr>
        <w:spacing w:after="0"/>
      </w:pPr>
      <w:hyperlink w:anchor="_954C77C0_Topic" w:history="1">
        <w:r w:rsidR="00EF6E53">
          <w:rPr>
            <w:rStyle w:val="Hyperlink"/>
          </w:rPr>
          <w:t>Umbrace.Unity.PurePool.PlayMaker Namespace</w:t>
        </w:r>
      </w:hyperlink>
    </w:p>
    <w:p w:rsidR="00041042" w:rsidRDefault="00EF6E53">
      <w:r>
        <w:br w:type="page"/>
      </w:r>
    </w:p>
    <w:p w:rsidR="00041042" w:rsidRDefault="00EF6E53">
      <w:pPr>
        <w:pStyle w:val="Heading1"/>
      </w:pPr>
      <w:bookmarkStart w:id="1657" w:name="_4A3E8611_Topic"/>
      <w:bookmarkEnd w:id="1657"/>
      <w:r>
        <w:lastRenderedPageBreak/>
        <w:t>CreateComponentPool.NotificationMode Field</w:t>
      </w:r>
    </w:p>
    <w:p w:rsidR="00041042" w:rsidRDefault="00EF6E53">
      <w:r>
        <w:rPr>
          <w:rStyle w:val="MissingComment"/>
        </w:rPr>
        <w:t>[Missing &lt;summary&gt; documentation for "F:Umbrace.Unity.PurePool.PlayMaker.CreateComponentPool.NotificationMode"]</w:t>
      </w:r>
    </w:p>
    <w:p w:rsidR="00041042" w:rsidRDefault="00EF6E53">
      <w:r>
        <w:rPr>
          <w:b/>
        </w:rPr>
        <w:t>Namespace:</w:t>
      </w:r>
      <w:r>
        <w:t> </w:t>
      </w:r>
      <w:hyperlink w:anchor="_954C77C0_Topic" w:history="1">
        <w:r>
          <w:rPr>
            <w:rStyle w:val="Hyperlink"/>
          </w:rPr>
          <w:t>Umbrace.Unity.PurePool.PlayMaker</w:t>
        </w:r>
      </w:hyperlink>
      <w:r>
        <w:br/>
      </w:r>
      <w:r>
        <w:rPr>
          <w:b/>
        </w:rPr>
        <w:t>Assembly:</w:t>
      </w:r>
      <w:r>
        <w:t> Umbrace.Unity.PurePool.PlayMaker (in Umbrace.Unity.PurePool.PlayMaker.dll) Version: 0.0.0.0 (1.0.0.0)</w:t>
      </w:r>
    </w:p>
    <w:p w:rsidR="00041042" w:rsidRDefault="00EF6E53">
      <w:pPr>
        <w:pStyle w:val="Heading2"/>
      </w:pPr>
      <w:r>
        <w:t>Syntax</w:t>
      </w:r>
    </w:p>
    <w:tbl>
      <w:tblPr>
        <w:tblStyle w:val="CodeTable"/>
        <w:tblW w:w="5000" w:type="pct"/>
        <w:tblLook w:val="07E0" w:firstRow="1" w:lastRow="1" w:firstColumn="1" w:lastColumn="1" w:noHBand="1" w:noVBand="1"/>
      </w:tblPr>
      <w:tblGrid>
        <w:gridCol w:w="9350"/>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EF6E53">
            <w:pPr>
              <w:keepNext/>
            </w:pPr>
            <w:r>
              <w:t>C#</w:t>
            </w:r>
          </w:p>
        </w:tc>
      </w:tr>
      <w:tr w:rsidR="00041042">
        <w:tc>
          <w:tcPr>
            <w:tcW w:w="0" w:type="auto"/>
          </w:tcPr>
          <w:p w:rsidR="00041042" w:rsidRDefault="00EF6E53">
            <w:r>
              <w:t>[</w:t>
            </w:r>
            <w:r>
              <w:rPr>
                <w:rStyle w:val="Identifier"/>
              </w:rPr>
              <w:t>TooltipAttribute</w:t>
            </w:r>
            <w:r>
              <w:t>("The modes in which pooled objects are notified of their acquisition from, and release to, the pool.")]</w:t>
            </w:r>
            <w:r>
              <w:br/>
              <w:t>[</w:t>
            </w:r>
            <w:r>
              <w:rPr>
                <w:rStyle w:val="Identifier"/>
              </w:rPr>
              <w:t>ObjectTypeAttribute</w:t>
            </w:r>
            <w:r>
              <w:t>(</w:t>
            </w:r>
            <w:r>
              <w:rPr>
                <w:rStyle w:val="Keyword"/>
              </w:rPr>
              <w:t>typeof</w:t>
            </w:r>
            <w:r>
              <w:t>(</w:t>
            </w:r>
            <w:r>
              <w:rPr>
                <w:rStyle w:val="Identifier"/>
              </w:rPr>
              <w:t>NotificationMode</w:t>
            </w:r>
            <w:r>
              <w:t>))]</w:t>
            </w:r>
            <w:r>
              <w:br/>
            </w:r>
            <w:r>
              <w:rPr>
                <w:rStyle w:val="Keyword"/>
              </w:rPr>
              <w:t>public</w:t>
            </w:r>
            <w:r>
              <w:t xml:space="preserve"> </w:t>
            </w:r>
            <w:r>
              <w:rPr>
                <w:rStyle w:val="Identifier"/>
              </w:rPr>
              <w:t>FsmEnum</w:t>
            </w:r>
            <w:r>
              <w:t xml:space="preserve"> </w:t>
            </w:r>
            <w:r>
              <w:rPr>
                <w:rStyle w:val="Identifier"/>
              </w:rPr>
              <w:t>NotificationMode</w:t>
            </w:r>
          </w:p>
        </w:tc>
      </w:tr>
    </w:tbl>
    <w:p w:rsidR="00041042" w:rsidRDefault="00041042">
      <w:pPr>
        <w:spacing w:after="0"/>
      </w:pPr>
    </w:p>
    <w:p w:rsidR="00041042" w:rsidRDefault="00EF6E53">
      <w:pPr>
        <w:pStyle w:val="Heading4"/>
      </w:pPr>
      <w:r>
        <w:t>Field Value</w:t>
      </w:r>
    </w:p>
    <w:p w:rsidR="00041042" w:rsidRDefault="00EF6E53">
      <w:r>
        <w:t xml:space="preserve">Type: </w:t>
      </w:r>
      <w:r>
        <w:rPr>
          <w:b/>
        </w:rPr>
        <w:t>FsmEnum</w:t>
      </w:r>
    </w:p>
    <w:p w:rsidR="00041042" w:rsidRDefault="00EF6E53">
      <w:pPr>
        <w:pStyle w:val="Heading2"/>
      </w:pPr>
      <w:bookmarkStart w:id="1658" w:name="_4A3E8611_Topic_SeeAlso"/>
      <w:bookmarkEnd w:id="1658"/>
      <w:r>
        <w:t>See Also</w:t>
      </w:r>
    </w:p>
    <w:p w:rsidR="00041042" w:rsidRDefault="00DD4813">
      <w:pPr>
        <w:spacing w:after="0"/>
      </w:pPr>
      <w:hyperlink w:anchor="_68AE154_Topic" w:history="1">
        <w:r w:rsidR="00EF6E53">
          <w:rPr>
            <w:rStyle w:val="Hyperlink"/>
          </w:rPr>
          <w:t>CreateComponentPool Class</w:t>
        </w:r>
      </w:hyperlink>
    </w:p>
    <w:p w:rsidR="00041042" w:rsidRDefault="00DD4813">
      <w:pPr>
        <w:spacing w:after="0"/>
      </w:pPr>
      <w:hyperlink w:anchor="_954C77C0_Topic" w:history="1">
        <w:r w:rsidR="00EF6E53">
          <w:rPr>
            <w:rStyle w:val="Hyperlink"/>
          </w:rPr>
          <w:t>Umbrace.Unity.PurePool.PlayMaker Namespace</w:t>
        </w:r>
      </w:hyperlink>
    </w:p>
    <w:p w:rsidR="00041042" w:rsidRDefault="00EF6E53">
      <w:r>
        <w:br w:type="page"/>
      </w:r>
    </w:p>
    <w:p w:rsidR="00041042" w:rsidRDefault="00EF6E53">
      <w:pPr>
        <w:pStyle w:val="Heading1"/>
      </w:pPr>
      <w:bookmarkStart w:id="1659" w:name="_79A74997_Topic"/>
      <w:bookmarkEnd w:id="1659"/>
      <w:r>
        <w:lastRenderedPageBreak/>
        <w:t>CreateComponentPool.Pool Field</w:t>
      </w:r>
    </w:p>
    <w:p w:rsidR="00041042" w:rsidRDefault="00EF6E53">
      <w:r>
        <w:rPr>
          <w:rStyle w:val="MissingComment"/>
        </w:rPr>
        <w:t>[Missing &lt;summary&gt; documentation for "F:Umbrace.Unity.PurePool.PlayMaker.CreateComponentPool.Pool"]</w:t>
      </w:r>
    </w:p>
    <w:p w:rsidR="00041042" w:rsidRDefault="00EF6E53">
      <w:r>
        <w:rPr>
          <w:b/>
        </w:rPr>
        <w:t>Namespace:</w:t>
      </w:r>
      <w:r>
        <w:t> </w:t>
      </w:r>
      <w:hyperlink w:anchor="_954C77C0_Topic" w:history="1">
        <w:r>
          <w:rPr>
            <w:rStyle w:val="Hyperlink"/>
          </w:rPr>
          <w:t>Umbrace.Unity.PurePool.PlayMaker</w:t>
        </w:r>
      </w:hyperlink>
      <w:r>
        <w:br/>
      </w:r>
      <w:r>
        <w:rPr>
          <w:b/>
        </w:rPr>
        <w:t>Assembly:</w:t>
      </w:r>
      <w:r>
        <w:t> Umbrace.Unity.PurePool.PlayMaker (in Umbrace.Unity.PurePool.PlayMaker.dll) Version: 0.0.0.0 (1.0.0.0)</w:t>
      </w:r>
    </w:p>
    <w:p w:rsidR="00041042" w:rsidRDefault="00EF6E53">
      <w:pPr>
        <w:pStyle w:val="Heading2"/>
      </w:pPr>
      <w:r>
        <w:t>Syntax</w:t>
      </w:r>
    </w:p>
    <w:tbl>
      <w:tblPr>
        <w:tblStyle w:val="CodeTable"/>
        <w:tblW w:w="5000" w:type="pct"/>
        <w:tblLook w:val="07E0" w:firstRow="1" w:lastRow="1" w:firstColumn="1" w:lastColumn="1" w:noHBand="1" w:noVBand="1"/>
      </w:tblPr>
      <w:tblGrid>
        <w:gridCol w:w="9350"/>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EF6E53">
            <w:pPr>
              <w:keepNext/>
            </w:pPr>
            <w:r>
              <w:t>C#</w:t>
            </w:r>
          </w:p>
        </w:tc>
      </w:tr>
      <w:tr w:rsidR="00041042">
        <w:tc>
          <w:tcPr>
            <w:tcW w:w="0" w:type="auto"/>
          </w:tcPr>
          <w:p w:rsidR="00041042" w:rsidRDefault="00EF6E53">
            <w:r>
              <w:t>[</w:t>
            </w:r>
            <w:r>
              <w:rPr>
                <w:rStyle w:val="Identifier"/>
              </w:rPr>
              <w:t>UIHintAttribute</w:t>
            </w:r>
            <w:r>
              <w:t>(</w:t>
            </w:r>
            <w:r>
              <w:rPr>
                <w:rStyle w:val="Identifier"/>
              </w:rPr>
              <w:t>UIHint</w:t>
            </w:r>
            <w:r>
              <w:t>.Variable)]</w:t>
            </w:r>
            <w:r>
              <w:br/>
              <w:t>[</w:t>
            </w:r>
            <w:r>
              <w:rPr>
                <w:rStyle w:val="Identifier"/>
              </w:rPr>
              <w:t>ObjectTypeAttribute</w:t>
            </w:r>
            <w:r>
              <w:t>(</w:t>
            </w:r>
            <w:r>
              <w:rPr>
                <w:rStyle w:val="Keyword"/>
              </w:rPr>
              <w:t>typeof</w:t>
            </w:r>
            <w:r>
              <w:t>(</w:t>
            </w:r>
            <w:r>
              <w:rPr>
                <w:rStyle w:val="Identifier"/>
              </w:rPr>
              <w:t>ComponentPool</w:t>
            </w:r>
            <w:r>
              <w:t>))]</w:t>
            </w:r>
            <w:r>
              <w:br/>
              <w:t>[</w:t>
            </w:r>
            <w:r>
              <w:rPr>
                <w:rStyle w:val="Identifier"/>
              </w:rPr>
              <w:t>TooltipAttribute</w:t>
            </w:r>
            <w:r>
              <w:t>("The newly-created ComponentPool.")]</w:t>
            </w:r>
            <w:r>
              <w:br/>
            </w:r>
            <w:r>
              <w:rPr>
                <w:rStyle w:val="Keyword"/>
              </w:rPr>
              <w:t>public</w:t>
            </w:r>
            <w:r>
              <w:t xml:space="preserve"> </w:t>
            </w:r>
            <w:r>
              <w:rPr>
                <w:rStyle w:val="Identifier"/>
              </w:rPr>
              <w:t>FsmObject</w:t>
            </w:r>
            <w:r>
              <w:t xml:space="preserve"> </w:t>
            </w:r>
            <w:r>
              <w:rPr>
                <w:rStyle w:val="Identifier"/>
              </w:rPr>
              <w:t>Pool</w:t>
            </w:r>
          </w:p>
        </w:tc>
      </w:tr>
    </w:tbl>
    <w:p w:rsidR="00041042" w:rsidRDefault="00041042">
      <w:pPr>
        <w:spacing w:after="0"/>
      </w:pPr>
    </w:p>
    <w:p w:rsidR="00041042" w:rsidRDefault="00EF6E53">
      <w:pPr>
        <w:pStyle w:val="Heading4"/>
      </w:pPr>
      <w:r>
        <w:t>Field Value</w:t>
      </w:r>
    </w:p>
    <w:p w:rsidR="00041042" w:rsidRDefault="00EF6E53">
      <w:r>
        <w:t xml:space="preserve">Type: </w:t>
      </w:r>
      <w:r>
        <w:rPr>
          <w:b/>
        </w:rPr>
        <w:t>FsmObject</w:t>
      </w:r>
    </w:p>
    <w:p w:rsidR="00041042" w:rsidRDefault="00EF6E53">
      <w:pPr>
        <w:pStyle w:val="Heading2"/>
      </w:pPr>
      <w:bookmarkStart w:id="1660" w:name="_79A74997_Topic_SeeAlso"/>
      <w:bookmarkEnd w:id="1660"/>
      <w:r>
        <w:t>See Also</w:t>
      </w:r>
    </w:p>
    <w:p w:rsidR="00041042" w:rsidRDefault="00DD4813">
      <w:pPr>
        <w:spacing w:after="0"/>
      </w:pPr>
      <w:hyperlink w:anchor="_68AE154_Topic" w:history="1">
        <w:r w:rsidR="00EF6E53">
          <w:rPr>
            <w:rStyle w:val="Hyperlink"/>
          </w:rPr>
          <w:t>CreateComponentPool Class</w:t>
        </w:r>
      </w:hyperlink>
    </w:p>
    <w:p w:rsidR="00041042" w:rsidRDefault="00DD4813">
      <w:pPr>
        <w:spacing w:after="0"/>
      </w:pPr>
      <w:hyperlink w:anchor="_954C77C0_Topic" w:history="1">
        <w:r w:rsidR="00EF6E53">
          <w:rPr>
            <w:rStyle w:val="Hyperlink"/>
          </w:rPr>
          <w:t>Umbrace.Unity.PurePool.PlayMaker Namespace</w:t>
        </w:r>
      </w:hyperlink>
    </w:p>
    <w:p w:rsidR="00041042" w:rsidRDefault="00EF6E53">
      <w:r>
        <w:br w:type="page"/>
      </w:r>
    </w:p>
    <w:p w:rsidR="00041042" w:rsidRDefault="00EF6E53">
      <w:pPr>
        <w:pStyle w:val="Heading1"/>
      </w:pPr>
      <w:bookmarkStart w:id="1661" w:name="_A444F70B_Topic"/>
      <w:bookmarkEnd w:id="1661"/>
      <w:r>
        <w:lastRenderedPageBreak/>
        <w:t>CreateComponentPool.RecordStatistics Field</w:t>
      </w:r>
    </w:p>
    <w:p w:rsidR="00041042" w:rsidRDefault="00EF6E53">
      <w:r>
        <w:rPr>
          <w:rStyle w:val="MissingComment"/>
        </w:rPr>
        <w:t>[Missing &lt;summary&gt; documentation for "F:Umbrace.Unity.PurePool.PlayMaker.CreateComponentPool.RecordStatistics"]</w:t>
      </w:r>
    </w:p>
    <w:p w:rsidR="00041042" w:rsidRDefault="00EF6E53">
      <w:r>
        <w:rPr>
          <w:b/>
        </w:rPr>
        <w:t>Namespace:</w:t>
      </w:r>
      <w:r>
        <w:t> </w:t>
      </w:r>
      <w:hyperlink w:anchor="_954C77C0_Topic" w:history="1">
        <w:r>
          <w:rPr>
            <w:rStyle w:val="Hyperlink"/>
          </w:rPr>
          <w:t>Umbrace.Unity.PurePool.PlayMaker</w:t>
        </w:r>
      </w:hyperlink>
      <w:r>
        <w:br/>
      </w:r>
      <w:r>
        <w:rPr>
          <w:b/>
        </w:rPr>
        <w:t>Assembly:</w:t>
      </w:r>
      <w:r>
        <w:t> Umbrace.Unity.PurePool.PlayMaker (in Umbrace.Unity.PurePool.PlayMaker.dll) Version: 0.0.0.0 (1.0.0.0)</w:t>
      </w:r>
    </w:p>
    <w:p w:rsidR="00041042" w:rsidRDefault="00EF6E53">
      <w:pPr>
        <w:pStyle w:val="Heading2"/>
      </w:pPr>
      <w:r>
        <w:t>Syntax</w:t>
      </w:r>
    </w:p>
    <w:tbl>
      <w:tblPr>
        <w:tblStyle w:val="CodeTable"/>
        <w:tblW w:w="5000" w:type="pct"/>
        <w:tblLook w:val="07E0" w:firstRow="1" w:lastRow="1" w:firstColumn="1" w:lastColumn="1" w:noHBand="1" w:noVBand="1"/>
      </w:tblPr>
      <w:tblGrid>
        <w:gridCol w:w="9350"/>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EF6E53">
            <w:pPr>
              <w:keepNext/>
            </w:pPr>
            <w:r>
              <w:t>C#</w:t>
            </w:r>
          </w:p>
        </w:tc>
      </w:tr>
      <w:tr w:rsidR="00041042">
        <w:tc>
          <w:tcPr>
            <w:tcW w:w="0" w:type="auto"/>
          </w:tcPr>
          <w:p w:rsidR="00041042" w:rsidRDefault="00EF6E53">
            <w:r>
              <w:t>[</w:t>
            </w:r>
            <w:r>
              <w:rPr>
                <w:rStyle w:val="Identifier"/>
              </w:rPr>
              <w:t>TooltipAttribute</w:t>
            </w:r>
            <w:r>
              <w:t>("Whether to record pool statistics.")]</w:t>
            </w:r>
            <w:r>
              <w:br/>
            </w:r>
            <w:r>
              <w:rPr>
                <w:rStyle w:val="Keyword"/>
              </w:rPr>
              <w:t>public</w:t>
            </w:r>
            <w:r>
              <w:t xml:space="preserve"> </w:t>
            </w:r>
            <w:r>
              <w:rPr>
                <w:rStyle w:val="Identifier"/>
              </w:rPr>
              <w:t>FsmBool</w:t>
            </w:r>
            <w:r>
              <w:t xml:space="preserve"> </w:t>
            </w:r>
            <w:r>
              <w:rPr>
                <w:rStyle w:val="Identifier"/>
              </w:rPr>
              <w:t>RecordStatistics</w:t>
            </w:r>
          </w:p>
        </w:tc>
      </w:tr>
    </w:tbl>
    <w:p w:rsidR="00041042" w:rsidRDefault="00041042">
      <w:pPr>
        <w:spacing w:after="0"/>
      </w:pPr>
    </w:p>
    <w:p w:rsidR="00041042" w:rsidRDefault="00EF6E53">
      <w:pPr>
        <w:pStyle w:val="Heading4"/>
      </w:pPr>
      <w:r>
        <w:t>Field Value</w:t>
      </w:r>
    </w:p>
    <w:p w:rsidR="00041042" w:rsidRDefault="00EF6E53">
      <w:r>
        <w:t xml:space="preserve">Type: </w:t>
      </w:r>
      <w:r>
        <w:rPr>
          <w:b/>
        </w:rPr>
        <w:t>FsmBool</w:t>
      </w:r>
    </w:p>
    <w:p w:rsidR="00041042" w:rsidRDefault="00EF6E53">
      <w:pPr>
        <w:pStyle w:val="Heading2"/>
      </w:pPr>
      <w:bookmarkStart w:id="1662" w:name="_A444F70B_Topic_SeeAlso"/>
      <w:bookmarkEnd w:id="1662"/>
      <w:r>
        <w:t>See Also</w:t>
      </w:r>
    </w:p>
    <w:p w:rsidR="00041042" w:rsidRDefault="00DD4813">
      <w:pPr>
        <w:spacing w:after="0"/>
      </w:pPr>
      <w:hyperlink w:anchor="_68AE154_Topic" w:history="1">
        <w:r w:rsidR="00EF6E53">
          <w:rPr>
            <w:rStyle w:val="Hyperlink"/>
          </w:rPr>
          <w:t>CreateComponentPool Class</w:t>
        </w:r>
      </w:hyperlink>
    </w:p>
    <w:p w:rsidR="00041042" w:rsidRDefault="00DD4813">
      <w:pPr>
        <w:spacing w:after="0"/>
      </w:pPr>
      <w:hyperlink w:anchor="_954C77C0_Topic" w:history="1">
        <w:r w:rsidR="00EF6E53">
          <w:rPr>
            <w:rStyle w:val="Hyperlink"/>
          </w:rPr>
          <w:t>Umbrace.Unity.PurePool.PlayMaker Namespace</w:t>
        </w:r>
      </w:hyperlink>
    </w:p>
    <w:p w:rsidR="00041042" w:rsidRDefault="00EF6E53">
      <w:r>
        <w:br w:type="page"/>
      </w:r>
    </w:p>
    <w:p w:rsidR="00041042" w:rsidRDefault="00EF6E53">
      <w:pPr>
        <w:pStyle w:val="Heading1"/>
      </w:pPr>
      <w:bookmarkStart w:id="1663" w:name="_6986C93_Topic"/>
      <w:bookmarkEnd w:id="1663"/>
      <w:r>
        <w:lastRenderedPageBreak/>
        <w:t>CreateComponentPool.ReparentPooledObjects Field</w:t>
      </w:r>
    </w:p>
    <w:p w:rsidR="00041042" w:rsidRDefault="00EF6E53">
      <w:r>
        <w:rPr>
          <w:rStyle w:val="MissingComment"/>
        </w:rPr>
        <w:t>[Missing &lt;summary&gt; documentation for "F:Umbrace.Unity.PurePool.PlayMaker.CreateComponentPool.ReparentPooledObjects"]</w:t>
      </w:r>
    </w:p>
    <w:p w:rsidR="00041042" w:rsidRDefault="00EF6E53">
      <w:r>
        <w:rPr>
          <w:b/>
        </w:rPr>
        <w:t>Namespace:</w:t>
      </w:r>
      <w:r>
        <w:t> </w:t>
      </w:r>
      <w:hyperlink w:anchor="_954C77C0_Topic" w:history="1">
        <w:r>
          <w:rPr>
            <w:rStyle w:val="Hyperlink"/>
          </w:rPr>
          <w:t>Umbrace.Unity.PurePool.PlayMaker</w:t>
        </w:r>
      </w:hyperlink>
      <w:r>
        <w:br/>
      </w:r>
      <w:r>
        <w:rPr>
          <w:b/>
        </w:rPr>
        <w:t>Assembly:</w:t>
      </w:r>
      <w:r>
        <w:t> Umbrace.Unity.PurePool.PlayMaker (in Umbrace.Unity.PurePool.PlayMaker.dll) Version: 0.0.0.0 (1.0.0.0)</w:t>
      </w:r>
    </w:p>
    <w:p w:rsidR="00041042" w:rsidRDefault="00EF6E53">
      <w:pPr>
        <w:pStyle w:val="Heading2"/>
      </w:pPr>
      <w:r>
        <w:t>Syntax</w:t>
      </w:r>
    </w:p>
    <w:tbl>
      <w:tblPr>
        <w:tblStyle w:val="CodeTable"/>
        <w:tblW w:w="5000" w:type="pct"/>
        <w:tblLook w:val="07E0" w:firstRow="1" w:lastRow="1" w:firstColumn="1" w:lastColumn="1" w:noHBand="1" w:noVBand="1"/>
      </w:tblPr>
      <w:tblGrid>
        <w:gridCol w:w="9350"/>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EF6E53">
            <w:pPr>
              <w:keepNext/>
            </w:pPr>
            <w:r>
              <w:t>C#</w:t>
            </w:r>
          </w:p>
        </w:tc>
      </w:tr>
      <w:tr w:rsidR="00041042">
        <w:tc>
          <w:tcPr>
            <w:tcW w:w="0" w:type="auto"/>
          </w:tcPr>
          <w:p w:rsidR="00041042" w:rsidRDefault="00EF6E53">
            <w:r>
              <w:t>[</w:t>
            </w:r>
            <w:r>
              <w:rPr>
                <w:rStyle w:val="Identifier"/>
              </w:rPr>
              <w:t>TooltipAttribute</w:t>
            </w:r>
            <w:r>
              <w:t>("Whether to re-parent the pooled objects to the pool's transform, after the objects are released.")]</w:t>
            </w:r>
            <w:r>
              <w:br/>
            </w:r>
            <w:r>
              <w:rPr>
                <w:rStyle w:val="Keyword"/>
              </w:rPr>
              <w:t>public</w:t>
            </w:r>
            <w:r>
              <w:t xml:space="preserve"> </w:t>
            </w:r>
            <w:r>
              <w:rPr>
                <w:rStyle w:val="Identifier"/>
              </w:rPr>
              <w:t>FsmBool</w:t>
            </w:r>
            <w:r>
              <w:t xml:space="preserve"> </w:t>
            </w:r>
            <w:r>
              <w:rPr>
                <w:rStyle w:val="Identifier"/>
              </w:rPr>
              <w:t>ReparentPooledObjects</w:t>
            </w:r>
          </w:p>
        </w:tc>
      </w:tr>
    </w:tbl>
    <w:p w:rsidR="00041042" w:rsidRDefault="00041042">
      <w:pPr>
        <w:spacing w:after="0"/>
      </w:pPr>
    </w:p>
    <w:p w:rsidR="00041042" w:rsidRDefault="00EF6E53">
      <w:pPr>
        <w:pStyle w:val="Heading4"/>
      </w:pPr>
      <w:r>
        <w:t>Field Value</w:t>
      </w:r>
    </w:p>
    <w:p w:rsidR="00041042" w:rsidRDefault="00EF6E53">
      <w:r>
        <w:t xml:space="preserve">Type: </w:t>
      </w:r>
      <w:r>
        <w:rPr>
          <w:b/>
        </w:rPr>
        <w:t>FsmBool</w:t>
      </w:r>
    </w:p>
    <w:p w:rsidR="00041042" w:rsidRDefault="00EF6E53">
      <w:pPr>
        <w:pStyle w:val="Heading2"/>
      </w:pPr>
      <w:bookmarkStart w:id="1664" w:name="_6986C93_Topic_SeeAlso"/>
      <w:bookmarkEnd w:id="1664"/>
      <w:r>
        <w:t>See Also</w:t>
      </w:r>
    </w:p>
    <w:p w:rsidR="00041042" w:rsidRDefault="00DD4813">
      <w:pPr>
        <w:spacing w:after="0"/>
      </w:pPr>
      <w:hyperlink w:anchor="_68AE154_Topic" w:history="1">
        <w:r w:rsidR="00EF6E53">
          <w:rPr>
            <w:rStyle w:val="Hyperlink"/>
          </w:rPr>
          <w:t>CreateComponentPool Class</w:t>
        </w:r>
      </w:hyperlink>
    </w:p>
    <w:p w:rsidR="00041042" w:rsidRDefault="00DD4813">
      <w:pPr>
        <w:spacing w:after="0"/>
      </w:pPr>
      <w:hyperlink w:anchor="_954C77C0_Topic" w:history="1">
        <w:r w:rsidR="00EF6E53">
          <w:rPr>
            <w:rStyle w:val="Hyperlink"/>
          </w:rPr>
          <w:t>Umbrace.Unity.PurePool.PlayMaker Namespace</w:t>
        </w:r>
      </w:hyperlink>
    </w:p>
    <w:p w:rsidR="00041042" w:rsidRDefault="00EF6E53">
      <w:r>
        <w:br w:type="page"/>
      </w:r>
    </w:p>
    <w:p w:rsidR="00041042" w:rsidRDefault="00EF6E53">
      <w:pPr>
        <w:pStyle w:val="Heading1"/>
      </w:pPr>
      <w:bookmarkStart w:id="1665" w:name="_4489708D_Topic"/>
      <w:bookmarkEnd w:id="1665"/>
      <w:r>
        <w:lastRenderedPageBreak/>
        <w:t>CreateComponentPool.SourceComponent Field</w:t>
      </w:r>
    </w:p>
    <w:p w:rsidR="00041042" w:rsidRDefault="00EF6E53">
      <w:r>
        <w:rPr>
          <w:rStyle w:val="MissingComment"/>
        </w:rPr>
        <w:t>[Missing &lt;summary&gt; documentation for "F:Umbrace.Unity.PurePool.PlayMaker.CreateComponentPool.SourceComponent"]</w:t>
      </w:r>
    </w:p>
    <w:p w:rsidR="00041042" w:rsidRDefault="00EF6E53">
      <w:r>
        <w:rPr>
          <w:b/>
        </w:rPr>
        <w:t>Namespace:</w:t>
      </w:r>
      <w:r>
        <w:t> </w:t>
      </w:r>
      <w:hyperlink w:anchor="_954C77C0_Topic" w:history="1">
        <w:r>
          <w:rPr>
            <w:rStyle w:val="Hyperlink"/>
          </w:rPr>
          <w:t>Umbrace.Unity.PurePool.PlayMaker</w:t>
        </w:r>
      </w:hyperlink>
      <w:r>
        <w:br/>
      </w:r>
      <w:r>
        <w:rPr>
          <w:b/>
        </w:rPr>
        <w:t>Assembly:</w:t>
      </w:r>
      <w:r>
        <w:t> Umbrace.Unity.PurePool.PlayMaker (in Umbrace.Unity.PurePool.PlayMaker.dll) Version: 0.0.0.0 (1.0.0.0)</w:t>
      </w:r>
    </w:p>
    <w:p w:rsidR="00041042" w:rsidRDefault="00EF6E53">
      <w:pPr>
        <w:pStyle w:val="Heading2"/>
      </w:pPr>
      <w:r>
        <w:t>Syntax</w:t>
      </w:r>
    </w:p>
    <w:tbl>
      <w:tblPr>
        <w:tblStyle w:val="CodeTable"/>
        <w:tblW w:w="5000" w:type="pct"/>
        <w:tblLook w:val="07E0" w:firstRow="1" w:lastRow="1" w:firstColumn="1" w:lastColumn="1" w:noHBand="1" w:noVBand="1"/>
      </w:tblPr>
      <w:tblGrid>
        <w:gridCol w:w="9350"/>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EF6E53">
            <w:pPr>
              <w:keepNext/>
            </w:pPr>
            <w:r>
              <w:t>C#</w:t>
            </w:r>
          </w:p>
        </w:tc>
      </w:tr>
      <w:tr w:rsidR="00041042">
        <w:tc>
          <w:tcPr>
            <w:tcW w:w="0" w:type="auto"/>
          </w:tcPr>
          <w:p w:rsidR="00041042" w:rsidRDefault="00EF6E53">
            <w:r>
              <w:t>[</w:t>
            </w:r>
            <w:r>
              <w:rPr>
                <w:rStyle w:val="Identifier"/>
              </w:rPr>
              <w:t>RequiredFieldAttribute</w:t>
            </w:r>
            <w:r>
              <w:t>]</w:t>
            </w:r>
            <w:r>
              <w:br/>
              <w:t>[</w:t>
            </w:r>
            <w:r>
              <w:rPr>
                <w:rStyle w:val="Identifier"/>
              </w:rPr>
              <w:t>UIHintAttribute</w:t>
            </w:r>
            <w:r>
              <w:t>(</w:t>
            </w:r>
            <w:r>
              <w:rPr>
                <w:rStyle w:val="Identifier"/>
              </w:rPr>
              <w:t>UIHint</w:t>
            </w:r>
            <w:r>
              <w:t>.ScriptComponent)]</w:t>
            </w:r>
            <w:r>
              <w:br/>
              <w:t>[</w:t>
            </w:r>
            <w:r>
              <w:rPr>
                <w:rStyle w:val="Identifier"/>
              </w:rPr>
              <w:t>TitleAttribute</w:t>
            </w:r>
            <w:r>
              <w:t>("Component Type")]</w:t>
            </w:r>
            <w:r>
              <w:br/>
              <w:t>[</w:t>
            </w:r>
            <w:r>
              <w:rPr>
                <w:rStyle w:val="Identifier"/>
              </w:rPr>
              <w:t>TooltipAttribute</w:t>
            </w:r>
            <w:r>
              <w:t>("The source component that is being pooled.")]</w:t>
            </w:r>
            <w:r>
              <w:br/>
            </w:r>
            <w:r>
              <w:rPr>
                <w:rStyle w:val="Keyword"/>
              </w:rPr>
              <w:t>public</w:t>
            </w:r>
            <w:r>
              <w:t xml:space="preserve"> </w:t>
            </w:r>
            <w:r>
              <w:rPr>
                <w:rStyle w:val="Identifier"/>
              </w:rPr>
              <w:t>FsmString</w:t>
            </w:r>
            <w:r>
              <w:t xml:space="preserve"> </w:t>
            </w:r>
            <w:r>
              <w:rPr>
                <w:rStyle w:val="Identifier"/>
              </w:rPr>
              <w:t>SourceComponent</w:t>
            </w:r>
          </w:p>
        </w:tc>
      </w:tr>
    </w:tbl>
    <w:p w:rsidR="00041042" w:rsidRDefault="00041042">
      <w:pPr>
        <w:spacing w:after="0"/>
      </w:pPr>
    </w:p>
    <w:p w:rsidR="00041042" w:rsidRDefault="00EF6E53">
      <w:pPr>
        <w:pStyle w:val="Heading4"/>
      </w:pPr>
      <w:r>
        <w:t>Field Value</w:t>
      </w:r>
    </w:p>
    <w:p w:rsidR="00041042" w:rsidRDefault="00EF6E53">
      <w:r>
        <w:t xml:space="preserve">Type: </w:t>
      </w:r>
      <w:r>
        <w:rPr>
          <w:b/>
        </w:rPr>
        <w:t>FsmString</w:t>
      </w:r>
    </w:p>
    <w:p w:rsidR="00041042" w:rsidRDefault="00EF6E53">
      <w:pPr>
        <w:pStyle w:val="Heading2"/>
      </w:pPr>
      <w:bookmarkStart w:id="1666" w:name="_4489708D_Topic_SeeAlso"/>
      <w:bookmarkEnd w:id="1666"/>
      <w:r>
        <w:t>See Also</w:t>
      </w:r>
    </w:p>
    <w:p w:rsidR="00041042" w:rsidRDefault="00DD4813">
      <w:pPr>
        <w:spacing w:after="0"/>
      </w:pPr>
      <w:hyperlink w:anchor="_68AE154_Topic" w:history="1">
        <w:r w:rsidR="00EF6E53">
          <w:rPr>
            <w:rStyle w:val="Hyperlink"/>
          </w:rPr>
          <w:t>CreateComponentPool Class</w:t>
        </w:r>
      </w:hyperlink>
    </w:p>
    <w:p w:rsidR="00041042" w:rsidRDefault="00DD4813">
      <w:pPr>
        <w:spacing w:after="0"/>
      </w:pPr>
      <w:hyperlink w:anchor="_954C77C0_Topic" w:history="1">
        <w:r w:rsidR="00EF6E53">
          <w:rPr>
            <w:rStyle w:val="Hyperlink"/>
          </w:rPr>
          <w:t>Umbrace.Unity.PurePool.PlayMaker Namespace</w:t>
        </w:r>
      </w:hyperlink>
    </w:p>
    <w:p w:rsidR="00041042" w:rsidRDefault="00EF6E53">
      <w:r>
        <w:br w:type="page"/>
      </w:r>
    </w:p>
    <w:p w:rsidR="00041042" w:rsidRDefault="00EF6E53">
      <w:pPr>
        <w:pStyle w:val="Heading1"/>
      </w:pPr>
      <w:bookmarkStart w:id="1667" w:name="_1F5E0BA0_Topic"/>
      <w:bookmarkEnd w:id="1667"/>
      <w:r>
        <w:lastRenderedPageBreak/>
        <w:t>CreateGameObjectPool Class</w:t>
      </w:r>
    </w:p>
    <w:p w:rsidR="00041042" w:rsidRDefault="00EF6E53">
      <w:r>
        <w:rPr>
          <w:rStyle w:val="MissingComment"/>
        </w:rPr>
        <w:t>[Missing &lt;summary&gt; documentation for "T:Umbrace.Unity.PurePool.PlayMaker.CreateGameObjectPool"]</w:t>
      </w:r>
    </w:p>
    <w:p w:rsidR="00041042" w:rsidRDefault="00EF6E53">
      <w:pPr>
        <w:pStyle w:val="Heading2"/>
      </w:pPr>
      <w:r>
        <w:t>Inheritance Hierarchy</w:t>
      </w:r>
    </w:p>
    <w:p w:rsidR="00041042" w:rsidRDefault="00DD4813">
      <w:hyperlink r:id="rId1563" w:history="1">
        <w:r w:rsidR="00EF6E53">
          <w:rPr>
            <w:rStyle w:val="Hyperlink"/>
          </w:rPr>
          <w:t>System.Object</w:t>
        </w:r>
      </w:hyperlink>
      <w:r w:rsidR="00EF6E53">
        <w:br/>
        <w:t>  HutongGames.PlayMaker.FsmStateAction</w:t>
      </w:r>
      <w:r w:rsidR="00EF6E53">
        <w:br/>
        <w:t>    Umbrace.Unity.PurePool.PlayMaker.CreateGameObjectPool</w:t>
      </w:r>
      <w:r w:rsidR="00EF6E53">
        <w:br/>
      </w:r>
    </w:p>
    <w:p w:rsidR="00041042" w:rsidRDefault="00EF6E53">
      <w:r>
        <w:rPr>
          <w:b/>
        </w:rPr>
        <w:t>Namespace:</w:t>
      </w:r>
      <w:r>
        <w:t> </w:t>
      </w:r>
      <w:hyperlink w:anchor="_954C77C0_Topic" w:history="1">
        <w:r>
          <w:rPr>
            <w:rStyle w:val="Hyperlink"/>
          </w:rPr>
          <w:t>Umbrace.Unity.PurePool.PlayMaker</w:t>
        </w:r>
      </w:hyperlink>
      <w:r>
        <w:br/>
      </w:r>
      <w:r>
        <w:rPr>
          <w:b/>
        </w:rPr>
        <w:t>Assembly:</w:t>
      </w:r>
      <w:r>
        <w:t> Umbrace.Unity.PurePool.PlayMaker (in Umbrace.Unity.PurePool.PlayMaker.dll) Version: 0.0.0.0 (1.0.0.0)</w:t>
      </w:r>
    </w:p>
    <w:p w:rsidR="00041042" w:rsidRDefault="00EF6E53">
      <w:pPr>
        <w:pStyle w:val="Heading2"/>
      </w:pPr>
      <w:r>
        <w:t>Syntax</w:t>
      </w:r>
    </w:p>
    <w:tbl>
      <w:tblPr>
        <w:tblStyle w:val="CodeTable"/>
        <w:tblW w:w="5000" w:type="pct"/>
        <w:tblLook w:val="07E0" w:firstRow="1" w:lastRow="1" w:firstColumn="1" w:lastColumn="1" w:noHBand="1" w:noVBand="1"/>
      </w:tblPr>
      <w:tblGrid>
        <w:gridCol w:w="9350"/>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EF6E53">
            <w:pPr>
              <w:keepNext/>
            </w:pPr>
            <w:r>
              <w:t>C#</w:t>
            </w:r>
          </w:p>
        </w:tc>
      </w:tr>
      <w:tr w:rsidR="00041042">
        <w:tc>
          <w:tcPr>
            <w:tcW w:w="0" w:type="auto"/>
          </w:tcPr>
          <w:p w:rsidR="00041042" w:rsidRDefault="00EF6E53">
            <w:r>
              <w:t>[</w:t>
            </w:r>
            <w:r>
              <w:rPr>
                <w:rStyle w:val="Identifier"/>
              </w:rPr>
              <w:t>ActionCategoryAttribute</w:t>
            </w:r>
            <w:r>
              <w:t>("Pooling")]</w:t>
            </w:r>
            <w:r>
              <w:br/>
              <w:t>[</w:t>
            </w:r>
            <w:r>
              <w:rPr>
                <w:rStyle w:val="Identifier"/>
              </w:rPr>
              <w:t>TooltipAttribute</w:t>
            </w:r>
            <w:r>
              <w:t>("Creates a new GameObjectPool pool.")]</w:t>
            </w:r>
            <w:r>
              <w:br/>
            </w:r>
            <w:r>
              <w:rPr>
                <w:rStyle w:val="Keyword"/>
              </w:rPr>
              <w:t>public</w:t>
            </w:r>
            <w:r>
              <w:t xml:space="preserve"> </w:t>
            </w:r>
            <w:r>
              <w:rPr>
                <w:rStyle w:val="Keyword"/>
              </w:rPr>
              <w:t>class</w:t>
            </w:r>
            <w:r>
              <w:t xml:space="preserve"> </w:t>
            </w:r>
            <w:r>
              <w:rPr>
                <w:rStyle w:val="Identifier"/>
              </w:rPr>
              <w:t>CreateGameObjectPool</w:t>
            </w:r>
            <w:r>
              <w:t xml:space="preserve"> : </w:t>
            </w:r>
            <w:r>
              <w:rPr>
                <w:rStyle w:val="Identifier"/>
              </w:rPr>
              <w:t>FsmStateAction</w:t>
            </w:r>
          </w:p>
        </w:tc>
      </w:tr>
    </w:tbl>
    <w:p w:rsidR="00041042" w:rsidRDefault="00041042">
      <w:pPr>
        <w:spacing w:after="0"/>
      </w:pPr>
    </w:p>
    <w:p w:rsidR="00041042" w:rsidRDefault="00EF6E53">
      <w:r>
        <w:t xml:space="preserve">The </w:t>
      </w:r>
      <w:r>
        <w:rPr>
          <w:b/>
        </w:rPr>
        <w:t>CreateGameObjectPool</w:t>
      </w:r>
      <w:r>
        <w:t xml:space="preserve"> type exposes the following members.</w:t>
      </w:r>
    </w:p>
    <w:p w:rsidR="00041042" w:rsidRDefault="00EF6E53">
      <w:pPr>
        <w:pStyle w:val="Heading2"/>
      </w:pPr>
      <w:r>
        <w:t>Constructors</w:t>
      </w:r>
    </w:p>
    <w:tbl>
      <w:tblPr>
        <w:tblStyle w:val="GeneralTable"/>
        <w:tblW w:w="5000" w:type="pct"/>
        <w:tblLook w:val="07E0" w:firstRow="1" w:lastRow="1" w:firstColumn="1" w:lastColumn="1" w:noHBand="1" w:noVBand="1"/>
      </w:tblPr>
      <w:tblGrid>
        <w:gridCol w:w="378"/>
        <w:gridCol w:w="2539"/>
        <w:gridCol w:w="6433"/>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041042">
            <w:pPr>
              <w:keepNext/>
            </w:pPr>
          </w:p>
        </w:tc>
        <w:tc>
          <w:tcPr>
            <w:tcW w:w="0" w:type="auto"/>
          </w:tcPr>
          <w:p w:rsidR="00041042" w:rsidRDefault="00EF6E53">
            <w:pPr>
              <w:keepNext/>
            </w:pPr>
            <w:r>
              <w:t>Name</w:t>
            </w:r>
          </w:p>
        </w:tc>
        <w:tc>
          <w:tcPr>
            <w:tcW w:w="0" w:type="auto"/>
          </w:tcPr>
          <w:p w:rsidR="00041042" w:rsidRDefault="00EF6E53">
            <w:pPr>
              <w:keepNext/>
            </w:pPr>
            <w:r>
              <w:t>Description</w:t>
            </w:r>
          </w:p>
        </w:tc>
      </w:tr>
      <w:tr w:rsidR="00041042">
        <w:tc>
          <w:tcPr>
            <w:tcW w:w="0" w:type="auto"/>
          </w:tcPr>
          <w:p w:rsidR="00041042" w:rsidRDefault="00EF6E53">
            <w:r>
              <w:rPr>
                <w:noProof/>
              </w:rPr>
              <w:drawing>
                <wp:inline distT="0" distB="0" distL="0" distR="0">
                  <wp:extent cx="152400" cy="104775"/>
                  <wp:effectExtent l="0" t="0" r="0" b="0"/>
                  <wp:docPr id="306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w:anchor="_7A01B21_Topic" w:history="1">
              <w:r w:rsidR="00EF6E53">
                <w:rPr>
                  <w:rStyle w:val="Hyperlink"/>
                </w:rPr>
                <w:t>CreateGameObjectPool</w:t>
              </w:r>
            </w:hyperlink>
          </w:p>
        </w:tc>
        <w:tc>
          <w:tcPr>
            <w:tcW w:w="0" w:type="auto"/>
          </w:tcPr>
          <w:p w:rsidR="00041042" w:rsidRDefault="00EF6E53">
            <w:r>
              <w:t xml:space="preserve">Initializes a new instance of the </w:t>
            </w:r>
            <w:r>
              <w:rPr>
                <w:b/>
              </w:rPr>
              <w:t>CreateGameObjectPool</w:t>
            </w:r>
            <w:r>
              <w:t xml:space="preserve"> class</w:t>
            </w:r>
          </w:p>
        </w:tc>
      </w:tr>
    </w:tbl>
    <w:p w:rsidR="00041042" w:rsidRDefault="00041042">
      <w:pPr>
        <w:spacing w:after="0"/>
      </w:pPr>
    </w:p>
    <w:p w:rsidR="00041042" w:rsidRDefault="00EF6E53">
      <w:pPr>
        <w:pStyle w:val="Heading2"/>
      </w:pPr>
      <w:r>
        <w:t>Properties</w:t>
      </w:r>
    </w:p>
    <w:tbl>
      <w:tblPr>
        <w:tblStyle w:val="GeneralTable"/>
        <w:tblW w:w="5000" w:type="pct"/>
        <w:tblLook w:val="07E0" w:firstRow="1" w:lastRow="1" w:firstColumn="1" w:lastColumn="1" w:noHBand="1" w:noVBand="1"/>
      </w:tblPr>
      <w:tblGrid>
        <w:gridCol w:w="637"/>
        <w:gridCol w:w="2619"/>
        <w:gridCol w:w="6094"/>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041042">
            <w:pPr>
              <w:keepNext/>
            </w:pPr>
          </w:p>
        </w:tc>
        <w:tc>
          <w:tcPr>
            <w:tcW w:w="0" w:type="auto"/>
          </w:tcPr>
          <w:p w:rsidR="00041042" w:rsidRDefault="00EF6E53">
            <w:pPr>
              <w:keepNext/>
            </w:pPr>
            <w:r>
              <w:t>Name</w:t>
            </w:r>
          </w:p>
        </w:tc>
        <w:tc>
          <w:tcPr>
            <w:tcW w:w="0" w:type="auto"/>
          </w:tcPr>
          <w:p w:rsidR="00041042" w:rsidRDefault="00EF6E53">
            <w:pPr>
              <w:keepNext/>
            </w:pPr>
            <w:r>
              <w:t>Description</w:t>
            </w:r>
          </w:p>
        </w:tc>
      </w:tr>
      <w:tr w:rsidR="00041042">
        <w:tc>
          <w:tcPr>
            <w:tcW w:w="0" w:type="auto"/>
          </w:tcPr>
          <w:p w:rsidR="00041042" w:rsidRDefault="00EF6E53">
            <w:r>
              <w:rPr>
                <w:noProof/>
              </w:rPr>
              <w:drawing>
                <wp:inline distT="0" distB="0" distL="0" distR="0">
                  <wp:extent cx="152400" cy="152400"/>
                  <wp:effectExtent l="0" t="0" r="0" b="0"/>
                  <wp:docPr id="3069"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6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EF6E53">
            <w:r>
              <w:rPr>
                <w:b/>
              </w:rPr>
              <w:t>Active</w:t>
            </w:r>
          </w:p>
        </w:tc>
        <w:tc>
          <w:tcPr>
            <w:tcW w:w="0" w:type="auto"/>
          </w:tcPr>
          <w:p w:rsidR="00041042" w:rsidRDefault="00EF6E53">
            <w:r>
              <w:t xml:space="preserve"> (Inherited from </w:t>
            </w:r>
            <w:r>
              <w:rPr>
                <w:b/>
              </w:rPr>
              <w:t>FsmStateAction</w:t>
            </w:r>
            <w:r>
              <w:t>.)</w:t>
            </w:r>
          </w:p>
        </w:tc>
      </w:tr>
      <w:tr w:rsidR="00041042">
        <w:tc>
          <w:tcPr>
            <w:tcW w:w="0" w:type="auto"/>
          </w:tcPr>
          <w:p w:rsidR="00041042" w:rsidRDefault="00EF6E53">
            <w:r>
              <w:rPr>
                <w:noProof/>
              </w:rPr>
              <w:drawing>
                <wp:inline distT="0" distB="0" distL="0" distR="0">
                  <wp:extent cx="152400" cy="152400"/>
                  <wp:effectExtent l="0" t="0" r="0" b="0"/>
                  <wp:docPr id="3070"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6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EF6E53">
            <w:r>
              <w:rPr>
                <w:b/>
              </w:rPr>
              <w:t>Enabled</w:t>
            </w:r>
          </w:p>
        </w:tc>
        <w:tc>
          <w:tcPr>
            <w:tcW w:w="0" w:type="auto"/>
          </w:tcPr>
          <w:p w:rsidR="00041042" w:rsidRDefault="00EF6E53">
            <w:r>
              <w:t xml:space="preserve"> (Inherited from </w:t>
            </w:r>
            <w:r>
              <w:rPr>
                <w:b/>
              </w:rPr>
              <w:t>FsmStateAction</w:t>
            </w:r>
            <w:r>
              <w:t>.)</w:t>
            </w:r>
          </w:p>
        </w:tc>
      </w:tr>
      <w:tr w:rsidR="00041042">
        <w:tc>
          <w:tcPr>
            <w:tcW w:w="0" w:type="auto"/>
          </w:tcPr>
          <w:p w:rsidR="00041042" w:rsidRDefault="00EF6E53">
            <w:r>
              <w:rPr>
                <w:noProof/>
              </w:rPr>
              <w:drawing>
                <wp:inline distT="0" distB="0" distL="0" distR="0">
                  <wp:extent cx="152400" cy="152400"/>
                  <wp:effectExtent l="0" t="0" r="0" b="0"/>
                  <wp:docPr id="3071"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6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EF6E53">
            <w:r>
              <w:rPr>
                <w:b/>
              </w:rPr>
              <w:t>Entered</w:t>
            </w:r>
          </w:p>
        </w:tc>
        <w:tc>
          <w:tcPr>
            <w:tcW w:w="0" w:type="auto"/>
          </w:tcPr>
          <w:p w:rsidR="00041042" w:rsidRDefault="00EF6E53">
            <w:r>
              <w:t xml:space="preserve"> (Inherited from </w:t>
            </w:r>
            <w:r>
              <w:rPr>
                <w:b/>
              </w:rPr>
              <w:t>FsmStateAction</w:t>
            </w:r>
            <w:r>
              <w:t>.)</w:t>
            </w:r>
          </w:p>
        </w:tc>
      </w:tr>
      <w:tr w:rsidR="00041042">
        <w:tc>
          <w:tcPr>
            <w:tcW w:w="0" w:type="auto"/>
          </w:tcPr>
          <w:p w:rsidR="00041042" w:rsidRDefault="00EF6E53">
            <w:r>
              <w:rPr>
                <w:noProof/>
              </w:rPr>
              <w:drawing>
                <wp:inline distT="0" distB="0" distL="0" distR="0">
                  <wp:extent cx="152400" cy="152400"/>
                  <wp:effectExtent l="0" t="0" r="0" b="0"/>
                  <wp:docPr id="3072"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6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EF6E53">
            <w:r>
              <w:rPr>
                <w:b/>
              </w:rPr>
              <w:t>Finished</w:t>
            </w:r>
          </w:p>
        </w:tc>
        <w:tc>
          <w:tcPr>
            <w:tcW w:w="0" w:type="auto"/>
          </w:tcPr>
          <w:p w:rsidR="00041042" w:rsidRDefault="00EF6E53">
            <w:r>
              <w:t xml:space="preserve"> (Inherited from </w:t>
            </w:r>
            <w:r>
              <w:rPr>
                <w:b/>
              </w:rPr>
              <w:t>FsmStateAction</w:t>
            </w:r>
            <w:r>
              <w:t>.)</w:t>
            </w:r>
          </w:p>
        </w:tc>
      </w:tr>
      <w:tr w:rsidR="00041042">
        <w:tc>
          <w:tcPr>
            <w:tcW w:w="0" w:type="auto"/>
          </w:tcPr>
          <w:p w:rsidR="00041042" w:rsidRDefault="00EF6E53">
            <w:r>
              <w:rPr>
                <w:noProof/>
              </w:rPr>
              <w:drawing>
                <wp:inline distT="0" distB="0" distL="0" distR="0">
                  <wp:extent cx="152400" cy="152400"/>
                  <wp:effectExtent l="0" t="0" r="0" b="0"/>
                  <wp:docPr id="3073"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6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EF6E53">
            <w:r>
              <w:rPr>
                <w:b/>
              </w:rPr>
              <w:t>Fsm</w:t>
            </w:r>
          </w:p>
        </w:tc>
        <w:tc>
          <w:tcPr>
            <w:tcW w:w="0" w:type="auto"/>
          </w:tcPr>
          <w:p w:rsidR="00041042" w:rsidRDefault="00EF6E53">
            <w:r>
              <w:t xml:space="preserve"> (Inherited from </w:t>
            </w:r>
            <w:r>
              <w:rPr>
                <w:b/>
              </w:rPr>
              <w:t>FsmStateAction</w:t>
            </w:r>
            <w:r>
              <w:t>.)</w:t>
            </w:r>
          </w:p>
        </w:tc>
      </w:tr>
      <w:tr w:rsidR="00041042">
        <w:tc>
          <w:tcPr>
            <w:tcW w:w="0" w:type="auto"/>
          </w:tcPr>
          <w:p w:rsidR="00041042" w:rsidRDefault="00EF6E53">
            <w:r>
              <w:rPr>
                <w:noProof/>
              </w:rPr>
              <w:drawing>
                <wp:inline distT="0" distB="0" distL="0" distR="0">
                  <wp:extent cx="152400" cy="152400"/>
                  <wp:effectExtent l="0" t="0" r="0" b="0"/>
                  <wp:docPr id="3074"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6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EF6E53">
            <w:r>
              <w:rPr>
                <w:b/>
              </w:rPr>
              <w:t>IsAutoNamed</w:t>
            </w:r>
          </w:p>
        </w:tc>
        <w:tc>
          <w:tcPr>
            <w:tcW w:w="0" w:type="auto"/>
          </w:tcPr>
          <w:p w:rsidR="00041042" w:rsidRDefault="00EF6E53">
            <w:r>
              <w:t xml:space="preserve"> (Inherited from </w:t>
            </w:r>
            <w:r>
              <w:rPr>
                <w:b/>
              </w:rPr>
              <w:t>FsmStateAction</w:t>
            </w:r>
            <w:r>
              <w:t>.)</w:t>
            </w:r>
          </w:p>
        </w:tc>
      </w:tr>
      <w:tr w:rsidR="00041042">
        <w:tc>
          <w:tcPr>
            <w:tcW w:w="0" w:type="auto"/>
          </w:tcPr>
          <w:p w:rsidR="00041042" w:rsidRDefault="00EF6E53">
            <w:r>
              <w:rPr>
                <w:noProof/>
              </w:rPr>
              <w:drawing>
                <wp:inline distT="0" distB="0" distL="0" distR="0">
                  <wp:extent cx="152400" cy="152400"/>
                  <wp:effectExtent l="0" t="0" r="0" b="0"/>
                  <wp:docPr id="3075"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6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EF6E53">
            <w:r>
              <w:rPr>
                <w:b/>
              </w:rPr>
              <w:t>IsOpen</w:t>
            </w:r>
          </w:p>
        </w:tc>
        <w:tc>
          <w:tcPr>
            <w:tcW w:w="0" w:type="auto"/>
          </w:tcPr>
          <w:p w:rsidR="00041042" w:rsidRDefault="00EF6E53">
            <w:r>
              <w:t xml:space="preserve"> (Inherited from </w:t>
            </w:r>
            <w:r>
              <w:rPr>
                <w:b/>
              </w:rPr>
              <w:t>FsmStateAction</w:t>
            </w:r>
            <w:r>
              <w:t>.)</w:t>
            </w:r>
          </w:p>
        </w:tc>
      </w:tr>
      <w:tr w:rsidR="00041042">
        <w:tc>
          <w:tcPr>
            <w:tcW w:w="0" w:type="auto"/>
          </w:tcPr>
          <w:p w:rsidR="00041042" w:rsidRDefault="00EF6E53">
            <w:r>
              <w:rPr>
                <w:noProof/>
              </w:rPr>
              <w:drawing>
                <wp:inline distT="0" distB="0" distL="0" distR="0">
                  <wp:extent cx="152400" cy="152400"/>
                  <wp:effectExtent l="0" t="0" r="0" b="0"/>
                  <wp:docPr id="3076"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6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EF6E53">
            <w:r>
              <w:rPr>
                <w:b/>
              </w:rPr>
              <w:t>Name</w:t>
            </w:r>
          </w:p>
        </w:tc>
        <w:tc>
          <w:tcPr>
            <w:tcW w:w="0" w:type="auto"/>
          </w:tcPr>
          <w:p w:rsidR="00041042" w:rsidRDefault="00EF6E53">
            <w:r>
              <w:t xml:space="preserve"> (Inherited from </w:t>
            </w:r>
            <w:r>
              <w:rPr>
                <w:b/>
              </w:rPr>
              <w:t>FsmStateAction</w:t>
            </w:r>
            <w:r>
              <w:t>.)</w:t>
            </w:r>
          </w:p>
        </w:tc>
      </w:tr>
      <w:tr w:rsidR="00041042">
        <w:tc>
          <w:tcPr>
            <w:tcW w:w="0" w:type="auto"/>
          </w:tcPr>
          <w:p w:rsidR="00041042" w:rsidRDefault="00EF6E53">
            <w:r>
              <w:rPr>
                <w:noProof/>
              </w:rPr>
              <w:drawing>
                <wp:inline distT="0" distB="0" distL="0" distR="0">
                  <wp:extent cx="152400" cy="152400"/>
                  <wp:effectExtent l="0" t="0" r="0" b="0"/>
                  <wp:docPr id="3077"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6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EF6E53">
            <w:r>
              <w:rPr>
                <w:b/>
              </w:rPr>
              <w:t>Owner</w:t>
            </w:r>
          </w:p>
        </w:tc>
        <w:tc>
          <w:tcPr>
            <w:tcW w:w="0" w:type="auto"/>
          </w:tcPr>
          <w:p w:rsidR="00041042" w:rsidRDefault="00EF6E53">
            <w:r>
              <w:t xml:space="preserve"> (Inherited from </w:t>
            </w:r>
            <w:r>
              <w:rPr>
                <w:b/>
              </w:rPr>
              <w:t>FsmStateAction</w:t>
            </w:r>
            <w:r>
              <w:t>.)</w:t>
            </w:r>
          </w:p>
        </w:tc>
      </w:tr>
      <w:tr w:rsidR="00041042">
        <w:tc>
          <w:tcPr>
            <w:tcW w:w="0" w:type="auto"/>
          </w:tcPr>
          <w:p w:rsidR="00041042" w:rsidRDefault="00EF6E53">
            <w:r>
              <w:rPr>
                <w:noProof/>
              </w:rPr>
              <w:drawing>
                <wp:inline distT="0" distB="0" distL="0" distR="0">
                  <wp:extent cx="152400" cy="152400"/>
                  <wp:effectExtent l="0" t="0" r="0" b="0"/>
                  <wp:docPr id="3078"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6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EF6E53">
            <w:r>
              <w:rPr>
                <w:b/>
              </w:rPr>
              <w:t>State</w:t>
            </w:r>
          </w:p>
        </w:tc>
        <w:tc>
          <w:tcPr>
            <w:tcW w:w="0" w:type="auto"/>
          </w:tcPr>
          <w:p w:rsidR="00041042" w:rsidRDefault="00EF6E53">
            <w:r>
              <w:t xml:space="preserve"> (Inherited from </w:t>
            </w:r>
            <w:r>
              <w:rPr>
                <w:b/>
              </w:rPr>
              <w:t>FsmStateAction</w:t>
            </w:r>
            <w:r>
              <w:t>.)</w:t>
            </w:r>
          </w:p>
        </w:tc>
      </w:tr>
    </w:tbl>
    <w:p w:rsidR="00041042" w:rsidRDefault="00041042">
      <w:pPr>
        <w:spacing w:after="0"/>
      </w:pPr>
    </w:p>
    <w:p w:rsidR="00041042" w:rsidRDefault="00EF6E53">
      <w:pPr>
        <w:pStyle w:val="Heading2"/>
      </w:pPr>
      <w:r>
        <w:lastRenderedPageBreak/>
        <w:t>Methods</w:t>
      </w:r>
    </w:p>
    <w:tbl>
      <w:tblPr>
        <w:tblStyle w:val="GeneralTable"/>
        <w:tblW w:w="5000" w:type="pct"/>
        <w:tblLook w:val="07E0" w:firstRow="1" w:lastRow="1" w:firstColumn="1" w:lastColumn="1" w:noHBand="1" w:noVBand="1"/>
      </w:tblPr>
      <w:tblGrid>
        <w:gridCol w:w="468"/>
        <w:gridCol w:w="3958"/>
        <w:gridCol w:w="4924"/>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041042">
            <w:pPr>
              <w:keepNext/>
            </w:pPr>
          </w:p>
        </w:tc>
        <w:tc>
          <w:tcPr>
            <w:tcW w:w="0" w:type="auto"/>
          </w:tcPr>
          <w:p w:rsidR="00041042" w:rsidRDefault="00EF6E53">
            <w:pPr>
              <w:keepNext/>
            </w:pPr>
            <w:r>
              <w:t>Name</w:t>
            </w:r>
          </w:p>
        </w:tc>
        <w:tc>
          <w:tcPr>
            <w:tcW w:w="0" w:type="auto"/>
          </w:tcPr>
          <w:p w:rsidR="00041042" w:rsidRDefault="00EF6E53">
            <w:pPr>
              <w:keepNext/>
            </w:pPr>
            <w:r>
              <w:t>Description</w:t>
            </w:r>
          </w:p>
        </w:tc>
      </w:tr>
      <w:tr w:rsidR="00041042">
        <w:tc>
          <w:tcPr>
            <w:tcW w:w="0" w:type="auto"/>
          </w:tcPr>
          <w:p w:rsidR="00041042" w:rsidRDefault="00EF6E53">
            <w:r>
              <w:rPr>
                <w:noProof/>
              </w:rPr>
              <w:drawing>
                <wp:inline distT="0" distB="0" distL="0" distR="0">
                  <wp:extent cx="152400" cy="104775"/>
                  <wp:effectExtent l="0" t="0" r="0" b="0"/>
                  <wp:docPr id="307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EF6E53">
            <w:r>
              <w:rPr>
                <w:b/>
              </w:rPr>
              <w:t>AutoName</w:t>
            </w:r>
          </w:p>
        </w:tc>
        <w:tc>
          <w:tcPr>
            <w:tcW w:w="0" w:type="auto"/>
          </w:tcPr>
          <w:p w:rsidR="00041042" w:rsidRDefault="00EF6E53">
            <w:r>
              <w:t xml:space="preserve"> (Inherited from </w:t>
            </w:r>
            <w:r>
              <w:rPr>
                <w:b/>
              </w:rPr>
              <w:t>FsmStateAction</w:t>
            </w:r>
            <w:r>
              <w:t>.)</w:t>
            </w:r>
          </w:p>
        </w:tc>
      </w:tr>
      <w:tr w:rsidR="00041042">
        <w:tc>
          <w:tcPr>
            <w:tcW w:w="0" w:type="auto"/>
          </w:tcPr>
          <w:p w:rsidR="00041042" w:rsidRDefault="00EF6E53">
            <w:r>
              <w:rPr>
                <w:noProof/>
              </w:rPr>
              <w:drawing>
                <wp:inline distT="0" distB="0" distL="0" distR="0">
                  <wp:extent cx="152400" cy="104775"/>
                  <wp:effectExtent l="0" t="0" r="0" b="0"/>
                  <wp:docPr id="308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EF6E53">
            <w:r>
              <w:rPr>
                <w:b/>
              </w:rPr>
              <w:t>Awake</w:t>
            </w:r>
          </w:p>
        </w:tc>
        <w:tc>
          <w:tcPr>
            <w:tcW w:w="0" w:type="auto"/>
          </w:tcPr>
          <w:p w:rsidR="00041042" w:rsidRDefault="00EF6E53">
            <w:r>
              <w:t xml:space="preserve"> (Inherited from </w:t>
            </w:r>
            <w:r>
              <w:rPr>
                <w:b/>
              </w:rPr>
              <w:t>FsmStateAction</w:t>
            </w:r>
            <w:r>
              <w:t>.)</w:t>
            </w:r>
          </w:p>
        </w:tc>
      </w:tr>
      <w:tr w:rsidR="00041042">
        <w:tc>
          <w:tcPr>
            <w:tcW w:w="0" w:type="auto"/>
          </w:tcPr>
          <w:p w:rsidR="00041042" w:rsidRDefault="00EF6E53">
            <w:r>
              <w:rPr>
                <w:noProof/>
              </w:rPr>
              <w:drawing>
                <wp:inline distT="0" distB="0" distL="0" distR="0">
                  <wp:extent cx="152400" cy="104775"/>
                  <wp:effectExtent l="0" t="0" r="0" b="0"/>
                  <wp:docPr id="308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EF6E53">
            <w:r>
              <w:rPr>
                <w:b/>
              </w:rPr>
              <w:t>DoAnimatorIK</w:t>
            </w:r>
          </w:p>
        </w:tc>
        <w:tc>
          <w:tcPr>
            <w:tcW w:w="0" w:type="auto"/>
          </w:tcPr>
          <w:p w:rsidR="00041042" w:rsidRDefault="00EF6E53">
            <w:r>
              <w:t xml:space="preserve"> (Inherited from </w:t>
            </w:r>
            <w:r>
              <w:rPr>
                <w:b/>
              </w:rPr>
              <w:t>FsmStateAction</w:t>
            </w:r>
            <w:r>
              <w:t>.)</w:t>
            </w:r>
          </w:p>
        </w:tc>
      </w:tr>
      <w:tr w:rsidR="00041042">
        <w:tc>
          <w:tcPr>
            <w:tcW w:w="0" w:type="auto"/>
          </w:tcPr>
          <w:p w:rsidR="00041042" w:rsidRDefault="00EF6E53">
            <w:r>
              <w:rPr>
                <w:noProof/>
              </w:rPr>
              <w:drawing>
                <wp:inline distT="0" distB="0" distL="0" distR="0">
                  <wp:extent cx="152400" cy="104775"/>
                  <wp:effectExtent l="0" t="0" r="0" b="0"/>
                  <wp:docPr id="308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EF6E53">
            <w:r>
              <w:rPr>
                <w:b/>
              </w:rPr>
              <w:t>DoAnimatorMove</w:t>
            </w:r>
          </w:p>
        </w:tc>
        <w:tc>
          <w:tcPr>
            <w:tcW w:w="0" w:type="auto"/>
          </w:tcPr>
          <w:p w:rsidR="00041042" w:rsidRDefault="00EF6E53">
            <w:r>
              <w:t xml:space="preserve"> (Inherited from </w:t>
            </w:r>
            <w:r>
              <w:rPr>
                <w:b/>
              </w:rPr>
              <w:t>FsmStateAction</w:t>
            </w:r>
            <w:r>
              <w:t>.)</w:t>
            </w:r>
          </w:p>
        </w:tc>
      </w:tr>
      <w:tr w:rsidR="00041042">
        <w:tc>
          <w:tcPr>
            <w:tcW w:w="0" w:type="auto"/>
          </w:tcPr>
          <w:p w:rsidR="00041042" w:rsidRDefault="00EF6E53">
            <w:r>
              <w:rPr>
                <w:noProof/>
              </w:rPr>
              <w:drawing>
                <wp:inline distT="0" distB="0" distL="0" distR="0">
                  <wp:extent cx="152400" cy="104775"/>
                  <wp:effectExtent l="0" t="0" r="0" b="0"/>
                  <wp:docPr id="308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EF6E53">
            <w:r>
              <w:rPr>
                <w:b/>
              </w:rPr>
              <w:t>DoCollisionEnter</w:t>
            </w:r>
          </w:p>
        </w:tc>
        <w:tc>
          <w:tcPr>
            <w:tcW w:w="0" w:type="auto"/>
          </w:tcPr>
          <w:p w:rsidR="00041042" w:rsidRDefault="00EF6E53">
            <w:r>
              <w:t xml:space="preserve"> (Inherited from </w:t>
            </w:r>
            <w:r>
              <w:rPr>
                <w:b/>
              </w:rPr>
              <w:t>FsmStateAction</w:t>
            </w:r>
            <w:r>
              <w:t>.)</w:t>
            </w:r>
          </w:p>
        </w:tc>
      </w:tr>
      <w:tr w:rsidR="00041042">
        <w:tc>
          <w:tcPr>
            <w:tcW w:w="0" w:type="auto"/>
          </w:tcPr>
          <w:p w:rsidR="00041042" w:rsidRDefault="00EF6E53">
            <w:r>
              <w:rPr>
                <w:noProof/>
              </w:rPr>
              <w:drawing>
                <wp:inline distT="0" distB="0" distL="0" distR="0">
                  <wp:extent cx="152400" cy="104775"/>
                  <wp:effectExtent l="0" t="0" r="0" b="0"/>
                  <wp:docPr id="308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EF6E53">
            <w:r>
              <w:rPr>
                <w:b/>
              </w:rPr>
              <w:t>DoCollisionEnter2D</w:t>
            </w:r>
          </w:p>
        </w:tc>
        <w:tc>
          <w:tcPr>
            <w:tcW w:w="0" w:type="auto"/>
          </w:tcPr>
          <w:p w:rsidR="00041042" w:rsidRDefault="00EF6E53">
            <w:r>
              <w:t xml:space="preserve"> (Inherited from </w:t>
            </w:r>
            <w:r>
              <w:rPr>
                <w:b/>
              </w:rPr>
              <w:t>FsmStateAction</w:t>
            </w:r>
            <w:r>
              <w:t>.)</w:t>
            </w:r>
          </w:p>
        </w:tc>
      </w:tr>
      <w:tr w:rsidR="00041042">
        <w:tc>
          <w:tcPr>
            <w:tcW w:w="0" w:type="auto"/>
          </w:tcPr>
          <w:p w:rsidR="00041042" w:rsidRDefault="00EF6E53">
            <w:r>
              <w:rPr>
                <w:noProof/>
              </w:rPr>
              <w:drawing>
                <wp:inline distT="0" distB="0" distL="0" distR="0">
                  <wp:extent cx="152400" cy="104775"/>
                  <wp:effectExtent l="0" t="0" r="0" b="0"/>
                  <wp:docPr id="308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EF6E53">
            <w:r>
              <w:rPr>
                <w:b/>
              </w:rPr>
              <w:t>DoCollisionExit</w:t>
            </w:r>
          </w:p>
        </w:tc>
        <w:tc>
          <w:tcPr>
            <w:tcW w:w="0" w:type="auto"/>
          </w:tcPr>
          <w:p w:rsidR="00041042" w:rsidRDefault="00EF6E53">
            <w:r>
              <w:t xml:space="preserve"> (Inherited from </w:t>
            </w:r>
            <w:r>
              <w:rPr>
                <w:b/>
              </w:rPr>
              <w:t>FsmStateAction</w:t>
            </w:r>
            <w:r>
              <w:t>.)</w:t>
            </w:r>
          </w:p>
        </w:tc>
      </w:tr>
      <w:tr w:rsidR="00041042">
        <w:tc>
          <w:tcPr>
            <w:tcW w:w="0" w:type="auto"/>
          </w:tcPr>
          <w:p w:rsidR="00041042" w:rsidRDefault="00EF6E53">
            <w:r>
              <w:rPr>
                <w:noProof/>
              </w:rPr>
              <w:drawing>
                <wp:inline distT="0" distB="0" distL="0" distR="0">
                  <wp:extent cx="152400" cy="104775"/>
                  <wp:effectExtent l="0" t="0" r="0" b="0"/>
                  <wp:docPr id="308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EF6E53">
            <w:r>
              <w:rPr>
                <w:b/>
              </w:rPr>
              <w:t>DoCollisionExit2D</w:t>
            </w:r>
          </w:p>
        </w:tc>
        <w:tc>
          <w:tcPr>
            <w:tcW w:w="0" w:type="auto"/>
          </w:tcPr>
          <w:p w:rsidR="00041042" w:rsidRDefault="00EF6E53">
            <w:r>
              <w:t xml:space="preserve"> (Inherited from </w:t>
            </w:r>
            <w:r>
              <w:rPr>
                <w:b/>
              </w:rPr>
              <w:t>FsmStateAction</w:t>
            </w:r>
            <w:r>
              <w:t>.)</w:t>
            </w:r>
          </w:p>
        </w:tc>
      </w:tr>
      <w:tr w:rsidR="00041042">
        <w:tc>
          <w:tcPr>
            <w:tcW w:w="0" w:type="auto"/>
          </w:tcPr>
          <w:p w:rsidR="00041042" w:rsidRDefault="00EF6E53">
            <w:r>
              <w:rPr>
                <w:noProof/>
              </w:rPr>
              <w:drawing>
                <wp:inline distT="0" distB="0" distL="0" distR="0">
                  <wp:extent cx="152400" cy="104775"/>
                  <wp:effectExtent l="0" t="0" r="0" b="0"/>
                  <wp:docPr id="308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EF6E53">
            <w:r>
              <w:rPr>
                <w:b/>
              </w:rPr>
              <w:t>DoCollisionStay</w:t>
            </w:r>
          </w:p>
        </w:tc>
        <w:tc>
          <w:tcPr>
            <w:tcW w:w="0" w:type="auto"/>
          </w:tcPr>
          <w:p w:rsidR="00041042" w:rsidRDefault="00EF6E53">
            <w:r>
              <w:t xml:space="preserve"> (Inherited from </w:t>
            </w:r>
            <w:r>
              <w:rPr>
                <w:b/>
              </w:rPr>
              <w:t>FsmStateAction</w:t>
            </w:r>
            <w:r>
              <w:t>.)</w:t>
            </w:r>
          </w:p>
        </w:tc>
      </w:tr>
      <w:tr w:rsidR="00041042">
        <w:tc>
          <w:tcPr>
            <w:tcW w:w="0" w:type="auto"/>
          </w:tcPr>
          <w:p w:rsidR="00041042" w:rsidRDefault="00EF6E53">
            <w:r>
              <w:rPr>
                <w:noProof/>
              </w:rPr>
              <w:drawing>
                <wp:inline distT="0" distB="0" distL="0" distR="0">
                  <wp:extent cx="152400" cy="104775"/>
                  <wp:effectExtent l="0" t="0" r="0" b="0"/>
                  <wp:docPr id="308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EF6E53">
            <w:r>
              <w:rPr>
                <w:b/>
              </w:rPr>
              <w:t>DoCollisionStay2D</w:t>
            </w:r>
          </w:p>
        </w:tc>
        <w:tc>
          <w:tcPr>
            <w:tcW w:w="0" w:type="auto"/>
          </w:tcPr>
          <w:p w:rsidR="00041042" w:rsidRDefault="00EF6E53">
            <w:r>
              <w:t xml:space="preserve"> (Inherited from </w:t>
            </w:r>
            <w:r>
              <w:rPr>
                <w:b/>
              </w:rPr>
              <w:t>FsmStateAction</w:t>
            </w:r>
            <w:r>
              <w:t>.)</w:t>
            </w:r>
          </w:p>
        </w:tc>
      </w:tr>
      <w:tr w:rsidR="00041042">
        <w:tc>
          <w:tcPr>
            <w:tcW w:w="0" w:type="auto"/>
          </w:tcPr>
          <w:p w:rsidR="00041042" w:rsidRDefault="00EF6E53">
            <w:r>
              <w:rPr>
                <w:noProof/>
              </w:rPr>
              <w:drawing>
                <wp:inline distT="0" distB="0" distL="0" distR="0">
                  <wp:extent cx="152400" cy="104775"/>
                  <wp:effectExtent l="0" t="0" r="0" b="0"/>
                  <wp:docPr id="308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EF6E53">
            <w:r>
              <w:rPr>
                <w:b/>
              </w:rPr>
              <w:t>DoControllerColliderHit</w:t>
            </w:r>
          </w:p>
        </w:tc>
        <w:tc>
          <w:tcPr>
            <w:tcW w:w="0" w:type="auto"/>
          </w:tcPr>
          <w:p w:rsidR="00041042" w:rsidRDefault="00EF6E53">
            <w:r>
              <w:t xml:space="preserve"> (Inherited from </w:t>
            </w:r>
            <w:r>
              <w:rPr>
                <w:b/>
              </w:rPr>
              <w:t>FsmStateAction</w:t>
            </w:r>
            <w:r>
              <w:t>.)</w:t>
            </w:r>
          </w:p>
        </w:tc>
      </w:tr>
      <w:tr w:rsidR="00041042">
        <w:tc>
          <w:tcPr>
            <w:tcW w:w="0" w:type="auto"/>
          </w:tcPr>
          <w:p w:rsidR="00041042" w:rsidRDefault="00EF6E53">
            <w:r>
              <w:rPr>
                <w:noProof/>
              </w:rPr>
              <w:drawing>
                <wp:inline distT="0" distB="0" distL="0" distR="0">
                  <wp:extent cx="152400" cy="104775"/>
                  <wp:effectExtent l="0" t="0" r="0" b="0"/>
                  <wp:docPr id="309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EF6E53">
            <w:r>
              <w:rPr>
                <w:b/>
              </w:rPr>
              <w:t>DoTriggerEnter</w:t>
            </w:r>
          </w:p>
        </w:tc>
        <w:tc>
          <w:tcPr>
            <w:tcW w:w="0" w:type="auto"/>
          </w:tcPr>
          <w:p w:rsidR="00041042" w:rsidRDefault="00EF6E53">
            <w:r>
              <w:t xml:space="preserve"> (Inherited from </w:t>
            </w:r>
            <w:r>
              <w:rPr>
                <w:b/>
              </w:rPr>
              <w:t>FsmStateAction</w:t>
            </w:r>
            <w:r>
              <w:t>.)</w:t>
            </w:r>
          </w:p>
        </w:tc>
      </w:tr>
      <w:tr w:rsidR="00041042">
        <w:tc>
          <w:tcPr>
            <w:tcW w:w="0" w:type="auto"/>
          </w:tcPr>
          <w:p w:rsidR="00041042" w:rsidRDefault="00EF6E53">
            <w:r>
              <w:rPr>
                <w:noProof/>
              </w:rPr>
              <w:drawing>
                <wp:inline distT="0" distB="0" distL="0" distR="0">
                  <wp:extent cx="152400" cy="104775"/>
                  <wp:effectExtent l="0" t="0" r="0" b="0"/>
                  <wp:docPr id="309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EF6E53">
            <w:r>
              <w:rPr>
                <w:b/>
              </w:rPr>
              <w:t>DoTriggerEnter2D</w:t>
            </w:r>
          </w:p>
        </w:tc>
        <w:tc>
          <w:tcPr>
            <w:tcW w:w="0" w:type="auto"/>
          </w:tcPr>
          <w:p w:rsidR="00041042" w:rsidRDefault="00EF6E53">
            <w:r>
              <w:t xml:space="preserve"> (Inherited from </w:t>
            </w:r>
            <w:r>
              <w:rPr>
                <w:b/>
              </w:rPr>
              <w:t>FsmStateAction</w:t>
            </w:r>
            <w:r>
              <w:t>.)</w:t>
            </w:r>
          </w:p>
        </w:tc>
      </w:tr>
      <w:tr w:rsidR="00041042">
        <w:tc>
          <w:tcPr>
            <w:tcW w:w="0" w:type="auto"/>
          </w:tcPr>
          <w:p w:rsidR="00041042" w:rsidRDefault="00EF6E53">
            <w:r>
              <w:rPr>
                <w:noProof/>
              </w:rPr>
              <w:drawing>
                <wp:inline distT="0" distB="0" distL="0" distR="0">
                  <wp:extent cx="152400" cy="104775"/>
                  <wp:effectExtent l="0" t="0" r="0" b="0"/>
                  <wp:docPr id="309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EF6E53">
            <w:r>
              <w:rPr>
                <w:b/>
              </w:rPr>
              <w:t>DoTriggerExit</w:t>
            </w:r>
          </w:p>
        </w:tc>
        <w:tc>
          <w:tcPr>
            <w:tcW w:w="0" w:type="auto"/>
          </w:tcPr>
          <w:p w:rsidR="00041042" w:rsidRDefault="00EF6E53">
            <w:r>
              <w:t xml:space="preserve"> (Inherited from </w:t>
            </w:r>
            <w:r>
              <w:rPr>
                <w:b/>
              </w:rPr>
              <w:t>FsmStateAction</w:t>
            </w:r>
            <w:r>
              <w:t>.)</w:t>
            </w:r>
          </w:p>
        </w:tc>
      </w:tr>
      <w:tr w:rsidR="00041042">
        <w:tc>
          <w:tcPr>
            <w:tcW w:w="0" w:type="auto"/>
          </w:tcPr>
          <w:p w:rsidR="00041042" w:rsidRDefault="00EF6E53">
            <w:r>
              <w:rPr>
                <w:noProof/>
              </w:rPr>
              <w:drawing>
                <wp:inline distT="0" distB="0" distL="0" distR="0">
                  <wp:extent cx="152400" cy="104775"/>
                  <wp:effectExtent l="0" t="0" r="0" b="0"/>
                  <wp:docPr id="309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EF6E53">
            <w:r>
              <w:rPr>
                <w:b/>
              </w:rPr>
              <w:t>DoTriggerExit2D</w:t>
            </w:r>
          </w:p>
        </w:tc>
        <w:tc>
          <w:tcPr>
            <w:tcW w:w="0" w:type="auto"/>
          </w:tcPr>
          <w:p w:rsidR="00041042" w:rsidRDefault="00EF6E53">
            <w:r>
              <w:t xml:space="preserve"> (Inherited from </w:t>
            </w:r>
            <w:r>
              <w:rPr>
                <w:b/>
              </w:rPr>
              <w:t>FsmStateAction</w:t>
            </w:r>
            <w:r>
              <w:t>.)</w:t>
            </w:r>
          </w:p>
        </w:tc>
      </w:tr>
      <w:tr w:rsidR="00041042">
        <w:tc>
          <w:tcPr>
            <w:tcW w:w="0" w:type="auto"/>
          </w:tcPr>
          <w:p w:rsidR="00041042" w:rsidRDefault="00EF6E53">
            <w:r>
              <w:rPr>
                <w:noProof/>
              </w:rPr>
              <w:drawing>
                <wp:inline distT="0" distB="0" distL="0" distR="0">
                  <wp:extent cx="152400" cy="104775"/>
                  <wp:effectExtent l="0" t="0" r="0" b="0"/>
                  <wp:docPr id="309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EF6E53">
            <w:r>
              <w:rPr>
                <w:b/>
              </w:rPr>
              <w:t>DoTriggerStay</w:t>
            </w:r>
          </w:p>
        </w:tc>
        <w:tc>
          <w:tcPr>
            <w:tcW w:w="0" w:type="auto"/>
          </w:tcPr>
          <w:p w:rsidR="00041042" w:rsidRDefault="00EF6E53">
            <w:r>
              <w:t xml:space="preserve"> (Inherited from </w:t>
            </w:r>
            <w:r>
              <w:rPr>
                <w:b/>
              </w:rPr>
              <w:t>FsmStateAction</w:t>
            </w:r>
            <w:r>
              <w:t>.)</w:t>
            </w:r>
          </w:p>
        </w:tc>
      </w:tr>
      <w:tr w:rsidR="00041042">
        <w:tc>
          <w:tcPr>
            <w:tcW w:w="0" w:type="auto"/>
          </w:tcPr>
          <w:p w:rsidR="00041042" w:rsidRDefault="00EF6E53">
            <w:r>
              <w:rPr>
                <w:noProof/>
              </w:rPr>
              <w:drawing>
                <wp:inline distT="0" distB="0" distL="0" distR="0">
                  <wp:extent cx="152400" cy="104775"/>
                  <wp:effectExtent l="0" t="0" r="0" b="0"/>
                  <wp:docPr id="309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EF6E53">
            <w:r>
              <w:rPr>
                <w:b/>
              </w:rPr>
              <w:t>DoTriggerStay2D</w:t>
            </w:r>
          </w:p>
        </w:tc>
        <w:tc>
          <w:tcPr>
            <w:tcW w:w="0" w:type="auto"/>
          </w:tcPr>
          <w:p w:rsidR="00041042" w:rsidRDefault="00EF6E53">
            <w:r>
              <w:t xml:space="preserve"> (Inherited from </w:t>
            </w:r>
            <w:r>
              <w:rPr>
                <w:b/>
              </w:rPr>
              <w:t>FsmStateAction</w:t>
            </w:r>
            <w:r>
              <w:t>.)</w:t>
            </w:r>
          </w:p>
        </w:tc>
      </w:tr>
      <w:tr w:rsidR="00041042">
        <w:tc>
          <w:tcPr>
            <w:tcW w:w="0" w:type="auto"/>
          </w:tcPr>
          <w:p w:rsidR="00041042" w:rsidRDefault="00EF6E53">
            <w:r>
              <w:rPr>
                <w:noProof/>
              </w:rPr>
              <w:drawing>
                <wp:inline distT="0" distB="0" distL="0" distR="0">
                  <wp:extent cx="152400" cy="104775"/>
                  <wp:effectExtent l="0" t="0" r="0" b="0"/>
                  <wp:docPr id="309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r:id="rId1564" w:history="1">
              <w:r w:rsidR="00EF6E53">
                <w:rPr>
                  <w:rStyle w:val="Hyperlink"/>
                </w:rPr>
                <w:t>Equals</w:t>
              </w:r>
            </w:hyperlink>
          </w:p>
        </w:tc>
        <w:tc>
          <w:tcPr>
            <w:tcW w:w="0" w:type="auto"/>
          </w:tcPr>
          <w:p w:rsidR="00041042" w:rsidRDefault="00EF6E53">
            <w:r>
              <w:t xml:space="preserve"> (Inherited from </w:t>
            </w:r>
            <w:hyperlink r:id="rId1565" w:history="1">
              <w:r>
                <w:rPr>
                  <w:rStyle w:val="Hyperlink"/>
                </w:rPr>
                <w:t>Object</w:t>
              </w:r>
            </w:hyperlink>
            <w:r>
              <w:t>.)</w:t>
            </w:r>
          </w:p>
        </w:tc>
      </w:tr>
      <w:tr w:rsidR="00041042">
        <w:tc>
          <w:tcPr>
            <w:tcW w:w="0" w:type="auto"/>
          </w:tcPr>
          <w:p w:rsidR="00041042" w:rsidRDefault="00EF6E53">
            <w:r>
              <w:rPr>
                <w:noProof/>
              </w:rPr>
              <w:drawing>
                <wp:inline distT="0" distB="0" distL="0" distR="0">
                  <wp:extent cx="152400" cy="104775"/>
                  <wp:effectExtent l="0" t="0" r="0" b="0"/>
                  <wp:docPr id="309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EF6E53">
            <w:r>
              <w:rPr>
                <w:b/>
              </w:rPr>
              <w:t>ErrorCheck</w:t>
            </w:r>
          </w:p>
        </w:tc>
        <w:tc>
          <w:tcPr>
            <w:tcW w:w="0" w:type="auto"/>
          </w:tcPr>
          <w:p w:rsidR="00041042" w:rsidRDefault="00EF6E53">
            <w:r>
              <w:t xml:space="preserve"> (Inherited from </w:t>
            </w:r>
            <w:r>
              <w:rPr>
                <w:b/>
              </w:rPr>
              <w:t>FsmStateAction</w:t>
            </w:r>
            <w:r>
              <w:t>.)</w:t>
            </w:r>
          </w:p>
        </w:tc>
      </w:tr>
      <w:tr w:rsidR="00041042">
        <w:tc>
          <w:tcPr>
            <w:tcW w:w="0" w:type="auto"/>
          </w:tcPr>
          <w:p w:rsidR="00041042" w:rsidRDefault="00EF6E53">
            <w:r>
              <w:rPr>
                <w:noProof/>
              </w:rPr>
              <w:drawing>
                <wp:inline distT="0" distB="0" distL="0" distR="0">
                  <wp:extent cx="152400" cy="104775"/>
                  <wp:effectExtent l="0" t="0" r="0" b="0"/>
                  <wp:docPr id="309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EF6E53">
            <w:r>
              <w:rPr>
                <w:b/>
              </w:rPr>
              <w:t>Event</w:t>
            </w:r>
          </w:p>
        </w:tc>
        <w:tc>
          <w:tcPr>
            <w:tcW w:w="0" w:type="auto"/>
          </w:tcPr>
          <w:p w:rsidR="00041042" w:rsidRDefault="00EF6E53">
            <w:r>
              <w:t xml:space="preserve"> (Inherited from </w:t>
            </w:r>
            <w:r>
              <w:rPr>
                <w:b/>
              </w:rPr>
              <w:t>FsmStateAction</w:t>
            </w:r>
            <w:r>
              <w:t>.)</w:t>
            </w:r>
          </w:p>
        </w:tc>
      </w:tr>
      <w:tr w:rsidR="00041042">
        <w:tc>
          <w:tcPr>
            <w:tcW w:w="0" w:type="auto"/>
          </w:tcPr>
          <w:p w:rsidR="00041042" w:rsidRDefault="00EF6E53">
            <w:r>
              <w:rPr>
                <w:noProof/>
              </w:rPr>
              <w:drawing>
                <wp:inline distT="0" distB="0" distL="0" distR="0">
                  <wp:extent cx="161924" cy="152400"/>
                  <wp:effectExtent l="0" t="0" r="0" b="0"/>
                  <wp:docPr id="3099"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46">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041042" w:rsidRDefault="00DD4813">
            <w:hyperlink r:id="rId1566" w:history="1">
              <w:r w:rsidR="00EF6E53">
                <w:rPr>
                  <w:rStyle w:val="Hyperlink"/>
                </w:rPr>
                <w:t>Finalize</w:t>
              </w:r>
            </w:hyperlink>
          </w:p>
        </w:tc>
        <w:tc>
          <w:tcPr>
            <w:tcW w:w="0" w:type="auto"/>
          </w:tcPr>
          <w:p w:rsidR="00041042" w:rsidRDefault="00EF6E53">
            <w:r>
              <w:t xml:space="preserve"> (Inherited from </w:t>
            </w:r>
            <w:hyperlink r:id="rId1567" w:history="1">
              <w:r>
                <w:rPr>
                  <w:rStyle w:val="Hyperlink"/>
                </w:rPr>
                <w:t>Object</w:t>
              </w:r>
            </w:hyperlink>
            <w:r>
              <w:t>.)</w:t>
            </w:r>
          </w:p>
        </w:tc>
      </w:tr>
      <w:tr w:rsidR="00041042">
        <w:tc>
          <w:tcPr>
            <w:tcW w:w="0" w:type="auto"/>
          </w:tcPr>
          <w:p w:rsidR="00041042" w:rsidRDefault="00EF6E53">
            <w:r>
              <w:rPr>
                <w:noProof/>
              </w:rPr>
              <w:drawing>
                <wp:inline distT="0" distB="0" distL="0" distR="0">
                  <wp:extent cx="152400" cy="104775"/>
                  <wp:effectExtent l="0" t="0" r="0" b="0"/>
                  <wp:docPr id="310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EF6E53">
            <w:r>
              <w:rPr>
                <w:b/>
              </w:rPr>
              <w:t>Finish</w:t>
            </w:r>
          </w:p>
        </w:tc>
        <w:tc>
          <w:tcPr>
            <w:tcW w:w="0" w:type="auto"/>
          </w:tcPr>
          <w:p w:rsidR="00041042" w:rsidRDefault="00EF6E53">
            <w:r>
              <w:t xml:space="preserve"> (Inherited from </w:t>
            </w:r>
            <w:r>
              <w:rPr>
                <w:b/>
              </w:rPr>
              <w:t>FsmStateAction</w:t>
            </w:r>
            <w:r>
              <w:t>.)</w:t>
            </w:r>
          </w:p>
        </w:tc>
      </w:tr>
      <w:tr w:rsidR="00041042">
        <w:tc>
          <w:tcPr>
            <w:tcW w:w="0" w:type="auto"/>
          </w:tcPr>
          <w:p w:rsidR="00041042" w:rsidRDefault="00EF6E53">
            <w:r>
              <w:rPr>
                <w:noProof/>
              </w:rPr>
              <w:drawing>
                <wp:inline distT="0" distB="0" distL="0" distR="0">
                  <wp:extent cx="152400" cy="104775"/>
                  <wp:effectExtent l="0" t="0" r="0" b="0"/>
                  <wp:docPr id="310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r:id="rId1568" w:history="1">
              <w:r w:rsidR="00EF6E53">
                <w:rPr>
                  <w:rStyle w:val="Hyperlink"/>
                </w:rPr>
                <w:t>GetHashCode</w:t>
              </w:r>
            </w:hyperlink>
          </w:p>
        </w:tc>
        <w:tc>
          <w:tcPr>
            <w:tcW w:w="0" w:type="auto"/>
          </w:tcPr>
          <w:p w:rsidR="00041042" w:rsidRDefault="00EF6E53">
            <w:r>
              <w:t xml:space="preserve"> (Inherited from </w:t>
            </w:r>
            <w:hyperlink r:id="rId1569" w:history="1">
              <w:r>
                <w:rPr>
                  <w:rStyle w:val="Hyperlink"/>
                </w:rPr>
                <w:t>Object</w:t>
              </w:r>
            </w:hyperlink>
            <w:r>
              <w:t>.)</w:t>
            </w:r>
          </w:p>
        </w:tc>
      </w:tr>
      <w:tr w:rsidR="00041042">
        <w:tc>
          <w:tcPr>
            <w:tcW w:w="0" w:type="auto"/>
          </w:tcPr>
          <w:p w:rsidR="00041042" w:rsidRDefault="00EF6E53">
            <w:r>
              <w:rPr>
                <w:noProof/>
              </w:rPr>
              <w:drawing>
                <wp:inline distT="0" distB="0" distL="0" distR="0">
                  <wp:extent cx="152400" cy="104775"/>
                  <wp:effectExtent l="0" t="0" r="0" b="0"/>
                  <wp:docPr id="310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r:id="rId1570" w:history="1">
              <w:r w:rsidR="00EF6E53">
                <w:rPr>
                  <w:rStyle w:val="Hyperlink"/>
                </w:rPr>
                <w:t>GetType</w:t>
              </w:r>
            </w:hyperlink>
          </w:p>
        </w:tc>
        <w:tc>
          <w:tcPr>
            <w:tcW w:w="0" w:type="auto"/>
          </w:tcPr>
          <w:p w:rsidR="00041042" w:rsidRDefault="00EF6E53">
            <w:r>
              <w:t xml:space="preserve"> (Inherited from </w:t>
            </w:r>
            <w:hyperlink r:id="rId1571" w:history="1">
              <w:r>
                <w:rPr>
                  <w:rStyle w:val="Hyperlink"/>
                </w:rPr>
                <w:t>Object</w:t>
              </w:r>
            </w:hyperlink>
            <w:r>
              <w:t>.)</w:t>
            </w:r>
          </w:p>
        </w:tc>
      </w:tr>
      <w:tr w:rsidR="00041042">
        <w:tc>
          <w:tcPr>
            <w:tcW w:w="0" w:type="auto"/>
          </w:tcPr>
          <w:p w:rsidR="00041042" w:rsidRDefault="00EF6E53">
            <w:r>
              <w:rPr>
                <w:noProof/>
              </w:rPr>
              <w:drawing>
                <wp:inline distT="0" distB="0" distL="0" distR="0">
                  <wp:extent cx="152400" cy="104775"/>
                  <wp:effectExtent l="0" t="0" r="0" b="0"/>
                  <wp:docPr id="310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EF6E53">
            <w:r>
              <w:rPr>
                <w:b/>
              </w:rPr>
              <w:t>Init</w:t>
            </w:r>
          </w:p>
        </w:tc>
        <w:tc>
          <w:tcPr>
            <w:tcW w:w="0" w:type="auto"/>
          </w:tcPr>
          <w:p w:rsidR="00041042" w:rsidRDefault="00EF6E53">
            <w:r>
              <w:t xml:space="preserve"> (Inherited from </w:t>
            </w:r>
            <w:r>
              <w:rPr>
                <w:b/>
              </w:rPr>
              <w:t>FsmStateAction</w:t>
            </w:r>
            <w:r>
              <w:t>.)</w:t>
            </w:r>
          </w:p>
        </w:tc>
      </w:tr>
      <w:tr w:rsidR="00041042">
        <w:tc>
          <w:tcPr>
            <w:tcW w:w="0" w:type="auto"/>
          </w:tcPr>
          <w:p w:rsidR="00041042" w:rsidRDefault="00EF6E53">
            <w:r>
              <w:rPr>
                <w:noProof/>
              </w:rPr>
              <w:drawing>
                <wp:inline distT="0" distB="0" distL="0" distR="0">
                  <wp:extent cx="152400" cy="104775"/>
                  <wp:effectExtent l="0" t="0" r="0" b="0"/>
                  <wp:docPr id="310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EF6E53">
            <w:r>
              <w:rPr>
                <w:b/>
              </w:rPr>
              <w:t>Log</w:t>
            </w:r>
          </w:p>
        </w:tc>
        <w:tc>
          <w:tcPr>
            <w:tcW w:w="0" w:type="auto"/>
          </w:tcPr>
          <w:p w:rsidR="00041042" w:rsidRDefault="00EF6E53">
            <w:r>
              <w:t xml:space="preserve"> (Inherited from </w:t>
            </w:r>
            <w:r>
              <w:rPr>
                <w:b/>
              </w:rPr>
              <w:t>FsmStateAction</w:t>
            </w:r>
            <w:r>
              <w:t>.)</w:t>
            </w:r>
          </w:p>
        </w:tc>
      </w:tr>
      <w:tr w:rsidR="00041042">
        <w:tc>
          <w:tcPr>
            <w:tcW w:w="0" w:type="auto"/>
          </w:tcPr>
          <w:p w:rsidR="00041042" w:rsidRDefault="00EF6E53">
            <w:r>
              <w:rPr>
                <w:noProof/>
              </w:rPr>
              <w:drawing>
                <wp:inline distT="0" distB="0" distL="0" distR="0">
                  <wp:extent cx="152400" cy="104775"/>
                  <wp:effectExtent l="0" t="0" r="0" b="0"/>
                  <wp:docPr id="310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EF6E53">
            <w:r>
              <w:rPr>
                <w:b/>
              </w:rPr>
              <w:t>LogError</w:t>
            </w:r>
          </w:p>
        </w:tc>
        <w:tc>
          <w:tcPr>
            <w:tcW w:w="0" w:type="auto"/>
          </w:tcPr>
          <w:p w:rsidR="00041042" w:rsidRDefault="00EF6E53">
            <w:r>
              <w:t xml:space="preserve"> (Inherited from </w:t>
            </w:r>
            <w:r>
              <w:rPr>
                <w:b/>
              </w:rPr>
              <w:t>FsmStateAction</w:t>
            </w:r>
            <w:r>
              <w:t>.)</w:t>
            </w:r>
          </w:p>
        </w:tc>
      </w:tr>
      <w:tr w:rsidR="00041042">
        <w:tc>
          <w:tcPr>
            <w:tcW w:w="0" w:type="auto"/>
          </w:tcPr>
          <w:p w:rsidR="00041042" w:rsidRDefault="00EF6E53">
            <w:r>
              <w:rPr>
                <w:noProof/>
              </w:rPr>
              <w:drawing>
                <wp:inline distT="0" distB="0" distL="0" distR="0">
                  <wp:extent cx="152400" cy="104775"/>
                  <wp:effectExtent l="0" t="0" r="0" b="0"/>
                  <wp:docPr id="310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EF6E53">
            <w:r>
              <w:rPr>
                <w:b/>
              </w:rPr>
              <w:t>LogWarning</w:t>
            </w:r>
          </w:p>
        </w:tc>
        <w:tc>
          <w:tcPr>
            <w:tcW w:w="0" w:type="auto"/>
          </w:tcPr>
          <w:p w:rsidR="00041042" w:rsidRDefault="00EF6E53">
            <w:r>
              <w:t xml:space="preserve"> (Inherited from </w:t>
            </w:r>
            <w:r>
              <w:rPr>
                <w:b/>
              </w:rPr>
              <w:t>FsmStateAction</w:t>
            </w:r>
            <w:r>
              <w:t>.)</w:t>
            </w:r>
          </w:p>
        </w:tc>
      </w:tr>
      <w:tr w:rsidR="00041042">
        <w:tc>
          <w:tcPr>
            <w:tcW w:w="0" w:type="auto"/>
          </w:tcPr>
          <w:p w:rsidR="00041042" w:rsidRDefault="00EF6E53">
            <w:r>
              <w:rPr>
                <w:noProof/>
              </w:rPr>
              <w:drawing>
                <wp:inline distT="0" distB="0" distL="0" distR="0">
                  <wp:extent cx="161924" cy="152400"/>
                  <wp:effectExtent l="0" t="0" r="0" b="0"/>
                  <wp:docPr id="3107"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46">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041042" w:rsidRDefault="00DD4813">
            <w:hyperlink r:id="rId1572" w:history="1">
              <w:r w:rsidR="00EF6E53">
                <w:rPr>
                  <w:rStyle w:val="Hyperlink"/>
                </w:rPr>
                <w:t>MemberwiseClone</w:t>
              </w:r>
            </w:hyperlink>
          </w:p>
        </w:tc>
        <w:tc>
          <w:tcPr>
            <w:tcW w:w="0" w:type="auto"/>
          </w:tcPr>
          <w:p w:rsidR="00041042" w:rsidRDefault="00EF6E53">
            <w:r>
              <w:t xml:space="preserve"> (Inherited from </w:t>
            </w:r>
            <w:hyperlink r:id="rId1573" w:history="1">
              <w:r>
                <w:rPr>
                  <w:rStyle w:val="Hyperlink"/>
                </w:rPr>
                <w:t>Object</w:t>
              </w:r>
            </w:hyperlink>
            <w:r>
              <w:t>.)</w:t>
            </w:r>
          </w:p>
        </w:tc>
      </w:tr>
      <w:tr w:rsidR="00041042">
        <w:tc>
          <w:tcPr>
            <w:tcW w:w="0" w:type="auto"/>
          </w:tcPr>
          <w:p w:rsidR="00041042" w:rsidRDefault="00EF6E53">
            <w:r>
              <w:rPr>
                <w:noProof/>
              </w:rPr>
              <w:drawing>
                <wp:inline distT="0" distB="0" distL="0" distR="0">
                  <wp:extent cx="152400" cy="104775"/>
                  <wp:effectExtent l="0" t="0" r="0" b="0"/>
                  <wp:docPr id="310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EF6E53">
            <w:r>
              <w:rPr>
                <w:b/>
              </w:rPr>
              <w:t>OnActionTargetInvoked</w:t>
            </w:r>
          </w:p>
        </w:tc>
        <w:tc>
          <w:tcPr>
            <w:tcW w:w="0" w:type="auto"/>
          </w:tcPr>
          <w:p w:rsidR="00041042" w:rsidRDefault="00EF6E53">
            <w:r>
              <w:t xml:space="preserve"> (Inherited from </w:t>
            </w:r>
            <w:r>
              <w:rPr>
                <w:b/>
              </w:rPr>
              <w:t>FsmStateAction</w:t>
            </w:r>
            <w:r>
              <w:t>.)</w:t>
            </w:r>
          </w:p>
        </w:tc>
      </w:tr>
      <w:tr w:rsidR="00041042">
        <w:tc>
          <w:tcPr>
            <w:tcW w:w="0" w:type="auto"/>
          </w:tcPr>
          <w:p w:rsidR="00041042" w:rsidRDefault="00EF6E53">
            <w:r>
              <w:rPr>
                <w:noProof/>
              </w:rPr>
              <w:drawing>
                <wp:inline distT="0" distB="0" distL="0" distR="0">
                  <wp:extent cx="152400" cy="104775"/>
                  <wp:effectExtent l="0" t="0" r="0" b="0"/>
                  <wp:docPr id="310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EF6E53">
            <w:r>
              <w:rPr>
                <w:b/>
              </w:rPr>
              <w:t>OnDrawActionGizmos</w:t>
            </w:r>
          </w:p>
        </w:tc>
        <w:tc>
          <w:tcPr>
            <w:tcW w:w="0" w:type="auto"/>
          </w:tcPr>
          <w:p w:rsidR="00041042" w:rsidRDefault="00EF6E53">
            <w:r>
              <w:t xml:space="preserve"> (Inherited from </w:t>
            </w:r>
            <w:r>
              <w:rPr>
                <w:b/>
              </w:rPr>
              <w:t>FsmStateAction</w:t>
            </w:r>
            <w:r>
              <w:t>.)</w:t>
            </w:r>
          </w:p>
        </w:tc>
      </w:tr>
      <w:tr w:rsidR="00041042">
        <w:tc>
          <w:tcPr>
            <w:tcW w:w="0" w:type="auto"/>
          </w:tcPr>
          <w:p w:rsidR="00041042" w:rsidRDefault="00EF6E53">
            <w:r>
              <w:rPr>
                <w:noProof/>
              </w:rPr>
              <w:drawing>
                <wp:inline distT="0" distB="0" distL="0" distR="0">
                  <wp:extent cx="152400" cy="104775"/>
                  <wp:effectExtent l="0" t="0" r="0" b="0"/>
                  <wp:docPr id="311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EF6E53">
            <w:r>
              <w:rPr>
                <w:b/>
              </w:rPr>
              <w:t>OnDrawActionGizmosSelected</w:t>
            </w:r>
          </w:p>
        </w:tc>
        <w:tc>
          <w:tcPr>
            <w:tcW w:w="0" w:type="auto"/>
          </w:tcPr>
          <w:p w:rsidR="00041042" w:rsidRDefault="00EF6E53">
            <w:r>
              <w:t xml:space="preserve"> (Inherited from </w:t>
            </w:r>
            <w:r>
              <w:rPr>
                <w:b/>
              </w:rPr>
              <w:t>FsmStateAction</w:t>
            </w:r>
            <w:r>
              <w:t>.)</w:t>
            </w:r>
          </w:p>
        </w:tc>
      </w:tr>
      <w:tr w:rsidR="00041042">
        <w:tc>
          <w:tcPr>
            <w:tcW w:w="0" w:type="auto"/>
          </w:tcPr>
          <w:p w:rsidR="00041042" w:rsidRDefault="00EF6E53">
            <w:r>
              <w:rPr>
                <w:noProof/>
              </w:rPr>
              <w:drawing>
                <wp:inline distT="0" distB="0" distL="0" distR="0">
                  <wp:extent cx="152400" cy="104775"/>
                  <wp:effectExtent l="0" t="0" r="0" b="0"/>
                  <wp:docPr id="311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w:anchor="_3FDA6771_Topic" w:history="1">
              <w:r w:rsidR="00EF6E53">
                <w:rPr>
                  <w:rStyle w:val="Hyperlink"/>
                </w:rPr>
                <w:t>OnEnter</w:t>
              </w:r>
            </w:hyperlink>
          </w:p>
        </w:tc>
        <w:tc>
          <w:tcPr>
            <w:tcW w:w="0" w:type="auto"/>
          </w:tcPr>
          <w:p w:rsidR="00041042" w:rsidRDefault="00EF6E53">
            <w:r>
              <w:t xml:space="preserve"> (Overrides FsmStateAction.OnEnter().)</w:t>
            </w:r>
          </w:p>
        </w:tc>
      </w:tr>
      <w:tr w:rsidR="00041042">
        <w:tc>
          <w:tcPr>
            <w:tcW w:w="0" w:type="auto"/>
          </w:tcPr>
          <w:p w:rsidR="00041042" w:rsidRDefault="00EF6E53">
            <w:r>
              <w:rPr>
                <w:noProof/>
              </w:rPr>
              <w:lastRenderedPageBreak/>
              <w:drawing>
                <wp:inline distT="0" distB="0" distL="0" distR="0">
                  <wp:extent cx="152400" cy="104775"/>
                  <wp:effectExtent l="0" t="0" r="0" b="0"/>
                  <wp:docPr id="311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EF6E53">
            <w:r>
              <w:rPr>
                <w:b/>
              </w:rPr>
              <w:t>OnExit</w:t>
            </w:r>
          </w:p>
        </w:tc>
        <w:tc>
          <w:tcPr>
            <w:tcW w:w="0" w:type="auto"/>
          </w:tcPr>
          <w:p w:rsidR="00041042" w:rsidRDefault="00EF6E53">
            <w:r>
              <w:t xml:space="preserve"> (Inherited from </w:t>
            </w:r>
            <w:r>
              <w:rPr>
                <w:b/>
              </w:rPr>
              <w:t>FsmStateAction</w:t>
            </w:r>
            <w:r>
              <w:t>.)</w:t>
            </w:r>
          </w:p>
        </w:tc>
      </w:tr>
      <w:tr w:rsidR="00041042">
        <w:tc>
          <w:tcPr>
            <w:tcW w:w="0" w:type="auto"/>
          </w:tcPr>
          <w:p w:rsidR="00041042" w:rsidRDefault="00EF6E53">
            <w:r>
              <w:rPr>
                <w:noProof/>
              </w:rPr>
              <w:drawing>
                <wp:inline distT="0" distB="0" distL="0" distR="0">
                  <wp:extent cx="152400" cy="104775"/>
                  <wp:effectExtent l="0" t="0" r="0" b="0"/>
                  <wp:docPr id="311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EF6E53">
            <w:r>
              <w:rPr>
                <w:b/>
              </w:rPr>
              <w:t>OnFixedUpdate</w:t>
            </w:r>
          </w:p>
        </w:tc>
        <w:tc>
          <w:tcPr>
            <w:tcW w:w="0" w:type="auto"/>
          </w:tcPr>
          <w:p w:rsidR="00041042" w:rsidRDefault="00EF6E53">
            <w:r>
              <w:t xml:space="preserve"> (Inherited from </w:t>
            </w:r>
            <w:r>
              <w:rPr>
                <w:b/>
              </w:rPr>
              <w:t>FsmStateAction</w:t>
            </w:r>
            <w:r>
              <w:t>.)</w:t>
            </w:r>
          </w:p>
        </w:tc>
      </w:tr>
      <w:tr w:rsidR="00041042">
        <w:tc>
          <w:tcPr>
            <w:tcW w:w="0" w:type="auto"/>
          </w:tcPr>
          <w:p w:rsidR="00041042" w:rsidRDefault="00EF6E53">
            <w:r>
              <w:rPr>
                <w:noProof/>
              </w:rPr>
              <w:drawing>
                <wp:inline distT="0" distB="0" distL="0" distR="0">
                  <wp:extent cx="152400" cy="104775"/>
                  <wp:effectExtent l="0" t="0" r="0" b="0"/>
                  <wp:docPr id="311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EF6E53">
            <w:r>
              <w:rPr>
                <w:b/>
              </w:rPr>
              <w:t>OnGUI</w:t>
            </w:r>
          </w:p>
        </w:tc>
        <w:tc>
          <w:tcPr>
            <w:tcW w:w="0" w:type="auto"/>
          </w:tcPr>
          <w:p w:rsidR="00041042" w:rsidRDefault="00EF6E53">
            <w:r>
              <w:t xml:space="preserve"> (Inherited from </w:t>
            </w:r>
            <w:r>
              <w:rPr>
                <w:b/>
              </w:rPr>
              <w:t>FsmStateAction</w:t>
            </w:r>
            <w:r>
              <w:t>.)</w:t>
            </w:r>
          </w:p>
        </w:tc>
      </w:tr>
      <w:tr w:rsidR="00041042">
        <w:tc>
          <w:tcPr>
            <w:tcW w:w="0" w:type="auto"/>
          </w:tcPr>
          <w:p w:rsidR="00041042" w:rsidRDefault="00EF6E53">
            <w:r>
              <w:rPr>
                <w:noProof/>
              </w:rPr>
              <w:drawing>
                <wp:inline distT="0" distB="0" distL="0" distR="0">
                  <wp:extent cx="152400" cy="104775"/>
                  <wp:effectExtent l="0" t="0" r="0" b="0"/>
                  <wp:docPr id="311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EF6E53">
            <w:r>
              <w:rPr>
                <w:b/>
              </w:rPr>
              <w:t>OnLateUpdate</w:t>
            </w:r>
          </w:p>
        </w:tc>
        <w:tc>
          <w:tcPr>
            <w:tcW w:w="0" w:type="auto"/>
          </w:tcPr>
          <w:p w:rsidR="00041042" w:rsidRDefault="00EF6E53">
            <w:r>
              <w:t xml:space="preserve"> (Inherited from </w:t>
            </w:r>
            <w:r>
              <w:rPr>
                <w:b/>
              </w:rPr>
              <w:t>FsmStateAction</w:t>
            </w:r>
            <w:r>
              <w:t>.)</w:t>
            </w:r>
          </w:p>
        </w:tc>
      </w:tr>
      <w:tr w:rsidR="00041042">
        <w:tc>
          <w:tcPr>
            <w:tcW w:w="0" w:type="auto"/>
          </w:tcPr>
          <w:p w:rsidR="00041042" w:rsidRDefault="00EF6E53">
            <w:r>
              <w:rPr>
                <w:noProof/>
              </w:rPr>
              <w:drawing>
                <wp:inline distT="0" distB="0" distL="0" distR="0">
                  <wp:extent cx="152400" cy="104775"/>
                  <wp:effectExtent l="0" t="0" r="0" b="0"/>
                  <wp:docPr id="311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EF6E53">
            <w:r>
              <w:rPr>
                <w:b/>
              </w:rPr>
              <w:t>OnPreprocess</w:t>
            </w:r>
          </w:p>
        </w:tc>
        <w:tc>
          <w:tcPr>
            <w:tcW w:w="0" w:type="auto"/>
          </w:tcPr>
          <w:p w:rsidR="00041042" w:rsidRDefault="00EF6E53">
            <w:r>
              <w:t xml:space="preserve"> (Inherited from </w:t>
            </w:r>
            <w:r>
              <w:rPr>
                <w:b/>
              </w:rPr>
              <w:t>FsmStateAction</w:t>
            </w:r>
            <w:r>
              <w:t>.)</w:t>
            </w:r>
          </w:p>
        </w:tc>
      </w:tr>
      <w:tr w:rsidR="00041042">
        <w:tc>
          <w:tcPr>
            <w:tcW w:w="0" w:type="auto"/>
          </w:tcPr>
          <w:p w:rsidR="00041042" w:rsidRDefault="00EF6E53">
            <w:r>
              <w:rPr>
                <w:noProof/>
              </w:rPr>
              <w:drawing>
                <wp:inline distT="0" distB="0" distL="0" distR="0">
                  <wp:extent cx="152400" cy="104775"/>
                  <wp:effectExtent l="0" t="0" r="0" b="0"/>
                  <wp:docPr id="311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EF6E53">
            <w:r>
              <w:rPr>
                <w:b/>
              </w:rPr>
              <w:t>OnUpdate</w:t>
            </w:r>
          </w:p>
        </w:tc>
        <w:tc>
          <w:tcPr>
            <w:tcW w:w="0" w:type="auto"/>
          </w:tcPr>
          <w:p w:rsidR="00041042" w:rsidRDefault="00EF6E53">
            <w:r>
              <w:t xml:space="preserve"> (Inherited from </w:t>
            </w:r>
            <w:r>
              <w:rPr>
                <w:b/>
              </w:rPr>
              <w:t>FsmStateAction</w:t>
            </w:r>
            <w:r>
              <w:t>.)</w:t>
            </w:r>
          </w:p>
        </w:tc>
      </w:tr>
      <w:tr w:rsidR="00041042">
        <w:tc>
          <w:tcPr>
            <w:tcW w:w="0" w:type="auto"/>
          </w:tcPr>
          <w:p w:rsidR="00041042" w:rsidRDefault="00EF6E53">
            <w:r>
              <w:rPr>
                <w:noProof/>
              </w:rPr>
              <w:drawing>
                <wp:inline distT="0" distB="0" distL="0" distR="0">
                  <wp:extent cx="152400" cy="104775"/>
                  <wp:effectExtent l="0" t="0" r="0" b="0"/>
                  <wp:docPr id="311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w:anchor="_3C1ADD69_Topic" w:history="1">
              <w:r w:rsidR="00EF6E53">
                <w:rPr>
                  <w:rStyle w:val="Hyperlink"/>
                </w:rPr>
                <w:t>Reset</w:t>
              </w:r>
            </w:hyperlink>
          </w:p>
        </w:tc>
        <w:tc>
          <w:tcPr>
            <w:tcW w:w="0" w:type="auto"/>
          </w:tcPr>
          <w:p w:rsidR="00041042" w:rsidRDefault="00EF6E53">
            <w:r>
              <w:t xml:space="preserve"> (Overrides FsmStateAction.Reset().)</w:t>
            </w:r>
          </w:p>
        </w:tc>
      </w:tr>
      <w:tr w:rsidR="00041042">
        <w:tc>
          <w:tcPr>
            <w:tcW w:w="0" w:type="auto"/>
          </w:tcPr>
          <w:p w:rsidR="00041042" w:rsidRDefault="00EF6E53">
            <w:r>
              <w:rPr>
                <w:noProof/>
              </w:rPr>
              <w:drawing>
                <wp:inline distT="0" distB="0" distL="0" distR="0">
                  <wp:extent cx="152400" cy="104775"/>
                  <wp:effectExtent l="0" t="0" r="0" b="0"/>
                  <wp:docPr id="311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EF6E53">
            <w:r>
              <w:rPr>
                <w:b/>
              </w:rPr>
              <w:t>StartCoroutine</w:t>
            </w:r>
          </w:p>
        </w:tc>
        <w:tc>
          <w:tcPr>
            <w:tcW w:w="0" w:type="auto"/>
          </w:tcPr>
          <w:p w:rsidR="00041042" w:rsidRDefault="00EF6E53">
            <w:r>
              <w:t xml:space="preserve"> (Inherited from </w:t>
            </w:r>
            <w:r>
              <w:rPr>
                <w:b/>
              </w:rPr>
              <w:t>FsmStateAction</w:t>
            </w:r>
            <w:r>
              <w:t>.)</w:t>
            </w:r>
          </w:p>
        </w:tc>
      </w:tr>
      <w:tr w:rsidR="00041042">
        <w:tc>
          <w:tcPr>
            <w:tcW w:w="0" w:type="auto"/>
          </w:tcPr>
          <w:p w:rsidR="00041042" w:rsidRDefault="00EF6E53">
            <w:r>
              <w:rPr>
                <w:noProof/>
              </w:rPr>
              <w:drawing>
                <wp:inline distT="0" distB="0" distL="0" distR="0">
                  <wp:extent cx="152400" cy="104775"/>
                  <wp:effectExtent l="0" t="0" r="0" b="0"/>
                  <wp:docPr id="312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EF6E53">
            <w:r>
              <w:rPr>
                <w:b/>
              </w:rPr>
              <w:t>StopCoroutine</w:t>
            </w:r>
          </w:p>
        </w:tc>
        <w:tc>
          <w:tcPr>
            <w:tcW w:w="0" w:type="auto"/>
          </w:tcPr>
          <w:p w:rsidR="00041042" w:rsidRDefault="00EF6E53">
            <w:r>
              <w:t xml:space="preserve"> (Inherited from </w:t>
            </w:r>
            <w:r>
              <w:rPr>
                <w:b/>
              </w:rPr>
              <w:t>FsmStateAction</w:t>
            </w:r>
            <w:r>
              <w:t>.)</w:t>
            </w:r>
          </w:p>
        </w:tc>
      </w:tr>
      <w:tr w:rsidR="00041042">
        <w:tc>
          <w:tcPr>
            <w:tcW w:w="0" w:type="auto"/>
          </w:tcPr>
          <w:p w:rsidR="00041042" w:rsidRDefault="00EF6E53">
            <w:r>
              <w:rPr>
                <w:noProof/>
              </w:rPr>
              <w:drawing>
                <wp:inline distT="0" distB="0" distL="0" distR="0">
                  <wp:extent cx="152400" cy="104775"/>
                  <wp:effectExtent l="0" t="0" r="0" b="0"/>
                  <wp:docPr id="312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r:id="rId1574" w:history="1">
              <w:r w:rsidR="00EF6E53">
                <w:rPr>
                  <w:rStyle w:val="Hyperlink"/>
                </w:rPr>
                <w:t>ToString</w:t>
              </w:r>
            </w:hyperlink>
          </w:p>
        </w:tc>
        <w:tc>
          <w:tcPr>
            <w:tcW w:w="0" w:type="auto"/>
          </w:tcPr>
          <w:p w:rsidR="00041042" w:rsidRDefault="00EF6E53">
            <w:r>
              <w:t xml:space="preserve"> (Inherited from </w:t>
            </w:r>
            <w:hyperlink r:id="rId1575" w:history="1">
              <w:r>
                <w:rPr>
                  <w:rStyle w:val="Hyperlink"/>
                </w:rPr>
                <w:t>Object</w:t>
              </w:r>
            </w:hyperlink>
            <w:r>
              <w:t>.)</w:t>
            </w:r>
          </w:p>
        </w:tc>
      </w:tr>
    </w:tbl>
    <w:p w:rsidR="00041042" w:rsidRDefault="00041042">
      <w:pPr>
        <w:spacing w:after="0"/>
      </w:pPr>
    </w:p>
    <w:p w:rsidR="00041042" w:rsidRDefault="00EF6E53">
      <w:pPr>
        <w:pStyle w:val="Heading2"/>
      </w:pPr>
      <w:r>
        <w:t>Fields</w:t>
      </w:r>
    </w:p>
    <w:tbl>
      <w:tblPr>
        <w:tblStyle w:val="GeneralTable"/>
        <w:tblW w:w="5000" w:type="pct"/>
        <w:tblLook w:val="07E0" w:firstRow="1" w:lastRow="1" w:firstColumn="1" w:lastColumn="1" w:noHBand="1" w:noVBand="1"/>
      </w:tblPr>
      <w:tblGrid>
        <w:gridCol w:w="831"/>
        <w:gridCol w:w="5631"/>
        <w:gridCol w:w="2888"/>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041042">
            <w:pPr>
              <w:keepNext/>
            </w:pPr>
          </w:p>
        </w:tc>
        <w:tc>
          <w:tcPr>
            <w:tcW w:w="0" w:type="auto"/>
          </w:tcPr>
          <w:p w:rsidR="00041042" w:rsidRDefault="00EF6E53">
            <w:pPr>
              <w:keepNext/>
            </w:pPr>
            <w:r>
              <w:t>Name</w:t>
            </w:r>
          </w:p>
        </w:tc>
        <w:tc>
          <w:tcPr>
            <w:tcW w:w="0" w:type="auto"/>
          </w:tcPr>
          <w:p w:rsidR="00041042" w:rsidRDefault="00EF6E53">
            <w:pPr>
              <w:keepNext/>
            </w:pPr>
            <w:r>
              <w:t>Description</w:t>
            </w:r>
          </w:p>
        </w:tc>
      </w:tr>
      <w:tr w:rsidR="00041042">
        <w:tc>
          <w:tcPr>
            <w:tcW w:w="0" w:type="auto"/>
          </w:tcPr>
          <w:p w:rsidR="00041042" w:rsidRDefault="00EF6E53">
            <w:r>
              <w:rPr>
                <w:noProof/>
              </w:rPr>
              <w:drawing>
                <wp:inline distT="0" distB="0" distL="0" distR="0">
                  <wp:extent cx="152400" cy="152400"/>
                  <wp:effectExtent l="0" t="0" r="0" b="0"/>
                  <wp:docPr id="3122"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8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DD4813">
            <w:hyperlink w:anchor="_4C9CEDBA_Topic" w:history="1">
              <w:r w:rsidR="00EF6E53">
                <w:rPr>
                  <w:rStyle w:val="Hyperlink"/>
                </w:rPr>
                <w:t>Container</w:t>
              </w:r>
            </w:hyperlink>
          </w:p>
        </w:tc>
        <w:tc>
          <w:tcPr>
            <w:tcW w:w="0" w:type="auto"/>
          </w:tcPr>
          <w:p w:rsidR="00041042" w:rsidRDefault="00041042"/>
        </w:tc>
      </w:tr>
      <w:tr w:rsidR="00041042">
        <w:tc>
          <w:tcPr>
            <w:tcW w:w="0" w:type="auto"/>
          </w:tcPr>
          <w:p w:rsidR="00041042" w:rsidRDefault="00EF6E53">
            <w:r>
              <w:rPr>
                <w:noProof/>
              </w:rPr>
              <w:drawing>
                <wp:inline distT="0" distB="0" distL="0" distR="0">
                  <wp:extent cx="152400" cy="152400"/>
                  <wp:effectExtent l="0" t="0" r="0" b="0"/>
                  <wp:docPr id="3123"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8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DD4813">
            <w:hyperlink w:anchor="_8FE55587_Topic" w:history="1">
              <w:r w:rsidR="00EF6E53">
                <w:rPr>
                  <w:rStyle w:val="Hyperlink"/>
                </w:rPr>
                <w:t>DontDestroyOnLoad</w:t>
              </w:r>
            </w:hyperlink>
          </w:p>
        </w:tc>
        <w:tc>
          <w:tcPr>
            <w:tcW w:w="0" w:type="auto"/>
          </w:tcPr>
          <w:p w:rsidR="00041042" w:rsidRDefault="00041042"/>
        </w:tc>
      </w:tr>
      <w:tr w:rsidR="00041042">
        <w:tc>
          <w:tcPr>
            <w:tcW w:w="0" w:type="auto"/>
          </w:tcPr>
          <w:p w:rsidR="00041042" w:rsidRDefault="00EF6E53">
            <w:r>
              <w:rPr>
                <w:noProof/>
              </w:rPr>
              <w:drawing>
                <wp:inline distT="0" distB="0" distL="0" distR="0">
                  <wp:extent cx="152400" cy="152400"/>
                  <wp:effectExtent l="0" t="0" r="0" b="0"/>
                  <wp:docPr id="3124"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8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DD4813">
            <w:hyperlink w:anchor="_C928C27B_Topic" w:history="1">
              <w:r w:rsidR="00EF6E53">
                <w:rPr>
                  <w:rStyle w:val="Hyperlink"/>
                </w:rPr>
                <w:t>InitialiseOnStart</w:t>
              </w:r>
            </w:hyperlink>
          </w:p>
        </w:tc>
        <w:tc>
          <w:tcPr>
            <w:tcW w:w="0" w:type="auto"/>
          </w:tcPr>
          <w:p w:rsidR="00041042" w:rsidRDefault="00041042"/>
        </w:tc>
      </w:tr>
      <w:tr w:rsidR="00041042">
        <w:tc>
          <w:tcPr>
            <w:tcW w:w="0" w:type="auto"/>
          </w:tcPr>
          <w:p w:rsidR="00041042" w:rsidRDefault="00EF6E53">
            <w:r>
              <w:rPr>
                <w:noProof/>
              </w:rPr>
              <w:drawing>
                <wp:inline distT="0" distB="0" distL="0" distR="0">
                  <wp:extent cx="152400" cy="152400"/>
                  <wp:effectExtent l="0" t="0" r="0" b="0"/>
                  <wp:docPr id="3125"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8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DD4813">
            <w:hyperlink w:anchor="_10C43BAE_Topic" w:history="1">
              <w:r w:rsidR="00EF6E53">
                <w:rPr>
                  <w:rStyle w:val="Hyperlink"/>
                </w:rPr>
                <w:t>InitialPoolSize</w:t>
              </w:r>
            </w:hyperlink>
          </w:p>
        </w:tc>
        <w:tc>
          <w:tcPr>
            <w:tcW w:w="0" w:type="auto"/>
          </w:tcPr>
          <w:p w:rsidR="00041042" w:rsidRDefault="00041042"/>
        </w:tc>
      </w:tr>
      <w:tr w:rsidR="00041042">
        <w:tc>
          <w:tcPr>
            <w:tcW w:w="0" w:type="auto"/>
          </w:tcPr>
          <w:p w:rsidR="00041042" w:rsidRDefault="00EF6E53">
            <w:r>
              <w:rPr>
                <w:noProof/>
              </w:rPr>
              <w:drawing>
                <wp:inline distT="0" distB="0" distL="0" distR="0">
                  <wp:extent cx="152400" cy="152400"/>
                  <wp:effectExtent l="0" t="0" r="0" b="0"/>
                  <wp:docPr id="3126"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8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DD4813">
            <w:hyperlink w:anchor="_619D973E_Topic" w:history="1">
              <w:r w:rsidR="00EF6E53">
                <w:rPr>
                  <w:rStyle w:val="Hyperlink"/>
                </w:rPr>
                <w:t>InstantiateWhenEmpty</w:t>
              </w:r>
            </w:hyperlink>
          </w:p>
        </w:tc>
        <w:tc>
          <w:tcPr>
            <w:tcW w:w="0" w:type="auto"/>
          </w:tcPr>
          <w:p w:rsidR="00041042" w:rsidRDefault="00041042"/>
        </w:tc>
      </w:tr>
      <w:tr w:rsidR="00041042">
        <w:tc>
          <w:tcPr>
            <w:tcW w:w="0" w:type="auto"/>
          </w:tcPr>
          <w:p w:rsidR="00041042" w:rsidRDefault="00EF6E53">
            <w:r>
              <w:rPr>
                <w:noProof/>
              </w:rPr>
              <w:drawing>
                <wp:inline distT="0" distB="0" distL="0" distR="0">
                  <wp:extent cx="152400" cy="152400"/>
                  <wp:effectExtent l="0" t="0" r="0" b="0"/>
                  <wp:docPr id="3127"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8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DD4813">
            <w:hyperlink w:anchor="_F8261557_Topic" w:history="1">
              <w:r w:rsidR="00EF6E53">
                <w:rPr>
                  <w:rStyle w:val="Hyperlink"/>
                </w:rPr>
                <w:t>LogMessages</w:t>
              </w:r>
            </w:hyperlink>
          </w:p>
        </w:tc>
        <w:tc>
          <w:tcPr>
            <w:tcW w:w="0" w:type="auto"/>
          </w:tcPr>
          <w:p w:rsidR="00041042" w:rsidRDefault="00041042"/>
        </w:tc>
      </w:tr>
      <w:tr w:rsidR="00041042">
        <w:tc>
          <w:tcPr>
            <w:tcW w:w="0" w:type="auto"/>
          </w:tcPr>
          <w:p w:rsidR="00041042" w:rsidRDefault="00EF6E53">
            <w:r>
              <w:rPr>
                <w:noProof/>
              </w:rPr>
              <w:drawing>
                <wp:inline distT="0" distB="0" distL="0" distR="0">
                  <wp:extent cx="152400" cy="152400"/>
                  <wp:effectExtent l="0" t="0" r="0" b="0"/>
                  <wp:docPr id="3128"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8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DD4813">
            <w:hyperlink w:anchor="_38E839C_Topic" w:history="1">
              <w:r w:rsidR="00EF6E53">
                <w:rPr>
                  <w:rStyle w:val="Hyperlink"/>
                </w:rPr>
                <w:t>MaximumPoolSize</w:t>
              </w:r>
            </w:hyperlink>
          </w:p>
        </w:tc>
        <w:tc>
          <w:tcPr>
            <w:tcW w:w="0" w:type="auto"/>
          </w:tcPr>
          <w:p w:rsidR="00041042" w:rsidRDefault="00041042"/>
        </w:tc>
      </w:tr>
      <w:tr w:rsidR="00041042">
        <w:tc>
          <w:tcPr>
            <w:tcW w:w="0" w:type="auto"/>
          </w:tcPr>
          <w:p w:rsidR="00041042" w:rsidRDefault="00EF6E53">
            <w:r>
              <w:rPr>
                <w:noProof/>
              </w:rPr>
              <w:drawing>
                <wp:inline distT="0" distB="0" distL="0" distR="0">
                  <wp:extent cx="152400" cy="152400"/>
                  <wp:effectExtent l="0" t="0" r="0" b="0"/>
                  <wp:docPr id="3129"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8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DD4813">
            <w:hyperlink w:anchor="_BDEC3069_Topic" w:history="1">
              <w:r w:rsidR="00EF6E53">
                <w:rPr>
                  <w:rStyle w:val="Hyperlink"/>
                </w:rPr>
                <w:t>NotificationMode</w:t>
              </w:r>
            </w:hyperlink>
          </w:p>
        </w:tc>
        <w:tc>
          <w:tcPr>
            <w:tcW w:w="0" w:type="auto"/>
          </w:tcPr>
          <w:p w:rsidR="00041042" w:rsidRDefault="00041042"/>
        </w:tc>
      </w:tr>
      <w:tr w:rsidR="00041042">
        <w:tc>
          <w:tcPr>
            <w:tcW w:w="0" w:type="auto"/>
          </w:tcPr>
          <w:p w:rsidR="00041042" w:rsidRDefault="00EF6E53">
            <w:r>
              <w:rPr>
                <w:noProof/>
              </w:rPr>
              <w:drawing>
                <wp:inline distT="0" distB="0" distL="0" distR="0">
                  <wp:extent cx="152400" cy="152400"/>
                  <wp:effectExtent l="0" t="0" r="0" b="0"/>
                  <wp:docPr id="3130"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8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DD4813">
            <w:hyperlink w:anchor="_BE84A257_Topic" w:history="1">
              <w:r w:rsidR="00EF6E53">
                <w:rPr>
                  <w:rStyle w:val="Hyperlink"/>
                </w:rPr>
                <w:t>Pool</w:t>
              </w:r>
            </w:hyperlink>
          </w:p>
        </w:tc>
        <w:tc>
          <w:tcPr>
            <w:tcW w:w="0" w:type="auto"/>
          </w:tcPr>
          <w:p w:rsidR="00041042" w:rsidRDefault="00041042"/>
        </w:tc>
      </w:tr>
      <w:tr w:rsidR="00041042">
        <w:tc>
          <w:tcPr>
            <w:tcW w:w="0" w:type="auto"/>
          </w:tcPr>
          <w:p w:rsidR="00041042" w:rsidRDefault="00EF6E53">
            <w:r>
              <w:rPr>
                <w:noProof/>
              </w:rPr>
              <w:drawing>
                <wp:inline distT="0" distB="0" distL="0" distR="0">
                  <wp:extent cx="152400" cy="152400"/>
                  <wp:effectExtent l="0" t="0" r="0" b="0"/>
                  <wp:docPr id="3131"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8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DD4813">
            <w:hyperlink w:anchor="_57181293_Topic" w:history="1">
              <w:r w:rsidR="00EF6E53">
                <w:rPr>
                  <w:rStyle w:val="Hyperlink"/>
                </w:rPr>
                <w:t>RecordStatistics</w:t>
              </w:r>
            </w:hyperlink>
          </w:p>
        </w:tc>
        <w:tc>
          <w:tcPr>
            <w:tcW w:w="0" w:type="auto"/>
          </w:tcPr>
          <w:p w:rsidR="00041042" w:rsidRDefault="00041042"/>
        </w:tc>
      </w:tr>
      <w:tr w:rsidR="00041042">
        <w:tc>
          <w:tcPr>
            <w:tcW w:w="0" w:type="auto"/>
          </w:tcPr>
          <w:p w:rsidR="00041042" w:rsidRDefault="00EF6E53">
            <w:r>
              <w:rPr>
                <w:noProof/>
              </w:rPr>
              <w:drawing>
                <wp:inline distT="0" distB="0" distL="0" distR="0">
                  <wp:extent cx="152400" cy="152400"/>
                  <wp:effectExtent l="0" t="0" r="0" b="0"/>
                  <wp:docPr id="3132"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8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DD4813">
            <w:hyperlink w:anchor="_9E10833_Topic" w:history="1">
              <w:r w:rsidR="00EF6E53">
                <w:rPr>
                  <w:rStyle w:val="Hyperlink"/>
                </w:rPr>
                <w:t>ReparentPooledObjects</w:t>
              </w:r>
            </w:hyperlink>
          </w:p>
        </w:tc>
        <w:tc>
          <w:tcPr>
            <w:tcW w:w="0" w:type="auto"/>
          </w:tcPr>
          <w:p w:rsidR="00041042" w:rsidRDefault="00041042"/>
        </w:tc>
      </w:tr>
      <w:tr w:rsidR="00041042">
        <w:tc>
          <w:tcPr>
            <w:tcW w:w="0" w:type="auto"/>
          </w:tcPr>
          <w:p w:rsidR="00041042" w:rsidRDefault="00EF6E53">
            <w:r>
              <w:rPr>
                <w:noProof/>
              </w:rPr>
              <w:drawing>
                <wp:inline distT="0" distB="0" distL="0" distR="0">
                  <wp:extent cx="152400" cy="152400"/>
                  <wp:effectExtent l="0" t="0" r="0" b="0"/>
                  <wp:docPr id="3133"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8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DD4813">
            <w:hyperlink w:anchor="_CF3A64D3_Topic" w:history="1">
              <w:r w:rsidR="00EF6E53">
                <w:rPr>
                  <w:rStyle w:val="Hyperlink"/>
                </w:rPr>
                <w:t>SourceObject</w:t>
              </w:r>
            </w:hyperlink>
          </w:p>
        </w:tc>
        <w:tc>
          <w:tcPr>
            <w:tcW w:w="0" w:type="auto"/>
          </w:tcPr>
          <w:p w:rsidR="00041042" w:rsidRDefault="00041042"/>
        </w:tc>
      </w:tr>
    </w:tbl>
    <w:p w:rsidR="00041042" w:rsidRDefault="00041042">
      <w:pPr>
        <w:spacing w:after="0"/>
      </w:pPr>
    </w:p>
    <w:p w:rsidR="00041042" w:rsidRDefault="00EF6E53">
      <w:pPr>
        <w:pStyle w:val="Heading2"/>
      </w:pPr>
      <w:bookmarkStart w:id="1668" w:name="_1F5E0BA0_Topic_SeeAlso"/>
      <w:bookmarkEnd w:id="1668"/>
      <w:r>
        <w:t>See Also</w:t>
      </w:r>
    </w:p>
    <w:p w:rsidR="00041042" w:rsidRDefault="00DD4813">
      <w:pPr>
        <w:spacing w:after="0"/>
      </w:pPr>
      <w:hyperlink w:anchor="_954C77C0_Topic" w:history="1">
        <w:r w:rsidR="00EF6E53">
          <w:rPr>
            <w:rStyle w:val="Hyperlink"/>
          </w:rPr>
          <w:t>Umbrace.Unity.PurePool.PlayMaker Namespace</w:t>
        </w:r>
      </w:hyperlink>
    </w:p>
    <w:p w:rsidR="00041042" w:rsidRDefault="00EF6E53">
      <w:r>
        <w:br w:type="page"/>
      </w:r>
    </w:p>
    <w:p w:rsidR="00041042" w:rsidRDefault="00EF6E53">
      <w:pPr>
        <w:pStyle w:val="Heading1"/>
      </w:pPr>
      <w:bookmarkStart w:id="1669" w:name="_7A01B21_Topic"/>
      <w:bookmarkEnd w:id="1669"/>
      <w:r>
        <w:lastRenderedPageBreak/>
        <w:t xml:space="preserve">CreateGameObjectPool Constructor </w:t>
      </w:r>
    </w:p>
    <w:p w:rsidR="00041042" w:rsidRDefault="00EF6E53">
      <w:r>
        <w:t xml:space="preserve">Initializes a new instance of the </w:t>
      </w:r>
      <w:hyperlink w:anchor="_1F5E0BA0_Topic" w:history="1">
        <w:r>
          <w:rPr>
            <w:rStyle w:val="Hyperlink"/>
          </w:rPr>
          <w:t>CreateGameObjectPool</w:t>
        </w:r>
      </w:hyperlink>
      <w:r>
        <w:t xml:space="preserve"> class</w:t>
      </w:r>
    </w:p>
    <w:p w:rsidR="00041042" w:rsidRDefault="00EF6E53">
      <w:r>
        <w:rPr>
          <w:b/>
        </w:rPr>
        <w:t>Namespace:</w:t>
      </w:r>
      <w:r>
        <w:t> </w:t>
      </w:r>
      <w:hyperlink w:anchor="_954C77C0_Topic" w:history="1">
        <w:r>
          <w:rPr>
            <w:rStyle w:val="Hyperlink"/>
          </w:rPr>
          <w:t>Umbrace.Unity.PurePool.PlayMaker</w:t>
        </w:r>
      </w:hyperlink>
      <w:r>
        <w:br/>
      </w:r>
      <w:r>
        <w:rPr>
          <w:b/>
        </w:rPr>
        <w:t>Assembly:</w:t>
      </w:r>
      <w:r>
        <w:t> Umbrace.Unity.PurePool.PlayMaker (in Umbrace.Unity.PurePool.PlayMaker.dll) Version: 0.0.0.0 (1.0.0.0)</w:t>
      </w:r>
    </w:p>
    <w:p w:rsidR="00041042" w:rsidRDefault="00EF6E53">
      <w:pPr>
        <w:pStyle w:val="Heading2"/>
      </w:pPr>
      <w:r>
        <w:t>Syntax</w:t>
      </w:r>
    </w:p>
    <w:tbl>
      <w:tblPr>
        <w:tblStyle w:val="CodeTable"/>
        <w:tblW w:w="5000" w:type="pct"/>
        <w:tblLook w:val="07E0" w:firstRow="1" w:lastRow="1" w:firstColumn="1" w:lastColumn="1" w:noHBand="1" w:noVBand="1"/>
      </w:tblPr>
      <w:tblGrid>
        <w:gridCol w:w="9350"/>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EF6E53">
            <w:pPr>
              <w:keepNext/>
            </w:pPr>
            <w:r>
              <w:t>C#</w:t>
            </w:r>
          </w:p>
        </w:tc>
      </w:tr>
      <w:tr w:rsidR="00041042">
        <w:tc>
          <w:tcPr>
            <w:tcW w:w="0" w:type="auto"/>
          </w:tcPr>
          <w:p w:rsidR="00041042" w:rsidRDefault="00EF6E53">
            <w:r>
              <w:rPr>
                <w:rStyle w:val="Keyword"/>
              </w:rPr>
              <w:t>public</w:t>
            </w:r>
            <w:r>
              <w:t xml:space="preserve"> </w:t>
            </w:r>
            <w:r>
              <w:rPr>
                <w:rStyle w:val="Identifier"/>
              </w:rPr>
              <w:t>CreateGameObjectPool</w:t>
            </w:r>
            <w:r>
              <w:t>()</w:t>
            </w:r>
          </w:p>
        </w:tc>
      </w:tr>
    </w:tbl>
    <w:p w:rsidR="00041042" w:rsidRDefault="00041042">
      <w:pPr>
        <w:spacing w:after="0"/>
      </w:pPr>
    </w:p>
    <w:p w:rsidR="00041042" w:rsidRDefault="00EF6E53">
      <w:pPr>
        <w:pStyle w:val="Heading2"/>
      </w:pPr>
      <w:bookmarkStart w:id="1670" w:name="_7A01B21_Topic_SeeAlso"/>
      <w:bookmarkEnd w:id="1670"/>
      <w:r>
        <w:t>See Also</w:t>
      </w:r>
    </w:p>
    <w:p w:rsidR="00041042" w:rsidRDefault="00DD4813">
      <w:pPr>
        <w:spacing w:after="0"/>
      </w:pPr>
      <w:hyperlink w:anchor="_1F5E0BA0_Topic" w:history="1">
        <w:r w:rsidR="00EF6E53">
          <w:rPr>
            <w:rStyle w:val="Hyperlink"/>
          </w:rPr>
          <w:t>CreateGameObjectPool Class</w:t>
        </w:r>
      </w:hyperlink>
    </w:p>
    <w:p w:rsidR="00041042" w:rsidRDefault="00DD4813">
      <w:pPr>
        <w:spacing w:after="0"/>
      </w:pPr>
      <w:hyperlink w:anchor="_954C77C0_Topic" w:history="1">
        <w:r w:rsidR="00EF6E53">
          <w:rPr>
            <w:rStyle w:val="Hyperlink"/>
          </w:rPr>
          <w:t>Umbrace.Unity.PurePool.PlayMaker Namespace</w:t>
        </w:r>
      </w:hyperlink>
    </w:p>
    <w:p w:rsidR="00041042" w:rsidRDefault="00EF6E53">
      <w:r>
        <w:br w:type="page"/>
      </w:r>
    </w:p>
    <w:p w:rsidR="00041042" w:rsidRDefault="00EF6E53">
      <w:pPr>
        <w:pStyle w:val="Heading1"/>
      </w:pPr>
      <w:bookmarkStart w:id="1671" w:name="_2294B04E_Topic"/>
      <w:bookmarkEnd w:id="1671"/>
      <w:r>
        <w:lastRenderedPageBreak/>
        <w:t>CreateGameObjectPool.CreateGameObjectPool Properties</w:t>
      </w:r>
    </w:p>
    <w:p w:rsidR="00041042" w:rsidRDefault="00EF6E53">
      <w:r>
        <w:t xml:space="preserve">The </w:t>
      </w:r>
      <w:hyperlink w:anchor="_1F5E0BA0_Topic" w:history="1">
        <w:r>
          <w:rPr>
            <w:rStyle w:val="Hyperlink"/>
          </w:rPr>
          <w:t>CreateGameObjectPool</w:t>
        </w:r>
      </w:hyperlink>
      <w:r>
        <w:t xml:space="preserve"> type exposes the following members.</w:t>
      </w:r>
    </w:p>
    <w:p w:rsidR="00041042" w:rsidRDefault="00EF6E53">
      <w:pPr>
        <w:pStyle w:val="Heading2"/>
      </w:pPr>
      <w:r>
        <w:t>Properties</w:t>
      </w:r>
    </w:p>
    <w:tbl>
      <w:tblPr>
        <w:tblStyle w:val="GeneralTable"/>
        <w:tblW w:w="5000" w:type="pct"/>
        <w:tblLook w:val="07E0" w:firstRow="1" w:lastRow="1" w:firstColumn="1" w:lastColumn="1" w:noHBand="1" w:noVBand="1"/>
      </w:tblPr>
      <w:tblGrid>
        <w:gridCol w:w="637"/>
        <w:gridCol w:w="2619"/>
        <w:gridCol w:w="6094"/>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041042">
            <w:pPr>
              <w:keepNext/>
            </w:pPr>
          </w:p>
        </w:tc>
        <w:tc>
          <w:tcPr>
            <w:tcW w:w="0" w:type="auto"/>
          </w:tcPr>
          <w:p w:rsidR="00041042" w:rsidRDefault="00EF6E53">
            <w:pPr>
              <w:keepNext/>
            </w:pPr>
            <w:r>
              <w:t>Name</w:t>
            </w:r>
          </w:p>
        </w:tc>
        <w:tc>
          <w:tcPr>
            <w:tcW w:w="0" w:type="auto"/>
          </w:tcPr>
          <w:p w:rsidR="00041042" w:rsidRDefault="00EF6E53">
            <w:pPr>
              <w:keepNext/>
            </w:pPr>
            <w:r>
              <w:t>Description</w:t>
            </w:r>
          </w:p>
        </w:tc>
      </w:tr>
      <w:tr w:rsidR="00041042">
        <w:tc>
          <w:tcPr>
            <w:tcW w:w="0" w:type="auto"/>
          </w:tcPr>
          <w:p w:rsidR="00041042" w:rsidRDefault="00EF6E53">
            <w:r>
              <w:rPr>
                <w:noProof/>
              </w:rPr>
              <w:drawing>
                <wp:inline distT="0" distB="0" distL="0" distR="0">
                  <wp:extent cx="152400" cy="152400"/>
                  <wp:effectExtent l="0" t="0" r="0" b="0"/>
                  <wp:docPr id="3134"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6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EF6E53">
            <w:r>
              <w:rPr>
                <w:b/>
              </w:rPr>
              <w:t>Active</w:t>
            </w:r>
          </w:p>
        </w:tc>
        <w:tc>
          <w:tcPr>
            <w:tcW w:w="0" w:type="auto"/>
          </w:tcPr>
          <w:p w:rsidR="00041042" w:rsidRDefault="00EF6E53">
            <w:r>
              <w:t xml:space="preserve"> (Inherited from </w:t>
            </w:r>
            <w:r>
              <w:rPr>
                <w:b/>
              </w:rPr>
              <w:t>FsmStateAction</w:t>
            </w:r>
            <w:r>
              <w:t>.)</w:t>
            </w:r>
          </w:p>
        </w:tc>
      </w:tr>
      <w:tr w:rsidR="00041042">
        <w:tc>
          <w:tcPr>
            <w:tcW w:w="0" w:type="auto"/>
          </w:tcPr>
          <w:p w:rsidR="00041042" w:rsidRDefault="00EF6E53">
            <w:r>
              <w:rPr>
                <w:noProof/>
              </w:rPr>
              <w:drawing>
                <wp:inline distT="0" distB="0" distL="0" distR="0">
                  <wp:extent cx="152400" cy="152400"/>
                  <wp:effectExtent l="0" t="0" r="0" b="0"/>
                  <wp:docPr id="3135"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6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EF6E53">
            <w:r>
              <w:rPr>
                <w:b/>
              </w:rPr>
              <w:t>Enabled</w:t>
            </w:r>
          </w:p>
        </w:tc>
        <w:tc>
          <w:tcPr>
            <w:tcW w:w="0" w:type="auto"/>
          </w:tcPr>
          <w:p w:rsidR="00041042" w:rsidRDefault="00EF6E53">
            <w:r>
              <w:t xml:space="preserve"> (Inherited from </w:t>
            </w:r>
            <w:r>
              <w:rPr>
                <w:b/>
              </w:rPr>
              <w:t>FsmStateAction</w:t>
            </w:r>
            <w:r>
              <w:t>.)</w:t>
            </w:r>
          </w:p>
        </w:tc>
      </w:tr>
      <w:tr w:rsidR="00041042">
        <w:tc>
          <w:tcPr>
            <w:tcW w:w="0" w:type="auto"/>
          </w:tcPr>
          <w:p w:rsidR="00041042" w:rsidRDefault="00EF6E53">
            <w:r>
              <w:rPr>
                <w:noProof/>
              </w:rPr>
              <w:drawing>
                <wp:inline distT="0" distB="0" distL="0" distR="0">
                  <wp:extent cx="152400" cy="152400"/>
                  <wp:effectExtent l="0" t="0" r="0" b="0"/>
                  <wp:docPr id="3136"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6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EF6E53">
            <w:r>
              <w:rPr>
                <w:b/>
              </w:rPr>
              <w:t>Entered</w:t>
            </w:r>
          </w:p>
        </w:tc>
        <w:tc>
          <w:tcPr>
            <w:tcW w:w="0" w:type="auto"/>
          </w:tcPr>
          <w:p w:rsidR="00041042" w:rsidRDefault="00EF6E53">
            <w:r>
              <w:t xml:space="preserve"> (Inherited from </w:t>
            </w:r>
            <w:r>
              <w:rPr>
                <w:b/>
              </w:rPr>
              <w:t>FsmStateAction</w:t>
            </w:r>
            <w:r>
              <w:t>.)</w:t>
            </w:r>
          </w:p>
        </w:tc>
      </w:tr>
      <w:tr w:rsidR="00041042">
        <w:tc>
          <w:tcPr>
            <w:tcW w:w="0" w:type="auto"/>
          </w:tcPr>
          <w:p w:rsidR="00041042" w:rsidRDefault="00EF6E53">
            <w:r>
              <w:rPr>
                <w:noProof/>
              </w:rPr>
              <w:drawing>
                <wp:inline distT="0" distB="0" distL="0" distR="0">
                  <wp:extent cx="152400" cy="152400"/>
                  <wp:effectExtent l="0" t="0" r="0" b="0"/>
                  <wp:docPr id="3137"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6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EF6E53">
            <w:r>
              <w:rPr>
                <w:b/>
              </w:rPr>
              <w:t>Finished</w:t>
            </w:r>
          </w:p>
        </w:tc>
        <w:tc>
          <w:tcPr>
            <w:tcW w:w="0" w:type="auto"/>
          </w:tcPr>
          <w:p w:rsidR="00041042" w:rsidRDefault="00EF6E53">
            <w:r>
              <w:t xml:space="preserve"> (Inherited from </w:t>
            </w:r>
            <w:r>
              <w:rPr>
                <w:b/>
              </w:rPr>
              <w:t>FsmStateAction</w:t>
            </w:r>
            <w:r>
              <w:t>.)</w:t>
            </w:r>
          </w:p>
        </w:tc>
      </w:tr>
      <w:tr w:rsidR="00041042">
        <w:tc>
          <w:tcPr>
            <w:tcW w:w="0" w:type="auto"/>
          </w:tcPr>
          <w:p w:rsidR="00041042" w:rsidRDefault="00EF6E53">
            <w:r>
              <w:rPr>
                <w:noProof/>
              </w:rPr>
              <w:drawing>
                <wp:inline distT="0" distB="0" distL="0" distR="0">
                  <wp:extent cx="152400" cy="152400"/>
                  <wp:effectExtent l="0" t="0" r="0" b="0"/>
                  <wp:docPr id="3138"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6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EF6E53">
            <w:r>
              <w:rPr>
                <w:b/>
              </w:rPr>
              <w:t>Fsm</w:t>
            </w:r>
          </w:p>
        </w:tc>
        <w:tc>
          <w:tcPr>
            <w:tcW w:w="0" w:type="auto"/>
          </w:tcPr>
          <w:p w:rsidR="00041042" w:rsidRDefault="00EF6E53">
            <w:r>
              <w:t xml:space="preserve"> (Inherited from </w:t>
            </w:r>
            <w:r>
              <w:rPr>
                <w:b/>
              </w:rPr>
              <w:t>FsmStateAction</w:t>
            </w:r>
            <w:r>
              <w:t>.)</w:t>
            </w:r>
          </w:p>
        </w:tc>
      </w:tr>
      <w:tr w:rsidR="00041042">
        <w:tc>
          <w:tcPr>
            <w:tcW w:w="0" w:type="auto"/>
          </w:tcPr>
          <w:p w:rsidR="00041042" w:rsidRDefault="00EF6E53">
            <w:r>
              <w:rPr>
                <w:noProof/>
              </w:rPr>
              <w:drawing>
                <wp:inline distT="0" distB="0" distL="0" distR="0">
                  <wp:extent cx="152400" cy="152400"/>
                  <wp:effectExtent l="0" t="0" r="0" b="0"/>
                  <wp:docPr id="3139"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6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EF6E53">
            <w:r>
              <w:rPr>
                <w:b/>
              </w:rPr>
              <w:t>IsAutoNamed</w:t>
            </w:r>
          </w:p>
        </w:tc>
        <w:tc>
          <w:tcPr>
            <w:tcW w:w="0" w:type="auto"/>
          </w:tcPr>
          <w:p w:rsidR="00041042" w:rsidRDefault="00EF6E53">
            <w:r>
              <w:t xml:space="preserve"> (Inherited from </w:t>
            </w:r>
            <w:r>
              <w:rPr>
                <w:b/>
              </w:rPr>
              <w:t>FsmStateAction</w:t>
            </w:r>
            <w:r>
              <w:t>.)</w:t>
            </w:r>
          </w:p>
        </w:tc>
      </w:tr>
      <w:tr w:rsidR="00041042">
        <w:tc>
          <w:tcPr>
            <w:tcW w:w="0" w:type="auto"/>
          </w:tcPr>
          <w:p w:rsidR="00041042" w:rsidRDefault="00EF6E53">
            <w:r>
              <w:rPr>
                <w:noProof/>
              </w:rPr>
              <w:drawing>
                <wp:inline distT="0" distB="0" distL="0" distR="0">
                  <wp:extent cx="152400" cy="152400"/>
                  <wp:effectExtent l="0" t="0" r="0" b="0"/>
                  <wp:docPr id="3140"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6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EF6E53">
            <w:r>
              <w:rPr>
                <w:b/>
              </w:rPr>
              <w:t>IsOpen</w:t>
            </w:r>
          </w:p>
        </w:tc>
        <w:tc>
          <w:tcPr>
            <w:tcW w:w="0" w:type="auto"/>
          </w:tcPr>
          <w:p w:rsidR="00041042" w:rsidRDefault="00EF6E53">
            <w:r>
              <w:t xml:space="preserve"> (Inherited from </w:t>
            </w:r>
            <w:r>
              <w:rPr>
                <w:b/>
              </w:rPr>
              <w:t>FsmStateAction</w:t>
            </w:r>
            <w:r>
              <w:t>.)</w:t>
            </w:r>
          </w:p>
        </w:tc>
      </w:tr>
      <w:tr w:rsidR="00041042">
        <w:tc>
          <w:tcPr>
            <w:tcW w:w="0" w:type="auto"/>
          </w:tcPr>
          <w:p w:rsidR="00041042" w:rsidRDefault="00EF6E53">
            <w:r>
              <w:rPr>
                <w:noProof/>
              </w:rPr>
              <w:drawing>
                <wp:inline distT="0" distB="0" distL="0" distR="0">
                  <wp:extent cx="152400" cy="152400"/>
                  <wp:effectExtent l="0" t="0" r="0" b="0"/>
                  <wp:docPr id="3141"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6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EF6E53">
            <w:r>
              <w:rPr>
                <w:b/>
              </w:rPr>
              <w:t>Name</w:t>
            </w:r>
          </w:p>
        </w:tc>
        <w:tc>
          <w:tcPr>
            <w:tcW w:w="0" w:type="auto"/>
          </w:tcPr>
          <w:p w:rsidR="00041042" w:rsidRDefault="00EF6E53">
            <w:r>
              <w:t xml:space="preserve"> (Inherited from </w:t>
            </w:r>
            <w:r>
              <w:rPr>
                <w:b/>
              </w:rPr>
              <w:t>FsmStateAction</w:t>
            </w:r>
            <w:r>
              <w:t>.)</w:t>
            </w:r>
          </w:p>
        </w:tc>
      </w:tr>
      <w:tr w:rsidR="00041042">
        <w:tc>
          <w:tcPr>
            <w:tcW w:w="0" w:type="auto"/>
          </w:tcPr>
          <w:p w:rsidR="00041042" w:rsidRDefault="00EF6E53">
            <w:r>
              <w:rPr>
                <w:noProof/>
              </w:rPr>
              <w:drawing>
                <wp:inline distT="0" distB="0" distL="0" distR="0">
                  <wp:extent cx="152400" cy="152400"/>
                  <wp:effectExtent l="0" t="0" r="0" b="0"/>
                  <wp:docPr id="3142"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6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EF6E53">
            <w:r>
              <w:rPr>
                <w:b/>
              </w:rPr>
              <w:t>Owner</w:t>
            </w:r>
          </w:p>
        </w:tc>
        <w:tc>
          <w:tcPr>
            <w:tcW w:w="0" w:type="auto"/>
          </w:tcPr>
          <w:p w:rsidR="00041042" w:rsidRDefault="00EF6E53">
            <w:r>
              <w:t xml:space="preserve"> (Inherited from </w:t>
            </w:r>
            <w:r>
              <w:rPr>
                <w:b/>
              </w:rPr>
              <w:t>FsmStateAction</w:t>
            </w:r>
            <w:r>
              <w:t>.)</w:t>
            </w:r>
          </w:p>
        </w:tc>
      </w:tr>
      <w:tr w:rsidR="00041042">
        <w:tc>
          <w:tcPr>
            <w:tcW w:w="0" w:type="auto"/>
          </w:tcPr>
          <w:p w:rsidR="00041042" w:rsidRDefault="00EF6E53">
            <w:r>
              <w:rPr>
                <w:noProof/>
              </w:rPr>
              <w:drawing>
                <wp:inline distT="0" distB="0" distL="0" distR="0">
                  <wp:extent cx="152400" cy="152400"/>
                  <wp:effectExtent l="0" t="0" r="0" b="0"/>
                  <wp:docPr id="3143"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6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EF6E53">
            <w:r>
              <w:rPr>
                <w:b/>
              </w:rPr>
              <w:t>State</w:t>
            </w:r>
          </w:p>
        </w:tc>
        <w:tc>
          <w:tcPr>
            <w:tcW w:w="0" w:type="auto"/>
          </w:tcPr>
          <w:p w:rsidR="00041042" w:rsidRDefault="00EF6E53">
            <w:r>
              <w:t xml:space="preserve"> (Inherited from </w:t>
            </w:r>
            <w:r>
              <w:rPr>
                <w:b/>
              </w:rPr>
              <w:t>FsmStateAction</w:t>
            </w:r>
            <w:r>
              <w:t>.)</w:t>
            </w:r>
          </w:p>
        </w:tc>
      </w:tr>
    </w:tbl>
    <w:p w:rsidR="00041042" w:rsidRDefault="00041042">
      <w:pPr>
        <w:spacing w:after="0"/>
      </w:pPr>
    </w:p>
    <w:p w:rsidR="00041042" w:rsidRDefault="00EF6E53">
      <w:pPr>
        <w:pStyle w:val="Heading2"/>
      </w:pPr>
      <w:bookmarkStart w:id="1672" w:name="_2294B04E_Topic_SeeAlso"/>
      <w:bookmarkEnd w:id="1672"/>
      <w:r>
        <w:t>See Also</w:t>
      </w:r>
    </w:p>
    <w:p w:rsidR="00041042" w:rsidRDefault="00DD4813">
      <w:pPr>
        <w:spacing w:after="0"/>
      </w:pPr>
      <w:hyperlink w:anchor="_1F5E0BA0_Topic" w:history="1">
        <w:r w:rsidR="00EF6E53">
          <w:rPr>
            <w:rStyle w:val="Hyperlink"/>
          </w:rPr>
          <w:t>CreateGameObjectPool Class</w:t>
        </w:r>
      </w:hyperlink>
    </w:p>
    <w:p w:rsidR="00041042" w:rsidRDefault="00DD4813">
      <w:pPr>
        <w:spacing w:after="0"/>
      </w:pPr>
      <w:hyperlink w:anchor="_954C77C0_Topic" w:history="1">
        <w:r w:rsidR="00EF6E53">
          <w:rPr>
            <w:rStyle w:val="Hyperlink"/>
          </w:rPr>
          <w:t>Umbrace.Unity.PurePool.PlayMaker Namespace</w:t>
        </w:r>
      </w:hyperlink>
    </w:p>
    <w:p w:rsidR="00041042" w:rsidRDefault="00EF6E53">
      <w:r>
        <w:br w:type="page"/>
      </w:r>
    </w:p>
    <w:p w:rsidR="00041042" w:rsidRDefault="00EF6E53">
      <w:pPr>
        <w:pStyle w:val="Heading1"/>
      </w:pPr>
      <w:bookmarkStart w:id="1673" w:name="_CA2A615D_Topic"/>
      <w:bookmarkEnd w:id="1673"/>
      <w:r>
        <w:lastRenderedPageBreak/>
        <w:t>CreateGameObjectPool.CreateGameObjectPool Methods</w:t>
      </w:r>
    </w:p>
    <w:p w:rsidR="00041042" w:rsidRDefault="00EF6E53">
      <w:r>
        <w:t xml:space="preserve">The </w:t>
      </w:r>
      <w:hyperlink w:anchor="_1F5E0BA0_Topic" w:history="1">
        <w:r>
          <w:rPr>
            <w:rStyle w:val="Hyperlink"/>
          </w:rPr>
          <w:t>CreateGameObjectPool</w:t>
        </w:r>
      </w:hyperlink>
      <w:r>
        <w:t xml:space="preserve"> type exposes the following members.</w:t>
      </w:r>
    </w:p>
    <w:p w:rsidR="00041042" w:rsidRDefault="00EF6E53">
      <w:pPr>
        <w:pStyle w:val="Heading2"/>
      </w:pPr>
      <w:r>
        <w:t>Methods</w:t>
      </w:r>
    </w:p>
    <w:tbl>
      <w:tblPr>
        <w:tblStyle w:val="GeneralTable"/>
        <w:tblW w:w="5000" w:type="pct"/>
        <w:tblLook w:val="07E0" w:firstRow="1" w:lastRow="1" w:firstColumn="1" w:lastColumn="1" w:noHBand="1" w:noVBand="1"/>
      </w:tblPr>
      <w:tblGrid>
        <w:gridCol w:w="468"/>
        <w:gridCol w:w="3958"/>
        <w:gridCol w:w="4924"/>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041042">
            <w:pPr>
              <w:keepNext/>
            </w:pPr>
          </w:p>
        </w:tc>
        <w:tc>
          <w:tcPr>
            <w:tcW w:w="0" w:type="auto"/>
          </w:tcPr>
          <w:p w:rsidR="00041042" w:rsidRDefault="00EF6E53">
            <w:pPr>
              <w:keepNext/>
            </w:pPr>
            <w:r>
              <w:t>Name</w:t>
            </w:r>
          </w:p>
        </w:tc>
        <w:tc>
          <w:tcPr>
            <w:tcW w:w="0" w:type="auto"/>
          </w:tcPr>
          <w:p w:rsidR="00041042" w:rsidRDefault="00EF6E53">
            <w:pPr>
              <w:keepNext/>
            </w:pPr>
            <w:r>
              <w:t>Description</w:t>
            </w:r>
          </w:p>
        </w:tc>
      </w:tr>
      <w:tr w:rsidR="00041042">
        <w:tc>
          <w:tcPr>
            <w:tcW w:w="0" w:type="auto"/>
          </w:tcPr>
          <w:p w:rsidR="00041042" w:rsidRDefault="00EF6E53">
            <w:r>
              <w:rPr>
                <w:noProof/>
              </w:rPr>
              <w:drawing>
                <wp:inline distT="0" distB="0" distL="0" distR="0">
                  <wp:extent cx="152400" cy="104775"/>
                  <wp:effectExtent l="0" t="0" r="0" b="0"/>
                  <wp:docPr id="314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EF6E53">
            <w:r>
              <w:rPr>
                <w:b/>
              </w:rPr>
              <w:t>AutoName</w:t>
            </w:r>
          </w:p>
        </w:tc>
        <w:tc>
          <w:tcPr>
            <w:tcW w:w="0" w:type="auto"/>
          </w:tcPr>
          <w:p w:rsidR="00041042" w:rsidRDefault="00EF6E53">
            <w:r>
              <w:t xml:space="preserve"> (Inherited from </w:t>
            </w:r>
            <w:r>
              <w:rPr>
                <w:b/>
              </w:rPr>
              <w:t>FsmStateAction</w:t>
            </w:r>
            <w:r>
              <w:t>.)</w:t>
            </w:r>
          </w:p>
        </w:tc>
      </w:tr>
      <w:tr w:rsidR="00041042">
        <w:tc>
          <w:tcPr>
            <w:tcW w:w="0" w:type="auto"/>
          </w:tcPr>
          <w:p w:rsidR="00041042" w:rsidRDefault="00EF6E53">
            <w:r>
              <w:rPr>
                <w:noProof/>
              </w:rPr>
              <w:drawing>
                <wp:inline distT="0" distB="0" distL="0" distR="0">
                  <wp:extent cx="152400" cy="104775"/>
                  <wp:effectExtent l="0" t="0" r="0" b="0"/>
                  <wp:docPr id="314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EF6E53">
            <w:r>
              <w:rPr>
                <w:b/>
              </w:rPr>
              <w:t>Awake</w:t>
            </w:r>
          </w:p>
        </w:tc>
        <w:tc>
          <w:tcPr>
            <w:tcW w:w="0" w:type="auto"/>
          </w:tcPr>
          <w:p w:rsidR="00041042" w:rsidRDefault="00EF6E53">
            <w:r>
              <w:t xml:space="preserve"> (Inherited from </w:t>
            </w:r>
            <w:r>
              <w:rPr>
                <w:b/>
              </w:rPr>
              <w:t>FsmStateAction</w:t>
            </w:r>
            <w:r>
              <w:t>.)</w:t>
            </w:r>
          </w:p>
        </w:tc>
      </w:tr>
      <w:tr w:rsidR="00041042">
        <w:tc>
          <w:tcPr>
            <w:tcW w:w="0" w:type="auto"/>
          </w:tcPr>
          <w:p w:rsidR="00041042" w:rsidRDefault="00EF6E53">
            <w:r>
              <w:rPr>
                <w:noProof/>
              </w:rPr>
              <w:drawing>
                <wp:inline distT="0" distB="0" distL="0" distR="0">
                  <wp:extent cx="152400" cy="104775"/>
                  <wp:effectExtent l="0" t="0" r="0" b="0"/>
                  <wp:docPr id="314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EF6E53">
            <w:r>
              <w:rPr>
                <w:b/>
              </w:rPr>
              <w:t>DoAnimatorIK</w:t>
            </w:r>
          </w:p>
        </w:tc>
        <w:tc>
          <w:tcPr>
            <w:tcW w:w="0" w:type="auto"/>
          </w:tcPr>
          <w:p w:rsidR="00041042" w:rsidRDefault="00EF6E53">
            <w:r>
              <w:t xml:space="preserve"> (Inherited from </w:t>
            </w:r>
            <w:r>
              <w:rPr>
                <w:b/>
              </w:rPr>
              <w:t>FsmStateAction</w:t>
            </w:r>
            <w:r>
              <w:t>.)</w:t>
            </w:r>
          </w:p>
        </w:tc>
      </w:tr>
      <w:tr w:rsidR="00041042">
        <w:tc>
          <w:tcPr>
            <w:tcW w:w="0" w:type="auto"/>
          </w:tcPr>
          <w:p w:rsidR="00041042" w:rsidRDefault="00EF6E53">
            <w:r>
              <w:rPr>
                <w:noProof/>
              </w:rPr>
              <w:drawing>
                <wp:inline distT="0" distB="0" distL="0" distR="0">
                  <wp:extent cx="152400" cy="104775"/>
                  <wp:effectExtent l="0" t="0" r="0" b="0"/>
                  <wp:docPr id="314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EF6E53">
            <w:r>
              <w:rPr>
                <w:b/>
              </w:rPr>
              <w:t>DoAnimatorMove</w:t>
            </w:r>
          </w:p>
        </w:tc>
        <w:tc>
          <w:tcPr>
            <w:tcW w:w="0" w:type="auto"/>
          </w:tcPr>
          <w:p w:rsidR="00041042" w:rsidRDefault="00EF6E53">
            <w:r>
              <w:t xml:space="preserve"> (Inherited from </w:t>
            </w:r>
            <w:r>
              <w:rPr>
                <w:b/>
              </w:rPr>
              <w:t>FsmStateAction</w:t>
            </w:r>
            <w:r>
              <w:t>.)</w:t>
            </w:r>
          </w:p>
        </w:tc>
      </w:tr>
      <w:tr w:rsidR="00041042">
        <w:tc>
          <w:tcPr>
            <w:tcW w:w="0" w:type="auto"/>
          </w:tcPr>
          <w:p w:rsidR="00041042" w:rsidRDefault="00EF6E53">
            <w:r>
              <w:rPr>
                <w:noProof/>
              </w:rPr>
              <w:drawing>
                <wp:inline distT="0" distB="0" distL="0" distR="0">
                  <wp:extent cx="152400" cy="104775"/>
                  <wp:effectExtent l="0" t="0" r="0" b="0"/>
                  <wp:docPr id="314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EF6E53">
            <w:r>
              <w:rPr>
                <w:b/>
              </w:rPr>
              <w:t>DoCollisionEnter</w:t>
            </w:r>
          </w:p>
        </w:tc>
        <w:tc>
          <w:tcPr>
            <w:tcW w:w="0" w:type="auto"/>
          </w:tcPr>
          <w:p w:rsidR="00041042" w:rsidRDefault="00EF6E53">
            <w:r>
              <w:t xml:space="preserve"> (Inherited from </w:t>
            </w:r>
            <w:r>
              <w:rPr>
                <w:b/>
              </w:rPr>
              <w:t>FsmStateAction</w:t>
            </w:r>
            <w:r>
              <w:t>.)</w:t>
            </w:r>
          </w:p>
        </w:tc>
      </w:tr>
      <w:tr w:rsidR="00041042">
        <w:tc>
          <w:tcPr>
            <w:tcW w:w="0" w:type="auto"/>
          </w:tcPr>
          <w:p w:rsidR="00041042" w:rsidRDefault="00EF6E53">
            <w:r>
              <w:rPr>
                <w:noProof/>
              </w:rPr>
              <w:drawing>
                <wp:inline distT="0" distB="0" distL="0" distR="0">
                  <wp:extent cx="152400" cy="104775"/>
                  <wp:effectExtent l="0" t="0" r="0" b="0"/>
                  <wp:docPr id="314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EF6E53">
            <w:r>
              <w:rPr>
                <w:b/>
              </w:rPr>
              <w:t>DoCollisionEnter2D</w:t>
            </w:r>
          </w:p>
        </w:tc>
        <w:tc>
          <w:tcPr>
            <w:tcW w:w="0" w:type="auto"/>
          </w:tcPr>
          <w:p w:rsidR="00041042" w:rsidRDefault="00EF6E53">
            <w:r>
              <w:t xml:space="preserve"> (Inherited from </w:t>
            </w:r>
            <w:r>
              <w:rPr>
                <w:b/>
              </w:rPr>
              <w:t>FsmStateAction</w:t>
            </w:r>
            <w:r>
              <w:t>.)</w:t>
            </w:r>
          </w:p>
        </w:tc>
      </w:tr>
      <w:tr w:rsidR="00041042">
        <w:tc>
          <w:tcPr>
            <w:tcW w:w="0" w:type="auto"/>
          </w:tcPr>
          <w:p w:rsidR="00041042" w:rsidRDefault="00EF6E53">
            <w:r>
              <w:rPr>
                <w:noProof/>
              </w:rPr>
              <w:drawing>
                <wp:inline distT="0" distB="0" distL="0" distR="0">
                  <wp:extent cx="152400" cy="104775"/>
                  <wp:effectExtent l="0" t="0" r="0" b="0"/>
                  <wp:docPr id="315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EF6E53">
            <w:r>
              <w:rPr>
                <w:b/>
              </w:rPr>
              <w:t>DoCollisionExit</w:t>
            </w:r>
          </w:p>
        </w:tc>
        <w:tc>
          <w:tcPr>
            <w:tcW w:w="0" w:type="auto"/>
          </w:tcPr>
          <w:p w:rsidR="00041042" w:rsidRDefault="00EF6E53">
            <w:r>
              <w:t xml:space="preserve"> (Inherited from </w:t>
            </w:r>
            <w:r>
              <w:rPr>
                <w:b/>
              </w:rPr>
              <w:t>FsmStateAction</w:t>
            </w:r>
            <w:r>
              <w:t>.)</w:t>
            </w:r>
          </w:p>
        </w:tc>
      </w:tr>
      <w:tr w:rsidR="00041042">
        <w:tc>
          <w:tcPr>
            <w:tcW w:w="0" w:type="auto"/>
          </w:tcPr>
          <w:p w:rsidR="00041042" w:rsidRDefault="00EF6E53">
            <w:r>
              <w:rPr>
                <w:noProof/>
              </w:rPr>
              <w:drawing>
                <wp:inline distT="0" distB="0" distL="0" distR="0">
                  <wp:extent cx="152400" cy="104775"/>
                  <wp:effectExtent l="0" t="0" r="0" b="0"/>
                  <wp:docPr id="315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EF6E53">
            <w:r>
              <w:rPr>
                <w:b/>
              </w:rPr>
              <w:t>DoCollisionExit2D</w:t>
            </w:r>
          </w:p>
        </w:tc>
        <w:tc>
          <w:tcPr>
            <w:tcW w:w="0" w:type="auto"/>
          </w:tcPr>
          <w:p w:rsidR="00041042" w:rsidRDefault="00EF6E53">
            <w:r>
              <w:t xml:space="preserve"> (Inherited from </w:t>
            </w:r>
            <w:r>
              <w:rPr>
                <w:b/>
              </w:rPr>
              <w:t>FsmStateAction</w:t>
            </w:r>
            <w:r>
              <w:t>.)</w:t>
            </w:r>
          </w:p>
        </w:tc>
      </w:tr>
      <w:tr w:rsidR="00041042">
        <w:tc>
          <w:tcPr>
            <w:tcW w:w="0" w:type="auto"/>
          </w:tcPr>
          <w:p w:rsidR="00041042" w:rsidRDefault="00EF6E53">
            <w:r>
              <w:rPr>
                <w:noProof/>
              </w:rPr>
              <w:drawing>
                <wp:inline distT="0" distB="0" distL="0" distR="0">
                  <wp:extent cx="152400" cy="104775"/>
                  <wp:effectExtent l="0" t="0" r="0" b="0"/>
                  <wp:docPr id="315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EF6E53">
            <w:r>
              <w:rPr>
                <w:b/>
              </w:rPr>
              <w:t>DoCollisionStay</w:t>
            </w:r>
          </w:p>
        </w:tc>
        <w:tc>
          <w:tcPr>
            <w:tcW w:w="0" w:type="auto"/>
          </w:tcPr>
          <w:p w:rsidR="00041042" w:rsidRDefault="00EF6E53">
            <w:r>
              <w:t xml:space="preserve"> (Inherited from </w:t>
            </w:r>
            <w:r>
              <w:rPr>
                <w:b/>
              </w:rPr>
              <w:t>FsmStateAction</w:t>
            </w:r>
            <w:r>
              <w:t>.)</w:t>
            </w:r>
          </w:p>
        </w:tc>
      </w:tr>
      <w:tr w:rsidR="00041042">
        <w:tc>
          <w:tcPr>
            <w:tcW w:w="0" w:type="auto"/>
          </w:tcPr>
          <w:p w:rsidR="00041042" w:rsidRDefault="00EF6E53">
            <w:r>
              <w:rPr>
                <w:noProof/>
              </w:rPr>
              <w:drawing>
                <wp:inline distT="0" distB="0" distL="0" distR="0">
                  <wp:extent cx="152400" cy="104775"/>
                  <wp:effectExtent l="0" t="0" r="0" b="0"/>
                  <wp:docPr id="315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EF6E53">
            <w:r>
              <w:rPr>
                <w:b/>
              </w:rPr>
              <w:t>DoCollisionStay2D</w:t>
            </w:r>
          </w:p>
        </w:tc>
        <w:tc>
          <w:tcPr>
            <w:tcW w:w="0" w:type="auto"/>
          </w:tcPr>
          <w:p w:rsidR="00041042" w:rsidRDefault="00EF6E53">
            <w:r>
              <w:t xml:space="preserve"> (Inherited from </w:t>
            </w:r>
            <w:r>
              <w:rPr>
                <w:b/>
              </w:rPr>
              <w:t>FsmStateAction</w:t>
            </w:r>
            <w:r>
              <w:t>.)</w:t>
            </w:r>
          </w:p>
        </w:tc>
      </w:tr>
      <w:tr w:rsidR="00041042">
        <w:tc>
          <w:tcPr>
            <w:tcW w:w="0" w:type="auto"/>
          </w:tcPr>
          <w:p w:rsidR="00041042" w:rsidRDefault="00EF6E53">
            <w:r>
              <w:rPr>
                <w:noProof/>
              </w:rPr>
              <w:drawing>
                <wp:inline distT="0" distB="0" distL="0" distR="0">
                  <wp:extent cx="152400" cy="104775"/>
                  <wp:effectExtent l="0" t="0" r="0" b="0"/>
                  <wp:docPr id="315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EF6E53">
            <w:r>
              <w:rPr>
                <w:b/>
              </w:rPr>
              <w:t>DoControllerColliderHit</w:t>
            </w:r>
          </w:p>
        </w:tc>
        <w:tc>
          <w:tcPr>
            <w:tcW w:w="0" w:type="auto"/>
          </w:tcPr>
          <w:p w:rsidR="00041042" w:rsidRDefault="00EF6E53">
            <w:r>
              <w:t xml:space="preserve"> (Inherited from </w:t>
            </w:r>
            <w:r>
              <w:rPr>
                <w:b/>
              </w:rPr>
              <w:t>FsmStateAction</w:t>
            </w:r>
            <w:r>
              <w:t>.)</w:t>
            </w:r>
          </w:p>
        </w:tc>
      </w:tr>
      <w:tr w:rsidR="00041042">
        <w:tc>
          <w:tcPr>
            <w:tcW w:w="0" w:type="auto"/>
          </w:tcPr>
          <w:p w:rsidR="00041042" w:rsidRDefault="00EF6E53">
            <w:r>
              <w:rPr>
                <w:noProof/>
              </w:rPr>
              <w:drawing>
                <wp:inline distT="0" distB="0" distL="0" distR="0">
                  <wp:extent cx="152400" cy="104775"/>
                  <wp:effectExtent l="0" t="0" r="0" b="0"/>
                  <wp:docPr id="315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EF6E53">
            <w:r>
              <w:rPr>
                <w:b/>
              </w:rPr>
              <w:t>DoTriggerEnter</w:t>
            </w:r>
          </w:p>
        </w:tc>
        <w:tc>
          <w:tcPr>
            <w:tcW w:w="0" w:type="auto"/>
          </w:tcPr>
          <w:p w:rsidR="00041042" w:rsidRDefault="00EF6E53">
            <w:r>
              <w:t xml:space="preserve"> (Inherited from </w:t>
            </w:r>
            <w:r>
              <w:rPr>
                <w:b/>
              </w:rPr>
              <w:t>FsmStateAction</w:t>
            </w:r>
            <w:r>
              <w:t>.)</w:t>
            </w:r>
          </w:p>
        </w:tc>
      </w:tr>
      <w:tr w:rsidR="00041042">
        <w:tc>
          <w:tcPr>
            <w:tcW w:w="0" w:type="auto"/>
          </w:tcPr>
          <w:p w:rsidR="00041042" w:rsidRDefault="00EF6E53">
            <w:r>
              <w:rPr>
                <w:noProof/>
              </w:rPr>
              <w:drawing>
                <wp:inline distT="0" distB="0" distL="0" distR="0">
                  <wp:extent cx="152400" cy="104775"/>
                  <wp:effectExtent l="0" t="0" r="0" b="0"/>
                  <wp:docPr id="315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EF6E53">
            <w:r>
              <w:rPr>
                <w:b/>
              </w:rPr>
              <w:t>DoTriggerEnter2D</w:t>
            </w:r>
          </w:p>
        </w:tc>
        <w:tc>
          <w:tcPr>
            <w:tcW w:w="0" w:type="auto"/>
          </w:tcPr>
          <w:p w:rsidR="00041042" w:rsidRDefault="00EF6E53">
            <w:r>
              <w:t xml:space="preserve"> (Inherited from </w:t>
            </w:r>
            <w:r>
              <w:rPr>
                <w:b/>
              </w:rPr>
              <w:t>FsmStateAction</w:t>
            </w:r>
            <w:r>
              <w:t>.)</w:t>
            </w:r>
          </w:p>
        </w:tc>
      </w:tr>
      <w:tr w:rsidR="00041042">
        <w:tc>
          <w:tcPr>
            <w:tcW w:w="0" w:type="auto"/>
          </w:tcPr>
          <w:p w:rsidR="00041042" w:rsidRDefault="00EF6E53">
            <w:r>
              <w:rPr>
                <w:noProof/>
              </w:rPr>
              <w:drawing>
                <wp:inline distT="0" distB="0" distL="0" distR="0">
                  <wp:extent cx="152400" cy="104775"/>
                  <wp:effectExtent l="0" t="0" r="0" b="0"/>
                  <wp:docPr id="315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EF6E53">
            <w:r>
              <w:rPr>
                <w:b/>
              </w:rPr>
              <w:t>DoTriggerExit</w:t>
            </w:r>
          </w:p>
        </w:tc>
        <w:tc>
          <w:tcPr>
            <w:tcW w:w="0" w:type="auto"/>
          </w:tcPr>
          <w:p w:rsidR="00041042" w:rsidRDefault="00EF6E53">
            <w:r>
              <w:t xml:space="preserve"> (Inherited from </w:t>
            </w:r>
            <w:r>
              <w:rPr>
                <w:b/>
              </w:rPr>
              <w:t>FsmStateAction</w:t>
            </w:r>
            <w:r>
              <w:t>.)</w:t>
            </w:r>
          </w:p>
        </w:tc>
      </w:tr>
      <w:tr w:rsidR="00041042">
        <w:tc>
          <w:tcPr>
            <w:tcW w:w="0" w:type="auto"/>
          </w:tcPr>
          <w:p w:rsidR="00041042" w:rsidRDefault="00EF6E53">
            <w:r>
              <w:rPr>
                <w:noProof/>
              </w:rPr>
              <w:drawing>
                <wp:inline distT="0" distB="0" distL="0" distR="0">
                  <wp:extent cx="152400" cy="104775"/>
                  <wp:effectExtent l="0" t="0" r="0" b="0"/>
                  <wp:docPr id="315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EF6E53">
            <w:r>
              <w:rPr>
                <w:b/>
              </w:rPr>
              <w:t>DoTriggerExit2D</w:t>
            </w:r>
          </w:p>
        </w:tc>
        <w:tc>
          <w:tcPr>
            <w:tcW w:w="0" w:type="auto"/>
          </w:tcPr>
          <w:p w:rsidR="00041042" w:rsidRDefault="00EF6E53">
            <w:r>
              <w:t xml:space="preserve"> (Inherited from </w:t>
            </w:r>
            <w:r>
              <w:rPr>
                <w:b/>
              </w:rPr>
              <w:t>FsmStateAction</w:t>
            </w:r>
            <w:r>
              <w:t>.)</w:t>
            </w:r>
          </w:p>
        </w:tc>
      </w:tr>
      <w:tr w:rsidR="00041042">
        <w:tc>
          <w:tcPr>
            <w:tcW w:w="0" w:type="auto"/>
          </w:tcPr>
          <w:p w:rsidR="00041042" w:rsidRDefault="00EF6E53">
            <w:r>
              <w:rPr>
                <w:noProof/>
              </w:rPr>
              <w:drawing>
                <wp:inline distT="0" distB="0" distL="0" distR="0">
                  <wp:extent cx="152400" cy="104775"/>
                  <wp:effectExtent l="0" t="0" r="0" b="0"/>
                  <wp:docPr id="315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EF6E53">
            <w:r>
              <w:rPr>
                <w:b/>
              </w:rPr>
              <w:t>DoTriggerStay</w:t>
            </w:r>
          </w:p>
        </w:tc>
        <w:tc>
          <w:tcPr>
            <w:tcW w:w="0" w:type="auto"/>
          </w:tcPr>
          <w:p w:rsidR="00041042" w:rsidRDefault="00EF6E53">
            <w:r>
              <w:t xml:space="preserve"> (Inherited from </w:t>
            </w:r>
            <w:r>
              <w:rPr>
                <w:b/>
              </w:rPr>
              <w:t>FsmStateAction</w:t>
            </w:r>
            <w:r>
              <w:t>.)</w:t>
            </w:r>
          </w:p>
        </w:tc>
      </w:tr>
      <w:tr w:rsidR="00041042">
        <w:tc>
          <w:tcPr>
            <w:tcW w:w="0" w:type="auto"/>
          </w:tcPr>
          <w:p w:rsidR="00041042" w:rsidRDefault="00EF6E53">
            <w:r>
              <w:rPr>
                <w:noProof/>
              </w:rPr>
              <w:drawing>
                <wp:inline distT="0" distB="0" distL="0" distR="0">
                  <wp:extent cx="152400" cy="104775"/>
                  <wp:effectExtent l="0" t="0" r="0" b="0"/>
                  <wp:docPr id="316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EF6E53">
            <w:r>
              <w:rPr>
                <w:b/>
              </w:rPr>
              <w:t>DoTriggerStay2D</w:t>
            </w:r>
          </w:p>
        </w:tc>
        <w:tc>
          <w:tcPr>
            <w:tcW w:w="0" w:type="auto"/>
          </w:tcPr>
          <w:p w:rsidR="00041042" w:rsidRDefault="00EF6E53">
            <w:r>
              <w:t xml:space="preserve"> (Inherited from </w:t>
            </w:r>
            <w:r>
              <w:rPr>
                <w:b/>
              </w:rPr>
              <w:t>FsmStateAction</w:t>
            </w:r>
            <w:r>
              <w:t>.)</w:t>
            </w:r>
          </w:p>
        </w:tc>
      </w:tr>
      <w:tr w:rsidR="00041042">
        <w:tc>
          <w:tcPr>
            <w:tcW w:w="0" w:type="auto"/>
          </w:tcPr>
          <w:p w:rsidR="00041042" w:rsidRDefault="00EF6E53">
            <w:r>
              <w:rPr>
                <w:noProof/>
              </w:rPr>
              <w:drawing>
                <wp:inline distT="0" distB="0" distL="0" distR="0">
                  <wp:extent cx="152400" cy="104775"/>
                  <wp:effectExtent l="0" t="0" r="0" b="0"/>
                  <wp:docPr id="316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r:id="rId1576" w:history="1">
              <w:r w:rsidR="00EF6E53">
                <w:rPr>
                  <w:rStyle w:val="Hyperlink"/>
                </w:rPr>
                <w:t>Equals</w:t>
              </w:r>
            </w:hyperlink>
          </w:p>
        </w:tc>
        <w:tc>
          <w:tcPr>
            <w:tcW w:w="0" w:type="auto"/>
          </w:tcPr>
          <w:p w:rsidR="00041042" w:rsidRDefault="00EF6E53">
            <w:r>
              <w:t xml:space="preserve"> (Inherited from </w:t>
            </w:r>
            <w:hyperlink r:id="rId1577" w:history="1">
              <w:r>
                <w:rPr>
                  <w:rStyle w:val="Hyperlink"/>
                </w:rPr>
                <w:t>Object</w:t>
              </w:r>
            </w:hyperlink>
            <w:r>
              <w:t>.)</w:t>
            </w:r>
          </w:p>
        </w:tc>
      </w:tr>
      <w:tr w:rsidR="00041042">
        <w:tc>
          <w:tcPr>
            <w:tcW w:w="0" w:type="auto"/>
          </w:tcPr>
          <w:p w:rsidR="00041042" w:rsidRDefault="00EF6E53">
            <w:r>
              <w:rPr>
                <w:noProof/>
              </w:rPr>
              <w:drawing>
                <wp:inline distT="0" distB="0" distL="0" distR="0">
                  <wp:extent cx="152400" cy="104775"/>
                  <wp:effectExtent l="0" t="0" r="0" b="0"/>
                  <wp:docPr id="316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EF6E53">
            <w:r>
              <w:rPr>
                <w:b/>
              </w:rPr>
              <w:t>ErrorCheck</w:t>
            </w:r>
          </w:p>
        </w:tc>
        <w:tc>
          <w:tcPr>
            <w:tcW w:w="0" w:type="auto"/>
          </w:tcPr>
          <w:p w:rsidR="00041042" w:rsidRDefault="00EF6E53">
            <w:r>
              <w:t xml:space="preserve"> (Inherited from </w:t>
            </w:r>
            <w:r>
              <w:rPr>
                <w:b/>
              </w:rPr>
              <w:t>FsmStateAction</w:t>
            </w:r>
            <w:r>
              <w:t>.)</w:t>
            </w:r>
          </w:p>
        </w:tc>
      </w:tr>
      <w:tr w:rsidR="00041042">
        <w:tc>
          <w:tcPr>
            <w:tcW w:w="0" w:type="auto"/>
          </w:tcPr>
          <w:p w:rsidR="00041042" w:rsidRDefault="00EF6E53">
            <w:r>
              <w:rPr>
                <w:noProof/>
              </w:rPr>
              <w:drawing>
                <wp:inline distT="0" distB="0" distL="0" distR="0">
                  <wp:extent cx="152400" cy="104775"/>
                  <wp:effectExtent l="0" t="0" r="0" b="0"/>
                  <wp:docPr id="316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EF6E53">
            <w:r>
              <w:rPr>
                <w:b/>
              </w:rPr>
              <w:t>Event</w:t>
            </w:r>
          </w:p>
        </w:tc>
        <w:tc>
          <w:tcPr>
            <w:tcW w:w="0" w:type="auto"/>
          </w:tcPr>
          <w:p w:rsidR="00041042" w:rsidRDefault="00EF6E53">
            <w:r>
              <w:t xml:space="preserve"> (Inherited from </w:t>
            </w:r>
            <w:r>
              <w:rPr>
                <w:b/>
              </w:rPr>
              <w:t>FsmStateAction</w:t>
            </w:r>
            <w:r>
              <w:t>.)</w:t>
            </w:r>
          </w:p>
        </w:tc>
      </w:tr>
      <w:tr w:rsidR="00041042">
        <w:tc>
          <w:tcPr>
            <w:tcW w:w="0" w:type="auto"/>
          </w:tcPr>
          <w:p w:rsidR="00041042" w:rsidRDefault="00EF6E53">
            <w:r>
              <w:rPr>
                <w:noProof/>
              </w:rPr>
              <w:drawing>
                <wp:inline distT="0" distB="0" distL="0" distR="0">
                  <wp:extent cx="161924" cy="152400"/>
                  <wp:effectExtent l="0" t="0" r="0" b="0"/>
                  <wp:docPr id="3164"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46">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041042" w:rsidRDefault="00DD4813">
            <w:hyperlink r:id="rId1578" w:history="1">
              <w:r w:rsidR="00EF6E53">
                <w:rPr>
                  <w:rStyle w:val="Hyperlink"/>
                </w:rPr>
                <w:t>Finalize</w:t>
              </w:r>
            </w:hyperlink>
          </w:p>
        </w:tc>
        <w:tc>
          <w:tcPr>
            <w:tcW w:w="0" w:type="auto"/>
          </w:tcPr>
          <w:p w:rsidR="00041042" w:rsidRDefault="00EF6E53">
            <w:r>
              <w:t xml:space="preserve"> (Inherited from </w:t>
            </w:r>
            <w:hyperlink r:id="rId1579" w:history="1">
              <w:r>
                <w:rPr>
                  <w:rStyle w:val="Hyperlink"/>
                </w:rPr>
                <w:t>Object</w:t>
              </w:r>
            </w:hyperlink>
            <w:r>
              <w:t>.)</w:t>
            </w:r>
          </w:p>
        </w:tc>
      </w:tr>
      <w:tr w:rsidR="00041042">
        <w:tc>
          <w:tcPr>
            <w:tcW w:w="0" w:type="auto"/>
          </w:tcPr>
          <w:p w:rsidR="00041042" w:rsidRDefault="00EF6E53">
            <w:r>
              <w:rPr>
                <w:noProof/>
              </w:rPr>
              <w:drawing>
                <wp:inline distT="0" distB="0" distL="0" distR="0">
                  <wp:extent cx="152400" cy="104775"/>
                  <wp:effectExtent l="0" t="0" r="0" b="0"/>
                  <wp:docPr id="316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EF6E53">
            <w:r>
              <w:rPr>
                <w:b/>
              </w:rPr>
              <w:t>Finish</w:t>
            </w:r>
          </w:p>
        </w:tc>
        <w:tc>
          <w:tcPr>
            <w:tcW w:w="0" w:type="auto"/>
          </w:tcPr>
          <w:p w:rsidR="00041042" w:rsidRDefault="00EF6E53">
            <w:r>
              <w:t xml:space="preserve"> (Inherited from </w:t>
            </w:r>
            <w:r>
              <w:rPr>
                <w:b/>
              </w:rPr>
              <w:t>FsmStateAction</w:t>
            </w:r>
            <w:r>
              <w:t>.)</w:t>
            </w:r>
          </w:p>
        </w:tc>
      </w:tr>
      <w:tr w:rsidR="00041042">
        <w:tc>
          <w:tcPr>
            <w:tcW w:w="0" w:type="auto"/>
          </w:tcPr>
          <w:p w:rsidR="00041042" w:rsidRDefault="00EF6E53">
            <w:r>
              <w:rPr>
                <w:noProof/>
              </w:rPr>
              <w:drawing>
                <wp:inline distT="0" distB="0" distL="0" distR="0">
                  <wp:extent cx="152400" cy="104775"/>
                  <wp:effectExtent l="0" t="0" r="0" b="0"/>
                  <wp:docPr id="316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r:id="rId1580" w:history="1">
              <w:r w:rsidR="00EF6E53">
                <w:rPr>
                  <w:rStyle w:val="Hyperlink"/>
                </w:rPr>
                <w:t>GetHashCode</w:t>
              </w:r>
            </w:hyperlink>
          </w:p>
        </w:tc>
        <w:tc>
          <w:tcPr>
            <w:tcW w:w="0" w:type="auto"/>
          </w:tcPr>
          <w:p w:rsidR="00041042" w:rsidRDefault="00EF6E53">
            <w:r>
              <w:t xml:space="preserve"> (Inherited from </w:t>
            </w:r>
            <w:hyperlink r:id="rId1581" w:history="1">
              <w:r>
                <w:rPr>
                  <w:rStyle w:val="Hyperlink"/>
                </w:rPr>
                <w:t>Object</w:t>
              </w:r>
            </w:hyperlink>
            <w:r>
              <w:t>.)</w:t>
            </w:r>
          </w:p>
        </w:tc>
      </w:tr>
      <w:tr w:rsidR="00041042">
        <w:tc>
          <w:tcPr>
            <w:tcW w:w="0" w:type="auto"/>
          </w:tcPr>
          <w:p w:rsidR="00041042" w:rsidRDefault="00EF6E53">
            <w:r>
              <w:rPr>
                <w:noProof/>
              </w:rPr>
              <w:drawing>
                <wp:inline distT="0" distB="0" distL="0" distR="0">
                  <wp:extent cx="152400" cy="104775"/>
                  <wp:effectExtent l="0" t="0" r="0" b="0"/>
                  <wp:docPr id="316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r:id="rId1582" w:history="1">
              <w:r w:rsidR="00EF6E53">
                <w:rPr>
                  <w:rStyle w:val="Hyperlink"/>
                </w:rPr>
                <w:t>GetType</w:t>
              </w:r>
            </w:hyperlink>
          </w:p>
        </w:tc>
        <w:tc>
          <w:tcPr>
            <w:tcW w:w="0" w:type="auto"/>
          </w:tcPr>
          <w:p w:rsidR="00041042" w:rsidRDefault="00EF6E53">
            <w:r>
              <w:t xml:space="preserve"> (Inherited from </w:t>
            </w:r>
            <w:hyperlink r:id="rId1583" w:history="1">
              <w:r>
                <w:rPr>
                  <w:rStyle w:val="Hyperlink"/>
                </w:rPr>
                <w:t>Object</w:t>
              </w:r>
            </w:hyperlink>
            <w:r>
              <w:t>.)</w:t>
            </w:r>
          </w:p>
        </w:tc>
      </w:tr>
      <w:tr w:rsidR="00041042">
        <w:tc>
          <w:tcPr>
            <w:tcW w:w="0" w:type="auto"/>
          </w:tcPr>
          <w:p w:rsidR="00041042" w:rsidRDefault="00EF6E53">
            <w:r>
              <w:rPr>
                <w:noProof/>
              </w:rPr>
              <w:drawing>
                <wp:inline distT="0" distB="0" distL="0" distR="0">
                  <wp:extent cx="152400" cy="104775"/>
                  <wp:effectExtent l="0" t="0" r="0" b="0"/>
                  <wp:docPr id="316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EF6E53">
            <w:r>
              <w:rPr>
                <w:b/>
              </w:rPr>
              <w:t>Init</w:t>
            </w:r>
          </w:p>
        </w:tc>
        <w:tc>
          <w:tcPr>
            <w:tcW w:w="0" w:type="auto"/>
          </w:tcPr>
          <w:p w:rsidR="00041042" w:rsidRDefault="00EF6E53">
            <w:r>
              <w:t xml:space="preserve"> (Inherited from </w:t>
            </w:r>
            <w:r>
              <w:rPr>
                <w:b/>
              </w:rPr>
              <w:t>FsmStateAction</w:t>
            </w:r>
            <w:r>
              <w:t>.)</w:t>
            </w:r>
          </w:p>
        </w:tc>
      </w:tr>
      <w:tr w:rsidR="00041042">
        <w:tc>
          <w:tcPr>
            <w:tcW w:w="0" w:type="auto"/>
          </w:tcPr>
          <w:p w:rsidR="00041042" w:rsidRDefault="00EF6E53">
            <w:r>
              <w:rPr>
                <w:noProof/>
              </w:rPr>
              <w:drawing>
                <wp:inline distT="0" distB="0" distL="0" distR="0">
                  <wp:extent cx="152400" cy="104775"/>
                  <wp:effectExtent l="0" t="0" r="0" b="0"/>
                  <wp:docPr id="316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EF6E53">
            <w:r>
              <w:rPr>
                <w:b/>
              </w:rPr>
              <w:t>Log</w:t>
            </w:r>
          </w:p>
        </w:tc>
        <w:tc>
          <w:tcPr>
            <w:tcW w:w="0" w:type="auto"/>
          </w:tcPr>
          <w:p w:rsidR="00041042" w:rsidRDefault="00EF6E53">
            <w:r>
              <w:t xml:space="preserve"> (Inherited from </w:t>
            </w:r>
            <w:r>
              <w:rPr>
                <w:b/>
              </w:rPr>
              <w:t>FsmStateAction</w:t>
            </w:r>
            <w:r>
              <w:t>.)</w:t>
            </w:r>
          </w:p>
        </w:tc>
      </w:tr>
      <w:tr w:rsidR="00041042">
        <w:tc>
          <w:tcPr>
            <w:tcW w:w="0" w:type="auto"/>
          </w:tcPr>
          <w:p w:rsidR="00041042" w:rsidRDefault="00EF6E53">
            <w:r>
              <w:rPr>
                <w:noProof/>
              </w:rPr>
              <w:drawing>
                <wp:inline distT="0" distB="0" distL="0" distR="0">
                  <wp:extent cx="152400" cy="104775"/>
                  <wp:effectExtent l="0" t="0" r="0" b="0"/>
                  <wp:docPr id="317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EF6E53">
            <w:r>
              <w:rPr>
                <w:b/>
              </w:rPr>
              <w:t>LogError</w:t>
            </w:r>
          </w:p>
        </w:tc>
        <w:tc>
          <w:tcPr>
            <w:tcW w:w="0" w:type="auto"/>
          </w:tcPr>
          <w:p w:rsidR="00041042" w:rsidRDefault="00EF6E53">
            <w:r>
              <w:t xml:space="preserve"> (Inherited from </w:t>
            </w:r>
            <w:r>
              <w:rPr>
                <w:b/>
              </w:rPr>
              <w:t>FsmStateAction</w:t>
            </w:r>
            <w:r>
              <w:t>.)</w:t>
            </w:r>
          </w:p>
        </w:tc>
      </w:tr>
      <w:tr w:rsidR="00041042">
        <w:tc>
          <w:tcPr>
            <w:tcW w:w="0" w:type="auto"/>
          </w:tcPr>
          <w:p w:rsidR="00041042" w:rsidRDefault="00EF6E53">
            <w:r>
              <w:rPr>
                <w:noProof/>
              </w:rPr>
              <w:drawing>
                <wp:inline distT="0" distB="0" distL="0" distR="0">
                  <wp:extent cx="152400" cy="104775"/>
                  <wp:effectExtent l="0" t="0" r="0" b="0"/>
                  <wp:docPr id="317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EF6E53">
            <w:r>
              <w:rPr>
                <w:b/>
              </w:rPr>
              <w:t>LogWarning</w:t>
            </w:r>
          </w:p>
        </w:tc>
        <w:tc>
          <w:tcPr>
            <w:tcW w:w="0" w:type="auto"/>
          </w:tcPr>
          <w:p w:rsidR="00041042" w:rsidRDefault="00EF6E53">
            <w:r>
              <w:t xml:space="preserve"> (Inherited from </w:t>
            </w:r>
            <w:r>
              <w:rPr>
                <w:b/>
              </w:rPr>
              <w:t>FsmStateAction</w:t>
            </w:r>
            <w:r>
              <w:t>.)</w:t>
            </w:r>
          </w:p>
        </w:tc>
      </w:tr>
      <w:tr w:rsidR="00041042">
        <w:tc>
          <w:tcPr>
            <w:tcW w:w="0" w:type="auto"/>
          </w:tcPr>
          <w:p w:rsidR="00041042" w:rsidRDefault="00EF6E53">
            <w:r>
              <w:rPr>
                <w:noProof/>
              </w:rPr>
              <w:drawing>
                <wp:inline distT="0" distB="0" distL="0" distR="0">
                  <wp:extent cx="161924" cy="152400"/>
                  <wp:effectExtent l="0" t="0" r="0" b="0"/>
                  <wp:docPr id="3172"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46">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041042" w:rsidRDefault="00DD4813">
            <w:hyperlink r:id="rId1584" w:history="1">
              <w:r w:rsidR="00EF6E53">
                <w:rPr>
                  <w:rStyle w:val="Hyperlink"/>
                </w:rPr>
                <w:t>MemberwiseClone</w:t>
              </w:r>
            </w:hyperlink>
          </w:p>
        </w:tc>
        <w:tc>
          <w:tcPr>
            <w:tcW w:w="0" w:type="auto"/>
          </w:tcPr>
          <w:p w:rsidR="00041042" w:rsidRDefault="00EF6E53">
            <w:r>
              <w:t xml:space="preserve"> (Inherited from </w:t>
            </w:r>
            <w:hyperlink r:id="rId1585" w:history="1">
              <w:r>
                <w:rPr>
                  <w:rStyle w:val="Hyperlink"/>
                </w:rPr>
                <w:t>Object</w:t>
              </w:r>
            </w:hyperlink>
            <w:r>
              <w:t>.)</w:t>
            </w:r>
          </w:p>
        </w:tc>
      </w:tr>
      <w:tr w:rsidR="00041042">
        <w:tc>
          <w:tcPr>
            <w:tcW w:w="0" w:type="auto"/>
          </w:tcPr>
          <w:p w:rsidR="00041042" w:rsidRDefault="00EF6E53">
            <w:r>
              <w:rPr>
                <w:noProof/>
              </w:rPr>
              <w:drawing>
                <wp:inline distT="0" distB="0" distL="0" distR="0">
                  <wp:extent cx="152400" cy="104775"/>
                  <wp:effectExtent l="0" t="0" r="0" b="0"/>
                  <wp:docPr id="317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EF6E53">
            <w:r>
              <w:rPr>
                <w:b/>
              </w:rPr>
              <w:t>OnActionTargetInvoked</w:t>
            </w:r>
          </w:p>
        </w:tc>
        <w:tc>
          <w:tcPr>
            <w:tcW w:w="0" w:type="auto"/>
          </w:tcPr>
          <w:p w:rsidR="00041042" w:rsidRDefault="00EF6E53">
            <w:r>
              <w:t xml:space="preserve"> (Inherited from </w:t>
            </w:r>
            <w:r>
              <w:rPr>
                <w:b/>
              </w:rPr>
              <w:t>FsmStateAction</w:t>
            </w:r>
            <w:r>
              <w:t>.)</w:t>
            </w:r>
          </w:p>
        </w:tc>
      </w:tr>
      <w:tr w:rsidR="00041042">
        <w:tc>
          <w:tcPr>
            <w:tcW w:w="0" w:type="auto"/>
          </w:tcPr>
          <w:p w:rsidR="00041042" w:rsidRDefault="00EF6E53">
            <w:r>
              <w:rPr>
                <w:noProof/>
              </w:rPr>
              <w:lastRenderedPageBreak/>
              <w:drawing>
                <wp:inline distT="0" distB="0" distL="0" distR="0">
                  <wp:extent cx="152400" cy="104775"/>
                  <wp:effectExtent l="0" t="0" r="0" b="0"/>
                  <wp:docPr id="317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EF6E53">
            <w:r>
              <w:rPr>
                <w:b/>
              </w:rPr>
              <w:t>OnDrawActionGizmos</w:t>
            </w:r>
          </w:p>
        </w:tc>
        <w:tc>
          <w:tcPr>
            <w:tcW w:w="0" w:type="auto"/>
          </w:tcPr>
          <w:p w:rsidR="00041042" w:rsidRDefault="00EF6E53">
            <w:r>
              <w:t xml:space="preserve"> (Inherited from </w:t>
            </w:r>
            <w:r>
              <w:rPr>
                <w:b/>
              </w:rPr>
              <w:t>FsmStateAction</w:t>
            </w:r>
            <w:r>
              <w:t>.)</w:t>
            </w:r>
          </w:p>
        </w:tc>
      </w:tr>
      <w:tr w:rsidR="00041042">
        <w:tc>
          <w:tcPr>
            <w:tcW w:w="0" w:type="auto"/>
          </w:tcPr>
          <w:p w:rsidR="00041042" w:rsidRDefault="00EF6E53">
            <w:r>
              <w:rPr>
                <w:noProof/>
              </w:rPr>
              <w:drawing>
                <wp:inline distT="0" distB="0" distL="0" distR="0">
                  <wp:extent cx="152400" cy="104775"/>
                  <wp:effectExtent l="0" t="0" r="0" b="0"/>
                  <wp:docPr id="317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EF6E53">
            <w:r>
              <w:rPr>
                <w:b/>
              </w:rPr>
              <w:t>OnDrawActionGizmosSelected</w:t>
            </w:r>
          </w:p>
        </w:tc>
        <w:tc>
          <w:tcPr>
            <w:tcW w:w="0" w:type="auto"/>
          </w:tcPr>
          <w:p w:rsidR="00041042" w:rsidRDefault="00EF6E53">
            <w:r>
              <w:t xml:space="preserve"> (Inherited from </w:t>
            </w:r>
            <w:r>
              <w:rPr>
                <w:b/>
              </w:rPr>
              <w:t>FsmStateAction</w:t>
            </w:r>
            <w:r>
              <w:t>.)</w:t>
            </w:r>
          </w:p>
        </w:tc>
      </w:tr>
      <w:tr w:rsidR="00041042">
        <w:tc>
          <w:tcPr>
            <w:tcW w:w="0" w:type="auto"/>
          </w:tcPr>
          <w:p w:rsidR="00041042" w:rsidRDefault="00EF6E53">
            <w:r>
              <w:rPr>
                <w:noProof/>
              </w:rPr>
              <w:drawing>
                <wp:inline distT="0" distB="0" distL="0" distR="0">
                  <wp:extent cx="152400" cy="104775"/>
                  <wp:effectExtent l="0" t="0" r="0" b="0"/>
                  <wp:docPr id="317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w:anchor="_3FDA6771_Topic" w:history="1">
              <w:r w:rsidR="00EF6E53">
                <w:rPr>
                  <w:rStyle w:val="Hyperlink"/>
                </w:rPr>
                <w:t>OnEnter</w:t>
              </w:r>
            </w:hyperlink>
          </w:p>
        </w:tc>
        <w:tc>
          <w:tcPr>
            <w:tcW w:w="0" w:type="auto"/>
          </w:tcPr>
          <w:p w:rsidR="00041042" w:rsidRDefault="00EF6E53">
            <w:r>
              <w:t xml:space="preserve"> (Overrides FsmStateAction.OnEnter().)</w:t>
            </w:r>
          </w:p>
        </w:tc>
      </w:tr>
      <w:tr w:rsidR="00041042">
        <w:tc>
          <w:tcPr>
            <w:tcW w:w="0" w:type="auto"/>
          </w:tcPr>
          <w:p w:rsidR="00041042" w:rsidRDefault="00EF6E53">
            <w:r>
              <w:rPr>
                <w:noProof/>
              </w:rPr>
              <w:drawing>
                <wp:inline distT="0" distB="0" distL="0" distR="0">
                  <wp:extent cx="152400" cy="104775"/>
                  <wp:effectExtent l="0" t="0" r="0" b="0"/>
                  <wp:docPr id="317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EF6E53">
            <w:r>
              <w:rPr>
                <w:b/>
              </w:rPr>
              <w:t>OnExit</w:t>
            </w:r>
          </w:p>
        </w:tc>
        <w:tc>
          <w:tcPr>
            <w:tcW w:w="0" w:type="auto"/>
          </w:tcPr>
          <w:p w:rsidR="00041042" w:rsidRDefault="00EF6E53">
            <w:r>
              <w:t xml:space="preserve"> (Inherited from </w:t>
            </w:r>
            <w:r>
              <w:rPr>
                <w:b/>
              </w:rPr>
              <w:t>FsmStateAction</w:t>
            </w:r>
            <w:r>
              <w:t>.)</w:t>
            </w:r>
          </w:p>
        </w:tc>
      </w:tr>
      <w:tr w:rsidR="00041042">
        <w:tc>
          <w:tcPr>
            <w:tcW w:w="0" w:type="auto"/>
          </w:tcPr>
          <w:p w:rsidR="00041042" w:rsidRDefault="00EF6E53">
            <w:r>
              <w:rPr>
                <w:noProof/>
              </w:rPr>
              <w:drawing>
                <wp:inline distT="0" distB="0" distL="0" distR="0">
                  <wp:extent cx="152400" cy="104775"/>
                  <wp:effectExtent l="0" t="0" r="0" b="0"/>
                  <wp:docPr id="317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EF6E53">
            <w:r>
              <w:rPr>
                <w:b/>
              </w:rPr>
              <w:t>OnFixedUpdate</w:t>
            </w:r>
          </w:p>
        </w:tc>
        <w:tc>
          <w:tcPr>
            <w:tcW w:w="0" w:type="auto"/>
          </w:tcPr>
          <w:p w:rsidR="00041042" w:rsidRDefault="00EF6E53">
            <w:r>
              <w:t xml:space="preserve"> (Inherited from </w:t>
            </w:r>
            <w:r>
              <w:rPr>
                <w:b/>
              </w:rPr>
              <w:t>FsmStateAction</w:t>
            </w:r>
            <w:r>
              <w:t>.)</w:t>
            </w:r>
          </w:p>
        </w:tc>
      </w:tr>
      <w:tr w:rsidR="00041042">
        <w:tc>
          <w:tcPr>
            <w:tcW w:w="0" w:type="auto"/>
          </w:tcPr>
          <w:p w:rsidR="00041042" w:rsidRDefault="00EF6E53">
            <w:r>
              <w:rPr>
                <w:noProof/>
              </w:rPr>
              <w:drawing>
                <wp:inline distT="0" distB="0" distL="0" distR="0">
                  <wp:extent cx="152400" cy="104775"/>
                  <wp:effectExtent l="0" t="0" r="0" b="0"/>
                  <wp:docPr id="317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EF6E53">
            <w:r>
              <w:rPr>
                <w:b/>
              </w:rPr>
              <w:t>OnGUI</w:t>
            </w:r>
          </w:p>
        </w:tc>
        <w:tc>
          <w:tcPr>
            <w:tcW w:w="0" w:type="auto"/>
          </w:tcPr>
          <w:p w:rsidR="00041042" w:rsidRDefault="00EF6E53">
            <w:r>
              <w:t xml:space="preserve"> (Inherited from </w:t>
            </w:r>
            <w:r>
              <w:rPr>
                <w:b/>
              </w:rPr>
              <w:t>FsmStateAction</w:t>
            </w:r>
            <w:r>
              <w:t>.)</w:t>
            </w:r>
          </w:p>
        </w:tc>
      </w:tr>
      <w:tr w:rsidR="00041042">
        <w:tc>
          <w:tcPr>
            <w:tcW w:w="0" w:type="auto"/>
          </w:tcPr>
          <w:p w:rsidR="00041042" w:rsidRDefault="00EF6E53">
            <w:r>
              <w:rPr>
                <w:noProof/>
              </w:rPr>
              <w:drawing>
                <wp:inline distT="0" distB="0" distL="0" distR="0">
                  <wp:extent cx="152400" cy="104775"/>
                  <wp:effectExtent l="0" t="0" r="0" b="0"/>
                  <wp:docPr id="318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EF6E53">
            <w:r>
              <w:rPr>
                <w:b/>
              </w:rPr>
              <w:t>OnLateUpdate</w:t>
            </w:r>
          </w:p>
        </w:tc>
        <w:tc>
          <w:tcPr>
            <w:tcW w:w="0" w:type="auto"/>
          </w:tcPr>
          <w:p w:rsidR="00041042" w:rsidRDefault="00EF6E53">
            <w:r>
              <w:t xml:space="preserve"> (Inherited from </w:t>
            </w:r>
            <w:r>
              <w:rPr>
                <w:b/>
              </w:rPr>
              <w:t>FsmStateAction</w:t>
            </w:r>
            <w:r>
              <w:t>.)</w:t>
            </w:r>
          </w:p>
        </w:tc>
      </w:tr>
      <w:tr w:rsidR="00041042">
        <w:tc>
          <w:tcPr>
            <w:tcW w:w="0" w:type="auto"/>
          </w:tcPr>
          <w:p w:rsidR="00041042" w:rsidRDefault="00EF6E53">
            <w:r>
              <w:rPr>
                <w:noProof/>
              </w:rPr>
              <w:drawing>
                <wp:inline distT="0" distB="0" distL="0" distR="0">
                  <wp:extent cx="152400" cy="104775"/>
                  <wp:effectExtent l="0" t="0" r="0" b="0"/>
                  <wp:docPr id="318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EF6E53">
            <w:r>
              <w:rPr>
                <w:b/>
              </w:rPr>
              <w:t>OnPreprocess</w:t>
            </w:r>
          </w:p>
        </w:tc>
        <w:tc>
          <w:tcPr>
            <w:tcW w:w="0" w:type="auto"/>
          </w:tcPr>
          <w:p w:rsidR="00041042" w:rsidRDefault="00EF6E53">
            <w:r>
              <w:t xml:space="preserve"> (Inherited from </w:t>
            </w:r>
            <w:r>
              <w:rPr>
                <w:b/>
              </w:rPr>
              <w:t>FsmStateAction</w:t>
            </w:r>
            <w:r>
              <w:t>.)</w:t>
            </w:r>
          </w:p>
        </w:tc>
      </w:tr>
      <w:tr w:rsidR="00041042">
        <w:tc>
          <w:tcPr>
            <w:tcW w:w="0" w:type="auto"/>
          </w:tcPr>
          <w:p w:rsidR="00041042" w:rsidRDefault="00EF6E53">
            <w:r>
              <w:rPr>
                <w:noProof/>
              </w:rPr>
              <w:drawing>
                <wp:inline distT="0" distB="0" distL="0" distR="0">
                  <wp:extent cx="152400" cy="104775"/>
                  <wp:effectExtent l="0" t="0" r="0" b="0"/>
                  <wp:docPr id="318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EF6E53">
            <w:r>
              <w:rPr>
                <w:b/>
              </w:rPr>
              <w:t>OnUpdate</w:t>
            </w:r>
          </w:p>
        </w:tc>
        <w:tc>
          <w:tcPr>
            <w:tcW w:w="0" w:type="auto"/>
          </w:tcPr>
          <w:p w:rsidR="00041042" w:rsidRDefault="00EF6E53">
            <w:r>
              <w:t xml:space="preserve"> (Inherited from </w:t>
            </w:r>
            <w:r>
              <w:rPr>
                <w:b/>
              </w:rPr>
              <w:t>FsmStateAction</w:t>
            </w:r>
            <w:r>
              <w:t>.)</w:t>
            </w:r>
          </w:p>
        </w:tc>
      </w:tr>
      <w:tr w:rsidR="00041042">
        <w:tc>
          <w:tcPr>
            <w:tcW w:w="0" w:type="auto"/>
          </w:tcPr>
          <w:p w:rsidR="00041042" w:rsidRDefault="00EF6E53">
            <w:r>
              <w:rPr>
                <w:noProof/>
              </w:rPr>
              <w:drawing>
                <wp:inline distT="0" distB="0" distL="0" distR="0">
                  <wp:extent cx="152400" cy="104775"/>
                  <wp:effectExtent l="0" t="0" r="0" b="0"/>
                  <wp:docPr id="318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w:anchor="_3C1ADD69_Topic" w:history="1">
              <w:r w:rsidR="00EF6E53">
                <w:rPr>
                  <w:rStyle w:val="Hyperlink"/>
                </w:rPr>
                <w:t>Reset</w:t>
              </w:r>
            </w:hyperlink>
          </w:p>
        </w:tc>
        <w:tc>
          <w:tcPr>
            <w:tcW w:w="0" w:type="auto"/>
          </w:tcPr>
          <w:p w:rsidR="00041042" w:rsidRDefault="00EF6E53">
            <w:r>
              <w:t xml:space="preserve"> (Overrides FsmStateAction.Reset().)</w:t>
            </w:r>
          </w:p>
        </w:tc>
      </w:tr>
      <w:tr w:rsidR="00041042">
        <w:tc>
          <w:tcPr>
            <w:tcW w:w="0" w:type="auto"/>
          </w:tcPr>
          <w:p w:rsidR="00041042" w:rsidRDefault="00EF6E53">
            <w:r>
              <w:rPr>
                <w:noProof/>
              </w:rPr>
              <w:drawing>
                <wp:inline distT="0" distB="0" distL="0" distR="0">
                  <wp:extent cx="152400" cy="104775"/>
                  <wp:effectExtent l="0" t="0" r="0" b="0"/>
                  <wp:docPr id="318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EF6E53">
            <w:r>
              <w:rPr>
                <w:b/>
              </w:rPr>
              <w:t>StartCoroutine</w:t>
            </w:r>
          </w:p>
        </w:tc>
        <w:tc>
          <w:tcPr>
            <w:tcW w:w="0" w:type="auto"/>
          </w:tcPr>
          <w:p w:rsidR="00041042" w:rsidRDefault="00EF6E53">
            <w:r>
              <w:t xml:space="preserve"> (Inherited from </w:t>
            </w:r>
            <w:r>
              <w:rPr>
                <w:b/>
              </w:rPr>
              <w:t>FsmStateAction</w:t>
            </w:r>
            <w:r>
              <w:t>.)</w:t>
            </w:r>
          </w:p>
        </w:tc>
      </w:tr>
      <w:tr w:rsidR="00041042">
        <w:tc>
          <w:tcPr>
            <w:tcW w:w="0" w:type="auto"/>
          </w:tcPr>
          <w:p w:rsidR="00041042" w:rsidRDefault="00EF6E53">
            <w:r>
              <w:rPr>
                <w:noProof/>
              </w:rPr>
              <w:drawing>
                <wp:inline distT="0" distB="0" distL="0" distR="0">
                  <wp:extent cx="152400" cy="104775"/>
                  <wp:effectExtent l="0" t="0" r="0" b="0"/>
                  <wp:docPr id="318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EF6E53">
            <w:r>
              <w:rPr>
                <w:b/>
              </w:rPr>
              <w:t>StopCoroutine</w:t>
            </w:r>
          </w:p>
        </w:tc>
        <w:tc>
          <w:tcPr>
            <w:tcW w:w="0" w:type="auto"/>
          </w:tcPr>
          <w:p w:rsidR="00041042" w:rsidRDefault="00EF6E53">
            <w:r>
              <w:t xml:space="preserve"> (Inherited from </w:t>
            </w:r>
            <w:r>
              <w:rPr>
                <w:b/>
              </w:rPr>
              <w:t>FsmStateAction</w:t>
            </w:r>
            <w:r>
              <w:t>.)</w:t>
            </w:r>
          </w:p>
        </w:tc>
      </w:tr>
      <w:tr w:rsidR="00041042">
        <w:tc>
          <w:tcPr>
            <w:tcW w:w="0" w:type="auto"/>
          </w:tcPr>
          <w:p w:rsidR="00041042" w:rsidRDefault="00EF6E53">
            <w:r>
              <w:rPr>
                <w:noProof/>
              </w:rPr>
              <w:drawing>
                <wp:inline distT="0" distB="0" distL="0" distR="0">
                  <wp:extent cx="152400" cy="104775"/>
                  <wp:effectExtent l="0" t="0" r="0" b="0"/>
                  <wp:docPr id="318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r:id="rId1586" w:history="1">
              <w:r w:rsidR="00EF6E53">
                <w:rPr>
                  <w:rStyle w:val="Hyperlink"/>
                </w:rPr>
                <w:t>ToString</w:t>
              </w:r>
            </w:hyperlink>
          </w:p>
        </w:tc>
        <w:tc>
          <w:tcPr>
            <w:tcW w:w="0" w:type="auto"/>
          </w:tcPr>
          <w:p w:rsidR="00041042" w:rsidRDefault="00EF6E53">
            <w:r>
              <w:t xml:space="preserve"> (Inherited from </w:t>
            </w:r>
            <w:hyperlink r:id="rId1587" w:history="1">
              <w:r>
                <w:rPr>
                  <w:rStyle w:val="Hyperlink"/>
                </w:rPr>
                <w:t>Object</w:t>
              </w:r>
            </w:hyperlink>
            <w:r>
              <w:t>.)</w:t>
            </w:r>
          </w:p>
        </w:tc>
      </w:tr>
    </w:tbl>
    <w:p w:rsidR="00041042" w:rsidRDefault="00041042">
      <w:pPr>
        <w:spacing w:after="0"/>
      </w:pPr>
    </w:p>
    <w:p w:rsidR="00041042" w:rsidRDefault="00EF6E53">
      <w:pPr>
        <w:pStyle w:val="Heading2"/>
      </w:pPr>
      <w:bookmarkStart w:id="1674" w:name="_CA2A615D_Topic_SeeAlso"/>
      <w:bookmarkEnd w:id="1674"/>
      <w:r>
        <w:t>See Also</w:t>
      </w:r>
    </w:p>
    <w:p w:rsidR="00041042" w:rsidRDefault="00DD4813">
      <w:pPr>
        <w:spacing w:after="0"/>
      </w:pPr>
      <w:hyperlink w:anchor="_1F5E0BA0_Topic" w:history="1">
        <w:r w:rsidR="00EF6E53">
          <w:rPr>
            <w:rStyle w:val="Hyperlink"/>
          </w:rPr>
          <w:t>CreateGameObjectPool Class</w:t>
        </w:r>
      </w:hyperlink>
    </w:p>
    <w:p w:rsidR="00041042" w:rsidRDefault="00DD4813">
      <w:pPr>
        <w:spacing w:after="0"/>
      </w:pPr>
      <w:hyperlink w:anchor="_954C77C0_Topic" w:history="1">
        <w:r w:rsidR="00EF6E53">
          <w:rPr>
            <w:rStyle w:val="Hyperlink"/>
          </w:rPr>
          <w:t>Umbrace.Unity.PurePool.PlayMaker Namespace</w:t>
        </w:r>
      </w:hyperlink>
    </w:p>
    <w:p w:rsidR="00041042" w:rsidRDefault="00EF6E53">
      <w:r>
        <w:br w:type="page"/>
      </w:r>
    </w:p>
    <w:p w:rsidR="00041042" w:rsidRDefault="00EF6E53">
      <w:pPr>
        <w:pStyle w:val="Heading1"/>
      </w:pPr>
      <w:bookmarkStart w:id="1675" w:name="_3FDA6771_Topic"/>
      <w:bookmarkEnd w:id="1675"/>
      <w:r>
        <w:lastRenderedPageBreak/>
        <w:t xml:space="preserve">CreateGameObjectPool.OnEnter Method </w:t>
      </w:r>
    </w:p>
    <w:p w:rsidR="00041042" w:rsidRDefault="00EF6E53">
      <w:r>
        <w:rPr>
          <w:rStyle w:val="MissingComment"/>
        </w:rPr>
        <w:t>[Missing &lt;summary&gt; documentation for "M:Umbrace.Unity.PurePool.PlayMaker.CreateGameObjectPool.OnEnter"]</w:t>
      </w:r>
    </w:p>
    <w:p w:rsidR="00041042" w:rsidRDefault="00EF6E53">
      <w:r>
        <w:rPr>
          <w:b/>
        </w:rPr>
        <w:t>Namespace:</w:t>
      </w:r>
      <w:r>
        <w:t> </w:t>
      </w:r>
      <w:hyperlink w:anchor="_954C77C0_Topic" w:history="1">
        <w:r>
          <w:rPr>
            <w:rStyle w:val="Hyperlink"/>
          </w:rPr>
          <w:t>Umbrace.Unity.PurePool.PlayMaker</w:t>
        </w:r>
      </w:hyperlink>
      <w:r>
        <w:br/>
      </w:r>
      <w:r>
        <w:rPr>
          <w:b/>
        </w:rPr>
        <w:t>Assembly:</w:t>
      </w:r>
      <w:r>
        <w:t> Umbrace.Unity.PurePool.PlayMaker (in Umbrace.Unity.PurePool.PlayMaker.dll) Version: 0.0.0.0 (1.0.0.0)</w:t>
      </w:r>
    </w:p>
    <w:p w:rsidR="00041042" w:rsidRDefault="00EF6E53">
      <w:pPr>
        <w:pStyle w:val="Heading2"/>
      </w:pPr>
      <w:r>
        <w:t>Syntax</w:t>
      </w:r>
    </w:p>
    <w:tbl>
      <w:tblPr>
        <w:tblStyle w:val="CodeTable"/>
        <w:tblW w:w="5000" w:type="pct"/>
        <w:tblLook w:val="07E0" w:firstRow="1" w:lastRow="1" w:firstColumn="1" w:lastColumn="1" w:noHBand="1" w:noVBand="1"/>
      </w:tblPr>
      <w:tblGrid>
        <w:gridCol w:w="9350"/>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EF6E53">
            <w:pPr>
              <w:keepNext/>
            </w:pPr>
            <w:r>
              <w:t>C#</w:t>
            </w:r>
          </w:p>
        </w:tc>
      </w:tr>
      <w:tr w:rsidR="00041042">
        <w:tc>
          <w:tcPr>
            <w:tcW w:w="0" w:type="auto"/>
          </w:tcPr>
          <w:p w:rsidR="00041042" w:rsidRDefault="00EF6E53">
            <w:r>
              <w:rPr>
                <w:rStyle w:val="Keyword"/>
              </w:rPr>
              <w:t>public</w:t>
            </w:r>
            <w:r>
              <w:t xml:space="preserve"> </w:t>
            </w:r>
            <w:r>
              <w:rPr>
                <w:rStyle w:val="Keyword"/>
              </w:rPr>
              <w:t>override</w:t>
            </w:r>
            <w:r>
              <w:t xml:space="preserve"> </w:t>
            </w:r>
            <w:r>
              <w:rPr>
                <w:rStyle w:val="Keyword"/>
              </w:rPr>
              <w:t>void</w:t>
            </w:r>
            <w:r>
              <w:t xml:space="preserve"> </w:t>
            </w:r>
            <w:r>
              <w:rPr>
                <w:rStyle w:val="Identifier"/>
              </w:rPr>
              <w:t>OnEnter</w:t>
            </w:r>
            <w:r>
              <w:t>()</w:t>
            </w:r>
          </w:p>
        </w:tc>
      </w:tr>
    </w:tbl>
    <w:p w:rsidR="00041042" w:rsidRDefault="00041042">
      <w:pPr>
        <w:spacing w:after="0"/>
      </w:pPr>
    </w:p>
    <w:p w:rsidR="00041042" w:rsidRDefault="00EF6E53">
      <w:pPr>
        <w:pStyle w:val="Heading4"/>
      </w:pPr>
      <w:r>
        <w:t>Implements</w:t>
      </w:r>
    </w:p>
    <w:p w:rsidR="00041042" w:rsidRDefault="00EF6E53">
      <w:r>
        <w:t>IFsmStateAction.OnEnter()</w:t>
      </w:r>
      <w:r>
        <w:br/>
      </w:r>
    </w:p>
    <w:p w:rsidR="00041042" w:rsidRDefault="00EF6E53">
      <w:pPr>
        <w:pStyle w:val="Heading2"/>
      </w:pPr>
      <w:bookmarkStart w:id="1676" w:name="_3FDA6771_Topic_SeeAlso"/>
      <w:bookmarkEnd w:id="1676"/>
      <w:r>
        <w:t>See Also</w:t>
      </w:r>
    </w:p>
    <w:p w:rsidR="00041042" w:rsidRDefault="00DD4813">
      <w:pPr>
        <w:spacing w:after="0"/>
      </w:pPr>
      <w:hyperlink w:anchor="_1F5E0BA0_Topic" w:history="1">
        <w:r w:rsidR="00EF6E53">
          <w:rPr>
            <w:rStyle w:val="Hyperlink"/>
          </w:rPr>
          <w:t>CreateGameObjectPool Class</w:t>
        </w:r>
      </w:hyperlink>
    </w:p>
    <w:p w:rsidR="00041042" w:rsidRDefault="00DD4813">
      <w:pPr>
        <w:spacing w:after="0"/>
      </w:pPr>
      <w:hyperlink w:anchor="_954C77C0_Topic" w:history="1">
        <w:r w:rsidR="00EF6E53">
          <w:rPr>
            <w:rStyle w:val="Hyperlink"/>
          </w:rPr>
          <w:t>Umbrace.Unity.PurePool.PlayMaker Namespace</w:t>
        </w:r>
      </w:hyperlink>
    </w:p>
    <w:p w:rsidR="00041042" w:rsidRDefault="00EF6E53">
      <w:r>
        <w:br w:type="page"/>
      </w:r>
    </w:p>
    <w:p w:rsidR="00041042" w:rsidRDefault="00EF6E53">
      <w:pPr>
        <w:pStyle w:val="Heading1"/>
      </w:pPr>
      <w:bookmarkStart w:id="1677" w:name="_3C1ADD69_Topic"/>
      <w:bookmarkEnd w:id="1677"/>
      <w:r>
        <w:lastRenderedPageBreak/>
        <w:t xml:space="preserve">CreateGameObjectPool.Reset Method </w:t>
      </w:r>
    </w:p>
    <w:p w:rsidR="00041042" w:rsidRDefault="00EF6E53">
      <w:r>
        <w:rPr>
          <w:rStyle w:val="MissingComment"/>
        </w:rPr>
        <w:t>[Missing &lt;summary&gt; documentation for "M:Umbrace.Unity.PurePool.PlayMaker.CreateGameObjectPool.Reset"]</w:t>
      </w:r>
    </w:p>
    <w:p w:rsidR="00041042" w:rsidRDefault="00EF6E53">
      <w:r>
        <w:rPr>
          <w:b/>
        </w:rPr>
        <w:t>Namespace:</w:t>
      </w:r>
      <w:r>
        <w:t> </w:t>
      </w:r>
      <w:hyperlink w:anchor="_954C77C0_Topic" w:history="1">
        <w:r>
          <w:rPr>
            <w:rStyle w:val="Hyperlink"/>
          </w:rPr>
          <w:t>Umbrace.Unity.PurePool.PlayMaker</w:t>
        </w:r>
      </w:hyperlink>
      <w:r>
        <w:br/>
      </w:r>
      <w:r>
        <w:rPr>
          <w:b/>
        </w:rPr>
        <w:t>Assembly:</w:t>
      </w:r>
      <w:r>
        <w:t> Umbrace.Unity.PurePool.PlayMaker (in Umbrace.Unity.PurePool.PlayMaker.dll) Version: 0.0.0.0 (1.0.0.0)</w:t>
      </w:r>
    </w:p>
    <w:p w:rsidR="00041042" w:rsidRDefault="00EF6E53">
      <w:pPr>
        <w:pStyle w:val="Heading2"/>
      </w:pPr>
      <w:r>
        <w:t>Syntax</w:t>
      </w:r>
    </w:p>
    <w:tbl>
      <w:tblPr>
        <w:tblStyle w:val="CodeTable"/>
        <w:tblW w:w="5000" w:type="pct"/>
        <w:tblLook w:val="07E0" w:firstRow="1" w:lastRow="1" w:firstColumn="1" w:lastColumn="1" w:noHBand="1" w:noVBand="1"/>
      </w:tblPr>
      <w:tblGrid>
        <w:gridCol w:w="9350"/>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EF6E53">
            <w:pPr>
              <w:keepNext/>
            </w:pPr>
            <w:r>
              <w:t>C#</w:t>
            </w:r>
          </w:p>
        </w:tc>
      </w:tr>
      <w:tr w:rsidR="00041042">
        <w:tc>
          <w:tcPr>
            <w:tcW w:w="0" w:type="auto"/>
          </w:tcPr>
          <w:p w:rsidR="00041042" w:rsidRDefault="00EF6E53">
            <w:r>
              <w:rPr>
                <w:rStyle w:val="Keyword"/>
              </w:rPr>
              <w:t>public</w:t>
            </w:r>
            <w:r>
              <w:t xml:space="preserve"> </w:t>
            </w:r>
            <w:r>
              <w:rPr>
                <w:rStyle w:val="Keyword"/>
              </w:rPr>
              <w:t>override</w:t>
            </w:r>
            <w:r>
              <w:t xml:space="preserve"> </w:t>
            </w:r>
            <w:r>
              <w:rPr>
                <w:rStyle w:val="Keyword"/>
              </w:rPr>
              <w:t>void</w:t>
            </w:r>
            <w:r>
              <w:t xml:space="preserve"> </w:t>
            </w:r>
            <w:r>
              <w:rPr>
                <w:rStyle w:val="Identifier"/>
              </w:rPr>
              <w:t>Reset</w:t>
            </w:r>
            <w:r>
              <w:t>()</w:t>
            </w:r>
          </w:p>
        </w:tc>
      </w:tr>
    </w:tbl>
    <w:p w:rsidR="00041042" w:rsidRDefault="00041042">
      <w:pPr>
        <w:spacing w:after="0"/>
      </w:pPr>
    </w:p>
    <w:p w:rsidR="00041042" w:rsidRDefault="00EF6E53">
      <w:pPr>
        <w:pStyle w:val="Heading4"/>
      </w:pPr>
      <w:r>
        <w:t>Implements</w:t>
      </w:r>
    </w:p>
    <w:p w:rsidR="00041042" w:rsidRDefault="00EF6E53">
      <w:r>
        <w:t>IFsmStateAction.Reset()</w:t>
      </w:r>
      <w:r>
        <w:br/>
      </w:r>
    </w:p>
    <w:p w:rsidR="00041042" w:rsidRDefault="00EF6E53">
      <w:pPr>
        <w:pStyle w:val="Heading2"/>
      </w:pPr>
      <w:bookmarkStart w:id="1678" w:name="_3C1ADD69_Topic_SeeAlso"/>
      <w:bookmarkEnd w:id="1678"/>
      <w:r>
        <w:t>See Also</w:t>
      </w:r>
    </w:p>
    <w:p w:rsidR="00041042" w:rsidRDefault="00DD4813">
      <w:pPr>
        <w:spacing w:after="0"/>
      </w:pPr>
      <w:hyperlink w:anchor="_1F5E0BA0_Topic" w:history="1">
        <w:r w:rsidR="00EF6E53">
          <w:rPr>
            <w:rStyle w:val="Hyperlink"/>
          </w:rPr>
          <w:t>CreateGameObjectPool Class</w:t>
        </w:r>
      </w:hyperlink>
    </w:p>
    <w:p w:rsidR="00041042" w:rsidRDefault="00DD4813">
      <w:pPr>
        <w:spacing w:after="0"/>
      </w:pPr>
      <w:hyperlink w:anchor="_954C77C0_Topic" w:history="1">
        <w:r w:rsidR="00EF6E53">
          <w:rPr>
            <w:rStyle w:val="Hyperlink"/>
          </w:rPr>
          <w:t>Umbrace.Unity.PurePool.PlayMaker Namespace</w:t>
        </w:r>
      </w:hyperlink>
    </w:p>
    <w:p w:rsidR="00041042" w:rsidRDefault="00EF6E53">
      <w:r>
        <w:br w:type="page"/>
      </w:r>
    </w:p>
    <w:p w:rsidR="00041042" w:rsidRDefault="00EF6E53">
      <w:pPr>
        <w:pStyle w:val="Heading1"/>
      </w:pPr>
      <w:bookmarkStart w:id="1679" w:name="_D929DFEE_Topic"/>
      <w:bookmarkEnd w:id="1679"/>
      <w:r>
        <w:lastRenderedPageBreak/>
        <w:t>CreateGameObjectPool.CreateGameObjectPool Fields</w:t>
      </w:r>
    </w:p>
    <w:p w:rsidR="00041042" w:rsidRDefault="00EF6E53">
      <w:r>
        <w:t xml:space="preserve">The </w:t>
      </w:r>
      <w:hyperlink w:anchor="_1F5E0BA0_Topic" w:history="1">
        <w:r>
          <w:rPr>
            <w:rStyle w:val="Hyperlink"/>
          </w:rPr>
          <w:t>CreateGameObjectPool</w:t>
        </w:r>
      </w:hyperlink>
      <w:r>
        <w:t xml:space="preserve"> type exposes the following members.</w:t>
      </w:r>
    </w:p>
    <w:p w:rsidR="00041042" w:rsidRDefault="00EF6E53">
      <w:pPr>
        <w:pStyle w:val="Heading2"/>
      </w:pPr>
      <w:r>
        <w:t>Fields</w:t>
      </w:r>
    </w:p>
    <w:tbl>
      <w:tblPr>
        <w:tblStyle w:val="GeneralTable"/>
        <w:tblW w:w="5000" w:type="pct"/>
        <w:tblLook w:val="07E0" w:firstRow="1" w:lastRow="1" w:firstColumn="1" w:lastColumn="1" w:noHBand="1" w:noVBand="1"/>
      </w:tblPr>
      <w:tblGrid>
        <w:gridCol w:w="831"/>
        <w:gridCol w:w="5631"/>
        <w:gridCol w:w="2888"/>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041042">
            <w:pPr>
              <w:keepNext/>
            </w:pPr>
          </w:p>
        </w:tc>
        <w:tc>
          <w:tcPr>
            <w:tcW w:w="0" w:type="auto"/>
          </w:tcPr>
          <w:p w:rsidR="00041042" w:rsidRDefault="00EF6E53">
            <w:pPr>
              <w:keepNext/>
            </w:pPr>
            <w:r>
              <w:t>Name</w:t>
            </w:r>
          </w:p>
        </w:tc>
        <w:tc>
          <w:tcPr>
            <w:tcW w:w="0" w:type="auto"/>
          </w:tcPr>
          <w:p w:rsidR="00041042" w:rsidRDefault="00EF6E53">
            <w:pPr>
              <w:keepNext/>
            </w:pPr>
            <w:r>
              <w:t>Description</w:t>
            </w:r>
          </w:p>
        </w:tc>
      </w:tr>
      <w:tr w:rsidR="00041042">
        <w:tc>
          <w:tcPr>
            <w:tcW w:w="0" w:type="auto"/>
          </w:tcPr>
          <w:p w:rsidR="00041042" w:rsidRDefault="00EF6E53">
            <w:r>
              <w:rPr>
                <w:noProof/>
              </w:rPr>
              <w:drawing>
                <wp:inline distT="0" distB="0" distL="0" distR="0">
                  <wp:extent cx="152400" cy="152400"/>
                  <wp:effectExtent l="0" t="0" r="0" b="0"/>
                  <wp:docPr id="3187"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8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DD4813">
            <w:hyperlink w:anchor="_4C9CEDBA_Topic" w:history="1">
              <w:r w:rsidR="00EF6E53">
                <w:rPr>
                  <w:rStyle w:val="Hyperlink"/>
                </w:rPr>
                <w:t>Container</w:t>
              </w:r>
            </w:hyperlink>
          </w:p>
        </w:tc>
        <w:tc>
          <w:tcPr>
            <w:tcW w:w="0" w:type="auto"/>
          </w:tcPr>
          <w:p w:rsidR="00041042" w:rsidRDefault="00041042"/>
        </w:tc>
      </w:tr>
      <w:tr w:rsidR="00041042">
        <w:tc>
          <w:tcPr>
            <w:tcW w:w="0" w:type="auto"/>
          </w:tcPr>
          <w:p w:rsidR="00041042" w:rsidRDefault="00EF6E53">
            <w:r>
              <w:rPr>
                <w:noProof/>
              </w:rPr>
              <w:drawing>
                <wp:inline distT="0" distB="0" distL="0" distR="0">
                  <wp:extent cx="152400" cy="152400"/>
                  <wp:effectExtent l="0" t="0" r="0" b="0"/>
                  <wp:docPr id="3188"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8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DD4813">
            <w:hyperlink w:anchor="_8FE55587_Topic" w:history="1">
              <w:r w:rsidR="00EF6E53">
                <w:rPr>
                  <w:rStyle w:val="Hyperlink"/>
                </w:rPr>
                <w:t>DontDestroyOnLoad</w:t>
              </w:r>
            </w:hyperlink>
          </w:p>
        </w:tc>
        <w:tc>
          <w:tcPr>
            <w:tcW w:w="0" w:type="auto"/>
          </w:tcPr>
          <w:p w:rsidR="00041042" w:rsidRDefault="00041042"/>
        </w:tc>
      </w:tr>
      <w:tr w:rsidR="00041042">
        <w:tc>
          <w:tcPr>
            <w:tcW w:w="0" w:type="auto"/>
          </w:tcPr>
          <w:p w:rsidR="00041042" w:rsidRDefault="00EF6E53">
            <w:r>
              <w:rPr>
                <w:noProof/>
              </w:rPr>
              <w:drawing>
                <wp:inline distT="0" distB="0" distL="0" distR="0">
                  <wp:extent cx="152400" cy="152400"/>
                  <wp:effectExtent l="0" t="0" r="0" b="0"/>
                  <wp:docPr id="3189"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8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DD4813">
            <w:hyperlink w:anchor="_C928C27B_Topic" w:history="1">
              <w:r w:rsidR="00EF6E53">
                <w:rPr>
                  <w:rStyle w:val="Hyperlink"/>
                </w:rPr>
                <w:t>InitialiseOnStart</w:t>
              </w:r>
            </w:hyperlink>
          </w:p>
        </w:tc>
        <w:tc>
          <w:tcPr>
            <w:tcW w:w="0" w:type="auto"/>
          </w:tcPr>
          <w:p w:rsidR="00041042" w:rsidRDefault="00041042"/>
        </w:tc>
      </w:tr>
      <w:tr w:rsidR="00041042">
        <w:tc>
          <w:tcPr>
            <w:tcW w:w="0" w:type="auto"/>
          </w:tcPr>
          <w:p w:rsidR="00041042" w:rsidRDefault="00EF6E53">
            <w:r>
              <w:rPr>
                <w:noProof/>
              </w:rPr>
              <w:drawing>
                <wp:inline distT="0" distB="0" distL="0" distR="0">
                  <wp:extent cx="152400" cy="152400"/>
                  <wp:effectExtent l="0" t="0" r="0" b="0"/>
                  <wp:docPr id="3190"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8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DD4813">
            <w:hyperlink w:anchor="_10C43BAE_Topic" w:history="1">
              <w:r w:rsidR="00EF6E53">
                <w:rPr>
                  <w:rStyle w:val="Hyperlink"/>
                </w:rPr>
                <w:t>InitialPoolSize</w:t>
              </w:r>
            </w:hyperlink>
          </w:p>
        </w:tc>
        <w:tc>
          <w:tcPr>
            <w:tcW w:w="0" w:type="auto"/>
          </w:tcPr>
          <w:p w:rsidR="00041042" w:rsidRDefault="00041042"/>
        </w:tc>
      </w:tr>
      <w:tr w:rsidR="00041042">
        <w:tc>
          <w:tcPr>
            <w:tcW w:w="0" w:type="auto"/>
          </w:tcPr>
          <w:p w:rsidR="00041042" w:rsidRDefault="00EF6E53">
            <w:r>
              <w:rPr>
                <w:noProof/>
              </w:rPr>
              <w:drawing>
                <wp:inline distT="0" distB="0" distL="0" distR="0">
                  <wp:extent cx="152400" cy="152400"/>
                  <wp:effectExtent l="0" t="0" r="0" b="0"/>
                  <wp:docPr id="3191"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8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DD4813">
            <w:hyperlink w:anchor="_619D973E_Topic" w:history="1">
              <w:r w:rsidR="00EF6E53">
                <w:rPr>
                  <w:rStyle w:val="Hyperlink"/>
                </w:rPr>
                <w:t>InstantiateWhenEmpty</w:t>
              </w:r>
            </w:hyperlink>
          </w:p>
        </w:tc>
        <w:tc>
          <w:tcPr>
            <w:tcW w:w="0" w:type="auto"/>
          </w:tcPr>
          <w:p w:rsidR="00041042" w:rsidRDefault="00041042"/>
        </w:tc>
      </w:tr>
      <w:tr w:rsidR="00041042">
        <w:tc>
          <w:tcPr>
            <w:tcW w:w="0" w:type="auto"/>
          </w:tcPr>
          <w:p w:rsidR="00041042" w:rsidRDefault="00EF6E53">
            <w:r>
              <w:rPr>
                <w:noProof/>
              </w:rPr>
              <w:drawing>
                <wp:inline distT="0" distB="0" distL="0" distR="0">
                  <wp:extent cx="152400" cy="152400"/>
                  <wp:effectExtent l="0" t="0" r="0" b="0"/>
                  <wp:docPr id="3192"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8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DD4813">
            <w:hyperlink w:anchor="_F8261557_Topic" w:history="1">
              <w:r w:rsidR="00EF6E53">
                <w:rPr>
                  <w:rStyle w:val="Hyperlink"/>
                </w:rPr>
                <w:t>LogMessages</w:t>
              </w:r>
            </w:hyperlink>
          </w:p>
        </w:tc>
        <w:tc>
          <w:tcPr>
            <w:tcW w:w="0" w:type="auto"/>
          </w:tcPr>
          <w:p w:rsidR="00041042" w:rsidRDefault="00041042"/>
        </w:tc>
      </w:tr>
      <w:tr w:rsidR="00041042">
        <w:tc>
          <w:tcPr>
            <w:tcW w:w="0" w:type="auto"/>
          </w:tcPr>
          <w:p w:rsidR="00041042" w:rsidRDefault="00EF6E53">
            <w:r>
              <w:rPr>
                <w:noProof/>
              </w:rPr>
              <w:drawing>
                <wp:inline distT="0" distB="0" distL="0" distR="0">
                  <wp:extent cx="152400" cy="152400"/>
                  <wp:effectExtent l="0" t="0" r="0" b="0"/>
                  <wp:docPr id="3193"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8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DD4813">
            <w:hyperlink w:anchor="_38E839C_Topic" w:history="1">
              <w:r w:rsidR="00EF6E53">
                <w:rPr>
                  <w:rStyle w:val="Hyperlink"/>
                </w:rPr>
                <w:t>MaximumPoolSize</w:t>
              </w:r>
            </w:hyperlink>
          </w:p>
        </w:tc>
        <w:tc>
          <w:tcPr>
            <w:tcW w:w="0" w:type="auto"/>
          </w:tcPr>
          <w:p w:rsidR="00041042" w:rsidRDefault="00041042"/>
        </w:tc>
      </w:tr>
      <w:tr w:rsidR="00041042">
        <w:tc>
          <w:tcPr>
            <w:tcW w:w="0" w:type="auto"/>
          </w:tcPr>
          <w:p w:rsidR="00041042" w:rsidRDefault="00EF6E53">
            <w:r>
              <w:rPr>
                <w:noProof/>
              </w:rPr>
              <w:drawing>
                <wp:inline distT="0" distB="0" distL="0" distR="0">
                  <wp:extent cx="152400" cy="152400"/>
                  <wp:effectExtent l="0" t="0" r="0" b="0"/>
                  <wp:docPr id="3194"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8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DD4813">
            <w:hyperlink w:anchor="_BDEC3069_Topic" w:history="1">
              <w:r w:rsidR="00EF6E53">
                <w:rPr>
                  <w:rStyle w:val="Hyperlink"/>
                </w:rPr>
                <w:t>NotificationMode</w:t>
              </w:r>
            </w:hyperlink>
          </w:p>
        </w:tc>
        <w:tc>
          <w:tcPr>
            <w:tcW w:w="0" w:type="auto"/>
          </w:tcPr>
          <w:p w:rsidR="00041042" w:rsidRDefault="00041042"/>
        </w:tc>
      </w:tr>
      <w:tr w:rsidR="00041042">
        <w:tc>
          <w:tcPr>
            <w:tcW w:w="0" w:type="auto"/>
          </w:tcPr>
          <w:p w:rsidR="00041042" w:rsidRDefault="00EF6E53">
            <w:r>
              <w:rPr>
                <w:noProof/>
              </w:rPr>
              <w:drawing>
                <wp:inline distT="0" distB="0" distL="0" distR="0">
                  <wp:extent cx="152400" cy="152400"/>
                  <wp:effectExtent l="0" t="0" r="0" b="0"/>
                  <wp:docPr id="3195"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8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DD4813">
            <w:hyperlink w:anchor="_BE84A257_Topic" w:history="1">
              <w:r w:rsidR="00EF6E53">
                <w:rPr>
                  <w:rStyle w:val="Hyperlink"/>
                </w:rPr>
                <w:t>Pool</w:t>
              </w:r>
            </w:hyperlink>
          </w:p>
        </w:tc>
        <w:tc>
          <w:tcPr>
            <w:tcW w:w="0" w:type="auto"/>
          </w:tcPr>
          <w:p w:rsidR="00041042" w:rsidRDefault="00041042"/>
        </w:tc>
      </w:tr>
      <w:tr w:rsidR="00041042">
        <w:tc>
          <w:tcPr>
            <w:tcW w:w="0" w:type="auto"/>
          </w:tcPr>
          <w:p w:rsidR="00041042" w:rsidRDefault="00EF6E53">
            <w:r>
              <w:rPr>
                <w:noProof/>
              </w:rPr>
              <w:drawing>
                <wp:inline distT="0" distB="0" distL="0" distR="0">
                  <wp:extent cx="152400" cy="152400"/>
                  <wp:effectExtent l="0" t="0" r="0" b="0"/>
                  <wp:docPr id="3196"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8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DD4813">
            <w:hyperlink w:anchor="_57181293_Topic" w:history="1">
              <w:r w:rsidR="00EF6E53">
                <w:rPr>
                  <w:rStyle w:val="Hyperlink"/>
                </w:rPr>
                <w:t>RecordStatistics</w:t>
              </w:r>
            </w:hyperlink>
          </w:p>
        </w:tc>
        <w:tc>
          <w:tcPr>
            <w:tcW w:w="0" w:type="auto"/>
          </w:tcPr>
          <w:p w:rsidR="00041042" w:rsidRDefault="00041042"/>
        </w:tc>
      </w:tr>
      <w:tr w:rsidR="00041042">
        <w:tc>
          <w:tcPr>
            <w:tcW w:w="0" w:type="auto"/>
          </w:tcPr>
          <w:p w:rsidR="00041042" w:rsidRDefault="00EF6E53">
            <w:r>
              <w:rPr>
                <w:noProof/>
              </w:rPr>
              <w:drawing>
                <wp:inline distT="0" distB="0" distL="0" distR="0">
                  <wp:extent cx="152400" cy="152400"/>
                  <wp:effectExtent l="0" t="0" r="0" b="0"/>
                  <wp:docPr id="3197"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8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DD4813">
            <w:hyperlink w:anchor="_9E10833_Topic" w:history="1">
              <w:r w:rsidR="00EF6E53">
                <w:rPr>
                  <w:rStyle w:val="Hyperlink"/>
                </w:rPr>
                <w:t>ReparentPooledObjects</w:t>
              </w:r>
            </w:hyperlink>
          </w:p>
        </w:tc>
        <w:tc>
          <w:tcPr>
            <w:tcW w:w="0" w:type="auto"/>
          </w:tcPr>
          <w:p w:rsidR="00041042" w:rsidRDefault="00041042"/>
        </w:tc>
      </w:tr>
      <w:tr w:rsidR="00041042">
        <w:tc>
          <w:tcPr>
            <w:tcW w:w="0" w:type="auto"/>
          </w:tcPr>
          <w:p w:rsidR="00041042" w:rsidRDefault="00EF6E53">
            <w:r>
              <w:rPr>
                <w:noProof/>
              </w:rPr>
              <w:drawing>
                <wp:inline distT="0" distB="0" distL="0" distR="0">
                  <wp:extent cx="152400" cy="152400"/>
                  <wp:effectExtent l="0" t="0" r="0" b="0"/>
                  <wp:docPr id="3198"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8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DD4813">
            <w:hyperlink w:anchor="_CF3A64D3_Topic" w:history="1">
              <w:r w:rsidR="00EF6E53">
                <w:rPr>
                  <w:rStyle w:val="Hyperlink"/>
                </w:rPr>
                <w:t>SourceObject</w:t>
              </w:r>
            </w:hyperlink>
          </w:p>
        </w:tc>
        <w:tc>
          <w:tcPr>
            <w:tcW w:w="0" w:type="auto"/>
          </w:tcPr>
          <w:p w:rsidR="00041042" w:rsidRDefault="00041042"/>
        </w:tc>
      </w:tr>
    </w:tbl>
    <w:p w:rsidR="00041042" w:rsidRDefault="00041042">
      <w:pPr>
        <w:spacing w:after="0"/>
      </w:pPr>
    </w:p>
    <w:p w:rsidR="00041042" w:rsidRDefault="00EF6E53">
      <w:pPr>
        <w:pStyle w:val="Heading2"/>
      </w:pPr>
      <w:bookmarkStart w:id="1680" w:name="_D929DFEE_Topic_SeeAlso"/>
      <w:bookmarkEnd w:id="1680"/>
      <w:r>
        <w:t>See Also</w:t>
      </w:r>
    </w:p>
    <w:p w:rsidR="00041042" w:rsidRDefault="00DD4813">
      <w:pPr>
        <w:spacing w:after="0"/>
      </w:pPr>
      <w:hyperlink w:anchor="_1F5E0BA0_Topic" w:history="1">
        <w:r w:rsidR="00EF6E53">
          <w:rPr>
            <w:rStyle w:val="Hyperlink"/>
          </w:rPr>
          <w:t>CreateGameObjectPool Class</w:t>
        </w:r>
      </w:hyperlink>
    </w:p>
    <w:p w:rsidR="00041042" w:rsidRDefault="00DD4813">
      <w:pPr>
        <w:spacing w:after="0"/>
      </w:pPr>
      <w:hyperlink w:anchor="_954C77C0_Topic" w:history="1">
        <w:r w:rsidR="00EF6E53">
          <w:rPr>
            <w:rStyle w:val="Hyperlink"/>
          </w:rPr>
          <w:t>Umbrace.Unity.PurePool.PlayMaker Namespace</w:t>
        </w:r>
      </w:hyperlink>
    </w:p>
    <w:p w:rsidR="00041042" w:rsidRDefault="00EF6E53">
      <w:r>
        <w:br w:type="page"/>
      </w:r>
    </w:p>
    <w:p w:rsidR="00041042" w:rsidRDefault="00EF6E53">
      <w:pPr>
        <w:pStyle w:val="Heading1"/>
      </w:pPr>
      <w:bookmarkStart w:id="1681" w:name="_4C9CEDBA_Topic"/>
      <w:bookmarkEnd w:id="1681"/>
      <w:r>
        <w:lastRenderedPageBreak/>
        <w:t>CreateGameObjectPool.Container Field</w:t>
      </w:r>
    </w:p>
    <w:p w:rsidR="00041042" w:rsidRDefault="00EF6E53">
      <w:r>
        <w:rPr>
          <w:rStyle w:val="MissingComment"/>
        </w:rPr>
        <w:t>[Missing &lt;summary&gt; documentation for "F:Umbrace.Unity.PurePool.PlayMaker.CreateGameObjectPool.Container"]</w:t>
      </w:r>
    </w:p>
    <w:p w:rsidR="00041042" w:rsidRDefault="00EF6E53">
      <w:r>
        <w:rPr>
          <w:b/>
        </w:rPr>
        <w:t>Namespace:</w:t>
      </w:r>
      <w:r>
        <w:t> </w:t>
      </w:r>
      <w:hyperlink w:anchor="_954C77C0_Topic" w:history="1">
        <w:r>
          <w:rPr>
            <w:rStyle w:val="Hyperlink"/>
          </w:rPr>
          <w:t>Umbrace.Unity.PurePool.PlayMaker</w:t>
        </w:r>
      </w:hyperlink>
      <w:r>
        <w:br/>
      </w:r>
      <w:r>
        <w:rPr>
          <w:b/>
        </w:rPr>
        <w:t>Assembly:</w:t>
      </w:r>
      <w:r>
        <w:t> Umbrace.Unity.PurePool.PlayMaker (in Umbrace.Unity.PurePool.PlayMaker.dll) Version: 0.0.0.0 (1.0.0.0)</w:t>
      </w:r>
    </w:p>
    <w:p w:rsidR="00041042" w:rsidRDefault="00EF6E53">
      <w:pPr>
        <w:pStyle w:val="Heading2"/>
      </w:pPr>
      <w:r>
        <w:t>Syntax</w:t>
      </w:r>
    </w:p>
    <w:tbl>
      <w:tblPr>
        <w:tblStyle w:val="CodeTable"/>
        <w:tblW w:w="5000" w:type="pct"/>
        <w:tblLook w:val="07E0" w:firstRow="1" w:lastRow="1" w:firstColumn="1" w:lastColumn="1" w:noHBand="1" w:noVBand="1"/>
      </w:tblPr>
      <w:tblGrid>
        <w:gridCol w:w="9350"/>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EF6E53">
            <w:pPr>
              <w:keepNext/>
            </w:pPr>
            <w:r>
              <w:t>C#</w:t>
            </w:r>
          </w:p>
        </w:tc>
      </w:tr>
      <w:tr w:rsidR="00041042">
        <w:tc>
          <w:tcPr>
            <w:tcW w:w="0" w:type="auto"/>
          </w:tcPr>
          <w:p w:rsidR="00041042" w:rsidRDefault="00EF6E53">
            <w:r>
              <w:t>[</w:t>
            </w:r>
            <w:r>
              <w:rPr>
                <w:rStyle w:val="Identifier"/>
              </w:rPr>
              <w:t>RequiredFieldAttribute</w:t>
            </w:r>
            <w:r>
              <w:t>]</w:t>
            </w:r>
            <w:r>
              <w:br/>
              <w:t>[</w:t>
            </w:r>
            <w:r>
              <w:rPr>
                <w:rStyle w:val="Identifier"/>
              </w:rPr>
              <w:t>TooltipAttribute</w:t>
            </w:r>
            <w:r>
              <w:t>("The GameObject to create the pool component on.")]</w:t>
            </w:r>
            <w:r>
              <w:br/>
            </w:r>
            <w:r>
              <w:rPr>
                <w:rStyle w:val="Keyword"/>
              </w:rPr>
              <w:t>public</w:t>
            </w:r>
            <w:r>
              <w:t xml:space="preserve"> </w:t>
            </w:r>
            <w:r>
              <w:rPr>
                <w:rStyle w:val="Identifier"/>
              </w:rPr>
              <w:t>FsmOwnerDefault</w:t>
            </w:r>
            <w:r>
              <w:t xml:space="preserve"> </w:t>
            </w:r>
            <w:r>
              <w:rPr>
                <w:rStyle w:val="Identifier"/>
              </w:rPr>
              <w:t>Container</w:t>
            </w:r>
          </w:p>
        </w:tc>
      </w:tr>
    </w:tbl>
    <w:p w:rsidR="00041042" w:rsidRDefault="00041042">
      <w:pPr>
        <w:spacing w:after="0"/>
      </w:pPr>
    </w:p>
    <w:p w:rsidR="00041042" w:rsidRDefault="00EF6E53">
      <w:pPr>
        <w:pStyle w:val="Heading4"/>
      </w:pPr>
      <w:r>
        <w:t>Field Value</w:t>
      </w:r>
    </w:p>
    <w:p w:rsidR="00041042" w:rsidRDefault="00EF6E53">
      <w:r>
        <w:t xml:space="preserve">Type: </w:t>
      </w:r>
      <w:r>
        <w:rPr>
          <w:b/>
        </w:rPr>
        <w:t>FsmOwnerDefault</w:t>
      </w:r>
    </w:p>
    <w:p w:rsidR="00041042" w:rsidRDefault="00EF6E53">
      <w:pPr>
        <w:pStyle w:val="Heading2"/>
      </w:pPr>
      <w:bookmarkStart w:id="1682" w:name="_4C9CEDBA_Topic_SeeAlso"/>
      <w:bookmarkEnd w:id="1682"/>
      <w:r>
        <w:t>See Also</w:t>
      </w:r>
    </w:p>
    <w:p w:rsidR="00041042" w:rsidRDefault="00DD4813">
      <w:pPr>
        <w:spacing w:after="0"/>
      </w:pPr>
      <w:hyperlink w:anchor="_1F5E0BA0_Topic" w:history="1">
        <w:r w:rsidR="00EF6E53">
          <w:rPr>
            <w:rStyle w:val="Hyperlink"/>
          </w:rPr>
          <w:t>CreateGameObjectPool Class</w:t>
        </w:r>
      </w:hyperlink>
    </w:p>
    <w:p w:rsidR="00041042" w:rsidRDefault="00DD4813">
      <w:pPr>
        <w:spacing w:after="0"/>
      </w:pPr>
      <w:hyperlink w:anchor="_954C77C0_Topic" w:history="1">
        <w:r w:rsidR="00EF6E53">
          <w:rPr>
            <w:rStyle w:val="Hyperlink"/>
          </w:rPr>
          <w:t>Umbrace.Unity.PurePool.PlayMaker Namespace</w:t>
        </w:r>
      </w:hyperlink>
    </w:p>
    <w:p w:rsidR="00041042" w:rsidRDefault="00EF6E53">
      <w:r>
        <w:br w:type="page"/>
      </w:r>
    </w:p>
    <w:p w:rsidR="00041042" w:rsidRDefault="00EF6E53">
      <w:pPr>
        <w:pStyle w:val="Heading1"/>
      </w:pPr>
      <w:bookmarkStart w:id="1683" w:name="_8FE55587_Topic"/>
      <w:bookmarkEnd w:id="1683"/>
      <w:r>
        <w:lastRenderedPageBreak/>
        <w:t>CreateGameObjectPool.DontDestroyOnLoad Field</w:t>
      </w:r>
    </w:p>
    <w:p w:rsidR="00041042" w:rsidRDefault="00EF6E53">
      <w:r>
        <w:rPr>
          <w:rStyle w:val="MissingComment"/>
        </w:rPr>
        <w:t>[Missing &lt;summary&gt; documentation for "F:Umbrace.Unity.PurePool.PlayMaker.CreateGameObjectPool.DontDestroyOnLoad"]</w:t>
      </w:r>
    </w:p>
    <w:p w:rsidR="00041042" w:rsidRDefault="00EF6E53">
      <w:r>
        <w:rPr>
          <w:b/>
        </w:rPr>
        <w:t>Namespace:</w:t>
      </w:r>
      <w:r>
        <w:t> </w:t>
      </w:r>
      <w:hyperlink w:anchor="_954C77C0_Topic" w:history="1">
        <w:r>
          <w:rPr>
            <w:rStyle w:val="Hyperlink"/>
          </w:rPr>
          <w:t>Umbrace.Unity.PurePool.PlayMaker</w:t>
        </w:r>
      </w:hyperlink>
      <w:r>
        <w:br/>
      </w:r>
      <w:r>
        <w:rPr>
          <w:b/>
        </w:rPr>
        <w:t>Assembly:</w:t>
      </w:r>
      <w:r>
        <w:t> Umbrace.Unity.PurePool.PlayMaker (in Umbrace.Unity.PurePool.PlayMaker.dll) Version: 0.0.0.0 (1.0.0.0)</w:t>
      </w:r>
    </w:p>
    <w:p w:rsidR="00041042" w:rsidRDefault="00EF6E53">
      <w:pPr>
        <w:pStyle w:val="Heading2"/>
      </w:pPr>
      <w:r>
        <w:t>Syntax</w:t>
      </w:r>
    </w:p>
    <w:tbl>
      <w:tblPr>
        <w:tblStyle w:val="CodeTable"/>
        <w:tblW w:w="5000" w:type="pct"/>
        <w:tblLook w:val="07E0" w:firstRow="1" w:lastRow="1" w:firstColumn="1" w:lastColumn="1" w:noHBand="1" w:noVBand="1"/>
      </w:tblPr>
      <w:tblGrid>
        <w:gridCol w:w="9350"/>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EF6E53">
            <w:pPr>
              <w:keepNext/>
            </w:pPr>
            <w:r>
              <w:t>C#</w:t>
            </w:r>
          </w:p>
        </w:tc>
      </w:tr>
      <w:tr w:rsidR="00041042">
        <w:tc>
          <w:tcPr>
            <w:tcW w:w="0" w:type="auto"/>
          </w:tcPr>
          <w:p w:rsidR="00041042" w:rsidRDefault="00EF6E53">
            <w:r>
              <w:t>[</w:t>
            </w:r>
            <w:r>
              <w:rPr>
                <w:rStyle w:val="Identifier"/>
              </w:rPr>
              <w:t>TooltipAttribute</w:t>
            </w:r>
            <w:r>
              <w:t>("Whether the pool should persist between scene changes.")]</w:t>
            </w:r>
            <w:r>
              <w:br/>
            </w:r>
            <w:r>
              <w:rPr>
                <w:rStyle w:val="Keyword"/>
              </w:rPr>
              <w:t>public</w:t>
            </w:r>
            <w:r>
              <w:t xml:space="preserve"> </w:t>
            </w:r>
            <w:r>
              <w:rPr>
                <w:rStyle w:val="Identifier"/>
              </w:rPr>
              <w:t>FsmBool</w:t>
            </w:r>
            <w:r>
              <w:t xml:space="preserve"> </w:t>
            </w:r>
            <w:r>
              <w:rPr>
                <w:rStyle w:val="Identifier"/>
              </w:rPr>
              <w:t>DontDestroyOnLoad</w:t>
            </w:r>
          </w:p>
        </w:tc>
      </w:tr>
    </w:tbl>
    <w:p w:rsidR="00041042" w:rsidRDefault="00041042">
      <w:pPr>
        <w:spacing w:after="0"/>
      </w:pPr>
    </w:p>
    <w:p w:rsidR="00041042" w:rsidRDefault="00EF6E53">
      <w:pPr>
        <w:pStyle w:val="Heading4"/>
      </w:pPr>
      <w:r>
        <w:t>Field Value</w:t>
      </w:r>
    </w:p>
    <w:p w:rsidR="00041042" w:rsidRDefault="00EF6E53">
      <w:r>
        <w:t xml:space="preserve">Type: </w:t>
      </w:r>
      <w:r>
        <w:rPr>
          <w:b/>
        </w:rPr>
        <w:t>FsmBool</w:t>
      </w:r>
    </w:p>
    <w:p w:rsidR="00041042" w:rsidRDefault="00EF6E53">
      <w:pPr>
        <w:pStyle w:val="Heading2"/>
      </w:pPr>
      <w:bookmarkStart w:id="1684" w:name="_8FE55587_Topic_SeeAlso"/>
      <w:bookmarkEnd w:id="1684"/>
      <w:r>
        <w:t>See Also</w:t>
      </w:r>
    </w:p>
    <w:p w:rsidR="00041042" w:rsidRDefault="00DD4813">
      <w:pPr>
        <w:spacing w:after="0"/>
      </w:pPr>
      <w:hyperlink w:anchor="_1F5E0BA0_Topic" w:history="1">
        <w:r w:rsidR="00EF6E53">
          <w:rPr>
            <w:rStyle w:val="Hyperlink"/>
          </w:rPr>
          <w:t>CreateGameObjectPool Class</w:t>
        </w:r>
      </w:hyperlink>
    </w:p>
    <w:p w:rsidR="00041042" w:rsidRDefault="00DD4813">
      <w:pPr>
        <w:spacing w:after="0"/>
      </w:pPr>
      <w:hyperlink w:anchor="_954C77C0_Topic" w:history="1">
        <w:r w:rsidR="00EF6E53">
          <w:rPr>
            <w:rStyle w:val="Hyperlink"/>
          </w:rPr>
          <w:t>Umbrace.Unity.PurePool.PlayMaker Namespace</w:t>
        </w:r>
      </w:hyperlink>
    </w:p>
    <w:p w:rsidR="00041042" w:rsidRDefault="00EF6E53">
      <w:r>
        <w:br w:type="page"/>
      </w:r>
    </w:p>
    <w:p w:rsidR="00041042" w:rsidRDefault="00EF6E53">
      <w:pPr>
        <w:pStyle w:val="Heading1"/>
      </w:pPr>
      <w:bookmarkStart w:id="1685" w:name="_C928C27B_Topic"/>
      <w:bookmarkEnd w:id="1685"/>
      <w:r>
        <w:lastRenderedPageBreak/>
        <w:t>CreateGameObjectPool.InitialiseOnStart Field</w:t>
      </w:r>
    </w:p>
    <w:p w:rsidR="00041042" w:rsidRDefault="00EF6E53">
      <w:r>
        <w:rPr>
          <w:rStyle w:val="MissingComment"/>
        </w:rPr>
        <w:t>[Missing &lt;summary&gt; documentation for "F:Umbrace.Unity.PurePool.PlayMaker.CreateGameObjectPool.InitialiseOnStart"]</w:t>
      </w:r>
    </w:p>
    <w:p w:rsidR="00041042" w:rsidRDefault="00EF6E53">
      <w:r>
        <w:rPr>
          <w:b/>
        </w:rPr>
        <w:t>Namespace:</w:t>
      </w:r>
      <w:r>
        <w:t> </w:t>
      </w:r>
      <w:hyperlink w:anchor="_954C77C0_Topic" w:history="1">
        <w:r>
          <w:rPr>
            <w:rStyle w:val="Hyperlink"/>
          </w:rPr>
          <w:t>Umbrace.Unity.PurePool.PlayMaker</w:t>
        </w:r>
      </w:hyperlink>
      <w:r>
        <w:br/>
      </w:r>
      <w:r>
        <w:rPr>
          <w:b/>
        </w:rPr>
        <w:t>Assembly:</w:t>
      </w:r>
      <w:r>
        <w:t> Umbrace.Unity.PurePool.PlayMaker (in Umbrace.Unity.PurePool.PlayMaker.dll) Version: 0.0.0.0 (1.0.0.0)</w:t>
      </w:r>
    </w:p>
    <w:p w:rsidR="00041042" w:rsidRDefault="00EF6E53">
      <w:pPr>
        <w:pStyle w:val="Heading2"/>
      </w:pPr>
      <w:r>
        <w:t>Syntax</w:t>
      </w:r>
    </w:p>
    <w:tbl>
      <w:tblPr>
        <w:tblStyle w:val="CodeTable"/>
        <w:tblW w:w="5000" w:type="pct"/>
        <w:tblLook w:val="07E0" w:firstRow="1" w:lastRow="1" w:firstColumn="1" w:lastColumn="1" w:noHBand="1" w:noVBand="1"/>
      </w:tblPr>
      <w:tblGrid>
        <w:gridCol w:w="9350"/>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EF6E53">
            <w:pPr>
              <w:keepNext/>
            </w:pPr>
            <w:r>
              <w:t>C#</w:t>
            </w:r>
          </w:p>
        </w:tc>
      </w:tr>
      <w:tr w:rsidR="00041042">
        <w:tc>
          <w:tcPr>
            <w:tcW w:w="0" w:type="auto"/>
          </w:tcPr>
          <w:p w:rsidR="00041042" w:rsidRDefault="00EF6E53">
            <w:r>
              <w:t>[</w:t>
            </w:r>
            <w:r>
              <w:rPr>
                <w:rStyle w:val="Identifier"/>
              </w:rPr>
              <w:t>TooltipAttribute</w:t>
            </w:r>
            <w:r>
              <w:t>("Whether to initialise the pool in the Start method.")]</w:t>
            </w:r>
            <w:r>
              <w:br/>
            </w:r>
            <w:r>
              <w:rPr>
                <w:rStyle w:val="Keyword"/>
              </w:rPr>
              <w:t>public</w:t>
            </w:r>
            <w:r>
              <w:t xml:space="preserve"> </w:t>
            </w:r>
            <w:r>
              <w:rPr>
                <w:rStyle w:val="Identifier"/>
              </w:rPr>
              <w:t>FsmBool</w:t>
            </w:r>
            <w:r>
              <w:t xml:space="preserve"> </w:t>
            </w:r>
            <w:r>
              <w:rPr>
                <w:rStyle w:val="Identifier"/>
              </w:rPr>
              <w:t>InitialiseOnStart</w:t>
            </w:r>
          </w:p>
        </w:tc>
      </w:tr>
    </w:tbl>
    <w:p w:rsidR="00041042" w:rsidRDefault="00041042">
      <w:pPr>
        <w:spacing w:after="0"/>
      </w:pPr>
    </w:p>
    <w:p w:rsidR="00041042" w:rsidRDefault="00EF6E53">
      <w:pPr>
        <w:pStyle w:val="Heading4"/>
      </w:pPr>
      <w:r>
        <w:t>Field Value</w:t>
      </w:r>
    </w:p>
    <w:p w:rsidR="00041042" w:rsidRDefault="00EF6E53">
      <w:r>
        <w:t xml:space="preserve">Type: </w:t>
      </w:r>
      <w:r>
        <w:rPr>
          <w:b/>
        </w:rPr>
        <w:t>FsmBool</w:t>
      </w:r>
    </w:p>
    <w:p w:rsidR="00041042" w:rsidRDefault="00EF6E53">
      <w:pPr>
        <w:pStyle w:val="Heading2"/>
      </w:pPr>
      <w:bookmarkStart w:id="1686" w:name="_C928C27B_Topic_SeeAlso"/>
      <w:bookmarkEnd w:id="1686"/>
      <w:r>
        <w:t>See Also</w:t>
      </w:r>
    </w:p>
    <w:p w:rsidR="00041042" w:rsidRDefault="00DD4813">
      <w:pPr>
        <w:spacing w:after="0"/>
      </w:pPr>
      <w:hyperlink w:anchor="_1F5E0BA0_Topic" w:history="1">
        <w:r w:rsidR="00EF6E53">
          <w:rPr>
            <w:rStyle w:val="Hyperlink"/>
          </w:rPr>
          <w:t>CreateGameObjectPool Class</w:t>
        </w:r>
      </w:hyperlink>
    </w:p>
    <w:p w:rsidR="00041042" w:rsidRDefault="00DD4813">
      <w:pPr>
        <w:spacing w:after="0"/>
      </w:pPr>
      <w:hyperlink w:anchor="_954C77C0_Topic" w:history="1">
        <w:r w:rsidR="00EF6E53">
          <w:rPr>
            <w:rStyle w:val="Hyperlink"/>
          </w:rPr>
          <w:t>Umbrace.Unity.PurePool.PlayMaker Namespace</w:t>
        </w:r>
      </w:hyperlink>
    </w:p>
    <w:p w:rsidR="00041042" w:rsidRDefault="00EF6E53">
      <w:r>
        <w:br w:type="page"/>
      </w:r>
    </w:p>
    <w:p w:rsidR="00041042" w:rsidRDefault="00EF6E53">
      <w:pPr>
        <w:pStyle w:val="Heading1"/>
      </w:pPr>
      <w:bookmarkStart w:id="1687" w:name="_10C43BAE_Topic"/>
      <w:bookmarkEnd w:id="1687"/>
      <w:r>
        <w:lastRenderedPageBreak/>
        <w:t>CreateGameObjectPool.InitialPoolSize Field</w:t>
      </w:r>
    </w:p>
    <w:p w:rsidR="00041042" w:rsidRDefault="00EF6E53">
      <w:r>
        <w:rPr>
          <w:rStyle w:val="MissingComment"/>
        </w:rPr>
        <w:t>[Missing &lt;summary&gt; documentation for "F:Umbrace.Unity.PurePool.PlayMaker.CreateGameObjectPool.InitialPoolSize"]</w:t>
      </w:r>
    </w:p>
    <w:p w:rsidR="00041042" w:rsidRDefault="00EF6E53">
      <w:r>
        <w:rPr>
          <w:b/>
        </w:rPr>
        <w:t>Namespace:</w:t>
      </w:r>
      <w:r>
        <w:t> </w:t>
      </w:r>
      <w:hyperlink w:anchor="_954C77C0_Topic" w:history="1">
        <w:r>
          <w:rPr>
            <w:rStyle w:val="Hyperlink"/>
          </w:rPr>
          <w:t>Umbrace.Unity.PurePool.PlayMaker</w:t>
        </w:r>
      </w:hyperlink>
      <w:r>
        <w:br/>
      </w:r>
      <w:r>
        <w:rPr>
          <w:b/>
        </w:rPr>
        <w:t>Assembly:</w:t>
      </w:r>
      <w:r>
        <w:t> Umbrace.Unity.PurePool.PlayMaker (in Umbrace.Unity.PurePool.PlayMaker.dll) Version: 0.0.0.0 (1.0.0.0)</w:t>
      </w:r>
    </w:p>
    <w:p w:rsidR="00041042" w:rsidRDefault="00EF6E53">
      <w:pPr>
        <w:pStyle w:val="Heading2"/>
      </w:pPr>
      <w:r>
        <w:t>Syntax</w:t>
      </w:r>
    </w:p>
    <w:tbl>
      <w:tblPr>
        <w:tblStyle w:val="CodeTable"/>
        <w:tblW w:w="5000" w:type="pct"/>
        <w:tblLook w:val="07E0" w:firstRow="1" w:lastRow="1" w:firstColumn="1" w:lastColumn="1" w:noHBand="1" w:noVBand="1"/>
      </w:tblPr>
      <w:tblGrid>
        <w:gridCol w:w="9350"/>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EF6E53">
            <w:pPr>
              <w:keepNext/>
            </w:pPr>
            <w:r>
              <w:t>C#</w:t>
            </w:r>
          </w:p>
        </w:tc>
      </w:tr>
      <w:tr w:rsidR="00041042">
        <w:tc>
          <w:tcPr>
            <w:tcW w:w="0" w:type="auto"/>
          </w:tcPr>
          <w:p w:rsidR="00041042" w:rsidRDefault="00EF6E53">
            <w:r>
              <w:t>[</w:t>
            </w:r>
            <w:r>
              <w:rPr>
                <w:rStyle w:val="Identifier"/>
              </w:rPr>
              <w:t>TooltipAttribute</w:t>
            </w:r>
            <w:r>
              <w:t>("The initial size of the pool.")]</w:t>
            </w:r>
            <w:r>
              <w:br/>
            </w:r>
            <w:r>
              <w:rPr>
                <w:rStyle w:val="Keyword"/>
              </w:rPr>
              <w:t>public</w:t>
            </w:r>
            <w:r>
              <w:t xml:space="preserve"> </w:t>
            </w:r>
            <w:r>
              <w:rPr>
                <w:rStyle w:val="Identifier"/>
              </w:rPr>
              <w:t>FsmInt</w:t>
            </w:r>
            <w:r>
              <w:t xml:space="preserve"> </w:t>
            </w:r>
            <w:r>
              <w:rPr>
                <w:rStyle w:val="Identifier"/>
              </w:rPr>
              <w:t>InitialPoolSize</w:t>
            </w:r>
          </w:p>
        </w:tc>
      </w:tr>
    </w:tbl>
    <w:p w:rsidR="00041042" w:rsidRDefault="00041042">
      <w:pPr>
        <w:spacing w:after="0"/>
      </w:pPr>
    </w:p>
    <w:p w:rsidR="00041042" w:rsidRDefault="00EF6E53">
      <w:pPr>
        <w:pStyle w:val="Heading4"/>
      </w:pPr>
      <w:r>
        <w:t>Field Value</w:t>
      </w:r>
    </w:p>
    <w:p w:rsidR="00041042" w:rsidRDefault="00EF6E53">
      <w:r>
        <w:t xml:space="preserve">Type: </w:t>
      </w:r>
      <w:r>
        <w:rPr>
          <w:b/>
        </w:rPr>
        <w:t>FsmInt</w:t>
      </w:r>
    </w:p>
    <w:p w:rsidR="00041042" w:rsidRDefault="00EF6E53">
      <w:pPr>
        <w:pStyle w:val="Heading2"/>
      </w:pPr>
      <w:bookmarkStart w:id="1688" w:name="_10C43BAE_Topic_SeeAlso"/>
      <w:bookmarkEnd w:id="1688"/>
      <w:r>
        <w:t>See Also</w:t>
      </w:r>
    </w:p>
    <w:p w:rsidR="00041042" w:rsidRDefault="00DD4813">
      <w:pPr>
        <w:spacing w:after="0"/>
      </w:pPr>
      <w:hyperlink w:anchor="_1F5E0BA0_Topic" w:history="1">
        <w:r w:rsidR="00EF6E53">
          <w:rPr>
            <w:rStyle w:val="Hyperlink"/>
          </w:rPr>
          <w:t>CreateGameObjectPool Class</w:t>
        </w:r>
      </w:hyperlink>
    </w:p>
    <w:p w:rsidR="00041042" w:rsidRDefault="00DD4813">
      <w:pPr>
        <w:spacing w:after="0"/>
      </w:pPr>
      <w:hyperlink w:anchor="_954C77C0_Topic" w:history="1">
        <w:r w:rsidR="00EF6E53">
          <w:rPr>
            <w:rStyle w:val="Hyperlink"/>
          </w:rPr>
          <w:t>Umbrace.Unity.PurePool.PlayMaker Namespace</w:t>
        </w:r>
      </w:hyperlink>
    </w:p>
    <w:p w:rsidR="00041042" w:rsidRDefault="00EF6E53">
      <w:r>
        <w:br w:type="page"/>
      </w:r>
    </w:p>
    <w:p w:rsidR="00041042" w:rsidRDefault="00EF6E53">
      <w:pPr>
        <w:pStyle w:val="Heading1"/>
      </w:pPr>
      <w:bookmarkStart w:id="1689" w:name="_619D973E_Topic"/>
      <w:bookmarkEnd w:id="1689"/>
      <w:r>
        <w:lastRenderedPageBreak/>
        <w:t>CreateGameObjectPool.InstantiateWhenEmpty Field</w:t>
      </w:r>
    </w:p>
    <w:p w:rsidR="00041042" w:rsidRDefault="00EF6E53">
      <w:r>
        <w:rPr>
          <w:rStyle w:val="MissingComment"/>
        </w:rPr>
        <w:t>[Missing &lt;summary&gt; documentation for "F:Umbrace.Unity.PurePool.PlayMaker.CreateGameObjectPool.InstantiateWhenEmpty"]</w:t>
      </w:r>
    </w:p>
    <w:p w:rsidR="00041042" w:rsidRDefault="00EF6E53">
      <w:r>
        <w:rPr>
          <w:b/>
        </w:rPr>
        <w:t>Namespace:</w:t>
      </w:r>
      <w:r>
        <w:t> </w:t>
      </w:r>
      <w:hyperlink w:anchor="_954C77C0_Topic" w:history="1">
        <w:r>
          <w:rPr>
            <w:rStyle w:val="Hyperlink"/>
          </w:rPr>
          <w:t>Umbrace.Unity.PurePool.PlayMaker</w:t>
        </w:r>
      </w:hyperlink>
      <w:r>
        <w:br/>
      </w:r>
      <w:r>
        <w:rPr>
          <w:b/>
        </w:rPr>
        <w:t>Assembly:</w:t>
      </w:r>
      <w:r>
        <w:t> Umbrace.Unity.PurePool.PlayMaker (in Umbrace.Unity.PurePool.PlayMaker.dll) Version: 0.0.0.0 (1.0.0.0)</w:t>
      </w:r>
    </w:p>
    <w:p w:rsidR="00041042" w:rsidRDefault="00EF6E53">
      <w:pPr>
        <w:pStyle w:val="Heading2"/>
      </w:pPr>
      <w:r>
        <w:t>Syntax</w:t>
      </w:r>
    </w:p>
    <w:tbl>
      <w:tblPr>
        <w:tblStyle w:val="CodeTable"/>
        <w:tblW w:w="5000" w:type="pct"/>
        <w:tblLook w:val="07E0" w:firstRow="1" w:lastRow="1" w:firstColumn="1" w:lastColumn="1" w:noHBand="1" w:noVBand="1"/>
      </w:tblPr>
      <w:tblGrid>
        <w:gridCol w:w="9350"/>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EF6E53">
            <w:pPr>
              <w:keepNext/>
            </w:pPr>
            <w:r>
              <w:t>C#</w:t>
            </w:r>
          </w:p>
        </w:tc>
      </w:tr>
      <w:tr w:rsidR="00041042">
        <w:tc>
          <w:tcPr>
            <w:tcW w:w="0" w:type="auto"/>
          </w:tcPr>
          <w:p w:rsidR="00041042" w:rsidRDefault="00EF6E53">
            <w:r>
              <w:t>[</w:t>
            </w:r>
            <w:r>
              <w:rPr>
                <w:rStyle w:val="Identifier"/>
              </w:rPr>
              <w:t>TooltipAttribute</w:t>
            </w:r>
            <w:r>
              <w:t>("Whether the pool should instantiate a new object when the pool is empty, and an attempt is made to acquire from the pool.")]</w:t>
            </w:r>
            <w:r>
              <w:br/>
            </w:r>
            <w:r>
              <w:rPr>
                <w:rStyle w:val="Keyword"/>
              </w:rPr>
              <w:t>public</w:t>
            </w:r>
            <w:r>
              <w:t xml:space="preserve"> </w:t>
            </w:r>
            <w:r>
              <w:rPr>
                <w:rStyle w:val="Identifier"/>
              </w:rPr>
              <w:t>FsmBool</w:t>
            </w:r>
            <w:r>
              <w:t xml:space="preserve"> </w:t>
            </w:r>
            <w:r>
              <w:rPr>
                <w:rStyle w:val="Identifier"/>
              </w:rPr>
              <w:t>InstantiateWhenEmpty</w:t>
            </w:r>
          </w:p>
        </w:tc>
      </w:tr>
    </w:tbl>
    <w:p w:rsidR="00041042" w:rsidRDefault="00041042">
      <w:pPr>
        <w:spacing w:after="0"/>
      </w:pPr>
    </w:p>
    <w:p w:rsidR="00041042" w:rsidRDefault="00EF6E53">
      <w:pPr>
        <w:pStyle w:val="Heading4"/>
      </w:pPr>
      <w:r>
        <w:t>Field Value</w:t>
      </w:r>
    </w:p>
    <w:p w:rsidR="00041042" w:rsidRDefault="00EF6E53">
      <w:r>
        <w:t xml:space="preserve">Type: </w:t>
      </w:r>
      <w:r>
        <w:rPr>
          <w:b/>
        </w:rPr>
        <w:t>FsmBool</w:t>
      </w:r>
    </w:p>
    <w:p w:rsidR="00041042" w:rsidRDefault="00EF6E53">
      <w:pPr>
        <w:pStyle w:val="Heading2"/>
      </w:pPr>
      <w:bookmarkStart w:id="1690" w:name="_619D973E_Topic_SeeAlso"/>
      <w:bookmarkEnd w:id="1690"/>
      <w:r>
        <w:t>See Also</w:t>
      </w:r>
    </w:p>
    <w:p w:rsidR="00041042" w:rsidRDefault="00DD4813">
      <w:pPr>
        <w:spacing w:after="0"/>
      </w:pPr>
      <w:hyperlink w:anchor="_1F5E0BA0_Topic" w:history="1">
        <w:r w:rsidR="00EF6E53">
          <w:rPr>
            <w:rStyle w:val="Hyperlink"/>
          </w:rPr>
          <w:t>CreateGameObjectPool Class</w:t>
        </w:r>
      </w:hyperlink>
    </w:p>
    <w:p w:rsidR="00041042" w:rsidRDefault="00DD4813">
      <w:pPr>
        <w:spacing w:after="0"/>
      </w:pPr>
      <w:hyperlink w:anchor="_954C77C0_Topic" w:history="1">
        <w:r w:rsidR="00EF6E53">
          <w:rPr>
            <w:rStyle w:val="Hyperlink"/>
          </w:rPr>
          <w:t>Umbrace.Unity.PurePool.PlayMaker Namespace</w:t>
        </w:r>
      </w:hyperlink>
    </w:p>
    <w:p w:rsidR="00041042" w:rsidRDefault="00EF6E53">
      <w:r>
        <w:br w:type="page"/>
      </w:r>
    </w:p>
    <w:p w:rsidR="00041042" w:rsidRDefault="00EF6E53">
      <w:pPr>
        <w:pStyle w:val="Heading1"/>
      </w:pPr>
      <w:bookmarkStart w:id="1691" w:name="_F8261557_Topic"/>
      <w:bookmarkEnd w:id="1691"/>
      <w:r>
        <w:lastRenderedPageBreak/>
        <w:t>CreateGameObjectPool.LogMessages Field</w:t>
      </w:r>
    </w:p>
    <w:p w:rsidR="00041042" w:rsidRDefault="00EF6E53">
      <w:r>
        <w:rPr>
          <w:rStyle w:val="MissingComment"/>
        </w:rPr>
        <w:t>[Missing &lt;summary&gt; documentation for "F:Umbrace.Unity.PurePool.PlayMaker.CreateGameObjectPool.LogMessages"]</w:t>
      </w:r>
    </w:p>
    <w:p w:rsidR="00041042" w:rsidRDefault="00EF6E53">
      <w:r>
        <w:rPr>
          <w:b/>
        </w:rPr>
        <w:t>Namespace:</w:t>
      </w:r>
      <w:r>
        <w:t> </w:t>
      </w:r>
      <w:hyperlink w:anchor="_954C77C0_Topic" w:history="1">
        <w:r>
          <w:rPr>
            <w:rStyle w:val="Hyperlink"/>
          </w:rPr>
          <w:t>Umbrace.Unity.PurePool.PlayMaker</w:t>
        </w:r>
      </w:hyperlink>
      <w:r>
        <w:br/>
      </w:r>
      <w:r>
        <w:rPr>
          <w:b/>
        </w:rPr>
        <w:t>Assembly:</w:t>
      </w:r>
      <w:r>
        <w:t> Umbrace.Unity.PurePool.PlayMaker (in Umbrace.Unity.PurePool.PlayMaker.dll) Version: 0.0.0.0 (1.0.0.0)</w:t>
      </w:r>
    </w:p>
    <w:p w:rsidR="00041042" w:rsidRDefault="00EF6E53">
      <w:pPr>
        <w:pStyle w:val="Heading2"/>
      </w:pPr>
      <w:r>
        <w:t>Syntax</w:t>
      </w:r>
    </w:p>
    <w:tbl>
      <w:tblPr>
        <w:tblStyle w:val="CodeTable"/>
        <w:tblW w:w="5000" w:type="pct"/>
        <w:tblLook w:val="07E0" w:firstRow="1" w:lastRow="1" w:firstColumn="1" w:lastColumn="1" w:noHBand="1" w:noVBand="1"/>
      </w:tblPr>
      <w:tblGrid>
        <w:gridCol w:w="9350"/>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EF6E53">
            <w:pPr>
              <w:keepNext/>
            </w:pPr>
            <w:r>
              <w:t>C#</w:t>
            </w:r>
          </w:p>
        </w:tc>
      </w:tr>
      <w:tr w:rsidR="00041042">
        <w:tc>
          <w:tcPr>
            <w:tcW w:w="0" w:type="auto"/>
          </w:tcPr>
          <w:p w:rsidR="00041042" w:rsidRDefault="00EF6E53">
            <w:r>
              <w:t>[</w:t>
            </w:r>
            <w:r>
              <w:rPr>
                <w:rStyle w:val="Identifier"/>
              </w:rPr>
              <w:t>TooltipAttribute</w:t>
            </w:r>
            <w:r>
              <w:t>("The level of log messaging that the pool will output.")]</w:t>
            </w:r>
            <w:r>
              <w:br/>
              <w:t>[</w:t>
            </w:r>
            <w:r>
              <w:rPr>
                <w:rStyle w:val="Identifier"/>
              </w:rPr>
              <w:t>ObjectTypeAttribute</w:t>
            </w:r>
            <w:r>
              <w:t>(</w:t>
            </w:r>
            <w:r>
              <w:rPr>
                <w:rStyle w:val="Keyword"/>
              </w:rPr>
              <w:t>typeof</w:t>
            </w:r>
            <w:r>
              <w:t>(</w:t>
            </w:r>
            <w:r>
              <w:rPr>
                <w:rStyle w:val="Identifier"/>
              </w:rPr>
              <w:t>LogLevel</w:t>
            </w:r>
            <w:r>
              <w:t>))]</w:t>
            </w:r>
            <w:r>
              <w:br/>
            </w:r>
            <w:r>
              <w:rPr>
                <w:rStyle w:val="Keyword"/>
              </w:rPr>
              <w:t>public</w:t>
            </w:r>
            <w:r>
              <w:t xml:space="preserve"> </w:t>
            </w:r>
            <w:r>
              <w:rPr>
                <w:rStyle w:val="Identifier"/>
              </w:rPr>
              <w:t>FsmEnum</w:t>
            </w:r>
            <w:r>
              <w:t xml:space="preserve"> </w:t>
            </w:r>
            <w:r>
              <w:rPr>
                <w:rStyle w:val="Identifier"/>
              </w:rPr>
              <w:t>LogMessages</w:t>
            </w:r>
          </w:p>
        </w:tc>
      </w:tr>
    </w:tbl>
    <w:p w:rsidR="00041042" w:rsidRDefault="00041042">
      <w:pPr>
        <w:spacing w:after="0"/>
      </w:pPr>
    </w:p>
    <w:p w:rsidR="00041042" w:rsidRDefault="00EF6E53">
      <w:pPr>
        <w:pStyle w:val="Heading4"/>
      </w:pPr>
      <w:r>
        <w:t>Field Value</w:t>
      </w:r>
    </w:p>
    <w:p w:rsidR="00041042" w:rsidRDefault="00EF6E53">
      <w:r>
        <w:t xml:space="preserve">Type: </w:t>
      </w:r>
      <w:r>
        <w:rPr>
          <w:b/>
        </w:rPr>
        <w:t>FsmEnum</w:t>
      </w:r>
    </w:p>
    <w:p w:rsidR="00041042" w:rsidRDefault="00EF6E53">
      <w:pPr>
        <w:pStyle w:val="Heading2"/>
      </w:pPr>
      <w:bookmarkStart w:id="1692" w:name="_F8261557_Topic_SeeAlso"/>
      <w:bookmarkEnd w:id="1692"/>
      <w:r>
        <w:t>See Also</w:t>
      </w:r>
    </w:p>
    <w:p w:rsidR="00041042" w:rsidRDefault="00DD4813">
      <w:pPr>
        <w:spacing w:after="0"/>
      </w:pPr>
      <w:hyperlink w:anchor="_1F5E0BA0_Topic" w:history="1">
        <w:r w:rsidR="00EF6E53">
          <w:rPr>
            <w:rStyle w:val="Hyperlink"/>
          </w:rPr>
          <w:t>CreateGameObjectPool Class</w:t>
        </w:r>
      </w:hyperlink>
    </w:p>
    <w:p w:rsidR="00041042" w:rsidRDefault="00DD4813">
      <w:pPr>
        <w:spacing w:after="0"/>
      </w:pPr>
      <w:hyperlink w:anchor="_954C77C0_Topic" w:history="1">
        <w:r w:rsidR="00EF6E53">
          <w:rPr>
            <w:rStyle w:val="Hyperlink"/>
          </w:rPr>
          <w:t>Umbrace.Unity.PurePool.PlayMaker Namespace</w:t>
        </w:r>
      </w:hyperlink>
    </w:p>
    <w:p w:rsidR="00041042" w:rsidRDefault="00EF6E53">
      <w:r>
        <w:br w:type="page"/>
      </w:r>
    </w:p>
    <w:p w:rsidR="00041042" w:rsidRDefault="00EF6E53">
      <w:pPr>
        <w:pStyle w:val="Heading1"/>
      </w:pPr>
      <w:bookmarkStart w:id="1693" w:name="_38E839C_Topic"/>
      <w:bookmarkEnd w:id="1693"/>
      <w:r>
        <w:lastRenderedPageBreak/>
        <w:t>CreateGameObjectPool.MaximumPoolSize Field</w:t>
      </w:r>
    </w:p>
    <w:p w:rsidR="00041042" w:rsidRDefault="00EF6E53">
      <w:r>
        <w:rPr>
          <w:rStyle w:val="MissingComment"/>
        </w:rPr>
        <w:t>[Missing &lt;summary&gt; documentation for "F:Umbrace.Unity.PurePool.PlayMaker.CreateGameObjectPool.MaximumPoolSize"]</w:t>
      </w:r>
    </w:p>
    <w:p w:rsidR="00041042" w:rsidRDefault="00EF6E53">
      <w:r>
        <w:rPr>
          <w:b/>
        </w:rPr>
        <w:t>Namespace:</w:t>
      </w:r>
      <w:r>
        <w:t> </w:t>
      </w:r>
      <w:hyperlink w:anchor="_954C77C0_Topic" w:history="1">
        <w:r>
          <w:rPr>
            <w:rStyle w:val="Hyperlink"/>
          </w:rPr>
          <w:t>Umbrace.Unity.PurePool.PlayMaker</w:t>
        </w:r>
      </w:hyperlink>
      <w:r>
        <w:br/>
      </w:r>
      <w:r>
        <w:rPr>
          <w:b/>
        </w:rPr>
        <w:t>Assembly:</w:t>
      </w:r>
      <w:r>
        <w:t> Umbrace.Unity.PurePool.PlayMaker (in Umbrace.Unity.PurePool.PlayMaker.dll) Version: 0.0.0.0 (1.0.0.0)</w:t>
      </w:r>
    </w:p>
    <w:p w:rsidR="00041042" w:rsidRDefault="00EF6E53">
      <w:pPr>
        <w:pStyle w:val="Heading2"/>
      </w:pPr>
      <w:r>
        <w:t>Syntax</w:t>
      </w:r>
    </w:p>
    <w:tbl>
      <w:tblPr>
        <w:tblStyle w:val="CodeTable"/>
        <w:tblW w:w="5000" w:type="pct"/>
        <w:tblLook w:val="07E0" w:firstRow="1" w:lastRow="1" w:firstColumn="1" w:lastColumn="1" w:noHBand="1" w:noVBand="1"/>
      </w:tblPr>
      <w:tblGrid>
        <w:gridCol w:w="9350"/>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EF6E53">
            <w:pPr>
              <w:keepNext/>
            </w:pPr>
            <w:r>
              <w:t>C#</w:t>
            </w:r>
          </w:p>
        </w:tc>
      </w:tr>
      <w:tr w:rsidR="00041042">
        <w:tc>
          <w:tcPr>
            <w:tcW w:w="0" w:type="auto"/>
          </w:tcPr>
          <w:p w:rsidR="00041042" w:rsidRDefault="00EF6E53">
            <w:r>
              <w:t>[</w:t>
            </w:r>
            <w:r>
              <w:rPr>
                <w:rStyle w:val="Identifier"/>
              </w:rPr>
              <w:t>TooltipAttribute</w:t>
            </w:r>
            <w:r>
              <w:t>("The maximum size of the pool, which is the maximum number of objects it can contain.")]</w:t>
            </w:r>
            <w:r>
              <w:br/>
            </w:r>
            <w:r>
              <w:rPr>
                <w:rStyle w:val="Keyword"/>
              </w:rPr>
              <w:t>public</w:t>
            </w:r>
            <w:r>
              <w:t xml:space="preserve"> </w:t>
            </w:r>
            <w:r>
              <w:rPr>
                <w:rStyle w:val="Identifier"/>
              </w:rPr>
              <w:t>FsmInt</w:t>
            </w:r>
            <w:r>
              <w:t xml:space="preserve"> </w:t>
            </w:r>
            <w:r>
              <w:rPr>
                <w:rStyle w:val="Identifier"/>
              </w:rPr>
              <w:t>MaximumPoolSize</w:t>
            </w:r>
          </w:p>
        </w:tc>
      </w:tr>
    </w:tbl>
    <w:p w:rsidR="00041042" w:rsidRDefault="00041042">
      <w:pPr>
        <w:spacing w:after="0"/>
      </w:pPr>
    </w:p>
    <w:p w:rsidR="00041042" w:rsidRDefault="00EF6E53">
      <w:pPr>
        <w:pStyle w:val="Heading4"/>
      </w:pPr>
      <w:r>
        <w:t>Field Value</w:t>
      </w:r>
    </w:p>
    <w:p w:rsidR="00041042" w:rsidRDefault="00EF6E53">
      <w:r>
        <w:t xml:space="preserve">Type: </w:t>
      </w:r>
      <w:r>
        <w:rPr>
          <w:b/>
        </w:rPr>
        <w:t>FsmInt</w:t>
      </w:r>
    </w:p>
    <w:p w:rsidR="00041042" w:rsidRDefault="00EF6E53">
      <w:pPr>
        <w:pStyle w:val="Heading2"/>
      </w:pPr>
      <w:bookmarkStart w:id="1694" w:name="_38E839C_Topic_SeeAlso"/>
      <w:bookmarkEnd w:id="1694"/>
      <w:r>
        <w:t>See Also</w:t>
      </w:r>
    </w:p>
    <w:p w:rsidR="00041042" w:rsidRDefault="00DD4813">
      <w:pPr>
        <w:spacing w:after="0"/>
      </w:pPr>
      <w:hyperlink w:anchor="_1F5E0BA0_Topic" w:history="1">
        <w:r w:rsidR="00EF6E53">
          <w:rPr>
            <w:rStyle w:val="Hyperlink"/>
          </w:rPr>
          <w:t>CreateGameObjectPool Class</w:t>
        </w:r>
      </w:hyperlink>
    </w:p>
    <w:p w:rsidR="00041042" w:rsidRDefault="00DD4813">
      <w:pPr>
        <w:spacing w:after="0"/>
      </w:pPr>
      <w:hyperlink w:anchor="_954C77C0_Topic" w:history="1">
        <w:r w:rsidR="00EF6E53">
          <w:rPr>
            <w:rStyle w:val="Hyperlink"/>
          </w:rPr>
          <w:t>Umbrace.Unity.PurePool.PlayMaker Namespace</w:t>
        </w:r>
      </w:hyperlink>
    </w:p>
    <w:p w:rsidR="00041042" w:rsidRDefault="00EF6E53">
      <w:r>
        <w:br w:type="page"/>
      </w:r>
    </w:p>
    <w:p w:rsidR="00041042" w:rsidRDefault="00EF6E53">
      <w:pPr>
        <w:pStyle w:val="Heading1"/>
      </w:pPr>
      <w:bookmarkStart w:id="1695" w:name="_BDEC3069_Topic"/>
      <w:bookmarkEnd w:id="1695"/>
      <w:r>
        <w:lastRenderedPageBreak/>
        <w:t>CreateGameObjectPool.NotificationMode Field</w:t>
      </w:r>
    </w:p>
    <w:p w:rsidR="00041042" w:rsidRDefault="00EF6E53">
      <w:r>
        <w:rPr>
          <w:rStyle w:val="MissingComment"/>
        </w:rPr>
        <w:t>[Missing &lt;summary&gt; documentation for "F:Umbrace.Unity.PurePool.PlayMaker.CreateGameObjectPool.NotificationMode"]</w:t>
      </w:r>
    </w:p>
    <w:p w:rsidR="00041042" w:rsidRDefault="00EF6E53">
      <w:r>
        <w:rPr>
          <w:b/>
        </w:rPr>
        <w:t>Namespace:</w:t>
      </w:r>
      <w:r>
        <w:t> </w:t>
      </w:r>
      <w:hyperlink w:anchor="_954C77C0_Topic" w:history="1">
        <w:r>
          <w:rPr>
            <w:rStyle w:val="Hyperlink"/>
          </w:rPr>
          <w:t>Umbrace.Unity.PurePool.PlayMaker</w:t>
        </w:r>
      </w:hyperlink>
      <w:r>
        <w:br/>
      </w:r>
      <w:r>
        <w:rPr>
          <w:b/>
        </w:rPr>
        <w:t>Assembly:</w:t>
      </w:r>
      <w:r>
        <w:t> Umbrace.Unity.PurePool.PlayMaker (in Umbrace.Unity.PurePool.PlayMaker.dll) Version: 0.0.0.0 (1.0.0.0)</w:t>
      </w:r>
    </w:p>
    <w:p w:rsidR="00041042" w:rsidRDefault="00EF6E53">
      <w:pPr>
        <w:pStyle w:val="Heading2"/>
      </w:pPr>
      <w:r>
        <w:t>Syntax</w:t>
      </w:r>
    </w:p>
    <w:tbl>
      <w:tblPr>
        <w:tblStyle w:val="CodeTable"/>
        <w:tblW w:w="5000" w:type="pct"/>
        <w:tblLook w:val="07E0" w:firstRow="1" w:lastRow="1" w:firstColumn="1" w:lastColumn="1" w:noHBand="1" w:noVBand="1"/>
      </w:tblPr>
      <w:tblGrid>
        <w:gridCol w:w="9350"/>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EF6E53">
            <w:pPr>
              <w:keepNext/>
            </w:pPr>
            <w:r>
              <w:t>C#</w:t>
            </w:r>
          </w:p>
        </w:tc>
      </w:tr>
      <w:tr w:rsidR="00041042">
        <w:tc>
          <w:tcPr>
            <w:tcW w:w="0" w:type="auto"/>
          </w:tcPr>
          <w:p w:rsidR="00041042" w:rsidRDefault="00EF6E53">
            <w:r>
              <w:t>[</w:t>
            </w:r>
            <w:r>
              <w:rPr>
                <w:rStyle w:val="Identifier"/>
              </w:rPr>
              <w:t>TooltipAttribute</w:t>
            </w:r>
            <w:r>
              <w:t>("The modes in which pooled objects are notified of their acquisition from, and release to, the pool.")]</w:t>
            </w:r>
            <w:r>
              <w:br/>
              <w:t>[</w:t>
            </w:r>
            <w:r>
              <w:rPr>
                <w:rStyle w:val="Identifier"/>
              </w:rPr>
              <w:t>ObjectTypeAttribute</w:t>
            </w:r>
            <w:r>
              <w:t>(</w:t>
            </w:r>
            <w:r>
              <w:rPr>
                <w:rStyle w:val="Keyword"/>
              </w:rPr>
              <w:t>typeof</w:t>
            </w:r>
            <w:r>
              <w:t>(</w:t>
            </w:r>
            <w:r>
              <w:rPr>
                <w:rStyle w:val="Identifier"/>
              </w:rPr>
              <w:t>NotificationMode</w:t>
            </w:r>
            <w:r>
              <w:t>))]</w:t>
            </w:r>
            <w:r>
              <w:br/>
            </w:r>
            <w:r>
              <w:rPr>
                <w:rStyle w:val="Keyword"/>
              </w:rPr>
              <w:t>public</w:t>
            </w:r>
            <w:r>
              <w:t xml:space="preserve"> </w:t>
            </w:r>
            <w:r>
              <w:rPr>
                <w:rStyle w:val="Identifier"/>
              </w:rPr>
              <w:t>FsmEnum</w:t>
            </w:r>
            <w:r>
              <w:t xml:space="preserve"> </w:t>
            </w:r>
            <w:r>
              <w:rPr>
                <w:rStyle w:val="Identifier"/>
              </w:rPr>
              <w:t>NotificationMode</w:t>
            </w:r>
          </w:p>
        </w:tc>
      </w:tr>
    </w:tbl>
    <w:p w:rsidR="00041042" w:rsidRDefault="00041042">
      <w:pPr>
        <w:spacing w:after="0"/>
      </w:pPr>
    </w:p>
    <w:p w:rsidR="00041042" w:rsidRDefault="00EF6E53">
      <w:pPr>
        <w:pStyle w:val="Heading4"/>
      </w:pPr>
      <w:r>
        <w:t>Field Value</w:t>
      </w:r>
    </w:p>
    <w:p w:rsidR="00041042" w:rsidRDefault="00EF6E53">
      <w:r>
        <w:t xml:space="preserve">Type: </w:t>
      </w:r>
      <w:r>
        <w:rPr>
          <w:b/>
        </w:rPr>
        <w:t>FsmEnum</w:t>
      </w:r>
    </w:p>
    <w:p w:rsidR="00041042" w:rsidRDefault="00EF6E53">
      <w:pPr>
        <w:pStyle w:val="Heading2"/>
      </w:pPr>
      <w:bookmarkStart w:id="1696" w:name="_BDEC3069_Topic_SeeAlso"/>
      <w:bookmarkEnd w:id="1696"/>
      <w:r>
        <w:t>See Also</w:t>
      </w:r>
    </w:p>
    <w:p w:rsidR="00041042" w:rsidRDefault="00DD4813">
      <w:pPr>
        <w:spacing w:after="0"/>
      </w:pPr>
      <w:hyperlink w:anchor="_1F5E0BA0_Topic" w:history="1">
        <w:r w:rsidR="00EF6E53">
          <w:rPr>
            <w:rStyle w:val="Hyperlink"/>
          </w:rPr>
          <w:t>CreateGameObjectPool Class</w:t>
        </w:r>
      </w:hyperlink>
    </w:p>
    <w:p w:rsidR="00041042" w:rsidRDefault="00DD4813">
      <w:pPr>
        <w:spacing w:after="0"/>
      </w:pPr>
      <w:hyperlink w:anchor="_954C77C0_Topic" w:history="1">
        <w:r w:rsidR="00EF6E53">
          <w:rPr>
            <w:rStyle w:val="Hyperlink"/>
          </w:rPr>
          <w:t>Umbrace.Unity.PurePool.PlayMaker Namespace</w:t>
        </w:r>
      </w:hyperlink>
    </w:p>
    <w:p w:rsidR="00041042" w:rsidRDefault="00EF6E53">
      <w:r>
        <w:br w:type="page"/>
      </w:r>
    </w:p>
    <w:p w:rsidR="00041042" w:rsidRDefault="00EF6E53">
      <w:pPr>
        <w:pStyle w:val="Heading1"/>
      </w:pPr>
      <w:bookmarkStart w:id="1697" w:name="_BE84A257_Topic"/>
      <w:bookmarkEnd w:id="1697"/>
      <w:r>
        <w:lastRenderedPageBreak/>
        <w:t>CreateGameObjectPool.Pool Field</w:t>
      </w:r>
    </w:p>
    <w:p w:rsidR="00041042" w:rsidRDefault="00EF6E53">
      <w:r>
        <w:rPr>
          <w:rStyle w:val="MissingComment"/>
        </w:rPr>
        <w:t>[Missing &lt;summary&gt; documentation for "F:Umbrace.Unity.PurePool.PlayMaker.CreateGameObjectPool.Pool"]</w:t>
      </w:r>
    </w:p>
    <w:p w:rsidR="00041042" w:rsidRDefault="00EF6E53">
      <w:r>
        <w:rPr>
          <w:b/>
        </w:rPr>
        <w:t>Namespace:</w:t>
      </w:r>
      <w:r>
        <w:t> </w:t>
      </w:r>
      <w:hyperlink w:anchor="_954C77C0_Topic" w:history="1">
        <w:r>
          <w:rPr>
            <w:rStyle w:val="Hyperlink"/>
          </w:rPr>
          <w:t>Umbrace.Unity.PurePool.PlayMaker</w:t>
        </w:r>
      </w:hyperlink>
      <w:r>
        <w:br/>
      </w:r>
      <w:r>
        <w:rPr>
          <w:b/>
        </w:rPr>
        <w:t>Assembly:</w:t>
      </w:r>
      <w:r>
        <w:t> Umbrace.Unity.PurePool.PlayMaker (in Umbrace.Unity.PurePool.PlayMaker.dll) Version: 0.0.0.0 (1.0.0.0)</w:t>
      </w:r>
    </w:p>
    <w:p w:rsidR="00041042" w:rsidRDefault="00EF6E53">
      <w:pPr>
        <w:pStyle w:val="Heading2"/>
      </w:pPr>
      <w:r>
        <w:t>Syntax</w:t>
      </w:r>
    </w:p>
    <w:tbl>
      <w:tblPr>
        <w:tblStyle w:val="CodeTable"/>
        <w:tblW w:w="5000" w:type="pct"/>
        <w:tblLook w:val="07E0" w:firstRow="1" w:lastRow="1" w:firstColumn="1" w:lastColumn="1" w:noHBand="1" w:noVBand="1"/>
      </w:tblPr>
      <w:tblGrid>
        <w:gridCol w:w="9350"/>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EF6E53">
            <w:pPr>
              <w:keepNext/>
            </w:pPr>
            <w:r>
              <w:t>C#</w:t>
            </w:r>
          </w:p>
        </w:tc>
      </w:tr>
      <w:tr w:rsidR="00041042">
        <w:tc>
          <w:tcPr>
            <w:tcW w:w="0" w:type="auto"/>
          </w:tcPr>
          <w:p w:rsidR="00041042" w:rsidRDefault="00EF6E53">
            <w:r>
              <w:t>[</w:t>
            </w:r>
            <w:r>
              <w:rPr>
                <w:rStyle w:val="Identifier"/>
              </w:rPr>
              <w:t>UIHintAttribute</w:t>
            </w:r>
            <w:r>
              <w:t>(</w:t>
            </w:r>
            <w:r>
              <w:rPr>
                <w:rStyle w:val="Identifier"/>
              </w:rPr>
              <w:t>UIHint</w:t>
            </w:r>
            <w:r>
              <w:t>.Variable)]</w:t>
            </w:r>
            <w:r>
              <w:br/>
              <w:t>[</w:t>
            </w:r>
            <w:r>
              <w:rPr>
                <w:rStyle w:val="Identifier"/>
              </w:rPr>
              <w:t>ObjectTypeAttribute</w:t>
            </w:r>
            <w:r>
              <w:t>(</w:t>
            </w:r>
            <w:r>
              <w:rPr>
                <w:rStyle w:val="Keyword"/>
              </w:rPr>
              <w:t>typeof</w:t>
            </w:r>
            <w:r>
              <w:t>(</w:t>
            </w:r>
            <w:r>
              <w:rPr>
                <w:rStyle w:val="Identifier"/>
              </w:rPr>
              <w:t>GameObjectPool</w:t>
            </w:r>
            <w:r>
              <w:t>))]</w:t>
            </w:r>
            <w:r>
              <w:br/>
              <w:t>[</w:t>
            </w:r>
            <w:r>
              <w:rPr>
                <w:rStyle w:val="Identifier"/>
              </w:rPr>
              <w:t>TooltipAttribute</w:t>
            </w:r>
            <w:r>
              <w:t>("The newly-created GameObjectPool.")]</w:t>
            </w:r>
            <w:r>
              <w:br/>
            </w:r>
            <w:r>
              <w:rPr>
                <w:rStyle w:val="Keyword"/>
              </w:rPr>
              <w:t>public</w:t>
            </w:r>
            <w:r>
              <w:t xml:space="preserve"> </w:t>
            </w:r>
            <w:r>
              <w:rPr>
                <w:rStyle w:val="Identifier"/>
              </w:rPr>
              <w:t>FsmObject</w:t>
            </w:r>
            <w:r>
              <w:t xml:space="preserve"> </w:t>
            </w:r>
            <w:r>
              <w:rPr>
                <w:rStyle w:val="Identifier"/>
              </w:rPr>
              <w:t>Pool</w:t>
            </w:r>
          </w:p>
        </w:tc>
      </w:tr>
    </w:tbl>
    <w:p w:rsidR="00041042" w:rsidRDefault="00041042">
      <w:pPr>
        <w:spacing w:after="0"/>
      </w:pPr>
    </w:p>
    <w:p w:rsidR="00041042" w:rsidRDefault="00EF6E53">
      <w:pPr>
        <w:pStyle w:val="Heading4"/>
      </w:pPr>
      <w:r>
        <w:t>Field Value</w:t>
      </w:r>
    </w:p>
    <w:p w:rsidR="00041042" w:rsidRDefault="00EF6E53">
      <w:r>
        <w:t xml:space="preserve">Type: </w:t>
      </w:r>
      <w:r>
        <w:rPr>
          <w:b/>
        </w:rPr>
        <w:t>FsmObject</w:t>
      </w:r>
    </w:p>
    <w:p w:rsidR="00041042" w:rsidRDefault="00EF6E53">
      <w:pPr>
        <w:pStyle w:val="Heading2"/>
      </w:pPr>
      <w:bookmarkStart w:id="1698" w:name="_BE84A257_Topic_SeeAlso"/>
      <w:bookmarkEnd w:id="1698"/>
      <w:r>
        <w:t>See Also</w:t>
      </w:r>
    </w:p>
    <w:p w:rsidR="00041042" w:rsidRDefault="00DD4813">
      <w:pPr>
        <w:spacing w:after="0"/>
      </w:pPr>
      <w:hyperlink w:anchor="_1F5E0BA0_Topic" w:history="1">
        <w:r w:rsidR="00EF6E53">
          <w:rPr>
            <w:rStyle w:val="Hyperlink"/>
          </w:rPr>
          <w:t>CreateGameObjectPool Class</w:t>
        </w:r>
      </w:hyperlink>
    </w:p>
    <w:p w:rsidR="00041042" w:rsidRDefault="00DD4813">
      <w:pPr>
        <w:spacing w:after="0"/>
      </w:pPr>
      <w:hyperlink w:anchor="_954C77C0_Topic" w:history="1">
        <w:r w:rsidR="00EF6E53">
          <w:rPr>
            <w:rStyle w:val="Hyperlink"/>
          </w:rPr>
          <w:t>Umbrace.Unity.PurePool.PlayMaker Namespace</w:t>
        </w:r>
      </w:hyperlink>
    </w:p>
    <w:p w:rsidR="00041042" w:rsidRDefault="00EF6E53">
      <w:r>
        <w:br w:type="page"/>
      </w:r>
    </w:p>
    <w:p w:rsidR="00041042" w:rsidRDefault="00EF6E53">
      <w:pPr>
        <w:pStyle w:val="Heading1"/>
      </w:pPr>
      <w:bookmarkStart w:id="1699" w:name="_57181293_Topic"/>
      <w:bookmarkEnd w:id="1699"/>
      <w:r>
        <w:lastRenderedPageBreak/>
        <w:t>CreateGameObjectPool.RecordStatistics Field</w:t>
      </w:r>
    </w:p>
    <w:p w:rsidR="00041042" w:rsidRDefault="00EF6E53">
      <w:r>
        <w:rPr>
          <w:rStyle w:val="MissingComment"/>
        </w:rPr>
        <w:t>[Missing &lt;summary&gt; documentation for "F:Umbrace.Unity.PurePool.PlayMaker.CreateGameObjectPool.RecordStatistics"]</w:t>
      </w:r>
    </w:p>
    <w:p w:rsidR="00041042" w:rsidRDefault="00EF6E53">
      <w:r>
        <w:rPr>
          <w:b/>
        </w:rPr>
        <w:t>Namespace:</w:t>
      </w:r>
      <w:r>
        <w:t> </w:t>
      </w:r>
      <w:hyperlink w:anchor="_954C77C0_Topic" w:history="1">
        <w:r>
          <w:rPr>
            <w:rStyle w:val="Hyperlink"/>
          </w:rPr>
          <w:t>Umbrace.Unity.PurePool.PlayMaker</w:t>
        </w:r>
      </w:hyperlink>
      <w:r>
        <w:br/>
      </w:r>
      <w:r>
        <w:rPr>
          <w:b/>
        </w:rPr>
        <w:t>Assembly:</w:t>
      </w:r>
      <w:r>
        <w:t> Umbrace.Unity.PurePool.PlayMaker (in Umbrace.Unity.PurePool.PlayMaker.dll) Version: 0.0.0.0 (1.0.0.0)</w:t>
      </w:r>
    </w:p>
    <w:p w:rsidR="00041042" w:rsidRDefault="00EF6E53">
      <w:pPr>
        <w:pStyle w:val="Heading2"/>
      </w:pPr>
      <w:r>
        <w:t>Syntax</w:t>
      </w:r>
    </w:p>
    <w:tbl>
      <w:tblPr>
        <w:tblStyle w:val="CodeTable"/>
        <w:tblW w:w="5000" w:type="pct"/>
        <w:tblLook w:val="07E0" w:firstRow="1" w:lastRow="1" w:firstColumn="1" w:lastColumn="1" w:noHBand="1" w:noVBand="1"/>
      </w:tblPr>
      <w:tblGrid>
        <w:gridCol w:w="9350"/>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EF6E53">
            <w:pPr>
              <w:keepNext/>
            </w:pPr>
            <w:r>
              <w:t>C#</w:t>
            </w:r>
          </w:p>
        </w:tc>
      </w:tr>
      <w:tr w:rsidR="00041042">
        <w:tc>
          <w:tcPr>
            <w:tcW w:w="0" w:type="auto"/>
          </w:tcPr>
          <w:p w:rsidR="00041042" w:rsidRDefault="00EF6E53">
            <w:r>
              <w:t>[</w:t>
            </w:r>
            <w:r>
              <w:rPr>
                <w:rStyle w:val="Identifier"/>
              </w:rPr>
              <w:t>TooltipAttribute</w:t>
            </w:r>
            <w:r>
              <w:t>("Whether to record pool statistics.")]</w:t>
            </w:r>
            <w:r>
              <w:br/>
            </w:r>
            <w:r>
              <w:rPr>
                <w:rStyle w:val="Keyword"/>
              </w:rPr>
              <w:t>public</w:t>
            </w:r>
            <w:r>
              <w:t xml:space="preserve"> </w:t>
            </w:r>
            <w:r>
              <w:rPr>
                <w:rStyle w:val="Identifier"/>
              </w:rPr>
              <w:t>FsmBool</w:t>
            </w:r>
            <w:r>
              <w:t xml:space="preserve"> </w:t>
            </w:r>
            <w:r>
              <w:rPr>
                <w:rStyle w:val="Identifier"/>
              </w:rPr>
              <w:t>RecordStatistics</w:t>
            </w:r>
          </w:p>
        </w:tc>
      </w:tr>
    </w:tbl>
    <w:p w:rsidR="00041042" w:rsidRDefault="00041042">
      <w:pPr>
        <w:spacing w:after="0"/>
      </w:pPr>
    </w:p>
    <w:p w:rsidR="00041042" w:rsidRDefault="00EF6E53">
      <w:pPr>
        <w:pStyle w:val="Heading4"/>
      </w:pPr>
      <w:r>
        <w:t>Field Value</w:t>
      </w:r>
    </w:p>
    <w:p w:rsidR="00041042" w:rsidRDefault="00EF6E53">
      <w:r>
        <w:t xml:space="preserve">Type: </w:t>
      </w:r>
      <w:r>
        <w:rPr>
          <w:b/>
        </w:rPr>
        <w:t>FsmBool</w:t>
      </w:r>
    </w:p>
    <w:p w:rsidR="00041042" w:rsidRDefault="00EF6E53">
      <w:pPr>
        <w:pStyle w:val="Heading2"/>
      </w:pPr>
      <w:bookmarkStart w:id="1700" w:name="_57181293_Topic_SeeAlso"/>
      <w:bookmarkEnd w:id="1700"/>
      <w:r>
        <w:t>See Also</w:t>
      </w:r>
    </w:p>
    <w:p w:rsidR="00041042" w:rsidRDefault="00DD4813">
      <w:pPr>
        <w:spacing w:after="0"/>
      </w:pPr>
      <w:hyperlink w:anchor="_1F5E0BA0_Topic" w:history="1">
        <w:r w:rsidR="00EF6E53">
          <w:rPr>
            <w:rStyle w:val="Hyperlink"/>
          </w:rPr>
          <w:t>CreateGameObjectPool Class</w:t>
        </w:r>
      </w:hyperlink>
    </w:p>
    <w:p w:rsidR="00041042" w:rsidRDefault="00DD4813">
      <w:pPr>
        <w:spacing w:after="0"/>
      </w:pPr>
      <w:hyperlink w:anchor="_954C77C0_Topic" w:history="1">
        <w:r w:rsidR="00EF6E53">
          <w:rPr>
            <w:rStyle w:val="Hyperlink"/>
          </w:rPr>
          <w:t>Umbrace.Unity.PurePool.PlayMaker Namespace</w:t>
        </w:r>
      </w:hyperlink>
    </w:p>
    <w:p w:rsidR="00041042" w:rsidRDefault="00EF6E53">
      <w:r>
        <w:br w:type="page"/>
      </w:r>
    </w:p>
    <w:p w:rsidR="00041042" w:rsidRDefault="00EF6E53">
      <w:pPr>
        <w:pStyle w:val="Heading1"/>
      </w:pPr>
      <w:bookmarkStart w:id="1701" w:name="_9E10833_Topic"/>
      <w:bookmarkEnd w:id="1701"/>
      <w:r>
        <w:lastRenderedPageBreak/>
        <w:t>CreateGameObjectPool.ReparentPooledObjects Field</w:t>
      </w:r>
    </w:p>
    <w:p w:rsidR="00041042" w:rsidRDefault="00EF6E53">
      <w:r>
        <w:rPr>
          <w:rStyle w:val="MissingComment"/>
        </w:rPr>
        <w:t>[Missing &lt;summary&gt; documentation for "F:Umbrace.Unity.PurePool.PlayMaker.CreateGameObjectPool.ReparentPooledObjects"]</w:t>
      </w:r>
    </w:p>
    <w:p w:rsidR="00041042" w:rsidRDefault="00EF6E53">
      <w:r>
        <w:rPr>
          <w:b/>
        </w:rPr>
        <w:t>Namespace:</w:t>
      </w:r>
      <w:r>
        <w:t> </w:t>
      </w:r>
      <w:hyperlink w:anchor="_954C77C0_Topic" w:history="1">
        <w:r>
          <w:rPr>
            <w:rStyle w:val="Hyperlink"/>
          </w:rPr>
          <w:t>Umbrace.Unity.PurePool.PlayMaker</w:t>
        </w:r>
      </w:hyperlink>
      <w:r>
        <w:br/>
      </w:r>
      <w:r>
        <w:rPr>
          <w:b/>
        </w:rPr>
        <w:t>Assembly:</w:t>
      </w:r>
      <w:r>
        <w:t> Umbrace.Unity.PurePool.PlayMaker (in Umbrace.Unity.PurePool.PlayMaker.dll) Version: 0.0.0.0 (1.0.0.0)</w:t>
      </w:r>
    </w:p>
    <w:p w:rsidR="00041042" w:rsidRDefault="00EF6E53">
      <w:pPr>
        <w:pStyle w:val="Heading2"/>
      </w:pPr>
      <w:r>
        <w:t>Syntax</w:t>
      </w:r>
    </w:p>
    <w:tbl>
      <w:tblPr>
        <w:tblStyle w:val="CodeTable"/>
        <w:tblW w:w="5000" w:type="pct"/>
        <w:tblLook w:val="07E0" w:firstRow="1" w:lastRow="1" w:firstColumn="1" w:lastColumn="1" w:noHBand="1" w:noVBand="1"/>
      </w:tblPr>
      <w:tblGrid>
        <w:gridCol w:w="9350"/>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EF6E53">
            <w:pPr>
              <w:keepNext/>
            </w:pPr>
            <w:r>
              <w:t>C#</w:t>
            </w:r>
          </w:p>
        </w:tc>
      </w:tr>
      <w:tr w:rsidR="00041042">
        <w:tc>
          <w:tcPr>
            <w:tcW w:w="0" w:type="auto"/>
          </w:tcPr>
          <w:p w:rsidR="00041042" w:rsidRDefault="00EF6E53">
            <w:r>
              <w:t>[</w:t>
            </w:r>
            <w:r>
              <w:rPr>
                <w:rStyle w:val="Identifier"/>
              </w:rPr>
              <w:t>TooltipAttribute</w:t>
            </w:r>
            <w:r>
              <w:t>("Whether to re-parent the pooled objects to the pool's transform, after the objects are released.")]</w:t>
            </w:r>
            <w:r>
              <w:br/>
            </w:r>
            <w:r>
              <w:rPr>
                <w:rStyle w:val="Keyword"/>
              </w:rPr>
              <w:t>public</w:t>
            </w:r>
            <w:r>
              <w:t xml:space="preserve"> </w:t>
            </w:r>
            <w:r>
              <w:rPr>
                <w:rStyle w:val="Identifier"/>
              </w:rPr>
              <w:t>FsmBool</w:t>
            </w:r>
            <w:r>
              <w:t xml:space="preserve"> </w:t>
            </w:r>
            <w:r>
              <w:rPr>
                <w:rStyle w:val="Identifier"/>
              </w:rPr>
              <w:t>ReparentPooledObjects</w:t>
            </w:r>
          </w:p>
        </w:tc>
      </w:tr>
    </w:tbl>
    <w:p w:rsidR="00041042" w:rsidRDefault="00041042">
      <w:pPr>
        <w:spacing w:after="0"/>
      </w:pPr>
    </w:p>
    <w:p w:rsidR="00041042" w:rsidRDefault="00EF6E53">
      <w:pPr>
        <w:pStyle w:val="Heading4"/>
      </w:pPr>
      <w:r>
        <w:t>Field Value</w:t>
      </w:r>
    </w:p>
    <w:p w:rsidR="00041042" w:rsidRDefault="00EF6E53">
      <w:r>
        <w:t xml:space="preserve">Type: </w:t>
      </w:r>
      <w:r>
        <w:rPr>
          <w:b/>
        </w:rPr>
        <w:t>FsmBool</w:t>
      </w:r>
    </w:p>
    <w:p w:rsidR="00041042" w:rsidRDefault="00EF6E53">
      <w:pPr>
        <w:pStyle w:val="Heading2"/>
      </w:pPr>
      <w:bookmarkStart w:id="1702" w:name="_9E10833_Topic_SeeAlso"/>
      <w:bookmarkEnd w:id="1702"/>
      <w:r>
        <w:t>See Also</w:t>
      </w:r>
    </w:p>
    <w:p w:rsidR="00041042" w:rsidRDefault="00DD4813">
      <w:pPr>
        <w:spacing w:after="0"/>
      </w:pPr>
      <w:hyperlink w:anchor="_1F5E0BA0_Topic" w:history="1">
        <w:r w:rsidR="00EF6E53">
          <w:rPr>
            <w:rStyle w:val="Hyperlink"/>
          </w:rPr>
          <w:t>CreateGameObjectPool Class</w:t>
        </w:r>
      </w:hyperlink>
    </w:p>
    <w:p w:rsidR="00041042" w:rsidRDefault="00DD4813">
      <w:pPr>
        <w:spacing w:after="0"/>
      </w:pPr>
      <w:hyperlink w:anchor="_954C77C0_Topic" w:history="1">
        <w:r w:rsidR="00EF6E53">
          <w:rPr>
            <w:rStyle w:val="Hyperlink"/>
          </w:rPr>
          <w:t>Umbrace.Unity.PurePool.PlayMaker Namespace</w:t>
        </w:r>
      </w:hyperlink>
    </w:p>
    <w:p w:rsidR="00041042" w:rsidRDefault="00EF6E53">
      <w:r>
        <w:br w:type="page"/>
      </w:r>
    </w:p>
    <w:p w:rsidR="00041042" w:rsidRDefault="00EF6E53">
      <w:pPr>
        <w:pStyle w:val="Heading1"/>
      </w:pPr>
      <w:bookmarkStart w:id="1703" w:name="_CF3A64D3_Topic"/>
      <w:bookmarkEnd w:id="1703"/>
      <w:r>
        <w:lastRenderedPageBreak/>
        <w:t>CreateGameObjectPool.SourceObject Field</w:t>
      </w:r>
    </w:p>
    <w:p w:rsidR="00041042" w:rsidRDefault="00EF6E53">
      <w:r>
        <w:rPr>
          <w:rStyle w:val="MissingComment"/>
        </w:rPr>
        <w:t>[Missing &lt;summary&gt; documentation for "F:Umbrace.Unity.PurePool.PlayMaker.CreateGameObjectPool.SourceObject"]</w:t>
      </w:r>
    </w:p>
    <w:p w:rsidR="00041042" w:rsidRDefault="00EF6E53">
      <w:r>
        <w:rPr>
          <w:b/>
        </w:rPr>
        <w:t>Namespace:</w:t>
      </w:r>
      <w:r>
        <w:t> </w:t>
      </w:r>
      <w:hyperlink w:anchor="_954C77C0_Topic" w:history="1">
        <w:r>
          <w:rPr>
            <w:rStyle w:val="Hyperlink"/>
          </w:rPr>
          <w:t>Umbrace.Unity.PurePool.PlayMaker</w:t>
        </w:r>
      </w:hyperlink>
      <w:r>
        <w:br/>
      </w:r>
      <w:r>
        <w:rPr>
          <w:b/>
        </w:rPr>
        <w:t>Assembly:</w:t>
      </w:r>
      <w:r>
        <w:t> Umbrace.Unity.PurePool.PlayMaker (in Umbrace.Unity.PurePool.PlayMaker.dll) Version: 0.0.0.0 (1.0.0.0)</w:t>
      </w:r>
    </w:p>
    <w:p w:rsidR="00041042" w:rsidRDefault="00EF6E53">
      <w:pPr>
        <w:pStyle w:val="Heading2"/>
      </w:pPr>
      <w:r>
        <w:t>Syntax</w:t>
      </w:r>
    </w:p>
    <w:tbl>
      <w:tblPr>
        <w:tblStyle w:val="CodeTable"/>
        <w:tblW w:w="5000" w:type="pct"/>
        <w:tblLook w:val="07E0" w:firstRow="1" w:lastRow="1" w:firstColumn="1" w:lastColumn="1" w:noHBand="1" w:noVBand="1"/>
      </w:tblPr>
      <w:tblGrid>
        <w:gridCol w:w="9350"/>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EF6E53">
            <w:pPr>
              <w:keepNext/>
            </w:pPr>
            <w:r>
              <w:t>C#</w:t>
            </w:r>
          </w:p>
        </w:tc>
      </w:tr>
      <w:tr w:rsidR="00041042">
        <w:tc>
          <w:tcPr>
            <w:tcW w:w="0" w:type="auto"/>
          </w:tcPr>
          <w:p w:rsidR="00041042" w:rsidRDefault="00EF6E53">
            <w:r>
              <w:t>[</w:t>
            </w:r>
            <w:r>
              <w:rPr>
                <w:rStyle w:val="Identifier"/>
              </w:rPr>
              <w:t>RequiredFieldAttribute</w:t>
            </w:r>
            <w:r>
              <w:t>]</w:t>
            </w:r>
            <w:r>
              <w:br/>
              <w:t>[</w:t>
            </w:r>
            <w:r>
              <w:rPr>
                <w:rStyle w:val="Identifier"/>
              </w:rPr>
              <w:t>TooltipAttribute</w:t>
            </w:r>
            <w:r>
              <w:t>("The source object that is being pooled.")]</w:t>
            </w:r>
            <w:r>
              <w:br/>
            </w:r>
            <w:r>
              <w:rPr>
                <w:rStyle w:val="Keyword"/>
              </w:rPr>
              <w:t>public</w:t>
            </w:r>
            <w:r>
              <w:t xml:space="preserve"> </w:t>
            </w:r>
            <w:r>
              <w:rPr>
                <w:rStyle w:val="Identifier"/>
              </w:rPr>
              <w:t>FsmGameObject</w:t>
            </w:r>
            <w:r>
              <w:t xml:space="preserve"> </w:t>
            </w:r>
            <w:r>
              <w:rPr>
                <w:rStyle w:val="Identifier"/>
              </w:rPr>
              <w:t>SourceObject</w:t>
            </w:r>
          </w:p>
        </w:tc>
      </w:tr>
    </w:tbl>
    <w:p w:rsidR="00041042" w:rsidRDefault="00041042">
      <w:pPr>
        <w:spacing w:after="0"/>
      </w:pPr>
    </w:p>
    <w:p w:rsidR="00041042" w:rsidRDefault="00EF6E53">
      <w:pPr>
        <w:pStyle w:val="Heading4"/>
      </w:pPr>
      <w:r>
        <w:t>Field Value</w:t>
      </w:r>
    </w:p>
    <w:p w:rsidR="00041042" w:rsidRDefault="00EF6E53">
      <w:r>
        <w:t xml:space="preserve">Type: </w:t>
      </w:r>
      <w:r>
        <w:rPr>
          <w:b/>
        </w:rPr>
        <w:t>FsmGameObject</w:t>
      </w:r>
    </w:p>
    <w:p w:rsidR="00041042" w:rsidRDefault="00EF6E53">
      <w:pPr>
        <w:pStyle w:val="Heading2"/>
      </w:pPr>
      <w:bookmarkStart w:id="1704" w:name="_CF3A64D3_Topic_SeeAlso"/>
      <w:bookmarkEnd w:id="1704"/>
      <w:r>
        <w:t>See Also</w:t>
      </w:r>
    </w:p>
    <w:p w:rsidR="00041042" w:rsidRDefault="00DD4813">
      <w:pPr>
        <w:spacing w:after="0"/>
      </w:pPr>
      <w:hyperlink w:anchor="_1F5E0BA0_Topic" w:history="1">
        <w:r w:rsidR="00EF6E53">
          <w:rPr>
            <w:rStyle w:val="Hyperlink"/>
          </w:rPr>
          <w:t>CreateGameObjectPool Class</w:t>
        </w:r>
      </w:hyperlink>
    </w:p>
    <w:p w:rsidR="00041042" w:rsidRDefault="00DD4813">
      <w:pPr>
        <w:spacing w:after="0"/>
      </w:pPr>
      <w:hyperlink w:anchor="_954C77C0_Topic" w:history="1">
        <w:r w:rsidR="00EF6E53">
          <w:rPr>
            <w:rStyle w:val="Hyperlink"/>
          </w:rPr>
          <w:t>Umbrace.Unity.PurePool.PlayMaker Namespace</w:t>
        </w:r>
      </w:hyperlink>
    </w:p>
    <w:p w:rsidR="00041042" w:rsidRDefault="00EF6E53">
      <w:r>
        <w:br w:type="page"/>
      </w:r>
    </w:p>
    <w:p w:rsidR="00041042" w:rsidRDefault="00EF6E53">
      <w:pPr>
        <w:pStyle w:val="Heading1"/>
      </w:pPr>
      <w:bookmarkStart w:id="1705" w:name="_255A980E_Topic"/>
      <w:bookmarkEnd w:id="1705"/>
      <w:r>
        <w:lastRenderedPageBreak/>
        <w:t>InitialisePool Class</w:t>
      </w:r>
    </w:p>
    <w:p w:rsidR="00041042" w:rsidRDefault="00EF6E53">
      <w:r>
        <w:rPr>
          <w:rStyle w:val="MissingComment"/>
        </w:rPr>
        <w:t>[Missing &lt;summary&gt; documentation for "T:Umbrace.Unity.PurePool.PlayMaker.InitialisePool"]</w:t>
      </w:r>
    </w:p>
    <w:p w:rsidR="00041042" w:rsidRDefault="00EF6E53">
      <w:pPr>
        <w:pStyle w:val="Heading2"/>
      </w:pPr>
      <w:r>
        <w:t>Inheritance Hierarchy</w:t>
      </w:r>
    </w:p>
    <w:p w:rsidR="00041042" w:rsidRDefault="00DD4813">
      <w:hyperlink r:id="rId1588" w:history="1">
        <w:r w:rsidR="00EF6E53">
          <w:rPr>
            <w:rStyle w:val="Hyperlink"/>
          </w:rPr>
          <w:t>System.Object</w:t>
        </w:r>
      </w:hyperlink>
      <w:r w:rsidR="00EF6E53">
        <w:br/>
        <w:t>  HutongGames.PlayMaker.FsmStateAction</w:t>
      </w:r>
      <w:r w:rsidR="00EF6E53">
        <w:br/>
        <w:t>    Umbrace.Unity.PurePool.PlayMaker.InitialisePool</w:t>
      </w:r>
      <w:r w:rsidR="00EF6E53">
        <w:br/>
      </w:r>
    </w:p>
    <w:p w:rsidR="00041042" w:rsidRDefault="00EF6E53">
      <w:r>
        <w:rPr>
          <w:b/>
        </w:rPr>
        <w:t>Namespace:</w:t>
      </w:r>
      <w:r>
        <w:t> </w:t>
      </w:r>
      <w:hyperlink w:anchor="_954C77C0_Topic" w:history="1">
        <w:r>
          <w:rPr>
            <w:rStyle w:val="Hyperlink"/>
          </w:rPr>
          <w:t>Umbrace.Unity.PurePool.PlayMaker</w:t>
        </w:r>
      </w:hyperlink>
      <w:r>
        <w:br/>
      </w:r>
      <w:r>
        <w:rPr>
          <w:b/>
        </w:rPr>
        <w:t>Assembly:</w:t>
      </w:r>
      <w:r>
        <w:t> Umbrace.Unity.PurePool.PlayMaker (in Umbrace.Unity.PurePool.PlayMaker.dll) Version: 0.0.0.0 (1.0.0.0)</w:t>
      </w:r>
    </w:p>
    <w:p w:rsidR="00041042" w:rsidRDefault="00EF6E53">
      <w:pPr>
        <w:pStyle w:val="Heading2"/>
      </w:pPr>
      <w:r>
        <w:t>Syntax</w:t>
      </w:r>
    </w:p>
    <w:tbl>
      <w:tblPr>
        <w:tblStyle w:val="CodeTable"/>
        <w:tblW w:w="5000" w:type="pct"/>
        <w:tblLook w:val="07E0" w:firstRow="1" w:lastRow="1" w:firstColumn="1" w:lastColumn="1" w:noHBand="1" w:noVBand="1"/>
      </w:tblPr>
      <w:tblGrid>
        <w:gridCol w:w="9350"/>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EF6E53">
            <w:pPr>
              <w:keepNext/>
            </w:pPr>
            <w:r>
              <w:t>C#</w:t>
            </w:r>
          </w:p>
        </w:tc>
      </w:tr>
      <w:tr w:rsidR="00041042">
        <w:tc>
          <w:tcPr>
            <w:tcW w:w="0" w:type="auto"/>
          </w:tcPr>
          <w:p w:rsidR="00041042" w:rsidRDefault="00EF6E53">
            <w:r>
              <w:t>[</w:t>
            </w:r>
            <w:r>
              <w:rPr>
                <w:rStyle w:val="Identifier"/>
              </w:rPr>
              <w:t>ActionCategoryAttribute</w:t>
            </w:r>
            <w:r>
              <w:t>("Pooling")]</w:t>
            </w:r>
            <w:r>
              <w:br/>
              <w:t>[</w:t>
            </w:r>
            <w:r>
              <w:rPr>
                <w:rStyle w:val="Identifier"/>
              </w:rPr>
              <w:t>TooltipAttribute</w:t>
            </w:r>
            <w:r>
              <w:t>("Initialises a GameObject pool.")]</w:t>
            </w:r>
            <w:r>
              <w:br/>
            </w:r>
            <w:r>
              <w:rPr>
                <w:rStyle w:val="Keyword"/>
              </w:rPr>
              <w:t>public</w:t>
            </w:r>
            <w:r>
              <w:t xml:space="preserve"> </w:t>
            </w:r>
            <w:r>
              <w:rPr>
                <w:rStyle w:val="Keyword"/>
              </w:rPr>
              <w:t>class</w:t>
            </w:r>
            <w:r>
              <w:t xml:space="preserve"> </w:t>
            </w:r>
            <w:r>
              <w:rPr>
                <w:rStyle w:val="Identifier"/>
              </w:rPr>
              <w:t>InitialisePool</w:t>
            </w:r>
            <w:r>
              <w:t xml:space="preserve"> : </w:t>
            </w:r>
            <w:r>
              <w:rPr>
                <w:rStyle w:val="Identifier"/>
              </w:rPr>
              <w:t>FsmStateAction</w:t>
            </w:r>
          </w:p>
        </w:tc>
      </w:tr>
    </w:tbl>
    <w:p w:rsidR="00041042" w:rsidRDefault="00041042">
      <w:pPr>
        <w:spacing w:after="0"/>
      </w:pPr>
    </w:p>
    <w:p w:rsidR="00041042" w:rsidRDefault="00EF6E53">
      <w:r>
        <w:t xml:space="preserve">The </w:t>
      </w:r>
      <w:r>
        <w:rPr>
          <w:b/>
        </w:rPr>
        <w:t>InitialisePool</w:t>
      </w:r>
      <w:r>
        <w:t xml:space="preserve"> type exposes the following members.</w:t>
      </w:r>
    </w:p>
    <w:p w:rsidR="00041042" w:rsidRDefault="00EF6E53">
      <w:pPr>
        <w:pStyle w:val="Heading2"/>
      </w:pPr>
      <w:r>
        <w:t>Constructors</w:t>
      </w:r>
    </w:p>
    <w:tbl>
      <w:tblPr>
        <w:tblStyle w:val="GeneralTable"/>
        <w:tblW w:w="5000" w:type="pct"/>
        <w:tblLook w:val="07E0" w:firstRow="1" w:lastRow="1" w:firstColumn="1" w:lastColumn="1" w:noHBand="1" w:noVBand="1"/>
      </w:tblPr>
      <w:tblGrid>
        <w:gridCol w:w="496"/>
        <w:gridCol w:w="1870"/>
        <w:gridCol w:w="6984"/>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041042">
            <w:pPr>
              <w:keepNext/>
            </w:pPr>
          </w:p>
        </w:tc>
        <w:tc>
          <w:tcPr>
            <w:tcW w:w="0" w:type="auto"/>
          </w:tcPr>
          <w:p w:rsidR="00041042" w:rsidRDefault="00EF6E53">
            <w:pPr>
              <w:keepNext/>
            </w:pPr>
            <w:r>
              <w:t>Name</w:t>
            </w:r>
          </w:p>
        </w:tc>
        <w:tc>
          <w:tcPr>
            <w:tcW w:w="0" w:type="auto"/>
          </w:tcPr>
          <w:p w:rsidR="00041042" w:rsidRDefault="00EF6E53">
            <w:pPr>
              <w:keepNext/>
            </w:pPr>
            <w:r>
              <w:t>Description</w:t>
            </w:r>
          </w:p>
        </w:tc>
      </w:tr>
      <w:tr w:rsidR="00041042">
        <w:tc>
          <w:tcPr>
            <w:tcW w:w="0" w:type="auto"/>
          </w:tcPr>
          <w:p w:rsidR="00041042" w:rsidRDefault="00EF6E53">
            <w:r>
              <w:rPr>
                <w:noProof/>
              </w:rPr>
              <w:drawing>
                <wp:inline distT="0" distB="0" distL="0" distR="0">
                  <wp:extent cx="152400" cy="104775"/>
                  <wp:effectExtent l="0" t="0" r="0" b="0"/>
                  <wp:docPr id="319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w:anchor="_4EDE4D2F_Topic" w:history="1">
              <w:r w:rsidR="00EF6E53">
                <w:rPr>
                  <w:rStyle w:val="Hyperlink"/>
                </w:rPr>
                <w:t>InitialisePool</w:t>
              </w:r>
            </w:hyperlink>
          </w:p>
        </w:tc>
        <w:tc>
          <w:tcPr>
            <w:tcW w:w="0" w:type="auto"/>
          </w:tcPr>
          <w:p w:rsidR="00041042" w:rsidRDefault="00EF6E53">
            <w:r>
              <w:t xml:space="preserve">Initializes a new instance of the </w:t>
            </w:r>
            <w:r>
              <w:rPr>
                <w:b/>
              </w:rPr>
              <w:t>InitialisePool</w:t>
            </w:r>
            <w:r>
              <w:t xml:space="preserve"> class</w:t>
            </w:r>
          </w:p>
        </w:tc>
      </w:tr>
    </w:tbl>
    <w:p w:rsidR="00041042" w:rsidRDefault="00041042">
      <w:pPr>
        <w:spacing w:after="0"/>
      </w:pPr>
    </w:p>
    <w:p w:rsidR="00041042" w:rsidRDefault="00EF6E53">
      <w:pPr>
        <w:pStyle w:val="Heading2"/>
      </w:pPr>
      <w:r>
        <w:t>Properties</w:t>
      </w:r>
    </w:p>
    <w:tbl>
      <w:tblPr>
        <w:tblStyle w:val="GeneralTable"/>
        <w:tblW w:w="5000" w:type="pct"/>
        <w:tblLook w:val="07E0" w:firstRow="1" w:lastRow="1" w:firstColumn="1" w:lastColumn="1" w:noHBand="1" w:noVBand="1"/>
      </w:tblPr>
      <w:tblGrid>
        <w:gridCol w:w="637"/>
        <w:gridCol w:w="2619"/>
        <w:gridCol w:w="6094"/>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041042">
            <w:pPr>
              <w:keepNext/>
            </w:pPr>
          </w:p>
        </w:tc>
        <w:tc>
          <w:tcPr>
            <w:tcW w:w="0" w:type="auto"/>
          </w:tcPr>
          <w:p w:rsidR="00041042" w:rsidRDefault="00EF6E53">
            <w:pPr>
              <w:keepNext/>
            </w:pPr>
            <w:r>
              <w:t>Name</w:t>
            </w:r>
          </w:p>
        </w:tc>
        <w:tc>
          <w:tcPr>
            <w:tcW w:w="0" w:type="auto"/>
          </w:tcPr>
          <w:p w:rsidR="00041042" w:rsidRDefault="00EF6E53">
            <w:pPr>
              <w:keepNext/>
            </w:pPr>
            <w:r>
              <w:t>Description</w:t>
            </w:r>
          </w:p>
        </w:tc>
      </w:tr>
      <w:tr w:rsidR="00041042">
        <w:tc>
          <w:tcPr>
            <w:tcW w:w="0" w:type="auto"/>
          </w:tcPr>
          <w:p w:rsidR="00041042" w:rsidRDefault="00EF6E53">
            <w:r>
              <w:rPr>
                <w:noProof/>
              </w:rPr>
              <w:drawing>
                <wp:inline distT="0" distB="0" distL="0" distR="0">
                  <wp:extent cx="152400" cy="152400"/>
                  <wp:effectExtent l="0" t="0" r="0" b="0"/>
                  <wp:docPr id="3200"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6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EF6E53">
            <w:r>
              <w:rPr>
                <w:b/>
              </w:rPr>
              <w:t>Active</w:t>
            </w:r>
          </w:p>
        </w:tc>
        <w:tc>
          <w:tcPr>
            <w:tcW w:w="0" w:type="auto"/>
          </w:tcPr>
          <w:p w:rsidR="00041042" w:rsidRDefault="00EF6E53">
            <w:r>
              <w:t xml:space="preserve"> (Inherited from </w:t>
            </w:r>
            <w:r>
              <w:rPr>
                <w:b/>
              </w:rPr>
              <w:t>FsmStateAction</w:t>
            </w:r>
            <w:r>
              <w:t>.)</w:t>
            </w:r>
          </w:p>
        </w:tc>
      </w:tr>
      <w:tr w:rsidR="00041042">
        <w:tc>
          <w:tcPr>
            <w:tcW w:w="0" w:type="auto"/>
          </w:tcPr>
          <w:p w:rsidR="00041042" w:rsidRDefault="00EF6E53">
            <w:r>
              <w:rPr>
                <w:noProof/>
              </w:rPr>
              <w:drawing>
                <wp:inline distT="0" distB="0" distL="0" distR="0">
                  <wp:extent cx="152400" cy="152400"/>
                  <wp:effectExtent l="0" t="0" r="0" b="0"/>
                  <wp:docPr id="3201"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6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EF6E53">
            <w:r>
              <w:rPr>
                <w:b/>
              </w:rPr>
              <w:t>Enabled</w:t>
            </w:r>
          </w:p>
        </w:tc>
        <w:tc>
          <w:tcPr>
            <w:tcW w:w="0" w:type="auto"/>
          </w:tcPr>
          <w:p w:rsidR="00041042" w:rsidRDefault="00EF6E53">
            <w:r>
              <w:t xml:space="preserve"> (Inherited from </w:t>
            </w:r>
            <w:r>
              <w:rPr>
                <w:b/>
              </w:rPr>
              <w:t>FsmStateAction</w:t>
            </w:r>
            <w:r>
              <w:t>.)</w:t>
            </w:r>
          </w:p>
        </w:tc>
      </w:tr>
      <w:tr w:rsidR="00041042">
        <w:tc>
          <w:tcPr>
            <w:tcW w:w="0" w:type="auto"/>
          </w:tcPr>
          <w:p w:rsidR="00041042" w:rsidRDefault="00EF6E53">
            <w:r>
              <w:rPr>
                <w:noProof/>
              </w:rPr>
              <w:drawing>
                <wp:inline distT="0" distB="0" distL="0" distR="0">
                  <wp:extent cx="152400" cy="152400"/>
                  <wp:effectExtent l="0" t="0" r="0" b="0"/>
                  <wp:docPr id="3202"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6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EF6E53">
            <w:r>
              <w:rPr>
                <w:b/>
              </w:rPr>
              <w:t>Entered</w:t>
            </w:r>
          </w:p>
        </w:tc>
        <w:tc>
          <w:tcPr>
            <w:tcW w:w="0" w:type="auto"/>
          </w:tcPr>
          <w:p w:rsidR="00041042" w:rsidRDefault="00EF6E53">
            <w:r>
              <w:t xml:space="preserve"> (Inherited from </w:t>
            </w:r>
            <w:r>
              <w:rPr>
                <w:b/>
              </w:rPr>
              <w:t>FsmStateAction</w:t>
            </w:r>
            <w:r>
              <w:t>.)</w:t>
            </w:r>
          </w:p>
        </w:tc>
      </w:tr>
      <w:tr w:rsidR="00041042">
        <w:tc>
          <w:tcPr>
            <w:tcW w:w="0" w:type="auto"/>
          </w:tcPr>
          <w:p w:rsidR="00041042" w:rsidRDefault="00EF6E53">
            <w:r>
              <w:rPr>
                <w:noProof/>
              </w:rPr>
              <w:drawing>
                <wp:inline distT="0" distB="0" distL="0" distR="0">
                  <wp:extent cx="152400" cy="152400"/>
                  <wp:effectExtent l="0" t="0" r="0" b="0"/>
                  <wp:docPr id="3203"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6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EF6E53">
            <w:r>
              <w:rPr>
                <w:b/>
              </w:rPr>
              <w:t>Finished</w:t>
            </w:r>
          </w:p>
        </w:tc>
        <w:tc>
          <w:tcPr>
            <w:tcW w:w="0" w:type="auto"/>
          </w:tcPr>
          <w:p w:rsidR="00041042" w:rsidRDefault="00EF6E53">
            <w:r>
              <w:t xml:space="preserve"> (Inherited from </w:t>
            </w:r>
            <w:r>
              <w:rPr>
                <w:b/>
              </w:rPr>
              <w:t>FsmStateAction</w:t>
            </w:r>
            <w:r>
              <w:t>.)</w:t>
            </w:r>
          </w:p>
        </w:tc>
      </w:tr>
      <w:tr w:rsidR="00041042">
        <w:tc>
          <w:tcPr>
            <w:tcW w:w="0" w:type="auto"/>
          </w:tcPr>
          <w:p w:rsidR="00041042" w:rsidRDefault="00EF6E53">
            <w:r>
              <w:rPr>
                <w:noProof/>
              </w:rPr>
              <w:drawing>
                <wp:inline distT="0" distB="0" distL="0" distR="0">
                  <wp:extent cx="152400" cy="152400"/>
                  <wp:effectExtent l="0" t="0" r="0" b="0"/>
                  <wp:docPr id="3204"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6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EF6E53">
            <w:r>
              <w:rPr>
                <w:b/>
              </w:rPr>
              <w:t>Fsm</w:t>
            </w:r>
          </w:p>
        </w:tc>
        <w:tc>
          <w:tcPr>
            <w:tcW w:w="0" w:type="auto"/>
          </w:tcPr>
          <w:p w:rsidR="00041042" w:rsidRDefault="00EF6E53">
            <w:r>
              <w:t xml:space="preserve"> (Inherited from </w:t>
            </w:r>
            <w:r>
              <w:rPr>
                <w:b/>
              </w:rPr>
              <w:t>FsmStateAction</w:t>
            </w:r>
            <w:r>
              <w:t>.)</w:t>
            </w:r>
          </w:p>
        </w:tc>
      </w:tr>
      <w:tr w:rsidR="00041042">
        <w:tc>
          <w:tcPr>
            <w:tcW w:w="0" w:type="auto"/>
          </w:tcPr>
          <w:p w:rsidR="00041042" w:rsidRDefault="00EF6E53">
            <w:r>
              <w:rPr>
                <w:noProof/>
              </w:rPr>
              <w:drawing>
                <wp:inline distT="0" distB="0" distL="0" distR="0">
                  <wp:extent cx="152400" cy="152400"/>
                  <wp:effectExtent l="0" t="0" r="0" b="0"/>
                  <wp:docPr id="3205"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6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EF6E53">
            <w:r>
              <w:rPr>
                <w:b/>
              </w:rPr>
              <w:t>IsAutoNamed</w:t>
            </w:r>
          </w:p>
        </w:tc>
        <w:tc>
          <w:tcPr>
            <w:tcW w:w="0" w:type="auto"/>
          </w:tcPr>
          <w:p w:rsidR="00041042" w:rsidRDefault="00EF6E53">
            <w:r>
              <w:t xml:space="preserve"> (Inherited from </w:t>
            </w:r>
            <w:r>
              <w:rPr>
                <w:b/>
              </w:rPr>
              <w:t>FsmStateAction</w:t>
            </w:r>
            <w:r>
              <w:t>.)</w:t>
            </w:r>
          </w:p>
        </w:tc>
      </w:tr>
      <w:tr w:rsidR="00041042">
        <w:tc>
          <w:tcPr>
            <w:tcW w:w="0" w:type="auto"/>
          </w:tcPr>
          <w:p w:rsidR="00041042" w:rsidRDefault="00EF6E53">
            <w:r>
              <w:rPr>
                <w:noProof/>
              </w:rPr>
              <w:drawing>
                <wp:inline distT="0" distB="0" distL="0" distR="0">
                  <wp:extent cx="152400" cy="152400"/>
                  <wp:effectExtent l="0" t="0" r="0" b="0"/>
                  <wp:docPr id="3206"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6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EF6E53">
            <w:r>
              <w:rPr>
                <w:b/>
              </w:rPr>
              <w:t>IsOpen</w:t>
            </w:r>
          </w:p>
        </w:tc>
        <w:tc>
          <w:tcPr>
            <w:tcW w:w="0" w:type="auto"/>
          </w:tcPr>
          <w:p w:rsidR="00041042" w:rsidRDefault="00EF6E53">
            <w:r>
              <w:t xml:space="preserve"> (Inherited from </w:t>
            </w:r>
            <w:r>
              <w:rPr>
                <w:b/>
              </w:rPr>
              <w:t>FsmStateAction</w:t>
            </w:r>
            <w:r>
              <w:t>.)</w:t>
            </w:r>
          </w:p>
        </w:tc>
      </w:tr>
      <w:tr w:rsidR="00041042">
        <w:tc>
          <w:tcPr>
            <w:tcW w:w="0" w:type="auto"/>
          </w:tcPr>
          <w:p w:rsidR="00041042" w:rsidRDefault="00EF6E53">
            <w:r>
              <w:rPr>
                <w:noProof/>
              </w:rPr>
              <w:drawing>
                <wp:inline distT="0" distB="0" distL="0" distR="0">
                  <wp:extent cx="152400" cy="152400"/>
                  <wp:effectExtent l="0" t="0" r="0" b="0"/>
                  <wp:docPr id="3207"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6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EF6E53">
            <w:r>
              <w:rPr>
                <w:b/>
              </w:rPr>
              <w:t>Name</w:t>
            </w:r>
          </w:p>
        </w:tc>
        <w:tc>
          <w:tcPr>
            <w:tcW w:w="0" w:type="auto"/>
          </w:tcPr>
          <w:p w:rsidR="00041042" w:rsidRDefault="00EF6E53">
            <w:r>
              <w:t xml:space="preserve"> (Inherited from </w:t>
            </w:r>
            <w:r>
              <w:rPr>
                <w:b/>
              </w:rPr>
              <w:t>FsmStateAction</w:t>
            </w:r>
            <w:r>
              <w:t>.)</w:t>
            </w:r>
          </w:p>
        </w:tc>
      </w:tr>
      <w:tr w:rsidR="00041042">
        <w:tc>
          <w:tcPr>
            <w:tcW w:w="0" w:type="auto"/>
          </w:tcPr>
          <w:p w:rsidR="00041042" w:rsidRDefault="00EF6E53">
            <w:r>
              <w:rPr>
                <w:noProof/>
              </w:rPr>
              <w:drawing>
                <wp:inline distT="0" distB="0" distL="0" distR="0">
                  <wp:extent cx="152400" cy="152400"/>
                  <wp:effectExtent l="0" t="0" r="0" b="0"/>
                  <wp:docPr id="3208"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6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EF6E53">
            <w:r>
              <w:rPr>
                <w:b/>
              </w:rPr>
              <w:t>Owner</w:t>
            </w:r>
          </w:p>
        </w:tc>
        <w:tc>
          <w:tcPr>
            <w:tcW w:w="0" w:type="auto"/>
          </w:tcPr>
          <w:p w:rsidR="00041042" w:rsidRDefault="00EF6E53">
            <w:r>
              <w:t xml:space="preserve"> (Inherited from </w:t>
            </w:r>
            <w:r>
              <w:rPr>
                <w:b/>
              </w:rPr>
              <w:t>FsmStateAction</w:t>
            </w:r>
            <w:r>
              <w:t>.)</w:t>
            </w:r>
          </w:p>
        </w:tc>
      </w:tr>
      <w:tr w:rsidR="00041042">
        <w:tc>
          <w:tcPr>
            <w:tcW w:w="0" w:type="auto"/>
          </w:tcPr>
          <w:p w:rsidR="00041042" w:rsidRDefault="00EF6E53">
            <w:r>
              <w:rPr>
                <w:noProof/>
              </w:rPr>
              <w:drawing>
                <wp:inline distT="0" distB="0" distL="0" distR="0">
                  <wp:extent cx="152400" cy="152400"/>
                  <wp:effectExtent l="0" t="0" r="0" b="0"/>
                  <wp:docPr id="3209"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6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EF6E53">
            <w:r>
              <w:rPr>
                <w:b/>
              </w:rPr>
              <w:t>State</w:t>
            </w:r>
          </w:p>
        </w:tc>
        <w:tc>
          <w:tcPr>
            <w:tcW w:w="0" w:type="auto"/>
          </w:tcPr>
          <w:p w:rsidR="00041042" w:rsidRDefault="00EF6E53">
            <w:r>
              <w:t xml:space="preserve"> (Inherited from </w:t>
            </w:r>
            <w:r>
              <w:rPr>
                <w:b/>
              </w:rPr>
              <w:t>FsmStateAction</w:t>
            </w:r>
            <w:r>
              <w:t>.)</w:t>
            </w:r>
          </w:p>
        </w:tc>
      </w:tr>
    </w:tbl>
    <w:p w:rsidR="00041042" w:rsidRDefault="00041042">
      <w:pPr>
        <w:spacing w:after="0"/>
      </w:pPr>
    </w:p>
    <w:p w:rsidR="00041042" w:rsidRDefault="00EF6E53">
      <w:pPr>
        <w:pStyle w:val="Heading2"/>
      </w:pPr>
      <w:r>
        <w:lastRenderedPageBreak/>
        <w:t>Methods</w:t>
      </w:r>
    </w:p>
    <w:tbl>
      <w:tblPr>
        <w:tblStyle w:val="GeneralTable"/>
        <w:tblW w:w="5000" w:type="pct"/>
        <w:tblLook w:val="07E0" w:firstRow="1" w:lastRow="1" w:firstColumn="1" w:lastColumn="1" w:noHBand="1" w:noVBand="1"/>
      </w:tblPr>
      <w:tblGrid>
        <w:gridCol w:w="468"/>
        <w:gridCol w:w="3958"/>
        <w:gridCol w:w="4924"/>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041042">
            <w:pPr>
              <w:keepNext/>
            </w:pPr>
          </w:p>
        </w:tc>
        <w:tc>
          <w:tcPr>
            <w:tcW w:w="0" w:type="auto"/>
          </w:tcPr>
          <w:p w:rsidR="00041042" w:rsidRDefault="00EF6E53">
            <w:pPr>
              <w:keepNext/>
            </w:pPr>
            <w:r>
              <w:t>Name</w:t>
            </w:r>
          </w:p>
        </w:tc>
        <w:tc>
          <w:tcPr>
            <w:tcW w:w="0" w:type="auto"/>
          </w:tcPr>
          <w:p w:rsidR="00041042" w:rsidRDefault="00EF6E53">
            <w:pPr>
              <w:keepNext/>
            </w:pPr>
            <w:r>
              <w:t>Description</w:t>
            </w:r>
          </w:p>
        </w:tc>
      </w:tr>
      <w:tr w:rsidR="00041042">
        <w:tc>
          <w:tcPr>
            <w:tcW w:w="0" w:type="auto"/>
          </w:tcPr>
          <w:p w:rsidR="00041042" w:rsidRDefault="00EF6E53">
            <w:r>
              <w:rPr>
                <w:noProof/>
              </w:rPr>
              <w:drawing>
                <wp:inline distT="0" distB="0" distL="0" distR="0">
                  <wp:extent cx="152400" cy="104775"/>
                  <wp:effectExtent l="0" t="0" r="0" b="0"/>
                  <wp:docPr id="321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EF6E53">
            <w:r>
              <w:rPr>
                <w:b/>
              </w:rPr>
              <w:t>AutoName</w:t>
            </w:r>
          </w:p>
        </w:tc>
        <w:tc>
          <w:tcPr>
            <w:tcW w:w="0" w:type="auto"/>
          </w:tcPr>
          <w:p w:rsidR="00041042" w:rsidRDefault="00EF6E53">
            <w:r>
              <w:t xml:space="preserve"> (Inherited from </w:t>
            </w:r>
            <w:r>
              <w:rPr>
                <w:b/>
              </w:rPr>
              <w:t>FsmStateAction</w:t>
            </w:r>
            <w:r>
              <w:t>.)</w:t>
            </w:r>
          </w:p>
        </w:tc>
      </w:tr>
      <w:tr w:rsidR="00041042">
        <w:tc>
          <w:tcPr>
            <w:tcW w:w="0" w:type="auto"/>
          </w:tcPr>
          <w:p w:rsidR="00041042" w:rsidRDefault="00EF6E53">
            <w:r>
              <w:rPr>
                <w:noProof/>
              </w:rPr>
              <w:drawing>
                <wp:inline distT="0" distB="0" distL="0" distR="0">
                  <wp:extent cx="152400" cy="104775"/>
                  <wp:effectExtent l="0" t="0" r="0" b="0"/>
                  <wp:docPr id="321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EF6E53">
            <w:r>
              <w:rPr>
                <w:b/>
              </w:rPr>
              <w:t>Awake</w:t>
            </w:r>
          </w:p>
        </w:tc>
        <w:tc>
          <w:tcPr>
            <w:tcW w:w="0" w:type="auto"/>
          </w:tcPr>
          <w:p w:rsidR="00041042" w:rsidRDefault="00EF6E53">
            <w:r>
              <w:t xml:space="preserve"> (Inherited from </w:t>
            </w:r>
            <w:r>
              <w:rPr>
                <w:b/>
              </w:rPr>
              <w:t>FsmStateAction</w:t>
            </w:r>
            <w:r>
              <w:t>.)</w:t>
            </w:r>
          </w:p>
        </w:tc>
      </w:tr>
      <w:tr w:rsidR="00041042">
        <w:tc>
          <w:tcPr>
            <w:tcW w:w="0" w:type="auto"/>
          </w:tcPr>
          <w:p w:rsidR="00041042" w:rsidRDefault="00EF6E53">
            <w:r>
              <w:rPr>
                <w:noProof/>
              </w:rPr>
              <w:drawing>
                <wp:inline distT="0" distB="0" distL="0" distR="0">
                  <wp:extent cx="152400" cy="104775"/>
                  <wp:effectExtent l="0" t="0" r="0" b="0"/>
                  <wp:docPr id="321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EF6E53">
            <w:r>
              <w:rPr>
                <w:b/>
              </w:rPr>
              <w:t>DoAnimatorIK</w:t>
            </w:r>
          </w:p>
        </w:tc>
        <w:tc>
          <w:tcPr>
            <w:tcW w:w="0" w:type="auto"/>
          </w:tcPr>
          <w:p w:rsidR="00041042" w:rsidRDefault="00EF6E53">
            <w:r>
              <w:t xml:space="preserve"> (Inherited from </w:t>
            </w:r>
            <w:r>
              <w:rPr>
                <w:b/>
              </w:rPr>
              <w:t>FsmStateAction</w:t>
            </w:r>
            <w:r>
              <w:t>.)</w:t>
            </w:r>
          </w:p>
        </w:tc>
      </w:tr>
      <w:tr w:rsidR="00041042">
        <w:tc>
          <w:tcPr>
            <w:tcW w:w="0" w:type="auto"/>
          </w:tcPr>
          <w:p w:rsidR="00041042" w:rsidRDefault="00EF6E53">
            <w:r>
              <w:rPr>
                <w:noProof/>
              </w:rPr>
              <w:drawing>
                <wp:inline distT="0" distB="0" distL="0" distR="0">
                  <wp:extent cx="152400" cy="104775"/>
                  <wp:effectExtent l="0" t="0" r="0" b="0"/>
                  <wp:docPr id="321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EF6E53">
            <w:r>
              <w:rPr>
                <w:b/>
              </w:rPr>
              <w:t>DoAnimatorMove</w:t>
            </w:r>
          </w:p>
        </w:tc>
        <w:tc>
          <w:tcPr>
            <w:tcW w:w="0" w:type="auto"/>
          </w:tcPr>
          <w:p w:rsidR="00041042" w:rsidRDefault="00EF6E53">
            <w:r>
              <w:t xml:space="preserve"> (Inherited from </w:t>
            </w:r>
            <w:r>
              <w:rPr>
                <w:b/>
              </w:rPr>
              <w:t>FsmStateAction</w:t>
            </w:r>
            <w:r>
              <w:t>.)</w:t>
            </w:r>
          </w:p>
        </w:tc>
      </w:tr>
      <w:tr w:rsidR="00041042">
        <w:tc>
          <w:tcPr>
            <w:tcW w:w="0" w:type="auto"/>
          </w:tcPr>
          <w:p w:rsidR="00041042" w:rsidRDefault="00EF6E53">
            <w:r>
              <w:rPr>
                <w:noProof/>
              </w:rPr>
              <w:drawing>
                <wp:inline distT="0" distB="0" distL="0" distR="0">
                  <wp:extent cx="152400" cy="104775"/>
                  <wp:effectExtent l="0" t="0" r="0" b="0"/>
                  <wp:docPr id="321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EF6E53">
            <w:r>
              <w:rPr>
                <w:b/>
              </w:rPr>
              <w:t>DoCollisionEnter</w:t>
            </w:r>
          </w:p>
        </w:tc>
        <w:tc>
          <w:tcPr>
            <w:tcW w:w="0" w:type="auto"/>
          </w:tcPr>
          <w:p w:rsidR="00041042" w:rsidRDefault="00EF6E53">
            <w:r>
              <w:t xml:space="preserve"> (Inherited from </w:t>
            </w:r>
            <w:r>
              <w:rPr>
                <w:b/>
              </w:rPr>
              <w:t>FsmStateAction</w:t>
            </w:r>
            <w:r>
              <w:t>.)</w:t>
            </w:r>
          </w:p>
        </w:tc>
      </w:tr>
      <w:tr w:rsidR="00041042">
        <w:tc>
          <w:tcPr>
            <w:tcW w:w="0" w:type="auto"/>
          </w:tcPr>
          <w:p w:rsidR="00041042" w:rsidRDefault="00EF6E53">
            <w:r>
              <w:rPr>
                <w:noProof/>
              </w:rPr>
              <w:drawing>
                <wp:inline distT="0" distB="0" distL="0" distR="0">
                  <wp:extent cx="152400" cy="104775"/>
                  <wp:effectExtent l="0" t="0" r="0" b="0"/>
                  <wp:docPr id="321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EF6E53">
            <w:r>
              <w:rPr>
                <w:b/>
              </w:rPr>
              <w:t>DoCollisionEnter2D</w:t>
            </w:r>
          </w:p>
        </w:tc>
        <w:tc>
          <w:tcPr>
            <w:tcW w:w="0" w:type="auto"/>
          </w:tcPr>
          <w:p w:rsidR="00041042" w:rsidRDefault="00EF6E53">
            <w:r>
              <w:t xml:space="preserve"> (Inherited from </w:t>
            </w:r>
            <w:r>
              <w:rPr>
                <w:b/>
              </w:rPr>
              <w:t>FsmStateAction</w:t>
            </w:r>
            <w:r>
              <w:t>.)</w:t>
            </w:r>
          </w:p>
        </w:tc>
      </w:tr>
      <w:tr w:rsidR="00041042">
        <w:tc>
          <w:tcPr>
            <w:tcW w:w="0" w:type="auto"/>
          </w:tcPr>
          <w:p w:rsidR="00041042" w:rsidRDefault="00EF6E53">
            <w:r>
              <w:rPr>
                <w:noProof/>
              </w:rPr>
              <w:drawing>
                <wp:inline distT="0" distB="0" distL="0" distR="0">
                  <wp:extent cx="152400" cy="104775"/>
                  <wp:effectExtent l="0" t="0" r="0" b="0"/>
                  <wp:docPr id="321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EF6E53">
            <w:r>
              <w:rPr>
                <w:b/>
              </w:rPr>
              <w:t>DoCollisionExit</w:t>
            </w:r>
          </w:p>
        </w:tc>
        <w:tc>
          <w:tcPr>
            <w:tcW w:w="0" w:type="auto"/>
          </w:tcPr>
          <w:p w:rsidR="00041042" w:rsidRDefault="00EF6E53">
            <w:r>
              <w:t xml:space="preserve"> (Inherited from </w:t>
            </w:r>
            <w:r>
              <w:rPr>
                <w:b/>
              </w:rPr>
              <w:t>FsmStateAction</w:t>
            </w:r>
            <w:r>
              <w:t>.)</w:t>
            </w:r>
          </w:p>
        </w:tc>
      </w:tr>
      <w:tr w:rsidR="00041042">
        <w:tc>
          <w:tcPr>
            <w:tcW w:w="0" w:type="auto"/>
          </w:tcPr>
          <w:p w:rsidR="00041042" w:rsidRDefault="00EF6E53">
            <w:r>
              <w:rPr>
                <w:noProof/>
              </w:rPr>
              <w:drawing>
                <wp:inline distT="0" distB="0" distL="0" distR="0">
                  <wp:extent cx="152400" cy="104775"/>
                  <wp:effectExtent l="0" t="0" r="0" b="0"/>
                  <wp:docPr id="321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EF6E53">
            <w:r>
              <w:rPr>
                <w:b/>
              </w:rPr>
              <w:t>DoCollisionExit2D</w:t>
            </w:r>
          </w:p>
        </w:tc>
        <w:tc>
          <w:tcPr>
            <w:tcW w:w="0" w:type="auto"/>
          </w:tcPr>
          <w:p w:rsidR="00041042" w:rsidRDefault="00EF6E53">
            <w:r>
              <w:t xml:space="preserve"> (Inherited from </w:t>
            </w:r>
            <w:r>
              <w:rPr>
                <w:b/>
              </w:rPr>
              <w:t>FsmStateAction</w:t>
            </w:r>
            <w:r>
              <w:t>.)</w:t>
            </w:r>
          </w:p>
        </w:tc>
      </w:tr>
      <w:tr w:rsidR="00041042">
        <w:tc>
          <w:tcPr>
            <w:tcW w:w="0" w:type="auto"/>
          </w:tcPr>
          <w:p w:rsidR="00041042" w:rsidRDefault="00EF6E53">
            <w:r>
              <w:rPr>
                <w:noProof/>
              </w:rPr>
              <w:drawing>
                <wp:inline distT="0" distB="0" distL="0" distR="0">
                  <wp:extent cx="152400" cy="104775"/>
                  <wp:effectExtent l="0" t="0" r="0" b="0"/>
                  <wp:docPr id="321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EF6E53">
            <w:r>
              <w:rPr>
                <w:b/>
              </w:rPr>
              <w:t>DoCollisionStay</w:t>
            </w:r>
          </w:p>
        </w:tc>
        <w:tc>
          <w:tcPr>
            <w:tcW w:w="0" w:type="auto"/>
          </w:tcPr>
          <w:p w:rsidR="00041042" w:rsidRDefault="00EF6E53">
            <w:r>
              <w:t xml:space="preserve"> (Inherited from </w:t>
            </w:r>
            <w:r>
              <w:rPr>
                <w:b/>
              </w:rPr>
              <w:t>FsmStateAction</w:t>
            </w:r>
            <w:r>
              <w:t>.)</w:t>
            </w:r>
          </w:p>
        </w:tc>
      </w:tr>
      <w:tr w:rsidR="00041042">
        <w:tc>
          <w:tcPr>
            <w:tcW w:w="0" w:type="auto"/>
          </w:tcPr>
          <w:p w:rsidR="00041042" w:rsidRDefault="00EF6E53">
            <w:r>
              <w:rPr>
                <w:noProof/>
              </w:rPr>
              <w:drawing>
                <wp:inline distT="0" distB="0" distL="0" distR="0">
                  <wp:extent cx="152400" cy="104775"/>
                  <wp:effectExtent l="0" t="0" r="0" b="0"/>
                  <wp:docPr id="321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EF6E53">
            <w:r>
              <w:rPr>
                <w:b/>
              </w:rPr>
              <w:t>DoCollisionStay2D</w:t>
            </w:r>
          </w:p>
        </w:tc>
        <w:tc>
          <w:tcPr>
            <w:tcW w:w="0" w:type="auto"/>
          </w:tcPr>
          <w:p w:rsidR="00041042" w:rsidRDefault="00EF6E53">
            <w:r>
              <w:t xml:space="preserve"> (Inherited from </w:t>
            </w:r>
            <w:r>
              <w:rPr>
                <w:b/>
              </w:rPr>
              <w:t>FsmStateAction</w:t>
            </w:r>
            <w:r>
              <w:t>.)</w:t>
            </w:r>
          </w:p>
        </w:tc>
      </w:tr>
      <w:tr w:rsidR="00041042">
        <w:tc>
          <w:tcPr>
            <w:tcW w:w="0" w:type="auto"/>
          </w:tcPr>
          <w:p w:rsidR="00041042" w:rsidRDefault="00EF6E53">
            <w:r>
              <w:rPr>
                <w:noProof/>
              </w:rPr>
              <w:drawing>
                <wp:inline distT="0" distB="0" distL="0" distR="0">
                  <wp:extent cx="152400" cy="104775"/>
                  <wp:effectExtent l="0" t="0" r="0" b="0"/>
                  <wp:docPr id="322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EF6E53">
            <w:r>
              <w:rPr>
                <w:b/>
              </w:rPr>
              <w:t>DoControllerColliderHit</w:t>
            </w:r>
          </w:p>
        </w:tc>
        <w:tc>
          <w:tcPr>
            <w:tcW w:w="0" w:type="auto"/>
          </w:tcPr>
          <w:p w:rsidR="00041042" w:rsidRDefault="00EF6E53">
            <w:r>
              <w:t xml:space="preserve"> (Inherited from </w:t>
            </w:r>
            <w:r>
              <w:rPr>
                <w:b/>
              </w:rPr>
              <w:t>FsmStateAction</w:t>
            </w:r>
            <w:r>
              <w:t>.)</w:t>
            </w:r>
          </w:p>
        </w:tc>
      </w:tr>
      <w:tr w:rsidR="00041042">
        <w:tc>
          <w:tcPr>
            <w:tcW w:w="0" w:type="auto"/>
          </w:tcPr>
          <w:p w:rsidR="00041042" w:rsidRDefault="00EF6E53">
            <w:r>
              <w:rPr>
                <w:noProof/>
              </w:rPr>
              <w:drawing>
                <wp:inline distT="0" distB="0" distL="0" distR="0">
                  <wp:extent cx="152400" cy="104775"/>
                  <wp:effectExtent l="0" t="0" r="0" b="0"/>
                  <wp:docPr id="322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EF6E53">
            <w:r>
              <w:rPr>
                <w:b/>
              </w:rPr>
              <w:t>DoTriggerEnter</w:t>
            </w:r>
          </w:p>
        </w:tc>
        <w:tc>
          <w:tcPr>
            <w:tcW w:w="0" w:type="auto"/>
          </w:tcPr>
          <w:p w:rsidR="00041042" w:rsidRDefault="00EF6E53">
            <w:r>
              <w:t xml:space="preserve"> (Inherited from </w:t>
            </w:r>
            <w:r>
              <w:rPr>
                <w:b/>
              </w:rPr>
              <w:t>FsmStateAction</w:t>
            </w:r>
            <w:r>
              <w:t>.)</w:t>
            </w:r>
          </w:p>
        </w:tc>
      </w:tr>
      <w:tr w:rsidR="00041042">
        <w:tc>
          <w:tcPr>
            <w:tcW w:w="0" w:type="auto"/>
          </w:tcPr>
          <w:p w:rsidR="00041042" w:rsidRDefault="00EF6E53">
            <w:r>
              <w:rPr>
                <w:noProof/>
              </w:rPr>
              <w:drawing>
                <wp:inline distT="0" distB="0" distL="0" distR="0">
                  <wp:extent cx="152400" cy="104775"/>
                  <wp:effectExtent l="0" t="0" r="0" b="0"/>
                  <wp:docPr id="322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EF6E53">
            <w:r>
              <w:rPr>
                <w:b/>
              </w:rPr>
              <w:t>DoTriggerEnter2D</w:t>
            </w:r>
          </w:p>
        </w:tc>
        <w:tc>
          <w:tcPr>
            <w:tcW w:w="0" w:type="auto"/>
          </w:tcPr>
          <w:p w:rsidR="00041042" w:rsidRDefault="00EF6E53">
            <w:r>
              <w:t xml:space="preserve"> (Inherited from </w:t>
            </w:r>
            <w:r>
              <w:rPr>
                <w:b/>
              </w:rPr>
              <w:t>FsmStateAction</w:t>
            </w:r>
            <w:r>
              <w:t>.)</w:t>
            </w:r>
          </w:p>
        </w:tc>
      </w:tr>
      <w:tr w:rsidR="00041042">
        <w:tc>
          <w:tcPr>
            <w:tcW w:w="0" w:type="auto"/>
          </w:tcPr>
          <w:p w:rsidR="00041042" w:rsidRDefault="00EF6E53">
            <w:r>
              <w:rPr>
                <w:noProof/>
              </w:rPr>
              <w:drawing>
                <wp:inline distT="0" distB="0" distL="0" distR="0">
                  <wp:extent cx="152400" cy="104775"/>
                  <wp:effectExtent l="0" t="0" r="0" b="0"/>
                  <wp:docPr id="322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EF6E53">
            <w:r>
              <w:rPr>
                <w:b/>
              </w:rPr>
              <w:t>DoTriggerExit</w:t>
            </w:r>
          </w:p>
        </w:tc>
        <w:tc>
          <w:tcPr>
            <w:tcW w:w="0" w:type="auto"/>
          </w:tcPr>
          <w:p w:rsidR="00041042" w:rsidRDefault="00EF6E53">
            <w:r>
              <w:t xml:space="preserve"> (Inherited from </w:t>
            </w:r>
            <w:r>
              <w:rPr>
                <w:b/>
              </w:rPr>
              <w:t>FsmStateAction</w:t>
            </w:r>
            <w:r>
              <w:t>.)</w:t>
            </w:r>
          </w:p>
        </w:tc>
      </w:tr>
      <w:tr w:rsidR="00041042">
        <w:tc>
          <w:tcPr>
            <w:tcW w:w="0" w:type="auto"/>
          </w:tcPr>
          <w:p w:rsidR="00041042" w:rsidRDefault="00EF6E53">
            <w:r>
              <w:rPr>
                <w:noProof/>
              </w:rPr>
              <w:drawing>
                <wp:inline distT="0" distB="0" distL="0" distR="0">
                  <wp:extent cx="152400" cy="104775"/>
                  <wp:effectExtent l="0" t="0" r="0" b="0"/>
                  <wp:docPr id="322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EF6E53">
            <w:r>
              <w:rPr>
                <w:b/>
              </w:rPr>
              <w:t>DoTriggerExit2D</w:t>
            </w:r>
          </w:p>
        </w:tc>
        <w:tc>
          <w:tcPr>
            <w:tcW w:w="0" w:type="auto"/>
          </w:tcPr>
          <w:p w:rsidR="00041042" w:rsidRDefault="00EF6E53">
            <w:r>
              <w:t xml:space="preserve"> (Inherited from </w:t>
            </w:r>
            <w:r>
              <w:rPr>
                <w:b/>
              </w:rPr>
              <w:t>FsmStateAction</w:t>
            </w:r>
            <w:r>
              <w:t>.)</w:t>
            </w:r>
          </w:p>
        </w:tc>
      </w:tr>
      <w:tr w:rsidR="00041042">
        <w:tc>
          <w:tcPr>
            <w:tcW w:w="0" w:type="auto"/>
          </w:tcPr>
          <w:p w:rsidR="00041042" w:rsidRDefault="00EF6E53">
            <w:r>
              <w:rPr>
                <w:noProof/>
              </w:rPr>
              <w:drawing>
                <wp:inline distT="0" distB="0" distL="0" distR="0">
                  <wp:extent cx="152400" cy="104775"/>
                  <wp:effectExtent l="0" t="0" r="0" b="0"/>
                  <wp:docPr id="322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EF6E53">
            <w:r>
              <w:rPr>
                <w:b/>
              </w:rPr>
              <w:t>DoTriggerStay</w:t>
            </w:r>
          </w:p>
        </w:tc>
        <w:tc>
          <w:tcPr>
            <w:tcW w:w="0" w:type="auto"/>
          </w:tcPr>
          <w:p w:rsidR="00041042" w:rsidRDefault="00EF6E53">
            <w:r>
              <w:t xml:space="preserve"> (Inherited from </w:t>
            </w:r>
            <w:r>
              <w:rPr>
                <w:b/>
              </w:rPr>
              <w:t>FsmStateAction</w:t>
            </w:r>
            <w:r>
              <w:t>.)</w:t>
            </w:r>
          </w:p>
        </w:tc>
      </w:tr>
      <w:tr w:rsidR="00041042">
        <w:tc>
          <w:tcPr>
            <w:tcW w:w="0" w:type="auto"/>
          </w:tcPr>
          <w:p w:rsidR="00041042" w:rsidRDefault="00EF6E53">
            <w:r>
              <w:rPr>
                <w:noProof/>
              </w:rPr>
              <w:drawing>
                <wp:inline distT="0" distB="0" distL="0" distR="0">
                  <wp:extent cx="152400" cy="104775"/>
                  <wp:effectExtent l="0" t="0" r="0" b="0"/>
                  <wp:docPr id="322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EF6E53">
            <w:r>
              <w:rPr>
                <w:b/>
              </w:rPr>
              <w:t>DoTriggerStay2D</w:t>
            </w:r>
          </w:p>
        </w:tc>
        <w:tc>
          <w:tcPr>
            <w:tcW w:w="0" w:type="auto"/>
          </w:tcPr>
          <w:p w:rsidR="00041042" w:rsidRDefault="00EF6E53">
            <w:r>
              <w:t xml:space="preserve"> (Inherited from </w:t>
            </w:r>
            <w:r>
              <w:rPr>
                <w:b/>
              </w:rPr>
              <w:t>FsmStateAction</w:t>
            </w:r>
            <w:r>
              <w:t>.)</w:t>
            </w:r>
          </w:p>
        </w:tc>
      </w:tr>
      <w:tr w:rsidR="00041042">
        <w:tc>
          <w:tcPr>
            <w:tcW w:w="0" w:type="auto"/>
          </w:tcPr>
          <w:p w:rsidR="00041042" w:rsidRDefault="00EF6E53">
            <w:r>
              <w:rPr>
                <w:noProof/>
              </w:rPr>
              <w:drawing>
                <wp:inline distT="0" distB="0" distL="0" distR="0">
                  <wp:extent cx="152400" cy="104775"/>
                  <wp:effectExtent l="0" t="0" r="0" b="0"/>
                  <wp:docPr id="322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r:id="rId1589" w:history="1">
              <w:r w:rsidR="00EF6E53">
                <w:rPr>
                  <w:rStyle w:val="Hyperlink"/>
                </w:rPr>
                <w:t>Equals</w:t>
              </w:r>
            </w:hyperlink>
          </w:p>
        </w:tc>
        <w:tc>
          <w:tcPr>
            <w:tcW w:w="0" w:type="auto"/>
          </w:tcPr>
          <w:p w:rsidR="00041042" w:rsidRDefault="00EF6E53">
            <w:r>
              <w:t xml:space="preserve"> (Inherited from </w:t>
            </w:r>
            <w:hyperlink r:id="rId1590" w:history="1">
              <w:r>
                <w:rPr>
                  <w:rStyle w:val="Hyperlink"/>
                </w:rPr>
                <w:t>Object</w:t>
              </w:r>
            </w:hyperlink>
            <w:r>
              <w:t>.)</w:t>
            </w:r>
          </w:p>
        </w:tc>
      </w:tr>
      <w:tr w:rsidR="00041042">
        <w:tc>
          <w:tcPr>
            <w:tcW w:w="0" w:type="auto"/>
          </w:tcPr>
          <w:p w:rsidR="00041042" w:rsidRDefault="00EF6E53">
            <w:r>
              <w:rPr>
                <w:noProof/>
              </w:rPr>
              <w:drawing>
                <wp:inline distT="0" distB="0" distL="0" distR="0">
                  <wp:extent cx="152400" cy="104775"/>
                  <wp:effectExtent l="0" t="0" r="0" b="0"/>
                  <wp:docPr id="322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EF6E53">
            <w:r>
              <w:rPr>
                <w:b/>
              </w:rPr>
              <w:t>ErrorCheck</w:t>
            </w:r>
          </w:p>
        </w:tc>
        <w:tc>
          <w:tcPr>
            <w:tcW w:w="0" w:type="auto"/>
          </w:tcPr>
          <w:p w:rsidR="00041042" w:rsidRDefault="00EF6E53">
            <w:r>
              <w:t xml:space="preserve"> (Inherited from </w:t>
            </w:r>
            <w:r>
              <w:rPr>
                <w:b/>
              </w:rPr>
              <w:t>FsmStateAction</w:t>
            </w:r>
            <w:r>
              <w:t>.)</w:t>
            </w:r>
          </w:p>
        </w:tc>
      </w:tr>
      <w:tr w:rsidR="00041042">
        <w:tc>
          <w:tcPr>
            <w:tcW w:w="0" w:type="auto"/>
          </w:tcPr>
          <w:p w:rsidR="00041042" w:rsidRDefault="00EF6E53">
            <w:r>
              <w:rPr>
                <w:noProof/>
              </w:rPr>
              <w:drawing>
                <wp:inline distT="0" distB="0" distL="0" distR="0">
                  <wp:extent cx="152400" cy="104775"/>
                  <wp:effectExtent l="0" t="0" r="0" b="0"/>
                  <wp:docPr id="322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EF6E53">
            <w:r>
              <w:rPr>
                <w:b/>
              </w:rPr>
              <w:t>Event</w:t>
            </w:r>
          </w:p>
        </w:tc>
        <w:tc>
          <w:tcPr>
            <w:tcW w:w="0" w:type="auto"/>
          </w:tcPr>
          <w:p w:rsidR="00041042" w:rsidRDefault="00EF6E53">
            <w:r>
              <w:t xml:space="preserve"> (Inherited from </w:t>
            </w:r>
            <w:r>
              <w:rPr>
                <w:b/>
              </w:rPr>
              <w:t>FsmStateAction</w:t>
            </w:r>
            <w:r>
              <w:t>.)</w:t>
            </w:r>
          </w:p>
        </w:tc>
      </w:tr>
      <w:tr w:rsidR="00041042">
        <w:tc>
          <w:tcPr>
            <w:tcW w:w="0" w:type="auto"/>
          </w:tcPr>
          <w:p w:rsidR="00041042" w:rsidRDefault="00EF6E53">
            <w:r>
              <w:rPr>
                <w:noProof/>
              </w:rPr>
              <w:drawing>
                <wp:inline distT="0" distB="0" distL="0" distR="0">
                  <wp:extent cx="161924" cy="152400"/>
                  <wp:effectExtent l="0" t="0" r="0" b="0"/>
                  <wp:docPr id="3230"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46">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041042" w:rsidRDefault="00DD4813">
            <w:hyperlink r:id="rId1591" w:history="1">
              <w:r w:rsidR="00EF6E53">
                <w:rPr>
                  <w:rStyle w:val="Hyperlink"/>
                </w:rPr>
                <w:t>Finalize</w:t>
              </w:r>
            </w:hyperlink>
          </w:p>
        </w:tc>
        <w:tc>
          <w:tcPr>
            <w:tcW w:w="0" w:type="auto"/>
          </w:tcPr>
          <w:p w:rsidR="00041042" w:rsidRDefault="00EF6E53">
            <w:r>
              <w:t xml:space="preserve"> (Inherited from </w:t>
            </w:r>
            <w:hyperlink r:id="rId1592" w:history="1">
              <w:r>
                <w:rPr>
                  <w:rStyle w:val="Hyperlink"/>
                </w:rPr>
                <w:t>Object</w:t>
              </w:r>
            </w:hyperlink>
            <w:r>
              <w:t>.)</w:t>
            </w:r>
          </w:p>
        </w:tc>
      </w:tr>
      <w:tr w:rsidR="00041042">
        <w:tc>
          <w:tcPr>
            <w:tcW w:w="0" w:type="auto"/>
          </w:tcPr>
          <w:p w:rsidR="00041042" w:rsidRDefault="00EF6E53">
            <w:r>
              <w:rPr>
                <w:noProof/>
              </w:rPr>
              <w:drawing>
                <wp:inline distT="0" distB="0" distL="0" distR="0">
                  <wp:extent cx="152400" cy="104775"/>
                  <wp:effectExtent l="0" t="0" r="0" b="0"/>
                  <wp:docPr id="323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EF6E53">
            <w:r>
              <w:rPr>
                <w:b/>
              </w:rPr>
              <w:t>Finish</w:t>
            </w:r>
          </w:p>
        </w:tc>
        <w:tc>
          <w:tcPr>
            <w:tcW w:w="0" w:type="auto"/>
          </w:tcPr>
          <w:p w:rsidR="00041042" w:rsidRDefault="00EF6E53">
            <w:r>
              <w:t xml:space="preserve"> (Inherited from </w:t>
            </w:r>
            <w:r>
              <w:rPr>
                <w:b/>
              </w:rPr>
              <w:t>FsmStateAction</w:t>
            </w:r>
            <w:r>
              <w:t>.)</w:t>
            </w:r>
          </w:p>
        </w:tc>
      </w:tr>
      <w:tr w:rsidR="00041042">
        <w:tc>
          <w:tcPr>
            <w:tcW w:w="0" w:type="auto"/>
          </w:tcPr>
          <w:p w:rsidR="00041042" w:rsidRDefault="00EF6E53">
            <w:r>
              <w:rPr>
                <w:noProof/>
              </w:rPr>
              <w:drawing>
                <wp:inline distT="0" distB="0" distL="0" distR="0">
                  <wp:extent cx="152400" cy="104775"/>
                  <wp:effectExtent l="0" t="0" r="0" b="0"/>
                  <wp:docPr id="323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r:id="rId1593" w:history="1">
              <w:r w:rsidR="00EF6E53">
                <w:rPr>
                  <w:rStyle w:val="Hyperlink"/>
                </w:rPr>
                <w:t>GetHashCode</w:t>
              </w:r>
            </w:hyperlink>
          </w:p>
        </w:tc>
        <w:tc>
          <w:tcPr>
            <w:tcW w:w="0" w:type="auto"/>
          </w:tcPr>
          <w:p w:rsidR="00041042" w:rsidRDefault="00EF6E53">
            <w:r>
              <w:t xml:space="preserve"> (Inherited from </w:t>
            </w:r>
            <w:hyperlink r:id="rId1594" w:history="1">
              <w:r>
                <w:rPr>
                  <w:rStyle w:val="Hyperlink"/>
                </w:rPr>
                <w:t>Object</w:t>
              </w:r>
            </w:hyperlink>
            <w:r>
              <w:t>.)</w:t>
            </w:r>
          </w:p>
        </w:tc>
      </w:tr>
      <w:tr w:rsidR="00041042">
        <w:tc>
          <w:tcPr>
            <w:tcW w:w="0" w:type="auto"/>
          </w:tcPr>
          <w:p w:rsidR="00041042" w:rsidRDefault="00EF6E53">
            <w:r>
              <w:rPr>
                <w:noProof/>
              </w:rPr>
              <w:drawing>
                <wp:inline distT="0" distB="0" distL="0" distR="0">
                  <wp:extent cx="152400" cy="104775"/>
                  <wp:effectExtent l="0" t="0" r="0" b="0"/>
                  <wp:docPr id="323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r:id="rId1595" w:history="1">
              <w:r w:rsidR="00EF6E53">
                <w:rPr>
                  <w:rStyle w:val="Hyperlink"/>
                </w:rPr>
                <w:t>GetType</w:t>
              </w:r>
            </w:hyperlink>
          </w:p>
        </w:tc>
        <w:tc>
          <w:tcPr>
            <w:tcW w:w="0" w:type="auto"/>
          </w:tcPr>
          <w:p w:rsidR="00041042" w:rsidRDefault="00EF6E53">
            <w:r>
              <w:t xml:space="preserve"> (Inherited from </w:t>
            </w:r>
            <w:hyperlink r:id="rId1596" w:history="1">
              <w:r>
                <w:rPr>
                  <w:rStyle w:val="Hyperlink"/>
                </w:rPr>
                <w:t>Object</w:t>
              </w:r>
            </w:hyperlink>
            <w:r>
              <w:t>.)</w:t>
            </w:r>
          </w:p>
        </w:tc>
      </w:tr>
      <w:tr w:rsidR="00041042">
        <w:tc>
          <w:tcPr>
            <w:tcW w:w="0" w:type="auto"/>
          </w:tcPr>
          <w:p w:rsidR="00041042" w:rsidRDefault="00EF6E53">
            <w:r>
              <w:rPr>
                <w:noProof/>
              </w:rPr>
              <w:drawing>
                <wp:inline distT="0" distB="0" distL="0" distR="0">
                  <wp:extent cx="152400" cy="104775"/>
                  <wp:effectExtent l="0" t="0" r="0" b="0"/>
                  <wp:docPr id="323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EF6E53">
            <w:r>
              <w:rPr>
                <w:b/>
              </w:rPr>
              <w:t>Init</w:t>
            </w:r>
          </w:p>
        </w:tc>
        <w:tc>
          <w:tcPr>
            <w:tcW w:w="0" w:type="auto"/>
          </w:tcPr>
          <w:p w:rsidR="00041042" w:rsidRDefault="00EF6E53">
            <w:r>
              <w:t xml:space="preserve"> (Inherited from </w:t>
            </w:r>
            <w:r>
              <w:rPr>
                <w:b/>
              </w:rPr>
              <w:t>FsmStateAction</w:t>
            </w:r>
            <w:r>
              <w:t>.)</w:t>
            </w:r>
          </w:p>
        </w:tc>
      </w:tr>
      <w:tr w:rsidR="00041042">
        <w:tc>
          <w:tcPr>
            <w:tcW w:w="0" w:type="auto"/>
          </w:tcPr>
          <w:p w:rsidR="00041042" w:rsidRDefault="00EF6E53">
            <w:r>
              <w:rPr>
                <w:noProof/>
              </w:rPr>
              <w:drawing>
                <wp:inline distT="0" distB="0" distL="0" distR="0">
                  <wp:extent cx="152400" cy="104775"/>
                  <wp:effectExtent l="0" t="0" r="0" b="0"/>
                  <wp:docPr id="323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EF6E53">
            <w:r>
              <w:rPr>
                <w:b/>
              </w:rPr>
              <w:t>Log</w:t>
            </w:r>
          </w:p>
        </w:tc>
        <w:tc>
          <w:tcPr>
            <w:tcW w:w="0" w:type="auto"/>
          </w:tcPr>
          <w:p w:rsidR="00041042" w:rsidRDefault="00EF6E53">
            <w:r>
              <w:t xml:space="preserve"> (Inherited from </w:t>
            </w:r>
            <w:r>
              <w:rPr>
                <w:b/>
              </w:rPr>
              <w:t>FsmStateAction</w:t>
            </w:r>
            <w:r>
              <w:t>.)</w:t>
            </w:r>
          </w:p>
        </w:tc>
      </w:tr>
      <w:tr w:rsidR="00041042">
        <w:tc>
          <w:tcPr>
            <w:tcW w:w="0" w:type="auto"/>
          </w:tcPr>
          <w:p w:rsidR="00041042" w:rsidRDefault="00EF6E53">
            <w:r>
              <w:rPr>
                <w:noProof/>
              </w:rPr>
              <w:drawing>
                <wp:inline distT="0" distB="0" distL="0" distR="0">
                  <wp:extent cx="152400" cy="104775"/>
                  <wp:effectExtent l="0" t="0" r="0" b="0"/>
                  <wp:docPr id="323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EF6E53">
            <w:r>
              <w:rPr>
                <w:b/>
              </w:rPr>
              <w:t>LogError</w:t>
            </w:r>
          </w:p>
        </w:tc>
        <w:tc>
          <w:tcPr>
            <w:tcW w:w="0" w:type="auto"/>
          </w:tcPr>
          <w:p w:rsidR="00041042" w:rsidRDefault="00EF6E53">
            <w:r>
              <w:t xml:space="preserve"> (Inherited from </w:t>
            </w:r>
            <w:r>
              <w:rPr>
                <w:b/>
              </w:rPr>
              <w:t>FsmStateAction</w:t>
            </w:r>
            <w:r>
              <w:t>.)</w:t>
            </w:r>
          </w:p>
        </w:tc>
      </w:tr>
      <w:tr w:rsidR="00041042">
        <w:tc>
          <w:tcPr>
            <w:tcW w:w="0" w:type="auto"/>
          </w:tcPr>
          <w:p w:rsidR="00041042" w:rsidRDefault="00EF6E53">
            <w:r>
              <w:rPr>
                <w:noProof/>
              </w:rPr>
              <w:drawing>
                <wp:inline distT="0" distB="0" distL="0" distR="0">
                  <wp:extent cx="152400" cy="104775"/>
                  <wp:effectExtent l="0" t="0" r="0" b="0"/>
                  <wp:docPr id="323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EF6E53">
            <w:r>
              <w:rPr>
                <w:b/>
              </w:rPr>
              <w:t>LogWarning</w:t>
            </w:r>
          </w:p>
        </w:tc>
        <w:tc>
          <w:tcPr>
            <w:tcW w:w="0" w:type="auto"/>
          </w:tcPr>
          <w:p w:rsidR="00041042" w:rsidRDefault="00EF6E53">
            <w:r>
              <w:t xml:space="preserve"> (Inherited from </w:t>
            </w:r>
            <w:r>
              <w:rPr>
                <w:b/>
              </w:rPr>
              <w:t>FsmStateAction</w:t>
            </w:r>
            <w:r>
              <w:t>.)</w:t>
            </w:r>
          </w:p>
        </w:tc>
      </w:tr>
      <w:tr w:rsidR="00041042">
        <w:tc>
          <w:tcPr>
            <w:tcW w:w="0" w:type="auto"/>
          </w:tcPr>
          <w:p w:rsidR="00041042" w:rsidRDefault="00EF6E53">
            <w:r>
              <w:rPr>
                <w:noProof/>
              </w:rPr>
              <w:drawing>
                <wp:inline distT="0" distB="0" distL="0" distR="0">
                  <wp:extent cx="161924" cy="152400"/>
                  <wp:effectExtent l="0" t="0" r="0" b="0"/>
                  <wp:docPr id="3238"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46">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041042" w:rsidRDefault="00DD4813">
            <w:hyperlink r:id="rId1597" w:history="1">
              <w:r w:rsidR="00EF6E53">
                <w:rPr>
                  <w:rStyle w:val="Hyperlink"/>
                </w:rPr>
                <w:t>MemberwiseClone</w:t>
              </w:r>
            </w:hyperlink>
          </w:p>
        </w:tc>
        <w:tc>
          <w:tcPr>
            <w:tcW w:w="0" w:type="auto"/>
          </w:tcPr>
          <w:p w:rsidR="00041042" w:rsidRDefault="00EF6E53">
            <w:r>
              <w:t xml:space="preserve"> (Inherited from </w:t>
            </w:r>
            <w:hyperlink r:id="rId1598" w:history="1">
              <w:r>
                <w:rPr>
                  <w:rStyle w:val="Hyperlink"/>
                </w:rPr>
                <w:t>Object</w:t>
              </w:r>
            </w:hyperlink>
            <w:r>
              <w:t>.)</w:t>
            </w:r>
          </w:p>
        </w:tc>
      </w:tr>
      <w:tr w:rsidR="00041042">
        <w:tc>
          <w:tcPr>
            <w:tcW w:w="0" w:type="auto"/>
          </w:tcPr>
          <w:p w:rsidR="00041042" w:rsidRDefault="00EF6E53">
            <w:r>
              <w:rPr>
                <w:noProof/>
              </w:rPr>
              <w:drawing>
                <wp:inline distT="0" distB="0" distL="0" distR="0">
                  <wp:extent cx="152400" cy="104775"/>
                  <wp:effectExtent l="0" t="0" r="0" b="0"/>
                  <wp:docPr id="323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EF6E53">
            <w:r>
              <w:rPr>
                <w:b/>
              </w:rPr>
              <w:t>OnActionTargetInvoked</w:t>
            </w:r>
          </w:p>
        </w:tc>
        <w:tc>
          <w:tcPr>
            <w:tcW w:w="0" w:type="auto"/>
          </w:tcPr>
          <w:p w:rsidR="00041042" w:rsidRDefault="00EF6E53">
            <w:r>
              <w:t xml:space="preserve"> (Inherited from </w:t>
            </w:r>
            <w:r>
              <w:rPr>
                <w:b/>
              </w:rPr>
              <w:t>FsmStateAction</w:t>
            </w:r>
            <w:r>
              <w:t>.)</w:t>
            </w:r>
          </w:p>
        </w:tc>
      </w:tr>
      <w:tr w:rsidR="00041042">
        <w:tc>
          <w:tcPr>
            <w:tcW w:w="0" w:type="auto"/>
          </w:tcPr>
          <w:p w:rsidR="00041042" w:rsidRDefault="00EF6E53">
            <w:r>
              <w:rPr>
                <w:noProof/>
              </w:rPr>
              <w:drawing>
                <wp:inline distT="0" distB="0" distL="0" distR="0">
                  <wp:extent cx="152400" cy="104775"/>
                  <wp:effectExtent l="0" t="0" r="0" b="0"/>
                  <wp:docPr id="324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EF6E53">
            <w:r>
              <w:rPr>
                <w:b/>
              </w:rPr>
              <w:t>OnDrawActionGizmos</w:t>
            </w:r>
          </w:p>
        </w:tc>
        <w:tc>
          <w:tcPr>
            <w:tcW w:w="0" w:type="auto"/>
          </w:tcPr>
          <w:p w:rsidR="00041042" w:rsidRDefault="00EF6E53">
            <w:r>
              <w:t xml:space="preserve"> (Inherited from </w:t>
            </w:r>
            <w:r>
              <w:rPr>
                <w:b/>
              </w:rPr>
              <w:t>FsmStateAction</w:t>
            </w:r>
            <w:r>
              <w:t>.)</w:t>
            </w:r>
          </w:p>
        </w:tc>
      </w:tr>
      <w:tr w:rsidR="00041042">
        <w:tc>
          <w:tcPr>
            <w:tcW w:w="0" w:type="auto"/>
          </w:tcPr>
          <w:p w:rsidR="00041042" w:rsidRDefault="00EF6E53">
            <w:r>
              <w:rPr>
                <w:noProof/>
              </w:rPr>
              <w:drawing>
                <wp:inline distT="0" distB="0" distL="0" distR="0">
                  <wp:extent cx="152400" cy="104775"/>
                  <wp:effectExtent l="0" t="0" r="0" b="0"/>
                  <wp:docPr id="324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EF6E53">
            <w:r>
              <w:rPr>
                <w:b/>
              </w:rPr>
              <w:t>OnDrawActionGizmosSelected</w:t>
            </w:r>
          </w:p>
        </w:tc>
        <w:tc>
          <w:tcPr>
            <w:tcW w:w="0" w:type="auto"/>
          </w:tcPr>
          <w:p w:rsidR="00041042" w:rsidRDefault="00EF6E53">
            <w:r>
              <w:t xml:space="preserve"> (Inherited from </w:t>
            </w:r>
            <w:r>
              <w:rPr>
                <w:b/>
              </w:rPr>
              <w:t>FsmStateAction</w:t>
            </w:r>
            <w:r>
              <w:t>.)</w:t>
            </w:r>
          </w:p>
        </w:tc>
      </w:tr>
      <w:tr w:rsidR="00041042">
        <w:tc>
          <w:tcPr>
            <w:tcW w:w="0" w:type="auto"/>
          </w:tcPr>
          <w:p w:rsidR="00041042" w:rsidRDefault="00EF6E53">
            <w:r>
              <w:rPr>
                <w:noProof/>
              </w:rPr>
              <w:drawing>
                <wp:inline distT="0" distB="0" distL="0" distR="0">
                  <wp:extent cx="152400" cy="104775"/>
                  <wp:effectExtent l="0" t="0" r="0" b="0"/>
                  <wp:docPr id="324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w:anchor="_AA337AE7_Topic" w:history="1">
              <w:r w:rsidR="00EF6E53">
                <w:rPr>
                  <w:rStyle w:val="Hyperlink"/>
                </w:rPr>
                <w:t>OnEnter</w:t>
              </w:r>
            </w:hyperlink>
          </w:p>
        </w:tc>
        <w:tc>
          <w:tcPr>
            <w:tcW w:w="0" w:type="auto"/>
          </w:tcPr>
          <w:p w:rsidR="00041042" w:rsidRDefault="00EF6E53">
            <w:r>
              <w:t xml:space="preserve"> (Overrides FsmStateAction.OnEnter().)</w:t>
            </w:r>
          </w:p>
        </w:tc>
      </w:tr>
      <w:tr w:rsidR="00041042">
        <w:tc>
          <w:tcPr>
            <w:tcW w:w="0" w:type="auto"/>
          </w:tcPr>
          <w:p w:rsidR="00041042" w:rsidRDefault="00EF6E53">
            <w:r>
              <w:rPr>
                <w:noProof/>
              </w:rPr>
              <w:lastRenderedPageBreak/>
              <w:drawing>
                <wp:inline distT="0" distB="0" distL="0" distR="0">
                  <wp:extent cx="152400" cy="104775"/>
                  <wp:effectExtent l="0" t="0" r="0" b="0"/>
                  <wp:docPr id="324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EF6E53">
            <w:r>
              <w:rPr>
                <w:b/>
              </w:rPr>
              <w:t>OnExit</w:t>
            </w:r>
          </w:p>
        </w:tc>
        <w:tc>
          <w:tcPr>
            <w:tcW w:w="0" w:type="auto"/>
          </w:tcPr>
          <w:p w:rsidR="00041042" w:rsidRDefault="00EF6E53">
            <w:r>
              <w:t xml:space="preserve"> (Inherited from </w:t>
            </w:r>
            <w:r>
              <w:rPr>
                <w:b/>
              </w:rPr>
              <w:t>FsmStateAction</w:t>
            </w:r>
            <w:r>
              <w:t>.)</w:t>
            </w:r>
          </w:p>
        </w:tc>
      </w:tr>
      <w:tr w:rsidR="00041042">
        <w:tc>
          <w:tcPr>
            <w:tcW w:w="0" w:type="auto"/>
          </w:tcPr>
          <w:p w:rsidR="00041042" w:rsidRDefault="00EF6E53">
            <w:r>
              <w:rPr>
                <w:noProof/>
              </w:rPr>
              <w:drawing>
                <wp:inline distT="0" distB="0" distL="0" distR="0">
                  <wp:extent cx="152400" cy="104775"/>
                  <wp:effectExtent l="0" t="0" r="0" b="0"/>
                  <wp:docPr id="324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EF6E53">
            <w:r>
              <w:rPr>
                <w:b/>
              </w:rPr>
              <w:t>OnFixedUpdate</w:t>
            </w:r>
          </w:p>
        </w:tc>
        <w:tc>
          <w:tcPr>
            <w:tcW w:w="0" w:type="auto"/>
          </w:tcPr>
          <w:p w:rsidR="00041042" w:rsidRDefault="00EF6E53">
            <w:r>
              <w:t xml:space="preserve"> (Inherited from </w:t>
            </w:r>
            <w:r>
              <w:rPr>
                <w:b/>
              </w:rPr>
              <w:t>FsmStateAction</w:t>
            </w:r>
            <w:r>
              <w:t>.)</w:t>
            </w:r>
          </w:p>
        </w:tc>
      </w:tr>
      <w:tr w:rsidR="00041042">
        <w:tc>
          <w:tcPr>
            <w:tcW w:w="0" w:type="auto"/>
          </w:tcPr>
          <w:p w:rsidR="00041042" w:rsidRDefault="00EF6E53">
            <w:r>
              <w:rPr>
                <w:noProof/>
              </w:rPr>
              <w:drawing>
                <wp:inline distT="0" distB="0" distL="0" distR="0">
                  <wp:extent cx="152400" cy="104775"/>
                  <wp:effectExtent l="0" t="0" r="0" b="0"/>
                  <wp:docPr id="324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EF6E53">
            <w:r>
              <w:rPr>
                <w:b/>
              </w:rPr>
              <w:t>OnGUI</w:t>
            </w:r>
          </w:p>
        </w:tc>
        <w:tc>
          <w:tcPr>
            <w:tcW w:w="0" w:type="auto"/>
          </w:tcPr>
          <w:p w:rsidR="00041042" w:rsidRDefault="00EF6E53">
            <w:r>
              <w:t xml:space="preserve"> (Inherited from </w:t>
            </w:r>
            <w:r>
              <w:rPr>
                <w:b/>
              </w:rPr>
              <w:t>FsmStateAction</w:t>
            </w:r>
            <w:r>
              <w:t>.)</w:t>
            </w:r>
          </w:p>
        </w:tc>
      </w:tr>
      <w:tr w:rsidR="00041042">
        <w:tc>
          <w:tcPr>
            <w:tcW w:w="0" w:type="auto"/>
          </w:tcPr>
          <w:p w:rsidR="00041042" w:rsidRDefault="00EF6E53">
            <w:r>
              <w:rPr>
                <w:noProof/>
              </w:rPr>
              <w:drawing>
                <wp:inline distT="0" distB="0" distL="0" distR="0">
                  <wp:extent cx="152400" cy="104775"/>
                  <wp:effectExtent l="0" t="0" r="0" b="0"/>
                  <wp:docPr id="324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EF6E53">
            <w:r>
              <w:rPr>
                <w:b/>
              </w:rPr>
              <w:t>OnLateUpdate</w:t>
            </w:r>
          </w:p>
        </w:tc>
        <w:tc>
          <w:tcPr>
            <w:tcW w:w="0" w:type="auto"/>
          </w:tcPr>
          <w:p w:rsidR="00041042" w:rsidRDefault="00EF6E53">
            <w:r>
              <w:t xml:space="preserve"> (Inherited from </w:t>
            </w:r>
            <w:r>
              <w:rPr>
                <w:b/>
              </w:rPr>
              <w:t>FsmStateAction</w:t>
            </w:r>
            <w:r>
              <w:t>.)</w:t>
            </w:r>
          </w:p>
        </w:tc>
      </w:tr>
      <w:tr w:rsidR="00041042">
        <w:tc>
          <w:tcPr>
            <w:tcW w:w="0" w:type="auto"/>
          </w:tcPr>
          <w:p w:rsidR="00041042" w:rsidRDefault="00EF6E53">
            <w:r>
              <w:rPr>
                <w:noProof/>
              </w:rPr>
              <w:drawing>
                <wp:inline distT="0" distB="0" distL="0" distR="0">
                  <wp:extent cx="152400" cy="104775"/>
                  <wp:effectExtent l="0" t="0" r="0" b="0"/>
                  <wp:docPr id="324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EF6E53">
            <w:r>
              <w:rPr>
                <w:b/>
              </w:rPr>
              <w:t>OnPreprocess</w:t>
            </w:r>
          </w:p>
        </w:tc>
        <w:tc>
          <w:tcPr>
            <w:tcW w:w="0" w:type="auto"/>
          </w:tcPr>
          <w:p w:rsidR="00041042" w:rsidRDefault="00EF6E53">
            <w:r>
              <w:t xml:space="preserve"> (Inherited from </w:t>
            </w:r>
            <w:r>
              <w:rPr>
                <w:b/>
              </w:rPr>
              <w:t>FsmStateAction</w:t>
            </w:r>
            <w:r>
              <w:t>.)</w:t>
            </w:r>
          </w:p>
        </w:tc>
      </w:tr>
      <w:tr w:rsidR="00041042">
        <w:tc>
          <w:tcPr>
            <w:tcW w:w="0" w:type="auto"/>
          </w:tcPr>
          <w:p w:rsidR="00041042" w:rsidRDefault="00EF6E53">
            <w:r>
              <w:rPr>
                <w:noProof/>
              </w:rPr>
              <w:drawing>
                <wp:inline distT="0" distB="0" distL="0" distR="0">
                  <wp:extent cx="152400" cy="104775"/>
                  <wp:effectExtent l="0" t="0" r="0" b="0"/>
                  <wp:docPr id="324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EF6E53">
            <w:r>
              <w:rPr>
                <w:b/>
              </w:rPr>
              <w:t>OnUpdate</w:t>
            </w:r>
          </w:p>
        </w:tc>
        <w:tc>
          <w:tcPr>
            <w:tcW w:w="0" w:type="auto"/>
          </w:tcPr>
          <w:p w:rsidR="00041042" w:rsidRDefault="00EF6E53">
            <w:r>
              <w:t xml:space="preserve"> (Inherited from </w:t>
            </w:r>
            <w:r>
              <w:rPr>
                <w:b/>
              </w:rPr>
              <w:t>FsmStateAction</w:t>
            </w:r>
            <w:r>
              <w:t>.)</w:t>
            </w:r>
          </w:p>
        </w:tc>
      </w:tr>
      <w:tr w:rsidR="00041042">
        <w:tc>
          <w:tcPr>
            <w:tcW w:w="0" w:type="auto"/>
          </w:tcPr>
          <w:p w:rsidR="00041042" w:rsidRDefault="00EF6E53">
            <w:r>
              <w:rPr>
                <w:noProof/>
              </w:rPr>
              <w:drawing>
                <wp:inline distT="0" distB="0" distL="0" distR="0">
                  <wp:extent cx="152400" cy="104775"/>
                  <wp:effectExtent l="0" t="0" r="0" b="0"/>
                  <wp:docPr id="324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w:anchor="_58E1E73F_Topic" w:history="1">
              <w:r w:rsidR="00EF6E53">
                <w:rPr>
                  <w:rStyle w:val="Hyperlink"/>
                </w:rPr>
                <w:t>Reset</w:t>
              </w:r>
            </w:hyperlink>
          </w:p>
        </w:tc>
        <w:tc>
          <w:tcPr>
            <w:tcW w:w="0" w:type="auto"/>
          </w:tcPr>
          <w:p w:rsidR="00041042" w:rsidRDefault="00EF6E53">
            <w:r>
              <w:t xml:space="preserve"> (Overrides FsmStateAction.Reset().)</w:t>
            </w:r>
          </w:p>
        </w:tc>
      </w:tr>
      <w:tr w:rsidR="00041042">
        <w:tc>
          <w:tcPr>
            <w:tcW w:w="0" w:type="auto"/>
          </w:tcPr>
          <w:p w:rsidR="00041042" w:rsidRDefault="00EF6E53">
            <w:r>
              <w:rPr>
                <w:noProof/>
              </w:rPr>
              <w:drawing>
                <wp:inline distT="0" distB="0" distL="0" distR="0">
                  <wp:extent cx="152400" cy="104775"/>
                  <wp:effectExtent l="0" t="0" r="0" b="0"/>
                  <wp:docPr id="325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EF6E53">
            <w:r>
              <w:rPr>
                <w:b/>
              </w:rPr>
              <w:t>StartCoroutine</w:t>
            </w:r>
          </w:p>
        </w:tc>
        <w:tc>
          <w:tcPr>
            <w:tcW w:w="0" w:type="auto"/>
          </w:tcPr>
          <w:p w:rsidR="00041042" w:rsidRDefault="00EF6E53">
            <w:r>
              <w:t xml:space="preserve"> (Inherited from </w:t>
            </w:r>
            <w:r>
              <w:rPr>
                <w:b/>
              </w:rPr>
              <w:t>FsmStateAction</w:t>
            </w:r>
            <w:r>
              <w:t>.)</w:t>
            </w:r>
          </w:p>
        </w:tc>
      </w:tr>
      <w:tr w:rsidR="00041042">
        <w:tc>
          <w:tcPr>
            <w:tcW w:w="0" w:type="auto"/>
          </w:tcPr>
          <w:p w:rsidR="00041042" w:rsidRDefault="00EF6E53">
            <w:r>
              <w:rPr>
                <w:noProof/>
              </w:rPr>
              <w:drawing>
                <wp:inline distT="0" distB="0" distL="0" distR="0">
                  <wp:extent cx="152400" cy="104775"/>
                  <wp:effectExtent l="0" t="0" r="0" b="0"/>
                  <wp:docPr id="325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EF6E53">
            <w:r>
              <w:rPr>
                <w:b/>
              </w:rPr>
              <w:t>StopCoroutine</w:t>
            </w:r>
          </w:p>
        </w:tc>
        <w:tc>
          <w:tcPr>
            <w:tcW w:w="0" w:type="auto"/>
          </w:tcPr>
          <w:p w:rsidR="00041042" w:rsidRDefault="00EF6E53">
            <w:r>
              <w:t xml:space="preserve"> (Inherited from </w:t>
            </w:r>
            <w:r>
              <w:rPr>
                <w:b/>
              </w:rPr>
              <w:t>FsmStateAction</w:t>
            </w:r>
            <w:r>
              <w:t>.)</w:t>
            </w:r>
          </w:p>
        </w:tc>
      </w:tr>
      <w:tr w:rsidR="00041042">
        <w:tc>
          <w:tcPr>
            <w:tcW w:w="0" w:type="auto"/>
          </w:tcPr>
          <w:p w:rsidR="00041042" w:rsidRDefault="00EF6E53">
            <w:r>
              <w:rPr>
                <w:noProof/>
              </w:rPr>
              <w:drawing>
                <wp:inline distT="0" distB="0" distL="0" distR="0">
                  <wp:extent cx="152400" cy="104775"/>
                  <wp:effectExtent l="0" t="0" r="0" b="0"/>
                  <wp:docPr id="325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r:id="rId1599" w:history="1">
              <w:r w:rsidR="00EF6E53">
                <w:rPr>
                  <w:rStyle w:val="Hyperlink"/>
                </w:rPr>
                <w:t>ToString</w:t>
              </w:r>
            </w:hyperlink>
          </w:p>
        </w:tc>
        <w:tc>
          <w:tcPr>
            <w:tcW w:w="0" w:type="auto"/>
          </w:tcPr>
          <w:p w:rsidR="00041042" w:rsidRDefault="00EF6E53">
            <w:r>
              <w:t xml:space="preserve"> (Inherited from </w:t>
            </w:r>
            <w:hyperlink r:id="rId1600" w:history="1">
              <w:r>
                <w:rPr>
                  <w:rStyle w:val="Hyperlink"/>
                </w:rPr>
                <w:t>Object</w:t>
              </w:r>
            </w:hyperlink>
            <w:r>
              <w:t>.)</w:t>
            </w:r>
          </w:p>
        </w:tc>
      </w:tr>
    </w:tbl>
    <w:p w:rsidR="00041042" w:rsidRDefault="00041042">
      <w:pPr>
        <w:spacing w:after="0"/>
      </w:pPr>
    </w:p>
    <w:p w:rsidR="00041042" w:rsidRDefault="00EF6E53">
      <w:pPr>
        <w:pStyle w:val="Heading2"/>
      </w:pPr>
      <w:r>
        <w:t>Fields</w:t>
      </w:r>
    </w:p>
    <w:tbl>
      <w:tblPr>
        <w:tblStyle w:val="GeneralTable"/>
        <w:tblW w:w="5000" w:type="pct"/>
        <w:tblLook w:val="07E0" w:firstRow="1" w:lastRow="1" w:firstColumn="1" w:lastColumn="1" w:noHBand="1" w:noVBand="1"/>
      </w:tblPr>
      <w:tblGrid>
        <w:gridCol w:w="1459"/>
        <w:gridCol w:w="2820"/>
        <w:gridCol w:w="5071"/>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041042">
            <w:pPr>
              <w:keepNext/>
            </w:pPr>
          </w:p>
        </w:tc>
        <w:tc>
          <w:tcPr>
            <w:tcW w:w="0" w:type="auto"/>
          </w:tcPr>
          <w:p w:rsidR="00041042" w:rsidRDefault="00EF6E53">
            <w:pPr>
              <w:keepNext/>
            </w:pPr>
            <w:r>
              <w:t>Name</w:t>
            </w:r>
          </w:p>
        </w:tc>
        <w:tc>
          <w:tcPr>
            <w:tcW w:w="0" w:type="auto"/>
          </w:tcPr>
          <w:p w:rsidR="00041042" w:rsidRDefault="00EF6E53">
            <w:pPr>
              <w:keepNext/>
            </w:pPr>
            <w:r>
              <w:t>Description</w:t>
            </w:r>
          </w:p>
        </w:tc>
      </w:tr>
      <w:tr w:rsidR="00041042">
        <w:tc>
          <w:tcPr>
            <w:tcW w:w="0" w:type="auto"/>
          </w:tcPr>
          <w:p w:rsidR="00041042" w:rsidRDefault="00EF6E53">
            <w:r>
              <w:rPr>
                <w:noProof/>
              </w:rPr>
              <w:drawing>
                <wp:inline distT="0" distB="0" distL="0" distR="0">
                  <wp:extent cx="152400" cy="152400"/>
                  <wp:effectExtent l="0" t="0" r="0" b="0"/>
                  <wp:docPr id="3253"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8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DD4813">
            <w:hyperlink w:anchor="_54B83ECD_Topic" w:history="1">
              <w:r w:rsidR="00EF6E53">
                <w:rPr>
                  <w:rStyle w:val="Hyperlink"/>
                </w:rPr>
                <w:t>Pool</w:t>
              </w:r>
            </w:hyperlink>
          </w:p>
        </w:tc>
        <w:tc>
          <w:tcPr>
            <w:tcW w:w="0" w:type="auto"/>
          </w:tcPr>
          <w:p w:rsidR="00041042" w:rsidRDefault="00041042"/>
        </w:tc>
      </w:tr>
    </w:tbl>
    <w:p w:rsidR="00041042" w:rsidRDefault="00041042">
      <w:pPr>
        <w:spacing w:after="0"/>
      </w:pPr>
    </w:p>
    <w:p w:rsidR="00041042" w:rsidRDefault="00EF6E53">
      <w:pPr>
        <w:pStyle w:val="Heading2"/>
      </w:pPr>
      <w:bookmarkStart w:id="1706" w:name="_255A980E_Topic_SeeAlso"/>
      <w:bookmarkEnd w:id="1706"/>
      <w:r>
        <w:t>See Also</w:t>
      </w:r>
    </w:p>
    <w:p w:rsidR="00041042" w:rsidRDefault="00DD4813">
      <w:pPr>
        <w:spacing w:after="0"/>
      </w:pPr>
      <w:hyperlink w:anchor="_954C77C0_Topic" w:history="1">
        <w:r w:rsidR="00EF6E53">
          <w:rPr>
            <w:rStyle w:val="Hyperlink"/>
          </w:rPr>
          <w:t>Umbrace.Unity.PurePool.PlayMaker Namespace</w:t>
        </w:r>
      </w:hyperlink>
    </w:p>
    <w:p w:rsidR="00041042" w:rsidRDefault="00EF6E53">
      <w:r>
        <w:br w:type="page"/>
      </w:r>
    </w:p>
    <w:p w:rsidR="00041042" w:rsidRDefault="00EF6E53">
      <w:pPr>
        <w:pStyle w:val="Heading1"/>
      </w:pPr>
      <w:bookmarkStart w:id="1707" w:name="_4EDE4D2F_Topic"/>
      <w:bookmarkEnd w:id="1707"/>
      <w:r>
        <w:lastRenderedPageBreak/>
        <w:t xml:space="preserve">InitialisePool Constructor </w:t>
      </w:r>
    </w:p>
    <w:p w:rsidR="00041042" w:rsidRDefault="00EF6E53">
      <w:r>
        <w:t xml:space="preserve">Initializes a new instance of the </w:t>
      </w:r>
      <w:hyperlink w:anchor="_255A980E_Topic" w:history="1">
        <w:r>
          <w:rPr>
            <w:rStyle w:val="Hyperlink"/>
          </w:rPr>
          <w:t>InitialisePool</w:t>
        </w:r>
      </w:hyperlink>
      <w:r>
        <w:t xml:space="preserve"> class</w:t>
      </w:r>
    </w:p>
    <w:p w:rsidR="00041042" w:rsidRDefault="00EF6E53">
      <w:r>
        <w:rPr>
          <w:b/>
        </w:rPr>
        <w:t>Namespace:</w:t>
      </w:r>
      <w:r>
        <w:t> </w:t>
      </w:r>
      <w:hyperlink w:anchor="_954C77C0_Topic" w:history="1">
        <w:r>
          <w:rPr>
            <w:rStyle w:val="Hyperlink"/>
          </w:rPr>
          <w:t>Umbrace.Unity.PurePool.PlayMaker</w:t>
        </w:r>
      </w:hyperlink>
      <w:r>
        <w:br/>
      </w:r>
      <w:r>
        <w:rPr>
          <w:b/>
        </w:rPr>
        <w:t>Assembly:</w:t>
      </w:r>
      <w:r>
        <w:t> Umbrace.Unity.PurePool.PlayMaker (in Umbrace.Unity.PurePool.PlayMaker.dll) Version: 0.0.0.0 (1.0.0.0)</w:t>
      </w:r>
    </w:p>
    <w:p w:rsidR="00041042" w:rsidRDefault="00EF6E53">
      <w:pPr>
        <w:pStyle w:val="Heading2"/>
      </w:pPr>
      <w:r>
        <w:t>Syntax</w:t>
      </w:r>
    </w:p>
    <w:tbl>
      <w:tblPr>
        <w:tblStyle w:val="CodeTable"/>
        <w:tblW w:w="5000" w:type="pct"/>
        <w:tblLook w:val="07E0" w:firstRow="1" w:lastRow="1" w:firstColumn="1" w:lastColumn="1" w:noHBand="1" w:noVBand="1"/>
      </w:tblPr>
      <w:tblGrid>
        <w:gridCol w:w="9350"/>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EF6E53">
            <w:pPr>
              <w:keepNext/>
            </w:pPr>
            <w:r>
              <w:t>C#</w:t>
            </w:r>
          </w:p>
        </w:tc>
      </w:tr>
      <w:tr w:rsidR="00041042">
        <w:tc>
          <w:tcPr>
            <w:tcW w:w="0" w:type="auto"/>
          </w:tcPr>
          <w:p w:rsidR="00041042" w:rsidRDefault="00EF6E53">
            <w:r>
              <w:rPr>
                <w:rStyle w:val="Keyword"/>
              </w:rPr>
              <w:t>public</w:t>
            </w:r>
            <w:r>
              <w:t xml:space="preserve"> </w:t>
            </w:r>
            <w:r>
              <w:rPr>
                <w:rStyle w:val="Identifier"/>
              </w:rPr>
              <w:t>InitialisePool</w:t>
            </w:r>
            <w:r>
              <w:t>()</w:t>
            </w:r>
          </w:p>
        </w:tc>
      </w:tr>
    </w:tbl>
    <w:p w:rsidR="00041042" w:rsidRDefault="00041042">
      <w:pPr>
        <w:spacing w:after="0"/>
      </w:pPr>
    </w:p>
    <w:p w:rsidR="00041042" w:rsidRDefault="00EF6E53">
      <w:pPr>
        <w:pStyle w:val="Heading2"/>
      </w:pPr>
      <w:bookmarkStart w:id="1708" w:name="_4EDE4D2F_Topic_SeeAlso"/>
      <w:bookmarkEnd w:id="1708"/>
      <w:r>
        <w:t>See Also</w:t>
      </w:r>
    </w:p>
    <w:p w:rsidR="00041042" w:rsidRDefault="00DD4813">
      <w:pPr>
        <w:spacing w:after="0"/>
      </w:pPr>
      <w:hyperlink w:anchor="_255A980E_Topic" w:history="1">
        <w:r w:rsidR="00EF6E53">
          <w:rPr>
            <w:rStyle w:val="Hyperlink"/>
          </w:rPr>
          <w:t>InitialisePool Class</w:t>
        </w:r>
      </w:hyperlink>
    </w:p>
    <w:p w:rsidR="00041042" w:rsidRDefault="00DD4813">
      <w:pPr>
        <w:spacing w:after="0"/>
      </w:pPr>
      <w:hyperlink w:anchor="_954C77C0_Topic" w:history="1">
        <w:r w:rsidR="00EF6E53">
          <w:rPr>
            <w:rStyle w:val="Hyperlink"/>
          </w:rPr>
          <w:t>Umbrace.Unity.PurePool.PlayMaker Namespace</w:t>
        </w:r>
      </w:hyperlink>
    </w:p>
    <w:p w:rsidR="00041042" w:rsidRDefault="00EF6E53">
      <w:r>
        <w:br w:type="page"/>
      </w:r>
    </w:p>
    <w:p w:rsidR="00041042" w:rsidRDefault="00EF6E53">
      <w:pPr>
        <w:pStyle w:val="Heading1"/>
      </w:pPr>
      <w:bookmarkStart w:id="1709" w:name="_3CD277A0_Topic"/>
      <w:bookmarkEnd w:id="1709"/>
      <w:r>
        <w:lastRenderedPageBreak/>
        <w:t>InitialisePool.InitialisePool Properties</w:t>
      </w:r>
    </w:p>
    <w:p w:rsidR="00041042" w:rsidRDefault="00EF6E53">
      <w:r>
        <w:t xml:space="preserve">The </w:t>
      </w:r>
      <w:hyperlink w:anchor="_255A980E_Topic" w:history="1">
        <w:r>
          <w:rPr>
            <w:rStyle w:val="Hyperlink"/>
          </w:rPr>
          <w:t>InitialisePool</w:t>
        </w:r>
      </w:hyperlink>
      <w:r>
        <w:t xml:space="preserve"> type exposes the following members.</w:t>
      </w:r>
    </w:p>
    <w:p w:rsidR="00041042" w:rsidRDefault="00EF6E53">
      <w:pPr>
        <w:pStyle w:val="Heading2"/>
      </w:pPr>
      <w:r>
        <w:t>Properties</w:t>
      </w:r>
    </w:p>
    <w:tbl>
      <w:tblPr>
        <w:tblStyle w:val="GeneralTable"/>
        <w:tblW w:w="5000" w:type="pct"/>
        <w:tblLook w:val="07E0" w:firstRow="1" w:lastRow="1" w:firstColumn="1" w:lastColumn="1" w:noHBand="1" w:noVBand="1"/>
      </w:tblPr>
      <w:tblGrid>
        <w:gridCol w:w="637"/>
        <w:gridCol w:w="2619"/>
        <w:gridCol w:w="6094"/>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041042">
            <w:pPr>
              <w:keepNext/>
            </w:pPr>
          </w:p>
        </w:tc>
        <w:tc>
          <w:tcPr>
            <w:tcW w:w="0" w:type="auto"/>
          </w:tcPr>
          <w:p w:rsidR="00041042" w:rsidRDefault="00EF6E53">
            <w:pPr>
              <w:keepNext/>
            </w:pPr>
            <w:r>
              <w:t>Name</w:t>
            </w:r>
          </w:p>
        </w:tc>
        <w:tc>
          <w:tcPr>
            <w:tcW w:w="0" w:type="auto"/>
          </w:tcPr>
          <w:p w:rsidR="00041042" w:rsidRDefault="00EF6E53">
            <w:pPr>
              <w:keepNext/>
            </w:pPr>
            <w:r>
              <w:t>Description</w:t>
            </w:r>
          </w:p>
        </w:tc>
      </w:tr>
      <w:tr w:rsidR="00041042">
        <w:tc>
          <w:tcPr>
            <w:tcW w:w="0" w:type="auto"/>
          </w:tcPr>
          <w:p w:rsidR="00041042" w:rsidRDefault="00EF6E53">
            <w:r>
              <w:rPr>
                <w:noProof/>
              </w:rPr>
              <w:drawing>
                <wp:inline distT="0" distB="0" distL="0" distR="0">
                  <wp:extent cx="152400" cy="152400"/>
                  <wp:effectExtent l="0" t="0" r="0" b="0"/>
                  <wp:docPr id="3254"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6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EF6E53">
            <w:r>
              <w:rPr>
                <w:b/>
              </w:rPr>
              <w:t>Active</w:t>
            </w:r>
          </w:p>
        </w:tc>
        <w:tc>
          <w:tcPr>
            <w:tcW w:w="0" w:type="auto"/>
          </w:tcPr>
          <w:p w:rsidR="00041042" w:rsidRDefault="00EF6E53">
            <w:r>
              <w:t xml:space="preserve"> (Inherited from </w:t>
            </w:r>
            <w:r>
              <w:rPr>
                <w:b/>
              </w:rPr>
              <w:t>FsmStateAction</w:t>
            </w:r>
            <w:r>
              <w:t>.)</w:t>
            </w:r>
          </w:p>
        </w:tc>
      </w:tr>
      <w:tr w:rsidR="00041042">
        <w:tc>
          <w:tcPr>
            <w:tcW w:w="0" w:type="auto"/>
          </w:tcPr>
          <w:p w:rsidR="00041042" w:rsidRDefault="00EF6E53">
            <w:r>
              <w:rPr>
                <w:noProof/>
              </w:rPr>
              <w:drawing>
                <wp:inline distT="0" distB="0" distL="0" distR="0">
                  <wp:extent cx="152400" cy="152400"/>
                  <wp:effectExtent l="0" t="0" r="0" b="0"/>
                  <wp:docPr id="3255"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6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EF6E53">
            <w:r>
              <w:rPr>
                <w:b/>
              </w:rPr>
              <w:t>Enabled</w:t>
            </w:r>
          </w:p>
        </w:tc>
        <w:tc>
          <w:tcPr>
            <w:tcW w:w="0" w:type="auto"/>
          </w:tcPr>
          <w:p w:rsidR="00041042" w:rsidRDefault="00EF6E53">
            <w:r>
              <w:t xml:space="preserve"> (Inherited from </w:t>
            </w:r>
            <w:r>
              <w:rPr>
                <w:b/>
              </w:rPr>
              <w:t>FsmStateAction</w:t>
            </w:r>
            <w:r>
              <w:t>.)</w:t>
            </w:r>
          </w:p>
        </w:tc>
      </w:tr>
      <w:tr w:rsidR="00041042">
        <w:tc>
          <w:tcPr>
            <w:tcW w:w="0" w:type="auto"/>
          </w:tcPr>
          <w:p w:rsidR="00041042" w:rsidRDefault="00EF6E53">
            <w:r>
              <w:rPr>
                <w:noProof/>
              </w:rPr>
              <w:drawing>
                <wp:inline distT="0" distB="0" distL="0" distR="0">
                  <wp:extent cx="152400" cy="152400"/>
                  <wp:effectExtent l="0" t="0" r="0" b="0"/>
                  <wp:docPr id="3256"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6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EF6E53">
            <w:r>
              <w:rPr>
                <w:b/>
              </w:rPr>
              <w:t>Entered</w:t>
            </w:r>
          </w:p>
        </w:tc>
        <w:tc>
          <w:tcPr>
            <w:tcW w:w="0" w:type="auto"/>
          </w:tcPr>
          <w:p w:rsidR="00041042" w:rsidRDefault="00EF6E53">
            <w:r>
              <w:t xml:space="preserve"> (Inherited from </w:t>
            </w:r>
            <w:r>
              <w:rPr>
                <w:b/>
              </w:rPr>
              <w:t>FsmStateAction</w:t>
            </w:r>
            <w:r>
              <w:t>.)</w:t>
            </w:r>
          </w:p>
        </w:tc>
      </w:tr>
      <w:tr w:rsidR="00041042">
        <w:tc>
          <w:tcPr>
            <w:tcW w:w="0" w:type="auto"/>
          </w:tcPr>
          <w:p w:rsidR="00041042" w:rsidRDefault="00EF6E53">
            <w:r>
              <w:rPr>
                <w:noProof/>
              </w:rPr>
              <w:drawing>
                <wp:inline distT="0" distB="0" distL="0" distR="0">
                  <wp:extent cx="152400" cy="152400"/>
                  <wp:effectExtent l="0" t="0" r="0" b="0"/>
                  <wp:docPr id="3257"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6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EF6E53">
            <w:r>
              <w:rPr>
                <w:b/>
              </w:rPr>
              <w:t>Finished</w:t>
            </w:r>
          </w:p>
        </w:tc>
        <w:tc>
          <w:tcPr>
            <w:tcW w:w="0" w:type="auto"/>
          </w:tcPr>
          <w:p w:rsidR="00041042" w:rsidRDefault="00EF6E53">
            <w:r>
              <w:t xml:space="preserve"> (Inherited from </w:t>
            </w:r>
            <w:r>
              <w:rPr>
                <w:b/>
              </w:rPr>
              <w:t>FsmStateAction</w:t>
            </w:r>
            <w:r>
              <w:t>.)</w:t>
            </w:r>
          </w:p>
        </w:tc>
      </w:tr>
      <w:tr w:rsidR="00041042">
        <w:tc>
          <w:tcPr>
            <w:tcW w:w="0" w:type="auto"/>
          </w:tcPr>
          <w:p w:rsidR="00041042" w:rsidRDefault="00EF6E53">
            <w:r>
              <w:rPr>
                <w:noProof/>
              </w:rPr>
              <w:drawing>
                <wp:inline distT="0" distB="0" distL="0" distR="0">
                  <wp:extent cx="152400" cy="152400"/>
                  <wp:effectExtent l="0" t="0" r="0" b="0"/>
                  <wp:docPr id="3258"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6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EF6E53">
            <w:r>
              <w:rPr>
                <w:b/>
              </w:rPr>
              <w:t>Fsm</w:t>
            </w:r>
          </w:p>
        </w:tc>
        <w:tc>
          <w:tcPr>
            <w:tcW w:w="0" w:type="auto"/>
          </w:tcPr>
          <w:p w:rsidR="00041042" w:rsidRDefault="00EF6E53">
            <w:r>
              <w:t xml:space="preserve"> (Inherited from </w:t>
            </w:r>
            <w:r>
              <w:rPr>
                <w:b/>
              </w:rPr>
              <w:t>FsmStateAction</w:t>
            </w:r>
            <w:r>
              <w:t>.)</w:t>
            </w:r>
          </w:p>
        </w:tc>
      </w:tr>
      <w:tr w:rsidR="00041042">
        <w:tc>
          <w:tcPr>
            <w:tcW w:w="0" w:type="auto"/>
          </w:tcPr>
          <w:p w:rsidR="00041042" w:rsidRDefault="00EF6E53">
            <w:r>
              <w:rPr>
                <w:noProof/>
              </w:rPr>
              <w:drawing>
                <wp:inline distT="0" distB="0" distL="0" distR="0">
                  <wp:extent cx="152400" cy="152400"/>
                  <wp:effectExtent l="0" t="0" r="0" b="0"/>
                  <wp:docPr id="3259"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6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EF6E53">
            <w:r>
              <w:rPr>
                <w:b/>
              </w:rPr>
              <w:t>IsAutoNamed</w:t>
            </w:r>
          </w:p>
        </w:tc>
        <w:tc>
          <w:tcPr>
            <w:tcW w:w="0" w:type="auto"/>
          </w:tcPr>
          <w:p w:rsidR="00041042" w:rsidRDefault="00EF6E53">
            <w:r>
              <w:t xml:space="preserve"> (Inherited from </w:t>
            </w:r>
            <w:r>
              <w:rPr>
                <w:b/>
              </w:rPr>
              <w:t>FsmStateAction</w:t>
            </w:r>
            <w:r>
              <w:t>.)</w:t>
            </w:r>
          </w:p>
        </w:tc>
      </w:tr>
      <w:tr w:rsidR="00041042">
        <w:tc>
          <w:tcPr>
            <w:tcW w:w="0" w:type="auto"/>
          </w:tcPr>
          <w:p w:rsidR="00041042" w:rsidRDefault="00EF6E53">
            <w:r>
              <w:rPr>
                <w:noProof/>
              </w:rPr>
              <w:drawing>
                <wp:inline distT="0" distB="0" distL="0" distR="0">
                  <wp:extent cx="152400" cy="152400"/>
                  <wp:effectExtent l="0" t="0" r="0" b="0"/>
                  <wp:docPr id="3260"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6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EF6E53">
            <w:r>
              <w:rPr>
                <w:b/>
              </w:rPr>
              <w:t>IsOpen</w:t>
            </w:r>
          </w:p>
        </w:tc>
        <w:tc>
          <w:tcPr>
            <w:tcW w:w="0" w:type="auto"/>
          </w:tcPr>
          <w:p w:rsidR="00041042" w:rsidRDefault="00EF6E53">
            <w:r>
              <w:t xml:space="preserve"> (Inherited from </w:t>
            </w:r>
            <w:r>
              <w:rPr>
                <w:b/>
              </w:rPr>
              <w:t>FsmStateAction</w:t>
            </w:r>
            <w:r>
              <w:t>.)</w:t>
            </w:r>
          </w:p>
        </w:tc>
      </w:tr>
      <w:tr w:rsidR="00041042">
        <w:tc>
          <w:tcPr>
            <w:tcW w:w="0" w:type="auto"/>
          </w:tcPr>
          <w:p w:rsidR="00041042" w:rsidRDefault="00EF6E53">
            <w:r>
              <w:rPr>
                <w:noProof/>
              </w:rPr>
              <w:drawing>
                <wp:inline distT="0" distB="0" distL="0" distR="0">
                  <wp:extent cx="152400" cy="152400"/>
                  <wp:effectExtent l="0" t="0" r="0" b="0"/>
                  <wp:docPr id="3261"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6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EF6E53">
            <w:r>
              <w:rPr>
                <w:b/>
              </w:rPr>
              <w:t>Name</w:t>
            </w:r>
          </w:p>
        </w:tc>
        <w:tc>
          <w:tcPr>
            <w:tcW w:w="0" w:type="auto"/>
          </w:tcPr>
          <w:p w:rsidR="00041042" w:rsidRDefault="00EF6E53">
            <w:r>
              <w:t xml:space="preserve"> (Inherited from </w:t>
            </w:r>
            <w:r>
              <w:rPr>
                <w:b/>
              </w:rPr>
              <w:t>FsmStateAction</w:t>
            </w:r>
            <w:r>
              <w:t>.)</w:t>
            </w:r>
          </w:p>
        </w:tc>
      </w:tr>
      <w:tr w:rsidR="00041042">
        <w:tc>
          <w:tcPr>
            <w:tcW w:w="0" w:type="auto"/>
          </w:tcPr>
          <w:p w:rsidR="00041042" w:rsidRDefault="00EF6E53">
            <w:r>
              <w:rPr>
                <w:noProof/>
              </w:rPr>
              <w:drawing>
                <wp:inline distT="0" distB="0" distL="0" distR="0">
                  <wp:extent cx="152400" cy="152400"/>
                  <wp:effectExtent l="0" t="0" r="0" b="0"/>
                  <wp:docPr id="3262"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6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EF6E53">
            <w:r>
              <w:rPr>
                <w:b/>
              </w:rPr>
              <w:t>Owner</w:t>
            </w:r>
          </w:p>
        </w:tc>
        <w:tc>
          <w:tcPr>
            <w:tcW w:w="0" w:type="auto"/>
          </w:tcPr>
          <w:p w:rsidR="00041042" w:rsidRDefault="00EF6E53">
            <w:r>
              <w:t xml:space="preserve"> (Inherited from </w:t>
            </w:r>
            <w:r>
              <w:rPr>
                <w:b/>
              </w:rPr>
              <w:t>FsmStateAction</w:t>
            </w:r>
            <w:r>
              <w:t>.)</w:t>
            </w:r>
          </w:p>
        </w:tc>
      </w:tr>
      <w:tr w:rsidR="00041042">
        <w:tc>
          <w:tcPr>
            <w:tcW w:w="0" w:type="auto"/>
          </w:tcPr>
          <w:p w:rsidR="00041042" w:rsidRDefault="00EF6E53">
            <w:r>
              <w:rPr>
                <w:noProof/>
              </w:rPr>
              <w:drawing>
                <wp:inline distT="0" distB="0" distL="0" distR="0">
                  <wp:extent cx="152400" cy="152400"/>
                  <wp:effectExtent l="0" t="0" r="0" b="0"/>
                  <wp:docPr id="3263"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6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EF6E53">
            <w:r>
              <w:rPr>
                <w:b/>
              </w:rPr>
              <w:t>State</w:t>
            </w:r>
          </w:p>
        </w:tc>
        <w:tc>
          <w:tcPr>
            <w:tcW w:w="0" w:type="auto"/>
          </w:tcPr>
          <w:p w:rsidR="00041042" w:rsidRDefault="00EF6E53">
            <w:r>
              <w:t xml:space="preserve"> (Inherited from </w:t>
            </w:r>
            <w:r>
              <w:rPr>
                <w:b/>
              </w:rPr>
              <w:t>FsmStateAction</w:t>
            </w:r>
            <w:r>
              <w:t>.)</w:t>
            </w:r>
          </w:p>
        </w:tc>
      </w:tr>
    </w:tbl>
    <w:p w:rsidR="00041042" w:rsidRDefault="00041042">
      <w:pPr>
        <w:spacing w:after="0"/>
      </w:pPr>
    </w:p>
    <w:p w:rsidR="00041042" w:rsidRDefault="00EF6E53">
      <w:pPr>
        <w:pStyle w:val="Heading2"/>
      </w:pPr>
      <w:bookmarkStart w:id="1710" w:name="_3CD277A0_Topic_SeeAlso"/>
      <w:bookmarkEnd w:id="1710"/>
      <w:r>
        <w:t>See Also</w:t>
      </w:r>
    </w:p>
    <w:p w:rsidR="00041042" w:rsidRDefault="00DD4813">
      <w:pPr>
        <w:spacing w:after="0"/>
      </w:pPr>
      <w:hyperlink w:anchor="_255A980E_Topic" w:history="1">
        <w:r w:rsidR="00EF6E53">
          <w:rPr>
            <w:rStyle w:val="Hyperlink"/>
          </w:rPr>
          <w:t>InitialisePool Class</w:t>
        </w:r>
      </w:hyperlink>
    </w:p>
    <w:p w:rsidR="00041042" w:rsidRDefault="00DD4813">
      <w:pPr>
        <w:spacing w:after="0"/>
      </w:pPr>
      <w:hyperlink w:anchor="_954C77C0_Topic" w:history="1">
        <w:r w:rsidR="00EF6E53">
          <w:rPr>
            <w:rStyle w:val="Hyperlink"/>
          </w:rPr>
          <w:t>Umbrace.Unity.PurePool.PlayMaker Namespace</w:t>
        </w:r>
      </w:hyperlink>
    </w:p>
    <w:p w:rsidR="00041042" w:rsidRDefault="00EF6E53">
      <w:r>
        <w:br w:type="page"/>
      </w:r>
    </w:p>
    <w:p w:rsidR="00041042" w:rsidRDefault="00EF6E53">
      <w:pPr>
        <w:pStyle w:val="Heading1"/>
      </w:pPr>
      <w:bookmarkStart w:id="1711" w:name="_4CFD07E3_Topic"/>
      <w:bookmarkEnd w:id="1711"/>
      <w:r>
        <w:lastRenderedPageBreak/>
        <w:t>InitialisePool.InitialisePool Methods</w:t>
      </w:r>
    </w:p>
    <w:p w:rsidR="00041042" w:rsidRDefault="00EF6E53">
      <w:r>
        <w:t xml:space="preserve">The </w:t>
      </w:r>
      <w:hyperlink w:anchor="_255A980E_Topic" w:history="1">
        <w:r>
          <w:rPr>
            <w:rStyle w:val="Hyperlink"/>
          </w:rPr>
          <w:t>InitialisePool</w:t>
        </w:r>
      </w:hyperlink>
      <w:r>
        <w:t xml:space="preserve"> type exposes the following members.</w:t>
      </w:r>
    </w:p>
    <w:p w:rsidR="00041042" w:rsidRDefault="00EF6E53">
      <w:pPr>
        <w:pStyle w:val="Heading2"/>
      </w:pPr>
      <w:r>
        <w:t>Methods</w:t>
      </w:r>
    </w:p>
    <w:tbl>
      <w:tblPr>
        <w:tblStyle w:val="GeneralTable"/>
        <w:tblW w:w="5000" w:type="pct"/>
        <w:tblLook w:val="07E0" w:firstRow="1" w:lastRow="1" w:firstColumn="1" w:lastColumn="1" w:noHBand="1" w:noVBand="1"/>
      </w:tblPr>
      <w:tblGrid>
        <w:gridCol w:w="468"/>
        <w:gridCol w:w="3958"/>
        <w:gridCol w:w="4924"/>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041042">
            <w:pPr>
              <w:keepNext/>
            </w:pPr>
          </w:p>
        </w:tc>
        <w:tc>
          <w:tcPr>
            <w:tcW w:w="0" w:type="auto"/>
          </w:tcPr>
          <w:p w:rsidR="00041042" w:rsidRDefault="00EF6E53">
            <w:pPr>
              <w:keepNext/>
            </w:pPr>
            <w:r>
              <w:t>Name</w:t>
            </w:r>
          </w:p>
        </w:tc>
        <w:tc>
          <w:tcPr>
            <w:tcW w:w="0" w:type="auto"/>
          </w:tcPr>
          <w:p w:rsidR="00041042" w:rsidRDefault="00EF6E53">
            <w:pPr>
              <w:keepNext/>
            </w:pPr>
            <w:r>
              <w:t>Description</w:t>
            </w:r>
          </w:p>
        </w:tc>
      </w:tr>
      <w:tr w:rsidR="00041042">
        <w:tc>
          <w:tcPr>
            <w:tcW w:w="0" w:type="auto"/>
          </w:tcPr>
          <w:p w:rsidR="00041042" w:rsidRDefault="00EF6E53">
            <w:r>
              <w:rPr>
                <w:noProof/>
              </w:rPr>
              <w:drawing>
                <wp:inline distT="0" distB="0" distL="0" distR="0">
                  <wp:extent cx="152400" cy="104775"/>
                  <wp:effectExtent l="0" t="0" r="0" b="0"/>
                  <wp:docPr id="326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EF6E53">
            <w:r>
              <w:rPr>
                <w:b/>
              </w:rPr>
              <w:t>AutoName</w:t>
            </w:r>
          </w:p>
        </w:tc>
        <w:tc>
          <w:tcPr>
            <w:tcW w:w="0" w:type="auto"/>
          </w:tcPr>
          <w:p w:rsidR="00041042" w:rsidRDefault="00EF6E53">
            <w:r>
              <w:t xml:space="preserve"> (Inherited from </w:t>
            </w:r>
            <w:r>
              <w:rPr>
                <w:b/>
              </w:rPr>
              <w:t>FsmStateAction</w:t>
            </w:r>
            <w:r>
              <w:t>.)</w:t>
            </w:r>
          </w:p>
        </w:tc>
      </w:tr>
      <w:tr w:rsidR="00041042">
        <w:tc>
          <w:tcPr>
            <w:tcW w:w="0" w:type="auto"/>
          </w:tcPr>
          <w:p w:rsidR="00041042" w:rsidRDefault="00EF6E53">
            <w:r>
              <w:rPr>
                <w:noProof/>
              </w:rPr>
              <w:drawing>
                <wp:inline distT="0" distB="0" distL="0" distR="0">
                  <wp:extent cx="152400" cy="104775"/>
                  <wp:effectExtent l="0" t="0" r="0" b="0"/>
                  <wp:docPr id="326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EF6E53">
            <w:r>
              <w:rPr>
                <w:b/>
              </w:rPr>
              <w:t>Awake</w:t>
            </w:r>
          </w:p>
        </w:tc>
        <w:tc>
          <w:tcPr>
            <w:tcW w:w="0" w:type="auto"/>
          </w:tcPr>
          <w:p w:rsidR="00041042" w:rsidRDefault="00EF6E53">
            <w:r>
              <w:t xml:space="preserve"> (Inherited from </w:t>
            </w:r>
            <w:r>
              <w:rPr>
                <w:b/>
              </w:rPr>
              <w:t>FsmStateAction</w:t>
            </w:r>
            <w:r>
              <w:t>.)</w:t>
            </w:r>
          </w:p>
        </w:tc>
      </w:tr>
      <w:tr w:rsidR="00041042">
        <w:tc>
          <w:tcPr>
            <w:tcW w:w="0" w:type="auto"/>
          </w:tcPr>
          <w:p w:rsidR="00041042" w:rsidRDefault="00EF6E53">
            <w:r>
              <w:rPr>
                <w:noProof/>
              </w:rPr>
              <w:drawing>
                <wp:inline distT="0" distB="0" distL="0" distR="0">
                  <wp:extent cx="152400" cy="104775"/>
                  <wp:effectExtent l="0" t="0" r="0" b="0"/>
                  <wp:docPr id="326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EF6E53">
            <w:r>
              <w:rPr>
                <w:b/>
              </w:rPr>
              <w:t>DoAnimatorIK</w:t>
            </w:r>
          </w:p>
        </w:tc>
        <w:tc>
          <w:tcPr>
            <w:tcW w:w="0" w:type="auto"/>
          </w:tcPr>
          <w:p w:rsidR="00041042" w:rsidRDefault="00EF6E53">
            <w:r>
              <w:t xml:space="preserve"> (Inherited from </w:t>
            </w:r>
            <w:r>
              <w:rPr>
                <w:b/>
              </w:rPr>
              <w:t>FsmStateAction</w:t>
            </w:r>
            <w:r>
              <w:t>.)</w:t>
            </w:r>
          </w:p>
        </w:tc>
      </w:tr>
      <w:tr w:rsidR="00041042">
        <w:tc>
          <w:tcPr>
            <w:tcW w:w="0" w:type="auto"/>
          </w:tcPr>
          <w:p w:rsidR="00041042" w:rsidRDefault="00EF6E53">
            <w:r>
              <w:rPr>
                <w:noProof/>
              </w:rPr>
              <w:drawing>
                <wp:inline distT="0" distB="0" distL="0" distR="0">
                  <wp:extent cx="152400" cy="104775"/>
                  <wp:effectExtent l="0" t="0" r="0" b="0"/>
                  <wp:docPr id="326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EF6E53">
            <w:r>
              <w:rPr>
                <w:b/>
              </w:rPr>
              <w:t>DoAnimatorMove</w:t>
            </w:r>
          </w:p>
        </w:tc>
        <w:tc>
          <w:tcPr>
            <w:tcW w:w="0" w:type="auto"/>
          </w:tcPr>
          <w:p w:rsidR="00041042" w:rsidRDefault="00EF6E53">
            <w:r>
              <w:t xml:space="preserve"> (Inherited from </w:t>
            </w:r>
            <w:r>
              <w:rPr>
                <w:b/>
              </w:rPr>
              <w:t>FsmStateAction</w:t>
            </w:r>
            <w:r>
              <w:t>.)</w:t>
            </w:r>
          </w:p>
        </w:tc>
      </w:tr>
      <w:tr w:rsidR="00041042">
        <w:tc>
          <w:tcPr>
            <w:tcW w:w="0" w:type="auto"/>
          </w:tcPr>
          <w:p w:rsidR="00041042" w:rsidRDefault="00EF6E53">
            <w:r>
              <w:rPr>
                <w:noProof/>
              </w:rPr>
              <w:drawing>
                <wp:inline distT="0" distB="0" distL="0" distR="0">
                  <wp:extent cx="152400" cy="104775"/>
                  <wp:effectExtent l="0" t="0" r="0" b="0"/>
                  <wp:docPr id="326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EF6E53">
            <w:r>
              <w:rPr>
                <w:b/>
              </w:rPr>
              <w:t>DoCollisionEnter</w:t>
            </w:r>
          </w:p>
        </w:tc>
        <w:tc>
          <w:tcPr>
            <w:tcW w:w="0" w:type="auto"/>
          </w:tcPr>
          <w:p w:rsidR="00041042" w:rsidRDefault="00EF6E53">
            <w:r>
              <w:t xml:space="preserve"> (Inherited from </w:t>
            </w:r>
            <w:r>
              <w:rPr>
                <w:b/>
              </w:rPr>
              <w:t>FsmStateAction</w:t>
            </w:r>
            <w:r>
              <w:t>.)</w:t>
            </w:r>
          </w:p>
        </w:tc>
      </w:tr>
      <w:tr w:rsidR="00041042">
        <w:tc>
          <w:tcPr>
            <w:tcW w:w="0" w:type="auto"/>
          </w:tcPr>
          <w:p w:rsidR="00041042" w:rsidRDefault="00EF6E53">
            <w:r>
              <w:rPr>
                <w:noProof/>
              </w:rPr>
              <w:drawing>
                <wp:inline distT="0" distB="0" distL="0" distR="0">
                  <wp:extent cx="152400" cy="104775"/>
                  <wp:effectExtent l="0" t="0" r="0" b="0"/>
                  <wp:docPr id="326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EF6E53">
            <w:r>
              <w:rPr>
                <w:b/>
              </w:rPr>
              <w:t>DoCollisionEnter2D</w:t>
            </w:r>
          </w:p>
        </w:tc>
        <w:tc>
          <w:tcPr>
            <w:tcW w:w="0" w:type="auto"/>
          </w:tcPr>
          <w:p w:rsidR="00041042" w:rsidRDefault="00EF6E53">
            <w:r>
              <w:t xml:space="preserve"> (Inherited from </w:t>
            </w:r>
            <w:r>
              <w:rPr>
                <w:b/>
              </w:rPr>
              <w:t>FsmStateAction</w:t>
            </w:r>
            <w:r>
              <w:t>.)</w:t>
            </w:r>
          </w:p>
        </w:tc>
      </w:tr>
      <w:tr w:rsidR="00041042">
        <w:tc>
          <w:tcPr>
            <w:tcW w:w="0" w:type="auto"/>
          </w:tcPr>
          <w:p w:rsidR="00041042" w:rsidRDefault="00EF6E53">
            <w:r>
              <w:rPr>
                <w:noProof/>
              </w:rPr>
              <w:drawing>
                <wp:inline distT="0" distB="0" distL="0" distR="0">
                  <wp:extent cx="152400" cy="104775"/>
                  <wp:effectExtent l="0" t="0" r="0" b="0"/>
                  <wp:docPr id="327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EF6E53">
            <w:r>
              <w:rPr>
                <w:b/>
              </w:rPr>
              <w:t>DoCollisionExit</w:t>
            </w:r>
          </w:p>
        </w:tc>
        <w:tc>
          <w:tcPr>
            <w:tcW w:w="0" w:type="auto"/>
          </w:tcPr>
          <w:p w:rsidR="00041042" w:rsidRDefault="00EF6E53">
            <w:r>
              <w:t xml:space="preserve"> (Inherited from </w:t>
            </w:r>
            <w:r>
              <w:rPr>
                <w:b/>
              </w:rPr>
              <w:t>FsmStateAction</w:t>
            </w:r>
            <w:r>
              <w:t>.)</w:t>
            </w:r>
          </w:p>
        </w:tc>
      </w:tr>
      <w:tr w:rsidR="00041042">
        <w:tc>
          <w:tcPr>
            <w:tcW w:w="0" w:type="auto"/>
          </w:tcPr>
          <w:p w:rsidR="00041042" w:rsidRDefault="00EF6E53">
            <w:r>
              <w:rPr>
                <w:noProof/>
              </w:rPr>
              <w:drawing>
                <wp:inline distT="0" distB="0" distL="0" distR="0">
                  <wp:extent cx="152400" cy="104775"/>
                  <wp:effectExtent l="0" t="0" r="0" b="0"/>
                  <wp:docPr id="327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EF6E53">
            <w:r>
              <w:rPr>
                <w:b/>
              </w:rPr>
              <w:t>DoCollisionExit2D</w:t>
            </w:r>
          </w:p>
        </w:tc>
        <w:tc>
          <w:tcPr>
            <w:tcW w:w="0" w:type="auto"/>
          </w:tcPr>
          <w:p w:rsidR="00041042" w:rsidRDefault="00EF6E53">
            <w:r>
              <w:t xml:space="preserve"> (Inherited from </w:t>
            </w:r>
            <w:r>
              <w:rPr>
                <w:b/>
              </w:rPr>
              <w:t>FsmStateAction</w:t>
            </w:r>
            <w:r>
              <w:t>.)</w:t>
            </w:r>
          </w:p>
        </w:tc>
      </w:tr>
      <w:tr w:rsidR="00041042">
        <w:tc>
          <w:tcPr>
            <w:tcW w:w="0" w:type="auto"/>
          </w:tcPr>
          <w:p w:rsidR="00041042" w:rsidRDefault="00EF6E53">
            <w:r>
              <w:rPr>
                <w:noProof/>
              </w:rPr>
              <w:drawing>
                <wp:inline distT="0" distB="0" distL="0" distR="0">
                  <wp:extent cx="152400" cy="104775"/>
                  <wp:effectExtent l="0" t="0" r="0" b="0"/>
                  <wp:docPr id="327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EF6E53">
            <w:r>
              <w:rPr>
                <w:b/>
              </w:rPr>
              <w:t>DoCollisionStay</w:t>
            </w:r>
          </w:p>
        </w:tc>
        <w:tc>
          <w:tcPr>
            <w:tcW w:w="0" w:type="auto"/>
          </w:tcPr>
          <w:p w:rsidR="00041042" w:rsidRDefault="00EF6E53">
            <w:r>
              <w:t xml:space="preserve"> (Inherited from </w:t>
            </w:r>
            <w:r>
              <w:rPr>
                <w:b/>
              </w:rPr>
              <w:t>FsmStateAction</w:t>
            </w:r>
            <w:r>
              <w:t>.)</w:t>
            </w:r>
          </w:p>
        </w:tc>
      </w:tr>
      <w:tr w:rsidR="00041042">
        <w:tc>
          <w:tcPr>
            <w:tcW w:w="0" w:type="auto"/>
          </w:tcPr>
          <w:p w:rsidR="00041042" w:rsidRDefault="00EF6E53">
            <w:r>
              <w:rPr>
                <w:noProof/>
              </w:rPr>
              <w:drawing>
                <wp:inline distT="0" distB="0" distL="0" distR="0">
                  <wp:extent cx="152400" cy="104775"/>
                  <wp:effectExtent l="0" t="0" r="0" b="0"/>
                  <wp:docPr id="327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EF6E53">
            <w:r>
              <w:rPr>
                <w:b/>
              </w:rPr>
              <w:t>DoCollisionStay2D</w:t>
            </w:r>
          </w:p>
        </w:tc>
        <w:tc>
          <w:tcPr>
            <w:tcW w:w="0" w:type="auto"/>
          </w:tcPr>
          <w:p w:rsidR="00041042" w:rsidRDefault="00EF6E53">
            <w:r>
              <w:t xml:space="preserve"> (Inherited from </w:t>
            </w:r>
            <w:r>
              <w:rPr>
                <w:b/>
              </w:rPr>
              <w:t>FsmStateAction</w:t>
            </w:r>
            <w:r>
              <w:t>.)</w:t>
            </w:r>
          </w:p>
        </w:tc>
      </w:tr>
      <w:tr w:rsidR="00041042">
        <w:tc>
          <w:tcPr>
            <w:tcW w:w="0" w:type="auto"/>
          </w:tcPr>
          <w:p w:rsidR="00041042" w:rsidRDefault="00EF6E53">
            <w:r>
              <w:rPr>
                <w:noProof/>
              </w:rPr>
              <w:drawing>
                <wp:inline distT="0" distB="0" distL="0" distR="0">
                  <wp:extent cx="152400" cy="104775"/>
                  <wp:effectExtent l="0" t="0" r="0" b="0"/>
                  <wp:docPr id="327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EF6E53">
            <w:r>
              <w:rPr>
                <w:b/>
              </w:rPr>
              <w:t>DoControllerColliderHit</w:t>
            </w:r>
          </w:p>
        </w:tc>
        <w:tc>
          <w:tcPr>
            <w:tcW w:w="0" w:type="auto"/>
          </w:tcPr>
          <w:p w:rsidR="00041042" w:rsidRDefault="00EF6E53">
            <w:r>
              <w:t xml:space="preserve"> (Inherited from </w:t>
            </w:r>
            <w:r>
              <w:rPr>
                <w:b/>
              </w:rPr>
              <w:t>FsmStateAction</w:t>
            </w:r>
            <w:r>
              <w:t>.)</w:t>
            </w:r>
          </w:p>
        </w:tc>
      </w:tr>
      <w:tr w:rsidR="00041042">
        <w:tc>
          <w:tcPr>
            <w:tcW w:w="0" w:type="auto"/>
          </w:tcPr>
          <w:p w:rsidR="00041042" w:rsidRDefault="00EF6E53">
            <w:r>
              <w:rPr>
                <w:noProof/>
              </w:rPr>
              <w:drawing>
                <wp:inline distT="0" distB="0" distL="0" distR="0">
                  <wp:extent cx="152400" cy="104775"/>
                  <wp:effectExtent l="0" t="0" r="0" b="0"/>
                  <wp:docPr id="327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EF6E53">
            <w:r>
              <w:rPr>
                <w:b/>
              </w:rPr>
              <w:t>DoTriggerEnter</w:t>
            </w:r>
          </w:p>
        </w:tc>
        <w:tc>
          <w:tcPr>
            <w:tcW w:w="0" w:type="auto"/>
          </w:tcPr>
          <w:p w:rsidR="00041042" w:rsidRDefault="00EF6E53">
            <w:r>
              <w:t xml:space="preserve"> (Inherited from </w:t>
            </w:r>
            <w:r>
              <w:rPr>
                <w:b/>
              </w:rPr>
              <w:t>FsmStateAction</w:t>
            </w:r>
            <w:r>
              <w:t>.)</w:t>
            </w:r>
          </w:p>
        </w:tc>
      </w:tr>
      <w:tr w:rsidR="00041042">
        <w:tc>
          <w:tcPr>
            <w:tcW w:w="0" w:type="auto"/>
          </w:tcPr>
          <w:p w:rsidR="00041042" w:rsidRDefault="00EF6E53">
            <w:r>
              <w:rPr>
                <w:noProof/>
              </w:rPr>
              <w:drawing>
                <wp:inline distT="0" distB="0" distL="0" distR="0">
                  <wp:extent cx="152400" cy="104775"/>
                  <wp:effectExtent l="0" t="0" r="0" b="0"/>
                  <wp:docPr id="327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EF6E53">
            <w:r>
              <w:rPr>
                <w:b/>
              </w:rPr>
              <w:t>DoTriggerEnter2D</w:t>
            </w:r>
          </w:p>
        </w:tc>
        <w:tc>
          <w:tcPr>
            <w:tcW w:w="0" w:type="auto"/>
          </w:tcPr>
          <w:p w:rsidR="00041042" w:rsidRDefault="00EF6E53">
            <w:r>
              <w:t xml:space="preserve"> (Inherited from </w:t>
            </w:r>
            <w:r>
              <w:rPr>
                <w:b/>
              </w:rPr>
              <w:t>FsmStateAction</w:t>
            </w:r>
            <w:r>
              <w:t>.)</w:t>
            </w:r>
          </w:p>
        </w:tc>
      </w:tr>
      <w:tr w:rsidR="00041042">
        <w:tc>
          <w:tcPr>
            <w:tcW w:w="0" w:type="auto"/>
          </w:tcPr>
          <w:p w:rsidR="00041042" w:rsidRDefault="00EF6E53">
            <w:r>
              <w:rPr>
                <w:noProof/>
              </w:rPr>
              <w:drawing>
                <wp:inline distT="0" distB="0" distL="0" distR="0">
                  <wp:extent cx="152400" cy="104775"/>
                  <wp:effectExtent l="0" t="0" r="0" b="0"/>
                  <wp:docPr id="327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EF6E53">
            <w:r>
              <w:rPr>
                <w:b/>
              </w:rPr>
              <w:t>DoTriggerExit</w:t>
            </w:r>
          </w:p>
        </w:tc>
        <w:tc>
          <w:tcPr>
            <w:tcW w:w="0" w:type="auto"/>
          </w:tcPr>
          <w:p w:rsidR="00041042" w:rsidRDefault="00EF6E53">
            <w:r>
              <w:t xml:space="preserve"> (Inherited from </w:t>
            </w:r>
            <w:r>
              <w:rPr>
                <w:b/>
              </w:rPr>
              <w:t>FsmStateAction</w:t>
            </w:r>
            <w:r>
              <w:t>.)</w:t>
            </w:r>
          </w:p>
        </w:tc>
      </w:tr>
      <w:tr w:rsidR="00041042">
        <w:tc>
          <w:tcPr>
            <w:tcW w:w="0" w:type="auto"/>
          </w:tcPr>
          <w:p w:rsidR="00041042" w:rsidRDefault="00EF6E53">
            <w:r>
              <w:rPr>
                <w:noProof/>
              </w:rPr>
              <w:drawing>
                <wp:inline distT="0" distB="0" distL="0" distR="0">
                  <wp:extent cx="152400" cy="104775"/>
                  <wp:effectExtent l="0" t="0" r="0" b="0"/>
                  <wp:docPr id="327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EF6E53">
            <w:r>
              <w:rPr>
                <w:b/>
              </w:rPr>
              <w:t>DoTriggerExit2D</w:t>
            </w:r>
          </w:p>
        </w:tc>
        <w:tc>
          <w:tcPr>
            <w:tcW w:w="0" w:type="auto"/>
          </w:tcPr>
          <w:p w:rsidR="00041042" w:rsidRDefault="00EF6E53">
            <w:r>
              <w:t xml:space="preserve"> (Inherited from </w:t>
            </w:r>
            <w:r>
              <w:rPr>
                <w:b/>
              </w:rPr>
              <w:t>FsmStateAction</w:t>
            </w:r>
            <w:r>
              <w:t>.)</w:t>
            </w:r>
          </w:p>
        </w:tc>
      </w:tr>
      <w:tr w:rsidR="00041042">
        <w:tc>
          <w:tcPr>
            <w:tcW w:w="0" w:type="auto"/>
          </w:tcPr>
          <w:p w:rsidR="00041042" w:rsidRDefault="00EF6E53">
            <w:r>
              <w:rPr>
                <w:noProof/>
              </w:rPr>
              <w:drawing>
                <wp:inline distT="0" distB="0" distL="0" distR="0">
                  <wp:extent cx="152400" cy="104775"/>
                  <wp:effectExtent l="0" t="0" r="0" b="0"/>
                  <wp:docPr id="327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EF6E53">
            <w:r>
              <w:rPr>
                <w:b/>
              </w:rPr>
              <w:t>DoTriggerStay</w:t>
            </w:r>
          </w:p>
        </w:tc>
        <w:tc>
          <w:tcPr>
            <w:tcW w:w="0" w:type="auto"/>
          </w:tcPr>
          <w:p w:rsidR="00041042" w:rsidRDefault="00EF6E53">
            <w:r>
              <w:t xml:space="preserve"> (Inherited from </w:t>
            </w:r>
            <w:r>
              <w:rPr>
                <w:b/>
              </w:rPr>
              <w:t>FsmStateAction</w:t>
            </w:r>
            <w:r>
              <w:t>.)</w:t>
            </w:r>
          </w:p>
        </w:tc>
      </w:tr>
      <w:tr w:rsidR="00041042">
        <w:tc>
          <w:tcPr>
            <w:tcW w:w="0" w:type="auto"/>
          </w:tcPr>
          <w:p w:rsidR="00041042" w:rsidRDefault="00EF6E53">
            <w:r>
              <w:rPr>
                <w:noProof/>
              </w:rPr>
              <w:drawing>
                <wp:inline distT="0" distB="0" distL="0" distR="0">
                  <wp:extent cx="152400" cy="104775"/>
                  <wp:effectExtent l="0" t="0" r="0" b="0"/>
                  <wp:docPr id="328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EF6E53">
            <w:r>
              <w:rPr>
                <w:b/>
              </w:rPr>
              <w:t>DoTriggerStay2D</w:t>
            </w:r>
          </w:p>
        </w:tc>
        <w:tc>
          <w:tcPr>
            <w:tcW w:w="0" w:type="auto"/>
          </w:tcPr>
          <w:p w:rsidR="00041042" w:rsidRDefault="00EF6E53">
            <w:r>
              <w:t xml:space="preserve"> (Inherited from </w:t>
            </w:r>
            <w:r>
              <w:rPr>
                <w:b/>
              </w:rPr>
              <w:t>FsmStateAction</w:t>
            </w:r>
            <w:r>
              <w:t>.)</w:t>
            </w:r>
          </w:p>
        </w:tc>
      </w:tr>
      <w:tr w:rsidR="00041042">
        <w:tc>
          <w:tcPr>
            <w:tcW w:w="0" w:type="auto"/>
          </w:tcPr>
          <w:p w:rsidR="00041042" w:rsidRDefault="00EF6E53">
            <w:r>
              <w:rPr>
                <w:noProof/>
              </w:rPr>
              <w:drawing>
                <wp:inline distT="0" distB="0" distL="0" distR="0">
                  <wp:extent cx="152400" cy="104775"/>
                  <wp:effectExtent l="0" t="0" r="0" b="0"/>
                  <wp:docPr id="328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r:id="rId1601" w:history="1">
              <w:r w:rsidR="00EF6E53">
                <w:rPr>
                  <w:rStyle w:val="Hyperlink"/>
                </w:rPr>
                <w:t>Equals</w:t>
              </w:r>
            </w:hyperlink>
          </w:p>
        </w:tc>
        <w:tc>
          <w:tcPr>
            <w:tcW w:w="0" w:type="auto"/>
          </w:tcPr>
          <w:p w:rsidR="00041042" w:rsidRDefault="00EF6E53">
            <w:r>
              <w:t xml:space="preserve"> (Inherited from </w:t>
            </w:r>
            <w:hyperlink r:id="rId1602" w:history="1">
              <w:r>
                <w:rPr>
                  <w:rStyle w:val="Hyperlink"/>
                </w:rPr>
                <w:t>Object</w:t>
              </w:r>
            </w:hyperlink>
            <w:r>
              <w:t>.)</w:t>
            </w:r>
          </w:p>
        </w:tc>
      </w:tr>
      <w:tr w:rsidR="00041042">
        <w:tc>
          <w:tcPr>
            <w:tcW w:w="0" w:type="auto"/>
          </w:tcPr>
          <w:p w:rsidR="00041042" w:rsidRDefault="00EF6E53">
            <w:r>
              <w:rPr>
                <w:noProof/>
              </w:rPr>
              <w:drawing>
                <wp:inline distT="0" distB="0" distL="0" distR="0">
                  <wp:extent cx="152400" cy="104775"/>
                  <wp:effectExtent l="0" t="0" r="0" b="0"/>
                  <wp:docPr id="328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EF6E53">
            <w:r>
              <w:rPr>
                <w:b/>
              </w:rPr>
              <w:t>ErrorCheck</w:t>
            </w:r>
          </w:p>
        </w:tc>
        <w:tc>
          <w:tcPr>
            <w:tcW w:w="0" w:type="auto"/>
          </w:tcPr>
          <w:p w:rsidR="00041042" w:rsidRDefault="00EF6E53">
            <w:r>
              <w:t xml:space="preserve"> (Inherited from </w:t>
            </w:r>
            <w:r>
              <w:rPr>
                <w:b/>
              </w:rPr>
              <w:t>FsmStateAction</w:t>
            </w:r>
            <w:r>
              <w:t>.)</w:t>
            </w:r>
          </w:p>
        </w:tc>
      </w:tr>
      <w:tr w:rsidR="00041042">
        <w:tc>
          <w:tcPr>
            <w:tcW w:w="0" w:type="auto"/>
          </w:tcPr>
          <w:p w:rsidR="00041042" w:rsidRDefault="00EF6E53">
            <w:r>
              <w:rPr>
                <w:noProof/>
              </w:rPr>
              <w:drawing>
                <wp:inline distT="0" distB="0" distL="0" distR="0">
                  <wp:extent cx="152400" cy="104775"/>
                  <wp:effectExtent l="0" t="0" r="0" b="0"/>
                  <wp:docPr id="328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EF6E53">
            <w:r>
              <w:rPr>
                <w:b/>
              </w:rPr>
              <w:t>Event</w:t>
            </w:r>
          </w:p>
        </w:tc>
        <w:tc>
          <w:tcPr>
            <w:tcW w:w="0" w:type="auto"/>
          </w:tcPr>
          <w:p w:rsidR="00041042" w:rsidRDefault="00EF6E53">
            <w:r>
              <w:t xml:space="preserve"> (Inherited from </w:t>
            </w:r>
            <w:r>
              <w:rPr>
                <w:b/>
              </w:rPr>
              <w:t>FsmStateAction</w:t>
            </w:r>
            <w:r>
              <w:t>.)</w:t>
            </w:r>
          </w:p>
        </w:tc>
      </w:tr>
      <w:tr w:rsidR="00041042">
        <w:tc>
          <w:tcPr>
            <w:tcW w:w="0" w:type="auto"/>
          </w:tcPr>
          <w:p w:rsidR="00041042" w:rsidRDefault="00EF6E53">
            <w:r>
              <w:rPr>
                <w:noProof/>
              </w:rPr>
              <w:drawing>
                <wp:inline distT="0" distB="0" distL="0" distR="0">
                  <wp:extent cx="161924" cy="152400"/>
                  <wp:effectExtent l="0" t="0" r="0" b="0"/>
                  <wp:docPr id="3284"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46">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041042" w:rsidRDefault="00DD4813">
            <w:hyperlink r:id="rId1603" w:history="1">
              <w:r w:rsidR="00EF6E53">
                <w:rPr>
                  <w:rStyle w:val="Hyperlink"/>
                </w:rPr>
                <w:t>Finalize</w:t>
              </w:r>
            </w:hyperlink>
          </w:p>
        </w:tc>
        <w:tc>
          <w:tcPr>
            <w:tcW w:w="0" w:type="auto"/>
          </w:tcPr>
          <w:p w:rsidR="00041042" w:rsidRDefault="00EF6E53">
            <w:r>
              <w:t xml:space="preserve"> (Inherited from </w:t>
            </w:r>
            <w:hyperlink r:id="rId1604" w:history="1">
              <w:r>
                <w:rPr>
                  <w:rStyle w:val="Hyperlink"/>
                </w:rPr>
                <w:t>Object</w:t>
              </w:r>
            </w:hyperlink>
            <w:r>
              <w:t>.)</w:t>
            </w:r>
          </w:p>
        </w:tc>
      </w:tr>
      <w:tr w:rsidR="00041042">
        <w:tc>
          <w:tcPr>
            <w:tcW w:w="0" w:type="auto"/>
          </w:tcPr>
          <w:p w:rsidR="00041042" w:rsidRDefault="00EF6E53">
            <w:r>
              <w:rPr>
                <w:noProof/>
              </w:rPr>
              <w:drawing>
                <wp:inline distT="0" distB="0" distL="0" distR="0">
                  <wp:extent cx="152400" cy="104775"/>
                  <wp:effectExtent l="0" t="0" r="0" b="0"/>
                  <wp:docPr id="328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EF6E53">
            <w:r>
              <w:rPr>
                <w:b/>
              </w:rPr>
              <w:t>Finish</w:t>
            </w:r>
          </w:p>
        </w:tc>
        <w:tc>
          <w:tcPr>
            <w:tcW w:w="0" w:type="auto"/>
          </w:tcPr>
          <w:p w:rsidR="00041042" w:rsidRDefault="00EF6E53">
            <w:r>
              <w:t xml:space="preserve"> (Inherited from </w:t>
            </w:r>
            <w:r>
              <w:rPr>
                <w:b/>
              </w:rPr>
              <w:t>FsmStateAction</w:t>
            </w:r>
            <w:r>
              <w:t>.)</w:t>
            </w:r>
          </w:p>
        </w:tc>
      </w:tr>
      <w:tr w:rsidR="00041042">
        <w:tc>
          <w:tcPr>
            <w:tcW w:w="0" w:type="auto"/>
          </w:tcPr>
          <w:p w:rsidR="00041042" w:rsidRDefault="00EF6E53">
            <w:r>
              <w:rPr>
                <w:noProof/>
              </w:rPr>
              <w:drawing>
                <wp:inline distT="0" distB="0" distL="0" distR="0">
                  <wp:extent cx="152400" cy="104775"/>
                  <wp:effectExtent l="0" t="0" r="0" b="0"/>
                  <wp:docPr id="328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r:id="rId1605" w:history="1">
              <w:r w:rsidR="00EF6E53">
                <w:rPr>
                  <w:rStyle w:val="Hyperlink"/>
                </w:rPr>
                <w:t>GetHashCode</w:t>
              </w:r>
            </w:hyperlink>
          </w:p>
        </w:tc>
        <w:tc>
          <w:tcPr>
            <w:tcW w:w="0" w:type="auto"/>
          </w:tcPr>
          <w:p w:rsidR="00041042" w:rsidRDefault="00EF6E53">
            <w:r>
              <w:t xml:space="preserve"> (Inherited from </w:t>
            </w:r>
            <w:hyperlink r:id="rId1606" w:history="1">
              <w:r>
                <w:rPr>
                  <w:rStyle w:val="Hyperlink"/>
                </w:rPr>
                <w:t>Object</w:t>
              </w:r>
            </w:hyperlink>
            <w:r>
              <w:t>.)</w:t>
            </w:r>
          </w:p>
        </w:tc>
      </w:tr>
      <w:tr w:rsidR="00041042">
        <w:tc>
          <w:tcPr>
            <w:tcW w:w="0" w:type="auto"/>
          </w:tcPr>
          <w:p w:rsidR="00041042" w:rsidRDefault="00EF6E53">
            <w:r>
              <w:rPr>
                <w:noProof/>
              </w:rPr>
              <w:drawing>
                <wp:inline distT="0" distB="0" distL="0" distR="0">
                  <wp:extent cx="152400" cy="104775"/>
                  <wp:effectExtent l="0" t="0" r="0" b="0"/>
                  <wp:docPr id="328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r:id="rId1607" w:history="1">
              <w:r w:rsidR="00EF6E53">
                <w:rPr>
                  <w:rStyle w:val="Hyperlink"/>
                </w:rPr>
                <w:t>GetType</w:t>
              </w:r>
            </w:hyperlink>
          </w:p>
        </w:tc>
        <w:tc>
          <w:tcPr>
            <w:tcW w:w="0" w:type="auto"/>
          </w:tcPr>
          <w:p w:rsidR="00041042" w:rsidRDefault="00EF6E53">
            <w:r>
              <w:t xml:space="preserve"> (Inherited from </w:t>
            </w:r>
            <w:hyperlink r:id="rId1608" w:history="1">
              <w:r>
                <w:rPr>
                  <w:rStyle w:val="Hyperlink"/>
                </w:rPr>
                <w:t>Object</w:t>
              </w:r>
            </w:hyperlink>
            <w:r>
              <w:t>.)</w:t>
            </w:r>
          </w:p>
        </w:tc>
      </w:tr>
      <w:tr w:rsidR="00041042">
        <w:tc>
          <w:tcPr>
            <w:tcW w:w="0" w:type="auto"/>
          </w:tcPr>
          <w:p w:rsidR="00041042" w:rsidRDefault="00EF6E53">
            <w:r>
              <w:rPr>
                <w:noProof/>
              </w:rPr>
              <w:drawing>
                <wp:inline distT="0" distB="0" distL="0" distR="0">
                  <wp:extent cx="152400" cy="104775"/>
                  <wp:effectExtent l="0" t="0" r="0" b="0"/>
                  <wp:docPr id="328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EF6E53">
            <w:r>
              <w:rPr>
                <w:b/>
              </w:rPr>
              <w:t>Init</w:t>
            </w:r>
          </w:p>
        </w:tc>
        <w:tc>
          <w:tcPr>
            <w:tcW w:w="0" w:type="auto"/>
          </w:tcPr>
          <w:p w:rsidR="00041042" w:rsidRDefault="00EF6E53">
            <w:r>
              <w:t xml:space="preserve"> (Inherited from </w:t>
            </w:r>
            <w:r>
              <w:rPr>
                <w:b/>
              </w:rPr>
              <w:t>FsmStateAction</w:t>
            </w:r>
            <w:r>
              <w:t>.)</w:t>
            </w:r>
          </w:p>
        </w:tc>
      </w:tr>
      <w:tr w:rsidR="00041042">
        <w:tc>
          <w:tcPr>
            <w:tcW w:w="0" w:type="auto"/>
          </w:tcPr>
          <w:p w:rsidR="00041042" w:rsidRDefault="00EF6E53">
            <w:r>
              <w:rPr>
                <w:noProof/>
              </w:rPr>
              <w:drawing>
                <wp:inline distT="0" distB="0" distL="0" distR="0">
                  <wp:extent cx="152400" cy="104775"/>
                  <wp:effectExtent l="0" t="0" r="0" b="0"/>
                  <wp:docPr id="328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EF6E53">
            <w:r>
              <w:rPr>
                <w:b/>
              </w:rPr>
              <w:t>Log</w:t>
            </w:r>
          </w:p>
        </w:tc>
        <w:tc>
          <w:tcPr>
            <w:tcW w:w="0" w:type="auto"/>
          </w:tcPr>
          <w:p w:rsidR="00041042" w:rsidRDefault="00EF6E53">
            <w:r>
              <w:t xml:space="preserve"> (Inherited from </w:t>
            </w:r>
            <w:r>
              <w:rPr>
                <w:b/>
              </w:rPr>
              <w:t>FsmStateAction</w:t>
            </w:r>
            <w:r>
              <w:t>.)</w:t>
            </w:r>
          </w:p>
        </w:tc>
      </w:tr>
      <w:tr w:rsidR="00041042">
        <w:tc>
          <w:tcPr>
            <w:tcW w:w="0" w:type="auto"/>
          </w:tcPr>
          <w:p w:rsidR="00041042" w:rsidRDefault="00EF6E53">
            <w:r>
              <w:rPr>
                <w:noProof/>
              </w:rPr>
              <w:drawing>
                <wp:inline distT="0" distB="0" distL="0" distR="0">
                  <wp:extent cx="152400" cy="104775"/>
                  <wp:effectExtent l="0" t="0" r="0" b="0"/>
                  <wp:docPr id="329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EF6E53">
            <w:r>
              <w:rPr>
                <w:b/>
              </w:rPr>
              <w:t>LogError</w:t>
            </w:r>
          </w:p>
        </w:tc>
        <w:tc>
          <w:tcPr>
            <w:tcW w:w="0" w:type="auto"/>
          </w:tcPr>
          <w:p w:rsidR="00041042" w:rsidRDefault="00EF6E53">
            <w:r>
              <w:t xml:space="preserve"> (Inherited from </w:t>
            </w:r>
            <w:r>
              <w:rPr>
                <w:b/>
              </w:rPr>
              <w:t>FsmStateAction</w:t>
            </w:r>
            <w:r>
              <w:t>.)</w:t>
            </w:r>
          </w:p>
        </w:tc>
      </w:tr>
      <w:tr w:rsidR="00041042">
        <w:tc>
          <w:tcPr>
            <w:tcW w:w="0" w:type="auto"/>
          </w:tcPr>
          <w:p w:rsidR="00041042" w:rsidRDefault="00EF6E53">
            <w:r>
              <w:rPr>
                <w:noProof/>
              </w:rPr>
              <w:drawing>
                <wp:inline distT="0" distB="0" distL="0" distR="0">
                  <wp:extent cx="152400" cy="104775"/>
                  <wp:effectExtent l="0" t="0" r="0" b="0"/>
                  <wp:docPr id="329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EF6E53">
            <w:r>
              <w:rPr>
                <w:b/>
              </w:rPr>
              <w:t>LogWarning</w:t>
            </w:r>
          </w:p>
        </w:tc>
        <w:tc>
          <w:tcPr>
            <w:tcW w:w="0" w:type="auto"/>
          </w:tcPr>
          <w:p w:rsidR="00041042" w:rsidRDefault="00EF6E53">
            <w:r>
              <w:t xml:space="preserve"> (Inherited from </w:t>
            </w:r>
            <w:r>
              <w:rPr>
                <w:b/>
              </w:rPr>
              <w:t>FsmStateAction</w:t>
            </w:r>
            <w:r>
              <w:t>.)</w:t>
            </w:r>
          </w:p>
        </w:tc>
      </w:tr>
      <w:tr w:rsidR="00041042">
        <w:tc>
          <w:tcPr>
            <w:tcW w:w="0" w:type="auto"/>
          </w:tcPr>
          <w:p w:rsidR="00041042" w:rsidRDefault="00EF6E53">
            <w:r>
              <w:rPr>
                <w:noProof/>
              </w:rPr>
              <w:drawing>
                <wp:inline distT="0" distB="0" distL="0" distR="0">
                  <wp:extent cx="161924" cy="152400"/>
                  <wp:effectExtent l="0" t="0" r="0" b="0"/>
                  <wp:docPr id="3292"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46">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041042" w:rsidRDefault="00DD4813">
            <w:hyperlink r:id="rId1609" w:history="1">
              <w:r w:rsidR="00EF6E53">
                <w:rPr>
                  <w:rStyle w:val="Hyperlink"/>
                </w:rPr>
                <w:t>MemberwiseClone</w:t>
              </w:r>
            </w:hyperlink>
          </w:p>
        </w:tc>
        <w:tc>
          <w:tcPr>
            <w:tcW w:w="0" w:type="auto"/>
          </w:tcPr>
          <w:p w:rsidR="00041042" w:rsidRDefault="00EF6E53">
            <w:r>
              <w:t xml:space="preserve"> (Inherited from </w:t>
            </w:r>
            <w:hyperlink r:id="rId1610" w:history="1">
              <w:r>
                <w:rPr>
                  <w:rStyle w:val="Hyperlink"/>
                </w:rPr>
                <w:t>Object</w:t>
              </w:r>
            </w:hyperlink>
            <w:r>
              <w:t>.)</w:t>
            </w:r>
          </w:p>
        </w:tc>
      </w:tr>
      <w:tr w:rsidR="00041042">
        <w:tc>
          <w:tcPr>
            <w:tcW w:w="0" w:type="auto"/>
          </w:tcPr>
          <w:p w:rsidR="00041042" w:rsidRDefault="00EF6E53">
            <w:r>
              <w:rPr>
                <w:noProof/>
              </w:rPr>
              <w:drawing>
                <wp:inline distT="0" distB="0" distL="0" distR="0">
                  <wp:extent cx="152400" cy="104775"/>
                  <wp:effectExtent l="0" t="0" r="0" b="0"/>
                  <wp:docPr id="329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EF6E53">
            <w:r>
              <w:rPr>
                <w:b/>
              </w:rPr>
              <w:t>OnActionTargetInvoked</w:t>
            </w:r>
          </w:p>
        </w:tc>
        <w:tc>
          <w:tcPr>
            <w:tcW w:w="0" w:type="auto"/>
          </w:tcPr>
          <w:p w:rsidR="00041042" w:rsidRDefault="00EF6E53">
            <w:r>
              <w:t xml:space="preserve"> (Inherited from </w:t>
            </w:r>
            <w:r>
              <w:rPr>
                <w:b/>
              </w:rPr>
              <w:t>FsmStateAction</w:t>
            </w:r>
            <w:r>
              <w:t>.)</w:t>
            </w:r>
          </w:p>
        </w:tc>
      </w:tr>
      <w:tr w:rsidR="00041042">
        <w:tc>
          <w:tcPr>
            <w:tcW w:w="0" w:type="auto"/>
          </w:tcPr>
          <w:p w:rsidR="00041042" w:rsidRDefault="00EF6E53">
            <w:r>
              <w:rPr>
                <w:noProof/>
              </w:rPr>
              <w:lastRenderedPageBreak/>
              <w:drawing>
                <wp:inline distT="0" distB="0" distL="0" distR="0">
                  <wp:extent cx="152400" cy="104775"/>
                  <wp:effectExtent l="0" t="0" r="0" b="0"/>
                  <wp:docPr id="329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EF6E53">
            <w:r>
              <w:rPr>
                <w:b/>
              </w:rPr>
              <w:t>OnDrawActionGizmos</w:t>
            </w:r>
          </w:p>
        </w:tc>
        <w:tc>
          <w:tcPr>
            <w:tcW w:w="0" w:type="auto"/>
          </w:tcPr>
          <w:p w:rsidR="00041042" w:rsidRDefault="00EF6E53">
            <w:r>
              <w:t xml:space="preserve"> (Inherited from </w:t>
            </w:r>
            <w:r>
              <w:rPr>
                <w:b/>
              </w:rPr>
              <w:t>FsmStateAction</w:t>
            </w:r>
            <w:r>
              <w:t>.)</w:t>
            </w:r>
          </w:p>
        </w:tc>
      </w:tr>
      <w:tr w:rsidR="00041042">
        <w:tc>
          <w:tcPr>
            <w:tcW w:w="0" w:type="auto"/>
          </w:tcPr>
          <w:p w:rsidR="00041042" w:rsidRDefault="00EF6E53">
            <w:r>
              <w:rPr>
                <w:noProof/>
              </w:rPr>
              <w:drawing>
                <wp:inline distT="0" distB="0" distL="0" distR="0">
                  <wp:extent cx="152400" cy="104775"/>
                  <wp:effectExtent l="0" t="0" r="0" b="0"/>
                  <wp:docPr id="329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EF6E53">
            <w:r>
              <w:rPr>
                <w:b/>
              </w:rPr>
              <w:t>OnDrawActionGizmosSelected</w:t>
            </w:r>
          </w:p>
        </w:tc>
        <w:tc>
          <w:tcPr>
            <w:tcW w:w="0" w:type="auto"/>
          </w:tcPr>
          <w:p w:rsidR="00041042" w:rsidRDefault="00EF6E53">
            <w:r>
              <w:t xml:space="preserve"> (Inherited from </w:t>
            </w:r>
            <w:r>
              <w:rPr>
                <w:b/>
              </w:rPr>
              <w:t>FsmStateAction</w:t>
            </w:r>
            <w:r>
              <w:t>.)</w:t>
            </w:r>
          </w:p>
        </w:tc>
      </w:tr>
      <w:tr w:rsidR="00041042">
        <w:tc>
          <w:tcPr>
            <w:tcW w:w="0" w:type="auto"/>
          </w:tcPr>
          <w:p w:rsidR="00041042" w:rsidRDefault="00EF6E53">
            <w:r>
              <w:rPr>
                <w:noProof/>
              </w:rPr>
              <w:drawing>
                <wp:inline distT="0" distB="0" distL="0" distR="0">
                  <wp:extent cx="152400" cy="104775"/>
                  <wp:effectExtent l="0" t="0" r="0" b="0"/>
                  <wp:docPr id="329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w:anchor="_AA337AE7_Topic" w:history="1">
              <w:r w:rsidR="00EF6E53">
                <w:rPr>
                  <w:rStyle w:val="Hyperlink"/>
                </w:rPr>
                <w:t>OnEnter</w:t>
              </w:r>
            </w:hyperlink>
          </w:p>
        </w:tc>
        <w:tc>
          <w:tcPr>
            <w:tcW w:w="0" w:type="auto"/>
          </w:tcPr>
          <w:p w:rsidR="00041042" w:rsidRDefault="00EF6E53">
            <w:r>
              <w:t xml:space="preserve"> (Overrides FsmStateAction.OnEnter().)</w:t>
            </w:r>
          </w:p>
        </w:tc>
      </w:tr>
      <w:tr w:rsidR="00041042">
        <w:tc>
          <w:tcPr>
            <w:tcW w:w="0" w:type="auto"/>
          </w:tcPr>
          <w:p w:rsidR="00041042" w:rsidRDefault="00EF6E53">
            <w:r>
              <w:rPr>
                <w:noProof/>
              </w:rPr>
              <w:drawing>
                <wp:inline distT="0" distB="0" distL="0" distR="0">
                  <wp:extent cx="152400" cy="104775"/>
                  <wp:effectExtent l="0" t="0" r="0" b="0"/>
                  <wp:docPr id="329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EF6E53">
            <w:r>
              <w:rPr>
                <w:b/>
              </w:rPr>
              <w:t>OnExit</w:t>
            </w:r>
          </w:p>
        </w:tc>
        <w:tc>
          <w:tcPr>
            <w:tcW w:w="0" w:type="auto"/>
          </w:tcPr>
          <w:p w:rsidR="00041042" w:rsidRDefault="00EF6E53">
            <w:r>
              <w:t xml:space="preserve"> (Inherited from </w:t>
            </w:r>
            <w:r>
              <w:rPr>
                <w:b/>
              </w:rPr>
              <w:t>FsmStateAction</w:t>
            </w:r>
            <w:r>
              <w:t>.)</w:t>
            </w:r>
          </w:p>
        </w:tc>
      </w:tr>
      <w:tr w:rsidR="00041042">
        <w:tc>
          <w:tcPr>
            <w:tcW w:w="0" w:type="auto"/>
          </w:tcPr>
          <w:p w:rsidR="00041042" w:rsidRDefault="00EF6E53">
            <w:r>
              <w:rPr>
                <w:noProof/>
              </w:rPr>
              <w:drawing>
                <wp:inline distT="0" distB="0" distL="0" distR="0">
                  <wp:extent cx="152400" cy="104775"/>
                  <wp:effectExtent l="0" t="0" r="0" b="0"/>
                  <wp:docPr id="329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EF6E53">
            <w:r>
              <w:rPr>
                <w:b/>
              </w:rPr>
              <w:t>OnFixedUpdate</w:t>
            </w:r>
          </w:p>
        </w:tc>
        <w:tc>
          <w:tcPr>
            <w:tcW w:w="0" w:type="auto"/>
          </w:tcPr>
          <w:p w:rsidR="00041042" w:rsidRDefault="00EF6E53">
            <w:r>
              <w:t xml:space="preserve"> (Inherited from </w:t>
            </w:r>
            <w:r>
              <w:rPr>
                <w:b/>
              </w:rPr>
              <w:t>FsmStateAction</w:t>
            </w:r>
            <w:r>
              <w:t>.)</w:t>
            </w:r>
          </w:p>
        </w:tc>
      </w:tr>
      <w:tr w:rsidR="00041042">
        <w:tc>
          <w:tcPr>
            <w:tcW w:w="0" w:type="auto"/>
          </w:tcPr>
          <w:p w:rsidR="00041042" w:rsidRDefault="00EF6E53">
            <w:r>
              <w:rPr>
                <w:noProof/>
              </w:rPr>
              <w:drawing>
                <wp:inline distT="0" distB="0" distL="0" distR="0">
                  <wp:extent cx="152400" cy="104775"/>
                  <wp:effectExtent l="0" t="0" r="0" b="0"/>
                  <wp:docPr id="329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EF6E53">
            <w:r>
              <w:rPr>
                <w:b/>
              </w:rPr>
              <w:t>OnGUI</w:t>
            </w:r>
          </w:p>
        </w:tc>
        <w:tc>
          <w:tcPr>
            <w:tcW w:w="0" w:type="auto"/>
          </w:tcPr>
          <w:p w:rsidR="00041042" w:rsidRDefault="00EF6E53">
            <w:r>
              <w:t xml:space="preserve"> (Inherited from </w:t>
            </w:r>
            <w:r>
              <w:rPr>
                <w:b/>
              </w:rPr>
              <w:t>FsmStateAction</w:t>
            </w:r>
            <w:r>
              <w:t>.)</w:t>
            </w:r>
          </w:p>
        </w:tc>
      </w:tr>
      <w:tr w:rsidR="00041042">
        <w:tc>
          <w:tcPr>
            <w:tcW w:w="0" w:type="auto"/>
          </w:tcPr>
          <w:p w:rsidR="00041042" w:rsidRDefault="00EF6E53">
            <w:r>
              <w:rPr>
                <w:noProof/>
              </w:rPr>
              <w:drawing>
                <wp:inline distT="0" distB="0" distL="0" distR="0">
                  <wp:extent cx="152400" cy="104775"/>
                  <wp:effectExtent l="0" t="0" r="0" b="0"/>
                  <wp:docPr id="330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EF6E53">
            <w:r>
              <w:rPr>
                <w:b/>
              </w:rPr>
              <w:t>OnLateUpdate</w:t>
            </w:r>
          </w:p>
        </w:tc>
        <w:tc>
          <w:tcPr>
            <w:tcW w:w="0" w:type="auto"/>
          </w:tcPr>
          <w:p w:rsidR="00041042" w:rsidRDefault="00EF6E53">
            <w:r>
              <w:t xml:space="preserve"> (Inherited from </w:t>
            </w:r>
            <w:r>
              <w:rPr>
                <w:b/>
              </w:rPr>
              <w:t>FsmStateAction</w:t>
            </w:r>
            <w:r>
              <w:t>.)</w:t>
            </w:r>
          </w:p>
        </w:tc>
      </w:tr>
      <w:tr w:rsidR="00041042">
        <w:tc>
          <w:tcPr>
            <w:tcW w:w="0" w:type="auto"/>
          </w:tcPr>
          <w:p w:rsidR="00041042" w:rsidRDefault="00EF6E53">
            <w:r>
              <w:rPr>
                <w:noProof/>
              </w:rPr>
              <w:drawing>
                <wp:inline distT="0" distB="0" distL="0" distR="0">
                  <wp:extent cx="152400" cy="104775"/>
                  <wp:effectExtent l="0" t="0" r="0" b="0"/>
                  <wp:docPr id="330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EF6E53">
            <w:r>
              <w:rPr>
                <w:b/>
              </w:rPr>
              <w:t>OnPreprocess</w:t>
            </w:r>
          </w:p>
        </w:tc>
        <w:tc>
          <w:tcPr>
            <w:tcW w:w="0" w:type="auto"/>
          </w:tcPr>
          <w:p w:rsidR="00041042" w:rsidRDefault="00EF6E53">
            <w:r>
              <w:t xml:space="preserve"> (Inherited from </w:t>
            </w:r>
            <w:r>
              <w:rPr>
                <w:b/>
              </w:rPr>
              <w:t>FsmStateAction</w:t>
            </w:r>
            <w:r>
              <w:t>.)</w:t>
            </w:r>
          </w:p>
        </w:tc>
      </w:tr>
      <w:tr w:rsidR="00041042">
        <w:tc>
          <w:tcPr>
            <w:tcW w:w="0" w:type="auto"/>
          </w:tcPr>
          <w:p w:rsidR="00041042" w:rsidRDefault="00EF6E53">
            <w:r>
              <w:rPr>
                <w:noProof/>
              </w:rPr>
              <w:drawing>
                <wp:inline distT="0" distB="0" distL="0" distR="0">
                  <wp:extent cx="152400" cy="104775"/>
                  <wp:effectExtent l="0" t="0" r="0" b="0"/>
                  <wp:docPr id="330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EF6E53">
            <w:r>
              <w:rPr>
                <w:b/>
              </w:rPr>
              <w:t>OnUpdate</w:t>
            </w:r>
          </w:p>
        </w:tc>
        <w:tc>
          <w:tcPr>
            <w:tcW w:w="0" w:type="auto"/>
          </w:tcPr>
          <w:p w:rsidR="00041042" w:rsidRDefault="00EF6E53">
            <w:r>
              <w:t xml:space="preserve"> (Inherited from </w:t>
            </w:r>
            <w:r>
              <w:rPr>
                <w:b/>
              </w:rPr>
              <w:t>FsmStateAction</w:t>
            </w:r>
            <w:r>
              <w:t>.)</w:t>
            </w:r>
          </w:p>
        </w:tc>
      </w:tr>
      <w:tr w:rsidR="00041042">
        <w:tc>
          <w:tcPr>
            <w:tcW w:w="0" w:type="auto"/>
          </w:tcPr>
          <w:p w:rsidR="00041042" w:rsidRDefault="00EF6E53">
            <w:r>
              <w:rPr>
                <w:noProof/>
              </w:rPr>
              <w:drawing>
                <wp:inline distT="0" distB="0" distL="0" distR="0">
                  <wp:extent cx="152400" cy="104775"/>
                  <wp:effectExtent l="0" t="0" r="0" b="0"/>
                  <wp:docPr id="330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w:anchor="_58E1E73F_Topic" w:history="1">
              <w:r w:rsidR="00EF6E53">
                <w:rPr>
                  <w:rStyle w:val="Hyperlink"/>
                </w:rPr>
                <w:t>Reset</w:t>
              </w:r>
            </w:hyperlink>
          </w:p>
        </w:tc>
        <w:tc>
          <w:tcPr>
            <w:tcW w:w="0" w:type="auto"/>
          </w:tcPr>
          <w:p w:rsidR="00041042" w:rsidRDefault="00EF6E53">
            <w:r>
              <w:t xml:space="preserve"> (Overrides FsmStateAction.Reset().)</w:t>
            </w:r>
          </w:p>
        </w:tc>
      </w:tr>
      <w:tr w:rsidR="00041042">
        <w:tc>
          <w:tcPr>
            <w:tcW w:w="0" w:type="auto"/>
          </w:tcPr>
          <w:p w:rsidR="00041042" w:rsidRDefault="00EF6E53">
            <w:r>
              <w:rPr>
                <w:noProof/>
              </w:rPr>
              <w:drawing>
                <wp:inline distT="0" distB="0" distL="0" distR="0">
                  <wp:extent cx="152400" cy="104775"/>
                  <wp:effectExtent l="0" t="0" r="0" b="0"/>
                  <wp:docPr id="330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EF6E53">
            <w:r>
              <w:rPr>
                <w:b/>
              </w:rPr>
              <w:t>StartCoroutine</w:t>
            </w:r>
          </w:p>
        </w:tc>
        <w:tc>
          <w:tcPr>
            <w:tcW w:w="0" w:type="auto"/>
          </w:tcPr>
          <w:p w:rsidR="00041042" w:rsidRDefault="00EF6E53">
            <w:r>
              <w:t xml:space="preserve"> (Inherited from </w:t>
            </w:r>
            <w:r>
              <w:rPr>
                <w:b/>
              </w:rPr>
              <w:t>FsmStateAction</w:t>
            </w:r>
            <w:r>
              <w:t>.)</w:t>
            </w:r>
          </w:p>
        </w:tc>
      </w:tr>
      <w:tr w:rsidR="00041042">
        <w:tc>
          <w:tcPr>
            <w:tcW w:w="0" w:type="auto"/>
          </w:tcPr>
          <w:p w:rsidR="00041042" w:rsidRDefault="00EF6E53">
            <w:r>
              <w:rPr>
                <w:noProof/>
              </w:rPr>
              <w:drawing>
                <wp:inline distT="0" distB="0" distL="0" distR="0">
                  <wp:extent cx="152400" cy="104775"/>
                  <wp:effectExtent l="0" t="0" r="0" b="0"/>
                  <wp:docPr id="330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EF6E53">
            <w:r>
              <w:rPr>
                <w:b/>
              </w:rPr>
              <w:t>StopCoroutine</w:t>
            </w:r>
          </w:p>
        </w:tc>
        <w:tc>
          <w:tcPr>
            <w:tcW w:w="0" w:type="auto"/>
          </w:tcPr>
          <w:p w:rsidR="00041042" w:rsidRDefault="00EF6E53">
            <w:r>
              <w:t xml:space="preserve"> (Inherited from </w:t>
            </w:r>
            <w:r>
              <w:rPr>
                <w:b/>
              </w:rPr>
              <w:t>FsmStateAction</w:t>
            </w:r>
            <w:r>
              <w:t>.)</w:t>
            </w:r>
          </w:p>
        </w:tc>
      </w:tr>
      <w:tr w:rsidR="00041042">
        <w:tc>
          <w:tcPr>
            <w:tcW w:w="0" w:type="auto"/>
          </w:tcPr>
          <w:p w:rsidR="00041042" w:rsidRDefault="00EF6E53">
            <w:r>
              <w:rPr>
                <w:noProof/>
              </w:rPr>
              <w:drawing>
                <wp:inline distT="0" distB="0" distL="0" distR="0">
                  <wp:extent cx="152400" cy="104775"/>
                  <wp:effectExtent l="0" t="0" r="0" b="0"/>
                  <wp:docPr id="330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r:id="rId1611" w:history="1">
              <w:r w:rsidR="00EF6E53">
                <w:rPr>
                  <w:rStyle w:val="Hyperlink"/>
                </w:rPr>
                <w:t>ToString</w:t>
              </w:r>
            </w:hyperlink>
          </w:p>
        </w:tc>
        <w:tc>
          <w:tcPr>
            <w:tcW w:w="0" w:type="auto"/>
          </w:tcPr>
          <w:p w:rsidR="00041042" w:rsidRDefault="00EF6E53">
            <w:r>
              <w:t xml:space="preserve"> (Inherited from </w:t>
            </w:r>
            <w:hyperlink r:id="rId1612" w:history="1">
              <w:r>
                <w:rPr>
                  <w:rStyle w:val="Hyperlink"/>
                </w:rPr>
                <w:t>Object</w:t>
              </w:r>
            </w:hyperlink>
            <w:r>
              <w:t>.)</w:t>
            </w:r>
          </w:p>
        </w:tc>
      </w:tr>
    </w:tbl>
    <w:p w:rsidR="00041042" w:rsidRDefault="00041042">
      <w:pPr>
        <w:spacing w:after="0"/>
      </w:pPr>
    </w:p>
    <w:p w:rsidR="00041042" w:rsidRDefault="00EF6E53">
      <w:pPr>
        <w:pStyle w:val="Heading2"/>
      </w:pPr>
      <w:bookmarkStart w:id="1712" w:name="_4CFD07E3_Topic_SeeAlso"/>
      <w:bookmarkEnd w:id="1712"/>
      <w:r>
        <w:t>See Also</w:t>
      </w:r>
    </w:p>
    <w:p w:rsidR="00041042" w:rsidRDefault="00DD4813">
      <w:pPr>
        <w:spacing w:after="0"/>
      </w:pPr>
      <w:hyperlink w:anchor="_255A980E_Topic" w:history="1">
        <w:r w:rsidR="00EF6E53">
          <w:rPr>
            <w:rStyle w:val="Hyperlink"/>
          </w:rPr>
          <w:t>InitialisePool Class</w:t>
        </w:r>
      </w:hyperlink>
    </w:p>
    <w:p w:rsidR="00041042" w:rsidRDefault="00DD4813">
      <w:pPr>
        <w:spacing w:after="0"/>
      </w:pPr>
      <w:hyperlink w:anchor="_954C77C0_Topic" w:history="1">
        <w:r w:rsidR="00EF6E53">
          <w:rPr>
            <w:rStyle w:val="Hyperlink"/>
          </w:rPr>
          <w:t>Umbrace.Unity.PurePool.PlayMaker Namespace</w:t>
        </w:r>
      </w:hyperlink>
    </w:p>
    <w:p w:rsidR="00041042" w:rsidRDefault="00EF6E53">
      <w:r>
        <w:br w:type="page"/>
      </w:r>
    </w:p>
    <w:p w:rsidR="00041042" w:rsidRDefault="00EF6E53">
      <w:pPr>
        <w:pStyle w:val="Heading1"/>
      </w:pPr>
      <w:bookmarkStart w:id="1713" w:name="_AA337AE7_Topic"/>
      <w:bookmarkEnd w:id="1713"/>
      <w:r>
        <w:lastRenderedPageBreak/>
        <w:t xml:space="preserve">InitialisePool.OnEnter Method </w:t>
      </w:r>
    </w:p>
    <w:p w:rsidR="00041042" w:rsidRDefault="00EF6E53">
      <w:r>
        <w:rPr>
          <w:rStyle w:val="MissingComment"/>
        </w:rPr>
        <w:t>[Missing &lt;summary&gt; documentation for "M:Umbrace.Unity.PurePool.PlayMaker.InitialisePool.OnEnter"]</w:t>
      </w:r>
    </w:p>
    <w:p w:rsidR="00041042" w:rsidRDefault="00EF6E53">
      <w:r>
        <w:rPr>
          <w:b/>
        </w:rPr>
        <w:t>Namespace:</w:t>
      </w:r>
      <w:r>
        <w:t> </w:t>
      </w:r>
      <w:hyperlink w:anchor="_954C77C0_Topic" w:history="1">
        <w:r>
          <w:rPr>
            <w:rStyle w:val="Hyperlink"/>
          </w:rPr>
          <w:t>Umbrace.Unity.PurePool.PlayMaker</w:t>
        </w:r>
      </w:hyperlink>
      <w:r>
        <w:br/>
      </w:r>
      <w:r>
        <w:rPr>
          <w:b/>
        </w:rPr>
        <w:t>Assembly:</w:t>
      </w:r>
      <w:r>
        <w:t> Umbrace.Unity.PurePool.PlayMaker (in Umbrace.Unity.PurePool.PlayMaker.dll) Version: 0.0.0.0 (1.0.0.0)</w:t>
      </w:r>
    </w:p>
    <w:p w:rsidR="00041042" w:rsidRDefault="00EF6E53">
      <w:pPr>
        <w:pStyle w:val="Heading2"/>
      </w:pPr>
      <w:r>
        <w:t>Syntax</w:t>
      </w:r>
    </w:p>
    <w:tbl>
      <w:tblPr>
        <w:tblStyle w:val="CodeTable"/>
        <w:tblW w:w="5000" w:type="pct"/>
        <w:tblLook w:val="07E0" w:firstRow="1" w:lastRow="1" w:firstColumn="1" w:lastColumn="1" w:noHBand="1" w:noVBand="1"/>
      </w:tblPr>
      <w:tblGrid>
        <w:gridCol w:w="9350"/>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EF6E53">
            <w:pPr>
              <w:keepNext/>
            </w:pPr>
            <w:r>
              <w:t>C#</w:t>
            </w:r>
          </w:p>
        </w:tc>
      </w:tr>
      <w:tr w:rsidR="00041042">
        <w:tc>
          <w:tcPr>
            <w:tcW w:w="0" w:type="auto"/>
          </w:tcPr>
          <w:p w:rsidR="00041042" w:rsidRDefault="00EF6E53">
            <w:r>
              <w:rPr>
                <w:rStyle w:val="Keyword"/>
              </w:rPr>
              <w:t>public</w:t>
            </w:r>
            <w:r>
              <w:t xml:space="preserve"> </w:t>
            </w:r>
            <w:r>
              <w:rPr>
                <w:rStyle w:val="Keyword"/>
              </w:rPr>
              <w:t>override</w:t>
            </w:r>
            <w:r>
              <w:t xml:space="preserve"> </w:t>
            </w:r>
            <w:r>
              <w:rPr>
                <w:rStyle w:val="Keyword"/>
              </w:rPr>
              <w:t>void</w:t>
            </w:r>
            <w:r>
              <w:t xml:space="preserve"> </w:t>
            </w:r>
            <w:r>
              <w:rPr>
                <w:rStyle w:val="Identifier"/>
              </w:rPr>
              <w:t>OnEnter</w:t>
            </w:r>
            <w:r>
              <w:t>()</w:t>
            </w:r>
          </w:p>
        </w:tc>
      </w:tr>
    </w:tbl>
    <w:p w:rsidR="00041042" w:rsidRDefault="00041042">
      <w:pPr>
        <w:spacing w:after="0"/>
      </w:pPr>
    </w:p>
    <w:p w:rsidR="00041042" w:rsidRDefault="00EF6E53">
      <w:pPr>
        <w:pStyle w:val="Heading4"/>
      </w:pPr>
      <w:r>
        <w:t>Implements</w:t>
      </w:r>
    </w:p>
    <w:p w:rsidR="00041042" w:rsidRDefault="00EF6E53">
      <w:r>
        <w:t>IFsmStateAction.OnEnter()</w:t>
      </w:r>
      <w:r>
        <w:br/>
      </w:r>
    </w:p>
    <w:p w:rsidR="00041042" w:rsidRDefault="00EF6E53">
      <w:pPr>
        <w:pStyle w:val="Heading2"/>
      </w:pPr>
      <w:bookmarkStart w:id="1714" w:name="_AA337AE7_Topic_SeeAlso"/>
      <w:bookmarkEnd w:id="1714"/>
      <w:r>
        <w:t>See Also</w:t>
      </w:r>
    </w:p>
    <w:p w:rsidR="00041042" w:rsidRDefault="00DD4813">
      <w:pPr>
        <w:spacing w:after="0"/>
      </w:pPr>
      <w:hyperlink w:anchor="_255A980E_Topic" w:history="1">
        <w:r w:rsidR="00EF6E53">
          <w:rPr>
            <w:rStyle w:val="Hyperlink"/>
          </w:rPr>
          <w:t>InitialisePool Class</w:t>
        </w:r>
      </w:hyperlink>
    </w:p>
    <w:p w:rsidR="00041042" w:rsidRDefault="00DD4813">
      <w:pPr>
        <w:spacing w:after="0"/>
      </w:pPr>
      <w:hyperlink w:anchor="_954C77C0_Topic" w:history="1">
        <w:r w:rsidR="00EF6E53">
          <w:rPr>
            <w:rStyle w:val="Hyperlink"/>
          </w:rPr>
          <w:t>Umbrace.Unity.PurePool.PlayMaker Namespace</w:t>
        </w:r>
      </w:hyperlink>
    </w:p>
    <w:p w:rsidR="00041042" w:rsidRDefault="00EF6E53">
      <w:r>
        <w:br w:type="page"/>
      </w:r>
    </w:p>
    <w:p w:rsidR="00041042" w:rsidRDefault="00EF6E53">
      <w:pPr>
        <w:pStyle w:val="Heading1"/>
      </w:pPr>
      <w:bookmarkStart w:id="1715" w:name="_58E1E73F_Topic"/>
      <w:bookmarkEnd w:id="1715"/>
      <w:r>
        <w:lastRenderedPageBreak/>
        <w:t xml:space="preserve">InitialisePool.Reset Method </w:t>
      </w:r>
    </w:p>
    <w:p w:rsidR="00041042" w:rsidRDefault="00EF6E53">
      <w:r>
        <w:rPr>
          <w:rStyle w:val="MissingComment"/>
        </w:rPr>
        <w:t>[Missing &lt;summary&gt; documentation for "M:Umbrace.Unity.PurePool.PlayMaker.InitialisePool.Reset"]</w:t>
      </w:r>
    </w:p>
    <w:p w:rsidR="00041042" w:rsidRDefault="00EF6E53">
      <w:r>
        <w:rPr>
          <w:b/>
        </w:rPr>
        <w:t>Namespace:</w:t>
      </w:r>
      <w:r>
        <w:t> </w:t>
      </w:r>
      <w:hyperlink w:anchor="_954C77C0_Topic" w:history="1">
        <w:r>
          <w:rPr>
            <w:rStyle w:val="Hyperlink"/>
          </w:rPr>
          <w:t>Umbrace.Unity.PurePool.PlayMaker</w:t>
        </w:r>
      </w:hyperlink>
      <w:r>
        <w:br/>
      </w:r>
      <w:r>
        <w:rPr>
          <w:b/>
        </w:rPr>
        <w:t>Assembly:</w:t>
      </w:r>
      <w:r>
        <w:t> Umbrace.Unity.PurePool.PlayMaker (in Umbrace.Unity.PurePool.PlayMaker.dll) Version: 0.0.0.0 (1.0.0.0)</w:t>
      </w:r>
    </w:p>
    <w:p w:rsidR="00041042" w:rsidRDefault="00EF6E53">
      <w:pPr>
        <w:pStyle w:val="Heading2"/>
      </w:pPr>
      <w:r>
        <w:t>Syntax</w:t>
      </w:r>
    </w:p>
    <w:tbl>
      <w:tblPr>
        <w:tblStyle w:val="CodeTable"/>
        <w:tblW w:w="5000" w:type="pct"/>
        <w:tblLook w:val="07E0" w:firstRow="1" w:lastRow="1" w:firstColumn="1" w:lastColumn="1" w:noHBand="1" w:noVBand="1"/>
      </w:tblPr>
      <w:tblGrid>
        <w:gridCol w:w="9350"/>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EF6E53">
            <w:pPr>
              <w:keepNext/>
            </w:pPr>
            <w:r>
              <w:t>C#</w:t>
            </w:r>
          </w:p>
        </w:tc>
      </w:tr>
      <w:tr w:rsidR="00041042">
        <w:tc>
          <w:tcPr>
            <w:tcW w:w="0" w:type="auto"/>
          </w:tcPr>
          <w:p w:rsidR="00041042" w:rsidRDefault="00EF6E53">
            <w:r>
              <w:rPr>
                <w:rStyle w:val="Keyword"/>
              </w:rPr>
              <w:t>public</w:t>
            </w:r>
            <w:r>
              <w:t xml:space="preserve"> </w:t>
            </w:r>
            <w:r>
              <w:rPr>
                <w:rStyle w:val="Keyword"/>
              </w:rPr>
              <w:t>override</w:t>
            </w:r>
            <w:r>
              <w:t xml:space="preserve"> </w:t>
            </w:r>
            <w:r>
              <w:rPr>
                <w:rStyle w:val="Keyword"/>
              </w:rPr>
              <w:t>void</w:t>
            </w:r>
            <w:r>
              <w:t xml:space="preserve"> </w:t>
            </w:r>
            <w:r>
              <w:rPr>
                <w:rStyle w:val="Identifier"/>
              </w:rPr>
              <w:t>Reset</w:t>
            </w:r>
            <w:r>
              <w:t>()</w:t>
            </w:r>
          </w:p>
        </w:tc>
      </w:tr>
    </w:tbl>
    <w:p w:rsidR="00041042" w:rsidRDefault="00041042">
      <w:pPr>
        <w:spacing w:after="0"/>
      </w:pPr>
    </w:p>
    <w:p w:rsidR="00041042" w:rsidRDefault="00EF6E53">
      <w:pPr>
        <w:pStyle w:val="Heading4"/>
      </w:pPr>
      <w:r>
        <w:t>Implements</w:t>
      </w:r>
    </w:p>
    <w:p w:rsidR="00041042" w:rsidRDefault="00EF6E53">
      <w:r>
        <w:t>IFsmStateAction.Reset()</w:t>
      </w:r>
      <w:r>
        <w:br/>
      </w:r>
    </w:p>
    <w:p w:rsidR="00041042" w:rsidRDefault="00EF6E53">
      <w:pPr>
        <w:pStyle w:val="Heading2"/>
      </w:pPr>
      <w:bookmarkStart w:id="1716" w:name="_58E1E73F_Topic_SeeAlso"/>
      <w:bookmarkEnd w:id="1716"/>
      <w:r>
        <w:t>See Also</w:t>
      </w:r>
    </w:p>
    <w:p w:rsidR="00041042" w:rsidRDefault="00DD4813">
      <w:pPr>
        <w:spacing w:after="0"/>
      </w:pPr>
      <w:hyperlink w:anchor="_255A980E_Topic" w:history="1">
        <w:r w:rsidR="00EF6E53">
          <w:rPr>
            <w:rStyle w:val="Hyperlink"/>
          </w:rPr>
          <w:t>InitialisePool Class</w:t>
        </w:r>
      </w:hyperlink>
    </w:p>
    <w:p w:rsidR="00041042" w:rsidRDefault="00DD4813">
      <w:pPr>
        <w:spacing w:after="0"/>
      </w:pPr>
      <w:hyperlink w:anchor="_954C77C0_Topic" w:history="1">
        <w:r w:rsidR="00EF6E53">
          <w:rPr>
            <w:rStyle w:val="Hyperlink"/>
          </w:rPr>
          <w:t>Umbrace.Unity.PurePool.PlayMaker Namespace</w:t>
        </w:r>
      </w:hyperlink>
    </w:p>
    <w:p w:rsidR="00041042" w:rsidRDefault="00EF6E53">
      <w:r>
        <w:br w:type="page"/>
      </w:r>
    </w:p>
    <w:p w:rsidR="00041042" w:rsidRDefault="00EF6E53">
      <w:pPr>
        <w:pStyle w:val="Heading1"/>
      </w:pPr>
      <w:bookmarkStart w:id="1717" w:name="_2A73CE08_Topic"/>
      <w:bookmarkEnd w:id="1717"/>
      <w:r>
        <w:lastRenderedPageBreak/>
        <w:t>InitialisePool.InitialisePool Fields</w:t>
      </w:r>
    </w:p>
    <w:p w:rsidR="00041042" w:rsidRDefault="00EF6E53">
      <w:r>
        <w:t xml:space="preserve">The </w:t>
      </w:r>
      <w:hyperlink w:anchor="_255A980E_Topic" w:history="1">
        <w:r>
          <w:rPr>
            <w:rStyle w:val="Hyperlink"/>
          </w:rPr>
          <w:t>InitialisePool</w:t>
        </w:r>
      </w:hyperlink>
      <w:r>
        <w:t xml:space="preserve"> type exposes the following members.</w:t>
      </w:r>
    </w:p>
    <w:p w:rsidR="00041042" w:rsidRDefault="00EF6E53">
      <w:pPr>
        <w:pStyle w:val="Heading2"/>
      </w:pPr>
      <w:r>
        <w:t>Fields</w:t>
      </w:r>
    </w:p>
    <w:tbl>
      <w:tblPr>
        <w:tblStyle w:val="GeneralTable"/>
        <w:tblW w:w="5000" w:type="pct"/>
        <w:tblLook w:val="07E0" w:firstRow="1" w:lastRow="1" w:firstColumn="1" w:lastColumn="1" w:noHBand="1" w:noVBand="1"/>
      </w:tblPr>
      <w:tblGrid>
        <w:gridCol w:w="1459"/>
        <w:gridCol w:w="2820"/>
        <w:gridCol w:w="5071"/>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041042">
            <w:pPr>
              <w:keepNext/>
            </w:pPr>
          </w:p>
        </w:tc>
        <w:tc>
          <w:tcPr>
            <w:tcW w:w="0" w:type="auto"/>
          </w:tcPr>
          <w:p w:rsidR="00041042" w:rsidRDefault="00EF6E53">
            <w:pPr>
              <w:keepNext/>
            </w:pPr>
            <w:r>
              <w:t>Name</w:t>
            </w:r>
          </w:p>
        </w:tc>
        <w:tc>
          <w:tcPr>
            <w:tcW w:w="0" w:type="auto"/>
          </w:tcPr>
          <w:p w:rsidR="00041042" w:rsidRDefault="00EF6E53">
            <w:pPr>
              <w:keepNext/>
            </w:pPr>
            <w:r>
              <w:t>Description</w:t>
            </w:r>
          </w:p>
        </w:tc>
      </w:tr>
      <w:tr w:rsidR="00041042">
        <w:tc>
          <w:tcPr>
            <w:tcW w:w="0" w:type="auto"/>
          </w:tcPr>
          <w:p w:rsidR="00041042" w:rsidRDefault="00EF6E53">
            <w:r>
              <w:rPr>
                <w:noProof/>
              </w:rPr>
              <w:drawing>
                <wp:inline distT="0" distB="0" distL="0" distR="0">
                  <wp:extent cx="152400" cy="152400"/>
                  <wp:effectExtent l="0" t="0" r="0" b="0"/>
                  <wp:docPr id="3307"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8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DD4813">
            <w:hyperlink w:anchor="_54B83ECD_Topic" w:history="1">
              <w:r w:rsidR="00EF6E53">
                <w:rPr>
                  <w:rStyle w:val="Hyperlink"/>
                </w:rPr>
                <w:t>Pool</w:t>
              </w:r>
            </w:hyperlink>
          </w:p>
        </w:tc>
        <w:tc>
          <w:tcPr>
            <w:tcW w:w="0" w:type="auto"/>
          </w:tcPr>
          <w:p w:rsidR="00041042" w:rsidRDefault="00041042"/>
        </w:tc>
      </w:tr>
    </w:tbl>
    <w:p w:rsidR="00041042" w:rsidRDefault="00041042">
      <w:pPr>
        <w:spacing w:after="0"/>
      </w:pPr>
    </w:p>
    <w:p w:rsidR="00041042" w:rsidRDefault="00EF6E53">
      <w:pPr>
        <w:pStyle w:val="Heading2"/>
      </w:pPr>
      <w:bookmarkStart w:id="1718" w:name="_2A73CE08_Topic_SeeAlso"/>
      <w:bookmarkEnd w:id="1718"/>
      <w:r>
        <w:t>See Also</w:t>
      </w:r>
    </w:p>
    <w:p w:rsidR="00041042" w:rsidRDefault="00DD4813">
      <w:pPr>
        <w:spacing w:after="0"/>
      </w:pPr>
      <w:hyperlink w:anchor="_255A980E_Topic" w:history="1">
        <w:r w:rsidR="00EF6E53">
          <w:rPr>
            <w:rStyle w:val="Hyperlink"/>
          </w:rPr>
          <w:t>InitialisePool Class</w:t>
        </w:r>
      </w:hyperlink>
    </w:p>
    <w:p w:rsidR="00041042" w:rsidRDefault="00DD4813">
      <w:pPr>
        <w:spacing w:after="0"/>
      </w:pPr>
      <w:hyperlink w:anchor="_954C77C0_Topic" w:history="1">
        <w:r w:rsidR="00EF6E53">
          <w:rPr>
            <w:rStyle w:val="Hyperlink"/>
          </w:rPr>
          <w:t>Umbrace.Unity.PurePool.PlayMaker Namespace</w:t>
        </w:r>
      </w:hyperlink>
    </w:p>
    <w:p w:rsidR="00041042" w:rsidRDefault="00EF6E53">
      <w:r>
        <w:br w:type="page"/>
      </w:r>
    </w:p>
    <w:p w:rsidR="00041042" w:rsidRDefault="00EF6E53">
      <w:pPr>
        <w:pStyle w:val="Heading1"/>
      </w:pPr>
      <w:bookmarkStart w:id="1719" w:name="_54B83ECD_Topic"/>
      <w:bookmarkEnd w:id="1719"/>
      <w:r>
        <w:lastRenderedPageBreak/>
        <w:t>InitialisePool.Pool Field</w:t>
      </w:r>
    </w:p>
    <w:p w:rsidR="00041042" w:rsidRDefault="00EF6E53">
      <w:r>
        <w:rPr>
          <w:rStyle w:val="MissingComment"/>
        </w:rPr>
        <w:t>[Missing &lt;summary&gt; documentation for "F:Umbrace.Unity.PurePool.PlayMaker.InitialisePool.Pool"]</w:t>
      </w:r>
    </w:p>
    <w:p w:rsidR="00041042" w:rsidRDefault="00EF6E53">
      <w:r>
        <w:rPr>
          <w:b/>
        </w:rPr>
        <w:t>Namespace:</w:t>
      </w:r>
      <w:r>
        <w:t> </w:t>
      </w:r>
      <w:hyperlink w:anchor="_954C77C0_Topic" w:history="1">
        <w:r>
          <w:rPr>
            <w:rStyle w:val="Hyperlink"/>
          </w:rPr>
          <w:t>Umbrace.Unity.PurePool.PlayMaker</w:t>
        </w:r>
      </w:hyperlink>
      <w:r>
        <w:br/>
      </w:r>
      <w:r>
        <w:rPr>
          <w:b/>
        </w:rPr>
        <w:t>Assembly:</w:t>
      </w:r>
      <w:r>
        <w:t> Umbrace.Unity.PurePool.PlayMaker (in Umbrace.Unity.PurePool.PlayMaker.dll) Version: 0.0.0.0 (1.0.0.0)</w:t>
      </w:r>
    </w:p>
    <w:p w:rsidR="00041042" w:rsidRDefault="00EF6E53">
      <w:pPr>
        <w:pStyle w:val="Heading2"/>
      </w:pPr>
      <w:r>
        <w:t>Syntax</w:t>
      </w:r>
    </w:p>
    <w:tbl>
      <w:tblPr>
        <w:tblStyle w:val="CodeTable"/>
        <w:tblW w:w="5000" w:type="pct"/>
        <w:tblLook w:val="07E0" w:firstRow="1" w:lastRow="1" w:firstColumn="1" w:lastColumn="1" w:noHBand="1" w:noVBand="1"/>
      </w:tblPr>
      <w:tblGrid>
        <w:gridCol w:w="9350"/>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EF6E53">
            <w:pPr>
              <w:keepNext/>
            </w:pPr>
            <w:r>
              <w:t>C#</w:t>
            </w:r>
          </w:p>
        </w:tc>
      </w:tr>
      <w:tr w:rsidR="00041042">
        <w:tc>
          <w:tcPr>
            <w:tcW w:w="0" w:type="auto"/>
          </w:tcPr>
          <w:p w:rsidR="00041042" w:rsidRDefault="00EF6E53">
            <w:r>
              <w:t>[</w:t>
            </w:r>
            <w:r>
              <w:rPr>
                <w:rStyle w:val="Identifier"/>
              </w:rPr>
              <w:t>RequiredFieldAttribute</w:t>
            </w:r>
            <w:r>
              <w:t>]</w:t>
            </w:r>
            <w:r>
              <w:br/>
              <w:t>[</w:t>
            </w:r>
            <w:r>
              <w:rPr>
                <w:rStyle w:val="Identifier"/>
              </w:rPr>
              <w:t>UIHintAttribute</w:t>
            </w:r>
            <w:r>
              <w:t>(</w:t>
            </w:r>
            <w:r>
              <w:rPr>
                <w:rStyle w:val="Identifier"/>
              </w:rPr>
              <w:t>UIHint</w:t>
            </w:r>
            <w:r>
              <w:t>.Variable)]</w:t>
            </w:r>
            <w:r>
              <w:br/>
              <w:t>[</w:t>
            </w:r>
            <w:r>
              <w:rPr>
                <w:rStyle w:val="Identifier"/>
              </w:rPr>
              <w:t>ObjectTypeAttribute</w:t>
            </w:r>
            <w:r>
              <w:t>(</w:t>
            </w:r>
            <w:r>
              <w:rPr>
                <w:rStyle w:val="Keyword"/>
              </w:rPr>
              <w:t>typeof</w:t>
            </w:r>
            <w:r>
              <w:t>(</w:t>
            </w:r>
            <w:r>
              <w:rPr>
                <w:rStyle w:val="Identifier"/>
              </w:rPr>
              <w:t>IPoolBase</w:t>
            </w:r>
            <w:r>
              <w:t>))]</w:t>
            </w:r>
            <w:r>
              <w:br/>
              <w:t>[</w:t>
            </w:r>
            <w:r>
              <w:rPr>
                <w:rStyle w:val="Identifier"/>
              </w:rPr>
              <w:t>TooltipAttribute</w:t>
            </w:r>
            <w:r>
              <w:t>("The pool to initialise.")]</w:t>
            </w:r>
            <w:r>
              <w:br/>
            </w:r>
            <w:r>
              <w:rPr>
                <w:rStyle w:val="Keyword"/>
              </w:rPr>
              <w:t>public</w:t>
            </w:r>
            <w:r>
              <w:t xml:space="preserve"> </w:t>
            </w:r>
            <w:r>
              <w:rPr>
                <w:rStyle w:val="Identifier"/>
              </w:rPr>
              <w:t>FsmObject</w:t>
            </w:r>
            <w:r>
              <w:t xml:space="preserve"> </w:t>
            </w:r>
            <w:r>
              <w:rPr>
                <w:rStyle w:val="Identifier"/>
              </w:rPr>
              <w:t>Pool</w:t>
            </w:r>
          </w:p>
        </w:tc>
      </w:tr>
    </w:tbl>
    <w:p w:rsidR="00041042" w:rsidRDefault="00041042">
      <w:pPr>
        <w:spacing w:after="0"/>
      </w:pPr>
    </w:p>
    <w:p w:rsidR="00041042" w:rsidRDefault="00EF6E53">
      <w:pPr>
        <w:pStyle w:val="Heading4"/>
      </w:pPr>
      <w:r>
        <w:t>Field Value</w:t>
      </w:r>
    </w:p>
    <w:p w:rsidR="00041042" w:rsidRDefault="00EF6E53">
      <w:r>
        <w:t xml:space="preserve">Type: </w:t>
      </w:r>
      <w:r>
        <w:rPr>
          <w:b/>
        </w:rPr>
        <w:t>FsmObject</w:t>
      </w:r>
    </w:p>
    <w:p w:rsidR="00041042" w:rsidRDefault="00EF6E53">
      <w:pPr>
        <w:pStyle w:val="Heading2"/>
      </w:pPr>
      <w:bookmarkStart w:id="1720" w:name="_54B83ECD_Topic_SeeAlso"/>
      <w:bookmarkEnd w:id="1720"/>
      <w:r>
        <w:t>See Also</w:t>
      </w:r>
    </w:p>
    <w:p w:rsidR="00041042" w:rsidRDefault="00DD4813">
      <w:pPr>
        <w:spacing w:after="0"/>
      </w:pPr>
      <w:hyperlink w:anchor="_255A980E_Topic" w:history="1">
        <w:r w:rsidR="00EF6E53">
          <w:rPr>
            <w:rStyle w:val="Hyperlink"/>
          </w:rPr>
          <w:t>InitialisePool Class</w:t>
        </w:r>
      </w:hyperlink>
    </w:p>
    <w:p w:rsidR="00041042" w:rsidRDefault="00DD4813">
      <w:pPr>
        <w:spacing w:after="0"/>
      </w:pPr>
      <w:hyperlink w:anchor="_954C77C0_Topic" w:history="1">
        <w:r w:rsidR="00EF6E53">
          <w:rPr>
            <w:rStyle w:val="Hyperlink"/>
          </w:rPr>
          <w:t>Umbrace.Unity.PurePool.PlayMaker Namespace</w:t>
        </w:r>
      </w:hyperlink>
    </w:p>
    <w:p w:rsidR="00041042" w:rsidRDefault="00EF6E53">
      <w:r>
        <w:br w:type="page"/>
      </w:r>
    </w:p>
    <w:p w:rsidR="00041042" w:rsidRDefault="00EF6E53">
      <w:pPr>
        <w:pStyle w:val="Heading1"/>
      </w:pPr>
      <w:bookmarkStart w:id="1721" w:name="_29FCE2F3_Topic"/>
      <w:bookmarkEnd w:id="1721"/>
      <w:r>
        <w:lastRenderedPageBreak/>
        <w:t>ReleaseComponent Class</w:t>
      </w:r>
    </w:p>
    <w:p w:rsidR="00041042" w:rsidRDefault="00EF6E53">
      <w:r>
        <w:rPr>
          <w:rStyle w:val="MissingComment"/>
        </w:rPr>
        <w:t>[Missing &lt;summary&gt; documentation for "T:Umbrace.Unity.PurePool.PlayMaker.ReleaseComponent"]</w:t>
      </w:r>
    </w:p>
    <w:p w:rsidR="00041042" w:rsidRDefault="00EF6E53">
      <w:pPr>
        <w:pStyle w:val="Heading2"/>
      </w:pPr>
      <w:r>
        <w:t>Inheritance Hierarchy</w:t>
      </w:r>
    </w:p>
    <w:p w:rsidR="00041042" w:rsidRDefault="00DD4813">
      <w:hyperlink r:id="rId1613" w:history="1">
        <w:r w:rsidR="00EF6E53">
          <w:rPr>
            <w:rStyle w:val="Hyperlink"/>
          </w:rPr>
          <w:t>System.Object</w:t>
        </w:r>
      </w:hyperlink>
      <w:r w:rsidR="00EF6E53">
        <w:br/>
        <w:t>  HutongGames.PlayMaker.FsmStateAction</w:t>
      </w:r>
      <w:r w:rsidR="00EF6E53">
        <w:br/>
        <w:t>    Umbrace.Unity.PurePool.PlayMaker.ReleaseComponent</w:t>
      </w:r>
      <w:r w:rsidR="00EF6E53">
        <w:br/>
      </w:r>
    </w:p>
    <w:p w:rsidR="00041042" w:rsidRDefault="00EF6E53">
      <w:r>
        <w:rPr>
          <w:b/>
        </w:rPr>
        <w:t>Namespace:</w:t>
      </w:r>
      <w:r>
        <w:t> </w:t>
      </w:r>
      <w:hyperlink w:anchor="_954C77C0_Topic" w:history="1">
        <w:r>
          <w:rPr>
            <w:rStyle w:val="Hyperlink"/>
          </w:rPr>
          <w:t>Umbrace.Unity.PurePool.PlayMaker</w:t>
        </w:r>
      </w:hyperlink>
      <w:r>
        <w:br/>
      </w:r>
      <w:r>
        <w:rPr>
          <w:b/>
        </w:rPr>
        <w:t>Assembly:</w:t>
      </w:r>
      <w:r>
        <w:t> Umbrace.Unity.PurePool.PlayMaker (in Umbrace.Unity.PurePool.PlayMaker.dll) Version: 0.0.0.0 (1.0.0.0)</w:t>
      </w:r>
    </w:p>
    <w:p w:rsidR="00041042" w:rsidRDefault="00EF6E53">
      <w:pPr>
        <w:pStyle w:val="Heading2"/>
      </w:pPr>
      <w:r>
        <w:t>Syntax</w:t>
      </w:r>
    </w:p>
    <w:tbl>
      <w:tblPr>
        <w:tblStyle w:val="CodeTable"/>
        <w:tblW w:w="5000" w:type="pct"/>
        <w:tblLook w:val="07E0" w:firstRow="1" w:lastRow="1" w:firstColumn="1" w:lastColumn="1" w:noHBand="1" w:noVBand="1"/>
      </w:tblPr>
      <w:tblGrid>
        <w:gridCol w:w="9350"/>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EF6E53">
            <w:pPr>
              <w:keepNext/>
            </w:pPr>
            <w:r>
              <w:t>C#</w:t>
            </w:r>
          </w:p>
        </w:tc>
      </w:tr>
      <w:tr w:rsidR="00041042">
        <w:tc>
          <w:tcPr>
            <w:tcW w:w="0" w:type="auto"/>
          </w:tcPr>
          <w:p w:rsidR="00041042" w:rsidRDefault="00EF6E53">
            <w:r>
              <w:t>[</w:t>
            </w:r>
            <w:r>
              <w:rPr>
                <w:rStyle w:val="Identifier"/>
              </w:rPr>
              <w:t>ActionCategoryAttribute</w:t>
            </w:r>
            <w:r>
              <w:t>("Pooling")]</w:t>
            </w:r>
            <w:r>
              <w:br/>
              <w:t>[</w:t>
            </w:r>
            <w:r>
              <w:rPr>
                <w:rStyle w:val="Identifier"/>
              </w:rPr>
              <w:t>TooltipAttribute</w:t>
            </w:r>
            <w:r>
              <w:t>("Releases an instance of a Component to its pool.")]</w:t>
            </w:r>
            <w:r>
              <w:br/>
            </w:r>
            <w:r>
              <w:rPr>
                <w:rStyle w:val="Keyword"/>
              </w:rPr>
              <w:t>public</w:t>
            </w:r>
            <w:r>
              <w:t xml:space="preserve"> </w:t>
            </w:r>
            <w:r>
              <w:rPr>
                <w:rStyle w:val="Keyword"/>
              </w:rPr>
              <w:t>class</w:t>
            </w:r>
            <w:r>
              <w:t xml:space="preserve"> </w:t>
            </w:r>
            <w:r>
              <w:rPr>
                <w:rStyle w:val="Identifier"/>
              </w:rPr>
              <w:t>ReleaseComponent</w:t>
            </w:r>
            <w:r>
              <w:t xml:space="preserve"> : </w:t>
            </w:r>
            <w:r>
              <w:rPr>
                <w:rStyle w:val="Identifier"/>
              </w:rPr>
              <w:t>FsmStateAction</w:t>
            </w:r>
          </w:p>
        </w:tc>
      </w:tr>
    </w:tbl>
    <w:p w:rsidR="00041042" w:rsidRDefault="00041042">
      <w:pPr>
        <w:spacing w:after="0"/>
      </w:pPr>
    </w:p>
    <w:p w:rsidR="00041042" w:rsidRDefault="00EF6E53">
      <w:r>
        <w:t xml:space="preserve">The </w:t>
      </w:r>
      <w:r>
        <w:rPr>
          <w:b/>
        </w:rPr>
        <w:t>ReleaseComponent</w:t>
      </w:r>
      <w:r>
        <w:t xml:space="preserve"> type exposes the following members.</w:t>
      </w:r>
    </w:p>
    <w:p w:rsidR="00041042" w:rsidRDefault="00EF6E53">
      <w:pPr>
        <w:pStyle w:val="Heading2"/>
      </w:pPr>
      <w:r>
        <w:t>Constructors</w:t>
      </w:r>
    </w:p>
    <w:tbl>
      <w:tblPr>
        <w:tblStyle w:val="GeneralTable"/>
        <w:tblW w:w="5000" w:type="pct"/>
        <w:tblLook w:val="07E0" w:firstRow="1" w:lastRow="1" w:firstColumn="1" w:lastColumn="1" w:noHBand="1" w:noVBand="1"/>
      </w:tblPr>
      <w:tblGrid>
        <w:gridCol w:w="415"/>
        <w:gridCol w:w="2330"/>
        <w:gridCol w:w="6605"/>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041042">
            <w:pPr>
              <w:keepNext/>
            </w:pPr>
          </w:p>
        </w:tc>
        <w:tc>
          <w:tcPr>
            <w:tcW w:w="0" w:type="auto"/>
          </w:tcPr>
          <w:p w:rsidR="00041042" w:rsidRDefault="00EF6E53">
            <w:pPr>
              <w:keepNext/>
            </w:pPr>
            <w:r>
              <w:t>Name</w:t>
            </w:r>
          </w:p>
        </w:tc>
        <w:tc>
          <w:tcPr>
            <w:tcW w:w="0" w:type="auto"/>
          </w:tcPr>
          <w:p w:rsidR="00041042" w:rsidRDefault="00EF6E53">
            <w:pPr>
              <w:keepNext/>
            </w:pPr>
            <w:r>
              <w:t>Description</w:t>
            </w:r>
          </w:p>
        </w:tc>
      </w:tr>
      <w:tr w:rsidR="00041042">
        <w:tc>
          <w:tcPr>
            <w:tcW w:w="0" w:type="auto"/>
          </w:tcPr>
          <w:p w:rsidR="00041042" w:rsidRDefault="00EF6E53">
            <w:r>
              <w:rPr>
                <w:noProof/>
              </w:rPr>
              <w:drawing>
                <wp:inline distT="0" distB="0" distL="0" distR="0">
                  <wp:extent cx="152400" cy="104775"/>
                  <wp:effectExtent l="0" t="0" r="0" b="0"/>
                  <wp:docPr id="330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w:anchor="_19093014_Topic" w:history="1">
              <w:r w:rsidR="00EF6E53">
                <w:rPr>
                  <w:rStyle w:val="Hyperlink"/>
                </w:rPr>
                <w:t>ReleaseComponent</w:t>
              </w:r>
            </w:hyperlink>
          </w:p>
        </w:tc>
        <w:tc>
          <w:tcPr>
            <w:tcW w:w="0" w:type="auto"/>
          </w:tcPr>
          <w:p w:rsidR="00041042" w:rsidRDefault="00EF6E53">
            <w:r>
              <w:t xml:space="preserve">Initializes a new instance of the </w:t>
            </w:r>
            <w:r>
              <w:rPr>
                <w:b/>
              </w:rPr>
              <w:t>ReleaseComponent</w:t>
            </w:r>
            <w:r>
              <w:t xml:space="preserve"> class</w:t>
            </w:r>
          </w:p>
        </w:tc>
      </w:tr>
    </w:tbl>
    <w:p w:rsidR="00041042" w:rsidRDefault="00041042">
      <w:pPr>
        <w:spacing w:after="0"/>
      </w:pPr>
    </w:p>
    <w:p w:rsidR="00041042" w:rsidRDefault="00EF6E53">
      <w:pPr>
        <w:pStyle w:val="Heading2"/>
      </w:pPr>
      <w:r>
        <w:t>Properties</w:t>
      </w:r>
    </w:p>
    <w:tbl>
      <w:tblPr>
        <w:tblStyle w:val="GeneralTable"/>
        <w:tblW w:w="5000" w:type="pct"/>
        <w:tblLook w:val="07E0" w:firstRow="1" w:lastRow="1" w:firstColumn="1" w:lastColumn="1" w:noHBand="1" w:noVBand="1"/>
      </w:tblPr>
      <w:tblGrid>
        <w:gridCol w:w="637"/>
        <w:gridCol w:w="2619"/>
        <w:gridCol w:w="6094"/>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041042">
            <w:pPr>
              <w:keepNext/>
            </w:pPr>
          </w:p>
        </w:tc>
        <w:tc>
          <w:tcPr>
            <w:tcW w:w="0" w:type="auto"/>
          </w:tcPr>
          <w:p w:rsidR="00041042" w:rsidRDefault="00EF6E53">
            <w:pPr>
              <w:keepNext/>
            </w:pPr>
            <w:r>
              <w:t>Name</w:t>
            </w:r>
          </w:p>
        </w:tc>
        <w:tc>
          <w:tcPr>
            <w:tcW w:w="0" w:type="auto"/>
          </w:tcPr>
          <w:p w:rsidR="00041042" w:rsidRDefault="00EF6E53">
            <w:pPr>
              <w:keepNext/>
            </w:pPr>
            <w:r>
              <w:t>Description</w:t>
            </w:r>
          </w:p>
        </w:tc>
      </w:tr>
      <w:tr w:rsidR="00041042">
        <w:tc>
          <w:tcPr>
            <w:tcW w:w="0" w:type="auto"/>
          </w:tcPr>
          <w:p w:rsidR="00041042" w:rsidRDefault="00EF6E53">
            <w:r>
              <w:rPr>
                <w:noProof/>
              </w:rPr>
              <w:drawing>
                <wp:inline distT="0" distB="0" distL="0" distR="0">
                  <wp:extent cx="152400" cy="152400"/>
                  <wp:effectExtent l="0" t="0" r="0" b="0"/>
                  <wp:docPr id="3309"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6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EF6E53">
            <w:r>
              <w:rPr>
                <w:b/>
              </w:rPr>
              <w:t>Active</w:t>
            </w:r>
          </w:p>
        </w:tc>
        <w:tc>
          <w:tcPr>
            <w:tcW w:w="0" w:type="auto"/>
          </w:tcPr>
          <w:p w:rsidR="00041042" w:rsidRDefault="00EF6E53">
            <w:r>
              <w:t xml:space="preserve"> (Inherited from </w:t>
            </w:r>
            <w:r>
              <w:rPr>
                <w:b/>
              </w:rPr>
              <w:t>FsmStateAction</w:t>
            </w:r>
            <w:r>
              <w:t>.)</w:t>
            </w:r>
          </w:p>
        </w:tc>
      </w:tr>
      <w:tr w:rsidR="00041042">
        <w:tc>
          <w:tcPr>
            <w:tcW w:w="0" w:type="auto"/>
          </w:tcPr>
          <w:p w:rsidR="00041042" w:rsidRDefault="00EF6E53">
            <w:r>
              <w:rPr>
                <w:noProof/>
              </w:rPr>
              <w:drawing>
                <wp:inline distT="0" distB="0" distL="0" distR="0">
                  <wp:extent cx="152400" cy="152400"/>
                  <wp:effectExtent l="0" t="0" r="0" b="0"/>
                  <wp:docPr id="3310"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6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EF6E53">
            <w:r>
              <w:rPr>
                <w:b/>
              </w:rPr>
              <w:t>Enabled</w:t>
            </w:r>
          </w:p>
        </w:tc>
        <w:tc>
          <w:tcPr>
            <w:tcW w:w="0" w:type="auto"/>
          </w:tcPr>
          <w:p w:rsidR="00041042" w:rsidRDefault="00EF6E53">
            <w:r>
              <w:t xml:space="preserve"> (Inherited from </w:t>
            </w:r>
            <w:r>
              <w:rPr>
                <w:b/>
              </w:rPr>
              <w:t>FsmStateAction</w:t>
            </w:r>
            <w:r>
              <w:t>.)</w:t>
            </w:r>
          </w:p>
        </w:tc>
      </w:tr>
      <w:tr w:rsidR="00041042">
        <w:tc>
          <w:tcPr>
            <w:tcW w:w="0" w:type="auto"/>
          </w:tcPr>
          <w:p w:rsidR="00041042" w:rsidRDefault="00EF6E53">
            <w:r>
              <w:rPr>
                <w:noProof/>
              </w:rPr>
              <w:drawing>
                <wp:inline distT="0" distB="0" distL="0" distR="0">
                  <wp:extent cx="152400" cy="152400"/>
                  <wp:effectExtent l="0" t="0" r="0" b="0"/>
                  <wp:docPr id="3311"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6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EF6E53">
            <w:r>
              <w:rPr>
                <w:b/>
              </w:rPr>
              <w:t>Entered</w:t>
            </w:r>
          </w:p>
        </w:tc>
        <w:tc>
          <w:tcPr>
            <w:tcW w:w="0" w:type="auto"/>
          </w:tcPr>
          <w:p w:rsidR="00041042" w:rsidRDefault="00EF6E53">
            <w:r>
              <w:t xml:space="preserve"> (Inherited from </w:t>
            </w:r>
            <w:r>
              <w:rPr>
                <w:b/>
              </w:rPr>
              <w:t>FsmStateAction</w:t>
            </w:r>
            <w:r>
              <w:t>.)</w:t>
            </w:r>
          </w:p>
        </w:tc>
      </w:tr>
      <w:tr w:rsidR="00041042">
        <w:tc>
          <w:tcPr>
            <w:tcW w:w="0" w:type="auto"/>
          </w:tcPr>
          <w:p w:rsidR="00041042" w:rsidRDefault="00EF6E53">
            <w:r>
              <w:rPr>
                <w:noProof/>
              </w:rPr>
              <w:drawing>
                <wp:inline distT="0" distB="0" distL="0" distR="0">
                  <wp:extent cx="152400" cy="152400"/>
                  <wp:effectExtent l="0" t="0" r="0" b="0"/>
                  <wp:docPr id="3312"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6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EF6E53">
            <w:r>
              <w:rPr>
                <w:b/>
              </w:rPr>
              <w:t>Finished</w:t>
            </w:r>
          </w:p>
        </w:tc>
        <w:tc>
          <w:tcPr>
            <w:tcW w:w="0" w:type="auto"/>
          </w:tcPr>
          <w:p w:rsidR="00041042" w:rsidRDefault="00EF6E53">
            <w:r>
              <w:t xml:space="preserve"> (Inherited from </w:t>
            </w:r>
            <w:r>
              <w:rPr>
                <w:b/>
              </w:rPr>
              <w:t>FsmStateAction</w:t>
            </w:r>
            <w:r>
              <w:t>.)</w:t>
            </w:r>
          </w:p>
        </w:tc>
      </w:tr>
      <w:tr w:rsidR="00041042">
        <w:tc>
          <w:tcPr>
            <w:tcW w:w="0" w:type="auto"/>
          </w:tcPr>
          <w:p w:rsidR="00041042" w:rsidRDefault="00EF6E53">
            <w:r>
              <w:rPr>
                <w:noProof/>
              </w:rPr>
              <w:drawing>
                <wp:inline distT="0" distB="0" distL="0" distR="0">
                  <wp:extent cx="152400" cy="152400"/>
                  <wp:effectExtent l="0" t="0" r="0" b="0"/>
                  <wp:docPr id="3313"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6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EF6E53">
            <w:r>
              <w:rPr>
                <w:b/>
              </w:rPr>
              <w:t>Fsm</w:t>
            </w:r>
          </w:p>
        </w:tc>
        <w:tc>
          <w:tcPr>
            <w:tcW w:w="0" w:type="auto"/>
          </w:tcPr>
          <w:p w:rsidR="00041042" w:rsidRDefault="00EF6E53">
            <w:r>
              <w:t xml:space="preserve"> (Inherited from </w:t>
            </w:r>
            <w:r>
              <w:rPr>
                <w:b/>
              </w:rPr>
              <w:t>FsmStateAction</w:t>
            </w:r>
            <w:r>
              <w:t>.)</w:t>
            </w:r>
          </w:p>
        </w:tc>
      </w:tr>
      <w:tr w:rsidR="00041042">
        <w:tc>
          <w:tcPr>
            <w:tcW w:w="0" w:type="auto"/>
          </w:tcPr>
          <w:p w:rsidR="00041042" w:rsidRDefault="00EF6E53">
            <w:r>
              <w:rPr>
                <w:noProof/>
              </w:rPr>
              <w:drawing>
                <wp:inline distT="0" distB="0" distL="0" distR="0">
                  <wp:extent cx="152400" cy="152400"/>
                  <wp:effectExtent l="0" t="0" r="0" b="0"/>
                  <wp:docPr id="3314"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6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EF6E53">
            <w:r>
              <w:rPr>
                <w:b/>
              </w:rPr>
              <w:t>IsAutoNamed</w:t>
            </w:r>
          </w:p>
        </w:tc>
        <w:tc>
          <w:tcPr>
            <w:tcW w:w="0" w:type="auto"/>
          </w:tcPr>
          <w:p w:rsidR="00041042" w:rsidRDefault="00EF6E53">
            <w:r>
              <w:t xml:space="preserve"> (Inherited from </w:t>
            </w:r>
            <w:r>
              <w:rPr>
                <w:b/>
              </w:rPr>
              <w:t>FsmStateAction</w:t>
            </w:r>
            <w:r>
              <w:t>.)</w:t>
            </w:r>
          </w:p>
        </w:tc>
      </w:tr>
      <w:tr w:rsidR="00041042">
        <w:tc>
          <w:tcPr>
            <w:tcW w:w="0" w:type="auto"/>
          </w:tcPr>
          <w:p w:rsidR="00041042" w:rsidRDefault="00EF6E53">
            <w:r>
              <w:rPr>
                <w:noProof/>
              </w:rPr>
              <w:drawing>
                <wp:inline distT="0" distB="0" distL="0" distR="0">
                  <wp:extent cx="152400" cy="152400"/>
                  <wp:effectExtent l="0" t="0" r="0" b="0"/>
                  <wp:docPr id="3315"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6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EF6E53">
            <w:r>
              <w:rPr>
                <w:b/>
              </w:rPr>
              <w:t>IsOpen</w:t>
            </w:r>
          </w:p>
        </w:tc>
        <w:tc>
          <w:tcPr>
            <w:tcW w:w="0" w:type="auto"/>
          </w:tcPr>
          <w:p w:rsidR="00041042" w:rsidRDefault="00EF6E53">
            <w:r>
              <w:t xml:space="preserve"> (Inherited from </w:t>
            </w:r>
            <w:r>
              <w:rPr>
                <w:b/>
              </w:rPr>
              <w:t>FsmStateAction</w:t>
            </w:r>
            <w:r>
              <w:t>.)</w:t>
            </w:r>
          </w:p>
        </w:tc>
      </w:tr>
      <w:tr w:rsidR="00041042">
        <w:tc>
          <w:tcPr>
            <w:tcW w:w="0" w:type="auto"/>
          </w:tcPr>
          <w:p w:rsidR="00041042" w:rsidRDefault="00EF6E53">
            <w:r>
              <w:rPr>
                <w:noProof/>
              </w:rPr>
              <w:drawing>
                <wp:inline distT="0" distB="0" distL="0" distR="0">
                  <wp:extent cx="152400" cy="152400"/>
                  <wp:effectExtent l="0" t="0" r="0" b="0"/>
                  <wp:docPr id="3316"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6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EF6E53">
            <w:r>
              <w:rPr>
                <w:b/>
              </w:rPr>
              <w:t>Name</w:t>
            </w:r>
          </w:p>
        </w:tc>
        <w:tc>
          <w:tcPr>
            <w:tcW w:w="0" w:type="auto"/>
          </w:tcPr>
          <w:p w:rsidR="00041042" w:rsidRDefault="00EF6E53">
            <w:r>
              <w:t xml:space="preserve"> (Inherited from </w:t>
            </w:r>
            <w:r>
              <w:rPr>
                <w:b/>
              </w:rPr>
              <w:t>FsmStateAction</w:t>
            </w:r>
            <w:r>
              <w:t>.)</w:t>
            </w:r>
          </w:p>
        </w:tc>
      </w:tr>
      <w:tr w:rsidR="00041042">
        <w:tc>
          <w:tcPr>
            <w:tcW w:w="0" w:type="auto"/>
          </w:tcPr>
          <w:p w:rsidR="00041042" w:rsidRDefault="00EF6E53">
            <w:r>
              <w:rPr>
                <w:noProof/>
              </w:rPr>
              <w:drawing>
                <wp:inline distT="0" distB="0" distL="0" distR="0">
                  <wp:extent cx="152400" cy="152400"/>
                  <wp:effectExtent l="0" t="0" r="0" b="0"/>
                  <wp:docPr id="3317"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6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EF6E53">
            <w:r>
              <w:rPr>
                <w:b/>
              </w:rPr>
              <w:t>Owner</w:t>
            </w:r>
          </w:p>
        </w:tc>
        <w:tc>
          <w:tcPr>
            <w:tcW w:w="0" w:type="auto"/>
          </w:tcPr>
          <w:p w:rsidR="00041042" w:rsidRDefault="00EF6E53">
            <w:r>
              <w:t xml:space="preserve"> (Inherited from </w:t>
            </w:r>
            <w:r>
              <w:rPr>
                <w:b/>
              </w:rPr>
              <w:t>FsmStateAction</w:t>
            </w:r>
            <w:r>
              <w:t>.)</w:t>
            </w:r>
          </w:p>
        </w:tc>
      </w:tr>
      <w:tr w:rsidR="00041042">
        <w:tc>
          <w:tcPr>
            <w:tcW w:w="0" w:type="auto"/>
          </w:tcPr>
          <w:p w:rsidR="00041042" w:rsidRDefault="00EF6E53">
            <w:r>
              <w:rPr>
                <w:noProof/>
              </w:rPr>
              <w:drawing>
                <wp:inline distT="0" distB="0" distL="0" distR="0">
                  <wp:extent cx="152400" cy="152400"/>
                  <wp:effectExtent l="0" t="0" r="0" b="0"/>
                  <wp:docPr id="3318"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6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EF6E53">
            <w:r>
              <w:rPr>
                <w:b/>
              </w:rPr>
              <w:t>State</w:t>
            </w:r>
          </w:p>
        </w:tc>
        <w:tc>
          <w:tcPr>
            <w:tcW w:w="0" w:type="auto"/>
          </w:tcPr>
          <w:p w:rsidR="00041042" w:rsidRDefault="00EF6E53">
            <w:r>
              <w:t xml:space="preserve"> (Inherited from </w:t>
            </w:r>
            <w:r>
              <w:rPr>
                <w:b/>
              </w:rPr>
              <w:t>FsmStateAction</w:t>
            </w:r>
            <w:r>
              <w:t>.)</w:t>
            </w:r>
          </w:p>
        </w:tc>
      </w:tr>
    </w:tbl>
    <w:p w:rsidR="00041042" w:rsidRDefault="00041042">
      <w:pPr>
        <w:spacing w:after="0"/>
      </w:pPr>
    </w:p>
    <w:p w:rsidR="00041042" w:rsidRDefault="00EF6E53">
      <w:pPr>
        <w:pStyle w:val="Heading2"/>
      </w:pPr>
      <w:r>
        <w:lastRenderedPageBreak/>
        <w:t>Methods</w:t>
      </w:r>
    </w:p>
    <w:tbl>
      <w:tblPr>
        <w:tblStyle w:val="GeneralTable"/>
        <w:tblW w:w="5000" w:type="pct"/>
        <w:tblLook w:val="07E0" w:firstRow="1" w:lastRow="1" w:firstColumn="1" w:lastColumn="1" w:noHBand="1" w:noVBand="1"/>
      </w:tblPr>
      <w:tblGrid>
        <w:gridCol w:w="468"/>
        <w:gridCol w:w="3958"/>
        <w:gridCol w:w="4924"/>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041042">
            <w:pPr>
              <w:keepNext/>
            </w:pPr>
          </w:p>
        </w:tc>
        <w:tc>
          <w:tcPr>
            <w:tcW w:w="0" w:type="auto"/>
          </w:tcPr>
          <w:p w:rsidR="00041042" w:rsidRDefault="00EF6E53">
            <w:pPr>
              <w:keepNext/>
            </w:pPr>
            <w:r>
              <w:t>Name</w:t>
            </w:r>
          </w:p>
        </w:tc>
        <w:tc>
          <w:tcPr>
            <w:tcW w:w="0" w:type="auto"/>
          </w:tcPr>
          <w:p w:rsidR="00041042" w:rsidRDefault="00EF6E53">
            <w:pPr>
              <w:keepNext/>
            </w:pPr>
            <w:r>
              <w:t>Description</w:t>
            </w:r>
          </w:p>
        </w:tc>
      </w:tr>
      <w:tr w:rsidR="00041042">
        <w:tc>
          <w:tcPr>
            <w:tcW w:w="0" w:type="auto"/>
          </w:tcPr>
          <w:p w:rsidR="00041042" w:rsidRDefault="00EF6E53">
            <w:r>
              <w:rPr>
                <w:noProof/>
              </w:rPr>
              <w:drawing>
                <wp:inline distT="0" distB="0" distL="0" distR="0">
                  <wp:extent cx="152400" cy="104775"/>
                  <wp:effectExtent l="0" t="0" r="0" b="0"/>
                  <wp:docPr id="331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EF6E53">
            <w:r>
              <w:rPr>
                <w:b/>
              </w:rPr>
              <w:t>AutoName</w:t>
            </w:r>
          </w:p>
        </w:tc>
        <w:tc>
          <w:tcPr>
            <w:tcW w:w="0" w:type="auto"/>
          </w:tcPr>
          <w:p w:rsidR="00041042" w:rsidRDefault="00EF6E53">
            <w:r>
              <w:t xml:space="preserve"> (Inherited from </w:t>
            </w:r>
            <w:r>
              <w:rPr>
                <w:b/>
              </w:rPr>
              <w:t>FsmStateAction</w:t>
            </w:r>
            <w:r>
              <w:t>.)</w:t>
            </w:r>
          </w:p>
        </w:tc>
      </w:tr>
      <w:tr w:rsidR="00041042">
        <w:tc>
          <w:tcPr>
            <w:tcW w:w="0" w:type="auto"/>
          </w:tcPr>
          <w:p w:rsidR="00041042" w:rsidRDefault="00EF6E53">
            <w:r>
              <w:rPr>
                <w:noProof/>
              </w:rPr>
              <w:drawing>
                <wp:inline distT="0" distB="0" distL="0" distR="0">
                  <wp:extent cx="152400" cy="104775"/>
                  <wp:effectExtent l="0" t="0" r="0" b="0"/>
                  <wp:docPr id="332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EF6E53">
            <w:r>
              <w:rPr>
                <w:b/>
              </w:rPr>
              <w:t>Awake</w:t>
            </w:r>
          </w:p>
        </w:tc>
        <w:tc>
          <w:tcPr>
            <w:tcW w:w="0" w:type="auto"/>
          </w:tcPr>
          <w:p w:rsidR="00041042" w:rsidRDefault="00EF6E53">
            <w:r>
              <w:t xml:space="preserve"> (Inherited from </w:t>
            </w:r>
            <w:r>
              <w:rPr>
                <w:b/>
              </w:rPr>
              <w:t>FsmStateAction</w:t>
            </w:r>
            <w:r>
              <w:t>.)</w:t>
            </w:r>
          </w:p>
        </w:tc>
      </w:tr>
      <w:tr w:rsidR="00041042">
        <w:tc>
          <w:tcPr>
            <w:tcW w:w="0" w:type="auto"/>
          </w:tcPr>
          <w:p w:rsidR="00041042" w:rsidRDefault="00EF6E53">
            <w:r>
              <w:rPr>
                <w:noProof/>
              </w:rPr>
              <w:drawing>
                <wp:inline distT="0" distB="0" distL="0" distR="0">
                  <wp:extent cx="152400" cy="104775"/>
                  <wp:effectExtent l="0" t="0" r="0" b="0"/>
                  <wp:docPr id="332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EF6E53">
            <w:r>
              <w:rPr>
                <w:b/>
              </w:rPr>
              <w:t>DoAnimatorIK</w:t>
            </w:r>
          </w:p>
        </w:tc>
        <w:tc>
          <w:tcPr>
            <w:tcW w:w="0" w:type="auto"/>
          </w:tcPr>
          <w:p w:rsidR="00041042" w:rsidRDefault="00EF6E53">
            <w:r>
              <w:t xml:space="preserve"> (Inherited from </w:t>
            </w:r>
            <w:r>
              <w:rPr>
                <w:b/>
              </w:rPr>
              <w:t>FsmStateAction</w:t>
            </w:r>
            <w:r>
              <w:t>.)</w:t>
            </w:r>
          </w:p>
        </w:tc>
      </w:tr>
      <w:tr w:rsidR="00041042">
        <w:tc>
          <w:tcPr>
            <w:tcW w:w="0" w:type="auto"/>
          </w:tcPr>
          <w:p w:rsidR="00041042" w:rsidRDefault="00EF6E53">
            <w:r>
              <w:rPr>
                <w:noProof/>
              </w:rPr>
              <w:drawing>
                <wp:inline distT="0" distB="0" distL="0" distR="0">
                  <wp:extent cx="152400" cy="104775"/>
                  <wp:effectExtent l="0" t="0" r="0" b="0"/>
                  <wp:docPr id="332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EF6E53">
            <w:r>
              <w:rPr>
                <w:b/>
              </w:rPr>
              <w:t>DoAnimatorMove</w:t>
            </w:r>
          </w:p>
        </w:tc>
        <w:tc>
          <w:tcPr>
            <w:tcW w:w="0" w:type="auto"/>
          </w:tcPr>
          <w:p w:rsidR="00041042" w:rsidRDefault="00EF6E53">
            <w:r>
              <w:t xml:space="preserve"> (Inherited from </w:t>
            </w:r>
            <w:r>
              <w:rPr>
                <w:b/>
              </w:rPr>
              <w:t>FsmStateAction</w:t>
            </w:r>
            <w:r>
              <w:t>.)</w:t>
            </w:r>
          </w:p>
        </w:tc>
      </w:tr>
      <w:tr w:rsidR="00041042">
        <w:tc>
          <w:tcPr>
            <w:tcW w:w="0" w:type="auto"/>
          </w:tcPr>
          <w:p w:rsidR="00041042" w:rsidRDefault="00EF6E53">
            <w:r>
              <w:rPr>
                <w:noProof/>
              </w:rPr>
              <w:drawing>
                <wp:inline distT="0" distB="0" distL="0" distR="0">
                  <wp:extent cx="152400" cy="104775"/>
                  <wp:effectExtent l="0" t="0" r="0" b="0"/>
                  <wp:docPr id="332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EF6E53">
            <w:r>
              <w:rPr>
                <w:b/>
              </w:rPr>
              <w:t>DoCollisionEnter</w:t>
            </w:r>
          </w:p>
        </w:tc>
        <w:tc>
          <w:tcPr>
            <w:tcW w:w="0" w:type="auto"/>
          </w:tcPr>
          <w:p w:rsidR="00041042" w:rsidRDefault="00EF6E53">
            <w:r>
              <w:t xml:space="preserve"> (Inherited from </w:t>
            </w:r>
            <w:r>
              <w:rPr>
                <w:b/>
              </w:rPr>
              <w:t>FsmStateAction</w:t>
            </w:r>
            <w:r>
              <w:t>.)</w:t>
            </w:r>
          </w:p>
        </w:tc>
      </w:tr>
      <w:tr w:rsidR="00041042">
        <w:tc>
          <w:tcPr>
            <w:tcW w:w="0" w:type="auto"/>
          </w:tcPr>
          <w:p w:rsidR="00041042" w:rsidRDefault="00EF6E53">
            <w:r>
              <w:rPr>
                <w:noProof/>
              </w:rPr>
              <w:drawing>
                <wp:inline distT="0" distB="0" distL="0" distR="0">
                  <wp:extent cx="152400" cy="104775"/>
                  <wp:effectExtent l="0" t="0" r="0" b="0"/>
                  <wp:docPr id="332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EF6E53">
            <w:r>
              <w:rPr>
                <w:b/>
              </w:rPr>
              <w:t>DoCollisionEnter2D</w:t>
            </w:r>
          </w:p>
        </w:tc>
        <w:tc>
          <w:tcPr>
            <w:tcW w:w="0" w:type="auto"/>
          </w:tcPr>
          <w:p w:rsidR="00041042" w:rsidRDefault="00EF6E53">
            <w:r>
              <w:t xml:space="preserve"> (Inherited from </w:t>
            </w:r>
            <w:r>
              <w:rPr>
                <w:b/>
              </w:rPr>
              <w:t>FsmStateAction</w:t>
            </w:r>
            <w:r>
              <w:t>.)</w:t>
            </w:r>
          </w:p>
        </w:tc>
      </w:tr>
      <w:tr w:rsidR="00041042">
        <w:tc>
          <w:tcPr>
            <w:tcW w:w="0" w:type="auto"/>
          </w:tcPr>
          <w:p w:rsidR="00041042" w:rsidRDefault="00EF6E53">
            <w:r>
              <w:rPr>
                <w:noProof/>
              </w:rPr>
              <w:drawing>
                <wp:inline distT="0" distB="0" distL="0" distR="0">
                  <wp:extent cx="152400" cy="104775"/>
                  <wp:effectExtent l="0" t="0" r="0" b="0"/>
                  <wp:docPr id="332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EF6E53">
            <w:r>
              <w:rPr>
                <w:b/>
              </w:rPr>
              <w:t>DoCollisionExit</w:t>
            </w:r>
          </w:p>
        </w:tc>
        <w:tc>
          <w:tcPr>
            <w:tcW w:w="0" w:type="auto"/>
          </w:tcPr>
          <w:p w:rsidR="00041042" w:rsidRDefault="00EF6E53">
            <w:r>
              <w:t xml:space="preserve"> (Inherited from </w:t>
            </w:r>
            <w:r>
              <w:rPr>
                <w:b/>
              </w:rPr>
              <w:t>FsmStateAction</w:t>
            </w:r>
            <w:r>
              <w:t>.)</w:t>
            </w:r>
          </w:p>
        </w:tc>
      </w:tr>
      <w:tr w:rsidR="00041042">
        <w:tc>
          <w:tcPr>
            <w:tcW w:w="0" w:type="auto"/>
          </w:tcPr>
          <w:p w:rsidR="00041042" w:rsidRDefault="00EF6E53">
            <w:r>
              <w:rPr>
                <w:noProof/>
              </w:rPr>
              <w:drawing>
                <wp:inline distT="0" distB="0" distL="0" distR="0">
                  <wp:extent cx="152400" cy="104775"/>
                  <wp:effectExtent l="0" t="0" r="0" b="0"/>
                  <wp:docPr id="332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EF6E53">
            <w:r>
              <w:rPr>
                <w:b/>
              </w:rPr>
              <w:t>DoCollisionExit2D</w:t>
            </w:r>
          </w:p>
        </w:tc>
        <w:tc>
          <w:tcPr>
            <w:tcW w:w="0" w:type="auto"/>
          </w:tcPr>
          <w:p w:rsidR="00041042" w:rsidRDefault="00EF6E53">
            <w:r>
              <w:t xml:space="preserve"> (Inherited from </w:t>
            </w:r>
            <w:r>
              <w:rPr>
                <w:b/>
              </w:rPr>
              <w:t>FsmStateAction</w:t>
            </w:r>
            <w:r>
              <w:t>.)</w:t>
            </w:r>
          </w:p>
        </w:tc>
      </w:tr>
      <w:tr w:rsidR="00041042">
        <w:tc>
          <w:tcPr>
            <w:tcW w:w="0" w:type="auto"/>
          </w:tcPr>
          <w:p w:rsidR="00041042" w:rsidRDefault="00EF6E53">
            <w:r>
              <w:rPr>
                <w:noProof/>
              </w:rPr>
              <w:drawing>
                <wp:inline distT="0" distB="0" distL="0" distR="0">
                  <wp:extent cx="152400" cy="104775"/>
                  <wp:effectExtent l="0" t="0" r="0" b="0"/>
                  <wp:docPr id="332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EF6E53">
            <w:r>
              <w:rPr>
                <w:b/>
              </w:rPr>
              <w:t>DoCollisionStay</w:t>
            </w:r>
          </w:p>
        </w:tc>
        <w:tc>
          <w:tcPr>
            <w:tcW w:w="0" w:type="auto"/>
          </w:tcPr>
          <w:p w:rsidR="00041042" w:rsidRDefault="00EF6E53">
            <w:r>
              <w:t xml:space="preserve"> (Inherited from </w:t>
            </w:r>
            <w:r>
              <w:rPr>
                <w:b/>
              </w:rPr>
              <w:t>FsmStateAction</w:t>
            </w:r>
            <w:r>
              <w:t>.)</w:t>
            </w:r>
          </w:p>
        </w:tc>
      </w:tr>
      <w:tr w:rsidR="00041042">
        <w:tc>
          <w:tcPr>
            <w:tcW w:w="0" w:type="auto"/>
          </w:tcPr>
          <w:p w:rsidR="00041042" w:rsidRDefault="00EF6E53">
            <w:r>
              <w:rPr>
                <w:noProof/>
              </w:rPr>
              <w:drawing>
                <wp:inline distT="0" distB="0" distL="0" distR="0">
                  <wp:extent cx="152400" cy="104775"/>
                  <wp:effectExtent l="0" t="0" r="0" b="0"/>
                  <wp:docPr id="332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EF6E53">
            <w:r>
              <w:rPr>
                <w:b/>
              </w:rPr>
              <w:t>DoCollisionStay2D</w:t>
            </w:r>
          </w:p>
        </w:tc>
        <w:tc>
          <w:tcPr>
            <w:tcW w:w="0" w:type="auto"/>
          </w:tcPr>
          <w:p w:rsidR="00041042" w:rsidRDefault="00EF6E53">
            <w:r>
              <w:t xml:space="preserve"> (Inherited from </w:t>
            </w:r>
            <w:r>
              <w:rPr>
                <w:b/>
              </w:rPr>
              <w:t>FsmStateAction</w:t>
            </w:r>
            <w:r>
              <w:t>.)</w:t>
            </w:r>
          </w:p>
        </w:tc>
      </w:tr>
      <w:tr w:rsidR="00041042">
        <w:tc>
          <w:tcPr>
            <w:tcW w:w="0" w:type="auto"/>
          </w:tcPr>
          <w:p w:rsidR="00041042" w:rsidRDefault="00EF6E53">
            <w:r>
              <w:rPr>
                <w:noProof/>
              </w:rPr>
              <w:drawing>
                <wp:inline distT="0" distB="0" distL="0" distR="0">
                  <wp:extent cx="152400" cy="104775"/>
                  <wp:effectExtent l="0" t="0" r="0" b="0"/>
                  <wp:docPr id="332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EF6E53">
            <w:r>
              <w:rPr>
                <w:b/>
              </w:rPr>
              <w:t>DoControllerColliderHit</w:t>
            </w:r>
          </w:p>
        </w:tc>
        <w:tc>
          <w:tcPr>
            <w:tcW w:w="0" w:type="auto"/>
          </w:tcPr>
          <w:p w:rsidR="00041042" w:rsidRDefault="00EF6E53">
            <w:r>
              <w:t xml:space="preserve"> (Inherited from </w:t>
            </w:r>
            <w:r>
              <w:rPr>
                <w:b/>
              </w:rPr>
              <w:t>FsmStateAction</w:t>
            </w:r>
            <w:r>
              <w:t>.)</w:t>
            </w:r>
          </w:p>
        </w:tc>
      </w:tr>
      <w:tr w:rsidR="00041042">
        <w:tc>
          <w:tcPr>
            <w:tcW w:w="0" w:type="auto"/>
          </w:tcPr>
          <w:p w:rsidR="00041042" w:rsidRDefault="00EF6E53">
            <w:r>
              <w:rPr>
                <w:noProof/>
              </w:rPr>
              <w:drawing>
                <wp:inline distT="0" distB="0" distL="0" distR="0">
                  <wp:extent cx="152400" cy="104775"/>
                  <wp:effectExtent l="0" t="0" r="0" b="0"/>
                  <wp:docPr id="333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EF6E53">
            <w:r>
              <w:rPr>
                <w:b/>
              </w:rPr>
              <w:t>DoTriggerEnter</w:t>
            </w:r>
          </w:p>
        </w:tc>
        <w:tc>
          <w:tcPr>
            <w:tcW w:w="0" w:type="auto"/>
          </w:tcPr>
          <w:p w:rsidR="00041042" w:rsidRDefault="00EF6E53">
            <w:r>
              <w:t xml:space="preserve"> (Inherited from </w:t>
            </w:r>
            <w:r>
              <w:rPr>
                <w:b/>
              </w:rPr>
              <w:t>FsmStateAction</w:t>
            </w:r>
            <w:r>
              <w:t>.)</w:t>
            </w:r>
          </w:p>
        </w:tc>
      </w:tr>
      <w:tr w:rsidR="00041042">
        <w:tc>
          <w:tcPr>
            <w:tcW w:w="0" w:type="auto"/>
          </w:tcPr>
          <w:p w:rsidR="00041042" w:rsidRDefault="00EF6E53">
            <w:r>
              <w:rPr>
                <w:noProof/>
              </w:rPr>
              <w:drawing>
                <wp:inline distT="0" distB="0" distL="0" distR="0">
                  <wp:extent cx="152400" cy="104775"/>
                  <wp:effectExtent l="0" t="0" r="0" b="0"/>
                  <wp:docPr id="333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EF6E53">
            <w:r>
              <w:rPr>
                <w:b/>
              </w:rPr>
              <w:t>DoTriggerEnter2D</w:t>
            </w:r>
          </w:p>
        </w:tc>
        <w:tc>
          <w:tcPr>
            <w:tcW w:w="0" w:type="auto"/>
          </w:tcPr>
          <w:p w:rsidR="00041042" w:rsidRDefault="00EF6E53">
            <w:r>
              <w:t xml:space="preserve"> (Inherited from </w:t>
            </w:r>
            <w:r>
              <w:rPr>
                <w:b/>
              </w:rPr>
              <w:t>FsmStateAction</w:t>
            </w:r>
            <w:r>
              <w:t>.)</w:t>
            </w:r>
          </w:p>
        </w:tc>
      </w:tr>
      <w:tr w:rsidR="00041042">
        <w:tc>
          <w:tcPr>
            <w:tcW w:w="0" w:type="auto"/>
          </w:tcPr>
          <w:p w:rsidR="00041042" w:rsidRDefault="00EF6E53">
            <w:r>
              <w:rPr>
                <w:noProof/>
              </w:rPr>
              <w:drawing>
                <wp:inline distT="0" distB="0" distL="0" distR="0">
                  <wp:extent cx="152400" cy="104775"/>
                  <wp:effectExtent l="0" t="0" r="0" b="0"/>
                  <wp:docPr id="333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EF6E53">
            <w:r>
              <w:rPr>
                <w:b/>
              </w:rPr>
              <w:t>DoTriggerExit</w:t>
            </w:r>
          </w:p>
        </w:tc>
        <w:tc>
          <w:tcPr>
            <w:tcW w:w="0" w:type="auto"/>
          </w:tcPr>
          <w:p w:rsidR="00041042" w:rsidRDefault="00EF6E53">
            <w:r>
              <w:t xml:space="preserve"> (Inherited from </w:t>
            </w:r>
            <w:r>
              <w:rPr>
                <w:b/>
              </w:rPr>
              <w:t>FsmStateAction</w:t>
            </w:r>
            <w:r>
              <w:t>.)</w:t>
            </w:r>
          </w:p>
        </w:tc>
      </w:tr>
      <w:tr w:rsidR="00041042">
        <w:tc>
          <w:tcPr>
            <w:tcW w:w="0" w:type="auto"/>
          </w:tcPr>
          <w:p w:rsidR="00041042" w:rsidRDefault="00EF6E53">
            <w:r>
              <w:rPr>
                <w:noProof/>
              </w:rPr>
              <w:drawing>
                <wp:inline distT="0" distB="0" distL="0" distR="0">
                  <wp:extent cx="152400" cy="104775"/>
                  <wp:effectExtent l="0" t="0" r="0" b="0"/>
                  <wp:docPr id="333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EF6E53">
            <w:r>
              <w:rPr>
                <w:b/>
              </w:rPr>
              <w:t>DoTriggerExit2D</w:t>
            </w:r>
          </w:p>
        </w:tc>
        <w:tc>
          <w:tcPr>
            <w:tcW w:w="0" w:type="auto"/>
          </w:tcPr>
          <w:p w:rsidR="00041042" w:rsidRDefault="00EF6E53">
            <w:r>
              <w:t xml:space="preserve"> (Inherited from </w:t>
            </w:r>
            <w:r>
              <w:rPr>
                <w:b/>
              </w:rPr>
              <w:t>FsmStateAction</w:t>
            </w:r>
            <w:r>
              <w:t>.)</w:t>
            </w:r>
          </w:p>
        </w:tc>
      </w:tr>
      <w:tr w:rsidR="00041042">
        <w:tc>
          <w:tcPr>
            <w:tcW w:w="0" w:type="auto"/>
          </w:tcPr>
          <w:p w:rsidR="00041042" w:rsidRDefault="00EF6E53">
            <w:r>
              <w:rPr>
                <w:noProof/>
              </w:rPr>
              <w:drawing>
                <wp:inline distT="0" distB="0" distL="0" distR="0">
                  <wp:extent cx="152400" cy="104775"/>
                  <wp:effectExtent l="0" t="0" r="0" b="0"/>
                  <wp:docPr id="333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EF6E53">
            <w:r>
              <w:rPr>
                <w:b/>
              </w:rPr>
              <w:t>DoTriggerStay</w:t>
            </w:r>
          </w:p>
        </w:tc>
        <w:tc>
          <w:tcPr>
            <w:tcW w:w="0" w:type="auto"/>
          </w:tcPr>
          <w:p w:rsidR="00041042" w:rsidRDefault="00EF6E53">
            <w:r>
              <w:t xml:space="preserve"> (Inherited from </w:t>
            </w:r>
            <w:r>
              <w:rPr>
                <w:b/>
              </w:rPr>
              <w:t>FsmStateAction</w:t>
            </w:r>
            <w:r>
              <w:t>.)</w:t>
            </w:r>
          </w:p>
        </w:tc>
      </w:tr>
      <w:tr w:rsidR="00041042">
        <w:tc>
          <w:tcPr>
            <w:tcW w:w="0" w:type="auto"/>
          </w:tcPr>
          <w:p w:rsidR="00041042" w:rsidRDefault="00EF6E53">
            <w:r>
              <w:rPr>
                <w:noProof/>
              </w:rPr>
              <w:drawing>
                <wp:inline distT="0" distB="0" distL="0" distR="0">
                  <wp:extent cx="152400" cy="104775"/>
                  <wp:effectExtent l="0" t="0" r="0" b="0"/>
                  <wp:docPr id="333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EF6E53">
            <w:r>
              <w:rPr>
                <w:b/>
              </w:rPr>
              <w:t>DoTriggerStay2D</w:t>
            </w:r>
          </w:p>
        </w:tc>
        <w:tc>
          <w:tcPr>
            <w:tcW w:w="0" w:type="auto"/>
          </w:tcPr>
          <w:p w:rsidR="00041042" w:rsidRDefault="00EF6E53">
            <w:r>
              <w:t xml:space="preserve"> (Inherited from </w:t>
            </w:r>
            <w:r>
              <w:rPr>
                <w:b/>
              </w:rPr>
              <w:t>FsmStateAction</w:t>
            </w:r>
            <w:r>
              <w:t>.)</w:t>
            </w:r>
          </w:p>
        </w:tc>
      </w:tr>
      <w:tr w:rsidR="00041042">
        <w:tc>
          <w:tcPr>
            <w:tcW w:w="0" w:type="auto"/>
          </w:tcPr>
          <w:p w:rsidR="00041042" w:rsidRDefault="00EF6E53">
            <w:r>
              <w:rPr>
                <w:noProof/>
              </w:rPr>
              <w:drawing>
                <wp:inline distT="0" distB="0" distL="0" distR="0">
                  <wp:extent cx="152400" cy="104775"/>
                  <wp:effectExtent l="0" t="0" r="0" b="0"/>
                  <wp:docPr id="333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r:id="rId1614" w:history="1">
              <w:r w:rsidR="00EF6E53">
                <w:rPr>
                  <w:rStyle w:val="Hyperlink"/>
                </w:rPr>
                <w:t>Equals</w:t>
              </w:r>
            </w:hyperlink>
          </w:p>
        </w:tc>
        <w:tc>
          <w:tcPr>
            <w:tcW w:w="0" w:type="auto"/>
          </w:tcPr>
          <w:p w:rsidR="00041042" w:rsidRDefault="00EF6E53">
            <w:r>
              <w:t xml:space="preserve"> (Inherited from </w:t>
            </w:r>
            <w:hyperlink r:id="rId1615" w:history="1">
              <w:r>
                <w:rPr>
                  <w:rStyle w:val="Hyperlink"/>
                </w:rPr>
                <w:t>Object</w:t>
              </w:r>
            </w:hyperlink>
            <w:r>
              <w:t>.)</w:t>
            </w:r>
          </w:p>
        </w:tc>
      </w:tr>
      <w:tr w:rsidR="00041042">
        <w:tc>
          <w:tcPr>
            <w:tcW w:w="0" w:type="auto"/>
          </w:tcPr>
          <w:p w:rsidR="00041042" w:rsidRDefault="00EF6E53">
            <w:r>
              <w:rPr>
                <w:noProof/>
              </w:rPr>
              <w:drawing>
                <wp:inline distT="0" distB="0" distL="0" distR="0">
                  <wp:extent cx="152400" cy="104775"/>
                  <wp:effectExtent l="0" t="0" r="0" b="0"/>
                  <wp:docPr id="333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EF6E53">
            <w:r>
              <w:rPr>
                <w:b/>
              </w:rPr>
              <w:t>ErrorCheck</w:t>
            </w:r>
          </w:p>
        </w:tc>
        <w:tc>
          <w:tcPr>
            <w:tcW w:w="0" w:type="auto"/>
          </w:tcPr>
          <w:p w:rsidR="00041042" w:rsidRDefault="00EF6E53">
            <w:r>
              <w:t xml:space="preserve"> (Inherited from </w:t>
            </w:r>
            <w:r>
              <w:rPr>
                <w:b/>
              </w:rPr>
              <w:t>FsmStateAction</w:t>
            </w:r>
            <w:r>
              <w:t>.)</w:t>
            </w:r>
          </w:p>
        </w:tc>
      </w:tr>
      <w:tr w:rsidR="00041042">
        <w:tc>
          <w:tcPr>
            <w:tcW w:w="0" w:type="auto"/>
          </w:tcPr>
          <w:p w:rsidR="00041042" w:rsidRDefault="00EF6E53">
            <w:r>
              <w:rPr>
                <w:noProof/>
              </w:rPr>
              <w:drawing>
                <wp:inline distT="0" distB="0" distL="0" distR="0">
                  <wp:extent cx="152400" cy="104775"/>
                  <wp:effectExtent l="0" t="0" r="0" b="0"/>
                  <wp:docPr id="333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EF6E53">
            <w:r>
              <w:rPr>
                <w:b/>
              </w:rPr>
              <w:t>Event</w:t>
            </w:r>
          </w:p>
        </w:tc>
        <w:tc>
          <w:tcPr>
            <w:tcW w:w="0" w:type="auto"/>
          </w:tcPr>
          <w:p w:rsidR="00041042" w:rsidRDefault="00EF6E53">
            <w:r>
              <w:t xml:space="preserve"> (Inherited from </w:t>
            </w:r>
            <w:r>
              <w:rPr>
                <w:b/>
              </w:rPr>
              <w:t>FsmStateAction</w:t>
            </w:r>
            <w:r>
              <w:t>.)</w:t>
            </w:r>
          </w:p>
        </w:tc>
      </w:tr>
      <w:tr w:rsidR="00041042">
        <w:tc>
          <w:tcPr>
            <w:tcW w:w="0" w:type="auto"/>
          </w:tcPr>
          <w:p w:rsidR="00041042" w:rsidRDefault="00EF6E53">
            <w:r>
              <w:rPr>
                <w:noProof/>
              </w:rPr>
              <w:drawing>
                <wp:inline distT="0" distB="0" distL="0" distR="0">
                  <wp:extent cx="161924" cy="152400"/>
                  <wp:effectExtent l="0" t="0" r="0" b="0"/>
                  <wp:docPr id="3339"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46">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041042" w:rsidRDefault="00DD4813">
            <w:hyperlink r:id="rId1616" w:history="1">
              <w:r w:rsidR="00EF6E53">
                <w:rPr>
                  <w:rStyle w:val="Hyperlink"/>
                </w:rPr>
                <w:t>Finalize</w:t>
              </w:r>
            </w:hyperlink>
          </w:p>
        </w:tc>
        <w:tc>
          <w:tcPr>
            <w:tcW w:w="0" w:type="auto"/>
          </w:tcPr>
          <w:p w:rsidR="00041042" w:rsidRDefault="00EF6E53">
            <w:r>
              <w:t xml:space="preserve"> (Inherited from </w:t>
            </w:r>
            <w:hyperlink r:id="rId1617" w:history="1">
              <w:r>
                <w:rPr>
                  <w:rStyle w:val="Hyperlink"/>
                </w:rPr>
                <w:t>Object</w:t>
              </w:r>
            </w:hyperlink>
            <w:r>
              <w:t>.)</w:t>
            </w:r>
          </w:p>
        </w:tc>
      </w:tr>
      <w:tr w:rsidR="00041042">
        <w:tc>
          <w:tcPr>
            <w:tcW w:w="0" w:type="auto"/>
          </w:tcPr>
          <w:p w:rsidR="00041042" w:rsidRDefault="00EF6E53">
            <w:r>
              <w:rPr>
                <w:noProof/>
              </w:rPr>
              <w:drawing>
                <wp:inline distT="0" distB="0" distL="0" distR="0">
                  <wp:extent cx="152400" cy="104775"/>
                  <wp:effectExtent l="0" t="0" r="0" b="0"/>
                  <wp:docPr id="334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EF6E53">
            <w:r>
              <w:rPr>
                <w:b/>
              </w:rPr>
              <w:t>Finish</w:t>
            </w:r>
          </w:p>
        </w:tc>
        <w:tc>
          <w:tcPr>
            <w:tcW w:w="0" w:type="auto"/>
          </w:tcPr>
          <w:p w:rsidR="00041042" w:rsidRDefault="00EF6E53">
            <w:r>
              <w:t xml:space="preserve"> (Inherited from </w:t>
            </w:r>
            <w:r>
              <w:rPr>
                <w:b/>
              </w:rPr>
              <w:t>FsmStateAction</w:t>
            </w:r>
            <w:r>
              <w:t>.)</w:t>
            </w:r>
          </w:p>
        </w:tc>
      </w:tr>
      <w:tr w:rsidR="00041042">
        <w:tc>
          <w:tcPr>
            <w:tcW w:w="0" w:type="auto"/>
          </w:tcPr>
          <w:p w:rsidR="00041042" w:rsidRDefault="00EF6E53">
            <w:r>
              <w:rPr>
                <w:noProof/>
              </w:rPr>
              <w:drawing>
                <wp:inline distT="0" distB="0" distL="0" distR="0">
                  <wp:extent cx="152400" cy="104775"/>
                  <wp:effectExtent l="0" t="0" r="0" b="0"/>
                  <wp:docPr id="334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r:id="rId1618" w:history="1">
              <w:r w:rsidR="00EF6E53">
                <w:rPr>
                  <w:rStyle w:val="Hyperlink"/>
                </w:rPr>
                <w:t>GetHashCode</w:t>
              </w:r>
            </w:hyperlink>
          </w:p>
        </w:tc>
        <w:tc>
          <w:tcPr>
            <w:tcW w:w="0" w:type="auto"/>
          </w:tcPr>
          <w:p w:rsidR="00041042" w:rsidRDefault="00EF6E53">
            <w:r>
              <w:t xml:space="preserve"> (Inherited from </w:t>
            </w:r>
            <w:hyperlink r:id="rId1619" w:history="1">
              <w:r>
                <w:rPr>
                  <w:rStyle w:val="Hyperlink"/>
                </w:rPr>
                <w:t>Object</w:t>
              </w:r>
            </w:hyperlink>
            <w:r>
              <w:t>.)</w:t>
            </w:r>
          </w:p>
        </w:tc>
      </w:tr>
      <w:tr w:rsidR="00041042">
        <w:tc>
          <w:tcPr>
            <w:tcW w:w="0" w:type="auto"/>
          </w:tcPr>
          <w:p w:rsidR="00041042" w:rsidRDefault="00EF6E53">
            <w:r>
              <w:rPr>
                <w:noProof/>
              </w:rPr>
              <w:drawing>
                <wp:inline distT="0" distB="0" distL="0" distR="0">
                  <wp:extent cx="152400" cy="104775"/>
                  <wp:effectExtent l="0" t="0" r="0" b="0"/>
                  <wp:docPr id="334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r:id="rId1620" w:history="1">
              <w:r w:rsidR="00EF6E53">
                <w:rPr>
                  <w:rStyle w:val="Hyperlink"/>
                </w:rPr>
                <w:t>GetType</w:t>
              </w:r>
            </w:hyperlink>
          </w:p>
        </w:tc>
        <w:tc>
          <w:tcPr>
            <w:tcW w:w="0" w:type="auto"/>
          </w:tcPr>
          <w:p w:rsidR="00041042" w:rsidRDefault="00EF6E53">
            <w:r>
              <w:t xml:space="preserve"> (Inherited from </w:t>
            </w:r>
            <w:hyperlink r:id="rId1621" w:history="1">
              <w:r>
                <w:rPr>
                  <w:rStyle w:val="Hyperlink"/>
                </w:rPr>
                <w:t>Object</w:t>
              </w:r>
            </w:hyperlink>
            <w:r>
              <w:t>.)</w:t>
            </w:r>
          </w:p>
        </w:tc>
      </w:tr>
      <w:tr w:rsidR="00041042">
        <w:tc>
          <w:tcPr>
            <w:tcW w:w="0" w:type="auto"/>
          </w:tcPr>
          <w:p w:rsidR="00041042" w:rsidRDefault="00EF6E53">
            <w:r>
              <w:rPr>
                <w:noProof/>
              </w:rPr>
              <w:drawing>
                <wp:inline distT="0" distB="0" distL="0" distR="0">
                  <wp:extent cx="152400" cy="104775"/>
                  <wp:effectExtent l="0" t="0" r="0" b="0"/>
                  <wp:docPr id="334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EF6E53">
            <w:r>
              <w:rPr>
                <w:b/>
              </w:rPr>
              <w:t>Init</w:t>
            </w:r>
          </w:p>
        </w:tc>
        <w:tc>
          <w:tcPr>
            <w:tcW w:w="0" w:type="auto"/>
          </w:tcPr>
          <w:p w:rsidR="00041042" w:rsidRDefault="00EF6E53">
            <w:r>
              <w:t xml:space="preserve"> (Inherited from </w:t>
            </w:r>
            <w:r>
              <w:rPr>
                <w:b/>
              </w:rPr>
              <w:t>FsmStateAction</w:t>
            </w:r>
            <w:r>
              <w:t>.)</w:t>
            </w:r>
          </w:p>
        </w:tc>
      </w:tr>
      <w:tr w:rsidR="00041042">
        <w:tc>
          <w:tcPr>
            <w:tcW w:w="0" w:type="auto"/>
          </w:tcPr>
          <w:p w:rsidR="00041042" w:rsidRDefault="00EF6E53">
            <w:r>
              <w:rPr>
                <w:noProof/>
              </w:rPr>
              <w:drawing>
                <wp:inline distT="0" distB="0" distL="0" distR="0">
                  <wp:extent cx="152400" cy="104775"/>
                  <wp:effectExtent l="0" t="0" r="0" b="0"/>
                  <wp:docPr id="334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EF6E53">
            <w:r>
              <w:rPr>
                <w:b/>
              </w:rPr>
              <w:t>Log</w:t>
            </w:r>
          </w:p>
        </w:tc>
        <w:tc>
          <w:tcPr>
            <w:tcW w:w="0" w:type="auto"/>
          </w:tcPr>
          <w:p w:rsidR="00041042" w:rsidRDefault="00EF6E53">
            <w:r>
              <w:t xml:space="preserve"> (Inherited from </w:t>
            </w:r>
            <w:r>
              <w:rPr>
                <w:b/>
              </w:rPr>
              <w:t>FsmStateAction</w:t>
            </w:r>
            <w:r>
              <w:t>.)</w:t>
            </w:r>
          </w:p>
        </w:tc>
      </w:tr>
      <w:tr w:rsidR="00041042">
        <w:tc>
          <w:tcPr>
            <w:tcW w:w="0" w:type="auto"/>
          </w:tcPr>
          <w:p w:rsidR="00041042" w:rsidRDefault="00EF6E53">
            <w:r>
              <w:rPr>
                <w:noProof/>
              </w:rPr>
              <w:drawing>
                <wp:inline distT="0" distB="0" distL="0" distR="0">
                  <wp:extent cx="152400" cy="104775"/>
                  <wp:effectExtent l="0" t="0" r="0" b="0"/>
                  <wp:docPr id="334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EF6E53">
            <w:r>
              <w:rPr>
                <w:b/>
              </w:rPr>
              <w:t>LogError</w:t>
            </w:r>
          </w:p>
        </w:tc>
        <w:tc>
          <w:tcPr>
            <w:tcW w:w="0" w:type="auto"/>
          </w:tcPr>
          <w:p w:rsidR="00041042" w:rsidRDefault="00EF6E53">
            <w:r>
              <w:t xml:space="preserve"> (Inherited from </w:t>
            </w:r>
            <w:r>
              <w:rPr>
                <w:b/>
              </w:rPr>
              <w:t>FsmStateAction</w:t>
            </w:r>
            <w:r>
              <w:t>.)</w:t>
            </w:r>
          </w:p>
        </w:tc>
      </w:tr>
      <w:tr w:rsidR="00041042">
        <w:tc>
          <w:tcPr>
            <w:tcW w:w="0" w:type="auto"/>
          </w:tcPr>
          <w:p w:rsidR="00041042" w:rsidRDefault="00EF6E53">
            <w:r>
              <w:rPr>
                <w:noProof/>
              </w:rPr>
              <w:drawing>
                <wp:inline distT="0" distB="0" distL="0" distR="0">
                  <wp:extent cx="152400" cy="104775"/>
                  <wp:effectExtent l="0" t="0" r="0" b="0"/>
                  <wp:docPr id="334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EF6E53">
            <w:r>
              <w:rPr>
                <w:b/>
              </w:rPr>
              <w:t>LogWarning</w:t>
            </w:r>
          </w:p>
        </w:tc>
        <w:tc>
          <w:tcPr>
            <w:tcW w:w="0" w:type="auto"/>
          </w:tcPr>
          <w:p w:rsidR="00041042" w:rsidRDefault="00EF6E53">
            <w:r>
              <w:t xml:space="preserve"> (Inherited from </w:t>
            </w:r>
            <w:r>
              <w:rPr>
                <w:b/>
              </w:rPr>
              <w:t>FsmStateAction</w:t>
            </w:r>
            <w:r>
              <w:t>.)</w:t>
            </w:r>
          </w:p>
        </w:tc>
      </w:tr>
      <w:tr w:rsidR="00041042">
        <w:tc>
          <w:tcPr>
            <w:tcW w:w="0" w:type="auto"/>
          </w:tcPr>
          <w:p w:rsidR="00041042" w:rsidRDefault="00EF6E53">
            <w:r>
              <w:rPr>
                <w:noProof/>
              </w:rPr>
              <w:drawing>
                <wp:inline distT="0" distB="0" distL="0" distR="0">
                  <wp:extent cx="161924" cy="152400"/>
                  <wp:effectExtent l="0" t="0" r="0" b="0"/>
                  <wp:docPr id="3347"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46">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041042" w:rsidRDefault="00DD4813">
            <w:hyperlink r:id="rId1622" w:history="1">
              <w:r w:rsidR="00EF6E53">
                <w:rPr>
                  <w:rStyle w:val="Hyperlink"/>
                </w:rPr>
                <w:t>MemberwiseClone</w:t>
              </w:r>
            </w:hyperlink>
          </w:p>
        </w:tc>
        <w:tc>
          <w:tcPr>
            <w:tcW w:w="0" w:type="auto"/>
          </w:tcPr>
          <w:p w:rsidR="00041042" w:rsidRDefault="00EF6E53">
            <w:r>
              <w:t xml:space="preserve"> (Inherited from </w:t>
            </w:r>
            <w:hyperlink r:id="rId1623" w:history="1">
              <w:r>
                <w:rPr>
                  <w:rStyle w:val="Hyperlink"/>
                </w:rPr>
                <w:t>Object</w:t>
              </w:r>
            </w:hyperlink>
            <w:r>
              <w:t>.)</w:t>
            </w:r>
          </w:p>
        </w:tc>
      </w:tr>
      <w:tr w:rsidR="00041042">
        <w:tc>
          <w:tcPr>
            <w:tcW w:w="0" w:type="auto"/>
          </w:tcPr>
          <w:p w:rsidR="00041042" w:rsidRDefault="00EF6E53">
            <w:r>
              <w:rPr>
                <w:noProof/>
              </w:rPr>
              <w:drawing>
                <wp:inline distT="0" distB="0" distL="0" distR="0">
                  <wp:extent cx="152400" cy="104775"/>
                  <wp:effectExtent l="0" t="0" r="0" b="0"/>
                  <wp:docPr id="334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EF6E53">
            <w:r>
              <w:rPr>
                <w:b/>
              </w:rPr>
              <w:t>OnActionTargetInvoked</w:t>
            </w:r>
          </w:p>
        </w:tc>
        <w:tc>
          <w:tcPr>
            <w:tcW w:w="0" w:type="auto"/>
          </w:tcPr>
          <w:p w:rsidR="00041042" w:rsidRDefault="00EF6E53">
            <w:r>
              <w:t xml:space="preserve"> (Inherited from </w:t>
            </w:r>
            <w:r>
              <w:rPr>
                <w:b/>
              </w:rPr>
              <w:t>FsmStateAction</w:t>
            </w:r>
            <w:r>
              <w:t>.)</w:t>
            </w:r>
          </w:p>
        </w:tc>
      </w:tr>
      <w:tr w:rsidR="00041042">
        <w:tc>
          <w:tcPr>
            <w:tcW w:w="0" w:type="auto"/>
          </w:tcPr>
          <w:p w:rsidR="00041042" w:rsidRDefault="00EF6E53">
            <w:r>
              <w:rPr>
                <w:noProof/>
              </w:rPr>
              <w:drawing>
                <wp:inline distT="0" distB="0" distL="0" distR="0">
                  <wp:extent cx="152400" cy="104775"/>
                  <wp:effectExtent l="0" t="0" r="0" b="0"/>
                  <wp:docPr id="334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EF6E53">
            <w:r>
              <w:rPr>
                <w:b/>
              </w:rPr>
              <w:t>OnDrawActionGizmos</w:t>
            </w:r>
          </w:p>
        </w:tc>
        <w:tc>
          <w:tcPr>
            <w:tcW w:w="0" w:type="auto"/>
          </w:tcPr>
          <w:p w:rsidR="00041042" w:rsidRDefault="00EF6E53">
            <w:r>
              <w:t xml:space="preserve"> (Inherited from </w:t>
            </w:r>
            <w:r>
              <w:rPr>
                <w:b/>
              </w:rPr>
              <w:t>FsmStateAction</w:t>
            </w:r>
            <w:r>
              <w:t>.)</w:t>
            </w:r>
          </w:p>
        </w:tc>
      </w:tr>
      <w:tr w:rsidR="00041042">
        <w:tc>
          <w:tcPr>
            <w:tcW w:w="0" w:type="auto"/>
          </w:tcPr>
          <w:p w:rsidR="00041042" w:rsidRDefault="00EF6E53">
            <w:r>
              <w:rPr>
                <w:noProof/>
              </w:rPr>
              <w:drawing>
                <wp:inline distT="0" distB="0" distL="0" distR="0">
                  <wp:extent cx="152400" cy="104775"/>
                  <wp:effectExtent l="0" t="0" r="0" b="0"/>
                  <wp:docPr id="335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EF6E53">
            <w:r>
              <w:rPr>
                <w:b/>
              </w:rPr>
              <w:t>OnDrawActionGizmosSelected</w:t>
            </w:r>
          </w:p>
        </w:tc>
        <w:tc>
          <w:tcPr>
            <w:tcW w:w="0" w:type="auto"/>
          </w:tcPr>
          <w:p w:rsidR="00041042" w:rsidRDefault="00EF6E53">
            <w:r>
              <w:t xml:space="preserve"> (Inherited from </w:t>
            </w:r>
            <w:r>
              <w:rPr>
                <w:b/>
              </w:rPr>
              <w:t>FsmStateAction</w:t>
            </w:r>
            <w:r>
              <w:t>.)</w:t>
            </w:r>
          </w:p>
        </w:tc>
      </w:tr>
      <w:tr w:rsidR="00041042">
        <w:tc>
          <w:tcPr>
            <w:tcW w:w="0" w:type="auto"/>
          </w:tcPr>
          <w:p w:rsidR="00041042" w:rsidRDefault="00EF6E53">
            <w:r>
              <w:rPr>
                <w:noProof/>
              </w:rPr>
              <w:drawing>
                <wp:inline distT="0" distB="0" distL="0" distR="0">
                  <wp:extent cx="152400" cy="104775"/>
                  <wp:effectExtent l="0" t="0" r="0" b="0"/>
                  <wp:docPr id="335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w:anchor="_E38D10C6_Topic" w:history="1">
              <w:r w:rsidR="00EF6E53">
                <w:rPr>
                  <w:rStyle w:val="Hyperlink"/>
                </w:rPr>
                <w:t>OnEnter</w:t>
              </w:r>
            </w:hyperlink>
          </w:p>
        </w:tc>
        <w:tc>
          <w:tcPr>
            <w:tcW w:w="0" w:type="auto"/>
          </w:tcPr>
          <w:p w:rsidR="00041042" w:rsidRDefault="00EF6E53">
            <w:r>
              <w:t xml:space="preserve"> (Overrides FsmStateAction.OnEnter().)</w:t>
            </w:r>
          </w:p>
        </w:tc>
      </w:tr>
      <w:tr w:rsidR="00041042">
        <w:tc>
          <w:tcPr>
            <w:tcW w:w="0" w:type="auto"/>
          </w:tcPr>
          <w:p w:rsidR="00041042" w:rsidRDefault="00EF6E53">
            <w:r>
              <w:rPr>
                <w:noProof/>
              </w:rPr>
              <w:lastRenderedPageBreak/>
              <w:drawing>
                <wp:inline distT="0" distB="0" distL="0" distR="0">
                  <wp:extent cx="152400" cy="104775"/>
                  <wp:effectExtent l="0" t="0" r="0" b="0"/>
                  <wp:docPr id="335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EF6E53">
            <w:r>
              <w:rPr>
                <w:b/>
              </w:rPr>
              <w:t>OnExit</w:t>
            </w:r>
          </w:p>
        </w:tc>
        <w:tc>
          <w:tcPr>
            <w:tcW w:w="0" w:type="auto"/>
          </w:tcPr>
          <w:p w:rsidR="00041042" w:rsidRDefault="00EF6E53">
            <w:r>
              <w:t xml:space="preserve"> (Inherited from </w:t>
            </w:r>
            <w:r>
              <w:rPr>
                <w:b/>
              </w:rPr>
              <w:t>FsmStateAction</w:t>
            </w:r>
            <w:r>
              <w:t>.)</w:t>
            </w:r>
          </w:p>
        </w:tc>
      </w:tr>
      <w:tr w:rsidR="00041042">
        <w:tc>
          <w:tcPr>
            <w:tcW w:w="0" w:type="auto"/>
          </w:tcPr>
          <w:p w:rsidR="00041042" w:rsidRDefault="00EF6E53">
            <w:r>
              <w:rPr>
                <w:noProof/>
              </w:rPr>
              <w:drawing>
                <wp:inline distT="0" distB="0" distL="0" distR="0">
                  <wp:extent cx="152400" cy="104775"/>
                  <wp:effectExtent l="0" t="0" r="0" b="0"/>
                  <wp:docPr id="335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EF6E53">
            <w:r>
              <w:rPr>
                <w:b/>
              </w:rPr>
              <w:t>OnFixedUpdate</w:t>
            </w:r>
          </w:p>
        </w:tc>
        <w:tc>
          <w:tcPr>
            <w:tcW w:w="0" w:type="auto"/>
          </w:tcPr>
          <w:p w:rsidR="00041042" w:rsidRDefault="00EF6E53">
            <w:r>
              <w:t xml:space="preserve"> (Inherited from </w:t>
            </w:r>
            <w:r>
              <w:rPr>
                <w:b/>
              </w:rPr>
              <w:t>FsmStateAction</w:t>
            </w:r>
            <w:r>
              <w:t>.)</w:t>
            </w:r>
          </w:p>
        </w:tc>
      </w:tr>
      <w:tr w:rsidR="00041042">
        <w:tc>
          <w:tcPr>
            <w:tcW w:w="0" w:type="auto"/>
          </w:tcPr>
          <w:p w:rsidR="00041042" w:rsidRDefault="00EF6E53">
            <w:r>
              <w:rPr>
                <w:noProof/>
              </w:rPr>
              <w:drawing>
                <wp:inline distT="0" distB="0" distL="0" distR="0">
                  <wp:extent cx="152400" cy="104775"/>
                  <wp:effectExtent l="0" t="0" r="0" b="0"/>
                  <wp:docPr id="335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EF6E53">
            <w:r>
              <w:rPr>
                <w:b/>
              </w:rPr>
              <w:t>OnGUI</w:t>
            </w:r>
          </w:p>
        </w:tc>
        <w:tc>
          <w:tcPr>
            <w:tcW w:w="0" w:type="auto"/>
          </w:tcPr>
          <w:p w:rsidR="00041042" w:rsidRDefault="00EF6E53">
            <w:r>
              <w:t xml:space="preserve"> (Inherited from </w:t>
            </w:r>
            <w:r>
              <w:rPr>
                <w:b/>
              </w:rPr>
              <w:t>FsmStateAction</w:t>
            </w:r>
            <w:r>
              <w:t>.)</w:t>
            </w:r>
          </w:p>
        </w:tc>
      </w:tr>
      <w:tr w:rsidR="00041042">
        <w:tc>
          <w:tcPr>
            <w:tcW w:w="0" w:type="auto"/>
          </w:tcPr>
          <w:p w:rsidR="00041042" w:rsidRDefault="00EF6E53">
            <w:r>
              <w:rPr>
                <w:noProof/>
              </w:rPr>
              <w:drawing>
                <wp:inline distT="0" distB="0" distL="0" distR="0">
                  <wp:extent cx="152400" cy="104775"/>
                  <wp:effectExtent l="0" t="0" r="0" b="0"/>
                  <wp:docPr id="335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EF6E53">
            <w:r>
              <w:rPr>
                <w:b/>
              </w:rPr>
              <w:t>OnLateUpdate</w:t>
            </w:r>
          </w:p>
        </w:tc>
        <w:tc>
          <w:tcPr>
            <w:tcW w:w="0" w:type="auto"/>
          </w:tcPr>
          <w:p w:rsidR="00041042" w:rsidRDefault="00EF6E53">
            <w:r>
              <w:t xml:space="preserve"> (Inherited from </w:t>
            </w:r>
            <w:r>
              <w:rPr>
                <w:b/>
              </w:rPr>
              <w:t>FsmStateAction</w:t>
            </w:r>
            <w:r>
              <w:t>.)</w:t>
            </w:r>
          </w:p>
        </w:tc>
      </w:tr>
      <w:tr w:rsidR="00041042">
        <w:tc>
          <w:tcPr>
            <w:tcW w:w="0" w:type="auto"/>
          </w:tcPr>
          <w:p w:rsidR="00041042" w:rsidRDefault="00EF6E53">
            <w:r>
              <w:rPr>
                <w:noProof/>
              </w:rPr>
              <w:drawing>
                <wp:inline distT="0" distB="0" distL="0" distR="0">
                  <wp:extent cx="152400" cy="104775"/>
                  <wp:effectExtent l="0" t="0" r="0" b="0"/>
                  <wp:docPr id="335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EF6E53">
            <w:r>
              <w:rPr>
                <w:b/>
              </w:rPr>
              <w:t>OnPreprocess</w:t>
            </w:r>
          </w:p>
        </w:tc>
        <w:tc>
          <w:tcPr>
            <w:tcW w:w="0" w:type="auto"/>
          </w:tcPr>
          <w:p w:rsidR="00041042" w:rsidRDefault="00EF6E53">
            <w:r>
              <w:t xml:space="preserve"> (Inherited from </w:t>
            </w:r>
            <w:r>
              <w:rPr>
                <w:b/>
              </w:rPr>
              <w:t>FsmStateAction</w:t>
            </w:r>
            <w:r>
              <w:t>.)</w:t>
            </w:r>
          </w:p>
        </w:tc>
      </w:tr>
      <w:tr w:rsidR="00041042">
        <w:tc>
          <w:tcPr>
            <w:tcW w:w="0" w:type="auto"/>
          </w:tcPr>
          <w:p w:rsidR="00041042" w:rsidRDefault="00EF6E53">
            <w:r>
              <w:rPr>
                <w:noProof/>
              </w:rPr>
              <w:drawing>
                <wp:inline distT="0" distB="0" distL="0" distR="0">
                  <wp:extent cx="152400" cy="104775"/>
                  <wp:effectExtent l="0" t="0" r="0" b="0"/>
                  <wp:docPr id="335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EF6E53">
            <w:r>
              <w:rPr>
                <w:b/>
              </w:rPr>
              <w:t>OnUpdate</w:t>
            </w:r>
          </w:p>
        </w:tc>
        <w:tc>
          <w:tcPr>
            <w:tcW w:w="0" w:type="auto"/>
          </w:tcPr>
          <w:p w:rsidR="00041042" w:rsidRDefault="00EF6E53">
            <w:r>
              <w:t xml:space="preserve"> (Inherited from </w:t>
            </w:r>
            <w:r>
              <w:rPr>
                <w:b/>
              </w:rPr>
              <w:t>FsmStateAction</w:t>
            </w:r>
            <w:r>
              <w:t>.)</w:t>
            </w:r>
          </w:p>
        </w:tc>
      </w:tr>
      <w:tr w:rsidR="00041042">
        <w:tc>
          <w:tcPr>
            <w:tcW w:w="0" w:type="auto"/>
          </w:tcPr>
          <w:p w:rsidR="00041042" w:rsidRDefault="00EF6E53">
            <w:r>
              <w:rPr>
                <w:noProof/>
              </w:rPr>
              <w:drawing>
                <wp:inline distT="0" distB="0" distL="0" distR="0">
                  <wp:extent cx="152400" cy="104775"/>
                  <wp:effectExtent l="0" t="0" r="0" b="0"/>
                  <wp:docPr id="335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w:anchor="_62BFAFF4_Topic" w:history="1">
              <w:r w:rsidR="00EF6E53">
                <w:rPr>
                  <w:rStyle w:val="Hyperlink"/>
                </w:rPr>
                <w:t>Reset</w:t>
              </w:r>
            </w:hyperlink>
          </w:p>
        </w:tc>
        <w:tc>
          <w:tcPr>
            <w:tcW w:w="0" w:type="auto"/>
          </w:tcPr>
          <w:p w:rsidR="00041042" w:rsidRDefault="00EF6E53">
            <w:r>
              <w:t xml:space="preserve"> (Overrides FsmStateAction.Reset().)</w:t>
            </w:r>
          </w:p>
        </w:tc>
      </w:tr>
      <w:tr w:rsidR="00041042">
        <w:tc>
          <w:tcPr>
            <w:tcW w:w="0" w:type="auto"/>
          </w:tcPr>
          <w:p w:rsidR="00041042" w:rsidRDefault="00EF6E53">
            <w:r>
              <w:rPr>
                <w:noProof/>
              </w:rPr>
              <w:drawing>
                <wp:inline distT="0" distB="0" distL="0" distR="0">
                  <wp:extent cx="152400" cy="104775"/>
                  <wp:effectExtent l="0" t="0" r="0" b="0"/>
                  <wp:docPr id="335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EF6E53">
            <w:r>
              <w:rPr>
                <w:b/>
              </w:rPr>
              <w:t>StartCoroutine</w:t>
            </w:r>
          </w:p>
        </w:tc>
        <w:tc>
          <w:tcPr>
            <w:tcW w:w="0" w:type="auto"/>
          </w:tcPr>
          <w:p w:rsidR="00041042" w:rsidRDefault="00EF6E53">
            <w:r>
              <w:t xml:space="preserve"> (Inherited from </w:t>
            </w:r>
            <w:r>
              <w:rPr>
                <w:b/>
              </w:rPr>
              <w:t>FsmStateAction</w:t>
            </w:r>
            <w:r>
              <w:t>.)</w:t>
            </w:r>
          </w:p>
        </w:tc>
      </w:tr>
      <w:tr w:rsidR="00041042">
        <w:tc>
          <w:tcPr>
            <w:tcW w:w="0" w:type="auto"/>
          </w:tcPr>
          <w:p w:rsidR="00041042" w:rsidRDefault="00EF6E53">
            <w:r>
              <w:rPr>
                <w:noProof/>
              </w:rPr>
              <w:drawing>
                <wp:inline distT="0" distB="0" distL="0" distR="0">
                  <wp:extent cx="152400" cy="104775"/>
                  <wp:effectExtent l="0" t="0" r="0" b="0"/>
                  <wp:docPr id="336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EF6E53">
            <w:r>
              <w:rPr>
                <w:b/>
              </w:rPr>
              <w:t>StopCoroutine</w:t>
            </w:r>
          </w:p>
        </w:tc>
        <w:tc>
          <w:tcPr>
            <w:tcW w:w="0" w:type="auto"/>
          </w:tcPr>
          <w:p w:rsidR="00041042" w:rsidRDefault="00EF6E53">
            <w:r>
              <w:t xml:space="preserve"> (Inherited from </w:t>
            </w:r>
            <w:r>
              <w:rPr>
                <w:b/>
              </w:rPr>
              <w:t>FsmStateAction</w:t>
            </w:r>
            <w:r>
              <w:t>.)</w:t>
            </w:r>
          </w:p>
        </w:tc>
      </w:tr>
      <w:tr w:rsidR="00041042">
        <w:tc>
          <w:tcPr>
            <w:tcW w:w="0" w:type="auto"/>
          </w:tcPr>
          <w:p w:rsidR="00041042" w:rsidRDefault="00EF6E53">
            <w:r>
              <w:rPr>
                <w:noProof/>
              </w:rPr>
              <w:drawing>
                <wp:inline distT="0" distB="0" distL="0" distR="0">
                  <wp:extent cx="152400" cy="104775"/>
                  <wp:effectExtent l="0" t="0" r="0" b="0"/>
                  <wp:docPr id="336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r:id="rId1624" w:history="1">
              <w:r w:rsidR="00EF6E53">
                <w:rPr>
                  <w:rStyle w:val="Hyperlink"/>
                </w:rPr>
                <w:t>ToString</w:t>
              </w:r>
            </w:hyperlink>
          </w:p>
        </w:tc>
        <w:tc>
          <w:tcPr>
            <w:tcW w:w="0" w:type="auto"/>
          </w:tcPr>
          <w:p w:rsidR="00041042" w:rsidRDefault="00EF6E53">
            <w:r>
              <w:t xml:space="preserve"> (Inherited from </w:t>
            </w:r>
            <w:hyperlink r:id="rId1625" w:history="1">
              <w:r>
                <w:rPr>
                  <w:rStyle w:val="Hyperlink"/>
                </w:rPr>
                <w:t>Object</w:t>
              </w:r>
            </w:hyperlink>
            <w:r>
              <w:t>.)</w:t>
            </w:r>
          </w:p>
        </w:tc>
      </w:tr>
    </w:tbl>
    <w:p w:rsidR="00041042" w:rsidRDefault="00041042">
      <w:pPr>
        <w:spacing w:after="0"/>
      </w:pPr>
    </w:p>
    <w:p w:rsidR="00041042" w:rsidRDefault="00EF6E53">
      <w:pPr>
        <w:pStyle w:val="Heading2"/>
      </w:pPr>
      <w:r>
        <w:t>Fields</w:t>
      </w:r>
    </w:p>
    <w:tbl>
      <w:tblPr>
        <w:tblStyle w:val="GeneralTable"/>
        <w:tblW w:w="5000" w:type="pct"/>
        <w:tblLook w:val="07E0" w:firstRow="1" w:lastRow="1" w:firstColumn="1" w:lastColumn="1" w:noHBand="1" w:noVBand="1"/>
      </w:tblPr>
      <w:tblGrid>
        <w:gridCol w:w="1325"/>
        <w:gridCol w:w="3419"/>
        <w:gridCol w:w="4606"/>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041042">
            <w:pPr>
              <w:keepNext/>
            </w:pPr>
          </w:p>
        </w:tc>
        <w:tc>
          <w:tcPr>
            <w:tcW w:w="0" w:type="auto"/>
          </w:tcPr>
          <w:p w:rsidR="00041042" w:rsidRDefault="00EF6E53">
            <w:pPr>
              <w:keepNext/>
            </w:pPr>
            <w:r>
              <w:t>Name</w:t>
            </w:r>
          </w:p>
        </w:tc>
        <w:tc>
          <w:tcPr>
            <w:tcW w:w="0" w:type="auto"/>
          </w:tcPr>
          <w:p w:rsidR="00041042" w:rsidRDefault="00EF6E53">
            <w:pPr>
              <w:keepNext/>
            </w:pPr>
            <w:r>
              <w:t>Description</w:t>
            </w:r>
          </w:p>
        </w:tc>
      </w:tr>
      <w:tr w:rsidR="00041042">
        <w:tc>
          <w:tcPr>
            <w:tcW w:w="0" w:type="auto"/>
          </w:tcPr>
          <w:p w:rsidR="00041042" w:rsidRDefault="00EF6E53">
            <w:r>
              <w:rPr>
                <w:noProof/>
              </w:rPr>
              <w:drawing>
                <wp:inline distT="0" distB="0" distL="0" distR="0">
                  <wp:extent cx="152400" cy="152400"/>
                  <wp:effectExtent l="0" t="0" r="0" b="0"/>
                  <wp:docPr id="3362"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8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DD4813">
            <w:hyperlink w:anchor="_CBD99387_Topic" w:history="1">
              <w:r w:rsidR="00EF6E53">
                <w:rPr>
                  <w:rStyle w:val="Hyperlink"/>
                </w:rPr>
                <w:t>Instance</w:t>
              </w:r>
            </w:hyperlink>
          </w:p>
        </w:tc>
        <w:tc>
          <w:tcPr>
            <w:tcW w:w="0" w:type="auto"/>
          </w:tcPr>
          <w:p w:rsidR="00041042" w:rsidRDefault="00041042"/>
        </w:tc>
      </w:tr>
      <w:tr w:rsidR="00041042">
        <w:tc>
          <w:tcPr>
            <w:tcW w:w="0" w:type="auto"/>
          </w:tcPr>
          <w:p w:rsidR="00041042" w:rsidRDefault="00EF6E53">
            <w:r>
              <w:rPr>
                <w:noProof/>
              </w:rPr>
              <w:drawing>
                <wp:inline distT="0" distB="0" distL="0" distR="0">
                  <wp:extent cx="152400" cy="152400"/>
                  <wp:effectExtent l="0" t="0" r="0" b="0"/>
                  <wp:docPr id="3363"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8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DD4813">
            <w:hyperlink w:anchor="_367D13C4_Topic" w:history="1">
              <w:r w:rsidR="00EF6E53">
                <w:rPr>
                  <w:rStyle w:val="Hyperlink"/>
                </w:rPr>
                <w:t>Pool</w:t>
              </w:r>
            </w:hyperlink>
          </w:p>
        </w:tc>
        <w:tc>
          <w:tcPr>
            <w:tcW w:w="0" w:type="auto"/>
          </w:tcPr>
          <w:p w:rsidR="00041042" w:rsidRDefault="00041042"/>
        </w:tc>
      </w:tr>
    </w:tbl>
    <w:p w:rsidR="00041042" w:rsidRDefault="00041042">
      <w:pPr>
        <w:spacing w:after="0"/>
      </w:pPr>
    </w:p>
    <w:p w:rsidR="00041042" w:rsidRDefault="00EF6E53">
      <w:pPr>
        <w:pStyle w:val="Heading2"/>
      </w:pPr>
      <w:bookmarkStart w:id="1722" w:name="_29FCE2F3_Topic_SeeAlso"/>
      <w:bookmarkEnd w:id="1722"/>
      <w:r>
        <w:t>See Also</w:t>
      </w:r>
    </w:p>
    <w:p w:rsidR="00041042" w:rsidRDefault="00DD4813">
      <w:pPr>
        <w:spacing w:after="0"/>
      </w:pPr>
      <w:hyperlink w:anchor="_954C77C0_Topic" w:history="1">
        <w:r w:rsidR="00EF6E53">
          <w:rPr>
            <w:rStyle w:val="Hyperlink"/>
          </w:rPr>
          <w:t>Umbrace.Unity.PurePool.PlayMaker Namespace</w:t>
        </w:r>
      </w:hyperlink>
    </w:p>
    <w:p w:rsidR="00041042" w:rsidRDefault="00EF6E53">
      <w:r>
        <w:br w:type="page"/>
      </w:r>
    </w:p>
    <w:p w:rsidR="00041042" w:rsidRDefault="00EF6E53">
      <w:pPr>
        <w:pStyle w:val="Heading1"/>
      </w:pPr>
      <w:bookmarkStart w:id="1723" w:name="_19093014_Topic"/>
      <w:bookmarkEnd w:id="1723"/>
      <w:r>
        <w:lastRenderedPageBreak/>
        <w:t xml:space="preserve">ReleaseComponent Constructor </w:t>
      </w:r>
    </w:p>
    <w:p w:rsidR="00041042" w:rsidRDefault="00EF6E53">
      <w:r>
        <w:t xml:space="preserve">Initializes a new instance of the </w:t>
      </w:r>
      <w:hyperlink w:anchor="_29FCE2F3_Topic" w:history="1">
        <w:r>
          <w:rPr>
            <w:rStyle w:val="Hyperlink"/>
          </w:rPr>
          <w:t>ReleaseComponent</w:t>
        </w:r>
      </w:hyperlink>
      <w:r>
        <w:t xml:space="preserve"> class</w:t>
      </w:r>
    </w:p>
    <w:p w:rsidR="00041042" w:rsidRDefault="00EF6E53">
      <w:r>
        <w:rPr>
          <w:b/>
        </w:rPr>
        <w:t>Namespace:</w:t>
      </w:r>
      <w:r>
        <w:t> </w:t>
      </w:r>
      <w:hyperlink w:anchor="_954C77C0_Topic" w:history="1">
        <w:r>
          <w:rPr>
            <w:rStyle w:val="Hyperlink"/>
          </w:rPr>
          <w:t>Umbrace.Unity.PurePool.PlayMaker</w:t>
        </w:r>
      </w:hyperlink>
      <w:r>
        <w:br/>
      </w:r>
      <w:r>
        <w:rPr>
          <w:b/>
        </w:rPr>
        <w:t>Assembly:</w:t>
      </w:r>
      <w:r>
        <w:t> Umbrace.Unity.PurePool.PlayMaker (in Umbrace.Unity.PurePool.PlayMaker.dll) Version: 0.0.0.0 (1.0.0.0)</w:t>
      </w:r>
    </w:p>
    <w:p w:rsidR="00041042" w:rsidRDefault="00EF6E53">
      <w:pPr>
        <w:pStyle w:val="Heading2"/>
      </w:pPr>
      <w:r>
        <w:t>Syntax</w:t>
      </w:r>
    </w:p>
    <w:tbl>
      <w:tblPr>
        <w:tblStyle w:val="CodeTable"/>
        <w:tblW w:w="5000" w:type="pct"/>
        <w:tblLook w:val="07E0" w:firstRow="1" w:lastRow="1" w:firstColumn="1" w:lastColumn="1" w:noHBand="1" w:noVBand="1"/>
      </w:tblPr>
      <w:tblGrid>
        <w:gridCol w:w="9350"/>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EF6E53">
            <w:pPr>
              <w:keepNext/>
            </w:pPr>
            <w:r>
              <w:t>C#</w:t>
            </w:r>
          </w:p>
        </w:tc>
      </w:tr>
      <w:tr w:rsidR="00041042">
        <w:tc>
          <w:tcPr>
            <w:tcW w:w="0" w:type="auto"/>
          </w:tcPr>
          <w:p w:rsidR="00041042" w:rsidRDefault="00EF6E53">
            <w:r>
              <w:rPr>
                <w:rStyle w:val="Keyword"/>
              </w:rPr>
              <w:t>public</w:t>
            </w:r>
            <w:r>
              <w:t xml:space="preserve"> </w:t>
            </w:r>
            <w:r>
              <w:rPr>
                <w:rStyle w:val="Identifier"/>
              </w:rPr>
              <w:t>ReleaseComponent</w:t>
            </w:r>
            <w:r>
              <w:t>()</w:t>
            </w:r>
          </w:p>
        </w:tc>
      </w:tr>
    </w:tbl>
    <w:p w:rsidR="00041042" w:rsidRDefault="00041042">
      <w:pPr>
        <w:spacing w:after="0"/>
      </w:pPr>
    </w:p>
    <w:p w:rsidR="00041042" w:rsidRDefault="00EF6E53">
      <w:pPr>
        <w:pStyle w:val="Heading2"/>
      </w:pPr>
      <w:bookmarkStart w:id="1724" w:name="_19093014_Topic_SeeAlso"/>
      <w:bookmarkEnd w:id="1724"/>
      <w:r>
        <w:t>See Also</w:t>
      </w:r>
    </w:p>
    <w:p w:rsidR="00041042" w:rsidRDefault="00DD4813">
      <w:pPr>
        <w:spacing w:after="0"/>
      </w:pPr>
      <w:hyperlink w:anchor="_29FCE2F3_Topic" w:history="1">
        <w:r w:rsidR="00EF6E53">
          <w:rPr>
            <w:rStyle w:val="Hyperlink"/>
          </w:rPr>
          <w:t>ReleaseComponent Class</w:t>
        </w:r>
      </w:hyperlink>
    </w:p>
    <w:p w:rsidR="00041042" w:rsidRDefault="00DD4813">
      <w:pPr>
        <w:spacing w:after="0"/>
      </w:pPr>
      <w:hyperlink w:anchor="_954C77C0_Topic" w:history="1">
        <w:r w:rsidR="00EF6E53">
          <w:rPr>
            <w:rStyle w:val="Hyperlink"/>
          </w:rPr>
          <w:t>Umbrace.Unity.PurePool.PlayMaker Namespace</w:t>
        </w:r>
      </w:hyperlink>
    </w:p>
    <w:p w:rsidR="00041042" w:rsidRDefault="00EF6E53">
      <w:r>
        <w:br w:type="page"/>
      </w:r>
    </w:p>
    <w:p w:rsidR="00041042" w:rsidRDefault="00EF6E53">
      <w:pPr>
        <w:pStyle w:val="Heading1"/>
      </w:pPr>
      <w:bookmarkStart w:id="1725" w:name="_E8B53825_Topic"/>
      <w:bookmarkEnd w:id="1725"/>
      <w:r>
        <w:lastRenderedPageBreak/>
        <w:t>ReleaseComponent.ReleaseComponent Properties</w:t>
      </w:r>
    </w:p>
    <w:p w:rsidR="00041042" w:rsidRDefault="00EF6E53">
      <w:r>
        <w:t xml:space="preserve">The </w:t>
      </w:r>
      <w:hyperlink w:anchor="_29FCE2F3_Topic" w:history="1">
        <w:r>
          <w:rPr>
            <w:rStyle w:val="Hyperlink"/>
          </w:rPr>
          <w:t>ReleaseComponent</w:t>
        </w:r>
      </w:hyperlink>
      <w:r>
        <w:t xml:space="preserve"> type exposes the following members.</w:t>
      </w:r>
    </w:p>
    <w:p w:rsidR="00041042" w:rsidRDefault="00EF6E53">
      <w:pPr>
        <w:pStyle w:val="Heading2"/>
      </w:pPr>
      <w:r>
        <w:t>Properties</w:t>
      </w:r>
    </w:p>
    <w:tbl>
      <w:tblPr>
        <w:tblStyle w:val="GeneralTable"/>
        <w:tblW w:w="5000" w:type="pct"/>
        <w:tblLook w:val="07E0" w:firstRow="1" w:lastRow="1" w:firstColumn="1" w:lastColumn="1" w:noHBand="1" w:noVBand="1"/>
      </w:tblPr>
      <w:tblGrid>
        <w:gridCol w:w="637"/>
        <w:gridCol w:w="2619"/>
        <w:gridCol w:w="6094"/>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041042">
            <w:pPr>
              <w:keepNext/>
            </w:pPr>
          </w:p>
        </w:tc>
        <w:tc>
          <w:tcPr>
            <w:tcW w:w="0" w:type="auto"/>
          </w:tcPr>
          <w:p w:rsidR="00041042" w:rsidRDefault="00EF6E53">
            <w:pPr>
              <w:keepNext/>
            </w:pPr>
            <w:r>
              <w:t>Name</w:t>
            </w:r>
          </w:p>
        </w:tc>
        <w:tc>
          <w:tcPr>
            <w:tcW w:w="0" w:type="auto"/>
          </w:tcPr>
          <w:p w:rsidR="00041042" w:rsidRDefault="00EF6E53">
            <w:pPr>
              <w:keepNext/>
            </w:pPr>
            <w:r>
              <w:t>Description</w:t>
            </w:r>
          </w:p>
        </w:tc>
      </w:tr>
      <w:tr w:rsidR="00041042">
        <w:tc>
          <w:tcPr>
            <w:tcW w:w="0" w:type="auto"/>
          </w:tcPr>
          <w:p w:rsidR="00041042" w:rsidRDefault="00EF6E53">
            <w:r>
              <w:rPr>
                <w:noProof/>
              </w:rPr>
              <w:drawing>
                <wp:inline distT="0" distB="0" distL="0" distR="0">
                  <wp:extent cx="152400" cy="152400"/>
                  <wp:effectExtent l="0" t="0" r="0" b="0"/>
                  <wp:docPr id="3364"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6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EF6E53">
            <w:r>
              <w:rPr>
                <w:b/>
              </w:rPr>
              <w:t>Active</w:t>
            </w:r>
          </w:p>
        </w:tc>
        <w:tc>
          <w:tcPr>
            <w:tcW w:w="0" w:type="auto"/>
          </w:tcPr>
          <w:p w:rsidR="00041042" w:rsidRDefault="00EF6E53">
            <w:r>
              <w:t xml:space="preserve"> (Inherited from </w:t>
            </w:r>
            <w:r>
              <w:rPr>
                <w:b/>
              </w:rPr>
              <w:t>FsmStateAction</w:t>
            </w:r>
            <w:r>
              <w:t>.)</w:t>
            </w:r>
          </w:p>
        </w:tc>
      </w:tr>
      <w:tr w:rsidR="00041042">
        <w:tc>
          <w:tcPr>
            <w:tcW w:w="0" w:type="auto"/>
          </w:tcPr>
          <w:p w:rsidR="00041042" w:rsidRDefault="00EF6E53">
            <w:r>
              <w:rPr>
                <w:noProof/>
              </w:rPr>
              <w:drawing>
                <wp:inline distT="0" distB="0" distL="0" distR="0">
                  <wp:extent cx="152400" cy="152400"/>
                  <wp:effectExtent l="0" t="0" r="0" b="0"/>
                  <wp:docPr id="3365"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6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EF6E53">
            <w:r>
              <w:rPr>
                <w:b/>
              </w:rPr>
              <w:t>Enabled</w:t>
            </w:r>
          </w:p>
        </w:tc>
        <w:tc>
          <w:tcPr>
            <w:tcW w:w="0" w:type="auto"/>
          </w:tcPr>
          <w:p w:rsidR="00041042" w:rsidRDefault="00EF6E53">
            <w:r>
              <w:t xml:space="preserve"> (Inherited from </w:t>
            </w:r>
            <w:r>
              <w:rPr>
                <w:b/>
              </w:rPr>
              <w:t>FsmStateAction</w:t>
            </w:r>
            <w:r>
              <w:t>.)</w:t>
            </w:r>
          </w:p>
        </w:tc>
      </w:tr>
      <w:tr w:rsidR="00041042">
        <w:tc>
          <w:tcPr>
            <w:tcW w:w="0" w:type="auto"/>
          </w:tcPr>
          <w:p w:rsidR="00041042" w:rsidRDefault="00EF6E53">
            <w:r>
              <w:rPr>
                <w:noProof/>
              </w:rPr>
              <w:drawing>
                <wp:inline distT="0" distB="0" distL="0" distR="0">
                  <wp:extent cx="152400" cy="152400"/>
                  <wp:effectExtent l="0" t="0" r="0" b="0"/>
                  <wp:docPr id="3366"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6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EF6E53">
            <w:r>
              <w:rPr>
                <w:b/>
              </w:rPr>
              <w:t>Entered</w:t>
            </w:r>
          </w:p>
        </w:tc>
        <w:tc>
          <w:tcPr>
            <w:tcW w:w="0" w:type="auto"/>
          </w:tcPr>
          <w:p w:rsidR="00041042" w:rsidRDefault="00EF6E53">
            <w:r>
              <w:t xml:space="preserve"> (Inherited from </w:t>
            </w:r>
            <w:r>
              <w:rPr>
                <w:b/>
              </w:rPr>
              <w:t>FsmStateAction</w:t>
            </w:r>
            <w:r>
              <w:t>.)</w:t>
            </w:r>
          </w:p>
        </w:tc>
      </w:tr>
      <w:tr w:rsidR="00041042">
        <w:tc>
          <w:tcPr>
            <w:tcW w:w="0" w:type="auto"/>
          </w:tcPr>
          <w:p w:rsidR="00041042" w:rsidRDefault="00EF6E53">
            <w:r>
              <w:rPr>
                <w:noProof/>
              </w:rPr>
              <w:drawing>
                <wp:inline distT="0" distB="0" distL="0" distR="0">
                  <wp:extent cx="152400" cy="152400"/>
                  <wp:effectExtent l="0" t="0" r="0" b="0"/>
                  <wp:docPr id="3367"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6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EF6E53">
            <w:r>
              <w:rPr>
                <w:b/>
              </w:rPr>
              <w:t>Finished</w:t>
            </w:r>
          </w:p>
        </w:tc>
        <w:tc>
          <w:tcPr>
            <w:tcW w:w="0" w:type="auto"/>
          </w:tcPr>
          <w:p w:rsidR="00041042" w:rsidRDefault="00EF6E53">
            <w:r>
              <w:t xml:space="preserve"> (Inherited from </w:t>
            </w:r>
            <w:r>
              <w:rPr>
                <w:b/>
              </w:rPr>
              <w:t>FsmStateAction</w:t>
            </w:r>
            <w:r>
              <w:t>.)</w:t>
            </w:r>
          </w:p>
        </w:tc>
      </w:tr>
      <w:tr w:rsidR="00041042">
        <w:tc>
          <w:tcPr>
            <w:tcW w:w="0" w:type="auto"/>
          </w:tcPr>
          <w:p w:rsidR="00041042" w:rsidRDefault="00EF6E53">
            <w:r>
              <w:rPr>
                <w:noProof/>
              </w:rPr>
              <w:drawing>
                <wp:inline distT="0" distB="0" distL="0" distR="0">
                  <wp:extent cx="152400" cy="152400"/>
                  <wp:effectExtent l="0" t="0" r="0" b="0"/>
                  <wp:docPr id="3368"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6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EF6E53">
            <w:r>
              <w:rPr>
                <w:b/>
              </w:rPr>
              <w:t>Fsm</w:t>
            </w:r>
          </w:p>
        </w:tc>
        <w:tc>
          <w:tcPr>
            <w:tcW w:w="0" w:type="auto"/>
          </w:tcPr>
          <w:p w:rsidR="00041042" w:rsidRDefault="00EF6E53">
            <w:r>
              <w:t xml:space="preserve"> (Inherited from </w:t>
            </w:r>
            <w:r>
              <w:rPr>
                <w:b/>
              </w:rPr>
              <w:t>FsmStateAction</w:t>
            </w:r>
            <w:r>
              <w:t>.)</w:t>
            </w:r>
          </w:p>
        </w:tc>
      </w:tr>
      <w:tr w:rsidR="00041042">
        <w:tc>
          <w:tcPr>
            <w:tcW w:w="0" w:type="auto"/>
          </w:tcPr>
          <w:p w:rsidR="00041042" w:rsidRDefault="00EF6E53">
            <w:r>
              <w:rPr>
                <w:noProof/>
              </w:rPr>
              <w:drawing>
                <wp:inline distT="0" distB="0" distL="0" distR="0">
                  <wp:extent cx="152400" cy="152400"/>
                  <wp:effectExtent l="0" t="0" r="0" b="0"/>
                  <wp:docPr id="3369"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6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EF6E53">
            <w:r>
              <w:rPr>
                <w:b/>
              </w:rPr>
              <w:t>IsAutoNamed</w:t>
            </w:r>
          </w:p>
        </w:tc>
        <w:tc>
          <w:tcPr>
            <w:tcW w:w="0" w:type="auto"/>
          </w:tcPr>
          <w:p w:rsidR="00041042" w:rsidRDefault="00EF6E53">
            <w:r>
              <w:t xml:space="preserve"> (Inherited from </w:t>
            </w:r>
            <w:r>
              <w:rPr>
                <w:b/>
              </w:rPr>
              <w:t>FsmStateAction</w:t>
            </w:r>
            <w:r>
              <w:t>.)</w:t>
            </w:r>
          </w:p>
        </w:tc>
      </w:tr>
      <w:tr w:rsidR="00041042">
        <w:tc>
          <w:tcPr>
            <w:tcW w:w="0" w:type="auto"/>
          </w:tcPr>
          <w:p w:rsidR="00041042" w:rsidRDefault="00EF6E53">
            <w:r>
              <w:rPr>
                <w:noProof/>
              </w:rPr>
              <w:drawing>
                <wp:inline distT="0" distB="0" distL="0" distR="0">
                  <wp:extent cx="152400" cy="152400"/>
                  <wp:effectExtent l="0" t="0" r="0" b="0"/>
                  <wp:docPr id="3370"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6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EF6E53">
            <w:r>
              <w:rPr>
                <w:b/>
              </w:rPr>
              <w:t>IsOpen</w:t>
            </w:r>
          </w:p>
        </w:tc>
        <w:tc>
          <w:tcPr>
            <w:tcW w:w="0" w:type="auto"/>
          </w:tcPr>
          <w:p w:rsidR="00041042" w:rsidRDefault="00EF6E53">
            <w:r>
              <w:t xml:space="preserve"> (Inherited from </w:t>
            </w:r>
            <w:r>
              <w:rPr>
                <w:b/>
              </w:rPr>
              <w:t>FsmStateAction</w:t>
            </w:r>
            <w:r>
              <w:t>.)</w:t>
            </w:r>
          </w:p>
        </w:tc>
      </w:tr>
      <w:tr w:rsidR="00041042">
        <w:tc>
          <w:tcPr>
            <w:tcW w:w="0" w:type="auto"/>
          </w:tcPr>
          <w:p w:rsidR="00041042" w:rsidRDefault="00EF6E53">
            <w:r>
              <w:rPr>
                <w:noProof/>
              </w:rPr>
              <w:drawing>
                <wp:inline distT="0" distB="0" distL="0" distR="0">
                  <wp:extent cx="152400" cy="152400"/>
                  <wp:effectExtent l="0" t="0" r="0" b="0"/>
                  <wp:docPr id="3371"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6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EF6E53">
            <w:r>
              <w:rPr>
                <w:b/>
              </w:rPr>
              <w:t>Name</w:t>
            </w:r>
          </w:p>
        </w:tc>
        <w:tc>
          <w:tcPr>
            <w:tcW w:w="0" w:type="auto"/>
          </w:tcPr>
          <w:p w:rsidR="00041042" w:rsidRDefault="00EF6E53">
            <w:r>
              <w:t xml:space="preserve"> (Inherited from </w:t>
            </w:r>
            <w:r>
              <w:rPr>
                <w:b/>
              </w:rPr>
              <w:t>FsmStateAction</w:t>
            </w:r>
            <w:r>
              <w:t>.)</w:t>
            </w:r>
          </w:p>
        </w:tc>
      </w:tr>
      <w:tr w:rsidR="00041042">
        <w:tc>
          <w:tcPr>
            <w:tcW w:w="0" w:type="auto"/>
          </w:tcPr>
          <w:p w:rsidR="00041042" w:rsidRDefault="00EF6E53">
            <w:r>
              <w:rPr>
                <w:noProof/>
              </w:rPr>
              <w:drawing>
                <wp:inline distT="0" distB="0" distL="0" distR="0">
                  <wp:extent cx="152400" cy="152400"/>
                  <wp:effectExtent l="0" t="0" r="0" b="0"/>
                  <wp:docPr id="3372"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6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EF6E53">
            <w:r>
              <w:rPr>
                <w:b/>
              </w:rPr>
              <w:t>Owner</w:t>
            </w:r>
          </w:p>
        </w:tc>
        <w:tc>
          <w:tcPr>
            <w:tcW w:w="0" w:type="auto"/>
          </w:tcPr>
          <w:p w:rsidR="00041042" w:rsidRDefault="00EF6E53">
            <w:r>
              <w:t xml:space="preserve"> (Inherited from </w:t>
            </w:r>
            <w:r>
              <w:rPr>
                <w:b/>
              </w:rPr>
              <w:t>FsmStateAction</w:t>
            </w:r>
            <w:r>
              <w:t>.)</w:t>
            </w:r>
          </w:p>
        </w:tc>
      </w:tr>
      <w:tr w:rsidR="00041042">
        <w:tc>
          <w:tcPr>
            <w:tcW w:w="0" w:type="auto"/>
          </w:tcPr>
          <w:p w:rsidR="00041042" w:rsidRDefault="00EF6E53">
            <w:r>
              <w:rPr>
                <w:noProof/>
              </w:rPr>
              <w:drawing>
                <wp:inline distT="0" distB="0" distL="0" distR="0">
                  <wp:extent cx="152400" cy="152400"/>
                  <wp:effectExtent l="0" t="0" r="0" b="0"/>
                  <wp:docPr id="3373"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6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EF6E53">
            <w:r>
              <w:rPr>
                <w:b/>
              </w:rPr>
              <w:t>State</w:t>
            </w:r>
          </w:p>
        </w:tc>
        <w:tc>
          <w:tcPr>
            <w:tcW w:w="0" w:type="auto"/>
          </w:tcPr>
          <w:p w:rsidR="00041042" w:rsidRDefault="00EF6E53">
            <w:r>
              <w:t xml:space="preserve"> (Inherited from </w:t>
            </w:r>
            <w:r>
              <w:rPr>
                <w:b/>
              </w:rPr>
              <w:t>FsmStateAction</w:t>
            </w:r>
            <w:r>
              <w:t>.)</w:t>
            </w:r>
          </w:p>
        </w:tc>
      </w:tr>
    </w:tbl>
    <w:p w:rsidR="00041042" w:rsidRDefault="00041042">
      <w:pPr>
        <w:spacing w:after="0"/>
      </w:pPr>
    </w:p>
    <w:p w:rsidR="00041042" w:rsidRDefault="00EF6E53">
      <w:pPr>
        <w:pStyle w:val="Heading2"/>
      </w:pPr>
      <w:bookmarkStart w:id="1726" w:name="_E8B53825_Topic_SeeAlso"/>
      <w:bookmarkEnd w:id="1726"/>
      <w:r>
        <w:t>See Also</w:t>
      </w:r>
    </w:p>
    <w:p w:rsidR="00041042" w:rsidRDefault="00DD4813">
      <w:pPr>
        <w:spacing w:after="0"/>
      </w:pPr>
      <w:hyperlink w:anchor="_29FCE2F3_Topic" w:history="1">
        <w:r w:rsidR="00EF6E53">
          <w:rPr>
            <w:rStyle w:val="Hyperlink"/>
          </w:rPr>
          <w:t>ReleaseComponent Class</w:t>
        </w:r>
      </w:hyperlink>
    </w:p>
    <w:p w:rsidR="00041042" w:rsidRDefault="00DD4813">
      <w:pPr>
        <w:spacing w:after="0"/>
      </w:pPr>
      <w:hyperlink w:anchor="_954C77C0_Topic" w:history="1">
        <w:r w:rsidR="00EF6E53">
          <w:rPr>
            <w:rStyle w:val="Hyperlink"/>
          </w:rPr>
          <w:t>Umbrace.Unity.PurePool.PlayMaker Namespace</w:t>
        </w:r>
      </w:hyperlink>
    </w:p>
    <w:p w:rsidR="00041042" w:rsidRDefault="00EF6E53">
      <w:r>
        <w:br w:type="page"/>
      </w:r>
    </w:p>
    <w:p w:rsidR="00041042" w:rsidRDefault="00EF6E53">
      <w:pPr>
        <w:pStyle w:val="Heading1"/>
      </w:pPr>
      <w:bookmarkStart w:id="1727" w:name="_3C91EFCA_Topic"/>
      <w:bookmarkEnd w:id="1727"/>
      <w:r>
        <w:lastRenderedPageBreak/>
        <w:t>ReleaseComponent.ReleaseComponent Methods</w:t>
      </w:r>
    </w:p>
    <w:p w:rsidR="00041042" w:rsidRDefault="00EF6E53">
      <w:r>
        <w:t xml:space="preserve">The </w:t>
      </w:r>
      <w:hyperlink w:anchor="_29FCE2F3_Topic" w:history="1">
        <w:r>
          <w:rPr>
            <w:rStyle w:val="Hyperlink"/>
          </w:rPr>
          <w:t>ReleaseComponent</w:t>
        </w:r>
      </w:hyperlink>
      <w:r>
        <w:t xml:space="preserve"> type exposes the following members.</w:t>
      </w:r>
    </w:p>
    <w:p w:rsidR="00041042" w:rsidRDefault="00EF6E53">
      <w:pPr>
        <w:pStyle w:val="Heading2"/>
      </w:pPr>
      <w:r>
        <w:t>Methods</w:t>
      </w:r>
    </w:p>
    <w:tbl>
      <w:tblPr>
        <w:tblStyle w:val="GeneralTable"/>
        <w:tblW w:w="5000" w:type="pct"/>
        <w:tblLook w:val="07E0" w:firstRow="1" w:lastRow="1" w:firstColumn="1" w:lastColumn="1" w:noHBand="1" w:noVBand="1"/>
      </w:tblPr>
      <w:tblGrid>
        <w:gridCol w:w="468"/>
        <w:gridCol w:w="3958"/>
        <w:gridCol w:w="4924"/>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041042">
            <w:pPr>
              <w:keepNext/>
            </w:pPr>
          </w:p>
        </w:tc>
        <w:tc>
          <w:tcPr>
            <w:tcW w:w="0" w:type="auto"/>
          </w:tcPr>
          <w:p w:rsidR="00041042" w:rsidRDefault="00EF6E53">
            <w:pPr>
              <w:keepNext/>
            </w:pPr>
            <w:r>
              <w:t>Name</w:t>
            </w:r>
          </w:p>
        </w:tc>
        <w:tc>
          <w:tcPr>
            <w:tcW w:w="0" w:type="auto"/>
          </w:tcPr>
          <w:p w:rsidR="00041042" w:rsidRDefault="00EF6E53">
            <w:pPr>
              <w:keepNext/>
            </w:pPr>
            <w:r>
              <w:t>Description</w:t>
            </w:r>
          </w:p>
        </w:tc>
      </w:tr>
      <w:tr w:rsidR="00041042">
        <w:tc>
          <w:tcPr>
            <w:tcW w:w="0" w:type="auto"/>
          </w:tcPr>
          <w:p w:rsidR="00041042" w:rsidRDefault="00EF6E53">
            <w:r>
              <w:rPr>
                <w:noProof/>
              </w:rPr>
              <w:drawing>
                <wp:inline distT="0" distB="0" distL="0" distR="0">
                  <wp:extent cx="152400" cy="104775"/>
                  <wp:effectExtent l="0" t="0" r="0" b="0"/>
                  <wp:docPr id="337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EF6E53">
            <w:r>
              <w:rPr>
                <w:b/>
              </w:rPr>
              <w:t>AutoName</w:t>
            </w:r>
          </w:p>
        </w:tc>
        <w:tc>
          <w:tcPr>
            <w:tcW w:w="0" w:type="auto"/>
          </w:tcPr>
          <w:p w:rsidR="00041042" w:rsidRDefault="00EF6E53">
            <w:r>
              <w:t xml:space="preserve"> (Inherited from </w:t>
            </w:r>
            <w:r>
              <w:rPr>
                <w:b/>
              </w:rPr>
              <w:t>FsmStateAction</w:t>
            </w:r>
            <w:r>
              <w:t>.)</w:t>
            </w:r>
          </w:p>
        </w:tc>
      </w:tr>
      <w:tr w:rsidR="00041042">
        <w:tc>
          <w:tcPr>
            <w:tcW w:w="0" w:type="auto"/>
          </w:tcPr>
          <w:p w:rsidR="00041042" w:rsidRDefault="00EF6E53">
            <w:r>
              <w:rPr>
                <w:noProof/>
              </w:rPr>
              <w:drawing>
                <wp:inline distT="0" distB="0" distL="0" distR="0">
                  <wp:extent cx="152400" cy="104775"/>
                  <wp:effectExtent l="0" t="0" r="0" b="0"/>
                  <wp:docPr id="337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EF6E53">
            <w:r>
              <w:rPr>
                <w:b/>
              </w:rPr>
              <w:t>Awake</w:t>
            </w:r>
          </w:p>
        </w:tc>
        <w:tc>
          <w:tcPr>
            <w:tcW w:w="0" w:type="auto"/>
          </w:tcPr>
          <w:p w:rsidR="00041042" w:rsidRDefault="00EF6E53">
            <w:r>
              <w:t xml:space="preserve"> (Inherited from </w:t>
            </w:r>
            <w:r>
              <w:rPr>
                <w:b/>
              </w:rPr>
              <w:t>FsmStateAction</w:t>
            </w:r>
            <w:r>
              <w:t>.)</w:t>
            </w:r>
          </w:p>
        </w:tc>
      </w:tr>
      <w:tr w:rsidR="00041042">
        <w:tc>
          <w:tcPr>
            <w:tcW w:w="0" w:type="auto"/>
          </w:tcPr>
          <w:p w:rsidR="00041042" w:rsidRDefault="00EF6E53">
            <w:r>
              <w:rPr>
                <w:noProof/>
              </w:rPr>
              <w:drawing>
                <wp:inline distT="0" distB="0" distL="0" distR="0">
                  <wp:extent cx="152400" cy="104775"/>
                  <wp:effectExtent l="0" t="0" r="0" b="0"/>
                  <wp:docPr id="337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EF6E53">
            <w:r>
              <w:rPr>
                <w:b/>
              </w:rPr>
              <w:t>DoAnimatorIK</w:t>
            </w:r>
          </w:p>
        </w:tc>
        <w:tc>
          <w:tcPr>
            <w:tcW w:w="0" w:type="auto"/>
          </w:tcPr>
          <w:p w:rsidR="00041042" w:rsidRDefault="00EF6E53">
            <w:r>
              <w:t xml:space="preserve"> (Inherited from </w:t>
            </w:r>
            <w:r>
              <w:rPr>
                <w:b/>
              </w:rPr>
              <w:t>FsmStateAction</w:t>
            </w:r>
            <w:r>
              <w:t>.)</w:t>
            </w:r>
          </w:p>
        </w:tc>
      </w:tr>
      <w:tr w:rsidR="00041042">
        <w:tc>
          <w:tcPr>
            <w:tcW w:w="0" w:type="auto"/>
          </w:tcPr>
          <w:p w:rsidR="00041042" w:rsidRDefault="00EF6E53">
            <w:r>
              <w:rPr>
                <w:noProof/>
              </w:rPr>
              <w:drawing>
                <wp:inline distT="0" distB="0" distL="0" distR="0">
                  <wp:extent cx="152400" cy="104775"/>
                  <wp:effectExtent l="0" t="0" r="0" b="0"/>
                  <wp:docPr id="337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EF6E53">
            <w:r>
              <w:rPr>
                <w:b/>
              </w:rPr>
              <w:t>DoAnimatorMove</w:t>
            </w:r>
          </w:p>
        </w:tc>
        <w:tc>
          <w:tcPr>
            <w:tcW w:w="0" w:type="auto"/>
          </w:tcPr>
          <w:p w:rsidR="00041042" w:rsidRDefault="00EF6E53">
            <w:r>
              <w:t xml:space="preserve"> (Inherited from </w:t>
            </w:r>
            <w:r>
              <w:rPr>
                <w:b/>
              </w:rPr>
              <w:t>FsmStateAction</w:t>
            </w:r>
            <w:r>
              <w:t>.)</w:t>
            </w:r>
          </w:p>
        </w:tc>
      </w:tr>
      <w:tr w:rsidR="00041042">
        <w:tc>
          <w:tcPr>
            <w:tcW w:w="0" w:type="auto"/>
          </w:tcPr>
          <w:p w:rsidR="00041042" w:rsidRDefault="00EF6E53">
            <w:r>
              <w:rPr>
                <w:noProof/>
              </w:rPr>
              <w:drawing>
                <wp:inline distT="0" distB="0" distL="0" distR="0">
                  <wp:extent cx="152400" cy="104775"/>
                  <wp:effectExtent l="0" t="0" r="0" b="0"/>
                  <wp:docPr id="337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EF6E53">
            <w:r>
              <w:rPr>
                <w:b/>
              </w:rPr>
              <w:t>DoCollisionEnter</w:t>
            </w:r>
          </w:p>
        </w:tc>
        <w:tc>
          <w:tcPr>
            <w:tcW w:w="0" w:type="auto"/>
          </w:tcPr>
          <w:p w:rsidR="00041042" w:rsidRDefault="00EF6E53">
            <w:r>
              <w:t xml:space="preserve"> (Inherited from </w:t>
            </w:r>
            <w:r>
              <w:rPr>
                <w:b/>
              </w:rPr>
              <w:t>FsmStateAction</w:t>
            </w:r>
            <w:r>
              <w:t>.)</w:t>
            </w:r>
          </w:p>
        </w:tc>
      </w:tr>
      <w:tr w:rsidR="00041042">
        <w:tc>
          <w:tcPr>
            <w:tcW w:w="0" w:type="auto"/>
          </w:tcPr>
          <w:p w:rsidR="00041042" w:rsidRDefault="00EF6E53">
            <w:r>
              <w:rPr>
                <w:noProof/>
              </w:rPr>
              <w:drawing>
                <wp:inline distT="0" distB="0" distL="0" distR="0">
                  <wp:extent cx="152400" cy="104775"/>
                  <wp:effectExtent l="0" t="0" r="0" b="0"/>
                  <wp:docPr id="337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EF6E53">
            <w:r>
              <w:rPr>
                <w:b/>
              </w:rPr>
              <w:t>DoCollisionEnter2D</w:t>
            </w:r>
          </w:p>
        </w:tc>
        <w:tc>
          <w:tcPr>
            <w:tcW w:w="0" w:type="auto"/>
          </w:tcPr>
          <w:p w:rsidR="00041042" w:rsidRDefault="00EF6E53">
            <w:r>
              <w:t xml:space="preserve"> (Inherited from </w:t>
            </w:r>
            <w:r>
              <w:rPr>
                <w:b/>
              </w:rPr>
              <w:t>FsmStateAction</w:t>
            </w:r>
            <w:r>
              <w:t>.)</w:t>
            </w:r>
          </w:p>
        </w:tc>
      </w:tr>
      <w:tr w:rsidR="00041042">
        <w:tc>
          <w:tcPr>
            <w:tcW w:w="0" w:type="auto"/>
          </w:tcPr>
          <w:p w:rsidR="00041042" w:rsidRDefault="00EF6E53">
            <w:r>
              <w:rPr>
                <w:noProof/>
              </w:rPr>
              <w:drawing>
                <wp:inline distT="0" distB="0" distL="0" distR="0">
                  <wp:extent cx="152400" cy="104775"/>
                  <wp:effectExtent l="0" t="0" r="0" b="0"/>
                  <wp:docPr id="338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EF6E53">
            <w:r>
              <w:rPr>
                <w:b/>
              </w:rPr>
              <w:t>DoCollisionExit</w:t>
            </w:r>
          </w:p>
        </w:tc>
        <w:tc>
          <w:tcPr>
            <w:tcW w:w="0" w:type="auto"/>
          </w:tcPr>
          <w:p w:rsidR="00041042" w:rsidRDefault="00EF6E53">
            <w:r>
              <w:t xml:space="preserve"> (Inherited from </w:t>
            </w:r>
            <w:r>
              <w:rPr>
                <w:b/>
              </w:rPr>
              <w:t>FsmStateAction</w:t>
            </w:r>
            <w:r>
              <w:t>.)</w:t>
            </w:r>
          </w:p>
        </w:tc>
      </w:tr>
      <w:tr w:rsidR="00041042">
        <w:tc>
          <w:tcPr>
            <w:tcW w:w="0" w:type="auto"/>
          </w:tcPr>
          <w:p w:rsidR="00041042" w:rsidRDefault="00EF6E53">
            <w:r>
              <w:rPr>
                <w:noProof/>
              </w:rPr>
              <w:drawing>
                <wp:inline distT="0" distB="0" distL="0" distR="0">
                  <wp:extent cx="152400" cy="104775"/>
                  <wp:effectExtent l="0" t="0" r="0" b="0"/>
                  <wp:docPr id="338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EF6E53">
            <w:r>
              <w:rPr>
                <w:b/>
              </w:rPr>
              <w:t>DoCollisionExit2D</w:t>
            </w:r>
          </w:p>
        </w:tc>
        <w:tc>
          <w:tcPr>
            <w:tcW w:w="0" w:type="auto"/>
          </w:tcPr>
          <w:p w:rsidR="00041042" w:rsidRDefault="00EF6E53">
            <w:r>
              <w:t xml:space="preserve"> (Inherited from </w:t>
            </w:r>
            <w:r>
              <w:rPr>
                <w:b/>
              </w:rPr>
              <w:t>FsmStateAction</w:t>
            </w:r>
            <w:r>
              <w:t>.)</w:t>
            </w:r>
          </w:p>
        </w:tc>
      </w:tr>
      <w:tr w:rsidR="00041042">
        <w:tc>
          <w:tcPr>
            <w:tcW w:w="0" w:type="auto"/>
          </w:tcPr>
          <w:p w:rsidR="00041042" w:rsidRDefault="00EF6E53">
            <w:r>
              <w:rPr>
                <w:noProof/>
              </w:rPr>
              <w:drawing>
                <wp:inline distT="0" distB="0" distL="0" distR="0">
                  <wp:extent cx="152400" cy="104775"/>
                  <wp:effectExtent l="0" t="0" r="0" b="0"/>
                  <wp:docPr id="338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EF6E53">
            <w:r>
              <w:rPr>
                <w:b/>
              </w:rPr>
              <w:t>DoCollisionStay</w:t>
            </w:r>
          </w:p>
        </w:tc>
        <w:tc>
          <w:tcPr>
            <w:tcW w:w="0" w:type="auto"/>
          </w:tcPr>
          <w:p w:rsidR="00041042" w:rsidRDefault="00EF6E53">
            <w:r>
              <w:t xml:space="preserve"> (Inherited from </w:t>
            </w:r>
            <w:r>
              <w:rPr>
                <w:b/>
              </w:rPr>
              <w:t>FsmStateAction</w:t>
            </w:r>
            <w:r>
              <w:t>.)</w:t>
            </w:r>
          </w:p>
        </w:tc>
      </w:tr>
      <w:tr w:rsidR="00041042">
        <w:tc>
          <w:tcPr>
            <w:tcW w:w="0" w:type="auto"/>
          </w:tcPr>
          <w:p w:rsidR="00041042" w:rsidRDefault="00EF6E53">
            <w:r>
              <w:rPr>
                <w:noProof/>
              </w:rPr>
              <w:drawing>
                <wp:inline distT="0" distB="0" distL="0" distR="0">
                  <wp:extent cx="152400" cy="104775"/>
                  <wp:effectExtent l="0" t="0" r="0" b="0"/>
                  <wp:docPr id="338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EF6E53">
            <w:r>
              <w:rPr>
                <w:b/>
              </w:rPr>
              <w:t>DoCollisionStay2D</w:t>
            </w:r>
          </w:p>
        </w:tc>
        <w:tc>
          <w:tcPr>
            <w:tcW w:w="0" w:type="auto"/>
          </w:tcPr>
          <w:p w:rsidR="00041042" w:rsidRDefault="00EF6E53">
            <w:r>
              <w:t xml:space="preserve"> (Inherited from </w:t>
            </w:r>
            <w:r>
              <w:rPr>
                <w:b/>
              </w:rPr>
              <w:t>FsmStateAction</w:t>
            </w:r>
            <w:r>
              <w:t>.)</w:t>
            </w:r>
          </w:p>
        </w:tc>
      </w:tr>
      <w:tr w:rsidR="00041042">
        <w:tc>
          <w:tcPr>
            <w:tcW w:w="0" w:type="auto"/>
          </w:tcPr>
          <w:p w:rsidR="00041042" w:rsidRDefault="00EF6E53">
            <w:r>
              <w:rPr>
                <w:noProof/>
              </w:rPr>
              <w:drawing>
                <wp:inline distT="0" distB="0" distL="0" distR="0">
                  <wp:extent cx="152400" cy="104775"/>
                  <wp:effectExtent l="0" t="0" r="0" b="0"/>
                  <wp:docPr id="338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EF6E53">
            <w:r>
              <w:rPr>
                <w:b/>
              </w:rPr>
              <w:t>DoControllerColliderHit</w:t>
            </w:r>
          </w:p>
        </w:tc>
        <w:tc>
          <w:tcPr>
            <w:tcW w:w="0" w:type="auto"/>
          </w:tcPr>
          <w:p w:rsidR="00041042" w:rsidRDefault="00EF6E53">
            <w:r>
              <w:t xml:space="preserve"> (Inherited from </w:t>
            </w:r>
            <w:r>
              <w:rPr>
                <w:b/>
              </w:rPr>
              <w:t>FsmStateAction</w:t>
            </w:r>
            <w:r>
              <w:t>.)</w:t>
            </w:r>
          </w:p>
        </w:tc>
      </w:tr>
      <w:tr w:rsidR="00041042">
        <w:tc>
          <w:tcPr>
            <w:tcW w:w="0" w:type="auto"/>
          </w:tcPr>
          <w:p w:rsidR="00041042" w:rsidRDefault="00EF6E53">
            <w:r>
              <w:rPr>
                <w:noProof/>
              </w:rPr>
              <w:drawing>
                <wp:inline distT="0" distB="0" distL="0" distR="0">
                  <wp:extent cx="152400" cy="104775"/>
                  <wp:effectExtent l="0" t="0" r="0" b="0"/>
                  <wp:docPr id="338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EF6E53">
            <w:r>
              <w:rPr>
                <w:b/>
              </w:rPr>
              <w:t>DoTriggerEnter</w:t>
            </w:r>
          </w:p>
        </w:tc>
        <w:tc>
          <w:tcPr>
            <w:tcW w:w="0" w:type="auto"/>
          </w:tcPr>
          <w:p w:rsidR="00041042" w:rsidRDefault="00EF6E53">
            <w:r>
              <w:t xml:space="preserve"> (Inherited from </w:t>
            </w:r>
            <w:r>
              <w:rPr>
                <w:b/>
              </w:rPr>
              <w:t>FsmStateAction</w:t>
            </w:r>
            <w:r>
              <w:t>.)</w:t>
            </w:r>
          </w:p>
        </w:tc>
      </w:tr>
      <w:tr w:rsidR="00041042">
        <w:tc>
          <w:tcPr>
            <w:tcW w:w="0" w:type="auto"/>
          </w:tcPr>
          <w:p w:rsidR="00041042" w:rsidRDefault="00EF6E53">
            <w:r>
              <w:rPr>
                <w:noProof/>
              </w:rPr>
              <w:drawing>
                <wp:inline distT="0" distB="0" distL="0" distR="0">
                  <wp:extent cx="152400" cy="104775"/>
                  <wp:effectExtent l="0" t="0" r="0" b="0"/>
                  <wp:docPr id="338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EF6E53">
            <w:r>
              <w:rPr>
                <w:b/>
              </w:rPr>
              <w:t>DoTriggerEnter2D</w:t>
            </w:r>
          </w:p>
        </w:tc>
        <w:tc>
          <w:tcPr>
            <w:tcW w:w="0" w:type="auto"/>
          </w:tcPr>
          <w:p w:rsidR="00041042" w:rsidRDefault="00EF6E53">
            <w:r>
              <w:t xml:space="preserve"> (Inherited from </w:t>
            </w:r>
            <w:r>
              <w:rPr>
                <w:b/>
              </w:rPr>
              <w:t>FsmStateAction</w:t>
            </w:r>
            <w:r>
              <w:t>.)</w:t>
            </w:r>
          </w:p>
        </w:tc>
      </w:tr>
      <w:tr w:rsidR="00041042">
        <w:tc>
          <w:tcPr>
            <w:tcW w:w="0" w:type="auto"/>
          </w:tcPr>
          <w:p w:rsidR="00041042" w:rsidRDefault="00EF6E53">
            <w:r>
              <w:rPr>
                <w:noProof/>
              </w:rPr>
              <w:drawing>
                <wp:inline distT="0" distB="0" distL="0" distR="0">
                  <wp:extent cx="152400" cy="104775"/>
                  <wp:effectExtent l="0" t="0" r="0" b="0"/>
                  <wp:docPr id="338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EF6E53">
            <w:r>
              <w:rPr>
                <w:b/>
              </w:rPr>
              <w:t>DoTriggerExit</w:t>
            </w:r>
          </w:p>
        </w:tc>
        <w:tc>
          <w:tcPr>
            <w:tcW w:w="0" w:type="auto"/>
          </w:tcPr>
          <w:p w:rsidR="00041042" w:rsidRDefault="00EF6E53">
            <w:r>
              <w:t xml:space="preserve"> (Inherited from </w:t>
            </w:r>
            <w:r>
              <w:rPr>
                <w:b/>
              </w:rPr>
              <w:t>FsmStateAction</w:t>
            </w:r>
            <w:r>
              <w:t>.)</w:t>
            </w:r>
          </w:p>
        </w:tc>
      </w:tr>
      <w:tr w:rsidR="00041042">
        <w:tc>
          <w:tcPr>
            <w:tcW w:w="0" w:type="auto"/>
          </w:tcPr>
          <w:p w:rsidR="00041042" w:rsidRDefault="00EF6E53">
            <w:r>
              <w:rPr>
                <w:noProof/>
              </w:rPr>
              <w:drawing>
                <wp:inline distT="0" distB="0" distL="0" distR="0">
                  <wp:extent cx="152400" cy="104775"/>
                  <wp:effectExtent l="0" t="0" r="0" b="0"/>
                  <wp:docPr id="338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EF6E53">
            <w:r>
              <w:rPr>
                <w:b/>
              </w:rPr>
              <w:t>DoTriggerExit2D</w:t>
            </w:r>
          </w:p>
        </w:tc>
        <w:tc>
          <w:tcPr>
            <w:tcW w:w="0" w:type="auto"/>
          </w:tcPr>
          <w:p w:rsidR="00041042" w:rsidRDefault="00EF6E53">
            <w:r>
              <w:t xml:space="preserve"> (Inherited from </w:t>
            </w:r>
            <w:r>
              <w:rPr>
                <w:b/>
              </w:rPr>
              <w:t>FsmStateAction</w:t>
            </w:r>
            <w:r>
              <w:t>.)</w:t>
            </w:r>
          </w:p>
        </w:tc>
      </w:tr>
      <w:tr w:rsidR="00041042">
        <w:tc>
          <w:tcPr>
            <w:tcW w:w="0" w:type="auto"/>
          </w:tcPr>
          <w:p w:rsidR="00041042" w:rsidRDefault="00EF6E53">
            <w:r>
              <w:rPr>
                <w:noProof/>
              </w:rPr>
              <w:drawing>
                <wp:inline distT="0" distB="0" distL="0" distR="0">
                  <wp:extent cx="152400" cy="104775"/>
                  <wp:effectExtent l="0" t="0" r="0" b="0"/>
                  <wp:docPr id="338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EF6E53">
            <w:r>
              <w:rPr>
                <w:b/>
              </w:rPr>
              <w:t>DoTriggerStay</w:t>
            </w:r>
          </w:p>
        </w:tc>
        <w:tc>
          <w:tcPr>
            <w:tcW w:w="0" w:type="auto"/>
          </w:tcPr>
          <w:p w:rsidR="00041042" w:rsidRDefault="00EF6E53">
            <w:r>
              <w:t xml:space="preserve"> (Inherited from </w:t>
            </w:r>
            <w:r>
              <w:rPr>
                <w:b/>
              </w:rPr>
              <w:t>FsmStateAction</w:t>
            </w:r>
            <w:r>
              <w:t>.)</w:t>
            </w:r>
          </w:p>
        </w:tc>
      </w:tr>
      <w:tr w:rsidR="00041042">
        <w:tc>
          <w:tcPr>
            <w:tcW w:w="0" w:type="auto"/>
          </w:tcPr>
          <w:p w:rsidR="00041042" w:rsidRDefault="00EF6E53">
            <w:r>
              <w:rPr>
                <w:noProof/>
              </w:rPr>
              <w:drawing>
                <wp:inline distT="0" distB="0" distL="0" distR="0">
                  <wp:extent cx="152400" cy="104775"/>
                  <wp:effectExtent l="0" t="0" r="0" b="0"/>
                  <wp:docPr id="339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EF6E53">
            <w:r>
              <w:rPr>
                <w:b/>
              </w:rPr>
              <w:t>DoTriggerStay2D</w:t>
            </w:r>
          </w:p>
        </w:tc>
        <w:tc>
          <w:tcPr>
            <w:tcW w:w="0" w:type="auto"/>
          </w:tcPr>
          <w:p w:rsidR="00041042" w:rsidRDefault="00EF6E53">
            <w:r>
              <w:t xml:space="preserve"> (Inherited from </w:t>
            </w:r>
            <w:r>
              <w:rPr>
                <w:b/>
              </w:rPr>
              <w:t>FsmStateAction</w:t>
            </w:r>
            <w:r>
              <w:t>.)</w:t>
            </w:r>
          </w:p>
        </w:tc>
      </w:tr>
      <w:tr w:rsidR="00041042">
        <w:tc>
          <w:tcPr>
            <w:tcW w:w="0" w:type="auto"/>
          </w:tcPr>
          <w:p w:rsidR="00041042" w:rsidRDefault="00EF6E53">
            <w:r>
              <w:rPr>
                <w:noProof/>
              </w:rPr>
              <w:drawing>
                <wp:inline distT="0" distB="0" distL="0" distR="0">
                  <wp:extent cx="152400" cy="104775"/>
                  <wp:effectExtent l="0" t="0" r="0" b="0"/>
                  <wp:docPr id="339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r:id="rId1626" w:history="1">
              <w:r w:rsidR="00EF6E53">
                <w:rPr>
                  <w:rStyle w:val="Hyperlink"/>
                </w:rPr>
                <w:t>Equals</w:t>
              </w:r>
            </w:hyperlink>
          </w:p>
        </w:tc>
        <w:tc>
          <w:tcPr>
            <w:tcW w:w="0" w:type="auto"/>
          </w:tcPr>
          <w:p w:rsidR="00041042" w:rsidRDefault="00EF6E53">
            <w:r>
              <w:t xml:space="preserve"> (Inherited from </w:t>
            </w:r>
            <w:hyperlink r:id="rId1627" w:history="1">
              <w:r>
                <w:rPr>
                  <w:rStyle w:val="Hyperlink"/>
                </w:rPr>
                <w:t>Object</w:t>
              </w:r>
            </w:hyperlink>
            <w:r>
              <w:t>.)</w:t>
            </w:r>
          </w:p>
        </w:tc>
      </w:tr>
      <w:tr w:rsidR="00041042">
        <w:tc>
          <w:tcPr>
            <w:tcW w:w="0" w:type="auto"/>
          </w:tcPr>
          <w:p w:rsidR="00041042" w:rsidRDefault="00EF6E53">
            <w:r>
              <w:rPr>
                <w:noProof/>
              </w:rPr>
              <w:drawing>
                <wp:inline distT="0" distB="0" distL="0" distR="0">
                  <wp:extent cx="152400" cy="104775"/>
                  <wp:effectExtent l="0" t="0" r="0" b="0"/>
                  <wp:docPr id="339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EF6E53">
            <w:r>
              <w:rPr>
                <w:b/>
              </w:rPr>
              <w:t>ErrorCheck</w:t>
            </w:r>
          </w:p>
        </w:tc>
        <w:tc>
          <w:tcPr>
            <w:tcW w:w="0" w:type="auto"/>
          </w:tcPr>
          <w:p w:rsidR="00041042" w:rsidRDefault="00EF6E53">
            <w:r>
              <w:t xml:space="preserve"> (Inherited from </w:t>
            </w:r>
            <w:r>
              <w:rPr>
                <w:b/>
              </w:rPr>
              <w:t>FsmStateAction</w:t>
            </w:r>
            <w:r>
              <w:t>.)</w:t>
            </w:r>
          </w:p>
        </w:tc>
      </w:tr>
      <w:tr w:rsidR="00041042">
        <w:tc>
          <w:tcPr>
            <w:tcW w:w="0" w:type="auto"/>
          </w:tcPr>
          <w:p w:rsidR="00041042" w:rsidRDefault="00EF6E53">
            <w:r>
              <w:rPr>
                <w:noProof/>
              </w:rPr>
              <w:drawing>
                <wp:inline distT="0" distB="0" distL="0" distR="0">
                  <wp:extent cx="152400" cy="104775"/>
                  <wp:effectExtent l="0" t="0" r="0" b="0"/>
                  <wp:docPr id="339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EF6E53">
            <w:r>
              <w:rPr>
                <w:b/>
              </w:rPr>
              <w:t>Event</w:t>
            </w:r>
          </w:p>
        </w:tc>
        <w:tc>
          <w:tcPr>
            <w:tcW w:w="0" w:type="auto"/>
          </w:tcPr>
          <w:p w:rsidR="00041042" w:rsidRDefault="00EF6E53">
            <w:r>
              <w:t xml:space="preserve"> (Inherited from </w:t>
            </w:r>
            <w:r>
              <w:rPr>
                <w:b/>
              </w:rPr>
              <w:t>FsmStateAction</w:t>
            </w:r>
            <w:r>
              <w:t>.)</w:t>
            </w:r>
          </w:p>
        </w:tc>
      </w:tr>
      <w:tr w:rsidR="00041042">
        <w:tc>
          <w:tcPr>
            <w:tcW w:w="0" w:type="auto"/>
          </w:tcPr>
          <w:p w:rsidR="00041042" w:rsidRDefault="00EF6E53">
            <w:r>
              <w:rPr>
                <w:noProof/>
              </w:rPr>
              <w:drawing>
                <wp:inline distT="0" distB="0" distL="0" distR="0">
                  <wp:extent cx="161924" cy="152400"/>
                  <wp:effectExtent l="0" t="0" r="0" b="0"/>
                  <wp:docPr id="3394"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46">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041042" w:rsidRDefault="00DD4813">
            <w:hyperlink r:id="rId1628" w:history="1">
              <w:r w:rsidR="00EF6E53">
                <w:rPr>
                  <w:rStyle w:val="Hyperlink"/>
                </w:rPr>
                <w:t>Finalize</w:t>
              </w:r>
            </w:hyperlink>
          </w:p>
        </w:tc>
        <w:tc>
          <w:tcPr>
            <w:tcW w:w="0" w:type="auto"/>
          </w:tcPr>
          <w:p w:rsidR="00041042" w:rsidRDefault="00EF6E53">
            <w:r>
              <w:t xml:space="preserve"> (Inherited from </w:t>
            </w:r>
            <w:hyperlink r:id="rId1629" w:history="1">
              <w:r>
                <w:rPr>
                  <w:rStyle w:val="Hyperlink"/>
                </w:rPr>
                <w:t>Object</w:t>
              </w:r>
            </w:hyperlink>
            <w:r>
              <w:t>.)</w:t>
            </w:r>
          </w:p>
        </w:tc>
      </w:tr>
      <w:tr w:rsidR="00041042">
        <w:tc>
          <w:tcPr>
            <w:tcW w:w="0" w:type="auto"/>
          </w:tcPr>
          <w:p w:rsidR="00041042" w:rsidRDefault="00EF6E53">
            <w:r>
              <w:rPr>
                <w:noProof/>
              </w:rPr>
              <w:drawing>
                <wp:inline distT="0" distB="0" distL="0" distR="0">
                  <wp:extent cx="152400" cy="104775"/>
                  <wp:effectExtent l="0" t="0" r="0" b="0"/>
                  <wp:docPr id="339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EF6E53">
            <w:r>
              <w:rPr>
                <w:b/>
              </w:rPr>
              <w:t>Finish</w:t>
            </w:r>
          </w:p>
        </w:tc>
        <w:tc>
          <w:tcPr>
            <w:tcW w:w="0" w:type="auto"/>
          </w:tcPr>
          <w:p w:rsidR="00041042" w:rsidRDefault="00EF6E53">
            <w:r>
              <w:t xml:space="preserve"> (Inherited from </w:t>
            </w:r>
            <w:r>
              <w:rPr>
                <w:b/>
              </w:rPr>
              <w:t>FsmStateAction</w:t>
            </w:r>
            <w:r>
              <w:t>.)</w:t>
            </w:r>
          </w:p>
        </w:tc>
      </w:tr>
      <w:tr w:rsidR="00041042">
        <w:tc>
          <w:tcPr>
            <w:tcW w:w="0" w:type="auto"/>
          </w:tcPr>
          <w:p w:rsidR="00041042" w:rsidRDefault="00EF6E53">
            <w:r>
              <w:rPr>
                <w:noProof/>
              </w:rPr>
              <w:drawing>
                <wp:inline distT="0" distB="0" distL="0" distR="0">
                  <wp:extent cx="152400" cy="104775"/>
                  <wp:effectExtent l="0" t="0" r="0" b="0"/>
                  <wp:docPr id="339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r:id="rId1630" w:history="1">
              <w:r w:rsidR="00EF6E53">
                <w:rPr>
                  <w:rStyle w:val="Hyperlink"/>
                </w:rPr>
                <w:t>GetHashCode</w:t>
              </w:r>
            </w:hyperlink>
          </w:p>
        </w:tc>
        <w:tc>
          <w:tcPr>
            <w:tcW w:w="0" w:type="auto"/>
          </w:tcPr>
          <w:p w:rsidR="00041042" w:rsidRDefault="00EF6E53">
            <w:r>
              <w:t xml:space="preserve"> (Inherited from </w:t>
            </w:r>
            <w:hyperlink r:id="rId1631" w:history="1">
              <w:r>
                <w:rPr>
                  <w:rStyle w:val="Hyperlink"/>
                </w:rPr>
                <w:t>Object</w:t>
              </w:r>
            </w:hyperlink>
            <w:r>
              <w:t>.)</w:t>
            </w:r>
          </w:p>
        </w:tc>
      </w:tr>
      <w:tr w:rsidR="00041042">
        <w:tc>
          <w:tcPr>
            <w:tcW w:w="0" w:type="auto"/>
          </w:tcPr>
          <w:p w:rsidR="00041042" w:rsidRDefault="00EF6E53">
            <w:r>
              <w:rPr>
                <w:noProof/>
              </w:rPr>
              <w:drawing>
                <wp:inline distT="0" distB="0" distL="0" distR="0">
                  <wp:extent cx="152400" cy="104775"/>
                  <wp:effectExtent l="0" t="0" r="0" b="0"/>
                  <wp:docPr id="339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r:id="rId1632" w:history="1">
              <w:r w:rsidR="00EF6E53">
                <w:rPr>
                  <w:rStyle w:val="Hyperlink"/>
                </w:rPr>
                <w:t>GetType</w:t>
              </w:r>
            </w:hyperlink>
          </w:p>
        </w:tc>
        <w:tc>
          <w:tcPr>
            <w:tcW w:w="0" w:type="auto"/>
          </w:tcPr>
          <w:p w:rsidR="00041042" w:rsidRDefault="00EF6E53">
            <w:r>
              <w:t xml:space="preserve"> (Inherited from </w:t>
            </w:r>
            <w:hyperlink r:id="rId1633" w:history="1">
              <w:r>
                <w:rPr>
                  <w:rStyle w:val="Hyperlink"/>
                </w:rPr>
                <w:t>Object</w:t>
              </w:r>
            </w:hyperlink>
            <w:r>
              <w:t>.)</w:t>
            </w:r>
          </w:p>
        </w:tc>
      </w:tr>
      <w:tr w:rsidR="00041042">
        <w:tc>
          <w:tcPr>
            <w:tcW w:w="0" w:type="auto"/>
          </w:tcPr>
          <w:p w:rsidR="00041042" w:rsidRDefault="00EF6E53">
            <w:r>
              <w:rPr>
                <w:noProof/>
              </w:rPr>
              <w:drawing>
                <wp:inline distT="0" distB="0" distL="0" distR="0">
                  <wp:extent cx="152400" cy="104775"/>
                  <wp:effectExtent l="0" t="0" r="0" b="0"/>
                  <wp:docPr id="339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EF6E53">
            <w:r>
              <w:rPr>
                <w:b/>
              </w:rPr>
              <w:t>Init</w:t>
            </w:r>
          </w:p>
        </w:tc>
        <w:tc>
          <w:tcPr>
            <w:tcW w:w="0" w:type="auto"/>
          </w:tcPr>
          <w:p w:rsidR="00041042" w:rsidRDefault="00EF6E53">
            <w:r>
              <w:t xml:space="preserve"> (Inherited from </w:t>
            </w:r>
            <w:r>
              <w:rPr>
                <w:b/>
              </w:rPr>
              <w:t>FsmStateAction</w:t>
            </w:r>
            <w:r>
              <w:t>.)</w:t>
            </w:r>
          </w:p>
        </w:tc>
      </w:tr>
      <w:tr w:rsidR="00041042">
        <w:tc>
          <w:tcPr>
            <w:tcW w:w="0" w:type="auto"/>
          </w:tcPr>
          <w:p w:rsidR="00041042" w:rsidRDefault="00EF6E53">
            <w:r>
              <w:rPr>
                <w:noProof/>
              </w:rPr>
              <w:drawing>
                <wp:inline distT="0" distB="0" distL="0" distR="0">
                  <wp:extent cx="152400" cy="104775"/>
                  <wp:effectExtent l="0" t="0" r="0" b="0"/>
                  <wp:docPr id="339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EF6E53">
            <w:r>
              <w:rPr>
                <w:b/>
              </w:rPr>
              <w:t>Log</w:t>
            </w:r>
          </w:p>
        </w:tc>
        <w:tc>
          <w:tcPr>
            <w:tcW w:w="0" w:type="auto"/>
          </w:tcPr>
          <w:p w:rsidR="00041042" w:rsidRDefault="00EF6E53">
            <w:r>
              <w:t xml:space="preserve"> (Inherited from </w:t>
            </w:r>
            <w:r>
              <w:rPr>
                <w:b/>
              </w:rPr>
              <w:t>FsmStateAction</w:t>
            </w:r>
            <w:r>
              <w:t>.)</w:t>
            </w:r>
          </w:p>
        </w:tc>
      </w:tr>
      <w:tr w:rsidR="00041042">
        <w:tc>
          <w:tcPr>
            <w:tcW w:w="0" w:type="auto"/>
          </w:tcPr>
          <w:p w:rsidR="00041042" w:rsidRDefault="00EF6E53">
            <w:r>
              <w:rPr>
                <w:noProof/>
              </w:rPr>
              <w:drawing>
                <wp:inline distT="0" distB="0" distL="0" distR="0">
                  <wp:extent cx="152400" cy="104775"/>
                  <wp:effectExtent l="0" t="0" r="0" b="0"/>
                  <wp:docPr id="340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EF6E53">
            <w:r>
              <w:rPr>
                <w:b/>
              </w:rPr>
              <w:t>LogError</w:t>
            </w:r>
          </w:p>
        </w:tc>
        <w:tc>
          <w:tcPr>
            <w:tcW w:w="0" w:type="auto"/>
          </w:tcPr>
          <w:p w:rsidR="00041042" w:rsidRDefault="00EF6E53">
            <w:r>
              <w:t xml:space="preserve"> (Inherited from </w:t>
            </w:r>
            <w:r>
              <w:rPr>
                <w:b/>
              </w:rPr>
              <w:t>FsmStateAction</w:t>
            </w:r>
            <w:r>
              <w:t>.)</w:t>
            </w:r>
          </w:p>
        </w:tc>
      </w:tr>
      <w:tr w:rsidR="00041042">
        <w:tc>
          <w:tcPr>
            <w:tcW w:w="0" w:type="auto"/>
          </w:tcPr>
          <w:p w:rsidR="00041042" w:rsidRDefault="00EF6E53">
            <w:r>
              <w:rPr>
                <w:noProof/>
              </w:rPr>
              <w:drawing>
                <wp:inline distT="0" distB="0" distL="0" distR="0">
                  <wp:extent cx="152400" cy="104775"/>
                  <wp:effectExtent l="0" t="0" r="0" b="0"/>
                  <wp:docPr id="340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EF6E53">
            <w:r>
              <w:rPr>
                <w:b/>
              </w:rPr>
              <w:t>LogWarning</w:t>
            </w:r>
          </w:p>
        </w:tc>
        <w:tc>
          <w:tcPr>
            <w:tcW w:w="0" w:type="auto"/>
          </w:tcPr>
          <w:p w:rsidR="00041042" w:rsidRDefault="00EF6E53">
            <w:r>
              <w:t xml:space="preserve"> (Inherited from </w:t>
            </w:r>
            <w:r>
              <w:rPr>
                <w:b/>
              </w:rPr>
              <w:t>FsmStateAction</w:t>
            </w:r>
            <w:r>
              <w:t>.)</w:t>
            </w:r>
          </w:p>
        </w:tc>
      </w:tr>
      <w:tr w:rsidR="00041042">
        <w:tc>
          <w:tcPr>
            <w:tcW w:w="0" w:type="auto"/>
          </w:tcPr>
          <w:p w:rsidR="00041042" w:rsidRDefault="00EF6E53">
            <w:r>
              <w:rPr>
                <w:noProof/>
              </w:rPr>
              <w:drawing>
                <wp:inline distT="0" distB="0" distL="0" distR="0">
                  <wp:extent cx="161924" cy="152400"/>
                  <wp:effectExtent l="0" t="0" r="0" b="0"/>
                  <wp:docPr id="3402"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46">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041042" w:rsidRDefault="00DD4813">
            <w:hyperlink r:id="rId1634" w:history="1">
              <w:r w:rsidR="00EF6E53">
                <w:rPr>
                  <w:rStyle w:val="Hyperlink"/>
                </w:rPr>
                <w:t>MemberwiseClone</w:t>
              </w:r>
            </w:hyperlink>
          </w:p>
        </w:tc>
        <w:tc>
          <w:tcPr>
            <w:tcW w:w="0" w:type="auto"/>
          </w:tcPr>
          <w:p w:rsidR="00041042" w:rsidRDefault="00EF6E53">
            <w:r>
              <w:t xml:space="preserve"> (Inherited from </w:t>
            </w:r>
            <w:hyperlink r:id="rId1635" w:history="1">
              <w:r>
                <w:rPr>
                  <w:rStyle w:val="Hyperlink"/>
                </w:rPr>
                <w:t>Object</w:t>
              </w:r>
            </w:hyperlink>
            <w:r>
              <w:t>.)</w:t>
            </w:r>
          </w:p>
        </w:tc>
      </w:tr>
      <w:tr w:rsidR="00041042">
        <w:tc>
          <w:tcPr>
            <w:tcW w:w="0" w:type="auto"/>
          </w:tcPr>
          <w:p w:rsidR="00041042" w:rsidRDefault="00EF6E53">
            <w:r>
              <w:rPr>
                <w:noProof/>
              </w:rPr>
              <w:drawing>
                <wp:inline distT="0" distB="0" distL="0" distR="0">
                  <wp:extent cx="152400" cy="104775"/>
                  <wp:effectExtent l="0" t="0" r="0" b="0"/>
                  <wp:docPr id="340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EF6E53">
            <w:r>
              <w:rPr>
                <w:b/>
              </w:rPr>
              <w:t>OnActionTargetInvoked</w:t>
            </w:r>
          </w:p>
        </w:tc>
        <w:tc>
          <w:tcPr>
            <w:tcW w:w="0" w:type="auto"/>
          </w:tcPr>
          <w:p w:rsidR="00041042" w:rsidRDefault="00EF6E53">
            <w:r>
              <w:t xml:space="preserve"> (Inherited from </w:t>
            </w:r>
            <w:r>
              <w:rPr>
                <w:b/>
              </w:rPr>
              <w:t>FsmStateAction</w:t>
            </w:r>
            <w:r>
              <w:t>.)</w:t>
            </w:r>
          </w:p>
        </w:tc>
      </w:tr>
      <w:tr w:rsidR="00041042">
        <w:tc>
          <w:tcPr>
            <w:tcW w:w="0" w:type="auto"/>
          </w:tcPr>
          <w:p w:rsidR="00041042" w:rsidRDefault="00EF6E53">
            <w:r>
              <w:rPr>
                <w:noProof/>
              </w:rPr>
              <w:lastRenderedPageBreak/>
              <w:drawing>
                <wp:inline distT="0" distB="0" distL="0" distR="0">
                  <wp:extent cx="152400" cy="104775"/>
                  <wp:effectExtent l="0" t="0" r="0" b="0"/>
                  <wp:docPr id="340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EF6E53">
            <w:r>
              <w:rPr>
                <w:b/>
              </w:rPr>
              <w:t>OnDrawActionGizmos</w:t>
            </w:r>
          </w:p>
        </w:tc>
        <w:tc>
          <w:tcPr>
            <w:tcW w:w="0" w:type="auto"/>
          </w:tcPr>
          <w:p w:rsidR="00041042" w:rsidRDefault="00EF6E53">
            <w:r>
              <w:t xml:space="preserve"> (Inherited from </w:t>
            </w:r>
            <w:r>
              <w:rPr>
                <w:b/>
              </w:rPr>
              <w:t>FsmStateAction</w:t>
            </w:r>
            <w:r>
              <w:t>.)</w:t>
            </w:r>
          </w:p>
        </w:tc>
      </w:tr>
      <w:tr w:rsidR="00041042">
        <w:tc>
          <w:tcPr>
            <w:tcW w:w="0" w:type="auto"/>
          </w:tcPr>
          <w:p w:rsidR="00041042" w:rsidRDefault="00EF6E53">
            <w:r>
              <w:rPr>
                <w:noProof/>
              </w:rPr>
              <w:drawing>
                <wp:inline distT="0" distB="0" distL="0" distR="0">
                  <wp:extent cx="152400" cy="104775"/>
                  <wp:effectExtent l="0" t="0" r="0" b="0"/>
                  <wp:docPr id="340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EF6E53">
            <w:r>
              <w:rPr>
                <w:b/>
              </w:rPr>
              <w:t>OnDrawActionGizmosSelected</w:t>
            </w:r>
          </w:p>
        </w:tc>
        <w:tc>
          <w:tcPr>
            <w:tcW w:w="0" w:type="auto"/>
          </w:tcPr>
          <w:p w:rsidR="00041042" w:rsidRDefault="00EF6E53">
            <w:r>
              <w:t xml:space="preserve"> (Inherited from </w:t>
            </w:r>
            <w:r>
              <w:rPr>
                <w:b/>
              </w:rPr>
              <w:t>FsmStateAction</w:t>
            </w:r>
            <w:r>
              <w:t>.)</w:t>
            </w:r>
          </w:p>
        </w:tc>
      </w:tr>
      <w:tr w:rsidR="00041042">
        <w:tc>
          <w:tcPr>
            <w:tcW w:w="0" w:type="auto"/>
          </w:tcPr>
          <w:p w:rsidR="00041042" w:rsidRDefault="00EF6E53">
            <w:r>
              <w:rPr>
                <w:noProof/>
              </w:rPr>
              <w:drawing>
                <wp:inline distT="0" distB="0" distL="0" distR="0">
                  <wp:extent cx="152400" cy="104775"/>
                  <wp:effectExtent l="0" t="0" r="0" b="0"/>
                  <wp:docPr id="340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w:anchor="_E38D10C6_Topic" w:history="1">
              <w:r w:rsidR="00EF6E53">
                <w:rPr>
                  <w:rStyle w:val="Hyperlink"/>
                </w:rPr>
                <w:t>OnEnter</w:t>
              </w:r>
            </w:hyperlink>
          </w:p>
        </w:tc>
        <w:tc>
          <w:tcPr>
            <w:tcW w:w="0" w:type="auto"/>
          </w:tcPr>
          <w:p w:rsidR="00041042" w:rsidRDefault="00EF6E53">
            <w:r>
              <w:t xml:space="preserve"> (Overrides FsmStateAction.OnEnter().)</w:t>
            </w:r>
          </w:p>
        </w:tc>
      </w:tr>
      <w:tr w:rsidR="00041042">
        <w:tc>
          <w:tcPr>
            <w:tcW w:w="0" w:type="auto"/>
          </w:tcPr>
          <w:p w:rsidR="00041042" w:rsidRDefault="00EF6E53">
            <w:r>
              <w:rPr>
                <w:noProof/>
              </w:rPr>
              <w:drawing>
                <wp:inline distT="0" distB="0" distL="0" distR="0">
                  <wp:extent cx="152400" cy="104775"/>
                  <wp:effectExtent l="0" t="0" r="0" b="0"/>
                  <wp:docPr id="340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EF6E53">
            <w:r>
              <w:rPr>
                <w:b/>
              </w:rPr>
              <w:t>OnExit</w:t>
            </w:r>
          </w:p>
        </w:tc>
        <w:tc>
          <w:tcPr>
            <w:tcW w:w="0" w:type="auto"/>
          </w:tcPr>
          <w:p w:rsidR="00041042" w:rsidRDefault="00EF6E53">
            <w:r>
              <w:t xml:space="preserve"> (Inherited from </w:t>
            </w:r>
            <w:r>
              <w:rPr>
                <w:b/>
              </w:rPr>
              <w:t>FsmStateAction</w:t>
            </w:r>
            <w:r>
              <w:t>.)</w:t>
            </w:r>
          </w:p>
        </w:tc>
      </w:tr>
      <w:tr w:rsidR="00041042">
        <w:tc>
          <w:tcPr>
            <w:tcW w:w="0" w:type="auto"/>
          </w:tcPr>
          <w:p w:rsidR="00041042" w:rsidRDefault="00EF6E53">
            <w:r>
              <w:rPr>
                <w:noProof/>
              </w:rPr>
              <w:drawing>
                <wp:inline distT="0" distB="0" distL="0" distR="0">
                  <wp:extent cx="152400" cy="104775"/>
                  <wp:effectExtent l="0" t="0" r="0" b="0"/>
                  <wp:docPr id="340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EF6E53">
            <w:r>
              <w:rPr>
                <w:b/>
              </w:rPr>
              <w:t>OnFixedUpdate</w:t>
            </w:r>
          </w:p>
        </w:tc>
        <w:tc>
          <w:tcPr>
            <w:tcW w:w="0" w:type="auto"/>
          </w:tcPr>
          <w:p w:rsidR="00041042" w:rsidRDefault="00EF6E53">
            <w:r>
              <w:t xml:space="preserve"> (Inherited from </w:t>
            </w:r>
            <w:r>
              <w:rPr>
                <w:b/>
              </w:rPr>
              <w:t>FsmStateAction</w:t>
            </w:r>
            <w:r>
              <w:t>.)</w:t>
            </w:r>
          </w:p>
        </w:tc>
      </w:tr>
      <w:tr w:rsidR="00041042">
        <w:tc>
          <w:tcPr>
            <w:tcW w:w="0" w:type="auto"/>
          </w:tcPr>
          <w:p w:rsidR="00041042" w:rsidRDefault="00EF6E53">
            <w:r>
              <w:rPr>
                <w:noProof/>
              </w:rPr>
              <w:drawing>
                <wp:inline distT="0" distB="0" distL="0" distR="0">
                  <wp:extent cx="152400" cy="104775"/>
                  <wp:effectExtent l="0" t="0" r="0" b="0"/>
                  <wp:docPr id="340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EF6E53">
            <w:r>
              <w:rPr>
                <w:b/>
              </w:rPr>
              <w:t>OnGUI</w:t>
            </w:r>
          </w:p>
        </w:tc>
        <w:tc>
          <w:tcPr>
            <w:tcW w:w="0" w:type="auto"/>
          </w:tcPr>
          <w:p w:rsidR="00041042" w:rsidRDefault="00EF6E53">
            <w:r>
              <w:t xml:space="preserve"> (Inherited from </w:t>
            </w:r>
            <w:r>
              <w:rPr>
                <w:b/>
              </w:rPr>
              <w:t>FsmStateAction</w:t>
            </w:r>
            <w:r>
              <w:t>.)</w:t>
            </w:r>
          </w:p>
        </w:tc>
      </w:tr>
      <w:tr w:rsidR="00041042">
        <w:tc>
          <w:tcPr>
            <w:tcW w:w="0" w:type="auto"/>
          </w:tcPr>
          <w:p w:rsidR="00041042" w:rsidRDefault="00EF6E53">
            <w:r>
              <w:rPr>
                <w:noProof/>
              </w:rPr>
              <w:drawing>
                <wp:inline distT="0" distB="0" distL="0" distR="0">
                  <wp:extent cx="152400" cy="104775"/>
                  <wp:effectExtent l="0" t="0" r="0" b="0"/>
                  <wp:docPr id="341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EF6E53">
            <w:r>
              <w:rPr>
                <w:b/>
              </w:rPr>
              <w:t>OnLateUpdate</w:t>
            </w:r>
          </w:p>
        </w:tc>
        <w:tc>
          <w:tcPr>
            <w:tcW w:w="0" w:type="auto"/>
          </w:tcPr>
          <w:p w:rsidR="00041042" w:rsidRDefault="00EF6E53">
            <w:r>
              <w:t xml:space="preserve"> (Inherited from </w:t>
            </w:r>
            <w:r>
              <w:rPr>
                <w:b/>
              </w:rPr>
              <w:t>FsmStateAction</w:t>
            </w:r>
            <w:r>
              <w:t>.)</w:t>
            </w:r>
          </w:p>
        </w:tc>
      </w:tr>
      <w:tr w:rsidR="00041042">
        <w:tc>
          <w:tcPr>
            <w:tcW w:w="0" w:type="auto"/>
          </w:tcPr>
          <w:p w:rsidR="00041042" w:rsidRDefault="00EF6E53">
            <w:r>
              <w:rPr>
                <w:noProof/>
              </w:rPr>
              <w:drawing>
                <wp:inline distT="0" distB="0" distL="0" distR="0">
                  <wp:extent cx="152400" cy="104775"/>
                  <wp:effectExtent l="0" t="0" r="0" b="0"/>
                  <wp:docPr id="341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EF6E53">
            <w:r>
              <w:rPr>
                <w:b/>
              </w:rPr>
              <w:t>OnPreprocess</w:t>
            </w:r>
          </w:p>
        </w:tc>
        <w:tc>
          <w:tcPr>
            <w:tcW w:w="0" w:type="auto"/>
          </w:tcPr>
          <w:p w:rsidR="00041042" w:rsidRDefault="00EF6E53">
            <w:r>
              <w:t xml:space="preserve"> (Inherited from </w:t>
            </w:r>
            <w:r>
              <w:rPr>
                <w:b/>
              </w:rPr>
              <w:t>FsmStateAction</w:t>
            </w:r>
            <w:r>
              <w:t>.)</w:t>
            </w:r>
          </w:p>
        </w:tc>
      </w:tr>
      <w:tr w:rsidR="00041042">
        <w:tc>
          <w:tcPr>
            <w:tcW w:w="0" w:type="auto"/>
          </w:tcPr>
          <w:p w:rsidR="00041042" w:rsidRDefault="00EF6E53">
            <w:r>
              <w:rPr>
                <w:noProof/>
              </w:rPr>
              <w:drawing>
                <wp:inline distT="0" distB="0" distL="0" distR="0">
                  <wp:extent cx="152400" cy="104775"/>
                  <wp:effectExtent l="0" t="0" r="0" b="0"/>
                  <wp:docPr id="341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EF6E53">
            <w:r>
              <w:rPr>
                <w:b/>
              </w:rPr>
              <w:t>OnUpdate</w:t>
            </w:r>
          </w:p>
        </w:tc>
        <w:tc>
          <w:tcPr>
            <w:tcW w:w="0" w:type="auto"/>
          </w:tcPr>
          <w:p w:rsidR="00041042" w:rsidRDefault="00EF6E53">
            <w:r>
              <w:t xml:space="preserve"> (Inherited from </w:t>
            </w:r>
            <w:r>
              <w:rPr>
                <w:b/>
              </w:rPr>
              <w:t>FsmStateAction</w:t>
            </w:r>
            <w:r>
              <w:t>.)</w:t>
            </w:r>
          </w:p>
        </w:tc>
      </w:tr>
      <w:tr w:rsidR="00041042">
        <w:tc>
          <w:tcPr>
            <w:tcW w:w="0" w:type="auto"/>
          </w:tcPr>
          <w:p w:rsidR="00041042" w:rsidRDefault="00EF6E53">
            <w:r>
              <w:rPr>
                <w:noProof/>
              </w:rPr>
              <w:drawing>
                <wp:inline distT="0" distB="0" distL="0" distR="0">
                  <wp:extent cx="152400" cy="104775"/>
                  <wp:effectExtent l="0" t="0" r="0" b="0"/>
                  <wp:docPr id="341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w:anchor="_62BFAFF4_Topic" w:history="1">
              <w:r w:rsidR="00EF6E53">
                <w:rPr>
                  <w:rStyle w:val="Hyperlink"/>
                </w:rPr>
                <w:t>Reset</w:t>
              </w:r>
            </w:hyperlink>
          </w:p>
        </w:tc>
        <w:tc>
          <w:tcPr>
            <w:tcW w:w="0" w:type="auto"/>
          </w:tcPr>
          <w:p w:rsidR="00041042" w:rsidRDefault="00EF6E53">
            <w:r>
              <w:t xml:space="preserve"> (Overrides FsmStateAction.Reset().)</w:t>
            </w:r>
          </w:p>
        </w:tc>
      </w:tr>
      <w:tr w:rsidR="00041042">
        <w:tc>
          <w:tcPr>
            <w:tcW w:w="0" w:type="auto"/>
          </w:tcPr>
          <w:p w:rsidR="00041042" w:rsidRDefault="00EF6E53">
            <w:r>
              <w:rPr>
                <w:noProof/>
              </w:rPr>
              <w:drawing>
                <wp:inline distT="0" distB="0" distL="0" distR="0">
                  <wp:extent cx="152400" cy="104775"/>
                  <wp:effectExtent l="0" t="0" r="0" b="0"/>
                  <wp:docPr id="341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EF6E53">
            <w:r>
              <w:rPr>
                <w:b/>
              </w:rPr>
              <w:t>StartCoroutine</w:t>
            </w:r>
          </w:p>
        </w:tc>
        <w:tc>
          <w:tcPr>
            <w:tcW w:w="0" w:type="auto"/>
          </w:tcPr>
          <w:p w:rsidR="00041042" w:rsidRDefault="00EF6E53">
            <w:r>
              <w:t xml:space="preserve"> (Inherited from </w:t>
            </w:r>
            <w:r>
              <w:rPr>
                <w:b/>
              </w:rPr>
              <w:t>FsmStateAction</w:t>
            </w:r>
            <w:r>
              <w:t>.)</w:t>
            </w:r>
          </w:p>
        </w:tc>
      </w:tr>
      <w:tr w:rsidR="00041042">
        <w:tc>
          <w:tcPr>
            <w:tcW w:w="0" w:type="auto"/>
          </w:tcPr>
          <w:p w:rsidR="00041042" w:rsidRDefault="00EF6E53">
            <w:r>
              <w:rPr>
                <w:noProof/>
              </w:rPr>
              <w:drawing>
                <wp:inline distT="0" distB="0" distL="0" distR="0">
                  <wp:extent cx="152400" cy="104775"/>
                  <wp:effectExtent l="0" t="0" r="0" b="0"/>
                  <wp:docPr id="341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EF6E53">
            <w:r>
              <w:rPr>
                <w:b/>
              </w:rPr>
              <w:t>StopCoroutine</w:t>
            </w:r>
          </w:p>
        </w:tc>
        <w:tc>
          <w:tcPr>
            <w:tcW w:w="0" w:type="auto"/>
          </w:tcPr>
          <w:p w:rsidR="00041042" w:rsidRDefault="00EF6E53">
            <w:r>
              <w:t xml:space="preserve"> (Inherited from </w:t>
            </w:r>
            <w:r>
              <w:rPr>
                <w:b/>
              </w:rPr>
              <w:t>FsmStateAction</w:t>
            </w:r>
            <w:r>
              <w:t>.)</w:t>
            </w:r>
          </w:p>
        </w:tc>
      </w:tr>
      <w:tr w:rsidR="00041042">
        <w:tc>
          <w:tcPr>
            <w:tcW w:w="0" w:type="auto"/>
          </w:tcPr>
          <w:p w:rsidR="00041042" w:rsidRDefault="00EF6E53">
            <w:r>
              <w:rPr>
                <w:noProof/>
              </w:rPr>
              <w:drawing>
                <wp:inline distT="0" distB="0" distL="0" distR="0">
                  <wp:extent cx="152400" cy="104775"/>
                  <wp:effectExtent l="0" t="0" r="0" b="0"/>
                  <wp:docPr id="341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r:id="rId1636" w:history="1">
              <w:r w:rsidR="00EF6E53">
                <w:rPr>
                  <w:rStyle w:val="Hyperlink"/>
                </w:rPr>
                <w:t>ToString</w:t>
              </w:r>
            </w:hyperlink>
          </w:p>
        </w:tc>
        <w:tc>
          <w:tcPr>
            <w:tcW w:w="0" w:type="auto"/>
          </w:tcPr>
          <w:p w:rsidR="00041042" w:rsidRDefault="00EF6E53">
            <w:r>
              <w:t xml:space="preserve"> (Inherited from </w:t>
            </w:r>
            <w:hyperlink r:id="rId1637" w:history="1">
              <w:r>
                <w:rPr>
                  <w:rStyle w:val="Hyperlink"/>
                </w:rPr>
                <w:t>Object</w:t>
              </w:r>
            </w:hyperlink>
            <w:r>
              <w:t>.)</w:t>
            </w:r>
          </w:p>
        </w:tc>
      </w:tr>
    </w:tbl>
    <w:p w:rsidR="00041042" w:rsidRDefault="00041042">
      <w:pPr>
        <w:spacing w:after="0"/>
      </w:pPr>
    </w:p>
    <w:p w:rsidR="00041042" w:rsidRDefault="00EF6E53">
      <w:pPr>
        <w:pStyle w:val="Heading2"/>
      </w:pPr>
      <w:bookmarkStart w:id="1728" w:name="_3C91EFCA_Topic_SeeAlso"/>
      <w:bookmarkEnd w:id="1728"/>
      <w:r>
        <w:t>See Also</w:t>
      </w:r>
    </w:p>
    <w:p w:rsidR="00041042" w:rsidRDefault="00DD4813">
      <w:pPr>
        <w:spacing w:after="0"/>
      </w:pPr>
      <w:hyperlink w:anchor="_29FCE2F3_Topic" w:history="1">
        <w:r w:rsidR="00EF6E53">
          <w:rPr>
            <w:rStyle w:val="Hyperlink"/>
          </w:rPr>
          <w:t>ReleaseComponent Class</w:t>
        </w:r>
      </w:hyperlink>
    </w:p>
    <w:p w:rsidR="00041042" w:rsidRDefault="00DD4813">
      <w:pPr>
        <w:spacing w:after="0"/>
      </w:pPr>
      <w:hyperlink w:anchor="_954C77C0_Topic" w:history="1">
        <w:r w:rsidR="00EF6E53">
          <w:rPr>
            <w:rStyle w:val="Hyperlink"/>
          </w:rPr>
          <w:t>Umbrace.Unity.PurePool.PlayMaker Namespace</w:t>
        </w:r>
      </w:hyperlink>
    </w:p>
    <w:p w:rsidR="00041042" w:rsidRDefault="00EF6E53">
      <w:r>
        <w:br w:type="page"/>
      </w:r>
    </w:p>
    <w:p w:rsidR="00041042" w:rsidRDefault="00EF6E53">
      <w:pPr>
        <w:pStyle w:val="Heading1"/>
      </w:pPr>
      <w:bookmarkStart w:id="1729" w:name="_E38D10C6_Topic"/>
      <w:bookmarkEnd w:id="1729"/>
      <w:r>
        <w:lastRenderedPageBreak/>
        <w:t xml:space="preserve">ReleaseComponent.OnEnter Method </w:t>
      </w:r>
    </w:p>
    <w:p w:rsidR="00041042" w:rsidRDefault="00EF6E53">
      <w:r>
        <w:rPr>
          <w:rStyle w:val="MissingComment"/>
        </w:rPr>
        <w:t>[Missing &lt;summary&gt; documentation for "M:Umbrace.Unity.PurePool.PlayMaker.ReleaseComponent.OnEnter"]</w:t>
      </w:r>
    </w:p>
    <w:p w:rsidR="00041042" w:rsidRDefault="00EF6E53">
      <w:r>
        <w:rPr>
          <w:b/>
        </w:rPr>
        <w:t>Namespace:</w:t>
      </w:r>
      <w:r>
        <w:t> </w:t>
      </w:r>
      <w:hyperlink w:anchor="_954C77C0_Topic" w:history="1">
        <w:r>
          <w:rPr>
            <w:rStyle w:val="Hyperlink"/>
          </w:rPr>
          <w:t>Umbrace.Unity.PurePool.PlayMaker</w:t>
        </w:r>
      </w:hyperlink>
      <w:r>
        <w:br/>
      </w:r>
      <w:r>
        <w:rPr>
          <w:b/>
        </w:rPr>
        <w:t>Assembly:</w:t>
      </w:r>
      <w:r>
        <w:t> Umbrace.Unity.PurePool.PlayMaker (in Umbrace.Unity.PurePool.PlayMaker.dll) Version: 0.0.0.0 (1.0.0.0)</w:t>
      </w:r>
    </w:p>
    <w:p w:rsidR="00041042" w:rsidRDefault="00EF6E53">
      <w:pPr>
        <w:pStyle w:val="Heading2"/>
      </w:pPr>
      <w:r>
        <w:t>Syntax</w:t>
      </w:r>
    </w:p>
    <w:tbl>
      <w:tblPr>
        <w:tblStyle w:val="CodeTable"/>
        <w:tblW w:w="5000" w:type="pct"/>
        <w:tblLook w:val="07E0" w:firstRow="1" w:lastRow="1" w:firstColumn="1" w:lastColumn="1" w:noHBand="1" w:noVBand="1"/>
      </w:tblPr>
      <w:tblGrid>
        <w:gridCol w:w="9350"/>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EF6E53">
            <w:pPr>
              <w:keepNext/>
            </w:pPr>
            <w:r>
              <w:t>C#</w:t>
            </w:r>
          </w:p>
        </w:tc>
      </w:tr>
      <w:tr w:rsidR="00041042">
        <w:tc>
          <w:tcPr>
            <w:tcW w:w="0" w:type="auto"/>
          </w:tcPr>
          <w:p w:rsidR="00041042" w:rsidRDefault="00EF6E53">
            <w:r>
              <w:rPr>
                <w:rStyle w:val="Keyword"/>
              </w:rPr>
              <w:t>public</w:t>
            </w:r>
            <w:r>
              <w:t xml:space="preserve"> </w:t>
            </w:r>
            <w:r>
              <w:rPr>
                <w:rStyle w:val="Keyword"/>
              </w:rPr>
              <w:t>override</w:t>
            </w:r>
            <w:r>
              <w:t xml:space="preserve"> </w:t>
            </w:r>
            <w:r>
              <w:rPr>
                <w:rStyle w:val="Keyword"/>
              </w:rPr>
              <w:t>void</w:t>
            </w:r>
            <w:r>
              <w:t xml:space="preserve"> </w:t>
            </w:r>
            <w:r>
              <w:rPr>
                <w:rStyle w:val="Identifier"/>
              </w:rPr>
              <w:t>OnEnter</w:t>
            </w:r>
            <w:r>
              <w:t>()</w:t>
            </w:r>
          </w:p>
        </w:tc>
      </w:tr>
    </w:tbl>
    <w:p w:rsidR="00041042" w:rsidRDefault="00041042">
      <w:pPr>
        <w:spacing w:after="0"/>
      </w:pPr>
    </w:p>
    <w:p w:rsidR="00041042" w:rsidRDefault="00EF6E53">
      <w:pPr>
        <w:pStyle w:val="Heading4"/>
      </w:pPr>
      <w:r>
        <w:t>Implements</w:t>
      </w:r>
    </w:p>
    <w:p w:rsidR="00041042" w:rsidRDefault="00EF6E53">
      <w:r>
        <w:t>IFsmStateAction.OnEnter()</w:t>
      </w:r>
      <w:r>
        <w:br/>
      </w:r>
    </w:p>
    <w:p w:rsidR="00041042" w:rsidRDefault="00EF6E53">
      <w:pPr>
        <w:pStyle w:val="Heading2"/>
      </w:pPr>
      <w:bookmarkStart w:id="1730" w:name="_E38D10C6_Topic_SeeAlso"/>
      <w:bookmarkEnd w:id="1730"/>
      <w:r>
        <w:t>See Also</w:t>
      </w:r>
    </w:p>
    <w:p w:rsidR="00041042" w:rsidRDefault="00DD4813">
      <w:pPr>
        <w:spacing w:after="0"/>
      </w:pPr>
      <w:hyperlink w:anchor="_29FCE2F3_Topic" w:history="1">
        <w:r w:rsidR="00EF6E53">
          <w:rPr>
            <w:rStyle w:val="Hyperlink"/>
          </w:rPr>
          <w:t>ReleaseComponent Class</w:t>
        </w:r>
      </w:hyperlink>
    </w:p>
    <w:p w:rsidR="00041042" w:rsidRDefault="00DD4813">
      <w:pPr>
        <w:spacing w:after="0"/>
      </w:pPr>
      <w:hyperlink w:anchor="_954C77C0_Topic" w:history="1">
        <w:r w:rsidR="00EF6E53">
          <w:rPr>
            <w:rStyle w:val="Hyperlink"/>
          </w:rPr>
          <w:t>Umbrace.Unity.PurePool.PlayMaker Namespace</w:t>
        </w:r>
      </w:hyperlink>
    </w:p>
    <w:p w:rsidR="00041042" w:rsidRDefault="00EF6E53">
      <w:r>
        <w:br w:type="page"/>
      </w:r>
    </w:p>
    <w:p w:rsidR="00041042" w:rsidRDefault="00EF6E53">
      <w:pPr>
        <w:pStyle w:val="Heading1"/>
      </w:pPr>
      <w:bookmarkStart w:id="1731" w:name="_62BFAFF4_Topic"/>
      <w:bookmarkEnd w:id="1731"/>
      <w:r>
        <w:lastRenderedPageBreak/>
        <w:t xml:space="preserve">ReleaseComponent.Reset Method </w:t>
      </w:r>
    </w:p>
    <w:p w:rsidR="00041042" w:rsidRDefault="00EF6E53">
      <w:r>
        <w:rPr>
          <w:rStyle w:val="MissingComment"/>
        </w:rPr>
        <w:t>[Missing &lt;summary&gt; documentation for "M:Umbrace.Unity.PurePool.PlayMaker.ReleaseComponent.Reset"]</w:t>
      </w:r>
    </w:p>
    <w:p w:rsidR="00041042" w:rsidRDefault="00EF6E53">
      <w:r>
        <w:rPr>
          <w:b/>
        </w:rPr>
        <w:t>Namespace:</w:t>
      </w:r>
      <w:r>
        <w:t> </w:t>
      </w:r>
      <w:hyperlink w:anchor="_954C77C0_Topic" w:history="1">
        <w:r>
          <w:rPr>
            <w:rStyle w:val="Hyperlink"/>
          </w:rPr>
          <w:t>Umbrace.Unity.PurePool.PlayMaker</w:t>
        </w:r>
      </w:hyperlink>
      <w:r>
        <w:br/>
      </w:r>
      <w:r>
        <w:rPr>
          <w:b/>
        </w:rPr>
        <w:t>Assembly:</w:t>
      </w:r>
      <w:r>
        <w:t> Umbrace.Unity.PurePool.PlayMaker (in Umbrace.Unity.PurePool.PlayMaker.dll) Version: 0.0.0.0 (1.0.0.0)</w:t>
      </w:r>
    </w:p>
    <w:p w:rsidR="00041042" w:rsidRDefault="00EF6E53">
      <w:pPr>
        <w:pStyle w:val="Heading2"/>
      </w:pPr>
      <w:r>
        <w:t>Syntax</w:t>
      </w:r>
    </w:p>
    <w:tbl>
      <w:tblPr>
        <w:tblStyle w:val="CodeTable"/>
        <w:tblW w:w="5000" w:type="pct"/>
        <w:tblLook w:val="07E0" w:firstRow="1" w:lastRow="1" w:firstColumn="1" w:lastColumn="1" w:noHBand="1" w:noVBand="1"/>
      </w:tblPr>
      <w:tblGrid>
        <w:gridCol w:w="9350"/>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EF6E53">
            <w:pPr>
              <w:keepNext/>
            </w:pPr>
            <w:r>
              <w:t>C#</w:t>
            </w:r>
          </w:p>
        </w:tc>
      </w:tr>
      <w:tr w:rsidR="00041042">
        <w:tc>
          <w:tcPr>
            <w:tcW w:w="0" w:type="auto"/>
          </w:tcPr>
          <w:p w:rsidR="00041042" w:rsidRDefault="00EF6E53">
            <w:r>
              <w:rPr>
                <w:rStyle w:val="Keyword"/>
              </w:rPr>
              <w:t>public</w:t>
            </w:r>
            <w:r>
              <w:t xml:space="preserve"> </w:t>
            </w:r>
            <w:r>
              <w:rPr>
                <w:rStyle w:val="Keyword"/>
              </w:rPr>
              <w:t>override</w:t>
            </w:r>
            <w:r>
              <w:t xml:space="preserve"> </w:t>
            </w:r>
            <w:r>
              <w:rPr>
                <w:rStyle w:val="Keyword"/>
              </w:rPr>
              <w:t>void</w:t>
            </w:r>
            <w:r>
              <w:t xml:space="preserve"> </w:t>
            </w:r>
            <w:r>
              <w:rPr>
                <w:rStyle w:val="Identifier"/>
              </w:rPr>
              <w:t>Reset</w:t>
            </w:r>
            <w:r>
              <w:t>()</w:t>
            </w:r>
          </w:p>
        </w:tc>
      </w:tr>
    </w:tbl>
    <w:p w:rsidR="00041042" w:rsidRDefault="00041042">
      <w:pPr>
        <w:spacing w:after="0"/>
      </w:pPr>
    </w:p>
    <w:p w:rsidR="00041042" w:rsidRDefault="00EF6E53">
      <w:pPr>
        <w:pStyle w:val="Heading4"/>
      </w:pPr>
      <w:r>
        <w:t>Implements</w:t>
      </w:r>
    </w:p>
    <w:p w:rsidR="00041042" w:rsidRDefault="00EF6E53">
      <w:r>
        <w:t>IFsmStateAction.Reset()</w:t>
      </w:r>
      <w:r>
        <w:br/>
      </w:r>
    </w:p>
    <w:p w:rsidR="00041042" w:rsidRDefault="00EF6E53">
      <w:pPr>
        <w:pStyle w:val="Heading2"/>
      </w:pPr>
      <w:bookmarkStart w:id="1732" w:name="_62BFAFF4_Topic_SeeAlso"/>
      <w:bookmarkEnd w:id="1732"/>
      <w:r>
        <w:t>See Also</w:t>
      </w:r>
    </w:p>
    <w:p w:rsidR="00041042" w:rsidRDefault="00DD4813">
      <w:pPr>
        <w:spacing w:after="0"/>
      </w:pPr>
      <w:hyperlink w:anchor="_29FCE2F3_Topic" w:history="1">
        <w:r w:rsidR="00EF6E53">
          <w:rPr>
            <w:rStyle w:val="Hyperlink"/>
          </w:rPr>
          <w:t>ReleaseComponent Class</w:t>
        </w:r>
      </w:hyperlink>
    </w:p>
    <w:p w:rsidR="00041042" w:rsidRDefault="00DD4813">
      <w:pPr>
        <w:spacing w:after="0"/>
      </w:pPr>
      <w:hyperlink w:anchor="_954C77C0_Topic" w:history="1">
        <w:r w:rsidR="00EF6E53">
          <w:rPr>
            <w:rStyle w:val="Hyperlink"/>
          </w:rPr>
          <w:t>Umbrace.Unity.PurePool.PlayMaker Namespace</w:t>
        </w:r>
      </w:hyperlink>
    </w:p>
    <w:p w:rsidR="00041042" w:rsidRDefault="00EF6E53">
      <w:r>
        <w:br w:type="page"/>
      </w:r>
    </w:p>
    <w:p w:rsidR="00041042" w:rsidRDefault="00EF6E53">
      <w:pPr>
        <w:pStyle w:val="Heading1"/>
      </w:pPr>
      <w:bookmarkStart w:id="1733" w:name="_A8903ACD_Topic"/>
      <w:bookmarkEnd w:id="1733"/>
      <w:r>
        <w:lastRenderedPageBreak/>
        <w:t>ReleaseComponent.ReleaseComponent Fields</w:t>
      </w:r>
    </w:p>
    <w:p w:rsidR="00041042" w:rsidRDefault="00EF6E53">
      <w:r>
        <w:t xml:space="preserve">The </w:t>
      </w:r>
      <w:hyperlink w:anchor="_29FCE2F3_Topic" w:history="1">
        <w:r>
          <w:rPr>
            <w:rStyle w:val="Hyperlink"/>
          </w:rPr>
          <w:t>ReleaseComponent</w:t>
        </w:r>
      </w:hyperlink>
      <w:r>
        <w:t xml:space="preserve"> type exposes the following members.</w:t>
      </w:r>
    </w:p>
    <w:p w:rsidR="00041042" w:rsidRDefault="00EF6E53">
      <w:pPr>
        <w:pStyle w:val="Heading2"/>
      </w:pPr>
      <w:r>
        <w:t>Fields</w:t>
      </w:r>
    </w:p>
    <w:tbl>
      <w:tblPr>
        <w:tblStyle w:val="GeneralTable"/>
        <w:tblW w:w="5000" w:type="pct"/>
        <w:tblLook w:val="07E0" w:firstRow="1" w:lastRow="1" w:firstColumn="1" w:lastColumn="1" w:noHBand="1" w:noVBand="1"/>
      </w:tblPr>
      <w:tblGrid>
        <w:gridCol w:w="1325"/>
        <w:gridCol w:w="3419"/>
        <w:gridCol w:w="4606"/>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041042">
            <w:pPr>
              <w:keepNext/>
            </w:pPr>
          </w:p>
        </w:tc>
        <w:tc>
          <w:tcPr>
            <w:tcW w:w="0" w:type="auto"/>
          </w:tcPr>
          <w:p w:rsidR="00041042" w:rsidRDefault="00EF6E53">
            <w:pPr>
              <w:keepNext/>
            </w:pPr>
            <w:r>
              <w:t>Name</w:t>
            </w:r>
          </w:p>
        </w:tc>
        <w:tc>
          <w:tcPr>
            <w:tcW w:w="0" w:type="auto"/>
          </w:tcPr>
          <w:p w:rsidR="00041042" w:rsidRDefault="00EF6E53">
            <w:pPr>
              <w:keepNext/>
            </w:pPr>
            <w:r>
              <w:t>Description</w:t>
            </w:r>
          </w:p>
        </w:tc>
      </w:tr>
      <w:tr w:rsidR="00041042">
        <w:tc>
          <w:tcPr>
            <w:tcW w:w="0" w:type="auto"/>
          </w:tcPr>
          <w:p w:rsidR="00041042" w:rsidRDefault="00EF6E53">
            <w:r>
              <w:rPr>
                <w:noProof/>
              </w:rPr>
              <w:drawing>
                <wp:inline distT="0" distB="0" distL="0" distR="0">
                  <wp:extent cx="152400" cy="152400"/>
                  <wp:effectExtent l="0" t="0" r="0" b="0"/>
                  <wp:docPr id="3417"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8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DD4813">
            <w:hyperlink w:anchor="_CBD99387_Topic" w:history="1">
              <w:r w:rsidR="00EF6E53">
                <w:rPr>
                  <w:rStyle w:val="Hyperlink"/>
                </w:rPr>
                <w:t>Instance</w:t>
              </w:r>
            </w:hyperlink>
          </w:p>
        </w:tc>
        <w:tc>
          <w:tcPr>
            <w:tcW w:w="0" w:type="auto"/>
          </w:tcPr>
          <w:p w:rsidR="00041042" w:rsidRDefault="00041042"/>
        </w:tc>
      </w:tr>
      <w:tr w:rsidR="00041042">
        <w:tc>
          <w:tcPr>
            <w:tcW w:w="0" w:type="auto"/>
          </w:tcPr>
          <w:p w:rsidR="00041042" w:rsidRDefault="00EF6E53">
            <w:r>
              <w:rPr>
                <w:noProof/>
              </w:rPr>
              <w:drawing>
                <wp:inline distT="0" distB="0" distL="0" distR="0">
                  <wp:extent cx="152400" cy="152400"/>
                  <wp:effectExtent l="0" t="0" r="0" b="0"/>
                  <wp:docPr id="3418"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8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DD4813">
            <w:hyperlink w:anchor="_367D13C4_Topic" w:history="1">
              <w:r w:rsidR="00EF6E53">
                <w:rPr>
                  <w:rStyle w:val="Hyperlink"/>
                </w:rPr>
                <w:t>Pool</w:t>
              </w:r>
            </w:hyperlink>
          </w:p>
        </w:tc>
        <w:tc>
          <w:tcPr>
            <w:tcW w:w="0" w:type="auto"/>
          </w:tcPr>
          <w:p w:rsidR="00041042" w:rsidRDefault="00041042"/>
        </w:tc>
      </w:tr>
    </w:tbl>
    <w:p w:rsidR="00041042" w:rsidRDefault="00041042">
      <w:pPr>
        <w:spacing w:after="0"/>
      </w:pPr>
    </w:p>
    <w:p w:rsidR="00041042" w:rsidRDefault="00EF6E53">
      <w:pPr>
        <w:pStyle w:val="Heading2"/>
      </w:pPr>
      <w:bookmarkStart w:id="1734" w:name="_A8903ACD_Topic_SeeAlso"/>
      <w:bookmarkEnd w:id="1734"/>
      <w:r>
        <w:t>See Also</w:t>
      </w:r>
    </w:p>
    <w:p w:rsidR="00041042" w:rsidRDefault="00DD4813">
      <w:pPr>
        <w:spacing w:after="0"/>
      </w:pPr>
      <w:hyperlink w:anchor="_29FCE2F3_Topic" w:history="1">
        <w:r w:rsidR="00EF6E53">
          <w:rPr>
            <w:rStyle w:val="Hyperlink"/>
          </w:rPr>
          <w:t>ReleaseComponent Class</w:t>
        </w:r>
      </w:hyperlink>
    </w:p>
    <w:p w:rsidR="00041042" w:rsidRDefault="00DD4813">
      <w:pPr>
        <w:spacing w:after="0"/>
      </w:pPr>
      <w:hyperlink w:anchor="_954C77C0_Topic" w:history="1">
        <w:r w:rsidR="00EF6E53">
          <w:rPr>
            <w:rStyle w:val="Hyperlink"/>
          </w:rPr>
          <w:t>Umbrace.Unity.PurePool.PlayMaker Namespace</w:t>
        </w:r>
      </w:hyperlink>
    </w:p>
    <w:p w:rsidR="00041042" w:rsidRDefault="00EF6E53">
      <w:r>
        <w:br w:type="page"/>
      </w:r>
    </w:p>
    <w:p w:rsidR="00041042" w:rsidRDefault="00EF6E53">
      <w:pPr>
        <w:pStyle w:val="Heading1"/>
      </w:pPr>
      <w:bookmarkStart w:id="1735" w:name="_CBD99387_Topic"/>
      <w:bookmarkEnd w:id="1735"/>
      <w:r>
        <w:lastRenderedPageBreak/>
        <w:t>ReleaseComponent.Instance Field</w:t>
      </w:r>
    </w:p>
    <w:p w:rsidR="00041042" w:rsidRDefault="00EF6E53">
      <w:r>
        <w:rPr>
          <w:rStyle w:val="MissingComment"/>
        </w:rPr>
        <w:t>[Missing &lt;summary&gt; documentation for "F:Umbrace.Unity.PurePool.PlayMaker.ReleaseComponent.Instance"]</w:t>
      </w:r>
    </w:p>
    <w:p w:rsidR="00041042" w:rsidRDefault="00EF6E53">
      <w:r>
        <w:rPr>
          <w:b/>
        </w:rPr>
        <w:t>Namespace:</w:t>
      </w:r>
      <w:r>
        <w:t> </w:t>
      </w:r>
      <w:hyperlink w:anchor="_954C77C0_Topic" w:history="1">
        <w:r>
          <w:rPr>
            <w:rStyle w:val="Hyperlink"/>
          </w:rPr>
          <w:t>Umbrace.Unity.PurePool.PlayMaker</w:t>
        </w:r>
      </w:hyperlink>
      <w:r>
        <w:br/>
      </w:r>
      <w:r>
        <w:rPr>
          <w:b/>
        </w:rPr>
        <w:t>Assembly:</w:t>
      </w:r>
      <w:r>
        <w:t> Umbrace.Unity.PurePool.PlayMaker (in Umbrace.Unity.PurePool.PlayMaker.dll) Version: 0.0.0.0 (1.0.0.0)</w:t>
      </w:r>
    </w:p>
    <w:p w:rsidR="00041042" w:rsidRDefault="00EF6E53">
      <w:pPr>
        <w:pStyle w:val="Heading2"/>
      </w:pPr>
      <w:r>
        <w:t>Syntax</w:t>
      </w:r>
    </w:p>
    <w:tbl>
      <w:tblPr>
        <w:tblStyle w:val="CodeTable"/>
        <w:tblW w:w="5000" w:type="pct"/>
        <w:tblLook w:val="07E0" w:firstRow="1" w:lastRow="1" w:firstColumn="1" w:lastColumn="1" w:noHBand="1" w:noVBand="1"/>
      </w:tblPr>
      <w:tblGrid>
        <w:gridCol w:w="9350"/>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EF6E53">
            <w:pPr>
              <w:keepNext/>
            </w:pPr>
            <w:r>
              <w:t>C#</w:t>
            </w:r>
          </w:p>
        </w:tc>
      </w:tr>
      <w:tr w:rsidR="00041042">
        <w:tc>
          <w:tcPr>
            <w:tcW w:w="0" w:type="auto"/>
          </w:tcPr>
          <w:p w:rsidR="00041042" w:rsidRDefault="00EF6E53">
            <w:r>
              <w:t>[</w:t>
            </w:r>
            <w:r>
              <w:rPr>
                <w:rStyle w:val="Identifier"/>
              </w:rPr>
              <w:t>RequiredFieldAttribute</w:t>
            </w:r>
            <w:r>
              <w:t>]</w:t>
            </w:r>
            <w:r>
              <w:br/>
              <w:t>[</w:t>
            </w:r>
            <w:r>
              <w:rPr>
                <w:rStyle w:val="Identifier"/>
              </w:rPr>
              <w:t>UIHintAttribute</w:t>
            </w:r>
            <w:r>
              <w:t>(</w:t>
            </w:r>
            <w:r>
              <w:rPr>
                <w:rStyle w:val="Identifier"/>
              </w:rPr>
              <w:t>UIHint</w:t>
            </w:r>
            <w:r>
              <w:t>.Variable)]</w:t>
            </w:r>
            <w:r>
              <w:br/>
              <w:t>[</w:t>
            </w:r>
            <w:r>
              <w:rPr>
                <w:rStyle w:val="Identifier"/>
              </w:rPr>
              <w:t>TooltipAttribute</w:t>
            </w:r>
            <w:r>
              <w:t>("The instance that is being returned to the pool.")]</w:t>
            </w:r>
            <w:r>
              <w:br/>
            </w:r>
            <w:r>
              <w:rPr>
                <w:rStyle w:val="Keyword"/>
              </w:rPr>
              <w:t>public</w:t>
            </w:r>
            <w:r>
              <w:t xml:space="preserve"> </w:t>
            </w:r>
            <w:r>
              <w:rPr>
                <w:rStyle w:val="Identifier"/>
              </w:rPr>
              <w:t>FsmObject</w:t>
            </w:r>
            <w:r>
              <w:t xml:space="preserve"> </w:t>
            </w:r>
            <w:r>
              <w:rPr>
                <w:rStyle w:val="Identifier"/>
              </w:rPr>
              <w:t>Instance</w:t>
            </w:r>
          </w:p>
        </w:tc>
      </w:tr>
    </w:tbl>
    <w:p w:rsidR="00041042" w:rsidRDefault="00041042">
      <w:pPr>
        <w:spacing w:after="0"/>
      </w:pPr>
    </w:p>
    <w:p w:rsidR="00041042" w:rsidRDefault="00EF6E53">
      <w:pPr>
        <w:pStyle w:val="Heading4"/>
      </w:pPr>
      <w:r>
        <w:t>Field Value</w:t>
      </w:r>
    </w:p>
    <w:p w:rsidR="00041042" w:rsidRDefault="00EF6E53">
      <w:r>
        <w:t xml:space="preserve">Type: </w:t>
      </w:r>
      <w:r>
        <w:rPr>
          <w:b/>
        </w:rPr>
        <w:t>FsmObject</w:t>
      </w:r>
    </w:p>
    <w:p w:rsidR="00041042" w:rsidRDefault="00EF6E53">
      <w:pPr>
        <w:pStyle w:val="Heading2"/>
      </w:pPr>
      <w:bookmarkStart w:id="1736" w:name="_CBD99387_Topic_SeeAlso"/>
      <w:bookmarkEnd w:id="1736"/>
      <w:r>
        <w:t>See Also</w:t>
      </w:r>
    </w:p>
    <w:p w:rsidR="00041042" w:rsidRDefault="00DD4813">
      <w:pPr>
        <w:spacing w:after="0"/>
      </w:pPr>
      <w:hyperlink w:anchor="_29FCE2F3_Topic" w:history="1">
        <w:r w:rsidR="00EF6E53">
          <w:rPr>
            <w:rStyle w:val="Hyperlink"/>
          </w:rPr>
          <w:t>ReleaseComponent Class</w:t>
        </w:r>
      </w:hyperlink>
    </w:p>
    <w:p w:rsidR="00041042" w:rsidRDefault="00DD4813">
      <w:pPr>
        <w:spacing w:after="0"/>
      </w:pPr>
      <w:hyperlink w:anchor="_954C77C0_Topic" w:history="1">
        <w:r w:rsidR="00EF6E53">
          <w:rPr>
            <w:rStyle w:val="Hyperlink"/>
          </w:rPr>
          <w:t>Umbrace.Unity.PurePool.PlayMaker Namespace</w:t>
        </w:r>
      </w:hyperlink>
    </w:p>
    <w:p w:rsidR="00041042" w:rsidRDefault="00EF6E53">
      <w:r>
        <w:br w:type="page"/>
      </w:r>
    </w:p>
    <w:p w:rsidR="00041042" w:rsidRDefault="00EF6E53">
      <w:pPr>
        <w:pStyle w:val="Heading1"/>
      </w:pPr>
      <w:bookmarkStart w:id="1737" w:name="_367D13C4_Topic"/>
      <w:bookmarkEnd w:id="1737"/>
      <w:r>
        <w:lastRenderedPageBreak/>
        <w:t>ReleaseComponent.Pool Field</w:t>
      </w:r>
    </w:p>
    <w:p w:rsidR="00041042" w:rsidRDefault="00EF6E53">
      <w:r>
        <w:rPr>
          <w:rStyle w:val="MissingComment"/>
        </w:rPr>
        <w:t>[Missing &lt;summary&gt; documentation for "F:Umbrace.Unity.PurePool.PlayMaker.ReleaseComponent.Pool"]</w:t>
      </w:r>
    </w:p>
    <w:p w:rsidR="00041042" w:rsidRDefault="00EF6E53">
      <w:r>
        <w:rPr>
          <w:b/>
        </w:rPr>
        <w:t>Namespace:</w:t>
      </w:r>
      <w:r>
        <w:t> </w:t>
      </w:r>
      <w:hyperlink w:anchor="_954C77C0_Topic" w:history="1">
        <w:r>
          <w:rPr>
            <w:rStyle w:val="Hyperlink"/>
          </w:rPr>
          <w:t>Umbrace.Unity.PurePool.PlayMaker</w:t>
        </w:r>
      </w:hyperlink>
      <w:r>
        <w:br/>
      </w:r>
      <w:r>
        <w:rPr>
          <w:b/>
        </w:rPr>
        <w:t>Assembly:</w:t>
      </w:r>
      <w:r>
        <w:t> Umbrace.Unity.PurePool.PlayMaker (in Umbrace.Unity.PurePool.PlayMaker.dll) Version: 0.0.0.0 (1.0.0.0)</w:t>
      </w:r>
    </w:p>
    <w:p w:rsidR="00041042" w:rsidRDefault="00EF6E53">
      <w:pPr>
        <w:pStyle w:val="Heading2"/>
      </w:pPr>
      <w:r>
        <w:t>Syntax</w:t>
      </w:r>
    </w:p>
    <w:tbl>
      <w:tblPr>
        <w:tblStyle w:val="CodeTable"/>
        <w:tblW w:w="5000" w:type="pct"/>
        <w:tblLook w:val="07E0" w:firstRow="1" w:lastRow="1" w:firstColumn="1" w:lastColumn="1" w:noHBand="1" w:noVBand="1"/>
      </w:tblPr>
      <w:tblGrid>
        <w:gridCol w:w="9350"/>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EF6E53">
            <w:pPr>
              <w:keepNext/>
            </w:pPr>
            <w:r>
              <w:t>C#</w:t>
            </w:r>
          </w:p>
        </w:tc>
      </w:tr>
      <w:tr w:rsidR="00041042">
        <w:tc>
          <w:tcPr>
            <w:tcW w:w="0" w:type="auto"/>
          </w:tcPr>
          <w:p w:rsidR="00041042" w:rsidRDefault="00EF6E53">
            <w:r>
              <w:t>[</w:t>
            </w:r>
            <w:r>
              <w:rPr>
                <w:rStyle w:val="Identifier"/>
              </w:rPr>
              <w:t>RequiredFieldAttribute</w:t>
            </w:r>
            <w:r>
              <w:t>]</w:t>
            </w:r>
            <w:r>
              <w:br/>
              <w:t>[</w:t>
            </w:r>
            <w:r>
              <w:rPr>
                <w:rStyle w:val="Identifier"/>
              </w:rPr>
              <w:t>ObjectTypeAttribute</w:t>
            </w:r>
            <w:r>
              <w:t>(</w:t>
            </w:r>
            <w:r>
              <w:rPr>
                <w:rStyle w:val="Keyword"/>
              </w:rPr>
              <w:t>typeof</w:t>
            </w:r>
            <w:r>
              <w:t>(</w:t>
            </w:r>
            <w:r>
              <w:rPr>
                <w:rStyle w:val="Identifier"/>
              </w:rPr>
              <w:t>ComponentPool</w:t>
            </w:r>
            <w:r>
              <w:t>))]</w:t>
            </w:r>
            <w:r>
              <w:br/>
              <w:t>[</w:t>
            </w:r>
            <w:r>
              <w:rPr>
                <w:rStyle w:val="Identifier"/>
              </w:rPr>
              <w:t>TooltipAttribute</w:t>
            </w:r>
            <w:r>
              <w:t>("The pool to which an instance of a Component should be released.")]</w:t>
            </w:r>
            <w:r>
              <w:br/>
            </w:r>
            <w:r>
              <w:rPr>
                <w:rStyle w:val="Keyword"/>
              </w:rPr>
              <w:t>public</w:t>
            </w:r>
            <w:r>
              <w:t xml:space="preserve"> </w:t>
            </w:r>
            <w:r>
              <w:rPr>
                <w:rStyle w:val="Identifier"/>
              </w:rPr>
              <w:t>FsmObject</w:t>
            </w:r>
            <w:r>
              <w:t xml:space="preserve"> </w:t>
            </w:r>
            <w:r>
              <w:rPr>
                <w:rStyle w:val="Identifier"/>
              </w:rPr>
              <w:t>Pool</w:t>
            </w:r>
          </w:p>
        </w:tc>
      </w:tr>
    </w:tbl>
    <w:p w:rsidR="00041042" w:rsidRDefault="00041042">
      <w:pPr>
        <w:spacing w:after="0"/>
      </w:pPr>
    </w:p>
    <w:p w:rsidR="00041042" w:rsidRDefault="00EF6E53">
      <w:pPr>
        <w:pStyle w:val="Heading4"/>
      </w:pPr>
      <w:r>
        <w:t>Field Value</w:t>
      </w:r>
    </w:p>
    <w:p w:rsidR="00041042" w:rsidRDefault="00EF6E53">
      <w:r>
        <w:t xml:space="preserve">Type: </w:t>
      </w:r>
      <w:r>
        <w:rPr>
          <w:b/>
        </w:rPr>
        <w:t>FsmObject</w:t>
      </w:r>
    </w:p>
    <w:p w:rsidR="00041042" w:rsidRDefault="00EF6E53">
      <w:pPr>
        <w:pStyle w:val="Heading2"/>
      </w:pPr>
      <w:bookmarkStart w:id="1738" w:name="_367D13C4_Topic_SeeAlso"/>
      <w:bookmarkEnd w:id="1738"/>
      <w:r>
        <w:t>See Also</w:t>
      </w:r>
    </w:p>
    <w:p w:rsidR="00041042" w:rsidRDefault="00DD4813">
      <w:pPr>
        <w:spacing w:after="0"/>
      </w:pPr>
      <w:hyperlink w:anchor="_29FCE2F3_Topic" w:history="1">
        <w:r w:rsidR="00EF6E53">
          <w:rPr>
            <w:rStyle w:val="Hyperlink"/>
          </w:rPr>
          <w:t>ReleaseComponent Class</w:t>
        </w:r>
      </w:hyperlink>
    </w:p>
    <w:p w:rsidR="00041042" w:rsidRDefault="00DD4813">
      <w:pPr>
        <w:spacing w:after="0"/>
      </w:pPr>
      <w:hyperlink w:anchor="_954C77C0_Topic" w:history="1">
        <w:r w:rsidR="00EF6E53">
          <w:rPr>
            <w:rStyle w:val="Hyperlink"/>
          </w:rPr>
          <w:t>Umbrace.Unity.PurePool.PlayMaker Namespace</w:t>
        </w:r>
      </w:hyperlink>
    </w:p>
    <w:p w:rsidR="00041042" w:rsidRDefault="00EF6E53">
      <w:r>
        <w:br w:type="page"/>
      </w:r>
    </w:p>
    <w:p w:rsidR="00041042" w:rsidRDefault="00EF6E53">
      <w:pPr>
        <w:pStyle w:val="Heading1"/>
      </w:pPr>
      <w:bookmarkStart w:id="1739" w:name="_39EC65D7_Topic"/>
      <w:bookmarkEnd w:id="1739"/>
      <w:r>
        <w:lastRenderedPageBreak/>
        <w:t>ReleaseGameObject Class</w:t>
      </w:r>
    </w:p>
    <w:p w:rsidR="00041042" w:rsidRDefault="00EF6E53">
      <w:r>
        <w:rPr>
          <w:rStyle w:val="MissingComment"/>
        </w:rPr>
        <w:t>[Missing &lt;summary&gt; documentation for "T:Umbrace.Unity.PurePool.PlayMaker.ReleaseGameObject"]</w:t>
      </w:r>
    </w:p>
    <w:p w:rsidR="00041042" w:rsidRDefault="00EF6E53">
      <w:pPr>
        <w:pStyle w:val="Heading2"/>
      </w:pPr>
      <w:r>
        <w:t>Inheritance Hierarchy</w:t>
      </w:r>
    </w:p>
    <w:p w:rsidR="00041042" w:rsidRDefault="00DD4813">
      <w:hyperlink r:id="rId1638" w:history="1">
        <w:r w:rsidR="00EF6E53">
          <w:rPr>
            <w:rStyle w:val="Hyperlink"/>
          </w:rPr>
          <w:t>System.Object</w:t>
        </w:r>
      </w:hyperlink>
      <w:r w:rsidR="00EF6E53">
        <w:br/>
        <w:t>  HutongGames.PlayMaker.FsmStateAction</w:t>
      </w:r>
      <w:r w:rsidR="00EF6E53">
        <w:br/>
        <w:t>    Umbrace.Unity.PurePool.PlayMaker.ReleaseGameObject</w:t>
      </w:r>
      <w:r w:rsidR="00EF6E53">
        <w:br/>
      </w:r>
    </w:p>
    <w:p w:rsidR="00041042" w:rsidRDefault="00EF6E53">
      <w:r>
        <w:rPr>
          <w:b/>
        </w:rPr>
        <w:t>Namespace:</w:t>
      </w:r>
      <w:r>
        <w:t> </w:t>
      </w:r>
      <w:hyperlink w:anchor="_954C77C0_Topic" w:history="1">
        <w:r>
          <w:rPr>
            <w:rStyle w:val="Hyperlink"/>
          </w:rPr>
          <w:t>Umbrace.Unity.PurePool.PlayMaker</w:t>
        </w:r>
      </w:hyperlink>
      <w:r>
        <w:br/>
      </w:r>
      <w:r>
        <w:rPr>
          <w:b/>
        </w:rPr>
        <w:t>Assembly:</w:t>
      </w:r>
      <w:r>
        <w:t> Umbrace.Unity.PurePool.PlayMaker (in Umbrace.Unity.PurePool.PlayMaker.dll) Version: 0.0.0.0 (1.0.0.0)</w:t>
      </w:r>
    </w:p>
    <w:p w:rsidR="00041042" w:rsidRDefault="00EF6E53">
      <w:pPr>
        <w:pStyle w:val="Heading2"/>
      </w:pPr>
      <w:r>
        <w:t>Syntax</w:t>
      </w:r>
    </w:p>
    <w:tbl>
      <w:tblPr>
        <w:tblStyle w:val="CodeTable"/>
        <w:tblW w:w="5000" w:type="pct"/>
        <w:tblLook w:val="07E0" w:firstRow="1" w:lastRow="1" w:firstColumn="1" w:lastColumn="1" w:noHBand="1" w:noVBand="1"/>
      </w:tblPr>
      <w:tblGrid>
        <w:gridCol w:w="9350"/>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EF6E53">
            <w:pPr>
              <w:keepNext/>
            </w:pPr>
            <w:r>
              <w:t>C#</w:t>
            </w:r>
          </w:p>
        </w:tc>
      </w:tr>
      <w:tr w:rsidR="00041042">
        <w:tc>
          <w:tcPr>
            <w:tcW w:w="0" w:type="auto"/>
          </w:tcPr>
          <w:p w:rsidR="00041042" w:rsidRDefault="00EF6E53">
            <w:r>
              <w:t>[</w:t>
            </w:r>
            <w:r>
              <w:rPr>
                <w:rStyle w:val="Identifier"/>
              </w:rPr>
              <w:t>ActionCategoryAttribute</w:t>
            </w:r>
            <w:r>
              <w:t>("Pooling")]</w:t>
            </w:r>
            <w:r>
              <w:br/>
              <w:t>[</w:t>
            </w:r>
            <w:r>
              <w:rPr>
                <w:rStyle w:val="Identifier"/>
              </w:rPr>
              <w:t>TooltipAttribute</w:t>
            </w:r>
            <w:r>
              <w:t>("Releases an instance of a GameObject to its pool.")]</w:t>
            </w:r>
            <w:r>
              <w:br/>
            </w:r>
            <w:r>
              <w:rPr>
                <w:rStyle w:val="Keyword"/>
              </w:rPr>
              <w:t>public</w:t>
            </w:r>
            <w:r>
              <w:t xml:space="preserve"> </w:t>
            </w:r>
            <w:r>
              <w:rPr>
                <w:rStyle w:val="Keyword"/>
              </w:rPr>
              <w:t>class</w:t>
            </w:r>
            <w:r>
              <w:t xml:space="preserve"> </w:t>
            </w:r>
            <w:r>
              <w:rPr>
                <w:rStyle w:val="Identifier"/>
              </w:rPr>
              <w:t>ReleaseGameObject</w:t>
            </w:r>
            <w:r>
              <w:t xml:space="preserve"> : </w:t>
            </w:r>
            <w:r>
              <w:rPr>
                <w:rStyle w:val="Identifier"/>
              </w:rPr>
              <w:t>FsmStateAction</w:t>
            </w:r>
          </w:p>
        </w:tc>
      </w:tr>
    </w:tbl>
    <w:p w:rsidR="00041042" w:rsidRDefault="00041042">
      <w:pPr>
        <w:spacing w:after="0"/>
      </w:pPr>
    </w:p>
    <w:p w:rsidR="00041042" w:rsidRDefault="00EF6E53">
      <w:r>
        <w:t xml:space="preserve">The </w:t>
      </w:r>
      <w:r>
        <w:rPr>
          <w:b/>
        </w:rPr>
        <w:t>ReleaseGameObject</w:t>
      </w:r>
      <w:r>
        <w:t xml:space="preserve"> type exposes the following members.</w:t>
      </w:r>
    </w:p>
    <w:p w:rsidR="00041042" w:rsidRDefault="00EF6E53">
      <w:pPr>
        <w:pStyle w:val="Heading2"/>
      </w:pPr>
      <w:r>
        <w:t>Constructors</w:t>
      </w:r>
    </w:p>
    <w:tbl>
      <w:tblPr>
        <w:tblStyle w:val="GeneralTable"/>
        <w:tblW w:w="5000" w:type="pct"/>
        <w:tblLook w:val="07E0" w:firstRow="1" w:lastRow="1" w:firstColumn="1" w:lastColumn="1" w:noHBand="1" w:noVBand="1"/>
      </w:tblPr>
      <w:tblGrid>
        <w:gridCol w:w="407"/>
        <w:gridCol w:w="2371"/>
        <w:gridCol w:w="6572"/>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041042">
            <w:pPr>
              <w:keepNext/>
            </w:pPr>
          </w:p>
        </w:tc>
        <w:tc>
          <w:tcPr>
            <w:tcW w:w="0" w:type="auto"/>
          </w:tcPr>
          <w:p w:rsidR="00041042" w:rsidRDefault="00EF6E53">
            <w:pPr>
              <w:keepNext/>
            </w:pPr>
            <w:r>
              <w:t>Name</w:t>
            </w:r>
          </w:p>
        </w:tc>
        <w:tc>
          <w:tcPr>
            <w:tcW w:w="0" w:type="auto"/>
          </w:tcPr>
          <w:p w:rsidR="00041042" w:rsidRDefault="00EF6E53">
            <w:pPr>
              <w:keepNext/>
            </w:pPr>
            <w:r>
              <w:t>Description</w:t>
            </w:r>
          </w:p>
        </w:tc>
      </w:tr>
      <w:tr w:rsidR="00041042">
        <w:tc>
          <w:tcPr>
            <w:tcW w:w="0" w:type="auto"/>
          </w:tcPr>
          <w:p w:rsidR="00041042" w:rsidRDefault="00EF6E53">
            <w:r>
              <w:rPr>
                <w:noProof/>
              </w:rPr>
              <w:drawing>
                <wp:inline distT="0" distB="0" distL="0" distR="0">
                  <wp:extent cx="152400" cy="104775"/>
                  <wp:effectExtent l="0" t="0" r="0" b="0"/>
                  <wp:docPr id="341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w:anchor="_977EE3B4_Topic" w:history="1">
              <w:r w:rsidR="00EF6E53">
                <w:rPr>
                  <w:rStyle w:val="Hyperlink"/>
                </w:rPr>
                <w:t>ReleaseGameObject</w:t>
              </w:r>
            </w:hyperlink>
          </w:p>
        </w:tc>
        <w:tc>
          <w:tcPr>
            <w:tcW w:w="0" w:type="auto"/>
          </w:tcPr>
          <w:p w:rsidR="00041042" w:rsidRDefault="00EF6E53">
            <w:r>
              <w:t xml:space="preserve">Initializes a new instance of the </w:t>
            </w:r>
            <w:r>
              <w:rPr>
                <w:b/>
              </w:rPr>
              <w:t>ReleaseGameObject</w:t>
            </w:r>
            <w:r>
              <w:t xml:space="preserve"> class</w:t>
            </w:r>
          </w:p>
        </w:tc>
      </w:tr>
    </w:tbl>
    <w:p w:rsidR="00041042" w:rsidRDefault="00041042">
      <w:pPr>
        <w:spacing w:after="0"/>
      </w:pPr>
    </w:p>
    <w:p w:rsidR="00041042" w:rsidRDefault="00EF6E53">
      <w:pPr>
        <w:pStyle w:val="Heading2"/>
      </w:pPr>
      <w:r>
        <w:t>Properties</w:t>
      </w:r>
    </w:p>
    <w:tbl>
      <w:tblPr>
        <w:tblStyle w:val="GeneralTable"/>
        <w:tblW w:w="5000" w:type="pct"/>
        <w:tblLook w:val="07E0" w:firstRow="1" w:lastRow="1" w:firstColumn="1" w:lastColumn="1" w:noHBand="1" w:noVBand="1"/>
      </w:tblPr>
      <w:tblGrid>
        <w:gridCol w:w="637"/>
        <w:gridCol w:w="2619"/>
        <w:gridCol w:w="6094"/>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041042">
            <w:pPr>
              <w:keepNext/>
            </w:pPr>
          </w:p>
        </w:tc>
        <w:tc>
          <w:tcPr>
            <w:tcW w:w="0" w:type="auto"/>
          </w:tcPr>
          <w:p w:rsidR="00041042" w:rsidRDefault="00EF6E53">
            <w:pPr>
              <w:keepNext/>
            </w:pPr>
            <w:r>
              <w:t>Name</w:t>
            </w:r>
          </w:p>
        </w:tc>
        <w:tc>
          <w:tcPr>
            <w:tcW w:w="0" w:type="auto"/>
          </w:tcPr>
          <w:p w:rsidR="00041042" w:rsidRDefault="00EF6E53">
            <w:pPr>
              <w:keepNext/>
            </w:pPr>
            <w:r>
              <w:t>Description</w:t>
            </w:r>
          </w:p>
        </w:tc>
      </w:tr>
      <w:tr w:rsidR="00041042">
        <w:tc>
          <w:tcPr>
            <w:tcW w:w="0" w:type="auto"/>
          </w:tcPr>
          <w:p w:rsidR="00041042" w:rsidRDefault="00EF6E53">
            <w:r>
              <w:rPr>
                <w:noProof/>
              </w:rPr>
              <w:drawing>
                <wp:inline distT="0" distB="0" distL="0" distR="0">
                  <wp:extent cx="152400" cy="152400"/>
                  <wp:effectExtent l="0" t="0" r="0" b="0"/>
                  <wp:docPr id="3420"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6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EF6E53">
            <w:r>
              <w:rPr>
                <w:b/>
              </w:rPr>
              <w:t>Active</w:t>
            </w:r>
          </w:p>
        </w:tc>
        <w:tc>
          <w:tcPr>
            <w:tcW w:w="0" w:type="auto"/>
          </w:tcPr>
          <w:p w:rsidR="00041042" w:rsidRDefault="00EF6E53">
            <w:r>
              <w:t xml:space="preserve"> (Inherited from </w:t>
            </w:r>
            <w:r>
              <w:rPr>
                <w:b/>
              </w:rPr>
              <w:t>FsmStateAction</w:t>
            </w:r>
            <w:r>
              <w:t>.)</w:t>
            </w:r>
          </w:p>
        </w:tc>
      </w:tr>
      <w:tr w:rsidR="00041042">
        <w:tc>
          <w:tcPr>
            <w:tcW w:w="0" w:type="auto"/>
          </w:tcPr>
          <w:p w:rsidR="00041042" w:rsidRDefault="00EF6E53">
            <w:r>
              <w:rPr>
                <w:noProof/>
              </w:rPr>
              <w:drawing>
                <wp:inline distT="0" distB="0" distL="0" distR="0">
                  <wp:extent cx="152400" cy="152400"/>
                  <wp:effectExtent l="0" t="0" r="0" b="0"/>
                  <wp:docPr id="3421"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6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EF6E53">
            <w:r>
              <w:rPr>
                <w:b/>
              </w:rPr>
              <w:t>Enabled</w:t>
            </w:r>
          </w:p>
        </w:tc>
        <w:tc>
          <w:tcPr>
            <w:tcW w:w="0" w:type="auto"/>
          </w:tcPr>
          <w:p w:rsidR="00041042" w:rsidRDefault="00EF6E53">
            <w:r>
              <w:t xml:space="preserve"> (Inherited from </w:t>
            </w:r>
            <w:r>
              <w:rPr>
                <w:b/>
              </w:rPr>
              <w:t>FsmStateAction</w:t>
            </w:r>
            <w:r>
              <w:t>.)</w:t>
            </w:r>
          </w:p>
        </w:tc>
      </w:tr>
      <w:tr w:rsidR="00041042">
        <w:tc>
          <w:tcPr>
            <w:tcW w:w="0" w:type="auto"/>
          </w:tcPr>
          <w:p w:rsidR="00041042" w:rsidRDefault="00EF6E53">
            <w:r>
              <w:rPr>
                <w:noProof/>
              </w:rPr>
              <w:drawing>
                <wp:inline distT="0" distB="0" distL="0" distR="0">
                  <wp:extent cx="152400" cy="152400"/>
                  <wp:effectExtent l="0" t="0" r="0" b="0"/>
                  <wp:docPr id="3422"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6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EF6E53">
            <w:r>
              <w:rPr>
                <w:b/>
              </w:rPr>
              <w:t>Entered</w:t>
            </w:r>
          </w:p>
        </w:tc>
        <w:tc>
          <w:tcPr>
            <w:tcW w:w="0" w:type="auto"/>
          </w:tcPr>
          <w:p w:rsidR="00041042" w:rsidRDefault="00EF6E53">
            <w:r>
              <w:t xml:space="preserve"> (Inherited from </w:t>
            </w:r>
            <w:r>
              <w:rPr>
                <w:b/>
              </w:rPr>
              <w:t>FsmStateAction</w:t>
            </w:r>
            <w:r>
              <w:t>.)</w:t>
            </w:r>
          </w:p>
        </w:tc>
      </w:tr>
      <w:tr w:rsidR="00041042">
        <w:tc>
          <w:tcPr>
            <w:tcW w:w="0" w:type="auto"/>
          </w:tcPr>
          <w:p w:rsidR="00041042" w:rsidRDefault="00EF6E53">
            <w:r>
              <w:rPr>
                <w:noProof/>
              </w:rPr>
              <w:drawing>
                <wp:inline distT="0" distB="0" distL="0" distR="0">
                  <wp:extent cx="152400" cy="152400"/>
                  <wp:effectExtent l="0" t="0" r="0" b="0"/>
                  <wp:docPr id="3423"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6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EF6E53">
            <w:r>
              <w:rPr>
                <w:b/>
              </w:rPr>
              <w:t>Finished</w:t>
            </w:r>
          </w:p>
        </w:tc>
        <w:tc>
          <w:tcPr>
            <w:tcW w:w="0" w:type="auto"/>
          </w:tcPr>
          <w:p w:rsidR="00041042" w:rsidRDefault="00EF6E53">
            <w:r>
              <w:t xml:space="preserve"> (Inherited from </w:t>
            </w:r>
            <w:r>
              <w:rPr>
                <w:b/>
              </w:rPr>
              <w:t>FsmStateAction</w:t>
            </w:r>
            <w:r>
              <w:t>.)</w:t>
            </w:r>
          </w:p>
        </w:tc>
      </w:tr>
      <w:tr w:rsidR="00041042">
        <w:tc>
          <w:tcPr>
            <w:tcW w:w="0" w:type="auto"/>
          </w:tcPr>
          <w:p w:rsidR="00041042" w:rsidRDefault="00EF6E53">
            <w:r>
              <w:rPr>
                <w:noProof/>
              </w:rPr>
              <w:drawing>
                <wp:inline distT="0" distB="0" distL="0" distR="0">
                  <wp:extent cx="152400" cy="152400"/>
                  <wp:effectExtent l="0" t="0" r="0" b="0"/>
                  <wp:docPr id="3424"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6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EF6E53">
            <w:r>
              <w:rPr>
                <w:b/>
              </w:rPr>
              <w:t>Fsm</w:t>
            </w:r>
          </w:p>
        </w:tc>
        <w:tc>
          <w:tcPr>
            <w:tcW w:w="0" w:type="auto"/>
          </w:tcPr>
          <w:p w:rsidR="00041042" w:rsidRDefault="00EF6E53">
            <w:r>
              <w:t xml:space="preserve"> (Inherited from </w:t>
            </w:r>
            <w:r>
              <w:rPr>
                <w:b/>
              </w:rPr>
              <w:t>FsmStateAction</w:t>
            </w:r>
            <w:r>
              <w:t>.)</w:t>
            </w:r>
          </w:p>
        </w:tc>
      </w:tr>
      <w:tr w:rsidR="00041042">
        <w:tc>
          <w:tcPr>
            <w:tcW w:w="0" w:type="auto"/>
          </w:tcPr>
          <w:p w:rsidR="00041042" w:rsidRDefault="00EF6E53">
            <w:r>
              <w:rPr>
                <w:noProof/>
              </w:rPr>
              <w:drawing>
                <wp:inline distT="0" distB="0" distL="0" distR="0">
                  <wp:extent cx="152400" cy="152400"/>
                  <wp:effectExtent l="0" t="0" r="0" b="0"/>
                  <wp:docPr id="3425"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6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EF6E53">
            <w:r>
              <w:rPr>
                <w:b/>
              </w:rPr>
              <w:t>IsAutoNamed</w:t>
            </w:r>
          </w:p>
        </w:tc>
        <w:tc>
          <w:tcPr>
            <w:tcW w:w="0" w:type="auto"/>
          </w:tcPr>
          <w:p w:rsidR="00041042" w:rsidRDefault="00EF6E53">
            <w:r>
              <w:t xml:space="preserve"> (Inherited from </w:t>
            </w:r>
            <w:r>
              <w:rPr>
                <w:b/>
              </w:rPr>
              <w:t>FsmStateAction</w:t>
            </w:r>
            <w:r>
              <w:t>.)</w:t>
            </w:r>
          </w:p>
        </w:tc>
      </w:tr>
      <w:tr w:rsidR="00041042">
        <w:tc>
          <w:tcPr>
            <w:tcW w:w="0" w:type="auto"/>
          </w:tcPr>
          <w:p w:rsidR="00041042" w:rsidRDefault="00EF6E53">
            <w:r>
              <w:rPr>
                <w:noProof/>
              </w:rPr>
              <w:drawing>
                <wp:inline distT="0" distB="0" distL="0" distR="0">
                  <wp:extent cx="152400" cy="152400"/>
                  <wp:effectExtent l="0" t="0" r="0" b="0"/>
                  <wp:docPr id="3426"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6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EF6E53">
            <w:r>
              <w:rPr>
                <w:b/>
              </w:rPr>
              <w:t>IsOpen</w:t>
            </w:r>
          </w:p>
        </w:tc>
        <w:tc>
          <w:tcPr>
            <w:tcW w:w="0" w:type="auto"/>
          </w:tcPr>
          <w:p w:rsidR="00041042" w:rsidRDefault="00EF6E53">
            <w:r>
              <w:t xml:space="preserve"> (Inherited from </w:t>
            </w:r>
            <w:r>
              <w:rPr>
                <w:b/>
              </w:rPr>
              <w:t>FsmStateAction</w:t>
            </w:r>
            <w:r>
              <w:t>.)</w:t>
            </w:r>
          </w:p>
        </w:tc>
      </w:tr>
      <w:tr w:rsidR="00041042">
        <w:tc>
          <w:tcPr>
            <w:tcW w:w="0" w:type="auto"/>
          </w:tcPr>
          <w:p w:rsidR="00041042" w:rsidRDefault="00EF6E53">
            <w:r>
              <w:rPr>
                <w:noProof/>
              </w:rPr>
              <w:drawing>
                <wp:inline distT="0" distB="0" distL="0" distR="0">
                  <wp:extent cx="152400" cy="152400"/>
                  <wp:effectExtent l="0" t="0" r="0" b="0"/>
                  <wp:docPr id="3427"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6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EF6E53">
            <w:r>
              <w:rPr>
                <w:b/>
              </w:rPr>
              <w:t>Name</w:t>
            </w:r>
          </w:p>
        </w:tc>
        <w:tc>
          <w:tcPr>
            <w:tcW w:w="0" w:type="auto"/>
          </w:tcPr>
          <w:p w:rsidR="00041042" w:rsidRDefault="00EF6E53">
            <w:r>
              <w:t xml:space="preserve"> (Inherited from </w:t>
            </w:r>
            <w:r>
              <w:rPr>
                <w:b/>
              </w:rPr>
              <w:t>FsmStateAction</w:t>
            </w:r>
            <w:r>
              <w:t>.)</w:t>
            </w:r>
          </w:p>
        </w:tc>
      </w:tr>
      <w:tr w:rsidR="00041042">
        <w:tc>
          <w:tcPr>
            <w:tcW w:w="0" w:type="auto"/>
          </w:tcPr>
          <w:p w:rsidR="00041042" w:rsidRDefault="00EF6E53">
            <w:r>
              <w:rPr>
                <w:noProof/>
              </w:rPr>
              <w:drawing>
                <wp:inline distT="0" distB="0" distL="0" distR="0">
                  <wp:extent cx="152400" cy="152400"/>
                  <wp:effectExtent l="0" t="0" r="0" b="0"/>
                  <wp:docPr id="3428"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6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EF6E53">
            <w:r>
              <w:rPr>
                <w:b/>
              </w:rPr>
              <w:t>Owner</w:t>
            </w:r>
          </w:p>
        </w:tc>
        <w:tc>
          <w:tcPr>
            <w:tcW w:w="0" w:type="auto"/>
          </w:tcPr>
          <w:p w:rsidR="00041042" w:rsidRDefault="00EF6E53">
            <w:r>
              <w:t xml:space="preserve"> (Inherited from </w:t>
            </w:r>
            <w:r>
              <w:rPr>
                <w:b/>
              </w:rPr>
              <w:t>FsmStateAction</w:t>
            </w:r>
            <w:r>
              <w:t>.)</w:t>
            </w:r>
          </w:p>
        </w:tc>
      </w:tr>
      <w:tr w:rsidR="00041042">
        <w:tc>
          <w:tcPr>
            <w:tcW w:w="0" w:type="auto"/>
          </w:tcPr>
          <w:p w:rsidR="00041042" w:rsidRDefault="00EF6E53">
            <w:r>
              <w:rPr>
                <w:noProof/>
              </w:rPr>
              <w:drawing>
                <wp:inline distT="0" distB="0" distL="0" distR="0">
                  <wp:extent cx="152400" cy="152400"/>
                  <wp:effectExtent l="0" t="0" r="0" b="0"/>
                  <wp:docPr id="3429"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6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EF6E53">
            <w:r>
              <w:rPr>
                <w:b/>
              </w:rPr>
              <w:t>State</w:t>
            </w:r>
          </w:p>
        </w:tc>
        <w:tc>
          <w:tcPr>
            <w:tcW w:w="0" w:type="auto"/>
          </w:tcPr>
          <w:p w:rsidR="00041042" w:rsidRDefault="00EF6E53">
            <w:r>
              <w:t xml:space="preserve"> (Inherited from </w:t>
            </w:r>
            <w:r>
              <w:rPr>
                <w:b/>
              </w:rPr>
              <w:t>FsmStateAction</w:t>
            </w:r>
            <w:r>
              <w:t>.)</w:t>
            </w:r>
          </w:p>
        </w:tc>
      </w:tr>
    </w:tbl>
    <w:p w:rsidR="00041042" w:rsidRDefault="00041042">
      <w:pPr>
        <w:spacing w:after="0"/>
      </w:pPr>
    </w:p>
    <w:p w:rsidR="00041042" w:rsidRDefault="00EF6E53">
      <w:pPr>
        <w:pStyle w:val="Heading2"/>
      </w:pPr>
      <w:r>
        <w:lastRenderedPageBreak/>
        <w:t>Methods</w:t>
      </w:r>
    </w:p>
    <w:tbl>
      <w:tblPr>
        <w:tblStyle w:val="GeneralTable"/>
        <w:tblW w:w="5000" w:type="pct"/>
        <w:tblLook w:val="07E0" w:firstRow="1" w:lastRow="1" w:firstColumn="1" w:lastColumn="1" w:noHBand="1" w:noVBand="1"/>
      </w:tblPr>
      <w:tblGrid>
        <w:gridCol w:w="468"/>
        <w:gridCol w:w="3958"/>
        <w:gridCol w:w="4924"/>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041042">
            <w:pPr>
              <w:keepNext/>
            </w:pPr>
          </w:p>
        </w:tc>
        <w:tc>
          <w:tcPr>
            <w:tcW w:w="0" w:type="auto"/>
          </w:tcPr>
          <w:p w:rsidR="00041042" w:rsidRDefault="00EF6E53">
            <w:pPr>
              <w:keepNext/>
            </w:pPr>
            <w:r>
              <w:t>Name</w:t>
            </w:r>
          </w:p>
        </w:tc>
        <w:tc>
          <w:tcPr>
            <w:tcW w:w="0" w:type="auto"/>
          </w:tcPr>
          <w:p w:rsidR="00041042" w:rsidRDefault="00EF6E53">
            <w:pPr>
              <w:keepNext/>
            </w:pPr>
            <w:r>
              <w:t>Description</w:t>
            </w:r>
          </w:p>
        </w:tc>
      </w:tr>
      <w:tr w:rsidR="00041042">
        <w:tc>
          <w:tcPr>
            <w:tcW w:w="0" w:type="auto"/>
          </w:tcPr>
          <w:p w:rsidR="00041042" w:rsidRDefault="00EF6E53">
            <w:r>
              <w:rPr>
                <w:noProof/>
              </w:rPr>
              <w:drawing>
                <wp:inline distT="0" distB="0" distL="0" distR="0">
                  <wp:extent cx="152400" cy="104775"/>
                  <wp:effectExtent l="0" t="0" r="0" b="0"/>
                  <wp:docPr id="343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EF6E53">
            <w:r>
              <w:rPr>
                <w:b/>
              </w:rPr>
              <w:t>AutoName</w:t>
            </w:r>
          </w:p>
        </w:tc>
        <w:tc>
          <w:tcPr>
            <w:tcW w:w="0" w:type="auto"/>
          </w:tcPr>
          <w:p w:rsidR="00041042" w:rsidRDefault="00EF6E53">
            <w:r>
              <w:t xml:space="preserve"> (Inherited from </w:t>
            </w:r>
            <w:r>
              <w:rPr>
                <w:b/>
              </w:rPr>
              <w:t>FsmStateAction</w:t>
            </w:r>
            <w:r>
              <w:t>.)</w:t>
            </w:r>
          </w:p>
        </w:tc>
      </w:tr>
      <w:tr w:rsidR="00041042">
        <w:tc>
          <w:tcPr>
            <w:tcW w:w="0" w:type="auto"/>
          </w:tcPr>
          <w:p w:rsidR="00041042" w:rsidRDefault="00EF6E53">
            <w:r>
              <w:rPr>
                <w:noProof/>
              </w:rPr>
              <w:drawing>
                <wp:inline distT="0" distB="0" distL="0" distR="0">
                  <wp:extent cx="152400" cy="104775"/>
                  <wp:effectExtent l="0" t="0" r="0" b="0"/>
                  <wp:docPr id="343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EF6E53">
            <w:r>
              <w:rPr>
                <w:b/>
              </w:rPr>
              <w:t>Awake</w:t>
            </w:r>
          </w:p>
        </w:tc>
        <w:tc>
          <w:tcPr>
            <w:tcW w:w="0" w:type="auto"/>
          </w:tcPr>
          <w:p w:rsidR="00041042" w:rsidRDefault="00EF6E53">
            <w:r>
              <w:t xml:space="preserve"> (Inherited from </w:t>
            </w:r>
            <w:r>
              <w:rPr>
                <w:b/>
              </w:rPr>
              <w:t>FsmStateAction</w:t>
            </w:r>
            <w:r>
              <w:t>.)</w:t>
            </w:r>
          </w:p>
        </w:tc>
      </w:tr>
      <w:tr w:rsidR="00041042">
        <w:tc>
          <w:tcPr>
            <w:tcW w:w="0" w:type="auto"/>
          </w:tcPr>
          <w:p w:rsidR="00041042" w:rsidRDefault="00EF6E53">
            <w:r>
              <w:rPr>
                <w:noProof/>
              </w:rPr>
              <w:drawing>
                <wp:inline distT="0" distB="0" distL="0" distR="0">
                  <wp:extent cx="152400" cy="104775"/>
                  <wp:effectExtent l="0" t="0" r="0" b="0"/>
                  <wp:docPr id="343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EF6E53">
            <w:r>
              <w:rPr>
                <w:b/>
              </w:rPr>
              <w:t>DoAnimatorIK</w:t>
            </w:r>
          </w:p>
        </w:tc>
        <w:tc>
          <w:tcPr>
            <w:tcW w:w="0" w:type="auto"/>
          </w:tcPr>
          <w:p w:rsidR="00041042" w:rsidRDefault="00EF6E53">
            <w:r>
              <w:t xml:space="preserve"> (Inherited from </w:t>
            </w:r>
            <w:r>
              <w:rPr>
                <w:b/>
              </w:rPr>
              <w:t>FsmStateAction</w:t>
            </w:r>
            <w:r>
              <w:t>.)</w:t>
            </w:r>
          </w:p>
        </w:tc>
      </w:tr>
      <w:tr w:rsidR="00041042">
        <w:tc>
          <w:tcPr>
            <w:tcW w:w="0" w:type="auto"/>
          </w:tcPr>
          <w:p w:rsidR="00041042" w:rsidRDefault="00EF6E53">
            <w:r>
              <w:rPr>
                <w:noProof/>
              </w:rPr>
              <w:drawing>
                <wp:inline distT="0" distB="0" distL="0" distR="0">
                  <wp:extent cx="152400" cy="104775"/>
                  <wp:effectExtent l="0" t="0" r="0" b="0"/>
                  <wp:docPr id="343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EF6E53">
            <w:r>
              <w:rPr>
                <w:b/>
              </w:rPr>
              <w:t>DoAnimatorMove</w:t>
            </w:r>
          </w:p>
        </w:tc>
        <w:tc>
          <w:tcPr>
            <w:tcW w:w="0" w:type="auto"/>
          </w:tcPr>
          <w:p w:rsidR="00041042" w:rsidRDefault="00EF6E53">
            <w:r>
              <w:t xml:space="preserve"> (Inherited from </w:t>
            </w:r>
            <w:r>
              <w:rPr>
                <w:b/>
              </w:rPr>
              <w:t>FsmStateAction</w:t>
            </w:r>
            <w:r>
              <w:t>.)</w:t>
            </w:r>
          </w:p>
        </w:tc>
      </w:tr>
      <w:tr w:rsidR="00041042">
        <w:tc>
          <w:tcPr>
            <w:tcW w:w="0" w:type="auto"/>
          </w:tcPr>
          <w:p w:rsidR="00041042" w:rsidRDefault="00EF6E53">
            <w:r>
              <w:rPr>
                <w:noProof/>
              </w:rPr>
              <w:drawing>
                <wp:inline distT="0" distB="0" distL="0" distR="0">
                  <wp:extent cx="152400" cy="104775"/>
                  <wp:effectExtent l="0" t="0" r="0" b="0"/>
                  <wp:docPr id="343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EF6E53">
            <w:r>
              <w:rPr>
                <w:b/>
              </w:rPr>
              <w:t>DoCollisionEnter</w:t>
            </w:r>
          </w:p>
        </w:tc>
        <w:tc>
          <w:tcPr>
            <w:tcW w:w="0" w:type="auto"/>
          </w:tcPr>
          <w:p w:rsidR="00041042" w:rsidRDefault="00EF6E53">
            <w:r>
              <w:t xml:space="preserve"> (Inherited from </w:t>
            </w:r>
            <w:r>
              <w:rPr>
                <w:b/>
              </w:rPr>
              <w:t>FsmStateAction</w:t>
            </w:r>
            <w:r>
              <w:t>.)</w:t>
            </w:r>
          </w:p>
        </w:tc>
      </w:tr>
      <w:tr w:rsidR="00041042">
        <w:tc>
          <w:tcPr>
            <w:tcW w:w="0" w:type="auto"/>
          </w:tcPr>
          <w:p w:rsidR="00041042" w:rsidRDefault="00EF6E53">
            <w:r>
              <w:rPr>
                <w:noProof/>
              </w:rPr>
              <w:drawing>
                <wp:inline distT="0" distB="0" distL="0" distR="0">
                  <wp:extent cx="152400" cy="104775"/>
                  <wp:effectExtent l="0" t="0" r="0" b="0"/>
                  <wp:docPr id="343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EF6E53">
            <w:r>
              <w:rPr>
                <w:b/>
              </w:rPr>
              <w:t>DoCollisionEnter2D</w:t>
            </w:r>
          </w:p>
        </w:tc>
        <w:tc>
          <w:tcPr>
            <w:tcW w:w="0" w:type="auto"/>
          </w:tcPr>
          <w:p w:rsidR="00041042" w:rsidRDefault="00EF6E53">
            <w:r>
              <w:t xml:space="preserve"> (Inherited from </w:t>
            </w:r>
            <w:r>
              <w:rPr>
                <w:b/>
              </w:rPr>
              <w:t>FsmStateAction</w:t>
            </w:r>
            <w:r>
              <w:t>.)</w:t>
            </w:r>
          </w:p>
        </w:tc>
      </w:tr>
      <w:tr w:rsidR="00041042">
        <w:tc>
          <w:tcPr>
            <w:tcW w:w="0" w:type="auto"/>
          </w:tcPr>
          <w:p w:rsidR="00041042" w:rsidRDefault="00EF6E53">
            <w:r>
              <w:rPr>
                <w:noProof/>
              </w:rPr>
              <w:drawing>
                <wp:inline distT="0" distB="0" distL="0" distR="0">
                  <wp:extent cx="152400" cy="104775"/>
                  <wp:effectExtent l="0" t="0" r="0" b="0"/>
                  <wp:docPr id="343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EF6E53">
            <w:r>
              <w:rPr>
                <w:b/>
              </w:rPr>
              <w:t>DoCollisionExit</w:t>
            </w:r>
          </w:p>
        </w:tc>
        <w:tc>
          <w:tcPr>
            <w:tcW w:w="0" w:type="auto"/>
          </w:tcPr>
          <w:p w:rsidR="00041042" w:rsidRDefault="00EF6E53">
            <w:r>
              <w:t xml:space="preserve"> (Inherited from </w:t>
            </w:r>
            <w:r>
              <w:rPr>
                <w:b/>
              </w:rPr>
              <w:t>FsmStateAction</w:t>
            </w:r>
            <w:r>
              <w:t>.)</w:t>
            </w:r>
          </w:p>
        </w:tc>
      </w:tr>
      <w:tr w:rsidR="00041042">
        <w:tc>
          <w:tcPr>
            <w:tcW w:w="0" w:type="auto"/>
          </w:tcPr>
          <w:p w:rsidR="00041042" w:rsidRDefault="00EF6E53">
            <w:r>
              <w:rPr>
                <w:noProof/>
              </w:rPr>
              <w:drawing>
                <wp:inline distT="0" distB="0" distL="0" distR="0">
                  <wp:extent cx="152400" cy="104775"/>
                  <wp:effectExtent l="0" t="0" r="0" b="0"/>
                  <wp:docPr id="343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EF6E53">
            <w:r>
              <w:rPr>
                <w:b/>
              </w:rPr>
              <w:t>DoCollisionExit2D</w:t>
            </w:r>
          </w:p>
        </w:tc>
        <w:tc>
          <w:tcPr>
            <w:tcW w:w="0" w:type="auto"/>
          </w:tcPr>
          <w:p w:rsidR="00041042" w:rsidRDefault="00EF6E53">
            <w:r>
              <w:t xml:space="preserve"> (Inherited from </w:t>
            </w:r>
            <w:r>
              <w:rPr>
                <w:b/>
              </w:rPr>
              <w:t>FsmStateAction</w:t>
            </w:r>
            <w:r>
              <w:t>.)</w:t>
            </w:r>
          </w:p>
        </w:tc>
      </w:tr>
      <w:tr w:rsidR="00041042">
        <w:tc>
          <w:tcPr>
            <w:tcW w:w="0" w:type="auto"/>
          </w:tcPr>
          <w:p w:rsidR="00041042" w:rsidRDefault="00EF6E53">
            <w:r>
              <w:rPr>
                <w:noProof/>
              </w:rPr>
              <w:drawing>
                <wp:inline distT="0" distB="0" distL="0" distR="0">
                  <wp:extent cx="152400" cy="104775"/>
                  <wp:effectExtent l="0" t="0" r="0" b="0"/>
                  <wp:docPr id="343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EF6E53">
            <w:r>
              <w:rPr>
                <w:b/>
              </w:rPr>
              <w:t>DoCollisionStay</w:t>
            </w:r>
          </w:p>
        </w:tc>
        <w:tc>
          <w:tcPr>
            <w:tcW w:w="0" w:type="auto"/>
          </w:tcPr>
          <w:p w:rsidR="00041042" w:rsidRDefault="00EF6E53">
            <w:r>
              <w:t xml:space="preserve"> (Inherited from </w:t>
            </w:r>
            <w:r>
              <w:rPr>
                <w:b/>
              </w:rPr>
              <w:t>FsmStateAction</w:t>
            </w:r>
            <w:r>
              <w:t>.)</w:t>
            </w:r>
          </w:p>
        </w:tc>
      </w:tr>
      <w:tr w:rsidR="00041042">
        <w:tc>
          <w:tcPr>
            <w:tcW w:w="0" w:type="auto"/>
          </w:tcPr>
          <w:p w:rsidR="00041042" w:rsidRDefault="00EF6E53">
            <w:r>
              <w:rPr>
                <w:noProof/>
              </w:rPr>
              <w:drawing>
                <wp:inline distT="0" distB="0" distL="0" distR="0">
                  <wp:extent cx="152400" cy="104775"/>
                  <wp:effectExtent l="0" t="0" r="0" b="0"/>
                  <wp:docPr id="343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EF6E53">
            <w:r>
              <w:rPr>
                <w:b/>
              </w:rPr>
              <w:t>DoCollisionStay2D</w:t>
            </w:r>
          </w:p>
        </w:tc>
        <w:tc>
          <w:tcPr>
            <w:tcW w:w="0" w:type="auto"/>
          </w:tcPr>
          <w:p w:rsidR="00041042" w:rsidRDefault="00EF6E53">
            <w:r>
              <w:t xml:space="preserve"> (Inherited from </w:t>
            </w:r>
            <w:r>
              <w:rPr>
                <w:b/>
              </w:rPr>
              <w:t>FsmStateAction</w:t>
            </w:r>
            <w:r>
              <w:t>.)</w:t>
            </w:r>
          </w:p>
        </w:tc>
      </w:tr>
      <w:tr w:rsidR="00041042">
        <w:tc>
          <w:tcPr>
            <w:tcW w:w="0" w:type="auto"/>
          </w:tcPr>
          <w:p w:rsidR="00041042" w:rsidRDefault="00EF6E53">
            <w:r>
              <w:rPr>
                <w:noProof/>
              </w:rPr>
              <w:drawing>
                <wp:inline distT="0" distB="0" distL="0" distR="0">
                  <wp:extent cx="152400" cy="104775"/>
                  <wp:effectExtent l="0" t="0" r="0" b="0"/>
                  <wp:docPr id="344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EF6E53">
            <w:r>
              <w:rPr>
                <w:b/>
              </w:rPr>
              <w:t>DoControllerColliderHit</w:t>
            </w:r>
          </w:p>
        </w:tc>
        <w:tc>
          <w:tcPr>
            <w:tcW w:w="0" w:type="auto"/>
          </w:tcPr>
          <w:p w:rsidR="00041042" w:rsidRDefault="00EF6E53">
            <w:r>
              <w:t xml:space="preserve"> (Inherited from </w:t>
            </w:r>
            <w:r>
              <w:rPr>
                <w:b/>
              </w:rPr>
              <w:t>FsmStateAction</w:t>
            </w:r>
            <w:r>
              <w:t>.)</w:t>
            </w:r>
          </w:p>
        </w:tc>
      </w:tr>
      <w:tr w:rsidR="00041042">
        <w:tc>
          <w:tcPr>
            <w:tcW w:w="0" w:type="auto"/>
          </w:tcPr>
          <w:p w:rsidR="00041042" w:rsidRDefault="00EF6E53">
            <w:r>
              <w:rPr>
                <w:noProof/>
              </w:rPr>
              <w:drawing>
                <wp:inline distT="0" distB="0" distL="0" distR="0">
                  <wp:extent cx="152400" cy="104775"/>
                  <wp:effectExtent l="0" t="0" r="0" b="0"/>
                  <wp:docPr id="344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EF6E53">
            <w:r>
              <w:rPr>
                <w:b/>
              </w:rPr>
              <w:t>DoTriggerEnter</w:t>
            </w:r>
          </w:p>
        </w:tc>
        <w:tc>
          <w:tcPr>
            <w:tcW w:w="0" w:type="auto"/>
          </w:tcPr>
          <w:p w:rsidR="00041042" w:rsidRDefault="00EF6E53">
            <w:r>
              <w:t xml:space="preserve"> (Inherited from </w:t>
            </w:r>
            <w:r>
              <w:rPr>
                <w:b/>
              </w:rPr>
              <w:t>FsmStateAction</w:t>
            </w:r>
            <w:r>
              <w:t>.)</w:t>
            </w:r>
          </w:p>
        </w:tc>
      </w:tr>
      <w:tr w:rsidR="00041042">
        <w:tc>
          <w:tcPr>
            <w:tcW w:w="0" w:type="auto"/>
          </w:tcPr>
          <w:p w:rsidR="00041042" w:rsidRDefault="00EF6E53">
            <w:r>
              <w:rPr>
                <w:noProof/>
              </w:rPr>
              <w:drawing>
                <wp:inline distT="0" distB="0" distL="0" distR="0">
                  <wp:extent cx="152400" cy="104775"/>
                  <wp:effectExtent l="0" t="0" r="0" b="0"/>
                  <wp:docPr id="344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EF6E53">
            <w:r>
              <w:rPr>
                <w:b/>
              </w:rPr>
              <w:t>DoTriggerEnter2D</w:t>
            </w:r>
          </w:p>
        </w:tc>
        <w:tc>
          <w:tcPr>
            <w:tcW w:w="0" w:type="auto"/>
          </w:tcPr>
          <w:p w:rsidR="00041042" w:rsidRDefault="00EF6E53">
            <w:r>
              <w:t xml:space="preserve"> (Inherited from </w:t>
            </w:r>
            <w:r>
              <w:rPr>
                <w:b/>
              </w:rPr>
              <w:t>FsmStateAction</w:t>
            </w:r>
            <w:r>
              <w:t>.)</w:t>
            </w:r>
          </w:p>
        </w:tc>
      </w:tr>
      <w:tr w:rsidR="00041042">
        <w:tc>
          <w:tcPr>
            <w:tcW w:w="0" w:type="auto"/>
          </w:tcPr>
          <w:p w:rsidR="00041042" w:rsidRDefault="00EF6E53">
            <w:r>
              <w:rPr>
                <w:noProof/>
              </w:rPr>
              <w:drawing>
                <wp:inline distT="0" distB="0" distL="0" distR="0">
                  <wp:extent cx="152400" cy="104775"/>
                  <wp:effectExtent l="0" t="0" r="0" b="0"/>
                  <wp:docPr id="344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EF6E53">
            <w:r>
              <w:rPr>
                <w:b/>
              </w:rPr>
              <w:t>DoTriggerExit</w:t>
            </w:r>
          </w:p>
        </w:tc>
        <w:tc>
          <w:tcPr>
            <w:tcW w:w="0" w:type="auto"/>
          </w:tcPr>
          <w:p w:rsidR="00041042" w:rsidRDefault="00EF6E53">
            <w:r>
              <w:t xml:space="preserve"> (Inherited from </w:t>
            </w:r>
            <w:r>
              <w:rPr>
                <w:b/>
              </w:rPr>
              <w:t>FsmStateAction</w:t>
            </w:r>
            <w:r>
              <w:t>.)</w:t>
            </w:r>
          </w:p>
        </w:tc>
      </w:tr>
      <w:tr w:rsidR="00041042">
        <w:tc>
          <w:tcPr>
            <w:tcW w:w="0" w:type="auto"/>
          </w:tcPr>
          <w:p w:rsidR="00041042" w:rsidRDefault="00EF6E53">
            <w:r>
              <w:rPr>
                <w:noProof/>
              </w:rPr>
              <w:drawing>
                <wp:inline distT="0" distB="0" distL="0" distR="0">
                  <wp:extent cx="152400" cy="104775"/>
                  <wp:effectExtent l="0" t="0" r="0" b="0"/>
                  <wp:docPr id="344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EF6E53">
            <w:r>
              <w:rPr>
                <w:b/>
              </w:rPr>
              <w:t>DoTriggerExit2D</w:t>
            </w:r>
          </w:p>
        </w:tc>
        <w:tc>
          <w:tcPr>
            <w:tcW w:w="0" w:type="auto"/>
          </w:tcPr>
          <w:p w:rsidR="00041042" w:rsidRDefault="00EF6E53">
            <w:r>
              <w:t xml:space="preserve"> (Inherited from </w:t>
            </w:r>
            <w:r>
              <w:rPr>
                <w:b/>
              </w:rPr>
              <w:t>FsmStateAction</w:t>
            </w:r>
            <w:r>
              <w:t>.)</w:t>
            </w:r>
          </w:p>
        </w:tc>
      </w:tr>
      <w:tr w:rsidR="00041042">
        <w:tc>
          <w:tcPr>
            <w:tcW w:w="0" w:type="auto"/>
          </w:tcPr>
          <w:p w:rsidR="00041042" w:rsidRDefault="00EF6E53">
            <w:r>
              <w:rPr>
                <w:noProof/>
              </w:rPr>
              <w:drawing>
                <wp:inline distT="0" distB="0" distL="0" distR="0">
                  <wp:extent cx="152400" cy="104775"/>
                  <wp:effectExtent l="0" t="0" r="0" b="0"/>
                  <wp:docPr id="344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EF6E53">
            <w:r>
              <w:rPr>
                <w:b/>
              </w:rPr>
              <w:t>DoTriggerStay</w:t>
            </w:r>
          </w:p>
        </w:tc>
        <w:tc>
          <w:tcPr>
            <w:tcW w:w="0" w:type="auto"/>
          </w:tcPr>
          <w:p w:rsidR="00041042" w:rsidRDefault="00EF6E53">
            <w:r>
              <w:t xml:space="preserve"> (Inherited from </w:t>
            </w:r>
            <w:r>
              <w:rPr>
                <w:b/>
              </w:rPr>
              <w:t>FsmStateAction</w:t>
            </w:r>
            <w:r>
              <w:t>.)</w:t>
            </w:r>
          </w:p>
        </w:tc>
      </w:tr>
      <w:tr w:rsidR="00041042">
        <w:tc>
          <w:tcPr>
            <w:tcW w:w="0" w:type="auto"/>
          </w:tcPr>
          <w:p w:rsidR="00041042" w:rsidRDefault="00EF6E53">
            <w:r>
              <w:rPr>
                <w:noProof/>
              </w:rPr>
              <w:drawing>
                <wp:inline distT="0" distB="0" distL="0" distR="0">
                  <wp:extent cx="152400" cy="104775"/>
                  <wp:effectExtent l="0" t="0" r="0" b="0"/>
                  <wp:docPr id="344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EF6E53">
            <w:r>
              <w:rPr>
                <w:b/>
              </w:rPr>
              <w:t>DoTriggerStay2D</w:t>
            </w:r>
          </w:p>
        </w:tc>
        <w:tc>
          <w:tcPr>
            <w:tcW w:w="0" w:type="auto"/>
          </w:tcPr>
          <w:p w:rsidR="00041042" w:rsidRDefault="00EF6E53">
            <w:r>
              <w:t xml:space="preserve"> (Inherited from </w:t>
            </w:r>
            <w:r>
              <w:rPr>
                <w:b/>
              </w:rPr>
              <w:t>FsmStateAction</w:t>
            </w:r>
            <w:r>
              <w:t>.)</w:t>
            </w:r>
          </w:p>
        </w:tc>
      </w:tr>
      <w:tr w:rsidR="00041042">
        <w:tc>
          <w:tcPr>
            <w:tcW w:w="0" w:type="auto"/>
          </w:tcPr>
          <w:p w:rsidR="00041042" w:rsidRDefault="00EF6E53">
            <w:r>
              <w:rPr>
                <w:noProof/>
              </w:rPr>
              <w:drawing>
                <wp:inline distT="0" distB="0" distL="0" distR="0">
                  <wp:extent cx="152400" cy="104775"/>
                  <wp:effectExtent l="0" t="0" r="0" b="0"/>
                  <wp:docPr id="344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r:id="rId1639" w:history="1">
              <w:r w:rsidR="00EF6E53">
                <w:rPr>
                  <w:rStyle w:val="Hyperlink"/>
                </w:rPr>
                <w:t>Equals</w:t>
              </w:r>
            </w:hyperlink>
          </w:p>
        </w:tc>
        <w:tc>
          <w:tcPr>
            <w:tcW w:w="0" w:type="auto"/>
          </w:tcPr>
          <w:p w:rsidR="00041042" w:rsidRDefault="00EF6E53">
            <w:r>
              <w:t xml:space="preserve"> (Inherited from </w:t>
            </w:r>
            <w:hyperlink r:id="rId1640" w:history="1">
              <w:r>
                <w:rPr>
                  <w:rStyle w:val="Hyperlink"/>
                </w:rPr>
                <w:t>Object</w:t>
              </w:r>
            </w:hyperlink>
            <w:r>
              <w:t>.)</w:t>
            </w:r>
          </w:p>
        </w:tc>
      </w:tr>
      <w:tr w:rsidR="00041042">
        <w:tc>
          <w:tcPr>
            <w:tcW w:w="0" w:type="auto"/>
          </w:tcPr>
          <w:p w:rsidR="00041042" w:rsidRDefault="00EF6E53">
            <w:r>
              <w:rPr>
                <w:noProof/>
              </w:rPr>
              <w:drawing>
                <wp:inline distT="0" distB="0" distL="0" distR="0">
                  <wp:extent cx="152400" cy="104775"/>
                  <wp:effectExtent l="0" t="0" r="0" b="0"/>
                  <wp:docPr id="344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EF6E53">
            <w:r>
              <w:rPr>
                <w:b/>
              </w:rPr>
              <w:t>ErrorCheck</w:t>
            </w:r>
          </w:p>
        </w:tc>
        <w:tc>
          <w:tcPr>
            <w:tcW w:w="0" w:type="auto"/>
          </w:tcPr>
          <w:p w:rsidR="00041042" w:rsidRDefault="00EF6E53">
            <w:r>
              <w:t xml:space="preserve"> (Inherited from </w:t>
            </w:r>
            <w:r>
              <w:rPr>
                <w:b/>
              </w:rPr>
              <w:t>FsmStateAction</w:t>
            </w:r>
            <w:r>
              <w:t>.)</w:t>
            </w:r>
          </w:p>
        </w:tc>
      </w:tr>
      <w:tr w:rsidR="00041042">
        <w:tc>
          <w:tcPr>
            <w:tcW w:w="0" w:type="auto"/>
          </w:tcPr>
          <w:p w:rsidR="00041042" w:rsidRDefault="00EF6E53">
            <w:r>
              <w:rPr>
                <w:noProof/>
              </w:rPr>
              <w:drawing>
                <wp:inline distT="0" distB="0" distL="0" distR="0">
                  <wp:extent cx="152400" cy="104775"/>
                  <wp:effectExtent l="0" t="0" r="0" b="0"/>
                  <wp:docPr id="344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EF6E53">
            <w:r>
              <w:rPr>
                <w:b/>
              </w:rPr>
              <w:t>Event</w:t>
            </w:r>
          </w:p>
        </w:tc>
        <w:tc>
          <w:tcPr>
            <w:tcW w:w="0" w:type="auto"/>
          </w:tcPr>
          <w:p w:rsidR="00041042" w:rsidRDefault="00EF6E53">
            <w:r>
              <w:t xml:space="preserve"> (Inherited from </w:t>
            </w:r>
            <w:r>
              <w:rPr>
                <w:b/>
              </w:rPr>
              <w:t>FsmStateAction</w:t>
            </w:r>
            <w:r>
              <w:t>.)</w:t>
            </w:r>
          </w:p>
        </w:tc>
      </w:tr>
      <w:tr w:rsidR="00041042">
        <w:tc>
          <w:tcPr>
            <w:tcW w:w="0" w:type="auto"/>
          </w:tcPr>
          <w:p w:rsidR="00041042" w:rsidRDefault="00EF6E53">
            <w:r>
              <w:rPr>
                <w:noProof/>
              </w:rPr>
              <w:drawing>
                <wp:inline distT="0" distB="0" distL="0" distR="0">
                  <wp:extent cx="161924" cy="152400"/>
                  <wp:effectExtent l="0" t="0" r="0" b="0"/>
                  <wp:docPr id="3450"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46">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041042" w:rsidRDefault="00DD4813">
            <w:hyperlink r:id="rId1641" w:history="1">
              <w:r w:rsidR="00EF6E53">
                <w:rPr>
                  <w:rStyle w:val="Hyperlink"/>
                </w:rPr>
                <w:t>Finalize</w:t>
              </w:r>
            </w:hyperlink>
          </w:p>
        </w:tc>
        <w:tc>
          <w:tcPr>
            <w:tcW w:w="0" w:type="auto"/>
          </w:tcPr>
          <w:p w:rsidR="00041042" w:rsidRDefault="00EF6E53">
            <w:r>
              <w:t xml:space="preserve"> (Inherited from </w:t>
            </w:r>
            <w:hyperlink r:id="rId1642" w:history="1">
              <w:r>
                <w:rPr>
                  <w:rStyle w:val="Hyperlink"/>
                </w:rPr>
                <w:t>Object</w:t>
              </w:r>
            </w:hyperlink>
            <w:r>
              <w:t>.)</w:t>
            </w:r>
          </w:p>
        </w:tc>
      </w:tr>
      <w:tr w:rsidR="00041042">
        <w:tc>
          <w:tcPr>
            <w:tcW w:w="0" w:type="auto"/>
          </w:tcPr>
          <w:p w:rsidR="00041042" w:rsidRDefault="00EF6E53">
            <w:r>
              <w:rPr>
                <w:noProof/>
              </w:rPr>
              <w:drawing>
                <wp:inline distT="0" distB="0" distL="0" distR="0">
                  <wp:extent cx="152400" cy="104775"/>
                  <wp:effectExtent l="0" t="0" r="0" b="0"/>
                  <wp:docPr id="345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EF6E53">
            <w:r>
              <w:rPr>
                <w:b/>
              </w:rPr>
              <w:t>Finish</w:t>
            </w:r>
          </w:p>
        </w:tc>
        <w:tc>
          <w:tcPr>
            <w:tcW w:w="0" w:type="auto"/>
          </w:tcPr>
          <w:p w:rsidR="00041042" w:rsidRDefault="00EF6E53">
            <w:r>
              <w:t xml:space="preserve"> (Inherited from </w:t>
            </w:r>
            <w:r>
              <w:rPr>
                <w:b/>
              </w:rPr>
              <w:t>FsmStateAction</w:t>
            </w:r>
            <w:r>
              <w:t>.)</w:t>
            </w:r>
          </w:p>
        </w:tc>
      </w:tr>
      <w:tr w:rsidR="00041042">
        <w:tc>
          <w:tcPr>
            <w:tcW w:w="0" w:type="auto"/>
          </w:tcPr>
          <w:p w:rsidR="00041042" w:rsidRDefault="00EF6E53">
            <w:r>
              <w:rPr>
                <w:noProof/>
              </w:rPr>
              <w:drawing>
                <wp:inline distT="0" distB="0" distL="0" distR="0">
                  <wp:extent cx="152400" cy="104775"/>
                  <wp:effectExtent l="0" t="0" r="0" b="0"/>
                  <wp:docPr id="345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r:id="rId1643" w:history="1">
              <w:r w:rsidR="00EF6E53">
                <w:rPr>
                  <w:rStyle w:val="Hyperlink"/>
                </w:rPr>
                <w:t>GetHashCode</w:t>
              </w:r>
            </w:hyperlink>
          </w:p>
        </w:tc>
        <w:tc>
          <w:tcPr>
            <w:tcW w:w="0" w:type="auto"/>
          </w:tcPr>
          <w:p w:rsidR="00041042" w:rsidRDefault="00EF6E53">
            <w:r>
              <w:t xml:space="preserve"> (Inherited from </w:t>
            </w:r>
            <w:hyperlink r:id="rId1644" w:history="1">
              <w:r>
                <w:rPr>
                  <w:rStyle w:val="Hyperlink"/>
                </w:rPr>
                <w:t>Object</w:t>
              </w:r>
            </w:hyperlink>
            <w:r>
              <w:t>.)</w:t>
            </w:r>
          </w:p>
        </w:tc>
      </w:tr>
      <w:tr w:rsidR="00041042">
        <w:tc>
          <w:tcPr>
            <w:tcW w:w="0" w:type="auto"/>
          </w:tcPr>
          <w:p w:rsidR="00041042" w:rsidRDefault="00EF6E53">
            <w:r>
              <w:rPr>
                <w:noProof/>
              </w:rPr>
              <w:drawing>
                <wp:inline distT="0" distB="0" distL="0" distR="0">
                  <wp:extent cx="152400" cy="104775"/>
                  <wp:effectExtent l="0" t="0" r="0" b="0"/>
                  <wp:docPr id="345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r:id="rId1645" w:history="1">
              <w:r w:rsidR="00EF6E53">
                <w:rPr>
                  <w:rStyle w:val="Hyperlink"/>
                </w:rPr>
                <w:t>GetType</w:t>
              </w:r>
            </w:hyperlink>
          </w:p>
        </w:tc>
        <w:tc>
          <w:tcPr>
            <w:tcW w:w="0" w:type="auto"/>
          </w:tcPr>
          <w:p w:rsidR="00041042" w:rsidRDefault="00EF6E53">
            <w:r>
              <w:t xml:space="preserve"> (Inherited from </w:t>
            </w:r>
            <w:hyperlink r:id="rId1646" w:history="1">
              <w:r>
                <w:rPr>
                  <w:rStyle w:val="Hyperlink"/>
                </w:rPr>
                <w:t>Object</w:t>
              </w:r>
            </w:hyperlink>
            <w:r>
              <w:t>.)</w:t>
            </w:r>
          </w:p>
        </w:tc>
      </w:tr>
      <w:tr w:rsidR="00041042">
        <w:tc>
          <w:tcPr>
            <w:tcW w:w="0" w:type="auto"/>
          </w:tcPr>
          <w:p w:rsidR="00041042" w:rsidRDefault="00EF6E53">
            <w:r>
              <w:rPr>
                <w:noProof/>
              </w:rPr>
              <w:drawing>
                <wp:inline distT="0" distB="0" distL="0" distR="0">
                  <wp:extent cx="152400" cy="104775"/>
                  <wp:effectExtent l="0" t="0" r="0" b="0"/>
                  <wp:docPr id="345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EF6E53">
            <w:r>
              <w:rPr>
                <w:b/>
              </w:rPr>
              <w:t>Init</w:t>
            </w:r>
          </w:p>
        </w:tc>
        <w:tc>
          <w:tcPr>
            <w:tcW w:w="0" w:type="auto"/>
          </w:tcPr>
          <w:p w:rsidR="00041042" w:rsidRDefault="00EF6E53">
            <w:r>
              <w:t xml:space="preserve"> (Inherited from </w:t>
            </w:r>
            <w:r>
              <w:rPr>
                <w:b/>
              </w:rPr>
              <w:t>FsmStateAction</w:t>
            </w:r>
            <w:r>
              <w:t>.)</w:t>
            </w:r>
          </w:p>
        </w:tc>
      </w:tr>
      <w:tr w:rsidR="00041042">
        <w:tc>
          <w:tcPr>
            <w:tcW w:w="0" w:type="auto"/>
          </w:tcPr>
          <w:p w:rsidR="00041042" w:rsidRDefault="00EF6E53">
            <w:r>
              <w:rPr>
                <w:noProof/>
              </w:rPr>
              <w:drawing>
                <wp:inline distT="0" distB="0" distL="0" distR="0">
                  <wp:extent cx="152400" cy="104775"/>
                  <wp:effectExtent l="0" t="0" r="0" b="0"/>
                  <wp:docPr id="345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EF6E53">
            <w:r>
              <w:rPr>
                <w:b/>
              </w:rPr>
              <w:t>Log</w:t>
            </w:r>
          </w:p>
        </w:tc>
        <w:tc>
          <w:tcPr>
            <w:tcW w:w="0" w:type="auto"/>
          </w:tcPr>
          <w:p w:rsidR="00041042" w:rsidRDefault="00EF6E53">
            <w:r>
              <w:t xml:space="preserve"> (Inherited from </w:t>
            </w:r>
            <w:r>
              <w:rPr>
                <w:b/>
              </w:rPr>
              <w:t>FsmStateAction</w:t>
            </w:r>
            <w:r>
              <w:t>.)</w:t>
            </w:r>
          </w:p>
        </w:tc>
      </w:tr>
      <w:tr w:rsidR="00041042">
        <w:tc>
          <w:tcPr>
            <w:tcW w:w="0" w:type="auto"/>
          </w:tcPr>
          <w:p w:rsidR="00041042" w:rsidRDefault="00EF6E53">
            <w:r>
              <w:rPr>
                <w:noProof/>
              </w:rPr>
              <w:drawing>
                <wp:inline distT="0" distB="0" distL="0" distR="0">
                  <wp:extent cx="152400" cy="104775"/>
                  <wp:effectExtent l="0" t="0" r="0" b="0"/>
                  <wp:docPr id="345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EF6E53">
            <w:r>
              <w:rPr>
                <w:b/>
              </w:rPr>
              <w:t>LogError</w:t>
            </w:r>
          </w:p>
        </w:tc>
        <w:tc>
          <w:tcPr>
            <w:tcW w:w="0" w:type="auto"/>
          </w:tcPr>
          <w:p w:rsidR="00041042" w:rsidRDefault="00EF6E53">
            <w:r>
              <w:t xml:space="preserve"> (Inherited from </w:t>
            </w:r>
            <w:r>
              <w:rPr>
                <w:b/>
              </w:rPr>
              <w:t>FsmStateAction</w:t>
            </w:r>
            <w:r>
              <w:t>.)</w:t>
            </w:r>
          </w:p>
        </w:tc>
      </w:tr>
      <w:tr w:rsidR="00041042">
        <w:tc>
          <w:tcPr>
            <w:tcW w:w="0" w:type="auto"/>
          </w:tcPr>
          <w:p w:rsidR="00041042" w:rsidRDefault="00EF6E53">
            <w:r>
              <w:rPr>
                <w:noProof/>
              </w:rPr>
              <w:drawing>
                <wp:inline distT="0" distB="0" distL="0" distR="0">
                  <wp:extent cx="152400" cy="104775"/>
                  <wp:effectExtent l="0" t="0" r="0" b="0"/>
                  <wp:docPr id="345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EF6E53">
            <w:r>
              <w:rPr>
                <w:b/>
              </w:rPr>
              <w:t>LogWarning</w:t>
            </w:r>
          </w:p>
        </w:tc>
        <w:tc>
          <w:tcPr>
            <w:tcW w:w="0" w:type="auto"/>
          </w:tcPr>
          <w:p w:rsidR="00041042" w:rsidRDefault="00EF6E53">
            <w:r>
              <w:t xml:space="preserve"> (Inherited from </w:t>
            </w:r>
            <w:r>
              <w:rPr>
                <w:b/>
              </w:rPr>
              <w:t>FsmStateAction</w:t>
            </w:r>
            <w:r>
              <w:t>.)</w:t>
            </w:r>
          </w:p>
        </w:tc>
      </w:tr>
      <w:tr w:rsidR="00041042">
        <w:tc>
          <w:tcPr>
            <w:tcW w:w="0" w:type="auto"/>
          </w:tcPr>
          <w:p w:rsidR="00041042" w:rsidRDefault="00EF6E53">
            <w:r>
              <w:rPr>
                <w:noProof/>
              </w:rPr>
              <w:drawing>
                <wp:inline distT="0" distB="0" distL="0" distR="0">
                  <wp:extent cx="161924" cy="152400"/>
                  <wp:effectExtent l="0" t="0" r="0" b="0"/>
                  <wp:docPr id="3458"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46">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041042" w:rsidRDefault="00DD4813">
            <w:hyperlink r:id="rId1647" w:history="1">
              <w:r w:rsidR="00EF6E53">
                <w:rPr>
                  <w:rStyle w:val="Hyperlink"/>
                </w:rPr>
                <w:t>MemberwiseClone</w:t>
              </w:r>
            </w:hyperlink>
          </w:p>
        </w:tc>
        <w:tc>
          <w:tcPr>
            <w:tcW w:w="0" w:type="auto"/>
          </w:tcPr>
          <w:p w:rsidR="00041042" w:rsidRDefault="00EF6E53">
            <w:r>
              <w:t xml:space="preserve"> (Inherited from </w:t>
            </w:r>
            <w:hyperlink r:id="rId1648" w:history="1">
              <w:r>
                <w:rPr>
                  <w:rStyle w:val="Hyperlink"/>
                </w:rPr>
                <w:t>Object</w:t>
              </w:r>
            </w:hyperlink>
            <w:r>
              <w:t>.)</w:t>
            </w:r>
          </w:p>
        </w:tc>
      </w:tr>
      <w:tr w:rsidR="00041042">
        <w:tc>
          <w:tcPr>
            <w:tcW w:w="0" w:type="auto"/>
          </w:tcPr>
          <w:p w:rsidR="00041042" w:rsidRDefault="00EF6E53">
            <w:r>
              <w:rPr>
                <w:noProof/>
              </w:rPr>
              <w:drawing>
                <wp:inline distT="0" distB="0" distL="0" distR="0">
                  <wp:extent cx="152400" cy="104775"/>
                  <wp:effectExtent l="0" t="0" r="0" b="0"/>
                  <wp:docPr id="345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EF6E53">
            <w:r>
              <w:rPr>
                <w:b/>
              </w:rPr>
              <w:t>OnActionTargetInvoked</w:t>
            </w:r>
          </w:p>
        </w:tc>
        <w:tc>
          <w:tcPr>
            <w:tcW w:w="0" w:type="auto"/>
          </w:tcPr>
          <w:p w:rsidR="00041042" w:rsidRDefault="00EF6E53">
            <w:r>
              <w:t xml:space="preserve"> (Inherited from </w:t>
            </w:r>
            <w:r>
              <w:rPr>
                <w:b/>
              </w:rPr>
              <w:t>FsmStateAction</w:t>
            </w:r>
            <w:r>
              <w:t>.)</w:t>
            </w:r>
          </w:p>
        </w:tc>
      </w:tr>
      <w:tr w:rsidR="00041042">
        <w:tc>
          <w:tcPr>
            <w:tcW w:w="0" w:type="auto"/>
          </w:tcPr>
          <w:p w:rsidR="00041042" w:rsidRDefault="00EF6E53">
            <w:r>
              <w:rPr>
                <w:noProof/>
              </w:rPr>
              <w:drawing>
                <wp:inline distT="0" distB="0" distL="0" distR="0">
                  <wp:extent cx="152400" cy="104775"/>
                  <wp:effectExtent l="0" t="0" r="0" b="0"/>
                  <wp:docPr id="346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EF6E53">
            <w:r>
              <w:rPr>
                <w:b/>
              </w:rPr>
              <w:t>OnDrawActionGizmos</w:t>
            </w:r>
          </w:p>
        </w:tc>
        <w:tc>
          <w:tcPr>
            <w:tcW w:w="0" w:type="auto"/>
          </w:tcPr>
          <w:p w:rsidR="00041042" w:rsidRDefault="00EF6E53">
            <w:r>
              <w:t xml:space="preserve"> (Inherited from </w:t>
            </w:r>
            <w:r>
              <w:rPr>
                <w:b/>
              </w:rPr>
              <w:t>FsmStateAction</w:t>
            </w:r>
            <w:r>
              <w:t>.)</w:t>
            </w:r>
          </w:p>
        </w:tc>
      </w:tr>
      <w:tr w:rsidR="00041042">
        <w:tc>
          <w:tcPr>
            <w:tcW w:w="0" w:type="auto"/>
          </w:tcPr>
          <w:p w:rsidR="00041042" w:rsidRDefault="00EF6E53">
            <w:r>
              <w:rPr>
                <w:noProof/>
              </w:rPr>
              <w:drawing>
                <wp:inline distT="0" distB="0" distL="0" distR="0">
                  <wp:extent cx="152400" cy="104775"/>
                  <wp:effectExtent l="0" t="0" r="0" b="0"/>
                  <wp:docPr id="346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EF6E53">
            <w:r>
              <w:rPr>
                <w:b/>
              </w:rPr>
              <w:t>OnDrawActionGizmosSelected</w:t>
            </w:r>
          </w:p>
        </w:tc>
        <w:tc>
          <w:tcPr>
            <w:tcW w:w="0" w:type="auto"/>
          </w:tcPr>
          <w:p w:rsidR="00041042" w:rsidRDefault="00EF6E53">
            <w:r>
              <w:t xml:space="preserve"> (Inherited from </w:t>
            </w:r>
            <w:r>
              <w:rPr>
                <w:b/>
              </w:rPr>
              <w:t>FsmStateAction</w:t>
            </w:r>
            <w:r>
              <w:t>.)</w:t>
            </w:r>
          </w:p>
        </w:tc>
      </w:tr>
      <w:tr w:rsidR="00041042">
        <w:tc>
          <w:tcPr>
            <w:tcW w:w="0" w:type="auto"/>
          </w:tcPr>
          <w:p w:rsidR="00041042" w:rsidRDefault="00EF6E53">
            <w:r>
              <w:rPr>
                <w:noProof/>
              </w:rPr>
              <w:drawing>
                <wp:inline distT="0" distB="0" distL="0" distR="0">
                  <wp:extent cx="152400" cy="104775"/>
                  <wp:effectExtent l="0" t="0" r="0" b="0"/>
                  <wp:docPr id="346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w:anchor="_DC98EE0E_Topic" w:history="1">
              <w:r w:rsidR="00EF6E53">
                <w:rPr>
                  <w:rStyle w:val="Hyperlink"/>
                </w:rPr>
                <w:t>OnEnter</w:t>
              </w:r>
            </w:hyperlink>
          </w:p>
        </w:tc>
        <w:tc>
          <w:tcPr>
            <w:tcW w:w="0" w:type="auto"/>
          </w:tcPr>
          <w:p w:rsidR="00041042" w:rsidRDefault="00EF6E53">
            <w:r>
              <w:t xml:space="preserve"> (Overrides FsmStateAction.OnEnter().)</w:t>
            </w:r>
          </w:p>
        </w:tc>
      </w:tr>
      <w:tr w:rsidR="00041042">
        <w:tc>
          <w:tcPr>
            <w:tcW w:w="0" w:type="auto"/>
          </w:tcPr>
          <w:p w:rsidR="00041042" w:rsidRDefault="00EF6E53">
            <w:r>
              <w:rPr>
                <w:noProof/>
              </w:rPr>
              <w:lastRenderedPageBreak/>
              <w:drawing>
                <wp:inline distT="0" distB="0" distL="0" distR="0">
                  <wp:extent cx="152400" cy="104775"/>
                  <wp:effectExtent l="0" t="0" r="0" b="0"/>
                  <wp:docPr id="346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EF6E53">
            <w:r>
              <w:rPr>
                <w:b/>
              </w:rPr>
              <w:t>OnExit</w:t>
            </w:r>
          </w:p>
        </w:tc>
        <w:tc>
          <w:tcPr>
            <w:tcW w:w="0" w:type="auto"/>
          </w:tcPr>
          <w:p w:rsidR="00041042" w:rsidRDefault="00EF6E53">
            <w:r>
              <w:t xml:space="preserve"> (Inherited from </w:t>
            </w:r>
            <w:r>
              <w:rPr>
                <w:b/>
              </w:rPr>
              <w:t>FsmStateAction</w:t>
            </w:r>
            <w:r>
              <w:t>.)</w:t>
            </w:r>
          </w:p>
        </w:tc>
      </w:tr>
      <w:tr w:rsidR="00041042">
        <w:tc>
          <w:tcPr>
            <w:tcW w:w="0" w:type="auto"/>
          </w:tcPr>
          <w:p w:rsidR="00041042" w:rsidRDefault="00EF6E53">
            <w:r>
              <w:rPr>
                <w:noProof/>
              </w:rPr>
              <w:drawing>
                <wp:inline distT="0" distB="0" distL="0" distR="0">
                  <wp:extent cx="152400" cy="104775"/>
                  <wp:effectExtent l="0" t="0" r="0" b="0"/>
                  <wp:docPr id="346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EF6E53">
            <w:r>
              <w:rPr>
                <w:b/>
              </w:rPr>
              <w:t>OnFixedUpdate</w:t>
            </w:r>
          </w:p>
        </w:tc>
        <w:tc>
          <w:tcPr>
            <w:tcW w:w="0" w:type="auto"/>
          </w:tcPr>
          <w:p w:rsidR="00041042" w:rsidRDefault="00EF6E53">
            <w:r>
              <w:t xml:space="preserve"> (Inherited from </w:t>
            </w:r>
            <w:r>
              <w:rPr>
                <w:b/>
              </w:rPr>
              <w:t>FsmStateAction</w:t>
            </w:r>
            <w:r>
              <w:t>.)</w:t>
            </w:r>
          </w:p>
        </w:tc>
      </w:tr>
      <w:tr w:rsidR="00041042">
        <w:tc>
          <w:tcPr>
            <w:tcW w:w="0" w:type="auto"/>
          </w:tcPr>
          <w:p w:rsidR="00041042" w:rsidRDefault="00EF6E53">
            <w:r>
              <w:rPr>
                <w:noProof/>
              </w:rPr>
              <w:drawing>
                <wp:inline distT="0" distB="0" distL="0" distR="0">
                  <wp:extent cx="152400" cy="104775"/>
                  <wp:effectExtent l="0" t="0" r="0" b="0"/>
                  <wp:docPr id="346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EF6E53">
            <w:r>
              <w:rPr>
                <w:b/>
              </w:rPr>
              <w:t>OnGUI</w:t>
            </w:r>
          </w:p>
        </w:tc>
        <w:tc>
          <w:tcPr>
            <w:tcW w:w="0" w:type="auto"/>
          </w:tcPr>
          <w:p w:rsidR="00041042" w:rsidRDefault="00EF6E53">
            <w:r>
              <w:t xml:space="preserve"> (Inherited from </w:t>
            </w:r>
            <w:r>
              <w:rPr>
                <w:b/>
              </w:rPr>
              <w:t>FsmStateAction</w:t>
            </w:r>
            <w:r>
              <w:t>.)</w:t>
            </w:r>
          </w:p>
        </w:tc>
      </w:tr>
      <w:tr w:rsidR="00041042">
        <w:tc>
          <w:tcPr>
            <w:tcW w:w="0" w:type="auto"/>
          </w:tcPr>
          <w:p w:rsidR="00041042" w:rsidRDefault="00EF6E53">
            <w:r>
              <w:rPr>
                <w:noProof/>
              </w:rPr>
              <w:drawing>
                <wp:inline distT="0" distB="0" distL="0" distR="0">
                  <wp:extent cx="152400" cy="104775"/>
                  <wp:effectExtent l="0" t="0" r="0" b="0"/>
                  <wp:docPr id="346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EF6E53">
            <w:r>
              <w:rPr>
                <w:b/>
              </w:rPr>
              <w:t>OnLateUpdate</w:t>
            </w:r>
          </w:p>
        </w:tc>
        <w:tc>
          <w:tcPr>
            <w:tcW w:w="0" w:type="auto"/>
          </w:tcPr>
          <w:p w:rsidR="00041042" w:rsidRDefault="00EF6E53">
            <w:r>
              <w:t xml:space="preserve"> (Inherited from </w:t>
            </w:r>
            <w:r>
              <w:rPr>
                <w:b/>
              </w:rPr>
              <w:t>FsmStateAction</w:t>
            </w:r>
            <w:r>
              <w:t>.)</w:t>
            </w:r>
          </w:p>
        </w:tc>
      </w:tr>
      <w:tr w:rsidR="00041042">
        <w:tc>
          <w:tcPr>
            <w:tcW w:w="0" w:type="auto"/>
          </w:tcPr>
          <w:p w:rsidR="00041042" w:rsidRDefault="00EF6E53">
            <w:r>
              <w:rPr>
                <w:noProof/>
              </w:rPr>
              <w:drawing>
                <wp:inline distT="0" distB="0" distL="0" distR="0">
                  <wp:extent cx="152400" cy="104775"/>
                  <wp:effectExtent l="0" t="0" r="0" b="0"/>
                  <wp:docPr id="346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EF6E53">
            <w:r>
              <w:rPr>
                <w:b/>
              </w:rPr>
              <w:t>OnPreprocess</w:t>
            </w:r>
          </w:p>
        </w:tc>
        <w:tc>
          <w:tcPr>
            <w:tcW w:w="0" w:type="auto"/>
          </w:tcPr>
          <w:p w:rsidR="00041042" w:rsidRDefault="00EF6E53">
            <w:r>
              <w:t xml:space="preserve"> (Inherited from </w:t>
            </w:r>
            <w:r>
              <w:rPr>
                <w:b/>
              </w:rPr>
              <w:t>FsmStateAction</w:t>
            </w:r>
            <w:r>
              <w:t>.)</w:t>
            </w:r>
          </w:p>
        </w:tc>
      </w:tr>
      <w:tr w:rsidR="00041042">
        <w:tc>
          <w:tcPr>
            <w:tcW w:w="0" w:type="auto"/>
          </w:tcPr>
          <w:p w:rsidR="00041042" w:rsidRDefault="00EF6E53">
            <w:r>
              <w:rPr>
                <w:noProof/>
              </w:rPr>
              <w:drawing>
                <wp:inline distT="0" distB="0" distL="0" distR="0">
                  <wp:extent cx="152400" cy="104775"/>
                  <wp:effectExtent l="0" t="0" r="0" b="0"/>
                  <wp:docPr id="346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EF6E53">
            <w:r>
              <w:rPr>
                <w:b/>
              </w:rPr>
              <w:t>OnUpdate</w:t>
            </w:r>
          </w:p>
        </w:tc>
        <w:tc>
          <w:tcPr>
            <w:tcW w:w="0" w:type="auto"/>
          </w:tcPr>
          <w:p w:rsidR="00041042" w:rsidRDefault="00EF6E53">
            <w:r>
              <w:t xml:space="preserve"> (Inherited from </w:t>
            </w:r>
            <w:r>
              <w:rPr>
                <w:b/>
              </w:rPr>
              <w:t>FsmStateAction</w:t>
            </w:r>
            <w:r>
              <w:t>.)</w:t>
            </w:r>
          </w:p>
        </w:tc>
      </w:tr>
      <w:tr w:rsidR="00041042">
        <w:tc>
          <w:tcPr>
            <w:tcW w:w="0" w:type="auto"/>
          </w:tcPr>
          <w:p w:rsidR="00041042" w:rsidRDefault="00EF6E53">
            <w:r>
              <w:rPr>
                <w:noProof/>
              </w:rPr>
              <w:drawing>
                <wp:inline distT="0" distB="0" distL="0" distR="0">
                  <wp:extent cx="152400" cy="104775"/>
                  <wp:effectExtent l="0" t="0" r="0" b="0"/>
                  <wp:docPr id="346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w:anchor="_D836CC0C_Topic" w:history="1">
              <w:r w:rsidR="00EF6E53">
                <w:rPr>
                  <w:rStyle w:val="Hyperlink"/>
                </w:rPr>
                <w:t>Reset</w:t>
              </w:r>
            </w:hyperlink>
          </w:p>
        </w:tc>
        <w:tc>
          <w:tcPr>
            <w:tcW w:w="0" w:type="auto"/>
          </w:tcPr>
          <w:p w:rsidR="00041042" w:rsidRDefault="00EF6E53">
            <w:r>
              <w:t xml:space="preserve"> (Overrides FsmStateAction.Reset().)</w:t>
            </w:r>
          </w:p>
        </w:tc>
      </w:tr>
      <w:tr w:rsidR="00041042">
        <w:tc>
          <w:tcPr>
            <w:tcW w:w="0" w:type="auto"/>
          </w:tcPr>
          <w:p w:rsidR="00041042" w:rsidRDefault="00EF6E53">
            <w:r>
              <w:rPr>
                <w:noProof/>
              </w:rPr>
              <w:drawing>
                <wp:inline distT="0" distB="0" distL="0" distR="0">
                  <wp:extent cx="152400" cy="104775"/>
                  <wp:effectExtent l="0" t="0" r="0" b="0"/>
                  <wp:docPr id="347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EF6E53">
            <w:r>
              <w:rPr>
                <w:b/>
              </w:rPr>
              <w:t>StartCoroutine</w:t>
            </w:r>
          </w:p>
        </w:tc>
        <w:tc>
          <w:tcPr>
            <w:tcW w:w="0" w:type="auto"/>
          </w:tcPr>
          <w:p w:rsidR="00041042" w:rsidRDefault="00EF6E53">
            <w:r>
              <w:t xml:space="preserve"> (Inherited from </w:t>
            </w:r>
            <w:r>
              <w:rPr>
                <w:b/>
              </w:rPr>
              <w:t>FsmStateAction</w:t>
            </w:r>
            <w:r>
              <w:t>.)</w:t>
            </w:r>
          </w:p>
        </w:tc>
      </w:tr>
      <w:tr w:rsidR="00041042">
        <w:tc>
          <w:tcPr>
            <w:tcW w:w="0" w:type="auto"/>
          </w:tcPr>
          <w:p w:rsidR="00041042" w:rsidRDefault="00EF6E53">
            <w:r>
              <w:rPr>
                <w:noProof/>
              </w:rPr>
              <w:drawing>
                <wp:inline distT="0" distB="0" distL="0" distR="0">
                  <wp:extent cx="152400" cy="104775"/>
                  <wp:effectExtent l="0" t="0" r="0" b="0"/>
                  <wp:docPr id="347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EF6E53">
            <w:r>
              <w:rPr>
                <w:b/>
              </w:rPr>
              <w:t>StopCoroutine</w:t>
            </w:r>
          </w:p>
        </w:tc>
        <w:tc>
          <w:tcPr>
            <w:tcW w:w="0" w:type="auto"/>
          </w:tcPr>
          <w:p w:rsidR="00041042" w:rsidRDefault="00EF6E53">
            <w:r>
              <w:t xml:space="preserve"> (Inherited from </w:t>
            </w:r>
            <w:r>
              <w:rPr>
                <w:b/>
              </w:rPr>
              <w:t>FsmStateAction</w:t>
            </w:r>
            <w:r>
              <w:t>.)</w:t>
            </w:r>
          </w:p>
        </w:tc>
      </w:tr>
      <w:tr w:rsidR="00041042">
        <w:tc>
          <w:tcPr>
            <w:tcW w:w="0" w:type="auto"/>
          </w:tcPr>
          <w:p w:rsidR="00041042" w:rsidRDefault="00EF6E53">
            <w:r>
              <w:rPr>
                <w:noProof/>
              </w:rPr>
              <w:drawing>
                <wp:inline distT="0" distB="0" distL="0" distR="0">
                  <wp:extent cx="152400" cy="104775"/>
                  <wp:effectExtent l="0" t="0" r="0" b="0"/>
                  <wp:docPr id="347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r:id="rId1649" w:history="1">
              <w:r w:rsidR="00EF6E53">
                <w:rPr>
                  <w:rStyle w:val="Hyperlink"/>
                </w:rPr>
                <w:t>ToString</w:t>
              </w:r>
            </w:hyperlink>
          </w:p>
        </w:tc>
        <w:tc>
          <w:tcPr>
            <w:tcW w:w="0" w:type="auto"/>
          </w:tcPr>
          <w:p w:rsidR="00041042" w:rsidRDefault="00EF6E53">
            <w:r>
              <w:t xml:space="preserve"> (Inherited from </w:t>
            </w:r>
            <w:hyperlink r:id="rId1650" w:history="1">
              <w:r>
                <w:rPr>
                  <w:rStyle w:val="Hyperlink"/>
                </w:rPr>
                <w:t>Object</w:t>
              </w:r>
            </w:hyperlink>
            <w:r>
              <w:t>.)</w:t>
            </w:r>
          </w:p>
        </w:tc>
      </w:tr>
    </w:tbl>
    <w:p w:rsidR="00041042" w:rsidRDefault="00041042">
      <w:pPr>
        <w:spacing w:after="0"/>
      </w:pPr>
    </w:p>
    <w:p w:rsidR="00041042" w:rsidRDefault="00EF6E53">
      <w:pPr>
        <w:pStyle w:val="Heading2"/>
      </w:pPr>
      <w:r>
        <w:t>Fields</w:t>
      </w:r>
    </w:p>
    <w:tbl>
      <w:tblPr>
        <w:tblStyle w:val="GeneralTable"/>
        <w:tblW w:w="5000" w:type="pct"/>
        <w:tblLook w:val="07E0" w:firstRow="1" w:lastRow="1" w:firstColumn="1" w:lastColumn="1" w:noHBand="1" w:noVBand="1"/>
      </w:tblPr>
      <w:tblGrid>
        <w:gridCol w:w="1325"/>
        <w:gridCol w:w="3419"/>
        <w:gridCol w:w="4606"/>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041042">
            <w:pPr>
              <w:keepNext/>
            </w:pPr>
          </w:p>
        </w:tc>
        <w:tc>
          <w:tcPr>
            <w:tcW w:w="0" w:type="auto"/>
          </w:tcPr>
          <w:p w:rsidR="00041042" w:rsidRDefault="00EF6E53">
            <w:pPr>
              <w:keepNext/>
            </w:pPr>
            <w:r>
              <w:t>Name</w:t>
            </w:r>
          </w:p>
        </w:tc>
        <w:tc>
          <w:tcPr>
            <w:tcW w:w="0" w:type="auto"/>
          </w:tcPr>
          <w:p w:rsidR="00041042" w:rsidRDefault="00EF6E53">
            <w:pPr>
              <w:keepNext/>
            </w:pPr>
            <w:r>
              <w:t>Description</w:t>
            </w:r>
          </w:p>
        </w:tc>
      </w:tr>
      <w:tr w:rsidR="00041042">
        <w:tc>
          <w:tcPr>
            <w:tcW w:w="0" w:type="auto"/>
          </w:tcPr>
          <w:p w:rsidR="00041042" w:rsidRDefault="00EF6E53">
            <w:r>
              <w:rPr>
                <w:noProof/>
              </w:rPr>
              <w:drawing>
                <wp:inline distT="0" distB="0" distL="0" distR="0">
                  <wp:extent cx="152400" cy="152400"/>
                  <wp:effectExtent l="0" t="0" r="0" b="0"/>
                  <wp:docPr id="3473"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8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DD4813">
            <w:hyperlink w:anchor="_C7D0C0C3_Topic" w:history="1">
              <w:r w:rsidR="00EF6E53">
                <w:rPr>
                  <w:rStyle w:val="Hyperlink"/>
                </w:rPr>
                <w:t>Instance</w:t>
              </w:r>
            </w:hyperlink>
          </w:p>
        </w:tc>
        <w:tc>
          <w:tcPr>
            <w:tcW w:w="0" w:type="auto"/>
          </w:tcPr>
          <w:p w:rsidR="00041042" w:rsidRDefault="00041042"/>
        </w:tc>
      </w:tr>
      <w:tr w:rsidR="00041042">
        <w:tc>
          <w:tcPr>
            <w:tcW w:w="0" w:type="auto"/>
          </w:tcPr>
          <w:p w:rsidR="00041042" w:rsidRDefault="00EF6E53">
            <w:r>
              <w:rPr>
                <w:noProof/>
              </w:rPr>
              <w:drawing>
                <wp:inline distT="0" distB="0" distL="0" distR="0">
                  <wp:extent cx="152400" cy="152400"/>
                  <wp:effectExtent l="0" t="0" r="0" b="0"/>
                  <wp:docPr id="3474"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8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DD4813">
            <w:hyperlink w:anchor="_F1B8BA72_Topic" w:history="1">
              <w:r w:rsidR="00EF6E53">
                <w:rPr>
                  <w:rStyle w:val="Hyperlink"/>
                </w:rPr>
                <w:t>Pool</w:t>
              </w:r>
            </w:hyperlink>
          </w:p>
        </w:tc>
        <w:tc>
          <w:tcPr>
            <w:tcW w:w="0" w:type="auto"/>
          </w:tcPr>
          <w:p w:rsidR="00041042" w:rsidRDefault="00041042"/>
        </w:tc>
      </w:tr>
    </w:tbl>
    <w:p w:rsidR="00041042" w:rsidRDefault="00041042">
      <w:pPr>
        <w:spacing w:after="0"/>
      </w:pPr>
    </w:p>
    <w:p w:rsidR="00041042" w:rsidRDefault="00EF6E53">
      <w:pPr>
        <w:pStyle w:val="Heading2"/>
      </w:pPr>
      <w:bookmarkStart w:id="1740" w:name="_39EC65D7_Topic_SeeAlso"/>
      <w:bookmarkEnd w:id="1740"/>
      <w:r>
        <w:t>See Also</w:t>
      </w:r>
    </w:p>
    <w:p w:rsidR="00041042" w:rsidRDefault="00DD4813">
      <w:pPr>
        <w:spacing w:after="0"/>
      </w:pPr>
      <w:hyperlink w:anchor="_954C77C0_Topic" w:history="1">
        <w:r w:rsidR="00EF6E53">
          <w:rPr>
            <w:rStyle w:val="Hyperlink"/>
          </w:rPr>
          <w:t>Umbrace.Unity.PurePool.PlayMaker Namespace</w:t>
        </w:r>
      </w:hyperlink>
    </w:p>
    <w:p w:rsidR="00041042" w:rsidRDefault="00EF6E53">
      <w:r>
        <w:br w:type="page"/>
      </w:r>
    </w:p>
    <w:p w:rsidR="00041042" w:rsidRDefault="00EF6E53">
      <w:pPr>
        <w:pStyle w:val="Heading1"/>
      </w:pPr>
      <w:bookmarkStart w:id="1741" w:name="_977EE3B4_Topic"/>
      <w:bookmarkEnd w:id="1741"/>
      <w:r>
        <w:lastRenderedPageBreak/>
        <w:t xml:space="preserve">ReleaseGameObject Constructor </w:t>
      </w:r>
    </w:p>
    <w:p w:rsidR="00041042" w:rsidRDefault="00EF6E53">
      <w:r>
        <w:t xml:space="preserve">Initializes a new instance of the </w:t>
      </w:r>
      <w:hyperlink w:anchor="_39EC65D7_Topic" w:history="1">
        <w:r>
          <w:rPr>
            <w:rStyle w:val="Hyperlink"/>
          </w:rPr>
          <w:t>ReleaseGameObject</w:t>
        </w:r>
      </w:hyperlink>
      <w:r>
        <w:t xml:space="preserve"> class</w:t>
      </w:r>
    </w:p>
    <w:p w:rsidR="00041042" w:rsidRDefault="00EF6E53">
      <w:r>
        <w:rPr>
          <w:b/>
        </w:rPr>
        <w:t>Namespace:</w:t>
      </w:r>
      <w:r>
        <w:t> </w:t>
      </w:r>
      <w:hyperlink w:anchor="_954C77C0_Topic" w:history="1">
        <w:r>
          <w:rPr>
            <w:rStyle w:val="Hyperlink"/>
          </w:rPr>
          <w:t>Umbrace.Unity.PurePool.PlayMaker</w:t>
        </w:r>
      </w:hyperlink>
      <w:r>
        <w:br/>
      </w:r>
      <w:r>
        <w:rPr>
          <w:b/>
        </w:rPr>
        <w:t>Assembly:</w:t>
      </w:r>
      <w:r>
        <w:t> Umbrace.Unity.PurePool.PlayMaker (in Umbrace.Unity.PurePool.PlayMaker.dll) Version: 0.0.0.0 (1.0.0.0)</w:t>
      </w:r>
    </w:p>
    <w:p w:rsidR="00041042" w:rsidRDefault="00EF6E53">
      <w:pPr>
        <w:pStyle w:val="Heading2"/>
      </w:pPr>
      <w:r>
        <w:t>Syntax</w:t>
      </w:r>
    </w:p>
    <w:tbl>
      <w:tblPr>
        <w:tblStyle w:val="CodeTable"/>
        <w:tblW w:w="5000" w:type="pct"/>
        <w:tblLook w:val="07E0" w:firstRow="1" w:lastRow="1" w:firstColumn="1" w:lastColumn="1" w:noHBand="1" w:noVBand="1"/>
      </w:tblPr>
      <w:tblGrid>
        <w:gridCol w:w="9350"/>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EF6E53">
            <w:pPr>
              <w:keepNext/>
            </w:pPr>
            <w:r>
              <w:t>C#</w:t>
            </w:r>
          </w:p>
        </w:tc>
      </w:tr>
      <w:tr w:rsidR="00041042">
        <w:tc>
          <w:tcPr>
            <w:tcW w:w="0" w:type="auto"/>
          </w:tcPr>
          <w:p w:rsidR="00041042" w:rsidRDefault="00EF6E53">
            <w:r>
              <w:rPr>
                <w:rStyle w:val="Keyword"/>
              </w:rPr>
              <w:t>public</w:t>
            </w:r>
            <w:r>
              <w:t xml:space="preserve"> </w:t>
            </w:r>
            <w:r>
              <w:rPr>
                <w:rStyle w:val="Identifier"/>
              </w:rPr>
              <w:t>ReleaseGameObject</w:t>
            </w:r>
            <w:r>
              <w:t>()</w:t>
            </w:r>
          </w:p>
        </w:tc>
      </w:tr>
    </w:tbl>
    <w:p w:rsidR="00041042" w:rsidRDefault="00041042">
      <w:pPr>
        <w:spacing w:after="0"/>
      </w:pPr>
    </w:p>
    <w:p w:rsidR="00041042" w:rsidRDefault="00EF6E53">
      <w:pPr>
        <w:pStyle w:val="Heading2"/>
      </w:pPr>
      <w:bookmarkStart w:id="1742" w:name="_977EE3B4_Topic_SeeAlso"/>
      <w:bookmarkEnd w:id="1742"/>
      <w:r>
        <w:t>See Also</w:t>
      </w:r>
    </w:p>
    <w:p w:rsidR="00041042" w:rsidRDefault="00DD4813">
      <w:pPr>
        <w:spacing w:after="0"/>
      </w:pPr>
      <w:hyperlink w:anchor="_39EC65D7_Topic" w:history="1">
        <w:r w:rsidR="00EF6E53">
          <w:rPr>
            <w:rStyle w:val="Hyperlink"/>
          </w:rPr>
          <w:t>ReleaseGameObject Class</w:t>
        </w:r>
      </w:hyperlink>
    </w:p>
    <w:p w:rsidR="00041042" w:rsidRDefault="00DD4813">
      <w:pPr>
        <w:spacing w:after="0"/>
      </w:pPr>
      <w:hyperlink w:anchor="_954C77C0_Topic" w:history="1">
        <w:r w:rsidR="00EF6E53">
          <w:rPr>
            <w:rStyle w:val="Hyperlink"/>
          </w:rPr>
          <w:t>Umbrace.Unity.PurePool.PlayMaker Namespace</w:t>
        </w:r>
      </w:hyperlink>
    </w:p>
    <w:p w:rsidR="00041042" w:rsidRDefault="00EF6E53">
      <w:r>
        <w:br w:type="page"/>
      </w:r>
    </w:p>
    <w:p w:rsidR="00041042" w:rsidRDefault="00EF6E53">
      <w:pPr>
        <w:pStyle w:val="Heading1"/>
      </w:pPr>
      <w:bookmarkStart w:id="1743" w:name="_6744FC29_Topic"/>
      <w:bookmarkEnd w:id="1743"/>
      <w:r>
        <w:lastRenderedPageBreak/>
        <w:t>ReleaseGameObject.ReleaseGameObject Properties</w:t>
      </w:r>
    </w:p>
    <w:p w:rsidR="00041042" w:rsidRDefault="00EF6E53">
      <w:r>
        <w:t xml:space="preserve">The </w:t>
      </w:r>
      <w:hyperlink w:anchor="_39EC65D7_Topic" w:history="1">
        <w:r>
          <w:rPr>
            <w:rStyle w:val="Hyperlink"/>
          </w:rPr>
          <w:t>ReleaseGameObject</w:t>
        </w:r>
      </w:hyperlink>
      <w:r>
        <w:t xml:space="preserve"> type exposes the following members.</w:t>
      </w:r>
    </w:p>
    <w:p w:rsidR="00041042" w:rsidRDefault="00EF6E53">
      <w:pPr>
        <w:pStyle w:val="Heading2"/>
      </w:pPr>
      <w:r>
        <w:t>Properties</w:t>
      </w:r>
    </w:p>
    <w:tbl>
      <w:tblPr>
        <w:tblStyle w:val="GeneralTable"/>
        <w:tblW w:w="5000" w:type="pct"/>
        <w:tblLook w:val="07E0" w:firstRow="1" w:lastRow="1" w:firstColumn="1" w:lastColumn="1" w:noHBand="1" w:noVBand="1"/>
      </w:tblPr>
      <w:tblGrid>
        <w:gridCol w:w="637"/>
        <w:gridCol w:w="2619"/>
        <w:gridCol w:w="6094"/>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041042">
            <w:pPr>
              <w:keepNext/>
            </w:pPr>
          </w:p>
        </w:tc>
        <w:tc>
          <w:tcPr>
            <w:tcW w:w="0" w:type="auto"/>
          </w:tcPr>
          <w:p w:rsidR="00041042" w:rsidRDefault="00EF6E53">
            <w:pPr>
              <w:keepNext/>
            </w:pPr>
            <w:r>
              <w:t>Name</w:t>
            </w:r>
          </w:p>
        </w:tc>
        <w:tc>
          <w:tcPr>
            <w:tcW w:w="0" w:type="auto"/>
          </w:tcPr>
          <w:p w:rsidR="00041042" w:rsidRDefault="00EF6E53">
            <w:pPr>
              <w:keepNext/>
            </w:pPr>
            <w:r>
              <w:t>Description</w:t>
            </w:r>
          </w:p>
        </w:tc>
      </w:tr>
      <w:tr w:rsidR="00041042">
        <w:tc>
          <w:tcPr>
            <w:tcW w:w="0" w:type="auto"/>
          </w:tcPr>
          <w:p w:rsidR="00041042" w:rsidRDefault="00EF6E53">
            <w:r>
              <w:rPr>
                <w:noProof/>
              </w:rPr>
              <w:drawing>
                <wp:inline distT="0" distB="0" distL="0" distR="0">
                  <wp:extent cx="152400" cy="152400"/>
                  <wp:effectExtent l="0" t="0" r="0" b="0"/>
                  <wp:docPr id="3475"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6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EF6E53">
            <w:r>
              <w:rPr>
                <w:b/>
              </w:rPr>
              <w:t>Active</w:t>
            </w:r>
          </w:p>
        </w:tc>
        <w:tc>
          <w:tcPr>
            <w:tcW w:w="0" w:type="auto"/>
          </w:tcPr>
          <w:p w:rsidR="00041042" w:rsidRDefault="00EF6E53">
            <w:r>
              <w:t xml:space="preserve"> (Inherited from </w:t>
            </w:r>
            <w:r>
              <w:rPr>
                <w:b/>
              </w:rPr>
              <w:t>FsmStateAction</w:t>
            </w:r>
            <w:r>
              <w:t>.)</w:t>
            </w:r>
          </w:p>
        </w:tc>
      </w:tr>
      <w:tr w:rsidR="00041042">
        <w:tc>
          <w:tcPr>
            <w:tcW w:w="0" w:type="auto"/>
          </w:tcPr>
          <w:p w:rsidR="00041042" w:rsidRDefault="00EF6E53">
            <w:r>
              <w:rPr>
                <w:noProof/>
              </w:rPr>
              <w:drawing>
                <wp:inline distT="0" distB="0" distL="0" distR="0">
                  <wp:extent cx="152400" cy="152400"/>
                  <wp:effectExtent l="0" t="0" r="0" b="0"/>
                  <wp:docPr id="3476"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6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EF6E53">
            <w:r>
              <w:rPr>
                <w:b/>
              </w:rPr>
              <w:t>Enabled</w:t>
            </w:r>
          </w:p>
        </w:tc>
        <w:tc>
          <w:tcPr>
            <w:tcW w:w="0" w:type="auto"/>
          </w:tcPr>
          <w:p w:rsidR="00041042" w:rsidRDefault="00EF6E53">
            <w:r>
              <w:t xml:space="preserve"> (Inherited from </w:t>
            </w:r>
            <w:r>
              <w:rPr>
                <w:b/>
              </w:rPr>
              <w:t>FsmStateAction</w:t>
            </w:r>
            <w:r>
              <w:t>.)</w:t>
            </w:r>
          </w:p>
        </w:tc>
      </w:tr>
      <w:tr w:rsidR="00041042">
        <w:tc>
          <w:tcPr>
            <w:tcW w:w="0" w:type="auto"/>
          </w:tcPr>
          <w:p w:rsidR="00041042" w:rsidRDefault="00EF6E53">
            <w:r>
              <w:rPr>
                <w:noProof/>
              </w:rPr>
              <w:drawing>
                <wp:inline distT="0" distB="0" distL="0" distR="0">
                  <wp:extent cx="152400" cy="152400"/>
                  <wp:effectExtent l="0" t="0" r="0" b="0"/>
                  <wp:docPr id="3477"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6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EF6E53">
            <w:r>
              <w:rPr>
                <w:b/>
              </w:rPr>
              <w:t>Entered</w:t>
            </w:r>
          </w:p>
        </w:tc>
        <w:tc>
          <w:tcPr>
            <w:tcW w:w="0" w:type="auto"/>
          </w:tcPr>
          <w:p w:rsidR="00041042" w:rsidRDefault="00EF6E53">
            <w:r>
              <w:t xml:space="preserve"> (Inherited from </w:t>
            </w:r>
            <w:r>
              <w:rPr>
                <w:b/>
              </w:rPr>
              <w:t>FsmStateAction</w:t>
            </w:r>
            <w:r>
              <w:t>.)</w:t>
            </w:r>
          </w:p>
        </w:tc>
      </w:tr>
      <w:tr w:rsidR="00041042">
        <w:tc>
          <w:tcPr>
            <w:tcW w:w="0" w:type="auto"/>
          </w:tcPr>
          <w:p w:rsidR="00041042" w:rsidRDefault="00EF6E53">
            <w:r>
              <w:rPr>
                <w:noProof/>
              </w:rPr>
              <w:drawing>
                <wp:inline distT="0" distB="0" distL="0" distR="0">
                  <wp:extent cx="152400" cy="152400"/>
                  <wp:effectExtent l="0" t="0" r="0" b="0"/>
                  <wp:docPr id="3478"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6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EF6E53">
            <w:r>
              <w:rPr>
                <w:b/>
              </w:rPr>
              <w:t>Finished</w:t>
            </w:r>
          </w:p>
        </w:tc>
        <w:tc>
          <w:tcPr>
            <w:tcW w:w="0" w:type="auto"/>
          </w:tcPr>
          <w:p w:rsidR="00041042" w:rsidRDefault="00EF6E53">
            <w:r>
              <w:t xml:space="preserve"> (Inherited from </w:t>
            </w:r>
            <w:r>
              <w:rPr>
                <w:b/>
              </w:rPr>
              <w:t>FsmStateAction</w:t>
            </w:r>
            <w:r>
              <w:t>.)</w:t>
            </w:r>
          </w:p>
        </w:tc>
      </w:tr>
      <w:tr w:rsidR="00041042">
        <w:tc>
          <w:tcPr>
            <w:tcW w:w="0" w:type="auto"/>
          </w:tcPr>
          <w:p w:rsidR="00041042" w:rsidRDefault="00EF6E53">
            <w:r>
              <w:rPr>
                <w:noProof/>
              </w:rPr>
              <w:drawing>
                <wp:inline distT="0" distB="0" distL="0" distR="0">
                  <wp:extent cx="152400" cy="152400"/>
                  <wp:effectExtent l="0" t="0" r="0" b="0"/>
                  <wp:docPr id="3479"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6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EF6E53">
            <w:r>
              <w:rPr>
                <w:b/>
              </w:rPr>
              <w:t>Fsm</w:t>
            </w:r>
          </w:p>
        </w:tc>
        <w:tc>
          <w:tcPr>
            <w:tcW w:w="0" w:type="auto"/>
          </w:tcPr>
          <w:p w:rsidR="00041042" w:rsidRDefault="00EF6E53">
            <w:r>
              <w:t xml:space="preserve"> (Inherited from </w:t>
            </w:r>
            <w:r>
              <w:rPr>
                <w:b/>
              </w:rPr>
              <w:t>FsmStateAction</w:t>
            </w:r>
            <w:r>
              <w:t>.)</w:t>
            </w:r>
          </w:p>
        </w:tc>
      </w:tr>
      <w:tr w:rsidR="00041042">
        <w:tc>
          <w:tcPr>
            <w:tcW w:w="0" w:type="auto"/>
          </w:tcPr>
          <w:p w:rsidR="00041042" w:rsidRDefault="00EF6E53">
            <w:r>
              <w:rPr>
                <w:noProof/>
              </w:rPr>
              <w:drawing>
                <wp:inline distT="0" distB="0" distL="0" distR="0">
                  <wp:extent cx="152400" cy="152400"/>
                  <wp:effectExtent l="0" t="0" r="0" b="0"/>
                  <wp:docPr id="3480"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6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EF6E53">
            <w:r>
              <w:rPr>
                <w:b/>
              </w:rPr>
              <w:t>IsAutoNamed</w:t>
            </w:r>
          </w:p>
        </w:tc>
        <w:tc>
          <w:tcPr>
            <w:tcW w:w="0" w:type="auto"/>
          </w:tcPr>
          <w:p w:rsidR="00041042" w:rsidRDefault="00EF6E53">
            <w:r>
              <w:t xml:space="preserve"> (Inherited from </w:t>
            </w:r>
            <w:r>
              <w:rPr>
                <w:b/>
              </w:rPr>
              <w:t>FsmStateAction</w:t>
            </w:r>
            <w:r>
              <w:t>.)</w:t>
            </w:r>
          </w:p>
        </w:tc>
      </w:tr>
      <w:tr w:rsidR="00041042">
        <w:tc>
          <w:tcPr>
            <w:tcW w:w="0" w:type="auto"/>
          </w:tcPr>
          <w:p w:rsidR="00041042" w:rsidRDefault="00EF6E53">
            <w:r>
              <w:rPr>
                <w:noProof/>
              </w:rPr>
              <w:drawing>
                <wp:inline distT="0" distB="0" distL="0" distR="0">
                  <wp:extent cx="152400" cy="152400"/>
                  <wp:effectExtent l="0" t="0" r="0" b="0"/>
                  <wp:docPr id="3481"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6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EF6E53">
            <w:r>
              <w:rPr>
                <w:b/>
              </w:rPr>
              <w:t>IsOpen</w:t>
            </w:r>
          </w:p>
        </w:tc>
        <w:tc>
          <w:tcPr>
            <w:tcW w:w="0" w:type="auto"/>
          </w:tcPr>
          <w:p w:rsidR="00041042" w:rsidRDefault="00EF6E53">
            <w:r>
              <w:t xml:space="preserve"> (Inherited from </w:t>
            </w:r>
            <w:r>
              <w:rPr>
                <w:b/>
              </w:rPr>
              <w:t>FsmStateAction</w:t>
            </w:r>
            <w:r>
              <w:t>.)</w:t>
            </w:r>
          </w:p>
        </w:tc>
      </w:tr>
      <w:tr w:rsidR="00041042">
        <w:tc>
          <w:tcPr>
            <w:tcW w:w="0" w:type="auto"/>
          </w:tcPr>
          <w:p w:rsidR="00041042" w:rsidRDefault="00EF6E53">
            <w:r>
              <w:rPr>
                <w:noProof/>
              </w:rPr>
              <w:drawing>
                <wp:inline distT="0" distB="0" distL="0" distR="0">
                  <wp:extent cx="152400" cy="152400"/>
                  <wp:effectExtent l="0" t="0" r="0" b="0"/>
                  <wp:docPr id="3482"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6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EF6E53">
            <w:r>
              <w:rPr>
                <w:b/>
              </w:rPr>
              <w:t>Name</w:t>
            </w:r>
          </w:p>
        </w:tc>
        <w:tc>
          <w:tcPr>
            <w:tcW w:w="0" w:type="auto"/>
          </w:tcPr>
          <w:p w:rsidR="00041042" w:rsidRDefault="00EF6E53">
            <w:r>
              <w:t xml:space="preserve"> (Inherited from </w:t>
            </w:r>
            <w:r>
              <w:rPr>
                <w:b/>
              </w:rPr>
              <w:t>FsmStateAction</w:t>
            </w:r>
            <w:r>
              <w:t>.)</w:t>
            </w:r>
          </w:p>
        </w:tc>
      </w:tr>
      <w:tr w:rsidR="00041042">
        <w:tc>
          <w:tcPr>
            <w:tcW w:w="0" w:type="auto"/>
          </w:tcPr>
          <w:p w:rsidR="00041042" w:rsidRDefault="00EF6E53">
            <w:r>
              <w:rPr>
                <w:noProof/>
              </w:rPr>
              <w:drawing>
                <wp:inline distT="0" distB="0" distL="0" distR="0">
                  <wp:extent cx="152400" cy="152400"/>
                  <wp:effectExtent l="0" t="0" r="0" b="0"/>
                  <wp:docPr id="3483"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6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EF6E53">
            <w:r>
              <w:rPr>
                <w:b/>
              </w:rPr>
              <w:t>Owner</w:t>
            </w:r>
          </w:p>
        </w:tc>
        <w:tc>
          <w:tcPr>
            <w:tcW w:w="0" w:type="auto"/>
          </w:tcPr>
          <w:p w:rsidR="00041042" w:rsidRDefault="00EF6E53">
            <w:r>
              <w:t xml:space="preserve"> (Inherited from </w:t>
            </w:r>
            <w:r>
              <w:rPr>
                <w:b/>
              </w:rPr>
              <w:t>FsmStateAction</w:t>
            </w:r>
            <w:r>
              <w:t>.)</w:t>
            </w:r>
          </w:p>
        </w:tc>
      </w:tr>
      <w:tr w:rsidR="00041042">
        <w:tc>
          <w:tcPr>
            <w:tcW w:w="0" w:type="auto"/>
          </w:tcPr>
          <w:p w:rsidR="00041042" w:rsidRDefault="00EF6E53">
            <w:r>
              <w:rPr>
                <w:noProof/>
              </w:rPr>
              <w:drawing>
                <wp:inline distT="0" distB="0" distL="0" distR="0">
                  <wp:extent cx="152400" cy="152400"/>
                  <wp:effectExtent l="0" t="0" r="0" b="0"/>
                  <wp:docPr id="3484"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6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EF6E53">
            <w:r>
              <w:rPr>
                <w:b/>
              </w:rPr>
              <w:t>State</w:t>
            </w:r>
          </w:p>
        </w:tc>
        <w:tc>
          <w:tcPr>
            <w:tcW w:w="0" w:type="auto"/>
          </w:tcPr>
          <w:p w:rsidR="00041042" w:rsidRDefault="00EF6E53">
            <w:r>
              <w:t xml:space="preserve"> (Inherited from </w:t>
            </w:r>
            <w:r>
              <w:rPr>
                <w:b/>
              </w:rPr>
              <w:t>FsmStateAction</w:t>
            </w:r>
            <w:r>
              <w:t>.)</w:t>
            </w:r>
          </w:p>
        </w:tc>
      </w:tr>
    </w:tbl>
    <w:p w:rsidR="00041042" w:rsidRDefault="00041042">
      <w:pPr>
        <w:spacing w:after="0"/>
      </w:pPr>
    </w:p>
    <w:p w:rsidR="00041042" w:rsidRDefault="00EF6E53">
      <w:pPr>
        <w:pStyle w:val="Heading2"/>
      </w:pPr>
      <w:bookmarkStart w:id="1744" w:name="_6744FC29_Topic_SeeAlso"/>
      <w:bookmarkEnd w:id="1744"/>
      <w:r>
        <w:t>See Also</w:t>
      </w:r>
    </w:p>
    <w:p w:rsidR="00041042" w:rsidRDefault="00DD4813">
      <w:pPr>
        <w:spacing w:after="0"/>
      </w:pPr>
      <w:hyperlink w:anchor="_39EC65D7_Topic" w:history="1">
        <w:r w:rsidR="00EF6E53">
          <w:rPr>
            <w:rStyle w:val="Hyperlink"/>
          </w:rPr>
          <w:t>ReleaseGameObject Class</w:t>
        </w:r>
      </w:hyperlink>
    </w:p>
    <w:p w:rsidR="00041042" w:rsidRDefault="00DD4813">
      <w:pPr>
        <w:spacing w:after="0"/>
      </w:pPr>
      <w:hyperlink w:anchor="_954C77C0_Topic" w:history="1">
        <w:r w:rsidR="00EF6E53">
          <w:rPr>
            <w:rStyle w:val="Hyperlink"/>
          </w:rPr>
          <w:t>Umbrace.Unity.PurePool.PlayMaker Namespace</w:t>
        </w:r>
      </w:hyperlink>
    </w:p>
    <w:p w:rsidR="00041042" w:rsidRDefault="00EF6E53">
      <w:r>
        <w:br w:type="page"/>
      </w:r>
    </w:p>
    <w:p w:rsidR="00041042" w:rsidRDefault="00EF6E53">
      <w:pPr>
        <w:pStyle w:val="Heading1"/>
      </w:pPr>
      <w:bookmarkStart w:id="1745" w:name="_AD881526_Topic"/>
      <w:bookmarkEnd w:id="1745"/>
      <w:r>
        <w:lastRenderedPageBreak/>
        <w:t>ReleaseGameObject.ReleaseGameObject Methods</w:t>
      </w:r>
    </w:p>
    <w:p w:rsidR="00041042" w:rsidRDefault="00EF6E53">
      <w:r>
        <w:t xml:space="preserve">The </w:t>
      </w:r>
      <w:hyperlink w:anchor="_39EC65D7_Topic" w:history="1">
        <w:r>
          <w:rPr>
            <w:rStyle w:val="Hyperlink"/>
          </w:rPr>
          <w:t>ReleaseGameObject</w:t>
        </w:r>
      </w:hyperlink>
      <w:r>
        <w:t xml:space="preserve"> type exposes the following members.</w:t>
      </w:r>
    </w:p>
    <w:p w:rsidR="00041042" w:rsidRDefault="00EF6E53">
      <w:pPr>
        <w:pStyle w:val="Heading2"/>
      </w:pPr>
      <w:r>
        <w:t>Methods</w:t>
      </w:r>
    </w:p>
    <w:tbl>
      <w:tblPr>
        <w:tblStyle w:val="GeneralTable"/>
        <w:tblW w:w="5000" w:type="pct"/>
        <w:tblLook w:val="07E0" w:firstRow="1" w:lastRow="1" w:firstColumn="1" w:lastColumn="1" w:noHBand="1" w:noVBand="1"/>
      </w:tblPr>
      <w:tblGrid>
        <w:gridCol w:w="468"/>
        <w:gridCol w:w="3958"/>
        <w:gridCol w:w="4924"/>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041042">
            <w:pPr>
              <w:keepNext/>
            </w:pPr>
          </w:p>
        </w:tc>
        <w:tc>
          <w:tcPr>
            <w:tcW w:w="0" w:type="auto"/>
          </w:tcPr>
          <w:p w:rsidR="00041042" w:rsidRDefault="00EF6E53">
            <w:pPr>
              <w:keepNext/>
            </w:pPr>
            <w:r>
              <w:t>Name</w:t>
            </w:r>
          </w:p>
        </w:tc>
        <w:tc>
          <w:tcPr>
            <w:tcW w:w="0" w:type="auto"/>
          </w:tcPr>
          <w:p w:rsidR="00041042" w:rsidRDefault="00EF6E53">
            <w:pPr>
              <w:keepNext/>
            </w:pPr>
            <w:r>
              <w:t>Description</w:t>
            </w:r>
          </w:p>
        </w:tc>
      </w:tr>
      <w:tr w:rsidR="00041042">
        <w:tc>
          <w:tcPr>
            <w:tcW w:w="0" w:type="auto"/>
          </w:tcPr>
          <w:p w:rsidR="00041042" w:rsidRDefault="00EF6E53">
            <w:r>
              <w:rPr>
                <w:noProof/>
              </w:rPr>
              <w:drawing>
                <wp:inline distT="0" distB="0" distL="0" distR="0">
                  <wp:extent cx="152400" cy="104775"/>
                  <wp:effectExtent l="0" t="0" r="0" b="0"/>
                  <wp:docPr id="348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EF6E53">
            <w:r>
              <w:rPr>
                <w:b/>
              </w:rPr>
              <w:t>AutoName</w:t>
            </w:r>
          </w:p>
        </w:tc>
        <w:tc>
          <w:tcPr>
            <w:tcW w:w="0" w:type="auto"/>
          </w:tcPr>
          <w:p w:rsidR="00041042" w:rsidRDefault="00EF6E53">
            <w:r>
              <w:t xml:space="preserve"> (Inherited from </w:t>
            </w:r>
            <w:r>
              <w:rPr>
                <w:b/>
              </w:rPr>
              <w:t>FsmStateAction</w:t>
            </w:r>
            <w:r>
              <w:t>.)</w:t>
            </w:r>
          </w:p>
        </w:tc>
      </w:tr>
      <w:tr w:rsidR="00041042">
        <w:tc>
          <w:tcPr>
            <w:tcW w:w="0" w:type="auto"/>
          </w:tcPr>
          <w:p w:rsidR="00041042" w:rsidRDefault="00EF6E53">
            <w:r>
              <w:rPr>
                <w:noProof/>
              </w:rPr>
              <w:drawing>
                <wp:inline distT="0" distB="0" distL="0" distR="0">
                  <wp:extent cx="152400" cy="104775"/>
                  <wp:effectExtent l="0" t="0" r="0" b="0"/>
                  <wp:docPr id="348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EF6E53">
            <w:r>
              <w:rPr>
                <w:b/>
              </w:rPr>
              <w:t>Awake</w:t>
            </w:r>
          </w:p>
        </w:tc>
        <w:tc>
          <w:tcPr>
            <w:tcW w:w="0" w:type="auto"/>
          </w:tcPr>
          <w:p w:rsidR="00041042" w:rsidRDefault="00EF6E53">
            <w:r>
              <w:t xml:space="preserve"> (Inherited from </w:t>
            </w:r>
            <w:r>
              <w:rPr>
                <w:b/>
              </w:rPr>
              <w:t>FsmStateAction</w:t>
            </w:r>
            <w:r>
              <w:t>.)</w:t>
            </w:r>
          </w:p>
        </w:tc>
      </w:tr>
      <w:tr w:rsidR="00041042">
        <w:tc>
          <w:tcPr>
            <w:tcW w:w="0" w:type="auto"/>
          </w:tcPr>
          <w:p w:rsidR="00041042" w:rsidRDefault="00EF6E53">
            <w:r>
              <w:rPr>
                <w:noProof/>
              </w:rPr>
              <w:drawing>
                <wp:inline distT="0" distB="0" distL="0" distR="0">
                  <wp:extent cx="152400" cy="104775"/>
                  <wp:effectExtent l="0" t="0" r="0" b="0"/>
                  <wp:docPr id="348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EF6E53">
            <w:r>
              <w:rPr>
                <w:b/>
              </w:rPr>
              <w:t>DoAnimatorIK</w:t>
            </w:r>
          </w:p>
        </w:tc>
        <w:tc>
          <w:tcPr>
            <w:tcW w:w="0" w:type="auto"/>
          </w:tcPr>
          <w:p w:rsidR="00041042" w:rsidRDefault="00EF6E53">
            <w:r>
              <w:t xml:space="preserve"> (Inherited from </w:t>
            </w:r>
            <w:r>
              <w:rPr>
                <w:b/>
              </w:rPr>
              <w:t>FsmStateAction</w:t>
            </w:r>
            <w:r>
              <w:t>.)</w:t>
            </w:r>
          </w:p>
        </w:tc>
      </w:tr>
      <w:tr w:rsidR="00041042">
        <w:tc>
          <w:tcPr>
            <w:tcW w:w="0" w:type="auto"/>
          </w:tcPr>
          <w:p w:rsidR="00041042" w:rsidRDefault="00EF6E53">
            <w:r>
              <w:rPr>
                <w:noProof/>
              </w:rPr>
              <w:drawing>
                <wp:inline distT="0" distB="0" distL="0" distR="0">
                  <wp:extent cx="152400" cy="104775"/>
                  <wp:effectExtent l="0" t="0" r="0" b="0"/>
                  <wp:docPr id="348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EF6E53">
            <w:r>
              <w:rPr>
                <w:b/>
              </w:rPr>
              <w:t>DoAnimatorMove</w:t>
            </w:r>
          </w:p>
        </w:tc>
        <w:tc>
          <w:tcPr>
            <w:tcW w:w="0" w:type="auto"/>
          </w:tcPr>
          <w:p w:rsidR="00041042" w:rsidRDefault="00EF6E53">
            <w:r>
              <w:t xml:space="preserve"> (Inherited from </w:t>
            </w:r>
            <w:r>
              <w:rPr>
                <w:b/>
              </w:rPr>
              <w:t>FsmStateAction</w:t>
            </w:r>
            <w:r>
              <w:t>.)</w:t>
            </w:r>
          </w:p>
        </w:tc>
      </w:tr>
      <w:tr w:rsidR="00041042">
        <w:tc>
          <w:tcPr>
            <w:tcW w:w="0" w:type="auto"/>
          </w:tcPr>
          <w:p w:rsidR="00041042" w:rsidRDefault="00EF6E53">
            <w:r>
              <w:rPr>
                <w:noProof/>
              </w:rPr>
              <w:drawing>
                <wp:inline distT="0" distB="0" distL="0" distR="0">
                  <wp:extent cx="152400" cy="104775"/>
                  <wp:effectExtent l="0" t="0" r="0" b="0"/>
                  <wp:docPr id="348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EF6E53">
            <w:r>
              <w:rPr>
                <w:b/>
              </w:rPr>
              <w:t>DoCollisionEnter</w:t>
            </w:r>
          </w:p>
        </w:tc>
        <w:tc>
          <w:tcPr>
            <w:tcW w:w="0" w:type="auto"/>
          </w:tcPr>
          <w:p w:rsidR="00041042" w:rsidRDefault="00EF6E53">
            <w:r>
              <w:t xml:space="preserve"> (Inherited from </w:t>
            </w:r>
            <w:r>
              <w:rPr>
                <w:b/>
              </w:rPr>
              <w:t>FsmStateAction</w:t>
            </w:r>
            <w:r>
              <w:t>.)</w:t>
            </w:r>
          </w:p>
        </w:tc>
      </w:tr>
      <w:tr w:rsidR="00041042">
        <w:tc>
          <w:tcPr>
            <w:tcW w:w="0" w:type="auto"/>
          </w:tcPr>
          <w:p w:rsidR="00041042" w:rsidRDefault="00EF6E53">
            <w:r>
              <w:rPr>
                <w:noProof/>
              </w:rPr>
              <w:drawing>
                <wp:inline distT="0" distB="0" distL="0" distR="0">
                  <wp:extent cx="152400" cy="104775"/>
                  <wp:effectExtent l="0" t="0" r="0" b="0"/>
                  <wp:docPr id="349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EF6E53">
            <w:r>
              <w:rPr>
                <w:b/>
              </w:rPr>
              <w:t>DoCollisionEnter2D</w:t>
            </w:r>
          </w:p>
        </w:tc>
        <w:tc>
          <w:tcPr>
            <w:tcW w:w="0" w:type="auto"/>
          </w:tcPr>
          <w:p w:rsidR="00041042" w:rsidRDefault="00EF6E53">
            <w:r>
              <w:t xml:space="preserve"> (Inherited from </w:t>
            </w:r>
            <w:r>
              <w:rPr>
                <w:b/>
              </w:rPr>
              <w:t>FsmStateAction</w:t>
            </w:r>
            <w:r>
              <w:t>.)</w:t>
            </w:r>
          </w:p>
        </w:tc>
      </w:tr>
      <w:tr w:rsidR="00041042">
        <w:tc>
          <w:tcPr>
            <w:tcW w:w="0" w:type="auto"/>
          </w:tcPr>
          <w:p w:rsidR="00041042" w:rsidRDefault="00EF6E53">
            <w:r>
              <w:rPr>
                <w:noProof/>
              </w:rPr>
              <w:drawing>
                <wp:inline distT="0" distB="0" distL="0" distR="0">
                  <wp:extent cx="152400" cy="104775"/>
                  <wp:effectExtent l="0" t="0" r="0" b="0"/>
                  <wp:docPr id="349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EF6E53">
            <w:r>
              <w:rPr>
                <w:b/>
              </w:rPr>
              <w:t>DoCollisionExit</w:t>
            </w:r>
          </w:p>
        </w:tc>
        <w:tc>
          <w:tcPr>
            <w:tcW w:w="0" w:type="auto"/>
          </w:tcPr>
          <w:p w:rsidR="00041042" w:rsidRDefault="00EF6E53">
            <w:r>
              <w:t xml:space="preserve"> (Inherited from </w:t>
            </w:r>
            <w:r>
              <w:rPr>
                <w:b/>
              </w:rPr>
              <w:t>FsmStateAction</w:t>
            </w:r>
            <w:r>
              <w:t>.)</w:t>
            </w:r>
          </w:p>
        </w:tc>
      </w:tr>
      <w:tr w:rsidR="00041042">
        <w:tc>
          <w:tcPr>
            <w:tcW w:w="0" w:type="auto"/>
          </w:tcPr>
          <w:p w:rsidR="00041042" w:rsidRDefault="00EF6E53">
            <w:r>
              <w:rPr>
                <w:noProof/>
              </w:rPr>
              <w:drawing>
                <wp:inline distT="0" distB="0" distL="0" distR="0">
                  <wp:extent cx="152400" cy="104775"/>
                  <wp:effectExtent l="0" t="0" r="0" b="0"/>
                  <wp:docPr id="349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EF6E53">
            <w:r>
              <w:rPr>
                <w:b/>
              </w:rPr>
              <w:t>DoCollisionExit2D</w:t>
            </w:r>
          </w:p>
        </w:tc>
        <w:tc>
          <w:tcPr>
            <w:tcW w:w="0" w:type="auto"/>
          </w:tcPr>
          <w:p w:rsidR="00041042" w:rsidRDefault="00EF6E53">
            <w:r>
              <w:t xml:space="preserve"> (Inherited from </w:t>
            </w:r>
            <w:r>
              <w:rPr>
                <w:b/>
              </w:rPr>
              <w:t>FsmStateAction</w:t>
            </w:r>
            <w:r>
              <w:t>.)</w:t>
            </w:r>
          </w:p>
        </w:tc>
      </w:tr>
      <w:tr w:rsidR="00041042">
        <w:tc>
          <w:tcPr>
            <w:tcW w:w="0" w:type="auto"/>
          </w:tcPr>
          <w:p w:rsidR="00041042" w:rsidRDefault="00EF6E53">
            <w:r>
              <w:rPr>
                <w:noProof/>
              </w:rPr>
              <w:drawing>
                <wp:inline distT="0" distB="0" distL="0" distR="0">
                  <wp:extent cx="152400" cy="104775"/>
                  <wp:effectExtent l="0" t="0" r="0" b="0"/>
                  <wp:docPr id="349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EF6E53">
            <w:r>
              <w:rPr>
                <w:b/>
              </w:rPr>
              <w:t>DoCollisionStay</w:t>
            </w:r>
          </w:p>
        </w:tc>
        <w:tc>
          <w:tcPr>
            <w:tcW w:w="0" w:type="auto"/>
          </w:tcPr>
          <w:p w:rsidR="00041042" w:rsidRDefault="00EF6E53">
            <w:r>
              <w:t xml:space="preserve"> (Inherited from </w:t>
            </w:r>
            <w:r>
              <w:rPr>
                <w:b/>
              </w:rPr>
              <w:t>FsmStateAction</w:t>
            </w:r>
            <w:r>
              <w:t>.)</w:t>
            </w:r>
          </w:p>
        </w:tc>
      </w:tr>
      <w:tr w:rsidR="00041042">
        <w:tc>
          <w:tcPr>
            <w:tcW w:w="0" w:type="auto"/>
          </w:tcPr>
          <w:p w:rsidR="00041042" w:rsidRDefault="00EF6E53">
            <w:r>
              <w:rPr>
                <w:noProof/>
              </w:rPr>
              <w:drawing>
                <wp:inline distT="0" distB="0" distL="0" distR="0">
                  <wp:extent cx="152400" cy="104775"/>
                  <wp:effectExtent l="0" t="0" r="0" b="0"/>
                  <wp:docPr id="349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EF6E53">
            <w:r>
              <w:rPr>
                <w:b/>
              </w:rPr>
              <w:t>DoCollisionStay2D</w:t>
            </w:r>
          </w:p>
        </w:tc>
        <w:tc>
          <w:tcPr>
            <w:tcW w:w="0" w:type="auto"/>
          </w:tcPr>
          <w:p w:rsidR="00041042" w:rsidRDefault="00EF6E53">
            <w:r>
              <w:t xml:space="preserve"> (Inherited from </w:t>
            </w:r>
            <w:r>
              <w:rPr>
                <w:b/>
              </w:rPr>
              <w:t>FsmStateAction</w:t>
            </w:r>
            <w:r>
              <w:t>.)</w:t>
            </w:r>
          </w:p>
        </w:tc>
      </w:tr>
      <w:tr w:rsidR="00041042">
        <w:tc>
          <w:tcPr>
            <w:tcW w:w="0" w:type="auto"/>
          </w:tcPr>
          <w:p w:rsidR="00041042" w:rsidRDefault="00EF6E53">
            <w:r>
              <w:rPr>
                <w:noProof/>
              </w:rPr>
              <w:drawing>
                <wp:inline distT="0" distB="0" distL="0" distR="0">
                  <wp:extent cx="152400" cy="104775"/>
                  <wp:effectExtent l="0" t="0" r="0" b="0"/>
                  <wp:docPr id="349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EF6E53">
            <w:r>
              <w:rPr>
                <w:b/>
              </w:rPr>
              <w:t>DoControllerColliderHit</w:t>
            </w:r>
          </w:p>
        </w:tc>
        <w:tc>
          <w:tcPr>
            <w:tcW w:w="0" w:type="auto"/>
          </w:tcPr>
          <w:p w:rsidR="00041042" w:rsidRDefault="00EF6E53">
            <w:r>
              <w:t xml:space="preserve"> (Inherited from </w:t>
            </w:r>
            <w:r>
              <w:rPr>
                <w:b/>
              </w:rPr>
              <w:t>FsmStateAction</w:t>
            </w:r>
            <w:r>
              <w:t>.)</w:t>
            </w:r>
          </w:p>
        </w:tc>
      </w:tr>
      <w:tr w:rsidR="00041042">
        <w:tc>
          <w:tcPr>
            <w:tcW w:w="0" w:type="auto"/>
          </w:tcPr>
          <w:p w:rsidR="00041042" w:rsidRDefault="00EF6E53">
            <w:r>
              <w:rPr>
                <w:noProof/>
              </w:rPr>
              <w:drawing>
                <wp:inline distT="0" distB="0" distL="0" distR="0">
                  <wp:extent cx="152400" cy="104775"/>
                  <wp:effectExtent l="0" t="0" r="0" b="0"/>
                  <wp:docPr id="349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EF6E53">
            <w:r>
              <w:rPr>
                <w:b/>
              </w:rPr>
              <w:t>DoTriggerEnter</w:t>
            </w:r>
          </w:p>
        </w:tc>
        <w:tc>
          <w:tcPr>
            <w:tcW w:w="0" w:type="auto"/>
          </w:tcPr>
          <w:p w:rsidR="00041042" w:rsidRDefault="00EF6E53">
            <w:r>
              <w:t xml:space="preserve"> (Inherited from </w:t>
            </w:r>
            <w:r>
              <w:rPr>
                <w:b/>
              </w:rPr>
              <w:t>FsmStateAction</w:t>
            </w:r>
            <w:r>
              <w:t>.)</w:t>
            </w:r>
          </w:p>
        </w:tc>
      </w:tr>
      <w:tr w:rsidR="00041042">
        <w:tc>
          <w:tcPr>
            <w:tcW w:w="0" w:type="auto"/>
          </w:tcPr>
          <w:p w:rsidR="00041042" w:rsidRDefault="00EF6E53">
            <w:r>
              <w:rPr>
                <w:noProof/>
              </w:rPr>
              <w:drawing>
                <wp:inline distT="0" distB="0" distL="0" distR="0">
                  <wp:extent cx="152400" cy="104775"/>
                  <wp:effectExtent l="0" t="0" r="0" b="0"/>
                  <wp:docPr id="349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EF6E53">
            <w:r>
              <w:rPr>
                <w:b/>
              </w:rPr>
              <w:t>DoTriggerEnter2D</w:t>
            </w:r>
          </w:p>
        </w:tc>
        <w:tc>
          <w:tcPr>
            <w:tcW w:w="0" w:type="auto"/>
          </w:tcPr>
          <w:p w:rsidR="00041042" w:rsidRDefault="00EF6E53">
            <w:r>
              <w:t xml:space="preserve"> (Inherited from </w:t>
            </w:r>
            <w:r>
              <w:rPr>
                <w:b/>
              </w:rPr>
              <w:t>FsmStateAction</w:t>
            </w:r>
            <w:r>
              <w:t>.)</w:t>
            </w:r>
          </w:p>
        </w:tc>
      </w:tr>
      <w:tr w:rsidR="00041042">
        <w:tc>
          <w:tcPr>
            <w:tcW w:w="0" w:type="auto"/>
          </w:tcPr>
          <w:p w:rsidR="00041042" w:rsidRDefault="00EF6E53">
            <w:r>
              <w:rPr>
                <w:noProof/>
              </w:rPr>
              <w:drawing>
                <wp:inline distT="0" distB="0" distL="0" distR="0">
                  <wp:extent cx="152400" cy="104775"/>
                  <wp:effectExtent l="0" t="0" r="0" b="0"/>
                  <wp:docPr id="349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EF6E53">
            <w:r>
              <w:rPr>
                <w:b/>
              </w:rPr>
              <w:t>DoTriggerExit</w:t>
            </w:r>
          </w:p>
        </w:tc>
        <w:tc>
          <w:tcPr>
            <w:tcW w:w="0" w:type="auto"/>
          </w:tcPr>
          <w:p w:rsidR="00041042" w:rsidRDefault="00EF6E53">
            <w:r>
              <w:t xml:space="preserve"> (Inherited from </w:t>
            </w:r>
            <w:r>
              <w:rPr>
                <w:b/>
              </w:rPr>
              <w:t>FsmStateAction</w:t>
            </w:r>
            <w:r>
              <w:t>.)</w:t>
            </w:r>
          </w:p>
        </w:tc>
      </w:tr>
      <w:tr w:rsidR="00041042">
        <w:tc>
          <w:tcPr>
            <w:tcW w:w="0" w:type="auto"/>
          </w:tcPr>
          <w:p w:rsidR="00041042" w:rsidRDefault="00EF6E53">
            <w:r>
              <w:rPr>
                <w:noProof/>
              </w:rPr>
              <w:drawing>
                <wp:inline distT="0" distB="0" distL="0" distR="0">
                  <wp:extent cx="152400" cy="104775"/>
                  <wp:effectExtent l="0" t="0" r="0" b="0"/>
                  <wp:docPr id="349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EF6E53">
            <w:r>
              <w:rPr>
                <w:b/>
              </w:rPr>
              <w:t>DoTriggerExit2D</w:t>
            </w:r>
          </w:p>
        </w:tc>
        <w:tc>
          <w:tcPr>
            <w:tcW w:w="0" w:type="auto"/>
          </w:tcPr>
          <w:p w:rsidR="00041042" w:rsidRDefault="00EF6E53">
            <w:r>
              <w:t xml:space="preserve"> (Inherited from </w:t>
            </w:r>
            <w:r>
              <w:rPr>
                <w:b/>
              </w:rPr>
              <w:t>FsmStateAction</w:t>
            </w:r>
            <w:r>
              <w:t>.)</w:t>
            </w:r>
          </w:p>
        </w:tc>
      </w:tr>
      <w:tr w:rsidR="00041042">
        <w:tc>
          <w:tcPr>
            <w:tcW w:w="0" w:type="auto"/>
          </w:tcPr>
          <w:p w:rsidR="00041042" w:rsidRDefault="00EF6E53">
            <w:r>
              <w:rPr>
                <w:noProof/>
              </w:rPr>
              <w:drawing>
                <wp:inline distT="0" distB="0" distL="0" distR="0">
                  <wp:extent cx="152400" cy="104775"/>
                  <wp:effectExtent l="0" t="0" r="0" b="0"/>
                  <wp:docPr id="350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EF6E53">
            <w:r>
              <w:rPr>
                <w:b/>
              </w:rPr>
              <w:t>DoTriggerStay</w:t>
            </w:r>
          </w:p>
        </w:tc>
        <w:tc>
          <w:tcPr>
            <w:tcW w:w="0" w:type="auto"/>
          </w:tcPr>
          <w:p w:rsidR="00041042" w:rsidRDefault="00EF6E53">
            <w:r>
              <w:t xml:space="preserve"> (Inherited from </w:t>
            </w:r>
            <w:r>
              <w:rPr>
                <w:b/>
              </w:rPr>
              <w:t>FsmStateAction</w:t>
            </w:r>
            <w:r>
              <w:t>.)</w:t>
            </w:r>
          </w:p>
        </w:tc>
      </w:tr>
      <w:tr w:rsidR="00041042">
        <w:tc>
          <w:tcPr>
            <w:tcW w:w="0" w:type="auto"/>
          </w:tcPr>
          <w:p w:rsidR="00041042" w:rsidRDefault="00EF6E53">
            <w:r>
              <w:rPr>
                <w:noProof/>
              </w:rPr>
              <w:drawing>
                <wp:inline distT="0" distB="0" distL="0" distR="0">
                  <wp:extent cx="152400" cy="104775"/>
                  <wp:effectExtent l="0" t="0" r="0" b="0"/>
                  <wp:docPr id="350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EF6E53">
            <w:r>
              <w:rPr>
                <w:b/>
              </w:rPr>
              <w:t>DoTriggerStay2D</w:t>
            </w:r>
          </w:p>
        </w:tc>
        <w:tc>
          <w:tcPr>
            <w:tcW w:w="0" w:type="auto"/>
          </w:tcPr>
          <w:p w:rsidR="00041042" w:rsidRDefault="00EF6E53">
            <w:r>
              <w:t xml:space="preserve"> (Inherited from </w:t>
            </w:r>
            <w:r>
              <w:rPr>
                <w:b/>
              </w:rPr>
              <w:t>FsmStateAction</w:t>
            </w:r>
            <w:r>
              <w:t>.)</w:t>
            </w:r>
          </w:p>
        </w:tc>
      </w:tr>
      <w:tr w:rsidR="00041042">
        <w:tc>
          <w:tcPr>
            <w:tcW w:w="0" w:type="auto"/>
          </w:tcPr>
          <w:p w:rsidR="00041042" w:rsidRDefault="00EF6E53">
            <w:r>
              <w:rPr>
                <w:noProof/>
              </w:rPr>
              <w:drawing>
                <wp:inline distT="0" distB="0" distL="0" distR="0">
                  <wp:extent cx="152400" cy="104775"/>
                  <wp:effectExtent l="0" t="0" r="0" b="0"/>
                  <wp:docPr id="350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r:id="rId1651" w:history="1">
              <w:r w:rsidR="00EF6E53">
                <w:rPr>
                  <w:rStyle w:val="Hyperlink"/>
                </w:rPr>
                <w:t>Equals</w:t>
              </w:r>
            </w:hyperlink>
          </w:p>
        </w:tc>
        <w:tc>
          <w:tcPr>
            <w:tcW w:w="0" w:type="auto"/>
          </w:tcPr>
          <w:p w:rsidR="00041042" w:rsidRDefault="00EF6E53">
            <w:r>
              <w:t xml:space="preserve"> (Inherited from </w:t>
            </w:r>
            <w:hyperlink r:id="rId1652" w:history="1">
              <w:r>
                <w:rPr>
                  <w:rStyle w:val="Hyperlink"/>
                </w:rPr>
                <w:t>Object</w:t>
              </w:r>
            </w:hyperlink>
            <w:r>
              <w:t>.)</w:t>
            </w:r>
          </w:p>
        </w:tc>
      </w:tr>
      <w:tr w:rsidR="00041042">
        <w:tc>
          <w:tcPr>
            <w:tcW w:w="0" w:type="auto"/>
          </w:tcPr>
          <w:p w:rsidR="00041042" w:rsidRDefault="00EF6E53">
            <w:r>
              <w:rPr>
                <w:noProof/>
              </w:rPr>
              <w:drawing>
                <wp:inline distT="0" distB="0" distL="0" distR="0">
                  <wp:extent cx="152400" cy="104775"/>
                  <wp:effectExtent l="0" t="0" r="0" b="0"/>
                  <wp:docPr id="350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EF6E53">
            <w:r>
              <w:rPr>
                <w:b/>
              </w:rPr>
              <w:t>ErrorCheck</w:t>
            </w:r>
          </w:p>
        </w:tc>
        <w:tc>
          <w:tcPr>
            <w:tcW w:w="0" w:type="auto"/>
          </w:tcPr>
          <w:p w:rsidR="00041042" w:rsidRDefault="00EF6E53">
            <w:r>
              <w:t xml:space="preserve"> (Inherited from </w:t>
            </w:r>
            <w:r>
              <w:rPr>
                <w:b/>
              </w:rPr>
              <w:t>FsmStateAction</w:t>
            </w:r>
            <w:r>
              <w:t>.)</w:t>
            </w:r>
          </w:p>
        </w:tc>
      </w:tr>
      <w:tr w:rsidR="00041042">
        <w:tc>
          <w:tcPr>
            <w:tcW w:w="0" w:type="auto"/>
          </w:tcPr>
          <w:p w:rsidR="00041042" w:rsidRDefault="00EF6E53">
            <w:r>
              <w:rPr>
                <w:noProof/>
              </w:rPr>
              <w:drawing>
                <wp:inline distT="0" distB="0" distL="0" distR="0">
                  <wp:extent cx="152400" cy="104775"/>
                  <wp:effectExtent l="0" t="0" r="0" b="0"/>
                  <wp:docPr id="350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EF6E53">
            <w:r>
              <w:rPr>
                <w:b/>
              </w:rPr>
              <w:t>Event</w:t>
            </w:r>
          </w:p>
        </w:tc>
        <w:tc>
          <w:tcPr>
            <w:tcW w:w="0" w:type="auto"/>
          </w:tcPr>
          <w:p w:rsidR="00041042" w:rsidRDefault="00EF6E53">
            <w:r>
              <w:t xml:space="preserve"> (Inherited from </w:t>
            </w:r>
            <w:r>
              <w:rPr>
                <w:b/>
              </w:rPr>
              <w:t>FsmStateAction</w:t>
            </w:r>
            <w:r>
              <w:t>.)</w:t>
            </w:r>
          </w:p>
        </w:tc>
      </w:tr>
      <w:tr w:rsidR="00041042">
        <w:tc>
          <w:tcPr>
            <w:tcW w:w="0" w:type="auto"/>
          </w:tcPr>
          <w:p w:rsidR="00041042" w:rsidRDefault="00EF6E53">
            <w:r>
              <w:rPr>
                <w:noProof/>
              </w:rPr>
              <w:drawing>
                <wp:inline distT="0" distB="0" distL="0" distR="0">
                  <wp:extent cx="161924" cy="152400"/>
                  <wp:effectExtent l="0" t="0" r="0" b="0"/>
                  <wp:docPr id="3505"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46">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041042" w:rsidRDefault="00DD4813">
            <w:hyperlink r:id="rId1653" w:history="1">
              <w:r w:rsidR="00EF6E53">
                <w:rPr>
                  <w:rStyle w:val="Hyperlink"/>
                </w:rPr>
                <w:t>Finalize</w:t>
              </w:r>
            </w:hyperlink>
          </w:p>
        </w:tc>
        <w:tc>
          <w:tcPr>
            <w:tcW w:w="0" w:type="auto"/>
          </w:tcPr>
          <w:p w:rsidR="00041042" w:rsidRDefault="00EF6E53">
            <w:r>
              <w:t xml:space="preserve"> (Inherited from </w:t>
            </w:r>
            <w:hyperlink r:id="rId1654" w:history="1">
              <w:r>
                <w:rPr>
                  <w:rStyle w:val="Hyperlink"/>
                </w:rPr>
                <w:t>Object</w:t>
              </w:r>
            </w:hyperlink>
            <w:r>
              <w:t>.)</w:t>
            </w:r>
          </w:p>
        </w:tc>
      </w:tr>
      <w:tr w:rsidR="00041042">
        <w:tc>
          <w:tcPr>
            <w:tcW w:w="0" w:type="auto"/>
          </w:tcPr>
          <w:p w:rsidR="00041042" w:rsidRDefault="00EF6E53">
            <w:r>
              <w:rPr>
                <w:noProof/>
              </w:rPr>
              <w:drawing>
                <wp:inline distT="0" distB="0" distL="0" distR="0">
                  <wp:extent cx="152400" cy="104775"/>
                  <wp:effectExtent l="0" t="0" r="0" b="0"/>
                  <wp:docPr id="350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EF6E53">
            <w:r>
              <w:rPr>
                <w:b/>
              </w:rPr>
              <w:t>Finish</w:t>
            </w:r>
          </w:p>
        </w:tc>
        <w:tc>
          <w:tcPr>
            <w:tcW w:w="0" w:type="auto"/>
          </w:tcPr>
          <w:p w:rsidR="00041042" w:rsidRDefault="00EF6E53">
            <w:r>
              <w:t xml:space="preserve"> (Inherited from </w:t>
            </w:r>
            <w:r>
              <w:rPr>
                <w:b/>
              </w:rPr>
              <w:t>FsmStateAction</w:t>
            </w:r>
            <w:r>
              <w:t>.)</w:t>
            </w:r>
          </w:p>
        </w:tc>
      </w:tr>
      <w:tr w:rsidR="00041042">
        <w:tc>
          <w:tcPr>
            <w:tcW w:w="0" w:type="auto"/>
          </w:tcPr>
          <w:p w:rsidR="00041042" w:rsidRDefault="00EF6E53">
            <w:r>
              <w:rPr>
                <w:noProof/>
              </w:rPr>
              <w:drawing>
                <wp:inline distT="0" distB="0" distL="0" distR="0">
                  <wp:extent cx="152400" cy="104775"/>
                  <wp:effectExtent l="0" t="0" r="0" b="0"/>
                  <wp:docPr id="350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r:id="rId1655" w:history="1">
              <w:r w:rsidR="00EF6E53">
                <w:rPr>
                  <w:rStyle w:val="Hyperlink"/>
                </w:rPr>
                <w:t>GetHashCode</w:t>
              </w:r>
            </w:hyperlink>
          </w:p>
        </w:tc>
        <w:tc>
          <w:tcPr>
            <w:tcW w:w="0" w:type="auto"/>
          </w:tcPr>
          <w:p w:rsidR="00041042" w:rsidRDefault="00EF6E53">
            <w:r>
              <w:t xml:space="preserve"> (Inherited from </w:t>
            </w:r>
            <w:hyperlink r:id="rId1656" w:history="1">
              <w:r>
                <w:rPr>
                  <w:rStyle w:val="Hyperlink"/>
                </w:rPr>
                <w:t>Object</w:t>
              </w:r>
            </w:hyperlink>
            <w:r>
              <w:t>.)</w:t>
            </w:r>
          </w:p>
        </w:tc>
      </w:tr>
      <w:tr w:rsidR="00041042">
        <w:tc>
          <w:tcPr>
            <w:tcW w:w="0" w:type="auto"/>
          </w:tcPr>
          <w:p w:rsidR="00041042" w:rsidRDefault="00EF6E53">
            <w:r>
              <w:rPr>
                <w:noProof/>
              </w:rPr>
              <w:drawing>
                <wp:inline distT="0" distB="0" distL="0" distR="0">
                  <wp:extent cx="152400" cy="104775"/>
                  <wp:effectExtent l="0" t="0" r="0" b="0"/>
                  <wp:docPr id="350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r:id="rId1657" w:history="1">
              <w:r w:rsidR="00EF6E53">
                <w:rPr>
                  <w:rStyle w:val="Hyperlink"/>
                </w:rPr>
                <w:t>GetType</w:t>
              </w:r>
            </w:hyperlink>
          </w:p>
        </w:tc>
        <w:tc>
          <w:tcPr>
            <w:tcW w:w="0" w:type="auto"/>
          </w:tcPr>
          <w:p w:rsidR="00041042" w:rsidRDefault="00EF6E53">
            <w:r>
              <w:t xml:space="preserve"> (Inherited from </w:t>
            </w:r>
            <w:hyperlink r:id="rId1658" w:history="1">
              <w:r>
                <w:rPr>
                  <w:rStyle w:val="Hyperlink"/>
                </w:rPr>
                <w:t>Object</w:t>
              </w:r>
            </w:hyperlink>
            <w:r>
              <w:t>.)</w:t>
            </w:r>
          </w:p>
        </w:tc>
      </w:tr>
      <w:tr w:rsidR="00041042">
        <w:tc>
          <w:tcPr>
            <w:tcW w:w="0" w:type="auto"/>
          </w:tcPr>
          <w:p w:rsidR="00041042" w:rsidRDefault="00EF6E53">
            <w:r>
              <w:rPr>
                <w:noProof/>
              </w:rPr>
              <w:drawing>
                <wp:inline distT="0" distB="0" distL="0" distR="0">
                  <wp:extent cx="152400" cy="104775"/>
                  <wp:effectExtent l="0" t="0" r="0" b="0"/>
                  <wp:docPr id="350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EF6E53">
            <w:r>
              <w:rPr>
                <w:b/>
              </w:rPr>
              <w:t>Init</w:t>
            </w:r>
          </w:p>
        </w:tc>
        <w:tc>
          <w:tcPr>
            <w:tcW w:w="0" w:type="auto"/>
          </w:tcPr>
          <w:p w:rsidR="00041042" w:rsidRDefault="00EF6E53">
            <w:r>
              <w:t xml:space="preserve"> (Inherited from </w:t>
            </w:r>
            <w:r>
              <w:rPr>
                <w:b/>
              </w:rPr>
              <w:t>FsmStateAction</w:t>
            </w:r>
            <w:r>
              <w:t>.)</w:t>
            </w:r>
          </w:p>
        </w:tc>
      </w:tr>
      <w:tr w:rsidR="00041042">
        <w:tc>
          <w:tcPr>
            <w:tcW w:w="0" w:type="auto"/>
          </w:tcPr>
          <w:p w:rsidR="00041042" w:rsidRDefault="00EF6E53">
            <w:r>
              <w:rPr>
                <w:noProof/>
              </w:rPr>
              <w:drawing>
                <wp:inline distT="0" distB="0" distL="0" distR="0">
                  <wp:extent cx="152400" cy="104775"/>
                  <wp:effectExtent l="0" t="0" r="0" b="0"/>
                  <wp:docPr id="351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EF6E53">
            <w:r>
              <w:rPr>
                <w:b/>
              </w:rPr>
              <w:t>Log</w:t>
            </w:r>
          </w:p>
        </w:tc>
        <w:tc>
          <w:tcPr>
            <w:tcW w:w="0" w:type="auto"/>
          </w:tcPr>
          <w:p w:rsidR="00041042" w:rsidRDefault="00EF6E53">
            <w:r>
              <w:t xml:space="preserve"> (Inherited from </w:t>
            </w:r>
            <w:r>
              <w:rPr>
                <w:b/>
              </w:rPr>
              <w:t>FsmStateAction</w:t>
            </w:r>
            <w:r>
              <w:t>.)</w:t>
            </w:r>
          </w:p>
        </w:tc>
      </w:tr>
      <w:tr w:rsidR="00041042">
        <w:tc>
          <w:tcPr>
            <w:tcW w:w="0" w:type="auto"/>
          </w:tcPr>
          <w:p w:rsidR="00041042" w:rsidRDefault="00EF6E53">
            <w:r>
              <w:rPr>
                <w:noProof/>
              </w:rPr>
              <w:drawing>
                <wp:inline distT="0" distB="0" distL="0" distR="0">
                  <wp:extent cx="152400" cy="104775"/>
                  <wp:effectExtent l="0" t="0" r="0" b="0"/>
                  <wp:docPr id="351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EF6E53">
            <w:r>
              <w:rPr>
                <w:b/>
              </w:rPr>
              <w:t>LogError</w:t>
            </w:r>
          </w:p>
        </w:tc>
        <w:tc>
          <w:tcPr>
            <w:tcW w:w="0" w:type="auto"/>
          </w:tcPr>
          <w:p w:rsidR="00041042" w:rsidRDefault="00EF6E53">
            <w:r>
              <w:t xml:space="preserve"> (Inherited from </w:t>
            </w:r>
            <w:r>
              <w:rPr>
                <w:b/>
              </w:rPr>
              <w:t>FsmStateAction</w:t>
            </w:r>
            <w:r>
              <w:t>.)</w:t>
            </w:r>
          </w:p>
        </w:tc>
      </w:tr>
      <w:tr w:rsidR="00041042">
        <w:tc>
          <w:tcPr>
            <w:tcW w:w="0" w:type="auto"/>
          </w:tcPr>
          <w:p w:rsidR="00041042" w:rsidRDefault="00EF6E53">
            <w:r>
              <w:rPr>
                <w:noProof/>
              </w:rPr>
              <w:drawing>
                <wp:inline distT="0" distB="0" distL="0" distR="0">
                  <wp:extent cx="152400" cy="104775"/>
                  <wp:effectExtent l="0" t="0" r="0" b="0"/>
                  <wp:docPr id="351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EF6E53">
            <w:r>
              <w:rPr>
                <w:b/>
              </w:rPr>
              <w:t>LogWarning</w:t>
            </w:r>
          </w:p>
        </w:tc>
        <w:tc>
          <w:tcPr>
            <w:tcW w:w="0" w:type="auto"/>
          </w:tcPr>
          <w:p w:rsidR="00041042" w:rsidRDefault="00EF6E53">
            <w:r>
              <w:t xml:space="preserve"> (Inherited from </w:t>
            </w:r>
            <w:r>
              <w:rPr>
                <w:b/>
              </w:rPr>
              <w:t>FsmStateAction</w:t>
            </w:r>
            <w:r>
              <w:t>.)</w:t>
            </w:r>
          </w:p>
        </w:tc>
      </w:tr>
      <w:tr w:rsidR="00041042">
        <w:tc>
          <w:tcPr>
            <w:tcW w:w="0" w:type="auto"/>
          </w:tcPr>
          <w:p w:rsidR="00041042" w:rsidRDefault="00EF6E53">
            <w:r>
              <w:rPr>
                <w:noProof/>
              </w:rPr>
              <w:drawing>
                <wp:inline distT="0" distB="0" distL="0" distR="0">
                  <wp:extent cx="161924" cy="152400"/>
                  <wp:effectExtent l="0" t="0" r="0" b="0"/>
                  <wp:docPr id="3513"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46">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041042" w:rsidRDefault="00DD4813">
            <w:hyperlink r:id="rId1659" w:history="1">
              <w:r w:rsidR="00EF6E53">
                <w:rPr>
                  <w:rStyle w:val="Hyperlink"/>
                </w:rPr>
                <w:t>MemberwiseClone</w:t>
              </w:r>
            </w:hyperlink>
          </w:p>
        </w:tc>
        <w:tc>
          <w:tcPr>
            <w:tcW w:w="0" w:type="auto"/>
          </w:tcPr>
          <w:p w:rsidR="00041042" w:rsidRDefault="00EF6E53">
            <w:r>
              <w:t xml:space="preserve"> (Inherited from </w:t>
            </w:r>
            <w:hyperlink r:id="rId1660" w:history="1">
              <w:r>
                <w:rPr>
                  <w:rStyle w:val="Hyperlink"/>
                </w:rPr>
                <w:t>Object</w:t>
              </w:r>
            </w:hyperlink>
            <w:r>
              <w:t>.)</w:t>
            </w:r>
          </w:p>
        </w:tc>
      </w:tr>
      <w:tr w:rsidR="00041042">
        <w:tc>
          <w:tcPr>
            <w:tcW w:w="0" w:type="auto"/>
          </w:tcPr>
          <w:p w:rsidR="00041042" w:rsidRDefault="00EF6E53">
            <w:r>
              <w:rPr>
                <w:noProof/>
              </w:rPr>
              <w:drawing>
                <wp:inline distT="0" distB="0" distL="0" distR="0">
                  <wp:extent cx="152400" cy="104775"/>
                  <wp:effectExtent l="0" t="0" r="0" b="0"/>
                  <wp:docPr id="351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EF6E53">
            <w:r>
              <w:rPr>
                <w:b/>
              </w:rPr>
              <w:t>OnActionTargetInvoked</w:t>
            </w:r>
          </w:p>
        </w:tc>
        <w:tc>
          <w:tcPr>
            <w:tcW w:w="0" w:type="auto"/>
          </w:tcPr>
          <w:p w:rsidR="00041042" w:rsidRDefault="00EF6E53">
            <w:r>
              <w:t xml:space="preserve"> (Inherited from </w:t>
            </w:r>
            <w:r>
              <w:rPr>
                <w:b/>
              </w:rPr>
              <w:t>FsmStateAction</w:t>
            </w:r>
            <w:r>
              <w:t>.)</w:t>
            </w:r>
          </w:p>
        </w:tc>
      </w:tr>
      <w:tr w:rsidR="00041042">
        <w:tc>
          <w:tcPr>
            <w:tcW w:w="0" w:type="auto"/>
          </w:tcPr>
          <w:p w:rsidR="00041042" w:rsidRDefault="00EF6E53">
            <w:r>
              <w:rPr>
                <w:noProof/>
              </w:rPr>
              <w:lastRenderedPageBreak/>
              <w:drawing>
                <wp:inline distT="0" distB="0" distL="0" distR="0">
                  <wp:extent cx="152400" cy="104775"/>
                  <wp:effectExtent l="0" t="0" r="0" b="0"/>
                  <wp:docPr id="351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EF6E53">
            <w:r>
              <w:rPr>
                <w:b/>
              </w:rPr>
              <w:t>OnDrawActionGizmos</w:t>
            </w:r>
          </w:p>
        </w:tc>
        <w:tc>
          <w:tcPr>
            <w:tcW w:w="0" w:type="auto"/>
          </w:tcPr>
          <w:p w:rsidR="00041042" w:rsidRDefault="00EF6E53">
            <w:r>
              <w:t xml:space="preserve"> (Inherited from </w:t>
            </w:r>
            <w:r>
              <w:rPr>
                <w:b/>
              </w:rPr>
              <w:t>FsmStateAction</w:t>
            </w:r>
            <w:r>
              <w:t>.)</w:t>
            </w:r>
          </w:p>
        </w:tc>
      </w:tr>
      <w:tr w:rsidR="00041042">
        <w:tc>
          <w:tcPr>
            <w:tcW w:w="0" w:type="auto"/>
          </w:tcPr>
          <w:p w:rsidR="00041042" w:rsidRDefault="00EF6E53">
            <w:r>
              <w:rPr>
                <w:noProof/>
              </w:rPr>
              <w:drawing>
                <wp:inline distT="0" distB="0" distL="0" distR="0">
                  <wp:extent cx="152400" cy="104775"/>
                  <wp:effectExtent l="0" t="0" r="0" b="0"/>
                  <wp:docPr id="351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EF6E53">
            <w:r>
              <w:rPr>
                <w:b/>
              </w:rPr>
              <w:t>OnDrawActionGizmosSelected</w:t>
            </w:r>
          </w:p>
        </w:tc>
        <w:tc>
          <w:tcPr>
            <w:tcW w:w="0" w:type="auto"/>
          </w:tcPr>
          <w:p w:rsidR="00041042" w:rsidRDefault="00EF6E53">
            <w:r>
              <w:t xml:space="preserve"> (Inherited from </w:t>
            </w:r>
            <w:r>
              <w:rPr>
                <w:b/>
              </w:rPr>
              <w:t>FsmStateAction</w:t>
            </w:r>
            <w:r>
              <w:t>.)</w:t>
            </w:r>
          </w:p>
        </w:tc>
      </w:tr>
      <w:tr w:rsidR="00041042">
        <w:tc>
          <w:tcPr>
            <w:tcW w:w="0" w:type="auto"/>
          </w:tcPr>
          <w:p w:rsidR="00041042" w:rsidRDefault="00EF6E53">
            <w:r>
              <w:rPr>
                <w:noProof/>
              </w:rPr>
              <w:drawing>
                <wp:inline distT="0" distB="0" distL="0" distR="0">
                  <wp:extent cx="152400" cy="104775"/>
                  <wp:effectExtent l="0" t="0" r="0" b="0"/>
                  <wp:docPr id="351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w:anchor="_DC98EE0E_Topic" w:history="1">
              <w:r w:rsidR="00EF6E53">
                <w:rPr>
                  <w:rStyle w:val="Hyperlink"/>
                </w:rPr>
                <w:t>OnEnter</w:t>
              </w:r>
            </w:hyperlink>
          </w:p>
        </w:tc>
        <w:tc>
          <w:tcPr>
            <w:tcW w:w="0" w:type="auto"/>
          </w:tcPr>
          <w:p w:rsidR="00041042" w:rsidRDefault="00EF6E53">
            <w:r>
              <w:t xml:space="preserve"> (Overrides FsmStateAction.OnEnter().)</w:t>
            </w:r>
          </w:p>
        </w:tc>
      </w:tr>
      <w:tr w:rsidR="00041042">
        <w:tc>
          <w:tcPr>
            <w:tcW w:w="0" w:type="auto"/>
          </w:tcPr>
          <w:p w:rsidR="00041042" w:rsidRDefault="00EF6E53">
            <w:r>
              <w:rPr>
                <w:noProof/>
              </w:rPr>
              <w:drawing>
                <wp:inline distT="0" distB="0" distL="0" distR="0">
                  <wp:extent cx="152400" cy="104775"/>
                  <wp:effectExtent l="0" t="0" r="0" b="0"/>
                  <wp:docPr id="351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EF6E53">
            <w:r>
              <w:rPr>
                <w:b/>
              </w:rPr>
              <w:t>OnExit</w:t>
            </w:r>
          </w:p>
        </w:tc>
        <w:tc>
          <w:tcPr>
            <w:tcW w:w="0" w:type="auto"/>
          </w:tcPr>
          <w:p w:rsidR="00041042" w:rsidRDefault="00EF6E53">
            <w:r>
              <w:t xml:space="preserve"> (Inherited from </w:t>
            </w:r>
            <w:r>
              <w:rPr>
                <w:b/>
              </w:rPr>
              <w:t>FsmStateAction</w:t>
            </w:r>
            <w:r>
              <w:t>.)</w:t>
            </w:r>
          </w:p>
        </w:tc>
      </w:tr>
      <w:tr w:rsidR="00041042">
        <w:tc>
          <w:tcPr>
            <w:tcW w:w="0" w:type="auto"/>
          </w:tcPr>
          <w:p w:rsidR="00041042" w:rsidRDefault="00EF6E53">
            <w:r>
              <w:rPr>
                <w:noProof/>
              </w:rPr>
              <w:drawing>
                <wp:inline distT="0" distB="0" distL="0" distR="0">
                  <wp:extent cx="152400" cy="104775"/>
                  <wp:effectExtent l="0" t="0" r="0" b="0"/>
                  <wp:docPr id="351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EF6E53">
            <w:r>
              <w:rPr>
                <w:b/>
              </w:rPr>
              <w:t>OnFixedUpdate</w:t>
            </w:r>
          </w:p>
        </w:tc>
        <w:tc>
          <w:tcPr>
            <w:tcW w:w="0" w:type="auto"/>
          </w:tcPr>
          <w:p w:rsidR="00041042" w:rsidRDefault="00EF6E53">
            <w:r>
              <w:t xml:space="preserve"> (Inherited from </w:t>
            </w:r>
            <w:r>
              <w:rPr>
                <w:b/>
              </w:rPr>
              <w:t>FsmStateAction</w:t>
            </w:r>
            <w:r>
              <w:t>.)</w:t>
            </w:r>
          </w:p>
        </w:tc>
      </w:tr>
      <w:tr w:rsidR="00041042">
        <w:tc>
          <w:tcPr>
            <w:tcW w:w="0" w:type="auto"/>
          </w:tcPr>
          <w:p w:rsidR="00041042" w:rsidRDefault="00EF6E53">
            <w:r>
              <w:rPr>
                <w:noProof/>
              </w:rPr>
              <w:drawing>
                <wp:inline distT="0" distB="0" distL="0" distR="0">
                  <wp:extent cx="152400" cy="104775"/>
                  <wp:effectExtent l="0" t="0" r="0" b="0"/>
                  <wp:docPr id="352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EF6E53">
            <w:r>
              <w:rPr>
                <w:b/>
              </w:rPr>
              <w:t>OnGUI</w:t>
            </w:r>
          </w:p>
        </w:tc>
        <w:tc>
          <w:tcPr>
            <w:tcW w:w="0" w:type="auto"/>
          </w:tcPr>
          <w:p w:rsidR="00041042" w:rsidRDefault="00EF6E53">
            <w:r>
              <w:t xml:space="preserve"> (Inherited from </w:t>
            </w:r>
            <w:r>
              <w:rPr>
                <w:b/>
              </w:rPr>
              <w:t>FsmStateAction</w:t>
            </w:r>
            <w:r>
              <w:t>.)</w:t>
            </w:r>
          </w:p>
        </w:tc>
      </w:tr>
      <w:tr w:rsidR="00041042">
        <w:tc>
          <w:tcPr>
            <w:tcW w:w="0" w:type="auto"/>
          </w:tcPr>
          <w:p w:rsidR="00041042" w:rsidRDefault="00EF6E53">
            <w:r>
              <w:rPr>
                <w:noProof/>
              </w:rPr>
              <w:drawing>
                <wp:inline distT="0" distB="0" distL="0" distR="0">
                  <wp:extent cx="152400" cy="104775"/>
                  <wp:effectExtent l="0" t="0" r="0" b="0"/>
                  <wp:docPr id="352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EF6E53">
            <w:r>
              <w:rPr>
                <w:b/>
              </w:rPr>
              <w:t>OnLateUpdate</w:t>
            </w:r>
          </w:p>
        </w:tc>
        <w:tc>
          <w:tcPr>
            <w:tcW w:w="0" w:type="auto"/>
          </w:tcPr>
          <w:p w:rsidR="00041042" w:rsidRDefault="00EF6E53">
            <w:r>
              <w:t xml:space="preserve"> (Inherited from </w:t>
            </w:r>
            <w:r>
              <w:rPr>
                <w:b/>
              </w:rPr>
              <w:t>FsmStateAction</w:t>
            </w:r>
            <w:r>
              <w:t>.)</w:t>
            </w:r>
          </w:p>
        </w:tc>
      </w:tr>
      <w:tr w:rsidR="00041042">
        <w:tc>
          <w:tcPr>
            <w:tcW w:w="0" w:type="auto"/>
          </w:tcPr>
          <w:p w:rsidR="00041042" w:rsidRDefault="00EF6E53">
            <w:r>
              <w:rPr>
                <w:noProof/>
              </w:rPr>
              <w:drawing>
                <wp:inline distT="0" distB="0" distL="0" distR="0">
                  <wp:extent cx="152400" cy="104775"/>
                  <wp:effectExtent l="0" t="0" r="0" b="0"/>
                  <wp:docPr id="352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EF6E53">
            <w:r>
              <w:rPr>
                <w:b/>
              </w:rPr>
              <w:t>OnPreprocess</w:t>
            </w:r>
          </w:p>
        </w:tc>
        <w:tc>
          <w:tcPr>
            <w:tcW w:w="0" w:type="auto"/>
          </w:tcPr>
          <w:p w:rsidR="00041042" w:rsidRDefault="00EF6E53">
            <w:r>
              <w:t xml:space="preserve"> (Inherited from </w:t>
            </w:r>
            <w:r>
              <w:rPr>
                <w:b/>
              </w:rPr>
              <w:t>FsmStateAction</w:t>
            </w:r>
            <w:r>
              <w:t>.)</w:t>
            </w:r>
          </w:p>
        </w:tc>
      </w:tr>
      <w:tr w:rsidR="00041042">
        <w:tc>
          <w:tcPr>
            <w:tcW w:w="0" w:type="auto"/>
          </w:tcPr>
          <w:p w:rsidR="00041042" w:rsidRDefault="00EF6E53">
            <w:r>
              <w:rPr>
                <w:noProof/>
              </w:rPr>
              <w:drawing>
                <wp:inline distT="0" distB="0" distL="0" distR="0">
                  <wp:extent cx="152400" cy="104775"/>
                  <wp:effectExtent l="0" t="0" r="0" b="0"/>
                  <wp:docPr id="352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EF6E53">
            <w:r>
              <w:rPr>
                <w:b/>
              </w:rPr>
              <w:t>OnUpdate</w:t>
            </w:r>
          </w:p>
        </w:tc>
        <w:tc>
          <w:tcPr>
            <w:tcW w:w="0" w:type="auto"/>
          </w:tcPr>
          <w:p w:rsidR="00041042" w:rsidRDefault="00EF6E53">
            <w:r>
              <w:t xml:space="preserve"> (Inherited from </w:t>
            </w:r>
            <w:r>
              <w:rPr>
                <w:b/>
              </w:rPr>
              <w:t>FsmStateAction</w:t>
            </w:r>
            <w:r>
              <w:t>.)</w:t>
            </w:r>
          </w:p>
        </w:tc>
      </w:tr>
      <w:tr w:rsidR="00041042">
        <w:tc>
          <w:tcPr>
            <w:tcW w:w="0" w:type="auto"/>
          </w:tcPr>
          <w:p w:rsidR="00041042" w:rsidRDefault="00EF6E53">
            <w:r>
              <w:rPr>
                <w:noProof/>
              </w:rPr>
              <w:drawing>
                <wp:inline distT="0" distB="0" distL="0" distR="0">
                  <wp:extent cx="152400" cy="104775"/>
                  <wp:effectExtent l="0" t="0" r="0" b="0"/>
                  <wp:docPr id="352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w:anchor="_D836CC0C_Topic" w:history="1">
              <w:r w:rsidR="00EF6E53">
                <w:rPr>
                  <w:rStyle w:val="Hyperlink"/>
                </w:rPr>
                <w:t>Reset</w:t>
              </w:r>
            </w:hyperlink>
          </w:p>
        </w:tc>
        <w:tc>
          <w:tcPr>
            <w:tcW w:w="0" w:type="auto"/>
          </w:tcPr>
          <w:p w:rsidR="00041042" w:rsidRDefault="00EF6E53">
            <w:r>
              <w:t xml:space="preserve"> (Overrides FsmStateAction.Reset().)</w:t>
            </w:r>
          </w:p>
        </w:tc>
      </w:tr>
      <w:tr w:rsidR="00041042">
        <w:tc>
          <w:tcPr>
            <w:tcW w:w="0" w:type="auto"/>
          </w:tcPr>
          <w:p w:rsidR="00041042" w:rsidRDefault="00EF6E53">
            <w:r>
              <w:rPr>
                <w:noProof/>
              </w:rPr>
              <w:drawing>
                <wp:inline distT="0" distB="0" distL="0" distR="0">
                  <wp:extent cx="152400" cy="104775"/>
                  <wp:effectExtent l="0" t="0" r="0" b="0"/>
                  <wp:docPr id="352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EF6E53">
            <w:r>
              <w:rPr>
                <w:b/>
              </w:rPr>
              <w:t>StartCoroutine</w:t>
            </w:r>
          </w:p>
        </w:tc>
        <w:tc>
          <w:tcPr>
            <w:tcW w:w="0" w:type="auto"/>
          </w:tcPr>
          <w:p w:rsidR="00041042" w:rsidRDefault="00EF6E53">
            <w:r>
              <w:t xml:space="preserve"> (Inherited from </w:t>
            </w:r>
            <w:r>
              <w:rPr>
                <w:b/>
              </w:rPr>
              <w:t>FsmStateAction</w:t>
            </w:r>
            <w:r>
              <w:t>.)</w:t>
            </w:r>
          </w:p>
        </w:tc>
      </w:tr>
      <w:tr w:rsidR="00041042">
        <w:tc>
          <w:tcPr>
            <w:tcW w:w="0" w:type="auto"/>
          </w:tcPr>
          <w:p w:rsidR="00041042" w:rsidRDefault="00EF6E53">
            <w:r>
              <w:rPr>
                <w:noProof/>
              </w:rPr>
              <w:drawing>
                <wp:inline distT="0" distB="0" distL="0" distR="0">
                  <wp:extent cx="152400" cy="104775"/>
                  <wp:effectExtent l="0" t="0" r="0" b="0"/>
                  <wp:docPr id="352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EF6E53">
            <w:r>
              <w:rPr>
                <w:b/>
              </w:rPr>
              <w:t>StopCoroutine</w:t>
            </w:r>
          </w:p>
        </w:tc>
        <w:tc>
          <w:tcPr>
            <w:tcW w:w="0" w:type="auto"/>
          </w:tcPr>
          <w:p w:rsidR="00041042" w:rsidRDefault="00EF6E53">
            <w:r>
              <w:t xml:space="preserve"> (Inherited from </w:t>
            </w:r>
            <w:r>
              <w:rPr>
                <w:b/>
              </w:rPr>
              <w:t>FsmStateAction</w:t>
            </w:r>
            <w:r>
              <w:t>.)</w:t>
            </w:r>
          </w:p>
        </w:tc>
      </w:tr>
      <w:tr w:rsidR="00041042">
        <w:tc>
          <w:tcPr>
            <w:tcW w:w="0" w:type="auto"/>
          </w:tcPr>
          <w:p w:rsidR="00041042" w:rsidRDefault="00EF6E53">
            <w:r>
              <w:rPr>
                <w:noProof/>
              </w:rPr>
              <w:drawing>
                <wp:inline distT="0" distB="0" distL="0" distR="0">
                  <wp:extent cx="152400" cy="104775"/>
                  <wp:effectExtent l="0" t="0" r="0" b="0"/>
                  <wp:docPr id="352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r:id="rId1661" w:history="1">
              <w:r w:rsidR="00EF6E53">
                <w:rPr>
                  <w:rStyle w:val="Hyperlink"/>
                </w:rPr>
                <w:t>ToString</w:t>
              </w:r>
            </w:hyperlink>
          </w:p>
        </w:tc>
        <w:tc>
          <w:tcPr>
            <w:tcW w:w="0" w:type="auto"/>
          </w:tcPr>
          <w:p w:rsidR="00041042" w:rsidRDefault="00EF6E53">
            <w:r>
              <w:t xml:space="preserve"> (Inherited from </w:t>
            </w:r>
            <w:hyperlink r:id="rId1662" w:history="1">
              <w:r>
                <w:rPr>
                  <w:rStyle w:val="Hyperlink"/>
                </w:rPr>
                <w:t>Object</w:t>
              </w:r>
            </w:hyperlink>
            <w:r>
              <w:t>.)</w:t>
            </w:r>
          </w:p>
        </w:tc>
      </w:tr>
    </w:tbl>
    <w:p w:rsidR="00041042" w:rsidRDefault="00041042">
      <w:pPr>
        <w:spacing w:after="0"/>
      </w:pPr>
    </w:p>
    <w:p w:rsidR="00041042" w:rsidRDefault="00EF6E53">
      <w:pPr>
        <w:pStyle w:val="Heading2"/>
      </w:pPr>
      <w:bookmarkStart w:id="1746" w:name="_AD881526_Topic_SeeAlso"/>
      <w:bookmarkEnd w:id="1746"/>
      <w:r>
        <w:t>See Also</w:t>
      </w:r>
    </w:p>
    <w:p w:rsidR="00041042" w:rsidRDefault="00DD4813">
      <w:pPr>
        <w:spacing w:after="0"/>
      </w:pPr>
      <w:hyperlink w:anchor="_39EC65D7_Topic" w:history="1">
        <w:r w:rsidR="00EF6E53">
          <w:rPr>
            <w:rStyle w:val="Hyperlink"/>
          </w:rPr>
          <w:t>ReleaseGameObject Class</w:t>
        </w:r>
      </w:hyperlink>
    </w:p>
    <w:p w:rsidR="00041042" w:rsidRDefault="00DD4813">
      <w:pPr>
        <w:spacing w:after="0"/>
      </w:pPr>
      <w:hyperlink w:anchor="_954C77C0_Topic" w:history="1">
        <w:r w:rsidR="00EF6E53">
          <w:rPr>
            <w:rStyle w:val="Hyperlink"/>
          </w:rPr>
          <w:t>Umbrace.Unity.PurePool.PlayMaker Namespace</w:t>
        </w:r>
      </w:hyperlink>
    </w:p>
    <w:p w:rsidR="00041042" w:rsidRDefault="00EF6E53">
      <w:r>
        <w:br w:type="page"/>
      </w:r>
    </w:p>
    <w:p w:rsidR="00041042" w:rsidRDefault="00EF6E53">
      <w:pPr>
        <w:pStyle w:val="Heading1"/>
      </w:pPr>
      <w:bookmarkStart w:id="1747" w:name="_DC98EE0E_Topic"/>
      <w:bookmarkEnd w:id="1747"/>
      <w:r>
        <w:lastRenderedPageBreak/>
        <w:t xml:space="preserve">ReleaseGameObject.OnEnter Method </w:t>
      </w:r>
    </w:p>
    <w:p w:rsidR="00041042" w:rsidRDefault="00EF6E53">
      <w:r>
        <w:rPr>
          <w:rStyle w:val="MissingComment"/>
        </w:rPr>
        <w:t>[Missing &lt;summary&gt; documentation for "M:Umbrace.Unity.PurePool.PlayMaker.ReleaseGameObject.OnEnter"]</w:t>
      </w:r>
    </w:p>
    <w:p w:rsidR="00041042" w:rsidRDefault="00EF6E53">
      <w:r>
        <w:rPr>
          <w:b/>
        </w:rPr>
        <w:t>Namespace:</w:t>
      </w:r>
      <w:r>
        <w:t> </w:t>
      </w:r>
      <w:hyperlink w:anchor="_954C77C0_Topic" w:history="1">
        <w:r>
          <w:rPr>
            <w:rStyle w:val="Hyperlink"/>
          </w:rPr>
          <w:t>Umbrace.Unity.PurePool.PlayMaker</w:t>
        </w:r>
      </w:hyperlink>
      <w:r>
        <w:br/>
      </w:r>
      <w:r>
        <w:rPr>
          <w:b/>
        </w:rPr>
        <w:t>Assembly:</w:t>
      </w:r>
      <w:r>
        <w:t> Umbrace.Unity.PurePool.PlayMaker (in Umbrace.Unity.PurePool.PlayMaker.dll) Version: 0.0.0.0 (1.0.0.0)</w:t>
      </w:r>
    </w:p>
    <w:p w:rsidR="00041042" w:rsidRDefault="00EF6E53">
      <w:pPr>
        <w:pStyle w:val="Heading2"/>
      </w:pPr>
      <w:r>
        <w:t>Syntax</w:t>
      </w:r>
    </w:p>
    <w:tbl>
      <w:tblPr>
        <w:tblStyle w:val="CodeTable"/>
        <w:tblW w:w="5000" w:type="pct"/>
        <w:tblLook w:val="07E0" w:firstRow="1" w:lastRow="1" w:firstColumn="1" w:lastColumn="1" w:noHBand="1" w:noVBand="1"/>
      </w:tblPr>
      <w:tblGrid>
        <w:gridCol w:w="9350"/>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EF6E53">
            <w:pPr>
              <w:keepNext/>
            </w:pPr>
            <w:r>
              <w:t>C#</w:t>
            </w:r>
          </w:p>
        </w:tc>
      </w:tr>
      <w:tr w:rsidR="00041042">
        <w:tc>
          <w:tcPr>
            <w:tcW w:w="0" w:type="auto"/>
          </w:tcPr>
          <w:p w:rsidR="00041042" w:rsidRDefault="00EF6E53">
            <w:r>
              <w:rPr>
                <w:rStyle w:val="Keyword"/>
              </w:rPr>
              <w:t>public</w:t>
            </w:r>
            <w:r>
              <w:t xml:space="preserve"> </w:t>
            </w:r>
            <w:r>
              <w:rPr>
                <w:rStyle w:val="Keyword"/>
              </w:rPr>
              <w:t>override</w:t>
            </w:r>
            <w:r>
              <w:t xml:space="preserve"> </w:t>
            </w:r>
            <w:r>
              <w:rPr>
                <w:rStyle w:val="Keyword"/>
              </w:rPr>
              <w:t>void</w:t>
            </w:r>
            <w:r>
              <w:t xml:space="preserve"> </w:t>
            </w:r>
            <w:r>
              <w:rPr>
                <w:rStyle w:val="Identifier"/>
              </w:rPr>
              <w:t>OnEnter</w:t>
            </w:r>
            <w:r>
              <w:t>()</w:t>
            </w:r>
          </w:p>
        </w:tc>
      </w:tr>
    </w:tbl>
    <w:p w:rsidR="00041042" w:rsidRDefault="00041042">
      <w:pPr>
        <w:spacing w:after="0"/>
      </w:pPr>
    </w:p>
    <w:p w:rsidR="00041042" w:rsidRDefault="00EF6E53">
      <w:pPr>
        <w:pStyle w:val="Heading4"/>
      </w:pPr>
      <w:r>
        <w:t>Implements</w:t>
      </w:r>
    </w:p>
    <w:p w:rsidR="00041042" w:rsidRDefault="00EF6E53">
      <w:r>
        <w:t>IFsmStateAction.OnEnter()</w:t>
      </w:r>
      <w:r>
        <w:br/>
      </w:r>
    </w:p>
    <w:p w:rsidR="00041042" w:rsidRDefault="00EF6E53">
      <w:pPr>
        <w:pStyle w:val="Heading2"/>
      </w:pPr>
      <w:bookmarkStart w:id="1748" w:name="_DC98EE0E_Topic_SeeAlso"/>
      <w:bookmarkEnd w:id="1748"/>
      <w:r>
        <w:t>See Also</w:t>
      </w:r>
    </w:p>
    <w:p w:rsidR="00041042" w:rsidRDefault="00DD4813">
      <w:pPr>
        <w:spacing w:after="0"/>
      </w:pPr>
      <w:hyperlink w:anchor="_39EC65D7_Topic" w:history="1">
        <w:r w:rsidR="00EF6E53">
          <w:rPr>
            <w:rStyle w:val="Hyperlink"/>
          </w:rPr>
          <w:t>ReleaseGameObject Class</w:t>
        </w:r>
      </w:hyperlink>
    </w:p>
    <w:p w:rsidR="00041042" w:rsidRDefault="00DD4813">
      <w:pPr>
        <w:spacing w:after="0"/>
      </w:pPr>
      <w:hyperlink w:anchor="_954C77C0_Topic" w:history="1">
        <w:r w:rsidR="00EF6E53">
          <w:rPr>
            <w:rStyle w:val="Hyperlink"/>
          </w:rPr>
          <w:t>Umbrace.Unity.PurePool.PlayMaker Namespace</w:t>
        </w:r>
      </w:hyperlink>
    </w:p>
    <w:p w:rsidR="00041042" w:rsidRDefault="00EF6E53">
      <w:r>
        <w:br w:type="page"/>
      </w:r>
    </w:p>
    <w:p w:rsidR="00041042" w:rsidRDefault="00EF6E53">
      <w:pPr>
        <w:pStyle w:val="Heading1"/>
      </w:pPr>
      <w:bookmarkStart w:id="1749" w:name="_D836CC0C_Topic"/>
      <w:bookmarkEnd w:id="1749"/>
      <w:r>
        <w:lastRenderedPageBreak/>
        <w:t xml:space="preserve">ReleaseGameObject.Reset Method </w:t>
      </w:r>
    </w:p>
    <w:p w:rsidR="00041042" w:rsidRDefault="00EF6E53">
      <w:r>
        <w:rPr>
          <w:rStyle w:val="MissingComment"/>
        </w:rPr>
        <w:t>[Missing &lt;summary&gt; documentation for "M:Umbrace.Unity.PurePool.PlayMaker.ReleaseGameObject.Reset"]</w:t>
      </w:r>
    </w:p>
    <w:p w:rsidR="00041042" w:rsidRDefault="00EF6E53">
      <w:r>
        <w:rPr>
          <w:b/>
        </w:rPr>
        <w:t>Namespace:</w:t>
      </w:r>
      <w:r>
        <w:t> </w:t>
      </w:r>
      <w:hyperlink w:anchor="_954C77C0_Topic" w:history="1">
        <w:r>
          <w:rPr>
            <w:rStyle w:val="Hyperlink"/>
          </w:rPr>
          <w:t>Umbrace.Unity.PurePool.PlayMaker</w:t>
        </w:r>
      </w:hyperlink>
      <w:r>
        <w:br/>
      </w:r>
      <w:r>
        <w:rPr>
          <w:b/>
        </w:rPr>
        <w:t>Assembly:</w:t>
      </w:r>
      <w:r>
        <w:t> Umbrace.Unity.PurePool.PlayMaker (in Umbrace.Unity.PurePool.PlayMaker.dll) Version: 0.0.0.0 (1.0.0.0)</w:t>
      </w:r>
    </w:p>
    <w:p w:rsidR="00041042" w:rsidRDefault="00EF6E53">
      <w:pPr>
        <w:pStyle w:val="Heading2"/>
      </w:pPr>
      <w:r>
        <w:t>Syntax</w:t>
      </w:r>
    </w:p>
    <w:tbl>
      <w:tblPr>
        <w:tblStyle w:val="CodeTable"/>
        <w:tblW w:w="5000" w:type="pct"/>
        <w:tblLook w:val="07E0" w:firstRow="1" w:lastRow="1" w:firstColumn="1" w:lastColumn="1" w:noHBand="1" w:noVBand="1"/>
      </w:tblPr>
      <w:tblGrid>
        <w:gridCol w:w="9350"/>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EF6E53">
            <w:pPr>
              <w:keepNext/>
            </w:pPr>
            <w:r>
              <w:t>C#</w:t>
            </w:r>
          </w:p>
        </w:tc>
      </w:tr>
      <w:tr w:rsidR="00041042">
        <w:tc>
          <w:tcPr>
            <w:tcW w:w="0" w:type="auto"/>
          </w:tcPr>
          <w:p w:rsidR="00041042" w:rsidRDefault="00EF6E53">
            <w:r>
              <w:rPr>
                <w:rStyle w:val="Keyword"/>
              </w:rPr>
              <w:t>public</w:t>
            </w:r>
            <w:r>
              <w:t xml:space="preserve"> </w:t>
            </w:r>
            <w:r>
              <w:rPr>
                <w:rStyle w:val="Keyword"/>
              </w:rPr>
              <w:t>override</w:t>
            </w:r>
            <w:r>
              <w:t xml:space="preserve"> </w:t>
            </w:r>
            <w:r>
              <w:rPr>
                <w:rStyle w:val="Keyword"/>
              </w:rPr>
              <w:t>void</w:t>
            </w:r>
            <w:r>
              <w:t xml:space="preserve"> </w:t>
            </w:r>
            <w:r>
              <w:rPr>
                <w:rStyle w:val="Identifier"/>
              </w:rPr>
              <w:t>Reset</w:t>
            </w:r>
            <w:r>
              <w:t>()</w:t>
            </w:r>
          </w:p>
        </w:tc>
      </w:tr>
    </w:tbl>
    <w:p w:rsidR="00041042" w:rsidRDefault="00041042">
      <w:pPr>
        <w:spacing w:after="0"/>
      </w:pPr>
    </w:p>
    <w:p w:rsidR="00041042" w:rsidRDefault="00EF6E53">
      <w:pPr>
        <w:pStyle w:val="Heading4"/>
      </w:pPr>
      <w:r>
        <w:t>Implements</w:t>
      </w:r>
    </w:p>
    <w:p w:rsidR="00041042" w:rsidRDefault="00EF6E53">
      <w:r>
        <w:t>IFsmStateAction.Reset()</w:t>
      </w:r>
      <w:r>
        <w:br/>
      </w:r>
    </w:p>
    <w:p w:rsidR="00041042" w:rsidRDefault="00EF6E53">
      <w:pPr>
        <w:pStyle w:val="Heading2"/>
      </w:pPr>
      <w:bookmarkStart w:id="1750" w:name="_D836CC0C_Topic_SeeAlso"/>
      <w:bookmarkEnd w:id="1750"/>
      <w:r>
        <w:t>See Also</w:t>
      </w:r>
    </w:p>
    <w:p w:rsidR="00041042" w:rsidRDefault="00DD4813">
      <w:pPr>
        <w:spacing w:after="0"/>
      </w:pPr>
      <w:hyperlink w:anchor="_39EC65D7_Topic" w:history="1">
        <w:r w:rsidR="00EF6E53">
          <w:rPr>
            <w:rStyle w:val="Hyperlink"/>
          </w:rPr>
          <w:t>ReleaseGameObject Class</w:t>
        </w:r>
      </w:hyperlink>
    </w:p>
    <w:p w:rsidR="00041042" w:rsidRDefault="00DD4813">
      <w:pPr>
        <w:spacing w:after="0"/>
      </w:pPr>
      <w:hyperlink w:anchor="_954C77C0_Topic" w:history="1">
        <w:r w:rsidR="00EF6E53">
          <w:rPr>
            <w:rStyle w:val="Hyperlink"/>
          </w:rPr>
          <w:t>Umbrace.Unity.PurePool.PlayMaker Namespace</w:t>
        </w:r>
      </w:hyperlink>
    </w:p>
    <w:p w:rsidR="00041042" w:rsidRDefault="00EF6E53">
      <w:r>
        <w:br w:type="page"/>
      </w:r>
    </w:p>
    <w:p w:rsidR="00041042" w:rsidRDefault="00EF6E53">
      <w:pPr>
        <w:pStyle w:val="Heading1"/>
      </w:pPr>
      <w:bookmarkStart w:id="1751" w:name="_39F3C8C9_Topic"/>
      <w:bookmarkEnd w:id="1751"/>
      <w:r>
        <w:lastRenderedPageBreak/>
        <w:t>ReleaseGameObject.ReleaseGameObject Fields</w:t>
      </w:r>
    </w:p>
    <w:p w:rsidR="00041042" w:rsidRDefault="00EF6E53">
      <w:r>
        <w:t xml:space="preserve">The </w:t>
      </w:r>
      <w:hyperlink w:anchor="_39EC65D7_Topic" w:history="1">
        <w:r>
          <w:rPr>
            <w:rStyle w:val="Hyperlink"/>
          </w:rPr>
          <w:t>ReleaseGameObject</w:t>
        </w:r>
      </w:hyperlink>
      <w:r>
        <w:t xml:space="preserve"> type exposes the following members.</w:t>
      </w:r>
    </w:p>
    <w:p w:rsidR="00041042" w:rsidRDefault="00EF6E53">
      <w:pPr>
        <w:pStyle w:val="Heading2"/>
      </w:pPr>
      <w:r>
        <w:t>Fields</w:t>
      </w:r>
    </w:p>
    <w:tbl>
      <w:tblPr>
        <w:tblStyle w:val="GeneralTable"/>
        <w:tblW w:w="5000" w:type="pct"/>
        <w:tblLook w:val="07E0" w:firstRow="1" w:lastRow="1" w:firstColumn="1" w:lastColumn="1" w:noHBand="1" w:noVBand="1"/>
      </w:tblPr>
      <w:tblGrid>
        <w:gridCol w:w="1325"/>
        <w:gridCol w:w="3419"/>
        <w:gridCol w:w="4606"/>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041042">
            <w:pPr>
              <w:keepNext/>
            </w:pPr>
          </w:p>
        </w:tc>
        <w:tc>
          <w:tcPr>
            <w:tcW w:w="0" w:type="auto"/>
          </w:tcPr>
          <w:p w:rsidR="00041042" w:rsidRDefault="00EF6E53">
            <w:pPr>
              <w:keepNext/>
            </w:pPr>
            <w:r>
              <w:t>Name</w:t>
            </w:r>
          </w:p>
        </w:tc>
        <w:tc>
          <w:tcPr>
            <w:tcW w:w="0" w:type="auto"/>
          </w:tcPr>
          <w:p w:rsidR="00041042" w:rsidRDefault="00EF6E53">
            <w:pPr>
              <w:keepNext/>
            </w:pPr>
            <w:r>
              <w:t>Description</w:t>
            </w:r>
          </w:p>
        </w:tc>
      </w:tr>
      <w:tr w:rsidR="00041042">
        <w:tc>
          <w:tcPr>
            <w:tcW w:w="0" w:type="auto"/>
          </w:tcPr>
          <w:p w:rsidR="00041042" w:rsidRDefault="00EF6E53">
            <w:r>
              <w:rPr>
                <w:noProof/>
              </w:rPr>
              <w:drawing>
                <wp:inline distT="0" distB="0" distL="0" distR="0">
                  <wp:extent cx="152400" cy="152400"/>
                  <wp:effectExtent l="0" t="0" r="0" b="0"/>
                  <wp:docPr id="3528"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8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DD4813">
            <w:hyperlink w:anchor="_C7D0C0C3_Topic" w:history="1">
              <w:r w:rsidR="00EF6E53">
                <w:rPr>
                  <w:rStyle w:val="Hyperlink"/>
                </w:rPr>
                <w:t>Instance</w:t>
              </w:r>
            </w:hyperlink>
          </w:p>
        </w:tc>
        <w:tc>
          <w:tcPr>
            <w:tcW w:w="0" w:type="auto"/>
          </w:tcPr>
          <w:p w:rsidR="00041042" w:rsidRDefault="00041042"/>
        </w:tc>
      </w:tr>
      <w:tr w:rsidR="00041042">
        <w:tc>
          <w:tcPr>
            <w:tcW w:w="0" w:type="auto"/>
          </w:tcPr>
          <w:p w:rsidR="00041042" w:rsidRDefault="00EF6E53">
            <w:r>
              <w:rPr>
                <w:noProof/>
              </w:rPr>
              <w:drawing>
                <wp:inline distT="0" distB="0" distL="0" distR="0">
                  <wp:extent cx="152400" cy="152400"/>
                  <wp:effectExtent l="0" t="0" r="0" b="0"/>
                  <wp:docPr id="3529"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8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DD4813">
            <w:hyperlink w:anchor="_F1B8BA72_Topic" w:history="1">
              <w:r w:rsidR="00EF6E53">
                <w:rPr>
                  <w:rStyle w:val="Hyperlink"/>
                </w:rPr>
                <w:t>Pool</w:t>
              </w:r>
            </w:hyperlink>
          </w:p>
        </w:tc>
        <w:tc>
          <w:tcPr>
            <w:tcW w:w="0" w:type="auto"/>
          </w:tcPr>
          <w:p w:rsidR="00041042" w:rsidRDefault="00041042"/>
        </w:tc>
      </w:tr>
    </w:tbl>
    <w:p w:rsidR="00041042" w:rsidRDefault="00041042">
      <w:pPr>
        <w:spacing w:after="0"/>
      </w:pPr>
    </w:p>
    <w:p w:rsidR="00041042" w:rsidRDefault="00EF6E53">
      <w:pPr>
        <w:pStyle w:val="Heading2"/>
      </w:pPr>
      <w:bookmarkStart w:id="1752" w:name="_39F3C8C9_Topic_SeeAlso"/>
      <w:bookmarkEnd w:id="1752"/>
      <w:r>
        <w:t>See Also</w:t>
      </w:r>
    </w:p>
    <w:p w:rsidR="00041042" w:rsidRDefault="00DD4813">
      <w:pPr>
        <w:spacing w:after="0"/>
      </w:pPr>
      <w:hyperlink w:anchor="_39EC65D7_Topic" w:history="1">
        <w:r w:rsidR="00EF6E53">
          <w:rPr>
            <w:rStyle w:val="Hyperlink"/>
          </w:rPr>
          <w:t>ReleaseGameObject Class</w:t>
        </w:r>
      </w:hyperlink>
    </w:p>
    <w:p w:rsidR="00041042" w:rsidRDefault="00DD4813">
      <w:pPr>
        <w:spacing w:after="0"/>
      </w:pPr>
      <w:hyperlink w:anchor="_954C77C0_Topic" w:history="1">
        <w:r w:rsidR="00EF6E53">
          <w:rPr>
            <w:rStyle w:val="Hyperlink"/>
          </w:rPr>
          <w:t>Umbrace.Unity.PurePool.PlayMaker Namespace</w:t>
        </w:r>
      </w:hyperlink>
    </w:p>
    <w:p w:rsidR="00041042" w:rsidRDefault="00EF6E53">
      <w:r>
        <w:br w:type="page"/>
      </w:r>
    </w:p>
    <w:p w:rsidR="00041042" w:rsidRDefault="00EF6E53">
      <w:pPr>
        <w:pStyle w:val="Heading1"/>
      </w:pPr>
      <w:bookmarkStart w:id="1753" w:name="_C7D0C0C3_Topic"/>
      <w:bookmarkEnd w:id="1753"/>
      <w:r>
        <w:lastRenderedPageBreak/>
        <w:t>ReleaseGameObject.Instance Field</w:t>
      </w:r>
    </w:p>
    <w:p w:rsidR="00041042" w:rsidRDefault="00EF6E53">
      <w:r>
        <w:rPr>
          <w:rStyle w:val="MissingComment"/>
        </w:rPr>
        <w:t>[Missing &lt;summary&gt; documentation for "F:Umbrace.Unity.PurePool.PlayMaker.ReleaseGameObject.Instance"]</w:t>
      </w:r>
    </w:p>
    <w:p w:rsidR="00041042" w:rsidRDefault="00EF6E53">
      <w:r>
        <w:rPr>
          <w:b/>
        </w:rPr>
        <w:t>Namespace:</w:t>
      </w:r>
      <w:r>
        <w:t> </w:t>
      </w:r>
      <w:hyperlink w:anchor="_954C77C0_Topic" w:history="1">
        <w:r>
          <w:rPr>
            <w:rStyle w:val="Hyperlink"/>
          </w:rPr>
          <w:t>Umbrace.Unity.PurePool.PlayMaker</w:t>
        </w:r>
      </w:hyperlink>
      <w:r>
        <w:br/>
      </w:r>
      <w:r>
        <w:rPr>
          <w:b/>
        </w:rPr>
        <w:t>Assembly:</w:t>
      </w:r>
      <w:r>
        <w:t> Umbrace.Unity.PurePool.PlayMaker (in Umbrace.Unity.PurePool.PlayMaker.dll) Version: 0.0.0.0 (1.0.0.0)</w:t>
      </w:r>
    </w:p>
    <w:p w:rsidR="00041042" w:rsidRDefault="00EF6E53">
      <w:pPr>
        <w:pStyle w:val="Heading2"/>
      </w:pPr>
      <w:r>
        <w:t>Syntax</w:t>
      </w:r>
    </w:p>
    <w:tbl>
      <w:tblPr>
        <w:tblStyle w:val="CodeTable"/>
        <w:tblW w:w="5000" w:type="pct"/>
        <w:tblLook w:val="07E0" w:firstRow="1" w:lastRow="1" w:firstColumn="1" w:lastColumn="1" w:noHBand="1" w:noVBand="1"/>
      </w:tblPr>
      <w:tblGrid>
        <w:gridCol w:w="9350"/>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EF6E53">
            <w:pPr>
              <w:keepNext/>
            </w:pPr>
            <w:r>
              <w:t>C#</w:t>
            </w:r>
          </w:p>
        </w:tc>
      </w:tr>
      <w:tr w:rsidR="00041042">
        <w:tc>
          <w:tcPr>
            <w:tcW w:w="0" w:type="auto"/>
          </w:tcPr>
          <w:p w:rsidR="00041042" w:rsidRDefault="00EF6E53">
            <w:r>
              <w:t>[</w:t>
            </w:r>
            <w:r>
              <w:rPr>
                <w:rStyle w:val="Identifier"/>
              </w:rPr>
              <w:t>RequiredFieldAttribute</w:t>
            </w:r>
            <w:r>
              <w:t>]</w:t>
            </w:r>
            <w:r>
              <w:br/>
              <w:t>[</w:t>
            </w:r>
            <w:r>
              <w:rPr>
                <w:rStyle w:val="Identifier"/>
              </w:rPr>
              <w:t>UIHintAttribute</w:t>
            </w:r>
            <w:r>
              <w:t>(</w:t>
            </w:r>
            <w:r>
              <w:rPr>
                <w:rStyle w:val="Identifier"/>
              </w:rPr>
              <w:t>UIHint</w:t>
            </w:r>
            <w:r>
              <w:t>.Variable)]</w:t>
            </w:r>
            <w:r>
              <w:br/>
              <w:t>[</w:t>
            </w:r>
            <w:r>
              <w:rPr>
                <w:rStyle w:val="Identifier"/>
              </w:rPr>
              <w:t>TooltipAttribute</w:t>
            </w:r>
            <w:r>
              <w:t>("The instance that is being returned to the pool.")]</w:t>
            </w:r>
            <w:r>
              <w:br/>
            </w:r>
            <w:r>
              <w:rPr>
                <w:rStyle w:val="Keyword"/>
              </w:rPr>
              <w:t>public</w:t>
            </w:r>
            <w:r>
              <w:t xml:space="preserve"> </w:t>
            </w:r>
            <w:r>
              <w:rPr>
                <w:rStyle w:val="Identifier"/>
              </w:rPr>
              <w:t>FsmGameObject</w:t>
            </w:r>
            <w:r>
              <w:t xml:space="preserve"> </w:t>
            </w:r>
            <w:r>
              <w:rPr>
                <w:rStyle w:val="Identifier"/>
              </w:rPr>
              <w:t>Instance</w:t>
            </w:r>
          </w:p>
        </w:tc>
      </w:tr>
    </w:tbl>
    <w:p w:rsidR="00041042" w:rsidRDefault="00041042">
      <w:pPr>
        <w:spacing w:after="0"/>
      </w:pPr>
    </w:p>
    <w:p w:rsidR="00041042" w:rsidRDefault="00EF6E53">
      <w:pPr>
        <w:pStyle w:val="Heading4"/>
      </w:pPr>
      <w:r>
        <w:t>Field Value</w:t>
      </w:r>
    </w:p>
    <w:p w:rsidR="00041042" w:rsidRDefault="00EF6E53">
      <w:r>
        <w:t xml:space="preserve">Type: </w:t>
      </w:r>
      <w:r>
        <w:rPr>
          <w:b/>
        </w:rPr>
        <w:t>FsmGameObject</w:t>
      </w:r>
    </w:p>
    <w:p w:rsidR="00041042" w:rsidRDefault="00EF6E53">
      <w:pPr>
        <w:pStyle w:val="Heading2"/>
      </w:pPr>
      <w:bookmarkStart w:id="1754" w:name="_C7D0C0C3_Topic_SeeAlso"/>
      <w:bookmarkEnd w:id="1754"/>
      <w:r>
        <w:t>See Also</w:t>
      </w:r>
    </w:p>
    <w:p w:rsidR="00041042" w:rsidRDefault="00DD4813">
      <w:pPr>
        <w:spacing w:after="0"/>
      </w:pPr>
      <w:hyperlink w:anchor="_39EC65D7_Topic" w:history="1">
        <w:r w:rsidR="00EF6E53">
          <w:rPr>
            <w:rStyle w:val="Hyperlink"/>
          </w:rPr>
          <w:t>ReleaseGameObject Class</w:t>
        </w:r>
      </w:hyperlink>
    </w:p>
    <w:p w:rsidR="00041042" w:rsidRDefault="00DD4813">
      <w:pPr>
        <w:spacing w:after="0"/>
      </w:pPr>
      <w:hyperlink w:anchor="_954C77C0_Topic" w:history="1">
        <w:r w:rsidR="00EF6E53">
          <w:rPr>
            <w:rStyle w:val="Hyperlink"/>
          </w:rPr>
          <w:t>Umbrace.Unity.PurePool.PlayMaker Namespace</w:t>
        </w:r>
      </w:hyperlink>
    </w:p>
    <w:p w:rsidR="00041042" w:rsidRDefault="00EF6E53">
      <w:r>
        <w:br w:type="page"/>
      </w:r>
    </w:p>
    <w:p w:rsidR="00041042" w:rsidRDefault="00EF6E53">
      <w:pPr>
        <w:pStyle w:val="Heading1"/>
      </w:pPr>
      <w:bookmarkStart w:id="1755" w:name="_F1B8BA72_Topic"/>
      <w:bookmarkEnd w:id="1755"/>
      <w:r>
        <w:lastRenderedPageBreak/>
        <w:t>ReleaseGameObject.Pool Field</w:t>
      </w:r>
    </w:p>
    <w:p w:rsidR="00041042" w:rsidRDefault="00EF6E53">
      <w:r>
        <w:rPr>
          <w:rStyle w:val="MissingComment"/>
        </w:rPr>
        <w:t>[Missing &lt;summary&gt; documentation for "F:Umbrace.Unity.PurePool.PlayMaker.ReleaseGameObject.Pool"]</w:t>
      </w:r>
    </w:p>
    <w:p w:rsidR="00041042" w:rsidRDefault="00EF6E53">
      <w:r>
        <w:rPr>
          <w:b/>
        </w:rPr>
        <w:t>Namespace:</w:t>
      </w:r>
      <w:r>
        <w:t> </w:t>
      </w:r>
      <w:hyperlink w:anchor="_954C77C0_Topic" w:history="1">
        <w:r>
          <w:rPr>
            <w:rStyle w:val="Hyperlink"/>
          </w:rPr>
          <w:t>Umbrace.Unity.PurePool.PlayMaker</w:t>
        </w:r>
      </w:hyperlink>
      <w:r>
        <w:br/>
      </w:r>
      <w:r>
        <w:rPr>
          <w:b/>
        </w:rPr>
        <w:t>Assembly:</w:t>
      </w:r>
      <w:r>
        <w:t> Umbrace.Unity.PurePool.PlayMaker (in Umbrace.Unity.PurePool.PlayMaker.dll) Version: 0.0.0.0 (1.0.0.0)</w:t>
      </w:r>
    </w:p>
    <w:p w:rsidR="00041042" w:rsidRDefault="00EF6E53">
      <w:pPr>
        <w:pStyle w:val="Heading2"/>
      </w:pPr>
      <w:r>
        <w:t>Syntax</w:t>
      </w:r>
    </w:p>
    <w:tbl>
      <w:tblPr>
        <w:tblStyle w:val="CodeTable"/>
        <w:tblW w:w="5000" w:type="pct"/>
        <w:tblLook w:val="07E0" w:firstRow="1" w:lastRow="1" w:firstColumn="1" w:lastColumn="1" w:noHBand="1" w:noVBand="1"/>
      </w:tblPr>
      <w:tblGrid>
        <w:gridCol w:w="9350"/>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EF6E53">
            <w:pPr>
              <w:keepNext/>
            </w:pPr>
            <w:r>
              <w:t>C#</w:t>
            </w:r>
          </w:p>
        </w:tc>
      </w:tr>
      <w:tr w:rsidR="00041042">
        <w:tc>
          <w:tcPr>
            <w:tcW w:w="0" w:type="auto"/>
          </w:tcPr>
          <w:p w:rsidR="00041042" w:rsidRDefault="00EF6E53">
            <w:r>
              <w:t>[</w:t>
            </w:r>
            <w:r>
              <w:rPr>
                <w:rStyle w:val="Identifier"/>
              </w:rPr>
              <w:t>RequiredFieldAttribute</w:t>
            </w:r>
            <w:r>
              <w:t>]</w:t>
            </w:r>
            <w:r>
              <w:br/>
              <w:t>[</w:t>
            </w:r>
            <w:r>
              <w:rPr>
                <w:rStyle w:val="Identifier"/>
              </w:rPr>
              <w:t>ObjectTypeAttribute</w:t>
            </w:r>
            <w:r>
              <w:t>(</w:t>
            </w:r>
            <w:r>
              <w:rPr>
                <w:rStyle w:val="Keyword"/>
              </w:rPr>
              <w:t>typeof</w:t>
            </w:r>
            <w:r>
              <w:t>(</w:t>
            </w:r>
            <w:r>
              <w:rPr>
                <w:rStyle w:val="Identifier"/>
              </w:rPr>
              <w:t>GameObjectPool</w:t>
            </w:r>
            <w:r>
              <w:t>))]</w:t>
            </w:r>
            <w:r>
              <w:br/>
              <w:t>[</w:t>
            </w:r>
            <w:r>
              <w:rPr>
                <w:rStyle w:val="Identifier"/>
              </w:rPr>
              <w:t>TooltipAttribute</w:t>
            </w:r>
            <w:r>
              <w:t>("The pool to which an instance of a GameObject should be released.")]</w:t>
            </w:r>
            <w:r>
              <w:br/>
            </w:r>
            <w:r>
              <w:rPr>
                <w:rStyle w:val="Keyword"/>
              </w:rPr>
              <w:t>public</w:t>
            </w:r>
            <w:r>
              <w:t xml:space="preserve"> </w:t>
            </w:r>
            <w:r>
              <w:rPr>
                <w:rStyle w:val="Identifier"/>
              </w:rPr>
              <w:t>FsmObject</w:t>
            </w:r>
            <w:r>
              <w:t xml:space="preserve"> </w:t>
            </w:r>
            <w:r>
              <w:rPr>
                <w:rStyle w:val="Identifier"/>
              </w:rPr>
              <w:t>Pool</w:t>
            </w:r>
          </w:p>
        </w:tc>
      </w:tr>
    </w:tbl>
    <w:p w:rsidR="00041042" w:rsidRDefault="00041042">
      <w:pPr>
        <w:spacing w:after="0"/>
      </w:pPr>
    </w:p>
    <w:p w:rsidR="00041042" w:rsidRDefault="00EF6E53">
      <w:pPr>
        <w:pStyle w:val="Heading4"/>
      </w:pPr>
      <w:r>
        <w:t>Field Value</w:t>
      </w:r>
    </w:p>
    <w:p w:rsidR="00041042" w:rsidRDefault="00EF6E53">
      <w:r>
        <w:t xml:space="preserve">Type: </w:t>
      </w:r>
      <w:r>
        <w:rPr>
          <w:b/>
        </w:rPr>
        <w:t>FsmObject</w:t>
      </w:r>
    </w:p>
    <w:p w:rsidR="00041042" w:rsidRDefault="00EF6E53">
      <w:pPr>
        <w:pStyle w:val="Heading2"/>
      </w:pPr>
      <w:bookmarkStart w:id="1756" w:name="_F1B8BA72_Topic_SeeAlso"/>
      <w:bookmarkEnd w:id="1756"/>
      <w:r>
        <w:t>See Also</w:t>
      </w:r>
    </w:p>
    <w:p w:rsidR="00041042" w:rsidRDefault="00DD4813">
      <w:pPr>
        <w:spacing w:after="0"/>
      </w:pPr>
      <w:hyperlink w:anchor="_39EC65D7_Topic" w:history="1">
        <w:r w:rsidR="00EF6E53">
          <w:rPr>
            <w:rStyle w:val="Hyperlink"/>
          </w:rPr>
          <w:t>ReleaseGameObject Class</w:t>
        </w:r>
      </w:hyperlink>
    </w:p>
    <w:p w:rsidR="00041042" w:rsidRDefault="00DD4813">
      <w:pPr>
        <w:spacing w:after="0"/>
      </w:pPr>
      <w:hyperlink w:anchor="_954C77C0_Topic" w:history="1">
        <w:r w:rsidR="00EF6E53">
          <w:rPr>
            <w:rStyle w:val="Hyperlink"/>
          </w:rPr>
          <w:t>Umbrace.Unity.PurePool.PlayMaker Namespace</w:t>
        </w:r>
      </w:hyperlink>
    </w:p>
    <w:p w:rsidR="00041042" w:rsidRDefault="00EF6E53">
      <w:r>
        <w:br w:type="page"/>
      </w:r>
    </w:p>
    <w:p w:rsidR="00041042" w:rsidRDefault="00EF6E53">
      <w:pPr>
        <w:pStyle w:val="Heading1"/>
      </w:pPr>
      <w:bookmarkStart w:id="1757" w:name="_AD5054A0_Topic"/>
      <w:bookmarkEnd w:id="1757"/>
      <w:r>
        <w:lastRenderedPageBreak/>
        <w:t>Umbrace.Unity.PurePool.UNet Namespace</w:t>
      </w:r>
    </w:p>
    <w:p w:rsidR="00041042" w:rsidRDefault="00EF6E53">
      <w:r>
        <w:t>This namespace contains classes to facilitate object pooling support using Unity's UNet networking system.</w:t>
      </w:r>
    </w:p>
    <w:p w:rsidR="00041042" w:rsidRDefault="00EF6E53">
      <w:pPr>
        <w:pStyle w:val="Heading2"/>
      </w:pPr>
      <w:r>
        <w:t>Classes</w:t>
      </w:r>
    </w:p>
    <w:tbl>
      <w:tblPr>
        <w:tblStyle w:val="GeneralTable"/>
        <w:tblW w:w="5000" w:type="pct"/>
        <w:tblLook w:val="07E0" w:firstRow="1" w:lastRow="1" w:firstColumn="1" w:lastColumn="1" w:noHBand="1" w:noVBand="1"/>
      </w:tblPr>
      <w:tblGrid>
        <w:gridCol w:w="345"/>
        <w:gridCol w:w="1287"/>
        <w:gridCol w:w="7718"/>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041042">
            <w:pPr>
              <w:keepNext/>
            </w:pPr>
          </w:p>
        </w:tc>
        <w:tc>
          <w:tcPr>
            <w:tcW w:w="0" w:type="auto"/>
          </w:tcPr>
          <w:p w:rsidR="00041042" w:rsidRDefault="00EF6E53">
            <w:pPr>
              <w:keepNext/>
            </w:pPr>
            <w:r>
              <w:t>Class</w:t>
            </w:r>
          </w:p>
        </w:tc>
        <w:tc>
          <w:tcPr>
            <w:tcW w:w="0" w:type="auto"/>
          </w:tcPr>
          <w:p w:rsidR="00041042" w:rsidRDefault="00EF6E53">
            <w:pPr>
              <w:keepNext/>
            </w:pPr>
            <w:r>
              <w:t>Description</w:t>
            </w:r>
          </w:p>
        </w:tc>
      </w:tr>
      <w:tr w:rsidR="00041042">
        <w:tc>
          <w:tcPr>
            <w:tcW w:w="0" w:type="auto"/>
          </w:tcPr>
          <w:p w:rsidR="00041042" w:rsidRDefault="00EF6E53">
            <w:r>
              <w:rPr>
                <w:noProof/>
              </w:rPr>
              <w:drawing>
                <wp:inline distT="0" distB="0" distL="0" distR="0">
                  <wp:extent cx="152400" cy="152400"/>
                  <wp:effectExtent l="0" t="0" r="0" b="0"/>
                  <wp:docPr id="3530" name="../media/pubclass.gif" title="Public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class.gif"/>
                          <pic:cNvPicPr/>
                        </pic:nvPicPr>
                        <pic:blipFill>
                          <a:blip r:embed="rId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DD4813">
            <w:hyperlink w:anchor="_48A483B1_Topic" w:history="1">
              <w:r w:rsidR="00EF6E53">
                <w:rPr>
                  <w:rStyle w:val="Hyperlink"/>
                </w:rPr>
                <w:t>UNetPooling</w:t>
              </w:r>
            </w:hyperlink>
          </w:p>
        </w:tc>
        <w:tc>
          <w:tcPr>
            <w:tcW w:w="0" w:type="auto"/>
          </w:tcPr>
          <w:p w:rsidR="00041042" w:rsidRDefault="00EF6E53">
            <w:r>
              <w:t>An integration component that allows UNET networking to utilise object pooling.</w:t>
            </w:r>
          </w:p>
        </w:tc>
      </w:tr>
    </w:tbl>
    <w:p w:rsidR="00041042" w:rsidRDefault="00041042">
      <w:pPr>
        <w:spacing w:after="0"/>
      </w:pPr>
    </w:p>
    <w:p w:rsidR="00041042" w:rsidRDefault="00EF6E53">
      <w:r>
        <w:br w:type="page"/>
      </w:r>
    </w:p>
    <w:p w:rsidR="00041042" w:rsidRDefault="00EF6E53">
      <w:pPr>
        <w:pStyle w:val="Heading1"/>
      </w:pPr>
      <w:bookmarkStart w:id="1758" w:name="_48A483B1_Topic"/>
      <w:bookmarkEnd w:id="1758"/>
      <w:r>
        <w:lastRenderedPageBreak/>
        <w:t>UNetPooling Class</w:t>
      </w:r>
    </w:p>
    <w:p w:rsidR="00041042" w:rsidRDefault="00EF6E53">
      <w:r>
        <w:t>An integration component that allows UNET networking to utilise object pooling.</w:t>
      </w:r>
    </w:p>
    <w:p w:rsidR="00041042" w:rsidRDefault="00EF6E53">
      <w:pPr>
        <w:pStyle w:val="Heading2"/>
      </w:pPr>
      <w:r>
        <w:t>Inheritance Hierarchy</w:t>
      </w:r>
    </w:p>
    <w:p w:rsidR="00041042" w:rsidRDefault="00DD4813">
      <w:hyperlink r:id="rId1663" w:history="1">
        <w:r w:rsidR="00EF6E53">
          <w:rPr>
            <w:rStyle w:val="Hyperlink"/>
          </w:rPr>
          <w:t>System.Object</w:t>
        </w:r>
      </w:hyperlink>
      <w:r w:rsidR="00EF6E53">
        <w:br/>
        <w:t>  UnityEngine.Object</w:t>
      </w:r>
      <w:r w:rsidR="00EF6E53">
        <w:br/>
        <w:t>    UnityEngine.Component</w:t>
      </w:r>
      <w:r w:rsidR="00EF6E53">
        <w:br/>
        <w:t>      UnityEngine.Behaviour</w:t>
      </w:r>
      <w:r w:rsidR="00EF6E53">
        <w:br/>
        <w:t>        UnityEngine.MonoBehaviour</w:t>
      </w:r>
      <w:r w:rsidR="00EF6E53">
        <w:br/>
        <w:t>          Umbrace.Unity.PurePool.UNet.UNetPooling</w:t>
      </w:r>
      <w:r w:rsidR="00EF6E53">
        <w:br/>
      </w:r>
    </w:p>
    <w:p w:rsidR="00041042" w:rsidRDefault="00EF6E53">
      <w:r>
        <w:rPr>
          <w:b/>
        </w:rPr>
        <w:t>Namespace:</w:t>
      </w:r>
      <w:r>
        <w:t> </w:t>
      </w:r>
      <w:hyperlink w:anchor="_AD5054A0_Topic" w:history="1">
        <w:r>
          <w:rPr>
            <w:rStyle w:val="Hyperlink"/>
          </w:rPr>
          <w:t>Umbrace.Unity.PurePool.UNet</w:t>
        </w:r>
      </w:hyperlink>
      <w:r>
        <w:br/>
      </w:r>
      <w:r>
        <w:rPr>
          <w:b/>
        </w:rPr>
        <w:t>Assembly:</w:t>
      </w:r>
      <w:r>
        <w:t> Umbrace.Unity.PurePool.UNet (in Umbrace.Unity.PurePool.UNet.dll) Version: 0.0.0.0 (1.0.0.0)</w:t>
      </w:r>
    </w:p>
    <w:p w:rsidR="00041042" w:rsidRDefault="00EF6E53">
      <w:pPr>
        <w:pStyle w:val="Heading2"/>
      </w:pPr>
      <w:r>
        <w:t>Syntax</w:t>
      </w:r>
    </w:p>
    <w:tbl>
      <w:tblPr>
        <w:tblStyle w:val="CodeTable"/>
        <w:tblW w:w="5000" w:type="pct"/>
        <w:tblLook w:val="07E0" w:firstRow="1" w:lastRow="1" w:firstColumn="1" w:lastColumn="1" w:noHBand="1" w:noVBand="1"/>
      </w:tblPr>
      <w:tblGrid>
        <w:gridCol w:w="9350"/>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EF6E53">
            <w:pPr>
              <w:keepNext/>
            </w:pPr>
            <w:r>
              <w:t>C#</w:t>
            </w:r>
          </w:p>
        </w:tc>
      </w:tr>
      <w:tr w:rsidR="00041042">
        <w:tc>
          <w:tcPr>
            <w:tcW w:w="0" w:type="auto"/>
          </w:tcPr>
          <w:p w:rsidR="00041042" w:rsidRDefault="00EF6E53">
            <w:r>
              <w:t>[</w:t>
            </w:r>
            <w:r>
              <w:rPr>
                <w:rStyle w:val="Identifier"/>
              </w:rPr>
              <w:t>AddComponentMenu</w:t>
            </w:r>
            <w:r>
              <w:t>("Scripts/Umbrace.Unity.PurePool.UNet/UNet Pooling")]</w:t>
            </w:r>
            <w:r>
              <w:br/>
            </w:r>
            <w:r>
              <w:rPr>
                <w:rStyle w:val="Keyword"/>
              </w:rPr>
              <w:t>public</w:t>
            </w:r>
            <w:r>
              <w:t xml:space="preserve"> </w:t>
            </w:r>
            <w:r>
              <w:rPr>
                <w:rStyle w:val="Keyword"/>
              </w:rPr>
              <w:t>class</w:t>
            </w:r>
            <w:r>
              <w:t xml:space="preserve"> </w:t>
            </w:r>
            <w:r>
              <w:rPr>
                <w:rStyle w:val="Identifier"/>
              </w:rPr>
              <w:t>UNetPooling</w:t>
            </w:r>
            <w:r>
              <w:t xml:space="preserve"> : </w:t>
            </w:r>
            <w:r>
              <w:rPr>
                <w:rStyle w:val="Identifier"/>
              </w:rPr>
              <w:t>MonoBehaviour</w:t>
            </w:r>
          </w:p>
        </w:tc>
      </w:tr>
    </w:tbl>
    <w:p w:rsidR="00041042" w:rsidRDefault="00041042">
      <w:pPr>
        <w:spacing w:after="0"/>
      </w:pPr>
    </w:p>
    <w:p w:rsidR="00041042" w:rsidRDefault="00EF6E53">
      <w:r>
        <w:t xml:space="preserve">The </w:t>
      </w:r>
      <w:r>
        <w:rPr>
          <w:b/>
        </w:rPr>
        <w:t>UNetPooling</w:t>
      </w:r>
      <w:r>
        <w:t xml:space="preserve"> type exposes the following members.</w:t>
      </w:r>
    </w:p>
    <w:p w:rsidR="00041042" w:rsidRDefault="00EF6E53">
      <w:pPr>
        <w:pStyle w:val="Heading2"/>
      </w:pPr>
      <w:r>
        <w:t>Constructors</w:t>
      </w:r>
    </w:p>
    <w:tbl>
      <w:tblPr>
        <w:tblStyle w:val="GeneralTable"/>
        <w:tblW w:w="5000" w:type="pct"/>
        <w:tblLook w:val="07E0" w:firstRow="1" w:lastRow="1" w:firstColumn="1" w:lastColumn="1" w:noHBand="1" w:noVBand="1"/>
      </w:tblPr>
      <w:tblGrid>
        <w:gridCol w:w="499"/>
        <w:gridCol w:w="1864"/>
        <w:gridCol w:w="6987"/>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041042">
            <w:pPr>
              <w:keepNext/>
            </w:pPr>
          </w:p>
        </w:tc>
        <w:tc>
          <w:tcPr>
            <w:tcW w:w="0" w:type="auto"/>
          </w:tcPr>
          <w:p w:rsidR="00041042" w:rsidRDefault="00EF6E53">
            <w:pPr>
              <w:keepNext/>
            </w:pPr>
            <w:r>
              <w:t>Name</w:t>
            </w:r>
          </w:p>
        </w:tc>
        <w:tc>
          <w:tcPr>
            <w:tcW w:w="0" w:type="auto"/>
          </w:tcPr>
          <w:p w:rsidR="00041042" w:rsidRDefault="00EF6E53">
            <w:pPr>
              <w:keepNext/>
            </w:pPr>
            <w:r>
              <w:t>Description</w:t>
            </w:r>
          </w:p>
        </w:tc>
      </w:tr>
      <w:tr w:rsidR="00041042">
        <w:tc>
          <w:tcPr>
            <w:tcW w:w="0" w:type="auto"/>
          </w:tcPr>
          <w:p w:rsidR="00041042" w:rsidRDefault="00EF6E53">
            <w:r>
              <w:rPr>
                <w:noProof/>
              </w:rPr>
              <w:drawing>
                <wp:inline distT="0" distB="0" distL="0" distR="0">
                  <wp:extent cx="152400" cy="104775"/>
                  <wp:effectExtent l="0" t="0" r="0" b="0"/>
                  <wp:docPr id="353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w:anchor="_66CBF92_Topic" w:history="1">
              <w:r w:rsidR="00EF6E53">
                <w:rPr>
                  <w:rStyle w:val="Hyperlink"/>
                </w:rPr>
                <w:t>UNetPooling</w:t>
              </w:r>
            </w:hyperlink>
          </w:p>
        </w:tc>
        <w:tc>
          <w:tcPr>
            <w:tcW w:w="0" w:type="auto"/>
          </w:tcPr>
          <w:p w:rsidR="00041042" w:rsidRDefault="00EF6E53">
            <w:r>
              <w:t xml:space="preserve">Initializes a new instance of the </w:t>
            </w:r>
            <w:r>
              <w:rPr>
                <w:b/>
              </w:rPr>
              <w:t>UNetPooling</w:t>
            </w:r>
            <w:r>
              <w:t xml:space="preserve"> class</w:t>
            </w:r>
          </w:p>
        </w:tc>
      </w:tr>
    </w:tbl>
    <w:p w:rsidR="00041042" w:rsidRDefault="00041042">
      <w:pPr>
        <w:spacing w:after="0"/>
      </w:pPr>
    </w:p>
    <w:p w:rsidR="00041042" w:rsidRDefault="00EF6E53">
      <w:pPr>
        <w:pStyle w:val="Heading2"/>
      </w:pPr>
      <w:r>
        <w:t>Properties</w:t>
      </w:r>
    </w:p>
    <w:tbl>
      <w:tblPr>
        <w:tblStyle w:val="GeneralTable"/>
        <w:tblW w:w="5000" w:type="pct"/>
        <w:tblLook w:val="07E0" w:firstRow="1" w:lastRow="1" w:firstColumn="1" w:lastColumn="1" w:noHBand="1" w:noVBand="1"/>
      </w:tblPr>
      <w:tblGrid>
        <w:gridCol w:w="326"/>
        <w:gridCol w:w="760"/>
        <w:gridCol w:w="8264"/>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041042">
            <w:pPr>
              <w:keepNext/>
            </w:pPr>
          </w:p>
        </w:tc>
        <w:tc>
          <w:tcPr>
            <w:tcW w:w="0" w:type="auto"/>
          </w:tcPr>
          <w:p w:rsidR="00041042" w:rsidRDefault="00EF6E53">
            <w:pPr>
              <w:keepNext/>
            </w:pPr>
            <w:r>
              <w:t>Name</w:t>
            </w:r>
          </w:p>
        </w:tc>
        <w:tc>
          <w:tcPr>
            <w:tcW w:w="0" w:type="auto"/>
          </w:tcPr>
          <w:p w:rsidR="00041042" w:rsidRDefault="00EF6E53">
            <w:pPr>
              <w:keepNext/>
            </w:pPr>
            <w:r>
              <w:t>Description</w:t>
            </w:r>
          </w:p>
        </w:tc>
      </w:tr>
      <w:tr w:rsidR="00041042">
        <w:tc>
          <w:tcPr>
            <w:tcW w:w="0" w:type="auto"/>
          </w:tcPr>
          <w:p w:rsidR="00041042" w:rsidRDefault="00EF6E53">
            <w:r>
              <w:rPr>
                <w:noProof/>
              </w:rPr>
              <w:drawing>
                <wp:inline distT="0" distB="0" distL="0" distR="0">
                  <wp:extent cx="152400" cy="152400"/>
                  <wp:effectExtent l="0" t="0" r="0" b="0"/>
                  <wp:docPr id="3532"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6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DD4813">
            <w:hyperlink w:anchor="_3C990AB3_Topic" w:history="1">
              <w:r w:rsidR="00EF6E53">
                <w:rPr>
                  <w:rStyle w:val="Hyperlink"/>
                </w:rPr>
                <w:t>Prefabs</w:t>
              </w:r>
            </w:hyperlink>
          </w:p>
        </w:tc>
        <w:tc>
          <w:tcPr>
            <w:tcW w:w="0" w:type="auto"/>
          </w:tcPr>
          <w:p w:rsidR="00041042" w:rsidRDefault="00EF6E53">
            <w:r>
              <w:t>Gets a dictionary of game objects that have been registered for spawning with pooling support.</w:t>
            </w:r>
          </w:p>
        </w:tc>
      </w:tr>
    </w:tbl>
    <w:p w:rsidR="00041042" w:rsidRDefault="00041042">
      <w:pPr>
        <w:spacing w:after="0"/>
      </w:pPr>
    </w:p>
    <w:p w:rsidR="00041042" w:rsidRDefault="00EF6E53">
      <w:pPr>
        <w:pStyle w:val="Heading2"/>
      </w:pPr>
      <w:r>
        <w:t>Methods</w:t>
      </w:r>
    </w:p>
    <w:tbl>
      <w:tblPr>
        <w:tblStyle w:val="GeneralTable"/>
        <w:tblW w:w="5000" w:type="pct"/>
        <w:tblLook w:val="07E0" w:firstRow="1" w:lastRow="1" w:firstColumn="1" w:lastColumn="1" w:noHBand="1" w:noVBand="1"/>
      </w:tblPr>
      <w:tblGrid>
        <w:gridCol w:w="340"/>
        <w:gridCol w:w="3808"/>
        <w:gridCol w:w="5202"/>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041042">
            <w:pPr>
              <w:keepNext/>
            </w:pPr>
          </w:p>
        </w:tc>
        <w:tc>
          <w:tcPr>
            <w:tcW w:w="0" w:type="auto"/>
          </w:tcPr>
          <w:p w:rsidR="00041042" w:rsidRDefault="00EF6E53">
            <w:pPr>
              <w:keepNext/>
            </w:pPr>
            <w:r>
              <w:t>Name</w:t>
            </w:r>
          </w:p>
        </w:tc>
        <w:tc>
          <w:tcPr>
            <w:tcW w:w="0" w:type="auto"/>
          </w:tcPr>
          <w:p w:rsidR="00041042" w:rsidRDefault="00EF6E53">
            <w:pPr>
              <w:keepNext/>
            </w:pPr>
            <w:r>
              <w:t>Description</w:t>
            </w:r>
          </w:p>
        </w:tc>
      </w:tr>
      <w:tr w:rsidR="00041042">
        <w:tc>
          <w:tcPr>
            <w:tcW w:w="0" w:type="auto"/>
          </w:tcPr>
          <w:p w:rsidR="00041042" w:rsidRDefault="00EF6E53">
            <w:r>
              <w:rPr>
                <w:noProof/>
              </w:rPr>
              <w:drawing>
                <wp:inline distT="0" distB="0" distL="0" distR="0">
                  <wp:extent cx="152400" cy="104775"/>
                  <wp:effectExtent l="0" t="0" r="0" b="0"/>
                  <wp:docPr id="353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w:anchor="_A2C30491_Topic" w:history="1">
              <w:r w:rsidR="00EF6E53">
                <w:rPr>
                  <w:rStyle w:val="Hyperlink"/>
                </w:rPr>
                <w:t>CreatePoolsForNetworkedPrefabs</w:t>
              </w:r>
            </w:hyperlink>
          </w:p>
        </w:tc>
        <w:tc>
          <w:tcPr>
            <w:tcW w:w="0" w:type="auto"/>
          </w:tcPr>
          <w:p w:rsidR="00041042" w:rsidRDefault="00EF6E53">
            <w:r>
              <w:t xml:space="preserve">Creates new pools using the default settings, for every prefab currently registered with </w:t>
            </w:r>
            <w:r>
              <w:rPr>
                <w:b/>
              </w:rPr>
              <w:t>ClientScene</w:t>
            </w:r>
            <w:r>
              <w:t xml:space="preserve"> with pooling support.</w:t>
            </w:r>
          </w:p>
        </w:tc>
      </w:tr>
      <w:tr w:rsidR="00041042">
        <w:tc>
          <w:tcPr>
            <w:tcW w:w="0" w:type="auto"/>
          </w:tcPr>
          <w:p w:rsidR="00041042" w:rsidRDefault="00EF6E53">
            <w:r>
              <w:rPr>
                <w:noProof/>
              </w:rPr>
              <w:drawing>
                <wp:inline distT="0" distB="0" distL="0" distR="0">
                  <wp:extent cx="152400" cy="104775"/>
                  <wp:effectExtent l="0" t="0" r="0" b="0"/>
                  <wp:docPr id="353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r:id="rId1664" w:history="1">
              <w:r w:rsidR="00EF6E53">
                <w:rPr>
                  <w:rStyle w:val="Hyperlink"/>
                </w:rPr>
                <w:t>Equals</w:t>
              </w:r>
            </w:hyperlink>
          </w:p>
        </w:tc>
        <w:tc>
          <w:tcPr>
            <w:tcW w:w="0" w:type="auto"/>
          </w:tcPr>
          <w:p w:rsidR="00041042" w:rsidRDefault="00EF6E53">
            <w:r>
              <w:t xml:space="preserve"> (Inherited from </w:t>
            </w:r>
            <w:hyperlink r:id="rId1665" w:history="1">
              <w:r>
                <w:rPr>
                  <w:rStyle w:val="Hyperlink"/>
                </w:rPr>
                <w:t>Object</w:t>
              </w:r>
            </w:hyperlink>
            <w:r>
              <w:t>.)</w:t>
            </w:r>
          </w:p>
        </w:tc>
      </w:tr>
      <w:tr w:rsidR="00041042">
        <w:tc>
          <w:tcPr>
            <w:tcW w:w="0" w:type="auto"/>
          </w:tcPr>
          <w:p w:rsidR="00041042" w:rsidRDefault="00EF6E53">
            <w:r>
              <w:rPr>
                <w:noProof/>
              </w:rPr>
              <w:drawing>
                <wp:inline distT="0" distB="0" distL="0" distR="0">
                  <wp:extent cx="161924" cy="152400"/>
                  <wp:effectExtent l="0" t="0" r="0" b="0"/>
                  <wp:docPr id="3535"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46">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041042" w:rsidRDefault="00DD4813">
            <w:hyperlink r:id="rId1666" w:history="1">
              <w:r w:rsidR="00EF6E53">
                <w:rPr>
                  <w:rStyle w:val="Hyperlink"/>
                </w:rPr>
                <w:t>Finalize</w:t>
              </w:r>
            </w:hyperlink>
          </w:p>
        </w:tc>
        <w:tc>
          <w:tcPr>
            <w:tcW w:w="0" w:type="auto"/>
          </w:tcPr>
          <w:p w:rsidR="00041042" w:rsidRDefault="00EF6E53">
            <w:r>
              <w:t xml:space="preserve"> (Inherited from </w:t>
            </w:r>
            <w:hyperlink r:id="rId1667" w:history="1">
              <w:r>
                <w:rPr>
                  <w:rStyle w:val="Hyperlink"/>
                </w:rPr>
                <w:t>Object</w:t>
              </w:r>
            </w:hyperlink>
            <w:r>
              <w:t>.)</w:t>
            </w:r>
          </w:p>
        </w:tc>
      </w:tr>
      <w:tr w:rsidR="00041042">
        <w:tc>
          <w:tcPr>
            <w:tcW w:w="0" w:type="auto"/>
          </w:tcPr>
          <w:p w:rsidR="00041042" w:rsidRDefault="00EF6E53">
            <w:r>
              <w:rPr>
                <w:noProof/>
              </w:rPr>
              <w:drawing>
                <wp:inline distT="0" distB="0" distL="0" distR="0">
                  <wp:extent cx="152400" cy="104775"/>
                  <wp:effectExtent l="0" t="0" r="0" b="0"/>
                  <wp:docPr id="353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r:id="rId1668" w:history="1">
              <w:r w:rsidR="00EF6E53">
                <w:rPr>
                  <w:rStyle w:val="Hyperlink"/>
                </w:rPr>
                <w:t>GetHashCode</w:t>
              </w:r>
            </w:hyperlink>
          </w:p>
        </w:tc>
        <w:tc>
          <w:tcPr>
            <w:tcW w:w="0" w:type="auto"/>
          </w:tcPr>
          <w:p w:rsidR="00041042" w:rsidRDefault="00EF6E53">
            <w:r>
              <w:t xml:space="preserve"> (Inherited from </w:t>
            </w:r>
            <w:hyperlink r:id="rId1669" w:history="1">
              <w:r>
                <w:rPr>
                  <w:rStyle w:val="Hyperlink"/>
                </w:rPr>
                <w:t>Object</w:t>
              </w:r>
            </w:hyperlink>
            <w:r>
              <w:t>.)</w:t>
            </w:r>
          </w:p>
        </w:tc>
      </w:tr>
      <w:tr w:rsidR="00041042">
        <w:tc>
          <w:tcPr>
            <w:tcW w:w="0" w:type="auto"/>
          </w:tcPr>
          <w:p w:rsidR="00041042" w:rsidRDefault="00EF6E53">
            <w:r>
              <w:rPr>
                <w:noProof/>
              </w:rPr>
              <w:drawing>
                <wp:inline distT="0" distB="0" distL="0" distR="0">
                  <wp:extent cx="152400" cy="104775"/>
                  <wp:effectExtent l="0" t="0" r="0" b="0"/>
                  <wp:docPr id="353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r:id="rId1670" w:history="1">
              <w:r w:rsidR="00EF6E53">
                <w:rPr>
                  <w:rStyle w:val="Hyperlink"/>
                </w:rPr>
                <w:t>GetType</w:t>
              </w:r>
            </w:hyperlink>
          </w:p>
        </w:tc>
        <w:tc>
          <w:tcPr>
            <w:tcW w:w="0" w:type="auto"/>
          </w:tcPr>
          <w:p w:rsidR="00041042" w:rsidRDefault="00EF6E53">
            <w:r>
              <w:t xml:space="preserve"> (Inherited from </w:t>
            </w:r>
            <w:hyperlink r:id="rId1671" w:history="1">
              <w:r>
                <w:rPr>
                  <w:rStyle w:val="Hyperlink"/>
                </w:rPr>
                <w:t>Object</w:t>
              </w:r>
            </w:hyperlink>
            <w:r>
              <w:t>.)</w:t>
            </w:r>
          </w:p>
        </w:tc>
      </w:tr>
      <w:tr w:rsidR="00041042">
        <w:tc>
          <w:tcPr>
            <w:tcW w:w="0" w:type="auto"/>
          </w:tcPr>
          <w:p w:rsidR="00041042" w:rsidRDefault="00EF6E53">
            <w:r>
              <w:rPr>
                <w:noProof/>
              </w:rPr>
              <w:lastRenderedPageBreak/>
              <w:drawing>
                <wp:inline distT="0" distB="0" distL="0" distR="0">
                  <wp:extent cx="161924" cy="152400"/>
                  <wp:effectExtent l="0" t="0" r="0" b="0"/>
                  <wp:docPr id="3538"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46">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041042" w:rsidRDefault="00DD4813">
            <w:hyperlink r:id="rId1672" w:history="1">
              <w:r w:rsidR="00EF6E53">
                <w:rPr>
                  <w:rStyle w:val="Hyperlink"/>
                </w:rPr>
                <w:t>MemberwiseClone</w:t>
              </w:r>
            </w:hyperlink>
          </w:p>
        </w:tc>
        <w:tc>
          <w:tcPr>
            <w:tcW w:w="0" w:type="auto"/>
          </w:tcPr>
          <w:p w:rsidR="00041042" w:rsidRDefault="00EF6E53">
            <w:r>
              <w:t xml:space="preserve"> (Inherited from </w:t>
            </w:r>
            <w:hyperlink r:id="rId1673" w:history="1">
              <w:r>
                <w:rPr>
                  <w:rStyle w:val="Hyperlink"/>
                </w:rPr>
                <w:t>Object</w:t>
              </w:r>
            </w:hyperlink>
            <w:r>
              <w:t>.)</w:t>
            </w:r>
          </w:p>
        </w:tc>
      </w:tr>
      <w:tr w:rsidR="00041042">
        <w:tc>
          <w:tcPr>
            <w:tcW w:w="0" w:type="auto"/>
          </w:tcPr>
          <w:p w:rsidR="00041042" w:rsidRDefault="00EF6E53">
            <w:r>
              <w:rPr>
                <w:noProof/>
              </w:rPr>
              <w:drawing>
                <wp:inline distT="0" distB="0" distL="0" distR="0">
                  <wp:extent cx="152400" cy="104775"/>
                  <wp:effectExtent l="0" t="0" r="0" b="0"/>
                  <wp:docPr id="353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w:anchor="_4DC534E1_Topic" w:history="1">
              <w:r w:rsidR="00EF6E53">
                <w:rPr>
                  <w:rStyle w:val="Hyperlink"/>
                </w:rPr>
                <w:t>RegisterNetworkedPrefabsForAllPools</w:t>
              </w:r>
            </w:hyperlink>
          </w:p>
        </w:tc>
        <w:tc>
          <w:tcPr>
            <w:tcW w:w="0" w:type="auto"/>
          </w:tcPr>
          <w:p w:rsidR="00041042" w:rsidRDefault="00EF6E53">
            <w:r>
              <w:t>Registers all prefabs from pools attached to the manager with the UNET spawning system, with pooling support.</w:t>
            </w:r>
          </w:p>
        </w:tc>
      </w:tr>
      <w:tr w:rsidR="00041042">
        <w:tc>
          <w:tcPr>
            <w:tcW w:w="0" w:type="auto"/>
          </w:tcPr>
          <w:p w:rsidR="00041042" w:rsidRDefault="00EF6E53">
            <w:r>
              <w:rPr>
                <w:noProof/>
              </w:rPr>
              <w:drawing>
                <wp:inline distT="0" distB="0" distL="0" distR="0">
                  <wp:extent cx="152400" cy="104775"/>
                  <wp:effectExtent l="0" t="0" r="0" b="0"/>
                  <wp:docPr id="354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w:anchor="_87E7CB49_Topic" w:history="1">
              <w:r w:rsidR="00EF6E53">
                <w:rPr>
                  <w:rStyle w:val="Hyperlink"/>
                </w:rPr>
                <w:t>RegisterSpawnHandler(GameObject)</w:t>
              </w:r>
            </w:hyperlink>
          </w:p>
        </w:tc>
        <w:tc>
          <w:tcPr>
            <w:tcW w:w="0" w:type="auto"/>
          </w:tcPr>
          <w:p w:rsidR="00041042" w:rsidRDefault="00EF6E53">
            <w:r>
              <w:t>Registers the specified prefab with the UNET spawning system, with pooling support.</w:t>
            </w:r>
          </w:p>
        </w:tc>
      </w:tr>
      <w:tr w:rsidR="00041042">
        <w:tc>
          <w:tcPr>
            <w:tcW w:w="0" w:type="auto"/>
          </w:tcPr>
          <w:p w:rsidR="00041042" w:rsidRDefault="00EF6E53">
            <w:r>
              <w:rPr>
                <w:noProof/>
              </w:rPr>
              <w:drawing>
                <wp:inline distT="0" distB="0" distL="0" distR="0">
                  <wp:extent cx="152400" cy="104775"/>
                  <wp:effectExtent l="0" t="0" r="0" b="0"/>
                  <wp:docPr id="354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w:anchor="_A6EE85C3_Topic" w:history="1">
              <w:r w:rsidR="00EF6E53">
                <w:rPr>
                  <w:rStyle w:val="Hyperlink"/>
                </w:rPr>
                <w:t>RegisterSpawnHandler(NetworkHash128)</w:t>
              </w:r>
            </w:hyperlink>
          </w:p>
        </w:tc>
        <w:tc>
          <w:tcPr>
            <w:tcW w:w="0" w:type="auto"/>
          </w:tcPr>
          <w:p w:rsidR="00041042" w:rsidRDefault="00EF6E53">
            <w:r>
              <w:t>Registers the asset with the specified asset ID with the UNET spawning system, with pooling support.</w:t>
            </w:r>
          </w:p>
        </w:tc>
      </w:tr>
      <w:tr w:rsidR="00041042">
        <w:tc>
          <w:tcPr>
            <w:tcW w:w="0" w:type="auto"/>
          </w:tcPr>
          <w:p w:rsidR="00041042" w:rsidRDefault="00EF6E53">
            <w:r>
              <w:rPr>
                <w:noProof/>
              </w:rPr>
              <w:drawing>
                <wp:inline distT="0" distB="0" distL="0" distR="0">
                  <wp:extent cx="152400" cy="104775"/>
                  <wp:effectExtent l="0" t="0" r="0" b="0"/>
                  <wp:docPr id="354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w:anchor="_C9D6C5FC_Topic" w:history="1">
              <w:r w:rsidR="00EF6E53">
                <w:rPr>
                  <w:rStyle w:val="Hyperlink"/>
                </w:rPr>
                <w:t>RegisterSpawnHandlers</w:t>
              </w:r>
            </w:hyperlink>
          </w:p>
        </w:tc>
        <w:tc>
          <w:tcPr>
            <w:tcW w:w="0" w:type="auto"/>
          </w:tcPr>
          <w:p w:rsidR="00041042" w:rsidRDefault="00EF6E53">
            <w:r>
              <w:t xml:space="preserve">Registers pooling-based spawn handlers for all prefabs that have been registered with </w:t>
            </w:r>
            <w:r>
              <w:rPr>
                <w:b/>
              </w:rPr>
              <w:t>ClientScene</w:t>
            </w:r>
            <w:r>
              <w:t>.</w:t>
            </w:r>
          </w:p>
        </w:tc>
      </w:tr>
      <w:tr w:rsidR="00041042">
        <w:tc>
          <w:tcPr>
            <w:tcW w:w="0" w:type="auto"/>
          </w:tcPr>
          <w:p w:rsidR="00041042" w:rsidRDefault="00EF6E53">
            <w:r>
              <w:rPr>
                <w:noProof/>
              </w:rPr>
              <w:drawing>
                <wp:inline distT="0" distB="0" distL="0" distR="0">
                  <wp:extent cx="152400" cy="104775"/>
                  <wp:effectExtent l="0" t="0" r="0" b="0"/>
                  <wp:docPr id="354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w:anchor="_E15DEC6E_Topic" w:history="1">
              <w:r w:rsidR="00EF6E53">
                <w:rPr>
                  <w:rStyle w:val="Hyperlink"/>
                </w:rPr>
                <w:t>SpawnHandler</w:t>
              </w:r>
            </w:hyperlink>
          </w:p>
        </w:tc>
        <w:tc>
          <w:tcPr>
            <w:tcW w:w="0" w:type="auto"/>
          </w:tcPr>
          <w:p w:rsidR="00041042" w:rsidRDefault="00EF6E53">
            <w:r>
              <w:t xml:space="preserve">Spawns a </w:t>
            </w:r>
            <w:r>
              <w:rPr>
                <w:b/>
              </w:rPr>
              <w:t>GameObject</w:t>
            </w:r>
            <w:r>
              <w:t xml:space="preserve"> that's been registered with </w:t>
            </w:r>
            <w:r>
              <w:rPr>
                <w:b/>
              </w:rPr>
              <w:t>ClientScene</w:t>
            </w:r>
            <w:r>
              <w:t>, with pooling support.</w:t>
            </w:r>
          </w:p>
        </w:tc>
      </w:tr>
      <w:tr w:rsidR="00041042">
        <w:tc>
          <w:tcPr>
            <w:tcW w:w="0" w:type="auto"/>
          </w:tcPr>
          <w:p w:rsidR="00041042" w:rsidRDefault="00EF6E53">
            <w:r>
              <w:rPr>
                <w:noProof/>
              </w:rPr>
              <w:drawing>
                <wp:inline distT="0" distB="0" distL="0" distR="0">
                  <wp:extent cx="152400" cy="104775"/>
                  <wp:effectExtent l="0" t="0" r="0" b="0"/>
                  <wp:docPr id="354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r:id="rId1674" w:history="1">
              <w:r w:rsidR="00EF6E53">
                <w:rPr>
                  <w:rStyle w:val="Hyperlink"/>
                </w:rPr>
                <w:t>ToString</w:t>
              </w:r>
            </w:hyperlink>
          </w:p>
        </w:tc>
        <w:tc>
          <w:tcPr>
            <w:tcW w:w="0" w:type="auto"/>
          </w:tcPr>
          <w:p w:rsidR="00041042" w:rsidRDefault="00EF6E53">
            <w:r>
              <w:t xml:space="preserve"> (Inherited from </w:t>
            </w:r>
            <w:hyperlink r:id="rId1675" w:history="1">
              <w:r>
                <w:rPr>
                  <w:rStyle w:val="Hyperlink"/>
                </w:rPr>
                <w:t>Object</w:t>
              </w:r>
            </w:hyperlink>
            <w:r>
              <w:t>.)</w:t>
            </w:r>
          </w:p>
        </w:tc>
      </w:tr>
      <w:tr w:rsidR="00041042">
        <w:tc>
          <w:tcPr>
            <w:tcW w:w="0" w:type="auto"/>
          </w:tcPr>
          <w:p w:rsidR="00041042" w:rsidRDefault="00EF6E53">
            <w:r>
              <w:rPr>
                <w:noProof/>
              </w:rPr>
              <w:drawing>
                <wp:inline distT="0" distB="0" distL="0" distR="0">
                  <wp:extent cx="152400" cy="104775"/>
                  <wp:effectExtent l="0" t="0" r="0" b="0"/>
                  <wp:docPr id="354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w:anchor="_A808D38B_Topic" w:history="1">
              <w:r w:rsidR="00EF6E53">
                <w:rPr>
                  <w:rStyle w:val="Hyperlink"/>
                </w:rPr>
                <w:t>UnspawnHandler</w:t>
              </w:r>
            </w:hyperlink>
          </w:p>
        </w:tc>
        <w:tc>
          <w:tcPr>
            <w:tcW w:w="0" w:type="auto"/>
          </w:tcPr>
          <w:p w:rsidR="00041042" w:rsidRDefault="00EF6E53">
            <w:r>
              <w:t xml:space="preserve">Despawns a </w:t>
            </w:r>
            <w:r>
              <w:rPr>
                <w:b/>
              </w:rPr>
              <w:t>GameObject</w:t>
            </w:r>
            <w:r>
              <w:t>, with pooling support.</w:t>
            </w:r>
          </w:p>
        </w:tc>
      </w:tr>
    </w:tbl>
    <w:p w:rsidR="00041042" w:rsidRDefault="00041042">
      <w:pPr>
        <w:spacing w:after="0"/>
      </w:pPr>
    </w:p>
    <w:p w:rsidR="00041042" w:rsidRDefault="00EF6E53">
      <w:pPr>
        <w:pStyle w:val="Heading2"/>
      </w:pPr>
      <w:r>
        <w:t>Fields</w:t>
      </w:r>
    </w:p>
    <w:tbl>
      <w:tblPr>
        <w:tblStyle w:val="GeneralTable"/>
        <w:tblW w:w="5000" w:type="pct"/>
        <w:tblLook w:val="07E0" w:firstRow="1" w:lastRow="1" w:firstColumn="1" w:lastColumn="1" w:noHBand="1" w:noVBand="1"/>
      </w:tblPr>
      <w:tblGrid>
        <w:gridCol w:w="326"/>
        <w:gridCol w:w="1287"/>
        <w:gridCol w:w="7737"/>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041042">
            <w:pPr>
              <w:keepNext/>
            </w:pPr>
          </w:p>
        </w:tc>
        <w:tc>
          <w:tcPr>
            <w:tcW w:w="0" w:type="auto"/>
          </w:tcPr>
          <w:p w:rsidR="00041042" w:rsidRDefault="00EF6E53">
            <w:pPr>
              <w:keepNext/>
            </w:pPr>
            <w:r>
              <w:t>Name</w:t>
            </w:r>
          </w:p>
        </w:tc>
        <w:tc>
          <w:tcPr>
            <w:tcW w:w="0" w:type="auto"/>
          </w:tcPr>
          <w:p w:rsidR="00041042" w:rsidRDefault="00EF6E53">
            <w:pPr>
              <w:keepNext/>
            </w:pPr>
            <w:r>
              <w:t>Description</w:t>
            </w:r>
          </w:p>
        </w:tc>
      </w:tr>
      <w:tr w:rsidR="00041042">
        <w:tc>
          <w:tcPr>
            <w:tcW w:w="0" w:type="auto"/>
          </w:tcPr>
          <w:p w:rsidR="00041042" w:rsidRDefault="00EF6E53">
            <w:r>
              <w:rPr>
                <w:noProof/>
              </w:rPr>
              <w:drawing>
                <wp:inline distT="0" distB="0" distL="0" distR="0">
                  <wp:extent cx="152400" cy="152400"/>
                  <wp:effectExtent l="0" t="0" r="0" b="0"/>
                  <wp:docPr id="3546"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8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DD4813">
            <w:hyperlink w:anchor="_2F1DCCF2_Topic" w:history="1">
              <w:r w:rsidR="00EF6E53">
                <w:rPr>
                  <w:rStyle w:val="Hyperlink"/>
                </w:rPr>
                <w:t>AutoRegister</w:t>
              </w:r>
            </w:hyperlink>
          </w:p>
        </w:tc>
        <w:tc>
          <w:tcPr>
            <w:tcW w:w="0" w:type="auto"/>
          </w:tcPr>
          <w:p w:rsidR="00041042" w:rsidRDefault="00EF6E53">
            <w:r>
              <w:t xml:space="preserve">A value indicating whether to automatically register prefabs with </w:t>
            </w:r>
            <w:r>
              <w:rPr>
                <w:b/>
              </w:rPr>
              <w:t>ClientScene</w:t>
            </w:r>
            <w:r>
              <w:t xml:space="preserve"> when pools are initialised by the manager.</w:t>
            </w:r>
          </w:p>
        </w:tc>
      </w:tr>
      <w:tr w:rsidR="00041042">
        <w:tc>
          <w:tcPr>
            <w:tcW w:w="0" w:type="auto"/>
          </w:tcPr>
          <w:p w:rsidR="00041042" w:rsidRDefault="00EF6E53">
            <w:r>
              <w:rPr>
                <w:noProof/>
              </w:rPr>
              <w:drawing>
                <wp:inline distT="0" distB="0" distL="0" distR="0">
                  <wp:extent cx="152400" cy="152400"/>
                  <wp:effectExtent l="0" t="0" r="0" b="0"/>
                  <wp:docPr id="3547"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8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DD4813">
            <w:hyperlink w:anchor="_BB32164B_Topic" w:history="1">
              <w:r w:rsidR="00EF6E53">
                <w:rPr>
                  <w:rStyle w:val="Hyperlink"/>
                </w:rPr>
                <w:t>PoolManager</w:t>
              </w:r>
            </w:hyperlink>
          </w:p>
        </w:tc>
        <w:tc>
          <w:tcPr>
            <w:tcW w:w="0" w:type="auto"/>
          </w:tcPr>
          <w:p w:rsidR="00041042" w:rsidRDefault="00EF6E53">
            <w:r>
              <w:t xml:space="preserve">The </w:t>
            </w:r>
            <w:hyperlink w:anchor="_1682BE06_Topic" w:history="1">
              <w:r>
                <w:rPr>
                  <w:rStyle w:val="Hyperlink"/>
                </w:rPr>
                <w:t>GameObjectPoolManager</w:t>
              </w:r>
            </w:hyperlink>
            <w:r>
              <w:t xml:space="preserve"> responsible for managing the pools.</w:t>
            </w:r>
          </w:p>
        </w:tc>
      </w:tr>
    </w:tbl>
    <w:p w:rsidR="00041042" w:rsidRDefault="00041042">
      <w:pPr>
        <w:spacing w:after="0"/>
      </w:pPr>
    </w:p>
    <w:p w:rsidR="00041042" w:rsidRDefault="00EF6E53">
      <w:pPr>
        <w:pStyle w:val="Heading2"/>
      </w:pPr>
      <w:bookmarkStart w:id="1759" w:name="_48A483B1_Topic_SeeAlso"/>
      <w:bookmarkEnd w:id="1759"/>
      <w:r>
        <w:t>See Also</w:t>
      </w:r>
    </w:p>
    <w:p w:rsidR="00041042" w:rsidRDefault="00DD4813">
      <w:pPr>
        <w:spacing w:after="0"/>
      </w:pPr>
      <w:hyperlink w:anchor="_AD5054A0_Topic" w:history="1">
        <w:r w:rsidR="00EF6E53">
          <w:rPr>
            <w:rStyle w:val="Hyperlink"/>
          </w:rPr>
          <w:t>Umbrace.Unity.PurePool.UNet Namespace</w:t>
        </w:r>
      </w:hyperlink>
    </w:p>
    <w:p w:rsidR="00041042" w:rsidRDefault="00EF6E53">
      <w:r>
        <w:br w:type="page"/>
      </w:r>
    </w:p>
    <w:p w:rsidR="00041042" w:rsidRDefault="00EF6E53">
      <w:pPr>
        <w:pStyle w:val="Heading1"/>
      </w:pPr>
      <w:bookmarkStart w:id="1760" w:name="_66CBF92_Topic"/>
      <w:bookmarkEnd w:id="1760"/>
      <w:r>
        <w:lastRenderedPageBreak/>
        <w:t xml:space="preserve">UNetPooling Constructor </w:t>
      </w:r>
    </w:p>
    <w:p w:rsidR="00041042" w:rsidRDefault="00EF6E53">
      <w:r>
        <w:t xml:space="preserve">Initializes a new instance of the </w:t>
      </w:r>
      <w:hyperlink w:anchor="_48A483B1_Topic" w:history="1">
        <w:r>
          <w:rPr>
            <w:rStyle w:val="Hyperlink"/>
          </w:rPr>
          <w:t>UNetPooling</w:t>
        </w:r>
      </w:hyperlink>
      <w:r>
        <w:t xml:space="preserve"> class</w:t>
      </w:r>
    </w:p>
    <w:p w:rsidR="00041042" w:rsidRDefault="00EF6E53">
      <w:r>
        <w:rPr>
          <w:b/>
        </w:rPr>
        <w:t>Namespace:</w:t>
      </w:r>
      <w:r>
        <w:t> </w:t>
      </w:r>
      <w:hyperlink w:anchor="_AD5054A0_Topic" w:history="1">
        <w:r>
          <w:rPr>
            <w:rStyle w:val="Hyperlink"/>
          </w:rPr>
          <w:t>Umbrace.Unity.PurePool.UNet</w:t>
        </w:r>
      </w:hyperlink>
      <w:r>
        <w:br/>
      </w:r>
      <w:r>
        <w:rPr>
          <w:b/>
        </w:rPr>
        <w:t>Assembly:</w:t>
      </w:r>
      <w:r>
        <w:t> Umbrace.Unity.PurePool.UNet (in Umbrace.Unity.PurePool.UNet.dll) Version: 0.0.0.0 (1.0.0.0)</w:t>
      </w:r>
    </w:p>
    <w:p w:rsidR="00041042" w:rsidRDefault="00EF6E53">
      <w:pPr>
        <w:pStyle w:val="Heading2"/>
      </w:pPr>
      <w:r>
        <w:t>Syntax</w:t>
      </w:r>
    </w:p>
    <w:tbl>
      <w:tblPr>
        <w:tblStyle w:val="CodeTable"/>
        <w:tblW w:w="5000" w:type="pct"/>
        <w:tblLook w:val="07E0" w:firstRow="1" w:lastRow="1" w:firstColumn="1" w:lastColumn="1" w:noHBand="1" w:noVBand="1"/>
      </w:tblPr>
      <w:tblGrid>
        <w:gridCol w:w="9350"/>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EF6E53">
            <w:pPr>
              <w:keepNext/>
            </w:pPr>
            <w:r>
              <w:t>C#</w:t>
            </w:r>
          </w:p>
        </w:tc>
      </w:tr>
      <w:tr w:rsidR="00041042">
        <w:tc>
          <w:tcPr>
            <w:tcW w:w="0" w:type="auto"/>
          </w:tcPr>
          <w:p w:rsidR="00041042" w:rsidRDefault="00EF6E53">
            <w:r>
              <w:rPr>
                <w:rStyle w:val="Keyword"/>
              </w:rPr>
              <w:t>public</w:t>
            </w:r>
            <w:r>
              <w:t xml:space="preserve"> </w:t>
            </w:r>
            <w:r>
              <w:rPr>
                <w:rStyle w:val="Identifier"/>
              </w:rPr>
              <w:t>UNetPooling</w:t>
            </w:r>
            <w:r>
              <w:t>()</w:t>
            </w:r>
          </w:p>
        </w:tc>
      </w:tr>
    </w:tbl>
    <w:p w:rsidR="00041042" w:rsidRDefault="00041042">
      <w:pPr>
        <w:spacing w:after="0"/>
      </w:pPr>
    </w:p>
    <w:p w:rsidR="00041042" w:rsidRDefault="00EF6E53">
      <w:pPr>
        <w:pStyle w:val="Heading2"/>
      </w:pPr>
      <w:bookmarkStart w:id="1761" w:name="_66CBF92_Topic_SeeAlso"/>
      <w:bookmarkEnd w:id="1761"/>
      <w:r>
        <w:t>See Also</w:t>
      </w:r>
    </w:p>
    <w:p w:rsidR="00041042" w:rsidRDefault="00DD4813">
      <w:pPr>
        <w:spacing w:after="0"/>
      </w:pPr>
      <w:hyperlink w:anchor="_48A483B1_Topic" w:history="1">
        <w:r w:rsidR="00EF6E53">
          <w:rPr>
            <w:rStyle w:val="Hyperlink"/>
          </w:rPr>
          <w:t>UNetPooling Class</w:t>
        </w:r>
      </w:hyperlink>
    </w:p>
    <w:p w:rsidR="00041042" w:rsidRDefault="00DD4813">
      <w:pPr>
        <w:spacing w:after="0"/>
      </w:pPr>
      <w:hyperlink w:anchor="_AD5054A0_Topic" w:history="1">
        <w:r w:rsidR="00EF6E53">
          <w:rPr>
            <w:rStyle w:val="Hyperlink"/>
          </w:rPr>
          <w:t>Umbrace.Unity.PurePool.UNet Namespace</w:t>
        </w:r>
      </w:hyperlink>
    </w:p>
    <w:p w:rsidR="00041042" w:rsidRDefault="00EF6E53">
      <w:r>
        <w:br w:type="page"/>
      </w:r>
    </w:p>
    <w:p w:rsidR="00041042" w:rsidRDefault="00EF6E53">
      <w:pPr>
        <w:pStyle w:val="Heading1"/>
      </w:pPr>
      <w:bookmarkStart w:id="1762" w:name="_6D82E467_Topic"/>
      <w:bookmarkEnd w:id="1762"/>
      <w:r>
        <w:lastRenderedPageBreak/>
        <w:t>UNetPooling.UNetPooling Properties</w:t>
      </w:r>
    </w:p>
    <w:p w:rsidR="00041042" w:rsidRDefault="00EF6E53">
      <w:r>
        <w:t xml:space="preserve">The </w:t>
      </w:r>
      <w:hyperlink w:anchor="_48A483B1_Topic" w:history="1">
        <w:r>
          <w:rPr>
            <w:rStyle w:val="Hyperlink"/>
          </w:rPr>
          <w:t>UNetPooling</w:t>
        </w:r>
      </w:hyperlink>
      <w:r>
        <w:t xml:space="preserve"> type exposes the following members.</w:t>
      </w:r>
    </w:p>
    <w:p w:rsidR="00041042" w:rsidRDefault="00EF6E53">
      <w:pPr>
        <w:pStyle w:val="Heading2"/>
      </w:pPr>
      <w:r>
        <w:t>Properties</w:t>
      </w:r>
    </w:p>
    <w:tbl>
      <w:tblPr>
        <w:tblStyle w:val="GeneralTable"/>
        <w:tblW w:w="5000" w:type="pct"/>
        <w:tblLook w:val="07E0" w:firstRow="1" w:lastRow="1" w:firstColumn="1" w:lastColumn="1" w:noHBand="1" w:noVBand="1"/>
      </w:tblPr>
      <w:tblGrid>
        <w:gridCol w:w="326"/>
        <w:gridCol w:w="760"/>
        <w:gridCol w:w="8264"/>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041042">
            <w:pPr>
              <w:keepNext/>
            </w:pPr>
          </w:p>
        </w:tc>
        <w:tc>
          <w:tcPr>
            <w:tcW w:w="0" w:type="auto"/>
          </w:tcPr>
          <w:p w:rsidR="00041042" w:rsidRDefault="00EF6E53">
            <w:pPr>
              <w:keepNext/>
            </w:pPr>
            <w:r>
              <w:t>Name</w:t>
            </w:r>
          </w:p>
        </w:tc>
        <w:tc>
          <w:tcPr>
            <w:tcW w:w="0" w:type="auto"/>
          </w:tcPr>
          <w:p w:rsidR="00041042" w:rsidRDefault="00EF6E53">
            <w:pPr>
              <w:keepNext/>
            </w:pPr>
            <w:r>
              <w:t>Description</w:t>
            </w:r>
          </w:p>
        </w:tc>
      </w:tr>
      <w:tr w:rsidR="00041042">
        <w:tc>
          <w:tcPr>
            <w:tcW w:w="0" w:type="auto"/>
          </w:tcPr>
          <w:p w:rsidR="00041042" w:rsidRDefault="00EF6E53">
            <w:r>
              <w:rPr>
                <w:noProof/>
              </w:rPr>
              <w:drawing>
                <wp:inline distT="0" distB="0" distL="0" distR="0">
                  <wp:extent cx="152400" cy="152400"/>
                  <wp:effectExtent l="0" t="0" r="0" b="0"/>
                  <wp:docPr id="3548"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6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DD4813">
            <w:hyperlink w:anchor="_3C990AB3_Topic" w:history="1">
              <w:r w:rsidR="00EF6E53">
                <w:rPr>
                  <w:rStyle w:val="Hyperlink"/>
                </w:rPr>
                <w:t>Prefabs</w:t>
              </w:r>
            </w:hyperlink>
          </w:p>
        </w:tc>
        <w:tc>
          <w:tcPr>
            <w:tcW w:w="0" w:type="auto"/>
          </w:tcPr>
          <w:p w:rsidR="00041042" w:rsidRDefault="00EF6E53">
            <w:r>
              <w:t>Gets a dictionary of game objects that have been registered for spawning with pooling support.</w:t>
            </w:r>
          </w:p>
        </w:tc>
      </w:tr>
    </w:tbl>
    <w:p w:rsidR="00041042" w:rsidRDefault="00041042">
      <w:pPr>
        <w:spacing w:after="0"/>
      </w:pPr>
    </w:p>
    <w:p w:rsidR="00041042" w:rsidRDefault="00EF6E53">
      <w:pPr>
        <w:pStyle w:val="Heading2"/>
      </w:pPr>
      <w:bookmarkStart w:id="1763" w:name="_6D82E467_Topic_SeeAlso"/>
      <w:bookmarkEnd w:id="1763"/>
      <w:r>
        <w:t>See Also</w:t>
      </w:r>
    </w:p>
    <w:p w:rsidR="00041042" w:rsidRDefault="00DD4813">
      <w:pPr>
        <w:spacing w:after="0"/>
      </w:pPr>
      <w:hyperlink w:anchor="_48A483B1_Topic" w:history="1">
        <w:r w:rsidR="00EF6E53">
          <w:rPr>
            <w:rStyle w:val="Hyperlink"/>
          </w:rPr>
          <w:t>UNetPooling Class</w:t>
        </w:r>
      </w:hyperlink>
    </w:p>
    <w:p w:rsidR="00041042" w:rsidRDefault="00DD4813">
      <w:pPr>
        <w:spacing w:after="0"/>
      </w:pPr>
      <w:hyperlink w:anchor="_AD5054A0_Topic" w:history="1">
        <w:r w:rsidR="00EF6E53">
          <w:rPr>
            <w:rStyle w:val="Hyperlink"/>
          </w:rPr>
          <w:t>Umbrace.Unity.PurePool.UNet Namespace</w:t>
        </w:r>
      </w:hyperlink>
    </w:p>
    <w:p w:rsidR="00041042" w:rsidRDefault="00EF6E53">
      <w:r>
        <w:br w:type="page"/>
      </w:r>
    </w:p>
    <w:p w:rsidR="00041042" w:rsidRDefault="00EF6E53">
      <w:pPr>
        <w:pStyle w:val="Heading1"/>
      </w:pPr>
      <w:bookmarkStart w:id="1764" w:name="_3C990AB3_Topic"/>
      <w:bookmarkEnd w:id="1764"/>
      <w:r>
        <w:lastRenderedPageBreak/>
        <w:t xml:space="preserve">UNetPooling.Prefabs Property </w:t>
      </w:r>
    </w:p>
    <w:p w:rsidR="00041042" w:rsidRDefault="00EF6E53">
      <w:r>
        <w:t>Gets a dictionary of game objects that have been registered for spawning with pooling support.</w:t>
      </w:r>
    </w:p>
    <w:p w:rsidR="00041042" w:rsidRDefault="00EF6E53">
      <w:r>
        <w:rPr>
          <w:b/>
        </w:rPr>
        <w:t>Namespace:</w:t>
      </w:r>
      <w:r>
        <w:t> </w:t>
      </w:r>
      <w:hyperlink w:anchor="_AD5054A0_Topic" w:history="1">
        <w:r>
          <w:rPr>
            <w:rStyle w:val="Hyperlink"/>
          </w:rPr>
          <w:t>Umbrace.Unity.PurePool.UNet</w:t>
        </w:r>
      </w:hyperlink>
      <w:r>
        <w:br/>
      </w:r>
      <w:r>
        <w:rPr>
          <w:b/>
        </w:rPr>
        <w:t>Assembly:</w:t>
      </w:r>
      <w:r>
        <w:t> Umbrace.Unity.PurePool.UNet (in Umbrace.Unity.PurePool.UNet.dll) Version: 0.0.0.0 (1.0.0.0)</w:t>
      </w:r>
    </w:p>
    <w:p w:rsidR="00041042" w:rsidRDefault="00EF6E53">
      <w:pPr>
        <w:pStyle w:val="Heading2"/>
      </w:pPr>
      <w:r>
        <w:t>Syntax</w:t>
      </w:r>
    </w:p>
    <w:tbl>
      <w:tblPr>
        <w:tblStyle w:val="CodeTable"/>
        <w:tblW w:w="5000" w:type="pct"/>
        <w:tblLook w:val="07E0" w:firstRow="1" w:lastRow="1" w:firstColumn="1" w:lastColumn="1" w:noHBand="1" w:noVBand="1"/>
      </w:tblPr>
      <w:tblGrid>
        <w:gridCol w:w="9350"/>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EF6E53">
            <w:pPr>
              <w:keepNext/>
            </w:pPr>
            <w:r>
              <w:t>C#</w:t>
            </w:r>
          </w:p>
        </w:tc>
      </w:tr>
      <w:tr w:rsidR="00041042">
        <w:tc>
          <w:tcPr>
            <w:tcW w:w="0" w:type="auto"/>
          </w:tcPr>
          <w:p w:rsidR="00041042" w:rsidRDefault="00EF6E53">
            <w:r>
              <w:rPr>
                <w:rStyle w:val="Keyword"/>
              </w:rPr>
              <w:t>public</w:t>
            </w:r>
            <w:r>
              <w:t xml:space="preserve"> </w:t>
            </w:r>
            <w:r>
              <w:rPr>
                <w:rStyle w:val="Identifier"/>
              </w:rPr>
              <w:t>IDictionary</w:t>
            </w:r>
            <w:r>
              <w:t>&lt;</w:t>
            </w:r>
            <w:r>
              <w:rPr>
                <w:rStyle w:val="Identifier"/>
              </w:rPr>
              <w:t>NetworkHash128</w:t>
            </w:r>
            <w:r>
              <w:t xml:space="preserve">, </w:t>
            </w:r>
            <w:r>
              <w:rPr>
                <w:rStyle w:val="Identifier"/>
              </w:rPr>
              <w:t>GameObject</w:t>
            </w:r>
            <w:r>
              <w:t xml:space="preserve">&gt; </w:t>
            </w:r>
            <w:r>
              <w:rPr>
                <w:rStyle w:val="Identifier"/>
              </w:rPr>
              <w:t>Prefabs</w:t>
            </w:r>
            <w:r>
              <w:t xml:space="preserve"> { </w:t>
            </w:r>
            <w:r>
              <w:rPr>
                <w:rStyle w:val="Keyword"/>
              </w:rPr>
              <w:t>get</w:t>
            </w:r>
            <w:r>
              <w:t>; }</w:t>
            </w:r>
          </w:p>
        </w:tc>
      </w:tr>
    </w:tbl>
    <w:p w:rsidR="00041042" w:rsidRDefault="00041042">
      <w:pPr>
        <w:spacing w:after="0"/>
      </w:pPr>
    </w:p>
    <w:p w:rsidR="00041042" w:rsidRDefault="00EF6E53">
      <w:pPr>
        <w:pStyle w:val="Heading4"/>
      </w:pPr>
      <w:r>
        <w:t>Property Value</w:t>
      </w:r>
    </w:p>
    <w:p w:rsidR="00041042" w:rsidRDefault="00EF6E53">
      <w:r>
        <w:t xml:space="preserve">Type: </w:t>
      </w:r>
      <w:hyperlink r:id="rId1676" w:history="1">
        <w:r>
          <w:rPr>
            <w:rStyle w:val="Hyperlink"/>
          </w:rPr>
          <w:t>IDictionary</w:t>
        </w:r>
      </w:hyperlink>
      <w:r>
        <w:t>(</w:t>
      </w:r>
      <w:r>
        <w:rPr>
          <w:b/>
        </w:rPr>
        <w:t>NetworkHash128</w:t>
      </w:r>
      <w:r>
        <w:t xml:space="preserve">, </w:t>
      </w:r>
      <w:r>
        <w:rPr>
          <w:b/>
        </w:rPr>
        <w:t>GameObject</w:t>
      </w:r>
      <w:r>
        <w:t>)</w:t>
      </w:r>
    </w:p>
    <w:p w:rsidR="00041042" w:rsidRDefault="00EF6E53">
      <w:pPr>
        <w:pStyle w:val="Heading2"/>
      </w:pPr>
      <w:r>
        <w:t>Remarks</w:t>
      </w:r>
    </w:p>
    <w:p w:rsidR="00041042" w:rsidRDefault="00EF6E53">
      <w:r>
        <w:t xml:space="preserve">This dictionary is updated when </w:t>
      </w:r>
      <w:hyperlink w:anchor="_87E7CB49_Topic" w:history="1">
        <w:r>
          <w:rPr>
            <w:rStyle w:val="Hyperlink"/>
          </w:rPr>
          <w:t>RegisterSpawnHandler(GameObject)</w:t>
        </w:r>
      </w:hyperlink>
      <w:r>
        <w:t xml:space="preserve"> is called. It contains a mapping from the asset ID of the game object's </w:t>
      </w:r>
      <w:r>
        <w:rPr>
          <w:b/>
        </w:rPr>
        <w:t>NetworkIdentity</w:t>
      </w:r>
      <w:r>
        <w:t>, to the game object itself.</w:t>
      </w:r>
    </w:p>
    <w:p w:rsidR="00041042" w:rsidRDefault="00EF6E53">
      <w:pPr>
        <w:pStyle w:val="Heading2"/>
      </w:pPr>
      <w:bookmarkStart w:id="1765" w:name="_3C990AB3_Topic_SeeAlso"/>
      <w:bookmarkEnd w:id="1765"/>
      <w:r>
        <w:t>See Also</w:t>
      </w:r>
    </w:p>
    <w:p w:rsidR="00041042" w:rsidRDefault="00DD4813">
      <w:pPr>
        <w:spacing w:after="0"/>
      </w:pPr>
      <w:hyperlink w:anchor="_48A483B1_Topic" w:history="1">
        <w:r w:rsidR="00EF6E53">
          <w:rPr>
            <w:rStyle w:val="Hyperlink"/>
          </w:rPr>
          <w:t>UNetPooling Class</w:t>
        </w:r>
      </w:hyperlink>
    </w:p>
    <w:p w:rsidR="00041042" w:rsidRDefault="00DD4813">
      <w:pPr>
        <w:spacing w:after="0"/>
      </w:pPr>
      <w:hyperlink w:anchor="_AD5054A0_Topic" w:history="1">
        <w:r w:rsidR="00EF6E53">
          <w:rPr>
            <w:rStyle w:val="Hyperlink"/>
          </w:rPr>
          <w:t>Umbrace.Unity.PurePool.UNet Namespace</w:t>
        </w:r>
      </w:hyperlink>
    </w:p>
    <w:p w:rsidR="00041042" w:rsidRDefault="00EF6E53">
      <w:r>
        <w:br w:type="page"/>
      </w:r>
    </w:p>
    <w:p w:rsidR="00041042" w:rsidRDefault="00EF6E53">
      <w:pPr>
        <w:pStyle w:val="Heading1"/>
      </w:pPr>
      <w:bookmarkStart w:id="1766" w:name="_74313F40_Topic"/>
      <w:bookmarkEnd w:id="1766"/>
      <w:r>
        <w:lastRenderedPageBreak/>
        <w:t>UNetPooling.UNetPooling Methods</w:t>
      </w:r>
    </w:p>
    <w:p w:rsidR="00041042" w:rsidRDefault="00EF6E53">
      <w:r>
        <w:t xml:space="preserve">The </w:t>
      </w:r>
      <w:hyperlink w:anchor="_48A483B1_Topic" w:history="1">
        <w:r>
          <w:rPr>
            <w:rStyle w:val="Hyperlink"/>
          </w:rPr>
          <w:t>UNetPooling</w:t>
        </w:r>
      </w:hyperlink>
      <w:r>
        <w:t xml:space="preserve"> type exposes the following members.</w:t>
      </w:r>
    </w:p>
    <w:p w:rsidR="00041042" w:rsidRDefault="00EF6E53">
      <w:pPr>
        <w:pStyle w:val="Heading2"/>
      </w:pPr>
      <w:r>
        <w:t>Methods</w:t>
      </w:r>
    </w:p>
    <w:tbl>
      <w:tblPr>
        <w:tblStyle w:val="GeneralTable"/>
        <w:tblW w:w="5000" w:type="pct"/>
        <w:tblLook w:val="07E0" w:firstRow="1" w:lastRow="1" w:firstColumn="1" w:lastColumn="1" w:noHBand="1" w:noVBand="1"/>
      </w:tblPr>
      <w:tblGrid>
        <w:gridCol w:w="340"/>
        <w:gridCol w:w="3808"/>
        <w:gridCol w:w="5202"/>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041042">
            <w:pPr>
              <w:keepNext/>
            </w:pPr>
          </w:p>
        </w:tc>
        <w:tc>
          <w:tcPr>
            <w:tcW w:w="0" w:type="auto"/>
          </w:tcPr>
          <w:p w:rsidR="00041042" w:rsidRDefault="00EF6E53">
            <w:pPr>
              <w:keepNext/>
            </w:pPr>
            <w:r>
              <w:t>Name</w:t>
            </w:r>
          </w:p>
        </w:tc>
        <w:tc>
          <w:tcPr>
            <w:tcW w:w="0" w:type="auto"/>
          </w:tcPr>
          <w:p w:rsidR="00041042" w:rsidRDefault="00EF6E53">
            <w:pPr>
              <w:keepNext/>
            </w:pPr>
            <w:r>
              <w:t>Description</w:t>
            </w:r>
          </w:p>
        </w:tc>
      </w:tr>
      <w:tr w:rsidR="00041042">
        <w:tc>
          <w:tcPr>
            <w:tcW w:w="0" w:type="auto"/>
          </w:tcPr>
          <w:p w:rsidR="00041042" w:rsidRDefault="00EF6E53">
            <w:r>
              <w:rPr>
                <w:noProof/>
              </w:rPr>
              <w:drawing>
                <wp:inline distT="0" distB="0" distL="0" distR="0">
                  <wp:extent cx="152400" cy="104775"/>
                  <wp:effectExtent l="0" t="0" r="0" b="0"/>
                  <wp:docPr id="354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w:anchor="_A2C30491_Topic" w:history="1">
              <w:r w:rsidR="00EF6E53">
                <w:rPr>
                  <w:rStyle w:val="Hyperlink"/>
                </w:rPr>
                <w:t>CreatePoolsForNetworkedPrefabs</w:t>
              </w:r>
            </w:hyperlink>
          </w:p>
        </w:tc>
        <w:tc>
          <w:tcPr>
            <w:tcW w:w="0" w:type="auto"/>
          </w:tcPr>
          <w:p w:rsidR="00041042" w:rsidRDefault="00EF6E53">
            <w:r>
              <w:t xml:space="preserve">Creates new pools using the default settings, for every prefab currently registered with </w:t>
            </w:r>
            <w:r>
              <w:rPr>
                <w:b/>
              </w:rPr>
              <w:t>ClientScene</w:t>
            </w:r>
            <w:r>
              <w:t xml:space="preserve"> with pooling support.</w:t>
            </w:r>
          </w:p>
        </w:tc>
      </w:tr>
      <w:tr w:rsidR="00041042">
        <w:tc>
          <w:tcPr>
            <w:tcW w:w="0" w:type="auto"/>
          </w:tcPr>
          <w:p w:rsidR="00041042" w:rsidRDefault="00EF6E53">
            <w:r>
              <w:rPr>
                <w:noProof/>
              </w:rPr>
              <w:drawing>
                <wp:inline distT="0" distB="0" distL="0" distR="0">
                  <wp:extent cx="152400" cy="104775"/>
                  <wp:effectExtent l="0" t="0" r="0" b="0"/>
                  <wp:docPr id="355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r:id="rId1677" w:history="1">
              <w:r w:rsidR="00EF6E53">
                <w:rPr>
                  <w:rStyle w:val="Hyperlink"/>
                </w:rPr>
                <w:t>Equals</w:t>
              </w:r>
            </w:hyperlink>
          </w:p>
        </w:tc>
        <w:tc>
          <w:tcPr>
            <w:tcW w:w="0" w:type="auto"/>
          </w:tcPr>
          <w:p w:rsidR="00041042" w:rsidRDefault="00EF6E53">
            <w:r>
              <w:t xml:space="preserve"> (Inherited from </w:t>
            </w:r>
            <w:hyperlink r:id="rId1678" w:history="1">
              <w:r>
                <w:rPr>
                  <w:rStyle w:val="Hyperlink"/>
                </w:rPr>
                <w:t>Object</w:t>
              </w:r>
            </w:hyperlink>
            <w:r>
              <w:t>.)</w:t>
            </w:r>
          </w:p>
        </w:tc>
      </w:tr>
      <w:tr w:rsidR="00041042">
        <w:tc>
          <w:tcPr>
            <w:tcW w:w="0" w:type="auto"/>
          </w:tcPr>
          <w:p w:rsidR="00041042" w:rsidRDefault="00EF6E53">
            <w:r>
              <w:rPr>
                <w:noProof/>
              </w:rPr>
              <w:drawing>
                <wp:inline distT="0" distB="0" distL="0" distR="0">
                  <wp:extent cx="161924" cy="152400"/>
                  <wp:effectExtent l="0" t="0" r="0" b="0"/>
                  <wp:docPr id="3551"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46">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041042" w:rsidRDefault="00DD4813">
            <w:hyperlink r:id="rId1679" w:history="1">
              <w:r w:rsidR="00EF6E53">
                <w:rPr>
                  <w:rStyle w:val="Hyperlink"/>
                </w:rPr>
                <w:t>Finalize</w:t>
              </w:r>
            </w:hyperlink>
          </w:p>
        </w:tc>
        <w:tc>
          <w:tcPr>
            <w:tcW w:w="0" w:type="auto"/>
          </w:tcPr>
          <w:p w:rsidR="00041042" w:rsidRDefault="00EF6E53">
            <w:r>
              <w:t xml:space="preserve"> (Inherited from </w:t>
            </w:r>
            <w:hyperlink r:id="rId1680" w:history="1">
              <w:r>
                <w:rPr>
                  <w:rStyle w:val="Hyperlink"/>
                </w:rPr>
                <w:t>Object</w:t>
              </w:r>
            </w:hyperlink>
            <w:r>
              <w:t>.)</w:t>
            </w:r>
          </w:p>
        </w:tc>
      </w:tr>
      <w:tr w:rsidR="00041042">
        <w:tc>
          <w:tcPr>
            <w:tcW w:w="0" w:type="auto"/>
          </w:tcPr>
          <w:p w:rsidR="00041042" w:rsidRDefault="00EF6E53">
            <w:r>
              <w:rPr>
                <w:noProof/>
              </w:rPr>
              <w:drawing>
                <wp:inline distT="0" distB="0" distL="0" distR="0">
                  <wp:extent cx="152400" cy="104775"/>
                  <wp:effectExtent l="0" t="0" r="0" b="0"/>
                  <wp:docPr id="355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r:id="rId1681" w:history="1">
              <w:r w:rsidR="00EF6E53">
                <w:rPr>
                  <w:rStyle w:val="Hyperlink"/>
                </w:rPr>
                <w:t>GetHashCode</w:t>
              </w:r>
            </w:hyperlink>
          </w:p>
        </w:tc>
        <w:tc>
          <w:tcPr>
            <w:tcW w:w="0" w:type="auto"/>
          </w:tcPr>
          <w:p w:rsidR="00041042" w:rsidRDefault="00EF6E53">
            <w:r>
              <w:t xml:space="preserve"> (Inherited from </w:t>
            </w:r>
            <w:hyperlink r:id="rId1682" w:history="1">
              <w:r>
                <w:rPr>
                  <w:rStyle w:val="Hyperlink"/>
                </w:rPr>
                <w:t>Object</w:t>
              </w:r>
            </w:hyperlink>
            <w:r>
              <w:t>.)</w:t>
            </w:r>
          </w:p>
        </w:tc>
      </w:tr>
      <w:tr w:rsidR="00041042">
        <w:tc>
          <w:tcPr>
            <w:tcW w:w="0" w:type="auto"/>
          </w:tcPr>
          <w:p w:rsidR="00041042" w:rsidRDefault="00EF6E53">
            <w:r>
              <w:rPr>
                <w:noProof/>
              </w:rPr>
              <w:drawing>
                <wp:inline distT="0" distB="0" distL="0" distR="0">
                  <wp:extent cx="152400" cy="104775"/>
                  <wp:effectExtent l="0" t="0" r="0" b="0"/>
                  <wp:docPr id="355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r:id="rId1683" w:history="1">
              <w:r w:rsidR="00EF6E53">
                <w:rPr>
                  <w:rStyle w:val="Hyperlink"/>
                </w:rPr>
                <w:t>GetType</w:t>
              </w:r>
            </w:hyperlink>
          </w:p>
        </w:tc>
        <w:tc>
          <w:tcPr>
            <w:tcW w:w="0" w:type="auto"/>
          </w:tcPr>
          <w:p w:rsidR="00041042" w:rsidRDefault="00EF6E53">
            <w:r>
              <w:t xml:space="preserve"> (Inherited from </w:t>
            </w:r>
            <w:hyperlink r:id="rId1684" w:history="1">
              <w:r>
                <w:rPr>
                  <w:rStyle w:val="Hyperlink"/>
                </w:rPr>
                <w:t>Object</w:t>
              </w:r>
            </w:hyperlink>
            <w:r>
              <w:t>.)</w:t>
            </w:r>
          </w:p>
        </w:tc>
      </w:tr>
      <w:tr w:rsidR="00041042">
        <w:tc>
          <w:tcPr>
            <w:tcW w:w="0" w:type="auto"/>
          </w:tcPr>
          <w:p w:rsidR="00041042" w:rsidRDefault="00EF6E53">
            <w:r>
              <w:rPr>
                <w:noProof/>
              </w:rPr>
              <w:drawing>
                <wp:inline distT="0" distB="0" distL="0" distR="0">
                  <wp:extent cx="161924" cy="152400"/>
                  <wp:effectExtent l="0" t="0" r="0" b="0"/>
                  <wp:docPr id="3554" name="../media/protmethod.gif" title="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rotmethod.gif"/>
                          <pic:cNvPicPr/>
                        </pic:nvPicPr>
                        <pic:blipFill>
                          <a:blip r:embed="rId46">
                            <a:extLst>
                              <a:ext uri="{28A0092B-C50C-407E-A947-70E740481C1C}">
                                <a14:useLocalDpi xmlns:a14="http://schemas.microsoft.com/office/drawing/2010/main" val="0"/>
                              </a:ext>
                            </a:extLst>
                          </a:blip>
                          <a:stretch>
                            <a:fillRect/>
                          </a:stretch>
                        </pic:blipFill>
                        <pic:spPr>
                          <a:xfrm>
                            <a:off x="0" y="0"/>
                            <a:ext cx="161924" cy="152400"/>
                          </a:xfrm>
                          <a:prstGeom prst="rect">
                            <a:avLst/>
                          </a:prstGeom>
                        </pic:spPr>
                      </pic:pic>
                    </a:graphicData>
                  </a:graphic>
                </wp:inline>
              </w:drawing>
            </w:r>
          </w:p>
        </w:tc>
        <w:tc>
          <w:tcPr>
            <w:tcW w:w="0" w:type="auto"/>
          </w:tcPr>
          <w:p w:rsidR="00041042" w:rsidRDefault="00DD4813">
            <w:hyperlink r:id="rId1685" w:history="1">
              <w:r w:rsidR="00EF6E53">
                <w:rPr>
                  <w:rStyle w:val="Hyperlink"/>
                </w:rPr>
                <w:t>MemberwiseClone</w:t>
              </w:r>
            </w:hyperlink>
          </w:p>
        </w:tc>
        <w:tc>
          <w:tcPr>
            <w:tcW w:w="0" w:type="auto"/>
          </w:tcPr>
          <w:p w:rsidR="00041042" w:rsidRDefault="00EF6E53">
            <w:r>
              <w:t xml:space="preserve"> (Inherited from </w:t>
            </w:r>
            <w:hyperlink r:id="rId1686" w:history="1">
              <w:r>
                <w:rPr>
                  <w:rStyle w:val="Hyperlink"/>
                </w:rPr>
                <w:t>Object</w:t>
              </w:r>
            </w:hyperlink>
            <w:r>
              <w:t>.)</w:t>
            </w:r>
          </w:p>
        </w:tc>
      </w:tr>
      <w:tr w:rsidR="00041042">
        <w:tc>
          <w:tcPr>
            <w:tcW w:w="0" w:type="auto"/>
          </w:tcPr>
          <w:p w:rsidR="00041042" w:rsidRDefault="00EF6E53">
            <w:r>
              <w:rPr>
                <w:noProof/>
              </w:rPr>
              <w:drawing>
                <wp:inline distT="0" distB="0" distL="0" distR="0">
                  <wp:extent cx="152400" cy="104775"/>
                  <wp:effectExtent l="0" t="0" r="0" b="0"/>
                  <wp:docPr id="355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w:anchor="_4DC534E1_Topic" w:history="1">
              <w:r w:rsidR="00EF6E53">
                <w:rPr>
                  <w:rStyle w:val="Hyperlink"/>
                </w:rPr>
                <w:t>RegisterNetworkedPrefabsForAllPools</w:t>
              </w:r>
            </w:hyperlink>
          </w:p>
        </w:tc>
        <w:tc>
          <w:tcPr>
            <w:tcW w:w="0" w:type="auto"/>
          </w:tcPr>
          <w:p w:rsidR="00041042" w:rsidRDefault="00EF6E53">
            <w:r>
              <w:t>Registers all prefabs from pools attached to the manager with the UNET spawning system, with pooling support.</w:t>
            </w:r>
          </w:p>
        </w:tc>
      </w:tr>
      <w:tr w:rsidR="00041042">
        <w:tc>
          <w:tcPr>
            <w:tcW w:w="0" w:type="auto"/>
          </w:tcPr>
          <w:p w:rsidR="00041042" w:rsidRDefault="00EF6E53">
            <w:r>
              <w:rPr>
                <w:noProof/>
              </w:rPr>
              <w:drawing>
                <wp:inline distT="0" distB="0" distL="0" distR="0">
                  <wp:extent cx="152400" cy="104775"/>
                  <wp:effectExtent l="0" t="0" r="0" b="0"/>
                  <wp:docPr id="355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w:anchor="_87E7CB49_Topic" w:history="1">
              <w:r w:rsidR="00EF6E53">
                <w:rPr>
                  <w:rStyle w:val="Hyperlink"/>
                </w:rPr>
                <w:t>RegisterSpawnHandler(GameObject)</w:t>
              </w:r>
            </w:hyperlink>
          </w:p>
        </w:tc>
        <w:tc>
          <w:tcPr>
            <w:tcW w:w="0" w:type="auto"/>
          </w:tcPr>
          <w:p w:rsidR="00041042" w:rsidRDefault="00EF6E53">
            <w:r>
              <w:t>Registers the specified prefab with the UNET spawning system, with pooling support.</w:t>
            </w:r>
          </w:p>
        </w:tc>
      </w:tr>
      <w:tr w:rsidR="00041042">
        <w:tc>
          <w:tcPr>
            <w:tcW w:w="0" w:type="auto"/>
          </w:tcPr>
          <w:p w:rsidR="00041042" w:rsidRDefault="00EF6E53">
            <w:r>
              <w:rPr>
                <w:noProof/>
              </w:rPr>
              <w:drawing>
                <wp:inline distT="0" distB="0" distL="0" distR="0">
                  <wp:extent cx="152400" cy="104775"/>
                  <wp:effectExtent l="0" t="0" r="0" b="0"/>
                  <wp:docPr id="3557"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w:anchor="_A6EE85C3_Topic" w:history="1">
              <w:r w:rsidR="00EF6E53">
                <w:rPr>
                  <w:rStyle w:val="Hyperlink"/>
                </w:rPr>
                <w:t>RegisterSpawnHandler(NetworkHash128)</w:t>
              </w:r>
            </w:hyperlink>
          </w:p>
        </w:tc>
        <w:tc>
          <w:tcPr>
            <w:tcW w:w="0" w:type="auto"/>
          </w:tcPr>
          <w:p w:rsidR="00041042" w:rsidRDefault="00EF6E53">
            <w:r>
              <w:t>Registers the asset with the specified asset ID with the UNET spawning system, with pooling support.</w:t>
            </w:r>
          </w:p>
        </w:tc>
      </w:tr>
      <w:tr w:rsidR="00041042">
        <w:tc>
          <w:tcPr>
            <w:tcW w:w="0" w:type="auto"/>
          </w:tcPr>
          <w:p w:rsidR="00041042" w:rsidRDefault="00EF6E53">
            <w:r>
              <w:rPr>
                <w:noProof/>
              </w:rPr>
              <w:drawing>
                <wp:inline distT="0" distB="0" distL="0" distR="0">
                  <wp:extent cx="152400" cy="104775"/>
                  <wp:effectExtent l="0" t="0" r="0" b="0"/>
                  <wp:docPr id="355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w:anchor="_C9D6C5FC_Topic" w:history="1">
              <w:r w:rsidR="00EF6E53">
                <w:rPr>
                  <w:rStyle w:val="Hyperlink"/>
                </w:rPr>
                <w:t>RegisterSpawnHandlers</w:t>
              </w:r>
            </w:hyperlink>
          </w:p>
        </w:tc>
        <w:tc>
          <w:tcPr>
            <w:tcW w:w="0" w:type="auto"/>
          </w:tcPr>
          <w:p w:rsidR="00041042" w:rsidRDefault="00EF6E53">
            <w:r>
              <w:t xml:space="preserve">Registers pooling-based spawn handlers for all prefabs that have been registered with </w:t>
            </w:r>
            <w:r>
              <w:rPr>
                <w:b/>
              </w:rPr>
              <w:t>ClientScene</w:t>
            </w:r>
            <w:r>
              <w:t>.</w:t>
            </w:r>
          </w:p>
        </w:tc>
      </w:tr>
      <w:tr w:rsidR="00041042">
        <w:tc>
          <w:tcPr>
            <w:tcW w:w="0" w:type="auto"/>
          </w:tcPr>
          <w:p w:rsidR="00041042" w:rsidRDefault="00EF6E53">
            <w:r>
              <w:rPr>
                <w:noProof/>
              </w:rPr>
              <w:drawing>
                <wp:inline distT="0" distB="0" distL="0" distR="0">
                  <wp:extent cx="152400" cy="104775"/>
                  <wp:effectExtent l="0" t="0" r="0" b="0"/>
                  <wp:docPr id="355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w:anchor="_E15DEC6E_Topic" w:history="1">
              <w:r w:rsidR="00EF6E53">
                <w:rPr>
                  <w:rStyle w:val="Hyperlink"/>
                </w:rPr>
                <w:t>SpawnHandler</w:t>
              </w:r>
            </w:hyperlink>
          </w:p>
        </w:tc>
        <w:tc>
          <w:tcPr>
            <w:tcW w:w="0" w:type="auto"/>
          </w:tcPr>
          <w:p w:rsidR="00041042" w:rsidRDefault="00EF6E53">
            <w:r>
              <w:t xml:space="preserve">Spawns a </w:t>
            </w:r>
            <w:r>
              <w:rPr>
                <w:b/>
              </w:rPr>
              <w:t>GameObject</w:t>
            </w:r>
            <w:r>
              <w:t xml:space="preserve"> that's been registered with </w:t>
            </w:r>
            <w:r>
              <w:rPr>
                <w:b/>
              </w:rPr>
              <w:t>ClientScene</w:t>
            </w:r>
            <w:r>
              <w:t>, with pooling support.</w:t>
            </w:r>
          </w:p>
        </w:tc>
      </w:tr>
      <w:tr w:rsidR="00041042">
        <w:tc>
          <w:tcPr>
            <w:tcW w:w="0" w:type="auto"/>
          </w:tcPr>
          <w:p w:rsidR="00041042" w:rsidRDefault="00EF6E53">
            <w:r>
              <w:rPr>
                <w:noProof/>
              </w:rPr>
              <w:drawing>
                <wp:inline distT="0" distB="0" distL="0" distR="0">
                  <wp:extent cx="152400" cy="104775"/>
                  <wp:effectExtent l="0" t="0" r="0" b="0"/>
                  <wp:docPr id="356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r:id="rId1687" w:history="1">
              <w:r w:rsidR="00EF6E53">
                <w:rPr>
                  <w:rStyle w:val="Hyperlink"/>
                </w:rPr>
                <w:t>ToString</w:t>
              </w:r>
            </w:hyperlink>
          </w:p>
        </w:tc>
        <w:tc>
          <w:tcPr>
            <w:tcW w:w="0" w:type="auto"/>
          </w:tcPr>
          <w:p w:rsidR="00041042" w:rsidRDefault="00EF6E53">
            <w:r>
              <w:t xml:space="preserve"> (Inherited from </w:t>
            </w:r>
            <w:hyperlink r:id="rId1688" w:history="1">
              <w:r>
                <w:rPr>
                  <w:rStyle w:val="Hyperlink"/>
                </w:rPr>
                <w:t>Object</w:t>
              </w:r>
            </w:hyperlink>
            <w:r>
              <w:t>.)</w:t>
            </w:r>
          </w:p>
        </w:tc>
      </w:tr>
      <w:tr w:rsidR="00041042">
        <w:tc>
          <w:tcPr>
            <w:tcW w:w="0" w:type="auto"/>
          </w:tcPr>
          <w:p w:rsidR="00041042" w:rsidRDefault="00EF6E53">
            <w:r>
              <w:rPr>
                <w:noProof/>
              </w:rPr>
              <w:drawing>
                <wp:inline distT="0" distB="0" distL="0" distR="0">
                  <wp:extent cx="152400" cy="104775"/>
                  <wp:effectExtent l="0" t="0" r="0" b="0"/>
                  <wp:docPr id="356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w:anchor="_A808D38B_Topic" w:history="1">
              <w:r w:rsidR="00EF6E53">
                <w:rPr>
                  <w:rStyle w:val="Hyperlink"/>
                </w:rPr>
                <w:t>UnspawnHandler</w:t>
              </w:r>
            </w:hyperlink>
          </w:p>
        </w:tc>
        <w:tc>
          <w:tcPr>
            <w:tcW w:w="0" w:type="auto"/>
          </w:tcPr>
          <w:p w:rsidR="00041042" w:rsidRDefault="00EF6E53">
            <w:r>
              <w:t xml:space="preserve">Despawns a </w:t>
            </w:r>
            <w:r>
              <w:rPr>
                <w:b/>
              </w:rPr>
              <w:t>GameObject</w:t>
            </w:r>
            <w:r>
              <w:t>, with pooling support.</w:t>
            </w:r>
          </w:p>
        </w:tc>
      </w:tr>
    </w:tbl>
    <w:p w:rsidR="00041042" w:rsidRDefault="00041042">
      <w:pPr>
        <w:spacing w:after="0"/>
      </w:pPr>
    </w:p>
    <w:p w:rsidR="00041042" w:rsidRDefault="00EF6E53">
      <w:pPr>
        <w:pStyle w:val="Heading2"/>
      </w:pPr>
      <w:bookmarkStart w:id="1767" w:name="_74313F40_Topic_SeeAlso"/>
      <w:bookmarkEnd w:id="1767"/>
      <w:r>
        <w:t>See Also</w:t>
      </w:r>
    </w:p>
    <w:p w:rsidR="00041042" w:rsidRDefault="00DD4813">
      <w:pPr>
        <w:spacing w:after="0"/>
      </w:pPr>
      <w:hyperlink w:anchor="_48A483B1_Topic" w:history="1">
        <w:r w:rsidR="00EF6E53">
          <w:rPr>
            <w:rStyle w:val="Hyperlink"/>
          </w:rPr>
          <w:t>UNetPooling Class</w:t>
        </w:r>
      </w:hyperlink>
    </w:p>
    <w:p w:rsidR="00041042" w:rsidRDefault="00DD4813">
      <w:pPr>
        <w:spacing w:after="0"/>
      </w:pPr>
      <w:hyperlink w:anchor="_AD5054A0_Topic" w:history="1">
        <w:r w:rsidR="00EF6E53">
          <w:rPr>
            <w:rStyle w:val="Hyperlink"/>
          </w:rPr>
          <w:t>Umbrace.Unity.PurePool.UNet Namespace</w:t>
        </w:r>
      </w:hyperlink>
    </w:p>
    <w:p w:rsidR="00041042" w:rsidRDefault="00EF6E53">
      <w:r>
        <w:br w:type="page"/>
      </w:r>
    </w:p>
    <w:p w:rsidR="00041042" w:rsidRDefault="00EF6E53">
      <w:pPr>
        <w:pStyle w:val="Heading1"/>
      </w:pPr>
      <w:bookmarkStart w:id="1768" w:name="_A2C30491_Topic"/>
      <w:bookmarkEnd w:id="1768"/>
      <w:r>
        <w:lastRenderedPageBreak/>
        <w:t xml:space="preserve">UNetPooling.CreatePoolsForNetworkedPrefabs Method </w:t>
      </w:r>
    </w:p>
    <w:p w:rsidR="00041042" w:rsidRDefault="00EF6E53">
      <w:r>
        <w:t xml:space="preserve">Creates new pools using the default settings, for every prefab currently registered with </w:t>
      </w:r>
      <w:r>
        <w:rPr>
          <w:b/>
        </w:rPr>
        <w:t>ClientScene</w:t>
      </w:r>
      <w:r>
        <w:t xml:space="preserve"> with pooling support.</w:t>
      </w:r>
    </w:p>
    <w:p w:rsidR="00041042" w:rsidRDefault="00EF6E53">
      <w:r>
        <w:rPr>
          <w:b/>
        </w:rPr>
        <w:t>Namespace:</w:t>
      </w:r>
      <w:r>
        <w:t> </w:t>
      </w:r>
      <w:hyperlink w:anchor="_AD5054A0_Topic" w:history="1">
        <w:r>
          <w:rPr>
            <w:rStyle w:val="Hyperlink"/>
          </w:rPr>
          <w:t>Umbrace.Unity.PurePool.UNet</w:t>
        </w:r>
      </w:hyperlink>
      <w:r>
        <w:br/>
      </w:r>
      <w:r>
        <w:rPr>
          <w:b/>
        </w:rPr>
        <w:t>Assembly:</w:t>
      </w:r>
      <w:r>
        <w:t> Umbrace.Unity.PurePool.UNet (in Umbrace.Unity.PurePool.UNet.dll) Version: 0.0.0.0 (1.0.0.0)</w:t>
      </w:r>
    </w:p>
    <w:p w:rsidR="00041042" w:rsidRDefault="00EF6E53">
      <w:pPr>
        <w:pStyle w:val="Heading2"/>
      </w:pPr>
      <w:r>
        <w:t>Syntax</w:t>
      </w:r>
    </w:p>
    <w:tbl>
      <w:tblPr>
        <w:tblStyle w:val="CodeTable"/>
        <w:tblW w:w="5000" w:type="pct"/>
        <w:tblLook w:val="07E0" w:firstRow="1" w:lastRow="1" w:firstColumn="1" w:lastColumn="1" w:noHBand="1" w:noVBand="1"/>
      </w:tblPr>
      <w:tblGrid>
        <w:gridCol w:w="9350"/>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EF6E53">
            <w:pPr>
              <w:keepNext/>
            </w:pPr>
            <w:r>
              <w:t>C#</w:t>
            </w:r>
          </w:p>
        </w:tc>
      </w:tr>
      <w:tr w:rsidR="00041042">
        <w:tc>
          <w:tcPr>
            <w:tcW w:w="0" w:type="auto"/>
          </w:tcPr>
          <w:p w:rsidR="00041042" w:rsidRDefault="00EF6E53">
            <w:r>
              <w:rPr>
                <w:rStyle w:val="Keyword"/>
              </w:rPr>
              <w:t>public</w:t>
            </w:r>
            <w:r>
              <w:t xml:space="preserve"> </w:t>
            </w:r>
            <w:r>
              <w:rPr>
                <w:rStyle w:val="Keyword"/>
              </w:rPr>
              <w:t>void</w:t>
            </w:r>
            <w:r>
              <w:t xml:space="preserve"> </w:t>
            </w:r>
            <w:r>
              <w:rPr>
                <w:rStyle w:val="Identifier"/>
              </w:rPr>
              <w:t>CreatePoolsForNetworkedPrefabs</w:t>
            </w:r>
            <w:r>
              <w:t>()</w:t>
            </w:r>
          </w:p>
        </w:tc>
      </w:tr>
    </w:tbl>
    <w:p w:rsidR="00041042" w:rsidRDefault="00041042">
      <w:pPr>
        <w:spacing w:after="0"/>
      </w:pPr>
    </w:p>
    <w:p w:rsidR="00041042" w:rsidRDefault="00EF6E53">
      <w:pPr>
        <w:pStyle w:val="Heading2"/>
      </w:pPr>
      <w:r>
        <w:t>Remarks</w:t>
      </w:r>
    </w:p>
    <w:p w:rsidR="00041042" w:rsidRDefault="00EF6E53">
      <w:r>
        <w:t xml:space="preserve">This is equivalent to calling </w:t>
      </w:r>
      <w:hyperlink w:anchor="_78EF774A_Topic" w:history="1">
        <w:r>
          <w:rPr>
            <w:rStyle w:val="Hyperlink"/>
          </w:rPr>
          <w:t>CreatePool(GameObject)</w:t>
        </w:r>
      </w:hyperlink>
      <w:r>
        <w:t xml:space="preserve"> for each prefab in the </w:t>
      </w:r>
      <w:hyperlink w:anchor="_3C990AB3_Topic" w:history="1">
        <w:r>
          <w:rPr>
            <w:rStyle w:val="Hyperlink"/>
          </w:rPr>
          <w:t>Prefabs</w:t>
        </w:r>
      </w:hyperlink>
      <w:r>
        <w:t xml:space="preserve"> dictionary.</w:t>
      </w:r>
    </w:p>
    <w:p w:rsidR="00041042" w:rsidRDefault="00EF6E53">
      <w:pPr>
        <w:pStyle w:val="Heading2"/>
      </w:pPr>
      <w:bookmarkStart w:id="1769" w:name="_A2C30491_Topic_SeeAlso"/>
      <w:bookmarkEnd w:id="1769"/>
      <w:r>
        <w:t>See Also</w:t>
      </w:r>
    </w:p>
    <w:p w:rsidR="00041042" w:rsidRDefault="00DD4813">
      <w:pPr>
        <w:spacing w:after="0"/>
      </w:pPr>
      <w:hyperlink w:anchor="_48A483B1_Topic" w:history="1">
        <w:r w:rsidR="00EF6E53">
          <w:rPr>
            <w:rStyle w:val="Hyperlink"/>
          </w:rPr>
          <w:t>UNetPooling Class</w:t>
        </w:r>
      </w:hyperlink>
    </w:p>
    <w:p w:rsidR="00041042" w:rsidRDefault="00DD4813">
      <w:pPr>
        <w:spacing w:after="0"/>
      </w:pPr>
      <w:hyperlink w:anchor="_AD5054A0_Topic" w:history="1">
        <w:r w:rsidR="00EF6E53">
          <w:rPr>
            <w:rStyle w:val="Hyperlink"/>
          </w:rPr>
          <w:t>Umbrace.Unity.PurePool.UNet Namespace</w:t>
        </w:r>
      </w:hyperlink>
    </w:p>
    <w:p w:rsidR="00041042" w:rsidRDefault="00EF6E53">
      <w:r>
        <w:br w:type="page"/>
      </w:r>
    </w:p>
    <w:p w:rsidR="00041042" w:rsidRDefault="00EF6E53">
      <w:pPr>
        <w:pStyle w:val="Heading1"/>
      </w:pPr>
      <w:bookmarkStart w:id="1770" w:name="_4DC534E1_Topic"/>
      <w:bookmarkEnd w:id="1770"/>
      <w:r>
        <w:lastRenderedPageBreak/>
        <w:t xml:space="preserve">UNetPooling.RegisterNetworkedPrefabsForAllPools Method </w:t>
      </w:r>
    </w:p>
    <w:p w:rsidR="00041042" w:rsidRDefault="00EF6E53">
      <w:r>
        <w:t>Registers all prefabs from pools attached to the manager with the UNET spawning system, with pooling support.</w:t>
      </w:r>
    </w:p>
    <w:p w:rsidR="00041042" w:rsidRDefault="00EF6E53">
      <w:r>
        <w:rPr>
          <w:b/>
        </w:rPr>
        <w:t>Namespace:</w:t>
      </w:r>
      <w:r>
        <w:t> </w:t>
      </w:r>
      <w:hyperlink w:anchor="_AD5054A0_Topic" w:history="1">
        <w:r>
          <w:rPr>
            <w:rStyle w:val="Hyperlink"/>
          </w:rPr>
          <w:t>Umbrace.Unity.PurePool.UNet</w:t>
        </w:r>
      </w:hyperlink>
      <w:r>
        <w:br/>
      </w:r>
      <w:r>
        <w:rPr>
          <w:b/>
        </w:rPr>
        <w:t>Assembly:</w:t>
      </w:r>
      <w:r>
        <w:t> Umbrace.Unity.PurePool.UNet (in Umbrace.Unity.PurePool.UNet.dll) Version: 0.0.0.0 (1.0.0.0)</w:t>
      </w:r>
    </w:p>
    <w:p w:rsidR="00041042" w:rsidRDefault="00EF6E53">
      <w:pPr>
        <w:pStyle w:val="Heading2"/>
      </w:pPr>
      <w:r>
        <w:t>Syntax</w:t>
      </w:r>
    </w:p>
    <w:tbl>
      <w:tblPr>
        <w:tblStyle w:val="CodeTable"/>
        <w:tblW w:w="5000" w:type="pct"/>
        <w:tblLook w:val="07E0" w:firstRow="1" w:lastRow="1" w:firstColumn="1" w:lastColumn="1" w:noHBand="1" w:noVBand="1"/>
      </w:tblPr>
      <w:tblGrid>
        <w:gridCol w:w="9350"/>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EF6E53">
            <w:pPr>
              <w:keepNext/>
            </w:pPr>
            <w:r>
              <w:t>C#</w:t>
            </w:r>
          </w:p>
        </w:tc>
      </w:tr>
      <w:tr w:rsidR="00041042">
        <w:tc>
          <w:tcPr>
            <w:tcW w:w="0" w:type="auto"/>
          </w:tcPr>
          <w:p w:rsidR="00041042" w:rsidRDefault="00EF6E53">
            <w:r>
              <w:rPr>
                <w:rStyle w:val="Keyword"/>
              </w:rPr>
              <w:t>public</w:t>
            </w:r>
            <w:r>
              <w:t xml:space="preserve"> </w:t>
            </w:r>
            <w:r>
              <w:rPr>
                <w:rStyle w:val="Keyword"/>
              </w:rPr>
              <w:t>void</w:t>
            </w:r>
            <w:r>
              <w:t xml:space="preserve"> </w:t>
            </w:r>
            <w:r>
              <w:rPr>
                <w:rStyle w:val="Identifier"/>
              </w:rPr>
              <w:t>RegisterNetworkedPrefabsForAllPools</w:t>
            </w:r>
            <w:r>
              <w:t>()</w:t>
            </w:r>
          </w:p>
        </w:tc>
      </w:tr>
    </w:tbl>
    <w:p w:rsidR="00041042" w:rsidRDefault="00041042">
      <w:pPr>
        <w:spacing w:after="0"/>
      </w:pPr>
    </w:p>
    <w:p w:rsidR="00041042" w:rsidRDefault="00EF6E53">
      <w:pPr>
        <w:pStyle w:val="Heading2"/>
      </w:pPr>
      <w:r>
        <w:t>Remarks</w:t>
      </w:r>
    </w:p>
    <w:p w:rsidR="00041042" w:rsidRDefault="00EF6E53">
      <w:r>
        <w:t xml:space="preserve">This is equivalent to calling </w:t>
      </w:r>
      <w:hyperlink w:anchor="_87E7CB49_Topic" w:history="1">
        <w:r>
          <w:rPr>
            <w:rStyle w:val="Hyperlink"/>
          </w:rPr>
          <w:t>RegisterSpawnHandler(GameObject)</w:t>
        </w:r>
      </w:hyperlink>
      <w:r>
        <w:t xml:space="preserve"> for each pool in the pool manager's </w:t>
      </w:r>
      <w:r>
        <w:rPr>
          <w:b/>
        </w:rPr>
        <w:t>[!:GameObjectPoolManager.Pools]</w:t>
      </w:r>
      <w:r>
        <w:t xml:space="preserve"> collection.</w:t>
      </w:r>
    </w:p>
    <w:p w:rsidR="00041042" w:rsidRDefault="00EF6E53">
      <w:pPr>
        <w:pStyle w:val="Heading2"/>
      </w:pPr>
      <w:bookmarkStart w:id="1771" w:name="_4DC534E1_Topic_SeeAlso"/>
      <w:bookmarkEnd w:id="1771"/>
      <w:r>
        <w:t>See Also</w:t>
      </w:r>
    </w:p>
    <w:p w:rsidR="00041042" w:rsidRDefault="00DD4813">
      <w:pPr>
        <w:spacing w:after="0"/>
      </w:pPr>
      <w:hyperlink w:anchor="_48A483B1_Topic" w:history="1">
        <w:r w:rsidR="00EF6E53">
          <w:rPr>
            <w:rStyle w:val="Hyperlink"/>
          </w:rPr>
          <w:t>UNetPooling Class</w:t>
        </w:r>
      </w:hyperlink>
    </w:p>
    <w:p w:rsidR="00041042" w:rsidRDefault="00DD4813">
      <w:pPr>
        <w:spacing w:after="0"/>
      </w:pPr>
      <w:hyperlink w:anchor="_AD5054A0_Topic" w:history="1">
        <w:r w:rsidR="00EF6E53">
          <w:rPr>
            <w:rStyle w:val="Hyperlink"/>
          </w:rPr>
          <w:t>Umbrace.Unity.PurePool.UNet Namespace</w:t>
        </w:r>
      </w:hyperlink>
    </w:p>
    <w:p w:rsidR="00041042" w:rsidRDefault="00EF6E53">
      <w:r>
        <w:br w:type="page"/>
      </w:r>
    </w:p>
    <w:p w:rsidR="00041042" w:rsidRDefault="00EF6E53">
      <w:pPr>
        <w:pStyle w:val="Heading1"/>
      </w:pPr>
      <w:bookmarkStart w:id="1772" w:name="_F5D2A45C_Topic"/>
      <w:bookmarkEnd w:id="1772"/>
      <w:r>
        <w:lastRenderedPageBreak/>
        <w:t xml:space="preserve">UNetPooling.RegisterSpawnHandler Method </w:t>
      </w:r>
    </w:p>
    <w:p w:rsidR="00041042" w:rsidRDefault="00EF6E53">
      <w:pPr>
        <w:pStyle w:val="Heading2"/>
      </w:pPr>
      <w:r>
        <w:t>Overload List</w:t>
      </w:r>
    </w:p>
    <w:tbl>
      <w:tblPr>
        <w:tblStyle w:val="GeneralTable"/>
        <w:tblW w:w="5000" w:type="pct"/>
        <w:tblLook w:val="07E0" w:firstRow="1" w:lastRow="1" w:firstColumn="1" w:lastColumn="1" w:noHBand="1" w:noVBand="1"/>
      </w:tblPr>
      <w:tblGrid>
        <w:gridCol w:w="326"/>
        <w:gridCol w:w="3808"/>
        <w:gridCol w:w="5216"/>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041042">
            <w:pPr>
              <w:keepNext/>
            </w:pPr>
          </w:p>
        </w:tc>
        <w:tc>
          <w:tcPr>
            <w:tcW w:w="0" w:type="auto"/>
          </w:tcPr>
          <w:p w:rsidR="00041042" w:rsidRDefault="00EF6E53">
            <w:pPr>
              <w:keepNext/>
            </w:pPr>
            <w:r>
              <w:t>Name</w:t>
            </w:r>
          </w:p>
        </w:tc>
        <w:tc>
          <w:tcPr>
            <w:tcW w:w="0" w:type="auto"/>
          </w:tcPr>
          <w:p w:rsidR="00041042" w:rsidRDefault="00EF6E53">
            <w:pPr>
              <w:keepNext/>
            </w:pPr>
            <w:r>
              <w:t>Description</w:t>
            </w:r>
          </w:p>
        </w:tc>
      </w:tr>
      <w:tr w:rsidR="00041042">
        <w:tc>
          <w:tcPr>
            <w:tcW w:w="0" w:type="auto"/>
          </w:tcPr>
          <w:p w:rsidR="00041042" w:rsidRDefault="00EF6E53">
            <w:r>
              <w:rPr>
                <w:noProof/>
              </w:rPr>
              <w:drawing>
                <wp:inline distT="0" distB="0" distL="0" distR="0">
                  <wp:extent cx="152400" cy="104775"/>
                  <wp:effectExtent l="0" t="0" r="0" b="0"/>
                  <wp:docPr id="356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w:anchor="_87E7CB49_Topic" w:history="1">
              <w:r w:rsidR="00EF6E53">
                <w:rPr>
                  <w:rStyle w:val="Hyperlink"/>
                </w:rPr>
                <w:t>RegisterSpawnHandler(GameObject)</w:t>
              </w:r>
            </w:hyperlink>
          </w:p>
        </w:tc>
        <w:tc>
          <w:tcPr>
            <w:tcW w:w="0" w:type="auto"/>
          </w:tcPr>
          <w:p w:rsidR="00041042" w:rsidRDefault="00EF6E53">
            <w:r>
              <w:t>Registers the specified prefab with the UNET spawning system, with pooling support.</w:t>
            </w:r>
          </w:p>
        </w:tc>
      </w:tr>
      <w:tr w:rsidR="00041042">
        <w:tc>
          <w:tcPr>
            <w:tcW w:w="0" w:type="auto"/>
          </w:tcPr>
          <w:p w:rsidR="00041042" w:rsidRDefault="00EF6E53">
            <w:r>
              <w:rPr>
                <w:noProof/>
              </w:rPr>
              <w:drawing>
                <wp:inline distT="0" distB="0" distL="0" distR="0">
                  <wp:extent cx="152400" cy="104775"/>
                  <wp:effectExtent l="0" t="0" r="0" b="0"/>
                  <wp:docPr id="3563"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1">
                            <a:extLst>
                              <a:ext uri="{28A0092B-C50C-407E-A947-70E740481C1C}">
                                <a14:useLocalDpi xmlns:a14="http://schemas.microsoft.com/office/drawing/2010/main" val="0"/>
                              </a:ext>
                            </a:extLst>
                          </a:blip>
                          <a:stretch>
                            <a:fillRect/>
                          </a:stretch>
                        </pic:blipFill>
                        <pic:spPr>
                          <a:xfrm>
                            <a:off x="0" y="0"/>
                            <a:ext cx="152400" cy="104775"/>
                          </a:xfrm>
                          <a:prstGeom prst="rect">
                            <a:avLst/>
                          </a:prstGeom>
                        </pic:spPr>
                      </pic:pic>
                    </a:graphicData>
                  </a:graphic>
                </wp:inline>
              </w:drawing>
            </w:r>
          </w:p>
        </w:tc>
        <w:tc>
          <w:tcPr>
            <w:tcW w:w="0" w:type="auto"/>
          </w:tcPr>
          <w:p w:rsidR="00041042" w:rsidRDefault="00DD4813">
            <w:hyperlink w:anchor="_A6EE85C3_Topic" w:history="1">
              <w:r w:rsidR="00EF6E53">
                <w:rPr>
                  <w:rStyle w:val="Hyperlink"/>
                </w:rPr>
                <w:t>RegisterSpawnHandler(NetworkHash128)</w:t>
              </w:r>
            </w:hyperlink>
          </w:p>
        </w:tc>
        <w:tc>
          <w:tcPr>
            <w:tcW w:w="0" w:type="auto"/>
          </w:tcPr>
          <w:p w:rsidR="00041042" w:rsidRDefault="00EF6E53">
            <w:r>
              <w:t>Registers the asset with the specified asset ID with the UNET spawning system, with pooling support.</w:t>
            </w:r>
          </w:p>
        </w:tc>
      </w:tr>
    </w:tbl>
    <w:p w:rsidR="00041042" w:rsidRDefault="00041042">
      <w:pPr>
        <w:spacing w:after="0"/>
      </w:pPr>
    </w:p>
    <w:p w:rsidR="00041042" w:rsidRDefault="00EF6E53">
      <w:pPr>
        <w:pStyle w:val="Heading2"/>
      </w:pPr>
      <w:bookmarkStart w:id="1773" w:name="_F5D2A45C_Topic_SeeAlso"/>
      <w:bookmarkEnd w:id="1773"/>
      <w:r>
        <w:t>See Also</w:t>
      </w:r>
    </w:p>
    <w:p w:rsidR="00041042" w:rsidRDefault="00DD4813">
      <w:pPr>
        <w:spacing w:after="0"/>
      </w:pPr>
      <w:hyperlink w:anchor="_48A483B1_Topic" w:history="1">
        <w:r w:rsidR="00EF6E53">
          <w:rPr>
            <w:rStyle w:val="Hyperlink"/>
          </w:rPr>
          <w:t>UNetPooling Class</w:t>
        </w:r>
      </w:hyperlink>
    </w:p>
    <w:p w:rsidR="00041042" w:rsidRDefault="00DD4813">
      <w:pPr>
        <w:spacing w:after="0"/>
      </w:pPr>
      <w:hyperlink w:anchor="_AD5054A0_Topic" w:history="1">
        <w:r w:rsidR="00EF6E53">
          <w:rPr>
            <w:rStyle w:val="Hyperlink"/>
          </w:rPr>
          <w:t>Umbrace.Unity.PurePool.UNet Namespace</w:t>
        </w:r>
      </w:hyperlink>
    </w:p>
    <w:p w:rsidR="00041042" w:rsidRDefault="00EF6E53">
      <w:r>
        <w:br w:type="page"/>
      </w:r>
    </w:p>
    <w:p w:rsidR="00041042" w:rsidRDefault="00EF6E53">
      <w:pPr>
        <w:pStyle w:val="Heading1"/>
      </w:pPr>
      <w:bookmarkStart w:id="1774" w:name="_87E7CB49_Topic"/>
      <w:bookmarkEnd w:id="1774"/>
      <w:r>
        <w:lastRenderedPageBreak/>
        <w:t>UNetPooling.RegisterSpawnHandler Method (GameObject)</w:t>
      </w:r>
    </w:p>
    <w:p w:rsidR="00041042" w:rsidRDefault="00EF6E53">
      <w:r>
        <w:t>Registers the specified prefab with the UNET spawning system, with pooling support.</w:t>
      </w:r>
    </w:p>
    <w:p w:rsidR="00041042" w:rsidRDefault="00EF6E53">
      <w:r>
        <w:rPr>
          <w:b/>
        </w:rPr>
        <w:t>Namespace:</w:t>
      </w:r>
      <w:r>
        <w:t> </w:t>
      </w:r>
      <w:hyperlink w:anchor="_AD5054A0_Topic" w:history="1">
        <w:r>
          <w:rPr>
            <w:rStyle w:val="Hyperlink"/>
          </w:rPr>
          <w:t>Umbrace.Unity.PurePool.UNet</w:t>
        </w:r>
      </w:hyperlink>
      <w:r>
        <w:br/>
      </w:r>
      <w:r>
        <w:rPr>
          <w:b/>
        </w:rPr>
        <w:t>Assembly:</w:t>
      </w:r>
      <w:r>
        <w:t> Umbrace.Unity.PurePool.UNet (in Umbrace.Unity.PurePool.UNet.dll) Version: 0.0.0.0 (1.0.0.0)</w:t>
      </w:r>
    </w:p>
    <w:p w:rsidR="00041042" w:rsidRDefault="00EF6E53">
      <w:pPr>
        <w:pStyle w:val="Heading2"/>
      </w:pPr>
      <w:r>
        <w:t>Syntax</w:t>
      </w:r>
    </w:p>
    <w:tbl>
      <w:tblPr>
        <w:tblStyle w:val="CodeTable"/>
        <w:tblW w:w="5000" w:type="pct"/>
        <w:tblLook w:val="07E0" w:firstRow="1" w:lastRow="1" w:firstColumn="1" w:lastColumn="1" w:noHBand="1" w:noVBand="1"/>
      </w:tblPr>
      <w:tblGrid>
        <w:gridCol w:w="9350"/>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EF6E53">
            <w:pPr>
              <w:keepNext/>
            </w:pPr>
            <w:r>
              <w:t>C#</w:t>
            </w:r>
          </w:p>
        </w:tc>
      </w:tr>
      <w:tr w:rsidR="00041042">
        <w:tc>
          <w:tcPr>
            <w:tcW w:w="0" w:type="auto"/>
          </w:tcPr>
          <w:p w:rsidR="00041042" w:rsidRDefault="00EF6E53">
            <w:r>
              <w:rPr>
                <w:rStyle w:val="Keyword"/>
              </w:rPr>
              <w:t>public</w:t>
            </w:r>
            <w:r>
              <w:t xml:space="preserve"> </w:t>
            </w:r>
            <w:r>
              <w:rPr>
                <w:rStyle w:val="Keyword"/>
              </w:rPr>
              <w:t>void</w:t>
            </w:r>
            <w:r>
              <w:t xml:space="preserve"> </w:t>
            </w:r>
            <w:r>
              <w:rPr>
                <w:rStyle w:val="Identifier"/>
              </w:rPr>
              <w:t>RegisterSpawnHandler</w:t>
            </w:r>
            <w:r>
              <w:t>(</w:t>
            </w:r>
            <w:r>
              <w:br/>
            </w:r>
            <w:r>
              <w:tab/>
            </w:r>
            <w:r>
              <w:rPr>
                <w:rStyle w:val="Identifier"/>
              </w:rPr>
              <w:t>GameObject</w:t>
            </w:r>
            <w:r>
              <w:t xml:space="preserve"> </w:t>
            </w:r>
            <w:r>
              <w:rPr>
                <w:rStyle w:val="Parameter"/>
              </w:rPr>
              <w:t>prefab</w:t>
            </w:r>
            <w:r>
              <w:br/>
              <w:t>)</w:t>
            </w:r>
          </w:p>
        </w:tc>
      </w:tr>
    </w:tbl>
    <w:p w:rsidR="00041042" w:rsidRDefault="00041042">
      <w:pPr>
        <w:spacing w:after="0"/>
      </w:pPr>
    </w:p>
    <w:p w:rsidR="00041042" w:rsidRDefault="00EF6E53">
      <w:pPr>
        <w:pStyle w:val="Heading4"/>
      </w:pPr>
      <w:r>
        <w:t>Parameters</w:t>
      </w:r>
    </w:p>
    <w:p w:rsidR="00041042" w:rsidRDefault="00EF6E53">
      <w:pPr>
        <w:spacing w:after="0"/>
      </w:pPr>
      <w:r>
        <w:rPr>
          <w:rStyle w:val="Parameter"/>
        </w:rPr>
        <w:t>prefab</w:t>
      </w:r>
    </w:p>
    <w:p w:rsidR="00041042" w:rsidRDefault="00EF6E53">
      <w:pPr>
        <w:spacing w:after="0"/>
      </w:pPr>
      <w:r>
        <w:t>Type: UnityEngine.GameObject</w:t>
      </w:r>
    </w:p>
    <w:p w:rsidR="00041042" w:rsidRDefault="00EF6E53">
      <w:r>
        <w:t>The prefab that will be spawned.</w:t>
      </w:r>
    </w:p>
    <w:p w:rsidR="00041042" w:rsidRDefault="00EF6E53">
      <w:pPr>
        <w:pStyle w:val="Heading2"/>
      </w:pPr>
      <w:r>
        <w:t>Remarks</w:t>
      </w:r>
    </w:p>
    <w:p w:rsidR="00041042" w:rsidRDefault="00EF6E53">
      <w:r>
        <w:t xml:space="preserve">This is equivalent to calling </w:t>
      </w:r>
      <w:r>
        <w:rPr>
          <w:b/>
        </w:rPr>
        <w:t>RegisterPrefab(GameObject, SpawnDelegate, UnSpawnDelegate)</w:t>
      </w:r>
      <w:r>
        <w:t xml:space="preserve">, and passing </w:t>
      </w:r>
      <w:hyperlink w:anchor="_E15DEC6E_Topic" w:history="1">
        <w:r>
          <w:rPr>
            <w:rStyle w:val="Hyperlink"/>
          </w:rPr>
          <w:t>SpawnHandler(Vector3, NetworkHash128)</w:t>
        </w:r>
      </w:hyperlink>
      <w:r>
        <w:t xml:space="preserve"> and </w:t>
      </w:r>
      <w:hyperlink w:anchor="_A808D38B_Topic" w:history="1">
        <w:r>
          <w:rPr>
            <w:rStyle w:val="Hyperlink"/>
          </w:rPr>
          <w:t>UnspawnHandler(GameObject)</w:t>
        </w:r>
      </w:hyperlink>
      <w:r>
        <w:t xml:space="preserve">, in addition to adding the prefab to the </w:t>
      </w:r>
      <w:hyperlink w:anchor="_3C990AB3_Topic" w:history="1">
        <w:r>
          <w:rPr>
            <w:rStyle w:val="Hyperlink"/>
          </w:rPr>
          <w:t>Prefabs</w:t>
        </w:r>
      </w:hyperlink>
      <w:r>
        <w:t xml:space="preserve"> dictionary.</w:t>
      </w:r>
    </w:p>
    <w:p w:rsidR="00041042" w:rsidRDefault="00EF6E53">
      <w:pPr>
        <w:pStyle w:val="Heading2"/>
      </w:pPr>
      <w:bookmarkStart w:id="1775" w:name="_87E7CB49_Topic_SeeAlso"/>
      <w:bookmarkEnd w:id="1775"/>
      <w:r>
        <w:t>See Also</w:t>
      </w:r>
    </w:p>
    <w:p w:rsidR="00041042" w:rsidRDefault="00DD4813">
      <w:pPr>
        <w:spacing w:after="0"/>
      </w:pPr>
      <w:hyperlink w:anchor="_48A483B1_Topic" w:history="1">
        <w:r w:rsidR="00EF6E53">
          <w:rPr>
            <w:rStyle w:val="Hyperlink"/>
          </w:rPr>
          <w:t>UNetPooling Class</w:t>
        </w:r>
      </w:hyperlink>
    </w:p>
    <w:p w:rsidR="00041042" w:rsidRDefault="00DD4813">
      <w:pPr>
        <w:spacing w:after="0"/>
      </w:pPr>
      <w:hyperlink w:anchor="_F5D2A45C_Topic" w:history="1">
        <w:r w:rsidR="00EF6E53">
          <w:rPr>
            <w:rStyle w:val="Hyperlink"/>
          </w:rPr>
          <w:t>RegisterSpawnHandler Overload</w:t>
        </w:r>
      </w:hyperlink>
    </w:p>
    <w:p w:rsidR="00041042" w:rsidRDefault="00DD4813">
      <w:pPr>
        <w:spacing w:after="0"/>
      </w:pPr>
      <w:hyperlink w:anchor="_AD5054A0_Topic" w:history="1">
        <w:r w:rsidR="00EF6E53">
          <w:rPr>
            <w:rStyle w:val="Hyperlink"/>
          </w:rPr>
          <w:t>Umbrace.Unity.PurePool.UNet Namespace</w:t>
        </w:r>
      </w:hyperlink>
    </w:p>
    <w:p w:rsidR="00041042" w:rsidRDefault="00EF6E53">
      <w:r>
        <w:br w:type="page"/>
      </w:r>
    </w:p>
    <w:p w:rsidR="00041042" w:rsidRDefault="00EF6E53">
      <w:pPr>
        <w:pStyle w:val="Heading1"/>
      </w:pPr>
      <w:bookmarkStart w:id="1776" w:name="_A6EE85C3_Topic"/>
      <w:bookmarkEnd w:id="1776"/>
      <w:r>
        <w:lastRenderedPageBreak/>
        <w:t>UNetPooling.RegisterSpawnHandler Method (NetworkHash128)</w:t>
      </w:r>
    </w:p>
    <w:p w:rsidR="00041042" w:rsidRDefault="00EF6E53">
      <w:r>
        <w:t>Registers the asset with the specified asset ID with the UNET spawning system, with pooling support.</w:t>
      </w:r>
    </w:p>
    <w:p w:rsidR="00041042" w:rsidRDefault="00EF6E53">
      <w:r>
        <w:rPr>
          <w:b/>
        </w:rPr>
        <w:t>Namespace:</w:t>
      </w:r>
      <w:r>
        <w:t> </w:t>
      </w:r>
      <w:hyperlink w:anchor="_AD5054A0_Topic" w:history="1">
        <w:r>
          <w:rPr>
            <w:rStyle w:val="Hyperlink"/>
          </w:rPr>
          <w:t>Umbrace.Unity.PurePool.UNet</w:t>
        </w:r>
      </w:hyperlink>
      <w:r>
        <w:br/>
      </w:r>
      <w:r>
        <w:rPr>
          <w:b/>
        </w:rPr>
        <w:t>Assembly:</w:t>
      </w:r>
      <w:r>
        <w:t> Umbrace.Unity.PurePool.UNet (in Umbrace.Unity.PurePool.UNet.dll) Version: 0.0.0.0 (1.0.0.0)</w:t>
      </w:r>
    </w:p>
    <w:p w:rsidR="00041042" w:rsidRDefault="00EF6E53">
      <w:pPr>
        <w:pStyle w:val="Heading2"/>
      </w:pPr>
      <w:r>
        <w:t>Syntax</w:t>
      </w:r>
    </w:p>
    <w:tbl>
      <w:tblPr>
        <w:tblStyle w:val="CodeTable"/>
        <w:tblW w:w="5000" w:type="pct"/>
        <w:tblLook w:val="07E0" w:firstRow="1" w:lastRow="1" w:firstColumn="1" w:lastColumn="1" w:noHBand="1" w:noVBand="1"/>
      </w:tblPr>
      <w:tblGrid>
        <w:gridCol w:w="9350"/>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EF6E53">
            <w:pPr>
              <w:keepNext/>
            </w:pPr>
            <w:r>
              <w:t>C#</w:t>
            </w:r>
          </w:p>
        </w:tc>
      </w:tr>
      <w:tr w:rsidR="00041042">
        <w:tc>
          <w:tcPr>
            <w:tcW w:w="0" w:type="auto"/>
          </w:tcPr>
          <w:p w:rsidR="00041042" w:rsidRDefault="00EF6E53">
            <w:r>
              <w:rPr>
                <w:rStyle w:val="Keyword"/>
              </w:rPr>
              <w:t>public</w:t>
            </w:r>
            <w:r>
              <w:t xml:space="preserve"> </w:t>
            </w:r>
            <w:r>
              <w:rPr>
                <w:rStyle w:val="Keyword"/>
              </w:rPr>
              <w:t>void</w:t>
            </w:r>
            <w:r>
              <w:t xml:space="preserve"> </w:t>
            </w:r>
            <w:r>
              <w:rPr>
                <w:rStyle w:val="Identifier"/>
              </w:rPr>
              <w:t>RegisterSpawnHandler</w:t>
            </w:r>
            <w:r>
              <w:t>(</w:t>
            </w:r>
            <w:r>
              <w:br/>
            </w:r>
            <w:r>
              <w:tab/>
            </w:r>
            <w:r>
              <w:rPr>
                <w:rStyle w:val="Identifier"/>
              </w:rPr>
              <w:t>NetworkHash128</w:t>
            </w:r>
            <w:r>
              <w:t xml:space="preserve"> </w:t>
            </w:r>
            <w:r>
              <w:rPr>
                <w:rStyle w:val="Parameter"/>
              </w:rPr>
              <w:t>assetId</w:t>
            </w:r>
            <w:r>
              <w:br/>
              <w:t>)</w:t>
            </w:r>
          </w:p>
        </w:tc>
      </w:tr>
    </w:tbl>
    <w:p w:rsidR="00041042" w:rsidRDefault="00041042">
      <w:pPr>
        <w:spacing w:after="0"/>
      </w:pPr>
    </w:p>
    <w:p w:rsidR="00041042" w:rsidRDefault="00EF6E53">
      <w:pPr>
        <w:pStyle w:val="Heading4"/>
      </w:pPr>
      <w:r>
        <w:t>Parameters</w:t>
      </w:r>
    </w:p>
    <w:p w:rsidR="00041042" w:rsidRDefault="00EF6E53">
      <w:pPr>
        <w:spacing w:after="0"/>
      </w:pPr>
      <w:r>
        <w:rPr>
          <w:rStyle w:val="Parameter"/>
        </w:rPr>
        <w:t>assetId</w:t>
      </w:r>
    </w:p>
    <w:p w:rsidR="00041042" w:rsidRDefault="00EF6E53">
      <w:pPr>
        <w:spacing w:after="0"/>
      </w:pPr>
      <w:r>
        <w:t>Type: UnityEngine.Networking.NetworkHash128</w:t>
      </w:r>
    </w:p>
    <w:p w:rsidR="00041042" w:rsidRDefault="00EF6E53">
      <w:r>
        <w:t>The asset ID of the asset that will be spawned.</w:t>
      </w:r>
    </w:p>
    <w:p w:rsidR="00041042" w:rsidRDefault="00EF6E53">
      <w:pPr>
        <w:pStyle w:val="Heading2"/>
      </w:pPr>
      <w:r>
        <w:t>Remarks</w:t>
      </w:r>
    </w:p>
    <w:p w:rsidR="00041042" w:rsidRDefault="00EF6E53">
      <w:r>
        <w:rPr>
          <w:rStyle w:val="Parameter"/>
        </w:rPr>
        <w:t>assetId</w:t>
      </w:r>
    </w:p>
    <w:p w:rsidR="00041042" w:rsidRDefault="00EF6E53">
      <w:r>
        <w:t xml:space="preserve"> must be present in the </w:t>
      </w:r>
      <w:hyperlink w:anchor="_3C990AB3_Topic" w:history="1">
        <w:r>
          <w:rPr>
            <w:rStyle w:val="Hyperlink"/>
          </w:rPr>
          <w:t>Prefabs</w:t>
        </w:r>
      </w:hyperlink>
      <w:r>
        <w:t xml:space="preserve"> dictionary, mapping to its prefab game object. If the asset ID is not present in the dictionary, it will not be possible to spawn the object.</w:t>
      </w:r>
    </w:p>
    <w:p w:rsidR="00041042" w:rsidRDefault="00EF6E53">
      <w:pPr>
        <w:pStyle w:val="Heading2"/>
      </w:pPr>
      <w:bookmarkStart w:id="1777" w:name="_A6EE85C3_Topic_SeeAlso"/>
      <w:bookmarkEnd w:id="1777"/>
      <w:r>
        <w:t>See Also</w:t>
      </w:r>
    </w:p>
    <w:p w:rsidR="00041042" w:rsidRDefault="00DD4813">
      <w:pPr>
        <w:spacing w:after="0"/>
      </w:pPr>
      <w:hyperlink w:anchor="_48A483B1_Topic" w:history="1">
        <w:r w:rsidR="00EF6E53">
          <w:rPr>
            <w:rStyle w:val="Hyperlink"/>
          </w:rPr>
          <w:t>UNetPooling Class</w:t>
        </w:r>
      </w:hyperlink>
    </w:p>
    <w:p w:rsidR="00041042" w:rsidRDefault="00DD4813">
      <w:pPr>
        <w:spacing w:after="0"/>
      </w:pPr>
      <w:hyperlink w:anchor="_F5D2A45C_Topic" w:history="1">
        <w:r w:rsidR="00EF6E53">
          <w:rPr>
            <w:rStyle w:val="Hyperlink"/>
          </w:rPr>
          <w:t>RegisterSpawnHandler Overload</w:t>
        </w:r>
      </w:hyperlink>
    </w:p>
    <w:p w:rsidR="00041042" w:rsidRDefault="00DD4813">
      <w:pPr>
        <w:spacing w:after="0"/>
      </w:pPr>
      <w:hyperlink w:anchor="_AD5054A0_Topic" w:history="1">
        <w:r w:rsidR="00EF6E53">
          <w:rPr>
            <w:rStyle w:val="Hyperlink"/>
          </w:rPr>
          <w:t>Umbrace.Unity.PurePool.UNet Namespace</w:t>
        </w:r>
      </w:hyperlink>
    </w:p>
    <w:p w:rsidR="00041042" w:rsidRDefault="00EF6E53">
      <w:r>
        <w:br w:type="page"/>
      </w:r>
    </w:p>
    <w:p w:rsidR="00041042" w:rsidRDefault="00EF6E53">
      <w:pPr>
        <w:pStyle w:val="Heading1"/>
      </w:pPr>
      <w:bookmarkStart w:id="1778" w:name="_C9D6C5FC_Topic"/>
      <w:bookmarkEnd w:id="1778"/>
      <w:r>
        <w:lastRenderedPageBreak/>
        <w:t xml:space="preserve">UNetPooling.RegisterSpawnHandlers Method </w:t>
      </w:r>
    </w:p>
    <w:p w:rsidR="00041042" w:rsidRDefault="00EF6E53">
      <w:r>
        <w:t xml:space="preserve">Registers pooling-based spawn handlers for all prefabs that have been registered with </w:t>
      </w:r>
      <w:r>
        <w:rPr>
          <w:b/>
        </w:rPr>
        <w:t>ClientScene</w:t>
      </w:r>
      <w:r>
        <w:t>.</w:t>
      </w:r>
    </w:p>
    <w:p w:rsidR="00041042" w:rsidRDefault="00EF6E53">
      <w:r>
        <w:rPr>
          <w:b/>
        </w:rPr>
        <w:t>Namespace:</w:t>
      </w:r>
      <w:r>
        <w:t> </w:t>
      </w:r>
      <w:hyperlink w:anchor="_AD5054A0_Topic" w:history="1">
        <w:r>
          <w:rPr>
            <w:rStyle w:val="Hyperlink"/>
          </w:rPr>
          <w:t>Umbrace.Unity.PurePool.UNet</w:t>
        </w:r>
      </w:hyperlink>
      <w:r>
        <w:br/>
      </w:r>
      <w:r>
        <w:rPr>
          <w:b/>
        </w:rPr>
        <w:t>Assembly:</w:t>
      </w:r>
      <w:r>
        <w:t> Umbrace.Unity.PurePool.UNet (in Umbrace.Unity.PurePool.UNet.dll) Version: 0.0.0.0 (1.0.0.0)</w:t>
      </w:r>
    </w:p>
    <w:p w:rsidR="00041042" w:rsidRDefault="00EF6E53">
      <w:pPr>
        <w:pStyle w:val="Heading2"/>
      </w:pPr>
      <w:r>
        <w:t>Syntax</w:t>
      </w:r>
    </w:p>
    <w:tbl>
      <w:tblPr>
        <w:tblStyle w:val="CodeTable"/>
        <w:tblW w:w="5000" w:type="pct"/>
        <w:tblLook w:val="07E0" w:firstRow="1" w:lastRow="1" w:firstColumn="1" w:lastColumn="1" w:noHBand="1" w:noVBand="1"/>
      </w:tblPr>
      <w:tblGrid>
        <w:gridCol w:w="9350"/>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EF6E53">
            <w:pPr>
              <w:keepNext/>
            </w:pPr>
            <w:r>
              <w:t>C#</w:t>
            </w:r>
          </w:p>
        </w:tc>
      </w:tr>
      <w:tr w:rsidR="00041042">
        <w:tc>
          <w:tcPr>
            <w:tcW w:w="0" w:type="auto"/>
          </w:tcPr>
          <w:p w:rsidR="00041042" w:rsidRDefault="00EF6E53">
            <w:r>
              <w:rPr>
                <w:rStyle w:val="Keyword"/>
              </w:rPr>
              <w:t>public</w:t>
            </w:r>
            <w:r>
              <w:t xml:space="preserve"> </w:t>
            </w:r>
            <w:r>
              <w:rPr>
                <w:rStyle w:val="Keyword"/>
              </w:rPr>
              <w:t>void</w:t>
            </w:r>
            <w:r>
              <w:t xml:space="preserve"> </w:t>
            </w:r>
            <w:r>
              <w:rPr>
                <w:rStyle w:val="Identifier"/>
              </w:rPr>
              <w:t>RegisterSpawnHandlers</w:t>
            </w:r>
            <w:r>
              <w:t>()</w:t>
            </w:r>
          </w:p>
        </w:tc>
      </w:tr>
    </w:tbl>
    <w:p w:rsidR="00041042" w:rsidRDefault="00041042">
      <w:pPr>
        <w:spacing w:after="0"/>
      </w:pPr>
    </w:p>
    <w:p w:rsidR="00041042" w:rsidRDefault="00EF6E53">
      <w:pPr>
        <w:pStyle w:val="Heading2"/>
      </w:pPr>
      <w:r>
        <w:t>Remarks</w:t>
      </w:r>
    </w:p>
    <w:p w:rsidR="00041042" w:rsidRDefault="00EF6E53">
      <w:r>
        <w:t xml:space="preserve">This method replaces all </w:t>
      </w:r>
      <w:r>
        <w:rPr>
          <w:b/>
        </w:rPr>
        <w:t>ClientScene</w:t>
      </w:r>
      <w:r>
        <w:t xml:space="preserve"> registrations that were made using </w:t>
      </w:r>
      <w:r>
        <w:rPr>
          <w:b/>
        </w:rPr>
        <w:t>RegisterPrefab(GameObject)</w:t>
      </w:r>
      <w:r>
        <w:t xml:space="preserve"> without pooling support, with new registrations made using </w:t>
      </w:r>
      <w:hyperlink w:anchor="_87E7CB49_Topic" w:history="1">
        <w:r>
          <w:rPr>
            <w:rStyle w:val="Hyperlink"/>
          </w:rPr>
          <w:t>RegisterSpawnHandler(GameObject)</w:t>
        </w:r>
      </w:hyperlink>
      <w:r>
        <w:t xml:space="preserve"> to provide pooling support.</w:t>
      </w:r>
    </w:p>
    <w:p w:rsidR="00041042" w:rsidRDefault="00EF6E53">
      <w:pPr>
        <w:pStyle w:val="Heading2"/>
      </w:pPr>
      <w:bookmarkStart w:id="1779" w:name="_C9D6C5FC_Topic_SeeAlso"/>
      <w:bookmarkEnd w:id="1779"/>
      <w:r>
        <w:t>See Also</w:t>
      </w:r>
    </w:p>
    <w:p w:rsidR="00041042" w:rsidRDefault="00DD4813">
      <w:pPr>
        <w:spacing w:after="0"/>
      </w:pPr>
      <w:hyperlink w:anchor="_48A483B1_Topic" w:history="1">
        <w:r w:rsidR="00EF6E53">
          <w:rPr>
            <w:rStyle w:val="Hyperlink"/>
          </w:rPr>
          <w:t>UNetPooling Class</w:t>
        </w:r>
      </w:hyperlink>
    </w:p>
    <w:p w:rsidR="00041042" w:rsidRDefault="00DD4813">
      <w:pPr>
        <w:spacing w:after="0"/>
      </w:pPr>
      <w:hyperlink w:anchor="_AD5054A0_Topic" w:history="1">
        <w:r w:rsidR="00EF6E53">
          <w:rPr>
            <w:rStyle w:val="Hyperlink"/>
          </w:rPr>
          <w:t>Umbrace.Unity.PurePool.UNet Namespace</w:t>
        </w:r>
      </w:hyperlink>
    </w:p>
    <w:p w:rsidR="00041042" w:rsidRDefault="00EF6E53">
      <w:r>
        <w:br w:type="page"/>
      </w:r>
    </w:p>
    <w:p w:rsidR="00041042" w:rsidRDefault="00EF6E53">
      <w:pPr>
        <w:pStyle w:val="Heading1"/>
      </w:pPr>
      <w:bookmarkStart w:id="1780" w:name="_E15DEC6E_Topic"/>
      <w:bookmarkEnd w:id="1780"/>
      <w:r>
        <w:lastRenderedPageBreak/>
        <w:t xml:space="preserve">UNetPooling.SpawnHandler Method </w:t>
      </w:r>
    </w:p>
    <w:p w:rsidR="00041042" w:rsidRDefault="00EF6E53">
      <w:r>
        <w:t xml:space="preserve">Spawns a </w:t>
      </w:r>
      <w:r>
        <w:rPr>
          <w:b/>
        </w:rPr>
        <w:t>GameObject</w:t>
      </w:r>
      <w:r>
        <w:t xml:space="preserve"> that's been registered with </w:t>
      </w:r>
      <w:r>
        <w:rPr>
          <w:b/>
        </w:rPr>
        <w:t>ClientScene</w:t>
      </w:r>
      <w:r>
        <w:t>, with pooling support.</w:t>
      </w:r>
    </w:p>
    <w:p w:rsidR="00041042" w:rsidRDefault="00EF6E53">
      <w:r>
        <w:rPr>
          <w:b/>
        </w:rPr>
        <w:t>Namespace:</w:t>
      </w:r>
      <w:r>
        <w:t> </w:t>
      </w:r>
      <w:hyperlink w:anchor="_AD5054A0_Topic" w:history="1">
        <w:r>
          <w:rPr>
            <w:rStyle w:val="Hyperlink"/>
          </w:rPr>
          <w:t>Umbrace.Unity.PurePool.UNet</w:t>
        </w:r>
      </w:hyperlink>
      <w:r>
        <w:br/>
      </w:r>
      <w:r>
        <w:rPr>
          <w:b/>
        </w:rPr>
        <w:t>Assembly:</w:t>
      </w:r>
      <w:r>
        <w:t> Umbrace.Unity.PurePool.UNet (in Umbrace.Unity.PurePool.UNet.dll) Version: 0.0.0.0 (1.0.0.0)</w:t>
      </w:r>
    </w:p>
    <w:p w:rsidR="00041042" w:rsidRDefault="00EF6E53">
      <w:pPr>
        <w:pStyle w:val="Heading2"/>
      </w:pPr>
      <w:r>
        <w:t>Syntax</w:t>
      </w:r>
    </w:p>
    <w:tbl>
      <w:tblPr>
        <w:tblStyle w:val="CodeTable"/>
        <w:tblW w:w="5000" w:type="pct"/>
        <w:tblLook w:val="07E0" w:firstRow="1" w:lastRow="1" w:firstColumn="1" w:lastColumn="1" w:noHBand="1" w:noVBand="1"/>
      </w:tblPr>
      <w:tblGrid>
        <w:gridCol w:w="9350"/>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EF6E53">
            <w:pPr>
              <w:keepNext/>
            </w:pPr>
            <w:r>
              <w:t>C#</w:t>
            </w:r>
          </w:p>
        </w:tc>
      </w:tr>
      <w:tr w:rsidR="00041042">
        <w:tc>
          <w:tcPr>
            <w:tcW w:w="0" w:type="auto"/>
          </w:tcPr>
          <w:p w:rsidR="00041042" w:rsidRDefault="00EF6E53">
            <w:r>
              <w:rPr>
                <w:rStyle w:val="Keyword"/>
              </w:rPr>
              <w:t>public</w:t>
            </w:r>
            <w:r>
              <w:t xml:space="preserve"> </w:t>
            </w:r>
            <w:r>
              <w:rPr>
                <w:rStyle w:val="Identifier"/>
              </w:rPr>
              <w:t>GameObject</w:t>
            </w:r>
            <w:r>
              <w:t xml:space="preserve"> </w:t>
            </w:r>
            <w:r>
              <w:rPr>
                <w:rStyle w:val="Identifier"/>
              </w:rPr>
              <w:t>SpawnHandler</w:t>
            </w:r>
            <w:r>
              <w:t>(</w:t>
            </w:r>
            <w:r>
              <w:br/>
            </w:r>
            <w:r>
              <w:tab/>
            </w:r>
            <w:r>
              <w:rPr>
                <w:rStyle w:val="Identifier"/>
              </w:rPr>
              <w:t>Vector3</w:t>
            </w:r>
            <w:r>
              <w:t xml:space="preserve"> </w:t>
            </w:r>
            <w:r>
              <w:rPr>
                <w:rStyle w:val="Parameter"/>
              </w:rPr>
              <w:t>position</w:t>
            </w:r>
            <w:r>
              <w:t>,</w:t>
            </w:r>
            <w:r>
              <w:br/>
            </w:r>
            <w:r>
              <w:tab/>
            </w:r>
            <w:r>
              <w:rPr>
                <w:rStyle w:val="Identifier"/>
              </w:rPr>
              <w:t>NetworkHash128</w:t>
            </w:r>
            <w:r>
              <w:t xml:space="preserve"> </w:t>
            </w:r>
            <w:r>
              <w:rPr>
                <w:rStyle w:val="Parameter"/>
              </w:rPr>
              <w:t>assetId</w:t>
            </w:r>
            <w:r>
              <w:br/>
              <w:t>)</w:t>
            </w:r>
          </w:p>
        </w:tc>
      </w:tr>
    </w:tbl>
    <w:p w:rsidR="00041042" w:rsidRDefault="00041042">
      <w:pPr>
        <w:spacing w:after="0"/>
      </w:pPr>
    </w:p>
    <w:p w:rsidR="00041042" w:rsidRDefault="00EF6E53">
      <w:pPr>
        <w:pStyle w:val="Heading4"/>
      </w:pPr>
      <w:r>
        <w:t>Parameters</w:t>
      </w:r>
    </w:p>
    <w:p w:rsidR="00041042" w:rsidRDefault="00EF6E53">
      <w:pPr>
        <w:spacing w:after="0"/>
      </w:pPr>
      <w:r>
        <w:rPr>
          <w:rStyle w:val="Parameter"/>
        </w:rPr>
        <w:t>position</w:t>
      </w:r>
    </w:p>
    <w:p w:rsidR="00041042" w:rsidRDefault="00EF6E53">
      <w:pPr>
        <w:spacing w:after="0"/>
      </w:pPr>
      <w:r>
        <w:t>Type: UnityEngine.Vector3</w:t>
      </w:r>
    </w:p>
    <w:p w:rsidR="00041042" w:rsidRDefault="00EF6E53">
      <w:r>
        <w:t>The position to spawn the object at.</w:t>
      </w:r>
    </w:p>
    <w:p w:rsidR="00041042" w:rsidRDefault="00EF6E53">
      <w:pPr>
        <w:spacing w:after="0"/>
      </w:pPr>
      <w:r>
        <w:rPr>
          <w:rStyle w:val="Parameter"/>
        </w:rPr>
        <w:t>assetId</w:t>
      </w:r>
    </w:p>
    <w:p w:rsidR="00041042" w:rsidRDefault="00EF6E53">
      <w:pPr>
        <w:spacing w:after="0"/>
      </w:pPr>
      <w:r>
        <w:t>Type: UnityEngine.Networking.NetworkHash128</w:t>
      </w:r>
    </w:p>
    <w:p w:rsidR="00041042" w:rsidRDefault="00EF6E53">
      <w:r>
        <w:t>The asset ID of the object to spawn.</w:t>
      </w:r>
    </w:p>
    <w:p w:rsidR="00041042" w:rsidRDefault="00EF6E53">
      <w:pPr>
        <w:pStyle w:val="Heading4"/>
      </w:pPr>
      <w:r>
        <w:t>Return Value</w:t>
      </w:r>
    </w:p>
    <w:p w:rsidR="00041042" w:rsidRDefault="00EF6E53">
      <w:r>
        <w:t xml:space="preserve">Type: </w:t>
      </w:r>
      <w:r>
        <w:rPr>
          <w:b/>
        </w:rPr>
        <w:t>GameObject</w:t>
      </w:r>
      <w:r>
        <w:br/>
        <w:t xml:space="preserve">The </w:t>
      </w:r>
      <w:r>
        <w:rPr>
          <w:b/>
        </w:rPr>
        <w:t>GameObject</w:t>
      </w:r>
      <w:r>
        <w:t xml:space="preserve"> that was spawned.</w:t>
      </w:r>
    </w:p>
    <w:p w:rsidR="00041042" w:rsidRDefault="00EF6E53">
      <w:pPr>
        <w:pStyle w:val="Heading2"/>
      </w:pPr>
      <w:r>
        <w:t>Exceptions</w:t>
      </w:r>
    </w:p>
    <w:tbl>
      <w:tblPr>
        <w:tblStyle w:val="GeneralTable"/>
        <w:tblW w:w="5000" w:type="pct"/>
        <w:tblLook w:val="07E0" w:firstRow="1" w:lastRow="1" w:firstColumn="1" w:lastColumn="1" w:noHBand="1" w:noVBand="1"/>
      </w:tblPr>
      <w:tblGrid>
        <w:gridCol w:w="2502"/>
        <w:gridCol w:w="6848"/>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EF6E53">
            <w:pPr>
              <w:keepNext/>
            </w:pPr>
            <w:r>
              <w:t>Exception</w:t>
            </w:r>
          </w:p>
        </w:tc>
        <w:tc>
          <w:tcPr>
            <w:tcW w:w="0" w:type="auto"/>
          </w:tcPr>
          <w:p w:rsidR="00041042" w:rsidRDefault="00EF6E53">
            <w:pPr>
              <w:keepNext/>
            </w:pPr>
            <w:r>
              <w:t>Condition</w:t>
            </w:r>
          </w:p>
        </w:tc>
      </w:tr>
      <w:tr w:rsidR="00041042">
        <w:tc>
          <w:tcPr>
            <w:tcW w:w="0" w:type="auto"/>
          </w:tcPr>
          <w:p w:rsidR="00041042" w:rsidRDefault="00DD4813">
            <w:hyperlink r:id="rId1689" w:history="1">
              <w:r w:rsidR="00EF6E53">
                <w:rPr>
                  <w:rStyle w:val="Hyperlink"/>
                </w:rPr>
                <w:t>ArgumentException</w:t>
              </w:r>
            </w:hyperlink>
          </w:p>
        </w:tc>
        <w:tc>
          <w:tcPr>
            <w:tcW w:w="0" w:type="auto"/>
          </w:tcPr>
          <w:p w:rsidR="00041042" w:rsidRDefault="00EF6E53">
            <w:r>
              <w:t xml:space="preserve">When </w:t>
            </w:r>
            <w:r>
              <w:rPr>
                <w:rStyle w:val="Parameter"/>
              </w:rPr>
              <w:t>assetId</w:t>
            </w:r>
            <w:r>
              <w:t xml:space="preserve"> has not been registered with </w:t>
            </w:r>
            <w:r>
              <w:rPr>
                <w:b/>
              </w:rPr>
              <w:t>ClientScene</w:t>
            </w:r>
            <w:r>
              <w:t>.</w:t>
            </w:r>
          </w:p>
        </w:tc>
      </w:tr>
    </w:tbl>
    <w:p w:rsidR="00041042" w:rsidRDefault="00041042">
      <w:pPr>
        <w:spacing w:after="0"/>
      </w:pPr>
    </w:p>
    <w:p w:rsidR="00041042" w:rsidRDefault="00EF6E53">
      <w:pPr>
        <w:pStyle w:val="Heading2"/>
      </w:pPr>
      <w:r>
        <w:t>Remarks</w:t>
      </w:r>
    </w:p>
    <w:p w:rsidR="00041042" w:rsidRDefault="00EF6E53">
      <w:r>
        <w:t xml:space="preserve">This method should be passed to the </w:t>
      </w:r>
      <w:r>
        <w:rPr>
          <w:b/>
        </w:rPr>
        <w:t>RegisterPrefab(GameObject, SpawnDelegate, UnSpawnDelegate)</w:t>
      </w:r>
      <w:r>
        <w:t xml:space="preserve"> or </w:t>
      </w:r>
      <w:r>
        <w:rPr>
          <w:b/>
        </w:rPr>
        <w:t>RegisterSpawnHandler(NetworkHash128, SpawnDelegate, UnSpawnDelegate)</w:t>
      </w:r>
      <w:r>
        <w:t xml:space="preserve"> methods.</w:t>
      </w:r>
    </w:p>
    <w:p w:rsidR="00041042" w:rsidRDefault="00EF6E53">
      <w:r>
        <w:t xml:space="preserve">Objects spawned using </w:t>
      </w:r>
      <w:r>
        <w:rPr>
          <w:b/>
        </w:rPr>
        <w:t>SpawnHandler(Vector3, NetworkHash128)</w:t>
      </w:r>
      <w:r>
        <w:t xml:space="preserve"> should not be destroyed manually, but instead should be passed to </w:t>
      </w:r>
      <w:hyperlink w:anchor="_A808D38B_Topic" w:history="1">
        <w:r>
          <w:rPr>
            <w:rStyle w:val="Hyperlink"/>
          </w:rPr>
          <w:t>UnspawnHandler(GameObject)</w:t>
        </w:r>
      </w:hyperlink>
      <w:r>
        <w:t xml:space="preserve">, to allow pooling to work. When using UNet, this means you should call </w:t>
      </w:r>
      <w:r>
        <w:rPr>
          <w:b/>
        </w:rPr>
        <w:t>UnSpawn(GameObject)</w:t>
      </w:r>
      <w:r>
        <w:t xml:space="preserve"> instead of </w:t>
      </w:r>
      <w:r>
        <w:rPr>
          <w:b/>
        </w:rPr>
        <w:t>Destroy(GameObject)</w:t>
      </w:r>
      <w:r>
        <w:t>.</w:t>
      </w:r>
    </w:p>
    <w:p w:rsidR="00041042" w:rsidRDefault="00EF6E53">
      <w:pPr>
        <w:pStyle w:val="Heading2"/>
      </w:pPr>
      <w:bookmarkStart w:id="1781" w:name="_E15DEC6E_Topic_SeeAlso"/>
      <w:bookmarkEnd w:id="1781"/>
      <w:r>
        <w:t>See Also</w:t>
      </w:r>
    </w:p>
    <w:p w:rsidR="00041042" w:rsidRDefault="00DD4813">
      <w:pPr>
        <w:spacing w:after="0"/>
      </w:pPr>
      <w:hyperlink w:anchor="_48A483B1_Topic" w:history="1">
        <w:r w:rsidR="00EF6E53">
          <w:rPr>
            <w:rStyle w:val="Hyperlink"/>
          </w:rPr>
          <w:t>UNetPooling Class</w:t>
        </w:r>
      </w:hyperlink>
    </w:p>
    <w:p w:rsidR="00041042" w:rsidRDefault="00DD4813">
      <w:pPr>
        <w:spacing w:after="0"/>
      </w:pPr>
      <w:hyperlink w:anchor="_AD5054A0_Topic" w:history="1">
        <w:r w:rsidR="00EF6E53">
          <w:rPr>
            <w:rStyle w:val="Hyperlink"/>
          </w:rPr>
          <w:t>Umbrace.Unity.PurePool.UNet Namespace</w:t>
        </w:r>
      </w:hyperlink>
    </w:p>
    <w:p w:rsidR="00041042" w:rsidRDefault="00DD4813">
      <w:pPr>
        <w:spacing w:after="0"/>
      </w:pPr>
      <w:hyperlink w:anchor="_A808D38B_Topic" w:history="1">
        <w:r w:rsidR="00EF6E53">
          <w:rPr>
            <w:rStyle w:val="Hyperlink"/>
          </w:rPr>
          <w:t>UNetPooling.UnspawnHandler(GameObject)</w:t>
        </w:r>
      </w:hyperlink>
    </w:p>
    <w:p w:rsidR="00041042" w:rsidRDefault="00EF6E53">
      <w:pPr>
        <w:spacing w:after="0"/>
      </w:pPr>
      <w:r>
        <w:t>ClientScene.RegisterPrefab(GameObject, SpawnDelegate, UnSpawnDelegate)</w:t>
      </w:r>
    </w:p>
    <w:p w:rsidR="00041042" w:rsidRDefault="00EF6E53">
      <w:pPr>
        <w:spacing w:after="0"/>
      </w:pPr>
      <w:r>
        <w:t>ClientScene.RegisterSpawnHandler(NetworkHash128, SpawnDelegate, UnSpawnDelegate)</w:t>
      </w:r>
    </w:p>
    <w:p w:rsidR="00041042" w:rsidRDefault="00EF6E53">
      <w:pPr>
        <w:spacing w:after="0"/>
      </w:pPr>
      <w:r>
        <w:t>NetworkServer.UnSpawn(GameObject)</w:t>
      </w:r>
    </w:p>
    <w:p w:rsidR="00041042" w:rsidRDefault="00EF6E53">
      <w:r>
        <w:lastRenderedPageBreak/>
        <w:br w:type="page"/>
      </w:r>
    </w:p>
    <w:p w:rsidR="00041042" w:rsidRDefault="00EF6E53">
      <w:pPr>
        <w:pStyle w:val="Heading1"/>
      </w:pPr>
      <w:bookmarkStart w:id="1782" w:name="_A808D38B_Topic"/>
      <w:bookmarkEnd w:id="1782"/>
      <w:r>
        <w:lastRenderedPageBreak/>
        <w:t xml:space="preserve">UNetPooling.UnspawnHandler Method </w:t>
      </w:r>
    </w:p>
    <w:p w:rsidR="00041042" w:rsidRDefault="00EF6E53">
      <w:r>
        <w:t xml:space="preserve">Despawns a </w:t>
      </w:r>
      <w:r>
        <w:rPr>
          <w:b/>
        </w:rPr>
        <w:t>GameObject</w:t>
      </w:r>
      <w:r>
        <w:t>, with pooling support.</w:t>
      </w:r>
    </w:p>
    <w:p w:rsidR="00041042" w:rsidRDefault="00EF6E53">
      <w:r>
        <w:rPr>
          <w:b/>
        </w:rPr>
        <w:t>Namespace:</w:t>
      </w:r>
      <w:r>
        <w:t> </w:t>
      </w:r>
      <w:hyperlink w:anchor="_AD5054A0_Topic" w:history="1">
        <w:r>
          <w:rPr>
            <w:rStyle w:val="Hyperlink"/>
          </w:rPr>
          <w:t>Umbrace.Unity.PurePool.UNet</w:t>
        </w:r>
      </w:hyperlink>
      <w:r>
        <w:br/>
      </w:r>
      <w:r>
        <w:rPr>
          <w:b/>
        </w:rPr>
        <w:t>Assembly:</w:t>
      </w:r>
      <w:r>
        <w:t> Umbrace.Unity.PurePool.UNet (in Umbrace.Unity.PurePool.UNet.dll) Version: 0.0.0.0 (1.0.0.0)</w:t>
      </w:r>
    </w:p>
    <w:p w:rsidR="00041042" w:rsidRDefault="00EF6E53">
      <w:pPr>
        <w:pStyle w:val="Heading2"/>
      </w:pPr>
      <w:r>
        <w:t>Syntax</w:t>
      </w:r>
    </w:p>
    <w:tbl>
      <w:tblPr>
        <w:tblStyle w:val="CodeTable"/>
        <w:tblW w:w="5000" w:type="pct"/>
        <w:tblLook w:val="07E0" w:firstRow="1" w:lastRow="1" w:firstColumn="1" w:lastColumn="1" w:noHBand="1" w:noVBand="1"/>
      </w:tblPr>
      <w:tblGrid>
        <w:gridCol w:w="9350"/>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EF6E53">
            <w:pPr>
              <w:keepNext/>
            </w:pPr>
            <w:r>
              <w:t>C#</w:t>
            </w:r>
          </w:p>
        </w:tc>
      </w:tr>
      <w:tr w:rsidR="00041042">
        <w:tc>
          <w:tcPr>
            <w:tcW w:w="0" w:type="auto"/>
          </w:tcPr>
          <w:p w:rsidR="00041042" w:rsidRDefault="00EF6E53">
            <w:r>
              <w:rPr>
                <w:rStyle w:val="Keyword"/>
              </w:rPr>
              <w:t>public</w:t>
            </w:r>
            <w:r>
              <w:t xml:space="preserve"> </w:t>
            </w:r>
            <w:r>
              <w:rPr>
                <w:rStyle w:val="Keyword"/>
              </w:rPr>
              <w:t>void</w:t>
            </w:r>
            <w:r>
              <w:t xml:space="preserve"> </w:t>
            </w:r>
            <w:r>
              <w:rPr>
                <w:rStyle w:val="Identifier"/>
              </w:rPr>
              <w:t>UnspawnHandler</w:t>
            </w:r>
            <w:r>
              <w:t>(</w:t>
            </w:r>
            <w:r>
              <w:br/>
            </w:r>
            <w:r>
              <w:tab/>
            </w:r>
            <w:r>
              <w:rPr>
                <w:rStyle w:val="Identifier"/>
              </w:rPr>
              <w:t>GameObject</w:t>
            </w:r>
            <w:r>
              <w:t xml:space="preserve"> </w:t>
            </w:r>
            <w:r>
              <w:rPr>
                <w:rStyle w:val="Parameter"/>
              </w:rPr>
              <w:t>instance</w:t>
            </w:r>
            <w:r>
              <w:br/>
              <w:t>)</w:t>
            </w:r>
          </w:p>
        </w:tc>
      </w:tr>
    </w:tbl>
    <w:p w:rsidR="00041042" w:rsidRDefault="00041042">
      <w:pPr>
        <w:spacing w:after="0"/>
      </w:pPr>
    </w:p>
    <w:p w:rsidR="00041042" w:rsidRDefault="00EF6E53">
      <w:pPr>
        <w:pStyle w:val="Heading4"/>
      </w:pPr>
      <w:r>
        <w:t>Parameters</w:t>
      </w:r>
    </w:p>
    <w:p w:rsidR="00041042" w:rsidRDefault="00EF6E53">
      <w:pPr>
        <w:spacing w:after="0"/>
      </w:pPr>
      <w:r>
        <w:rPr>
          <w:rStyle w:val="Parameter"/>
        </w:rPr>
        <w:t>instance</w:t>
      </w:r>
    </w:p>
    <w:p w:rsidR="00041042" w:rsidRDefault="00EF6E53">
      <w:pPr>
        <w:spacing w:after="0"/>
      </w:pPr>
      <w:r>
        <w:t>Type: UnityEngine.GameObject</w:t>
      </w:r>
    </w:p>
    <w:p w:rsidR="00041042" w:rsidRDefault="00EF6E53">
      <w:r>
        <w:t xml:space="preserve">The </w:t>
      </w:r>
      <w:r>
        <w:rPr>
          <w:b/>
        </w:rPr>
        <w:t>GameObject</w:t>
      </w:r>
      <w:r>
        <w:t xml:space="preserve"> to be despawned.</w:t>
      </w:r>
    </w:p>
    <w:p w:rsidR="00041042" w:rsidRDefault="00EF6E53">
      <w:pPr>
        <w:pStyle w:val="Heading2"/>
      </w:pPr>
      <w:r>
        <w:t>Remarks</w:t>
      </w:r>
    </w:p>
    <w:p w:rsidR="00041042" w:rsidRDefault="00EF6E53">
      <w:r>
        <w:t xml:space="preserve">This method should be passed to the </w:t>
      </w:r>
      <w:r>
        <w:rPr>
          <w:b/>
        </w:rPr>
        <w:t>RegisterPrefab(GameObject, SpawnDelegate, UnSpawnDelegate)</w:t>
      </w:r>
      <w:r>
        <w:t xml:space="preserve"> or </w:t>
      </w:r>
      <w:r>
        <w:rPr>
          <w:b/>
        </w:rPr>
        <w:t>RegisterSpawnHandler(NetworkHash128, SpawnDelegate, UnSpawnDelegate)</w:t>
      </w:r>
      <w:r>
        <w:t xml:space="preserve"> methods. Despawning of a networked </w:t>
      </w:r>
      <w:r>
        <w:rPr>
          <w:b/>
        </w:rPr>
        <w:t>GameObject</w:t>
      </w:r>
      <w:r>
        <w:t xml:space="preserve"> can then be performed by calling </w:t>
      </w:r>
      <w:r>
        <w:rPr>
          <w:b/>
        </w:rPr>
        <w:t>UnSpawn(GameObject)</w:t>
      </w:r>
      <w:r>
        <w:t>.</w:t>
      </w:r>
    </w:p>
    <w:p w:rsidR="00041042" w:rsidRDefault="00EF6E53">
      <w:pPr>
        <w:pStyle w:val="Heading2"/>
      </w:pPr>
      <w:bookmarkStart w:id="1783" w:name="_A808D38B_Topic_SeeAlso"/>
      <w:bookmarkEnd w:id="1783"/>
      <w:r>
        <w:t>See Also</w:t>
      </w:r>
    </w:p>
    <w:p w:rsidR="00041042" w:rsidRDefault="00DD4813">
      <w:pPr>
        <w:spacing w:after="0"/>
      </w:pPr>
      <w:hyperlink w:anchor="_48A483B1_Topic" w:history="1">
        <w:r w:rsidR="00EF6E53">
          <w:rPr>
            <w:rStyle w:val="Hyperlink"/>
          </w:rPr>
          <w:t>UNetPooling Class</w:t>
        </w:r>
      </w:hyperlink>
    </w:p>
    <w:p w:rsidR="00041042" w:rsidRDefault="00DD4813">
      <w:pPr>
        <w:spacing w:after="0"/>
      </w:pPr>
      <w:hyperlink w:anchor="_AD5054A0_Topic" w:history="1">
        <w:r w:rsidR="00EF6E53">
          <w:rPr>
            <w:rStyle w:val="Hyperlink"/>
          </w:rPr>
          <w:t>Umbrace.Unity.PurePool.UNet Namespace</w:t>
        </w:r>
      </w:hyperlink>
    </w:p>
    <w:p w:rsidR="00041042" w:rsidRDefault="00DD4813">
      <w:pPr>
        <w:spacing w:after="0"/>
      </w:pPr>
      <w:hyperlink w:anchor="_E15DEC6E_Topic" w:history="1">
        <w:r w:rsidR="00EF6E53">
          <w:rPr>
            <w:rStyle w:val="Hyperlink"/>
          </w:rPr>
          <w:t>UNetPooling.SpawnHandler(Vector3, NetworkHash128)</w:t>
        </w:r>
      </w:hyperlink>
    </w:p>
    <w:p w:rsidR="00041042" w:rsidRDefault="00EF6E53">
      <w:pPr>
        <w:spacing w:after="0"/>
      </w:pPr>
      <w:r>
        <w:t>ClientScene.RegisterPrefab(GameObject, SpawnDelegate, UnSpawnDelegate)</w:t>
      </w:r>
    </w:p>
    <w:p w:rsidR="00041042" w:rsidRDefault="00EF6E53">
      <w:pPr>
        <w:spacing w:after="0"/>
      </w:pPr>
      <w:r>
        <w:t>ClientScene.RegisterSpawnHandler(NetworkHash128, SpawnDelegate, UnSpawnDelegate)</w:t>
      </w:r>
    </w:p>
    <w:p w:rsidR="00041042" w:rsidRDefault="00EF6E53">
      <w:pPr>
        <w:spacing w:after="0"/>
      </w:pPr>
      <w:r>
        <w:t>NetworkServer.UnSpawn(GameObject)</w:t>
      </w:r>
    </w:p>
    <w:p w:rsidR="00041042" w:rsidRDefault="00EF6E53">
      <w:r>
        <w:br w:type="page"/>
      </w:r>
    </w:p>
    <w:p w:rsidR="00041042" w:rsidRDefault="00EF6E53">
      <w:pPr>
        <w:pStyle w:val="Heading1"/>
      </w:pPr>
      <w:bookmarkStart w:id="1784" w:name="_20515557_Topic"/>
      <w:bookmarkEnd w:id="1784"/>
      <w:r>
        <w:lastRenderedPageBreak/>
        <w:t>UNetPooling.UNetPooling Fields</w:t>
      </w:r>
    </w:p>
    <w:p w:rsidR="00041042" w:rsidRDefault="00EF6E53">
      <w:r>
        <w:t xml:space="preserve">The </w:t>
      </w:r>
      <w:hyperlink w:anchor="_48A483B1_Topic" w:history="1">
        <w:r>
          <w:rPr>
            <w:rStyle w:val="Hyperlink"/>
          </w:rPr>
          <w:t>UNetPooling</w:t>
        </w:r>
      </w:hyperlink>
      <w:r>
        <w:t xml:space="preserve"> type exposes the following members.</w:t>
      </w:r>
    </w:p>
    <w:p w:rsidR="00041042" w:rsidRDefault="00EF6E53">
      <w:pPr>
        <w:pStyle w:val="Heading2"/>
      </w:pPr>
      <w:r>
        <w:t>Fields</w:t>
      </w:r>
    </w:p>
    <w:tbl>
      <w:tblPr>
        <w:tblStyle w:val="GeneralTable"/>
        <w:tblW w:w="5000" w:type="pct"/>
        <w:tblLook w:val="07E0" w:firstRow="1" w:lastRow="1" w:firstColumn="1" w:lastColumn="1" w:noHBand="1" w:noVBand="1"/>
      </w:tblPr>
      <w:tblGrid>
        <w:gridCol w:w="326"/>
        <w:gridCol w:w="1287"/>
        <w:gridCol w:w="7737"/>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041042">
            <w:pPr>
              <w:keepNext/>
            </w:pPr>
          </w:p>
        </w:tc>
        <w:tc>
          <w:tcPr>
            <w:tcW w:w="0" w:type="auto"/>
          </w:tcPr>
          <w:p w:rsidR="00041042" w:rsidRDefault="00EF6E53">
            <w:pPr>
              <w:keepNext/>
            </w:pPr>
            <w:r>
              <w:t>Name</w:t>
            </w:r>
          </w:p>
        </w:tc>
        <w:tc>
          <w:tcPr>
            <w:tcW w:w="0" w:type="auto"/>
          </w:tcPr>
          <w:p w:rsidR="00041042" w:rsidRDefault="00EF6E53">
            <w:pPr>
              <w:keepNext/>
            </w:pPr>
            <w:r>
              <w:t>Description</w:t>
            </w:r>
          </w:p>
        </w:tc>
      </w:tr>
      <w:tr w:rsidR="00041042">
        <w:tc>
          <w:tcPr>
            <w:tcW w:w="0" w:type="auto"/>
          </w:tcPr>
          <w:p w:rsidR="00041042" w:rsidRDefault="00EF6E53">
            <w:r>
              <w:rPr>
                <w:noProof/>
              </w:rPr>
              <w:drawing>
                <wp:inline distT="0" distB="0" distL="0" distR="0">
                  <wp:extent cx="152400" cy="152400"/>
                  <wp:effectExtent l="0" t="0" r="0" b="0"/>
                  <wp:docPr id="3564"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8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DD4813">
            <w:hyperlink w:anchor="_2F1DCCF2_Topic" w:history="1">
              <w:r w:rsidR="00EF6E53">
                <w:rPr>
                  <w:rStyle w:val="Hyperlink"/>
                </w:rPr>
                <w:t>AutoRegister</w:t>
              </w:r>
            </w:hyperlink>
          </w:p>
        </w:tc>
        <w:tc>
          <w:tcPr>
            <w:tcW w:w="0" w:type="auto"/>
          </w:tcPr>
          <w:p w:rsidR="00041042" w:rsidRDefault="00EF6E53">
            <w:r>
              <w:t xml:space="preserve">A value indicating whether to automatically register prefabs with </w:t>
            </w:r>
            <w:r>
              <w:rPr>
                <w:b/>
              </w:rPr>
              <w:t>ClientScene</w:t>
            </w:r>
            <w:r>
              <w:t xml:space="preserve"> when pools are initialised by the manager.</w:t>
            </w:r>
          </w:p>
        </w:tc>
      </w:tr>
      <w:tr w:rsidR="00041042">
        <w:tc>
          <w:tcPr>
            <w:tcW w:w="0" w:type="auto"/>
          </w:tcPr>
          <w:p w:rsidR="00041042" w:rsidRDefault="00EF6E53">
            <w:r>
              <w:rPr>
                <w:noProof/>
              </w:rPr>
              <w:drawing>
                <wp:inline distT="0" distB="0" distL="0" distR="0">
                  <wp:extent cx="152400" cy="152400"/>
                  <wp:effectExtent l="0" t="0" r="0" b="0"/>
                  <wp:docPr id="3565"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8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0" w:type="auto"/>
          </w:tcPr>
          <w:p w:rsidR="00041042" w:rsidRDefault="00DD4813">
            <w:hyperlink w:anchor="_BB32164B_Topic" w:history="1">
              <w:r w:rsidR="00EF6E53">
                <w:rPr>
                  <w:rStyle w:val="Hyperlink"/>
                </w:rPr>
                <w:t>PoolManager</w:t>
              </w:r>
            </w:hyperlink>
          </w:p>
        </w:tc>
        <w:tc>
          <w:tcPr>
            <w:tcW w:w="0" w:type="auto"/>
          </w:tcPr>
          <w:p w:rsidR="00041042" w:rsidRDefault="00EF6E53">
            <w:r>
              <w:t xml:space="preserve">The </w:t>
            </w:r>
            <w:hyperlink w:anchor="_1682BE06_Topic" w:history="1">
              <w:r>
                <w:rPr>
                  <w:rStyle w:val="Hyperlink"/>
                </w:rPr>
                <w:t>GameObjectPoolManager</w:t>
              </w:r>
            </w:hyperlink>
            <w:r>
              <w:t xml:space="preserve"> responsible for managing the pools.</w:t>
            </w:r>
          </w:p>
        </w:tc>
      </w:tr>
    </w:tbl>
    <w:p w:rsidR="00041042" w:rsidRDefault="00041042">
      <w:pPr>
        <w:spacing w:after="0"/>
      </w:pPr>
    </w:p>
    <w:p w:rsidR="00041042" w:rsidRDefault="00EF6E53">
      <w:pPr>
        <w:pStyle w:val="Heading2"/>
      </w:pPr>
      <w:bookmarkStart w:id="1785" w:name="_20515557_Topic_SeeAlso"/>
      <w:bookmarkEnd w:id="1785"/>
      <w:r>
        <w:t>See Also</w:t>
      </w:r>
    </w:p>
    <w:p w:rsidR="00041042" w:rsidRDefault="00DD4813">
      <w:pPr>
        <w:spacing w:after="0"/>
      </w:pPr>
      <w:hyperlink w:anchor="_48A483B1_Topic" w:history="1">
        <w:r w:rsidR="00EF6E53">
          <w:rPr>
            <w:rStyle w:val="Hyperlink"/>
          </w:rPr>
          <w:t>UNetPooling Class</w:t>
        </w:r>
      </w:hyperlink>
    </w:p>
    <w:p w:rsidR="00041042" w:rsidRDefault="00DD4813">
      <w:pPr>
        <w:spacing w:after="0"/>
      </w:pPr>
      <w:hyperlink w:anchor="_AD5054A0_Topic" w:history="1">
        <w:r w:rsidR="00EF6E53">
          <w:rPr>
            <w:rStyle w:val="Hyperlink"/>
          </w:rPr>
          <w:t>Umbrace.Unity.PurePool.UNet Namespace</w:t>
        </w:r>
      </w:hyperlink>
    </w:p>
    <w:p w:rsidR="00041042" w:rsidRDefault="00EF6E53">
      <w:r>
        <w:br w:type="page"/>
      </w:r>
    </w:p>
    <w:p w:rsidR="00041042" w:rsidRDefault="00EF6E53">
      <w:pPr>
        <w:pStyle w:val="Heading1"/>
      </w:pPr>
      <w:bookmarkStart w:id="1786" w:name="_2F1DCCF2_Topic"/>
      <w:bookmarkEnd w:id="1786"/>
      <w:r>
        <w:lastRenderedPageBreak/>
        <w:t>UNetPooling.AutoRegister Field</w:t>
      </w:r>
    </w:p>
    <w:p w:rsidR="00041042" w:rsidRDefault="00EF6E53">
      <w:r>
        <w:t xml:space="preserve">A value indicating whether to automatically register prefabs with </w:t>
      </w:r>
      <w:r>
        <w:rPr>
          <w:b/>
        </w:rPr>
        <w:t>ClientScene</w:t>
      </w:r>
      <w:r>
        <w:t xml:space="preserve"> when pools are initialised by the manager.</w:t>
      </w:r>
    </w:p>
    <w:p w:rsidR="00041042" w:rsidRDefault="00EF6E53">
      <w:r>
        <w:rPr>
          <w:b/>
        </w:rPr>
        <w:t>Namespace:</w:t>
      </w:r>
      <w:r>
        <w:t> </w:t>
      </w:r>
      <w:hyperlink w:anchor="_AD5054A0_Topic" w:history="1">
        <w:r>
          <w:rPr>
            <w:rStyle w:val="Hyperlink"/>
          </w:rPr>
          <w:t>Umbrace.Unity.PurePool.UNet</w:t>
        </w:r>
      </w:hyperlink>
      <w:r>
        <w:br/>
      </w:r>
      <w:r>
        <w:rPr>
          <w:b/>
        </w:rPr>
        <w:t>Assembly:</w:t>
      </w:r>
      <w:r>
        <w:t> Umbrace.Unity.PurePool.UNet (in Umbrace.Unity.PurePool.UNet.dll) Version: 0.0.0.0 (1.0.0.0)</w:t>
      </w:r>
    </w:p>
    <w:p w:rsidR="00041042" w:rsidRDefault="00EF6E53">
      <w:pPr>
        <w:pStyle w:val="Heading2"/>
      </w:pPr>
      <w:r>
        <w:t>Syntax</w:t>
      </w:r>
    </w:p>
    <w:tbl>
      <w:tblPr>
        <w:tblStyle w:val="CodeTable"/>
        <w:tblW w:w="5000" w:type="pct"/>
        <w:tblLook w:val="07E0" w:firstRow="1" w:lastRow="1" w:firstColumn="1" w:lastColumn="1" w:noHBand="1" w:noVBand="1"/>
      </w:tblPr>
      <w:tblGrid>
        <w:gridCol w:w="9350"/>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EF6E53">
            <w:pPr>
              <w:keepNext/>
            </w:pPr>
            <w:r>
              <w:t>C#</w:t>
            </w:r>
          </w:p>
        </w:tc>
      </w:tr>
      <w:tr w:rsidR="00041042">
        <w:tc>
          <w:tcPr>
            <w:tcW w:w="0" w:type="auto"/>
          </w:tcPr>
          <w:p w:rsidR="00041042" w:rsidRDefault="00EF6E53">
            <w:r>
              <w:t>[</w:t>
            </w:r>
            <w:r>
              <w:rPr>
                <w:rStyle w:val="Identifier"/>
              </w:rPr>
              <w:t>TooltipAttribute</w:t>
            </w:r>
            <w:r>
              <w:t>("A value indicating whether to automatically register prefabs with ClientScene when pools are initialised by the manager.")]</w:t>
            </w:r>
            <w:r>
              <w:br/>
            </w:r>
            <w:r>
              <w:rPr>
                <w:rStyle w:val="Keyword"/>
              </w:rPr>
              <w:t>public</w:t>
            </w:r>
            <w:r>
              <w:t xml:space="preserve"> </w:t>
            </w:r>
            <w:r>
              <w:rPr>
                <w:rStyle w:val="Identifier"/>
              </w:rPr>
              <w:t>bool</w:t>
            </w:r>
            <w:r>
              <w:t xml:space="preserve"> </w:t>
            </w:r>
            <w:r>
              <w:rPr>
                <w:rStyle w:val="Identifier"/>
              </w:rPr>
              <w:t>AutoRegister</w:t>
            </w:r>
          </w:p>
        </w:tc>
      </w:tr>
    </w:tbl>
    <w:p w:rsidR="00041042" w:rsidRDefault="00041042">
      <w:pPr>
        <w:spacing w:after="0"/>
      </w:pPr>
    </w:p>
    <w:p w:rsidR="00041042" w:rsidRDefault="00EF6E53">
      <w:pPr>
        <w:pStyle w:val="Heading4"/>
      </w:pPr>
      <w:r>
        <w:t>Field Value</w:t>
      </w:r>
    </w:p>
    <w:p w:rsidR="00041042" w:rsidRDefault="00EF6E53">
      <w:r>
        <w:t xml:space="preserve">Type: </w:t>
      </w:r>
      <w:hyperlink r:id="rId1690" w:history="1">
        <w:r>
          <w:rPr>
            <w:rStyle w:val="Hyperlink"/>
          </w:rPr>
          <w:t>Boolean</w:t>
        </w:r>
      </w:hyperlink>
    </w:p>
    <w:p w:rsidR="00041042" w:rsidRDefault="00EF6E53">
      <w:pPr>
        <w:pStyle w:val="Heading2"/>
      </w:pPr>
      <w:bookmarkStart w:id="1787" w:name="_2F1DCCF2_Topic_SeeAlso"/>
      <w:bookmarkEnd w:id="1787"/>
      <w:r>
        <w:t>See Also</w:t>
      </w:r>
    </w:p>
    <w:p w:rsidR="00041042" w:rsidRDefault="00DD4813">
      <w:pPr>
        <w:spacing w:after="0"/>
      </w:pPr>
      <w:hyperlink w:anchor="_48A483B1_Topic" w:history="1">
        <w:r w:rsidR="00EF6E53">
          <w:rPr>
            <w:rStyle w:val="Hyperlink"/>
          </w:rPr>
          <w:t>UNetPooling Class</w:t>
        </w:r>
      </w:hyperlink>
    </w:p>
    <w:p w:rsidR="00041042" w:rsidRDefault="00DD4813">
      <w:pPr>
        <w:spacing w:after="0"/>
      </w:pPr>
      <w:hyperlink w:anchor="_AD5054A0_Topic" w:history="1">
        <w:r w:rsidR="00EF6E53">
          <w:rPr>
            <w:rStyle w:val="Hyperlink"/>
          </w:rPr>
          <w:t>Umbrace.Unity.PurePool.UNet Namespace</w:t>
        </w:r>
      </w:hyperlink>
    </w:p>
    <w:p w:rsidR="00041042" w:rsidRDefault="00EF6E53">
      <w:r>
        <w:br w:type="page"/>
      </w:r>
    </w:p>
    <w:p w:rsidR="00041042" w:rsidRDefault="00EF6E53">
      <w:pPr>
        <w:pStyle w:val="Heading1"/>
      </w:pPr>
      <w:bookmarkStart w:id="1788" w:name="_BB32164B_Topic"/>
      <w:bookmarkEnd w:id="1788"/>
      <w:r>
        <w:lastRenderedPageBreak/>
        <w:t>UNetPooling.PoolManager Field</w:t>
      </w:r>
    </w:p>
    <w:p w:rsidR="00041042" w:rsidRDefault="00EF6E53">
      <w:r>
        <w:t xml:space="preserve">The </w:t>
      </w:r>
      <w:hyperlink w:anchor="_1682BE06_Topic" w:history="1">
        <w:r>
          <w:rPr>
            <w:rStyle w:val="Hyperlink"/>
          </w:rPr>
          <w:t>GameObjectPoolManager</w:t>
        </w:r>
      </w:hyperlink>
      <w:r>
        <w:t xml:space="preserve"> responsible for managing the pools.</w:t>
      </w:r>
    </w:p>
    <w:p w:rsidR="00041042" w:rsidRDefault="00EF6E53">
      <w:r>
        <w:rPr>
          <w:b/>
        </w:rPr>
        <w:t>Namespace:</w:t>
      </w:r>
      <w:r>
        <w:t> </w:t>
      </w:r>
      <w:hyperlink w:anchor="_AD5054A0_Topic" w:history="1">
        <w:r>
          <w:rPr>
            <w:rStyle w:val="Hyperlink"/>
          </w:rPr>
          <w:t>Umbrace.Unity.PurePool.UNet</w:t>
        </w:r>
      </w:hyperlink>
      <w:r>
        <w:br/>
      </w:r>
      <w:r>
        <w:rPr>
          <w:b/>
        </w:rPr>
        <w:t>Assembly:</w:t>
      </w:r>
      <w:r>
        <w:t> Umbrace.Unity.PurePool.UNet (in Umbrace.Unity.PurePool.UNet.dll) Version: 0.0.0.0 (1.0.0.0)</w:t>
      </w:r>
    </w:p>
    <w:p w:rsidR="00041042" w:rsidRDefault="00EF6E53">
      <w:pPr>
        <w:pStyle w:val="Heading2"/>
      </w:pPr>
      <w:r>
        <w:t>Syntax</w:t>
      </w:r>
    </w:p>
    <w:tbl>
      <w:tblPr>
        <w:tblStyle w:val="CodeTable"/>
        <w:tblW w:w="5000" w:type="pct"/>
        <w:tblLook w:val="07E0" w:firstRow="1" w:lastRow="1" w:firstColumn="1" w:lastColumn="1" w:noHBand="1" w:noVBand="1"/>
      </w:tblPr>
      <w:tblGrid>
        <w:gridCol w:w="9350"/>
      </w:tblGrid>
      <w:tr w:rsidR="00041042">
        <w:trPr>
          <w:cnfStyle w:val="100000000000" w:firstRow="1" w:lastRow="0" w:firstColumn="0" w:lastColumn="0" w:oddVBand="0" w:evenVBand="0" w:oddHBand="0" w:evenHBand="0" w:firstRowFirstColumn="0" w:firstRowLastColumn="0" w:lastRowFirstColumn="0" w:lastRowLastColumn="0"/>
        </w:trPr>
        <w:tc>
          <w:tcPr>
            <w:tcW w:w="0" w:type="auto"/>
          </w:tcPr>
          <w:p w:rsidR="00041042" w:rsidRDefault="00EF6E53">
            <w:pPr>
              <w:keepNext/>
            </w:pPr>
            <w:r>
              <w:t>C#</w:t>
            </w:r>
          </w:p>
        </w:tc>
      </w:tr>
      <w:tr w:rsidR="00041042">
        <w:tc>
          <w:tcPr>
            <w:tcW w:w="0" w:type="auto"/>
          </w:tcPr>
          <w:p w:rsidR="00041042" w:rsidRDefault="00EF6E53">
            <w:r>
              <w:t>[</w:t>
            </w:r>
            <w:r>
              <w:rPr>
                <w:rStyle w:val="Identifier"/>
              </w:rPr>
              <w:t>TooltipAttribute</w:t>
            </w:r>
            <w:r>
              <w:t>("The GameObjectPoolManager responsible for managing the pools.")]</w:t>
            </w:r>
            <w:r>
              <w:br/>
            </w:r>
            <w:r>
              <w:rPr>
                <w:rStyle w:val="Keyword"/>
              </w:rPr>
              <w:t>public</w:t>
            </w:r>
            <w:r>
              <w:t xml:space="preserve"> </w:t>
            </w:r>
            <w:r>
              <w:rPr>
                <w:rStyle w:val="Identifier"/>
              </w:rPr>
              <w:t>GameObjectPoolManager</w:t>
            </w:r>
            <w:r>
              <w:t xml:space="preserve"> </w:t>
            </w:r>
            <w:r>
              <w:rPr>
                <w:rStyle w:val="Identifier"/>
              </w:rPr>
              <w:t>PoolManager</w:t>
            </w:r>
          </w:p>
        </w:tc>
      </w:tr>
    </w:tbl>
    <w:p w:rsidR="00041042" w:rsidRDefault="00041042">
      <w:pPr>
        <w:spacing w:after="0"/>
      </w:pPr>
    </w:p>
    <w:p w:rsidR="00041042" w:rsidRDefault="00EF6E53">
      <w:pPr>
        <w:pStyle w:val="Heading4"/>
      </w:pPr>
      <w:r>
        <w:t>Field Value</w:t>
      </w:r>
    </w:p>
    <w:p w:rsidR="00041042" w:rsidRDefault="00EF6E53">
      <w:r>
        <w:t xml:space="preserve">Type: </w:t>
      </w:r>
      <w:hyperlink w:anchor="_1682BE06_Topic" w:history="1">
        <w:r>
          <w:rPr>
            <w:rStyle w:val="Hyperlink"/>
          </w:rPr>
          <w:t>GameObjectPoolManager</w:t>
        </w:r>
      </w:hyperlink>
    </w:p>
    <w:p w:rsidR="00041042" w:rsidRDefault="00EF6E53">
      <w:pPr>
        <w:pStyle w:val="Heading2"/>
      </w:pPr>
      <w:bookmarkStart w:id="1789" w:name="_BB32164B_Topic_SeeAlso"/>
      <w:bookmarkEnd w:id="1789"/>
      <w:r>
        <w:t>See Also</w:t>
      </w:r>
    </w:p>
    <w:p w:rsidR="00041042" w:rsidRDefault="00DD4813">
      <w:pPr>
        <w:spacing w:after="0"/>
      </w:pPr>
      <w:hyperlink w:anchor="_48A483B1_Topic" w:history="1">
        <w:r w:rsidR="00EF6E53">
          <w:rPr>
            <w:rStyle w:val="Hyperlink"/>
          </w:rPr>
          <w:t>UNetPooling Class</w:t>
        </w:r>
      </w:hyperlink>
    </w:p>
    <w:p w:rsidR="00041042" w:rsidRDefault="00DD4813">
      <w:pPr>
        <w:spacing w:after="0"/>
      </w:pPr>
      <w:hyperlink w:anchor="_AD5054A0_Topic" w:history="1">
        <w:r w:rsidR="00EF6E53">
          <w:rPr>
            <w:rStyle w:val="Hyperlink"/>
          </w:rPr>
          <w:t>Umbrace.Unity.PurePool.UNet Namespace</w:t>
        </w:r>
      </w:hyperlink>
    </w:p>
    <w:sectPr w:rsidR="00041042">
      <w:headerReference w:type="default" r:id="rId1691"/>
      <w:footerReference w:type="default" r:id="rId169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D4813" w:rsidRDefault="00DD4813">
      <w:pPr>
        <w:spacing w:after="0" w:line="240" w:lineRule="auto"/>
      </w:pPr>
      <w:r>
        <w:separator/>
      </w:r>
    </w:p>
  </w:endnote>
  <w:endnote w:type="continuationSeparator" w:id="0">
    <w:p w:rsidR="00DD4813" w:rsidRDefault="00DD48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F16A5" w:rsidRDefault="00AF16A5">
    <w:pPr>
      <w:pStyle w:val="Footer"/>
      <w:jc w:val="right"/>
    </w:pPr>
    <w:r>
      <w:fldChar w:fldCharType="begin"/>
    </w:r>
    <w:r>
      <w:instrText xml:space="preserve"> PAGE \* MERGEFORMAT </w:instrText>
    </w:r>
    <w:r>
      <w:fldChar w:fldCharType="separate"/>
    </w:r>
    <w:r>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D4813" w:rsidRDefault="00DD4813">
      <w:pPr>
        <w:spacing w:after="0" w:line="240" w:lineRule="auto"/>
      </w:pPr>
      <w:r>
        <w:separator/>
      </w:r>
    </w:p>
  </w:footnote>
  <w:footnote w:type="continuationSeparator" w:id="0">
    <w:p w:rsidR="00DD4813" w:rsidRDefault="00DD481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F16A5" w:rsidRDefault="00AF16A5">
    <w:pPr>
      <w:pStyle w:val="Header"/>
      <w:rPr>
        <w:rStyle w:val="Emphasis"/>
      </w:rPr>
    </w:pPr>
    <w:r>
      <w:rPr>
        <w:rStyle w:val="Emphasis"/>
      </w:rPr>
      <w:t>Pure Pool - Object Pooling by Umbrace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6D4DF5"/>
    <w:multiLevelType w:val="hybridMultilevel"/>
    <w:tmpl w:val="7A1E3CD6"/>
    <w:lvl w:ilvl="0" w:tplc="6FB4AF92">
      <w:start w:val="1"/>
      <w:numFmt w:val="bullet"/>
      <w:lvlText w:val=""/>
      <w:lvlJc w:val="left"/>
      <w:pPr>
        <w:ind w:left="720" w:hanging="360"/>
      </w:pPr>
      <w:rPr>
        <w:rFonts w:ascii="Symbol" w:hAnsi="Symbol" w:hint="default"/>
      </w:rPr>
    </w:lvl>
    <w:lvl w:ilvl="1" w:tplc="11625976">
      <w:start w:val="1"/>
      <w:numFmt w:val="bullet"/>
      <w:lvlText w:val="o"/>
      <w:lvlJc w:val="left"/>
      <w:pPr>
        <w:ind w:left="1440" w:hanging="360"/>
      </w:pPr>
      <w:rPr>
        <w:rFonts w:ascii="Courier New" w:hAnsi="Courier New" w:cs="Courier New" w:hint="default"/>
      </w:rPr>
    </w:lvl>
    <w:lvl w:ilvl="2" w:tplc="72F6E644">
      <w:start w:val="1"/>
      <w:numFmt w:val="bullet"/>
      <w:lvlText w:val=""/>
      <w:lvlJc w:val="left"/>
      <w:pPr>
        <w:ind w:left="2160" w:hanging="360"/>
      </w:pPr>
      <w:rPr>
        <w:rFonts w:ascii="Wingdings" w:hAnsi="Wingdings" w:hint="default"/>
      </w:rPr>
    </w:lvl>
    <w:lvl w:ilvl="3" w:tplc="710C315A">
      <w:start w:val="1"/>
      <w:numFmt w:val="bullet"/>
      <w:lvlText w:val=""/>
      <w:lvlJc w:val="left"/>
      <w:pPr>
        <w:ind w:left="2880" w:hanging="360"/>
      </w:pPr>
      <w:rPr>
        <w:rFonts w:ascii="Symbol" w:hAnsi="Symbol" w:hint="default"/>
      </w:rPr>
    </w:lvl>
    <w:lvl w:ilvl="4" w:tplc="AD9CB9C4">
      <w:start w:val="1"/>
      <w:numFmt w:val="bullet"/>
      <w:lvlText w:val="o"/>
      <w:lvlJc w:val="left"/>
      <w:pPr>
        <w:ind w:left="3600" w:hanging="360"/>
      </w:pPr>
      <w:rPr>
        <w:rFonts w:ascii="Courier New" w:hAnsi="Courier New" w:cs="Courier New" w:hint="default"/>
      </w:rPr>
    </w:lvl>
    <w:lvl w:ilvl="5" w:tplc="1DAEEC0E">
      <w:start w:val="1"/>
      <w:numFmt w:val="bullet"/>
      <w:lvlText w:val=""/>
      <w:lvlJc w:val="left"/>
      <w:pPr>
        <w:ind w:left="4320" w:hanging="360"/>
      </w:pPr>
      <w:rPr>
        <w:rFonts w:ascii="Wingdings" w:hAnsi="Wingdings" w:hint="default"/>
      </w:rPr>
    </w:lvl>
    <w:lvl w:ilvl="6" w:tplc="71BA8E30">
      <w:start w:val="1"/>
      <w:numFmt w:val="bullet"/>
      <w:lvlText w:val=""/>
      <w:lvlJc w:val="left"/>
      <w:pPr>
        <w:ind w:left="5040" w:hanging="360"/>
      </w:pPr>
      <w:rPr>
        <w:rFonts w:ascii="Symbol" w:hAnsi="Symbol" w:hint="default"/>
      </w:rPr>
    </w:lvl>
    <w:lvl w:ilvl="7" w:tplc="6774564C">
      <w:start w:val="1"/>
      <w:numFmt w:val="bullet"/>
      <w:lvlText w:val="o"/>
      <w:lvlJc w:val="left"/>
      <w:pPr>
        <w:ind w:left="5760" w:hanging="360"/>
      </w:pPr>
      <w:rPr>
        <w:rFonts w:ascii="Courier New" w:hAnsi="Courier New" w:cs="Courier New" w:hint="default"/>
      </w:rPr>
    </w:lvl>
    <w:lvl w:ilvl="8" w:tplc="2856C728">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1042"/>
    <w:rsid w:val="00041042"/>
    <w:rsid w:val="00705D4F"/>
    <w:rsid w:val="008A1A6F"/>
    <w:rsid w:val="00940363"/>
    <w:rsid w:val="00AF16A5"/>
    <w:rsid w:val="00DD4813"/>
    <w:rsid w:val="00EF6E53"/>
    <w:rsid w:val="00FE01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F38910"/>
  <w15:docId w15:val="{88B6EC68-8F0E-4AC8-9C1D-C6532DEEB8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8377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8377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8377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88377C"/>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88377C"/>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88377C"/>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377C"/>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8377C"/>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88377C"/>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88377C"/>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88377C"/>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88377C"/>
    <w:rPr>
      <w:rFonts w:asciiTheme="majorHAnsi" w:eastAsiaTheme="majorEastAsia" w:hAnsiTheme="majorHAnsi" w:cstheme="majorBidi"/>
      <w:color w:val="1F4D78" w:themeColor="accent1" w:themeShade="7F"/>
    </w:rPr>
  </w:style>
  <w:style w:type="paragraph" w:styleId="ListParagraph">
    <w:name w:val="List Paragraph"/>
    <w:basedOn w:val="Normal"/>
    <w:uiPriority w:val="34"/>
    <w:qFormat/>
    <w:rsid w:val="0088377C"/>
    <w:pPr>
      <w:ind w:left="720"/>
      <w:contextualSpacing/>
    </w:pPr>
  </w:style>
  <w:style w:type="paragraph" w:styleId="Quote">
    <w:name w:val="Quote"/>
    <w:basedOn w:val="Normal"/>
    <w:next w:val="Normal"/>
    <w:link w:val="QuoteChar"/>
    <w:uiPriority w:val="29"/>
    <w:qFormat/>
    <w:rsid w:val="0088377C"/>
    <w:pPr>
      <w:spacing w:before="200"/>
      <w:ind w:left="864" w:right="864"/>
    </w:pPr>
    <w:rPr>
      <w:i/>
      <w:iCs/>
      <w:color w:val="404040" w:themeColor="text1" w:themeTint="BF"/>
    </w:rPr>
  </w:style>
  <w:style w:type="character" w:customStyle="1" w:styleId="QuoteChar">
    <w:name w:val="Quote Char"/>
    <w:basedOn w:val="DefaultParagraphFont"/>
    <w:link w:val="Quote"/>
    <w:uiPriority w:val="29"/>
    <w:rsid w:val="0088377C"/>
    <w:rPr>
      <w:i/>
      <w:iCs/>
      <w:color w:val="404040" w:themeColor="text1" w:themeTint="BF"/>
    </w:rPr>
  </w:style>
  <w:style w:type="paragraph" w:styleId="Caption">
    <w:name w:val="caption"/>
    <w:basedOn w:val="Normal"/>
    <w:next w:val="Normal"/>
    <w:uiPriority w:val="35"/>
    <w:unhideWhenUsed/>
    <w:qFormat/>
    <w:rsid w:val="0088377C"/>
    <w:pPr>
      <w:spacing w:after="200" w:line="240" w:lineRule="auto"/>
    </w:pPr>
    <w:rPr>
      <w:i/>
      <w:iCs/>
      <w:color w:val="44546A" w:themeColor="text2"/>
      <w:sz w:val="18"/>
      <w:szCs w:val="18"/>
    </w:rPr>
  </w:style>
  <w:style w:type="character" w:styleId="Hyperlink">
    <w:name w:val="Hyperlink"/>
    <w:basedOn w:val="DefaultParagraphFont"/>
    <w:uiPriority w:val="99"/>
    <w:unhideWhenUsed/>
    <w:rsid w:val="00EB4EA4"/>
    <w:rPr>
      <w:color w:val="0563C1" w:themeColor="hyperlink"/>
      <w:u w:val="single"/>
    </w:rPr>
  </w:style>
  <w:style w:type="character" w:customStyle="1" w:styleId="FollowedHyperlink">
    <w:name w:val="Followed Hyperlink"/>
    <w:basedOn w:val="DefaultParagraphFont"/>
    <w:uiPriority w:val="99"/>
    <w:semiHidden/>
    <w:unhideWhenUsed/>
    <w:rsid w:val="00EB4EA4"/>
    <w:rPr>
      <w:color w:val="954F72" w:themeColor="followedHyperlink"/>
      <w:u w:val="single"/>
    </w:rPr>
  </w:style>
  <w:style w:type="character" w:styleId="Emphasis">
    <w:name w:val="Emphasis"/>
    <w:basedOn w:val="DefaultParagraphFont"/>
    <w:uiPriority w:val="20"/>
    <w:qFormat/>
    <w:rsid w:val="00A92E04"/>
    <w:rPr>
      <w:i/>
      <w:iCs/>
    </w:rPr>
  </w:style>
  <w:style w:type="character" w:styleId="IntenseEmphasis">
    <w:name w:val="Intense Emphasis"/>
    <w:basedOn w:val="DefaultParagraphFont"/>
    <w:uiPriority w:val="21"/>
    <w:qFormat/>
    <w:rsid w:val="0040552B"/>
    <w:rPr>
      <w:i/>
      <w:iCs/>
      <w:color w:val="5B9BD5" w:themeColor="accent1"/>
    </w:rPr>
  </w:style>
  <w:style w:type="paragraph" w:customStyle="1" w:styleId="Code">
    <w:name w:val="Code"/>
    <w:basedOn w:val="Normal"/>
    <w:qFormat/>
    <w:rsid w:val="00C96FFC"/>
    <w:pPr>
      <w:spacing w:after="0"/>
    </w:pPr>
    <w:rPr>
      <w:rFonts w:ascii="Courier New" w:hAnsi="Courier New"/>
      <w:color w:val="000066"/>
    </w:rPr>
  </w:style>
  <w:style w:type="character" w:customStyle="1" w:styleId="CodeInline">
    <w:name w:val="Code Inline"/>
    <w:basedOn w:val="DefaultParagraphFont"/>
    <w:uiPriority w:val="1"/>
    <w:rsid w:val="0034120D"/>
    <w:rPr>
      <w:rFonts w:ascii="Courier New" w:hAnsi="Courier New"/>
      <w:b w:val="0"/>
      <w:i w:val="0"/>
      <w:color w:val="000066"/>
      <w:sz w:val="20"/>
    </w:rPr>
  </w:style>
  <w:style w:type="character" w:customStyle="1" w:styleId="Command">
    <w:name w:val="Command"/>
    <w:basedOn w:val="DefaultParagraphFont"/>
    <w:uiPriority w:val="1"/>
    <w:rsid w:val="0034120D"/>
    <w:rPr>
      <w:rFonts w:ascii="Courier New" w:hAnsi="Courier New"/>
      <w:b w:val="0"/>
      <w:i w:val="0"/>
      <w:color w:val="000066"/>
      <w:sz w:val="20"/>
    </w:rPr>
  </w:style>
  <w:style w:type="character" w:customStyle="1" w:styleId="Comment">
    <w:name w:val="Comment"/>
    <w:uiPriority w:val="1"/>
    <w:qFormat/>
    <w:rsid w:val="00694EC0"/>
    <w:rPr>
      <w:color w:val="006633"/>
    </w:rPr>
  </w:style>
  <w:style w:type="character" w:customStyle="1" w:styleId="ForeignPhrase">
    <w:name w:val="Foreign Phrase"/>
    <w:basedOn w:val="DefaultParagraphFont"/>
    <w:uiPriority w:val="1"/>
    <w:qFormat/>
    <w:rsid w:val="00D940E9"/>
    <w:rPr>
      <w:i/>
    </w:rPr>
  </w:style>
  <w:style w:type="character" w:customStyle="1" w:styleId="Placeholder">
    <w:name w:val="Placeholder"/>
    <w:basedOn w:val="DefaultParagraphFont"/>
    <w:uiPriority w:val="1"/>
    <w:qFormat/>
    <w:rsid w:val="00D940E9"/>
    <w:rPr>
      <w:i/>
    </w:rPr>
  </w:style>
  <w:style w:type="character" w:customStyle="1" w:styleId="Phrase">
    <w:name w:val="Phrase"/>
    <w:basedOn w:val="DefaultParagraphFont"/>
    <w:uiPriority w:val="1"/>
    <w:qFormat/>
    <w:rsid w:val="00D940E9"/>
    <w:rPr>
      <w:i/>
    </w:rPr>
  </w:style>
  <w:style w:type="character" w:customStyle="1" w:styleId="Identifier">
    <w:name w:val="Identifier"/>
    <w:uiPriority w:val="1"/>
    <w:qFormat/>
    <w:rsid w:val="00694EC0"/>
    <w:rPr>
      <w:color w:val="000000"/>
    </w:rPr>
  </w:style>
  <w:style w:type="character" w:customStyle="1" w:styleId="Keyword">
    <w:name w:val="Keyword"/>
    <w:uiPriority w:val="1"/>
    <w:qFormat/>
    <w:rsid w:val="00694EC0"/>
    <w:rPr>
      <w:color w:val="0000FF"/>
    </w:rPr>
  </w:style>
  <w:style w:type="character" w:customStyle="1" w:styleId="Label">
    <w:name w:val="Label"/>
    <w:basedOn w:val="DefaultParagraphFont"/>
    <w:uiPriority w:val="1"/>
    <w:qFormat/>
    <w:rsid w:val="005359D6"/>
    <w:rPr>
      <w:b/>
    </w:rPr>
  </w:style>
  <w:style w:type="character" w:customStyle="1" w:styleId="Literal">
    <w:name w:val="Literal"/>
    <w:uiPriority w:val="1"/>
    <w:qFormat/>
    <w:rsid w:val="00F350F0"/>
    <w:rPr>
      <w:color w:val="CC0000"/>
    </w:rPr>
  </w:style>
  <w:style w:type="character" w:customStyle="1" w:styleId="Math">
    <w:name w:val="Math"/>
    <w:basedOn w:val="DefaultParagraphFont"/>
    <w:uiPriority w:val="1"/>
    <w:qFormat/>
    <w:rsid w:val="00022F98"/>
    <w:rPr>
      <w:i/>
    </w:rPr>
  </w:style>
  <w:style w:type="character" w:customStyle="1" w:styleId="MissingComment">
    <w:name w:val="Missing Comment"/>
    <w:basedOn w:val="DefaultParagraphFont"/>
    <w:uiPriority w:val="1"/>
    <w:qFormat/>
    <w:rsid w:val="00022F98"/>
    <w:rPr>
      <w:b/>
      <w:color w:val="A50021"/>
    </w:rPr>
  </w:style>
  <w:style w:type="character" w:customStyle="1" w:styleId="Parameter">
    <w:name w:val="Parameter"/>
    <w:uiPriority w:val="1"/>
    <w:qFormat/>
    <w:rsid w:val="005359D6"/>
    <w:rPr>
      <w:i/>
    </w:rPr>
  </w:style>
  <w:style w:type="character" w:customStyle="1" w:styleId="Term">
    <w:name w:val="Term"/>
    <w:basedOn w:val="DefaultParagraphFont"/>
    <w:uiPriority w:val="1"/>
    <w:qFormat/>
    <w:rsid w:val="005359D6"/>
    <w:rPr>
      <w:b w:val="0"/>
      <w:i/>
    </w:rPr>
  </w:style>
  <w:style w:type="character" w:customStyle="1" w:styleId="TypeParameter">
    <w:name w:val="Type Parameter"/>
    <w:uiPriority w:val="1"/>
    <w:qFormat/>
    <w:rsid w:val="005359D6"/>
    <w:rPr>
      <w:i/>
    </w:rPr>
  </w:style>
  <w:style w:type="character" w:customStyle="1" w:styleId="UserInput">
    <w:name w:val="User Input"/>
    <w:basedOn w:val="DefaultParagraphFont"/>
    <w:uiPriority w:val="1"/>
    <w:qFormat/>
    <w:rsid w:val="005359D6"/>
    <w:rPr>
      <w:b/>
    </w:rPr>
  </w:style>
  <w:style w:type="character" w:customStyle="1" w:styleId="UserInterface">
    <w:name w:val="User Interface"/>
    <w:basedOn w:val="DefaultParagraphFont"/>
    <w:uiPriority w:val="1"/>
    <w:qFormat/>
    <w:rsid w:val="005359D6"/>
    <w:rPr>
      <w:b/>
    </w:rPr>
  </w:style>
  <w:style w:type="character" w:customStyle="1" w:styleId="PowershellCommandlet">
    <w:name w:val="Powershell Commandlet"/>
    <w:uiPriority w:val="1"/>
    <w:qFormat/>
    <w:rsid w:val="00694EC0"/>
    <w:rPr>
      <w:b/>
      <w:color w:val="5A9EA5"/>
    </w:rPr>
  </w:style>
  <w:style w:type="character" w:customStyle="1" w:styleId="Namespace">
    <w:name w:val="Namespace"/>
    <w:uiPriority w:val="1"/>
    <w:qFormat/>
    <w:rsid w:val="00694EC0"/>
    <w:rPr>
      <w:color w:val="008284"/>
    </w:rPr>
  </w:style>
  <w:style w:type="character" w:customStyle="1" w:styleId="Number">
    <w:name w:val="Number"/>
    <w:uiPriority w:val="1"/>
    <w:qFormat/>
    <w:rsid w:val="00694EC0"/>
    <w:rPr>
      <w:color w:val="009966"/>
    </w:rPr>
  </w:style>
  <w:style w:type="character" w:customStyle="1" w:styleId="Preprocessor">
    <w:name w:val="Preprocessor"/>
    <w:uiPriority w:val="1"/>
    <w:qFormat/>
    <w:rsid w:val="00694EC0"/>
    <w:rPr>
      <w:color w:val="996666"/>
    </w:rPr>
  </w:style>
  <w:style w:type="character" w:customStyle="1" w:styleId="Preprocessor0">
    <w:name w:val="Preprocessor"/>
    <w:uiPriority w:val="1"/>
    <w:qFormat/>
    <w:rsid w:val="00694EC0"/>
    <w:rPr>
      <w:color w:val="996666"/>
    </w:rPr>
  </w:style>
  <w:style w:type="character" w:customStyle="1" w:styleId="XMLTag">
    <w:name w:val="XML Tag"/>
    <w:uiPriority w:val="1"/>
    <w:qFormat/>
    <w:rsid w:val="00694EC0"/>
    <w:rPr>
      <w:color w:val="AA4400"/>
    </w:rPr>
  </w:style>
  <w:style w:type="character" w:customStyle="1" w:styleId="XMLBracket">
    <w:name w:val="XML Bracket"/>
    <w:uiPriority w:val="1"/>
    <w:qFormat/>
    <w:rsid w:val="00694EC0"/>
    <w:rPr>
      <w:color w:val="0000FF"/>
    </w:rPr>
  </w:style>
  <w:style w:type="character" w:customStyle="1" w:styleId="XMLBracketInline">
    <w:name w:val="XML Bracket Inline"/>
    <w:uiPriority w:val="1"/>
    <w:qFormat/>
    <w:rsid w:val="00694EC0"/>
    <w:rPr>
      <w:shd w:val="clear" w:color="000000" w:fill="FFFF00"/>
    </w:rPr>
  </w:style>
  <w:style w:type="character" w:customStyle="1" w:styleId="XMLComment">
    <w:name w:val="XML Comment"/>
    <w:uiPriority w:val="1"/>
    <w:qFormat/>
    <w:rsid w:val="00694EC0"/>
    <w:rPr>
      <w:color w:val="006633"/>
    </w:rPr>
  </w:style>
  <w:style w:type="character" w:customStyle="1" w:styleId="XMLCDATA">
    <w:name w:val="XML CDATA"/>
    <w:uiPriority w:val="1"/>
    <w:qFormat/>
    <w:rsid w:val="00694EC0"/>
    <w:rPr>
      <w:color w:val="AA0088"/>
    </w:rPr>
  </w:style>
  <w:style w:type="character" w:customStyle="1" w:styleId="XMLAttributeName">
    <w:name w:val="XML Attribute Name"/>
    <w:uiPriority w:val="1"/>
    <w:qFormat/>
    <w:rsid w:val="00694EC0"/>
    <w:rPr>
      <w:color w:val="0000FF"/>
    </w:rPr>
  </w:style>
  <w:style w:type="character" w:customStyle="1" w:styleId="XMLAttributeEqualSign">
    <w:name w:val="XML Attribute Equal Sign"/>
    <w:uiPriority w:val="1"/>
    <w:qFormat/>
    <w:rsid w:val="00694EC0"/>
    <w:rPr>
      <w:color w:val="000000"/>
    </w:rPr>
  </w:style>
  <w:style w:type="character" w:customStyle="1" w:styleId="XMLAttributeValue">
    <w:name w:val="XML Attribute Value"/>
    <w:uiPriority w:val="1"/>
    <w:qFormat/>
    <w:rsid w:val="00694EC0"/>
    <w:rPr>
      <w:color w:val="CC0000"/>
    </w:rPr>
  </w:style>
  <w:style w:type="table" w:customStyle="1" w:styleId="AlertTable">
    <w:name w:val="Alert Table"/>
    <w:basedOn w:val="TableNormal"/>
    <w:uiPriority w:val="99"/>
    <w:rsid w:val="00550A37"/>
    <w:pPr>
      <w:spacing w:after="12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blBorders>
      <w:tblCellMar>
        <w:top w:w="43" w:type="dxa"/>
        <w:left w:w="43" w:type="dxa"/>
        <w:bottom w:w="43" w:type="dxa"/>
        <w:right w:w="43" w:type="dxa"/>
      </w:tblCellMar>
    </w:tblPr>
    <w:tblStylePr w:type="firstRow">
      <w:pPr>
        <w:wordWrap/>
        <w:spacing w:afterLines="0" w:after="0" w:afterAutospacing="0"/>
      </w:pPr>
      <w:rPr>
        <w:b/>
      </w:rPr>
      <w:tblPr/>
      <w:tcPr>
        <w:shd w:val="clear" w:color="auto" w:fill="BDD6EE" w:themeFill="accent1" w:themeFillTint="66"/>
      </w:tcPr>
    </w:tblStylePr>
  </w:style>
  <w:style w:type="table" w:customStyle="1" w:styleId="GeneralTable">
    <w:name w:val="General Table"/>
    <w:basedOn w:val="TableNormal"/>
    <w:uiPriority w:val="99"/>
    <w:rsid w:val="00550A37"/>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6" w:space="0" w:color="BFBFBF" w:themeColor="background1" w:themeShade="BF"/>
        <w:insideV w:val="single" w:sz="6" w:space="0" w:color="BFBFBF" w:themeColor="background1" w:themeShade="BF"/>
      </w:tblBorders>
      <w:tblCellMar>
        <w:top w:w="43" w:type="dxa"/>
        <w:left w:w="43" w:type="dxa"/>
        <w:bottom w:w="43" w:type="dxa"/>
        <w:right w:w="43" w:type="dxa"/>
      </w:tblCellMar>
    </w:tblPr>
    <w:tblStylePr w:type="firstRow">
      <w:pPr>
        <w:wordWrap/>
        <w:spacing w:afterLines="0" w:after="0" w:afterAutospacing="0"/>
      </w:pPr>
      <w:rPr>
        <w:b/>
      </w:rPr>
      <w:tblPr/>
      <w:tcPr>
        <w:shd w:val="clear" w:color="auto" w:fill="BDD6EE" w:themeFill="accent1" w:themeFillTint="66"/>
      </w:tcPr>
    </w:tblStylePr>
  </w:style>
  <w:style w:type="table" w:customStyle="1" w:styleId="CodeTable">
    <w:name w:val="Code Table"/>
    <w:basedOn w:val="TableNormal"/>
    <w:uiPriority w:val="99"/>
    <w:rsid w:val="00F44D81"/>
    <w:pPr>
      <w:spacing w:after="0" w:line="240" w:lineRule="auto"/>
    </w:pPr>
    <w:rPr>
      <w:rFonts w:ascii="Courier New" w:hAnsi="Courier New"/>
      <w:sz w:val="20"/>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blBorders>
      <w:tblCellMar>
        <w:top w:w="43" w:type="dxa"/>
        <w:left w:w="43" w:type="dxa"/>
        <w:bottom w:w="43" w:type="dxa"/>
        <w:right w:w="43" w:type="dxa"/>
      </w:tblCellMar>
    </w:tblPr>
    <w:tblStylePr w:type="firstRow">
      <w:pPr>
        <w:wordWrap/>
        <w:spacing w:afterLines="0" w:after="0" w:afterAutospacing="0"/>
      </w:pPr>
      <w:rPr>
        <w:rFonts w:ascii="Calibri" w:hAnsi="Calibri"/>
        <w:b/>
        <w:i w:val="0"/>
        <w:sz w:val="22"/>
      </w:rPr>
      <w:tblPr/>
      <w:tcPr>
        <w:shd w:val="clear" w:color="auto" w:fill="BDD6EE" w:themeFill="accent1" w:themeFillTint="66"/>
      </w:tcPr>
    </w:tblStylePr>
  </w:style>
  <w:style w:type="paragraph" w:styleId="Header">
    <w:name w:val="header"/>
    <w:basedOn w:val="Normal"/>
    <w:link w:val="HeaderChar"/>
    <w:uiPriority w:val="99"/>
    <w:unhideWhenUsed/>
    <w:rsid w:val="008D5979"/>
    <w:pPr>
      <w:tabs>
        <w:tab w:val="center" w:pos="4680"/>
        <w:tab w:val="right" w:pos="9360"/>
      </w:tabs>
      <w:spacing w:after="0" w:line="240" w:lineRule="auto"/>
    </w:pPr>
  </w:style>
  <w:style w:type="character" w:customStyle="1" w:styleId="HeaderChar">
    <w:name w:val="Header Char"/>
    <w:basedOn w:val="DefaultParagraphFont"/>
    <w:link w:val="Header"/>
    <w:uiPriority w:val="99"/>
    <w:rsid w:val="008D5979"/>
  </w:style>
  <w:style w:type="paragraph" w:styleId="Footer">
    <w:name w:val="footer"/>
    <w:basedOn w:val="Normal"/>
    <w:link w:val="FooterChar"/>
    <w:uiPriority w:val="99"/>
    <w:unhideWhenUsed/>
    <w:rsid w:val="008D5979"/>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5979"/>
  </w:style>
  <w:style w:type="character" w:styleId="FollowedHyperlink0">
    <w:name w:val="FollowedHyperlink"/>
    <w:basedOn w:val="DefaultParagraphFont"/>
    <w:uiPriority w:val="99"/>
    <w:semiHidden/>
    <w:unhideWhenUsed/>
    <w:rsid w:val="008A1A6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522" Type="http://schemas.openxmlformats.org/officeDocument/2006/relationships/hyperlink" Target="http://msdn2.microsoft.com/en-gb/library/57ctke0a" TargetMode="External"/><Relationship Id="rId21" Type="http://schemas.openxmlformats.org/officeDocument/2006/relationships/hyperlink" Target="http://msdn2.microsoft.com/en-gb/library/s1wwdcbf" TargetMode="External"/><Relationship Id="rId170" Type="http://schemas.openxmlformats.org/officeDocument/2006/relationships/hyperlink" Target="http://msdn2.microsoft.com/en-gb/library/dfwy45w9" TargetMode="External"/><Relationship Id="rId268" Type="http://schemas.openxmlformats.org/officeDocument/2006/relationships/hyperlink" Target="http://msdn2.microsoft.com/en-gb/library/bye7h94w" TargetMode="External"/><Relationship Id="rId475" Type="http://schemas.openxmlformats.org/officeDocument/2006/relationships/hyperlink" Target="http://msdn2.microsoft.com/en-gb/library/dfwy45w9" TargetMode="External"/><Relationship Id="rId682" Type="http://schemas.openxmlformats.org/officeDocument/2006/relationships/hyperlink" Target="http://msdn2.microsoft.com/en-gb/library/7bxwbwt2" TargetMode="External"/><Relationship Id="rId128" Type="http://schemas.openxmlformats.org/officeDocument/2006/relationships/hyperlink" Target="http://msdn2.microsoft.com/en-gb/library/42892f65" TargetMode="External"/><Relationship Id="rId335" Type="http://schemas.openxmlformats.org/officeDocument/2006/relationships/hyperlink" Target="http://msdn2.microsoft.com/en-gb/library/a28wyd50" TargetMode="External"/><Relationship Id="rId542" Type="http://schemas.openxmlformats.org/officeDocument/2006/relationships/hyperlink" Target="http://msdn2.microsoft.com/en-gb/library/a28wyd50" TargetMode="External"/><Relationship Id="rId987" Type="http://schemas.openxmlformats.org/officeDocument/2006/relationships/hyperlink" Target="http://msdn2.microsoft.com/en-gb/library/e5kfa45b" TargetMode="External"/><Relationship Id="rId1172" Type="http://schemas.openxmlformats.org/officeDocument/2006/relationships/hyperlink" Target="http://msdn2.microsoft.com/en-gb/library/bsc2ak47" TargetMode="External"/><Relationship Id="rId402" Type="http://schemas.openxmlformats.org/officeDocument/2006/relationships/hyperlink" Target="http://msdn2.microsoft.com/en-gb/library/a28wyd50" TargetMode="External"/><Relationship Id="rId847" Type="http://schemas.openxmlformats.org/officeDocument/2006/relationships/hyperlink" Target="http://msdn2.microsoft.com/en-gb/library/e5kfa45b" TargetMode="External"/><Relationship Id="rId1032" Type="http://schemas.openxmlformats.org/officeDocument/2006/relationships/hyperlink" Target="http://msdn2.microsoft.com/en-gb/library/db0etb8x" TargetMode="External"/><Relationship Id="rId1477" Type="http://schemas.openxmlformats.org/officeDocument/2006/relationships/hyperlink" Target="http://msdn.microsoft.com/en-us/library/bb384936.aspx" TargetMode="External"/><Relationship Id="rId1684" Type="http://schemas.openxmlformats.org/officeDocument/2006/relationships/hyperlink" Target="http://msdn2.microsoft.com/en-gb/library/e5kfa45b" TargetMode="External"/><Relationship Id="rId707" Type="http://schemas.openxmlformats.org/officeDocument/2006/relationships/hyperlink" Target="http://msdn2.microsoft.com/en-gb/library/e5kfa45b" TargetMode="External"/><Relationship Id="rId914" Type="http://schemas.openxmlformats.org/officeDocument/2006/relationships/hyperlink" Target="http://msdn2.microsoft.com/en-gb/library/e5kfa45b" TargetMode="External"/><Relationship Id="rId1337" Type="http://schemas.openxmlformats.org/officeDocument/2006/relationships/hyperlink" Target="http://msdn2.microsoft.com/en-gb/library/e5kfa45b" TargetMode="External"/><Relationship Id="rId1544" Type="http://schemas.openxmlformats.org/officeDocument/2006/relationships/hyperlink" Target="http://msdn2.microsoft.com/en-gb/library/e5kfa45b" TargetMode="External"/><Relationship Id="rId43" Type="http://schemas.openxmlformats.org/officeDocument/2006/relationships/image" Target="media/image6.gif"/><Relationship Id="rId1404" Type="http://schemas.openxmlformats.org/officeDocument/2006/relationships/hyperlink" Target="http://msdn2.microsoft.com/en-gb/library/2asft85a" TargetMode="External"/><Relationship Id="rId1611" Type="http://schemas.openxmlformats.org/officeDocument/2006/relationships/hyperlink" Target="http://msdn2.microsoft.com/en-gb/library/7bxwbwt2" TargetMode="External"/><Relationship Id="rId192" Type="http://schemas.openxmlformats.org/officeDocument/2006/relationships/hyperlink" Target="http://msdn2.microsoft.com/en-gb/library/4k87zsw7" TargetMode="External"/><Relationship Id="rId497" Type="http://schemas.openxmlformats.org/officeDocument/2006/relationships/hyperlink" Target="http://msdn2.microsoft.com/en-gb/library/4k87zsw7" TargetMode="External"/><Relationship Id="rId357" Type="http://schemas.openxmlformats.org/officeDocument/2006/relationships/hyperlink" Target="http://msdn2.microsoft.com/en-gb/library/57ctke0a" TargetMode="External"/><Relationship Id="rId1194" Type="http://schemas.openxmlformats.org/officeDocument/2006/relationships/hyperlink" Target="http://msdn2.microsoft.com/en-gb/library/57ctke0a" TargetMode="External"/><Relationship Id="rId217" Type="http://schemas.openxmlformats.org/officeDocument/2006/relationships/hyperlink" Target="http://msdn2.microsoft.com/en-gb/library/bsc2ak47" TargetMode="External"/><Relationship Id="rId564" Type="http://schemas.openxmlformats.org/officeDocument/2006/relationships/hyperlink" Target="http://msdn2.microsoft.com/en-gb/library/6sh2ey19" TargetMode="External"/><Relationship Id="rId771" Type="http://schemas.openxmlformats.org/officeDocument/2006/relationships/hyperlink" Target="http://msdn2.microsoft.com/en-gb/library/7bxwbwt2" TargetMode="External"/><Relationship Id="rId869" Type="http://schemas.openxmlformats.org/officeDocument/2006/relationships/hyperlink" Target="http://msdn2.microsoft.com/en-gb/library/td2s409d" TargetMode="External"/><Relationship Id="rId1499" Type="http://schemas.openxmlformats.org/officeDocument/2006/relationships/hyperlink" Target="http://msdn2.microsoft.com/en-gb/library/e5kfa45b" TargetMode="External"/><Relationship Id="rId424" Type="http://schemas.openxmlformats.org/officeDocument/2006/relationships/hyperlink" Target="http://msdn2.microsoft.com/en-gb/library/e5kfa45b" TargetMode="External"/><Relationship Id="rId631" Type="http://schemas.openxmlformats.org/officeDocument/2006/relationships/hyperlink" Target="http://msdn2.microsoft.com/en-gb/library/a28wyd50" TargetMode="External"/><Relationship Id="rId729" Type="http://schemas.openxmlformats.org/officeDocument/2006/relationships/hyperlink" Target="http://msdn2.microsoft.com/en-gb/library/dfwy45w9" TargetMode="External"/><Relationship Id="rId1054" Type="http://schemas.openxmlformats.org/officeDocument/2006/relationships/hyperlink" Target="http://msdn2.microsoft.com/en-gb/library/4k87zsw7" TargetMode="External"/><Relationship Id="rId1261" Type="http://schemas.openxmlformats.org/officeDocument/2006/relationships/hyperlink" Target="http://msdn2.microsoft.com/en-gb/library/e5kfa45b" TargetMode="External"/><Relationship Id="rId1359" Type="http://schemas.openxmlformats.org/officeDocument/2006/relationships/hyperlink" Target="http://msdn2.microsoft.com/en-gb/library/db0etb8x" TargetMode="External"/><Relationship Id="rId936" Type="http://schemas.openxmlformats.org/officeDocument/2006/relationships/hyperlink" Target="http://msdn2.microsoft.com/en-gb/library/e5kfa45b" TargetMode="External"/><Relationship Id="rId1121" Type="http://schemas.openxmlformats.org/officeDocument/2006/relationships/hyperlink" Target="http://msdn2.microsoft.com/en-gb/library/e5kfa45b" TargetMode="External"/><Relationship Id="rId1219" Type="http://schemas.openxmlformats.org/officeDocument/2006/relationships/hyperlink" Target="http://msdn2.microsoft.com/en-gb/library/e5kfa45b" TargetMode="External"/><Relationship Id="rId1566" Type="http://schemas.openxmlformats.org/officeDocument/2006/relationships/hyperlink" Target="http://msdn2.microsoft.com/en-gb/library/4k87zsw7" TargetMode="External"/><Relationship Id="rId65" Type="http://schemas.openxmlformats.org/officeDocument/2006/relationships/hyperlink" Target="http://msdn2.microsoft.com/en-gb/library/57ctke0a" TargetMode="External"/><Relationship Id="rId1426" Type="http://schemas.openxmlformats.org/officeDocument/2006/relationships/hyperlink" Target="http://msdn2.microsoft.com/en-gb/library/zdee4b3y" TargetMode="External"/><Relationship Id="rId1633" Type="http://schemas.openxmlformats.org/officeDocument/2006/relationships/hyperlink" Target="http://msdn2.microsoft.com/en-gb/library/e5kfa45b" TargetMode="External"/><Relationship Id="rId281" Type="http://schemas.openxmlformats.org/officeDocument/2006/relationships/hyperlink" Target="http://msdn2.microsoft.com/en-gb/library/s1wwdcbf" TargetMode="External"/><Relationship Id="rId141" Type="http://schemas.openxmlformats.org/officeDocument/2006/relationships/hyperlink" Target="http://msdn2.microsoft.com/en-gb/library/42892f65" TargetMode="External"/><Relationship Id="rId379" Type="http://schemas.openxmlformats.org/officeDocument/2006/relationships/hyperlink" Target="http://msdn2.microsoft.com/en-gb/library/57ctke0a" TargetMode="External"/><Relationship Id="rId586" Type="http://schemas.openxmlformats.org/officeDocument/2006/relationships/hyperlink" Target="http://msdn2.microsoft.com/en-gb/library/e5kfa45b" TargetMode="External"/><Relationship Id="rId793" Type="http://schemas.openxmlformats.org/officeDocument/2006/relationships/hyperlink" Target="http://msdn2.microsoft.com/en-gb/library/zdee4b3y" TargetMode="External"/><Relationship Id="rId7" Type="http://schemas.openxmlformats.org/officeDocument/2006/relationships/hyperlink" Target="https://www.umbrace.co.uk/documentation/pure-pool/" TargetMode="External"/><Relationship Id="rId239" Type="http://schemas.openxmlformats.org/officeDocument/2006/relationships/hyperlink" Target="http://msdn2.microsoft.com/en-gb/library/zdee4b3y" TargetMode="External"/><Relationship Id="rId446" Type="http://schemas.openxmlformats.org/officeDocument/2006/relationships/hyperlink" Target="http://msdn2.microsoft.com/en-gb/library/4k87zsw7" TargetMode="External"/><Relationship Id="rId653" Type="http://schemas.openxmlformats.org/officeDocument/2006/relationships/hyperlink" Target="http://msdn2.microsoft.com/en-gb/library/a28wyd50" TargetMode="External"/><Relationship Id="rId1076" Type="http://schemas.openxmlformats.org/officeDocument/2006/relationships/hyperlink" Target="http://msdn2.microsoft.com/en-gb/library/7bxwbwt2" TargetMode="External"/><Relationship Id="rId1283" Type="http://schemas.openxmlformats.org/officeDocument/2006/relationships/hyperlink" Target="http://msdn2.microsoft.com/en-gb/library/e5kfa45b" TargetMode="External"/><Relationship Id="rId1490" Type="http://schemas.openxmlformats.org/officeDocument/2006/relationships/hyperlink" Target="http://msdn2.microsoft.com/en-gb/library/4k87zsw7" TargetMode="External"/><Relationship Id="rId306" Type="http://schemas.openxmlformats.org/officeDocument/2006/relationships/hyperlink" Target="http://msdn2.microsoft.com/en-gb/library/s1wwdcbf" TargetMode="External"/><Relationship Id="rId860" Type="http://schemas.openxmlformats.org/officeDocument/2006/relationships/hyperlink" Target="http://msdn2.microsoft.com/en-gb/library/a28wyd50" TargetMode="External"/><Relationship Id="rId958" Type="http://schemas.openxmlformats.org/officeDocument/2006/relationships/hyperlink" Target="http://msdn2.microsoft.com/en-gb/library/e5kfa45b" TargetMode="External"/><Relationship Id="rId1143" Type="http://schemas.openxmlformats.org/officeDocument/2006/relationships/hyperlink" Target="http://msdn2.microsoft.com/en-gb/library/e5kfa45b" TargetMode="External"/><Relationship Id="rId1588" Type="http://schemas.openxmlformats.org/officeDocument/2006/relationships/hyperlink" Target="http://msdn2.microsoft.com/en-gb/library/e5kfa45b" TargetMode="External"/><Relationship Id="rId87" Type="http://schemas.openxmlformats.org/officeDocument/2006/relationships/hyperlink" Target="http://msdn2.microsoft.com/en-gb/library/a28wyd50" TargetMode="External"/><Relationship Id="rId513" Type="http://schemas.openxmlformats.org/officeDocument/2006/relationships/hyperlink" Target="http://msdn2.microsoft.com/en-gb/library/bb534960" TargetMode="External"/><Relationship Id="rId720" Type="http://schemas.openxmlformats.org/officeDocument/2006/relationships/hyperlink" Target="http://msdn2.microsoft.com/en-gb/library/e5kfa45b" TargetMode="External"/><Relationship Id="rId818" Type="http://schemas.openxmlformats.org/officeDocument/2006/relationships/hyperlink" Target="http://msdn2.microsoft.com/en-gb/library/e5kfa45b" TargetMode="External"/><Relationship Id="rId1350" Type="http://schemas.openxmlformats.org/officeDocument/2006/relationships/hyperlink" Target="http://msdn2.microsoft.com/en-gb/library/a28wyd50" TargetMode="External"/><Relationship Id="rId1448" Type="http://schemas.openxmlformats.org/officeDocument/2006/relationships/hyperlink" Target="http://msdn2.microsoft.com/en-gb/library/3www918f" TargetMode="External"/><Relationship Id="rId1655" Type="http://schemas.openxmlformats.org/officeDocument/2006/relationships/hyperlink" Target="http://msdn2.microsoft.com/en-gb/library/zdee4b3y" TargetMode="External"/><Relationship Id="rId1003" Type="http://schemas.openxmlformats.org/officeDocument/2006/relationships/hyperlink" Target="http://msdn2.microsoft.com/en-gb/library/s4ys34ea" TargetMode="External"/><Relationship Id="rId1210" Type="http://schemas.openxmlformats.org/officeDocument/2006/relationships/hyperlink" Target="http://msdn2.microsoft.com/en-gb/library/57ctke0a" TargetMode="External"/><Relationship Id="rId1308" Type="http://schemas.openxmlformats.org/officeDocument/2006/relationships/hyperlink" Target="http://msdn2.microsoft.com/en-gb/library/dfwy45w9" TargetMode="External"/><Relationship Id="rId1515" Type="http://schemas.openxmlformats.org/officeDocument/2006/relationships/hyperlink" Target="http://msdn2.microsoft.com/en-gb/library/e5kfa45b" TargetMode="External"/><Relationship Id="rId14" Type="http://schemas.openxmlformats.org/officeDocument/2006/relationships/hyperlink" Target="http://msdn2.microsoft.com/en-gb/library/s1wwdcbf" TargetMode="External"/><Relationship Id="rId163" Type="http://schemas.openxmlformats.org/officeDocument/2006/relationships/hyperlink" Target="http://msdn2.microsoft.com/en-gb/library/42892f65" TargetMode="External"/><Relationship Id="rId370" Type="http://schemas.openxmlformats.org/officeDocument/2006/relationships/hyperlink" Target="http://msdn2.microsoft.com/en-gb/library/bsc2ak47" TargetMode="External"/><Relationship Id="rId230" Type="http://schemas.openxmlformats.org/officeDocument/2006/relationships/hyperlink" Target="http://msdn2.microsoft.com/en-gb/library/5s3kzhec" TargetMode="External"/><Relationship Id="rId468" Type="http://schemas.openxmlformats.org/officeDocument/2006/relationships/hyperlink" Target="http://msdn2.microsoft.com/en-gb/library/e5kfa45b" TargetMode="External"/><Relationship Id="rId675" Type="http://schemas.openxmlformats.org/officeDocument/2006/relationships/hyperlink" Target="http://msdn2.microsoft.com/en-gb/library/e5kfa45b" TargetMode="External"/><Relationship Id="rId882" Type="http://schemas.openxmlformats.org/officeDocument/2006/relationships/hyperlink" Target="http://msdn2.microsoft.com/en-gb/library/57ctke0a" TargetMode="External"/><Relationship Id="rId1098" Type="http://schemas.openxmlformats.org/officeDocument/2006/relationships/hyperlink" Target="http://msdn2.microsoft.com/en-gb/library/zdee4b3y" TargetMode="External"/><Relationship Id="rId328" Type="http://schemas.openxmlformats.org/officeDocument/2006/relationships/hyperlink" Target="http://msdn2.microsoft.com/en-gb/library/57ctke0a" TargetMode="External"/><Relationship Id="rId535" Type="http://schemas.openxmlformats.org/officeDocument/2006/relationships/hyperlink" Target="http://msdn2.microsoft.com/en-gb/library/57ctke0a" TargetMode="External"/><Relationship Id="rId742" Type="http://schemas.openxmlformats.org/officeDocument/2006/relationships/hyperlink" Target="http://msdn2.microsoft.com/en-gb/library/dfwy45w9" TargetMode="External"/><Relationship Id="rId1165" Type="http://schemas.openxmlformats.org/officeDocument/2006/relationships/hyperlink" Target="http://msdn2.microsoft.com/en-gb/library/b3h38hb0" TargetMode="External"/><Relationship Id="rId1372" Type="http://schemas.openxmlformats.org/officeDocument/2006/relationships/hyperlink" Target="http://msdn2.microsoft.com/en-gb/library/42892f65" TargetMode="External"/><Relationship Id="rId602" Type="http://schemas.openxmlformats.org/officeDocument/2006/relationships/hyperlink" Target="http://msdn2.microsoft.com/en-gb/library/s1wwdcbf" TargetMode="External"/><Relationship Id="rId1025" Type="http://schemas.openxmlformats.org/officeDocument/2006/relationships/hyperlink" Target="http://msdn2.microsoft.com/en-gb/library/a28wyd50" TargetMode="External"/><Relationship Id="rId1232" Type="http://schemas.openxmlformats.org/officeDocument/2006/relationships/hyperlink" Target="http://msdn2.microsoft.com/en-gb/library/e5kfa45b" TargetMode="External"/><Relationship Id="rId1677" Type="http://schemas.openxmlformats.org/officeDocument/2006/relationships/hyperlink" Target="http://msdn2.microsoft.com/en-gb/library/bsc2ak47" TargetMode="External"/><Relationship Id="rId907" Type="http://schemas.openxmlformats.org/officeDocument/2006/relationships/hyperlink" Target="http://msdn2.microsoft.com/en-gb/library/bsc2ak47" TargetMode="External"/><Relationship Id="rId1537" Type="http://schemas.openxmlformats.org/officeDocument/2006/relationships/hyperlink" Target="http://msdn2.microsoft.com/en-gb/library/e5kfa45b" TargetMode="External"/><Relationship Id="rId36" Type="http://schemas.openxmlformats.org/officeDocument/2006/relationships/hyperlink" Target="http://msdn2.microsoft.com/en-gb/library/s1wwdcbf" TargetMode="External"/><Relationship Id="rId1604" Type="http://schemas.openxmlformats.org/officeDocument/2006/relationships/hyperlink" Target="http://msdn2.microsoft.com/en-gb/library/e5kfa45b" TargetMode="External"/><Relationship Id="rId185" Type="http://schemas.openxmlformats.org/officeDocument/2006/relationships/hyperlink" Target="http://msdn2.microsoft.com/en-gb/library/e5kfa45b" TargetMode="External"/><Relationship Id="rId392" Type="http://schemas.openxmlformats.org/officeDocument/2006/relationships/hyperlink" Target="http://msdn2.microsoft.com/en-gb/library/dfwy45w9" TargetMode="External"/><Relationship Id="rId697" Type="http://schemas.openxmlformats.org/officeDocument/2006/relationships/hyperlink" Target="http://msdn2.microsoft.com/en-gb/library/e5kfa45b" TargetMode="External"/><Relationship Id="rId252" Type="http://schemas.openxmlformats.org/officeDocument/2006/relationships/hyperlink" Target="http://msdn2.microsoft.com/en-gb/library/k5cf1d56" TargetMode="External"/><Relationship Id="rId1187" Type="http://schemas.openxmlformats.org/officeDocument/2006/relationships/hyperlink" Target="http://msdn2.microsoft.com/en-gb/library/4k87zsw7" TargetMode="External"/><Relationship Id="rId112" Type="http://schemas.openxmlformats.org/officeDocument/2006/relationships/hyperlink" Target="http://msdn2.microsoft.com/en-gb/library/a28wyd50" TargetMode="External"/><Relationship Id="rId557" Type="http://schemas.openxmlformats.org/officeDocument/2006/relationships/hyperlink" Target="http://msdn2.microsoft.com/en-gb/library/td2s409d" TargetMode="External"/><Relationship Id="rId764" Type="http://schemas.openxmlformats.org/officeDocument/2006/relationships/hyperlink" Target="http://msdn2.microsoft.com/en-gb/library/e5kfa45b" TargetMode="External"/><Relationship Id="rId971" Type="http://schemas.openxmlformats.org/officeDocument/2006/relationships/hyperlink" Target="http://msdn2.microsoft.com/en-gb/library/57ctke0a" TargetMode="External"/><Relationship Id="rId1394" Type="http://schemas.openxmlformats.org/officeDocument/2006/relationships/hyperlink" Target="http://msdn2.microsoft.com/en-gb/library/e5kfa45b" TargetMode="External"/><Relationship Id="rId417" Type="http://schemas.openxmlformats.org/officeDocument/2006/relationships/hyperlink" Target="http://msdn2.microsoft.com/en-gb/library/e5kfa45b" TargetMode="External"/><Relationship Id="rId624" Type="http://schemas.openxmlformats.org/officeDocument/2006/relationships/hyperlink" Target="http://msdn2.microsoft.com/en-gb/library/s1wwdcbf" TargetMode="External"/><Relationship Id="rId831" Type="http://schemas.openxmlformats.org/officeDocument/2006/relationships/hyperlink" Target="http://msdn2.microsoft.com/en-gb/library/4k87zsw7" TargetMode="External"/><Relationship Id="rId1047" Type="http://schemas.openxmlformats.org/officeDocument/2006/relationships/hyperlink" Target="http://msdn2.microsoft.com/en-gb/library/7bxwbwt2" TargetMode="External"/><Relationship Id="rId1254" Type="http://schemas.openxmlformats.org/officeDocument/2006/relationships/hyperlink" Target="http://msdn2.microsoft.com/en-gb/library/a28wyd50" TargetMode="External"/><Relationship Id="rId1461" Type="http://schemas.openxmlformats.org/officeDocument/2006/relationships/hyperlink" Target="http://msdn2.microsoft.com/en-gb/library/42892f65" TargetMode="External"/><Relationship Id="rId929" Type="http://schemas.openxmlformats.org/officeDocument/2006/relationships/hyperlink" Target="http://msdn2.microsoft.com/en-gb/library/57ctke0a" TargetMode="External"/><Relationship Id="rId1114" Type="http://schemas.openxmlformats.org/officeDocument/2006/relationships/hyperlink" Target="http://msdn2.microsoft.com/en-gb/library/57ctke0a" TargetMode="External"/><Relationship Id="rId1321" Type="http://schemas.openxmlformats.org/officeDocument/2006/relationships/hyperlink" Target="http://msdn2.microsoft.com/en-gb/library/5y536ey6" TargetMode="External"/><Relationship Id="rId1559" Type="http://schemas.openxmlformats.org/officeDocument/2006/relationships/hyperlink" Target="http://msdn2.microsoft.com/en-gb/library/57ctke0a" TargetMode="External"/><Relationship Id="rId58" Type="http://schemas.openxmlformats.org/officeDocument/2006/relationships/hyperlink" Target="http://msdn2.microsoft.com/en-gb/library/e5kfa45b" TargetMode="External"/><Relationship Id="rId1419" Type="http://schemas.openxmlformats.org/officeDocument/2006/relationships/hyperlink" Target="http://msdn2.microsoft.com/en-gb/library/2asft85a" TargetMode="External"/><Relationship Id="rId1626" Type="http://schemas.openxmlformats.org/officeDocument/2006/relationships/hyperlink" Target="http://msdn2.microsoft.com/en-gb/library/bsc2ak47" TargetMode="External"/><Relationship Id="rId274" Type="http://schemas.openxmlformats.org/officeDocument/2006/relationships/hyperlink" Target="http://msdn2.microsoft.com/en-gb/library/a28wyd50" TargetMode="External"/><Relationship Id="rId481" Type="http://schemas.openxmlformats.org/officeDocument/2006/relationships/hyperlink" Target="http://msdn2.microsoft.com/en-gb/library/2asft85a" TargetMode="External"/><Relationship Id="rId134" Type="http://schemas.openxmlformats.org/officeDocument/2006/relationships/hyperlink" Target="http://msdn2.microsoft.com/en-gb/library/e5kfa45b" TargetMode="External"/><Relationship Id="rId579" Type="http://schemas.openxmlformats.org/officeDocument/2006/relationships/hyperlink" Target="http://msdn2.microsoft.com/en-gb/library/a28wyd50" TargetMode="External"/><Relationship Id="rId786" Type="http://schemas.openxmlformats.org/officeDocument/2006/relationships/hyperlink" Target="http://msdn2.microsoft.com/en-gb/library/e5kfa45b" TargetMode="External"/><Relationship Id="rId993" Type="http://schemas.openxmlformats.org/officeDocument/2006/relationships/hyperlink" Target="http://msdn2.microsoft.com/en-gb/library/e5kfa45b" TargetMode="External"/><Relationship Id="rId341" Type="http://schemas.openxmlformats.org/officeDocument/2006/relationships/hyperlink" Target="http://msdn2.microsoft.com/en-gb/library/e5kfa45b" TargetMode="External"/><Relationship Id="rId439" Type="http://schemas.openxmlformats.org/officeDocument/2006/relationships/hyperlink" Target="http://msdn2.microsoft.com/en-gb/library/a28wyd50" TargetMode="External"/><Relationship Id="rId646" Type="http://schemas.openxmlformats.org/officeDocument/2006/relationships/hyperlink" Target="http://msdn2.microsoft.com/en-gb/library/a28wyd50" TargetMode="External"/><Relationship Id="rId1069" Type="http://schemas.openxmlformats.org/officeDocument/2006/relationships/hyperlink" Target="http://msdn2.microsoft.com/en-gb/library/e5kfa45b" TargetMode="External"/><Relationship Id="rId1276" Type="http://schemas.openxmlformats.org/officeDocument/2006/relationships/hyperlink" Target="http://msdn2.microsoft.com/en-gb/library/42892f65" TargetMode="External"/><Relationship Id="rId1483" Type="http://schemas.openxmlformats.org/officeDocument/2006/relationships/hyperlink" Target="http://msdn2.microsoft.com/en-gb/library/9eekhta0" TargetMode="External"/><Relationship Id="rId201" Type="http://schemas.openxmlformats.org/officeDocument/2006/relationships/hyperlink" Target="http://msdn2.microsoft.com/en-gb/library/e5kfa45b" TargetMode="External"/><Relationship Id="rId506" Type="http://schemas.openxmlformats.org/officeDocument/2006/relationships/hyperlink" Target="http://msdn2.microsoft.com/en-gb/library/7bxwbwt2" TargetMode="External"/><Relationship Id="rId853" Type="http://schemas.openxmlformats.org/officeDocument/2006/relationships/hyperlink" Target="http://msdn2.microsoft.com/en-gb/library/7bxwbwt2" TargetMode="External"/><Relationship Id="rId1136" Type="http://schemas.openxmlformats.org/officeDocument/2006/relationships/hyperlink" Target="http://msdn2.microsoft.com/en-gb/library/4k87zsw7" TargetMode="External"/><Relationship Id="rId1690" Type="http://schemas.openxmlformats.org/officeDocument/2006/relationships/hyperlink" Target="http://msdn2.microsoft.com/en-gb/library/a28wyd50" TargetMode="External"/><Relationship Id="rId713" Type="http://schemas.openxmlformats.org/officeDocument/2006/relationships/hyperlink" Target="http://msdn2.microsoft.com/en-gb/library/4k87zsw7" TargetMode="External"/><Relationship Id="rId920" Type="http://schemas.openxmlformats.org/officeDocument/2006/relationships/hyperlink" Target="http://msdn2.microsoft.com/en-gb/library/a28wyd50" TargetMode="External"/><Relationship Id="rId1343" Type="http://schemas.openxmlformats.org/officeDocument/2006/relationships/hyperlink" Target="http://msdn2.microsoft.com/en-gb/library/bb534960" TargetMode="External"/><Relationship Id="rId1550" Type="http://schemas.openxmlformats.org/officeDocument/2006/relationships/hyperlink" Target="http://msdn2.microsoft.com/en-gb/library/e5kfa45b" TargetMode="External"/><Relationship Id="rId1648" Type="http://schemas.openxmlformats.org/officeDocument/2006/relationships/hyperlink" Target="http://msdn2.microsoft.com/en-gb/library/e5kfa45b" TargetMode="External"/><Relationship Id="rId1203" Type="http://schemas.openxmlformats.org/officeDocument/2006/relationships/hyperlink" Target="http://msdn2.microsoft.com/en-gb/library/4k87zsw7" TargetMode="External"/><Relationship Id="rId1410" Type="http://schemas.openxmlformats.org/officeDocument/2006/relationships/hyperlink" Target="http://msdn2.microsoft.com/en-gb/library/a28wyd50" TargetMode="External"/><Relationship Id="rId1508" Type="http://schemas.openxmlformats.org/officeDocument/2006/relationships/hyperlink" Target="http://msdn2.microsoft.com/en-gb/library/57ctke0a" TargetMode="External"/><Relationship Id="rId296" Type="http://schemas.openxmlformats.org/officeDocument/2006/relationships/hyperlink" Target="http://msdn2.microsoft.com/en-gb/library/bb534960" TargetMode="External"/><Relationship Id="rId156" Type="http://schemas.openxmlformats.org/officeDocument/2006/relationships/hyperlink" Target="http://msdn2.microsoft.com/en-gb/library/a28wyd50" TargetMode="External"/><Relationship Id="rId363" Type="http://schemas.openxmlformats.org/officeDocument/2006/relationships/hyperlink" Target="http://msdn2.microsoft.com/en-gb/library/zdee4b3y" TargetMode="External"/><Relationship Id="rId570" Type="http://schemas.openxmlformats.org/officeDocument/2006/relationships/hyperlink" Target="http://msdn2.microsoft.com/en-gb/library/a28wyd50" TargetMode="External"/><Relationship Id="rId223" Type="http://schemas.openxmlformats.org/officeDocument/2006/relationships/hyperlink" Target="http://msdn2.microsoft.com/en-gb/library/dfwy45w9" TargetMode="External"/><Relationship Id="rId430" Type="http://schemas.openxmlformats.org/officeDocument/2006/relationships/hyperlink" Target="http://msdn2.microsoft.com/en-gb/library/e5kfa45b" TargetMode="External"/><Relationship Id="rId668" Type="http://schemas.openxmlformats.org/officeDocument/2006/relationships/hyperlink" Target="http://msdn2.microsoft.com/en-gb/library/57ctke0a" TargetMode="External"/><Relationship Id="rId875" Type="http://schemas.openxmlformats.org/officeDocument/2006/relationships/hyperlink" Target="http://msdn2.microsoft.com/en-gb/library/4k87zsw7" TargetMode="External"/><Relationship Id="rId1060" Type="http://schemas.openxmlformats.org/officeDocument/2006/relationships/hyperlink" Target="http://msdn2.microsoft.com/en-gb/library/57ctke0a" TargetMode="External"/><Relationship Id="rId1298" Type="http://schemas.openxmlformats.org/officeDocument/2006/relationships/hyperlink" Target="http://msdn2.microsoft.com/en-gb/library/a28wyd50" TargetMode="External"/><Relationship Id="rId528" Type="http://schemas.openxmlformats.org/officeDocument/2006/relationships/hyperlink" Target="http://msdn2.microsoft.com/en-gb/library/4k87zsw7" TargetMode="External"/><Relationship Id="rId735" Type="http://schemas.openxmlformats.org/officeDocument/2006/relationships/hyperlink" Target="http://msdn2.microsoft.com/en-gb/library/e5kfa45b" TargetMode="External"/><Relationship Id="rId942" Type="http://schemas.openxmlformats.org/officeDocument/2006/relationships/hyperlink" Target="http://msdn2.microsoft.com/en-gb/library/e5kfa45b" TargetMode="External"/><Relationship Id="rId1158" Type="http://schemas.openxmlformats.org/officeDocument/2006/relationships/hyperlink" Target="http://msdn2.microsoft.com/en-gb/library/e5kfa45b" TargetMode="External"/><Relationship Id="rId1365" Type="http://schemas.openxmlformats.org/officeDocument/2006/relationships/hyperlink" Target="http://msdn2.microsoft.com/en-gb/library/zdee4b3y" TargetMode="External"/><Relationship Id="rId1572" Type="http://schemas.openxmlformats.org/officeDocument/2006/relationships/hyperlink" Target="http://msdn2.microsoft.com/en-gb/library/57ctke0a" TargetMode="External"/><Relationship Id="rId1018" Type="http://schemas.openxmlformats.org/officeDocument/2006/relationships/hyperlink" Target="http://msdn2.microsoft.com/en-gb/library/a28wyd50" TargetMode="External"/><Relationship Id="rId1225" Type="http://schemas.openxmlformats.org/officeDocument/2006/relationships/hyperlink" Target="http://msdn2.microsoft.com/en-gb/library/e5kfa45b" TargetMode="External"/><Relationship Id="rId1432" Type="http://schemas.openxmlformats.org/officeDocument/2006/relationships/hyperlink" Target="http://msdn2.microsoft.com/en-gb/library/7bxwbwt2" TargetMode="External"/><Relationship Id="rId71" Type="http://schemas.openxmlformats.org/officeDocument/2006/relationships/hyperlink" Target="http://msdn2.microsoft.com/en-gb/library/bsc2ak47" TargetMode="External"/><Relationship Id="rId802" Type="http://schemas.openxmlformats.org/officeDocument/2006/relationships/hyperlink" Target="http://msdn2.microsoft.com/en-gb/library/e5kfa45b" TargetMode="External"/><Relationship Id="rId29" Type="http://schemas.openxmlformats.org/officeDocument/2006/relationships/hyperlink" Target="http://msdn2.microsoft.com/en-gb/library/s1wwdcbf" TargetMode="External"/><Relationship Id="rId178" Type="http://schemas.openxmlformats.org/officeDocument/2006/relationships/hyperlink" Target="http://msdn2.microsoft.com/en-gb/library/4k87zsw7" TargetMode="External"/><Relationship Id="rId385" Type="http://schemas.openxmlformats.org/officeDocument/2006/relationships/hyperlink" Target="http://msdn2.microsoft.com/en-gb/library/bsc2ak47" TargetMode="External"/><Relationship Id="rId592" Type="http://schemas.openxmlformats.org/officeDocument/2006/relationships/hyperlink" Target="http://msdn2.microsoft.com/en-gb/library/e5kfa45b" TargetMode="External"/><Relationship Id="rId245" Type="http://schemas.openxmlformats.org/officeDocument/2006/relationships/hyperlink" Target="http://msdn2.microsoft.com/en-gb/library/7bxwbwt2" TargetMode="External"/><Relationship Id="rId452" Type="http://schemas.openxmlformats.org/officeDocument/2006/relationships/hyperlink" Target="http://msdn2.microsoft.com/en-gb/library/57ctke0a" TargetMode="External"/><Relationship Id="rId897" Type="http://schemas.openxmlformats.org/officeDocument/2006/relationships/hyperlink" Target="http://msdn2.microsoft.com/en-gb/library/db0etb8x" TargetMode="External"/><Relationship Id="rId1082" Type="http://schemas.openxmlformats.org/officeDocument/2006/relationships/hyperlink" Target="http://msdn2.microsoft.com/en-gb/library/4k87zsw7" TargetMode="External"/><Relationship Id="rId105" Type="http://schemas.openxmlformats.org/officeDocument/2006/relationships/hyperlink" Target="http://msdn2.microsoft.com/en-gb/library/a28wyd50" TargetMode="External"/><Relationship Id="rId312" Type="http://schemas.openxmlformats.org/officeDocument/2006/relationships/hyperlink" Target="http://msdn2.microsoft.com/en-gb/library/s1wwdcbf" TargetMode="External"/><Relationship Id="rId757" Type="http://schemas.openxmlformats.org/officeDocument/2006/relationships/hyperlink" Target="http://msdn2.microsoft.com/en-gb/library/e5kfa45b" TargetMode="External"/><Relationship Id="rId964" Type="http://schemas.openxmlformats.org/officeDocument/2006/relationships/hyperlink" Target="http://msdn2.microsoft.com/en-gb/library/e5kfa45b" TargetMode="External"/><Relationship Id="rId1387" Type="http://schemas.openxmlformats.org/officeDocument/2006/relationships/hyperlink" Target="http://msdn2.microsoft.com/en-gb/library/42892f65" TargetMode="External"/><Relationship Id="rId1594" Type="http://schemas.openxmlformats.org/officeDocument/2006/relationships/hyperlink" Target="http://msdn2.microsoft.com/en-gb/library/e5kfa45b" TargetMode="External"/><Relationship Id="rId93" Type="http://schemas.openxmlformats.org/officeDocument/2006/relationships/hyperlink" Target="http://msdn2.microsoft.com/en-gb/library/zdee4b3y" TargetMode="External"/><Relationship Id="rId617" Type="http://schemas.openxmlformats.org/officeDocument/2006/relationships/hyperlink" Target="http://msdn2.microsoft.com/en-gb/library/s1wwdcbf" TargetMode="External"/><Relationship Id="rId824" Type="http://schemas.openxmlformats.org/officeDocument/2006/relationships/hyperlink" Target="http://msdn2.microsoft.com/en-gb/library/e5kfa45b" TargetMode="External"/><Relationship Id="rId1247" Type="http://schemas.openxmlformats.org/officeDocument/2006/relationships/hyperlink" Target="http://msdn2.microsoft.com/en-gb/library/7bxwbwt2" TargetMode="External"/><Relationship Id="rId1454" Type="http://schemas.openxmlformats.org/officeDocument/2006/relationships/hyperlink" Target="http://msdn2.microsoft.com/en-gb/library/aey3s293" TargetMode="External"/><Relationship Id="rId1661" Type="http://schemas.openxmlformats.org/officeDocument/2006/relationships/hyperlink" Target="http://msdn2.microsoft.com/en-gb/library/7bxwbwt2" TargetMode="External"/><Relationship Id="rId1107" Type="http://schemas.openxmlformats.org/officeDocument/2006/relationships/hyperlink" Target="http://msdn2.microsoft.com/en-gb/library/e5kfa45b" TargetMode="External"/><Relationship Id="rId1314" Type="http://schemas.openxmlformats.org/officeDocument/2006/relationships/hyperlink" Target="http://msdn2.microsoft.com/en-gb/library/a28wyd50" TargetMode="External"/><Relationship Id="rId1521" Type="http://schemas.openxmlformats.org/officeDocument/2006/relationships/hyperlink" Target="http://msdn2.microsoft.com/en-gb/library/e5kfa45b" TargetMode="External"/><Relationship Id="rId1619" Type="http://schemas.openxmlformats.org/officeDocument/2006/relationships/hyperlink" Target="http://msdn2.microsoft.com/en-gb/library/e5kfa45b" TargetMode="External"/><Relationship Id="rId20" Type="http://schemas.openxmlformats.org/officeDocument/2006/relationships/hyperlink" Target="http://msdn2.microsoft.com/en-gb/library/s1wwdcbf" TargetMode="External"/><Relationship Id="rId267" Type="http://schemas.openxmlformats.org/officeDocument/2006/relationships/hyperlink" Target="http://msdn2.microsoft.com/en-gb/library/a28wyd50" TargetMode="External"/><Relationship Id="rId474" Type="http://schemas.openxmlformats.org/officeDocument/2006/relationships/hyperlink" Target="http://msdn2.microsoft.com/en-gb/library/e5kfa45b" TargetMode="External"/><Relationship Id="rId127" Type="http://schemas.openxmlformats.org/officeDocument/2006/relationships/hyperlink" Target="http://msdn2.microsoft.com/en-gb/library/s4ys34ea" TargetMode="External"/><Relationship Id="rId681" Type="http://schemas.openxmlformats.org/officeDocument/2006/relationships/hyperlink" Target="http://msdn2.microsoft.com/en-gb/library/e5kfa45b" TargetMode="External"/><Relationship Id="rId779" Type="http://schemas.openxmlformats.org/officeDocument/2006/relationships/hyperlink" Target="http://msdn2.microsoft.com/en-gb/library/zdee4b3y" TargetMode="External"/><Relationship Id="rId986" Type="http://schemas.openxmlformats.org/officeDocument/2006/relationships/hyperlink" Target="http://msdn2.microsoft.com/en-gb/library/e5kfa45b" TargetMode="External"/><Relationship Id="rId334" Type="http://schemas.openxmlformats.org/officeDocument/2006/relationships/hyperlink" Target="http://msdn2.microsoft.com/en-gb/library/a28wyd50" TargetMode="External"/><Relationship Id="rId541" Type="http://schemas.openxmlformats.org/officeDocument/2006/relationships/hyperlink" Target="http://msdn2.microsoft.com/en-gb/library/6sh2ey19" TargetMode="External"/><Relationship Id="rId639" Type="http://schemas.openxmlformats.org/officeDocument/2006/relationships/hyperlink" Target="http://msdn2.microsoft.com/en-gb/library/a28wyd50" TargetMode="External"/><Relationship Id="rId1171" Type="http://schemas.openxmlformats.org/officeDocument/2006/relationships/hyperlink" Target="http://msdn2.microsoft.com/en-gb/library/td2s409d" TargetMode="External"/><Relationship Id="rId1269" Type="http://schemas.openxmlformats.org/officeDocument/2006/relationships/hyperlink" Target="http://msdn2.microsoft.com/en-gb/library/57ctke0a" TargetMode="External"/><Relationship Id="rId1476" Type="http://schemas.openxmlformats.org/officeDocument/2006/relationships/hyperlink" Target="http://msdn2.microsoft.com/en-gb/library/42892f65" TargetMode="External"/><Relationship Id="rId401" Type="http://schemas.openxmlformats.org/officeDocument/2006/relationships/hyperlink" Target="http://msdn2.microsoft.com/en-gb/library/a28wyd50" TargetMode="External"/><Relationship Id="rId846" Type="http://schemas.openxmlformats.org/officeDocument/2006/relationships/hyperlink" Target="http://msdn2.microsoft.com/en-gb/library/zdee4b3y" TargetMode="External"/><Relationship Id="rId1031" Type="http://schemas.openxmlformats.org/officeDocument/2006/relationships/hyperlink" Target="http://msdn2.microsoft.com/en-gb/library/a28wyd50" TargetMode="External"/><Relationship Id="rId1129" Type="http://schemas.openxmlformats.org/officeDocument/2006/relationships/hyperlink" Target="http://msdn2.microsoft.com/en-gb/library/e5kfa45b" TargetMode="External"/><Relationship Id="rId1683" Type="http://schemas.openxmlformats.org/officeDocument/2006/relationships/hyperlink" Target="http://msdn2.microsoft.com/en-gb/library/dfwy45w9" TargetMode="External"/><Relationship Id="rId706" Type="http://schemas.openxmlformats.org/officeDocument/2006/relationships/hyperlink" Target="http://msdn2.microsoft.com/en-gb/library/57ctke0a" TargetMode="External"/><Relationship Id="rId913" Type="http://schemas.openxmlformats.org/officeDocument/2006/relationships/hyperlink" Target="http://msdn2.microsoft.com/en-gb/library/dfwy45w9" TargetMode="External"/><Relationship Id="rId1336" Type="http://schemas.openxmlformats.org/officeDocument/2006/relationships/hyperlink" Target="http://msdn2.microsoft.com/en-gb/library/57ctke0a" TargetMode="External"/><Relationship Id="rId1543" Type="http://schemas.openxmlformats.org/officeDocument/2006/relationships/hyperlink" Target="http://msdn2.microsoft.com/en-gb/library/zdee4b3y" TargetMode="External"/><Relationship Id="rId42" Type="http://schemas.openxmlformats.org/officeDocument/2006/relationships/image" Target="media/image5.gif"/><Relationship Id="rId1403" Type="http://schemas.openxmlformats.org/officeDocument/2006/relationships/hyperlink" Target="http://msdn2.microsoft.com/en-gb/library/a28wyd50" TargetMode="External"/><Relationship Id="rId1610" Type="http://schemas.openxmlformats.org/officeDocument/2006/relationships/hyperlink" Target="http://msdn2.microsoft.com/en-gb/library/e5kfa45b" TargetMode="External"/><Relationship Id="rId191" Type="http://schemas.openxmlformats.org/officeDocument/2006/relationships/hyperlink" Target="http://msdn2.microsoft.com/en-gb/library/e5kfa45b" TargetMode="External"/><Relationship Id="rId289" Type="http://schemas.openxmlformats.org/officeDocument/2006/relationships/hyperlink" Target="http://msdn2.microsoft.com/en-gb/library/a28wyd50" TargetMode="External"/><Relationship Id="rId496" Type="http://schemas.openxmlformats.org/officeDocument/2006/relationships/hyperlink" Target="http://msdn2.microsoft.com/en-gb/library/e5kfa45b" TargetMode="External"/><Relationship Id="rId149" Type="http://schemas.openxmlformats.org/officeDocument/2006/relationships/hyperlink" Target="http://msdn2.microsoft.com/en-gb/library/42892f65" TargetMode="External"/><Relationship Id="rId356" Type="http://schemas.openxmlformats.org/officeDocument/2006/relationships/hyperlink" Target="http://msdn2.microsoft.com/en-gb/library/e5kfa45b" TargetMode="External"/><Relationship Id="rId563" Type="http://schemas.openxmlformats.org/officeDocument/2006/relationships/hyperlink" Target="http://msdn2.microsoft.com/en-gb/library/6sh2ey19" TargetMode="External"/><Relationship Id="rId770" Type="http://schemas.openxmlformats.org/officeDocument/2006/relationships/hyperlink" Target="http://msdn2.microsoft.com/en-gb/library/e5kfa45b" TargetMode="External"/><Relationship Id="rId1193" Type="http://schemas.openxmlformats.org/officeDocument/2006/relationships/hyperlink" Target="http://msdn2.microsoft.com/en-gb/library/e5kfa45b" TargetMode="External"/><Relationship Id="rId216" Type="http://schemas.openxmlformats.org/officeDocument/2006/relationships/hyperlink" Target="http://msdn2.microsoft.com/en-gb/library/e5kfa45b" TargetMode="External"/><Relationship Id="rId423" Type="http://schemas.openxmlformats.org/officeDocument/2006/relationships/hyperlink" Target="http://msdn2.microsoft.com/en-gb/library/4k87zsw7" TargetMode="External"/><Relationship Id="rId868" Type="http://schemas.openxmlformats.org/officeDocument/2006/relationships/hyperlink" Target="http://msdn2.microsoft.com/en-gb/library/6sh2ey19" TargetMode="External"/><Relationship Id="rId1053" Type="http://schemas.openxmlformats.org/officeDocument/2006/relationships/hyperlink" Target="http://msdn2.microsoft.com/en-gb/library/e5kfa45b" TargetMode="External"/><Relationship Id="rId1260" Type="http://schemas.openxmlformats.org/officeDocument/2006/relationships/hyperlink" Target="http://msdn2.microsoft.com/en-gb/library/bsc2ak47" TargetMode="External"/><Relationship Id="rId1498" Type="http://schemas.openxmlformats.org/officeDocument/2006/relationships/hyperlink" Target="http://msdn2.microsoft.com/en-gb/library/7bxwbwt2" TargetMode="External"/><Relationship Id="rId630" Type="http://schemas.openxmlformats.org/officeDocument/2006/relationships/hyperlink" Target="http://msdn2.microsoft.com/en-gb/library/s1wwdcbf" TargetMode="External"/><Relationship Id="rId728" Type="http://schemas.openxmlformats.org/officeDocument/2006/relationships/hyperlink" Target="http://msdn2.microsoft.com/en-gb/library/e5kfa45b" TargetMode="External"/><Relationship Id="rId935" Type="http://schemas.openxmlformats.org/officeDocument/2006/relationships/hyperlink" Target="http://msdn2.microsoft.com/en-gb/library/bsc2ak47" TargetMode="External"/><Relationship Id="rId1358" Type="http://schemas.openxmlformats.org/officeDocument/2006/relationships/hyperlink" Target="http://msdn2.microsoft.com/en-gb/library/db0etb8x" TargetMode="External"/><Relationship Id="rId1565" Type="http://schemas.openxmlformats.org/officeDocument/2006/relationships/hyperlink" Target="http://msdn2.microsoft.com/en-gb/library/e5kfa45b" TargetMode="External"/><Relationship Id="rId64" Type="http://schemas.openxmlformats.org/officeDocument/2006/relationships/hyperlink" Target="http://msdn2.microsoft.com/en-gb/library/e5kfa45b" TargetMode="External"/><Relationship Id="rId1120" Type="http://schemas.openxmlformats.org/officeDocument/2006/relationships/hyperlink" Target="http://msdn2.microsoft.com/en-gb/library/bsc2ak47" TargetMode="External"/><Relationship Id="rId1218" Type="http://schemas.openxmlformats.org/officeDocument/2006/relationships/hyperlink" Target="http://msdn2.microsoft.com/en-gb/library/a28wyd50" TargetMode="External"/><Relationship Id="rId1425" Type="http://schemas.openxmlformats.org/officeDocument/2006/relationships/hyperlink" Target="http://msdn2.microsoft.com/en-gb/library/e5kfa45b" TargetMode="External"/><Relationship Id="rId1632" Type="http://schemas.openxmlformats.org/officeDocument/2006/relationships/hyperlink" Target="http://msdn2.microsoft.com/en-gb/library/dfwy45w9" TargetMode="External"/><Relationship Id="rId280" Type="http://schemas.openxmlformats.org/officeDocument/2006/relationships/hyperlink" Target="http://msdn2.microsoft.com/en-gb/library/s1wwdcbf" TargetMode="External"/><Relationship Id="rId140" Type="http://schemas.openxmlformats.org/officeDocument/2006/relationships/hyperlink" Target="http://msdn2.microsoft.com/en-gb/library/e5kfa45b" TargetMode="External"/><Relationship Id="rId378" Type="http://schemas.openxmlformats.org/officeDocument/2006/relationships/hyperlink" Target="http://msdn2.microsoft.com/en-gb/library/e5kfa45b" TargetMode="External"/><Relationship Id="rId585" Type="http://schemas.openxmlformats.org/officeDocument/2006/relationships/hyperlink" Target="http://msdn2.microsoft.com/en-gb/library/bsc2ak47" TargetMode="External"/><Relationship Id="rId792" Type="http://schemas.openxmlformats.org/officeDocument/2006/relationships/hyperlink" Target="http://msdn2.microsoft.com/en-gb/library/e5kfa45b" TargetMode="External"/><Relationship Id="rId6" Type="http://schemas.openxmlformats.org/officeDocument/2006/relationships/endnotes" Target="endnotes.xml"/><Relationship Id="rId238" Type="http://schemas.openxmlformats.org/officeDocument/2006/relationships/hyperlink" Target="http://msdn2.microsoft.com/en-gb/library/e5kfa45b" TargetMode="External"/><Relationship Id="rId445" Type="http://schemas.openxmlformats.org/officeDocument/2006/relationships/hyperlink" Target="http://msdn2.microsoft.com/en-gb/library/e5kfa45b" TargetMode="External"/><Relationship Id="rId652" Type="http://schemas.openxmlformats.org/officeDocument/2006/relationships/hyperlink" Target="http://msdn2.microsoft.com/en-gb/library/s1wwdcbf" TargetMode="External"/><Relationship Id="rId1075" Type="http://schemas.openxmlformats.org/officeDocument/2006/relationships/hyperlink" Target="http://msdn2.microsoft.com/en-gb/library/e5kfa45b" TargetMode="External"/><Relationship Id="rId1282" Type="http://schemas.openxmlformats.org/officeDocument/2006/relationships/hyperlink" Target="http://msdn2.microsoft.com/en-gb/library/4k87zsw7" TargetMode="External"/><Relationship Id="rId305" Type="http://schemas.openxmlformats.org/officeDocument/2006/relationships/hyperlink" Target="http://msdn2.microsoft.com/en-gb/library/s1wwdcbf" TargetMode="External"/><Relationship Id="rId512" Type="http://schemas.openxmlformats.org/officeDocument/2006/relationships/hyperlink" Target="http://msdn2.microsoft.com/en-gb/library/2asft85a" TargetMode="External"/><Relationship Id="rId957" Type="http://schemas.openxmlformats.org/officeDocument/2006/relationships/hyperlink" Target="http://msdn2.microsoft.com/en-gb/library/57ctke0a" TargetMode="External"/><Relationship Id="rId1142" Type="http://schemas.openxmlformats.org/officeDocument/2006/relationships/hyperlink" Target="http://msdn2.microsoft.com/en-gb/library/57ctke0a" TargetMode="External"/><Relationship Id="rId1587" Type="http://schemas.openxmlformats.org/officeDocument/2006/relationships/hyperlink" Target="http://msdn2.microsoft.com/en-gb/library/e5kfa45b" TargetMode="External"/><Relationship Id="rId86" Type="http://schemas.openxmlformats.org/officeDocument/2006/relationships/image" Target="media/image13.gif"/><Relationship Id="rId817" Type="http://schemas.openxmlformats.org/officeDocument/2006/relationships/hyperlink" Target="http://msdn2.microsoft.com/en-gb/library/bsc2ak47" TargetMode="External"/><Relationship Id="rId1002" Type="http://schemas.openxmlformats.org/officeDocument/2006/relationships/hyperlink" Target="http://msdn2.microsoft.com/en-gb/library/a28wyd50" TargetMode="External"/><Relationship Id="rId1447" Type="http://schemas.openxmlformats.org/officeDocument/2006/relationships/hyperlink" Target="http://msdn2.microsoft.com/en-gb/library/td2s409d" TargetMode="External"/><Relationship Id="rId1654" Type="http://schemas.openxmlformats.org/officeDocument/2006/relationships/hyperlink" Target="http://msdn2.microsoft.com/en-gb/library/e5kfa45b" TargetMode="External"/><Relationship Id="rId1307" Type="http://schemas.openxmlformats.org/officeDocument/2006/relationships/hyperlink" Target="http://msdn2.microsoft.com/en-gb/library/6sh2ey19" TargetMode="External"/><Relationship Id="rId1514" Type="http://schemas.openxmlformats.org/officeDocument/2006/relationships/hyperlink" Target="http://msdn2.microsoft.com/en-gb/library/bsc2ak47" TargetMode="External"/><Relationship Id="rId13" Type="http://schemas.openxmlformats.org/officeDocument/2006/relationships/hyperlink" Target="http://msdn2.microsoft.com/en-gb/library/a28wyd50" TargetMode="External"/><Relationship Id="rId162" Type="http://schemas.openxmlformats.org/officeDocument/2006/relationships/hyperlink" Target="http://msdn2.microsoft.com/en-gb/library/e5kfa45b" TargetMode="External"/><Relationship Id="rId467" Type="http://schemas.openxmlformats.org/officeDocument/2006/relationships/hyperlink" Target="http://msdn2.microsoft.com/en-gb/library/e5kfa45b" TargetMode="External"/><Relationship Id="rId1097" Type="http://schemas.openxmlformats.org/officeDocument/2006/relationships/hyperlink" Target="http://msdn2.microsoft.com/en-gb/library/e5kfa45b" TargetMode="External"/><Relationship Id="rId674" Type="http://schemas.openxmlformats.org/officeDocument/2006/relationships/hyperlink" Target="http://msdn2.microsoft.com/en-gb/library/4k87zsw7" TargetMode="External"/><Relationship Id="rId881" Type="http://schemas.openxmlformats.org/officeDocument/2006/relationships/hyperlink" Target="http://msdn2.microsoft.com/en-gb/library/e5kfa45b" TargetMode="External"/><Relationship Id="rId979" Type="http://schemas.openxmlformats.org/officeDocument/2006/relationships/hyperlink" Target="http://msdn2.microsoft.com/en-gb/library/zdee4b3y" TargetMode="External"/><Relationship Id="rId327" Type="http://schemas.openxmlformats.org/officeDocument/2006/relationships/hyperlink" Target="http://msdn2.microsoft.com/en-gb/library/e5kfa45b" TargetMode="External"/><Relationship Id="rId534" Type="http://schemas.openxmlformats.org/officeDocument/2006/relationships/hyperlink" Target="http://msdn2.microsoft.com/en-gb/library/e5kfa45b" TargetMode="External"/><Relationship Id="rId741" Type="http://schemas.openxmlformats.org/officeDocument/2006/relationships/hyperlink" Target="http://msdn2.microsoft.com/en-gb/library/e5kfa45b" TargetMode="External"/><Relationship Id="rId839" Type="http://schemas.openxmlformats.org/officeDocument/2006/relationships/hyperlink" Target="http://msdn2.microsoft.com/en-gb/library/7bxwbwt2" TargetMode="External"/><Relationship Id="rId1164" Type="http://schemas.openxmlformats.org/officeDocument/2006/relationships/hyperlink" Target="http://msdn2.microsoft.com/en-gb/library/b3h38hb0" TargetMode="External"/><Relationship Id="rId1371" Type="http://schemas.openxmlformats.org/officeDocument/2006/relationships/hyperlink" Target="http://msdn2.microsoft.com/en-gb/library/42892f65" TargetMode="External"/><Relationship Id="rId1469" Type="http://schemas.openxmlformats.org/officeDocument/2006/relationships/hyperlink" Target="http://msdn2.microsoft.com/en-gb/library/a28wyd50" TargetMode="External"/><Relationship Id="rId601" Type="http://schemas.openxmlformats.org/officeDocument/2006/relationships/hyperlink" Target="http://msdn2.microsoft.com/en-gb/library/a28wyd50" TargetMode="External"/><Relationship Id="rId1024" Type="http://schemas.openxmlformats.org/officeDocument/2006/relationships/hyperlink" Target="http://msdn2.microsoft.com/en-gb/library/s1wwdcbf" TargetMode="External"/><Relationship Id="rId1231" Type="http://schemas.openxmlformats.org/officeDocument/2006/relationships/hyperlink" Target="http://msdn2.microsoft.com/en-gb/library/7bxwbwt2" TargetMode="External"/><Relationship Id="rId1676" Type="http://schemas.openxmlformats.org/officeDocument/2006/relationships/hyperlink" Target="http://msdn2.microsoft.com/en-gb/library/s4ys34ea" TargetMode="External"/><Relationship Id="rId906" Type="http://schemas.openxmlformats.org/officeDocument/2006/relationships/hyperlink" Target="http://msdn2.microsoft.com/en-gb/library/118wxtk3" TargetMode="External"/><Relationship Id="rId1329" Type="http://schemas.openxmlformats.org/officeDocument/2006/relationships/hyperlink" Target="http://msdn2.microsoft.com/en-gb/library/4k87zsw7" TargetMode="External"/><Relationship Id="rId1536" Type="http://schemas.openxmlformats.org/officeDocument/2006/relationships/hyperlink" Target="http://msdn2.microsoft.com/en-gb/library/7bxwbwt2" TargetMode="External"/><Relationship Id="rId35" Type="http://schemas.openxmlformats.org/officeDocument/2006/relationships/hyperlink" Target="http://msdn2.microsoft.com/en-gb/library/s1wwdcbf" TargetMode="External"/><Relationship Id="rId1603" Type="http://schemas.openxmlformats.org/officeDocument/2006/relationships/hyperlink" Target="http://msdn2.microsoft.com/en-gb/library/4k87zsw7" TargetMode="External"/><Relationship Id="rId184" Type="http://schemas.openxmlformats.org/officeDocument/2006/relationships/hyperlink" Target="http://msdn2.microsoft.com/en-gb/library/57ctke0a" TargetMode="External"/><Relationship Id="rId391" Type="http://schemas.openxmlformats.org/officeDocument/2006/relationships/hyperlink" Target="http://msdn2.microsoft.com/en-gb/library/6sh2ey19" TargetMode="External"/><Relationship Id="rId251" Type="http://schemas.openxmlformats.org/officeDocument/2006/relationships/hyperlink" Target="http://msdn2.microsoft.com/en-gb/library/a28wyd50" TargetMode="External"/><Relationship Id="rId489" Type="http://schemas.openxmlformats.org/officeDocument/2006/relationships/hyperlink" Target="http://msdn2.microsoft.com/en-gb/library/e5kfa45b" TargetMode="External"/><Relationship Id="rId696" Type="http://schemas.openxmlformats.org/officeDocument/2006/relationships/hyperlink" Target="http://msdn2.microsoft.com/en-gb/library/7bxwbwt2" TargetMode="External"/><Relationship Id="rId349" Type="http://schemas.openxmlformats.org/officeDocument/2006/relationships/hyperlink" Target="http://msdn2.microsoft.com/en-gb/library/bsc2ak47" TargetMode="External"/><Relationship Id="rId556" Type="http://schemas.openxmlformats.org/officeDocument/2006/relationships/hyperlink" Target="http://msdn2.microsoft.com/en-gb/library/td2s409d" TargetMode="External"/><Relationship Id="rId763" Type="http://schemas.openxmlformats.org/officeDocument/2006/relationships/hyperlink" Target="http://msdn2.microsoft.com/en-gb/library/4k87zsw7" TargetMode="External"/><Relationship Id="rId1186" Type="http://schemas.openxmlformats.org/officeDocument/2006/relationships/hyperlink" Target="http://msdn2.microsoft.com/en-gb/library/e5kfa45b" TargetMode="External"/><Relationship Id="rId1393" Type="http://schemas.openxmlformats.org/officeDocument/2006/relationships/hyperlink" Target="http://msdn2.microsoft.com/en-gb/library/zdee4b3y" TargetMode="External"/><Relationship Id="rId111" Type="http://schemas.openxmlformats.org/officeDocument/2006/relationships/hyperlink" Target="http://msdn2.microsoft.com/en-gb/library/a28wyd50" TargetMode="External"/><Relationship Id="rId209" Type="http://schemas.openxmlformats.org/officeDocument/2006/relationships/hyperlink" Target="http://msdn2.microsoft.com/en-gb/library/e5kfa45b" TargetMode="External"/><Relationship Id="rId416" Type="http://schemas.openxmlformats.org/officeDocument/2006/relationships/hyperlink" Target="http://msdn2.microsoft.com/en-gb/library/57ctke0a" TargetMode="External"/><Relationship Id="rId970" Type="http://schemas.openxmlformats.org/officeDocument/2006/relationships/hyperlink" Target="http://msdn2.microsoft.com/en-gb/library/e5kfa45b" TargetMode="External"/><Relationship Id="rId1046" Type="http://schemas.openxmlformats.org/officeDocument/2006/relationships/hyperlink" Target="http://msdn2.microsoft.com/en-gb/library/e5kfa45b" TargetMode="External"/><Relationship Id="rId1253" Type="http://schemas.openxmlformats.org/officeDocument/2006/relationships/hyperlink" Target="http://msdn2.microsoft.com/en-gb/library/a28wyd50" TargetMode="External"/><Relationship Id="rId623" Type="http://schemas.openxmlformats.org/officeDocument/2006/relationships/hyperlink" Target="http://msdn2.microsoft.com/en-gb/library/a28wyd50" TargetMode="External"/><Relationship Id="rId830" Type="http://schemas.openxmlformats.org/officeDocument/2006/relationships/hyperlink" Target="http://msdn2.microsoft.com/en-gb/library/e5kfa45b" TargetMode="External"/><Relationship Id="rId928" Type="http://schemas.openxmlformats.org/officeDocument/2006/relationships/hyperlink" Target="http://msdn2.microsoft.com/en-gb/library/e5kfa45b" TargetMode="External"/><Relationship Id="rId1460" Type="http://schemas.openxmlformats.org/officeDocument/2006/relationships/hyperlink" Target="http://msdn2.microsoft.com/en-gb/library/42892f65" TargetMode="External"/><Relationship Id="rId1558" Type="http://schemas.openxmlformats.org/officeDocument/2006/relationships/hyperlink" Target="http://msdn2.microsoft.com/en-gb/library/e5kfa45b" TargetMode="External"/><Relationship Id="rId57" Type="http://schemas.openxmlformats.org/officeDocument/2006/relationships/hyperlink" Target="http://msdn2.microsoft.com/en-gb/library/bsc2ak47" TargetMode="External"/><Relationship Id="rId1113" Type="http://schemas.openxmlformats.org/officeDocument/2006/relationships/hyperlink" Target="http://msdn2.microsoft.com/en-gb/library/e5kfa45b" TargetMode="External"/><Relationship Id="rId1320" Type="http://schemas.openxmlformats.org/officeDocument/2006/relationships/hyperlink" Target="http://msdn2.microsoft.com/en-gb/library/a28wyd50" TargetMode="External"/><Relationship Id="rId1418" Type="http://schemas.openxmlformats.org/officeDocument/2006/relationships/hyperlink" Target="http://msdn2.microsoft.com/en-gb/library/a28wyd50" TargetMode="External"/><Relationship Id="rId1625" Type="http://schemas.openxmlformats.org/officeDocument/2006/relationships/hyperlink" Target="http://msdn2.microsoft.com/en-gb/library/e5kfa45b" TargetMode="External"/><Relationship Id="rId273" Type="http://schemas.openxmlformats.org/officeDocument/2006/relationships/hyperlink" Target="http://msdn2.microsoft.com/en-gb/library/a28wyd50" TargetMode="External"/><Relationship Id="rId480" Type="http://schemas.openxmlformats.org/officeDocument/2006/relationships/hyperlink" Target="http://msdn2.microsoft.com/en-gb/library/e5kfa45b" TargetMode="External"/><Relationship Id="rId133" Type="http://schemas.openxmlformats.org/officeDocument/2006/relationships/hyperlink" Target="http://msdn2.microsoft.com/en-gb/library/zdee4b3y" TargetMode="External"/><Relationship Id="rId340" Type="http://schemas.openxmlformats.org/officeDocument/2006/relationships/hyperlink" Target="http://msdn2.microsoft.com/en-gb/library/zdee4b3y" TargetMode="External"/><Relationship Id="rId578" Type="http://schemas.openxmlformats.org/officeDocument/2006/relationships/hyperlink" Target="http://msdn2.microsoft.com/en-gb/library/td2s409d" TargetMode="External"/><Relationship Id="rId785" Type="http://schemas.openxmlformats.org/officeDocument/2006/relationships/hyperlink" Target="http://msdn2.microsoft.com/en-gb/library/7bxwbwt2" TargetMode="External"/><Relationship Id="rId992" Type="http://schemas.openxmlformats.org/officeDocument/2006/relationships/hyperlink" Target="http://msdn2.microsoft.com/en-gb/library/zdee4b3y" TargetMode="External"/><Relationship Id="rId200" Type="http://schemas.openxmlformats.org/officeDocument/2006/relationships/hyperlink" Target="http://msdn2.microsoft.com/en-gb/library/7bxwbwt2" TargetMode="External"/><Relationship Id="rId438" Type="http://schemas.openxmlformats.org/officeDocument/2006/relationships/hyperlink" Target="http://msdn2.microsoft.com/en-gb/library/a28wyd50" TargetMode="External"/><Relationship Id="rId645" Type="http://schemas.openxmlformats.org/officeDocument/2006/relationships/hyperlink" Target="http://msdn2.microsoft.com/en-gb/library/s1wwdcbf" TargetMode="External"/><Relationship Id="rId852" Type="http://schemas.openxmlformats.org/officeDocument/2006/relationships/hyperlink" Target="http://msdn2.microsoft.com/en-gb/library/e5kfa45b" TargetMode="External"/><Relationship Id="rId1068" Type="http://schemas.openxmlformats.org/officeDocument/2006/relationships/hyperlink" Target="http://msdn2.microsoft.com/en-gb/library/4k87zsw7" TargetMode="External"/><Relationship Id="rId1275" Type="http://schemas.openxmlformats.org/officeDocument/2006/relationships/hyperlink" Target="http://msdn2.microsoft.com/en-gb/library/42892f65" TargetMode="External"/><Relationship Id="rId1482" Type="http://schemas.openxmlformats.org/officeDocument/2006/relationships/hyperlink" Target="http://msdn2.microsoft.com/en-gb/library/42892f65" TargetMode="External"/><Relationship Id="rId505" Type="http://schemas.openxmlformats.org/officeDocument/2006/relationships/hyperlink" Target="http://msdn2.microsoft.com/en-gb/library/e5kfa45b" TargetMode="External"/><Relationship Id="rId712" Type="http://schemas.openxmlformats.org/officeDocument/2006/relationships/hyperlink" Target="http://msdn2.microsoft.com/en-gb/library/e5kfa45b" TargetMode="External"/><Relationship Id="rId1135" Type="http://schemas.openxmlformats.org/officeDocument/2006/relationships/hyperlink" Target="http://msdn2.microsoft.com/en-gb/library/e5kfa45b" TargetMode="External"/><Relationship Id="rId1342" Type="http://schemas.openxmlformats.org/officeDocument/2006/relationships/hyperlink" Target="http://msdn2.microsoft.com/en-gb/library/6sh2ey19" TargetMode="External"/><Relationship Id="rId79" Type="http://schemas.openxmlformats.org/officeDocument/2006/relationships/hyperlink" Target="http://msdn2.microsoft.com/en-gb/library/e5kfa45b" TargetMode="External"/><Relationship Id="rId1202" Type="http://schemas.openxmlformats.org/officeDocument/2006/relationships/hyperlink" Target="http://msdn2.microsoft.com/en-gb/library/e5kfa45b" TargetMode="External"/><Relationship Id="rId1647" Type="http://schemas.openxmlformats.org/officeDocument/2006/relationships/hyperlink" Target="http://msdn2.microsoft.com/en-gb/library/57ctke0a" TargetMode="External"/><Relationship Id="rId1507" Type="http://schemas.openxmlformats.org/officeDocument/2006/relationships/hyperlink" Target="http://msdn2.microsoft.com/en-gb/library/e5kfa45b" TargetMode="External"/><Relationship Id="rId295" Type="http://schemas.openxmlformats.org/officeDocument/2006/relationships/hyperlink" Target="http://msdn2.microsoft.com/en-gb/library/s1wwdcbf" TargetMode="External"/><Relationship Id="rId155" Type="http://schemas.openxmlformats.org/officeDocument/2006/relationships/hyperlink" Target="http://msdn2.microsoft.com/en-gb/library/a28wyd50" TargetMode="External"/><Relationship Id="rId362" Type="http://schemas.openxmlformats.org/officeDocument/2006/relationships/hyperlink" Target="http://msdn2.microsoft.com/en-gb/library/e5kfa45b" TargetMode="External"/><Relationship Id="rId1297" Type="http://schemas.openxmlformats.org/officeDocument/2006/relationships/hyperlink" Target="http://msdn2.microsoft.com/en-gb/library/a28wyd50" TargetMode="External"/><Relationship Id="rId222" Type="http://schemas.openxmlformats.org/officeDocument/2006/relationships/hyperlink" Target="http://msdn2.microsoft.com/en-gb/library/e5kfa45b" TargetMode="External"/><Relationship Id="rId667" Type="http://schemas.openxmlformats.org/officeDocument/2006/relationships/hyperlink" Target="http://msdn2.microsoft.com/en-gb/library/e5kfa45b" TargetMode="External"/><Relationship Id="rId874" Type="http://schemas.openxmlformats.org/officeDocument/2006/relationships/hyperlink" Target="http://msdn2.microsoft.com/en-gb/library/e5kfa45b" TargetMode="External"/><Relationship Id="rId527" Type="http://schemas.openxmlformats.org/officeDocument/2006/relationships/hyperlink" Target="http://msdn2.microsoft.com/en-gb/library/e5kfa45b" TargetMode="External"/><Relationship Id="rId734" Type="http://schemas.openxmlformats.org/officeDocument/2006/relationships/hyperlink" Target="http://msdn2.microsoft.com/en-gb/library/e5kfa45b" TargetMode="External"/><Relationship Id="rId941" Type="http://schemas.openxmlformats.org/officeDocument/2006/relationships/hyperlink" Target="http://msdn2.microsoft.com/en-gb/library/dfwy45w9" TargetMode="External"/><Relationship Id="rId1157" Type="http://schemas.openxmlformats.org/officeDocument/2006/relationships/hyperlink" Target="http://msdn2.microsoft.com/en-gb/library/7bxwbwt2" TargetMode="External"/><Relationship Id="rId1364" Type="http://schemas.openxmlformats.org/officeDocument/2006/relationships/hyperlink" Target="http://msdn2.microsoft.com/en-gb/library/bsc2ak47" TargetMode="External"/><Relationship Id="rId1571" Type="http://schemas.openxmlformats.org/officeDocument/2006/relationships/hyperlink" Target="http://msdn2.microsoft.com/en-gb/library/e5kfa45b" TargetMode="External"/><Relationship Id="rId70" Type="http://schemas.openxmlformats.org/officeDocument/2006/relationships/image" Target="media/image10.gif"/><Relationship Id="rId801" Type="http://schemas.openxmlformats.org/officeDocument/2006/relationships/hyperlink" Target="http://msdn2.microsoft.com/en-gb/library/bsc2ak47" TargetMode="External"/><Relationship Id="rId1017" Type="http://schemas.openxmlformats.org/officeDocument/2006/relationships/hyperlink" Target="http://msdn2.microsoft.com/en-gb/library/e5kfa45b" TargetMode="External"/><Relationship Id="rId1224" Type="http://schemas.openxmlformats.org/officeDocument/2006/relationships/hyperlink" Target="http://msdn2.microsoft.com/en-gb/library/zdee4b3y" TargetMode="External"/><Relationship Id="rId1431" Type="http://schemas.openxmlformats.org/officeDocument/2006/relationships/hyperlink" Target="http://msdn2.microsoft.com/en-gb/library/e5kfa45b" TargetMode="External"/><Relationship Id="rId1669" Type="http://schemas.openxmlformats.org/officeDocument/2006/relationships/hyperlink" Target="http://msdn2.microsoft.com/en-gb/library/e5kfa45b" TargetMode="External"/><Relationship Id="rId1529" Type="http://schemas.openxmlformats.org/officeDocument/2006/relationships/hyperlink" Target="http://msdn2.microsoft.com/en-gb/library/e5kfa45b" TargetMode="External"/><Relationship Id="rId28" Type="http://schemas.openxmlformats.org/officeDocument/2006/relationships/hyperlink" Target="http://msdn2.microsoft.com/en-gb/library/s1wwdcbf" TargetMode="External"/><Relationship Id="rId177" Type="http://schemas.openxmlformats.org/officeDocument/2006/relationships/hyperlink" Target="http://msdn2.microsoft.com/en-gb/library/e5kfa45b" TargetMode="External"/><Relationship Id="rId384" Type="http://schemas.openxmlformats.org/officeDocument/2006/relationships/hyperlink" Target="http://msdn2.microsoft.com/en-gb/library/a28wyd50" TargetMode="External"/><Relationship Id="rId591" Type="http://schemas.openxmlformats.org/officeDocument/2006/relationships/hyperlink" Target="http://msdn2.microsoft.com/en-gb/library/dfwy45w9" TargetMode="External"/><Relationship Id="rId244" Type="http://schemas.openxmlformats.org/officeDocument/2006/relationships/hyperlink" Target="http://msdn2.microsoft.com/en-gb/library/e5kfa45b" TargetMode="External"/><Relationship Id="rId689" Type="http://schemas.openxmlformats.org/officeDocument/2006/relationships/hyperlink" Target="http://msdn2.microsoft.com/en-gb/library/e5kfa45b" TargetMode="External"/><Relationship Id="rId896" Type="http://schemas.openxmlformats.org/officeDocument/2006/relationships/hyperlink" Target="http://msdn2.microsoft.com/en-gb/library/a28wyd50" TargetMode="External"/><Relationship Id="rId1081" Type="http://schemas.openxmlformats.org/officeDocument/2006/relationships/hyperlink" Target="http://msdn2.microsoft.com/en-gb/library/e5kfa45b" TargetMode="External"/><Relationship Id="rId451" Type="http://schemas.openxmlformats.org/officeDocument/2006/relationships/hyperlink" Target="http://msdn2.microsoft.com/en-gb/library/e5kfa45b" TargetMode="External"/><Relationship Id="rId549" Type="http://schemas.openxmlformats.org/officeDocument/2006/relationships/hyperlink" Target="http://msdn2.microsoft.com/en-gb/library/db0etb8x" TargetMode="External"/><Relationship Id="rId756" Type="http://schemas.openxmlformats.org/officeDocument/2006/relationships/hyperlink" Target="http://msdn2.microsoft.com/en-gb/library/57ctke0a" TargetMode="External"/><Relationship Id="rId1179" Type="http://schemas.openxmlformats.org/officeDocument/2006/relationships/hyperlink" Target="http://msdn2.microsoft.com/en-gb/library/e5kfa45b" TargetMode="External"/><Relationship Id="rId1386" Type="http://schemas.openxmlformats.org/officeDocument/2006/relationships/hyperlink" Target="http://msdn2.microsoft.com/en-gb/library/s1wwdcbf" TargetMode="External"/><Relationship Id="rId1593" Type="http://schemas.openxmlformats.org/officeDocument/2006/relationships/hyperlink" Target="http://msdn2.microsoft.com/en-gb/library/zdee4b3y" TargetMode="External"/><Relationship Id="rId104" Type="http://schemas.openxmlformats.org/officeDocument/2006/relationships/hyperlink" Target="http://msdn2.microsoft.com/en-gb/library/a28wyd50" TargetMode="External"/><Relationship Id="rId311" Type="http://schemas.openxmlformats.org/officeDocument/2006/relationships/hyperlink" Target="http://msdn2.microsoft.com/en-gb/library/a28wyd50" TargetMode="External"/><Relationship Id="rId409" Type="http://schemas.openxmlformats.org/officeDocument/2006/relationships/hyperlink" Target="http://msdn2.microsoft.com/en-gb/library/e5kfa45b" TargetMode="External"/><Relationship Id="rId963" Type="http://schemas.openxmlformats.org/officeDocument/2006/relationships/hyperlink" Target="http://msdn2.microsoft.com/en-gb/library/bsc2ak47" TargetMode="External"/><Relationship Id="rId1039" Type="http://schemas.openxmlformats.org/officeDocument/2006/relationships/hyperlink" Target="http://msdn2.microsoft.com/en-gb/library/4k87zsw7" TargetMode="External"/><Relationship Id="rId1246" Type="http://schemas.openxmlformats.org/officeDocument/2006/relationships/hyperlink" Target="http://msdn2.microsoft.com/en-gb/library/e5kfa45b" TargetMode="External"/><Relationship Id="rId92" Type="http://schemas.openxmlformats.org/officeDocument/2006/relationships/hyperlink" Target="http://msdn2.microsoft.com/en-gb/library/e5kfa45b" TargetMode="External"/><Relationship Id="rId616" Type="http://schemas.openxmlformats.org/officeDocument/2006/relationships/hyperlink" Target="http://msdn2.microsoft.com/en-gb/library/s1wwdcbf" TargetMode="External"/><Relationship Id="rId823" Type="http://schemas.openxmlformats.org/officeDocument/2006/relationships/hyperlink" Target="http://msdn2.microsoft.com/en-gb/library/dfwy45w9" TargetMode="External"/><Relationship Id="rId1453" Type="http://schemas.openxmlformats.org/officeDocument/2006/relationships/hyperlink" Target="http://msdn2.microsoft.com/en-gb/library/y3509fc2" TargetMode="External"/><Relationship Id="rId1660" Type="http://schemas.openxmlformats.org/officeDocument/2006/relationships/hyperlink" Target="http://msdn2.microsoft.com/en-gb/library/e5kfa45b" TargetMode="External"/><Relationship Id="rId1106" Type="http://schemas.openxmlformats.org/officeDocument/2006/relationships/hyperlink" Target="http://msdn2.microsoft.com/en-gb/library/bsc2ak47" TargetMode="External"/><Relationship Id="rId1313" Type="http://schemas.openxmlformats.org/officeDocument/2006/relationships/hyperlink" Target="http://msdn2.microsoft.com/en-gb/library/e5kfa45b" TargetMode="External"/><Relationship Id="rId1520" Type="http://schemas.openxmlformats.org/officeDocument/2006/relationships/hyperlink" Target="http://msdn2.microsoft.com/en-gb/library/dfwy45w9" TargetMode="External"/><Relationship Id="rId1618" Type="http://schemas.openxmlformats.org/officeDocument/2006/relationships/hyperlink" Target="http://msdn2.microsoft.com/en-gb/library/zdee4b3y" TargetMode="External"/><Relationship Id="rId199" Type="http://schemas.openxmlformats.org/officeDocument/2006/relationships/hyperlink" Target="http://msdn2.microsoft.com/en-gb/library/e5kfa45b" TargetMode="External"/><Relationship Id="rId266" Type="http://schemas.openxmlformats.org/officeDocument/2006/relationships/hyperlink" Target="http://msdn2.microsoft.com/en-gb/library/42892f65" TargetMode="External"/><Relationship Id="rId473" Type="http://schemas.openxmlformats.org/officeDocument/2006/relationships/hyperlink" Target="http://msdn2.microsoft.com/en-gb/library/zdee4b3y" TargetMode="External"/><Relationship Id="rId680" Type="http://schemas.openxmlformats.org/officeDocument/2006/relationships/hyperlink" Target="http://msdn2.microsoft.com/en-gb/library/57ctke0a" TargetMode="External"/><Relationship Id="rId126" Type="http://schemas.openxmlformats.org/officeDocument/2006/relationships/hyperlink" Target="http://msdn2.microsoft.com/en-gb/library/e5kfa45b" TargetMode="External"/><Relationship Id="rId333" Type="http://schemas.openxmlformats.org/officeDocument/2006/relationships/hyperlink" Target="http://msdn2.microsoft.com/en-gb/library/a28wyd50" TargetMode="External"/><Relationship Id="rId540" Type="http://schemas.openxmlformats.org/officeDocument/2006/relationships/hyperlink" Target="http://msdn2.microsoft.com/en-gb/library/6sh2ey19" TargetMode="External"/><Relationship Id="rId778" Type="http://schemas.openxmlformats.org/officeDocument/2006/relationships/hyperlink" Target="http://msdn2.microsoft.com/en-gb/library/e5kfa45b" TargetMode="External"/><Relationship Id="rId985" Type="http://schemas.openxmlformats.org/officeDocument/2006/relationships/hyperlink" Target="http://msdn2.microsoft.com/en-gb/library/7bxwbwt2" TargetMode="External"/><Relationship Id="rId1170" Type="http://schemas.openxmlformats.org/officeDocument/2006/relationships/hyperlink" Target="http://msdn2.microsoft.com/en-gb/library/td2s409d" TargetMode="External"/><Relationship Id="rId638" Type="http://schemas.openxmlformats.org/officeDocument/2006/relationships/hyperlink" Target="http://msdn2.microsoft.com/en-gb/library/a28wyd50" TargetMode="External"/><Relationship Id="rId845" Type="http://schemas.openxmlformats.org/officeDocument/2006/relationships/hyperlink" Target="http://msdn2.microsoft.com/en-gb/library/e5kfa45b" TargetMode="External"/><Relationship Id="rId1030" Type="http://schemas.openxmlformats.org/officeDocument/2006/relationships/hyperlink" Target="http://msdn2.microsoft.com/en-gb/library/a28wyd50" TargetMode="External"/><Relationship Id="rId1268" Type="http://schemas.openxmlformats.org/officeDocument/2006/relationships/hyperlink" Target="http://msdn2.microsoft.com/en-gb/library/e5kfa45b" TargetMode="External"/><Relationship Id="rId1475" Type="http://schemas.openxmlformats.org/officeDocument/2006/relationships/hyperlink" Target="http://msdn2.microsoft.com/en-gb/library/a28wyd50" TargetMode="External"/><Relationship Id="rId1682" Type="http://schemas.openxmlformats.org/officeDocument/2006/relationships/hyperlink" Target="http://msdn2.microsoft.com/en-gb/library/e5kfa45b" TargetMode="External"/><Relationship Id="rId400" Type="http://schemas.openxmlformats.org/officeDocument/2006/relationships/hyperlink" Target="http://msdn2.microsoft.com/en-gb/library/a28wyd50" TargetMode="External"/><Relationship Id="rId705" Type="http://schemas.openxmlformats.org/officeDocument/2006/relationships/hyperlink" Target="http://msdn2.microsoft.com/en-gb/library/e5kfa45b" TargetMode="External"/><Relationship Id="rId1128" Type="http://schemas.openxmlformats.org/officeDocument/2006/relationships/hyperlink" Target="http://msdn2.microsoft.com/en-gb/library/57ctke0a" TargetMode="External"/><Relationship Id="rId1335" Type="http://schemas.openxmlformats.org/officeDocument/2006/relationships/hyperlink" Target="http://msdn2.microsoft.com/en-gb/library/e5kfa45b" TargetMode="External"/><Relationship Id="rId1542" Type="http://schemas.openxmlformats.org/officeDocument/2006/relationships/hyperlink" Target="http://msdn2.microsoft.com/en-gb/library/e5kfa45b" TargetMode="External"/><Relationship Id="rId912" Type="http://schemas.openxmlformats.org/officeDocument/2006/relationships/hyperlink" Target="http://msdn2.microsoft.com/en-gb/library/e5kfa45b" TargetMode="External"/><Relationship Id="rId41" Type="http://schemas.openxmlformats.org/officeDocument/2006/relationships/image" Target="media/image4.png"/><Relationship Id="rId1402" Type="http://schemas.openxmlformats.org/officeDocument/2006/relationships/hyperlink" Target="http://msdn2.microsoft.com/en-gb/library/2asft85a" TargetMode="External"/><Relationship Id="rId190" Type="http://schemas.openxmlformats.org/officeDocument/2006/relationships/hyperlink" Target="http://msdn2.microsoft.com/en-gb/library/bsc2ak47" TargetMode="External"/><Relationship Id="rId288" Type="http://schemas.openxmlformats.org/officeDocument/2006/relationships/hyperlink" Target="http://msdn2.microsoft.com/en-gb/library/s1wwdcbf" TargetMode="External"/><Relationship Id="rId495" Type="http://schemas.openxmlformats.org/officeDocument/2006/relationships/hyperlink" Target="http://msdn2.microsoft.com/en-gb/library/bsc2ak47" TargetMode="External"/><Relationship Id="rId148" Type="http://schemas.openxmlformats.org/officeDocument/2006/relationships/hyperlink" Target="http://msdn2.microsoft.com/en-gb/library/s1wwdcbf" TargetMode="External"/><Relationship Id="rId355" Type="http://schemas.openxmlformats.org/officeDocument/2006/relationships/hyperlink" Target="http://msdn2.microsoft.com/en-gb/library/dfwy45w9" TargetMode="External"/><Relationship Id="rId562" Type="http://schemas.openxmlformats.org/officeDocument/2006/relationships/hyperlink" Target="http://msdn2.microsoft.com/en-gb/library/5y536ey6" TargetMode="External"/><Relationship Id="rId1192" Type="http://schemas.openxmlformats.org/officeDocument/2006/relationships/hyperlink" Target="http://msdn2.microsoft.com/en-gb/library/dfwy45w9" TargetMode="External"/><Relationship Id="rId215" Type="http://schemas.openxmlformats.org/officeDocument/2006/relationships/hyperlink" Target="http://msdn2.microsoft.com/en-gb/library/e5kfa45b" TargetMode="External"/><Relationship Id="rId422" Type="http://schemas.openxmlformats.org/officeDocument/2006/relationships/hyperlink" Target="http://msdn2.microsoft.com/en-gb/library/e5kfa45b" TargetMode="External"/><Relationship Id="rId867" Type="http://schemas.openxmlformats.org/officeDocument/2006/relationships/hyperlink" Target="http://msdn2.microsoft.com/en-gb/library/6sh2ey19" TargetMode="External"/><Relationship Id="rId1052" Type="http://schemas.openxmlformats.org/officeDocument/2006/relationships/hyperlink" Target="http://msdn2.microsoft.com/en-gb/library/bsc2ak47" TargetMode="External"/><Relationship Id="rId1497" Type="http://schemas.openxmlformats.org/officeDocument/2006/relationships/hyperlink" Target="http://msdn2.microsoft.com/en-gb/library/e5kfa45b" TargetMode="External"/><Relationship Id="rId727" Type="http://schemas.openxmlformats.org/officeDocument/2006/relationships/hyperlink" Target="http://msdn2.microsoft.com/en-gb/library/zdee4b3y" TargetMode="External"/><Relationship Id="rId934" Type="http://schemas.openxmlformats.org/officeDocument/2006/relationships/hyperlink" Target="http://msdn2.microsoft.com/en-gb/library/118wxtk3" TargetMode="External"/><Relationship Id="rId1357" Type="http://schemas.openxmlformats.org/officeDocument/2006/relationships/hyperlink" Target="http://msdn2.microsoft.com/en-gb/library/db0etb8x" TargetMode="External"/><Relationship Id="rId1564" Type="http://schemas.openxmlformats.org/officeDocument/2006/relationships/hyperlink" Target="http://msdn2.microsoft.com/en-gb/library/bsc2ak47" TargetMode="External"/><Relationship Id="rId63" Type="http://schemas.openxmlformats.org/officeDocument/2006/relationships/hyperlink" Target="http://msdn2.microsoft.com/en-gb/library/dfwy45w9" TargetMode="External"/><Relationship Id="rId1217" Type="http://schemas.openxmlformats.org/officeDocument/2006/relationships/hyperlink" Target="http://msdn2.microsoft.com/en-gb/library/a28wyd50" TargetMode="External"/><Relationship Id="rId1424" Type="http://schemas.openxmlformats.org/officeDocument/2006/relationships/hyperlink" Target="http://msdn2.microsoft.com/en-gb/library/4k87zsw7" TargetMode="External"/><Relationship Id="rId1631" Type="http://schemas.openxmlformats.org/officeDocument/2006/relationships/hyperlink" Target="http://msdn2.microsoft.com/en-gb/library/e5kfa45b" TargetMode="External"/><Relationship Id="rId377" Type="http://schemas.openxmlformats.org/officeDocument/2006/relationships/hyperlink" Target="http://msdn2.microsoft.com/en-gb/library/dfwy45w9" TargetMode="External"/><Relationship Id="rId584" Type="http://schemas.openxmlformats.org/officeDocument/2006/relationships/hyperlink" Target="http://msdn2.microsoft.com/en-gb/library/e5kfa45b" TargetMode="External"/><Relationship Id="rId5" Type="http://schemas.openxmlformats.org/officeDocument/2006/relationships/footnotes" Target="footnotes.xml"/><Relationship Id="rId237" Type="http://schemas.openxmlformats.org/officeDocument/2006/relationships/hyperlink" Target="http://msdn2.microsoft.com/en-gb/library/4k87zsw7" TargetMode="External"/><Relationship Id="rId791" Type="http://schemas.openxmlformats.org/officeDocument/2006/relationships/hyperlink" Target="http://msdn2.microsoft.com/en-gb/library/4k87zsw7" TargetMode="External"/><Relationship Id="rId889" Type="http://schemas.openxmlformats.org/officeDocument/2006/relationships/hyperlink" Target="http://msdn2.microsoft.com/en-gb/library/td2s409d" TargetMode="External"/><Relationship Id="rId1074" Type="http://schemas.openxmlformats.org/officeDocument/2006/relationships/hyperlink" Target="http://msdn2.microsoft.com/en-gb/library/57ctke0a" TargetMode="External"/><Relationship Id="rId444" Type="http://schemas.openxmlformats.org/officeDocument/2006/relationships/hyperlink" Target="http://msdn2.microsoft.com/en-gb/library/bsc2ak47" TargetMode="External"/><Relationship Id="rId651" Type="http://schemas.openxmlformats.org/officeDocument/2006/relationships/hyperlink" Target="http://msdn2.microsoft.com/en-gb/library/a28wyd50" TargetMode="External"/><Relationship Id="rId749" Type="http://schemas.openxmlformats.org/officeDocument/2006/relationships/hyperlink" Target="http://msdn2.microsoft.com/en-gb/library/e5kfa45b" TargetMode="External"/><Relationship Id="rId1281" Type="http://schemas.openxmlformats.org/officeDocument/2006/relationships/hyperlink" Target="http://msdn2.microsoft.com/en-gb/library/e5kfa45b" TargetMode="External"/><Relationship Id="rId1379" Type="http://schemas.openxmlformats.org/officeDocument/2006/relationships/hyperlink" Target="http://msdn2.microsoft.com/en-gb/library/e5kfa45b" TargetMode="External"/><Relationship Id="rId1586" Type="http://schemas.openxmlformats.org/officeDocument/2006/relationships/hyperlink" Target="http://msdn2.microsoft.com/en-gb/library/7bxwbwt2" TargetMode="External"/><Relationship Id="rId304" Type="http://schemas.openxmlformats.org/officeDocument/2006/relationships/hyperlink" Target="http://msdn2.microsoft.com/en-gb/library/s1wwdcbf" TargetMode="External"/><Relationship Id="rId511" Type="http://schemas.openxmlformats.org/officeDocument/2006/relationships/hyperlink" Target="http://msdn2.microsoft.com/en-gb/library/td2s409d" TargetMode="External"/><Relationship Id="rId609" Type="http://schemas.openxmlformats.org/officeDocument/2006/relationships/hyperlink" Target="http://msdn2.microsoft.com/en-gb/library/e5kfa45b" TargetMode="External"/><Relationship Id="rId956" Type="http://schemas.openxmlformats.org/officeDocument/2006/relationships/hyperlink" Target="http://msdn2.microsoft.com/en-gb/library/e5kfa45b" TargetMode="External"/><Relationship Id="rId1141" Type="http://schemas.openxmlformats.org/officeDocument/2006/relationships/hyperlink" Target="http://msdn2.microsoft.com/en-gb/library/e5kfa45b" TargetMode="External"/><Relationship Id="rId1239" Type="http://schemas.openxmlformats.org/officeDocument/2006/relationships/hyperlink" Target="http://msdn2.microsoft.com/en-gb/library/e5kfa45b" TargetMode="External"/><Relationship Id="rId85" Type="http://schemas.openxmlformats.org/officeDocument/2006/relationships/image" Target="media/image12.gif"/><Relationship Id="rId816" Type="http://schemas.openxmlformats.org/officeDocument/2006/relationships/hyperlink" Target="http://msdn2.microsoft.com/en-gb/library/e5kfa45b" TargetMode="External"/><Relationship Id="rId1001" Type="http://schemas.openxmlformats.org/officeDocument/2006/relationships/hyperlink" Target="http://msdn2.microsoft.com/en-gb/library/a28wyd50" TargetMode="External"/><Relationship Id="rId1446" Type="http://schemas.openxmlformats.org/officeDocument/2006/relationships/hyperlink" Target="http://msdn2.microsoft.com/en-gb/library/3www918f" TargetMode="External"/><Relationship Id="rId1653" Type="http://schemas.openxmlformats.org/officeDocument/2006/relationships/hyperlink" Target="http://msdn2.microsoft.com/en-gb/library/4k87zsw7" TargetMode="External"/><Relationship Id="rId1306" Type="http://schemas.openxmlformats.org/officeDocument/2006/relationships/hyperlink" Target="http://msdn2.microsoft.com/en-gb/library/e5kfa45b" TargetMode="External"/><Relationship Id="rId1513" Type="http://schemas.openxmlformats.org/officeDocument/2006/relationships/hyperlink" Target="http://msdn2.microsoft.com/en-gb/library/e5kfa45b" TargetMode="External"/><Relationship Id="rId12" Type="http://schemas.openxmlformats.org/officeDocument/2006/relationships/image" Target="media/image3.gif"/><Relationship Id="rId161" Type="http://schemas.openxmlformats.org/officeDocument/2006/relationships/hyperlink" Target="http://msdn2.microsoft.com/en-gb/library/a28wyd50" TargetMode="External"/><Relationship Id="rId399" Type="http://schemas.openxmlformats.org/officeDocument/2006/relationships/hyperlink" Target="http://msdn2.microsoft.com/en-gb/library/a28wyd50" TargetMode="External"/><Relationship Id="rId259" Type="http://schemas.openxmlformats.org/officeDocument/2006/relationships/hyperlink" Target="http://msdn2.microsoft.com/en-gb/library/s793z9y2" TargetMode="External"/><Relationship Id="rId466" Type="http://schemas.openxmlformats.org/officeDocument/2006/relationships/hyperlink" Target="http://msdn2.microsoft.com/en-gb/library/7bxwbwt2" TargetMode="External"/><Relationship Id="rId673" Type="http://schemas.openxmlformats.org/officeDocument/2006/relationships/hyperlink" Target="http://msdn2.microsoft.com/en-gb/library/e5kfa45b" TargetMode="External"/><Relationship Id="rId880" Type="http://schemas.openxmlformats.org/officeDocument/2006/relationships/hyperlink" Target="http://msdn2.microsoft.com/en-gb/library/dfwy45w9" TargetMode="External"/><Relationship Id="rId1096" Type="http://schemas.openxmlformats.org/officeDocument/2006/relationships/hyperlink" Target="http://msdn2.microsoft.com/en-gb/library/4k87zsw7" TargetMode="External"/><Relationship Id="rId119" Type="http://schemas.openxmlformats.org/officeDocument/2006/relationships/hyperlink" Target="http://msdn2.microsoft.com/en-gb/library/zdee4b3y" TargetMode="External"/><Relationship Id="rId326" Type="http://schemas.openxmlformats.org/officeDocument/2006/relationships/hyperlink" Target="http://msdn2.microsoft.com/en-gb/library/dfwy45w9" TargetMode="External"/><Relationship Id="rId533" Type="http://schemas.openxmlformats.org/officeDocument/2006/relationships/hyperlink" Target="http://msdn2.microsoft.com/en-gb/library/dfwy45w9" TargetMode="External"/><Relationship Id="rId978" Type="http://schemas.openxmlformats.org/officeDocument/2006/relationships/hyperlink" Target="http://msdn2.microsoft.com/en-gb/library/e5kfa45b" TargetMode="External"/><Relationship Id="rId1163" Type="http://schemas.openxmlformats.org/officeDocument/2006/relationships/hyperlink" Target="http://msdn2.microsoft.com/en-gb/library/td2s409d" TargetMode="External"/><Relationship Id="rId1370" Type="http://schemas.openxmlformats.org/officeDocument/2006/relationships/hyperlink" Target="http://msdn2.microsoft.com/en-gb/library/s1wwdcbf" TargetMode="External"/><Relationship Id="rId740" Type="http://schemas.openxmlformats.org/officeDocument/2006/relationships/hyperlink" Target="http://msdn2.microsoft.com/en-gb/library/zdee4b3y" TargetMode="External"/><Relationship Id="rId838" Type="http://schemas.openxmlformats.org/officeDocument/2006/relationships/hyperlink" Target="http://msdn2.microsoft.com/en-gb/library/e5kfa45b" TargetMode="External"/><Relationship Id="rId1023" Type="http://schemas.openxmlformats.org/officeDocument/2006/relationships/hyperlink" Target="http://msdn2.microsoft.com/en-gb/library/td2s409d" TargetMode="External"/><Relationship Id="rId1468" Type="http://schemas.openxmlformats.org/officeDocument/2006/relationships/hyperlink" Target="http://msdn2.microsoft.com/en-gb/library/a28wyd50" TargetMode="External"/><Relationship Id="rId1675" Type="http://schemas.openxmlformats.org/officeDocument/2006/relationships/hyperlink" Target="http://msdn2.microsoft.com/en-gb/library/e5kfa45b" TargetMode="External"/><Relationship Id="rId600" Type="http://schemas.openxmlformats.org/officeDocument/2006/relationships/hyperlink" Target="http://msdn2.microsoft.com/en-gb/library/s1wwdcbf" TargetMode="External"/><Relationship Id="rId1230" Type="http://schemas.openxmlformats.org/officeDocument/2006/relationships/hyperlink" Target="http://msdn2.microsoft.com/en-gb/library/e5kfa45b" TargetMode="External"/><Relationship Id="rId1328" Type="http://schemas.openxmlformats.org/officeDocument/2006/relationships/hyperlink" Target="http://msdn2.microsoft.com/en-gb/library/e5kfa45b" TargetMode="External"/><Relationship Id="rId1535" Type="http://schemas.openxmlformats.org/officeDocument/2006/relationships/hyperlink" Target="http://msdn2.microsoft.com/en-gb/library/e5kfa45b" TargetMode="External"/><Relationship Id="rId905" Type="http://schemas.openxmlformats.org/officeDocument/2006/relationships/hyperlink" Target="http://msdn2.microsoft.com/en-gb/library/e5kfa45b" TargetMode="External"/><Relationship Id="rId34" Type="http://schemas.openxmlformats.org/officeDocument/2006/relationships/hyperlink" Target="http://msdn2.microsoft.com/en-gb/library/s1wwdcbf" TargetMode="External"/><Relationship Id="rId1602" Type="http://schemas.openxmlformats.org/officeDocument/2006/relationships/hyperlink" Target="http://msdn2.microsoft.com/en-gb/library/e5kfa45b" TargetMode="External"/><Relationship Id="rId183" Type="http://schemas.openxmlformats.org/officeDocument/2006/relationships/hyperlink" Target="http://msdn2.microsoft.com/en-gb/library/e5kfa45b" TargetMode="External"/><Relationship Id="rId390" Type="http://schemas.openxmlformats.org/officeDocument/2006/relationships/hyperlink" Target="http://msdn2.microsoft.com/en-gb/library/e5kfa45b" TargetMode="External"/><Relationship Id="rId250" Type="http://schemas.openxmlformats.org/officeDocument/2006/relationships/hyperlink" Target="http://msdn2.microsoft.com/en-gb/library/42892f65" TargetMode="External"/><Relationship Id="rId488" Type="http://schemas.openxmlformats.org/officeDocument/2006/relationships/hyperlink" Target="http://msdn2.microsoft.com/en-gb/library/dfwy45w9" TargetMode="External"/><Relationship Id="rId695" Type="http://schemas.openxmlformats.org/officeDocument/2006/relationships/hyperlink" Target="http://msdn2.microsoft.com/en-gb/library/e5kfa45b" TargetMode="External"/><Relationship Id="rId110" Type="http://schemas.openxmlformats.org/officeDocument/2006/relationships/hyperlink" Target="http://msdn2.microsoft.com/en-gb/library/a28wyd50" TargetMode="External"/><Relationship Id="rId348" Type="http://schemas.openxmlformats.org/officeDocument/2006/relationships/hyperlink" Target="http://msdn2.microsoft.com/en-gb/library/e5kfa45b" TargetMode="External"/><Relationship Id="rId555" Type="http://schemas.openxmlformats.org/officeDocument/2006/relationships/hyperlink" Target="http://msdn2.microsoft.com/en-gb/library/td2s409d" TargetMode="External"/><Relationship Id="rId762" Type="http://schemas.openxmlformats.org/officeDocument/2006/relationships/hyperlink" Target="http://msdn2.microsoft.com/en-gb/library/e5kfa45b" TargetMode="External"/><Relationship Id="rId1185" Type="http://schemas.openxmlformats.org/officeDocument/2006/relationships/hyperlink" Target="http://msdn2.microsoft.com/en-gb/library/bsc2ak47" TargetMode="External"/><Relationship Id="rId1392" Type="http://schemas.openxmlformats.org/officeDocument/2006/relationships/hyperlink" Target="http://msdn2.microsoft.com/en-gb/library/e5kfa45b" TargetMode="External"/><Relationship Id="rId208" Type="http://schemas.openxmlformats.org/officeDocument/2006/relationships/hyperlink" Target="http://msdn2.microsoft.com/en-gb/library/zdee4b3y" TargetMode="External"/><Relationship Id="rId415" Type="http://schemas.openxmlformats.org/officeDocument/2006/relationships/hyperlink" Target="http://msdn2.microsoft.com/en-gb/library/e5kfa45b" TargetMode="External"/><Relationship Id="rId622" Type="http://schemas.openxmlformats.org/officeDocument/2006/relationships/hyperlink" Target="http://msdn2.microsoft.com/en-gb/library/s1wwdcbf" TargetMode="External"/><Relationship Id="rId1045" Type="http://schemas.openxmlformats.org/officeDocument/2006/relationships/hyperlink" Target="http://msdn2.microsoft.com/en-gb/library/57ctke0a" TargetMode="External"/><Relationship Id="rId1252" Type="http://schemas.openxmlformats.org/officeDocument/2006/relationships/hyperlink" Target="http://msdn2.microsoft.com/en-gb/library/a28wyd50" TargetMode="External"/><Relationship Id="rId927" Type="http://schemas.openxmlformats.org/officeDocument/2006/relationships/hyperlink" Target="http://msdn2.microsoft.com/en-gb/library/dfwy45w9" TargetMode="External"/><Relationship Id="rId1112" Type="http://schemas.openxmlformats.org/officeDocument/2006/relationships/hyperlink" Target="http://msdn2.microsoft.com/en-gb/library/dfwy45w9" TargetMode="External"/><Relationship Id="rId1557" Type="http://schemas.openxmlformats.org/officeDocument/2006/relationships/hyperlink" Target="http://msdn2.microsoft.com/en-gb/library/dfwy45w9" TargetMode="External"/><Relationship Id="rId56" Type="http://schemas.openxmlformats.org/officeDocument/2006/relationships/hyperlink" Target="http://msdn2.microsoft.com/en-gb/library/e5kfa45b" TargetMode="External"/><Relationship Id="rId1417" Type="http://schemas.openxmlformats.org/officeDocument/2006/relationships/hyperlink" Target="http://msdn2.microsoft.com/en-gb/library/2asft85a" TargetMode="External"/><Relationship Id="rId1624" Type="http://schemas.openxmlformats.org/officeDocument/2006/relationships/hyperlink" Target="http://msdn2.microsoft.com/en-gb/library/7bxwbwt2" TargetMode="External"/><Relationship Id="rId272" Type="http://schemas.openxmlformats.org/officeDocument/2006/relationships/hyperlink" Target="http://msdn2.microsoft.com/en-gb/library/a28wyd50" TargetMode="External"/><Relationship Id="rId577" Type="http://schemas.openxmlformats.org/officeDocument/2006/relationships/hyperlink" Target="http://msdn2.microsoft.com/en-gb/library/a28wyd50" TargetMode="External"/><Relationship Id="rId132" Type="http://schemas.openxmlformats.org/officeDocument/2006/relationships/hyperlink" Target="http://msdn2.microsoft.com/en-gb/library/e5kfa45b" TargetMode="External"/><Relationship Id="rId784" Type="http://schemas.openxmlformats.org/officeDocument/2006/relationships/hyperlink" Target="http://msdn2.microsoft.com/en-gb/library/e5kfa45b" TargetMode="External"/><Relationship Id="rId991" Type="http://schemas.openxmlformats.org/officeDocument/2006/relationships/hyperlink" Target="http://msdn2.microsoft.com/en-gb/library/e5kfa45b" TargetMode="External"/><Relationship Id="rId1067" Type="http://schemas.openxmlformats.org/officeDocument/2006/relationships/hyperlink" Target="http://msdn2.microsoft.com/en-gb/library/e5kfa45b" TargetMode="External"/><Relationship Id="rId437" Type="http://schemas.openxmlformats.org/officeDocument/2006/relationships/hyperlink" Target="http://msdn2.microsoft.com/en-gb/library/3w1b3114" TargetMode="External"/><Relationship Id="rId644" Type="http://schemas.openxmlformats.org/officeDocument/2006/relationships/hyperlink" Target="http://msdn2.microsoft.com/en-gb/library/a28wyd50" TargetMode="External"/><Relationship Id="rId851" Type="http://schemas.openxmlformats.org/officeDocument/2006/relationships/hyperlink" Target="http://msdn2.microsoft.com/en-gb/library/57ctke0a" TargetMode="External"/><Relationship Id="rId1274" Type="http://schemas.openxmlformats.org/officeDocument/2006/relationships/hyperlink" Target="http://msdn2.microsoft.com/en-gb/library/5y536ey6" TargetMode="External"/><Relationship Id="rId1481" Type="http://schemas.openxmlformats.org/officeDocument/2006/relationships/hyperlink" Target="http://msdn2.microsoft.com/en-gb/library/9eekhta0" TargetMode="External"/><Relationship Id="rId1579" Type="http://schemas.openxmlformats.org/officeDocument/2006/relationships/hyperlink" Target="http://msdn2.microsoft.com/en-gb/library/e5kfa45b" TargetMode="External"/><Relationship Id="rId504" Type="http://schemas.openxmlformats.org/officeDocument/2006/relationships/hyperlink" Target="http://msdn2.microsoft.com/en-gb/library/57ctke0a" TargetMode="External"/><Relationship Id="rId711" Type="http://schemas.openxmlformats.org/officeDocument/2006/relationships/hyperlink" Target="http://msdn2.microsoft.com/en-gb/library/bsc2ak47" TargetMode="External"/><Relationship Id="rId949" Type="http://schemas.openxmlformats.org/officeDocument/2006/relationships/hyperlink" Target="http://msdn2.microsoft.com/en-gb/library/bsc2ak47" TargetMode="External"/><Relationship Id="rId1134" Type="http://schemas.openxmlformats.org/officeDocument/2006/relationships/hyperlink" Target="http://msdn2.microsoft.com/en-gb/library/bsc2ak47" TargetMode="External"/><Relationship Id="rId1341" Type="http://schemas.openxmlformats.org/officeDocument/2006/relationships/hyperlink" Target="http://msdn2.microsoft.com/en-gb/library/6sh2ey19" TargetMode="External"/><Relationship Id="rId78" Type="http://schemas.openxmlformats.org/officeDocument/2006/relationships/hyperlink" Target="http://msdn2.microsoft.com/en-gb/library/dfwy45w9" TargetMode="External"/><Relationship Id="rId809" Type="http://schemas.openxmlformats.org/officeDocument/2006/relationships/hyperlink" Target="http://msdn2.microsoft.com/en-gb/library/57ctke0a" TargetMode="External"/><Relationship Id="rId1201" Type="http://schemas.openxmlformats.org/officeDocument/2006/relationships/hyperlink" Target="http://msdn2.microsoft.com/en-gb/library/bsc2ak47" TargetMode="External"/><Relationship Id="rId1439" Type="http://schemas.openxmlformats.org/officeDocument/2006/relationships/hyperlink" Target="http://msdn2.microsoft.com/en-gb/library/dfwy45w9" TargetMode="External"/><Relationship Id="rId1646" Type="http://schemas.openxmlformats.org/officeDocument/2006/relationships/hyperlink" Target="http://msdn2.microsoft.com/en-gb/library/e5kfa45b" TargetMode="External"/><Relationship Id="rId1506" Type="http://schemas.openxmlformats.org/officeDocument/2006/relationships/hyperlink" Target="http://msdn2.microsoft.com/en-gb/library/dfwy45w9" TargetMode="External"/><Relationship Id="rId294" Type="http://schemas.openxmlformats.org/officeDocument/2006/relationships/hyperlink" Target="http://msdn2.microsoft.com/en-gb/library/a28wyd50" TargetMode="External"/><Relationship Id="rId154" Type="http://schemas.openxmlformats.org/officeDocument/2006/relationships/hyperlink" Target="http://msdn2.microsoft.com/en-gb/library/42892f65" TargetMode="External"/><Relationship Id="rId361" Type="http://schemas.openxmlformats.org/officeDocument/2006/relationships/hyperlink" Target="http://msdn2.microsoft.com/en-gb/library/4k87zsw7" TargetMode="External"/><Relationship Id="rId599" Type="http://schemas.openxmlformats.org/officeDocument/2006/relationships/hyperlink" Target="http://msdn2.microsoft.com/en-gb/library/5tbh8a42" TargetMode="External"/><Relationship Id="rId459" Type="http://schemas.openxmlformats.org/officeDocument/2006/relationships/hyperlink" Target="http://msdn2.microsoft.com/en-gb/library/e5kfa45b" TargetMode="External"/><Relationship Id="rId666" Type="http://schemas.openxmlformats.org/officeDocument/2006/relationships/hyperlink" Target="http://msdn2.microsoft.com/en-gb/library/dfwy45w9" TargetMode="External"/><Relationship Id="rId873" Type="http://schemas.openxmlformats.org/officeDocument/2006/relationships/hyperlink" Target="http://msdn2.microsoft.com/en-gb/library/bsc2ak47" TargetMode="External"/><Relationship Id="rId1089" Type="http://schemas.openxmlformats.org/officeDocument/2006/relationships/hyperlink" Target="http://msdn2.microsoft.com/en-gb/library/e5kfa45b" TargetMode="External"/><Relationship Id="rId1296" Type="http://schemas.openxmlformats.org/officeDocument/2006/relationships/hyperlink" Target="http://msdn2.microsoft.com/en-gb/library/a28wyd50" TargetMode="External"/><Relationship Id="rId221" Type="http://schemas.openxmlformats.org/officeDocument/2006/relationships/hyperlink" Target="http://msdn2.microsoft.com/en-gb/library/zdee4b3y" TargetMode="External"/><Relationship Id="rId319" Type="http://schemas.openxmlformats.org/officeDocument/2006/relationships/hyperlink" Target="http://msdn2.microsoft.com/en-gb/library/118wxtk3" TargetMode="External"/><Relationship Id="rId526" Type="http://schemas.openxmlformats.org/officeDocument/2006/relationships/hyperlink" Target="http://msdn2.microsoft.com/en-gb/library/bsc2ak47" TargetMode="External"/><Relationship Id="rId1156" Type="http://schemas.openxmlformats.org/officeDocument/2006/relationships/hyperlink" Target="http://msdn2.microsoft.com/en-gb/library/e5kfa45b" TargetMode="External"/><Relationship Id="rId1363" Type="http://schemas.openxmlformats.org/officeDocument/2006/relationships/hyperlink" Target="http://msdn2.microsoft.com/en-gb/library/e5kfa45b" TargetMode="External"/><Relationship Id="rId733" Type="http://schemas.openxmlformats.org/officeDocument/2006/relationships/hyperlink" Target="http://msdn2.microsoft.com/en-gb/library/7bxwbwt2" TargetMode="External"/><Relationship Id="rId940" Type="http://schemas.openxmlformats.org/officeDocument/2006/relationships/hyperlink" Target="http://msdn2.microsoft.com/en-gb/library/e5kfa45b" TargetMode="External"/><Relationship Id="rId1016" Type="http://schemas.openxmlformats.org/officeDocument/2006/relationships/hyperlink" Target="http://msdn2.microsoft.com/en-gb/library/7bxwbwt2" TargetMode="External"/><Relationship Id="rId1570" Type="http://schemas.openxmlformats.org/officeDocument/2006/relationships/hyperlink" Target="http://msdn2.microsoft.com/en-gb/library/dfwy45w9" TargetMode="External"/><Relationship Id="rId1668" Type="http://schemas.openxmlformats.org/officeDocument/2006/relationships/hyperlink" Target="http://msdn2.microsoft.com/en-gb/library/zdee4b3y" TargetMode="External"/><Relationship Id="rId800" Type="http://schemas.openxmlformats.org/officeDocument/2006/relationships/hyperlink" Target="http://msdn2.microsoft.com/en-gb/library/e5kfa45b" TargetMode="External"/><Relationship Id="rId1223" Type="http://schemas.openxmlformats.org/officeDocument/2006/relationships/hyperlink" Target="http://msdn2.microsoft.com/en-gb/library/e5kfa45b" TargetMode="External"/><Relationship Id="rId1430" Type="http://schemas.openxmlformats.org/officeDocument/2006/relationships/hyperlink" Target="http://msdn2.microsoft.com/en-gb/library/57ctke0a" TargetMode="External"/><Relationship Id="rId1528" Type="http://schemas.openxmlformats.org/officeDocument/2006/relationships/hyperlink" Target="http://msdn2.microsoft.com/en-gb/library/4k87zsw7" TargetMode="External"/><Relationship Id="rId27" Type="http://schemas.openxmlformats.org/officeDocument/2006/relationships/hyperlink" Target="http://msdn2.microsoft.com/en-gb/library/s1wwdcbf" TargetMode="External"/><Relationship Id="rId80" Type="http://schemas.openxmlformats.org/officeDocument/2006/relationships/hyperlink" Target="http://msdn2.microsoft.com/en-gb/library/57ctke0a" TargetMode="External"/><Relationship Id="rId176" Type="http://schemas.openxmlformats.org/officeDocument/2006/relationships/hyperlink" Target="http://msdn2.microsoft.com/en-gb/library/bsc2ak47" TargetMode="External"/><Relationship Id="rId383" Type="http://schemas.openxmlformats.org/officeDocument/2006/relationships/hyperlink" Target="http://msdn2.microsoft.com/en-gb/library/a28wyd50" TargetMode="External"/><Relationship Id="rId590" Type="http://schemas.openxmlformats.org/officeDocument/2006/relationships/hyperlink" Target="http://msdn2.microsoft.com/en-gb/library/e5kfa45b" TargetMode="External"/><Relationship Id="rId604" Type="http://schemas.openxmlformats.org/officeDocument/2006/relationships/hyperlink" Target="http://msdn2.microsoft.com/en-gb/library/bsc2ak47" TargetMode="External"/><Relationship Id="rId811" Type="http://schemas.openxmlformats.org/officeDocument/2006/relationships/hyperlink" Target="http://msdn2.microsoft.com/en-gb/library/7bxwbwt2" TargetMode="External"/><Relationship Id="rId1027" Type="http://schemas.openxmlformats.org/officeDocument/2006/relationships/hyperlink" Target="http://msdn2.microsoft.com/en-gb/library/3w1b3114" TargetMode="External"/><Relationship Id="rId1234" Type="http://schemas.openxmlformats.org/officeDocument/2006/relationships/hyperlink" Target="http://msdn2.microsoft.com/en-gb/library/a28wyd50" TargetMode="External"/><Relationship Id="rId1441" Type="http://schemas.openxmlformats.org/officeDocument/2006/relationships/hyperlink" Target="http://msdn2.microsoft.com/en-gb/library/wb77sz3h" TargetMode="External"/><Relationship Id="rId243" Type="http://schemas.openxmlformats.org/officeDocument/2006/relationships/hyperlink" Target="http://msdn2.microsoft.com/en-gb/library/57ctke0a" TargetMode="External"/><Relationship Id="rId450" Type="http://schemas.openxmlformats.org/officeDocument/2006/relationships/hyperlink" Target="http://msdn2.microsoft.com/en-gb/library/dfwy45w9" TargetMode="External"/><Relationship Id="rId688" Type="http://schemas.openxmlformats.org/officeDocument/2006/relationships/hyperlink" Target="http://msdn2.microsoft.com/en-gb/library/4k87zsw7" TargetMode="External"/><Relationship Id="rId895" Type="http://schemas.openxmlformats.org/officeDocument/2006/relationships/hyperlink" Target="http://msdn2.microsoft.com/en-gb/library/td2s409d" TargetMode="External"/><Relationship Id="rId909" Type="http://schemas.openxmlformats.org/officeDocument/2006/relationships/hyperlink" Target="http://msdn2.microsoft.com/en-gb/library/4k87zsw7" TargetMode="External"/><Relationship Id="rId1080" Type="http://schemas.openxmlformats.org/officeDocument/2006/relationships/hyperlink" Target="http://msdn2.microsoft.com/en-gb/library/bsc2ak47" TargetMode="External"/><Relationship Id="rId1301" Type="http://schemas.openxmlformats.org/officeDocument/2006/relationships/hyperlink" Target="http://msdn2.microsoft.com/en-gb/library/bsc2ak47" TargetMode="External"/><Relationship Id="rId1539" Type="http://schemas.openxmlformats.org/officeDocument/2006/relationships/hyperlink" Target="http://msdn2.microsoft.com/en-gb/library/bsc2ak47" TargetMode="External"/><Relationship Id="rId38" Type="http://schemas.openxmlformats.org/officeDocument/2006/relationships/hyperlink" Target="http://msdn2.microsoft.com/en-gb/library/s1wwdcbf" TargetMode="External"/><Relationship Id="rId103" Type="http://schemas.openxmlformats.org/officeDocument/2006/relationships/hyperlink" Target="http://msdn2.microsoft.com/en-gb/library/a28wyd50" TargetMode="External"/><Relationship Id="rId310" Type="http://schemas.openxmlformats.org/officeDocument/2006/relationships/hyperlink" Target="http://msdn2.microsoft.com/en-gb/library/bb534960" TargetMode="External"/><Relationship Id="rId548" Type="http://schemas.openxmlformats.org/officeDocument/2006/relationships/hyperlink" Target="http://msdn2.microsoft.com/en-gb/library/a28wyd50" TargetMode="External"/><Relationship Id="rId755" Type="http://schemas.openxmlformats.org/officeDocument/2006/relationships/hyperlink" Target="http://msdn2.microsoft.com/en-gb/library/e5kfa45b" TargetMode="External"/><Relationship Id="rId962" Type="http://schemas.openxmlformats.org/officeDocument/2006/relationships/hyperlink" Target="http://msdn2.microsoft.com/en-gb/library/118wxtk3" TargetMode="External"/><Relationship Id="rId1178" Type="http://schemas.openxmlformats.org/officeDocument/2006/relationships/hyperlink" Target="http://msdn2.microsoft.com/en-gb/library/dfwy45w9" TargetMode="External"/><Relationship Id="rId1385" Type="http://schemas.openxmlformats.org/officeDocument/2006/relationships/hyperlink" Target="http://msdn2.microsoft.com/en-gb/library/42892f65" TargetMode="External"/><Relationship Id="rId1592" Type="http://schemas.openxmlformats.org/officeDocument/2006/relationships/hyperlink" Target="http://msdn2.microsoft.com/en-gb/library/e5kfa45b" TargetMode="External"/><Relationship Id="rId1606" Type="http://schemas.openxmlformats.org/officeDocument/2006/relationships/hyperlink" Target="http://msdn2.microsoft.com/en-gb/library/e5kfa45b" TargetMode="External"/><Relationship Id="rId91" Type="http://schemas.openxmlformats.org/officeDocument/2006/relationships/hyperlink" Target="http://msdn2.microsoft.com/en-gb/library/4k87zsw7" TargetMode="External"/><Relationship Id="rId187" Type="http://schemas.openxmlformats.org/officeDocument/2006/relationships/hyperlink" Target="http://msdn2.microsoft.com/en-gb/library/e5kfa45b" TargetMode="External"/><Relationship Id="rId394" Type="http://schemas.openxmlformats.org/officeDocument/2006/relationships/hyperlink" Target="http://msdn2.microsoft.com/en-gb/library/57ctke0a" TargetMode="External"/><Relationship Id="rId408" Type="http://schemas.openxmlformats.org/officeDocument/2006/relationships/hyperlink" Target="http://msdn2.microsoft.com/en-gb/library/bsc2ak47" TargetMode="External"/><Relationship Id="rId615" Type="http://schemas.openxmlformats.org/officeDocument/2006/relationships/hyperlink" Target="http://msdn2.microsoft.com/en-gb/library/e5kfa45b" TargetMode="External"/><Relationship Id="rId822" Type="http://schemas.openxmlformats.org/officeDocument/2006/relationships/hyperlink" Target="http://msdn2.microsoft.com/en-gb/library/e5kfa45b" TargetMode="External"/><Relationship Id="rId1038" Type="http://schemas.openxmlformats.org/officeDocument/2006/relationships/hyperlink" Target="http://msdn2.microsoft.com/en-gb/library/e5kfa45b" TargetMode="External"/><Relationship Id="rId1245" Type="http://schemas.openxmlformats.org/officeDocument/2006/relationships/hyperlink" Target="http://msdn2.microsoft.com/en-gb/library/57ctke0a" TargetMode="External"/><Relationship Id="rId1452" Type="http://schemas.openxmlformats.org/officeDocument/2006/relationships/hyperlink" Target="http://msdn2.microsoft.com/en-gb/library/aey3s293" TargetMode="External"/><Relationship Id="rId254" Type="http://schemas.openxmlformats.org/officeDocument/2006/relationships/hyperlink" Target="http://msdn2.microsoft.com/en-gb/library/td2s409d" TargetMode="External"/><Relationship Id="rId699" Type="http://schemas.openxmlformats.org/officeDocument/2006/relationships/hyperlink" Target="http://msdn2.microsoft.com/en-gb/library/e5kfa45b" TargetMode="External"/><Relationship Id="rId1091" Type="http://schemas.openxmlformats.org/officeDocument/2006/relationships/hyperlink" Target="http://msdn2.microsoft.com/en-gb/library/e5kfa45b" TargetMode="External"/><Relationship Id="rId1105" Type="http://schemas.openxmlformats.org/officeDocument/2006/relationships/hyperlink" Target="http://msdn2.microsoft.com/en-gb/library/e5kfa45b" TargetMode="External"/><Relationship Id="rId1312" Type="http://schemas.openxmlformats.org/officeDocument/2006/relationships/hyperlink" Target="http://msdn2.microsoft.com/en-gb/library/7bxwbwt2" TargetMode="External"/><Relationship Id="rId49" Type="http://schemas.openxmlformats.org/officeDocument/2006/relationships/hyperlink" Target="http://msdn2.microsoft.com/en-gb/library/4k87zsw7" TargetMode="External"/><Relationship Id="rId114" Type="http://schemas.openxmlformats.org/officeDocument/2006/relationships/hyperlink" Target="http://msdn2.microsoft.com/en-gb/library/42892f65" TargetMode="External"/><Relationship Id="rId461" Type="http://schemas.openxmlformats.org/officeDocument/2006/relationships/hyperlink" Target="http://msdn2.microsoft.com/en-gb/library/e5kfa45b" TargetMode="External"/><Relationship Id="rId559" Type="http://schemas.openxmlformats.org/officeDocument/2006/relationships/hyperlink" Target="http://msdn2.microsoft.com/en-gb/library/td2s409d" TargetMode="External"/><Relationship Id="rId766" Type="http://schemas.openxmlformats.org/officeDocument/2006/relationships/hyperlink" Target="http://msdn2.microsoft.com/en-gb/library/e5kfa45b" TargetMode="External"/><Relationship Id="rId1189" Type="http://schemas.openxmlformats.org/officeDocument/2006/relationships/hyperlink" Target="http://msdn2.microsoft.com/en-gb/library/zdee4b3y" TargetMode="External"/><Relationship Id="rId1396" Type="http://schemas.openxmlformats.org/officeDocument/2006/relationships/hyperlink" Target="http://msdn2.microsoft.com/en-gb/library/e5kfa45b" TargetMode="External"/><Relationship Id="rId1617" Type="http://schemas.openxmlformats.org/officeDocument/2006/relationships/hyperlink" Target="http://msdn2.microsoft.com/en-gb/library/e5kfa45b" TargetMode="External"/><Relationship Id="rId198" Type="http://schemas.openxmlformats.org/officeDocument/2006/relationships/hyperlink" Target="http://msdn2.microsoft.com/en-gb/library/57ctke0a" TargetMode="External"/><Relationship Id="rId321" Type="http://schemas.openxmlformats.org/officeDocument/2006/relationships/hyperlink" Target="http://msdn2.microsoft.com/en-gb/library/e5kfa45b" TargetMode="External"/><Relationship Id="rId419" Type="http://schemas.openxmlformats.org/officeDocument/2006/relationships/hyperlink" Target="http://msdn2.microsoft.com/en-gb/library/e5kfa45b" TargetMode="External"/><Relationship Id="rId626" Type="http://schemas.openxmlformats.org/officeDocument/2006/relationships/hyperlink" Target="http://msdn2.microsoft.com/en-gb/library/s1wwdcbf" TargetMode="External"/><Relationship Id="rId973" Type="http://schemas.openxmlformats.org/officeDocument/2006/relationships/hyperlink" Target="http://msdn2.microsoft.com/en-gb/library/7bxwbwt2" TargetMode="External"/><Relationship Id="rId1049" Type="http://schemas.openxmlformats.org/officeDocument/2006/relationships/hyperlink" Target="http://msdn2.microsoft.com/en-gb/library/a28wyd50" TargetMode="External"/><Relationship Id="rId1256" Type="http://schemas.openxmlformats.org/officeDocument/2006/relationships/hyperlink" Target="http://msdn2.microsoft.com/en-gb/library/a28wyd50" TargetMode="External"/><Relationship Id="rId833" Type="http://schemas.openxmlformats.org/officeDocument/2006/relationships/hyperlink" Target="http://msdn2.microsoft.com/en-gb/library/zdee4b3y" TargetMode="External"/><Relationship Id="rId1116" Type="http://schemas.openxmlformats.org/officeDocument/2006/relationships/hyperlink" Target="http://msdn2.microsoft.com/en-gb/library/7bxwbwt2" TargetMode="External"/><Relationship Id="rId1463" Type="http://schemas.openxmlformats.org/officeDocument/2006/relationships/hyperlink" Target="http://msdn2.microsoft.com/en-gb/library/42892f65" TargetMode="External"/><Relationship Id="rId1670" Type="http://schemas.openxmlformats.org/officeDocument/2006/relationships/hyperlink" Target="http://msdn2.microsoft.com/en-gb/library/dfwy45w9" TargetMode="External"/><Relationship Id="rId265" Type="http://schemas.openxmlformats.org/officeDocument/2006/relationships/hyperlink" Target="http://msdn2.microsoft.com/en-gb/library/8zsfbxz8" TargetMode="External"/><Relationship Id="rId472" Type="http://schemas.openxmlformats.org/officeDocument/2006/relationships/hyperlink" Target="http://msdn2.microsoft.com/en-gb/library/e5kfa45b" TargetMode="External"/><Relationship Id="rId900" Type="http://schemas.openxmlformats.org/officeDocument/2006/relationships/hyperlink" Target="http://msdn2.microsoft.com/en-gb/library/xhb70ccc" TargetMode="External"/><Relationship Id="rId1323" Type="http://schemas.openxmlformats.org/officeDocument/2006/relationships/hyperlink" Target="http://msdn2.microsoft.com/en-gb/library/6sh2ey19" TargetMode="External"/><Relationship Id="rId1530" Type="http://schemas.openxmlformats.org/officeDocument/2006/relationships/hyperlink" Target="http://msdn2.microsoft.com/en-gb/library/zdee4b3y" TargetMode="External"/><Relationship Id="rId1628" Type="http://schemas.openxmlformats.org/officeDocument/2006/relationships/hyperlink" Target="http://msdn2.microsoft.com/en-gb/library/4k87zsw7" TargetMode="External"/><Relationship Id="rId125" Type="http://schemas.openxmlformats.org/officeDocument/2006/relationships/hyperlink" Target="http://msdn2.microsoft.com/en-gb/library/7bxwbwt2" TargetMode="External"/><Relationship Id="rId332" Type="http://schemas.openxmlformats.org/officeDocument/2006/relationships/hyperlink" Target="http://msdn2.microsoft.com/en-gb/library/a28wyd50" TargetMode="External"/><Relationship Id="rId777" Type="http://schemas.openxmlformats.org/officeDocument/2006/relationships/hyperlink" Target="http://msdn2.microsoft.com/en-gb/library/4k87zsw7" TargetMode="External"/><Relationship Id="rId984" Type="http://schemas.openxmlformats.org/officeDocument/2006/relationships/hyperlink" Target="http://msdn2.microsoft.com/en-gb/library/e5kfa45b" TargetMode="External"/><Relationship Id="rId637" Type="http://schemas.openxmlformats.org/officeDocument/2006/relationships/hyperlink" Target="http://msdn2.microsoft.com/en-gb/library/s1wwdcbf" TargetMode="External"/><Relationship Id="rId844" Type="http://schemas.openxmlformats.org/officeDocument/2006/relationships/hyperlink" Target="http://msdn2.microsoft.com/en-gb/library/4k87zsw7" TargetMode="External"/><Relationship Id="rId1267" Type="http://schemas.openxmlformats.org/officeDocument/2006/relationships/hyperlink" Target="http://msdn2.microsoft.com/en-gb/library/dfwy45w9" TargetMode="External"/><Relationship Id="rId1474" Type="http://schemas.openxmlformats.org/officeDocument/2006/relationships/hyperlink" Target="http://msdn2.microsoft.com/en-gb/library/42892f65" TargetMode="External"/><Relationship Id="rId1681" Type="http://schemas.openxmlformats.org/officeDocument/2006/relationships/hyperlink" Target="http://msdn2.microsoft.com/en-gb/library/zdee4b3y" TargetMode="External"/><Relationship Id="rId276" Type="http://schemas.openxmlformats.org/officeDocument/2006/relationships/hyperlink" Target="http://msdn2.microsoft.com/en-gb/library/s1wwdcbf" TargetMode="External"/><Relationship Id="rId483" Type="http://schemas.openxmlformats.org/officeDocument/2006/relationships/hyperlink" Target="http://msdn2.microsoft.com/en-gb/library/e5kfa45b" TargetMode="External"/><Relationship Id="rId690" Type="http://schemas.openxmlformats.org/officeDocument/2006/relationships/hyperlink" Target="http://msdn2.microsoft.com/en-gb/library/zdee4b3y" TargetMode="External"/><Relationship Id="rId704" Type="http://schemas.openxmlformats.org/officeDocument/2006/relationships/hyperlink" Target="http://msdn2.microsoft.com/en-gb/library/dfwy45w9" TargetMode="External"/><Relationship Id="rId911" Type="http://schemas.openxmlformats.org/officeDocument/2006/relationships/hyperlink" Target="http://msdn2.microsoft.com/en-gb/library/zdee4b3y" TargetMode="External"/><Relationship Id="rId1127" Type="http://schemas.openxmlformats.org/officeDocument/2006/relationships/hyperlink" Target="http://msdn2.microsoft.com/en-gb/library/e5kfa45b" TargetMode="External"/><Relationship Id="rId1334" Type="http://schemas.openxmlformats.org/officeDocument/2006/relationships/hyperlink" Target="http://msdn2.microsoft.com/en-gb/library/dfwy45w9" TargetMode="External"/><Relationship Id="rId1541" Type="http://schemas.openxmlformats.org/officeDocument/2006/relationships/hyperlink" Target="http://msdn2.microsoft.com/en-gb/library/4k87zsw7" TargetMode="External"/><Relationship Id="rId40" Type="http://schemas.openxmlformats.org/officeDocument/2006/relationships/hyperlink" Target="http://msdn2.microsoft.com/en-gb/library/s1wwdcbf" TargetMode="External"/><Relationship Id="rId136" Type="http://schemas.openxmlformats.org/officeDocument/2006/relationships/hyperlink" Target="http://msdn2.microsoft.com/en-gb/library/e5kfa45b" TargetMode="External"/><Relationship Id="rId343" Type="http://schemas.openxmlformats.org/officeDocument/2006/relationships/hyperlink" Target="http://msdn2.microsoft.com/en-gb/library/e5kfa45b" TargetMode="External"/><Relationship Id="rId550" Type="http://schemas.openxmlformats.org/officeDocument/2006/relationships/hyperlink" Target="http://msdn2.microsoft.com/en-gb/library/db0etb8x" TargetMode="External"/><Relationship Id="rId788" Type="http://schemas.openxmlformats.org/officeDocument/2006/relationships/hyperlink" Target="http://msdn2.microsoft.com/en-gb/library/e5kfa45b" TargetMode="External"/><Relationship Id="rId995" Type="http://schemas.openxmlformats.org/officeDocument/2006/relationships/hyperlink" Target="http://msdn2.microsoft.com/en-gb/library/e5kfa45b" TargetMode="External"/><Relationship Id="rId1180" Type="http://schemas.openxmlformats.org/officeDocument/2006/relationships/hyperlink" Target="http://msdn2.microsoft.com/en-gb/library/57ctke0a" TargetMode="External"/><Relationship Id="rId1401" Type="http://schemas.openxmlformats.org/officeDocument/2006/relationships/hyperlink" Target="http://msdn2.microsoft.com/en-gb/library/a28wyd50" TargetMode="External"/><Relationship Id="rId1639" Type="http://schemas.openxmlformats.org/officeDocument/2006/relationships/hyperlink" Target="http://msdn2.microsoft.com/en-gb/library/bsc2ak47" TargetMode="External"/><Relationship Id="rId203" Type="http://schemas.openxmlformats.org/officeDocument/2006/relationships/hyperlink" Target="http://msdn2.microsoft.com/en-gb/library/2asft85a" TargetMode="External"/><Relationship Id="rId648" Type="http://schemas.openxmlformats.org/officeDocument/2006/relationships/hyperlink" Target="http://msdn2.microsoft.com/en-gb/library/s1wwdcbf" TargetMode="External"/><Relationship Id="rId855" Type="http://schemas.openxmlformats.org/officeDocument/2006/relationships/hyperlink" Target="http://msdn2.microsoft.com/en-gb/library/42892f65" TargetMode="External"/><Relationship Id="rId1040" Type="http://schemas.openxmlformats.org/officeDocument/2006/relationships/hyperlink" Target="http://msdn2.microsoft.com/en-gb/library/e5kfa45b" TargetMode="External"/><Relationship Id="rId1278" Type="http://schemas.openxmlformats.org/officeDocument/2006/relationships/hyperlink" Target="http://msdn2.microsoft.com/en-gb/library/a28wyd50" TargetMode="External"/><Relationship Id="rId1485" Type="http://schemas.openxmlformats.org/officeDocument/2006/relationships/hyperlink" Target="http://msdn2.microsoft.com/en-gb/library/9eekhta0" TargetMode="External"/><Relationship Id="rId1692" Type="http://schemas.openxmlformats.org/officeDocument/2006/relationships/footer" Target="footer1.xml"/><Relationship Id="rId287" Type="http://schemas.openxmlformats.org/officeDocument/2006/relationships/hyperlink" Target="http://msdn2.microsoft.com/en-gb/library/a28wyd50" TargetMode="External"/><Relationship Id="rId410" Type="http://schemas.openxmlformats.org/officeDocument/2006/relationships/hyperlink" Target="http://msdn2.microsoft.com/en-gb/library/4k87zsw7" TargetMode="External"/><Relationship Id="rId494" Type="http://schemas.openxmlformats.org/officeDocument/2006/relationships/hyperlink" Target="http://msdn2.microsoft.com/en-gb/library/e5kfa45b" TargetMode="External"/><Relationship Id="rId508" Type="http://schemas.openxmlformats.org/officeDocument/2006/relationships/hyperlink" Target="http://msdn2.microsoft.com/en-gb/library/2asft85a" TargetMode="External"/><Relationship Id="rId715" Type="http://schemas.openxmlformats.org/officeDocument/2006/relationships/hyperlink" Target="http://msdn2.microsoft.com/en-gb/library/zdee4b3y" TargetMode="External"/><Relationship Id="rId922" Type="http://schemas.openxmlformats.org/officeDocument/2006/relationships/hyperlink" Target="http://msdn2.microsoft.com/en-gb/library/e5kfa45b" TargetMode="External"/><Relationship Id="rId1138" Type="http://schemas.openxmlformats.org/officeDocument/2006/relationships/hyperlink" Target="http://msdn2.microsoft.com/en-gb/library/zdee4b3y" TargetMode="External"/><Relationship Id="rId1345" Type="http://schemas.openxmlformats.org/officeDocument/2006/relationships/hyperlink" Target="http://msdn2.microsoft.com/en-gb/library/a28wyd50" TargetMode="External"/><Relationship Id="rId1552" Type="http://schemas.openxmlformats.org/officeDocument/2006/relationships/hyperlink" Target="http://msdn2.microsoft.com/en-gb/library/e5kfa45b" TargetMode="External"/><Relationship Id="rId147" Type="http://schemas.openxmlformats.org/officeDocument/2006/relationships/hyperlink" Target="http://msdn2.microsoft.com/en-gb/library/42892f65" TargetMode="External"/><Relationship Id="rId354" Type="http://schemas.openxmlformats.org/officeDocument/2006/relationships/hyperlink" Target="http://msdn2.microsoft.com/en-gb/library/e5kfa45b" TargetMode="External"/><Relationship Id="rId799" Type="http://schemas.openxmlformats.org/officeDocument/2006/relationships/hyperlink" Target="http://msdn2.microsoft.com/en-gb/library/7bxwbwt2" TargetMode="External"/><Relationship Id="rId1191" Type="http://schemas.openxmlformats.org/officeDocument/2006/relationships/hyperlink" Target="http://msdn2.microsoft.com/en-gb/library/6sh2ey19" TargetMode="External"/><Relationship Id="rId1205" Type="http://schemas.openxmlformats.org/officeDocument/2006/relationships/hyperlink" Target="http://msdn2.microsoft.com/en-gb/library/zdee4b3y" TargetMode="External"/><Relationship Id="rId51" Type="http://schemas.openxmlformats.org/officeDocument/2006/relationships/hyperlink" Target="http://msdn2.microsoft.com/en-gb/library/zdee4b3y" TargetMode="External"/><Relationship Id="rId561" Type="http://schemas.openxmlformats.org/officeDocument/2006/relationships/hyperlink" Target="http://msdn2.microsoft.com/en-gb/library/6sh2ey19" TargetMode="External"/><Relationship Id="rId659" Type="http://schemas.openxmlformats.org/officeDocument/2006/relationships/hyperlink" Target="http://msdn2.microsoft.com/en-gb/library/e5kfa45b" TargetMode="External"/><Relationship Id="rId866" Type="http://schemas.openxmlformats.org/officeDocument/2006/relationships/hyperlink" Target="http://msdn2.microsoft.com/en-gb/library/5y536ey6" TargetMode="External"/><Relationship Id="rId1289" Type="http://schemas.openxmlformats.org/officeDocument/2006/relationships/hyperlink" Target="http://msdn2.microsoft.com/en-gb/library/57ctke0a" TargetMode="External"/><Relationship Id="rId1412" Type="http://schemas.openxmlformats.org/officeDocument/2006/relationships/hyperlink" Target="http://msdn2.microsoft.com/en-gb/library/2asft85a" TargetMode="External"/><Relationship Id="rId1496" Type="http://schemas.openxmlformats.org/officeDocument/2006/relationships/hyperlink" Target="http://msdn2.microsoft.com/en-gb/library/57ctke0a" TargetMode="External"/><Relationship Id="rId214" Type="http://schemas.openxmlformats.org/officeDocument/2006/relationships/hyperlink" Target="http://msdn2.microsoft.com/en-gb/library/7bxwbwt2" TargetMode="External"/><Relationship Id="rId298" Type="http://schemas.openxmlformats.org/officeDocument/2006/relationships/hyperlink" Target="http://msdn2.microsoft.com/en-gb/library/s1wwdcbf" TargetMode="External"/><Relationship Id="rId421" Type="http://schemas.openxmlformats.org/officeDocument/2006/relationships/hyperlink" Target="http://msdn2.microsoft.com/en-gb/library/bsc2ak47" TargetMode="External"/><Relationship Id="rId519" Type="http://schemas.openxmlformats.org/officeDocument/2006/relationships/hyperlink" Target="http://msdn2.microsoft.com/en-gb/library/a28wyd50" TargetMode="External"/><Relationship Id="rId1051" Type="http://schemas.openxmlformats.org/officeDocument/2006/relationships/hyperlink" Target="http://msdn2.microsoft.com/en-gb/library/a28wyd50" TargetMode="External"/><Relationship Id="rId1149" Type="http://schemas.openxmlformats.org/officeDocument/2006/relationships/hyperlink" Target="http://msdn2.microsoft.com/en-gb/library/4k87zsw7" TargetMode="External"/><Relationship Id="rId1356" Type="http://schemas.openxmlformats.org/officeDocument/2006/relationships/hyperlink" Target="http://msdn2.microsoft.com/en-gb/library/xhb70ccc" TargetMode="External"/><Relationship Id="rId158" Type="http://schemas.openxmlformats.org/officeDocument/2006/relationships/hyperlink" Target="http://msdn2.microsoft.com/en-gb/library/a28wyd50" TargetMode="External"/><Relationship Id="rId726" Type="http://schemas.openxmlformats.org/officeDocument/2006/relationships/hyperlink" Target="http://msdn2.microsoft.com/en-gb/library/e5kfa45b" TargetMode="External"/><Relationship Id="rId933" Type="http://schemas.openxmlformats.org/officeDocument/2006/relationships/hyperlink" Target="http://msdn2.microsoft.com/en-gb/library/e5kfa45b" TargetMode="External"/><Relationship Id="rId1009" Type="http://schemas.openxmlformats.org/officeDocument/2006/relationships/hyperlink" Target="http://msdn2.microsoft.com/en-gb/library/e5kfa45b" TargetMode="External"/><Relationship Id="rId1563" Type="http://schemas.openxmlformats.org/officeDocument/2006/relationships/hyperlink" Target="http://msdn2.microsoft.com/en-gb/library/e5kfa45b" TargetMode="External"/><Relationship Id="rId62" Type="http://schemas.openxmlformats.org/officeDocument/2006/relationships/hyperlink" Target="http://msdn2.microsoft.com/en-gb/library/e5kfa45b" TargetMode="External"/><Relationship Id="rId365" Type="http://schemas.openxmlformats.org/officeDocument/2006/relationships/hyperlink" Target="http://msdn2.microsoft.com/en-gb/library/dfwy45w9" TargetMode="External"/><Relationship Id="rId572" Type="http://schemas.openxmlformats.org/officeDocument/2006/relationships/hyperlink" Target="http://msdn2.microsoft.com/en-gb/library/db0etb8x" TargetMode="External"/><Relationship Id="rId1216" Type="http://schemas.openxmlformats.org/officeDocument/2006/relationships/hyperlink" Target="http://msdn2.microsoft.com/en-gb/library/a28wyd50" TargetMode="External"/><Relationship Id="rId1423" Type="http://schemas.openxmlformats.org/officeDocument/2006/relationships/hyperlink" Target="http://msdn2.microsoft.com/en-gb/library/e5kfa45b" TargetMode="External"/><Relationship Id="rId1630" Type="http://schemas.openxmlformats.org/officeDocument/2006/relationships/hyperlink" Target="http://msdn2.microsoft.com/en-gb/library/zdee4b3y" TargetMode="External"/><Relationship Id="rId225" Type="http://schemas.openxmlformats.org/officeDocument/2006/relationships/hyperlink" Target="http://msdn2.microsoft.com/en-gb/library/57ctke0a" TargetMode="External"/><Relationship Id="rId432" Type="http://schemas.openxmlformats.org/officeDocument/2006/relationships/hyperlink" Target="http://msdn2.microsoft.com/en-gb/library/e5kfa45b" TargetMode="External"/><Relationship Id="rId877" Type="http://schemas.openxmlformats.org/officeDocument/2006/relationships/hyperlink" Target="http://msdn2.microsoft.com/en-gb/library/zdee4b3y" TargetMode="External"/><Relationship Id="rId1062" Type="http://schemas.openxmlformats.org/officeDocument/2006/relationships/hyperlink" Target="http://msdn2.microsoft.com/en-gb/library/7bxwbwt2" TargetMode="External"/><Relationship Id="rId737" Type="http://schemas.openxmlformats.org/officeDocument/2006/relationships/hyperlink" Target="http://msdn2.microsoft.com/en-gb/library/e5kfa45b" TargetMode="External"/><Relationship Id="rId944" Type="http://schemas.openxmlformats.org/officeDocument/2006/relationships/hyperlink" Target="http://msdn2.microsoft.com/en-gb/library/e5kfa45b" TargetMode="External"/><Relationship Id="rId1367" Type="http://schemas.openxmlformats.org/officeDocument/2006/relationships/hyperlink" Target="http://msdn2.microsoft.com/en-gb/library/e5kfa45b" TargetMode="External"/><Relationship Id="rId1574" Type="http://schemas.openxmlformats.org/officeDocument/2006/relationships/hyperlink" Target="http://msdn2.microsoft.com/en-gb/library/7bxwbwt2" TargetMode="External"/><Relationship Id="rId73" Type="http://schemas.openxmlformats.org/officeDocument/2006/relationships/hyperlink" Target="http://msdn2.microsoft.com/en-gb/library/4k87zsw7" TargetMode="External"/><Relationship Id="rId169" Type="http://schemas.openxmlformats.org/officeDocument/2006/relationships/hyperlink" Target="http://msdn2.microsoft.com/en-gb/library/e5kfa45b" TargetMode="External"/><Relationship Id="rId376" Type="http://schemas.openxmlformats.org/officeDocument/2006/relationships/hyperlink" Target="http://msdn2.microsoft.com/en-gb/library/6sh2ey19" TargetMode="External"/><Relationship Id="rId583" Type="http://schemas.openxmlformats.org/officeDocument/2006/relationships/hyperlink" Target="http://msdn2.microsoft.com/en-gb/library/a28wyd50" TargetMode="External"/><Relationship Id="rId790" Type="http://schemas.openxmlformats.org/officeDocument/2006/relationships/hyperlink" Target="http://msdn2.microsoft.com/en-gb/library/e5kfa45b" TargetMode="External"/><Relationship Id="rId804" Type="http://schemas.openxmlformats.org/officeDocument/2006/relationships/hyperlink" Target="http://msdn2.microsoft.com/en-gb/library/e5kfa45b" TargetMode="External"/><Relationship Id="rId1227" Type="http://schemas.openxmlformats.org/officeDocument/2006/relationships/hyperlink" Target="http://msdn2.microsoft.com/en-gb/library/dfwy45w9" TargetMode="External"/><Relationship Id="rId1434" Type="http://schemas.openxmlformats.org/officeDocument/2006/relationships/hyperlink" Target="http://msdn2.microsoft.com/en-gb/library/2asft85a" TargetMode="External"/><Relationship Id="rId1641" Type="http://schemas.openxmlformats.org/officeDocument/2006/relationships/hyperlink" Target="http://msdn2.microsoft.com/en-gb/library/4k87zsw7" TargetMode="External"/><Relationship Id="rId4" Type="http://schemas.openxmlformats.org/officeDocument/2006/relationships/webSettings" Target="webSettings.xml"/><Relationship Id="rId236" Type="http://schemas.openxmlformats.org/officeDocument/2006/relationships/hyperlink" Target="http://msdn2.microsoft.com/en-gb/library/e5kfa45b" TargetMode="External"/><Relationship Id="rId443" Type="http://schemas.openxmlformats.org/officeDocument/2006/relationships/hyperlink" Target="http://msdn2.microsoft.com/en-gb/library/e5kfa45b" TargetMode="External"/><Relationship Id="rId650" Type="http://schemas.openxmlformats.org/officeDocument/2006/relationships/hyperlink" Target="http://msdn2.microsoft.com/en-gb/library/s1wwdcbf" TargetMode="External"/><Relationship Id="rId888" Type="http://schemas.openxmlformats.org/officeDocument/2006/relationships/hyperlink" Target="http://msdn2.microsoft.com/en-gb/library/6sh2ey19" TargetMode="External"/><Relationship Id="rId1073" Type="http://schemas.openxmlformats.org/officeDocument/2006/relationships/hyperlink" Target="http://msdn2.microsoft.com/en-gb/library/e5kfa45b" TargetMode="External"/><Relationship Id="rId1280" Type="http://schemas.openxmlformats.org/officeDocument/2006/relationships/hyperlink" Target="http://msdn2.microsoft.com/en-gb/library/bsc2ak47" TargetMode="External"/><Relationship Id="rId1501" Type="http://schemas.openxmlformats.org/officeDocument/2006/relationships/hyperlink" Target="http://msdn2.microsoft.com/en-gb/library/e5kfa45b" TargetMode="External"/><Relationship Id="rId303" Type="http://schemas.openxmlformats.org/officeDocument/2006/relationships/hyperlink" Target="http://msdn2.microsoft.com/en-gb/library/s1wwdcbf" TargetMode="External"/><Relationship Id="rId748" Type="http://schemas.openxmlformats.org/officeDocument/2006/relationships/hyperlink" Target="http://msdn2.microsoft.com/en-gb/library/bsc2ak47" TargetMode="External"/><Relationship Id="rId955" Type="http://schemas.openxmlformats.org/officeDocument/2006/relationships/hyperlink" Target="http://msdn2.microsoft.com/en-gb/library/dfwy45w9" TargetMode="External"/><Relationship Id="rId1140" Type="http://schemas.openxmlformats.org/officeDocument/2006/relationships/hyperlink" Target="http://msdn2.microsoft.com/en-gb/library/dfwy45w9" TargetMode="External"/><Relationship Id="rId1378" Type="http://schemas.openxmlformats.org/officeDocument/2006/relationships/hyperlink" Target="http://msdn2.microsoft.com/en-gb/library/bsc2ak47" TargetMode="External"/><Relationship Id="rId1585" Type="http://schemas.openxmlformats.org/officeDocument/2006/relationships/hyperlink" Target="http://msdn2.microsoft.com/en-gb/library/e5kfa45b" TargetMode="External"/><Relationship Id="rId84" Type="http://schemas.openxmlformats.org/officeDocument/2006/relationships/image" Target="media/image11.gif"/><Relationship Id="rId387" Type="http://schemas.openxmlformats.org/officeDocument/2006/relationships/hyperlink" Target="http://msdn2.microsoft.com/en-gb/library/4k87zsw7" TargetMode="External"/><Relationship Id="rId510" Type="http://schemas.openxmlformats.org/officeDocument/2006/relationships/hyperlink" Target="http://msdn2.microsoft.com/en-gb/library/td2s409d" TargetMode="External"/><Relationship Id="rId594" Type="http://schemas.openxmlformats.org/officeDocument/2006/relationships/hyperlink" Target="http://msdn2.microsoft.com/en-gb/library/e5kfa45b" TargetMode="External"/><Relationship Id="rId608" Type="http://schemas.openxmlformats.org/officeDocument/2006/relationships/hyperlink" Target="http://msdn2.microsoft.com/en-gb/library/zdee4b3y" TargetMode="External"/><Relationship Id="rId815" Type="http://schemas.openxmlformats.org/officeDocument/2006/relationships/hyperlink" Target="http://msdn2.microsoft.com/en-gb/library/a28wyd50" TargetMode="External"/><Relationship Id="rId1238" Type="http://schemas.openxmlformats.org/officeDocument/2006/relationships/hyperlink" Target="http://msdn2.microsoft.com/en-gb/library/4k87zsw7" TargetMode="External"/><Relationship Id="rId1445" Type="http://schemas.openxmlformats.org/officeDocument/2006/relationships/hyperlink" Target="http://msdn2.microsoft.com/en-gb/library/3www918f" TargetMode="External"/><Relationship Id="rId1652" Type="http://schemas.openxmlformats.org/officeDocument/2006/relationships/hyperlink" Target="http://msdn2.microsoft.com/en-gb/library/e5kfa45b" TargetMode="External"/><Relationship Id="rId247" Type="http://schemas.openxmlformats.org/officeDocument/2006/relationships/hyperlink" Target="http://msdn2.microsoft.com/en-gb/library/42892f65" TargetMode="External"/><Relationship Id="rId899" Type="http://schemas.openxmlformats.org/officeDocument/2006/relationships/hyperlink" Target="http://msdn2.microsoft.com/en-gb/library/xhb70ccc" TargetMode="External"/><Relationship Id="rId1000" Type="http://schemas.openxmlformats.org/officeDocument/2006/relationships/hyperlink" Target="http://msdn2.microsoft.com/en-gb/library/a28wyd50" TargetMode="External"/><Relationship Id="rId1084" Type="http://schemas.openxmlformats.org/officeDocument/2006/relationships/hyperlink" Target="http://msdn2.microsoft.com/en-gb/library/zdee4b3y" TargetMode="External"/><Relationship Id="rId1305" Type="http://schemas.openxmlformats.org/officeDocument/2006/relationships/hyperlink" Target="http://msdn2.microsoft.com/en-gb/library/zdee4b3y" TargetMode="External"/><Relationship Id="rId107" Type="http://schemas.openxmlformats.org/officeDocument/2006/relationships/hyperlink" Target="http://msdn2.microsoft.com/en-gb/library/a28wyd50" TargetMode="External"/><Relationship Id="rId454" Type="http://schemas.openxmlformats.org/officeDocument/2006/relationships/hyperlink" Target="http://msdn2.microsoft.com/en-gb/library/7bxwbwt2" TargetMode="External"/><Relationship Id="rId661" Type="http://schemas.openxmlformats.org/officeDocument/2006/relationships/hyperlink" Target="http://msdn2.microsoft.com/en-gb/library/e5kfa45b" TargetMode="External"/><Relationship Id="rId759" Type="http://schemas.openxmlformats.org/officeDocument/2006/relationships/hyperlink" Target="http://msdn2.microsoft.com/en-gb/library/e5kfa45b" TargetMode="External"/><Relationship Id="rId966" Type="http://schemas.openxmlformats.org/officeDocument/2006/relationships/hyperlink" Target="http://msdn2.microsoft.com/en-gb/library/e5kfa45b" TargetMode="External"/><Relationship Id="rId1291" Type="http://schemas.openxmlformats.org/officeDocument/2006/relationships/hyperlink" Target="http://msdn2.microsoft.com/en-gb/library/7bxwbwt2" TargetMode="External"/><Relationship Id="rId1389" Type="http://schemas.openxmlformats.org/officeDocument/2006/relationships/hyperlink" Target="http://msdn2.microsoft.com/en-gb/library/bsc2ak47" TargetMode="External"/><Relationship Id="rId1512" Type="http://schemas.openxmlformats.org/officeDocument/2006/relationships/hyperlink" Target="http://msdn2.microsoft.com/en-gb/library/s1wwdcbf" TargetMode="External"/><Relationship Id="rId1596" Type="http://schemas.openxmlformats.org/officeDocument/2006/relationships/hyperlink" Target="http://msdn2.microsoft.com/en-gb/library/e5kfa45b" TargetMode="External"/><Relationship Id="rId11" Type="http://schemas.openxmlformats.org/officeDocument/2006/relationships/image" Target="media/image2.gif"/><Relationship Id="rId314" Type="http://schemas.openxmlformats.org/officeDocument/2006/relationships/hyperlink" Target="http://msdn2.microsoft.com/en-gb/library/s1wwdcbf" TargetMode="External"/><Relationship Id="rId398" Type="http://schemas.openxmlformats.org/officeDocument/2006/relationships/hyperlink" Target="http://msdn2.microsoft.com/en-gb/library/a28wyd50" TargetMode="External"/><Relationship Id="rId521" Type="http://schemas.openxmlformats.org/officeDocument/2006/relationships/hyperlink" Target="http://msdn2.microsoft.com/en-gb/library/5y536ey6" TargetMode="External"/><Relationship Id="rId619" Type="http://schemas.openxmlformats.org/officeDocument/2006/relationships/hyperlink" Target="http://msdn2.microsoft.com/en-gb/library/a28wyd50" TargetMode="External"/><Relationship Id="rId1151" Type="http://schemas.openxmlformats.org/officeDocument/2006/relationships/hyperlink" Target="http://msdn2.microsoft.com/en-gb/library/zdee4b3y" TargetMode="External"/><Relationship Id="rId1249" Type="http://schemas.openxmlformats.org/officeDocument/2006/relationships/hyperlink" Target="http://msdn2.microsoft.com/en-gb/library/a28wyd50" TargetMode="External"/><Relationship Id="rId95" Type="http://schemas.openxmlformats.org/officeDocument/2006/relationships/hyperlink" Target="http://msdn2.microsoft.com/en-gb/library/6sh2ey19" TargetMode="External"/><Relationship Id="rId160" Type="http://schemas.openxmlformats.org/officeDocument/2006/relationships/hyperlink" Target="http://msdn2.microsoft.com/en-gb/library/42892f65" TargetMode="External"/><Relationship Id="rId826" Type="http://schemas.openxmlformats.org/officeDocument/2006/relationships/hyperlink" Target="http://msdn2.microsoft.com/en-gb/library/e5kfa45b" TargetMode="External"/><Relationship Id="rId1011" Type="http://schemas.openxmlformats.org/officeDocument/2006/relationships/hyperlink" Target="http://msdn2.microsoft.com/en-gb/library/e5kfa45b" TargetMode="External"/><Relationship Id="rId1109" Type="http://schemas.openxmlformats.org/officeDocument/2006/relationships/hyperlink" Target="http://msdn2.microsoft.com/en-gb/library/e5kfa45b" TargetMode="External"/><Relationship Id="rId1456" Type="http://schemas.openxmlformats.org/officeDocument/2006/relationships/hyperlink" Target="http://msdn2.microsoft.com/en-gb/library/e5kfa45b" TargetMode="External"/><Relationship Id="rId1663" Type="http://schemas.openxmlformats.org/officeDocument/2006/relationships/hyperlink" Target="http://msdn2.microsoft.com/en-gb/library/e5kfa45b" TargetMode="External"/><Relationship Id="rId258" Type="http://schemas.openxmlformats.org/officeDocument/2006/relationships/hyperlink" Target="http://msdn2.microsoft.com/en-gb/library/42892f65" TargetMode="External"/><Relationship Id="rId465" Type="http://schemas.openxmlformats.org/officeDocument/2006/relationships/hyperlink" Target="http://msdn2.microsoft.com/en-gb/library/e5kfa45b" TargetMode="External"/><Relationship Id="rId672" Type="http://schemas.openxmlformats.org/officeDocument/2006/relationships/hyperlink" Target="http://msdn2.microsoft.com/en-gb/library/bsc2ak47" TargetMode="External"/><Relationship Id="rId1095" Type="http://schemas.openxmlformats.org/officeDocument/2006/relationships/hyperlink" Target="http://msdn2.microsoft.com/en-gb/library/e5kfa45b" TargetMode="External"/><Relationship Id="rId1316" Type="http://schemas.openxmlformats.org/officeDocument/2006/relationships/hyperlink" Target="http://msdn2.microsoft.com/en-gb/library/td2s409d" TargetMode="External"/><Relationship Id="rId1523" Type="http://schemas.openxmlformats.org/officeDocument/2006/relationships/hyperlink" Target="http://msdn2.microsoft.com/en-gb/library/e5kfa45b" TargetMode="External"/><Relationship Id="rId22" Type="http://schemas.openxmlformats.org/officeDocument/2006/relationships/hyperlink" Target="http://msdn2.microsoft.com/en-gb/library/a28wyd50" TargetMode="External"/><Relationship Id="rId118" Type="http://schemas.openxmlformats.org/officeDocument/2006/relationships/hyperlink" Target="http://msdn2.microsoft.com/en-gb/library/e5kfa45b" TargetMode="External"/><Relationship Id="rId325" Type="http://schemas.openxmlformats.org/officeDocument/2006/relationships/hyperlink" Target="http://msdn2.microsoft.com/en-gb/library/e5kfa45b" TargetMode="External"/><Relationship Id="rId532" Type="http://schemas.openxmlformats.org/officeDocument/2006/relationships/hyperlink" Target="http://msdn2.microsoft.com/en-gb/library/6sh2ey19" TargetMode="External"/><Relationship Id="rId977" Type="http://schemas.openxmlformats.org/officeDocument/2006/relationships/hyperlink" Target="http://msdn2.microsoft.com/en-gb/library/4k87zsw7" TargetMode="External"/><Relationship Id="rId1162" Type="http://schemas.openxmlformats.org/officeDocument/2006/relationships/hyperlink" Target="http://msdn2.microsoft.com/en-gb/library/b3h38hb0" TargetMode="External"/><Relationship Id="rId171" Type="http://schemas.openxmlformats.org/officeDocument/2006/relationships/hyperlink" Target="http://msdn2.microsoft.com/en-gb/library/e5kfa45b" TargetMode="External"/><Relationship Id="rId837" Type="http://schemas.openxmlformats.org/officeDocument/2006/relationships/hyperlink" Target="http://msdn2.microsoft.com/en-gb/library/57ctke0a" TargetMode="External"/><Relationship Id="rId1022" Type="http://schemas.openxmlformats.org/officeDocument/2006/relationships/hyperlink" Target="http://msdn2.microsoft.com/en-gb/library/a28wyd50" TargetMode="External"/><Relationship Id="rId1467" Type="http://schemas.openxmlformats.org/officeDocument/2006/relationships/hyperlink" Target="http://msdn2.microsoft.com/en-gb/library/42892f65" TargetMode="External"/><Relationship Id="rId1674" Type="http://schemas.openxmlformats.org/officeDocument/2006/relationships/hyperlink" Target="http://msdn2.microsoft.com/en-gb/library/7bxwbwt2" TargetMode="External"/><Relationship Id="rId269" Type="http://schemas.openxmlformats.org/officeDocument/2006/relationships/hyperlink" Target="http://msdn2.microsoft.com/en-gb/library/td2s409d" TargetMode="External"/><Relationship Id="rId476" Type="http://schemas.openxmlformats.org/officeDocument/2006/relationships/hyperlink" Target="http://msdn2.microsoft.com/en-gb/library/e5kfa45b" TargetMode="External"/><Relationship Id="rId683" Type="http://schemas.openxmlformats.org/officeDocument/2006/relationships/hyperlink" Target="http://msdn2.microsoft.com/en-gb/library/e5kfa45b" TargetMode="External"/><Relationship Id="rId890" Type="http://schemas.openxmlformats.org/officeDocument/2006/relationships/hyperlink" Target="http://msdn2.microsoft.com/en-gb/library/a28wyd50" TargetMode="External"/><Relationship Id="rId904" Type="http://schemas.openxmlformats.org/officeDocument/2006/relationships/hyperlink" Target="http://msdn2.microsoft.com/en-gb/library/db0etb8x" TargetMode="External"/><Relationship Id="rId1327" Type="http://schemas.openxmlformats.org/officeDocument/2006/relationships/hyperlink" Target="http://msdn2.microsoft.com/en-gb/library/bsc2ak47" TargetMode="External"/><Relationship Id="rId1534" Type="http://schemas.openxmlformats.org/officeDocument/2006/relationships/hyperlink" Target="http://msdn2.microsoft.com/en-gb/library/57ctke0a" TargetMode="External"/><Relationship Id="rId33" Type="http://schemas.openxmlformats.org/officeDocument/2006/relationships/hyperlink" Target="http://msdn2.microsoft.com/en-gb/library/s1wwdcbf" TargetMode="External"/><Relationship Id="rId129" Type="http://schemas.openxmlformats.org/officeDocument/2006/relationships/hyperlink" Target="http://msdn2.microsoft.com/en-gb/library/bsc2ak47" TargetMode="External"/><Relationship Id="rId336" Type="http://schemas.openxmlformats.org/officeDocument/2006/relationships/hyperlink" Target="http://msdn2.microsoft.com/en-gb/library/bsc2ak47" TargetMode="External"/><Relationship Id="rId543" Type="http://schemas.openxmlformats.org/officeDocument/2006/relationships/hyperlink" Target="http://msdn2.microsoft.com/en-gb/library/td2s409d" TargetMode="External"/><Relationship Id="rId988" Type="http://schemas.openxmlformats.org/officeDocument/2006/relationships/hyperlink" Target="http://msdn2.microsoft.com/en-gb/library/bsc2ak47" TargetMode="External"/><Relationship Id="rId1173" Type="http://schemas.openxmlformats.org/officeDocument/2006/relationships/hyperlink" Target="http://msdn2.microsoft.com/en-gb/library/e5kfa45b" TargetMode="External"/><Relationship Id="rId1380" Type="http://schemas.openxmlformats.org/officeDocument/2006/relationships/hyperlink" Target="http://msdn2.microsoft.com/en-gb/library/a28wyd50" TargetMode="External"/><Relationship Id="rId1601" Type="http://schemas.openxmlformats.org/officeDocument/2006/relationships/hyperlink" Target="http://msdn2.microsoft.com/en-gb/library/bsc2ak47" TargetMode="External"/><Relationship Id="rId182" Type="http://schemas.openxmlformats.org/officeDocument/2006/relationships/hyperlink" Target="http://msdn2.microsoft.com/en-gb/library/dfwy45w9" TargetMode="External"/><Relationship Id="rId403" Type="http://schemas.openxmlformats.org/officeDocument/2006/relationships/hyperlink" Target="http://msdn2.microsoft.com/en-gb/library/a28wyd50" TargetMode="External"/><Relationship Id="rId750" Type="http://schemas.openxmlformats.org/officeDocument/2006/relationships/hyperlink" Target="http://msdn2.microsoft.com/en-gb/library/4k87zsw7" TargetMode="External"/><Relationship Id="rId848" Type="http://schemas.openxmlformats.org/officeDocument/2006/relationships/hyperlink" Target="http://msdn2.microsoft.com/en-gb/library/6sh2ey19" TargetMode="External"/><Relationship Id="rId1033" Type="http://schemas.openxmlformats.org/officeDocument/2006/relationships/hyperlink" Target="http://msdn2.microsoft.com/en-gb/library/db0etb8x" TargetMode="External"/><Relationship Id="rId1478" Type="http://schemas.openxmlformats.org/officeDocument/2006/relationships/hyperlink" Target="http://msdn.microsoft.com/en-us/library/bb383977.aspx" TargetMode="External"/><Relationship Id="rId1685" Type="http://schemas.openxmlformats.org/officeDocument/2006/relationships/hyperlink" Target="http://msdn2.microsoft.com/en-gb/library/57ctke0a" TargetMode="External"/><Relationship Id="rId487" Type="http://schemas.openxmlformats.org/officeDocument/2006/relationships/hyperlink" Target="http://msdn2.microsoft.com/en-gb/library/e5kfa45b" TargetMode="External"/><Relationship Id="rId610" Type="http://schemas.openxmlformats.org/officeDocument/2006/relationships/hyperlink" Target="http://msdn2.microsoft.com/en-gb/library/dfwy45w9" TargetMode="External"/><Relationship Id="rId694" Type="http://schemas.openxmlformats.org/officeDocument/2006/relationships/hyperlink" Target="http://msdn2.microsoft.com/en-gb/library/57ctke0a" TargetMode="External"/><Relationship Id="rId708" Type="http://schemas.openxmlformats.org/officeDocument/2006/relationships/hyperlink" Target="http://msdn2.microsoft.com/en-gb/library/7bxwbwt2" TargetMode="External"/><Relationship Id="rId915" Type="http://schemas.openxmlformats.org/officeDocument/2006/relationships/hyperlink" Target="http://msdn2.microsoft.com/en-gb/library/57ctke0a" TargetMode="External"/><Relationship Id="rId1240" Type="http://schemas.openxmlformats.org/officeDocument/2006/relationships/hyperlink" Target="http://msdn2.microsoft.com/en-gb/library/zdee4b3y" TargetMode="External"/><Relationship Id="rId1338" Type="http://schemas.openxmlformats.org/officeDocument/2006/relationships/hyperlink" Target="http://msdn2.microsoft.com/en-gb/library/7bxwbwt2" TargetMode="External"/><Relationship Id="rId1545" Type="http://schemas.openxmlformats.org/officeDocument/2006/relationships/hyperlink" Target="http://msdn2.microsoft.com/en-gb/library/dfwy45w9" TargetMode="External"/><Relationship Id="rId347" Type="http://schemas.openxmlformats.org/officeDocument/2006/relationships/hyperlink" Target="http://msdn2.microsoft.com/en-gb/library/e5kfa45b" TargetMode="External"/><Relationship Id="rId999" Type="http://schemas.openxmlformats.org/officeDocument/2006/relationships/hyperlink" Target="http://msdn2.microsoft.com/en-gb/library/e5kfa45b" TargetMode="External"/><Relationship Id="rId1100" Type="http://schemas.openxmlformats.org/officeDocument/2006/relationships/hyperlink" Target="http://msdn2.microsoft.com/en-gb/library/dfwy45w9" TargetMode="External"/><Relationship Id="rId1184" Type="http://schemas.openxmlformats.org/officeDocument/2006/relationships/hyperlink" Target="http://msdn2.microsoft.com/en-gb/library/e5kfa45b" TargetMode="External"/><Relationship Id="rId1405" Type="http://schemas.openxmlformats.org/officeDocument/2006/relationships/hyperlink" Target="http://msdn2.microsoft.com/en-gb/library/a28wyd50" TargetMode="External"/><Relationship Id="rId44" Type="http://schemas.openxmlformats.org/officeDocument/2006/relationships/image" Target="media/image7.gif"/><Relationship Id="rId554" Type="http://schemas.openxmlformats.org/officeDocument/2006/relationships/hyperlink" Target="http://msdn2.microsoft.com/en-gb/library/db0etb8x" TargetMode="External"/><Relationship Id="rId761" Type="http://schemas.openxmlformats.org/officeDocument/2006/relationships/hyperlink" Target="http://msdn2.microsoft.com/en-gb/library/bsc2ak47" TargetMode="External"/><Relationship Id="rId859" Type="http://schemas.openxmlformats.org/officeDocument/2006/relationships/hyperlink" Target="http://msdn2.microsoft.com/en-gb/library/a28wyd50" TargetMode="External"/><Relationship Id="rId1391" Type="http://schemas.openxmlformats.org/officeDocument/2006/relationships/hyperlink" Target="http://msdn2.microsoft.com/en-gb/library/4k87zsw7" TargetMode="External"/><Relationship Id="rId1489" Type="http://schemas.openxmlformats.org/officeDocument/2006/relationships/hyperlink" Target="http://msdn2.microsoft.com/en-gb/library/e5kfa45b" TargetMode="External"/><Relationship Id="rId1612" Type="http://schemas.openxmlformats.org/officeDocument/2006/relationships/hyperlink" Target="http://msdn2.microsoft.com/en-gb/library/e5kfa45b" TargetMode="External"/><Relationship Id="rId193" Type="http://schemas.openxmlformats.org/officeDocument/2006/relationships/hyperlink" Target="http://msdn2.microsoft.com/en-gb/library/e5kfa45b" TargetMode="External"/><Relationship Id="rId207" Type="http://schemas.openxmlformats.org/officeDocument/2006/relationships/hyperlink" Target="http://msdn2.microsoft.com/en-gb/library/e5kfa45b" TargetMode="External"/><Relationship Id="rId414" Type="http://schemas.openxmlformats.org/officeDocument/2006/relationships/hyperlink" Target="http://msdn2.microsoft.com/en-gb/library/dfwy45w9" TargetMode="External"/><Relationship Id="rId498" Type="http://schemas.openxmlformats.org/officeDocument/2006/relationships/hyperlink" Target="http://msdn2.microsoft.com/en-gb/library/e5kfa45b" TargetMode="External"/><Relationship Id="rId621" Type="http://schemas.openxmlformats.org/officeDocument/2006/relationships/hyperlink" Target="http://msdn2.microsoft.com/en-gb/library/s1wwdcbf" TargetMode="External"/><Relationship Id="rId1044" Type="http://schemas.openxmlformats.org/officeDocument/2006/relationships/hyperlink" Target="http://msdn2.microsoft.com/en-gb/library/e5kfa45b" TargetMode="External"/><Relationship Id="rId1251" Type="http://schemas.openxmlformats.org/officeDocument/2006/relationships/hyperlink" Target="http://msdn2.microsoft.com/en-gb/library/2asft85a" TargetMode="External"/><Relationship Id="rId1349" Type="http://schemas.openxmlformats.org/officeDocument/2006/relationships/hyperlink" Target="http://msdn2.microsoft.com/en-gb/library/a28wyd50" TargetMode="External"/><Relationship Id="rId260" Type="http://schemas.openxmlformats.org/officeDocument/2006/relationships/hyperlink" Target="http://msdn2.microsoft.com/en-gb/library/42892f65" TargetMode="External"/><Relationship Id="rId719" Type="http://schemas.openxmlformats.org/officeDocument/2006/relationships/hyperlink" Target="http://msdn2.microsoft.com/en-gb/library/57ctke0a" TargetMode="External"/><Relationship Id="rId926" Type="http://schemas.openxmlformats.org/officeDocument/2006/relationships/hyperlink" Target="http://msdn2.microsoft.com/en-gb/library/e5kfa45b" TargetMode="External"/><Relationship Id="rId1111" Type="http://schemas.openxmlformats.org/officeDocument/2006/relationships/hyperlink" Target="http://msdn2.microsoft.com/en-gb/library/e5kfa45b" TargetMode="External"/><Relationship Id="rId1556" Type="http://schemas.openxmlformats.org/officeDocument/2006/relationships/hyperlink" Target="http://msdn2.microsoft.com/en-gb/library/e5kfa45b" TargetMode="External"/><Relationship Id="rId55" Type="http://schemas.openxmlformats.org/officeDocument/2006/relationships/hyperlink" Target="http://msdn2.microsoft.com/en-gb/library/57ctke0a" TargetMode="External"/><Relationship Id="rId120" Type="http://schemas.openxmlformats.org/officeDocument/2006/relationships/hyperlink" Target="http://msdn2.microsoft.com/en-gb/library/e5kfa45b" TargetMode="External"/><Relationship Id="rId358" Type="http://schemas.openxmlformats.org/officeDocument/2006/relationships/hyperlink" Target="http://msdn2.microsoft.com/en-gb/library/e5kfa45b" TargetMode="External"/><Relationship Id="rId565" Type="http://schemas.openxmlformats.org/officeDocument/2006/relationships/hyperlink" Target="http://msdn2.microsoft.com/en-gb/library/6sh2ey19" TargetMode="External"/><Relationship Id="rId772" Type="http://schemas.openxmlformats.org/officeDocument/2006/relationships/hyperlink" Target="http://msdn2.microsoft.com/en-gb/library/e5kfa45b" TargetMode="External"/><Relationship Id="rId1195" Type="http://schemas.openxmlformats.org/officeDocument/2006/relationships/hyperlink" Target="http://msdn2.microsoft.com/en-gb/library/e5kfa45b" TargetMode="External"/><Relationship Id="rId1209" Type="http://schemas.openxmlformats.org/officeDocument/2006/relationships/hyperlink" Target="http://msdn2.microsoft.com/en-gb/library/e5kfa45b" TargetMode="External"/><Relationship Id="rId1416" Type="http://schemas.openxmlformats.org/officeDocument/2006/relationships/hyperlink" Target="http://msdn2.microsoft.com/en-gb/library/a28wyd50" TargetMode="External"/><Relationship Id="rId1623" Type="http://schemas.openxmlformats.org/officeDocument/2006/relationships/hyperlink" Target="http://msdn2.microsoft.com/en-gb/library/e5kfa45b" TargetMode="External"/><Relationship Id="rId218" Type="http://schemas.openxmlformats.org/officeDocument/2006/relationships/hyperlink" Target="http://msdn2.microsoft.com/en-gb/library/e5kfa45b" TargetMode="External"/><Relationship Id="rId425" Type="http://schemas.openxmlformats.org/officeDocument/2006/relationships/hyperlink" Target="http://msdn2.microsoft.com/en-gb/library/zdee4b3y" TargetMode="External"/><Relationship Id="rId632" Type="http://schemas.openxmlformats.org/officeDocument/2006/relationships/hyperlink" Target="http://msdn2.microsoft.com/en-gb/library/a28wyd50" TargetMode="External"/><Relationship Id="rId1055" Type="http://schemas.openxmlformats.org/officeDocument/2006/relationships/hyperlink" Target="http://msdn2.microsoft.com/en-gb/library/e5kfa45b" TargetMode="External"/><Relationship Id="rId1262" Type="http://schemas.openxmlformats.org/officeDocument/2006/relationships/hyperlink" Target="http://msdn2.microsoft.com/en-gb/library/4k87zsw7" TargetMode="External"/><Relationship Id="rId271" Type="http://schemas.openxmlformats.org/officeDocument/2006/relationships/hyperlink" Target="http://msdn2.microsoft.com/en-gb/library/e5kfa45b" TargetMode="External"/><Relationship Id="rId937" Type="http://schemas.openxmlformats.org/officeDocument/2006/relationships/hyperlink" Target="http://msdn2.microsoft.com/en-gb/library/4k87zsw7" TargetMode="External"/><Relationship Id="rId1122" Type="http://schemas.openxmlformats.org/officeDocument/2006/relationships/hyperlink" Target="http://msdn2.microsoft.com/en-gb/library/4k87zsw7" TargetMode="External"/><Relationship Id="rId1567" Type="http://schemas.openxmlformats.org/officeDocument/2006/relationships/hyperlink" Target="http://msdn2.microsoft.com/en-gb/library/e5kfa45b" TargetMode="External"/><Relationship Id="rId66" Type="http://schemas.openxmlformats.org/officeDocument/2006/relationships/hyperlink" Target="http://msdn2.microsoft.com/en-gb/library/e5kfa45b" TargetMode="External"/><Relationship Id="rId131" Type="http://schemas.openxmlformats.org/officeDocument/2006/relationships/hyperlink" Target="http://msdn2.microsoft.com/en-gb/library/4k87zsw7" TargetMode="External"/><Relationship Id="rId369" Type="http://schemas.openxmlformats.org/officeDocument/2006/relationships/hyperlink" Target="http://msdn2.microsoft.com/en-gb/library/e5kfa45b" TargetMode="External"/><Relationship Id="rId576" Type="http://schemas.openxmlformats.org/officeDocument/2006/relationships/hyperlink" Target="http://msdn2.microsoft.com/en-gb/library/a28wyd50" TargetMode="External"/><Relationship Id="rId783" Type="http://schemas.openxmlformats.org/officeDocument/2006/relationships/hyperlink" Target="http://msdn2.microsoft.com/en-gb/library/57ctke0a" TargetMode="External"/><Relationship Id="rId990" Type="http://schemas.openxmlformats.org/officeDocument/2006/relationships/hyperlink" Target="http://msdn2.microsoft.com/en-gb/library/4k87zsw7" TargetMode="External"/><Relationship Id="rId1427" Type="http://schemas.openxmlformats.org/officeDocument/2006/relationships/hyperlink" Target="http://msdn2.microsoft.com/en-gb/library/e5kfa45b" TargetMode="External"/><Relationship Id="rId1634" Type="http://schemas.openxmlformats.org/officeDocument/2006/relationships/hyperlink" Target="http://msdn2.microsoft.com/en-gb/library/57ctke0a" TargetMode="External"/><Relationship Id="rId229" Type="http://schemas.openxmlformats.org/officeDocument/2006/relationships/hyperlink" Target="http://msdn2.microsoft.com/en-gb/library/td2s409d" TargetMode="External"/><Relationship Id="rId436" Type="http://schemas.openxmlformats.org/officeDocument/2006/relationships/hyperlink" Target="http://msdn2.microsoft.com/en-gb/library/a28wyd50" TargetMode="External"/><Relationship Id="rId643" Type="http://schemas.openxmlformats.org/officeDocument/2006/relationships/hyperlink" Target="http://msdn2.microsoft.com/en-gb/library/s1wwdcbf" TargetMode="External"/><Relationship Id="rId1066" Type="http://schemas.openxmlformats.org/officeDocument/2006/relationships/hyperlink" Target="http://msdn2.microsoft.com/en-gb/library/bsc2ak47" TargetMode="External"/><Relationship Id="rId1273" Type="http://schemas.openxmlformats.org/officeDocument/2006/relationships/hyperlink" Target="http://msdn2.microsoft.com/en-gb/library/42892f65" TargetMode="External"/><Relationship Id="rId1480" Type="http://schemas.openxmlformats.org/officeDocument/2006/relationships/hyperlink" Target="http://msdn2.microsoft.com/en-gb/library/a28wyd50" TargetMode="External"/><Relationship Id="rId850" Type="http://schemas.openxmlformats.org/officeDocument/2006/relationships/hyperlink" Target="http://msdn2.microsoft.com/en-gb/library/e5kfa45b" TargetMode="External"/><Relationship Id="rId948" Type="http://schemas.openxmlformats.org/officeDocument/2006/relationships/hyperlink" Target="http://msdn2.microsoft.com/en-gb/library/td2s409d" TargetMode="External"/><Relationship Id="rId1133" Type="http://schemas.openxmlformats.org/officeDocument/2006/relationships/hyperlink" Target="http://msdn2.microsoft.com/en-gb/library/a28wyd50" TargetMode="External"/><Relationship Id="rId1578" Type="http://schemas.openxmlformats.org/officeDocument/2006/relationships/hyperlink" Target="http://msdn2.microsoft.com/en-gb/library/4k87zsw7" TargetMode="External"/><Relationship Id="rId77" Type="http://schemas.openxmlformats.org/officeDocument/2006/relationships/hyperlink" Target="http://msdn2.microsoft.com/en-gb/library/6sh2ey19" TargetMode="External"/><Relationship Id="rId282" Type="http://schemas.openxmlformats.org/officeDocument/2006/relationships/hyperlink" Target="http://msdn2.microsoft.com/en-gb/library/s1wwdcbf" TargetMode="External"/><Relationship Id="rId503" Type="http://schemas.openxmlformats.org/officeDocument/2006/relationships/hyperlink" Target="http://msdn2.microsoft.com/en-gb/library/e5kfa45b" TargetMode="External"/><Relationship Id="rId587" Type="http://schemas.openxmlformats.org/officeDocument/2006/relationships/hyperlink" Target="http://msdn2.microsoft.com/en-gb/library/4k87zsw7" TargetMode="External"/><Relationship Id="rId710" Type="http://schemas.openxmlformats.org/officeDocument/2006/relationships/hyperlink" Target="http://msdn2.microsoft.com/en-gb/library/e5kfa45b" TargetMode="External"/><Relationship Id="rId808" Type="http://schemas.openxmlformats.org/officeDocument/2006/relationships/hyperlink" Target="http://msdn2.microsoft.com/en-gb/library/e5kfa45b" TargetMode="External"/><Relationship Id="rId1340" Type="http://schemas.openxmlformats.org/officeDocument/2006/relationships/hyperlink" Target="http://msdn2.microsoft.com/en-gb/library/a28wyd50" TargetMode="External"/><Relationship Id="rId1438" Type="http://schemas.openxmlformats.org/officeDocument/2006/relationships/hyperlink" Target="http://msdn2.microsoft.com/en-gb/library/aey3s293" TargetMode="External"/><Relationship Id="rId1645" Type="http://schemas.openxmlformats.org/officeDocument/2006/relationships/hyperlink" Target="http://msdn2.microsoft.com/en-gb/library/dfwy45w9" TargetMode="External"/><Relationship Id="rId8" Type="http://schemas.openxmlformats.org/officeDocument/2006/relationships/hyperlink" Target="http://gameprogrammingpatterns.com/object-pool.html" TargetMode="External"/><Relationship Id="rId142" Type="http://schemas.openxmlformats.org/officeDocument/2006/relationships/hyperlink" Target="http://msdn2.microsoft.com/en-gb/library/42892f65" TargetMode="External"/><Relationship Id="rId447" Type="http://schemas.openxmlformats.org/officeDocument/2006/relationships/hyperlink" Target="http://msdn2.microsoft.com/en-gb/library/e5kfa45b" TargetMode="External"/><Relationship Id="rId794" Type="http://schemas.openxmlformats.org/officeDocument/2006/relationships/hyperlink" Target="http://msdn2.microsoft.com/en-gb/library/e5kfa45b" TargetMode="External"/><Relationship Id="rId1077" Type="http://schemas.openxmlformats.org/officeDocument/2006/relationships/hyperlink" Target="http://msdn2.microsoft.com/en-gb/library/e5kfa45b" TargetMode="External"/><Relationship Id="rId1200" Type="http://schemas.openxmlformats.org/officeDocument/2006/relationships/hyperlink" Target="http://msdn2.microsoft.com/en-gb/library/42892f65" TargetMode="External"/><Relationship Id="rId654" Type="http://schemas.openxmlformats.org/officeDocument/2006/relationships/hyperlink" Target="http://msdn2.microsoft.com/en-gb/library/s1wwdcbf" TargetMode="External"/><Relationship Id="rId861" Type="http://schemas.openxmlformats.org/officeDocument/2006/relationships/hyperlink" Target="http://msdn2.microsoft.com/en-gb/library/a28wyd50" TargetMode="External"/><Relationship Id="rId959" Type="http://schemas.openxmlformats.org/officeDocument/2006/relationships/hyperlink" Target="http://msdn2.microsoft.com/en-gb/library/7bxwbwt2" TargetMode="External"/><Relationship Id="rId1284" Type="http://schemas.openxmlformats.org/officeDocument/2006/relationships/hyperlink" Target="http://msdn2.microsoft.com/en-gb/library/zdee4b3y" TargetMode="External"/><Relationship Id="rId1491" Type="http://schemas.openxmlformats.org/officeDocument/2006/relationships/hyperlink" Target="http://msdn2.microsoft.com/en-gb/library/e5kfa45b" TargetMode="External"/><Relationship Id="rId1505" Type="http://schemas.openxmlformats.org/officeDocument/2006/relationships/hyperlink" Target="http://msdn2.microsoft.com/en-gb/library/e5kfa45b" TargetMode="External"/><Relationship Id="rId1589" Type="http://schemas.openxmlformats.org/officeDocument/2006/relationships/hyperlink" Target="http://msdn2.microsoft.com/en-gb/library/bsc2ak47" TargetMode="External"/><Relationship Id="rId293" Type="http://schemas.openxmlformats.org/officeDocument/2006/relationships/hyperlink" Target="http://msdn2.microsoft.com/en-gb/library/s1wwdcbf" TargetMode="External"/><Relationship Id="rId307" Type="http://schemas.openxmlformats.org/officeDocument/2006/relationships/hyperlink" Target="http://msdn2.microsoft.com/en-gb/library/s1wwdcbf" TargetMode="External"/><Relationship Id="rId514" Type="http://schemas.openxmlformats.org/officeDocument/2006/relationships/hyperlink" Target="http://msdn2.microsoft.com/en-gb/library/td2s409d" TargetMode="External"/><Relationship Id="rId721" Type="http://schemas.openxmlformats.org/officeDocument/2006/relationships/hyperlink" Target="http://msdn2.microsoft.com/en-gb/library/7bxwbwt2" TargetMode="External"/><Relationship Id="rId1144" Type="http://schemas.openxmlformats.org/officeDocument/2006/relationships/hyperlink" Target="http://msdn2.microsoft.com/en-gb/library/7bxwbwt2" TargetMode="External"/><Relationship Id="rId1351" Type="http://schemas.openxmlformats.org/officeDocument/2006/relationships/hyperlink" Target="http://msdn2.microsoft.com/en-gb/library/a28wyd50" TargetMode="External"/><Relationship Id="rId1449" Type="http://schemas.openxmlformats.org/officeDocument/2006/relationships/hyperlink" Target="http://msdn2.microsoft.com/en-gb/library/3www918f" TargetMode="External"/><Relationship Id="rId88" Type="http://schemas.openxmlformats.org/officeDocument/2006/relationships/hyperlink" Target="http://msdn2.microsoft.com/en-gb/library/a28wyd50" TargetMode="External"/><Relationship Id="rId153" Type="http://schemas.openxmlformats.org/officeDocument/2006/relationships/hyperlink" Target="http://msdn2.microsoft.com/en-gb/library/a28wyd50" TargetMode="External"/><Relationship Id="rId360" Type="http://schemas.openxmlformats.org/officeDocument/2006/relationships/hyperlink" Target="http://msdn2.microsoft.com/en-gb/library/e5kfa45b" TargetMode="External"/><Relationship Id="rId598" Type="http://schemas.openxmlformats.org/officeDocument/2006/relationships/hyperlink" Target="http://msdn2.microsoft.com/en-gb/library/9eekhta0" TargetMode="External"/><Relationship Id="rId819" Type="http://schemas.openxmlformats.org/officeDocument/2006/relationships/hyperlink" Target="http://msdn2.microsoft.com/en-gb/library/4k87zsw7" TargetMode="External"/><Relationship Id="rId1004" Type="http://schemas.openxmlformats.org/officeDocument/2006/relationships/hyperlink" Target="http://msdn2.microsoft.com/en-gb/library/td2s409d" TargetMode="External"/><Relationship Id="rId1211" Type="http://schemas.openxmlformats.org/officeDocument/2006/relationships/hyperlink" Target="http://msdn2.microsoft.com/en-gb/library/e5kfa45b" TargetMode="External"/><Relationship Id="rId1656" Type="http://schemas.openxmlformats.org/officeDocument/2006/relationships/hyperlink" Target="http://msdn2.microsoft.com/en-gb/library/e5kfa45b" TargetMode="External"/><Relationship Id="rId220" Type="http://schemas.openxmlformats.org/officeDocument/2006/relationships/hyperlink" Target="http://msdn2.microsoft.com/en-gb/library/e5kfa45b" TargetMode="External"/><Relationship Id="rId458" Type="http://schemas.openxmlformats.org/officeDocument/2006/relationships/hyperlink" Target="http://msdn2.microsoft.com/en-gb/library/4k87zsw7" TargetMode="External"/><Relationship Id="rId665" Type="http://schemas.openxmlformats.org/officeDocument/2006/relationships/hyperlink" Target="http://msdn2.microsoft.com/en-gb/library/e5kfa45b" TargetMode="External"/><Relationship Id="rId872" Type="http://schemas.openxmlformats.org/officeDocument/2006/relationships/hyperlink" Target="http://msdn2.microsoft.com/en-gb/library/a28wyd50" TargetMode="External"/><Relationship Id="rId1088" Type="http://schemas.openxmlformats.org/officeDocument/2006/relationships/hyperlink" Target="http://msdn2.microsoft.com/en-gb/library/57ctke0a" TargetMode="External"/><Relationship Id="rId1295" Type="http://schemas.openxmlformats.org/officeDocument/2006/relationships/hyperlink" Target="http://msdn2.microsoft.com/en-gb/library/a28wyd50" TargetMode="External"/><Relationship Id="rId1309" Type="http://schemas.openxmlformats.org/officeDocument/2006/relationships/hyperlink" Target="http://msdn2.microsoft.com/en-gb/library/e5kfa45b" TargetMode="External"/><Relationship Id="rId1516" Type="http://schemas.openxmlformats.org/officeDocument/2006/relationships/hyperlink" Target="http://msdn2.microsoft.com/en-gb/library/4k87zsw7" TargetMode="External"/><Relationship Id="rId15" Type="http://schemas.openxmlformats.org/officeDocument/2006/relationships/hyperlink" Target="http://msdn2.microsoft.com/en-gb/library/a28wyd50" TargetMode="External"/><Relationship Id="rId318" Type="http://schemas.openxmlformats.org/officeDocument/2006/relationships/hyperlink" Target="http://msdn2.microsoft.com/en-gb/library/e5kfa45b" TargetMode="External"/><Relationship Id="rId525" Type="http://schemas.openxmlformats.org/officeDocument/2006/relationships/hyperlink" Target="http://msdn2.microsoft.com/en-gb/library/a28wyd50" TargetMode="External"/><Relationship Id="rId732" Type="http://schemas.openxmlformats.org/officeDocument/2006/relationships/hyperlink" Target="http://msdn2.microsoft.com/en-gb/library/e5kfa45b" TargetMode="External"/><Relationship Id="rId1155" Type="http://schemas.openxmlformats.org/officeDocument/2006/relationships/hyperlink" Target="http://msdn2.microsoft.com/en-gb/library/57ctke0a" TargetMode="External"/><Relationship Id="rId1362" Type="http://schemas.openxmlformats.org/officeDocument/2006/relationships/hyperlink" Target="http://msdn2.microsoft.com/en-gb/library/td2s409d" TargetMode="External"/><Relationship Id="rId99" Type="http://schemas.openxmlformats.org/officeDocument/2006/relationships/hyperlink" Target="http://msdn2.microsoft.com/en-gb/library/e5kfa45b" TargetMode="External"/><Relationship Id="rId164" Type="http://schemas.openxmlformats.org/officeDocument/2006/relationships/hyperlink" Target="http://msdn2.microsoft.com/en-gb/library/bsc2ak47" TargetMode="External"/><Relationship Id="rId371" Type="http://schemas.openxmlformats.org/officeDocument/2006/relationships/hyperlink" Target="http://msdn2.microsoft.com/en-gb/library/e5kfa45b" TargetMode="External"/><Relationship Id="rId1015" Type="http://schemas.openxmlformats.org/officeDocument/2006/relationships/hyperlink" Target="http://msdn2.microsoft.com/en-gb/library/e5kfa45b" TargetMode="External"/><Relationship Id="rId1222" Type="http://schemas.openxmlformats.org/officeDocument/2006/relationships/hyperlink" Target="http://msdn2.microsoft.com/en-gb/library/4k87zsw7" TargetMode="External"/><Relationship Id="rId1667" Type="http://schemas.openxmlformats.org/officeDocument/2006/relationships/hyperlink" Target="http://msdn2.microsoft.com/en-gb/library/e5kfa45b" TargetMode="External"/><Relationship Id="rId469" Type="http://schemas.openxmlformats.org/officeDocument/2006/relationships/hyperlink" Target="http://msdn2.microsoft.com/en-gb/library/bsc2ak47" TargetMode="External"/><Relationship Id="rId676" Type="http://schemas.openxmlformats.org/officeDocument/2006/relationships/hyperlink" Target="http://msdn2.microsoft.com/en-gb/library/zdee4b3y" TargetMode="External"/><Relationship Id="rId883" Type="http://schemas.openxmlformats.org/officeDocument/2006/relationships/hyperlink" Target="http://msdn2.microsoft.com/en-gb/library/e5kfa45b" TargetMode="External"/><Relationship Id="rId1099" Type="http://schemas.openxmlformats.org/officeDocument/2006/relationships/hyperlink" Target="http://msdn2.microsoft.com/en-gb/library/e5kfa45b" TargetMode="External"/><Relationship Id="rId1527" Type="http://schemas.openxmlformats.org/officeDocument/2006/relationships/hyperlink" Target="http://msdn2.microsoft.com/en-gb/library/e5kfa45b" TargetMode="External"/><Relationship Id="rId26" Type="http://schemas.openxmlformats.org/officeDocument/2006/relationships/hyperlink" Target="http://msdn2.microsoft.com/en-gb/library/bb549151" TargetMode="External"/><Relationship Id="rId231" Type="http://schemas.openxmlformats.org/officeDocument/2006/relationships/hyperlink" Target="http://msdn2.microsoft.com/en-gb/library/a28wyd50" TargetMode="External"/><Relationship Id="rId329" Type="http://schemas.openxmlformats.org/officeDocument/2006/relationships/hyperlink" Target="http://msdn2.microsoft.com/en-gb/library/e5kfa45b" TargetMode="External"/><Relationship Id="rId536" Type="http://schemas.openxmlformats.org/officeDocument/2006/relationships/hyperlink" Target="http://msdn2.microsoft.com/en-gb/library/e5kfa45b" TargetMode="External"/><Relationship Id="rId1166" Type="http://schemas.openxmlformats.org/officeDocument/2006/relationships/hyperlink" Target="http://msdn2.microsoft.com/en-gb/library/b3h38hb0" TargetMode="External"/><Relationship Id="rId1373" Type="http://schemas.openxmlformats.org/officeDocument/2006/relationships/hyperlink" Target="http://msdn2.microsoft.com/en-gb/library/bsc2ak47" TargetMode="External"/><Relationship Id="rId175" Type="http://schemas.openxmlformats.org/officeDocument/2006/relationships/hyperlink" Target="http://msdn2.microsoft.com/en-gb/library/e5kfa45b" TargetMode="External"/><Relationship Id="rId743" Type="http://schemas.openxmlformats.org/officeDocument/2006/relationships/hyperlink" Target="http://msdn2.microsoft.com/en-gb/library/e5kfa45b" TargetMode="External"/><Relationship Id="rId950" Type="http://schemas.openxmlformats.org/officeDocument/2006/relationships/hyperlink" Target="http://msdn2.microsoft.com/en-gb/library/e5kfa45b" TargetMode="External"/><Relationship Id="rId1026" Type="http://schemas.openxmlformats.org/officeDocument/2006/relationships/hyperlink" Target="http://msdn2.microsoft.com/en-gb/library/a28wyd50" TargetMode="External"/><Relationship Id="rId1580" Type="http://schemas.openxmlformats.org/officeDocument/2006/relationships/hyperlink" Target="http://msdn2.microsoft.com/en-gb/library/zdee4b3y" TargetMode="External"/><Relationship Id="rId1678" Type="http://schemas.openxmlformats.org/officeDocument/2006/relationships/hyperlink" Target="http://msdn2.microsoft.com/en-gb/library/e5kfa45b" TargetMode="External"/><Relationship Id="rId382" Type="http://schemas.openxmlformats.org/officeDocument/2006/relationships/hyperlink" Target="http://msdn2.microsoft.com/en-gb/library/e5kfa45b" TargetMode="External"/><Relationship Id="rId603" Type="http://schemas.openxmlformats.org/officeDocument/2006/relationships/hyperlink" Target="http://msdn2.microsoft.com/en-gb/library/a28wyd50" TargetMode="External"/><Relationship Id="rId687" Type="http://schemas.openxmlformats.org/officeDocument/2006/relationships/hyperlink" Target="http://msdn2.microsoft.com/en-gb/library/e5kfa45b" TargetMode="External"/><Relationship Id="rId810" Type="http://schemas.openxmlformats.org/officeDocument/2006/relationships/hyperlink" Target="http://msdn2.microsoft.com/en-gb/library/e5kfa45b" TargetMode="External"/><Relationship Id="rId908" Type="http://schemas.openxmlformats.org/officeDocument/2006/relationships/hyperlink" Target="http://msdn2.microsoft.com/en-gb/library/e5kfa45b" TargetMode="External"/><Relationship Id="rId1233" Type="http://schemas.openxmlformats.org/officeDocument/2006/relationships/hyperlink" Target="http://msdn2.microsoft.com/en-gb/library/a28wyd50" TargetMode="External"/><Relationship Id="rId1440" Type="http://schemas.openxmlformats.org/officeDocument/2006/relationships/hyperlink" Target="http://msdn2.microsoft.com/en-gb/library/e5kfa45b" TargetMode="External"/><Relationship Id="rId1538" Type="http://schemas.openxmlformats.org/officeDocument/2006/relationships/hyperlink" Target="http://msdn2.microsoft.com/en-gb/library/e5kfa45b" TargetMode="External"/><Relationship Id="rId242" Type="http://schemas.openxmlformats.org/officeDocument/2006/relationships/hyperlink" Target="http://msdn2.microsoft.com/en-gb/library/e5kfa45b" TargetMode="External"/><Relationship Id="rId894" Type="http://schemas.openxmlformats.org/officeDocument/2006/relationships/hyperlink" Target="http://msdn2.microsoft.com/en-gb/library/td2s409d" TargetMode="External"/><Relationship Id="rId1177" Type="http://schemas.openxmlformats.org/officeDocument/2006/relationships/hyperlink" Target="http://msdn2.microsoft.com/en-gb/library/e5kfa45b" TargetMode="External"/><Relationship Id="rId1300" Type="http://schemas.openxmlformats.org/officeDocument/2006/relationships/hyperlink" Target="http://msdn2.microsoft.com/en-gb/library/e5kfa45b" TargetMode="External"/><Relationship Id="rId37" Type="http://schemas.openxmlformats.org/officeDocument/2006/relationships/hyperlink" Target="http://msdn2.microsoft.com/en-gb/library/s1wwdcbf" TargetMode="External"/><Relationship Id="rId102" Type="http://schemas.openxmlformats.org/officeDocument/2006/relationships/hyperlink" Target="http://msdn2.microsoft.com/en-gb/library/a28wyd50" TargetMode="External"/><Relationship Id="rId547" Type="http://schemas.openxmlformats.org/officeDocument/2006/relationships/hyperlink" Target="http://msdn2.microsoft.com/en-gb/library/td2s409d" TargetMode="External"/><Relationship Id="rId754" Type="http://schemas.openxmlformats.org/officeDocument/2006/relationships/hyperlink" Target="http://msdn2.microsoft.com/en-gb/library/dfwy45w9" TargetMode="External"/><Relationship Id="rId961" Type="http://schemas.openxmlformats.org/officeDocument/2006/relationships/hyperlink" Target="http://msdn2.microsoft.com/en-gb/library/e5kfa45b" TargetMode="External"/><Relationship Id="rId1384" Type="http://schemas.openxmlformats.org/officeDocument/2006/relationships/hyperlink" Target="http://msdn2.microsoft.com/en-gb/library/s1wwdcbf" TargetMode="External"/><Relationship Id="rId1591" Type="http://schemas.openxmlformats.org/officeDocument/2006/relationships/hyperlink" Target="http://msdn2.microsoft.com/en-gb/library/4k87zsw7" TargetMode="External"/><Relationship Id="rId1605" Type="http://schemas.openxmlformats.org/officeDocument/2006/relationships/hyperlink" Target="http://msdn2.microsoft.com/en-gb/library/zdee4b3y" TargetMode="External"/><Relationship Id="rId1689" Type="http://schemas.openxmlformats.org/officeDocument/2006/relationships/hyperlink" Target="http://msdn2.microsoft.com/en-gb/library/3w1b3114" TargetMode="External"/><Relationship Id="rId90" Type="http://schemas.openxmlformats.org/officeDocument/2006/relationships/hyperlink" Target="http://msdn2.microsoft.com/en-gb/library/e5kfa45b" TargetMode="External"/><Relationship Id="rId186" Type="http://schemas.openxmlformats.org/officeDocument/2006/relationships/hyperlink" Target="http://msdn2.microsoft.com/en-gb/library/7bxwbwt2" TargetMode="External"/><Relationship Id="rId393" Type="http://schemas.openxmlformats.org/officeDocument/2006/relationships/hyperlink" Target="http://msdn2.microsoft.com/en-gb/library/e5kfa45b" TargetMode="External"/><Relationship Id="rId407" Type="http://schemas.openxmlformats.org/officeDocument/2006/relationships/hyperlink" Target="http://msdn2.microsoft.com/en-gb/library/e5kfa45b" TargetMode="External"/><Relationship Id="rId614" Type="http://schemas.openxmlformats.org/officeDocument/2006/relationships/hyperlink" Target="http://msdn2.microsoft.com/en-gb/library/7bxwbwt2" TargetMode="External"/><Relationship Id="rId821" Type="http://schemas.openxmlformats.org/officeDocument/2006/relationships/hyperlink" Target="http://msdn2.microsoft.com/en-gb/library/zdee4b3y" TargetMode="External"/><Relationship Id="rId1037" Type="http://schemas.openxmlformats.org/officeDocument/2006/relationships/hyperlink" Target="http://msdn2.microsoft.com/en-gb/library/bsc2ak47" TargetMode="External"/><Relationship Id="rId1244" Type="http://schemas.openxmlformats.org/officeDocument/2006/relationships/hyperlink" Target="http://msdn2.microsoft.com/en-gb/library/e5kfa45b" TargetMode="External"/><Relationship Id="rId1451" Type="http://schemas.openxmlformats.org/officeDocument/2006/relationships/hyperlink" Target="http://msdn2.microsoft.com/en-gb/library/2dts52z7" TargetMode="External"/><Relationship Id="rId253" Type="http://schemas.openxmlformats.org/officeDocument/2006/relationships/hyperlink" Target="http://msdn2.microsoft.com/en-gb/library/42892f65" TargetMode="External"/><Relationship Id="rId460" Type="http://schemas.openxmlformats.org/officeDocument/2006/relationships/hyperlink" Target="http://msdn2.microsoft.com/en-gb/library/zdee4b3y" TargetMode="External"/><Relationship Id="rId698" Type="http://schemas.openxmlformats.org/officeDocument/2006/relationships/hyperlink" Target="http://msdn2.microsoft.com/en-gb/library/bsc2ak47" TargetMode="External"/><Relationship Id="rId919" Type="http://schemas.openxmlformats.org/officeDocument/2006/relationships/hyperlink" Target="http://msdn2.microsoft.com/en-gb/library/a28wyd50" TargetMode="External"/><Relationship Id="rId1090" Type="http://schemas.openxmlformats.org/officeDocument/2006/relationships/hyperlink" Target="http://msdn2.microsoft.com/en-gb/library/7bxwbwt2" TargetMode="External"/><Relationship Id="rId1104" Type="http://schemas.openxmlformats.org/officeDocument/2006/relationships/hyperlink" Target="http://msdn2.microsoft.com/en-gb/library/7bxwbwt2" TargetMode="External"/><Relationship Id="rId1311" Type="http://schemas.openxmlformats.org/officeDocument/2006/relationships/hyperlink" Target="http://msdn2.microsoft.com/en-gb/library/e5kfa45b" TargetMode="External"/><Relationship Id="rId1549" Type="http://schemas.openxmlformats.org/officeDocument/2006/relationships/hyperlink" Target="http://msdn2.microsoft.com/en-gb/library/7bxwbwt2" TargetMode="External"/><Relationship Id="rId48" Type="http://schemas.openxmlformats.org/officeDocument/2006/relationships/hyperlink" Target="http://msdn2.microsoft.com/en-gb/library/e5kfa45b" TargetMode="External"/><Relationship Id="rId113" Type="http://schemas.openxmlformats.org/officeDocument/2006/relationships/hyperlink" Target="http://msdn2.microsoft.com/en-gb/library/e5kfa45b" TargetMode="External"/><Relationship Id="rId320" Type="http://schemas.openxmlformats.org/officeDocument/2006/relationships/hyperlink" Target="http://msdn2.microsoft.com/en-gb/library/bsc2ak47" TargetMode="External"/><Relationship Id="rId558" Type="http://schemas.openxmlformats.org/officeDocument/2006/relationships/hyperlink" Target="http://msdn2.microsoft.com/en-gb/library/a28wyd50" TargetMode="External"/><Relationship Id="rId765" Type="http://schemas.openxmlformats.org/officeDocument/2006/relationships/hyperlink" Target="http://msdn2.microsoft.com/en-gb/library/zdee4b3y" TargetMode="External"/><Relationship Id="rId972" Type="http://schemas.openxmlformats.org/officeDocument/2006/relationships/hyperlink" Target="http://msdn2.microsoft.com/en-gb/library/e5kfa45b" TargetMode="External"/><Relationship Id="rId1188" Type="http://schemas.openxmlformats.org/officeDocument/2006/relationships/hyperlink" Target="http://msdn2.microsoft.com/en-gb/library/e5kfa45b" TargetMode="External"/><Relationship Id="rId1395" Type="http://schemas.openxmlformats.org/officeDocument/2006/relationships/hyperlink" Target="http://msdn2.microsoft.com/en-gb/library/dfwy45w9" TargetMode="External"/><Relationship Id="rId1409" Type="http://schemas.openxmlformats.org/officeDocument/2006/relationships/hyperlink" Target="http://msdn2.microsoft.com/en-gb/library/2asft85a" TargetMode="External"/><Relationship Id="rId1616" Type="http://schemas.openxmlformats.org/officeDocument/2006/relationships/hyperlink" Target="http://msdn2.microsoft.com/en-gb/library/4k87zsw7" TargetMode="External"/><Relationship Id="rId197" Type="http://schemas.openxmlformats.org/officeDocument/2006/relationships/hyperlink" Target="http://msdn2.microsoft.com/en-gb/library/e5kfa45b" TargetMode="External"/><Relationship Id="rId418" Type="http://schemas.openxmlformats.org/officeDocument/2006/relationships/hyperlink" Target="http://msdn2.microsoft.com/en-gb/library/7bxwbwt2" TargetMode="External"/><Relationship Id="rId625" Type="http://schemas.openxmlformats.org/officeDocument/2006/relationships/hyperlink" Target="http://msdn2.microsoft.com/en-gb/library/9a35cy81" TargetMode="External"/><Relationship Id="rId832" Type="http://schemas.openxmlformats.org/officeDocument/2006/relationships/hyperlink" Target="http://msdn2.microsoft.com/en-gb/library/e5kfa45b" TargetMode="External"/><Relationship Id="rId1048" Type="http://schemas.openxmlformats.org/officeDocument/2006/relationships/hyperlink" Target="http://msdn2.microsoft.com/en-gb/library/e5kfa45b" TargetMode="External"/><Relationship Id="rId1255" Type="http://schemas.openxmlformats.org/officeDocument/2006/relationships/hyperlink" Target="http://msdn2.microsoft.com/en-gb/library/a28wyd50" TargetMode="External"/><Relationship Id="rId1462" Type="http://schemas.openxmlformats.org/officeDocument/2006/relationships/hyperlink" Target="http://msdn2.microsoft.com/en-gb/library/w124b5fa" TargetMode="External"/><Relationship Id="rId264" Type="http://schemas.openxmlformats.org/officeDocument/2006/relationships/hyperlink" Target="http://msdn2.microsoft.com/en-gb/library/42892f65" TargetMode="External"/><Relationship Id="rId471" Type="http://schemas.openxmlformats.org/officeDocument/2006/relationships/hyperlink" Target="http://msdn2.microsoft.com/en-gb/library/4k87zsw7" TargetMode="External"/><Relationship Id="rId1115" Type="http://schemas.openxmlformats.org/officeDocument/2006/relationships/hyperlink" Target="http://msdn2.microsoft.com/en-gb/library/e5kfa45b" TargetMode="External"/><Relationship Id="rId1322" Type="http://schemas.openxmlformats.org/officeDocument/2006/relationships/hyperlink" Target="http://msdn2.microsoft.com/en-gb/library/6sh2ey19" TargetMode="External"/><Relationship Id="rId59" Type="http://schemas.openxmlformats.org/officeDocument/2006/relationships/hyperlink" Target="http://msdn2.microsoft.com/en-gb/library/4k87zsw7" TargetMode="External"/><Relationship Id="rId124" Type="http://schemas.openxmlformats.org/officeDocument/2006/relationships/hyperlink" Target="http://msdn2.microsoft.com/en-gb/library/e5kfa45b" TargetMode="External"/><Relationship Id="rId569" Type="http://schemas.openxmlformats.org/officeDocument/2006/relationships/hyperlink" Target="http://msdn2.microsoft.com/en-gb/library/a28wyd50" TargetMode="External"/><Relationship Id="rId776" Type="http://schemas.openxmlformats.org/officeDocument/2006/relationships/hyperlink" Target="http://msdn2.microsoft.com/en-gb/library/e5kfa45b" TargetMode="External"/><Relationship Id="rId983" Type="http://schemas.openxmlformats.org/officeDocument/2006/relationships/hyperlink" Target="http://msdn2.microsoft.com/en-gb/library/57ctke0a" TargetMode="External"/><Relationship Id="rId1199" Type="http://schemas.openxmlformats.org/officeDocument/2006/relationships/hyperlink" Target="http://msdn2.microsoft.com/en-gb/library/42892f65" TargetMode="External"/><Relationship Id="rId1627" Type="http://schemas.openxmlformats.org/officeDocument/2006/relationships/hyperlink" Target="http://msdn2.microsoft.com/en-gb/library/e5kfa45b" TargetMode="External"/><Relationship Id="rId331" Type="http://schemas.openxmlformats.org/officeDocument/2006/relationships/hyperlink" Target="http://msdn2.microsoft.com/en-gb/library/e5kfa45b" TargetMode="External"/><Relationship Id="rId429" Type="http://schemas.openxmlformats.org/officeDocument/2006/relationships/hyperlink" Target="http://msdn2.microsoft.com/en-gb/library/57ctke0a" TargetMode="External"/><Relationship Id="rId636" Type="http://schemas.openxmlformats.org/officeDocument/2006/relationships/hyperlink" Target="http://msdn2.microsoft.com/en-gb/library/a28wyd50" TargetMode="External"/><Relationship Id="rId1059" Type="http://schemas.openxmlformats.org/officeDocument/2006/relationships/hyperlink" Target="http://msdn2.microsoft.com/en-gb/library/e5kfa45b" TargetMode="External"/><Relationship Id="rId1266" Type="http://schemas.openxmlformats.org/officeDocument/2006/relationships/hyperlink" Target="http://msdn2.microsoft.com/en-gb/library/6sh2ey19" TargetMode="External"/><Relationship Id="rId1473" Type="http://schemas.openxmlformats.org/officeDocument/2006/relationships/hyperlink" Target="http://msdn2.microsoft.com/en-gb/library/42892f65" TargetMode="External"/><Relationship Id="rId843" Type="http://schemas.openxmlformats.org/officeDocument/2006/relationships/hyperlink" Target="http://msdn2.microsoft.com/en-gb/library/e5kfa45b" TargetMode="External"/><Relationship Id="rId1126" Type="http://schemas.openxmlformats.org/officeDocument/2006/relationships/hyperlink" Target="http://msdn2.microsoft.com/en-gb/library/dfwy45w9" TargetMode="External"/><Relationship Id="rId1680" Type="http://schemas.openxmlformats.org/officeDocument/2006/relationships/hyperlink" Target="http://msdn2.microsoft.com/en-gb/library/e5kfa45b" TargetMode="External"/><Relationship Id="rId275" Type="http://schemas.openxmlformats.org/officeDocument/2006/relationships/hyperlink" Target="http://msdn2.microsoft.com/en-gb/library/a28wyd50" TargetMode="External"/><Relationship Id="rId482" Type="http://schemas.openxmlformats.org/officeDocument/2006/relationships/hyperlink" Target="http://msdn2.microsoft.com/en-gb/library/bsc2ak47" TargetMode="External"/><Relationship Id="rId703" Type="http://schemas.openxmlformats.org/officeDocument/2006/relationships/hyperlink" Target="http://msdn2.microsoft.com/en-gb/library/e5kfa45b" TargetMode="External"/><Relationship Id="rId910" Type="http://schemas.openxmlformats.org/officeDocument/2006/relationships/hyperlink" Target="http://msdn2.microsoft.com/en-gb/library/e5kfa45b" TargetMode="External"/><Relationship Id="rId1333" Type="http://schemas.openxmlformats.org/officeDocument/2006/relationships/hyperlink" Target="http://msdn2.microsoft.com/en-gb/library/6sh2ey19" TargetMode="External"/><Relationship Id="rId1540" Type="http://schemas.openxmlformats.org/officeDocument/2006/relationships/hyperlink" Target="http://msdn2.microsoft.com/en-gb/library/e5kfa45b" TargetMode="External"/><Relationship Id="rId1638" Type="http://schemas.openxmlformats.org/officeDocument/2006/relationships/hyperlink" Target="http://msdn2.microsoft.com/en-gb/library/e5kfa45b" TargetMode="External"/><Relationship Id="rId135" Type="http://schemas.openxmlformats.org/officeDocument/2006/relationships/hyperlink" Target="http://msdn2.microsoft.com/en-gb/library/dfwy45w9" TargetMode="External"/><Relationship Id="rId342" Type="http://schemas.openxmlformats.org/officeDocument/2006/relationships/hyperlink" Target="http://msdn2.microsoft.com/en-gb/library/dfwy45w9" TargetMode="External"/><Relationship Id="rId787" Type="http://schemas.openxmlformats.org/officeDocument/2006/relationships/hyperlink" Target="http://msdn2.microsoft.com/en-gb/library/db0etb8x" TargetMode="External"/><Relationship Id="rId994" Type="http://schemas.openxmlformats.org/officeDocument/2006/relationships/hyperlink" Target="http://msdn2.microsoft.com/en-gb/library/dfwy45w9" TargetMode="External"/><Relationship Id="rId1400" Type="http://schemas.openxmlformats.org/officeDocument/2006/relationships/hyperlink" Target="http://msdn2.microsoft.com/en-gb/library/e5kfa45b" TargetMode="External"/><Relationship Id="rId202" Type="http://schemas.openxmlformats.org/officeDocument/2006/relationships/hyperlink" Target="http://msdn2.microsoft.com/en-gb/library/42892f65" TargetMode="External"/><Relationship Id="rId647" Type="http://schemas.openxmlformats.org/officeDocument/2006/relationships/hyperlink" Target="http://msdn2.microsoft.com/en-gb/library/a28wyd50" TargetMode="External"/><Relationship Id="rId854" Type="http://schemas.openxmlformats.org/officeDocument/2006/relationships/hyperlink" Target="http://msdn2.microsoft.com/en-gb/library/e5kfa45b" TargetMode="External"/><Relationship Id="rId1277" Type="http://schemas.openxmlformats.org/officeDocument/2006/relationships/hyperlink" Target="http://msdn2.microsoft.com/en-gb/library/a28wyd50" TargetMode="External"/><Relationship Id="rId1484" Type="http://schemas.openxmlformats.org/officeDocument/2006/relationships/hyperlink" Target="http://msdn2.microsoft.com/en-gb/library/42892f65" TargetMode="External"/><Relationship Id="rId1691" Type="http://schemas.openxmlformats.org/officeDocument/2006/relationships/header" Target="header1.xml"/><Relationship Id="rId286" Type="http://schemas.openxmlformats.org/officeDocument/2006/relationships/hyperlink" Target="http://msdn2.microsoft.com/en-gb/library/bb534960" TargetMode="External"/><Relationship Id="rId493" Type="http://schemas.openxmlformats.org/officeDocument/2006/relationships/hyperlink" Target="http://msdn2.microsoft.com/en-gb/library/e5kfa45b" TargetMode="External"/><Relationship Id="rId507" Type="http://schemas.openxmlformats.org/officeDocument/2006/relationships/hyperlink" Target="http://msdn2.microsoft.com/en-gb/library/e5kfa45b" TargetMode="External"/><Relationship Id="rId714" Type="http://schemas.openxmlformats.org/officeDocument/2006/relationships/hyperlink" Target="http://msdn2.microsoft.com/en-gb/library/e5kfa45b" TargetMode="External"/><Relationship Id="rId921" Type="http://schemas.openxmlformats.org/officeDocument/2006/relationships/hyperlink" Target="http://msdn2.microsoft.com/en-gb/library/bsc2ak47" TargetMode="External"/><Relationship Id="rId1137" Type="http://schemas.openxmlformats.org/officeDocument/2006/relationships/hyperlink" Target="http://msdn2.microsoft.com/en-gb/library/e5kfa45b" TargetMode="External"/><Relationship Id="rId1344" Type="http://schemas.openxmlformats.org/officeDocument/2006/relationships/hyperlink" Target="http://msdn2.microsoft.com/en-gb/library/2asft85a" TargetMode="External"/><Relationship Id="rId1551" Type="http://schemas.openxmlformats.org/officeDocument/2006/relationships/hyperlink" Target="http://msdn2.microsoft.com/en-gb/library/bsc2ak47" TargetMode="External"/><Relationship Id="rId50" Type="http://schemas.openxmlformats.org/officeDocument/2006/relationships/hyperlink" Target="http://msdn2.microsoft.com/en-gb/library/e5kfa45b" TargetMode="External"/><Relationship Id="rId146" Type="http://schemas.openxmlformats.org/officeDocument/2006/relationships/hyperlink" Target="http://msdn2.microsoft.com/en-gb/library/a28wyd50" TargetMode="External"/><Relationship Id="rId353" Type="http://schemas.openxmlformats.org/officeDocument/2006/relationships/hyperlink" Target="http://msdn2.microsoft.com/en-gb/library/zdee4b3y" TargetMode="External"/><Relationship Id="rId560" Type="http://schemas.openxmlformats.org/officeDocument/2006/relationships/hyperlink" Target="http://msdn2.microsoft.com/en-gb/library/td2s409d" TargetMode="External"/><Relationship Id="rId798" Type="http://schemas.openxmlformats.org/officeDocument/2006/relationships/hyperlink" Target="http://msdn2.microsoft.com/en-gb/library/e5kfa45b" TargetMode="External"/><Relationship Id="rId1190" Type="http://schemas.openxmlformats.org/officeDocument/2006/relationships/hyperlink" Target="http://msdn2.microsoft.com/en-gb/library/e5kfa45b" TargetMode="External"/><Relationship Id="rId1204" Type="http://schemas.openxmlformats.org/officeDocument/2006/relationships/hyperlink" Target="http://msdn2.microsoft.com/en-gb/library/e5kfa45b" TargetMode="External"/><Relationship Id="rId1411" Type="http://schemas.openxmlformats.org/officeDocument/2006/relationships/hyperlink" Target="http://msdn2.microsoft.com/en-gb/library/2asft85a" TargetMode="External"/><Relationship Id="rId1649" Type="http://schemas.openxmlformats.org/officeDocument/2006/relationships/hyperlink" Target="http://msdn2.microsoft.com/en-gb/library/7bxwbwt2" TargetMode="External"/><Relationship Id="rId213" Type="http://schemas.openxmlformats.org/officeDocument/2006/relationships/hyperlink" Target="http://msdn2.microsoft.com/en-gb/library/e5kfa45b" TargetMode="External"/><Relationship Id="rId420" Type="http://schemas.openxmlformats.org/officeDocument/2006/relationships/hyperlink" Target="http://msdn2.microsoft.com/en-gb/library/s4ys34ea" TargetMode="External"/><Relationship Id="rId658" Type="http://schemas.openxmlformats.org/officeDocument/2006/relationships/hyperlink" Target="http://msdn2.microsoft.com/en-gb/library/xhb70ccc" TargetMode="External"/><Relationship Id="rId865" Type="http://schemas.openxmlformats.org/officeDocument/2006/relationships/hyperlink" Target="http://msdn2.microsoft.com/en-gb/library/a28wyd50" TargetMode="External"/><Relationship Id="rId1050" Type="http://schemas.openxmlformats.org/officeDocument/2006/relationships/hyperlink" Target="http://msdn2.microsoft.com/en-gb/library/a28wyd50" TargetMode="External"/><Relationship Id="rId1288" Type="http://schemas.openxmlformats.org/officeDocument/2006/relationships/hyperlink" Target="http://msdn2.microsoft.com/en-gb/library/e5kfa45b" TargetMode="External"/><Relationship Id="rId1495" Type="http://schemas.openxmlformats.org/officeDocument/2006/relationships/hyperlink" Target="http://msdn2.microsoft.com/en-gb/library/e5kfa45b" TargetMode="External"/><Relationship Id="rId1509" Type="http://schemas.openxmlformats.org/officeDocument/2006/relationships/hyperlink" Target="http://msdn2.microsoft.com/en-gb/library/e5kfa45b" TargetMode="External"/><Relationship Id="rId297" Type="http://schemas.openxmlformats.org/officeDocument/2006/relationships/hyperlink" Target="http://msdn2.microsoft.com/en-gb/library/a28wyd50" TargetMode="External"/><Relationship Id="rId518" Type="http://schemas.openxmlformats.org/officeDocument/2006/relationships/hyperlink" Target="http://msdn2.microsoft.com/en-gb/library/a28wyd50" TargetMode="External"/><Relationship Id="rId725" Type="http://schemas.openxmlformats.org/officeDocument/2006/relationships/hyperlink" Target="http://msdn2.microsoft.com/en-gb/library/4k87zsw7" TargetMode="External"/><Relationship Id="rId932" Type="http://schemas.openxmlformats.org/officeDocument/2006/relationships/hyperlink" Target="http://msdn2.microsoft.com/en-gb/library/e5kfa45b" TargetMode="External"/><Relationship Id="rId1148" Type="http://schemas.openxmlformats.org/officeDocument/2006/relationships/hyperlink" Target="http://msdn2.microsoft.com/en-gb/library/e5kfa45b" TargetMode="External"/><Relationship Id="rId1355" Type="http://schemas.openxmlformats.org/officeDocument/2006/relationships/hyperlink" Target="http://msdn2.microsoft.com/en-gb/library/db0etb8x" TargetMode="External"/><Relationship Id="rId1562" Type="http://schemas.openxmlformats.org/officeDocument/2006/relationships/hyperlink" Target="http://msdn2.microsoft.com/en-gb/library/e5kfa45b" TargetMode="External"/><Relationship Id="rId157" Type="http://schemas.openxmlformats.org/officeDocument/2006/relationships/hyperlink" Target="http://msdn2.microsoft.com/en-gb/library/42892f65" TargetMode="External"/><Relationship Id="rId364" Type="http://schemas.openxmlformats.org/officeDocument/2006/relationships/hyperlink" Target="http://msdn2.microsoft.com/en-gb/library/e5kfa45b" TargetMode="External"/><Relationship Id="rId1008" Type="http://schemas.openxmlformats.org/officeDocument/2006/relationships/hyperlink" Target="http://msdn2.microsoft.com/en-gb/library/4k87zsw7" TargetMode="External"/><Relationship Id="rId1215" Type="http://schemas.openxmlformats.org/officeDocument/2006/relationships/hyperlink" Target="http://msdn2.microsoft.com/en-gb/library/a28wyd50" TargetMode="External"/><Relationship Id="rId1422" Type="http://schemas.openxmlformats.org/officeDocument/2006/relationships/hyperlink" Target="http://msdn2.microsoft.com/en-gb/library/bsc2ak47" TargetMode="External"/><Relationship Id="rId61" Type="http://schemas.openxmlformats.org/officeDocument/2006/relationships/hyperlink" Target="http://msdn2.microsoft.com/en-gb/library/zdee4b3y" TargetMode="External"/><Relationship Id="rId571" Type="http://schemas.openxmlformats.org/officeDocument/2006/relationships/hyperlink" Target="http://msdn2.microsoft.com/en-gb/library/db0etb8x" TargetMode="External"/><Relationship Id="rId669" Type="http://schemas.openxmlformats.org/officeDocument/2006/relationships/hyperlink" Target="http://msdn2.microsoft.com/en-gb/library/e5kfa45b" TargetMode="External"/><Relationship Id="rId876" Type="http://schemas.openxmlformats.org/officeDocument/2006/relationships/hyperlink" Target="http://msdn2.microsoft.com/en-gb/library/e5kfa45b" TargetMode="External"/><Relationship Id="rId1299" Type="http://schemas.openxmlformats.org/officeDocument/2006/relationships/hyperlink" Target="http://msdn2.microsoft.com/en-gb/library/a28wyd50" TargetMode="External"/><Relationship Id="rId19" Type="http://schemas.openxmlformats.org/officeDocument/2006/relationships/hyperlink" Target="http://msdn2.microsoft.com/en-gb/library/bb534960" TargetMode="External"/><Relationship Id="rId224" Type="http://schemas.openxmlformats.org/officeDocument/2006/relationships/hyperlink" Target="http://msdn2.microsoft.com/en-gb/library/e5kfa45b" TargetMode="External"/><Relationship Id="rId431" Type="http://schemas.openxmlformats.org/officeDocument/2006/relationships/hyperlink" Target="http://msdn2.microsoft.com/en-gb/library/7bxwbwt2" TargetMode="External"/><Relationship Id="rId529" Type="http://schemas.openxmlformats.org/officeDocument/2006/relationships/hyperlink" Target="http://msdn2.microsoft.com/en-gb/library/e5kfa45b" TargetMode="External"/><Relationship Id="rId736" Type="http://schemas.openxmlformats.org/officeDocument/2006/relationships/hyperlink" Target="http://msdn2.microsoft.com/en-gb/library/bsc2ak47" TargetMode="External"/><Relationship Id="rId1061" Type="http://schemas.openxmlformats.org/officeDocument/2006/relationships/hyperlink" Target="http://msdn2.microsoft.com/en-gb/library/e5kfa45b" TargetMode="External"/><Relationship Id="rId1159" Type="http://schemas.openxmlformats.org/officeDocument/2006/relationships/hyperlink" Target="http://msdn2.microsoft.com/en-gb/library/td2s409d" TargetMode="External"/><Relationship Id="rId1366" Type="http://schemas.openxmlformats.org/officeDocument/2006/relationships/hyperlink" Target="http://msdn2.microsoft.com/en-gb/library/dfwy45w9" TargetMode="External"/><Relationship Id="rId168" Type="http://schemas.openxmlformats.org/officeDocument/2006/relationships/hyperlink" Target="http://msdn2.microsoft.com/en-gb/library/zdee4b3y" TargetMode="External"/><Relationship Id="rId943" Type="http://schemas.openxmlformats.org/officeDocument/2006/relationships/hyperlink" Target="http://msdn2.microsoft.com/en-gb/library/57ctke0a" TargetMode="External"/><Relationship Id="rId1019" Type="http://schemas.openxmlformats.org/officeDocument/2006/relationships/hyperlink" Target="http://msdn2.microsoft.com/en-gb/library/a28wyd50" TargetMode="External"/><Relationship Id="rId1573" Type="http://schemas.openxmlformats.org/officeDocument/2006/relationships/hyperlink" Target="http://msdn2.microsoft.com/en-gb/library/e5kfa45b" TargetMode="External"/><Relationship Id="rId72" Type="http://schemas.openxmlformats.org/officeDocument/2006/relationships/hyperlink" Target="http://msdn2.microsoft.com/en-gb/library/e5kfa45b" TargetMode="External"/><Relationship Id="rId375" Type="http://schemas.openxmlformats.org/officeDocument/2006/relationships/hyperlink" Target="http://msdn2.microsoft.com/en-gb/library/e5kfa45b" TargetMode="External"/><Relationship Id="rId582" Type="http://schemas.openxmlformats.org/officeDocument/2006/relationships/hyperlink" Target="http://msdn2.microsoft.com/en-gb/library/a28wyd50" TargetMode="External"/><Relationship Id="rId803" Type="http://schemas.openxmlformats.org/officeDocument/2006/relationships/hyperlink" Target="http://msdn2.microsoft.com/en-gb/library/4k87zsw7" TargetMode="External"/><Relationship Id="rId1226" Type="http://schemas.openxmlformats.org/officeDocument/2006/relationships/hyperlink" Target="http://msdn2.microsoft.com/en-gb/library/6sh2ey19" TargetMode="External"/><Relationship Id="rId1433" Type="http://schemas.openxmlformats.org/officeDocument/2006/relationships/hyperlink" Target="http://msdn2.microsoft.com/en-gb/library/e5kfa45b" TargetMode="External"/><Relationship Id="rId1640" Type="http://schemas.openxmlformats.org/officeDocument/2006/relationships/hyperlink" Target="http://msdn2.microsoft.com/en-gb/library/e5kfa45b" TargetMode="External"/><Relationship Id="rId3" Type="http://schemas.openxmlformats.org/officeDocument/2006/relationships/settings" Target="settings.xml"/><Relationship Id="rId235" Type="http://schemas.openxmlformats.org/officeDocument/2006/relationships/hyperlink" Target="http://msdn2.microsoft.com/en-gb/library/bsc2ak47" TargetMode="External"/><Relationship Id="rId442" Type="http://schemas.openxmlformats.org/officeDocument/2006/relationships/hyperlink" Target="http://msdn2.microsoft.com/en-gb/library/a28wyd50" TargetMode="External"/><Relationship Id="rId887" Type="http://schemas.openxmlformats.org/officeDocument/2006/relationships/hyperlink" Target="http://msdn2.microsoft.com/en-gb/library/6sh2ey19" TargetMode="External"/><Relationship Id="rId1072" Type="http://schemas.openxmlformats.org/officeDocument/2006/relationships/hyperlink" Target="http://msdn2.microsoft.com/en-gb/library/dfwy45w9" TargetMode="External"/><Relationship Id="rId1500" Type="http://schemas.openxmlformats.org/officeDocument/2006/relationships/hyperlink" Target="http://msdn2.microsoft.com/en-gb/library/bsc2ak47" TargetMode="External"/><Relationship Id="rId302" Type="http://schemas.openxmlformats.org/officeDocument/2006/relationships/hyperlink" Target="http://msdn2.microsoft.com/en-gb/library/a28wyd50" TargetMode="External"/><Relationship Id="rId747" Type="http://schemas.openxmlformats.org/officeDocument/2006/relationships/hyperlink" Target="http://msdn2.microsoft.com/en-gb/library/e5kfa45b" TargetMode="External"/><Relationship Id="rId954" Type="http://schemas.openxmlformats.org/officeDocument/2006/relationships/hyperlink" Target="http://msdn2.microsoft.com/en-gb/library/e5kfa45b" TargetMode="External"/><Relationship Id="rId1377" Type="http://schemas.openxmlformats.org/officeDocument/2006/relationships/hyperlink" Target="http://msdn2.microsoft.com/en-gb/library/7bxwbwt2" TargetMode="External"/><Relationship Id="rId1584" Type="http://schemas.openxmlformats.org/officeDocument/2006/relationships/hyperlink" Target="http://msdn2.microsoft.com/en-gb/library/57ctke0a" TargetMode="External"/><Relationship Id="rId83" Type="http://schemas.openxmlformats.org/officeDocument/2006/relationships/hyperlink" Target="http://msdn2.microsoft.com/en-gb/library/e5kfa45b" TargetMode="External"/><Relationship Id="rId179" Type="http://schemas.openxmlformats.org/officeDocument/2006/relationships/hyperlink" Target="http://msdn2.microsoft.com/en-gb/library/e5kfa45b" TargetMode="External"/><Relationship Id="rId386" Type="http://schemas.openxmlformats.org/officeDocument/2006/relationships/hyperlink" Target="http://msdn2.microsoft.com/en-gb/library/e5kfa45b" TargetMode="External"/><Relationship Id="rId593" Type="http://schemas.openxmlformats.org/officeDocument/2006/relationships/hyperlink" Target="http://msdn2.microsoft.com/en-gb/library/57ctke0a" TargetMode="External"/><Relationship Id="rId607" Type="http://schemas.openxmlformats.org/officeDocument/2006/relationships/hyperlink" Target="http://msdn2.microsoft.com/en-gb/library/e5kfa45b" TargetMode="External"/><Relationship Id="rId814" Type="http://schemas.openxmlformats.org/officeDocument/2006/relationships/hyperlink" Target="http://msdn2.microsoft.com/en-gb/library/a28wyd50" TargetMode="External"/><Relationship Id="rId1237" Type="http://schemas.openxmlformats.org/officeDocument/2006/relationships/hyperlink" Target="http://msdn2.microsoft.com/en-gb/library/e5kfa45b" TargetMode="External"/><Relationship Id="rId1444" Type="http://schemas.openxmlformats.org/officeDocument/2006/relationships/hyperlink" Target="http://msdn2.microsoft.com/en-gb/library/3www918f" TargetMode="External"/><Relationship Id="rId1651" Type="http://schemas.openxmlformats.org/officeDocument/2006/relationships/hyperlink" Target="http://msdn2.microsoft.com/en-gb/library/bsc2ak47" TargetMode="External"/><Relationship Id="rId246" Type="http://schemas.openxmlformats.org/officeDocument/2006/relationships/hyperlink" Target="http://msdn2.microsoft.com/en-gb/library/e5kfa45b" TargetMode="External"/><Relationship Id="rId453" Type="http://schemas.openxmlformats.org/officeDocument/2006/relationships/hyperlink" Target="http://msdn2.microsoft.com/en-gb/library/e5kfa45b" TargetMode="External"/><Relationship Id="rId660" Type="http://schemas.openxmlformats.org/officeDocument/2006/relationships/hyperlink" Target="http://msdn2.microsoft.com/en-gb/library/bsc2ak47" TargetMode="External"/><Relationship Id="rId898" Type="http://schemas.openxmlformats.org/officeDocument/2006/relationships/hyperlink" Target="http://msdn2.microsoft.com/en-gb/library/db0etb8x" TargetMode="External"/><Relationship Id="rId1083" Type="http://schemas.openxmlformats.org/officeDocument/2006/relationships/hyperlink" Target="http://msdn2.microsoft.com/en-gb/library/e5kfa45b" TargetMode="External"/><Relationship Id="rId1290" Type="http://schemas.openxmlformats.org/officeDocument/2006/relationships/hyperlink" Target="http://msdn2.microsoft.com/en-gb/library/e5kfa45b" TargetMode="External"/><Relationship Id="rId1304" Type="http://schemas.openxmlformats.org/officeDocument/2006/relationships/hyperlink" Target="http://msdn2.microsoft.com/en-gb/library/e5kfa45b" TargetMode="External"/><Relationship Id="rId1511" Type="http://schemas.openxmlformats.org/officeDocument/2006/relationships/hyperlink" Target="http://msdn2.microsoft.com/en-gb/library/e5kfa45b" TargetMode="External"/><Relationship Id="rId106" Type="http://schemas.openxmlformats.org/officeDocument/2006/relationships/hyperlink" Target="http://msdn2.microsoft.com/en-gb/library/a28wyd50" TargetMode="External"/><Relationship Id="rId313" Type="http://schemas.openxmlformats.org/officeDocument/2006/relationships/hyperlink" Target="http://msdn2.microsoft.com/en-gb/library/a28wyd50" TargetMode="External"/><Relationship Id="rId758" Type="http://schemas.openxmlformats.org/officeDocument/2006/relationships/hyperlink" Target="http://msdn2.microsoft.com/en-gb/library/7bxwbwt2" TargetMode="External"/><Relationship Id="rId965" Type="http://schemas.openxmlformats.org/officeDocument/2006/relationships/hyperlink" Target="http://msdn2.microsoft.com/en-gb/library/4k87zsw7" TargetMode="External"/><Relationship Id="rId1150" Type="http://schemas.openxmlformats.org/officeDocument/2006/relationships/hyperlink" Target="http://msdn2.microsoft.com/en-gb/library/e5kfa45b" TargetMode="External"/><Relationship Id="rId1388" Type="http://schemas.openxmlformats.org/officeDocument/2006/relationships/hyperlink" Target="http://msdn2.microsoft.com/en-gb/library/e5kfa45b" TargetMode="External"/><Relationship Id="rId1595" Type="http://schemas.openxmlformats.org/officeDocument/2006/relationships/hyperlink" Target="http://msdn2.microsoft.com/en-gb/library/dfwy45w9" TargetMode="External"/><Relationship Id="rId1609" Type="http://schemas.openxmlformats.org/officeDocument/2006/relationships/hyperlink" Target="http://msdn2.microsoft.com/en-gb/library/57ctke0a" TargetMode="External"/><Relationship Id="rId10" Type="http://schemas.openxmlformats.org/officeDocument/2006/relationships/hyperlink" Target="http://msdn2.microsoft.com/en-gb/library/e5kfa45b" TargetMode="External"/><Relationship Id="rId94" Type="http://schemas.openxmlformats.org/officeDocument/2006/relationships/hyperlink" Target="http://msdn2.microsoft.com/en-gb/library/e5kfa45b" TargetMode="External"/><Relationship Id="rId397" Type="http://schemas.openxmlformats.org/officeDocument/2006/relationships/hyperlink" Target="http://msdn2.microsoft.com/en-gb/library/e5kfa45b" TargetMode="External"/><Relationship Id="rId520" Type="http://schemas.openxmlformats.org/officeDocument/2006/relationships/hyperlink" Target="http://msdn2.microsoft.com/en-gb/library/a28wyd50" TargetMode="External"/><Relationship Id="rId618" Type="http://schemas.openxmlformats.org/officeDocument/2006/relationships/hyperlink" Target="http://msdn2.microsoft.com/en-gb/library/s1wwdcbf" TargetMode="External"/><Relationship Id="rId825" Type="http://schemas.openxmlformats.org/officeDocument/2006/relationships/hyperlink" Target="http://msdn2.microsoft.com/en-gb/library/57ctke0a" TargetMode="External"/><Relationship Id="rId1248" Type="http://schemas.openxmlformats.org/officeDocument/2006/relationships/hyperlink" Target="http://msdn2.microsoft.com/en-gb/library/e5kfa45b" TargetMode="External"/><Relationship Id="rId1455" Type="http://schemas.openxmlformats.org/officeDocument/2006/relationships/hyperlink" Target="http://msdn2.microsoft.com/en-gb/library/dfwy45w9" TargetMode="External"/><Relationship Id="rId1662" Type="http://schemas.openxmlformats.org/officeDocument/2006/relationships/hyperlink" Target="http://msdn2.microsoft.com/en-gb/library/e5kfa45b" TargetMode="External"/><Relationship Id="rId257" Type="http://schemas.openxmlformats.org/officeDocument/2006/relationships/hyperlink" Target="http://msdn2.microsoft.com/en-gb/library/78dfe2yb" TargetMode="External"/><Relationship Id="rId464" Type="http://schemas.openxmlformats.org/officeDocument/2006/relationships/hyperlink" Target="http://msdn2.microsoft.com/en-gb/library/57ctke0a" TargetMode="External"/><Relationship Id="rId1010" Type="http://schemas.openxmlformats.org/officeDocument/2006/relationships/hyperlink" Target="http://msdn2.microsoft.com/en-gb/library/zdee4b3y" TargetMode="External"/><Relationship Id="rId1094" Type="http://schemas.openxmlformats.org/officeDocument/2006/relationships/hyperlink" Target="http://msdn2.microsoft.com/en-gb/library/bsc2ak47" TargetMode="External"/><Relationship Id="rId1108" Type="http://schemas.openxmlformats.org/officeDocument/2006/relationships/hyperlink" Target="http://msdn2.microsoft.com/en-gb/library/4k87zsw7" TargetMode="External"/><Relationship Id="rId1315" Type="http://schemas.openxmlformats.org/officeDocument/2006/relationships/hyperlink" Target="http://msdn2.microsoft.com/en-gb/library/td2s409d" TargetMode="External"/><Relationship Id="rId117" Type="http://schemas.openxmlformats.org/officeDocument/2006/relationships/hyperlink" Target="http://msdn2.microsoft.com/en-gb/library/4k87zsw7" TargetMode="External"/><Relationship Id="rId671" Type="http://schemas.openxmlformats.org/officeDocument/2006/relationships/hyperlink" Target="http://msdn2.microsoft.com/en-gb/library/e5kfa45b" TargetMode="External"/><Relationship Id="rId769" Type="http://schemas.openxmlformats.org/officeDocument/2006/relationships/hyperlink" Target="http://msdn2.microsoft.com/en-gb/library/57ctke0a" TargetMode="External"/><Relationship Id="rId976" Type="http://schemas.openxmlformats.org/officeDocument/2006/relationships/hyperlink" Target="http://msdn2.microsoft.com/en-gb/library/e5kfa45b" TargetMode="External"/><Relationship Id="rId1399" Type="http://schemas.openxmlformats.org/officeDocument/2006/relationships/hyperlink" Target="http://msdn2.microsoft.com/en-gb/library/7bxwbwt2" TargetMode="External"/><Relationship Id="rId324" Type="http://schemas.openxmlformats.org/officeDocument/2006/relationships/hyperlink" Target="http://msdn2.microsoft.com/en-gb/library/zdee4b3y" TargetMode="External"/><Relationship Id="rId531" Type="http://schemas.openxmlformats.org/officeDocument/2006/relationships/hyperlink" Target="http://msdn2.microsoft.com/en-gb/library/e5kfa45b" TargetMode="External"/><Relationship Id="rId629" Type="http://schemas.openxmlformats.org/officeDocument/2006/relationships/hyperlink" Target="http://msdn2.microsoft.com/en-gb/library/td2s409d" TargetMode="External"/><Relationship Id="rId1161" Type="http://schemas.openxmlformats.org/officeDocument/2006/relationships/hyperlink" Target="http://msdn2.microsoft.com/en-gb/library/td2s409d" TargetMode="External"/><Relationship Id="rId1259" Type="http://schemas.openxmlformats.org/officeDocument/2006/relationships/hyperlink" Target="http://msdn2.microsoft.com/en-gb/library/e5kfa45b" TargetMode="External"/><Relationship Id="rId1466" Type="http://schemas.openxmlformats.org/officeDocument/2006/relationships/hyperlink" Target="http://msdn2.microsoft.com/en-gb/library/42892f65" TargetMode="External"/><Relationship Id="rId836" Type="http://schemas.openxmlformats.org/officeDocument/2006/relationships/hyperlink" Target="http://msdn2.microsoft.com/en-gb/library/e5kfa45b" TargetMode="External"/><Relationship Id="rId1021" Type="http://schemas.openxmlformats.org/officeDocument/2006/relationships/hyperlink" Target="http://msdn2.microsoft.com/en-gb/library/a28wyd50" TargetMode="External"/><Relationship Id="rId1119" Type="http://schemas.openxmlformats.org/officeDocument/2006/relationships/hyperlink" Target="http://msdn2.microsoft.com/en-gb/library/118wxtk3" TargetMode="External"/><Relationship Id="rId1673" Type="http://schemas.openxmlformats.org/officeDocument/2006/relationships/hyperlink" Target="http://msdn2.microsoft.com/en-gb/library/e5kfa45b" TargetMode="External"/><Relationship Id="rId903" Type="http://schemas.openxmlformats.org/officeDocument/2006/relationships/hyperlink" Target="http://msdn2.microsoft.com/en-gb/library/db0etb8x" TargetMode="External"/><Relationship Id="rId1326" Type="http://schemas.openxmlformats.org/officeDocument/2006/relationships/hyperlink" Target="http://msdn2.microsoft.com/en-gb/library/a28wyd50" TargetMode="External"/><Relationship Id="rId1533" Type="http://schemas.openxmlformats.org/officeDocument/2006/relationships/hyperlink" Target="http://msdn2.microsoft.com/en-gb/library/e5kfa45b" TargetMode="External"/><Relationship Id="rId32" Type="http://schemas.openxmlformats.org/officeDocument/2006/relationships/hyperlink" Target="http://msdn2.microsoft.com/en-gb/library/bb534647" TargetMode="External"/><Relationship Id="rId1600" Type="http://schemas.openxmlformats.org/officeDocument/2006/relationships/hyperlink" Target="http://msdn2.microsoft.com/en-gb/library/e5kfa45b" TargetMode="External"/><Relationship Id="rId181" Type="http://schemas.openxmlformats.org/officeDocument/2006/relationships/hyperlink" Target="http://msdn2.microsoft.com/en-gb/library/e5kfa45b" TargetMode="External"/><Relationship Id="rId279" Type="http://schemas.openxmlformats.org/officeDocument/2006/relationships/hyperlink" Target="http://msdn2.microsoft.com/en-gb/library/s1wwdcbf" TargetMode="External"/><Relationship Id="rId486" Type="http://schemas.openxmlformats.org/officeDocument/2006/relationships/hyperlink" Target="http://msdn2.microsoft.com/en-gb/library/zdee4b3y" TargetMode="External"/><Relationship Id="rId693" Type="http://schemas.openxmlformats.org/officeDocument/2006/relationships/hyperlink" Target="http://msdn2.microsoft.com/en-gb/library/e5kfa45b" TargetMode="External"/><Relationship Id="rId139" Type="http://schemas.openxmlformats.org/officeDocument/2006/relationships/hyperlink" Target="http://msdn2.microsoft.com/en-gb/library/7bxwbwt2" TargetMode="External"/><Relationship Id="rId346" Type="http://schemas.openxmlformats.org/officeDocument/2006/relationships/hyperlink" Target="http://msdn2.microsoft.com/en-gb/library/7bxwbwt2" TargetMode="External"/><Relationship Id="rId553" Type="http://schemas.openxmlformats.org/officeDocument/2006/relationships/hyperlink" Target="http://msdn2.microsoft.com/en-gb/library/db0etb8x" TargetMode="External"/><Relationship Id="rId760" Type="http://schemas.openxmlformats.org/officeDocument/2006/relationships/hyperlink" Target="http://msdn2.microsoft.com/en-gb/library/e5kfa45b" TargetMode="External"/><Relationship Id="rId998" Type="http://schemas.openxmlformats.org/officeDocument/2006/relationships/hyperlink" Target="http://msdn2.microsoft.com/en-gb/library/7bxwbwt2" TargetMode="External"/><Relationship Id="rId1183" Type="http://schemas.openxmlformats.org/officeDocument/2006/relationships/hyperlink" Target="http://msdn2.microsoft.com/en-gb/library/e5kfa45b" TargetMode="External"/><Relationship Id="rId1390" Type="http://schemas.openxmlformats.org/officeDocument/2006/relationships/hyperlink" Target="http://msdn2.microsoft.com/en-gb/library/e5kfa45b" TargetMode="External"/><Relationship Id="rId206" Type="http://schemas.openxmlformats.org/officeDocument/2006/relationships/hyperlink" Target="http://msdn2.microsoft.com/en-gb/library/4k87zsw7" TargetMode="External"/><Relationship Id="rId413" Type="http://schemas.openxmlformats.org/officeDocument/2006/relationships/hyperlink" Target="http://msdn2.microsoft.com/en-gb/library/e5kfa45b" TargetMode="External"/><Relationship Id="rId858" Type="http://schemas.openxmlformats.org/officeDocument/2006/relationships/hyperlink" Target="http://msdn2.microsoft.com/en-gb/library/td2s409d" TargetMode="External"/><Relationship Id="rId1043" Type="http://schemas.openxmlformats.org/officeDocument/2006/relationships/hyperlink" Target="http://msdn2.microsoft.com/en-gb/library/dfwy45w9" TargetMode="External"/><Relationship Id="rId1488" Type="http://schemas.openxmlformats.org/officeDocument/2006/relationships/hyperlink" Target="http://msdn2.microsoft.com/en-gb/library/bsc2ak47" TargetMode="External"/><Relationship Id="rId620" Type="http://schemas.openxmlformats.org/officeDocument/2006/relationships/hyperlink" Target="http://msdn2.microsoft.com/en-gb/library/s1wwdcbf" TargetMode="External"/><Relationship Id="rId718" Type="http://schemas.openxmlformats.org/officeDocument/2006/relationships/hyperlink" Target="http://msdn2.microsoft.com/en-gb/library/e5kfa45b" TargetMode="External"/><Relationship Id="rId925" Type="http://schemas.openxmlformats.org/officeDocument/2006/relationships/hyperlink" Target="http://msdn2.microsoft.com/en-gb/library/zdee4b3y" TargetMode="External"/><Relationship Id="rId1250" Type="http://schemas.openxmlformats.org/officeDocument/2006/relationships/hyperlink" Target="http://msdn2.microsoft.com/en-gb/library/bb534960" TargetMode="External"/><Relationship Id="rId1348" Type="http://schemas.openxmlformats.org/officeDocument/2006/relationships/hyperlink" Target="http://msdn2.microsoft.com/en-gb/library/td2s409d" TargetMode="External"/><Relationship Id="rId1555" Type="http://schemas.openxmlformats.org/officeDocument/2006/relationships/hyperlink" Target="http://msdn2.microsoft.com/en-gb/library/zdee4b3y" TargetMode="External"/><Relationship Id="rId1110" Type="http://schemas.openxmlformats.org/officeDocument/2006/relationships/hyperlink" Target="http://msdn2.microsoft.com/en-gb/library/zdee4b3y" TargetMode="External"/><Relationship Id="rId1208" Type="http://schemas.openxmlformats.org/officeDocument/2006/relationships/hyperlink" Target="http://msdn2.microsoft.com/en-gb/library/dfwy45w9" TargetMode="External"/><Relationship Id="rId1415" Type="http://schemas.openxmlformats.org/officeDocument/2006/relationships/hyperlink" Target="http://msdn2.microsoft.com/en-gb/library/2asft85a" TargetMode="External"/><Relationship Id="rId54" Type="http://schemas.openxmlformats.org/officeDocument/2006/relationships/hyperlink" Target="http://msdn2.microsoft.com/en-gb/library/e5kfa45b" TargetMode="External"/><Relationship Id="rId1622" Type="http://schemas.openxmlformats.org/officeDocument/2006/relationships/hyperlink" Target="http://msdn2.microsoft.com/en-gb/library/57ctke0a" TargetMode="External"/><Relationship Id="rId270" Type="http://schemas.openxmlformats.org/officeDocument/2006/relationships/hyperlink" Target="http://msdn2.microsoft.com/en-gb/library/c93ab5c9" TargetMode="External"/><Relationship Id="rId130" Type="http://schemas.openxmlformats.org/officeDocument/2006/relationships/hyperlink" Target="http://msdn2.microsoft.com/en-gb/library/e5kfa45b" TargetMode="External"/><Relationship Id="rId368" Type="http://schemas.openxmlformats.org/officeDocument/2006/relationships/hyperlink" Target="http://msdn2.microsoft.com/en-gb/library/e5kfa45b" TargetMode="External"/><Relationship Id="rId575" Type="http://schemas.openxmlformats.org/officeDocument/2006/relationships/hyperlink" Target="http://msdn2.microsoft.com/en-gb/library/a28wyd50" TargetMode="External"/><Relationship Id="rId782" Type="http://schemas.openxmlformats.org/officeDocument/2006/relationships/hyperlink" Target="http://msdn2.microsoft.com/en-gb/library/e5kfa45b" TargetMode="External"/><Relationship Id="rId228" Type="http://schemas.openxmlformats.org/officeDocument/2006/relationships/hyperlink" Target="http://msdn2.microsoft.com/en-gb/library/e5kfa45b" TargetMode="External"/><Relationship Id="rId435" Type="http://schemas.openxmlformats.org/officeDocument/2006/relationships/hyperlink" Target="http://msdn2.microsoft.com/en-gb/library/s1wwdcbf" TargetMode="External"/><Relationship Id="rId642" Type="http://schemas.openxmlformats.org/officeDocument/2006/relationships/hyperlink" Target="http://msdn2.microsoft.com/en-gb/library/a28wyd50" TargetMode="External"/><Relationship Id="rId1065" Type="http://schemas.openxmlformats.org/officeDocument/2006/relationships/hyperlink" Target="http://msdn2.microsoft.com/en-gb/library/118wxtk3" TargetMode="External"/><Relationship Id="rId1272" Type="http://schemas.openxmlformats.org/officeDocument/2006/relationships/hyperlink" Target="http://msdn2.microsoft.com/en-gb/library/e5kfa45b" TargetMode="External"/><Relationship Id="rId502" Type="http://schemas.openxmlformats.org/officeDocument/2006/relationships/hyperlink" Target="http://msdn2.microsoft.com/en-gb/library/dfwy45w9" TargetMode="External"/><Relationship Id="rId947" Type="http://schemas.openxmlformats.org/officeDocument/2006/relationships/hyperlink" Target="http://msdn2.microsoft.com/en-gb/library/td2s409d" TargetMode="External"/><Relationship Id="rId1132" Type="http://schemas.openxmlformats.org/officeDocument/2006/relationships/hyperlink" Target="http://msdn2.microsoft.com/en-gb/library/a28wyd50" TargetMode="External"/><Relationship Id="rId1577" Type="http://schemas.openxmlformats.org/officeDocument/2006/relationships/hyperlink" Target="http://msdn2.microsoft.com/en-gb/library/e5kfa45b" TargetMode="External"/><Relationship Id="rId76" Type="http://schemas.openxmlformats.org/officeDocument/2006/relationships/hyperlink" Target="http://msdn2.microsoft.com/en-gb/library/e5kfa45b" TargetMode="External"/><Relationship Id="rId807" Type="http://schemas.openxmlformats.org/officeDocument/2006/relationships/hyperlink" Target="http://msdn2.microsoft.com/en-gb/library/dfwy45w9" TargetMode="External"/><Relationship Id="rId1437" Type="http://schemas.openxmlformats.org/officeDocument/2006/relationships/hyperlink" Target="http://msdn2.microsoft.com/en-gb/library/y3509fc2" TargetMode="External"/><Relationship Id="rId1644" Type="http://schemas.openxmlformats.org/officeDocument/2006/relationships/hyperlink" Target="http://msdn2.microsoft.com/en-gb/library/e5kfa45b" TargetMode="External"/><Relationship Id="rId1504" Type="http://schemas.openxmlformats.org/officeDocument/2006/relationships/hyperlink" Target="http://msdn2.microsoft.com/en-gb/library/zdee4b3y" TargetMode="External"/><Relationship Id="rId292" Type="http://schemas.openxmlformats.org/officeDocument/2006/relationships/hyperlink" Target="http://msdn2.microsoft.com/en-gb/library/a28wyd50" TargetMode="External"/><Relationship Id="rId597" Type="http://schemas.openxmlformats.org/officeDocument/2006/relationships/hyperlink" Target="http://msdn2.microsoft.com/en-gb/library/s1wwdcbf" TargetMode="External"/><Relationship Id="rId152" Type="http://schemas.openxmlformats.org/officeDocument/2006/relationships/hyperlink" Target="http://msdn2.microsoft.com/en-gb/library/a28wyd50" TargetMode="External"/><Relationship Id="rId457" Type="http://schemas.openxmlformats.org/officeDocument/2006/relationships/hyperlink" Target="http://msdn2.microsoft.com/en-gb/library/e5kfa45b" TargetMode="External"/><Relationship Id="rId1087" Type="http://schemas.openxmlformats.org/officeDocument/2006/relationships/hyperlink" Target="http://msdn2.microsoft.com/en-gb/library/e5kfa45b" TargetMode="External"/><Relationship Id="rId1294" Type="http://schemas.openxmlformats.org/officeDocument/2006/relationships/hyperlink" Target="http://msdn2.microsoft.com/en-gb/library/2asft85a" TargetMode="External"/><Relationship Id="rId664" Type="http://schemas.openxmlformats.org/officeDocument/2006/relationships/hyperlink" Target="http://msdn2.microsoft.com/en-gb/library/zdee4b3y" TargetMode="External"/><Relationship Id="rId871" Type="http://schemas.openxmlformats.org/officeDocument/2006/relationships/hyperlink" Target="http://msdn2.microsoft.com/en-gb/library/a28wyd50" TargetMode="External"/><Relationship Id="rId969" Type="http://schemas.openxmlformats.org/officeDocument/2006/relationships/hyperlink" Target="http://msdn2.microsoft.com/en-gb/library/dfwy45w9" TargetMode="External"/><Relationship Id="rId1599" Type="http://schemas.openxmlformats.org/officeDocument/2006/relationships/hyperlink" Target="http://msdn2.microsoft.com/en-gb/library/7bxwbwt2" TargetMode="External"/><Relationship Id="rId317" Type="http://schemas.openxmlformats.org/officeDocument/2006/relationships/hyperlink" Target="http://msdn2.microsoft.com/en-gb/library/s1wwdcbf" TargetMode="External"/><Relationship Id="rId524" Type="http://schemas.openxmlformats.org/officeDocument/2006/relationships/hyperlink" Target="http://msdn2.microsoft.com/en-gb/library/td2s409d" TargetMode="External"/><Relationship Id="rId731" Type="http://schemas.openxmlformats.org/officeDocument/2006/relationships/hyperlink" Target="http://msdn2.microsoft.com/en-gb/library/57ctke0a" TargetMode="External"/><Relationship Id="rId1154" Type="http://schemas.openxmlformats.org/officeDocument/2006/relationships/hyperlink" Target="http://msdn2.microsoft.com/en-gb/library/e5kfa45b" TargetMode="External"/><Relationship Id="rId1361" Type="http://schemas.openxmlformats.org/officeDocument/2006/relationships/hyperlink" Target="http://msdn2.microsoft.com/en-gb/library/td2s409d" TargetMode="External"/><Relationship Id="rId1459" Type="http://schemas.openxmlformats.org/officeDocument/2006/relationships/hyperlink" Target="http://msdn2.microsoft.com/en-gb/library/e5kfa45b" TargetMode="External"/><Relationship Id="rId98" Type="http://schemas.openxmlformats.org/officeDocument/2006/relationships/hyperlink" Target="http://msdn2.microsoft.com/en-gb/library/57ctke0a" TargetMode="External"/><Relationship Id="rId829" Type="http://schemas.openxmlformats.org/officeDocument/2006/relationships/hyperlink" Target="http://msdn2.microsoft.com/en-gb/library/bsc2ak47" TargetMode="External"/><Relationship Id="rId1014" Type="http://schemas.openxmlformats.org/officeDocument/2006/relationships/hyperlink" Target="http://msdn2.microsoft.com/en-gb/library/57ctke0a" TargetMode="External"/><Relationship Id="rId1221" Type="http://schemas.openxmlformats.org/officeDocument/2006/relationships/hyperlink" Target="http://msdn2.microsoft.com/en-gb/library/e5kfa45b" TargetMode="External"/><Relationship Id="rId1666" Type="http://schemas.openxmlformats.org/officeDocument/2006/relationships/hyperlink" Target="http://msdn2.microsoft.com/en-gb/library/4k87zsw7" TargetMode="External"/><Relationship Id="rId1319" Type="http://schemas.openxmlformats.org/officeDocument/2006/relationships/hyperlink" Target="http://msdn2.microsoft.com/en-gb/library/a28wyd50" TargetMode="External"/><Relationship Id="rId1526" Type="http://schemas.openxmlformats.org/officeDocument/2006/relationships/hyperlink" Target="http://msdn2.microsoft.com/en-gb/library/bsc2ak47" TargetMode="External"/><Relationship Id="rId25" Type="http://schemas.openxmlformats.org/officeDocument/2006/relationships/hyperlink" Target="http://msdn2.microsoft.com/en-gb/library/a28wyd50" TargetMode="External"/><Relationship Id="rId174" Type="http://schemas.openxmlformats.org/officeDocument/2006/relationships/hyperlink" Target="http://msdn2.microsoft.com/en-gb/library/7bxwbwt2" TargetMode="External"/><Relationship Id="rId381" Type="http://schemas.openxmlformats.org/officeDocument/2006/relationships/hyperlink" Target="http://msdn2.microsoft.com/en-gb/library/7bxwbwt2" TargetMode="External"/><Relationship Id="rId241" Type="http://schemas.openxmlformats.org/officeDocument/2006/relationships/hyperlink" Target="http://msdn2.microsoft.com/en-gb/library/dfwy45w9" TargetMode="External"/><Relationship Id="rId479" Type="http://schemas.openxmlformats.org/officeDocument/2006/relationships/hyperlink" Target="http://msdn2.microsoft.com/en-gb/library/7bxwbwt2" TargetMode="External"/><Relationship Id="rId686" Type="http://schemas.openxmlformats.org/officeDocument/2006/relationships/hyperlink" Target="http://msdn2.microsoft.com/en-gb/library/bsc2ak47" TargetMode="External"/><Relationship Id="rId893" Type="http://schemas.openxmlformats.org/officeDocument/2006/relationships/hyperlink" Target="http://msdn2.microsoft.com/en-gb/library/a28wyd50" TargetMode="External"/><Relationship Id="rId339" Type="http://schemas.openxmlformats.org/officeDocument/2006/relationships/hyperlink" Target="http://msdn2.microsoft.com/en-gb/library/e5kfa45b" TargetMode="External"/><Relationship Id="rId546" Type="http://schemas.openxmlformats.org/officeDocument/2006/relationships/hyperlink" Target="http://msdn2.microsoft.com/en-gb/library/a28wyd50" TargetMode="External"/><Relationship Id="rId753" Type="http://schemas.openxmlformats.org/officeDocument/2006/relationships/hyperlink" Target="http://msdn2.microsoft.com/en-gb/library/e5kfa45b" TargetMode="External"/><Relationship Id="rId1176" Type="http://schemas.openxmlformats.org/officeDocument/2006/relationships/hyperlink" Target="http://msdn2.microsoft.com/en-gb/library/zdee4b3y" TargetMode="External"/><Relationship Id="rId1383" Type="http://schemas.openxmlformats.org/officeDocument/2006/relationships/hyperlink" Target="http://msdn2.microsoft.com/en-gb/library/td2s409d" TargetMode="External"/><Relationship Id="rId101" Type="http://schemas.openxmlformats.org/officeDocument/2006/relationships/hyperlink" Target="http://msdn2.microsoft.com/en-gb/library/e5kfa45b" TargetMode="External"/><Relationship Id="rId406" Type="http://schemas.openxmlformats.org/officeDocument/2006/relationships/hyperlink" Target="http://msdn2.microsoft.com/en-gb/library/a28wyd50" TargetMode="External"/><Relationship Id="rId960" Type="http://schemas.openxmlformats.org/officeDocument/2006/relationships/hyperlink" Target="http://msdn2.microsoft.com/en-gb/library/e5kfa45b" TargetMode="External"/><Relationship Id="rId1036" Type="http://schemas.openxmlformats.org/officeDocument/2006/relationships/hyperlink" Target="http://msdn2.microsoft.com/en-gb/library/e5kfa45b" TargetMode="External"/><Relationship Id="rId1243" Type="http://schemas.openxmlformats.org/officeDocument/2006/relationships/hyperlink" Target="http://msdn2.microsoft.com/en-gb/library/dfwy45w9" TargetMode="External"/><Relationship Id="rId1590" Type="http://schemas.openxmlformats.org/officeDocument/2006/relationships/hyperlink" Target="http://msdn2.microsoft.com/en-gb/library/e5kfa45b" TargetMode="External"/><Relationship Id="rId1688" Type="http://schemas.openxmlformats.org/officeDocument/2006/relationships/hyperlink" Target="http://msdn2.microsoft.com/en-gb/library/e5kfa45b" TargetMode="External"/><Relationship Id="rId613" Type="http://schemas.openxmlformats.org/officeDocument/2006/relationships/hyperlink" Target="http://msdn2.microsoft.com/en-gb/library/e5kfa45b" TargetMode="External"/><Relationship Id="rId820" Type="http://schemas.openxmlformats.org/officeDocument/2006/relationships/hyperlink" Target="http://msdn2.microsoft.com/en-gb/library/e5kfa45b" TargetMode="External"/><Relationship Id="rId918" Type="http://schemas.openxmlformats.org/officeDocument/2006/relationships/hyperlink" Target="http://msdn2.microsoft.com/en-gb/library/e5kfa45b" TargetMode="External"/><Relationship Id="rId1450" Type="http://schemas.openxmlformats.org/officeDocument/2006/relationships/hyperlink" Target="http://msdn2.microsoft.com/en-gb/library/3www918f" TargetMode="External"/><Relationship Id="rId1548" Type="http://schemas.openxmlformats.org/officeDocument/2006/relationships/hyperlink" Target="http://msdn2.microsoft.com/en-gb/library/e5kfa45b" TargetMode="External"/><Relationship Id="rId1103" Type="http://schemas.openxmlformats.org/officeDocument/2006/relationships/hyperlink" Target="http://msdn2.microsoft.com/en-gb/library/e5kfa45b" TargetMode="External"/><Relationship Id="rId1310" Type="http://schemas.openxmlformats.org/officeDocument/2006/relationships/hyperlink" Target="http://msdn2.microsoft.com/en-gb/library/57ctke0a" TargetMode="External"/><Relationship Id="rId1408" Type="http://schemas.openxmlformats.org/officeDocument/2006/relationships/hyperlink" Target="http://msdn2.microsoft.com/en-gb/library/td2s409d" TargetMode="External"/><Relationship Id="rId47" Type="http://schemas.openxmlformats.org/officeDocument/2006/relationships/hyperlink" Target="http://msdn2.microsoft.com/en-gb/library/bsc2ak47" TargetMode="External"/><Relationship Id="rId1615" Type="http://schemas.openxmlformats.org/officeDocument/2006/relationships/hyperlink" Target="http://msdn2.microsoft.com/en-gb/library/e5kfa45b" TargetMode="External"/><Relationship Id="rId196" Type="http://schemas.openxmlformats.org/officeDocument/2006/relationships/hyperlink" Target="http://msdn2.microsoft.com/en-gb/library/dfwy45w9" TargetMode="External"/><Relationship Id="rId263" Type="http://schemas.openxmlformats.org/officeDocument/2006/relationships/hyperlink" Target="http://msdn2.microsoft.com/en-gb/library/td2s409d" TargetMode="External"/><Relationship Id="rId470" Type="http://schemas.openxmlformats.org/officeDocument/2006/relationships/hyperlink" Target="http://msdn2.microsoft.com/en-gb/library/e5kfa45b" TargetMode="External"/><Relationship Id="rId123" Type="http://schemas.openxmlformats.org/officeDocument/2006/relationships/hyperlink" Target="http://msdn2.microsoft.com/en-gb/library/57ctke0a" TargetMode="External"/><Relationship Id="rId330" Type="http://schemas.openxmlformats.org/officeDocument/2006/relationships/hyperlink" Target="http://msdn2.microsoft.com/en-gb/library/7bxwbwt2" TargetMode="External"/><Relationship Id="rId568" Type="http://schemas.openxmlformats.org/officeDocument/2006/relationships/hyperlink" Target="http://msdn2.microsoft.com/en-gb/library/a28wyd50" TargetMode="External"/><Relationship Id="rId775" Type="http://schemas.openxmlformats.org/officeDocument/2006/relationships/hyperlink" Target="http://msdn2.microsoft.com/en-gb/library/bsc2ak47" TargetMode="External"/><Relationship Id="rId982" Type="http://schemas.openxmlformats.org/officeDocument/2006/relationships/hyperlink" Target="http://msdn2.microsoft.com/en-gb/library/e5kfa45b" TargetMode="External"/><Relationship Id="rId1198" Type="http://schemas.openxmlformats.org/officeDocument/2006/relationships/hyperlink" Target="http://msdn2.microsoft.com/en-gb/library/42892f65" TargetMode="External"/><Relationship Id="rId428" Type="http://schemas.openxmlformats.org/officeDocument/2006/relationships/hyperlink" Target="http://msdn2.microsoft.com/en-gb/library/e5kfa45b" TargetMode="External"/><Relationship Id="rId635" Type="http://schemas.openxmlformats.org/officeDocument/2006/relationships/hyperlink" Target="http://msdn2.microsoft.com/en-gb/library/s1wwdcbf" TargetMode="External"/><Relationship Id="rId842" Type="http://schemas.openxmlformats.org/officeDocument/2006/relationships/hyperlink" Target="http://msdn2.microsoft.com/en-gb/library/bsc2ak47" TargetMode="External"/><Relationship Id="rId1058" Type="http://schemas.openxmlformats.org/officeDocument/2006/relationships/hyperlink" Target="http://msdn2.microsoft.com/en-gb/library/dfwy45w9" TargetMode="External"/><Relationship Id="rId1265" Type="http://schemas.openxmlformats.org/officeDocument/2006/relationships/hyperlink" Target="http://msdn2.microsoft.com/en-gb/library/e5kfa45b" TargetMode="External"/><Relationship Id="rId1472" Type="http://schemas.openxmlformats.org/officeDocument/2006/relationships/hyperlink" Target="http://msdn.microsoft.com/en-us/library/bb383977.aspx" TargetMode="External"/><Relationship Id="rId702" Type="http://schemas.openxmlformats.org/officeDocument/2006/relationships/hyperlink" Target="http://msdn2.microsoft.com/en-gb/library/zdee4b3y" TargetMode="External"/><Relationship Id="rId1125" Type="http://schemas.openxmlformats.org/officeDocument/2006/relationships/hyperlink" Target="http://msdn2.microsoft.com/en-gb/library/e5kfa45b" TargetMode="External"/><Relationship Id="rId1332" Type="http://schemas.openxmlformats.org/officeDocument/2006/relationships/hyperlink" Target="http://msdn2.microsoft.com/en-gb/library/e5kfa45b" TargetMode="External"/><Relationship Id="rId69" Type="http://schemas.openxmlformats.org/officeDocument/2006/relationships/image" Target="media/image9.gif"/><Relationship Id="rId1637" Type="http://schemas.openxmlformats.org/officeDocument/2006/relationships/hyperlink" Target="http://msdn2.microsoft.com/en-gb/library/e5kfa45b" TargetMode="External"/><Relationship Id="rId285" Type="http://schemas.openxmlformats.org/officeDocument/2006/relationships/hyperlink" Target="http://msdn2.microsoft.com/en-gb/library/s1wwdcbf" TargetMode="External"/><Relationship Id="rId492" Type="http://schemas.openxmlformats.org/officeDocument/2006/relationships/hyperlink" Target="http://msdn2.microsoft.com/en-gb/library/7bxwbwt2" TargetMode="External"/><Relationship Id="rId797" Type="http://schemas.openxmlformats.org/officeDocument/2006/relationships/hyperlink" Target="http://msdn2.microsoft.com/en-gb/library/57ctke0a" TargetMode="External"/><Relationship Id="rId145" Type="http://schemas.openxmlformats.org/officeDocument/2006/relationships/hyperlink" Target="http://msdn2.microsoft.com/en-gb/library/42892f65" TargetMode="External"/><Relationship Id="rId352" Type="http://schemas.openxmlformats.org/officeDocument/2006/relationships/hyperlink" Target="http://msdn2.microsoft.com/en-gb/library/e5kfa45b" TargetMode="External"/><Relationship Id="rId1287" Type="http://schemas.openxmlformats.org/officeDocument/2006/relationships/hyperlink" Target="http://msdn2.microsoft.com/en-gb/library/dfwy45w9" TargetMode="External"/><Relationship Id="rId212" Type="http://schemas.openxmlformats.org/officeDocument/2006/relationships/hyperlink" Target="http://msdn2.microsoft.com/en-gb/library/57ctke0a" TargetMode="External"/><Relationship Id="rId657" Type="http://schemas.openxmlformats.org/officeDocument/2006/relationships/hyperlink" Target="http://msdn2.microsoft.com/en-gb/library/a28wyd50" TargetMode="External"/><Relationship Id="rId864" Type="http://schemas.openxmlformats.org/officeDocument/2006/relationships/hyperlink" Target="http://msdn2.microsoft.com/en-gb/library/a28wyd50" TargetMode="External"/><Relationship Id="rId1494" Type="http://schemas.openxmlformats.org/officeDocument/2006/relationships/hyperlink" Target="http://msdn2.microsoft.com/en-gb/library/dfwy45w9" TargetMode="External"/><Relationship Id="rId517" Type="http://schemas.openxmlformats.org/officeDocument/2006/relationships/hyperlink" Target="http://msdn2.microsoft.com/en-gb/library/td2s409d" TargetMode="External"/><Relationship Id="rId724" Type="http://schemas.openxmlformats.org/officeDocument/2006/relationships/hyperlink" Target="http://msdn2.microsoft.com/en-gb/library/e5kfa45b" TargetMode="External"/><Relationship Id="rId931" Type="http://schemas.openxmlformats.org/officeDocument/2006/relationships/hyperlink" Target="http://msdn2.microsoft.com/en-gb/library/7bxwbwt2" TargetMode="External"/><Relationship Id="rId1147" Type="http://schemas.openxmlformats.org/officeDocument/2006/relationships/hyperlink" Target="http://msdn2.microsoft.com/en-gb/library/bsc2ak47" TargetMode="External"/><Relationship Id="rId1354" Type="http://schemas.openxmlformats.org/officeDocument/2006/relationships/hyperlink" Target="http://msdn2.microsoft.com/en-gb/library/db0etb8x" TargetMode="External"/><Relationship Id="rId1561" Type="http://schemas.openxmlformats.org/officeDocument/2006/relationships/hyperlink" Target="http://msdn2.microsoft.com/en-gb/library/7bxwbwt2" TargetMode="External"/><Relationship Id="rId60" Type="http://schemas.openxmlformats.org/officeDocument/2006/relationships/hyperlink" Target="http://msdn2.microsoft.com/en-gb/library/e5kfa45b" TargetMode="External"/><Relationship Id="rId1007" Type="http://schemas.openxmlformats.org/officeDocument/2006/relationships/hyperlink" Target="http://msdn2.microsoft.com/en-gb/library/e5kfa45b" TargetMode="External"/><Relationship Id="rId1214" Type="http://schemas.openxmlformats.org/officeDocument/2006/relationships/hyperlink" Target="http://msdn2.microsoft.com/en-gb/library/s1wwdcbf" TargetMode="External"/><Relationship Id="rId1421" Type="http://schemas.openxmlformats.org/officeDocument/2006/relationships/hyperlink" Target="http://msdn2.microsoft.com/en-gb/library/2asft85a" TargetMode="External"/><Relationship Id="rId1659" Type="http://schemas.openxmlformats.org/officeDocument/2006/relationships/hyperlink" Target="http://msdn2.microsoft.com/en-gb/library/57ctke0a" TargetMode="External"/><Relationship Id="rId1519" Type="http://schemas.openxmlformats.org/officeDocument/2006/relationships/hyperlink" Target="http://msdn2.microsoft.com/en-gb/library/e5kfa45b" TargetMode="External"/><Relationship Id="rId18" Type="http://schemas.openxmlformats.org/officeDocument/2006/relationships/hyperlink" Target="http://msdn2.microsoft.com/en-gb/library/a28wyd50" TargetMode="External"/><Relationship Id="rId167" Type="http://schemas.openxmlformats.org/officeDocument/2006/relationships/hyperlink" Target="http://msdn2.microsoft.com/en-gb/library/e5kfa45b" TargetMode="External"/><Relationship Id="rId374" Type="http://schemas.openxmlformats.org/officeDocument/2006/relationships/hyperlink" Target="http://msdn2.microsoft.com/en-gb/library/zdee4b3y" TargetMode="External"/><Relationship Id="rId581" Type="http://schemas.openxmlformats.org/officeDocument/2006/relationships/hyperlink" Target="http://msdn2.microsoft.com/en-gb/library/a28wyd50" TargetMode="External"/><Relationship Id="rId234" Type="http://schemas.openxmlformats.org/officeDocument/2006/relationships/hyperlink" Target="http://msdn2.microsoft.com/en-gb/library/ewthkb10" TargetMode="External"/><Relationship Id="rId679" Type="http://schemas.openxmlformats.org/officeDocument/2006/relationships/hyperlink" Target="http://msdn2.microsoft.com/en-gb/library/e5kfa45b" TargetMode="External"/><Relationship Id="rId886" Type="http://schemas.openxmlformats.org/officeDocument/2006/relationships/hyperlink" Target="http://msdn2.microsoft.com/en-gb/library/a28wyd50" TargetMode="External"/><Relationship Id="rId2" Type="http://schemas.openxmlformats.org/officeDocument/2006/relationships/styles" Target="styles.xml"/><Relationship Id="rId441" Type="http://schemas.openxmlformats.org/officeDocument/2006/relationships/hyperlink" Target="http://msdn2.microsoft.com/en-gb/library/a28wyd50" TargetMode="External"/><Relationship Id="rId539" Type="http://schemas.openxmlformats.org/officeDocument/2006/relationships/hyperlink" Target="http://msdn2.microsoft.com/en-gb/library/a28wyd50" TargetMode="External"/><Relationship Id="rId746" Type="http://schemas.openxmlformats.org/officeDocument/2006/relationships/hyperlink" Target="http://msdn2.microsoft.com/en-gb/library/7bxwbwt2" TargetMode="External"/><Relationship Id="rId1071" Type="http://schemas.openxmlformats.org/officeDocument/2006/relationships/hyperlink" Target="http://msdn2.microsoft.com/en-gb/library/e5kfa45b" TargetMode="External"/><Relationship Id="rId1169" Type="http://schemas.openxmlformats.org/officeDocument/2006/relationships/hyperlink" Target="http://msdn2.microsoft.com/en-gb/library/td2s409d" TargetMode="External"/><Relationship Id="rId1376" Type="http://schemas.openxmlformats.org/officeDocument/2006/relationships/hyperlink" Target="http://msdn2.microsoft.com/en-gb/library/e5kfa45b" TargetMode="External"/><Relationship Id="rId1583" Type="http://schemas.openxmlformats.org/officeDocument/2006/relationships/hyperlink" Target="http://msdn2.microsoft.com/en-gb/library/e5kfa45b" TargetMode="External"/><Relationship Id="rId301" Type="http://schemas.openxmlformats.org/officeDocument/2006/relationships/hyperlink" Target="http://msdn2.microsoft.com/en-gb/library/bb534960" TargetMode="External"/><Relationship Id="rId953" Type="http://schemas.openxmlformats.org/officeDocument/2006/relationships/hyperlink" Target="http://msdn2.microsoft.com/en-gb/library/zdee4b3y" TargetMode="External"/><Relationship Id="rId1029" Type="http://schemas.openxmlformats.org/officeDocument/2006/relationships/hyperlink" Target="http://msdn2.microsoft.com/en-gb/library/a28wyd50" TargetMode="External"/><Relationship Id="rId1236" Type="http://schemas.openxmlformats.org/officeDocument/2006/relationships/hyperlink" Target="http://msdn2.microsoft.com/en-gb/library/bsc2ak47" TargetMode="External"/><Relationship Id="rId82" Type="http://schemas.openxmlformats.org/officeDocument/2006/relationships/hyperlink" Target="http://msdn2.microsoft.com/en-gb/library/7bxwbwt2" TargetMode="External"/><Relationship Id="rId606" Type="http://schemas.openxmlformats.org/officeDocument/2006/relationships/hyperlink" Target="http://msdn2.microsoft.com/en-gb/library/4k87zsw7" TargetMode="External"/><Relationship Id="rId813" Type="http://schemas.openxmlformats.org/officeDocument/2006/relationships/hyperlink" Target="http://msdn2.microsoft.com/en-gb/library/a28wyd50" TargetMode="External"/><Relationship Id="rId1443" Type="http://schemas.openxmlformats.org/officeDocument/2006/relationships/hyperlink" Target="http://msdn2.microsoft.com/en-gb/library/td2s409d" TargetMode="External"/><Relationship Id="rId1650" Type="http://schemas.openxmlformats.org/officeDocument/2006/relationships/hyperlink" Target="http://msdn2.microsoft.com/en-gb/library/e5kfa45b" TargetMode="External"/><Relationship Id="rId1303" Type="http://schemas.openxmlformats.org/officeDocument/2006/relationships/hyperlink" Target="http://msdn2.microsoft.com/en-gb/library/4k87zsw7" TargetMode="External"/><Relationship Id="rId1510" Type="http://schemas.openxmlformats.org/officeDocument/2006/relationships/hyperlink" Target="http://msdn2.microsoft.com/en-gb/library/7bxwbwt2" TargetMode="External"/><Relationship Id="rId1608" Type="http://schemas.openxmlformats.org/officeDocument/2006/relationships/hyperlink" Target="http://msdn2.microsoft.com/en-gb/library/e5kfa45b" TargetMode="External"/><Relationship Id="rId189" Type="http://schemas.openxmlformats.org/officeDocument/2006/relationships/hyperlink" Target="http://msdn2.microsoft.com/en-gb/library/42892f65" TargetMode="External"/><Relationship Id="rId396" Type="http://schemas.openxmlformats.org/officeDocument/2006/relationships/hyperlink" Target="http://msdn2.microsoft.com/en-gb/library/7bxwbwt2" TargetMode="External"/><Relationship Id="rId256" Type="http://schemas.openxmlformats.org/officeDocument/2006/relationships/hyperlink" Target="http://msdn2.microsoft.com/en-gb/library/2asft85a" TargetMode="External"/><Relationship Id="rId463" Type="http://schemas.openxmlformats.org/officeDocument/2006/relationships/hyperlink" Target="http://msdn2.microsoft.com/en-gb/library/e5kfa45b" TargetMode="External"/><Relationship Id="rId670" Type="http://schemas.openxmlformats.org/officeDocument/2006/relationships/hyperlink" Target="http://msdn2.microsoft.com/en-gb/library/7bxwbwt2" TargetMode="External"/><Relationship Id="rId1093" Type="http://schemas.openxmlformats.org/officeDocument/2006/relationships/hyperlink" Target="http://msdn2.microsoft.com/en-gb/library/118wxtk3" TargetMode="External"/><Relationship Id="rId116" Type="http://schemas.openxmlformats.org/officeDocument/2006/relationships/hyperlink" Target="http://msdn2.microsoft.com/en-gb/library/e5kfa45b" TargetMode="External"/><Relationship Id="rId323" Type="http://schemas.openxmlformats.org/officeDocument/2006/relationships/hyperlink" Target="http://msdn2.microsoft.com/en-gb/library/e5kfa45b" TargetMode="External"/><Relationship Id="rId530" Type="http://schemas.openxmlformats.org/officeDocument/2006/relationships/hyperlink" Target="http://msdn2.microsoft.com/en-gb/library/zdee4b3y" TargetMode="External"/><Relationship Id="rId768" Type="http://schemas.openxmlformats.org/officeDocument/2006/relationships/hyperlink" Target="http://msdn2.microsoft.com/en-gb/library/e5kfa45b" TargetMode="External"/><Relationship Id="rId975" Type="http://schemas.openxmlformats.org/officeDocument/2006/relationships/hyperlink" Target="http://msdn2.microsoft.com/en-gb/library/bsc2ak47" TargetMode="External"/><Relationship Id="rId1160" Type="http://schemas.openxmlformats.org/officeDocument/2006/relationships/hyperlink" Target="http://msdn2.microsoft.com/en-gb/library/td2s409d" TargetMode="External"/><Relationship Id="rId1398" Type="http://schemas.openxmlformats.org/officeDocument/2006/relationships/hyperlink" Target="http://msdn2.microsoft.com/en-gb/library/e5kfa45b" TargetMode="External"/><Relationship Id="rId628" Type="http://schemas.openxmlformats.org/officeDocument/2006/relationships/hyperlink" Target="http://msdn2.microsoft.com/en-gb/library/s1wwdcbf" TargetMode="External"/><Relationship Id="rId835" Type="http://schemas.openxmlformats.org/officeDocument/2006/relationships/hyperlink" Target="http://msdn2.microsoft.com/en-gb/library/dfwy45w9" TargetMode="External"/><Relationship Id="rId1258" Type="http://schemas.openxmlformats.org/officeDocument/2006/relationships/hyperlink" Target="http://msdn2.microsoft.com/en-gb/library/a28wyd50" TargetMode="External"/><Relationship Id="rId1465" Type="http://schemas.openxmlformats.org/officeDocument/2006/relationships/hyperlink" Target="http://msdn2.microsoft.com/en-gb/library/w124b5fa" TargetMode="External"/><Relationship Id="rId1672" Type="http://schemas.openxmlformats.org/officeDocument/2006/relationships/hyperlink" Target="http://msdn2.microsoft.com/en-gb/library/57ctke0a" TargetMode="External"/><Relationship Id="rId1020" Type="http://schemas.openxmlformats.org/officeDocument/2006/relationships/hyperlink" Target="http://msdn2.microsoft.com/en-gb/library/s1wwdcbf" TargetMode="External"/><Relationship Id="rId1118" Type="http://schemas.openxmlformats.org/officeDocument/2006/relationships/hyperlink" Target="http://msdn2.microsoft.com/en-gb/library/e5kfa45b" TargetMode="External"/><Relationship Id="rId1325" Type="http://schemas.openxmlformats.org/officeDocument/2006/relationships/hyperlink" Target="http://msdn2.microsoft.com/en-gb/library/a28wyd50" TargetMode="External"/><Relationship Id="rId1532" Type="http://schemas.openxmlformats.org/officeDocument/2006/relationships/hyperlink" Target="http://msdn2.microsoft.com/en-gb/library/dfwy45w9" TargetMode="External"/><Relationship Id="rId902" Type="http://schemas.openxmlformats.org/officeDocument/2006/relationships/hyperlink" Target="http://msdn2.microsoft.com/en-gb/library/db0etb8x" TargetMode="External"/><Relationship Id="rId31" Type="http://schemas.openxmlformats.org/officeDocument/2006/relationships/hyperlink" Target="http://msdn2.microsoft.com/en-gb/library/a28wyd50" TargetMode="External"/><Relationship Id="rId180" Type="http://schemas.openxmlformats.org/officeDocument/2006/relationships/hyperlink" Target="http://msdn2.microsoft.com/en-gb/library/zdee4b3y" TargetMode="External"/><Relationship Id="rId278" Type="http://schemas.openxmlformats.org/officeDocument/2006/relationships/hyperlink" Target="http://msdn2.microsoft.com/en-gb/library/s1wwdcbf" TargetMode="External"/><Relationship Id="rId485" Type="http://schemas.openxmlformats.org/officeDocument/2006/relationships/hyperlink" Target="http://msdn2.microsoft.com/en-gb/library/e5kfa45b" TargetMode="External"/><Relationship Id="rId692" Type="http://schemas.openxmlformats.org/officeDocument/2006/relationships/hyperlink" Target="http://msdn2.microsoft.com/en-gb/library/dfwy45w9" TargetMode="External"/><Relationship Id="rId138" Type="http://schemas.openxmlformats.org/officeDocument/2006/relationships/hyperlink" Target="http://msdn2.microsoft.com/en-gb/library/e5kfa45b" TargetMode="External"/><Relationship Id="rId345" Type="http://schemas.openxmlformats.org/officeDocument/2006/relationships/hyperlink" Target="http://msdn2.microsoft.com/en-gb/library/e5kfa45b" TargetMode="External"/><Relationship Id="rId552" Type="http://schemas.openxmlformats.org/officeDocument/2006/relationships/hyperlink" Target="http://msdn2.microsoft.com/en-gb/library/db0etb8x" TargetMode="External"/><Relationship Id="rId997" Type="http://schemas.openxmlformats.org/officeDocument/2006/relationships/hyperlink" Target="http://msdn2.microsoft.com/en-gb/library/e5kfa45b" TargetMode="External"/><Relationship Id="rId1182" Type="http://schemas.openxmlformats.org/officeDocument/2006/relationships/hyperlink" Target="http://msdn2.microsoft.com/en-gb/library/7bxwbwt2" TargetMode="External"/><Relationship Id="rId205" Type="http://schemas.openxmlformats.org/officeDocument/2006/relationships/hyperlink" Target="http://msdn2.microsoft.com/en-gb/library/e5kfa45b" TargetMode="External"/><Relationship Id="rId412" Type="http://schemas.openxmlformats.org/officeDocument/2006/relationships/hyperlink" Target="http://msdn2.microsoft.com/en-gb/library/zdee4b3y" TargetMode="External"/><Relationship Id="rId857" Type="http://schemas.openxmlformats.org/officeDocument/2006/relationships/hyperlink" Target="http://msdn2.microsoft.com/en-gb/library/a28wyd50" TargetMode="External"/><Relationship Id="rId1042" Type="http://schemas.openxmlformats.org/officeDocument/2006/relationships/hyperlink" Target="http://msdn2.microsoft.com/en-gb/library/e5kfa45b" TargetMode="External"/><Relationship Id="rId1487" Type="http://schemas.openxmlformats.org/officeDocument/2006/relationships/hyperlink" Target="http://msdn2.microsoft.com/en-gb/library/e5kfa45b" TargetMode="External"/><Relationship Id="rId1694" Type="http://schemas.openxmlformats.org/officeDocument/2006/relationships/theme" Target="theme/theme1.xml"/><Relationship Id="rId717" Type="http://schemas.openxmlformats.org/officeDocument/2006/relationships/hyperlink" Target="http://msdn2.microsoft.com/en-gb/library/dfwy45w9" TargetMode="External"/><Relationship Id="rId924" Type="http://schemas.openxmlformats.org/officeDocument/2006/relationships/hyperlink" Target="http://msdn2.microsoft.com/en-gb/library/e5kfa45b" TargetMode="External"/><Relationship Id="rId1347" Type="http://schemas.openxmlformats.org/officeDocument/2006/relationships/hyperlink" Target="http://msdn2.microsoft.com/en-gb/library/a28wyd50" TargetMode="External"/><Relationship Id="rId1554" Type="http://schemas.openxmlformats.org/officeDocument/2006/relationships/hyperlink" Target="http://msdn2.microsoft.com/en-gb/library/e5kfa45b" TargetMode="External"/><Relationship Id="rId53" Type="http://schemas.openxmlformats.org/officeDocument/2006/relationships/hyperlink" Target="http://msdn2.microsoft.com/en-gb/library/dfwy45w9" TargetMode="External"/><Relationship Id="rId1207" Type="http://schemas.openxmlformats.org/officeDocument/2006/relationships/hyperlink" Target="http://msdn2.microsoft.com/en-gb/library/6sh2ey19" TargetMode="External"/><Relationship Id="rId1414" Type="http://schemas.openxmlformats.org/officeDocument/2006/relationships/hyperlink" Target="http://msdn2.microsoft.com/en-gb/library/2asft85a" TargetMode="External"/><Relationship Id="rId1621" Type="http://schemas.openxmlformats.org/officeDocument/2006/relationships/hyperlink" Target="http://msdn2.microsoft.com/en-gb/library/e5kfa45b" TargetMode="External"/><Relationship Id="rId367" Type="http://schemas.openxmlformats.org/officeDocument/2006/relationships/hyperlink" Target="http://msdn2.microsoft.com/en-gb/library/57ctke0a" TargetMode="External"/><Relationship Id="rId574" Type="http://schemas.openxmlformats.org/officeDocument/2006/relationships/hyperlink" Target="http://msdn2.microsoft.com/en-gb/library/xhb70ccc" TargetMode="External"/><Relationship Id="rId227" Type="http://schemas.openxmlformats.org/officeDocument/2006/relationships/hyperlink" Target="http://msdn2.microsoft.com/en-gb/library/7bxwbwt2" TargetMode="External"/><Relationship Id="rId781" Type="http://schemas.openxmlformats.org/officeDocument/2006/relationships/hyperlink" Target="http://msdn2.microsoft.com/en-gb/library/dfwy45w9" TargetMode="External"/><Relationship Id="rId879" Type="http://schemas.openxmlformats.org/officeDocument/2006/relationships/hyperlink" Target="http://msdn2.microsoft.com/en-gb/library/6sh2ey19" TargetMode="External"/><Relationship Id="rId434" Type="http://schemas.openxmlformats.org/officeDocument/2006/relationships/hyperlink" Target="http://msdn2.microsoft.com/en-gb/library/a28wyd50" TargetMode="External"/><Relationship Id="rId641" Type="http://schemas.openxmlformats.org/officeDocument/2006/relationships/hyperlink" Target="http://msdn2.microsoft.com/en-gb/library/s1wwdcbf" TargetMode="External"/><Relationship Id="rId739" Type="http://schemas.openxmlformats.org/officeDocument/2006/relationships/hyperlink" Target="http://msdn2.microsoft.com/en-gb/library/e5kfa45b" TargetMode="External"/><Relationship Id="rId1064" Type="http://schemas.openxmlformats.org/officeDocument/2006/relationships/hyperlink" Target="http://msdn2.microsoft.com/en-gb/library/e5kfa45b" TargetMode="External"/><Relationship Id="rId1271" Type="http://schemas.openxmlformats.org/officeDocument/2006/relationships/hyperlink" Target="http://msdn2.microsoft.com/en-gb/library/7bxwbwt2" TargetMode="External"/><Relationship Id="rId1369" Type="http://schemas.openxmlformats.org/officeDocument/2006/relationships/image" Target="media/image14.gif"/><Relationship Id="rId1576" Type="http://schemas.openxmlformats.org/officeDocument/2006/relationships/hyperlink" Target="http://msdn2.microsoft.com/en-gb/library/bsc2ak47" TargetMode="External"/><Relationship Id="rId501" Type="http://schemas.openxmlformats.org/officeDocument/2006/relationships/hyperlink" Target="http://msdn2.microsoft.com/en-gb/library/6sh2ey19" TargetMode="External"/><Relationship Id="rId946" Type="http://schemas.openxmlformats.org/officeDocument/2006/relationships/hyperlink" Target="http://msdn2.microsoft.com/en-gb/library/e5kfa45b" TargetMode="External"/><Relationship Id="rId1131" Type="http://schemas.openxmlformats.org/officeDocument/2006/relationships/hyperlink" Target="http://msdn2.microsoft.com/en-gb/library/e5kfa45b" TargetMode="External"/><Relationship Id="rId1229" Type="http://schemas.openxmlformats.org/officeDocument/2006/relationships/hyperlink" Target="http://msdn2.microsoft.com/en-gb/library/57ctke0a" TargetMode="External"/><Relationship Id="rId75" Type="http://schemas.openxmlformats.org/officeDocument/2006/relationships/hyperlink" Target="http://msdn2.microsoft.com/en-gb/library/zdee4b3y" TargetMode="External"/><Relationship Id="rId806" Type="http://schemas.openxmlformats.org/officeDocument/2006/relationships/hyperlink" Target="http://msdn2.microsoft.com/en-gb/library/e5kfa45b" TargetMode="External"/><Relationship Id="rId1436" Type="http://schemas.openxmlformats.org/officeDocument/2006/relationships/hyperlink" Target="http://msdn2.microsoft.com/en-gb/library/aey3s293" TargetMode="External"/><Relationship Id="rId1643" Type="http://schemas.openxmlformats.org/officeDocument/2006/relationships/hyperlink" Target="http://msdn2.microsoft.com/en-gb/library/zdee4b3y" TargetMode="External"/><Relationship Id="rId1503" Type="http://schemas.openxmlformats.org/officeDocument/2006/relationships/hyperlink" Target="http://msdn2.microsoft.com/en-gb/library/e5kfa45b" TargetMode="External"/><Relationship Id="rId291" Type="http://schemas.openxmlformats.org/officeDocument/2006/relationships/hyperlink" Target="http://msdn2.microsoft.com/en-gb/library/bb534960" TargetMode="External"/><Relationship Id="rId151" Type="http://schemas.openxmlformats.org/officeDocument/2006/relationships/hyperlink" Target="http://msdn2.microsoft.com/en-gb/library/3w1b3114" TargetMode="External"/><Relationship Id="rId389" Type="http://schemas.openxmlformats.org/officeDocument/2006/relationships/hyperlink" Target="http://msdn2.microsoft.com/en-gb/library/zdee4b3y" TargetMode="External"/><Relationship Id="rId596" Type="http://schemas.openxmlformats.org/officeDocument/2006/relationships/hyperlink" Target="http://msdn2.microsoft.com/en-gb/library/e5kfa45b" TargetMode="External"/><Relationship Id="rId249" Type="http://schemas.openxmlformats.org/officeDocument/2006/relationships/hyperlink" Target="http://msdn2.microsoft.com/en-gb/library/5axy4fbh" TargetMode="External"/><Relationship Id="rId456" Type="http://schemas.openxmlformats.org/officeDocument/2006/relationships/hyperlink" Target="http://msdn2.microsoft.com/en-gb/library/bsc2ak47" TargetMode="External"/><Relationship Id="rId663" Type="http://schemas.openxmlformats.org/officeDocument/2006/relationships/hyperlink" Target="http://msdn2.microsoft.com/en-gb/library/e5kfa45b" TargetMode="External"/><Relationship Id="rId870" Type="http://schemas.openxmlformats.org/officeDocument/2006/relationships/hyperlink" Target="http://msdn2.microsoft.com/en-gb/library/a28wyd50" TargetMode="External"/><Relationship Id="rId1086" Type="http://schemas.openxmlformats.org/officeDocument/2006/relationships/hyperlink" Target="http://msdn2.microsoft.com/en-gb/library/dfwy45w9" TargetMode="External"/><Relationship Id="rId1293" Type="http://schemas.openxmlformats.org/officeDocument/2006/relationships/hyperlink" Target="http://msdn2.microsoft.com/en-gb/library/bb534960" TargetMode="External"/><Relationship Id="rId109" Type="http://schemas.openxmlformats.org/officeDocument/2006/relationships/hyperlink" Target="http://msdn2.microsoft.com/en-gb/library/a28wyd50" TargetMode="External"/><Relationship Id="rId316" Type="http://schemas.openxmlformats.org/officeDocument/2006/relationships/hyperlink" Target="http://msdn2.microsoft.com/en-gb/library/a28wyd50" TargetMode="External"/><Relationship Id="rId523" Type="http://schemas.openxmlformats.org/officeDocument/2006/relationships/hyperlink" Target="http://msdn2.microsoft.com/en-gb/library/6sh2ey19" TargetMode="External"/><Relationship Id="rId968" Type="http://schemas.openxmlformats.org/officeDocument/2006/relationships/hyperlink" Target="http://msdn2.microsoft.com/en-gb/library/e5kfa45b" TargetMode="External"/><Relationship Id="rId1153" Type="http://schemas.openxmlformats.org/officeDocument/2006/relationships/hyperlink" Target="http://msdn2.microsoft.com/en-gb/library/dfwy45w9" TargetMode="External"/><Relationship Id="rId1598" Type="http://schemas.openxmlformats.org/officeDocument/2006/relationships/hyperlink" Target="http://msdn2.microsoft.com/en-gb/library/e5kfa45b" TargetMode="External"/><Relationship Id="rId97" Type="http://schemas.openxmlformats.org/officeDocument/2006/relationships/hyperlink" Target="http://msdn2.microsoft.com/en-gb/library/e5kfa45b" TargetMode="External"/><Relationship Id="rId730" Type="http://schemas.openxmlformats.org/officeDocument/2006/relationships/hyperlink" Target="http://msdn2.microsoft.com/en-gb/library/e5kfa45b" TargetMode="External"/><Relationship Id="rId828" Type="http://schemas.openxmlformats.org/officeDocument/2006/relationships/hyperlink" Target="http://msdn2.microsoft.com/en-gb/library/e5kfa45b" TargetMode="External"/><Relationship Id="rId1013" Type="http://schemas.openxmlformats.org/officeDocument/2006/relationships/hyperlink" Target="http://msdn2.microsoft.com/en-gb/library/e5kfa45b" TargetMode="External"/><Relationship Id="rId1360" Type="http://schemas.openxmlformats.org/officeDocument/2006/relationships/hyperlink" Target="http://msdn2.microsoft.com/en-gb/library/db0etb8x" TargetMode="External"/><Relationship Id="rId1458" Type="http://schemas.openxmlformats.org/officeDocument/2006/relationships/hyperlink" Target="http://msdn2.microsoft.com/en-gb/library/aey3s293" TargetMode="External"/><Relationship Id="rId1665" Type="http://schemas.openxmlformats.org/officeDocument/2006/relationships/hyperlink" Target="http://msdn2.microsoft.com/en-gb/library/e5kfa45b" TargetMode="External"/><Relationship Id="rId1220" Type="http://schemas.openxmlformats.org/officeDocument/2006/relationships/hyperlink" Target="http://msdn2.microsoft.com/en-gb/library/bsc2ak47" TargetMode="External"/><Relationship Id="rId1318" Type="http://schemas.openxmlformats.org/officeDocument/2006/relationships/hyperlink" Target="http://msdn2.microsoft.com/en-gb/library/a28wyd50" TargetMode="External"/><Relationship Id="rId1525" Type="http://schemas.openxmlformats.org/officeDocument/2006/relationships/hyperlink" Target="http://msdn2.microsoft.com/en-gb/library/e5kfa45b" TargetMode="External"/><Relationship Id="rId24" Type="http://schemas.openxmlformats.org/officeDocument/2006/relationships/hyperlink" Target="http://msdn2.microsoft.com/en-gb/library/s1wwdcbf" TargetMode="External"/><Relationship Id="rId173" Type="http://schemas.openxmlformats.org/officeDocument/2006/relationships/hyperlink" Target="http://msdn2.microsoft.com/en-gb/library/e5kfa45b" TargetMode="External"/><Relationship Id="rId380" Type="http://schemas.openxmlformats.org/officeDocument/2006/relationships/hyperlink" Target="http://msdn2.microsoft.com/en-gb/library/e5kfa45b" TargetMode="External"/><Relationship Id="rId240" Type="http://schemas.openxmlformats.org/officeDocument/2006/relationships/hyperlink" Target="http://msdn2.microsoft.com/en-gb/library/e5kfa45b" TargetMode="External"/><Relationship Id="rId478" Type="http://schemas.openxmlformats.org/officeDocument/2006/relationships/hyperlink" Target="http://msdn2.microsoft.com/en-gb/library/e5kfa45b" TargetMode="External"/><Relationship Id="rId685" Type="http://schemas.openxmlformats.org/officeDocument/2006/relationships/hyperlink" Target="http://msdn2.microsoft.com/en-gb/library/e5kfa45b" TargetMode="External"/><Relationship Id="rId892" Type="http://schemas.openxmlformats.org/officeDocument/2006/relationships/hyperlink" Target="http://msdn2.microsoft.com/en-gb/library/a28wyd50" TargetMode="External"/><Relationship Id="rId100" Type="http://schemas.openxmlformats.org/officeDocument/2006/relationships/hyperlink" Target="http://msdn2.microsoft.com/en-gb/library/7bxwbwt2" TargetMode="External"/><Relationship Id="rId338" Type="http://schemas.openxmlformats.org/officeDocument/2006/relationships/hyperlink" Target="http://msdn2.microsoft.com/en-gb/library/4k87zsw7" TargetMode="External"/><Relationship Id="rId545" Type="http://schemas.openxmlformats.org/officeDocument/2006/relationships/hyperlink" Target="http://msdn2.microsoft.com/en-gb/library/a28wyd50" TargetMode="External"/><Relationship Id="rId752" Type="http://schemas.openxmlformats.org/officeDocument/2006/relationships/hyperlink" Target="http://msdn2.microsoft.com/en-gb/library/zdee4b3y" TargetMode="External"/><Relationship Id="rId1175" Type="http://schemas.openxmlformats.org/officeDocument/2006/relationships/hyperlink" Target="http://msdn2.microsoft.com/en-gb/library/e5kfa45b" TargetMode="External"/><Relationship Id="rId1382" Type="http://schemas.openxmlformats.org/officeDocument/2006/relationships/hyperlink" Target="http://msdn2.microsoft.com/en-gb/library/ms131190" TargetMode="External"/><Relationship Id="rId405" Type="http://schemas.openxmlformats.org/officeDocument/2006/relationships/hyperlink" Target="http://msdn2.microsoft.com/en-gb/library/a28wyd50" TargetMode="External"/><Relationship Id="rId612" Type="http://schemas.openxmlformats.org/officeDocument/2006/relationships/hyperlink" Target="http://msdn2.microsoft.com/en-gb/library/57ctke0a" TargetMode="External"/><Relationship Id="rId1035" Type="http://schemas.openxmlformats.org/officeDocument/2006/relationships/hyperlink" Target="http://msdn2.microsoft.com/en-gb/library/db0etb8x" TargetMode="External"/><Relationship Id="rId1242" Type="http://schemas.openxmlformats.org/officeDocument/2006/relationships/hyperlink" Target="http://msdn2.microsoft.com/en-gb/library/6sh2ey19" TargetMode="External"/><Relationship Id="rId1687" Type="http://schemas.openxmlformats.org/officeDocument/2006/relationships/hyperlink" Target="http://msdn2.microsoft.com/en-gb/library/7bxwbwt2" TargetMode="External"/><Relationship Id="rId917" Type="http://schemas.openxmlformats.org/officeDocument/2006/relationships/hyperlink" Target="http://msdn2.microsoft.com/en-gb/library/7bxwbwt2" TargetMode="External"/><Relationship Id="rId1102" Type="http://schemas.openxmlformats.org/officeDocument/2006/relationships/hyperlink" Target="http://msdn2.microsoft.com/en-gb/library/57ctke0a" TargetMode="External"/><Relationship Id="rId1547" Type="http://schemas.openxmlformats.org/officeDocument/2006/relationships/hyperlink" Target="http://msdn2.microsoft.com/en-gb/library/57ctke0a" TargetMode="External"/><Relationship Id="rId46" Type="http://schemas.openxmlformats.org/officeDocument/2006/relationships/image" Target="media/image8.gif"/><Relationship Id="rId1407" Type="http://schemas.openxmlformats.org/officeDocument/2006/relationships/hyperlink" Target="http://msdn2.microsoft.com/en-gb/library/2asft85a" TargetMode="External"/><Relationship Id="rId1614" Type="http://schemas.openxmlformats.org/officeDocument/2006/relationships/hyperlink" Target="http://msdn2.microsoft.com/en-gb/library/bsc2ak47" TargetMode="External"/><Relationship Id="rId195" Type="http://schemas.openxmlformats.org/officeDocument/2006/relationships/hyperlink" Target="http://msdn2.microsoft.com/en-gb/library/e5kfa45b" TargetMode="External"/><Relationship Id="rId262" Type="http://schemas.openxmlformats.org/officeDocument/2006/relationships/hyperlink" Target="http://msdn2.microsoft.com/en-gb/library/3w0148af" TargetMode="External"/><Relationship Id="rId567" Type="http://schemas.openxmlformats.org/officeDocument/2006/relationships/hyperlink" Target="http://msdn2.microsoft.com/en-gb/library/6sh2ey19" TargetMode="External"/><Relationship Id="rId1197" Type="http://schemas.openxmlformats.org/officeDocument/2006/relationships/hyperlink" Target="http://msdn2.microsoft.com/en-gb/library/e5kfa45b" TargetMode="External"/><Relationship Id="rId122" Type="http://schemas.openxmlformats.org/officeDocument/2006/relationships/hyperlink" Target="http://msdn2.microsoft.com/en-gb/library/e5kfa45b" TargetMode="External"/><Relationship Id="rId774" Type="http://schemas.openxmlformats.org/officeDocument/2006/relationships/hyperlink" Target="http://msdn2.microsoft.com/en-gb/library/a28wyd50" TargetMode="External"/><Relationship Id="rId981" Type="http://schemas.openxmlformats.org/officeDocument/2006/relationships/hyperlink" Target="http://msdn2.microsoft.com/en-gb/library/dfwy45w9" TargetMode="External"/><Relationship Id="rId1057" Type="http://schemas.openxmlformats.org/officeDocument/2006/relationships/hyperlink" Target="http://msdn2.microsoft.com/en-gb/library/e5kfa45b" TargetMode="External"/><Relationship Id="rId427" Type="http://schemas.openxmlformats.org/officeDocument/2006/relationships/hyperlink" Target="http://msdn2.microsoft.com/en-gb/library/dfwy45w9" TargetMode="External"/><Relationship Id="rId634" Type="http://schemas.openxmlformats.org/officeDocument/2006/relationships/hyperlink" Target="http://msdn2.microsoft.com/en-gb/library/a28wyd50" TargetMode="External"/><Relationship Id="rId841" Type="http://schemas.openxmlformats.org/officeDocument/2006/relationships/hyperlink" Target="http://msdn2.microsoft.com/en-gb/library/e5kfa45b" TargetMode="External"/><Relationship Id="rId1264" Type="http://schemas.openxmlformats.org/officeDocument/2006/relationships/hyperlink" Target="http://msdn2.microsoft.com/en-gb/library/zdee4b3y" TargetMode="External"/><Relationship Id="rId1471" Type="http://schemas.openxmlformats.org/officeDocument/2006/relationships/hyperlink" Target="http://msdn.microsoft.com/en-us/library/bb384936.aspx" TargetMode="External"/><Relationship Id="rId1569" Type="http://schemas.openxmlformats.org/officeDocument/2006/relationships/hyperlink" Target="http://msdn2.microsoft.com/en-gb/library/e5kfa45b" TargetMode="External"/><Relationship Id="rId701" Type="http://schemas.openxmlformats.org/officeDocument/2006/relationships/hyperlink" Target="http://msdn2.microsoft.com/en-gb/library/e5kfa45b" TargetMode="External"/><Relationship Id="rId939" Type="http://schemas.openxmlformats.org/officeDocument/2006/relationships/hyperlink" Target="http://msdn2.microsoft.com/en-gb/library/zdee4b3y" TargetMode="External"/><Relationship Id="rId1124" Type="http://schemas.openxmlformats.org/officeDocument/2006/relationships/hyperlink" Target="http://msdn2.microsoft.com/en-gb/library/zdee4b3y" TargetMode="External"/><Relationship Id="rId1331" Type="http://schemas.openxmlformats.org/officeDocument/2006/relationships/hyperlink" Target="http://msdn2.microsoft.com/en-gb/library/zdee4b3y" TargetMode="External"/><Relationship Id="rId68" Type="http://schemas.openxmlformats.org/officeDocument/2006/relationships/hyperlink" Target="http://msdn2.microsoft.com/en-gb/library/42892f65" TargetMode="External"/><Relationship Id="rId1429" Type="http://schemas.openxmlformats.org/officeDocument/2006/relationships/hyperlink" Target="http://msdn2.microsoft.com/en-gb/library/e5kfa45b" TargetMode="External"/><Relationship Id="rId1636" Type="http://schemas.openxmlformats.org/officeDocument/2006/relationships/hyperlink" Target="http://msdn2.microsoft.com/en-gb/library/7bxwbwt2" TargetMode="External"/><Relationship Id="rId284" Type="http://schemas.openxmlformats.org/officeDocument/2006/relationships/hyperlink" Target="http://msdn2.microsoft.com/en-gb/library/a28wyd50" TargetMode="External"/><Relationship Id="rId491" Type="http://schemas.openxmlformats.org/officeDocument/2006/relationships/hyperlink" Target="http://msdn2.microsoft.com/en-gb/library/e5kfa45b" TargetMode="External"/><Relationship Id="rId144" Type="http://schemas.openxmlformats.org/officeDocument/2006/relationships/hyperlink" Target="http://msdn2.microsoft.com/en-gb/library/42892f65" TargetMode="External"/><Relationship Id="rId589" Type="http://schemas.openxmlformats.org/officeDocument/2006/relationships/hyperlink" Target="http://msdn2.microsoft.com/en-gb/library/zdee4b3y" TargetMode="External"/><Relationship Id="rId796" Type="http://schemas.openxmlformats.org/officeDocument/2006/relationships/hyperlink" Target="http://msdn2.microsoft.com/en-gb/library/e5kfa45b" TargetMode="External"/><Relationship Id="rId351" Type="http://schemas.openxmlformats.org/officeDocument/2006/relationships/hyperlink" Target="http://msdn2.microsoft.com/en-gb/library/4k87zsw7" TargetMode="External"/><Relationship Id="rId449" Type="http://schemas.openxmlformats.org/officeDocument/2006/relationships/hyperlink" Target="http://msdn2.microsoft.com/en-gb/library/e5kfa45b" TargetMode="External"/><Relationship Id="rId656" Type="http://schemas.openxmlformats.org/officeDocument/2006/relationships/hyperlink" Target="http://msdn2.microsoft.com/en-gb/library/s1wwdcbf" TargetMode="External"/><Relationship Id="rId863" Type="http://schemas.openxmlformats.org/officeDocument/2006/relationships/hyperlink" Target="http://msdn2.microsoft.com/en-gb/library/a28wyd50" TargetMode="External"/><Relationship Id="rId1079" Type="http://schemas.openxmlformats.org/officeDocument/2006/relationships/hyperlink" Target="http://msdn2.microsoft.com/en-gb/library/a28wyd50" TargetMode="External"/><Relationship Id="rId1286" Type="http://schemas.openxmlformats.org/officeDocument/2006/relationships/hyperlink" Target="http://msdn2.microsoft.com/en-gb/library/6sh2ey19" TargetMode="External"/><Relationship Id="rId1493" Type="http://schemas.openxmlformats.org/officeDocument/2006/relationships/hyperlink" Target="http://msdn2.microsoft.com/en-gb/library/e5kfa45b" TargetMode="External"/><Relationship Id="rId211" Type="http://schemas.openxmlformats.org/officeDocument/2006/relationships/hyperlink" Target="http://msdn2.microsoft.com/en-gb/library/e5kfa45b" TargetMode="External"/><Relationship Id="rId309" Type="http://schemas.openxmlformats.org/officeDocument/2006/relationships/hyperlink" Target="http://msdn2.microsoft.com/en-gb/library/s1wwdcbf" TargetMode="External"/><Relationship Id="rId516" Type="http://schemas.openxmlformats.org/officeDocument/2006/relationships/hyperlink" Target="http://msdn2.microsoft.com/en-gb/library/a28wyd50" TargetMode="External"/><Relationship Id="rId1146" Type="http://schemas.openxmlformats.org/officeDocument/2006/relationships/hyperlink" Target="http://msdn2.microsoft.com/en-gb/library/e5kfa45b" TargetMode="External"/><Relationship Id="rId723" Type="http://schemas.openxmlformats.org/officeDocument/2006/relationships/hyperlink" Target="http://msdn2.microsoft.com/en-gb/library/bsc2ak47" TargetMode="External"/><Relationship Id="rId930" Type="http://schemas.openxmlformats.org/officeDocument/2006/relationships/hyperlink" Target="http://msdn2.microsoft.com/en-gb/library/e5kfa45b" TargetMode="External"/><Relationship Id="rId1006" Type="http://schemas.openxmlformats.org/officeDocument/2006/relationships/hyperlink" Target="http://msdn2.microsoft.com/en-gb/library/bsc2ak47" TargetMode="External"/><Relationship Id="rId1353" Type="http://schemas.openxmlformats.org/officeDocument/2006/relationships/hyperlink" Target="http://msdn2.microsoft.com/en-gb/library/a28wyd50" TargetMode="External"/><Relationship Id="rId1560" Type="http://schemas.openxmlformats.org/officeDocument/2006/relationships/hyperlink" Target="http://msdn2.microsoft.com/en-gb/library/e5kfa45b" TargetMode="External"/><Relationship Id="rId1658" Type="http://schemas.openxmlformats.org/officeDocument/2006/relationships/hyperlink" Target="http://msdn2.microsoft.com/en-gb/library/e5kfa45b" TargetMode="External"/><Relationship Id="rId1213" Type="http://schemas.openxmlformats.org/officeDocument/2006/relationships/hyperlink" Target="http://msdn2.microsoft.com/en-gb/library/e5kfa45b" TargetMode="External"/><Relationship Id="rId1420" Type="http://schemas.openxmlformats.org/officeDocument/2006/relationships/hyperlink" Target="http://msdn2.microsoft.com/en-gb/library/a28wyd50" TargetMode="External"/><Relationship Id="rId1518" Type="http://schemas.openxmlformats.org/officeDocument/2006/relationships/hyperlink" Target="http://msdn2.microsoft.com/en-gb/library/zdee4b3y" TargetMode="External"/><Relationship Id="rId17" Type="http://schemas.openxmlformats.org/officeDocument/2006/relationships/hyperlink" Target="http://msdn2.microsoft.com/en-gb/library/s1wwdcbf" TargetMode="External"/><Relationship Id="rId166" Type="http://schemas.openxmlformats.org/officeDocument/2006/relationships/hyperlink" Target="http://msdn2.microsoft.com/en-gb/library/4k87zsw7" TargetMode="External"/><Relationship Id="rId373" Type="http://schemas.openxmlformats.org/officeDocument/2006/relationships/hyperlink" Target="http://msdn2.microsoft.com/en-gb/library/e5kfa45b" TargetMode="External"/><Relationship Id="rId580" Type="http://schemas.openxmlformats.org/officeDocument/2006/relationships/hyperlink" Target="http://msdn2.microsoft.com/en-gb/library/td2s409d" TargetMode="External"/><Relationship Id="rId1" Type="http://schemas.openxmlformats.org/officeDocument/2006/relationships/numbering" Target="numbering.xml"/><Relationship Id="rId233" Type="http://schemas.openxmlformats.org/officeDocument/2006/relationships/hyperlink" Target="http://msdn2.microsoft.com/en-gb/library/42892f65" TargetMode="External"/><Relationship Id="rId440" Type="http://schemas.openxmlformats.org/officeDocument/2006/relationships/hyperlink" Target="http://msdn2.microsoft.com/en-gb/library/a28wyd50" TargetMode="External"/><Relationship Id="rId678" Type="http://schemas.openxmlformats.org/officeDocument/2006/relationships/hyperlink" Target="http://msdn2.microsoft.com/en-gb/library/dfwy45w9" TargetMode="External"/><Relationship Id="rId885" Type="http://schemas.openxmlformats.org/officeDocument/2006/relationships/hyperlink" Target="http://msdn2.microsoft.com/en-gb/library/e5kfa45b" TargetMode="External"/><Relationship Id="rId1070" Type="http://schemas.openxmlformats.org/officeDocument/2006/relationships/hyperlink" Target="http://msdn2.microsoft.com/en-gb/library/zdee4b3y" TargetMode="External"/><Relationship Id="rId300" Type="http://schemas.openxmlformats.org/officeDocument/2006/relationships/hyperlink" Target="http://msdn2.microsoft.com/en-gb/library/s1wwdcbf" TargetMode="External"/><Relationship Id="rId538" Type="http://schemas.openxmlformats.org/officeDocument/2006/relationships/hyperlink" Target="http://msdn2.microsoft.com/en-gb/library/e5kfa45b" TargetMode="External"/><Relationship Id="rId745" Type="http://schemas.openxmlformats.org/officeDocument/2006/relationships/hyperlink" Target="http://msdn2.microsoft.com/en-gb/library/e5kfa45b" TargetMode="External"/><Relationship Id="rId952" Type="http://schemas.openxmlformats.org/officeDocument/2006/relationships/hyperlink" Target="http://msdn2.microsoft.com/en-gb/library/e5kfa45b" TargetMode="External"/><Relationship Id="rId1168" Type="http://schemas.openxmlformats.org/officeDocument/2006/relationships/hyperlink" Target="http://msdn2.microsoft.com/en-gb/library/td2s409d" TargetMode="External"/><Relationship Id="rId1375" Type="http://schemas.openxmlformats.org/officeDocument/2006/relationships/hyperlink" Target="http://msdn2.microsoft.com/en-gb/library/dfwy45w9" TargetMode="External"/><Relationship Id="rId1582" Type="http://schemas.openxmlformats.org/officeDocument/2006/relationships/hyperlink" Target="http://msdn2.microsoft.com/en-gb/library/dfwy45w9" TargetMode="External"/><Relationship Id="rId81" Type="http://schemas.openxmlformats.org/officeDocument/2006/relationships/hyperlink" Target="http://msdn2.microsoft.com/en-gb/library/e5kfa45b" TargetMode="External"/><Relationship Id="rId605" Type="http://schemas.openxmlformats.org/officeDocument/2006/relationships/hyperlink" Target="http://msdn2.microsoft.com/en-gb/library/e5kfa45b" TargetMode="External"/><Relationship Id="rId812" Type="http://schemas.openxmlformats.org/officeDocument/2006/relationships/hyperlink" Target="http://msdn2.microsoft.com/en-gb/library/e5kfa45b" TargetMode="External"/><Relationship Id="rId1028" Type="http://schemas.openxmlformats.org/officeDocument/2006/relationships/hyperlink" Target="http://msdn2.microsoft.com/en-gb/library/a28wyd50" TargetMode="External"/><Relationship Id="rId1235" Type="http://schemas.openxmlformats.org/officeDocument/2006/relationships/hyperlink" Target="http://msdn2.microsoft.com/en-gb/library/a28wyd50" TargetMode="External"/><Relationship Id="rId1442" Type="http://schemas.openxmlformats.org/officeDocument/2006/relationships/hyperlink" Target="http://msdn2.microsoft.com/en-gb/library/aey3s293" TargetMode="External"/><Relationship Id="rId1302" Type="http://schemas.openxmlformats.org/officeDocument/2006/relationships/hyperlink" Target="http://msdn2.microsoft.com/en-gb/library/e5kfa45b" TargetMode="External"/><Relationship Id="rId39" Type="http://schemas.openxmlformats.org/officeDocument/2006/relationships/hyperlink" Target="http://msdn2.microsoft.com/en-gb/library/s1wwdcbf" TargetMode="External"/><Relationship Id="rId1607" Type="http://schemas.openxmlformats.org/officeDocument/2006/relationships/hyperlink" Target="http://msdn2.microsoft.com/en-gb/library/dfwy45w9" TargetMode="External"/><Relationship Id="rId188" Type="http://schemas.openxmlformats.org/officeDocument/2006/relationships/hyperlink" Target="http://msdn2.microsoft.com/en-gb/library/e5kfa45b" TargetMode="External"/><Relationship Id="rId395" Type="http://schemas.openxmlformats.org/officeDocument/2006/relationships/hyperlink" Target="http://msdn2.microsoft.com/en-gb/library/e5kfa45b" TargetMode="External"/><Relationship Id="rId255" Type="http://schemas.openxmlformats.org/officeDocument/2006/relationships/hyperlink" Target="http://msdn2.microsoft.com/en-gb/library/0efx51xw" TargetMode="External"/><Relationship Id="rId462" Type="http://schemas.openxmlformats.org/officeDocument/2006/relationships/hyperlink" Target="http://msdn2.microsoft.com/en-gb/library/dfwy45w9" TargetMode="External"/><Relationship Id="rId1092" Type="http://schemas.openxmlformats.org/officeDocument/2006/relationships/hyperlink" Target="http://msdn2.microsoft.com/en-gb/library/e5kfa45b" TargetMode="External"/><Relationship Id="rId1397" Type="http://schemas.openxmlformats.org/officeDocument/2006/relationships/hyperlink" Target="http://msdn2.microsoft.com/en-gb/library/57ctke0a" TargetMode="External"/><Relationship Id="rId115" Type="http://schemas.openxmlformats.org/officeDocument/2006/relationships/hyperlink" Target="http://msdn2.microsoft.com/en-gb/library/bsc2ak47" TargetMode="External"/><Relationship Id="rId322" Type="http://schemas.openxmlformats.org/officeDocument/2006/relationships/hyperlink" Target="http://msdn2.microsoft.com/en-gb/library/4k87zsw7" TargetMode="External"/><Relationship Id="rId767" Type="http://schemas.openxmlformats.org/officeDocument/2006/relationships/hyperlink" Target="http://msdn2.microsoft.com/en-gb/library/dfwy45w9" TargetMode="External"/><Relationship Id="rId974" Type="http://schemas.openxmlformats.org/officeDocument/2006/relationships/hyperlink" Target="http://msdn2.microsoft.com/en-gb/library/e5kfa45b" TargetMode="External"/><Relationship Id="rId627" Type="http://schemas.openxmlformats.org/officeDocument/2006/relationships/hyperlink" Target="http://msdn2.microsoft.com/en-gb/library/s1wwdcbf" TargetMode="External"/><Relationship Id="rId834" Type="http://schemas.openxmlformats.org/officeDocument/2006/relationships/hyperlink" Target="http://msdn2.microsoft.com/en-gb/library/e5kfa45b" TargetMode="External"/><Relationship Id="rId1257" Type="http://schemas.openxmlformats.org/officeDocument/2006/relationships/hyperlink" Target="http://msdn2.microsoft.com/en-gb/library/a28wyd50" TargetMode="External"/><Relationship Id="rId1464" Type="http://schemas.openxmlformats.org/officeDocument/2006/relationships/hyperlink" Target="http://msdn2.microsoft.com/en-gb/library/42892f65" TargetMode="External"/><Relationship Id="rId1671" Type="http://schemas.openxmlformats.org/officeDocument/2006/relationships/hyperlink" Target="http://msdn2.microsoft.com/en-gb/library/e5kfa45b" TargetMode="External"/><Relationship Id="rId901" Type="http://schemas.openxmlformats.org/officeDocument/2006/relationships/hyperlink" Target="http://msdn2.microsoft.com/en-gb/library/db0etb8x" TargetMode="External"/><Relationship Id="rId1117" Type="http://schemas.openxmlformats.org/officeDocument/2006/relationships/hyperlink" Target="http://msdn2.microsoft.com/en-gb/library/e5kfa45b" TargetMode="External"/><Relationship Id="rId1324" Type="http://schemas.openxmlformats.org/officeDocument/2006/relationships/hyperlink" Target="http://msdn2.microsoft.com/en-gb/library/td2s409d" TargetMode="External"/><Relationship Id="rId1531" Type="http://schemas.openxmlformats.org/officeDocument/2006/relationships/hyperlink" Target="http://msdn2.microsoft.com/en-gb/library/e5kfa45b" TargetMode="External"/><Relationship Id="rId30" Type="http://schemas.openxmlformats.org/officeDocument/2006/relationships/hyperlink" Target="http://msdn2.microsoft.com/en-gb/library/s1wwdcbf" TargetMode="External"/><Relationship Id="rId1629" Type="http://schemas.openxmlformats.org/officeDocument/2006/relationships/hyperlink" Target="http://msdn2.microsoft.com/en-gb/library/e5kfa45b" TargetMode="External"/><Relationship Id="rId277" Type="http://schemas.openxmlformats.org/officeDocument/2006/relationships/hyperlink" Target="http://msdn2.microsoft.com/en-gb/library/s1wwdcbf" TargetMode="External"/><Relationship Id="rId484" Type="http://schemas.openxmlformats.org/officeDocument/2006/relationships/hyperlink" Target="http://msdn2.microsoft.com/en-gb/library/4k87zsw7" TargetMode="External"/><Relationship Id="rId137" Type="http://schemas.openxmlformats.org/officeDocument/2006/relationships/hyperlink" Target="http://msdn2.microsoft.com/en-gb/library/57ctke0a" TargetMode="External"/><Relationship Id="rId344" Type="http://schemas.openxmlformats.org/officeDocument/2006/relationships/hyperlink" Target="http://msdn2.microsoft.com/en-gb/library/57ctke0a" TargetMode="External"/><Relationship Id="rId691" Type="http://schemas.openxmlformats.org/officeDocument/2006/relationships/hyperlink" Target="http://msdn2.microsoft.com/en-gb/library/e5kfa45b" TargetMode="External"/><Relationship Id="rId789" Type="http://schemas.openxmlformats.org/officeDocument/2006/relationships/hyperlink" Target="http://msdn2.microsoft.com/en-gb/library/bsc2ak47" TargetMode="External"/><Relationship Id="rId996" Type="http://schemas.openxmlformats.org/officeDocument/2006/relationships/hyperlink" Target="http://msdn2.microsoft.com/en-gb/library/57ctke0a" TargetMode="External"/><Relationship Id="rId551" Type="http://schemas.openxmlformats.org/officeDocument/2006/relationships/hyperlink" Target="http://msdn2.microsoft.com/en-gb/library/db0etb8x" TargetMode="External"/><Relationship Id="rId649" Type="http://schemas.openxmlformats.org/officeDocument/2006/relationships/hyperlink" Target="http://msdn2.microsoft.com/en-gb/library/a28wyd50" TargetMode="External"/><Relationship Id="rId856" Type="http://schemas.openxmlformats.org/officeDocument/2006/relationships/hyperlink" Target="http://msdn2.microsoft.com/en-gb/library/42892f65" TargetMode="External"/><Relationship Id="rId1181" Type="http://schemas.openxmlformats.org/officeDocument/2006/relationships/hyperlink" Target="http://msdn2.microsoft.com/en-gb/library/e5kfa45b" TargetMode="External"/><Relationship Id="rId1279" Type="http://schemas.openxmlformats.org/officeDocument/2006/relationships/hyperlink" Target="http://msdn2.microsoft.com/en-gb/library/a28wyd50" TargetMode="External"/><Relationship Id="rId1486" Type="http://schemas.openxmlformats.org/officeDocument/2006/relationships/hyperlink" Target="http://msdn2.microsoft.com/en-gb/library/42892f65" TargetMode="External"/><Relationship Id="rId204" Type="http://schemas.openxmlformats.org/officeDocument/2006/relationships/hyperlink" Target="http://msdn2.microsoft.com/en-gb/library/bsc2ak47" TargetMode="External"/><Relationship Id="rId411" Type="http://schemas.openxmlformats.org/officeDocument/2006/relationships/hyperlink" Target="http://msdn2.microsoft.com/en-gb/library/e5kfa45b" TargetMode="External"/><Relationship Id="rId509" Type="http://schemas.openxmlformats.org/officeDocument/2006/relationships/hyperlink" Target="http://msdn2.microsoft.com/en-gb/library/bb534960" TargetMode="External"/><Relationship Id="rId1041" Type="http://schemas.openxmlformats.org/officeDocument/2006/relationships/hyperlink" Target="http://msdn2.microsoft.com/en-gb/library/zdee4b3y" TargetMode="External"/><Relationship Id="rId1139" Type="http://schemas.openxmlformats.org/officeDocument/2006/relationships/hyperlink" Target="http://msdn2.microsoft.com/en-gb/library/e5kfa45b" TargetMode="External"/><Relationship Id="rId1346" Type="http://schemas.openxmlformats.org/officeDocument/2006/relationships/hyperlink" Target="http://msdn2.microsoft.com/en-gb/library/2asft85a" TargetMode="External"/><Relationship Id="rId1693" Type="http://schemas.openxmlformats.org/officeDocument/2006/relationships/fontTable" Target="fontTable.xml"/><Relationship Id="rId716" Type="http://schemas.openxmlformats.org/officeDocument/2006/relationships/hyperlink" Target="http://msdn2.microsoft.com/en-gb/library/e5kfa45b" TargetMode="External"/><Relationship Id="rId923" Type="http://schemas.openxmlformats.org/officeDocument/2006/relationships/hyperlink" Target="http://msdn2.microsoft.com/en-gb/library/4k87zsw7" TargetMode="External"/><Relationship Id="rId1553" Type="http://schemas.openxmlformats.org/officeDocument/2006/relationships/hyperlink" Target="http://msdn2.microsoft.com/en-gb/library/4k87zsw7" TargetMode="External"/><Relationship Id="rId52" Type="http://schemas.openxmlformats.org/officeDocument/2006/relationships/hyperlink" Target="http://msdn2.microsoft.com/en-gb/library/e5kfa45b" TargetMode="External"/><Relationship Id="rId1206" Type="http://schemas.openxmlformats.org/officeDocument/2006/relationships/hyperlink" Target="http://msdn2.microsoft.com/en-gb/library/e5kfa45b" TargetMode="External"/><Relationship Id="rId1413" Type="http://schemas.openxmlformats.org/officeDocument/2006/relationships/hyperlink" Target="http://msdn2.microsoft.com/en-gb/library/td2s409d" TargetMode="External"/><Relationship Id="rId1620" Type="http://schemas.openxmlformats.org/officeDocument/2006/relationships/hyperlink" Target="http://msdn2.microsoft.com/en-gb/library/dfwy45w9" TargetMode="External"/><Relationship Id="rId299" Type="http://schemas.openxmlformats.org/officeDocument/2006/relationships/hyperlink" Target="http://msdn2.microsoft.com/en-gb/library/a28wyd50" TargetMode="External"/><Relationship Id="rId159" Type="http://schemas.openxmlformats.org/officeDocument/2006/relationships/hyperlink" Target="http://msdn2.microsoft.com/en-gb/library/a28wyd50" TargetMode="External"/><Relationship Id="rId366" Type="http://schemas.openxmlformats.org/officeDocument/2006/relationships/hyperlink" Target="http://msdn2.microsoft.com/en-gb/library/e5kfa45b" TargetMode="External"/><Relationship Id="rId573" Type="http://schemas.openxmlformats.org/officeDocument/2006/relationships/hyperlink" Target="http://msdn2.microsoft.com/en-gb/library/xhb70ccc" TargetMode="External"/><Relationship Id="rId780" Type="http://schemas.openxmlformats.org/officeDocument/2006/relationships/hyperlink" Target="http://msdn2.microsoft.com/en-gb/library/e5kfa45b" TargetMode="External"/><Relationship Id="rId226" Type="http://schemas.openxmlformats.org/officeDocument/2006/relationships/hyperlink" Target="http://msdn2.microsoft.com/en-gb/library/e5kfa45b" TargetMode="External"/><Relationship Id="rId433" Type="http://schemas.openxmlformats.org/officeDocument/2006/relationships/hyperlink" Target="http://msdn2.microsoft.com/en-gb/library/a28wyd50" TargetMode="External"/><Relationship Id="rId878" Type="http://schemas.openxmlformats.org/officeDocument/2006/relationships/hyperlink" Target="http://msdn2.microsoft.com/en-gb/library/e5kfa45b" TargetMode="External"/><Relationship Id="rId1063" Type="http://schemas.openxmlformats.org/officeDocument/2006/relationships/hyperlink" Target="http://msdn2.microsoft.com/en-gb/library/e5kfa45b" TargetMode="External"/><Relationship Id="rId1270" Type="http://schemas.openxmlformats.org/officeDocument/2006/relationships/hyperlink" Target="http://msdn2.microsoft.com/en-gb/library/e5kfa45b" TargetMode="External"/><Relationship Id="rId640" Type="http://schemas.openxmlformats.org/officeDocument/2006/relationships/hyperlink" Target="http://msdn2.microsoft.com/en-gb/library/s1wwdcbf" TargetMode="External"/><Relationship Id="rId738" Type="http://schemas.openxmlformats.org/officeDocument/2006/relationships/hyperlink" Target="http://msdn2.microsoft.com/en-gb/library/4k87zsw7" TargetMode="External"/><Relationship Id="rId945" Type="http://schemas.openxmlformats.org/officeDocument/2006/relationships/hyperlink" Target="http://msdn2.microsoft.com/en-gb/library/7bxwbwt2" TargetMode="External"/><Relationship Id="rId1368" Type="http://schemas.openxmlformats.org/officeDocument/2006/relationships/hyperlink" Target="http://msdn2.microsoft.com/en-gb/library/7bxwbwt2" TargetMode="External"/><Relationship Id="rId1575" Type="http://schemas.openxmlformats.org/officeDocument/2006/relationships/hyperlink" Target="http://msdn2.microsoft.com/en-gb/library/e5kfa45b" TargetMode="External"/><Relationship Id="rId74" Type="http://schemas.openxmlformats.org/officeDocument/2006/relationships/hyperlink" Target="http://msdn2.microsoft.com/en-gb/library/e5kfa45b" TargetMode="External"/><Relationship Id="rId500" Type="http://schemas.openxmlformats.org/officeDocument/2006/relationships/hyperlink" Target="http://msdn2.microsoft.com/en-gb/library/e5kfa45b" TargetMode="External"/><Relationship Id="rId805" Type="http://schemas.openxmlformats.org/officeDocument/2006/relationships/hyperlink" Target="http://msdn2.microsoft.com/en-gb/library/zdee4b3y" TargetMode="External"/><Relationship Id="rId1130" Type="http://schemas.openxmlformats.org/officeDocument/2006/relationships/hyperlink" Target="http://msdn2.microsoft.com/en-gb/library/7bxwbwt2" TargetMode="External"/><Relationship Id="rId1228" Type="http://schemas.openxmlformats.org/officeDocument/2006/relationships/hyperlink" Target="http://msdn2.microsoft.com/en-gb/library/e5kfa45b" TargetMode="External"/><Relationship Id="rId1435" Type="http://schemas.openxmlformats.org/officeDocument/2006/relationships/hyperlink" Target="http://msdn2.microsoft.com/en-gb/library/2dts52z7" TargetMode="External"/><Relationship Id="rId1642" Type="http://schemas.openxmlformats.org/officeDocument/2006/relationships/hyperlink" Target="http://msdn2.microsoft.com/en-gb/library/e5kfa45b" TargetMode="External"/><Relationship Id="rId1502" Type="http://schemas.openxmlformats.org/officeDocument/2006/relationships/hyperlink" Target="http://msdn2.microsoft.com/en-gb/library/4k87zsw7" TargetMode="External"/><Relationship Id="rId290" Type="http://schemas.openxmlformats.org/officeDocument/2006/relationships/hyperlink" Target="http://msdn2.microsoft.com/en-gb/library/s1wwdcbf" TargetMode="External"/><Relationship Id="rId388" Type="http://schemas.openxmlformats.org/officeDocument/2006/relationships/hyperlink" Target="http://msdn2.microsoft.com/en-gb/library/e5kfa45b" TargetMode="External"/><Relationship Id="rId150" Type="http://schemas.openxmlformats.org/officeDocument/2006/relationships/hyperlink" Target="http://msdn2.microsoft.com/en-gb/library/a28wyd50" TargetMode="External"/><Relationship Id="rId595" Type="http://schemas.openxmlformats.org/officeDocument/2006/relationships/hyperlink" Target="http://msdn2.microsoft.com/en-gb/library/7bxwbwt2" TargetMode="External"/><Relationship Id="rId248" Type="http://schemas.openxmlformats.org/officeDocument/2006/relationships/hyperlink" Target="http://msdn2.microsoft.com/en-gb/library/63ywd54z" TargetMode="External"/><Relationship Id="rId455" Type="http://schemas.openxmlformats.org/officeDocument/2006/relationships/hyperlink" Target="http://msdn2.microsoft.com/en-gb/library/e5kfa45b" TargetMode="External"/><Relationship Id="rId662" Type="http://schemas.openxmlformats.org/officeDocument/2006/relationships/hyperlink" Target="http://msdn2.microsoft.com/en-gb/library/4k87zsw7" TargetMode="External"/><Relationship Id="rId1085" Type="http://schemas.openxmlformats.org/officeDocument/2006/relationships/hyperlink" Target="http://msdn2.microsoft.com/en-gb/library/e5kfa45b" TargetMode="External"/><Relationship Id="rId1292" Type="http://schemas.openxmlformats.org/officeDocument/2006/relationships/hyperlink" Target="http://msdn2.microsoft.com/en-gb/library/e5kfa45b" TargetMode="External"/><Relationship Id="rId108" Type="http://schemas.openxmlformats.org/officeDocument/2006/relationships/hyperlink" Target="http://msdn2.microsoft.com/en-gb/library/a28wyd50" TargetMode="External"/><Relationship Id="rId315" Type="http://schemas.openxmlformats.org/officeDocument/2006/relationships/hyperlink" Target="http://msdn2.microsoft.com/en-gb/library/bb534960" TargetMode="External"/><Relationship Id="rId522" Type="http://schemas.openxmlformats.org/officeDocument/2006/relationships/hyperlink" Target="http://msdn2.microsoft.com/en-gb/library/6sh2ey19" TargetMode="External"/><Relationship Id="rId967" Type="http://schemas.openxmlformats.org/officeDocument/2006/relationships/hyperlink" Target="http://msdn2.microsoft.com/en-gb/library/zdee4b3y" TargetMode="External"/><Relationship Id="rId1152" Type="http://schemas.openxmlformats.org/officeDocument/2006/relationships/hyperlink" Target="http://msdn2.microsoft.com/en-gb/library/e5kfa45b" TargetMode="External"/><Relationship Id="rId1597" Type="http://schemas.openxmlformats.org/officeDocument/2006/relationships/hyperlink" Target="http://msdn2.microsoft.com/en-gb/library/57ctke0a" TargetMode="External"/><Relationship Id="rId96" Type="http://schemas.openxmlformats.org/officeDocument/2006/relationships/hyperlink" Target="http://msdn2.microsoft.com/en-gb/library/dfwy45w9" TargetMode="External"/><Relationship Id="rId827" Type="http://schemas.openxmlformats.org/officeDocument/2006/relationships/hyperlink" Target="http://msdn2.microsoft.com/en-gb/library/7bxwbwt2" TargetMode="External"/><Relationship Id="rId1012" Type="http://schemas.openxmlformats.org/officeDocument/2006/relationships/hyperlink" Target="http://msdn2.microsoft.com/en-gb/library/dfwy45w9" TargetMode="External"/><Relationship Id="rId1457" Type="http://schemas.openxmlformats.org/officeDocument/2006/relationships/hyperlink" Target="http://msdn2.microsoft.com/en-gb/library/wb77sz3h" TargetMode="External"/><Relationship Id="rId1664" Type="http://schemas.openxmlformats.org/officeDocument/2006/relationships/hyperlink" Target="http://msdn2.microsoft.com/en-gb/library/bsc2ak47" TargetMode="External"/><Relationship Id="rId1317" Type="http://schemas.openxmlformats.org/officeDocument/2006/relationships/hyperlink" Target="http://msdn2.microsoft.com/en-gb/library/a28wyd50" TargetMode="External"/><Relationship Id="rId1524" Type="http://schemas.openxmlformats.org/officeDocument/2006/relationships/hyperlink" Target="http://msdn2.microsoft.com/en-gb/library/7bxwbwt2" TargetMode="External"/><Relationship Id="rId23" Type="http://schemas.openxmlformats.org/officeDocument/2006/relationships/hyperlink" Target="http://msdn2.microsoft.com/en-gb/library/s1wwdcbf" TargetMode="External"/><Relationship Id="rId172" Type="http://schemas.openxmlformats.org/officeDocument/2006/relationships/hyperlink" Target="http://msdn2.microsoft.com/en-gb/library/57ctke0a" TargetMode="External"/><Relationship Id="rId477" Type="http://schemas.openxmlformats.org/officeDocument/2006/relationships/hyperlink" Target="http://msdn2.microsoft.com/en-gb/library/57ctke0a" TargetMode="External"/><Relationship Id="rId684" Type="http://schemas.openxmlformats.org/officeDocument/2006/relationships/hyperlink" Target="http://msdn2.microsoft.com/en-gb/library/a28wyd50" TargetMode="External"/><Relationship Id="rId337" Type="http://schemas.openxmlformats.org/officeDocument/2006/relationships/hyperlink" Target="http://msdn2.microsoft.com/en-gb/library/e5kfa45b" TargetMode="External"/><Relationship Id="rId891" Type="http://schemas.openxmlformats.org/officeDocument/2006/relationships/hyperlink" Target="http://msdn2.microsoft.com/en-gb/library/td2s409d" TargetMode="External"/><Relationship Id="rId989" Type="http://schemas.openxmlformats.org/officeDocument/2006/relationships/hyperlink" Target="http://msdn2.microsoft.com/en-gb/library/e5kfa45b" TargetMode="External"/><Relationship Id="rId544" Type="http://schemas.openxmlformats.org/officeDocument/2006/relationships/hyperlink" Target="http://msdn2.microsoft.com/en-gb/library/a28wyd50" TargetMode="External"/><Relationship Id="rId751" Type="http://schemas.openxmlformats.org/officeDocument/2006/relationships/hyperlink" Target="http://msdn2.microsoft.com/en-gb/library/e5kfa45b" TargetMode="External"/><Relationship Id="rId849" Type="http://schemas.openxmlformats.org/officeDocument/2006/relationships/hyperlink" Target="http://msdn2.microsoft.com/en-gb/library/dfwy45w9" TargetMode="External"/><Relationship Id="rId1174" Type="http://schemas.openxmlformats.org/officeDocument/2006/relationships/hyperlink" Target="http://msdn2.microsoft.com/en-gb/library/4k87zsw7" TargetMode="External"/><Relationship Id="rId1381" Type="http://schemas.openxmlformats.org/officeDocument/2006/relationships/hyperlink" Target="http://msdn2.microsoft.com/en-gb/library/a28wyd50" TargetMode="External"/><Relationship Id="rId1479" Type="http://schemas.openxmlformats.org/officeDocument/2006/relationships/hyperlink" Target="http://msdn2.microsoft.com/en-gb/library/w124b5fa" TargetMode="External"/><Relationship Id="rId1686" Type="http://schemas.openxmlformats.org/officeDocument/2006/relationships/hyperlink" Target="http://msdn2.microsoft.com/en-gb/library/e5kfa45b" TargetMode="External"/><Relationship Id="rId404" Type="http://schemas.openxmlformats.org/officeDocument/2006/relationships/hyperlink" Target="http://msdn2.microsoft.com/en-gb/library/a28wyd50" TargetMode="External"/><Relationship Id="rId611" Type="http://schemas.openxmlformats.org/officeDocument/2006/relationships/hyperlink" Target="http://msdn2.microsoft.com/en-gb/library/e5kfa45b" TargetMode="External"/><Relationship Id="rId1034" Type="http://schemas.openxmlformats.org/officeDocument/2006/relationships/hyperlink" Target="http://msdn2.microsoft.com/en-gb/library/db0etb8x" TargetMode="External"/><Relationship Id="rId1241" Type="http://schemas.openxmlformats.org/officeDocument/2006/relationships/hyperlink" Target="http://msdn2.microsoft.com/en-gb/library/e5kfa45b" TargetMode="External"/><Relationship Id="rId1339" Type="http://schemas.openxmlformats.org/officeDocument/2006/relationships/hyperlink" Target="http://msdn2.microsoft.com/en-gb/library/e5kfa45b" TargetMode="External"/><Relationship Id="rId709" Type="http://schemas.openxmlformats.org/officeDocument/2006/relationships/hyperlink" Target="http://msdn2.microsoft.com/en-gb/library/e5kfa45b" TargetMode="External"/><Relationship Id="rId916" Type="http://schemas.openxmlformats.org/officeDocument/2006/relationships/hyperlink" Target="http://msdn2.microsoft.com/en-gb/library/e5kfa45b" TargetMode="External"/><Relationship Id="rId1101" Type="http://schemas.openxmlformats.org/officeDocument/2006/relationships/hyperlink" Target="http://msdn2.microsoft.com/en-gb/library/e5kfa45b" TargetMode="External"/><Relationship Id="rId1546" Type="http://schemas.openxmlformats.org/officeDocument/2006/relationships/hyperlink" Target="http://msdn2.microsoft.com/en-gb/library/e5kfa45b" TargetMode="External"/><Relationship Id="rId45" Type="http://schemas.openxmlformats.org/officeDocument/2006/relationships/hyperlink" Target="http://msdn2.microsoft.com/en-gb/library/e5kfa45b" TargetMode="External"/><Relationship Id="rId1406" Type="http://schemas.openxmlformats.org/officeDocument/2006/relationships/hyperlink" Target="http://msdn2.microsoft.com/en-gb/library/a28wyd50" TargetMode="External"/><Relationship Id="rId1613" Type="http://schemas.openxmlformats.org/officeDocument/2006/relationships/hyperlink" Target="http://msdn2.microsoft.com/en-gb/library/e5kfa45b" TargetMode="External"/><Relationship Id="rId194" Type="http://schemas.openxmlformats.org/officeDocument/2006/relationships/hyperlink" Target="http://msdn2.microsoft.com/en-gb/library/zdee4b3y" TargetMode="External"/><Relationship Id="rId261" Type="http://schemas.openxmlformats.org/officeDocument/2006/relationships/hyperlink" Target="http://msdn2.microsoft.com/en-gb/library/td2s409d" TargetMode="External"/><Relationship Id="rId499" Type="http://schemas.openxmlformats.org/officeDocument/2006/relationships/hyperlink" Target="http://msdn2.microsoft.com/en-gb/library/zdee4b3y" TargetMode="External"/><Relationship Id="rId359" Type="http://schemas.openxmlformats.org/officeDocument/2006/relationships/hyperlink" Target="http://msdn2.microsoft.com/en-gb/library/bsc2ak47" TargetMode="External"/><Relationship Id="rId566" Type="http://schemas.openxmlformats.org/officeDocument/2006/relationships/hyperlink" Target="http://msdn2.microsoft.com/en-gb/library/6sh2ey19" TargetMode="External"/><Relationship Id="rId773" Type="http://schemas.openxmlformats.org/officeDocument/2006/relationships/hyperlink" Target="http://msdn2.microsoft.com/en-gb/library/a28wyd50" TargetMode="External"/><Relationship Id="rId1196" Type="http://schemas.openxmlformats.org/officeDocument/2006/relationships/hyperlink" Target="http://msdn2.microsoft.com/en-gb/library/7bxwbwt2" TargetMode="External"/><Relationship Id="rId121" Type="http://schemas.openxmlformats.org/officeDocument/2006/relationships/hyperlink" Target="http://msdn2.microsoft.com/en-gb/library/dfwy45w9" TargetMode="External"/><Relationship Id="rId219" Type="http://schemas.openxmlformats.org/officeDocument/2006/relationships/hyperlink" Target="http://msdn2.microsoft.com/en-gb/library/4k87zsw7" TargetMode="External"/><Relationship Id="rId426" Type="http://schemas.openxmlformats.org/officeDocument/2006/relationships/hyperlink" Target="http://msdn2.microsoft.com/en-gb/library/e5kfa45b" TargetMode="External"/><Relationship Id="rId633" Type="http://schemas.openxmlformats.org/officeDocument/2006/relationships/hyperlink" Target="http://msdn2.microsoft.com/en-gb/library/s1wwdcbf" TargetMode="External"/><Relationship Id="rId980" Type="http://schemas.openxmlformats.org/officeDocument/2006/relationships/hyperlink" Target="http://msdn2.microsoft.com/en-gb/library/e5kfa45b" TargetMode="External"/><Relationship Id="rId1056" Type="http://schemas.openxmlformats.org/officeDocument/2006/relationships/hyperlink" Target="http://msdn2.microsoft.com/en-gb/library/zdee4b3y" TargetMode="External"/><Relationship Id="rId1263" Type="http://schemas.openxmlformats.org/officeDocument/2006/relationships/hyperlink" Target="http://msdn2.microsoft.com/en-gb/library/e5kfa45b" TargetMode="External"/><Relationship Id="rId840" Type="http://schemas.openxmlformats.org/officeDocument/2006/relationships/hyperlink" Target="http://msdn2.microsoft.com/en-gb/library/e5kfa45b" TargetMode="External"/><Relationship Id="rId938" Type="http://schemas.openxmlformats.org/officeDocument/2006/relationships/hyperlink" Target="http://msdn2.microsoft.com/en-gb/library/e5kfa45b" TargetMode="External"/><Relationship Id="rId1470" Type="http://schemas.openxmlformats.org/officeDocument/2006/relationships/hyperlink" Target="http://msdn2.microsoft.com/en-gb/library/42892f65" TargetMode="External"/><Relationship Id="rId1568" Type="http://schemas.openxmlformats.org/officeDocument/2006/relationships/hyperlink" Target="http://msdn2.microsoft.com/en-gb/library/zdee4b3y" TargetMode="External"/><Relationship Id="rId67" Type="http://schemas.openxmlformats.org/officeDocument/2006/relationships/hyperlink" Target="http://msdn2.microsoft.com/en-gb/library/e5kfa45b" TargetMode="External"/><Relationship Id="rId700" Type="http://schemas.openxmlformats.org/officeDocument/2006/relationships/hyperlink" Target="http://msdn2.microsoft.com/en-gb/library/4k87zsw7" TargetMode="External"/><Relationship Id="rId1123" Type="http://schemas.openxmlformats.org/officeDocument/2006/relationships/hyperlink" Target="http://msdn2.microsoft.com/en-gb/library/e5kfa45b" TargetMode="External"/><Relationship Id="rId1330" Type="http://schemas.openxmlformats.org/officeDocument/2006/relationships/hyperlink" Target="http://msdn2.microsoft.com/en-gb/library/e5kfa45b" TargetMode="External"/><Relationship Id="rId1428" Type="http://schemas.openxmlformats.org/officeDocument/2006/relationships/hyperlink" Target="http://msdn2.microsoft.com/en-gb/library/dfwy45w9" TargetMode="External"/><Relationship Id="rId1635" Type="http://schemas.openxmlformats.org/officeDocument/2006/relationships/hyperlink" Target="http://msdn2.microsoft.com/en-gb/library/e5kfa45b" TargetMode="External"/><Relationship Id="rId283" Type="http://schemas.openxmlformats.org/officeDocument/2006/relationships/hyperlink" Target="http://msdn2.microsoft.com/en-gb/library/s1wwdcbf" TargetMode="External"/><Relationship Id="rId490" Type="http://schemas.openxmlformats.org/officeDocument/2006/relationships/hyperlink" Target="http://msdn2.microsoft.com/en-gb/library/57ctke0a" TargetMode="External"/><Relationship Id="rId143" Type="http://schemas.openxmlformats.org/officeDocument/2006/relationships/hyperlink" Target="http://msdn2.microsoft.com/en-gb/library/42892f65" TargetMode="External"/><Relationship Id="rId350" Type="http://schemas.openxmlformats.org/officeDocument/2006/relationships/hyperlink" Target="http://msdn2.microsoft.com/en-gb/library/e5kfa45b" TargetMode="External"/><Relationship Id="rId588" Type="http://schemas.openxmlformats.org/officeDocument/2006/relationships/hyperlink" Target="http://msdn2.microsoft.com/en-gb/library/e5kfa45b" TargetMode="External"/><Relationship Id="rId795" Type="http://schemas.openxmlformats.org/officeDocument/2006/relationships/hyperlink" Target="http://msdn2.microsoft.com/en-gb/library/dfwy45w9" TargetMode="External"/><Relationship Id="rId9" Type="http://schemas.openxmlformats.org/officeDocument/2006/relationships/image" Target="media/image1.gif"/><Relationship Id="rId210" Type="http://schemas.openxmlformats.org/officeDocument/2006/relationships/hyperlink" Target="http://msdn2.microsoft.com/en-gb/library/dfwy45w9" TargetMode="External"/><Relationship Id="rId448" Type="http://schemas.openxmlformats.org/officeDocument/2006/relationships/hyperlink" Target="http://msdn2.microsoft.com/en-gb/library/zdee4b3y" TargetMode="External"/><Relationship Id="rId655" Type="http://schemas.openxmlformats.org/officeDocument/2006/relationships/hyperlink" Target="http://msdn2.microsoft.com/en-gb/library/a28wyd50" TargetMode="External"/><Relationship Id="rId862" Type="http://schemas.openxmlformats.org/officeDocument/2006/relationships/hyperlink" Target="http://msdn2.microsoft.com/en-gb/library/td2s409d" TargetMode="External"/><Relationship Id="rId1078" Type="http://schemas.openxmlformats.org/officeDocument/2006/relationships/hyperlink" Target="http://msdn2.microsoft.com/en-gb/library/a28wyd50" TargetMode="External"/><Relationship Id="rId1285" Type="http://schemas.openxmlformats.org/officeDocument/2006/relationships/hyperlink" Target="http://msdn2.microsoft.com/en-gb/library/e5kfa45b" TargetMode="External"/><Relationship Id="rId1492" Type="http://schemas.openxmlformats.org/officeDocument/2006/relationships/hyperlink" Target="http://msdn2.microsoft.com/en-gb/library/zdee4b3y" TargetMode="External"/><Relationship Id="rId308" Type="http://schemas.openxmlformats.org/officeDocument/2006/relationships/hyperlink" Target="http://msdn2.microsoft.com/en-gb/library/a28wyd50" TargetMode="External"/><Relationship Id="rId515" Type="http://schemas.openxmlformats.org/officeDocument/2006/relationships/hyperlink" Target="http://msdn2.microsoft.com/en-gb/library/td2s409d" TargetMode="External"/><Relationship Id="rId722" Type="http://schemas.openxmlformats.org/officeDocument/2006/relationships/hyperlink" Target="http://msdn2.microsoft.com/en-gb/library/e5kfa45b" TargetMode="External"/><Relationship Id="rId1145" Type="http://schemas.openxmlformats.org/officeDocument/2006/relationships/hyperlink" Target="http://msdn2.microsoft.com/en-gb/library/e5kfa45b" TargetMode="External"/><Relationship Id="rId1352" Type="http://schemas.openxmlformats.org/officeDocument/2006/relationships/hyperlink" Target="http://msdn2.microsoft.com/en-gb/library/td2s409d" TargetMode="External"/><Relationship Id="rId89" Type="http://schemas.openxmlformats.org/officeDocument/2006/relationships/hyperlink" Target="http://msdn2.microsoft.com/en-gb/library/bsc2ak47" TargetMode="External"/><Relationship Id="rId1005" Type="http://schemas.openxmlformats.org/officeDocument/2006/relationships/hyperlink" Target="http://msdn2.microsoft.com/en-gb/library/9eekhta0" TargetMode="External"/><Relationship Id="rId1212" Type="http://schemas.openxmlformats.org/officeDocument/2006/relationships/hyperlink" Target="http://msdn2.microsoft.com/en-gb/library/7bxwbwt2" TargetMode="External"/><Relationship Id="rId1657" Type="http://schemas.openxmlformats.org/officeDocument/2006/relationships/hyperlink" Target="http://msdn2.microsoft.com/en-gb/library/dfwy45w9" TargetMode="External"/><Relationship Id="rId1517" Type="http://schemas.openxmlformats.org/officeDocument/2006/relationships/hyperlink" Target="http://msdn2.microsoft.com/en-gb/library/e5kfa45b" TargetMode="External"/><Relationship Id="rId16" Type="http://schemas.openxmlformats.org/officeDocument/2006/relationships/hyperlink" Target="http://msdn2.microsoft.com/en-gb/library/s1wwdcbf" TargetMode="External"/><Relationship Id="rId165" Type="http://schemas.openxmlformats.org/officeDocument/2006/relationships/hyperlink" Target="http://msdn2.microsoft.com/en-gb/library/e5kfa45b" TargetMode="External"/><Relationship Id="rId372" Type="http://schemas.openxmlformats.org/officeDocument/2006/relationships/hyperlink" Target="http://msdn2.microsoft.com/en-gb/library/4k87zsw7" TargetMode="External"/><Relationship Id="rId677" Type="http://schemas.openxmlformats.org/officeDocument/2006/relationships/hyperlink" Target="http://msdn2.microsoft.com/en-gb/library/e5kfa45b" TargetMode="External"/><Relationship Id="rId232" Type="http://schemas.openxmlformats.org/officeDocument/2006/relationships/hyperlink" Target="http://msdn2.microsoft.com/en-gb/library/td2s409d" TargetMode="External"/><Relationship Id="rId884" Type="http://schemas.openxmlformats.org/officeDocument/2006/relationships/hyperlink" Target="http://msdn2.microsoft.com/en-gb/library/7bxwbwt2" TargetMode="External"/><Relationship Id="rId537" Type="http://schemas.openxmlformats.org/officeDocument/2006/relationships/hyperlink" Target="http://msdn2.microsoft.com/en-gb/library/7bxwbwt2" TargetMode="External"/><Relationship Id="rId744" Type="http://schemas.openxmlformats.org/officeDocument/2006/relationships/hyperlink" Target="http://msdn2.microsoft.com/en-gb/library/57ctke0a" TargetMode="External"/><Relationship Id="rId951" Type="http://schemas.openxmlformats.org/officeDocument/2006/relationships/hyperlink" Target="http://msdn2.microsoft.com/en-gb/library/4k87zsw7" TargetMode="External"/><Relationship Id="rId1167" Type="http://schemas.openxmlformats.org/officeDocument/2006/relationships/hyperlink" Target="http://msdn2.microsoft.com/en-gb/library/b3h38hb0" TargetMode="External"/><Relationship Id="rId1374" Type="http://schemas.openxmlformats.org/officeDocument/2006/relationships/hyperlink" Target="http://msdn2.microsoft.com/en-gb/library/zdee4b3y" TargetMode="External"/><Relationship Id="rId1581" Type="http://schemas.openxmlformats.org/officeDocument/2006/relationships/hyperlink" Target="http://msdn2.microsoft.com/en-gb/library/e5kfa45b" TargetMode="External"/><Relationship Id="rId1679" Type="http://schemas.openxmlformats.org/officeDocument/2006/relationships/hyperlink" Target="http://msdn2.microsoft.com/en-gb/library/4k87zsw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1039</Pages>
  <Words>176869</Words>
  <Characters>1008155</Characters>
  <Application>Microsoft Office Word</Application>
  <DocSecurity>0</DocSecurity>
  <Lines>8401</Lines>
  <Paragraphs>2365</Paragraphs>
  <ScaleCrop>false</ScaleCrop>
  <HeadingPairs>
    <vt:vector size="2" baseType="variant">
      <vt:variant>
        <vt:lpstr>Title</vt:lpstr>
      </vt:variant>
      <vt:variant>
        <vt:i4>1</vt:i4>
      </vt:variant>
    </vt:vector>
  </HeadingPairs>
  <TitlesOfParts>
    <vt:vector size="1" baseType="lpstr">
      <vt:lpstr>Pure Pool - Object Pooling by Umbrace</vt:lpstr>
    </vt:vector>
  </TitlesOfParts>
  <Company>Umbrace</Company>
  <LinksUpToDate>false</LinksUpToDate>
  <CharactersWithSpaces>1182659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Pure Pool - Object Pooling by Umbrace</dc:title>
  <dc:creator>Umbrace</dc:creator>
  <dc:description/>
  <cp:lastModifiedBy>Mark Preston</cp:lastModifiedBy>
  <cp:revision>5</cp:revision>
  <dcterms:created xsi:type="dcterms:W3CDTF">2017-05-23T13:01:00Z</dcterms:created>
  <dcterms:modified xsi:type="dcterms:W3CDTF">2020-06-07T00:06:00Z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nguage">
    <vt:lpwstr>en-gb</vt:lpwstr>
  </property>
</Properties>
</file>